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6CE85" w14:textId="77777777" w:rsidR="004E07FC" w:rsidRPr="00690BFD" w:rsidRDefault="00000000" w:rsidP="00690BFD">
      <w:pPr>
        <w:pStyle w:val="a9"/>
        <w:bidi/>
        <w:rPr>
          <w:rFonts w:ascii="Narkisim" w:hAnsi="Narkisim"/>
        </w:rPr>
      </w:pPr>
      <w:r w:rsidRPr="00690BFD">
        <w:rPr>
          <w:rFonts w:ascii="Narkisim" w:hAnsi="Narkisim"/>
          <w:rtl/>
        </w:rPr>
        <w:t>בס"ד</w:t>
      </w:r>
    </w:p>
    <w:p w14:paraId="44ADB622" w14:textId="77777777" w:rsidR="004E07FC" w:rsidRPr="00690BFD" w:rsidRDefault="00000000" w:rsidP="00690BFD">
      <w:pPr>
        <w:pStyle w:val="3"/>
        <w:bidi/>
        <w:rPr>
          <w:rFonts w:ascii="Narkisim" w:hAnsi="Narkisim"/>
          <w:szCs w:val="2"/>
        </w:rPr>
      </w:pPr>
      <w:r w:rsidRPr="00690BFD">
        <w:rPr>
          <w:rFonts w:ascii="Narkisim" w:hAnsi="Narkisim"/>
          <w:szCs w:val="2"/>
          <w:rtl/>
        </w:rPr>
        <w:t>דף מד.</w:t>
      </w:r>
    </w:p>
    <w:p w14:paraId="57310CE5" w14:textId="77777777" w:rsidR="004E07FC" w:rsidRPr="00690BFD" w:rsidRDefault="00000000" w:rsidP="00690BFD">
      <w:pPr>
        <w:pStyle w:val="1"/>
        <w:bidi/>
        <w:rPr>
          <w:rFonts w:ascii="Narkisim" w:hAnsi="Narkisim"/>
        </w:rPr>
      </w:pPr>
      <w:r w:rsidRPr="00690BFD">
        <w:rPr>
          <w:rFonts w:ascii="Narkisim" w:hAnsi="Narkisim"/>
          <w:rtl/>
        </w:rPr>
        <w:t>פרק הזהב</w:t>
      </w:r>
    </w:p>
    <w:p w14:paraId="0FC87F2B" w14:textId="77777777" w:rsidR="004E07FC" w:rsidRPr="00690BFD" w:rsidRDefault="00000000" w:rsidP="00690BFD">
      <w:pPr>
        <w:bidi/>
        <w:rPr>
          <w:rFonts w:ascii="Narkisim" w:hAnsi="Narkisim" w:cs="Narkisim"/>
        </w:rPr>
      </w:pPr>
      <w:r w:rsidRPr="00690BFD">
        <w:rPr>
          <w:rFonts w:ascii="Narkisim" w:hAnsi="Narkisim" w:cs="Narkisim"/>
          <w:u w:val="single"/>
          <w:rtl/>
        </w:rPr>
        <w:t>הזהב קונה את הכסף.</w:t>
      </w:r>
      <w:r w:rsidRPr="00690BFD">
        <w:rPr>
          <w:rFonts w:ascii="Narkisim" w:hAnsi="Narkisim" w:cs="Narkisim"/>
          <w:rtl/>
        </w:rPr>
        <w:t xml:space="preserve"> פ</w:t>
      </w:r>
      <w:r w:rsidRPr="00690BFD">
        <w:rPr>
          <w:rFonts w:ascii="Narkisim" w:hAnsi="Narkisim" w:cs="Narkisim"/>
          <w:b/>
          <w:bCs/>
          <w:rtl/>
        </w:rPr>
        <w:t>רש"י</w:t>
      </w:r>
      <w:r w:rsidRPr="00690BFD">
        <w:rPr>
          <w:rFonts w:ascii="Narkisim" w:hAnsi="Narkisim" w:cs="Narkisim"/>
          <w:rtl/>
        </w:rPr>
        <w:t xml:space="preserve"> משיכת הזהב קונה את הכסף ונתחייב לו, משקיבל דינרי זהב אינו יכול לחזור בו. דדינר זהב כשאר מטלטלין, ומשיכת מטלטלין קונה. אבל נתן דינרי כסף תחילה ל"ק, דמעות אינן קונות </w:t>
      </w:r>
      <w:r w:rsidRPr="00690BFD">
        <w:rPr>
          <w:rFonts w:ascii="Narkisim" w:hAnsi="Narkisim" w:cs="Narkisim"/>
          <w:szCs w:val="20"/>
          <w:rtl/>
        </w:rPr>
        <w:t>(וכדלקמן מו:)</w:t>
      </w:r>
      <w:r w:rsidRPr="00690BFD">
        <w:rPr>
          <w:rFonts w:ascii="Narkisim" w:hAnsi="Narkisim" w:cs="Narkisim"/>
          <w:rtl/>
        </w:rPr>
        <w:t>.</w:t>
      </w:r>
    </w:p>
    <w:p w14:paraId="19C33D29"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גמ'</w:t>
      </w:r>
      <w:r w:rsidRPr="00690BFD">
        <w:rPr>
          <w:rFonts w:ascii="Narkisim" w:hAnsi="Narkisim" w:cs="Narkisim"/>
          <w:rtl/>
        </w:rPr>
        <w:t xml:space="preserve"> (מה:) מקשה</w:t>
      </w:r>
      <w:r w:rsidRPr="00690BFD">
        <w:rPr>
          <w:rStyle w:val="ac"/>
          <w:rFonts w:ascii="Narkisim" w:hAnsi="Narkisim" w:cs="Narkisim"/>
          <w:rtl/>
        </w:rPr>
        <w:footnoteReference w:id="1"/>
      </w:r>
      <w:r w:rsidRPr="00690BFD">
        <w:rPr>
          <w:rFonts w:ascii="Narkisim" w:hAnsi="Narkisim" w:cs="Narkisim"/>
          <w:rtl/>
        </w:rPr>
        <w:t xml:space="preserve"> מחייב מבעי ליה</w:t>
      </w:r>
      <w:r w:rsidRPr="00690BFD">
        <w:rPr>
          <w:rStyle w:val="ac"/>
          <w:rFonts w:ascii="Narkisim" w:hAnsi="Narkisim" w:cs="Narkisim"/>
          <w:rtl/>
        </w:rPr>
        <w:footnoteReference w:id="2"/>
      </w:r>
      <w:r w:rsidRPr="00690BFD">
        <w:rPr>
          <w:rFonts w:ascii="Narkisim" w:hAnsi="Narkisim" w:cs="Narkisim"/>
          <w:rtl/>
        </w:rPr>
        <w:t>, ותי' תני הזהב מחייב. דדהבא פירא וכספא טיבעא, וטיבעא אינו קונה פירא.</w:t>
      </w:r>
    </w:p>
    <w:p w14:paraId="720E0BA2" w14:textId="77777777" w:rsidR="004E07FC" w:rsidRPr="00690BFD" w:rsidRDefault="00000000" w:rsidP="00690BFD">
      <w:pPr>
        <w:pStyle w:val="a7"/>
        <w:bidi/>
        <w:rPr>
          <w:rFonts w:ascii="Narkisim" w:hAnsi="Narkisim"/>
        </w:rPr>
      </w:pPr>
      <w:r w:rsidRPr="00690BFD">
        <w:rPr>
          <w:rFonts w:ascii="Narkisim" w:hAnsi="Narkisim"/>
          <w:rtl/>
        </w:rPr>
        <w:t>וב</w:t>
      </w:r>
      <w:r w:rsidRPr="00690BFD">
        <w:rPr>
          <w:rFonts w:ascii="Narkisim" w:hAnsi="Narkisim"/>
          <w:b/>
          <w:bCs/>
          <w:rtl/>
        </w:rPr>
        <w:t>ברייתא</w:t>
      </w:r>
      <w:r w:rsidRPr="00690BFD">
        <w:rPr>
          <w:rFonts w:ascii="Narkisim" w:hAnsi="Narkisim"/>
          <w:rtl/>
        </w:rPr>
        <w:t xml:space="preserve"> (שם) אי' דנקנה כסף בכל מקום שהוא. וה</w:t>
      </w:r>
      <w:r w:rsidRPr="00690BFD">
        <w:rPr>
          <w:rFonts w:ascii="Narkisim" w:hAnsi="Narkisim"/>
          <w:b/>
          <w:bCs/>
          <w:rtl/>
        </w:rPr>
        <w:t>גמ'</w:t>
      </w:r>
      <w:r w:rsidRPr="00690BFD">
        <w:rPr>
          <w:rFonts w:ascii="Narkisim" w:hAnsi="Narkisim"/>
          <w:rtl/>
        </w:rPr>
        <w:t xml:space="preserve"> מק' נתחייב גברא מבעי. אמר רב אשי כמות שהוא, דאי אמר שיתן מארנקי חדשה, אינו יכול לתת מישנה אע"ג דעדיפי מינייהו. דמצי טעין לישנן בעינא. [דע"י משיכת המטלטלין נתחייב ליתן תשלום ע"י סוג מעות מסויים].</w:t>
      </w:r>
    </w:p>
    <w:p w14:paraId="1FE13978"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(שם) ביאר דהמוכר סחורה נתחייב לשלם בכסף דוקא, וכמו שסיכם. וכדין שכירות פועל דאינו רשאי לשלם שווה כסף [וכדאי' לקמן קיח.]</w:t>
      </w:r>
      <w:r w:rsidRPr="00690BFD">
        <w:rPr>
          <w:rStyle w:val="ac"/>
          <w:rFonts w:ascii="Narkisim" w:hAnsi="Narkisim"/>
          <w:rtl/>
        </w:rPr>
        <w:footnoteReference w:id="3"/>
      </w:r>
      <w:r w:rsidRPr="00690BFD">
        <w:rPr>
          <w:rFonts w:ascii="Narkisim" w:hAnsi="Narkisim"/>
          <w:rtl/>
        </w:rPr>
        <w:t>. [ומשמע בריטב"א דהוה סברא דוקא בסוג תשלום כסף, ע' בסמוך].</w:t>
      </w:r>
    </w:p>
    <w:p w14:paraId="1E666E90"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ר"ן</w:t>
      </w:r>
      <w:r w:rsidRPr="00690BFD">
        <w:rPr>
          <w:rFonts w:ascii="Narkisim" w:hAnsi="Narkisim"/>
          <w:rtl/>
        </w:rPr>
        <w:t xml:space="preserve"> (שם, ונמוק"י) כת' דכוותיה במטלטלין, שמי שמשך חפץ מחבירו לקנותו, והתנה עמו ליתן לו כור חיטים חדשים חייב ליתן לו כמו שפסק. [דנתחייב ליתן דוקא חטין, ודוקא חדשות. וע' בסמוך].</w:t>
      </w:r>
    </w:p>
    <w:p w14:paraId="5AAC461B"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חזו"א</w:t>
      </w:r>
      <w:r w:rsidRPr="00690BFD">
        <w:rPr>
          <w:rFonts w:ascii="Narkisim" w:hAnsi="Narkisim"/>
          <w:rtl/>
        </w:rPr>
        <w:t xml:space="preserve"> (מה: מכת"י) כת' דאף דמחוייב לתת ממין מסויים, היינו צורת התשלום. אבל אם הוקרו חטין אי"צ לשלם כפי היוקר, אלא כפי דמיהם דמעיקרא. דלא אמרי' דעצם החוב הוא חוב חטין.</w:t>
      </w:r>
    </w:p>
    <w:p w14:paraId="1E0A51B4" w14:textId="77777777" w:rsidR="004E07FC" w:rsidRPr="00690BFD" w:rsidRDefault="00000000" w:rsidP="00690BFD">
      <w:pPr>
        <w:bidi/>
        <w:rPr>
          <w:rFonts w:ascii="Narkisim" w:hAnsi="Narkisim" w:cs="Narkisim"/>
        </w:rPr>
      </w:pPr>
      <w:r w:rsidRPr="00690BFD">
        <w:rPr>
          <w:rFonts w:ascii="Narkisim" w:hAnsi="Narkisim" w:cs="Narkisim"/>
          <w:u w:val="single"/>
          <w:rtl/>
        </w:rPr>
        <w:t>שם. הזהב קונה את הכסף</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דינרי זהב טבועים. אבל חתיכת זהב או חתיכת כסף, לכו"ע הוה פירא וכשאר מטלטלין. [וכ"כ הראשונים].</w:t>
      </w:r>
    </w:p>
    <w:p w14:paraId="0CED1C58"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חזו"א</w:t>
      </w:r>
      <w:r w:rsidRPr="00690BFD">
        <w:rPr>
          <w:rFonts w:ascii="Narkisim" w:hAnsi="Narkisim"/>
          <w:rtl/>
        </w:rPr>
        <w:t xml:space="preserve"> (חו"מ טז) ביאר דענין מטבע הוא שהסכימו עליו בני המדינה למכור ולקנות בו, ולהעריך בו. [ועי"ש שדן במקום שאין מטבע, האיך יתקיים דיני התורה].</w:t>
      </w:r>
    </w:p>
    <w:p w14:paraId="7F65070D"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גמ'</w:t>
      </w:r>
      <w:r w:rsidRPr="00690BFD">
        <w:rPr>
          <w:rFonts w:ascii="Narkisim" w:hAnsi="Narkisim"/>
          <w:rtl/>
        </w:rPr>
        <w:t xml:space="preserve"> מפרשת דזהב נחשב 'פירא'</w:t>
      </w:r>
      <w:r w:rsidRPr="00690BFD">
        <w:rPr>
          <w:rStyle w:val="ac"/>
          <w:rFonts w:ascii="Narkisim" w:hAnsi="Narkisim"/>
          <w:rtl/>
        </w:rPr>
        <w:footnoteReference w:id="4"/>
      </w:r>
      <w:r w:rsidRPr="00690BFD">
        <w:rPr>
          <w:rFonts w:ascii="Narkisim" w:hAnsi="Narkisim"/>
          <w:rtl/>
        </w:rPr>
        <w:t xml:space="preserve"> [דבר הנקנה], וכסף 'טיבעא' [דהוה צורת תשלום</w:t>
      </w:r>
      <w:r w:rsidRPr="00690BFD">
        <w:rPr>
          <w:rStyle w:val="ac"/>
          <w:rFonts w:ascii="Narkisim" w:hAnsi="Narkisim"/>
          <w:rtl/>
        </w:rPr>
        <w:footnoteReference w:id="5"/>
      </w:r>
      <w:r w:rsidRPr="00690BFD">
        <w:rPr>
          <w:rFonts w:ascii="Narkisim" w:hAnsi="Narkisim"/>
          <w:rtl/>
        </w:rPr>
        <w:t>]. דהמשנה ס"ל [דדעת רבי בזקנותו] דכסף הוה חריף, ומש"ה נחשב תשלום על זהב, אף דזהב יותר חשוב.</w:t>
      </w:r>
    </w:p>
    <w:p w14:paraId="61CC6892" w14:textId="77777777" w:rsidR="004E07FC" w:rsidRPr="00690BFD" w:rsidRDefault="00000000" w:rsidP="00690BFD">
      <w:pPr>
        <w:bidi/>
        <w:rPr>
          <w:rFonts w:ascii="Narkisim" w:hAnsi="Narkisim" w:cs="Narkisim"/>
        </w:rPr>
      </w:pPr>
      <w:r w:rsidRPr="00690BFD">
        <w:rPr>
          <w:rFonts w:ascii="Narkisim" w:hAnsi="Narkisim" w:cs="Narkisim"/>
          <w:u w:val="single"/>
          <w:rtl/>
        </w:rPr>
        <w:t>הכסף אינו קונה את הזהב</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דמעות אינן קונות, איכא דיליף משיכה מה"ת, ואיכא דמוקי מתקנ"ח. דנח' (לקמן מז:), ודעת ר"ל דמשיכה מפורשת מה"ת [ומעות אינן קונות], ודעת ר' יוחנן דדבר תורה מעות קונות, ומשום גזירה דנשרפו חטיך בעלייה.</w:t>
      </w:r>
    </w:p>
    <w:p w14:paraId="79D483C6"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(פנ"י, רע"א ק' קלד, נתיבות קצח ה, תרה"כ רג ב) הק' דהכא דל"ש הך גזירה, ד</w:t>
      </w:r>
      <w:r w:rsidRPr="00690BFD">
        <w:rPr>
          <w:rFonts w:ascii="Narkisim" w:hAnsi="Narkisim"/>
          <w:b/>
          <w:bCs/>
          <w:rtl/>
        </w:rPr>
        <w:t>תוס</w:t>
      </w:r>
      <w:r w:rsidRPr="00690BFD">
        <w:rPr>
          <w:rFonts w:ascii="Narkisim" w:hAnsi="Narkisim"/>
          <w:rtl/>
        </w:rPr>
        <w:t>' (לעיל מג.) כת' במטבעות לא שייך חשש שריפה</w:t>
      </w:r>
      <w:r w:rsidRPr="00690BFD">
        <w:rPr>
          <w:rStyle w:val="ac"/>
          <w:rFonts w:ascii="Narkisim" w:hAnsi="Narkisim"/>
          <w:rtl/>
        </w:rPr>
        <w:footnoteReference w:id="6"/>
      </w:r>
      <w:r w:rsidRPr="00690BFD">
        <w:rPr>
          <w:rFonts w:ascii="Narkisim" w:hAnsi="Narkisim"/>
          <w:rtl/>
        </w:rPr>
        <w:t>. א"כ שפיר יקנה דינרי זהב בקנין כסף</w:t>
      </w:r>
      <w:r w:rsidRPr="00690BFD">
        <w:rPr>
          <w:rStyle w:val="ac"/>
          <w:rFonts w:ascii="Narkisim" w:hAnsi="Narkisim"/>
          <w:rtl/>
        </w:rPr>
        <w:footnoteReference w:id="7"/>
      </w:r>
      <w:r w:rsidRPr="00690BFD">
        <w:rPr>
          <w:rFonts w:ascii="Narkisim" w:hAnsi="Narkisim"/>
          <w:rtl/>
        </w:rPr>
        <w:t>. ומבואר דאפ"ה לא פלוג רבנן דתקנתם.</w:t>
      </w:r>
    </w:p>
    <w:p w14:paraId="68D041DB" w14:textId="77777777" w:rsidR="004E07FC" w:rsidRPr="00690BFD" w:rsidRDefault="00000000" w:rsidP="00690BFD">
      <w:pPr>
        <w:pStyle w:val="a8"/>
        <w:bidi/>
        <w:rPr>
          <w:rFonts w:ascii="Narkisim" w:hAnsi="Narkisim"/>
        </w:rPr>
      </w:pPr>
      <w:r w:rsidRPr="00690BFD">
        <w:rPr>
          <w:rFonts w:ascii="Narkisim" w:hAnsi="Narkisim"/>
          <w:rtl/>
        </w:rPr>
        <w:t>וכ"כ ה</w:t>
      </w:r>
      <w:r w:rsidRPr="00690BFD">
        <w:rPr>
          <w:rFonts w:ascii="Narkisim" w:hAnsi="Narkisim"/>
          <w:b/>
          <w:bCs/>
          <w:rtl/>
        </w:rPr>
        <w:t>סמ"ע</w:t>
      </w:r>
      <w:r w:rsidRPr="00690BFD">
        <w:rPr>
          <w:rFonts w:ascii="Narkisim" w:hAnsi="Narkisim"/>
          <w:rtl/>
        </w:rPr>
        <w:t xml:space="preserve"> (רג טו) דכשקונה מעות הרעות במטבעות טובים, ס"ד דלא תקנו משום נשרפו חטיך, כיון דהמעות הם קלים להצילן, והו"א דקנו בקנין כסף. קמ"ל דלא פלוג.</w:t>
      </w:r>
    </w:p>
    <w:p w14:paraId="187B6360" w14:textId="77777777" w:rsidR="004E07FC" w:rsidRPr="00690BFD" w:rsidRDefault="00000000" w:rsidP="00690BFD">
      <w:pPr>
        <w:pStyle w:val="a7"/>
        <w:bidi/>
        <w:rPr>
          <w:rFonts w:ascii="Narkisim" w:hAnsi="Narkisim"/>
        </w:rPr>
      </w:pPr>
      <w:r w:rsidRPr="00690BFD">
        <w:rPr>
          <w:rFonts w:ascii="Narkisim" w:hAnsi="Narkisim"/>
          <w:rtl/>
        </w:rPr>
        <w:lastRenderedPageBreak/>
        <w:t>אך הק' דבגמ' (לקמן מט:) מבואר בעלייה מושכרת דטרח ומציל, כיון דלא שייך גזירה דנשרפו חטיך קונה במעות</w:t>
      </w:r>
      <w:r w:rsidRPr="00690BFD">
        <w:rPr>
          <w:rStyle w:val="ac"/>
          <w:rFonts w:ascii="Narkisim" w:hAnsi="Narkisim"/>
          <w:rtl/>
        </w:rPr>
        <w:footnoteReference w:id="8"/>
      </w:r>
      <w:r w:rsidRPr="00690BFD">
        <w:rPr>
          <w:rFonts w:ascii="Narkisim" w:hAnsi="Narkisim"/>
          <w:rtl/>
        </w:rPr>
        <w:t>.</w:t>
      </w:r>
    </w:p>
    <w:p w14:paraId="50A0142B"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פנ"י</w:t>
      </w:r>
      <w:r w:rsidRPr="00690BFD">
        <w:rPr>
          <w:rFonts w:ascii="Narkisim" w:hAnsi="Narkisim"/>
          <w:rtl/>
        </w:rPr>
        <w:t xml:space="preserve"> נשאר בצ"ע. ו</w:t>
      </w:r>
      <w:r w:rsidRPr="00690BFD">
        <w:rPr>
          <w:rFonts w:ascii="Narkisim" w:hAnsi="Narkisim"/>
          <w:b/>
          <w:bCs/>
          <w:rtl/>
        </w:rPr>
        <w:t>רע"א</w:t>
      </w:r>
      <w:r w:rsidRPr="00690BFD">
        <w:rPr>
          <w:rFonts w:ascii="Narkisim" w:hAnsi="Narkisim"/>
          <w:rtl/>
        </w:rPr>
        <w:t xml:space="preserve"> כת' דדוקא במילתא דלא שכיחא אמרו דתלי בטעם דנשרפו חטיך, אבל בעלמא לא פלוג בתקנתם. ואף בדבר</w:t>
      </w:r>
      <w:r w:rsidRPr="00690BFD">
        <w:rPr>
          <w:rStyle w:val="ac"/>
          <w:rFonts w:ascii="Narkisim" w:hAnsi="Narkisim"/>
          <w:rtl/>
        </w:rPr>
        <w:footnoteReference w:id="9"/>
      </w:r>
      <w:r w:rsidRPr="00690BFD">
        <w:rPr>
          <w:rFonts w:ascii="Narkisim" w:hAnsi="Narkisim"/>
          <w:rtl/>
        </w:rPr>
        <w:t xml:space="preserve"> דליכא חשש נשרפו חטיך בטלו קנין כסף</w:t>
      </w:r>
      <w:r w:rsidRPr="00690BFD">
        <w:rPr>
          <w:rStyle w:val="ac"/>
          <w:rFonts w:ascii="Narkisim" w:hAnsi="Narkisim"/>
          <w:rtl/>
        </w:rPr>
        <w:footnoteReference w:id="10"/>
      </w:r>
      <w:r w:rsidRPr="00690BFD">
        <w:rPr>
          <w:rFonts w:ascii="Narkisim" w:hAnsi="Narkisim"/>
          <w:rtl/>
        </w:rPr>
        <w:t>.</w:t>
      </w:r>
    </w:p>
    <w:p w14:paraId="28329B9A"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נתיבות</w:t>
      </w:r>
      <w:r w:rsidRPr="00690BFD">
        <w:rPr>
          <w:rFonts w:ascii="Narkisim" w:hAnsi="Narkisim"/>
          <w:rtl/>
        </w:rPr>
        <w:t xml:space="preserve"> ו</w:t>
      </w:r>
      <w:r w:rsidRPr="00690BFD">
        <w:rPr>
          <w:rFonts w:ascii="Narkisim" w:hAnsi="Narkisim"/>
          <w:b/>
          <w:bCs/>
          <w:rtl/>
        </w:rPr>
        <w:t>תרה"כ</w:t>
      </w:r>
      <w:r w:rsidRPr="00690BFD">
        <w:rPr>
          <w:rFonts w:ascii="Narkisim" w:hAnsi="Narkisim"/>
          <w:rtl/>
        </w:rPr>
        <w:t xml:space="preserve"> תי' דלאחר הקנין המוכר אינו חייב בשמירה, ולא הוה אפי' שומר חינם, וכמ"ש </w:t>
      </w:r>
      <w:r w:rsidRPr="00690BFD">
        <w:rPr>
          <w:rFonts w:ascii="Narkisim" w:hAnsi="Narkisim"/>
          <w:b/>
          <w:bCs/>
          <w:rtl/>
        </w:rPr>
        <w:t>ר' ירוחם</w:t>
      </w:r>
      <w:r w:rsidRPr="00690BFD">
        <w:rPr>
          <w:rFonts w:ascii="Narkisim" w:hAnsi="Narkisim"/>
          <w:rtl/>
        </w:rPr>
        <w:t xml:space="preserve"> (ט ד, הו' בב"י ס"ס קצח)</w:t>
      </w:r>
      <w:r w:rsidRPr="00690BFD">
        <w:rPr>
          <w:rStyle w:val="ac"/>
          <w:rFonts w:ascii="Narkisim" w:hAnsi="Narkisim"/>
          <w:rtl/>
        </w:rPr>
        <w:footnoteReference w:id="11"/>
      </w:r>
      <w:r w:rsidRPr="00690BFD">
        <w:rPr>
          <w:rFonts w:ascii="Narkisim" w:hAnsi="Narkisim"/>
          <w:rtl/>
        </w:rPr>
        <w:t>. אבל כשמקבל את המעות ע"כ נתחייב בשמירתן [עכ"פ כשומר חנם]</w:t>
      </w:r>
      <w:r w:rsidRPr="00690BFD">
        <w:rPr>
          <w:rStyle w:val="ac"/>
          <w:rFonts w:ascii="Narkisim" w:hAnsi="Narkisim"/>
          <w:rtl/>
        </w:rPr>
        <w:footnoteReference w:id="12"/>
      </w:r>
      <w:r w:rsidRPr="00690BFD">
        <w:rPr>
          <w:rFonts w:ascii="Narkisim" w:hAnsi="Narkisim"/>
          <w:rtl/>
        </w:rPr>
        <w:t>.</w:t>
      </w:r>
    </w:p>
    <w:p w14:paraId="38881E97" w14:textId="77777777" w:rsidR="004E07FC" w:rsidRPr="00690BFD" w:rsidRDefault="00000000" w:rsidP="00690BFD">
      <w:pPr>
        <w:bidi/>
        <w:rPr>
          <w:rFonts w:ascii="Narkisim" w:hAnsi="Narkisim" w:cs="Narkisim"/>
        </w:rPr>
      </w:pPr>
      <w:r w:rsidRPr="00690BFD">
        <w:rPr>
          <w:rFonts w:ascii="Narkisim" w:hAnsi="Narkisim" w:cs="Narkisim"/>
          <w:u w:val="single"/>
          <w:rtl/>
        </w:rPr>
        <w:t>שם. אינו קונה את הזהב</w:t>
      </w:r>
      <w:r w:rsidRPr="00690BFD">
        <w:rPr>
          <w:rFonts w:ascii="Narkisim" w:hAnsi="Narkisim" w:cs="Narkisim"/>
          <w:rtl/>
        </w:rPr>
        <w:t>. וה</w:t>
      </w:r>
      <w:r w:rsidRPr="00690BFD">
        <w:rPr>
          <w:rFonts w:ascii="Narkisim" w:hAnsi="Narkisim" w:cs="Narkisim"/>
          <w:b/>
          <w:bCs/>
          <w:rtl/>
        </w:rPr>
        <w:t>אחרונים</w:t>
      </w:r>
      <w:r w:rsidRPr="00690BFD">
        <w:rPr>
          <w:rFonts w:ascii="Narkisim" w:hAnsi="Narkisim" w:cs="Narkisim"/>
          <w:rtl/>
        </w:rPr>
        <w:t xml:space="preserve"> הביאו דמשמע דל"מ קבלת הכסף אף לענין שמחייב עצמו </w:t>
      </w:r>
      <w:r w:rsidRPr="00690BFD">
        <w:rPr>
          <w:rFonts w:ascii="Narkisim" w:hAnsi="Narkisim" w:cs="Narkisim"/>
          <w:szCs w:val="20"/>
          <w:rtl/>
        </w:rPr>
        <w:t>[שעבוד הגוף</w:t>
      </w:r>
      <w:r w:rsidRPr="00690BFD">
        <w:rPr>
          <w:rFonts w:ascii="Narkisim" w:hAnsi="Narkisim" w:cs="Narkisim"/>
          <w:rtl/>
        </w:rPr>
        <w:t xml:space="preserve">] ליתן לו מטלטלין [או זהב]. דומיא דהא דאי' </w:t>
      </w:r>
      <w:r w:rsidRPr="00690BFD">
        <w:rPr>
          <w:rFonts w:ascii="Narkisim" w:hAnsi="Narkisim" w:cs="Narkisim"/>
          <w:szCs w:val="20"/>
          <w:rtl/>
        </w:rPr>
        <w:t>(לקמן מה: הו' לעיל)</w:t>
      </w:r>
      <w:r w:rsidRPr="00690BFD">
        <w:rPr>
          <w:rFonts w:ascii="Narkisim" w:hAnsi="Narkisim" w:cs="Narkisim"/>
          <w:rtl/>
        </w:rPr>
        <w:t xml:space="preserve"> דיכול לקבוע חיובו מארנקי ישנה או חדשה. וצ"ב מ"ש דל"מ לזה קבלת הכסף לחייבו. ומ"ש ממש"כ ה</w:t>
      </w:r>
      <w:r w:rsidRPr="00690BFD">
        <w:rPr>
          <w:rFonts w:ascii="Narkisim" w:hAnsi="Narkisim" w:cs="Narkisim"/>
          <w:b/>
          <w:bCs/>
          <w:rtl/>
        </w:rPr>
        <w:t>ר"ן</w:t>
      </w:r>
      <w:r w:rsidRPr="00690BFD">
        <w:rPr>
          <w:rFonts w:ascii="Narkisim" w:hAnsi="Narkisim" w:cs="Narkisim"/>
          <w:rtl/>
        </w:rPr>
        <w:t xml:space="preserve"> ו</w:t>
      </w:r>
      <w:r w:rsidRPr="00690BFD">
        <w:rPr>
          <w:rFonts w:ascii="Narkisim" w:hAnsi="Narkisim" w:cs="Narkisim"/>
          <w:b/>
          <w:bCs/>
          <w:rtl/>
        </w:rPr>
        <w:t>נמוק"י</w:t>
      </w:r>
      <w:r w:rsidRPr="00690BFD">
        <w:rPr>
          <w:rFonts w:ascii="Narkisim" w:hAnsi="Narkisim" w:cs="Narkisim"/>
          <w:rtl/>
        </w:rPr>
        <w:t xml:space="preserve"> (הנ"ל) דהקונה חפץ וחייב עצמו לפרוע דוקא בחטין מהני.</w:t>
      </w:r>
    </w:p>
    <w:p w14:paraId="590A50CF"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מחנ"א</w:t>
      </w:r>
      <w:r w:rsidRPr="00690BFD">
        <w:rPr>
          <w:rFonts w:ascii="Narkisim" w:hAnsi="Narkisim"/>
          <w:rtl/>
        </w:rPr>
        <w:t xml:space="preserve"> (דשלבל"ע ג) כת' דודאי ל"מ לקבוע חוב על מין מסויים.</w:t>
      </w:r>
    </w:p>
    <w:p w14:paraId="7BCAF9C0"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קצות</w:t>
      </w:r>
      <w:r w:rsidRPr="00690BFD">
        <w:rPr>
          <w:rFonts w:ascii="Narkisim" w:hAnsi="Narkisim"/>
          <w:rtl/>
        </w:rPr>
        <w:t xml:space="preserve"> (רג ב) ביאר דהתחייבות מהני רק כשמחייב עצמו בפירות, דאם אין לו פירות מחויב ליתן דמיהן. אבל לא שייך התחייבות שמחייב עצמו ליתן לחבירו חפץ פלוני, ואינו מקבל עליו חיוב אחריותו. דכה"ג לא נקרא חיוב הגוף, ולא הוי חיוב כלל. </w:t>
      </w:r>
      <w:r w:rsidRPr="00690BFD">
        <w:rPr>
          <w:rFonts w:ascii="Narkisim" w:hAnsi="Narkisim"/>
          <w:szCs w:val="20"/>
          <w:rtl/>
        </w:rPr>
        <w:t>(וע"ע חי' ר' שמעון קו' השעבוד א א</w:t>
      </w:r>
      <w:r w:rsidRPr="00690BFD">
        <w:rPr>
          <w:rStyle w:val="ac"/>
          <w:rFonts w:ascii="Narkisim" w:hAnsi="Narkisim"/>
          <w:szCs w:val="20"/>
          <w:rtl/>
        </w:rPr>
        <w:footnoteReference w:id="13"/>
      </w:r>
      <w:r w:rsidRPr="00690BFD">
        <w:rPr>
          <w:rFonts w:ascii="Narkisim" w:hAnsi="Narkisim"/>
          <w:szCs w:val="20"/>
          <w:rtl/>
        </w:rPr>
        <w:t>)</w:t>
      </w:r>
      <w:r w:rsidRPr="00690BFD">
        <w:rPr>
          <w:rFonts w:ascii="Narkisim" w:hAnsi="Narkisim"/>
          <w:rtl/>
        </w:rPr>
        <w:t>.</w:t>
      </w:r>
    </w:p>
    <w:p w14:paraId="34DC31D0"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הביאו כן מדברי ה</w:t>
      </w:r>
      <w:r w:rsidRPr="00690BFD">
        <w:rPr>
          <w:rFonts w:ascii="Narkisim" w:hAnsi="Narkisim"/>
          <w:b/>
          <w:bCs/>
          <w:rtl/>
        </w:rPr>
        <w:t>רשב"א</w:t>
      </w:r>
      <w:r w:rsidRPr="00690BFD">
        <w:rPr>
          <w:rFonts w:ascii="Narkisim" w:hAnsi="Narkisim"/>
          <w:rtl/>
        </w:rPr>
        <w:t xml:space="preserve"> </w:t>
      </w:r>
      <w:r w:rsidRPr="00690BFD">
        <w:rPr>
          <w:rFonts w:ascii="Narkisim" w:hAnsi="Narkisim"/>
          <w:szCs w:val="20"/>
          <w:rtl/>
        </w:rPr>
        <w:t>(וריטב"א ע"ז סג., ור"ן שם ל: בדה"ר, ורא"ש שם ה ב בסופו)</w:t>
      </w:r>
      <w:r w:rsidRPr="00690BFD">
        <w:rPr>
          <w:rFonts w:ascii="Narkisim" w:hAnsi="Narkisim"/>
          <w:rtl/>
        </w:rPr>
        <w:t xml:space="preserve"> דאי' התם דהקוצץ לפועל ליתן טלה בשכרו לא קנה, כיון דמחוסר משיכה. ושניהם יכולים לחזור בו. והרשב"א נסתפק דאפי' קבע ליתן לו כור חטין סתם יוכל לחזור</w:t>
      </w:r>
      <w:r w:rsidRPr="00690BFD">
        <w:rPr>
          <w:rStyle w:val="ac"/>
          <w:rFonts w:ascii="Narkisim" w:hAnsi="Narkisim"/>
          <w:rtl/>
        </w:rPr>
        <w:footnoteReference w:id="14"/>
      </w:r>
      <w:r w:rsidRPr="00690BFD">
        <w:rPr>
          <w:rFonts w:ascii="Narkisim" w:hAnsi="Narkisim"/>
          <w:rtl/>
        </w:rPr>
        <w:t>, ויתן שכרו במעות [והכריע דיכול לחזור]</w:t>
      </w:r>
      <w:r w:rsidRPr="00690BFD">
        <w:rPr>
          <w:rStyle w:val="ac"/>
          <w:rFonts w:ascii="Narkisim" w:hAnsi="Narkisim"/>
          <w:rtl/>
        </w:rPr>
        <w:footnoteReference w:id="15"/>
      </w:r>
      <w:r w:rsidRPr="00690BFD">
        <w:rPr>
          <w:rFonts w:ascii="Narkisim" w:hAnsi="Narkisim"/>
          <w:rtl/>
        </w:rPr>
        <w:t>.</w:t>
      </w:r>
    </w:p>
    <w:p w14:paraId="7E6FC429" w14:textId="77777777" w:rsidR="004E07FC" w:rsidRPr="00690BFD" w:rsidRDefault="00000000" w:rsidP="00690BFD">
      <w:pPr>
        <w:pStyle w:val="a7"/>
        <w:bidi/>
        <w:rPr>
          <w:rFonts w:ascii="Narkisim" w:hAnsi="Narkisim"/>
        </w:rPr>
      </w:pPr>
      <w:r w:rsidRPr="00690BFD">
        <w:rPr>
          <w:rFonts w:ascii="Narkisim" w:hAnsi="Narkisim"/>
          <w:rtl/>
        </w:rPr>
        <w:t>וצ"ב מ"ש מדברי הר"ן ונמוק"י (הנ"ל) דמהני לקבוע דמי מקח מחטין</w:t>
      </w:r>
      <w:r w:rsidRPr="00690BFD">
        <w:rPr>
          <w:rStyle w:val="ac"/>
          <w:rFonts w:ascii="Narkisim" w:hAnsi="Narkisim"/>
          <w:rtl/>
        </w:rPr>
        <w:footnoteReference w:id="16"/>
      </w:r>
      <w:r w:rsidRPr="00690BFD">
        <w:rPr>
          <w:rFonts w:ascii="Narkisim" w:hAnsi="Narkisim"/>
          <w:rtl/>
        </w:rPr>
        <w:t>.</w:t>
      </w:r>
    </w:p>
    <w:p w14:paraId="20C563AA"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 xml:space="preserve">מחנ"א </w:t>
      </w:r>
      <w:r w:rsidRPr="00690BFD">
        <w:rPr>
          <w:rFonts w:ascii="Narkisim" w:hAnsi="Narkisim"/>
          <w:rtl/>
        </w:rPr>
        <w:t xml:space="preserve">(שם) נדחק דכוונת הנמוק"י דהוה תנאי במקח. ואם רוצה לקיים המקח צריך ליתן לו חטין. אבל יוכל לחזור בו מגוף המקח. </w:t>
      </w:r>
      <w:r w:rsidRPr="00690BFD">
        <w:rPr>
          <w:rFonts w:ascii="Narkisim" w:hAnsi="Narkisim"/>
          <w:szCs w:val="20"/>
          <w:rtl/>
        </w:rPr>
        <w:t>אבל ה</w:t>
      </w:r>
      <w:r w:rsidRPr="00690BFD">
        <w:rPr>
          <w:rFonts w:ascii="Narkisim" w:hAnsi="Narkisim"/>
          <w:b/>
          <w:bCs/>
          <w:szCs w:val="20"/>
          <w:rtl/>
        </w:rPr>
        <w:t>חזו"א</w:t>
      </w:r>
      <w:r w:rsidRPr="00690BFD">
        <w:rPr>
          <w:rFonts w:ascii="Narkisim" w:hAnsi="Narkisim"/>
          <w:szCs w:val="20"/>
          <w:rtl/>
        </w:rPr>
        <w:t xml:space="preserve"> (מה: מכת"י) הביא דמבואר ב</w:t>
      </w:r>
      <w:r w:rsidRPr="00690BFD">
        <w:rPr>
          <w:rFonts w:ascii="Narkisim" w:hAnsi="Narkisim"/>
          <w:b/>
          <w:bCs/>
          <w:szCs w:val="20"/>
          <w:rtl/>
        </w:rPr>
        <w:t>פוסקים</w:t>
      </w:r>
      <w:r w:rsidRPr="00690BFD">
        <w:rPr>
          <w:rFonts w:ascii="Narkisim" w:hAnsi="Narkisim"/>
          <w:szCs w:val="20"/>
          <w:rtl/>
        </w:rPr>
        <w:t xml:space="preserve"> (ע' שו"ע </w:t>
      </w:r>
      <w:r w:rsidRPr="00690BFD">
        <w:rPr>
          <w:rFonts w:ascii="Narkisim" w:hAnsi="Narkisim"/>
          <w:szCs w:val="20"/>
          <w:rtl/>
        </w:rPr>
        <w:lastRenderedPageBreak/>
        <w:t>קא ו, וש"ך שלו ד) דמוציאין ממנו בע"כ. ומשמע דמחייבין אותו לילך לקנות מין זה ולתת לו</w:t>
      </w:r>
      <w:r w:rsidRPr="00690BFD">
        <w:rPr>
          <w:rFonts w:ascii="Narkisim" w:hAnsi="Narkisim"/>
          <w:rtl/>
        </w:rPr>
        <w:t>.</w:t>
      </w:r>
    </w:p>
    <w:p w14:paraId="4F8D3385"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מחנ"א</w:t>
      </w:r>
      <w:r w:rsidRPr="00690BFD">
        <w:rPr>
          <w:rFonts w:ascii="Narkisim" w:hAnsi="Narkisim" w:cs="Narkisim"/>
          <w:rtl/>
        </w:rPr>
        <w:t xml:space="preserve"> וה</w:t>
      </w:r>
      <w:r w:rsidRPr="00690BFD">
        <w:rPr>
          <w:rFonts w:ascii="Narkisim" w:hAnsi="Narkisim" w:cs="Narkisim"/>
          <w:b/>
          <w:bCs/>
          <w:rtl/>
        </w:rPr>
        <w:t>קצות</w:t>
      </w:r>
      <w:r w:rsidRPr="00690BFD">
        <w:rPr>
          <w:rFonts w:ascii="Narkisim" w:hAnsi="Narkisim" w:cs="Narkisim"/>
          <w:rtl/>
        </w:rPr>
        <w:t xml:space="preserve"> חילקו דהר"ן איירי ע"י מקח מטלטלין, ומהני נתינת הפירות או החפץ לחייב ליתן כל מה שהתנה, אף שווה כסף. משא"כ בסוגיין דאיירי בכסף דאינו קונה, ומש"ה לא מהני. ואף שכירות פועלים חשיב ככסף קנין</w:t>
      </w:r>
      <w:r w:rsidRPr="00690BFD">
        <w:rPr>
          <w:rStyle w:val="ac"/>
          <w:rFonts w:ascii="Narkisim" w:hAnsi="Narkisim" w:cs="Narkisim"/>
          <w:rtl/>
        </w:rPr>
        <w:footnoteReference w:id="17"/>
      </w:r>
      <w:r w:rsidRPr="00690BFD">
        <w:rPr>
          <w:rFonts w:ascii="Narkisim" w:hAnsi="Narkisim" w:cs="Narkisim"/>
          <w:rtl/>
        </w:rPr>
        <w:t xml:space="preserve"> [וכדאי' בע"ז שם דנחשב מעות קונות], ומש"ה לא מהני לקבוע בזה גדר תשלום.</w:t>
      </w:r>
    </w:p>
    <w:p w14:paraId="76FE4915"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חזו"א</w:t>
      </w:r>
      <w:r w:rsidRPr="00690BFD">
        <w:rPr>
          <w:rFonts w:ascii="Narkisim" w:hAnsi="Narkisim"/>
          <w:rtl/>
        </w:rPr>
        <w:t xml:space="preserve"> (חו"מ טז, ומה: מכת"י) תמה דל"ש בזה תורת חליפין [דאינו קונה דבר מסויים], א"כ מה חילוק בין משיכת מטלטלין לכסף.</w:t>
      </w:r>
    </w:p>
    <w:p w14:paraId="1446ADAE"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גרנ"ט</w:t>
      </w:r>
      <w:r w:rsidRPr="00690BFD">
        <w:rPr>
          <w:rFonts w:ascii="Narkisim" w:hAnsi="Narkisim"/>
          <w:rtl/>
        </w:rPr>
        <w:t xml:space="preserve"> (קס) ביאר דנתחדש בקנין דכשקונה הדבר הא' מקיים את המקח, דע"י משיכת הא' נתקיים כל עסק המקח. אבל שכר פעולה אינו בגדר 'קנין' שיהני לקיים המקח.</w:t>
      </w:r>
    </w:p>
    <w:p w14:paraId="7681BA35"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נתיבות</w:t>
      </w:r>
      <w:r w:rsidRPr="00690BFD">
        <w:rPr>
          <w:rFonts w:ascii="Narkisim" w:hAnsi="Narkisim" w:cs="Narkisim"/>
          <w:rtl/>
        </w:rPr>
        <w:t xml:space="preserve"> (רג ז) חילקו דדוקא היכא דאמר עשה עמי כפועל, ויהא חפץ זה לך חשיב 'תשלום' על החפץ. אבל היכא דקבע בזה שכרו הוי קביעת פרעון בעלמא. וכאומר הלוה לי מעות ואפרע לך בחפץ זה, דיכול ליתן לו דמיו</w:t>
      </w:r>
      <w:r w:rsidRPr="00690BFD">
        <w:rPr>
          <w:rStyle w:val="ac"/>
          <w:rFonts w:ascii="Narkisim" w:hAnsi="Narkisim" w:cs="Narkisim"/>
          <w:rtl/>
        </w:rPr>
        <w:footnoteReference w:id="18"/>
      </w:r>
      <w:r w:rsidRPr="00690BFD">
        <w:rPr>
          <w:rFonts w:ascii="Narkisim" w:hAnsi="Narkisim" w:cs="Narkisim"/>
          <w:rtl/>
        </w:rPr>
        <w:t xml:space="preserve">.  </w:t>
      </w:r>
    </w:p>
    <w:p w14:paraId="69D186D3" w14:textId="77777777" w:rsidR="004E07FC" w:rsidRPr="00690BFD" w:rsidRDefault="00000000" w:rsidP="00690BFD">
      <w:pPr>
        <w:bidi/>
        <w:rPr>
          <w:rFonts w:ascii="Narkisim" w:hAnsi="Narkisim" w:cs="Narkisim"/>
        </w:rPr>
      </w:pPr>
      <w:r w:rsidRPr="00690BFD">
        <w:rPr>
          <w:rFonts w:ascii="Narkisim" w:hAnsi="Narkisim" w:cs="Narkisim"/>
          <w:u w:val="single"/>
          <w:rtl/>
        </w:rPr>
        <w:t>הנחשת קונה את הכסף</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כולן טעם אחד להם, מי שטבעו חשוב לטבוע נחשב 'מעות' ואינו קונה. ומי שאין טבעו חשוב וחריף הוי כפירות, ומשיכתן הוא קיום דבר.</w:t>
      </w:r>
    </w:p>
    <w:p w14:paraId="262E4B5C" w14:textId="77777777" w:rsidR="004E07FC" w:rsidRPr="00690BFD" w:rsidRDefault="00000000" w:rsidP="00690BFD">
      <w:pPr>
        <w:pStyle w:val="a7"/>
        <w:bidi/>
        <w:rPr>
          <w:rFonts w:ascii="Narkisim" w:hAnsi="Narkisim"/>
        </w:rPr>
      </w:pPr>
      <w:r w:rsidRPr="00690BFD">
        <w:rPr>
          <w:rFonts w:ascii="Narkisim" w:hAnsi="Narkisim"/>
          <w:rtl/>
        </w:rPr>
        <w:t>ומבואר דחז"ל קבעו צורת המקח דה'חפץ' הוא דבר הנקנה, וה'מטבע' הוא התשלום על המקח. וחז"ל קבעו בכל מקח איזה נחשב דבר הנקנה, ואיזה דבר הקונה.</w:t>
      </w:r>
    </w:p>
    <w:p w14:paraId="590DC1D1" w14:textId="77777777" w:rsidR="004E07FC" w:rsidRPr="00690BFD" w:rsidRDefault="00000000" w:rsidP="00690BFD">
      <w:pPr>
        <w:pStyle w:val="a8"/>
        <w:bidi/>
        <w:rPr>
          <w:rFonts w:ascii="Narkisim" w:hAnsi="Narkisim"/>
        </w:rPr>
      </w:pPr>
      <w:r w:rsidRPr="00690BFD">
        <w:rPr>
          <w:rFonts w:ascii="Narkisim" w:hAnsi="Narkisim"/>
          <w:rtl/>
        </w:rPr>
        <w:t>ולכאורה אפשר דכל זה בסתמא, דחכמים ירדו לסוף דעתם לקבעו מהו הדבר הנקנה. ואפשר דהיכא שהם קבעו להדיא שקונה מטבעות כסף, והתשלום בתבואה וכדו' יחשב המקח להיפך. אך משמעות הסוגיא דלא תלי בדידהו כלל. אלא חז"ל ירדו לסוף דעתם וקבעו כל דבר לפי האמת.</w:t>
      </w:r>
    </w:p>
    <w:p w14:paraId="7FD14E02" w14:textId="77777777" w:rsidR="004E07FC" w:rsidRPr="00690BFD" w:rsidRDefault="00000000" w:rsidP="00690BFD">
      <w:pPr>
        <w:bidi/>
        <w:rPr>
          <w:rFonts w:ascii="Narkisim" w:hAnsi="Narkisim" w:cs="Narkisim"/>
        </w:rPr>
      </w:pPr>
      <w:r w:rsidRPr="00690BFD">
        <w:rPr>
          <w:rFonts w:ascii="Narkisim" w:hAnsi="Narkisim" w:cs="Narkisim"/>
          <w:rtl/>
        </w:rPr>
        <w:t>לא נתפרש במשנה דין זהב לגבי נחשת, ונח' בזה ה</w:t>
      </w:r>
      <w:r w:rsidRPr="00690BFD">
        <w:rPr>
          <w:rFonts w:ascii="Narkisim" w:hAnsi="Narkisim" w:cs="Narkisim"/>
          <w:b/>
          <w:bCs/>
          <w:rtl/>
        </w:rPr>
        <w:t>ראשונים</w:t>
      </w:r>
      <w:r w:rsidRPr="00690BFD">
        <w:rPr>
          <w:rFonts w:ascii="Narkisim" w:hAnsi="Narkisim" w:cs="Narkisim"/>
          <w:rtl/>
        </w:rPr>
        <w:t>, דה</w:t>
      </w:r>
      <w:r w:rsidRPr="00690BFD">
        <w:rPr>
          <w:rFonts w:ascii="Narkisim" w:hAnsi="Narkisim" w:cs="Narkisim"/>
          <w:b/>
          <w:bCs/>
          <w:rtl/>
        </w:rPr>
        <w:t>רא"ש</w:t>
      </w:r>
      <w:r w:rsidRPr="00690BFD">
        <w:rPr>
          <w:rFonts w:ascii="Narkisim" w:hAnsi="Narkisim" w:cs="Narkisim"/>
          <w:rtl/>
        </w:rPr>
        <w:t xml:space="preserve"> הביא בשם </w:t>
      </w:r>
      <w:r w:rsidRPr="00690BFD">
        <w:rPr>
          <w:rFonts w:ascii="Narkisim" w:hAnsi="Narkisim" w:cs="Narkisim"/>
          <w:b/>
          <w:bCs/>
          <w:rtl/>
        </w:rPr>
        <w:t>תוס</w:t>
      </w:r>
      <w:r w:rsidRPr="00690BFD">
        <w:rPr>
          <w:rFonts w:ascii="Narkisim" w:hAnsi="Narkisim" w:cs="Narkisim"/>
          <w:rtl/>
        </w:rPr>
        <w:t>' דנחשת הוה טיבעא לגבי זהב [דחריף טפי]</w:t>
      </w:r>
      <w:r w:rsidRPr="00690BFD">
        <w:rPr>
          <w:rStyle w:val="ac"/>
          <w:rFonts w:ascii="Narkisim" w:hAnsi="Narkisim" w:cs="Narkisim"/>
          <w:rtl/>
        </w:rPr>
        <w:footnoteReference w:id="19"/>
      </w:r>
      <w:r w:rsidRPr="00690BFD">
        <w:rPr>
          <w:rFonts w:ascii="Narkisim" w:hAnsi="Narkisim" w:cs="Narkisim"/>
          <w:rtl/>
        </w:rPr>
        <w:t>. וכ"ד ה</w:t>
      </w:r>
      <w:r w:rsidRPr="00690BFD">
        <w:rPr>
          <w:rFonts w:ascii="Narkisim" w:hAnsi="Narkisim" w:cs="Narkisim"/>
          <w:b/>
          <w:bCs/>
          <w:rtl/>
        </w:rPr>
        <w:t>רשב"א</w:t>
      </w:r>
      <w:r w:rsidRPr="00690BFD">
        <w:rPr>
          <w:rFonts w:ascii="Narkisim" w:hAnsi="Narkisim" w:cs="Narkisim"/>
          <w:rtl/>
        </w:rPr>
        <w:t xml:space="preserve"> ועוד </w:t>
      </w:r>
      <w:r w:rsidRPr="00690BFD">
        <w:rPr>
          <w:rFonts w:ascii="Narkisim" w:hAnsi="Narkisim" w:cs="Narkisim"/>
          <w:b/>
          <w:bCs/>
          <w:rtl/>
        </w:rPr>
        <w:t>ראשונים</w:t>
      </w:r>
      <w:r w:rsidRPr="00690BFD">
        <w:rPr>
          <w:rStyle w:val="ac"/>
          <w:rFonts w:ascii="Narkisim" w:hAnsi="Narkisim" w:cs="Narkisim"/>
          <w:rtl/>
        </w:rPr>
        <w:footnoteReference w:id="20"/>
      </w:r>
      <w:r w:rsidRPr="00690BFD">
        <w:rPr>
          <w:rFonts w:ascii="Narkisim" w:hAnsi="Narkisim" w:cs="Narkisim"/>
          <w:rtl/>
        </w:rPr>
        <w:t xml:space="preserve"> דה"ה זהב קונה את הנחשת. אבל הרא"ש חלק דזהב חשוב טפי, ונחשת חשיב פירי. וכ"ד ה</w:t>
      </w:r>
      <w:r w:rsidRPr="00690BFD">
        <w:rPr>
          <w:rFonts w:ascii="Narkisim" w:hAnsi="Narkisim" w:cs="Narkisim"/>
          <w:b/>
          <w:bCs/>
          <w:rtl/>
        </w:rPr>
        <w:t>רמב"ן</w:t>
      </w:r>
      <w:r w:rsidRPr="00690BFD">
        <w:rPr>
          <w:rFonts w:ascii="Narkisim" w:hAnsi="Narkisim" w:cs="Narkisim"/>
          <w:rtl/>
        </w:rPr>
        <w:t xml:space="preserve"> ו</w:t>
      </w:r>
      <w:r w:rsidRPr="00690BFD">
        <w:rPr>
          <w:rFonts w:ascii="Narkisim" w:hAnsi="Narkisim" w:cs="Narkisim"/>
          <w:b/>
          <w:bCs/>
          <w:rtl/>
        </w:rPr>
        <w:t>ר"ן</w:t>
      </w:r>
      <w:r w:rsidRPr="00690BFD">
        <w:rPr>
          <w:rFonts w:ascii="Narkisim" w:hAnsi="Narkisim" w:cs="Narkisim"/>
          <w:rtl/>
        </w:rPr>
        <w:t>.</w:t>
      </w:r>
    </w:p>
    <w:p w14:paraId="1BAA8FD3" w14:textId="77777777" w:rsidR="004E07FC" w:rsidRPr="00690BFD" w:rsidRDefault="00000000" w:rsidP="00690BFD">
      <w:pPr>
        <w:pStyle w:val="a8"/>
        <w:bidi/>
        <w:rPr>
          <w:rFonts w:ascii="Narkisim" w:hAnsi="Narkisim"/>
        </w:rPr>
      </w:pPr>
      <w:r w:rsidRPr="00690BFD">
        <w:rPr>
          <w:rFonts w:ascii="Narkisim" w:hAnsi="Narkisim"/>
          <w:rtl/>
        </w:rPr>
        <w:t>ומבואר בדברי הראשונים דבכל דבר מוכרח להיות מין א' טיבעא כלפי חברתה [לענין מקח]. ולא אמרי' דב' מינים קרובים, ושניהם מטבע זה כנגד זה</w:t>
      </w:r>
      <w:r w:rsidRPr="00690BFD">
        <w:rPr>
          <w:rStyle w:val="ac"/>
          <w:rFonts w:ascii="Narkisim" w:hAnsi="Narkisim"/>
          <w:rtl/>
        </w:rPr>
        <w:footnoteReference w:id="21"/>
      </w:r>
      <w:r w:rsidRPr="00690BFD">
        <w:rPr>
          <w:rFonts w:ascii="Narkisim" w:hAnsi="Narkisim"/>
          <w:rtl/>
        </w:rPr>
        <w:t>.</w:t>
      </w:r>
    </w:p>
    <w:p w14:paraId="795C571C" w14:textId="77777777" w:rsidR="004E07FC" w:rsidRPr="00690BFD" w:rsidRDefault="00000000" w:rsidP="00690BFD">
      <w:pPr>
        <w:bidi/>
        <w:rPr>
          <w:rFonts w:ascii="Narkisim" w:hAnsi="Narkisim" w:cs="Narkisim"/>
        </w:rPr>
      </w:pPr>
      <w:r w:rsidRPr="00690BFD">
        <w:rPr>
          <w:rFonts w:ascii="Narkisim" w:hAnsi="Narkisim" w:cs="Narkisim"/>
          <w:u w:val="single"/>
          <w:rtl/>
        </w:rPr>
        <w:t>מעות הרעות</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נפסל. ו</w:t>
      </w:r>
      <w:r w:rsidRPr="00690BFD">
        <w:rPr>
          <w:rFonts w:ascii="Narkisim" w:hAnsi="Narkisim" w:cs="Narkisim"/>
          <w:b/>
          <w:bCs/>
          <w:rtl/>
        </w:rPr>
        <w:t>תוס'</w:t>
      </w:r>
      <w:r w:rsidRPr="00690BFD">
        <w:rPr>
          <w:rFonts w:ascii="Narkisim" w:hAnsi="Narkisim" w:cs="Narkisim"/>
          <w:rtl/>
        </w:rPr>
        <w:t xml:space="preserve"> כת' דיוצא קצת, וע"י הדחק (ע' לקמן נב.). ובסיפא מטלטלין איירי בדינרי אנייקא ואניגרא דפסלתו מלכות ומדינה (וכדאי' לקמן מו:), וגרע טפי.</w:t>
      </w:r>
    </w:p>
    <w:p w14:paraId="6686B59F"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רשב"א</w:t>
      </w:r>
      <w:r w:rsidRPr="00690BFD">
        <w:rPr>
          <w:rFonts w:ascii="Narkisim" w:hAnsi="Narkisim"/>
          <w:rtl/>
        </w:rPr>
        <w:t xml:space="preserve"> כת' דלדעת רש"י הוה פירא גמור, וקונה אף את הזהב. וכדאמרי' (בגמ', לפרש את הסיפא) דפסלתו מלכות ומדינה קונין זא"ז. והק' א"כ אמאי תני במשנה, הא הוה בכלל כל המטלטלין קונין זה את זה.</w:t>
      </w:r>
    </w:p>
    <w:p w14:paraId="58F276B1" w14:textId="77777777" w:rsidR="004E07FC" w:rsidRPr="00690BFD" w:rsidRDefault="00000000" w:rsidP="00690BFD">
      <w:pPr>
        <w:bidi/>
        <w:rPr>
          <w:rFonts w:ascii="Narkisim" w:hAnsi="Narkisim" w:cs="Narkisim"/>
        </w:rPr>
      </w:pPr>
      <w:r w:rsidRPr="00690BFD">
        <w:rPr>
          <w:rFonts w:ascii="Narkisim" w:hAnsi="Narkisim" w:cs="Narkisim"/>
          <w:u w:val="single"/>
          <w:rtl/>
        </w:rPr>
        <w:t>מטלטלין קונין את המטבע</w:t>
      </w:r>
      <w:r w:rsidRPr="00690BFD">
        <w:rPr>
          <w:rFonts w:ascii="Narkisim" w:hAnsi="Narkisim" w:cs="Narkisim"/>
          <w:rtl/>
        </w:rPr>
        <w:t xml:space="preserve">. </w:t>
      </w:r>
      <w:r w:rsidRPr="00690BFD">
        <w:rPr>
          <w:rFonts w:ascii="Narkisim" w:hAnsi="Narkisim" w:cs="Narkisim"/>
          <w:b/>
          <w:bCs/>
          <w:rtl/>
        </w:rPr>
        <w:t>תוס</w:t>
      </w:r>
      <w:r w:rsidRPr="00690BFD">
        <w:rPr>
          <w:rFonts w:ascii="Narkisim" w:hAnsi="Narkisim" w:cs="Narkisim"/>
          <w:rtl/>
        </w:rPr>
        <w:t xml:space="preserve">' פי' דקונין אפי' מטבע דמעות הרעות ואסימון. </w:t>
      </w:r>
      <w:r w:rsidRPr="00690BFD">
        <w:rPr>
          <w:rFonts w:ascii="Narkisim" w:hAnsi="Narkisim" w:cs="Narkisim"/>
          <w:szCs w:val="20"/>
          <w:rtl/>
        </w:rPr>
        <w:t>[דכיון דאסימון יוצא קצת, או דראוי להטביעו בקל חשיב מטבע לגבי מטלטלין</w:t>
      </w:r>
      <w:r w:rsidRPr="00690BFD">
        <w:rPr>
          <w:rFonts w:ascii="Narkisim" w:hAnsi="Narkisim" w:cs="Narkisim"/>
          <w:rtl/>
        </w:rPr>
        <w:t>]. ועד"ז כת' ה</w:t>
      </w:r>
      <w:r w:rsidRPr="00690BFD">
        <w:rPr>
          <w:rFonts w:ascii="Narkisim" w:hAnsi="Narkisim" w:cs="Narkisim"/>
          <w:b/>
          <w:bCs/>
          <w:rtl/>
        </w:rPr>
        <w:t>תוס' רא"ש</w:t>
      </w:r>
      <w:r w:rsidRPr="00690BFD">
        <w:rPr>
          <w:rFonts w:ascii="Narkisim" w:hAnsi="Narkisim" w:cs="Narkisim"/>
          <w:rtl/>
        </w:rPr>
        <w:t xml:space="preserve"> (בשם ר' מאיר) דאסימון קונה את המטבע, היינו אפי' מעות הרעות. דלגבי אסימון חשיב מטבע.</w:t>
      </w:r>
    </w:p>
    <w:p w14:paraId="68C04DA6" w14:textId="77777777" w:rsidR="004E07FC" w:rsidRPr="00690BFD" w:rsidRDefault="00000000" w:rsidP="00690BFD">
      <w:pPr>
        <w:pStyle w:val="a7"/>
        <w:bidi/>
        <w:rPr>
          <w:rFonts w:ascii="Narkisim" w:hAnsi="Narkisim"/>
        </w:rPr>
      </w:pPr>
      <w:r w:rsidRPr="00690BFD">
        <w:rPr>
          <w:rFonts w:ascii="Narkisim" w:hAnsi="Narkisim"/>
          <w:rtl/>
        </w:rPr>
        <w:t>וכ"כ ה</w:t>
      </w:r>
      <w:r w:rsidRPr="00690BFD">
        <w:rPr>
          <w:rFonts w:ascii="Narkisim" w:hAnsi="Narkisim"/>
          <w:b/>
          <w:bCs/>
          <w:rtl/>
        </w:rPr>
        <w:t>רמב"ן</w:t>
      </w:r>
      <w:r w:rsidRPr="00690BFD">
        <w:rPr>
          <w:rFonts w:ascii="Narkisim" w:hAnsi="Narkisim"/>
          <w:rtl/>
        </w:rPr>
        <w:t xml:space="preserve"> דמטלטלין קונה אפי' מטבע של זהב ונחשת, דלגבי מטלטלין חשיב טיבעא</w:t>
      </w:r>
      <w:r w:rsidRPr="00690BFD">
        <w:rPr>
          <w:rStyle w:val="ac"/>
          <w:rFonts w:ascii="Narkisim" w:hAnsi="Narkisim"/>
          <w:rtl/>
        </w:rPr>
        <w:footnoteReference w:id="22"/>
      </w:r>
      <w:r w:rsidRPr="00690BFD">
        <w:rPr>
          <w:rFonts w:ascii="Narkisim" w:hAnsi="Narkisim"/>
          <w:rtl/>
        </w:rPr>
        <w:t xml:space="preserve">. כל שהוא טבוע. והביא דכ"ד </w:t>
      </w:r>
      <w:r w:rsidRPr="00690BFD">
        <w:rPr>
          <w:rFonts w:ascii="Narkisim" w:hAnsi="Narkisim"/>
          <w:b/>
          <w:bCs/>
          <w:rtl/>
        </w:rPr>
        <w:t>ר"ח</w:t>
      </w:r>
      <w:r w:rsidRPr="00690BFD">
        <w:rPr>
          <w:rFonts w:ascii="Narkisim" w:hAnsi="Narkisim"/>
          <w:rtl/>
        </w:rPr>
        <w:t xml:space="preserve"> וה</w:t>
      </w:r>
      <w:r w:rsidRPr="00690BFD">
        <w:rPr>
          <w:rFonts w:ascii="Narkisim" w:hAnsi="Narkisim"/>
          <w:b/>
          <w:bCs/>
          <w:rtl/>
        </w:rPr>
        <w:t>רי"ף</w:t>
      </w:r>
      <w:r w:rsidRPr="00690BFD">
        <w:rPr>
          <w:rFonts w:ascii="Narkisim" w:hAnsi="Narkisim"/>
          <w:rtl/>
        </w:rPr>
        <w:t>, וכ"מ ב</w:t>
      </w:r>
      <w:r w:rsidRPr="00690BFD">
        <w:rPr>
          <w:rFonts w:ascii="Narkisim" w:hAnsi="Narkisim"/>
          <w:b/>
          <w:bCs/>
          <w:rtl/>
        </w:rPr>
        <w:t>תוספתא</w:t>
      </w:r>
      <w:r w:rsidRPr="00690BFD">
        <w:rPr>
          <w:rFonts w:ascii="Narkisim" w:hAnsi="Narkisim"/>
          <w:rtl/>
        </w:rPr>
        <w:t xml:space="preserve">. אבל דעת </w:t>
      </w:r>
      <w:r w:rsidRPr="00690BFD">
        <w:rPr>
          <w:rFonts w:ascii="Narkisim" w:hAnsi="Narkisim"/>
          <w:b/>
          <w:bCs/>
          <w:rtl/>
        </w:rPr>
        <w:t>רב האי גאון</w:t>
      </w:r>
      <w:r w:rsidRPr="00690BFD">
        <w:rPr>
          <w:rFonts w:ascii="Narkisim" w:hAnsi="Narkisim"/>
          <w:rtl/>
        </w:rPr>
        <w:t xml:space="preserve"> (הו' ברי"ף ובתוס' מה.) דדינר זהב קונה טלית ונקנה בחליפין.</w:t>
      </w:r>
    </w:p>
    <w:p w14:paraId="346FC1FB" w14:textId="77777777" w:rsidR="004E07FC" w:rsidRPr="00690BFD" w:rsidRDefault="00000000" w:rsidP="00690BFD">
      <w:pPr>
        <w:pStyle w:val="aa"/>
        <w:bidi/>
        <w:rPr>
          <w:rFonts w:ascii="Narkisim" w:hAnsi="Narkisim"/>
        </w:rPr>
      </w:pPr>
      <w:r w:rsidRPr="00690BFD">
        <w:rPr>
          <w:rFonts w:ascii="Narkisim" w:hAnsi="Narkisim"/>
          <w:u w:val="single"/>
          <w:rtl/>
        </w:rPr>
        <w:t>תוד"ה אסימון</w:t>
      </w:r>
      <w:r w:rsidRPr="00690BFD">
        <w:rPr>
          <w:rFonts w:ascii="Narkisim" w:hAnsi="Narkisim"/>
          <w:rtl/>
        </w:rPr>
        <w:t xml:space="preserve">. וקשה לר"ת דבשבת (סה.) אמרו וכו' אי משום צורתא ליעבד ליה פולסא וכו'. אמנם </w:t>
      </w:r>
      <w:r w:rsidRPr="00690BFD">
        <w:rPr>
          <w:rFonts w:ascii="Narkisim" w:hAnsi="Narkisim"/>
          <w:b/>
          <w:bCs/>
          <w:rtl/>
        </w:rPr>
        <w:t>רש"י</w:t>
      </w:r>
      <w:r w:rsidRPr="00690BFD">
        <w:rPr>
          <w:rFonts w:ascii="Narkisim" w:hAnsi="Narkisim"/>
          <w:rtl/>
        </w:rPr>
        <w:t xml:space="preserve"> (שבת שם) פי' דיעשה פולסא מעץ, ויצור עליה. ומשמע דפולסא הוא עיגול עץ [בלא צורה], ואח"כ יצור עליה.</w:t>
      </w:r>
    </w:p>
    <w:p w14:paraId="3E718A82"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xml:space="preserve">' (עירובין לא:, והריטב"א בשם ר"ת, והר"ש מעש"ש א ב) יישב דעת רש"י דכל שאינו </w:t>
      </w:r>
      <w:r w:rsidRPr="00690BFD">
        <w:rPr>
          <w:rFonts w:ascii="Narkisim" w:hAnsi="Narkisim"/>
          <w:rtl/>
        </w:rPr>
        <w:lastRenderedPageBreak/>
        <w:t>עשוי כתיקונו נקרא אסימון, בין כסף ונחשת שאין עליו צורה, ובין של עץ אף שיש לו צורה</w:t>
      </w:r>
      <w:r w:rsidRPr="00690BFD">
        <w:rPr>
          <w:rStyle w:val="ac"/>
          <w:rFonts w:ascii="Narkisim" w:hAnsi="Narkisim"/>
          <w:rtl/>
        </w:rPr>
        <w:footnoteReference w:id="23"/>
      </w:r>
      <w:r w:rsidRPr="00690BFD">
        <w:rPr>
          <w:rFonts w:ascii="Narkisim" w:hAnsi="Narkisim"/>
          <w:rtl/>
        </w:rPr>
        <w:t>.</w:t>
      </w:r>
    </w:p>
    <w:p w14:paraId="24DB6C47"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רמב"ן</w:t>
      </w:r>
      <w:r w:rsidRPr="00690BFD">
        <w:rPr>
          <w:rFonts w:ascii="Narkisim" w:hAnsi="Narkisim" w:cs="Narkisim"/>
          <w:rtl/>
        </w:rPr>
        <w:t xml:space="preserve"> כת' אסימון נשברה או נסדקה צורתו</w:t>
      </w:r>
      <w:r w:rsidRPr="00690BFD">
        <w:rPr>
          <w:rStyle w:val="ac"/>
          <w:rFonts w:ascii="Narkisim" w:hAnsi="Narkisim" w:cs="Narkisim"/>
          <w:rtl/>
        </w:rPr>
        <w:footnoteReference w:id="24"/>
      </w:r>
      <w:r w:rsidRPr="00690BFD">
        <w:rPr>
          <w:rFonts w:ascii="Narkisim" w:hAnsi="Narkisim" w:cs="Narkisim"/>
          <w:rtl/>
        </w:rPr>
        <w:t xml:space="preserve"> [וכ"כ התוס' רא"ש ועוד ראשונים], ועי"ז אינה חשובה, ואינו יוצא במקח וממכר אלא בשווי הכסף שבו. אבל לא פסלתו מלכות.</w:t>
      </w:r>
    </w:p>
    <w:p w14:paraId="10D5AB79" w14:textId="77777777" w:rsidR="004E07FC" w:rsidRPr="00690BFD" w:rsidRDefault="00000000" w:rsidP="00690BFD">
      <w:pPr>
        <w:bidi/>
        <w:rPr>
          <w:rFonts w:ascii="Narkisim" w:hAnsi="Narkisim" w:cs="Narkisim"/>
        </w:rPr>
      </w:pPr>
      <w:r w:rsidRPr="00690BFD">
        <w:rPr>
          <w:rFonts w:ascii="Narkisim" w:hAnsi="Narkisim" w:cs="Narkisim"/>
          <w:u w:val="single"/>
          <w:rtl/>
        </w:rPr>
        <w:t>וכל המטלטלין קונין זא"ז</w:t>
      </w:r>
      <w:r w:rsidRPr="00690BFD">
        <w:rPr>
          <w:rFonts w:ascii="Narkisim" w:hAnsi="Narkisim" w:cs="Narkisim"/>
          <w:rtl/>
        </w:rPr>
        <w:t>. והגמ' (מו: הנ"ל) פי' דאפי' במטבעות שנפסלו. וה</w:t>
      </w:r>
      <w:r w:rsidRPr="00690BFD">
        <w:rPr>
          <w:rFonts w:ascii="Narkisim" w:hAnsi="Narkisim" w:cs="Narkisim"/>
          <w:b/>
          <w:bCs/>
          <w:rtl/>
        </w:rPr>
        <w:t>ריטב"א</w:t>
      </w:r>
      <w:r w:rsidRPr="00690BFD">
        <w:rPr>
          <w:rFonts w:ascii="Narkisim" w:hAnsi="Narkisim" w:cs="Narkisim"/>
          <w:rtl/>
        </w:rPr>
        <w:t xml:space="preserve"> כת' אבל מטבע [שלא נפסל] אינן קונין זה את זה, ואפי' דינר זהב בדינר זהב אחר. דלגבי נפשיה הוה טיבעא </w:t>
      </w:r>
      <w:r w:rsidRPr="00690BFD">
        <w:rPr>
          <w:rFonts w:ascii="Narkisim" w:hAnsi="Narkisim" w:cs="Narkisim"/>
          <w:sz w:val="20"/>
          <w:szCs w:val="20"/>
          <w:rtl/>
        </w:rPr>
        <w:t>[אף דלענין הלואה החמירו, ע' לקמן מה.</w:t>
      </w:r>
      <w:r w:rsidRPr="00690BFD">
        <w:rPr>
          <w:rFonts w:ascii="Narkisim" w:hAnsi="Narkisim" w:cs="Narkisim"/>
          <w:rtl/>
        </w:rPr>
        <w:t>].</w:t>
      </w:r>
    </w:p>
    <w:p w14:paraId="702005F7"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כת' דה"ה מטבע של מדינה א' במדינה אחרת [היכא דלא קפדי], כיון דבאתריה הוה טיבעא גמור חשיב טיבעא, ואפי' לגבי הלואה ואין בו משום רבית. וכ"ד </w:t>
      </w:r>
      <w:r w:rsidRPr="00690BFD">
        <w:rPr>
          <w:rFonts w:ascii="Narkisim" w:hAnsi="Narkisim"/>
          <w:b/>
          <w:bCs/>
          <w:rtl/>
        </w:rPr>
        <w:t>קצת</w:t>
      </w:r>
      <w:r w:rsidRPr="00690BFD">
        <w:rPr>
          <w:rFonts w:ascii="Narkisim" w:hAnsi="Narkisim"/>
          <w:rtl/>
        </w:rPr>
        <w:t xml:space="preserve"> </w:t>
      </w:r>
      <w:r w:rsidRPr="00690BFD">
        <w:rPr>
          <w:rFonts w:ascii="Narkisim" w:hAnsi="Narkisim"/>
          <w:b/>
          <w:bCs/>
          <w:rtl/>
        </w:rPr>
        <w:t>רבותי.</w:t>
      </w:r>
      <w:r w:rsidRPr="00690BFD">
        <w:rPr>
          <w:rFonts w:ascii="Narkisim" w:hAnsi="Narkisim"/>
          <w:rtl/>
        </w:rPr>
        <w:t xml:space="preserve"> וסיים אבל יש שחוששין בזה. (וע"ע לקמן מה.).</w:t>
      </w:r>
    </w:p>
    <w:p w14:paraId="1791B9BD" w14:textId="77777777" w:rsidR="004E07FC" w:rsidRPr="00690BFD" w:rsidRDefault="00000000" w:rsidP="00690BFD">
      <w:pPr>
        <w:bidi/>
        <w:rPr>
          <w:rFonts w:ascii="Narkisim" w:hAnsi="Narkisim" w:cs="Narkisim"/>
        </w:rPr>
      </w:pPr>
      <w:r w:rsidRPr="00690BFD">
        <w:rPr>
          <w:rFonts w:ascii="Narkisim" w:hAnsi="Narkisim" w:cs="Narkisim"/>
          <w:u w:val="single"/>
          <w:rtl/>
        </w:rPr>
        <w:t>רש"י ד"ה כל המטלטלין</w:t>
      </w:r>
      <w:r w:rsidRPr="00690BFD">
        <w:rPr>
          <w:rFonts w:ascii="Narkisim" w:hAnsi="Narkisim" w:cs="Narkisim"/>
          <w:rtl/>
        </w:rPr>
        <w:t>. בין בתורת דמים וכו' ומשך א' נתקיימו הדברים. צ"ב כוונת רש"י מהו בתורת דמים. ו</w:t>
      </w:r>
      <w:r w:rsidRPr="00690BFD">
        <w:rPr>
          <w:rFonts w:ascii="Narkisim" w:hAnsi="Narkisim" w:cs="Narkisim"/>
          <w:b/>
          <w:bCs/>
          <w:rtl/>
        </w:rPr>
        <w:t>רע"א</w:t>
      </w:r>
      <w:r w:rsidRPr="00690BFD">
        <w:rPr>
          <w:rFonts w:ascii="Narkisim" w:hAnsi="Narkisim" w:cs="Narkisim"/>
          <w:rtl/>
        </w:rPr>
        <w:t xml:space="preserve"> (בחי' כאן) כת' דכוונת רש"י היכא דקבע שומת דמים, מהני לקנות בזה חפץ [וכן נקט הפסקי הרי"ד בדעת רש"י]. </w:t>
      </w:r>
      <w:r w:rsidRPr="00690BFD">
        <w:rPr>
          <w:rFonts w:ascii="Narkisim" w:hAnsi="Narkisim" w:cs="Narkisim"/>
          <w:szCs w:val="20"/>
          <w:rtl/>
        </w:rPr>
        <w:t>וכדאי' (לקמן מו:) דיש דמים שהם כחליפין, וכדעת הבעה"מ (שם) דמהני אף כשמשך עד"כ [ודלא כמלחמות דדוקא היכא דכבר נתחייב]. אך רע"א הק' דדעת רש"י (לקמן מז.) כמלחמות</w:t>
      </w:r>
      <w:r w:rsidRPr="00690BFD">
        <w:rPr>
          <w:rStyle w:val="ac"/>
          <w:rFonts w:ascii="Narkisim" w:hAnsi="Narkisim" w:cs="Narkisim"/>
          <w:szCs w:val="20"/>
          <w:rtl/>
        </w:rPr>
        <w:footnoteReference w:id="25"/>
      </w:r>
      <w:r w:rsidRPr="00690BFD">
        <w:rPr>
          <w:rFonts w:ascii="Narkisim" w:hAnsi="Narkisim" w:cs="Narkisim"/>
          <w:rtl/>
        </w:rPr>
        <w:t>. וה</w:t>
      </w:r>
      <w:r w:rsidRPr="00690BFD">
        <w:rPr>
          <w:rFonts w:ascii="Narkisim" w:hAnsi="Narkisim" w:cs="Narkisim"/>
          <w:b/>
          <w:bCs/>
          <w:rtl/>
        </w:rPr>
        <w:t>פסקי הרי"ד</w:t>
      </w:r>
      <w:r w:rsidRPr="00690BFD">
        <w:rPr>
          <w:rFonts w:ascii="Narkisim" w:hAnsi="Narkisim" w:cs="Narkisim"/>
          <w:rtl/>
        </w:rPr>
        <w:t xml:space="preserve"> חלק על רש"י דל"ש תורת דמים במטלטלין כלל. </w:t>
      </w:r>
      <w:r w:rsidRPr="00690BFD">
        <w:rPr>
          <w:rFonts w:ascii="Narkisim" w:hAnsi="Narkisim" w:cs="Narkisim"/>
          <w:szCs w:val="20"/>
          <w:rtl/>
        </w:rPr>
        <w:t>(ע' לקמן שם)</w:t>
      </w:r>
      <w:r w:rsidRPr="00690BFD">
        <w:rPr>
          <w:rFonts w:ascii="Narkisim" w:hAnsi="Narkisim" w:cs="Narkisim"/>
          <w:rtl/>
        </w:rPr>
        <w:t>.</w:t>
      </w:r>
    </w:p>
    <w:p w14:paraId="4C8F3571" w14:textId="77777777" w:rsidR="004E07FC" w:rsidRPr="00690BFD" w:rsidRDefault="00000000" w:rsidP="00690BFD">
      <w:pPr>
        <w:pStyle w:val="a7"/>
        <w:bidi/>
        <w:rPr>
          <w:rFonts w:ascii="Narkisim" w:hAnsi="Narkisim"/>
        </w:rPr>
      </w:pPr>
      <w:r w:rsidRPr="00690BFD">
        <w:rPr>
          <w:rFonts w:ascii="Narkisim" w:hAnsi="Narkisim"/>
          <w:rtl/>
        </w:rPr>
        <w:t xml:space="preserve">אבל </w:t>
      </w:r>
      <w:r w:rsidRPr="00690BFD">
        <w:rPr>
          <w:rFonts w:ascii="Narkisim" w:hAnsi="Narkisim"/>
          <w:b/>
          <w:bCs/>
          <w:rtl/>
        </w:rPr>
        <w:t>רע"א</w:t>
      </w:r>
      <w:r w:rsidRPr="00690BFD">
        <w:rPr>
          <w:rFonts w:ascii="Narkisim" w:hAnsi="Narkisim"/>
          <w:rtl/>
        </w:rPr>
        <w:t xml:space="preserve"> (בשו"ע קצה ב) פי' דברי רש"י כשנתן בתורת דמים, להתחייב בהם דמים. דנתן לו פירות בתנאי שיתן לו כלי זה. דכיון שמשך זה הפירות נתחייב זה ליתן אותו כלי בתורת חיוב תשלום. [ואף שלא נקנה לו הכלי, הו' בתורת חיוב]. ועד"ז כת' ה</w:t>
      </w:r>
      <w:r w:rsidRPr="00690BFD">
        <w:rPr>
          <w:rFonts w:ascii="Narkisim" w:hAnsi="Narkisim"/>
          <w:b/>
          <w:bCs/>
          <w:rtl/>
        </w:rPr>
        <w:t>גרנ"ט</w:t>
      </w:r>
      <w:r w:rsidRPr="00690BFD">
        <w:rPr>
          <w:rFonts w:ascii="Narkisim" w:hAnsi="Narkisim"/>
          <w:rtl/>
        </w:rPr>
        <w:t xml:space="preserve"> (קס) דמהני לקבוע קציצת תשלום. וכדברי המחנ"א וקצות (הנ"ל).</w:t>
      </w:r>
    </w:p>
    <w:p w14:paraId="2D020938" w14:textId="77777777" w:rsidR="004E07FC" w:rsidRPr="00690BFD" w:rsidRDefault="00000000" w:rsidP="00690BFD">
      <w:pPr>
        <w:pStyle w:val="Text"/>
        <w:bidi/>
        <w:rPr>
          <w:rFonts w:ascii="Narkisim" w:hAnsi="Narkisim"/>
        </w:rPr>
      </w:pPr>
      <w:r w:rsidRPr="00690BFD">
        <w:rPr>
          <w:rFonts w:ascii="Narkisim" w:hAnsi="Narkisim"/>
          <w:rtl/>
        </w:rPr>
        <w:t xml:space="preserve">ועוד יש שפי' כוונת רש"י מדין חליפין ומקפיד (ע' לקמן מז.), וע' </w:t>
      </w:r>
      <w:r w:rsidRPr="00690BFD">
        <w:rPr>
          <w:rFonts w:ascii="Narkisim" w:hAnsi="Narkisim"/>
          <w:b/>
          <w:bCs/>
          <w:rtl/>
        </w:rPr>
        <w:t>מאירי</w:t>
      </w:r>
      <w:r w:rsidRPr="00690BFD">
        <w:rPr>
          <w:rFonts w:ascii="Narkisim" w:hAnsi="Narkisim"/>
          <w:rtl/>
        </w:rPr>
        <w:t>.</w:t>
      </w:r>
    </w:p>
    <w:p w14:paraId="422862AA" w14:textId="77777777" w:rsidR="004E07FC" w:rsidRPr="00690BFD" w:rsidRDefault="00000000" w:rsidP="00690BFD">
      <w:pPr>
        <w:pStyle w:val="aa"/>
        <w:bidi/>
        <w:rPr>
          <w:rFonts w:ascii="Narkisim" w:hAnsi="Narkisim"/>
        </w:rPr>
      </w:pPr>
      <w:r w:rsidRPr="00690BFD">
        <w:rPr>
          <w:rFonts w:ascii="Narkisim" w:hAnsi="Narkisim"/>
          <w:u w:val="single"/>
          <w:rtl/>
        </w:rPr>
        <w:t>מתני ליה רבי לר' שמעון בריה וכו' שנית לנו בילדותיך הכסף קונה את הזהב ותחזור וכו'</w:t>
      </w:r>
      <w:r w:rsidRPr="00690BFD">
        <w:rPr>
          <w:rFonts w:ascii="Narkisim" w:hAnsi="Narkisim"/>
          <w:rtl/>
        </w:rPr>
        <w:t>. ה</w:t>
      </w:r>
      <w:r w:rsidRPr="00690BFD">
        <w:rPr>
          <w:rFonts w:ascii="Narkisim" w:hAnsi="Narkisim"/>
          <w:b/>
          <w:bCs/>
          <w:rtl/>
        </w:rPr>
        <w:t>ריטב"א</w:t>
      </w:r>
      <w:r w:rsidRPr="00690BFD">
        <w:rPr>
          <w:rFonts w:ascii="Narkisim" w:hAnsi="Narkisim"/>
          <w:rtl/>
        </w:rPr>
        <w:t xml:space="preserve"> ביאר דהיו ב' גרסאות ותרי תנאי אליבא דר"מ</w:t>
      </w:r>
      <w:r w:rsidRPr="00690BFD">
        <w:rPr>
          <w:rStyle w:val="ac"/>
          <w:rFonts w:ascii="Narkisim" w:hAnsi="Narkisim"/>
          <w:rtl/>
        </w:rPr>
        <w:footnoteReference w:id="26"/>
      </w:r>
      <w:r w:rsidRPr="00690BFD">
        <w:rPr>
          <w:rFonts w:ascii="Narkisim" w:hAnsi="Narkisim"/>
          <w:rtl/>
        </w:rPr>
        <w:t>, ובילדותו רבי הכריע כגירסא זו ובזקנותו חזי בו והכריע כגירסא האחרת. ומש"ה דנו (בע"ב) להכריע מהסיפא [והביא דכן פ</w:t>
      </w:r>
      <w:r w:rsidRPr="00690BFD">
        <w:rPr>
          <w:rFonts w:ascii="Narkisim" w:hAnsi="Narkisim"/>
          <w:b/>
          <w:bCs/>
          <w:rtl/>
        </w:rPr>
        <w:t>רש"י</w:t>
      </w:r>
      <w:r w:rsidRPr="00690BFD">
        <w:rPr>
          <w:rFonts w:ascii="Narkisim" w:hAnsi="Narkisim"/>
          <w:rtl/>
        </w:rPr>
        <w:t xml:space="preserve"> (בע"ב) אי אמרת בשלמא אתנייה, משמע דהנידון האיך התנא שנאו].</w:t>
      </w:r>
    </w:p>
    <w:p w14:paraId="225DEBE0" w14:textId="77777777" w:rsidR="004E07FC" w:rsidRPr="00690BFD" w:rsidRDefault="00000000" w:rsidP="00690BFD">
      <w:pPr>
        <w:pStyle w:val="aa"/>
        <w:bidi/>
        <w:rPr>
          <w:rFonts w:ascii="Narkisim" w:hAnsi="Narkisim"/>
        </w:rPr>
      </w:pPr>
      <w:r w:rsidRPr="00690BFD">
        <w:rPr>
          <w:rFonts w:ascii="Narkisim" w:hAnsi="Narkisim"/>
          <w:u w:val="single"/>
          <w:rtl/>
        </w:rPr>
        <w:t>א"ל רבי</w:t>
      </w:r>
      <w:r w:rsidRPr="00690BFD">
        <w:rPr>
          <w:rFonts w:ascii="Narkisim" w:hAnsi="Narkisim"/>
          <w:rtl/>
        </w:rPr>
        <w:t>. ה</w:t>
      </w:r>
      <w:r w:rsidRPr="00690BFD">
        <w:rPr>
          <w:rFonts w:ascii="Narkisim" w:hAnsi="Narkisim"/>
          <w:b/>
          <w:bCs/>
          <w:rtl/>
        </w:rPr>
        <w:t>דרכ"מ</w:t>
      </w:r>
      <w:r w:rsidRPr="00690BFD">
        <w:rPr>
          <w:rFonts w:ascii="Narkisim" w:hAnsi="Narkisim"/>
          <w:rtl/>
        </w:rPr>
        <w:t xml:space="preserve"> (יו"ד רמב א) כת' דמי שאביו הוא רבו מובהק יקרא לו 'רבי', ולא אבא מורי. כדמוכח כאן דר' שמעון קרא לאביו בשם רבי. דחיוב כיבוד רבו מובהק הוא טפי מכיבוד אב (כדלעיל לג.)</w:t>
      </w:r>
      <w:r w:rsidRPr="00690BFD">
        <w:rPr>
          <w:rStyle w:val="ac"/>
          <w:rFonts w:ascii="Narkisim" w:hAnsi="Narkisim"/>
          <w:rtl/>
        </w:rPr>
        <w:footnoteReference w:id="27"/>
      </w:r>
      <w:r w:rsidRPr="00690BFD">
        <w:rPr>
          <w:rFonts w:ascii="Narkisim" w:hAnsi="Narkisim"/>
          <w:rtl/>
        </w:rPr>
        <w:t>. [משמע דמחוייב משום כיבוד רבו לקרוא לו דוקא 'רבי', ולומר אבי מורי הוה חסרון בכיבוד הרב</w:t>
      </w:r>
      <w:r w:rsidRPr="00690BFD">
        <w:rPr>
          <w:rStyle w:val="ac"/>
          <w:rFonts w:ascii="Narkisim" w:hAnsi="Narkisim"/>
          <w:rtl/>
        </w:rPr>
        <w:footnoteReference w:id="28"/>
      </w:r>
      <w:r w:rsidRPr="00690BFD">
        <w:rPr>
          <w:rFonts w:ascii="Narkisim" w:hAnsi="Narkisim"/>
          <w:rtl/>
        </w:rPr>
        <w:t>].</w:t>
      </w:r>
    </w:p>
    <w:p w14:paraId="082EBB3B"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ש"ך</w:t>
      </w:r>
      <w:r w:rsidRPr="00690BFD">
        <w:rPr>
          <w:rFonts w:ascii="Narkisim" w:hAnsi="Narkisim"/>
          <w:rtl/>
        </w:rPr>
        <w:t xml:space="preserve"> (שם א) כת' שאין נוהגין כן</w:t>
      </w:r>
      <w:r w:rsidRPr="00690BFD">
        <w:rPr>
          <w:rStyle w:val="ac"/>
          <w:rFonts w:ascii="Narkisim" w:hAnsi="Narkisim"/>
          <w:rtl/>
        </w:rPr>
        <w:footnoteReference w:id="29"/>
      </w:r>
      <w:r w:rsidRPr="00690BFD">
        <w:rPr>
          <w:rFonts w:ascii="Narkisim" w:hAnsi="Narkisim"/>
          <w:rtl/>
        </w:rPr>
        <w:t>, וביאר דאפ"ה יש לקרוא בשם 'אב', שהיה מיוחד לו מילדותו</w:t>
      </w:r>
      <w:r w:rsidRPr="00690BFD">
        <w:rPr>
          <w:rStyle w:val="ac"/>
          <w:rFonts w:ascii="Narkisim" w:hAnsi="Narkisim"/>
          <w:rtl/>
        </w:rPr>
        <w:footnoteReference w:id="30"/>
      </w:r>
      <w:r w:rsidRPr="00690BFD">
        <w:rPr>
          <w:rFonts w:ascii="Narkisim" w:hAnsi="Narkisim"/>
          <w:rtl/>
        </w:rPr>
        <w:t xml:space="preserve">. ועוד כת' </w:t>
      </w:r>
      <w:r w:rsidRPr="00690BFD">
        <w:rPr>
          <w:rFonts w:ascii="Narkisim" w:hAnsi="Narkisim"/>
          <w:rtl/>
        </w:rPr>
        <w:lastRenderedPageBreak/>
        <w:t>דמסתמא האב מוחל על כבודו בזה</w:t>
      </w:r>
      <w:r w:rsidRPr="00690BFD">
        <w:rPr>
          <w:rStyle w:val="ac"/>
          <w:rFonts w:ascii="Narkisim" w:hAnsi="Narkisim"/>
          <w:rtl/>
        </w:rPr>
        <w:footnoteReference w:id="31"/>
      </w:r>
      <w:r w:rsidRPr="00690BFD">
        <w:rPr>
          <w:rFonts w:ascii="Narkisim" w:hAnsi="Narkisim"/>
          <w:rtl/>
        </w:rPr>
        <w:t>. וכת' דשאני רבי (בסוגיין) שהיה תורה וגדולה במקום א'</w:t>
      </w:r>
      <w:r w:rsidRPr="00690BFD">
        <w:rPr>
          <w:rStyle w:val="ac"/>
          <w:rFonts w:ascii="Narkisim" w:hAnsi="Narkisim"/>
          <w:rtl/>
        </w:rPr>
        <w:footnoteReference w:id="32"/>
      </w:r>
      <w:r w:rsidRPr="00690BFD">
        <w:rPr>
          <w:rFonts w:ascii="Narkisim" w:hAnsi="Narkisim"/>
          <w:rtl/>
        </w:rPr>
        <w:t>.</w:t>
      </w:r>
    </w:p>
    <w:p w14:paraId="03D18B85" w14:textId="77777777" w:rsidR="004E07FC" w:rsidRPr="00690BFD" w:rsidRDefault="00000000" w:rsidP="00690BFD">
      <w:pPr>
        <w:pStyle w:val="aa"/>
        <w:bidi/>
        <w:rPr>
          <w:rFonts w:ascii="Narkisim" w:hAnsi="Narkisim"/>
        </w:rPr>
      </w:pPr>
      <w:r w:rsidRPr="00690BFD">
        <w:rPr>
          <w:rFonts w:ascii="Narkisim" w:hAnsi="Narkisim"/>
          <w:u w:val="single"/>
          <w:rtl/>
        </w:rPr>
        <w:t>בילדותיה סבר דהבא דחשיב הוי טיבעא</w:t>
      </w:r>
      <w:r w:rsidRPr="00690BFD">
        <w:rPr>
          <w:rStyle w:val="ac"/>
          <w:rFonts w:ascii="Narkisim" w:hAnsi="Narkisim"/>
          <w:u w:val="single"/>
          <w:rtl/>
        </w:rPr>
        <w:footnoteReference w:id="33"/>
      </w:r>
      <w:r w:rsidRPr="00690BFD">
        <w:rPr>
          <w:rFonts w:ascii="Narkisim" w:hAnsi="Narkisim"/>
          <w:u w:val="single"/>
          <w:rtl/>
        </w:rPr>
        <w:t xml:space="preserve"> וכו' בזקותיה סבר דכספא דחריף וכו'</w:t>
      </w:r>
      <w:r w:rsidRPr="00690BFD">
        <w:rPr>
          <w:rFonts w:ascii="Narkisim" w:hAnsi="Narkisim"/>
          <w:rtl/>
        </w:rPr>
        <w:t>. [יל"ד האם נח' ביסוד 'טיבעא', האם תלי בחריפות. או דהוה מח' מסויימת ביחס שבין כסף לזהב].</w:t>
      </w:r>
    </w:p>
    <w:p w14:paraId="18E232ED" w14:textId="77777777" w:rsidR="004E07FC" w:rsidRPr="00690BFD" w:rsidRDefault="00000000" w:rsidP="00690BFD">
      <w:pPr>
        <w:pStyle w:val="3"/>
        <w:bidi/>
        <w:rPr>
          <w:rFonts w:ascii="Narkisim" w:hAnsi="Narkisim"/>
        </w:rPr>
      </w:pPr>
      <w:r w:rsidRPr="00690BFD">
        <w:rPr>
          <w:rFonts w:ascii="Narkisim" w:hAnsi="Narkisim"/>
          <w:rtl/>
        </w:rPr>
        <w:t>דף מד:</w:t>
      </w:r>
    </w:p>
    <w:p w14:paraId="38C87E1F" w14:textId="77777777" w:rsidR="004E07FC" w:rsidRPr="00690BFD" w:rsidRDefault="00000000" w:rsidP="00690BFD">
      <w:pPr>
        <w:bidi/>
        <w:rPr>
          <w:rFonts w:ascii="Narkisim" w:hAnsi="Narkisim" w:cs="Narkisim"/>
        </w:rPr>
      </w:pPr>
      <w:r w:rsidRPr="00690BFD">
        <w:rPr>
          <w:rFonts w:ascii="Narkisim" w:hAnsi="Narkisim" w:cs="Narkisim"/>
          <w:u w:val="single"/>
          <w:rtl/>
        </w:rPr>
        <w:t>הני פריטי באתרא דסגיי, אינהו חריפי טפי מכספא וכו' קמ"ל כיון דאיכא דוכתא דלא סגי ביה</w:t>
      </w:r>
      <w:r w:rsidRPr="00690BFD">
        <w:rPr>
          <w:rFonts w:ascii="Narkisim" w:hAnsi="Narkisim" w:cs="Narkisim"/>
          <w:rtl/>
        </w:rPr>
        <w:t>. משמע דברוב מקומות</w:t>
      </w:r>
      <w:r w:rsidRPr="00690BFD">
        <w:rPr>
          <w:rStyle w:val="ac"/>
          <w:rFonts w:ascii="Narkisim" w:hAnsi="Narkisim" w:cs="Narkisim"/>
          <w:rtl/>
        </w:rPr>
        <w:footnoteReference w:id="34"/>
      </w:r>
      <w:r w:rsidRPr="00690BFD">
        <w:rPr>
          <w:rFonts w:ascii="Narkisim" w:hAnsi="Narkisim" w:cs="Narkisim"/>
          <w:rtl/>
        </w:rPr>
        <w:t xml:space="preserve"> נחושת חריף טפי, ומ"מ כסף עדיף כיון דסגי בכל מקום. אבל ה</w:t>
      </w:r>
      <w:r w:rsidRPr="00690BFD">
        <w:rPr>
          <w:rFonts w:ascii="Narkisim" w:hAnsi="Narkisim" w:cs="Narkisim"/>
          <w:b/>
          <w:bCs/>
          <w:rtl/>
        </w:rPr>
        <w:t>רא"ש</w:t>
      </w:r>
      <w:r w:rsidRPr="00690BFD">
        <w:rPr>
          <w:rFonts w:ascii="Narkisim" w:hAnsi="Narkisim" w:cs="Narkisim"/>
          <w:rtl/>
        </w:rPr>
        <w:t xml:space="preserve"> כת' דנחשת סגי בכל אתרא</w:t>
      </w:r>
      <w:r w:rsidRPr="00690BFD">
        <w:rPr>
          <w:rStyle w:val="ac"/>
          <w:rFonts w:ascii="Narkisim" w:hAnsi="Narkisim" w:cs="Narkisim"/>
          <w:rtl/>
        </w:rPr>
        <w:footnoteReference w:id="35"/>
      </w:r>
      <w:r w:rsidRPr="00690BFD">
        <w:rPr>
          <w:rFonts w:ascii="Narkisim" w:hAnsi="Narkisim" w:cs="Narkisim"/>
          <w:rtl/>
        </w:rPr>
        <w:t>. וה</w:t>
      </w:r>
      <w:r w:rsidRPr="00690BFD">
        <w:rPr>
          <w:rFonts w:ascii="Narkisim" w:hAnsi="Narkisim" w:cs="Narkisim"/>
          <w:b/>
          <w:bCs/>
          <w:rtl/>
        </w:rPr>
        <w:t>ריטב"א</w:t>
      </w:r>
      <w:r w:rsidRPr="00690BFD">
        <w:rPr>
          <w:rFonts w:ascii="Narkisim" w:hAnsi="Narkisim" w:cs="Narkisim"/>
          <w:rtl/>
        </w:rPr>
        <w:t xml:space="preserve"> (במשנה) ביאר דאף נחשת חריף טפי וסגי בכל אתרא, מ"מ עיקר הטיבעא הוא כסף. אלא דמשתמשים בפרוטות נחשת לדברים דקים דא"א בכסף.</w:t>
      </w:r>
    </w:p>
    <w:p w14:paraId="7E9B44CC"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רא"ש</w:t>
      </w:r>
      <w:r w:rsidRPr="00690BFD">
        <w:rPr>
          <w:rFonts w:ascii="Narkisim" w:hAnsi="Narkisim" w:cs="Narkisim"/>
          <w:rtl/>
        </w:rPr>
        <w:t xml:space="preserve"> הביא בשם </w:t>
      </w:r>
      <w:r w:rsidRPr="00690BFD">
        <w:rPr>
          <w:rFonts w:ascii="Narkisim" w:hAnsi="Narkisim" w:cs="Narkisim"/>
          <w:b/>
          <w:bCs/>
          <w:rtl/>
        </w:rPr>
        <w:t>תוס</w:t>
      </w:r>
      <w:r w:rsidRPr="00690BFD">
        <w:rPr>
          <w:rFonts w:ascii="Narkisim" w:hAnsi="Narkisim" w:cs="Narkisim"/>
          <w:rtl/>
        </w:rPr>
        <w:t>' לדייק דנחשת טיבעא לגבי זהב, דס"ד דסגי ועדיף טפי מכסף. ואף דנדחה גבי כסף, מ"מ גבי זהב מהני סברא זו. וה</w:t>
      </w:r>
      <w:r w:rsidRPr="00690BFD">
        <w:rPr>
          <w:rFonts w:ascii="Narkisim" w:hAnsi="Narkisim" w:cs="Narkisim"/>
          <w:b/>
          <w:bCs/>
          <w:rtl/>
        </w:rPr>
        <w:t>רא"ש</w:t>
      </w:r>
      <w:r w:rsidRPr="00690BFD">
        <w:rPr>
          <w:rFonts w:ascii="Narkisim" w:hAnsi="Narkisim" w:cs="Narkisim"/>
          <w:rtl/>
        </w:rPr>
        <w:t xml:space="preserve"> חלק דהוה פירא גבי זהב דחשוב טפי. דנחשת לא חשיב [ככסף], אע"ג דסגי בכל אתרא [דלא כגירסא דידן], ל"מ חשיבותו לבטל חשיבות הזהב. [והראשונים האריכו בכ"ז].</w:t>
      </w:r>
    </w:p>
    <w:p w14:paraId="25AB48A3"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רמ"א</w:t>
      </w:r>
      <w:r w:rsidRPr="00690BFD">
        <w:rPr>
          <w:rFonts w:ascii="Narkisim" w:hAnsi="Narkisim" w:cs="Narkisim"/>
          <w:rtl/>
        </w:rPr>
        <w:t xml:space="preserve"> (רג ה בשם ר' ירוחם) כת' דמעות שלנו שמעורב בהם נחושת הוה טיבעא לגבי כסף. וה</w:t>
      </w:r>
      <w:r w:rsidRPr="00690BFD">
        <w:rPr>
          <w:rFonts w:ascii="Narkisim" w:hAnsi="Narkisim" w:cs="Narkisim"/>
          <w:b/>
          <w:bCs/>
          <w:rtl/>
        </w:rPr>
        <w:t>גר"א</w:t>
      </w:r>
      <w:r w:rsidRPr="00690BFD">
        <w:rPr>
          <w:rFonts w:ascii="Narkisim" w:hAnsi="Narkisim" w:cs="Narkisim"/>
          <w:rtl/>
        </w:rPr>
        <w:t xml:space="preserve"> (שם כד) ביאר משום דחריפי טפי. </w:t>
      </w:r>
      <w:r w:rsidRPr="00690BFD">
        <w:rPr>
          <w:rFonts w:ascii="Narkisim" w:hAnsi="Narkisim" w:cs="Narkisim"/>
          <w:szCs w:val="20"/>
          <w:rtl/>
        </w:rPr>
        <w:t>וכמ"ש שם איצטריך סד"א הני פריטי כו' קמ"ל כיון כו' אבל אי סגיין בכל דוכתי וחריפי טפי הוי טיבעא לגבי כספא</w:t>
      </w:r>
      <w:r w:rsidRPr="00690BFD">
        <w:rPr>
          <w:rStyle w:val="ac"/>
          <w:rFonts w:ascii="Narkisim" w:hAnsi="Narkisim" w:cs="Narkisim"/>
          <w:szCs w:val="20"/>
          <w:rtl/>
        </w:rPr>
        <w:footnoteReference w:id="36"/>
      </w:r>
      <w:r w:rsidRPr="00690BFD">
        <w:rPr>
          <w:rFonts w:ascii="Narkisim" w:hAnsi="Narkisim" w:cs="Narkisim"/>
          <w:rtl/>
        </w:rPr>
        <w:t>. [אמנם ה</w:t>
      </w:r>
      <w:r w:rsidRPr="00690BFD">
        <w:rPr>
          <w:rFonts w:ascii="Narkisim" w:hAnsi="Narkisim" w:cs="Narkisim"/>
          <w:b/>
          <w:bCs/>
          <w:rtl/>
        </w:rPr>
        <w:t>רמ"א</w:t>
      </w:r>
      <w:r w:rsidRPr="00690BFD">
        <w:rPr>
          <w:rFonts w:ascii="Narkisim" w:hAnsi="Narkisim" w:cs="Narkisim"/>
          <w:rtl/>
        </w:rPr>
        <w:t xml:space="preserve"> (יו"ד קסב ג, יתבאר לקמן מה.) מבואר דמעות דידן גריעי מטיבעא דהגמ'. ויש לחלק].</w:t>
      </w:r>
    </w:p>
    <w:p w14:paraId="370E58E0" w14:textId="77777777" w:rsidR="004E07FC" w:rsidRPr="00690BFD" w:rsidRDefault="00000000" w:rsidP="00690BFD">
      <w:pPr>
        <w:pStyle w:val="aa"/>
        <w:bidi/>
        <w:rPr>
          <w:rFonts w:ascii="Narkisim" w:hAnsi="Narkisim"/>
        </w:rPr>
      </w:pPr>
      <w:r w:rsidRPr="00690BFD">
        <w:rPr>
          <w:rFonts w:ascii="Narkisim" w:hAnsi="Narkisim"/>
          <w:u w:val="single"/>
          <w:rtl/>
        </w:rPr>
        <w:t>אא"א פירא הוה, הו"ל סאה בסאה ואסור</w:t>
      </w:r>
      <w:r w:rsidRPr="00690BFD">
        <w:rPr>
          <w:rFonts w:ascii="Narkisim" w:hAnsi="Narkisim"/>
          <w:rtl/>
        </w:rPr>
        <w:t>. פ</w:t>
      </w:r>
      <w:r w:rsidRPr="00690BFD">
        <w:rPr>
          <w:rFonts w:ascii="Narkisim" w:hAnsi="Narkisim"/>
          <w:b/>
          <w:bCs/>
          <w:rtl/>
        </w:rPr>
        <w:t>רש"י</w:t>
      </w:r>
      <w:r w:rsidRPr="00690BFD">
        <w:rPr>
          <w:rFonts w:ascii="Narkisim" w:hAnsi="Narkisim"/>
          <w:rtl/>
        </w:rPr>
        <w:t xml:space="preserve"> שהיוקר והזול תלוי בפירות. אבל בגמ' (תחילת מה.) ס"ד דאין איסור בהלואת דינר זהב [ודינר כסף לרבי בילדותיה], כיון דהוה טיבעא לגבי נפשיה [דכלפי פירות הוה טיבעא]. [ועי"ש דחיית הגמ'].</w:t>
      </w:r>
    </w:p>
    <w:p w14:paraId="3C74640A" w14:textId="77777777" w:rsidR="004E07FC" w:rsidRPr="00690BFD" w:rsidRDefault="00000000" w:rsidP="00690BFD">
      <w:pPr>
        <w:pStyle w:val="aa"/>
        <w:bidi/>
        <w:rPr>
          <w:rFonts w:ascii="Narkisim" w:hAnsi="Narkisim"/>
        </w:rPr>
      </w:pPr>
      <w:r w:rsidRPr="00690BFD">
        <w:rPr>
          <w:rFonts w:ascii="Narkisim" w:hAnsi="Narkisim"/>
          <w:u w:val="single"/>
          <w:rtl/>
        </w:rPr>
        <w:t>רש"י ד"ה דינרי הו"ל</w:t>
      </w:r>
      <w:r w:rsidRPr="00690BFD">
        <w:rPr>
          <w:rFonts w:ascii="Narkisim" w:hAnsi="Narkisim"/>
          <w:rtl/>
        </w:rPr>
        <w:t>. וגבי סאה בסאה תנן (לקמן עה.) וכו' שאלו שבידו נקנין למלוה וברשותו הוקרו, ובכה"ג לא גזרו. דגדר הקולא, דרבנן החשיבו שנקנה הפירות שבידו למלוה [וצ"ב דאין כאן קנין. ואינו פורע בפירות האלו שבביתו]. אמנם מבואר (לקמן עה.) דכשיש לו סאה לווה סאתיים, ופ</w:t>
      </w:r>
      <w:r w:rsidRPr="00690BFD">
        <w:rPr>
          <w:rFonts w:ascii="Narkisim" w:hAnsi="Narkisim"/>
          <w:b/>
          <w:bCs/>
          <w:rtl/>
        </w:rPr>
        <w:t>רש"י</w:t>
      </w:r>
      <w:r w:rsidRPr="00690BFD">
        <w:rPr>
          <w:rFonts w:ascii="Narkisim" w:hAnsi="Narkisim"/>
          <w:rtl/>
        </w:rPr>
        <w:t xml:space="preserve"> (שם) דרשאי לאכול סאה שלווה. וע"כ דאינו קנין גמור. ויתבאר לקמן.</w:t>
      </w:r>
    </w:p>
    <w:p w14:paraId="582EA53B" w14:textId="77777777" w:rsidR="004E07FC" w:rsidRPr="00690BFD" w:rsidRDefault="00000000" w:rsidP="00690BFD">
      <w:pPr>
        <w:bidi/>
        <w:rPr>
          <w:rFonts w:ascii="Narkisim" w:hAnsi="Narkisim" w:cs="Narkisim"/>
        </w:rPr>
      </w:pPr>
      <w:r w:rsidRPr="00690BFD">
        <w:rPr>
          <w:rFonts w:ascii="Narkisim" w:hAnsi="Narkisim" w:cs="Narkisim"/>
          <w:u w:val="single"/>
          <w:rtl/>
        </w:rPr>
        <w:t>תוד"ה נעשה</w:t>
      </w:r>
      <w:r w:rsidRPr="00690BFD">
        <w:rPr>
          <w:rFonts w:ascii="Narkisim" w:hAnsi="Narkisim" w:cs="Narkisim"/>
          <w:rtl/>
        </w:rPr>
        <w:t>. ורב דבעי משום דשמא הלכה כהלל. וב</w:t>
      </w:r>
      <w:r w:rsidRPr="00690BFD">
        <w:rPr>
          <w:rFonts w:ascii="Narkisim" w:hAnsi="Narkisim" w:cs="Narkisim"/>
          <w:b/>
          <w:bCs/>
          <w:rtl/>
        </w:rPr>
        <w:t>חי' הר"ן</w:t>
      </w:r>
      <w:r w:rsidRPr="00690BFD">
        <w:rPr>
          <w:rFonts w:ascii="Narkisim" w:hAnsi="Narkisim" w:cs="Narkisim"/>
          <w:rtl/>
        </w:rPr>
        <w:t xml:space="preserve"> כת' דרב נסתפק דדוקא כשמשלם ממה שיש לו ורב רצה לשלם ממקו"א.</w:t>
      </w:r>
    </w:p>
    <w:p w14:paraId="10859ADC"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כת' ליישב דס"ד דרב דדוקא סאה חטין מהני שיש לו, דשייך לומר שהמלוה קנה מיד הסאה שביד הלוה, כיון דיוכל להקנותו בחליפין [למ"ד פירי עבדי חליפין, או בתורת דמים דמדאוריי' מעות קונות]. אבל כשיש בידו דינר זהב, דהוי מטבע דאינו נעשה חליפין. וגם אינו יכול לקנותו בתורת דמים, י"ל דלא מהני יש לו.</w:t>
      </w:r>
    </w:p>
    <w:p w14:paraId="709295E7"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הביא בשם </w:t>
      </w:r>
      <w:r w:rsidRPr="00690BFD">
        <w:rPr>
          <w:rFonts w:ascii="Narkisim" w:hAnsi="Narkisim"/>
          <w:b/>
          <w:bCs/>
          <w:rtl/>
        </w:rPr>
        <w:t>רבו</w:t>
      </w:r>
      <w:r w:rsidRPr="00690BFD">
        <w:rPr>
          <w:rFonts w:ascii="Narkisim" w:hAnsi="Narkisim"/>
          <w:rtl/>
        </w:rPr>
        <w:t xml:space="preserve"> דקבע לו זמן, וס"ד דכיון דקבע לו זמן אסור. [ור' חייא השיב דמותר]. וה</w:t>
      </w:r>
      <w:r w:rsidRPr="00690BFD">
        <w:rPr>
          <w:rFonts w:ascii="Narkisim" w:hAnsi="Narkisim"/>
          <w:b/>
          <w:bCs/>
          <w:rtl/>
        </w:rPr>
        <w:t>ריטב"א</w:t>
      </w:r>
      <w:r w:rsidRPr="00690BFD">
        <w:rPr>
          <w:rFonts w:ascii="Narkisim" w:hAnsi="Narkisim"/>
          <w:rtl/>
        </w:rPr>
        <w:t xml:space="preserve"> כת' דיל"פ להיפך, דאילו קבע זמן באמת אסור</w:t>
      </w:r>
      <w:r w:rsidRPr="00690BFD">
        <w:rPr>
          <w:rStyle w:val="ac"/>
          <w:rFonts w:ascii="Narkisim" w:hAnsi="Narkisim"/>
          <w:rtl/>
        </w:rPr>
        <w:footnoteReference w:id="37"/>
      </w:r>
      <w:r w:rsidRPr="00690BFD">
        <w:rPr>
          <w:rFonts w:ascii="Narkisim" w:hAnsi="Narkisim"/>
          <w:rtl/>
        </w:rPr>
        <w:t>. אלא דהלווה סתם, וסתם מלוה ל' יום. ונסתפק האם חשיב קביעות זמן, כיון דהיה דעתו לפרוע תוך ל' ומיעוט בני אדם פורעים תוך ל'</w:t>
      </w:r>
      <w:r w:rsidRPr="00690BFD">
        <w:rPr>
          <w:rStyle w:val="ac"/>
          <w:rFonts w:ascii="Narkisim" w:hAnsi="Narkisim"/>
          <w:rtl/>
        </w:rPr>
        <w:footnoteReference w:id="38"/>
      </w:r>
      <w:r w:rsidRPr="00690BFD">
        <w:rPr>
          <w:rFonts w:ascii="Narkisim" w:hAnsi="Narkisim"/>
          <w:rtl/>
        </w:rPr>
        <w:t>.</w:t>
      </w:r>
    </w:p>
    <w:p w14:paraId="428DB0A9" w14:textId="77777777" w:rsidR="004E07FC" w:rsidRPr="00690BFD" w:rsidRDefault="00000000" w:rsidP="00690BFD">
      <w:pPr>
        <w:bidi/>
        <w:rPr>
          <w:rFonts w:ascii="Narkisim" w:hAnsi="Narkisim" w:cs="Narkisim"/>
        </w:rPr>
      </w:pPr>
      <w:r w:rsidRPr="00690BFD">
        <w:rPr>
          <w:rFonts w:ascii="Narkisim" w:hAnsi="Narkisim" w:cs="Narkisim"/>
          <w:rtl/>
        </w:rPr>
        <w:lastRenderedPageBreak/>
        <w:t>וה</w:t>
      </w:r>
      <w:r w:rsidRPr="00690BFD">
        <w:rPr>
          <w:rFonts w:ascii="Narkisim" w:hAnsi="Narkisim" w:cs="Narkisim"/>
          <w:b/>
          <w:bCs/>
          <w:rtl/>
        </w:rPr>
        <w:t>רשב"א</w:t>
      </w:r>
      <w:r w:rsidRPr="00690BFD">
        <w:rPr>
          <w:rFonts w:ascii="Narkisim" w:hAnsi="Narkisim" w:cs="Narkisim"/>
          <w:rtl/>
        </w:rPr>
        <w:t xml:space="preserve"> הק' האיך לווה מעיקרא [דאיסור הלואת סאה בסאה הוה בשעת הלואה</w:t>
      </w:r>
      <w:r w:rsidRPr="00690BFD">
        <w:rPr>
          <w:rStyle w:val="ac"/>
          <w:rFonts w:ascii="Narkisim" w:hAnsi="Narkisim" w:cs="Narkisim"/>
          <w:rtl/>
        </w:rPr>
        <w:footnoteReference w:id="39"/>
      </w:r>
      <w:r w:rsidRPr="00690BFD">
        <w:rPr>
          <w:rFonts w:ascii="Narkisim" w:hAnsi="Narkisim" w:cs="Narkisim"/>
          <w:rtl/>
        </w:rPr>
        <w:t>]. ותי' דמעיקרא פשיט"ל להתיר [כת"ק], ושוב נסתפק. אבל ה</w:t>
      </w:r>
      <w:r w:rsidRPr="00690BFD">
        <w:rPr>
          <w:rFonts w:ascii="Narkisim" w:hAnsi="Narkisim" w:cs="Narkisim"/>
          <w:b/>
          <w:bCs/>
          <w:rtl/>
        </w:rPr>
        <w:t>ריטב"א</w:t>
      </w:r>
      <w:r w:rsidRPr="00690BFD">
        <w:rPr>
          <w:rFonts w:ascii="Narkisim" w:hAnsi="Narkisim" w:cs="Narkisim"/>
          <w:rtl/>
        </w:rPr>
        <w:t xml:space="preserve"> </w:t>
      </w:r>
      <w:r w:rsidRPr="00690BFD">
        <w:rPr>
          <w:rFonts w:ascii="Narkisim" w:hAnsi="Narkisim" w:cs="Narkisim"/>
          <w:szCs w:val="20"/>
          <w:rtl/>
        </w:rPr>
        <w:t>[בסוף העמ'</w:t>
      </w:r>
      <w:r w:rsidRPr="00690BFD">
        <w:rPr>
          <w:rFonts w:ascii="Narkisim" w:hAnsi="Narkisim" w:cs="Narkisim"/>
          <w:rtl/>
        </w:rPr>
        <w:t xml:space="preserve">] הביא בשם </w:t>
      </w:r>
      <w:r w:rsidRPr="00690BFD">
        <w:rPr>
          <w:rFonts w:ascii="Narkisim" w:hAnsi="Narkisim" w:cs="Narkisim"/>
          <w:b/>
          <w:bCs/>
          <w:rtl/>
        </w:rPr>
        <w:t>רבו</w:t>
      </w:r>
      <w:r w:rsidRPr="00690BFD">
        <w:rPr>
          <w:rFonts w:ascii="Narkisim" w:hAnsi="Narkisim" w:cs="Narkisim"/>
          <w:rtl/>
        </w:rPr>
        <w:t xml:space="preserve"> דכל האיסור 'לגבות' סאה [בשעת פרעון</w:t>
      </w:r>
      <w:r w:rsidRPr="00690BFD">
        <w:rPr>
          <w:rStyle w:val="ac"/>
          <w:rFonts w:ascii="Narkisim" w:hAnsi="Narkisim" w:cs="Narkisim"/>
          <w:rtl/>
        </w:rPr>
        <w:footnoteReference w:id="40"/>
      </w:r>
      <w:r w:rsidRPr="00690BFD">
        <w:rPr>
          <w:rFonts w:ascii="Narkisim" w:hAnsi="Narkisim" w:cs="Narkisim"/>
          <w:rtl/>
        </w:rPr>
        <w:t>].</w:t>
      </w:r>
    </w:p>
    <w:p w14:paraId="50BF130B"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w:t>
      </w:r>
      <w:r w:rsidRPr="00690BFD">
        <w:rPr>
          <w:rFonts w:ascii="Narkisim" w:hAnsi="Narkisim"/>
          <w:rtl/>
        </w:rPr>
        <w:t xml:space="preserve"> </w:t>
      </w:r>
      <w:r w:rsidRPr="00690BFD">
        <w:rPr>
          <w:rFonts w:ascii="Narkisim" w:hAnsi="Narkisim"/>
          <w:b/>
          <w:bCs/>
          <w:rtl/>
        </w:rPr>
        <w:t>רא"ש</w:t>
      </w:r>
      <w:r w:rsidRPr="00690BFD">
        <w:rPr>
          <w:rFonts w:ascii="Narkisim" w:hAnsi="Narkisim"/>
          <w:rtl/>
        </w:rPr>
        <w:t xml:space="preserve"> כת' דבשעת הלואה סמך שאם יתייקר תקבל שווי כשעת הלואה. </w:t>
      </w:r>
      <w:r w:rsidRPr="00690BFD">
        <w:rPr>
          <w:rFonts w:ascii="Narkisim" w:hAnsi="Narkisim"/>
          <w:szCs w:val="20"/>
          <w:rtl/>
        </w:rPr>
        <w:t>ועד"ז כת' ה</w:t>
      </w:r>
      <w:r w:rsidRPr="00690BFD">
        <w:rPr>
          <w:rFonts w:ascii="Narkisim" w:hAnsi="Narkisim"/>
          <w:b/>
          <w:bCs/>
          <w:szCs w:val="20"/>
          <w:rtl/>
        </w:rPr>
        <w:t>ריטב"א</w:t>
      </w:r>
      <w:r w:rsidRPr="00690BFD">
        <w:rPr>
          <w:rFonts w:ascii="Narkisim" w:hAnsi="Narkisim"/>
          <w:szCs w:val="20"/>
          <w:rtl/>
        </w:rPr>
        <w:t xml:space="preserve"> דהאיסור סאה בסאה כשמתנה להדיא לשלם סאה אף אם יתייקר. אבל מותר ללוות סתם, אלא שאם הוקירו הפירות אסור לתת אלא כפי שווי שעת הלואה</w:t>
      </w:r>
      <w:r w:rsidRPr="00690BFD">
        <w:rPr>
          <w:rStyle w:val="ac"/>
          <w:rFonts w:ascii="Narkisim" w:hAnsi="Narkisim"/>
          <w:szCs w:val="20"/>
          <w:rtl/>
        </w:rPr>
        <w:footnoteReference w:id="41"/>
      </w:r>
      <w:r w:rsidRPr="00690BFD">
        <w:rPr>
          <w:rFonts w:ascii="Narkisim" w:hAnsi="Narkisim"/>
          <w:rtl/>
        </w:rPr>
        <w:t>.</w:t>
      </w:r>
    </w:p>
    <w:p w14:paraId="4D4A6A0E" w14:textId="77777777" w:rsidR="004E07FC" w:rsidRPr="00690BFD" w:rsidRDefault="00000000" w:rsidP="00690BFD">
      <w:pPr>
        <w:pStyle w:val="a8"/>
        <w:bidi/>
        <w:rPr>
          <w:rFonts w:ascii="Narkisim" w:hAnsi="Narkisim"/>
        </w:rPr>
      </w:pPr>
      <w:r w:rsidRPr="00690BFD">
        <w:rPr>
          <w:rFonts w:ascii="Narkisim" w:hAnsi="Narkisim"/>
          <w:rtl/>
        </w:rPr>
        <w:t>ועד"ז כת' ה</w:t>
      </w:r>
      <w:r w:rsidRPr="00690BFD">
        <w:rPr>
          <w:rFonts w:ascii="Narkisim" w:hAnsi="Narkisim"/>
          <w:b/>
          <w:bCs/>
          <w:rtl/>
        </w:rPr>
        <w:t>ט"ז</w:t>
      </w:r>
      <w:r w:rsidRPr="00690BFD">
        <w:rPr>
          <w:rFonts w:ascii="Narkisim" w:hAnsi="Narkisim"/>
          <w:rtl/>
        </w:rPr>
        <w:t xml:space="preserve"> (יו"ד קסב ג) דמעיקרא לא אמר הלויני דינר בדינר. וכוונתו בדרך היתר</w:t>
      </w:r>
      <w:r w:rsidRPr="00690BFD">
        <w:rPr>
          <w:rStyle w:val="ac"/>
          <w:rFonts w:ascii="Narkisim" w:hAnsi="Narkisim"/>
          <w:rtl/>
        </w:rPr>
        <w:footnoteReference w:id="42"/>
      </w:r>
      <w:r w:rsidRPr="00690BFD">
        <w:rPr>
          <w:rFonts w:ascii="Narkisim" w:hAnsi="Narkisim"/>
          <w:rtl/>
        </w:rPr>
        <w:t>. ועפ"ז ביאר דרב נסתפק דכיון דהיא לא ידעה שיש לו דינרים, שמא לא מהני ההיתר דיש לו. ורב חייא השיב דכיון דיש לו מותר, אף שלא ידעה. דמ"מ חכמים הקנו לה הדינרים שברשותו [ומקולי רבית דרבנן]. [ועי"ש בפוסקים דדנו האם להיתר 'יש לו' צריך שידעו שניהם].</w:t>
      </w:r>
    </w:p>
    <w:p w14:paraId="3AD38BDB" w14:textId="77777777" w:rsidR="004E07FC" w:rsidRPr="00690BFD" w:rsidRDefault="00000000" w:rsidP="00690BFD">
      <w:pPr>
        <w:bidi/>
        <w:rPr>
          <w:rFonts w:ascii="Narkisim" w:hAnsi="Narkisim" w:cs="Narkisim"/>
        </w:rPr>
      </w:pPr>
      <w:r w:rsidRPr="00690BFD">
        <w:rPr>
          <w:rFonts w:ascii="Narkisim" w:hAnsi="Narkisim" w:cs="Narkisim"/>
          <w:u w:val="single"/>
          <w:rtl/>
        </w:rPr>
        <w:t>דתניא פרוטה שאמרו וכו'</w:t>
      </w:r>
      <w:r w:rsidRPr="00690BFD">
        <w:rPr>
          <w:rFonts w:ascii="Narkisim" w:hAnsi="Narkisim" w:cs="Narkisim"/>
          <w:rtl/>
        </w:rPr>
        <w:t xml:space="preserve"> דינר של כסף א' מכ"ה בדינר של זהב וכו' א"א בשלמא טיבעא הוה משער במידי דקייץ וכו'. מבואר כאן דיוקר והזול תלי בטיבעא, דדנים את הטיבעא כקבוע ושאר דברים מתייקרו והוזלו לגביו. ולמ"ד זהב טיבעא, כל שיעורי התורה נקבעו ביחס למטבע זהב.</w:t>
      </w:r>
    </w:p>
    <w:p w14:paraId="60A91232"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חזו"א</w:t>
      </w:r>
      <w:r w:rsidRPr="00690BFD">
        <w:rPr>
          <w:rFonts w:ascii="Narkisim" w:hAnsi="Narkisim"/>
          <w:rtl/>
        </w:rPr>
        <w:t xml:space="preserve"> (חו"מ טז) כת' דנפק"מ בזה אף לכל דיני גזילות וחבלות, דמשלם כשעת הגזילה. ושמין בשווי כסף דקי"ל כספא טיבעא. אבל להך ברייתא דהבא טיבעא, ומשערין לפי זהב. והחזו"א כת' דלפ"ז היה צריך לשום להלכה לפי כסף. אבל הביא דנהגו לשום לפי טיבעא היוצא במדינה [עי"ש שביאר].</w:t>
      </w:r>
    </w:p>
    <w:p w14:paraId="512BE680" w14:textId="77777777" w:rsidR="004E07FC" w:rsidRPr="00690BFD" w:rsidRDefault="00000000" w:rsidP="00690BFD">
      <w:pPr>
        <w:pStyle w:val="aa"/>
        <w:bidi/>
        <w:rPr>
          <w:rFonts w:ascii="Narkisim" w:hAnsi="Narkisim"/>
        </w:rPr>
      </w:pPr>
      <w:r w:rsidRPr="00690BFD">
        <w:rPr>
          <w:rFonts w:ascii="Narkisim" w:hAnsi="Narkisim"/>
          <w:rtl/>
        </w:rPr>
        <w:t>[אבל ה</w:t>
      </w:r>
      <w:r w:rsidRPr="00690BFD">
        <w:rPr>
          <w:rFonts w:ascii="Narkisim" w:hAnsi="Narkisim"/>
          <w:b/>
          <w:bCs/>
          <w:rtl/>
        </w:rPr>
        <w:t>ראב"ד</w:t>
      </w:r>
      <w:r w:rsidRPr="00690BFD">
        <w:rPr>
          <w:rFonts w:ascii="Narkisim" w:hAnsi="Narkisim"/>
          <w:rtl/>
        </w:rPr>
        <w:t xml:space="preserve"> (לקמן ס:) כת' דכשיש הרבה פירות בעולם, הכסף מתייקר. וכשיש מעט פירות, המטבע הוזל. דפירות הם חיי נפש</w:t>
      </w:r>
      <w:r w:rsidRPr="00690BFD">
        <w:rPr>
          <w:rStyle w:val="ac"/>
          <w:rFonts w:ascii="Narkisim" w:hAnsi="Narkisim"/>
          <w:rtl/>
        </w:rPr>
        <w:footnoteReference w:id="43"/>
      </w:r>
      <w:r w:rsidRPr="00690BFD">
        <w:rPr>
          <w:rFonts w:ascii="Narkisim" w:hAnsi="Narkisim"/>
          <w:rtl/>
        </w:rPr>
        <w:t>. וה</w:t>
      </w:r>
      <w:r w:rsidRPr="00690BFD">
        <w:rPr>
          <w:rFonts w:ascii="Narkisim" w:hAnsi="Narkisim"/>
          <w:b/>
          <w:bCs/>
          <w:rtl/>
        </w:rPr>
        <w:t>רמב"ן</w:t>
      </w:r>
      <w:r w:rsidRPr="00690BFD">
        <w:rPr>
          <w:rFonts w:ascii="Narkisim" w:hAnsi="Narkisim"/>
          <w:rtl/>
        </w:rPr>
        <w:t xml:space="preserve"> ושא"ר שם פליגי].</w:t>
      </w:r>
    </w:p>
    <w:p w14:paraId="1C368A47" w14:textId="77777777" w:rsidR="004E07FC" w:rsidRPr="00690BFD" w:rsidRDefault="00000000" w:rsidP="00690BFD">
      <w:pPr>
        <w:pStyle w:val="aa"/>
        <w:bidi/>
        <w:rPr>
          <w:rFonts w:ascii="Narkisim" w:hAnsi="Narkisim"/>
        </w:rPr>
      </w:pPr>
      <w:r w:rsidRPr="00690BFD">
        <w:rPr>
          <w:rFonts w:ascii="Narkisim" w:hAnsi="Narkisim"/>
          <w:u w:val="single"/>
          <w:rtl/>
        </w:rPr>
        <w:t>לקדושי אשה</w:t>
      </w:r>
      <w:r w:rsidRPr="00690BFD">
        <w:rPr>
          <w:rFonts w:ascii="Narkisim" w:hAnsi="Narkisim"/>
          <w:rtl/>
        </w:rPr>
        <w:t>. מבואר בברייתא דמשערין שיעור פרוטה ביחס לדינר זהב. אבל בגמ' (קידושין יב.) אי' דסבר רב יוסף דפרוטה כל דהוא. פ</w:t>
      </w:r>
      <w:r w:rsidRPr="00690BFD">
        <w:rPr>
          <w:rFonts w:ascii="Narkisim" w:hAnsi="Narkisim"/>
          <w:b/>
          <w:bCs/>
          <w:rtl/>
        </w:rPr>
        <w:t>רש"י</w:t>
      </w:r>
      <w:r w:rsidRPr="00690BFD">
        <w:rPr>
          <w:rFonts w:ascii="Narkisim" w:hAnsi="Narkisim"/>
          <w:rtl/>
        </w:rPr>
        <w:t xml:space="preserve"> דכל מה שהדורות משנים את המטבע. [דדין פרוטה תלי במנהג המקום, ואינו 'שיעור']. ואביי דחה מברייתא זו [עי"ש המשך הסוגיא].</w:t>
      </w:r>
    </w:p>
    <w:p w14:paraId="73638E19"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רמב"ם</w:t>
      </w:r>
      <w:r w:rsidRPr="00690BFD">
        <w:rPr>
          <w:rFonts w:ascii="Narkisim" w:hAnsi="Narkisim"/>
          <w:rtl/>
        </w:rPr>
        <w:t xml:space="preserve"> (בפיה"מ קידושין א א, ועוד ראשונים שם יב., ועד"ז הרי"ף שם ו. בדה"ס) כת' דשיעור פרוטה משקל חצי שעורה כסף. וה</w:t>
      </w:r>
      <w:r w:rsidRPr="00690BFD">
        <w:rPr>
          <w:rFonts w:ascii="Narkisim" w:hAnsi="Narkisim"/>
          <w:b/>
          <w:bCs/>
          <w:rtl/>
        </w:rPr>
        <w:t>אבנ"מ</w:t>
      </w:r>
      <w:r w:rsidRPr="00690BFD">
        <w:rPr>
          <w:rFonts w:ascii="Narkisim" w:hAnsi="Narkisim"/>
          <w:rtl/>
        </w:rPr>
        <w:t xml:space="preserve"> (כז א) דייק מדבריהם דכסף דקרא היינו מתכת כסף, ולא מטבע שיוצא בהוצאה</w:t>
      </w:r>
      <w:r w:rsidRPr="00690BFD">
        <w:rPr>
          <w:rStyle w:val="ac"/>
          <w:rFonts w:ascii="Narkisim" w:hAnsi="Narkisim"/>
          <w:rtl/>
        </w:rPr>
        <w:footnoteReference w:id="44"/>
      </w:r>
      <w:r w:rsidRPr="00690BFD">
        <w:rPr>
          <w:rFonts w:ascii="Narkisim" w:hAnsi="Narkisim"/>
          <w:rtl/>
        </w:rPr>
        <w:t>. ודנים לפי שווי מתכת כסף, בין נתייקר ובין הוזל.</w:t>
      </w:r>
    </w:p>
    <w:p w14:paraId="4D4F39C9" w14:textId="77777777" w:rsidR="004E07FC" w:rsidRPr="00690BFD" w:rsidRDefault="00000000" w:rsidP="00690BFD">
      <w:pPr>
        <w:pStyle w:val="a8"/>
        <w:bidi/>
        <w:rPr>
          <w:rFonts w:ascii="Narkisim" w:hAnsi="Narkisim"/>
        </w:rPr>
      </w:pPr>
      <w:r w:rsidRPr="00690BFD">
        <w:rPr>
          <w:rFonts w:ascii="Narkisim" w:hAnsi="Narkisim"/>
          <w:rtl/>
        </w:rPr>
        <w:t>אבל הביא דה</w:t>
      </w:r>
      <w:r w:rsidRPr="00690BFD">
        <w:rPr>
          <w:rFonts w:ascii="Narkisim" w:hAnsi="Narkisim"/>
          <w:b/>
          <w:bCs/>
          <w:rtl/>
        </w:rPr>
        <w:t>רשב"א</w:t>
      </w:r>
      <w:r w:rsidRPr="00690BFD">
        <w:rPr>
          <w:rFonts w:ascii="Narkisim" w:hAnsi="Narkisim"/>
          <w:rtl/>
        </w:rPr>
        <w:t xml:space="preserve"> (קידושין יא.) כת' דכסף של התורה ודאי איירי במעות היוצאות בהוצאה. דלא אמרה תורה כסף שאינו יוצא.</w:t>
      </w:r>
    </w:p>
    <w:p w14:paraId="7368B2A7" w14:textId="77777777" w:rsidR="004E07FC" w:rsidRPr="00690BFD" w:rsidRDefault="00000000" w:rsidP="00690BFD">
      <w:pPr>
        <w:pStyle w:val="aa"/>
        <w:bidi/>
        <w:rPr>
          <w:rFonts w:ascii="Narkisim" w:hAnsi="Narkisim"/>
        </w:rPr>
      </w:pPr>
      <w:r w:rsidRPr="00690BFD">
        <w:rPr>
          <w:rFonts w:ascii="Narkisim" w:hAnsi="Narkisim"/>
          <w:u w:val="single"/>
          <w:rtl/>
        </w:rPr>
        <w:t>תוד"ה אחד משמונה.</w:t>
      </w:r>
      <w:r w:rsidRPr="00690BFD">
        <w:rPr>
          <w:rFonts w:ascii="Narkisim" w:hAnsi="Narkisim"/>
          <w:rtl/>
        </w:rPr>
        <w:t xml:space="preserve"> ובפ"ק דקידושין קאמר הא דאייקור איסרי הא דזיל וכו' אלמא לא קיץ וכו'. ע' מהר"ם, ומהר"ם שיף.</w:t>
      </w:r>
    </w:p>
    <w:p w14:paraId="129A9A52" w14:textId="77777777" w:rsidR="004E07FC" w:rsidRPr="00690BFD" w:rsidRDefault="00000000" w:rsidP="00690BFD">
      <w:pPr>
        <w:pStyle w:val="a8"/>
        <w:bidi/>
        <w:rPr>
          <w:rFonts w:ascii="Narkisim" w:hAnsi="Narkisim"/>
        </w:rPr>
      </w:pPr>
      <w:r w:rsidRPr="00690BFD">
        <w:rPr>
          <w:rFonts w:ascii="Narkisim" w:hAnsi="Narkisim"/>
          <w:rtl/>
        </w:rPr>
        <w:t>אבל ה</w:t>
      </w:r>
      <w:r w:rsidRPr="00690BFD">
        <w:rPr>
          <w:rFonts w:ascii="Narkisim" w:hAnsi="Narkisim"/>
          <w:b/>
          <w:bCs/>
          <w:rtl/>
        </w:rPr>
        <w:t>רמב"ן</w:t>
      </w:r>
      <w:r w:rsidRPr="00690BFD">
        <w:rPr>
          <w:rFonts w:ascii="Narkisim" w:hAnsi="Narkisim"/>
          <w:rtl/>
        </w:rPr>
        <w:t xml:space="preserve"> כת' דאע"ג דמשער בכספא, היינו משום דכסף גבי נחשת הוה טיבעא לכו"ע</w:t>
      </w:r>
      <w:r w:rsidRPr="00690BFD">
        <w:rPr>
          <w:rStyle w:val="ac"/>
          <w:rFonts w:ascii="Narkisim" w:hAnsi="Narkisim"/>
          <w:rtl/>
        </w:rPr>
        <w:footnoteReference w:id="45"/>
      </w:r>
      <w:r w:rsidRPr="00690BFD">
        <w:rPr>
          <w:rFonts w:ascii="Narkisim" w:hAnsi="Narkisim"/>
          <w:rtl/>
        </w:rPr>
        <w:t>.</w:t>
      </w:r>
    </w:p>
    <w:p w14:paraId="501EF3C3"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רש"י</w:t>
      </w:r>
      <w:r w:rsidRPr="00690BFD">
        <w:rPr>
          <w:rFonts w:ascii="Narkisim" w:hAnsi="Narkisim" w:cs="Narkisim"/>
          <w:rtl/>
        </w:rPr>
        <w:t xml:space="preserve"> (קידושין ב.) כת' דאיסר הוה מטבע של כסף. אבל הביאו דב</w:t>
      </w:r>
      <w:r w:rsidRPr="00690BFD">
        <w:rPr>
          <w:rFonts w:ascii="Narkisim" w:hAnsi="Narkisim" w:cs="Narkisim"/>
          <w:b/>
          <w:bCs/>
          <w:rtl/>
        </w:rPr>
        <w:t>תוספתא</w:t>
      </w:r>
      <w:r w:rsidRPr="00690BFD">
        <w:rPr>
          <w:rFonts w:ascii="Narkisim" w:hAnsi="Narkisim" w:cs="Narkisim"/>
          <w:rtl/>
        </w:rPr>
        <w:t xml:space="preserve"> (ב"מ ג) איתא דהוה של נחשת</w:t>
      </w:r>
      <w:r w:rsidRPr="00690BFD">
        <w:rPr>
          <w:rStyle w:val="ac"/>
          <w:rFonts w:ascii="Narkisim" w:hAnsi="Narkisim" w:cs="Narkisim"/>
          <w:rtl/>
        </w:rPr>
        <w:footnoteReference w:id="46"/>
      </w:r>
      <w:r w:rsidRPr="00690BFD">
        <w:rPr>
          <w:rFonts w:ascii="Narkisim" w:hAnsi="Narkisim" w:cs="Narkisim"/>
          <w:rtl/>
        </w:rPr>
        <w:t xml:space="preserve">. </w:t>
      </w:r>
      <w:r w:rsidRPr="00690BFD">
        <w:rPr>
          <w:rFonts w:ascii="Narkisim" w:hAnsi="Narkisim" w:cs="Narkisim"/>
          <w:szCs w:val="20"/>
          <w:rtl/>
        </w:rPr>
        <w:t>ו</w:t>
      </w:r>
      <w:r w:rsidRPr="00690BFD">
        <w:rPr>
          <w:rFonts w:ascii="Narkisim" w:hAnsi="Narkisim" w:cs="Narkisim"/>
          <w:b/>
          <w:bCs/>
          <w:szCs w:val="20"/>
          <w:rtl/>
        </w:rPr>
        <w:t>תוס</w:t>
      </w:r>
      <w:r w:rsidRPr="00690BFD">
        <w:rPr>
          <w:rFonts w:ascii="Narkisim" w:hAnsi="Narkisim" w:cs="Narkisim"/>
          <w:szCs w:val="20"/>
          <w:rtl/>
        </w:rPr>
        <w:t>' (ב"ב קסה:) הביא דיש מקומות שעשו מכסף ויש מקומות מנחשת. [וע"ע מנחות קז. ותוס' שם</w:t>
      </w:r>
      <w:r w:rsidRPr="00690BFD">
        <w:rPr>
          <w:rFonts w:ascii="Narkisim" w:hAnsi="Narkisim" w:cs="Narkisim"/>
          <w:rtl/>
        </w:rPr>
        <w:t>].</w:t>
      </w:r>
    </w:p>
    <w:p w14:paraId="4E7A4D9D"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חזו"א</w:t>
      </w:r>
      <w:r w:rsidRPr="00690BFD">
        <w:rPr>
          <w:rFonts w:ascii="Narkisim" w:hAnsi="Narkisim"/>
          <w:rtl/>
        </w:rPr>
        <w:t xml:space="preserve"> (חו"מ טז) דן האיך זל איסרי. וכת' דצ"ל שפחתו משקלו, ושוקל פחות שעורות כסף. ועוד תי' דאיירי </w:t>
      </w:r>
      <w:r w:rsidRPr="00690BFD">
        <w:rPr>
          <w:rFonts w:ascii="Narkisim" w:hAnsi="Narkisim"/>
          <w:rtl/>
        </w:rPr>
        <w:lastRenderedPageBreak/>
        <w:t>באיסר מנחשת והוזל. ועיל"פ שהפרוטות של נחשת הוקרו.</w:t>
      </w:r>
    </w:p>
    <w:p w14:paraId="45006EB4" w14:textId="77777777" w:rsidR="004E07FC" w:rsidRPr="00690BFD" w:rsidRDefault="00000000" w:rsidP="00690BFD">
      <w:pPr>
        <w:bidi/>
        <w:rPr>
          <w:rFonts w:ascii="Narkisim" w:hAnsi="Narkisim" w:cs="Narkisim"/>
        </w:rPr>
      </w:pPr>
      <w:r w:rsidRPr="00690BFD">
        <w:rPr>
          <w:rFonts w:ascii="Narkisim" w:hAnsi="Narkisim" w:cs="Narkisim"/>
          <w:u w:val="single"/>
          <w:rtl/>
        </w:rPr>
        <w:t>למקח וממכר</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לדון אם נתאנה. ו</w:t>
      </w:r>
      <w:r w:rsidRPr="00690BFD">
        <w:rPr>
          <w:rFonts w:ascii="Narkisim" w:hAnsi="Narkisim" w:cs="Narkisim"/>
          <w:b/>
          <w:bCs/>
          <w:rtl/>
        </w:rPr>
        <w:t>תוס</w:t>
      </w:r>
      <w:r w:rsidRPr="00690BFD">
        <w:rPr>
          <w:rFonts w:ascii="Narkisim" w:hAnsi="Narkisim" w:cs="Narkisim"/>
          <w:rtl/>
        </w:rPr>
        <w:t>' פי' כשקצץ מקח, והוזל אח"כ. וה</w:t>
      </w:r>
      <w:r w:rsidRPr="00690BFD">
        <w:rPr>
          <w:rFonts w:ascii="Narkisim" w:hAnsi="Narkisim" w:cs="Narkisim"/>
          <w:b/>
          <w:bCs/>
          <w:rtl/>
        </w:rPr>
        <w:t>ריטב"א</w:t>
      </w:r>
      <w:r w:rsidRPr="00690BFD">
        <w:rPr>
          <w:rFonts w:ascii="Narkisim" w:hAnsi="Narkisim" w:cs="Narkisim"/>
          <w:rtl/>
        </w:rPr>
        <w:t xml:space="preserve"> הביא בשם </w:t>
      </w:r>
      <w:r w:rsidRPr="00690BFD">
        <w:rPr>
          <w:rFonts w:ascii="Narkisim" w:hAnsi="Narkisim" w:cs="Narkisim"/>
          <w:b/>
          <w:bCs/>
          <w:rtl/>
        </w:rPr>
        <w:t>ר"ת</w:t>
      </w:r>
      <w:r w:rsidRPr="00690BFD">
        <w:rPr>
          <w:rFonts w:ascii="Narkisim" w:hAnsi="Narkisim" w:cs="Narkisim"/>
          <w:rtl/>
        </w:rPr>
        <w:t xml:space="preserve"> נפק"מ לפירוש המשנה (לקמן נא:) דקאי לענין מקח וממכר. דתנן כמה תהא הסלע חסרה ויהא בה אונאה ר"מ אומר ד' איסרות, איסר לדינר, וקמ"ל השתא דהיינו היכא דהוו כ"ד איסרות בדינר דהו"ל שתות.</w:t>
      </w:r>
    </w:p>
    <w:p w14:paraId="3CA3D418" w14:textId="77777777" w:rsidR="004E07FC" w:rsidRPr="00690BFD" w:rsidRDefault="00000000" w:rsidP="00690BFD">
      <w:pPr>
        <w:bidi/>
        <w:rPr>
          <w:rFonts w:ascii="Narkisim" w:hAnsi="Narkisim" w:cs="Narkisim"/>
        </w:rPr>
      </w:pPr>
      <w:r w:rsidRPr="00690BFD">
        <w:rPr>
          <w:rFonts w:ascii="Narkisim" w:hAnsi="Narkisim" w:cs="Narkisim"/>
          <w:u w:val="single"/>
          <w:rtl/>
        </w:rPr>
        <w:t>תוד"ה למקח וממכר</w:t>
      </w:r>
      <w:r w:rsidRPr="00690BFD">
        <w:rPr>
          <w:rFonts w:ascii="Narkisim" w:hAnsi="Narkisim" w:cs="Narkisim"/>
          <w:rtl/>
        </w:rPr>
        <w:t>. לכ"נ שאם מכר לו חפץ בכ"ד איסרין</w:t>
      </w:r>
      <w:r w:rsidRPr="00690BFD">
        <w:rPr>
          <w:rStyle w:val="ac"/>
          <w:rFonts w:ascii="Narkisim" w:hAnsi="Narkisim" w:cs="Narkisim"/>
          <w:rtl/>
        </w:rPr>
        <w:footnoteReference w:id="47"/>
      </w:r>
      <w:r w:rsidRPr="00690BFD">
        <w:rPr>
          <w:rFonts w:ascii="Narkisim" w:hAnsi="Narkisim" w:cs="Narkisim"/>
          <w:rtl/>
        </w:rPr>
        <w:t>, ואח"כ [האיסר] זול וכו' יתן לו דינר כסף או ל"ב איסרין. ה</w:t>
      </w:r>
      <w:r w:rsidRPr="00690BFD">
        <w:rPr>
          <w:rFonts w:ascii="Narkisim" w:hAnsi="Narkisim" w:cs="Narkisim"/>
          <w:b/>
          <w:bCs/>
          <w:rtl/>
        </w:rPr>
        <w:t>אחרונים</w:t>
      </w:r>
      <w:r w:rsidRPr="00690BFD">
        <w:rPr>
          <w:rFonts w:ascii="Narkisim" w:hAnsi="Narkisim" w:cs="Narkisim"/>
          <w:rtl/>
        </w:rPr>
        <w:t xml:space="preserve"> הביאו דמבואר דאף דפסק המקח בסכום איסרין, היכא דהוזלו מחוייב לשלם כפי שויים. וכ"כ המה</w:t>
      </w:r>
      <w:r w:rsidRPr="00690BFD">
        <w:rPr>
          <w:rFonts w:ascii="Narkisim" w:hAnsi="Narkisim" w:cs="Narkisim"/>
          <w:b/>
          <w:bCs/>
          <w:rtl/>
        </w:rPr>
        <w:t>רשד"ם</w:t>
      </w:r>
      <w:r w:rsidRPr="00690BFD">
        <w:rPr>
          <w:rFonts w:ascii="Narkisim" w:hAnsi="Narkisim" w:cs="Narkisim"/>
          <w:rtl/>
        </w:rPr>
        <w:t xml:space="preserve"> (חו"מ עה) דמבואר בתוס'.</w:t>
      </w:r>
    </w:p>
    <w:p w14:paraId="740C7B5A"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מחנ"א</w:t>
      </w:r>
      <w:r w:rsidRPr="00690BFD">
        <w:rPr>
          <w:rFonts w:ascii="Narkisim" w:hAnsi="Narkisim"/>
          <w:rtl/>
        </w:rPr>
        <w:t xml:space="preserve"> (רבית כה) הק' ד</w:t>
      </w:r>
      <w:r w:rsidRPr="00690BFD">
        <w:rPr>
          <w:rFonts w:ascii="Narkisim" w:hAnsi="Narkisim"/>
          <w:b/>
          <w:bCs/>
          <w:rtl/>
        </w:rPr>
        <w:t>תוס'</w:t>
      </w:r>
      <w:r w:rsidRPr="00690BFD">
        <w:rPr>
          <w:rFonts w:ascii="Narkisim" w:hAnsi="Narkisim"/>
          <w:rtl/>
        </w:rPr>
        <w:t xml:space="preserve"> (ב"ק צז.) מבואר דהיכא דהוזל המטבע, נותן לו כפי המטבע שסיכם</w:t>
      </w:r>
      <w:r w:rsidRPr="00690BFD">
        <w:rPr>
          <w:rStyle w:val="ac"/>
          <w:rFonts w:ascii="Narkisim" w:hAnsi="Narkisim"/>
          <w:rtl/>
        </w:rPr>
        <w:footnoteReference w:id="48"/>
      </w:r>
      <w:r w:rsidRPr="00690BFD">
        <w:rPr>
          <w:rFonts w:ascii="Narkisim" w:hAnsi="Narkisim"/>
          <w:rtl/>
        </w:rPr>
        <w:t>. ואפי' נפסל. [וכ"פ ה</w:t>
      </w:r>
      <w:r w:rsidRPr="00690BFD">
        <w:rPr>
          <w:rFonts w:ascii="Narkisim" w:hAnsi="Narkisim"/>
          <w:b/>
          <w:bCs/>
          <w:rtl/>
        </w:rPr>
        <w:t>טור</w:t>
      </w:r>
      <w:r w:rsidRPr="00690BFD">
        <w:rPr>
          <w:rFonts w:ascii="Narkisim" w:hAnsi="Narkisim"/>
          <w:rtl/>
        </w:rPr>
        <w:t xml:space="preserve"> חו"מ עד]. (וע"ע לקמן ס:). וה</w:t>
      </w:r>
      <w:r w:rsidRPr="00690BFD">
        <w:rPr>
          <w:rFonts w:ascii="Narkisim" w:hAnsi="Narkisim"/>
          <w:b/>
          <w:bCs/>
          <w:rtl/>
        </w:rPr>
        <w:t>מחנ"א</w:t>
      </w:r>
      <w:r w:rsidRPr="00690BFD">
        <w:rPr>
          <w:rFonts w:ascii="Narkisim" w:hAnsi="Narkisim"/>
          <w:rtl/>
        </w:rPr>
        <w:t xml:space="preserve"> דחה דכוונת התוס' דכשאמר כ"ד איסרין, בסתמא נעשה כאומר דינר. ומש"ה צריך לתת לו דינר. (ועד"ז כת' החזו"א).</w:t>
      </w:r>
    </w:p>
    <w:p w14:paraId="1DE51559" w14:textId="77777777" w:rsidR="004E07FC" w:rsidRPr="00690BFD" w:rsidRDefault="00000000" w:rsidP="00690BFD">
      <w:pPr>
        <w:pStyle w:val="a7"/>
        <w:bidi/>
        <w:rPr>
          <w:rFonts w:ascii="Narkisim" w:hAnsi="Narkisim"/>
        </w:rPr>
      </w:pPr>
      <w:r w:rsidRPr="00690BFD">
        <w:rPr>
          <w:rFonts w:ascii="Narkisim" w:hAnsi="Narkisim"/>
          <w:rtl/>
        </w:rPr>
        <w:t>ועוד חילק ה</w:t>
      </w:r>
      <w:r w:rsidRPr="00690BFD">
        <w:rPr>
          <w:rFonts w:ascii="Narkisim" w:hAnsi="Narkisim"/>
          <w:b/>
          <w:bCs/>
          <w:rtl/>
        </w:rPr>
        <w:t>מחנ"א</w:t>
      </w:r>
      <w:r w:rsidRPr="00690BFD">
        <w:rPr>
          <w:rFonts w:ascii="Narkisim" w:hAnsi="Narkisim"/>
          <w:rtl/>
        </w:rPr>
        <w:t xml:space="preserve"> דתוס' ב"ק איירי כשמכר בהקפה, דהמעות הוה מלוה אצלו. אבל הכא איירי במכר עד שיבא בני [לפרוע לאלתר], וכה"ג אם הוזלו נחשב דנתאנה המוכר. ומש"ה חייב לתת לו דינר היוצא.</w:t>
      </w:r>
    </w:p>
    <w:p w14:paraId="7870AF4D" w14:textId="77777777" w:rsidR="004E07FC" w:rsidRPr="00690BFD" w:rsidRDefault="00000000" w:rsidP="00690BFD">
      <w:pPr>
        <w:bidi/>
        <w:rPr>
          <w:rFonts w:ascii="Narkisim" w:hAnsi="Narkisim" w:cs="Narkisim"/>
        </w:rPr>
      </w:pPr>
      <w:r w:rsidRPr="00690BFD">
        <w:rPr>
          <w:rFonts w:ascii="Narkisim" w:hAnsi="Narkisim" w:cs="Narkisim"/>
          <w:rtl/>
        </w:rPr>
        <w:t>וכן ה</w:t>
      </w:r>
      <w:r w:rsidRPr="00690BFD">
        <w:rPr>
          <w:rFonts w:ascii="Narkisim" w:hAnsi="Narkisim" w:cs="Narkisim"/>
          <w:b/>
          <w:bCs/>
          <w:rtl/>
        </w:rPr>
        <w:t>חוו"ד</w:t>
      </w:r>
      <w:r w:rsidRPr="00690BFD">
        <w:rPr>
          <w:rFonts w:ascii="Narkisim" w:hAnsi="Narkisim" w:cs="Narkisim"/>
          <w:rtl/>
        </w:rPr>
        <w:t xml:space="preserve"> (קסה א) הק' אמאי מתחייב טפי, והא אילו מכר חפץ וקבע דמיו כור חטין, אף אילו הוזלו אינו מתחייב טפי. וכת' דאפשר דאיירי שהתנה לתת לו מטבע היוצא בשער של עכשיו.</w:t>
      </w:r>
    </w:p>
    <w:p w14:paraId="1602111D"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אבנ"מ</w:t>
      </w:r>
      <w:r w:rsidRPr="00690BFD">
        <w:rPr>
          <w:rFonts w:ascii="Narkisim" w:hAnsi="Narkisim"/>
          <w:rtl/>
        </w:rPr>
        <w:t xml:space="preserve"> (קיד א) תי' דהיכא דהלווה עיכב ולא פרע בזמן [שדוחהו בלך ושוב], משלם כשוויו. וביאר דעי"ז דינו כגזלן, ומשלם כשעת הגזילה</w:t>
      </w:r>
      <w:r w:rsidRPr="00690BFD">
        <w:rPr>
          <w:rStyle w:val="ac"/>
          <w:rFonts w:ascii="Narkisim" w:hAnsi="Narkisim"/>
          <w:rtl/>
        </w:rPr>
        <w:footnoteReference w:id="49"/>
      </w:r>
      <w:r w:rsidRPr="00690BFD">
        <w:rPr>
          <w:rFonts w:ascii="Narkisim" w:hAnsi="Narkisim"/>
          <w:rtl/>
        </w:rPr>
        <w:t>.</w:t>
      </w:r>
    </w:p>
    <w:p w14:paraId="68574DFD" w14:textId="77777777" w:rsidR="004E07FC" w:rsidRPr="00690BFD" w:rsidRDefault="00000000" w:rsidP="00690BFD">
      <w:pPr>
        <w:pStyle w:val="aa"/>
        <w:bidi/>
        <w:rPr>
          <w:rFonts w:ascii="Narkisim" w:hAnsi="Narkisim"/>
        </w:rPr>
      </w:pPr>
      <w:r w:rsidRPr="00690BFD">
        <w:rPr>
          <w:rFonts w:ascii="Narkisim" w:hAnsi="Narkisim"/>
          <w:u w:val="single"/>
          <w:rtl/>
        </w:rPr>
        <w:t>תוד"ה אחד מכ"ה</w:t>
      </w:r>
      <w:r w:rsidRPr="00690BFD">
        <w:rPr>
          <w:rFonts w:ascii="Narkisim" w:hAnsi="Narkisim"/>
          <w:rtl/>
        </w:rPr>
        <w:t>. משמע דדינר זהב לא היה עוביו שווה לשל כסף, והיה בעוביו ובמשקלו שווה כ"ה דינר של כסף. ו</w:t>
      </w:r>
      <w:r w:rsidRPr="00690BFD">
        <w:rPr>
          <w:rFonts w:ascii="Narkisim" w:hAnsi="Narkisim"/>
          <w:b/>
          <w:bCs/>
          <w:rtl/>
        </w:rPr>
        <w:t>תוס'</w:t>
      </w:r>
      <w:r w:rsidRPr="00690BFD">
        <w:rPr>
          <w:rFonts w:ascii="Narkisim" w:hAnsi="Narkisim"/>
          <w:rtl/>
        </w:rPr>
        <w:t xml:space="preserve"> (בכורות נ. וכ"מ, ותוס' הרא"ש) הביאו בשם </w:t>
      </w:r>
      <w:r w:rsidRPr="00690BFD">
        <w:rPr>
          <w:rFonts w:ascii="Narkisim" w:hAnsi="Narkisim"/>
          <w:b/>
          <w:bCs/>
          <w:rtl/>
        </w:rPr>
        <w:t>ר"ת</w:t>
      </w:r>
      <w:r w:rsidRPr="00690BFD">
        <w:rPr>
          <w:rFonts w:ascii="Narkisim" w:hAnsi="Narkisim"/>
          <w:rtl/>
        </w:rPr>
        <w:t xml:space="preserve"> דדינר זהב כפול משל כסף. ושווה י"ב פעמים מדינר כסף, והדינר היתר משום הכרעה</w:t>
      </w:r>
      <w:r w:rsidRPr="00690BFD">
        <w:rPr>
          <w:rStyle w:val="ac"/>
          <w:rFonts w:ascii="Narkisim" w:hAnsi="Narkisim"/>
          <w:rtl/>
        </w:rPr>
        <w:footnoteReference w:id="50"/>
      </w:r>
      <w:r w:rsidRPr="00690BFD">
        <w:rPr>
          <w:rFonts w:ascii="Narkisim" w:hAnsi="Narkisim"/>
          <w:rtl/>
        </w:rPr>
        <w:t>.</w:t>
      </w:r>
    </w:p>
    <w:p w14:paraId="7857D58C" w14:textId="77777777" w:rsidR="004E07FC" w:rsidRPr="00690BFD" w:rsidRDefault="00000000" w:rsidP="00690BFD">
      <w:pPr>
        <w:bidi/>
        <w:rPr>
          <w:rFonts w:ascii="Narkisim" w:hAnsi="Narkisim" w:cs="Narkisim"/>
        </w:rPr>
      </w:pPr>
      <w:r w:rsidRPr="00690BFD">
        <w:rPr>
          <w:rFonts w:ascii="Narkisim" w:hAnsi="Narkisim" w:cs="Narkisim"/>
          <w:u w:val="single"/>
          <w:rtl/>
        </w:rPr>
        <w:t>נפק"מ לפדיון הבן</w:t>
      </w:r>
      <w:r w:rsidRPr="00690BFD">
        <w:rPr>
          <w:rFonts w:ascii="Narkisim" w:hAnsi="Narkisim" w:cs="Narkisim"/>
          <w:rtl/>
        </w:rPr>
        <w:t>. ה</w:t>
      </w:r>
      <w:r w:rsidRPr="00690BFD">
        <w:rPr>
          <w:rFonts w:ascii="Narkisim" w:hAnsi="Narkisim" w:cs="Narkisim"/>
          <w:b/>
          <w:bCs/>
          <w:rtl/>
        </w:rPr>
        <w:t>תוס' רא"ש</w:t>
      </w:r>
      <w:r w:rsidRPr="00690BFD">
        <w:rPr>
          <w:rFonts w:ascii="Narkisim" w:hAnsi="Narkisim" w:cs="Narkisim"/>
          <w:rtl/>
        </w:rPr>
        <w:t xml:space="preserve"> הק' דגבי פדיון הבן התורה אמרה להדיא חמשת שקלים כסף, ולמה לא נשער בכסף אלא בזהב. וי"ל דמסתמא כשקצב המקום שעור פדיון הבן תלה הקצבה במטבע החשוב והיינו דינר זהב, וקבלה בידיהם דבימי משה היה נמכר דינר זהב בכ"ה דינרי כסף. ונקט הכתוב שקלים כסף, דנקט מילתא דפסיקא ולא רצה לכתוב חלקי דינר זהב. ומ"מ הוי כאלו נכתב ארבע חומשי דינר זהב. וכ"כ ה</w:t>
      </w:r>
      <w:r w:rsidRPr="00690BFD">
        <w:rPr>
          <w:rFonts w:ascii="Narkisim" w:hAnsi="Narkisim" w:cs="Narkisim"/>
          <w:b/>
          <w:bCs/>
          <w:rtl/>
        </w:rPr>
        <w:t>ריטב"א</w:t>
      </w:r>
      <w:r w:rsidRPr="00690BFD">
        <w:rPr>
          <w:rStyle w:val="ac"/>
          <w:rFonts w:ascii="Narkisim" w:hAnsi="Narkisim" w:cs="Narkisim"/>
          <w:rtl/>
        </w:rPr>
        <w:footnoteReference w:id="51"/>
      </w:r>
      <w:r w:rsidRPr="00690BFD">
        <w:rPr>
          <w:rFonts w:ascii="Narkisim" w:hAnsi="Narkisim" w:cs="Narkisim"/>
          <w:rtl/>
        </w:rPr>
        <w:t>.</w:t>
      </w:r>
    </w:p>
    <w:p w14:paraId="5CA8589D"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חזו"א</w:t>
      </w:r>
      <w:r w:rsidRPr="00690BFD">
        <w:rPr>
          <w:rFonts w:ascii="Narkisim" w:hAnsi="Narkisim"/>
          <w:rtl/>
        </w:rPr>
        <w:t xml:space="preserve"> (יו"ד קפב א, הו' כאן) ביאר דהא דאמרה תורה משקל הכסף או זהב, משום דהוא מטבע בטבע כיון שהוא קטן הכמות ורב האיכות, ואפשר להוליך את השוק ע"י. וקבעה התורה שיעורו קבוע לעולם</w:t>
      </w:r>
      <w:r w:rsidRPr="00690BFD">
        <w:rPr>
          <w:rStyle w:val="ac"/>
          <w:rFonts w:ascii="Narkisim" w:hAnsi="Narkisim"/>
          <w:rtl/>
        </w:rPr>
        <w:footnoteReference w:id="52"/>
      </w:r>
      <w:r w:rsidRPr="00690BFD">
        <w:rPr>
          <w:rFonts w:ascii="Narkisim" w:hAnsi="Narkisim"/>
          <w:rtl/>
        </w:rPr>
        <w:t>.</w:t>
      </w:r>
    </w:p>
    <w:p w14:paraId="415C6982"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גליון</w:t>
      </w:r>
      <w:r w:rsidRPr="00690BFD">
        <w:rPr>
          <w:rFonts w:ascii="Narkisim" w:hAnsi="Narkisim"/>
          <w:rtl/>
        </w:rPr>
        <w:t xml:space="preserve"> (בשיטמ"ק) דן בהא דאי' (בכורות נ.) דהוסיפו על המטבע [עי"ש].</w:t>
      </w:r>
    </w:p>
    <w:p w14:paraId="11487E57" w14:textId="77777777" w:rsidR="004E07FC" w:rsidRPr="00690BFD" w:rsidRDefault="00000000" w:rsidP="00690BFD">
      <w:pPr>
        <w:pStyle w:val="2"/>
        <w:bidi/>
        <w:rPr>
          <w:rFonts w:ascii="Narkisim" w:hAnsi="Narkisim"/>
        </w:rPr>
      </w:pPr>
      <w:r w:rsidRPr="00690BFD">
        <w:rPr>
          <w:rFonts w:ascii="Narkisim" w:hAnsi="Narkisim"/>
          <w:rtl/>
        </w:rPr>
        <w:t>חילול מעש"ש טיבעא אפירא</w:t>
      </w:r>
    </w:p>
    <w:p w14:paraId="2523887A" w14:textId="77777777" w:rsidR="004E07FC" w:rsidRPr="00690BFD" w:rsidRDefault="00000000" w:rsidP="00690BFD">
      <w:pPr>
        <w:bidi/>
        <w:rPr>
          <w:rFonts w:ascii="Narkisim" w:hAnsi="Narkisim" w:cs="Narkisim"/>
        </w:rPr>
      </w:pPr>
      <w:r w:rsidRPr="00690BFD">
        <w:rPr>
          <w:rFonts w:ascii="Narkisim" w:hAnsi="Narkisim" w:cs="Narkisim"/>
          <w:u w:val="single"/>
          <w:rtl/>
        </w:rPr>
        <w:t>וטיבעא אפירא לא מחללינן</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דרחמנא אמר וצרת הכסף. ועד"ז כת' </w:t>
      </w:r>
      <w:r w:rsidRPr="00690BFD">
        <w:rPr>
          <w:rFonts w:ascii="Narkisim" w:hAnsi="Narkisim" w:cs="Narkisim"/>
          <w:b/>
          <w:bCs/>
          <w:rtl/>
        </w:rPr>
        <w:t>ר"ח</w:t>
      </w:r>
      <w:r w:rsidRPr="00690BFD">
        <w:rPr>
          <w:rFonts w:ascii="Narkisim" w:hAnsi="Narkisim" w:cs="Narkisim"/>
          <w:rtl/>
        </w:rPr>
        <w:t xml:space="preserve"> (עה"ג) דאין </w:t>
      </w:r>
      <w:r w:rsidRPr="00690BFD">
        <w:rPr>
          <w:rFonts w:ascii="Narkisim" w:hAnsi="Narkisim" w:cs="Narkisim"/>
          <w:rtl/>
        </w:rPr>
        <w:lastRenderedPageBreak/>
        <w:t>לאדם לקנות בדמי מעשר שני פירות אלא בירושלים בלבד</w:t>
      </w:r>
      <w:r w:rsidRPr="00690BFD">
        <w:rPr>
          <w:rStyle w:val="ac"/>
          <w:rFonts w:ascii="Narkisim" w:hAnsi="Narkisim" w:cs="Narkisim"/>
          <w:rtl/>
        </w:rPr>
        <w:footnoteReference w:id="53"/>
      </w:r>
      <w:r w:rsidRPr="00690BFD">
        <w:rPr>
          <w:rFonts w:ascii="Narkisim" w:hAnsi="Narkisim" w:cs="Narkisim"/>
          <w:rtl/>
        </w:rPr>
        <w:t>. ולפיכך חוץ לירושלים לא יעשה [טיבעא אפירא].</w:t>
      </w:r>
    </w:p>
    <w:p w14:paraId="5F3784FD" w14:textId="77777777" w:rsidR="004E07FC" w:rsidRPr="00690BFD" w:rsidRDefault="00000000" w:rsidP="00690BFD">
      <w:pPr>
        <w:bidi/>
        <w:rPr>
          <w:rFonts w:ascii="Narkisim" w:hAnsi="Narkisim" w:cs="Narkisim"/>
        </w:rPr>
      </w:pPr>
      <w:r w:rsidRPr="00690BFD">
        <w:rPr>
          <w:rFonts w:ascii="Narkisim" w:hAnsi="Narkisim" w:cs="Narkisim"/>
          <w:u w:val="single"/>
          <w:rtl/>
        </w:rPr>
        <w:t>תוד"ה וטבעא</w:t>
      </w:r>
      <w:r w:rsidRPr="00690BFD">
        <w:rPr>
          <w:rFonts w:ascii="Narkisim" w:hAnsi="Narkisim" w:cs="Narkisim"/>
          <w:rtl/>
        </w:rPr>
        <w:t xml:space="preserve">. דזבין בהו בהמה וכו'. תוס' הק' אמאי אין חסרון 'וצרת הכסף' כשקונה בהמה חוץ מירושלים. [וכ"כ </w:t>
      </w:r>
      <w:r w:rsidRPr="00690BFD">
        <w:rPr>
          <w:rFonts w:ascii="Narkisim" w:hAnsi="Narkisim" w:cs="Narkisim"/>
          <w:b/>
          <w:bCs/>
          <w:rtl/>
        </w:rPr>
        <w:t>רש"י</w:t>
      </w:r>
      <w:r w:rsidRPr="00690BFD">
        <w:rPr>
          <w:rFonts w:ascii="Narkisim" w:hAnsi="Narkisim" w:cs="Narkisim"/>
          <w:rtl/>
        </w:rPr>
        <w:t xml:space="preserve"> (קידושין נה:) דמש"ה אין קונים בהמה ממעות מעש"ש, דבעי וצרת הכסף</w:t>
      </w:r>
      <w:r w:rsidRPr="00690BFD">
        <w:rPr>
          <w:rStyle w:val="ac"/>
          <w:rFonts w:ascii="Narkisim" w:hAnsi="Narkisim" w:cs="Narkisim"/>
          <w:rtl/>
        </w:rPr>
        <w:footnoteReference w:id="54"/>
      </w:r>
      <w:r w:rsidRPr="00690BFD">
        <w:rPr>
          <w:rFonts w:ascii="Narkisim" w:hAnsi="Narkisim" w:cs="Narkisim"/>
          <w:rtl/>
        </w:rPr>
        <w:t>].</w:t>
      </w:r>
    </w:p>
    <w:p w14:paraId="6FF5C17D" w14:textId="77777777" w:rsidR="004E07FC" w:rsidRPr="00690BFD" w:rsidRDefault="00000000" w:rsidP="00690BFD">
      <w:pPr>
        <w:pStyle w:val="a7"/>
        <w:bidi/>
        <w:rPr>
          <w:rFonts w:ascii="Narkisim" w:hAnsi="Narkisim"/>
        </w:rPr>
      </w:pPr>
      <w:r w:rsidRPr="00690BFD">
        <w:rPr>
          <w:rFonts w:ascii="Narkisim" w:hAnsi="Narkisim"/>
          <w:rtl/>
        </w:rPr>
        <w:t xml:space="preserve">אבל </w:t>
      </w:r>
      <w:r w:rsidRPr="00690BFD">
        <w:rPr>
          <w:rFonts w:ascii="Narkisim" w:hAnsi="Narkisim"/>
          <w:b/>
          <w:bCs/>
          <w:rtl/>
        </w:rPr>
        <w:t>תוס'</w:t>
      </w:r>
      <w:r w:rsidRPr="00690BFD">
        <w:rPr>
          <w:rFonts w:ascii="Narkisim" w:hAnsi="Narkisim"/>
          <w:rtl/>
        </w:rPr>
        <w:t xml:space="preserve"> (קידושין נה:) כת' דהא דבעינן כסף צורה היינו דוקא דרך חילול, כגון לקנות דבר שאינו אוכל, לחזור ולמכור לקנות אוכל. אבל כשקונה להוליך בהמה ולאוכלה בירושלים ל"צ כסף צורה [וכ"כ ה</w:t>
      </w:r>
      <w:r w:rsidRPr="00690BFD">
        <w:rPr>
          <w:rFonts w:ascii="Narkisim" w:hAnsi="Narkisim"/>
          <w:b/>
          <w:bCs/>
          <w:rtl/>
        </w:rPr>
        <w:t>תוס' ר"פ</w:t>
      </w:r>
      <w:r w:rsidRPr="00690BFD">
        <w:rPr>
          <w:rFonts w:ascii="Narkisim" w:hAnsi="Narkisim"/>
          <w:rtl/>
        </w:rPr>
        <w:t xml:space="preserve">, וריטב"א בשם תוס', ועד"ז כת' </w:t>
      </w:r>
      <w:r w:rsidRPr="00690BFD">
        <w:rPr>
          <w:rFonts w:ascii="Narkisim" w:hAnsi="Narkisim"/>
          <w:b/>
          <w:bCs/>
          <w:rtl/>
        </w:rPr>
        <w:t>תוס</w:t>
      </w:r>
      <w:r w:rsidRPr="00690BFD">
        <w:rPr>
          <w:rFonts w:ascii="Narkisim" w:hAnsi="Narkisim"/>
          <w:rtl/>
        </w:rPr>
        <w:t xml:space="preserve">' סוכה מ:]. </w:t>
      </w:r>
      <w:r w:rsidRPr="00690BFD">
        <w:rPr>
          <w:rFonts w:ascii="Narkisim" w:hAnsi="Narkisim"/>
          <w:szCs w:val="20"/>
          <w:rtl/>
        </w:rPr>
        <w:t>[וע' בסמוך (מה.) שאני ירושלים וכו' דכתיב ונתתה וגו', ולדעת התוס' הנ"ל ה"ה חוץ לירושלים שייך לקנות משום דין ונתת</w:t>
      </w:r>
      <w:r w:rsidRPr="00690BFD">
        <w:rPr>
          <w:rStyle w:val="ac"/>
          <w:rFonts w:ascii="Narkisim" w:hAnsi="Narkisim"/>
          <w:szCs w:val="20"/>
          <w:rtl/>
        </w:rPr>
        <w:footnoteReference w:id="55"/>
      </w:r>
      <w:r w:rsidRPr="00690BFD">
        <w:rPr>
          <w:rFonts w:ascii="Narkisim" w:hAnsi="Narkisim"/>
          <w:rtl/>
        </w:rPr>
        <w:t>].</w:t>
      </w:r>
    </w:p>
    <w:p w14:paraId="420CC19C"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(קידושין וסוכה שם) כת' דהא דלכתחילה אין לוקחים בהמה חוץ מירושלים הוה גזירה שמא יגדל עדרים.</w:t>
      </w:r>
    </w:p>
    <w:p w14:paraId="7E6C5868"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(בשם רבו) כת' דמדרבנן אין פודין טיבעא אפירא. דקרא דלא תוכל שאתו איירי לקנות פירות שיש טורח להעלותם לירושלים. ורבנן גזרו בכל מידי דאיקרי פירא. והיכא דחזי לאכול בירושלים לא גזרו.</w:t>
      </w:r>
    </w:p>
    <w:p w14:paraId="1D888CB6" w14:textId="77777777" w:rsidR="004E07FC" w:rsidRPr="00690BFD" w:rsidRDefault="00000000" w:rsidP="00690BFD">
      <w:pPr>
        <w:bidi/>
        <w:rPr>
          <w:rFonts w:ascii="Narkisim" w:hAnsi="Narkisim" w:cs="Narkisim"/>
        </w:rPr>
      </w:pPr>
      <w:r w:rsidRPr="00690BFD">
        <w:rPr>
          <w:rFonts w:ascii="Narkisim" w:hAnsi="Narkisim" w:cs="Narkisim"/>
          <w:u w:val="single"/>
          <w:rtl/>
        </w:rPr>
        <w:t>בא"ד ולא אפשר אלא לקנות בהמה</w:t>
      </w:r>
      <w:r w:rsidRPr="00690BFD">
        <w:rPr>
          <w:rFonts w:ascii="Narkisim" w:hAnsi="Narkisim" w:cs="Narkisim"/>
          <w:rtl/>
        </w:rPr>
        <w:t>. ומבואר דהך חסרון טיבעא אפירא הוה מדרבנן [וכ"כ הגליון בשיטמ"ק]</w:t>
      </w:r>
      <w:r w:rsidRPr="00690BFD">
        <w:rPr>
          <w:rStyle w:val="ac"/>
          <w:rFonts w:ascii="Narkisim" w:hAnsi="Narkisim" w:cs="Narkisim"/>
          <w:rtl/>
        </w:rPr>
        <w:footnoteReference w:id="56"/>
      </w:r>
      <w:r w:rsidRPr="00690BFD">
        <w:rPr>
          <w:rFonts w:ascii="Narkisim" w:hAnsi="Narkisim" w:cs="Narkisim"/>
          <w:rtl/>
        </w:rPr>
        <w:t>. [וע"ד הריטב"א הנ"ל בשם רבו</w:t>
      </w:r>
      <w:r w:rsidRPr="00690BFD">
        <w:rPr>
          <w:rStyle w:val="ac"/>
          <w:rFonts w:ascii="Narkisim" w:hAnsi="Narkisim" w:cs="Narkisim"/>
          <w:rtl/>
        </w:rPr>
        <w:footnoteReference w:id="57"/>
      </w:r>
      <w:r w:rsidRPr="00690BFD">
        <w:rPr>
          <w:rFonts w:ascii="Narkisim" w:hAnsi="Narkisim" w:cs="Narkisim"/>
          <w:rtl/>
        </w:rPr>
        <w:t xml:space="preserve">]. </w:t>
      </w:r>
      <w:r w:rsidRPr="00690BFD">
        <w:rPr>
          <w:rFonts w:ascii="Narkisim" w:hAnsi="Narkisim" w:cs="Narkisim"/>
          <w:szCs w:val="20"/>
          <w:rtl/>
        </w:rPr>
        <w:t>וה</w:t>
      </w:r>
      <w:r w:rsidRPr="00690BFD">
        <w:rPr>
          <w:rFonts w:ascii="Narkisim" w:hAnsi="Narkisim" w:cs="Narkisim"/>
          <w:b/>
          <w:bCs/>
          <w:szCs w:val="20"/>
          <w:rtl/>
        </w:rPr>
        <w:t>גליון</w:t>
      </w:r>
      <w:r w:rsidRPr="00690BFD">
        <w:rPr>
          <w:rFonts w:ascii="Narkisim" w:hAnsi="Narkisim" w:cs="Narkisim"/>
          <w:szCs w:val="20"/>
          <w:rtl/>
        </w:rPr>
        <w:t xml:space="preserve"> (בשיטמ"ק) הביא דמבואר (לקמן נו.) דמדוחק מחללין אף כסף על נחשת.</w:t>
      </w:r>
    </w:p>
    <w:p w14:paraId="1A8AF092" w14:textId="77777777" w:rsidR="004E07FC" w:rsidRPr="00690BFD" w:rsidRDefault="00000000" w:rsidP="00690BFD">
      <w:pPr>
        <w:pStyle w:val="a7"/>
        <w:bidi/>
        <w:rPr>
          <w:rFonts w:ascii="Narkisim" w:hAnsi="Narkisim"/>
        </w:rPr>
      </w:pPr>
      <w:r w:rsidRPr="00690BFD">
        <w:rPr>
          <w:rFonts w:ascii="Narkisim" w:hAnsi="Narkisim"/>
          <w:rtl/>
        </w:rPr>
        <w:t xml:space="preserve">אבל </w:t>
      </w:r>
      <w:r w:rsidRPr="00690BFD">
        <w:rPr>
          <w:rFonts w:ascii="Narkisim" w:hAnsi="Narkisim"/>
          <w:b/>
          <w:bCs/>
          <w:rtl/>
        </w:rPr>
        <w:t>תוס</w:t>
      </w:r>
      <w:r w:rsidRPr="00690BFD">
        <w:rPr>
          <w:rFonts w:ascii="Narkisim" w:hAnsi="Narkisim"/>
          <w:rtl/>
        </w:rPr>
        <w:t>' (ב"ק צז:, וקידושין וסוכה הנ"ל) נקטו דהתם קונה בהמה לאוכלה בירושלים, ומש"ה אין בזה חסרון טיבעא אפירא [ואף מדרבנן]. ואפ"ה אסור משום גזירה שמא יגדל עדרים, והיכא דלא אפשר הקילו.</w:t>
      </w:r>
    </w:p>
    <w:p w14:paraId="5F3BCB55" w14:textId="77777777" w:rsidR="004E07FC" w:rsidRPr="00690BFD" w:rsidRDefault="00000000" w:rsidP="00690BFD">
      <w:pPr>
        <w:bidi/>
        <w:rPr>
          <w:rFonts w:ascii="Narkisim" w:hAnsi="Narkisim" w:cs="Narkisim"/>
        </w:rPr>
      </w:pPr>
      <w:r w:rsidRPr="00690BFD">
        <w:rPr>
          <w:rFonts w:ascii="Narkisim" w:hAnsi="Narkisim" w:cs="Narkisim"/>
          <w:u w:val="single"/>
          <w:rtl/>
        </w:rPr>
        <w:t>ובי"ה סברי כספא פירא ודהבא טיבעא</w:t>
      </w:r>
      <w:r w:rsidRPr="00690BFD">
        <w:rPr>
          <w:rFonts w:ascii="Narkisim" w:hAnsi="Narkisim" w:cs="Narkisim"/>
          <w:rtl/>
        </w:rPr>
        <w:t>. ה</w:t>
      </w:r>
      <w:r w:rsidRPr="00690BFD">
        <w:rPr>
          <w:rFonts w:ascii="Narkisim" w:hAnsi="Narkisim" w:cs="Narkisim"/>
          <w:b/>
          <w:bCs/>
          <w:rtl/>
        </w:rPr>
        <w:t>רשב"א</w:t>
      </w:r>
      <w:r w:rsidRPr="00690BFD">
        <w:rPr>
          <w:rFonts w:ascii="Narkisim" w:hAnsi="Narkisim" w:cs="Narkisim"/>
          <w:rtl/>
        </w:rPr>
        <w:t xml:space="preserve"> (ועוד ראשונים) כת' דהיינו כרבי בילדותו, דכספא לגבי דהבא הוה טיבעא. ועד"ז מבואר ב</w:t>
      </w:r>
      <w:r w:rsidRPr="00690BFD">
        <w:rPr>
          <w:rFonts w:ascii="Narkisim" w:hAnsi="Narkisim" w:cs="Narkisim"/>
          <w:b/>
          <w:bCs/>
          <w:rtl/>
        </w:rPr>
        <w:t>רי"ף</w:t>
      </w:r>
      <w:r w:rsidRPr="00690BFD">
        <w:rPr>
          <w:rFonts w:ascii="Narkisim" w:hAnsi="Narkisim" w:cs="Narkisim"/>
          <w:rtl/>
        </w:rPr>
        <w:t>. ועפ"ז כת' ה</w:t>
      </w:r>
      <w:r w:rsidRPr="00690BFD">
        <w:rPr>
          <w:rFonts w:ascii="Narkisim" w:hAnsi="Narkisim" w:cs="Narkisim"/>
          <w:b/>
          <w:bCs/>
          <w:rtl/>
        </w:rPr>
        <w:t>ראשונים</w:t>
      </w:r>
      <w:r w:rsidRPr="00690BFD">
        <w:rPr>
          <w:rFonts w:ascii="Narkisim" w:hAnsi="Narkisim" w:cs="Narkisim"/>
          <w:rtl/>
        </w:rPr>
        <w:t xml:space="preserve"> דהמשנה במעש"ש נשנית בילדותיה דרבי. אבל לזקנותיה ע"כ אומר דלא נחלקו בי"ש ובי"ה בדבר זה [כ"כ ה</w:t>
      </w:r>
      <w:r w:rsidRPr="00690BFD">
        <w:rPr>
          <w:rFonts w:ascii="Narkisim" w:hAnsi="Narkisim" w:cs="Narkisim"/>
          <w:b/>
          <w:bCs/>
          <w:rtl/>
        </w:rPr>
        <w:t>רא"ש</w:t>
      </w:r>
      <w:r w:rsidRPr="00690BFD">
        <w:rPr>
          <w:rFonts w:ascii="Narkisim" w:hAnsi="Narkisim" w:cs="Narkisim"/>
          <w:rtl/>
        </w:rPr>
        <w:t xml:space="preserve">, ע' </w:t>
      </w:r>
      <w:r w:rsidRPr="00690BFD">
        <w:rPr>
          <w:rFonts w:ascii="Narkisim" w:hAnsi="Narkisim" w:cs="Narkisim"/>
          <w:b/>
          <w:bCs/>
          <w:rtl/>
        </w:rPr>
        <w:t>תוס</w:t>
      </w:r>
      <w:r w:rsidRPr="00690BFD">
        <w:rPr>
          <w:rFonts w:ascii="Narkisim" w:hAnsi="Narkisim" w:cs="Narkisim"/>
          <w:rtl/>
        </w:rPr>
        <w:t>' מה. ד"ה אלא]. או דגרס התם איפכא</w:t>
      </w:r>
      <w:r w:rsidRPr="00690BFD">
        <w:rPr>
          <w:rFonts w:ascii="Narkisim" w:hAnsi="Narkisim" w:cs="Narkisim"/>
          <w:szCs w:val="20"/>
          <w:rtl/>
        </w:rPr>
        <w:t xml:space="preserve"> [וכ"כ </w:t>
      </w:r>
      <w:r w:rsidRPr="00690BFD">
        <w:rPr>
          <w:rFonts w:ascii="Narkisim" w:hAnsi="Narkisim" w:cs="Narkisim"/>
          <w:b/>
          <w:bCs/>
          <w:szCs w:val="20"/>
          <w:rtl/>
        </w:rPr>
        <w:t>תוס' ר"פ</w:t>
      </w:r>
      <w:r w:rsidRPr="00690BFD">
        <w:rPr>
          <w:rFonts w:ascii="Narkisim" w:hAnsi="Narkisim" w:cs="Narkisim"/>
          <w:szCs w:val="20"/>
          <w:rtl/>
        </w:rPr>
        <w:t xml:space="preserve"> וה</w:t>
      </w:r>
      <w:r w:rsidRPr="00690BFD">
        <w:rPr>
          <w:rFonts w:ascii="Narkisim" w:hAnsi="Narkisim" w:cs="Narkisim"/>
          <w:b/>
          <w:bCs/>
          <w:szCs w:val="20"/>
          <w:rtl/>
        </w:rPr>
        <w:t>רשב"א</w:t>
      </w:r>
      <w:r w:rsidRPr="00690BFD">
        <w:rPr>
          <w:rFonts w:ascii="Narkisim" w:hAnsi="Narkisim" w:cs="Narkisim"/>
          <w:szCs w:val="20"/>
          <w:rtl/>
        </w:rPr>
        <w:t xml:space="preserve"> ו</w:t>
      </w:r>
      <w:r w:rsidRPr="00690BFD">
        <w:rPr>
          <w:rFonts w:ascii="Narkisim" w:hAnsi="Narkisim" w:cs="Narkisim"/>
          <w:b/>
          <w:bCs/>
          <w:szCs w:val="20"/>
          <w:rtl/>
        </w:rPr>
        <w:t>ריטב"א</w:t>
      </w:r>
      <w:r w:rsidRPr="00690BFD">
        <w:rPr>
          <w:rFonts w:ascii="Narkisim" w:hAnsi="Narkisim" w:cs="Narkisim"/>
          <w:szCs w:val="20"/>
          <w:rtl/>
        </w:rPr>
        <w:t>]</w:t>
      </w:r>
      <w:r w:rsidRPr="00690BFD">
        <w:rPr>
          <w:rFonts w:ascii="Narkisim" w:hAnsi="Narkisim" w:cs="Narkisim"/>
          <w:rtl/>
        </w:rPr>
        <w:t>.</w:t>
      </w:r>
    </w:p>
    <w:p w14:paraId="13F461DC"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בעה"מ</w:t>
      </w:r>
      <w:r w:rsidRPr="00690BFD">
        <w:rPr>
          <w:rFonts w:ascii="Narkisim" w:hAnsi="Narkisim"/>
          <w:rtl/>
        </w:rPr>
        <w:t xml:space="preserve"> חלק דמעשר שאני, ודרש הכסף כסף ריבה </w:t>
      </w:r>
      <w:r w:rsidRPr="00690BFD">
        <w:rPr>
          <w:rFonts w:ascii="Narkisim" w:hAnsi="Narkisim"/>
          <w:szCs w:val="20"/>
          <w:rtl/>
        </w:rPr>
        <w:t>[וע' בל"ב בסמוך דדרשי' בענין אחר]</w:t>
      </w:r>
      <w:r w:rsidRPr="00690BFD">
        <w:rPr>
          <w:rFonts w:ascii="Narkisim" w:hAnsi="Narkisim"/>
          <w:rtl/>
        </w:rPr>
        <w:t>.</w:t>
      </w:r>
    </w:p>
    <w:p w14:paraId="215AF091" w14:textId="77777777" w:rsidR="004E07FC" w:rsidRPr="00690BFD" w:rsidRDefault="00000000" w:rsidP="00690BFD">
      <w:pPr>
        <w:pStyle w:val="aa"/>
        <w:bidi/>
        <w:rPr>
          <w:rFonts w:ascii="Narkisim" w:hAnsi="Narkisim"/>
        </w:rPr>
      </w:pPr>
      <w:r w:rsidRPr="00690BFD">
        <w:rPr>
          <w:rFonts w:ascii="Narkisim" w:hAnsi="Narkisim"/>
          <w:u w:val="single"/>
          <w:rtl/>
        </w:rPr>
        <w:t>מידי דהוה אכסף לבי"ה וכו' לגבי פירא טיבעא הוה</w:t>
      </w:r>
      <w:r w:rsidRPr="00690BFD">
        <w:rPr>
          <w:rFonts w:ascii="Narkisim" w:hAnsi="Narkisim"/>
          <w:rtl/>
        </w:rPr>
        <w:t>. פ</w:t>
      </w:r>
      <w:r w:rsidRPr="00690BFD">
        <w:rPr>
          <w:rFonts w:ascii="Narkisim" w:hAnsi="Narkisim"/>
          <w:b/>
          <w:bCs/>
          <w:rtl/>
        </w:rPr>
        <w:t>רש"י</w:t>
      </w:r>
      <w:r w:rsidRPr="00690BFD">
        <w:rPr>
          <w:rFonts w:ascii="Narkisim" w:hAnsi="Narkisim"/>
          <w:rtl/>
        </w:rPr>
        <w:t xml:space="preserve"> כדקתני 'סלעין', אלמא תחילה חילל פירות אסלע כסף. וה</w:t>
      </w:r>
      <w:r w:rsidRPr="00690BFD">
        <w:rPr>
          <w:rFonts w:ascii="Narkisim" w:hAnsi="Narkisim"/>
          <w:b/>
          <w:bCs/>
          <w:rtl/>
        </w:rPr>
        <w:t>מהרש"ל</w:t>
      </w:r>
      <w:r w:rsidRPr="00690BFD">
        <w:rPr>
          <w:rFonts w:ascii="Narkisim" w:hAnsi="Narkisim"/>
          <w:rtl/>
        </w:rPr>
        <w:t xml:space="preserve"> העיר דקרא כתיב 'וצרת הכסף' [דרשאי לפדות על כסף].</w:t>
      </w:r>
    </w:p>
    <w:p w14:paraId="38CBB4A1" w14:textId="77777777" w:rsidR="004E07FC" w:rsidRPr="00690BFD" w:rsidRDefault="00000000" w:rsidP="00690BFD">
      <w:pPr>
        <w:bidi/>
        <w:rPr>
          <w:rFonts w:ascii="Narkisim" w:hAnsi="Narkisim" w:cs="Narkisim"/>
        </w:rPr>
      </w:pPr>
      <w:r w:rsidRPr="00690BFD">
        <w:rPr>
          <w:rFonts w:ascii="Narkisim" w:hAnsi="Narkisim" w:cs="Narkisim"/>
          <w:u w:val="single"/>
          <w:rtl/>
        </w:rPr>
        <w:t>וחד אמר אף בפירות על דינרין מח'</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דלבי"ש הוה פירא. [אף כלפי הפירות]. ובפשוטו משמע דלהך מ"ד זהב הוה פירא אף לענין מקח וממכר </w:t>
      </w:r>
      <w:r w:rsidRPr="00690BFD">
        <w:rPr>
          <w:rFonts w:ascii="Narkisim" w:hAnsi="Narkisim" w:cs="Narkisim"/>
          <w:szCs w:val="20"/>
          <w:rtl/>
        </w:rPr>
        <w:t>(וכ"כ הרשב"א, והר"ן בצד הא'. וכ"מ תוס' מה. ד"ה ושאני)</w:t>
      </w:r>
      <w:r w:rsidRPr="00690BFD">
        <w:rPr>
          <w:rFonts w:ascii="Narkisim" w:hAnsi="Narkisim" w:cs="Narkisim"/>
          <w:rtl/>
        </w:rPr>
        <w:t>. אבל ה</w:t>
      </w:r>
      <w:r w:rsidRPr="00690BFD">
        <w:rPr>
          <w:rFonts w:ascii="Narkisim" w:hAnsi="Narkisim" w:cs="Narkisim"/>
          <w:b/>
          <w:bCs/>
          <w:rtl/>
        </w:rPr>
        <w:t>רמב"ן</w:t>
      </w:r>
      <w:r w:rsidRPr="00690BFD">
        <w:rPr>
          <w:rFonts w:ascii="Narkisim" w:hAnsi="Narkisim" w:cs="Narkisim"/>
          <w:rtl/>
        </w:rPr>
        <w:t xml:space="preserve"> (בחי' לעיל ובמלחמות) כת' דלענין מקח וממכר כו"ע מודו דהוה טיבעא כלפי פירא, אלא דהכא ילפי' גזיה"כ וצרת הכסף, שיהא פרי גמור.</w:t>
      </w:r>
    </w:p>
    <w:p w14:paraId="79DD690A"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רמב"ן</w:t>
      </w:r>
      <w:r w:rsidRPr="00690BFD">
        <w:rPr>
          <w:rFonts w:ascii="Narkisim" w:hAnsi="Narkisim" w:cs="Narkisim"/>
          <w:rtl/>
        </w:rPr>
        <w:t xml:space="preserve"> (כאן, והו' בר"ן) כת' דכיון שלבסוף הוא צריך לחלל דינרי זהב על כסף, שאין אדם מוצא ליקח צרכיו בזהב, מש"ה אף מעכשיו אנו רואין אותו כפירא כיון שהוא עתיד להיות פירא לגבי כספא.</w:t>
      </w:r>
    </w:p>
    <w:p w14:paraId="3E139BB2"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ריטב"א</w:t>
      </w:r>
      <w:r w:rsidRPr="00690BFD">
        <w:rPr>
          <w:rFonts w:ascii="Narkisim" w:hAnsi="Narkisim" w:cs="Narkisim"/>
          <w:rtl/>
        </w:rPr>
        <w:t xml:space="preserve"> כת' ד</w:t>
      </w:r>
      <w:r w:rsidRPr="00690BFD">
        <w:rPr>
          <w:rFonts w:ascii="Narkisim" w:hAnsi="Narkisim" w:cs="Narkisim"/>
          <w:b/>
          <w:bCs/>
          <w:rtl/>
        </w:rPr>
        <w:t>י"מ</w:t>
      </w:r>
      <w:r w:rsidRPr="00690BFD">
        <w:rPr>
          <w:rFonts w:ascii="Narkisim" w:hAnsi="Narkisim" w:cs="Narkisim"/>
          <w:rtl/>
        </w:rPr>
        <w:t xml:space="preserve"> (וכ"כ התוס' ר"פ מה.) דלפ"ז י"ל דכיון דבי"ש ס"ל דיש חילוק בין חילול למקח וממכר, י"ל דאף בי"ה ס"ל כזקנותיה דרבי וכספא טיבעא לגבי זהב. ואפ"ה לענין חילול הקילו כיון דיש עליו שם מטבע [וה</w:t>
      </w:r>
      <w:r w:rsidRPr="00690BFD">
        <w:rPr>
          <w:rFonts w:ascii="Narkisim" w:hAnsi="Narkisim" w:cs="Narkisim"/>
          <w:b/>
          <w:bCs/>
          <w:rtl/>
        </w:rPr>
        <w:t>תוס' ר"פ</w:t>
      </w:r>
      <w:r w:rsidRPr="00690BFD">
        <w:rPr>
          <w:rFonts w:ascii="Narkisim" w:hAnsi="Narkisim" w:cs="Narkisim"/>
          <w:rtl/>
        </w:rPr>
        <w:t xml:space="preserve"> פי' דחשיב טיבעא לענין מעשר כיון דקל </w:t>
      </w:r>
      <w:r w:rsidRPr="00690BFD">
        <w:rPr>
          <w:rFonts w:ascii="Narkisim" w:hAnsi="Narkisim" w:cs="Narkisim"/>
          <w:rtl/>
        </w:rPr>
        <w:lastRenderedPageBreak/>
        <w:t>לנושאם</w:t>
      </w:r>
      <w:r w:rsidRPr="00690BFD">
        <w:rPr>
          <w:rStyle w:val="ac"/>
          <w:rFonts w:ascii="Narkisim" w:hAnsi="Narkisim" w:cs="Narkisim"/>
          <w:rtl/>
        </w:rPr>
        <w:footnoteReference w:id="58"/>
      </w:r>
      <w:r w:rsidRPr="00690BFD">
        <w:rPr>
          <w:rFonts w:ascii="Narkisim" w:hAnsi="Narkisim" w:cs="Narkisim"/>
          <w:rtl/>
        </w:rPr>
        <w:t>]. דלית לן לאפושי פלוגתא בין בי"ש ובי"ה</w:t>
      </w:r>
      <w:r w:rsidRPr="00690BFD">
        <w:rPr>
          <w:rStyle w:val="ac"/>
          <w:rFonts w:ascii="Narkisim" w:hAnsi="Narkisim" w:cs="Narkisim"/>
          <w:rtl/>
        </w:rPr>
        <w:footnoteReference w:id="59"/>
      </w:r>
      <w:r w:rsidRPr="00690BFD">
        <w:rPr>
          <w:rFonts w:ascii="Narkisim" w:hAnsi="Narkisim" w:cs="Narkisim"/>
          <w:rtl/>
        </w:rPr>
        <w:t>.</w:t>
      </w:r>
    </w:p>
    <w:p w14:paraId="1148C745"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תוס' רא"ש</w:t>
      </w:r>
      <w:r w:rsidRPr="00690BFD">
        <w:rPr>
          <w:rFonts w:ascii="Narkisim" w:hAnsi="Narkisim"/>
          <w:rtl/>
        </w:rPr>
        <w:t xml:space="preserve"> הק' וכי טעמא דבי"ש איצטריך לפרש, דנח' אליבא דבי"ש. וכת' דאיצטריך לתנא דמתני' [דהכא] דקי"ל דהבא פירא.</w:t>
      </w:r>
    </w:p>
    <w:p w14:paraId="3011601C" w14:textId="77777777" w:rsidR="004E07FC" w:rsidRPr="00690BFD" w:rsidRDefault="00000000" w:rsidP="00690BFD">
      <w:pPr>
        <w:bidi/>
        <w:rPr>
          <w:rFonts w:ascii="Narkisim" w:hAnsi="Narkisim" w:cs="Narkisim"/>
        </w:rPr>
      </w:pPr>
      <w:r w:rsidRPr="00690BFD">
        <w:rPr>
          <w:rFonts w:ascii="Narkisim" w:hAnsi="Narkisim" w:cs="Narkisim"/>
          <w:u w:val="single"/>
          <w:rtl/>
        </w:rPr>
        <w:t>שם. אף בפירות על דינרים מח'</w:t>
      </w:r>
      <w:r w:rsidRPr="00690BFD">
        <w:rPr>
          <w:rFonts w:ascii="Narkisim" w:hAnsi="Narkisim" w:cs="Narkisim"/>
          <w:rtl/>
        </w:rPr>
        <w:t>. ה</w:t>
      </w:r>
      <w:r w:rsidRPr="00690BFD">
        <w:rPr>
          <w:rFonts w:ascii="Narkisim" w:hAnsi="Narkisim" w:cs="Narkisim"/>
          <w:b/>
          <w:bCs/>
          <w:rtl/>
        </w:rPr>
        <w:t>אחרונים</w:t>
      </w:r>
      <w:r w:rsidRPr="00690BFD">
        <w:rPr>
          <w:rFonts w:ascii="Narkisim" w:hAnsi="Narkisim" w:cs="Narkisim"/>
          <w:rtl/>
        </w:rPr>
        <w:t xml:space="preserve"> (רע"א, רש"ש) תמהו מנלן לעשות מח' רחוקה ביניהם, ועדיף לומר דפליגי רק בכסף וזהב. </w:t>
      </w:r>
      <w:r w:rsidRPr="00690BFD">
        <w:rPr>
          <w:rFonts w:ascii="Narkisim" w:hAnsi="Narkisim" w:cs="Narkisim"/>
          <w:szCs w:val="20"/>
          <w:rtl/>
        </w:rPr>
        <w:t>וה</w:t>
      </w:r>
      <w:r w:rsidRPr="00690BFD">
        <w:rPr>
          <w:rFonts w:ascii="Narkisim" w:hAnsi="Narkisim" w:cs="Narkisim"/>
          <w:b/>
          <w:bCs/>
          <w:szCs w:val="20"/>
          <w:rtl/>
        </w:rPr>
        <w:t>רש"ש</w:t>
      </w:r>
      <w:r w:rsidRPr="00690BFD">
        <w:rPr>
          <w:rFonts w:ascii="Narkisim" w:hAnsi="Narkisim" w:cs="Narkisim"/>
          <w:szCs w:val="20"/>
          <w:rtl/>
        </w:rPr>
        <w:t xml:space="preserve"> כת' דהאיסור [טיבעא אפירא] דהכא הוה מדרבנן, ואילו הוה טיבעא כלפי פירות, לא היו גוזרים אף מכסף. שהרי מטריחים אותו בדרך. [וכת' דהוא דלא כרא"ש]</w:t>
      </w:r>
      <w:r w:rsidRPr="00690BFD">
        <w:rPr>
          <w:rFonts w:ascii="Narkisim" w:hAnsi="Narkisim" w:cs="Narkisim"/>
          <w:rtl/>
        </w:rPr>
        <w:t>.</w:t>
      </w:r>
    </w:p>
    <w:p w14:paraId="25A0D4EF"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תי' דיל"פ סברת בי"ש דכל שיש למטבע שם טיבעא [לגבי נפשיה] אפשר לחלל עליו. וגדר חילול מעשר אינו תלוי במקח וממכר [ואף דכלפי מעשה חילול זה הוה פירות]. [וכדברי הריטב"א הנ"ל]. [ומש"ה כיון דס"ל לבי"ש דאסור מכסף לזהב, ע"כ דאינו מטבע כלל]. אך </w:t>
      </w:r>
      <w:r w:rsidRPr="00690BFD">
        <w:rPr>
          <w:rFonts w:ascii="Narkisim" w:hAnsi="Narkisim"/>
          <w:b/>
          <w:bCs/>
          <w:rtl/>
        </w:rPr>
        <w:t>רע"א</w:t>
      </w:r>
      <w:r w:rsidRPr="00690BFD">
        <w:rPr>
          <w:rFonts w:ascii="Narkisim" w:hAnsi="Narkisim"/>
          <w:rtl/>
        </w:rPr>
        <w:t xml:space="preserve"> הביא דמבואר בתוס' (ושא"ר) דתלי ברבי [ודנים אי הוה טיבעא כלפי הכסף].</w:t>
      </w:r>
    </w:p>
    <w:p w14:paraId="2615A899" w14:textId="77777777" w:rsidR="004E07FC" w:rsidRPr="00690BFD" w:rsidRDefault="00000000" w:rsidP="00690BFD">
      <w:pPr>
        <w:pStyle w:val="a7"/>
        <w:bidi/>
        <w:rPr>
          <w:rFonts w:ascii="Narkisim" w:hAnsi="Narkisim"/>
        </w:rPr>
      </w:pPr>
      <w:r w:rsidRPr="00690BFD">
        <w:rPr>
          <w:rFonts w:ascii="Narkisim" w:hAnsi="Narkisim"/>
          <w:rtl/>
        </w:rPr>
        <w:t xml:space="preserve">ועוד כת' </w:t>
      </w:r>
      <w:r w:rsidRPr="00690BFD">
        <w:rPr>
          <w:rFonts w:ascii="Narkisim" w:hAnsi="Narkisim"/>
          <w:b/>
          <w:bCs/>
          <w:rtl/>
        </w:rPr>
        <w:t>רע"א</w:t>
      </w:r>
      <w:r w:rsidRPr="00690BFD">
        <w:rPr>
          <w:rFonts w:ascii="Narkisim" w:hAnsi="Narkisim"/>
          <w:rtl/>
        </w:rPr>
        <w:t xml:space="preserve"> דהך מ"ד ס"ל לגבי זהב א"א לחלק שיהא טיבעא כלפי נפשיה ולא כלפי זהב. דמעלת זהב משום דחשוב. ודוקא כסף לבי"ה אמרי' דהוי פירי לגבי זהב, משום דאינו חשוב כ"כ, ואילו לגבי פירי חשוב, והוה טיבעא. דחשיבות תלוי נגד דבר שכנגדו. אבל בזהב אין לחלק בזה, דכיון דחשיב פירא משום דאינו חריף בהוצאה, ממילא גם לנפשיה אינו טיבעא. אך הק' דבמשנה מבואר [לגבי מקח וממכר] זהב לגבי נפשיה הוה טיבעא.</w:t>
      </w:r>
    </w:p>
    <w:p w14:paraId="27F1ABE8" w14:textId="77777777" w:rsidR="004E07FC" w:rsidRPr="00690BFD" w:rsidRDefault="00000000" w:rsidP="00690BFD">
      <w:pPr>
        <w:pStyle w:val="3"/>
        <w:bidi/>
        <w:rPr>
          <w:rFonts w:ascii="Narkisim" w:hAnsi="Narkisim"/>
        </w:rPr>
      </w:pPr>
      <w:r w:rsidRPr="00690BFD">
        <w:rPr>
          <w:rFonts w:ascii="Narkisim" w:hAnsi="Narkisim"/>
          <w:rtl/>
        </w:rPr>
        <w:t>דף מה.</w:t>
      </w:r>
    </w:p>
    <w:p w14:paraId="7D5CB134" w14:textId="77777777" w:rsidR="004E07FC" w:rsidRPr="00690BFD" w:rsidRDefault="00000000" w:rsidP="00690BFD">
      <w:pPr>
        <w:bidi/>
        <w:rPr>
          <w:rFonts w:ascii="Narkisim" w:hAnsi="Narkisim" w:cs="Narkisim"/>
        </w:rPr>
      </w:pPr>
      <w:r w:rsidRPr="00690BFD">
        <w:rPr>
          <w:rFonts w:ascii="Narkisim" w:hAnsi="Narkisim" w:cs="Narkisim"/>
          <w:u w:val="single"/>
          <w:rtl/>
        </w:rPr>
        <w:t>ושאני הלואה כיון דלענין מקח וממכר שויוהו רבנן כי פירא וכו' לגבי הלואה נמי פירא הוי וכו'</w:t>
      </w:r>
      <w:r w:rsidRPr="00690BFD">
        <w:rPr>
          <w:rFonts w:ascii="Narkisim" w:hAnsi="Narkisim" w:cs="Narkisim"/>
          <w:rtl/>
        </w:rPr>
        <w:t xml:space="preserve">. לכאורה דהגמ' חוזרת בה, דס"ד דהגמ' דליכא איסור הלואת סאה בסאה, כיון דלגבי נפשיה הוה טיבעא. והגמ' חוזרת דתלוי בטיבעא כלפי אחריני, וגדר יוקר וזול נקבע לפי הטיבעא (וכדלעיל). אבל </w:t>
      </w:r>
      <w:r w:rsidRPr="00690BFD">
        <w:rPr>
          <w:rFonts w:ascii="Narkisim" w:hAnsi="Narkisim" w:cs="Narkisim"/>
          <w:b/>
          <w:bCs/>
          <w:rtl/>
        </w:rPr>
        <w:t>ר"ח</w:t>
      </w:r>
      <w:r w:rsidRPr="00690BFD">
        <w:rPr>
          <w:rFonts w:ascii="Narkisim" w:hAnsi="Narkisim" w:cs="Narkisim"/>
          <w:rtl/>
        </w:rPr>
        <w:t xml:space="preserve"> פי' משום חומרא דרבית [ומדינא סגי בהא דהוה טיבעא לגבי נפשיה, וכסברת המקשן].</w:t>
      </w:r>
    </w:p>
    <w:p w14:paraId="6807147F"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חזו"א</w:t>
      </w:r>
      <w:r w:rsidRPr="00690BFD">
        <w:rPr>
          <w:rFonts w:ascii="Narkisim" w:hAnsi="Narkisim"/>
          <w:rtl/>
        </w:rPr>
        <w:t xml:space="preserve"> (טז ט) הק' אמאי לא חשיב סאה בסאה מעיקר הדין, דהא נתייקר. וה</w:t>
      </w:r>
      <w:r w:rsidRPr="00690BFD">
        <w:rPr>
          <w:rFonts w:ascii="Narkisim" w:hAnsi="Narkisim"/>
          <w:b/>
          <w:bCs/>
          <w:rtl/>
        </w:rPr>
        <w:t>חזו"א</w:t>
      </w:r>
      <w:r w:rsidRPr="00690BFD">
        <w:rPr>
          <w:rFonts w:ascii="Narkisim" w:hAnsi="Narkisim"/>
          <w:rtl/>
        </w:rPr>
        <w:t xml:space="preserve"> חידש דהגוזל דינר זהב או הזיקו משלם כשעת העמדה בדין, דזה מקרי לגבי נפשיה</w:t>
      </w:r>
      <w:r w:rsidRPr="00690BFD">
        <w:rPr>
          <w:rStyle w:val="ac"/>
          <w:rFonts w:ascii="Narkisim" w:hAnsi="Narkisim"/>
          <w:rtl/>
        </w:rPr>
        <w:footnoteReference w:id="60"/>
      </w:r>
      <w:r w:rsidRPr="00690BFD">
        <w:rPr>
          <w:rFonts w:ascii="Narkisim" w:hAnsi="Narkisim"/>
          <w:rtl/>
        </w:rPr>
        <w:t>. [דהוה שומת עצמו].</w:t>
      </w:r>
    </w:p>
    <w:p w14:paraId="72AA28AC" w14:textId="77777777" w:rsidR="004E07FC" w:rsidRPr="00690BFD" w:rsidRDefault="00000000" w:rsidP="00690BFD">
      <w:pPr>
        <w:pStyle w:val="a8"/>
        <w:bidi/>
        <w:rPr>
          <w:rFonts w:ascii="Narkisim" w:hAnsi="Narkisim"/>
        </w:rPr>
      </w:pPr>
      <w:r w:rsidRPr="00690BFD">
        <w:rPr>
          <w:rFonts w:ascii="Narkisim" w:hAnsi="Narkisim"/>
          <w:rtl/>
        </w:rPr>
        <w:t>אמנם יש שדנו דהוה סברא באיסור סאה בסאה, דבגדרי הממון המלוה סאה חטין מחוייב לשלם סאה [דהלואה אינו מקח, ודוקא נזקין וגזילה קבעה תורה לשלם כשומתו]. אלא דחכמים אסרו כיון דיש תוספת בשומתו. משא"כ במידי דהוה טיבעא לגבי נפשיה לא אסרו.</w:t>
      </w:r>
    </w:p>
    <w:p w14:paraId="04E734D7"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רש"ש</w:t>
      </w:r>
      <w:r w:rsidRPr="00690BFD">
        <w:rPr>
          <w:rFonts w:ascii="Narkisim" w:hAnsi="Narkisim"/>
          <w:rtl/>
        </w:rPr>
        <w:t xml:space="preserve"> כת' לדון דהא שהוא טיבעא לגבי נפשי' מהני רק להתיר ללוות לכתחילה, ולא חיישינן שמא יוקיר. אבל לאחר שהוקר ודאי לא מהני מה שהוא טיבעא לגבי נפשי' להחזיר מה ששווה יותר.</w:t>
      </w:r>
    </w:p>
    <w:p w14:paraId="34E2D461" w14:textId="77777777" w:rsidR="004E07FC" w:rsidRPr="00690BFD" w:rsidRDefault="00000000" w:rsidP="00690BFD">
      <w:pPr>
        <w:bidi/>
        <w:rPr>
          <w:rFonts w:ascii="Narkisim" w:hAnsi="Narkisim" w:cs="Narkisim"/>
        </w:rPr>
      </w:pPr>
      <w:r w:rsidRPr="00690BFD">
        <w:rPr>
          <w:rFonts w:ascii="Narkisim" w:hAnsi="Narkisim" w:cs="Narkisim"/>
          <w:u w:val="single"/>
          <w:rtl/>
        </w:rPr>
        <w:t>תוד"ה ושאני הלואה</w:t>
      </w:r>
      <w:r w:rsidRPr="00690BFD">
        <w:rPr>
          <w:rFonts w:ascii="Narkisim" w:hAnsi="Narkisim" w:cs="Narkisim"/>
          <w:rtl/>
        </w:rPr>
        <w:t>. בדינר כסף ולבי"ה. מבואר דלמ"ד דהבא טיבעא אסור ללוות כסף.</w:t>
      </w:r>
      <w:r w:rsidRPr="00690BFD">
        <w:rPr>
          <w:rFonts w:ascii="Narkisim" w:hAnsi="Narkisim" w:cs="Narkisim"/>
          <w:szCs w:val="20"/>
          <w:rtl/>
        </w:rPr>
        <w:t xml:space="preserve"> דשויהו רבנן פירא, דאיהו אוקיר וזיל. וסברת הגמ' כסף לגבי נפש' מי איכא למ"ד לאו טיבעא הוא קאי לס"ד דלענין הלואה סגי במה שהוא טיבעא לגבי נפשי'</w:t>
      </w:r>
      <w:r w:rsidRPr="00690BFD">
        <w:rPr>
          <w:rFonts w:ascii="Narkisim" w:hAnsi="Narkisim" w:cs="Narkisim"/>
          <w:rtl/>
        </w:rPr>
        <w:t xml:space="preserve">. אבל דעת שאר </w:t>
      </w:r>
      <w:r w:rsidRPr="00690BFD">
        <w:rPr>
          <w:rFonts w:ascii="Narkisim" w:hAnsi="Narkisim" w:cs="Narkisim"/>
          <w:b/>
          <w:bCs/>
          <w:rtl/>
        </w:rPr>
        <w:t>ראשונים</w:t>
      </w:r>
      <w:r w:rsidRPr="00690BFD">
        <w:rPr>
          <w:rFonts w:ascii="Narkisim" w:hAnsi="Narkisim" w:cs="Narkisim"/>
          <w:rtl/>
        </w:rPr>
        <w:t xml:space="preserve"> דלכו"ע מותר הלואת כסף בכסף. </w:t>
      </w:r>
      <w:r w:rsidRPr="00690BFD">
        <w:rPr>
          <w:rFonts w:ascii="Narkisim" w:hAnsi="Narkisim" w:cs="Narkisim"/>
          <w:szCs w:val="20"/>
          <w:rtl/>
        </w:rPr>
        <w:t>וה</w:t>
      </w:r>
      <w:r w:rsidRPr="00690BFD">
        <w:rPr>
          <w:rFonts w:ascii="Narkisim" w:hAnsi="Narkisim" w:cs="Narkisim"/>
          <w:b/>
          <w:bCs/>
          <w:szCs w:val="20"/>
          <w:rtl/>
        </w:rPr>
        <w:t>מלחמות</w:t>
      </w:r>
      <w:r w:rsidRPr="00690BFD">
        <w:rPr>
          <w:rFonts w:ascii="Narkisim" w:hAnsi="Narkisim" w:cs="Narkisim"/>
          <w:szCs w:val="20"/>
          <w:rtl/>
        </w:rPr>
        <w:t xml:space="preserve"> כת' דשאני כסף דכיון דחריף, מהני חורפי לגבי נפשיה</w:t>
      </w:r>
      <w:r w:rsidRPr="00690BFD">
        <w:rPr>
          <w:rFonts w:ascii="Narkisim" w:hAnsi="Narkisim" w:cs="Narkisim"/>
          <w:rtl/>
        </w:rPr>
        <w:t>.</w:t>
      </w:r>
    </w:p>
    <w:p w14:paraId="7CFA5085" w14:textId="77777777" w:rsidR="004E07FC" w:rsidRPr="00690BFD" w:rsidRDefault="00000000" w:rsidP="00690BFD">
      <w:pPr>
        <w:pStyle w:val="a7"/>
        <w:bidi/>
        <w:rPr>
          <w:rFonts w:ascii="Narkisim" w:hAnsi="Narkisim"/>
        </w:rPr>
      </w:pPr>
      <w:r w:rsidRPr="00690BFD">
        <w:rPr>
          <w:rFonts w:ascii="Narkisim" w:hAnsi="Narkisim"/>
          <w:rtl/>
        </w:rPr>
        <w:t>וב</w:t>
      </w:r>
      <w:r w:rsidRPr="00690BFD">
        <w:rPr>
          <w:rFonts w:ascii="Narkisim" w:hAnsi="Narkisim"/>
          <w:b/>
          <w:bCs/>
          <w:rtl/>
        </w:rPr>
        <w:t>תוס' רא"ש</w:t>
      </w:r>
      <w:r w:rsidRPr="00690BFD">
        <w:rPr>
          <w:rFonts w:ascii="Narkisim" w:hAnsi="Narkisim"/>
          <w:rtl/>
        </w:rPr>
        <w:t xml:space="preserve"> ביאר דעיקר משא ומתן בכסף, ואין ניכר בו יוקר וזול. ומש"ה אינו נראה כרבית</w:t>
      </w:r>
      <w:r w:rsidRPr="00690BFD">
        <w:rPr>
          <w:rStyle w:val="ac"/>
          <w:rFonts w:ascii="Narkisim" w:hAnsi="Narkisim"/>
          <w:rtl/>
        </w:rPr>
        <w:footnoteReference w:id="61"/>
      </w:r>
      <w:r w:rsidRPr="00690BFD">
        <w:rPr>
          <w:rFonts w:ascii="Narkisim" w:hAnsi="Narkisim"/>
          <w:rtl/>
        </w:rPr>
        <w:t>.</w:t>
      </w:r>
    </w:p>
    <w:p w14:paraId="29F002DE"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ראב"ד</w:t>
      </w:r>
      <w:r w:rsidRPr="00690BFD">
        <w:rPr>
          <w:rFonts w:ascii="Narkisim" w:hAnsi="Narkisim"/>
          <w:rtl/>
        </w:rPr>
        <w:t xml:space="preserve"> (בשיטמ"ק) כת' דהתורה אמרה וצרת הכסף. ובו שמין ההקדשות דכתיב כסף כערכך</w:t>
      </w:r>
      <w:r w:rsidRPr="00690BFD">
        <w:rPr>
          <w:rStyle w:val="ac"/>
          <w:rFonts w:ascii="Narkisim" w:hAnsi="Narkisim"/>
          <w:rtl/>
        </w:rPr>
        <w:footnoteReference w:id="62"/>
      </w:r>
      <w:r w:rsidRPr="00690BFD">
        <w:rPr>
          <w:rFonts w:ascii="Narkisim" w:hAnsi="Narkisim"/>
          <w:rtl/>
        </w:rPr>
        <w:t xml:space="preserve">. וכ"ש לגבי נפשיה הוי טיבעא. ועוד כת' אם כסף תלוה את עמי וכו'. </w:t>
      </w:r>
      <w:r w:rsidRPr="00690BFD">
        <w:rPr>
          <w:rFonts w:ascii="Narkisim" w:hAnsi="Narkisim"/>
          <w:szCs w:val="20"/>
          <w:rtl/>
        </w:rPr>
        <w:t>והעירו דמדאורייתא סאה בסאה מותר, ואין ראיה מהפסוק. ויל"פ כוונתו דחכמים אינם אוסרים דבר שהותר מפורש בפסוק. וע"ד מש"כ ה</w:t>
      </w:r>
      <w:r w:rsidRPr="00690BFD">
        <w:rPr>
          <w:rFonts w:ascii="Narkisim" w:hAnsi="Narkisim"/>
          <w:b/>
          <w:bCs/>
          <w:szCs w:val="20"/>
          <w:rtl/>
        </w:rPr>
        <w:t>ט"ז</w:t>
      </w:r>
      <w:r w:rsidRPr="00690BFD">
        <w:rPr>
          <w:rFonts w:ascii="Narkisim" w:hAnsi="Narkisim"/>
          <w:szCs w:val="20"/>
          <w:rtl/>
        </w:rPr>
        <w:t xml:space="preserve"> (יו"ד קיז א)</w:t>
      </w:r>
      <w:r w:rsidRPr="00690BFD">
        <w:rPr>
          <w:rFonts w:ascii="Narkisim" w:hAnsi="Narkisim"/>
          <w:rtl/>
        </w:rPr>
        <w:t>.</w:t>
      </w:r>
    </w:p>
    <w:p w14:paraId="77AABE8F"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מלחמות</w:t>
      </w:r>
      <w:r w:rsidRPr="00690BFD">
        <w:rPr>
          <w:rFonts w:ascii="Narkisim" w:hAnsi="Narkisim" w:cs="Narkisim"/>
          <w:rtl/>
        </w:rPr>
        <w:t xml:space="preserve"> כת' דאף פריטי דנחשת, לא עלה על דעת אדם שיהא אסור להלואות. [דהוה </w:t>
      </w:r>
      <w:r w:rsidRPr="00690BFD">
        <w:rPr>
          <w:rFonts w:ascii="Narkisim" w:hAnsi="Narkisim" w:cs="Narkisim"/>
          <w:rtl/>
        </w:rPr>
        <w:lastRenderedPageBreak/>
        <w:t>טיבעא לגבי נפשיה]. וכ"ד ה</w:t>
      </w:r>
      <w:r w:rsidRPr="00690BFD">
        <w:rPr>
          <w:rFonts w:ascii="Narkisim" w:hAnsi="Narkisim" w:cs="Narkisim"/>
          <w:b/>
          <w:bCs/>
          <w:rtl/>
        </w:rPr>
        <w:t>רשב"א</w:t>
      </w:r>
      <w:r w:rsidRPr="00690BFD">
        <w:rPr>
          <w:rFonts w:ascii="Narkisim" w:hAnsi="Narkisim" w:cs="Narkisim"/>
          <w:rtl/>
        </w:rPr>
        <w:t>, וכ"מ ב</w:t>
      </w:r>
      <w:r w:rsidRPr="00690BFD">
        <w:rPr>
          <w:rFonts w:ascii="Narkisim" w:hAnsi="Narkisim" w:cs="Narkisim"/>
          <w:b/>
          <w:bCs/>
          <w:rtl/>
        </w:rPr>
        <w:t>טור</w:t>
      </w:r>
      <w:r w:rsidRPr="00690BFD">
        <w:rPr>
          <w:rFonts w:ascii="Narkisim" w:hAnsi="Narkisim" w:cs="Narkisim"/>
          <w:rtl/>
        </w:rPr>
        <w:t xml:space="preserve"> (יו"ד קסב). אבל ה</w:t>
      </w:r>
      <w:r w:rsidRPr="00690BFD">
        <w:rPr>
          <w:rFonts w:ascii="Narkisim" w:hAnsi="Narkisim" w:cs="Narkisim"/>
          <w:b/>
          <w:bCs/>
          <w:rtl/>
        </w:rPr>
        <w:t>ב"י</w:t>
      </w:r>
      <w:r w:rsidRPr="00690BFD">
        <w:rPr>
          <w:rFonts w:ascii="Narkisim" w:hAnsi="Narkisim" w:cs="Narkisim"/>
          <w:rtl/>
        </w:rPr>
        <w:t xml:space="preserve"> (שם) אסר, כיון דחשיב פירא לגבי כסף. וכ"מ ב</w:t>
      </w:r>
      <w:r w:rsidRPr="00690BFD">
        <w:rPr>
          <w:rFonts w:ascii="Narkisim" w:hAnsi="Narkisim" w:cs="Narkisim"/>
          <w:b/>
          <w:bCs/>
          <w:rtl/>
        </w:rPr>
        <w:t>חי' הר"ן</w:t>
      </w:r>
      <w:r w:rsidRPr="00690BFD">
        <w:rPr>
          <w:rFonts w:ascii="Narkisim" w:hAnsi="Narkisim" w:cs="Narkisim"/>
          <w:rtl/>
        </w:rPr>
        <w:t>.</w:t>
      </w:r>
    </w:p>
    <w:p w14:paraId="6C5D71D4"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(מד.) הביא מח' האם מטבע היוצא במדינה אחרת חשיב פירא לענין רבית. [והפוסקים החמירו].</w:t>
      </w:r>
    </w:p>
    <w:p w14:paraId="57E4B1D9"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תה"ד</w:t>
      </w:r>
      <w:r w:rsidRPr="00690BFD">
        <w:rPr>
          <w:rFonts w:ascii="Narkisim" w:hAnsi="Narkisim" w:cs="Narkisim"/>
          <w:rtl/>
        </w:rPr>
        <w:t xml:space="preserve"> (נד, הו' ברמ"א קסב א) כת' דבזה"ז [בזמנם] דהמטבעות שלנו מעורבות כסף ונחשת לא חשיבי טיבעא כלפי דינר זהב</w:t>
      </w:r>
      <w:r w:rsidRPr="00690BFD">
        <w:rPr>
          <w:rStyle w:val="ac"/>
          <w:rFonts w:ascii="Narkisim" w:hAnsi="Narkisim" w:cs="Narkisim"/>
          <w:rtl/>
        </w:rPr>
        <w:footnoteReference w:id="63"/>
      </w:r>
      <w:r w:rsidRPr="00690BFD">
        <w:rPr>
          <w:rFonts w:ascii="Narkisim" w:hAnsi="Narkisim" w:cs="Narkisim"/>
          <w:rtl/>
        </w:rPr>
        <w:t>. ומותר להלואות דינר זהב בזהב</w:t>
      </w:r>
      <w:r w:rsidRPr="00690BFD">
        <w:rPr>
          <w:rStyle w:val="ac"/>
          <w:rFonts w:ascii="Narkisim" w:hAnsi="Narkisim" w:cs="Narkisim"/>
          <w:rtl/>
        </w:rPr>
        <w:footnoteReference w:id="64"/>
      </w:r>
      <w:r w:rsidRPr="00690BFD">
        <w:rPr>
          <w:rFonts w:ascii="Narkisim" w:hAnsi="Narkisim" w:cs="Narkisim"/>
          <w:rtl/>
        </w:rPr>
        <w:t>.</w:t>
      </w:r>
    </w:p>
    <w:p w14:paraId="7B87B7F5" w14:textId="77777777" w:rsidR="004E07FC" w:rsidRPr="00690BFD" w:rsidRDefault="00000000" w:rsidP="00690BFD">
      <w:pPr>
        <w:pStyle w:val="aa"/>
        <w:bidi/>
        <w:rPr>
          <w:rFonts w:ascii="Narkisim" w:hAnsi="Narkisim"/>
        </w:rPr>
      </w:pPr>
      <w:r w:rsidRPr="00690BFD">
        <w:rPr>
          <w:rFonts w:ascii="Narkisim" w:hAnsi="Narkisim"/>
          <w:u w:val="single"/>
          <w:rtl/>
        </w:rPr>
        <w:t>בא"ד וכן לקמן (מח.) ר"ש אומר אין דינר זהב קונה טלית, אלמא לגבי פירא טיבעא הוי וכו'</w:t>
      </w:r>
      <w:r w:rsidRPr="00690BFD">
        <w:rPr>
          <w:rFonts w:ascii="Narkisim" w:hAnsi="Narkisim"/>
          <w:rtl/>
        </w:rPr>
        <w:t>. ואילו למ"ד פירא אדינרין מח' [דלמסקנא הוא ר"ל] דינר זהב הוה כמטלטלין לכל דבר [ומטלטלין קונין זה את זה]</w:t>
      </w:r>
      <w:r w:rsidRPr="00690BFD">
        <w:rPr>
          <w:rStyle w:val="ac"/>
          <w:rFonts w:ascii="Narkisim" w:hAnsi="Narkisim"/>
          <w:rtl/>
        </w:rPr>
        <w:footnoteReference w:id="65"/>
      </w:r>
      <w:r w:rsidRPr="00690BFD">
        <w:rPr>
          <w:rFonts w:ascii="Narkisim" w:hAnsi="Narkisim"/>
          <w:rtl/>
        </w:rPr>
        <w:t>.</w:t>
      </w:r>
    </w:p>
    <w:p w14:paraId="20A921F3"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מלחמות</w:t>
      </w:r>
      <w:r w:rsidRPr="00690BFD">
        <w:rPr>
          <w:rFonts w:ascii="Narkisim" w:hAnsi="Narkisim"/>
          <w:rtl/>
        </w:rPr>
        <w:t xml:space="preserve"> דייק מהמשנה דלכו"ע דינר זהב אינו קונה זא"ז, ובסיפא אי' דמטלטלין קונין אפי' מטבע זהב </w:t>
      </w:r>
      <w:r w:rsidRPr="00690BFD">
        <w:rPr>
          <w:rFonts w:ascii="Narkisim" w:hAnsi="Narkisim"/>
          <w:szCs w:val="20"/>
          <w:rtl/>
        </w:rPr>
        <w:t>[ואף לר"ל]</w:t>
      </w:r>
      <w:r w:rsidRPr="00690BFD">
        <w:rPr>
          <w:rFonts w:ascii="Narkisim" w:hAnsi="Narkisim"/>
          <w:rtl/>
        </w:rPr>
        <w:t xml:space="preserve">. וע"כ דרק לענין חילול מעשר ר"ל סבר ל"מ לפדות על דינרין (וכנ"ל). ולכל מילי הוה טבעא לגבי פרי. </w:t>
      </w:r>
      <w:r w:rsidRPr="00690BFD">
        <w:rPr>
          <w:rFonts w:ascii="Narkisim" w:hAnsi="Narkisim"/>
          <w:szCs w:val="20"/>
          <w:rtl/>
        </w:rPr>
        <w:t>(וע' לעיל)</w:t>
      </w:r>
      <w:r w:rsidRPr="00690BFD">
        <w:rPr>
          <w:rFonts w:ascii="Narkisim" w:hAnsi="Narkisim"/>
          <w:rtl/>
        </w:rPr>
        <w:t>.</w:t>
      </w:r>
    </w:p>
    <w:p w14:paraId="13882924" w14:textId="77777777" w:rsidR="004E07FC" w:rsidRPr="00690BFD" w:rsidRDefault="00000000" w:rsidP="00690BFD">
      <w:pPr>
        <w:bidi/>
        <w:rPr>
          <w:rFonts w:ascii="Narkisim" w:hAnsi="Narkisim" w:cs="Narkisim"/>
        </w:rPr>
      </w:pPr>
      <w:r w:rsidRPr="00690BFD">
        <w:rPr>
          <w:rFonts w:ascii="Narkisim" w:hAnsi="Narkisim" w:cs="Narkisim"/>
          <w:u w:val="single"/>
          <w:rtl/>
        </w:rPr>
        <w:t>בא"ד ומיהו וכו' רה"ג דדהבא פירא לכל מילי</w:t>
      </w:r>
      <w:r w:rsidRPr="00690BFD">
        <w:rPr>
          <w:rFonts w:ascii="Narkisim" w:hAnsi="Narkisim" w:cs="Narkisim"/>
          <w:rtl/>
        </w:rPr>
        <w:t>. ודעת רב האי גאון דדינר זהב נקנה בחליפין. וה</w:t>
      </w:r>
      <w:r w:rsidRPr="00690BFD">
        <w:rPr>
          <w:rFonts w:ascii="Narkisim" w:hAnsi="Narkisim" w:cs="Narkisim"/>
          <w:b/>
          <w:bCs/>
          <w:rtl/>
        </w:rPr>
        <w:t>רי"ף</w:t>
      </w:r>
      <w:r w:rsidRPr="00690BFD">
        <w:rPr>
          <w:rFonts w:ascii="Narkisim" w:hAnsi="Narkisim" w:cs="Narkisim"/>
          <w:rtl/>
        </w:rPr>
        <w:t xml:space="preserve"> האריך לדחות דבריו</w:t>
      </w:r>
      <w:r w:rsidRPr="00690BFD">
        <w:rPr>
          <w:rStyle w:val="ac"/>
          <w:rFonts w:ascii="Narkisim" w:hAnsi="Narkisim" w:cs="Narkisim"/>
          <w:rtl/>
        </w:rPr>
        <w:footnoteReference w:id="66"/>
      </w:r>
      <w:r w:rsidRPr="00690BFD">
        <w:rPr>
          <w:rFonts w:ascii="Narkisim" w:hAnsi="Narkisim" w:cs="Narkisim"/>
          <w:rtl/>
        </w:rPr>
        <w:t>. וע"ע רמב"ן (חיד' ומלחמות) שהאריך בזה. [ותוס' דחו דרב האי גאון איירי באופ"א].</w:t>
      </w:r>
    </w:p>
    <w:p w14:paraId="699F16F4"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בעה"מ</w:t>
      </w:r>
      <w:r w:rsidRPr="00690BFD">
        <w:rPr>
          <w:rFonts w:ascii="Narkisim" w:hAnsi="Narkisim"/>
          <w:rtl/>
        </w:rPr>
        <w:t xml:space="preserve"> יישב דרב האי גאון ס"ל דדינר זהב חשיב פירא לענין מקח וממכר ושאר דיני התורה. ודוקא לענין פדיון מעשר דרשי' כסף כסף ריבה, כל דהו כסף</w:t>
      </w:r>
      <w:r w:rsidRPr="00690BFD">
        <w:rPr>
          <w:rStyle w:val="ac"/>
          <w:rFonts w:ascii="Narkisim" w:hAnsi="Narkisim"/>
          <w:rtl/>
        </w:rPr>
        <w:footnoteReference w:id="67"/>
      </w:r>
      <w:r w:rsidRPr="00690BFD">
        <w:rPr>
          <w:rFonts w:ascii="Narkisim" w:hAnsi="Narkisim"/>
          <w:rtl/>
        </w:rPr>
        <w:t>. ומש"ה פודין פירות על דינרים.</w:t>
      </w:r>
    </w:p>
    <w:p w14:paraId="1740766B" w14:textId="77777777" w:rsidR="004E07FC" w:rsidRPr="00690BFD" w:rsidRDefault="00000000" w:rsidP="00690BFD">
      <w:pPr>
        <w:pStyle w:val="a7"/>
        <w:bidi/>
        <w:rPr>
          <w:rFonts w:ascii="Narkisim" w:hAnsi="Narkisim"/>
        </w:rPr>
      </w:pPr>
      <w:r w:rsidRPr="00690BFD">
        <w:rPr>
          <w:rFonts w:ascii="Narkisim" w:hAnsi="Narkisim"/>
          <w:rtl/>
        </w:rPr>
        <w:t>והא דתניא (לקמן מח.) טלית קונה דינר זהב יחידאה היא, ואימור קאי כילדותא דרב</w:t>
      </w:r>
      <w:r w:rsidRPr="00690BFD">
        <w:rPr>
          <w:rStyle w:val="ac"/>
          <w:rFonts w:ascii="Narkisim" w:hAnsi="Narkisim"/>
          <w:rtl/>
        </w:rPr>
        <w:footnoteReference w:id="68"/>
      </w:r>
      <w:r w:rsidRPr="00690BFD">
        <w:rPr>
          <w:rFonts w:ascii="Narkisim" w:hAnsi="Narkisim"/>
          <w:rtl/>
        </w:rPr>
        <w:t>.</w:t>
      </w:r>
    </w:p>
    <w:p w14:paraId="1F0BB04E" w14:textId="77777777" w:rsidR="004E07FC" w:rsidRPr="00690BFD" w:rsidRDefault="00000000" w:rsidP="00690BFD">
      <w:pPr>
        <w:bidi/>
        <w:rPr>
          <w:rFonts w:ascii="Narkisim" w:hAnsi="Narkisim" w:cs="Narkisim"/>
        </w:rPr>
      </w:pPr>
      <w:r w:rsidRPr="00690BFD">
        <w:rPr>
          <w:rFonts w:ascii="Narkisim" w:hAnsi="Narkisim" w:cs="Narkisim"/>
          <w:u w:val="single"/>
          <w:rtl/>
        </w:rPr>
        <w:t>ת"ש הפורט סלע ממעות מעש"ש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שיש לו מעות נחשת, ובא לפורטן בסלע כסף להעלות לירושלים. וש"מ שחילל מתחילה מפירות על פרוטות. וכ"כ </w:t>
      </w:r>
      <w:r w:rsidRPr="00690BFD">
        <w:rPr>
          <w:rFonts w:ascii="Narkisim" w:hAnsi="Narkisim" w:cs="Narkisim"/>
          <w:b/>
          <w:bCs/>
          <w:rtl/>
        </w:rPr>
        <w:t>שא"ר</w:t>
      </w:r>
      <w:r w:rsidRPr="00690BFD">
        <w:rPr>
          <w:rFonts w:ascii="Narkisim" w:hAnsi="Narkisim" w:cs="Narkisim"/>
          <w:rtl/>
        </w:rPr>
        <w:t>.</w:t>
      </w:r>
    </w:p>
    <w:p w14:paraId="1E77541D"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רמב"ם</w:t>
      </w:r>
      <w:r w:rsidRPr="00690BFD">
        <w:rPr>
          <w:rFonts w:ascii="Narkisim" w:hAnsi="Narkisim"/>
          <w:rtl/>
        </w:rPr>
        <w:t xml:space="preserve"> </w:t>
      </w:r>
      <w:r w:rsidRPr="00690BFD">
        <w:rPr>
          <w:rFonts w:ascii="Narkisim" w:hAnsi="Narkisim"/>
          <w:szCs w:val="20"/>
          <w:rtl/>
        </w:rPr>
        <w:t>(בפיה"מ שם, ומעש"ש ה יד)</w:t>
      </w:r>
      <w:r w:rsidRPr="00690BFD">
        <w:rPr>
          <w:rFonts w:ascii="Narkisim" w:hAnsi="Narkisim"/>
          <w:rtl/>
        </w:rPr>
        <w:t xml:space="preserve"> פי' דיש לו סלע כסף, ופורט על מעות. ולפ"ז נתחדש דרשאי לחלל מכסף על נחשת, כיון דחריף. ואף דכסף הוה טיבעא. </w:t>
      </w:r>
      <w:r w:rsidRPr="00690BFD">
        <w:rPr>
          <w:rFonts w:ascii="Narkisim" w:hAnsi="Narkisim"/>
          <w:szCs w:val="20"/>
          <w:rtl/>
        </w:rPr>
        <w:t>(וע"ע משנת ר"א)</w:t>
      </w:r>
      <w:r w:rsidRPr="00690BFD">
        <w:rPr>
          <w:rFonts w:ascii="Narkisim" w:hAnsi="Narkisim"/>
          <w:rtl/>
        </w:rPr>
        <w:t>.</w:t>
      </w:r>
    </w:p>
    <w:p w14:paraId="62E2A3B7"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רמב"ם</w:t>
      </w:r>
      <w:r w:rsidRPr="00690BFD">
        <w:rPr>
          <w:rFonts w:ascii="Narkisim" w:hAnsi="Narkisim"/>
          <w:rtl/>
        </w:rPr>
        <w:t xml:space="preserve"> (ה יג) פסק דרשאי לצרף מעות של מעש"ש לדינרי זהב. וה</w:t>
      </w:r>
      <w:r w:rsidRPr="00690BFD">
        <w:rPr>
          <w:rFonts w:ascii="Narkisim" w:hAnsi="Narkisim"/>
          <w:b/>
          <w:bCs/>
          <w:rtl/>
        </w:rPr>
        <w:t>רש"ש</w:t>
      </w:r>
      <w:r w:rsidRPr="00690BFD">
        <w:rPr>
          <w:rFonts w:ascii="Narkisim" w:hAnsi="Narkisim"/>
          <w:rtl/>
        </w:rPr>
        <w:t xml:space="preserve"> (מד:) הביא דמבואר דמחללין כסף על זהב, ואף דקי"ל דכספא טיבעא. אבל ה</w:t>
      </w:r>
      <w:r w:rsidRPr="00690BFD">
        <w:rPr>
          <w:rFonts w:ascii="Narkisim" w:hAnsi="Narkisim"/>
          <w:b/>
          <w:bCs/>
          <w:rtl/>
        </w:rPr>
        <w:t>דרך אמונה</w:t>
      </w:r>
      <w:r w:rsidRPr="00690BFD">
        <w:rPr>
          <w:rFonts w:ascii="Narkisim" w:hAnsi="Narkisim"/>
          <w:rtl/>
        </w:rPr>
        <w:t xml:space="preserve"> (שם) הביא מה</w:t>
      </w:r>
      <w:r w:rsidRPr="00690BFD">
        <w:rPr>
          <w:rFonts w:ascii="Narkisim" w:hAnsi="Narkisim"/>
          <w:b/>
          <w:bCs/>
          <w:rtl/>
        </w:rPr>
        <w:t>אחרונים</w:t>
      </w:r>
      <w:r w:rsidRPr="00690BFD">
        <w:rPr>
          <w:rFonts w:ascii="Narkisim" w:hAnsi="Narkisim"/>
          <w:rtl/>
        </w:rPr>
        <w:t xml:space="preserve"> דהוה דוקא נחשת על זהב. [ודן דתלי במח' הראשונים אי נחשת לגבי זהב איקרי טיבעא].</w:t>
      </w:r>
    </w:p>
    <w:p w14:paraId="2BAF92C0" w14:textId="77777777" w:rsidR="004E07FC" w:rsidRPr="00690BFD" w:rsidRDefault="00000000" w:rsidP="00690BFD">
      <w:pPr>
        <w:pStyle w:val="aa"/>
        <w:bidi/>
        <w:rPr>
          <w:rFonts w:ascii="Narkisim" w:hAnsi="Narkisim"/>
        </w:rPr>
      </w:pPr>
      <w:r w:rsidRPr="00690BFD">
        <w:rPr>
          <w:rFonts w:ascii="Narkisim" w:hAnsi="Narkisim"/>
          <w:u w:val="single"/>
          <w:rtl/>
        </w:rPr>
        <w:t>תוד"ה בכל הסלע</w:t>
      </w:r>
      <w:r w:rsidRPr="00690BFD">
        <w:rPr>
          <w:rFonts w:ascii="Narkisim" w:hAnsi="Narkisim"/>
          <w:rtl/>
        </w:rPr>
        <w:t>. וקשה וכו' הו"ל למיתני' בהדי קולי בי"ש. וה</w:t>
      </w:r>
      <w:r w:rsidRPr="00690BFD">
        <w:rPr>
          <w:rFonts w:ascii="Narkisim" w:hAnsi="Narkisim"/>
          <w:b/>
          <w:bCs/>
          <w:rtl/>
        </w:rPr>
        <w:t>ריטב"א</w:t>
      </w:r>
      <w:r w:rsidRPr="00690BFD">
        <w:rPr>
          <w:rFonts w:ascii="Narkisim" w:hAnsi="Narkisim"/>
          <w:rtl/>
        </w:rPr>
        <w:t xml:space="preserve"> תי' דלא כת' בהדי חומרי בי"ה, דאינו מילתא דאיסורא והתירא ממש, אלא תקנתא דהכי עדיף טפי לפרוט.</w:t>
      </w:r>
    </w:p>
    <w:p w14:paraId="099D9F7A" w14:textId="77777777" w:rsidR="004E07FC" w:rsidRPr="00690BFD" w:rsidRDefault="00000000" w:rsidP="00690BFD">
      <w:pPr>
        <w:bidi/>
        <w:rPr>
          <w:rFonts w:ascii="Narkisim" w:hAnsi="Narkisim" w:cs="Narkisim"/>
        </w:rPr>
      </w:pPr>
      <w:r w:rsidRPr="00690BFD">
        <w:rPr>
          <w:rFonts w:ascii="Narkisim" w:hAnsi="Narkisim" w:cs="Narkisim"/>
          <w:u w:val="single"/>
          <w:rtl/>
        </w:rPr>
        <w:t>שאני פריטי באתרא דסגיין חריפי</w:t>
      </w:r>
      <w:r w:rsidRPr="00690BFD">
        <w:rPr>
          <w:rFonts w:ascii="Narkisim" w:hAnsi="Narkisim" w:cs="Narkisim"/>
          <w:rtl/>
        </w:rPr>
        <w:t>. לכאו' מבואר דנחשת חשיב טיבעא טפי מזהב, ונח' בזה ה</w:t>
      </w:r>
      <w:r w:rsidRPr="00690BFD">
        <w:rPr>
          <w:rFonts w:ascii="Narkisim" w:hAnsi="Narkisim" w:cs="Narkisim"/>
          <w:b/>
          <w:bCs/>
          <w:rtl/>
        </w:rPr>
        <w:t>ראשונים</w:t>
      </w:r>
      <w:r w:rsidRPr="00690BFD">
        <w:rPr>
          <w:rFonts w:ascii="Narkisim" w:hAnsi="Narkisim" w:cs="Narkisim"/>
          <w:rtl/>
        </w:rPr>
        <w:t xml:space="preserve"> (הו' לעיל). אבל ה</w:t>
      </w:r>
      <w:r w:rsidRPr="00690BFD">
        <w:rPr>
          <w:rFonts w:ascii="Narkisim" w:hAnsi="Narkisim" w:cs="Narkisim"/>
          <w:b/>
          <w:bCs/>
          <w:rtl/>
        </w:rPr>
        <w:t>ריטב"א</w:t>
      </w:r>
      <w:r w:rsidRPr="00690BFD">
        <w:rPr>
          <w:rFonts w:ascii="Narkisim" w:hAnsi="Narkisim" w:cs="Narkisim"/>
          <w:rtl/>
        </w:rPr>
        <w:t xml:space="preserve"> ביאר תי' הגמ' דכשמעלה לירושלים נחשת הוה טיבעא טפי לקנות צרכי סעודה.</w:t>
      </w:r>
    </w:p>
    <w:p w14:paraId="7EFBC8FC" w14:textId="77777777" w:rsidR="004E07FC" w:rsidRPr="00690BFD" w:rsidRDefault="00000000" w:rsidP="00690BFD">
      <w:pPr>
        <w:bidi/>
        <w:rPr>
          <w:rFonts w:ascii="Narkisim" w:hAnsi="Narkisim" w:cs="Narkisim"/>
        </w:rPr>
      </w:pPr>
      <w:r w:rsidRPr="00690BFD">
        <w:rPr>
          <w:rFonts w:ascii="Narkisim" w:hAnsi="Narkisim" w:cs="Narkisim"/>
          <w:u w:val="single"/>
          <w:rtl/>
        </w:rPr>
        <w:t>לישנא אחרינא וכו' דבי"ש סברי כסף ראשון ולא כסף שני</w:t>
      </w:r>
      <w:r w:rsidRPr="00690BFD">
        <w:rPr>
          <w:rStyle w:val="ac"/>
          <w:rFonts w:ascii="Narkisim" w:hAnsi="Narkisim" w:cs="Narkisim"/>
          <w:u w:val="single"/>
          <w:rtl/>
        </w:rPr>
        <w:footnoteReference w:id="69"/>
      </w:r>
      <w:r w:rsidRPr="00690BFD">
        <w:rPr>
          <w:rFonts w:ascii="Narkisim" w:hAnsi="Narkisim" w:cs="Narkisim"/>
          <w:u w:val="single"/>
          <w:rtl/>
        </w:rPr>
        <w:t xml:space="preserve"> וכו'</w:t>
      </w:r>
      <w:r w:rsidRPr="00690BFD">
        <w:rPr>
          <w:rFonts w:ascii="Narkisim" w:hAnsi="Narkisim" w:cs="Narkisim"/>
          <w:rtl/>
        </w:rPr>
        <w:t>. ויל"ד אי הוה מיעוט במעשה הפדיון, דבעינן דרך מקח על פירות</w:t>
      </w:r>
      <w:r w:rsidRPr="00690BFD">
        <w:rPr>
          <w:rStyle w:val="ac"/>
          <w:rFonts w:ascii="Narkisim" w:hAnsi="Narkisim" w:cs="Narkisim"/>
          <w:rtl/>
        </w:rPr>
        <w:footnoteReference w:id="70"/>
      </w:r>
      <w:r w:rsidRPr="00690BFD">
        <w:rPr>
          <w:rFonts w:ascii="Narkisim" w:hAnsi="Narkisim" w:cs="Narkisim"/>
          <w:rtl/>
        </w:rPr>
        <w:t>. או דהוה מיעוט בעלמא דלא נתחדש כה"ג כסף מעשר.</w:t>
      </w:r>
    </w:p>
    <w:p w14:paraId="1C5A5832" w14:textId="77777777" w:rsidR="004E07FC" w:rsidRPr="00690BFD" w:rsidRDefault="00000000" w:rsidP="00690BFD">
      <w:pPr>
        <w:pStyle w:val="aa"/>
        <w:bidi/>
        <w:rPr>
          <w:rFonts w:ascii="Narkisim" w:hAnsi="Narkisim"/>
        </w:rPr>
      </w:pPr>
      <w:r w:rsidRPr="00690BFD">
        <w:rPr>
          <w:rFonts w:ascii="Narkisim" w:hAnsi="Narkisim"/>
          <w:u w:val="single"/>
          <w:rtl/>
        </w:rPr>
        <w:t>תוד"ה לפלגי</w:t>
      </w:r>
      <w:r w:rsidRPr="00690BFD">
        <w:rPr>
          <w:rFonts w:ascii="Narkisim" w:hAnsi="Narkisim"/>
          <w:rtl/>
        </w:rPr>
        <w:t>. ריב"ן ל"ג ליה, דאמאי יחלל על סלעין אחרים וכו'. לכאורה משמע דהוה קושיה בעלמא, אמאי יטריח עצמו בחילול זה. א"נ אינו רשאי לחלל אא"כ יש בזה תועלת ומקדם אותו לקנות פירות בירושלים.</w:t>
      </w:r>
    </w:p>
    <w:p w14:paraId="50F63853" w14:textId="77777777" w:rsidR="004E07FC" w:rsidRPr="00690BFD" w:rsidRDefault="00000000" w:rsidP="00690BFD">
      <w:pPr>
        <w:pStyle w:val="aa"/>
        <w:bidi/>
        <w:rPr>
          <w:rFonts w:ascii="Narkisim" w:hAnsi="Narkisim"/>
        </w:rPr>
      </w:pPr>
      <w:r w:rsidRPr="00690BFD">
        <w:rPr>
          <w:rFonts w:ascii="Narkisim" w:hAnsi="Narkisim"/>
          <w:u w:val="single"/>
          <w:rtl/>
        </w:rPr>
        <w:lastRenderedPageBreak/>
        <w:t>בא"ד מפני שאמרו מחללין כסף על נחשת מדוחק וכו'</w:t>
      </w:r>
      <w:r w:rsidRPr="00690BFD">
        <w:rPr>
          <w:rFonts w:ascii="Narkisim" w:hAnsi="Narkisim"/>
          <w:rtl/>
        </w:rPr>
        <w:t>. ולכאורה נח' בזה בתוספתא (מעש"ש ב ז) [ע"ע לקמן נה:]. ומדוחק מחללין טיבעא אפירי, ולכאורה מבואר דהוה רק דין דרבנן לחלל אטיבעא. ודלא כמשמעות רש"י (מד:) דילפי' מקרא. וע"ע חזו"א (דמאי ג ה).</w:t>
      </w:r>
    </w:p>
    <w:p w14:paraId="10DBB0E8" w14:textId="77777777" w:rsidR="004E07FC" w:rsidRPr="00690BFD" w:rsidRDefault="00000000" w:rsidP="00690BFD">
      <w:pPr>
        <w:pStyle w:val="aa"/>
        <w:bidi/>
        <w:rPr>
          <w:rFonts w:ascii="Narkisim" w:hAnsi="Narkisim"/>
        </w:rPr>
      </w:pPr>
      <w:r w:rsidRPr="00690BFD">
        <w:rPr>
          <w:rFonts w:ascii="Narkisim" w:hAnsi="Narkisim"/>
          <w:u w:val="single"/>
          <w:rtl/>
        </w:rPr>
        <w:t>בא"ד דהתם הסלעים שווין זה כזה ולכך אין מחללין</w:t>
      </w:r>
      <w:r w:rsidRPr="00690BFD">
        <w:rPr>
          <w:rFonts w:ascii="Narkisim" w:hAnsi="Narkisim"/>
          <w:rtl/>
        </w:rPr>
        <w:t>. וה</w:t>
      </w:r>
      <w:r w:rsidRPr="00690BFD">
        <w:rPr>
          <w:rFonts w:ascii="Narkisim" w:hAnsi="Narkisim"/>
          <w:b/>
          <w:bCs/>
          <w:rtl/>
        </w:rPr>
        <w:t>תוס' הרא"ש</w:t>
      </w:r>
      <w:r w:rsidRPr="00690BFD">
        <w:rPr>
          <w:rFonts w:ascii="Narkisim" w:hAnsi="Narkisim"/>
          <w:rtl/>
        </w:rPr>
        <w:t xml:space="preserve"> ביאר דהתם איירי שהם של מלך אחד, אבל של שני מלכים יכול לחללם. והיה יכול להביא מטבע אחר חריף יותר, אלא דלא פסיקא ליה שפעמים אותן שנתערבו חריפין ביותר ואינו יכול למצוא חריפין מהן אבל מעות פסיקא ליה.</w:t>
      </w:r>
    </w:p>
    <w:p w14:paraId="571E6535" w14:textId="77777777" w:rsidR="004E07FC" w:rsidRPr="00690BFD" w:rsidRDefault="00000000" w:rsidP="00690BFD">
      <w:pPr>
        <w:pStyle w:val="a8"/>
        <w:bidi/>
        <w:rPr>
          <w:rFonts w:ascii="Narkisim" w:hAnsi="Narkisim"/>
        </w:rPr>
      </w:pPr>
      <w:r w:rsidRPr="00690BFD">
        <w:rPr>
          <w:rFonts w:ascii="Narkisim" w:hAnsi="Narkisim"/>
          <w:rtl/>
        </w:rPr>
        <w:t>ויל"ד דכיון דמחללין אפי' טיבעא אפירא, מ"ש דאין מחללין סלעין שווין. ויל"פ ע"פ דברי ה</w:t>
      </w:r>
      <w:r w:rsidRPr="00690BFD">
        <w:rPr>
          <w:rFonts w:ascii="Narkisim" w:hAnsi="Narkisim"/>
          <w:b/>
          <w:bCs/>
          <w:rtl/>
        </w:rPr>
        <w:t>גר"ח</w:t>
      </w:r>
      <w:r w:rsidRPr="00690BFD">
        <w:rPr>
          <w:rFonts w:ascii="Narkisim" w:hAnsi="Narkisim"/>
          <w:rtl/>
        </w:rPr>
        <w:t xml:space="preserve"> (מעש"ש ח) דגדר פדיון מעשר מגדרי קנין כסף, ובנתינת הכסף נחשב שקונה ממהקדש [אלא דלא תלי בגדרי טיבעא ופירא</w:t>
      </w:r>
      <w:r w:rsidRPr="00690BFD">
        <w:rPr>
          <w:rStyle w:val="ac"/>
          <w:rFonts w:ascii="Narkisim" w:hAnsi="Narkisim"/>
          <w:rtl/>
        </w:rPr>
        <w:footnoteReference w:id="71"/>
      </w:r>
      <w:r w:rsidRPr="00690BFD">
        <w:rPr>
          <w:rFonts w:ascii="Narkisim" w:hAnsi="Narkisim"/>
          <w:rtl/>
        </w:rPr>
        <w:t>, עי"ש]. ומש"ה כ"ז דוקא במחליף ב' מיני סלעים. אבל מחליף אותו מין, ל"ש גדר קנין כסף כלל, לחלל מזו על זו.</w:t>
      </w:r>
    </w:p>
    <w:p w14:paraId="441D938C" w14:textId="77777777" w:rsidR="004E07FC" w:rsidRPr="00690BFD" w:rsidRDefault="00000000" w:rsidP="00690BFD">
      <w:pPr>
        <w:bidi/>
        <w:rPr>
          <w:rFonts w:ascii="Narkisim" w:hAnsi="Narkisim" w:cs="Narkisim"/>
        </w:rPr>
      </w:pPr>
      <w:r w:rsidRPr="00690BFD">
        <w:rPr>
          <w:rFonts w:ascii="Narkisim" w:hAnsi="Narkisim" w:cs="Narkisim"/>
          <w:u w:val="single"/>
          <w:rtl/>
        </w:rPr>
        <w:t>אבל סלעין על דינרין מודו לבי"ש דדהבא פירא הוה, קמ"ל</w:t>
      </w:r>
      <w:r w:rsidRPr="00690BFD">
        <w:rPr>
          <w:rFonts w:ascii="Narkisim" w:hAnsi="Narkisim" w:cs="Narkisim"/>
          <w:rtl/>
        </w:rPr>
        <w:t>. בפשוטו קמ"ל דלבי"ה זהב הוה טיבעא, וכדלעיל [וכרבי בילדותיה]. וכ"כ ה</w:t>
      </w:r>
      <w:r w:rsidRPr="00690BFD">
        <w:rPr>
          <w:rFonts w:ascii="Narkisim" w:hAnsi="Narkisim" w:cs="Narkisim"/>
          <w:b/>
          <w:bCs/>
          <w:rtl/>
        </w:rPr>
        <w:t>רשב"א</w:t>
      </w:r>
      <w:r w:rsidRPr="00690BFD">
        <w:rPr>
          <w:rFonts w:ascii="Narkisim" w:hAnsi="Narkisim" w:cs="Narkisim"/>
          <w:rtl/>
        </w:rPr>
        <w:t>. אבל ה</w:t>
      </w:r>
      <w:r w:rsidRPr="00690BFD">
        <w:rPr>
          <w:rFonts w:ascii="Narkisim" w:hAnsi="Narkisim" w:cs="Narkisim"/>
          <w:b/>
          <w:bCs/>
          <w:rtl/>
        </w:rPr>
        <w:t>מלחמות</w:t>
      </w:r>
      <w:r w:rsidRPr="00690BFD">
        <w:rPr>
          <w:rFonts w:ascii="Narkisim" w:hAnsi="Narkisim" w:cs="Narkisim"/>
          <w:rtl/>
        </w:rPr>
        <w:t xml:space="preserve"> (הו' לעיל) כת' דכל דהוה מטבע נתרבה מכסף ריבה.</w:t>
      </w:r>
    </w:p>
    <w:p w14:paraId="3DB22DE9" w14:textId="77777777" w:rsidR="004E07FC" w:rsidRPr="00690BFD" w:rsidRDefault="00000000" w:rsidP="00690BFD">
      <w:pPr>
        <w:bidi/>
        <w:rPr>
          <w:rFonts w:ascii="Narkisim" w:hAnsi="Narkisim" w:cs="Narkisim"/>
        </w:rPr>
      </w:pPr>
      <w:r w:rsidRPr="00690BFD">
        <w:rPr>
          <w:rFonts w:ascii="Narkisim" w:hAnsi="Narkisim" w:cs="Narkisim"/>
          <w:u w:val="single"/>
          <w:rtl/>
        </w:rPr>
        <w:t>ת"ש הפורט סלע של מעש"ש בירושלים וכו' השתא כספא לגבי פריטי מחללי' ולא אמרי' כסף ראשון וכו'.</w:t>
      </w:r>
      <w:r w:rsidRPr="00690BFD">
        <w:rPr>
          <w:rFonts w:ascii="Narkisim" w:hAnsi="Narkisim" w:cs="Narkisim"/>
          <w:rtl/>
        </w:rPr>
        <w:t xml:space="preserve"> </w:t>
      </w:r>
      <w:r w:rsidRPr="00690BFD">
        <w:rPr>
          <w:rFonts w:ascii="Narkisim" w:hAnsi="Narkisim" w:cs="Narkisim"/>
          <w:b/>
          <w:bCs/>
          <w:rtl/>
        </w:rPr>
        <w:t>תוס</w:t>
      </w:r>
      <w:r w:rsidRPr="00690BFD">
        <w:rPr>
          <w:rFonts w:ascii="Narkisim" w:hAnsi="Narkisim" w:cs="Narkisim"/>
          <w:rtl/>
        </w:rPr>
        <w:t xml:space="preserve">' </w:t>
      </w:r>
      <w:r w:rsidRPr="00690BFD">
        <w:rPr>
          <w:rFonts w:ascii="Narkisim" w:hAnsi="Narkisim" w:cs="Narkisim"/>
          <w:szCs w:val="20"/>
          <w:rtl/>
        </w:rPr>
        <w:t>(ד"ה השתא)</w:t>
      </w:r>
      <w:r w:rsidRPr="00690BFD">
        <w:rPr>
          <w:rFonts w:ascii="Narkisim" w:hAnsi="Narkisim" w:cs="Narkisim"/>
          <w:rtl/>
        </w:rPr>
        <w:t xml:space="preserve"> כת' דלא הק' לל"ק, דידע שפיר דבירושלים מחללין טיבעא אפירא. אלא דסבור דאין בזה חילוק כלפי דין כסף שני. אבל ה</w:t>
      </w:r>
      <w:r w:rsidRPr="00690BFD">
        <w:rPr>
          <w:rFonts w:ascii="Narkisim" w:hAnsi="Narkisim" w:cs="Narkisim"/>
          <w:b/>
          <w:bCs/>
          <w:rtl/>
        </w:rPr>
        <w:t>רשב"א</w:t>
      </w:r>
      <w:r w:rsidRPr="00690BFD">
        <w:rPr>
          <w:rFonts w:ascii="Narkisim" w:hAnsi="Narkisim" w:cs="Narkisim"/>
          <w:rtl/>
        </w:rPr>
        <w:t xml:space="preserve"> כת' דהשתא פריך לכולהו, דהשתא מחלל מכסף אנחשת, ואפי' טיבעא אפירא. וכ"ש פירא אזהב</w:t>
      </w:r>
      <w:r w:rsidRPr="00690BFD">
        <w:rPr>
          <w:rStyle w:val="ac"/>
          <w:rFonts w:ascii="Narkisim" w:hAnsi="Narkisim" w:cs="Narkisim"/>
          <w:rtl/>
        </w:rPr>
        <w:footnoteReference w:id="72"/>
      </w:r>
      <w:r w:rsidRPr="00690BFD">
        <w:rPr>
          <w:rFonts w:ascii="Narkisim" w:hAnsi="Narkisim" w:cs="Narkisim"/>
          <w:rtl/>
        </w:rPr>
        <w:t xml:space="preserve">. </w:t>
      </w:r>
      <w:r w:rsidRPr="00690BFD">
        <w:rPr>
          <w:rFonts w:ascii="Narkisim" w:hAnsi="Narkisim" w:cs="Narkisim"/>
          <w:szCs w:val="20"/>
          <w:rtl/>
        </w:rPr>
        <w:t>וכ"כ ה</w:t>
      </w:r>
      <w:r w:rsidRPr="00690BFD">
        <w:rPr>
          <w:rFonts w:ascii="Narkisim" w:hAnsi="Narkisim" w:cs="Narkisim"/>
          <w:b/>
          <w:bCs/>
          <w:szCs w:val="20"/>
          <w:rtl/>
        </w:rPr>
        <w:t>גליון</w:t>
      </w:r>
      <w:r w:rsidRPr="00690BFD">
        <w:rPr>
          <w:rFonts w:ascii="Narkisim" w:hAnsi="Narkisim" w:cs="Narkisim"/>
          <w:szCs w:val="20"/>
          <w:rtl/>
        </w:rPr>
        <w:t xml:space="preserve"> (בשיטמ"ק) דקו' הגמ' אף למ"ד דהמח' פירות אדינרים, דפשיטא דזהב הוי יותר מטבע לגבי פירות מפרוטות לגבי סלעין</w:t>
      </w:r>
      <w:r w:rsidRPr="00690BFD">
        <w:rPr>
          <w:rFonts w:ascii="Narkisim" w:hAnsi="Narkisim" w:cs="Narkisim"/>
          <w:rtl/>
        </w:rPr>
        <w:t>.</w:t>
      </w:r>
    </w:p>
    <w:p w14:paraId="77982B7E" w14:textId="77777777" w:rsidR="004E07FC" w:rsidRPr="00690BFD" w:rsidRDefault="00000000" w:rsidP="00690BFD">
      <w:pPr>
        <w:bidi/>
        <w:rPr>
          <w:rFonts w:ascii="Narkisim" w:hAnsi="Narkisim" w:cs="Narkisim"/>
        </w:rPr>
      </w:pPr>
      <w:r w:rsidRPr="00690BFD">
        <w:rPr>
          <w:rFonts w:ascii="Narkisim" w:hAnsi="Narkisim" w:cs="Narkisim"/>
          <w:u w:val="single"/>
          <w:rtl/>
        </w:rPr>
        <w:t>ת"ש הפורט סלע של מעש"ש בירושלים, בי"ה אומרים בשקל כסף בשקל מעות</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שמא לא יוציא כולן, ויצטרך להפקיד עד רגל הבא [ויתעפש] או לחזור ולפרוט. [ובי"ה לחומרא, וכדלעיל</w:t>
      </w:r>
      <w:r w:rsidRPr="00690BFD">
        <w:rPr>
          <w:rStyle w:val="ac"/>
          <w:rFonts w:ascii="Narkisim" w:hAnsi="Narkisim" w:cs="Narkisim"/>
          <w:rtl/>
        </w:rPr>
        <w:footnoteReference w:id="73"/>
      </w:r>
      <w:r w:rsidRPr="00690BFD">
        <w:rPr>
          <w:rFonts w:ascii="Narkisim" w:hAnsi="Narkisim" w:cs="Narkisim"/>
          <w:rtl/>
        </w:rPr>
        <w:t>].</w:t>
      </w:r>
    </w:p>
    <w:p w14:paraId="23C97789" w14:textId="77777777" w:rsidR="004E07FC" w:rsidRPr="00690BFD" w:rsidRDefault="00000000" w:rsidP="00690BFD">
      <w:pPr>
        <w:pStyle w:val="a7"/>
        <w:bidi/>
        <w:rPr>
          <w:rFonts w:ascii="Narkisim" w:hAnsi="Narkisim"/>
        </w:rPr>
      </w:pPr>
      <w:r w:rsidRPr="00690BFD">
        <w:rPr>
          <w:rFonts w:ascii="Narkisim" w:hAnsi="Narkisim"/>
          <w:rtl/>
        </w:rPr>
        <w:t xml:space="preserve">ולכאורה </w:t>
      </w:r>
      <w:r w:rsidRPr="00690BFD">
        <w:rPr>
          <w:rFonts w:ascii="Narkisim" w:hAnsi="Narkisim"/>
          <w:b/>
          <w:bCs/>
          <w:rtl/>
        </w:rPr>
        <w:t>תוס</w:t>
      </w:r>
      <w:r w:rsidRPr="00690BFD">
        <w:rPr>
          <w:rFonts w:ascii="Narkisim" w:hAnsi="Narkisim"/>
          <w:rtl/>
        </w:rPr>
        <w:t>' (ד"ה בכל) חלקו אף בזה דבי"ש לחומרא ובי"ה לקולא. וה</w:t>
      </w:r>
      <w:r w:rsidRPr="00690BFD">
        <w:rPr>
          <w:rFonts w:ascii="Narkisim" w:hAnsi="Narkisim"/>
          <w:b/>
          <w:bCs/>
          <w:rtl/>
        </w:rPr>
        <w:t>תוס' רא"ש</w:t>
      </w:r>
      <w:r w:rsidRPr="00690BFD">
        <w:rPr>
          <w:rFonts w:ascii="Narkisim" w:hAnsi="Narkisim"/>
          <w:rtl/>
        </w:rPr>
        <w:t xml:space="preserve"> ו</w:t>
      </w:r>
      <w:r w:rsidRPr="00690BFD">
        <w:rPr>
          <w:rFonts w:ascii="Narkisim" w:hAnsi="Narkisim"/>
          <w:b/>
          <w:bCs/>
          <w:rtl/>
        </w:rPr>
        <w:t>תוס' ר"פ</w:t>
      </w:r>
      <w:r w:rsidRPr="00690BFD">
        <w:rPr>
          <w:rFonts w:ascii="Narkisim" w:hAnsi="Narkisim"/>
          <w:rtl/>
        </w:rPr>
        <w:t xml:space="preserve"> ו</w:t>
      </w:r>
      <w:r w:rsidRPr="00690BFD">
        <w:rPr>
          <w:rFonts w:ascii="Narkisim" w:hAnsi="Narkisim"/>
          <w:b/>
          <w:bCs/>
          <w:rtl/>
        </w:rPr>
        <w:t>ריטב"א</w:t>
      </w:r>
      <w:r w:rsidRPr="00690BFD">
        <w:rPr>
          <w:rFonts w:ascii="Narkisim" w:hAnsi="Narkisim"/>
          <w:rtl/>
        </w:rPr>
        <w:t xml:space="preserve"> פי' דבי"ה לקולא שיכול אפי' שקל כסף ושקל מעות. ולבי"ש צריך דוקא כולו מעות. דאם יחליף ב' פעמים צריך ליתן ב' קלבונות, והוה הפסד מעשר.</w:t>
      </w:r>
    </w:p>
    <w:p w14:paraId="02FB98DE" w14:textId="77777777" w:rsidR="004E07FC" w:rsidRPr="00690BFD" w:rsidRDefault="00000000" w:rsidP="00690BFD">
      <w:pPr>
        <w:bidi/>
        <w:rPr>
          <w:rFonts w:ascii="Narkisim" w:hAnsi="Narkisim" w:cs="Narkisim"/>
        </w:rPr>
      </w:pPr>
      <w:r w:rsidRPr="00690BFD">
        <w:rPr>
          <w:rFonts w:ascii="Narkisim" w:hAnsi="Narkisim" w:cs="Narkisim"/>
          <w:u w:val="single"/>
          <w:rtl/>
        </w:rPr>
        <w:t>שאני ירושלים דכתיב ונתת הכסף וכו'</w:t>
      </w:r>
      <w:r w:rsidRPr="00690BFD">
        <w:rPr>
          <w:rFonts w:ascii="Narkisim" w:hAnsi="Narkisim" w:cs="Narkisim"/>
          <w:rtl/>
        </w:rPr>
        <w:t>. כיון דעיקר החילול בירושלים טיבעא אפירא, אף אין חסרון 'כסף שני'.</w:t>
      </w:r>
    </w:p>
    <w:p w14:paraId="092424D0"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כת' דאף דהכא אינו לוקח בהם פירות</w:t>
      </w:r>
      <w:r w:rsidRPr="00690BFD">
        <w:rPr>
          <w:rStyle w:val="ac"/>
          <w:rFonts w:ascii="Narkisim" w:hAnsi="Narkisim"/>
          <w:rtl/>
        </w:rPr>
        <w:footnoteReference w:id="74"/>
      </w:r>
      <w:r w:rsidRPr="00690BFD">
        <w:rPr>
          <w:rFonts w:ascii="Narkisim" w:hAnsi="Narkisim"/>
          <w:rtl/>
        </w:rPr>
        <w:t>. וכת' דהוה בתורת טעם הוא, כיון דרחמנא אמר ונתת הכסף, וצריך להחליף הכסף שיוכל לקנות דברים קלים שא"א לקנות בכסף</w:t>
      </w:r>
      <w:r w:rsidRPr="00690BFD">
        <w:rPr>
          <w:rStyle w:val="ac"/>
          <w:rFonts w:ascii="Narkisim" w:hAnsi="Narkisim"/>
          <w:rtl/>
        </w:rPr>
        <w:footnoteReference w:id="75"/>
      </w:r>
      <w:r w:rsidRPr="00690BFD">
        <w:rPr>
          <w:rFonts w:ascii="Narkisim" w:hAnsi="Narkisim"/>
          <w:rtl/>
        </w:rPr>
        <w:t>. [וע"ע לעיל דדנו הראשונים האם מתקיים הך דין ונתת הכסף אף חוץ לירושלים].</w:t>
      </w:r>
    </w:p>
    <w:p w14:paraId="4AA500D4" w14:textId="77777777" w:rsidR="004E07FC" w:rsidRPr="00690BFD" w:rsidRDefault="00000000" w:rsidP="00690BFD">
      <w:pPr>
        <w:pStyle w:val="aa"/>
        <w:bidi/>
        <w:rPr>
          <w:rFonts w:ascii="Narkisim" w:hAnsi="Narkisim"/>
        </w:rPr>
      </w:pPr>
      <w:r w:rsidRPr="00690BFD">
        <w:rPr>
          <w:rFonts w:ascii="Narkisim" w:hAnsi="Narkisim"/>
          <w:u w:val="single"/>
          <w:rtl/>
        </w:rPr>
        <w:t>תוד"ה בכל אשר</w:t>
      </w:r>
      <w:r w:rsidRPr="00690BFD">
        <w:rPr>
          <w:rFonts w:ascii="Narkisim" w:hAnsi="Narkisim"/>
          <w:rtl/>
        </w:rPr>
        <w:t>. וא"ת הא בעינן פרי מפרי וגדולי קרקע וי"ל וכו' דבפרוטה קונה בקר וצאן. וה</w:t>
      </w:r>
      <w:r w:rsidRPr="00690BFD">
        <w:rPr>
          <w:rFonts w:ascii="Narkisim" w:hAnsi="Narkisim"/>
          <w:b/>
          <w:bCs/>
          <w:rtl/>
        </w:rPr>
        <w:t>ראב"ד</w:t>
      </w:r>
      <w:r w:rsidRPr="00690BFD">
        <w:rPr>
          <w:rFonts w:ascii="Narkisim" w:hAnsi="Narkisim"/>
          <w:rtl/>
        </w:rPr>
        <w:t xml:space="preserve"> (בשיטמ"ק) ביאר דהא דבעינן בקר וצאן, במידי דהוצאה דאינו יכול ליקח חלוק וסנדלין, ולצורך הוצאה בעי כעין הפרט. אבל הכא עיקרן להוצאה לאכול פירות.</w:t>
      </w:r>
    </w:p>
    <w:p w14:paraId="371D9781" w14:textId="77777777" w:rsidR="004E07FC" w:rsidRPr="00690BFD" w:rsidRDefault="00000000" w:rsidP="00690BFD">
      <w:pPr>
        <w:pStyle w:val="3"/>
        <w:bidi/>
        <w:rPr>
          <w:rFonts w:ascii="Narkisim" w:hAnsi="Narkisim"/>
        </w:rPr>
      </w:pPr>
      <w:r w:rsidRPr="00690BFD">
        <w:rPr>
          <w:rFonts w:ascii="Narkisim" w:hAnsi="Narkisim"/>
          <w:rtl/>
        </w:rPr>
        <w:t>דף מה:</w:t>
      </w:r>
    </w:p>
    <w:p w14:paraId="0549F9E5" w14:textId="77777777" w:rsidR="004E07FC" w:rsidRPr="00690BFD" w:rsidRDefault="00000000" w:rsidP="00690BFD">
      <w:pPr>
        <w:pStyle w:val="aa"/>
        <w:bidi/>
        <w:rPr>
          <w:rFonts w:ascii="Narkisim" w:hAnsi="Narkisim"/>
        </w:rPr>
      </w:pPr>
      <w:r w:rsidRPr="00690BFD">
        <w:rPr>
          <w:rFonts w:ascii="Narkisim" w:hAnsi="Narkisim"/>
          <w:u w:val="single"/>
          <w:rtl/>
        </w:rPr>
        <w:t>רש"י ד"ה שמא ישהה</w:t>
      </w:r>
      <w:r w:rsidRPr="00690BFD">
        <w:rPr>
          <w:rFonts w:ascii="Narkisim" w:hAnsi="Narkisim"/>
          <w:rtl/>
        </w:rPr>
        <w:t>. שיגיעו לדמי דינר זהב בשנה שניה וכו'. וה</w:t>
      </w:r>
      <w:r w:rsidRPr="00690BFD">
        <w:rPr>
          <w:rFonts w:ascii="Narkisim" w:hAnsi="Narkisim"/>
          <w:b/>
          <w:bCs/>
          <w:rtl/>
        </w:rPr>
        <w:t>מצפ"א</w:t>
      </w:r>
      <w:r w:rsidRPr="00690BFD">
        <w:rPr>
          <w:rFonts w:ascii="Narkisim" w:hAnsi="Narkisim"/>
          <w:rtl/>
        </w:rPr>
        <w:t xml:space="preserve"> ציין ד</w:t>
      </w:r>
      <w:r w:rsidRPr="00690BFD">
        <w:rPr>
          <w:rFonts w:ascii="Narkisim" w:hAnsi="Narkisim"/>
          <w:b/>
          <w:bCs/>
          <w:rtl/>
        </w:rPr>
        <w:t>רש"י</w:t>
      </w:r>
      <w:r w:rsidRPr="00690BFD">
        <w:rPr>
          <w:rFonts w:ascii="Narkisim" w:hAnsi="Narkisim"/>
          <w:rtl/>
        </w:rPr>
        <w:t xml:space="preserve"> (סוכה מ:) כת' דהחשש במשהה מעשרותיו, הוא משום שהתורה אמרה (דברים יד) שנה שנה ואכלת. ובשנה שלישית חייב לבער כל </w:t>
      </w:r>
      <w:r w:rsidRPr="00690BFD">
        <w:rPr>
          <w:rFonts w:ascii="Narkisim" w:hAnsi="Narkisim"/>
          <w:rtl/>
        </w:rPr>
        <w:lastRenderedPageBreak/>
        <w:t>מעשרותיו מן הבית ולהתוודות. וכת' דהמ"ל דבג' רגלים עובר משום בל תאחר, וכדאי' (ר"ה ד. וה:) דאף במעשרות עובר.</w:t>
      </w:r>
    </w:p>
    <w:p w14:paraId="02048B5B" w14:textId="77777777" w:rsidR="004E07FC" w:rsidRPr="00690BFD" w:rsidRDefault="00000000" w:rsidP="00690BFD">
      <w:pPr>
        <w:bidi/>
        <w:rPr>
          <w:rFonts w:ascii="Narkisim" w:hAnsi="Narkisim" w:cs="Narkisim"/>
        </w:rPr>
      </w:pPr>
      <w:r w:rsidRPr="00690BFD">
        <w:rPr>
          <w:rFonts w:ascii="Narkisim" w:hAnsi="Narkisim" w:cs="Narkisim"/>
          <w:u w:val="single"/>
          <w:rtl/>
        </w:rPr>
        <w:t>אלא להך לישנא דאמרת דמדאורייתא פליגי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אי משום כסף שני, אי משום דדהבא פירא, איסור דאורייתא היא, ולא מתפסי בקדושת מעשר. ואף הא דאין מחללין טיבעא אפירא הוה דאורייתא ולא חל בדיעבד. </w:t>
      </w:r>
      <w:r w:rsidRPr="00690BFD">
        <w:rPr>
          <w:rFonts w:ascii="Narkisim" w:hAnsi="Narkisim" w:cs="Narkisim"/>
          <w:szCs w:val="20"/>
          <w:rtl/>
        </w:rPr>
        <w:t>וה</w:t>
      </w:r>
      <w:r w:rsidRPr="00690BFD">
        <w:rPr>
          <w:rFonts w:ascii="Narkisim" w:hAnsi="Narkisim" w:cs="Narkisim"/>
          <w:b/>
          <w:bCs/>
          <w:szCs w:val="20"/>
          <w:rtl/>
        </w:rPr>
        <w:t>חזו"א</w:t>
      </w:r>
      <w:r w:rsidRPr="00690BFD">
        <w:rPr>
          <w:rFonts w:ascii="Narkisim" w:hAnsi="Narkisim" w:cs="Narkisim"/>
          <w:szCs w:val="20"/>
          <w:rtl/>
        </w:rPr>
        <w:t xml:space="preserve"> (דמאי ג ה) הק' דאי' (לקמן נה:) בדוחק מחללין על נחשת</w:t>
      </w:r>
      <w:r w:rsidRPr="00690BFD">
        <w:rPr>
          <w:rFonts w:ascii="Narkisim" w:hAnsi="Narkisim" w:cs="Narkisim"/>
          <w:rtl/>
        </w:rPr>
        <w:t>.</w:t>
      </w:r>
    </w:p>
    <w:p w14:paraId="0362C847"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ריטב"א</w:t>
      </w:r>
      <w:r w:rsidRPr="00690BFD">
        <w:rPr>
          <w:rFonts w:ascii="Narkisim" w:hAnsi="Narkisim"/>
          <w:rtl/>
        </w:rPr>
        <w:t xml:space="preserve"> הביא דרוב ספרים גרסי' אלא לאידך לישנא [בלשון יחיד]. וקו' הגמ' רק ללישנא מציעא</w:t>
      </w:r>
      <w:r w:rsidRPr="00690BFD">
        <w:rPr>
          <w:rStyle w:val="ac"/>
          <w:rFonts w:ascii="Narkisim" w:hAnsi="Narkisim"/>
          <w:rtl/>
        </w:rPr>
        <w:footnoteReference w:id="76"/>
      </w:r>
      <w:r w:rsidRPr="00690BFD">
        <w:rPr>
          <w:rFonts w:ascii="Narkisim" w:hAnsi="Narkisim"/>
          <w:rtl/>
        </w:rPr>
        <w:t>. אבל לל"ק טיבעא אפירא הוה מדרבנן</w:t>
      </w:r>
      <w:r w:rsidRPr="00690BFD">
        <w:rPr>
          <w:rStyle w:val="ac"/>
          <w:rFonts w:ascii="Narkisim" w:hAnsi="Narkisim"/>
          <w:rtl/>
        </w:rPr>
        <w:footnoteReference w:id="77"/>
      </w:r>
      <w:r w:rsidRPr="00690BFD">
        <w:rPr>
          <w:rFonts w:ascii="Narkisim" w:hAnsi="Narkisim"/>
          <w:rtl/>
        </w:rPr>
        <w:t>. וע' מ"ש ה</w:t>
      </w:r>
      <w:r w:rsidRPr="00690BFD">
        <w:rPr>
          <w:rFonts w:ascii="Narkisim" w:hAnsi="Narkisim"/>
          <w:b/>
          <w:bCs/>
          <w:rtl/>
        </w:rPr>
        <w:t>ראשונים</w:t>
      </w:r>
      <w:r w:rsidRPr="00690BFD">
        <w:rPr>
          <w:rFonts w:ascii="Narkisim" w:hAnsi="Narkisim"/>
          <w:rtl/>
        </w:rPr>
        <w:t xml:space="preserve"> (לעיל מד: עי"ש תוד"ה וטבעא).</w:t>
      </w:r>
    </w:p>
    <w:p w14:paraId="7FA9F155" w14:textId="77777777" w:rsidR="004E07FC" w:rsidRPr="00690BFD" w:rsidRDefault="00000000" w:rsidP="00690BFD">
      <w:pPr>
        <w:pStyle w:val="aa"/>
        <w:bidi/>
        <w:rPr>
          <w:rFonts w:ascii="Narkisim" w:hAnsi="Narkisim"/>
        </w:rPr>
      </w:pPr>
      <w:r w:rsidRPr="00690BFD">
        <w:rPr>
          <w:rFonts w:ascii="Narkisim" w:hAnsi="Narkisim"/>
          <w:rtl/>
        </w:rPr>
        <w:t>ודעת ה</w:t>
      </w:r>
      <w:r w:rsidRPr="00690BFD">
        <w:rPr>
          <w:rFonts w:ascii="Narkisim" w:hAnsi="Narkisim"/>
          <w:b/>
          <w:bCs/>
          <w:rtl/>
        </w:rPr>
        <w:t>רמב"ם</w:t>
      </w:r>
      <w:r w:rsidRPr="00690BFD">
        <w:rPr>
          <w:rFonts w:ascii="Narkisim" w:hAnsi="Narkisim"/>
          <w:rtl/>
        </w:rPr>
        <w:t xml:space="preserve"> (מעש"ש ד ב) דמהני לחלל מפירות על פירות, ויעלה השניים לירושלים. [ואף דלא מהני לחלל ע"ג אסימון ודבר שאינו כסף צורה, כיון דאינו ראוי להעלותו לאכילה</w:t>
      </w:r>
      <w:r w:rsidRPr="00690BFD">
        <w:rPr>
          <w:rStyle w:val="ac"/>
          <w:rFonts w:ascii="Narkisim" w:hAnsi="Narkisim"/>
          <w:rtl/>
        </w:rPr>
        <w:footnoteReference w:id="78"/>
      </w:r>
      <w:r w:rsidRPr="00690BFD">
        <w:rPr>
          <w:rFonts w:ascii="Narkisim" w:hAnsi="Narkisim"/>
          <w:rtl/>
        </w:rPr>
        <w:t>]. וה</w:t>
      </w:r>
      <w:r w:rsidRPr="00690BFD">
        <w:rPr>
          <w:rFonts w:ascii="Narkisim" w:hAnsi="Narkisim"/>
          <w:b/>
          <w:bCs/>
          <w:rtl/>
        </w:rPr>
        <w:t>ראב"ד</w:t>
      </w:r>
      <w:r w:rsidRPr="00690BFD">
        <w:rPr>
          <w:rFonts w:ascii="Narkisim" w:hAnsi="Narkisim"/>
          <w:rtl/>
        </w:rPr>
        <w:t xml:space="preserve"> השיג דמבואר (סוכה מ:) דאף בדיעבד ל"מ לחלל פירות אלא בכסף צורה. ודוקא פרי שני מתחלל על פירות בדיעבד. [ויל"ד דבסוגיין מבואר דל"מ אף בדיעבד טיבעא אפירא. ולדעת הריטב"א מבואר רק כסף אפירא].</w:t>
      </w:r>
    </w:p>
    <w:p w14:paraId="359C3ACA" w14:textId="77777777" w:rsidR="004E07FC" w:rsidRPr="00690BFD" w:rsidRDefault="00000000" w:rsidP="00690BFD">
      <w:pPr>
        <w:pStyle w:val="2"/>
        <w:bidi/>
        <w:rPr>
          <w:rFonts w:ascii="Narkisim" w:hAnsi="Narkisim"/>
        </w:rPr>
      </w:pPr>
      <w:r w:rsidRPr="00690BFD">
        <w:rPr>
          <w:rFonts w:ascii="Narkisim" w:hAnsi="Narkisim"/>
          <w:rtl/>
        </w:rPr>
        <w:t>מטבע נעשה חליפין</w:t>
      </w:r>
    </w:p>
    <w:p w14:paraId="458817BF" w14:textId="77777777" w:rsidR="004E07FC" w:rsidRPr="00690BFD" w:rsidRDefault="00000000" w:rsidP="00690BFD">
      <w:pPr>
        <w:bidi/>
        <w:rPr>
          <w:rFonts w:ascii="Narkisim" w:hAnsi="Narkisim" w:cs="Narkisim"/>
        </w:rPr>
      </w:pPr>
      <w:r w:rsidRPr="00690BFD">
        <w:rPr>
          <w:rFonts w:ascii="Narkisim" w:hAnsi="Narkisim" w:cs="Narkisim"/>
          <w:u w:val="single"/>
          <w:rtl/>
        </w:rPr>
        <w:t>משום דדעתיה אצורתא</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שאין המטבע חשוב אלא ע"י צורה שבו, והמלך פוסלה, והו"ל כדבר שאינו מסויים</w:t>
      </w:r>
      <w:r w:rsidRPr="00690BFD">
        <w:rPr>
          <w:rStyle w:val="ac"/>
          <w:rFonts w:ascii="Narkisim" w:hAnsi="Narkisim" w:cs="Narkisim"/>
          <w:rtl/>
        </w:rPr>
        <w:footnoteReference w:id="79"/>
      </w:r>
      <w:r w:rsidRPr="00690BFD">
        <w:rPr>
          <w:rFonts w:ascii="Narkisim" w:hAnsi="Narkisim" w:cs="Narkisim"/>
          <w:rtl/>
        </w:rPr>
        <w:t xml:space="preserve"> [ונתמעט (לקמן מז.) חצי רימון, דאינו מסויים]. וה</w:t>
      </w:r>
      <w:r w:rsidRPr="00690BFD">
        <w:rPr>
          <w:rFonts w:ascii="Narkisim" w:hAnsi="Narkisim" w:cs="Narkisim"/>
          <w:b/>
          <w:bCs/>
          <w:rtl/>
        </w:rPr>
        <w:t>ראשונים</w:t>
      </w:r>
      <w:r w:rsidRPr="00690BFD">
        <w:rPr>
          <w:rFonts w:ascii="Narkisim" w:hAnsi="Narkisim" w:cs="Narkisim"/>
          <w:rtl/>
        </w:rPr>
        <w:t xml:space="preserve"> הק' דבגמ' (מו.) מבואר דמטבע אף אינו נקנה בחליפין [ודלא כרב פפא בסוף העמ'], והא דבר שאינו מסויים נקנה בחליפין.</w:t>
      </w:r>
    </w:p>
    <w:p w14:paraId="1103D55A"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כת' דפרש"י הך טעם לרב פפא, ולא ידעי' מה טעם אין בו חליפין למסקנא. אבל ה</w:t>
      </w:r>
      <w:r w:rsidRPr="00690BFD">
        <w:rPr>
          <w:rFonts w:ascii="Narkisim" w:hAnsi="Narkisim"/>
          <w:b/>
          <w:bCs/>
          <w:rtl/>
        </w:rPr>
        <w:t>מחנ"א</w:t>
      </w:r>
      <w:r w:rsidRPr="00690BFD">
        <w:rPr>
          <w:rFonts w:ascii="Narkisim" w:hAnsi="Narkisim"/>
          <w:rtl/>
        </w:rPr>
        <w:t xml:space="preserve"> (חליפין ג) הביא דנראה מפרש"י דדבר שאינו מסויים אף אינו נקנה בחליפין</w:t>
      </w:r>
      <w:r w:rsidRPr="00690BFD">
        <w:rPr>
          <w:rStyle w:val="ac"/>
          <w:rFonts w:ascii="Narkisim" w:hAnsi="Narkisim"/>
          <w:rtl/>
        </w:rPr>
        <w:footnoteReference w:id="80"/>
      </w:r>
      <w:r w:rsidRPr="00690BFD">
        <w:rPr>
          <w:rFonts w:ascii="Narkisim" w:hAnsi="Narkisim"/>
          <w:rtl/>
        </w:rPr>
        <w:t>.</w:t>
      </w:r>
    </w:p>
    <w:p w14:paraId="5B1CA4CD"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ו</w:t>
      </w:r>
      <w:r w:rsidRPr="00690BFD">
        <w:rPr>
          <w:rFonts w:ascii="Narkisim" w:hAnsi="Narkisim"/>
          <w:b/>
          <w:bCs/>
          <w:rtl/>
        </w:rPr>
        <w:t>רשב"א</w:t>
      </w:r>
      <w:r w:rsidRPr="00690BFD">
        <w:rPr>
          <w:rFonts w:ascii="Narkisim" w:hAnsi="Narkisim"/>
          <w:rtl/>
        </w:rPr>
        <w:t xml:space="preserve"> כת' דמטבע אין גופו ממון, והוה כשטר. דדעת האדם אצורה, וצורתא לית בה מששא דעבידא דבטלה, ומש"ה לא נחשב גופו ממון.</w:t>
      </w:r>
    </w:p>
    <w:p w14:paraId="74EB34C5"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 הרא"ש</w:t>
      </w:r>
      <w:r w:rsidRPr="00690BFD">
        <w:rPr>
          <w:rFonts w:ascii="Narkisim" w:hAnsi="Narkisim"/>
          <w:rtl/>
        </w:rPr>
        <w:t xml:space="preserve"> (מו.) כת' דהצורה אין בו ממש, דחשיבות הצורה ע"פ דיבור המלך. ואין קנין סודר נתפס בו. </w:t>
      </w:r>
      <w:r w:rsidRPr="00690BFD">
        <w:rPr>
          <w:rFonts w:ascii="Narkisim" w:hAnsi="Narkisim"/>
          <w:szCs w:val="20"/>
          <w:rtl/>
        </w:rPr>
        <w:t>וכת' דהוה כמו קנין דברים, דאי' (ב"ב ג.) דל"מ קנין 'לחלוק', דאין הקנין מועיל בדבר שאין בו ממש.</w:t>
      </w:r>
    </w:p>
    <w:p w14:paraId="7E5463C5" w14:textId="77777777" w:rsidR="004E07FC" w:rsidRPr="00690BFD" w:rsidRDefault="00000000" w:rsidP="00690BFD">
      <w:pPr>
        <w:pStyle w:val="a7"/>
        <w:bidi/>
        <w:rPr>
          <w:rFonts w:ascii="Narkisim" w:hAnsi="Narkisim"/>
        </w:rPr>
      </w:pPr>
      <w:r w:rsidRPr="00690BFD">
        <w:rPr>
          <w:rFonts w:ascii="Narkisim" w:hAnsi="Narkisim"/>
          <w:rtl/>
        </w:rPr>
        <w:t>וב</w:t>
      </w:r>
      <w:r w:rsidRPr="00690BFD">
        <w:rPr>
          <w:rFonts w:ascii="Narkisim" w:hAnsi="Narkisim"/>
          <w:b/>
          <w:bCs/>
          <w:rtl/>
        </w:rPr>
        <w:t>ס' החינוך</w:t>
      </w:r>
      <w:r w:rsidRPr="00690BFD">
        <w:rPr>
          <w:rFonts w:ascii="Narkisim" w:hAnsi="Narkisim"/>
          <w:rtl/>
        </w:rPr>
        <w:t xml:space="preserve"> (שלו) כת' דאין לב הבריות סומך בו לקנות במה שאינו דבר קיים</w:t>
      </w:r>
      <w:r w:rsidRPr="00690BFD">
        <w:rPr>
          <w:rStyle w:val="ac"/>
          <w:rFonts w:ascii="Narkisim" w:hAnsi="Narkisim"/>
          <w:rtl/>
        </w:rPr>
        <w:footnoteReference w:id="81"/>
      </w:r>
      <w:r w:rsidRPr="00690BFD">
        <w:rPr>
          <w:rFonts w:ascii="Narkisim" w:hAnsi="Narkisim"/>
          <w:rtl/>
        </w:rPr>
        <w:t>. ועד"ז כת' ה</w:t>
      </w:r>
      <w:r w:rsidRPr="00690BFD">
        <w:rPr>
          <w:rFonts w:ascii="Narkisim" w:hAnsi="Narkisim"/>
          <w:b/>
          <w:bCs/>
          <w:rtl/>
        </w:rPr>
        <w:t>פרישה</w:t>
      </w:r>
      <w:r w:rsidRPr="00690BFD">
        <w:rPr>
          <w:rFonts w:ascii="Narkisim" w:hAnsi="Narkisim"/>
          <w:rtl/>
        </w:rPr>
        <w:t xml:space="preserve"> (רג) דכיון שמצוי שהמלך מבטל צורתו הוה דבר שאינו מסויים</w:t>
      </w:r>
      <w:r w:rsidRPr="00690BFD">
        <w:rPr>
          <w:rStyle w:val="ac"/>
          <w:rFonts w:ascii="Narkisim" w:hAnsi="Narkisim"/>
          <w:rtl/>
        </w:rPr>
        <w:footnoteReference w:id="82"/>
      </w:r>
      <w:r w:rsidRPr="00690BFD">
        <w:rPr>
          <w:rFonts w:ascii="Narkisim" w:hAnsi="Narkisim"/>
          <w:rtl/>
        </w:rPr>
        <w:t>. וה</w:t>
      </w:r>
      <w:r w:rsidRPr="00690BFD">
        <w:rPr>
          <w:rFonts w:ascii="Narkisim" w:hAnsi="Narkisim"/>
          <w:b/>
          <w:bCs/>
          <w:rtl/>
        </w:rPr>
        <w:t>ריטב"א</w:t>
      </w:r>
      <w:r w:rsidRPr="00690BFD">
        <w:rPr>
          <w:rFonts w:ascii="Narkisim" w:hAnsi="Narkisim"/>
          <w:rtl/>
        </w:rPr>
        <w:t xml:space="preserve"> כת' דמטבע כיון דיש ביטול לענינו גרע מפירא.</w:t>
      </w:r>
    </w:p>
    <w:p w14:paraId="068486AA"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רב האי גאון</w:t>
      </w:r>
      <w:r w:rsidRPr="00690BFD">
        <w:rPr>
          <w:rFonts w:ascii="Narkisim" w:hAnsi="Narkisim"/>
          <w:rtl/>
        </w:rPr>
        <w:t xml:space="preserve"> </w:t>
      </w:r>
      <w:r w:rsidRPr="00690BFD">
        <w:rPr>
          <w:rFonts w:ascii="Narkisim" w:hAnsi="Narkisim"/>
          <w:szCs w:val="20"/>
          <w:rtl/>
        </w:rPr>
        <w:t>(ס' המקח יג)</w:t>
      </w:r>
      <w:r w:rsidRPr="00690BFD">
        <w:rPr>
          <w:rFonts w:ascii="Narkisim" w:hAnsi="Narkisim"/>
          <w:rtl/>
        </w:rPr>
        <w:t xml:space="preserve"> ביאר דל"מ מטבע, מפני שאינו מקח וממכר כשאר סחורה, אבל היא דמים לכל סחורה. </w:t>
      </w:r>
      <w:r w:rsidRPr="00690BFD">
        <w:rPr>
          <w:rFonts w:ascii="Narkisim" w:hAnsi="Narkisim"/>
          <w:szCs w:val="20"/>
          <w:rtl/>
        </w:rPr>
        <w:t>[ויל"ד האם כוונתו לפרש אמאי אינו נעשה חליפין, או דאינו נקנה בחליפין]</w:t>
      </w:r>
      <w:r w:rsidRPr="00690BFD">
        <w:rPr>
          <w:rFonts w:ascii="Narkisim" w:hAnsi="Narkisim"/>
          <w:rtl/>
        </w:rPr>
        <w:t>.</w:t>
      </w:r>
    </w:p>
    <w:p w14:paraId="252ED23E" w14:textId="77777777" w:rsidR="004E07FC" w:rsidRPr="00690BFD" w:rsidRDefault="00000000" w:rsidP="00690BFD">
      <w:pPr>
        <w:pStyle w:val="aa"/>
        <w:bidi/>
        <w:rPr>
          <w:rFonts w:ascii="Narkisim" w:hAnsi="Narkisim"/>
        </w:rPr>
      </w:pPr>
      <w:r w:rsidRPr="00690BFD">
        <w:rPr>
          <w:rFonts w:ascii="Narkisim" w:hAnsi="Narkisim"/>
          <w:rtl/>
        </w:rPr>
        <w:t>וב</w:t>
      </w:r>
      <w:r w:rsidRPr="00690BFD">
        <w:rPr>
          <w:rFonts w:ascii="Narkisim" w:hAnsi="Narkisim"/>
          <w:b/>
          <w:bCs/>
          <w:rtl/>
        </w:rPr>
        <w:t>גמ</w:t>
      </w:r>
      <w:r w:rsidRPr="00690BFD">
        <w:rPr>
          <w:rFonts w:ascii="Narkisim" w:hAnsi="Narkisim"/>
          <w:rtl/>
        </w:rPr>
        <w:t>' (מז:) אי' דכתבי' בשטר במנא דכשר למקניא ביה, ביה למעט מטבע. ופרש"י ולא דבר אחר. [והוה מיעוט בעלמא]. וה</w:t>
      </w:r>
      <w:r w:rsidRPr="00690BFD">
        <w:rPr>
          <w:rFonts w:ascii="Narkisim" w:hAnsi="Narkisim"/>
          <w:b/>
          <w:bCs/>
          <w:rtl/>
        </w:rPr>
        <w:t>רשב"א</w:t>
      </w:r>
      <w:r w:rsidRPr="00690BFD">
        <w:rPr>
          <w:rFonts w:ascii="Narkisim" w:hAnsi="Narkisim"/>
          <w:rtl/>
        </w:rPr>
        <w:t xml:space="preserve"> כת' דהדיוק 'ביה', שקונין בגופו כלומר שגופו ממון. אבל מטבע קונין בצורתו.</w:t>
      </w:r>
    </w:p>
    <w:p w14:paraId="10446DFE" w14:textId="77777777" w:rsidR="004E07FC" w:rsidRPr="00690BFD" w:rsidRDefault="00000000" w:rsidP="00690BFD">
      <w:pPr>
        <w:bidi/>
        <w:rPr>
          <w:rFonts w:ascii="Narkisim" w:hAnsi="Narkisim" w:cs="Narkisim"/>
        </w:rPr>
      </w:pPr>
      <w:r w:rsidRPr="00690BFD">
        <w:rPr>
          <w:rFonts w:ascii="Narkisim" w:hAnsi="Narkisim" w:cs="Narkisim"/>
          <w:u w:val="single"/>
          <w:rtl/>
        </w:rPr>
        <w:t>שם</w:t>
      </w:r>
      <w:r w:rsidRPr="00690BFD">
        <w:rPr>
          <w:rFonts w:ascii="Narkisim" w:hAnsi="Narkisim" w:cs="Narkisim"/>
          <w:rtl/>
        </w:rPr>
        <w:t>. ו</w:t>
      </w:r>
      <w:r w:rsidRPr="00690BFD">
        <w:rPr>
          <w:rFonts w:ascii="Narkisim" w:hAnsi="Narkisim" w:cs="Narkisim"/>
          <w:b/>
          <w:bCs/>
          <w:rtl/>
        </w:rPr>
        <w:t>תוס</w:t>
      </w:r>
      <w:r w:rsidRPr="00690BFD">
        <w:rPr>
          <w:rFonts w:ascii="Narkisim" w:hAnsi="Narkisim" w:cs="Narkisim"/>
          <w:rtl/>
        </w:rPr>
        <w:t xml:space="preserve">' (מו. ד"ה אלא) כת' דאי מטבע אינו נקנה בחליפין, כ"ש דאינו נעשה חליפין. אבל </w:t>
      </w:r>
      <w:r w:rsidRPr="00690BFD">
        <w:rPr>
          <w:rFonts w:ascii="Narkisim" w:hAnsi="Narkisim" w:cs="Narkisim"/>
          <w:rtl/>
        </w:rPr>
        <w:lastRenderedPageBreak/>
        <w:t>ה</w:t>
      </w:r>
      <w:r w:rsidRPr="00690BFD">
        <w:rPr>
          <w:rFonts w:ascii="Narkisim" w:hAnsi="Narkisim" w:cs="Narkisim"/>
          <w:b/>
          <w:bCs/>
          <w:rtl/>
        </w:rPr>
        <w:t>תוס' רא"ש</w:t>
      </w:r>
      <w:r w:rsidRPr="00690BFD">
        <w:rPr>
          <w:rFonts w:ascii="Narkisim" w:hAnsi="Narkisim" w:cs="Narkisim"/>
          <w:rtl/>
        </w:rPr>
        <w:t xml:space="preserve"> (שם) כת' די"ל דמטבע הוה דומיא דנעל, ונעשה חליפין. אלא דדעתו אצורתא ואין בו ממש, ומש"ה אינו נקנה בחליפין. ולא תלי הא בהא.</w:t>
      </w:r>
    </w:p>
    <w:p w14:paraId="2C3C581B" w14:textId="77777777" w:rsidR="004E07FC" w:rsidRPr="00690BFD" w:rsidRDefault="00000000" w:rsidP="00690BFD">
      <w:pPr>
        <w:bidi/>
        <w:rPr>
          <w:rFonts w:ascii="Narkisim" w:hAnsi="Narkisim" w:cs="Narkisim"/>
        </w:rPr>
      </w:pPr>
      <w:r w:rsidRPr="00690BFD">
        <w:rPr>
          <w:rFonts w:ascii="Narkisim" w:hAnsi="Narkisim" w:cs="Narkisim"/>
          <w:u w:val="single"/>
          <w:rtl/>
        </w:rPr>
        <w:t>שם</w:t>
      </w:r>
      <w:r w:rsidRPr="00690BFD">
        <w:rPr>
          <w:rFonts w:ascii="Narkisim" w:hAnsi="Narkisim" w:cs="Narkisim"/>
          <w:rtl/>
        </w:rPr>
        <w:t>. וה</w:t>
      </w:r>
      <w:r w:rsidRPr="00690BFD">
        <w:rPr>
          <w:rFonts w:ascii="Narkisim" w:hAnsi="Narkisim" w:cs="Narkisim"/>
          <w:b/>
          <w:bCs/>
          <w:rtl/>
        </w:rPr>
        <w:t>ר"ן</w:t>
      </w:r>
      <w:r w:rsidRPr="00690BFD">
        <w:rPr>
          <w:rFonts w:ascii="Narkisim" w:hAnsi="Narkisim" w:cs="Narkisim"/>
          <w:rtl/>
        </w:rPr>
        <w:t xml:space="preserve"> (והו' בנמוק"י) כת' דדוקא היכא דמקבלו בתורת חליפין אמרי' דדעתו אצורתא, כיון שהוא מקפיד בהן ורוצה אותן בעין. אבל היכא שהוא מקבלו בתורת דמים לא אמרי' דעתא אצורתא. דאל"כ האיך קרקע נקנית בכסף, ואשה האיך מתקדשת בו. נימא בכולהו דעתא אצורתא. [ומבואר דהק' דאף בקנין כסף שייך סברת דעתו אצורתא, ובזה תי' דדוקא חליפין בעי' שמקפיד שיהא בעין].</w:t>
      </w:r>
    </w:p>
    <w:p w14:paraId="220CCB71"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גר"א</w:t>
      </w:r>
      <w:r w:rsidRPr="00690BFD">
        <w:rPr>
          <w:rFonts w:ascii="Narkisim" w:hAnsi="Narkisim"/>
          <w:rtl/>
        </w:rPr>
        <w:t xml:space="preserve"> (אה"ע לב יג) ביאר [כוונת הר"ן] דהטעם שבחליפין בעינן כלי. אבל בקנין כסף לאו טיבוע מקדש אלא בשוויו.</w:t>
      </w:r>
    </w:p>
    <w:p w14:paraId="5FE57A67" w14:textId="77777777" w:rsidR="004E07FC" w:rsidRPr="00690BFD" w:rsidRDefault="00000000" w:rsidP="00690BFD">
      <w:pPr>
        <w:bidi/>
        <w:rPr>
          <w:rFonts w:ascii="Narkisim" w:hAnsi="Narkisim" w:cs="Narkisim"/>
        </w:rPr>
      </w:pPr>
      <w:r w:rsidRPr="00690BFD">
        <w:rPr>
          <w:rFonts w:ascii="Narkisim" w:hAnsi="Narkisim" w:cs="Narkisim"/>
          <w:rtl/>
        </w:rPr>
        <w:t xml:space="preserve">ודעת רוב </w:t>
      </w:r>
      <w:r w:rsidRPr="00690BFD">
        <w:rPr>
          <w:rFonts w:ascii="Narkisim" w:hAnsi="Narkisim" w:cs="Narkisim"/>
          <w:b/>
          <w:bCs/>
          <w:rtl/>
        </w:rPr>
        <w:t>ראשונים</w:t>
      </w:r>
      <w:r w:rsidRPr="00690BFD">
        <w:rPr>
          <w:rFonts w:ascii="Narkisim" w:hAnsi="Narkisim" w:cs="Narkisim"/>
          <w:rtl/>
        </w:rPr>
        <w:t xml:space="preserve"> דאף מטבע זהב אינו נעשה ונקנית בחליפין. וה</w:t>
      </w:r>
      <w:r w:rsidRPr="00690BFD">
        <w:rPr>
          <w:rFonts w:ascii="Narkisim" w:hAnsi="Narkisim" w:cs="Narkisim"/>
          <w:b/>
          <w:bCs/>
          <w:rtl/>
        </w:rPr>
        <w:t>רמב"ן</w:t>
      </w:r>
      <w:r w:rsidRPr="00690BFD">
        <w:rPr>
          <w:rFonts w:ascii="Narkisim" w:hAnsi="Narkisim" w:cs="Narkisim"/>
          <w:rtl/>
        </w:rPr>
        <w:t xml:space="preserve"> (בחי' בע"א ומלחמות) דייק דדוקא מטלטלין קונין זה את זה [בסיפא דהמשנה], אבל כל המטבעות אינן קונות. אבל הרי"ף הביא בשם </w:t>
      </w:r>
      <w:r w:rsidRPr="00690BFD">
        <w:rPr>
          <w:rFonts w:ascii="Narkisim" w:hAnsi="Narkisim" w:cs="Narkisim"/>
          <w:b/>
          <w:bCs/>
          <w:rtl/>
        </w:rPr>
        <w:t>רב האי גאון</w:t>
      </w:r>
      <w:r w:rsidRPr="00690BFD">
        <w:rPr>
          <w:rFonts w:ascii="Narkisim" w:hAnsi="Narkisim" w:cs="Narkisim"/>
          <w:rtl/>
        </w:rPr>
        <w:t xml:space="preserve"> דדינר זהב הוה פירא, וקונין בו בחליפין. </w:t>
      </w:r>
      <w:r w:rsidRPr="00690BFD">
        <w:rPr>
          <w:rFonts w:ascii="Narkisim" w:hAnsi="Narkisim" w:cs="Narkisim"/>
          <w:szCs w:val="20"/>
          <w:rtl/>
        </w:rPr>
        <w:t xml:space="preserve">[אבל </w:t>
      </w:r>
      <w:r w:rsidRPr="00690BFD">
        <w:rPr>
          <w:rFonts w:ascii="Narkisim" w:hAnsi="Narkisim" w:cs="Narkisim"/>
          <w:b/>
          <w:bCs/>
          <w:szCs w:val="20"/>
          <w:rtl/>
        </w:rPr>
        <w:t>תוס</w:t>
      </w:r>
      <w:r w:rsidRPr="00690BFD">
        <w:rPr>
          <w:rFonts w:ascii="Narkisim" w:hAnsi="Narkisim" w:cs="Narkisim"/>
          <w:szCs w:val="20"/>
          <w:rtl/>
        </w:rPr>
        <w:t>' (בע"א) תי' דרב האי גאון איירי בזמנו דמטבע זהב לא היה יוצא כלל</w:t>
      </w:r>
      <w:r w:rsidRPr="00690BFD">
        <w:rPr>
          <w:rStyle w:val="ac"/>
          <w:rFonts w:ascii="Narkisim" w:hAnsi="Narkisim" w:cs="Narkisim"/>
          <w:szCs w:val="20"/>
          <w:rtl/>
        </w:rPr>
        <w:footnoteReference w:id="83"/>
      </w:r>
      <w:r w:rsidRPr="00690BFD">
        <w:rPr>
          <w:rFonts w:ascii="Narkisim" w:hAnsi="Narkisim" w:cs="Narkisim"/>
          <w:rtl/>
        </w:rPr>
        <w:t>].</w:t>
      </w:r>
    </w:p>
    <w:p w14:paraId="01959EC8" w14:textId="77777777" w:rsidR="004E07FC" w:rsidRPr="00690BFD" w:rsidRDefault="00000000" w:rsidP="00690BFD">
      <w:pPr>
        <w:pStyle w:val="a7"/>
        <w:bidi/>
        <w:rPr>
          <w:rFonts w:ascii="Narkisim" w:hAnsi="Narkisim"/>
        </w:rPr>
      </w:pPr>
      <w:r w:rsidRPr="00690BFD">
        <w:rPr>
          <w:rFonts w:ascii="Narkisim" w:hAnsi="Narkisim"/>
          <w:rtl/>
        </w:rPr>
        <w:t>והרמב"ן האריך לתמוה</w:t>
      </w:r>
      <w:r w:rsidRPr="00690BFD">
        <w:rPr>
          <w:rStyle w:val="ac"/>
          <w:rFonts w:ascii="Narkisim" w:hAnsi="Narkisim"/>
          <w:rtl/>
        </w:rPr>
        <w:footnoteReference w:id="84"/>
      </w:r>
      <w:r w:rsidRPr="00690BFD">
        <w:rPr>
          <w:rFonts w:ascii="Narkisim" w:hAnsi="Narkisim"/>
          <w:rtl/>
        </w:rPr>
        <w:t>, והביא ד</w:t>
      </w:r>
      <w:r w:rsidRPr="00690BFD">
        <w:rPr>
          <w:rFonts w:ascii="Narkisim" w:hAnsi="Narkisim"/>
          <w:b/>
          <w:bCs/>
          <w:rtl/>
        </w:rPr>
        <w:t>רבינו ברוך</w:t>
      </w:r>
      <w:r w:rsidRPr="00690BFD">
        <w:rPr>
          <w:rFonts w:ascii="Narkisim" w:hAnsi="Narkisim"/>
          <w:rtl/>
        </w:rPr>
        <w:t xml:space="preserve"> חלק דדעתא אצורתא. וכת' דמסתברא דינר זהב אינו קונה דינר זהב.</w:t>
      </w:r>
    </w:p>
    <w:p w14:paraId="63F91E91" w14:textId="77777777" w:rsidR="004E07FC" w:rsidRPr="00690BFD" w:rsidRDefault="00000000" w:rsidP="00690BFD">
      <w:pPr>
        <w:pStyle w:val="aa"/>
        <w:bidi/>
        <w:rPr>
          <w:rFonts w:ascii="Narkisim" w:hAnsi="Narkisim"/>
        </w:rPr>
      </w:pPr>
      <w:r w:rsidRPr="00690BFD">
        <w:rPr>
          <w:rFonts w:ascii="Narkisim" w:hAnsi="Narkisim"/>
          <w:u w:val="single"/>
          <w:rtl/>
        </w:rPr>
        <w:t>רש"י ד"ה מטבע</w:t>
      </w:r>
      <w:r w:rsidRPr="00690BFD">
        <w:rPr>
          <w:rFonts w:ascii="Narkisim" w:hAnsi="Narkisim"/>
          <w:rtl/>
        </w:rPr>
        <w:t>. בתורת קנין וחליפין ולא בתורת מקח וממכר ודמים. משמע דתלי באמירתו, וע' תוס' (מו. ד"ה שמע מינה).</w:t>
      </w:r>
    </w:p>
    <w:p w14:paraId="67169E8E" w14:textId="77777777" w:rsidR="004E07FC" w:rsidRPr="00690BFD" w:rsidRDefault="00000000" w:rsidP="00690BFD">
      <w:pPr>
        <w:bidi/>
        <w:rPr>
          <w:rFonts w:ascii="Narkisim" w:hAnsi="Narkisim" w:cs="Narkisim"/>
        </w:rPr>
      </w:pPr>
      <w:r w:rsidRPr="00690BFD">
        <w:rPr>
          <w:rFonts w:ascii="Narkisim" w:hAnsi="Narkisim" w:cs="Narkisim"/>
          <w:u w:val="single"/>
          <w:rtl/>
        </w:rPr>
        <w:t>תוד"ה אין מטבע</w:t>
      </w:r>
      <w:r w:rsidRPr="00690BFD">
        <w:rPr>
          <w:rFonts w:ascii="Narkisim" w:hAnsi="Narkisim" w:cs="Narkisim"/>
          <w:rtl/>
        </w:rPr>
        <w:t>. וא"ת ולרב נחמן וכו' דאמר (לקמן מו: מז.) דכלי דוקא וכו'. וה</w:t>
      </w:r>
      <w:r w:rsidRPr="00690BFD">
        <w:rPr>
          <w:rFonts w:ascii="Narkisim" w:hAnsi="Narkisim" w:cs="Narkisim"/>
          <w:b/>
          <w:bCs/>
          <w:rtl/>
        </w:rPr>
        <w:t>אחרונים</w:t>
      </w:r>
      <w:r w:rsidRPr="00690BFD">
        <w:rPr>
          <w:rFonts w:ascii="Narkisim" w:hAnsi="Narkisim" w:cs="Narkisim"/>
          <w:rtl/>
        </w:rPr>
        <w:t xml:space="preserve"> (פנ"י, מחנ"א חליפין ב, גר"א רג לד, רע"א) כת' דנפק"מ בחליפי שווה בשווה, לדעת ר"ת (בתוס' מו: ד"ה ופירי) דבחליפי שווה בשווה מהני פירא. ואפ"ה כת' </w:t>
      </w:r>
      <w:r w:rsidRPr="00690BFD">
        <w:rPr>
          <w:rFonts w:ascii="Narkisim" w:hAnsi="Narkisim" w:cs="Narkisim"/>
          <w:b/>
          <w:bCs/>
          <w:rtl/>
        </w:rPr>
        <w:t>תוס'</w:t>
      </w:r>
      <w:r w:rsidRPr="00690BFD">
        <w:rPr>
          <w:rFonts w:ascii="Narkisim" w:hAnsi="Narkisim" w:cs="Narkisim"/>
          <w:rtl/>
        </w:rPr>
        <w:t xml:space="preserve"> (מו: ד"ה ולרב נחמן) דל"מ מטבע</w:t>
      </w:r>
      <w:r w:rsidRPr="00690BFD">
        <w:rPr>
          <w:rStyle w:val="ac"/>
          <w:rFonts w:ascii="Narkisim" w:hAnsi="Narkisim" w:cs="Narkisim"/>
          <w:rtl/>
        </w:rPr>
        <w:footnoteReference w:id="85"/>
      </w:r>
      <w:r w:rsidRPr="00690BFD">
        <w:rPr>
          <w:rFonts w:ascii="Narkisim" w:hAnsi="Narkisim" w:cs="Narkisim"/>
          <w:rtl/>
        </w:rPr>
        <w:t>. (וע"ע בסוף התוס').</w:t>
      </w:r>
    </w:p>
    <w:p w14:paraId="69CD98E2" w14:textId="77777777" w:rsidR="004E07FC" w:rsidRPr="00690BFD" w:rsidRDefault="00000000" w:rsidP="00690BFD">
      <w:pPr>
        <w:bidi/>
        <w:rPr>
          <w:rFonts w:ascii="Narkisim" w:hAnsi="Narkisim" w:cs="Narkisim"/>
        </w:rPr>
      </w:pPr>
      <w:r w:rsidRPr="00690BFD">
        <w:rPr>
          <w:rFonts w:ascii="Narkisim" w:hAnsi="Narkisim" w:cs="Narkisim"/>
          <w:u w:val="single"/>
          <w:rtl/>
        </w:rPr>
        <w:t>בא"ד וי"ל דמטבע מיקרי שפיר כלי וכו'</w:t>
      </w:r>
      <w:r w:rsidRPr="00690BFD">
        <w:rPr>
          <w:rFonts w:ascii="Narkisim" w:hAnsi="Narkisim" w:cs="Narkisim"/>
          <w:rtl/>
        </w:rPr>
        <w:t xml:space="preserve">. אבל </w:t>
      </w:r>
      <w:r w:rsidRPr="00690BFD">
        <w:rPr>
          <w:rFonts w:ascii="Narkisim" w:hAnsi="Narkisim" w:cs="Narkisim"/>
          <w:b/>
          <w:bCs/>
          <w:rtl/>
        </w:rPr>
        <w:t>רש"י</w:t>
      </w:r>
      <w:r w:rsidRPr="00690BFD">
        <w:rPr>
          <w:rFonts w:ascii="Narkisim" w:hAnsi="Narkisim" w:cs="Narkisim"/>
          <w:rtl/>
        </w:rPr>
        <w:t xml:space="preserve"> (ד"ה מ"ט) מבואר דלרב נחמן בעי דוקא כלי. אבל שאר מטלטלין אינן נעשין חליפין. וכ"כ </w:t>
      </w:r>
      <w:r w:rsidRPr="00690BFD">
        <w:rPr>
          <w:rFonts w:ascii="Narkisim" w:hAnsi="Narkisim" w:cs="Narkisim"/>
          <w:b/>
          <w:bCs/>
          <w:rtl/>
        </w:rPr>
        <w:t>רש"י</w:t>
      </w:r>
      <w:r w:rsidRPr="00690BFD">
        <w:rPr>
          <w:rFonts w:ascii="Narkisim" w:hAnsi="Narkisim" w:cs="Narkisim"/>
          <w:rtl/>
        </w:rPr>
        <w:t xml:space="preserve"> (מו: ד"ה כיון) דקמ"ל דמטלטלין ופרי נעשין חליפין, ול"צ דוקא כלי. ומשמע רב נחמן דפליג דבעי כלי דוקא. אבל לא שאר מטלטלין. וכ"ד ה</w:t>
      </w:r>
      <w:r w:rsidRPr="00690BFD">
        <w:rPr>
          <w:rFonts w:ascii="Narkisim" w:hAnsi="Narkisim" w:cs="Narkisim"/>
          <w:b/>
          <w:bCs/>
          <w:rtl/>
        </w:rPr>
        <w:t>בעה"מ</w:t>
      </w:r>
      <w:r w:rsidRPr="00690BFD">
        <w:rPr>
          <w:rFonts w:ascii="Narkisim" w:hAnsi="Narkisim" w:cs="Narkisim"/>
          <w:rtl/>
        </w:rPr>
        <w:t>.</w:t>
      </w:r>
    </w:p>
    <w:p w14:paraId="0F6EF424"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(בחי' ובמלחמות) האריך להק' מכל הסוגיא, וודאי לא פליג רב נחמן אכל הנך מ"ד.</w:t>
      </w:r>
    </w:p>
    <w:p w14:paraId="2E98BAFB" w14:textId="77777777" w:rsidR="004E07FC" w:rsidRPr="00690BFD" w:rsidRDefault="00000000" w:rsidP="00690BFD">
      <w:pPr>
        <w:bidi/>
        <w:rPr>
          <w:rFonts w:ascii="Narkisim" w:hAnsi="Narkisim" w:cs="Narkisim"/>
        </w:rPr>
      </w:pPr>
      <w:r w:rsidRPr="00690BFD">
        <w:rPr>
          <w:rFonts w:ascii="Narkisim" w:hAnsi="Narkisim" w:cs="Narkisim"/>
          <w:u w:val="single"/>
          <w:rtl/>
        </w:rPr>
        <w:t>בא"ד דמטבע מיקרי כלי, שראוי לשקול בו משקולת, ועוד דראוי לתלותו בצואר בתו</w:t>
      </w:r>
      <w:r w:rsidRPr="00690BFD">
        <w:rPr>
          <w:rStyle w:val="ac"/>
          <w:rFonts w:ascii="Narkisim" w:hAnsi="Narkisim" w:cs="Narkisim"/>
          <w:rtl/>
        </w:rPr>
        <w:footnoteReference w:id="86"/>
      </w:r>
      <w:r w:rsidRPr="00690BFD">
        <w:rPr>
          <w:rFonts w:ascii="Narkisim" w:hAnsi="Narkisim" w:cs="Narkisim"/>
          <w:rtl/>
        </w:rPr>
        <w:t xml:space="preserve">. </w:t>
      </w:r>
      <w:r w:rsidRPr="00690BFD">
        <w:rPr>
          <w:rFonts w:ascii="Narkisim" w:hAnsi="Narkisim" w:cs="Narkisim"/>
          <w:szCs w:val="20"/>
          <w:rtl/>
        </w:rPr>
        <w:t>[מבואר דתוס' ס"ל דבעי דוקא מעלת 'כלי' הראוי להשתמש, אלא דאף מטבע יש בו שימוש. אמנם מטבע אינו כלי לענין קבלת טומאה</w:t>
      </w:r>
      <w:r w:rsidRPr="00690BFD">
        <w:rPr>
          <w:rStyle w:val="ac"/>
          <w:rFonts w:ascii="Narkisim" w:hAnsi="Narkisim" w:cs="Narkisim"/>
          <w:szCs w:val="20"/>
          <w:rtl/>
        </w:rPr>
        <w:footnoteReference w:id="87"/>
      </w:r>
      <w:r w:rsidRPr="00690BFD">
        <w:rPr>
          <w:rFonts w:ascii="Narkisim" w:hAnsi="Narkisim" w:cs="Narkisim"/>
          <w:szCs w:val="20"/>
          <w:rtl/>
        </w:rPr>
        <w:t>, ומבואר דסגי דהוה כעין כלי]</w:t>
      </w:r>
      <w:r w:rsidRPr="00690BFD">
        <w:rPr>
          <w:rFonts w:ascii="Narkisim" w:hAnsi="Narkisim" w:cs="Narkisim"/>
          <w:rtl/>
        </w:rPr>
        <w:t>. וה</w:t>
      </w:r>
      <w:r w:rsidRPr="00690BFD">
        <w:rPr>
          <w:rFonts w:ascii="Narkisim" w:hAnsi="Narkisim" w:cs="Narkisim"/>
          <w:b/>
          <w:bCs/>
          <w:rtl/>
        </w:rPr>
        <w:t>רמב"ן</w:t>
      </w:r>
      <w:r w:rsidRPr="00690BFD">
        <w:rPr>
          <w:rFonts w:ascii="Narkisim" w:hAnsi="Narkisim" w:cs="Narkisim"/>
          <w:rtl/>
        </w:rPr>
        <w:t xml:space="preserve"> כת' דלענין חליפין אתרבי לקיים כל דבר, ונתמעט דוקא פירות שעומדין לאכילה ומרקיבין</w:t>
      </w:r>
      <w:r w:rsidRPr="00690BFD">
        <w:rPr>
          <w:rStyle w:val="ac"/>
          <w:rFonts w:ascii="Narkisim" w:hAnsi="Narkisim" w:cs="Narkisim"/>
          <w:rtl/>
        </w:rPr>
        <w:footnoteReference w:id="88"/>
      </w:r>
      <w:r w:rsidRPr="00690BFD">
        <w:rPr>
          <w:rFonts w:ascii="Narkisim" w:hAnsi="Narkisim" w:cs="Narkisim"/>
          <w:rtl/>
        </w:rPr>
        <w:t xml:space="preserve"> ומחסרין והולכין, ואין דעתו של אדם עליהם. ומש"ה בעי כלים שאין ההפסד מצוי בהם</w:t>
      </w:r>
      <w:r w:rsidRPr="00690BFD">
        <w:rPr>
          <w:rStyle w:val="ac"/>
          <w:rFonts w:ascii="Narkisim" w:hAnsi="Narkisim" w:cs="Narkisim"/>
          <w:rtl/>
        </w:rPr>
        <w:footnoteReference w:id="89"/>
      </w:r>
      <w:r w:rsidRPr="00690BFD">
        <w:rPr>
          <w:rFonts w:ascii="Narkisim" w:hAnsi="Narkisim" w:cs="Narkisim"/>
          <w:rtl/>
        </w:rPr>
        <w:t>. אבל מטבע הוה כלי, דאינו כלה</w:t>
      </w:r>
      <w:r w:rsidRPr="00690BFD">
        <w:rPr>
          <w:rStyle w:val="ac"/>
          <w:rFonts w:ascii="Narkisim" w:hAnsi="Narkisim" w:cs="Narkisim"/>
          <w:rtl/>
        </w:rPr>
        <w:footnoteReference w:id="90"/>
      </w:r>
      <w:r w:rsidRPr="00690BFD">
        <w:rPr>
          <w:rFonts w:ascii="Narkisim" w:hAnsi="Narkisim" w:cs="Narkisim"/>
          <w:rtl/>
        </w:rPr>
        <w:t>.</w:t>
      </w:r>
    </w:p>
    <w:p w14:paraId="344A07FA"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רשב"א</w:t>
      </w:r>
      <w:r w:rsidRPr="00690BFD">
        <w:rPr>
          <w:rFonts w:ascii="Narkisim" w:hAnsi="Narkisim"/>
          <w:rtl/>
        </w:rPr>
        <w:t xml:space="preserve"> כת' דדוקא פרי נרקבין ונפסדין ואינן קיימין כנעל, אבל מטבע הוה כעין נעל דראוי להשתמש לתלותו </w:t>
      </w:r>
      <w:r w:rsidRPr="00690BFD">
        <w:rPr>
          <w:rFonts w:ascii="Narkisim" w:hAnsi="Narkisim"/>
          <w:rtl/>
        </w:rPr>
        <w:lastRenderedPageBreak/>
        <w:t>בצואר בנות ולשקול בו. ואינו מתפסד, כנעל. [וכלל דברי תוס' והרמב"ן יחד].</w:t>
      </w:r>
    </w:p>
    <w:p w14:paraId="1720BEAA" w14:textId="77777777" w:rsidR="004E07FC" w:rsidRPr="00690BFD" w:rsidRDefault="00000000" w:rsidP="00690BFD">
      <w:pPr>
        <w:pStyle w:val="a7"/>
        <w:bidi/>
        <w:rPr>
          <w:rFonts w:ascii="Narkisim" w:hAnsi="Narkisim"/>
        </w:rPr>
      </w:pPr>
      <w:r w:rsidRPr="00690BFD">
        <w:rPr>
          <w:rFonts w:ascii="Narkisim" w:hAnsi="Narkisim"/>
          <w:rtl/>
        </w:rPr>
        <w:t>וב</w:t>
      </w:r>
      <w:r w:rsidRPr="00690BFD">
        <w:rPr>
          <w:rFonts w:ascii="Narkisim" w:hAnsi="Narkisim"/>
          <w:b/>
          <w:bCs/>
          <w:rtl/>
        </w:rPr>
        <w:t>הג' מרדכי</w:t>
      </w:r>
      <w:r w:rsidRPr="00690BFD">
        <w:rPr>
          <w:rFonts w:ascii="Narkisim" w:hAnsi="Narkisim"/>
          <w:rtl/>
        </w:rPr>
        <w:t xml:space="preserve"> (ס"ס תמט, הו' בב"י קצה) הביא בשם ה</w:t>
      </w:r>
      <w:r w:rsidRPr="00690BFD">
        <w:rPr>
          <w:rFonts w:ascii="Narkisim" w:hAnsi="Narkisim"/>
          <w:b/>
          <w:bCs/>
          <w:rtl/>
        </w:rPr>
        <w:t>עיטור</w:t>
      </w:r>
      <w:r w:rsidRPr="00690BFD">
        <w:rPr>
          <w:rFonts w:ascii="Narkisim" w:hAnsi="Narkisim"/>
          <w:rtl/>
        </w:rPr>
        <w:t xml:space="preserve"> דכל דבר הנעשה בידי אדם הוה בכלל נעל. וכל דבר הנעשה בידי שמים בכלל פירי.</w:t>
      </w:r>
    </w:p>
    <w:p w14:paraId="5E3F461D" w14:textId="77777777" w:rsidR="004E07FC" w:rsidRPr="00690BFD" w:rsidRDefault="00000000" w:rsidP="00690BFD">
      <w:pPr>
        <w:pStyle w:val="a8"/>
        <w:bidi/>
        <w:rPr>
          <w:rFonts w:ascii="Narkisim" w:hAnsi="Narkisim"/>
        </w:rPr>
      </w:pPr>
      <w:r w:rsidRPr="00690BFD">
        <w:rPr>
          <w:rFonts w:ascii="Narkisim" w:hAnsi="Narkisim"/>
          <w:rtl/>
        </w:rPr>
        <w:t>וכעי"ז נח' (לקמן מו:) אי בהמה חיה נחשב 'כלי', דרש"י לשיטתו ס"ל דאין לו חשיבות שימוש כלי. אבל תוס' ס"ל דיש לו שימוש והוה כלי.</w:t>
      </w:r>
    </w:p>
    <w:p w14:paraId="3C71B5E1"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קצות</w:t>
      </w:r>
      <w:r w:rsidRPr="00690BFD">
        <w:rPr>
          <w:rFonts w:ascii="Narkisim" w:hAnsi="Narkisim"/>
          <w:rtl/>
        </w:rPr>
        <w:t xml:space="preserve"> (פח ג) הק' דאי מטבע הוה כלי, א"כ אמאי בעי שיעור ב' כסף לשבועה, הא נשבעין על כלי כל שהוא (שבועות לט:). ואף מעה א' ה'מטבע' הוה כלי. ואולי יש לחלק וצ"ע. וה</w:t>
      </w:r>
      <w:r w:rsidRPr="00690BFD">
        <w:rPr>
          <w:rFonts w:ascii="Narkisim" w:hAnsi="Narkisim"/>
          <w:b/>
          <w:bCs/>
          <w:rtl/>
        </w:rPr>
        <w:t>נתיבות</w:t>
      </w:r>
      <w:r w:rsidRPr="00690BFD">
        <w:rPr>
          <w:rFonts w:ascii="Narkisim" w:hAnsi="Narkisim"/>
          <w:rtl/>
        </w:rPr>
        <w:t xml:space="preserve"> (פח א) דחה דלענין שבועה בעי כלי חשוב, ובהמה לא נחשב כלי לענין שבועה. ולענין קנין סודר אפי' תפס מקצת סודר מהני (ב"מ ז. דכמאן דפסיק), ולענין שבועה ודאי לא סגי במקצת כלי</w:t>
      </w:r>
      <w:r w:rsidRPr="00690BFD">
        <w:rPr>
          <w:rStyle w:val="ac"/>
          <w:rFonts w:ascii="Narkisim" w:hAnsi="Narkisim"/>
          <w:rtl/>
        </w:rPr>
        <w:footnoteReference w:id="91"/>
      </w:r>
      <w:r w:rsidRPr="00690BFD">
        <w:rPr>
          <w:rFonts w:ascii="Narkisim" w:hAnsi="Narkisim"/>
          <w:rtl/>
        </w:rPr>
        <w:t>.</w:t>
      </w:r>
    </w:p>
    <w:p w14:paraId="715B4F6D" w14:textId="77777777" w:rsidR="004E07FC" w:rsidRPr="00690BFD" w:rsidRDefault="00000000" w:rsidP="00690BFD">
      <w:pPr>
        <w:bidi/>
        <w:rPr>
          <w:rFonts w:ascii="Narkisim" w:hAnsi="Narkisim" w:cs="Narkisim"/>
        </w:rPr>
      </w:pPr>
      <w:r w:rsidRPr="00690BFD">
        <w:rPr>
          <w:rFonts w:ascii="Narkisim" w:hAnsi="Narkisim" w:cs="Narkisim"/>
          <w:u w:val="single"/>
          <w:rtl/>
        </w:rPr>
        <w:t>בא"ד אפי' לרב ששת פירא מיהא בעי וכו' ואי גם כלי לא הוה אמאי נעשה חליפין</w:t>
      </w:r>
      <w:r w:rsidRPr="00690BFD">
        <w:rPr>
          <w:rFonts w:ascii="Narkisim" w:hAnsi="Narkisim" w:cs="Narkisim"/>
          <w:rtl/>
        </w:rPr>
        <w:t>. ה</w:t>
      </w:r>
      <w:r w:rsidRPr="00690BFD">
        <w:rPr>
          <w:rFonts w:ascii="Narkisim" w:hAnsi="Narkisim" w:cs="Narkisim"/>
          <w:b/>
          <w:bCs/>
          <w:rtl/>
        </w:rPr>
        <w:t>אחרונים</w:t>
      </w:r>
      <w:r w:rsidRPr="00690BFD">
        <w:rPr>
          <w:rFonts w:ascii="Narkisim" w:hAnsi="Narkisim" w:cs="Narkisim"/>
          <w:rtl/>
        </w:rPr>
        <w:t xml:space="preserve"> הק' מנלן דלרב ששת צריך שיהא 'פירא', ו</w:t>
      </w:r>
      <w:r w:rsidRPr="00690BFD">
        <w:rPr>
          <w:rFonts w:ascii="Narkisim" w:hAnsi="Narkisim" w:cs="Narkisim"/>
          <w:b/>
          <w:bCs/>
          <w:rtl/>
        </w:rPr>
        <w:t>רש"י</w:t>
      </w:r>
      <w:r w:rsidRPr="00690BFD">
        <w:rPr>
          <w:rFonts w:ascii="Narkisim" w:hAnsi="Narkisim" w:cs="Narkisim"/>
          <w:rtl/>
        </w:rPr>
        <w:t xml:space="preserve"> (מו: הנ"ל) מבואר דלרב ששת מהני אף שאר מטלטלין. ומבואר דתוס' נקטו דרב ששת ס"ל דמהני אף פירי, דיש בהם מעלה דהנאתם קרובה [וכדאי' בכ"מ]. אבל שאר מטלטלין דאינם כלי או פרי ל"מ. וצ"ב מנליה</w:t>
      </w:r>
      <w:r w:rsidRPr="00690BFD">
        <w:rPr>
          <w:rStyle w:val="ac"/>
          <w:rFonts w:ascii="Narkisim" w:hAnsi="Narkisim" w:cs="Narkisim"/>
          <w:rtl/>
        </w:rPr>
        <w:footnoteReference w:id="92"/>
      </w:r>
      <w:r w:rsidRPr="00690BFD">
        <w:rPr>
          <w:rFonts w:ascii="Narkisim" w:hAnsi="Narkisim" w:cs="Narkisim"/>
          <w:rtl/>
        </w:rPr>
        <w:t>.</w:t>
      </w:r>
    </w:p>
    <w:p w14:paraId="57030EDE" w14:textId="77777777" w:rsidR="004E07FC" w:rsidRPr="00690BFD" w:rsidRDefault="00000000" w:rsidP="00690BFD">
      <w:pPr>
        <w:pStyle w:val="aa"/>
        <w:bidi/>
        <w:rPr>
          <w:rFonts w:ascii="Narkisim" w:hAnsi="Narkisim"/>
        </w:rPr>
      </w:pPr>
      <w:r w:rsidRPr="00690BFD">
        <w:rPr>
          <w:rFonts w:ascii="Narkisim" w:hAnsi="Narkisim"/>
          <w:u w:val="single"/>
          <w:rtl/>
        </w:rPr>
        <w:t>בא"ד וי"א דחשוב כלי לפי שיוצא בהוצאה</w:t>
      </w:r>
      <w:r w:rsidRPr="00690BFD">
        <w:rPr>
          <w:rStyle w:val="ac"/>
          <w:rFonts w:ascii="Narkisim" w:hAnsi="Narkisim"/>
          <w:rtl/>
        </w:rPr>
        <w:footnoteReference w:id="93"/>
      </w:r>
      <w:r w:rsidRPr="00690BFD">
        <w:rPr>
          <w:rFonts w:ascii="Narkisim" w:hAnsi="Narkisim"/>
          <w:rtl/>
        </w:rPr>
        <w:t>. [ו</w:t>
      </w:r>
      <w:r w:rsidRPr="00690BFD">
        <w:rPr>
          <w:rFonts w:ascii="Narkisim" w:hAnsi="Narkisim"/>
          <w:b/>
          <w:bCs/>
          <w:rtl/>
        </w:rPr>
        <w:t>תוס</w:t>
      </w:r>
      <w:r w:rsidRPr="00690BFD">
        <w:rPr>
          <w:rFonts w:ascii="Narkisim" w:hAnsi="Narkisim"/>
          <w:rtl/>
        </w:rPr>
        <w:t>' קידושין הביאו כן ועי"ל, ולא דחו הך תי']. ויש שדנו אמאי חשיב 'כלי', הא אינו שימוש בחפץ בעין, אלא כעין אכילה. דהא שמתחייב תמורתו אחרי שנאבד מהעולם.</w:t>
      </w:r>
    </w:p>
    <w:p w14:paraId="2B5E47AC" w14:textId="77777777" w:rsidR="004E07FC" w:rsidRPr="00690BFD" w:rsidRDefault="00000000" w:rsidP="00690BFD">
      <w:pPr>
        <w:bidi/>
        <w:rPr>
          <w:rFonts w:ascii="Narkisim" w:hAnsi="Narkisim" w:cs="Narkisim"/>
        </w:rPr>
      </w:pPr>
      <w:r w:rsidRPr="00690BFD">
        <w:rPr>
          <w:rFonts w:ascii="Narkisim" w:hAnsi="Narkisim" w:cs="Narkisim"/>
          <w:u w:val="single"/>
          <w:rtl/>
        </w:rPr>
        <w:t>בא"ד ואין נראה דלקמן משני בפרוטטות וכו' אלמא אפי' היכא דאינו יוצא בהוצאה וכו'</w:t>
      </w:r>
      <w:r w:rsidRPr="00690BFD">
        <w:rPr>
          <w:rFonts w:ascii="Narkisim" w:hAnsi="Narkisim" w:cs="Narkisim"/>
          <w:rtl/>
        </w:rPr>
        <w:t>. וה</w:t>
      </w:r>
      <w:r w:rsidRPr="00690BFD">
        <w:rPr>
          <w:rFonts w:ascii="Narkisim" w:hAnsi="Narkisim" w:cs="Narkisim"/>
          <w:b/>
          <w:bCs/>
          <w:rtl/>
        </w:rPr>
        <w:t>אחרונים</w:t>
      </w:r>
      <w:r w:rsidRPr="00690BFD">
        <w:rPr>
          <w:rFonts w:ascii="Narkisim" w:hAnsi="Narkisim" w:cs="Narkisim"/>
          <w:rtl/>
        </w:rPr>
        <w:t xml:space="preserve"> (רע"א מו:) הק' דנימא דהגמ' (שם) ס"ל דפירי עבדי חליפין</w:t>
      </w:r>
      <w:r w:rsidRPr="00690BFD">
        <w:rPr>
          <w:rStyle w:val="ac"/>
          <w:rFonts w:ascii="Narkisim" w:hAnsi="Narkisim" w:cs="Narkisim"/>
          <w:rtl/>
        </w:rPr>
        <w:footnoteReference w:id="94"/>
      </w:r>
      <w:r w:rsidRPr="00690BFD">
        <w:rPr>
          <w:rFonts w:ascii="Narkisim" w:hAnsi="Narkisim" w:cs="Narkisim"/>
          <w:rtl/>
        </w:rPr>
        <w:t>.</w:t>
      </w:r>
    </w:p>
    <w:p w14:paraId="5AF04FF9" w14:textId="77777777" w:rsidR="004E07FC" w:rsidRPr="00690BFD" w:rsidRDefault="00000000" w:rsidP="00690BFD">
      <w:pPr>
        <w:bidi/>
        <w:rPr>
          <w:rFonts w:ascii="Narkisim" w:hAnsi="Narkisim" w:cs="Narkisim"/>
        </w:rPr>
      </w:pPr>
      <w:r w:rsidRPr="00690BFD">
        <w:rPr>
          <w:rFonts w:ascii="Narkisim" w:hAnsi="Narkisim" w:cs="Narkisim"/>
          <w:u w:val="single"/>
          <w:rtl/>
        </w:rPr>
        <w:t>בא"ד וכן מתני' דכל המטלטלין מוקי (לקמן מו:) וכו'</w:t>
      </w:r>
      <w:r w:rsidRPr="00690BFD">
        <w:rPr>
          <w:rFonts w:ascii="Narkisim" w:hAnsi="Narkisim" w:cs="Narkisim"/>
          <w:rtl/>
        </w:rPr>
        <w:t>. במטבע שנפסל, אלמא אפי' היכא דאינו יוצא בהוצאה נעשה ונקנה בחליפין</w:t>
      </w:r>
      <w:r w:rsidRPr="00690BFD">
        <w:rPr>
          <w:rStyle w:val="ac"/>
          <w:rFonts w:ascii="Narkisim" w:hAnsi="Narkisim" w:cs="Narkisim"/>
          <w:rtl/>
        </w:rPr>
        <w:footnoteReference w:id="95"/>
      </w:r>
      <w:r w:rsidRPr="00690BFD">
        <w:rPr>
          <w:rFonts w:ascii="Narkisim" w:hAnsi="Narkisim" w:cs="Narkisim"/>
          <w:rtl/>
        </w:rPr>
        <w:t>. אבל לשון ה</w:t>
      </w:r>
      <w:r w:rsidRPr="00690BFD">
        <w:rPr>
          <w:rFonts w:ascii="Narkisim" w:hAnsi="Narkisim" w:cs="Narkisim"/>
          <w:b/>
          <w:bCs/>
          <w:rtl/>
        </w:rPr>
        <w:t>רי"ף</w:t>
      </w:r>
      <w:r w:rsidRPr="00690BFD">
        <w:rPr>
          <w:rFonts w:ascii="Narkisim" w:hAnsi="Narkisim" w:cs="Narkisim"/>
          <w:rtl/>
        </w:rPr>
        <w:t xml:space="preserve"> דכיון דלא סגי הו"ל פירא, ומהני חליפין. [והבעה"מ תמה בדבריו. והמלחמות נדחק דכוונת הרי"ף דמהני משום דהוה כלי לתלות בצואר בתו</w:t>
      </w:r>
      <w:r w:rsidRPr="00690BFD">
        <w:rPr>
          <w:rStyle w:val="ac"/>
          <w:rFonts w:ascii="Narkisim" w:hAnsi="Narkisim" w:cs="Narkisim"/>
          <w:rtl/>
        </w:rPr>
        <w:footnoteReference w:id="96"/>
      </w:r>
      <w:r w:rsidRPr="00690BFD">
        <w:rPr>
          <w:rFonts w:ascii="Narkisim" w:hAnsi="Narkisim" w:cs="Narkisim"/>
          <w:rtl/>
        </w:rPr>
        <w:t>].</w:t>
      </w:r>
    </w:p>
    <w:p w14:paraId="5038F007"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כת' די"ל דהרי"ף ס"ל כהנך י"א דכיון דאינו יוצא בהוצאה הוה פרי. ואף דהוה פירא מהני בחליפין שווה בשווה. וכ"כ ה</w:t>
      </w:r>
      <w:r w:rsidRPr="00690BFD">
        <w:rPr>
          <w:rFonts w:ascii="Narkisim" w:hAnsi="Narkisim"/>
          <w:b/>
          <w:bCs/>
          <w:rtl/>
        </w:rPr>
        <w:t>מחנ"א</w:t>
      </w:r>
      <w:r w:rsidRPr="00690BFD">
        <w:rPr>
          <w:rFonts w:ascii="Narkisim" w:hAnsi="Narkisim"/>
          <w:rtl/>
        </w:rPr>
        <w:t xml:space="preserve"> (חליפין ב) ליישב כדעת </w:t>
      </w:r>
      <w:r w:rsidRPr="00690BFD">
        <w:rPr>
          <w:rFonts w:ascii="Narkisim" w:hAnsi="Narkisim"/>
          <w:b/>
          <w:bCs/>
          <w:rtl/>
        </w:rPr>
        <w:t>ר"ת</w:t>
      </w:r>
      <w:r w:rsidRPr="00690BFD">
        <w:rPr>
          <w:rFonts w:ascii="Narkisim" w:hAnsi="Narkisim"/>
          <w:rtl/>
        </w:rPr>
        <w:t xml:space="preserve"> (בתוס' מו:) דפירא מהני בחליפין שווה בשווה. וכת' דכן מדוייק בלשון הגמ' (מו.) פרוטטות דאידי ואידי פירא.  </w:t>
      </w:r>
    </w:p>
    <w:p w14:paraId="335D1DF3" w14:textId="77777777" w:rsidR="004E07FC" w:rsidRPr="00690BFD" w:rsidRDefault="00000000" w:rsidP="00690BFD">
      <w:pPr>
        <w:bidi/>
        <w:rPr>
          <w:rFonts w:ascii="Narkisim" w:hAnsi="Narkisim" w:cs="Narkisim"/>
        </w:rPr>
      </w:pPr>
      <w:r w:rsidRPr="00690BFD">
        <w:rPr>
          <w:rFonts w:ascii="Narkisim" w:hAnsi="Narkisim" w:cs="Narkisim"/>
          <w:u w:val="single"/>
          <w:rtl/>
        </w:rPr>
        <w:t>לא בדמים וכו' תני הזהב מחייב</w:t>
      </w:r>
      <w:r w:rsidRPr="00690BFD">
        <w:rPr>
          <w:rFonts w:ascii="Narkisim" w:hAnsi="Narkisim" w:cs="Narkisim"/>
          <w:rtl/>
        </w:rPr>
        <w:t>. ה</w:t>
      </w:r>
      <w:r w:rsidRPr="00690BFD">
        <w:rPr>
          <w:rFonts w:ascii="Narkisim" w:hAnsi="Narkisim" w:cs="Narkisim"/>
          <w:b/>
          <w:bCs/>
          <w:rtl/>
        </w:rPr>
        <w:t>אחרונים</w:t>
      </w:r>
      <w:r w:rsidRPr="00690BFD">
        <w:rPr>
          <w:rFonts w:ascii="Narkisim" w:hAnsi="Narkisim" w:cs="Narkisim"/>
          <w:rtl/>
        </w:rPr>
        <w:t xml:space="preserve"> הביאו דמבואר דעצם הקנין מחייב את תמורתו, לפרוע דוקא בכסף. [וע' בסמוך, וע' מש"כ לעיל ריש פירקין].</w:t>
      </w:r>
    </w:p>
    <w:p w14:paraId="1652D237" w14:textId="77777777" w:rsidR="004E07FC" w:rsidRPr="00690BFD" w:rsidRDefault="00000000" w:rsidP="00690BFD">
      <w:pPr>
        <w:pStyle w:val="aa"/>
        <w:bidi/>
        <w:rPr>
          <w:rFonts w:ascii="Narkisim" w:hAnsi="Narkisim"/>
        </w:rPr>
      </w:pPr>
      <w:r w:rsidRPr="00690BFD">
        <w:rPr>
          <w:rFonts w:ascii="Narkisim" w:hAnsi="Narkisim"/>
          <w:u w:val="single"/>
          <w:rtl/>
        </w:rPr>
        <w:t>ועוד תניא הכסף אינו קונה וכו</w:t>
      </w:r>
      <w:r w:rsidRPr="00690BFD">
        <w:rPr>
          <w:rFonts w:ascii="Narkisim" w:hAnsi="Narkisim"/>
          <w:rtl/>
        </w:rPr>
        <w:t>'. ה</w:t>
      </w:r>
      <w:r w:rsidRPr="00690BFD">
        <w:rPr>
          <w:rFonts w:ascii="Narkisim" w:hAnsi="Narkisim"/>
          <w:b/>
          <w:bCs/>
          <w:rtl/>
        </w:rPr>
        <w:t>תוס' ר"פ</w:t>
      </w:r>
      <w:r w:rsidRPr="00690BFD">
        <w:rPr>
          <w:rFonts w:ascii="Narkisim" w:hAnsi="Narkisim"/>
          <w:rtl/>
        </w:rPr>
        <w:t xml:space="preserve"> ביאר דבברייתא משמע בשום ענין אין הכסף קונה זהב, דדרך הברייתא לפרש.</w:t>
      </w:r>
    </w:p>
    <w:p w14:paraId="025740C8"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קצות</w:t>
      </w:r>
      <w:r w:rsidRPr="00690BFD">
        <w:rPr>
          <w:rFonts w:ascii="Narkisim" w:hAnsi="Narkisim"/>
          <w:rtl/>
        </w:rPr>
        <w:t xml:space="preserve"> (רג ב) הק' דאמאי לא יהני משיכת הכסף, כשמחייב עצמו לפרוע בזהב. וה</w:t>
      </w:r>
      <w:r w:rsidRPr="00690BFD">
        <w:rPr>
          <w:rFonts w:ascii="Narkisim" w:hAnsi="Narkisim"/>
          <w:b/>
          <w:bCs/>
          <w:rtl/>
        </w:rPr>
        <w:t>קצות</w:t>
      </w:r>
      <w:r w:rsidRPr="00690BFD">
        <w:rPr>
          <w:rFonts w:ascii="Narkisim" w:hAnsi="Narkisim"/>
          <w:rtl/>
        </w:rPr>
        <w:t xml:space="preserve"> כת' דל"ש התחייבות לפרוע במין מסויים, דל"ש חוב אלא היכא דוה חיוב הגוף. וה</w:t>
      </w:r>
      <w:r w:rsidRPr="00690BFD">
        <w:rPr>
          <w:rFonts w:ascii="Narkisim" w:hAnsi="Narkisim"/>
          <w:b/>
          <w:bCs/>
          <w:rtl/>
        </w:rPr>
        <w:t>נתיבות</w:t>
      </w:r>
      <w:r w:rsidRPr="00690BFD">
        <w:rPr>
          <w:rFonts w:ascii="Narkisim" w:hAnsi="Narkisim"/>
          <w:rtl/>
        </w:rPr>
        <w:t xml:space="preserve"> (שם ו) האריך לחלוק דמהני חיוב בדבר מסויים, אף דאינו מחוייב באחריות. וחל חיוב על גופו להעמיד דבר זה. [וע"ע ר' שמעון קו' השעבוד א א].</w:t>
      </w:r>
    </w:p>
    <w:p w14:paraId="685CDFFE"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נתיבות</w:t>
      </w:r>
      <w:r w:rsidRPr="00690BFD">
        <w:rPr>
          <w:rFonts w:ascii="Narkisim" w:hAnsi="Narkisim"/>
          <w:rtl/>
        </w:rPr>
        <w:t xml:space="preserve"> כת' דבסוגיין איירי דלא חייב עצמו להדיא, אלא דקבע המקח לפרוע כן. ואה"נ אם מחייב עצמו מהני. </w:t>
      </w:r>
      <w:r w:rsidRPr="00690BFD">
        <w:rPr>
          <w:rFonts w:ascii="Narkisim" w:hAnsi="Narkisim"/>
          <w:szCs w:val="20"/>
          <w:rtl/>
        </w:rPr>
        <w:t>ומ"מ לא תי' דהברייתא דנקנה הכסף בכל מקום שהוא באופן שחייב עצמו בפירוש, דהברייתא לא מיירי רק מסתם מכירה ולא מחיוב</w:t>
      </w:r>
      <w:r w:rsidRPr="00690BFD">
        <w:rPr>
          <w:rFonts w:ascii="Narkisim" w:hAnsi="Narkisim"/>
          <w:rtl/>
        </w:rPr>
        <w:t>.</w:t>
      </w:r>
    </w:p>
    <w:p w14:paraId="4E09FAFA" w14:textId="77777777" w:rsidR="004E07FC" w:rsidRPr="00690BFD" w:rsidRDefault="00000000" w:rsidP="00690BFD">
      <w:pPr>
        <w:pStyle w:val="aa"/>
        <w:bidi/>
        <w:rPr>
          <w:rFonts w:ascii="Narkisim" w:hAnsi="Narkisim"/>
        </w:rPr>
      </w:pPr>
      <w:r w:rsidRPr="00690BFD">
        <w:rPr>
          <w:rFonts w:ascii="Narkisim" w:hAnsi="Narkisim"/>
          <w:rtl/>
        </w:rPr>
        <w:t>אבל ב</w:t>
      </w:r>
      <w:r w:rsidRPr="00690BFD">
        <w:rPr>
          <w:rFonts w:ascii="Narkisim" w:hAnsi="Narkisim"/>
          <w:b/>
          <w:bCs/>
          <w:rtl/>
        </w:rPr>
        <w:t>חי' ר' שלמה</w:t>
      </w:r>
      <w:r w:rsidRPr="00690BFD">
        <w:rPr>
          <w:rFonts w:ascii="Narkisim" w:hAnsi="Narkisim"/>
          <w:rtl/>
        </w:rPr>
        <w:t xml:space="preserve"> (ו) הביא דמשמע ב</w:t>
      </w:r>
      <w:r w:rsidRPr="00690BFD">
        <w:rPr>
          <w:rFonts w:ascii="Narkisim" w:hAnsi="Narkisim"/>
          <w:b/>
          <w:bCs/>
          <w:rtl/>
        </w:rPr>
        <w:t>עיטור</w:t>
      </w:r>
      <w:r w:rsidRPr="00690BFD">
        <w:rPr>
          <w:rFonts w:ascii="Narkisim" w:hAnsi="Narkisim"/>
          <w:rtl/>
        </w:rPr>
        <w:t xml:space="preserve"> דמהני להתחייב לתת פירות שלא באו לעולם, והוה חוב גמור </w:t>
      </w:r>
      <w:r w:rsidRPr="00690BFD">
        <w:rPr>
          <w:rFonts w:ascii="Narkisim" w:hAnsi="Narkisim"/>
          <w:rtl/>
        </w:rPr>
        <w:lastRenderedPageBreak/>
        <w:t>במין מסויים</w:t>
      </w:r>
      <w:r w:rsidRPr="00690BFD">
        <w:rPr>
          <w:rStyle w:val="ac"/>
          <w:rFonts w:ascii="Narkisim" w:hAnsi="Narkisim"/>
          <w:rtl/>
        </w:rPr>
        <w:footnoteReference w:id="97"/>
      </w:r>
      <w:r w:rsidRPr="00690BFD">
        <w:rPr>
          <w:rFonts w:ascii="Narkisim" w:hAnsi="Narkisim"/>
          <w:rtl/>
        </w:rPr>
        <w:t>. אך הביא מדברי התוס' (בסוגיין) מבואר דל"מ להתחייב.</w:t>
      </w:r>
    </w:p>
    <w:p w14:paraId="6FEE2248" w14:textId="77777777" w:rsidR="004E07FC" w:rsidRPr="00690BFD" w:rsidRDefault="00000000" w:rsidP="00690BFD">
      <w:pPr>
        <w:bidi/>
        <w:rPr>
          <w:rFonts w:ascii="Narkisim" w:hAnsi="Narkisim" w:cs="Narkisim"/>
        </w:rPr>
      </w:pPr>
      <w:r w:rsidRPr="00690BFD">
        <w:rPr>
          <w:rFonts w:ascii="Narkisim" w:hAnsi="Narkisim" w:cs="Narkisim"/>
          <w:u w:val="single"/>
          <w:rtl/>
        </w:rPr>
        <w:t>אי אמר מארנקי חדשה ל"מ יהיב מארנקי ישנה</w:t>
      </w:r>
      <w:r w:rsidRPr="00690BFD">
        <w:rPr>
          <w:rFonts w:ascii="Narkisim" w:hAnsi="Narkisim" w:cs="Narkisim"/>
          <w:rtl/>
        </w:rPr>
        <w:t>. ה</w:t>
      </w:r>
      <w:r w:rsidRPr="00690BFD">
        <w:rPr>
          <w:rFonts w:ascii="Narkisim" w:hAnsi="Narkisim" w:cs="Narkisim"/>
          <w:b/>
          <w:bCs/>
          <w:rtl/>
        </w:rPr>
        <w:t>ריטב"א</w:t>
      </w:r>
      <w:r w:rsidRPr="00690BFD">
        <w:rPr>
          <w:rFonts w:ascii="Narkisim" w:hAnsi="Narkisim" w:cs="Narkisim"/>
          <w:rtl/>
        </w:rPr>
        <w:t xml:space="preserve"> כת' וכ"ש דאינו יכול לשנותו ממטבע למטבע, ואפי' פסק מטבע שאינו יוצא בעיר, דמצי טען שרוצה להוליכן לעיר אחרת.</w:t>
      </w:r>
    </w:p>
    <w:p w14:paraId="1DA61FB7" w14:textId="77777777" w:rsidR="004E07FC" w:rsidRPr="00690BFD" w:rsidRDefault="00000000" w:rsidP="00690BFD">
      <w:pPr>
        <w:pStyle w:val="a7"/>
        <w:bidi/>
        <w:rPr>
          <w:rFonts w:ascii="Narkisim" w:hAnsi="Narkisim"/>
        </w:rPr>
      </w:pPr>
      <w:r w:rsidRPr="00690BFD">
        <w:rPr>
          <w:rFonts w:ascii="Narkisim" w:hAnsi="Narkisim"/>
          <w:rtl/>
        </w:rPr>
        <w:t>וכת' דמכאן ראיה שהמוכר סחורה מחוייב ליתן לו מעות כמו שהתנה, וכדין פועל. (וכ"פ הפוסקים קא ו).</w:t>
      </w:r>
    </w:p>
    <w:p w14:paraId="091B7731"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ר"ן</w:t>
      </w:r>
      <w:r w:rsidRPr="00690BFD">
        <w:rPr>
          <w:rFonts w:ascii="Narkisim" w:hAnsi="Narkisim" w:cs="Narkisim"/>
          <w:rtl/>
        </w:rPr>
        <w:t xml:space="preserve"> (והו' בנמוק"י) כת' ודכוותה במטלטלין, מי שמשך חפץ, והתנה עמו ליתן לו כור חיטים חדשים חייב ליתן לו כמו שפסק. ונתחדש בר"ן דמהני אף להתחייב חוב חטין.</w:t>
      </w:r>
    </w:p>
    <w:p w14:paraId="7DB83FC1" w14:textId="77777777" w:rsidR="004E07FC" w:rsidRPr="00690BFD" w:rsidRDefault="00000000" w:rsidP="00690BFD">
      <w:pPr>
        <w:pStyle w:val="a7"/>
        <w:bidi/>
        <w:rPr>
          <w:rFonts w:ascii="Narkisim" w:hAnsi="Narkisim"/>
        </w:rPr>
      </w:pPr>
      <w:r w:rsidRPr="00690BFD">
        <w:rPr>
          <w:rFonts w:ascii="Narkisim" w:hAnsi="Narkisim"/>
          <w:rtl/>
        </w:rPr>
        <w:t>ועד"ז דנו ה</w:t>
      </w:r>
      <w:r w:rsidRPr="00690BFD">
        <w:rPr>
          <w:rFonts w:ascii="Narkisim" w:hAnsi="Narkisim"/>
          <w:b/>
          <w:bCs/>
          <w:rtl/>
        </w:rPr>
        <w:t>אחרונים</w:t>
      </w:r>
      <w:r w:rsidRPr="00690BFD">
        <w:rPr>
          <w:rFonts w:ascii="Narkisim" w:hAnsi="Narkisim"/>
          <w:rtl/>
        </w:rPr>
        <w:t xml:space="preserve"> אי מהני להתחייב לתת לו כלי מסויים כתשלום לחפץ הראשון</w:t>
      </w:r>
      <w:r w:rsidRPr="00690BFD">
        <w:rPr>
          <w:rStyle w:val="ac"/>
          <w:rFonts w:ascii="Narkisim" w:hAnsi="Narkisim"/>
          <w:rtl/>
        </w:rPr>
        <w:footnoteReference w:id="98"/>
      </w:r>
      <w:r w:rsidRPr="00690BFD">
        <w:rPr>
          <w:rFonts w:ascii="Narkisim" w:hAnsi="Narkisim"/>
          <w:rtl/>
        </w:rPr>
        <w:t>. וה</w:t>
      </w:r>
      <w:r w:rsidRPr="00690BFD">
        <w:rPr>
          <w:rFonts w:ascii="Narkisim" w:hAnsi="Narkisim"/>
          <w:b/>
          <w:bCs/>
          <w:rtl/>
        </w:rPr>
        <w:t>אחרונים</w:t>
      </w:r>
      <w:r w:rsidRPr="00690BFD">
        <w:rPr>
          <w:rFonts w:ascii="Narkisim" w:hAnsi="Narkisim"/>
          <w:rtl/>
        </w:rPr>
        <w:t xml:space="preserve"> הק' דב</w:t>
      </w:r>
      <w:r w:rsidRPr="00690BFD">
        <w:rPr>
          <w:rFonts w:ascii="Narkisim" w:hAnsi="Narkisim"/>
          <w:b/>
          <w:bCs/>
          <w:rtl/>
        </w:rPr>
        <w:t>ראשונים</w:t>
      </w:r>
      <w:r w:rsidRPr="00690BFD">
        <w:rPr>
          <w:rFonts w:ascii="Narkisim" w:hAnsi="Narkisim"/>
          <w:rtl/>
        </w:rPr>
        <w:t xml:space="preserve"> (ע"ז סג.) מבואר דל"מ שכירות פועל להתחייב לתת לו מין מסויים</w:t>
      </w:r>
      <w:r w:rsidRPr="00690BFD">
        <w:rPr>
          <w:rStyle w:val="ac"/>
          <w:rFonts w:ascii="Narkisim" w:hAnsi="Narkisim"/>
          <w:rtl/>
        </w:rPr>
        <w:footnoteReference w:id="99"/>
      </w:r>
      <w:r w:rsidRPr="00690BFD">
        <w:rPr>
          <w:rFonts w:ascii="Narkisim" w:hAnsi="Narkisim"/>
          <w:rtl/>
        </w:rPr>
        <w:t xml:space="preserve">. אלא דוקא מעות. </w:t>
      </w:r>
      <w:r w:rsidRPr="00690BFD">
        <w:rPr>
          <w:rFonts w:ascii="Narkisim" w:hAnsi="Narkisim"/>
          <w:szCs w:val="20"/>
          <w:rtl/>
        </w:rPr>
        <w:t>[וע' מה שהו' בזה לעיל מד.</w:t>
      </w:r>
      <w:r w:rsidRPr="00690BFD">
        <w:rPr>
          <w:rStyle w:val="ac"/>
          <w:rFonts w:ascii="Narkisim" w:hAnsi="Narkisim"/>
          <w:szCs w:val="20"/>
          <w:rtl/>
        </w:rPr>
        <w:footnoteReference w:id="100"/>
      </w:r>
      <w:r w:rsidRPr="00690BFD">
        <w:rPr>
          <w:rFonts w:ascii="Narkisim" w:hAnsi="Narkisim"/>
          <w:rtl/>
        </w:rPr>
        <w:t>].</w:t>
      </w:r>
    </w:p>
    <w:p w14:paraId="2072CEB8" w14:textId="77777777" w:rsidR="004E07FC" w:rsidRPr="00690BFD" w:rsidRDefault="00000000" w:rsidP="00690BFD">
      <w:pPr>
        <w:pStyle w:val="aa"/>
        <w:bidi/>
        <w:rPr>
          <w:rFonts w:ascii="Narkisim" w:hAnsi="Narkisim"/>
        </w:rPr>
      </w:pPr>
      <w:r w:rsidRPr="00690BFD">
        <w:rPr>
          <w:rFonts w:ascii="Narkisim" w:hAnsi="Narkisim"/>
          <w:u w:val="single"/>
          <w:rtl/>
        </w:rPr>
        <w:t>מ"ט, דא"ל לישנן קא בעינא</w:t>
      </w:r>
      <w:r w:rsidRPr="00690BFD">
        <w:rPr>
          <w:rFonts w:ascii="Narkisim" w:hAnsi="Narkisim"/>
          <w:rtl/>
        </w:rPr>
        <w:t>. יש שדייקו דדוקא היכא דיש בזה שום טענה, אבל הלא טענה פטור. ולא אמרי' דזהו חיובו. ואף אילו חייב עצמו בדבר מסויים, ע"כ איירי כשיש איזה נפק"מ בחפץ זה דוקא [כגון כושרא דחיותא].</w:t>
      </w:r>
    </w:p>
    <w:p w14:paraId="6F712934" w14:textId="77777777" w:rsidR="004E07FC" w:rsidRPr="00690BFD" w:rsidRDefault="00000000" w:rsidP="00690BFD">
      <w:pPr>
        <w:bidi/>
        <w:rPr>
          <w:rFonts w:ascii="Narkisim" w:hAnsi="Narkisim" w:cs="Narkisim"/>
        </w:rPr>
      </w:pPr>
      <w:r w:rsidRPr="00690BFD">
        <w:rPr>
          <w:rFonts w:ascii="Narkisim" w:hAnsi="Narkisim" w:cs="Narkisim"/>
          <w:u w:val="single"/>
          <w:rtl/>
        </w:rPr>
        <w:t>הרי פירות הללו נתונים לך במתנה וכו'</w:t>
      </w:r>
      <w:r w:rsidRPr="00690BFD">
        <w:rPr>
          <w:rFonts w:ascii="Narkisim" w:hAnsi="Narkisim" w:cs="Narkisim"/>
          <w:rtl/>
        </w:rPr>
        <w:t>. בפשוטו קאי כמ"ד ממון הדיוט, דלמ"ד מעש"ש ממון גבוה אינו יכול לתת במתנה [וכדאי' קידושין נד:]. וכ"כ ה</w:t>
      </w:r>
      <w:r w:rsidRPr="00690BFD">
        <w:rPr>
          <w:rFonts w:ascii="Narkisim" w:hAnsi="Narkisim" w:cs="Narkisim"/>
          <w:b/>
          <w:bCs/>
          <w:rtl/>
        </w:rPr>
        <w:t>רמב"ם</w:t>
      </w:r>
      <w:r w:rsidRPr="00690BFD">
        <w:rPr>
          <w:rFonts w:ascii="Narkisim" w:hAnsi="Narkisim" w:cs="Narkisim"/>
          <w:rtl/>
        </w:rPr>
        <w:t xml:space="preserve"> (פיה"מ מעש"ש ד ה). וה</w:t>
      </w:r>
      <w:r w:rsidRPr="00690BFD">
        <w:rPr>
          <w:rFonts w:ascii="Narkisim" w:hAnsi="Narkisim" w:cs="Narkisim"/>
          <w:b/>
          <w:bCs/>
          <w:rtl/>
        </w:rPr>
        <w:t>תוס' שאנץ</w:t>
      </w:r>
      <w:r w:rsidRPr="00690BFD">
        <w:rPr>
          <w:rFonts w:ascii="Narkisim" w:hAnsi="Narkisim" w:cs="Narkisim"/>
          <w:rtl/>
        </w:rPr>
        <w:t xml:space="preserve"> (בשיטמ"ק) כת' דאיירי שנותן לו בעודם טבל</w:t>
      </w:r>
      <w:r w:rsidRPr="00690BFD">
        <w:rPr>
          <w:rStyle w:val="ac"/>
          <w:rFonts w:ascii="Narkisim" w:hAnsi="Narkisim" w:cs="Narkisim"/>
          <w:rtl/>
        </w:rPr>
        <w:footnoteReference w:id="101"/>
      </w:r>
      <w:r w:rsidRPr="00690BFD">
        <w:rPr>
          <w:rFonts w:ascii="Narkisim" w:hAnsi="Narkisim" w:cs="Narkisim"/>
          <w:rtl/>
        </w:rPr>
        <w:t>, וכמ"ד מתנות שלא הורמו לאו כהורמו דמיין (ע' קידושין שם). אבל ה</w:t>
      </w:r>
      <w:r w:rsidRPr="00690BFD">
        <w:rPr>
          <w:rFonts w:ascii="Narkisim" w:hAnsi="Narkisim" w:cs="Narkisim"/>
          <w:b/>
          <w:bCs/>
          <w:rtl/>
        </w:rPr>
        <w:t>תוס' רא"ש</w:t>
      </w:r>
      <w:r w:rsidRPr="00690BFD">
        <w:rPr>
          <w:rFonts w:ascii="Narkisim" w:hAnsi="Narkisim" w:cs="Narkisim"/>
          <w:rtl/>
        </w:rPr>
        <w:t xml:space="preserve"> (מו.) מבואר דקאי אף למ"ד ממון גבוה. ו</w:t>
      </w:r>
      <w:r w:rsidRPr="00690BFD">
        <w:rPr>
          <w:rFonts w:ascii="Narkisim" w:hAnsi="Narkisim" w:cs="Narkisim"/>
          <w:b/>
          <w:bCs/>
          <w:rtl/>
        </w:rPr>
        <w:t xml:space="preserve">רע"א </w:t>
      </w:r>
      <w:r w:rsidRPr="00690BFD">
        <w:rPr>
          <w:rFonts w:ascii="Narkisim" w:hAnsi="Narkisim" w:cs="Narkisim"/>
          <w:rtl/>
        </w:rPr>
        <w:t>תמה האיך מהני הקנאה.</w:t>
      </w:r>
    </w:p>
    <w:p w14:paraId="6346B137"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בית הלוי</w:t>
      </w:r>
      <w:r w:rsidRPr="00690BFD">
        <w:rPr>
          <w:rFonts w:ascii="Narkisim" w:hAnsi="Narkisim"/>
          <w:rtl/>
        </w:rPr>
        <w:t xml:space="preserve"> (א כז ח) הביא דדעת הרא"ש דמהני נתינתו דיצאו מרשותו, ועי"ז כשהבעלים הראשונים חוזרין אח"כ ופודין אותם שוב אי"צ להוסיף חומש. ואף דלמ"ד ממון גבוה לא חל בו קנין, ולא נכנס לרשות מקבל</w:t>
      </w:r>
      <w:r w:rsidRPr="00690BFD">
        <w:rPr>
          <w:rStyle w:val="ac"/>
          <w:rFonts w:ascii="Narkisim" w:hAnsi="Narkisim"/>
          <w:rtl/>
        </w:rPr>
        <w:footnoteReference w:id="102"/>
      </w:r>
      <w:r w:rsidRPr="00690BFD">
        <w:rPr>
          <w:rFonts w:ascii="Narkisim" w:hAnsi="Narkisim"/>
          <w:rtl/>
        </w:rPr>
        <w:t>. [וצ"ע].</w:t>
      </w:r>
    </w:p>
    <w:p w14:paraId="2A09789A" w14:textId="77777777" w:rsidR="004E07FC" w:rsidRPr="00690BFD" w:rsidRDefault="00000000" w:rsidP="00690BFD">
      <w:pPr>
        <w:pStyle w:val="3"/>
        <w:bidi/>
        <w:rPr>
          <w:rFonts w:ascii="Narkisim" w:hAnsi="Narkisim"/>
        </w:rPr>
      </w:pPr>
      <w:r w:rsidRPr="00690BFD">
        <w:rPr>
          <w:rFonts w:ascii="Narkisim" w:hAnsi="Narkisim"/>
          <w:rtl/>
        </w:rPr>
        <w:t>דף מו.</w:t>
      </w:r>
    </w:p>
    <w:p w14:paraId="48647BD2" w14:textId="77777777" w:rsidR="004E07FC" w:rsidRPr="00690BFD" w:rsidRDefault="00000000" w:rsidP="00690BFD">
      <w:pPr>
        <w:pStyle w:val="aa"/>
        <w:bidi/>
        <w:rPr>
          <w:rFonts w:ascii="Narkisim" w:hAnsi="Narkisim"/>
        </w:rPr>
      </w:pPr>
      <w:r w:rsidRPr="00690BFD">
        <w:rPr>
          <w:rFonts w:ascii="Narkisim" w:hAnsi="Narkisim"/>
          <w:u w:val="single"/>
          <w:rtl/>
        </w:rPr>
        <w:t>רש"י ד"ה וחזר</w:t>
      </w:r>
      <w:r w:rsidRPr="00690BFD">
        <w:rPr>
          <w:rFonts w:ascii="Narkisim" w:hAnsi="Narkisim"/>
          <w:rtl/>
        </w:rPr>
        <w:t xml:space="preserve">. הרי פירות של מעש"ש שלך יהיו מחוללין על מעות שיש לי בבית, ויקנה המעשר הזה את המעות ויצא לחולין. משמע דעושה דרך חילול, שישארו הפירות לבעל הגורן, ויתפס קדושת מעשר על המעות שביד חבירו. והמחלל יעלה את המעות לירושלים. [וכיון דפודה פירות חבירו אי"צ להוסיף חומש]. ולא איירי דחזר ולקח ממנו דרך מקח [שהמעות יהיו בקדושת מעשר ביד בעל הגורן. והפירות חולין ביד הפודה]. אבל </w:t>
      </w:r>
      <w:r w:rsidRPr="00690BFD">
        <w:rPr>
          <w:rFonts w:ascii="Narkisim" w:hAnsi="Narkisim"/>
          <w:b/>
          <w:bCs/>
          <w:rtl/>
        </w:rPr>
        <w:t>רש"י</w:t>
      </w:r>
      <w:r w:rsidRPr="00690BFD">
        <w:rPr>
          <w:rFonts w:ascii="Narkisim" w:hAnsi="Narkisim"/>
          <w:rtl/>
        </w:rPr>
        <w:t xml:space="preserve"> (מה: ד"ה ואין בידו) כת' דרוצה לחלל על ידי מקח וממכר, שמוכרו לאיש אחר.</w:t>
      </w:r>
    </w:p>
    <w:p w14:paraId="51EEF2E4" w14:textId="77777777" w:rsidR="004E07FC" w:rsidRPr="00690BFD" w:rsidRDefault="00000000" w:rsidP="00690BFD">
      <w:pPr>
        <w:bidi/>
        <w:rPr>
          <w:rFonts w:ascii="Narkisim" w:hAnsi="Narkisim" w:cs="Narkisim"/>
        </w:rPr>
      </w:pPr>
      <w:r w:rsidRPr="00690BFD">
        <w:rPr>
          <w:rFonts w:ascii="Narkisim" w:hAnsi="Narkisim" w:cs="Narkisim"/>
          <w:u w:val="single"/>
          <w:rtl/>
        </w:rPr>
        <w:t>דלית ליה סודר</w:t>
      </w:r>
      <w:r w:rsidRPr="00690BFD">
        <w:rPr>
          <w:rFonts w:ascii="Narkisim" w:hAnsi="Narkisim" w:cs="Narkisim"/>
          <w:rtl/>
        </w:rPr>
        <w:t>. והגמ' מקשה דהוה גברא ערטילאי דל"ל כלום. פ</w:t>
      </w:r>
      <w:r w:rsidRPr="00690BFD">
        <w:rPr>
          <w:rFonts w:ascii="Narkisim" w:hAnsi="Narkisim" w:cs="Narkisim"/>
          <w:b/>
          <w:bCs/>
          <w:rtl/>
        </w:rPr>
        <w:t>רש"י</w:t>
      </w:r>
      <w:r w:rsidRPr="00690BFD">
        <w:rPr>
          <w:rFonts w:ascii="Narkisim" w:hAnsi="Narkisim" w:cs="Narkisim"/>
          <w:rtl/>
        </w:rPr>
        <w:t xml:space="preserve"> שאינו מצוי שיהא עומד בגורן ערום</w:t>
      </w:r>
      <w:r w:rsidRPr="00690BFD">
        <w:rPr>
          <w:rStyle w:val="ac"/>
          <w:rFonts w:ascii="Narkisim" w:hAnsi="Narkisim" w:cs="Narkisim"/>
          <w:rtl/>
        </w:rPr>
        <w:footnoteReference w:id="103"/>
      </w:r>
      <w:r w:rsidRPr="00690BFD">
        <w:rPr>
          <w:rFonts w:ascii="Narkisim" w:hAnsi="Narkisim" w:cs="Narkisim"/>
          <w:rtl/>
        </w:rPr>
        <w:t>. ו</w:t>
      </w:r>
      <w:r w:rsidRPr="00690BFD">
        <w:rPr>
          <w:rFonts w:ascii="Narkisim" w:hAnsi="Narkisim" w:cs="Narkisim"/>
          <w:b/>
          <w:bCs/>
          <w:rtl/>
        </w:rPr>
        <w:t>ר"ח</w:t>
      </w:r>
      <w:r w:rsidRPr="00690BFD">
        <w:rPr>
          <w:rFonts w:ascii="Narkisim" w:hAnsi="Narkisim" w:cs="Narkisim"/>
          <w:rtl/>
        </w:rPr>
        <w:t xml:space="preserve"> (עה"ג) כת' וכי יגע התנא לקבוע משנה על אדם יחף מגולה ראש וכו'. </w:t>
      </w:r>
      <w:r w:rsidRPr="00690BFD">
        <w:rPr>
          <w:rFonts w:ascii="Narkisim" w:hAnsi="Narkisim" w:cs="Narkisim"/>
          <w:szCs w:val="20"/>
          <w:rtl/>
        </w:rPr>
        <w:t>[אבל בשאר בגדיו אינו יכול לפשוט להקנות בחליפין. ויל"ד דיוכל לתפוס שיעור ג' על ג' בבגדיו בלא לפשוט אף הבגד (וכדלעיל ז.). ואפשר דאיירי בבגדים צמודים דל"ש כה"ג</w:t>
      </w:r>
      <w:r w:rsidRPr="00690BFD">
        <w:rPr>
          <w:rStyle w:val="ac"/>
          <w:rFonts w:ascii="Narkisim" w:hAnsi="Narkisim" w:cs="Narkisim"/>
          <w:szCs w:val="20"/>
          <w:rtl/>
        </w:rPr>
        <w:footnoteReference w:id="104"/>
      </w:r>
      <w:r w:rsidRPr="00690BFD">
        <w:rPr>
          <w:rFonts w:ascii="Narkisim" w:hAnsi="Narkisim" w:cs="Narkisim"/>
          <w:rtl/>
        </w:rPr>
        <w:t>].</w:t>
      </w:r>
    </w:p>
    <w:p w14:paraId="56E8F93B" w14:textId="77777777" w:rsidR="004E07FC" w:rsidRPr="00690BFD" w:rsidRDefault="00000000" w:rsidP="00690BFD">
      <w:pPr>
        <w:bidi/>
        <w:rPr>
          <w:rFonts w:ascii="Narkisim" w:hAnsi="Narkisim" w:cs="Narkisim"/>
        </w:rPr>
      </w:pPr>
      <w:r w:rsidRPr="00690BFD">
        <w:rPr>
          <w:rFonts w:ascii="Narkisim" w:hAnsi="Narkisim" w:cs="Narkisim"/>
          <w:rtl/>
        </w:rPr>
        <w:lastRenderedPageBreak/>
        <w:t>וה</w:t>
      </w:r>
      <w:r w:rsidRPr="00690BFD">
        <w:rPr>
          <w:rFonts w:ascii="Narkisim" w:hAnsi="Narkisim" w:cs="Narkisim"/>
          <w:b/>
          <w:bCs/>
          <w:rtl/>
        </w:rPr>
        <w:t>תוס' ר"פ</w:t>
      </w:r>
      <w:r w:rsidRPr="00690BFD">
        <w:rPr>
          <w:rFonts w:ascii="Narkisim" w:hAnsi="Narkisim" w:cs="Narkisim"/>
          <w:rtl/>
        </w:rPr>
        <w:t xml:space="preserve"> (והג' מרדכי תכא וב"ב תקסה) כת' דאף שלבוש סודר שאול ל"מ להקנות, דאין בעליו רוצים שיפסקו סודרו</w:t>
      </w:r>
      <w:r w:rsidRPr="00690BFD">
        <w:rPr>
          <w:rStyle w:val="ac"/>
          <w:rFonts w:ascii="Narkisim" w:hAnsi="Narkisim" w:cs="Narkisim"/>
          <w:rtl/>
        </w:rPr>
        <w:footnoteReference w:id="105"/>
      </w:r>
      <w:r w:rsidRPr="00690BFD">
        <w:rPr>
          <w:rFonts w:ascii="Narkisim" w:hAnsi="Narkisim" w:cs="Narkisim"/>
          <w:rtl/>
        </w:rPr>
        <w:t xml:space="preserve">. </w:t>
      </w:r>
      <w:r w:rsidRPr="00690BFD">
        <w:rPr>
          <w:rFonts w:ascii="Narkisim" w:hAnsi="Narkisim" w:cs="Narkisim"/>
          <w:szCs w:val="20"/>
          <w:rtl/>
        </w:rPr>
        <w:t>[דהא דמהני תפיסת גע"ג הוא משום דהוה כמאן דפסיק, ובשאול הבעלים מקפיד שלא יפסוק</w:t>
      </w:r>
      <w:r w:rsidRPr="00690BFD">
        <w:rPr>
          <w:rStyle w:val="ac"/>
          <w:rFonts w:ascii="Narkisim" w:hAnsi="Narkisim" w:cs="Narkisim"/>
          <w:szCs w:val="20"/>
          <w:rtl/>
        </w:rPr>
        <w:footnoteReference w:id="106"/>
      </w:r>
      <w:r w:rsidRPr="00690BFD">
        <w:rPr>
          <w:rFonts w:ascii="Narkisim" w:hAnsi="Narkisim" w:cs="Narkisim"/>
          <w:szCs w:val="20"/>
          <w:rtl/>
        </w:rPr>
        <w:t>]</w:t>
      </w:r>
      <w:r w:rsidRPr="00690BFD">
        <w:rPr>
          <w:rFonts w:ascii="Narkisim" w:hAnsi="Narkisim" w:cs="Narkisim"/>
          <w:rtl/>
        </w:rPr>
        <w:t>.</w:t>
      </w:r>
    </w:p>
    <w:p w14:paraId="42AE358F"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ריטב"א</w:t>
      </w:r>
      <w:r w:rsidRPr="00690BFD">
        <w:rPr>
          <w:rFonts w:ascii="Narkisim" w:hAnsi="Narkisim"/>
          <w:rtl/>
        </w:rPr>
        <w:t xml:space="preserve"> דייק דאין לו סודר, אפי' סודר המושאל. וש"מ דאילו היה לו סודר מושאל קונין בו. דכיון דסודר קנין עמ להקנות סגי בכל דהו, והמשאיל אינו מקפיד בזה. [ע' רמ"א קצה ד</w:t>
      </w:r>
      <w:r w:rsidRPr="00690BFD">
        <w:rPr>
          <w:rStyle w:val="ac"/>
          <w:rFonts w:ascii="Narkisim" w:hAnsi="Narkisim"/>
          <w:rtl/>
        </w:rPr>
        <w:footnoteReference w:id="107"/>
      </w:r>
      <w:r w:rsidRPr="00690BFD">
        <w:rPr>
          <w:rFonts w:ascii="Narkisim" w:hAnsi="Narkisim"/>
          <w:rtl/>
        </w:rPr>
        <w:t>].</w:t>
      </w:r>
    </w:p>
    <w:p w14:paraId="304982B8"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תוס' רא"ש</w:t>
      </w:r>
      <w:r w:rsidRPr="00690BFD">
        <w:rPr>
          <w:rFonts w:ascii="Narkisim" w:hAnsi="Narkisim" w:cs="Narkisim"/>
          <w:rtl/>
        </w:rPr>
        <w:t xml:space="preserve"> כת' (בשם רבינו מאיר) דאיירי דלשניהם אין סודר, דאם יש ללוקח סודר יקנה אגב סודר דלוקח. ואף למ"ד (לוי מז.) דחליפין בכליו של מוכר, יתן לו במתנה לקנות ע"י</w:t>
      </w:r>
      <w:r w:rsidRPr="00690BFD">
        <w:rPr>
          <w:rStyle w:val="ac"/>
          <w:rFonts w:ascii="Narkisim" w:hAnsi="Narkisim" w:cs="Narkisim"/>
          <w:rtl/>
        </w:rPr>
        <w:footnoteReference w:id="108"/>
      </w:r>
      <w:r w:rsidRPr="00690BFD">
        <w:rPr>
          <w:rFonts w:ascii="Narkisim" w:hAnsi="Narkisim" w:cs="Narkisim"/>
          <w:rtl/>
        </w:rPr>
        <w:t>. אבל ה</w:t>
      </w:r>
      <w:r w:rsidRPr="00690BFD">
        <w:rPr>
          <w:rFonts w:ascii="Narkisim" w:hAnsi="Narkisim" w:cs="Narkisim"/>
          <w:b/>
          <w:bCs/>
          <w:rtl/>
        </w:rPr>
        <w:t>ריטב"א</w:t>
      </w:r>
      <w:r w:rsidRPr="00690BFD">
        <w:rPr>
          <w:rFonts w:ascii="Narkisim" w:hAnsi="Narkisim" w:cs="Narkisim"/>
          <w:rtl/>
        </w:rPr>
        <w:t xml:space="preserve"> כת' דאין לבעל הפירות סודר. שהקונה אינו רוצה ליתן סודר משלו להקנות עבור ההערמה, אלא בעל הפירות נותן לו סודר (למ"ד כליו של קונה), וחוזר ומקנה לו.</w:t>
      </w:r>
    </w:p>
    <w:p w14:paraId="0F28A989" w14:textId="77777777" w:rsidR="004E07FC" w:rsidRPr="00690BFD" w:rsidRDefault="00000000" w:rsidP="00690BFD">
      <w:pPr>
        <w:bidi/>
        <w:rPr>
          <w:rFonts w:ascii="Narkisim" w:hAnsi="Narkisim" w:cs="Narkisim"/>
        </w:rPr>
      </w:pPr>
      <w:r w:rsidRPr="00690BFD">
        <w:rPr>
          <w:rFonts w:ascii="Narkisim" w:hAnsi="Narkisim" w:cs="Narkisim"/>
          <w:u w:val="single"/>
          <w:rtl/>
        </w:rPr>
        <w:t>שם. דל"ל סודר</w:t>
      </w:r>
      <w:r w:rsidRPr="00690BFD">
        <w:rPr>
          <w:rFonts w:ascii="Narkisim" w:hAnsi="Narkisim" w:cs="Narkisim"/>
          <w:rtl/>
        </w:rPr>
        <w:t>. ועוה"ק ה</w:t>
      </w:r>
      <w:r w:rsidRPr="00690BFD">
        <w:rPr>
          <w:rFonts w:ascii="Narkisim" w:hAnsi="Narkisim" w:cs="Narkisim"/>
          <w:b/>
          <w:bCs/>
          <w:rtl/>
        </w:rPr>
        <w:t>תוס' רא"ש</w:t>
      </w:r>
      <w:r w:rsidRPr="00690BFD">
        <w:rPr>
          <w:rFonts w:ascii="Narkisim" w:hAnsi="Narkisim" w:cs="Narkisim"/>
          <w:rtl/>
        </w:rPr>
        <w:t xml:space="preserve"> דלרב ששת דפירי עבדי חליפין, יקנה לו המעות ע"י פירות שבגורן</w:t>
      </w:r>
      <w:r w:rsidRPr="00690BFD">
        <w:rPr>
          <w:rStyle w:val="ac"/>
          <w:rFonts w:ascii="Narkisim" w:hAnsi="Narkisim" w:cs="Narkisim"/>
          <w:rtl/>
        </w:rPr>
        <w:footnoteReference w:id="109"/>
      </w:r>
      <w:r w:rsidRPr="00690BFD">
        <w:rPr>
          <w:rFonts w:ascii="Narkisim" w:hAnsi="Narkisim" w:cs="Narkisim"/>
          <w:rtl/>
        </w:rPr>
        <w:t>. ותי' דקאי למ"ד מעש"ש ממון גבוה, וא"א להקנות בפירות, כמו שא"א לקדש בו אשה</w:t>
      </w:r>
      <w:r w:rsidRPr="00690BFD">
        <w:rPr>
          <w:rStyle w:val="ac"/>
          <w:rFonts w:ascii="Narkisim" w:hAnsi="Narkisim" w:cs="Narkisim"/>
          <w:rtl/>
        </w:rPr>
        <w:footnoteReference w:id="110"/>
      </w:r>
      <w:r w:rsidRPr="00690BFD">
        <w:rPr>
          <w:rFonts w:ascii="Narkisim" w:hAnsi="Narkisim" w:cs="Narkisim"/>
          <w:rtl/>
        </w:rPr>
        <w:t>. [וצ"ל דאיירי דאין פירות אחרים בגורן מלבד פירות מעשר שני].</w:t>
      </w:r>
    </w:p>
    <w:p w14:paraId="25FC9455" w14:textId="77777777" w:rsidR="004E07FC" w:rsidRPr="00690BFD" w:rsidRDefault="00000000" w:rsidP="00690BFD">
      <w:pPr>
        <w:bidi/>
        <w:rPr>
          <w:rFonts w:ascii="Narkisim" w:hAnsi="Narkisim" w:cs="Narkisim"/>
        </w:rPr>
      </w:pPr>
      <w:r w:rsidRPr="00690BFD">
        <w:rPr>
          <w:rFonts w:ascii="Narkisim" w:hAnsi="Narkisim" w:cs="Narkisim"/>
          <w:u w:val="single"/>
          <w:rtl/>
        </w:rPr>
        <w:t>שם</w:t>
      </w:r>
      <w:r w:rsidRPr="00690BFD">
        <w:rPr>
          <w:rFonts w:ascii="Narkisim" w:hAnsi="Narkisim" w:cs="Narkisim"/>
          <w:rtl/>
        </w:rPr>
        <w:t>. ו</w:t>
      </w:r>
      <w:r w:rsidRPr="00690BFD">
        <w:rPr>
          <w:rFonts w:ascii="Narkisim" w:hAnsi="Narkisim" w:cs="Narkisim"/>
          <w:b/>
          <w:bCs/>
          <w:rtl/>
        </w:rPr>
        <w:t>תוס'</w:t>
      </w:r>
      <w:r w:rsidRPr="00690BFD">
        <w:rPr>
          <w:rFonts w:ascii="Narkisim" w:hAnsi="Narkisim" w:cs="Narkisim"/>
          <w:rtl/>
        </w:rPr>
        <w:t xml:space="preserve"> (ב"ב מ. וקידושין סה:) הוכיחו מכאן דקנין סודר ל"צ עדים. והא דאי' (ב"ב מ.) קנין בפני ב', היינו דכה"ג אי"צ לומר כתובו. אבל עצם הקנין ל"צ עדים. ו</w:t>
      </w:r>
      <w:r w:rsidRPr="00690BFD">
        <w:rPr>
          <w:rFonts w:ascii="Narkisim" w:hAnsi="Narkisim" w:cs="Narkisim"/>
          <w:b/>
          <w:bCs/>
          <w:rtl/>
        </w:rPr>
        <w:t>תוס</w:t>
      </w:r>
      <w:r w:rsidRPr="00690BFD">
        <w:rPr>
          <w:rFonts w:ascii="Narkisim" w:hAnsi="Narkisim" w:cs="Narkisim"/>
          <w:rtl/>
        </w:rPr>
        <w:t>' (סנהדרין ו:) דחו דסתם גורן מצויין בני אדם.</w:t>
      </w:r>
    </w:p>
    <w:p w14:paraId="65D3571F"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תוס' הרא"ש</w:t>
      </w:r>
      <w:r w:rsidRPr="00690BFD">
        <w:rPr>
          <w:rFonts w:ascii="Narkisim" w:hAnsi="Narkisim"/>
          <w:rtl/>
        </w:rPr>
        <w:t xml:space="preserve"> חלק דאין נראה, דהא דחיק לאוקומה בגברא ערטלאי ויותר טוב היה לומר כשאין שם עדים.</w:t>
      </w:r>
    </w:p>
    <w:p w14:paraId="77C21CB8" w14:textId="77777777" w:rsidR="004E07FC" w:rsidRPr="00690BFD" w:rsidRDefault="00000000" w:rsidP="00690BFD">
      <w:pPr>
        <w:pStyle w:val="a7"/>
        <w:bidi/>
        <w:rPr>
          <w:rFonts w:ascii="Narkisim" w:hAnsi="Narkisim"/>
        </w:rPr>
      </w:pPr>
      <w:r w:rsidRPr="00690BFD">
        <w:rPr>
          <w:rFonts w:ascii="Narkisim" w:hAnsi="Narkisim"/>
          <w:rtl/>
        </w:rPr>
        <w:t>וכ"ד ה</w:t>
      </w:r>
      <w:r w:rsidRPr="00690BFD">
        <w:rPr>
          <w:rFonts w:ascii="Narkisim" w:hAnsi="Narkisim"/>
          <w:b/>
          <w:bCs/>
          <w:rtl/>
        </w:rPr>
        <w:t>רמב"ם</w:t>
      </w:r>
      <w:r w:rsidRPr="00690BFD">
        <w:rPr>
          <w:rFonts w:ascii="Narkisim" w:hAnsi="Narkisim"/>
          <w:rtl/>
        </w:rPr>
        <w:t xml:space="preserve"> </w:t>
      </w:r>
      <w:r w:rsidRPr="00690BFD">
        <w:rPr>
          <w:rFonts w:ascii="Narkisim" w:hAnsi="Narkisim"/>
          <w:szCs w:val="20"/>
          <w:rtl/>
        </w:rPr>
        <w:t>(מכירה ה ט)</w:t>
      </w:r>
      <w:r w:rsidRPr="00690BFD">
        <w:rPr>
          <w:rFonts w:ascii="Narkisim" w:hAnsi="Narkisim"/>
          <w:rtl/>
        </w:rPr>
        <w:t>. אבל ה</w:t>
      </w:r>
      <w:r w:rsidRPr="00690BFD">
        <w:rPr>
          <w:rFonts w:ascii="Narkisim" w:hAnsi="Narkisim"/>
          <w:b/>
          <w:bCs/>
          <w:rtl/>
        </w:rPr>
        <w:t>ראב"ד</w:t>
      </w:r>
      <w:r w:rsidRPr="00690BFD">
        <w:rPr>
          <w:rFonts w:ascii="Narkisim" w:hAnsi="Narkisim"/>
          <w:rtl/>
        </w:rPr>
        <w:t xml:space="preserve"> כת' דאין הכל מודים בזה. וה</w:t>
      </w:r>
      <w:r w:rsidRPr="00690BFD">
        <w:rPr>
          <w:rFonts w:ascii="Narkisim" w:hAnsi="Narkisim"/>
          <w:b/>
          <w:bCs/>
          <w:rtl/>
        </w:rPr>
        <w:t>ראב"ד</w:t>
      </w:r>
      <w:r w:rsidRPr="00690BFD">
        <w:rPr>
          <w:rFonts w:ascii="Narkisim" w:hAnsi="Narkisim"/>
          <w:rtl/>
        </w:rPr>
        <w:t xml:space="preserve"> </w:t>
      </w:r>
      <w:r w:rsidRPr="00690BFD">
        <w:rPr>
          <w:rFonts w:ascii="Narkisim" w:hAnsi="Narkisim"/>
          <w:szCs w:val="20"/>
          <w:rtl/>
        </w:rPr>
        <w:t>(שיטמ"ק ב"ב מ.)</w:t>
      </w:r>
      <w:r w:rsidRPr="00690BFD">
        <w:rPr>
          <w:rFonts w:ascii="Narkisim" w:hAnsi="Narkisim"/>
          <w:rtl/>
        </w:rPr>
        <w:t xml:space="preserve"> הביא בשם </w:t>
      </w:r>
      <w:r w:rsidRPr="00690BFD">
        <w:rPr>
          <w:rFonts w:ascii="Narkisim" w:hAnsi="Narkisim"/>
          <w:b/>
          <w:bCs/>
          <w:rtl/>
        </w:rPr>
        <w:t>גאון</w:t>
      </w:r>
      <w:r w:rsidRPr="00690BFD">
        <w:rPr>
          <w:rFonts w:ascii="Narkisim" w:hAnsi="Narkisim"/>
          <w:rtl/>
        </w:rPr>
        <w:t xml:space="preserve"> דחליפין צריך עדים</w:t>
      </w:r>
      <w:r w:rsidRPr="00690BFD">
        <w:rPr>
          <w:rStyle w:val="ac"/>
          <w:rFonts w:ascii="Narkisim" w:hAnsi="Narkisim"/>
          <w:rtl/>
        </w:rPr>
        <w:footnoteReference w:id="111"/>
      </w:r>
      <w:r w:rsidRPr="00690BFD">
        <w:rPr>
          <w:rFonts w:ascii="Narkisim" w:hAnsi="Narkisim"/>
          <w:rtl/>
        </w:rPr>
        <w:t xml:space="preserve">. </w:t>
      </w:r>
      <w:r w:rsidRPr="00690BFD">
        <w:rPr>
          <w:rFonts w:ascii="Narkisim" w:hAnsi="Narkisim"/>
          <w:szCs w:val="20"/>
          <w:rtl/>
        </w:rPr>
        <w:t>(וע' ש"ך פא כב)</w:t>
      </w:r>
      <w:r w:rsidRPr="00690BFD">
        <w:rPr>
          <w:rFonts w:ascii="Narkisim" w:hAnsi="Narkisim"/>
          <w:rtl/>
        </w:rPr>
        <w:t>.</w:t>
      </w:r>
    </w:p>
    <w:p w14:paraId="6CD4C497"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אבה"א</w:t>
      </w:r>
      <w:r w:rsidRPr="00690BFD">
        <w:rPr>
          <w:rFonts w:ascii="Narkisim" w:hAnsi="Narkisim"/>
          <w:rtl/>
        </w:rPr>
        <w:t xml:space="preserve"> (שם) דחה דקנין סודר צריך עדים, דאל"כ לא גמר דעתו. אבל הכא איכא גמ"ד גמור ליפטר מחומש במעשר, ומהני בלא עדים.</w:t>
      </w:r>
    </w:p>
    <w:p w14:paraId="3986B789" w14:textId="77777777" w:rsidR="004E07FC" w:rsidRPr="00690BFD" w:rsidRDefault="00000000" w:rsidP="00690BFD">
      <w:pPr>
        <w:bidi/>
        <w:rPr>
          <w:rFonts w:ascii="Narkisim" w:hAnsi="Narkisim" w:cs="Narkisim"/>
        </w:rPr>
      </w:pPr>
      <w:r w:rsidRPr="00690BFD">
        <w:rPr>
          <w:rFonts w:ascii="Narkisim" w:hAnsi="Narkisim" w:cs="Narkisim"/>
          <w:u w:val="single"/>
          <w:rtl/>
        </w:rPr>
        <w:t>ונקנינהו אגב קרקע</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יקנו לו קרקע בחזקה, ועמהן המעות וכו'. </w:t>
      </w:r>
      <w:r w:rsidRPr="00690BFD">
        <w:rPr>
          <w:rFonts w:ascii="Narkisim" w:hAnsi="Narkisim" w:cs="Narkisim"/>
          <w:b/>
          <w:bCs/>
          <w:rtl/>
        </w:rPr>
        <w:t>רע"א</w:t>
      </w:r>
      <w:r w:rsidRPr="00690BFD">
        <w:rPr>
          <w:rFonts w:ascii="Narkisim" w:hAnsi="Narkisim" w:cs="Narkisim"/>
          <w:rtl/>
        </w:rPr>
        <w:t xml:space="preserve"> (ב"ק שם, ושו"ת ק' רכב כא) הביא ד</w:t>
      </w:r>
      <w:r w:rsidRPr="00690BFD">
        <w:rPr>
          <w:rFonts w:ascii="Narkisim" w:hAnsi="Narkisim" w:cs="Narkisim"/>
          <w:b/>
          <w:bCs/>
          <w:rtl/>
        </w:rPr>
        <w:t>תוס'</w:t>
      </w:r>
      <w:r w:rsidRPr="00690BFD">
        <w:rPr>
          <w:rFonts w:ascii="Narkisim" w:hAnsi="Narkisim" w:cs="Narkisim"/>
          <w:rtl/>
        </w:rPr>
        <w:t xml:space="preserve"> (ב"ק יב.) כת' דקנין אגב הוה מדרבנן, ומבואר בסוגיין דמהני קנין אגב לפדות בו מעשר. וכת' דלפ"ז מבואר דקנין דרבנן מהני לדאורייתא</w:t>
      </w:r>
      <w:r w:rsidRPr="00690BFD">
        <w:rPr>
          <w:rStyle w:val="ac"/>
          <w:rFonts w:ascii="Narkisim" w:hAnsi="Narkisim" w:cs="Narkisim"/>
          <w:rtl/>
        </w:rPr>
        <w:footnoteReference w:id="112"/>
      </w:r>
      <w:r w:rsidRPr="00690BFD">
        <w:rPr>
          <w:rFonts w:ascii="Narkisim" w:hAnsi="Narkisim" w:cs="Narkisim"/>
          <w:rtl/>
        </w:rPr>
        <w:t>. (וע' בסמוך).</w:t>
      </w:r>
    </w:p>
    <w:p w14:paraId="003BE528" w14:textId="77777777" w:rsidR="004E07FC" w:rsidRPr="00690BFD" w:rsidRDefault="00000000" w:rsidP="00690BFD">
      <w:pPr>
        <w:bidi/>
        <w:rPr>
          <w:rFonts w:ascii="Narkisim" w:hAnsi="Narkisim" w:cs="Narkisim"/>
        </w:rPr>
      </w:pPr>
      <w:r w:rsidRPr="00690BFD">
        <w:rPr>
          <w:rFonts w:ascii="Narkisim" w:hAnsi="Narkisim" w:cs="Narkisim"/>
          <w:u w:val="single"/>
          <w:rtl/>
        </w:rPr>
        <w:t>דלית ליה קרקע</w:t>
      </w:r>
      <w:r w:rsidRPr="00690BFD">
        <w:rPr>
          <w:rFonts w:ascii="Narkisim" w:hAnsi="Narkisim" w:cs="Narkisim"/>
          <w:rtl/>
        </w:rPr>
        <w:t>. ה</w:t>
      </w:r>
      <w:r w:rsidRPr="00690BFD">
        <w:rPr>
          <w:rFonts w:ascii="Narkisim" w:hAnsi="Narkisim" w:cs="Narkisim"/>
          <w:b/>
          <w:bCs/>
          <w:rtl/>
        </w:rPr>
        <w:t>ראשונים</w:t>
      </w:r>
      <w:r w:rsidRPr="00690BFD">
        <w:rPr>
          <w:rFonts w:ascii="Narkisim" w:hAnsi="Narkisim" w:cs="Narkisim"/>
          <w:rtl/>
        </w:rPr>
        <w:t xml:space="preserve"> הביאו דנהגו לכתוב הרשאות אגב ד' אמות, אף דאין לו קרקע. והביאו (בשם מקצת גאונים) דהטעם משום דאין לך אדם דאין לו ד' אמות לקברו או בארץ ישראל, או שבביהכ"נ וסרטיא ופלטיא. [ע' תוס' ב"ב מד:, ובראשונים כאן וכ"מ</w:t>
      </w:r>
      <w:r w:rsidRPr="00690BFD">
        <w:rPr>
          <w:rStyle w:val="ac"/>
          <w:rFonts w:ascii="Narkisim" w:hAnsi="Narkisim" w:cs="Narkisim"/>
          <w:rtl/>
        </w:rPr>
        <w:footnoteReference w:id="113"/>
      </w:r>
      <w:r w:rsidRPr="00690BFD">
        <w:rPr>
          <w:rFonts w:ascii="Narkisim" w:hAnsi="Narkisim" w:cs="Narkisim"/>
          <w:rtl/>
        </w:rPr>
        <w:t>].</w:t>
      </w:r>
    </w:p>
    <w:p w14:paraId="14D2CF9B"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 ר"פ</w:t>
      </w:r>
      <w:r w:rsidRPr="00690BFD">
        <w:rPr>
          <w:rFonts w:ascii="Narkisim" w:hAnsi="Narkisim"/>
          <w:rtl/>
        </w:rPr>
        <w:t xml:space="preserve"> וה</w:t>
      </w:r>
      <w:r w:rsidRPr="00690BFD">
        <w:rPr>
          <w:rFonts w:ascii="Narkisim" w:hAnsi="Narkisim"/>
          <w:b/>
          <w:bCs/>
          <w:rtl/>
        </w:rPr>
        <w:t>רא"ש</w:t>
      </w:r>
      <w:r w:rsidRPr="00690BFD">
        <w:rPr>
          <w:rFonts w:ascii="Narkisim" w:hAnsi="Narkisim"/>
          <w:rtl/>
        </w:rPr>
        <w:t xml:space="preserve"> (ועוד ראשונים) הביאו דמבואר הכא דל"מ להקנות אגב הנך קרקעות</w:t>
      </w:r>
      <w:r w:rsidRPr="00690BFD">
        <w:rPr>
          <w:rStyle w:val="ac"/>
          <w:rFonts w:ascii="Narkisim" w:hAnsi="Narkisim"/>
          <w:rtl/>
        </w:rPr>
        <w:footnoteReference w:id="114"/>
      </w:r>
      <w:r w:rsidRPr="00690BFD">
        <w:rPr>
          <w:rFonts w:ascii="Narkisim" w:hAnsi="Narkisim"/>
          <w:rtl/>
        </w:rPr>
        <w:t>.</w:t>
      </w:r>
    </w:p>
    <w:p w14:paraId="767316E4" w14:textId="77777777" w:rsidR="004E07FC" w:rsidRPr="00690BFD" w:rsidRDefault="00000000" w:rsidP="00690BFD">
      <w:pPr>
        <w:pStyle w:val="a8"/>
        <w:bidi/>
        <w:rPr>
          <w:rFonts w:ascii="Narkisim" w:hAnsi="Narkisim"/>
        </w:rPr>
      </w:pPr>
      <w:r w:rsidRPr="00690BFD">
        <w:rPr>
          <w:rFonts w:ascii="Narkisim" w:hAnsi="Narkisim"/>
          <w:rtl/>
        </w:rPr>
        <w:lastRenderedPageBreak/>
        <w:t>וה</w:t>
      </w:r>
      <w:r w:rsidRPr="00690BFD">
        <w:rPr>
          <w:rFonts w:ascii="Narkisim" w:hAnsi="Narkisim"/>
          <w:b/>
          <w:bCs/>
          <w:rtl/>
        </w:rPr>
        <w:t>רא"ש</w:t>
      </w:r>
      <w:r w:rsidRPr="00690BFD">
        <w:rPr>
          <w:rFonts w:ascii="Narkisim" w:hAnsi="Narkisim"/>
          <w:rtl/>
        </w:rPr>
        <w:t xml:space="preserve"> כת' דנהגו לסמוך אהודאתם שמודים לחובתם דיש להם קרקע, ואין בודקין אחריהם</w:t>
      </w:r>
      <w:r w:rsidRPr="00690BFD">
        <w:rPr>
          <w:rStyle w:val="ac"/>
          <w:rFonts w:ascii="Narkisim" w:hAnsi="Narkisim"/>
          <w:rtl/>
        </w:rPr>
        <w:footnoteReference w:id="115"/>
      </w:r>
      <w:r w:rsidRPr="00690BFD">
        <w:rPr>
          <w:rFonts w:ascii="Narkisim" w:hAnsi="Narkisim"/>
          <w:rtl/>
        </w:rPr>
        <w:t>, אבל בימי חכמים היו רגילין לדקדק.</w:t>
      </w:r>
    </w:p>
    <w:p w14:paraId="38423021" w14:textId="77777777" w:rsidR="004E07FC" w:rsidRPr="00690BFD" w:rsidRDefault="00000000" w:rsidP="00690BFD">
      <w:pPr>
        <w:pStyle w:val="a7"/>
        <w:bidi/>
        <w:rPr>
          <w:rFonts w:ascii="Narkisim" w:hAnsi="Narkisim"/>
        </w:rPr>
      </w:pPr>
      <w:r w:rsidRPr="00690BFD">
        <w:rPr>
          <w:rFonts w:ascii="Narkisim" w:hAnsi="Narkisim"/>
          <w:rtl/>
        </w:rPr>
        <w:t>אך ה</w:t>
      </w:r>
      <w:r w:rsidRPr="00690BFD">
        <w:rPr>
          <w:rFonts w:ascii="Narkisim" w:hAnsi="Narkisim"/>
          <w:b/>
          <w:bCs/>
          <w:rtl/>
        </w:rPr>
        <w:t>ריטב"א</w:t>
      </w:r>
      <w:r w:rsidRPr="00690BFD">
        <w:rPr>
          <w:rFonts w:ascii="Narkisim" w:hAnsi="Narkisim"/>
          <w:rtl/>
        </w:rPr>
        <w:t xml:space="preserve"> כת' דאיירי דאין לו סודר ומעות</w:t>
      </w:r>
      <w:r w:rsidRPr="00690BFD">
        <w:rPr>
          <w:rStyle w:val="ac"/>
          <w:rFonts w:ascii="Narkisim" w:hAnsi="Narkisim"/>
          <w:rtl/>
        </w:rPr>
        <w:footnoteReference w:id="116"/>
      </w:r>
      <w:r w:rsidRPr="00690BFD">
        <w:rPr>
          <w:rFonts w:ascii="Narkisim" w:hAnsi="Narkisim"/>
          <w:rtl/>
        </w:rPr>
        <w:t>, והאיך יקנה הקרקע במקום אחר, וכ"ש דאין לו שטר. וקו' הגמ' שיקנה את הקרקע כאן בחזקה, אבל אינו יכול לעשות חזקה על קרקע במקום אחר.</w:t>
      </w:r>
    </w:p>
    <w:p w14:paraId="5E3D456B" w14:textId="77777777" w:rsidR="004E07FC" w:rsidRPr="00690BFD" w:rsidRDefault="00000000" w:rsidP="00690BFD">
      <w:pPr>
        <w:pStyle w:val="a8"/>
        <w:bidi/>
        <w:rPr>
          <w:rFonts w:ascii="Narkisim" w:hAnsi="Narkisim"/>
        </w:rPr>
      </w:pPr>
      <w:r w:rsidRPr="00690BFD">
        <w:rPr>
          <w:rFonts w:ascii="Narkisim" w:hAnsi="Narkisim"/>
          <w:rtl/>
        </w:rPr>
        <w:t>אבל ב</w:t>
      </w:r>
      <w:r w:rsidRPr="00690BFD">
        <w:rPr>
          <w:rFonts w:ascii="Narkisim" w:hAnsi="Narkisim"/>
          <w:b/>
          <w:bCs/>
          <w:rtl/>
        </w:rPr>
        <w:t>חי' הר"ן</w:t>
      </w:r>
      <w:r w:rsidRPr="00690BFD">
        <w:rPr>
          <w:rFonts w:ascii="Narkisim" w:hAnsi="Narkisim"/>
          <w:rtl/>
        </w:rPr>
        <w:t xml:space="preserve"> העמיד הקו' ע"פ דברי התוס', דמסקנת הגמ' דאיירי דיש לו סודר ואין לו קרקע. וכיון דאיכא סודר ליקני לי' ד' אמות של קבורה והמעות אגב הך קרקע, אלא ש"מ שאין מקנין אגב קרקע כגון זה.</w:t>
      </w:r>
    </w:p>
    <w:p w14:paraId="6F9CF522" w14:textId="77777777" w:rsidR="004E07FC" w:rsidRPr="00690BFD" w:rsidRDefault="00000000" w:rsidP="00690BFD">
      <w:pPr>
        <w:pStyle w:val="aa"/>
        <w:bidi/>
        <w:rPr>
          <w:rFonts w:ascii="Narkisim" w:hAnsi="Narkisim"/>
        </w:rPr>
      </w:pPr>
      <w:r w:rsidRPr="00690BFD">
        <w:rPr>
          <w:rFonts w:ascii="Narkisim" w:hAnsi="Narkisim"/>
          <w:u w:val="single"/>
          <w:rtl/>
        </w:rPr>
        <w:t>בגורן שאינו שלו</w:t>
      </w:r>
      <w:r w:rsidRPr="00690BFD">
        <w:rPr>
          <w:rFonts w:ascii="Narkisim" w:hAnsi="Narkisim"/>
          <w:rtl/>
        </w:rPr>
        <w:t>. ה</w:t>
      </w:r>
      <w:r w:rsidRPr="00690BFD">
        <w:rPr>
          <w:rFonts w:ascii="Narkisim" w:hAnsi="Narkisim"/>
          <w:b/>
          <w:bCs/>
          <w:rtl/>
        </w:rPr>
        <w:t>דברי אמת</w:t>
      </w:r>
      <w:r w:rsidRPr="00690BFD">
        <w:rPr>
          <w:rFonts w:ascii="Narkisim" w:hAnsi="Narkisim"/>
          <w:rtl/>
        </w:rPr>
        <w:t xml:space="preserve"> (קו' קנינים א) הק' דעכ"פ הגורן שאול לו, וישאיל לשני, ואגב זה יקנה בקנין אגב. והוכיח כדעת ה</w:t>
      </w:r>
      <w:r w:rsidRPr="00690BFD">
        <w:rPr>
          <w:rFonts w:ascii="Narkisim" w:hAnsi="Narkisim"/>
          <w:b/>
          <w:bCs/>
          <w:rtl/>
        </w:rPr>
        <w:t>מהרי"ט</w:t>
      </w:r>
      <w:r w:rsidRPr="00690BFD">
        <w:rPr>
          <w:rFonts w:ascii="Narkisim" w:hAnsi="Narkisim"/>
          <w:rtl/>
        </w:rPr>
        <w:t xml:space="preserve"> (חו"מ פג) דקרקע שהיא שאולה לו ל"מ להקנות באגב. [ואכמ"ל בזה].</w:t>
      </w:r>
    </w:p>
    <w:p w14:paraId="7374FC54" w14:textId="77777777" w:rsidR="004E07FC" w:rsidRPr="00690BFD" w:rsidRDefault="00000000" w:rsidP="00690BFD">
      <w:pPr>
        <w:bidi/>
        <w:rPr>
          <w:rFonts w:ascii="Narkisim" w:hAnsi="Narkisim" w:cs="Narkisim"/>
        </w:rPr>
      </w:pPr>
      <w:r w:rsidRPr="00690BFD">
        <w:rPr>
          <w:rFonts w:ascii="Narkisim" w:hAnsi="Narkisim" w:cs="Narkisim"/>
          <w:u w:val="single"/>
          <w:rtl/>
        </w:rPr>
        <w:t>תוד"ה ונקנינהו</w:t>
      </w:r>
      <w:r w:rsidRPr="00690BFD">
        <w:rPr>
          <w:rFonts w:ascii="Narkisim" w:hAnsi="Narkisim" w:cs="Narkisim"/>
          <w:rtl/>
        </w:rPr>
        <w:t>. וקשה דליקני בהודאה וכו' (ב"ב קמט.) אע"פ שהיינו יודעין שלא היה שלו תחילה וכו'. מבואר בתוס' דאודיתא הוה בגדר 'קנין'. וכ"כ ה</w:t>
      </w:r>
      <w:r w:rsidRPr="00690BFD">
        <w:rPr>
          <w:rFonts w:ascii="Narkisim" w:hAnsi="Narkisim" w:cs="Narkisim"/>
          <w:b/>
          <w:bCs/>
          <w:rtl/>
        </w:rPr>
        <w:t>קצות</w:t>
      </w:r>
      <w:r w:rsidRPr="00690BFD">
        <w:rPr>
          <w:rFonts w:ascii="Narkisim" w:hAnsi="Narkisim" w:cs="Narkisim"/>
          <w:rtl/>
        </w:rPr>
        <w:t xml:space="preserve"> (מ א וקצד ד</w:t>
      </w:r>
      <w:r w:rsidRPr="00690BFD">
        <w:rPr>
          <w:rStyle w:val="ac"/>
          <w:rFonts w:ascii="Narkisim" w:hAnsi="Narkisim" w:cs="Narkisim"/>
          <w:rtl/>
        </w:rPr>
        <w:footnoteReference w:id="117"/>
      </w:r>
      <w:r w:rsidRPr="00690BFD">
        <w:rPr>
          <w:rFonts w:ascii="Narkisim" w:hAnsi="Narkisim" w:cs="Narkisim"/>
          <w:rtl/>
        </w:rPr>
        <w:t>).</w:t>
      </w:r>
    </w:p>
    <w:p w14:paraId="6A0120C4" w14:textId="77777777" w:rsidR="004E07FC" w:rsidRPr="00690BFD" w:rsidRDefault="00000000" w:rsidP="00690BFD">
      <w:pPr>
        <w:pStyle w:val="a7"/>
        <w:bidi/>
        <w:rPr>
          <w:rFonts w:ascii="Narkisim" w:hAnsi="Narkisim"/>
        </w:rPr>
      </w:pPr>
      <w:r w:rsidRPr="00690BFD">
        <w:rPr>
          <w:rFonts w:ascii="Narkisim" w:hAnsi="Narkisim"/>
          <w:rtl/>
        </w:rPr>
        <w:t>אבל ב</w:t>
      </w:r>
      <w:r w:rsidRPr="00690BFD">
        <w:rPr>
          <w:rFonts w:ascii="Narkisim" w:hAnsi="Narkisim"/>
          <w:b/>
          <w:bCs/>
          <w:rtl/>
        </w:rPr>
        <w:t>שו"ת הרשב"א</w:t>
      </w:r>
      <w:r w:rsidRPr="00690BFD">
        <w:rPr>
          <w:rFonts w:ascii="Narkisim" w:hAnsi="Narkisim"/>
          <w:rtl/>
        </w:rPr>
        <w:t xml:space="preserve"> </w:t>
      </w:r>
      <w:r w:rsidRPr="00690BFD">
        <w:rPr>
          <w:rFonts w:ascii="Narkisim" w:hAnsi="Narkisim"/>
          <w:szCs w:val="20"/>
          <w:rtl/>
        </w:rPr>
        <w:t>(ד נ, ועד"ז הרשב"א קידושין כו:, וריטב"א ישנים כאן)</w:t>
      </w:r>
      <w:r w:rsidRPr="00690BFD">
        <w:rPr>
          <w:rFonts w:ascii="Narkisim" w:hAnsi="Narkisim"/>
          <w:rtl/>
        </w:rPr>
        <w:t xml:space="preserve"> תמה במה יקנה. דכל הקנאה צריך קנין, ולא מצינו בשום מקום שיהני הודאתו. ובסוגיא (ב"ב קמט.) באמת לא קנה, אלא דבי"ד מחייבין אותו ע"פ הודאתו. </w:t>
      </w:r>
      <w:r w:rsidRPr="00690BFD">
        <w:rPr>
          <w:rFonts w:ascii="Narkisim" w:hAnsi="Narkisim"/>
          <w:szCs w:val="20"/>
          <w:rtl/>
        </w:rPr>
        <w:t>[וכה"ג לא יהני לפדיון מעשר</w:t>
      </w:r>
      <w:r w:rsidRPr="00690BFD">
        <w:rPr>
          <w:rFonts w:ascii="Narkisim" w:hAnsi="Narkisim"/>
          <w:rtl/>
        </w:rPr>
        <w:t>].</w:t>
      </w:r>
    </w:p>
    <w:p w14:paraId="485301F4" w14:textId="77777777" w:rsidR="004E07FC" w:rsidRPr="00690BFD" w:rsidRDefault="00000000" w:rsidP="00690BFD">
      <w:pPr>
        <w:pStyle w:val="a8"/>
        <w:bidi/>
        <w:rPr>
          <w:rFonts w:ascii="Narkisim" w:hAnsi="Narkisim"/>
        </w:rPr>
      </w:pPr>
      <w:r w:rsidRPr="00690BFD">
        <w:rPr>
          <w:rFonts w:ascii="Narkisim" w:hAnsi="Narkisim"/>
          <w:rtl/>
        </w:rPr>
        <w:t>אבל ה</w:t>
      </w:r>
      <w:r w:rsidRPr="00690BFD">
        <w:rPr>
          <w:rFonts w:ascii="Narkisim" w:hAnsi="Narkisim"/>
          <w:b/>
          <w:bCs/>
          <w:rtl/>
        </w:rPr>
        <w:t>קצות</w:t>
      </w:r>
      <w:r w:rsidRPr="00690BFD">
        <w:rPr>
          <w:rFonts w:ascii="Narkisim" w:hAnsi="Narkisim"/>
          <w:rtl/>
        </w:rPr>
        <w:t xml:space="preserve"> כת' דהוה קנין גמור</w:t>
      </w:r>
      <w:r w:rsidRPr="00690BFD">
        <w:rPr>
          <w:rStyle w:val="ac"/>
          <w:rFonts w:ascii="Narkisim" w:hAnsi="Narkisim"/>
          <w:rtl/>
        </w:rPr>
        <w:footnoteReference w:id="118"/>
      </w:r>
      <w:r w:rsidRPr="00690BFD">
        <w:rPr>
          <w:rFonts w:ascii="Narkisim" w:hAnsi="Narkisim"/>
          <w:rtl/>
        </w:rPr>
        <w:t xml:space="preserve">. ויש </w:t>
      </w:r>
      <w:r w:rsidRPr="00690BFD">
        <w:rPr>
          <w:rFonts w:ascii="Narkisim" w:hAnsi="Narkisim"/>
          <w:b/>
          <w:bCs/>
          <w:rtl/>
        </w:rPr>
        <w:t>אחרונים</w:t>
      </w:r>
      <w:r w:rsidRPr="00690BFD">
        <w:rPr>
          <w:rFonts w:ascii="Narkisim" w:hAnsi="Narkisim"/>
          <w:rtl/>
        </w:rPr>
        <w:t xml:space="preserve"> שנקטו דאודיתא הוה קנין מדרבנן</w:t>
      </w:r>
      <w:r w:rsidRPr="00690BFD">
        <w:rPr>
          <w:rStyle w:val="ac"/>
          <w:rFonts w:ascii="Narkisim" w:hAnsi="Narkisim"/>
          <w:rtl/>
        </w:rPr>
        <w:footnoteReference w:id="119"/>
      </w:r>
      <w:r w:rsidRPr="00690BFD">
        <w:rPr>
          <w:rFonts w:ascii="Narkisim" w:hAnsi="Narkisim"/>
          <w:rtl/>
        </w:rPr>
        <w:t xml:space="preserve"> (ע"פ תוס' ב"ק, ע' בסמוך). ועוד כת' ה</w:t>
      </w:r>
      <w:r w:rsidRPr="00690BFD">
        <w:rPr>
          <w:rFonts w:ascii="Narkisim" w:hAnsi="Narkisim"/>
          <w:b/>
          <w:bCs/>
          <w:rtl/>
        </w:rPr>
        <w:t>קוב"ש</w:t>
      </w:r>
      <w:r w:rsidRPr="00690BFD">
        <w:rPr>
          <w:rFonts w:ascii="Narkisim" w:hAnsi="Narkisim"/>
          <w:rtl/>
        </w:rPr>
        <w:t xml:space="preserve"> (ב"ב תקלז) דהיכא דגמר ומקני מהני אמירה בעלמא [וכמ"ש תוס' כתובות קב.]. וה"נ כיון דבי"ד מחייבין ע"פ הודאתו גמר ומקני.</w:t>
      </w:r>
    </w:p>
    <w:p w14:paraId="337EC60F" w14:textId="77777777" w:rsidR="004E07FC" w:rsidRPr="00690BFD" w:rsidRDefault="00000000" w:rsidP="00690BFD">
      <w:pPr>
        <w:pStyle w:val="a8"/>
        <w:bidi/>
        <w:rPr>
          <w:rFonts w:ascii="Narkisim" w:hAnsi="Narkisim"/>
        </w:rPr>
      </w:pPr>
      <w:r w:rsidRPr="00690BFD">
        <w:rPr>
          <w:rFonts w:ascii="Narkisim" w:hAnsi="Narkisim"/>
          <w:rtl/>
        </w:rPr>
        <w:t>והקצות כת' דאודיתא הוה כשאר קנינים, ול"מ בדבר שאינו ברשותו</w:t>
      </w:r>
      <w:r w:rsidRPr="00690BFD">
        <w:rPr>
          <w:rStyle w:val="ac"/>
          <w:rFonts w:ascii="Narkisim" w:hAnsi="Narkisim"/>
          <w:rtl/>
        </w:rPr>
        <w:footnoteReference w:id="120"/>
      </w:r>
      <w:r w:rsidRPr="00690BFD">
        <w:rPr>
          <w:rFonts w:ascii="Narkisim" w:hAnsi="Narkisim"/>
          <w:rtl/>
        </w:rPr>
        <w:t>. אבל ה</w:t>
      </w:r>
      <w:r w:rsidRPr="00690BFD">
        <w:rPr>
          <w:rFonts w:ascii="Narkisim" w:hAnsi="Narkisim"/>
          <w:b/>
          <w:bCs/>
          <w:rtl/>
        </w:rPr>
        <w:t>חזו"א</w:t>
      </w:r>
      <w:r w:rsidRPr="00690BFD">
        <w:rPr>
          <w:rFonts w:ascii="Narkisim" w:hAnsi="Narkisim"/>
          <w:rtl/>
        </w:rPr>
        <w:t xml:space="preserve"> (ב"ק יח ו) כת' דהודאה אינו קנין, ומהני אף בדבר שאינו ברשותו. אלא דהודאה הוה כח הדין לדון ע"פ הודאתו</w:t>
      </w:r>
      <w:r w:rsidRPr="00690BFD">
        <w:rPr>
          <w:rStyle w:val="ac"/>
          <w:rFonts w:ascii="Narkisim" w:hAnsi="Narkisim"/>
          <w:rtl/>
        </w:rPr>
        <w:footnoteReference w:id="121"/>
      </w:r>
      <w:r w:rsidRPr="00690BFD">
        <w:rPr>
          <w:rFonts w:ascii="Narkisim" w:hAnsi="Narkisim"/>
          <w:rtl/>
        </w:rPr>
        <w:t>. ונקבע תוצאות הדין כפי הודאתו</w:t>
      </w:r>
      <w:r w:rsidRPr="00690BFD">
        <w:rPr>
          <w:rStyle w:val="ac"/>
          <w:rFonts w:ascii="Narkisim" w:hAnsi="Narkisim"/>
          <w:rtl/>
        </w:rPr>
        <w:footnoteReference w:id="122"/>
      </w:r>
      <w:r w:rsidRPr="00690BFD">
        <w:rPr>
          <w:rFonts w:ascii="Narkisim" w:hAnsi="Narkisim"/>
          <w:rtl/>
        </w:rPr>
        <w:t>.</w:t>
      </w:r>
    </w:p>
    <w:p w14:paraId="2180EDD1"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תוס'</w:t>
      </w:r>
      <w:r w:rsidRPr="00690BFD">
        <w:rPr>
          <w:rFonts w:ascii="Narkisim" w:hAnsi="Narkisim" w:cs="Narkisim"/>
          <w:rtl/>
        </w:rPr>
        <w:t xml:space="preserve"> (ב"ק קד:) תי' דבסוגיין בעינן שיקנה מדאורייתא, שיהיו קרויין מעותיו שיוכל לפדות בהם פירות מעש"ש. ובפשוטו משמע דכוונת התוס' דאף דקנה מדרבנן, מ"מ לא מהני לפדיון מעשר מדאורייתא. וכמה </w:t>
      </w:r>
      <w:r w:rsidRPr="00690BFD">
        <w:rPr>
          <w:rFonts w:ascii="Narkisim" w:hAnsi="Narkisim" w:cs="Narkisim"/>
          <w:b/>
          <w:bCs/>
          <w:rtl/>
        </w:rPr>
        <w:t>אחרונים</w:t>
      </w:r>
      <w:r w:rsidRPr="00690BFD">
        <w:rPr>
          <w:rFonts w:ascii="Narkisim" w:hAnsi="Narkisim" w:cs="Narkisim"/>
          <w:rtl/>
        </w:rPr>
        <w:t xml:space="preserve"> (מחנ"א משיכה ב, שעה"מ לולב ח י) הביאו דמבואר בתוס' (הנ"ל) דקנין דרבנן לא מהני לדאורייתא</w:t>
      </w:r>
      <w:r w:rsidRPr="00690BFD">
        <w:rPr>
          <w:rStyle w:val="ac"/>
          <w:rFonts w:ascii="Narkisim" w:hAnsi="Narkisim" w:cs="Narkisim"/>
          <w:rtl/>
        </w:rPr>
        <w:footnoteReference w:id="123"/>
      </w:r>
      <w:r w:rsidRPr="00690BFD">
        <w:rPr>
          <w:rFonts w:ascii="Narkisim" w:hAnsi="Narkisim" w:cs="Narkisim"/>
          <w:rtl/>
        </w:rPr>
        <w:t>.</w:t>
      </w:r>
    </w:p>
    <w:p w14:paraId="6A301F86"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(ב"ק יב. וכן הקצות הנ"ל) הק' דלדברי </w:t>
      </w:r>
      <w:r w:rsidRPr="00690BFD">
        <w:rPr>
          <w:rFonts w:ascii="Narkisim" w:hAnsi="Narkisim"/>
          <w:b/>
          <w:bCs/>
          <w:rtl/>
        </w:rPr>
        <w:t>תוס</w:t>
      </w:r>
      <w:r w:rsidRPr="00690BFD">
        <w:rPr>
          <w:rFonts w:ascii="Narkisim" w:hAnsi="Narkisim"/>
          <w:rtl/>
        </w:rPr>
        <w:t xml:space="preserve">' (ב"ק יב. הנ"ל) קנין אגב הוה מדרבנן, </w:t>
      </w:r>
      <w:r w:rsidRPr="00690BFD">
        <w:rPr>
          <w:rFonts w:ascii="Narkisim" w:hAnsi="Narkisim"/>
          <w:rtl/>
        </w:rPr>
        <w:lastRenderedPageBreak/>
        <w:t>ומהני לפדיית מעשר.</w:t>
      </w:r>
    </w:p>
    <w:p w14:paraId="53364526"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רע"א</w:t>
      </w:r>
      <w:r w:rsidRPr="00690BFD">
        <w:rPr>
          <w:rFonts w:ascii="Narkisim" w:hAnsi="Narkisim" w:cs="Narkisim"/>
          <w:rtl/>
        </w:rPr>
        <w:t xml:space="preserve"> (שם) כת' דאפשר דעיקר כוונת התוס' דע"י הודאתו ל"מ להחשב מעותיו לפדות, דע"י הודאתו לא נשתנה הדין [וכדעת הרשב"א הנ"ל, ובזה פליג אתוס' דידן]. ודייק כן מסו"ד התוס' דבי"ד גובים ע"פ הודאתו [ולא משום קנין דרבנן]</w:t>
      </w:r>
      <w:r w:rsidRPr="00690BFD">
        <w:rPr>
          <w:rStyle w:val="ac"/>
          <w:rFonts w:ascii="Narkisim" w:hAnsi="Narkisim" w:cs="Narkisim"/>
          <w:rtl/>
        </w:rPr>
        <w:footnoteReference w:id="124"/>
      </w:r>
      <w:r w:rsidRPr="00690BFD">
        <w:rPr>
          <w:rFonts w:ascii="Narkisim" w:hAnsi="Narkisim" w:cs="Narkisim"/>
          <w:rtl/>
        </w:rPr>
        <w:t xml:space="preserve">. </w:t>
      </w:r>
      <w:r w:rsidRPr="00690BFD">
        <w:rPr>
          <w:rFonts w:ascii="Narkisim" w:hAnsi="Narkisim" w:cs="Narkisim"/>
          <w:szCs w:val="20"/>
          <w:rtl/>
        </w:rPr>
        <w:t>וא"כ י"ל דתוס' ס"ל דקנין דרבנן מהני שפיר לדאורייתא, ומש"ה מהני קנין אגב. [וה</w:t>
      </w:r>
      <w:r w:rsidRPr="00690BFD">
        <w:rPr>
          <w:rFonts w:ascii="Narkisim" w:hAnsi="Narkisim" w:cs="Narkisim"/>
          <w:b/>
          <w:bCs/>
          <w:szCs w:val="20"/>
          <w:rtl/>
        </w:rPr>
        <w:t>אחרונים</w:t>
      </w:r>
      <w:r w:rsidRPr="00690BFD">
        <w:rPr>
          <w:rFonts w:ascii="Narkisim" w:hAnsi="Narkisim" w:cs="Narkisim"/>
          <w:szCs w:val="20"/>
          <w:rtl/>
        </w:rPr>
        <w:t xml:space="preserve"> האריכו להק' סתירות בדעות הראשונים אי קנין דרבנן מהני לדאורייתא</w:t>
      </w:r>
      <w:r w:rsidRPr="00690BFD">
        <w:rPr>
          <w:rStyle w:val="ac"/>
          <w:rFonts w:ascii="Narkisim" w:hAnsi="Narkisim" w:cs="Narkisim"/>
          <w:szCs w:val="20"/>
          <w:rtl/>
        </w:rPr>
        <w:footnoteReference w:id="125"/>
      </w:r>
      <w:r w:rsidRPr="00690BFD">
        <w:rPr>
          <w:rFonts w:ascii="Narkisim" w:hAnsi="Narkisim" w:cs="Narkisim"/>
          <w:szCs w:val="20"/>
          <w:rtl/>
        </w:rPr>
        <w:t>. וע"ע לקמן מח.</w:t>
      </w:r>
      <w:r w:rsidRPr="00690BFD">
        <w:rPr>
          <w:rFonts w:ascii="Narkisim" w:hAnsi="Narkisim" w:cs="Narkisim"/>
          <w:rtl/>
        </w:rPr>
        <w:t>].</w:t>
      </w:r>
    </w:p>
    <w:p w14:paraId="6407AB1A" w14:textId="77777777" w:rsidR="004E07FC" w:rsidRPr="00690BFD" w:rsidRDefault="00000000" w:rsidP="00690BFD">
      <w:pPr>
        <w:pStyle w:val="aa"/>
        <w:bidi/>
        <w:rPr>
          <w:rFonts w:ascii="Narkisim" w:hAnsi="Narkisim"/>
        </w:rPr>
      </w:pPr>
      <w:r w:rsidRPr="00690BFD">
        <w:rPr>
          <w:rFonts w:ascii="Narkisim" w:hAnsi="Narkisim"/>
          <w:rtl/>
        </w:rPr>
        <w:t>ובפשוטו הצד דקנין דרבנן מהני לדאורייתא הוא משום הפקר בי"ד הפקר [וכ"כ הראשונים בכ"מ</w:t>
      </w:r>
      <w:r w:rsidRPr="00690BFD">
        <w:rPr>
          <w:rStyle w:val="ac"/>
          <w:rFonts w:ascii="Narkisim" w:hAnsi="Narkisim"/>
          <w:rtl/>
        </w:rPr>
        <w:footnoteReference w:id="126"/>
      </w:r>
      <w:r w:rsidRPr="00690BFD">
        <w:rPr>
          <w:rFonts w:ascii="Narkisim" w:hAnsi="Narkisim"/>
          <w:rtl/>
        </w:rPr>
        <w:t>]. ועוד דנו ה</w:t>
      </w:r>
      <w:r w:rsidRPr="00690BFD">
        <w:rPr>
          <w:rFonts w:ascii="Narkisim" w:hAnsi="Narkisim"/>
          <w:b/>
          <w:bCs/>
          <w:rtl/>
        </w:rPr>
        <w:t>אחרונים</w:t>
      </w:r>
      <w:r w:rsidRPr="00690BFD">
        <w:rPr>
          <w:rFonts w:ascii="Narkisim" w:hAnsi="Narkisim"/>
          <w:rtl/>
        </w:rPr>
        <w:t xml:space="preserve"> דע"י תקנ"ח שוב נהגו כן, ולא גרע מסיטומתא</w:t>
      </w:r>
      <w:r w:rsidRPr="00690BFD">
        <w:rPr>
          <w:rStyle w:val="ac"/>
          <w:rFonts w:ascii="Narkisim" w:hAnsi="Narkisim"/>
          <w:rtl/>
        </w:rPr>
        <w:footnoteReference w:id="127"/>
      </w:r>
      <w:r w:rsidRPr="00690BFD">
        <w:rPr>
          <w:rFonts w:ascii="Narkisim" w:hAnsi="Narkisim"/>
          <w:rtl/>
        </w:rPr>
        <w:t>. ומהני מדאורייתא ע"י המנהג [או משום דעי"ז יש גמירות דעת].</w:t>
      </w:r>
    </w:p>
    <w:p w14:paraId="153BFEA8" w14:textId="77777777" w:rsidR="004E07FC" w:rsidRPr="00690BFD" w:rsidRDefault="00000000" w:rsidP="00690BFD">
      <w:pPr>
        <w:pStyle w:val="a8"/>
        <w:bidi/>
        <w:rPr>
          <w:rFonts w:ascii="Narkisim" w:hAnsi="Narkisim"/>
        </w:rPr>
      </w:pPr>
      <w:r w:rsidRPr="00690BFD">
        <w:rPr>
          <w:rFonts w:ascii="Narkisim" w:hAnsi="Narkisim"/>
          <w:rtl/>
        </w:rPr>
        <w:t>ובפשוטו הצד דל"מ קנין דרבנן לדאורייתא, דלא העמידו דבריהם. ומעיקרא תקנו שיהא כעין קנין קלוש. ועוד דנו ה</w:t>
      </w:r>
      <w:r w:rsidRPr="00690BFD">
        <w:rPr>
          <w:rFonts w:ascii="Narkisim" w:hAnsi="Narkisim"/>
          <w:b/>
          <w:bCs/>
          <w:rtl/>
        </w:rPr>
        <w:t>אחרונים</w:t>
      </w:r>
      <w:r w:rsidRPr="00690BFD">
        <w:rPr>
          <w:rFonts w:ascii="Narkisim" w:hAnsi="Narkisim"/>
          <w:rtl/>
        </w:rPr>
        <w:t xml:space="preserve"> [שו"ת רע"א רכא, ורכב כא] [כדעת הראשונים] דהפקר בי"ד מהני להפקיע ממון, אבל לא מהני להקנות לשני.</w:t>
      </w:r>
    </w:p>
    <w:p w14:paraId="39A53053" w14:textId="77777777" w:rsidR="004E07FC" w:rsidRPr="00690BFD" w:rsidRDefault="00000000" w:rsidP="00690BFD">
      <w:pPr>
        <w:bidi/>
        <w:rPr>
          <w:rFonts w:ascii="Narkisim" w:hAnsi="Narkisim" w:cs="Narkisim"/>
        </w:rPr>
      </w:pPr>
      <w:r w:rsidRPr="00690BFD">
        <w:rPr>
          <w:rFonts w:ascii="Narkisim" w:hAnsi="Narkisim" w:cs="Narkisim"/>
          <w:u w:val="single"/>
          <w:rtl/>
        </w:rPr>
        <w:t>שם</w:t>
      </w:r>
      <w:r w:rsidRPr="00690BFD">
        <w:rPr>
          <w:rFonts w:ascii="Narkisim" w:hAnsi="Narkisim" w:cs="Narkisim"/>
          <w:rtl/>
        </w:rPr>
        <w:t>. ועוד תי' ה</w:t>
      </w:r>
      <w:r w:rsidRPr="00690BFD">
        <w:rPr>
          <w:rFonts w:ascii="Narkisim" w:hAnsi="Narkisim" w:cs="Narkisim"/>
          <w:b/>
          <w:bCs/>
          <w:rtl/>
        </w:rPr>
        <w:t>קצות</w:t>
      </w:r>
      <w:r w:rsidRPr="00690BFD">
        <w:rPr>
          <w:rFonts w:ascii="Narkisim" w:hAnsi="Narkisim" w:cs="Narkisim"/>
          <w:rtl/>
        </w:rPr>
        <w:t xml:space="preserve"> (מ א, וקצד ד בסו"ד) ו</w:t>
      </w:r>
      <w:r w:rsidRPr="00690BFD">
        <w:rPr>
          <w:rFonts w:ascii="Narkisim" w:hAnsi="Narkisim" w:cs="Narkisim"/>
          <w:b/>
          <w:bCs/>
          <w:rtl/>
        </w:rPr>
        <w:t>רע"א</w:t>
      </w:r>
      <w:r w:rsidRPr="00690BFD">
        <w:rPr>
          <w:rFonts w:ascii="Narkisim" w:hAnsi="Narkisim" w:cs="Narkisim"/>
          <w:rtl/>
        </w:rPr>
        <w:t xml:space="preserve"> על קו' התוס', די"ל דאיירי הכא דליכא עדים בגורן [וכמ"ש </w:t>
      </w:r>
      <w:r w:rsidRPr="00690BFD">
        <w:rPr>
          <w:rFonts w:ascii="Narkisim" w:hAnsi="Narkisim" w:cs="Narkisim"/>
          <w:b/>
          <w:bCs/>
          <w:rtl/>
        </w:rPr>
        <w:t>תוס</w:t>
      </w:r>
      <w:r w:rsidRPr="00690BFD">
        <w:rPr>
          <w:rFonts w:ascii="Narkisim" w:hAnsi="Narkisim" w:cs="Narkisim"/>
          <w:rtl/>
        </w:rPr>
        <w:t>' ב"ב מ. הנ"ל], והודאה שלא בפני עדים לא חשיב הודאה כלל</w:t>
      </w:r>
      <w:r w:rsidRPr="00690BFD">
        <w:rPr>
          <w:rStyle w:val="ac"/>
          <w:rFonts w:ascii="Narkisim" w:hAnsi="Narkisim" w:cs="Narkisim"/>
          <w:rtl/>
        </w:rPr>
        <w:footnoteReference w:id="128"/>
      </w:r>
      <w:r w:rsidRPr="00690BFD">
        <w:rPr>
          <w:rFonts w:ascii="Narkisim" w:hAnsi="Narkisim" w:cs="Narkisim"/>
          <w:rtl/>
        </w:rPr>
        <w:t>, ומש"ה ל"ש קנין אודיתא</w:t>
      </w:r>
      <w:r w:rsidRPr="00690BFD">
        <w:rPr>
          <w:rStyle w:val="ac"/>
          <w:rFonts w:ascii="Narkisim" w:hAnsi="Narkisim" w:cs="Narkisim"/>
          <w:rtl/>
        </w:rPr>
        <w:footnoteReference w:id="129"/>
      </w:r>
      <w:r w:rsidRPr="00690BFD">
        <w:rPr>
          <w:rFonts w:ascii="Narkisim" w:hAnsi="Narkisim" w:cs="Narkisim"/>
          <w:rtl/>
        </w:rPr>
        <w:t>. (וע' נתיבות).</w:t>
      </w:r>
    </w:p>
    <w:p w14:paraId="113BA9F6" w14:textId="77777777" w:rsidR="004E07FC" w:rsidRPr="00690BFD" w:rsidRDefault="00000000" w:rsidP="00690BFD">
      <w:pPr>
        <w:pStyle w:val="aa"/>
        <w:bidi/>
        <w:rPr>
          <w:rFonts w:ascii="Narkisim" w:hAnsi="Narkisim"/>
        </w:rPr>
      </w:pPr>
      <w:r w:rsidRPr="00690BFD">
        <w:rPr>
          <w:rFonts w:ascii="Narkisim" w:hAnsi="Narkisim"/>
          <w:u w:val="single"/>
          <w:rtl/>
        </w:rPr>
        <w:t>בא"ד וה"ה בבריא, מדקננהו רב מרי אע"ג דלאו בר ירושה</w:t>
      </w:r>
      <w:r w:rsidRPr="00690BFD">
        <w:rPr>
          <w:rFonts w:ascii="Narkisim" w:hAnsi="Narkisim"/>
          <w:rtl/>
        </w:rPr>
        <w:t>. מבואר דס"ד דתוס' דאודיתא שייך לדין מתנת שכיב מרע. ותוס' דחה [דאי' התם] דל"ש מתנת שכיב מרע במי שאינו בר ירושה, וע"כ דהוה קנין בעלמא. אבל דעת ה</w:t>
      </w:r>
      <w:r w:rsidRPr="00690BFD">
        <w:rPr>
          <w:rFonts w:ascii="Narkisim" w:hAnsi="Narkisim"/>
          <w:b/>
          <w:bCs/>
          <w:rtl/>
        </w:rPr>
        <w:t>עיטור</w:t>
      </w:r>
      <w:r w:rsidRPr="00690BFD">
        <w:rPr>
          <w:rFonts w:ascii="Narkisim" w:hAnsi="Narkisim"/>
          <w:rtl/>
        </w:rPr>
        <w:t xml:space="preserve"> (אות ה) ו</w:t>
      </w:r>
      <w:r w:rsidRPr="00690BFD">
        <w:rPr>
          <w:rFonts w:ascii="Narkisim" w:hAnsi="Narkisim"/>
          <w:b/>
          <w:bCs/>
          <w:rtl/>
        </w:rPr>
        <w:t>או"ז</w:t>
      </w:r>
      <w:r w:rsidRPr="00690BFD">
        <w:rPr>
          <w:rFonts w:ascii="Narkisim" w:hAnsi="Narkisim"/>
          <w:rtl/>
        </w:rPr>
        <w:t xml:space="preserve"> (תשנב) דאודיתא מהני דוקא בשכיב מרע. וה</w:t>
      </w:r>
      <w:r w:rsidRPr="00690BFD">
        <w:rPr>
          <w:rFonts w:ascii="Narkisim" w:hAnsi="Narkisim"/>
          <w:b/>
          <w:bCs/>
          <w:rtl/>
        </w:rPr>
        <w:t>ש"ך</w:t>
      </w:r>
      <w:r w:rsidRPr="00690BFD">
        <w:rPr>
          <w:rFonts w:ascii="Narkisim" w:hAnsi="Narkisim"/>
          <w:rtl/>
        </w:rPr>
        <w:t xml:space="preserve"> (ס לב) כת' דליתא, והביא דכל הפוסקים חולקים.</w:t>
      </w:r>
    </w:p>
    <w:p w14:paraId="38F3F29F" w14:textId="77777777" w:rsidR="004E07FC" w:rsidRPr="00690BFD" w:rsidRDefault="00000000" w:rsidP="00690BFD">
      <w:pPr>
        <w:pStyle w:val="aa"/>
        <w:bidi/>
        <w:rPr>
          <w:rFonts w:ascii="Narkisim" w:hAnsi="Narkisim"/>
        </w:rPr>
      </w:pPr>
      <w:r w:rsidRPr="00690BFD">
        <w:rPr>
          <w:rFonts w:ascii="Narkisim" w:hAnsi="Narkisim"/>
          <w:u w:val="single"/>
          <w:rtl/>
        </w:rPr>
        <w:t>אלא ש"מ אין מטבע נקנה בחליפין</w:t>
      </w:r>
      <w:r w:rsidRPr="00690BFD">
        <w:rPr>
          <w:rFonts w:ascii="Narkisim" w:hAnsi="Narkisim"/>
          <w:rtl/>
        </w:rPr>
        <w:t>. ה</w:t>
      </w:r>
      <w:r w:rsidRPr="00690BFD">
        <w:rPr>
          <w:rFonts w:ascii="Narkisim" w:hAnsi="Narkisim"/>
          <w:b/>
          <w:bCs/>
          <w:rtl/>
        </w:rPr>
        <w:t>טור</w:t>
      </w:r>
      <w:r w:rsidRPr="00690BFD">
        <w:rPr>
          <w:rFonts w:ascii="Narkisim" w:hAnsi="Narkisim"/>
          <w:rtl/>
        </w:rPr>
        <w:t xml:space="preserve"> (והו' ברמ"א רג ג) פסק שהמייחד מעות כנגד מטלטלין, אינו קונה בתורת משיכה. אבל בתורת דמים כיון שמשך המטלטלין נתחייב המעות [וכדאי' במשנה לעיל]. והטור ביאר דכשייחד לו, ואם אבד אינו חייב באחריותו, לא סמכא דעתיה. ולא קנה כלל.</w:t>
      </w:r>
    </w:p>
    <w:p w14:paraId="01AF96B5"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סמ"ע</w:t>
      </w:r>
      <w:r w:rsidRPr="00690BFD">
        <w:rPr>
          <w:rFonts w:ascii="Narkisim" w:hAnsi="Narkisim"/>
          <w:rtl/>
        </w:rPr>
        <w:t xml:space="preserve"> (שם ז ובפרישה) ביאר דאפ"ה כשייחד מעות מסויימים גרע, דהוה תורת חליפין, כיון שאם נאבדו מעות אלו פטור מליתן אחרים. והק' דאף המחליף פרה בחמור, וייחד זה כנגד זה, אם נאבד זה שלא משך א"צ לשלם לו אחר, שאני התם דאבידה ומיתה לא שכיחי כולי האי, משא"כ בצורה דעבידא דבטלה</w:t>
      </w:r>
      <w:r w:rsidRPr="00690BFD">
        <w:rPr>
          <w:rStyle w:val="ac"/>
          <w:rFonts w:ascii="Narkisim" w:hAnsi="Narkisim"/>
          <w:rtl/>
        </w:rPr>
        <w:footnoteReference w:id="130"/>
      </w:r>
      <w:r w:rsidRPr="00690BFD">
        <w:rPr>
          <w:rFonts w:ascii="Narkisim" w:hAnsi="Narkisim"/>
          <w:rtl/>
        </w:rPr>
        <w:t>. וה</w:t>
      </w:r>
      <w:r w:rsidRPr="00690BFD">
        <w:rPr>
          <w:rFonts w:ascii="Narkisim" w:hAnsi="Narkisim"/>
          <w:b/>
          <w:bCs/>
          <w:rtl/>
        </w:rPr>
        <w:t xml:space="preserve">ט"ז </w:t>
      </w:r>
      <w:r w:rsidRPr="00690BFD">
        <w:rPr>
          <w:rFonts w:ascii="Narkisim" w:hAnsi="Narkisim"/>
          <w:rtl/>
        </w:rPr>
        <w:t>חלק דבשאר מטלטלין מהני בתורת חליפין, אבל מטבע אינו נקנה בחליפין. אלא שהטור דן עוד מתורת מכירה, שמשך מטלטלין ונתחייב דמיהם. ובזה ביאר דכיון שייחד מעות מסויימים, ואם אבדו אינו חייב באחריותו, אינו תשלום דרך מכירה. כיון שלא סמכא דעתיה על חוב זה</w:t>
      </w:r>
      <w:r w:rsidRPr="00690BFD">
        <w:rPr>
          <w:rStyle w:val="ac"/>
          <w:rFonts w:ascii="Narkisim" w:hAnsi="Narkisim"/>
          <w:rtl/>
        </w:rPr>
        <w:footnoteReference w:id="131"/>
      </w:r>
      <w:r w:rsidRPr="00690BFD">
        <w:rPr>
          <w:rFonts w:ascii="Narkisim" w:hAnsi="Narkisim"/>
          <w:rtl/>
        </w:rPr>
        <w:t>. [וכת' דצריך לידחק בלשון הרמ"א].</w:t>
      </w:r>
    </w:p>
    <w:p w14:paraId="4835422B"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 xml:space="preserve">קצות </w:t>
      </w:r>
      <w:r w:rsidRPr="00690BFD">
        <w:rPr>
          <w:rFonts w:ascii="Narkisim" w:hAnsi="Narkisim"/>
          <w:rtl/>
        </w:rPr>
        <w:t>(רג ב) ביאר דכשמחייב עצמו עצמו חפץ פלוני [בלא קבלת אחריות], אין זה נקרא חיוב הגוף. ומש"ה אינו מתחייב במקח זו</w:t>
      </w:r>
      <w:r w:rsidRPr="00690BFD">
        <w:rPr>
          <w:rStyle w:val="ac"/>
          <w:rFonts w:ascii="Narkisim" w:hAnsi="Narkisim"/>
          <w:rtl/>
        </w:rPr>
        <w:footnoteReference w:id="132"/>
      </w:r>
      <w:r w:rsidRPr="00690BFD">
        <w:rPr>
          <w:rFonts w:ascii="Narkisim" w:hAnsi="Narkisim"/>
          <w:rtl/>
        </w:rPr>
        <w:t>. וה</w:t>
      </w:r>
      <w:r w:rsidRPr="00690BFD">
        <w:rPr>
          <w:rFonts w:ascii="Narkisim" w:hAnsi="Narkisim"/>
          <w:b/>
          <w:bCs/>
          <w:rtl/>
        </w:rPr>
        <w:t>נתיבות</w:t>
      </w:r>
      <w:r w:rsidRPr="00690BFD">
        <w:rPr>
          <w:rFonts w:ascii="Narkisim" w:hAnsi="Narkisim"/>
          <w:rtl/>
        </w:rPr>
        <w:t xml:space="preserve"> (שם ו) חלק דמהני להתחייב על דבר מסויים, אלא דבסתמא בעין דעתם על הדבר עצמו, ולא שעבד גופו.</w:t>
      </w:r>
    </w:p>
    <w:p w14:paraId="3E38501A" w14:textId="77777777" w:rsidR="004E07FC" w:rsidRPr="00690BFD" w:rsidRDefault="00000000" w:rsidP="00690BFD">
      <w:pPr>
        <w:pStyle w:val="aa"/>
        <w:bidi/>
        <w:rPr>
          <w:rFonts w:ascii="Narkisim" w:hAnsi="Narkisim"/>
        </w:rPr>
      </w:pPr>
      <w:r w:rsidRPr="00690BFD">
        <w:rPr>
          <w:rFonts w:ascii="Narkisim" w:hAnsi="Narkisim"/>
          <w:u w:val="single"/>
          <w:rtl/>
        </w:rPr>
        <w:lastRenderedPageBreak/>
        <w:t>רב פפא הו"ל זוזי וכו'</w:t>
      </w:r>
      <w:r w:rsidRPr="00690BFD">
        <w:rPr>
          <w:rFonts w:ascii="Narkisim" w:hAnsi="Narkisim"/>
          <w:rtl/>
        </w:rPr>
        <w:t xml:space="preserve">. </w:t>
      </w:r>
      <w:r w:rsidRPr="00690BFD">
        <w:rPr>
          <w:rFonts w:ascii="Narkisim" w:hAnsi="Narkisim"/>
          <w:b/>
          <w:bCs/>
          <w:rtl/>
        </w:rPr>
        <w:t>תוס</w:t>
      </w:r>
      <w:r w:rsidRPr="00690BFD">
        <w:rPr>
          <w:rFonts w:ascii="Narkisim" w:hAnsi="Narkisim"/>
          <w:rtl/>
        </w:rPr>
        <w:t>' (ב"ב עז:, וכן ב"ק ע.) הביאו דיש ספרים דגרסי (בב"ק קד:) דהוה מסיק, דאיירי במלוה. ותוס' דחו דהלואה אינה נקנית בחליפין</w:t>
      </w:r>
      <w:r w:rsidRPr="00690BFD">
        <w:rPr>
          <w:rStyle w:val="ac"/>
          <w:rFonts w:ascii="Narkisim" w:hAnsi="Narkisim"/>
          <w:rtl/>
        </w:rPr>
        <w:footnoteReference w:id="133"/>
      </w:r>
      <w:r w:rsidRPr="00690BFD">
        <w:rPr>
          <w:rFonts w:ascii="Narkisim" w:hAnsi="Narkisim"/>
          <w:rtl/>
        </w:rPr>
        <w:t xml:space="preserve">. אך </w:t>
      </w:r>
      <w:r w:rsidRPr="00690BFD">
        <w:rPr>
          <w:rFonts w:ascii="Narkisim" w:hAnsi="Narkisim"/>
          <w:b/>
          <w:bCs/>
          <w:rtl/>
        </w:rPr>
        <w:t>תוס</w:t>
      </w:r>
      <w:r w:rsidRPr="00690BFD">
        <w:rPr>
          <w:rFonts w:ascii="Narkisim" w:hAnsi="Narkisim"/>
          <w:rtl/>
        </w:rPr>
        <w:t>' העלו צד דדוקא הלואת מטבע אינו נקנה בחליפין [אבל אילו חייב לו סאה חטה, מהני חליפין.</w:t>
      </w:r>
    </w:p>
    <w:p w14:paraId="1165D62E" w14:textId="77777777" w:rsidR="004E07FC" w:rsidRPr="00690BFD" w:rsidRDefault="00000000" w:rsidP="00690BFD">
      <w:pPr>
        <w:pStyle w:val="aa"/>
        <w:bidi/>
        <w:rPr>
          <w:rFonts w:ascii="Narkisim" w:hAnsi="Narkisim"/>
        </w:rPr>
      </w:pPr>
      <w:r w:rsidRPr="00690BFD">
        <w:rPr>
          <w:rFonts w:ascii="Narkisim" w:hAnsi="Narkisim"/>
          <w:rtl/>
        </w:rPr>
        <w:t>וב</w:t>
      </w:r>
      <w:r w:rsidRPr="00690BFD">
        <w:rPr>
          <w:rFonts w:ascii="Narkisim" w:hAnsi="Narkisim"/>
          <w:b/>
          <w:bCs/>
          <w:rtl/>
        </w:rPr>
        <w:t>שו"ת הרא"ש</w:t>
      </w:r>
      <w:r w:rsidRPr="00690BFD">
        <w:rPr>
          <w:rFonts w:ascii="Narkisim" w:hAnsi="Narkisim"/>
          <w:rtl/>
        </w:rPr>
        <w:t xml:space="preserve"> (יג ז) כת' דהא דאמרי' אין מטבע נקנה בחליפין, היינו לקנות מעות בעין, אבל מהני לשעבד עצמו בקנין. [וכ"ד שא"ר].</w:t>
      </w:r>
    </w:p>
    <w:p w14:paraId="0AD6694C" w14:textId="77777777" w:rsidR="004E07FC" w:rsidRPr="00690BFD" w:rsidRDefault="00000000" w:rsidP="00690BFD">
      <w:pPr>
        <w:bidi/>
        <w:rPr>
          <w:rFonts w:ascii="Narkisim" w:hAnsi="Narkisim" w:cs="Narkisim"/>
        </w:rPr>
      </w:pPr>
      <w:r w:rsidRPr="00690BFD">
        <w:rPr>
          <w:rFonts w:ascii="Narkisim" w:hAnsi="Narkisim" w:cs="Narkisim"/>
          <w:u w:val="single"/>
          <w:rtl/>
        </w:rPr>
        <w:t xml:space="preserve">ואני אעלה לך יפה דינר וטריסית ממעות שיש לי בביתי וכו' ואי ס"ד אין מטבע נעשה </w:t>
      </w:r>
      <w:r w:rsidRPr="00690BFD">
        <w:rPr>
          <w:rFonts w:ascii="Narkisim" w:hAnsi="Narkisim" w:cs="Narkisim"/>
          <w:u w:val="single"/>
          <w:rtl/>
        </w:rPr>
        <w:lastRenderedPageBreak/>
        <w:t>חליפין הו"ל הלואה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דס"ד דהו"ל חליפין, דהחליף אלו באלו וכו' ואין כאן רבית, שהרי הוא פורעו מיד, דכשמשך נקנה לו בכל מקום שהוא. [ואין כאן הלואה].</w:t>
      </w:r>
    </w:p>
    <w:p w14:paraId="5E924021" w14:textId="77777777" w:rsidR="004E07FC" w:rsidRPr="00690BFD" w:rsidRDefault="00000000" w:rsidP="00690BFD">
      <w:pPr>
        <w:pStyle w:val="aa"/>
        <w:bidi/>
        <w:rPr>
          <w:rFonts w:ascii="Narkisim" w:hAnsi="Narkisim"/>
        </w:rPr>
      </w:pPr>
      <w:r w:rsidRPr="00690BFD">
        <w:rPr>
          <w:rFonts w:ascii="Narkisim" w:hAnsi="Narkisim"/>
          <w:u w:val="single"/>
          <w:rtl/>
        </w:rPr>
        <w:t>בפרוטטות שנו, דליכא עלייהו טבעא, ואידי ואידי פירא הוה ומש"ה נקנו בחליפין</w:t>
      </w:r>
      <w:r w:rsidRPr="00690BFD">
        <w:rPr>
          <w:rFonts w:ascii="Narkisim" w:hAnsi="Narkisim"/>
          <w:rtl/>
        </w:rPr>
        <w:t xml:space="preserve">. </w:t>
      </w:r>
      <w:r w:rsidRPr="00690BFD">
        <w:rPr>
          <w:rFonts w:ascii="Narkisim" w:hAnsi="Narkisim"/>
          <w:b/>
          <w:bCs/>
          <w:rtl/>
        </w:rPr>
        <w:t>רע"א</w:t>
      </w:r>
      <w:r w:rsidRPr="00690BFD">
        <w:rPr>
          <w:rFonts w:ascii="Narkisim" w:hAnsi="Narkisim"/>
          <w:rtl/>
        </w:rPr>
        <w:t xml:space="preserve"> דייק לשון הגמ' דהוה פירא, ומשמע כ</w:t>
      </w:r>
      <w:r w:rsidRPr="00690BFD">
        <w:rPr>
          <w:rFonts w:ascii="Narkisim" w:hAnsi="Narkisim"/>
          <w:b/>
          <w:bCs/>
          <w:rtl/>
        </w:rPr>
        <w:t>י"מ</w:t>
      </w:r>
      <w:r w:rsidRPr="00690BFD">
        <w:rPr>
          <w:rFonts w:ascii="Narkisim" w:hAnsi="Narkisim"/>
          <w:rtl/>
        </w:rPr>
        <w:t xml:space="preserve"> בתוס' (מה:) דכיון דאינו יוצא בהוצאה הוה פירא.</w:t>
      </w:r>
    </w:p>
    <w:p w14:paraId="2BB322AF"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 שאנץ</w:t>
      </w:r>
      <w:r w:rsidRPr="00690BFD">
        <w:rPr>
          <w:rFonts w:ascii="Narkisim" w:hAnsi="Narkisim"/>
          <w:rtl/>
        </w:rPr>
        <w:t xml:space="preserve"> (בשיטמ"ק) הק' דהחסרון במטבע משום דסוף הצורה ליבטל, והו"ל כמו שאין בו צורה. א"כ כ"ש היכא דלית ביה צורה כלל [כגון אסימון], טפי הוה דבר שאינו מסויים. והוכיח דלא כרש"י, ול"ש לדבר שאינו מסויים, ועיקר הטעם [דל"מ מטבע] משום דדעתיה אצורתא, וצורתא לא חשיבא [כיון דעבידא דבטלה]. אבל היכא דלית בה צורה כלל הוה כלי. [דלאו דעתיה אצורתא].</w:t>
      </w:r>
    </w:p>
    <w:p w14:paraId="12464E3F" w14:textId="77777777" w:rsidR="004E07FC" w:rsidRPr="00690BFD" w:rsidRDefault="00000000" w:rsidP="00690BFD">
      <w:pPr>
        <w:bidi/>
        <w:rPr>
          <w:rFonts w:ascii="Narkisim" w:hAnsi="Narkisim" w:cs="Narkisim"/>
        </w:rPr>
      </w:pPr>
      <w:r w:rsidRPr="00690BFD">
        <w:rPr>
          <w:rFonts w:ascii="Narkisim" w:hAnsi="Narkisim" w:cs="Narkisim"/>
          <w:u w:val="single"/>
          <w:rtl/>
        </w:rPr>
        <w:t>רב אשי אמר לעולם בדמים ובפרוטטות וכו' או עד שאמצא מפתח</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דאף דהוה הלואה, כיון דיש לו בביתו לא חשיב אגב נטר. ו</w:t>
      </w:r>
      <w:r w:rsidRPr="00690BFD">
        <w:rPr>
          <w:rFonts w:ascii="Narkisim" w:hAnsi="Narkisim" w:cs="Narkisim"/>
          <w:b/>
          <w:bCs/>
          <w:rtl/>
        </w:rPr>
        <w:t>תוס</w:t>
      </w:r>
      <w:r w:rsidRPr="00690BFD">
        <w:rPr>
          <w:rFonts w:ascii="Narkisim" w:hAnsi="Narkisim" w:cs="Narkisim"/>
          <w:rtl/>
        </w:rPr>
        <w:t>' כת' דדוקא בב' מינים.</w:t>
      </w:r>
    </w:p>
    <w:p w14:paraId="2E3482FB"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כת' דלכאורה משמע מרש"י דאפי' מעות במעות או חטין בחטין מותר לתת עודף בשיש לו [ולא קבע זמן], דלא הוה אגר נטר אלא שכר הנאה, שאי"צ לטרוח אחר בנו ומפתח.</w:t>
      </w:r>
    </w:p>
    <w:p w14:paraId="2F91A496"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רשב"א</w:t>
      </w:r>
      <w:r w:rsidRPr="00690BFD">
        <w:rPr>
          <w:rFonts w:ascii="Narkisim" w:hAnsi="Narkisim"/>
          <w:rtl/>
        </w:rPr>
        <w:t xml:space="preserve"> כת' דדוקא היכא דמעות הבעה"ב ליכא עלייהו צורה, ורק דחנווני הוה טבוע. ומש"ה הו' דמים ולא חליפין, ואין מטבע נעשה חליפין. וכיון דהני לאו טבועין כפוסק על הפירות ומוזיל גביה וכיון דיש לו שרי. אך הביא דדעת ה</w:t>
      </w:r>
      <w:r w:rsidRPr="00690BFD">
        <w:rPr>
          <w:rFonts w:ascii="Narkisim" w:hAnsi="Narkisim"/>
          <w:b/>
          <w:bCs/>
          <w:rtl/>
        </w:rPr>
        <w:t>ראב"ד</w:t>
      </w:r>
      <w:r w:rsidRPr="00690BFD">
        <w:rPr>
          <w:rFonts w:ascii="Narkisim" w:hAnsi="Narkisim"/>
          <w:rtl/>
        </w:rPr>
        <w:t xml:space="preserve"> דאפי' מטבע שרי דרך מקח וממכר כשיש לו, דהוה מכר כעין הלואה.</w:t>
      </w:r>
    </w:p>
    <w:p w14:paraId="0163DA53"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פרישה</w:t>
      </w:r>
      <w:r w:rsidRPr="00690BFD">
        <w:rPr>
          <w:rFonts w:ascii="Narkisim" w:hAnsi="Narkisim"/>
          <w:rtl/>
        </w:rPr>
        <w:t xml:space="preserve"> (קעג ז) הביא דדעת תוס' והרא"ש דאף בטבוע, ב' מיני מטבע שרי. וה</w:t>
      </w:r>
      <w:r w:rsidRPr="00690BFD">
        <w:rPr>
          <w:rFonts w:ascii="Narkisim" w:hAnsi="Narkisim"/>
          <w:b/>
          <w:bCs/>
          <w:rtl/>
        </w:rPr>
        <w:t>ש"ך</w:t>
      </w:r>
      <w:r w:rsidRPr="00690BFD">
        <w:rPr>
          <w:rFonts w:ascii="Narkisim" w:hAnsi="Narkisim"/>
          <w:rtl/>
        </w:rPr>
        <w:t xml:space="preserve"> (שם יד) חלק דכוונת התוס' משום דא' אינו טבוע.</w:t>
      </w:r>
    </w:p>
    <w:p w14:paraId="6EBB4EBB"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מאירי</w:t>
      </w:r>
      <w:r w:rsidRPr="00690BFD">
        <w:rPr>
          <w:rFonts w:ascii="Narkisim" w:hAnsi="Narkisim"/>
          <w:rtl/>
        </w:rPr>
        <w:t xml:space="preserve"> הביא </w:t>
      </w:r>
      <w:r w:rsidRPr="00690BFD">
        <w:rPr>
          <w:rFonts w:ascii="Narkisim" w:hAnsi="Narkisim"/>
          <w:b/>
          <w:bCs/>
          <w:rtl/>
        </w:rPr>
        <w:t>י"מ</w:t>
      </w:r>
      <w:r w:rsidRPr="00690BFD">
        <w:rPr>
          <w:rFonts w:ascii="Narkisim" w:hAnsi="Narkisim"/>
          <w:rtl/>
        </w:rPr>
        <w:t xml:space="preserve"> דאיירי הכא שהטריסית זו אינה שוה פרוטה, והתירו כיון דאינו שיעור היוצא בדיינין בכיו"ב</w:t>
      </w:r>
      <w:r w:rsidRPr="00690BFD">
        <w:rPr>
          <w:rStyle w:val="ac"/>
          <w:rFonts w:ascii="Narkisim" w:hAnsi="Narkisim"/>
          <w:rtl/>
        </w:rPr>
        <w:footnoteReference w:id="134"/>
      </w:r>
      <w:r w:rsidRPr="00690BFD">
        <w:rPr>
          <w:rFonts w:ascii="Narkisim" w:hAnsi="Narkisim"/>
          <w:rtl/>
        </w:rPr>
        <w:t>.</w:t>
      </w:r>
    </w:p>
    <w:p w14:paraId="22C85F10" w14:textId="77777777" w:rsidR="004E07FC" w:rsidRPr="00690BFD" w:rsidRDefault="00000000" w:rsidP="00690BFD">
      <w:pPr>
        <w:pStyle w:val="aa"/>
        <w:bidi/>
        <w:rPr>
          <w:rFonts w:ascii="Narkisim" w:hAnsi="Narkisim"/>
        </w:rPr>
      </w:pPr>
      <w:r w:rsidRPr="00690BFD">
        <w:rPr>
          <w:rFonts w:ascii="Narkisim" w:hAnsi="Narkisim"/>
          <w:u w:val="single"/>
          <w:rtl/>
        </w:rPr>
        <w:t>תוד"ה נעשה כאומר</w:t>
      </w:r>
      <w:r w:rsidRPr="00690BFD">
        <w:rPr>
          <w:rFonts w:ascii="Narkisim" w:hAnsi="Narkisim"/>
          <w:rtl/>
        </w:rPr>
        <w:t>. מין אחר דדמי למקח וממכר וכו' ה"נ דרך מקח וממכר אפי' סאה בסאתיים וכו'. ה</w:t>
      </w:r>
      <w:r w:rsidRPr="00690BFD">
        <w:rPr>
          <w:rFonts w:ascii="Narkisim" w:hAnsi="Narkisim"/>
          <w:b/>
          <w:bCs/>
          <w:rtl/>
        </w:rPr>
        <w:t>תוס' רא"ש</w:t>
      </w:r>
      <w:r w:rsidRPr="00690BFD">
        <w:rPr>
          <w:rFonts w:ascii="Narkisim" w:hAnsi="Narkisim"/>
          <w:rtl/>
        </w:rPr>
        <w:t xml:space="preserve"> הק' דהו"ל לאתויי משנה (עב:) דפוסק על הגדיש כשיש לו פירות. ותי' דהתם התירו רק כשער הלקוטות, דאיירי כששלו עדיין צריך תיקון קצת (ע' לקמן עד.). אבל הכא איירי כשיש לו ממש, וכה"ג שרי אפי' בהוזלה [וכ"כ </w:t>
      </w:r>
      <w:r w:rsidRPr="00690BFD">
        <w:rPr>
          <w:rFonts w:ascii="Narkisim" w:hAnsi="Narkisim"/>
          <w:b/>
          <w:bCs/>
          <w:rtl/>
        </w:rPr>
        <w:t>תוס</w:t>
      </w:r>
      <w:r w:rsidRPr="00690BFD">
        <w:rPr>
          <w:rFonts w:ascii="Narkisim" w:hAnsi="Narkisim"/>
          <w:rtl/>
        </w:rPr>
        <w:t>' לקמן סג: ד"ה מהו דתימא].</w:t>
      </w:r>
    </w:p>
    <w:p w14:paraId="7BF3A2E1" w14:textId="77777777" w:rsidR="004E07FC" w:rsidRPr="00690BFD" w:rsidRDefault="00000000" w:rsidP="00690BFD">
      <w:pPr>
        <w:pStyle w:val="aa"/>
        <w:bidi/>
        <w:rPr>
          <w:rFonts w:ascii="Narkisim" w:hAnsi="Narkisim"/>
        </w:rPr>
      </w:pPr>
      <w:r w:rsidRPr="00690BFD">
        <w:rPr>
          <w:rFonts w:ascii="Narkisim" w:hAnsi="Narkisim"/>
          <w:u w:val="single"/>
          <w:rtl/>
        </w:rPr>
        <w:t>בא"ד [שם] מין אחר דדמי למקח וממכר</w:t>
      </w:r>
      <w:r w:rsidRPr="00690BFD">
        <w:rPr>
          <w:rFonts w:ascii="Narkisim" w:hAnsi="Narkisim"/>
          <w:rtl/>
        </w:rPr>
        <w:t>. וה</w:t>
      </w:r>
      <w:r w:rsidRPr="00690BFD">
        <w:rPr>
          <w:rFonts w:ascii="Narkisim" w:hAnsi="Narkisim"/>
          <w:b/>
          <w:bCs/>
          <w:rtl/>
        </w:rPr>
        <w:t>פוסקים</w:t>
      </w:r>
      <w:r w:rsidRPr="00690BFD">
        <w:rPr>
          <w:rFonts w:ascii="Narkisim" w:hAnsi="Narkisim"/>
          <w:rtl/>
        </w:rPr>
        <w:t xml:space="preserve"> דנו מה קובע שיחשב הלואה לאיסור רבית, ואילו דרך מקח אסור רק מדרבנן. האם תלוי האם נקטו לשון הלואה או מכר</w:t>
      </w:r>
      <w:r w:rsidRPr="00690BFD">
        <w:rPr>
          <w:rStyle w:val="ac"/>
          <w:rFonts w:ascii="Narkisim" w:hAnsi="Narkisim"/>
          <w:rtl/>
        </w:rPr>
        <w:footnoteReference w:id="135"/>
      </w:r>
      <w:r w:rsidRPr="00690BFD">
        <w:rPr>
          <w:rFonts w:ascii="Narkisim" w:hAnsi="Narkisim"/>
          <w:rtl/>
        </w:rPr>
        <w:t>. וה</w:t>
      </w:r>
      <w:r w:rsidRPr="00690BFD">
        <w:rPr>
          <w:rFonts w:ascii="Narkisim" w:hAnsi="Narkisim"/>
          <w:b/>
          <w:bCs/>
          <w:rtl/>
        </w:rPr>
        <w:t>חוו"ד</w:t>
      </w:r>
      <w:r w:rsidRPr="00690BFD">
        <w:rPr>
          <w:rFonts w:ascii="Narkisim" w:hAnsi="Narkisim"/>
          <w:rtl/>
        </w:rPr>
        <w:t xml:space="preserve"> (קסא א) הביא דמבואר דתלי בב' מינים. וביאר דכל שאין מינן שוין ואין שומתן ידוע, א"כ צריך שומא בשעת הלואה ופירעון, ואינו ניכר התוספת, ולא הוי רבית דאורייתא.</w:t>
      </w:r>
    </w:p>
    <w:p w14:paraId="4CBC892C" w14:textId="77777777" w:rsidR="004E07FC" w:rsidRPr="00690BFD" w:rsidRDefault="00000000" w:rsidP="00690BFD">
      <w:pPr>
        <w:pStyle w:val="2"/>
        <w:bidi/>
        <w:rPr>
          <w:rFonts w:ascii="Narkisim" w:hAnsi="Narkisim"/>
        </w:rPr>
      </w:pPr>
      <w:r w:rsidRPr="00690BFD">
        <w:rPr>
          <w:rFonts w:ascii="Narkisim" w:hAnsi="Narkisim"/>
          <w:rtl/>
        </w:rPr>
        <w:t>כל הנישום</w:t>
      </w:r>
    </w:p>
    <w:p w14:paraId="77E74B80" w14:textId="77777777" w:rsidR="004E07FC" w:rsidRPr="00690BFD" w:rsidRDefault="00000000" w:rsidP="00690BFD">
      <w:pPr>
        <w:bidi/>
        <w:rPr>
          <w:rFonts w:ascii="Narkisim" w:hAnsi="Narkisim" w:cs="Narkisim"/>
        </w:rPr>
      </w:pPr>
      <w:r w:rsidRPr="00690BFD">
        <w:rPr>
          <w:rFonts w:ascii="Narkisim" w:hAnsi="Narkisim" w:cs="Narkisim"/>
          <w:u w:val="single"/>
          <w:rtl/>
        </w:rPr>
        <w:t>נתחייב זה בחליפין</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נתחייב בעל המטבע בכל האונסין שיוולדו בחליפין, שאם מת השור מת לו. [ומשמע ב</w:t>
      </w:r>
      <w:r w:rsidRPr="00690BFD">
        <w:rPr>
          <w:rFonts w:ascii="Narkisim" w:hAnsi="Narkisim" w:cs="Narkisim"/>
          <w:b/>
          <w:bCs/>
          <w:rtl/>
        </w:rPr>
        <w:t>ריטב"א</w:t>
      </w:r>
      <w:r w:rsidRPr="00690BFD">
        <w:rPr>
          <w:rFonts w:ascii="Narkisim" w:hAnsi="Narkisim" w:cs="Narkisim"/>
          <w:rtl/>
        </w:rPr>
        <w:t xml:space="preserve"> דיש בזה תוספת חידוש, דלא מבעי שקנה לענין חזרה, אלא הוה ברשותו לענין אונסין]. </w:t>
      </w:r>
      <w:r w:rsidRPr="00690BFD">
        <w:rPr>
          <w:rFonts w:ascii="Narkisim" w:hAnsi="Narkisim" w:cs="Narkisim"/>
          <w:szCs w:val="20"/>
          <w:rtl/>
        </w:rPr>
        <w:t>וה</w:t>
      </w:r>
      <w:r w:rsidRPr="00690BFD">
        <w:rPr>
          <w:rFonts w:ascii="Narkisim" w:hAnsi="Narkisim" w:cs="Narkisim"/>
          <w:b/>
          <w:bCs/>
          <w:szCs w:val="20"/>
          <w:rtl/>
        </w:rPr>
        <w:t>רשב"א</w:t>
      </w:r>
      <w:r w:rsidRPr="00690BFD">
        <w:rPr>
          <w:rFonts w:ascii="Narkisim" w:hAnsi="Narkisim" w:cs="Narkisim"/>
          <w:szCs w:val="20"/>
          <w:rtl/>
        </w:rPr>
        <w:t xml:space="preserve"> (קידושין כח.) כת' דאין הלשון מחוור, והול"ל כיון שזכה זה, זכה זה בחליפיו. ע' תוס'.</w:t>
      </w:r>
    </w:p>
    <w:p w14:paraId="7F486AA0" w14:textId="77777777" w:rsidR="004E07FC" w:rsidRPr="00690BFD" w:rsidRDefault="00000000" w:rsidP="00690BFD">
      <w:pPr>
        <w:bidi/>
        <w:rPr>
          <w:rFonts w:ascii="Narkisim" w:hAnsi="Narkisim" w:cs="Narkisim"/>
        </w:rPr>
      </w:pPr>
      <w:r w:rsidRPr="00690BFD">
        <w:rPr>
          <w:rFonts w:ascii="Narkisim" w:hAnsi="Narkisim" w:cs="Narkisim"/>
          <w:u w:val="single"/>
          <w:rtl/>
        </w:rPr>
        <w:t>תוד"ה כל הנעשה</w:t>
      </w:r>
      <w:r w:rsidRPr="00690BFD">
        <w:rPr>
          <w:rFonts w:ascii="Narkisim" w:hAnsi="Narkisim" w:cs="Narkisim"/>
          <w:rtl/>
        </w:rPr>
        <w:t>. וללוי (מז.) דאמר בכליו של מקנה הוי פי' איפכא וכו' כיון דזכה זה הלוקח במטבע, נתחייב וכו' א"נ שזכה בהנאה וכו'. [וכדאי' לקמן מז. דללוי קונה בההיא הנאה שמקבל ממנו]. ו</w:t>
      </w:r>
      <w:r w:rsidRPr="00690BFD">
        <w:rPr>
          <w:rFonts w:ascii="Narkisim" w:hAnsi="Narkisim" w:cs="Narkisim"/>
          <w:b/>
          <w:bCs/>
          <w:rtl/>
        </w:rPr>
        <w:t>תוס</w:t>
      </w:r>
      <w:r w:rsidRPr="00690BFD">
        <w:rPr>
          <w:rFonts w:ascii="Narkisim" w:hAnsi="Narkisim" w:cs="Narkisim"/>
          <w:rtl/>
        </w:rPr>
        <w:t xml:space="preserve">' (גיטין לט:) הביאו דדעת </w:t>
      </w:r>
      <w:r w:rsidRPr="00690BFD">
        <w:rPr>
          <w:rFonts w:ascii="Narkisim" w:hAnsi="Narkisim" w:cs="Narkisim"/>
          <w:b/>
          <w:bCs/>
          <w:rtl/>
        </w:rPr>
        <w:t>רש"י</w:t>
      </w:r>
      <w:r w:rsidRPr="00690BFD">
        <w:rPr>
          <w:rFonts w:ascii="Narkisim" w:hAnsi="Narkisim" w:cs="Narkisim"/>
          <w:rtl/>
        </w:rPr>
        <w:t xml:space="preserve"> דללוי כ"ש דמהני כליו של לוקח. ולפ"ז א"ש דהכא מהני משום כליו של לוקח. אבל </w:t>
      </w:r>
      <w:r w:rsidRPr="00690BFD">
        <w:rPr>
          <w:rFonts w:ascii="Narkisim" w:hAnsi="Narkisim" w:cs="Narkisim"/>
          <w:b/>
          <w:bCs/>
          <w:rtl/>
        </w:rPr>
        <w:t>תוס</w:t>
      </w:r>
      <w:r w:rsidRPr="00690BFD">
        <w:rPr>
          <w:rFonts w:ascii="Narkisim" w:hAnsi="Narkisim" w:cs="Narkisim"/>
          <w:rtl/>
        </w:rPr>
        <w:t xml:space="preserve">' (שם, ולקמן מז. ושא"ר) חלקו דללוי </w:t>
      </w:r>
      <w:r w:rsidRPr="00690BFD">
        <w:rPr>
          <w:rFonts w:ascii="Narkisim" w:hAnsi="Narkisim" w:cs="Narkisim"/>
          <w:rtl/>
        </w:rPr>
        <w:lastRenderedPageBreak/>
        <w:t>דוקא כליו דמוכר.</w:t>
      </w:r>
    </w:p>
    <w:p w14:paraId="182F8984"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תוס' רא"ש</w:t>
      </w:r>
      <w:r w:rsidRPr="00690BFD">
        <w:rPr>
          <w:rFonts w:ascii="Narkisim" w:hAnsi="Narkisim"/>
          <w:rtl/>
        </w:rPr>
        <w:t xml:space="preserve"> כת' עוד דמבואר (לקמן שם) דתנאי היא, ור' יהודה סבר כלוי. וי"ל דהכא כאידך תנא.</w:t>
      </w:r>
    </w:p>
    <w:p w14:paraId="72BB5D80"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תוס' רא"ש</w:t>
      </w:r>
      <w:r w:rsidRPr="00690BFD">
        <w:rPr>
          <w:rFonts w:ascii="Narkisim" w:hAnsi="Narkisim"/>
          <w:rtl/>
        </w:rPr>
        <w:t xml:space="preserve"> סיים דלדעת ר"ת דחליפין שווה בשווה מהני בכל מידי ניחא. דאף ללוי מהני כליו של קונה. וכ"כ </w:t>
      </w:r>
      <w:r w:rsidRPr="00690BFD">
        <w:rPr>
          <w:rFonts w:ascii="Narkisim" w:hAnsi="Narkisim"/>
          <w:b/>
          <w:bCs/>
          <w:rtl/>
        </w:rPr>
        <w:t>תוס</w:t>
      </w:r>
      <w:r w:rsidRPr="00690BFD">
        <w:rPr>
          <w:rFonts w:ascii="Narkisim" w:hAnsi="Narkisim"/>
          <w:rtl/>
        </w:rPr>
        <w:t>'</w:t>
      </w:r>
      <w:r w:rsidRPr="00690BFD">
        <w:rPr>
          <w:rFonts w:ascii="Narkisim" w:hAnsi="Narkisim"/>
          <w:szCs w:val="20"/>
          <w:rtl/>
        </w:rPr>
        <w:t xml:space="preserve"> (בע"ב סוד"ה ולרב נחמן)</w:t>
      </w:r>
      <w:r w:rsidRPr="00690BFD">
        <w:rPr>
          <w:rFonts w:ascii="Narkisim" w:hAnsi="Narkisim"/>
          <w:rtl/>
        </w:rPr>
        <w:t>.</w:t>
      </w:r>
    </w:p>
    <w:p w14:paraId="18FEDB75" w14:textId="77777777" w:rsidR="004E07FC" w:rsidRPr="00690BFD" w:rsidRDefault="00000000" w:rsidP="00690BFD">
      <w:pPr>
        <w:bidi/>
        <w:rPr>
          <w:rFonts w:ascii="Narkisim" w:hAnsi="Narkisim" w:cs="Narkisim"/>
        </w:rPr>
      </w:pPr>
      <w:r w:rsidRPr="00690BFD">
        <w:rPr>
          <w:rFonts w:ascii="Narkisim" w:hAnsi="Narkisim" w:cs="Narkisim"/>
          <w:u w:val="single"/>
          <w:rtl/>
        </w:rPr>
        <w:t>תוד"ה שמע מינה</w:t>
      </w:r>
      <w:r w:rsidRPr="00690BFD">
        <w:rPr>
          <w:rFonts w:ascii="Narkisim" w:hAnsi="Narkisim" w:cs="Narkisim"/>
          <w:rtl/>
        </w:rPr>
        <w:t>. ואע"ג דמעות אינם קונות וכו' אי מפרש בתורת חליפין קני. ה</w:t>
      </w:r>
      <w:r w:rsidRPr="00690BFD">
        <w:rPr>
          <w:rFonts w:ascii="Narkisim" w:hAnsi="Narkisim" w:cs="Narkisim"/>
          <w:b/>
          <w:bCs/>
          <w:rtl/>
        </w:rPr>
        <w:t>תוס' רא"ש</w:t>
      </w:r>
      <w:r w:rsidRPr="00690BFD">
        <w:rPr>
          <w:rFonts w:ascii="Narkisim" w:hAnsi="Narkisim" w:cs="Narkisim"/>
          <w:rtl/>
        </w:rPr>
        <w:t xml:space="preserve"> (ותוס' קידושין כח.) הק' במה יש להכיר אי הוה תורת מעות או חליפין. והביא לשון </w:t>
      </w:r>
      <w:r w:rsidRPr="00690BFD">
        <w:rPr>
          <w:rFonts w:ascii="Narkisim" w:hAnsi="Narkisim" w:cs="Narkisim"/>
          <w:b/>
          <w:bCs/>
          <w:rtl/>
        </w:rPr>
        <w:t>רש"י</w:t>
      </w:r>
      <w:r w:rsidRPr="00690BFD">
        <w:rPr>
          <w:rFonts w:ascii="Narkisim" w:hAnsi="Narkisim" w:cs="Narkisim"/>
          <w:rtl/>
        </w:rPr>
        <w:t xml:space="preserve"> (מה:) דתלי אי נתנו 'בתורת' חליפין. וביאר דהיכא דפירש להדיא שפירש בתורת חליפין. </w:t>
      </w:r>
      <w:r w:rsidRPr="00690BFD">
        <w:rPr>
          <w:rFonts w:ascii="Narkisim" w:hAnsi="Narkisim" w:cs="Narkisim"/>
          <w:szCs w:val="20"/>
          <w:rtl/>
        </w:rPr>
        <w:t>[וכתי' הא' כאן]. והתוס' רא"ש כת' דנראה דאפי' בסתמא כשנותן ע"ד להחזיר [וכתי' הב' בתוס']</w:t>
      </w:r>
      <w:r w:rsidRPr="00690BFD">
        <w:rPr>
          <w:rFonts w:ascii="Narkisim" w:hAnsi="Narkisim" w:cs="Narkisim"/>
          <w:rtl/>
        </w:rPr>
        <w:t>.</w:t>
      </w:r>
    </w:p>
    <w:p w14:paraId="0435D6F9" w14:textId="77777777" w:rsidR="004E07FC" w:rsidRPr="00690BFD" w:rsidRDefault="00000000" w:rsidP="00690BFD">
      <w:pPr>
        <w:pStyle w:val="a7"/>
        <w:bidi/>
        <w:rPr>
          <w:rFonts w:ascii="Narkisim" w:hAnsi="Narkisim"/>
        </w:rPr>
      </w:pPr>
      <w:r w:rsidRPr="00690BFD">
        <w:rPr>
          <w:rFonts w:ascii="Narkisim" w:hAnsi="Narkisim"/>
          <w:rtl/>
        </w:rPr>
        <w:t>ועוד הביא ה</w:t>
      </w:r>
      <w:r w:rsidRPr="00690BFD">
        <w:rPr>
          <w:rFonts w:ascii="Narkisim" w:hAnsi="Narkisim"/>
          <w:b/>
          <w:bCs/>
          <w:rtl/>
        </w:rPr>
        <w:t>תוס' רא"ש</w:t>
      </w:r>
      <w:r w:rsidRPr="00690BFD">
        <w:rPr>
          <w:rFonts w:ascii="Narkisim" w:hAnsi="Narkisim"/>
          <w:rtl/>
        </w:rPr>
        <w:t xml:space="preserve"> בשם </w:t>
      </w:r>
      <w:r w:rsidRPr="00690BFD">
        <w:rPr>
          <w:rFonts w:ascii="Narkisim" w:hAnsi="Narkisim"/>
          <w:b/>
          <w:bCs/>
          <w:rtl/>
        </w:rPr>
        <w:t>ריב"ם</w:t>
      </w:r>
      <w:r w:rsidRPr="00690BFD">
        <w:rPr>
          <w:rFonts w:ascii="Narkisim" w:hAnsi="Narkisim"/>
          <w:rtl/>
        </w:rPr>
        <w:t xml:space="preserve"> דהיכא דשניהם בעין, והלוקח אומר מעות 'אלו' בחפץ זה, נקנה בתורת חליפין. אבל כשאומר לו חפץ זה בכך וכך מעות ובשעת נתינת המעות לא הזכיר קנין החפץ הוה תורת דמים</w:t>
      </w:r>
      <w:r w:rsidRPr="00690BFD">
        <w:rPr>
          <w:rStyle w:val="ac"/>
          <w:rFonts w:ascii="Narkisim" w:hAnsi="Narkisim"/>
          <w:rtl/>
        </w:rPr>
        <w:footnoteReference w:id="136"/>
      </w:r>
      <w:r w:rsidRPr="00690BFD">
        <w:rPr>
          <w:rFonts w:ascii="Narkisim" w:hAnsi="Narkisim"/>
          <w:rtl/>
        </w:rPr>
        <w:t>.</w:t>
      </w:r>
    </w:p>
    <w:p w14:paraId="2084BC2A"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רי"ף</w:t>
      </w:r>
      <w:r w:rsidRPr="00690BFD">
        <w:rPr>
          <w:rFonts w:ascii="Narkisim" w:hAnsi="Narkisim"/>
          <w:rtl/>
        </w:rPr>
        <w:t xml:space="preserve"> כת' דמטבע בתורת חליפין היינו כשתופסו בעין, ומתפיסו לחבירו בידו בחפץ ידוע, ואומר זו תמורת זו. ותורת דמים שקצץ בחפץ שלו דמים כך וכך ממטבעות פלונית. ואף שאין לו מאותו מטבע.</w:t>
      </w:r>
    </w:p>
    <w:p w14:paraId="1F336975" w14:textId="77777777" w:rsidR="004E07FC" w:rsidRPr="00690BFD" w:rsidRDefault="00000000" w:rsidP="00690BFD">
      <w:pPr>
        <w:bidi/>
        <w:rPr>
          <w:rFonts w:ascii="Narkisim" w:hAnsi="Narkisim" w:cs="Narkisim"/>
        </w:rPr>
      </w:pPr>
      <w:r w:rsidRPr="00690BFD">
        <w:rPr>
          <w:rFonts w:ascii="Narkisim" w:hAnsi="Narkisim" w:cs="Narkisim"/>
          <w:u w:val="single"/>
          <w:rtl/>
        </w:rPr>
        <w:t>בא"ד א"נ אפי' בסתמא כיון דמחזיר לו המטבע</w:t>
      </w:r>
      <w:r w:rsidRPr="00690BFD">
        <w:rPr>
          <w:rFonts w:ascii="Narkisim" w:hAnsi="Narkisim" w:cs="Narkisim"/>
          <w:rtl/>
        </w:rPr>
        <w:t>. דסתם קנין חליפין הוה ע"ד להחזיר וכדאי' (נדרים מח:). ובגמ' (נדרים שם) נח' אי חליפין הוה קני ע"מ להקנות, או דרשאי לעכב לעצמו</w:t>
      </w:r>
      <w:r w:rsidRPr="00690BFD">
        <w:rPr>
          <w:rStyle w:val="ac"/>
          <w:rFonts w:ascii="Narkisim" w:hAnsi="Narkisim" w:cs="Narkisim"/>
          <w:rtl/>
        </w:rPr>
        <w:footnoteReference w:id="137"/>
      </w:r>
      <w:r w:rsidRPr="00690BFD">
        <w:rPr>
          <w:rFonts w:ascii="Narkisim" w:hAnsi="Narkisim" w:cs="Narkisim"/>
          <w:rtl/>
        </w:rPr>
        <w:t>. אמנם אף למ"ד דרשאי לעכבו, הדרך הוא להחזיר את הסודר, וע"ד כן הקנהו. [ואינו 'תשלום' על המקח]. ודוקא חליפין שווב בשווה היה רגיל לעכבו. (וע' בסמוך).</w:t>
      </w:r>
    </w:p>
    <w:p w14:paraId="12616AF3" w14:textId="77777777" w:rsidR="004E07FC" w:rsidRPr="00690BFD" w:rsidRDefault="00000000" w:rsidP="00690BFD">
      <w:pPr>
        <w:bidi/>
        <w:rPr>
          <w:rFonts w:ascii="Narkisim" w:hAnsi="Narkisim" w:cs="Narkisim"/>
        </w:rPr>
      </w:pPr>
      <w:r w:rsidRPr="00690BFD">
        <w:rPr>
          <w:rFonts w:ascii="Narkisim" w:hAnsi="Narkisim" w:cs="Narkisim"/>
          <w:u w:val="single"/>
          <w:rtl/>
        </w:rPr>
        <w:t>בא"ד וא"ת והלא יאמר נשרפו חטיך בעלייה</w:t>
      </w:r>
      <w:r w:rsidRPr="00690BFD">
        <w:rPr>
          <w:rFonts w:ascii="Narkisim" w:hAnsi="Narkisim" w:cs="Narkisim"/>
          <w:rtl/>
        </w:rPr>
        <w:t xml:space="preserve"> (וכדלקמן מז:, ובעזה"י יתפרש שם), י"ל דלא שכיח מילתא וכו' ובקנין סודר דשכיחא וכו' כיון דלא קיבל המעות טרח ומציל וכו'. ה</w:t>
      </w:r>
      <w:r w:rsidRPr="00690BFD">
        <w:rPr>
          <w:rFonts w:ascii="Narkisim" w:hAnsi="Narkisim" w:cs="Narkisim"/>
          <w:b/>
          <w:bCs/>
          <w:rtl/>
        </w:rPr>
        <w:t>מהר"ם</w:t>
      </w:r>
      <w:r w:rsidRPr="00690BFD">
        <w:rPr>
          <w:rFonts w:ascii="Narkisim" w:hAnsi="Narkisim" w:cs="Narkisim"/>
          <w:rtl/>
        </w:rPr>
        <w:t xml:space="preserve"> ביאר דתוס' הק' תחילה בחליפין שווה בשווה במטבע, דקיבל כל תמורתו</w:t>
      </w:r>
      <w:r w:rsidRPr="00690BFD">
        <w:rPr>
          <w:rStyle w:val="ac"/>
          <w:rFonts w:ascii="Narkisim" w:hAnsi="Narkisim" w:cs="Narkisim"/>
          <w:rtl/>
        </w:rPr>
        <w:footnoteReference w:id="138"/>
      </w:r>
      <w:r w:rsidRPr="00690BFD">
        <w:rPr>
          <w:rFonts w:ascii="Narkisim" w:hAnsi="Narkisim" w:cs="Narkisim"/>
          <w:rtl/>
        </w:rPr>
        <w:t>. ובזה כת' דלא שכיח שנותן כל תמורתו בתורת חליפין [ולא גזרו בזה]. ושוב הק' מקנין סודר בעלמא [ועדיין מחוייב דמיה].</w:t>
      </w:r>
    </w:p>
    <w:p w14:paraId="3E509DA8"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רמב"ן</w:t>
      </w:r>
      <w:r w:rsidRPr="00690BFD">
        <w:rPr>
          <w:rFonts w:ascii="Narkisim" w:hAnsi="Narkisim"/>
          <w:rtl/>
        </w:rPr>
        <w:t xml:space="preserve"> (מז:) כת' דבחליפין שווה בשווה ל"ש לתקן משום חשש נשרפו חטיך, דהשתא נמי [שיבטלו הקנין] יאמר המושך נשרפו בעלייה. והרמב"ן כת' דאף בחליפי סודר, לא פלוג בחליפין ולא ביטלו.</w:t>
      </w:r>
    </w:p>
    <w:p w14:paraId="35BD0468"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נתיבות</w:t>
      </w:r>
      <w:r w:rsidRPr="00690BFD">
        <w:rPr>
          <w:rFonts w:ascii="Narkisim" w:hAnsi="Narkisim"/>
          <w:rtl/>
        </w:rPr>
        <w:t xml:space="preserve"> (רג ג) כת' דאף תוס' מודה בשאר חליפין. אבל תוס' הק' הכא במעות, דבמעות ל"ש נשרפו בעלייה וכמ"ש </w:t>
      </w:r>
      <w:r w:rsidRPr="00690BFD">
        <w:rPr>
          <w:rFonts w:ascii="Narkisim" w:hAnsi="Narkisim"/>
          <w:b/>
          <w:bCs/>
          <w:rtl/>
        </w:rPr>
        <w:t>תוס</w:t>
      </w:r>
      <w:r w:rsidRPr="00690BFD">
        <w:rPr>
          <w:rFonts w:ascii="Narkisim" w:hAnsi="Narkisim"/>
          <w:rtl/>
        </w:rPr>
        <w:t xml:space="preserve">' </w:t>
      </w:r>
      <w:r w:rsidRPr="00690BFD">
        <w:rPr>
          <w:rFonts w:ascii="Narkisim" w:hAnsi="Narkisim"/>
          <w:szCs w:val="20"/>
          <w:rtl/>
        </w:rPr>
        <w:t>(עירובין פא: ולעיל מג.)</w:t>
      </w:r>
      <w:r w:rsidRPr="00690BFD">
        <w:rPr>
          <w:rFonts w:ascii="Narkisim" w:hAnsi="Narkisim"/>
          <w:rtl/>
        </w:rPr>
        <w:t xml:space="preserve"> דאין טורח להצילן, ואין להם שמירה אלא בקרקע. ומש"ה צריך סברת התוס' דכה"ג לא שכיח. </w:t>
      </w:r>
      <w:r w:rsidRPr="00690BFD">
        <w:rPr>
          <w:rFonts w:ascii="Narkisim" w:hAnsi="Narkisim"/>
          <w:szCs w:val="20"/>
          <w:rtl/>
        </w:rPr>
        <w:t>ועוד כת' דלא פלוג, דכיון דבכל דבר הנקנה לא תקנו משום דשייך נשרפו חטיך, ואפי' החליף לשונות של כסף דשמירתן בקרקע. דלא פלוג</w:t>
      </w:r>
      <w:r w:rsidRPr="00690BFD">
        <w:rPr>
          <w:rFonts w:ascii="Narkisim" w:hAnsi="Narkisim"/>
          <w:rtl/>
        </w:rPr>
        <w:t>.</w:t>
      </w:r>
    </w:p>
    <w:p w14:paraId="2F5EE379"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סמ"ע</w:t>
      </w:r>
      <w:r w:rsidRPr="00690BFD">
        <w:rPr>
          <w:rFonts w:ascii="Narkisim" w:hAnsi="Narkisim"/>
          <w:rtl/>
        </w:rPr>
        <w:t xml:space="preserve"> (רא ד) דן האיך מהני סיטומתא [שנהגו ע"י שנותן הלוקח פרוטה למוכר], אמאי לא חשו משום נשרפו חיטיך בעלייה. ותי' דלא חשו לזה אלא במקום שכבר קיבל המוכר כל דמי שוויו של המכר (וכתוס' כאן).</w:t>
      </w:r>
    </w:p>
    <w:p w14:paraId="66495CB1"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רמב"ן</w:t>
      </w:r>
      <w:r w:rsidRPr="00690BFD">
        <w:rPr>
          <w:rFonts w:ascii="Narkisim" w:hAnsi="Narkisim" w:cs="Narkisim"/>
          <w:rtl/>
        </w:rPr>
        <w:t xml:space="preserve"> כת' דשכירות מקום קונה [ואפי' בחצר שדר שם המוכר], ולא תקנו משום נשרפו חטיך. דלא פלוג בחצירו, ובסתם חצר ל"ש חשש נשרפו.</w:t>
      </w:r>
    </w:p>
    <w:p w14:paraId="2775D3EF" w14:textId="77777777" w:rsidR="004E07FC" w:rsidRPr="00690BFD" w:rsidRDefault="00000000" w:rsidP="00690BFD">
      <w:pPr>
        <w:pStyle w:val="3"/>
        <w:bidi/>
        <w:rPr>
          <w:rFonts w:ascii="Narkisim" w:hAnsi="Narkisim"/>
        </w:rPr>
      </w:pPr>
      <w:r w:rsidRPr="00690BFD">
        <w:rPr>
          <w:rFonts w:ascii="Narkisim" w:hAnsi="Narkisim"/>
          <w:rtl/>
        </w:rPr>
        <w:t>דף מו:</w:t>
      </w:r>
    </w:p>
    <w:p w14:paraId="6E50454C" w14:textId="77777777" w:rsidR="004E07FC" w:rsidRPr="00690BFD" w:rsidRDefault="00000000" w:rsidP="00690BFD">
      <w:pPr>
        <w:bidi/>
        <w:rPr>
          <w:rFonts w:ascii="Narkisim" w:hAnsi="Narkisim" w:cs="Narkisim"/>
        </w:rPr>
      </w:pPr>
      <w:r w:rsidRPr="00690BFD">
        <w:rPr>
          <w:rFonts w:ascii="Narkisim" w:hAnsi="Narkisim" w:cs="Narkisim"/>
          <w:u w:val="single"/>
          <w:rtl/>
        </w:rPr>
        <w:t>ה"ק כל הנישום דמים אחר</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כל שרגילין לשום אותו, דהיינו כל המטלטלים אם בא אדם לתתם דמים בחפץ אחר דרכן לשומן בכמה ינתנו לו</w:t>
      </w:r>
      <w:r w:rsidRPr="00690BFD">
        <w:rPr>
          <w:rStyle w:val="ac"/>
          <w:rFonts w:ascii="Narkisim" w:hAnsi="Narkisim" w:cs="Narkisim"/>
          <w:rtl/>
        </w:rPr>
        <w:footnoteReference w:id="139"/>
      </w:r>
      <w:r w:rsidRPr="00690BFD">
        <w:rPr>
          <w:rFonts w:ascii="Narkisim" w:hAnsi="Narkisim" w:cs="Narkisim"/>
          <w:rtl/>
        </w:rPr>
        <w:t>.</w:t>
      </w:r>
    </w:p>
    <w:p w14:paraId="187F6DC5"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ר"ח</w:t>
      </w:r>
      <w:r w:rsidRPr="00690BFD">
        <w:rPr>
          <w:rFonts w:ascii="Narkisim" w:hAnsi="Narkisim"/>
          <w:rtl/>
        </w:rPr>
        <w:t xml:space="preserve"> (עה"ג מז:) כת' דל"מ חליפין מטלטלין במטלטלין אא"כ שמו אותם, דאל"כ לא סמכא דעתיה. [וה</w:t>
      </w:r>
      <w:r w:rsidRPr="00690BFD">
        <w:rPr>
          <w:rFonts w:ascii="Narkisim" w:hAnsi="Narkisim"/>
          <w:b/>
          <w:bCs/>
          <w:rtl/>
        </w:rPr>
        <w:t>ראשונים</w:t>
      </w:r>
      <w:r w:rsidRPr="00690BFD">
        <w:rPr>
          <w:rFonts w:ascii="Narkisim" w:hAnsi="Narkisim"/>
          <w:rtl/>
        </w:rPr>
        <w:t xml:space="preserve"> הביאו דלמד כן מהכא, וה"ק כל הצריך שומא]. וה</w:t>
      </w:r>
      <w:r w:rsidRPr="00690BFD">
        <w:rPr>
          <w:rFonts w:ascii="Narkisim" w:hAnsi="Narkisim"/>
          <w:b/>
          <w:bCs/>
          <w:rtl/>
        </w:rPr>
        <w:t>רמב"ן</w:t>
      </w:r>
      <w:r w:rsidRPr="00690BFD">
        <w:rPr>
          <w:rFonts w:ascii="Narkisim" w:hAnsi="Narkisim"/>
          <w:rtl/>
        </w:rPr>
        <w:t xml:space="preserve"> הק' דקי"ל </w:t>
      </w:r>
      <w:r w:rsidRPr="00690BFD">
        <w:rPr>
          <w:rFonts w:ascii="Narkisim" w:hAnsi="Narkisim"/>
          <w:szCs w:val="20"/>
          <w:rtl/>
        </w:rPr>
        <w:lastRenderedPageBreak/>
        <w:t>(קידושין ז:)</w:t>
      </w:r>
      <w:r w:rsidRPr="00690BFD">
        <w:rPr>
          <w:rFonts w:ascii="Narkisim" w:hAnsi="Narkisim"/>
          <w:rtl/>
        </w:rPr>
        <w:t xml:space="preserve"> דשיראי אי"צ שומא [אפי' בקידושין]. וכת' די"ל דדוקא אשה, דניח"ל בכל דהו ומקני נפשא בגוף השיראין. אבל בחליפין דרך בנ"א להקפיד בשווין. ויכול לומר סבור הייתי ששווה טפי. ולא סמכא דעתיה עד שישומו. </w:t>
      </w:r>
      <w:r w:rsidRPr="00690BFD">
        <w:rPr>
          <w:rFonts w:ascii="Narkisim" w:hAnsi="Narkisim"/>
          <w:szCs w:val="20"/>
          <w:rtl/>
        </w:rPr>
        <w:t>וכת' דמ"מ לא נתברר לו דין זה, ולא ידע מנליה. דמשנתינו יל"פ כרש"י. אך הביא סיוע לר"ח מהירושלמי [עי"ש]</w:t>
      </w:r>
      <w:r w:rsidRPr="00690BFD">
        <w:rPr>
          <w:rFonts w:ascii="Narkisim" w:hAnsi="Narkisim"/>
          <w:rtl/>
        </w:rPr>
        <w:t>.</w:t>
      </w:r>
    </w:p>
    <w:p w14:paraId="6BA2ED77"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(קידושין כח:) כת' תדע דחליפין מחליפי סודר נפקא</w:t>
      </w:r>
      <w:r w:rsidRPr="00690BFD">
        <w:rPr>
          <w:rStyle w:val="ac"/>
          <w:rFonts w:ascii="Narkisim" w:hAnsi="Narkisim"/>
          <w:rtl/>
        </w:rPr>
        <w:footnoteReference w:id="140"/>
      </w:r>
      <w:r w:rsidRPr="00690BFD">
        <w:rPr>
          <w:rFonts w:ascii="Narkisim" w:hAnsi="Narkisim"/>
          <w:rtl/>
        </w:rPr>
        <w:t>, וחליפי סודר ל"צ שומא דהא איתנהו בפחות משוה פרוטה</w:t>
      </w:r>
      <w:r w:rsidRPr="00690BFD">
        <w:rPr>
          <w:rStyle w:val="ac"/>
          <w:rFonts w:ascii="Narkisim" w:hAnsi="Narkisim"/>
          <w:rtl/>
        </w:rPr>
        <w:footnoteReference w:id="141"/>
      </w:r>
      <w:r w:rsidRPr="00690BFD">
        <w:rPr>
          <w:rFonts w:ascii="Narkisim" w:hAnsi="Narkisim"/>
          <w:rtl/>
        </w:rPr>
        <w:t>. אלא הכא לאו דינא נקט, אלא אורחא דמילתא שדרכן של בני אדם לשום אותם.</w:t>
      </w:r>
    </w:p>
    <w:p w14:paraId="647CD255" w14:textId="77777777" w:rsidR="004E07FC" w:rsidRPr="00690BFD" w:rsidRDefault="00000000" w:rsidP="00690BFD">
      <w:pPr>
        <w:pStyle w:val="aa"/>
        <w:bidi/>
        <w:rPr>
          <w:rFonts w:ascii="Narkisim" w:hAnsi="Narkisim"/>
        </w:rPr>
      </w:pPr>
      <w:r w:rsidRPr="00690BFD">
        <w:rPr>
          <w:rFonts w:ascii="Narkisim" w:hAnsi="Narkisim"/>
          <w:u w:val="single"/>
          <w:rtl/>
        </w:rPr>
        <w:t>שם.</w:t>
      </w:r>
      <w:r w:rsidRPr="00690BFD">
        <w:rPr>
          <w:rFonts w:ascii="Narkisim" w:hAnsi="Narkisim"/>
          <w:rtl/>
        </w:rPr>
        <w:t xml:space="preserve"> וה</w:t>
      </w:r>
      <w:r w:rsidRPr="00690BFD">
        <w:rPr>
          <w:rFonts w:ascii="Narkisim" w:hAnsi="Narkisim"/>
          <w:b/>
          <w:bCs/>
          <w:rtl/>
        </w:rPr>
        <w:t>רמב"ן</w:t>
      </w:r>
      <w:r w:rsidRPr="00690BFD">
        <w:rPr>
          <w:rFonts w:ascii="Narkisim" w:hAnsi="Narkisim"/>
          <w:rtl/>
        </w:rPr>
        <w:t xml:space="preserve"> (קידושין כח.) הביא מה</w:t>
      </w:r>
      <w:r w:rsidRPr="00690BFD">
        <w:rPr>
          <w:rFonts w:ascii="Narkisim" w:hAnsi="Narkisim"/>
          <w:b/>
          <w:bCs/>
          <w:rtl/>
        </w:rPr>
        <w:t>תוספתא</w:t>
      </w:r>
      <w:r w:rsidRPr="00690BFD">
        <w:rPr>
          <w:rFonts w:ascii="Narkisim" w:hAnsi="Narkisim"/>
          <w:rtl/>
        </w:rPr>
        <w:t xml:space="preserve"> דקאי בין החליף קרקעות בקרקעות, או מטלטלין במטלטלין, או קרקעות במטלטלין או מטלטלין בקרקעות. אך הביא דיש </w:t>
      </w:r>
      <w:r w:rsidRPr="00690BFD">
        <w:rPr>
          <w:rFonts w:ascii="Narkisim" w:hAnsi="Narkisim"/>
          <w:b/>
          <w:bCs/>
          <w:rtl/>
        </w:rPr>
        <w:t>חולקים</w:t>
      </w:r>
      <w:r w:rsidRPr="00690BFD">
        <w:rPr>
          <w:rFonts w:ascii="Narkisim" w:hAnsi="Narkisim"/>
          <w:rtl/>
        </w:rPr>
        <w:t xml:space="preserve"> והביאו דמשמע (ב"ב ג.) דשותפין שחלקו צריך שכל א' ילך לתוך שלו ויחזיק ול"מ חליפין</w:t>
      </w:r>
      <w:r w:rsidRPr="00690BFD">
        <w:rPr>
          <w:rStyle w:val="ac"/>
          <w:rFonts w:ascii="Narkisim" w:hAnsi="Narkisim"/>
          <w:rtl/>
        </w:rPr>
        <w:footnoteReference w:id="142"/>
      </w:r>
      <w:r w:rsidRPr="00690BFD">
        <w:rPr>
          <w:rFonts w:ascii="Narkisim" w:hAnsi="Narkisim"/>
          <w:rtl/>
        </w:rPr>
        <w:t>.</w:t>
      </w:r>
    </w:p>
    <w:p w14:paraId="239DFA7F"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גר"א</w:t>
      </w:r>
      <w:r w:rsidRPr="00690BFD">
        <w:rPr>
          <w:rFonts w:ascii="Narkisim" w:hAnsi="Narkisim"/>
          <w:rtl/>
        </w:rPr>
        <w:t xml:space="preserve"> (קצה יא בסופו) כת' דמ</w:t>
      </w:r>
      <w:r w:rsidRPr="00690BFD">
        <w:rPr>
          <w:rFonts w:ascii="Narkisim" w:hAnsi="Narkisim"/>
          <w:b/>
          <w:bCs/>
          <w:rtl/>
        </w:rPr>
        <w:t>תוספתא</w:t>
      </w:r>
      <w:r w:rsidRPr="00690BFD">
        <w:rPr>
          <w:rFonts w:ascii="Narkisim" w:hAnsi="Narkisim"/>
          <w:rtl/>
        </w:rPr>
        <w:t xml:space="preserve"> הזו מוכח כדעת </w:t>
      </w:r>
      <w:r w:rsidRPr="00690BFD">
        <w:rPr>
          <w:rFonts w:ascii="Narkisim" w:hAnsi="Narkisim"/>
          <w:b/>
          <w:bCs/>
          <w:rtl/>
        </w:rPr>
        <w:t>ר"ת</w:t>
      </w:r>
      <w:r w:rsidRPr="00690BFD">
        <w:rPr>
          <w:rFonts w:ascii="Narkisim" w:hAnsi="Narkisim"/>
          <w:rtl/>
        </w:rPr>
        <w:t xml:space="preserve"> דחליפין שווה בשווה מהני בפירות, דהא מהני אף בקרקע. [וכ"ש דקרקע אינו כלי]. [אבל פשטות דברי הרמב"ן ושא"ר לא חילקו בזה, ומהני קרקע בכל חליפין, ודינו ככלי].</w:t>
      </w:r>
    </w:p>
    <w:p w14:paraId="7E9F9806" w14:textId="77777777" w:rsidR="004E07FC" w:rsidRPr="00690BFD" w:rsidRDefault="00000000" w:rsidP="00690BFD">
      <w:pPr>
        <w:bidi/>
        <w:rPr>
          <w:rFonts w:ascii="Narkisim" w:hAnsi="Narkisim" w:cs="Narkisim"/>
        </w:rPr>
      </w:pPr>
      <w:r w:rsidRPr="00690BFD">
        <w:rPr>
          <w:rFonts w:ascii="Narkisim" w:hAnsi="Narkisim" w:cs="Narkisim"/>
          <w:u w:val="single"/>
          <w:rtl/>
        </w:rPr>
        <w:t>ה"ק ופירי נמי עבדי וכו'</w:t>
      </w:r>
      <w:r w:rsidRPr="00690BFD">
        <w:rPr>
          <w:rFonts w:ascii="Narkisim" w:hAnsi="Narkisim" w:cs="Narkisim"/>
          <w:rtl/>
        </w:rPr>
        <w:t>. ה</w:t>
      </w:r>
      <w:r w:rsidRPr="00690BFD">
        <w:rPr>
          <w:rFonts w:ascii="Narkisim" w:hAnsi="Narkisim" w:cs="Narkisim"/>
          <w:b/>
          <w:bCs/>
          <w:rtl/>
        </w:rPr>
        <w:t>רמב"ן</w:t>
      </w:r>
      <w:r w:rsidRPr="00690BFD">
        <w:rPr>
          <w:rFonts w:ascii="Narkisim" w:hAnsi="Narkisim" w:cs="Narkisim"/>
          <w:rtl/>
        </w:rPr>
        <w:t xml:space="preserve"> כת' דבפשוטו מבואר דעד השתא איירי בכלי, ולפ"ז מבואר דמטבע הוה כלי. והק' לדעת </w:t>
      </w:r>
      <w:r w:rsidRPr="00690BFD">
        <w:rPr>
          <w:rFonts w:ascii="Narkisim" w:hAnsi="Narkisim" w:cs="Narkisim"/>
          <w:b/>
          <w:bCs/>
          <w:rtl/>
        </w:rPr>
        <w:t>רש"י</w:t>
      </w:r>
      <w:r w:rsidRPr="00690BFD">
        <w:rPr>
          <w:rFonts w:ascii="Narkisim" w:hAnsi="Narkisim" w:cs="Narkisim"/>
          <w:rtl/>
        </w:rPr>
        <w:t xml:space="preserve"> (מה:) מהו 'פירי נמי', והביא ד</w:t>
      </w:r>
      <w:r w:rsidRPr="00690BFD">
        <w:rPr>
          <w:rFonts w:ascii="Narkisim" w:hAnsi="Narkisim" w:cs="Narkisim"/>
          <w:b/>
          <w:bCs/>
          <w:rtl/>
        </w:rPr>
        <w:t>רש"י</w:t>
      </w:r>
      <w:r w:rsidRPr="00690BFD">
        <w:rPr>
          <w:rFonts w:ascii="Narkisim" w:hAnsi="Narkisim" w:cs="Narkisim"/>
          <w:rtl/>
        </w:rPr>
        <w:t xml:space="preserve"> הרגיש בזה ופי' אם נתנו בתורת חליפין וכו' כיצד חליפין ומהו חליפין וכו' [ובאמת קאי אדלעיל]</w:t>
      </w:r>
      <w:r w:rsidRPr="00690BFD">
        <w:rPr>
          <w:rStyle w:val="ac"/>
          <w:rFonts w:ascii="Narkisim" w:hAnsi="Narkisim" w:cs="Narkisim"/>
          <w:rtl/>
        </w:rPr>
        <w:footnoteReference w:id="143"/>
      </w:r>
      <w:r w:rsidRPr="00690BFD">
        <w:rPr>
          <w:rFonts w:ascii="Narkisim" w:hAnsi="Narkisim" w:cs="Narkisim"/>
          <w:rtl/>
        </w:rPr>
        <w:t>.</w:t>
      </w:r>
    </w:p>
    <w:p w14:paraId="4B981FBB" w14:textId="77777777" w:rsidR="004E07FC" w:rsidRPr="00690BFD" w:rsidRDefault="00000000" w:rsidP="00690BFD">
      <w:pPr>
        <w:bidi/>
        <w:rPr>
          <w:rFonts w:ascii="Narkisim" w:hAnsi="Narkisim" w:cs="Narkisim"/>
        </w:rPr>
      </w:pPr>
      <w:r w:rsidRPr="00690BFD">
        <w:rPr>
          <w:rFonts w:ascii="Narkisim" w:hAnsi="Narkisim" w:cs="Narkisim"/>
          <w:u w:val="single"/>
          <w:rtl/>
        </w:rPr>
        <w:t>כיון שזכה זה נתחייב זה בחליפיו</w:t>
      </w:r>
      <w:r w:rsidRPr="00690BFD">
        <w:rPr>
          <w:rFonts w:ascii="Narkisim" w:hAnsi="Narkisim" w:cs="Narkisim"/>
          <w:rtl/>
        </w:rPr>
        <w:t>. ה</w:t>
      </w:r>
      <w:r w:rsidRPr="00690BFD">
        <w:rPr>
          <w:rFonts w:ascii="Narkisim" w:hAnsi="Narkisim" w:cs="Narkisim"/>
          <w:b/>
          <w:bCs/>
          <w:rtl/>
        </w:rPr>
        <w:t>נתיבות</w:t>
      </w:r>
      <w:r w:rsidRPr="00690BFD">
        <w:rPr>
          <w:rFonts w:ascii="Narkisim" w:hAnsi="Narkisim" w:cs="Narkisim"/>
          <w:rtl/>
        </w:rPr>
        <w:t xml:space="preserve"> (רג ג) כת' דמשמע דכל שזכה זה. ולאו דוקא כשמשך האחד נתחייב זה בחליפיו. ואף כשקנה זה בשאר קנינים. </w:t>
      </w:r>
      <w:r w:rsidRPr="00690BFD">
        <w:rPr>
          <w:rFonts w:ascii="Narkisim" w:hAnsi="Narkisim" w:cs="Narkisim"/>
          <w:szCs w:val="20"/>
          <w:rtl/>
        </w:rPr>
        <w:t>כגון שהחליפו שור בפרה, הקנה בעל השור לבעל הפרה השור בקנין סודר או באגב קרקע, נקנית הפרה לבעל השור</w:t>
      </w:r>
      <w:r w:rsidRPr="00690BFD">
        <w:rPr>
          <w:rFonts w:ascii="Narkisim" w:hAnsi="Narkisim" w:cs="Narkisim"/>
          <w:rtl/>
        </w:rPr>
        <w:t>.</w:t>
      </w:r>
    </w:p>
    <w:p w14:paraId="26062506" w14:textId="77777777" w:rsidR="004E07FC" w:rsidRPr="00690BFD" w:rsidRDefault="00000000" w:rsidP="00690BFD">
      <w:pPr>
        <w:bidi/>
        <w:rPr>
          <w:rFonts w:ascii="Narkisim" w:hAnsi="Narkisim" w:cs="Narkisim"/>
        </w:rPr>
      </w:pPr>
      <w:r w:rsidRPr="00690BFD">
        <w:rPr>
          <w:rFonts w:ascii="Narkisim" w:hAnsi="Narkisim" w:cs="Narkisim"/>
          <w:u w:val="single"/>
          <w:rtl/>
        </w:rPr>
        <w:t>תוד"ה ופירי</w:t>
      </w:r>
      <w:r w:rsidRPr="00690BFD">
        <w:rPr>
          <w:rFonts w:ascii="Narkisim" w:hAnsi="Narkisim" w:cs="Narkisim"/>
          <w:rtl/>
        </w:rPr>
        <w:t>. רש"י וכו' דשור ופרה חיים מיקרי נמי פירי וכו'. וכ"ד ה</w:t>
      </w:r>
      <w:r w:rsidRPr="00690BFD">
        <w:rPr>
          <w:rFonts w:ascii="Narkisim" w:hAnsi="Narkisim" w:cs="Narkisim"/>
          <w:b/>
          <w:bCs/>
          <w:rtl/>
        </w:rPr>
        <w:t>בעה"מ</w:t>
      </w:r>
      <w:r w:rsidRPr="00690BFD">
        <w:rPr>
          <w:rFonts w:ascii="Narkisim" w:hAnsi="Narkisim" w:cs="Narkisim"/>
          <w:rtl/>
        </w:rPr>
        <w:t>. והמלחמות האריך לחלוק, וכתוס'.</w:t>
      </w:r>
    </w:p>
    <w:p w14:paraId="54C713B9" w14:textId="77777777" w:rsidR="004E07FC" w:rsidRPr="00690BFD" w:rsidRDefault="00000000" w:rsidP="00690BFD">
      <w:pPr>
        <w:pStyle w:val="aa"/>
        <w:bidi/>
        <w:rPr>
          <w:rFonts w:ascii="Narkisim" w:hAnsi="Narkisim"/>
        </w:rPr>
      </w:pPr>
      <w:r w:rsidRPr="00690BFD">
        <w:rPr>
          <w:rFonts w:ascii="Narkisim" w:hAnsi="Narkisim"/>
          <w:u w:val="single"/>
          <w:rtl/>
        </w:rPr>
        <w:t>בא"ד ועו"ק לרש"י דפסק כר"ל</w:t>
      </w:r>
      <w:r w:rsidRPr="00690BFD">
        <w:rPr>
          <w:rStyle w:val="ac"/>
          <w:rFonts w:ascii="Narkisim" w:hAnsi="Narkisim"/>
          <w:rtl/>
        </w:rPr>
        <w:footnoteReference w:id="144"/>
      </w:r>
      <w:r w:rsidRPr="00690BFD">
        <w:rPr>
          <w:rFonts w:ascii="Narkisim" w:hAnsi="Narkisim"/>
          <w:rtl/>
        </w:rPr>
        <w:t>. [כ"כ רש"י בכורות ג:, וע' מה שהו' לקמן מח.].</w:t>
      </w:r>
    </w:p>
    <w:p w14:paraId="744C710D" w14:textId="77777777" w:rsidR="004E07FC" w:rsidRPr="00690BFD" w:rsidRDefault="00000000" w:rsidP="00690BFD">
      <w:pPr>
        <w:pStyle w:val="aa"/>
        <w:bidi/>
        <w:rPr>
          <w:rFonts w:ascii="Narkisim" w:hAnsi="Narkisim"/>
        </w:rPr>
      </w:pPr>
      <w:r w:rsidRPr="00690BFD">
        <w:rPr>
          <w:rFonts w:ascii="Narkisim" w:hAnsi="Narkisim"/>
          <w:u w:val="single"/>
          <w:rtl/>
        </w:rPr>
        <w:t>בא"ד ועוד דר"ח ורב אלפס וספרים קדמונים גרסי וכו' בשר שור</w:t>
      </w:r>
      <w:r w:rsidRPr="00690BFD">
        <w:rPr>
          <w:rFonts w:ascii="Narkisim" w:hAnsi="Narkisim"/>
          <w:rtl/>
        </w:rPr>
        <w:t>. [ורש"י קידושין גרס בשר שור, אבל כת' דלאו דוקא]. וה</w:t>
      </w:r>
      <w:r w:rsidRPr="00690BFD">
        <w:rPr>
          <w:rFonts w:ascii="Narkisim" w:hAnsi="Narkisim"/>
          <w:b/>
          <w:bCs/>
          <w:rtl/>
        </w:rPr>
        <w:t>רמב"ן</w:t>
      </w:r>
      <w:r w:rsidRPr="00690BFD">
        <w:rPr>
          <w:rFonts w:ascii="Narkisim" w:hAnsi="Narkisim"/>
          <w:rtl/>
        </w:rPr>
        <w:t xml:space="preserve"> (בחי' ומלחמות) כת' דאף אי גרסי שור, יל"פ דלמסקנא איירי בבשר, והביא כעי"ז בכ"מ דלמסקנא איירי באופ"א.</w:t>
      </w:r>
    </w:p>
    <w:p w14:paraId="3399FF8D" w14:textId="77777777" w:rsidR="004E07FC" w:rsidRPr="00690BFD" w:rsidRDefault="00000000" w:rsidP="00690BFD">
      <w:pPr>
        <w:bidi/>
        <w:rPr>
          <w:rFonts w:ascii="Narkisim" w:hAnsi="Narkisim" w:cs="Narkisim"/>
        </w:rPr>
      </w:pPr>
      <w:r w:rsidRPr="00690BFD">
        <w:rPr>
          <w:rFonts w:ascii="Narkisim" w:hAnsi="Narkisim" w:cs="Narkisim"/>
          <w:u w:val="single"/>
          <w:rtl/>
        </w:rPr>
        <w:t>בא"ד ומיהו לפר"ת דחליפין שווה בשווה קנה לכו"ע אפי' פירי וכו'</w:t>
      </w:r>
      <w:r w:rsidRPr="00690BFD">
        <w:rPr>
          <w:rStyle w:val="ac"/>
          <w:rFonts w:ascii="Narkisim" w:hAnsi="Narkisim" w:cs="Narkisim"/>
          <w:rtl/>
        </w:rPr>
        <w:footnoteReference w:id="145"/>
      </w:r>
      <w:r w:rsidRPr="00690BFD">
        <w:rPr>
          <w:rFonts w:ascii="Narkisim" w:hAnsi="Narkisim" w:cs="Narkisim"/>
          <w:rtl/>
        </w:rPr>
        <w:t>. ו</w:t>
      </w:r>
      <w:r w:rsidRPr="00690BFD">
        <w:rPr>
          <w:rFonts w:ascii="Narkisim" w:hAnsi="Narkisim" w:cs="Narkisim"/>
          <w:b/>
          <w:bCs/>
          <w:rtl/>
        </w:rPr>
        <w:t>תוס</w:t>
      </w:r>
      <w:r w:rsidRPr="00690BFD">
        <w:rPr>
          <w:rFonts w:ascii="Narkisim" w:hAnsi="Narkisim" w:cs="Narkisim"/>
          <w:rtl/>
        </w:rPr>
        <w:t xml:space="preserve">' </w:t>
      </w:r>
      <w:r w:rsidRPr="00690BFD">
        <w:rPr>
          <w:rFonts w:ascii="Narkisim" w:hAnsi="Narkisim" w:cs="Narkisim"/>
          <w:szCs w:val="20"/>
          <w:rtl/>
        </w:rPr>
        <w:t>(מז. ד"ה גאולה)</w:t>
      </w:r>
      <w:r w:rsidRPr="00690BFD">
        <w:rPr>
          <w:rFonts w:ascii="Narkisim" w:hAnsi="Narkisim" w:cs="Narkisim"/>
          <w:rtl/>
        </w:rPr>
        <w:t xml:space="preserve"> הביא דחליפין שווה בשווה וקנין סודר ילפינן מב' פסוקים [והוה ב' גדרים שונים]. [ועי"ש רש"י דדרש באופ"א].</w:t>
      </w:r>
    </w:p>
    <w:p w14:paraId="35ED9991"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ה"ה</w:t>
      </w:r>
      <w:r w:rsidRPr="00690BFD">
        <w:rPr>
          <w:rFonts w:ascii="Narkisim" w:hAnsi="Narkisim"/>
          <w:rtl/>
        </w:rPr>
        <w:t xml:space="preserve"> (מכירה ה א, וגר"א רג לד) דייק מדברי הרמב"ם כר"ת, דה</w:t>
      </w:r>
      <w:r w:rsidRPr="00690BFD">
        <w:rPr>
          <w:rFonts w:ascii="Narkisim" w:hAnsi="Narkisim"/>
          <w:b/>
          <w:bCs/>
          <w:rtl/>
        </w:rPr>
        <w:t>רמב"ם</w:t>
      </w:r>
      <w:r w:rsidRPr="00690BFD">
        <w:rPr>
          <w:rFonts w:ascii="Narkisim" w:hAnsi="Narkisim"/>
          <w:rtl/>
        </w:rPr>
        <w:t xml:space="preserve"> כת' דכל המטלטלין קונין זה את זה, כיצד החליף פרה בחמור או יין בשמן וכו'. ואף דיין ושמן הוה פירי</w:t>
      </w:r>
      <w:r w:rsidRPr="00690BFD">
        <w:rPr>
          <w:rStyle w:val="ac"/>
          <w:rFonts w:ascii="Narkisim" w:hAnsi="Narkisim"/>
          <w:rtl/>
        </w:rPr>
        <w:footnoteReference w:id="146"/>
      </w:r>
      <w:r w:rsidRPr="00690BFD">
        <w:rPr>
          <w:rFonts w:ascii="Narkisim" w:hAnsi="Narkisim"/>
          <w:rtl/>
        </w:rPr>
        <w:t xml:space="preserve"> מהני חליפין שווה בשווה</w:t>
      </w:r>
      <w:r w:rsidRPr="00690BFD">
        <w:rPr>
          <w:rStyle w:val="ac"/>
          <w:rFonts w:ascii="Narkisim" w:hAnsi="Narkisim"/>
          <w:rtl/>
        </w:rPr>
        <w:footnoteReference w:id="147"/>
      </w:r>
      <w:r w:rsidRPr="00690BFD">
        <w:rPr>
          <w:rFonts w:ascii="Narkisim" w:hAnsi="Narkisim"/>
          <w:rtl/>
        </w:rPr>
        <w:t xml:space="preserve">. </w:t>
      </w:r>
      <w:r w:rsidRPr="00690BFD">
        <w:rPr>
          <w:rFonts w:ascii="Narkisim" w:hAnsi="Narkisim"/>
          <w:szCs w:val="20"/>
          <w:rtl/>
        </w:rPr>
        <w:t>ו</w:t>
      </w:r>
      <w:r w:rsidRPr="00690BFD">
        <w:rPr>
          <w:rFonts w:ascii="Narkisim" w:hAnsi="Narkisim"/>
          <w:b/>
          <w:bCs/>
          <w:szCs w:val="20"/>
          <w:rtl/>
        </w:rPr>
        <w:t>רע"א</w:t>
      </w:r>
      <w:r w:rsidRPr="00690BFD">
        <w:rPr>
          <w:rFonts w:ascii="Narkisim" w:hAnsi="Narkisim"/>
          <w:szCs w:val="20"/>
          <w:rtl/>
        </w:rPr>
        <w:t xml:space="preserve"> כת' דכ"ד הרי"ף גבי כיס מלא מעות (הו' לעיל מו:)</w:t>
      </w:r>
      <w:r w:rsidRPr="00690BFD">
        <w:rPr>
          <w:rFonts w:ascii="Narkisim" w:hAnsi="Narkisim"/>
          <w:rtl/>
        </w:rPr>
        <w:t>.</w:t>
      </w:r>
    </w:p>
    <w:p w14:paraId="7729253E"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(גרנ"ט, חי' ר' שמואל קידושין ג וזכרון שמואל) דנו אי סודר וחליפין שווה בשווה הוה ב' גדרי קנין, דסודר הוה מעשה קנין בעלמא. משא"כ חליפין בשווה בשווה הוה מעשה החלפה (וע"ע לקמן מז.). אבל הביאו דב</w:t>
      </w:r>
      <w:r w:rsidRPr="00690BFD">
        <w:rPr>
          <w:rFonts w:ascii="Narkisim" w:hAnsi="Narkisim"/>
          <w:b/>
          <w:bCs/>
          <w:rtl/>
        </w:rPr>
        <w:t>ריטב"א</w:t>
      </w:r>
      <w:r w:rsidRPr="00690BFD">
        <w:rPr>
          <w:rFonts w:ascii="Narkisim" w:hAnsi="Narkisim"/>
          <w:rtl/>
        </w:rPr>
        <w:t xml:space="preserve"> (קידושין כח:) מבואר דהוה קנין א'. ומשמע בראשונים דמ"מ היכא דהוה שווה בשווה ל"צ דומיא דנעל.</w:t>
      </w:r>
    </w:p>
    <w:p w14:paraId="0086A600" w14:textId="77777777" w:rsidR="004E07FC" w:rsidRPr="00690BFD" w:rsidRDefault="00000000" w:rsidP="00690BFD">
      <w:pPr>
        <w:pStyle w:val="aa"/>
        <w:bidi/>
        <w:rPr>
          <w:rFonts w:ascii="Narkisim" w:hAnsi="Narkisim"/>
        </w:rPr>
      </w:pPr>
      <w:r w:rsidRPr="00690BFD">
        <w:rPr>
          <w:rFonts w:ascii="Narkisim" w:hAnsi="Narkisim"/>
          <w:u w:val="single"/>
          <w:rtl/>
        </w:rPr>
        <w:t>שם</w:t>
      </w:r>
      <w:r w:rsidRPr="00690BFD">
        <w:rPr>
          <w:rFonts w:ascii="Narkisim" w:hAnsi="Narkisim"/>
          <w:rtl/>
        </w:rPr>
        <w:t>. וה</w:t>
      </w:r>
      <w:r w:rsidRPr="00690BFD">
        <w:rPr>
          <w:rFonts w:ascii="Narkisim" w:hAnsi="Narkisim"/>
          <w:b/>
          <w:bCs/>
          <w:rtl/>
        </w:rPr>
        <w:t>תוס' שאנץ</w:t>
      </w:r>
      <w:r w:rsidRPr="00690BFD">
        <w:rPr>
          <w:rFonts w:ascii="Narkisim" w:hAnsi="Narkisim"/>
          <w:rtl/>
        </w:rPr>
        <w:t xml:space="preserve"> (בשיטמ"ק, ותוס' רא"ש) הק' א"כ מאי מק' בגמ' לרב נחמן [אף לס"ד], הא בחליפין שווה </w:t>
      </w:r>
      <w:r w:rsidRPr="00690BFD">
        <w:rPr>
          <w:rFonts w:ascii="Narkisim" w:hAnsi="Narkisim"/>
          <w:rtl/>
        </w:rPr>
        <w:lastRenderedPageBreak/>
        <w:t>בשווה מודה דמהני פירי. וביאר דלס"ד דאמרי' פירי נמי עבדי חליפין, משמע בתורת נעל וכעין חליפי מטבע דאיירי בה.</w:t>
      </w:r>
    </w:p>
    <w:p w14:paraId="489B05D2" w14:textId="77777777" w:rsidR="004E07FC" w:rsidRPr="00690BFD" w:rsidRDefault="00000000" w:rsidP="00690BFD">
      <w:pPr>
        <w:bidi/>
        <w:rPr>
          <w:rFonts w:ascii="Narkisim" w:hAnsi="Narkisim" w:cs="Narkisim"/>
        </w:rPr>
      </w:pPr>
      <w:r w:rsidRPr="00690BFD">
        <w:rPr>
          <w:rFonts w:ascii="Narkisim" w:hAnsi="Narkisim" w:cs="Narkisim"/>
          <w:u w:val="single"/>
          <w:rtl/>
        </w:rPr>
        <w:t>בא"ד ונראה דשור ופרה חיים הוי כלי חשוב, שמשתמש בהם למשוי וכו'</w:t>
      </w:r>
      <w:r w:rsidRPr="00690BFD">
        <w:rPr>
          <w:rFonts w:ascii="Narkisim" w:hAnsi="Narkisim" w:cs="Narkisim"/>
          <w:rtl/>
        </w:rPr>
        <w:t>. וכן האריך ה</w:t>
      </w:r>
      <w:r w:rsidRPr="00690BFD">
        <w:rPr>
          <w:rFonts w:ascii="Narkisim" w:hAnsi="Narkisim" w:cs="Narkisim"/>
          <w:b/>
          <w:bCs/>
          <w:rtl/>
        </w:rPr>
        <w:t xml:space="preserve">רמב"ן </w:t>
      </w:r>
      <w:r w:rsidRPr="00690BFD">
        <w:rPr>
          <w:rFonts w:ascii="Narkisim" w:hAnsi="Narkisim" w:cs="Narkisim"/>
          <w:rtl/>
        </w:rPr>
        <w:t>(בחי' ומלחמות). אבל דעת ה</w:t>
      </w:r>
      <w:r w:rsidRPr="00690BFD">
        <w:rPr>
          <w:rFonts w:ascii="Narkisim" w:hAnsi="Narkisim" w:cs="Narkisim"/>
          <w:b/>
          <w:bCs/>
          <w:rtl/>
        </w:rPr>
        <w:t>בעה"מ</w:t>
      </w:r>
      <w:r w:rsidRPr="00690BFD">
        <w:rPr>
          <w:rFonts w:ascii="Narkisim" w:hAnsi="Narkisim" w:cs="Narkisim"/>
          <w:rtl/>
        </w:rPr>
        <w:t xml:space="preserve"> כרש"י דהוה פירי. והביא דדרשינן גבי מעשר פרי מפרי וגידולי קרקע, שור ופרה מקרי פירות. וקי"ל כרב נחמן דנעל דוקא.</w:t>
      </w:r>
    </w:p>
    <w:p w14:paraId="7E3B2F7D"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דרישה</w:t>
      </w:r>
      <w:r w:rsidRPr="00690BFD">
        <w:rPr>
          <w:rFonts w:ascii="Narkisim" w:hAnsi="Narkisim" w:cs="Narkisim"/>
          <w:rtl/>
        </w:rPr>
        <w:t xml:space="preserve"> (קצה י) כת' דאזלי לטעמייהו (לעיל מה:) לענין מטבע, דדעת תוס' דכיון דראוי למלאכה הוה דומיא לנעל, אף דלא הוי כלי ממש, אבל רש"י ס"ל דלרב נחמן נעל דוקא קאמר. </w:t>
      </w:r>
      <w:r w:rsidRPr="00690BFD">
        <w:rPr>
          <w:rFonts w:ascii="Narkisim" w:hAnsi="Narkisim" w:cs="Narkisim"/>
          <w:szCs w:val="20"/>
          <w:rtl/>
        </w:rPr>
        <w:t>[ולדעת הרמב"ן הטעם משום דאינו מתאכל]</w:t>
      </w:r>
      <w:r w:rsidRPr="00690BFD">
        <w:rPr>
          <w:rFonts w:ascii="Narkisim" w:hAnsi="Narkisim" w:cs="Narkisim"/>
          <w:rtl/>
        </w:rPr>
        <w:t>.</w:t>
      </w:r>
    </w:p>
    <w:p w14:paraId="3F99D0C9" w14:textId="77777777" w:rsidR="004E07FC" w:rsidRPr="00690BFD" w:rsidRDefault="00000000" w:rsidP="00690BFD">
      <w:pPr>
        <w:bidi/>
        <w:rPr>
          <w:rFonts w:ascii="Narkisim" w:hAnsi="Narkisim" w:cs="Narkisim"/>
        </w:rPr>
      </w:pPr>
      <w:r w:rsidRPr="00690BFD">
        <w:rPr>
          <w:rFonts w:ascii="Narkisim" w:hAnsi="Narkisim" w:cs="Narkisim"/>
          <w:u w:val="single"/>
          <w:rtl/>
        </w:rPr>
        <w:t>שם</w:t>
      </w:r>
      <w:r w:rsidRPr="00690BFD">
        <w:rPr>
          <w:rFonts w:ascii="Narkisim" w:hAnsi="Narkisim" w:cs="Narkisim"/>
          <w:rtl/>
        </w:rPr>
        <w:t>. וב</w:t>
      </w:r>
      <w:r w:rsidRPr="00690BFD">
        <w:rPr>
          <w:rFonts w:ascii="Narkisim" w:hAnsi="Narkisim" w:cs="Narkisim"/>
          <w:b/>
          <w:bCs/>
          <w:rtl/>
        </w:rPr>
        <w:t>הג' אשר"י</w:t>
      </w:r>
      <w:r w:rsidRPr="00690BFD">
        <w:rPr>
          <w:rFonts w:ascii="Narkisim" w:hAnsi="Narkisim" w:cs="Narkisim"/>
          <w:rtl/>
        </w:rPr>
        <w:t xml:space="preserve"> כת' דטלה וכיו"ב שאין ראוי למלאכה הוה פירא. [דדוקא ראוי למלאכה</w:t>
      </w:r>
      <w:r w:rsidRPr="00690BFD">
        <w:rPr>
          <w:rStyle w:val="ac"/>
          <w:rFonts w:ascii="Narkisim" w:hAnsi="Narkisim" w:cs="Narkisim"/>
          <w:rtl/>
        </w:rPr>
        <w:footnoteReference w:id="148"/>
      </w:r>
      <w:r w:rsidRPr="00690BFD">
        <w:rPr>
          <w:rFonts w:ascii="Narkisim" w:hAnsi="Narkisim" w:cs="Narkisim"/>
          <w:rtl/>
        </w:rPr>
        <w:t>]. אבל ה</w:t>
      </w:r>
      <w:r w:rsidRPr="00690BFD">
        <w:rPr>
          <w:rFonts w:ascii="Narkisim" w:hAnsi="Narkisim" w:cs="Narkisim"/>
          <w:b/>
          <w:bCs/>
          <w:rtl/>
        </w:rPr>
        <w:t>סמ"ע</w:t>
      </w:r>
      <w:r w:rsidRPr="00690BFD">
        <w:rPr>
          <w:rFonts w:ascii="Narkisim" w:hAnsi="Narkisim" w:cs="Narkisim"/>
          <w:rtl/>
        </w:rPr>
        <w:t xml:space="preserve"> (קצה ז) דייק מה</w:t>
      </w:r>
      <w:r w:rsidRPr="00690BFD">
        <w:rPr>
          <w:rFonts w:ascii="Narkisim" w:hAnsi="Narkisim" w:cs="Narkisim"/>
          <w:b/>
          <w:bCs/>
          <w:rtl/>
        </w:rPr>
        <w:t>טור</w:t>
      </w:r>
      <w:r w:rsidRPr="00690BFD">
        <w:rPr>
          <w:rFonts w:ascii="Narkisim" w:hAnsi="Narkisim" w:cs="Narkisim"/>
          <w:rtl/>
        </w:rPr>
        <w:t xml:space="preserve"> דאף טלה הוה כלי. וה</w:t>
      </w:r>
      <w:r w:rsidRPr="00690BFD">
        <w:rPr>
          <w:rFonts w:ascii="Narkisim" w:hAnsi="Narkisim" w:cs="Narkisim"/>
          <w:b/>
          <w:bCs/>
          <w:rtl/>
        </w:rPr>
        <w:t>ב"ח</w:t>
      </w:r>
      <w:r w:rsidRPr="00690BFD">
        <w:rPr>
          <w:rFonts w:ascii="Narkisim" w:hAnsi="Narkisim" w:cs="Narkisim"/>
          <w:rtl/>
        </w:rPr>
        <w:t xml:space="preserve"> ביאר משום דעושה ולדות.</w:t>
      </w:r>
    </w:p>
    <w:p w14:paraId="0AEB8AF6"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תוס</w:t>
      </w:r>
      <w:r w:rsidRPr="00690BFD">
        <w:rPr>
          <w:rFonts w:ascii="Narkisim" w:hAnsi="Narkisim" w:cs="Narkisim"/>
          <w:rtl/>
        </w:rPr>
        <w:t>' (קידושין שם, והמלחמות ושא"ר) הביאו הא דמחליף פרה בחמור (לקמן ק., וכתובות עו.), דמהני חליפין בבע"ח, וע"כ דהוה כלי. והראשונים דחו דלדעת ר"ת איירי בחליפין שווה בשווה.</w:t>
      </w:r>
    </w:p>
    <w:p w14:paraId="093EADFA"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בעה"מ</w:t>
      </w:r>
      <w:r w:rsidRPr="00690BFD">
        <w:rPr>
          <w:rFonts w:ascii="Narkisim" w:hAnsi="Narkisim"/>
          <w:rtl/>
        </w:rPr>
        <w:t xml:space="preserve"> תי' דאיירי בהחליף פרה בדמי חמור</w:t>
      </w:r>
      <w:r w:rsidRPr="00690BFD">
        <w:rPr>
          <w:rStyle w:val="ac"/>
          <w:rFonts w:ascii="Narkisim" w:hAnsi="Narkisim"/>
          <w:rtl/>
        </w:rPr>
        <w:footnoteReference w:id="149"/>
      </w:r>
      <w:r w:rsidRPr="00690BFD">
        <w:rPr>
          <w:rFonts w:ascii="Narkisim" w:hAnsi="Narkisim"/>
          <w:rtl/>
        </w:rPr>
        <w:t xml:space="preserve"> [וכדאי' בסוגיין]. (וע"ע בסמוך).</w:t>
      </w:r>
    </w:p>
    <w:p w14:paraId="44A5028C" w14:textId="77777777" w:rsidR="004E07FC" w:rsidRPr="00690BFD" w:rsidRDefault="00000000" w:rsidP="00690BFD">
      <w:pPr>
        <w:pStyle w:val="aa"/>
        <w:bidi/>
        <w:rPr>
          <w:rFonts w:ascii="Narkisim" w:hAnsi="Narkisim"/>
        </w:rPr>
      </w:pPr>
      <w:r w:rsidRPr="00690BFD">
        <w:rPr>
          <w:rFonts w:ascii="Narkisim" w:hAnsi="Narkisim"/>
          <w:u w:val="single"/>
          <w:rtl/>
        </w:rPr>
        <w:t>בא"ד דמסתמא לא יחלוק ר"נ</w:t>
      </w:r>
      <w:r w:rsidRPr="00690BFD">
        <w:rPr>
          <w:rStyle w:val="ac"/>
          <w:rFonts w:ascii="Narkisim" w:hAnsi="Narkisim"/>
          <w:u w:val="single"/>
          <w:rtl/>
        </w:rPr>
        <w:footnoteReference w:id="150"/>
      </w:r>
      <w:r w:rsidRPr="00690BFD">
        <w:rPr>
          <w:rFonts w:ascii="Narkisim" w:hAnsi="Narkisim"/>
          <w:u w:val="single"/>
          <w:rtl/>
        </w:rPr>
        <w:t xml:space="preserve"> על רב ולוי שהיו קדמונים</w:t>
      </w:r>
      <w:r w:rsidRPr="00690BFD">
        <w:rPr>
          <w:rStyle w:val="ac"/>
          <w:rFonts w:ascii="Narkisim" w:hAnsi="Narkisim"/>
          <w:u w:val="single"/>
          <w:rtl/>
        </w:rPr>
        <w:footnoteReference w:id="151"/>
      </w:r>
      <w:r w:rsidRPr="00690BFD">
        <w:rPr>
          <w:rFonts w:ascii="Narkisim" w:hAnsi="Narkisim"/>
          <w:u w:val="single"/>
          <w:rtl/>
        </w:rPr>
        <w:t xml:space="preserve"> וכו' מ"ד מטבע נעשה חליפין וכו'</w:t>
      </w:r>
      <w:r w:rsidRPr="00690BFD">
        <w:rPr>
          <w:rFonts w:ascii="Narkisim" w:hAnsi="Narkisim"/>
          <w:rtl/>
        </w:rPr>
        <w:t>. וקו' הגמ' ולרב נחמן, האיך מתיישב למ"ד מטבע נעשה חליפין. וע' רמב"ן שהאריך בזה.</w:t>
      </w:r>
    </w:p>
    <w:p w14:paraId="095F8D94" w14:textId="77777777" w:rsidR="004E07FC" w:rsidRPr="00690BFD" w:rsidRDefault="00000000" w:rsidP="00690BFD">
      <w:pPr>
        <w:bidi/>
        <w:rPr>
          <w:rFonts w:ascii="Narkisim" w:hAnsi="Narkisim" w:cs="Narkisim"/>
        </w:rPr>
      </w:pPr>
      <w:r w:rsidRPr="00690BFD">
        <w:rPr>
          <w:rFonts w:ascii="Narkisim" w:hAnsi="Narkisim" w:cs="Narkisim"/>
          <w:rtl/>
        </w:rPr>
        <w:t>ועוד פי' ה</w:t>
      </w:r>
      <w:r w:rsidRPr="00690BFD">
        <w:rPr>
          <w:rFonts w:ascii="Narkisim" w:hAnsi="Narkisim" w:cs="Narkisim"/>
          <w:b/>
          <w:bCs/>
          <w:rtl/>
        </w:rPr>
        <w:t xml:space="preserve">תוס' הרא"ש </w:t>
      </w:r>
      <w:r w:rsidRPr="00690BFD">
        <w:rPr>
          <w:rFonts w:ascii="Narkisim" w:hAnsi="Narkisim" w:cs="Narkisim"/>
          <w:rtl/>
        </w:rPr>
        <w:t xml:space="preserve">דמעיקרא ס"ד דלרב נחמן בעי' דוקא כלי [לענין טומאה], דומיא דנעל. ומש"ה שור ופרה, וכן מטבע ל"מ לחליפין. אבל למסקנא [דכל הנישום] לרב נחמן נתמעט דוקא פרי, אבל שור חי ומטבע לא הוה פרי. וכ"כ </w:t>
      </w:r>
      <w:r w:rsidRPr="00690BFD">
        <w:rPr>
          <w:rFonts w:ascii="Narkisim" w:hAnsi="Narkisim" w:cs="Narkisim"/>
          <w:b/>
          <w:bCs/>
          <w:rtl/>
        </w:rPr>
        <w:t>רע"א</w:t>
      </w:r>
      <w:r w:rsidRPr="00690BFD">
        <w:rPr>
          <w:rFonts w:ascii="Narkisim" w:hAnsi="Narkisim" w:cs="Narkisim"/>
          <w:rtl/>
        </w:rPr>
        <w:t xml:space="preserve"> [בדעת רש"י].</w:t>
      </w:r>
    </w:p>
    <w:p w14:paraId="31C71CA4" w14:textId="77777777" w:rsidR="004E07FC" w:rsidRPr="00690BFD" w:rsidRDefault="00000000" w:rsidP="00690BFD">
      <w:pPr>
        <w:bidi/>
        <w:rPr>
          <w:rFonts w:ascii="Narkisim" w:hAnsi="Narkisim" w:cs="Narkisim"/>
        </w:rPr>
      </w:pPr>
      <w:r w:rsidRPr="00690BFD">
        <w:rPr>
          <w:rFonts w:ascii="Narkisim" w:hAnsi="Narkisim" w:cs="Narkisim"/>
          <w:u w:val="single"/>
          <w:rtl/>
        </w:rPr>
        <w:t>תוד"ה ולרב נחמן</w:t>
      </w:r>
      <w:r w:rsidRPr="00690BFD">
        <w:rPr>
          <w:rFonts w:ascii="Narkisim" w:hAnsi="Narkisim" w:cs="Narkisim"/>
          <w:rtl/>
        </w:rPr>
        <w:t>. וי"ל דומיא דרישא וכו'. ה</w:t>
      </w:r>
      <w:r w:rsidRPr="00690BFD">
        <w:rPr>
          <w:rFonts w:ascii="Narkisim" w:hAnsi="Narkisim" w:cs="Narkisim"/>
          <w:b/>
          <w:bCs/>
          <w:rtl/>
        </w:rPr>
        <w:t xml:space="preserve">מהרש"א </w:t>
      </w:r>
      <w:r w:rsidRPr="00690BFD">
        <w:rPr>
          <w:rFonts w:ascii="Narkisim" w:hAnsi="Narkisim" w:cs="Narkisim"/>
          <w:rtl/>
        </w:rPr>
        <w:t>כת' דתוס' הכא נקטו כפ</w:t>
      </w:r>
      <w:r w:rsidRPr="00690BFD">
        <w:rPr>
          <w:rFonts w:ascii="Narkisim" w:hAnsi="Narkisim" w:cs="Narkisim"/>
          <w:b/>
          <w:bCs/>
          <w:rtl/>
        </w:rPr>
        <w:t>רש"י</w:t>
      </w:r>
      <w:r w:rsidRPr="00690BFD">
        <w:rPr>
          <w:rFonts w:ascii="Narkisim" w:hAnsi="Narkisim" w:cs="Narkisim"/>
          <w:rtl/>
        </w:rPr>
        <w:t xml:space="preserve"> דקו' הגמ' ולרב נחמן הוה אף למ"ד דלא איירי במטבע. ודלא כתוס' דלעיל. </w:t>
      </w:r>
      <w:r w:rsidRPr="00690BFD">
        <w:rPr>
          <w:rFonts w:ascii="Narkisim" w:hAnsi="Narkisim" w:cs="Narkisim"/>
          <w:szCs w:val="20"/>
          <w:rtl/>
        </w:rPr>
        <w:t>[וי"ל כמ"ש תוס' לעיל דלר"ת אין הכרח לפרש דהקו' רק להו"א</w:t>
      </w:r>
      <w:r w:rsidRPr="00690BFD">
        <w:rPr>
          <w:rFonts w:ascii="Narkisim" w:hAnsi="Narkisim" w:cs="Narkisim"/>
          <w:rtl/>
        </w:rPr>
        <w:t>].</w:t>
      </w:r>
    </w:p>
    <w:p w14:paraId="3EA28A0F" w14:textId="77777777" w:rsidR="004E07FC" w:rsidRPr="00690BFD" w:rsidRDefault="00000000" w:rsidP="00690BFD">
      <w:pPr>
        <w:bidi/>
        <w:rPr>
          <w:rFonts w:ascii="Narkisim" w:hAnsi="Narkisim" w:cs="Narkisim"/>
        </w:rPr>
      </w:pPr>
      <w:r w:rsidRPr="00690BFD">
        <w:rPr>
          <w:rFonts w:ascii="Narkisim" w:hAnsi="Narkisim" w:cs="Narkisim"/>
          <w:u w:val="single"/>
          <w:rtl/>
        </w:rPr>
        <w:t>בא"ד ומיהו למ"ד אין מטבע נעשה חליפין לא מצי למימר דשווה בשווה יועיל וכו</w:t>
      </w:r>
      <w:r w:rsidRPr="00690BFD">
        <w:rPr>
          <w:rFonts w:ascii="Narkisim" w:hAnsi="Narkisim" w:cs="Narkisim"/>
          <w:rtl/>
        </w:rPr>
        <w:t>'. אלא דסברת דעתא אצורתא שייך אף בחליפין שווה בשוה</w:t>
      </w:r>
      <w:r w:rsidRPr="00690BFD">
        <w:rPr>
          <w:rStyle w:val="ac"/>
          <w:rFonts w:ascii="Narkisim" w:hAnsi="Narkisim" w:cs="Narkisim"/>
          <w:rtl/>
        </w:rPr>
        <w:footnoteReference w:id="152"/>
      </w:r>
      <w:r w:rsidRPr="00690BFD">
        <w:rPr>
          <w:rFonts w:ascii="Narkisim" w:hAnsi="Narkisim" w:cs="Narkisim"/>
          <w:rtl/>
        </w:rPr>
        <w:t>. [וה</w:t>
      </w:r>
      <w:r w:rsidRPr="00690BFD">
        <w:rPr>
          <w:rFonts w:ascii="Narkisim" w:hAnsi="Narkisim" w:cs="Narkisim"/>
          <w:b/>
          <w:bCs/>
          <w:rtl/>
        </w:rPr>
        <w:t>אחרונים</w:t>
      </w:r>
      <w:r w:rsidRPr="00690BFD">
        <w:rPr>
          <w:rFonts w:ascii="Narkisim" w:hAnsi="Narkisim" w:cs="Narkisim"/>
          <w:rtl/>
        </w:rPr>
        <w:t xml:space="preserve"> ביארו דאף דגדר חליפין שווה בשווה הוה 'תמורה', וכעין כסף. מ"מ הקנין בגוף החפץ. דהוה גדר קנין בפנ"ע, ואינו בכלל קנין כסף. ומטבע כיון דדעתו אצורתא אינו מקנה תמורה גוף החפץ].</w:t>
      </w:r>
    </w:p>
    <w:p w14:paraId="7C972A0D" w14:textId="77777777" w:rsidR="004E07FC" w:rsidRPr="00690BFD" w:rsidRDefault="00000000" w:rsidP="00690BFD">
      <w:pPr>
        <w:bidi/>
        <w:rPr>
          <w:rFonts w:ascii="Narkisim" w:hAnsi="Narkisim" w:cs="Narkisim"/>
        </w:rPr>
      </w:pPr>
      <w:r w:rsidRPr="00690BFD">
        <w:rPr>
          <w:rFonts w:ascii="Narkisim" w:hAnsi="Narkisim" w:cs="Narkisim"/>
          <w:rtl/>
        </w:rPr>
        <w:t>אבל ה</w:t>
      </w:r>
      <w:r w:rsidRPr="00690BFD">
        <w:rPr>
          <w:rFonts w:ascii="Narkisim" w:hAnsi="Narkisim" w:cs="Narkisim"/>
          <w:b/>
          <w:bCs/>
          <w:rtl/>
        </w:rPr>
        <w:t>תוס' רא"ש</w:t>
      </w:r>
      <w:r w:rsidRPr="00690BFD">
        <w:rPr>
          <w:rFonts w:ascii="Narkisim" w:hAnsi="Narkisim" w:cs="Narkisim"/>
          <w:rtl/>
        </w:rPr>
        <w:t xml:space="preserve"> (ותוס' שאנץ, ורשב"א קידושין כח:) נקטו דלר"ת מהני חליפין שווה בשווה מטבע במטבע. וביאר דמ"מ מהני רק מטבע במטבע, ומטלטלין במטלטלין, או פירות בפירות</w:t>
      </w:r>
      <w:r w:rsidRPr="00690BFD">
        <w:rPr>
          <w:rStyle w:val="ac"/>
          <w:rFonts w:ascii="Narkisim" w:hAnsi="Narkisim" w:cs="Narkisim"/>
          <w:rtl/>
        </w:rPr>
        <w:footnoteReference w:id="153"/>
      </w:r>
      <w:r w:rsidRPr="00690BFD">
        <w:rPr>
          <w:rFonts w:ascii="Narkisim" w:hAnsi="Narkisim" w:cs="Narkisim"/>
          <w:rtl/>
        </w:rPr>
        <w:t>. אבל ל"מ מטבע בטלית, דהוה ב' מינים. [ומשמע דכוונתו דכיון דהוה מטבע ותשלום זל"ז, מש"ה לא נחשב חליפין. אף שפירשו להדיא].</w:t>
      </w:r>
    </w:p>
    <w:p w14:paraId="4E35354D" w14:textId="77777777" w:rsidR="004E07FC" w:rsidRPr="00690BFD" w:rsidRDefault="00000000" w:rsidP="00690BFD">
      <w:pPr>
        <w:pStyle w:val="a8"/>
        <w:bidi/>
        <w:rPr>
          <w:rFonts w:ascii="Narkisim" w:hAnsi="Narkisim"/>
        </w:rPr>
      </w:pPr>
      <w:r w:rsidRPr="00690BFD">
        <w:rPr>
          <w:rFonts w:ascii="Narkisim" w:hAnsi="Narkisim"/>
          <w:rtl/>
        </w:rPr>
        <w:t>אך דחה דברי ר"ת א"כ יהני כיס מלא מעות בכיס מלא מעות, ואמאי העמידו דמטבעות שנפסלו. וכן (בע"א) בפרוטטות, הא הוה מטבע במטבע שווה בשווה.</w:t>
      </w:r>
    </w:p>
    <w:p w14:paraId="6A4A991F" w14:textId="77777777" w:rsidR="004E07FC" w:rsidRPr="00690BFD" w:rsidRDefault="00000000" w:rsidP="00690BFD">
      <w:pPr>
        <w:bidi/>
        <w:rPr>
          <w:rFonts w:ascii="Narkisim" w:hAnsi="Narkisim" w:cs="Narkisim"/>
        </w:rPr>
      </w:pPr>
      <w:r w:rsidRPr="00690BFD">
        <w:rPr>
          <w:rFonts w:ascii="Narkisim" w:hAnsi="Narkisim" w:cs="Narkisim"/>
          <w:u w:val="single"/>
          <w:rtl/>
        </w:rPr>
        <w:t>בא"ד דמשום טריסית היתר לא מקרי אינו שווה בשווה, אלא היכא דהמקח שווה כפלים מהמעות דאז דומה לחליפין</w:t>
      </w:r>
      <w:r w:rsidRPr="00690BFD">
        <w:rPr>
          <w:rFonts w:ascii="Narkisim" w:hAnsi="Narkisim" w:cs="Narkisim"/>
          <w:rtl/>
        </w:rPr>
        <w:t xml:space="preserve">. משמע בתוס' דיש בזה שיעור קצוב, ותלי אי הוה כפליים. </w:t>
      </w:r>
      <w:r w:rsidRPr="00690BFD">
        <w:rPr>
          <w:rFonts w:ascii="Narkisim" w:hAnsi="Narkisim" w:cs="Narkisim"/>
          <w:szCs w:val="20"/>
          <w:rtl/>
        </w:rPr>
        <w:t>[וכעי"ז לקמן הא דאין אונאה בקרקעות היינו עד שווה מנה במאתים, ע' לקמן נז.. דעד כפליים י"ל דהוה דמי המקח]</w:t>
      </w:r>
      <w:r w:rsidRPr="00690BFD">
        <w:rPr>
          <w:rFonts w:ascii="Narkisim" w:hAnsi="Narkisim" w:cs="Narkisim"/>
          <w:rtl/>
        </w:rPr>
        <w:t>.</w:t>
      </w:r>
    </w:p>
    <w:p w14:paraId="4AE12569" w14:textId="77777777" w:rsidR="004E07FC" w:rsidRPr="00690BFD" w:rsidRDefault="00000000" w:rsidP="00690BFD">
      <w:pPr>
        <w:pStyle w:val="a7"/>
        <w:bidi/>
        <w:rPr>
          <w:rFonts w:ascii="Narkisim" w:hAnsi="Narkisim"/>
        </w:rPr>
      </w:pPr>
      <w:r w:rsidRPr="00690BFD">
        <w:rPr>
          <w:rFonts w:ascii="Narkisim" w:hAnsi="Narkisim"/>
          <w:rtl/>
        </w:rPr>
        <w:lastRenderedPageBreak/>
        <w:t xml:space="preserve">אבל </w:t>
      </w:r>
      <w:r w:rsidRPr="00690BFD">
        <w:rPr>
          <w:rFonts w:ascii="Narkisim" w:hAnsi="Narkisim"/>
          <w:b/>
          <w:bCs/>
          <w:rtl/>
        </w:rPr>
        <w:t>תוס</w:t>
      </w:r>
      <w:r w:rsidRPr="00690BFD">
        <w:rPr>
          <w:rFonts w:ascii="Narkisim" w:hAnsi="Narkisim"/>
          <w:rtl/>
        </w:rPr>
        <w:t>' (ב"ק ע: ד"ה באומר) כת' דלר"ת עקוץ תאנה מתאנתי איירי בחליפין שווה בשווה</w:t>
      </w:r>
      <w:r w:rsidRPr="00690BFD">
        <w:rPr>
          <w:rStyle w:val="ac"/>
          <w:rFonts w:ascii="Narkisim" w:hAnsi="Narkisim"/>
          <w:rtl/>
        </w:rPr>
        <w:footnoteReference w:id="154"/>
      </w:r>
      <w:r w:rsidRPr="00690BFD">
        <w:rPr>
          <w:rFonts w:ascii="Narkisim" w:hAnsi="Narkisim"/>
          <w:rtl/>
        </w:rPr>
        <w:t>, דהוה בתורת דמים [אף דהוה פירא], ודוקא קנין סודר שמחזיר לו הסודר, ונתנו רק לקנין בעלמא ל"מ פירא. וה</w:t>
      </w:r>
      <w:r w:rsidRPr="00690BFD">
        <w:rPr>
          <w:rFonts w:ascii="Narkisim" w:hAnsi="Narkisim"/>
          <w:b/>
          <w:bCs/>
          <w:rtl/>
        </w:rPr>
        <w:t>חזו"א</w:t>
      </w:r>
      <w:r w:rsidRPr="00690BFD">
        <w:rPr>
          <w:rFonts w:ascii="Narkisim" w:hAnsi="Narkisim"/>
          <w:rtl/>
        </w:rPr>
        <w:t xml:space="preserve"> (ליק' כ) דייק דמשמע דכל שלא נתחייב פיסוק דמים ממקו"א חשיב שווה בשווה, דסתמא איירי התם דהגניבה הוה כפליים מהתאנה, ואפ"ה חשיב שווה בשווה. וה</w:t>
      </w:r>
      <w:r w:rsidRPr="00690BFD">
        <w:rPr>
          <w:rFonts w:ascii="Narkisim" w:hAnsi="Narkisim"/>
          <w:b/>
          <w:bCs/>
          <w:rtl/>
        </w:rPr>
        <w:t>חזו"א</w:t>
      </w:r>
      <w:r w:rsidRPr="00690BFD">
        <w:rPr>
          <w:rFonts w:ascii="Narkisim" w:hAnsi="Narkisim"/>
          <w:rtl/>
        </w:rPr>
        <w:t xml:space="preserve"> כת' דמש"כ תוס' כאן כפליים לאו דוקא, וצ"ע.</w:t>
      </w:r>
    </w:p>
    <w:p w14:paraId="3A64FD3E" w14:textId="77777777" w:rsidR="004E07FC" w:rsidRPr="00690BFD" w:rsidRDefault="00000000" w:rsidP="00690BFD">
      <w:pPr>
        <w:pStyle w:val="aa"/>
        <w:bidi/>
        <w:rPr>
          <w:rFonts w:ascii="Narkisim" w:hAnsi="Narkisim"/>
        </w:rPr>
      </w:pPr>
      <w:r w:rsidRPr="00690BFD">
        <w:rPr>
          <w:rFonts w:ascii="Narkisim" w:hAnsi="Narkisim"/>
          <w:rtl/>
        </w:rPr>
        <w:t xml:space="preserve"> </w:t>
      </w:r>
      <w:r w:rsidRPr="00690BFD">
        <w:rPr>
          <w:rFonts w:ascii="Narkisim" w:hAnsi="Narkisim"/>
          <w:u w:val="single"/>
          <w:rtl/>
        </w:rPr>
        <w:t>כר' יוחנן דאמר ד"ת מעות קונות וכו'</w:t>
      </w:r>
      <w:r w:rsidRPr="00690BFD">
        <w:rPr>
          <w:rFonts w:ascii="Narkisim" w:hAnsi="Narkisim"/>
          <w:rtl/>
        </w:rPr>
        <w:t>. [יתבאר לקמן מז:].</w:t>
      </w:r>
    </w:p>
    <w:p w14:paraId="4F541408" w14:textId="77777777" w:rsidR="004E07FC" w:rsidRPr="00690BFD" w:rsidRDefault="00000000" w:rsidP="00690BFD">
      <w:pPr>
        <w:bidi/>
        <w:rPr>
          <w:rFonts w:ascii="Narkisim" w:hAnsi="Narkisim" w:cs="Narkisim"/>
        </w:rPr>
      </w:pPr>
      <w:r w:rsidRPr="00690BFD">
        <w:rPr>
          <w:rFonts w:ascii="Narkisim" w:hAnsi="Narkisim" w:cs="Narkisim"/>
          <w:u w:val="single"/>
          <w:rtl/>
        </w:rPr>
        <w:t>יש דמים שהן כחליפין כיצד החליף שור בפרה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מכר לו שור, ומשך את השור ונתחייב לו מעות, א"ל הלוקח פרה יש לי וכו'. משמע דקודם משך השור, ואחרי שנתחייב העמיד את הפרה כנגד. ו</w:t>
      </w:r>
      <w:r w:rsidRPr="00690BFD">
        <w:rPr>
          <w:rFonts w:ascii="Narkisim" w:hAnsi="Narkisim" w:cs="Narkisim"/>
          <w:b/>
          <w:bCs/>
          <w:rtl/>
        </w:rPr>
        <w:t>רש"י</w:t>
      </w:r>
      <w:r w:rsidRPr="00690BFD">
        <w:rPr>
          <w:rFonts w:ascii="Narkisim" w:hAnsi="Narkisim" w:cs="Narkisim"/>
          <w:rtl/>
        </w:rPr>
        <w:t xml:space="preserve"> (בדיבור שאח"כ) כת' דשם לו השור בדמים, ע"מ ליתן זה פרה באותן מעות. ומשמע דמתחילה קבעו ע"מ כן</w:t>
      </w:r>
      <w:r w:rsidRPr="00690BFD">
        <w:rPr>
          <w:rStyle w:val="ac"/>
          <w:rFonts w:ascii="Narkisim" w:hAnsi="Narkisim" w:cs="Narkisim"/>
          <w:rtl/>
        </w:rPr>
        <w:footnoteReference w:id="155"/>
      </w:r>
      <w:r w:rsidRPr="00690BFD">
        <w:rPr>
          <w:rFonts w:ascii="Narkisim" w:hAnsi="Narkisim" w:cs="Narkisim"/>
          <w:rtl/>
        </w:rPr>
        <w:t xml:space="preserve">. </w:t>
      </w:r>
      <w:r w:rsidRPr="00690BFD">
        <w:rPr>
          <w:rFonts w:ascii="Narkisim" w:hAnsi="Narkisim" w:cs="Narkisim"/>
          <w:szCs w:val="20"/>
          <w:rtl/>
        </w:rPr>
        <w:t>וה</w:t>
      </w:r>
      <w:r w:rsidRPr="00690BFD">
        <w:rPr>
          <w:rFonts w:ascii="Narkisim" w:hAnsi="Narkisim" w:cs="Narkisim"/>
          <w:b/>
          <w:bCs/>
          <w:szCs w:val="20"/>
          <w:rtl/>
        </w:rPr>
        <w:t>רש"ש</w:t>
      </w:r>
      <w:r w:rsidRPr="00690BFD">
        <w:rPr>
          <w:rFonts w:ascii="Narkisim" w:hAnsi="Narkisim" w:cs="Narkisim"/>
          <w:szCs w:val="20"/>
          <w:rtl/>
        </w:rPr>
        <w:t xml:space="preserve"> כת' דתרוייהו איתנהו, ואיירי בין שקבעו מתחילה כן או דאח"כ העמיד בחוב שיש עליו. וה</w:t>
      </w:r>
      <w:r w:rsidRPr="00690BFD">
        <w:rPr>
          <w:rFonts w:ascii="Narkisim" w:hAnsi="Narkisim" w:cs="Narkisim"/>
          <w:b/>
          <w:bCs/>
          <w:szCs w:val="20"/>
          <w:rtl/>
        </w:rPr>
        <w:t>תוס' הרא"ש</w:t>
      </w:r>
      <w:r w:rsidRPr="00690BFD">
        <w:rPr>
          <w:rFonts w:ascii="Narkisim" w:hAnsi="Narkisim" w:cs="Narkisim"/>
          <w:szCs w:val="20"/>
          <w:rtl/>
        </w:rPr>
        <w:t xml:space="preserve"> כת' דרש"י (בסו"ד) בא ליישב הלשון כל הנישום, דנישומו זה בזה</w:t>
      </w:r>
      <w:r w:rsidRPr="00690BFD">
        <w:rPr>
          <w:rFonts w:ascii="Narkisim" w:hAnsi="Narkisim" w:cs="Narkisim"/>
          <w:rtl/>
        </w:rPr>
        <w:t>.</w:t>
      </w:r>
    </w:p>
    <w:p w14:paraId="67914EF2"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בעה"מ</w:t>
      </w:r>
      <w:r w:rsidRPr="00690BFD">
        <w:rPr>
          <w:rFonts w:ascii="Narkisim" w:hAnsi="Narkisim" w:cs="Narkisim"/>
          <w:rtl/>
        </w:rPr>
        <w:t xml:space="preserve"> פי' דהא דאי' (בסמוך) חליפין ומקפיד [למ"ד פירא לא הוה חליפין] דמהני בתורת דמים, כיון דלא שכיח קנה בדמי החפץ. וה</w:t>
      </w:r>
      <w:r w:rsidRPr="00690BFD">
        <w:rPr>
          <w:rFonts w:ascii="Narkisim" w:hAnsi="Narkisim" w:cs="Narkisim"/>
          <w:b/>
          <w:bCs/>
          <w:rtl/>
        </w:rPr>
        <w:t>מלחמות</w:t>
      </w:r>
      <w:r w:rsidRPr="00690BFD">
        <w:rPr>
          <w:rFonts w:ascii="Narkisim" w:hAnsi="Narkisim" w:cs="Narkisim"/>
          <w:rtl/>
        </w:rPr>
        <w:t xml:space="preserve"> כת' דלפ"ז מהני אף כשקבע דמיו ונתרצו שניהם לקנות בבת א'. והמלחמות חלק דדמים שהן כחליפין מני דוקא כשכבר משך ונתחייב לו המעות, ואח"כ נתרצו שניהם ליתן לו פרה באותן דמים.</w:t>
      </w:r>
    </w:p>
    <w:p w14:paraId="4C8E8429"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רש"י</w:t>
      </w:r>
      <w:r w:rsidRPr="00690BFD">
        <w:rPr>
          <w:rFonts w:ascii="Narkisim" w:hAnsi="Narkisim" w:cs="Narkisim"/>
          <w:rtl/>
        </w:rPr>
        <w:t xml:space="preserve"> (לעיל מד.) כת' דהמשנה דכל המטלטלין קונין זה את זה איירי אף בתורת דמים, בכמה אתה נותן וכו' ונתרצו שניהם ומשך הא'. ו</w:t>
      </w:r>
      <w:r w:rsidRPr="00690BFD">
        <w:rPr>
          <w:rFonts w:ascii="Narkisim" w:hAnsi="Narkisim" w:cs="Narkisim"/>
          <w:b/>
          <w:bCs/>
          <w:rtl/>
        </w:rPr>
        <w:t>רע"א</w:t>
      </w:r>
      <w:r w:rsidRPr="00690BFD">
        <w:rPr>
          <w:rFonts w:ascii="Narkisim" w:hAnsi="Narkisim" w:cs="Narkisim"/>
          <w:rtl/>
        </w:rPr>
        <w:t xml:space="preserve"> (שם) נקט דכוונת הרש"י כדין סוגיין, וכדעת הבעה"מ דמהני בבת א'</w:t>
      </w:r>
      <w:r w:rsidRPr="00690BFD">
        <w:rPr>
          <w:rStyle w:val="ac"/>
          <w:rFonts w:ascii="Narkisim" w:hAnsi="Narkisim" w:cs="Narkisim"/>
          <w:rtl/>
        </w:rPr>
        <w:footnoteReference w:id="156"/>
      </w:r>
      <w:r w:rsidRPr="00690BFD">
        <w:rPr>
          <w:rFonts w:ascii="Narkisim" w:hAnsi="Narkisim" w:cs="Narkisim"/>
          <w:rtl/>
        </w:rPr>
        <w:t>. אך הביא ד</w:t>
      </w:r>
      <w:r w:rsidRPr="00690BFD">
        <w:rPr>
          <w:rFonts w:ascii="Narkisim" w:hAnsi="Narkisim" w:cs="Narkisim"/>
          <w:b/>
          <w:bCs/>
          <w:rtl/>
        </w:rPr>
        <w:t>רש"י</w:t>
      </w:r>
      <w:r w:rsidRPr="00690BFD">
        <w:rPr>
          <w:rFonts w:ascii="Narkisim" w:hAnsi="Narkisim" w:cs="Narkisim"/>
          <w:rtl/>
        </w:rPr>
        <w:t xml:space="preserve"> (מז.) מבואר דלא מהני תורת דמים לקנות כה"ג. וע"כ דבבת א' לא חשיב לא שכיח. ודחה דהתם לא איירי להך תי' דהכא. [</w:t>
      </w:r>
      <w:r w:rsidRPr="00690BFD">
        <w:rPr>
          <w:rFonts w:ascii="Narkisim" w:hAnsi="Narkisim" w:cs="Narkisim"/>
          <w:szCs w:val="20"/>
          <w:rtl/>
        </w:rPr>
        <w:t xml:space="preserve">אמנם </w:t>
      </w:r>
      <w:r w:rsidRPr="00690BFD">
        <w:rPr>
          <w:rFonts w:ascii="Narkisim" w:hAnsi="Narkisim" w:cs="Narkisim"/>
          <w:b/>
          <w:bCs/>
          <w:szCs w:val="20"/>
          <w:rtl/>
        </w:rPr>
        <w:t>רע"א</w:t>
      </w:r>
      <w:r w:rsidRPr="00690BFD">
        <w:rPr>
          <w:rFonts w:ascii="Narkisim" w:hAnsi="Narkisim" w:cs="Narkisim"/>
          <w:szCs w:val="20"/>
          <w:rtl/>
        </w:rPr>
        <w:t xml:space="preserve"> (בשו"ע קצה) נקט דכוונת רש"י דנתחייב דמים, ועדיין צריך קנין]</w:t>
      </w:r>
      <w:r w:rsidRPr="00690BFD">
        <w:rPr>
          <w:rFonts w:ascii="Narkisim" w:hAnsi="Narkisim" w:cs="Narkisim"/>
          <w:rtl/>
        </w:rPr>
        <w:t>.</w:t>
      </w:r>
    </w:p>
    <w:p w14:paraId="12710877"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רמב"ן</w:t>
      </w:r>
      <w:r w:rsidRPr="00690BFD">
        <w:rPr>
          <w:rFonts w:ascii="Narkisim" w:hAnsi="Narkisim" w:cs="Narkisim"/>
          <w:rtl/>
        </w:rPr>
        <w:t xml:space="preserve"> (בחי') הביא מדברי ה</w:t>
      </w:r>
      <w:r w:rsidRPr="00690BFD">
        <w:rPr>
          <w:rFonts w:ascii="Narkisim" w:hAnsi="Narkisim" w:cs="Narkisim"/>
          <w:b/>
          <w:bCs/>
          <w:rtl/>
        </w:rPr>
        <w:t>גאונים</w:t>
      </w:r>
      <w:r w:rsidRPr="00690BFD">
        <w:rPr>
          <w:rFonts w:ascii="Narkisim" w:hAnsi="Narkisim" w:cs="Narkisim"/>
          <w:rtl/>
        </w:rPr>
        <w:t xml:space="preserve"> דאיירי שכבר נתחייב לו, ואח"כ נתן לו זה באותם דמים. וה</w:t>
      </w:r>
      <w:r w:rsidRPr="00690BFD">
        <w:rPr>
          <w:rFonts w:ascii="Narkisim" w:hAnsi="Narkisim" w:cs="Narkisim"/>
          <w:b/>
          <w:bCs/>
          <w:rtl/>
        </w:rPr>
        <w:t>רמב"ן</w:t>
      </w:r>
      <w:r w:rsidRPr="00690BFD">
        <w:rPr>
          <w:rFonts w:ascii="Narkisim" w:hAnsi="Narkisim" w:cs="Narkisim"/>
          <w:rtl/>
        </w:rPr>
        <w:t xml:space="preserve"> הק' דל"מ מכר במלוה [וכקו' התוס']. וכת' דיל"פ שמכר לו בדמים וזקפן עליו במלוה, אבל עדיין לא משך. ותבע ממנו מעותיו, והעמיד חמור בדמיו. וע"י משיכת הראשון קנה. והשתא לאו מלוה הוא.</w:t>
      </w:r>
    </w:p>
    <w:p w14:paraId="155E8278" w14:textId="77777777" w:rsidR="004E07FC" w:rsidRPr="00690BFD" w:rsidRDefault="00000000" w:rsidP="00690BFD">
      <w:pPr>
        <w:bidi/>
        <w:rPr>
          <w:rFonts w:ascii="Narkisim" w:hAnsi="Narkisim" w:cs="Narkisim"/>
        </w:rPr>
      </w:pPr>
      <w:r w:rsidRPr="00690BFD">
        <w:rPr>
          <w:rFonts w:ascii="Narkisim" w:hAnsi="Narkisim" w:cs="Narkisim"/>
          <w:u w:val="single"/>
          <w:rtl/>
        </w:rPr>
        <w:t>ומילתא דלא שכיחא לא גזרו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שיהא חייב לו דמים קודם לכן. קצת משמע דכל מכר במלוה נחשב לא שכיחא. </w:t>
      </w:r>
      <w:r w:rsidRPr="00690BFD">
        <w:rPr>
          <w:rFonts w:ascii="Narkisim" w:hAnsi="Narkisim" w:cs="Narkisim"/>
          <w:szCs w:val="20"/>
          <w:rtl/>
        </w:rPr>
        <w:t>[וכן דייק ה</w:t>
      </w:r>
      <w:r w:rsidRPr="00690BFD">
        <w:rPr>
          <w:rFonts w:ascii="Narkisim" w:hAnsi="Narkisim" w:cs="Narkisim"/>
          <w:b/>
          <w:bCs/>
          <w:szCs w:val="20"/>
          <w:rtl/>
        </w:rPr>
        <w:t>שעה"מ</w:t>
      </w:r>
      <w:r w:rsidRPr="00690BFD">
        <w:rPr>
          <w:rFonts w:ascii="Narkisim" w:hAnsi="Narkisim" w:cs="Narkisim"/>
          <w:szCs w:val="20"/>
          <w:rtl/>
        </w:rPr>
        <w:t xml:space="preserve"> (ה טו) מ</w:t>
      </w:r>
      <w:r w:rsidRPr="00690BFD">
        <w:rPr>
          <w:rFonts w:ascii="Narkisim" w:hAnsi="Narkisim" w:cs="Narkisim"/>
          <w:b/>
          <w:bCs/>
          <w:szCs w:val="20"/>
          <w:rtl/>
        </w:rPr>
        <w:t>תוס</w:t>
      </w:r>
      <w:r w:rsidRPr="00690BFD">
        <w:rPr>
          <w:rFonts w:ascii="Narkisim" w:hAnsi="Narkisim" w:cs="Narkisim"/>
          <w:szCs w:val="20"/>
          <w:rtl/>
        </w:rPr>
        <w:t>' לקמן סב:</w:t>
      </w:r>
      <w:r w:rsidRPr="00690BFD">
        <w:rPr>
          <w:rStyle w:val="ac"/>
          <w:rFonts w:ascii="Narkisim" w:hAnsi="Narkisim" w:cs="Narkisim"/>
          <w:szCs w:val="20"/>
          <w:rtl/>
        </w:rPr>
        <w:footnoteReference w:id="157"/>
      </w:r>
      <w:r w:rsidRPr="00690BFD">
        <w:rPr>
          <w:rFonts w:ascii="Narkisim" w:hAnsi="Narkisim" w:cs="Narkisim"/>
          <w:szCs w:val="20"/>
          <w:rtl/>
        </w:rPr>
        <w:t>]</w:t>
      </w:r>
      <w:r w:rsidRPr="00690BFD">
        <w:rPr>
          <w:rFonts w:ascii="Narkisim" w:hAnsi="Narkisim" w:cs="Narkisim"/>
          <w:rtl/>
        </w:rPr>
        <w:t>. אבל ה</w:t>
      </w:r>
      <w:r w:rsidRPr="00690BFD">
        <w:rPr>
          <w:rFonts w:ascii="Narkisim" w:hAnsi="Narkisim" w:cs="Narkisim"/>
          <w:b/>
          <w:bCs/>
          <w:rtl/>
        </w:rPr>
        <w:t>מהרש"א</w:t>
      </w:r>
      <w:r w:rsidRPr="00690BFD">
        <w:rPr>
          <w:rFonts w:ascii="Narkisim" w:hAnsi="Narkisim" w:cs="Narkisim"/>
          <w:rtl/>
        </w:rPr>
        <w:t xml:space="preserve"> (קידושין שם) דייק דהגמ' איירי דוקא במלוה הבא מכח דמי שור. דשאר חוב שכיח שיקנה ע"י.</w:t>
      </w:r>
    </w:p>
    <w:p w14:paraId="65BFE2C6" w14:textId="77777777" w:rsidR="004E07FC" w:rsidRPr="00690BFD" w:rsidRDefault="00000000" w:rsidP="00690BFD">
      <w:pPr>
        <w:pStyle w:val="a8"/>
        <w:bidi/>
        <w:rPr>
          <w:rFonts w:ascii="Narkisim" w:hAnsi="Narkisim"/>
        </w:rPr>
      </w:pPr>
      <w:r w:rsidRPr="00690BFD">
        <w:rPr>
          <w:rFonts w:ascii="Narkisim" w:hAnsi="Narkisim"/>
          <w:rtl/>
        </w:rPr>
        <w:t>וכ"פ ה</w:t>
      </w:r>
      <w:r w:rsidRPr="00690BFD">
        <w:rPr>
          <w:rFonts w:ascii="Narkisim" w:hAnsi="Narkisim"/>
          <w:b/>
          <w:bCs/>
          <w:rtl/>
        </w:rPr>
        <w:t>רמב"ם</w:t>
      </w:r>
      <w:r w:rsidRPr="00690BFD">
        <w:rPr>
          <w:rFonts w:ascii="Narkisim" w:hAnsi="Narkisim"/>
          <w:rtl/>
        </w:rPr>
        <w:t xml:space="preserve"> (מכירה ה ד) דהיכא דיש עליו חוב מחמת</w:t>
      </w:r>
      <w:r w:rsidRPr="00690BFD">
        <w:rPr>
          <w:rFonts w:ascii="Narkisim" w:hAnsi="Narkisim"/>
          <w:i/>
          <w:iCs/>
          <w:rtl/>
        </w:rPr>
        <w:t xml:space="preserve"> </w:t>
      </w:r>
      <w:r w:rsidRPr="00690BFD">
        <w:rPr>
          <w:rFonts w:ascii="Narkisim" w:hAnsi="Narkisim"/>
          <w:rtl/>
        </w:rPr>
        <w:t>מכר, קונה עי"ז מטלטלין בכל מקום שהוא. שגם זה דבר שאינו מצוי, ולא הצריכו משיכה. אבל חוב בעלמא צריך משיכה. [דחכמים תקנו דמעות אינן קונות</w:t>
      </w:r>
      <w:r w:rsidRPr="00690BFD">
        <w:rPr>
          <w:rStyle w:val="ac"/>
          <w:rFonts w:ascii="Narkisim" w:hAnsi="Narkisim"/>
          <w:rtl/>
        </w:rPr>
        <w:footnoteReference w:id="158"/>
      </w:r>
      <w:r w:rsidRPr="00690BFD">
        <w:rPr>
          <w:rFonts w:ascii="Narkisim" w:hAnsi="Narkisim"/>
          <w:rtl/>
        </w:rPr>
        <w:t>]. ו</w:t>
      </w:r>
      <w:r w:rsidRPr="00690BFD">
        <w:rPr>
          <w:rFonts w:ascii="Narkisim" w:hAnsi="Narkisim"/>
          <w:b/>
          <w:bCs/>
          <w:rtl/>
        </w:rPr>
        <w:t>ה"ה</w:t>
      </w:r>
      <w:r w:rsidRPr="00690BFD">
        <w:rPr>
          <w:rFonts w:ascii="Narkisim" w:hAnsi="Narkisim"/>
          <w:rtl/>
        </w:rPr>
        <w:t xml:space="preserve"> ביאר דבמכר מחמת מלוה הוה מילתא דשכיחא, ותקנו דבעי משיכה. אבל מדאור' מעות קונות וכנ"ל.</w:t>
      </w:r>
    </w:p>
    <w:p w14:paraId="0D6BB414"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ראב"ד</w:t>
      </w:r>
      <w:r w:rsidRPr="00690BFD">
        <w:rPr>
          <w:rFonts w:ascii="Narkisim" w:hAnsi="Narkisim"/>
          <w:rtl/>
        </w:rPr>
        <w:t xml:space="preserve"> (שם) כתב דדוקא היכא דלא קצץ דמים לשור, דכיון דהדמים אינן ידועין לא שכיח. (וע' בסמוך).</w:t>
      </w:r>
    </w:p>
    <w:p w14:paraId="77E81730" w14:textId="77777777" w:rsidR="004E07FC" w:rsidRPr="00690BFD" w:rsidRDefault="00000000" w:rsidP="00690BFD">
      <w:pPr>
        <w:bidi/>
        <w:rPr>
          <w:rFonts w:ascii="Narkisim" w:hAnsi="Narkisim" w:cs="Narkisim"/>
        </w:rPr>
      </w:pPr>
      <w:r w:rsidRPr="00690BFD">
        <w:rPr>
          <w:rFonts w:ascii="Narkisim" w:hAnsi="Narkisim" w:cs="Narkisim"/>
          <w:u w:val="single"/>
          <w:rtl/>
        </w:rPr>
        <w:t>שם</w:t>
      </w:r>
      <w:r w:rsidRPr="00690BFD">
        <w:rPr>
          <w:rFonts w:ascii="Narkisim" w:hAnsi="Narkisim" w:cs="Narkisim"/>
          <w:rtl/>
        </w:rPr>
        <w:t>. ה</w:t>
      </w:r>
      <w:r w:rsidRPr="00690BFD">
        <w:rPr>
          <w:rFonts w:ascii="Narkisim" w:hAnsi="Narkisim" w:cs="Narkisim"/>
          <w:b/>
          <w:bCs/>
          <w:rtl/>
        </w:rPr>
        <w:t>ראשונים</w:t>
      </w:r>
      <w:r w:rsidRPr="00690BFD">
        <w:rPr>
          <w:rFonts w:ascii="Narkisim" w:hAnsi="Narkisim" w:cs="Narkisim"/>
          <w:rtl/>
        </w:rPr>
        <w:t xml:space="preserve"> (וכן הג' מיימוני מכירה ה א) הביאו ד</w:t>
      </w:r>
      <w:r w:rsidRPr="00690BFD">
        <w:rPr>
          <w:rFonts w:ascii="Narkisim" w:hAnsi="Narkisim" w:cs="Narkisim"/>
          <w:b/>
          <w:bCs/>
          <w:rtl/>
        </w:rPr>
        <w:t>רב האי גאון</w:t>
      </w:r>
      <w:r w:rsidRPr="00690BFD">
        <w:rPr>
          <w:rFonts w:ascii="Narkisim" w:hAnsi="Narkisim" w:cs="Narkisim"/>
          <w:rtl/>
        </w:rPr>
        <w:t xml:space="preserve"> (ס' המקח שער יג) פסק דל"מ דמי שור. דכל סוגיין קאי למאי דס"ד, אבל למסקנא הוה נישום דמים. אבל ה</w:t>
      </w:r>
      <w:r w:rsidRPr="00690BFD">
        <w:rPr>
          <w:rFonts w:ascii="Narkisim" w:hAnsi="Narkisim" w:cs="Narkisim"/>
          <w:b/>
          <w:bCs/>
          <w:rtl/>
        </w:rPr>
        <w:t>רי"ף</w:t>
      </w:r>
      <w:r w:rsidRPr="00690BFD">
        <w:rPr>
          <w:rFonts w:ascii="Narkisim" w:hAnsi="Narkisim" w:cs="Narkisim"/>
          <w:rtl/>
        </w:rPr>
        <w:t xml:space="preserve"> (ורמב"ם ה ד) פסק כסוגיין, דהילכתא הוא אף דלא איצטרכינן לתי' זה.</w:t>
      </w:r>
    </w:p>
    <w:p w14:paraId="1DCE87EC"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רא"ש</w:t>
      </w:r>
      <w:r w:rsidRPr="00690BFD">
        <w:rPr>
          <w:rFonts w:ascii="Narkisim" w:hAnsi="Narkisim"/>
          <w:rtl/>
        </w:rPr>
        <w:t xml:space="preserve"> הק' מנלן דהוה כהלכה, דלהך מ"ד לא נאמרו הדברים מעולם. ותי' דמ"מ רב הונא (בסמוך) ס"ל הכי במכור לי באלו, אף דליכא סייעתא ממתני'</w:t>
      </w:r>
      <w:r w:rsidRPr="00690BFD">
        <w:rPr>
          <w:rStyle w:val="ac"/>
          <w:rFonts w:ascii="Narkisim" w:hAnsi="Narkisim"/>
          <w:rtl/>
        </w:rPr>
        <w:footnoteReference w:id="159"/>
      </w:r>
      <w:r w:rsidRPr="00690BFD">
        <w:rPr>
          <w:rFonts w:ascii="Narkisim" w:hAnsi="Narkisim"/>
          <w:rtl/>
        </w:rPr>
        <w:t>.</w:t>
      </w:r>
    </w:p>
    <w:p w14:paraId="17412966" w14:textId="77777777" w:rsidR="004E07FC" w:rsidRPr="00690BFD" w:rsidRDefault="00000000" w:rsidP="00690BFD">
      <w:pPr>
        <w:bidi/>
        <w:rPr>
          <w:rFonts w:ascii="Narkisim" w:hAnsi="Narkisim" w:cs="Narkisim"/>
        </w:rPr>
      </w:pPr>
      <w:r w:rsidRPr="00690BFD">
        <w:rPr>
          <w:rFonts w:ascii="Narkisim" w:hAnsi="Narkisim" w:cs="Narkisim"/>
          <w:u w:val="single"/>
          <w:rtl/>
        </w:rPr>
        <w:lastRenderedPageBreak/>
        <w:t>תוד"ה יש דמים</w:t>
      </w:r>
      <w:r w:rsidRPr="00690BFD">
        <w:rPr>
          <w:rFonts w:ascii="Narkisim" w:hAnsi="Narkisim" w:cs="Narkisim"/>
          <w:rtl/>
        </w:rPr>
        <w:t>. ומקני במחילת דמים וכו' בהנאת מחילת מלוה וכו'</w:t>
      </w:r>
      <w:r w:rsidRPr="00690BFD">
        <w:rPr>
          <w:rStyle w:val="ac"/>
          <w:rFonts w:ascii="Narkisim" w:hAnsi="Narkisim" w:cs="Narkisim"/>
          <w:rtl/>
        </w:rPr>
        <w:footnoteReference w:id="160"/>
      </w:r>
      <w:r w:rsidRPr="00690BFD">
        <w:rPr>
          <w:rFonts w:ascii="Narkisim" w:hAnsi="Narkisim" w:cs="Narkisim"/>
          <w:rtl/>
        </w:rPr>
        <w:t xml:space="preserve">. (וכדאי' קידושין ו:). </w:t>
      </w:r>
      <w:r w:rsidRPr="00690BFD">
        <w:rPr>
          <w:rFonts w:ascii="Narkisim" w:hAnsi="Narkisim" w:cs="Narkisim"/>
          <w:szCs w:val="20"/>
          <w:rtl/>
        </w:rPr>
        <w:t>[וע' תוס' לעיל טז. ולקמן סב:</w:t>
      </w:r>
      <w:r w:rsidRPr="00690BFD">
        <w:rPr>
          <w:rFonts w:ascii="Narkisim" w:hAnsi="Narkisim" w:cs="Narkisim"/>
          <w:rtl/>
        </w:rPr>
        <w:t>].</w:t>
      </w:r>
    </w:p>
    <w:p w14:paraId="39DDFE87"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שעה"מ</w:t>
      </w:r>
      <w:r w:rsidRPr="00690BFD">
        <w:rPr>
          <w:rFonts w:ascii="Narkisim" w:hAnsi="Narkisim"/>
          <w:rtl/>
        </w:rPr>
        <w:t xml:space="preserve"> (אישות ה טו) דייק מ</w:t>
      </w:r>
      <w:r w:rsidRPr="00690BFD">
        <w:rPr>
          <w:rFonts w:ascii="Narkisim" w:hAnsi="Narkisim"/>
          <w:b/>
          <w:bCs/>
          <w:rtl/>
        </w:rPr>
        <w:t>תוס</w:t>
      </w:r>
      <w:r w:rsidRPr="00690BFD">
        <w:rPr>
          <w:rFonts w:ascii="Narkisim" w:hAnsi="Narkisim"/>
          <w:rtl/>
        </w:rPr>
        <w:t>' (לקמן סב:) וה</w:t>
      </w:r>
      <w:r w:rsidRPr="00690BFD">
        <w:rPr>
          <w:rFonts w:ascii="Narkisim" w:hAnsi="Narkisim"/>
          <w:b/>
          <w:bCs/>
          <w:rtl/>
        </w:rPr>
        <w:t>ריטב"א</w:t>
      </w:r>
      <w:r w:rsidRPr="00690BFD">
        <w:rPr>
          <w:rFonts w:ascii="Narkisim" w:hAnsi="Narkisim"/>
          <w:rtl/>
        </w:rPr>
        <w:t xml:space="preserve"> (שם) דמהני לקנות בגוף המלוה לענין דהמוכר אינו חוזר, ואפ"ה הלוקח יכול לחזור בו</w:t>
      </w:r>
      <w:r w:rsidRPr="00690BFD">
        <w:rPr>
          <w:rStyle w:val="ac"/>
          <w:rFonts w:ascii="Narkisim" w:hAnsi="Narkisim"/>
          <w:rtl/>
        </w:rPr>
        <w:footnoteReference w:id="161"/>
      </w:r>
      <w:r w:rsidRPr="00690BFD">
        <w:rPr>
          <w:rFonts w:ascii="Narkisim" w:hAnsi="Narkisim"/>
          <w:rtl/>
        </w:rPr>
        <w:t>.</w:t>
      </w:r>
    </w:p>
    <w:p w14:paraId="147A5E08" w14:textId="77777777" w:rsidR="004E07FC" w:rsidRPr="00690BFD" w:rsidRDefault="00000000" w:rsidP="00690BFD">
      <w:pPr>
        <w:bidi/>
        <w:rPr>
          <w:rFonts w:ascii="Narkisim" w:hAnsi="Narkisim" w:cs="Narkisim"/>
        </w:rPr>
      </w:pPr>
      <w:r w:rsidRPr="00690BFD">
        <w:rPr>
          <w:rFonts w:ascii="Narkisim" w:hAnsi="Narkisim" w:cs="Narkisim"/>
          <w:u w:val="single"/>
          <w:rtl/>
        </w:rPr>
        <w:t>בא"ד ובמכר ל"ק</w:t>
      </w:r>
      <w:r w:rsidRPr="00690BFD">
        <w:rPr>
          <w:rFonts w:ascii="Narkisim" w:hAnsi="Narkisim" w:cs="Narkisim"/>
          <w:rtl/>
        </w:rPr>
        <w:t>. [וכדאי' קידושין מז.]. אבל ה</w:t>
      </w:r>
      <w:r w:rsidRPr="00690BFD">
        <w:rPr>
          <w:rFonts w:ascii="Narkisim" w:hAnsi="Narkisim" w:cs="Narkisim"/>
          <w:b/>
          <w:bCs/>
          <w:rtl/>
        </w:rPr>
        <w:t>רמב"ם</w:t>
      </w:r>
      <w:r w:rsidRPr="00690BFD">
        <w:rPr>
          <w:rFonts w:ascii="Narkisim" w:hAnsi="Narkisim" w:cs="Narkisim"/>
          <w:rtl/>
        </w:rPr>
        <w:t xml:space="preserve"> (מכירה ז ד) פסק דמכור לי בחוב מהני. וה</w:t>
      </w:r>
      <w:r w:rsidRPr="00690BFD">
        <w:rPr>
          <w:rFonts w:ascii="Narkisim" w:hAnsi="Narkisim" w:cs="Narkisim"/>
          <w:b/>
          <w:bCs/>
          <w:rtl/>
        </w:rPr>
        <w:t>ראב"ד</w:t>
      </w:r>
      <w:r w:rsidRPr="00690BFD">
        <w:rPr>
          <w:rFonts w:ascii="Narkisim" w:hAnsi="Narkisim" w:cs="Narkisim"/>
          <w:rtl/>
        </w:rPr>
        <w:t xml:space="preserve"> השיג דמלוה להוצאה ניתנה ואינה כנתינת מעות כלל [וכדאי' שם מז.]</w:t>
      </w:r>
      <w:r w:rsidRPr="00690BFD">
        <w:rPr>
          <w:rStyle w:val="ac"/>
          <w:rFonts w:ascii="Narkisim" w:hAnsi="Narkisim" w:cs="Narkisim"/>
          <w:rtl/>
        </w:rPr>
        <w:footnoteReference w:id="162"/>
      </w:r>
      <w:r w:rsidRPr="00690BFD">
        <w:rPr>
          <w:rFonts w:ascii="Narkisim" w:hAnsi="Narkisim" w:cs="Narkisim"/>
          <w:rtl/>
        </w:rPr>
        <w:t>. ו</w:t>
      </w:r>
      <w:r w:rsidRPr="00690BFD">
        <w:rPr>
          <w:rFonts w:ascii="Narkisim" w:hAnsi="Narkisim" w:cs="Narkisim"/>
          <w:b/>
          <w:bCs/>
          <w:rtl/>
        </w:rPr>
        <w:t>ה"ה</w:t>
      </w:r>
      <w:r w:rsidRPr="00690BFD">
        <w:rPr>
          <w:rFonts w:ascii="Narkisim" w:hAnsi="Narkisim" w:cs="Narkisim"/>
          <w:rtl/>
        </w:rPr>
        <w:t xml:space="preserve"> ביאר דהרמב"ם סמך אגמ' דידן</w:t>
      </w:r>
      <w:r w:rsidRPr="00690BFD">
        <w:rPr>
          <w:rStyle w:val="ac"/>
          <w:rFonts w:ascii="Narkisim" w:hAnsi="Narkisim" w:cs="Narkisim"/>
          <w:rtl/>
        </w:rPr>
        <w:footnoteReference w:id="163"/>
      </w:r>
      <w:r w:rsidRPr="00690BFD">
        <w:rPr>
          <w:rFonts w:ascii="Narkisim" w:hAnsi="Narkisim" w:cs="Narkisim"/>
          <w:rtl/>
        </w:rPr>
        <w:t xml:space="preserve">. </w:t>
      </w:r>
      <w:r w:rsidRPr="00690BFD">
        <w:rPr>
          <w:rFonts w:ascii="Narkisim" w:hAnsi="Narkisim" w:cs="Narkisim"/>
          <w:szCs w:val="20"/>
          <w:rtl/>
        </w:rPr>
        <w:t>[ודחה את הסוגיא הנ"ל מפני סוגיין. והאחרונים תי' בכמה אופנים, ואכ"מ</w:t>
      </w:r>
      <w:r w:rsidRPr="00690BFD">
        <w:rPr>
          <w:rFonts w:ascii="Narkisim" w:hAnsi="Narkisim" w:cs="Narkisim"/>
          <w:rtl/>
        </w:rPr>
        <w:t>].</w:t>
      </w:r>
    </w:p>
    <w:p w14:paraId="35761C58"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נתיבות</w:t>
      </w:r>
      <w:r w:rsidRPr="00690BFD">
        <w:rPr>
          <w:rFonts w:ascii="Narkisim" w:hAnsi="Narkisim"/>
          <w:rtl/>
        </w:rPr>
        <w:t xml:space="preserve"> (קצט ב) ביאר דמהני בתורת פרעון, דע"י שמייחד חפץ זה לפרעון נקנה. ופריעת חוב אי"צ מעשה קנין.</w:t>
      </w:r>
    </w:p>
    <w:p w14:paraId="0F2A21BB" w14:textId="77777777" w:rsidR="004E07FC" w:rsidRPr="00690BFD" w:rsidRDefault="00000000" w:rsidP="00690BFD">
      <w:pPr>
        <w:pStyle w:val="a7"/>
        <w:bidi/>
        <w:rPr>
          <w:rFonts w:ascii="Narkisim" w:hAnsi="Narkisim"/>
        </w:rPr>
      </w:pPr>
      <w:r w:rsidRPr="00690BFD">
        <w:rPr>
          <w:rFonts w:ascii="Narkisim" w:hAnsi="Narkisim"/>
          <w:rtl/>
        </w:rPr>
        <w:t>וב</w:t>
      </w:r>
      <w:r w:rsidRPr="00690BFD">
        <w:rPr>
          <w:rFonts w:ascii="Narkisim" w:hAnsi="Narkisim"/>
          <w:b/>
          <w:bCs/>
          <w:rtl/>
        </w:rPr>
        <w:t>שו"ת הר"י מגאש</w:t>
      </w:r>
      <w:r w:rsidRPr="00690BFD">
        <w:rPr>
          <w:rFonts w:ascii="Narkisim" w:hAnsi="Narkisim"/>
          <w:rtl/>
        </w:rPr>
        <w:t xml:space="preserve"> (קיג) כת' דאף דל"מ במלוה, אבל המחליף 'דמי שור' מהני לקנות. שדמי השור אינם מלוה אצל הקונה, דנאמר מלוה להוצאה ניתנה</w:t>
      </w:r>
      <w:r w:rsidRPr="00690BFD">
        <w:rPr>
          <w:rStyle w:val="ac"/>
          <w:rFonts w:ascii="Narkisim" w:hAnsi="Narkisim"/>
          <w:rtl/>
        </w:rPr>
        <w:footnoteReference w:id="164"/>
      </w:r>
      <w:r w:rsidRPr="00690BFD">
        <w:rPr>
          <w:rFonts w:ascii="Narkisim" w:hAnsi="Narkisim"/>
          <w:rtl/>
        </w:rPr>
        <w:t>. וכיון דאינם מלוה, הוה כמי שהביא לו המעות בעת שקנה ממנו הפרה. וכעי"ז כת' ה</w:t>
      </w:r>
      <w:r w:rsidRPr="00690BFD">
        <w:rPr>
          <w:rFonts w:ascii="Narkisim" w:hAnsi="Narkisim"/>
          <w:b/>
          <w:bCs/>
          <w:rtl/>
        </w:rPr>
        <w:t>שיטמ"ק</w:t>
      </w:r>
      <w:r w:rsidRPr="00690BFD">
        <w:rPr>
          <w:rFonts w:ascii="Narkisim" w:hAnsi="Narkisim"/>
          <w:rtl/>
        </w:rPr>
        <w:t xml:space="preserve"> בשם </w:t>
      </w:r>
      <w:r w:rsidRPr="00690BFD">
        <w:rPr>
          <w:rFonts w:ascii="Narkisim" w:hAnsi="Narkisim"/>
          <w:b/>
          <w:bCs/>
          <w:rtl/>
        </w:rPr>
        <w:t xml:space="preserve">שיטה. </w:t>
      </w:r>
      <w:r w:rsidRPr="00690BFD">
        <w:rPr>
          <w:rFonts w:ascii="Narkisim" w:hAnsi="Narkisim"/>
          <w:szCs w:val="20"/>
          <w:rtl/>
        </w:rPr>
        <w:t>וה</w:t>
      </w:r>
      <w:r w:rsidRPr="00690BFD">
        <w:rPr>
          <w:rFonts w:ascii="Narkisim" w:hAnsi="Narkisim"/>
          <w:b/>
          <w:bCs/>
          <w:szCs w:val="20"/>
          <w:rtl/>
        </w:rPr>
        <w:t>קצות</w:t>
      </w:r>
      <w:r w:rsidRPr="00690BFD">
        <w:rPr>
          <w:rFonts w:ascii="Narkisim" w:hAnsi="Narkisim"/>
          <w:szCs w:val="20"/>
          <w:rtl/>
        </w:rPr>
        <w:t xml:space="preserve"> (קצט א) תמה דאטו מי שנתחייב מעות בעד מקח קנה להני זוזי דאיתנהו ברשותו, ואפי' יחד לו מעות אין מטבע נקנה בחליפין</w:t>
      </w:r>
      <w:r w:rsidRPr="00690BFD">
        <w:rPr>
          <w:rFonts w:ascii="Narkisim" w:hAnsi="Narkisim"/>
          <w:rtl/>
        </w:rPr>
        <w:t>.</w:t>
      </w:r>
    </w:p>
    <w:p w14:paraId="5E5CBA87"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סמ"ע</w:t>
      </w:r>
      <w:r w:rsidRPr="00690BFD">
        <w:rPr>
          <w:rFonts w:ascii="Narkisim" w:hAnsi="Narkisim"/>
          <w:rtl/>
        </w:rPr>
        <w:t xml:space="preserve"> </w:t>
      </w:r>
      <w:r w:rsidRPr="00690BFD">
        <w:rPr>
          <w:rFonts w:ascii="Narkisim" w:hAnsi="Narkisim"/>
          <w:szCs w:val="20"/>
          <w:rtl/>
        </w:rPr>
        <w:t xml:space="preserve">(קצט ג) </w:t>
      </w:r>
      <w:r w:rsidRPr="00690BFD">
        <w:rPr>
          <w:rFonts w:ascii="Narkisim" w:hAnsi="Narkisim"/>
          <w:rtl/>
        </w:rPr>
        <w:t>ביאר דהוה כאילו המכר עדיין קיים. וה</w:t>
      </w:r>
      <w:r w:rsidRPr="00690BFD">
        <w:rPr>
          <w:rFonts w:ascii="Narkisim" w:hAnsi="Narkisim"/>
          <w:b/>
          <w:bCs/>
          <w:rtl/>
        </w:rPr>
        <w:t>מחנ"א</w:t>
      </w:r>
      <w:r w:rsidRPr="00690BFD">
        <w:rPr>
          <w:rFonts w:ascii="Narkisim" w:hAnsi="Narkisim"/>
          <w:rtl/>
        </w:rPr>
        <w:t xml:space="preserve"> </w:t>
      </w:r>
      <w:r w:rsidRPr="00690BFD">
        <w:rPr>
          <w:rFonts w:ascii="Narkisim" w:hAnsi="Narkisim"/>
          <w:szCs w:val="20"/>
          <w:rtl/>
        </w:rPr>
        <w:t>(מעות ד)</w:t>
      </w:r>
      <w:r w:rsidRPr="00690BFD">
        <w:rPr>
          <w:rFonts w:ascii="Narkisim" w:hAnsi="Narkisim"/>
          <w:rtl/>
        </w:rPr>
        <w:t xml:space="preserve"> ו</w:t>
      </w:r>
      <w:r w:rsidRPr="00690BFD">
        <w:rPr>
          <w:rFonts w:ascii="Narkisim" w:hAnsi="Narkisim"/>
          <w:b/>
          <w:bCs/>
          <w:rtl/>
        </w:rPr>
        <w:t>נתיבות</w:t>
      </w:r>
      <w:r w:rsidRPr="00690BFD">
        <w:rPr>
          <w:rFonts w:ascii="Narkisim" w:hAnsi="Narkisim"/>
          <w:rtl/>
        </w:rPr>
        <w:t xml:space="preserve"> </w:t>
      </w:r>
      <w:r w:rsidRPr="00690BFD">
        <w:rPr>
          <w:rFonts w:ascii="Narkisim" w:hAnsi="Narkisim"/>
          <w:szCs w:val="20"/>
          <w:rtl/>
        </w:rPr>
        <w:t>(קצט ב)</w:t>
      </w:r>
      <w:r w:rsidRPr="00690BFD">
        <w:rPr>
          <w:rFonts w:ascii="Narkisim" w:hAnsi="Narkisim"/>
          <w:rtl/>
        </w:rPr>
        <w:t xml:space="preserve"> תי' דכיון שמכר עבור מעות, כל זמן שלא פרע, יש למוכר רשות לבטל המקח וליטול את שלו</w:t>
      </w:r>
      <w:r w:rsidRPr="00690BFD">
        <w:rPr>
          <w:rStyle w:val="ac"/>
          <w:rFonts w:ascii="Narkisim" w:hAnsi="Narkisim"/>
          <w:rtl/>
        </w:rPr>
        <w:footnoteReference w:id="165"/>
      </w:r>
      <w:r w:rsidRPr="00690BFD">
        <w:rPr>
          <w:rFonts w:ascii="Narkisim" w:hAnsi="Narkisim"/>
          <w:rtl/>
        </w:rPr>
        <w:t>. ועי"ז נחשב חליפין דקונה ע"י החפץ. ולפ"ז איירי דוקא כשהחפץ הראשון עדיין בעין</w:t>
      </w:r>
      <w:r w:rsidRPr="00690BFD">
        <w:rPr>
          <w:rStyle w:val="ac"/>
          <w:rFonts w:ascii="Narkisim" w:hAnsi="Narkisim"/>
          <w:rtl/>
        </w:rPr>
        <w:footnoteReference w:id="166"/>
      </w:r>
      <w:r w:rsidRPr="00690BFD">
        <w:rPr>
          <w:rFonts w:ascii="Narkisim" w:hAnsi="Narkisim"/>
          <w:rtl/>
        </w:rPr>
        <w:t>.</w:t>
      </w:r>
    </w:p>
    <w:p w14:paraId="266CC4B5" w14:textId="77777777" w:rsidR="004E07FC" w:rsidRPr="00690BFD" w:rsidRDefault="00000000" w:rsidP="00690BFD">
      <w:pPr>
        <w:bidi/>
        <w:rPr>
          <w:rFonts w:ascii="Narkisim" w:hAnsi="Narkisim" w:cs="Narkisim"/>
        </w:rPr>
      </w:pPr>
      <w:r w:rsidRPr="00690BFD">
        <w:rPr>
          <w:rFonts w:ascii="Narkisim" w:hAnsi="Narkisim" w:cs="Narkisim"/>
          <w:u w:val="single"/>
          <w:rtl/>
        </w:rPr>
        <w:t>תנן כל המטלטלין וכו' ואמר ר"ל אפי' כיס מלא מעות</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ש"מ מטבע נעשה חליפין ונקנה בחליפין. אבל ה</w:t>
      </w:r>
      <w:r w:rsidRPr="00690BFD">
        <w:rPr>
          <w:rFonts w:ascii="Narkisim" w:hAnsi="Narkisim" w:cs="Narkisim"/>
          <w:b/>
          <w:bCs/>
          <w:rtl/>
        </w:rPr>
        <w:t>ראב"ד</w:t>
      </w:r>
      <w:r w:rsidRPr="00690BFD">
        <w:rPr>
          <w:rFonts w:ascii="Narkisim" w:hAnsi="Narkisim" w:cs="Narkisim"/>
          <w:rtl/>
        </w:rPr>
        <w:t xml:space="preserve"> </w:t>
      </w:r>
      <w:r w:rsidRPr="00690BFD">
        <w:rPr>
          <w:rFonts w:ascii="Narkisim" w:hAnsi="Narkisim" w:cs="Narkisim"/>
          <w:szCs w:val="20"/>
          <w:rtl/>
        </w:rPr>
        <w:t>(בשטמ"ק)</w:t>
      </w:r>
      <w:r w:rsidRPr="00690BFD">
        <w:rPr>
          <w:rFonts w:ascii="Narkisim" w:hAnsi="Narkisim" w:cs="Narkisim"/>
          <w:rtl/>
        </w:rPr>
        <w:t xml:space="preserve"> כת' דש"מ דמטבע נקנה בחליפין. אבל אין ראיה דנעשה חליפין, דהא מקנה לו הכיס שהוא כלי</w:t>
      </w:r>
      <w:r w:rsidRPr="00690BFD">
        <w:rPr>
          <w:rStyle w:val="ac"/>
          <w:rFonts w:ascii="Narkisim" w:hAnsi="Narkisim" w:cs="Narkisim"/>
          <w:rtl/>
        </w:rPr>
        <w:footnoteReference w:id="167"/>
      </w:r>
      <w:r w:rsidRPr="00690BFD">
        <w:rPr>
          <w:rFonts w:ascii="Narkisim" w:hAnsi="Narkisim" w:cs="Narkisim"/>
          <w:rtl/>
        </w:rPr>
        <w:t>.</w:t>
      </w:r>
      <w:r w:rsidRPr="00690BFD">
        <w:rPr>
          <w:rStyle w:val="ac"/>
          <w:rFonts w:ascii="Narkisim" w:hAnsi="Narkisim" w:cs="Narkisim"/>
          <w:rtl/>
        </w:rPr>
        <w:footnoteReference w:id="168"/>
      </w:r>
    </w:p>
    <w:p w14:paraId="35C30A4D"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ביאר דלפ"ז חד פסלתו מלכות וחד מדינא, פי' בין פסלתו מלכות או מדינא</w:t>
      </w:r>
      <w:r w:rsidRPr="00690BFD">
        <w:rPr>
          <w:rStyle w:val="ac"/>
          <w:rFonts w:ascii="Narkisim" w:hAnsi="Narkisim"/>
          <w:rtl/>
        </w:rPr>
        <w:footnoteReference w:id="169"/>
      </w:r>
      <w:r w:rsidRPr="00690BFD">
        <w:rPr>
          <w:rFonts w:ascii="Narkisim" w:hAnsi="Narkisim"/>
          <w:rtl/>
        </w:rPr>
        <w:t xml:space="preserve"> [דהא הכיס שמשך שפיר קני].</w:t>
      </w:r>
    </w:p>
    <w:p w14:paraId="166F0ECE"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מרדכי</w:t>
      </w:r>
      <w:r w:rsidRPr="00690BFD">
        <w:rPr>
          <w:rFonts w:ascii="Narkisim" w:hAnsi="Narkisim" w:cs="Narkisim"/>
          <w:rtl/>
        </w:rPr>
        <w:t xml:space="preserve"> (ב"ב תרה) דן מי שהק' בקנין סודר קרקעות ומטלטלין ומעות בבת א', והביא דנחלקו חכמי הדור, </w:t>
      </w:r>
      <w:r w:rsidRPr="00690BFD">
        <w:rPr>
          <w:rFonts w:ascii="Narkisim" w:hAnsi="Narkisim" w:cs="Narkisim"/>
          <w:b/>
          <w:bCs/>
          <w:rtl/>
        </w:rPr>
        <w:t>י"א</w:t>
      </w:r>
      <w:r w:rsidRPr="00690BFD">
        <w:rPr>
          <w:rFonts w:ascii="Narkisim" w:hAnsi="Narkisim" w:cs="Narkisim"/>
          <w:rtl/>
        </w:rPr>
        <w:t xml:space="preserve"> דדמי לקני את וחמור, וכיון דמטבע אינו נקנה ל"ק כלל. ו</w:t>
      </w:r>
      <w:r w:rsidRPr="00690BFD">
        <w:rPr>
          <w:rFonts w:ascii="Narkisim" w:hAnsi="Narkisim" w:cs="Narkisim"/>
          <w:b/>
          <w:bCs/>
          <w:rtl/>
        </w:rPr>
        <w:t>י"א</w:t>
      </w:r>
      <w:r w:rsidRPr="00690BFD">
        <w:rPr>
          <w:rFonts w:ascii="Narkisim" w:hAnsi="Narkisim" w:cs="Narkisim"/>
          <w:rtl/>
        </w:rPr>
        <w:t xml:space="preserve"> קנה הכל במיגו שחל הקנין על הקרקעות והמטלטלין חל נמי אמעות. ו</w:t>
      </w:r>
      <w:r w:rsidRPr="00690BFD">
        <w:rPr>
          <w:rFonts w:ascii="Narkisim" w:hAnsi="Narkisim" w:cs="Narkisim"/>
          <w:b/>
          <w:bCs/>
          <w:rtl/>
        </w:rPr>
        <w:t>ר' שמחה</w:t>
      </w:r>
      <w:r w:rsidRPr="00690BFD">
        <w:rPr>
          <w:rFonts w:ascii="Narkisim" w:hAnsi="Narkisim" w:cs="Narkisim"/>
          <w:rtl/>
        </w:rPr>
        <w:t xml:space="preserve"> הק' א"כ אמאי בעי' קנין אגב, והכריע דקנה קרקע ומטלטלין, ולא מטבע. </w:t>
      </w:r>
      <w:r w:rsidRPr="00690BFD">
        <w:rPr>
          <w:rFonts w:ascii="Narkisim" w:hAnsi="Narkisim" w:cs="Narkisim"/>
          <w:szCs w:val="20"/>
          <w:rtl/>
        </w:rPr>
        <w:t>[וה</w:t>
      </w:r>
      <w:r w:rsidRPr="00690BFD">
        <w:rPr>
          <w:rFonts w:ascii="Narkisim" w:hAnsi="Narkisim" w:cs="Narkisim"/>
          <w:b/>
          <w:bCs/>
          <w:szCs w:val="20"/>
          <w:rtl/>
        </w:rPr>
        <w:t>רמ"א</w:t>
      </w:r>
      <w:r w:rsidRPr="00690BFD">
        <w:rPr>
          <w:rFonts w:ascii="Narkisim" w:hAnsi="Narkisim" w:cs="Narkisim"/>
          <w:szCs w:val="20"/>
          <w:rtl/>
        </w:rPr>
        <w:t xml:space="preserve"> רג י הביא ג' הצדדים</w:t>
      </w:r>
      <w:r w:rsidRPr="00690BFD">
        <w:rPr>
          <w:rStyle w:val="ac"/>
          <w:rFonts w:ascii="Narkisim" w:hAnsi="Narkisim" w:cs="Narkisim"/>
          <w:szCs w:val="20"/>
          <w:rtl/>
        </w:rPr>
        <w:footnoteReference w:id="170"/>
      </w:r>
      <w:r w:rsidRPr="00690BFD">
        <w:rPr>
          <w:rFonts w:ascii="Narkisim" w:hAnsi="Narkisim" w:cs="Narkisim"/>
          <w:rtl/>
        </w:rPr>
        <w:t>].</w:t>
      </w:r>
    </w:p>
    <w:p w14:paraId="3D97BEB7" w14:textId="77777777" w:rsidR="004E07FC" w:rsidRPr="00690BFD" w:rsidRDefault="00000000" w:rsidP="00690BFD">
      <w:pPr>
        <w:pStyle w:val="a8"/>
        <w:bidi/>
        <w:rPr>
          <w:rFonts w:ascii="Narkisim" w:hAnsi="Narkisim"/>
        </w:rPr>
      </w:pPr>
      <w:r w:rsidRPr="00690BFD">
        <w:rPr>
          <w:rFonts w:ascii="Narkisim" w:hAnsi="Narkisim"/>
          <w:rtl/>
        </w:rPr>
        <w:lastRenderedPageBreak/>
        <w:t>ו</w:t>
      </w:r>
      <w:r w:rsidRPr="00690BFD">
        <w:rPr>
          <w:rFonts w:ascii="Narkisim" w:hAnsi="Narkisim"/>
          <w:b/>
          <w:bCs/>
          <w:rtl/>
        </w:rPr>
        <w:t>רע"א</w:t>
      </w:r>
      <w:r w:rsidRPr="00690BFD">
        <w:rPr>
          <w:rFonts w:ascii="Narkisim" w:hAnsi="Narkisim"/>
          <w:rtl/>
        </w:rPr>
        <w:t xml:space="preserve"> כת' דהראב"ד (הנ"ל) דקנה הכיס ע"כ לא סבר כצד דקנה המטבע במיגו</w:t>
      </w:r>
      <w:r w:rsidRPr="00690BFD">
        <w:rPr>
          <w:rStyle w:val="ac"/>
          <w:rFonts w:ascii="Narkisim" w:hAnsi="Narkisim"/>
          <w:rtl/>
        </w:rPr>
        <w:footnoteReference w:id="171"/>
      </w:r>
      <w:r w:rsidRPr="00690BFD">
        <w:rPr>
          <w:rFonts w:ascii="Narkisim" w:hAnsi="Narkisim"/>
          <w:rtl/>
        </w:rPr>
        <w:t>. ו</w:t>
      </w:r>
      <w:r w:rsidRPr="00690BFD">
        <w:rPr>
          <w:rFonts w:ascii="Narkisim" w:hAnsi="Narkisim"/>
          <w:b/>
          <w:bCs/>
          <w:rtl/>
        </w:rPr>
        <w:t>רע"א</w:t>
      </w:r>
      <w:r w:rsidRPr="00690BFD">
        <w:rPr>
          <w:rFonts w:ascii="Narkisim" w:hAnsi="Narkisim"/>
          <w:rtl/>
        </w:rPr>
        <w:t xml:space="preserve"> דחה דאפשר דדוקא היכא דמקנה כלי שווה פרוטה ומטבע, שייך מיגו. והכא איירי בכיס שאינו שווה פרוטה. ואף דמהני חליפין פחות משווה פרוטה, אין לו חשיבות לגרור בתרי' המטבעות.</w:t>
      </w:r>
    </w:p>
    <w:p w14:paraId="017C5012"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וה</w:t>
      </w:r>
      <w:r w:rsidRPr="00690BFD">
        <w:rPr>
          <w:rFonts w:ascii="Narkisim" w:hAnsi="Narkisim"/>
          <w:b/>
          <w:bCs/>
          <w:rtl/>
        </w:rPr>
        <w:t>נתיבות</w:t>
      </w:r>
      <w:r w:rsidRPr="00690BFD">
        <w:rPr>
          <w:rFonts w:ascii="Narkisim" w:hAnsi="Narkisim"/>
          <w:rtl/>
        </w:rPr>
        <w:t xml:space="preserve"> (רג ח) הק' בעומד בגורן (בע"א) אמאי לא הקנה מטבעות אגב מטלטלין אחרים. וצ"ע.</w:t>
      </w:r>
    </w:p>
    <w:p w14:paraId="191870FF" w14:textId="77777777" w:rsidR="004E07FC" w:rsidRPr="00690BFD" w:rsidRDefault="00000000" w:rsidP="00690BFD">
      <w:pPr>
        <w:bidi/>
        <w:rPr>
          <w:rFonts w:ascii="Narkisim" w:hAnsi="Narkisim" w:cs="Narkisim"/>
        </w:rPr>
      </w:pPr>
      <w:r w:rsidRPr="00690BFD">
        <w:rPr>
          <w:rFonts w:ascii="Narkisim" w:hAnsi="Narkisim" w:cs="Narkisim"/>
          <w:u w:val="single"/>
          <w:rtl/>
        </w:rPr>
        <w:t>תרגמא רב אחא בדינר אנקא ואניגרא וכו'</w:t>
      </w:r>
      <w:r w:rsidRPr="00690BFD">
        <w:rPr>
          <w:rFonts w:ascii="Narkisim" w:hAnsi="Narkisim" w:cs="Narkisim"/>
          <w:rtl/>
        </w:rPr>
        <w:t xml:space="preserve">. </w:t>
      </w:r>
      <w:r w:rsidRPr="00690BFD">
        <w:rPr>
          <w:rFonts w:ascii="Narkisim" w:hAnsi="Narkisim" w:cs="Narkisim"/>
          <w:b/>
          <w:bCs/>
          <w:rtl/>
        </w:rPr>
        <w:t>תוס</w:t>
      </w:r>
      <w:r w:rsidRPr="00690BFD">
        <w:rPr>
          <w:rFonts w:ascii="Narkisim" w:hAnsi="Narkisim" w:cs="Narkisim"/>
          <w:rtl/>
        </w:rPr>
        <w:t>' (מה: בסוד"ה אין) הוכיחו דאף מטבע שנפסל חשיב כלי לקנות בחליפין. אבל לשון ה</w:t>
      </w:r>
      <w:r w:rsidRPr="00690BFD">
        <w:rPr>
          <w:rFonts w:ascii="Narkisim" w:hAnsi="Narkisim" w:cs="Narkisim"/>
          <w:b/>
          <w:bCs/>
          <w:rtl/>
        </w:rPr>
        <w:t>רי"ף</w:t>
      </w:r>
      <w:r w:rsidRPr="00690BFD">
        <w:rPr>
          <w:rFonts w:ascii="Narkisim" w:hAnsi="Narkisim" w:cs="Narkisim"/>
          <w:rtl/>
        </w:rPr>
        <w:t xml:space="preserve"> דהוה פירא, ו</w:t>
      </w:r>
      <w:r w:rsidRPr="00690BFD">
        <w:rPr>
          <w:rFonts w:ascii="Narkisim" w:hAnsi="Narkisim" w:cs="Narkisim"/>
          <w:b/>
          <w:bCs/>
          <w:rtl/>
        </w:rPr>
        <w:t>רע"א</w:t>
      </w:r>
      <w:r w:rsidRPr="00690BFD">
        <w:rPr>
          <w:rFonts w:ascii="Narkisim" w:hAnsi="Narkisim" w:cs="Narkisim"/>
          <w:rtl/>
        </w:rPr>
        <w:t xml:space="preserve"> ביאר דהוא משום חליפין שווה בשווה, וכר"ת. (וע' לעיל).</w:t>
      </w:r>
    </w:p>
    <w:p w14:paraId="59B3B1CA"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בעה"מ</w:t>
      </w:r>
      <w:r w:rsidRPr="00690BFD">
        <w:rPr>
          <w:rFonts w:ascii="Narkisim" w:hAnsi="Narkisim"/>
          <w:rtl/>
        </w:rPr>
        <w:t xml:space="preserve"> כת' דהא דכיס מלא מעות לאו הלכה היא, דקאי כרב ששת דפירי עבדי חליפין, וקי"ל כרב נחמן דבעינן דומיא דנעל. ולרב נחמן מתני' קמ"ל כל הכלים המטלטלין, דאי"צ שומא וכמ"ש ר"ח. דהברייתא (מז.) הוה פי' המשנה. [וה</w:t>
      </w:r>
      <w:r w:rsidRPr="00690BFD">
        <w:rPr>
          <w:rFonts w:ascii="Narkisim" w:hAnsi="Narkisim"/>
          <w:b/>
          <w:bCs/>
          <w:rtl/>
        </w:rPr>
        <w:t>מלחמות</w:t>
      </w:r>
      <w:r w:rsidRPr="00690BFD">
        <w:rPr>
          <w:rFonts w:ascii="Narkisim" w:hAnsi="Narkisim"/>
          <w:rtl/>
        </w:rPr>
        <w:t xml:space="preserve"> האריך לדחות].</w:t>
      </w:r>
    </w:p>
    <w:p w14:paraId="5DB87ED7" w14:textId="77777777" w:rsidR="004E07FC" w:rsidRPr="00690BFD" w:rsidRDefault="00000000" w:rsidP="00690BFD">
      <w:pPr>
        <w:bidi/>
        <w:rPr>
          <w:rFonts w:ascii="Narkisim" w:hAnsi="Narkisim" w:cs="Narkisim"/>
        </w:rPr>
      </w:pPr>
      <w:r w:rsidRPr="00690BFD">
        <w:rPr>
          <w:rFonts w:ascii="Narkisim" w:hAnsi="Narkisim" w:cs="Narkisim"/>
          <w:u w:val="single"/>
          <w:rtl/>
        </w:rPr>
        <w:t>אמר רבה אמר רב הונא מכור לי באלו וכו'</w:t>
      </w:r>
      <w:r w:rsidRPr="00690BFD">
        <w:rPr>
          <w:rFonts w:ascii="Narkisim" w:hAnsi="Narkisim" w:cs="Narkisim"/>
          <w:rtl/>
        </w:rPr>
        <w:t>. והגמ' פי' דכחליפין דמו. ובהמשך הגמ' פי' דמהני משום קנין כסף, כיון דלא שכיחא.</w:t>
      </w:r>
    </w:p>
    <w:p w14:paraId="09E6E835" w14:textId="77777777" w:rsidR="004E07FC" w:rsidRPr="00690BFD" w:rsidRDefault="00000000" w:rsidP="00690BFD">
      <w:pPr>
        <w:pStyle w:val="a7"/>
        <w:bidi/>
        <w:rPr>
          <w:rFonts w:ascii="Narkisim" w:hAnsi="Narkisim"/>
        </w:rPr>
      </w:pPr>
      <w:r w:rsidRPr="00690BFD">
        <w:rPr>
          <w:rFonts w:ascii="Narkisim" w:hAnsi="Narkisim"/>
          <w:rtl/>
        </w:rPr>
        <w:t>פ</w:t>
      </w:r>
      <w:r w:rsidRPr="00690BFD">
        <w:rPr>
          <w:rFonts w:ascii="Narkisim" w:hAnsi="Narkisim"/>
          <w:b/>
          <w:bCs/>
          <w:rtl/>
        </w:rPr>
        <w:t>רש"י</w:t>
      </w:r>
      <w:r w:rsidRPr="00690BFD">
        <w:rPr>
          <w:rFonts w:ascii="Narkisim" w:hAnsi="Narkisim"/>
          <w:rtl/>
        </w:rPr>
        <w:t xml:space="preserve"> אחז בידו מעות, והמוכר לא הקפיד לשאול כמה הם. וה</w:t>
      </w:r>
      <w:r w:rsidRPr="00690BFD">
        <w:rPr>
          <w:rFonts w:ascii="Narkisim" w:hAnsi="Narkisim"/>
          <w:b/>
          <w:bCs/>
          <w:rtl/>
        </w:rPr>
        <w:t>ב"י</w:t>
      </w:r>
      <w:r w:rsidRPr="00690BFD">
        <w:rPr>
          <w:rFonts w:ascii="Narkisim" w:hAnsi="Narkisim"/>
          <w:rtl/>
        </w:rPr>
        <w:t xml:space="preserve"> (קצט) הביא דמשמע דהלוקח יודע כמה מעות הם, אלא דהמוכר לא ידע ולא הקפיד. והביא דכן משמע מדברי תלמידי הרשב"א. אך הביא דה</w:t>
      </w:r>
      <w:r w:rsidRPr="00690BFD">
        <w:rPr>
          <w:rFonts w:ascii="Narkisim" w:hAnsi="Narkisim"/>
          <w:b/>
          <w:bCs/>
          <w:rtl/>
        </w:rPr>
        <w:t>רמב"ם</w:t>
      </w:r>
      <w:r w:rsidRPr="00690BFD">
        <w:rPr>
          <w:rFonts w:ascii="Narkisim" w:hAnsi="Narkisim"/>
          <w:rtl/>
        </w:rPr>
        <w:t xml:space="preserve"> (ה ג) כתב שהלוקח חפן מעות בלא משקל ובלא מנין אלא נטלן באכסרה. ומשמע דאף הלוקח אינו יודע כמה מעות הם</w:t>
      </w:r>
      <w:r w:rsidRPr="00690BFD">
        <w:rPr>
          <w:rStyle w:val="ac"/>
          <w:rFonts w:ascii="Narkisim" w:hAnsi="Narkisim"/>
          <w:rtl/>
        </w:rPr>
        <w:footnoteReference w:id="172"/>
      </w:r>
      <w:r w:rsidRPr="00690BFD">
        <w:rPr>
          <w:rFonts w:ascii="Narkisim" w:hAnsi="Narkisim"/>
          <w:rtl/>
        </w:rPr>
        <w:t>.</w:t>
      </w:r>
    </w:p>
    <w:p w14:paraId="7A66F485" w14:textId="77777777" w:rsidR="004E07FC" w:rsidRPr="00690BFD" w:rsidRDefault="00000000" w:rsidP="00690BFD">
      <w:pPr>
        <w:pStyle w:val="3"/>
        <w:bidi/>
        <w:rPr>
          <w:rFonts w:ascii="Narkisim" w:hAnsi="Narkisim"/>
        </w:rPr>
      </w:pPr>
      <w:r w:rsidRPr="00690BFD">
        <w:rPr>
          <w:rFonts w:ascii="Narkisim" w:hAnsi="Narkisim"/>
          <w:rtl/>
        </w:rPr>
        <w:t>דף מז.</w:t>
      </w:r>
    </w:p>
    <w:p w14:paraId="5ABF8627" w14:textId="77777777" w:rsidR="004E07FC" w:rsidRPr="00690BFD" w:rsidRDefault="00000000" w:rsidP="00690BFD">
      <w:pPr>
        <w:pStyle w:val="aa"/>
        <w:bidi/>
        <w:rPr>
          <w:rFonts w:ascii="Narkisim" w:hAnsi="Narkisim"/>
        </w:rPr>
      </w:pPr>
      <w:r w:rsidRPr="00690BFD">
        <w:rPr>
          <w:rFonts w:ascii="Narkisim" w:hAnsi="Narkisim"/>
          <w:u w:val="single"/>
          <w:rtl/>
        </w:rPr>
        <w:t>ויש לו עליו אונאה</w:t>
      </w:r>
      <w:r w:rsidRPr="00690BFD">
        <w:rPr>
          <w:rFonts w:ascii="Narkisim" w:hAnsi="Narkisim"/>
          <w:rtl/>
        </w:rPr>
        <w:t>. פ</w:t>
      </w:r>
      <w:r w:rsidRPr="00690BFD">
        <w:rPr>
          <w:rFonts w:ascii="Narkisim" w:hAnsi="Narkisim"/>
          <w:b/>
          <w:bCs/>
          <w:rtl/>
        </w:rPr>
        <w:t>רש"י</w:t>
      </w:r>
      <w:r w:rsidRPr="00690BFD">
        <w:rPr>
          <w:rFonts w:ascii="Narkisim" w:hAnsi="Narkisim"/>
          <w:rtl/>
        </w:rPr>
        <w:t xml:space="preserve"> אם אין במעות כדי דמי החפץ, שפחתו שתות. ה</w:t>
      </w:r>
      <w:r w:rsidRPr="00690BFD">
        <w:rPr>
          <w:rFonts w:ascii="Narkisim" w:hAnsi="Narkisim"/>
          <w:b/>
          <w:bCs/>
          <w:rtl/>
        </w:rPr>
        <w:t>מחנ"א</w:t>
      </w:r>
      <w:r w:rsidRPr="00690BFD">
        <w:rPr>
          <w:rFonts w:ascii="Narkisim" w:hAnsi="Narkisim"/>
          <w:rtl/>
        </w:rPr>
        <w:t xml:space="preserve"> (לרמב"ם מכירה יג ב) דייק דדוקא אם פיחת, אבל אם נמצא יותר מדמיו אין אונאה, דכבר נתרצה לוקח. [וע"ד הא דאי' לקמן נא. דבעה"ב מחל].</w:t>
      </w:r>
    </w:p>
    <w:p w14:paraId="008A7F7B" w14:textId="77777777" w:rsidR="004E07FC" w:rsidRPr="00690BFD" w:rsidRDefault="00000000" w:rsidP="00690BFD">
      <w:pPr>
        <w:bidi/>
        <w:rPr>
          <w:rFonts w:ascii="Narkisim" w:hAnsi="Narkisim" w:cs="Narkisim"/>
        </w:rPr>
      </w:pPr>
      <w:r w:rsidRPr="00690BFD">
        <w:rPr>
          <w:rFonts w:ascii="Narkisim" w:hAnsi="Narkisim" w:cs="Narkisim"/>
          <w:u w:val="single"/>
          <w:rtl/>
        </w:rPr>
        <w:t>ויש לו עליו אונאה, דמכור לי קאמר ליה.</w:t>
      </w:r>
      <w:r w:rsidRPr="00690BFD">
        <w:rPr>
          <w:rFonts w:ascii="Narkisim" w:hAnsi="Narkisim" w:cs="Narkisim"/>
          <w:rtl/>
        </w:rPr>
        <w:t xml:space="preserve"> ב</w:t>
      </w:r>
      <w:r w:rsidRPr="00690BFD">
        <w:rPr>
          <w:rFonts w:ascii="Narkisim" w:hAnsi="Narkisim" w:cs="Narkisim"/>
          <w:b/>
          <w:bCs/>
          <w:rtl/>
        </w:rPr>
        <w:t>שו"ת הרי"ף</w:t>
      </w:r>
      <w:r w:rsidRPr="00690BFD">
        <w:rPr>
          <w:rFonts w:ascii="Narkisim" w:hAnsi="Narkisim" w:cs="Narkisim"/>
          <w:rtl/>
        </w:rPr>
        <w:t xml:space="preserve"> (הו' בשיטמ"ק, וכן הר"י מגאש בשיטמ"ק</w:t>
      </w:r>
      <w:r w:rsidRPr="00690BFD">
        <w:rPr>
          <w:rStyle w:val="ac"/>
          <w:rFonts w:ascii="Narkisim" w:hAnsi="Narkisim" w:cs="Narkisim"/>
          <w:rtl/>
        </w:rPr>
        <w:footnoteReference w:id="173"/>
      </w:r>
      <w:r w:rsidRPr="00690BFD">
        <w:rPr>
          <w:rFonts w:ascii="Narkisim" w:hAnsi="Narkisim" w:cs="Narkisim"/>
          <w:rtl/>
        </w:rPr>
        <w:t>) הביא מכאן דאין אונאה בחליפין</w:t>
      </w:r>
      <w:r w:rsidRPr="00690BFD">
        <w:rPr>
          <w:rStyle w:val="ac"/>
          <w:rFonts w:ascii="Narkisim" w:hAnsi="Narkisim" w:cs="Narkisim"/>
          <w:rtl/>
        </w:rPr>
        <w:footnoteReference w:id="174"/>
      </w:r>
      <w:r w:rsidRPr="00690BFD">
        <w:rPr>
          <w:rFonts w:ascii="Narkisim" w:hAnsi="Narkisim" w:cs="Narkisim"/>
          <w:rtl/>
        </w:rPr>
        <w:t>. ודוקא הכא דאמר לשון מכירה יש אונאה.</w:t>
      </w:r>
    </w:p>
    <w:p w14:paraId="5C494815"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רמב"ם</w:t>
      </w:r>
      <w:r w:rsidRPr="00690BFD">
        <w:rPr>
          <w:rFonts w:ascii="Narkisim" w:hAnsi="Narkisim" w:cs="Narkisim"/>
          <w:rtl/>
        </w:rPr>
        <w:t xml:space="preserve"> (מכירה יג א) כת' דבחליפין של כלים אין אונאה, דזה רוצה במחט יותר מהשירין. וה"מ כשמחליף כלים בכלים או פירות בכלים, אבל מחליף פירות בפירות יש אונאה [ע"פ הירושלמי, ועי"ש ב</w:t>
      </w:r>
      <w:r w:rsidRPr="00690BFD">
        <w:rPr>
          <w:rFonts w:ascii="Narkisim" w:hAnsi="Narkisim" w:cs="Narkisim"/>
          <w:b/>
          <w:bCs/>
          <w:rtl/>
        </w:rPr>
        <w:t>ראב"ד</w:t>
      </w:r>
      <w:r w:rsidRPr="00690BFD">
        <w:rPr>
          <w:rFonts w:ascii="Narkisim" w:hAnsi="Narkisim" w:cs="Narkisim"/>
          <w:rtl/>
        </w:rPr>
        <w:t xml:space="preserve"> שהשיג].</w:t>
      </w:r>
    </w:p>
    <w:p w14:paraId="025F2287"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כס"מ</w:t>
      </w:r>
      <w:r w:rsidRPr="00690BFD">
        <w:rPr>
          <w:rFonts w:ascii="Narkisim" w:hAnsi="Narkisim"/>
          <w:rtl/>
        </w:rPr>
        <w:t xml:space="preserve"> הביא בשם </w:t>
      </w:r>
      <w:r w:rsidRPr="00690BFD">
        <w:rPr>
          <w:rFonts w:ascii="Narkisim" w:hAnsi="Narkisim"/>
          <w:b/>
          <w:bCs/>
          <w:rtl/>
        </w:rPr>
        <w:t>תלמידי הרשב"א</w:t>
      </w:r>
      <w:r w:rsidRPr="00690BFD">
        <w:rPr>
          <w:rFonts w:ascii="Narkisim" w:hAnsi="Narkisim"/>
          <w:rtl/>
        </w:rPr>
        <w:t xml:space="preserve"> דגבי אונאה כתיב ממכר</w:t>
      </w:r>
      <w:r w:rsidRPr="00690BFD">
        <w:rPr>
          <w:rStyle w:val="ac"/>
          <w:rFonts w:ascii="Narkisim" w:hAnsi="Narkisim"/>
          <w:rtl/>
        </w:rPr>
        <w:footnoteReference w:id="175"/>
      </w:r>
      <w:r w:rsidRPr="00690BFD">
        <w:rPr>
          <w:rFonts w:ascii="Narkisim" w:hAnsi="Narkisim"/>
          <w:rtl/>
        </w:rPr>
        <w:t>. [אבל ברמב"ם משמע דהטעם משום דרוצה בזה יותר, ואינו מקפיד</w:t>
      </w:r>
      <w:r w:rsidRPr="00690BFD">
        <w:rPr>
          <w:rStyle w:val="ac"/>
          <w:rFonts w:ascii="Narkisim" w:hAnsi="Narkisim"/>
          <w:rtl/>
        </w:rPr>
        <w:footnoteReference w:id="176"/>
      </w:r>
      <w:r w:rsidRPr="00690BFD">
        <w:rPr>
          <w:rFonts w:ascii="Narkisim" w:hAnsi="Narkisim"/>
          <w:rtl/>
        </w:rPr>
        <w:t>].</w:t>
      </w:r>
    </w:p>
    <w:p w14:paraId="16BC4C45" w14:textId="77777777" w:rsidR="004E07FC" w:rsidRPr="00690BFD" w:rsidRDefault="00000000" w:rsidP="00690BFD">
      <w:pPr>
        <w:bidi/>
        <w:rPr>
          <w:rFonts w:ascii="Narkisim" w:hAnsi="Narkisim" w:cs="Narkisim"/>
        </w:rPr>
      </w:pPr>
      <w:r w:rsidRPr="00690BFD">
        <w:rPr>
          <w:rFonts w:ascii="Narkisim" w:hAnsi="Narkisim" w:cs="Narkisim"/>
          <w:rtl/>
        </w:rPr>
        <w:t>אבל ה</w:t>
      </w:r>
      <w:r w:rsidRPr="00690BFD">
        <w:rPr>
          <w:rFonts w:ascii="Narkisim" w:hAnsi="Narkisim" w:cs="Narkisim"/>
          <w:b/>
          <w:bCs/>
          <w:rtl/>
        </w:rPr>
        <w:t>ריטב"א</w:t>
      </w:r>
      <w:r w:rsidRPr="00690BFD">
        <w:rPr>
          <w:rFonts w:ascii="Narkisim" w:hAnsi="Narkisim" w:cs="Narkisim"/>
          <w:rtl/>
        </w:rPr>
        <w:t xml:space="preserve"> חלק [על הרי"ף] דאף בחליפין יש אונאה, אלא דכשאמר לו 'באלו', משמע דחייתא דקטרי סבר וקביל. וכ"ד ה</w:t>
      </w:r>
      <w:r w:rsidRPr="00690BFD">
        <w:rPr>
          <w:rFonts w:ascii="Narkisim" w:hAnsi="Narkisim" w:cs="Narkisim"/>
          <w:b/>
          <w:bCs/>
          <w:rtl/>
        </w:rPr>
        <w:t>רמב"ן</w:t>
      </w:r>
      <w:r w:rsidRPr="00690BFD">
        <w:rPr>
          <w:rFonts w:ascii="Narkisim" w:hAnsi="Narkisim" w:cs="Narkisim"/>
          <w:rtl/>
        </w:rPr>
        <w:t xml:space="preserve"> דדוקא באופן שניכר דאינו מקפיד, כגון מכור לי באלו. אבל חליפין בעלמא יש אונאה [והביא דיש חולקין].</w:t>
      </w:r>
    </w:p>
    <w:p w14:paraId="50C6A186"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כת' וכי תימא דבמכר אמר רחמנא ולא בחליפין, א"כ כל דבר שנקנה בסודר לא יהיה בו אונאה</w:t>
      </w:r>
      <w:r w:rsidRPr="00690BFD">
        <w:rPr>
          <w:rStyle w:val="ac"/>
          <w:rFonts w:ascii="Narkisim" w:hAnsi="Narkisim"/>
          <w:rtl/>
        </w:rPr>
        <w:footnoteReference w:id="177"/>
      </w:r>
      <w:r w:rsidRPr="00690BFD">
        <w:rPr>
          <w:rFonts w:ascii="Narkisim" w:hAnsi="Narkisim"/>
          <w:rtl/>
        </w:rPr>
        <w:t>. וזה לא אמרו אדם מעולם.</w:t>
      </w:r>
    </w:p>
    <w:p w14:paraId="6F2F73D5" w14:textId="77777777" w:rsidR="004E07FC" w:rsidRPr="00690BFD" w:rsidRDefault="00000000" w:rsidP="00690BFD">
      <w:pPr>
        <w:bidi/>
        <w:rPr>
          <w:rFonts w:ascii="Narkisim" w:hAnsi="Narkisim" w:cs="Narkisim"/>
          <w:rtl/>
          <w:lang w:val="he-IL"/>
        </w:rPr>
      </w:pPr>
      <w:r w:rsidRPr="00690BFD">
        <w:rPr>
          <w:rFonts w:ascii="Narkisim" w:hAnsi="Narkisim" w:cs="Narkisim"/>
          <w:u w:val="single"/>
          <w:rtl/>
          <w:lang w:val="he-IL"/>
        </w:rPr>
        <w:t>ר' אבא אמר רב הונא וכו' אין לו עליו אונאה</w:t>
      </w:r>
      <w:r w:rsidRPr="00690BFD">
        <w:rPr>
          <w:rFonts w:ascii="Narkisim" w:hAnsi="Narkisim" w:cs="Narkisim"/>
          <w:rtl/>
          <w:lang w:val="he-IL"/>
        </w:rPr>
        <w:t>. ה</w:t>
      </w:r>
      <w:r w:rsidRPr="00690BFD">
        <w:rPr>
          <w:rFonts w:ascii="Narkisim" w:hAnsi="Narkisim" w:cs="Narkisim"/>
          <w:b/>
          <w:bCs/>
          <w:rtl/>
          <w:lang w:val="he-IL"/>
        </w:rPr>
        <w:t>סמ"ע</w:t>
      </w:r>
      <w:r w:rsidRPr="00690BFD">
        <w:rPr>
          <w:rFonts w:ascii="Narkisim" w:hAnsi="Narkisim" w:cs="Narkisim"/>
          <w:rtl/>
          <w:lang w:val="he-IL"/>
        </w:rPr>
        <w:t xml:space="preserve"> (רכז לד) כת' דאיירי כאן דוקא במעות, שאין דרך בכך. אבל בפירות אכסרה לכו"ע יש אונאה. דהוה דרך מקח, שרגיל אדם </w:t>
      </w:r>
      <w:r w:rsidRPr="00690BFD">
        <w:rPr>
          <w:rFonts w:ascii="Narkisim" w:hAnsi="Narkisim" w:cs="Narkisim"/>
          <w:rtl/>
          <w:lang w:val="he-IL"/>
        </w:rPr>
        <w:lastRenderedPageBreak/>
        <w:t>לקנות כרי תבואה ופירות בלא מדה ומנין</w:t>
      </w:r>
      <w:r w:rsidRPr="00690BFD">
        <w:rPr>
          <w:rStyle w:val="ac"/>
          <w:rFonts w:ascii="Narkisim" w:hAnsi="Narkisim" w:cs="Narkisim"/>
          <w:rtl/>
          <w:lang w:val="he-IL"/>
        </w:rPr>
        <w:footnoteReference w:id="178"/>
      </w:r>
      <w:r w:rsidRPr="00690BFD">
        <w:rPr>
          <w:rFonts w:ascii="Narkisim" w:hAnsi="Narkisim" w:cs="Narkisim"/>
          <w:rtl/>
          <w:lang w:val="he-IL"/>
        </w:rPr>
        <w:t>. וה</w:t>
      </w:r>
      <w:r w:rsidRPr="00690BFD">
        <w:rPr>
          <w:rFonts w:ascii="Narkisim" w:hAnsi="Narkisim" w:cs="Narkisim"/>
          <w:b/>
          <w:bCs/>
          <w:rtl/>
          <w:lang w:val="he-IL"/>
        </w:rPr>
        <w:t>ט"ז</w:t>
      </w:r>
      <w:r w:rsidRPr="00690BFD">
        <w:rPr>
          <w:rFonts w:ascii="Narkisim" w:hAnsi="Narkisim" w:cs="Narkisim"/>
          <w:rtl/>
          <w:lang w:val="he-IL"/>
        </w:rPr>
        <w:t xml:space="preserve"> השיג דלענין אונאה אינו תלוי בדרך, אלא קאי הכא אף בפירות כה"ג.</w:t>
      </w:r>
    </w:p>
    <w:p w14:paraId="0A7BB0A3"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רא"ש</w:t>
      </w:r>
      <w:r w:rsidRPr="00690BFD">
        <w:rPr>
          <w:rFonts w:ascii="Narkisim" w:hAnsi="Narkisim"/>
          <w:rtl/>
        </w:rPr>
        <w:t xml:space="preserve"> נסתפק כמאן קי"ל, כר' אבא או כרבה, וי"ג רבא</w:t>
      </w:r>
      <w:r w:rsidRPr="00690BFD">
        <w:rPr>
          <w:rStyle w:val="ac"/>
          <w:rFonts w:ascii="Narkisim" w:hAnsi="Narkisim"/>
          <w:rtl/>
        </w:rPr>
        <w:footnoteReference w:id="179"/>
      </w:r>
      <w:r w:rsidRPr="00690BFD">
        <w:rPr>
          <w:rFonts w:ascii="Narkisim" w:hAnsi="Narkisim"/>
          <w:rtl/>
        </w:rPr>
        <w:t>. אבל ה</w:t>
      </w:r>
      <w:r w:rsidRPr="00690BFD">
        <w:rPr>
          <w:rFonts w:ascii="Narkisim" w:hAnsi="Narkisim"/>
          <w:b/>
          <w:bCs/>
          <w:rtl/>
        </w:rPr>
        <w:t>רמב"ם</w:t>
      </w:r>
      <w:r w:rsidRPr="00690BFD">
        <w:rPr>
          <w:rFonts w:ascii="Narkisim" w:hAnsi="Narkisim"/>
          <w:rtl/>
        </w:rPr>
        <w:t xml:space="preserve"> (יג ב) פסק</w:t>
      </w:r>
      <w:r w:rsidRPr="00690BFD">
        <w:rPr>
          <w:rStyle w:val="ac"/>
          <w:rFonts w:ascii="Narkisim" w:hAnsi="Narkisim"/>
          <w:rtl/>
        </w:rPr>
        <w:footnoteReference w:id="180"/>
      </w:r>
      <w:r w:rsidRPr="00690BFD">
        <w:rPr>
          <w:rFonts w:ascii="Narkisim" w:hAnsi="Narkisim"/>
          <w:rtl/>
        </w:rPr>
        <w:t xml:space="preserve"> דיש לו אונאה</w:t>
      </w:r>
      <w:r w:rsidRPr="00690BFD">
        <w:rPr>
          <w:rStyle w:val="ac"/>
          <w:rFonts w:ascii="Narkisim" w:hAnsi="Narkisim"/>
          <w:rtl/>
        </w:rPr>
        <w:footnoteReference w:id="181"/>
      </w:r>
      <w:r w:rsidRPr="00690BFD">
        <w:rPr>
          <w:rFonts w:ascii="Narkisim" w:hAnsi="Narkisim"/>
          <w:rtl/>
        </w:rPr>
        <w:t>. [והכס"מ ביאר משום שהזכיר לשון מכירה, וכנ"ל].</w:t>
      </w:r>
    </w:p>
    <w:p w14:paraId="4634133D" w14:textId="77777777" w:rsidR="004E07FC" w:rsidRPr="00690BFD" w:rsidRDefault="00000000" w:rsidP="00690BFD">
      <w:pPr>
        <w:bidi/>
        <w:rPr>
          <w:rFonts w:ascii="Narkisim" w:hAnsi="Narkisim" w:cs="Narkisim"/>
        </w:rPr>
      </w:pPr>
      <w:r w:rsidRPr="00690BFD">
        <w:rPr>
          <w:rFonts w:ascii="Narkisim" w:hAnsi="Narkisim" w:cs="Narkisim"/>
          <w:u w:val="single"/>
          <w:rtl/>
        </w:rPr>
        <w:t>פשיטא דמים ואין מקפיד, דקני דכחליפין דמו וכו'</w:t>
      </w:r>
      <w:r w:rsidRPr="00690BFD">
        <w:rPr>
          <w:rFonts w:ascii="Narkisim" w:hAnsi="Narkisim" w:cs="Narkisim"/>
          <w:rtl/>
        </w:rPr>
        <w:t>. אבל מסקנת הגמ' דלרב הונא מהני בתורת דמים. וה</w:t>
      </w:r>
      <w:r w:rsidRPr="00690BFD">
        <w:rPr>
          <w:rFonts w:ascii="Narkisim" w:hAnsi="Narkisim" w:cs="Narkisim"/>
          <w:b/>
          <w:bCs/>
          <w:rtl/>
        </w:rPr>
        <w:t>רשב"א</w:t>
      </w:r>
      <w:r w:rsidRPr="00690BFD">
        <w:rPr>
          <w:rFonts w:ascii="Narkisim" w:hAnsi="Narkisim" w:cs="Narkisim"/>
          <w:rtl/>
        </w:rPr>
        <w:t xml:space="preserve"> ביאר דכוונת הגמ' משום דקי"ל דחליפין קנו ודמים ל"ק, מש"ה אמרי' דדמים כאלו קונין כמו שחליפין דעלמא קונין. וכענין שאמרו לעיל יש דמים שהן כחליפין.</w:t>
      </w:r>
    </w:p>
    <w:p w14:paraId="56D2E393"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רמב"ם</w:t>
      </w:r>
      <w:r w:rsidRPr="00690BFD">
        <w:rPr>
          <w:rFonts w:ascii="Narkisim" w:hAnsi="Narkisim"/>
          <w:rtl/>
        </w:rPr>
        <w:t xml:space="preserve"> (בפיה"מ) כת' דהיכא דחפן מטבעות [בלי לחשוב על משקלן ומנינן] ואמר קח כל אלו חליפי דבר פלוני, נעשה דין המטבע הזה כחליפין. שהרי שהלקח את המטבע אכסרא [בלי לדעת משקלו ומנינו] הרי נתבררה דעתו שאינו לוקחו מפני שהוא מטבע, אלא רואה הוא כמות גופו. וכאילו הוא לשון של זהב או עשת של כסף שהקנין מתקיים בו בלי ספק.</w:t>
      </w:r>
    </w:p>
    <w:p w14:paraId="73716520" w14:textId="77777777" w:rsidR="004E07FC" w:rsidRPr="00690BFD" w:rsidRDefault="00000000" w:rsidP="00690BFD">
      <w:pPr>
        <w:bidi/>
        <w:rPr>
          <w:rFonts w:ascii="Narkisim" w:hAnsi="Narkisim" w:cs="Narkisim"/>
        </w:rPr>
      </w:pPr>
      <w:r w:rsidRPr="00690BFD">
        <w:rPr>
          <w:rFonts w:ascii="Narkisim" w:hAnsi="Narkisim" w:cs="Narkisim"/>
          <w:u w:val="single"/>
          <w:rtl/>
        </w:rPr>
        <w:t>חליפין ומקפיד מאי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כשזה מקפיד שיהא סודר שווה כך, מי קני ע"י משיכת זה, או הואיל והקפיד נחשב דמים</w:t>
      </w:r>
      <w:r w:rsidRPr="00690BFD">
        <w:rPr>
          <w:rStyle w:val="ac"/>
          <w:rFonts w:ascii="Narkisim" w:hAnsi="Narkisim" w:cs="Narkisim"/>
          <w:rtl/>
        </w:rPr>
        <w:footnoteReference w:id="182"/>
      </w:r>
      <w:r w:rsidRPr="00690BFD">
        <w:rPr>
          <w:rFonts w:ascii="Narkisim" w:hAnsi="Narkisim" w:cs="Narkisim"/>
          <w:rtl/>
        </w:rPr>
        <w:t>. וה</w:t>
      </w:r>
      <w:r w:rsidRPr="00690BFD">
        <w:rPr>
          <w:rFonts w:ascii="Narkisim" w:hAnsi="Narkisim" w:cs="Narkisim"/>
          <w:b/>
          <w:bCs/>
          <w:rtl/>
        </w:rPr>
        <w:t>ראשונים</w:t>
      </w:r>
      <w:r w:rsidRPr="00690BFD">
        <w:rPr>
          <w:rFonts w:ascii="Narkisim" w:hAnsi="Narkisim" w:cs="Narkisim"/>
          <w:rtl/>
        </w:rPr>
        <w:t xml:space="preserve"> הק' מכאן לדעת </w:t>
      </w:r>
      <w:r w:rsidRPr="00690BFD">
        <w:rPr>
          <w:rFonts w:ascii="Narkisim" w:hAnsi="Narkisim" w:cs="Narkisim"/>
          <w:b/>
          <w:bCs/>
          <w:rtl/>
        </w:rPr>
        <w:t>ר"ח</w:t>
      </w:r>
      <w:r w:rsidRPr="00690BFD">
        <w:rPr>
          <w:rFonts w:ascii="Narkisim" w:hAnsi="Narkisim" w:cs="Narkisim"/>
          <w:rtl/>
        </w:rPr>
        <w:t xml:space="preserve"> (הו' לעיל) דכל חליפין צריך לשום בדמים, ואילו הכא מבואר דהיכא דשם בדמים ל"מ.</w:t>
      </w:r>
    </w:p>
    <w:p w14:paraId="60417DF3"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רשב"א</w:t>
      </w:r>
      <w:r w:rsidRPr="00690BFD">
        <w:rPr>
          <w:rFonts w:ascii="Narkisim" w:hAnsi="Narkisim"/>
          <w:rtl/>
        </w:rPr>
        <w:t xml:space="preserve"> (לעיל) ביאר דחליפין ומקפיד (מז.) היינו כששמו, ומקפיד שיהא שווה בשווה. אבל כאן אינו מקפיד שיהא השואה ביניהם, אלא שם אותם לידע שומתם כמה שווה וכמה מוזיל ובכמה מחליף. אך ה</w:t>
      </w:r>
      <w:r w:rsidRPr="00690BFD">
        <w:rPr>
          <w:rFonts w:ascii="Narkisim" w:hAnsi="Narkisim"/>
          <w:b/>
          <w:bCs/>
          <w:rtl/>
        </w:rPr>
        <w:t>רשב"א</w:t>
      </w:r>
      <w:r w:rsidRPr="00690BFD">
        <w:rPr>
          <w:rFonts w:ascii="Narkisim" w:hAnsi="Narkisim"/>
          <w:rtl/>
        </w:rPr>
        <w:t xml:space="preserve"> תמה דהלשון ב'אלו' משמע דהשתא לא ידע, ואין מקפיד.</w:t>
      </w:r>
    </w:p>
    <w:p w14:paraId="4B89C0E6"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רמ"ך</w:t>
      </w:r>
      <w:r w:rsidRPr="00690BFD">
        <w:rPr>
          <w:rFonts w:ascii="Narkisim" w:hAnsi="Narkisim"/>
          <w:rtl/>
        </w:rPr>
        <w:t xml:space="preserve"> (בשיטמ"ק) כת' דחליפין ומקפיד עליהן ל"ק כלל, אלא לענין מי שפרע. [ואולי גרס בגמ' באופ"א].</w:t>
      </w:r>
    </w:p>
    <w:p w14:paraId="7EBA076D" w14:textId="77777777" w:rsidR="004E07FC" w:rsidRPr="00690BFD" w:rsidRDefault="00000000" w:rsidP="00690BFD">
      <w:pPr>
        <w:pStyle w:val="aa"/>
        <w:bidi/>
        <w:rPr>
          <w:rFonts w:ascii="Narkisim" w:hAnsi="Narkisim"/>
        </w:rPr>
      </w:pPr>
      <w:r w:rsidRPr="00690BFD">
        <w:rPr>
          <w:rFonts w:ascii="Narkisim" w:hAnsi="Narkisim"/>
          <w:u w:val="single"/>
          <w:rtl/>
        </w:rPr>
        <w:t>פרתך בכמה, בכך וכך וכו'.</w:t>
      </w:r>
      <w:r w:rsidRPr="00690BFD">
        <w:rPr>
          <w:rFonts w:ascii="Narkisim" w:hAnsi="Narkisim"/>
          <w:rtl/>
        </w:rPr>
        <w:t xml:space="preserve"> ה</w:t>
      </w:r>
      <w:r w:rsidRPr="00690BFD">
        <w:rPr>
          <w:rFonts w:ascii="Narkisim" w:hAnsi="Narkisim"/>
          <w:b/>
          <w:bCs/>
          <w:rtl/>
        </w:rPr>
        <w:t>חזו"א</w:t>
      </w:r>
      <w:r w:rsidRPr="00690BFD">
        <w:rPr>
          <w:rFonts w:ascii="Narkisim" w:hAnsi="Narkisim"/>
          <w:rtl/>
        </w:rPr>
        <w:t xml:space="preserve"> (חו"מ טז ח) כת' דכיון דקבע שוויו בכך וכך, ונחתו לשומת כל א' דנים אותו בפנ"ע. האם החפץ שווה פחות או יותר מהדמים שאמרו. אבל אם יש בזה אונאה שתות וזה פחות אינו יוצא זה בזה. [עי"ש עוד].</w:t>
      </w:r>
    </w:p>
    <w:p w14:paraId="41BBD290" w14:textId="77777777" w:rsidR="004E07FC" w:rsidRPr="00690BFD" w:rsidRDefault="00000000" w:rsidP="00690BFD">
      <w:pPr>
        <w:bidi/>
        <w:rPr>
          <w:rFonts w:ascii="Narkisim" w:hAnsi="Narkisim" w:cs="Narkisim"/>
        </w:rPr>
      </w:pPr>
      <w:r w:rsidRPr="00690BFD">
        <w:rPr>
          <w:rFonts w:ascii="Narkisim" w:hAnsi="Narkisim" w:cs="Narkisim"/>
          <w:u w:val="single"/>
          <w:rtl/>
        </w:rPr>
        <w:t>בפרה וטלה וכו' ועדיין לא משך את הטלה, דלא הו"ל משיכה מעליא</w:t>
      </w:r>
      <w:r w:rsidRPr="00690BFD">
        <w:rPr>
          <w:rFonts w:ascii="Narkisim" w:hAnsi="Narkisim" w:cs="Narkisim"/>
          <w:rtl/>
        </w:rPr>
        <w:t>. וה</w:t>
      </w:r>
      <w:r w:rsidRPr="00690BFD">
        <w:rPr>
          <w:rFonts w:ascii="Narkisim" w:hAnsi="Narkisim" w:cs="Narkisim"/>
          <w:b/>
          <w:bCs/>
          <w:rtl/>
        </w:rPr>
        <w:t>ריטב"א</w:t>
      </w:r>
      <w:r w:rsidRPr="00690BFD">
        <w:rPr>
          <w:rFonts w:ascii="Narkisim" w:hAnsi="Narkisim" w:cs="Narkisim"/>
          <w:rtl/>
        </w:rPr>
        <w:t xml:space="preserve"> כת' שמעי' מהכא שהקונה מטלטלין במקח אחד ומשך מקצתן ל"ק עד שימשוך הכל. והביא כעי"ז (ב"ב פו:) המוכר כור בל', יכול לחזור אפי' בסאה האחרונה. ופ</w:t>
      </w:r>
      <w:r w:rsidRPr="00690BFD">
        <w:rPr>
          <w:rFonts w:ascii="Narkisim" w:hAnsi="Narkisim" w:cs="Narkisim"/>
          <w:b/>
          <w:bCs/>
          <w:rtl/>
        </w:rPr>
        <w:t>רשב"ם</w:t>
      </w:r>
      <w:r w:rsidRPr="00690BFD">
        <w:rPr>
          <w:rFonts w:ascii="Narkisim" w:hAnsi="Narkisim" w:cs="Narkisim"/>
          <w:rtl/>
        </w:rPr>
        <w:t xml:space="preserve"> דכיון דהקפיד במכירה, אינה משיכה מעלייתא. וה</w:t>
      </w:r>
      <w:r w:rsidRPr="00690BFD">
        <w:rPr>
          <w:rFonts w:ascii="Narkisim" w:hAnsi="Narkisim" w:cs="Narkisim"/>
          <w:b/>
          <w:bCs/>
          <w:rtl/>
        </w:rPr>
        <w:t>ר"י מגאש</w:t>
      </w:r>
      <w:r w:rsidRPr="00690BFD">
        <w:rPr>
          <w:rFonts w:ascii="Narkisim" w:hAnsi="Narkisim" w:cs="Narkisim"/>
          <w:rtl/>
        </w:rPr>
        <w:t xml:space="preserve"> (שם) כת' דחשיב חד גופא, וכי לא משיך כולה כמאן דלא משיך מידי.</w:t>
      </w:r>
    </w:p>
    <w:p w14:paraId="5D89C2CA"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רשב"א</w:t>
      </w:r>
      <w:r w:rsidRPr="00690BFD">
        <w:rPr>
          <w:rFonts w:ascii="Narkisim" w:hAnsi="Narkisim"/>
          <w:rtl/>
        </w:rPr>
        <w:t xml:space="preserve"> (שם) הק' דהאיך מהני לקנות אחרי שגמר מדידתו, הא כלתה קנינו. והרא"ש כת' דאיגלאי שקנה בשעה ראשונה. וה</w:t>
      </w:r>
      <w:r w:rsidRPr="00690BFD">
        <w:rPr>
          <w:rFonts w:ascii="Narkisim" w:hAnsi="Narkisim"/>
          <w:b/>
          <w:bCs/>
          <w:rtl/>
        </w:rPr>
        <w:t>ריטב"א</w:t>
      </w:r>
      <w:r w:rsidRPr="00690BFD">
        <w:rPr>
          <w:rFonts w:ascii="Narkisim" w:hAnsi="Narkisim"/>
          <w:rtl/>
        </w:rPr>
        <w:t xml:space="preserve"> (שם) כת' דקנה למפרע.</w:t>
      </w:r>
    </w:p>
    <w:p w14:paraId="0902AF7B"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 xml:space="preserve">ריטב"א </w:t>
      </w:r>
      <w:r w:rsidRPr="00690BFD">
        <w:rPr>
          <w:rFonts w:ascii="Narkisim" w:hAnsi="Narkisim"/>
          <w:rtl/>
        </w:rPr>
        <w:t xml:space="preserve">כת' ומיהו דוקא בשלא נתן מעות, אבל משך ופרע דמים ראשון ראשון קנה, דהא ערבון שקונה כנגדו במטלטלין למי שפרע [לדעת רב לקמן מח:], אלמא אילו משך קנה לגמרי. </w:t>
      </w:r>
      <w:r w:rsidRPr="00690BFD">
        <w:rPr>
          <w:rFonts w:ascii="Narkisim" w:hAnsi="Narkisim"/>
          <w:rtl/>
        </w:rPr>
        <w:lastRenderedPageBreak/>
        <w:t>ואילו הכא איירי כשלא פרע עדיין הדמים [שעדיין לא משך הלה את החמור].</w:t>
      </w:r>
    </w:p>
    <w:p w14:paraId="4712AAF8"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רשב"א</w:t>
      </w:r>
      <w:r w:rsidRPr="00690BFD">
        <w:rPr>
          <w:rFonts w:ascii="Narkisim" w:hAnsi="Narkisim"/>
          <w:rtl/>
        </w:rPr>
        <w:t xml:space="preserve"> כת' דדוקא הכא דהוה בדמי חמור, דאינו ראוי ליחלק</w:t>
      </w:r>
      <w:r w:rsidRPr="00690BFD">
        <w:rPr>
          <w:rStyle w:val="ac"/>
          <w:rFonts w:ascii="Narkisim" w:hAnsi="Narkisim"/>
          <w:rtl/>
        </w:rPr>
        <w:footnoteReference w:id="183"/>
      </w:r>
      <w:r w:rsidRPr="00690BFD">
        <w:rPr>
          <w:rFonts w:ascii="Narkisim" w:hAnsi="Narkisim"/>
          <w:rtl/>
        </w:rPr>
        <w:t xml:space="preserve">. אבל משך פרה וטלה כנגד חטין, קנה חטין כנגד הפרה. כדאמרי' בקנה י' שדות, החזיק מקצת קנה אותו מקצת. ולא אמרי' דמקח א' ל"ק לחצאין. </w:t>
      </w:r>
      <w:r w:rsidRPr="00690BFD">
        <w:rPr>
          <w:rFonts w:ascii="Narkisim" w:hAnsi="Narkisim"/>
          <w:szCs w:val="20"/>
          <w:rtl/>
        </w:rPr>
        <w:t>(וע' רבינו יונה שם)</w:t>
      </w:r>
      <w:r w:rsidRPr="00690BFD">
        <w:rPr>
          <w:rFonts w:ascii="Narkisim" w:hAnsi="Narkisim"/>
          <w:rtl/>
        </w:rPr>
        <w:t>.</w:t>
      </w:r>
    </w:p>
    <w:p w14:paraId="3235C928"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רשב"א</w:t>
      </w:r>
      <w:r w:rsidRPr="00690BFD">
        <w:rPr>
          <w:rFonts w:ascii="Narkisim" w:hAnsi="Narkisim"/>
          <w:rtl/>
        </w:rPr>
        <w:t xml:space="preserve"> הק' וא"ת לקני הכל במקצת הדמים, דקי"ל (מח:) ערבון כנגד כולו כר' יוחנן. ותי' דהתם הוה בתורת דמים.</w:t>
      </w:r>
      <w:r w:rsidRPr="00690BFD">
        <w:rPr>
          <w:rFonts w:ascii="Narkisim" w:hAnsi="Narkisim"/>
          <w:szCs w:val="20"/>
          <w:rtl/>
        </w:rPr>
        <w:t xml:space="preserve"> והביא דכ"כ </w:t>
      </w:r>
      <w:r w:rsidRPr="00690BFD">
        <w:rPr>
          <w:rFonts w:ascii="Narkisim" w:hAnsi="Narkisim"/>
          <w:b/>
          <w:bCs/>
          <w:szCs w:val="20"/>
          <w:rtl/>
        </w:rPr>
        <w:t>ר"ח</w:t>
      </w:r>
      <w:r w:rsidRPr="00690BFD">
        <w:rPr>
          <w:rFonts w:ascii="Narkisim" w:hAnsi="Narkisim"/>
          <w:szCs w:val="20"/>
          <w:rtl/>
        </w:rPr>
        <w:t xml:space="preserve"> (לקמן עז:). אבל הגאונים ראשונים לא חילקו.</w:t>
      </w:r>
    </w:p>
    <w:p w14:paraId="5472CDEF" w14:textId="77777777" w:rsidR="004E07FC" w:rsidRPr="00690BFD" w:rsidRDefault="00000000" w:rsidP="00690BFD">
      <w:pPr>
        <w:pStyle w:val="a8"/>
        <w:bidi/>
        <w:rPr>
          <w:rFonts w:ascii="Narkisim" w:hAnsi="Narkisim"/>
        </w:rPr>
      </w:pPr>
      <w:r w:rsidRPr="00690BFD">
        <w:rPr>
          <w:rFonts w:ascii="Narkisim" w:hAnsi="Narkisim"/>
          <w:rtl/>
        </w:rPr>
        <w:t>והביא דדעת ה</w:t>
      </w:r>
      <w:r w:rsidRPr="00690BFD">
        <w:rPr>
          <w:rFonts w:ascii="Narkisim" w:hAnsi="Narkisim"/>
          <w:b/>
          <w:bCs/>
          <w:rtl/>
        </w:rPr>
        <w:t>בעה"מ</w:t>
      </w:r>
      <w:r w:rsidRPr="00690BFD">
        <w:rPr>
          <w:rFonts w:ascii="Narkisim" w:hAnsi="Narkisim"/>
          <w:rtl/>
        </w:rPr>
        <w:t xml:space="preserve"> (מח: בדה"ר) דדוקא התם דהוה שדות מחולקות. אבל שדה א' קנה הכל בפריעת מקצת דמיה בסתם.</w:t>
      </w:r>
    </w:p>
    <w:p w14:paraId="535331D3" w14:textId="77777777" w:rsidR="004E07FC" w:rsidRPr="00690BFD" w:rsidRDefault="00000000" w:rsidP="00690BFD">
      <w:pPr>
        <w:pStyle w:val="a8"/>
        <w:bidi/>
        <w:rPr>
          <w:rFonts w:ascii="Narkisim" w:hAnsi="Narkisim"/>
        </w:rPr>
      </w:pPr>
      <w:r w:rsidRPr="00690BFD">
        <w:rPr>
          <w:rFonts w:ascii="Narkisim" w:hAnsi="Narkisim"/>
          <w:rtl/>
        </w:rPr>
        <w:t>ועוד כת' הרשב"א דאיירי דעייל ונפיק אזוזי (וכדלקמן עז:), ומש"ה ל"ק אלא כנגד מעותיו, כיון דראוי ליחלק. אבל היכא דאין ראוי לחלק בטל כל הקנין, דלא עלה בדעתם להיות שותפין במקח זה.</w:t>
      </w:r>
    </w:p>
    <w:p w14:paraId="39AB49FD" w14:textId="77777777" w:rsidR="004E07FC" w:rsidRPr="00690BFD" w:rsidRDefault="00000000" w:rsidP="00690BFD">
      <w:pPr>
        <w:bidi/>
        <w:rPr>
          <w:rFonts w:ascii="Narkisim" w:hAnsi="Narkisim" w:cs="Narkisim"/>
        </w:rPr>
      </w:pPr>
      <w:r w:rsidRPr="00690BFD">
        <w:rPr>
          <w:rFonts w:ascii="Narkisim" w:hAnsi="Narkisim" w:cs="Narkisim"/>
          <w:u w:val="single"/>
          <w:rtl/>
        </w:rPr>
        <w:t>ומילתא דלא שכיחא לא גזרו רבנן</w:t>
      </w:r>
      <w:r w:rsidRPr="00690BFD">
        <w:rPr>
          <w:rFonts w:ascii="Narkisim" w:hAnsi="Narkisim" w:cs="Narkisim"/>
          <w:rtl/>
        </w:rPr>
        <w:t>. וה</w:t>
      </w:r>
      <w:r w:rsidRPr="00690BFD">
        <w:rPr>
          <w:rFonts w:ascii="Narkisim" w:hAnsi="Narkisim" w:cs="Narkisim"/>
          <w:b/>
          <w:bCs/>
          <w:rtl/>
        </w:rPr>
        <w:t>רמב"ם</w:t>
      </w:r>
      <w:r w:rsidRPr="00690BFD">
        <w:rPr>
          <w:rFonts w:ascii="Narkisim" w:hAnsi="Narkisim" w:cs="Narkisim"/>
          <w:rtl/>
        </w:rPr>
        <w:t xml:space="preserve"> (יג ב, ושו"ע רכז יט) כת' דהוא הדין לוקח פירות אכסרה [שלקח חופן פירות, בלא מנין מידה או משקל] בסלע או בשתים, שקנה ומחזיר אונאה</w:t>
      </w:r>
      <w:r w:rsidRPr="00690BFD">
        <w:rPr>
          <w:rStyle w:val="ac"/>
          <w:rFonts w:ascii="Narkisim" w:hAnsi="Narkisim" w:cs="Narkisim"/>
          <w:rtl/>
        </w:rPr>
        <w:footnoteReference w:id="184"/>
      </w:r>
      <w:r w:rsidRPr="00690BFD">
        <w:rPr>
          <w:rFonts w:ascii="Narkisim" w:hAnsi="Narkisim" w:cs="Narkisim"/>
          <w:rtl/>
        </w:rPr>
        <w:t>. [ואף דהדמים קצובים, כיון דהפירות אינם קצובים לא שכיח].</w:t>
      </w:r>
    </w:p>
    <w:p w14:paraId="7B423CAF"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נתיבות</w:t>
      </w:r>
      <w:r w:rsidRPr="00690BFD">
        <w:rPr>
          <w:rFonts w:ascii="Narkisim" w:hAnsi="Narkisim"/>
          <w:rtl/>
        </w:rPr>
        <w:t xml:space="preserve"> (קצט א) כת' דה"מ כשאין המדה ידועה</w:t>
      </w:r>
      <w:r w:rsidRPr="00690BFD">
        <w:rPr>
          <w:rStyle w:val="ac"/>
          <w:rFonts w:ascii="Narkisim" w:hAnsi="Narkisim"/>
          <w:rtl/>
        </w:rPr>
        <w:footnoteReference w:id="185"/>
      </w:r>
      <w:r w:rsidRPr="00690BFD">
        <w:rPr>
          <w:rFonts w:ascii="Narkisim" w:hAnsi="Narkisim"/>
          <w:rtl/>
        </w:rPr>
        <w:t>, אבל חפץ שאין שומתו ידוע לא קנה. דשכיח הוא, ולא דמי למעות אכסרה.</w:t>
      </w:r>
    </w:p>
    <w:p w14:paraId="371EF43F" w14:textId="77777777" w:rsidR="004E07FC" w:rsidRPr="00690BFD" w:rsidRDefault="00000000" w:rsidP="00690BFD">
      <w:pPr>
        <w:bidi/>
        <w:rPr>
          <w:rFonts w:ascii="Narkisim" w:hAnsi="Narkisim" w:cs="Narkisim"/>
        </w:rPr>
      </w:pPr>
      <w:r w:rsidRPr="00690BFD">
        <w:rPr>
          <w:rFonts w:ascii="Narkisim" w:hAnsi="Narkisim" w:cs="Narkisim"/>
          <w:u w:val="single"/>
          <w:rtl/>
        </w:rPr>
        <w:t>תוד"ה בכליו</w:t>
      </w:r>
      <w:r w:rsidRPr="00690BFD">
        <w:rPr>
          <w:rFonts w:ascii="Narkisim" w:hAnsi="Narkisim" w:cs="Narkisim"/>
          <w:rtl/>
        </w:rPr>
        <w:t xml:space="preserve">. דוקא בכליו של מקנה, דהא מקרא יליף וכו'. אבל </w:t>
      </w:r>
      <w:r w:rsidRPr="00690BFD">
        <w:rPr>
          <w:rFonts w:ascii="Narkisim" w:hAnsi="Narkisim" w:cs="Narkisim"/>
          <w:b/>
          <w:bCs/>
          <w:rtl/>
        </w:rPr>
        <w:t>תוס</w:t>
      </w:r>
      <w:r w:rsidRPr="00690BFD">
        <w:rPr>
          <w:rFonts w:ascii="Narkisim" w:hAnsi="Narkisim" w:cs="Narkisim"/>
          <w:rtl/>
        </w:rPr>
        <w:t xml:space="preserve">' (גיטין מ.) הביאו בשם </w:t>
      </w:r>
      <w:r w:rsidRPr="00690BFD">
        <w:rPr>
          <w:rFonts w:ascii="Narkisim" w:hAnsi="Narkisim" w:cs="Narkisim"/>
          <w:b/>
          <w:bCs/>
          <w:rtl/>
        </w:rPr>
        <w:t>רש"י</w:t>
      </w:r>
      <w:r w:rsidRPr="00690BFD">
        <w:rPr>
          <w:rFonts w:ascii="Narkisim" w:hAnsi="Narkisim" w:cs="Narkisim"/>
          <w:rtl/>
        </w:rPr>
        <w:t xml:space="preserve"> דכ"ש כליו של קונה. ותוס' ושא"ר חלקו דכיון דיליף מקרא, לא מצאנו אלא בעינן זה, וכמו לרב נחמן דל"מ פירא דבעי דומיא דנעל.</w:t>
      </w:r>
    </w:p>
    <w:p w14:paraId="398CD34D" w14:textId="77777777" w:rsidR="004E07FC" w:rsidRPr="00690BFD" w:rsidRDefault="00000000" w:rsidP="00690BFD">
      <w:pPr>
        <w:pStyle w:val="aa"/>
        <w:bidi/>
        <w:rPr>
          <w:rFonts w:ascii="Narkisim" w:hAnsi="Narkisim"/>
        </w:rPr>
      </w:pPr>
      <w:r w:rsidRPr="00690BFD">
        <w:rPr>
          <w:rFonts w:ascii="Narkisim" w:hAnsi="Narkisim"/>
          <w:u w:val="single"/>
          <w:rtl/>
        </w:rPr>
        <w:t>בא"ד ואי לוי סבר אין מטבע וכו' וכן פירי, היינו טעמא דבעי הנאת קבלת דבר חשוב</w:t>
      </w:r>
      <w:r w:rsidRPr="00690BFD">
        <w:rPr>
          <w:rFonts w:ascii="Narkisim" w:hAnsi="Narkisim"/>
          <w:rtl/>
        </w:rPr>
        <w:t>. ו</w:t>
      </w:r>
      <w:r w:rsidRPr="00690BFD">
        <w:rPr>
          <w:rFonts w:ascii="Narkisim" w:hAnsi="Narkisim"/>
          <w:b/>
          <w:bCs/>
          <w:rtl/>
        </w:rPr>
        <w:t>רע"א</w:t>
      </w:r>
      <w:r w:rsidRPr="00690BFD">
        <w:rPr>
          <w:rFonts w:ascii="Narkisim" w:hAnsi="Narkisim"/>
          <w:rtl/>
        </w:rPr>
        <w:t xml:space="preserve"> הוסיף דלכו"ע נתמעט דבר שאינו מסויים, וללוי היינו דצריך הנאת קבלת דבר מסויים. [ובתוס' שאנץ נקט דבר שאינו מסויים].</w:t>
      </w:r>
    </w:p>
    <w:p w14:paraId="6A931693" w14:textId="77777777" w:rsidR="004E07FC" w:rsidRPr="00690BFD" w:rsidRDefault="00000000" w:rsidP="00690BFD">
      <w:pPr>
        <w:pStyle w:val="aa"/>
        <w:bidi/>
        <w:rPr>
          <w:rFonts w:ascii="Narkisim" w:hAnsi="Narkisim"/>
        </w:rPr>
      </w:pPr>
      <w:r w:rsidRPr="00690BFD">
        <w:rPr>
          <w:rFonts w:ascii="Narkisim" w:hAnsi="Narkisim"/>
          <w:u w:val="single"/>
          <w:rtl/>
        </w:rPr>
        <w:t>רב אמר בכליו של קונה, דניח"ל לקונה דלהוי מקנה קונה, כ"ה דלגמר ולקני ליה</w:t>
      </w:r>
      <w:r w:rsidRPr="00690BFD">
        <w:rPr>
          <w:rFonts w:ascii="Narkisim" w:hAnsi="Narkisim"/>
          <w:rtl/>
        </w:rPr>
        <w:t>. צ"ב אריכות הלשון, אמאי הוצרך לפרש ניחותא דהקונה. והו"ל לפרש עיקר הקנאת המוכר. וה</w:t>
      </w:r>
      <w:r w:rsidRPr="00690BFD">
        <w:rPr>
          <w:rFonts w:ascii="Narkisim" w:hAnsi="Narkisim"/>
          <w:b/>
          <w:bCs/>
          <w:rtl/>
        </w:rPr>
        <w:t>ר"י מגאש</w:t>
      </w:r>
      <w:r w:rsidRPr="00690BFD">
        <w:rPr>
          <w:rFonts w:ascii="Narkisim" w:hAnsi="Narkisim"/>
          <w:rtl/>
        </w:rPr>
        <w:t xml:space="preserve"> (בשיטמ"ק) פי' דקו' הגמ' אמאי יתן לו הלוקח סודר שלו בחינם</w:t>
      </w:r>
      <w:r w:rsidRPr="00690BFD">
        <w:rPr>
          <w:rStyle w:val="ac"/>
          <w:rFonts w:ascii="Narkisim" w:hAnsi="Narkisim"/>
          <w:rtl/>
        </w:rPr>
        <w:footnoteReference w:id="186"/>
      </w:r>
      <w:r w:rsidRPr="00690BFD">
        <w:rPr>
          <w:rFonts w:ascii="Narkisim" w:hAnsi="Narkisim"/>
          <w:rtl/>
        </w:rPr>
        <w:t>. ובזה ביאר דניחא ליה, כיון דעי"ז יקנה ממנו.</w:t>
      </w:r>
    </w:p>
    <w:p w14:paraId="27D5EAEF" w14:textId="77777777" w:rsidR="004E07FC" w:rsidRPr="00690BFD" w:rsidRDefault="00000000" w:rsidP="00690BFD">
      <w:pPr>
        <w:pStyle w:val="aa"/>
        <w:bidi/>
        <w:rPr>
          <w:rFonts w:ascii="Narkisim" w:hAnsi="Narkisim"/>
        </w:rPr>
      </w:pPr>
      <w:r w:rsidRPr="00690BFD">
        <w:rPr>
          <w:rFonts w:ascii="Narkisim" w:hAnsi="Narkisim"/>
          <w:u w:val="single"/>
          <w:rtl/>
        </w:rPr>
        <w:t>פולסי דנורא</w:t>
      </w:r>
      <w:r w:rsidRPr="00690BFD">
        <w:rPr>
          <w:rFonts w:ascii="Narkisim" w:hAnsi="Narkisim"/>
          <w:rtl/>
        </w:rPr>
        <w:t>. פ</w:t>
      </w:r>
      <w:r w:rsidRPr="00690BFD">
        <w:rPr>
          <w:rFonts w:ascii="Narkisim" w:hAnsi="Narkisim"/>
          <w:b/>
          <w:bCs/>
          <w:rtl/>
        </w:rPr>
        <w:t>רש"י</w:t>
      </w:r>
      <w:r w:rsidRPr="00690BFD">
        <w:rPr>
          <w:rFonts w:ascii="Narkisim" w:hAnsi="Narkisim"/>
          <w:rtl/>
        </w:rPr>
        <w:t xml:space="preserve"> שמתא, שחשדתו בזו. וה</w:t>
      </w:r>
      <w:r w:rsidRPr="00690BFD">
        <w:rPr>
          <w:rFonts w:ascii="Narkisim" w:hAnsi="Narkisim"/>
          <w:b/>
          <w:bCs/>
          <w:rtl/>
        </w:rPr>
        <w:t>ריטב"א</w:t>
      </w:r>
      <w:r w:rsidRPr="00690BFD">
        <w:rPr>
          <w:rFonts w:ascii="Narkisim" w:hAnsi="Narkisim"/>
          <w:rtl/>
        </w:rPr>
        <w:t xml:space="preserve"> (בשם תוס') הק' דמשום הא לא הוי בר נדוי. ופי' שהיה משיב לך תשובות כדאמרי' (חולין קלז:) והוה נפקא מפומיה זקוקין דנורא. וכ"כ ה</w:t>
      </w:r>
      <w:r w:rsidRPr="00690BFD">
        <w:rPr>
          <w:rFonts w:ascii="Narkisim" w:hAnsi="Narkisim"/>
          <w:b/>
          <w:bCs/>
          <w:rtl/>
        </w:rPr>
        <w:t>תוס' רא"ש</w:t>
      </w:r>
      <w:r w:rsidRPr="00690BFD">
        <w:rPr>
          <w:rFonts w:ascii="Narkisim" w:hAnsi="Narkisim"/>
          <w:rtl/>
        </w:rPr>
        <w:t>.</w:t>
      </w:r>
    </w:p>
    <w:p w14:paraId="54A28B05" w14:textId="77777777" w:rsidR="004E07FC" w:rsidRPr="00690BFD" w:rsidRDefault="00000000" w:rsidP="00690BFD">
      <w:pPr>
        <w:bidi/>
        <w:rPr>
          <w:rFonts w:ascii="Narkisim" w:hAnsi="Narkisim" w:cs="Narkisim"/>
        </w:rPr>
      </w:pPr>
      <w:r w:rsidRPr="00690BFD">
        <w:rPr>
          <w:rFonts w:ascii="Narkisim" w:hAnsi="Narkisim" w:cs="Narkisim"/>
          <w:u w:val="single"/>
          <w:rtl/>
        </w:rPr>
        <w:t>בההיא הנאה דמקבל מיניה גמר ומקני ליה</w:t>
      </w:r>
      <w:r w:rsidRPr="00690BFD">
        <w:rPr>
          <w:rFonts w:ascii="Narkisim" w:hAnsi="Narkisim" w:cs="Narkisim"/>
          <w:rtl/>
        </w:rPr>
        <w:t>. וה</w:t>
      </w:r>
      <w:r w:rsidRPr="00690BFD">
        <w:rPr>
          <w:rFonts w:ascii="Narkisim" w:hAnsi="Narkisim" w:cs="Narkisim"/>
          <w:b/>
          <w:bCs/>
          <w:rtl/>
        </w:rPr>
        <w:t>ראשונים</w:t>
      </w:r>
      <w:r w:rsidRPr="00690BFD">
        <w:rPr>
          <w:rFonts w:ascii="Narkisim" w:hAnsi="Narkisim" w:cs="Narkisim"/>
          <w:rtl/>
        </w:rPr>
        <w:t xml:space="preserve"> ציינו דכעי"ז אי' (קידושין ז.) דקבלת אדם חשוב מהני לקידושין, בההיא הנאה שמקבל ממנה.</w:t>
      </w:r>
    </w:p>
    <w:p w14:paraId="7ABC217E"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(כאן, ורמב"ן ושא"ר שם) הק' דא"כ יהני חליפין רק באדם חשוב. והריטב"א הביא ד</w:t>
      </w:r>
      <w:r w:rsidRPr="00690BFD">
        <w:rPr>
          <w:rFonts w:ascii="Narkisim" w:hAnsi="Narkisim"/>
          <w:b/>
          <w:bCs/>
          <w:rtl/>
        </w:rPr>
        <w:t>תוס</w:t>
      </w:r>
      <w:r w:rsidRPr="00690BFD">
        <w:rPr>
          <w:rFonts w:ascii="Narkisim" w:hAnsi="Narkisim"/>
          <w:rtl/>
        </w:rPr>
        <w:t>' תי' דודאי עיקרא דמילתא הוא גזיה"כ</w:t>
      </w:r>
      <w:r w:rsidRPr="00690BFD">
        <w:rPr>
          <w:rStyle w:val="ac"/>
          <w:rFonts w:ascii="Narkisim" w:hAnsi="Narkisim"/>
          <w:rtl/>
        </w:rPr>
        <w:footnoteReference w:id="187"/>
      </w:r>
      <w:r w:rsidRPr="00690BFD">
        <w:rPr>
          <w:rFonts w:ascii="Narkisim" w:hAnsi="Narkisim"/>
          <w:rtl/>
        </w:rPr>
        <w:t xml:space="preserve"> [בין לרב בין ללוי], כדתניא בסמוך. אלא דכל חד וחד יהיב טעמא קצת לקראי</w:t>
      </w:r>
      <w:r w:rsidRPr="00690BFD">
        <w:rPr>
          <w:rStyle w:val="ac"/>
          <w:rFonts w:ascii="Narkisim" w:hAnsi="Narkisim"/>
          <w:rtl/>
        </w:rPr>
        <w:footnoteReference w:id="188"/>
      </w:r>
      <w:r w:rsidRPr="00690BFD">
        <w:rPr>
          <w:rFonts w:ascii="Narkisim" w:hAnsi="Narkisim"/>
          <w:rtl/>
        </w:rPr>
        <w:t>. ומיהו לא פליג קרא בין אדם חשוב לשאינו חשוב, ובעינן נמי כלי.</w:t>
      </w:r>
    </w:p>
    <w:p w14:paraId="1E5DE772" w14:textId="77777777" w:rsidR="004E07FC" w:rsidRPr="00690BFD" w:rsidRDefault="00000000" w:rsidP="00690BFD">
      <w:pPr>
        <w:pStyle w:val="a7"/>
        <w:bidi/>
        <w:rPr>
          <w:rFonts w:ascii="Narkisim" w:hAnsi="Narkisim"/>
        </w:rPr>
      </w:pPr>
      <w:r w:rsidRPr="00690BFD">
        <w:rPr>
          <w:rFonts w:ascii="Narkisim" w:hAnsi="Narkisim"/>
          <w:rtl/>
        </w:rPr>
        <w:lastRenderedPageBreak/>
        <w:t>וה</w:t>
      </w:r>
      <w:r w:rsidRPr="00690BFD">
        <w:rPr>
          <w:rFonts w:ascii="Narkisim" w:hAnsi="Narkisim"/>
          <w:b/>
          <w:bCs/>
          <w:rtl/>
        </w:rPr>
        <w:t>רמב"ן</w:t>
      </w:r>
      <w:r w:rsidRPr="00690BFD">
        <w:rPr>
          <w:rFonts w:ascii="Narkisim" w:hAnsi="Narkisim"/>
          <w:rtl/>
        </w:rPr>
        <w:t xml:space="preserve"> (ושא"ר ור"ן שם) תי' דבסוגיין הוה הנאה פורתא</w:t>
      </w:r>
      <w:r w:rsidRPr="00690BFD">
        <w:rPr>
          <w:rStyle w:val="ac"/>
          <w:rFonts w:ascii="Narkisim" w:hAnsi="Narkisim"/>
          <w:rtl/>
        </w:rPr>
        <w:footnoteReference w:id="189"/>
      </w:r>
      <w:r w:rsidRPr="00690BFD">
        <w:rPr>
          <w:rFonts w:ascii="Narkisim" w:hAnsi="Narkisim"/>
          <w:rtl/>
        </w:rPr>
        <w:t>. וגבי קידושין אינה מקנה עצמה אלא בהנאת שווה פרוטה. ועוד תי' דכיון דנהגו בכך, שויוה רבנן כאדם חשוב</w:t>
      </w:r>
      <w:r w:rsidRPr="00690BFD">
        <w:rPr>
          <w:rStyle w:val="ac"/>
          <w:rFonts w:ascii="Narkisim" w:hAnsi="Narkisim"/>
          <w:rtl/>
        </w:rPr>
        <w:footnoteReference w:id="190"/>
      </w:r>
      <w:r w:rsidRPr="00690BFD">
        <w:rPr>
          <w:rFonts w:ascii="Narkisim" w:hAnsi="Narkisim"/>
          <w:rtl/>
        </w:rPr>
        <w:t>.</w:t>
      </w:r>
    </w:p>
    <w:p w14:paraId="1384BFE2"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(שם) ביאר דרב סבר דל"מ חליפין בכליו של מוכר, ע"י הנאת קבלה</w:t>
      </w:r>
      <w:r w:rsidRPr="00690BFD">
        <w:rPr>
          <w:rStyle w:val="ac"/>
          <w:rFonts w:ascii="Narkisim" w:hAnsi="Narkisim"/>
          <w:rtl/>
        </w:rPr>
        <w:footnoteReference w:id="191"/>
      </w:r>
      <w:r w:rsidRPr="00690BFD">
        <w:rPr>
          <w:rFonts w:ascii="Narkisim" w:hAnsi="Narkisim"/>
          <w:rtl/>
        </w:rPr>
        <w:t>. דהנאה הוה דמים, ומעות אינן קונות במטלטלין. לפיכך אף בקרקע לא תקנו חליפי סודר אלא בכליו של לוקח. ועוד תי' דסתם חליפין מתנה ע"מ להחזיר, א"כ אינה מתנה של הנאה, לקנות בהנאת קבלתו</w:t>
      </w:r>
      <w:r w:rsidRPr="00690BFD">
        <w:rPr>
          <w:rStyle w:val="ac"/>
          <w:rFonts w:ascii="Narkisim" w:hAnsi="Narkisim"/>
          <w:rtl/>
        </w:rPr>
        <w:footnoteReference w:id="192"/>
      </w:r>
      <w:r w:rsidRPr="00690BFD">
        <w:rPr>
          <w:rFonts w:ascii="Narkisim" w:hAnsi="Narkisim"/>
          <w:rtl/>
        </w:rPr>
        <w:t>.</w:t>
      </w:r>
    </w:p>
    <w:p w14:paraId="66C1EECE" w14:textId="77777777" w:rsidR="004E07FC" w:rsidRPr="00690BFD" w:rsidRDefault="00000000" w:rsidP="00690BFD">
      <w:pPr>
        <w:bidi/>
        <w:rPr>
          <w:rFonts w:ascii="Narkisim" w:hAnsi="Narkisim" w:cs="Narkisim"/>
        </w:rPr>
      </w:pPr>
      <w:r w:rsidRPr="00690BFD">
        <w:rPr>
          <w:rFonts w:ascii="Narkisim" w:hAnsi="Narkisim" w:cs="Narkisim"/>
          <w:u w:val="single"/>
          <w:rtl/>
        </w:rPr>
        <w:t>תמורה זו חליפין וכו' לקיים כל דבר שלף איש נעל</w:t>
      </w:r>
      <w:r w:rsidRPr="00690BFD">
        <w:rPr>
          <w:rFonts w:ascii="Narkisim" w:hAnsi="Narkisim" w:cs="Narkisim"/>
          <w:rtl/>
        </w:rPr>
        <w:t xml:space="preserve">. </w:t>
      </w:r>
      <w:r w:rsidRPr="00690BFD">
        <w:rPr>
          <w:rFonts w:ascii="Narkisim" w:hAnsi="Narkisim" w:cs="Narkisim"/>
          <w:b/>
          <w:bCs/>
          <w:rtl/>
        </w:rPr>
        <w:t>רש"י</w:t>
      </w:r>
      <w:r w:rsidRPr="00690BFD">
        <w:rPr>
          <w:rFonts w:ascii="Narkisim" w:hAnsi="Narkisim" w:cs="Narkisim"/>
          <w:rtl/>
        </w:rPr>
        <w:t xml:space="preserve"> ו</w:t>
      </w:r>
      <w:r w:rsidRPr="00690BFD">
        <w:rPr>
          <w:rFonts w:ascii="Narkisim" w:hAnsi="Narkisim" w:cs="Narkisim"/>
          <w:b/>
          <w:bCs/>
          <w:rtl/>
        </w:rPr>
        <w:t>תוס'</w:t>
      </w:r>
      <w:r w:rsidRPr="00690BFD">
        <w:rPr>
          <w:rFonts w:ascii="Narkisim" w:hAnsi="Narkisim" w:cs="Narkisim"/>
          <w:rtl/>
        </w:rPr>
        <w:t xml:space="preserve"> פי' דתמורה איירי בחליפי שווה בשווה. ונתחדש בהך קרא גדר חליפין נוסף. </w:t>
      </w:r>
      <w:r w:rsidRPr="00690BFD">
        <w:rPr>
          <w:rFonts w:ascii="Narkisim" w:hAnsi="Narkisim" w:cs="Narkisim"/>
          <w:szCs w:val="20"/>
          <w:rtl/>
        </w:rPr>
        <w:t>ופ</w:t>
      </w:r>
      <w:r w:rsidRPr="00690BFD">
        <w:rPr>
          <w:rFonts w:ascii="Narkisim" w:hAnsi="Narkisim" w:cs="Narkisim"/>
          <w:b/>
          <w:bCs/>
          <w:szCs w:val="20"/>
          <w:rtl/>
        </w:rPr>
        <w:t>רש"י</w:t>
      </w:r>
      <w:r w:rsidRPr="00690BFD">
        <w:rPr>
          <w:rFonts w:ascii="Narkisim" w:hAnsi="Narkisim" w:cs="Narkisim"/>
          <w:szCs w:val="20"/>
          <w:rtl/>
        </w:rPr>
        <w:t xml:space="preserve"> דדרשינן גאולה זו מכירה, שבאו לקיים מכירתן ע"י סודר. [דהסודר אינו 'דמים' של השדה, שעדיין מחוייב כל דמיו ממקום אחר</w:t>
      </w:r>
      <w:r w:rsidRPr="00690BFD">
        <w:rPr>
          <w:rStyle w:val="ac"/>
          <w:rFonts w:ascii="Narkisim" w:hAnsi="Narkisim" w:cs="Narkisim"/>
          <w:szCs w:val="20"/>
          <w:rtl/>
        </w:rPr>
        <w:footnoteReference w:id="193"/>
      </w:r>
      <w:r w:rsidRPr="00690BFD">
        <w:rPr>
          <w:rFonts w:ascii="Narkisim" w:hAnsi="Narkisim" w:cs="Narkisim"/>
          <w:szCs w:val="20"/>
          <w:rtl/>
        </w:rPr>
        <w:t>, כמכירה גמורה בדמים</w:t>
      </w:r>
      <w:r w:rsidRPr="00690BFD">
        <w:rPr>
          <w:rStyle w:val="ac"/>
          <w:rFonts w:ascii="Narkisim" w:hAnsi="Narkisim" w:cs="Narkisim"/>
          <w:szCs w:val="20"/>
          <w:rtl/>
        </w:rPr>
        <w:footnoteReference w:id="194"/>
      </w:r>
      <w:r w:rsidRPr="00690BFD">
        <w:rPr>
          <w:rFonts w:ascii="Narkisim" w:hAnsi="Narkisim" w:cs="Narkisim"/>
          <w:szCs w:val="20"/>
          <w:rtl/>
        </w:rPr>
        <w:t>]. ו</w:t>
      </w:r>
      <w:r w:rsidRPr="00690BFD">
        <w:rPr>
          <w:rFonts w:ascii="Narkisim" w:hAnsi="Narkisim" w:cs="Narkisim"/>
          <w:b/>
          <w:bCs/>
          <w:szCs w:val="20"/>
          <w:rtl/>
        </w:rPr>
        <w:t>ר"ת</w:t>
      </w:r>
      <w:r w:rsidRPr="00690BFD">
        <w:rPr>
          <w:rFonts w:ascii="Narkisim" w:hAnsi="Narkisim" w:cs="Narkisim"/>
          <w:szCs w:val="20"/>
          <w:rtl/>
        </w:rPr>
        <w:t xml:space="preserve"> דרש לקיים כל דבר, לרבות קנין נוסף דסודר</w:t>
      </w:r>
      <w:r w:rsidRPr="00690BFD">
        <w:rPr>
          <w:rFonts w:ascii="Narkisim" w:hAnsi="Narkisim" w:cs="Narkisim"/>
          <w:rtl/>
        </w:rPr>
        <w:t>.</w:t>
      </w:r>
    </w:p>
    <w:p w14:paraId="38F34D65"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תוס</w:t>
      </w:r>
      <w:r w:rsidRPr="00690BFD">
        <w:rPr>
          <w:rFonts w:ascii="Narkisim" w:hAnsi="Narkisim" w:cs="Narkisim"/>
          <w:rtl/>
        </w:rPr>
        <w:t xml:space="preserve">' (קידושין ג.) הביאו דס"ד דחליפין דומה לכסף, והוה מטעם כסף [ומש"ה נילף לקדש אשה בחליפין]. </w:t>
      </w:r>
      <w:r w:rsidRPr="00690BFD">
        <w:rPr>
          <w:rFonts w:ascii="Narkisim" w:hAnsi="Narkisim" w:cs="Narkisim"/>
          <w:szCs w:val="20"/>
          <w:rtl/>
        </w:rPr>
        <w:t>ונח' ה</w:t>
      </w:r>
      <w:r w:rsidRPr="00690BFD">
        <w:rPr>
          <w:rFonts w:ascii="Narkisim" w:hAnsi="Narkisim" w:cs="Narkisim"/>
          <w:b/>
          <w:bCs/>
          <w:szCs w:val="20"/>
          <w:rtl/>
        </w:rPr>
        <w:t>ראשונים</w:t>
      </w:r>
      <w:r w:rsidRPr="00690BFD">
        <w:rPr>
          <w:rFonts w:ascii="Narkisim" w:hAnsi="Narkisim" w:cs="Narkisim"/>
          <w:szCs w:val="20"/>
          <w:rtl/>
        </w:rPr>
        <w:t xml:space="preserve"> (ע' תוס' ושא"ר שם, ותוס' ורא"ש גיטין לט:) האם קמ"ל דחליפין לא הוה מטעם כסף</w:t>
      </w:r>
      <w:r w:rsidRPr="00690BFD">
        <w:rPr>
          <w:rStyle w:val="ac"/>
          <w:rFonts w:ascii="Narkisim" w:hAnsi="Narkisim" w:cs="Narkisim"/>
          <w:szCs w:val="20"/>
          <w:rtl/>
        </w:rPr>
        <w:footnoteReference w:id="195"/>
      </w:r>
      <w:r w:rsidRPr="00690BFD">
        <w:rPr>
          <w:rFonts w:ascii="Narkisim" w:hAnsi="Narkisim" w:cs="Narkisim"/>
          <w:szCs w:val="20"/>
          <w:rtl/>
        </w:rPr>
        <w:t>. או דאפ"ה לא מהני לקידושין</w:t>
      </w:r>
      <w:r w:rsidRPr="00690BFD">
        <w:rPr>
          <w:rFonts w:ascii="Narkisim" w:hAnsi="Narkisim" w:cs="Narkisim"/>
          <w:rtl/>
        </w:rPr>
        <w:t>.</w:t>
      </w:r>
    </w:p>
    <w:p w14:paraId="68ECFF7E"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דנו האם הנידון אחליפין שווה בשווה, דהוה 'תמורה' וכעין כסף. או אף חליפי סודר דמי לקנין כסף.</w:t>
      </w:r>
    </w:p>
    <w:p w14:paraId="671282E0" w14:textId="77777777" w:rsidR="004E07FC" w:rsidRPr="00690BFD" w:rsidRDefault="00000000" w:rsidP="00690BFD">
      <w:pPr>
        <w:pStyle w:val="a8"/>
        <w:bidi/>
        <w:rPr>
          <w:rFonts w:ascii="Narkisim" w:hAnsi="Narkisim"/>
        </w:rPr>
      </w:pPr>
      <w:r w:rsidRPr="00690BFD">
        <w:rPr>
          <w:rFonts w:ascii="Narkisim" w:hAnsi="Narkisim"/>
          <w:rtl/>
        </w:rPr>
        <w:t>וב</w:t>
      </w:r>
      <w:r w:rsidRPr="00690BFD">
        <w:rPr>
          <w:rFonts w:ascii="Narkisim" w:hAnsi="Narkisim"/>
          <w:b/>
          <w:bCs/>
          <w:rtl/>
        </w:rPr>
        <w:t>שו"ת הרשב"א</w:t>
      </w:r>
      <w:r w:rsidRPr="00690BFD">
        <w:rPr>
          <w:rFonts w:ascii="Narkisim" w:hAnsi="Narkisim"/>
          <w:rtl/>
        </w:rPr>
        <w:t xml:space="preserve"> (ד ס"ס רב) דן אי גדר חליפין דהוה מטעם כסף, שמחייב תמורתו [ומהני אף לאחר זמן דשעבוד קיים], או דהוה קנין בעלמא</w:t>
      </w:r>
      <w:r w:rsidRPr="00690BFD">
        <w:rPr>
          <w:rStyle w:val="ac"/>
          <w:rFonts w:ascii="Narkisim" w:hAnsi="Narkisim"/>
          <w:rtl/>
        </w:rPr>
        <w:footnoteReference w:id="196"/>
      </w:r>
      <w:r w:rsidRPr="00690BFD">
        <w:rPr>
          <w:rFonts w:ascii="Narkisim" w:hAnsi="Narkisim"/>
          <w:rtl/>
        </w:rPr>
        <w:t>. והביא דתלי בגמ' (נדרים מח:) דאי תפס מיתפס</w:t>
      </w:r>
      <w:r w:rsidRPr="00690BFD">
        <w:rPr>
          <w:rStyle w:val="ac"/>
          <w:rFonts w:ascii="Narkisim" w:hAnsi="Narkisim"/>
          <w:rtl/>
        </w:rPr>
        <w:footnoteReference w:id="197"/>
      </w:r>
      <w:r w:rsidRPr="00690BFD">
        <w:rPr>
          <w:rFonts w:ascii="Narkisim" w:hAnsi="Narkisim"/>
          <w:rtl/>
        </w:rPr>
        <w:t>. [וה</w:t>
      </w:r>
      <w:r w:rsidRPr="00690BFD">
        <w:rPr>
          <w:rFonts w:ascii="Narkisim" w:hAnsi="Narkisim"/>
          <w:b/>
          <w:bCs/>
          <w:rtl/>
        </w:rPr>
        <w:t>אחרונים</w:t>
      </w:r>
      <w:r w:rsidRPr="00690BFD">
        <w:rPr>
          <w:rFonts w:ascii="Narkisim" w:hAnsi="Narkisim"/>
          <w:rtl/>
        </w:rPr>
        <w:t xml:space="preserve"> האריכו בזה ע' ברכ"ש קידושין ה].</w:t>
      </w:r>
    </w:p>
    <w:p w14:paraId="4C33C01D" w14:textId="77777777" w:rsidR="004E07FC" w:rsidRPr="00690BFD" w:rsidRDefault="00000000" w:rsidP="00690BFD">
      <w:pPr>
        <w:pStyle w:val="a7"/>
        <w:bidi/>
        <w:rPr>
          <w:rFonts w:ascii="Narkisim" w:hAnsi="Narkisim"/>
        </w:rPr>
      </w:pPr>
      <w:r w:rsidRPr="00690BFD">
        <w:rPr>
          <w:rFonts w:ascii="Narkisim" w:hAnsi="Narkisim"/>
          <w:rtl/>
        </w:rPr>
        <w:t xml:space="preserve">וכמה </w:t>
      </w:r>
      <w:r w:rsidRPr="00690BFD">
        <w:rPr>
          <w:rFonts w:ascii="Narkisim" w:hAnsi="Narkisim"/>
          <w:b/>
          <w:bCs/>
          <w:rtl/>
        </w:rPr>
        <w:t>אחרונים</w:t>
      </w:r>
      <w:r w:rsidRPr="00690BFD">
        <w:rPr>
          <w:rFonts w:ascii="Narkisim" w:hAnsi="Narkisim"/>
          <w:rtl/>
        </w:rPr>
        <w:t xml:space="preserve"> </w:t>
      </w:r>
      <w:r w:rsidRPr="00690BFD">
        <w:rPr>
          <w:rFonts w:ascii="Narkisim" w:hAnsi="Narkisim"/>
          <w:szCs w:val="20"/>
          <w:rtl/>
        </w:rPr>
        <w:t>(דב"א א א ג, וע' מהרי"ט קידושין שם. וע' גרנ"ט וחי' ר' שמואל קידושין ג)</w:t>
      </w:r>
      <w:r w:rsidRPr="00690BFD">
        <w:rPr>
          <w:rFonts w:ascii="Narkisim" w:hAnsi="Narkisim"/>
          <w:rtl/>
        </w:rPr>
        <w:t xml:space="preserve"> נקטו דקנין </w:t>
      </w:r>
      <w:r w:rsidRPr="00690BFD">
        <w:rPr>
          <w:rFonts w:ascii="Narkisim" w:hAnsi="Narkisim"/>
          <w:rtl/>
        </w:rPr>
        <w:lastRenderedPageBreak/>
        <w:t>סודר הוה מעשה לגמירת דעת בעלמא</w:t>
      </w:r>
      <w:r w:rsidRPr="00690BFD">
        <w:rPr>
          <w:rStyle w:val="ac"/>
          <w:rFonts w:ascii="Narkisim" w:hAnsi="Narkisim"/>
          <w:rtl/>
        </w:rPr>
        <w:footnoteReference w:id="198"/>
      </w:r>
      <w:r w:rsidRPr="00690BFD">
        <w:rPr>
          <w:rFonts w:ascii="Narkisim" w:hAnsi="Narkisim"/>
          <w:rtl/>
        </w:rPr>
        <w:t>, וכעין סיטומתא. ואינו קנין בגוף החפץ</w:t>
      </w:r>
      <w:r w:rsidRPr="00690BFD">
        <w:rPr>
          <w:rStyle w:val="ac"/>
          <w:rFonts w:ascii="Narkisim" w:hAnsi="Narkisim"/>
          <w:rtl/>
        </w:rPr>
        <w:footnoteReference w:id="199"/>
      </w:r>
      <w:r w:rsidRPr="00690BFD">
        <w:rPr>
          <w:rFonts w:ascii="Narkisim" w:hAnsi="Narkisim"/>
          <w:rtl/>
        </w:rPr>
        <w:t>.</w:t>
      </w:r>
    </w:p>
    <w:p w14:paraId="785DF239"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חילקו דחליפי שווה בשווה הוה בגדר תמורת החפץ, ודוקא חליפין דסודר הוה מעשה קנין בעלמא</w:t>
      </w:r>
      <w:r w:rsidRPr="00690BFD">
        <w:rPr>
          <w:rStyle w:val="ac"/>
          <w:rFonts w:ascii="Narkisim" w:hAnsi="Narkisim"/>
          <w:rtl/>
        </w:rPr>
        <w:footnoteReference w:id="200"/>
      </w:r>
      <w:r w:rsidRPr="00690BFD">
        <w:rPr>
          <w:rFonts w:ascii="Narkisim" w:hAnsi="Narkisim"/>
          <w:rtl/>
        </w:rPr>
        <w:t>.</w:t>
      </w:r>
    </w:p>
    <w:p w14:paraId="47225ECE"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ריטב"א ישנים</w:t>
      </w:r>
      <w:r w:rsidRPr="00690BFD">
        <w:rPr>
          <w:rFonts w:ascii="Narkisim" w:hAnsi="Narkisim"/>
          <w:rtl/>
        </w:rPr>
        <w:t xml:space="preserve"> (לעיל טז.) [גבי חזר גזלן ולקח מבעלים ראשונים] כת' דבההיא הנאה [דלא אמר ולא מידי] הו"ל כחליפין וכסודר, דאגב סודר גמר ומקני.</w:t>
      </w:r>
    </w:p>
    <w:p w14:paraId="0C9BE679" w14:textId="77777777" w:rsidR="004E07FC" w:rsidRPr="00690BFD" w:rsidRDefault="00000000" w:rsidP="00690BFD">
      <w:pPr>
        <w:bidi/>
        <w:rPr>
          <w:rFonts w:ascii="Narkisim" w:hAnsi="Narkisim" w:cs="Narkisim"/>
        </w:rPr>
      </w:pPr>
      <w:r w:rsidRPr="00690BFD">
        <w:rPr>
          <w:rFonts w:ascii="Narkisim" w:hAnsi="Narkisim" w:cs="Narkisim"/>
          <w:u w:val="single"/>
          <w:rtl/>
        </w:rPr>
        <w:t>קונין בכלי אע"פ שאין בו שווה פרוטה</w:t>
      </w:r>
      <w:r w:rsidRPr="00690BFD">
        <w:rPr>
          <w:rStyle w:val="ac"/>
          <w:rFonts w:ascii="Narkisim" w:hAnsi="Narkisim" w:cs="Narkisim"/>
          <w:rtl/>
        </w:rPr>
        <w:footnoteReference w:id="201"/>
      </w:r>
      <w:r w:rsidRPr="00690BFD">
        <w:rPr>
          <w:rFonts w:ascii="Narkisim" w:hAnsi="Narkisim" w:cs="Narkisim"/>
          <w:rtl/>
        </w:rPr>
        <w:t>. ה</w:t>
      </w:r>
      <w:r w:rsidRPr="00690BFD">
        <w:rPr>
          <w:rFonts w:ascii="Narkisim" w:hAnsi="Narkisim" w:cs="Narkisim"/>
          <w:b/>
          <w:bCs/>
          <w:rtl/>
        </w:rPr>
        <w:t>קצות</w:t>
      </w:r>
      <w:r w:rsidRPr="00690BFD">
        <w:rPr>
          <w:rFonts w:ascii="Narkisim" w:hAnsi="Narkisim" w:cs="Narkisim"/>
          <w:rtl/>
        </w:rPr>
        <w:t xml:space="preserve"> (קצ ד) נקט דאי"צ שווה פרוטה בחליפין</w:t>
      </w:r>
      <w:r w:rsidRPr="00690BFD">
        <w:rPr>
          <w:rStyle w:val="ac"/>
          <w:rFonts w:ascii="Narkisim" w:hAnsi="Narkisim" w:cs="Narkisim"/>
          <w:rtl/>
        </w:rPr>
        <w:footnoteReference w:id="202"/>
      </w:r>
      <w:r w:rsidRPr="00690BFD">
        <w:rPr>
          <w:rFonts w:ascii="Narkisim" w:hAnsi="Narkisim" w:cs="Narkisim"/>
          <w:rtl/>
        </w:rPr>
        <w:t>. אבל ה</w:t>
      </w:r>
      <w:r w:rsidRPr="00690BFD">
        <w:rPr>
          <w:rFonts w:ascii="Narkisim" w:hAnsi="Narkisim" w:cs="Narkisim"/>
          <w:b/>
          <w:bCs/>
          <w:rtl/>
        </w:rPr>
        <w:t>נוב"י</w:t>
      </w:r>
      <w:r w:rsidRPr="00690BFD">
        <w:rPr>
          <w:rFonts w:ascii="Narkisim" w:hAnsi="Narkisim" w:cs="Narkisim"/>
          <w:rtl/>
        </w:rPr>
        <w:t xml:space="preserve"> (ת' יו"ד רא) נקט דדוקא בכלי. אבל למ"ד קונין בפירא צריך פרוטה. וכ"מ ב</w:t>
      </w:r>
      <w:r w:rsidRPr="00690BFD">
        <w:rPr>
          <w:rFonts w:ascii="Narkisim" w:hAnsi="Narkisim" w:cs="Narkisim"/>
          <w:b/>
          <w:bCs/>
          <w:rtl/>
        </w:rPr>
        <w:t>רשב"א</w:t>
      </w:r>
      <w:r w:rsidRPr="00690BFD">
        <w:rPr>
          <w:rFonts w:ascii="Narkisim" w:hAnsi="Narkisim" w:cs="Narkisim"/>
          <w:rtl/>
        </w:rPr>
        <w:t xml:space="preserve"> (שבועות לט:, ע' בסמוך).</w:t>
      </w:r>
    </w:p>
    <w:p w14:paraId="53E55712"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רשב"א</w:t>
      </w:r>
      <w:r w:rsidRPr="00690BFD">
        <w:rPr>
          <w:rFonts w:ascii="Narkisim" w:hAnsi="Narkisim"/>
          <w:rtl/>
        </w:rPr>
        <w:t xml:space="preserve"> (הנ"ל) הביא מח' בהא דאיתא דנשבעין על כלי [אף שאינו שווה ב' כסף], אי היינו אף כשאינו שווה פרוטה. וכת' דאפשר דמהני אפי' לקדש אשה [בכלי שאינו שווה פרוטה], וכדאי' (כאן) קונין בכלי אע"פ שאין בו שוה פרוטה. ואפשר דקנין משום כסף הוא</w:t>
      </w:r>
      <w:r w:rsidRPr="00690BFD">
        <w:rPr>
          <w:rStyle w:val="ac"/>
          <w:rFonts w:ascii="Narkisim" w:hAnsi="Narkisim"/>
          <w:rtl/>
        </w:rPr>
        <w:footnoteReference w:id="203"/>
      </w:r>
      <w:r w:rsidRPr="00690BFD">
        <w:rPr>
          <w:rFonts w:ascii="Narkisim" w:hAnsi="Narkisim"/>
          <w:rtl/>
        </w:rPr>
        <w:t>.</w:t>
      </w:r>
    </w:p>
    <w:p w14:paraId="204A2056" w14:textId="77777777" w:rsidR="004E07FC" w:rsidRPr="00690BFD" w:rsidRDefault="00000000" w:rsidP="00690BFD">
      <w:pPr>
        <w:pStyle w:val="aa"/>
        <w:bidi/>
        <w:rPr>
          <w:rFonts w:ascii="Narkisim" w:hAnsi="Narkisim"/>
        </w:rPr>
      </w:pPr>
      <w:r w:rsidRPr="00690BFD">
        <w:rPr>
          <w:rFonts w:ascii="Narkisim" w:hAnsi="Narkisim"/>
          <w:u w:val="single"/>
          <w:rtl/>
        </w:rPr>
        <w:t>תוד"ה קונים</w:t>
      </w:r>
      <w:r w:rsidRPr="00690BFD">
        <w:rPr>
          <w:rFonts w:ascii="Narkisim" w:hAnsi="Narkisim"/>
          <w:rtl/>
        </w:rPr>
        <w:t>. נתינת מנעל ולא נתינת ממון וכו' וכן נתינת תרומה</w:t>
      </w:r>
      <w:r w:rsidRPr="00690BFD">
        <w:rPr>
          <w:rStyle w:val="ac"/>
          <w:rFonts w:ascii="Narkisim" w:hAnsi="Narkisim"/>
          <w:rtl/>
        </w:rPr>
        <w:footnoteReference w:id="204"/>
      </w:r>
      <w:r w:rsidRPr="00690BFD">
        <w:rPr>
          <w:rFonts w:ascii="Narkisim" w:hAnsi="Narkisim"/>
          <w:rtl/>
        </w:rPr>
        <w:t>. וה</w:t>
      </w:r>
      <w:r w:rsidRPr="00690BFD">
        <w:rPr>
          <w:rFonts w:ascii="Narkisim" w:hAnsi="Narkisim"/>
          <w:b/>
          <w:bCs/>
          <w:rtl/>
        </w:rPr>
        <w:t>תוס' רא"ש</w:t>
      </w:r>
      <w:r w:rsidRPr="00690BFD">
        <w:rPr>
          <w:rFonts w:ascii="Narkisim" w:hAnsi="Narkisim"/>
          <w:rtl/>
        </w:rPr>
        <w:t xml:space="preserve"> דחה דהפרשת תרומה הוה ג"כ נתינת 'ממון', ואי"צ פרוטה. ותי' דמ"מ אינו 'תשלומין'. ומש"ה דוקא נתינה דתשלומי תרומה ילפי' ש"פ ממעילה [דתרוייהו מיקרי קדש וכפרה, וגמרי חטא חטא מהדדי]. אבל נתינה דתרומה אינו תשלום, ולא ילפינן ממעילה.</w:t>
      </w:r>
    </w:p>
    <w:p w14:paraId="56C75211"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ציינו דעת ה</w:t>
      </w:r>
      <w:r w:rsidRPr="00690BFD">
        <w:rPr>
          <w:rFonts w:ascii="Narkisim" w:hAnsi="Narkisim"/>
          <w:b/>
          <w:bCs/>
          <w:rtl/>
        </w:rPr>
        <w:t>תוס' רי"ד</w:t>
      </w:r>
      <w:r w:rsidRPr="00690BFD">
        <w:rPr>
          <w:rFonts w:ascii="Narkisim" w:hAnsi="Narkisim"/>
          <w:rtl/>
        </w:rPr>
        <w:t xml:space="preserve"> (קידושין נח:) דדוקא בהפרשה חטה א' פוטרת הכרי, אבל יש מצווה להפריש כדי נתינה. ועד"ז כת' ה</w:t>
      </w:r>
      <w:r w:rsidRPr="00690BFD">
        <w:rPr>
          <w:rFonts w:ascii="Narkisim" w:hAnsi="Narkisim"/>
          <w:b/>
          <w:bCs/>
          <w:rtl/>
        </w:rPr>
        <w:t>נוב"י</w:t>
      </w:r>
      <w:r w:rsidRPr="00690BFD">
        <w:rPr>
          <w:rFonts w:ascii="Narkisim" w:hAnsi="Narkisim"/>
          <w:rtl/>
        </w:rPr>
        <w:t xml:space="preserve"> (ת' יו"ד רא) ו</w:t>
      </w:r>
      <w:r w:rsidRPr="00690BFD">
        <w:rPr>
          <w:rFonts w:ascii="Narkisim" w:hAnsi="Narkisim"/>
          <w:b/>
          <w:bCs/>
          <w:rtl/>
        </w:rPr>
        <w:t>משנ"ל</w:t>
      </w:r>
      <w:r w:rsidRPr="00690BFD">
        <w:rPr>
          <w:rFonts w:ascii="Narkisim" w:hAnsi="Narkisim"/>
          <w:rtl/>
        </w:rPr>
        <w:t xml:space="preserve"> (מתנ"ע ו ז), וא"כ ילפי' תתן לשיעור נתינה כלפי מצוות נתינה.</w:t>
      </w:r>
    </w:p>
    <w:p w14:paraId="37A43350" w14:textId="77777777" w:rsidR="004E07FC" w:rsidRPr="00690BFD" w:rsidRDefault="00000000" w:rsidP="00690BFD">
      <w:pPr>
        <w:bidi/>
        <w:rPr>
          <w:rFonts w:ascii="Narkisim" w:hAnsi="Narkisim" w:cs="Narkisim"/>
        </w:rPr>
      </w:pPr>
      <w:r w:rsidRPr="00690BFD">
        <w:rPr>
          <w:rFonts w:ascii="Narkisim" w:hAnsi="Narkisim" w:cs="Narkisim"/>
          <w:u w:val="single"/>
          <w:rtl/>
        </w:rPr>
        <w:t>כל דבר דנקנין בנעל</w:t>
      </w:r>
      <w:r w:rsidRPr="00690BFD">
        <w:rPr>
          <w:rFonts w:ascii="Narkisim" w:hAnsi="Narkisim" w:cs="Narkisim"/>
          <w:rtl/>
        </w:rPr>
        <w:t xml:space="preserve">. </w:t>
      </w:r>
      <w:r w:rsidRPr="00690BFD">
        <w:rPr>
          <w:rFonts w:ascii="Narkisim" w:hAnsi="Narkisim" w:cs="Narkisim"/>
          <w:b/>
          <w:bCs/>
          <w:rtl/>
        </w:rPr>
        <w:t>תוס' שאנץ</w:t>
      </w:r>
      <w:r w:rsidRPr="00690BFD">
        <w:rPr>
          <w:rFonts w:ascii="Narkisim" w:hAnsi="Narkisim" w:cs="Narkisim"/>
          <w:rtl/>
        </w:rPr>
        <w:t xml:space="preserve"> (בשיטמ"ק) ביאר דס"ד דקרא כתיב שדה, ובעינן ריבוי לכל דבר.</w:t>
      </w:r>
    </w:p>
    <w:p w14:paraId="31515570" w14:textId="77777777" w:rsidR="004E07FC" w:rsidRPr="00690BFD" w:rsidRDefault="00000000" w:rsidP="00690BFD">
      <w:pPr>
        <w:pStyle w:val="aa"/>
        <w:bidi/>
        <w:rPr>
          <w:rFonts w:ascii="Narkisim" w:hAnsi="Narkisim"/>
        </w:rPr>
      </w:pPr>
      <w:r w:rsidRPr="00690BFD">
        <w:rPr>
          <w:rFonts w:ascii="Narkisim" w:hAnsi="Narkisim"/>
          <w:u w:val="single"/>
          <w:rtl/>
        </w:rPr>
        <w:t>תוד"ה לאפוקי</w:t>
      </w:r>
      <w:r w:rsidRPr="00690BFD">
        <w:rPr>
          <w:rFonts w:ascii="Narkisim" w:hAnsi="Narkisim"/>
          <w:rtl/>
        </w:rPr>
        <w:t>. וסודר דגע"ג דאמר (לעיל ז.) כמאן דפסיק דמי חשיב דבר מסויים. בפשוטו משמע דסודר שיעור ג' יש לו שם כלי [וחשיב מסויים]. ועוד פי' ה</w:t>
      </w:r>
      <w:r w:rsidRPr="00690BFD">
        <w:rPr>
          <w:rFonts w:ascii="Narkisim" w:hAnsi="Narkisim"/>
          <w:b/>
          <w:bCs/>
          <w:rtl/>
        </w:rPr>
        <w:t xml:space="preserve">דבר"י </w:t>
      </w:r>
      <w:r w:rsidRPr="00690BFD">
        <w:rPr>
          <w:rFonts w:ascii="Narkisim" w:hAnsi="Narkisim"/>
          <w:rtl/>
        </w:rPr>
        <w:t>(כה ח) דכיון דמחובר לכלי שלם, כל מקצת ממנו יש עליו שם כלי</w:t>
      </w:r>
      <w:r w:rsidRPr="00690BFD">
        <w:rPr>
          <w:rStyle w:val="ac"/>
          <w:rFonts w:ascii="Narkisim" w:hAnsi="Narkisim"/>
          <w:rtl/>
        </w:rPr>
        <w:footnoteReference w:id="205"/>
      </w:r>
      <w:r w:rsidRPr="00690BFD">
        <w:rPr>
          <w:rFonts w:ascii="Narkisim" w:hAnsi="Narkisim"/>
          <w:rtl/>
        </w:rPr>
        <w:t>.</w:t>
      </w:r>
    </w:p>
    <w:p w14:paraId="18476735"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כת' דדוקא חצי רימון יש חסרון אינו מסויים. אבל חצי כלי נחשב מסויים, וכיון דראוי לכלי ולעשותו חשוב קונין בו. דלפעמים עושין מן הגדול קטן ומן הקטן גדול.</w:t>
      </w:r>
    </w:p>
    <w:p w14:paraId="064F149B" w14:textId="77777777" w:rsidR="004E07FC" w:rsidRPr="00690BFD" w:rsidRDefault="00000000" w:rsidP="00690BFD">
      <w:pPr>
        <w:pStyle w:val="3"/>
        <w:bidi/>
        <w:rPr>
          <w:rFonts w:ascii="Narkisim" w:hAnsi="Narkisim"/>
        </w:rPr>
      </w:pPr>
      <w:r w:rsidRPr="00690BFD">
        <w:rPr>
          <w:rFonts w:ascii="Narkisim" w:hAnsi="Narkisim"/>
          <w:rtl/>
        </w:rPr>
        <w:t>דף מז:</w:t>
      </w:r>
    </w:p>
    <w:p w14:paraId="22D62234" w14:textId="77777777" w:rsidR="004E07FC" w:rsidRPr="00690BFD" w:rsidRDefault="00000000" w:rsidP="00690BFD">
      <w:pPr>
        <w:pStyle w:val="aa"/>
        <w:bidi/>
        <w:rPr>
          <w:rFonts w:ascii="Narkisim" w:hAnsi="Narkisim"/>
        </w:rPr>
      </w:pPr>
      <w:r w:rsidRPr="00690BFD">
        <w:rPr>
          <w:rFonts w:ascii="Narkisim" w:hAnsi="Narkisim"/>
          <w:u w:val="single"/>
          <w:rtl/>
        </w:rPr>
        <w:t>מרוקא</w:t>
      </w:r>
      <w:r w:rsidRPr="00690BFD">
        <w:rPr>
          <w:rFonts w:ascii="Narkisim" w:hAnsi="Narkisim"/>
          <w:rtl/>
        </w:rPr>
        <w:t>. פ</w:t>
      </w:r>
      <w:r w:rsidRPr="00690BFD">
        <w:rPr>
          <w:rFonts w:ascii="Narkisim" w:hAnsi="Narkisim"/>
          <w:b/>
          <w:bCs/>
          <w:rtl/>
        </w:rPr>
        <w:t>רש"י</w:t>
      </w:r>
      <w:r w:rsidRPr="00690BFD">
        <w:rPr>
          <w:rFonts w:ascii="Narkisim" w:hAnsi="Narkisim"/>
          <w:rtl/>
        </w:rPr>
        <w:t xml:space="preserve"> כלי העשוי מגללי בקר. ו</w:t>
      </w:r>
      <w:r w:rsidRPr="00690BFD">
        <w:rPr>
          <w:rFonts w:ascii="Narkisim" w:hAnsi="Narkisim"/>
          <w:b/>
          <w:bCs/>
          <w:rtl/>
        </w:rPr>
        <w:t>ר' יהונתן</w:t>
      </w:r>
      <w:r w:rsidRPr="00690BFD">
        <w:rPr>
          <w:rFonts w:ascii="Narkisim" w:hAnsi="Narkisim"/>
          <w:rtl/>
        </w:rPr>
        <w:t xml:space="preserve"> (בשיטמ"ק) ביאר שאינו ראוי להשתמש בו בחמין אלא בצונן. וה</w:t>
      </w:r>
      <w:r w:rsidRPr="00690BFD">
        <w:rPr>
          <w:rFonts w:ascii="Narkisim" w:hAnsi="Narkisim"/>
          <w:b/>
          <w:bCs/>
          <w:rtl/>
        </w:rPr>
        <w:t>ריטב"א</w:t>
      </w:r>
      <w:r w:rsidRPr="00690BFD">
        <w:rPr>
          <w:rFonts w:ascii="Narkisim" w:hAnsi="Narkisim"/>
          <w:rtl/>
        </w:rPr>
        <w:t xml:space="preserve"> דחה דההוא לא מאיס כ"כ. והביא בשם ה</w:t>
      </w:r>
      <w:r w:rsidRPr="00690BFD">
        <w:rPr>
          <w:rFonts w:ascii="Narkisim" w:hAnsi="Narkisim"/>
          <w:b/>
          <w:bCs/>
          <w:rtl/>
        </w:rPr>
        <w:t>ראב"ד</w:t>
      </w:r>
      <w:r w:rsidRPr="00690BFD">
        <w:rPr>
          <w:rFonts w:ascii="Narkisim" w:hAnsi="Narkisim"/>
          <w:rtl/>
        </w:rPr>
        <w:t xml:space="preserve"> דהוה עביט מי רגלים. ו</w:t>
      </w:r>
      <w:r w:rsidRPr="00690BFD">
        <w:rPr>
          <w:rFonts w:ascii="Narkisim" w:hAnsi="Narkisim"/>
          <w:b/>
          <w:bCs/>
          <w:rtl/>
        </w:rPr>
        <w:t>תוס</w:t>
      </w:r>
      <w:r w:rsidRPr="00690BFD">
        <w:rPr>
          <w:rFonts w:ascii="Narkisim" w:hAnsi="Narkisim"/>
          <w:rtl/>
        </w:rPr>
        <w:t>' ו</w:t>
      </w:r>
      <w:r w:rsidRPr="00690BFD">
        <w:rPr>
          <w:rFonts w:ascii="Narkisim" w:hAnsi="Narkisim"/>
          <w:b/>
          <w:bCs/>
          <w:rtl/>
        </w:rPr>
        <w:t>ר"ח</w:t>
      </w:r>
      <w:r w:rsidRPr="00690BFD">
        <w:rPr>
          <w:rFonts w:ascii="Narkisim" w:hAnsi="Narkisim"/>
          <w:rtl/>
        </w:rPr>
        <w:t xml:space="preserve"> פי' גרעיני תמרה שמחליקין את הקלף. [דהוה כלי, אבל אינו חשוב].</w:t>
      </w:r>
    </w:p>
    <w:p w14:paraId="0BEAD898" w14:textId="77777777" w:rsidR="004E07FC" w:rsidRPr="00690BFD" w:rsidRDefault="00000000" w:rsidP="00690BFD">
      <w:pPr>
        <w:bidi/>
        <w:rPr>
          <w:rFonts w:ascii="Narkisim" w:hAnsi="Narkisim" w:cs="Narkisim"/>
        </w:rPr>
      </w:pPr>
      <w:r w:rsidRPr="00690BFD">
        <w:rPr>
          <w:rFonts w:ascii="Narkisim" w:hAnsi="Narkisim" w:cs="Narkisim"/>
          <w:u w:val="single"/>
          <w:rtl/>
        </w:rPr>
        <w:t>למעוטי איסור הנאה</w:t>
      </w:r>
      <w:r w:rsidRPr="00690BFD">
        <w:rPr>
          <w:rFonts w:ascii="Narkisim" w:hAnsi="Narkisim" w:cs="Narkisim"/>
          <w:rtl/>
        </w:rPr>
        <w:t>. ה</w:t>
      </w:r>
      <w:r w:rsidRPr="00690BFD">
        <w:rPr>
          <w:rFonts w:ascii="Narkisim" w:hAnsi="Narkisim" w:cs="Narkisim"/>
          <w:b/>
          <w:bCs/>
          <w:rtl/>
        </w:rPr>
        <w:t>מפרשים</w:t>
      </w:r>
      <w:r w:rsidRPr="00690BFD">
        <w:rPr>
          <w:rFonts w:ascii="Narkisim" w:hAnsi="Narkisim" w:cs="Narkisim"/>
          <w:rtl/>
        </w:rPr>
        <w:t xml:space="preserve"> כת' דנתמעט מ'נעל', דאינו חשוב. [ע' מהרש"א ומהר"ם שיף]. וה</w:t>
      </w:r>
      <w:r w:rsidRPr="00690BFD">
        <w:rPr>
          <w:rFonts w:ascii="Narkisim" w:hAnsi="Narkisim" w:cs="Narkisim"/>
          <w:b/>
          <w:bCs/>
          <w:rtl/>
        </w:rPr>
        <w:t>אחרונים</w:t>
      </w:r>
      <w:r w:rsidRPr="00690BFD">
        <w:rPr>
          <w:rFonts w:ascii="Narkisim" w:hAnsi="Narkisim" w:cs="Narkisim"/>
          <w:rtl/>
        </w:rPr>
        <w:t xml:space="preserve"> הק' תיפו"ל דאין קנין באיסור הנאה [דאינו ברשותו או אינו שלו], והאיך יקנה ע"ג דבר אחר. וה</w:t>
      </w:r>
      <w:r w:rsidRPr="00690BFD">
        <w:rPr>
          <w:rFonts w:ascii="Narkisim" w:hAnsi="Narkisim" w:cs="Narkisim"/>
          <w:b/>
          <w:bCs/>
          <w:rtl/>
        </w:rPr>
        <w:t>אבנ"מ</w:t>
      </w:r>
      <w:r w:rsidRPr="00690BFD">
        <w:rPr>
          <w:rFonts w:ascii="Narkisim" w:hAnsi="Narkisim" w:cs="Narkisim"/>
          <w:rtl/>
        </w:rPr>
        <w:t xml:space="preserve"> </w:t>
      </w:r>
      <w:r w:rsidRPr="00690BFD">
        <w:rPr>
          <w:rFonts w:ascii="Narkisim" w:hAnsi="Narkisim" w:cs="Narkisim"/>
          <w:szCs w:val="20"/>
          <w:rtl/>
        </w:rPr>
        <w:t>(קלט יג)</w:t>
      </w:r>
      <w:r w:rsidRPr="00690BFD">
        <w:rPr>
          <w:rFonts w:ascii="Narkisim" w:hAnsi="Narkisim" w:cs="Narkisim"/>
          <w:rtl/>
        </w:rPr>
        <w:t xml:space="preserve"> כת' דזהו טעם המיעוט דל"מ, דחליפין צריך לקנות את </w:t>
      </w:r>
      <w:r w:rsidRPr="00690BFD">
        <w:rPr>
          <w:rFonts w:ascii="Narkisim" w:hAnsi="Narkisim" w:cs="Narkisim"/>
          <w:rtl/>
        </w:rPr>
        <w:lastRenderedPageBreak/>
        <w:t>הסודר</w:t>
      </w:r>
      <w:r w:rsidRPr="00690BFD">
        <w:rPr>
          <w:rStyle w:val="ac"/>
          <w:rFonts w:ascii="Narkisim" w:hAnsi="Narkisim" w:cs="Narkisim"/>
          <w:rtl/>
        </w:rPr>
        <w:footnoteReference w:id="206"/>
      </w:r>
      <w:r w:rsidRPr="00690BFD">
        <w:rPr>
          <w:rFonts w:ascii="Narkisim" w:hAnsi="Narkisim" w:cs="Narkisim"/>
          <w:rtl/>
        </w:rPr>
        <w:t>.</w:t>
      </w:r>
    </w:p>
    <w:p w14:paraId="4B83FF6F" w14:textId="77777777" w:rsidR="004E07FC" w:rsidRPr="00690BFD" w:rsidRDefault="00000000" w:rsidP="00690BFD">
      <w:pPr>
        <w:pStyle w:val="aa"/>
        <w:bidi/>
        <w:rPr>
          <w:rFonts w:ascii="Narkisim" w:hAnsi="Narkisim"/>
        </w:rPr>
      </w:pPr>
      <w:r w:rsidRPr="00690BFD">
        <w:rPr>
          <w:rFonts w:ascii="Narkisim" w:hAnsi="Narkisim"/>
          <w:u w:val="single"/>
          <w:rtl/>
        </w:rPr>
        <w:t>דתניא וצרת הכסף בידך, לרבות כל דבר הנצרר ביד דברי ר' ישמעאל וכו'</w:t>
      </w:r>
      <w:r w:rsidRPr="00690BFD">
        <w:rPr>
          <w:rFonts w:ascii="Narkisim" w:hAnsi="Narkisim"/>
          <w:rtl/>
        </w:rPr>
        <w:t>. אפי' אסימון. אך מבואר בדברי דאף לר' דוסא ל"מ מעות הנתנות לסימן. וצ"ב מהיכן נתמעט דבר זה, דלכאורה הכל הוא בכלל נצרר ביד. אך ב</w:t>
      </w:r>
      <w:r w:rsidRPr="00690BFD">
        <w:rPr>
          <w:rFonts w:ascii="Narkisim" w:hAnsi="Narkisim"/>
          <w:b/>
          <w:bCs/>
          <w:rtl/>
        </w:rPr>
        <w:t>ירושלמי</w:t>
      </w:r>
      <w:r w:rsidRPr="00690BFD">
        <w:rPr>
          <w:rFonts w:ascii="Narkisim" w:hAnsi="Narkisim"/>
          <w:rtl/>
        </w:rPr>
        <w:t xml:space="preserve"> (מעש"ש א א) משמע דאף לר' דוסא נתמעט מקרא דאין מחללין על שברי כסף, אלא על לשון כסף וליטרא כסף ואסימון. [עי"ש במפרשים].</w:t>
      </w:r>
    </w:p>
    <w:p w14:paraId="21EB125A" w14:textId="77777777" w:rsidR="004E07FC" w:rsidRPr="00690BFD" w:rsidRDefault="00000000" w:rsidP="00690BFD">
      <w:pPr>
        <w:pStyle w:val="aa"/>
        <w:bidi/>
        <w:rPr>
          <w:rFonts w:ascii="Narkisim" w:hAnsi="Narkisim"/>
        </w:rPr>
      </w:pPr>
      <w:r w:rsidRPr="00690BFD">
        <w:rPr>
          <w:rFonts w:ascii="Narkisim" w:hAnsi="Narkisim"/>
          <w:rtl/>
        </w:rPr>
        <w:t>ע' רש"י ותוס' (לעיל מד.) ושאר ראשונים בגדר אסימון.</w:t>
      </w:r>
    </w:p>
    <w:p w14:paraId="522BD60B" w14:textId="77777777" w:rsidR="004E07FC" w:rsidRPr="00690BFD" w:rsidRDefault="00000000" w:rsidP="00690BFD">
      <w:pPr>
        <w:pStyle w:val="aa"/>
        <w:bidi/>
        <w:rPr>
          <w:rFonts w:ascii="Narkisim" w:hAnsi="Narkisim"/>
        </w:rPr>
      </w:pPr>
      <w:r w:rsidRPr="00690BFD">
        <w:rPr>
          <w:rFonts w:ascii="Narkisim" w:hAnsi="Narkisim"/>
          <w:u w:val="single"/>
          <w:rtl/>
        </w:rPr>
        <w:t>ור"ע אומר לרבות כל דבר שיש בו צורה</w:t>
      </w:r>
      <w:r w:rsidRPr="00690BFD">
        <w:rPr>
          <w:rFonts w:ascii="Narkisim" w:hAnsi="Narkisim"/>
          <w:rtl/>
        </w:rPr>
        <w:t>. ה</w:t>
      </w:r>
      <w:r w:rsidRPr="00690BFD">
        <w:rPr>
          <w:rFonts w:ascii="Narkisim" w:hAnsi="Narkisim"/>
          <w:b/>
          <w:bCs/>
          <w:rtl/>
        </w:rPr>
        <w:t>תוס' רא"ש</w:t>
      </w:r>
      <w:r w:rsidRPr="00690BFD">
        <w:rPr>
          <w:rFonts w:ascii="Narkisim" w:hAnsi="Narkisim"/>
          <w:rtl/>
        </w:rPr>
        <w:t xml:space="preserve"> כת' כגון פרוטות ודינר זהב (וכדלעיל מד: ומה.), אף דבכל התורה כולה שוה כסף ככסף, הכא הוה ס"ד דדוקא כסף דחריף טפי משום דבעינן מטבע חריף היוצא בהוצאה.</w:t>
      </w:r>
    </w:p>
    <w:p w14:paraId="76BF4B8B" w14:textId="77777777" w:rsidR="004E07FC" w:rsidRPr="00690BFD" w:rsidRDefault="00000000" w:rsidP="00690BFD">
      <w:pPr>
        <w:pStyle w:val="a8"/>
        <w:bidi/>
        <w:rPr>
          <w:rFonts w:ascii="Narkisim" w:hAnsi="Narkisim"/>
        </w:rPr>
      </w:pPr>
      <w:r w:rsidRPr="00690BFD">
        <w:rPr>
          <w:rFonts w:ascii="Narkisim" w:hAnsi="Narkisim"/>
          <w:rtl/>
        </w:rPr>
        <w:t>ולחד לישנא (לעיל מד:) לבי"ש אין מחללין פירות על זהב. ויל"ד לדעת ר' ישמעאל האם מחללין על זהב [להך לישנא] מק"ו דאסימון.</w:t>
      </w:r>
    </w:p>
    <w:p w14:paraId="23C214C0" w14:textId="77777777" w:rsidR="004E07FC" w:rsidRPr="00690BFD" w:rsidRDefault="00000000" w:rsidP="00690BFD">
      <w:pPr>
        <w:pStyle w:val="2"/>
        <w:bidi/>
        <w:rPr>
          <w:rFonts w:ascii="Narkisim" w:hAnsi="Narkisim"/>
        </w:rPr>
      </w:pPr>
      <w:r w:rsidRPr="00690BFD">
        <w:rPr>
          <w:rFonts w:ascii="Narkisim" w:hAnsi="Narkisim"/>
          <w:rtl/>
        </w:rPr>
        <w:t>דבר תורה מעות קונות</w:t>
      </w:r>
    </w:p>
    <w:p w14:paraId="67A2C9F6" w14:textId="77777777" w:rsidR="004E07FC" w:rsidRPr="00690BFD" w:rsidRDefault="00000000" w:rsidP="00690BFD">
      <w:pPr>
        <w:bidi/>
        <w:rPr>
          <w:rFonts w:ascii="Narkisim" w:hAnsi="Narkisim" w:cs="Narkisim"/>
        </w:rPr>
      </w:pPr>
      <w:r w:rsidRPr="00690BFD">
        <w:rPr>
          <w:rFonts w:ascii="Narkisim" w:hAnsi="Narkisim" w:cs="Narkisim"/>
          <w:u w:val="single"/>
          <w:rtl/>
        </w:rPr>
        <w:t>אמר ר' יוחנן דבר תורה</w:t>
      </w:r>
      <w:r w:rsidRPr="00690BFD">
        <w:rPr>
          <w:rStyle w:val="ac"/>
          <w:rFonts w:ascii="Narkisim" w:hAnsi="Narkisim" w:cs="Narkisim"/>
          <w:u w:val="single"/>
          <w:rtl/>
        </w:rPr>
        <w:footnoteReference w:id="207"/>
      </w:r>
      <w:r w:rsidRPr="00690BFD">
        <w:rPr>
          <w:rFonts w:ascii="Narkisim" w:hAnsi="Narkisim" w:cs="Narkisim"/>
          <w:u w:val="single"/>
          <w:rtl/>
        </w:rPr>
        <w:t xml:space="preserve"> מעות קונות</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(מו:, בכורות יג:, קידושין כו. ועוד) כת' כדאשכחן גבי קונה מהקדש, שאמרה תורה ונתן הכסף וקם לו. [דע"י קנין כסף קונה מהקדש</w:t>
      </w:r>
      <w:r w:rsidRPr="00690BFD">
        <w:rPr>
          <w:rStyle w:val="ac"/>
          <w:rFonts w:ascii="Narkisim" w:hAnsi="Narkisim" w:cs="Narkisim"/>
          <w:rtl/>
        </w:rPr>
        <w:footnoteReference w:id="208"/>
      </w:r>
      <w:r w:rsidRPr="00690BFD">
        <w:rPr>
          <w:rFonts w:ascii="Narkisim" w:hAnsi="Narkisim" w:cs="Narkisim"/>
          <w:rtl/>
        </w:rPr>
        <w:t>, ולא ע"י משיכה</w:t>
      </w:r>
      <w:r w:rsidRPr="00690BFD">
        <w:rPr>
          <w:rStyle w:val="ac"/>
          <w:rFonts w:ascii="Narkisim" w:hAnsi="Narkisim" w:cs="Narkisim"/>
          <w:rtl/>
        </w:rPr>
        <w:footnoteReference w:id="209"/>
      </w:r>
      <w:r w:rsidRPr="00690BFD">
        <w:rPr>
          <w:rFonts w:ascii="Narkisim" w:hAnsi="Narkisim" w:cs="Narkisim"/>
          <w:rtl/>
        </w:rPr>
        <w:t>].</w:t>
      </w:r>
    </w:p>
    <w:p w14:paraId="6B2AD5C1"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(עירובין פא:, בכורות יג:, והתוס' הרא"ש כאן) כת' דר"ל סבר דלא ילפינן קנין כסף מהקדש, דלא שייך משיכה בהקדש, דכל היכא דאיתיה בי גזא דרחמנא איתא</w:t>
      </w:r>
      <w:r w:rsidRPr="00690BFD">
        <w:rPr>
          <w:rStyle w:val="ac"/>
          <w:rFonts w:ascii="Narkisim" w:hAnsi="Narkisim"/>
          <w:rtl/>
        </w:rPr>
        <w:footnoteReference w:id="210"/>
      </w:r>
      <w:r w:rsidRPr="00690BFD">
        <w:rPr>
          <w:rFonts w:ascii="Narkisim" w:hAnsi="Narkisim"/>
          <w:rtl/>
        </w:rPr>
        <w:t xml:space="preserve">. אבל הדיוט דשייכא ביה משיכה משיכה קונה ולא כסף. וכת' </w:t>
      </w:r>
      <w:r w:rsidRPr="00690BFD">
        <w:rPr>
          <w:rFonts w:ascii="Narkisim" w:hAnsi="Narkisim"/>
          <w:b/>
          <w:bCs/>
          <w:rtl/>
        </w:rPr>
        <w:t>תוס'</w:t>
      </w:r>
      <w:r w:rsidRPr="00690BFD">
        <w:rPr>
          <w:rFonts w:ascii="Narkisim" w:hAnsi="Narkisim"/>
          <w:rtl/>
        </w:rPr>
        <w:t xml:space="preserve"> (בשם ר"י) דאין ללמוד דיקנה אף כסף [מלבד משיכה], דדרשינן (בכורות יג.) דתרתי ל"ק.</w:t>
      </w:r>
    </w:p>
    <w:p w14:paraId="655742D3" w14:textId="77777777" w:rsidR="004E07FC" w:rsidRPr="00690BFD" w:rsidRDefault="00000000" w:rsidP="00690BFD">
      <w:pPr>
        <w:pStyle w:val="a8"/>
        <w:bidi/>
        <w:rPr>
          <w:rFonts w:ascii="Narkisim" w:hAnsi="Narkisim"/>
        </w:rPr>
      </w:pPr>
      <w:r w:rsidRPr="00690BFD">
        <w:rPr>
          <w:rFonts w:ascii="Narkisim" w:hAnsi="Narkisim"/>
          <w:rtl/>
        </w:rPr>
        <w:t>אבל ה</w:t>
      </w:r>
      <w:r w:rsidRPr="00690BFD">
        <w:rPr>
          <w:rFonts w:ascii="Narkisim" w:hAnsi="Narkisim"/>
          <w:b/>
          <w:bCs/>
          <w:rtl/>
        </w:rPr>
        <w:t>רמב"ן</w:t>
      </w:r>
      <w:r w:rsidRPr="00690BFD">
        <w:rPr>
          <w:rFonts w:ascii="Narkisim" w:hAnsi="Narkisim"/>
          <w:rtl/>
        </w:rPr>
        <w:t xml:space="preserve"> ושא"ר דחו דהדיוט מהקדש לא גמרי'</w:t>
      </w:r>
      <w:r w:rsidRPr="00690BFD">
        <w:rPr>
          <w:rStyle w:val="ac"/>
          <w:rFonts w:ascii="Narkisim" w:hAnsi="Narkisim"/>
          <w:rtl/>
        </w:rPr>
        <w:footnoteReference w:id="211"/>
      </w:r>
      <w:r w:rsidRPr="00690BFD">
        <w:rPr>
          <w:rFonts w:ascii="Narkisim" w:hAnsi="Narkisim"/>
          <w:rtl/>
        </w:rPr>
        <w:t>.</w:t>
      </w:r>
    </w:p>
    <w:p w14:paraId="5FAB8047"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ר"ח</w:t>
      </w:r>
      <w:r w:rsidRPr="00690BFD">
        <w:rPr>
          <w:rFonts w:ascii="Narkisim" w:hAnsi="Narkisim" w:cs="Narkisim"/>
          <w:rtl/>
        </w:rPr>
        <w:t xml:space="preserve"> (עה"ג) וה</w:t>
      </w:r>
      <w:r w:rsidRPr="00690BFD">
        <w:rPr>
          <w:rFonts w:ascii="Narkisim" w:hAnsi="Narkisim" w:cs="Narkisim"/>
          <w:b/>
          <w:bCs/>
          <w:rtl/>
        </w:rPr>
        <w:t>רי"ף</w:t>
      </w:r>
      <w:r w:rsidRPr="00690BFD">
        <w:rPr>
          <w:rFonts w:ascii="Narkisim" w:hAnsi="Narkisim" w:cs="Narkisim"/>
          <w:rtl/>
        </w:rPr>
        <w:t xml:space="preserve"> כת' דילפינן בק"ו, דגופו קונה בכסף, ממונו לא כ"ש. </w:t>
      </w:r>
      <w:r w:rsidRPr="00690BFD">
        <w:rPr>
          <w:rFonts w:ascii="Narkisim" w:hAnsi="Narkisim" w:cs="Narkisim"/>
          <w:szCs w:val="20"/>
          <w:rtl/>
        </w:rPr>
        <w:t>[וכדאי' (בכורות יג.) גבי עכו"ם. והגמ' (בכורות שם) דוחה ישראל מישראל יוכיח, דקונה גופו בכסף, וממונו במשיכה לר"ל. ולר"ח והרי"ף לר' יוחנן אה"נ ילפינן מהתם. וה</w:t>
      </w:r>
      <w:r w:rsidRPr="00690BFD">
        <w:rPr>
          <w:rFonts w:ascii="Narkisim" w:hAnsi="Narkisim" w:cs="Narkisim"/>
          <w:b/>
          <w:bCs/>
          <w:szCs w:val="20"/>
          <w:rtl/>
        </w:rPr>
        <w:t>ראשונים</w:t>
      </w:r>
      <w:r w:rsidRPr="00690BFD">
        <w:rPr>
          <w:rFonts w:ascii="Narkisim" w:hAnsi="Narkisim" w:cs="Narkisim"/>
          <w:szCs w:val="20"/>
          <w:rtl/>
        </w:rPr>
        <w:t xml:space="preserve"> הק' דעכו"ם יוכיח, דנתמעט דאינו קונה בכסף לר' יוחנן. ואף דקונה גופו</w:t>
      </w:r>
      <w:r w:rsidRPr="00690BFD">
        <w:rPr>
          <w:rStyle w:val="ac"/>
          <w:rFonts w:ascii="Narkisim" w:hAnsi="Narkisim" w:cs="Narkisim"/>
          <w:szCs w:val="20"/>
          <w:rtl/>
        </w:rPr>
        <w:footnoteReference w:id="212"/>
      </w:r>
      <w:r w:rsidRPr="00690BFD">
        <w:rPr>
          <w:rFonts w:ascii="Narkisim" w:hAnsi="Narkisim" w:cs="Narkisim"/>
          <w:szCs w:val="20"/>
          <w:rtl/>
        </w:rPr>
        <w:t>]</w:t>
      </w:r>
      <w:r w:rsidRPr="00690BFD">
        <w:rPr>
          <w:rFonts w:ascii="Narkisim" w:hAnsi="Narkisim" w:cs="Narkisim"/>
          <w:rtl/>
        </w:rPr>
        <w:t>.</w:t>
      </w:r>
    </w:p>
    <w:p w14:paraId="516505A6"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ראשונים</w:t>
      </w:r>
      <w:r w:rsidRPr="00690BFD">
        <w:rPr>
          <w:rFonts w:ascii="Narkisim" w:hAnsi="Narkisim"/>
          <w:rtl/>
        </w:rPr>
        <w:t xml:space="preserve"> ביארו דלא ילפינן שיקנה בשטר, דלא שייכא שטרי במטלטלין דלא מסיימי (וכ"כ </w:t>
      </w:r>
      <w:r w:rsidRPr="00690BFD">
        <w:rPr>
          <w:rFonts w:ascii="Narkisim" w:hAnsi="Narkisim"/>
          <w:b/>
          <w:bCs/>
          <w:rtl/>
        </w:rPr>
        <w:t>רש"י</w:t>
      </w:r>
      <w:r w:rsidRPr="00690BFD">
        <w:rPr>
          <w:rFonts w:ascii="Narkisim" w:hAnsi="Narkisim"/>
          <w:rtl/>
        </w:rPr>
        <w:t xml:space="preserve"> ב"ק עט:).</w:t>
      </w:r>
    </w:p>
    <w:p w14:paraId="2B9693B0"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וה</w:t>
      </w:r>
      <w:r w:rsidRPr="00690BFD">
        <w:rPr>
          <w:rFonts w:ascii="Narkisim" w:hAnsi="Narkisim"/>
          <w:b/>
          <w:bCs/>
          <w:rtl/>
        </w:rPr>
        <w:t>רשב"א</w:t>
      </w:r>
      <w:r w:rsidRPr="00690BFD">
        <w:rPr>
          <w:rFonts w:ascii="Narkisim" w:hAnsi="Narkisim"/>
          <w:rtl/>
        </w:rPr>
        <w:t xml:space="preserve"> כת' דהוה סברא דרוב קנינים בכסף</w:t>
      </w:r>
      <w:r w:rsidRPr="00690BFD">
        <w:rPr>
          <w:rStyle w:val="ac"/>
          <w:rFonts w:ascii="Narkisim" w:hAnsi="Narkisim"/>
          <w:rtl/>
        </w:rPr>
        <w:footnoteReference w:id="213"/>
      </w:r>
      <w:r w:rsidRPr="00690BFD">
        <w:rPr>
          <w:rFonts w:ascii="Narkisim" w:hAnsi="Narkisim"/>
          <w:rtl/>
        </w:rPr>
        <w:t>. [והלשון 'דבר תורה' שייך אף בדבר שנלמד מסברא].</w:t>
      </w:r>
    </w:p>
    <w:p w14:paraId="4AAC8D5F" w14:textId="77777777" w:rsidR="004E07FC" w:rsidRPr="00690BFD" w:rsidRDefault="00000000" w:rsidP="00690BFD">
      <w:pPr>
        <w:pStyle w:val="a7"/>
        <w:bidi/>
        <w:rPr>
          <w:rFonts w:ascii="Narkisim" w:hAnsi="Narkisim"/>
        </w:rPr>
      </w:pPr>
      <w:r w:rsidRPr="00690BFD">
        <w:rPr>
          <w:rFonts w:ascii="Narkisim" w:hAnsi="Narkisim"/>
          <w:rtl/>
        </w:rPr>
        <w:t xml:space="preserve">ועוד כת' </w:t>
      </w:r>
      <w:r w:rsidRPr="00690BFD">
        <w:rPr>
          <w:rFonts w:ascii="Narkisim" w:hAnsi="Narkisim"/>
          <w:b/>
          <w:bCs/>
          <w:rtl/>
        </w:rPr>
        <w:t>תוס</w:t>
      </w:r>
      <w:r w:rsidRPr="00690BFD">
        <w:rPr>
          <w:rFonts w:ascii="Narkisim" w:hAnsi="Narkisim"/>
          <w:rtl/>
        </w:rPr>
        <w:t xml:space="preserve">' (עירובין ובכורות שם, והתוס' רא"ש) דסתם קנין דקרא מיירי בכסף. כדכת' אוכל בכסף תשבירני (דברים ב ו), שדות בכסף יקנו (ירמיה לב מד). ועוד מוכח מגופא דקרא </w:t>
      </w:r>
      <w:r w:rsidRPr="00690BFD">
        <w:rPr>
          <w:rFonts w:ascii="Narkisim" w:hAnsi="Narkisim"/>
          <w:rtl/>
        </w:rPr>
        <w:lastRenderedPageBreak/>
        <w:t>דכתיב אל תונו, ואין אונאה אלא בכסף.</w:t>
      </w:r>
    </w:p>
    <w:p w14:paraId="58B84576" w14:textId="77777777" w:rsidR="004E07FC" w:rsidRPr="00690BFD" w:rsidRDefault="00000000" w:rsidP="00690BFD">
      <w:pPr>
        <w:bidi/>
        <w:rPr>
          <w:rFonts w:ascii="Narkisim" w:hAnsi="Narkisim" w:cs="Narkisim"/>
        </w:rPr>
      </w:pPr>
      <w:r w:rsidRPr="00690BFD">
        <w:rPr>
          <w:rFonts w:ascii="Narkisim" w:hAnsi="Narkisim" w:cs="Narkisim"/>
          <w:i/>
          <w:iCs/>
          <w:szCs w:val="20"/>
          <w:rtl/>
        </w:rPr>
        <w:t>גדר קנין מעות</w:t>
      </w:r>
      <w:r w:rsidRPr="00690BFD">
        <w:rPr>
          <w:rFonts w:ascii="Narkisim" w:hAnsi="Narkisim" w:cs="Narkisim"/>
          <w:rtl/>
        </w:rPr>
        <w:t xml:space="preserve"> - ה</w:t>
      </w:r>
      <w:r w:rsidRPr="00690BFD">
        <w:rPr>
          <w:rFonts w:ascii="Narkisim" w:hAnsi="Narkisim" w:cs="Narkisim"/>
          <w:b/>
          <w:bCs/>
          <w:rtl/>
        </w:rPr>
        <w:t>סמ"ע</w:t>
      </w:r>
      <w:r w:rsidRPr="00690BFD">
        <w:rPr>
          <w:rFonts w:ascii="Narkisim" w:hAnsi="Narkisim" w:cs="Narkisim"/>
          <w:rtl/>
        </w:rPr>
        <w:t xml:space="preserve"> (קצ א) כת' דשדה נקנה בשווה פרוטה, דוקא כשנותן בעד שווי המקח, ותחילת פרעון וזוקף בשאר במלוה. [דקנין כסף הוה דוקא כסף שווי]. וה</w:t>
      </w:r>
      <w:r w:rsidRPr="00690BFD">
        <w:rPr>
          <w:rFonts w:ascii="Narkisim" w:hAnsi="Narkisim" w:cs="Narkisim"/>
          <w:b/>
          <w:bCs/>
          <w:rtl/>
        </w:rPr>
        <w:t>ט"ז</w:t>
      </w:r>
      <w:r w:rsidRPr="00690BFD">
        <w:rPr>
          <w:rFonts w:ascii="Narkisim" w:hAnsi="Narkisim" w:cs="Narkisim"/>
          <w:rtl/>
        </w:rPr>
        <w:t xml:space="preserve"> (שם) חלק דמהני אף בתורת קנין בעלמא. </w:t>
      </w:r>
      <w:r w:rsidRPr="00690BFD">
        <w:rPr>
          <w:rFonts w:ascii="Narkisim" w:hAnsi="Narkisim" w:cs="Narkisim"/>
          <w:szCs w:val="20"/>
          <w:rtl/>
        </w:rPr>
        <w:t>[והוכיח מלקמן מח:, ע"ש]. ועוד דגבי קנין כסף דאשה, ופשיטא דמהני דרך נתינה לחוד ולא בתורת שיווי, מה שהיא שווה. [וה</w:t>
      </w:r>
      <w:r w:rsidRPr="00690BFD">
        <w:rPr>
          <w:rFonts w:ascii="Narkisim" w:hAnsi="Narkisim" w:cs="Narkisim"/>
          <w:b/>
          <w:bCs/>
          <w:szCs w:val="20"/>
          <w:rtl/>
        </w:rPr>
        <w:t>אחרונים</w:t>
      </w:r>
      <w:r w:rsidRPr="00690BFD">
        <w:rPr>
          <w:rFonts w:ascii="Narkisim" w:hAnsi="Narkisim" w:cs="Narkisim"/>
          <w:szCs w:val="20"/>
          <w:rtl/>
        </w:rPr>
        <w:t xml:space="preserve"> האריכו בזה]</w:t>
      </w:r>
      <w:r w:rsidRPr="00690BFD">
        <w:rPr>
          <w:rFonts w:ascii="Narkisim" w:hAnsi="Narkisim" w:cs="Narkisim"/>
          <w:rtl/>
        </w:rPr>
        <w:t>.</w:t>
      </w:r>
    </w:p>
    <w:p w14:paraId="304D9270"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אבנ"מ</w:t>
      </w:r>
      <w:r w:rsidRPr="00690BFD">
        <w:rPr>
          <w:rFonts w:ascii="Narkisim" w:hAnsi="Narkisim"/>
          <w:rtl/>
        </w:rPr>
        <w:t xml:space="preserve"> (כט ב) הכריע כסברת הסמ"ע, והביא דבהנך ילפותא איירי בכסף שווי, דפדיון הקדש הוה בשווי. וכן קרא דאוכל בכסף תשברני.</w:t>
      </w:r>
    </w:p>
    <w:p w14:paraId="2AF7B2F9" w14:textId="77777777" w:rsidR="004E07FC" w:rsidRPr="00690BFD" w:rsidRDefault="00000000" w:rsidP="00690BFD">
      <w:pPr>
        <w:bidi/>
        <w:rPr>
          <w:rFonts w:ascii="Narkisim" w:hAnsi="Narkisim" w:cs="Narkisim"/>
        </w:rPr>
      </w:pPr>
      <w:r w:rsidRPr="00690BFD">
        <w:rPr>
          <w:rFonts w:ascii="Narkisim" w:hAnsi="Narkisim" w:cs="Narkisim"/>
          <w:i/>
          <w:iCs/>
          <w:szCs w:val="20"/>
          <w:rtl/>
        </w:rPr>
        <w:t>במתנה</w:t>
      </w:r>
      <w:r w:rsidRPr="00690BFD">
        <w:rPr>
          <w:rFonts w:ascii="Narkisim" w:hAnsi="Narkisim" w:cs="Narkisim"/>
          <w:rtl/>
        </w:rPr>
        <w:t xml:space="preserve"> - ב</w:t>
      </w:r>
      <w:r w:rsidRPr="00690BFD">
        <w:rPr>
          <w:rFonts w:ascii="Narkisim" w:hAnsi="Narkisim" w:cs="Narkisim"/>
          <w:b/>
          <w:bCs/>
          <w:rtl/>
        </w:rPr>
        <w:t>גמ'</w:t>
      </w:r>
      <w:r w:rsidRPr="00690BFD">
        <w:rPr>
          <w:rFonts w:ascii="Narkisim" w:hAnsi="Narkisim" w:cs="Narkisim"/>
          <w:rtl/>
        </w:rPr>
        <w:t xml:space="preserve"> (ע"ז עא. - עב.) נח' האם משיכה קונה בעכו"ם </w:t>
      </w:r>
      <w:r w:rsidRPr="00690BFD">
        <w:rPr>
          <w:rFonts w:ascii="Narkisim" w:hAnsi="Narkisim" w:cs="Narkisim"/>
          <w:szCs w:val="20"/>
          <w:rtl/>
        </w:rPr>
        <w:t>(ע"ע לקמן מח.)</w:t>
      </w:r>
      <w:r w:rsidRPr="00690BFD">
        <w:rPr>
          <w:rFonts w:ascii="Narkisim" w:hAnsi="Narkisim" w:cs="Narkisim"/>
          <w:rtl/>
        </w:rPr>
        <w:t>, ואמימר אמר תדע דנהגו</w:t>
      </w:r>
      <w:r w:rsidRPr="00690BFD">
        <w:rPr>
          <w:rStyle w:val="ac"/>
          <w:rFonts w:ascii="Narkisim" w:hAnsi="Narkisim" w:cs="Narkisim"/>
          <w:rtl/>
        </w:rPr>
        <w:footnoteReference w:id="214"/>
      </w:r>
      <w:r w:rsidRPr="00690BFD">
        <w:rPr>
          <w:rFonts w:ascii="Narkisim" w:hAnsi="Narkisim" w:cs="Narkisim"/>
          <w:rtl/>
        </w:rPr>
        <w:t xml:space="preserve"> פרדשני ששולחין זה לזה ואינן חוזרין בהם</w:t>
      </w:r>
      <w:r w:rsidRPr="00690BFD">
        <w:rPr>
          <w:rStyle w:val="ac"/>
          <w:rFonts w:ascii="Narkisim" w:hAnsi="Narkisim" w:cs="Narkisim"/>
          <w:rtl/>
        </w:rPr>
        <w:footnoteReference w:id="215"/>
      </w:r>
      <w:r w:rsidRPr="00690BFD">
        <w:rPr>
          <w:rFonts w:ascii="Narkisim" w:hAnsi="Narkisim" w:cs="Narkisim"/>
          <w:rtl/>
        </w:rPr>
        <w:t>. ו</w:t>
      </w:r>
      <w:r w:rsidRPr="00690BFD">
        <w:rPr>
          <w:rFonts w:ascii="Narkisim" w:hAnsi="Narkisim" w:cs="Narkisim"/>
          <w:b/>
          <w:bCs/>
          <w:rtl/>
        </w:rPr>
        <w:t>רש"י</w:t>
      </w:r>
      <w:r w:rsidRPr="00690BFD">
        <w:rPr>
          <w:rFonts w:ascii="Narkisim" w:hAnsi="Narkisim" w:cs="Narkisim"/>
          <w:rtl/>
        </w:rPr>
        <w:t xml:space="preserve"> הביא ב' לשונות אי איירי במתנה או במכר. ו</w:t>
      </w:r>
      <w:r w:rsidRPr="00690BFD">
        <w:rPr>
          <w:rFonts w:ascii="Narkisim" w:hAnsi="Narkisim" w:cs="Narkisim"/>
          <w:b/>
          <w:bCs/>
          <w:rtl/>
        </w:rPr>
        <w:t>תוס</w:t>
      </w:r>
      <w:r w:rsidRPr="00690BFD">
        <w:rPr>
          <w:rFonts w:ascii="Narkisim" w:hAnsi="Narkisim" w:cs="Narkisim"/>
          <w:rtl/>
        </w:rPr>
        <w:t xml:space="preserve">' </w:t>
      </w:r>
      <w:r w:rsidRPr="00690BFD">
        <w:rPr>
          <w:rFonts w:ascii="Narkisim" w:hAnsi="Narkisim" w:cs="Narkisim"/>
          <w:szCs w:val="20"/>
          <w:rtl/>
        </w:rPr>
        <w:t>(שם עא. ד"ה פרדשני)</w:t>
      </w:r>
      <w:r w:rsidRPr="00690BFD">
        <w:rPr>
          <w:rFonts w:ascii="Narkisim" w:hAnsi="Narkisim" w:cs="Narkisim"/>
          <w:rtl/>
        </w:rPr>
        <w:t xml:space="preserve"> הכריעו דאיירי במקח וממכר, דמינה ילפי' דמהני משיכה דמקח.</w:t>
      </w:r>
    </w:p>
    <w:p w14:paraId="7B99BD97" w14:textId="77777777" w:rsidR="004E07FC" w:rsidRPr="00690BFD" w:rsidRDefault="00000000" w:rsidP="00690BFD">
      <w:pPr>
        <w:pStyle w:val="a7"/>
        <w:bidi/>
        <w:rPr>
          <w:rFonts w:ascii="Narkisim" w:hAnsi="Narkisim"/>
        </w:rPr>
      </w:pPr>
      <w:r w:rsidRPr="00690BFD">
        <w:rPr>
          <w:rFonts w:ascii="Narkisim" w:hAnsi="Narkisim"/>
          <w:rtl/>
        </w:rPr>
        <w:t xml:space="preserve">ותוס' כת' בשם </w:t>
      </w:r>
      <w:r w:rsidRPr="00690BFD">
        <w:rPr>
          <w:rFonts w:ascii="Narkisim" w:hAnsi="Narkisim"/>
          <w:b/>
          <w:bCs/>
          <w:rtl/>
        </w:rPr>
        <w:t>ר"י</w:t>
      </w:r>
      <w:r w:rsidRPr="00690BFD">
        <w:rPr>
          <w:rFonts w:ascii="Narkisim" w:hAnsi="Narkisim"/>
          <w:rtl/>
        </w:rPr>
        <w:t xml:space="preserve"> דאפי' למ"ד משיכה אינה קונה, ה"מ כגון דאיכא כספא. אבל במציאה ומתנה דליכא כספא כו"ע מודו דקני במשיכה או בהגבהה.</w:t>
      </w:r>
    </w:p>
    <w:p w14:paraId="540B4077"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ריטב"א</w:t>
      </w:r>
      <w:r w:rsidRPr="00690BFD">
        <w:rPr>
          <w:rFonts w:ascii="Narkisim" w:hAnsi="Narkisim" w:cs="Narkisim"/>
          <w:rtl/>
        </w:rPr>
        <w:t xml:space="preserve"> (כאן, והו' בשיטמ"ק) הק' לר' יוחנן במה יקנה מתנת מטלטלין [מדאורייתא], כיון דליכא מעות. והביא דתי' ב</w:t>
      </w:r>
      <w:r w:rsidRPr="00690BFD">
        <w:rPr>
          <w:rFonts w:ascii="Narkisim" w:hAnsi="Narkisim" w:cs="Narkisim"/>
          <w:b/>
          <w:bCs/>
          <w:rtl/>
        </w:rPr>
        <w:t>תוס</w:t>
      </w:r>
      <w:r w:rsidRPr="00690BFD">
        <w:rPr>
          <w:rFonts w:ascii="Narkisim" w:hAnsi="Narkisim" w:cs="Narkisim"/>
          <w:rtl/>
        </w:rPr>
        <w:t>' דבמתנה כיון דליכא מעות דקונה במשיכה. אבל הביא דה</w:t>
      </w:r>
      <w:r w:rsidRPr="00690BFD">
        <w:rPr>
          <w:rFonts w:ascii="Narkisim" w:hAnsi="Narkisim" w:cs="Narkisim"/>
          <w:b/>
          <w:bCs/>
          <w:rtl/>
        </w:rPr>
        <w:t>רמב"ן</w:t>
      </w:r>
      <w:r w:rsidRPr="00690BFD">
        <w:rPr>
          <w:rFonts w:ascii="Narkisim" w:hAnsi="Narkisim" w:cs="Narkisim"/>
          <w:rtl/>
        </w:rPr>
        <w:t xml:space="preserve"> אומר דאף מתנה אינה נקנית</w:t>
      </w:r>
      <w:r w:rsidRPr="00690BFD">
        <w:rPr>
          <w:rStyle w:val="ac"/>
          <w:rFonts w:ascii="Narkisim" w:hAnsi="Narkisim" w:cs="Narkisim"/>
          <w:rtl/>
        </w:rPr>
        <w:footnoteReference w:id="216"/>
      </w:r>
      <w:r w:rsidRPr="00690BFD">
        <w:rPr>
          <w:rFonts w:ascii="Narkisim" w:hAnsi="Narkisim" w:cs="Narkisim"/>
          <w:rtl/>
        </w:rPr>
        <w:t xml:space="preserve"> אלא בחליפין או בחצרו או באגב</w:t>
      </w:r>
      <w:r w:rsidRPr="00690BFD">
        <w:rPr>
          <w:rStyle w:val="ac"/>
          <w:rFonts w:ascii="Narkisim" w:hAnsi="Narkisim" w:cs="Narkisim"/>
          <w:rtl/>
        </w:rPr>
        <w:footnoteReference w:id="217"/>
      </w:r>
      <w:r w:rsidRPr="00690BFD">
        <w:rPr>
          <w:rFonts w:ascii="Narkisim" w:hAnsi="Narkisim" w:cs="Narkisim"/>
          <w:rtl/>
        </w:rPr>
        <w:t>.</w:t>
      </w:r>
    </w:p>
    <w:p w14:paraId="4EB503C0"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דברי יחזקאל</w:t>
      </w:r>
      <w:r w:rsidRPr="00690BFD">
        <w:rPr>
          <w:rFonts w:ascii="Narkisim" w:hAnsi="Narkisim"/>
          <w:rtl/>
        </w:rPr>
        <w:t xml:space="preserve"> (ס) ביאר דנח' אמאי ל"מ משיכה לר' יוחנן. דה</w:t>
      </w:r>
      <w:r w:rsidRPr="00690BFD">
        <w:rPr>
          <w:rFonts w:ascii="Narkisim" w:hAnsi="Narkisim"/>
          <w:b/>
          <w:bCs/>
          <w:rtl/>
        </w:rPr>
        <w:t>רמב"ן</w:t>
      </w:r>
      <w:r w:rsidRPr="00690BFD">
        <w:rPr>
          <w:rFonts w:ascii="Narkisim" w:hAnsi="Narkisim"/>
          <w:rtl/>
        </w:rPr>
        <w:t xml:space="preserve"> ס"ל דמשיכה אינה קנין [מדאורייתא]. אבל </w:t>
      </w:r>
      <w:r w:rsidRPr="00690BFD">
        <w:rPr>
          <w:rFonts w:ascii="Narkisim" w:hAnsi="Narkisim"/>
          <w:b/>
          <w:bCs/>
          <w:rtl/>
        </w:rPr>
        <w:t>תוס</w:t>
      </w:r>
      <w:r w:rsidRPr="00690BFD">
        <w:rPr>
          <w:rFonts w:ascii="Narkisim" w:hAnsi="Narkisim"/>
          <w:rtl/>
        </w:rPr>
        <w:t xml:space="preserve">' ס"ל דמשיכה הוה קנין מצד עצמותו [שהרי עכו"ם קונה במשיכה], אלא דדין המקח לא הושלם, דכל זמן שחסר נתינת המעות לא סגי במשיכה לקנות. </w:t>
      </w:r>
      <w:r w:rsidRPr="00690BFD">
        <w:rPr>
          <w:rFonts w:ascii="Narkisim" w:hAnsi="Narkisim"/>
          <w:szCs w:val="20"/>
          <w:rtl/>
        </w:rPr>
        <w:t>וכ"כ ה</w:t>
      </w:r>
      <w:r w:rsidRPr="00690BFD">
        <w:rPr>
          <w:rFonts w:ascii="Narkisim" w:hAnsi="Narkisim"/>
          <w:b/>
          <w:bCs/>
          <w:szCs w:val="20"/>
          <w:rtl/>
        </w:rPr>
        <w:t>מקנה</w:t>
      </w:r>
      <w:r w:rsidRPr="00690BFD">
        <w:rPr>
          <w:rFonts w:ascii="Narkisim" w:hAnsi="Narkisim"/>
          <w:szCs w:val="20"/>
          <w:rtl/>
        </w:rPr>
        <w:t xml:space="preserve"> (קידושין כב:) דנח' ר' יוחנן ור"ל האיך נגמר המקח, דעי"ז מתחייב תמורתו. אבל היכא דליכא חיוב כנגדו ודאי קונה במשיכה בהפקר ומציאה ומתנה</w:t>
      </w:r>
      <w:r w:rsidRPr="00690BFD">
        <w:rPr>
          <w:rFonts w:ascii="Narkisim" w:hAnsi="Narkisim"/>
          <w:rtl/>
        </w:rPr>
        <w:t>.</w:t>
      </w:r>
    </w:p>
    <w:p w14:paraId="115DB385"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מרדכי</w:t>
      </w:r>
      <w:r w:rsidRPr="00690BFD">
        <w:rPr>
          <w:rFonts w:ascii="Narkisim" w:hAnsi="Narkisim"/>
          <w:rtl/>
        </w:rPr>
        <w:t xml:space="preserve"> הביא דהיכא דל"ש קנין מעות, קנה במשיכה</w:t>
      </w:r>
      <w:r w:rsidRPr="00690BFD">
        <w:rPr>
          <w:rStyle w:val="ac"/>
          <w:rFonts w:ascii="Narkisim" w:hAnsi="Narkisim"/>
          <w:rtl/>
        </w:rPr>
        <w:footnoteReference w:id="218"/>
      </w:r>
      <w:r w:rsidRPr="00690BFD">
        <w:rPr>
          <w:rFonts w:ascii="Narkisim" w:hAnsi="Narkisim"/>
          <w:rtl/>
        </w:rPr>
        <w:t>. והביא דעד"ז דברי ה</w:t>
      </w:r>
      <w:r w:rsidRPr="00690BFD">
        <w:rPr>
          <w:rFonts w:ascii="Narkisim" w:hAnsi="Narkisim"/>
          <w:b/>
          <w:bCs/>
          <w:rtl/>
        </w:rPr>
        <w:t>או"ז</w:t>
      </w:r>
      <w:r w:rsidRPr="00690BFD">
        <w:rPr>
          <w:rFonts w:ascii="Narkisim" w:hAnsi="Narkisim"/>
          <w:rtl/>
        </w:rPr>
        <w:t xml:space="preserve"> (קמו ובכורות תפ, הו' במרדכי שא, והג"א) שדייק מהגמ' (מח.) דאף ר"ל מודה דהיכא דל"ש למשוך, כסף קונה</w:t>
      </w:r>
      <w:r w:rsidRPr="00690BFD">
        <w:rPr>
          <w:rStyle w:val="ac"/>
          <w:rFonts w:ascii="Narkisim" w:hAnsi="Narkisim"/>
          <w:rtl/>
        </w:rPr>
        <w:footnoteReference w:id="219"/>
      </w:r>
      <w:r w:rsidRPr="00690BFD">
        <w:rPr>
          <w:rFonts w:ascii="Narkisim" w:hAnsi="Narkisim"/>
          <w:rtl/>
        </w:rPr>
        <w:t>. וה"נ איפכא, היכא דל"ש כסף, ודאי דקונה משיכה.</w:t>
      </w:r>
    </w:p>
    <w:p w14:paraId="52BCB5D4" w14:textId="77777777" w:rsidR="004E07FC" w:rsidRPr="00690BFD" w:rsidRDefault="00000000" w:rsidP="00690BFD">
      <w:pPr>
        <w:pStyle w:val="a8"/>
        <w:bidi/>
        <w:rPr>
          <w:rFonts w:ascii="Narkisim" w:hAnsi="Narkisim"/>
        </w:rPr>
      </w:pPr>
      <w:r w:rsidRPr="00690BFD">
        <w:rPr>
          <w:rFonts w:ascii="Narkisim" w:hAnsi="Narkisim"/>
          <w:rtl/>
        </w:rPr>
        <w:t>וב</w:t>
      </w:r>
      <w:r w:rsidRPr="00690BFD">
        <w:rPr>
          <w:rFonts w:ascii="Narkisim" w:hAnsi="Narkisim"/>
          <w:b/>
          <w:bCs/>
          <w:rtl/>
        </w:rPr>
        <w:t>חי' ר' שמעון</w:t>
      </w:r>
      <w:r w:rsidRPr="00690BFD">
        <w:rPr>
          <w:rFonts w:ascii="Narkisim" w:hAnsi="Narkisim"/>
          <w:rtl/>
        </w:rPr>
        <w:t xml:space="preserve"> (קו' השעבוד א ב) הק' וכי קנינים מצוות הן שיבטלו זה את זה</w:t>
      </w:r>
      <w:r w:rsidRPr="00690BFD">
        <w:rPr>
          <w:rStyle w:val="ac"/>
          <w:rFonts w:ascii="Narkisim" w:hAnsi="Narkisim"/>
          <w:rtl/>
        </w:rPr>
        <w:footnoteReference w:id="220"/>
      </w:r>
      <w:r w:rsidRPr="00690BFD">
        <w:rPr>
          <w:rFonts w:ascii="Narkisim" w:hAnsi="Narkisim"/>
          <w:rtl/>
        </w:rPr>
        <w:t>, אלא דהאו"ז איירי דוקא בהקנאת עובר פרתו, דכיון אינו ראוי למשוך בכלל 'נקנה מיד ליד', ולא אמרה תורה 'מיד עמיתך', ומש"ה דינו כקרקע לקנות בכסף</w:t>
      </w:r>
      <w:r w:rsidRPr="00690BFD">
        <w:rPr>
          <w:rStyle w:val="ac"/>
          <w:rFonts w:ascii="Narkisim" w:hAnsi="Narkisim"/>
          <w:rtl/>
        </w:rPr>
        <w:footnoteReference w:id="221"/>
      </w:r>
      <w:r w:rsidRPr="00690BFD">
        <w:rPr>
          <w:rFonts w:ascii="Narkisim" w:hAnsi="Narkisim"/>
          <w:rtl/>
        </w:rPr>
        <w:t>.</w:t>
      </w:r>
    </w:p>
    <w:p w14:paraId="2C986EEB"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גמ'</w:t>
      </w:r>
      <w:r w:rsidRPr="00690BFD">
        <w:rPr>
          <w:rFonts w:ascii="Narkisim" w:hAnsi="Narkisim"/>
          <w:rtl/>
        </w:rPr>
        <w:t xml:space="preserve"> (ע"ז עב.) מקשה אי משיכה ל"ק בעכו"ם האיך מתחייב עכו"ם שגנב פחות משווה פרוטה מעכו"ם</w:t>
      </w:r>
      <w:r w:rsidRPr="00690BFD">
        <w:rPr>
          <w:rStyle w:val="ac"/>
          <w:rFonts w:ascii="Narkisim" w:hAnsi="Narkisim"/>
          <w:rtl/>
        </w:rPr>
        <w:footnoteReference w:id="222"/>
      </w:r>
      <w:r w:rsidRPr="00690BFD">
        <w:rPr>
          <w:rFonts w:ascii="Narkisim" w:hAnsi="Narkisim"/>
          <w:rtl/>
        </w:rPr>
        <w:t xml:space="preserve">. </w:t>
      </w:r>
      <w:r w:rsidRPr="00690BFD">
        <w:rPr>
          <w:rFonts w:ascii="Narkisim" w:hAnsi="Narkisim"/>
          <w:rtl/>
        </w:rPr>
        <w:lastRenderedPageBreak/>
        <w:t>והתם לא שייך קנין כסף. ולכאורה מבואר דהוה חסרון במעשה הקנין. ו</w:t>
      </w:r>
      <w:r w:rsidRPr="00690BFD">
        <w:rPr>
          <w:rFonts w:ascii="Narkisim" w:hAnsi="Narkisim"/>
          <w:b/>
          <w:bCs/>
          <w:rtl/>
        </w:rPr>
        <w:t>תוס</w:t>
      </w:r>
      <w:r w:rsidRPr="00690BFD">
        <w:rPr>
          <w:rFonts w:ascii="Narkisim" w:hAnsi="Narkisim"/>
          <w:rtl/>
        </w:rPr>
        <w:t>' (שם עב.) ביארו דגזל לא דמי למתנה דבהיתירא אתא לידיה. אבל גזל דבאיסורא אתא לידיה, מש"ה דמי למשיכה במקח וממכר. [וע' ריטב"א ישנים כאן שדן בזה, וצ"ב].</w:t>
      </w:r>
    </w:p>
    <w:p w14:paraId="6EE3EC3C"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קצות</w:t>
      </w:r>
      <w:r w:rsidRPr="00690BFD">
        <w:rPr>
          <w:rFonts w:ascii="Narkisim" w:hAnsi="Narkisim"/>
          <w:rtl/>
        </w:rPr>
        <w:t xml:space="preserve"> (רד ד) כת' דאף במקח היכא דכבר שילם [באופן דל"ק במעותיו, כגון שקנה בהלואה], יקנה במשיכה כיון דאינו מחוסר מעות</w:t>
      </w:r>
      <w:r w:rsidRPr="00690BFD">
        <w:rPr>
          <w:rStyle w:val="ac"/>
          <w:rFonts w:ascii="Narkisim" w:hAnsi="Narkisim"/>
          <w:rtl/>
        </w:rPr>
        <w:footnoteReference w:id="223"/>
      </w:r>
      <w:r w:rsidRPr="00690BFD">
        <w:rPr>
          <w:rFonts w:ascii="Narkisim" w:hAnsi="Narkisim"/>
          <w:rtl/>
        </w:rPr>
        <w:t>.</w:t>
      </w:r>
    </w:p>
    <w:p w14:paraId="38EAA2D9" w14:textId="77777777" w:rsidR="004E07FC" w:rsidRPr="00690BFD" w:rsidRDefault="00000000" w:rsidP="00690BFD">
      <w:pPr>
        <w:bidi/>
        <w:rPr>
          <w:rFonts w:ascii="Narkisim" w:hAnsi="Narkisim" w:cs="Narkisim"/>
        </w:rPr>
      </w:pPr>
      <w:r w:rsidRPr="00690BFD">
        <w:rPr>
          <w:rFonts w:ascii="Narkisim" w:hAnsi="Narkisim" w:cs="Narkisim"/>
          <w:i/>
          <w:iCs/>
          <w:szCs w:val="20"/>
          <w:rtl/>
        </w:rPr>
        <w:t>הגבהה וחצר</w:t>
      </w:r>
      <w:r w:rsidRPr="00690BFD">
        <w:rPr>
          <w:rFonts w:ascii="Narkisim" w:hAnsi="Narkisim" w:cs="Narkisim"/>
          <w:rtl/>
        </w:rPr>
        <w:t xml:space="preserve"> – ה</w:t>
      </w:r>
      <w:r w:rsidRPr="00690BFD">
        <w:rPr>
          <w:rFonts w:ascii="Narkisim" w:hAnsi="Narkisim" w:cs="Narkisim"/>
          <w:b/>
          <w:bCs/>
          <w:rtl/>
        </w:rPr>
        <w:t>ריטב"א</w:t>
      </w:r>
      <w:r w:rsidRPr="00690BFD">
        <w:rPr>
          <w:rFonts w:ascii="Narkisim" w:hAnsi="Narkisim" w:cs="Narkisim"/>
          <w:rtl/>
        </w:rPr>
        <w:t xml:space="preserve"> ו</w:t>
      </w:r>
      <w:r w:rsidRPr="00690BFD">
        <w:rPr>
          <w:rFonts w:ascii="Narkisim" w:hAnsi="Narkisim" w:cs="Narkisim"/>
          <w:b/>
          <w:bCs/>
          <w:rtl/>
        </w:rPr>
        <w:t>ר"ן</w:t>
      </w:r>
      <w:r w:rsidRPr="00690BFD">
        <w:rPr>
          <w:rFonts w:ascii="Narkisim" w:hAnsi="Narkisim" w:cs="Narkisim"/>
          <w:rtl/>
        </w:rPr>
        <w:t xml:space="preserve"> </w:t>
      </w:r>
      <w:r w:rsidRPr="00690BFD">
        <w:rPr>
          <w:rFonts w:ascii="Narkisim" w:hAnsi="Narkisim" w:cs="Narkisim"/>
          <w:szCs w:val="20"/>
          <w:rtl/>
        </w:rPr>
        <w:t>(קידושין כה:, ועד"ז עוד שא"ר שם)</w:t>
      </w:r>
      <w:r w:rsidRPr="00690BFD">
        <w:rPr>
          <w:rFonts w:ascii="Narkisim" w:hAnsi="Narkisim" w:cs="Narkisim"/>
          <w:rtl/>
        </w:rPr>
        <w:t xml:space="preserve"> כת' עיקר הקנין במטלטלין הוה משיכה, והגבהה ומסירה הוה תולדה דידיה. ולר' יוחנן דבר תורה מעות קונות, ותקנו משיכה שיכניסנו לרשותו</w:t>
      </w:r>
      <w:r w:rsidRPr="00690BFD">
        <w:rPr>
          <w:rStyle w:val="ac"/>
          <w:rFonts w:ascii="Narkisim" w:hAnsi="Narkisim" w:cs="Narkisim"/>
          <w:rtl/>
        </w:rPr>
        <w:footnoteReference w:id="224"/>
      </w:r>
      <w:r w:rsidRPr="00690BFD">
        <w:rPr>
          <w:rFonts w:ascii="Narkisim" w:hAnsi="Narkisim" w:cs="Narkisim"/>
          <w:rtl/>
        </w:rPr>
        <w:t xml:space="preserve"> [ועי"ז אין חשש נשרפו חטיך</w:t>
      </w:r>
      <w:r w:rsidRPr="00690BFD">
        <w:rPr>
          <w:rStyle w:val="ac"/>
          <w:rFonts w:ascii="Narkisim" w:hAnsi="Narkisim" w:cs="Narkisim"/>
          <w:rtl/>
        </w:rPr>
        <w:footnoteReference w:id="225"/>
      </w:r>
      <w:r w:rsidRPr="00690BFD">
        <w:rPr>
          <w:rFonts w:ascii="Narkisim" w:hAnsi="Narkisim" w:cs="Narkisim"/>
          <w:rtl/>
        </w:rPr>
        <w:t>]. ומבואר מדבריו דלר' יוחנן לא מהני לקנות אף הגבהה במקח. (וע"ע בסמוך).</w:t>
      </w:r>
    </w:p>
    <w:p w14:paraId="1C762BC9" w14:textId="77777777" w:rsidR="004E07FC" w:rsidRPr="00690BFD" w:rsidRDefault="00000000" w:rsidP="00690BFD">
      <w:pPr>
        <w:bidi/>
        <w:rPr>
          <w:rFonts w:ascii="Narkisim" w:hAnsi="Narkisim" w:cs="Narkisim"/>
        </w:rPr>
      </w:pPr>
      <w:r w:rsidRPr="00690BFD">
        <w:rPr>
          <w:rFonts w:ascii="Narkisim" w:hAnsi="Narkisim" w:cs="Narkisim"/>
          <w:rtl/>
        </w:rPr>
        <w:t>אך בדברי ה</w:t>
      </w:r>
      <w:r w:rsidRPr="00690BFD">
        <w:rPr>
          <w:rFonts w:ascii="Narkisim" w:hAnsi="Narkisim" w:cs="Narkisim"/>
          <w:b/>
          <w:bCs/>
          <w:rtl/>
        </w:rPr>
        <w:t>רמב"ן</w:t>
      </w:r>
      <w:r w:rsidRPr="00690BFD">
        <w:rPr>
          <w:rFonts w:ascii="Narkisim" w:hAnsi="Narkisim" w:cs="Narkisim"/>
          <w:rtl/>
        </w:rPr>
        <w:t xml:space="preserve"> (הנ"ל) מבואר דמהני קנין חצר אף לר' יוחנן</w:t>
      </w:r>
      <w:r w:rsidRPr="00690BFD">
        <w:rPr>
          <w:rStyle w:val="ac"/>
          <w:rFonts w:ascii="Narkisim" w:hAnsi="Narkisim" w:cs="Narkisim"/>
          <w:rtl/>
        </w:rPr>
        <w:footnoteReference w:id="226"/>
      </w:r>
      <w:r w:rsidRPr="00690BFD">
        <w:rPr>
          <w:rFonts w:ascii="Narkisim" w:hAnsi="Narkisim" w:cs="Narkisim"/>
          <w:rtl/>
        </w:rPr>
        <w:t>. וה</w:t>
      </w:r>
      <w:r w:rsidRPr="00690BFD">
        <w:rPr>
          <w:rFonts w:ascii="Narkisim" w:hAnsi="Narkisim" w:cs="Narkisim"/>
          <w:b/>
          <w:bCs/>
          <w:rtl/>
        </w:rPr>
        <w:t>קצות</w:t>
      </w:r>
      <w:r w:rsidRPr="00690BFD">
        <w:rPr>
          <w:rFonts w:ascii="Narkisim" w:hAnsi="Narkisim" w:cs="Narkisim"/>
          <w:rtl/>
        </w:rPr>
        <w:t xml:space="preserve"> (קצח א) תמה דכיון דידו ל"ק, האיך עדיף חצירו מידו</w:t>
      </w:r>
      <w:r w:rsidRPr="00690BFD">
        <w:rPr>
          <w:rStyle w:val="ac"/>
          <w:rFonts w:ascii="Narkisim" w:hAnsi="Narkisim" w:cs="Narkisim"/>
          <w:rtl/>
        </w:rPr>
        <w:footnoteReference w:id="227"/>
      </w:r>
      <w:r w:rsidRPr="00690BFD">
        <w:rPr>
          <w:rFonts w:ascii="Narkisim" w:hAnsi="Narkisim" w:cs="Narkisim"/>
          <w:rtl/>
        </w:rPr>
        <w:t>, דחצר קנה משום יד או משום שליחות (ע' לעיל י: ויב.). וה</w:t>
      </w:r>
      <w:r w:rsidRPr="00690BFD">
        <w:rPr>
          <w:rFonts w:ascii="Narkisim" w:hAnsi="Narkisim" w:cs="Narkisim"/>
          <w:b/>
          <w:bCs/>
          <w:rtl/>
        </w:rPr>
        <w:t>אחרונים</w:t>
      </w:r>
      <w:r w:rsidRPr="00690BFD">
        <w:rPr>
          <w:rFonts w:ascii="Narkisim" w:hAnsi="Narkisim" w:cs="Narkisim"/>
          <w:rtl/>
        </w:rPr>
        <w:t xml:space="preserve"> (ברוך טעם לקצות) תי' דקנין 'יד' ודאי מהני, היכא דהוה כולו ברשותו. והנידון בסוגיין היכא בקנין משיכה, וכן הגבהה היכא דלא הוה כולו בידו. אבל היכא דכל החפץ בידו קנה, דלא גרע מרשותו</w:t>
      </w:r>
      <w:r w:rsidRPr="00690BFD">
        <w:rPr>
          <w:rStyle w:val="ac"/>
          <w:rFonts w:ascii="Narkisim" w:hAnsi="Narkisim" w:cs="Narkisim"/>
          <w:rtl/>
        </w:rPr>
        <w:footnoteReference w:id="228"/>
      </w:r>
      <w:r w:rsidRPr="00690BFD">
        <w:rPr>
          <w:rFonts w:ascii="Narkisim" w:hAnsi="Narkisim" w:cs="Narkisim"/>
          <w:rtl/>
        </w:rPr>
        <w:t>. וכ"כ בן ה</w:t>
      </w:r>
      <w:r w:rsidRPr="00690BFD">
        <w:rPr>
          <w:rFonts w:ascii="Narkisim" w:hAnsi="Narkisim" w:cs="Narkisim"/>
          <w:b/>
          <w:bCs/>
          <w:rtl/>
        </w:rPr>
        <w:t>מחנ"א</w:t>
      </w:r>
      <w:r w:rsidRPr="00690BFD">
        <w:rPr>
          <w:rFonts w:ascii="Narkisim" w:hAnsi="Narkisim" w:cs="Narkisim"/>
          <w:rtl/>
        </w:rPr>
        <w:t xml:space="preserve"> (משיכה ב) דהרמב"ן מודה היכא דכולו בידו</w:t>
      </w:r>
      <w:r w:rsidRPr="00690BFD">
        <w:rPr>
          <w:rStyle w:val="ac"/>
          <w:rFonts w:ascii="Narkisim" w:hAnsi="Narkisim" w:cs="Narkisim"/>
          <w:rtl/>
        </w:rPr>
        <w:footnoteReference w:id="229"/>
      </w:r>
      <w:r w:rsidRPr="00690BFD">
        <w:rPr>
          <w:rFonts w:ascii="Narkisim" w:hAnsi="Narkisim" w:cs="Narkisim"/>
          <w:rtl/>
        </w:rPr>
        <w:t xml:space="preserve">. </w:t>
      </w:r>
      <w:r w:rsidRPr="00690BFD">
        <w:rPr>
          <w:rFonts w:ascii="Narkisim" w:hAnsi="Narkisim" w:cs="Narkisim"/>
          <w:szCs w:val="20"/>
          <w:rtl/>
        </w:rPr>
        <w:t xml:space="preserve">[וכיסוד זה כת' כמה </w:t>
      </w:r>
      <w:r w:rsidRPr="00690BFD">
        <w:rPr>
          <w:rFonts w:ascii="Narkisim" w:hAnsi="Narkisim" w:cs="Narkisim"/>
          <w:b/>
          <w:bCs/>
          <w:szCs w:val="20"/>
          <w:rtl/>
        </w:rPr>
        <w:t>אחרונים</w:t>
      </w:r>
      <w:r w:rsidRPr="00690BFD">
        <w:rPr>
          <w:rFonts w:ascii="Narkisim" w:hAnsi="Narkisim" w:cs="Narkisim"/>
          <w:szCs w:val="20"/>
          <w:rtl/>
        </w:rPr>
        <w:t xml:space="preserve"> דהיכא דכולו בידו אי"צ קנין הגבהה. ע' תוס' ב"ק כט:</w:t>
      </w:r>
      <w:r w:rsidRPr="00690BFD">
        <w:rPr>
          <w:rStyle w:val="ac"/>
          <w:rFonts w:ascii="Narkisim" w:hAnsi="Narkisim" w:cs="Narkisim"/>
          <w:szCs w:val="20"/>
          <w:rtl/>
        </w:rPr>
        <w:footnoteReference w:id="230"/>
      </w:r>
      <w:r w:rsidRPr="00690BFD">
        <w:rPr>
          <w:rFonts w:ascii="Narkisim" w:hAnsi="Narkisim" w:cs="Narkisim"/>
          <w:rtl/>
        </w:rPr>
        <w:t>].</w:t>
      </w:r>
    </w:p>
    <w:p w14:paraId="7C7A8666"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מגיה למשובב</w:t>
      </w:r>
      <w:r w:rsidRPr="00690BFD">
        <w:rPr>
          <w:rFonts w:ascii="Narkisim" w:hAnsi="Narkisim"/>
          <w:rtl/>
        </w:rPr>
        <w:t xml:space="preserve"> (עב ל) כת' דאף ר' יוחנן מודה דהגבהה מדאורייתא קונה בכל מקום</w:t>
      </w:r>
      <w:r w:rsidRPr="00690BFD">
        <w:rPr>
          <w:rStyle w:val="ac"/>
          <w:rFonts w:ascii="Narkisim" w:hAnsi="Narkisim"/>
          <w:rtl/>
        </w:rPr>
        <w:footnoteReference w:id="231"/>
      </w:r>
      <w:r w:rsidRPr="00690BFD">
        <w:rPr>
          <w:rFonts w:ascii="Narkisim" w:hAnsi="Narkisim"/>
          <w:rtl/>
        </w:rPr>
        <w:t xml:space="preserve">. </w:t>
      </w:r>
      <w:r w:rsidRPr="00690BFD">
        <w:rPr>
          <w:rFonts w:ascii="Narkisim" w:hAnsi="Narkisim"/>
          <w:szCs w:val="20"/>
          <w:rtl/>
        </w:rPr>
        <w:t>[ולכאורה שורש המח' בגדר קנין הגבהה]</w:t>
      </w:r>
      <w:r w:rsidRPr="00690BFD">
        <w:rPr>
          <w:rFonts w:ascii="Narkisim" w:hAnsi="Narkisim"/>
          <w:rtl/>
        </w:rPr>
        <w:t>.</w:t>
      </w:r>
    </w:p>
    <w:p w14:paraId="0382E2BB"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דבר"י</w:t>
      </w:r>
      <w:r w:rsidRPr="00690BFD">
        <w:rPr>
          <w:rFonts w:ascii="Narkisim" w:hAnsi="Narkisim" w:cs="Narkisim"/>
          <w:rtl/>
        </w:rPr>
        <w:t xml:space="preserve"> (הנ"ל) כת' דכ"ז לדעת הרמב"ן דר' יוחנן סבר דמשיכה אינו קנין. אבל לדעת תוס' ל"מ משיכה משום דלא נגמר הקנין</w:t>
      </w:r>
      <w:r w:rsidRPr="00690BFD">
        <w:rPr>
          <w:rStyle w:val="ac"/>
          <w:rFonts w:ascii="Narkisim" w:hAnsi="Narkisim" w:cs="Narkisim"/>
          <w:rtl/>
        </w:rPr>
        <w:footnoteReference w:id="232"/>
      </w:r>
      <w:r w:rsidRPr="00690BFD">
        <w:rPr>
          <w:rFonts w:ascii="Narkisim" w:hAnsi="Narkisim" w:cs="Narkisim"/>
          <w:rtl/>
        </w:rPr>
        <w:t>. ומש"ה אף קנין חצר והגבהה ל"מ.</w:t>
      </w:r>
    </w:p>
    <w:p w14:paraId="4F40D428" w14:textId="77777777" w:rsidR="004E07FC" w:rsidRPr="00690BFD" w:rsidRDefault="00000000" w:rsidP="00690BFD">
      <w:pPr>
        <w:pStyle w:val="a7"/>
        <w:bidi/>
        <w:rPr>
          <w:rFonts w:ascii="Narkisim" w:hAnsi="Narkisim"/>
        </w:rPr>
      </w:pPr>
      <w:r w:rsidRPr="00690BFD">
        <w:rPr>
          <w:rFonts w:ascii="Narkisim" w:hAnsi="Narkisim"/>
          <w:rtl/>
        </w:rPr>
        <w:t>ועוד כת' הדבר"י די"ל דהרמב"ן מודה דמקח דמחוסר דמים ל"מ חצר ויד</w:t>
      </w:r>
      <w:r w:rsidRPr="00690BFD">
        <w:rPr>
          <w:rStyle w:val="ac"/>
          <w:rFonts w:ascii="Narkisim" w:hAnsi="Narkisim"/>
          <w:rtl/>
        </w:rPr>
        <w:footnoteReference w:id="233"/>
      </w:r>
      <w:r w:rsidRPr="00690BFD">
        <w:rPr>
          <w:rFonts w:ascii="Narkisim" w:hAnsi="Narkisim"/>
          <w:rtl/>
        </w:rPr>
        <w:t xml:space="preserve">. ודוקא במציאה </w:t>
      </w:r>
      <w:r w:rsidRPr="00690BFD">
        <w:rPr>
          <w:rFonts w:ascii="Narkisim" w:hAnsi="Narkisim"/>
          <w:rtl/>
        </w:rPr>
        <w:lastRenderedPageBreak/>
        <w:t xml:space="preserve">ומתנה ס"ל דמהני חצר. </w:t>
      </w:r>
      <w:r w:rsidRPr="00690BFD">
        <w:rPr>
          <w:rFonts w:ascii="Narkisim" w:hAnsi="Narkisim"/>
          <w:szCs w:val="20"/>
          <w:rtl/>
        </w:rPr>
        <w:t>[די"ל דיש ב' חסרונות בקנין משיכה. דלא נתחדש קנין זה מדאורייתא כלל. ודוקא קנין יד וחצר מהני. ועוד דלא נגמר המקח אלא בכסף</w:t>
      </w:r>
      <w:r w:rsidRPr="00690BFD">
        <w:rPr>
          <w:rFonts w:ascii="Narkisim" w:hAnsi="Narkisim"/>
          <w:rtl/>
        </w:rPr>
        <w:t>].</w:t>
      </w:r>
    </w:p>
    <w:p w14:paraId="0517F387"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מקנה</w:t>
      </w:r>
      <w:r w:rsidRPr="00690BFD">
        <w:rPr>
          <w:rFonts w:ascii="Narkisim" w:hAnsi="Narkisim" w:cs="Narkisim"/>
          <w:rtl/>
        </w:rPr>
        <w:t xml:space="preserve"> (שם) הוכיח דר' יוחנן מודה בעצם קנין משיכה [וכדעת תוס' הנ"ל], דהאיך מהני קנין כסף, ובמה קונה את גוף המעות. ע"כ דבמציאה ומתנה ודאי מהני משיכה. וכה"ק ה</w:t>
      </w:r>
      <w:r w:rsidRPr="00690BFD">
        <w:rPr>
          <w:rFonts w:ascii="Narkisim" w:hAnsi="Narkisim" w:cs="Narkisim"/>
          <w:b/>
          <w:bCs/>
          <w:rtl/>
        </w:rPr>
        <w:t>מנח"ח</w:t>
      </w:r>
      <w:r w:rsidRPr="00690BFD">
        <w:rPr>
          <w:rFonts w:ascii="Narkisim" w:hAnsi="Narkisim" w:cs="Narkisim"/>
          <w:rtl/>
        </w:rPr>
        <w:t xml:space="preserve"> (שלו ט), וכת' דדוחק לומר דקנה בחצירו. אבל ה</w:t>
      </w:r>
      <w:r w:rsidRPr="00690BFD">
        <w:rPr>
          <w:rFonts w:ascii="Narkisim" w:hAnsi="Narkisim" w:cs="Narkisim"/>
          <w:b/>
          <w:bCs/>
          <w:rtl/>
        </w:rPr>
        <w:t>אחרונים</w:t>
      </w:r>
      <w:r w:rsidRPr="00690BFD">
        <w:rPr>
          <w:rFonts w:ascii="Narkisim" w:hAnsi="Narkisim" w:cs="Narkisim"/>
          <w:rtl/>
        </w:rPr>
        <w:t xml:space="preserve"> (גרנ"ט צא, שערי חיים קידושין יח ט) דנו דקנין כסף מהני ע"י העמדת המעות, אף כשאינו עושה קנין בגוף המעות.</w:t>
      </w:r>
    </w:p>
    <w:p w14:paraId="02E6323A"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גמ</w:t>
      </w:r>
      <w:r w:rsidRPr="00690BFD">
        <w:rPr>
          <w:rFonts w:ascii="Narkisim" w:hAnsi="Narkisim" w:cs="Narkisim"/>
          <w:rtl/>
        </w:rPr>
        <w:t>' (בכורות יג.) מק' דנימא שנתמעט לעמיתך במשיכה, הא לעכו"ם כלל כלל לא</w:t>
      </w:r>
      <w:r w:rsidRPr="00690BFD">
        <w:rPr>
          <w:rStyle w:val="ac"/>
          <w:rFonts w:ascii="Narkisim" w:hAnsi="Narkisim" w:cs="Narkisim"/>
          <w:rtl/>
        </w:rPr>
        <w:footnoteReference w:id="234"/>
      </w:r>
      <w:r w:rsidRPr="00690BFD">
        <w:rPr>
          <w:rFonts w:ascii="Narkisim" w:hAnsi="Narkisim" w:cs="Narkisim"/>
          <w:rtl/>
        </w:rPr>
        <w:t>. דל"מ קנין משיכה או כסף בעכו"ם. פ</w:t>
      </w:r>
      <w:r w:rsidRPr="00690BFD">
        <w:rPr>
          <w:rFonts w:ascii="Narkisim" w:hAnsi="Narkisim" w:cs="Narkisim"/>
          <w:b/>
          <w:bCs/>
          <w:rtl/>
        </w:rPr>
        <w:t>רש"י</w:t>
      </w:r>
      <w:r w:rsidRPr="00690BFD">
        <w:rPr>
          <w:rFonts w:ascii="Narkisim" w:hAnsi="Narkisim" w:cs="Narkisim"/>
          <w:rtl/>
        </w:rPr>
        <w:t xml:space="preserve"> עד שתבא לרשותו של ישראל. ולכאורה מבואר דקנין רשותו וחצירו קונה במקח, אף דמשיכה ל"מ. [וכדברי הרמב"ן הנ"ל]. וה</w:t>
      </w:r>
      <w:r w:rsidRPr="00690BFD">
        <w:rPr>
          <w:rFonts w:ascii="Narkisim" w:hAnsi="Narkisim" w:cs="Narkisim"/>
          <w:b/>
          <w:bCs/>
          <w:rtl/>
        </w:rPr>
        <w:t>דבר"י</w:t>
      </w:r>
      <w:r w:rsidRPr="00690BFD">
        <w:rPr>
          <w:rFonts w:ascii="Narkisim" w:hAnsi="Narkisim" w:cs="Narkisim"/>
          <w:rtl/>
        </w:rPr>
        <w:t xml:space="preserve"> דחה דהתם איירי שכבר נתן מעות [ונתן מעות ואח"כ קונה בחצירו], וכיון דאינו מחוסר מעות קונה בחצירו</w:t>
      </w:r>
      <w:r w:rsidRPr="00690BFD">
        <w:rPr>
          <w:rStyle w:val="ac"/>
          <w:rFonts w:ascii="Narkisim" w:hAnsi="Narkisim" w:cs="Narkisim"/>
          <w:rtl/>
        </w:rPr>
        <w:footnoteReference w:id="235"/>
      </w:r>
      <w:r w:rsidRPr="00690BFD">
        <w:rPr>
          <w:rFonts w:ascii="Narkisim" w:hAnsi="Narkisim" w:cs="Narkisim"/>
          <w:rtl/>
        </w:rPr>
        <w:t>. וכיון שאינו חסר קנין מעות, קונה חצר</w:t>
      </w:r>
      <w:r w:rsidRPr="00690BFD">
        <w:rPr>
          <w:rStyle w:val="ac"/>
          <w:rFonts w:ascii="Narkisim" w:hAnsi="Narkisim" w:cs="Narkisim"/>
          <w:rtl/>
        </w:rPr>
        <w:footnoteReference w:id="236"/>
      </w:r>
      <w:r w:rsidRPr="00690BFD">
        <w:rPr>
          <w:rFonts w:ascii="Narkisim" w:hAnsi="Narkisim" w:cs="Narkisim"/>
          <w:rtl/>
        </w:rPr>
        <w:t>.</w:t>
      </w:r>
    </w:p>
    <w:p w14:paraId="542186AD" w14:textId="77777777" w:rsidR="004E07FC" w:rsidRPr="00690BFD" w:rsidRDefault="00000000" w:rsidP="00690BFD">
      <w:pPr>
        <w:bidi/>
        <w:rPr>
          <w:rFonts w:ascii="Narkisim" w:hAnsi="Narkisim" w:cs="Narkisim"/>
        </w:rPr>
      </w:pPr>
      <w:r w:rsidRPr="00690BFD">
        <w:rPr>
          <w:rFonts w:ascii="Narkisim" w:hAnsi="Narkisim" w:cs="Narkisim"/>
          <w:u w:val="single"/>
          <w:rtl/>
        </w:rPr>
        <w:t>ומפני מה אמרו משיכה קונה, גזירה שמא יאמר לו נשרפו חטיך בעלייה</w:t>
      </w:r>
      <w:r w:rsidRPr="00690BFD">
        <w:rPr>
          <w:rFonts w:ascii="Narkisim" w:hAnsi="Narkisim" w:cs="Narkisim"/>
          <w:rtl/>
        </w:rPr>
        <w:t>. בפשוטו משמע דמש"ה חכמים הפקיעו ובטלו קנין המעות [וכלשון התוס', וכן משמע בתוס' בכ"מ</w:t>
      </w:r>
      <w:r w:rsidRPr="00690BFD">
        <w:rPr>
          <w:rStyle w:val="ac"/>
          <w:rFonts w:ascii="Narkisim" w:hAnsi="Narkisim" w:cs="Narkisim"/>
          <w:rtl/>
        </w:rPr>
        <w:footnoteReference w:id="237"/>
      </w:r>
      <w:r w:rsidRPr="00690BFD">
        <w:rPr>
          <w:rFonts w:ascii="Narkisim" w:hAnsi="Narkisim" w:cs="Narkisim"/>
          <w:rtl/>
        </w:rPr>
        <w:t>], וכסף אינו קונה כלל. אבל ה</w:t>
      </w:r>
      <w:r w:rsidRPr="00690BFD">
        <w:rPr>
          <w:rFonts w:ascii="Narkisim" w:hAnsi="Narkisim" w:cs="Narkisim"/>
          <w:b/>
          <w:bCs/>
          <w:rtl/>
        </w:rPr>
        <w:t>אחרונים</w:t>
      </w:r>
      <w:r w:rsidRPr="00690BFD">
        <w:rPr>
          <w:rFonts w:ascii="Narkisim" w:hAnsi="Narkisim" w:cs="Narkisim"/>
          <w:rtl/>
        </w:rPr>
        <w:t xml:space="preserve"> הביאו מדברי ה</w:t>
      </w:r>
      <w:r w:rsidRPr="00690BFD">
        <w:rPr>
          <w:rFonts w:ascii="Narkisim" w:hAnsi="Narkisim" w:cs="Narkisim"/>
          <w:b/>
          <w:bCs/>
          <w:rtl/>
        </w:rPr>
        <w:t>בעה"מ</w:t>
      </w:r>
      <w:r w:rsidRPr="00690BFD">
        <w:rPr>
          <w:rFonts w:ascii="Narkisim" w:hAnsi="Narkisim" w:cs="Narkisim"/>
          <w:rtl/>
        </w:rPr>
        <w:t xml:space="preserve"> (הו' בסמוך) דחכמים תקנו דהלוקח יוכל לחזור בו, אבל כל זמן שלא חזר בו נקנה. וכ"כ בחי' ה</w:t>
      </w:r>
      <w:r w:rsidRPr="00690BFD">
        <w:rPr>
          <w:rFonts w:ascii="Narkisim" w:hAnsi="Narkisim" w:cs="Narkisim"/>
          <w:b/>
          <w:bCs/>
          <w:rtl/>
        </w:rPr>
        <w:t>רמב"ן</w:t>
      </w:r>
      <w:r w:rsidRPr="00690BFD">
        <w:rPr>
          <w:rFonts w:ascii="Narkisim" w:hAnsi="Narkisim" w:cs="Narkisim"/>
          <w:rtl/>
        </w:rPr>
        <w:t xml:space="preserve"> (מט. במסקנת דבריו).</w:t>
      </w:r>
    </w:p>
    <w:p w14:paraId="2538901D" w14:textId="77777777" w:rsidR="004E07FC" w:rsidRPr="00690BFD" w:rsidRDefault="00000000" w:rsidP="00690BFD">
      <w:pPr>
        <w:pStyle w:val="a7"/>
        <w:bidi/>
        <w:rPr>
          <w:rFonts w:ascii="Narkisim" w:hAnsi="Narkisim"/>
        </w:rPr>
      </w:pPr>
      <w:r w:rsidRPr="00690BFD">
        <w:rPr>
          <w:rFonts w:ascii="Narkisim" w:hAnsi="Narkisim"/>
          <w:rtl/>
        </w:rPr>
        <w:t>וב</w:t>
      </w:r>
      <w:r w:rsidRPr="00690BFD">
        <w:rPr>
          <w:rFonts w:ascii="Narkisim" w:hAnsi="Narkisim"/>
          <w:b/>
          <w:bCs/>
          <w:rtl/>
        </w:rPr>
        <w:t>שו"ת הרשב"א</w:t>
      </w:r>
      <w:r w:rsidRPr="00690BFD">
        <w:rPr>
          <w:rFonts w:ascii="Narkisim" w:hAnsi="Narkisim"/>
          <w:rtl/>
        </w:rPr>
        <w:t xml:space="preserve"> (ה רנו) נשאל היכא שהלוקח אסר את הפירות [בקונם] אחר שנתן מעות קודם שמשך, והמוכר לא חזר בו לבסוף, האם מהני דבריו [כיון דקנה מדאורייתא]. והשיב דמסתבר דרבנן לא העמידוהו ברשותו, כיון דשניהם יכולים לחזור בהם, לא הוה כדידיה. ואינו יכול לאוסרו</w:t>
      </w:r>
      <w:r w:rsidRPr="00690BFD">
        <w:rPr>
          <w:rStyle w:val="ac"/>
          <w:rFonts w:ascii="Narkisim" w:hAnsi="Narkisim"/>
          <w:rtl/>
        </w:rPr>
        <w:footnoteReference w:id="238"/>
      </w:r>
      <w:r w:rsidRPr="00690BFD">
        <w:rPr>
          <w:rFonts w:ascii="Narkisim" w:hAnsi="Narkisim"/>
          <w:rtl/>
        </w:rPr>
        <w:t>.</w:t>
      </w:r>
    </w:p>
    <w:p w14:paraId="05FD7D48"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מאירי</w:t>
      </w:r>
      <w:r w:rsidRPr="00690BFD">
        <w:rPr>
          <w:rFonts w:ascii="Narkisim" w:hAnsi="Narkisim"/>
          <w:rtl/>
        </w:rPr>
        <w:t xml:space="preserve"> (ריש פירקין) כת' (בשם גדולי המפרשים בעירובין פא:) דמ"מ הלוקח קנה משעה ראשונה [שעת נתינת מעות], כל שלא חזרו והעמידו את ממכרם. ואם הקדישו או נתנו או מכרו בין נתינת מעות למשיכה, לכשימשוך קנה הקדש או לוקח או מקבל מתנה, שהרי משעה ראשונה קנאו, ושלו הוא מקדיש</w:t>
      </w:r>
      <w:r w:rsidRPr="00690BFD">
        <w:rPr>
          <w:rStyle w:val="ac"/>
          <w:rFonts w:ascii="Narkisim" w:hAnsi="Narkisim"/>
          <w:rtl/>
        </w:rPr>
        <w:footnoteReference w:id="239"/>
      </w:r>
      <w:r w:rsidRPr="00690BFD">
        <w:rPr>
          <w:rFonts w:ascii="Narkisim" w:hAnsi="Narkisim"/>
          <w:rtl/>
        </w:rPr>
        <w:t>.</w:t>
      </w:r>
    </w:p>
    <w:p w14:paraId="68BBF757" w14:textId="77777777" w:rsidR="004E07FC" w:rsidRPr="00690BFD" w:rsidRDefault="00000000" w:rsidP="00690BFD">
      <w:pPr>
        <w:bidi/>
        <w:rPr>
          <w:rFonts w:ascii="Narkisim" w:hAnsi="Narkisim" w:cs="Narkisim"/>
        </w:rPr>
      </w:pPr>
      <w:r w:rsidRPr="00690BFD">
        <w:rPr>
          <w:rFonts w:ascii="Narkisim" w:hAnsi="Narkisim" w:cs="Narkisim"/>
          <w:u w:val="single"/>
          <w:rtl/>
        </w:rPr>
        <w:t>נשרפו חטיך בעלייה וכו' באונס</w:t>
      </w:r>
      <w:r w:rsidRPr="00690BFD">
        <w:rPr>
          <w:rFonts w:ascii="Narkisim" w:hAnsi="Narkisim" w:cs="Narkisim"/>
          <w:rtl/>
        </w:rPr>
        <w:t>. ה</w:t>
      </w:r>
      <w:r w:rsidRPr="00690BFD">
        <w:rPr>
          <w:rFonts w:ascii="Narkisim" w:hAnsi="Narkisim" w:cs="Narkisim"/>
          <w:b/>
          <w:bCs/>
          <w:rtl/>
        </w:rPr>
        <w:t>ריטב"א</w:t>
      </w:r>
      <w:r w:rsidRPr="00690BFD">
        <w:rPr>
          <w:rFonts w:ascii="Narkisim" w:hAnsi="Narkisim" w:cs="Narkisim"/>
          <w:rtl/>
        </w:rPr>
        <w:t xml:space="preserve"> דן דהמוכר הוה עכ"פ ש"ח על החטין, כיון דברשותו הם ולקחום ממנו. ותי' הגמ' דהיה אונס [והו"ל למימר דהוה כעין גניבה ואבידה].</w:t>
      </w:r>
    </w:p>
    <w:p w14:paraId="0E0CA9B0" w14:textId="77777777" w:rsidR="004E07FC" w:rsidRPr="00690BFD" w:rsidRDefault="00000000" w:rsidP="00690BFD">
      <w:pPr>
        <w:pStyle w:val="a7"/>
        <w:bidi/>
        <w:rPr>
          <w:rFonts w:ascii="Narkisim" w:hAnsi="Narkisim"/>
        </w:rPr>
      </w:pPr>
      <w:r w:rsidRPr="00690BFD">
        <w:rPr>
          <w:rFonts w:ascii="Narkisim" w:hAnsi="Narkisim"/>
          <w:rtl/>
        </w:rPr>
        <w:t xml:space="preserve">אבל </w:t>
      </w:r>
      <w:r w:rsidRPr="00690BFD">
        <w:rPr>
          <w:rFonts w:ascii="Narkisim" w:hAnsi="Narkisim"/>
          <w:b/>
          <w:bCs/>
          <w:rtl/>
        </w:rPr>
        <w:t>ר' ירוחם</w:t>
      </w:r>
      <w:r w:rsidRPr="00690BFD">
        <w:rPr>
          <w:rFonts w:ascii="Narkisim" w:hAnsi="Narkisim"/>
          <w:rtl/>
        </w:rPr>
        <w:t xml:space="preserve"> (ט ח"ד, הו' בב"י ס"ס קצח) הביא בזה מח', והכריע דלא הוה אפי' ש"ח</w:t>
      </w:r>
      <w:r w:rsidRPr="00690BFD">
        <w:rPr>
          <w:rStyle w:val="ac"/>
          <w:rFonts w:ascii="Narkisim" w:hAnsi="Narkisim"/>
          <w:rtl/>
        </w:rPr>
        <w:footnoteReference w:id="240"/>
      </w:r>
      <w:r w:rsidRPr="00690BFD">
        <w:rPr>
          <w:rFonts w:ascii="Narkisim" w:hAnsi="Narkisim"/>
          <w:rtl/>
        </w:rPr>
        <w:t>, דלא קיבל שמירה. והוה כמו הא ביתא קמך (לקמן מט:) דאינו שומר כלל.</w:t>
      </w:r>
    </w:p>
    <w:p w14:paraId="16D679B1"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 ר"פ</w:t>
      </w:r>
      <w:r w:rsidRPr="00690BFD">
        <w:rPr>
          <w:rFonts w:ascii="Narkisim" w:hAnsi="Narkisim"/>
          <w:rtl/>
        </w:rPr>
        <w:t xml:space="preserve"> ו</w:t>
      </w:r>
      <w:r w:rsidRPr="00690BFD">
        <w:rPr>
          <w:rFonts w:ascii="Narkisim" w:hAnsi="Narkisim"/>
          <w:b/>
          <w:bCs/>
          <w:rtl/>
        </w:rPr>
        <w:t>ריטב"א</w:t>
      </w:r>
      <w:r w:rsidRPr="00690BFD">
        <w:rPr>
          <w:rFonts w:ascii="Narkisim" w:hAnsi="Narkisim"/>
          <w:rtl/>
        </w:rPr>
        <w:t xml:space="preserve"> הביאו </w:t>
      </w:r>
      <w:r w:rsidRPr="00690BFD">
        <w:rPr>
          <w:rFonts w:ascii="Narkisim" w:hAnsi="Narkisim"/>
          <w:b/>
          <w:bCs/>
          <w:rtl/>
        </w:rPr>
        <w:t>י"מ</w:t>
      </w:r>
      <w:r w:rsidRPr="00690BFD">
        <w:rPr>
          <w:rFonts w:ascii="Narkisim" w:hAnsi="Narkisim"/>
          <w:rtl/>
        </w:rPr>
        <w:t xml:space="preserve"> דהמוכר הוה שומר שכר על כסף. [וכן נקטו תוס' עירובין פא: בהו"א, ותוס' דחו דלא הוה ש"ש, וע"ע תוס' רא"ש כאן</w:t>
      </w:r>
      <w:r w:rsidRPr="00690BFD">
        <w:rPr>
          <w:rStyle w:val="ac"/>
          <w:rFonts w:ascii="Narkisim" w:hAnsi="Narkisim"/>
          <w:rtl/>
        </w:rPr>
        <w:footnoteReference w:id="241"/>
      </w:r>
      <w:r w:rsidRPr="00690BFD">
        <w:rPr>
          <w:rFonts w:ascii="Narkisim" w:hAnsi="Narkisim"/>
          <w:rtl/>
        </w:rPr>
        <w:t>].</w:t>
      </w:r>
    </w:p>
    <w:p w14:paraId="3D0729FB"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תוס</w:t>
      </w:r>
      <w:r w:rsidRPr="00690BFD">
        <w:rPr>
          <w:rFonts w:ascii="Narkisim" w:hAnsi="Narkisim" w:cs="Narkisim"/>
          <w:rtl/>
        </w:rPr>
        <w:t xml:space="preserve">' (לעיל מג.) הק' דהשתא נמי יאמר המוכר נשרפו מעותיך בעליה. ותוס' העלו צד </w:t>
      </w:r>
      <w:r w:rsidRPr="00690BFD">
        <w:rPr>
          <w:rFonts w:ascii="Narkisim" w:hAnsi="Narkisim" w:cs="Narkisim"/>
          <w:rtl/>
        </w:rPr>
        <w:lastRenderedPageBreak/>
        <w:t>דהמוכר רשאי להשתמש במעות, ומש"ה מתחייב. אך תוס' דחו דמבואר (לקמן מח., היכא דנמצא מעות הקדש) דלר"ל לא מעל במעות, וע"כ דאסור להשתמש במעות. ובתי' הב' תוס' חילקו דלר' יוחנן קנה את המעות מדאורי', ומש"ה מותר להשתמש ונתחייב על השריפה.</w:t>
      </w:r>
    </w:p>
    <w:p w14:paraId="56E2623E" w14:textId="77777777" w:rsidR="004E07FC" w:rsidRPr="00690BFD" w:rsidRDefault="00000000" w:rsidP="00690BFD">
      <w:pPr>
        <w:pStyle w:val="a8"/>
        <w:bidi/>
        <w:rPr>
          <w:rFonts w:ascii="Narkisim" w:hAnsi="Narkisim"/>
        </w:rPr>
      </w:pPr>
      <w:r w:rsidRPr="00690BFD">
        <w:rPr>
          <w:rFonts w:ascii="Narkisim" w:hAnsi="Narkisim"/>
          <w:rtl/>
        </w:rPr>
        <w:t>והריטב"א הוסיף דקי"ל כרב נחמן דמשום היתר להשתמש הוה כש"ש, ומש"ה יתחייב על המעות.</w:t>
      </w:r>
    </w:p>
    <w:p w14:paraId="45DFB91E"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xml:space="preserve"> תי' דהוה עכ"פ ש"ח על המעות, וכספים אין להם שמירה אלא בקרקע. ו</w:t>
      </w:r>
      <w:r w:rsidRPr="00690BFD">
        <w:rPr>
          <w:rFonts w:ascii="Narkisim" w:hAnsi="Narkisim"/>
          <w:b/>
          <w:bCs/>
          <w:rtl/>
        </w:rPr>
        <w:t>תוס</w:t>
      </w:r>
      <w:r w:rsidRPr="00690BFD">
        <w:rPr>
          <w:rFonts w:ascii="Narkisim" w:hAnsi="Narkisim"/>
          <w:rtl/>
        </w:rPr>
        <w:t>' (עירובין פא: והתוס' רא"ש כאן) הוסיף דמעות נוח לשמרן, ואין טורח בהצלתן.</w:t>
      </w:r>
    </w:p>
    <w:p w14:paraId="32CD9083" w14:textId="77777777" w:rsidR="004E07FC" w:rsidRPr="00690BFD" w:rsidRDefault="00000000" w:rsidP="00690BFD">
      <w:pPr>
        <w:bidi/>
        <w:rPr>
          <w:rFonts w:ascii="Narkisim" w:hAnsi="Narkisim" w:cs="Narkisim"/>
        </w:rPr>
      </w:pPr>
      <w:r w:rsidRPr="00690BFD">
        <w:rPr>
          <w:rFonts w:ascii="Narkisim" w:hAnsi="Narkisim" w:cs="Narkisim"/>
          <w:u w:val="single"/>
          <w:rtl/>
        </w:rPr>
        <w:t>שם. נשרפו חטיך בעלייה</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[בדברי ר' שמעון] דמש"ה מוקמת ברשותיה לחזור בו אם הוקרו, ומסר נפשיה ויציל מימר אמר עדיין שכרי תלוי אם יתייקרו. [ועד"ז כת' </w:t>
      </w:r>
      <w:r w:rsidRPr="00690BFD">
        <w:rPr>
          <w:rFonts w:ascii="Narkisim" w:hAnsi="Narkisim" w:cs="Narkisim"/>
          <w:b/>
          <w:bCs/>
          <w:rtl/>
        </w:rPr>
        <w:t>רש"י</w:t>
      </w:r>
      <w:r w:rsidRPr="00690BFD">
        <w:rPr>
          <w:rFonts w:ascii="Narkisim" w:hAnsi="Narkisim" w:cs="Narkisim"/>
          <w:rtl/>
        </w:rPr>
        <w:t xml:space="preserve"> לעיל מו:].</w:t>
      </w:r>
    </w:p>
    <w:p w14:paraId="132DB88D"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רי"ף</w:t>
      </w:r>
      <w:r w:rsidRPr="00690BFD">
        <w:rPr>
          <w:rFonts w:ascii="Narkisim" w:hAnsi="Narkisim"/>
          <w:rtl/>
        </w:rPr>
        <w:t xml:space="preserve"> כת' ש"מ דקודם שמשך נאנס למוכר, ויכול לומר תן לי מקחי או מעותי. [וכן מבואר דעת </w:t>
      </w:r>
      <w:r w:rsidRPr="00690BFD">
        <w:rPr>
          <w:rFonts w:ascii="Narkisim" w:hAnsi="Narkisim"/>
          <w:b/>
          <w:bCs/>
          <w:rtl/>
        </w:rPr>
        <w:t>תוס</w:t>
      </w:r>
      <w:r w:rsidRPr="00690BFD">
        <w:rPr>
          <w:rFonts w:ascii="Narkisim" w:hAnsi="Narkisim"/>
          <w:rtl/>
        </w:rPr>
        <w:t>']. וה</w:t>
      </w:r>
      <w:r w:rsidRPr="00690BFD">
        <w:rPr>
          <w:rFonts w:ascii="Narkisim" w:hAnsi="Narkisim"/>
          <w:b/>
          <w:bCs/>
          <w:rtl/>
        </w:rPr>
        <w:t>בעה"מ</w:t>
      </w:r>
      <w:r w:rsidRPr="00690BFD">
        <w:rPr>
          <w:rFonts w:ascii="Narkisim" w:hAnsi="Narkisim"/>
          <w:rtl/>
        </w:rPr>
        <w:t xml:space="preserve"> חלק דדבר תורה מעות קונות, ודוקא בעודו קיים יכול לחזור בו, אבל כיון דנשרף אינו יכול לחזור בו</w:t>
      </w:r>
      <w:r w:rsidRPr="00690BFD">
        <w:rPr>
          <w:rStyle w:val="ac"/>
          <w:rFonts w:ascii="Narkisim" w:hAnsi="Narkisim"/>
          <w:rtl/>
        </w:rPr>
        <w:footnoteReference w:id="242"/>
      </w:r>
      <w:r w:rsidRPr="00690BFD">
        <w:rPr>
          <w:rFonts w:ascii="Narkisim" w:hAnsi="Narkisim"/>
          <w:rtl/>
        </w:rPr>
        <w:t>. וה</w:t>
      </w:r>
      <w:r w:rsidRPr="00690BFD">
        <w:rPr>
          <w:rFonts w:ascii="Narkisim" w:hAnsi="Narkisim"/>
          <w:b/>
          <w:bCs/>
          <w:rtl/>
        </w:rPr>
        <w:t>אחרונים</w:t>
      </w:r>
      <w:r w:rsidRPr="00690BFD">
        <w:rPr>
          <w:rFonts w:ascii="Narkisim" w:hAnsi="Narkisim"/>
          <w:rtl/>
        </w:rPr>
        <w:t xml:space="preserve"> הביאו דמבואר דדעת הבעה"מ דלא ביטלו קנין המעות, אלא דתקנו דיוכל לחזור בו, ודוקא בעודו בעין. ומ"מ בתר דנאנס ברשותו לא שייך חזרה. והמלחמות האריך לדחות דברי הבעה"מ, והיכא דנשרף המוכר מפסיד.</w:t>
      </w:r>
    </w:p>
    <w:p w14:paraId="5C0DAD39"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מלחמות</w:t>
      </w:r>
      <w:r w:rsidRPr="00690BFD">
        <w:rPr>
          <w:rFonts w:ascii="Narkisim" w:hAnsi="Narkisim"/>
          <w:rtl/>
        </w:rPr>
        <w:t xml:space="preserve"> ביאר דמ"מ עיקר התקנה שיוכל המוכר לחזור, ומש"ה יטרח ויציל. וביאר הרמב"ן דלא רצו לתקן שיהא באחריות המוכר [אחריות בעלמא], דכשישרף יחזור הלוקח</w:t>
      </w:r>
      <w:r w:rsidRPr="00690BFD">
        <w:rPr>
          <w:rStyle w:val="ac"/>
          <w:rFonts w:ascii="Narkisim" w:hAnsi="Narkisim"/>
          <w:rtl/>
        </w:rPr>
        <w:footnoteReference w:id="243"/>
      </w:r>
      <w:r w:rsidRPr="00690BFD">
        <w:rPr>
          <w:rFonts w:ascii="Narkisim" w:hAnsi="Narkisim"/>
          <w:rtl/>
        </w:rPr>
        <w:t>. דא"כ עיקר התקנה הפוכה, ומילי דרבנן כחוכא. אלא עיקר התקנה שהמוכר יחזור בשביל מעותיו, ובהכי סגי שיטרח ויציל</w:t>
      </w:r>
      <w:r w:rsidRPr="00690BFD">
        <w:rPr>
          <w:rStyle w:val="ac"/>
          <w:rFonts w:ascii="Narkisim" w:hAnsi="Narkisim"/>
          <w:rtl/>
        </w:rPr>
        <w:footnoteReference w:id="244"/>
      </w:r>
      <w:r w:rsidRPr="00690BFD">
        <w:rPr>
          <w:rFonts w:ascii="Narkisim" w:hAnsi="Narkisim"/>
          <w:rtl/>
        </w:rPr>
        <w:t>.</w:t>
      </w:r>
    </w:p>
    <w:p w14:paraId="13BB3FCC"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רש"י</w:t>
      </w:r>
      <w:r w:rsidRPr="00690BFD">
        <w:rPr>
          <w:rFonts w:ascii="Narkisim" w:hAnsi="Narkisim" w:cs="Narkisim"/>
          <w:rtl/>
        </w:rPr>
        <w:t xml:space="preserve"> כת' דהמוכר טרח ומציל, כיון דאם יתייקר ברשותו. וה</w:t>
      </w:r>
      <w:r w:rsidRPr="00690BFD">
        <w:rPr>
          <w:rFonts w:ascii="Narkisim" w:hAnsi="Narkisim" w:cs="Narkisim"/>
          <w:b/>
          <w:bCs/>
          <w:rtl/>
        </w:rPr>
        <w:t>הג' אשר"י</w:t>
      </w:r>
      <w:r w:rsidRPr="00690BFD">
        <w:rPr>
          <w:rFonts w:ascii="Narkisim" w:hAnsi="Narkisim" w:cs="Narkisim"/>
          <w:rtl/>
        </w:rPr>
        <w:t xml:space="preserve"> דייק דאם לא יחזור בו, אם נשרף הוה ברשות לוקח [וכדעת הבעה"מ, ואילו לדעת הרי"ף טרח ומציל שלא ישרף ברשותו]. אבל ה</w:t>
      </w:r>
      <w:r w:rsidRPr="00690BFD">
        <w:rPr>
          <w:rFonts w:ascii="Narkisim" w:hAnsi="Narkisim" w:cs="Narkisim"/>
          <w:b/>
          <w:bCs/>
          <w:rtl/>
        </w:rPr>
        <w:t>ריטב"א</w:t>
      </w:r>
      <w:r w:rsidRPr="00690BFD">
        <w:rPr>
          <w:rFonts w:ascii="Narkisim" w:hAnsi="Narkisim" w:cs="Narkisim"/>
          <w:rtl/>
        </w:rPr>
        <w:t xml:space="preserve"> ביאר דכוונת רש"י דעיקר התקנה שיוכל לחזור שאם נתייקר, ובהכי אהני דטרח ומציל. דאי תקנו להעמידו ברשות מוכר לענין אונסין, אמאי יוכל לחזור כלל משום יוקר וזול</w:t>
      </w:r>
      <w:r w:rsidRPr="00690BFD">
        <w:rPr>
          <w:rStyle w:val="ac"/>
          <w:rFonts w:ascii="Narkisim" w:hAnsi="Narkisim" w:cs="Narkisim"/>
          <w:rtl/>
        </w:rPr>
        <w:footnoteReference w:id="245"/>
      </w:r>
      <w:r w:rsidRPr="00690BFD">
        <w:rPr>
          <w:rFonts w:ascii="Narkisim" w:hAnsi="Narkisim" w:cs="Narkisim"/>
          <w:rtl/>
        </w:rPr>
        <w:t>.</w:t>
      </w:r>
    </w:p>
    <w:p w14:paraId="118B31A8"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כת' עוד דרש"י כת' כן אליבא דר' שמעון, דמבואר בסמוך דר' שמעון ס"ל כר' יוחנן. ואף דס"ל דלוקח אינו יכול לחזור בו. [ואפי' נאנס, ודלא כתוס' ע' בסמוך]. ומש"ה נקט רש"י דדוקא נתייקר חוזר.</w:t>
      </w:r>
    </w:p>
    <w:p w14:paraId="23FCA485" w14:textId="77777777" w:rsidR="004E07FC" w:rsidRPr="00690BFD" w:rsidRDefault="00000000" w:rsidP="00690BFD">
      <w:pPr>
        <w:pStyle w:val="a7"/>
        <w:bidi/>
        <w:rPr>
          <w:rFonts w:ascii="Narkisim" w:hAnsi="Narkisim"/>
        </w:rPr>
      </w:pPr>
      <w:r w:rsidRPr="00690BFD">
        <w:rPr>
          <w:rFonts w:ascii="Narkisim" w:hAnsi="Narkisim"/>
          <w:rtl/>
        </w:rPr>
        <w:t xml:space="preserve">אמנם </w:t>
      </w:r>
      <w:r w:rsidRPr="00690BFD">
        <w:rPr>
          <w:rFonts w:ascii="Narkisim" w:hAnsi="Narkisim"/>
          <w:b/>
          <w:bCs/>
          <w:rtl/>
        </w:rPr>
        <w:t>רש"י</w:t>
      </w:r>
      <w:r w:rsidRPr="00690BFD">
        <w:rPr>
          <w:rFonts w:ascii="Narkisim" w:hAnsi="Narkisim"/>
          <w:rtl/>
        </w:rPr>
        <w:t xml:space="preserve"> (ד"ה כך תקנו) כת' [אליבא דרבנן] שאם הלוקח יראה דליקה יאמר חוזרני בי. משמע דוקא היכא דראה דליקה, וחוזר בו קודם שנשרף. [וכן דייק התוס' רא"ש ורע"א מדברי רש"י]. (וע"ע בסמוך).</w:t>
      </w:r>
    </w:p>
    <w:p w14:paraId="2E40356B" w14:textId="77777777" w:rsidR="004E07FC" w:rsidRPr="00690BFD" w:rsidRDefault="00000000" w:rsidP="00690BFD">
      <w:pPr>
        <w:bidi/>
        <w:rPr>
          <w:rFonts w:ascii="Narkisim" w:hAnsi="Narkisim" w:cs="Narkisim"/>
        </w:rPr>
      </w:pPr>
      <w:r w:rsidRPr="00690BFD">
        <w:rPr>
          <w:rFonts w:ascii="Narkisim" w:hAnsi="Narkisim" w:cs="Narkisim"/>
          <w:rtl/>
        </w:rPr>
        <w:t>וב</w:t>
      </w:r>
      <w:r w:rsidRPr="00690BFD">
        <w:rPr>
          <w:rFonts w:ascii="Narkisim" w:hAnsi="Narkisim" w:cs="Narkisim"/>
          <w:b/>
          <w:bCs/>
          <w:rtl/>
        </w:rPr>
        <w:t>תוס'</w:t>
      </w:r>
      <w:r w:rsidRPr="00690BFD">
        <w:rPr>
          <w:rFonts w:ascii="Narkisim" w:hAnsi="Narkisim" w:cs="Narkisim"/>
          <w:rtl/>
        </w:rPr>
        <w:t xml:space="preserve"> (ד"ה אי) משמע דהיכא דנשרף הוה בגדר 'חזרה'</w:t>
      </w:r>
      <w:r w:rsidRPr="00690BFD">
        <w:rPr>
          <w:rStyle w:val="ac"/>
          <w:rFonts w:ascii="Narkisim" w:hAnsi="Narkisim" w:cs="Narkisim"/>
          <w:rtl/>
        </w:rPr>
        <w:footnoteReference w:id="246"/>
      </w:r>
      <w:r w:rsidRPr="00690BFD">
        <w:rPr>
          <w:rFonts w:ascii="Narkisim" w:hAnsi="Narkisim" w:cs="Narkisim"/>
          <w:rtl/>
        </w:rPr>
        <w:t>, אבל יש שדנו דהמכר בטל כיון דנאנס, והמוכר אינו מעמיד את מקחו. ואי"צ גדר 'חזרה'.</w:t>
      </w:r>
    </w:p>
    <w:p w14:paraId="704E1F10"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חת"ס</w:t>
      </w:r>
      <w:r w:rsidRPr="00690BFD">
        <w:rPr>
          <w:rFonts w:ascii="Narkisim" w:hAnsi="Narkisim"/>
          <w:rtl/>
        </w:rPr>
        <w:t xml:space="preserve"> (יו"ד שיד) הביא דנח' הבעה"מ והרמב"ן אי ביטלו קנין מעות, או דתלי בחזרתו. אבל ב</w:t>
      </w:r>
      <w:r w:rsidRPr="00690BFD">
        <w:rPr>
          <w:rFonts w:ascii="Narkisim" w:hAnsi="Narkisim"/>
          <w:b/>
          <w:bCs/>
          <w:rtl/>
        </w:rPr>
        <w:t>חי' הרמב"ן</w:t>
      </w:r>
      <w:r w:rsidRPr="00690BFD">
        <w:rPr>
          <w:rFonts w:ascii="Narkisim" w:hAnsi="Narkisim"/>
          <w:rtl/>
        </w:rPr>
        <w:t xml:space="preserve"> (מט.) כת' לפרש דלא ביטלו את הקנין עד שחזר בו. ומבואר דאפ"ה יכול לחזור בו לאחר שנאנס. (וע' קה"י מא</w:t>
      </w:r>
      <w:r w:rsidRPr="00690BFD">
        <w:rPr>
          <w:rStyle w:val="ac"/>
          <w:rFonts w:ascii="Narkisim" w:hAnsi="Narkisim"/>
          <w:rtl/>
        </w:rPr>
        <w:footnoteReference w:id="247"/>
      </w:r>
      <w:r w:rsidRPr="00690BFD">
        <w:rPr>
          <w:rFonts w:ascii="Narkisim" w:hAnsi="Narkisim"/>
          <w:rtl/>
        </w:rPr>
        <w:t>).</w:t>
      </w:r>
    </w:p>
    <w:p w14:paraId="000A96D0" w14:textId="77777777" w:rsidR="004E07FC" w:rsidRPr="00690BFD" w:rsidRDefault="00000000" w:rsidP="00690BFD">
      <w:pPr>
        <w:pStyle w:val="aa"/>
        <w:bidi/>
        <w:rPr>
          <w:rFonts w:ascii="Narkisim" w:hAnsi="Narkisim"/>
        </w:rPr>
      </w:pPr>
      <w:r w:rsidRPr="00690BFD">
        <w:rPr>
          <w:rFonts w:ascii="Narkisim" w:hAnsi="Narkisim"/>
          <w:rtl/>
        </w:rPr>
        <w:lastRenderedPageBreak/>
        <w:t>וה</w:t>
      </w:r>
      <w:r w:rsidRPr="00690BFD">
        <w:rPr>
          <w:rFonts w:ascii="Narkisim" w:hAnsi="Narkisim"/>
          <w:b/>
          <w:bCs/>
          <w:rtl/>
        </w:rPr>
        <w:t>בעה"מ</w:t>
      </w:r>
      <w:r w:rsidRPr="00690BFD">
        <w:rPr>
          <w:rFonts w:ascii="Narkisim" w:hAnsi="Narkisim"/>
          <w:rtl/>
        </w:rPr>
        <w:t xml:space="preserve"> דייק כן מהגמ' (לקמן מט:) במעשה דבי פרזק, דאיירי כשחזר בו קודם שנאנס [כשעדיין הוה בעין]. וה</w:t>
      </w:r>
      <w:r w:rsidRPr="00690BFD">
        <w:rPr>
          <w:rFonts w:ascii="Narkisim" w:hAnsi="Narkisim"/>
          <w:b/>
          <w:bCs/>
          <w:rtl/>
        </w:rPr>
        <w:t>רמב"ן</w:t>
      </w:r>
      <w:r w:rsidRPr="00690BFD">
        <w:rPr>
          <w:rFonts w:ascii="Narkisim" w:hAnsi="Narkisim"/>
          <w:rtl/>
        </w:rPr>
        <w:t xml:space="preserve"> דחה דמעשה שהיה כך היה</w:t>
      </w:r>
      <w:r w:rsidRPr="00690BFD">
        <w:rPr>
          <w:rStyle w:val="ac"/>
          <w:rFonts w:ascii="Narkisim" w:hAnsi="Narkisim"/>
          <w:rtl/>
        </w:rPr>
        <w:footnoteReference w:id="248"/>
      </w:r>
      <w:r w:rsidRPr="00690BFD">
        <w:rPr>
          <w:rFonts w:ascii="Narkisim" w:hAnsi="Narkisim"/>
          <w:rtl/>
        </w:rPr>
        <w:t>.</w:t>
      </w:r>
    </w:p>
    <w:p w14:paraId="31484F8D" w14:textId="77777777" w:rsidR="004E07FC" w:rsidRPr="00690BFD" w:rsidRDefault="00000000" w:rsidP="00690BFD">
      <w:pPr>
        <w:bidi/>
        <w:rPr>
          <w:rFonts w:ascii="Narkisim" w:hAnsi="Narkisim" w:cs="Narkisim"/>
        </w:rPr>
      </w:pPr>
      <w:r w:rsidRPr="00690BFD">
        <w:rPr>
          <w:rFonts w:ascii="Narkisim" w:hAnsi="Narkisim" w:cs="Narkisim"/>
          <w:u w:val="single"/>
          <w:rtl/>
        </w:rPr>
        <w:t xml:space="preserve"> </w:t>
      </w:r>
      <w:r w:rsidRPr="00690BFD">
        <w:rPr>
          <w:rFonts w:ascii="Narkisim" w:hAnsi="Narkisim" w:cs="Narkisim"/>
          <w:rtl/>
        </w:rPr>
        <w:t>ב</w:t>
      </w:r>
      <w:r w:rsidRPr="00690BFD">
        <w:rPr>
          <w:rFonts w:ascii="Narkisim" w:hAnsi="Narkisim" w:cs="Narkisim"/>
          <w:b/>
          <w:bCs/>
          <w:rtl/>
        </w:rPr>
        <w:t>גמ'</w:t>
      </w:r>
      <w:r w:rsidRPr="00690BFD">
        <w:rPr>
          <w:rFonts w:ascii="Narkisim" w:hAnsi="Narkisim" w:cs="Narkisim"/>
          <w:szCs w:val="20"/>
          <w:rtl/>
        </w:rPr>
        <w:t xml:space="preserve"> (גיטין נב:)</w:t>
      </w:r>
      <w:r w:rsidRPr="00690BFD">
        <w:rPr>
          <w:rFonts w:ascii="Narkisim" w:hAnsi="Narkisim" w:cs="Narkisim"/>
          <w:rtl/>
        </w:rPr>
        <w:t xml:space="preserve"> אי' דכסף קונה ביתומין היכא דמשכו פירות ואח"כ הוזל. אבל היכא דנתנו מעות ואח"כ נתייקר הוה רעה לדידהו, דאתו למימר להו נשרפו חטיך בעליה.</w:t>
      </w:r>
    </w:p>
    <w:p w14:paraId="3E20B196"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בעה"מ</w:t>
      </w:r>
      <w:r w:rsidRPr="00690BFD">
        <w:rPr>
          <w:rFonts w:ascii="Narkisim" w:hAnsi="Narkisim"/>
          <w:rtl/>
        </w:rPr>
        <w:t xml:space="preserve"> הביא ראיה מהגמ' (שם) דהיכא דנשרף, הלוקח הפסיד. אמנם </w:t>
      </w:r>
      <w:r w:rsidRPr="00690BFD">
        <w:rPr>
          <w:rFonts w:ascii="Narkisim" w:hAnsi="Narkisim"/>
          <w:b/>
          <w:bCs/>
          <w:rtl/>
        </w:rPr>
        <w:t>רש"י</w:t>
      </w:r>
      <w:r w:rsidRPr="00690BFD">
        <w:rPr>
          <w:rFonts w:ascii="Narkisim" w:hAnsi="Narkisim"/>
          <w:rtl/>
        </w:rPr>
        <w:t xml:space="preserve"> (שם) הק' אם נשרף נימא לא יהא כח הדיוט חמור מההקדש, ויוכלו לחזור בהם. [וה</w:t>
      </w:r>
      <w:r w:rsidRPr="00690BFD">
        <w:rPr>
          <w:rFonts w:ascii="Narkisim" w:hAnsi="Narkisim"/>
          <w:b/>
          <w:bCs/>
          <w:rtl/>
        </w:rPr>
        <w:t>רמב"ן</w:t>
      </w:r>
      <w:r w:rsidRPr="00690BFD">
        <w:rPr>
          <w:rFonts w:ascii="Narkisim" w:hAnsi="Narkisim"/>
          <w:rtl/>
        </w:rPr>
        <w:t xml:space="preserve"> הביאו מדברי רש"י (שם) כשיטת הרי"ף</w:t>
      </w:r>
      <w:r w:rsidRPr="00690BFD">
        <w:rPr>
          <w:rStyle w:val="ac"/>
          <w:rFonts w:ascii="Narkisim" w:hAnsi="Narkisim"/>
          <w:rtl/>
        </w:rPr>
        <w:footnoteReference w:id="249"/>
      </w:r>
      <w:r w:rsidRPr="00690BFD">
        <w:rPr>
          <w:rFonts w:ascii="Narkisim" w:hAnsi="Narkisim"/>
          <w:rtl/>
        </w:rPr>
        <w:t>]. ו</w:t>
      </w:r>
      <w:r w:rsidRPr="00690BFD">
        <w:rPr>
          <w:rFonts w:ascii="Narkisim" w:hAnsi="Narkisim"/>
          <w:b/>
          <w:bCs/>
          <w:rtl/>
        </w:rPr>
        <w:t>רש"י</w:t>
      </w:r>
      <w:r w:rsidRPr="00690BFD">
        <w:rPr>
          <w:rFonts w:ascii="Narkisim" w:hAnsi="Narkisim"/>
          <w:rtl/>
        </w:rPr>
        <w:t xml:space="preserve"> תי' דכיון דלענין חזרה אינו ברשות מוכר, אף לענין דליקה לאו ברשות מוכר. דהא דגבי הדיוט מוקמינן ברשות מוכר משום ההיא הנאה דקיימא ברשותיה לחזרה</w:t>
      </w:r>
      <w:r w:rsidRPr="00690BFD">
        <w:rPr>
          <w:rStyle w:val="ac"/>
          <w:rFonts w:ascii="Narkisim" w:hAnsi="Narkisim"/>
          <w:rtl/>
        </w:rPr>
        <w:footnoteReference w:id="250"/>
      </w:r>
      <w:r w:rsidRPr="00690BFD">
        <w:rPr>
          <w:rFonts w:ascii="Narkisim" w:hAnsi="Narkisim"/>
          <w:rtl/>
        </w:rPr>
        <w:t>. וה</w:t>
      </w:r>
      <w:r w:rsidRPr="00690BFD">
        <w:rPr>
          <w:rFonts w:ascii="Narkisim" w:hAnsi="Narkisim"/>
          <w:b/>
          <w:bCs/>
          <w:rtl/>
        </w:rPr>
        <w:t>מלחמות</w:t>
      </w:r>
      <w:r w:rsidRPr="00690BFD">
        <w:rPr>
          <w:rFonts w:ascii="Narkisim" w:hAnsi="Narkisim"/>
          <w:rtl/>
        </w:rPr>
        <w:t xml:space="preserve"> (בסוגיין) ביאר דגבי יתמי מעיקר הדין קנה, אלא דבזול יוכל לחזור בו. </w:t>
      </w:r>
      <w:r w:rsidRPr="00690BFD">
        <w:rPr>
          <w:rFonts w:ascii="Narkisim" w:hAnsi="Narkisim"/>
          <w:szCs w:val="20"/>
          <w:rtl/>
        </w:rPr>
        <w:t>ו</w:t>
      </w:r>
      <w:r w:rsidRPr="00690BFD">
        <w:rPr>
          <w:rFonts w:ascii="Narkisim" w:hAnsi="Narkisim"/>
          <w:b/>
          <w:bCs/>
          <w:szCs w:val="20"/>
          <w:rtl/>
        </w:rPr>
        <w:t>רש"י</w:t>
      </w:r>
      <w:r w:rsidRPr="00690BFD">
        <w:rPr>
          <w:rFonts w:ascii="Narkisim" w:hAnsi="Narkisim"/>
          <w:szCs w:val="20"/>
          <w:rtl/>
        </w:rPr>
        <w:t xml:space="preserve"> (שם) הק' דהשתא נמי יוכל לחזור, ובזה תי' דאינו בדין שיחזור עכשיו. [אבל הכא מדינא לא קנה</w:t>
      </w:r>
      <w:r w:rsidRPr="00690BFD">
        <w:rPr>
          <w:rStyle w:val="ac"/>
          <w:rFonts w:ascii="Narkisim" w:hAnsi="Narkisim"/>
          <w:szCs w:val="20"/>
          <w:rtl/>
        </w:rPr>
        <w:footnoteReference w:id="251"/>
      </w:r>
      <w:r w:rsidRPr="00690BFD">
        <w:rPr>
          <w:rFonts w:ascii="Narkisim" w:hAnsi="Narkisim"/>
          <w:szCs w:val="20"/>
          <w:rtl/>
        </w:rPr>
        <w:t>]</w:t>
      </w:r>
      <w:r w:rsidRPr="00690BFD">
        <w:rPr>
          <w:rFonts w:ascii="Narkisim" w:hAnsi="Narkisim"/>
          <w:rtl/>
        </w:rPr>
        <w:t>.</w:t>
      </w:r>
    </w:p>
    <w:p w14:paraId="0749950C"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(שם) הק' דאף במשך מיתמי נחשוש שהלוקח יאמר נשרפו חטיך בעלייה. ותי' דכיון דהלקוחות רשאין לאכול את הפירות, נעשין ש"ש</w:t>
      </w:r>
      <w:r w:rsidRPr="00690BFD">
        <w:rPr>
          <w:rStyle w:val="ac"/>
          <w:rFonts w:ascii="Narkisim" w:hAnsi="Narkisim"/>
          <w:rtl/>
        </w:rPr>
        <w:footnoteReference w:id="252"/>
      </w:r>
      <w:r w:rsidRPr="00690BFD">
        <w:rPr>
          <w:rFonts w:ascii="Narkisim" w:hAnsi="Narkisim"/>
          <w:rtl/>
        </w:rPr>
        <w:t>.</w:t>
      </w:r>
    </w:p>
    <w:p w14:paraId="2CE7A0C3" w14:textId="77777777" w:rsidR="004E07FC" w:rsidRPr="00690BFD" w:rsidRDefault="00000000" w:rsidP="00690BFD">
      <w:pPr>
        <w:pStyle w:val="aa"/>
        <w:bidi/>
        <w:rPr>
          <w:rFonts w:ascii="Narkisim" w:hAnsi="Narkisim"/>
        </w:rPr>
      </w:pPr>
      <w:r w:rsidRPr="00690BFD">
        <w:rPr>
          <w:rFonts w:ascii="Narkisim" w:hAnsi="Narkisim"/>
          <w:i/>
          <w:iCs/>
          <w:rtl/>
        </w:rPr>
        <w:t>בלוקח בשר</w:t>
      </w:r>
      <w:r w:rsidRPr="00690BFD">
        <w:rPr>
          <w:rFonts w:ascii="Narkisim" w:hAnsi="Narkisim"/>
          <w:rtl/>
        </w:rPr>
        <w:t>- ב</w:t>
      </w:r>
      <w:r w:rsidRPr="00690BFD">
        <w:rPr>
          <w:rFonts w:ascii="Narkisim" w:hAnsi="Narkisim"/>
          <w:b/>
          <w:bCs/>
          <w:rtl/>
        </w:rPr>
        <w:t>גמ'</w:t>
      </w:r>
      <w:r w:rsidRPr="00690BFD">
        <w:rPr>
          <w:rFonts w:ascii="Narkisim" w:hAnsi="Narkisim"/>
          <w:rtl/>
        </w:rPr>
        <w:t xml:space="preserve"> (חולין פג.) אי' דבד' פרקים בשנה הלוקח בשר, מחייב את המוכר לשחוט בע"כ, ומש"ה אם מת הלוקח הפסיד. ולחד מ"ד הטעם משום העמידו דבריהם על דין תורה דמעות קונות וכר' יוחנן</w:t>
      </w:r>
      <w:r w:rsidRPr="00690BFD">
        <w:rPr>
          <w:rStyle w:val="ac"/>
          <w:rFonts w:ascii="Narkisim" w:hAnsi="Narkisim"/>
          <w:rtl/>
        </w:rPr>
        <w:footnoteReference w:id="253"/>
      </w:r>
      <w:r w:rsidRPr="00690BFD">
        <w:rPr>
          <w:rFonts w:ascii="Narkisim" w:hAnsi="Narkisim"/>
          <w:rtl/>
        </w:rPr>
        <w:t>. וה</w:t>
      </w:r>
      <w:r w:rsidRPr="00690BFD">
        <w:rPr>
          <w:rFonts w:ascii="Narkisim" w:hAnsi="Narkisim"/>
          <w:b/>
          <w:bCs/>
          <w:rtl/>
        </w:rPr>
        <w:t>ראשונים</w:t>
      </w:r>
      <w:r w:rsidRPr="00690BFD">
        <w:rPr>
          <w:rFonts w:ascii="Narkisim" w:hAnsi="Narkisim"/>
          <w:rtl/>
        </w:rPr>
        <w:t xml:space="preserve"> הביאו דדוקא משום דהעמידו דבריהם, הא לאו הכי אמרי' דמת למוכר. וע"כ דכיון דביטלו קנין כסף, כשנאנס המוכר מפסיד.</w:t>
      </w:r>
    </w:p>
    <w:p w14:paraId="4D0F238B"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בעה"מ</w:t>
      </w:r>
      <w:r w:rsidRPr="00690BFD">
        <w:rPr>
          <w:rFonts w:ascii="Narkisim" w:hAnsi="Narkisim"/>
          <w:rtl/>
        </w:rPr>
        <w:t xml:space="preserve"> תי' דהתם עיקר המקח קיים, וכדאי' (ב"ק לג:</w:t>
      </w:r>
      <w:r w:rsidRPr="00690BFD">
        <w:rPr>
          <w:rStyle w:val="ac"/>
          <w:rFonts w:ascii="Narkisim" w:hAnsi="Narkisim"/>
          <w:rtl/>
        </w:rPr>
        <w:footnoteReference w:id="254"/>
      </w:r>
      <w:r w:rsidRPr="00690BFD">
        <w:rPr>
          <w:rFonts w:ascii="Narkisim" w:hAnsi="Narkisim"/>
          <w:rtl/>
        </w:rPr>
        <w:t>) זיקא בעלמא שקלי מינך ועוד שלקח רק חלק משור העומד לשחיטה, והו"ל כלוקח בשר. ואין שינוי צורה בין בשר שחוטה לבשר טריפה, אלא כמו יוקר וזול. אבל היכא דהמקח אינו בעולם כלל ל"מ. וה</w:t>
      </w:r>
      <w:r w:rsidRPr="00690BFD">
        <w:rPr>
          <w:rFonts w:ascii="Narkisim" w:hAnsi="Narkisim"/>
          <w:b/>
          <w:bCs/>
          <w:rtl/>
        </w:rPr>
        <w:t>מלחמות</w:t>
      </w:r>
      <w:r w:rsidRPr="00690BFD">
        <w:rPr>
          <w:rFonts w:ascii="Narkisim" w:hAnsi="Narkisim"/>
          <w:rtl/>
        </w:rPr>
        <w:t xml:space="preserve"> חלק [על סברת רוחא בעלמא] וכי נזיקין הוא דאמרי' מאי שקלת. וכי המוכר בשר שחוטה יוכל לתת בשר נבילה</w:t>
      </w:r>
      <w:r w:rsidRPr="00690BFD">
        <w:rPr>
          <w:rStyle w:val="ac"/>
          <w:rFonts w:ascii="Narkisim" w:hAnsi="Narkisim"/>
          <w:rtl/>
        </w:rPr>
        <w:footnoteReference w:id="255"/>
      </w:r>
      <w:r w:rsidRPr="00690BFD">
        <w:rPr>
          <w:rFonts w:ascii="Narkisim" w:hAnsi="Narkisim"/>
          <w:rtl/>
        </w:rPr>
        <w:t>.</w:t>
      </w:r>
    </w:p>
    <w:p w14:paraId="58D36901" w14:textId="77777777" w:rsidR="004E07FC" w:rsidRPr="00690BFD" w:rsidRDefault="00000000" w:rsidP="00690BFD">
      <w:pPr>
        <w:bidi/>
        <w:rPr>
          <w:rFonts w:ascii="Narkisim" w:hAnsi="Narkisim" w:cs="Narkisim"/>
        </w:rPr>
      </w:pPr>
      <w:r w:rsidRPr="00690BFD">
        <w:rPr>
          <w:rFonts w:ascii="Narkisim" w:hAnsi="Narkisim" w:cs="Narkisim"/>
          <w:i/>
          <w:iCs/>
          <w:szCs w:val="20"/>
          <w:rtl/>
        </w:rPr>
        <w:t>במקום מצוה</w:t>
      </w:r>
      <w:r w:rsidRPr="00690BFD">
        <w:rPr>
          <w:rFonts w:ascii="Narkisim" w:hAnsi="Narkisim" w:cs="Narkisim"/>
          <w:rtl/>
        </w:rPr>
        <w:t xml:space="preserve"> - ב</w:t>
      </w:r>
      <w:r w:rsidRPr="00690BFD">
        <w:rPr>
          <w:rFonts w:ascii="Narkisim" w:hAnsi="Narkisim" w:cs="Narkisim"/>
          <w:b/>
          <w:bCs/>
          <w:rtl/>
        </w:rPr>
        <w:t>גמ'</w:t>
      </w:r>
      <w:r w:rsidRPr="00690BFD">
        <w:rPr>
          <w:rFonts w:ascii="Narkisim" w:hAnsi="Narkisim" w:cs="Narkisim"/>
          <w:rtl/>
        </w:rPr>
        <w:t xml:space="preserve"> (חולין הנ"ל, לחד מ"ד) מבואר דבמקום מצווה לא תקנו, ומהני קנין כסף</w:t>
      </w:r>
      <w:r w:rsidRPr="00690BFD">
        <w:rPr>
          <w:rStyle w:val="ac"/>
          <w:rFonts w:ascii="Narkisim" w:hAnsi="Narkisim" w:cs="Narkisim"/>
          <w:rtl/>
        </w:rPr>
        <w:footnoteReference w:id="256"/>
      </w:r>
      <w:r w:rsidRPr="00690BFD">
        <w:rPr>
          <w:rFonts w:ascii="Narkisim" w:hAnsi="Narkisim" w:cs="Narkisim"/>
          <w:rtl/>
        </w:rPr>
        <w:t>. וה</w:t>
      </w:r>
      <w:r w:rsidRPr="00690BFD">
        <w:rPr>
          <w:rFonts w:ascii="Narkisim" w:hAnsi="Narkisim" w:cs="Narkisim"/>
          <w:b/>
          <w:bCs/>
          <w:rtl/>
        </w:rPr>
        <w:t>מהרי"ל</w:t>
      </w:r>
      <w:r w:rsidRPr="00690BFD">
        <w:rPr>
          <w:rFonts w:ascii="Narkisim" w:hAnsi="Narkisim" w:cs="Narkisim"/>
          <w:rtl/>
        </w:rPr>
        <w:t xml:space="preserve"> (הו' ברמ"א קצט ג) כת' דאף מי שנותן מעות עבור יין לקידוש</w:t>
      </w:r>
      <w:r w:rsidRPr="00690BFD">
        <w:rPr>
          <w:rStyle w:val="ac"/>
          <w:rFonts w:ascii="Narkisim" w:hAnsi="Narkisim" w:cs="Narkisim"/>
          <w:rtl/>
        </w:rPr>
        <w:footnoteReference w:id="257"/>
      </w:r>
      <w:r w:rsidRPr="00690BFD">
        <w:rPr>
          <w:rFonts w:ascii="Narkisim" w:hAnsi="Narkisim" w:cs="Narkisim"/>
          <w:rtl/>
        </w:rPr>
        <w:t xml:space="preserve">, כיון דהוה לצורך מצוה העמידו דבריהם על דין תורה. </w:t>
      </w:r>
      <w:r w:rsidRPr="00690BFD">
        <w:rPr>
          <w:rFonts w:ascii="Narkisim" w:hAnsi="Narkisim" w:cs="Narkisim"/>
          <w:szCs w:val="20"/>
          <w:rtl/>
        </w:rPr>
        <w:t>וה</w:t>
      </w:r>
      <w:r w:rsidRPr="00690BFD">
        <w:rPr>
          <w:rFonts w:ascii="Narkisim" w:hAnsi="Narkisim" w:cs="Narkisim"/>
          <w:b/>
          <w:bCs/>
          <w:szCs w:val="20"/>
          <w:rtl/>
        </w:rPr>
        <w:t>גר"א</w:t>
      </w:r>
      <w:r w:rsidRPr="00690BFD">
        <w:rPr>
          <w:rFonts w:ascii="Narkisim" w:hAnsi="Narkisim" w:cs="Narkisim"/>
          <w:szCs w:val="20"/>
          <w:rtl/>
        </w:rPr>
        <w:t xml:space="preserve"> (שם) הק' דרבנן פליגי אר' אלעזר בד' פרקים, דל"מ כסף. ותי' דהתם אינו חובה כמו קידוש [אלא מצוות שמחת יו"ט]. וסיים ומ"מ דברי מהרי"ל אינו מוכרח</w:t>
      </w:r>
      <w:r w:rsidRPr="00690BFD">
        <w:rPr>
          <w:rFonts w:ascii="Narkisim" w:hAnsi="Narkisim" w:cs="Narkisim"/>
          <w:rtl/>
        </w:rPr>
        <w:t>.</w:t>
      </w:r>
    </w:p>
    <w:p w14:paraId="41703F94" w14:textId="77777777" w:rsidR="004E07FC" w:rsidRPr="00690BFD" w:rsidRDefault="00000000" w:rsidP="00690BFD">
      <w:pPr>
        <w:pStyle w:val="a8"/>
        <w:bidi/>
        <w:rPr>
          <w:rFonts w:ascii="Narkisim" w:hAnsi="Narkisim"/>
        </w:rPr>
      </w:pPr>
      <w:r w:rsidRPr="00690BFD">
        <w:rPr>
          <w:rFonts w:ascii="Narkisim" w:hAnsi="Narkisim"/>
          <w:rtl/>
        </w:rPr>
        <w:lastRenderedPageBreak/>
        <w:t>וה</w:t>
      </w:r>
      <w:r w:rsidRPr="00690BFD">
        <w:rPr>
          <w:rFonts w:ascii="Narkisim" w:hAnsi="Narkisim"/>
          <w:b/>
          <w:bCs/>
          <w:rtl/>
        </w:rPr>
        <w:t>מג"א</w:t>
      </w:r>
      <w:r w:rsidRPr="00690BFD">
        <w:rPr>
          <w:rFonts w:ascii="Narkisim" w:hAnsi="Narkisim"/>
          <w:rtl/>
        </w:rPr>
        <w:t xml:space="preserve"> (שסט א) הק' דלקניית עירוב מבואר דצריך משיכה, והא אף עירוב הוה דבר מצוה, ואמאי עקרו קנין כסף. וצ"ע. וה</w:t>
      </w:r>
      <w:r w:rsidRPr="00690BFD">
        <w:rPr>
          <w:rFonts w:ascii="Narkisim" w:hAnsi="Narkisim"/>
          <w:b/>
          <w:bCs/>
          <w:rtl/>
        </w:rPr>
        <w:t>אליה רבה</w:t>
      </w:r>
      <w:r w:rsidRPr="00690BFD">
        <w:rPr>
          <w:rFonts w:ascii="Narkisim" w:hAnsi="Narkisim"/>
          <w:rtl/>
        </w:rPr>
        <w:t xml:space="preserve"> תי' דקידוש על היין הוה מצוה דרבנן, ואסמכוהו אקרא. משא"כ עירוב אינו מצוה גמורה אלא להציל מאיסור טלטול.</w:t>
      </w:r>
    </w:p>
    <w:p w14:paraId="0A43E00B" w14:textId="77777777" w:rsidR="004E07FC" w:rsidRPr="00690BFD" w:rsidRDefault="00000000" w:rsidP="00690BFD">
      <w:pPr>
        <w:bidi/>
        <w:rPr>
          <w:rFonts w:ascii="Narkisim" w:hAnsi="Narkisim" w:cs="Narkisim"/>
        </w:rPr>
      </w:pPr>
      <w:r w:rsidRPr="00690BFD">
        <w:rPr>
          <w:rFonts w:ascii="Narkisim" w:hAnsi="Narkisim" w:cs="Narkisim"/>
          <w:rtl/>
        </w:rPr>
        <w:t>ועוד מבואר (לקמן מט:) דיש אופנים דלא שייך גזירת נשרפו חטיך (ויתבאר לקמן). וכן גבי יתומים (גיטין נב, הו' לעיל). וכן אי' (לעיל מו: ומז.) דבמילתא דלא שכיחא לא גזרו.</w:t>
      </w:r>
    </w:p>
    <w:p w14:paraId="68F6C037" w14:textId="77777777" w:rsidR="004E07FC" w:rsidRPr="00690BFD" w:rsidRDefault="00000000" w:rsidP="00690BFD">
      <w:pPr>
        <w:bidi/>
        <w:rPr>
          <w:rFonts w:ascii="Narkisim" w:hAnsi="Narkisim" w:cs="Narkisim"/>
        </w:rPr>
      </w:pPr>
      <w:r w:rsidRPr="00690BFD">
        <w:rPr>
          <w:rFonts w:ascii="Narkisim" w:hAnsi="Narkisim" w:cs="Narkisim"/>
          <w:u w:val="single"/>
          <w:rtl/>
        </w:rPr>
        <w:t>תוד"ה נשרפו</w:t>
      </w:r>
      <w:r w:rsidRPr="00690BFD">
        <w:rPr>
          <w:rFonts w:ascii="Narkisim" w:hAnsi="Narkisim" w:cs="Narkisim"/>
          <w:rtl/>
        </w:rPr>
        <w:t>. הק' ריב"ן וכו' ליתקנו שיצטרך שניהם מעות ומשיכה, ותי' דיאמר הלוקח למוכר נשרפו חטיך</w:t>
      </w:r>
      <w:r w:rsidRPr="00690BFD">
        <w:rPr>
          <w:rStyle w:val="ac"/>
          <w:rFonts w:ascii="Narkisim" w:hAnsi="Narkisim" w:cs="Narkisim"/>
          <w:rtl/>
        </w:rPr>
        <w:footnoteReference w:id="258"/>
      </w:r>
      <w:r w:rsidRPr="00690BFD">
        <w:rPr>
          <w:rFonts w:ascii="Narkisim" w:hAnsi="Narkisim" w:cs="Narkisim"/>
          <w:rtl/>
        </w:rPr>
        <w:t>.</w:t>
      </w:r>
    </w:p>
    <w:p w14:paraId="5D38DCFD"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xml:space="preserve">' (עירובין פא:) כת' בשם </w:t>
      </w:r>
      <w:r w:rsidRPr="00690BFD">
        <w:rPr>
          <w:rFonts w:ascii="Narkisim" w:hAnsi="Narkisim"/>
          <w:b/>
          <w:bCs/>
          <w:rtl/>
        </w:rPr>
        <w:t>ר"י</w:t>
      </w:r>
      <w:r w:rsidRPr="00690BFD">
        <w:rPr>
          <w:rFonts w:ascii="Narkisim" w:hAnsi="Narkisim"/>
          <w:rtl/>
        </w:rPr>
        <w:t xml:space="preserve"> דמשום תקנת השוק תקנו דסגי בקנין א'.</w:t>
      </w:r>
    </w:p>
    <w:p w14:paraId="6982BC09"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(שם) כת' [ע"פ דברי ריב"ן] דבמעות לא חששו נשרפו מעותיך, דלא שכיח שיאחר המשיכה, כיון דאין מעות קונות. ו</w:t>
      </w:r>
      <w:r w:rsidRPr="00690BFD">
        <w:rPr>
          <w:rFonts w:ascii="Narkisim" w:hAnsi="Narkisim"/>
          <w:b/>
          <w:bCs/>
          <w:rtl/>
        </w:rPr>
        <w:t>תוס</w:t>
      </w:r>
      <w:r w:rsidRPr="00690BFD">
        <w:rPr>
          <w:rFonts w:ascii="Narkisim" w:hAnsi="Narkisim"/>
          <w:rtl/>
        </w:rPr>
        <w:t>' הק' א"כ השתא נמי לא שכיח שיאחר הכסף, כיון דמשיכה אינה קונה</w:t>
      </w:r>
      <w:r w:rsidRPr="00690BFD">
        <w:rPr>
          <w:rStyle w:val="ac"/>
          <w:rFonts w:ascii="Narkisim" w:hAnsi="Narkisim"/>
          <w:rtl/>
        </w:rPr>
        <w:footnoteReference w:id="259"/>
      </w:r>
      <w:r w:rsidRPr="00690BFD">
        <w:rPr>
          <w:rFonts w:ascii="Narkisim" w:hAnsi="Narkisim"/>
          <w:rtl/>
        </w:rPr>
        <w:t>. ותוס' דחו דמעות נח לשמור ואין טורח בהצלתן, ועוד אין להם שמירה אלא בקרקע. [וכמ"ש תוס' לעיל מג.].</w:t>
      </w:r>
    </w:p>
    <w:p w14:paraId="57749536"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xml:space="preserve"> (לעיל מו.) ושאר ראשונים דנו בחליפין ושאר קנינים אמאי לא גזרו משום נשרפו חטיך בעלייה. וע' מש"כ שם.</w:t>
      </w:r>
    </w:p>
    <w:p w14:paraId="2E8D20B2" w14:textId="77777777" w:rsidR="004E07FC" w:rsidRPr="00690BFD" w:rsidRDefault="00000000" w:rsidP="00690BFD">
      <w:pPr>
        <w:bidi/>
        <w:rPr>
          <w:rFonts w:ascii="Narkisim" w:hAnsi="Narkisim" w:cs="Narkisim"/>
        </w:rPr>
      </w:pPr>
      <w:r w:rsidRPr="00690BFD">
        <w:rPr>
          <w:rFonts w:ascii="Narkisim" w:hAnsi="Narkisim" w:cs="Narkisim"/>
          <w:u w:val="single"/>
          <w:rtl/>
        </w:rPr>
        <w:t>תוד"ה אי אמרת</w:t>
      </w:r>
      <w:r w:rsidRPr="00690BFD">
        <w:rPr>
          <w:rFonts w:ascii="Narkisim" w:hAnsi="Narkisim" w:cs="Narkisim"/>
          <w:rtl/>
        </w:rPr>
        <w:t>. ור"ת מפרש דאם נשרפו יכול הלוקח לחזור, ואפי' לר' שמעון וכו' ואפי' יוקר וזול. ואף דר' שמעון ס"ל דתקנו משיכה רק למוכר שיוכל לחזור, מ"מ היכא דנאנס, ואפי' ביוקר וזול יוכל לחזור בו.</w:t>
      </w:r>
    </w:p>
    <w:p w14:paraId="772C0B9A"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רמב"ן</w:t>
      </w:r>
      <w:r w:rsidRPr="00690BFD">
        <w:rPr>
          <w:rFonts w:ascii="Narkisim" w:hAnsi="Narkisim"/>
          <w:rtl/>
        </w:rPr>
        <w:t xml:space="preserve"> הביא בשם </w:t>
      </w:r>
      <w:r w:rsidRPr="00690BFD">
        <w:rPr>
          <w:rFonts w:ascii="Narkisim" w:hAnsi="Narkisim"/>
          <w:b/>
          <w:bCs/>
          <w:rtl/>
        </w:rPr>
        <w:t>ר"ח</w:t>
      </w:r>
      <w:r w:rsidRPr="00690BFD">
        <w:rPr>
          <w:rFonts w:ascii="Narkisim" w:hAnsi="Narkisim"/>
          <w:rtl/>
        </w:rPr>
        <w:t xml:space="preserve"> דדוקא אונס, אבל יוקר וזול אינו יכול לחזור. </w:t>
      </w:r>
      <w:r w:rsidRPr="00690BFD">
        <w:rPr>
          <w:rFonts w:ascii="Narkisim" w:hAnsi="Narkisim"/>
          <w:szCs w:val="20"/>
          <w:rtl/>
        </w:rPr>
        <w:t>וכ"מ ברש"י דר' שמעון קאי ביוקר וזול</w:t>
      </w:r>
      <w:r w:rsidRPr="00690BFD">
        <w:rPr>
          <w:rFonts w:ascii="Narkisim" w:hAnsi="Narkisim"/>
          <w:rtl/>
        </w:rPr>
        <w:t>.</w:t>
      </w:r>
    </w:p>
    <w:p w14:paraId="6FC602F6" w14:textId="77777777" w:rsidR="004E07FC" w:rsidRPr="00690BFD" w:rsidRDefault="00000000" w:rsidP="00690BFD">
      <w:pPr>
        <w:bidi/>
        <w:rPr>
          <w:rFonts w:ascii="Narkisim" w:hAnsi="Narkisim" w:cs="Narkisim"/>
        </w:rPr>
      </w:pPr>
      <w:r w:rsidRPr="00690BFD">
        <w:rPr>
          <w:rFonts w:ascii="Narkisim" w:hAnsi="Narkisim" w:cs="Narkisim"/>
          <w:u w:val="single"/>
          <w:rtl/>
        </w:rPr>
        <w:t>בא"ד ואפי' מי שפרע ליכא, כיון דאיכא הפסד לגמרי וכו'</w:t>
      </w:r>
      <w:r w:rsidRPr="00690BFD">
        <w:rPr>
          <w:rFonts w:ascii="Narkisim" w:hAnsi="Narkisim" w:cs="Narkisim"/>
          <w:rtl/>
        </w:rPr>
        <w:t>. [ודייקו כן מהגמ' לקמן מט:]</w:t>
      </w:r>
      <w:r w:rsidRPr="00690BFD">
        <w:rPr>
          <w:rStyle w:val="ac"/>
          <w:rFonts w:ascii="Narkisim" w:hAnsi="Narkisim" w:cs="Narkisim"/>
          <w:rtl/>
        </w:rPr>
        <w:footnoteReference w:id="260"/>
      </w:r>
      <w:r w:rsidRPr="00690BFD">
        <w:rPr>
          <w:rFonts w:ascii="Narkisim" w:hAnsi="Narkisim" w:cs="Narkisim"/>
          <w:rtl/>
        </w:rPr>
        <w:t>. וכ"כ ה</w:t>
      </w:r>
      <w:r w:rsidRPr="00690BFD">
        <w:rPr>
          <w:rFonts w:ascii="Narkisim" w:hAnsi="Narkisim" w:cs="Narkisim"/>
          <w:b/>
          <w:bCs/>
          <w:rtl/>
        </w:rPr>
        <w:t>רמב"ן</w:t>
      </w:r>
      <w:r w:rsidRPr="00690BFD">
        <w:rPr>
          <w:rFonts w:ascii="Narkisim" w:hAnsi="Narkisim" w:cs="Narkisim"/>
          <w:rtl/>
        </w:rPr>
        <w:t xml:space="preserve"> וה</w:t>
      </w:r>
      <w:r w:rsidRPr="00690BFD">
        <w:rPr>
          <w:rFonts w:ascii="Narkisim" w:hAnsi="Narkisim" w:cs="Narkisim"/>
          <w:b/>
          <w:bCs/>
          <w:rtl/>
        </w:rPr>
        <w:t>רשב"א</w:t>
      </w:r>
      <w:r w:rsidRPr="00690BFD">
        <w:rPr>
          <w:rFonts w:ascii="Narkisim" w:hAnsi="Narkisim" w:cs="Narkisim"/>
          <w:rtl/>
        </w:rPr>
        <w:t xml:space="preserve"> (מח.) בשם </w:t>
      </w:r>
      <w:r w:rsidRPr="00690BFD">
        <w:rPr>
          <w:rFonts w:ascii="Narkisim" w:hAnsi="Narkisim" w:cs="Narkisim"/>
          <w:b/>
          <w:bCs/>
          <w:rtl/>
        </w:rPr>
        <w:t>רה"ג</w:t>
      </w:r>
      <w:r w:rsidRPr="00690BFD">
        <w:rPr>
          <w:rFonts w:ascii="Narkisim" w:hAnsi="Narkisim" w:cs="Narkisim"/>
          <w:rtl/>
        </w:rPr>
        <w:t xml:space="preserve"> דכיון דנאנסו אין מי שפרע, שהרי אינו נותן לו כלום. ואינו מעמיד לו מקח. והביא בשם </w:t>
      </w:r>
      <w:r w:rsidRPr="00690BFD">
        <w:rPr>
          <w:rFonts w:ascii="Narkisim" w:hAnsi="Narkisim" w:cs="Narkisim"/>
          <w:b/>
          <w:bCs/>
          <w:rtl/>
        </w:rPr>
        <w:t>ר"ת</w:t>
      </w:r>
      <w:r w:rsidRPr="00690BFD">
        <w:rPr>
          <w:rFonts w:ascii="Narkisim" w:hAnsi="Narkisim" w:cs="Narkisim"/>
          <w:rtl/>
        </w:rPr>
        <w:t xml:space="preserve"> דאפי' קודם שנאנס, כשחוזר בו מפני פחד האונס </w:t>
      </w:r>
      <w:r w:rsidRPr="00690BFD">
        <w:rPr>
          <w:rFonts w:ascii="Narkisim" w:hAnsi="Narkisim" w:cs="Narkisim"/>
          <w:szCs w:val="20"/>
          <w:rtl/>
        </w:rPr>
        <w:t>[כדמבואר לקמן מט:]</w:t>
      </w:r>
      <w:r w:rsidRPr="00690BFD">
        <w:rPr>
          <w:rFonts w:ascii="Narkisim" w:hAnsi="Narkisim" w:cs="Narkisim"/>
          <w:rtl/>
        </w:rPr>
        <w:t>.</w:t>
      </w:r>
    </w:p>
    <w:p w14:paraId="1A6C867D"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רמב"ן</w:t>
      </w:r>
      <w:r w:rsidRPr="00690BFD">
        <w:rPr>
          <w:rFonts w:ascii="Narkisim" w:hAnsi="Narkisim"/>
          <w:rtl/>
        </w:rPr>
        <w:t xml:space="preserve"> ו</w:t>
      </w:r>
      <w:r w:rsidRPr="00690BFD">
        <w:rPr>
          <w:rFonts w:ascii="Narkisim" w:hAnsi="Narkisim"/>
          <w:b/>
          <w:bCs/>
          <w:rtl/>
        </w:rPr>
        <w:t>רשב"א</w:t>
      </w:r>
      <w:r w:rsidRPr="00690BFD">
        <w:rPr>
          <w:rFonts w:ascii="Narkisim" w:hAnsi="Narkisim"/>
          <w:rtl/>
        </w:rPr>
        <w:t xml:space="preserve"> הביאו דדעת </w:t>
      </w:r>
      <w:r w:rsidRPr="00690BFD">
        <w:rPr>
          <w:rFonts w:ascii="Narkisim" w:hAnsi="Narkisim"/>
          <w:b/>
          <w:bCs/>
          <w:rtl/>
        </w:rPr>
        <w:t>ר"ח</w:t>
      </w:r>
      <w:r w:rsidRPr="00690BFD">
        <w:rPr>
          <w:rFonts w:ascii="Narkisim" w:hAnsi="Narkisim"/>
          <w:rtl/>
        </w:rPr>
        <w:t xml:space="preserve"> וה</w:t>
      </w:r>
      <w:r w:rsidRPr="00690BFD">
        <w:rPr>
          <w:rFonts w:ascii="Narkisim" w:hAnsi="Narkisim"/>
          <w:b/>
          <w:bCs/>
          <w:rtl/>
        </w:rPr>
        <w:t>גאונים</w:t>
      </w:r>
      <w:r w:rsidRPr="00690BFD">
        <w:rPr>
          <w:rFonts w:ascii="Narkisim" w:hAnsi="Narkisim"/>
          <w:rtl/>
        </w:rPr>
        <w:t xml:space="preserve"> דמקבל מי שפרע</w:t>
      </w:r>
      <w:r w:rsidRPr="00690BFD">
        <w:rPr>
          <w:rStyle w:val="ac"/>
          <w:rFonts w:ascii="Narkisim" w:hAnsi="Narkisim"/>
          <w:rtl/>
        </w:rPr>
        <w:footnoteReference w:id="261"/>
      </w:r>
      <w:r w:rsidRPr="00690BFD">
        <w:rPr>
          <w:rFonts w:ascii="Narkisim" w:hAnsi="Narkisim"/>
          <w:rtl/>
        </w:rPr>
        <w:t>. וכן ה</w:t>
      </w:r>
      <w:r w:rsidRPr="00690BFD">
        <w:rPr>
          <w:rFonts w:ascii="Narkisim" w:hAnsi="Narkisim"/>
          <w:b/>
          <w:bCs/>
          <w:rtl/>
        </w:rPr>
        <w:t>הג' אשר"י</w:t>
      </w:r>
      <w:r w:rsidRPr="00690BFD">
        <w:rPr>
          <w:rFonts w:ascii="Narkisim" w:hAnsi="Narkisim"/>
          <w:rtl/>
        </w:rPr>
        <w:t xml:space="preserve"> הביא בשם </w:t>
      </w:r>
      <w:r w:rsidRPr="00690BFD">
        <w:rPr>
          <w:rFonts w:ascii="Narkisim" w:hAnsi="Narkisim"/>
          <w:b/>
          <w:bCs/>
          <w:rtl/>
        </w:rPr>
        <w:t>ראב"ן</w:t>
      </w:r>
      <w:r w:rsidRPr="00690BFD">
        <w:rPr>
          <w:rFonts w:ascii="Narkisim" w:hAnsi="Narkisim"/>
          <w:rtl/>
        </w:rPr>
        <w:t xml:space="preserve"> דאף כשנשרף מקבל מי שפרע.</w:t>
      </w:r>
    </w:p>
    <w:p w14:paraId="50702B45"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תוס' רי"ד</w:t>
      </w:r>
      <w:r w:rsidRPr="00690BFD">
        <w:rPr>
          <w:rFonts w:ascii="Narkisim" w:hAnsi="Narkisim"/>
          <w:rtl/>
        </w:rPr>
        <w:t xml:space="preserve"> (מט:) הוכיח דכשחוזר מחמת אונס ליכא מי שפרע, דאל"כ האיך תקנו משיכה שהמוכר יטרח ויציל, הא אי לוקח צורבא מרבנן, המוכר יודע דלא מקבל מי שפרע, ולא טרח ומציל להו. ומה הועילו חכמים בתקנתם אצל צורבא מרבנן.</w:t>
      </w:r>
    </w:p>
    <w:p w14:paraId="7A38E94E" w14:textId="77777777" w:rsidR="004E07FC" w:rsidRPr="00690BFD" w:rsidRDefault="00000000" w:rsidP="00690BFD">
      <w:pPr>
        <w:bidi/>
        <w:rPr>
          <w:rFonts w:ascii="Narkisim" w:hAnsi="Narkisim" w:cs="Narkisim"/>
        </w:rPr>
      </w:pPr>
      <w:r w:rsidRPr="00690BFD">
        <w:rPr>
          <w:rFonts w:ascii="Narkisim" w:hAnsi="Narkisim" w:cs="Narkisim"/>
          <w:u w:val="single"/>
          <w:rtl/>
        </w:rPr>
        <w:t>בא"ד ואפי' משום יוקרא וזולא יכול לחזור בו לוקח, ואפי' לר"ש וכו' (לקמן עד:) בתרי תרעא מי אמר וכו' היכא דלא הוזל ולא הוקר וכו'</w:t>
      </w:r>
      <w:r w:rsidRPr="00690BFD">
        <w:rPr>
          <w:rFonts w:ascii="Narkisim" w:hAnsi="Narkisim" w:cs="Narkisim"/>
          <w:rtl/>
        </w:rPr>
        <w:t>. וכיון דנשתנה השער חוזר בו. דנחשב דפסיקת הדמים הוה על דעת שלא ישתנה השער</w:t>
      </w:r>
      <w:r w:rsidRPr="00690BFD">
        <w:rPr>
          <w:rStyle w:val="ac"/>
          <w:rFonts w:ascii="Narkisim" w:hAnsi="Narkisim" w:cs="Narkisim"/>
          <w:rtl/>
        </w:rPr>
        <w:footnoteReference w:id="262"/>
      </w:r>
      <w:r w:rsidRPr="00690BFD">
        <w:rPr>
          <w:rFonts w:ascii="Narkisim" w:hAnsi="Narkisim" w:cs="Narkisim"/>
          <w:rtl/>
        </w:rPr>
        <w:t>.</w:t>
      </w:r>
    </w:p>
    <w:p w14:paraId="745B3D1C" w14:textId="77777777" w:rsidR="004E07FC" w:rsidRPr="00690BFD" w:rsidRDefault="00000000" w:rsidP="00690BFD">
      <w:pPr>
        <w:pStyle w:val="a7"/>
        <w:bidi/>
        <w:rPr>
          <w:rFonts w:ascii="Narkisim" w:hAnsi="Narkisim"/>
        </w:rPr>
      </w:pPr>
      <w:r w:rsidRPr="00690BFD">
        <w:rPr>
          <w:rFonts w:ascii="Narkisim" w:hAnsi="Narkisim"/>
          <w:rtl/>
        </w:rPr>
        <w:t xml:space="preserve">אבל </w:t>
      </w:r>
      <w:r w:rsidRPr="00690BFD">
        <w:rPr>
          <w:rFonts w:ascii="Narkisim" w:hAnsi="Narkisim"/>
          <w:b/>
          <w:bCs/>
          <w:rtl/>
        </w:rPr>
        <w:t>רש"י</w:t>
      </w:r>
      <w:r w:rsidRPr="00690BFD">
        <w:rPr>
          <w:rFonts w:ascii="Narkisim" w:hAnsi="Narkisim"/>
          <w:rtl/>
        </w:rPr>
        <w:t xml:space="preserve"> (לקמן עד:) כת' דחילוק הגמ' דבתרי תרעא היינו כשהקדים מעות לקבל לאחר זמן, שדעתו שאם ישתנה השער שיוכל לחזור [שיודע שמצוי שישתנה השער]. ודוקא היכא דפסק ע"מ לקבל מיד ונשתנה השער הלוקח אינו יכול לחזור. [ואף שנשתנה השער אינו יכול לחזור]. וכ"כ ה</w:t>
      </w:r>
      <w:r w:rsidRPr="00690BFD">
        <w:rPr>
          <w:rFonts w:ascii="Narkisim" w:hAnsi="Narkisim"/>
          <w:b/>
          <w:bCs/>
          <w:rtl/>
        </w:rPr>
        <w:t>מלחמות</w:t>
      </w:r>
      <w:r w:rsidRPr="00690BFD">
        <w:rPr>
          <w:rFonts w:ascii="Narkisim" w:hAnsi="Narkisim"/>
          <w:rtl/>
        </w:rPr>
        <w:t xml:space="preserve"> (כאן)</w:t>
      </w:r>
      <w:r w:rsidRPr="00690BFD">
        <w:rPr>
          <w:rStyle w:val="ac"/>
          <w:rFonts w:ascii="Narkisim" w:hAnsi="Narkisim"/>
          <w:rtl/>
        </w:rPr>
        <w:footnoteReference w:id="263"/>
      </w:r>
      <w:r w:rsidRPr="00690BFD">
        <w:rPr>
          <w:rFonts w:ascii="Narkisim" w:hAnsi="Narkisim"/>
          <w:rtl/>
        </w:rPr>
        <w:t>.</w:t>
      </w:r>
    </w:p>
    <w:p w14:paraId="6B444B0A" w14:textId="77777777" w:rsidR="004E07FC" w:rsidRPr="00690BFD" w:rsidRDefault="00000000" w:rsidP="00690BFD">
      <w:pPr>
        <w:bidi/>
        <w:rPr>
          <w:rFonts w:ascii="Narkisim" w:hAnsi="Narkisim" w:cs="Narkisim"/>
        </w:rPr>
      </w:pPr>
      <w:r w:rsidRPr="00690BFD">
        <w:rPr>
          <w:rFonts w:ascii="Narkisim" w:hAnsi="Narkisim" w:cs="Narkisim"/>
          <w:u w:val="single"/>
          <w:rtl/>
        </w:rPr>
        <w:lastRenderedPageBreak/>
        <w:t>כדרך שתקנו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בשביל אותו תקנה עצמו וכו'. וה</w:t>
      </w:r>
      <w:r w:rsidRPr="00690BFD">
        <w:rPr>
          <w:rFonts w:ascii="Narkisim" w:hAnsi="Narkisim" w:cs="Narkisim"/>
          <w:b/>
          <w:bCs/>
          <w:rtl/>
        </w:rPr>
        <w:t>ריטב"א</w:t>
      </w:r>
      <w:r w:rsidRPr="00690BFD">
        <w:rPr>
          <w:rFonts w:ascii="Narkisim" w:hAnsi="Narkisim" w:cs="Narkisim"/>
          <w:rtl/>
        </w:rPr>
        <w:t xml:space="preserve"> דייק מרש"י דרבנן סברי דהלוקח יכול לחזור, משום עיקר סברת נשרפו חטיך. דס"ל לרבנן דמשום יוקר וזול לא יציל. אלא שהמוכר חושש דהלוקח חוזר בו.</w:t>
      </w:r>
    </w:p>
    <w:p w14:paraId="35FF9FD1"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רמב"ן</w:t>
      </w:r>
      <w:r w:rsidRPr="00690BFD">
        <w:rPr>
          <w:rFonts w:ascii="Narkisim" w:hAnsi="Narkisim"/>
          <w:rtl/>
        </w:rPr>
        <w:t xml:space="preserve"> ביאר כלומר השוו מידותהם שלא תהא יד א' על העליונה. דעיקר החזרה במוכר, ולוקח תקנו להשוות מידותיהם. וכת' דאין לומר דהלוקח יוכל לחזור [ועי"ז יציל], דהמוכר כסף ופירות בידו אינו חוזר, והאיך נימא דלוקח חוזר יציבא בארעא וכו'.</w:t>
      </w:r>
    </w:p>
    <w:p w14:paraId="2AA2DF08"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ריטב"א</w:t>
      </w:r>
      <w:r w:rsidRPr="00690BFD">
        <w:rPr>
          <w:rFonts w:ascii="Narkisim" w:hAnsi="Narkisim" w:cs="Narkisim"/>
          <w:rtl/>
        </w:rPr>
        <w:t xml:space="preserve"> כת' דהמוכר יציל כיון דיכול לחזור בו. אף דיכלו לתקן דרק הלוקח חוזר בו, עדיפא להו למימר דמוכר חוזר [לר' שמעון], כיון דכסף ומקחו בידו.</w:t>
      </w:r>
    </w:p>
    <w:p w14:paraId="45530209" w14:textId="77777777" w:rsidR="004E07FC" w:rsidRPr="00690BFD" w:rsidRDefault="00000000" w:rsidP="00690BFD">
      <w:pPr>
        <w:bidi/>
        <w:rPr>
          <w:rFonts w:ascii="Narkisim" w:hAnsi="Narkisim" w:cs="Narkisim"/>
        </w:rPr>
      </w:pPr>
      <w:r w:rsidRPr="00690BFD">
        <w:rPr>
          <w:rFonts w:ascii="Narkisim" w:hAnsi="Narkisim" w:cs="Narkisim"/>
          <w:u w:val="single"/>
          <w:rtl/>
        </w:rPr>
        <w:t>רש"י ד"ה כל תקנו</w:t>
      </w:r>
      <w:r w:rsidRPr="00690BFD">
        <w:rPr>
          <w:rFonts w:ascii="Narkisim" w:hAnsi="Narkisim" w:cs="Narkisim"/>
          <w:rtl/>
        </w:rPr>
        <w:t>. שאם יראה דליקה, יאמר חוזרני בי. ה</w:t>
      </w:r>
      <w:r w:rsidRPr="00690BFD">
        <w:rPr>
          <w:rFonts w:ascii="Narkisim" w:hAnsi="Narkisim" w:cs="Narkisim"/>
          <w:b/>
          <w:bCs/>
          <w:rtl/>
        </w:rPr>
        <w:t xml:space="preserve">תוס' רא"ש </w:t>
      </w:r>
      <w:r w:rsidRPr="00690BFD">
        <w:rPr>
          <w:rFonts w:ascii="Narkisim" w:hAnsi="Narkisim" w:cs="Narkisim"/>
          <w:rtl/>
        </w:rPr>
        <w:t xml:space="preserve">דייק שאחר שנשרפו א"י לחזור בו, אלא כשיראה הדלקה יחזור. ותקנו שיטרח ויציל שמא יתייקר [ויעבור במי שפרע] או שמא הלוקח יראה בשעת דליקה.  </w:t>
      </w:r>
    </w:p>
    <w:p w14:paraId="1C81DBBA" w14:textId="77777777" w:rsidR="004E07FC" w:rsidRPr="00690BFD" w:rsidRDefault="00000000" w:rsidP="00690BFD">
      <w:pPr>
        <w:pStyle w:val="a8"/>
        <w:bidi/>
        <w:rPr>
          <w:rFonts w:ascii="Narkisim" w:hAnsi="Narkisim"/>
        </w:rPr>
      </w:pPr>
      <w:r w:rsidRPr="00690BFD">
        <w:rPr>
          <w:rFonts w:ascii="Narkisim" w:hAnsi="Narkisim"/>
          <w:rtl/>
        </w:rPr>
        <w:t>וכת' דרש"י הוכרח מדברי ר' חסדא 'כשם', דעיקר הטעם משום חזרת מוכר הלוקח. ומשמע מתוך הלשון שמועלת חזרת המוכר לענין שלא יאמר נשרפו חטיך בעלייה ומתוך כך טרח ומציל.</w:t>
      </w:r>
    </w:p>
    <w:p w14:paraId="3CD73AD9"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כת' דדוקא לר' שמעון, כיון דרק המוכר חוזר, ומש"ה יציל משום רויח יוקר וזול. [והוה קרוב לשכר ורחוק להפסד]. אבל אילו אף הלוקח יכול לחזור, א"כ המוכר חושש שאם יוזל הלוקח יחזור, דיש לו רווח ביוקר כמו הפסד בזול. ומש"ה לרבנן הוצרך רש"י לכתוב הטעם שיראה דליקה.</w:t>
      </w:r>
    </w:p>
    <w:p w14:paraId="27F96D3A" w14:textId="77777777" w:rsidR="004E07FC" w:rsidRPr="00690BFD" w:rsidRDefault="00000000" w:rsidP="00690BFD">
      <w:pPr>
        <w:pStyle w:val="aa"/>
        <w:bidi/>
        <w:rPr>
          <w:rFonts w:ascii="Narkisim" w:hAnsi="Narkisim"/>
        </w:rPr>
      </w:pPr>
      <w:r w:rsidRPr="00690BFD">
        <w:rPr>
          <w:rFonts w:ascii="Narkisim" w:hAnsi="Narkisim"/>
          <w:rtl/>
        </w:rPr>
        <w:t>וב</w:t>
      </w:r>
      <w:r w:rsidRPr="00690BFD">
        <w:rPr>
          <w:rFonts w:ascii="Narkisim" w:hAnsi="Narkisim"/>
          <w:b/>
          <w:bCs/>
          <w:rtl/>
        </w:rPr>
        <w:t>גיטין</w:t>
      </w:r>
      <w:r w:rsidRPr="00690BFD">
        <w:rPr>
          <w:rFonts w:ascii="Narkisim" w:hAnsi="Narkisim"/>
          <w:rtl/>
        </w:rPr>
        <w:t xml:space="preserve"> (ל.) אי' דהמלוה את הכהן ולוי ע"ד לגבות ממעשרות, הבעה"ב אינו יכול לחזור. פ</w:t>
      </w:r>
      <w:r w:rsidRPr="00690BFD">
        <w:rPr>
          <w:rFonts w:ascii="Narkisim" w:hAnsi="Narkisim"/>
          <w:b/>
          <w:bCs/>
          <w:rtl/>
        </w:rPr>
        <w:t>רש"י</w:t>
      </w:r>
      <w:r w:rsidRPr="00690BFD">
        <w:rPr>
          <w:rFonts w:ascii="Narkisim" w:hAnsi="Narkisim"/>
          <w:rtl/>
        </w:rPr>
        <w:t xml:space="preserve"> דלא היה כלום למשוך ממנו, דלימא ליה לא משכתי [והיכא דאינו מחוסר משיכה, קנה בכסף. וע"ע בסמוך]. אבל </w:t>
      </w:r>
      <w:r w:rsidRPr="00690BFD">
        <w:rPr>
          <w:rFonts w:ascii="Narkisim" w:hAnsi="Narkisim"/>
          <w:b/>
          <w:bCs/>
          <w:rtl/>
        </w:rPr>
        <w:t>תוס</w:t>
      </w:r>
      <w:r w:rsidRPr="00690BFD">
        <w:rPr>
          <w:rFonts w:ascii="Narkisim" w:hAnsi="Narkisim"/>
          <w:rtl/>
        </w:rPr>
        <w:t>' (שם) כת' דלדעת רבנן [דל"ל שמי שהכסף בידו ידו על העליונה] לא גרע מכי לית ליה לא יהיב ליה [כיון דנתן מעותיו רק ע"ד הפירות האלו, אם יחזור בו מקנין הפירות אין לו עליו כלום].</w:t>
      </w:r>
    </w:p>
    <w:p w14:paraId="26E00E1B" w14:textId="77777777" w:rsidR="004E07FC" w:rsidRPr="00690BFD" w:rsidRDefault="00000000" w:rsidP="00690BFD">
      <w:pPr>
        <w:pStyle w:val="2"/>
        <w:bidi/>
        <w:rPr>
          <w:rFonts w:ascii="Narkisim" w:hAnsi="Narkisim"/>
        </w:rPr>
      </w:pPr>
      <w:r w:rsidRPr="00690BFD">
        <w:rPr>
          <w:rFonts w:ascii="Narkisim" w:hAnsi="Narkisim"/>
          <w:rtl/>
        </w:rPr>
        <w:t>מי שפרע</w:t>
      </w:r>
    </w:p>
    <w:p w14:paraId="7C89F8F2" w14:textId="77777777" w:rsidR="004E07FC" w:rsidRPr="00690BFD" w:rsidRDefault="00000000" w:rsidP="00690BFD">
      <w:pPr>
        <w:bidi/>
        <w:rPr>
          <w:rFonts w:ascii="Narkisim" w:hAnsi="Narkisim" w:cs="Narkisim"/>
        </w:rPr>
      </w:pPr>
      <w:r w:rsidRPr="00690BFD">
        <w:rPr>
          <w:rFonts w:ascii="Narkisim" w:hAnsi="Narkisim" w:cs="Narkisim"/>
          <w:u w:val="single"/>
          <w:rtl/>
        </w:rPr>
        <w:t>תנן אבל אמרו וכו' א"א מעות קונות מש"ה קאי באבל</w:t>
      </w:r>
      <w:r w:rsidRPr="00690BFD">
        <w:rPr>
          <w:rFonts w:ascii="Narkisim" w:hAnsi="Narkisim" w:cs="Narkisim"/>
          <w:rtl/>
        </w:rPr>
        <w:t>. הביאו דה</w:t>
      </w:r>
      <w:r w:rsidRPr="00690BFD">
        <w:rPr>
          <w:rFonts w:ascii="Narkisim" w:hAnsi="Narkisim" w:cs="Narkisim"/>
          <w:b/>
          <w:bCs/>
          <w:rtl/>
        </w:rPr>
        <w:t>גר"ח</w:t>
      </w:r>
      <w:r w:rsidRPr="00690BFD">
        <w:rPr>
          <w:rFonts w:ascii="Narkisim" w:hAnsi="Narkisim" w:cs="Narkisim"/>
          <w:rtl/>
        </w:rPr>
        <w:t xml:space="preserve"> (ס' חו"ש הגרב"ב נו) חקר האם גדר מי שפרע דהוה קנין לענין זה, או דהוה קללה בעלמא. [ותלה בזה דברי המקשן ותרצן לקמן מח:].</w:t>
      </w:r>
    </w:p>
    <w:p w14:paraId="542065A2" w14:textId="77777777" w:rsidR="004E07FC" w:rsidRPr="00690BFD" w:rsidRDefault="00000000" w:rsidP="00690BFD">
      <w:pPr>
        <w:bidi/>
        <w:rPr>
          <w:rFonts w:ascii="Narkisim" w:hAnsi="Narkisim" w:cs="Narkisim"/>
        </w:rPr>
      </w:pPr>
      <w:r w:rsidRPr="00690BFD">
        <w:rPr>
          <w:rFonts w:ascii="Narkisim" w:hAnsi="Narkisim" w:cs="Narkisim"/>
          <w:rtl/>
        </w:rPr>
        <w:t xml:space="preserve">ובפשוטו כוונת המקשן דכיון דמעות קונות מדאורייתא, ורבנן תקנו זכות חזרה בעלמא. וזכות חזרה זו הוה דוקא היכא דמקבל מי שפרע. </w:t>
      </w:r>
      <w:r w:rsidRPr="00690BFD">
        <w:rPr>
          <w:rFonts w:ascii="Narkisim" w:hAnsi="Narkisim" w:cs="Narkisim"/>
          <w:szCs w:val="20"/>
          <w:rtl/>
        </w:rPr>
        <w:t>אמנם יל"ד לצד דחכמים ביטלו לגמרי קנין מעות. ואפשר דכוונת הגמ' דיש כאן מעשה הראוי לקנין, ומש"ה יש גמר דעת גדול, ומש"ה אסור לחזור</w:t>
      </w:r>
      <w:r w:rsidRPr="00690BFD">
        <w:rPr>
          <w:rFonts w:ascii="Narkisim" w:hAnsi="Narkisim" w:cs="Narkisim"/>
          <w:rtl/>
        </w:rPr>
        <w:t>.</w:t>
      </w:r>
    </w:p>
    <w:p w14:paraId="79E7CC4B"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קצות</w:t>
      </w:r>
      <w:r w:rsidRPr="00690BFD">
        <w:rPr>
          <w:rFonts w:ascii="Narkisim" w:hAnsi="Narkisim"/>
          <w:rtl/>
        </w:rPr>
        <w:t xml:space="preserve"> (רד ב) כת' דאף דחכמים עקרו קנין מעות, מ"מ כיון דמדינא הוה קנין נתינת המעות לא גרע מסיטומתא. אך כת' דה"מ היכא דרשאי להשתמש במעות. אבל לר"ל דאסור להשתמש במעות [וכמ"ש תוס' לעיל מג.] ל"ש מי שפרע</w:t>
      </w:r>
      <w:r w:rsidRPr="00690BFD">
        <w:rPr>
          <w:rStyle w:val="ac"/>
          <w:rFonts w:ascii="Narkisim" w:hAnsi="Narkisim"/>
          <w:rtl/>
        </w:rPr>
        <w:footnoteReference w:id="264"/>
      </w:r>
      <w:r w:rsidRPr="00690BFD">
        <w:rPr>
          <w:rFonts w:ascii="Narkisim" w:hAnsi="Narkisim"/>
          <w:rtl/>
        </w:rPr>
        <w:t>.</w:t>
      </w:r>
    </w:p>
    <w:p w14:paraId="4C954E49" w14:textId="77777777" w:rsidR="004E07FC" w:rsidRPr="00690BFD" w:rsidRDefault="00000000" w:rsidP="00690BFD">
      <w:pPr>
        <w:pStyle w:val="a8"/>
        <w:bidi/>
        <w:rPr>
          <w:rFonts w:ascii="Narkisim" w:hAnsi="Narkisim"/>
        </w:rPr>
      </w:pPr>
      <w:r w:rsidRPr="00690BFD">
        <w:rPr>
          <w:rFonts w:ascii="Narkisim" w:hAnsi="Narkisim"/>
          <w:rtl/>
        </w:rPr>
        <w:t xml:space="preserve">ועפ"ז כת' דהיכא דהקדים מעות לזמן גדול, ונתן את המעות אדעתא שישתמש בהם [וכמ"ש </w:t>
      </w:r>
      <w:r w:rsidRPr="00690BFD">
        <w:rPr>
          <w:rFonts w:ascii="Narkisim" w:hAnsi="Narkisim"/>
          <w:b/>
          <w:bCs/>
          <w:rtl/>
        </w:rPr>
        <w:t>תוס</w:t>
      </w:r>
      <w:r w:rsidRPr="00690BFD">
        <w:rPr>
          <w:rFonts w:ascii="Narkisim" w:hAnsi="Narkisim"/>
          <w:rtl/>
        </w:rPr>
        <w:t>' מג.], ומש"ה כו"ע מודו שיש מי שפרע.</w:t>
      </w:r>
    </w:p>
    <w:p w14:paraId="16E915DF" w14:textId="77777777" w:rsidR="004E07FC" w:rsidRPr="00690BFD" w:rsidRDefault="00000000" w:rsidP="00690BFD">
      <w:pPr>
        <w:bidi/>
        <w:rPr>
          <w:rFonts w:ascii="Narkisim" w:hAnsi="Narkisim" w:cs="Narkisim"/>
        </w:rPr>
      </w:pPr>
      <w:r w:rsidRPr="00690BFD">
        <w:rPr>
          <w:rFonts w:ascii="Narkisim" w:hAnsi="Narkisim" w:cs="Narkisim"/>
          <w:u w:val="single"/>
          <w:rtl/>
        </w:rPr>
        <w:t>אי אמרת בשלמא מעות קונות מש"ה קאי באבל וכו'.</w:t>
      </w:r>
      <w:r w:rsidRPr="00690BFD">
        <w:rPr>
          <w:rFonts w:ascii="Narkisim" w:hAnsi="Narkisim" w:cs="Narkisim"/>
          <w:rtl/>
        </w:rPr>
        <w:t xml:space="preserve"> והגמ' (מח.) דוחה דברים ואיכא בהדייהו מעות וכו'. פ</w:t>
      </w:r>
      <w:r w:rsidRPr="00690BFD">
        <w:rPr>
          <w:rFonts w:ascii="Narkisim" w:hAnsi="Narkisim" w:cs="Narkisim"/>
          <w:b/>
          <w:bCs/>
          <w:rtl/>
        </w:rPr>
        <w:t>רש"י</w:t>
      </w:r>
      <w:r w:rsidRPr="00690BFD">
        <w:rPr>
          <w:rFonts w:ascii="Narkisim" w:hAnsi="Narkisim" w:cs="Narkisim"/>
          <w:rtl/>
        </w:rPr>
        <w:t xml:space="preserve"> מעות דבאו על כך לכלל מעשה. וה</w:t>
      </w:r>
      <w:r w:rsidRPr="00690BFD">
        <w:rPr>
          <w:rFonts w:ascii="Narkisim" w:hAnsi="Narkisim" w:cs="Narkisim"/>
          <w:b/>
          <w:bCs/>
          <w:rtl/>
        </w:rPr>
        <w:t xml:space="preserve">רמב"ן </w:t>
      </w:r>
      <w:r w:rsidRPr="00690BFD">
        <w:rPr>
          <w:rFonts w:ascii="Narkisim" w:hAnsi="Narkisim" w:cs="Narkisim"/>
          <w:rtl/>
        </w:rPr>
        <w:t>ושא"ר דייקו דדוקא לר"ל, אבל לר' יוחנן דין מי שפרע תלי אי קנה מדאוריי'. והביאו דזה כוונת ה</w:t>
      </w:r>
      <w:r w:rsidRPr="00690BFD">
        <w:rPr>
          <w:rFonts w:ascii="Narkisim" w:hAnsi="Narkisim" w:cs="Narkisim"/>
          <w:b/>
          <w:bCs/>
          <w:rtl/>
        </w:rPr>
        <w:t>רי"ף</w:t>
      </w:r>
      <w:r w:rsidRPr="00690BFD">
        <w:rPr>
          <w:rFonts w:ascii="Narkisim" w:hAnsi="Narkisim" w:cs="Narkisim"/>
          <w:rtl/>
        </w:rPr>
        <w:t xml:space="preserve"> דכת' דאף דברים ומשכון לא קאי במי שפרע. דקי"ל דמשכון ל"ק בתורת כסף (קידושין ח: מנה אין כאן משכון אין כאן)</w:t>
      </w:r>
      <w:r w:rsidRPr="00690BFD">
        <w:rPr>
          <w:rStyle w:val="ac"/>
          <w:rFonts w:ascii="Narkisim" w:hAnsi="Narkisim" w:cs="Narkisim"/>
          <w:rtl/>
        </w:rPr>
        <w:footnoteReference w:id="265"/>
      </w:r>
      <w:r w:rsidRPr="00690BFD">
        <w:rPr>
          <w:rFonts w:ascii="Narkisim" w:hAnsi="Narkisim" w:cs="Narkisim"/>
          <w:rtl/>
        </w:rPr>
        <w:t>. וב</w:t>
      </w:r>
      <w:r w:rsidRPr="00690BFD">
        <w:rPr>
          <w:rFonts w:ascii="Narkisim" w:hAnsi="Narkisim" w:cs="Narkisim"/>
          <w:b/>
          <w:bCs/>
          <w:rtl/>
        </w:rPr>
        <w:t>ירושלמי</w:t>
      </w:r>
      <w:r w:rsidRPr="00690BFD">
        <w:rPr>
          <w:rFonts w:ascii="Narkisim" w:hAnsi="Narkisim" w:cs="Narkisim"/>
          <w:rtl/>
        </w:rPr>
        <w:t xml:space="preserve"> אי' דאף כשיש מלוה אין מי שפר.</w:t>
      </w:r>
    </w:p>
    <w:p w14:paraId="06F8CD34" w14:textId="77777777" w:rsidR="004E07FC" w:rsidRPr="00690BFD" w:rsidRDefault="00000000" w:rsidP="00690BFD">
      <w:pPr>
        <w:pStyle w:val="a7"/>
        <w:bidi/>
        <w:rPr>
          <w:rFonts w:ascii="Narkisim" w:hAnsi="Narkisim"/>
        </w:rPr>
      </w:pPr>
      <w:r w:rsidRPr="00690BFD">
        <w:rPr>
          <w:rFonts w:ascii="Narkisim" w:hAnsi="Narkisim"/>
          <w:rtl/>
        </w:rPr>
        <w:t>אבל דעת ה</w:t>
      </w:r>
      <w:r w:rsidRPr="00690BFD">
        <w:rPr>
          <w:rFonts w:ascii="Narkisim" w:hAnsi="Narkisim"/>
          <w:b/>
          <w:bCs/>
          <w:rtl/>
        </w:rPr>
        <w:t>ר"י מגאש</w:t>
      </w:r>
      <w:r w:rsidRPr="00690BFD">
        <w:rPr>
          <w:rFonts w:ascii="Narkisim" w:hAnsi="Narkisim"/>
          <w:rtl/>
        </w:rPr>
        <w:t xml:space="preserve"> (בשיטמ"ק) דמי שפרע לא תלי בקנין דאורייתא, דהא אף ר"ל מודה דיש מי שפרע.</w:t>
      </w:r>
    </w:p>
    <w:p w14:paraId="11E4F86B"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רמב"ן</w:t>
      </w:r>
      <w:r w:rsidRPr="00690BFD">
        <w:rPr>
          <w:rFonts w:ascii="Narkisim" w:hAnsi="Narkisim" w:cs="Narkisim"/>
          <w:rtl/>
        </w:rPr>
        <w:t xml:space="preserve"> </w:t>
      </w:r>
      <w:r w:rsidRPr="00690BFD">
        <w:rPr>
          <w:rFonts w:ascii="Narkisim" w:hAnsi="Narkisim" w:cs="Narkisim"/>
          <w:szCs w:val="20"/>
          <w:rtl/>
        </w:rPr>
        <w:t>(מח: ורשב"א כאן)</w:t>
      </w:r>
      <w:r w:rsidRPr="00690BFD">
        <w:rPr>
          <w:rFonts w:ascii="Narkisim" w:hAnsi="Narkisim" w:cs="Narkisim"/>
          <w:rtl/>
        </w:rPr>
        <w:t xml:space="preserve"> הביא דבגמ' </w:t>
      </w:r>
      <w:r w:rsidRPr="00690BFD">
        <w:rPr>
          <w:rFonts w:ascii="Narkisim" w:hAnsi="Narkisim" w:cs="Narkisim"/>
          <w:szCs w:val="20"/>
          <w:rtl/>
        </w:rPr>
        <w:t>(לקמן עד:)</w:t>
      </w:r>
      <w:r w:rsidRPr="00690BFD">
        <w:rPr>
          <w:rFonts w:ascii="Narkisim" w:hAnsi="Narkisim" w:cs="Narkisim"/>
          <w:rtl/>
        </w:rPr>
        <w:t xml:space="preserve"> מבואר דיש שפרע אף כשהמוכר מוכר דבר שלא היה לו באותו שעה</w:t>
      </w:r>
      <w:r w:rsidRPr="00690BFD">
        <w:rPr>
          <w:rStyle w:val="ac"/>
          <w:rFonts w:ascii="Narkisim" w:hAnsi="Narkisim" w:cs="Narkisim"/>
          <w:rtl/>
        </w:rPr>
        <w:footnoteReference w:id="266"/>
      </w:r>
      <w:r w:rsidRPr="00690BFD">
        <w:rPr>
          <w:rFonts w:ascii="Narkisim" w:hAnsi="Narkisim" w:cs="Narkisim"/>
          <w:rtl/>
        </w:rPr>
        <w:t>, ולא שייך שיקנה לו מעותיו בזה. וה</w:t>
      </w:r>
      <w:r w:rsidRPr="00690BFD">
        <w:rPr>
          <w:rFonts w:ascii="Narkisim" w:hAnsi="Narkisim" w:cs="Narkisim"/>
          <w:b/>
          <w:bCs/>
          <w:rtl/>
        </w:rPr>
        <w:t>רשב"א</w:t>
      </w:r>
      <w:r w:rsidRPr="00690BFD">
        <w:rPr>
          <w:rFonts w:ascii="Narkisim" w:hAnsi="Narkisim" w:cs="Narkisim"/>
          <w:rtl/>
        </w:rPr>
        <w:t xml:space="preserve"> תי' דהתם הוה דבר המצוי בכל שעה, ואע"פ שאין לו הוה כמי שיש לו, וכענין המשנה </w:t>
      </w:r>
      <w:r w:rsidRPr="00690BFD">
        <w:rPr>
          <w:rFonts w:ascii="Narkisim" w:hAnsi="Narkisim" w:cs="Narkisim"/>
          <w:szCs w:val="20"/>
          <w:rtl/>
        </w:rPr>
        <w:t>(לקמן עב:)</w:t>
      </w:r>
      <w:r w:rsidRPr="00690BFD">
        <w:rPr>
          <w:rFonts w:ascii="Narkisim" w:hAnsi="Narkisim" w:cs="Narkisim"/>
          <w:rtl/>
        </w:rPr>
        <w:t xml:space="preserve"> דפוסקים על </w:t>
      </w:r>
      <w:r w:rsidRPr="00690BFD">
        <w:rPr>
          <w:rFonts w:ascii="Narkisim" w:hAnsi="Narkisim" w:cs="Narkisim"/>
          <w:rtl/>
        </w:rPr>
        <w:lastRenderedPageBreak/>
        <w:t>הזבל, כיון דמצוי</w:t>
      </w:r>
      <w:r w:rsidRPr="00690BFD">
        <w:rPr>
          <w:rStyle w:val="ac"/>
          <w:rFonts w:ascii="Narkisim" w:hAnsi="Narkisim" w:cs="Narkisim"/>
          <w:rtl/>
        </w:rPr>
        <w:footnoteReference w:id="267"/>
      </w:r>
      <w:r w:rsidRPr="00690BFD">
        <w:rPr>
          <w:rFonts w:ascii="Narkisim" w:hAnsi="Narkisim" w:cs="Narkisim"/>
          <w:rtl/>
        </w:rPr>
        <w:t>.</w:t>
      </w:r>
    </w:p>
    <w:p w14:paraId="181AE103"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רמב"ם</w:t>
      </w:r>
      <w:r w:rsidRPr="00690BFD">
        <w:rPr>
          <w:rFonts w:ascii="Narkisim" w:hAnsi="Narkisim"/>
          <w:rtl/>
        </w:rPr>
        <w:t xml:space="preserve"> (מכירה כב ג) כת' דהפוסק על שער שבשוק, אף שאין לו פירות, מחוייב לטרוח ולקנות, ואל"כ יקבל מי שפרע</w:t>
      </w:r>
      <w:r w:rsidRPr="00690BFD">
        <w:rPr>
          <w:rStyle w:val="ac"/>
          <w:rFonts w:ascii="Narkisim" w:hAnsi="Narkisim"/>
          <w:rtl/>
        </w:rPr>
        <w:footnoteReference w:id="268"/>
      </w:r>
      <w:r w:rsidRPr="00690BFD">
        <w:rPr>
          <w:rFonts w:ascii="Narkisim" w:hAnsi="Narkisim"/>
          <w:rtl/>
        </w:rPr>
        <w:t>. וה</w:t>
      </w:r>
      <w:r w:rsidRPr="00690BFD">
        <w:rPr>
          <w:rFonts w:ascii="Narkisim" w:hAnsi="Narkisim"/>
          <w:b/>
          <w:bCs/>
          <w:rtl/>
        </w:rPr>
        <w:t>סמ"ע</w:t>
      </w:r>
      <w:r w:rsidRPr="00690BFD">
        <w:rPr>
          <w:rFonts w:ascii="Narkisim" w:hAnsi="Narkisim"/>
          <w:rtl/>
        </w:rPr>
        <w:t xml:space="preserve"> (רט כג) ביאר כיון דמצוי לקנות</w:t>
      </w:r>
      <w:r w:rsidRPr="00690BFD">
        <w:rPr>
          <w:rStyle w:val="ac"/>
          <w:rFonts w:ascii="Narkisim" w:hAnsi="Narkisim"/>
          <w:rtl/>
        </w:rPr>
        <w:footnoteReference w:id="269"/>
      </w:r>
      <w:r w:rsidRPr="00690BFD">
        <w:rPr>
          <w:rFonts w:ascii="Narkisim" w:hAnsi="Narkisim"/>
          <w:rtl/>
        </w:rPr>
        <w:t xml:space="preserve"> [וע"ד הרשב"א]. אבל ה</w:t>
      </w:r>
      <w:r w:rsidRPr="00690BFD">
        <w:rPr>
          <w:rFonts w:ascii="Narkisim" w:hAnsi="Narkisim"/>
          <w:b/>
          <w:bCs/>
          <w:rtl/>
        </w:rPr>
        <w:t>ש"ך</w:t>
      </w:r>
      <w:r w:rsidRPr="00690BFD">
        <w:rPr>
          <w:rFonts w:ascii="Narkisim" w:hAnsi="Narkisim"/>
          <w:rtl/>
        </w:rPr>
        <w:t xml:space="preserve"> (שם יג) כת' דאף בלא"ה מהני לענין מי שפרע.</w:t>
      </w:r>
    </w:p>
    <w:p w14:paraId="5A36F626" w14:textId="77777777" w:rsidR="004E07FC" w:rsidRPr="00690BFD" w:rsidRDefault="00000000" w:rsidP="00690BFD">
      <w:pPr>
        <w:pStyle w:val="a7"/>
        <w:bidi/>
        <w:rPr>
          <w:rFonts w:ascii="Narkisim" w:hAnsi="Narkisim"/>
        </w:rPr>
      </w:pPr>
      <w:r w:rsidRPr="00690BFD">
        <w:rPr>
          <w:rFonts w:ascii="Narkisim" w:hAnsi="Narkisim"/>
          <w:rtl/>
        </w:rPr>
        <w:t>אמנם ה</w:t>
      </w:r>
      <w:r w:rsidRPr="00690BFD">
        <w:rPr>
          <w:rFonts w:ascii="Narkisim" w:hAnsi="Narkisim"/>
          <w:b/>
          <w:bCs/>
          <w:rtl/>
        </w:rPr>
        <w:t>רמב"ן</w:t>
      </w:r>
      <w:r w:rsidRPr="00690BFD">
        <w:rPr>
          <w:rFonts w:ascii="Narkisim" w:hAnsi="Narkisim"/>
          <w:rtl/>
        </w:rPr>
        <w:t xml:space="preserve"> ו</w:t>
      </w:r>
      <w:r w:rsidRPr="00690BFD">
        <w:rPr>
          <w:rFonts w:ascii="Narkisim" w:hAnsi="Narkisim"/>
          <w:b/>
          <w:bCs/>
          <w:rtl/>
        </w:rPr>
        <w:t>רשב"א</w:t>
      </w:r>
      <w:r w:rsidRPr="00690BFD">
        <w:rPr>
          <w:rFonts w:ascii="Narkisim" w:hAnsi="Narkisim"/>
          <w:rtl/>
        </w:rPr>
        <w:t xml:space="preserve"> הק' דאיתא (לקמן עד.) דסיטומתא קני למי שפרע, ואף דלא קנה מדינא, מוסרין למי שפרע. וע"כ דאף ר' יוחנן מודה דיש מי שפרע אף במקום דליכא קנין גמור.</w:t>
      </w:r>
    </w:p>
    <w:p w14:paraId="098DE347"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רמב"ן</w:t>
      </w:r>
      <w:r w:rsidRPr="00690BFD">
        <w:rPr>
          <w:rFonts w:ascii="Narkisim" w:hAnsi="Narkisim" w:cs="Narkisim"/>
          <w:rtl/>
        </w:rPr>
        <w:t xml:space="preserve"> (מח:) הביא דמבואר ברי"ף דבקונה שפחה שייך מי שפרע [והוכיח דכיון דהוה משכון אין מי שפרע]. והרמב"ן חלק דלא מצאנו מי שפרע בקרקעות, דכיון דבקרקע הוה קנין גמור בכסף לא תקנו מי שפרע. ואף במקום שכסף לא קנה</w:t>
      </w:r>
      <w:r w:rsidRPr="00690BFD">
        <w:rPr>
          <w:rStyle w:val="ac"/>
          <w:rFonts w:ascii="Narkisim" w:hAnsi="Narkisim" w:cs="Narkisim"/>
          <w:rtl/>
        </w:rPr>
        <w:footnoteReference w:id="270"/>
      </w:r>
      <w:r w:rsidRPr="00690BFD">
        <w:rPr>
          <w:rFonts w:ascii="Narkisim" w:hAnsi="Narkisim" w:cs="Narkisim"/>
          <w:rtl/>
        </w:rPr>
        <w:t xml:space="preserve">. אבל </w:t>
      </w:r>
      <w:r w:rsidRPr="00690BFD">
        <w:rPr>
          <w:rFonts w:ascii="Narkisim" w:hAnsi="Narkisim" w:cs="Narkisim"/>
          <w:b/>
          <w:bCs/>
          <w:rtl/>
        </w:rPr>
        <w:t>תוס</w:t>
      </w:r>
      <w:r w:rsidRPr="00690BFD">
        <w:rPr>
          <w:rFonts w:ascii="Narkisim" w:hAnsi="Narkisim" w:cs="Narkisim"/>
          <w:rtl/>
        </w:rPr>
        <w:t>' (כתובות צג., והג' אשר"י כאן) נקטו דבמקום שכותבים את השטר, שכסף ל"ק, מחוייב לקבל מי שפרע</w:t>
      </w:r>
      <w:r w:rsidRPr="00690BFD">
        <w:rPr>
          <w:rStyle w:val="ac"/>
          <w:rFonts w:ascii="Narkisim" w:hAnsi="Narkisim" w:cs="Narkisim"/>
          <w:rtl/>
        </w:rPr>
        <w:footnoteReference w:id="271"/>
      </w:r>
      <w:r w:rsidRPr="00690BFD">
        <w:rPr>
          <w:rFonts w:ascii="Narkisim" w:hAnsi="Narkisim" w:cs="Narkisim"/>
          <w:rtl/>
        </w:rPr>
        <w:t xml:space="preserve">. </w:t>
      </w:r>
      <w:r w:rsidRPr="00690BFD">
        <w:rPr>
          <w:rFonts w:ascii="Narkisim" w:hAnsi="Narkisim" w:cs="Narkisim"/>
          <w:szCs w:val="20"/>
          <w:rtl/>
        </w:rPr>
        <w:t>וה</w:t>
      </w:r>
      <w:r w:rsidRPr="00690BFD">
        <w:rPr>
          <w:rFonts w:ascii="Narkisim" w:hAnsi="Narkisim" w:cs="Narkisim"/>
          <w:b/>
          <w:bCs/>
          <w:szCs w:val="20"/>
          <w:rtl/>
        </w:rPr>
        <w:t>ב"י</w:t>
      </w:r>
      <w:r w:rsidRPr="00690BFD">
        <w:rPr>
          <w:rFonts w:ascii="Narkisim" w:hAnsi="Narkisim" w:cs="Narkisim"/>
          <w:szCs w:val="20"/>
          <w:rtl/>
        </w:rPr>
        <w:t xml:space="preserve"> (רד ה) הביא דהר"ן ותלמיד הרשב"א נסתפקו בזה, והכריעו דלא מצאנו מי שפרע בקרקעות</w:t>
      </w:r>
      <w:r w:rsidRPr="00690BFD">
        <w:rPr>
          <w:rFonts w:ascii="Narkisim" w:hAnsi="Narkisim" w:cs="Narkisim"/>
          <w:rtl/>
        </w:rPr>
        <w:t>.</w:t>
      </w:r>
    </w:p>
    <w:p w14:paraId="2354DB9C" w14:textId="77777777" w:rsidR="004E07FC" w:rsidRPr="00690BFD" w:rsidRDefault="00000000" w:rsidP="00690BFD">
      <w:pPr>
        <w:pStyle w:val="3"/>
        <w:bidi/>
        <w:rPr>
          <w:rFonts w:ascii="Narkisim" w:hAnsi="Narkisim"/>
        </w:rPr>
      </w:pPr>
      <w:r w:rsidRPr="00690BFD">
        <w:rPr>
          <w:rFonts w:ascii="Narkisim" w:hAnsi="Narkisim"/>
          <w:rtl/>
        </w:rPr>
        <w:t>דף מח.</w:t>
      </w:r>
    </w:p>
    <w:p w14:paraId="0979A7B9" w14:textId="77777777" w:rsidR="004E07FC" w:rsidRPr="00690BFD" w:rsidRDefault="00000000" w:rsidP="00690BFD">
      <w:pPr>
        <w:pStyle w:val="aa"/>
        <w:bidi/>
        <w:rPr>
          <w:rFonts w:ascii="Narkisim" w:hAnsi="Narkisim"/>
        </w:rPr>
      </w:pPr>
      <w:r w:rsidRPr="00690BFD">
        <w:rPr>
          <w:rFonts w:ascii="Narkisim" w:hAnsi="Narkisim"/>
          <w:u w:val="single"/>
          <w:rtl/>
        </w:rPr>
        <w:t>והנושא והנותן בדברים ל"ק וכו' דברים וליכא בהדייהו מעות לא קאי באבל</w:t>
      </w:r>
      <w:r w:rsidRPr="00690BFD">
        <w:rPr>
          <w:rFonts w:ascii="Narkisim" w:hAnsi="Narkisim"/>
          <w:rtl/>
        </w:rPr>
        <w:t>. ו</w:t>
      </w:r>
      <w:r w:rsidRPr="00690BFD">
        <w:rPr>
          <w:rFonts w:ascii="Narkisim" w:hAnsi="Narkisim"/>
          <w:b/>
          <w:bCs/>
          <w:rtl/>
        </w:rPr>
        <w:t>רש"י</w:t>
      </w:r>
      <w:r w:rsidRPr="00690BFD">
        <w:rPr>
          <w:rFonts w:ascii="Narkisim" w:hAnsi="Narkisim"/>
          <w:rtl/>
        </w:rPr>
        <w:t xml:space="preserve"> (ב"ק עט:) כת'</w:t>
      </w:r>
      <w:r w:rsidRPr="00690BFD">
        <w:rPr>
          <w:rStyle w:val="ac"/>
          <w:rFonts w:ascii="Narkisim" w:hAnsi="Narkisim"/>
          <w:rtl/>
        </w:rPr>
        <w:footnoteReference w:id="272"/>
      </w:r>
      <w:r w:rsidRPr="00690BFD">
        <w:rPr>
          <w:rFonts w:ascii="Narkisim" w:hAnsi="Narkisim"/>
          <w:rtl/>
        </w:rPr>
        <w:t xml:space="preserve"> דשטר ל"מ במטלטלין אף למי שפרע, [דשטר] דברים בעלמא נינהו, ודברים אין בהם משום מחוסרי אמנה.</w:t>
      </w:r>
    </w:p>
    <w:p w14:paraId="1B241297" w14:textId="77777777" w:rsidR="004E07FC" w:rsidRPr="00690BFD" w:rsidRDefault="00000000" w:rsidP="00690BFD">
      <w:pPr>
        <w:pStyle w:val="aa"/>
        <w:bidi/>
        <w:rPr>
          <w:rFonts w:ascii="Narkisim" w:hAnsi="Narkisim"/>
        </w:rPr>
      </w:pPr>
      <w:r w:rsidRPr="00690BFD">
        <w:rPr>
          <w:rFonts w:ascii="Narkisim" w:hAnsi="Narkisim"/>
          <w:u w:val="single"/>
          <w:rtl/>
        </w:rPr>
        <w:t>תוד"ה ואמר</w:t>
      </w:r>
      <w:r w:rsidRPr="00690BFD">
        <w:rPr>
          <w:rFonts w:ascii="Narkisim" w:hAnsi="Narkisim"/>
          <w:rtl/>
        </w:rPr>
        <w:t>. וא"ת מאי קמ"ל וכו' אין רוח חכמים נוחה הימנו וכו'. וה</w:t>
      </w:r>
      <w:r w:rsidRPr="00690BFD">
        <w:rPr>
          <w:rFonts w:ascii="Narkisim" w:hAnsi="Narkisim"/>
          <w:b/>
          <w:bCs/>
          <w:rtl/>
        </w:rPr>
        <w:t>רשב"א</w:t>
      </w:r>
      <w:r w:rsidRPr="00690BFD">
        <w:rPr>
          <w:rFonts w:ascii="Narkisim" w:hAnsi="Narkisim"/>
          <w:rtl/>
        </w:rPr>
        <w:t xml:space="preserve"> כת' דהיה אפ"ל שמוסרים אותו לקללה קצת, קמ"ל שאין בו אלא שאין רוח חכמים נוחה הימנו. [וע"ע לקמן מט. בגדר מחוסר אמנה, ורוח חכמים נוחה הימנו].</w:t>
      </w:r>
    </w:p>
    <w:p w14:paraId="51E9EF0A" w14:textId="77777777" w:rsidR="004E07FC" w:rsidRPr="00690BFD" w:rsidRDefault="00000000" w:rsidP="00690BFD">
      <w:pPr>
        <w:bidi/>
        <w:rPr>
          <w:rFonts w:ascii="Narkisim" w:hAnsi="Narkisim" w:cs="Narkisim"/>
        </w:rPr>
      </w:pPr>
      <w:r w:rsidRPr="00690BFD">
        <w:rPr>
          <w:rFonts w:ascii="Narkisim" w:hAnsi="Narkisim" w:cs="Narkisim"/>
          <w:u w:val="single"/>
          <w:rtl/>
        </w:rPr>
        <w:t>רש"י ד"ה קאי</w:t>
      </w:r>
      <w:r w:rsidRPr="00690BFD">
        <w:rPr>
          <w:rFonts w:ascii="Narkisim" w:hAnsi="Narkisim" w:cs="Narkisim"/>
          <w:rtl/>
        </w:rPr>
        <w:t>. ונפק"מ לענין איסורא כגון אם קידש בו את האשה, לר' יוחנן הוה קידושין דאורייתא וכו'. (וכ"כ ה</w:t>
      </w:r>
      <w:r w:rsidRPr="00690BFD">
        <w:rPr>
          <w:rFonts w:ascii="Narkisim" w:hAnsi="Narkisim" w:cs="Narkisim"/>
          <w:b/>
          <w:bCs/>
          <w:rtl/>
        </w:rPr>
        <w:t>טור</w:t>
      </w:r>
      <w:r w:rsidRPr="00690BFD">
        <w:rPr>
          <w:rFonts w:ascii="Narkisim" w:hAnsi="Narkisim" w:cs="Narkisim"/>
          <w:rtl/>
        </w:rPr>
        <w:t xml:space="preserve"> קצח). וה</w:t>
      </w:r>
      <w:r w:rsidRPr="00690BFD">
        <w:rPr>
          <w:rFonts w:ascii="Narkisim" w:hAnsi="Narkisim" w:cs="Narkisim"/>
          <w:b/>
          <w:bCs/>
          <w:rtl/>
        </w:rPr>
        <w:t>אחרונים</w:t>
      </w:r>
      <w:r w:rsidRPr="00690BFD">
        <w:rPr>
          <w:rFonts w:ascii="Narkisim" w:hAnsi="Narkisim" w:cs="Narkisim"/>
          <w:rtl/>
        </w:rPr>
        <w:t xml:space="preserve"> (מחנ"א מעות יא, רע"א) דנו לפרש דברי רש"י בב' אופנים, האם איירי שהמוכר קידש במעות [שבידו]. [וכן הביא ה</w:t>
      </w:r>
      <w:r w:rsidRPr="00690BFD">
        <w:rPr>
          <w:rFonts w:ascii="Narkisim" w:hAnsi="Narkisim" w:cs="Narkisim"/>
          <w:b/>
          <w:bCs/>
          <w:rtl/>
        </w:rPr>
        <w:t>ריטב"א</w:t>
      </w:r>
      <w:r w:rsidRPr="00690BFD">
        <w:rPr>
          <w:rFonts w:ascii="Narkisim" w:hAnsi="Narkisim" w:cs="Narkisim"/>
          <w:rtl/>
        </w:rPr>
        <w:t xml:space="preserve"> (מז:) בשם רש"י שקידש 'בהם']. או שהלוקח קידש בחפץ שקנה</w:t>
      </w:r>
      <w:r w:rsidRPr="00690BFD">
        <w:rPr>
          <w:rStyle w:val="ac"/>
          <w:rFonts w:ascii="Narkisim" w:hAnsi="Narkisim" w:cs="Narkisim"/>
          <w:rtl/>
        </w:rPr>
        <w:footnoteReference w:id="273"/>
      </w:r>
      <w:r w:rsidRPr="00690BFD">
        <w:rPr>
          <w:rFonts w:ascii="Narkisim" w:hAnsi="Narkisim" w:cs="Narkisim"/>
          <w:rtl/>
        </w:rPr>
        <w:t xml:space="preserve"> [כגון שהקנה אותו לאשה, ע"י חליפין וכדו'].</w:t>
      </w:r>
    </w:p>
    <w:p w14:paraId="168437B7"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חלק [על דברי רש"י] דכיון דמדרבנן אינן קונות, הפקר בי"ד הפקר. וה</w:t>
      </w:r>
      <w:r w:rsidRPr="00690BFD">
        <w:rPr>
          <w:rFonts w:ascii="Narkisim" w:hAnsi="Narkisim"/>
          <w:b/>
          <w:bCs/>
          <w:rtl/>
        </w:rPr>
        <w:t>אחרונים</w:t>
      </w:r>
      <w:r w:rsidRPr="00690BFD">
        <w:rPr>
          <w:rFonts w:ascii="Narkisim" w:hAnsi="Narkisim"/>
          <w:rtl/>
        </w:rPr>
        <w:t xml:space="preserve"> העמידו דנח' האם רבנן ביטלו את הקנין דאורייתא</w:t>
      </w:r>
      <w:r w:rsidRPr="00690BFD">
        <w:rPr>
          <w:rStyle w:val="ac"/>
          <w:rFonts w:ascii="Narkisim" w:hAnsi="Narkisim"/>
          <w:rtl/>
        </w:rPr>
        <w:footnoteReference w:id="274"/>
      </w:r>
      <w:r w:rsidRPr="00690BFD">
        <w:rPr>
          <w:rFonts w:ascii="Narkisim" w:hAnsi="Narkisim"/>
          <w:rtl/>
        </w:rPr>
        <w:t>. וכעי"ז דנו ה</w:t>
      </w:r>
      <w:r w:rsidRPr="00690BFD">
        <w:rPr>
          <w:rFonts w:ascii="Narkisim" w:hAnsi="Narkisim"/>
          <w:b/>
          <w:bCs/>
          <w:rtl/>
        </w:rPr>
        <w:t>פוסקים</w:t>
      </w:r>
      <w:r w:rsidRPr="00690BFD">
        <w:rPr>
          <w:rFonts w:ascii="Narkisim" w:hAnsi="Narkisim"/>
          <w:rtl/>
        </w:rPr>
        <w:t xml:space="preserve"> (בכ"מ) אי קנין דרבנן מהני לדאורייתא (ע' בסמוך).</w:t>
      </w:r>
    </w:p>
    <w:p w14:paraId="695A1C3A"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מחנ"א</w:t>
      </w:r>
      <w:r w:rsidRPr="00690BFD">
        <w:rPr>
          <w:rFonts w:ascii="Narkisim" w:hAnsi="Narkisim"/>
          <w:rtl/>
        </w:rPr>
        <w:t xml:space="preserve"> העמיד דסברת רש"י דאף דחכמים ביטלו קנין כסף, מ"מ לא העמידו דבריהם במקום איסורא. [והביא דרש"י למד כן מהא דמבואר בסוף העמ' דלא עקרו לענין מעילה, עי"ש ברשב"א</w:t>
      </w:r>
      <w:r w:rsidRPr="00690BFD">
        <w:rPr>
          <w:rStyle w:val="ac"/>
          <w:rFonts w:ascii="Narkisim" w:hAnsi="Narkisim"/>
          <w:rtl/>
        </w:rPr>
        <w:footnoteReference w:id="275"/>
      </w:r>
      <w:r w:rsidRPr="00690BFD">
        <w:rPr>
          <w:rFonts w:ascii="Narkisim" w:hAnsi="Narkisim"/>
          <w:rtl/>
        </w:rPr>
        <w:t>. וכת' המחנ"א דמ"מ יש לחלק בין דין מעילה {דמ"מ יש כאן הוצאה}. אבל הכא עקרו חכמים זכותו מהחפץ, וממילא א"א לקדש בו אשה].</w:t>
      </w:r>
    </w:p>
    <w:p w14:paraId="40F9D87A"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(או"ש תרומות ט ועוד) דנו עוד דלצד דרק היכא דחזרו בהם הפקיעו את קנין </w:t>
      </w:r>
      <w:r w:rsidRPr="00690BFD">
        <w:rPr>
          <w:rFonts w:ascii="Narkisim" w:hAnsi="Narkisim"/>
          <w:rtl/>
        </w:rPr>
        <w:lastRenderedPageBreak/>
        <w:t>המעות [וכדמבואר בבעה"מ, ורמב"ן מט.], א"כ אם לא יחזור בו הוה קידושין.</w:t>
      </w:r>
    </w:p>
    <w:p w14:paraId="4BF2A061"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ריטב"א</w:t>
      </w:r>
      <w:r w:rsidRPr="00690BFD">
        <w:rPr>
          <w:rFonts w:ascii="Narkisim" w:hAnsi="Narkisim" w:cs="Narkisim"/>
          <w:rtl/>
        </w:rPr>
        <w:t xml:space="preserve"> הוסיף דאף לר' יוחנן לצד דאין למוכר רשות להוציא את המעות אינה מקודשת. אבל ה</w:t>
      </w:r>
      <w:r w:rsidRPr="00690BFD">
        <w:rPr>
          <w:rFonts w:ascii="Narkisim" w:hAnsi="Narkisim" w:cs="Narkisim"/>
          <w:b/>
          <w:bCs/>
          <w:rtl/>
        </w:rPr>
        <w:t>ראשונים</w:t>
      </w:r>
      <w:r w:rsidRPr="00690BFD">
        <w:rPr>
          <w:rFonts w:ascii="Narkisim" w:hAnsi="Narkisim" w:cs="Narkisim"/>
          <w:rtl/>
        </w:rPr>
        <w:t xml:space="preserve"> העלו צד (ע' בסמוך) דאף לר"ל רשאי להוציא את המעות [קודם שנגמר הקנין], וא"כ אם קידש בהן אשה מקודשת. [ובדברי רש"י מבואר דאינו רשאי להשתמש לר"ל</w:t>
      </w:r>
      <w:r w:rsidRPr="00690BFD">
        <w:rPr>
          <w:rStyle w:val="ac"/>
          <w:rFonts w:ascii="Narkisim" w:hAnsi="Narkisim" w:cs="Narkisim"/>
          <w:rtl/>
        </w:rPr>
        <w:footnoteReference w:id="276"/>
      </w:r>
      <w:r w:rsidRPr="00690BFD">
        <w:rPr>
          <w:rFonts w:ascii="Narkisim" w:hAnsi="Narkisim" w:cs="Narkisim"/>
          <w:rtl/>
        </w:rPr>
        <w:t>].</w:t>
      </w:r>
    </w:p>
    <w:p w14:paraId="35FF7DD5" w14:textId="77777777" w:rsidR="004E07FC" w:rsidRPr="00690BFD" w:rsidRDefault="00000000" w:rsidP="00690BFD">
      <w:pPr>
        <w:pStyle w:val="a7"/>
        <w:bidi/>
        <w:rPr>
          <w:rFonts w:ascii="Narkisim" w:hAnsi="Narkisim"/>
        </w:rPr>
      </w:pPr>
      <w:r w:rsidRPr="00690BFD">
        <w:rPr>
          <w:rFonts w:ascii="Narkisim" w:hAnsi="Narkisim"/>
          <w:rtl/>
        </w:rPr>
        <w:t xml:space="preserve">ודעת </w:t>
      </w:r>
      <w:r w:rsidRPr="00690BFD">
        <w:rPr>
          <w:rFonts w:ascii="Narkisim" w:hAnsi="Narkisim"/>
          <w:b/>
          <w:bCs/>
          <w:rtl/>
        </w:rPr>
        <w:t>תוס</w:t>
      </w:r>
      <w:r w:rsidRPr="00690BFD">
        <w:rPr>
          <w:rFonts w:ascii="Narkisim" w:hAnsi="Narkisim"/>
          <w:rtl/>
        </w:rPr>
        <w:t>' (לעיל מג. לחד תי') דלר' יוחנן לא ביטלו זכות המוכר מהמעות, ועדיין רשאי להשתמש במעות, א"כ מקודשת אף דרבנן ביטלו את הקנין. וה</w:t>
      </w:r>
      <w:r w:rsidRPr="00690BFD">
        <w:rPr>
          <w:rFonts w:ascii="Narkisim" w:hAnsi="Narkisim"/>
          <w:b/>
          <w:bCs/>
          <w:rtl/>
        </w:rPr>
        <w:t>מחנ"א</w:t>
      </w:r>
      <w:r w:rsidRPr="00690BFD">
        <w:rPr>
          <w:rFonts w:ascii="Narkisim" w:hAnsi="Narkisim"/>
          <w:rtl/>
        </w:rPr>
        <w:t xml:space="preserve"> ו</w:t>
      </w:r>
      <w:r w:rsidRPr="00690BFD">
        <w:rPr>
          <w:rFonts w:ascii="Narkisim" w:hAnsi="Narkisim"/>
          <w:b/>
          <w:bCs/>
          <w:rtl/>
        </w:rPr>
        <w:t>רע"א</w:t>
      </w:r>
      <w:r w:rsidRPr="00690BFD">
        <w:rPr>
          <w:rFonts w:ascii="Narkisim" w:hAnsi="Narkisim"/>
          <w:rtl/>
        </w:rPr>
        <w:t xml:space="preserve"> כת' דיל"פ דזה כוונת רש"י, וחכמים לא תקנו כלל לעקור זכותו מהמעות. ולא שייך לדין קנין דרבנן מהני לדאורייתא.</w:t>
      </w:r>
    </w:p>
    <w:p w14:paraId="258B30FE"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סמ"ע</w:t>
      </w:r>
      <w:r w:rsidRPr="00690BFD">
        <w:rPr>
          <w:rFonts w:ascii="Narkisim" w:hAnsi="Narkisim"/>
          <w:rtl/>
        </w:rPr>
        <w:t xml:space="preserve"> (קצח ג) כת' דאם המוכר קידש אשה במעות מקודשת, דלחומרא לא עקרו. [ומשמע דכוונתו כדברי רש"י ע"פ הריטב"א, ולא העמידו דבריהם לעקור איסורא]. וה</w:t>
      </w:r>
      <w:r w:rsidRPr="00690BFD">
        <w:rPr>
          <w:rFonts w:ascii="Narkisim" w:hAnsi="Narkisim"/>
          <w:b/>
          <w:bCs/>
          <w:rtl/>
        </w:rPr>
        <w:t>נתיבות</w:t>
      </w:r>
      <w:r w:rsidRPr="00690BFD">
        <w:rPr>
          <w:rFonts w:ascii="Narkisim" w:hAnsi="Narkisim"/>
          <w:rtl/>
        </w:rPr>
        <w:t xml:space="preserve"> כת' דלמש"כ </w:t>
      </w:r>
      <w:r w:rsidRPr="00690BFD">
        <w:rPr>
          <w:rFonts w:ascii="Narkisim" w:hAnsi="Narkisim"/>
          <w:b/>
          <w:bCs/>
          <w:rtl/>
        </w:rPr>
        <w:t>תוס</w:t>
      </w:r>
      <w:r w:rsidRPr="00690BFD">
        <w:rPr>
          <w:rFonts w:ascii="Narkisim" w:hAnsi="Narkisim"/>
          <w:rtl/>
        </w:rPr>
        <w:t>' (מג.) בלאו הכי מותר להשתמש במעות [ולא עקרו זכותו במעות כלל]. ו</w:t>
      </w:r>
      <w:r w:rsidRPr="00690BFD">
        <w:rPr>
          <w:rFonts w:ascii="Narkisim" w:hAnsi="Narkisim"/>
          <w:b/>
          <w:bCs/>
          <w:rtl/>
        </w:rPr>
        <w:t>רע"א</w:t>
      </w:r>
      <w:r w:rsidRPr="00690BFD">
        <w:rPr>
          <w:rFonts w:ascii="Narkisim" w:hAnsi="Narkisim"/>
          <w:rtl/>
        </w:rPr>
        <w:t xml:space="preserve"> (בשו"ע שם) הביא דעת ה</w:t>
      </w:r>
      <w:r w:rsidRPr="00690BFD">
        <w:rPr>
          <w:rFonts w:ascii="Narkisim" w:hAnsi="Narkisim"/>
          <w:b/>
          <w:bCs/>
          <w:rtl/>
        </w:rPr>
        <w:t>פוסקים</w:t>
      </w:r>
      <w:r w:rsidRPr="00690BFD">
        <w:rPr>
          <w:rFonts w:ascii="Narkisim" w:hAnsi="Narkisim"/>
          <w:rtl/>
        </w:rPr>
        <w:t xml:space="preserve"> דהמעות נעשה בהלואה ויכול להוציאם וליתן אחרים תחתיהם, וא"כ פשיטא דמקודשת. דהוה כמו לווה מעות וקידש בו.</w:t>
      </w:r>
    </w:p>
    <w:p w14:paraId="67E3473A"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משנ"ל</w:t>
      </w:r>
      <w:r w:rsidRPr="00690BFD">
        <w:rPr>
          <w:rFonts w:ascii="Narkisim" w:hAnsi="Narkisim"/>
          <w:rtl/>
        </w:rPr>
        <w:t xml:space="preserve"> (אישות ה ז) נסתפק היכא דהמוכר קיבל מעות, ואח"כ המוכר קידש אשה בחפץ. האם אמרי' דמקודשת גמורה [דמדרבנן הוה של מוכר], או דמדאורייתא הוה גזל</w:t>
      </w:r>
      <w:r w:rsidRPr="00690BFD">
        <w:rPr>
          <w:rStyle w:val="ac"/>
          <w:rFonts w:ascii="Narkisim" w:hAnsi="Narkisim"/>
          <w:rtl/>
        </w:rPr>
        <w:footnoteReference w:id="277"/>
      </w:r>
      <w:r w:rsidRPr="00690BFD">
        <w:rPr>
          <w:rFonts w:ascii="Narkisim" w:hAnsi="Narkisim"/>
          <w:rtl/>
        </w:rPr>
        <w:t>. וה</w:t>
      </w:r>
      <w:r w:rsidRPr="00690BFD">
        <w:rPr>
          <w:rFonts w:ascii="Narkisim" w:hAnsi="Narkisim"/>
          <w:b/>
          <w:bCs/>
          <w:rtl/>
        </w:rPr>
        <w:t>חת"ס</w:t>
      </w:r>
      <w:r w:rsidRPr="00690BFD">
        <w:rPr>
          <w:rFonts w:ascii="Narkisim" w:hAnsi="Narkisim"/>
          <w:rtl/>
        </w:rPr>
        <w:t xml:space="preserve"> (יו"ד שיד) כת' דבמה שחזר וקידשה הוה חזרה מהמכר, והוה שלו לקדש בה. וה</w:t>
      </w:r>
      <w:r w:rsidRPr="00690BFD">
        <w:rPr>
          <w:rFonts w:ascii="Narkisim" w:hAnsi="Narkisim"/>
          <w:b/>
          <w:bCs/>
          <w:rtl/>
        </w:rPr>
        <w:t>אבנ"מ</w:t>
      </w:r>
      <w:r w:rsidRPr="00690BFD">
        <w:rPr>
          <w:rFonts w:ascii="Narkisim" w:hAnsi="Narkisim"/>
          <w:rtl/>
        </w:rPr>
        <w:t xml:space="preserve"> (כח לג) כת' דהו"ל לפשוט ספיקו מדברי רש"י והטור, דקידושין תלי בקנין דאורייתא.</w:t>
      </w:r>
    </w:p>
    <w:p w14:paraId="15307CCD" w14:textId="77777777" w:rsidR="004E07FC" w:rsidRPr="00690BFD" w:rsidRDefault="00000000" w:rsidP="00690BFD">
      <w:pPr>
        <w:bidi/>
        <w:rPr>
          <w:rFonts w:ascii="Narkisim" w:hAnsi="Narkisim" w:cs="Narkisim"/>
        </w:rPr>
      </w:pPr>
      <w:r w:rsidRPr="00690BFD">
        <w:rPr>
          <w:rFonts w:ascii="Narkisim" w:hAnsi="Narkisim" w:cs="Narkisim"/>
          <w:rtl/>
        </w:rPr>
        <w:t>ועוד דנו ה</w:t>
      </w:r>
      <w:r w:rsidRPr="00690BFD">
        <w:rPr>
          <w:rFonts w:ascii="Narkisim" w:hAnsi="Narkisim" w:cs="Narkisim"/>
          <w:b/>
          <w:bCs/>
          <w:rtl/>
        </w:rPr>
        <w:t>אחרונים</w:t>
      </w:r>
      <w:r w:rsidRPr="00690BFD">
        <w:rPr>
          <w:rFonts w:ascii="Narkisim" w:hAnsi="Narkisim" w:cs="Narkisim"/>
          <w:rtl/>
        </w:rPr>
        <w:t xml:space="preserve"> היכא דהלוקח משך [ולא נתן דמים</w:t>
      </w:r>
      <w:r w:rsidRPr="00690BFD">
        <w:rPr>
          <w:rStyle w:val="ac"/>
          <w:rFonts w:ascii="Narkisim" w:hAnsi="Narkisim" w:cs="Narkisim"/>
          <w:rtl/>
        </w:rPr>
        <w:footnoteReference w:id="278"/>
      </w:r>
      <w:r w:rsidRPr="00690BFD">
        <w:rPr>
          <w:rFonts w:ascii="Narkisim" w:hAnsi="Narkisim" w:cs="Narkisim"/>
          <w:rtl/>
        </w:rPr>
        <w:t>], האם יכול לקדש בו אשה. וכן לצאת יד"ח להחשב 'לכם' לדאורייתא. וה</w:t>
      </w:r>
      <w:r w:rsidRPr="00690BFD">
        <w:rPr>
          <w:rFonts w:ascii="Narkisim" w:hAnsi="Narkisim" w:cs="Narkisim"/>
          <w:b/>
          <w:bCs/>
          <w:rtl/>
        </w:rPr>
        <w:t>מחנ"א</w:t>
      </w:r>
      <w:r w:rsidRPr="00690BFD">
        <w:rPr>
          <w:rFonts w:ascii="Narkisim" w:hAnsi="Narkisim" w:cs="Narkisim"/>
          <w:rtl/>
        </w:rPr>
        <w:t xml:space="preserve"> (משיכה ב) כת' דתלוי בנידון אי קנין דרבנן מהני לדאורייתא</w:t>
      </w:r>
      <w:r w:rsidRPr="00690BFD">
        <w:rPr>
          <w:rStyle w:val="ac"/>
          <w:rFonts w:ascii="Narkisim" w:hAnsi="Narkisim" w:cs="Narkisim"/>
          <w:rtl/>
        </w:rPr>
        <w:footnoteReference w:id="279"/>
      </w:r>
      <w:r w:rsidRPr="00690BFD">
        <w:rPr>
          <w:rFonts w:ascii="Narkisim" w:hAnsi="Narkisim" w:cs="Narkisim"/>
          <w:rtl/>
        </w:rPr>
        <w:t>, או דתקנו רק קנין קלוש</w:t>
      </w:r>
      <w:r w:rsidRPr="00690BFD">
        <w:rPr>
          <w:rStyle w:val="ac"/>
          <w:rFonts w:ascii="Narkisim" w:hAnsi="Narkisim" w:cs="Narkisim"/>
          <w:rtl/>
        </w:rPr>
        <w:footnoteReference w:id="280"/>
      </w:r>
      <w:r w:rsidRPr="00690BFD">
        <w:rPr>
          <w:rFonts w:ascii="Narkisim" w:hAnsi="Narkisim" w:cs="Narkisim"/>
          <w:rtl/>
        </w:rPr>
        <w:t>.</w:t>
      </w:r>
    </w:p>
    <w:p w14:paraId="00307A33"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רמב"ם</w:t>
      </w:r>
      <w:r w:rsidRPr="00690BFD">
        <w:rPr>
          <w:rFonts w:ascii="Narkisim" w:hAnsi="Narkisim" w:cs="Narkisim"/>
          <w:rtl/>
        </w:rPr>
        <w:t xml:space="preserve"> (תרומות ט י) כת' יראה לי שכהן שמכר פרתו לישראל, ולקח הדמים, אף שהלוקח עדיין לא משך, אסור להאכילה תרומה. שדין תורה מעות קונות. ואם מכר ישראל לכהן אף על פי שנתן הדמים לא תאכל בתרומה עד שימשוך. וה</w:t>
      </w:r>
      <w:r w:rsidRPr="00690BFD">
        <w:rPr>
          <w:rFonts w:ascii="Narkisim" w:hAnsi="Narkisim" w:cs="Narkisim"/>
          <w:b/>
          <w:bCs/>
          <w:rtl/>
        </w:rPr>
        <w:t>מחנ"א</w:t>
      </w:r>
      <w:r w:rsidRPr="00690BFD">
        <w:rPr>
          <w:rFonts w:ascii="Narkisim" w:hAnsi="Narkisim" w:cs="Narkisim"/>
          <w:rtl/>
        </w:rPr>
        <w:t xml:space="preserve"> (מעות שם) הק' מ"ש ממש"כ הרמב"ם גבי מעילה (הו' בסוף העמ') דחכמים עקרו קנינו, אף לענין מעילה. וה</w:t>
      </w:r>
      <w:r w:rsidRPr="00690BFD">
        <w:rPr>
          <w:rFonts w:ascii="Narkisim" w:hAnsi="Narkisim" w:cs="Narkisim"/>
          <w:b/>
          <w:bCs/>
          <w:rtl/>
        </w:rPr>
        <w:t>אחרונים</w:t>
      </w:r>
      <w:r w:rsidRPr="00690BFD">
        <w:rPr>
          <w:rFonts w:ascii="Narkisim" w:hAnsi="Narkisim" w:cs="Narkisim"/>
          <w:rtl/>
        </w:rPr>
        <w:t xml:space="preserve"> האריכו בדעת הרמב"ם אי מהני קנין דרבנן לדאורייתא</w:t>
      </w:r>
      <w:r w:rsidRPr="00690BFD">
        <w:rPr>
          <w:rStyle w:val="ac"/>
          <w:rFonts w:ascii="Narkisim" w:hAnsi="Narkisim" w:cs="Narkisim"/>
          <w:rtl/>
        </w:rPr>
        <w:footnoteReference w:id="281"/>
      </w:r>
      <w:r w:rsidRPr="00690BFD">
        <w:rPr>
          <w:rFonts w:ascii="Narkisim" w:hAnsi="Narkisim" w:cs="Narkisim"/>
          <w:rtl/>
        </w:rPr>
        <w:t>.</w:t>
      </w:r>
    </w:p>
    <w:p w14:paraId="5ECCB311" w14:textId="77777777" w:rsidR="004E07FC" w:rsidRPr="00690BFD" w:rsidRDefault="00000000" w:rsidP="00690BFD">
      <w:pPr>
        <w:pStyle w:val="2"/>
        <w:bidi/>
        <w:rPr>
          <w:rFonts w:ascii="Narkisim" w:hAnsi="Narkisim"/>
        </w:rPr>
      </w:pPr>
      <w:r w:rsidRPr="00690BFD">
        <w:rPr>
          <w:rFonts w:ascii="Narkisim" w:hAnsi="Narkisim"/>
          <w:rtl/>
        </w:rPr>
        <w:t>יחוד כלי</w:t>
      </w:r>
    </w:p>
    <w:p w14:paraId="6DFE8A63" w14:textId="77777777" w:rsidR="004E07FC" w:rsidRPr="00690BFD" w:rsidRDefault="00000000" w:rsidP="00690BFD">
      <w:pPr>
        <w:bidi/>
        <w:rPr>
          <w:rFonts w:ascii="Narkisim" w:hAnsi="Narkisim" w:cs="Narkisim"/>
        </w:rPr>
      </w:pPr>
      <w:r w:rsidRPr="00690BFD">
        <w:rPr>
          <w:rFonts w:ascii="Narkisim" w:hAnsi="Narkisim" w:cs="Narkisim"/>
          <w:u w:val="single"/>
          <w:rtl/>
        </w:rPr>
        <w:t>א"ר חסדא כגון שיחד לו כלי להלואתו וכו' לעשקו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דאילו כפר בהלואה גרידתא לא מחייב קרבן שבועה, דלהוצאה ניתנה. ואי לא יחד כלי, לא מחייב קרבן אכפירת שכר שכיר</w:t>
      </w:r>
      <w:r w:rsidRPr="00690BFD">
        <w:rPr>
          <w:rStyle w:val="ac"/>
          <w:rFonts w:ascii="Narkisim" w:hAnsi="Narkisim" w:cs="Narkisim"/>
          <w:rtl/>
        </w:rPr>
        <w:footnoteReference w:id="282"/>
      </w:r>
      <w:r w:rsidRPr="00690BFD">
        <w:rPr>
          <w:rFonts w:ascii="Narkisim" w:hAnsi="Narkisim" w:cs="Narkisim"/>
          <w:rtl/>
        </w:rPr>
        <w:t xml:space="preserve">. דפרשת כופר בפקדון הוא דוקא בדבר מסויים. וכ"ד </w:t>
      </w:r>
      <w:r w:rsidRPr="00690BFD">
        <w:rPr>
          <w:rFonts w:ascii="Narkisim" w:hAnsi="Narkisim" w:cs="Narkisim"/>
          <w:b/>
          <w:bCs/>
          <w:rtl/>
        </w:rPr>
        <w:t>תוס</w:t>
      </w:r>
      <w:r w:rsidRPr="00690BFD">
        <w:rPr>
          <w:rFonts w:ascii="Narkisim" w:hAnsi="Narkisim" w:cs="Narkisim"/>
          <w:rtl/>
        </w:rPr>
        <w:t xml:space="preserve">' (ד"ה תשומת, וכן בכתובות מב. ושבועות לז.). </w:t>
      </w:r>
      <w:r w:rsidRPr="00690BFD">
        <w:rPr>
          <w:rFonts w:ascii="Narkisim" w:hAnsi="Narkisim" w:cs="Narkisim"/>
          <w:szCs w:val="20"/>
          <w:rtl/>
        </w:rPr>
        <w:t>וה</w:t>
      </w:r>
      <w:r w:rsidRPr="00690BFD">
        <w:rPr>
          <w:rFonts w:ascii="Narkisim" w:hAnsi="Narkisim" w:cs="Narkisim"/>
          <w:b/>
          <w:bCs/>
          <w:szCs w:val="20"/>
          <w:rtl/>
        </w:rPr>
        <w:t>זכר יצחק</w:t>
      </w:r>
      <w:r w:rsidRPr="00690BFD">
        <w:rPr>
          <w:rFonts w:ascii="Narkisim" w:hAnsi="Narkisim" w:cs="Narkisim"/>
          <w:szCs w:val="20"/>
          <w:rtl/>
        </w:rPr>
        <w:t xml:space="preserve"> (יב) ביאר דגזילת חוב לא איקרי 'גזילה', אלא בדבר מסויים. אך יש שפי' דפרשת שבועת הפקדון הוה אף בכפירת חוב בעלמא, אלא דחיוב קרבן שבועה הוה דוקא במקום שיש חיוב השבה, </w:t>
      </w:r>
      <w:r w:rsidRPr="00690BFD">
        <w:rPr>
          <w:rFonts w:ascii="Narkisim" w:hAnsi="Narkisim" w:cs="Narkisim"/>
          <w:szCs w:val="20"/>
          <w:rtl/>
        </w:rPr>
        <w:lastRenderedPageBreak/>
        <w:t>דיש תנאי שיתחייב השבה על חפץ מסויים</w:t>
      </w:r>
      <w:r w:rsidRPr="00690BFD">
        <w:rPr>
          <w:rFonts w:ascii="Narkisim" w:hAnsi="Narkisim" w:cs="Narkisim"/>
          <w:rtl/>
        </w:rPr>
        <w:t>.</w:t>
      </w:r>
    </w:p>
    <w:p w14:paraId="590FDFD0" w14:textId="77777777" w:rsidR="004E07FC" w:rsidRPr="00690BFD" w:rsidRDefault="00000000" w:rsidP="00690BFD">
      <w:pPr>
        <w:bidi/>
        <w:rPr>
          <w:rFonts w:ascii="Narkisim" w:hAnsi="Narkisim" w:cs="Narkisim"/>
        </w:rPr>
      </w:pPr>
      <w:r w:rsidRPr="00690BFD">
        <w:rPr>
          <w:rFonts w:ascii="Narkisim" w:hAnsi="Narkisim" w:cs="Narkisim"/>
          <w:rtl/>
        </w:rPr>
        <w:t>אבל ה</w:t>
      </w:r>
      <w:r w:rsidRPr="00690BFD">
        <w:rPr>
          <w:rFonts w:ascii="Narkisim" w:hAnsi="Narkisim" w:cs="Narkisim"/>
          <w:b/>
          <w:bCs/>
          <w:rtl/>
        </w:rPr>
        <w:t>רמב"ן</w:t>
      </w:r>
      <w:r w:rsidRPr="00690BFD">
        <w:rPr>
          <w:rFonts w:ascii="Narkisim" w:hAnsi="Narkisim" w:cs="Narkisim"/>
          <w:rtl/>
        </w:rPr>
        <w:t xml:space="preserve"> ו</w:t>
      </w:r>
      <w:r w:rsidRPr="00690BFD">
        <w:rPr>
          <w:rFonts w:ascii="Narkisim" w:hAnsi="Narkisim" w:cs="Narkisim"/>
          <w:b/>
          <w:bCs/>
          <w:rtl/>
        </w:rPr>
        <w:t>רשב"א</w:t>
      </w:r>
      <w:r w:rsidRPr="00690BFD">
        <w:rPr>
          <w:rFonts w:ascii="Narkisim" w:hAnsi="Narkisim" w:cs="Narkisim"/>
          <w:rtl/>
        </w:rPr>
        <w:t xml:space="preserve"> כת' דאי"צ יחוד כלי, וכדאי' (שבועות לז.) דכל כפירת ממון חייב [ונתמעט רק כפירת דברים]. ומש"ה חייב באנסת ופתית [כקו' התוס']</w:t>
      </w:r>
      <w:r w:rsidRPr="00690BFD">
        <w:rPr>
          <w:rStyle w:val="ac"/>
          <w:rFonts w:ascii="Narkisim" w:hAnsi="Narkisim" w:cs="Narkisim"/>
          <w:rtl/>
        </w:rPr>
        <w:footnoteReference w:id="283"/>
      </w:r>
      <w:r w:rsidRPr="00690BFD">
        <w:rPr>
          <w:rFonts w:ascii="Narkisim" w:hAnsi="Narkisim" w:cs="Narkisim"/>
          <w:rtl/>
        </w:rPr>
        <w:t>.</w:t>
      </w:r>
    </w:p>
    <w:p w14:paraId="510A2579"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רמב"ן</w:t>
      </w:r>
      <w:r w:rsidRPr="00690BFD">
        <w:rPr>
          <w:rFonts w:ascii="Narkisim" w:hAnsi="Narkisim" w:cs="Narkisim"/>
          <w:rtl/>
        </w:rPr>
        <w:t xml:space="preserve"> (ועד"ז שא"ר) ביאר דאילו תבע גוף החוב מתחייב קרבן שבועה, אלא דהכא איירי שייחד לו כלי, ותבע כלי זה. וכיון דל"ק את הכלי הוה כפירת דברים בעלמא. ומש"ה לא אהדרי' קרא, ללמד דמעות אינן קונות.</w:t>
      </w:r>
    </w:p>
    <w:p w14:paraId="0D4C76EA" w14:textId="77777777" w:rsidR="004E07FC" w:rsidRPr="00690BFD" w:rsidRDefault="00000000" w:rsidP="00690BFD">
      <w:pPr>
        <w:pStyle w:val="a8"/>
        <w:bidi/>
        <w:rPr>
          <w:rFonts w:ascii="Narkisim" w:hAnsi="Narkisim"/>
        </w:rPr>
      </w:pPr>
      <w:r w:rsidRPr="00690BFD">
        <w:rPr>
          <w:rFonts w:ascii="Narkisim" w:hAnsi="Narkisim"/>
          <w:rtl/>
        </w:rPr>
        <w:t>ומשמע דלהך תי' אין כאן כפירה על גוף הממון, אלא על קנין המשכון. ואפ"ה מתחייב קרבן שבועה</w:t>
      </w:r>
      <w:r w:rsidRPr="00690BFD">
        <w:rPr>
          <w:rStyle w:val="ac"/>
          <w:rFonts w:ascii="Narkisim" w:hAnsi="Narkisim"/>
          <w:rtl/>
        </w:rPr>
        <w:footnoteReference w:id="284"/>
      </w:r>
      <w:r w:rsidRPr="00690BFD">
        <w:rPr>
          <w:rFonts w:ascii="Narkisim" w:hAnsi="Narkisim"/>
          <w:rtl/>
        </w:rPr>
        <w:t>.</w:t>
      </w:r>
    </w:p>
    <w:p w14:paraId="497AAE52" w14:textId="77777777" w:rsidR="004E07FC" w:rsidRPr="00690BFD" w:rsidRDefault="00000000" w:rsidP="00690BFD">
      <w:pPr>
        <w:pStyle w:val="a7"/>
        <w:bidi/>
        <w:rPr>
          <w:rFonts w:ascii="Narkisim" w:hAnsi="Narkisim"/>
        </w:rPr>
      </w:pPr>
      <w:r w:rsidRPr="00690BFD">
        <w:rPr>
          <w:rFonts w:ascii="Narkisim" w:hAnsi="Narkisim"/>
          <w:rtl/>
        </w:rPr>
        <w:t>ועוד פי' הרמב"ן דלעולם חייב קרבן שבועה. אלא דרשי' מגוף הקרא דכתיב אשר גזל ואשר עשק, משמע הידוע, כלומר שנתייחד</w:t>
      </w:r>
      <w:r w:rsidRPr="00690BFD">
        <w:rPr>
          <w:rStyle w:val="ac"/>
          <w:rFonts w:ascii="Narkisim" w:hAnsi="Narkisim"/>
          <w:rtl/>
        </w:rPr>
        <w:footnoteReference w:id="285"/>
      </w:r>
      <w:r w:rsidRPr="00690BFD">
        <w:rPr>
          <w:rFonts w:ascii="Narkisim" w:hAnsi="Narkisim"/>
          <w:rtl/>
        </w:rPr>
        <w:t>.</w:t>
      </w:r>
    </w:p>
    <w:p w14:paraId="027E6C4A" w14:textId="77777777" w:rsidR="004E07FC" w:rsidRPr="00690BFD" w:rsidRDefault="00000000" w:rsidP="00690BFD">
      <w:pPr>
        <w:bidi/>
        <w:rPr>
          <w:rFonts w:ascii="Narkisim" w:hAnsi="Narkisim" w:cs="Narkisim"/>
        </w:rPr>
      </w:pPr>
      <w:r w:rsidRPr="00690BFD">
        <w:rPr>
          <w:rFonts w:ascii="Narkisim" w:hAnsi="Narkisim" w:cs="Narkisim"/>
          <w:u w:val="single"/>
          <w:rtl/>
        </w:rPr>
        <w:t>ואילו תשומת יד לא אהדרי', מ"ט דמחסרא משיכה</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אותו כלי, ול"ק המלוה. ובשלמא לר"ל לא קנה אלא במשיכה. וה</w:t>
      </w:r>
      <w:r w:rsidRPr="00690BFD">
        <w:rPr>
          <w:rFonts w:ascii="Narkisim" w:hAnsi="Narkisim" w:cs="Narkisim"/>
          <w:b/>
          <w:bCs/>
          <w:rtl/>
        </w:rPr>
        <w:t>ריטב"א ישנים</w:t>
      </w:r>
      <w:r w:rsidRPr="00690BFD">
        <w:rPr>
          <w:rFonts w:ascii="Narkisim" w:hAnsi="Narkisim" w:cs="Narkisim"/>
          <w:rtl/>
        </w:rPr>
        <w:t xml:space="preserve"> הק' דאדרבה לר"ל אמאי מתחייב קרבן שבועה, הא אין כאן כפירת ממון בעין. [וקשה לדעת רש"י ותוס' הנ"ל]. וכת' דאפשר דאיירי שנטלו הימנו וחזר והפקיד [וכדאי' במסקנא]. וצ"ב דא"כ הדר קו' אמאי לא אהדר קרא, ומשמע דלר"ל ניחא דיש אופן דמתחייב אף בלא"ה.</w:t>
      </w:r>
    </w:p>
    <w:p w14:paraId="470D06F5"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רש"ש</w:t>
      </w:r>
      <w:r w:rsidRPr="00690BFD">
        <w:rPr>
          <w:rFonts w:ascii="Narkisim" w:hAnsi="Narkisim"/>
          <w:rtl/>
        </w:rPr>
        <w:t xml:space="preserve"> כת' דלדעת ר"ל סגי ביחוד בעלמא אף דל"ק, ודוקא לר' יוחנן חיוב קרבן שבועה תלי במה שקנה הכלי</w:t>
      </w:r>
      <w:r w:rsidRPr="00690BFD">
        <w:rPr>
          <w:rStyle w:val="ac"/>
          <w:rFonts w:ascii="Narkisim" w:hAnsi="Narkisim"/>
          <w:rtl/>
        </w:rPr>
        <w:footnoteReference w:id="286"/>
      </w:r>
      <w:r w:rsidRPr="00690BFD">
        <w:rPr>
          <w:rFonts w:ascii="Narkisim" w:hAnsi="Narkisim"/>
          <w:rtl/>
        </w:rPr>
        <w:t>. ודייק כן מרש"י. אך הביא דבתוס' מבואר דלכו"ע צריך לקנות יחוד הכלי.</w:t>
      </w:r>
    </w:p>
    <w:p w14:paraId="59D0C80F" w14:textId="77777777" w:rsidR="004E07FC" w:rsidRPr="00690BFD" w:rsidRDefault="00000000" w:rsidP="00690BFD">
      <w:pPr>
        <w:bidi/>
        <w:rPr>
          <w:rFonts w:ascii="Narkisim" w:hAnsi="Narkisim" w:cs="Narkisim"/>
        </w:rPr>
      </w:pPr>
      <w:r w:rsidRPr="00690BFD">
        <w:rPr>
          <w:rFonts w:ascii="Narkisim" w:hAnsi="Narkisim" w:cs="Narkisim"/>
          <w:u w:val="single"/>
          <w:rtl/>
        </w:rPr>
        <w:t>שם. לא אהדרה מ"ט דמחסרא משיכה וכו'</w:t>
      </w:r>
      <w:r w:rsidRPr="00690BFD">
        <w:rPr>
          <w:rFonts w:ascii="Narkisim" w:hAnsi="Narkisim" w:cs="Narkisim"/>
          <w:rtl/>
        </w:rPr>
        <w:t>. ואילו לר' יוחנן הא קנה מדאורייתא בחיוב מעותיו.</w:t>
      </w:r>
    </w:p>
    <w:p w14:paraId="3997DD3D"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ראשונים</w:t>
      </w:r>
      <w:r w:rsidRPr="00690BFD">
        <w:rPr>
          <w:rFonts w:ascii="Narkisim" w:hAnsi="Narkisim"/>
          <w:rtl/>
        </w:rPr>
        <w:t xml:space="preserve"> הק' דהא קי"ל דמלוה אינו קונה [וכדאי' קידושין מז.]</w:t>
      </w:r>
      <w:r w:rsidRPr="00690BFD">
        <w:rPr>
          <w:rStyle w:val="ac"/>
          <w:rFonts w:ascii="Narkisim" w:hAnsi="Narkisim"/>
          <w:rtl/>
        </w:rPr>
        <w:footnoteReference w:id="287"/>
      </w:r>
      <w:r w:rsidRPr="00690BFD">
        <w:rPr>
          <w:rFonts w:ascii="Narkisim" w:hAnsi="Narkisim"/>
          <w:rtl/>
        </w:rPr>
        <w:t>. ו</w:t>
      </w:r>
      <w:r w:rsidRPr="00690BFD">
        <w:rPr>
          <w:rFonts w:ascii="Narkisim" w:hAnsi="Narkisim"/>
          <w:b/>
          <w:bCs/>
          <w:rtl/>
        </w:rPr>
        <w:t>תלמיד הרשב"א</w:t>
      </w:r>
      <w:r w:rsidRPr="00690BFD">
        <w:rPr>
          <w:rFonts w:ascii="Narkisim" w:hAnsi="Narkisim"/>
          <w:rtl/>
        </w:rPr>
        <w:t xml:space="preserve"> (הו' בב"י קצט) כת' דמכאן למד ה</w:t>
      </w:r>
      <w:r w:rsidRPr="00690BFD">
        <w:rPr>
          <w:rFonts w:ascii="Narkisim" w:hAnsi="Narkisim"/>
          <w:b/>
          <w:bCs/>
          <w:rtl/>
        </w:rPr>
        <w:t>רמב"ם</w:t>
      </w:r>
      <w:r w:rsidRPr="00690BFD">
        <w:rPr>
          <w:rFonts w:ascii="Narkisim" w:hAnsi="Narkisim"/>
          <w:rtl/>
        </w:rPr>
        <w:t xml:space="preserve"> (ז ד, הו' לעיל מו:) דמעות הלואה קונה</w:t>
      </w:r>
      <w:r w:rsidRPr="00690BFD">
        <w:rPr>
          <w:rStyle w:val="ac"/>
          <w:rFonts w:ascii="Narkisim" w:hAnsi="Narkisim"/>
          <w:rtl/>
        </w:rPr>
        <w:footnoteReference w:id="288"/>
      </w:r>
      <w:r w:rsidRPr="00690BFD">
        <w:rPr>
          <w:rFonts w:ascii="Narkisim" w:hAnsi="Narkisim"/>
          <w:rtl/>
        </w:rPr>
        <w:t xml:space="preserve"> </w:t>
      </w:r>
      <w:r w:rsidRPr="00690BFD">
        <w:rPr>
          <w:rFonts w:ascii="Narkisim" w:hAnsi="Narkisim"/>
          <w:szCs w:val="20"/>
          <w:rtl/>
        </w:rPr>
        <w:t>[ורק לקידושין ל"מ</w:t>
      </w:r>
      <w:r w:rsidRPr="00690BFD">
        <w:rPr>
          <w:rFonts w:ascii="Narkisim" w:hAnsi="Narkisim"/>
          <w:rtl/>
        </w:rPr>
        <w:t>]. וב</w:t>
      </w:r>
      <w:r w:rsidRPr="00690BFD">
        <w:rPr>
          <w:rFonts w:ascii="Narkisim" w:hAnsi="Narkisim"/>
          <w:b/>
          <w:bCs/>
          <w:rtl/>
        </w:rPr>
        <w:t>תוס' ריה"ז</w:t>
      </w:r>
      <w:r w:rsidRPr="00690BFD">
        <w:rPr>
          <w:rFonts w:ascii="Narkisim" w:hAnsi="Narkisim"/>
          <w:rtl/>
        </w:rPr>
        <w:t xml:space="preserve"> (קידושין מז. עה"ג) כת' דדעת הרמב"ם דלר' יוחנן דמעות קונות מדאורייתא, אף מעות הלואה קונות</w:t>
      </w:r>
      <w:r w:rsidRPr="00690BFD">
        <w:rPr>
          <w:rStyle w:val="ac"/>
          <w:rFonts w:ascii="Narkisim" w:hAnsi="Narkisim"/>
          <w:rtl/>
        </w:rPr>
        <w:footnoteReference w:id="289"/>
      </w:r>
      <w:r w:rsidRPr="00690BFD">
        <w:rPr>
          <w:rFonts w:ascii="Narkisim" w:hAnsi="Narkisim"/>
          <w:rtl/>
        </w:rPr>
        <w:t xml:space="preserve">. </w:t>
      </w:r>
      <w:r w:rsidRPr="00690BFD">
        <w:rPr>
          <w:rFonts w:ascii="Narkisim" w:hAnsi="Narkisim"/>
          <w:szCs w:val="20"/>
          <w:rtl/>
        </w:rPr>
        <w:t>וכדאקשינן בסוגיין דיחוד כלי אחר הלואה מהני. ואילו הגמ' התם איירי אליבא דר"ל דמשיכה מדאורייתא, ודוקא קרקע נקנית בכסף דילפי' שדות בכסף יקנו, דוקא במעות שהוא בעין</w:t>
      </w:r>
      <w:r w:rsidRPr="00690BFD">
        <w:rPr>
          <w:rStyle w:val="ac"/>
          <w:rFonts w:ascii="Narkisim" w:hAnsi="Narkisim"/>
          <w:szCs w:val="20"/>
          <w:rtl/>
        </w:rPr>
        <w:footnoteReference w:id="290"/>
      </w:r>
      <w:r w:rsidRPr="00690BFD">
        <w:rPr>
          <w:rFonts w:ascii="Narkisim" w:hAnsi="Narkisim"/>
          <w:szCs w:val="20"/>
          <w:rtl/>
        </w:rPr>
        <w:t>. [וצ"ב אמאי תלי הא בהא</w:t>
      </w:r>
      <w:r w:rsidRPr="00690BFD">
        <w:rPr>
          <w:rStyle w:val="ac"/>
          <w:rFonts w:ascii="Narkisim" w:hAnsi="Narkisim"/>
          <w:szCs w:val="20"/>
          <w:rtl/>
        </w:rPr>
        <w:footnoteReference w:id="291"/>
      </w:r>
      <w:r w:rsidRPr="00690BFD">
        <w:rPr>
          <w:rFonts w:ascii="Narkisim" w:hAnsi="Narkisim"/>
          <w:szCs w:val="20"/>
          <w:rtl/>
        </w:rPr>
        <w:t>]</w:t>
      </w:r>
      <w:r w:rsidRPr="00690BFD">
        <w:rPr>
          <w:rFonts w:ascii="Narkisim" w:hAnsi="Narkisim"/>
          <w:rtl/>
        </w:rPr>
        <w:t>.</w:t>
      </w:r>
    </w:p>
    <w:p w14:paraId="120F3552"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תוס' חיצוניות</w:t>
      </w:r>
      <w:r w:rsidRPr="00690BFD">
        <w:rPr>
          <w:rFonts w:ascii="Narkisim" w:hAnsi="Narkisim" w:cs="Narkisim"/>
          <w:rtl/>
        </w:rPr>
        <w:t xml:space="preserve"> (בשיטמ"ק) תי' דה"נ כוונת הגמ' באופן שייחד הכלי בהנאת מחילה</w:t>
      </w:r>
      <w:r w:rsidRPr="00690BFD">
        <w:rPr>
          <w:rStyle w:val="ac"/>
          <w:rFonts w:ascii="Narkisim" w:hAnsi="Narkisim" w:cs="Narkisim"/>
          <w:rtl/>
        </w:rPr>
        <w:footnoteReference w:id="292"/>
      </w:r>
      <w:r w:rsidRPr="00690BFD">
        <w:rPr>
          <w:rFonts w:ascii="Narkisim" w:hAnsi="Narkisim" w:cs="Narkisim"/>
          <w:rtl/>
        </w:rPr>
        <w:t xml:space="preserve">. </w:t>
      </w:r>
      <w:r w:rsidRPr="00690BFD">
        <w:rPr>
          <w:rFonts w:ascii="Narkisim" w:hAnsi="Narkisim" w:cs="Narkisim"/>
          <w:szCs w:val="20"/>
          <w:rtl/>
        </w:rPr>
        <w:t>[וה</w:t>
      </w:r>
      <w:r w:rsidRPr="00690BFD">
        <w:rPr>
          <w:rFonts w:ascii="Narkisim" w:hAnsi="Narkisim" w:cs="Narkisim"/>
          <w:b/>
          <w:bCs/>
          <w:szCs w:val="20"/>
          <w:rtl/>
        </w:rPr>
        <w:t>אחרונים</w:t>
      </w:r>
      <w:r w:rsidRPr="00690BFD">
        <w:rPr>
          <w:rFonts w:ascii="Narkisim" w:hAnsi="Narkisim" w:cs="Narkisim"/>
          <w:szCs w:val="20"/>
          <w:rtl/>
        </w:rPr>
        <w:t xml:space="preserve"> העירו דודאי אינו מחילה גמורה על החוב הראשון, דא"כ לא יחשב קנס. וב</w:t>
      </w:r>
      <w:r w:rsidRPr="00690BFD">
        <w:rPr>
          <w:rFonts w:ascii="Narkisim" w:hAnsi="Narkisim" w:cs="Narkisim"/>
          <w:b/>
          <w:bCs/>
          <w:szCs w:val="20"/>
          <w:rtl/>
        </w:rPr>
        <w:t>חי' ר' שמעון</w:t>
      </w:r>
      <w:r w:rsidRPr="00690BFD">
        <w:rPr>
          <w:rFonts w:ascii="Narkisim" w:hAnsi="Narkisim" w:cs="Narkisim"/>
          <w:szCs w:val="20"/>
          <w:rtl/>
        </w:rPr>
        <w:t xml:space="preserve"> כת' דמוחל זכות גבייתו משאר קרקעות, וגובה מזה</w:t>
      </w:r>
      <w:r w:rsidRPr="00690BFD">
        <w:rPr>
          <w:rFonts w:ascii="Narkisim" w:hAnsi="Narkisim" w:cs="Narkisim"/>
          <w:rtl/>
        </w:rPr>
        <w:t>].</w:t>
      </w:r>
    </w:p>
    <w:p w14:paraId="6C7D3B31" w14:textId="77777777" w:rsidR="004E07FC" w:rsidRPr="00690BFD" w:rsidRDefault="00000000" w:rsidP="00690BFD">
      <w:pPr>
        <w:bidi/>
        <w:rPr>
          <w:rFonts w:ascii="Narkisim" w:hAnsi="Narkisim" w:cs="Narkisim"/>
        </w:rPr>
      </w:pPr>
      <w:r w:rsidRPr="00690BFD">
        <w:rPr>
          <w:rFonts w:ascii="Narkisim" w:hAnsi="Narkisim" w:cs="Narkisim"/>
          <w:rtl/>
        </w:rPr>
        <w:lastRenderedPageBreak/>
        <w:t>וה</w:t>
      </w:r>
      <w:r w:rsidRPr="00690BFD">
        <w:rPr>
          <w:rFonts w:ascii="Narkisim" w:hAnsi="Narkisim" w:cs="Narkisim"/>
          <w:b/>
          <w:bCs/>
          <w:rtl/>
        </w:rPr>
        <w:t>רמב"ן</w:t>
      </w:r>
      <w:r w:rsidRPr="00690BFD">
        <w:rPr>
          <w:rFonts w:ascii="Narkisim" w:hAnsi="Narkisim" w:cs="Narkisim"/>
          <w:rtl/>
        </w:rPr>
        <w:t xml:space="preserve"> (ועוד ראשונים) תי' דמיירי שייחד לו כלי בשעת הלואה, ובשכר שכיר בשעת שכירות, וקסבר אינה לשכירות אלא לבסוף [ומש"ה השכירות חשיב כסף קנין</w:t>
      </w:r>
      <w:r w:rsidRPr="00690BFD">
        <w:rPr>
          <w:rStyle w:val="ac"/>
          <w:rFonts w:ascii="Narkisim" w:hAnsi="Narkisim" w:cs="Narkisim"/>
          <w:rtl/>
        </w:rPr>
        <w:footnoteReference w:id="293"/>
      </w:r>
      <w:r w:rsidRPr="00690BFD">
        <w:rPr>
          <w:rFonts w:ascii="Narkisim" w:hAnsi="Narkisim" w:cs="Narkisim"/>
          <w:rtl/>
        </w:rPr>
        <w:t>].</w:t>
      </w:r>
    </w:p>
    <w:p w14:paraId="1B54ADAE" w14:textId="77777777" w:rsidR="004E07FC" w:rsidRPr="00690BFD" w:rsidRDefault="00000000" w:rsidP="00690BFD">
      <w:pPr>
        <w:bidi/>
        <w:rPr>
          <w:rFonts w:ascii="Narkisim" w:hAnsi="Narkisim" w:cs="Narkisim"/>
        </w:rPr>
      </w:pPr>
      <w:r w:rsidRPr="00690BFD">
        <w:rPr>
          <w:rFonts w:ascii="Narkisim" w:hAnsi="Narkisim" w:cs="Narkisim"/>
          <w:u w:val="single"/>
          <w:rtl/>
        </w:rPr>
        <w:t>תוד"ה תשומת</w:t>
      </w:r>
      <w:r w:rsidRPr="00690BFD">
        <w:rPr>
          <w:rFonts w:ascii="Narkisim" w:hAnsi="Narkisim" w:cs="Narkisim"/>
          <w:rtl/>
        </w:rPr>
        <w:t xml:space="preserve">. אנסת ופתית וכו' לר' יוחנן לא בעי משיכה וכו' דהתם ר' שמעון דמעות קונות וכו'. תוס' נקטו דאף בקנס מעות קונות, ונקנה הכלי שייחד. אבל </w:t>
      </w:r>
      <w:r w:rsidRPr="00690BFD">
        <w:rPr>
          <w:rFonts w:ascii="Narkisim" w:hAnsi="Narkisim" w:cs="Narkisim"/>
          <w:b/>
          <w:bCs/>
          <w:rtl/>
        </w:rPr>
        <w:t>תוס'</w:t>
      </w:r>
      <w:r w:rsidRPr="00690BFD">
        <w:rPr>
          <w:rFonts w:ascii="Narkisim" w:hAnsi="Narkisim" w:cs="Narkisim"/>
          <w:rtl/>
        </w:rPr>
        <w:t xml:space="preserve"> (כתובות מב.) הק' דבקנס קודם העמדה בדין מה יחוד כלי שייך בזה. [וכן ה</w:t>
      </w:r>
      <w:r w:rsidRPr="00690BFD">
        <w:rPr>
          <w:rFonts w:ascii="Narkisim" w:hAnsi="Narkisim" w:cs="Narkisim"/>
          <w:b/>
          <w:bCs/>
          <w:rtl/>
        </w:rPr>
        <w:t>רמב"ן</w:t>
      </w:r>
      <w:r w:rsidRPr="00690BFD">
        <w:rPr>
          <w:rFonts w:ascii="Narkisim" w:hAnsi="Narkisim" w:cs="Narkisim"/>
          <w:rtl/>
        </w:rPr>
        <w:t xml:space="preserve"> ושא"ר הוכיחו מהתם דחיוב קרבן שבועה ל"צ יחוד כלי]. וה</w:t>
      </w:r>
      <w:r w:rsidRPr="00690BFD">
        <w:rPr>
          <w:rFonts w:ascii="Narkisim" w:hAnsi="Narkisim" w:cs="Narkisim"/>
          <w:b/>
          <w:bCs/>
          <w:rtl/>
        </w:rPr>
        <w:t>אחרונים</w:t>
      </w:r>
      <w:r w:rsidRPr="00690BFD">
        <w:rPr>
          <w:rFonts w:ascii="Narkisim" w:hAnsi="Narkisim" w:cs="Narkisim"/>
          <w:rtl/>
        </w:rPr>
        <w:t xml:space="preserve"> ביארו דהקו' דלא חל חיוב ממון בקנס קודם העמדה בדין, ומה שייך יחוד כלי.</w:t>
      </w:r>
    </w:p>
    <w:p w14:paraId="1A97AED3"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xml:space="preserve">' (כתובות) תי' דאיירי שייחד כלי שיהא מיוחד לו לגבות ממנו לכשיעמוד בדין ויתחייב לו </w:t>
      </w:r>
      <w:r w:rsidRPr="00690BFD">
        <w:rPr>
          <w:rFonts w:ascii="Narkisim" w:hAnsi="Narkisim"/>
          <w:szCs w:val="20"/>
          <w:rtl/>
        </w:rPr>
        <w:t>[ותוס' דנו דחשיב דבר שלא בא לעולם, קודם העמדה בדין. וכת' דהס"ד שם דשייך קרבן שבועה בקנס קודם העמב"ד, משום דס"ל אדם מקנה דבר שלבל"ע].</w:t>
      </w:r>
    </w:p>
    <w:p w14:paraId="481A9A7C" w14:textId="77777777" w:rsidR="004E07FC" w:rsidRPr="00690BFD" w:rsidRDefault="00000000" w:rsidP="00690BFD">
      <w:pPr>
        <w:pStyle w:val="a8"/>
        <w:bidi/>
        <w:rPr>
          <w:rFonts w:ascii="Narkisim" w:hAnsi="Narkisim"/>
        </w:rPr>
      </w:pPr>
      <w:r w:rsidRPr="00690BFD">
        <w:rPr>
          <w:rFonts w:ascii="Narkisim" w:hAnsi="Narkisim"/>
          <w:rtl/>
        </w:rPr>
        <w:t>וב</w:t>
      </w:r>
      <w:r w:rsidRPr="00690BFD">
        <w:rPr>
          <w:rFonts w:ascii="Narkisim" w:hAnsi="Narkisim"/>
          <w:b/>
          <w:bCs/>
          <w:rtl/>
        </w:rPr>
        <w:t>חי' ר' שמעון</w:t>
      </w:r>
      <w:r w:rsidRPr="00690BFD">
        <w:rPr>
          <w:rFonts w:ascii="Narkisim" w:hAnsi="Narkisim"/>
          <w:rtl/>
        </w:rPr>
        <w:t xml:space="preserve"> (כתובות מג וקו' השעבודים א ב) האריך לבאר דיחוד כלי הוה זכות גוביינא בעלמא [ודין אפותיקי]. ועי"ש שהאריך.</w:t>
      </w:r>
    </w:p>
    <w:p w14:paraId="3FA56BFA" w14:textId="77777777" w:rsidR="004E07FC" w:rsidRPr="00690BFD" w:rsidRDefault="00000000" w:rsidP="00690BFD">
      <w:pPr>
        <w:bidi/>
        <w:rPr>
          <w:rFonts w:ascii="Narkisim" w:hAnsi="Narkisim" w:cs="Narkisim"/>
        </w:rPr>
      </w:pPr>
      <w:r w:rsidRPr="00690BFD">
        <w:rPr>
          <w:rFonts w:ascii="Narkisim" w:hAnsi="Narkisim" w:cs="Narkisim"/>
          <w:u w:val="single"/>
          <w:rtl/>
        </w:rPr>
        <w:t>כגון שנטלו הימנו וחזר והפקידו אצלו וכו'</w:t>
      </w:r>
      <w:r w:rsidRPr="00690BFD">
        <w:rPr>
          <w:rFonts w:ascii="Narkisim" w:hAnsi="Narkisim" w:cs="Narkisim"/>
          <w:rtl/>
        </w:rPr>
        <w:t>. בפשוטו כיון שנטלו נפרע החוב הראשון, ושוב הוה פקדון בעלמא, ולא שייך לעסק הראשון [וקשה דאמאי נקרא 'עושק']. ו</w:t>
      </w:r>
      <w:r w:rsidRPr="00690BFD">
        <w:rPr>
          <w:rFonts w:ascii="Narkisim" w:hAnsi="Narkisim" w:cs="Narkisim"/>
          <w:b/>
          <w:bCs/>
          <w:rtl/>
        </w:rPr>
        <w:t>תוס'</w:t>
      </w:r>
      <w:r w:rsidRPr="00690BFD">
        <w:rPr>
          <w:rFonts w:ascii="Narkisim" w:hAnsi="Narkisim" w:cs="Narkisim"/>
          <w:rtl/>
        </w:rPr>
        <w:t xml:space="preserve"> (כתובות מב: ד"ה מאי לאו) הק' א"כ האיך אמרי' דאין חיוב קרבן שבועה על קנס [לצד דאיירי התם אף לאחר העמדה בדין</w:t>
      </w:r>
      <w:r w:rsidRPr="00690BFD">
        <w:rPr>
          <w:rStyle w:val="ac"/>
          <w:rFonts w:ascii="Narkisim" w:hAnsi="Narkisim" w:cs="Narkisim"/>
          <w:rtl/>
        </w:rPr>
        <w:footnoteReference w:id="294"/>
      </w:r>
      <w:r w:rsidRPr="00690BFD">
        <w:rPr>
          <w:rFonts w:ascii="Narkisim" w:hAnsi="Narkisim" w:cs="Narkisim"/>
          <w:rtl/>
        </w:rPr>
        <w:t>], הא כיון דנטל וחזר והפקיד הוה ממון גמור. ותי' דאיירי דנתן לו בתורת משכון</w:t>
      </w:r>
      <w:r w:rsidRPr="00690BFD">
        <w:rPr>
          <w:rStyle w:val="ac"/>
          <w:rFonts w:ascii="Narkisim" w:hAnsi="Narkisim" w:cs="Narkisim"/>
          <w:rtl/>
        </w:rPr>
        <w:footnoteReference w:id="295"/>
      </w:r>
      <w:r w:rsidRPr="00690BFD">
        <w:rPr>
          <w:rFonts w:ascii="Narkisim" w:hAnsi="Narkisim" w:cs="Narkisim"/>
          <w:rtl/>
        </w:rPr>
        <w:t xml:space="preserve"> לחיוב קנס. [וכיון דעיקרו קנס, לא חשיב כפירת ממון].</w:t>
      </w:r>
    </w:p>
    <w:p w14:paraId="482C22FF" w14:textId="77777777" w:rsidR="004E07FC" w:rsidRPr="00690BFD" w:rsidRDefault="00000000" w:rsidP="00690BFD">
      <w:pPr>
        <w:bidi/>
        <w:rPr>
          <w:rFonts w:ascii="Narkisim" w:hAnsi="Narkisim" w:cs="Narkisim"/>
        </w:rPr>
      </w:pPr>
      <w:r w:rsidRPr="00690BFD">
        <w:rPr>
          <w:rFonts w:ascii="Narkisim" w:hAnsi="Narkisim" w:cs="Narkisim"/>
          <w:rtl/>
        </w:rPr>
        <w:t>וב</w:t>
      </w:r>
      <w:r w:rsidRPr="00690BFD">
        <w:rPr>
          <w:rFonts w:ascii="Narkisim" w:hAnsi="Narkisim" w:cs="Narkisim"/>
          <w:b/>
          <w:bCs/>
          <w:rtl/>
        </w:rPr>
        <w:t>גמ'</w:t>
      </w:r>
      <w:r w:rsidRPr="00690BFD">
        <w:rPr>
          <w:rFonts w:ascii="Narkisim" w:hAnsi="Narkisim" w:cs="Narkisim"/>
          <w:rtl/>
        </w:rPr>
        <w:t xml:space="preserve"> (לקמן נד:) אי' דאם חזר ונשבע על החומש, מתחייב חומש על החומש. ו</w:t>
      </w:r>
      <w:r w:rsidRPr="00690BFD">
        <w:rPr>
          <w:rFonts w:ascii="Narkisim" w:hAnsi="Narkisim" w:cs="Narkisim"/>
          <w:b/>
          <w:bCs/>
          <w:rtl/>
        </w:rPr>
        <w:t>תוס</w:t>
      </w:r>
      <w:r w:rsidRPr="00690BFD">
        <w:rPr>
          <w:rFonts w:ascii="Narkisim" w:hAnsi="Narkisim" w:cs="Narkisim"/>
          <w:rtl/>
        </w:rPr>
        <w:t>' (צויין בגהש"ס) הק' דכיון דאיירי שיחד כלי ונטל וחזר והפקיד, א"כ שוב לא הוה בתורת חומש. ותי' דמ"מ ס"ד כיון דאתי מתורת חומש, אין ע"ז שוב חיוב קרבן שבועה</w:t>
      </w:r>
      <w:r w:rsidRPr="00690BFD">
        <w:rPr>
          <w:rStyle w:val="ac"/>
          <w:rFonts w:ascii="Narkisim" w:hAnsi="Narkisim" w:cs="Narkisim"/>
          <w:rtl/>
        </w:rPr>
        <w:footnoteReference w:id="296"/>
      </w:r>
      <w:r w:rsidRPr="00690BFD">
        <w:rPr>
          <w:rFonts w:ascii="Narkisim" w:hAnsi="Narkisim" w:cs="Narkisim"/>
          <w:rtl/>
        </w:rPr>
        <w:t xml:space="preserve"> להתחייב שוב חומש. קמ"ל</w:t>
      </w:r>
      <w:r w:rsidRPr="00690BFD">
        <w:rPr>
          <w:rStyle w:val="ac"/>
          <w:rFonts w:ascii="Narkisim" w:hAnsi="Narkisim" w:cs="Narkisim"/>
          <w:rtl/>
        </w:rPr>
        <w:footnoteReference w:id="297"/>
      </w:r>
      <w:r w:rsidRPr="00690BFD">
        <w:rPr>
          <w:rFonts w:ascii="Narkisim" w:hAnsi="Narkisim" w:cs="Narkisim"/>
          <w:rtl/>
        </w:rPr>
        <w:t>.</w:t>
      </w:r>
    </w:p>
    <w:p w14:paraId="60476DEC" w14:textId="77777777" w:rsidR="004E07FC" w:rsidRPr="00690BFD" w:rsidRDefault="00000000" w:rsidP="00690BFD">
      <w:pPr>
        <w:bidi/>
        <w:rPr>
          <w:rFonts w:ascii="Narkisim" w:hAnsi="Narkisim" w:cs="Narkisim"/>
        </w:rPr>
      </w:pPr>
      <w:r w:rsidRPr="00690BFD">
        <w:rPr>
          <w:rFonts w:ascii="Narkisim" w:hAnsi="Narkisim" w:cs="Narkisim"/>
          <w:rtl/>
        </w:rPr>
        <w:t>וב</w:t>
      </w:r>
      <w:r w:rsidRPr="00690BFD">
        <w:rPr>
          <w:rFonts w:ascii="Narkisim" w:hAnsi="Narkisim" w:cs="Narkisim"/>
          <w:b/>
          <w:bCs/>
          <w:rtl/>
        </w:rPr>
        <w:t>חי' ר' שמעון</w:t>
      </w:r>
      <w:r w:rsidRPr="00690BFD">
        <w:rPr>
          <w:rFonts w:ascii="Narkisim" w:hAnsi="Narkisim" w:cs="Narkisim"/>
          <w:rtl/>
        </w:rPr>
        <w:t xml:space="preserve"> (כתובות מג וקו' השעבודים א ב) הביא להק' דדעת ר' יוחנן (שבועות לז) דהכופר בממון שיש עליו שטר אין קרבן שבועה. והא ע"כ איירי בייחד כלי [לדעת רש"י ותוס'], א"כ גבייתו מכלי זה. ומה לי שיש שטר על גוף החוב. והוכיח דהך יחוד כלי הוה רק בגדר אפותיקי, לגבות ממנו. ויחוד מועיל רק לענין שתהיה תביעתו על דבר בעין. אבל עצם כפירת הממון תלי בגוף הממון. ולענין זה ל"מ יחוד כלי</w:t>
      </w:r>
      <w:r w:rsidRPr="00690BFD">
        <w:rPr>
          <w:rStyle w:val="ac"/>
          <w:rFonts w:ascii="Narkisim" w:hAnsi="Narkisim" w:cs="Narkisim"/>
          <w:rtl/>
        </w:rPr>
        <w:footnoteReference w:id="298"/>
      </w:r>
      <w:r w:rsidRPr="00690BFD">
        <w:rPr>
          <w:rFonts w:ascii="Narkisim" w:hAnsi="Narkisim" w:cs="Narkisim"/>
          <w:rtl/>
        </w:rPr>
        <w:t>.</w:t>
      </w:r>
    </w:p>
    <w:p w14:paraId="2F50D60B" w14:textId="77777777" w:rsidR="004E07FC" w:rsidRPr="00690BFD" w:rsidRDefault="00000000" w:rsidP="00690BFD">
      <w:pPr>
        <w:pStyle w:val="aa"/>
        <w:bidi/>
        <w:rPr>
          <w:rFonts w:ascii="Narkisim" w:hAnsi="Narkisim"/>
        </w:rPr>
      </w:pPr>
      <w:r w:rsidRPr="00690BFD">
        <w:rPr>
          <w:rFonts w:ascii="Narkisim" w:hAnsi="Narkisim"/>
          <w:u w:val="single"/>
          <w:rtl/>
        </w:rPr>
        <w:t>השתא דלא אהדר' קרא מסייע וכו'</w:t>
      </w:r>
      <w:r w:rsidRPr="00690BFD">
        <w:rPr>
          <w:rFonts w:ascii="Narkisim" w:hAnsi="Narkisim"/>
          <w:rtl/>
        </w:rPr>
        <w:t xml:space="preserve">. </w:t>
      </w:r>
      <w:r w:rsidRPr="00690BFD">
        <w:rPr>
          <w:rFonts w:ascii="Narkisim" w:hAnsi="Narkisim"/>
          <w:b/>
          <w:bCs/>
          <w:rtl/>
        </w:rPr>
        <w:t>רע"א</w:t>
      </w:r>
      <w:r w:rsidRPr="00690BFD">
        <w:rPr>
          <w:rFonts w:ascii="Narkisim" w:hAnsi="Narkisim"/>
          <w:rtl/>
        </w:rPr>
        <w:t xml:space="preserve"> הק' דאף ר"ל מודה דר' שמעון ס"ל דמעות קונות, וקשה אמאי לא אהדר קרא. ומה שייך להביא סייעתא, בדבר שנסתר מתנא א'. וכ' די"ל דלמ"ד ישנו לשכירות מתוע"ס אין כאן כסף קנין, דכל פרוטה הוה מלוה גביה [וכרמב"ן הנ"ל]. ועפ"ז תלי במח' תנאים אי ישנו לשכירות. וקו' רבא תקשי לאידך תנא.</w:t>
      </w:r>
    </w:p>
    <w:p w14:paraId="4B303FA2" w14:textId="77777777" w:rsidR="004E07FC" w:rsidRPr="00690BFD" w:rsidRDefault="00000000" w:rsidP="00690BFD">
      <w:pPr>
        <w:pStyle w:val="2"/>
        <w:bidi/>
        <w:rPr>
          <w:rFonts w:ascii="Narkisim" w:hAnsi="Narkisim"/>
        </w:rPr>
      </w:pPr>
      <w:r w:rsidRPr="00690BFD">
        <w:rPr>
          <w:rFonts w:ascii="Narkisim" w:hAnsi="Narkisim"/>
          <w:rtl/>
        </w:rPr>
        <w:lastRenderedPageBreak/>
        <w:t>נתנה לבלן</w:t>
      </w:r>
    </w:p>
    <w:p w14:paraId="15060950" w14:textId="77777777" w:rsidR="004E07FC" w:rsidRPr="00690BFD" w:rsidRDefault="00000000" w:rsidP="00690BFD">
      <w:pPr>
        <w:bidi/>
        <w:rPr>
          <w:rFonts w:ascii="Narkisim" w:hAnsi="Narkisim" w:cs="Narkisim"/>
        </w:rPr>
      </w:pPr>
      <w:r w:rsidRPr="00690BFD">
        <w:rPr>
          <w:rFonts w:ascii="Narkisim" w:hAnsi="Narkisim" w:cs="Narkisim"/>
          <w:u w:val="single"/>
          <w:rtl/>
        </w:rPr>
        <w:t>מתניתא מנלן דתניא</w:t>
      </w:r>
      <w:r w:rsidRPr="00690BFD">
        <w:rPr>
          <w:rStyle w:val="ac"/>
          <w:rFonts w:ascii="Narkisim" w:hAnsi="Narkisim" w:cs="Narkisim"/>
          <w:u w:val="single"/>
          <w:rtl/>
        </w:rPr>
        <w:footnoteReference w:id="299"/>
      </w:r>
      <w:r w:rsidRPr="00690BFD">
        <w:rPr>
          <w:rFonts w:ascii="Narkisim" w:hAnsi="Narkisim" w:cs="Narkisim"/>
          <w:u w:val="single"/>
          <w:rtl/>
        </w:rPr>
        <w:t xml:space="preserve"> נתנה לבלן מעל</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ואע"פ שעדיין לא רחץ, דשכירות גמורה היא, שאין כאן מה למשוך. וה</w:t>
      </w:r>
      <w:r w:rsidRPr="00690BFD">
        <w:rPr>
          <w:rFonts w:ascii="Narkisim" w:hAnsi="Narkisim" w:cs="Narkisim"/>
          <w:b/>
          <w:bCs/>
          <w:rtl/>
        </w:rPr>
        <w:t>ריטב"א</w:t>
      </w:r>
      <w:r w:rsidRPr="00690BFD">
        <w:rPr>
          <w:rFonts w:ascii="Narkisim" w:hAnsi="Narkisim" w:cs="Narkisim"/>
          <w:rtl/>
        </w:rPr>
        <w:t xml:space="preserve"> כת' דלמש"כ רש"י דהוה שכירות גמורה, צ"ל דנתן אחר רחיצה</w:t>
      </w:r>
      <w:r w:rsidRPr="00690BFD">
        <w:rPr>
          <w:rStyle w:val="ac"/>
          <w:rFonts w:ascii="Narkisim" w:hAnsi="Narkisim" w:cs="Narkisim"/>
          <w:rtl/>
        </w:rPr>
        <w:footnoteReference w:id="300"/>
      </w:r>
      <w:r w:rsidRPr="00690BFD">
        <w:rPr>
          <w:rFonts w:ascii="Narkisim" w:hAnsi="Narkisim" w:cs="Narkisim"/>
          <w:rtl/>
        </w:rPr>
        <w:t>. דאי עדיין לא רחץ א"כ לא זכה, דאינו לשכירות אלא לבסוף או למ"ד ישנו לשכירות מתחילה ועד סוף (קידושין מח., ע' לקמן סה.). ותי' דהוה שכירות המרחץ</w:t>
      </w:r>
      <w:r w:rsidRPr="00690BFD">
        <w:rPr>
          <w:rFonts w:ascii="Narkisim" w:hAnsi="Narkisim" w:cs="Narkisim"/>
          <w:szCs w:val="20"/>
          <w:rtl/>
        </w:rPr>
        <w:t xml:space="preserve"> [וכמ"ש תוס']</w:t>
      </w:r>
      <w:r w:rsidRPr="00690BFD">
        <w:rPr>
          <w:rFonts w:ascii="Narkisim" w:hAnsi="Narkisim" w:cs="Narkisim"/>
          <w:rtl/>
        </w:rPr>
        <w:t>.</w:t>
      </w:r>
    </w:p>
    <w:p w14:paraId="23A00546"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מחנ"א</w:t>
      </w:r>
      <w:r w:rsidRPr="00690BFD">
        <w:rPr>
          <w:rFonts w:ascii="Narkisim" w:hAnsi="Narkisim"/>
          <w:rtl/>
        </w:rPr>
        <w:t xml:space="preserve"> (פועלים ג) כת' דמבואר ברש"י דכשהקדים שכרו זכה בגופו, ואינו יכול לחזור. [ודלא כריטב"א]. והא דקי"ל אינה לשכירות אלא לבסוף, היינו דאי"צ לתת שכרו. אבל היכא דנתן שכרו קנה לאלתר </w:t>
      </w:r>
      <w:r w:rsidRPr="00690BFD">
        <w:rPr>
          <w:rFonts w:ascii="Narkisim" w:hAnsi="Narkisim"/>
          <w:szCs w:val="20"/>
          <w:rtl/>
        </w:rPr>
        <w:t>[והביא כן לקמן עט., וע' ב"ב פז.]</w:t>
      </w:r>
      <w:r w:rsidRPr="00690BFD">
        <w:rPr>
          <w:rFonts w:ascii="Narkisim" w:hAnsi="Narkisim"/>
          <w:rtl/>
        </w:rPr>
        <w:t>.</w:t>
      </w:r>
    </w:p>
    <w:p w14:paraId="4CF725A5"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או"ש</w:t>
      </w:r>
      <w:r w:rsidRPr="00690BFD">
        <w:rPr>
          <w:rFonts w:ascii="Narkisim" w:hAnsi="Narkisim"/>
          <w:rtl/>
        </w:rPr>
        <w:t xml:space="preserve"> (מכירה ג ג) דן דכיון דאינו לשכירות אלא לבסוף, א"כ אינו מחוסר מעות, והוה כמציאה ומתנה דקונה במשיכה.</w:t>
      </w:r>
    </w:p>
    <w:p w14:paraId="406C1544" w14:textId="77777777" w:rsidR="004E07FC" w:rsidRPr="00690BFD" w:rsidRDefault="00000000" w:rsidP="00690BFD">
      <w:pPr>
        <w:bidi/>
        <w:rPr>
          <w:rFonts w:ascii="Narkisim" w:hAnsi="Narkisim" w:cs="Narkisim"/>
        </w:rPr>
      </w:pPr>
      <w:r w:rsidRPr="00690BFD">
        <w:rPr>
          <w:rFonts w:ascii="Narkisim" w:hAnsi="Narkisim" w:cs="Narkisim"/>
          <w:u w:val="single"/>
          <w:rtl/>
        </w:rPr>
        <w:t>אבל מידי אחרינא דמחסרא משיכה</w:t>
      </w:r>
      <w:r w:rsidRPr="00690BFD">
        <w:rPr>
          <w:rFonts w:ascii="Narkisim" w:hAnsi="Narkisim" w:cs="Narkisim"/>
          <w:rtl/>
        </w:rPr>
        <w:t>. ה</w:t>
      </w:r>
      <w:r w:rsidRPr="00690BFD">
        <w:rPr>
          <w:rFonts w:ascii="Narkisim" w:hAnsi="Narkisim" w:cs="Narkisim"/>
          <w:b/>
          <w:bCs/>
          <w:rtl/>
        </w:rPr>
        <w:t>או"ז</w:t>
      </w:r>
      <w:r w:rsidRPr="00690BFD">
        <w:rPr>
          <w:rFonts w:ascii="Narkisim" w:hAnsi="Narkisim" w:cs="Narkisim"/>
          <w:rtl/>
        </w:rPr>
        <w:t xml:space="preserve"> </w:t>
      </w:r>
      <w:r w:rsidRPr="00690BFD">
        <w:rPr>
          <w:rFonts w:ascii="Narkisim" w:hAnsi="Narkisim" w:cs="Narkisim"/>
          <w:szCs w:val="20"/>
          <w:rtl/>
        </w:rPr>
        <w:t>(ב"מ קמו ובכורות תפ, הו' במרדכי שב והג' אשר"י)</w:t>
      </w:r>
      <w:r w:rsidRPr="00690BFD">
        <w:rPr>
          <w:rFonts w:ascii="Narkisim" w:hAnsi="Narkisim" w:cs="Narkisim"/>
          <w:rtl/>
        </w:rPr>
        <w:t xml:space="preserve"> דייק דהיכא דאין לו מה למשוך מודה ר"ל דמעות קונות</w:t>
      </w:r>
      <w:r w:rsidRPr="00690BFD">
        <w:rPr>
          <w:rStyle w:val="ac"/>
          <w:rFonts w:ascii="Narkisim" w:hAnsi="Narkisim" w:cs="Narkisim"/>
          <w:rtl/>
        </w:rPr>
        <w:footnoteReference w:id="301"/>
      </w:r>
      <w:r w:rsidRPr="00690BFD">
        <w:rPr>
          <w:rFonts w:ascii="Narkisim" w:hAnsi="Narkisim" w:cs="Narkisim"/>
          <w:rtl/>
        </w:rPr>
        <w:t xml:space="preserve">. </w:t>
      </w:r>
      <w:r w:rsidRPr="00690BFD">
        <w:rPr>
          <w:rFonts w:ascii="Narkisim" w:hAnsi="Narkisim" w:cs="Narkisim"/>
          <w:szCs w:val="20"/>
          <w:rtl/>
        </w:rPr>
        <w:t>וכת' דמדר"ל נשמע לר' יוחנן בעכו"ם, דכשמוכר עובר פרתו לנכרי, כיון דל"ש משיכה בעובר</w:t>
      </w:r>
      <w:r w:rsidRPr="00690BFD">
        <w:rPr>
          <w:rStyle w:val="ac"/>
          <w:rFonts w:ascii="Narkisim" w:hAnsi="Narkisim" w:cs="Narkisim"/>
          <w:szCs w:val="20"/>
          <w:rtl/>
        </w:rPr>
        <w:footnoteReference w:id="302"/>
      </w:r>
      <w:r w:rsidRPr="00690BFD">
        <w:rPr>
          <w:rFonts w:ascii="Narkisim" w:hAnsi="Narkisim" w:cs="Narkisim"/>
          <w:szCs w:val="20"/>
          <w:rtl/>
        </w:rPr>
        <w:t xml:space="preserve"> קונה מעותיו</w:t>
      </w:r>
      <w:r w:rsidRPr="00690BFD">
        <w:rPr>
          <w:rFonts w:ascii="Narkisim" w:hAnsi="Narkisim" w:cs="Narkisim"/>
          <w:rtl/>
        </w:rPr>
        <w:t>. וה</w:t>
      </w:r>
      <w:r w:rsidRPr="00690BFD">
        <w:rPr>
          <w:rFonts w:ascii="Narkisim" w:hAnsi="Narkisim" w:cs="Narkisim"/>
          <w:b/>
          <w:bCs/>
          <w:rtl/>
        </w:rPr>
        <w:t>פרי יצחק</w:t>
      </w:r>
      <w:r w:rsidRPr="00690BFD">
        <w:rPr>
          <w:rFonts w:ascii="Narkisim" w:hAnsi="Narkisim" w:cs="Narkisim"/>
          <w:rtl/>
        </w:rPr>
        <w:t xml:space="preserve"> (א מז) הביא דכן משמע ב</w:t>
      </w:r>
      <w:r w:rsidRPr="00690BFD">
        <w:rPr>
          <w:rFonts w:ascii="Narkisim" w:hAnsi="Narkisim" w:cs="Narkisim"/>
          <w:b/>
          <w:bCs/>
          <w:rtl/>
        </w:rPr>
        <w:t>רש"י</w:t>
      </w:r>
      <w:r w:rsidRPr="00690BFD">
        <w:rPr>
          <w:rFonts w:ascii="Narkisim" w:hAnsi="Narkisim" w:cs="Narkisim"/>
          <w:rtl/>
        </w:rPr>
        <w:t xml:space="preserve"> (ד"ה הא בעי) דכל מידי דאית ביה מה למשוך, ל"ק עד דמשיך. אך כת' דכ"ז לדעת רש"י. אבל </w:t>
      </w:r>
      <w:r w:rsidRPr="00690BFD">
        <w:rPr>
          <w:rFonts w:ascii="Narkisim" w:hAnsi="Narkisim" w:cs="Narkisim"/>
          <w:b/>
          <w:bCs/>
          <w:rtl/>
        </w:rPr>
        <w:t>תוס</w:t>
      </w:r>
      <w:r w:rsidRPr="00690BFD">
        <w:rPr>
          <w:rFonts w:ascii="Narkisim" w:hAnsi="Narkisim" w:cs="Narkisim"/>
          <w:rtl/>
        </w:rPr>
        <w:t>' מבואר דבעי מעשה קנין. דתוס' הק' האיך קנה, ותי' דמעות קונות בשכירות קרקע</w:t>
      </w:r>
      <w:r w:rsidRPr="00690BFD">
        <w:rPr>
          <w:rStyle w:val="ac"/>
          <w:rFonts w:ascii="Narkisim" w:hAnsi="Narkisim" w:cs="Narkisim"/>
          <w:rtl/>
        </w:rPr>
        <w:footnoteReference w:id="303"/>
      </w:r>
      <w:r w:rsidRPr="00690BFD">
        <w:rPr>
          <w:rFonts w:ascii="Narkisim" w:hAnsi="Narkisim" w:cs="Narkisim"/>
          <w:rtl/>
        </w:rPr>
        <w:t xml:space="preserve"> [לכו"ע].</w:t>
      </w:r>
    </w:p>
    <w:p w14:paraId="0D78A1E1"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מרדכי</w:t>
      </w:r>
      <w:r w:rsidRPr="00690BFD">
        <w:rPr>
          <w:rFonts w:ascii="Narkisim" w:hAnsi="Narkisim"/>
          <w:rtl/>
        </w:rPr>
        <w:t xml:space="preserve"> כת' דכוותיה מש"כ </w:t>
      </w:r>
      <w:r w:rsidRPr="00690BFD">
        <w:rPr>
          <w:rFonts w:ascii="Narkisim" w:hAnsi="Narkisim"/>
          <w:b/>
          <w:bCs/>
          <w:rtl/>
        </w:rPr>
        <w:t>תוס</w:t>
      </w:r>
      <w:r w:rsidRPr="00690BFD">
        <w:rPr>
          <w:rFonts w:ascii="Narkisim" w:hAnsi="Narkisim"/>
          <w:rtl/>
        </w:rPr>
        <w:t>' (ע"ז עא.) דמציאה ומתנה דל"ש כסף, נקנה במשיכה</w:t>
      </w:r>
      <w:r w:rsidRPr="00690BFD">
        <w:rPr>
          <w:rStyle w:val="ac"/>
          <w:rFonts w:ascii="Narkisim" w:hAnsi="Narkisim"/>
          <w:rtl/>
        </w:rPr>
        <w:footnoteReference w:id="304"/>
      </w:r>
      <w:r w:rsidRPr="00690BFD">
        <w:rPr>
          <w:rFonts w:ascii="Narkisim" w:hAnsi="Narkisim"/>
          <w:rtl/>
        </w:rPr>
        <w:t>. [וכ"כ ה</w:t>
      </w:r>
      <w:r w:rsidRPr="00690BFD">
        <w:rPr>
          <w:rFonts w:ascii="Narkisim" w:hAnsi="Narkisim"/>
          <w:b/>
          <w:bCs/>
          <w:rtl/>
        </w:rPr>
        <w:t>קצות</w:t>
      </w:r>
      <w:r w:rsidRPr="00690BFD">
        <w:rPr>
          <w:rFonts w:ascii="Narkisim" w:hAnsi="Narkisim"/>
          <w:rtl/>
        </w:rPr>
        <w:t xml:space="preserve"> (רד ד ועוד), אך ה</w:t>
      </w:r>
      <w:r w:rsidRPr="00690BFD">
        <w:rPr>
          <w:rFonts w:ascii="Narkisim" w:hAnsi="Narkisim"/>
          <w:b/>
          <w:bCs/>
          <w:rtl/>
        </w:rPr>
        <w:t>אחרונים</w:t>
      </w:r>
      <w:r w:rsidRPr="00690BFD">
        <w:rPr>
          <w:rFonts w:ascii="Narkisim" w:hAnsi="Narkisim"/>
          <w:rtl/>
        </w:rPr>
        <w:t xml:space="preserve"> דנו דהתם למ"ד מעות קונות דהוה סברא בגמר המקח ע"י מעות. אבל מנלן דכסף הוה קנין כלל אליבא דר"ל].</w:t>
      </w:r>
    </w:p>
    <w:p w14:paraId="67E6F5D9" w14:textId="77777777" w:rsidR="004E07FC" w:rsidRPr="00690BFD" w:rsidRDefault="00000000" w:rsidP="00690BFD">
      <w:pPr>
        <w:bidi/>
        <w:rPr>
          <w:rFonts w:ascii="Narkisim" w:hAnsi="Narkisim" w:cs="Narkisim"/>
        </w:rPr>
      </w:pPr>
      <w:r w:rsidRPr="00690BFD">
        <w:rPr>
          <w:rFonts w:ascii="Narkisim" w:hAnsi="Narkisim" w:cs="Narkisim"/>
          <w:rtl/>
        </w:rPr>
        <w:t>אבל ה</w:t>
      </w:r>
      <w:r w:rsidRPr="00690BFD">
        <w:rPr>
          <w:rFonts w:ascii="Narkisim" w:hAnsi="Narkisim" w:cs="Narkisim"/>
          <w:b/>
          <w:bCs/>
          <w:rtl/>
        </w:rPr>
        <w:t>נתיבות</w:t>
      </w:r>
      <w:r w:rsidRPr="00690BFD">
        <w:rPr>
          <w:rFonts w:ascii="Narkisim" w:hAnsi="Narkisim" w:cs="Narkisim"/>
          <w:rtl/>
        </w:rPr>
        <w:t xml:space="preserve"> (שלג א) כת' דשכירות פועל הוה כקרקע, ומש"ה נקנה בכסף. וה</w:t>
      </w:r>
      <w:r w:rsidRPr="00690BFD">
        <w:rPr>
          <w:rFonts w:ascii="Narkisim" w:hAnsi="Narkisim" w:cs="Narkisim"/>
          <w:b/>
          <w:bCs/>
          <w:rtl/>
        </w:rPr>
        <w:t>נתיבות</w:t>
      </w:r>
      <w:r w:rsidRPr="00690BFD">
        <w:rPr>
          <w:rFonts w:ascii="Narkisim" w:hAnsi="Narkisim" w:cs="Narkisim"/>
          <w:rtl/>
        </w:rPr>
        <w:t xml:space="preserve"> ביאר דהשוכר ספר, שוכר את גופו וכליו [וכמ"ש הראשונים, ע' בסמוך], ואף דקונה גופו בכסף מ"מ לא קנה כליו אלא במשיכה. וכל זמן שלא חל המקח בכולו, ל"ק אף את גופו.</w:t>
      </w:r>
    </w:p>
    <w:p w14:paraId="2272801E" w14:textId="77777777" w:rsidR="004E07FC" w:rsidRPr="00690BFD" w:rsidRDefault="00000000" w:rsidP="00690BFD">
      <w:pPr>
        <w:bidi/>
        <w:rPr>
          <w:rFonts w:ascii="Narkisim" w:hAnsi="Narkisim" w:cs="Narkisim"/>
        </w:rPr>
      </w:pPr>
      <w:r w:rsidRPr="00690BFD">
        <w:rPr>
          <w:rFonts w:ascii="Narkisim" w:hAnsi="Narkisim" w:cs="Narkisim"/>
          <w:u w:val="single"/>
          <w:rtl/>
        </w:rPr>
        <w:t>אבל מידי אחרינא דמחסרא משיכה לא מעל עד דמשיך</w:t>
      </w:r>
      <w:r w:rsidRPr="00690BFD">
        <w:rPr>
          <w:rFonts w:ascii="Narkisim" w:hAnsi="Narkisim" w:cs="Narkisim"/>
          <w:rtl/>
        </w:rPr>
        <w:t>. ו</w:t>
      </w:r>
      <w:r w:rsidRPr="00690BFD">
        <w:rPr>
          <w:rFonts w:ascii="Narkisim" w:hAnsi="Narkisim" w:cs="Narkisim"/>
          <w:b/>
          <w:bCs/>
          <w:rtl/>
        </w:rPr>
        <w:t>תוס'</w:t>
      </w:r>
      <w:r w:rsidRPr="00690BFD">
        <w:rPr>
          <w:rFonts w:ascii="Narkisim" w:hAnsi="Narkisim" w:cs="Narkisim"/>
          <w:rtl/>
        </w:rPr>
        <w:t xml:space="preserve"> (לעיל מג.) הק' דאף לר"ל אמאי לא מעל, הא נתנו לשם מקח, א"כ יהא מותר להשתמש במעות. ולדעת רב הונא (לעיל מג.) כיון דמותר להשתמש במעות מעל מיד, אף דלא הוציאם.</w:t>
      </w:r>
    </w:p>
    <w:p w14:paraId="1DA9C329"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xml:space="preserve"> הוכיחו דאסור להשתמש במעות, אא"כ פירש ע"מ להשתמש בהם. </w:t>
      </w:r>
      <w:r w:rsidRPr="00690BFD">
        <w:rPr>
          <w:rFonts w:ascii="Narkisim" w:hAnsi="Narkisim"/>
          <w:szCs w:val="20"/>
          <w:rtl/>
        </w:rPr>
        <w:t>א"נ היכא דפוסק ומקדים מעות חצי שנה, בסתמא רשאי להשתמש במעות.</w:t>
      </w:r>
      <w:r w:rsidRPr="00690BFD">
        <w:rPr>
          <w:rFonts w:ascii="Narkisim" w:hAnsi="Narkisim"/>
          <w:rtl/>
        </w:rPr>
        <w:t xml:space="preserve"> </w:t>
      </w:r>
      <w:r w:rsidRPr="00690BFD">
        <w:rPr>
          <w:rFonts w:ascii="Narkisim" w:hAnsi="Narkisim"/>
          <w:szCs w:val="20"/>
          <w:rtl/>
        </w:rPr>
        <w:t>וה</w:t>
      </w:r>
      <w:r w:rsidRPr="00690BFD">
        <w:rPr>
          <w:rFonts w:ascii="Narkisim" w:hAnsi="Narkisim"/>
          <w:b/>
          <w:bCs/>
          <w:szCs w:val="20"/>
          <w:rtl/>
        </w:rPr>
        <w:t>רא"ש</w:t>
      </w:r>
      <w:r w:rsidRPr="00690BFD">
        <w:rPr>
          <w:rFonts w:ascii="Narkisim" w:hAnsi="Narkisim"/>
          <w:szCs w:val="20"/>
          <w:rtl/>
        </w:rPr>
        <w:t xml:space="preserve"> כת' דכ"ש בשולחני, רשאי להוציא את המעות. דדמי מקח עדיף ממעות מותרין</w:t>
      </w:r>
      <w:r w:rsidRPr="00690BFD">
        <w:rPr>
          <w:rStyle w:val="ac"/>
          <w:rFonts w:ascii="Narkisim" w:hAnsi="Narkisim"/>
          <w:szCs w:val="20"/>
          <w:rtl/>
        </w:rPr>
        <w:footnoteReference w:id="305"/>
      </w:r>
      <w:r w:rsidRPr="00690BFD">
        <w:rPr>
          <w:rFonts w:ascii="Narkisim" w:hAnsi="Narkisim"/>
          <w:szCs w:val="20"/>
          <w:rtl/>
        </w:rPr>
        <w:t xml:space="preserve"> (לעיל מג.)</w:t>
      </w:r>
      <w:r w:rsidRPr="00690BFD">
        <w:rPr>
          <w:rFonts w:ascii="Narkisim" w:hAnsi="Narkisim"/>
          <w:rtl/>
        </w:rPr>
        <w:t>.</w:t>
      </w:r>
    </w:p>
    <w:p w14:paraId="14B0C195"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נקטו דאף ר' יוחנן ס"ל דכיון דרבנן בטלו קנין מעות, שוב אינו רשאי להשתמש בהם.</w:t>
      </w:r>
    </w:p>
    <w:p w14:paraId="5BFF21C2"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 רא"ש</w:t>
      </w:r>
      <w:r w:rsidRPr="00690BFD">
        <w:rPr>
          <w:rFonts w:ascii="Narkisim" w:hAnsi="Narkisim"/>
          <w:rtl/>
        </w:rPr>
        <w:t xml:space="preserve"> (וכ"כ הרמב"ן מט. בשם תוס' עירובין</w:t>
      </w:r>
      <w:r w:rsidRPr="00690BFD">
        <w:rPr>
          <w:rStyle w:val="ac"/>
          <w:rFonts w:ascii="Narkisim" w:hAnsi="Narkisim"/>
          <w:rtl/>
        </w:rPr>
        <w:footnoteReference w:id="306"/>
      </w:r>
      <w:r w:rsidRPr="00690BFD">
        <w:rPr>
          <w:rFonts w:ascii="Narkisim" w:hAnsi="Narkisim"/>
          <w:rtl/>
        </w:rPr>
        <w:t>) תי' דסוגיין כרב נחמן, דאף דמותר להשתמש במעות [והוה ש"ש</w:t>
      </w:r>
      <w:r w:rsidRPr="00690BFD">
        <w:rPr>
          <w:rStyle w:val="ac"/>
          <w:rFonts w:ascii="Narkisim" w:hAnsi="Narkisim"/>
          <w:rtl/>
        </w:rPr>
        <w:footnoteReference w:id="307"/>
      </w:r>
      <w:r w:rsidRPr="00690BFD">
        <w:rPr>
          <w:rFonts w:ascii="Narkisim" w:hAnsi="Narkisim"/>
          <w:rtl/>
        </w:rPr>
        <w:t xml:space="preserve">], מ"מ לא מעל עד שיוציא. </w:t>
      </w:r>
      <w:r w:rsidRPr="00690BFD">
        <w:rPr>
          <w:rFonts w:ascii="Narkisim" w:hAnsi="Narkisim"/>
          <w:szCs w:val="20"/>
          <w:rtl/>
        </w:rPr>
        <w:t xml:space="preserve">[אבל לרב הונא, אף לר"ל צ"ל דבלן לאו </w:t>
      </w:r>
      <w:r w:rsidRPr="00690BFD">
        <w:rPr>
          <w:rFonts w:ascii="Narkisim" w:hAnsi="Narkisim"/>
          <w:szCs w:val="20"/>
          <w:rtl/>
        </w:rPr>
        <w:lastRenderedPageBreak/>
        <w:t>דוקא. וע' רע"א שפלפל בזה</w:t>
      </w:r>
      <w:r w:rsidRPr="00690BFD">
        <w:rPr>
          <w:rFonts w:ascii="Narkisim" w:hAnsi="Narkisim"/>
          <w:rtl/>
        </w:rPr>
        <w:t>].</w:t>
      </w:r>
    </w:p>
    <w:p w14:paraId="65BEE4E5"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xml:space="preserve">' </w:t>
      </w:r>
      <w:r w:rsidRPr="00690BFD">
        <w:rPr>
          <w:rFonts w:ascii="Narkisim" w:hAnsi="Narkisim"/>
          <w:szCs w:val="20"/>
          <w:rtl/>
        </w:rPr>
        <w:t>(שם בתי' הב', וכן עירובין פא:, ותוס' רא"ש מט.)</w:t>
      </w:r>
      <w:r w:rsidRPr="00690BFD">
        <w:rPr>
          <w:rFonts w:ascii="Narkisim" w:hAnsi="Narkisim"/>
          <w:rtl/>
        </w:rPr>
        <w:t xml:space="preserve"> כת' דלר' יוחנן כיון דדבר תורה מעות קונות, רשאי להשתמש בהם, דלא הפקיעו חכמים הכח שיש לו במעות. [והוכחת הגמ' לר"ל, דאסור להשתמש במעות].</w:t>
      </w:r>
    </w:p>
    <w:p w14:paraId="676001BA" w14:textId="77777777" w:rsidR="004E07FC" w:rsidRPr="00690BFD" w:rsidRDefault="00000000" w:rsidP="00690BFD">
      <w:pPr>
        <w:bidi/>
        <w:rPr>
          <w:rFonts w:ascii="Narkisim" w:hAnsi="Narkisim" w:cs="Narkisim"/>
        </w:rPr>
      </w:pPr>
      <w:r w:rsidRPr="00690BFD">
        <w:rPr>
          <w:rFonts w:ascii="Narkisim" w:hAnsi="Narkisim" w:cs="Narkisim"/>
          <w:rtl/>
        </w:rPr>
        <w:t>אבל ה</w:t>
      </w:r>
      <w:r w:rsidRPr="00690BFD">
        <w:rPr>
          <w:rFonts w:ascii="Narkisim" w:hAnsi="Narkisim" w:cs="Narkisim"/>
          <w:b/>
          <w:bCs/>
          <w:rtl/>
        </w:rPr>
        <w:t>רמב"ן</w:t>
      </w:r>
      <w:r w:rsidRPr="00690BFD">
        <w:rPr>
          <w:rFonts w:ascii="Narkisim" w:hAnsi="Narkisim" w:cs="Narkisim"/>
          <w:rtl/>
        </w:rPr>
        <w:t xml:space="preserve"> (מט.) כת' דרשאי להשתמש במעות, והמוכר מתחייב באונסין. ומ"מ לענין מעילה לא מעל, כיון דהלוקח יכול לחזור בו, וכיון שחזר בו אסור הלה להשתמש בהם. שכל מה שהותר להשתמש הוה ע"ד מקח, והרי חזר בו הילכך לא מעל עד שיוציא. [ולא דמי למפקיד מעות, דבחזקת הלואה הם בידו].</w:t>
      </w:r>
    </w:p>
    <w:p w14:paraId="692F22EC"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כת' [בשם הרמב"ן] דלעיל (מג.) נתן לו רשות להדיא להשתמש בהם. ובההיא הנאה נעשה לווה מיד וחייב באונסין</w:t>
      </w:r>
      <w:r w:rsidRPr="00690BFD">
        <w:rPr>
          <w:rStyle w:val="ac"/>
          <w:rFonts w:ascii="Narkisim" w:hAnsi="Narkisim"/>
          <w:rtl/>
        </w:rPr>
        <w:footnoteReference w:id="308"/>
      </w:r>
      <w:r w:rsidRPr="00690BFD">
        <w:rPr>
          <w:rFonts w:ascii="Narkisim" w:hAnsi="Narkisim"/>
          <w:rtl/>
        </w:rPr>
        <w:t>, ועוד אף אם בא בעלים ורוצה את המעות מיד, יכול לעכבם</w:t>
      </w:r>
      <w:r w:rsidRPr="00690BFD">
        <w:rPr>
          <w:rStyle w:val="ac"/>
          <w:rFonts w:ascii="Narkisim" w:hAnsi="Narkisim"/>
          <w:rtl/>
        </w:rPr>
        <w:footnoteReference w:id="309"/>
      </w:r>
      <w:r w:rsidRPr="00690BFD">
        <w:rPr>
          <w:rFonts w:ascii="Narkisim" w:hAnsi="Narkisim"/>
          <w:rtl/>
        </w:rPr>
        <w:t>. אבל הכא סבור להשתמש מדין זכותו, ולא חשיב נהנה משל חבירו</w:t>
      </w:r>
      <w:r w:rsidRPr="00690BFD">
        <w:rPr>
          <w:rStyle w:val="ac"/>
          <w:rFonts w:ascii="Narkisim" w:hAnsi="Narkisim"/>
          <w:rtl/>
        </w:rPr>
        <w:footnoteReference w:id="310"/>
      </w:r>
      <w:r w:rsidRPr="00690BFD">
        <w:rPr>
          <w:rFonts w:ascii="Narkisim" w:hAnsi="Narkisim"/>
          <w:rtl/>
        </w:rPr>
        <w:t>. ואילו חזר הלוקח ומצא מעות בעין יכול ליטלם.</w:t>
      </w:r>
    </w:p>
    <w:p w14:paraId="505B9638"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רש"ש</w:t>
      </w:r>
      <w:r w:rsidRPr="00690BFD">
        <w:rPr>
          <w:rFonts w:ascii="Narkisim" w:hAnsi="Narkisim"/>
          <w:rtl/>
        </w:rPr>
        <w:t xml:space="preserve"> ביאר דרבא הוכרח לפרש דמעל משום קנין, ולא משום דרשאי להוציא את המעות, דאל"כ אין חילוק בין בלן לספר.</w:t>
      </w:r>
    </w:p>
    <w:p w14:paraId="649EBE0E" w14:textId="77777777" w:rsidR="004E07FC" w:rsidRPr="00690BFD" w:rsidRDefault="00000000" w:rsidP="00690BFD">
      <w:pPr>
        <w:bidi/>
        <w:rPr>
          <w:rFonts w:ascii="Narkisim" w:hAnsi="Narkisim" w:cs="Narkisim"/>
        </w:rPr>
      </w:pPr>
      <w:r w:rsidRPr="00690BFD">
        <w:rPr>
          <w:rFonts w:ascii="Narkisim" w:hAnsi="Narkisim" w:cs="Narkisim"/>
          <w:u w:val="single"/>
          <w:rtl/>
        </w:rPr>
        <w:t>שם. לא מעל עד דמשיך</w:t>
      </w:r>
      <w:r w:rsidRPr="00690BFD">
        <w:rPr>
          <w:rFonts w:ascii="Narkisim" w:hAnsi="Narkisim" w:cs="Narkisim"/>
          <w:rtl/>
        </w:rPr>
        <w:t>. ואילו לר' יוחנן מעל מיד כשהוציא את המעות. וה</w:t>
      </w:r>
      <w:r w:rsidRPr="00690BFD">
        <w:rPr>
          <w:rFonts w:ascii="Narkisim" w:hAnsi="Narkisim" w:cs="Narkisim"/>
          <w:b/>
          <w:bCs/>
          <w:rtl/>
        </w:rPr>
        <w:t>רשב"א</w:t>
      </w:r>
      <w:r w:rsidRPr="00690BFD">
        <w:rPr>
          <w:rFonts w:ascii="Narkisim" w:hAnsi="Narkisim" w:cs="Narkisim"/>
          <w:rtl/>
        </w:rPr>
        <w:t xml:space="preserve"> הק' דאף לר' יוחנן תקנו רבנן קנין משיכה, ונימא דהפקר בי"ד, והם עשו המעות כמי שאינן שלו לענין קניה. ונימא דמש"ה לא מעל. ותי' דלענין מעילה דאורייתא לא תקנו. </w:t>
      </w:r>
      <w:r w:rsidRPr="00690BFD">
        <w:rPr>
          <w:rFonts w:ascii="Narkisim" w:hAnsi="Narkisim" w:cs="Narkisim"/>
          <w:szCs w:val="20"/>
          <w:rtl/>
        </w:rPr>
        <w:t>ו</w:t>
      </w:r>
      <w:r w:rsidRPr="00690BFD">
        <w:rPr>
          <w:rFonts w:ascii="Narkisim" w:hAnsi="Narkisim" w:cs="Narkisim"/>
          <w:b/>
          <w:bCs/>
          <w:szCs w:val="20"/>
          <w:rtl/>
        </w:rPr>
        <w:t>תוס'</w:t>
      </w:r>
      <w:r w:rsidRPr="00690BFD">
        <w:rPr>
          <w:rFonts w:ascii="Narkisim" w:hAnsi="Narkisim" w:cs="Narkisim"/>
          <w:szCs w:val="20"/>
          <w:rtl/>
        </w:rPr>
        <w:t xml:space="preserve"> (ב"ק עט. ע"פ הגהש"ס שם) הביאו מסוגיין דלקולא לא אזלי' בתר קנין דרבנן</w:t>
      </w:r>
      <w:r w:rsidRPr="00690BFD">
        <w:rPr>
          <w:rStyle w:val="ac"/>
          <w:rFonts w:ascii="Narkisim" w:hAnsi="Narkisim" w:cs="Narkisim"/>
          <w:szCs w:val="20"/>
          <w:rtl/>
        </w:rPr>
        <w:footnoteReference w:id="311"/>
      </w:r>
      <w:r w:rsidRPr="00690BFD">
        <w:rPr>
          <w:rFonts w:ascii="Narkisim" w:hAnsi="Narkisim" w:cs="Narkisim"/>
          <w:rtl/>
        </w:rPr>
        <w:t>.</w:t>
      </w:r>
    </w:p>
    <w:p w14:paraId="38EE0583"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רמב"ן</w:t>
      </w:r>
      <w:r w:rsidRPr="00690BFD">
        <w:rPr>
          <w:rFonts w:ascii="Narkisim" w:hAnsi="Narkisim"/>
          <w:rtl/>
        </w:rPr>
        <w:t xml:space="preserve"> (לקמן מט. ועי"ל) תי' דאף דרבנן ביטלו את קנין המעות, היינו לענין שיוכל לחזור בו. אבל לענין המעות מוקמי' אדינא דאורייתא. והמוכר חייב בהן כדין תורה. ומש"ה מעל לר' יוחנן משעת נתינת מעות</w:t>
      </w:r>
      <w:r w:rsidRPr="00690BFD">
        <w:rPr>
          <w:rStyle w:val="ac"/>
          <w:rFonts w:ascii="Narkisim" w:hAnsi="Narkisim"/>
          <w:rtl/>
        </w:rPr>
        <w:footnoteReference w:id="312"/>
      </w:r>
      <w:r w:rsidRPr="00690BFD">
        <w:rPr>
          <w:rFonts w:ascii="Narkisim" w:hAnsi="Narkisim"/>
          <w:rtl/>
        </w:rPr>
        <w:t>. וביאר דלא תקנו אלא שיחזור בו, ומחזרה ואילך מתבטל המקח.</w:t>
      </w:r>
    </w:p>
    <w:p w14:paraId="1E56580C"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מחנ"א</w:t>
      </w:r>
      <w:r w:rsidRPr="00690BFD">
        <w:rPr>
          <w:rFonts w:ascii="Narkisim" w:hAnsi="Narkisim"/>
          <w:rtl/>
        </w:rPr>
        <w:t xml:space="preserve"> (פועלים ג בסו"ד) כת' לדון דלא בטלו קנין כסף בשכירות פועלים, דלא שייך נשרפו חטיך [וע"ד הא דאי' לקמן מט:]. ומש"ה לר' יוחנן אף למסקנא קנו מעותיו.</w:t>
      </w:r>
    </w:p>
    <w:p w14:paraId="717C7596" w14:textId="77777777" w:rsidR="004E07FC" w:rsidRPr="00690BFD" w:rsidRDefault="00000000" w:rsidP="00690BFD">
      <w:pPr>
        <w:bidi/>
        <w:rPr>
          <w:rFonts w:ascii="Narkisim" w:hAnsi="Narkisim" w:cs="Narkisim"/>
        </w:rPr>
      </w:pPr>
      <w:r w:rsidRPr="00690BFD">
        <w:rPr>
          <w:rFonts w:ascii="Narkisim" w:hAnsi="Narkisim" w:cs="Narkisim"/>
          <w:rtl/>
        </w:rPr>
        <w:t>וב</w:t>
      </w:r>
      <w:r w:rsidRPr="00690BFD">
        <w:rPr>
          <w:rFonts w:ascii="Narkisim" w:hAnsi="Narkisim" w:cs="Narkisim"/>
          <w:b/>
          <w:bCs/>
          <w:rtl/>
        </w:rPr>
        <w:t>גמ'</w:t>
      </w:r>
      <w:r w:rsidRPr="00690BFD">
        <w:rPr>
          <w:rFonts w:ascii="Narkisim" w:hAnsi="Narkisim" w:cs="Narkisim"/>
          <w:rtl/>
        </w:rPr>
        <w:t xml:space="preserve"> (ע"ז סג.) אי' דלענין אתנן זונה אמרי' דמחוסר משיכה, ו</w:t>
      </w:r>
      <w:r w:rsidRPr="00690BFD">
        <w:rPr>
          <w:rFonts w:ascii="Narkisim" w:hAnsi="Narkisim" w:cs="Narkisim"/>
          <w:b/>
          <w:bCs/>
          <w:rtl/>
        </w:rPr>
        <w:t>תוס</w:t>
      </w:r>
      <w:r w:rsidRPr="00690BFD">
        <w:rPr>
          <w:rFonts w:ascii="Narkisim" w:hAnsi="Narkisim" w:cs="Narkisim"/>
          <w:rtl/>
        </w:rPr>
        <w:t>' כת' דאף לר' יוחנן כיון דרבנן בטלו את קנין הכסף, הפקיעו ממנה את הטלה ולא חשיב אתנן</w:t>
      </w:r>
      <w:r w:rsidRPr="00690BFD">
        <w:rPr>
          <w:rStyle w:val="ac"/>
          <w:rFonts w:ascii="Narkisim" w:hAnsi="Narkisim" w:cs="Narkisim"/>
          <w:rtl/>
        </w:rPr>
        <w:footnoteReference w:id="313"/>
      </w:r>
      <w:r w:rsidRPr="00690BFD">
        <w:rPr>
          <w:rFonts w:ascii="Narkisim" w:hAnsi="Narkisim" w:cs="Narkisim"/>
          <w:rtl/>
        </w:rPr>
        <w:t>. ואילו בסוגיין אמרי' דלר' יוחנן מעל, אף דרבנן הפקיעו. [וכדברי הרשב"א הנ"ל, אבל לרמב"ן לא קשה].</w:t>
      </w:r>
    </w:p>
    <w:p w14:paraId="4EB7E24B"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תי' דמ"מ קניית הכסף מועיל דכיון דמעל מן התורה מי יפקיע המעילה ממעות הקדש. ובפשוטו משמע דכוונת התוס' לחלק בין דין מעילה</w:t>
      </w:r>
      <w:r w:rsidRPr="00690BFD">
        <w:rPr>
          <w:rStyle w:val="ac"/>
          <w:rFonts w:ascii="Narkisim" w:hAnsi="Narkisim"/>
          <w:szCs w:val="20"/>
          <w:rtl/>
        </w:rPr>
        <w:footnoteReference w:id="314"/>
      </w:r>
      <w:r w:rsidRPr="00690BFD">
        <w:rPr>
          <w:rFonts w:ascii="Narkisim" w:hAnsi="Narkisim"/>
          <w:rtl/>
        </w:rPr>
        <w:t xml:space="preserve">. </w:t>
      </w:r>
      <w:r w:rsidRPr="00690BFD">
        <w:rPr>
          <w:rFonts w:ascii="Narkisim" w:hAnsi="Narkisim"/>
          <w:szCs w:val="20"/>
          <w:rtl/>
        </w:rPr>
        <w:t>ויש שביארו (ועד"ז כת' האבה"א מכירה ג א) דמעילה נקבע לפי 'מעשה ההוצאה'. ואף דרבנן ביטלו שלא יקנה, לא נתבטל מעשה הקנין. ומ"מ לענין אתנן מהני מה שבטלו</w:t>
      </w:r>
      <w:r w:rsidRPr="00690BFD">
        <w:rPr>
          <w:rFonts w:ascii="Narkisim" w:hAnsi="Narkisim"/>
          <w:rtl/>
        </w:rPr>
        <w:t>.</w:t>
      </w:r>
    </w:p>
    <w:p w14:paraId="7F71392C" w14:textId="77777777" w:rsidR="004E07FC" w:rsidRPr="00690BFD" w:rsidRDefault="00000000" w:rsidP="00690BFD">
      <w:pPr>
        <w:bidi/>
        <w:rPr>
          <w:rFonts w:ascii="Narkisim" w:hAnsi="Narkisim" w:cs="Narkisim"/>
        </w:rPr>
      </w:pPr>
      <w:r w:rsidRPr="00690BFD">
        <w:rPr>
          <w:rFonts w:ascii="Narkisim" w:hAnsi="Narkisim" w:cs="Narkisim"/>
          <w:i/>
          <w:iCs/>
          <w:szCs w:val="20"/>
          <w:rtl/>
        </w:rPr>
        <w:t>דעת הרמב"ם</w:t>
      </w:r>
      <w:r w:rsidRPr="00690BFD">
        <w:rPr>
          <w:rFonts w:ascii="Narkisim" w:hAnsi="Narkisim" w:cs="Narkisim"/>
          <w:rtl/>
        </w:rPr>
        <w:t xml:space="preserve"> - ה</w:t>
      </w:r>
      <w:r w:rsidRPr="00690BFD">
        <w:rPr>
          <w:rFonts w:ascii="Narkisim" w:hAnsi="Narkisim" w:cs="Narkisim"/>
          <w:b/>
          <w:bCs/>
          <w:rtl/>
        </w:rPr>
        <w:t>רמב"ם</w:t>
      </w:r>
      <w:r w:rsidRPr="00690BFD">
        <w:rPr>
          <w:rFonts w:ascii="Narkisim" w:hAnsi="Narkisim" w:cs="Narkisim"/>
          <w:rtl/>
        </w:rPr>
        <w:t xml:space="preserve"> </w:t>
      </w:r>
      <w:r w:rsidRPr="00690BFD">
        <w:rPr>
          <w:rFonts w:ascii="Narkisim" w:hAnsi="Narkisim" w:cs="Narkisim"/>
          <w:szCs w:val="20"/>
          <w:rtl/>
        </w:rPr>
        <w:t>(מעילה ו ט)</w:t>
      </w:r>
      <w:r w:rsidRPr="00690BFD">
        <w:rPr>
          <w:rFonts w:ascii="Narkisim" w:hAnsi="Narkisim" w:cs="Narkisim"/>
          <w:rtl/>
        </w:rPr>
        <w:t xml:space="preserve"> פסק דנתן פרוטה של הקדש לבלן או א' מבעלי האומנות מעל. שנהנה שיוכל לרחוץ מתי שרוצה. ואף שעדיין לא עשו מלאכתו. וה</w:t>
      </w:r>
      <w:r w:rsidRPr="00690BFD">
        <w:rPr>
          <w:rFonts w:ascii="Narkisim" w:hAnsi="Narkisim" w:cs="Narkisim"/>
          <w:b/>
          <w:bCs/>
          <w:rtl/>
        </w:rPr>
        <w:t>לח"מ</w:t>
      </w:r>
      <w:r w:rsidRPr="00690BFD">
        <w:rPr>
          <w:rFonts w:ascii="Narkisim" w:hAnsi="Narkisim" w:cs="Narkisim"/>
          <w:rtl/>
        </w:rPr>
        <w:t xml:space="preserve"> </w:t>
      </w:r>
      <w:r w:rsidRPr="00690BFD">
        <w:rPr>
          <w:rFonts w:ascii="Narkisim" w:hAnsi="Narkisim" w:cs="Narkisim"/>
          <w:szCs w:val="20"/>
          <w:rtl/>
        </w:rPr>
        <w:t>(מכירה ג א)</w:t>
      </w:r>
      <w:r w:rsidRPr="00690BFD">
        <w:rPr>
          <w:rFonts w:ascii="Narkisim" w:hAnsi="Narkisim" w:cs="Narkisim"/>
          <w:rtl/>
        </w:rPr>
        <w:t xml:space="preserve"> תמה דקי"ל כר' יוחנן, והך ברייתא איירי בעכו"ם.</w:t>
      </w:r>
    </w:p>
    <w:p w14:paraId="35AB5CB3" w14:textId="77777777" w:rsidR="004E07FC" w:rsidRPr="00690BFD" w:rsidRDefault="00000000" w:rsidP="00690BFD">
      <w:pPr>
        <w:pStyle w:val="a7"/>
        <w:bidi/>
        <w:rPr>
          <w:rFonts w:ascii="Narkisim" w:hAnsi="Narkisim"/>
        </w:rPr>
      </w:pPr>
      <w:r w:rsidRPr="00690BFD">
        <w:rPr>
          <w:rFonts w:ascii="Narkisim" w:hAnsi="Narkisim"/>
          <w:rtl/>
        </w:rPr>
        <w:lastRenderedPageBreak/>
        <w:t>וה</w:t>
      </w:r>
      <w:r w:rsidRPr="00690BFD">
        <w:rPr>
          <w:rFonts w:ascii="Narkisim" w:hAnsi="Narkisim"/>
          <w:b/>
          <w:bCs/>
          <w:rtl/>
        </w:rPr>
        <w:t>רמב"ם</w:t>
      </w:r>
      <w:r w:rsidRPr="00690BFD">
        <w:rPr>
          <w:rFonts w:ascii="Narkisim" w:hAnsi="Narkisim"/>
          <w:rtl/>
        </w:rPr>
        <w:t xml:space="preserve"> (שם י) כת' ואם קנה חפץ מישראל לא מעל, מנכרי מעל. וה</w:t>
      </w:r>
      <w:r w:rsidRPr="00690BFD">
        <w:rPr>
          <w:rFonts w:ascii="Narkisim" w:hAnsi="Narkisim"/>
          <w:b/>
          <w:bCs/>
          <w:rtl/>
        </w:rPr>
        <w:t>כס"מ</w:t>
      </w:r>
      <w:r w:rsidRPr="00690BFD">
        <w:rPr>
          <w:rFonts w:ascii="Narkisim" w:hAnsi="Narkisim"/>
          <w:rtl/>
        </w:rPr>
        <w:t xml:space="preserve"> תמה דבגמ' כאן מבואר דקאי אליבא דר"ל, ואילו לר' יוחנן אף בישראל מעל. (וע' לח"מ הנ"ל).</w:t>
      </w:r>
    </w:p>
    <w:p w14:paraId="0A10017E"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(נתיבות ועוד) הביאו דמבואר ברמב"ם דכיון דחכמים ביטלו קנין המעות, ומש"ה אין כאן מעילה</w:t>
      </w:r>
      <w:r w:rsidRPr="00690BFD">
        <w:rPr>
          <w:rStyle w:val="ac"/>
          <w:rFonts w:ascii="Narkisim" w:hAnsi="Narkisim"/>
          <w:rtl/>
        </w:rPr>
        <w:footnoteReference w:id="315"/>
      </w:r>
      <w:r w:rsidRPr="00690BFD">
        <w:rPr>
          <w:rFonts w:ascii="Narkisim" w:hAnsi="Narkisim"/>
          <w:rtl/>
        </w:rPr>
        <w:t>. [וכקו' ה</w:t>
      </w:r>
      <w:r w:rsidRPr="00690BFD">
        <w:rPr>
          <w:rFonts w:ascii="Narkisim" w:hAnsi="Narkisim"/>
          <w:b/>
          <w:bCs/>
          <w:rtl/>
        </w:rPr>
        <w:t>ראשונים</w:t>
      </w:r>
      <w:r w:rsidRPr="00690BFD">
        <w:rPr>
          <w:rFonts w:ascii="Narkisim" w:hAnsi="Narkisim"/>
          <w:rtl/>
        </w:rPr>
        <w:t xml:space="preserve"> הנ"ל]. וה</w:t>
      </w:r>
      <w:r w:rsidRPr="00690BFD">
        <w:rPr>
          <w:rFonts w:ascii="Narkisim" w:hAnsi="Narkisim"/>
          <w:b/>
          <w:bCs/>
          <w:rtl/>
        </w:rPr>
        <w:t>אחרונים</w:t>
      </w:r>
      <w:r w:rsidRPr="00690BFD">
        <w:rPr>
          <w:rFonts w:ascii="Narkisim" w:hAnsi="Narkisim"/>
          <w:rtl/>
        </w:rPr>
        <w:t xml:space="preserve"> פלפלו דהרמב"ם סמך אסוגי' דע"ז [הנ"ל גבי אתנן] דביטלו את קנין המעות, ומש"ה לא מעל בנתינה</w:t>
      </w:r>
      <w:r w:rsidRPr="00690BFD">
        <w:rPr>
          <w:rStyle w:val="ac"/>
          <w:rFonts w:ascii="Narkisim" w:hAnsi="Narkisim"/>
          <w:rtl/>
        </w:rPr>
        <w:footnoteReference w:id="316"/>
      </w:r>
      <w:r w:rsidRPr="00690BFD">
        <w:rPr>
          <w:rFonts w:ascii="Narkisim" w:hAnsi="Narkisim"/>
          <w:rtl/>
        </w:rPr>
        <w:t>. [ו</w:t>
      </w:r>
      <w:r w:rsidRPr="00690BFD">
        <w:rPr>
          <w:rFonts w:ascii="Narkisim" w:hAnsi="Narkisim"/>
          <w:b/>
          <w:bCs/>
          <w:rtl/>
        </w:rPr>
        <w:t>רע"א</w:t>
      </w:r>
      <w:r w:rsidRPr="00690BFD">
        <w:rPr>
          <w:rFonts w:ascii="Narkisim" w:hAnsi="Narkisim"/>
          <w:rtl/>
        </w:rPr>
        <w:t xml:space="preserve"> כת' דהוה מח' הסוגיות האם המוכר רשאי להשתמש במעות, וכקו' התוס' מג.].</w:t>
      </w:r>
    </w:p>
    <w:p w14:paraId="2315F6AC" w14:textId="77777777" w:rsidR="004E07FC" w:rsidRPr="00690BFD" w:rsidRDefault="00000000" w:rsidP="00690BFD">
      <w:pPr>
        <w:pStyle w:val="a7"/>
        <w:bidi/>
        <w:rPr>
          <w:rFonts w:ascii="Narkisim" w:hAnsi="Narkisim"/>
        </w:rPr>
      </w:pPr>
      <w:r w:rsidRPr="00690BFD">
        <w:rPr>
          <w:rFonts w:ascii="Narkisim" w:hAnsi="Narkisim"/>
          <w:rtl/>
        </w:rPr>
        <w:t>וצ"ב א"כ מ"ש בלן ובעלי אומנות</w:t>
      </w:r>
      <w:r w:rsidRPr="00690BFD">
        <w:rPr>
          <w:rStyle w:val="ac"/>
          <w:rFonts w:ascii="Narkisim" w:hAnsi="Narkisim"/>
          <w:rtl/>
        </w:rPr>
        <w:footnoteReference w:id="317"/>
      </w:r>
      <w:r w:rsidRPr="00690BFD">
        <w:rPr>
          <w:rFonts w:ascii="Narkisim" w:hAnsi="Narkisim"/>
          <w:rtl/>
        </w:rPr>
        <w:t>. וה</w:t>
      </w:r>
      <w:r w:rsidRPr="00690BFD">
        <w:rPr>
          <w:rFonts w:ascii="Narkisim" w:hAnsi="Narkisim"/>
          <w:b/>
          <w:bCs/>
          <w:rtl/>
        </w:rPr>
        <w:t>נתיבות</w:t>
      </w:r>
      <w:r w:rsidRPr="00690BFD">
        <w:rPr>
          <w:rFonts w:ascii="Narkisim" w:hAnsi="Narkisim"/>
          <w:rtl/>
        </w:rPr>
        <w:t xml:space="preserve"> (שלג א, וכן מחנ"א הנ"ל) ביאר דבשכירות פועל ל"ש נשרפו חטיך בעלייה, ולא ביטלו קנין המעות [וע"ד הא דאי' לקמן מט:</w:t>
      </w:r>
      <w:r w:rsidRPr="00690BFD">
        <w:rPr>
          <w:rStyle w:val="ac"/>
          <w:rFonts w:ascii="Narkisim" w:hAnsi="Narkisim"/>
          <w:rtl/>
        </w:rPr>
        <w:footnoteReference w:id="318"/>
      </w:r>
      <w:r w:rsidRPr="00690BFD">
        <w:rPr>
          <w:rFonts w:ascii="Narkisim" w:hAnsi="Narkisim"/>
          <w:rtl/>
        </w:rPr>
        <w:t>]. וע' שיעורי הגר"ח וחי' ר' מאיר שמחה.</w:t>
      </w:r>
    </w:p>
    <w:p w14:paraId="1CA4EB4B" w14:textId="77777777" w:rsidR="004E07FC" w:rsidRPr="00690BFD" w:rsidRDefault="00000000" w:rsidP="00690BFD">
      <w:pPr>
        <w:pStyle w:val="aa"/>
        <w:bidi/>
        <w:rPr>
          <w:rFonts w:ascii="Narkisim" w:hAnsi="Narkisim"/>
        </w:rPr>
      </w:pPr>
      <w:r w:rsidRPr="00690BFD">
        <w:rPr>
          <w:rFonts w:ascii="Narkisim" w:hAnsi="Narkisim"/>
          <w:u w:val="single"/>
          <w:rtl/>
        </w:rPr>
        <w:t>תוד"ה בלן</w:t>
      </w:r>
      <w:r w:rsidRPr="00690BFD">
        <w:rPr>
          <w:rFonts w:ascii="Narkisim" w:hAnsi="Narkisim"/>
          <w:rtl/>
        </w:rPr>
        <w:t>. וי"ל דר' יוחנן מוקי לה בבלן נכרי וכו'. (ע' בסמוך). ו</w:t>
      </w:r>
      <w:r w:rsidRPr="00690BFD">
        <w:rPr>
          <w:rFonts w:ascii="Narkisim" w:hAnsi="Narkisim"/>
          <w:b/>
          <w:bCs/>
          <w:rtl/>
        </w:rPr>
        <w:t>תוס</w:t>
      </w:r>
      <w:r w:rsidRPr="00690BFD">
        <w:rPr>
          <w:rFonts w:ascii="Narkisim" w:hAnsi="Narkisim"/>
          <w:rtl/>
        </w:rPr>
        <w:t>' (ע"ז עא:) נקט דמ"מ מבואר דרב [דדוקא בלן] סבר כר"ל, והק' מדברי רב (שם, לחד גירסא). ותי' דאף לרב איירי בבלן נכרי, ודוקא בלן, אבל ספר נכרי צריך משיכה.</w:t>
      </w:r>
    </w:p>
    <w:p w14:paraId="7DE368AB" w14:textId="77777777" w:rsidR="004E07FC" w:rsidRPr="00690BFD" w:rsidRDefault="00000000" w:rsidP="00690BFD">
      <w:pPr>
        <w:pStyle w:val="a8"/>
        <w:bidi/>
        <w:rPr>
          <w:rFonts w:ascii="Narkisim" w:hAnsi="Narkisim"/>
        </w:rPr>
      </w:pPr>
      <w:r w:rsidRPr="00690BFD">
        <w:rPr>
          <w:rFonts w:ascii="Narkisim" w:hAnsi="Narkisim"/>
          <w:rtl/>
        </w:rPr>
        <w:t xml:space="preserve">אבל דעת </w:t>
      </w:r>
      <w:r w:rsidRPr="00690BFD">
        <w:rPr>
          <w:rFonts w:ascii="Narkisim" w:hAnsi="Narkisim"/>
          <w:b/>
          <w:bCs/>
          <w:rtl/>
        </w:rPr>
        <w:t>ר' חיים</w:t>
      </w:r>
      <w:r w:rsidRPr="00690BFD">
        <w:rPr>
          <w:rFonts w:ascii="Narkisim" w:hAnsi="Narkisim"/>
          <w:rtl/>
        </w:rPr>
        <w:t xml:space="preserve"> (בתוס' בע"ב) דבין נכרי ובין ישראל קונה בכסף. ולפ"ז צ"ל דלאו דוקא בלן.</w:t>
      </w:r>
    </w:p>
    <w:p w14:paraId="183372D1" w14:textId="77777777" w:rsidR="004E07FC" w:rsidRPr="00690BFD" w:rsidRDefault="00000000" w:rsidP="00690BFD">
      <w:pPr>
        <w:bidi/>
        <w:rPr>
          <w:rFonts w:ascii="Narkisim" w:hAnsi="Narkisim" w:cs="Narkisim"/>
        </w:rPr>
      </w:pPr>
      <w:r w:rsidRPr="00690BFD">
        <w:rPr>
          <w:rFonts w:ascii="Narkisim" w:hAnsi="Narkisim" w:cs="Narkisim"/>
          <w:u w:val="single"/>
          <w:rtl/>
        </w:rPr>
        <w:t>תוד"ה והא</w:t>
      </w:r>
      <w:r w:rsidRPr="00690BFD">
        <w:rPr>
          <w:rFonts w:ascii="Narkisim" w:hAnsi="Narkisim" w:cs="Narkisim"/>
          <w:rtl/>
        </w:rPr>
        <w:t>. מכאן אור"ת וכו' אם משכו ממנו קולמוס, אין יכול לחזור וכו' בקבלן. וה</w:t>
      </w:r>
      <w:r w:rsidRPr="00690BFD">
        <w:rPr>
          <w:rFonts w:ascii="Narkisim" w:hAnsi="Narkisim" w:cs="Narkisim"/>
          <w:b/>
          <w:bCs/>
          <w:rtl/>
        </w:rPr>
        <w:t>רמב"ן</w:t>
      </w:r>
      <w:r w:rsidRPr="00690BFD">
        <w:rPr>
          <w:rFonts w:ascii="Narkisim" w:hAnsi="Narkisim" w:cs="Narkisim"/>
          <w:rtl/>
        </w:rPr>
        <w:t xml:space="preserve"> ו</w:t>
      </w:r>
      <w:r w:rsidRPr="00690BFD">
        <w:rPr>
          <w:rFonts w:ascii="Narkisim" w:hAnsi="Narkisim" w:cs="Narkisim"/>
          <w:b/>
          <w:bCs/>
          <w:rtl/>
        </w:rPr>
        <w:t>רשב"א</w:t>
      </w:r>
      <w:r w:rsidRPr="00690BFD">
        <w:rPr>
          <w:rFonts w:ascii="Narkisim" w:hAnsi="Narkisim" w:cs="Narkisim"/>
          <w:rtl/>
        </w:rPr>
        <w:t xml:space="preserve"> ו</w:t>
      </w:r>
      <w:r w:rsidRPr="00690BFD">
        <w:rPr>
          <w:rFonts w:ascii="Narkisim" w:hAnsi="Narkisim" w:cs="Narkisim"/>
          <w:b/>
          <w:bCs/>
          <w:rtl/>
        </w:rPr>
        <w:t>ריטב"א</w:t>
      </w:r>
      <w:r w:rsidRPr="00690BFD">
        <w:rPr>
          <w:rFonts w:ascii="Narkisim" w:hAnsi="Narkisim" w:cs="Narkisim"/>
          <w:rtl/>
        </w:rPr>
        <w:t xml:space="preserve"> חלקו דהכא קנה זכות בכלי התספורת, דהשכירות מטלטלין נקנה במשיכה</w:t>
      </w:r>
      <w:r w:rsidRPr="00690BFD">
        <w:rPr>
          <w:rStyle w:val="ac"/>
          <w:rFonts w:ascii="Narkisim" w:hAnsi="Narkisim" w:cs="Narkisim"/>
          <w:rtl/>
        </w:rPr>
        <w:footnoteReference w:id="319"/>
      </w:r>
      <w:r w:rsidRPr="00690BFD">
        <w:rPr>
          <w:rFonts w:ascii="Narkisim" w:hAnsi="Narkisim" w:cs="Narkisim"/>
          <w:rtl/>
        </w:rPr>
        <w:t>.</w:t>
      </w:r>
    </w:p>
    <w:p w14:paraId="08C877CC"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 רא"ש</w:t>
      </w:r>
      <w:r w:rsidRPr="00690BFD">
        <w:rPr>
          <w:rFonts w:ascii="Narkisim" w:hAnsi="Narkisim"/>
          <w:rtl/>
        </w:rPr>
        <w:t xml:space="preserve"> וה</w:t>
      </w:r>
      <w:r w:rsidRPr="00690BFD">
        <w:rPr>
          <w:rFonts w:ascii="Narkisim" w:hAnsi="Narkisim"/>
          <w:b/>
          <w:bCs/>
          <w:rtl/>
        </w:rPr>
        <w:t>רשב"א</w:t>
      </w:r>
      <w:r w:rsidRPr="00690BFD">
        <w:rPr>
          <w:rFonts w:ascii="Narkisim" w:hAnsi="Narkisim"/>
          <w:rtl/>
        </w:rPr>
        <w:t xml:space="preserve"> (בסו"ד) הוסיפו דיכול לעכב כלי התספורת אצלו עד שיספר אותו. דהכלי עצמו הוה משכון.</w:t>
      </w:r>
    </w:p>
    <w:p w14:paraId="0DA8859C"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ריטב"א</w:t>
      </w:r>
      <w:r w:rsidRPr="00690BFD">
        <w:rPr>
          <w:rFonts w:ascii="Narkisim" w:hAnsi="Narkisim" w:cs="Narkisim"/>
          <w:rtl/>
        </w:rPr>
        <w:t xml:space="preserve"> דחה דברי ר"ת דהוה כהילכתא בלא טעמא, ומה קנה</w:t>
      </w:r>
      <w:r w:rsidRPr="00690BFD">
        <w:rPr>
          <w:rStyle w:val="ac"/>
          <w:rFonts w:ascii="Narkisim" w:hAnsi="Narkisim" w:cs="Narkisim"/>
          <w:rtl/>
        </w:rPr>
        <w:footnoteReference w:id="320"/>
      </w:r>
      <w:r w:rsidRPr="00690BFD">
        <w:rPr>
          <w:rFonts w:ascii="Narkisim" w:hAnsi="Narkisim" w:cs="Narkisim"/>
          <w:rtl/>
        </w:rPr>
        <w:t>. וה</w:t>
      </w:r>
      <w:r w:rsidRPr="00690BFD">
        <w:rPr>
          <w:rFonts w:ascii="Narkisim" w:hAnsi="Narkisim" w:cs="Narkisim"/>
          <w:b/>
          <w:bCs/>
          <w:rtl/>
        </w:rPr>
        <w:t>חזו"א</w:t>
      </w:r>
      <w:r w:rsidRPr="00690BFD">
        <w:rPr>
          <w:rFonts w:ascii="Narkisim" w:hAnsi="Narkisim" w:cs="Narkisim"/>
          <w:rtl/>
        </w:rPr>
        <w:t xml:space="preserve"> (ב"ק כא כח) ביאר דהוה כעין קנין עבד עברי. והביא דכ"כ ה</w:t>
      </w:r>
      <w:r w:rsidRPr="00690BFD">
        <w:rPr>
          <w:rFonts w:ascii="Narkisim" w:hAnsi="Narkisim" w:cs="Narkisim"/>
          <w:b/>
          <w:bCs/>
          <w:rtl/>
        </w:rPr>
        <w:t>ראב"ד</w:t>
      </w:r>
      <w:r w:rsidRPr="00690BFD">
        <w:rPr>
          <w:rFonts w:ascii="Narkisim" w:hAnsi="Narkisim" w:cs="Narkisim"/>
          <w:rtl/>
        </w:rPr>
        <w:t xml:space="preserve"> (שלוחין ד ב).</w:t>
      </w:r>
    </w:p>
    <w:p w14:paraId="151A6381"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רשב"א</w:t>
      </w:r>
      <w:r w:rsidRPr="00690BFD">
        <w:rPr>
          <w:rFonts w:ascii="Narkisim" w:hAnsi="Narkisim"/>
          <w:rtl/>
        </w:rPr>
        <w:t xml:space="preserve"> הביא ד</w:t>
      </w:r>
      <w:r w:rsidRPr="00690BFD">
        <w:rPr>
          <w:rFonts w:ascii="Narkisim" w:hAnsi="Narkisim"/>
          <w:b/>
          <w:bCs/>
          <w:rtl/>
        </w:rPr>
        <w:t>ר"י</w:t>
      </w:r>
      <w:r w:rsidRPr="00690BFD">
        <w:rPr>
          <w:rFonts w:ascii="Narkisim" w:hAnsi="Narkisim"/>
          <w:rtl/>
        </w:rPr>
        <w:t xml:space="preserve"> חלק דאף עבד עברי מגרע פדיונו ויוצא. והרא"ש חילק דה"מ בפועל, דגבי עבד כתיב 'עבדי הם' ולא עבדים לעבדים. ואילו הכא איירי בקבלן, דאינו עבד, ואינו חוזר [וכדברי התוס']. אבל הרשב"א דחה דמ"מ אינו נראה כן.</w:t>
      </w:r>
    </w:p>
    <w:p w14:paraId="3067F753"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הק' דנימא דרק פועל יכול לחזור, אבל הבעה"ב אינו חוזר. ומש"ה מעל כיון דזכה לענין שבעה"ב אינו יכול לחזור.</w:t>
      </w:r>
    </w:p>
    <w:p w14:paraId="1F87EC1E" w14:textId="77777777" w:rsidR="004E07FC" w:rsidRPr="00690BFD" w:rsidRDefault="00000000" w:rsidP="00690BFD">
      <w:pPr>
        <w:pStyle w:val="aa"/>
        <w:bidi/>
        <w:rPr>
          <w:rFonts w:ascii="Narkisim" w:hAnsi="Narkisim"/>
        </w:rPr>
      </w:pPr>
      <w:r w:rsidRPr="00690BFD">
        <w:rPr>
          <w:rFonts w:ascii="Narkisim" w:hAnsi="Narkisim"/>
          <w:u w:val="single"/>
          <w:rtl/>
        </w:rPr>
        <w:t>בא"ד וי"ל דפועל דוקא דכתיב עבדי הם וכו' ולא קבלן</w:t>
      </w:r>
      <w:r w:rsidRPr="00690BFD">
        <w:rPr>
          <w:rFonts w:ascii="Narkisim" w:hAnsi="Narkisim"/>
          <w:rtl/>
        </w:rPr>
        <w:t>. ו</w:t>
      </w:r>
      <w:r w:rsidRPr="00690BFD">
        <w:rPr>
          <w:rFonts w:ascii="Narkisim" w:hAnsi="Narkisim"/>
          <w:b/>
          <w:bCs/>
          <w:rtl/>
        </w:rPr>
        <w:t>רע"א</w:t>
      </w:r>
      <w:r w:rsidRPr="00690BFD">
        <w:rPr>
          <w:rFonts w:ascii="Narkisim" w:hAnsi="Narkisim"/>
          <w:rtl/>
        </w:rPr>
        <w:t xml:space="preserve"> (בגהש"ס) ציין דהגמ' (לקמן עז.) חילקה כן להדיא [לענין הא דידו על העליונה].</w:t>
      </w:r>
    </w:p>
    <w:p w14:paraId="3C7A00E2" w14:textId="77777777" w:rsidR="004E07FC" w:rsidRPr="00690BFD" w:rsidRDefault="00000000" w:rsidP="00690BFD">
      <w:pPr>
        <w:bidi/>
        <w:rPr>
          <w:rFonts w:ascii="Narkisim" w:hAnsi="Narkisim" w:cs="Narkisim"/>
        </w:rPr>
      </w:pPr>
      <w:r w:rsidRPr="00690BFD">
        <w:rPr>
          <w:rFonts w:ascii="Narkisim" w:hAnsi="Narkisim" w:cs="Narkisim"/>
          <w:u w:val="single"/>
          <w:rtl/>
        </w:rPr>
        <w:t>ספר נכרי</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לא שייך ביה דין משיכה, דמיד עמיתך כתיב. ולר"ל דישראל קונה במשיכה, עכו"ם קונה בכסף. וכן אי' בגמ' (ע"ז סג.) דזונה כותית ל"ק במשיכה, אלא בכסף. ו</w:t>
      </w:r>
      <w:r w:rsidRPr="00690BFD">
        <w:rPr>
          <w:rFonts w:ascii="Narkisim" w:hAnsi="Narkisim" w:cs="Narkisim"/>
          <w:b/>
          <w:bCs/>
          <w:rtl/>
        </w:rPr>
        <w:t>תוס'</w:t>
      </w:r>
      <w:r w:rsidRPr="00690BFD">
        <w:rPr>
          <w:rFonts w:ascii="Narkisim" w:hAnsi="Narkisim" w:cs="Narkisim"/>
          <w:rtl/>
        </w:rPr>
        <w:t xml:space="preserve"> (בע"ב ושם) כת' דהיינו כר"ל.</w:t>
      </w:r>
    </w:p>
    <w:p w14:paraId="2F80AA9B" w14:textId="77777777" w:rsidR="004E07FC" w:rsidRPr="00690BFD" w:rsidRDefault="00000000" w:rsidP="00690BFD">
      <w:pPr>
        <w:pStyle w:val="a7"/>
        <w:bidi/>
        <w:rPr>
          <w:rFonts w:ascii="Narkisim" w:hAnsi="Narkisim"/>
        </w:rPr>
      </w:pPr>
      <w:r w:rsidRPr="00690BFD">
        <w:rPr>
          <w:rFonts w:ascii="Narkisim" w:hAnsi="Narkisim"/>
          <w:rtl/>
        </w:rPr>
        <w:t>וב</w:t>
      </w:r>
      <w:r w:rsidRPr="00690BFD">
        <w:rPr>
          <w:rFonts w:ascii="Narkisim" w:hAnsi="Narkisim"/>
          <w:b/>
          <w:bCs/>
          <w:rtl/>
        </w:rPr>
        <w:t>גמ'</w:t>
      </w:r>
      <w:r w:rsidRPr="00690BFD">
        <w:rPr>
          <w:rFonts w:ascii="Narkisim" w:hAnsi="Narkisim"/>
          <w:rtl/>
        </w:rPr>
        <w:t xml:space="preserve"> (ע"ז עא.) נח' אמימר ורב אשי אי משיכה קונה בעכו"ם. ובגמ' (בכורות יג:) אי' דאמימר דס"ל דמשיכה קונה בעכו"ם ס"ל כר' יוחנן. וה</w:t>
      </w:r>
      <w:r w:rsidRPr="00690BFD">
        <w:rPr>
          <w:rFonts w:ascii="Narkisim" w:hAnsi="Narkisim"/>
          <w:b/>
          <w:bCs/>
          <w:rtl/>
        </w:rPr>
        <w:t>ראשונים</w:t>
      </w:r>
      <w:r w:rsidRPr="00690BFD">
        <w:rPr>
          <w:rFonts w:ascii="Narkisim" w:hAnsi="Narkisim"/>
          <w:rtl/>
        </w:rPr>
        <w:t xml:space="preserve"> הביאו [מהגמ' בכורות] דכו"ע דרשי' לעמיתך ולא בעכו"ם, אלא דלר' יוחנן דדבר תורה מעות קונות, נתמעט עכו"ם מקנין כסף.</w:t>
      </w:r>
    </w:p>
    <w:p w14:paraId="761DC13D" w14:textId="77777777" w:rsidR="004E07FC" w:rsidRPr="00690BFD" w:rsidRDefault="00000000" w:rsidP="00690BFD">
      <w:pPr>
        <w:pStyle w:val="a7"/>
        <w:bidi/>
        <w:rPr>
          <w:rFonts w:ascii="Narkisim" w:hAnsi="Narkisim"/>
        </w:rPr>
      </w:pPr>
      <w:r w:rsidRPr="00690BFD">
        <w:rPr>
          <w:rFonts w:ascii="Narkisim" w:hAnsi="Narkisim"/>
          <w:rtl/>
        </w:rPr>
        <w:lastRenderedPageBreak/>
        <w:t>וב</w:t>
      </w:r>
      <w:r w:rsidRPr="00690BFD">
        <w:rPr>
          <w:rFonts w:ascii="Narkisim" w:hAnsi="Narkisim"/>
          <w:b/>
          <w:bCs/>
          <w:rtl/>
        </w:rPr>
        <w:t>גמ</w:t>
      </w:r>
      <w:r w:rsidRPr="00690BFD">
        <w:rPr>
          <w:rFonts w:ascii="Narkisim" w:hAnsi="Narkisim"/>
          <w:rtl/>
        </w:rPr>
        <w:t>' (שם) יש תי' נוסף דממעט לעמיתך, דאין איסור אונאה בעכו"ם. אך הגמ' מק' למ"ד דגזל עכו"ם מותר. [וע' תוס']. ו</w:t>
      </w:r>
      <w:r w:rsidRPr="00690BFD">
        <w:rPr>
          <w:rFonts w:ascii="Narkisim" w:hAnsi="Narkisim"/>
          <w:b/>
          <w:bCs/>
          <w:rtl/>
        </w:rPr>
        <w:t>ר' חיים</w:t>
      </w:r>
      <w:r w:rsidRPr="00690BFD">
        <w:rPr>
          <w:rFonts w:ascii="Narkisim" w:hAnsi="Narkisim"/>
          <w:rtl/>
        </w:rPr>
        <w:t xml:space="preserve"> (בתוס' בע"ב) נקט דדעת רב אשי כהך תי'</w:t>
      </w:r>
      <w:r w:rsidRPr="00690BFD">
        <w:rPr>
          <w:rStyle w:val="ac"/>
          <w:rFonts w:ascii="Narkisim" w:hAnsi="Narkisim"/>
          <w:rtl/>
        </w:rPr>
        <w:footnoteReference w:id="321"/>
      </w:r>
      <w:r w:rsidRPr="00690BFD">
        <w:rPr>
          <w:rFonts w:ascii="Narkisim" w:hAnsi="Narkisim"/>
          <w:rtl/>
        </w:rPr>
        <w:t>, ובין ישראל ובין נכרי קונה בכסף.</w:t>
      </w:r>
    </w:p>
    <w:p w14:paraId="6E8B458E"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ה"ה</w:t>
      </w:r>
      <w:r w:rsidRPr="00690BFD">
        <w:rPr>
          <w:rFonts w:ascii="Narkisim" w:hAnsi="Narkisim"/>
          <w:rtl/>
        </w:rPr>
        <w:t xml:space="preserve"> (זכיה א יד, וש"ך יו"ד קלב יז) כת' דדעת ה</w:t>
      </w:r>
      <w:r w:rsidRPr="00690BFD">
        <w:rPr>
          <w:rFonts w:ascii="Narkisim" w:hAnsi="Narkisim"/>
          <w:b/>
          <w:bCs/>
          <w:rtl/>
        </w:rPr>
        <w:t>רמב"ם</w:t>
      </w:r>
      <w:r w:rsidRPr="00690BFD">
        <w:rPr>
          <w:rFonts w:ascii="Narkisim" w:hAnsi="Narkisim"/>
          <w:rtl/>
        </w:rPr>
        <w:t xml:space="preserve"> דעכו"ם קונה בין במשיכה ובין בכסף, דמ"ד משיכה קונה בעכו"ם היינו אף משיכה.</w:t>
      </w:r>
    </w:p>
    <w:p w14:paraId="6FF85749" w14:textId="77777777" w:rsidR="004E07FC" w:rsidRPr="00690BFD" w:rsidRDefault="00000000" w:rsidP="00690BFD">
      <w:pPr>
        <w:bidi/>
        <w:rPr>
          <w:rFonts w:ascii="Narkisim" w:hAnsi="Narkisim" w:cs="Narkisim"/>
        </w:rPr>
      </w:pPr>
      <w:r w:rsidRPr="00690BFD">
        <w:rPr>
          <w:rFonts w:ascii="Narkisim" w:hAnsi="Narkisim" w:cs="Narkisim"/>
          <w:u w:val="single"/>
          <w:rtl/>
        </w:rPr>
        <w:t>רש"י ד"ה נכרי</w:t>
      </w:r>
      <w:r w:rsidRPr="00690BFD">
        <w:rPr>
          <w:rFonts w:ascii="Narkisim" w:hAnsi="Narkisim" w:cs="Narkisim"/>
          <w:rtl/>
        </w:rPr>
        <w:t>. דמיד עמיתך כתיב. והגמ' (בכורות יג.) דורשת הא מיד נכרי בכסף [עי"ש המשך הסוגיא]. ו</w:t>
      </w:r>
      <w:r w:rsidRPr="00690BFD">
        <w:rPr>
          <w:rFonts w:ascii="Narkisim" w:hAnsi="Narkisim" w:cs="Narkisim"/>
          <w:b/>
          <w:bCs/>
          <w:rtl/>
        </w:rPr>
        <w:t>תוס</w:t>
      </w:r>
      <w:r w:rsidRPr="00690BFD">
        <w:rPr>
          <w:rFonts w:ascii="Narkisim" w:hAnsi="Narkisim" w:cs="Narkisim"/>
          <w:rtl/>
        </w:rPr>
        <w:t xml:space="preserve">' (בכורות שם) הק' דנימא חזקה או קנין אחר. ותי' דב' קניינים אלו מצויין ושייכי זה במוכר וזה בלוקח וכו'. </w:t>
      </w:r>
      <w:r w:rsidRPr="00690BFD">
        <w:rPr>
          <w:rFonts w:ascii="Narkisim" w:hAnsi="Narkisim" w:cs="Narkisim"/>
          <w:szCs w:val="20"/>
          <w:rtl/>
        </w:rPr>
        <w:t>[וה</w:t>
      </w:r>
      <w:r w:rsidRPr="00690BFD">
        <w:rPr>
          <w:rFonts w:ascii="Narkisim" w:hAnsi="Narkisim" w:cs="Narkisim"/>
          <w:b/>
          <w:bCs/>
          <w:szCs w:val="20"/>
          <w:rtl/>
        </w:rPr>
        <w:t>אחרונים</w:t>
      </w:r>
      <w:r w:rsidRPr="00690BFD">
        <w:rPr>
          <w:rFonts w:ascii="Narkisim" w:hAnsi="Narkisim" w:cs="Narkisim"/>
          <w:szCs w:val="20"/>
          <w:rtl/>
        </w:rPr>
        <w:t xml:space="preserve"> ביארו דעצם המקח הוה ע"י העמדת החפץ, ותשלום תמורתו, ומש"ה הנידון מהו עיקר הקנין בתורה</w:t>
      </w:r>
      <w:r w:rsidRPr="00690BFD">
        <w:rPr>
          <w:rFonts w:ascii="Narkisim" w:hAnsi="Narkisim" w:cs="Narkisim"/>
          <w:rtl/>
        </w:rPr>
        <w:t>]. ושוב הק' תוס' מנלן דהוה קנין כלל. וי"ל דאשכחן דכסף קונה במקום אחר, בקרקע ובהקדש. ומשיכה קונה במציאה והפקר</w:t>
      </w:r>
      <w:r w:rsidRPr="00690BFD">
        <w:rPr>
          <w:rStyle w:val="ac"/>
          <w:rFonts w:ascii="Narkisim" w:hAnsi="Narkisim" w:cs="Narkisim"/>
          <w:rtl/>
        </w:rPr>
        <w:footnoteReference w:id="322"/>
      </w:r>
      <w:r w:rsidRPr="00690BFD">
        <w:rPr>
          <w:rFonts w:ascii="Narkisim" w:hAnsi="Narkisim" w:cs="Narkisim"/>
          <w:rtl/>
        </w:rPr>
        <w:t>.</w:t>
      </w:r>
    </w:p>
    <w:p w14:paraId="253991B8" w14:textId="77777777" w:rsidR="004E07FC" w:rsidRPr="00690BFD" w:rsidRDefault="00000000" w:rsidP="00690BFD">
      <w:pPr>
        <w:pStyle w:val="a8"/>
        <w:bidi/>
        <w:rPr>
          <w:rFonts w:ascii="Narkisim" w:hAnsi="Narkisim"/>
        </w:rPr>
      </w:pPr>
      <w:r w:rsidRPr="00690BFD">
        <w:rPr>
          <w:rFonts w:ascii="Narkisim" w:hAnsi="Narkisim"/>
          <w:rtl/>
        </w:rPr>
        <w:t xml:space="preserve">ועוה"ק </w:t>
      </w:r>
      <w:r w:rsidRPr="00690BFD">
        <w:rPr>
          <w:rFonts w:ascii="Narkisim" w:hAnsi="Narkisim"/>
          <w:b/>
          <w:bCs/>
          <w:rtl/>
        </w:rPr>
        <w:t>תוס</w:t>
      </w:r>
      <w:r w:rsidRPr="00690BFD">
        <w:rPr>
          <w:rFonts w:ascii="Narkisim" w:hAnsi="Narkisim"/>
          <w:rtl/>
        </w:rPr>
        <w:t>' (שם ד"ה אימא) ונימא דעכו"ם קונה [רק] בחליפין</w:t>
      </w:r>
      <w:r w:rsidRPr="00690BFD">
        <w:rPr>
          <w:rStyle w:val="ac"/>
          <w:rFonts w:ascii="Narkisim" w:hAnsi="Narkisim"/>
          <w:rtl/>
        </w:rPr>
        <w:footnoteReference w:id="323"/>
      </w:r>
      <w:r w:rsidRPr="00690BFD">
        <w:rPr>
          <w:rFonts w:ascii="Narkisim" w:hAnsi="Narkisim"/>
          <w:rtl/>
        </w:rPr>
        <w:t>. [ועי"ש שתי' דלא קאי אקנין חליפין</w:t>
      </w:r>
      <w:r w:rsidRPr="00690BFD">
        <w:rPr>
          <w:rStyle w:val="ac"/>
          <w:rFonts w:ascii="Narkisim" w:hAnsi="Narkisim"/>
          <w:rtl/>
        </w:rPr>
        <w:footnoteReference w:id="324"/>
      </w:r>
      <w:r w:rsidRPr="00690BFD">
        <w:rPr>
          <w:rFonts w:ascii="Narkisim" w:hAnsi="Narkisim"/>
          <w:rtl/>
        </w:rPr>
        <w:t>].</w:t>
      </w:r>
    </w:p>
    <w:p w14:paraId="2C97FF9C" w14:textId="77777777" w:rsidR="004E07FC" w:rsidRPr="00690BFD" w:rsidRDefault="00000000" w:rsidP="00690BFD">
      <w:pPr>
        <w:bidi/>
        <w:rPr>
          <w:rFonts w:ascii="Narkisim" w:hAnsi="Narkisim" w:cs="Narkisim"/>
        </w:rPr>
      </w:pPr>
      <w:r w:rsidRPr="00690BFD">
        <w:rPr>
          <w:rFonts w:ascii="Narkisim" w:hAnsi="Narkisim" w:cs="Narkisim"/>
          <w:u w:val="single"/>
          <w:rtl/>
        </w:rPr>
        <w:t>תוד"ה נתנה לסיטון</w:t>
      </w:r>
      <w:r w:rsidRPr="00690BFD">
        <w:rPr>
          <w:rFonts w:ascii="Narkisim" w:hAnsi="Narkisim" w:cs="Narkisim"/>
          <w:rtl/>
        </w:rPr>
        <w:t>. וי"ל דסיטון וכו' יין ושמן וכו' ושל נכרי אסור וכו'. וה</w:t>
      </w:r>
      <w:r w:rsidRPr="00690BFD">
        <w:rPr>
          <w:rFonts w:ascii="Narkisim" w:hAnsi="Narkisim" w:cs="Narkisim"/>
          <w:b/>
          <w:bCs/>
          <w:rtl/>
        </w:rPr>
        <w:t>רמב"ן</w:t>
      </w:r>
      <w:r w:rsidRPr="00690BFD">
        <w:rPr>
          <w:rFonts w:ascii="Narkisim" w:hAnsi="Narkisim" w:cs="Narkisim"/>
          <w:rtl/>
        </w:rPr>
        <w:t xml:space="preserve"> חלק דסיטון הוא חנוני גדול המוכר הכל במדה גדולה. ונקרא סיטון ע"ש תבואה בלשון יוון. וכדאי' (דמאי ב ד וה ו) סיטונות ומוכרי תבואה. </w:t>
      </w:r>
      <w:r w:rsidRPr="00690BFD">
        <w:rPr>
          <w:rFonts w:ascii="Narkisim" w:hAnsi="Narkisim" w:cs="Narkisim"/>
          <w:szCs w:val="20"/>
          <w:rtl/>
        </w:rPr>
        <w:t>וכת' די"ל דאיירי בישראל מדנקט סיטון, ולא נקט בעלי אומנות כגון ספר וספן, ומש"ה משמע ליה דאיירי בישראל. והרמב"ן דומיא דרישא (וכנ"ל)</w:t>
      </w:r>
      <w:r w:rsidRPr="00690BFD">
        <w:rPr>
          <w:rFonts w:ascii="Narkisim" w:hAnsi="Narkisim" w:cs="Narkisim"/>
          <w:rtl/>
        </w:rPr>
        <w:t>.</w:t>
      </w:r>
    </w:p>
    <w:p w14:paraId="5E35CD40" w14:textId="77777777" w:rsidR="004E07FC" w:rsidRPr="00690BFD" w:rsidRDefault="00000000" w:rsidP="00690BFD">
      <w:pPr>
        <w:bidi/>
        <w:rPr>
          <w:rFonts w:ascii="Narkisim" w:hAnsi="Narkisim" w:cs="Narkisim"/>
        </w:rPr>
      </w:pPr>
      <w:r w:rsidRPr="00690BFD">
        <w:rPr>
          <w:rFonts w:ascii="Narkisim" w:hAnsi="Narkisim" w:cs="Narkisim"/>
          <w:u w:val="single"/>
          <w:rtl/>
        </w:rPr>
        <w:t>בא"ד ור"ת פוסק הלכה כר' יוחנן וכו' היינו לכאו' אבל אפשר לשנויי כר' יוחנן וכו'</w:t>
      </w:r>
      <w:r w:rsidRPr="00690BFD">
        <w:rPr>
          <w:rStyle w:val="ac"/>
          <w:rFonts w:ascii="Narkisim" w:hAnsi="Narkisim" w:cs="Narkisim"/>
          <w:rtl/>
        </w:rPr>
        <w:footnoteReference w:id="325"/>
      </w:r>
      <w:r w:rsidRPr="00690BFD">
        <w:rPr>
          <w:rFonts w:ascii="Narkisim" w:hAnsi="Narkisim" w:cs="Narkisim"/>
          <w:rtl/>
        </w:rPr>
        <w:t xml:space="preserve">. אבל </w:t>
      </w:r>
      <w:r w:rsidRPr="00690BFD">
        <w:rPr>
          <w:rFonts w:ascii="Narkisim" w:hAnsi="Narkisim" w:cs="Narkisim"/>
          <w:b/>
          <w:bCs/>
          <w:rtl/>
        </w:rPr>
        <w:t>תוס</w:t>
      </w:r>
      <w:r w:rsidRPr="00690BFD">
        <w:rPr>
          <w:rFonts w:ascii="Narkisim" w:hAnsi="Narkisim" w:cs="Narkisim"/>
          <w:rtl/>
        </w:rPr>
        <w:t>' (לעיל מו:) הביאו ד</w:t>
      </w:r>
      <w:r w:rsidRPr="00690BFD">
        <w:rPr>
          <w:rFonts w:ascii="Narkisim" w:hAnsi="Narkisim" w:cs="Narkisim"/>
          <w:b/>
          <w:bCs/>
          <w:rtl/>
        </w:rPr>
        <w:t>רש"י</w:t>
      </w:r>
      <w:r w:rsidRPr="00690BFD">
        <w:rPr>
          <w:rFonts w:ascii="Narkisim" w:hAnsi="Narkisim" w:cs="Narkisim"/>
          <w:rtl/>
        </w:rPr>
        <w:t xml:space="preserve"> פסק כר"ל. וכ"פ </w:t>
      </w:r>
      <w:r w:rsidRPr="00690BFD">
        <w:rPr>
          <w:rFonts w:ascii="Narkisim" w:hAnsi="Narkisim" w:cs="Narkisim"/>
          <w:b/>
          <w:bCs/>
          <w:rtl/>
        </w:rPr>
        <w:t>רש"י</w:t>
      </w:r>
      <w:r w:rsidRPr="00690BFD">
        <w:rPr>
          <w:rFonts w:ascii="Narkisim" w:hAnsi="Narkisim" w:cs="Narkisim"/>
          <w:rtl/>
        </w:rPr>
        <w:t xml:space="preserve"> (בכורות ג:) דעכו"ם לא קנה אלא בכסף. דנתמעט לעמיתך במשיכה, ועכו"ם בכסף. וכ"כ </w:t>
      </w:r>
      <w:r w:rsidRPr="00690BFD">
        <w:rPr>
          <w:rFonts w:ascii="Narkisim" w:hAnsi="Narkisim" w:cs="Narkisim"/>
          <w:b/>
          <w:bCs/>
          <w:rtl/>
        </w:rPr>
        <w:t>רש"י</w:t>
      </w:r>
      <w:r w:rsidRPr="00690BFD">
        <w:rPr>
          <w:rFonts w:ascii="Narkisim" w:hAnsi="Narkisim" w:cs="Narkisim"/>
          <w:rtl/>
        </w:rPr>
        <w:t xml:space="preserve"> (קידושין יד:) דכל קנינו של עכו"ם בכסף</w:t>
      </w:r>
      <w:r w:rsidRPr="00690BFD">
        <w:rPr>
          <w:rStyle w:val="ac"/>
          <w:rFonts w:ascii="Narkisim" w:hAnsi="Narkisim" w:cs="Narkisim"/>
          <w:rtl/>
        </w:rPr>
        <w:footnoteReference w:id="326"/>
      </w:r>
      <w:r w:rsidRPr="00690BFD">
        <w:rPr>
          <w:rFonts w:ascii="Narkisim" w:hAnsi="Narkisim" w:cs="Narkisim"/>
          <w:rtl/>
        </w:rPr>
        <w:t>, שלא נאמרה משיכה אלא בישראל וכו' [וכר"ל</w:t>
      </w:r>
      <w:r w:rsidRPr="00690BFD">
        <w:rPr>
          <w:rStyle w:val="ac"/>
          <w:rFonts w:ascii="Narkisim" w:hAnsi="Narkisim" w:cs="Narkisim"/>
          <w:rtl/>
        </w:rPr>
        <w:footnoteReference w:id="327"/>
      </w:r>
      <w:r w:rsidRPr="00690BFD">
        <w:rPr>
          <w:rFonts w:ascii="Narkisim" w:hAnsi="Narkisim" w:cs="Narkisim"/>
          <w:rtl/>
        </w:rPr>
        <w:t>].</w:t>
      </w:r>
    </w:p>
    <w:p w14:paraId="510FF853"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תוס</w:t>
      </w:r>
      <w:r w:rsidRPr="00690BFD">
        <w:rPr>
          <w:rFonts w:ascii="Narkisim" w:hAnsi="Narkisim" w:cs="Narkisim"/>
          <w:rtl/>
        </w:rPr>
        <w:t>' (ע"ז עא.) כת' דהרוצה לצאת ידי דעת רש"י ור"ת יקנה במשיכה וכסף. וכ"פ ה</w:t>
      </w:r>
      <w:r w:rsidRPr="00690BFD">
        <w:rPr>
          <w:rFonts w:ascii="Narkisim" w:hAnsi="Narkisim" w:cs="Narkisim"/>
          <w:b/>
          <w:bCs/>
          <w:rtl/>
        </w:rPr>
        <w:t>שו"ע</w:t>
      </w:r>
      <w:r w:rsidRPr="00690BFD">
        <w:rPr>
          <w:rFonts w:ascii="Narkisim" w:hAnsi="Narkisim" w:cs="Narkisim"/>
          <w:rtl/>
        </w:rPr>
        <w:t xml:space="preserve"> (יו"ד שכ ו) גבי מכירת בכור. </w:t>
      </w:r>
      <w:r w:rsidRPr="00690BFD">
        <w:rPr>
          <w:rFonts w:ascii="Narkisim" w:hAnsi="Narkisim" w:cs="Narkisim"/>
          <w:szCs w:val="20"/>
          <w:rtl/>
        </w:rPr>
        <w:t>וה</w:t>
      </w:r>
      <w:r w:rsidRPr="00690BFD">
        <w:rPr>
          <w:rFonts w:ascii="Narkisim" w:hAnsi="Narkisim" w:cs="Narkisim"/>
          <w:b/>
          <w:bCs/>
          <w:szCs w:val="20"/>
          <w:rtl/>
        </w:rPr>
        <w:t>ש"ך</w:t>
      </w:r>
      <w:r w:rsidRPr="00690BFD">
        <w:rPr>
          <w:rFonts w:ascii="Narkisim" w:hAnsi="Narkisim" w:cs="Narkisim"/>
          <w:szCs w:val="20"/>
          <w:rtl/>
        </w:rPr>
        <w:t xml:space="preserve"> (שכ ח) כ' דאף בדיעבד חוששין לדעת רש"י [וכ"ד ה</w:t>
      </w:r>
      <w:r w:rsidRPr="00690BFD">
        <w:rPr>
          <w:rFonts w:ascii="Narkisim" w:hAnsi="Narkisim" w:cs="Narkisim"/>
          <w:b/>
          <w:bCs/>
          <w:szCs w:val="20"/>
          <w:rtl/>
        </w:rPr>
        <w:t>מהרי"ל</w:t>
      </w:r>
      <w:r w:rsidRPr="00690BFD">
        <w:rPr>
          <w:rFonts w:ascii="Narkisim" w:hAnsi="Narkisim" w:cs="Narkisim"/>
          <w:szCs w:val="20"/>
          <w:rtl/>
        </w:rPr>
        <w:t xml:space="preserve"> קעט]. אבל ה</w:t>
      </w:r>
      <w:r w:rsidRPr="00690BFD">
        <w:rPr>
          <w:rFonts w:ascii="Narkisim" w:hAnsi="Narkisim" w:cs="Narkisim"/>
          <w:b/>
          <w:bCs/>
          <w:szCs w:val="20"/>
          <w:rtl/>
        </w:rPr>
        <w:t>ט"ז</w:t>
      </w:r>
      <w:r w:rsidRPr="00690BFD">
        <w:rPr>
          <w:rFonts w:ascii="Narkisim" w:hAnsi="Narkisim" w:cs="Narkisim"/>
          <w:szCs w:val="20"/>
          <w:rtl/>
        </w:rPr>
        <w:t xml:space="preserve"> (שם ח) הביא </w:t>
      </w:r>
      <w:r w:rsidRPr="00690BFD">
        <w:rPr>
          <w:rFonts w:ascii="Narkisim" w:hAnsi="Narkisim" w:cs="Narkisim"/>
          <w:b/>
          <w:bCs/>
          <w:szCs w:val="20"/>
          <w:rtl/>
        </w:rPr>
        <w:t>שו"ת הרמ"א</w:t>
      </w:r>
      <w:r w:rsidRPr="00690BFD">
        <w:rPr>
          <w:rFonts w:ascii="Narkisim" w:hAnsi="Narkisim" w:cs="Narkisim"/>
          <w:szCs w:val="20"/>
          <w:rtl/>
        </w:rPr>
        <w:t xml:space="preserve"> (פז) בדיעבד סמכי' אר"ת. וכן הכריע ה</w:t>
      </w:r>
      <w:r w:rsidRPr="00690BFD">
        <w:rPr>
          <w:rFonts w:ascii="Narkisim" w:hAnsi="Narkisim" w:cs="Narkisim"/>
          <w:b/>
          <w:bCs/>
          <w:szCs w:val="20"/>
          <w:rtl/>
        </w:rPr>
        <w:t>גר"א</w:t>
      </w:r>
      <w:r w:rsidRPr="00690BFD">
        <w:rPr>
          <w:rFonts w:ascii="Narkisim" w:hAnsi="Narkisim" w:cs="Narkisim"/>
          <w:szCs w:val="20"/>
          <w:rtl/>
        </w:rPr>
        <w:t xml:space="preserve"> (שם יא, וחו"מ קצד) דהעיקר דקונה במשיכה, וחומרא בעלמא לחוש לדעת רש"י</w:t>
      </w:r>
      <w:r w:rsidRPr="00690BFD">
        <w:rPr>
          <w:rFonts w:ascii="Narkisim" w:hAnsi="Narkisim" w:cs="Narkisim"/>
          <w:rtl/>
        </w:rPr>
        <w:t>.</w:t>
      </w:r>
    </w:p>
    <w:p w14:paraId="6CB66D74" w14:textId="77777777" w:rsidR="004E07FC" w:rsidRPr="00690BFD" w:rsidRDefault="00000000" w:rsidP="00690BFD">
      <w:pPr>
        <w:pStyle w:val="aa"/>
        <w:bidi/>
        <w:rPr>
          <w:rFonts w:ascii="Narkisim" w:hAnsi="Narkisim"/>
        </w:rPr>
      </w:pPr>
      <w:r w:rsidRPr="00690BFD">
        <w:rPr>
          <w:rFonts w:ascii="Narkisim" w:hAnsi="Narkisim"/>
          <w:u w:val="single"/>
          <w:rtl/>
        </w:rPr>
        <w:t>בא"ד (בע"ב) ועוד (ב"ק קיג:) משמע קצת דסבר רב אשי דגזל כנעני מותר וכו' ובשביל ששמע הכנעני היה מתרץ דבריו</w:t>
      </w:r>
      <w:r w:rsidRPr="00690BFD">
        <w:rPr>
          <w:rFonts w:ascii="Narkisim" w:hAnsi="Narkisim"/>
          <w:rtl/>
        </w:rPr>
        <w:t xml:space="preserve">. אבל </w:t>
      </w:r>
      <w:r w:rsidRPr="00690BFD">
        <w:rPr>
          <w:rFonts w:ascii="Narkisim" w:hAnsi="Narkisim"/>
          <w:b/>
          <w:bCs/>
          <w:rtl/>
        </w:rPr>
        <w:t>תוס</w:t>
      </w:r>
      <w:r w:rsidRPr="00690BFD">
        <w:rPr>
          <w:rFonts w:ascii="Narkisim" w:hAnsi="Narkisim"/>
          <w:rtl/>
        </w:rPr>
        <w:t>' (והרא"ש ב"ק שם, צויין בגר"א) כת' דהיה דעתו מתחילה דיהיב דמי, דבסוגיא דהתם ליכא מ"ד דגזל כנעני מותר.</w:t>
      </w:r>
    </w:p>
    <w:p w14:paraId="2D91EB29" w14:textId="77777777" w:rsidR="004E07FC" w:rsidRPr="00690BFD" w:rsidRDefault="00000000" w:rsidP="00690BFD">
      <w:pPr>
        <w:pStyle w:val="aa"/>
        <w:bidi/>
        <w:rPr>
          <w:rFonts w:ascii="Narkisim" w:hAnsi="Narkisim"/>
        </w:rPr>
      </w:pPr>
      <w:r w:rsidRPr="00690BFD">
        <w:rPr>
          <w:rFonts w:ascii="Narkisim" w:hAnsi="Narkisim"/>
          <w:u w:val="single"/>
          <w:rtl/>
        </w:rPr>
        <w:t>בא"ד וי"ל דרב אשי הדר בי' וכו</w:t>
      </w:r>
      <w:r w:rsidRPr="00690BFD">
        <w:rPr>
          <w:rFonts w:ascii="Narkisim" w:hAnsi="Narkisim"/>
          <w:rtl/>
        </w:rPr>
        <w:t>'. ה</w:t>
      </w:r>
      <w:r w:rsidRPr="00690BFD">
        <w:rPr>
          <w:rFonts w:ascii="Narkisim" w:hAnsi="Narkisim"/>
          <w:b/>
          <w:bCs/>
          <w:rtl/>
        </w:rPr>
        <w:t>מפרשים</w:t>
      </w:r>
      <w:r w:rsidRPr="00690BFD">
        <w:rPr>
          <w:rFonts w:ascii="Narkisim" w:hAnsi="Narkisim"/>
          <w:rtl/>
        </w:rPr>
        <w:t xml:space="preserve"> (רש"ש) פי' דתוס' חזרו השתא למש"כ לעיל דקי"ל דמשיכה קונה בעכו"ם [ודלא כר' חיים]. ותוס' הק' דרב אשי דהוא בתרא ס"ל דמעות קונות [א"כ בישראל משיכה קונה, וכר"ל], ותי' דרב אשי הדר ביה. [וכ"כ </w:t>
      </w:r>
      <w:r w:rsidRPr="00690BFD">
        <w:rPr>
          <w:rFonts w:ascii="Narkisim" w:hAnsi="Narkisim"/>
          <w:b/>
          <w:bCs/>
          <w:rtl/>
        </w:rPr>
        <w:t>תוס</w:t>
      </w:r>
      <w:r w:rsidRPr="00690BFD">
        <w:rPr>
          <w:rFonts w:ascii="Narkisim" w:hAnsi="Narkisim"/>
          <w:rtl/>
        </w:rPr>
        <w:t>' בכורות יג:].</w:t>
      </w:r>
    </w:p>
    <w:p w14:paraId="51F74CA6" w14:textId="77777777" w:rsidR="004E07FC" w:rsidRPr="00690BFD" w:rsidRDefault="00000000" w:rsidP="00690BFD">
      <w:pPr>
        <w:pStyle w:val="3"/>
        <w:bidi/>
        <w:rPr>
          <w:rFonts w:ascii="Narkisim" w:hAnsi="Narkisim"/>
        </w:rPr>
      </w:pPr>
      <w:r w:rsidRPr="00690BFD">
        <w:rPr>
          <w:rFonts w:ascii="Narkisim" w:hAnsi="Narkisim"/>
          <w:rtl/>
        </w:rPr>
        <w:t>דף מח:</w:t>
      </w:r>
    </w:p>
    <w:p w14:paraId="17446475" w14:textId="77777777" w:rsidR="004E07FC" w:rsidRPr="00690BFD" w:rsidRDefault="00000000" w:rsidP="00690BFD">
      <w:pPr>
        <w:pStyle w:val="aa"/>
        <w:bidi/>
        <w:rPr>
          <w:rFonts w:ascii="Narkisim" w:hAnsi="Narkisim"/>
        </w:rPr>
      </w:pPr>
      <w:r w:rsidRPr="00690BFD">
        <w:rPr>
          <w:rFonts w:ascii="Narkisim" w:hAnsi="Narkisim"/>
          <w:u w:val="single"/>
          <w:rtl/>
        </w:rPr>
        <w:t>איתמר אביי אמר וכו' רבא אמר וכו'</w:t>
      </w:r>
      <w:r w:rsidRPr="00690BFD">
        <w:rPr>
          <w:rFonts w:ascii="Narkisim" w:hAnsi="Narkisim"/>
          <w:rtl/>
        </w:rPr>
        <w:t>. ה</w:t>
      </w:r>
      <w:r w:rsidRPr="00690BFD">
        <w:rPr>
          <w:rFonts w:ascii="Narkisim" w:hAnsi="Narkisim"/>
          <w:b/>
          <w:bCs/>
          <w:rtl/>
        </w:rPr>
        <w:t>רא"ש</w:t>
      </w:r>
      <w:r w:rsidRPr="00690BFD">
        <w:rPr>
          <w:rFonts w:ascii="Narkisim" w:hAnsi="Narkisim"/>
          <w:rtl/>
        </w:rPr>
        <w:t xml:space="preserve"> כת' דפשטות המשנה משמע דאי"צ להודיעו או יקללוהו, אלא דקמ"ל המשנה דיש בזה עונש. אלא דמסתבר להני אמוראי שצריך לעשות חיזוק בדבר</w:t>
      </w:r>
      <w:r w:rsidRPr="00690BFD">
        <w:rPr>
          <w:rStyle w:val="ac"/>
          <w:rFonts w:ascii="Narkisim" w:hAnsi="Narkisim"/>
          <w:rtl/>
        </w:rPr>
        <w:footnoteReference w:id="328"/>
      </w:r>
      <w:r w:rsidRPr="00690BFD">
        <w:rPr>
          <w:rFonts w:ascii="Narkisim" w:hAnsi="Narkisim"/>
          <w:rtl/>
        </w:rPr>
        <w:t>, שהמון העם קל להם לחזור כל זמן שלא נגמר המקח בקנין.</w:t>
      </w:r>
    </w:p>
    <w:p w14:paraId="35CEA26A" w14:textId="77777777" w:rsidR="004E07FC" w:rsidRPr="00690BFD" w:rsidRDefault="00000000" w:rsidP="00690BFD">
      <w:pPr>
        <w:bidi/>
        <w:rPr>
          <w:rFonts w:ascii="Narkisim" w:hAnsi="Narkisim" w:cs="Narkisim"/>
        </w:rPr>
      </w:pPr>
      <w:r w:rsidRPr="00690BFD">
        <w:rPr>
          <w:rFonts w:ascii="Narkisim" w:hAnsi="Narkisim" w:cs="Narkisim"/>
          <w:u w:val="single"/>
          <w:rtl/>
        </w:rPr>
        <w:t>רבא מילט לייטינן לה</w:t>
      </w:r>
      <w:r w:rsidRPr="00690BFD">
        <w:rPr>
          <w:rFonts w:ascii="Narkisim" w:hAnsi="Narkisim" w:cs="Narkisim"/>
          <w:rtl/>
        </w:rPr>
        <w:t>. ה</w:t>
      </w:r>
      <w:r w:rsidRPr="00690BFD">
        <w:rPr>
          <w:rFonts w:ascii="Narkisim" w:hAnsi="Narkisim" w:cs="Narkisim"/>
          <w:b/>
          <w:bCs/>
          <w:rtl/>
        </w:rPr>
        <w:t>רא"ש</w:t>
      </w:r>
      <w:r w:rsidRPr="00690BFD">
        <w:rPr>
          <w:rFonts w:ascii="Narkisim" w:hAnsi="Narkisim" w:cs="Narkisim"/>
          <w:rtl/>
        </w:rPr>
        <w:t xml:space="preserve"> כת' דמשמע דהדיין אומר לו מי שפרע וכו' הוא עתיד ליפרע </w:t>
      </w:r>
      <w:r w:rsidRPr="00690BFD">
        <w:rPr>
          <w:rFonts w:ascii="Narkisim" w:hAnsi="Narkisim" w:cs="Narkisim"/>
          <w:rtl/>
        </w:rPr>
        <w:lastRenderedPageBreak/>
        <w:t>ממך אם אינך עומד בדיבורך</w:t>
      </w:r>
      <w:r w:rsidRPr="00690BFD">
        <w:rPr>
          <w:rStyle w:val="ac"/>
          <w:rFonts w:ascii="Narkisim" w:hAnsi="Narkisim" w:cs="Narkisim"/>
          <w:rtl/>
        </w:rPr>
        <w:footnoteReference w:id="329"/>
      </w:r>
      <w:r w:rsidRPr="00690BFD">
        <w:rPr>
          <w:rFonts w:ascii="Narkisim" w:hAnsi="Narkisim" w:cs="Narkisim"/>
          <w:rtl/>
        </w:rPr>
        <w:t>. אבל הביא דה</w:t>
      </w:r>
      <w:r w:rsidRPr="00690BFD">
        <w:rPr>
          <w:rFonts w:ascii="Narkisim" w:hAnsi="Narkisim" w:cs="Narkisim"/>
          <w:b/>
          <w:bCs/>
          <w:rtl/>
        </w:rPr>
        <w:t>רמב"ם</w:t>
      </w:r>
      <w:r w:rsidRPr="00690BFD">
        <w:rPr>
          <w:rFonts w:ascii="Narkisim" w:hAnsi="Narkisim" w:cs="Narkisim"/>
          <w:rtl/>
        </w:rPr>
        <w:t xml:space="preserve"> (מכירה ז ב) כת' שהדיין אומר הוא עתיד ליפרע ממי שאינו עומד בדיבורו.</w:t>
      </w:r>
    </w:p>
    <w:p w14:paraId="5339820A" w14:textId="77777777" w:rsidR="004E07FC" w:rsidRPr="00690BFD" w:rsidRDefault="00000000" w:rsidP="00690BFD">
      <w:pPr>
        <w:pStyle w:val="aa"/>
        <w:bidi/>
        <w:rPr>
          <w:rFonts w:ascii="Narkisim" w:hAnsi="Narkisim"/>
        </w:rPr>
      </w:pPr>
      <w:r w:rsidRPr="00690BFD">
        <w:rPr>
          <w:rFonts w:ascii="Narkisim" w:hAnsi="Narkisim"/>
          <w:u w:val="single"/>
          <w:rtl/>
        </w:rPr>
        <w:t>בעושה מעשה עמך</w:t>
      </w:r>
      <w:r w:rsidRPr="00690BFD">
        <w:rPr>
          <w:rFonts w:ascii="Narkisim" w:hAnsi="Narkisim"/>
          <w:rtl/>
        </w:rPr>
        <w:t>. ה</w:t>
      </w:r>
      <w:r w:rsidRPr="00690BFD">
        <w:rPr>
          <w:rFonts w:ascii="Narkisim" w:hAnsi="Narkisim"/>
          <w:b/>
          <w:bCs/>
          <w:rtl/>
        </w:rPr>
        <w:t>ריטב"א</w:t>
      </w:r>
      <w:r w:rsidRPr="00690BFD">
        <w:rPr>
          <w:rFonts w:ascii="Narkisim" w:hAnsi="Narkisim"/>
          <w:rtl/>
        </w:rPr>
        <w:t xml:space="preserve"> כת' דאביי סבר דבהכי לא נפיק מעושה מעשה עמך, כיון דחוזר מחמת יוקרא וזולא, או משום דאי"צ את זה</w:t>
      </w:r>
      <w:r w:rsidRPr="00690BFD">
        <w:rPr>
          <w:rStyle w:val="ac"/>
          <w:rFonts w:ascii="Narkisim" w:hAnsi="Narkisim"/>
          <w:rtl/>
        </w:rPr>
        <w:footnoteReference w:id="330"/>
      </w:r>
      <w:r w:rsidRPr="00690BFD">
        <w:rPr>
          <w:rFonts w:ascii="Narkisim" w:hAnsi="Narkisim"/>
          <w:rtl/>
        </w:rPr>
        <w:t>. [משמע דאם חוזר בחינם, דאינו מקפיד על דיבורו אינו עושה מעשה עמך</w:t>
      </w:r>
      <w:r w:rsidRPr="00690BFD">
        <w:rPr>
          <w:rStyle w:val="ac"/>
          <w:rFonts w:ascii="Narkisim" w:hAnsi="Narkisim"/>
          <w:rtl/>
        </w:rPr>
        <w:footnoteReference w:id="331"/>
      </w:r>
      <w:r w:rsidRPr="00690BFD">
        <w:rPr>
          <w:rFonts w:ascii="Narkisim" w:hAnsi="Narkisim"/>
          <w:rtl/>
        </w:rPr>
        <w:t>].</w:t>
      </w:r>
    </w:p>
    <w:p w14:paraId="603EA90D" w14:textId="77777777" w:rsidR="004E07FC" w:rsidRPr="00690BFD" w:rsidRDefault="00000000" w:rsidP="00690BFD">
      <w:pPr>
        <w:pStyle w:val="aa"/>
        <w:bidi/>
        <w:rPr>
          <w:rFonts w:ascii="Narkisim" w:hAnsi="Narkisim"/>
        </w:rPr>
      </w:pPr>
      <w:r w:rsidRPr="00690BFD">
        <w:rPr>
          <w:rFonts w:ascii="Narkisim" w:hAnsi="Narkisim"/>
          <w:u w:val="single"/>
          <w:rtl/>
        </w:rPr>
        <w:t>תוד"ה ר' חייא בר אבא</w:t>
      </w:r>
      <w:r w:rsidRPr="00690BFD">
        <w:rPr>
          <w:rFonts w:ascii="Narkisim" w:hAnsi="Narkisim"/>
          <w:rtl/>
        </w:rPr>
        <w:t>. אלא היה רוצה לקבל לטותא. [והגמ' דוחה דלא אתי לקבל לטותא דרבנן]. וה</w:t>
      </w:r>
      <w:r w:rsidRPr="00690BFD">
        <w:rPr>
          <w:rFonts w:ascii="Narkisim" w:hAnsi="Narkisim"/>
          <w:b/>
          <w:bCs/>
          <w:rtl/>
        </w:rPr>
        <w:t>תוס' רא"ש</w:t>
      </w:r>
      <w:r w:rsidRPr="00690BFD">
        <w:rPr>
          <w:rFonts w:ascii="Narkisim" w:hAnsi="Narkisim"/>
          <w:rtl/>
        </w:rPr>
        <w:t xml:space="preserve"> ביאר הס"ד דר' חייא ב"א סמך שהקונה ימחול שלא יקללנו. דגנאי הוא לו שיקללו ע"פ.</w:t>
      </w:r>
    </w:p>
    <w:p w14:paraId="5EE83562" w14:textId="77777777" w:rsidR="004E07FC" w:rsidRPr="00690BFD" w:rsidRDefault="00000000" w:rsidP="00690BFD">
      <w:pPr>
        <w:bidi/>
        <w:rPr>
          <w:rFonts w:ascii="Narkisim" w:hAnsi="Narkisim" w:cs="Narkisim"/>
        </w:rPr>
      </w:pPr>
      <w:r w:rsidRPr="00690BFD">
        <w:rPr>
          <w:rFonts w:ascii="Narkisim" w:hAnsi="Narkisim" w:cs="Narkisim"/>
          <w:u w:val="single"/>
          <w:rtl/>
        </w:rPr>
        <w:t>הוא סבר כנגדו הוא קונה</w:t>
      </w:r>
      <w:r w:rsidRPr="00690BFD">
        <w:rPr>
          <w:rFonts w:ascii="Narkisim" w:hAnsi="Narkisim" w:cs="Narkisim"/>
          <w:rtl/>
        </w:rPr>
        <w:t>. ה</w:t>
      </w:r>
      <w:r w:rsidRPr="00690BFD">
        <w:rPr>
          <w:rFonts w:ascii="Narkisim" w:hAnsi="Narkisim" w:cs="Narkisim"/>
          <w:b/>
          <w:bCs/>
          <w:rtl/>
        </w:rPr>
        <w:t>ראשונים</w:t>
      </w:r>
      <w:r w:rsidRPr="00690BFD">
        <w:rPr>
          <w:rFonts w:ascii="Narkisim" w:hAnsi="Narkisim" w:cs="Narkisim"/>
          <w:rtl/>
        </w:rPr>
        <w:t xml:space="preserve"> הק' דמ"מ אמאי לא חשש משום מחוסרי אמנה [לר' יוחנן (מט.) דאסור לחזור בו]. וה</w:t>
      </w:r>
      <w:r w:rsidRPr="00690BFD">
        <w:rPr>
          <w:rFonts w:ascii="Narkisim" w:hAnsi="Narkisim" w:cs="Narkisim"/>
          <w:b/>
          <w:bCs/>
          <w:rtl/>
        </w:rPr>
        <w:t>ריטב"א</w:t>
      </w:r>
      <w:r w:rsidRPr="00690BFD">
        <w:rPr>
          <w:rFonts w:ascii="Narkisim" w:hAnsi="Narkisim" w:cs="Narkisim"/>
          <w:rtl/>
        </w:rPr>
        <w:t xml:space="preserve"> כת' דהוא סבר כרב (ע' בסמוך) דאין בדברים מחוסר אמנה. [וכ"כ המהרש"א מט.].</w:t>
      </w:r>
    </w:p>
    <w:p w14:paraId="0D54CC64" w14:textId="77777777" w:rsidR="004E07FC" w:rsidRPr="00690BFD" w:rsidRDefault="00000000" w:rsidP="00690BFD">
      <w:pPr>
        <w:pStyle w:val="a7"/>
        <w:bidi/>
        <w:rPr>
          <w:rFonts w:ascii="Narkisim" w:hAnsi="Narkisim"/>
        </w:rPr>
      </w:pPr>
      <w:r w:rsidRPr="00690BFD">
        <w:rPr>
          <w:rFonts w:ascii="Narkisim" w:hAnsi="Narkisim"/>
          <w:rtl/>
        </w:rPr>
        <w:t>ועוד תי' הריטב"א כיון דנתייקר ליכא מחוסר אמנה. וכדעת הבעה"מ (ע' בסמוך) דבתרי תרעא רשאי לחזור, ואין בזה משום מחוסר אמנה. (וכ"כ ה</w:t>
      </w:r>
      <w:r w:rsidRPr="00690BFD">
        <w:rPr>
          <w:rFonts w:ascii="Narkisim" w:hAnsi="Narkisim"/>
          <w:b/>
          <w:bCs/>
          <w:rtl/>
        </w:rPr>
        <w:t>גר"א</w:t>
      </w:r>
      <w:r w:rsidRPr="00690BFD">
        <w:rPr>
          <w:rFonts w:ascii="Narkisim" w:hAnsi="Narkisim"/>
          <w:rtl/>
        </w:rPr>
        <w:t xml:space="preserve"> רד יז,יח).</w:t>
      </w:r>
    </w:p>
    <w:p w14:paraId="0931DF5D"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רש"ש</w:t>
      </w:r>
      <w:r w:rsidRPr="00690BFD">
        <w:rPr>
          <w:rFonts w:ascii="Narkisim" w:hAnsi="Narkisim"/>
          <w:rtl/>
        </w:rPr>
        <w:t xml:space="preserve"> תי' דהכא נתן לו מקצת דמים, וסמך על המעות ולא אדיבורו. ומש"ה אין בזה משום מחוסר אמנה.</w:t>
      </w:r>
    </w:p>
    <w:p w14:paraId="5952ADC1" w14:textId="77777777" w:rsidR="004E07FC" w:rsidRPr="00690BFD" w:rsidRDefault="00000000" w:rsidP="00690BFD">
      <w:pPr>
        <w:bidi/>
        <w:rPr>
          <w:rFonts w:ascii="Narkisim" w:hAnsi="Narkisim" w:cs="Narkisim"/>
        </w:rPr>
      </w:pPr>
      <w:r w:rsidRPr="00690BFD">
        <w:rPr>
          <w:rFonts w:ascii="Narkisim" w:hAnsi="Narkisim" w:cs="Narkisim"/>
          <w:u w:val="single"/>
          <w:rtl/>
        </w:rPr>
        <w:t>דאיתמר ערבון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בקרקע לקנין גמור, ומטלטלין למי שפרע</w:t>
      </w:r>
      <w:r w:rsidRPr="00690BFD">
        <w:rPr>
          <w:rStyle w:val="ac"/>
          <w:rFonts w:ascii="Narkisim" w:hAnsi="Narkisim" w:cs="Narkisim"/>
          <w:rtl/>
        </w:rPr>
        <w:footnoteReference w:id="332"/>
      </w:r>
      <w:r w:rsidRPr="00690BFD">
        <w:rPr>
          <w:rFonts w:ascii="Narkisim" w:hAnsi="Narkisim" w:cs="Narkisim"/>
          <w:rtl/>
        </w:rPr>
        <w:t>. וה</w:t>
      </w:r>
      <w:r w:rsidRPr="00690BFD">
        <w:rPr>
          <w:rFonts w:ascii="Narkisim" w:hAnsi="Narkisim" w:cs="Narkisim"/>
          <w:b/>
          <w:bCs/>
          <w:rtl/>
        </w:rPr>
        <w:t>ראשונים</w:t>
      </w:r>
      <w:r w:rsidRPr="00690BFD">
        <w:rPr>
          <w:rFonts w:ascii="Narkisim" w:hAnsi="Narkisim" w:cs="Narkisim"/>
          <w:rtl/>
        </w:rPr>
        <w:t xml:space="preserve"> (תוס' חיצוניות, ריטב"א) הק' דבגמ' (בסמוך) אי' דבקרקע הוה כנגד כולו כיון דקנה קנין גמור</w:t>
      </w:r>
      <w:r w:rsidRPr="00690BFD">
        <w:rPr>
          <w:rStyle w:val="ac"/>
          <w:rFonts w:ascii="Narkisim" w:hAnsi="Narkisim" w:cs="Narkisim"/>
          <w:rtl/>
        </w:rPr>
        <w:footnoteReference w:id="333"/>
      </w:r>
      <w:r w:rsidRPr="00690BFD">
        <w:rPr>
          <w:rFonts w:ascii="Narkisim" w:hAnsi="Narkisim" w:cs="Narkisim"/>
          <w:rtl/>
        </w:rPr>
        <w:t>. וקאי הכא דוקא במטלטלין לענין מי שפרע. וה</w:t>
      </w:r>
      <w:r w:rsidRPr="00690BFD">
        <w:rPr>
          <w:rFonts w:ascii="Narkisim" w:hAnsi="Narkisim" w:cs="Narkisim"/>
          <w:b/>
          <w:bCs/>
          <w:rtl/>
        </w:rPr>
        <w:t>ריב"ש</w:t>
      </w:r>
      <w:r w:rsidRPr="00690BFD">
        <w:rPr>
          <w:rFonts w:ascii="Narkisim" w:hAnsi="Narkisim" w:cs="Narkisim"/>
          <w:rtl/>
        </w:rPr>
        <w:t xml:space="preserve"> (ערה) כת' דרש"י נקט כן בהו"א</w:t>
      </w:r>
      <w:r w:rsidRPr="00690BFD">
        <w:rPr>
          <w:rStyle w:val="ac"/>
          <w:rFonts w:ascii="Narkisim" w:hAnsi="Narkisim" w:cs="Narkisim"/>
          <w:rtl/>
        </w:rPr>
        <w:footnoteReference w:id="334"/>
      </w:r>
      <w:r w:rsidRPr="00690BFD">
        <w:rPr>
          <w:rFonts w:ascii="Narkisim" w:hAnsi="Narkisim" w:cs="Narkisim"/>
          <w:rtl/>
        </w:rPr>
        <w:t>.</w:t>
      </w:r>
    </w:p>
    <w:p w14:paraId="53E09D14" w14:textId="77777777" w:rsidR="004E07FC" w:rsidRPr="00690BFD" w:rsidRDefault="00000000" w:rsidP="00690BFD">
      <w:pPr>
        <w:pStyle w:val="aa"/>
        <w:bidi/>
        <w:rPr>
          <w:rFonts w:ascii="Narkisim" w:hAnsi="Narkisim"/>
        </w:rPr>
      </w:pPr>
      <w:r w:rsidRPr="00690BFD">
        <w:rPr>
          <w:rFonts w:ascii="Narkisim" w:hAnsi="Narkisim"/>
          <w:rtl/>
        </w:rPr>
        <w:t>ולכאורה הוה נידון באומדנא, האם דעתם שיהא כנגד הכל, או כנגד מעותיו.</w:t>
      </w:r>
    </w:p>
    <w:p w14:paraId="6AF6EB8B" w14:textId="77777777" w:rsidR="004E07FC" w:rsidRPr="00690BFD" w:rsidRDefault="00000000" w:rsidP="00690BFD">
      <w:pPr>
        <w:pStyle w:val="aa"/>
        <w:bidi/>
        <w:rPr>
          <w:rFonts w:ascii="Narkisim" w:hAnsi="Narkisim"/>
        </w:rPr>
      </w:pPr>
      <w:r w:rsidRPr="00690BFD">
        <w:rPr>
          <w:rFonts w:ascii="Narkisim" w:hAnsi="Narkisim"/>
          <w:u w:val="single"/>
          <w:rtl/>
        </w:rPr>
        <w:t>תוד"ה אכפול</w:t>
      </w:r>
      <w:r w:rsidRPr="00690BFD">
        <w:rPr>
          <w:rFonts w:ascii="Narkisim" w:hAnsi="Narkisim"/>
          <w:rtl/>
        </w:rPr>
        <w:t>. אינו אומר שיחזיר כפליים מעות, דא"כ למה קנה המקח. וה</w:t>
      </w:r>
      <w:r w:rsidRPr="00690BFD">
        <w:rPr>
          <w:rFonts w:ascii="Narkisim" w:hAnsi="Narkisim"/>
          <w:b/>
          <w:bCs/>
          <w:rtl/>
        </w:rPr>
        <w:t>רמב"ן</w:t>
      </w:r>
      <w:r w:rsidRPr="00690BFD">
        <w:rPr>
          <w:rFonts w:ascii="Narkisim" w:hAnsi="Narkisim"/>
          <w:rtl/>
        </w:rPr>
        <w:t xml:space="preserve"> הק' במאי קנה לוקח שיכפיל לו</w:t>
      </w:r>
      <w:r w:rsidRPr="00690BFD">
        <w:rPr>
          <w:rStyle w:val="ac"/>
          <w:rFonts w:ascii="Narkisim" w:hAnsi="Narkisim"/>
          <w:rtl/>
        </w:rPr>
        <w:footnoteReference w:id="335"/>
      </w:r>
      <w:r w:rsidRPr="00690BFD">
        <w:rPr>
          <w:rFonts w:ascii="Narkisim" w:hAnsi="Narkisim"/>
          <w:rtl/>
        </w:rPr>
        <w:t>. וכת' דצ"ל כשקנו מידם. ועוד תי' דהיינו שיקנה כפליים במקח, וכתוס'.</w:t>
      </w:r>
    </w:p>
    <w:p w14:paraId="1DB72730" w14:textId="77777777" w:rsidR="004E07FC" w:rsidRPr="00690BFD" w:rsidRDefault="00000000" w:rsidP="00690BFD">
      <w:pPr>
        <w:bidi/>
        <w:rPr>
          <w:rFonts w:ascii="Narkisim" w:hAnsi="Narkisim" w:cs="Narkisim"/>
        </w:rPr>
      </w:pPr>
      <w:r w:rsidRPr="00690BFD">
        <w:rPr>
          <w:rFonts w:ascii="Narkisim" w:hAnsi="Narkisim" w:cs="Narkisim"/>
          <w:u w:val="single"/>
          <w:rtl/>
        </w:rPr>
        <w:t>ר' יהודה אומר דיו שיקנה</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לא זה ימחול, ולא זה יכפול. וה</w:t>
      </w:r>
      <w:r w:rsidRPr="00690BFD">
        <w:rPr>
          <w:rFonts w:ascii="Narkisim" w:hAnsi="Narkisim" w:cs="Narkisim"/>
          <w:b/>
          <w:bCs/>
          <w:rtl/>
        </w:rPr>
        <w:t>ראשונים</w:t>
      </w:r>
      <w:r w:rsidRPr="00690BFD">
        <w:rPr>
          <w:rFonts w:ascii="Narkisim" w:hAnsi="Narkisim" w:cs="Narkisim"/>
          <w:rtl/>
        </w:rPr>
        <w:t xml:space="preserve"> ביארו דיש אסמכתא אף במחילה, ולא אמרי' דבמה שתפוס בידו גמר דעתו</w:t>
      </w:r>
      <w:r w:rsidRPr="00690BFD">
        <w:rPr>
          <w:rStyle w:val="ac"/>
          <w:rFonts w:ascii="Narkisim" w:hAnsi="Narkisim" w:cs="Narkisim"/>
          <w:rtl/>
        </w:rPr>
        <w:footnoteReference w:id="336"/>
      </w:r>
      <w:r w:rsidRPr="00690BFD">
        <w:rPr>
          <w:rFonts w:ascii="Narkisim" w:hAnsi="Narkisim" w:cs="Narkisim"/>
          <w:rtl/>
        </w:rPr>
        <w:t>. אבל דעת ה</w:t>
      </w:r>
      <w:r w:rsidRPr="00690BFD">
        <w:rPr>
          <w:rFonts w:ascii="Narkisim" w:hAnsi="Narkisim" w:cs="Narkisim"/>
          <w:b/>
          <w:bCs/>
          <w:rtl/>
        </w:rPr>
        <w:t>רמב"ם</w:t>
      </w:r>
      <w:r w:rsidRPr="00690BFD">
        <w:rPr>
          <w:rFonts w:ascii="Narkisim" w:hAnsi="Narkisim" w:cs="Narkisim"/>
          <w:rtl/>
        </w:rPr>
        <w:t xml:space="preserve"> (מכירה יא ד) דאם הלוקח חוזר, קנה זה מה שתחת ידו. ודוקא לענין שאינו כופל אמרי' דאסמכתא לא קנה. וה</w:t>
      </w:r>
      <w:r w:rsidRPr="00690BFD">
        <w:rPr>
          <w:rFonts w:ascii="Narkisim" w:hAnsi="Narkisim" w:cs="Narkisim"/>
          <w:b/>
          <w:bCs/>
          <w:rtl/>
        </w:rPr>
        <w:t>רמב"ן</w:t>
      </w:r>
      <w:r w:rsidRPr="00690BFD">
        <w:rPr>
          <w:rFonts w:ascii="Narkisim" w:hAnsi="Narkisim" w:cs="Narkisim"/>
          <w:rtl/>
        </w:rPr>
        <w:t xml:space="preserve"> כת' דכן משמע הלשון 'דיו'.</w:t>
      </w:r>
    </w:p>
    <w:p w14:paraId="1667214D"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ראב"ד</w:t>
      </w:r>
      <w:r w:rsidRPr="00690BFD">
        <w:rPr>
          <w:rFonts w:ascii="Narkisim" w:hAnsi="Narkisim"/>
          <w:rtl/>
        </w:rPr>
        <w:t xml:space="preserve"> השיג דאף מה שתחת ידו הוה אסמכתא, אא"כ קנו בבי"ד חשוב</w:t>
      </w:r>
      <w:r w:rsidRPr="00690BFD">
        <w:rPr>
          <w:rStyle w:val="ac"/>
          <w:rFonts w:ascii="Narkisim" w:hAnsi="Narkisim"/>
          <w:rtl/>
        </w:rPr>
        <w:footnoteReference w:id="337"/>
      </w:r>
      <w:r w:rsidRPr="00690BFD">
        <w:rPr>
          <w:rFonts w:ascii="Narkisim" w:hAnsi="Narkisim"/>
          <w:rtl/>
        </w:rPr>
        <w:t xml:space="preserve"> (ע' לקמן סו.).</w:t>
      </w:r>
    </w:p>
    <w:p w14:paraId="0D7537AE"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פי' דהכא עדיף דבע"ח קונה משכון </w:t>
      </w:r>
      <w:r w:rsidRPr="00690BFD">
        <w:rPr>
          <w:rFonts w:ascii="Narkisim" w:hAnsi="Narkisim"/>
          <w:szCs w:val="20"/>
          <w:rtl/>
        </w:rPr>
        <w:t>[עי"ש שהאריך. והפוסקים האריכו בזה. ואכמ"ל</w:t>
      </w:r>
      <w:r w:rsidRPr="00690BFD">
        <w:rPr>
          <w:rFonts w:ascii="Narkisim" w:hAnsi="Narkisim"/>
          <w:rtl/>
        </w:rPr>
        <w:t>].</w:t>
      </w:r>
    </w:p>
    <w:p w14:paraId="64E5C43B" w14:textId="77777777" w:rsidR="004E07FC" w:rsidRPr="00690BFD" w:rsidRDefault="00000000" w:rsidP="00690BFD">
      <w:pPr>
        <w:bidi/>
        <w:rPr>
          <w:rFonts w:ascii="Narkisim" w:hAnsi="Narkisim" w:cs="Narkisim"/>
        </w:rPr>
      </w:pPr>
      <w:r w:rsidRPr="00690BFD">
        <w:rPr>
          <w:rFonts w:ascii="Narkisim" w:hAnsi="Narkisim" w:cs="Narkisim"/>
          <w:u w:val="single"/>
          <w:rtl/>
        </w:rPr>
        <w:t>תוד"ה בזמן</w:t>
      </w:r>
      <w:r w:rsidRPr="00690BFD">
        <w:rPr>
          <w:rFonts w:ascii="Narkisim" w:hAnsi="Narkisim" w:cs="Narkisim"/>
          <w:rtl/>
        </w:rPr>
        <w:t>. ופ</w:t>
      </w:r>
      <w:r w:rsidRPr="00690BFD">
        <w:rPr>
          <w:rFonts w:ascii="Narkisim" w:hAnsi="Narkisim" w:cs="Narkisim"/>
          <w:b/>
          <w:bCs/>
          <w:rtl/>
        </w:rPr>
        <w:t>רש"י</w:t>
      </w:r>
      <w:r w:rsidRPr="00690BFD">
        <w:rPr>
          <w:rFonts w:ascii="Narkisim" w:hAnsi="Narkisim" w:cs="Narkisim"/>
          <w:rtl/>
        </w:rPr>
        <w:t xml:space="preserve"> ערבוני יקון וכו' כנגד כל המקח, תימה דהא עדיף מנתן בתורת פריעה דקנה הכל וכו'. וה</w:t>
      </w:r>
      <w:r w:rsidRPr="00690BFD">
        <w:rPr>
          <w:rFonts w:ascii="Narkisim" w:hAnsi="Narkisim" w:cs="Narkisim"/>
          <w:b/>
          <w:bCs/>
          <w:rtl/>
        </w:rPr>
        <w:t>אחרונים</w:t>
      </w:r>
      <w:r w:rsidRPr="00690BFD">
        <w:rPr>
          <w:rFonts w:ascii="Narkisim" w:hAnsi="Narkisim" w:cs="Narkisim"/>
          <w:rtl/>
        </w:rPr>
        <w:t xml:space="preserve"> (אבה"א מכירה א ד, חי' ר' שמעון קידושין ג) ביארו דסברת רש"י דהיכא דאמר 'יקון', ונתן בתורת קנין ולא בתורת דמי מקח ל"מ. וכדעת ה</w:t>
      </w:r>
      <w:r w:rsidRPr="00690BFD">
        <w:rPr>
          <w:rFonts w:ascii="Narkisim" w:hAnsi="Narkisim" w:cs="Narkisim"/>
          <w:b/>
          <w:bCs/>
          <w:rtl/>
        </w:rPr>
        <w:t>סמ"ע</w:t>
      </w:r>
      <w:r w:rsidRPr="00690BFD">
        <w:rPr>
          <w:rFonts w:ascii="Narkisim" w:hAnsi="Narkisim" w:cs="Narkisim"/>
          <w:rtl/>
        </w:rPr>
        <w:t xml:space="preserve"> (קצ א) דרק היכא דהוה תחילת פרעון חשיב קנין מעות [דבעינן שיהא דמי המקח, ול"מ 'מעשה קנין </w:t>
      </w:r>
      <w:r w:rsidRPr="00690BFD">
        <w:rPr>
          <w:rFonts w:ascii="Narkisim" w:hAnsi="Narkisim" w:cs="Narkisim"/>
          <w:rtl/>
        </w:rPr>
        <w:lastRenderedPageBreak/>
        <w:t>בעלמא' ע"י מטבע]. והיכא דאמר 'יקון' דעתו למעשה קנין בעלמא.</w:t>
      </w:r>
    </w:p>
    <w:p w14:paraId="5DA60A36" w14:textId="77777777" w:rsidR="004E07FC" w:rsidRPr="00690BFD" w:rsidRDefault="00000000" w:rsidP="00690BFD">
      <w:pPr>
        <w:pStyle w:val="a7"/>
        <w:bidi/>
        <w:rPr>
          <w:rFonts w:ascii="Narkisim" w:hAnsi="Narkisim"/>
        </w:rPr>
      </w:pPr>
      <w:r w:rsidRPr="00690BFD">
        <w:rPr>
          <w:rFonts w:ascii="Narkisim" w:hAnsi="Narkisim"/>
          <w:rtl/>
        </w:rPr>
        <w:t>אך ה</w:t>
      </w:r>
      <w:r w:rsidRPr="00690BFD">
        <w:rPr>
          <w:rFonts w:ascii="Narkisim" w:hAnsi="Narkisim"/>
          <w:b/>
          <w:bCs/>
          <w:rtl/>
        </w:rPr>
        <w:t>ט"ז</w:t>
      </w:r>
      <w:r w:rsidRPr="00690BFD">
        <w:rPr>
          <w:rFonts w:ascii="Narkisim" w:hAnsi="Narkisim"/>
          <w:rtl/>
        </w:rPr>
        <w:t xml:space="preserve"> (שם) חלק דאף דרך נתינה לחוד מהני, ול"צ שיהא בתורת שווי. והביא ראיה מהאומר ערבוני יקון, דה</w:t>
      </w:r>
      <w:r w:rsidRPr="00690BFD">
        <w:rPr>
          <w:rFonts w:ascii="Narkisim" w:hAnsi="Narkisim"/>
          <w:b/>
          <w:bCs/>
          <w:rtl/>
        </w:rPr>
        <w:t>רמ"א</w:t>
      </w:r>
      <w:r w:rsidRPr="00690BFD">
        <w:rPr>
          <w:rFonts w:ascii="Narkisim" w:hAnsi="Narkisim"/>
          <w:rtl/>
        </w:rPr>
        <w:t xml:space="preserve"> (קצ י) פסק דאף בתורת ערבון קנה כנגד מעותיו. [וכתוס'].</w:t>
      </w:r>
    </w:p>
    <w:p w14:paraId="45E2A058"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ר"ן</w:t>
      </w:r>
      <w:r w:rsidRPr="00690BFD">
        <w:rPr>
          <w:rFonts w:ascii="Narkisim" w:hAnsi="Narkisim" w:cs="Narkisim"/>
          <w:rtl/>
        </w:rPr>
        <w:t xml:space="preserve"> ביאר [דברי רש"י] דהיכא דאמר יקון איירי שלא פסקו דמי השדה, אלא שהקדים לו קצת מעות, וכה"ג לא סמכא דעתיה דמוכר.</w:t>
      </w:r>
    </w:p>
    <w:p w14:paraId="222E2AEF"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סמ"ע</w:t>
      </w:r>
      <w:r w:rsidRPr="00690BFD">
        <w:rPr>
          <w:rFonts w:ascii="Narkisim" w:hAnsi="Narkisim"/>
          <w:rtl/>
        </w:rPr>
        <w:t xml:space="preserve"> (קצ טו) ביאר דכוונת רש"י לחלק דאיירי שהלוקח אמר שיהא כנגד כולו, אבל המוכר לא גילה דעתו בזה</w:t>
      </w:r>
      <w:r w:rsidRPr="00690BFD">
        <w:rPr>
          <w:rStyle w:val="ac"/>
          <w:rFonts w:ascii="Narkisim" w:hAnsi="Narkisim"/>
          <w:rtl/>
        </w:rPr>
        <w:footnoteReference w:id="338"/>
      </w:r>
      <w:r w:rsidRPr="00690BFD">
        <w:rPr>
          <w:rFonts w:ascii="Narkisim" w:hAnsi="Narkisim"/>
          <w:rtl/>
        </w:rPr>
        <w:t>.</w:t>
      </w:r>
    </w:p>
    <w:p w14:paraId="6031D9EE" w14:textId="77777777" w:rsidR="004E07FC" w:rsidRPr="00690BFD" w:rsidRDefault="00000000" w:rsidP="00690BFD">
      <w:pPr>
        <w:pStyle w:val="aa"/>
        <w:bidi/>
        <w:rPr>
          <w:rFonts w:ascii="Narkisim" w:hAnsi="Narkisim"/>
        </w:rPr>
      </w:pPr>
      <w:r w:rsidRPr="00690BFD">
        <w:rPr>
          <w:rFonts w:ascii="Narkisim" w:hAnsi="Narkisim"/>
          <w:u w:val="single"/>
          <w:rtl/>
        </w:rPr>
        <w:t>אפי' לאחר כמה שנים</w:t>
      </w:r>
      <w:r w:rsidRPr="00690BFD">
        <w:rPr>
          <w:rFonts w:ascii="Narkisim" w:hAnsi="Narkisim"/>
          <w:rtl/>
        </w:rPr>
        <w:t>. ה</w:t>
      </w:r>
      <w:r w:rsidRPr="00690BFD">
        <w:rPr>
          <w:rFonts w:ascii="Narkisim" w:hAnsi="Narkisim"/>
          <w:b/>
          <w:bCs/>
          <w:rtl/>
        </w:rPr>
        <w:t>ריטב"א</w:t>
      </w:r>
      <w:r w:rsidRPr="00690BFD">
        <w:rPr>
          <w:rFonts w:ascii="Narkisim" w:hAnsi="Narkisim"/>
          <w:rtl/>
        </w:rPr>
        <w:t xml:space="preserve"> כת' דהמקח אינו מתבטל בכך, וגוזמא קאמר. אבל שורת הדין דחייב להחזיר מיד, ואין לו אפי' ל' יום. דמכר חייב לשלם מיד אם לא קבע זמן. (וע"ע בסוגיא לקמן עז:).</w:t>
      </w:r>
    </w:p>
    <w:p w14:paraId="738267C2" w14:textId="77777777" w:rsidR="004E07FC" w:rsidRPr="00690BFD" w:rsidRDefault="00000000" w:rsidP="00690BFD">
      <w:pPr>
        <w:bidi/>
        <w:rPr>
          <w:rFonts w:ascii="Narkisim" w:hAnsi="Narkisim" w:cs="Narkisim"/>
        </w:rPr>
      </w:pPr>
      <w:r w:rsidRPr="00690BFD">
        <w:rPr>
          <w:rFonts w:ascii="Narkisim" w:hAnsi="Narkisim" w:cs="Narkisim"/>
          <w:u w:val="single"/>
          <w:rtl/>
        </w:rPr>
        <w:t>מאי לאו ה"ה למטלטלין וכו' לא וכו' מטלטלי דל"ק אלא לקבולי מי שפרע ל"ק כוליה</w:t>
      </w:r>
      <w:r w:rsidRPr="00690BFD">
        <w:rPr>
          <w:rFonts w:ascii="Narkisim" w:hAnsi="Narkisim" w:cs="Narkisim"/>
          <w:rtl/>
        </w:rPr>
        <w:t>. וצ"ב מ"ש אי הוה קנין גמור</w:t>
      </w:r>
      <w:r w:rsidRPr="00690BFD">
        <w:rPr>
          <w:rStyle w:val="ac"/>
          <w:rFonts w:ascii="Narkisim" w:hAnsi="Narkisim" w:cs="Narkisim"/>
          <w:rtl/>
        </w:rPr>
        <w:footnoteReference w:id="339"/>
      </w:r>
      <w:r w:rsidRPr="00690BFD">
        <w:rPr>
          <w:rFonts w:ascii="Narkisim" w:hAnsi="Narkisim" w:cs="Narkisim"/>
          <w:rtl/>
        </w:rPr>
        <w:t>. ופ</w:t>
      </w:r>
      <w:r w:rsidRPr="00690BFD">
        <w:rPr>
          <w:rFonts w:ascii="Narkisim" w:hAnsi="Narkisim" w:cs="Narkisim"/>
          <w:b/>
          <w:bCs/>
          <w:rtl/>
        </w:rPr>
        <w:t>רש"י</w:t>
      </w:r>
      <w:r w:rsidRPr="00690BFD">
        <w:rPr>
          <w:rFonts w:ascii="Narkisim" w:hAnsi="Narkisim" w:cs="Narkisim"/>
          <w:rtl/>
        </w:rPr>
        <w:t xml:space="preserve"> דבקרקע כיון דיפה כחו, יפה נמי כח מקצת פריעתו וכו'. וצ"ב. [וע' בסמוך מש"כ התוס' שאנץ].</w:t>
      </w:r>
    </w:p>
    <w:p w14:paraId="6CD377AF"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(אבי עזרי מלוה יג, שיע' רב"ב) ביארו דגדר חיוב מי שפרע לא תלי בגדרי הקנין, אלא דהוה 'דברים ואיכא בהדייהו מעות', ומש"ה בעינן שיחשב שהמעות משעבד את כולו. אבל בקרקע תלי בגדרי הקנין, וע"י מקצת קנה הכל</w:t>
      </w:r>
      <w:r w:rsidRPr="00690BFD">
        <w:rPr>
          <w:rStyle w:val="ac"/>
          <w:rFonts w:ascii="Narkisim" w:hAnsi="Narkisim"/>
          <w:rtl/>
        </w:rPr>
        <w:footnoteReference w:id="340"/>
      </w:r>
      <w:r w:rsidRPr="00690BFD">
        <w:rPr>
          <w:rFonts w:ascii="Narkisim" w:hAnsi="Narkisim"/>
          <w:rtl/>
        </w:rPr>
        <w:t>.</w:t>
      </w:r>
    </w:p>
    <w:p w14:paraId="07A3584F" w14:textId="77777777" w:rsidR="004E07FC" w:rsidRPr="00690BFD" w:rsidRDefault="00000000" w:rsidP="00690BFD">
      <w:pPr>
        <w:bidi/>
        <w:rPr>
          <w:rFonts w:ascii="Narkisim" w:hAnsi="Narkisim" w:cs="Narkisim"/>
        </w:rPr>
      </w:pPr>
      <w:r w:rsidRPr="00690BFD">
        <w:rPr>
          <w:rFonts w:ascii="Narkisim" w:hAnsi="Narkisim" w:cs="Narkisim"/>
          <w:u w:val="single"/>
          <w:rtl/>
        </w:rPr>
        <w:t>לימא כתנאי המלוה על המשכון וכו' אע"פ שאינו שווה אלא פלג וכו'</w:t>
      </w:r>
      <w:r w:rsidRPr="00690BFD">
        <w:rPr>
          <w:rFonts w:ascii="Narkisim" w:hAnsi="Narkisim" w:cs="Narkisim"/>
          <w:rtl/>
        </w:rPr>
        <w:t xml:space="preserve">. מבואר בסוגיין דהתם נמי יש נידון האם מקצת הוה כנגד כולו, או כנגד ההוא מקצת. </w:t>
      </w:r>
      <w:r w:rsidRPr="00690BFD">
        <w:rPr>
          <w:rFonts w:ascii="Narkisim" w:hAnsi="Narkisim" w:cs="Narkisim"/>
          <w:szCs w:val="20"/>
          <w:rtl/>
        </w:rPr>
        <w:t>וה</w:t>
      </w:r>
      <w:r w:rsidRPr="00690BFD">
        <w:rPr>
          <w:rFonts w:ascii="Narkisim" w:hAnsi="Narkisim" w:cs="Narkisim"/>
          <w:b/>
          <w:bCs/>
          <w:szCs w:val="20"/>
          <w:rtl/>
        </w:rPr>
        <w:t>תוס' שאנץ</w:t>
      </w:r>
      <w:r w:rsidRPr="00690BFD">
        <w:rPr>
          <w:rFonts w:ascii="Narkisim" w:hAnsi="Narkisim" w:cs="Narkisim"/>
          <w:szCs w:val="20"/>
          <w:rtl/>
        </w:rPr>
        <w:t xml:space="preserve"> (בשיטמ"ק מט.) כת' דהשתא מדמה ערבון [תחילת תשלום דמקח וממכר] למשכון [דהלואה], דכי היכי דערבון שאינו שוה אלא חציה קונה כנגד כולו משכון</w:t>
      </w:r>
      <w:r w:rsidRPr="00690BFD">
        <w:rPr>
          <w:rStyle w:val="ac"/>
          <w:rFonts w:ascii="Narkisim" w:hAnsi="Narkisim" w:cs="Narkisim"/>
          <w:szCs w:val="20"/>
          <w:rtl/>
        </w:rPr>
        <w:footnoteReference w:id="341"/>
      </w:r>
      <w:r w:rsidRPr="00690BFD">
        <w:rPr>
          <w:rFonts w:ascii="Narkisim" w:hAnsi="Narkisim" w:cs="Narkisim"/>
          <w:szCs w:val="20"/>
          <w:rtl/>
        </w:rPr>
        <w:t>, נמי שאינו שוה אלא פלגא קונה כנגד כל החוב</w:t>
      </w:r>
      <w:r w:rsidRPr="00690BFD">
        <w:rPr>
          <w:rFonts w:ascii="Narkisim" w:hAnsi="Narkisim" w:cs="Narkisim"/>
          <w:rtl/>
        </w:rPr>
        <w:t>.</w:t>
      </w:r>
    </w:p>
    <w:p w14:paraId="207F7930"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 שאנץ</w:t>
      </w:r>
      <w:r w:rsidRPr="00690BFD">
        <w:rPr>
          <w:rFonts w:ascii="Narkisim" w:hAnsi="Narkisim"/>
          <w:rtl/>
        </w:rPr>
        <w:t xml:space="preserve"> הק' דבקנין קרקע כו"ע מודו דהוה כנגד הכל, ואמאי דימו משכון למטלטלין. ותי' דמשכון הו' שעבוד בעלמא</w:t>
      </w:r>
      <w:r w:rsidRPr="00690BFD">
        <w:rPr>
          <w:rStyle w:val="ac"/>
          <w:rFonts w:ascii="Narkisim" w:hAnsi="Narkisim"/>
          <w:rtl/>
        </w:rPr>
        <w:footnoteReference w:id="342"/>
      </w:r>
      <w:r w:rsidRPr="00690BFD">
        <w:rPr>
          <w:rFonts w:ascii="Narkisim" w:hAnsi="Narkisim"/>
          <w:rtl/>
        </w:rPr>
        <w:t>, ומש"ה דמי לקנין מטלטלין למי שפרע דאינו קונה לגמרי. ומש"ה אין לומר שיקנה כנגד כולו כמו קרקע.</w:t>
      </w:r>
    </w:p>
    <w:p w14:paraId="5558D98A" w14:textId="77777777" w:rsidR="004E07FC" w:rsidRPr="00690BFD" w:rsidRDefault="00000000" w:rsidP="00690BFD">
      <w:pPr>
        <w:pStyle w:val="a7"/>
        <w:bidi/>
        <w:rPr>
          <w:rFonts w:ascii="Narkisim" w:hAnsi="Narkisim"/>
        </w:rPr>
      </w:pPr>
      <w:r w:rsidRPr="00690BFD">
        <w:rPr>
          <w:rFonts w:ascii="Narkisim" w:hAnsi="Narkisim"/>
          <w:rtl/>
        </w:rPr>
        <w:t>ועוד</w:t>
      </w:r>
      <w:r w:rsidRPr="00690BFD">
        <w:rPr>
          <w:rStyle w:val="ac"/>
          <w:rFonts w:ascii="Narkisim" w:hAnsi="Narkisim"/>
          <w:rtl/>
        </w:rPr>
        <w:footnoteReference w:id="343"/>
      </w:r>
      <w:r w:rsidRPr="00690BFD">
        <w:rPr>
          <w:rFonts w:ascii="Narkisim" w:hAnsi="Narkisim"/>
          <w:rtl/>
        </w:rPr>
        <w:t xml:space="preserve"> בשלמא מכירת קרקע אילו מקנה לו קרקע שווה אלף זוז בפרוטה, ואינו עתיד ליתן לו יותר, פשיטא שהיה קונה. ומש"ה קנה גם כשעתיד לאחר הזמן ליתן המותר, שבמה שנותן לאלתר מקנה לו הכל. אבל לענין שמיטת מלוה שעל המשכון ל"ש טעם זה. </w:t>
      </w:r>
      <w:r w:rsidRPr="00690BFD">
        <w:rPr>
          <w:rFonts w:ascii="Narkisim" w:hAnsi="Narkisim"/>
          <w:szCs w:val="20"/>
          <w:rtl/>
        </w:rPr>
        <w:t>[ומבואר דטעם החילוק בין קרקע למטלטלין, דבקרקע הפרוטה הוה קנין ותשלום על הכל. ואף דנתחייב שאר דמיה. אבל במטלטלין גוף המכירה הוה כנגד כל המעות, ומקצת פרעון מהני רק להחשב 'דברים ואיכא בהדייהו מעות', ובזה נח' רב ור' יוחנן אי חשיב משכון כנגד כולו</w:t>
      </w:r>
      <w:r w:rsidRPr="00690BFD">
        <w:rPr>
          <w:rFonts w:ascii="Narkisim" w:hAnsi="Narkisim"/>
          <w:rtl/>
        </w:rPr>
        <w:t>].</w:t>
      </w:r>
    </w:p>
    <w:p w14:paraId="4C9E5853" w14:textId="77777777" w:rsidR="004E07FC" w:rsidRPr="00690BFD" w:rsidRDefault="00000000" w:rsidP="00690BFD">
      <w:pPr>
        <w:bidi/>
        <w:rPr>
          <w:rFonts w:ascii="Narkisim" w:hAnsi="Narkisim" w:cs="Narkisim"/>
        </w:rPr>
      </w:pPr>
      <w:r w:rsidRPr="00690BFD">
        <w:rPr>
          <w:rFonts w:ascii="Narkisim" w:hAnsi="Narkisim" w:cs="Narkisim"/>
          <w:u w:val="single"/>
          <w:rtl/>
        </w:rPr>
        <w:t>שם. אע"פ שאינו שווה אלא פלג וכו'</w:t>
      </w:r>
      <w:r w:rsidRPr="00690BFD">
        <w:rPr>
          <w:rFonts w:ascii="Narkisim" w:hAnsi="Narkisim" w:cs="Narkisim"/>
          <w:rtl/>
        </w:rPr>
        <w:t>. וה</w:t>
      </w:r>
      <w:r w:rsidRPr="00690BFD">
        <w:rPr>
          <w:rFonts w:ascii="Narkisim" w:hAnsi="Narkisim" w:cs="Narkisim"/>
          <w:b/>
          <w:bCs/>
          <w:rtl/>
        </w:rPr>
        <w:t>גמ'</w:t>
      </w:r>
      <w:r w:rsidRPr="00690BFD">
        <w:rPr>
          <w:rFonts w:ascii="Narkisim" w:hAnsi="Narkisim" w:cs="Narkisim"/>
          <w:rtl/>
        </w:rPr>
        <w:t xml:space="preserve"> (מט.) דנה האם הוה משכון כנגדו, ושביעית אינו משמט כפי שוויו או כנגד כולו.</w:t>
      </w:r>
    </w:p>
    <w:p w14:paraId="71AF5625" w14:textId="77777777" w:rsidR="004E07FC" w:rsidRPr="00690BFD" w:rsidRDefault="00000000" w:rsidP="00690BFD">
      <w:pPr>
        <w:pStyle w:val="a8"/>
        <w:bidi/>
        <w:rPr>
          <w:rFonts w:ascii="Narkisim" w:hAnsi="Narkisim"/>
        </w:rPr>
      </w:pPr>
      <w:r w:rsidRPr="00690BFD">
        <w:rPr>
          <w:rFonts w:ascii="Narkisim" w:hAnsi="Narkisim"/>
          <w:rtl/>
        </w:rPr>
        <w:t>ודעת שמואל (שבועות מג:) דנתן קתא דמגלא במשכון, אבד הקתא הפסיד כל מעותיו</w:t>
      </w:r>
      <w:r w:rsidRPr="00690BFD">
        <w:rPr>
          <w:rStyle w:val="ac"/>
          <w:rFonts w:ascii="Narkisim" w:hAnsi="Narkisim"/>
          <w:rtl/>
        </w:rPr>
        <w:footnoteReference w:id="344"/>
      </w:r>
      <w:r w:rsidRPr="00690BFD">
        <w:rPr>
          <w:rFonts w:ascii="Narkisim" w:hAnsi="Narkisim"/>
          <w:rtl/>
        </w:rPr>
        <w:t xml:space="preserve">. והגמ' דנה כתנאי </w:t>
      </w:r>
      <w:r w:rsidRPr="00690BFD">
        <w:rPr>
          <w:rFonts w:ascii="Narkisim" w:hAnsi="Narkisim"/>
          <w:rtl/>
        </w:rPr>
        <w:lastRenderedPageBreak/>
        <w:t>במח' ר' אליעזר ור"ע (לקמן פב.), והגמ' דוחה דכו"ע ל"ל דשמואל.</w:t>
      </w:r>
    </w:p>
    <w:p w14:paraId="6E88BC27"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גמ'</w:t>
      </w:r>
      <w:r w:rsidRPr="00690BFD">
        <w:rPr>
          <w:rFonts w:ascii="Narkisim" w:hAnsi="Narkisim"/>
          <w:rtl/>
        </w:rPr>
        <w:t xml:space="preserve"> (שם מד:) הביאה מח' רשב"ג ור"י הנשיא (דסוגיין), והגמ' דנה אי איירי לענין שכולו אינו משמט [ונח' דבשמואל], או דנח' אף כנגד המשכון, דהוה זכרון דברים בעלמא. (וכדאי' בסוגיין).</w:t>
      </w:r>
    </w:p>
    <w:p w14:paraId="0EA727F8" w14:textId="77777777" w:rsidR="004E07FC" w:rsidRPr="00690BFD" w:rsidRDefault="00000000" w:rsidP="00690BFD">
      <w:pPr>
        <w:pStyle w:val="a7"/>
        <w:bidi/>
        <w:rPr>
          <w:rFonts w:ascii="Narkisim" w:hAnsi="Narkisim"/>
        </w:rPr>
      </w:pPr>
      <w:r w:rsidRPr="00690BFD">
        <w:rPr>
          <w:rFonts w:ascii="Narkisim" w:hAnsi="Narkisim"/>
          <w:rtl/>
        </w:rPr>
        <w:t>וב</w:t>
      </w:r>
      <w:r w:rsidRPr="00690BFD">
        <w:rPr>
          <w:rFonts w:ascii="Narkisim" w:hAnsi="Narkisim"/>
          <w:b/>
          <w:bCs/>
          <w:rtl/>
        </w:rPr>
        <w:t>ירושלמי</w:t>
      </w:r>
      <w:r w:rsidRPr="00690BFD">
        <w:rPr>
          <w:rFonts w:ascii="Narkisim" w:hAnsi="Narkisim"/>
          <w:rtl/>
        </w:rPr>
        <w:t xml:space="preserve"> (שביעית י ה) אי' בשם שמואל דאף הניח משכון מחט אינו משמט</w:t>
      </w:r>
      <w:r w:rsidRPr="00690BFD">
        <w:rPr>
          <w:rStyle w:val="ac"/>
          <w:rFonts w:ascii="Narkisim" w:hAnsi="Narkisim"/>
          <w:rtl/>
        </w:rPr>
        <w:footnoteReference w:id="345"/>
      </w:r>
      <w:r w:rsidRPr="00690BFD">
        <w:rPr>
          <w:rFonts w:ascii="Narkisim" w:hAnsi="Narkisim"/>
          <w:rtl/>
        </w:rPr>
        <w:t>.</w:t>
      </w:r>
    </w:p>
    <w:p w14:paraId="3DB51C0D"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xml:space="preserve">' (שבועות מג:, ולקמן פב., והרא"ש) פסקו כשמואל. וכדעת ר' יוחנן בסוגיין. אבל </w:t>
      </w:r>
      <w:r w:rsidRPr="00690BFD">
        <w:rPr>
          <w:rFonts w:ascii="Narkisim" w:hAnsi="Narkisim"/>
          <w:b/>
          <w:bCs/>
          <w:rtl/>
        </w:rPr>
        <w:t>בה"ג</w:t>
      </w:r>
      <w:r w:rsidRPr="00690BFD">
        <w:rPr>
          <w:rFonts w:ascii="Narkisim" w:hAnsi="Narkisim"/>
          <w:rtl/>
        </w:rPr>
        <w:t xml:space="preserve"> ו</w:t>
      </w:r>
      <w:r w:rsidRPr="00690BFD">
        <w:rPr>
          <w:rFonts w:ascii="Narkisim" w:hAnsi="Narkisim"/>
          <w:b/>
          <w:bCs/>
          <w:rtl/>
        </w:rPr>
        <w:t>ר"ח</w:t>
      </w:r>
      <w:r w:rsidRPr="00690BFD">
        <w:rPr>
          <w:rFonts w:ascii="Narkisim" w:hAnsi="Narkisim"/>
          <w:rtl/>
        </w:rPr>
        <w:t xml:space="preserve"> וה</w:t>
      </w:r>
      <w:r w:rsidRPr="00690BFD">
        <w:rPr>
          <w:rFonts w:ascii="Narkisim" w:hAnsi="Narkisim"/>
          <w:b/>
          <w:bCs/>
          <w:rtl/>
        </w:rPr>
        <w:t>רמב"ם</w:t>
      </w:r>
      <w:r w:rsidRPr="00690BFD">
        <w:rPr>
          <w:rFonts w:ascii="Narkisim" w:hAnsi="Narkisim"/>
          <w:rtl/>
        </w:rPr>
        <w:t xml:space="preserve"> (מלוה יג ד) לא פסקו כשמואל.</w:t>
      </w:r>
    </w:p>
    <w:p w14:paraId="6801F916"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תוס</w:t>
      </w:r>
      <w:r w:rsidRPr="00690BFD">
        <w:rPr>
          <w:rFonts w:ascii="Narkisim" w:hAnsi="Narkisim" w:cs="Narkisim"/>
          <w:rtl/>
        </w:rPr>
        <w:t>' (לקמן פב. סוד"ה לא) דנו דמבואר בסוגיין דדעת רב דמשכון משעבד כנגדו, ופליג אשמואל</w:t>
      </w:r>
      <w:r w:rsidRPr="00690BFD">
        <w:rPr>
          <w:rStyle w:val="ac"/>
          <w:rFonts w:ascii="Narkisim" w:hAnsi="Narkisim" w:cs="Narkisim"/>
          <w:rtl/>
        </w:rPr>
        <w:footnoteReference w:id="346"/>
      </w:r>
      <w:r w:rsidRPr="00690BFD">
        <w:rPr>
          <w:rFonts w:ascii="Narkisim" w:hAnsi="Narkisim" w:cs="Narkisim"/>
          <w:rtl/>
        </w:rPr>
        <w:t>. וכת' דמ"מ דעת ר' יוחנן כשמואל.</w:t>
      </w:r>
    </w:p>
    <w:p w14:paraId="2EBD9D15"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רמב"ן</w:t>
      </w:r>
      <w:r w:rsidRPr="00690BFD">
        <w:rPr>
          <w:rFonts w:ascii="Narkisim" w:hAnsi="Narkisim"/>
          <w:rtl/>
        </w:rPr>
        <w:t xml:space="preserve"> (לקמן פב.) כת' דאף מ"ד דפליג אשמואל היכא דנאבד המשכון, דעדיין חייב לשלם השאר. אבל י"ל דמודה דערבון מועט קונה כנגד כל חובו [וכדעת ר' יוחנן</w:t>
      </w:r>
      <w:r w:rsidRPr="00690BFD">
        <w:rPr>
          <w:rStyle w:val="ac"/>
          <w:rFonts w:ascii="Narkisim" w:hAnsi="Narkisim"/>
          <w:rtl/>
        </w:rPr>
        <w:footnoteReference w:id="347"/>
      </w:r>
      <w:r w:rsidRPr="00690BFD">
        <w:rPr>
          <w:rFonts w:ascii="Narkisim" w:hAnsi="Narkisim"/>
          <w:rtl/>
        </w:rPr>
        <w:t>]. וביאר משום דאינו מחזירו עד שיגבה כל חובו. א"נ דגבי כולו כמעשה דקטינא דאביי (כתובות צא:). ודוקא להיפך אמרי', דלדברי שמואל כיון דהוה משכון על כולו, ע"כ הוה כנגד כולו. ואינו משמט כלל. [והו"ל לגמ' שבועות שם לדחות בהכי].</w:t>
      </w:r>
    </w:p>
    <w:p w14:paraId="3B3FEB2C" w14:textId="77777777" w:rsidR="004E07FC" w:rsidRPr="00690BFD" w:rsidRDefault="00000000" w:rsidP="00690BFD">
      <w:pPr>
        <w:bidi/>
        <w:rPr>
          <w:rFonts w:ascii="Narkisim" w:hAnsi="Narkisim" w:cs="Narkisim"/>
        </w:rPr>
      </w:pPr>
      <w:r w:rsidRPr="00690BFD">
        <w:rPr>
          <w:rFonts w:ascii="Narkisim" w:hAnsi="Narkisim" w:cs="Narkisim"/>
          <w:u w:val="single"/>
          <w:rtl/>
        </w:rPr>
        <w:t>המלוה על המשכון</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אין שביעית משמטת, דלא קרינן לא יגוש, שהרי אינו תובעו כלום</w:t>
      </w:r>
      <w:r w:rsidRPr="00690BFD">
        <w:rPr>
          <w:rStyle w:val="ac"/>
          <w:rFonts w:ascii="Narkisim" w:hAnsi="Narkisim" w:cs="Narkisim"/>
          <w:rtl/>
        </w:rPr>
        <w:footnoteReference w:id="348"/>
      </w:r>
      <w:r w:rsidRPr="00690BFD">
        <w:rPr>
          <w:rFonts w:ascii="Narkisim" w:hAnsi="Narkisim" w:cs="Narkisim"/>
          <w:rtl/>
        </w:rPr>
        <w:t>. [וה</w:t>
      </w:r>
      <w:r w:rsidRPr="00690BFD">
        <w:rPr>
          <w:rFonts w:ascii="Narkisim" w:hAnsi="Narkisim" w:cs="Narkisim"/>
          <w:b/>
          <w:bCs/>
          <w:rtl/>
        </w:rPr>
        <w:t>שיטמ"ק</w:t>
      </w:r>
      <w:r w:rsidRPr="00690BFD">
        <w:rPr>
          <w:rFonts w:ascii="Narkisim" w:hAnsi="Narkisim" w:cs="Narkisim"/>
          <w:rtl/>
        </w:rPr>
        <w:t xml:space="preserve"> הביא </w:t>
      </w:r>
      <w:r w:rsidRPr="00690BFD">
        <w:rPr>
          <w:rFonts w:ascii="Narkisim" w:hAnsi="Narkisim" w:cs="Narkisim"/>
          <w:b/>
          <w:bCs/>
          <w:rtl/>
        </w:rPr>
        <w:t>תוס' כת"י</w:t>
      </w:r>
      <w:r w:rsidRPr="00690BFD">
        <w:rPr>
          <w:rFonts w:ascii="Narkisim" w:hAnsi="Narkisim" w:cs="Narkisim"/>
          <w:rtl/>
        </w:rPr>
        <w:t xml:space="preserve"> דהק' האיך משכון כנגד כולו, הא ע"כ תובעו בשאר]. וה</w:t>
      </w:r>
      <w:r w:rsidRPr="00690BFD">
        <w:rPr>
          <w:rFonts w:ascii="Narkisim" w:hAnsi="Narkisim" w:cs="Narkisim"/>
          <w:b/>
          <w:bCs/>
          <w:rtl/>
        </w:rPr>
        <w:t>ריטב"א</w:t>
      </w:r>
      <w:r w:rsidRPr="00690BFD">
        <w:rPr>
          <w:rFonts w:ascii="Narkisim" w:hAnsi="Narkisim" w:cs="Narkisim"/>
          <w:rtl/>
        </w:rPr>
        <w:t xml:space="preserve"> (ותוס' שאנץ בשיטמ"ק) הביא דב</w:t>
      </w:r>
      <w:r w:rsidRPr="00690BFD">
        <w:rPr>
          <w:rFonts w:ascii="Narkisim" w:hAnsi="Narkisim" w:cs="Narkisim"/>
          <w:b/>
          <w:bCs/>
          <w:rtl/>
        </w:rPr>
        <w:t>ספרי</w:t>
      </w:r>
      <w:r w:rsidRPr="00690BFD">
        <w:rPr>
          <w:rFonts w:ascii="Narkisim" w:hAnsi="Narkisim" w:cs="Narkisim"/>
          <w:rtl/>
        </w:rPr>
        <w:t xml:space="preserve"> (ראה קיג) דריש מדכתיב (דברים טו ג) ואת אשר יהיה לך את אחיך, ולא של אחיך בידך. פרט למלוה על המשכון</w:t>
      </w:r>
      <w:r w:rsidRPr="00690BFD">
        <w:rPr>
          <w:rStyle w:val="ac"/>
          <w:rFonts w:ascii="Narkisim" w:hAnsi="Narkisim" w:cs="Narkisim"/>
          <w:rtl/>
        </w:rPr>
        <w:footnoteReference w:id="349"/>
      </w:r>
      <w:r w:rsidRPr="00690BFD">
        <w:rPr>
          <w:rFonts w:ascii="Narkisim" w:hAnsi="Narkisim" w:cs="Narkisim"/>
          <w:rtl/>
        </w:rPr>
        <w:t>.</w:t>
      </w:r>
    </w:p>
    <w:p w14:paraId="1E2DC7D6"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גמ'</w:t>
      </w:r>
      <w:r w:rsidRPr="00690BFD">
        <w:rPr>
          <w:rFonts w:ascii="Narkisim" w:hAnsi="Narkisim"/>
          <w:rtl/>
        </w:rPr>
        <w:t xml:space="preserve"> (גיטין לז.) מפרשת דהמלוה על המשכון</w:t>
      </w:r>
      <w:r w:rsidRPr="00690BFD">
        <w:rPr>
          <w:rStyle w:val="ac"/>
          <w:rFonts w:ascii="Narkisim" w:hAnsi="Narkisim"/>
          <w:rtl/>
        </w:rPr>
        <w:footnoteReference w:id="350"/>
      </w:r>
      <w:r w:rsidRPr="00690BFD">
        <w:rPr>
          <w:rFonts w:ascii="Narkisim" w:hAnsi="Narkisim"/>
          <w:rtl/>
        </w:rPr>
        <w:t xml:space="preserve"> אינו משמט דקני ליה מדר' יצחק דבע"ח קונה משכון</w:t>
      </w:r>
      <w:r w:rsidRPr="00690BFD">
        <w:rPr>
          <w:rStyle w:val="ac"/>
          <w:rFonts w:ascii="Narkisim" w:hAnsi="Narkisim"/>
          <w:rtl/>
        </w:rPr>
        <w:footnoteReference w:id="351"/>
      </w:r>
      <w:r w:rsidRPr="00690BFD">
        <w:rPr>
          <w:rFonts w:ascii="Narkisim" w:hAnsi="Narkisim"/>
          <w:rtl/>
        </w:rPr>
        <w:t>. ו</w:t>
      </w:r>
      <w:r w:rsidRPr="00690BFD">
        <w:rPr>
          <w:rFonts w:ascii="Narkisim" w:hAnsi="Narkisim"/>
          <w:b/>
          <w:bCs/>
          <w:rtl/>
        </w:rPr>
        <w:t>תוס'</w:t>
      </w:r>
      <w:r w:rsidRPr="00690BFD">
        <w:rPr>
          <w:rFonts w:ascii="Narkisim" w:hAnsi="Narkisim"/>
          <w:rtl/>
        </w:rPr>
        <w:t xml:space="preserve"> (שם) כת' דאף דר' יצחק איירי במשכנו שלא בשעת הלואתו (כדלקמן פב.), ואילו בסוגיין ע"כ איירי בשעת הלואתו</w:t>
      </w:r>
      <w:r w:rsidRPr="00690BFD">
        <w:rPr>
          <w:rStyle w:val="ac"/>
          <w:rFonts w:ascii="Narkisim" w:hAnsi="Narkisim"/>
          <w:rtl/>
        </w:rPr>
        <w:footnoteReference w:id="352"/>
      </w:r>
      <w:r w:rsidRPr="00690BFD">
        <w:rPr>
          <w:rFonts w:ascii="Narkisim" w:hAnsi="Narkisim"/>
          <w:rtl/>
        </w:rPr>
        <w:t>. ותי' דמ"מ כיון דשלא בשעת הלואתו קני מדר' יצחק, אף בשעת הלואתו יש לו שעבוד אלים, דקרינן ולא של אחיך בידך.</w:t>
      </w:r>
    </w:p>
    <w:p w14:paraId="5D580FD8" w14:textId="77777777" w:rsidR="004E07FC" w:rsidRPr="00690BFD" w:rsidRDefault="00000000" w:rsidP="00690BFD">
      <w:pPr>
        <w:pStyle w:val="3"/>
        <w:bidi/>
        <w:rPr>
          <w:rFonts w:ascii="Narkisim" w:hAnsi="Narkisim"/>
        </w:rPr>
      </w:pPr>
      <w:r w:rsidRPr="00690BFD">
        <w:rPr>
          <w:rFonts w:ascii="Narkisim" w:hAnsi="Narkisim"/>
          <w:rtl/>
        </w:rPr>
        <w:t>דף מט.</w:t>
      </w:r>
    </w:p>
    <w:p w14:paraId="1664A6AA" w14:textId="77777777" w:rsidR="004E07FC" w:rsidRPr="00690BFD" w:rsidRDefault="00000000" w:rsidP="00690BFD">
      <w:pPr>
        <w:bidi/>
        <w:rPr>
          <w:rFonts w:ascii="Narkisim" w:hAnsi="Narkisim" w:cs="Narkisim"/>
        </w:rPr>
      </w:pPr>
      <w:r w:rsidRPr="00690BFD">
        <w:rPr>
          <w:rFonts w:ascii="Narkisim" w:hAnsi="Narkisim" w:cs="Narkisim"/>
          <w:u w:val="single"/>
          <w:rtl/>
        </w:rPr>
        <w:t>לא מאי אינו משמט וכו' להך פלגא</w:t>
      </w:r>
      <w:r w:rsidRPr="00690BFD">
        <w:rPr>
          <w:rFonts w:ascii="Narkisim" w:hAnsi="Narkisim" w:cs="Narkisim"/>
          <w:rtl/>
        </w:rPr>
        <w:t>. ומה שיותר מהחוב י"ל דלתרוייהו משמט</w:t>
      </w:r>
      <w:r w:rsidRPr="00690BFD">
        <w:rPr>
          <w:rStyle w:val="ac"/>
          <w:rFonts w:ascii="Narkisim" w:hAnsi="Narkisim" w:cs="Narkisim"/>
          <w:rtl/>
        </w:rPr>
        <w:footnoteReference w:id="353"/>
      </w:r>
      <w:r w:rsidRPr="00690BFD">
        <w:rPr>
          <w:rFonts w:ascii="Narkisim" w:hAnsi="Narkisim" w:cs="Narkisim"/>
          <w:rtl/>
        </w:rPr>
        <w:t>. וה</w:t>
      </w:r>
      <w:r w:rsidRPr="00690BFD">
        <w:rPr>
          <w:rFonts w:ascii="Narkisim" w:hAnsi="Narkisim" w:cs="Narkisim"/>
          <w:b/>
          <w:bCs/>
          <w:rtl/>
        </w:rPr>
        <w:t>רמב"ן</w:t>
      </w:r>
      <w:r w:rsidRPr="00690BFD">
        <w:rPr>
          <w:rFonts w:ascii="Narkisim" w:hAnsi="Narkisim" w:cs="Narkisim"/>
          <w:rtl/>
        </w:rPr>
        <w:t xml:space="preserve"> גרס לר' יוחנן ודאי תנאי, דלר' יוחנן כיון דנותן ערבון על הכל, א"כ ה"נ נטל משכון על כולו.</w:t>
      </w:r>
    </w:p>
    <w:p w14:paraId="2E5A8F64"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הק' דנימא דנח' כיון דאינו כנגד כל החוב הוה זכרון דברים בעלמא, ואף לר' יוחנן. ותי' דר' יוחנן ס"ל דאדם נוטל קצת כנגד הכל, ולא אמרי' דהוה זכרון בעלמא. וה</w:t>
      </w:r>
      <w:r w:rsidRPr="00690BFD">
        <w:rPr>
          <w:rFonts w:ascii="Narkisim" w:hAnsi="Narkisim"/>
          <w:b/>
          <w:bCs/>
          <w:rtl/>
        </w:rPr>
        <w:t>רמב"ן</w:t>
      </w:r>
      <w:r w:rsidRPr="00690BFD">
        <w:rPr>
          <w:rFonts w:ascii="Narkisim" w:hAnsi="Narkisim"/>
          <w:rtl/>
        </w:rPr>
        <w:t xml:space="preserve"> ביאר דדוקא אליבא דרב דהמשכון הוה רק כנגד מקצת אמרי' כיון דהלוה חציו בלא משכון, אף </w:t>
      </w:r>
      <w:r w:rsidRPr="00690BFD">
        <w:rPr>
          <w:rFonts w:ascii="Narkisim" w:hAnsi="Narkisim"/>
          <w:rtl/>
        </w:rPr>
        <w:lastRenderedPageBreak/>
        <w:t>בחצי הב' הוה זכרון דברים בעלמא.</w:t>
      </w:r>
    </w:p>
    <w:p w14:paraId="633BBBAE" w14:textId="77777777" w:rsidR="004E07FC" w:rsidRPr="00690BFD" w:rsidRDefault="00000000" w:rsidP="00690BFD">
      <w:pPr>
        <w:pStyle w:val="aa"/>
        <w:bidi/>
        <w:rPr>
          <w:rFonts w:ascii="Narkisim" w:hAnsi="Narkisim"/>
        </w:rPr>
      </w:pPr>
      <w:r w:rsidRPr="00690BFD">
        <w:rPr>
          <w:rFonts w:ascii="Narkisim" w:hAnsi="Narkisim"/>
          <w:u w:val="single"/>
          <w:rtl/>
        </w:rPr>
        <w:t>לזכרון דברים בעלמא</w:t>
      </w:r>
      <w:r w:rsidRPr="00690BFD">
        <w:rPr>
          <w:rFonts w:ascii="Narkisim" w:hAnsi="Narkisim"/>
          <w:rtl/>
        </w:rPr>
        <w:t>. יל"ד אי הוה סברא רק לענין שביעית, אבל לשאר דינים אמרי' דבע"ח קונה משכון, אף היכא דהמשכון שווה רק חצי.</w:t>
      </w:r>
    </w:p>
    <w:p w14:paraId="059BDF93" w14:textId="77777777" w:rsidR="004E07FC" w:rsidRPr="00690BFD" w:rsidRDefault="00000000" w:rsidP="00690BFD">
      <w:pPr>
        <w:pStyle w:val="2"/>
        <w:bidi/>
        <w:rPr>
          <w:rFonts w:ascii="Narkisim" w:hAnsi="Narkisim"/>
        </w:rPr>
      </w:pPr>
      <w:r w:rsidRPr="00690BFD">
        <w:rPr>
          <w:rFonts w:ascii="Narkisim" w:hAnsi="Narkisim"/>
          <w:rtl/>
        </w:rPr>
        <w:t>דברים משום מחוסרי אמנה</w:t>
      </w:r>
    </w:p>
    <w:p w14:paraId="47DCCA51" w14:textId="77777777" w:rsidR="004E07FC" w:rsidRPr="00690BFD" w:rsidRDefault="00000000" w:rsidP="00690BFD">
      <w:pPr>
        <w:bidi/>
        <w:rPr>
          <w:rFonts w:ascii="Narkisim" w:hAnsi="Narkisim" w:cs="Narkisim"/>
        </w:rPr>
      </w:pPr>
      <w:r w:rsidRPr="00690BFD">
        <w:rPr>
          <w:rFonts w:ascii="Narkisim" w:hAnsi="Narkisim" w:cs="Narkisim"/>
          <w:u w:val="single"/>
          <w:rtl/>
        </w:rPr>
        <w:t>דברים וכו' ור' יוחנן אמר יש בהם משום מחוסר אמנה וכו' שיהא הן צדק</w:t>
      </w:r>
      <w:r w:rsidRPr="00690BFD">
        <w:rPr>
          <w:rFonts w:ascii="Narkisim" w:hAnsi="Narkisim" w:cs="Narkisim"/>
          <w:rtl/>
        </w:rPr>
        <w:t xml:space="preserve">. בפשוטו הוה איסור לחזור בו, דמחוייב לעמוד בדבריו </w:t>
      </w:r>
      <w:r w:rsidRPr="00690BFD">
        <w:rPr>
          <w:rFonts w:ascii="Narkisim" w:hAnsi="Narkisim" w:cs="Narkisim"/>
          <w:szCs w:val="20"/>
          <w:rtl/>
        </w:rPr>
        <w:t>(ע"ע לעיל מז.)</w:t>
      </w:r>
      <w:r w:rsidRPr="00690BFD">
        <w:rPr>
          <w:rFonts w:ascii="Narkisim" w:hAnsi="Narkisim" w:cs="Narkisim"/>
          <w:rtl/>
        </w:rPr>
        <w:t>.</w:t>
      </w:r>
    </w:p>
    <w:p w14:paraId="7C4A5CF0" w14:textId="77777777" w:rsidR="004E07FC" w:rsidRPr="00690BFD" w:rsidRDefault="00000000" w:rsidP="00690BFD">
      <w:pPr>
        <w:pStyle w:val="a7"/>
        <w:bidi/>
        <w:rPr>
          <w:rFonts w:ascii="Narkisim" w:hAnsi="Narkisim"/>
        </w:rPr>
      </w:pPr>
      <w:r w:rsidRPr="00690BFD">
        <w:rPr>
          <w:rFonts w:ascii="Narkisim" w:hAnsi="Narkisim"/>
          <w:rtl/>
        </w:rPr>
        <w:t xml:space="preserve">אבל </w:t>
      </w:r>
      <w:r w:rsidRPr="00690BFD">
        <w:rPr>
          <w:rFonts w:ascii="Narkisim" w:hAnsi="Narkisim"/>
          <w:b/>
          <w:bCs/>
          <w:rtl/>
        </w:rPr>
        <w:t>תוס</w:t>
      </w:r>
      <w:r w:rsidRPr="00690BFD">
        <w:rPr>
          <w:rFonts w:ascii="Narkisim" w:hAnsi="Narkisim"/>
          <w:rtl/>
        </w:rPr>
        <w:t>' (כתובות קב.) הביאו מכאן דיש דברים דנקנים אפי' בדברים בעלמא</w:t>
      </w:r>
      <w:r w:rsidRPr="00690BFD">
        <w:rPr>
          <w:rStyle w:val="ac"/>
          <w:rFonts w:ascii="Narkisim" w:hAnsi="Narkisim"/>
          <w:rtl/>
        </w:rPr>
        <w:footnoteReference w:id="354"/>
      </w:r>
      <w:r w:rsidRPr="00690BFD">
        <w:rPr>
          <w:rFonts w:ascii="Narkisim" w:hAnsi="Narkisim"/>
          <w:rtl/>
        </w:rPr>
        <w:t>. דשמעינן לר' יוחנן (כאן) דהנותן מתנה מועטת לחבירו קנה, דגמר ומקני</w:t>
      </w:r>
      <w:r w:rsidRPr="00690BFD">
        <w:rPr>
          <w:rStyle w:val="ac"/>
          <w:rFonts w:ascii="Narkisim" w:hAnsi="Narkisim"/>
          <w:rtl/>
        </w:rPr>
        <w:footnoteReference w:id="355"/>
      </w:r>
      <w:r w:rsidRPr="00690BFD">
        <w:rPr>
          <w:rFonts w:ascii="Narkisim" w:hAnsi="Narkisim"/>
          <w:rtl/>
        </w:rPr>
        <w:t xml:space="preserve"> אע"פ שלא הגיע לידו</w:t>
      </w:r>
      <w:r w:rsidRPr="00690BFD">
        <w:rPr>
          <w:rStyle w:val="ac"/>
          <w:rFonts w:ascii="Narkisim" w:hAnsi="Narkisim"/>
          <w:rtl/>
        </w:rPr>
        <w:footnoteReference w:id="356"/>
      </w:r>
      <w:r w:rsidRPr="00690BFD">
        <w:rPr>
          <w:rFonts w:ascii="Narkisim" w:hAnsi="Narkisim"/>
          <w:rtl/>
        </w:rPr>
        <w:t xml:space="preserve">. </w:t>
      </w:r>
      <w:r w:rsidRPr="00690BFD">
        <w:rPr>
          <w:rFonts w:ascii="Narkisim" w:hAnsi="Narkisim"/>
          <w:szCs w:val="20"/>
          <w:rtl/>
        </w:rPr>
        <w:t>וצ"ב דאי הוה בגדר 'קנין' האיך יוכל לחזור בו. וה</w:t>
      </w:r>
      <w:r w:rsidRPr="00690BFD">
        <w:rPr>
          <w:rFonts w:ascii="Narkisim" w:hAnsi="Narkisim"/>
          <w:b/>
          <w:bCs/>
          <w:szCs w:val="20"/>
          <w:rtl/>
        </w:rPr>
        <w:t>קוב"ש</w:t>
      </w:r>
      <w:r w:rsidRPr="00690BFD">
        <w:rPr>
          <w:rFonts w:ascii="Narkisim" w:hAnsi="Narkisim"/>
          <w:szCs w:val="20"/>
          <w:rtl/>
        </w:rPr>
        <w:t xml:space="preserve"> (ב"ב שעד) ביאר דאף דהוה קנין גמור, כיון דלא יצא מרשותו, קים להו לרבנן שיוכל לחזור בו כל זמן שהוא עדיין ברשותו</w:t>
      </w:r>
      <w:r w:rsidRPr="00690BFD">
        <w:rPr>
          <w:rStyle w:val="ac"/>
          <w:rFonts w:ascii="Narkisim" w:hAnsi="Narkisim"/>
          <w:szCs w:val="20"/>
          <w:rtl/>
        </w:rPr>
        <w:footnoteReference w:id="357"/>
      </w:r>
      <w:r w:rsidRPr="00690BFD">
        <w:rPr>
          <w:rFonts w:ascii="Narkisim" w:hAnsi="Narkisim"/>
          <w:szCs w:val="20"/>
          <w:rtl/>
        </w:rPr>
        <w:t>. ודעתו להקנות בתנאי זה. אבל אם לא חזר בו, קנה למפרע [בדיבור בעלמא]. וע"ע בסמוך</w:t>
      </w:r>
      <w:r w:rsidRPr="00690BFD">
        <w:rPr>
          <w:rFonts w:ascii="Narkisim" w:hAnsi="Narkisim"/>
          <w:rtl/>
        </w:rPr>
        <w:t>.</w:t>
      </w:r>
    </w:p>
    <w:p w14:paraId="4BDC6962" w14:textId="77777777" w:rsidR="004E07FC" w:rsidRPr="00690BFD" w:rsidRDefault="00000000" w:rsidP="00690BFD">
      <w:pPr>
        <w:pStyle w:val="aa"/>
        <w:bidi/>
        <w:rPr>
          <w:rFonts w:ascii="Narkisim" w:hAnsi="Narkisim"/>
        </w:rPr>
      </w:pPr>
      <w:r w:rsidRPr="00690BFD">
        <w:rPr>
          <w:rFonts w:ascii="Narkisim" w:hAnsi="Narkisim"/>
          <w:rtl/>
        </w:rPr>
        <w:t>וב</w:t>
      </w:r>
      <w:r w:rsidRPr="00690BFD">
        <w:rPr>
          <w:rFonts w:ascii="Narkisim" w:hAnsi="Narkisim"/>
          <w:b/>
          <w:bCs/>
          <w:rtl/>
        </w:rPr>
        <w:t>שו"ת הרא"ש</w:t>
      </w:r>
      <w:r w:rsidRPr="00690BFD">
        <w:rPr>
          <w:rFonts w:ascii="Narkisim" w:hAnsi="Narkisim"/>
          <w:rtl/>
        </w:rPr>
        <w:t xml:space="preserve"> (קב י בסופו) כת' דה"מ בדבר שישנו לעולם ושיש בו ממש, שאילו הקנה לו היה קונה קנין גמור. אבל אין מחוסרי אמנה בדבר דלא שייך ביה קנין</w:t>
      </w:r>
      <w:r w:rsidRPr="00690BFD">
        <w:rPr>
          <w:rStyle w:val="ac"/>
          <w:rFonts w:ascii="Narkisim" w:hAnsi="Narkisim"/>
          <w:rtl/>
        </w:rPr>
        <w:footnoteReference w:id="358"/>
      </w:r>
      <w:r w:rsidRPr="00690BFD">
        <w:rPr>
          <w:rFonts w:ascii="Narkisim" w:hAnsi="Narkisim"/>
          <w:rtl/>
        </w:rPr>
        <w:t>.</w:t>
      </w:r>
      <w:r w:rsidRPr="00690BFD">
        <w:rPr>
          <w:rStyle w:val="ac"/>
          <w:rFonts w:ascii="Narkisim" w:hAnsi="Narkisim"/>
          <w:rtl/>
        </w:rPr>
        <w:footnoteReference w:id="359"/>
      </w:r>
      <w:r w:rsidRPr="00690BFD">
        <w:rPr>
          <w:rFonts w:ascii="Narkisim" w:hAnsi="Narkisim"/>
          <w:rtl/>
        </w:rPr>
        <w:t xml:space="preserve"> אך ה</w:t>
      </w:r>
      <w:r w:rsidRPr="00690BFD">
        <w:rPr>
          <w:rFonts w:ascii="Narkisim" w:hAnsi="Narkisim"/>
          <w:b/>
          <w:bCs/>
          <w:rtl/>
        </w:rPr>
        <w:t>אחרונים</w:t>
      </w:r>
      <w:r w:rsidRPr="00690BFD">
        <w:rPr>
          <w:rFonts w:ascii="Narkisim" w:hAnsi="Narkisim"/>
          <w:rtl/>
        </w:rPr>
        <w:t xml:space="preserve"> (אמרי בינה הלואה נא ד"ה ובלבוש, פרי יצחק נ) הביאו מדברי </w:t>
      </w:r>
      <w:r w:rsidRPr="00690BFD">
        <w:rPr>
          <w:rFonts w:ascii="Narkisim" w:hAnsi="Narkisim"/>
          <w:b/>
          <w:bCs/>
          <w:rtl/>
        </w:rPr>
        <w:t>רשב"ם</w:t>
      </w:r>
      <w:r w:rsidRPr="00690BFD">
        <w:rPr>
          <w:rFonts w:ascii="Narkisim" w:hAnsi="Narkisim"/>
          <w:rtl/>
        </w:rPr>
        <w:t xml:space="preserve"> (ב"ב סט:) דיש מחוסר אמנה בדבר שלא בא לעולם</w:t>
      </w:r>
      <w:r w:rsidRPr="00690BFD">
        <w:rPr>
          <w:rStyle w:val="ac"/>
          <w:rFonts w:ascii="Narkisim" w:hAnsi="Narkisim"/>
          <w:rtl/>
        </w:rPr>
        <w:footnoteReference w:id="360"/>
      </w:r>
      <w:r w:rsidRPr="00690BFD">
        <w:rPr>
          <w:rFonts w:ascii="Narkisim" w:hAnsi="Narkisim"/>
          <w:rtl/>
        </w:rPr>
        <w:t>.</w:t>
      </w:r>
      <w:r w:rsidRPr="00690BFD">
        <w:rPr>
          <w:rStyle w:val="ac"/>
          <w:rFonts w:ascii="Narkisim" w:hAnsi="Narkisim"/>
          <w:rtl/>
        </w:rPr>
        <w:footnoteReference w:id="361"/>
      </w:r>
    </w:p>
    <w:p w14:paraId="61C3BABA" w14:textId="77777777" w:rsidR="004E07FC" w:rsidRPr="00690BFD" w:rsidRDefault="00000000" w:rsidP="00690BFD">
      <w:pPr>
        <w:pStyle w:val="aa"/>
        <w:bidi/>
        <w:rPr>
          <w:rFonts w:ascii="Narkisim" w:hAnsi="Narkisim"/>
        </w:rPr>
      </w:pPr>
      <w:r w:rsidRPr="00690BFD">
        <w:rPr>
          <w:rFonts w:ascii="Narkisim" w:hAnsi="Narkisim"/>
          <w:rtl/>
        </w:rPr>
        <w:t>ובגמ' (בכורות סוף יג:) אי' דישראל שקונה מעכו''ם ליכא מחוסר אמנה, דאינהו לא קיימא אדיבורייהו.</w:t>
      </w:r>
    </w:p>
    <w:p w14:paraId="2CDF6184" w14:textId="77777777" w:rsidR="004E07FC" w:rsidRPr="00690BFD" w:rsidRDefault="00000000" w:rsidP="00690BFD">
      <w:pPr>
        <w:bidi/>
        <w:rPr>
          <w:rFonts w:ascii="Narkisim" w:hAnsi="Narkisim" w:cs="Narkisim"/>
        </w:rPr>
      </w:pPr>
      <w:r w:rsidRPr="00690BFD">
        <w:rPr>
          <w:rFonts w:ascii="Narkisim" w:hAnsi="Narkisim" w:cs="Narkisim"/>
          <w:u w:val="single"/>
          <w:rtl/>
        </w:rPr>
        <w:t>הן שלך צדק וכו' ההוא שלא ידבר א' בפה וא' בלב וכו'</w:t>
      </w:r>
      <w:r w:rsidRPr="00690BFD">
        <w:rPr>
          <w:rStyle w:val="ac"/>
          <w:rFonts w:ascii="Narkisim" w:hAnsi="Narkisim" w:cs="Narkisim"/>
          <w:rtl/>
        </w:rPr>
        <w:footnoteReference w:id="362"/>
      </w:r>
      <w:r w:rsidRPr="00690BFD">
        <w:rPr>
          <w:rFonts w:ascii="Narkisim" w:hAnsi="Narkisim" w:cs="Narkisim"/>
          <w:rtl/>
        </w:rPr>
        <w:t>. ובפשוטו כ"ז לרב, אבל לר' יוחנן יש חיוב לקיים דבריו מכאן ולהבא, דדרשי' 'הן צדק'.</w:t>
      </w:r>
    </w:p>
    <w:p w14:paraId="10ACC6AB"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רי"ף</w:t>
      </w:r>
      <w:r w:rsidRPr="00690BFD">
        <w:rPr>
          <w:rFonts w:ascii="Narkisim" w:hAnsi="Narkisim"/>
          <w:rtl/>
        </w:rPr>
        <w:t xml:space="preserve"> דרש שלא ידבר א' בפה וא' בלב. וה</w:t>
      </w:r>
      <w:r w:rsidRPr="00690BFD">
        <w:rPr>
          <w:rFonts w:ascii="Narkisim" w:hAnsi="Narkisim"/>
          <w:b/>
          <w:bCs/>
          <w:rtl/>
        </w:rPr>
        <w:t>בעה"מ</w:t>
      </w:r>
      <w:r w:rsidRPr="00690BFD">
        <w:rPr>
          <w:rFonts w:ascii="Narkisim" w:hAnsi="Narkisim"/>
          <w:rtl/>
        </w:rPr>
        <w:t xml:space="preserve"> תמה דקי"ל כר' יוחנן, א"כ דרשינן דמחוייב לקיים דבריו. וה</w:t>
      </w:r>
      <w:r w:rsidRPr="00690BFD">
        <w:rPr>
          <w:rFonts w:ascii="Narkisim" w:hAnsi="Narkisim"/>
          <w:b/>
          <w:bCs/>
          <w:rtl/>
        </w:rPr>
        <w:t>רא"ש</w:t>
      </w:r>
      <w:r w:rsidRPr="00690BFD">
        <w:rPr>
          <w:rFonts w:ascii="Narkisim" w:hAnsi="Narkisim"/>
          <w:rtl/>
        </w:rPr>
        <w:t xml:space="preserve"> כת' דבתר דמפליג לר' יוחנן (בסמוך) בין מתנה מרובה למועטת מסתבר דר' יוחנן לא למד מקרא [דא"כ אין סברא לחלק בין מתנה מרובה], אלא עיקר קרא אתא לאחד בפה ואחד בלב.</w:t>
      </w:r>
    </w:p>
    <w:p w14:paraId="4F4E4D0F"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ראב"ד</w:t>
      </w:r>
      <w:r w:rsidRPr="00690BFD">
        <w:rPr>
          <w:rFonts w:ascii="Narkisim" w:hAnsi="Narkisim"/>
          <w:rtl/>
        </w:rPr>
        <w:t xml:space="preserve"> (לרי"ף) כת' דאי ילפינן מהך קרא דר' יוסי בר"י מקרי רשע, ואפשר דיש עשה. ואילו לר' יוחנן הוה מחוסר אמנה בעלמא. </w:t>
      </w:r>
      <w:r w:rsidRPr="00690BFD">
        <w:rPr>
          <w:rFonts w:ascii="Narkisim" w:hAnsi="Narkisim"/>
          <w:szCs w:val="20"/>
          <w:rtl/>
        </w:rPr>
        <w:t>וכ"כ ה</w:t>
      </w:r>
      <w:r w:rsidRPr="00690BFD">
        <w:rPr>
          <w:rFonts w:ascii="Narkisim" w:hAnsi="Narkisim"/>
          <w:b/>
          <w:bCs/>
          <w:szCs w:val="20"/>
          <w:rtl/>
        </w:rPr>
        <w:t>רשב"א</w:t>
      </w:r>
      <w:r w:rsidRPr="00690BFD">
        <w:rPr>
          <w:rFonts w:ascii="Narkisim" w:hAnsi="Narkisim"/>
          <w:szCs w:val="20"/>
          <w:rtl/>
        </w:rPr>
        <w:t xml:space="preserve"> בשם ה</w:t>
      </w:r>
      <w:r w:rsidRPr="00690BFD">
        <w:rPr>
          <w:rFonts w:ascii="Narkisim" w:hAnsi="Narkisim"/>
          <w:b/>
          <w:bCs/>
          <w:szCs w:val="20"/>
          <w:rtl/>
        </w:rPr>
        <w:t>ראב"ד</w:t>
      </w:r>
      <w:r w:rsidRPr="00690BFD">
        <w:rPr>
          <w:rFonts w:ascii="Narkisim" w:hAnsi="Narkisim"/>
          <w:szCs w:val="20"/>
          <w:rtl/>
        </w:rPr>
        <w:t xml:space="preserve"> דהגמ' מקשה לרב, אבל לר' יוחנן היה יכולה לדחות דר' יוחנן מודה דיש אף עשה, ונקט מחוסר אמנה לדבריו דרב. אבל תי' הגמ' קאי לכו"ע.</w:t>
      </w:r>
    </w:p>
    <w:p w14:paraId="09EF2878"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רש"י</w:t>
      </w:r>
      <w:r w:rsidRPr="00690BFD">
        <w:rPr>
          <w:rFonts w:ascii="Narkisim" w:hAnsi="Narkisim"/>
          <w:rtl/>
        </w:rPr>
        <w:t xml:space="preserve"> (כתובות פו.) כת' דפריעת בע"ח מצוה, לאמת דבריו דכתיב הין צדק שיהא הן שלך צדק ולאו שלך צדק. ו</w:t>
      </w:r>
      <w:r w:rsidRPr="00690BFD">
        <w:rPr>
          <w:rFonts w:ascii="Narkisim" w:hAnsi="Narkisim"/>
          <w:b/>
          <w:bCs/>
          <w:rtl/>
        </w:rPr>
        <w:t>רע"א</w:t>
      </w:r>
      <w:r w:rsidRPr="00690BFD">
        <w:rPr>
          <w:rFonts w:ascii="Narkisim" w:hAnsi="Narkisim"/>
          <w:rtl/>
        </w:rPr>
        <w:t xml:space="preserve"> הק' דלמסקנ' הכא אמרי' דדוקא בשעת אמירה שלא יהא א' בפה, א"כ היכא דבשעת הלואה היה </w:t>
      </w:r>
      <w:r w:rsidRPr="00690BFD">
        <w:rPr>
          <w:rFonts w:ascii="Narkisim" w:hAnsi="Narkisim"/>
          <w:rtl/>
        </w:rPr>
        <w:lastRenderedPageBreak/>
        <w:t>בדעתו לפרוע, ואח"כ חזר בו אינו בכלל זה. ואולי דדוקא לרב משנינן הכי, ורש"י התם קאי לר' יוחנן דס"ל דיש בדברים מחוסר אמנה. וציין דהראשונים כת' דאף לר' יוחנן מוכרחים לכך, דאף ר' יוחנן מודה דאינו עובר בעשה, אלא מחוסר אמנה בלבד. וצ"ע.</w:t>
      </w:r>
    </w:p>
    <w:p w14:paraId="36F04C46" w14:textId="77777777" w:rsidR="004E07FC" w:rsidRPr="00690BFD" w:rsidRDefault="00000000" w:rsidP="00690BFD">
      <w:pPr>
        <w:bidi/>
        <w:rPr>
          <w:rFonts w:ascii="Narkisim" w:hAnsi="Narkisim" w:cs="Narkisim"/>
        </w:rPr>
      </w:pPr>
      <w:r w:rsidRPr="00690BFD">
        <w:rPr>
          <w:rFonts w:ascii="Narkisim" w:hAnsi="Narkisim" w:cs="Narkisim"/>
          <w:u w:val="single"/>
          <w:rtl/>
        </w:rPr>
        <w:t>רש"י ד"ה שלא ידבר</w:t>
      </w:r>
      <w:r w:rsidRPr="00690BFD">
        <w:rPr>
          <w:rFonts w:ascii="Narkisim" w:hAnsi="Narkisim" w:cs="Narkisim"/>
          <w:rtl/>
        </w:rPr>
        <w:t>. בשעה שהוא אומר לא יהא בדעתו לשנות, אבל אם נשתנה השער לאחר זמן וכו' אין כאן חסרון אמנה. [ור' יוחנן ס"ל דאף כשנתחדש סיבה אינו חוזר בו. ע"ע בסמוך]. ה</w:t>
      </w:r>
      <w:r w:rsidRPr="00690BFD">
        <w:rPr>
          <w:rFonts w:ascii="Narkisim" w:hAnsi="Narkisim" w:cs="Narkisim"/>
          <w:b/>
          <w:bCs/>
          <w:rtl/>
        </w:rPr>
        <w:t>ריטב"א</w:t>
      </w:r>
      <w:r w:rsidRPr="00690BFD">
        <w:rPr>
          <w:rFonts w:ascii="Narkisim" w:hAnsi="Narkisim" w:cs="Narkisim"/>
          <w:rtl/>
        </w:rPr>
        <w:t xml:space="preserve"> דייק מדברי רש"י דאף רב מודה דיש מחוסר אמנה היכא דלא נשתנה השער [דכיון דלא נתחדש שום סיבה</w:t>
      </w:r>
      <w:r w:rsidRPr="00690BFD">
        <w:rPr>
          <w:rStyle w:val="ac"/>
          <w:rFonts w:ascii="Narkisim" w:hAnsi="Narkisim" w:cs="Narkisim"/>
          <w:rtl/>
        </w:rPr>
        <w:footnoteReference w:id="363"/>
      </w:r>
      <w:r w:rsidRPr="00690BFD">
        <w:rPr>
          <w:rFonts w:ascii="Narkisim" w:hAnsi="Narkisim" w:cs="Narkisim"/>
          <w:rtl/>
        </w:rPr>
        <w:t>, הוה כאילו חוזר מעיקרא]. והק' א"כ אמאי לא תי' כל הנך קו' כשלא נשתנה השער</w:t>
      </w:r>
      <w:r w:rsidRPr="00690BFD">
        <w:rPr>
          <w:rStyle w:val="ac"/>
          <w:rFonts w:ascii="Narkisim" w:hAnsi="Narkisim" w:cs="Narkisim"/>
          <w:rtl/>
        </w:rPr>
        <w:footnoteReference w:id="364"/>
      </w:r>
      <w:r w:rsidRPr="00690BFD">
        <w:rPr>
          <w:rFonts w:ascii="Narkisim" w:hAnsi="Narkisim" w:cs="Narkisim"/>
          <w:rtl/>
        </w:rPr>
        <w:t>. וכת' די"ל דמשמע דאיירי אפי' נשתנה השער, דומיא דרישא.</w:t>
      </w:r>
    </w:p>
    <w:p w14:paraId="3BAAFA9D"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כת' דיל"פ דרישא דהברייתא ר' שמעון, דס"ל דרק המוכר חוזר [כשקיבל מעות], אא"כ נשתנה השער (וכמ"ש </w:t>
      </w:r>
      <w:r w:rsidRPr="00690BFD">
        <w:rPr>
          <w:rFonts w:ascii="Narkisim" w:hAnsi="Narkisim"/>
          <w:b/>
          <w:bCs/>
          <w:rtl/>
        </w:rPr>
        <w:t>תוס'</w:t>
      </w:r>
      <w:r w:rsidRPr="00690BFD">
        <w:rPr>
          <w:rFonts w:ascii="Narkisim" w:hAnsi="Narkisim"/>
          <w:rtl/>
        </w:rPr>
        <w:t xml:space="preserve"> מז: ע"פ הגמ' עד:)</w:t>
      </w:r>
      <w:r w:rsidRPr="00690BFD">
        <w:rPr>
          <w:rStyle w:val="ac"/>
          <w:rFonts w:ascii="Narkisim" w:hAnsi="Narkisim"/>
          <w:rtl/>
        </w:rPr>
        <w:footnoteReference w:id="365"/>
      </w:r>
      <w:r w:rsidRPr="00690BFD">
        <w:rPr>
          <w:rFonts w:ascii="Narkisim" w:hAnsi="Narkisim"/>
          <w:rtl/>
        </w:rPr>
        <w:t>.</w:t>
      </w:r>
    </w:p>
    <w:p w14:paraId="295D2311" w14:textId="77777777" w:rsidR="004E07FC" w:rsidRPr="00690BFD" w:rsidRDefault="00000000" w:rsidP="00690BFD">
      <w:pPr>
        <w:pStyle w:val="a7"/>
        <w:bidi/>
        <w:rPr>
          <w:rFonts w:ascii="Narkisim" w:hAnsi="Narkisim"/>
        </w:rPr>
      </w:pPr>
      <w:r w:rsidRPr="00690BFD">
        <w:rPr>
          <w:rFonts w:ascii="Narkisim" w:hAnsi="Narkisim"/>
          <w:rtl/>
        </w:rPr>
        <w:t xml:space="preserve">אבל דעת </w:t>
      </w:r>
      <w:r w:rsidRPr="00690BFD">
        <w:rPr>
          <w:rFonts w:ascii="Narkisim" w:hAnsi="Narkisim"/>
          <w:b/>
          <w:bCs/>
          <w:rtl/>
        </w:rPr>
        <w:t>שאר ראשונים</w:t>
      </w:r>
      <w:r w:rsidRPr="00690BFD">
        <w:rPr>
          <w:rFonts w:ascii="Narkisim" w:hAnsi="Narkisim"/>
          <w:rtl/>
        </w:rPr>
        <w:t xml:space="preserve"> דלדעת רב דוקא היכא דמעיקרא היה דעתו לחזור חשיב א' בפה וא' בלב.</w:t>
      </w:r>
    </w:p>
    <w:p w14:paraId="75170855"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בעה"מ</w:t>
      </w:r>
      <w:r w:rsidRPr="00690BFD">
        <w:rPr>
          <w:rFonts w:ascii="Narkisim" w:hAnsi="Narkisim" w:cs="Narkisim"/>
          <w:rtl/>
        </w:rPr>
        <w:t xml:space="preserve"> כת' אף בדעת ר' יוחנן דבתרי תרעא לית ביה מחוסרי אמנה, מידי דהוה אמעות לר"ש</w:t>
      </w:r>
      <w:r w:rsidRPr="00690BFD">
        <w:rPr>
          <w:rStyle w:val="ac"/>
          <w:rFonts w:ascii="Narkisim" w:hAnsi="Narkisim" w:cs="Narkisim"/>
          <w:rtl/>
        </w:rPr>
        <w:footnoteReference w:id="366"/>
      </w:r>
      <w:r w:rsidRPr="00690BFD">
        <w:rPr>
          <w:rFonts w:ascii="Narkisim" w:hAnsi="Narkisim" w:cs="Narkisim"/>
          <w:rtl/>
        </w:rPr>
        <w:t xml:space="preserve"> </w:t>
      </w:r>
      <w:r w:rsidRPr="00690BFD">
        <w:rPr>
          <w:rFonts w:ascii="Narkisim" w:hAnsi="Narkisim" w:cs="Narkisim"/>
          <w:szCs w:val="20"/>
          <w:rtl/>
        </w:rPr>
        <w:t>[וכדאי' לקמן עד:, הו' ב</w:t>
      </w:r>
      <w:r w:rsidRPr="00690BFD">
        <w:rPr>
          <w:rFonts w:ascii="Narkisim" w:hAnsi="Narkisim" w:cs="Narkisim"/>
          <w:b/>
          <w:bCs/>
          <w:szCs w:val="20"/>
          <w:rtl/>
        </w:rPr>
        <w:t>תוס'</w:t>
      </w:r>
      <w:r w:rsidRPr="00690BFD">
        <w:rPr>
          <w:rFonts w:ascii="Narkisim" w:hAnsi="Narkisim" w:cs="Narkisim"/>
          <w:szCs w:val="20"/>
          <w:rtl/>
        </w:rPr>
        <w:t xml:space="preserve"> מז:]. ועפ"ז רב הורה לרב כהנא אליבא דכו"ע, והא דאי' 'דאיתמר', הוה סמך בעלמא דדמי להתם</w:t>
      </w:r>
      <w:r w:rsidRPr="00690BFD">
        <w:rPr>
          <w:rStyle w:val="ac"/>
          <w:rFonts w:ascii="Narkisim" w:hAnsi="Narkisim" w:cs="Narkisim"/>
          <w:szCs w:val="20"/>
          <w:rtl/>
        </w:rPr>
        <w:footnoteReference w:id="367"/>
      </w:r>
      <w:r w:rsidRPr="00690BFD">
        <w:rPr>
          <w:rFonts w:ascii="Narkisim" w:hAnsi="Narkisim" w:cs="Narkisim"/>
          <w:szCs w:val="20"/>
          <w:rtl/>
        </w:rPr>
        <w:t xml:space="preserve">. </w:t>
      </w:r>
      <w:r w:rsidRPr="00690BFD">
        <w:rPr>
          <w:rFonts w:ascii="Narkisim" w:hAnsi="Narkisim" w:cs="Narkisim"/>
          <w:rtl/>
        </w:rPr>
        <w:t>וה</w:t>
      </w:r>
      <w:r w:rsidRPr="00690BFD">
        <w:rPr>
          <w:rFonts w:ascii="Narkisim" w:hAnsi="Narkisim" w:cs="Narkisim"/>
          <w:b/>
          <w:bCs/>
          <w:rtl/>
        </w:rPr>
        <w:t>רא"ש</w:t>
      </w:r>
      <w:r w:rsidRPr="00690BFD">
        <w:rPr>
          <w:rFonts w:ascii="Narkisim" w:hAnsi="Narkisim" w:cs="Narkisim"/>
          <w:rtl/>
        </w:rPr>
        <w:t xml:space="preserve"> ו</w:t>
      </w:r>
      <w:r w:rsidRPr="00690BFD">
        <w:rPr>
          <w:rFonts w:ascii="Narkisim" w:hAnsi="Narkisim" w:cs="Narkisim"/>
          <w:b/>
          <w:bCs/>
          <w:rtl/>
        </w:rPr>
        <w:t>ריטב"א</w:t>
      </w:r>
      <w:r w:rsidRPr="00690BFD">
        <w:rPr>
          <w:rFonts w:ascii="Narkisim" w:hAnsi="Narkisim" w:cs="Narkisim"/>
          <w:rtl/>
        </w:rPr>
        <w:t xml:space="preserve"> הסכימו לדבריו.</w:t>
      </w:r>
      <w:r w:rsidRPr="00690BFD">
        <w:rPr>
          <w:rFonts w:ascii="Narkisim" w:hAnsi="Narkisim" w:cs="Narkisim"/>
          <w:szCs w:val="20"/>
          <w:rtl/>
        </w:rPr>
        <w:t xml:space="preserve"> [וה</w:t>
      </w:r>
      <w:r w:rsidRPr="00690BFD">
        <w:rPr>
          <w:rFonts w:ascii="Narkisim" w:hAnsi="Narkisim" w:cs="Narkisim"/>
          <w:b/>
          <w:bCs/>
          <w:szCs w:val="20"/>
          <w:rtl/>
        </w:rPr>
        <w:t>גר"א</w:t>
      </w:r>
      <w:r w:rsidRPr="00690BFD">
        <w:rPr>
          <w:rFonts w:ascii="Narkisim" w:hAnsi="Narkisim" w:cs="Narkisim"/>
          <w:szCs w:val="20"/>
          <w:rtl/>
        </w:rPr>
        <w:t xml:space="preserve"> (ס"ס רד) הביא דכ"מ בירושלמי]</w:t>
      </w:r>
      <w:r w:rsidRPr="00690BFD">
        <w:rPr>
          <w:rFonts w:ascii="Narkisim" w:hAnsi="Narkisim" w:cs="Narkisim"/>
          <w:rtl/>
        </w:rPr>
        <w:t>.</w:t>
      </w:r>
    </w:p>
    <w:p w14:paraId="0FA797D2" w14:textId="77777777" w:rsidR="004E07FC" w:rsidRPr="00690BFD" w:rsidRDefault="00000000" w:rsidP="00690BFD">
      <w:pPr>
        <w:pStyle w:val="a7"/>
        <w:bidi/>
        <w:rPr>
          <w:rFonts w:ascii="Narkisim" w:hAnsi="Narkisim"/>
        </w:rPr>
      </w:pPr>
      <w:r w:rsidRPr="00690BFD">
        <w:rPr>
          <w:rFonts w:ascii="Narkisim" w:hAnsi="Narkisim"/>
          <w:rtl/>
        </w:rPr>
        <w:t xml:space="preserve">אבל דעת שא"ר </w:t>
      </w:r>
      <w:r w:rsidRPr="00690BFD">
        <w:rPr>
          <w:rFonts w:ascii="Narkisim" w:hAnsi="Narkisim"/>
          <w:b/>
          <w:bCs/>
          <w:rtl/>
        </w:rPr>
        <w:t>ראשונים</w:t>
      </w:r>
      <w:r w:rsidRPr="00690BFD">
        <w:rPr>
          <w:rFonts w:ascii="Narkisim" w:hAnsi="Narkisim"/>
          <w:rtl/>
        </w:rPr>
        <w:t xml:space="preserve"> (תוס' ד"ה מודה, מלחמות) דמשום מחוסר אמנה אסור לחזור אף שנשתנה השער</w:t>
      </w:r>
      <w:r w:rsidRPr="00690BFD">
        <w:rPr>
          <w:rStyle w:val="ac"/>
          <w:rFonts w:ascii="Narkisim" w:hAnsi="Narkisim"/>
          <w:rtl/>
        </w:rPr>
        <w:footnoteReference w:id="368"/>
      </w:r>
      <w:r w:rsidRPr="00690BFD">
        <w:rPr>
          <w:rFonts w:ascii="Narkisim" w:hAnsi="Narkisim"/>
          <w:rtl/>
        </w:rPr>
        <w:t>. ורב הורה לרב כהנא לשיטתו, וכפשטות הגמ' 'דאיתמר'.</w:t>
      </w:r>
    </w:p>
    <w:p w14:paraId="2B781F58" w14:textId="77777777" w:rsidR="004E07FC" w:rsidRPr="00690BFD" w:rsidRDefault="00000000" w:rsidP="00690BFD">
      <w:pPr>
        <w:pStyle w:val="a8"/>
        <w:bidi/>
        <w:rPr>
          <w:rFonts w:ascii="Narkisim" w:hAnsi="Narkisim"/>
        </w:rPr>
      </w:pPr>
      <w:r w:rsidRPr="00690BFD">
        <w:rPr>
          <w:rFonts w:ascii="Narkisim" w:hAnsi="Narkisim"/>
          <w:rtl/>
        </w:rPr>
        <w:t>ולכאורה נח' בגדר 'מחוסר אמנה', האם הוה קצת מקח, או איסור בעלמא על המוכר לחזור.</w:t>
      </w:r>
    </w:p>
    <w:p w14:paraId="3A573475"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 xml:space="preserve">בעה"מ </w:t>
      </w:r>
      <w:r w:rsidRPr="00690BFD">
        <w:rPr>
          <w:rFonts w:ascii="Narkisim" w:hAnsi="Narkisim"/>
          <w:rtl/>
        </w:rPr>
        <w:t>הביא ראיה (קידושין ח:) דבני ר"ה בר אבין קנו שפחה [ונתנו משכון], ואייקור והמוכר חזר בו. [ולא אמרו לו דיש בזה משום מחוסר אמנה]. וה</w:t>
      </w:r>
      <w:r w:rsidRPr="00690BFD">
        <w:rPr>
          <w:rFonts w:ascii="Narkisim" w:hAnsi="Narkisim"/>
          <w:b/>
          <w:bCs/>
          <w:rtl/>
        </w:rPr>
        <w:t>רשב"א</w:t>
      </w:r>
      <w:r w:rsidRPr="00690BFD">
        <w:rPr>
          <w:rFonts w:ascii="Narkisim" w:hAnsi="Narkisim"/>
          <w:rtl/>
        </w:rPr>
        <w:t xml:space="preserve"> דחה התם המוכר חזר בו, ומה אית להו לעשות</w:t>
      </w:r>
      <w:r w:rsidRPr="00690BFD">
        <w:rPr>
          <w:rStyle w:val="ac"/>
          <w:rFonts w:ascii="Narkisim" w:hAnsi="Narkisim"/>
          <w:rtl/>
        </w:rPr>
        <w:footnoteReference w:id="369"/>
      </w:r>
      <w:r w:rsidRPr="00690BFD">
        <w:rPr>
          <w:rFonts w:ascii="Narkisim" w:hAnsi="Narkisim"/>
          <w:rtl/>
        </w:rPr>
        <w:t>, דל"ש בזה קללת מי שפרע.</w:t>
      </w:r>
    </w:p>
    <w:p w14:paraId="3E843CE7" w14:textId="77777777" w:rsidR="004E07FC" w:rsidRPr="00690BFD" w:rsidRDefault="00000000" w:rsidP="00690BFD">
      <w:pPr>
        <w:pStyle w:val="a8"/>
        <w:bidi/>
        <w:rPr>
          <w:rFonts w:ascii="Narkisim" w:hAnsi="Narkisim"/>
        </w:rPr>
      </w:pPr>
      <w:r w:rsidRPr="00690BFD">
        <w:rPr>
          <w:rFonts w:ascii="Narkisim" w:hAnsi="Narkisim"/>
          <w:rtl/>
        </w:rPr>
        <w:t>אבל ה</w:t>
      </w:r>
      <w:r w:rsidRPr="00690BFD">
        <w:rPr>
          <w:rFonts w:ascii="Narkisim" w:hAnsi="Narkisim"/>
          <w:b/>
          <w:bCs/>
          <w:rtl/>
        </w:rPr>
        <w:t xml:space="preserve">רש"ש </w:t>
      </w:r>
      <w:r w:rsidRPr="00690BFD">
        <w:rPr>
          <w:rFonts w:ascii="Narkisim" w:hAnsi="Narkisim"/>
          <w:rtl/>
        </w:rPr>
        <w:t>(מח:) כת' דהיכא דנתן לו מקצת דמים גרע, דגלי דלא סמכי דעתייהו אדבוריה. והיכא דהלוקח לא סמך על דיבורו אין בזה משום מחוסרי אמנה.</w:t>
      </w:r>
    </w:p>
    <w:p w14:paraId="72213FEF" w14:textId="77777777" w:rsidR="004E07FC" w:rsidRPr="00690BFD" w:rsidRDefault="00000000" w:rsidP="00690BFD">
      <w:pPr>
        <w:bidi/>
        <w:rPr>
          <w:rFonts w:ascii="Narkisim" w:hAnsi="Narkisim" w:cs="Narkisim"/>
        </w:rPr>
      </w:pPr>
      <w:r w:rsidRPr="00690BFD">
        <w:rPr>
          <w:rFonts w:ascii="Narkisim" w:hAnsi="Narkisim" w:cs="Narkisim"/>
          <w:u w:val="single"/>
          <w:rtl/>
        </w:rPr>
        <w:t>מיתיבי ר' שמעון אומר וכו' [החוזר בו אין רוח חכמים נוחה הימנו,</w:t>
      </w:r>
      <w:r w:rsidRPr="00690BFD">
        <w:rPr>
          <w:rFonts w:ascii="Narkisim" w:hAnsi="Narkisim" w:cs="Narkisim"/>
          <w:szCs w:val="20"/>
          <w:u w:val="single"/>
          <w:rtl/>
        </w:rPr>
        <w:t xml:space="preserve"> וכדאי' בסיפא לעיל מח.</w:t>
      </w:r>
      <w:r w:rsidRPr="00690BFD">
        <w:rPr>
          <w:rFonts w:ascii="Narkisim" w:hAnsi="Narkisim" w:cs="Narkisim"/>
          <w:u w:val="single"/>
          <w:rtl/>
        </w:rPr>
        <w:t>], תנאי וכו'</w:t>
      </w:r>
      <w:r w:rsidRPr="00690BFD">
        <w:rPr>
          <w:rFonts w:ascii="Narkisim" w:hAnsi="Narkisim" w:cs="Narkisim"/>
          <w:rtl/>
        </w:rPr>
        <w:t xml:space="preserve">. ומפורש בברייתא זו דבדברים בעלמא אין רוח חכמים נוחה הימנו. וכן תנן (שביעית י ט) וכל המקיים את דברו רוח חכמים נוחה הימנו. הא שאינו מקיים את דברו אין רוח חכמים נוחה הימנו. ולכאורה היינו מחוסר אמנה. </w:t>
      </w:r>
      <w:r w:rsidRPr="00690BFD">
        <w:rPr>
          <w:rFonts w:ascii="Narkisim" w:hAnsi="Narkisim" w:cs="Narkisim"/>
          <w:szCs w:val="20"/>
          <w:rtl/>
        </w:rPr>
        <w:t>[וה</w:t>
      </w:r>
      <w:r w:rsidRPr="00690BFD">
        <w:rPr>
          <w:rFonts w:ascii="Narkisim" w:hAnsi="Narkisim" w:cs="Narkisim"/>
          <w:b/>
          <w:bCs/>
          <w:szCs w:val="20"/>
          <w:rtl/>
        </w:rPr>
        <w:t>תוס' רא"ש</w:t>
      </w:r>
      <w:r w:rsidRPr="00690BFD">
        <w:rPr>
          <w:rFonts w:ascii="Narkisim" w:hAnsi="Narkisim" w:cs="Narkisim"/>
          <w:szCs w:val="20"/>
          <w:rtl/>
        </w:rPr>
        <w:t xml:space="preserve"> כת' דה"מ להק' מהך משנה</w:t>
      </w:r>
      <w:r w:rsidRPr="00690BFD">
        <w:rPr>
          <w:rStyle w:val="ac"/>
          <w:rFonts w:ascii="Narkisim" w:hAnsi="Narkisim" w:cs="Narkisim"/>
          <w:szCs w:val="20"/>
          <w:rtl/>
        </w:rPr>
        <w:footnoteReference w:id="370"/>
      </w:r>
      <w:r w:rsidRPr="00690BFD">
        <w:rPr>
          <w:rFonts w:ascii="Narkisim" w:hAnsi="Narkisim" w:cs="Narkisim"/>
          <w:szCs w:val="20"/>
          <w:rtl/>
        </w:rPr>
        <w:t>. אלא דברריתא איתא בהדיא והחוזר בו וכו'</w:t>
      </w:r>
      <w:r w:rsidRPr="00690BFD">
        <w:rPr>
          <w:rStyle w:val="ac"/>
          <w:rFonts w:ascii="Narkisim" w:hAnsi="Narkisim" w:cs="Narkisim"/>
          <w:szCs w:val="20"/>
          <w:rtl/>
        </w:rPr>
        <w:footnoteReference w:id="371"/>
      </w:r>
      <w:r w:rsidRPr="00690BFD">
        <w:rPr>
          <w:rFonts w:ascii="Narkisim" w:hAnsi="Narkisim" w:cs="Narkisim"/>
          <w:rtl/>
        </w:rPr>
        <w:t>].</w:t>
      </w:r>
    </w:p>
    <w:p w14:paraId="009EA1C0" w14:textId="77777777" w:rsidR="004E07FC" w:rsidRPr="00690BFD" w:rsidRDefault="00000000" w:rsidP="00690BFD">
      <w:pPr>
        <w:pStyle w:val="a8"/>
        <w:bidi/>
        <w:rPr>
          <w:rFonts w:ascii="Narkisim" w:hAnsi="Narkisim"/>
        </w:rPr>
      </w:pPr>
      <w:r w:rsidRPr="00690BFD">
        <w:rPr>
          <w:rFonts w:ascii="Narkisim" w:hAnsi="Narkisim"/>
          <w:rtl/>
        </w:rPr>
        <w:t>אבל ה</w:t>
      </w:r>
      <w:r w:rsidRPr="00690BFD">
        <w:rPr>
          <w:rFonts w:ascii="Narkisim" w:hAnsi="Narkisim"/>
          <w:b/>
          <w:bCs/>
          <w:rtl/>
        </w:rPr>
        <w:t>ר"ש</w:t>
      </w:r>
      <w:r w:rsidRPr="00690BFD">
        <w:rPr>
          <w:rFonts w:ascii="Narkisim" w:hAnsi="Narkisim"/>
          <w:rtl/>
        </w:rPr>
        <w:t xml:space="preserve"> (שביעית שם) כת' כלומר דלא הצריכוהו רבנן</w:t>
      </w:r>
      <w:r w:rsidRPr="00690BFD">
        <w:rPr>
          <w:rStyle w:val="ac"/>
          <w:rFonts w:ascii="Narkisim" w:hAnsi="Narkisim"/>
          <w:rtl/>
        </w:rPr>
        <w:footnoteReference w:id="372"/>
      </w:r>
      <w:r w:rsidRPr="00690BFD">
        <w:rPr>
          <w:rFonts w:ascii="Narkisim" w:hAnsi="Narkisim"/>
          <w:rtl/>
        </w:rPr>
        <w:t xml:space="preserve">, ולאו משום דאיכא איסור בדבר. וכדאי' (כאן) דברים </w:t>
      </w:r>
      <w:r w:rsidRPr="00690BFD">
        <w:rPr>
          <w:rFonts w:ascii="Narkisim" w:hAnsi="Narkisim"/>
          <w:rtl/>
        </w:rPr>
        <w:lastRenderedPageBreak/>
        <w:t>אין בהן משום מחוסרי אמנה. ו</w:t>
      </w:r>
      <w:r w:rsidRPr="00690BFD">
        <w:rPr>
          <w:rFonts w:ascii="Narkisim" w:hAnsi="Narkisim"/>
          <w:b/>
          <w:bCs/>
          <w:rtl/>
        </w:rPr>
        <w:t>רע"א</w:t>
      </w:r>
      <w:r w:rsidRPr="00690BFD">
        <w:rPr>
          <w:rFonts w:ascii="Narkisim" w:hAnsi="Narkisim"/>
          <w:rtl/>
        </w:rPr>
        <w:t xml:space="preserve"> ביאר כוונתו דאף לרב דאין בהם משום מחוסרי אמנה, מ"מ אין רוח חכמים נוחה הימנו. אבל תמה דבגמ' פרכינן על דרב מברייתא דרשב"ג דקתני אין רוח חכמים נוחה הימנו. ומבואר דלרב אף אין בזה משום אין רוח חכמים נוחה ממנו, וצ"ע.</w:t>
      </w:r>
    </w:p>
    <w:p w14:paraId="60AFE1D8" w14:textId="77777777" w:rsidR="004E07FC" w:rsidRPr="00690BFD" w:rsidRDefault="00000000" w:rsidP="00690BFD">
      <w:pPr>
        <w:pStyle w:val="aa"/>
        <w:bidi/>
        <w:rPr>
          <w:rFonts w:ascii="Narkisim" w:hAnsi="Narkisim"/>
        </w:rPr>
      </w:pPr>
      <w:r w:rsidRPr="00690BFD">
        <w:rPr>
          <w:rFonts w:ascii="Narkisim" w:hAnsi="Narkisim"/>
          <w:u w:val="single"/>
          <w:rtl/>
        </w:rPr>
        <w:t>דתנן מעשה בר' יוחנן ב"מ וכו' היכי אמר זיל הדר בך</w:t>
      </w:r>
      <w:r w:rsidRPr="00690BFD">
        <w:rPr>
          <w:rFonts w:ascii="Narkisim" w:hAnsi="Narkisim"/>
          <w:rtl/>
        </w:rPr>
        <w:t>. ה</w:t>
      </w:r>
      <w:r w:rsidRPr="00690BFD">
        <w:rPr>
          <w:rFonts w:ascii="Narkisim" w:hAnsi="Narkisim"/>
          <w:b/>
          <w:bCs/>
          <w:rtl/>
        </w:rPr>
        <w:t>ריטב"א</w:t>
      </w:r>
      <w:r w:rsidRPr="00690BFD">
        <w:rPr>
          <w:rFonts w:ascii="Narkisim" w:hAnsi="Narkisim"/>
          <w:rtl/>
        </w:rPr>
        <w:t xml:space="preserve"> הק' דנימא דהתם אינו יכול לעמוד בדבריו ולתת כסעודת שלמה, ומש"ה חזר בו. והיכא דאינו יכול לעמוד בו לא שייך מחוסר אמנה. ועוד דלא פסק ע"ד כן. וי"ל דאף הפועלים לא עלה ע"ד לסעודת שלמה, והיו מתרצים בסעודת כל אדם. מוטב שיתן סעודת כל אדם, ולא יחזור בו אם לא ירצו פת וקטנית בלבד.</w:t>
      </w:r>
    </w:p>
    <w:p w14:paraId="567803EB" w14:textId="77777777" w:rsidR="004E07FC" w:rsidRPr="00690BFD" w:rsidRDefault="00000000" w:rsidP="00690BFD">
      <w:pPr>
        <w:bidi/>
        <w:rPr>
          <w:rFonts w:ascii="Narkisim" w:hAnsi="Narkisim" w:cs="Narkisim"/>
        </w:rPr>
      </w:pPr>
      <w:r w:rsidRPr="00690BFD">
        <w:rPr>
          <w:rFonts w:ascii="Narkisim" w:hAnsi="Narkisim" w:cs="Narkisim"/>
          <w:u w:val="single"/>
          <w:rtl/>
        </w:rPr>
        <w:t>אמר רב פפא ומודה</w:t>
      </w:r>
      <w:r w:rsidRPr="00690BFD">
        <w:rPr>
          <w:rStyle w:val="ac"/>
          <w:rFonts w:ascii="Narkisim" w:hAnsi="Narkisim" w:cs="Narkisim"/>
          <w:u w:val="single"/>
          <w:rtl/>
        </w:rPr>
        <w:footnoteReference w:id="373"/>
      </w:r>
      <w:r w:rsidRPr="00690BFD">
        <w:rPr>
          <w:rFonts w:ascii="Narkisim" w:hAnsi="Narkisim" w:cs="Narkisim"/>
          <w:u w:val="single"/>
          <w:rtl/>
        </w:rPr>
        <w:t xml:space="preserve"> ר' יוחנן במתנה מועטת, דסמכא דעתיה</w:t>
      </w:r>
      <w:r w:rsidRPr="00690BFD">
        <w:rPr>
          <w:rStyle w:val="ac"/>
          <w:rFonts w:ascii="Narkisim" w:hAnsi="Narkisim" w:cs="Narkisim"/>
          <w:u w:val="single"/>
          <w:rtl/>
        </w:rPr>
        <w:footnoteReference w:id="374"/>
      </w:r>
      <w:r w:rsidRPr="00690BFD">
        <w:rPr>
          <w:rFonts w:ascii="Narkisim" w:hAnsi="Narkisim" w:cs="Narkisim"/>
          <w:rtl/>
        </w:rPr>
        <w:t>. [ה</w:t>
      </w:r>
      <w:r w:rsidRPr="00690BFD">
        <w:rPr>
          <w:rFonts w:ascii="Narkisim" w:hAnsi="Narkisim" w:cs="Narkisim"/>
          <w:b/>
          <w:bCs/>
          <w:rtl/>
        </w:rPr>
        <w:t>תוס' רא"ש</w:t>
      </w:r>
      <w:r w:rsidRPr="00690BFD">
        <w:rPr>
          <w:rFonts w:ascii="Narkisim" w:hAnsi="Narkisim" w:cs="Narkisim"/>
          <w:rtl/>
        </w:rPr>
        <w:t xml:space="preserve"> כת' דכל מכר כמתנה מועטת</w:t>
      </w:r>
      <w:r w:rsidRPr="00690BFD">
        <w:rPr>
          <w:rStyle w:val="ac"/>
          <w:rFonts w:ascii="Narkisim" w:hAnsi="Narkisim" w:cs="Narkisim"/>
          <w:rtl/>
        </w:rPr>
        <w:footnoteReference w:id="375"/>
      </w:r>
      <w:r w:rsidRPr="00690BFD">
        <w:rPr>
          <w:rFonts w:ascii="Narkisim" w:hAnsi="Narkisim" w:cs="Narkisim"/>
          <w:rtl/>
        </w:rPr>
        <w:t>]. וה</w:t>
      </w:r>
      <w:r w:rsidRPr="00690BFD">
        <w:rPr>
          <w:rFonts w:ascii="Narkisim" w:hAnsi="Narkisim" w:cs="Narkisim"/>
          <w:b/>
          <w:bCs/>
          <w:rtl/>
        </w:rPr>
        <w:t>ריטב"א</w:t>
      </w:r>
      <w:r w:rsidRPr="00690BFD">
        <w:rPr>
          <w:rFonts w:ascii="Narkisim" w:hAnsi="Narkisim" w:cs="Narkisim"/>
          <w:rtl/>
        </w:rPr>
        <w:t xml:space="preserve"> כת' דשיעור מתנה מועטת לפי הנותן</w:t>
      </w:r>
      <w:r w:rsidRPr="00690BFD">
        <w:rPr>
          <w:rStyle w:val="ac"/>
          <w:rFonts w:ascii="Narkisim" w:hAnsi="Narkisim" w:cs="Narkisim"/>
          <w:rtl/>
        </w:rPr>
        <w:footnoteReference w:id="376"/>
      </w:r>
      <w:r w:rsidRPr="00690BFD">
        <w:rPr>
          <w:rFonts w:ascii="Narkisim" w:hAnsi="Narkisim" w:cs="Narkisim"/>
          <w:rtl/>
        </w:rPr>
        <w:t xml:space="preserve">. </w:t>
      </w:r>
      <w:r w:rsidRPr="00690BFD">
        <w:rPr>
          <w:rFonts w:ascii="Narkisim" w:hAnsi="Narkisim" w:cs="Narkisim"/>
          <w:szCs w:val="20"/>
          <w:rtl/>
        </w:rPr>
        <w:t>וה</w:t>
      </w:r>
      <w:r w:rsidRPr="00690BFD">
        <w:rPr>
          <w:rFonts w:ascii="Narkisim" w:hAnsi="Narkisim" w:cs="Narkisim"/>
          <w:b/>
          <w:bCs/>
          <w:szCs w:val="20"/>
          <w:rtl/>
        </w:rPr>
        <w:t>רי"ף</w:t>
      </w:r>
      <w:r w:rsidRPr="00690BFD">
        <w:rPr>
          <w:rFonts w:ascii="Narkisim" w:hAnsi="Narkisim" w:cs="Narkisim"/>
          <w:szCs w:val="20"/>
          <w:rtl/>
        </w:rPr>
        <w:t xml:space="preserve"> כת' דהיכא דהמקבל עני אינו יכול לחזור, דאמירתו לצדקה נעשה נדר</w:t>
      </w:r>
      <w:r w:rsidRPr="00690BFD">
        <w:rPr>
          <w:rFonts w:ascii="Narkisim" w:hAnsi="Narkisim" w:cs="Narkisim"/>
          <w:rtl/>
        </w:rPr>
        <w:t>.</w:t>
      </w:r>
    </w:p>
    <w:p w14:paraId="553B3B9E"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רי"ף</w:t>
      </w:r>
      <w:r w:rsidRPr="00690BFD">
        <w:rPr>
          <w:rFonts w:ascii="Narkisim" w:hAnsi="Narkisim" w:cs="Narkisim"/>
          <w:rtl/>
        </w:rPr>
        <w:t xml:space="preserve"> הביא מה</w:t>
      </w:r>
      <w:r w:rsidRPr="00690BFD">
        <w:rPr>
          <w:rFonts w:ascii="Narkisim" w:hAnsi="Narkisim" w:cs="Narkisim"/>
          <w:b/>
          <w:bCs/>
          <w:rtl/>
        </w:rPr>
        <w:t>ירושלמי</w:t>
      </w:r>
      <w:r w:rsidRPr="00690BFD">
        <w:rPr>
          <w:rFonts w:ascii="Narkisim" w:hAnsi="Narkisim" w:cs="Narkisim"/>
          <w:rtl/>
        </w:rPr>
        <w:t xml:space="preserve"> דדוקא היכא דאמר בדעת גמורה יש מחוסר אמנה. אבל ה</w:t>
      </w:r>
      <w:r w:rsidRPr="00690BFD">
        <w:rPr>
          <w:rFonts w:ascii="Narkisim" w:hAnsi="Narkisim" w:cs="Narkisim"/>
          <w:b/>
          <w:bCs/>
          <w:rtl/>
        </w:rPr>
        <w:t>בעה"מ</w:t>
      </w:r>
      <w:r w:rsidRPr="00690BFD">
        <w:rPr>
          <w:rFonts w:ascii="Narkisim" w:hAnsi="Narkisim" w:cs="Narkisim"/>
          <w:rtl/>
        </w:rPr>
        <w:t xml:space="preserve"> כת' נר' דפליג אגמ' דידן, דבגמ' דידן מבואר דמתנה מועטת אינו יוכל לחזור, אף דלא אמר כן. ולא משמע דאיירי התם במתנה מרובה</w:t>
      </w:r>
      <w:r w:rsidRPr="00690BFD">
        <w:rPr>
          <w:rStyle w:val="ac"/>
          <w:rFonts w:ascii="Narkisim" w:hAnsi="Narkisim" w:cs="Narkisim"/>
          <w:rtl/>
        </w:rPr>
        <w:footnoteReference w:id="377"/>
      </w:r>
      <w:r w:rsidRPr="00690BFD">
        <w:rPr>
          <w:rFonts w:ascii="Narkisim" w:hAnsi="Narkisim" w:cs="Narkisim"/>
          <w:rtl/>
        </w:rPr>
        <w:t>. ו</w:t>
      </w:r>
      <w:r w:rsidRPr="00690BFD">
        <w:rPr>
          <w:rFonts w:ascii="Narkisim" w:hAnsi="Narkisim" w:cs="Narkisim"/>
          <w:b/>
          <w:bCs/>
          <w:rtl/>
        </w:rPr>
        <w:t>ר' יהונתן</w:t>
      </w:r>
      <w:r w:rsidRPr="00690BFD">
        <w:rPr>
          <w:rFonts w:ascii="Narkisim" w:hAnsi="Narkisim" w:cs="Narkisim"/>
          <w:rtl/>
        </w:rPr>
        <w:t xml:space="preserve"> (בשיטמ"ק) כת' דהירושלמי איירי במתנה מרובה.</w:t>
      </w:r>
    </w:p>
    <w:p w14:paraId="5C6AEFCB" w14:textId="77777777" w:rsidR="004E07FC" w:rsidRPr="00690BFD" w:rsidRDefault="00000000" w:rsidP="00690BFD">
      <w:pPr>
        <w:bidi/>
        <w:rPr>
          <w:rFonts w:ascii="Narkisim" w:hAnsi="Narkisim" w:cs="Narkisim"/>
        </w:rPr>
      </w:pPr>
      <w:r w:rsidRPr="00690BFD">
        <w:rPr>
          <w:rFonts w:ascii="Narkisim" w:hAnsi="Narkisim" w:cs="Narkisim"/>
          <w:u w:val="single"/>
          <w:rtl/>
        </w:rPr>
        <w:t>תוד"ה מודה</w:t>
      </w:r>
      <w:r w:rsidRPr="00690BFD">
        <w:rPr>
          <w:rFonts w:ascii="Narkisim" w:hAnsi="Narkisim" w:cs="Narkisim"/>
          <w:rtl/>
        </w:rPr>
        <w:t>. ויוקר נמי הוי כמו מתנה מועטת</w:t>
      </w:r>
      <w:r w:rsidRPr="00690BFD">
        <w:rPr>
          <w:rStyle w:val="ac"/>
          <w:rFonts w:ascii="Narkisim" w:hAnsi="Narkisim" w:cs="Narkisim"/>
          <w:rtl/>
        </w:rPr>
        <w:footnoteReference w:id="378"/>
      </w:r>
      <w:r w:rsidRPr="00690BFD">
        <w:rPr>
          <w:rFonts w:ascii="Narkisim" w:hAnsi="Narkisim" w:cs="Narkisim"/>
          <w:rtl/>
        </w:rPr>
        <w:t>. ומשמע דאף דנתייקר הרבה, כיון דהוה יוקר בעלמא חשיב כעין מתנה מועטת [דלא הוה הפסד, אלא כעין מניעת רווח]. אבל ה</w:t>
      </w:r>
      <w:r w:rsidRPr="00690BFD">
        <w:rPr>
          <w:rFonts w:ascii="Narkisim" w:hAnsi="Narkisim" w:cs="Narkisim"/>
          <w:b/>
          <w:bCs/>
          <w:rtl/>
        </w:rPr>
        <w:t>מלחמות</w:t>
      </w:r>
      <w:r w:rsidRPr="00690BFD">
        <w:rPr>
          <w:rFonts w:ascii="Narkisim" w:hAnsi="Narkisim" w:cs="Narkisim"/>
          <w:rtl/>
        </w:rPr>
        <w:t xml:space="preserve"> כת' דכיון דסמך דעתיה מעיקרא בשעת אמירה, מחוייב לקיים דבריו. </w:t>
      </w:r>
      <w:r w:rsidRPr="00690BFD">
        <w:rPr>
          <w:rFonts w:ascii="Narkisim" w:hAnsi="Narkisim" w:cs="Narkisim"/>
          <w:szCs w:val="20"/>
          <w:rtl/>
        </w:rPr>
        <w:t>[דכל הטעם במתנה מרובה משום דלא סמכא דעתיה, אבל היכא דסמכא דעתיה מעיקרא חייב לעמוד בדבריו, אף דעכשיו הוה הפסד מרובה]</w:t>
      </w:r>
      <w:r w:rsidRPr="00690BFD">
        <w:rPr>
          <w:rFonts w:ascii="Narkisim" w:hAnsi="Narkisim" w:cs="Narkisim"/>
          <w:rtl/>
        </w:rPr>
        <w:t>.</w:t>
      </w:r>
    </w:p>
    <w:p w14:paraId="0D7E1EF5" w14:textId="77777777" w:rsidR="004E07FC" w:rsidRPr="00690BFD" w:rsidRDefault="00000000" w:rsidP="00690BFD">
      <w:pPr>
        <w:pStyle w:val="a7"/>
        <w:bidi/>
        <w:rPr>
          <w:rFonts w:ascii="Narkisim" w:hAnsi="Narkisim"/>
        </w:rPr>
      </w:pPr>
      <w:r w:rsidRPr="00690BFD">
        <w:rPr>
          <w:rFonts w:ascii="Narkisim" w:hAnsi="Narkisim"/>
          <w:rtl/>
        </w:rPr>
        <w:t>אבל לדעת ה</w:t>
      </w:r>
      <w:r w:rsidRPr="00690BFD">
        <w:rPr>
          <w:rFonts w:ascii="Narkisim" w:hAnsi="Narkisim"/>
          <w:b/>
          <w:bCs/>
          <w:rtl/>
        </w:rPr>
        <w:t>בעה"מ</w:t>
      </w:r>
      <w:r w:rsidRPr="00690BFD">
        <w:rPr>
          <w:rFonts w:ascii="Narkisim" w:hAnsi="Narkisim"/>
          <w:rtl/>
        </w:rPr>
        <w:t xml:space="preserve"> (הנ"ל) כיון דנשתנה השער רשאי לחזור. ואינו בכלל מחוסר אמנה.</w:t>
      </w:r>
    </w:p>
    <w:p w14:paraId="3A76592C"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סמ"ע</w:t>
      </w:r>
      <w:r w:rsidRPr="00690BFD">
        <w:rPr>
          <w:rFonts w:ascii="Narkisim" w:hAnsi="Narkisim"/>
          <w:rtl/>
        </w:rPr>
        <w:t xml:space="preserve"> (שלג א) כת' דה"ה היכא דחוזר בו משום שאינו צריך לזה</w:t>
      </w:r>
      <w:r w:rsidRPr="00690BFD">
        <w:rPr>
          <w:rStyle w:val="ac"/>
          <w:rFonts w:ascii="Narkisim" w:hAnsi="Narkisim"/>
          <w:rtl/>
        </w:rPr>
        <w:footnoteReference w:id="379"/>
      </w:r>
      <w:r w:rsidRPr="00690BFD">
        <w:rPr>
          <w:rFonts w:ascii="Narkisim" w:hAnsi="Narkisim"/>
          <w:rtl/>
        </w:rPr>
        <w:t xml:space="preserve"> או שמצא בזול יותר</w:t>
      </w:r>
      <w:r w:rsidRPr="00690BFD">
        <w:rPr>
          <w:rStyle w:val="ac"/>
          <w:rFonts w:ascii="Narkisim" w:hAnsi="Narkisim"/>
          <w:rtl/>
        </w:rPr>
        <w:footnoteReference w:id="380"/>
      </w:r>
      <w:r w:rsidRPr="00690BFD">
        <w:rPr>
          <w:rFonts w:ascii="Narkisim" w:hAnsi="Narkisim"/>
          <w:rtl/>
        </w:rPr>
        <w:t>, תלוי במח' בעה"מ והראשונים</w:t>
      </w:r>
      <w:r w:rsidRPr="00690BFD">
        <w:rPr>
          <w:rStyle w:val="ac"/>
          <w:rFonts w:ascii="Narkisim" w:hAnsi="Narkisim"/>
          <w:rtl/>
        </w:rPr>
        <w:footnoteReference w:id="381"/>
      </w:r>
      <w:r w:rsidRPr="00690BFD">
        <w:rPr>
          <w:rFonts w:ascii="Narkisim" w:hAnsi="Narkisim"/>
          <w:rtl/>
        </w:rPr>
        <w:t xml:space="preserve"> (הנ"ל, וב' דיעות ברמ"א רד יא) היכא דהוה ב' תרעי.</w:t>
      </w:r>
    </w:p>
    <w:p w14:paraId="6947C15A" w14:textId="77777777" w:rsidR="004E07FC" w:rsidRPr="00690BFD" w:rsidRDefault="00000000" w:rsidP="00690BFD">
      <w:pPr>
        <w:bidi/>
        <w:rPr>
          <w:rFonts w:ascii="Narkisim" w:hAnsi="Narkisim" w:cs="Narkisim"/>
        </w:rPr>
      </w:pPr>
      <w:r w:rsidRPr="00690BFD">
        <w:rPr>
          <w:rFonts w:ascii="Narkisim" w:hAnsi="Narkisim" w:cs="Narkisim"/>
          <w:u w:val="single"/>
          <w:rtl/>
        </w:rPr>
        <w:t>ישראל שאמר לבן לוי וכו' בן לוי רשאי לעשותו תרו"מ על מקו"א, אי אמרת בשלמא לא מצי הדר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שסומך שלא יחזור בו. וה</w:t>
      </w:r>
      <w:r w:rsidRPr="00690BFD">
        <w:rPr>
          <w:rFonts w:ascii="Narkisim" w:hAnsi="Narkisim" w:cs="Narkisim"/>
          <w:b/>
          <w:bCs/>
          <w:rtl/>
        </w:rPr>
        <w:t>ראשונים</w:t>
      </w:r>
      <w:r w:rsidRPr="00690BFD">
        <w:rPr>
          <w:rFonts w:ascii="Narkisim" w:hAnsi="Narkisim" w:cs="Narkisim"/>
          <w:rtl/>
        </w:rPr>
        <w:t xml:space="preserve"> תמהו דאכתי לא זכה בן לוי, ולאו </w:t>
      </w:r>
      <w:r w:rsidRPr="00690BFD">
        <w:rPr>
          <w:rFonts w:ascii="Narkisim" w:hAnsi="Narkisim" w:cs="Narkisim"/>
          <w:rtl/>
        </w:rPr>
        <w:lastRenderedPageBreak/>
        <w:t>ברשותיה קאי</w:t>
      </w:r>
      <w:r w:rsidRPr="00690BFD">
        <w:rPr>
          <w:rStyle w:val="ac"/>
          <w:rFonts w:ascii="Narkisim" w:hAnsi="Narkisim" w:cs="Narkisim"/>
          <w:rtl/>
        </w:rPr>
        <w:footnoteReference w:id="382"/>
      </w:r>
      <w:r w:rsidRPr="00690BFD">
        <w:rPr>
          <w:rFonts w:ascii="Narkisim" w:hAnsi="Narkisim" w:cs="Narkisim"/>
          <w:rtl/>
        </w:rPr>
        <w:t>. וה</w:t>
      </w:r>
      <w:r w:rsidRPr="00690BFD">
        <w:rPr>
          <w:rFonts w:ascii="Narkisim" w:hAnsi="Narkisim" w:cs="Narkisim"/>
          <w:b/>
          <w:bCs/>
          <w:rtl/>
        </w:rPr>
        <w:t>תוס' רא"ש</w:t>
      </w:r>
      <w:r w:rsidRPr="00690BFD">
        <w:rPr>
          <w:rFonts w:ascii="Narkisim" w:hAnsi="Narkisim" w:cs="Narkisim"/>
          <w:rtl/>
        </w:rPr>
        <w:t xml:space="preserve"> (והו' בשיטמ"ק) תי' </w:t>
      </w:r>
      <w:r w:rsidRPr="00690BFD">
        <w:rPr>
          <w:rFonts w:ascii="Narkisim" w:hAnsi="Narkisim" w:cs="Narkisim"/>
          <w:szCs w:val="20"/>
          <w:rtl/>
        </w:rPr>
        <w:t>[בשם ר' מאיר]</w:t>
      </w:r>
      <w:r w:rsidRPr="00690BFD">
        <w:rPr>
          <w:rFonts w:ascii="Narkisim" w:hAnsi="Narkisim" w:cs="Narkisim"/>
          <w:rtl/>
        </w:rPr>
        <w:t xml:space="preserve"> דאיירי במכירי כהונה, דחשיב כאילו בא לידו. א"נ לא גרע מנתן לו רשות לתרום על תבואה של הלוי</w:t>
      </w:r>
      <w:r w:rsidRPr="00690BFD">
        <w:rPr>
          <w:rStyle w:val="ac"/>
          <w:rFonts w:ascii="Narkisim" w:hAnsi="Narkisim" w:cs="Narkisim"/>
          <w:rtl/>
        </w:rPr>
        <w:footnoteReference w:id="383"/>
      </w:r>
      <w:r w:rsidRPr="00690BFD">
        <w:rPr>
          <w:rFonts w:ascii="Narkisim" w:hAnsi="Narkisim" w:cs="Narkisim"/>
          <w:rtl/>
        </w:rPr>
        <w:t>.</w:t>
      </w:r>
      <w:r w:rsidRPr="00690BFD">
        <w:rPr>
          <w:rStyle w:val="ac"/>
          <w:rFonts w:ascii="Narkisim" w:hAnsi="Narkisim" w:cs="Narkisim"/>
          <w:rtl/>
        </w:rPr>
        <w:footnoteReference w:id="384"/>
      </w:r>
    </w:p>
    <w:p w14:paraId="00D187C5"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רש"י</w:t>
      </w:r>
      <w:r w:rsidRPr="00690BFD">
        <w:rPr>
          <w:rFonts w:ascii="Narkisim" w:hAnsi="Narkisim"/>
          <w:rtl/>
        </w:rPr>
        <w:t xml:space="preserve"> (גיטין ל.) כת' דמכירי כהונה אסחי שאר כהנים דעתייהו, והוה כמאן דמטא לידיה. אבל </w:t>
      </w:r>
      <w:r w:rsidRPr="00690BFD">
        <w:rPr>
          <w:rFonts w:ascii="Narkisim" w:hAnsi="Narkisim"/>
          <w:b/>
          <w:bCs/>
          <w:rtl/>
        </w:rPr>
        <w:t>תוס</w:t>
      </w:r>
      <w:r w:rsidRPr="00690BFD">
        <w:rPr>
          <w:rFonts w:ascii="Narkisim" w:hAnsi="Narkisim"/>
          <w:rtl/>
        </w:rPr>
        <w:t>' (ב"ב קכג:) הק' אמאי מכירי כהונה חשיב מוחזק [דבכור נוטל פי שניים]. וביארו דהוה כמתנה מועטת דאסור לחזור בו, ואפי' בדברים בעלמא. ואף שיכול לחזור, כל כמה דלא חזר הוה כמוחזק.</w:t>
      </w:r>
    </w:p>
    <w:p w14:paraId="01523D87" w14:textId="77777777" w:rsidR="004E07FC" w:rsidRPr="00690BFD" w:rsidRDefault="00000000" w:rsidP="00690BFD">
      <w:pPr>
        <w:pStyle w:val="a8"/>
        <w:bidi/>
        <w:rPr>
          <w:rFonts w:ascii="Narkisim" w:hAnsi="Narkisim"/>
        </w:rPr>
      </w:pPr>
      <w:r w:rsidRPr="00690BFD">
        <w:rPr>
          <w:rFonts w:ascii="Narkisim" w:hAnsi="Narkisim"/>
          <w:rtl/>
        </w:rPr>
        <w:t>ולדברי התוס' מכירי כהונה מהני מדין מתנה מועטת, ועיקר הקנין משום סוגיין. והתוס' רא"ש (בתי' הא') ע"כ ס"ל כרש"י דמכירי כהונה זוכה, וכמאן דמטי לידיה.</w:t>
      </w:r>
    </w:p>
    <w:p w14:paraId="4B0F16EC" w14:textId="77777777" w:rsidR="004E07FC" w:rsidRPr="00690BFD" w:rsidRDefault="00000000" w:rsidP="00690BFD">
      <w:pPr>
        <w:pStyle w:val="a8"/>
        <w:bidi/>
        <w:rPr>
          <w:rFonts w:ascii="Narkisim" w:hAnsi="Narkisim"/>
        </w:rPr>
      </w:pPr>
      <w:r w:rsidRPr="00690BFD">
        <w:rPr>
          <w:rFonts w:ascii="Narkisim" w:hAnsi="Narkisim"/>
          <w:rtl/>
        </w:rPr>
        <w:t>אך ה</w:t>
      </w:r>
      <w:r w:rsidRPr="00690BFD">
        <w:rPr>
          <w:rFonts w:ascii="Narkisim" w:hAnsi="Narkisim"/>
          <w:b/>
          <w:bCs/>
          <w:rtl/>
        </w:rPr>
        <w:t>קצות</w:t>
      </w:r>
      <w:r w:rsidRPr="00690BFD">
        <w:rPr>
          <w:rFonts w:ascii="Narkisim" w:hAnsi="Narkisim"/>
          <w:rtl/>
        </w:rPr>
        <w:t xml:space="preserve"> (רד ג) הק' דבסוגיין מבואר דהטעם משום דהוה מתנה מועטת, ואי משום מכירי כהונה האיך הוכיחו דמתנה מועטת אינו חוזר בו. ועוד אף מכירי כהונה לא הוה קנין גמור</w:t>
      </w:r>
      <w:r w:rsidRPr="00690BFD">
        <w:rPr>
          <w:rStyle w:val="ac"/>
          <w:rFonts w:ascii="Narkisim" w:hAnsi="Narkisim"/>
          <w:rtl/>
        </w:rPr>
        <w:footnoteReference w:id="385"/>
      </w:r>
      <w:r w:rsidRPr="00690BFD">
        <w:rPr>
          <w:rFonts w:ascii="Narkisim" w:hAnsi="Narkisim"/>
          <w:rtl/>
        </w:rPr>
        <w:t>, דיכול לחזור בו, א"כ האיך מהני להפריש תרו"מ.</w:t>
      </w:r>
    </w:p>
    <w:p w14:paraId="1CEF2786" w14:textId="77777777" w:rsidR="004E07FC" w:rsidRPr="00690BFD" w:rsidRDefault="00000000" w:rsidP="00690BFD">
      <w:pPr>
        <w:pStyle w:val="a8"/>
        <w:bidi/>
        <w:rPr>
          <w:rFonts w:ascii="Narkisim" w:hAnsi="Narkisim"/>
        </w:rPr>
      </w:pPr>
      <w:r w:rsidRPr="00690BFD">
        <w:rPr>
          <w:rFonts w:ascii="Narkisim" w:hAnsi="Narkisim"/>
          <w:rtl/>
        </w:rPr>
        <w:t>ויש שפי' דמש"כ רש"י דאסחי שאר כהנים דעתייהו הוה משום שאינו יכול לחזור בו, ומדין מתנה מועטת. אבל אי רשאי לחזור בו לא היה מסחי דעתייהו. ועוד יש שפי' דס"ל דמכירי כהונה עוש קנין, ואפ"ה יוכל לחזור בו. והגמ' מק' ניחוש שמא חזר בו. וע"כ דמשום מחוסרי אמנה אין חוששין להכי.</w:t>
      </w:r>
    </w:p>
    <w:p w14:paraId="1DCC0B5C" w14:textId="77777777" w:rsidR="004E07FC" w:rsidRPr="00690BFD" w:rsidRDefault="00000000" w:rsidP="00690BFD">
      <w:pPr>
        <w:pStyle w:val="aa"/>
        <w:bidi/>
        <w:rPr>
          <w:rFonts w:ascii="Narkisim" w:hAnsi="Narkisim"/>
        </w:rPr>
      </w:pPr>
      <w:r w:rsidRPr="00690BFD">
        <w:rPr>
          <w:rFonts w:ascii="Narkisim" w:hAnsi="Narkisim"/>
          <w:rtl/>
        </w:rPr>
        <w:t>וב</w:t>
      </w:r>
      <w:r w:rsidRPr="00690BFD">
        <w:rPr>
          <w:rFonts w:ascii="Narkisim" w:hAnsi="Narkisim"/>
          <w:b/>
          <w:bCs/>
          <w:rtl/>
        </w:rPr>
        <w:t>גמ</w:t>
      </w:r>
      <w:r w:rsidRPr="00690BFD">
        <w:rPr>
          <w:rFonts w:ascii="Narkisim" w:hAnsi="Narkisim"/>
          <w:rtl/>
        </w:rPr>
        <w:t>' (ב"ב קכג:) מבואר דבכור יורש פי שניים במכירי כהונה, דחשיב מוחזק. וה</w:t>
      </w:r>
      <w:r w:rsidRPr="00690BFD">
        <w:rPr>
          <w:rFonts w:ascii="Narkisim" w:hAnsi="Narkisim"/>
          <w:b/>
          <w:bCs/>
          <w:rtl/>
        </w:rPr>
        <w:t>קצות</w:t>
      </w:r>
      <w:r w:rsidRPr="00690BFD">
        <w:rPr>
          <w:rFonts w:ascii="Narkisim" w:hAnsi="Narkisim"/>
          <w:rtl/>
        </w:rPr>
        <w:t xml:space="preserve"> (רעח טו) הביא דאף מי שנשבע לתת מתנה, כיון דמחוייב לעמוד בשבועתו חשיב מוחזק גבי בכור. [אף דלא זכה בו כלל]. וה</w:t>
      </w:r>
      <w:r w:rsidRPr="00690BFD">
        <w:rPr>
          <w:rFonts w:ascii="Narkisim" w:hAnsi="Narkisim"/>
          <w:b/>
          <w:bCs/>
          <w:rtl/>
        </w:rPr>
        <w:t>אחרונים</w:t>
      </w:r>
      <w:r w:rsidRPr="00690BFD">
        <w:rPr>
          <w:rFonts w:ascii="Narkisim" w:hAnsi="Narkisim"/>
          <w:rtl/>
        </w:rPr>
        <w:t xml:space="preserve"> (קוב"ש ב"ב שעד) תמהו דל"ש ירושה בדבר שאין לו זכות ממון כלל. וה</w:t>
      </w:r>
      <w:r w:rsidRPr="00690BFD">
        <w:rPr>
          <w:rFonts w:ascii="Narkisim" w:hAnsi="Narkisim"/>
          <w:b/>
          <w:bCs/>
          <w:rtl/>
        </w:rPr>
        <w:t>אחרונים</w:t>
      </w:r>
      <w:r w:rsidRPr="00690BFD">
        <w:rPr>
          <w:rFonts w:ascii="Narkisim" w:hAnsi="Narkisim"/>
          <w:rtl/>
        </w:rPr>
        <w:t xml:space="preserve"> (קה"י גיטין כג, פרי יצחק א מט, דבר"י נח ה ועוד) דנו דדוקא מכירי כהונה, דבלא"ה הוה ממון שבט הכהונה. וע"י שנתייאשו שאר כהנים, זכה זה.</w:t>
      </w:r>
    </w:p>
    <w:p w14:paraId="37DC8D6F"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קוב"ש</w:t>
      </w:r>
      <w:r w:rsidRPr="00690BFD">
        <w:rPr>
          <w:rFonts w:ascii="Narkisim" w:hAnsi="Narkisim"/>
          <w:rtl/>
        </w:rPr>
        <w:t xml:space="preserve"> (ב"ב שעד) חידש דע"י קנין דברים הוה קנין גמור, אלא דיש לו זכות חזרה [וכמ"ש תוס' כתובות הנ"ל]. ומש"ה הוה שלו להפריש תרו"מ, וכן להורישו לבניו. וכן מכירי כהונה גמר ומקני לאלתר, מ"מ דעתו להקנותו רק בתנאי אם לא יחזור בו עד שיבא לידו. ואם לא חזר בו, קנה הכהן למפרע.</w:t>
      </w:r>
    </w:p>
    <w:p w14:paraId="232A99F7" w14:textId="77777777" w:rsidR="004E07FC" w:rsidRPr="00690BFD" w:rsidRDefault="00000000" w:rsidP="00690BFD">
      <w:pPr>
        <w:bidi/>
        <w:rPr>
          <w:rFonts w:ascii="Narkisim" w:hAnsi="Narkisim" w:cs="Narkisim"/>
        </w:rPr>
      </w:pPr>
      <w:r w:rsidRPr="00690BFD">
        <w:rPr>
          <w:rFonts w:ascii="Narkisim" w:hAnsi="Narkisim" w:cs="Narkisim"/>
          <w:rtl/>
        </w:rPr>
        <w:t>והקצות הביא דעת ה</w:t>
      </w:r>
      <w:r w:rsidRPr="00690BFD">
        <w:rPr>
          <w:rFonts w:ascii="Narkisim" w:hAnsi="Narkisim" w:cs="Narkisim"/>
          <w:b/>
          <w:bCs/>
          <w:rtl/>
        </w:rPr>
        <w:t>ר"א ממיץ</w:t>
      </w:r>
      <w:r w:rsidRPr="00690BFD">
        <w:rPr>
          <w:rFonts w:ascii="Narkisim" w:hAnsi="Narkisim" w:cs="Narkisim"/>
          <w:rtl/>
        </w:rPr>
        <w:t xml:space="preserve"> (ברא"ש ותוס' נדרים לד:) דהיכא דבידו לזכות בככר, יכול להקדישו</w:t>
      </w:r>
      <w:r w:rsidRPr="00690BFD">
        <w:rPr>
          <w:rStyle w:val="ac"/>
          <w:rFonts w:ascii="Narkisim" w:hAnsi="Narkisim" w:cs="Narkisim"/>
          <w:rtl/>
        </w:rPr>
        <w:footnoteReference w:id="386"/>
      </w:r>
      <w:r w:rsidRPr="00690BFD">
        <w:rPr>
          <w:rFonts w:ascii="Narkisim" w:hAnsi="Narkisim" w:cs="Narkisim"/>
          <w:rtl/>
        </w:rPr>
        <w:t>. וה"נ יכול להפריש תרו"מ עליו. דכיון דודאי לא יחזור בו חשיב 'בידו' ומהני</w:t>
      </w:r>
      <w:r w:rsidRPr="00690BFD">
        <w:rPr>
          <w:rStyle w:val="ac"/>
          <w:rFonts w:ascii="Narkisim" w:hAnsi="Narkisim" w:cs="Narkisim"/>
          <w:rtl/>
        </w:rPr>
        <w:footnoteReference w:id="387"/>
      </w:r>
      <w:r w:rsidRPr="00690BFD">
        <w:rPr>
          <w:rFonts w:ascii="Narkisim" w:hAnsi="Narkisim" w:cs="Narkisim"/>
          <w:rtl/>
        </w:rPr>
        <w:t xml:space="preserve">. </w:t>
      </w:r>
      <w:r w:rsidRPr="00690BFD">
        <w:rPr>
          <w:rFonts w:ascii="Narkisim" w:hAnsi="Narkisim" w:cs="Narkisim"/>
          <w:szCs w:val="20"/>
          <w:rtl/>
        </w:rPr>
        <w:t>ומהני 'בידו' להפרשת תרו"מ, וכדאי' [קידושין סב:] דמהני מחובר דבידו לתלוש</w:t>
      </w:r>
      <w:r w:rsidRPr="00690BFD">
        <w:rPr>
          <w:rFonts w:ascii="Narkisim" w:hAnsi="Narkisim" w:cs="Narkisim"/>
          <w:rtl/>
        </w:rPr>
        <w:t>.</w:t>
      </w:r>
    </w:p>
    <w:p w14:paraId="34616CE0"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דחה דהתם מהני רק להקדיש, לאחר שיזכה. דכיון דהוה בידו לא הוי כמקדיש דשלב"ל. אבל מ"מ פשיטא דקודם שזכה לא חל ההקדש. ואלו הכא משמע דתיכף הוי תרו"מ ופוטר את פירות הטבל. דהלשון רשאי לעשות וכו' דאי"צ לחוש שמא יחזור הישראל ויאכל טבל למפרע. הרי מבואר דבאוכל מפירותיו קודם שבא לידו לא הוי כאוכל טבל.</w:t>
      </w:r>
    </w:p>
    <w:p w14:paraId="189AA68B" w14:textId="77777777" w:rsidR="004E07FC" w:rsidRPr="00690BFD" w:rsidRDefault="00000000" w:rsidP="00690BFD">
      <w:pPr>
        <w:bidi/>
        <w:rPr>
          <w:rFonts w:ascii="Narkisim" w:hAnsi="Narkisim" w:cs="Narkisim"/>
        </w:rPr>
      </w:pPr>
      <w:r w:rsidRPr="00690BFD">
        <w:rPr>
          <w:rFonts w:ascii="Narkisim" w:hAnsi="Narkisim" w:cs="Narkisim"/>
          <w:u w:val="single"/>
          <w:rtl/>
        </w:rPr>
        <w:t>הב"ע שנטל ממנו וחזר והפקידו אצלו וכו'</w:t>
      </w:r>
      <w:r w:rsidRPr="00690BFD">
        <w:rPr>
          <w:rFonts w:ascii="Narkisim" w:hAnsi="Narkisim" w:cs="Narkisim"/>
          <w:rtl/>
        </w:rPr>
        <w:t>. ה</w:t>
      </w:r>
      <w:r w:rsidRPr="00690BFD">
        <w:rPr>
          <w:rFonts w:ascii="Narkisim" w:hAnsi="Narkisim" w:cs="Narkisim"/>
          <w:b/>
          <w:bCs/>
          <w:rtl/>
        </w:rPr>
        <w:t>ריטב"א</w:t>
      </w:r>
      <w:r w:rsidRPr="00690BFD">
        <w:rPr>
          <w:rFonts w:ascii="Narkisim" w:hAnsi="Narkisim" w:cs="Narkisim"/>
          <w:rtl/>
        </w:rPr>
        <w:t xml:space="preserve"> כת' וקמ"ל דאין בזה משום שלא מהמוקף</w:t>
      </w:r>
      <w:r w:rsidRPr="00690BFD">
        <w:rPr>
          <w:rStyle w:val="ac"/>
          <w:rFonts w:ascii="Narkisim" w:hAnsi="Narkisim" w:cs="Narkisim"/>
          <w:rtl/>
        </w:rPr>
        <w:footnoteReference w:id="388"/>
      </w:r>
      <w:r w:rsidRPr="00690BFD">
        <w:rPr>
          <w:rFonts w:ascii="Narkisim" w:hAnsi="Narkisim" w:cs="Narkisim"/>
          <w:rtl/>
        </w:rPr>
        <w:t xml:space="preserve">. [וכשיטתו גיטין שם, ולעיל לח. דבתרו"מ לא בעי' מוקף]. אבל </w:t>
      </w:r>
      <w:r w:rsidRPr="00690BFD">
        <w:rPr>
          <w:rFonts w:ascii="Narkisim" w:hAnsi="Narkisim" w:cs="Narkisim"/>
          <w:b/>
          <w:bCs/>
          <w:rtl/>
        </w:rPr>
        <w:t>תוס</w:t>
      </w:r>
      <w:r w:rsidRPr="00690BFD">
        <w:rPr>
          <w:rFonts w:ascii="Narkisim" w:hAnsi="Narkisim" w:cs="Narkisim"/>
          <w:rtl/>
        </w:rPr>
        <w:t>' (גיטין ל:) כת' דאף תרו"מ בעי מוקף מדרבנן, והא דאמרי' הכא רשאי היינו [בערבי] שבתות ויו"ט.</w:t>
      </w:r>
    </w:p>
    <w:p w14:paraId="7FF3DBD0" w14:textId="77777777" w:rsidR="004E07FC" w:rsidRPr="00690BFD" w:rsidRDefault="00000000" w:rsidP="00690BFD">
      <w:pPr>
        <w:pStyle w:val="2"/>
        <w:bidi/>
        <w:rPr>
          <w:rFonts w:ascii="Narkisim" w:hAnsi="Narkisim"/>
        </w:rPr>
      </w:pPr>
      <w:r w:rsidRPr="00690BFD">
        <w:rPr>
          <w:rFonts w:ascii="Narkisim" w:hAnsi="Narkisim"/>
          <w:rtl/>
        </w:rPr>
        <w:lastRenderedPageBreak/>
        <w:t>שומשמי</w:t>
      </w:r>
    </w:p>
    <w:p w14:paraId="4944B90B" w14:textId="77777777" w:rsidR="004E07FC" w:rsidRPr="00690BFD" w:rsidRDefault="00000000" w:rsidP="00690BFD">
      <w:pPr>
        <w:bidi/>
        <w:rPr>
          <w:rFonts w:ascii="Narkisim" w:hAnsi="Narkisim" w:cs="Narkisim"/>
        </w:rPr>
      </w:pPr>
      <w:r w:rsidRPr="00690BFD">
        <w:rPr>
          <w:rFonts w:ascii="Narkisim" w:hAnsi="Narkisim" w:cs="Narkisim"/>
          <w:u w:val="single"/>
          <w:rtl/>
        </w:rPr>
        <w:t>כיון דאמר שקול זוזך וכו'</w:t>
      </w:r>
      <w:r w:rsidRPr="00690BFD">
        <w:rPr>
          <w:rFonts w:ascii="Narkisim" w:hAnsi="Narkisim" w:cs="Narkisim"/>
          <w:rtl/>
        </w:rPr>
        <w:t>. דכיון דאמר שקול זוזך, סילק עצמו לגמרי משמירה. ו</w:t>
      </w:r>
      <w:r w:rsidRPr="00690BFD">
        <w:rPr>
          <w:rFonts w:ascii="Narkisim" w:hAnsi="Narkisim" w:cs="Narkisim"/>
          <w:b/>
          <w:bCs/>
          <w:rtl/>
        </w:rPr>
        <w:t>תוס</w:t>
      </w:r>
      <w:r w:rsidRPr="00690BFD">
        <w:rPr>
          <w:rFonts w:ascii="Narkisim" w:hAnsi="Narkisim" w:cs="Narkisim"/>
          <w:rtl/>
        </w:rPr>
        <w:t>' (גיטין עה.) הביאו מכאן דבשעה שאמר שקול זוזך לא הוה אפי' ש"ח, ומהני פרעון בע"כ. [ודנו דאף במלוה מהני פרעון בע"כ, עי"ש]. אבל ה</w:t>
      </w:r>
      <w:r w:rsidRPr="00690BFD">
        <w:rPr>
          <w:rFonts w:ascii="Narkisim" w:hAnsi="Narkisim" w:cs="Narkisim"/>
          <w:b/>
          <w:bCs/>
          <w:rtl/>
        </w:rPr>
        <w:t>ראשונים</w:t>
      </w:r>
      <w:r w:rsidRPr="00690BFD">
        <w:rPr>
          <w:rFonts w:ascii="Narkisim" w:hAnsi="Narkisim" w:cs="Narkisim"/>
          <w:rtl/>
        </w:rPr>
        <w:t xml:space="preserve"> (תוס' רא"ש, רשב"א, ריטב"א, וכן הרמב"ן</w:t>
      </w:r>
      <w:r w:rsidRPr="00690BFD">
        <w:rPr>
          <w:rStyle w:val="ac"/>
          <w:rFonts w:ascii="Narkisim" w:hAnsi="Narkisim" w:cs="Narkisim"/>
          <w:rtl/>
        </w:rPr>
        <w:footnoteReference w:id="389"/>
      </w:r>
      <w:r w:rsidRPr="00690BFD">
        <w:rPr>
          <w:rFonts w:ascii="Narkisim" w:hAnsi="Narkisim" w:cs="Narkisim"/>
          <w:rtl/>
        </w:rPr>
        <w:t xml:space="preserve"> בסוגיין) כת' דאיירי הכא דוקא בפקדון, אבל אי הוה לווה צריך פרעון, ולהכניסו לידו או חצירו, או עד שיאמר לו לזרוק לפניו</w:t>
      </w:r>
      <w:r w:rsidRPr="00690BFD">
        <w:rPr>
          <w:rStyle w:val="ac"/>
          <w:rFonts w:ascii="Narkisim" w:hAnsi="Narkisim" w:cs="Narkisim"/>
          <w:rtl/>
        </w:rPr>
        <w:footnoteReference w:id="390"/>
      </w:r>
      <w:r w:rsidRPr="00690BFD">
        <w:rPr>
          <w:rFonts w:ascii="Narkisim" w:hAnsi="Narkisim" w:cs="Narkisim"/>
          <w:rtl/>
        </w:rPr>
        <w:t>.</w:t>
      </w:r>
      <w:r w:rsidRPr="00690BFD">
        <w:rPr>
          <w:rStyle w:val="ac"/>
          <w:rFonts w:ascii="Narkisim" w:hAnsi="Narkisim" w:cs="Narkisim"/>
          <w:rtl/>
        </w:rPr>
        <w:footnoteReference w:id="391"/>
      </w:r>
    </w:p>
    <w:p w14:paraId="6C7BA5D9"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(בע"ב) ביאר דשאני פקדון דכל היכא דאיתא ברשות מריה איתא, והנפקד חייב בשמירה בעלמא</w:t>
      </w:r>
      <w:r w:rsidRPr="00690BFD">
        <w:rPr>
          <w:rStyle w:val="ac"/>
          <w:rFonts w:ascii="Narkisim" w:hAnsi="Narkisim"/>
          <w:rtl/>
        </w:rPr>
        <w:footnoteReference w:id="392"/>
      </w:r>
      <w:r w:rsidRPr="00690BFD">
        <w:rPr>
          <w:rFonts w:ascii="Narkisim" w:hAnsi="Narkisim"/>
          <w:rtl/>
        </w:rPr>
        <w:t>. וכת' דנראה דאף שואל, כיון דכל הנאה שלו אין לו להפטר עד שיחזירנו לרשותו.</w:t>
      </w:r>
    </w:p>
    <w:p w14:paraId="5E966147" w14:textId="77777777" w:rsidR="004E07FC" w:rsidRPr="00690BFD" w:rsidRDefault="00000000" w:rsidP="00690BFD">
      <w:pPr>
        <w:bidi/>
        <w:rPr>
          <w:rFonts w:ascii="Narkisim" w:hAnsi="Narkisim" w:cs="Narkisim"/>
        </w:rPr>
      </w:pPr>
      <w:r w:rsidRPr="00690BFD">
        <w:rPr>
          <w:rFonts w:ascii="Narkisim" w:hAnsi="Narkisim" w:cs="Narkisim"/>
          <w:u w:val="single"/>
          <w:rtl/>
        </w:rPr>
        <w:t>לא מבעיא ש"ש דלא הוי וכו'</w:t>
      </w:r>
      <w:r w:rsidRPr="00690BFD">
        <w:rPr>
          <w:rFonts w:ascii="Narkisim" w:hAnsi="Narkisim" w:cs="Narkisim"/>
          <w:rtl/>
        </w:rPr>
        <w:t xml:space="preserve">. </w:t>
      </w:r>
      <w:r w:rsidRPr="00690BFD">
        <w:rPr>
          <w:rFonts w:ascii="Narkisim" w:hAnsi="Narkisim" w:cs="Narkisim"/>
          <w:b/>
          <w:bCs/>
          <w:rtl/>
        </w:rPr>
        <w:t>תוס</w:t>
      </w:r>
      <w:r w:rsidRPr="00690BFD">
        <w:rPr>
          <w:rFonts w:ascii="Narkisim" w:hAnsi="Narkisim" w:cs="Narkisim"/>
          <w:rtl/>
        </w:rPr>
        <w:t xml:space="preserve">' (עירובין פא:, ותוס' רא"ש כאן) דייקו דמעיקרא היה ש"ש על המעות, ופטור משום דאמר שקול זוזיך. ותוס' בקו' נקטו דהוה ש"ש משום עצם המקח. </w:t>
      </w:r>
      <w:r w:rsidRPr="00690BFD">
        <w:rPr>
          <w:rFonts w:ascii="Narkisim" w:hAnsi="Narkisim" w:cs="Narkisim"/>
          <w:szCs w:val="20"/>
          <w:rtl/>
        </w:rPr>
        <w:t>[ועפ"ז דנו דאף המוכר יהא ש"ש על החטין, משום הך הנאה]</w:t>
      </w:r>
      <w:r w:rsidRPr="00690BFD">
        <w:rPr>
          <w:rFonts w:ascii="Narkisim" w:hAnsi="Narkisim" w:cs="Narkisim"/>
          <w:rtl/>
        </w:rPr>
        <w:t>.</w:t>
      </w:r>
    </w:p>
    <w:p w14:paraId="4A1ECCEA"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xml:space="preserve">' (שם) בתי' הא' דחו דהא דקאמר 'לא מיבעיא ש"ש', משום דאמר שקול זוזך, דלא מבעי מי שקיבל שכר כשאומר שקול סליק נפשיה מחיובי שומר שכר, אלא אפי' נסתלק חיוב ש"ח. </w:t>
      </w:r>
      <w:r w:rsidRPr="00690BFD">
        <w:rPr>
          <w:rFonts w:ascii="Narkisim" w:hAnsi="Narkisim"/>
          <w:szCs w:val="20"/>
          <w:rtl/>
        </w:rPr>
        <w:t>וכה"ג צריך לפרש באידך עובדא (ע' בע"ב)</w:t>
      </w:r>
      <w:r w:rsidRPr="00690BFD">
        <w:rPr>
          <w:rFonts w:ascii="Narkisim" w:hAnsi="Narkisim"/>
          <w:rtl/>
        </w:rPr>
        <w:t>.</w:t>
      </w:r>
    </w:p>
    <w:p w14:paraId="1AA80AF8"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תוס</w:t>
      </w:r>
      <w:r w:rsidRPr="00690BFD">
        <w:rPr>
          <w:rFonts w:ascii="Narkisim" w:hAnsi="Narkisim" w:cs="Narkisim"/>
          <w:rtl/>
        </w:rPr>
        <w:t>' בתי' הב' כת' דהוה ש"ש על המעות כיון דרשאי להשתמש בהם, וכדעת רב נחמן</w:t>
      </w:r>
      <w:r w:rsidRPr="00690BFD">
        <w:rPr>
          <w:rStyle w:val="ac"/>
          <w:rFonts w:ascii="Narkisim" w:hAnsi="Narkisim" w:cs="Narkisim"/>
          <w:rtl/>
        </w:rPr>
        <w:footnoteReference w:id="393"/>
      </w:r>
      <w:r w:rsidRPr="00690BFD">
        <w:rPr>
          <w:rFonts w:ascii="Narkisim" w:hAnsi="Narkisim" w:cs="Narkisim"/>
          <w:rtl/>
        </w:rPr>
        <w:t xml:space="preserve"> (לעיל מג.) דמשום היתר להשתמש הוה ש"ש </w:t>
      </w:r>
      <w:r w:rsidRPr="00690BFD">
        <w:rPr>
          <w:rFonts w:ascii="Narkisim" w:hAnsi="Narkisim" w:cs="Narkisim"/>
          <w:szCs w:val="20"/>
          <w:rtl/>
        </w:rPr>
        <w:t>[ולא שואל ולווה]</w:t>
      </w:r>
      <w:r w:rsidRPr="00690BFD">
        <w:rPr>
          <w:rFonts w:ascii="Narkisim" w:hAnsi="Narkisim" w:cs="Narkisim"/>
          <w:rtl/>
        </w:rPr>
        <w:t xml:space="preserve">. דכיון דדבר תורה מעות קונות רשאי להשתמש במעות </w:t>
      </w:r>
      <w:r w:rsidRPr="00690BFD">
        <w:rPr>
          <w:rFonts w:ascii="Narkisim" w:hAnsi="Narkisim" w:cs="Narkisim"/>
          <w:szCs w:val="20"/>
          <w:rtl/>
        </w:rPr>
        <w:t>[וכמ"ש תוס' מג. בסו"ד]</w:t>
      </w:r>
      <w:r w:rsidRPr="00690BFD">
        <w:rPr>
          <w:rFonts w:ascii="Narkisim" w:hAnsi="Narkisim" w:cs="Narkisim"/>
          <w:rtl/>
        </w:rPr>
        <w:t>.</w:t>
      </w:r>
    </w:p>
    <w:p w14:paraId="3BB99D64"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 הרא"ש</w:t>
      </w:r>
      <w:r w:rsidRPr="00690BFD">
        <w:rPr>
          <w:rFonts w:ascii="Narkisim" w:hAnsi="Narkisim"/>
          <w:rtl/>
        </w:rPr>
        <w:t xml:space="preserve"> הוסיף דלרב הונא (לעיל מג.) כיון שיכול להוציאם הוה שואל עליהם, וחייב באונסין. אך כת' ומיהו כלוה ממש לא חשיב כל זמן שהם בעין ולא הוציאם</w:t>
      </w:r>
      <w:r w:rsidRPr="00690BFD">
        <w:rPr>
          <w:rStyle w:val="ac"/>
          <w:rFonts w:ascii="Narkisim" w:hAnsi="Narkisim"/>
          <w:rtl/>
        </w:rPr>
        <w:footnoteReference w:id="394"/>
      </w:r>
      <w:r w:rsidRPr="00690BFD">
        <w:rPr>
          <w:rFonts w:ascii="Narkisim" w:hAnsi="Narkisim"/>
          <w:rtl/>
        </w:rPr>
        <w:t>, דהא יכול לפטור עצמו כשאומר שקול זוזך, ולווה ל"מ שקול זוזך. [וע"ע בסמוך בדברי הרי"ף].</w:t>
      </w:r>
    </w:p>
    <w:p w14:paraId="5AD7E23D" w14:textId="77777777" w:rsidR="004E07FC" w:rsidRPr="00690BFD" w:rsidRDefault="00000000" w:rsidP="00690BFD">
      <w:pPr>
        <w:pStyle w:val="a7"/>
        <w:bidi/>
        <w:rPr>
          <w:rFonts w:ascii="Narkisim" w:hAnsi="Narkisim"/>
        </w:rPr>
      </w:pPr>
      <w:r w:rsidRPr="00690BFD">
        <w:rPr>
          <w:rFonts w:ascii="Narkisim" w:hAnsi="Narkisim"/>
          <w:rtl/>
        </w:rPr>
        <w:t>וכה"ק ה</w:t>
      </w:r>
      <w:r w:rsidRPr="00690BFD">
        <w:rPr>
          <w:rFonts w:ascii="Narkisim" w:hAnsi="Narkisim"/>
          <w:b/>
          <w:bCs/>
          <w:rtl/>
        </w:rPr>
        <w:t>רש"ש</w:t>
      </w:r>
      <w:r w:rsidRPr="00690BFD">
        <w:rPr>
          <w:rFonts w:ascii="Narkisim" w:hAnsi="Narkisim"/>
          <w:rtl/>
        </w:rPr>
        <w:t xml:space="preserve"> לצד בתוס' (לעיל מג.) דמותר להשתמש והוה לווה, א"כ האיך מהני שקול זוזך. ותי' דאפ"ה מיד דהדרו בהו אסור להשתמש במעות [ושוב לא הוה לווה עליהם]. ומש"ה אף בלא אמירת שקול זוזך אסור שוב להשתמש בהם. והוו רק כש"ח [וכ"כ ה</w:t>
      </w:r>
      <w:r w:rsidRPr="00690BFD">
        <w:rPr>
          <w:rFonts w:ascii="Narkisim" w:hAnsi="Narkisim"/>
          <w:b/>
          <w:bCs/>
          <w:rtl/>
        </w:rPr>
        <w:t>פנ"י</w:t>
      </w:r>
      <w:r w:rsidRPr="00690BFD">
        <w:rPr>
          <w:rFonts w:ascii="Narkisim" w:hAnsi="Narkisim"/>
          <w:rtl/>
        </w:rPr>
        <w:t xml:space="preserve">]. </w:t>
      </w:r>
      <w:r w:rsidRPr="00690BFD">
        <w:rPr>
          <w:rFonts w:ascii="Narkisim" w:hAnsi="Narkisim"/>
          <w:szCs w:val="20"/>
          <w:rtl/>
        </w:rPr>
        <w:t>[וצ"ב דכיון דכבר זכה במעות להוצאה והוה לווה, האיך יחזרו הדמים ליד בעלים. ולכאו' כוונתו דע"י שחזר מהמקח, נתברר למפרע דאף מעיקרא לא היה לו זכות במעות. וע' בסמוך בדברי הרמב"ן</w:t>
      </w:r>
      <w:r w:rsidRPr="00690BFD">
        <w:rPr>
          <w:rFonts w:ascii="Narkisim" w:hAnsi="Narkisim"/>
          <w:rtl/>
        </w:rPr>
        <w:t>].</w:t>
      </w:r>
    </w:p>
    <w:p w14:paraId="270F20FE" w14:textId="77777777" w:rsidR="004E07FC" w:rsidRPr="00690BFD" w:rsidRDefault="00000000" w:rsidP="00690BFD">
      <w:pPr>
        <w:bidi/>
        <w:rPr>
          <w:rFonts w:ascii="Narkisim" w:hAnsi="Narkisim" w:cs="Narkisim"/>
        </w:rPr>
      </w:pPr>
      <w:r w:rsidRPr="00690BFD">
        <w:rPr>
          <w:rFonts w:ascii="Narkisim" w:hAnsi="Narkisim" w:cs="Narkisim"/>
          <w:u w:val="single"/>
          <w:rtl/>
        </w:rPr>
        <w:t>תוד"ה אלא</w:t>
      </w:r>
      <w:r w:rsidRPr="00690BFD">
        <w:rPr>
          <w:rFonts w:ascii="Narkisim" w:hAnsi="Narkisim" w:cs="Narkisim"/>
          <w:rtl/>
        </w:rPr>
        <w:t>. והא דאמר טול שלך והבא מעות ש"ח. [ולא אמרי' דנסתלק לגמרי מהשמירה]. וה</w:t>
      </w:r>
      <w:r w:rsidRPr="00690BFD">
        <w:rPr>
          <w:rFonts w:ascii="Narkisim" w:hAnsi="Narkisim" w:cs="Narkisim"/>
          <w:b/>
          <w:bCs/>
          <w:rtl/>
        </w:rPr>
        <w:t>תוס' הרא"ש</w:t>
      </w:r>
      <w:r w:rsidRPr="00690BFD">
        <w:rPr>
          <w:rFonts w:ascii="Narkisim" w:hAnsi="Narkisim" w:cs="Narkisim"/>
          <w:rtl/>
        </w:rPr>
        <w:t xml:space="preserve"> [ועד"ז הריטב"א] חילק דהתם הודיע שאינו מעכבו על שכרו או להודיעו שגמרו, ולא הוציא את עצמו משמירה. אבל הכא למה ליה למימר שקול זוזך, אלא לאפוקי נפשיה מתורת שומר. [וכ"כ רע"א והמחנ"א].</w:t>
      </w:r>
    </w:p>
    <w:p w14:paraId="0A717A28" w14:textId="77777777" w:rsidR="004E07FC" w:rsidRPr="00690BFD" w:rsidRDefault="00000000" w:rsidP="00690BFD">
      <w:pPr>
        <w:bidi/>
        <w:rPr>
          <w:rFonts w:ascii="Narkisim" w:hAnsi="Narkisim" w:cs="Narkisim"/>
        </w:rPr>
      </w:pPr>
      <w:r w:rsidRPr="00690BFD">
        <w:rPr>
          <w:rFonts w:ascii="Narkisim" w:hAnsi="Narkisim" w:cs="Narkisim"/>
          <w:u w:val="single"/>
          <w:rtl/>
        </w:rPr>
        <w:t>בא"ד היינו משום דמעיקרא הוה ש"ש וכו'</w:t>
      </w:r>
      <w:r w:rsidRPr="00690BFD">
        <w:rPr>
          <w:rFonts w:ascii="Narkisim" w:hAnsi="Narkisim" w:cs="Narkisim"/>
          <w:rtl/>
        </w:rPr>
        <w:t>. אבל הכא הוה ש"ש על המעות. [ודלא כתוס' בעירובין הנ"ל]. וה</w:t>
      </w:r>
      <w:r w:rsidRPr="00690BFD">
        <w:rPr>
          <w:rFonts w:ascii="Narkisim" w:hAnsi="Narkisim" w:cs="Narkisim"/>
          <w:b/>
          <w:bCs/>
          <w:rtl/>
        </w:rPr>
        <w:t>מחנ"א</w:t>
      </w:r>
      <w:r w:rsidRPr="00690BFD">
        <w:rPr>
          <w:rFonts w:ascii="Narkisim" w:hAnsi="Narkisim" w:cs="Narkisim"/>
          <w:rtl/>
        </w:rPr>
        <w:t xml:space="preserve"> (שומרים כ) הק' לצד ב</w:t>
      </w:r>
      <w:r w:rsidRPr="00690BFD">
        <w:rPr>
          <w:rFonts w:ascii="Narkisim" w:hAnsi="Narkisim" w:cs="Narkisim"/>
          <w:b/>
          <w:bCs/>
          <w:rtl/>
        </w:rPr>
        <w:t>תוס</w:t>
      </w:r>
      <w:r w:rsidRPr="00690BFD">
        <w:rPr>
          <w:rFonts w:ascii="Narkisim" w:hAnsi="Narkisim" w:cs="Narkisim"/>
          <w:rtl/>
        </w:rPr>
        <w:t>' (לעיל מג.) דיש לו חיוב לווה על המעות, א"כ נימא דנסתלק רק מחיוב אונסין</w:t>
      </w:r>
      <w:r w:rsidRPr="00690BFD">
        <w:rPr>
          <w:rStyle w:val="ac"/>
          <w:rFonts w:ascii="Narkisim" w:hAnsi="Narkisim" w:cs="Narkisim"/>
          <w:rtl/>
        </w:rPr>
        <w:footnoteReference w:id="395"/>
      </w:r>
      <w:r w:rsidRPr="00690BFD">
        <w:rPr>
          <w:rFonts w:ascii="Narkisim" w:hAnsi="Narkisim" w:cs="Narkisim"/>
          <w:rtl/>
        </w:rPr>
        <w:t>. [ותי' כתוס' הרא"ש].</w:t>
      </w:r>
    </w:p>
    <w:p w14:paraId="3E6807C1" w14:textId="77777777" w:rsidR="004E07FC" w:rsidRPr="00690BFD" w:rsidRDefault="00000000" w:rsidP="00690BFD">
      <w:pPr>
        <w:bidi/>
        <w:rPr>
          <w:rFonts w:ascii="Narkisim" w:hAnsi="Narkisim" w:cs="Narkisim"/>
        </w:rPr>
      </w:pPr>
      <w:r w:rsidRPr="00690BFD">
        <w:rPr>
          <w:rFonts w:ascii="Narkisim" w:hAnsi="Narkisim" w:cs="Narkisim"/>
          <w:u w:val="single"/>
          <w:rtl/>
        </w:rPr>
        <w:t>והא בעי לקבולי מי שפרע</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ודילמא לא הוי מקבל, ואשתכח דזוזי דידיה</w:t>
      </w:r>
      <w:r w:rsidRPr="00690BFD">
        <w:rPr>
          <w:rStyle w:val="ac"/>
          <w:rFonts w:ascii="Narkisim" w:hAnsi="Narkisim" w:cs="Narkisim"/>
          <w:rtl/>
        </w:rPr>
        <w:footnoteReference w:id="396"/>
      </w:r>
      <w:r w:rsidRPr="00690BFD">
        <w:rPr>
          <w:rFonts w:ascii="Narkisim" w:hAnsi="Narkisim" w:cs="Narkisim"/>
          <w:rtl/>
        </w:rPr>
        <w:t xml:space="preserve"> הוו. </w:t>
      </w:r>
      <w:r w:rsidRPr="00690BFD">
        <w:rPr>
          <w:rFonts w:ascii="Narkisim" w:hAnsi="Narkisim" w:cs="Narkisim"/>
          <w:rtl/>
        </w:rPr>
        <w:lastRenderedPageBreak/>
        <w:t>ופ</w:t>
      </w:r>
      <w:r w:rsidRPr="00690BFD">
        <w:rPr>
          <w:rFonts w:ascii="Narkisim" w:hAnsi="Narkisim" w:cs="Narkisim"/>
          <w:b/>
          <w:bCs/>
          <w:rtl/>
        </w:rPr>
        <w:t>רש"י</w:t>
      </w:r>
      <w:r w:rsidRPr="00690BFD">
        <w:rPr>
          <w:rFonts w:ascii="Narkisim" w:hAnsi="Narkisim" w:cs="Narkisim"/>
          <w:rtl/>
        </w:rPr>
        <w:t xml:space="preserve"> או משלם או יקבל מי שפרע, ומבואר דמהני אף היכא דקיבל מי שפרע לבסוף. [ואינו מעכב בחזרתו דמעיקרא].</w:t>
      </w:r>
    </w:p>
    <w:p w14:paraId="37FE4BEF"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דייק מרש"י דכל שקיבל עליו לקבל מי שפרע, אף דבי"ד עדיין לא עשו מי שפרע</w:t>
      </w:r>
      <w:r w:rsidRPr="00690BFD">
        <w:rPr>
          <w:rStyle w:val="ac"/>
          <w:rFonts w:ascii="Narkisim" w:hAnsi="Narkisim"/>
          <w:rtl/>
        </w:rPr>
        <w:footnoteReference w:id="397"/>
      </w:r>
      <w:r w:rsidRPr="00690BFD">
        <w:rPr>
          <w:rFonts w:ascii="Narkisim" w:hAnsi="Narkisim"/>
          <w:rtl/>
        </w:rPr>
        <w:t>. והריטב"א כת' דלא כ</w:t>
      </w:r>
      <w:r w:rsidRPr="00690BFD">
        <w:rPr>
          <w:rFonts w:ascii="Narkisim" w:hAnsi="Narkisim"/>
          <w:b/>
          <w:bCs/>
          <w:rtl/>
        </w:rPr>
        <w:t>קצת חכמים</w:t>
      </w:r>
      <w:r w:rsidRPr="00690BFD">
        <w:rPr>
          <w:rFonts w:ascii="Narkisim" w:hAnsi="Narkisim"/>
          <w:rtl/>
        </w:rPr>
        <w:t xml:space="preserve"> דעד שיקבל מי שפרע. </w:t>
      </w:r>
      <w:r w:rsidRPr="00690BFD">
        <w:rPr>
          <w:rFonts w:ascii="Narkisim" w:hAnsi="Narkisim"/>
          <w:szCs w:val="20"/>
          <w:rtl/>
        </w:rPr>
        <w:t>[וע' בסמוך דדעת רה"ג ברי"ף דכל זמן שלא קיבל עליו מי שפרע לא הוה חזרה. אמנם כת' כן דלא כסוגיין</w:t>
      </w:r>
      <w:r w:rsidRPr="00690BFD">
        <w:rPr>
          <w:rFonts w:ascii="Narkisim" w:hAnsi="Narkisim"/>
          <w:rtl/>
        </w:rPr>
        <w:t>].</w:t>
      </w:r>
    </w:p>
    <w:p w14:paraId="31B3DAFA" w14:textId="77777777" w:rsidR="004E07FC" w:rsidRPr="00690BFD" w:rsidRDefault="00000000" w:rsidP="00690BFD">
      <w:pPr>
        <w:bidi/>
        <w:rPr>
          <w:rFonts w:ascii="Narkisim" w:hAnsi="Narkisim" w:cs="Narkisim"/>
        </w:rPr>
      </w:pPr>
      <w:r w:rsidRPr="00690BFD">
        <w:rPr>
          <w:rFonts w:ascii="Narkisim" w:hAnsi="Narkisim" w:cs="Narkisim"/>
          <w:u w:val="single"/>
          <w:rtl/>
        </w:rPr>
        <w:t>אמר רב פפא וכו' א"ל ההוא מרבנן וכו' בדידי הוה עובדא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ולא כן היה וכו'. ה</w:t>
      </w:r>
      <w:r w:rsidRPr="00690BFD">
        <w:rPr>
          <w:rFonts w:ascii="Narkisim" w:hAnsi="Narkisim" w:cs="Narkisim"/>
          <w:b/>
          <w:bCs/>
          <w:rtl/>
        </w:rPr>
        <w:t>רי"ף</w:t>
      </w:r>
      <w:r w:rsidRPr="00690BFD">
        <w:rPr>
          <w:rFonts w:ascii="Narkisim" w:hAnsi="Narkisim" w:cs="Narkisim"/>
          <w:rtl/>
        </w:rPr>
        <w:t xml:space="preserve"> כת' דבגמ' לא מבואר מה הדין בזה. והביא בשם </w:t>
      </w:r>
      <w:r w:rsidRPr="00690BFD">
        <w:rPr>
          <w:rFonts w:ascii="Narkisim" w:hAnsi="Narkisim" w:cs="Narkisim"/>
          <w:b/>
          <w:bCs/>
          <w:rtl/>
        </w:rPr>
        <w:t>רב האי גאון</w:t>
      </w:r>
      <w:r w:rsidRPr="00690BFD">
        <w:rPr>
          <w:rFonts w:ascii="Narkisim" w:hAnsi="Narkisim" w:cs="Narkisim"/>
          <w:rtl/>
        </w:rPr>
        <w:t xml:space="preserve"> דלהך לישנא כיון דנתן לו להוצאה הוה הלואה גביה, ותו ל"מ שיאמר שקול זוזך, דצריך לקבל מי שפרע. ואם נאנס חייב. וה</w:t>
      </w:r>
      <w:r w:rsidRPr="00690BFD">
        <w:rPr>
          <w:rFonts w:ascii="Narkisim" w:hAnsi="Narkisim" w:cs="Narkisim"/>
          <w:b/>
          <w:bCs/>
          <w:rtl/>
        </w:rPr>
        <w:t>רי"ף</w:t>
      </w:r>
      <w:r w:rsidRPr="00690BFD">
        <w:rPr>
          <w:rFonts w:ascii="Narkisim" w:hAnsi="Narkisim" w:cs="Narkisim"/>
          <w:rtl/>
        </w:rPr>
        <w:t xml:space="preserve"> ביאר דהמוכר מותר להשתמש במעות, ומש"ה הוה הלואה אצלו עד שיקבל מי שפרע. ואף כשהמעות בעין. </w:t>
      </w:r>
      <w:r w:rsidRPr="00690BFD">
        <w:rPr>
          <w:rFonts w:ascii="Narkisim" w:hAnsi="Narkisim" w:cs="Narkisim"/>
          <w:szCs w:val="20"/>
          <w:rtl/>
        </w:rPr>
        <w:t>[ומבואר דאינו רשאי לחזור כל זמן שלא קיבל מי שפרע</w:t>
      </w:r>
      <w:r w:rsidRPr="00690BFD">
        <w:rPr>
          <w:rStyle w:val="ac"/>
          <w:rFonts w:ascii="Narkisim" w:hAnsi="Narkisim" w:cs="Narkisim"/>
          <w:szCs w:val="20"/>
          <w:rtl/>
        </w:rPr>
        <w:footnoteReference w:id="398"/>
      </w:r>
      <w:r w:rsidRPr="00690BFD">
        <w:rPr>
          <w:rFonts w:ascii="Narkisim" w:hAnsi="Narkisim" w:cs="Narkisim"/>
          <w:rtl/>
        </w:rPr>
        <w:t>].</w:t>
      </w:r>
    </w:p>
    <w:p w14:paraId="5BE489C7"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ר"ן</w:t>
      </w:r>
      <w:r w:rsidRPr="00690BFD">
        <w:rPr>
          <w:rFonts w:ascii="Narkisim" w:hAnsi="Narkisim"/>
          <w:rtl/>
        </w:rPr>
        <w:t xml:space="preserve"> הביא בשם </w:t>
      </w:r>
      <w:r w:rsidRPr="00690BFD">
        <w:rPr>
          <w:rFonts w:ascii="Narkisim" w:hAnsi="Narkisim"/>
          <w:b/>
          <w:bCs/>
          <w:rtl/>
        </w:rPr>
        <w:t>תוס</w:t>
      </w:r>
      <w:r w:rsidRPr="00690BFD">
        <w:rPr>
          <w:rFonts w:ascii="Narkisim" w:hAnsi="Narkisim"/>
          <w:rtl/>
        </w:rPr>
        <w:t>' דלא נדחת דין הל"ק. וכ"כ ה</w:t>
      </w:r>
      <w:r w:rsidRPr="00690BFD">
        <w:rPr>
          <w:rFonts w:ascii="Narkisim" w:hAnsi="Narkisim"/>
          <w:b/>
          <w:bCs/>
          <w:rtl/>
        </w:rPr>
        <w:t>ריטב"א</w:t>
      </w:r>
      <w:r w:rsidRPr="00690BFD">
        <w:rPr>
          <w:rFonts w:ascii="Narkisim" w:hAnsi="Narkisim"/>
          <w:rtl/>
        </w:rPr>
        <w:t xml:space="preserve"> (בע"ב). ובפקדון היכא דאמר טול את שלך יוכל לסלק עצמו, ואפי' ש"ש [היכא דלא נתחייב לו לזמן].</w:t>
      </w:r>
    </w:p>
    <w:p w14:paraId="698672C7" w14:textId="77777777" w:rsidR="004E07FC" w:rsidRPr="00690BFD" w:rsidRDefault="00000000" w:rsidP="00690BFD">
      <w:pPr>
        <w:bidi/>
        <w:rPr>
          <w:rFonts w:ascii="Narkisim" w:hAnsi="Narkisim" w:cs="Narkisim"/>
        </w:rPr>
      </w:pPr>
      <w:r w:rsidRPr="00690BFD">
        <w:rPr>
          <w:rFonts w:ascii="Narkisim" w:hAnsi="Narkisim" w:cs="Narkisim"/>
          <w:rtl/>
        </w:rPr>
        <w:t>ומשמע ב</w:t>
      </w:r>
      <w:r w:rsidRPr="00690BFD">
        <w:rPr>
          <w:rFonts w:ascii="Narkisim" w:hAnsi="Narkisim" w:cs="Narkisim"/>
          <w:b/>
          <w:bCs/>
          <w:rtl/>
        </w:rPr>
        <w:t>רי"ף</w:t>
      </w:r>
      <w:r w:rsidRPr="00690BFD">
        <w:rPr>
          <w:rFonts w:ascii="Narkisim" w:hAnsi="Narkisim" w:cs="Narkisim"/>
          <w:rtl/>
        </w:rPr>
        <w:t xml:space="preserve"> דאחר שקיבל מי שפרע, נאנסו לבעל המעות. ומשמע דאף דהוה הלואה, מהני לומר שקול זוזיך. וכ"כ ה</w:t>
      </w:r>
      <w:r w:rsidRPr="00690BFD">
        <w:rPr>
          <w:rFonts w:ascii="Narkisim" w:hAnsi="Narkisim" w:cs="Narkisim"/>
          <w:b/>
          <w:bCs/>
          <w:rtl/>
        </w:rPr>
        <w:t>רשב"א</w:t>
      </w:r>
      <w:r w:rsidRPr="00690BFD">
        <w:rPr>
          <w:rFonts w:ascii="Narkisim" w:hAnsi="Narkisim" w:cs="Narkisim"/>
          <w:rtl/>
        </w:rPr>
        <w:t xml:space="preserve"> בשם ה</w:t>
      </w:r>
      <w:r w:rsidRPr="00690BFD">
        <w:rPr>
          <w:rFonts w:ascii="Narkisim" w:hAnsi="Narkisim" w:cs="Narkisim"/>
          <w:b/>
          <w:bCs/>
          <w:rtl/>
        </w:rPr>
        <w:t>רמב"ן</w:t>
      </w:r>
      <w:r w:rsidRPr="00690BFD">
        <w:rPr>
          <w:rFonts w:ascii="Narkisim" w:hAnsi="Narkisim" w:cs="Narkisim"/>
          <w:rtl/>
        </w:rPr>
        <w:t xml:space="preserve"> כת' דאף היכא דהוציאם, והעמיד מעות אחרים יכול לומר שקול זוזך</w:t>
      </w:r>
      <w:r w:rsidRPr="00690BFD">
        <w:rPr>
          <w:rStyle w:val="ac"/>
          <w:rFonts w:ascii="Narkisim" w:hAnsi="Narkisim" w:cs="Narkisim"/>
          <w:rtl/>
        </w:rPr>
        <w:footnoteReference w:id="399"/>
      </w:r>
      <w:r w:rsidRPr="00690BFD">
        <w:rPr>
          <w:rFonts w:ascii="Narkisim" w:hAnsi="Narkisim" w:cs="Narkisim"/>
          <w:rtl/>
        </w:rPr>
        <w:t>. אבל ה</w:t>
      </w:r>
      <w:r w:rsidRPr="00690BFD">
        <w:rPr>
          <w:rFonts w:ascii="Narkisim" w:hAnsi="Narkisim" w:cs="Narkisim"/>
          <w:b/>
          <w:bCs/>
          <w:rtl/>
        </w:rPr>
        <w:t>רשב"א</w:t>
      </w:r>
      <w:r w:rsidRPr="00690BFD">
        <w:rPr>
          <w:rFonts w:ascii="Narkisim" w:hAnsi="Narkisim" w:cs="Narkisim"/>
          <w:rtl/>
        </w:rPr>
        <w:t xml:space="preserve"> כת' דה"מ כשהמעות בעין ולא הוציאם, וכשקיבל מי שפרע הוה ברשות בעלים, אבל אם כבר הוציאם ל"מ לייחד מעות אחרים תחתיהם. (וכנ"ל).</w:t>
      </w:r>
    </w:p>
    <w:p w14:paraId="65EE342D" w14:textId="77777777" w:rsidR="004E07FC" w:rsidRPr="00690BFD" w:rsidRDefault="00000000" w:rsidP="00690BFD">
      <w:pPr>
        <w:pStyle w:val="a8"/>
        <w:bidi/>
        <w:rPr>
          <w:rFonts w:ascii="Narkisim" w:hAnsi="Narkisim"/>
        </w:rPr>
      </w:pPr>
      <w:r w:rsidRPr="00690BFD">
        <w:rPr>
          <w:rFonts w:ascii="Narkisim" w:hAnsi="Narkisim"/>
          <w:rtl/>
        </w:rPr>
        <w:t>ולפ"ז מש"כ הרי"ף דהוה הלואה, היינו לענין דרשאי לעכבם ולהוציאם עד שיקבל מי שפרע. אבל אם לא הוציאם, פקע זכותו וחייב להחזירם.</w:t>
      </w:r>
    </w:p>
    <w:p w14:paraId="7E549429"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כת' דנח' הסוגיות אי המוכר רשאי להשתמש במעות, ואי הוה בידו בתורת הלואה. ודעת רבא [לס"ד במעשה דשקול זוזיך] כשיטתו (מח.) דמסייע לר"ל, דס"ל דאסור להשתמש במעות [וכמ"ש תוס' מג. בתי' הא']. ובזה כת' רה"ג דקי"ל דרשאי להשתמש במעות, והו"ל הלואה ולא מהני שקול זוזך. וכ"כ ה</w:t>
      </w:r>
      <w:r w:rsidRPr="00690BFD">
        <w:rPr>
          <w:rFonts w:ascii="Narkisim" w:hAnsi="Narkisim"/>
          <w:b/>
          <w:bCs/>
          <w:rtl/>
        </w:rPr>
        <w:t>גר"א</w:t>
      </w:r>
      <w:r w:rsidRPr="00690BFD">
        <w:rPr>
          <w:rFonts w:ascii="Narkisim" w:hAnsi="Narkisim"/>
          <w:rtl/>
        </w:rPr>
        <w:t xml:space="preserve"> (קצח כא).</w:t>
      </w:r>
    </w:p>
    <w:p w14:paraId="0DC4E5BA" w14:textId="77777777" w:rsidR="004E07FC" w:rsidRPr="00690BFD" w:rsidRDefault="00000000" w:rsidP="00690BFD">
      <w:pPr>
        <w:bidi/>
        <w:rPr>
          <w:rFonts w:ascii="Narkisim" w:hAnsi="Narkisim" w:cs="Narkisim"/>
        </w:rPr>
      </w:pPr>
      <w:r w:rsidRPr="00690BFD">
        <w:rPr>
          <w:rFonts w:ascii="Narkisim" w:hAnsi="Narkisim" w:cs="Narkisim"/>
          <w:i/>
          <w:iCs/>
          <w:szCs w:val="20"/>
          <w:rtl/>
        </w:rPr>
        <w:t>חזר בו לוקח</w:t>
      </w:r>
      <w:r w:rsidRPr="00690BFD">
        <w:rPr>
          <w:rFonts w:ascii="Narkisim" w:hAnsi="Narkisim" w:cs="Narkisim"/>
          <w:rtl/>
        </w:rPr>
        <w:t xml:space="preserve"> – ה</w:t>
      </w:r>
      <w:r w:rsidRPr="00690BFD">
        <w:rPr>
          <w:rFonts w:ascii="Narkisim" w:hAnsi="Narkisim" w:cs="Narkisim"/>
          <w:b/>
          <w:bCs/>
          <w:rtl/>
        </w:rPr>
        <w:t>רמב"ם</w:t>
      </w:r>
      <w:r w:rsidRPr="00690BFD">
        <w:rPr>
          <w:rFonts w:ascii="Narkisim" w:hAnsi="Narkisim" w:cs="Narkisim"/>
          <w:rtl/>
        </w:rPr>
        <w:t xml:space="preserve"> (מכירה ז ג) חילק דכל זה איירי כשחזר בו המוכר. אבל היכא דהלוקח חזר בו, ואמר לו המוכר טול מעותיך, ונגנבו או שאבדו</w:t>
      </w:r>
      <w:r w:rsidRPr="00690BFD">
        <w:rPr>
          <w:rStyle w:val="ac"/>
          <w:rFonts w:ascii="Narkisim" w:hAnsi="Narkisim" w:cs="Narkisim"/>
          <w:rtl/>
        </w:rPr>
        <w:footnoteReference w:id="400"/>
      </w:r>
      <w:r w:rsidRPr="00690BFD">
        <w:rPr>
          <w:rFonts w:ascii="Narkisim" w:hAnsi="Narkisim" w:cs="Narkisim"/>
          <w:rtl/>
        </w:rPr>
        <w:t xml:space="preserve"> אינו חייב באחריותן. וה</w:t>
      </w:r>
      <w:r w:rsidRPr="00690BFD">
        <w:rPr>
          <w:rFonts w:ascii="Narkisim" w:hAnsi="Narkisim" w:cs="Narkisim"/>
          <w:b/>
          <w:bCs/>
          <w:rtl/>
        </w:rPr>
        <w:t xml:space="preserve">ראב"ד </w:t>
      </w:r>
      <w:r w:rsidRPr="00690BFD">
        <w:rPr>
          <w:rFonts w:ascii="Narkisim" w:hAnsi="Narkisim" w:cs="Narkisim"/>
          <w:rtl/>
        </w:rPr>
        <w:t xml:space="preserve">השיג דמשמע בדברי הגאון דאף כשהלוקח חזר, המוכר מחוייב באחריות עד שיקבל מי שפרע. ואדרבה כשהלוקח חוזר בו, והמוכר רוצה את המכר, הסברא נותנת שיהא חייב באחריות טפי. שהמעות יוצאות ממנו בע"כ. </w:t>
      </w:r>
      <w:r w:rsidRPr="00690BFD">
        <w:rPr>
          <w:rFonts w:ascii="Narkisim" w:hAnsi="Narkisim" w:cs="Narkisim"/>
          <w:szCs w:val="20"/>
          <w:rtl/>
        </w:rPr>
        <w:t>[ומבואר דסברת הראב"ד דכל זמן שלא קיבל מי שפרע, שמא יחזור בו ויתקיים המקח</w:t>
      </w:r>
      <w:r w:rsidRPr="00690BFD">
        <w:rPr>
          <w:rFonts w:ascii="Narkisim" w:hAnsi="Narkisim" w:cs="Narkisim"/>
          <w:rtl/>
        </w:rPr>
        <w:t>].</w:t>
      </w:r>
    </w:p>
    <w:p w14:paraId="55ADDBB9"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ה"ה</w:t>
      </w:r>
      <w:r w:rsidRPr="00690BFD">
        <w:rPr>
          <w:rFonts w:ascii="Narkisim" w:hAnsi="Narkisim"/>
          <w:rtl/>
        </w:rPr>
        <w:t xml:space="preserve"> ביאר סברת הרמב"ם דקבלת מי שפרע הוה לתועלת המוכר, ואינו בדין שיחייבו. וה</w:t>
      </w:r>
      <w:r w:rsidRPr="00690BFD">
        <w:rPr>
          <w:rFonts w:ascii="Narkisim" w:hAnsi="Narkisim"/>
          <w:b/>
          <w:bCs/>
          <w:rtl/>
        </w:rPr>
        <w:t>כס"מ</w:t>
      </w:r>
      <w:r w:rsidRPr="00690BFD">
        <w:rPr>
          <w:rFonts w:ascii="Narkisim" w:hAnsi="Narkisim"/>
          <w:rtl/>
        </w:rPr>
        <w:t xml:space="preserve"> חלק [עי"ש]. וה</w:t>
      </w:r>
      <w:r w:rsidRPr="00690BFD">
        <w:rPr>
          <w:rFonts w:ascii="Narkisim" w:hAnsi="Narkisim"/>
          <w:b/>
          <w:bCs/>
          <w:rtl/>
        </w:rPr>
        <w:t>אבה"א</w:t>
      </w:r>
      <w:r w:rsidRPr="00690BFD">
        <w:rPr>
          <w:rFonts w:ascii="Narkisim" w:hAnsi="Narkisim"/>
          <w:rtl/>
        </w:rPr>
        <w:t xml:space="preserve"> כת' דכשהמוכר אומר 'טול' ביטל המכר, דאחרי שלקח המעות שוב </w:t>
      </w:r>
      <w:r w:rsidRPr="00690BFD">
        <w:rPr>
          <w:rFonts w:ascii="Narkisim" w:hAnsi="Narkisim"/>
          <w:rtl/>
        </w:rPr>
        <w:lastRenderedPageBreak/>
        <w:t>אין חיוב מי שפרע</w:t>
      </w:r>
      <w:r w:rsidRPr="00690BFD">
        <w:rPr>
          <w:rStyle w:val="ac"/>
          <w:rFonts w:ascii="Narkisim" w:hAnsi="Narkisim"/>
          <w:rtl/>
        </w:rPr>
        <w:footnoteReference w:id="401"/>
      </w:r>
      <w:r w:rsidRPr="00690BFD">
        <w:rPr>
          <w:rFonts w:ascii="Narkisim" w:hAnsi="Narkisim"/>
          <w:rtl/>
        </w:rPr>
        <w:t xml:space="preserve"> [</w:t>
      </w:r>
      <w:r w:rsidRPr="00690BFD">
        <w:rPr>
          <w:rFonts w:ascii="Narkisim" w:hAnsi="Narkisim"/>
          <w:szCs w:val="20"/>
          <w:rtl/>
        </w:rPr>
        <w:t>ודייק כן מדברי ה</w:t>
      </w:r>
      <w:r w:rsidRPr="00690BFD">
        <w:rPr>
          <w:rFonts w:ascii="Narkisim" w:hAnsi="Narkisim"/>
          <w:b/>
          <w:bCs/>
          <w:szCs w:val="20"/>
          <w:rtl/>
        </w:rPr>
        <w:t>גר"א</w:t>
      </w:r>
      <w:r w:rsidRPr="00690BFD">
        <w:rPr>
          <w:rFonts w:ascii="Narkisim" w:hAnsi="Narkisim"/>
          <w:szCs w:val="20"/>
          <w:rtl/>
        </w:rPr>
        <w:t xml:space="preserve"> קצח כא</w:t>
      </w:r>
      <w:r w:rsidRPr="00690BFD">
        <w:rPr>
          <w:rFonts w:ascii="Narkisim" w:hAnsi="Narkisim"/>
          <w:rtl/>
        </w:rPr>
        <w:t>].</w:t>
      </w:r>
    </w:p>
    <w:p w14:paraId="09D3292B" w14:textId="77777777" w:rsidR="004E07FC" w:rsidRPr="00690BFD" w:rsidRDefault="00000000" w:rsidP="00690BFD">
      <w:pPr>
        <w:pStyle w:val="3"/>
        <w:bidi/>
        <w:rPr>
          <w:rFonts w:ascii="Narkisim" w:hAnsi="Narkisim"/>
        </w:rPr>
      </w:pPr>
      <w:r w:rsidRPr="00690BFD">
        <w:rPr>
          <w:rFonts w:ascii="Narkisim" w:hAnsi="Narkisim"/>
          <w:rtl/>
        </w:rPr>
        <w:t>דף מט:</w:t>
      </w:r>
    </w:p>
    <w:p w14:paraId="04DF0BC0" w14:textId="77777777" w:rsidR="004E07FC" w:rsidRPr="00690BFD" w:rsidRDefault="00000000" w:rsidP="00690BFD">
      <w:pPr>
        <w:pStyle w:val="aa"/>
        <w:bidi/>
        <w:rPr>
          <w:rFonts w:ascii="Narkisim" w:hAnsi="Narkisim"/>
        </w:rPr>
      </w:pPr>
      <w:r w:rsidRPr="00690BFD">
        <w:rPr>
          <w:rFonts w:ascii="Narkisim" w:hAnsi="Narkisim"/>
          <w:u w:val="single"/>
          <w:rtl/>
        </w:rPr>
        <w:t>כל הא ביתי קמך וכו'</w:t>
      </w:r>
      <w:r w:rsidRPr="00690BFD">
        <w:rPr>
          <w:rFonts w:ascii="Narkisim" w:hAnsi="Narkisim"/>
          <w:rtl/>
        </w:rPr>
        <w:t>. ה</w:t>
      </w:r>
      <w:r w:rsidRPr="00690BFD">
        <w:rPr>
          <w:rFonts w:ascii="Narkisim" w:hAnsi="Narkisim"/>
          <w:b/>
          <w:bCs/>
          <w:rtl/>
        </w:rPr>
        <w:t>ריטב"א</w:t>
      </w:r>
      <w:r w:rsidRPr="00690BFD">
        <w:rPr>
          <w:rFonts w:ascii="Narkisim" w:hAnsi="Narkisim"/>
          <w:rtl/>
        </w:rPr>
        <w:t xml:space="preserve"> כת' דאפי' קיבל שכירות, הא סילק עצמו</w:t>
      </w:r>
      <w:r w:rsidRPr="00690BFD">
        <w:rPr>
          <w:rStyle w:val="ac"/>
          <w:rFonts w:ascii="Narkisim" w:hAnsi="Narkisim"/>
          <w:rtl/>
        </w:rPr>
        <w:footnoteReference w:id="402"/>
      </w:r>
      <w:r w:rsidRPr="00690BFD">
        <w:rPr>
          <w:rFonts w:ascii="Narkisim" w:hAnsi="Narkisim"/>
          <w:rtl/>
        </w:rPr>
        <w:t>.</w:t>
      </w:r>
    </w:p>
    <w:p w14:paraId="7BD26FE8" w14:textId="77777777" w:rsidR="004E07FC" w:rsidRPr="00690BFD" w:rsidRDefault="00000000" w:rsidP="00690BFD">
      <w:pPr>
        <w:bidi/>
        <w:rPr>
          <w:rFonts w:ascii="Narkisim" w:hAnsi="Narkisim" w:cs="Narkisim"/>
        </w:rPr>
      </w:pPr>
      <w:r w:rsidRPr="00690BFD">
        <w:rPr>
          <w:rFonts w:ascii="Narkisim" w:hAnsi="Narkisim" w:cs="Narkisim"/>
          <w:u w:val="single"/>
          <w:rtl/>
        </w:rPr>
        <w:t>הב"ע כגון שהיתה עלייה של לוקח מושכרת ביד מוכר וכו' הכא ברשותיה דלוקח נינהו וכו' איהו טרח ומייתי ליה</w:t>
      </w:r>
      <w:r w:rsidRPr="00690BFD">
        <w:rPr>
          <w:rFonts w:ascii="Narkisim" w:hAnsi="Narkisim" w:cs="Narkisim"/>
          <w:rtl/>
        </w:rPr>
        <w:t>. ומעות קונות כיון דל"ש תקנה. וה</w:t>
      </w:r>
      <w:r w:rsidRPr="00690BFD">
        <w:rPr>
          <w:rFonts w:ascii="Narkisim" w:hAnsi="Narkisim" w:cs="Narkisim"/>
          <w:b/>
          <w:bCs/>
          <w:rtl/>
        </w:rPr>
        <w:t>רי"ף</w:t>
      </w:r>
      <w:r w:rsidRPr="00690BFD">
        <w:rPr>
          <w:rFonts w:ascii="Narkisim" w:hAnsi="Narkisim" w:cs="Narkisim"/>
          <w:rtl/>
        </w:rPr>
        <w:t xml:space="preserve"> כת' דאף דאיירי כאן לר' שמעון, ילפי' אף לדינא לרבנן.</w:t>
      </w:r>
    </w:p>
    <w:p w14:paraId="531C0919" w14:textId="77777777" w:rsidR="004E07FC" w:rsidRPr="00690BFD" w:rsidRDefault="00000000" w:rsidP="00690BFD">
      <w:pPr>
        <w:bidi/>
        <w:rPr>
          <w:rFonts w:ascii="Narkisim" w:hAnsi="Narkisim" w:cs="Narkisim"/>
        </w:rPr>
      </w:pPr>
      <w:r w:rsidRPr="00690BFD">
        <w:rPr>
          <w:rFonts w:ascii="Narkisim" w:hAnsi="Narkisim" w:cs="Narkisim"/>
          <w:rtl/>
        </w:rPr>
        <w:t>ומבואר דהיכא דלא שייך גזירה לא ביטלו קנין כסף, ולא אמרו לא פלוג. וב</w:t>
      </w:r>
      <w:r w:rsidRPr="00690BFD">
        <w:rPr>
          <w:rFonts w:ascii="Narkisim" w:hAnsi="Narkisim" w:cs="Narkisim"/>
          <w:b/>
          <w:bCs/>
          <w:rtl/>
        </w:rPr>
        <w:t>הג' מרדכי</w:t>
      </w:r>
      <w:r w:rsidRPr="00690BFD">
        <w:rPr>
          <w:rFonts w:ascii="Narkisim" w:hAnsi="Narkisim" w:cs="Narkisim"/>
          <w:rtl/>
        </w:rPr>
        <w:t xml:space="preserve"> (תמט, הו' ברמ"א קצח ה) כת' בשם ה</w:t>
      </w:r>
      <w:r w:rsidRPr="00690BFD">
        <w:rPr>
          <w:rFonts w:ascii="Narkisim" w:hAnsi="Narkisim" w:cs="Narkisim"/>
          <w:b/>
          <w:bCs/>
          <w:rtl/>
        </w:rPr>
        <w:t>עיטור</w:t>
      </w:r>
      <w:r w:rsidRPr="00690BFD">
        <w:rPr>
          <w:rFonts w:ascii="Narkisim" w:hAnsi="Narkisim" w:cs="Narkisim"/>
          <w:rtl/>
        </w:rPr>
        <w:t xml:space="preserve"> דנראה דדוקא בעלייה שמצוי דליקה, אבל בבית דאינו מצוי דליקה מעות קונות</w:t>
      </w:r>
      <w:r w:rsidRPr="00690BFD">
        <w:rPr>
          <w:rStyle w:val="ac"/>
          <w:rFonts w:ascii="Narkisim" w:hAnsi="Narkisim" w:cs="Narkisim"/>
          <w:rtl/>
        </w:rPr>
        <w:footnoteReference w:id="403"/>
      </w:r>
      <w:r w:rsidRPr="00690BFD">
        <w:rPr>
          <w:rFonts w:ascii="Narkisim" w:hAnsi="Narkisim" w:cs="Narkisim"/>
          <w:rtl/>
        </w:rPr>
        <w:t>, ולא בטלו קנין המעות</w:t>
      </w:r>
      <w:r w:rsidRPr="00690BFD">
        <w:rPr>
          <w:rStyle w:val="ac"/>
          <w:rFonts w:ascii="Narkisim" w:hAnsi="Narkisim" w:cs="Narkisim"/>
          <w:rtl/>
        </w:rPr>
        <w:footnoteReference w:id="404"/>
      </w:r>
      <w:r w:rsidRPr="00690BFD">
        <w:rPr>
          <w:rFonts w:ascii="Narkisim" w:hAnsi="Narkisim" w:cs="Narkisim"/>
          <w:rtl/>
        </w:rPr>
        <w:t>. וה</w:t>
      </w:r>
      <w:r w:rsidRPr="00690BFD">
        <w:rPr>
          <w:rFonts w:ascii="Narkisim" w:hAnsi="Narkisim" w:cs="Narkisim"/>
          <w:b/>
          <w:bCs/>
          <w:rtl/>
        </w:rPr>
        <w:t xml:space="preserve">ב"י </w:t>
      </w:r>
      <w:r w:rsidRPr="00690BFD">
        <w:rPr>
          <w:rFonts w:ascii="Narkisim" w:hAnsi="Narkisim" w:cs="Narkisim"/>
          <w:rtl/>
        </w:rPr>
        <w:t>חלק דבשאר פוסקים משמע דלא נתנו חכמים דבריהם לשיעורים</w:t>
      </w:r>
      <w:r w:rsidRPr="00690BFD">
        <w:rPr>
          <w:rStyle w:val="ac"/>
          <w:rFonts w:ascii="Narkisim" w:hAnsi="Narkisim" w:cs="Narkisim"/>
          <w:rtl/>
        </w:rPr>
        <w:footnoteReference w:id="405"/>
      </w:r>
      <w:r w:rsidRPr="00690BFD">
        <w:rPr>
          <w:rFonts w:ascii="Narkisim" w:hAnsi="Narkisim" w:cs="Narkisim"/>
          <w:rtl/>
        </w:rPr>
        <w:t>.</w:t>
      </w:r>
    </w:p>
    <w:p w14:paraId="7595DA9F"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(פנ"י מד. ועוד) הק' דבמשנה ריש פירקין אי' דכסף אינו קונה את הזהב, דביטלו קנין כסף אף בזהב דצריך שמירה בקרקע. [וכמ"ש תוס' לעיל מג.]. וה</w:t>
      </w:r>
      <w:r w:rsidRPr="00690BFD">
        <w:rPr>
          <w:rFonts w:ascii="Narkisim" w:hAnsi="Narkisim"/>
          <w:b/>
          <w:bCs/>
          <w:rtl/>
        </w:rPr>
        <w:t>נתיבות</w:t>
      </w:r>
      <w:r w:rsidRPr="00690BFD">
        <w:rPr>
          <w:rFonts w:ascii="Narkisim" w:hAnsi="Narkisim"/>
          <w:rtl/>
        </w:rPr>
        <w:t xml:space="preserve"> (קצח ה) כת' דבמעות הוה ש"ח וחייב שמירה בקרקע, אבל כשקנה דבר לא הוה שומר כלל [וכמ"ש הב"י ס"ס קצח]. ואי"צ לשומרו בקרקע.</w:t>
      </w:r>
    </w:p>
    <w:p w14:paraId="10F0FE1A"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ר"ן</w:t>
      </w:r>
      <w:r w:rsidRPr="00690BFD">
        <w:rPr>
          <w:rFonts w:ascii="Narkisim" w:hAnsi="Narkisim" w:cs="Narkisim"/>
          <w:rtl/>
        </w:rPr>
        <w:t xml:space="preserve"> (הו' בנמוק"י) כת' ד</w:t>
      </w:r>
      <w:r w:rsidRPr="00690BFD">
        <w:rPr>
          <w:rFonts w:ascii="Narkisim" w:hAnsi="Narkisim" w:cs="Narkisim"/>
          <w:b/>
          <w:bCs/>
          <w:rtl/>
        </w:rPr>
        <w:t>י"מ</w:t>
      </w:r>
      <w:r w:rsidRPr="00690BFD">
        <w:rPr>
          <w:rFonts w:ascii="Narkisim" w:hAnsi="Narkisim" w:cs="Narkisim"/>
          <w:rtl/>
        </w:rPr>
        <w:t xml:space="preserve"> דאף שכירות מטלטלין נקנה בכסף, דלש נשרפו חטיך כיון דגוף החפץ שייך לבעלים טרח ומציל, ומש"ה הוה כמו מושכרת. [וכ"פ ה</w:t>
      </w:r>
      <w:r w:rsidRPr="00690BFD">
        <w:rPr>
          <w:rFonts w:ascii="Narkisim" w:hAnsi="Narkisim" w:cs="Narkisim"/>
          <w:b/>
          <w:bCs/>
          <w:rtl/>
        </w:rPr>
        <w:t>שו"ע</w:t>
      </w:r>
      <w:r w:rsidRPr="00690BFD">
        <w:rPr>
          <w:rFonts w:ascii="Narkisim" w:hAnsi="Narkisim" w:cs="Narkisim"/>
          <w:rtl/>
        </w:rPr>
        <w:t xml:space="preserve"> קצח ו]. אבל ה</w:t>
      </w:r>
      <w:r w:rsidRPr="00690BFD">
        <w:rPr>
          <w:rFonts w:ascii="Narkisim" w:hAnsi="Narkisim" w:cs="Narkisim"/>
          <w:b/>
          <w:bCs/>
          <w:rtl/>
        </w:rPr>
        <w:t>רשב"א</w:t>
      </w:r>
      <w:r w:rsidRPr="00690BFD">
        <w:rPr>
          <w:rFonts w:ascii="Narkisim" w:hAnsi="Narkisim" w:cs="Narkisim"/>
          <w:rtl/>
        </w:rPr>
        <w:t xml:space="preserve"> ו</w:t>
      </w:r>
      <w:r w:rsidRPr="00690BFD">
        <w:rPr>
          <w:rFonts w:ascii="Narkisim" w:hAnsi="Narkisim" w:cs="Narkisim"/>
          <w:b/>
          <w:bCs/>
          <w:rtl/>
        </w:rPr>
        <w:t>נמוק"י</w:t>
      </w:r>
      <w:r w:rsidRPr="00690BFD">
        <w:rPr>
          <w:rFonts w:ascii="Narkisim" w:hAnsi="Narkisim" w:cs="Narkisim"/>
          <w:rtl/>
        </w:rPr>
        <w:t xml:space="preserve"> </w:t>
      </w:r>
      <w:r w:rsidRPr="00690BFD">
        <w:rPr>
          <w:rFonts w:ascii="Narkisim" w:hAnsi="Narkisim" w:cs="Narkisim"/>
          <w:szCs w:val="20"/>
          <w:rtl/>
        </w:rPr>
        <w:t>(לקמן צט, נז. בדה"ר וכ"ד רש"י שם)</w:t>
      </w:r>
      <w:r w:rsidRPr="00690BFD">
        <w:rPr>
          <w:rFonts w:ascii="Narkisim" w:hAnsi="Narkisim" w:cs="Narkisim"/>
          <w:rtl/>
        </w:rPr>
        <w:t xml:space="preserve"> כת' דאף שכירות מטלטלין צריך משיכה. [דלא פלוג רבנן].</w:t>
      </w:r>
    </w:p>
    <w:p w14:paraId="0850D423"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שעה"מ</w:t>
      </w:r>
      <w:r w:rsidRPr="00690BFD">
        <w:rPr>
          <w:rFonts w:ascii="Narkisim" w:hAnsi="Narkisim" w:cs="Narkisim"/>
          <w:rtl/>
        </w:rPr>
        <w:t xml:space="preserve"> (קצח ג) כת' דלכאורה אף הקונה חצי מחפץ לא שייך נשרפו חטיך, דהבעלים יציל משום שלו. אך הביא דמפורש בגמ' (חולין פג.) דאף הקונה בשר מבהמה, ביטלו קנין מעות. דאמרי' נשרפו חטיך בעליה. [וכן הביא </w:t>
      </w:r>
      <w:r w:rsidRPr="00690BFD">
        <w:rPr>
          <w:rFonts w:ascii="Narkisim" w:hAnsi="Narkisim" w:cs="Narkisim"/>
          <w:b/>
          <w:bCs/>
          <w:rtl/>
        </w:rPr>
        <w:t>רע"א</w:t>
      </w:r>
      <w:r w:rsidRPr="00690BFD">
        <w:rPr>
          <w:rFonts w:ascii="Narkisim" w:hAnsi="Narkisim" w:cs="Narkisim"/>
          <w:rtl/>
        </w:rPr>
        <w:t xml:space="preserve"> לעיל]. וכת' דע"כ לא פלוג בכל קניית מטלטלין. ולצריך לדחוק דדוקא שכירות דהוה מילתא אחריתי.</w:t>
      </w:r>
    </w:p>
    <w:p w14:paraId="1FE6E808" w14:textId="77777777" w:rsidR="004E07FC" w:rsidRPr="00690BFD" w:rsidRDefault="00000000" w:rsidP="00690BFD">
      <w:pPr>
        <w:pStyle w:val="aa"/>
        <w:bidi/>
        <w:rPr>
          <w:rFonts w:ascii="Narkisim" w:hAnsi="Narkisim"/>
        </w:rPr>
      </w:pPr>
      <w:r w:rsidRPr="00690BFD">
        <w:rPr>
          <w:rFonts w:ascii="Narkisim" w:hAnsi="Narkisim"/>
          <w:rtl/>
        </w:rPr>
        <w:t>ועוד דנו ה</w:t>
      </w:r>
      <w:r w:rsidRPr="00690BFD">
        <w:rPr>
          <w:rFonts w:ascii="Narkisim" w:hAnsi="Narkisim"/>
          <w:b/>
          <w:bCs/>
          <w:rtl/>
        </w:rPr>
        <w:t>אחרונים</w:t>
      </w:r>
      <w:r w:rsidRPr="00690BFD">
        <w:rPr>
          <w:rFonts w:ascii="Narkisim" w:hAnsi="Narkisim"/>
          <w:rtl/>
        </w:rPr>
        <w:t xml:space="preserve"> (רע"א קלד) דבעבדים ל"ש נשרפו חטיך, ו</w:t>
      </w:r>
      <w:r w:rsidRPr="00690BFD">
        <w:rPr>
          <w:rFonts w:ascii="Narkisim" w:hAnsi="Narkisim"/>
          <w:b/>
          <w:bCs/>
          <w:rtl/>
        </w:rPr>
        <w:t>תוס</w:t>
      </w:r>
      <w:r w:rsidRPr="00690BFD">
        <w:rPr>
          <w:rFonts w:ascii="Narkisim" w:hAnsi="Narkisim"/>
          <w:rtl/>
        </w:rPr>
        <w:t>' (ב"ק צו. ולקמן ק:) דנו דלמ"ד כמטלטלין עבד אינו נקנה בכסף.</w:t>
      </w:r>
    </w:p>
    <w:p w14:paraId="78603FE9"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רשב"א</w:t>
      </w:r>
      <w:r w:rsidRPr="00690BFD">
        <w:rPr>
          <w:rFonts w:ascii="Narkisim" w:hAnsi="Narkisim"/>
          <w:rtl/>
        </w:rPr>
        <w:t xml:space="preserve"> דייק [מדברי רש"י] דאף היכא דביתו של מוכר מושכרת ללוקח, ודמי כספו כאילו בידו. כלומר דאיהו קאי התם ויכול להציל.</w:t>
      </w:r>
    </w:p>
    <w:p w14:paraId="1F80D903"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תוס</w:t>
      </w:r>
      <w:r w:rsidRPr="00690BFD">
        <w:rPr>
          <w:rFonts w:ascii="Narkisim" w:hAnsi="Narkisim" w:cs="Narkisim"/>
          <w:rtl/>
        </w:rPr>
        <w:t>' (לעיל מו.) כת' דבקנין חליפין לא תקנו משום נשרפו חטיך בעלייה, כיון דהמעות עדיין ביד הלוקח, המוכר יטרח ויציל. ועפ"ז כת' ה</w:t>
      </w:r>
      <w:r w:rsidRPr="00690BFD">
        <w:rPr>
          <w:rFonts w:ascii="Narkisim" w:hAnsi="Narkisim" w:cs="Narkisim"/>
          <w:b/>
          <w:bCs/>
          <w:rtl/>
        </w:rPr>
        <w:t>מחנ"א</w:t>
      </w:r>
      <w:r w:rsidRPr="00690BFD">
        <w:rPr>
          <w:rFonts w:ascii="Narkisim" w:hAnsi="Narkisim" w:cs="Narkisim"/>
          <w:rtl/>
        </w:rPr>
        <w:t xml:space="preserve"> (מעות ה) דאף היכא דנתן שט"ח בתורת כסף עדיף מקנין כסף</w:t>
      </w:r>
      <w:r w:rsidRPr="00690BFD">
        <w:rPr>
          <w:rStyle w:val="ac"/>
          <w:rFonts w:ascii="Narkisim" w:hAnsi="Narkisim" w:cs="Narkisim"/>
          <w:rtl/>
        </w:rPr>
        <w:footnoteReference w:id="406"/>
      </w:r>
      <w:r w:rsidRPr="00690BFD">
        <w:rPr>
          <w:rFonts w:ascii="Narkisim" w:hAnsi="Narkisim" w:cs="Narkisim"/>
          <w:rtl/>
        </w:rPr>
        <w:t>, דל"ש נשרפו חטיך בעלייה דאינו מוחזק במעותיו</w:t>
      </w:r>
      <w:r w:rsidRPr="00690BFD">
        <w:rPr>
          <w:rStyle w:val="ac"/>
          <w:rFonts w:ascii="Narkisim" w:hAnsi="Narkisim" w:cs="Narkisim"/>
          <w:rtl/>
        </w:rPr>
        <w:footnoteReference w:id="407"/>
      </w:r>
      <w:r w:rsidRPr="00690BFD">
        <w:rPr>
          <w:rFonts w:ascii="Narkisim" w:hAnsi="Narkisim" w:cs="Narkisim"/>
          <w:rtl/>
        </w:rPr>
        <w:t>. וה</w:t>
      </w:r>
      <w:r w:rsidRPr="00690BFD">
        <w:rPr>
          <w:rFonts w:ascii="Narkisim" w:hAnsi="Narkisim" w:cs="Narkisim"/>
          <w:b/>
          <w:bCs/>
          <w:rtl/>
        </w:rPr>
        <w:t>נתיבות</w:t>
      </w:r>
      <w:r w:rsidRPr="00690BFD">
        <w:rPr>
          <w:rFonts w:ascii="Narkisim" w:hAnsi="Narkisim" w:cs="Narkisim"/>
          <w:rtl/>
        </w:rPr>
        <w:t xml:space="preserve"> (רד א) חלק דכל שיש עליו 'שם' קנין מעות לא פלוג רבנן</w:t>
      </w:r>
      <w:r w:rsidRPr="00690BFD">
        <w:rPr>
          <w:rStyle w:val="ac"/>
          <w:rFonts w:ascii="Narkisim" w:hAnsi="Narkisim" w:cs="Narkisim"/>
          <w:rtl/>
        </w:rPr>
        <w:footnoteReference w:id="408"/>
      </w:r>
      <w:r w:rsidRPr="00690BFD">
        <w:rPr>
          <w:rFonts w:ascii="Narkisim" w:hAnsi="Narkisim" w:cs="Narkisim"/>
          <w:rtl/>
        </w:rPr>
        <w:t>. דאף הנותן מקצת מעות, עדיין חושש לשאר המעות. ואפ"ה מבואר דאף כה"ג רבנן בטלו קנין כסף (וכדאי' לעיל מח:).</w:t>
      </w:r>
    </w:p>
    <w:p w14:paraId="2D121C3C" w14:textId="77777777" w:rsidR="004E07FC" w:rsidRPr="00690BFD" w:rsidRDefault="00000000" w:rsidP="00690BFD">
      <w:pPr>
        <w:bidi/>
        <w:rPr>
          <w:rFonts w:ascii="Narkisim" w:hAnsi="Narkisim" w:cs="Narkisim"/>
        </w:rPr>
      </w:pPr>
      <w:r w:rsidRPr="00690BFD">
        <w:rPr>
          <w:rFonts w:ascii="Narkisim" w:hAnsi="Narkisim" w:cs="Narkisim"/>
          <w:u w:val="single"/>
          <w:rtl/>
        </w:rPr>
        <w:t>שם</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דהכא לא איצטריך תקנ"ח וכו'. ה</w:t>
      </w:r>
      <w:r w:rsidRPr="00690BFD">
        <w:rPr>
          <w:rFonts w:ascii="Narkisim" w:hAnsi="Narkisim" w:cs="Narkisim"/>
          <w:b/>
          <w:bCs/>
          <w:rtl/>
        </w:rPr>
        <w:t>נתיבות</w:t>
      </w:r>
      <w:r w:rsidRPr="00690BFD">
        <w:rPr>
          <w:rFonts w:ascii="Narkisim" w:hAnsi="Narkisim" w:cs="Narkisim"/>
          <w:rtl/>
        </w:rPr>
        <w:t xml:space="preserve"> (קצו א) כת' דאף דכה"ג קונה בכסף, מ"מ לא עקרו רבנן קנין משיכה. ואמרי' לא פלוג וקונה בין במשיכה ובין בכסף</w:t>
      </w:r>
      <w:r w:rsidRPr="00690BFD">
        <w:rPr>
          <w:rStyle w:val="ac"/>
          <w:rFonts w:ascii="Narkisim" w:hAnsi="Narkisim" w:cs="Narkisim"/>
          <w:rtl/>
        </w:rPr>
        <w:footnoteReference w:id="409"/>
      </w:r>
      <w:r w:rsidRPr="00690BFD">
        <w:rPr>
          <w:rFonts w:ascii="Narkisim" w:hAnsi="Narkisim" w:cs="Narkisim"/>
          <w:rtl/>
        </w:rPr>
        <w:t xml:space="preserve">. וחלק בזה </w:t>
      </w:r>
      <w:r w:rsidRPr="00690BFD">
        <w:rPr>
          <w:rFonts w:ascii="Narkisim" w:hAnsi="Narkisim" w:cs="Narkisim"/>
          <w:rtl/>
        </w:rPr>
        <w:lastRenderedPageBreak/>
        <w:t>על ה</w:t>
      </w:r>
      <w:r w:rsidRPr="00690BFD">
        <w:rPr>
          <w:rFonts w:ascii="Narkisim" w:hAnsi="Narkisim" w:cs="Narkisim"/>
          <w:b/>
          <w:bCs/>
          <w:rtl/>
        </w:rPr>
        <w:t>פנ"י</w:t>
      </w:r>
      <w:r w:rsidRPr="00690BFD">
        <w:rPr>
          <w:rFonts w:ascii="Narkisim" w:hAnsi="Narkisim" w:cs="Narkisim"/>
          <w:rtl/>
        </w:rPr>
        <w:t xml:space="preserve"> (קידושין כב:) שדן האיך משיכה קונה בעבדים, הא ל"ש נשרפו חטיך. ומבואר דהפנ"י נקט דהיכא דלא תקנו משום נשרפו חטיך, לא תקנו קנין משיכה.</w:t>
      </w:r>
    </w:p>
    <w:p w14:paraId="2AD202F7"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מנח"ח</w:t>
      </w:r>
      <w:r w:rsidRPr="00690BFD">
        <w:rPr>
          <w:rFonts w:ascii="Narkisim" w:hAnsi="Narkisim"/>
          <w:rtl/>
        </w:rPr>
        <w:t xml:space="preserve"> (שלו יג) דייק דלשון הרמב"ם (הו' בסמוך) דלא תקנו משיכה היכא דל"ש נשרפו [ומשמע כפנ"י]. וה</w:t>
      </w:r>
      <w:r w:rsidRPr="00690BFD">
        <w:rPr>
          <w:rFonts w:ascii="Narkisim" w:hAnsi="Narkisim"/>
          <w:b/>
          <w:bCs/>
          <w:rtl/>
        </w:rPr>
        <w:t>שו"ע</w:t>
      </w:r>
      <w:r w:rsidRPr="00690BFD">
        <w:rPr>
          <w:rFonts w:ascii="Narkisim" w:hAnsi="Narkisim"/>
          <w:rtl/>
        </w:rPr>
        <w:t xml:space="preserve"> שינה דקנה מעותיו [ומשמע כנתיבות]. אך המנח"ח תמה לרמב"ם מ"ש מכל קנין דרבנן.</w:t>
      </w:r>
    </w:p>
    <w:p w14:paraId="55C8770D"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ב"י</w:t>
      </w:r>
      <w:r w:rsidRPr="00690BFD">
        <w:rPr>
          <w:rFonts w:ascii="Narkisim" w:hAnsi="Narkisim" w:cs="Narkisim"/>
          <w:rtl/>
        </w:rPr>
        <w:t xml:space="preserve"> (ר"ס קצח) כת' דהיכא דהתנה להדיא שיקנה בכסף קונה, דומיא דבמקום שכותבים את השטר והתנה שיקנה במעותיו. וה</w:t>
      </w:r>
      <w:r w:rsidRPr="00690BFD">
        <w:rPr>
          <w:rFonts w:ascii="Narkisim" w:hAnsi="Narkisim" w:cs="Narkisim"/>
          <w:b/>
          <w:bCs/>
          <w:rtl/>
        </w:rPr>
        <w:t>דרכ"מ</w:t>
      </w:r>
      <w:r w:rsidRPr="00690BFD">
        <w:rPr>
          <w:rFonts w:ascii="Narkisim" w:hAnsi="Narkisim" w:cs="Narkisim"/>
          <w:rtl/>
        </w:rPr>
        <w:t xml:space="preserve"> (א) חלק דאין הנידון דומה, דהכא תקנו שלא יהני. אך בסו"ד הסכים לדינא, דיכול לומר אי אפשי בתקנ"ח כגון זו. וה</w:t>
      </w:r>
      <w:r w:rsidRPr="00690BFD">
        <w:rPr>
          <w:rFonts w:ascii="Narkisim" w:hAnsi="Narkisim" w:cs="Narkisim"/>
          <w:b/>
          <w:bCs/>
          <w:rtl/>
        </w:rPr>
        <w:t>ש"ך</w:t>
      </w:r>
      <w:r w:rsidRPr="00690BFD">
        <w:rPr>
          <w:rFonts w:ascii="Narkisim" w:hAnsi="Narkisim" w:cs="Narkisim"/>
          <w:rtl/>
        </w:rPr>
        <w:t xml:space="preserve"> (שם י) פליג דאינו יכול להתנות בדבר שאינו קנין שיחשב קנין.</w:t>
      </w:r>
    </w:p>
    <w:p w14:paraId="068C05D8" w14:textId="77777777" w:rsidR="004E07FC" w:rsidRPr="00690BFD" w:rsidRDefault="00000000" w:rsidP="00690BFD">
      <w:pPr>
        <w:bidi/>
        <w:rPr>
          <w:rFonts w:ascii="Narkisim" w:hAnsi="Narkisim" w:cs="Narkisim"/>
        </w:rPr>
      </w:pPr>
      <w:r w:rsidRPr="00690BFD">
        <w:rPr>
          <w:rFonts w:ascii="Narkisim" w:hAnsi="Narkisim" w:cs="Narkisim"/>
          <w:i/>
          <w:iCs/>
          <w:szCs w:val="20"/>
          <w:rtl/>
        </w:rPr>
        <w:t>דעת הרמב"ם</w:t>
      </w:r>
      <w:r w:rsidRPr="00690BFD">
        <w:rPr>
          <w:rFonts w:ascii="Narkisim" w:hAnsi="Narkisim" w:cs="Narkisim"/>
          <w:rtl/>
        </w:rPr>
        <w:t xml:space="preserve"> - וה</w:t>
      </w:r>
      <w:r w:rsidRPr="00690BFD">
        <w:rPr>
          <w:rFonts w:ascii="Narkisim" w:hAnsi="Narkisim" w:cs="Narkisim"/>
          <w:b/>
          <w:bCs/>
          <w:rtl/>
        </w:rPr>
        <w:t xml:space="preserve">רמב"ם </w:t>
      </w:r>
      <w:r w:rsidRPr="00690BFD">
        <w:rPr>
          <w:rFonts w:ascii="Narkisim" w:hAnsi="Narkisim" w:cs="Narkisim"/>
          <w:rtl/>
        </w:rPr>
        <w:t>(מכירה ג ו) כת' לפיכך אם היה החפץ הנמכר בביתו של לוקח המושכר למוכר לא תקנו חכמים משיכה, שהרי המקח ברשות הלוקח, ומשנתן דמים נקנה המקח</w:t>
      </w:r>
      <w:r w:rsidRPr="00690BFD">
        <w:rPr>
          <w:rStyle w:val="ac"/>
          <w:rFonts w:ascii="Narkisim" w:hAnsi="Narkisim" w:cs="Narkisim"/>
          <w:rtl/>
        </w:rPr>
        <w:footnoteReference w:id="410"/>
      </w:r>
      <w:r w:rsidRPr="00690BFD">
        <w:rPr>
          <w:rFonts w:ascii="Narkisim" w:hAnsi="Narkisim" w:cs="Narkisim"/>
          <w:rtl/>
        </w:rPr>
        <w:t>. ו</w:t>
      </w:r>
      <w:r w:rsidRPr="00690BFD">
        <w:rPr>
          <w:rFonts w:ascii="Narkisim" w:hAnsi="Narkisim" w:cs="Narkisim"/>
          <w:b/>
          <w:bCs/>
          <w:rtl/>
        </w:rPr>
        <w:t>ה"ה</w:t>
      </w:r>
      <w:r w:rsidRPr="00690BFD">
        <w:rPr>
          <w:rFonts w:ascii="Narkisim" w:hAnsi="Narkisim" w:cs="Narkisim"/>
          <w:rtl/>
        </w:rPr>
        <w:t xml:space="preserve"> דייק דמשמע דקונה משום חצר הלוקח, אף שהיא מושכרת</w:t>
      </w:r>
      <w:r w:rsidRPr="00690BFD">
        <w:rPr>
          <w:rStyle w:val="ac"/>
          <w:rFonts w:ascii="Narkisim" w:hAnsi="Narkisim" w:cs="Narkisim"/>
          <w:rtl/>
        </w:rPr>
        <w:footnoteReference w:id="411"/>
      </w:r>
      <w:r w:rsidRPr="00690BFD">
        <w:rPr>
          <w:rFonts w:ascii="Narkisim" w:hAnsi="Narkisim" w:cs="Narkisim"/>
          <w:rtl/>
        </w:rPr>
        <w:t>. [</w:t>
      </w:r>
      <w:r w:rsidRPr="00690BFD">
        <w:rPr>
          <w:rFonts w:ascii="Narkisim" w:hAnsi="Narkisim" w:cs="Narkisim"/>
          <w:szCs w:val="20"/>
          <w:rtl/>
        </w:rPr>
        <w:t>אבל ה</w:t>
      </w:r>
      <w:r w:rsidRPr="00690BFD">
        <w:rPr>
          <w:rFonts w:ascii="Narkisim" w:hAnsi="Narkisim" w:cs="Narkisim"/>
          <w:b/>
          <w:bCs/>
          <w:szCs w:val="20"/>
          <w:rtl/>
        </w:rPr>
        <w:t>כס"מ</w:t>
      </w:r>
      <w:r w:rsidRPr="00690BFD">
        <w:rPr>
          <w:rFonts w:ascii="Narkisim" w:hAnsi="Narkisim" w:cs="Narkisim"/>
          <w:szCs w:val="20"/>
          <w:rtl/>
        </w:rPr>
        <w:t xml:space="preserve"> דחה דכוונת הרמב"ם כשא"ר</w:t>
      </w:r>
      <w:r w:rsidRPr="00690BFD">
        <w:rPr>
          <w:rFonts w:ascii="Narkisim" w:hAnsi="Narkisim" w:cs="Narkisim"/>
          <w:rtl/>
        </w:rPr>
        <w:t xml:space="preserve">]. </w:t>
      </w:r>
      <w:r w:rsidRPr="00690BFD">
        <w:rPr>
          <w:rFonts w:ascii="Narkisim" w:hAnsi="Narkisim" w:cs="Narkisim"/>
          <w:szCs w:val="20"/>
          <w:rtl/>
        </w:rPr>
        <w:t>וה</w:t>
      </w:r>
      <w:r w:rsidRPr="00690BFD">
        <w:rPr>
          <w:rFonts w:ascii="Narkisim" w:hAnsi="Narkisim" w:cs="Narkisim"/>
          <w:b/>
          <w:bCs/>
          <w:szCs w:val="20"/>
          <w:rtl/>
        </w:rPr>
        <w:t>לח"מ</w:t>
      </w:r>
      <w:r w:rsidRPr="00690BFD">
        <w:rPr>
          <w:rFonts w:ascii="Narkisim" w:hAnsi="Narkisim" w:cs="Narkisim"/>
          <w:szCs w:val="20"/>
          <w:rtl/>
        </w:rPr>
        <w:t xml:space="preserve"> הק' א"כ קנה בחצירו, ול"ש בזה לפיכך. ועוה"ק דבגמ' משמע כפרש"י. וכת' דהרמב"ם גרס 'א"נ שמא תיפול דליקה באונס' [ע' רש"י], ונקט דהך לישנא פליג ואינו משום דטרח ומציל</w:t>
      </w:r>
      <w:r w:rsidRPr="00690BFD">
        <w:rPr>
          <w:rFonts w:ascii="Narkisim" w:hAnsi="Narkisim" w:cs="Narkisim"/>
          <w:rtl/>
        </w:rPr>
        <w:t>.</w:t>
      </w:r>
    </w:p>
    <w:p w14:paraId="44C8D3F5"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קה"י</w:t>
      </w:r>
      <w:r w:rsidRPr="00690BFD">
        <w:rPr>
          <w:rFonts w:ascii="Narkisim" w:hAnsi="Narkisim"/>
          <w:rtl/>
        </w:rPr>
        <w:t xml:space="preserve"> (מא) הק' א"כ קנה מטעם חצר, וברמב"ם משמע דבעי נתינת מעות. ותי' דאף לדעת הרמב"ם דחצר מושכרת קונה למשכיר, היינו כלפי עלמא דאמרי' דלא השכיר כלפי שימוש זה. אבל ל"מ קנין המשכיר בדבר שהוא בכלל שימושי השוכר. אלא דע"י קנין מעות עומד בחזקת המשכיר, ואף דיכול לחזור בו ולבטל הקנין למפרע. כיון דקודם חזרה עמד בחזקת השוכר סגי בהכי</w:t>
      </w:r>
      <w:r w:rsidRPr="00690BFD">
        <w:rPr>
          <w:rStyle w:val="ac"/>
          <w:rFonts w:ascii="Narkisim" w:hAnsi="Narkisim"/>
          <w:rtl/>
        </w:rPr>
        <w:footnoteReference w:id="412"/>
      </w:r>
      <w:r w:rsidRPr="00690BFD">
        <w:rPr>
          <w:rFonts w:ascii="Narkisim" w:hAnsi="Narkisim"/>
          <w:rtl/>
        </w:rPr>
        <w:t>.</w:t>
      </w:r>
    </w:p>
    <w:p w14:paraId="67784973" w14:textId="77777777" w:rsidR="004E07FC" w:rsidRPr="00690BFD" w:rsidRDefault="00000000" w:rsidP="00690BFD">
      <w:pPr>
        <w:bidi/>
        <w:rPr>
          <w:rFonts w:ascii="Narkisim" w:hAnsi="Narkisim" w:cs="Narkisim"/>
        </w:rPr>
      </w:pPr>
      <w:r w:rsidRPr="00690BFD">
        <w:rPr>
          <w:rFonts w:ascii="Narkisim" w:hAnsi="Narkisim" w:cs="Narkisim"/>
          <w:u w:val="single"/>
          <w:rtl/>
        </w:rPr>
        <w:t>שמע דקא בעי למנסביה דבי פרזק רופילא וכו' א"ל כדרך שתקנו וכו'</w:t>
      </w:r>
      <w:r w:rsidRPr="00690BFD">
        <w:rPr>
          <w:rFonts w:ascii="Narkisim" w:hAnsi="Narkisim" w:cs="Narkisim"/>
          <w:rtl/>
        </w:rPr>
        <w:t xml:space="preserve">. </w:t>
      </w:r>
      <w:r w:rsidRPr="00690BFD">
        <w:rPr>
          <w:rFonts w:ascii="Narkisim" w:hAnsi="Narkisim" w:cs="Narkisim"/>
          <w:b/>
          <w:bCs/>
          <w:rtl/>
        </w:rPr>
        <w:t>ר"ח</w:t>
      </w:r>
      <w:r w:rsidRPr="00690BFD">
        <w:rPr>
          <w:rFonts w:ascii="Narkisim" w:hAnsi="Narkisim" w:cs="Narkisim"/>
          <w:szCs w:val="20"/>
          <w:rtl/>
        </w:rPr>
        <w:t xml:space="preserve"> (עה"ג, והו' בראשונים מז:)</w:t>
      </w:r>
      <w:r w:rsidRPr="00690BFD">
        <w:rPr>
          <w:rFonts w:ascii="Narkisim" w:hAnsi="Narkisim" w:cs="Narkisim"/>
          <w:rtl/>
        </w:rPr>
        <w:t xml:space="preserve"> כ' שאמר לו שיכול לחזור בו, ויקבל מי שפרע. אבל </w:t>
      </w:r>
      <w:r w:rsidRPr="00690BFD">
        <w:rPr>
          <w:rFonts w:ascii="Narkisim" w:hAnsi="Narkisim" w:cs="Narkisim"/>
          <w:b/>
          <w:bCs/>
          <w:rtl/>
        </w:rPr>
        <w:t>ר"ת</w:t>
      </w:r>
      <w:r w:rsidRPr="00690BFD">
        <w:rPr>
          <w:rFonts w:ascii="Narkisim" w:hAnsi="Narkisim" w:cs="Narkisim"/>
          <w:rtl/>
        </w:rPr>
        <w:t xml:space="preserve"> </w:t>
      </w:r>
      <w:r w:rsidRPr="00690BFD">
        <w:rPr>
          <w:rFonts w:ascii="Narkisim" w:hAnsi="Narkisim" w:cs="Narkisim"/>
          <w:szCs w:val="20"/>
          <w:rtl/>
        </w:rPr>
        <w:t>(הו' בתוס' מז: ושא"ר שם)</w:t>
      </w:r>
      <w:r w:rsidRPr="00690BFD">
        <w:rPr>
          <w:rFonts w:ascii="Narkisim" w:hAnsi="Narkisim" w:cs="Narkisim"/>
          <w:rtl/>
        </w:rPr>
        <w:t xml:space="preserve"> דייק דלא אמר לו שמחוייב מי שפרע. וביאר דכיון דחוזר מחמת יראת האונס, שיפסיד לגמרי, אין בזה מי שפרע.</w:t>
      </w:r>
    </w:p>
    <w:p w14:paraId="0CA6ACC1" w14:textId="77777777" w:rsidR="004E07FC" w:rsidRPr="00690BFD" w:rsidRDefault="00000000" w:rsidP="00690BFD">
      <w:pPr>
        <w:bidi/>
        <w:rPr>
          <w:rFonts w:ascii="Narkisim" w:hAnsi="Narkisim" w:cs="Narkisim"/>
        </w:rPr>
      </w:pPr>
      <w:r w:rsidRPr="00690BFD">
        <w:rPr>
          <w:rFonts w:ascii="Narkisim" w:hAnsi="Narkisim" w:cs="Narkisim"/>
          <w:u w:val="single"/>
          <w:rtl/>
        </w:rPr>
        <w:t>א"ל כדרך שתקנו</w:t>
      </w:r>
      <w:r w:rsidRPr="00690BFD">
        <w:rPr>
          <w:rFonts w:ascii="Narkisim" w:hAnsi="Narkisim" w:cs="Narkisim"/>
          <w:rtl/>
        </w:rPr>
        <w:t xml:space="preserve">. בפשוטו 'כדרך שתקנו' הוה אליבא דרבנן, ולא כר' שמעון. ודעת כמה </w:t>
      </w:r>
      <w:r w:rsidRPr="00690BFD">
        <w:rPr>
          <w:rFonts w:ascii="Narkisim" w:hAnsi="Narkisim" w:cs="Narkisim"/>
          <w:b/>
          <w:bCs/>
          <w:rtl/>
        </w:rPr>
        <w:t>ראשונים</w:t>
      </w:r>
      <w:r w:rsidRPr="00690BFD">
        <w:rPr>
          <w:rFonts w:ascii="Narkisim" w:hAnsi="Narkisim" w:cs="Narkisim"/>
          <w:rtl/>
        </w:rPr>
        <w:t xml:space="preserve"> דאפי' היכא דמפסיד לגמרי לר' שמעון הלוקח אינו יכול לחזור בו. [וה</w:t>
      </w:r>
      <w:r w:rsidRPr="00690BFD">
        <w:rPr>
          <w:rFonts w:ascii="Narkisim" w:hAnsi="Narkisim" w:cs="Narkisim"/>
          <w:b/>
          <w:bCs/>
          <w:rtl/>
        </w:rPr>
        <w:t>ראשונים</w:t>
      </w:r>
      <w:r w:rsidRPr="00690BFD">
        <w:rPr>
          <w:rFonts w:ascii="Narkisim" w:hAnsi="Narkisim" w:cs="Narkisim"/>
          <w:rtl/>
        </w:rPr>
        <w:t xml:space="preserve"> דייקו כן מ</w:t>
      </w:r>
      <w:r w:rsidRPr="00690BFD">
        <w:rPr>
          <w:rFonts w:ascii="Narkisim" w:hAnsi="Narkisim" w:cs="Narkisim"/>
          <w:b/>
          <w:bCs/>
          <w:rtl/>
        </w:rPr>
        <w:t>רש"י</w:t>
      </w:r>
      <w:r w:rsidRPr="00690BFD">
        <w:rPr>
          <w:rFonts w:ascii="Narkisim" w:hAnsi="Narkisim" w:cs="Narkisim"/>
          <w:rtl/>
        </w:rPr>
        <w:t xml:space="preserve"> מז:, הו' לעיל]. אבל </w:t>
      </w:r>
      <w:r w:rsidRPr="00690BFD">
        <w:rPr>
          <w:rFonts w:ascii="Narkisim" w:hAnsi="Narkisim" w:cs="Narkisim"/>
          <w:b/>
          <w:bCs/>
          <w:rtl/>
        </w:rPr>
        <w:t>תוס</w:t>
      </w:r>
      <w:r w:rsidRPr="00690BFD">
        <w:rPr>
          <w:rFonts w:ascii="Narkisim" w:hAnsi="Narkisim" w:cs="Narkisim"/>
          <w:rtl/>
        </w:rPr>
        <w:t>' (מז: בשם ר"ת) דייק להיפך, דהגמ' כאן קאי אף לר' שמעון, וכה"ג מודה ר' שמעון דשניהם חוזרים.</w:t>
      </w:r>
    </w:p>
    <w:p w14:paraId="713E11C5"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 ר"פ</w:t>
      </w:r>
      <w:r w:rsidRPr="00690BFD">
        <w:rPr>
          <w:rFonts w:ascii="Narkisim" w:hAnsi="Narkisim"/>
          <w:rtl/>
        </w:rPr>
        <w:t xml:space="preserve"> (כאן) כת' דהכא לא קאי כר' שמעון [דר"ש ל"ל דרב חסדא]. ואף דר' שמעון מודה דהיכא דנשרף יכול לחזור בו</w:t>
      </w:r>
      <w:r w:rsidRPr="00690BFD">
        <w:rPr>
          <w:rStyle w:val="ac"/>
          <w:rFonts w:ascii="Narkisim" w:hAnsi="Narkisim"/>
          <w:rtl/>
        </w:rPr>
        <w:footnoteReference w:id="413"/>
      </w:r>
      <w:r w:rsidRPr="00690BFD">
        <w:rPr>
          <w:rFonts w:ascii="Narkisim" w:hAnsi="Narkisim"/>
          <w:rtl/>
        </w:rPr>
        <w:t>. הכא חוזר בו מחמת פחד האונס, קודם ההפסד. ומש"ה קאי דוקא אליבא דרבנן.</w:t>
      </w:r>
    </w:p>
    <w:p w14:paraId="753CB277"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בעה"מ</w:t>
      </w:r>
      <w:r w:rsidRPr="00690BFD">
        <w:rPr>
          <w:rFonts w:ascii="Narkisim" w:hAnsi="Narkisim"/>
          <w:rtl/>
        </w:rPr>
        <w:t xml:space="preserve"> (הו' לעיל שם) דייק מהכא דדוקא קודם שנאנס, יכול לחזור מהמקח ולהעמידו ללוקח. אבל אחר שנאנס אינו יכול לחזור. וה</w:t>
      </w:r>
      <w:r w:rsidRPr="00690BFD">
        <w:rPr>
          <w:rFonts w:ascii="Narkisim" w:hAnsi="Narkisim"/>
          <w:b/>
          <w:bCs/>
          <w:rtl/>
        </w:rPr>
        <w:t>מלחמות</w:t>
      </w:r>
      <w:r w:rsidRPr="00690BFD">
        <w:rPr>
          <w:rFonts w:ascii="Narkisim" w:hAnsi="Narkisim"/>
          <w:rtl/>
        </w:rPr>
        <w:t xml:space="preserve"> דחה דמעשה שהיה כך היה.</w:t>
      </w:r>
    </w:p>
    <w:p w14:paraId="349781D5" w14:textId="77777777" w:rsidR="004E07FC" w:rsidRPr="00690BFD" w:rsidRDefault="00000000" w:rsidP="00690BFD">
      <w:pPr>
        <w:pStyle w:val="2"/>
        <w:bidi/>
        <w:rPr>
          <w:rFonts w:ascii="Narkisim" w:hAnsi="Narkisim"/>
        </w:rPr>
      </w:pPr>
      <w:r w:rsidRPr="00690BFD">
        <w:rPr>
          <w:rFonts w:ascii="Narkisim" w:hAnsi="Narkisim"/>
          <w:rtl/>
        </w:rPr>
        <w:t>סוגיית אונאה</w:t>
      </w:r>
    </w:p>
    <w:p w14:paraId="335C92EF" w14:textId="77777777" w:rsidR="004E07FC" w:rsidRPr="00690BFD" w:rsidRDefault="00000000" w:rsidP="00690BFD">
      <w:pPr>
        <w:bidi/>
        <w:rPr>
          <w:rFonts w:ascii="Narkisim" w:hAnsi="Narkisim" w:cs="Narkisim"/>
        </w:rPr>
      </w:pPr>
      <w:r w:rsidRPr="00690BFD">
        <w:rPr>
          <w:rFonts w:ascii="Narkisim" w:hAnsi="Narkisim" w:cs="Narkisim"/>
          <w:u w:val="single"/>
          <w:rtl/>
        </w:rPr>
        <w:t>האונאה וכו' שתות למקח</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אונאה שתות למקח חייב להשיב לו כל אונאתו וכו'. מבואר בגמ' (נ:) דאונאה שתות לרבי קנה ומחזיר אונאה. ולר' נתן יד הנתאנה על העליונה, ויכול אף לבטל המקח. ופחות משתות אי"צ להחזיר [ולצד א' בגמ' (נ.) לר' נתן קנה ומחזיר אונאה]. ויותר על שתות הוה ביטול מקח (ע"ע לקמן נ:)</w:t>
      </w:r>
      <w:r w:rsidRPr="00690BFD">
        <w:rPr>
          <w:rStyle w:val="ac"/>
          <w:rFonts w:ascii="Narkisim" w:hAnsi="Narkisim" w:cs="Narkisim"/>
          <w:rtl/>
        </w:rPr>
        <w:footnoteReference w:id="414"/>
      </w:r>
      <w:r w:rsidRPr="00690BFD">
        <w:rPr>
          <w:rFonts w:ascii="Narkisim" w:hAnsi="Narkisim" w:cs="Narkisim"/>
          <w:rtl/>
        </w:rPr>
        <w:t>.</w:t>
      </w:r>
    </w:p>
    <w:p w14:paraId="017DAA67" w14:textId="77777777" w:rsidR="004E07FC" w:rsidRPr="00690BFD" w:rsidRDefault="00000000" w:rsidP="00690BFD">
      <w:pPr>
        <w:bidi/>
        <w:rPr>
          <w:rFonts w:ascii="Narkisim" w:hAnsi="Narkisim" w:cs="Narkisim"/>
        </w:rPr>
      </w:pPr>
      <w:r w:rsidRPr="00690BFD">
        <w:rPr>
          <w:rFonts w:ascii="Narkisim" w:hAnsi="Narkisim" w:cs="Narkisim"/>
          <w:rtl/>
        </w:rPr>
        <w:t>ה</w:t>
      </w:r>
      <w:r w:rsidRPr="00690BFD">
        <w:rPr>
          <w:rFonts w:ascii="Narkisim" w:hAnsi="Narkisim" w:cs="Narkisim"/>
          <w:b/>
          <w:bCs/>
          <w:rtl/>
        </w:rPr>
        <w:t>פנ"י</w:t>
      </w:r>
      <w:r w:rsidRPr="00690BFD">
        <w:rPr>
          <w:rFonts w:ascii="Narkisim" w:hAnsi="Narkisim" w:cs="Narkisim"/>
          <w:rtl/>
        </w:rPr>
        <w:t xml:space="preserve"> (לקמן נו.) דן מנלן דמתחייב להשיב אונאתו, דבקרא כתיב רק אל תונו, ונימא אי עביד מהני. וכת' דע"כ כיון דעובר על לאו</w:t>
      </w:r>
      <w:r w:rsidRPr="00690BFD">
        <w:rPr>
          <w:rStyle w:val="ac"/>
          <w:rFonts w:ascii="Narkisim" w:hAnsi="Narkisim" w:cs="Narkisim"/>
          <w:rtl/>
        </w:rPr>
        <w:footnoteReference w:id="415"/>
      </w:r>
      <w:r w:rsidRPr="00690BFD">
        <w:rPr>
          <w:rFonts w:ascii="Narkisim" w:hAnsi="Narkisim" w:cs="Narkisim"/>
          <w:rtl/>
        </w:rPr>
        <w:t>, מקרי ניתק לעשה [וכמ"ש ה</w:t>
      </w:r>
      <w:r w:rsidRPr="00690BFD">
        <w:rPr>
          <w:rFonts w:ascii="Narkisim" w:hAnsi="Narkisim" w:cs="Narkisim"/>
          <w:b/>
          <w:bCs/>
          <w:rtl/>
        </w:rPr>
        <w:t>רמב"ם</w:t>
      </w:r>
      <w:r w:rsidRPr="00690BFD">
        <w:rPr>
          <w:rFonts w:ascii="Narkisim" w:hAnsi="Narkisim" w:cs="Narkisim"/>
          <w:rtl/>
        </w:rPr>
        <w:t xml:space="preserve"> מכירה יב א], והוה בכלל והשיב את הגזילה</w:t>
      </w:r>
      <w:r w:rsidRPr="00690BFD">
        <w:rPr>
          <w:rStyle w:val="ac"/>
          <w:rFonts w:ascii="Narkisim" w:hAnsi="Narkisim" w:cs="Narkisim"/>
          <w:rtl/>
        </w:rPr>
        <w:footnoteReference w:id="416"/>
      </w:r>
      <w:r w:rsidRPr="00690BFD">
        <w:rPr>
          <w:rFonts w:ascii="Narkisim" w:hAnsi="Narkisim" w:cs="Narkisim"/>
          <w:rtl/>
        </w:rPr>
        <w:t>.</w:t>
      </w:r>
    </w:p>
    <w:p w14:paraId="4CFEE126" w14:textId="77777777" w:rsidR="004E07FC" w:rsidRPr="00690BFD" w:rsidRDefault="00000000" w:rsidP="00690BFD">
      <w:pPr>
        <w:bidi/>
        <w:rPr>
          <w:rFonts w:ascii="Narkisim" w:hAnsi="Narkisim" w:cs="Narkisim"/>
        </w:rPr>
      </w:pPr>
      <w:r w:rsidRPr="00690BFD">
        <w:rPr>
          <w:rFonts w:ascii="Narkisim" w:hAnsi="Narkisim" w:cs="Narkisim"/>
          <w:rtl/>
        </w:rPr>
        <w:lastRenderedPageBreak/>
        <w:t>וה</w:t>
      </w:r>
      <w:r w:rsidRPr="00690BFD">
        <w:rPr>
          <w:rFonts w:ascii="Narkisim" w:hAnsi="Narkisim" w:cs="Narkisim"/>
          <w:b/>
          <w:bCs/>
          <w:rtl/>
        </w:rPr>
        <w:t>רמב"ן</w:t>
      </w:r>
      <w:r w:rsidRPr="00690BFD">
        <w:rPr>
          <w:rFonts w:ascii="Narkisim" w:hAnsi="Narkisim" w:cs="Narkisim"/>
          <w:rtl/>
        </w:rPr>
        <w:t xml:space="preserve"> (עה"ת ויקרא כה יד) דן האם קרקעות נתמעטו מלאו ד'אל תונו'. וכת' די"ל דנתמעט רק מתשלומים בשתות המקח, וביטול מקח ביותר משתות. וקרקעות נתמעטו שהאונאה בהם [אפי' ביתר משתות] הוה מחילה</w:t>
      </w:r>
      <w:r w:rsidRPr="00690BFD">
        <w:rPr>
          <w:rStyle w:val="ac"/>
          <w:rFonts w:ascii="Narkisim" w:hAnsi="Narkisim" w:cs="Narkisim"/>
          <w:rtl/>
        </w:rPr>
        <w:footnoteReference w:id="417"/>
      </w:r>
      <w:r w:rsidRPr="00690BFD">
        <w:rPr>
          <w:rFonts w:ascii="Narkisim" w:hAnsi="Narkisim" w:cs="Narkisim"/>
          <w:rtl/>
        </w:rPr>
        <w:t>. וכמו פחות משתות דהוה מחילה [אף במטלטלין], אף שאסור להונות כן לדעת [אפי' פחות משתות], אבל אין דרך בני אדם לבטל ממכרם מפני אונאה מועטת כזו. וה</w:t>
      </w:r>
      <w:r w:rsidRPr="00690BFD">
        <w:rPr>
          <w:rFonts w:ascii="Narkisim" w:hAnsi="Narkisim" w:cs="Narkisim"/>
          <w:b/>
          <w:bCs/>
          <w:rtl/>
        </w:rPr>
        <w:t>רמב"ן</w:t>
      </w:r>
      <w:r w:rsidRPr="00690BFD">
        <w:rPr>
          <w:rFonts w:ascii="Narkisim" w:hAnsi="Narkisim" w:cs="Narkisim"/>
          <w:rtl/>
        </w:rPr>
        <w:t xml:space="preserve"> ביאר שהשיעורים כולם בשתות ויתר על שתות כפי דעות בני אדם. וכן קבלו חז"ל לדרוש הפסוקים.</w:t>
      </w:r>
    </w:p>
    <w:p w14:paraId="69103D54"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גר"ח</w:t>
      </w:r>
      <w:r w:rsidRPr="00690BFD">
        <w:rPr>
          <w:rFonts w:ascii="Narkisim" w:hAnsi="Narkisim" w:cs="Narkisim"/>
          <w:rtl/>
        </w:rPr>
        <w:t xml:space="preserve"> (מכירה טו) הק' דכיון דמחוייב להחזיר האונאה, א"כ עי"ז נתבטל המקח. וכלפי המוכר הוה טעות בדבר שבמדה דחוזר [שנתבטל פסיקת המקח]. דהוא סבור למכור לו החפץ ביותר, ונמצא שהמכר נעשה בפחות.</w:t>
      </w:r>
    </w:p>
    <w:p w14:paraId="2F0DB29B" w14:textId="77777777" w:rsidR="004E07FC" w:rsidRPr="00690BFD" w:rsidRDefault="00000000" w:rsidP="00690BFD">
      <w:pPr>
        <w:pStyle w:val="a7"/>
        <w:bidi/>
        <w:rPr>
          <w:rFonts w:ascii="Narkisim" w:hAnsi="Narkisim"/>
        </w:rPr>
      </w:pPr>
      <w:r w:rsidRPr="00690BFD">
        <w:rPr>
          <w:rFonts w:ascii="Narkisim" w:hAnsi="Narkisim"/>
          <w:rtl/>
        </w:rPr>
        <w:t>והגר"ח תי' דבאונאת שתות המקח קיים. אלא דהוה גזיה"כ בפנ"ע דאף שקנה, מחזיר האונאה. אבל משום מעשה המקח אי"צ להחזיר אונאה. אלא הוה חיוב השבת אונאה, וכמו השבת גזילה</w:t>
      </w:r>
      <w:r w:rsidRPr="00690BFD">
        <w:rPr>
          <w:rStyle w:val="ac"/>
          <w:rFonts w:ascii="Narkisim" w:hAnsi="Narkisim"/>
          <w:rtl/>
        </w:rPr>
        <w:footnoteReference w:id="418"/>
      </w:r>
      <w:r w:rsidRPr="00690BFD">
        <w:rPr>
          <w:rFonts w:ascii="Narkisim" w:hAnsi="Narkisim"/>
          <w:rtl/>
        </w:rPr>
        <w:t>.</w:t>
      </w:r>
      <w:r w:rsidRPr="00690BFD">
        <w:rPr>
          <w:rStyle w:val="ac"/>
          <w:rFonts w:ascii="Narkisim" w:hAnsi="Narkisim"/>
          <w:rtl/>
        </w:rPr>
        <w:footnoteReference w:id="419"/>
      </w:r>
    </w:p>
    <w:p w14:paraId="3B89BE26" w14:textId="77777777" w:rsidR="004E07FC" w:rsidRPr="00690BFD" w:rsidRDefault="00000000" w:rsidP="00690BFD">
      <w:pPr>
        <w:pStyle w:val="a8"/>
        <w:bidi/>
        <w:rPr>
          <w:rFonts w:ascii="Narkisim" w:hAnsi="Narkisim"/>
        </w:rPr>
      </w:pPr>
      <w:r w:rsidRPr="00690BFD">
        <w:rPr>
          <w:rFonts w:ascii="Narkisim" w:hAnsi="Narkisim"/>
          <w:rtl/>
        </w:rPr>
        <w:t>אבל יש אחרונים שפי' דאמדו חז"ל דדעתם לקיים המקח ע"פ פסיקה זו, ואינו רוצה לבטל המקח. [ונחשב דפסיקת המקח לפי השיעור השבת האונאה</w:t>
      </w:r>
      <w:r w:rsidRPr="00690BFD">
        <w:rPr>
          <w:rStyle w:val="ac"/>
          <w:rFonts w:ascii="Narkisim" w:hAnsi="Narkisim"/>
          <w:rtl/>
        </w:rPr>
        <w:footnoteReference w:id="420"/>
      </w:r>
      <w:r w:rsidRPr="00690BFD">
        <w:rPr>
          <w:rFonts w:ascii="Narkisim" w:hAnsi="Narkisim"/>
          <w:rtl/>
        </w:rPr>
        <w:t>].</w:t>
      </w:r>
    </w:p>
    <w:p w14:paraId="2E50897A"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גמ</w:t>
      </w:r>
      <w:r w:rsidRPr="00690BFD">
        <w:rPr>
          <w:rFonts w:ascii="Narkisim" w:hAnsi="Narkisim"/>
          <w:rtl/>
        </w:rPr>
        <w:t>' (סא.) מק' למה לי לאו ברבית וגזל ואונאה, פ</w:t>
      </w:r>
      <w:r w:rsidRPr="00690BFD">
        <w:rPr>
          <w:rFonts w:ascii="Narkisim" w:hAnsi="Narkisim"/>
          <w:b/>
          <w:bCs/>
          <w:rtl/>
        </w:rPr>
        <w:t>רש"י</w:t>
      </w:r>
      <w:r w:rsidRPr="00690BFD">
        <w:rPr>
          <w:rFonts w:ascii="Narkisim" w:hAnsi="Narkisim"/>
          <w:rtl/>
        </w:rPr>
        <w:t xml:space="preserve"> ילמדו זה מזה שבכולן חסרון ממון שמחסר את חבירו</w:t>
      </w:r>
      <w:r w:rsidRPr="00690BFD">
        <w:rPr>
          <w:rStyle w:val="ac"/>
          <w:rFonts w:ascii="Narkisim" w:hAnsi="Narkisim"/>
          <w:rtl/>
        </w:rPr>
        <w:footnoteReference w:id="421"/>
      </w:r>
      <w:r w:rsidRPr="00690BFD">
        <w:rPr>
          <w:rFonts w:ascii="Narkisim" w:hAnsi="Narkisim"/>
          <w:rtl/>
        </w:rPr>
        <w:t>. ותי' הגמ' דאיצטריך דאונאה יהיב מדעתיה. ודרך מקח וממכר [פרש"י דיש בני אדם שצריכין חפץ וקונים ביותר משוויו]. ולא ידע ומחיל. ומשמע דאף למסקנא הצד השווה שמחסרו ממון. [וע"ע לקמן שם].</w:t>
      </w:r>
    </w:p>
    <w:p w14:paraId="62B6E6B5" w14:textId="77777777" w:rsidR="004E07FC" w:rsidRPr="00690BFD" w:rsidRDefault="00000000" w:rsidP="00690BFD">
      <w:pPr>
        <w:bidi/>
        <w:rPr>
          <w:rFonts w:ascii="Narkisim" w:hAnsi="Narkisim" w:cs="Narkisim"/>
        </w:rPr>
      </w:pPr>
      <w:r w:rsidRPr="00690BFD">
        <w:rPr>
          <w:rFonts w:ascii="Narkisim" w:hAnsi="Narkisim" w:cs="Narkisim"/>
          <w:u w:val="single"/>
          <w:rtl/>
        </w:rPr>
        <w:t>שם. שתות למקח</w:t>
      </w:r>
      <w:r w:rsidRPr="00690BFD">
        <w:rPr>
          <w:rFonts w:ascii="Narkisim" w:hAnsi="Narkisim" w:cs="Narkisim"/>
          <w:rtl/>
        </w:rPr>
        <w:t>. ב</w:t>
      </w:r>
      <w:r w:rsidRPr="00690BFD">
        <w:rPr>
          <w:rFonts w:ascii="Narkisim" w:hAnsi="Narkisim" w:cs="Narkisim"/>
          <w:b/>
          <w:bCs/>
          <w:rtl/>
        </w:rPr>
        <w:t>פנ"י</w:t>
      </w:r>
      <w:r w:rsidRPr="00690BFD">
        <w:rPr>
          <w:rFonts w:ascii="Narkisim" w:hAnsi="Narkisim" w:cs="Narkisim"/>
          <w:rtl/>
        </w:rPr>
        <w:t xml:space="preserve"> (הנ"ל) מבואר דנקט דהנך שיעורים הוה מסברא, דאמדינן רוב בני אדם דמחלי עד שתות. אבל לחד צד ב</w:t>
      </w:r>
      <w:r w:rsidRPr="00690BFD">
        <w:rPr>
          <w:rFonts w:ascii="Narkisim" w:hAnsi="Narkisim" w:cs="Narkisim"/>
          <w:b/>
          <w:bCs/>
          <w:rtl/>
        </w:rPr>
        <w:t>רמב"ן</w:t>
      </w:r>
      <w:r w:rsidRPr="00690BFD">
        <w:rPr>
          <w:rFonts w:ascii="Narkisim" w:hAnsi="Narkisim" w:cs="Narkisim"/>
          <w:rtl/>
        </w:rPr>
        <w:t xml:space="preserve"> (עה"ת שם) הוה בכלל קבלת חז"ל, לדרוש כן הפסוק דהוה מחילה.</w:t>
      </w:r>
    </w:p>
    <w:p w14:paraId="1DBDA258" w14:textId="77777777" w:rsidR="004E07FC" w:rsidRPr="00690BFD" w:rsidRDefault="00000000" w:rsidP="00690BFD">
      <w:pPr>
        <w:pStyle w:val="a8"/>
        <w:bidi/>
        <w:rPr>
          <w:rFonts w:ascii="Narkisim" w:hAnsi="Narkisim"/>
        </w:rPr>
      </w:pPr>
      <w:r w:rsidRPr="00690BFD">
        <w:rPr>
          <w:rFonts w:ascii="Narkisim" w:hAnsi="Narkisim"/>
          <w:rtl/>
        </w:rPr>
        <w:t>וב</w:t>
      </w:r>
      <w:r w:rsidRPr="00690BFD">
        <w:rPr>
          <w:rFonts w:ascii="Narkisim" w:hAnsi="Narkisim"/>
          <w:b/>
          <w:bCs/>
          <w:rtl/>
        </w:rPr>
        <w:t>חי' ר' ראובן</w:t>
      </w:r>
      <w:r w:rsidRPr="00690BFD">
        <w:rPr>
          <w:rFonts w:ascii="Narkisim" w:hAnsi="Narkisim"/>
          <w:rtl/>
        </w:rPr>
        <w:t xml:space="preserve"> (כג) חקר האם שיעור שתות הוה הלכה למשה מסיני [וכגדרי שיעורים], או הוה סברא בעלמא דמהני מחילה</w:t>
      </w:r>
      <w:r w:rsidRPr="00690BFD">
        <w:rPr>
          <w:rStyle w:val="ac"/>
          <w:rFonts w:ascii="Narkisim" w:hAnsi="Narkisim"/>
          <w:rtl/>
        </w:rPr>
        <w:footnoteReference w:id="422"/>
      </w:r>
      <w:r w:rsidRPr="00690BFD">
        <w:rPr>
          <w:rFonts w:ascii="Narkisim" w:hAnsi="Narkisim"/>
          <w:rtl/>
        </w:rPr>
        <w:t>. (וע' בסמוך).</w:t>
      </w:r>
    </w:p>
    <w:p w14:paraId="0F09D5B9"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רא"ש</w:t>
      </w:r>
      <w:r w:rsidRPr="00690BFD">
        <w:rPr>
          <w:rFonts w:ascii="Narkisim" w:hAnsi="Narkisim" w:cs="Narkisim"/>
          <w:rtl/>
        </w:rPr>
        <w:t xml:space="preserve"> (כ, לקמן נב.) נסתפק האם רשאי לכתחילה להונות פחות משתות. וכת' דנראה דהתורה הזהירה בכל דבר שיש שווי ממון. אלא שדרך העולם למחול טעותם עד שתות</w:t>
      </w:r>
      <w:r w:rsidRPr="00690BFD">
        <w:rPr>
          <w:rStyle w:val="ac"/>
          <w:rFonts w:ascii="Narkisim" w:hAnsi="Narkisim" w:cs="Narkisim"/>
          <w:rtl/>
        </w:rPr>
        <w:footnoteReference w:id="423"/>
      </w:r>
      <w:r w:rsidRPr="00690BFD">
        <w:rPr>
          <w:rFonts w:ascii="Narkisim" w:hAnsi="Narkisim" w:cs="Narkisim"/>
          <w:rtl/>
        </w:rPr>
        <w:t>, דהשמאים לא ישומו בשווה, זה יאמר שיש בו אונאה וזה יאמר שאין בו, ומש"ה מקבלו בשתיקה. אבל היכא דהוא יודע</w:t>
      </w:r>
      <w:r w:rsidRPr="00690BFD">
        <w:rPr>
          <w:rStyle w:val="ac"/>
          <w:rFonts w:ascii="Narkisim" w:hAnsi="Narkisim" w:cs="Narkisim"/>
          <w:rtl/>
        </w:rPr>
        <w:footnoteReference w:id="424"/>
      </w:r>
      <w:r w:rsidRPr="00690BFD">
        <w:rPr>
          <w:rFonts w:ascii="Narkisim" w:hAnsi="Narkisim" w:cs="Narkisim"/>
          <w:rtl/>
        </w:rPr>
        <w:t>, אסור להונות</w:t>
      </w:r>
      <w:r w:rsidRPr="00690BFD">
        <w:rPr>
          <w:rStyle w:val="ac"/>
          <w:rFonts w:ascii="Narkisim" w:hAnsi="Narkisim" w:cs="Narkisim"/>
          <w:rtl/>
        </w:rPr>
        <w:footnoteReference w:id="425"/>
      </w:r>
      <w:r w:rsidRPr="00690BFD">
        <w:rPr>
          <w:rFonts w:ascii="Narkisim" w:hAnsi="Narkisim" w:cs="Narkisim"/>
          <w:rtl/>
        </w:rPr>
        <w:t xml:space="preserve">. חוץ ממטבע שחסר מעט דמותר להוציאו </w:t>
      </w:r>
      <w:r w:rsidRPr="00690BFD">
        <w:rPr>
          <w:rFonts w:ascii="Narkisim" w:hAnsi="Narkisim" w:cs="Narkisim"/>
          <w:rtl/>
        </w:rPr>
        <w:lastRenderedPageBreak/>
        <w:t>לכתחילה, כיון דראוי להוציאו בהוצאה</w:t>
      </w:r>
      <w:r w:rsidRPr="00690BFD">
        <w:rPr>
          <w:rStyle w:val="ac"/>
          <w:rFonts w:ascii="Narkisim" w:hAnsi="Narkisim" w:cs="Narkisim"/>
          <w:rtl/>
        </w:rPr>
        <w:footnoteReference w:id="426"/>
      </w:r>
      <w:r w:rsidRPr="00690BFD">
        <w:rPr>
          <w:rFonts w:ascii="Narkisim" w:hAnsi="Narkisim" w:cs="Narkisim"/>
          <w:rtl/>
        </w:rPr>
        <w:t xml:space="preserve"> (ע"ע לקמן נא: בגדר אונאה דמטבע). או שמא כיון דכך דרך מקח וממכר, ופעמים מוסיף על שוויו כשחפץ במקח זה, ופעמים מפחית כשאינו ערב לו. וצ"ע.</w:t>
      </w:r>
    </w:p>
    <w:p w14:paraId="0758E630" w14:textId="77777777" w:rsidR="004E07FC" w:rsidRPr="00690BFD" w:rsidRDefault="00000000" w:rsidP="00690BFD">
      <w:pPr>
        <w:pStyle w:val="a8"/>
        <w:bidi/>
        <w:rPr>
          <w:rFonts w:ascii="Narkisim" w:hAnsi="Narkisim"/>
        </w:rPr>
      </w:pPr>
      <w:r w:rsidRPr="00690BFD">
        <w:rPr>
          <w:rFonts w:ascii="Narkisim" w:hAnsi="Narkisim"/>
          <w:rtl/>
        </w:rPr>
        <w:t>[ובפשוטו משמע ברא"ש דעד שתות הוה בכלל דמי המקח ממש</w:t>
      </w:r>
      <w:r w:rsidRPr="00690BFD">
        <w:rPr>
          <w:rStyle w:val="ac"/>
          <w:rFonts w:ascii="Narkisim" w:hAnsi="Narkisim"/>
          <w:rtl/>
        </w:rPr>
        <w:footnoteReference w:id="427"/>
      </w:r>
      <w:r w:rsidRPr="00690BFD">
        <w:rPr>
          <w:rFonts w:ascii="Narkisim" w:hAnsi="Narkisim"/>
          <w:rtl/>
        </w:rPr>
        <w:t>, ואין כאן אונאה כלל. אך ה</w:t>
      </w:r>
      <w:r w:rsidRPr="00690BFD">
        <w:rPr>
          <w:rFonts w:ascii="Narkisim" w:hAnsi="Narkisim"/>
          <w:b/>
          <w:bCs/>
          <w:rtl/>
        </w:rPr>
        <w:t>אחרונים</w:t>
      </w:r>
      <w:r w:rsidRPr="00690BFD">
        <w:rPr>
          <w:rFonts w:ascii="Narkisim" w:hAnsi="Narkisim"/>
          <w:rtl/>
        </w:rPr>
        <w:t xml:space="preserve"> דנו דמשמע דהוה בגדר אונאה. אלא דכיון דלא קפדי בכה"ג, אינו בכלל האיסור].</w:t>
      </w:r>
    </w:p>
    <w:p w14:paraId="788379F4"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רא"ש</w:t>
      </w:r>
      <w:r w:rsidRPr="00690BFD">
        <w:rPr>
          <w:rFonts w:ascii="Narkisim" w:hAnsi="Narkisim"/>
          <w:rtl/>
        </w:rPr>
        <w:t xml:space="preserve"> סיים וירא שמים יצא ידי כולם. וה</w:t>
      </w:r>
      <w:r w:rsidRPr="00690BFD">
        <w:rPr>
          <w:rFonts w:ascii="Narkisim" w:hAnsi="Narkisim"/>
          <w:b/>
          <w:bCs/>
          <w:rtl/>
        </w:rPr>
        <w:t>סמ"ע</w:t>
      </w:r>
      <w:r w:rsidRPr="00690BFD">
        <w:rPr>
          <w:rFonts w:ascii="Narkisim" w:hAnsi="Narkisim"/>
          <w:rtl/>
        </w:rPr>
        <w:t xml:space="preserve"> (רכז יד) ביאר דירא שמים אם נתאנה פחות משתות אינו מהדר אחר המאנהו לתבוע שיחזיר, ולומר שלא ידע ולא מחל</w:t>
      </w:r>
      <w:r w:rsidRPr="00690BFD">
        <w:rPr>
          <w:rStyle w:val="ac"/>
          <w:rFonts w:ascii="Narkisim" w:hAnsi="Narkisim"/>
          <w:rtl/>
        </w:rPr>
        <w:footnoteReference w:id="428"/>
      </w:r>
      <w:r w:rsidRPr="00690BFD">
        <w:rPr>
          <w:rFonts w:ascii="Narkisim" w:hAnsi="Narkisim"/>
          <w:rtl/>
        </w:rPr>
        <w:t>. והסמ"ע הוסיף דאם אירע שהירא שמים אינה את חבירו פחות משתות</w:t>
      </w:r>
      <w:r w:rsidRPr="00690BFD">
        <w:rPr>
          <w:rStyle w:val="ac"/>
          <w:rFonts w:ascii="Narkisim" w:hAnsi="Narkisim"/>
          <w:rtl/>
        </w:rPr>
        <w:footnoteReference w:id="429"/>
      </w:r>
      <w:r w:rsidRPr="00690BFD">
        <w:rPr>
          <w:rFonts w:ascii="Narkisim" w:hAnsi="Narkisim"/>
          <w:rtl/>
        </w:rPr>
        <w:t>, יחזירהו להמתאנה ממנו</w:t>
      </w:r>
      <w:r w:rsidRPr="00690BFD">
        <w:rPr>
          <w:rStyle w:val="ac"/>
          <w:rFonts w:ascii="Narkisim" w:hAnsi="Narkisim"/>
          <w:rtl/>
        </w:rPr>
        <w:footnoteReference w:id="430"/>
      </w:r>
      <w:r w:rsidRPr="00690BFD">
        <w:rPr>
          <w:rFonts w:ascii="Narkisim" w:hAnsi="Narkisim"/>
          <w:rtl/>
        </w:rPr>
        <w:t xml:space="preserve">.  </w:t>
      </w:r>
    </w:p>
    <w:p w14:paraId="66EA8085"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סמ"ע</w:t>
      </w:r>
      <w:r w:rsidRPr="00690BFD">
        <w:rPr>
          <w:rFonts w:ascii="Narkisim" w:hAnsi="Narkisim"/>
          <w:rtl/>
        </w:rPr>
        <w:t xml:space="preserve"> כת' דנראה דהלוקח אינו יכול לומר שאינו מוחל פחות משתות, אף כשעדיין מוחזק בדמי הקנייה, שבטלה דעתו אצל רובא דעלמא שרגילין למחלו. ומוציאין מידו ליתנהו להמוכר.</w:t>
      </w:r>
    </w:p>
    <w:p w14:paraId="4D516A52" w14:textId="77777777" w:rsidR="004E07FC" w:rsidRPr="00690BFD" w:rsidRDefault="00000000" w:rsidP="00690BFD">
      <w:pPr>
        <w:bidi/>
        <w:rPr>
          <w:rFonts w:ascii="Narkisim" w:hAnsi="Narkisim" w:cs="Narkisim"/>
        </w:rPr>
      </w:pPr>
      <w:r w:rsidRPr="00690BFD">
        <w:rPr>
          <w:rFonts w:ascii="Narkisim" w:hAnsi="Narkisim" w:cs="Narkisim"/>
          <w:rtl/>
        </w:rPr>
        <w:t>וב</w:t>
      </w:r>
      <w:r w:rsidRPr="00690BFD">
        <w:rPr>
          <w:rFonts w:ascii="Narkisim" w:hAnsi="Narkisim" w:cs="Narkisim"/>
          <w:b/>
          <w:bCs/>
          <w:rtl/>
        </w:rPr>
        <w:t>רמב"ן</w:t>
      </w:r>
      <w:r w:rsidRPr="00690BFD">
        <w:rPr>
          <w:rFonts w:ascii="Narkisim" w:hAnsi="Narkisim" w:cs="Narkisim"/>
          <w:rtl/>
        </w:rPr>
        <w:t xml:space="preserve"> </w:t>
      </w:r>
      <w:r w:rsidRPr="00690BFD">
        <w:rPr>
          <w:rFonts w:ascii="Narkisim" w:hAnsi="Narkisim" w:cs="Narkisim"/>
          <w:szCs w:val="20"/>
          <w:rtl/>
        </w:rPr>
        <w:t>(עה"ת הנ"ל)</w:t>
      </w:r>
      <w:r w:rsidRPr="00690BFD">
        <w:rPr>
          <w:rFonts w:ascii="Narkisim" w:hAnsi="Narkisim" w:cs="Narkisim"/>
          <w:rtl/>
        </w:rPr>
        <w:t xml:space="preserve"> כת' להדיא דאף פחות משתות הוה בכלל איסור אונאה</w:t>
      </w:r>
      <w:r w:rsidRPr="00690BFD">
        <w:rPr>
          <w:rStyle w:val="ac"/>
          <w:rFonts w:ascii="Narkisim" w:hAnsi="Narkisim" w:cs="Narkisim"/>
          <w:rtl/>
        </w:rPr>
        <w:footnoteReference w:id="431"/>
      </w:r>
      <w:r w:rsidRPr="00690BFD">
        <w:rPr>
          <w:rFonts w:ascii="Narkisim" w:hAnsi="Narkisim" w:cs="Narkisim"/>
          <w:rtl/>
        </w:rPr>
        <w:t>. וכן משמע ב</w:t>
      </w:r>
      <w:r w:rsidRPr="00690BFD">
        <w:rPr>
          <w:rFonts w:ascii="Narkisim" w:hAnsi="Narkisim" w:cs="Narkisim"/>
          <w:b/>
          <w:bCs/>
          <w:rtl/>
        </w:rPr>
        <w:t>רמב"ם</w:t>
      </w:r>
      <w:r w:rsidRPr="00690BFD">
        <w:rPr>
          <w:rFonts w:ascii="Narkisim" w:hAnsi="Narkisim" w:cs="Narkisim"/>
          <w:rtl/>
        </w:rPr>
        <w:t xml:space="preserve"> </w:t>
      </w:r>
      <w:r w:rsidRPr="00690BFD">
        <w:rPr>
          <w:rFonts w:ascii="Narkisim" w:hAnsi="Narkisim" w:cs="Narkisim"/>
          <w:szCs w:val="20"/>
          <w:rtl/>
        </w:rPr>
        <w:t>(יב א,ב)</w:t>
      </w:r>
      <w:r w:rsidRPr="00690BFD">
        <w:rPr>
          <w:rFonts w:ascii="Narkisim" w:hAnsi="Narkisim" w:cs="Narkisim"/>
          <w:rtl/>
        </w:rPr>
        <w:t xml:space="preserve"> וב</w:t>
      </w:r>
      <w:r w:rsidRPr="00690BFD">
        <w:rPr>
          <w:rFonts w:ascii="Narkisim" w:hAnsi="Narkisim" w:cs="Narkisim"/>
          <w:b/>
          <w:bCs/>
          <w:rtl/>
        </w:rPr>
        <w:t>שאלתות</w:t>
      </w:r>
      <w:r w:rsidRPr="00690BFD">
        <w:rPr>
          <w:rFonts w:ascii="Narkisim" w:hAnsi="Narkisim" w:cs="Narkisim"/>
          <w:rtl/>
        </w:rPr>
        <w:t xml:space="preserve"> דכת' איסור אונאה, ובשתות צריך להחזיר. אבל </w:t>
      </w:r>
      <w:r w:rsidRPr="00690BFD">
        <w:rPr>
          <w:rFonts w:ascii="Narkisim" w:hAnsi="Narkisim" w:cs="Narkisim"/>
          <w:b/>
          <w:bCs/>
          <w:rtl/>
        </w:rPr>
        <w:t>רע"א</w:t>
      </w:r>
      <w:r w:rsidRPr="00690BFD">
        <w:rPr>
          <w:rFonts w:ascii="Narkisim" w:hAnsi="Narkisim" w:cs="Narkisim"/>
          <w:rtl/>
        </w:rPr>
        <w:t xml:space="preserve"> (רכז ו) הביא מדברי </w:t>
      </w:r>
      <w:r w:rsidRPr="00690BFD">
        <w:rPr>
          <w:rFonts w:ascii="Narkisim" w:hAnsi="Narkisim" w:cs="Narkisim"/>
          <w:b/>
          <w:bCs/>
          <w:rtl/>
        </w:rPr>
        <w:t>בעה"מ</w:t>
      </w:r>
      <w:r w:rsidRPr="00690BFD">
        <w:rPr>
          <w:rFonts w:ascii="Narkisim" w:hAnsi="Narkisim" w:cs="Narkisim"/>
          <w:rtl/>
        </w:rPr>
        <w:t xml:space="preserve"> (סוף ב"ק) דאין איסור פחות משתות.</w:t>
      </w:r>
    </w:p>
    <w:p w14:paraId="4768BD3B" w14:textId="77777777" w:rsidR="004E07FC" w:rsidRPr="00690BFD" w:rsidRDefault="00000000" w:rsidP="00690BFD">
      <w:pPr>
        <w:pStyle w:val="a7"/>
        <w:bidi/>
        <w:rPr>
          <w:rFonts w:ascii="Narkisim" w:hAnsi="Narkisim"/>
        </w:rPr>
      </w:pPr>
      <w:r w:rsidRPr="00690BFD">
        <w:rPr>
          <w:rFonts w:ascii="Narkisim" w:hAnsi="Narkisim"/>
          <w:rtl/>
        </w:rPr>
        <w:t>וכן ב</w:t>
      </w:r>
      <w:r w:rsidRPr="00690BFD">
        <w:rPr>
          <w:rFonts w:ascii="Narkisim" w:hAnsi="Narkisim"/>
          <w:b/>
          <w:bCs/>
          <w:rtl/>
        </w:rPr>
        <w:t>ס' החינוך</w:t>
      </w:r>
      <w:r w:rsidRPr="00690BFD">
        <w:rPr>
          <w:rFonts w:ascii="Narkisim" w:hAnsi="Narkisim"/>
          <w:rtl/>
        </w:rPr>
        <w:t xml:space="preserve"> (שלז בסופו) כת' דאיסור אונאה בשתות ויותר משתות, אבל פחות משתות התירו חכמים לתגר להשתכר מפני תיקון הישוב. </w:t>
      </w:r>
      <w:r w:rsidRPr="00690BFD">
        <w:rPr>
          <w:rFonts w:ascii="Narkisim" w:hAnsi="Narkisim"/>
          <w:szCs w:val="20"/>
          <w:rtl/>
        </w:rPr>
        <w:t>[כדלעיל מ: דמותר להשתכר שתות</w:t>
      </w:r>
      <w:r w:rsidRPr="00690BFD">
        <w:rPr>
          <w:rStyle w:val="ac"/>
          <w:rFonts w:ascii="Narkisim" w:hAnsi="Narkisim"/>
          <w:szCs w:val="20"/>
          <w:rtl/>
        </w:rPr>
        <w:footnoteReference w:id="432"/>
      </w:r>
      <w:r w:rsidRPr="00690BFD">
        <w:rPr>
          <w:rFonts w:ascii="Narkisim" w:hAnsi="Narkisim"/>
          <w:szCs w:val="20"/>
          <w:rtl/>
        </w:rPr>
        <w:t>]. [אך צ"ב דהתם מבואר דאף שתות מותר. ועוד לכאורה התם איירי באופן דאין בזה אונאה, דיש שער לחבית שלימה, ויש שער לכוזי בפנ"ע</w:t>
      </w:r>
      <w:r w:rsidRPr="00690BFD">
        <w:rPr>
          <w:rFonts w:ascii="Narkisim" w:hAnsi="Narkisim"/>
          <w:rtl/>
        </w:rPr>
        <w:t>].</w:t>
      </w:r>
    </w:p>
    <w:p w14:paraId="18305A6D"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מחנ"א</w:t>
      </w:r>
      <w:r w:rsidRPr="00690BFD">
        <w:rPr>
          <w:rFonts w:ascii="Narkisim" w:hAnsi="Narkisim"/>
          <w:rtl/>
        </w:rPr>
        <w:t xml:space="preserve"> (אונאה יז) וה</w:t>
      </w:r>
      <w:r w:rsidRPr="00690BFD">
        <w:rPr>
          <w:rFonts w:ascii="Narkisim" w:hAnsi="Narkisim"/>
          <w:b/>
          <w:bCs/>
          <w:rtl/>
        </w:rPr>
        <w:t>שער משפט</w:t>
      </w:r>
      <w:r w:rsidRPr="00690BFD">
        <w:rPr>
          <w:rFonts w:ascii="Narkisim" w:hAnsi="Narkisim"/>
          <w:rtl/>
        </w:rPr>
        <w:t xml:space="preserve"> (רכז) הביאו מדברי הרמב"ם דפחות משתות הוה בכלל המקח</w:t>
      </w:r>
      <w:r w:rsidRPr="00690BFD">
        <w:rPr>
          <w:rStyle w:val="ac"/>
          <w:rFonts w:ascii="Narkisim" w:hAnsi="Narkisim"/>
          <w:rtl/>
        </w:rPr>
        <w:footnoteReference w:id="433"/>
      </w:r>
      <w:r w:rsidRPr="00690BFD">
        <w:rPr>
          <w:rFonts w:ascii="Narkisim" w:hAnsi="Narkisim"/>
          <w:rtl/>
        </w:rPr>
        <w:t>. דה</w:t>
      </w:r>
      <w:r w:rsidRPr="00690BFD">
        <w:rPr>
          <w:rFonts w:ascii="Narkisim" w:hAnsi="Narkisim"/>
          <w:b/>
          <w:bCs/>
          <w:rtl/>
        </w:rPr>
        <w:t>רמב"ם</w:t>
      </w:r>
      <w:r w:rsidRPr="00690BFD">
        <w:rPr>
          <w:rFonts w:ascii="Narkisim" w:hAnsi="Narkisim"/>
          <w:rtl/>
        </w:rPr>
        <w:t xml:space="preserve"> (מכירה כט ח) כת' דקטן פעוטות שמכר ונתאנה פחות משתות אי"צ להחזיר [כגדול]. וה</w:t>
      </w:r>
      <w:r w:rsidRPr="00690BFD">
        <w:rPr>
          <w:rFonts w:ascii="Narkisim" w:hAnsi="Narkisim"/>
          <w:b/>
          <w:bCs/>
          <w:rtl/>
        </w:rPr>
        <w:t>ראב"ד</w:t>
      </w:r>
      <w:r w:rsidRPr="00690BFD">
        <w:rPr>
          <w:rFonts w:ascii="Narkisim" w:hAnsi="Narkisim"/>
          <w:rtl/>
        </w:rPr>
        <w:t xml:space="preserve"> השיג דקטנים לאו בני מחילה. והשער משפט ביאר דעת הרמב"ם ע"פ דברי הרא"ש דהוה דרך מקח וממכר.</w:t>
      </w:r>
    </w:p>
    <w:p w14:paraId="1209C0D9" w14:textId="77777777" w:rsidR="004E07FC" w:rsidRPr="00690BFD" w:rsidRDefault="00000000" w:rsidP="00690BFD">
      <w:pPr>
        <w:pStyle w:val="aa"/>
        <w:bidi/>
        <w:rPr>
          <w:rFonts w:ascii="Narkisim" w:hAnsi="Narkisim"/>
        </w:rPr>
      </w:pPr>
      <w:r w:rsidRPr="00690BFD">
        <w:rPr>
          <w:rFonts w:ascii="Narkisim" w:hAnsi="Narkisim"/>
          <w:rtl/>
        </w:rPr>
        <w:t>אמנם לצד בגמ' (נ.) דפחות משתות מחזיר אונאה עד שיעור כדי שיראה, מוכח דהוה בכלל דין אונאה.</w:t>
      </w:r>
    </w:p>
    <w:p w14:paraId="1B37EF9E"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אחרונים</w:t>
      </w:r>
      <w:r w:rsidRPr="00690BFD">
        <w:rPr>
          <w:rFonts w:ascii="Narkisim" w:hAnsi="Narkisim" w:cs="Narkisim"/>
          <w:rtl/>
        </w:rPr>
        <w:t xml:space="preserve"> דנו באונאה פחות משתות היכא דעדיין לא נתן המעות אמאי יתן, וכי מחוייב ליתן לו חלק זה במתנה ומחילה. ומבואר בדברי ה</w:t>
      </w:r>
      <w:r w:rsidRPr="00690BFD">
        <w:rPr>
          <w:rFonts w:ascii="Narkisim" w:hAnsi="Narkisim" w:cs="Narkisim"/>
          <w:b/>
          <w:bCs/>
          <w:rtl/>
        </w:rPr>
        <w:t>ראשונים</w:t>
      </w:r>
      <w:r w:rsidRPr="00690BFD">
        <w:rPr>
          <w:rFonts w:ascii="Narkisim" w:hAnsi="Narkisim" w:cs="Narkisim"/>
          <w:rtl/>
        </w:rPr>
        <w:t xml:space="preserve"> (הו' לקמן נ:) דמחוייב לשלם. וה</w:t>
      </w:r>
      <w:r w:rsidRPr="00690BFD">
        <w:rPr>
          <w:rFonts w:ascii="Narkisim" w:hAnsi="Narkisim" w:cs="Narkisim"/>
          <w:b/>
          <w:bCs/>
          <w:rtl/>
        </w:rPr>
        <w:t>מחנ"א</w:t>
      </w:r>
      <w:r w:rsidRPr="00690BFD">
        <w:rPr>
          <w:rFonts w:ascii="Narkisim" w:hAnsi="Narkisim" w:cs="Narkisim"/>
          <w:rtl/>
        </w:rPr>
        <w:t xml:space="preserve"> (אונאה יג) תמה סוף סוף האיך מתחייב ליתן יותר מדמי שוויו. </w:t>
      </w:r>
      <w:r w:rsidRPr="00690BFD">
        <w:rPr>
          <w:rFonts w:ascii="Narkisim" w:hAnsi="Narkisim" w:cs="Narkisim"/>
          <w:szCs w:val="20"/>
          <w:rtl/>
        </w:rPr>
        <w:t>הגע עצמך הלוקח חפץ השווה א' בג', דאמרי' (ב"ב עח.) בכדי שאין הדעת טועה הוה מחילה, וכי היכא דעדיין לא נתן דמים מי מתחייב ליתן לו כל ג' שפסק</w:t>
      </w:r>
      <w:r w:rsidRPr="00690BFD">
        <w:rPr>
          <w:rFonts w:ascii="Narkisim" w:hAnsi="Narkisim" w:cs="Narkisim"/>
          <w:rtl/>
        </w:rPr>
        <w:t>.</w:t>
      </w:r>
    </w:p>
    <w:p w14:paraId="4BF04F5F" w14:textId="77777777" w:rsidR="004E07FC" w:rsidRPr="00690BFD" w:rsidRDefault="00000000" w:rsidP="00690BFD">
      <w:pPr>
        <w:pStyle w:val="a8"/>
        <w:bidi/>
        <w:rPr>
          <w:rFonts w:ascii="Narkisim" w:hAnsi="Narkisim"/>
        </w:rPr>
      </w:pPr>
      <w:r w:rsidRPr="00690BFD">
        <w:rPr>
          <w:rFonts w:ascii="Narkisim" w:hAnsi="Narkisim"/>
          <w:rtl/>
        </w:rPr>
        <w:t>וצ"ל דקציצת המכר הוה על כל מה שקצצו. וגדר המחילה הוה רק על הדין אונאה. [וע' אמרי בינה שו"ת ד].</w:t>
      </w:r>
    </w:p>
    <w:p w14:paraId="5D21DA95"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מחנ"א</w:t>
      </w:r>
      <w:r w:rsidRPr="00690BFD">
        <w:rPr>
          <w:rFonts w:ascii="Narkisim" w:hAnsi="Narkisim"/>
          <w:rtl/>
        </w:rPr>
        <w:t xml:space="preserve"> (שם) דן דאף פחות משתות מהני שיגלה דעתו שאינו מוחל. אבל ה</w:t>
      </w:r>
      <w:r w:rsidRPr="00690BFD">
        <w:rPr>
          <w:rFonts w:ascii="Narkisim" w:hAnsi="Narkisim"/>
          <w:b/>
          <w:bCs/>
          <w:rtl/>
        </w:rPr>
        <w:t>דברי משפט</w:t>
      </w:r>
      <w:r w:rsidRPr="00690BFD">
        <w:rPr>
          <w:rFonts w:ascii="Narkisim" w:hAnsi="Narkisim"/>
          <w:rtl/>
        </w:rPr>
        <w:t xml:space="preserve"> (רכז ו) חלק דפחות משתות הוה בכלל דמי המקח, ולא שייך חזרת אונאה כלל.</w:t>
      </w:r>
    </w:p>
    <w:p w14:paraId="76CB759F" w14:textId="77777777" w:rsidR="004E07FC" w:rsidRPr="00690BFD" w:rsidRDefault="00000000" w:rsidP="00690BFD">
      <w:pPr>
        <w:pStyle w:val="aa"/>
        <w:bidi/>
        <w:rPr>
          <w:rFonts w:ascii="Narkisim" w:hAnsi="Narkisim"/>
        </w:rPr>
      </w:pPr>
      <w:r w:rsidRPr="00690BFD">
        <w:rPr>
          <w:rFonts w:ascii="Narkisim" w:hAnsi="Narkisim"/>
          <w:u w:val="single"/>
          <w:rtl/>
        </w:rPr>
        <w:t>אמרו לו יניח ר"ט במקומינו, וחזרו לדברי חכמים</w:t>
      </w:r>
      <w:r w:rsidRPr="00690BFD">
        <w:rPr>
          <w:rFonts w:ascii="Narkisim" w:hAnsi="Narkisim"/>
          <w:rtl/>
        </w:rPr>
        <w:t>. [ע' בגמ' אמאי עדיף להו בדברי רבנן]. וב</w:t>
      </w:r>
      <w:r w:rsidRPr="00690BFD">
        <w:rPr>
          <w:rFonts w:ascii="Narkisim" w:hAnsi="Narkisim"/>
          <w:b/>
          <w:bCs/>
          <w:rtl/>
        </w:rPr>
        <w:t>ס' מעייני החכמה</w:t>
      </w:r>
      <w:r w:rsidRPr="00690BFD">
        <w:rPr>
          <w:rFonts w:ascii="Narkisim" w:hAnsi="Narkisim"/>
          <w:rtl/>
        </w:rPr>
        <w:t xml:space="preserve"> דן אמאי חזרו לגמרי לדברי חכמים, ידונו לכל צד לטובתם, והאיך דאונאה יותר משתות יאמר קים לי כר' טרפון [דהוה מחילה, או סגי בהחזרת אונאה]. והיכא דעבר כדי שיראה יאמרו קים לי כרבנן [דאינו חוזר]. ולכאורה </w:t>
      </w:r>
      <w:r w:rsidRPr="00690BFD">
        <w:rPr>
          <w:rFonts w:ascii="Narkisim" w:hAnsi="Narkisim"/>
          <w:rtl/>
        </w:rPr>
        <w:lastRenderedPageBreak/>
        <w:t>מבואר דקבעו מנהג קבוע בלוד, להכריע כחד מינייהו. [ומשמע דתלי בתגרים להכריע כמאן, וצ"ע</w:t>
      </w:r>
      <w:r w:rsidRPr="00690BFD">
        <w:rPr>
          <w:rStyle w:val="ac"/>
          <w:rFonts w:ascii="Narkisim" w:hAnsi="Narkisim"/>
          <w:rtl/>
        </w:rPr>
        <w:footnoteReference w:id="434"/>
      </w:r>
      <w:r w:rsidRPr="00690BFD">
        <w:rPr>
          <w:rFonts w:ascii="Narkisim" w:hAnsi="Narkisim"/>
          <w:rtl/>
        </w:rPr>
        <w:t>].</w:t>
      </w:r>
    </w:p>
    <w:p w14:paraId="766C3963" w14:textId="77777777" w:rsidR="004E07FC" w:rsidRPr="00690BFD" w:rsidRDefault="00000000" w:rsidP="00690BFD">
      <w:pPr>
        <w:bidi/>
        <w:rPr>
          <w:rFonts w:ascii="Narkisim" w:hAnsi="Narkisim" w:cs="Narkisim"/>
        </w:rPr>
      </w:pPr>
      <w:r w:rsidRPr="00690BFD">
        <w:rPr>
          <w:rFonts w:ascii="Narkisim" w:hAnsi="Narkisim" w:cs="Narkisim"/>
          <w:u w:val="single"/>
          <w:rtl/>
        </w:rPr>
        <w:t>רש"י ד"ה עד מתי</w:t>
      </w:r>
      <w:r w:rsidRPr="00690BFD">
        <w:rPr>
          <w:rFonts w:ascii="Narkisim" w:hAnsi="Narkisim" w:cs="Narkisim"/>
          <w:rtl/>
        </w:rPr>
        <w:t xml:space="preserve">. לשון מותר לאשמועינן דליכא אפי' מי שפרע וכו'. </w:t>
      </w:r>
      <w:r w:rsidRPr="00690BFD">
        <w:rPr>
          <w:rFonts w:ascii="Narkisim" w:hAnsi="Narkisim" w:cs="Narkisim"/>
          <w:b/>
          <w:bCs/>
          <w:rtl/>
        </w:rPr>
        <w:t>רע"א</w:t>
      </w:r>
      <w:r w:rsidRPr="00690BFD">
        <w:rPr>
          <w:rFonts w:ascii="Narkisim" w:hAnsi="Narkisim" w:cs="Narkisim"/>
          <w:rtl/>
        </w:rPr>
        <w:t xml:space="preserve"> דייק דהיינו למ"ד (ר' יהודה הנשיא נ:, וכסתם משנה נא.) דרשאי לחזור בו. אבל למ"ד (ר' נתן נ:) שתות קנה ומחזיר אונאה, אף קודם שמשך ונגמר המקח אם חזר בו קאי במי שפרע. והביא דנח' בזה. </w:t>
      </w:r>
      <w:r w:rsidRPr="00690BFD">
        <w:rPr>
          <w:rFonts w:ascii="Narkisim" w:hAnsi="Narkisim" w:cs="Narkisim"/>
          <w:szCs w:val="20"/>
          <w:rtl/>
        </w:rPr>
        <w:t>ד</w:t>
      </w:r>
      <w:r w:rsidRPr="00690BFD">
        <w:rPr>
          <w:rFonts w:ascii="Narkisim" w:hAnsi="Narkisim" w:cs="Narkisim"/>
          <w:b/>
          <w:bCs/>
          <w:szCs w:val="20"/>
          <w:rtl/>
        </w:rPr>
        <w:t>רב האי גאון</w:t>
      </w:r>
      <w:r w:rsidRPr="00690BFD">
        <w:rPr>
          <w:rFonts w:ascii="Narkisim" w:hAnsi="Narkisim" w:cs="Narkisim"/>
          <w:szCs w:val="20"/>
          <w:rtl/>
        </w:rPr>
        <w:t xml:space="preserve"> (ברי"ף ב"ב פג: מב. בדה"ס, הו' לקמן נ:) כת' דהיכא דבאונאת שתות היכא דקיבל דמים ולא משך רשאי לחזור [וכיון דיש אונאה אי"צ לקבל מי שפרע]. והעמיד בזה את דברי רב חסדא. וה</w:t>
      </w:r>
      <w:r w:rsidRPr="00690BFD">
        <w:rPr>
          <w:rFonts w:ascii="Narkisim" w:hAnsi="Narkisim" w:cs="Narkisim"/>
          <w:b/>
          <w:bCs/>
          <w:szCs w:val="20"/>
          <w:rtl/>
        </w:rPr>
        <w:t>רי"ף</w:t>
      </w:r>
      <w:r w:rsidRPr="00690BFD">
        <w:rPr>
          <w:rFonts w:ascii="Narkisim" w:hAnsi="Narkisim" w:cs="Narkisim"/>
          <w:szCs w:val="20"/>
          <w:rtl/>
        </w:rPr>
        <w:t xml:space="preserve"> חלק דרב חסדא לא איירי כה"ג</w:t>
      </w:r>
      <w:r w:rsidRPr="00690BFD">
        <w:rPr>
          <w:rStyle w:val="ac"/>
          <w:rFonts w:ascii="Narkisim" w:hAnsi="Narkisim" w:cs="Narkisim"/>
          <w:szCs w:val="20"/>
          <w:rtl/>
        </w:rPr>
        <w:footnoteReference w:id="435"/>
      </w:r>
      <w:r w:rsidRPr="00690BFD">
        <w:rPr>
          <w:rFonts w:ascii="Narkisim" w:hAnsi="Narkisim" w:cs="Narkisim"/>
          <w:szCs w:val="20"/>
          <w:rtl/>
        </w:rPr>
        <w:t>.</w:t>
      </w:r>
    </w:p>
    <w:p w14:paraId="30E28912"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(ב"ב פג: בסו"ד) כת' ע"פ ה</w:t>
      </w:r>
      <w:r w:rsidRPr="00690BFD">
        <w:rPr>
          <w:rFonts w:ascii="Narkisim" w:hAnsi="Narkisim"/>
          <w:b/>
          <w:bCs/>
          <w:rtl/>
        </w:rPr>
        <w:t>ירושלמי</w:t>
      </w:r>
      <w:r w:rsidRPr="00690BFD">
        <w:rPr>
          <w:rFonts w:ascii="Narkisim" w:hAnsi="Narkisim"/>
          <w:rtl/>
        </w:rPr>
        <w:t xml:space="preserve"> דבגדרי אונאה אין חילוק בין נתינת מעות [לענין מי שפרע] ובין דין משיכה. אך כת' דמ"מ קודם נתינת מעות אין בזה משום מחוסרי אמנה שלא כוון מתחילה בדעת גמורה. [ולכאורה מבואר דסברת הרמב"ן דאף היכא דיש אונאה בגוף המקח אי"צ לעמוד בדבריו, דלא שייך מחוסרי אמנה בפסיקה שלא כהוגן. אבל גדר מי שפרע הוא שהמקח קיים לענין זה, ומש"ה תלי בגדרי אונאה. ולכאורה סברת רב האי דגדר מי שפרע משום דברים ואיכא בהדייהו מעות, והיכא דנתאנה ולא כוון בדעת גמורה בטלה פסיקת המעות].</w:t>
      </w:r>
    </w:p>
    <w:p w14:paraId="7DB145FC" w14:textId="77777777" w:rsidR="004E07FC" w:rsidRPr="00690BFD" w:rsidRDefault="00000000" w:rsidP="00690BFD">
      <w:pPr>
        <w:pStyle w:val="aa"/>
        <w:bidi/>
        <w:rPr>
          <w:rFonts w:ascii="Narkisim" w:hAnsi="Narkisim"/>
        </w:rPr>
      </w:pPr>
      <w:r w:rsidRPr="00690BFD">
        <w:rPr>
          <w:rFonts w:ascii="Narkisim" w:hAnsi="Narkisim"/>
          <w:u w:val="single"/>
          <w:rtl/>
        </w:rPr>
        <w:t>בא"ד אפי' מי שפרע וכו' או שיתן אונאתו</w:t>
      </w:r>
      <w:r w:rsidRPr="00690BFD">
        <w:rPr>
          <w:rFonts w:ascii="Narkisim" w:hAnsi="Narkisim"/>
          <w:rtl/>
        </w:rPr>
        <w:t xml:space="preserve">. </w:t>
      </w:r>
      <w:r w:rsidRPr="00690BFD">
        <w:rPr>
          <w:rFonts w:ascii="Narkisim" w:hAnsi="Narkisim"/>
          <w:b/>
          <w:bCs/>
          <w:rtl/>
        </w:rPr>
        <w:t>רע"א</w:t>
      </w:r>
      <w:r w:rsidRPr="00690BFD">
        <w:rPr>
          <w:rFonts w:ascii="Narkisim" w:hAnsi="Narkisim"/>
          <w:rtl/>
        </w:rPr>
        <w:t xml:space="preserve"> דייק דמשמע ד'מותר' קאי אף לתבוע אונאתו ואין בזה משום מי שפרע [אבל לאחר שיעור כדי שיראה יש בזה מי שפרע]. ותמה מה שייכות שיתן לו אונאתו לענין מי שפרע</w:t>
      </w:r>
      <w:r w:rsidRPr="00690BFD">
        <w:rPr>
          <w:rStyle w:val="ac"/>
          <w:rFonts w:ascii="Narkisim" w:hAnsi="Narkisim"/>
          <w:rtl/>
        </w:rPr>
        <w:footnoteReference w:id="436"/>
      </w:r>
      <w:r w:rsidRPr="00690BFD">
        <w:rPr>
          <w:rFonts w:ascii="Narkisim" w:hAnsi="Narkisim"/>
          <w:rtl/>
        </w:rPr>
        <w:t>. [ואפשר דכוונת רש"י דלאחר שעבר שיעור זה, רשאי לתבוע אונאתו, אלא דקאי במי שפרע</w:t>
      </w:r>
      <w:r w:rsidRPr="00690BFD">
        <w:rPr>
          <w:rStyle w:val="ac"/>
          <w:rFonts w:ascii="Narkisim" w:hAnsi="Narkisim"/>
          <w:rtl/>
        </w:rPr>
        <w:footnoteReference w:id="437"/>
      </w:r>
      <w:r w:rsidRPr="00690BFD">
        <w:rPr>
          <w:rFonts w:ascii="Narkisim" w:hAnsi="Narkisim"/>
          <w:rtl/>
        </w:rPr>
        <w:t>].</w:t>
      </w:r>
    </w:p>
    <w:p w14:paraId="14D6DB92" w14:textId="77777777" w:rsidR="004E07FC" w:rsidRPr="00690BFD" w:rsidRDefault="00000000" w:rsidP="00690BFD">
      <w:pPr>
        <w:pStyle w:val="aa"/>
        <w:bidi/>
        <w:rPr>
          <w:rFonts w:ascii="Narkisim" w:hAnsi="Narkisim"/>
        </w:rPr>
      </w:pPr>
      <w:r w:rsidRPr="00690BFD">
        <w:rPr>
          <w:rFonts w:ascii="Narkisim" w:hAnsi="Narkisim"/>
          <w:u w:val="single"/>
          <w:rtl/>
        </w:rPr>
        <w:t>תוד"ה בכדי שיראה</w:t>
      </w:r>
      <w:r w:rsidRPr="00690BFD">
        <w:rPr>
          <w:rFonts w:ascii="Narkisim" w:hAnsi="Narkisim"/>
          <w:rtl/>
        </w:rPr>
        <w:t>. וא"ת א"כ נתת דבריך לשיעורים וכו' וי"ל דלעולם יש שיעור א' לפי מה שמצוי רוב פעמים וכו'. [ולא נתפרש מהו השיעור. ויל"ד האם קבעו שיעור לדורות, או דתלי בכל דור ובכל עיר כפי המצוי ע"פ רוב פעמים במקום זה</w:t>
      </w:r>
      <w:r w:rsidRPr="00690BFD">
        <w:rPr>
          <w:rStyle w:val="ac"/>
          <w:rFonts w:ascii="Narkisim" w:hAnsi="Narkisim"/>
          <w:rtl/>
        </w:rPr>
        <w:footnoteReference w:id="438"/>
      </w:r>
      <w:r w:rsidRPr="00690BFD">
        <w:rPr>
          <w:rFonts w:ascii="Narkisim" w:hAnsi="Narkisim"/>
          <w:rtl/>
        </w:rPr>
        <w:t>].</w:t>
      </w:r>
    </w:p>
    <w:p w14:paraId="11B22FCE" w14:textId="77777777" w:rsidR="004E07FC" w:rsidRPr="00690BFD" w:rsidRDefault="00000000" w:rsidP="00690BFD">
      <w:pPr>
        <w:pStyle w:val="a7"/>
        <w:bidi/>
        <w:rPr>
          <w:rFonts w:ascii="Narkisim" w:hAnsi="Narkisim"/>
        </w:rPr>
      </w:pPr>
      <w:r w:rsidRPr="00690BFD">
        <w:rPr>
          <w:rFonts w:ascii="Narkisim" w:hAnsi="Narkisim"/>
          <w:rtl/>
        </w:rPr>
        <w:t>אבל סתימת ה</w:t>
      </w:r>
      <w:r w:rsidRPr="00690BFD">
        <w:rPr>
          <w:rFonts w:ascii="Narkisim" w:hAnsi="Narkisim"/>
          <w:b/>
          <w:bCs/>
          <w:rtl/>
        </w:rPr>
        <w:t>פוסקים</w:t>
      </w:r>
      <w:r w:rsidRPr="00690BFD">
        <w:rPr>
          <w:rFonts w:ascii="Narkisim" w:hAnsi="Narkisim"/>
          <w:rtl/>
        </w:rPr>
        <w:t xml:space="preserve"> (רכז ז) דתלי בפועל אם יוכל להראות לתגר. [ולא אמרי' לא פלוג].</w:t>
      </w:r>
    </w:p>
    <w:p w14:paraId="7BE0BB6A"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טור</w:t>
      </w:r>
      <w:r w:rsidRPr="00690BFD">
        <w:rPr>
          <w:rFonts w:ascii="Narkisim" w:hAnsi="Narkisim"/>
          <w:rtl/>
        </w:rPr>
        <w:t xml:space="preserve"> (רכז) דקדק מה</w:t>
      </w:r>
      <w:r w:rsidRPr="00690BFD">
        <w:rPr>
          <w:rFonts w:ascii="Narkisim" w:hAnsi="Narkisim"/>
          <w:b/>
          <w:bCs/>
          <w:rtl/>
        </w:rPr>
        <w:t>רא"ש</w:t>
      </w:r>
      <w:r w:rsidRPr="00690BFD">
        <w:rPr>
          <w:rStyle w:val="ac"/>
          <w:rFonts w:ascii="Narkisim" w:hAnsi="Narkisim"/>
          <w:rtl/>
        </w:rPr>
        <w:footnoteReference w:id="439"/>
      </w:r>
      <w:r w:rsidRPr="00690BFD">
        <w:rPr>
          <w:rFonts w:ascii="Narkisim" w:hAnsi="Narkisim"/>
          <w:rtl/>
        </w:rPr>
        <w:t xml:space="preserve"> דאם הביא עדים שנאנס ולא הראה לתגר, יכול לחזור</w:t>
      </w:r>
      <w:r w:rsidRPr="00690BFD">
        <w:rPr>
          <w:rStyle w:val="ac"/>
          <w:rFonts w:ascii="Narkisim" w:hAnsi="Narkisim"/>
          <w:rtl/>
        </w:rPr>
        <w:footnoteReference w:id="440"/>
      </w:r>
      <w:r w:rsidRPr="00690BFD">
        <w:rPr>
          <w:rFonts w:ascii="Narkisim" w:hAnsi="Narkisim"/>
          <w:rtl/>
        </w:rPr>
        <w:t xml:space="preserve"> אף אח"כ</w:t>
      </w:r>
      <w:r w:rsidRPr="00690BFD">
        <w:rPr>
          <w:rStyle w:val="ac"/>
          <w:rFonts w:ascii="Narkisim" w:hAnsi="Narkisim"/>
          <w:rtl/>
        </w:rPr>
        <w:footnoteReference w:id="441"/>
      </w:r>
      <w:r w:rsidRPr="00690BFD">
        <w:rPr>
          <w:rFonts w:ascii="Narkisim" w:hAnsi="Narkisim"/>
          <w:rtl/>
        </w:rPr>
        <w:t>.</w:t>
      </w:r>
    </w:p>
    <w:p w14:paraId="7782B995" w14:textId="77777777" w:rsidR="004E07FC" w:rsidRPr="00690BFD" w:rsidRDefault="00000000" w:rsidP="00690BFD">
      <w:pPr>
        <w:bidi/>
        <w:rPr>
          <w:rFonts w:ascii="Narkisim" w:hAnsi="Narkisim" w:cs="Narkisim"/>
        </w:rPr>
      </w:pPr>
      <w:r w:rsidRPr="00690BFD">
        <w:rPr>
          <w:rFonts w:ascii="Narkisim" w:hAnsi="Narkisim" w:cs="Narkisim"/>
          <w:u w:val="single"/>
          <w:rtl/>
        </w:rPr>
        <w:t>ושמואל אמר שתות מעות נמי שנינו וכו' אידי ואידי אונאה הוה</w:t>
      </w:r>
      <w:r w:rsidRPr="00690BFD">
        <w:rPr>
          <w:rFonts w:ascii="Narkisim" w:hAnsi="Narkisim" w:cs="Narkisim"/>
          <w:rtl/>
        </w:rPr>
        <w:t>. וה</w:t>
      </w:r>
      <w:r w:rsidRPr="00690BFD">
        <w:rPr>
          <w:rFonts w:ascii="Narkisim" w:hAnsi="Narkisim" w:cs="Narkisim"/>
          <w:b/>
          <w:bCs/>
          <w:rtl/>
        </w:rPr>
        <w:t>ראשונים</w:t>
      </w:r>
      <w:r w:rsidRPr="00690BFD">
        <w:rPr>
          <w:rFonts w:ascii="Narkisim" w:hAnsi="Narkisim" w:cs="Narkisim"/>
          <w:rtl/>
        </w:rPr>
        <w:t xml:space="preserve"> דנו היכא דהוה בין שתות מקח לשתות מעות. וה</w:t>
      </w:r>
      <w:r w:rsidRPr="00690BFD">
        <w:rPr>
          <w:rFonts w:ascii="Narkisim" w:hAnsi="Narkisim" w:cs="Narkisim"/>
          <w:b/>
          <w:bCs/>
          <w:rtl/>
        </w:rPr>
        <w:t>תוס' ר"פ</w:t>
      </w:r>
      <w:r w:rsidRPr="00690BFD">
        <w:rPr>
          <w:rFonts w:ascii="Narkisim" w:hAnsi="Narkisim" w:cs="Narkisim"/>
          <w:rtl/>
        </w:rPr>
        <w:t xml:space="preserve"> הביא דה</w:t>
      </w:r>
      <w:r w:rsidRPr="00690BFD">
        <w:rPr>
          <w:rFonts w:ascii="Narkisim" w:hAnsi="Narkisim" w:cs="Narkisim"/>
          <w:b/>
          <w:bCs/>
          <w:rtl/>
        </w:rPr>
        <w:t>שר מקוצי</w:t>
      </w:r>
      <w:r w:rsidRPr="00690BFD">
        <w:rPr>
          <w:rFonts w:ascii="Narkisim" w:hAnsi="Narkisim" w:cs="Narkisim"/>
          <w:rtl/>
        </w:rPr>
        <w:t xml:space="preserve"> נסתפק בזה, והביא בשם </w:t>
      </w:r>
      <w:r w:rsidRPr="00690BFD">
        <w:rPr>
          <w:rFonts w:ascii="Narkisim" w:hAnsi="Narkisim" w:cs="Narkisim"/>
          <w:b/>
          <w:bCs/>
          <w:rtl/>
        </w:rPr>
        <w:t>רבינו יהודה</w:t>
      </w:r>
      <w:r w:rsidRPr="00690BFD">
        <w:rPr>
          <w:rFonts w:ascii="Narkisim" w:hAnsi="Narkisim" w:cs="Narkisim"/>
          <w:rtl/>
        </w:rPr>
        <w:t xml:space="preserve"> דחשבינן ליה אונאה. דכיון דלא הוי מחילה ולא ביטול מקח חשבינן ליה אונאה. </w:t>
      </w:r>
      <w:r w:rsidRPr="00690BFD">
        <w:rPr>
          <w:rFonts w:ascii="Narkisim" w:hAnsi="Narkisim" w:cs="Narkisim"/>
          <w:szCs w:val="20"/>
          <w:rtl/>
        </w:rPr>
        <w:t xml:space="preserve">וכן נקט </w:t>
      </w:r>
      <w:r w:rsidRPr="00690BFD">
        <w:rPr>
          <w:rFonts w:ascii="Narkisim" w:hAnsi="Narkisim" w:cs="Narkisim"/>
          <w:b/>
          <w:bCs/>
          <w:szCs w:val="20"/>
          <w:rtl/>
        </w:rPr>
        <w:t>ה"ה</w:t>
      </w:r>
      <w:r w:rsidRPr="00690BFD">
        <w:rPr>
          <w:rFonts w:ascii="Narkisim" w:hAnsi="Narkisim" w:cs="Narkisim"/>
          <w:szCs w:val="20"/>
          <w:rtl/>
        </w:rPr>
        <w:t xml:space="preserve"> (יב ג) בפשיטות</w:t>
      </w:r>
      <w:r w:rsidRPr="00690BFD">
        <w:rPr>
          <w:rStyle w:val="ac"/>
          <w:rFonts w:ascii="Narkisim" w:hAnsi="Narkisim" w:cs="Narkisim"/>
          <w:szCs w:val="20"/>
          <w:rtl/>
        </w:rPr>
        <w:footnoteReference w:id="442"/>
      </w:r>
      <w:r w:rsidRPr="00690BFD">
        <w:rPr>
          <w:rFonts w:ascii="Narkisim" w:hAnsi="Narkisim" w:cs="Narkisim"/>
          <w:szCs w:val="20"/>
          <w:rtl/>
        </w:rPr>
        <w:t>, והגיה כן בלשון ה</w:t>
      </w:r>
      <w:r w:rsidRPr="00690BFD">
        <w:rPr>
          <w:rFonts w:ascii="Narkisim" w:hAnsi="Narkisim" w:cs="Narkisim"/>
          <w:b/>
          <w:bCs/>
          <w:szCs w:val="20"/>
          <w:rtl/>
        </w:rPr>
        <w:t>רמב"ם</w:t>
      </w:r>
      <w:r w:rsidRPr="00690BFD">
        <w:rPr>
          <w:rStyle w:val="ac"/>
          <w:rFonts w:ascii="Narkisim" w:hAnsi="Narkisim" w:cs="Narkisim"/>
          <w:szCs w:val="20"/>
          <w:rtl/>
        </w:rPr>
        <w:footnoteReference w:id="443"/>
      </w:r>
      <w:r w:rsidRPr="00690BFD">
        <w:rPr>
          <w:rFonts w:ascii="Narkisim" w:hAnsi="Narkisim" w:cs="Narkisim"/>
          <w:rtl/>
        </w:rPr>
        <w:t>.</w:t>
      </w:r>
    </w:p>
    <w:p w14:paraId="6D166E81"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ר"ח</w:t>
      </w:r>
      <w:r w:rsidRPr="00690BFD">
        <w:rPr>
          <w:rFonts w:ascii="Narkisim" w:hAnsi="Narkisim"/>
          <w:rtl/>
        </w:rPr>
        <w:t xml:space="preserve"> (עה"ג) כת' דלשמואל ל"ה ביטול מקח אא"כ מכר שוה ד' בה', דבין לגבי המעות ובין לגבי המקח הוה יתר משתות. [ומשמע דביני וביני הוה כמו אונאת שתות, וכמגיד משנה].</w:t>
      </w:r>
    </w:p>
    <w:p w14:paraId="109A41ED" w14:textId="77777777" w:rsidR="004E07FC" w:rsidRPr="00690BFD" w:rsidRDefault="00000000" w:rsidP="00690BFD">
      <w:pPr>
        <w:pStyle w:val="a7"/>
        <w:bidi/>
        <w:rPr>
          <w:rFonts w:ascii="Narkisim" w:hAnsi="Narkisim"/>
        </w:rPr>
      </w:pPr>
      <w:r w:rsidRPr="00690BFD">
        <w:rPr>
          <w:rFonts w:ascii="Narkisim" w:hAnsi="Narkisim"/>
          <w:rtl/>
        </w:rPr>
        <w:lastRenderedPageBreak/>
        <w:t>וה</w:t>
      </w:r>
      <w:r w:rsidRPr="00690BFD">
        <w:rPr>
          <w:rFonts w:ascii="Narkisim" w:hAnsi="Narkisim"/>
          <w:b/>
          <w:bCs/>
          <w:rtl/>
        </w:rPr>
        <w:t>ריטב"א</w:t>
      </w:r>
      <w:r w:rsidRPr="00690BFD">
        <w:rPr>
          <w:rFonts w:ascii="Narkisim" w:hAnsi="Narkisim"/>
          <w:rtl/>
        </w:rPr>
        <w:t xml:space="preserve"> חלק דהיכי עבדינן אונאה דליכא שתות לשום צד. וכי פשרה אנו מטילין בין הצדדים</w:t>
      </w:r>
      <w:r w:rsidRPr="00690BFD">
        <w:rPr>
          <w:rStyle w:val="ac"/>
          <w:rFonts w:ascii="Narkisim" w:hAnsi="Narkisim"/>
          <w:rtl/>
        </w:rPr>
        <w:footnoteReference w:id="444"/>
      </w:r>
      <w:r w:rsidRPr="00690BFD">
        <w:rPr>
          <w:rFonts w:ascii="Narkisim" w:hAnsi="Narkisim"/>
          <w:rtl/>
        </w:rPr>
        <w:t>. והנכון יותר דאזלינן בתר המקח, דאונאת המקח הוא עיקר בין לרב ובין לשמואל. וכ"כ ה</w:t>
      </w:r>
      <w:r w:rsidRPr="00690BFD">
        <w:rPr>
          <w:rFonts w:ascii="Narkisim" w:hAnsi="Narkisim"/>
          <w:b/>
          <w:bCs/>
          <w:rtl/>
        </w:rPr>
        <w:t>מרדכי</w:t>
      </w:r>
      <w:r w:rsidRPr="00690BFD">
        <w:rPr>
          <w:rFonts w:ascii="Narkisim" w:hAnsi="Narkisim"/>
          <w:rtl/>
        </w:rPr>
        <w:t xml:space="preserve"> (דש) בשם ה</w:t>
      </w:r>
      <w:r w:rsidRPr="00690BFD">
        <w:rPr>
          <w:rFonts w:ascii="Narkisim" w:hAnsi="Narkisim"/>
          <w:b/>
          <w:bCs/>
          <w:rtl/>
        </w:rPr>
        <w:t>רמ"ך</w:t>
      </w:r>
      <w:r w:rsidRPr="00690BFD">
        <w:rPr>
          <w:rFonts w:ascii="Narkisim" w:hAnsi="Narkisim"/>
          <w:rtl/>
        </w:rPr>
        <w:t xml:space="preserve"> דלעולם אזלינן בתר מקח. ומכר שווה נ"א בס' [וכן שווה ס"ט בס'] הוה ביטול מקח. ושווה ס' בנ"א [או בס"ט] הוה מחילה. וה</w:t>
      </w:r>
      <w:r w:rsidRPr="00690BFD">
        <w:rPr>
          <w:rFonts w:ascii="Narkisim" w:hAnsi="Narkisim"/>
          <w:b/>
          <w:bCs/>
          <w:rtl/>
        </w:rPr>
        <w:t>מהרש"א</w:t>
      </w:r>
      <w:r w:rsidRPr="00690BFD">
        <w:rPr>
          <w:rFonts w:ascii="Narkisim" w:hAnsi="Narkisim"/>
          <w:rtl/>
        </w:rPr>
        <w:t xml:space="preserve"> כת' דזה כוונת </w:t>
      </w:r>
      <w:r w:rsidRPr="00690BFD">
        <w:rPr>
          <w:rFonts w:ascii="Narkisim" w:hAnsi="Narkisim"/>
          <w:b/>
          <w:bCs/>
          <w:rtl/>
        </w:rPr>
        <w:t>תוס</w:t>
      </w:r>
      <w:r w:rsidRPr="00690BFD">
        <w:rPr>
          <w:rFonts w:ascii="Narkisim" w:hAnsi="Narkisim"/>
          <w:rtl/>
        </w:rPr>
        <w:t>' (ד"ה שתות).</w:t>
      </w:r>
    </w:p>
    <w:p w14:paraId="08DFECB4" w14:textId="77777777" w:rsidR="004E07FC" w:rsidRPr="00690BFD" w:rsidRDefault="00000000" w:rsidP="00690BFD">
      <w:pPr>
        <w:bidi/>
        <w:rPr>
          <w:rFonts w:ascii="Narkisim" w:hAnsi="Narkisim" w:cs="Narkisim"/>
        </w:rPr>
      </w:pPr>
      <w:r w:rsidRPr="00690BFD">
        <w:rPr>
          <w:rFonts w:ascii="Narkisim" w:hAnsi="Narkisim" w:cs="Narkisim"/>
          <w:rtl/>
        </w:rPr>
        <w:t>אמנם ה</w:t>
      </w:r>
      <w:r w:rsidRPr="00690BFD">
        <w:rPr>
          <w:rFonts w:ascii="Narkisim" w:hAnsi="Narkisim" w:cs="Narkisim"/>
          <w:b/>
          <w:bCs/>
          <w:rtl/>
        </w:rPr>
        <w:t>אחרונים</w:t>
      </w:r>
      <w:r w:rsidRPr="00690BFD">
        <w:rPr>
          <w:rFonts w:ascii="Narkisim" w:hAnsi="Narkisim" w:cs="Narkisim"/>
          <w:rtl/>
        </w:rPr>
        <w:t xml:space="preserve"> תמהו מסברא, איך יתכן דבשתות מעות אינו מוחל [ומתחייב להחזיר], ואם הוסיף באונאתו טפי הוה מחילה. או אם יתאנה פחות, הוה ביטול מקח [וכה"ק ה</w:t>
      </w:r>
      <w:r w:rsidRPr="00690BFD">
        <w:rPr>
          <w:rFonts w:ascii="Narkisim" w:hAnsi="Narkisim" w:cs="Narkisim"/>
          <w:b/>
          <w:bCs/>
          <w:rtl/>
        </w:rPr>
        <w:t>מהרש"א</w:t>
      </w:r>
      <w:r w:rsidRPr="00690BFD">
        <w:rPr>
          <w:rFonts w:ascii="Narkisim" w:hAnsi="Narkisim" w:cs="Narkisim"/>
          <w:rtl/>
        </w:rPr>
        <w:t xml:space="preserve"> נא:]. וה</w:t>
      </w:r>
      <w:r w:rsidRPr="00690BFD">
        <w:rPr>
          <w:rFonts w:ascii="Narkisim" w:hAnsi="Narkisim" w:cs="Narkisim"/>
          <w:b/>
          <w:bCs/>
          <w:rtl/>
        </w:rPr>
        <w:t>פנ"י</w:t>
      </w:r>
      <w:r w:rsidRPr="00690BFD">
        <w:rPr>
          <w:rFonts w:ascii="Narkisim" w:hAnsi="Narkisim" w:cs="Narkisim"/>
          <w:rtl/>
        </w:rPr>
        <w:t xml:space="preserve"> הוסיף דמי כתיב שתות בתורה, שנאמר דהוה גזירת מלך כהילכתא בלא טעמא דוקא שתות מצומצם</w:t>
      </w:r>
      <w:r w:rsidRPr="00690BFD">
        <w:rPr>
          <w:rStyle w:val="ac"/>
          <w:rFonts w:ascii="Narkisim" w:hAnsi="Narkisim" w:cs="Narkisim"/>
          <w:rtl/>
        </w:rPr>
        <w:footnoteReference w:id="445"/>
      </w:r>
      <w:r w:rsidRPr="00690BFD">
        <w:rPr>
          <w:rFonts w:ascii="Narkisim" w:hAnsi="Narkisim" w:cs="Narkisim"/>
          <w:rtl/>
        </w:rPr>
        <w:t>.</w:t>
      </w:r>
    </w:p>
    <w:p w14:paraId="1188736F"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ט"ז</w:t>
      </w:r>
      <w:r w:rsidRPr="00690BFD">
        <w:rPr>
          <w:rFonts w:ascii="Narkisim" w:hAnsi="Narkisim"/>
          <w:rtl/>
        </w:rPr>
        <w:t xml:space="preserve"> (רכז ג) ביאר דחכמים השוו מידותיהם, ותליא בשם שתות. וכל היכא דאפשר לקרותו בשם שתות מעות אזלינן בתריה. </w:t>
      </w:r>
      <w:r w:rsidRPr="00690BFD">
        <w:rPr>
          <w:rFonts w:ascii="Narkisim" w:hAnsi="Narkisim"/>
          <w:szCs w:val="20"/>
          <w:rtl/>
        </w:rPr>
        <w:t>והכלל הוא, כל שיש לו שם שתות מאיזה צד שיהיה, אזלינן בתריה, ואין למדין ק"ו סך קטן מסך גדול</w:t>
      </w:r>
      <w:r w:rsidRPr="00690BFD">
        <w:rPr>
          <w:rStyle w:val="ac"/>
          <w:rFonts w:ascii="Narkisim" w:hAnsi="Narkisim"/>
          <w:szCs w:val="20"/>
          <w:rtl/>
        </w:rPr>
        <w:footnoteReference w:id="446"/>
      </w:r>
      <w:r w:rsidRPr="00690BFD">
        <w:rPr>
          <w:rFonts w:ascii="Narkisim" w:hAnsi="Narkisim"/>
          <w:rtl/>
        </w:rPr>
        <w:t>.</w:t>
      </w:r>
    </w:p>
    <w:p w14:paraId="3AC12C16" w14:textId="77777777" w:rsidR="004E07FC" w:rsidRPr="00690BFD" w:rsidRDefault="00000000" w:rsidP="00690BFD">
      <w:pPr>
        <w:pStyle w:val="a7"/>
        <w:bidi/>
        <w:rPr>
          <w:rFonts w:ascii="Narkisim" w:hAnsi="Narkisim"/>
        </w:rPr>
      </w:pPr>
      <w:r w:rsidRPr="00690BFD">
        <w:rPr>
          <w:rFonts w:ascii="Narkisim" w:hAnsi="Narkisim"/>
          <w:rtl/>
        </w:rPr>
        <w:t>וב</w:t>
      </w:r>
      <w:r w:rsidRPr="00690BFD">
        <w:rPr>
          <w:rFonts w:ascii="Narkisim" w:hAnsi="Narkisim"/>
          <w:b/>
          <w:bCs/>
          <w:rtl/>
        </w:rPr>
        <w:t>חי' ר' ראובן</w:t>
      </w:r>
      <w:r w:rsidRPr="00690BFD">
        <w:rPr>
          <w:rFonts w:ascii="Narkisim" w:hAnsi="Narkisim"/>
          <w:rtl/>
        </w:rPr>
        <w:t xml:space="preserve"> (כג) כת' דלדעת הנך ראשונים כל הנך שיעורים הוה הלכה למשה מסיני. ומש"ה תלי אי הוה שתות. </w:t>
      </w:r>
      <w:r w:rsidRPr="00690BFD">
        <w:rPr>
          <w:rFonts w:ascii="Narkisim" w:hAnsi="Narkisim"/>
          <w:szCs w:val="20"/>
          <w:rtl/>
        </w:rPr>
        <w:t>ובזה פליגי אינך ראשונים (ר' יהודה בתור"פ וה"ה) דאונאה פחות משתות הוה סברא, וכל שיש צד דהוה יותר משתות אינו מוחל. וכל שיש צד דהוה פחות משתות, אין כאן ביטול מקח. וכל שבין זה לזה נשאר דין אונאה</w:t>
      </w:r>
      <w:r w:rsidRPr="00690BFD">
        <w:rPr>
          <w:rStyle w:val="ac"/>
          <w:rFonts w:ascii="Narkisim" w:hAnsi="Narkisim"/>
          <w:szCs w:val="20"/>
          <w:rtl/>
        </w:rPr>
        <w:footnoteReference w:id="447"/>
      </w:r>
      <w:r w:rsidRPr="00690BFD">
        <w:rPr>
          <w:rFonts w:ascii="Narkisim" w:hAnsi="Narkisim"/>
          <w:rtl/>
        </w:rPr>
        <w:t>.</w:t>
      </w:r>
    </w:p>
    <w:p w14:paraId="1FC51BC4" w14:textId="77777777" w:rsidR="004E07FC" w:rsidRPr="00690BFD" w:rsidRDefault="00000000" w:rsidP="00690BFD">
      <w:pPr>
        <w:pStyle w:val="aa"/>
        <w:bidi/>
        <w:rPr>
          <w:rFonts w:ascii="Narkisim" w:hAnsi="Narkisim"/>
        </w:rPr>
      </w:pPr>
      <w:r w:rsidRPr="00690BFD">
        <w:rPr>
          <w:rFonts w:ascii="Narkisim" w:hAnsi="Narkisim"/>
          <w:u w:val="single"/>
          <w:rtl/>
        </w:rPr>
        <w:t>תוד"ה שתות</w:t>
      </w:r>
      <w:r w:rsidRPr="00690BFD">
        <w:rPr>
          <w:rFonts w:ascii="Narkisim" w:hAnsi="Narkisim"/>
          <w:rtl/>
        </w:rPr>
        <w:t>. נר' יותר לילך אחר שתות מקח, שהאונאה והטעות תלויה במקח וכו'. ה</w:t>
      </w:r>
      <w:r w:rsidRPr="00690BFD">
        <w:rPr>
          <w:rFonts w:ascii="Narkisim" w:hAnsi="Narkisim"/>
          <w:b/>
          <w:bCs/>
          <w:rtl/>
        </w:rPr>
        <w:t>מהרש"א</w:t>
      </w:r>
      <w:r w:rsidRPr="00690BFD">
        <w:rPr>
          <w:rFonts w:ascii="Narkisim" w:hAnsi="Narkisim"/>
          <w:rtl/>
        </w:rPr>
        <w:t xml:space="preserve"> ביאר דכוונת התוס' דהעיקר תלי בשתות מקח, ונפק"מ היכא דהוה טפי משתות מקח ופחות משתות מעות [או להיפך]. אבל ה</w:t>
      </w:r>
      <w:r w:rsidRPr="00690BFD">
        <w:rPr>
          <w:rFonts w:ascii="Narkisim" w:hAnsi="Narkisim"/>
          <w:b/>
          <w:bCs/>
          <w:rtl/>
        </w:rPr>
        <w:t>פנ"י</w:t>
      </w:r>
      <w:r w:rsidRPr="00690BFD">
        <w:rPr>
          <w:rFonts w:ascii="Narkisim" w:hAnsi="Narkisim"/>
          <w:rtl/>
        </w:rPr>
        <w:t xml:space="preserve"> דחה דכוונת התוס' רק ליישב הלשון 'נמי' שנינו, דהעיקר תלי בשתות מקח. [ולא נתכוונו לחדש דין].</w:t>
      </w:r>
    </w:p>
    <w:p w14:paraId="67C6E486" w14:textId="77777777" w:rsidR="004E07FC" w:rsidRPr="00690BFD" w:rsidRDefault="00000000" w:rsidP="00690BFD">
      <w:pPr>
        <w:bidi/>
        <w:rPr>
          <w:rFonts w:ascii="Narkisim" w:hAnsi="Narkisim" w:cs="Narkisim"/>
        </w:rPr>
      </w:pPr>
      <w:r w:rsidRPr="00690BFD">
        <w:rPr>
          <w:rFonts w:ascii="Narkisim" w:hAnsi="Narkisim" w:cs="Narkisim"/>
          <w:u w:val="single"/>
          <w:rtl/>
        </w:rPr>
        <w:t>תניא כוותיה דשמואל וכו'</w:t>
      </w:r>
      <w:r w:rsidRPr="00690BFD">
        <w:rPr>
          <w:rFonts w:ascii="Narkisim" w:hAnsi="Narkisim" w:cs="Narkisim"/>
          <w:rtl/>
        </w:rPr>
        <w:t xml:space="preserve">. </w:t>
      </w:r>
      <w:r w:rsidRPr="00690BFD">
        <w:rPr>
          <w:rFonts w:ascii="Narkisim" w:hAnsi="Narkisim" w:cs="Narkisim"/>
          <w:b/>
          <w:bCs/>
          <w:rtl/>
        </w:rPr>
        <w:t>ר"ח</w:t>
      </w:r>
      <w:r w:rsidRPr="00690BFD">
        <w:rPr>
          <w:rFonts w:ascii="Narkisim" w:hAnsi="Narkisim" w:cs="Narkisim"/>
          <w:rtl/>
        </w:rPr>
        <w:t xml:space="preserve"> (עה"ג) פסק כשמואל דתניא כוותיה. וה</w:t>
      </w:r>
      <w:r w:rsidRPr="00690BFD">
        <w:rPr>
          <w:rFonts w:ascii="Narkisim" w:hAnsi="Narkisim" w:cs="Narkisim"/>
          <w:b/>
          <w:bCs/>
          <w:rtl/>
        </w:rPr>
        <w:t>רא"ש</w:t>
      </w:r>
      <w:r w:rsidRPr="00690BFD">
        <w:rPr>
          <w:rFonts w:ascii="Narkisim" w:hAnsi="Narkisim" w:cs="Narkisim"/>
          <w:rtl/>
        </w:rPr>
        <w:t xml:space="preserve"> הוסיף דהילכתא כוותיה בדיני.</w:t>
      </w:r>
    </w:p>
    <w:p w14:paraId="5439DCF8"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בעה"מ</w:t>
      </w:r>
      <w:r w:rsidRPr="00690BFD">
        <w:rPr>
          <w:rFonts w:ascii="Narkisim" w:hAnsi="Narkisim"/>
          <w:rtl/>
        </w:rPr>
        <w:t xml:space="preserve"> (סוף ב"ק, מה: בדה"ר) כת' דאף דהילכתא כרב באיסורי, ואונאה איסורי</w:t>
      </w:r>
      <w:r w:rsidRPr="00690BFD">
        <w:rPr>
          <w:rStyle w:val="ac"/>
          <w:rFonts w:ascii="Narkisim" w:hAnsi="Narkisim"/>
          <w:rtl/>
        </w:rPr>
        <w:footnoteReference w:id="448"/>
      </w:r>
      <w:r w:rsidRPr="00690BFD">
        <w:rPr>
          <w:rFonts w:ascii="Narkisim" w:hAnsi="Narkisim"/>
          <w:rtl/>
        </w:rPr>
        <w:t>. בהא הלכה כשמואל דתניא כוותיה. וכת' דאף דהך ברייתא קאי למ"ד יד נתאנה על העליונה, וקי"ל דקנה ומחזיר אונאה, אפ"ה גמרי מיניה סיוע לשמואל</w:t>
      </w:r>
      <w:r w:rsidRPr="00690BFD">
        <w:rPr>
          <w:rStyle w:val="ac"/>
          <w:rFonts w:ascii="Narkisim" w:hAnsi="Narkisim"/>
          <w:rtl/>
        </w:rPr>
        <w:footnoteReference w:id="449"/>
      </w:r>
      <w:r w:rsidRPr="00690BFD">
        <w:rPr>
          <w:rFonts w:ascii="Narkisim" w:hAnsi="Narkisim"/>
          <w:rtl/>
        </w:rPr>
        <w:t>. ו</w:t>
      </w:r>
      <w:r w:rsidRPr="00690BFD">
        <w:rPr>
          <w:rFonts w:ascii="Narkisim" w:hAnsi="Narkisim"/>
          <w:b/>
          <w:bCs/>
          <w:rtl/>
        </w:rPr>
        <w:t>רע"א</w:t>
      </w:r>
      <w:r w:rsidRPr="00690BFD">
        <w:rPr>
          <w:rFonts w:ascii="Narkisim" w:hAnsi="Narkisim"/>
          <w:rtl/>
        </w:rPr>
        <w:t xml:space="preserve"> (הנ"ל) הביא מדבריו דנחשב איסורי הנידון האם נחשב אונאה פחות משתות</w:t>
      </w:r>
      <w:r w:rsidRPr="00690BFD">
        <w:rPr>
          <w:rStyle w:val="ac"/>
          <w:rFonts w:ascii="Narkisim" w:hAnsi="Narkisim"/>
          <w:rtl/>
        </w:rPr>
        <w:footnoteReference w:id="450"/>
      </w:r>
      <w:r w:rsidRPr="00690BFD">
        <w:rPr>
          <w:rFonts w:ascii="Narkisim" w:hAnsi="Narkisim"/>
          <w:rtl/>
        </w:rPr>
        <w:t xml:space="preserve"> הוה נידון לענין איסורי, ומבואר דמותר לאנות פחות משתות.</w:t>
      </w:r>
    </w:p>
    <w:p w14:paraId="4ADEEC56" w14:textId="77777777" w:rsidR="004E07FC" w:rsidRPr="00690BFD" w:rsidRDefault="00000000" w:rsidP="00690BFD">
      <w:pPr>
        <w:pStyle w:val="3"/>
        <w:bidi/>
        <w:rPr>
          <w:rFonts w:ascii="Narkisim" w:hAnsi="Narkisim"/>
        </w:rPr>
      </w:pPr>
      <w:r w:rsidRPr="00690BFD">
        <w:rPr>
          <w:rFonts w:ascii="Narkisim" w:hAnsi="Narkisim"/>
          <w:rtl/>
        </w:rPr>
        <w:lastRenderedPageBreak/>
        <w:t>דף נ.</w:t>
      </w:r>
    </w:p>
    <w:p w14:paraId="651D7BB4" w14:textId="77777777" w:rsidR="004E07FC" w:rsidRPr="00690BFD" w:rsidRDefault="00000000" w:rsidP="00690BFD">
      <w:pPr>
        <w:pStyle w:val="2"/>
        <w:bidi/>
        <w:rPr>
          <w:rFonts w:ascii="Narkisim" w:hAnsi="Narkisim"/>
        </w:rPr>
      </w:pPr>
      <w:r w:rsidRPr="00690BFD">
        <w:rPr>
          <w:rFonts w:ascii="Narkisim" w:hAnsi="Narkisim"/>
          <w:rtl/>
        </w:rPr>
        <w:t>שמעתתא דתגרי לוד</w:t>
      </w:r>
    </w:p>
    <w:p w14:paraId="371F87C6" w14:textId="77777777" w:rsidR="004E07FC" w:rsidRPr="00690BFD" w:rsidRDefault="00000000" w:rsidP="00690BFD">
      <w:pPr>
        <w:bidi/>
        <w:rPr>
          <w:rFonts w:ascii="Narkisim" w:hAnsi="Narkisim" w:cs="Narkisim"/>
        </w:rPr>
      </w:pPr>
      <w:r w:rsidRPr="00690BFD">
        <w:rPr>
          <w:rFonts w:ascii="Narkisim" w:hAnsi="Narkisim" w:cs="Narkisim"/>
          <w:u w:val="single"/>
          <w:rtl/>
        </w:rPr>
        <w:t>איבע"ל פחות משתות לרבנן לאלתר הוי' מחילה</w:t>
      </w:r>
      <w:r w:rsidRPr="00690BFD">
        <w:rPr>
          <w:rFonts w:ascii="Narkisim" w:hAnsi="Narkisim" w:cs="Narkisim"/>
          <w:rtl/>
        </w:rPr>
        <w:t>. ה</w:t>
      </w:r>
      <w:r w:rsidRPr="00690BFD">
        <w:rPr>
          <w:rFonts w:ascii="Narkisim" w:hAnsi="Narkisim" w:cs="Narkisim"/>
          <w:b/>
          <w:bCs/>
          <w:rtl/>
        </w:rPr>
        <w:t>תוס' ר"פ</w:t>
      </w:r>
      <w:r w:rsidRPr="00690BFD">
        <w:rPr>
          <w:rFonts w:ascii="Narkisim" w:hAnsi="Narkisim" w:cs="Narkisim"/>
          <w:rtl/>
        </w:rPr>
        <w:t xml:space="preserve"> ו</w:t>
      </w:r>
      <w:r w:rsidRPr="00690BFD">
        <w:rPr>
          <w:rFonts w:ascii="Narkisim" w:hAnsi="Narkisim" w:cs="Narkisim"/>
          <w:b/>
          <w:bCs/>
          <w:rtl/>
        </w:rPr>
        <w:t>ריטב"א</w:t>
      </w:r>
      <w:r w:rsidRPr="00690BFD">
        <w:rPr>
          <w:rFonts w:ascii="Narkisim" w:hAnsi="Narkisim" w:cs="Narkisim"/>
          <w:rtl/>
        </w:rPr>
        <w:t xml:space="preserve"> כת' דכל הספק למ"ד [ר' יהודה הנשיא בע"ב] דשתות ידו על העליונה. אבל לר' נתן שתות קנה ומחזיר אונאה, וע"כ פחות משתות הוה מחילה לאלתר. דאל"כ מאי איכא בין שתות לפחות משתות.</w:t>
      </w:r>
    </w:p>
    <w:p w14:paraId="4FA89989"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ראשונים</w:t>
      </w:r>
      <w:r w:rsidRPr="00690BFD">
        <w:rPr>
          <w:rFonts w:ascii="Narkisim" w:hAnsi="Narkisim"/>
          <w:rtl/>
        </w:rPr>
        <w:t xml:space="preserve"> (הנ"ל) הק' דכיון דלר' נתן הוה מחילה לאלתר, נימא מדר' נתן נשמע לרבנן. דלא נחלקו בפחות משתות. ותי' די"ל אדרבה, כי היכי דלר' נתן יש חילוק א' בין שתות לפחות משתות. אף לרבנן פחות משתות נחית חד דרגא.</w:t>
      </w:r>
    </w:p>
    <w:p w14:paraId="1216F81C" w14:textId="77777777" w:rsidR="004E07FC" w:rsidRPr="00690BFD" w:rsidRDefault="00000000" w:rsidP="00690BFD">
      <w:pPr>
        <w:pStyle w:val="aa"/>
        <w:bidi/>
        <w:rPr>
          <w:rFonts w:ascii="Narkisim" w:hAnsi="Narkisim"/>
        </w:rPr>
      </w:pPr>
      <w:r w:rsidRPr="00690BFD">
        <w:rPr>
          <w:rFonts w:ascii="Narkisim" w:hAnsi="Narkisim"/>
          <w:u w:val="single"/>
          <w:rtl/>
        </w:rPr>
        <w:t>שם. לאלתר הוה מחילה</w:t>
      </w:r>
      <w:r w:rsidRPr="00690BFD">
        <w:rPr>
          <w:rFonts w:ascii="Narkisim" w:hAnsi="Narkisim"/>
          <w:rtl/>
        </w:rPr>
        <w:t>. וה</w:t>
      </w:r>
      <w:r w:rsidRPr="00690BFD">
        <w:rPr>
          <w:rFonts w:ascii="Narkisim" w:hAnsi="Narkisim"/>
          <w:b/>
          <w:bCs/>
          <w:rtl/>
        </w:rPr>
        <w:t>גמ</w:t>
      </w:r>
      <w:r w:rsidRPr="00690BFD">
        <w:rPr>
          <w:rFonts w:ascii="Narkisim" w:hAnsi="Narkisim"/>
          <w:rtl/>
        </w:rPr>
        <w:t>' (ב"ב צה.) מק' אמאי צריך להחזיר כל האונאה באונאת שתות. נימא דיחזיר משהו, והוה אונאה פחות משתות</w:t>
      </w:r>
      <w:r w:rsidRPr="00690BFD">
        <w:rPr>
          <w:rStyle w:val="ac"/>
          <w:rFonts w:ascii="Narkisim" w:hAnsi="Narkisim"/>
          <w:rtl/>
        </w:rPr>
        <w:footnoteReference w:id="451"/>
      </w:r>
      <w:r w:rsidRPr="00690BFD">
        <w:rPr>
          <w:rFonts w:ascii="Narkisim" w:hAnsi="Narkisim"/>
          <w:rtl/>
        </w:rPr>
        <w:t>. [ועד"ז הגמ' דנה (שם צד.) בהא דאמרי' דסאה שיש בו רובע ממין אחר, האם מחוייב לנפות את כולה [מדינא], או דסגי למעטו מסאה]. והגמ' דוחה דמעיקרא מכר בשווה בשווה, ומיהו פחות משתות מחיל אינשי</w:t>
      </w:r>
      <w:r w:rsidRPr="00690BFD">
        <w:rPr>
          <w:rStyle w:val="ac"/>
          <w:rFonts w:ascii="Narkisim" w:hAnsi="Narkisim"/>
          <w:rtl/>
        </w:rPr>
        <w:footnoteReference w:id="452"/>
      </w:r>
      <w:r w:rsidRPr="00690BFD">
        <w:rPr>
          <w:rFonts w:ascii="Narkisim" w:hAnsi="Narkisim"/>
          <w:rtl/>
        </w:rPr>
        <w:t>. שתות ידיעה ולא מחיל. יתר משתות ביטול מקח. ופ</w:t>
      </w:r>
      <w:r w:rsidRPr="00690BFD">
        <w:rPr>
          <w:rFonts w:ascii="Narkisim" w:hAnsi="Narkisim"/>
          <w:b/>
          <w:bCs/>
          <w:rtl/>
        </w:rPr>
        <w:t>רשב"ם</w:t>
      </w:r>
      <w:r w:rsidRPr="00690BFD">
        <w:rPr>
          <w:rFonts w:ascii="Narkisim" w:hAnsi="Narkisim"/>
          <w:rtl/>
        </w:rPr>
        <w:t xml:space="preserve"> משא"כ גבי פירות דהדרך שיש שם טינופת, וי"ל דמחל לגמרי.</w:t>
      </w:r>
    </w:p>
    <w:p w14:paraId="16390DC3"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מחנ"א</w:t>
      </w:r>
      <w:r w:rsidRPr="00690BFD">
        <w:rPr>
          <w:rFonts w:ascii="Narkisim" w:hAnsi="Narkisim" w:cs="Narkisim"/>
          <w:rtl/>
        </w:rPr>
        <w:t xml:space="preserve"> (אונאה יג) דן באונאה פחות משתות, והמתאנה עדיין מוחזק במעותיו</w:t>
      </w:r>
      <w:r w:rsidRPr="00690BFD">
        <w:rPr>
          <w:rStyle w:val="ac"/>
          <w:rFonts w:ascii="Narkisim" w:hAnsi="Narkisim" w:cs="Narkisim"/>
          <w:rtl/>
        </w:rPr>
        <w:footnoteReference w:id="453"/>
      </w:r>
      <w:r w:rsidRPr="00690BFD">
        <w:rPr>
          <w:rFonts w:ascii="Narkisim" w:hAnsi="Narkisim" w:cs="Narkisim"/>
          <w:rtl/>
        </w:rPr>
        <w:t>, האם המוחזק יוכל לטעון שלא מחל</w:t>
      </w:r>
      <w:r w:rsidRPr="00690BFD">
        <w:rPr>
          <w:rStyle w:val="ac"/>
          <w:rFonts w:ascii="Narkisim" w:hAnsi="Narkisim" w:cs="Narkisim"/>
          <w:rtl/>
        </w:rPr>
        <w:footnoteReference w:id="454"/>
      </w:r>
      <w:r w:rsidRPr="00690BFD">
        <w:rPr>
          <w:rFonts w:ascii="Narkisim" w:hAnsi="Narkisim" w:cs="Narkisim"/>
          <w:rtl/>
        </w:rPr>
        <w:t>. ולא ישלם. והביא לשון ה</w:t>
      </w:r>
      <w:r w:rsidRPr="00690BFD">
        <w:rPr>
          <w:rFonts w:ascii="Narkisim" w:hAnsi="Narkisim" w:cs="Narkisim"/>
          <w:b/>
          <w:bCs/>
          <w:rtl/>
        </w:rPr>
        <w:t>רמב"ם</w:t>
      </w:r>
      <w:r w:rsidRPr="00690BFD">
        <w:rPr>
          <w:rFonts w:ascii="Narkisim" w:hAnsi="Narkisim" w:cs="Narkisim"/>
          <w:rtl/>
        </w:rPr>
        <w:t xml:space="preserve"> (גניבה ז ה) [גבי מטבע] דרוב בני אדם מוחלין בו במשא מותן, ודייק דמשמע דיש מיעוט מקפידים. א"כ יוכל המוחזק לומר קים לי שהוא מהמיעוט. אבל הביא דברי הרא"ש דפחות משתות הוה דרך מקח וממכר. וכיון דדרך העולם למחול ל"מ טענתו כלל</w:t>
      </w:r>
      <w:r w:rsidRPr="00690BFD">
        <w:rPr>
          <w:rStyle w:val="ac"/>
          <w:rFonts w:ascii="Narkisim" w:hAnsi="Narkisim" w:cs="Narkisim"/>
          <w:rtl/>
        </w:rPr>
        <w:footnoteReference w:id="455"/>
      </w:r>
      <w:r w:rsidRPr="00690BFD">
        <w:rPr>
          <w:rFonts w:ascii="Narkisim" w:hAnsi="Narkisim" w:cs="Narkisim"/>
          <w:rtl/>
        </w:rPr>
        <w:t xml:space="preserve">. </w:t>
      </w:r>
      <w:r w:rsidRPr="00690BFD">
        <w:rPr>
          <w:rFonts w:ascii="Narkisim" w:hAnsi="Narkisim" w:cs="Narkisim"/>
          <w:szCs w:val="20"/>
          <w:rtl/>
        </w:rPr>
        <w:t>[וה</w:t>
      </w:r>
      <w:r w:rsidRPr="00690BFD">
        <w:rPr>
          <w:rFonts w:ascii="Narkisim" w:hAnsi="Narkisim" w:cs="Narkisim"/>
          <w:b/>
          <w:bCs/>
          <w:szCs w:val="20"/>
          <w:rtl/>
        </w:rPr>
        <w:t>דברי משפט</w:t>
      </w:r>
      <w:r w:rsidRPr="00690BFD">
        <w:rPr>
          <w:rFonts w:ascii="Narkisim" w:hAnsi="Narkisim" w:cs="Narkisim"/>
          <w:szCs w:val="20"/>
          <w:rtl/>
        </w:rPr>
        <w:t xml:space="preserve"> (רכז ו) כת' דפחות משתות נחשב דאין כאן אונאה כלל]</w:t>
      </w:r>
      <w:r w:rsidRPr="00690BFD">
        <w:rPr>
          <w:rFonts w:ascii="Narkisim" w:hAnsi="Narkisim" w:cs="Narkisim"/>
          <w:rtl/>
        </w:rPr>
        <w:t>.</w:t>
      </w:r>
    </w:p>
    <w:p w14:paraId="25D19F2C" w14:textId="77777777" w:rsidR="004E07FC" w:rsidRPr="00690BFD" w:rsidRDefault="00000000" w:rsidP="00690BFD">
      <w:pPr>
        <w:bidi/>
        <w:rPr>
          <w:rFonts w:ascii="Narkisim" w:hAnsi="Narkisim" w:cs="Narkisim"/>
        </w:rPr>
      </w:pPr>
      <w:r w:rsidRPr="00690BFD">
        <w:rPr>
          <w:rFonts w:ascii="Narkisim" w:hAnsi="Narkisim" w:cs="Narkisim"/>
          <w:u w:val="single"/>
          <w:rtl/>
        </w:rPr>
        <w:t>ת"ש חזרו לדברי חכמים וכו' אי אמרת בכדי שיראה לתגר וכו' מש"ה חזרו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מעיקרא שמחו דלר' טרפון קנה ומחזיר אונאה. ולא רצו שיתבטל המקח.</w:t>
      </w:r>
    </w:p>
    <w:p w14:paraId="75D430B3"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(והבעה"מ ושא"ר) האריכו לפרש לפי כל צד, אמאי היה להם מעיקרא רווח באונאה עד שליש. ואפ"ה חזרו כשאמר כל היום, דעדיף להם שיהא רק עד שיעור בכדי שיראה לתגר.</w:t>
      </w:r>
    </w:p>
    <w:p w14:paraId="685D3B6F" w14:textId="77777777" w:rsidR="004E07FC" w:rsidRPr="00690BFD" w:rsidRDefault="00000000" w:rsidP="00690BFD">
      <w:pPr>
        <w:pStyle w:val="aa"/>
        <w:bidi/>
        <w:rPr>
          <w:rFonts w:ascii="Narkisim" w:hAnsi="Narkisim"/>
        </w:rPr>
      </w:pPr>
      <w:r w:rsidRPr="00690BFD">
        <w:rPr>
          <w:rFonts w:ascii="Narkisim" w:hAnsi="Narkisim"/>
          <w:u w:val="single"/>
          <w:rtl/>
        </w:rPr>
        <w:t>מי סברת וכו' לא משתות ועד שליש לר' טרפון וכו'</w:t>
      </w:r>
      <w:r w:rsidRPr="00690BFD">
        <w:rPr>
          <w:rFonts w:ascii="Narkisim" w:hAnsi="Narkisim"/>
          <w:rtl/>
        </w:rPr>
        <w:t xml:space="preserve">. </w:t>
      </w:r>
      <w:r w:rsidRPr="00690BFD">
        <w:rPr>
          <w:rFonts w:ascii="Narkisim" w:hAnsi="Narkisim"/>
          <w:b/>
          <w:bCs/>
          <w:rtl/>
        </w:rPr>
        <w:t>תוס' ר"פ</w:t>
      </w:r>
      <w:r w:rsidRPr="00690BFD">
        <w:rPr>
          <w:rFonts w:ascii="Narkisim" w:hAnsi="Narkisim"/>
          <w:rtl/>
        </w:rPr>
        <w:t xml:space="preserve"> ביאר דאף דר' טרפון נקט האונאה שליש, ה"ק האונאה שאתה אומרים מתחלת משתות, נמשכת עד שליש.</w:t>
      </w:r>
    </w:p>
    <w:p w14:paraId="5BBE0DA1" w14:textId="77777777" w:rsidR="004E07FC" w:rsidRPr="00690BFD" w:rsidRDefault="00000000" w:rsidP="00690BFD">
      <w:pPr>
        <w:pStyle w:val="3"/>
        <w:bidi/>
        <w:rPr>
          <w:rFonts w:ascii="Narkisim" w:hAnsi="Narkisim"/>
        </w:rPr>
      </w:pPr>
      <w:r w:rsidRPr="00690BFD">
        <w:rPr>
          <w:rFonts w:ascii="Narkisim" w:hAnsi="Narkisim"/>
          <w:rtl/>
        </w:rPr>
        <w:t>דף נ:</w:t>
      </w:r>
    </w:p>
    <w:p w14:paraId="251DC071" w14:textId="77777777" w:rsidR="004E07FC" w:rsidRPr="00690BFD" w:rsidRDefault="00000000" w:rsidP="00690BFD">
      <w:pPr>
        <w:pStyle w:val="2"/>
        <w:bidi/>
        <w:rPr>
          <w:rFonts w:ascii="Narkisim" w:hAnsi="Narkisim"/>
        </w:rPr>
      </w:pPr>
      <w:r w:rsidRPr="00690BFD">
        <w:rPr>
          <w:rFonts w:ascii="Narkisim" w:hAnsi="Narkisim"/>
          <w:rtl/>
        </w:rPr>
        <w:t>ביטול מקח</w:t>
      </w:r>
    </w:p>
    <w:p w14:paraId="016C788F" w14:textId="77777777" w:rsidR="004E07FC" w:rsidRPr="00690BFD" w:rsidRDefault="00000000" w:rsidP="00690BFD">
      <w:pPr>
        <w:bidi/>
        <w:rPr>
          <w:rFonts w:ascii="Narkisim" w:hAnsi="Narkisim" w:cs="Narkisim"/>
        </w:rPr>
      </w:pPr>
      <w:r w:rsidRPr="00690BFD">
        <w:rPr>
          <w:rFonts w:ascii="Narkisim" w:hAnsi="Narkisim" w:cs="Narkisim"/>
          <w:u w:val="single"/>
          <w:rtl/>
        </w:rPr>
        <w:t>איבע"ל בטול מקח וכו' או בכדי שיראה לתגר וכו'</w:t>
      </w:r>
      <w:r w:rsidRPr="00690BFD">
        <w:rPr>
          <w:rFonts w:ascii="Narkisim" w:hAnsi="Narkisim" w:cs="Narkisim"/>
          <w:rtl/>
        </w:rPr>
        <w:t>. [דתניא (בסמוך) דאונאה יתר על שתות הוה ביטול מקח, פ</w:t>
      </w:r>
      <w:r w:rsidRPr="00690BFD">
        <w:rPr>
          <w:rFonts w:ascii="Narkisim" w:hAnsi="Narkisim" w:cs="Narkisim"/>
          <w:b/>
          <w:bCs/>
          <w:rtl/>
        </w:rPr>
        <w:t>רש"י</w:t>
      </w:r>
      <w:r w:rsidRPr="00690BFD">
        <w:rPr>
          <w:rFonts w:ascii="Narkisim" w:hAnsi="Narkisim" w:cs="Narkisim"/>
          <w:rtl/>
        </w:rPr>
        <w:t xml:space="preserve"> דשניהם חוזרים]. וה</w:t>
      </w:r>
      <w:r w:rsidRPr="00690BFD">
        <w:rPr>
          <w:rFonts w:ascii="Narkisim" w:hAnsi="Narkisim" w:cs="Narkisim"/>
          <w:b/>
          <w:bCs/>
          <w:rtl/>
        </w:rPr>
        <w:t>אחרונים</w:t>
      </w:r>
      <w:r w:rsidRPr="00690BFD">
        <w:rPr>
          <w:rFonts w:ascii="Narkisim" w:hAnsi="Narkisim" w:cs="Narkisim"/>
          <w:rtl/>
        </w:rPr>
        <w:t xml:space="preserve"> (חי' ר' ראובן כג, וע' ברכ"ש) חקרו בגדר דין ביטול מקח, האם הוה סברא בעלמא דקציצת המקח נעשית בטעות [וכן משמע בתי' הא' בתוס'</w:t>
      </w:r>
      <w:r w:rsidRPr="00690BFD">
        <w:rPr>
          <w:rStyle w:val="ac"/>
          <w:rFonts w:ascii="Narkisim" w:hAnsi="Narkisim" w:cs="Narkisim"/>
          <w:rtl/>
        </w:rPr>
        <w:footnoteReference w:id="456"/>
      </w:r>
      <w:r w:rsidRPr="00690BFD">
        <w:rPr>
          <w:rFonts w:ascii="Narkisim" w:hAnsi="Narkisim" w:cs="Narkisim"/>
          <w:rtl/>
        </w:rPr>
        <w:t>]. או דהוה מגדרי אונאה, שהתורה נתנה לו זכות לבטל המקח. [</w:t>
      </w:r>
      <w:r w:rsidRPr="00690BFD">
        <w:rPr>
          <w:rFonts w:ascii="Narkisim" w:hAnsi="Narkisim" w:cs="Narkisim"/>
          <w:szCs w:val="20"/>
          <w:rtl/>
        </w:rPr>
        <w:t>והביא דכן משמע ב</w:t>
      </w:r>
      <w:r w:rsidRPr="00690BFD">
        <w:rPr>
          <w:rFonts w:ascii="Narkisim" w:hAnsi="Narkisim" w:cs="Narkisim"/>
          <w:b/>
          <w:bCs/>
          <w:szCs w:val="20"/>
          <w:rtl/>
        </w:rPr>
        <w:t>רמב"ן</w:t>
      </w:r>
      <w:r w:rsidRPr="00690BFD">
        <w:rPr>
          <w:rFonts w:ascii="Narkisim" w:hAnsi="Narkisim" w:cs="Narkisim"/>
          <w:szCs w:val="20"/>
          <w:rtl/>
        </w:rPr>
        <w:t xml:space="preserve"> עה"ת הו' לעיל</w:t>
      </w:r>
      <w:r w:rsidRPr="00690BFD">
        <w:rPr>
          <w:rFonts w:ascii="Narkisim" w:hAnsi="Narkisim" w:cs="Narkisim"/>
          <w:rtl/>
        </w:rPr>
        <w:t>].</w:t>
      </w:r>
    </w:p>
    <w:p w14:paraId="3959C0B2" w14:textId="77777777" w:rsidR="004E07FC" w:rsidRPr="00690BFD" w:rsidRDefault="00000000" w:rsidP="00690BFD">
      <w:pPr>
        <w:pStyle w:val="a8"/>
        <w:bidi/>
        <w:rPr>
          <w:rFonts w:ascii="Narkisim" w:hAnsi="Narkisim"/>
        </w:rPr>
      </w:pPr>
      <w:r w:rsidRPr="00690BFD">
        <w:rPr>
          <w:rFonts w:ascii="Narkisim" w:hAnsi="Narkisim"/>
          <w:rtl/>
        </w:rPr>
        <w:t>ור' ראובן כת' דלמ"ד שתות ידו על העליונה א"כ מצאנו גדר תביעת אונאה לבטל המקח. וא"כ י"ל דאף יותר משתות הוה גדר תביעה.</w:t>
      </w:r>
    </w:p>
    <w:p w14:paraId="43422FBA"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רש"י</w:t>
      </w:r>
      <w:r w:rsidRPr="00690BFD">
        <w:rPr>
          <w:rFonts w:ascii="Narkisim" w:hAnsi="Narkisim" w:cs="Narkisim"/>
          <w:rtl/>
        </w:rPr>
        <w:t xml:space="preserve"> (לקמן נז.) ביאר את הספק (שם) אי יש ביטול מקח בקרקעות</w:t>
      </w:r>
      <w:r w:rsidRPr="00690BFD">
        <w:rPr>
          <w:rStyle w:val="ac"/>
          <w:rFonts w:ascii="Narkisim" w:hAnsi="Narkisim" w:cs="Narkisim"/>
          <w:rtl/>
        </w:rPr>
        <w:footnoteReference w:id="457"/>
      </w:r>
      <w:r w:rsidRPr="00690BFD">
        <w:rPr>
          <w:rFonts w:ascii="Narkisim" w:hAnsi="Narkisim" w:cs="Narkisim"/>
          <w:rtl/>
        </w:rPr>
        <w:t xml:space="preserve">, מי אמרי' דביטול </w:t>
      </w:r>
      <w:r w:rsidRPr="00690BFD">
        <w:rPr>
          <w:rFonts w:ascii="Narkisim" w:hAnsi="Narkisim" w:cs="Narkisim"/>
          <w:rtl/>
        </w:rPr>
        <w:lastRenderedPageBreak/>
        <w:t>מקח לאו מכלל אונאה הוא, והוה מקח טעות. וקרקעות נתמעטו רק מ'אל תונו'</w:t>
      </w:r>
      <w:r w:rsidRPr="00690BFD">
        <w:rPr>
          <w:rStyle w:val="ac"/>
          <w:rFonts w:ascii="Narkisim" w:hAnsi="Narkisim" w:cs="Narkisim"/>
          <w:rtl/>
        </w:rPr>
        <w:footnoteReference w:id="458"/>
      </w:r>
      <w:r w:rsidRPr="00690BFD">
        <w:rPr>
          <w:rFonts w:ascii="Narkisim" w:hAnsi="Narkisim" w:cs="Narkisim"/>
          <w:rtl/>
        </w:rPr>
        <w:t xml:space="preserve">. או דילמא דלא אטעייה בדיבוריה, והוה כשאר דין אונאה. </w:t>
      </w:r>
      <w:r w:rsidRPr="00690BFD">
        <w:rPr>
          <w:rFonts w:ascii="Narkisim" w:hAnsi="Narkisim" w:cs="Narkisim"/>
          <w:szCs w:val="20"/>
          <w:rtl/>
        </w:rPr>
        <w:t>ובחי' ר' ראובן הביא דרש"י ביאר ספק הגמ' בזה גופא, האם הוה גזיה"כ או סברא</w:t>
      </w:r>
      <w:r w:rsidRPr="00690BFD">
        <w:rPr>
          <w:rFonts w:ascii="Narkisim" w:hAnsi="Narkisim" w:cs="Narkisim"/>
          <w:rtl/>
        </w:rPr>
        <w:t>.</w:t>
      </w:r>
    </w:p>
    <w:p w14:paraId="5D2DC750"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ראב"ד</w:t>
      </w:r>
      <w:r w:rsidRPr="00690BFD">
        <w:rPr>
          <w:rFonts w:ascii="Narkisim" w:hAnsi="Narkisim" w:cs="Narkisim"/>
          <w:rtl/>
        </w:rPr>
        <w:t xml:space="preserve"> (בשיטמ"ק נז. וריטב"א ישנים שם) הק' דאי נימא דסברת ביטול מקח משום דחכמים שמו דעת המוכרים דאינו מוחל, ולא חל המקח [ומש"ה אף בקרקעות יש ביטול מקח], א"כ אמאי חל המכר היכא דשהה כשיעור שיראה לתגר, ומחל. ואם לא חל המקח מעיקרא האיך חל לאחר זמן.</w:t>
      </w:r>
    </w:p>
    <w:p w14:paraId="4044329C"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ראב"ד</w:t>
      </w:r>
      <w:r w:rsidRPr="00690BFD">
        <w:rPr>
          <w:rFonts w:ascii="Narkisim" w:hAnsi="Narkisim"/>
          <w:rtl/>
        </w:rPr>
        <w:t xml:space="preserve"> תי' דהטעם דשניהם חוזרים ביותר משתות דכיון דניכר הטעות לרוב בני אדם, הוה בושת גדול אף למאנה, ומש"ה רשאי לחזור בו</w:t>
      </w:r>
      <w:r w:rsidRPr="00690BFD">
        <w:rPr>
          <w:rStyle w:val="ac"/>
          <w:rFonts w:ascii="Narkisim" w:hAnsi="Narkisim"/>
          <w:rtl/>
        </w:rPr>
        <w:footnoteReference w:id="459"/>
      </w:r>
      <w:r w:rsidRPr="00690BFD">
        <w:rPr>
          <w:rFonts w:ascii="Narkisim" w:hAnsi="Narkisim"/>
          <w:rtl/>
        </w:rPr>
        <w:t xml:space="preserve">. אבל כששהה כשיעור שיראה לתגר כבר מחלו, ולא חשו על השם הרע והבושת. </w:t>
      </w:r>
      <w:r w:rsidRPr="00690BFD">
        <w:rPr>
          <w:rFonts w:ascii="Narkisim" w:hAnsi="Narkisim"/>
          <w:szCs w:val="20"/>
          <w:rtl/>
        </w:rPr>
        <w:t>ולכאו' תי' הראב"ד דאף ביותר משתות חל המקח, והא דהמאנה חוזר מטעם אחר. ולא משום דלא חל המקח</w:t>
      </w:r>
      <w:r w:rsidRPr="00690BFD">
        <w:rPr>
          <w:rFonts w:ascii="Narkisim" w:hAnsi="Narkisim"/>
          <w:rtl/>
        </w:rPr>
        <w:t xml:space="preserve">. וע' </w:t>
      </w:r>
      <w:r w:rsidRPr="00690BFD">
        <w:rPr>
          <w:rFonts w:ascii="Narkisim" w:hAnsi="Narkisim"/>
          <w:b/>
          <w:bCs/>
          <w:rtl/>
        </w:rPr>
        <w:t>ברכ"ש</w:t>
      </w:r>
      <w:r w:rsidRPr="00690BFD">
        <w:rPr>
          <w:rFonts w:ascii="Narkisim" w:hAnsi="Narkisim"/>
          <w:rtl/>
        </w:rPr>
        <w:t xml:space="preserve"> (מו).</w:t>
      </w:r>
    </w:p>
    <w:p w14:paraId="13566FC1" w14:textId="77777777" w:rsidR="004E07FC" w:rsidRPr="00690BFD" w:rsidRDefault="00000000" w:rsidP="00690BFD">
      <w:pPr>
        <w:bidi/>
        <w:rPr>
          <w:rFonts w:ascii="Narkisim" w:hAnsi="Narkisim" w:cs="Narkisim"/>
        </w:rPr>
      </w:pPr>
      <w:r w:rsidRPr="00690BFD">
        <w:rPr>
          <w:rFonts w:ascii="Narkisim" w:hAnsi="Narkisim" w:cs="Narkisim"/>
          <w:u w:val="single"/>
          <w:rtl/>
        </w:rPr>
        <w:t>תוד"ה ואילו</w:t>
      </w:r>
      <w:r w:rsidRPr="00690BFD">
        <w:rPr>
          <w:rFonts w:ascii="Narkisim" w:hAnsi="Narkisim" w:cs="Narkisim"/>
          <w:rtl/>
        </w:rPr>
        <w:t>. אי לאו דאוניתני. וב</w:t>
      </w:r>
      <w:r w:rsidRPr="00690BFD">
        <w:rPr>
          <w:rFonts w:ascii="Narkisim" w:hAnsi="Narkisim" w:cs="Narkisim"/>
          <w:b/>
          <w:bCs/>
          <w:rtl/>
        </w:rPr>
        <w:t>גמ'</w:t>
      </w:r>
      <w:r w:rsidRPr="00690BFD">
        <w:rPr>
          <w:rFonts w:ascii="Narkisim" w:hAnsi="Narkisim" w:cs="Narkisim"/>
          <w:rtl/>
        </w:rPr>
        <w:t xml:space="preserve"> (שם) סברת רב חסדא קאי אאונאת שתות, ו</w:t>
      </w:r>
      <w:r w:rsidRPr="00690BFD">
        <w:rPr>
          <w:rFonts w:ascii="Narkisim" w:hAnsi="Narkisim" w:cs="Narkisim"/>
          <w:b/>
          <w:bCs/>
          <w:rtl/>
        </w:rPr>
        <w:t>תוס</w:t>
      </w:r>
      <w:r w:rsidRPr="00690BFD">
        <w:rPr>
          <w:rFonts w:ascii="Narkisim" w:hAnsi="Narkisim" w:cs="Narkisim"/>
          <w:rtl/>
        </w:rPr>
        <w:t>' הק' [מסברא] דשייך אף ביתר משתות. [ומפורש בסוגיין דשניהם חוזרין]. וכ"כ ה</w:t>
      </w:r>
      <w:r w:rsidRPr="00690BFD">
        <w:rPr>
          <w:rFonts w:ascii="Narkisim" w:hAnsi="Narkisim" w:cs="Narkisim"/>
          <w:b/>
          <w:bCs/>
          <w:rtl/>
        </w:rPr>
        <w:t>רי"ף</w:t>
      </w:r>
      <w:r w:rsidRPr="00690BFD">
        <w:rPr>
          <w:rFonts w:ascii="Narkisim" w:hAnsi="Narkisim" w:cs="Narkisim"/>
          <w:rtl/>
        </w:rPr>
        <w:t xml:space="preserve"> (שם) דקאי אף ביותר משתות</w:t>
      </w:r>
      <w:r w:rsidRPr="00690BFD">
        <w:rPr>
          <w:rStyle w:val="ac"/>
          <w:rFonts w:ascii="Narkisim" w:hAnsi="Narkisim" w:cs="Narkisim"/>
          <w:rtl/>
        </w:rPr>
        <w:footnoteReference w:id="460"/>
      </w:r>
      <w:r w:rsidRPr="00690BFD">
        <w:rPr>
          <w:rFonts w:ascii="Narkisim" w:hAnsi="Narkisim" w:cs="Narkisim"/>
          <w:rtl/>
        </w:rPr>
        <w:t xml:space="preserve">. </w:t>
      </w:r>
      <w:r w:rsidRPr="00690BFD">
        <w:rPr>
          <w:rFonts w:ascii="Narkisim" w:hAnsi="Narkisim" w:cs="Narkisim"/>
          <w:szCs w:val="20"/>
          <w:rtl/>
        </w:rPr>
        <w:t>וה</w:t>
      </w:r>
      <w:r w:rsidRPr="00690BFD">
        <w:rPr>
          <w:rFonts w:ascii="Narkisim" w:hAnsi="Narkisim" w:cs="Narkisim"/>
          <w:b/>
          <w:bCs/>
          <w:szCs w:val="20"/>
          <w:rtl/>
        </w:rPr>
        <w:t>בעה"מ</w:t>
      </w:r>
      <w:r w:rsidRPr="00690BFD">
        <w:rPr>
          <w:rFonts w:ascii="Narkisim" w:hAnsi="Narkisim" w:cs="Narkisim"/>
          <w:szCs w:val="20"/>
          <w:rtl/>
        </w:rPr>
        <w:t xml:space="preserve"> (כאן) הביא </w:t>
      </w:r>
      <w:r w:rsidRPr="00690BFD">
        <w:rPr>
          <w:rFonts w:ascii="Narkisim" w:hAnsi="Narkisim" w:cs="Narkisim"/>
          <w:b/>
          <w:bCs/>
          <w:szCs w:val="20"/>
          <w:rtl/>
        </w:rPr>
        <w:t>י"מ</w:t>
      </w:r>
      <w:r w:rsidRPr="00690BFD">
        <w:rPr>
          <w:rFonts w:ascii="Narkisim" w:hAnsi="Narkisim" w:cs="Narkisim"/>
          <w:szCs w:val="20"/>
          <w:rtl/>
        </w:rPr>
        <w:t xml:space="preserve"> (וע' יד רמ"ה ב"ב פד.) דהא דאמרי' יתר משתות שניהם חוזרין, היינו למ"ד שתות ידו על העליונה. וע"כ יותר משתות גרע ושניהם חוזרין. אבל לדעת ר' נתן דשתות קנה ומחזיר אונאה, יתר על שתות רק הנתאנ יכול לחזור, דטוען אי לאו דאוניתני</w:t>
      </w:r>
      <w:r w:rsidRPr="00690BFD">
        <w:rPr>
          <w:rStyle w:val="ac"/>
          <w:rFonts w:ascii="Narkisim" w:hAnsi="Narkisim" w:cs="Narkisim"/>
          <w:szCs w:val="20"/>
          <w:rtl/>
        </w:rPr>
        <w:footnoteReference w:id="461"/>
      </w:r>
      <w:r w:rsidRPr="00690BFD">
        <w:rPr>
          <w:rFonts w:ascii="Narkisim" w:hAnsi="Narkisim" w:cs="Narkisim"/>
          <w:rtl/>
        </w:rPr>
        <w:t>.</w:t>
      </w:r>
    </w:p>
    <w:p w14:paraId="7609F3DC"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בעה"מ</w:t>
      </w:r>
      <w:r w:rsidRPr="00690BFD">
        <w:rPr>
          <w:rFonts w:ascii="Narkisim" w:hAnsi="Narkisim"/>
          <w:rtl/>
        </w:rPr>
        <w:t xml:space="preserve"> (שם) הביא לפרש דהתם איירי דוקא בתר דאמר תן לי מעותי, וקמ"ל דלא נתבטל המקח עד שיחזירו לו המעות</w:t>
      </w:r>
      <w:r w:rsidRPr="00690BFD">
        <w:rPr>
          <w:rStyle w:val="ac"/>
          <w:rFonts w:ascii="Narkisim" w:hAnsi="Narkisim"/>
          <w:rtl/>
        </w:rPr>
        <w:footnoteReference w:id="462"/>
      </w:r>
      <w:r w:rsidRPr="00690BFD">
        <w:rPr>
          <w:rFonts w:ascii="Narkisim" w:hAnsi="Narkisim"/>
          <w:rtl/>
        </w:rPr>
        <w:t>. והראשונים דחו דלא איירי כה"ג.</w:t>
      </w:r>
    </w:p>
    <w:p w14:paraId="76DD3A53" w14:textId="77777777" w:rsidR="004E07FC" w:rsidRPr="00690BFD" w:rsidRDefault="00000000" w:rsidP="00690BFD">
      <w:pPr>
        <w:bidi/>
        <w:rPr>
          <w:rFonts w:ascii="Narkisim" w:hAnsi="Narkisim" w:cs="Narkisim"/>
        </w:rPr>
      </w:pPr>
      <w:r w:rsidRPr="00690BFD">
        <w:rPr>
          <w:rFonts w:ascii="Narkisim" w:hAnsi="Narkisim" w:cs="Narkisim"/>
          <w:u w:val="single"/>
          <w:rtl/>
        </w:rPr>
        <w:t>בא"ד וי"ל וכו' יותר משתות הוה רחוק מהמקח יותר מדי וכו' כיין ונמצא חומץ דשניהם חוזרין</w:t>
      </w:r>
      <w:r w:rsidRPr="00690BFD">
        <w:rPr>
          <w:rFonts w:ascii="Narkisim" w:hAnsi="Narkisim" w:cs="Narkisim"/>
          <w:rtl/>
        </w:rPr>
        <w:t>. ו</w:t>
      </w:r>
      <w:r w:rsidRPr="00690BFD">
        <w:rPr>
          <w:rFonts w:ascii="Narkisim" w:hAnsi="Narkisim" w:cs="Narkisim"/>
          <w:b/>
          <w:bCs/>
          <w:rtl/>
        </w:rPr>
        <w:t>תוס</w:t>
      </w:r>
      <w:r w:rsidRPr="00690BFD">
        <w:rPr>
          <w:rFonts w:ascii="Narkisim" w:hAnsi="Narkisim" w:cs="Narkisim"/>
          <w:rtl/>
        </w:rPr>
        <w:t>' (לקמן נז.) ביארו דאפי' אם המתאנה פוטרו שניהם חוזרים, דכיון שהמתאנה היה יכול לבא לידי הפסד אם לא ירגיש, ומש"ה אף המאנה חוזר</w:t>
      </w:r>
      <w:r w:rsidRPr="00690BFD">
        <w:rPr>
          <w:rStyle w:val="ac"/>
          <w:rFonts w:ascii="Narkisim" w:hAnsi="Narkisim" w:cs="Narkisim"/>
          <w:rtl/>
        </w:rPr>
        <w:footnoteReference w:id="463"/>
      </w:r>
      <w:r w:rsidRPr="00690BFD">
        <w:rPr>
          <w:rFonts w:ascii="Narkisim" w:hAnsi="Narkisim" w:cs="Narkisim"/>
          <w:rtl/>
        </w:rPr>
        <w:t xml:space="preserve"> [ומש"ה הוה מקח טעות גמור, ומקפידים ע"ז</w:t>
      </w:r>
      <w:r w:rsidRPr="00690BFD">
        <w:rPr>
          <w:rStyle w:val="ac"/>
          <w:rFonts w:ascii="Narkisim" w:hAnsi="Narkisim" w:cs="Narkisim"/>
          <w:rtl/>
        </w:rPr>
        <w:footnoteReference w:id="464"/>
      </w:r>
      <w:r w:rsidRPr="00690BFD">
        <w:rPr>
          <w:rFonts w:ascii="Narkisim" w:hAnsi="Narkisim" w:cs="Narkisim"/>
          <w:rtl/>
        </w:rPr>
        <w:t xml:space="preserve">]. </w:t>
      </w:r>
      <w:r w:rsidRPr="00690BFD">
        <w:rPr>
          <w:rFonts w:ascii="Narkisim" w:hAnsi="Narkisim" w:cs="Narkisim"/>
          <w:szCs w:val="20"/>
          <w:rtl/>
        </w:rPr>
        <w:t>וה</w:t>
      </w:r>
      <w:r w:rsidRPr="00690BFD">
        <w:rPr>
          <w:rFonts w:ascii="Narkisim" w:hAnsi="Narkisim" w:cs="Narkisim"/>
          <w:b/>
          <w:bCs/>
          <w:szCs w:val="20"/>
          <w:rtl/>
        </w:rPr>
        <w:t>תוס' רא"ש</w:t>
      </w:r>
      <w:r w:rsidRPr="00690BFD">
        <w:rPr>
          <w:rFonts w:ascii="Narkisim" w:hAnsi="Narkisim" w:cs="Narkisim"/>
          <w:szCs w:val="20"/>
          <w:rtl/>
        </w:rPr>
        <w:t xml:space="preserve"> (בשיטמ"ק ב"ב שם) ביאר דכיון דאונאה מופלגת היא יותר מדאי נתנו בו חכמים דין מקח טעות, ואף המאנה יכול לחזור בו [אף כשאין המאונה תובע אונאתו]. והמתאנה אינו יכול לומר לדידי שוה כל כך</w:t>
      </w:r>
      <w:r w:rsidRPr="00690BFD">
        <w:rPr>
          <w:rStyle w:val="ac"/>
          <w:rFonts w:ascii="Narkisim" w:hAnsi="Narkisim" w:cs="Narkisim"/>
          <w:szCs w:val="20"/>
          <w:rtl/>
        </w:rPr>
        <w:footnoteReference w:id="465"/>
      </w:r>
      <w:r w:rsidRPr="00690BFD">
        <w:rPr>
          <w:rFonts w:ascii="Narkisim" w:hAnsi="Narkisim" w:cs="Narkisim"/>
          <w:szCs w:val="20"/>
          <w:rtl/>
        </w:rPr>
        <w:t>, שהרי בודאי נתאנה. שאין דרך לקנות חפץ יותר משוויו ביותר משתות</w:t>
      </w:r>
      <w:r w:rsidRPr="00690BFD">
        <w:rPr>
          <w:rFonts w:ascii="Narkisim" w:hAnsi="Narkisim" w:cs="Narkisim"/>
          <w:rtl/>
        </w:rPr>
        <w:t>.</w:t>
      </w:r>
    </w:p>
    <w:p w14:paraId="201388A7" w14:textId="77777777" w:rsidR="004E07FC" w:rsidRPr="00690BFD" w:rsidRDefault="00000000" w:rsidP="00690BFD">
      <w:pPr>
        <w:pStyle w:val="a7"/>
        <w:bidi/>
        <w:rPr>
          <w:rFonts w:ascii="Narkisim" w:hAnsi="Narkisim"/>
        </w:rPr>
      </w:pPr>
      <w:r w:rsidRPr="00690BFD">
        <w:rPr>
          <w:rFonts w:ascii="Narkisim" w:hAnsi="Narkisim"/>
          <w:rtl/>
        </w:rPr>
        <w:t>[ומשמע מתוס' דלא תלי בפרשת אונאה כלל, אלא דנתבטל הפסיקה לגמרי. וכמו היכא דנמצא מין אחר].</w:t>
      </w:r>
    </w:p>
    <w:p w14:paraId="286E23F2"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ברכ"ש</w:t>
      </w:r>
      <w:r w:rsidRPr="00690BFD">
        <w:rPr>
          <w:rFonts w:ascii="Narkisim" w:hAnsi="Narkisim"/>
          <w:rtl/>
        </w:rPr>
        <w:t xml:space="preserve"> הק' דא"כ מה הצד דאחר שיעור תגר וקרובו חל המקח [ואי"צ מעשה קנין חדש]. וכקו' הראב"ד (הנ"ל).</w:t>
      </w:r>
    </w:p>
    <w:p w14:paraId="2465B403" w14:textId="77777777" w:rsidR="004E07FC" w:rsidRPr="00690BFD" w:rsidRDefault="00000000" w:rsidP="00690BFD">
      <w:pPr>
        <w:bidi/>
        <w:rPr>
          <w:rFonts w:ascii="Narkisim" w:hAnsi="Narkisim" w:cs="Narkisim"/>
        </w:rPr>
      </w:pPr>
      <w:r w:rsidRPr="00690BFD">
        <w:rPr>
          <w:rFonts w:ascii="Narkisim" w:hAnsi="Narkisim" w:cs="Narkisim"/>
          <w:u w:val="single"/>
          <w:rtl/>
        </w:rPr>
        <w:t>בא"ד והריב"מ וכו' אבל הכא מיירי כשמתאנה תובע אונאתו וכו'</w:t>
      </w:r>
      <w:r w:rsidRPr="00690BFD">
        <w:rPr>
          <w:rFonts w:ascii="Narkisim" w:hAnsi="Narkisim" w:cs="Narkisim"/>
          <w:rtl/>
        </w:rPr>
        <w:t>. וה</w:t>
      </w:r>
      <w:r w:rsidRPr="00690BFD">
        <w:rPr>
          <w:rFonts w:ascii="Narkisim" w:hAnsi="Narkisim" w:cs="Narkisim"/>
          <w:b/>
          <w:bCs/>
          <w:rtl/>
        </w:rPr>
        <w:t>רא"ש</w:t>
      </w:r>
      <w:r w:rsidRPr="00690BFD">
        <w:rPr>
          <w:rFonts w:ascii="Narkisim" w:hAnsi="Narkisim" w:cs="Narkisim"/>
          <w:rtl/>
        </w:rPr>
        <w:t xml:space="preserve"> (ב"ב ה יד) ביאר דיתר משתות הוה אונאה מרובה, ואם תובעו אונאתו הוה מקח טעות. אך ה</w:t>
      </w:r>
      <w:r w:rsidRPr="00690BFD">
        <w:rPr>
          <w:rFonts w:ascii="Narkisim" w:hAnsi="Narkisim" w:cs="Narkisim"/>
          <w:b/>
          <w:bCs/>
          <w:rtl/>
        </w:rPr>
        <w:t>רא"ש</w:t>
      </w:r>
      <w:r w:rsidRPr="00690BFD">
        <w:rPr>
          <w:rFonts w:ascii="Narkisim" w:hAnsi="Narkisim" w:cs="Narkisim"/>
          <w:rtl/>
        </w:rPr>
        <w:t xml:space="preserve"> הביא </w:t>
      </w:r>
      <w:r w:rsidRPr="00690BFD">
        <w:rPr>
          <w:rFonts w:ascii="Narkisim" w:hAnsi="Narkisim" w:cs="Narkisim"/>
          <w:rtl/>
        </w:rPr>
        <w:lastRenderedPageBreak/>
        <w:t>ד</w:t>
      </w:r>
      <w:r w:rsidRPr="00690BFD">
        <w:rPr>
          <w:rFonts w:ascii="Narkisim" w:hAnsi="Narkisim" w:cs="Narkisim"/>
          <w:b/>
          <w:bCs/>
          <w:rtl/>
        </w:rPr>
        <w:t>רבינו יונה</w:t>
      </w:r>
      <w:r w:rsidRPr="00690BFD">
        <w:rPr>
          <w:rFonts w:ascii="Narkisim" w:hAnsi="Narkisim" w:cs="Narkisim"/>
          <w:rtl/>
        </w:rPr>
        <w:t xml:space="preserve"> הק' דיתר על שתות אינו יכול לתבוע אונאתו</w:t>
      </w:r>
      <w:r w:rsidRPr="00690BFD">
        <w:rPr>
          <w:rStyle w:val="ac"/>
          <w:rFonts w:ascii="Narkisim" w:hAnsi="Narkisim" w:cs="Narkisim"/>
          <w:rtl/>
        </w:rPr>
        <w:footnoteReference w:id="466"/>
      </w:r>
      <w:r w:rsidRPr="00690BFD">
        <w:rPr>
          <w:rFonts w:ascii="Narkisim" w:hAnsi="Narkisim" w:cs="Narkisim"/>
          <w:rtl/>
        </w:rPr>
        <w:t xml:space="preserve"> [אלא או יבטל המקח או יתרצה בו</w:t>
      </w:r>
      <w:r w:rsidRPr="00690BFD">
        <w:rPr>
          <w:rStyle w:val="ac"/>
          <w:rFonts w:ascii="Narkisim" w:hAnsi="Narkisim" w:cs="Narkisim"/>
          <w:rtl/>
        </w:rPr>
        <w:footnoteReference w:id="467"/>
      </w:r>
      <w:r w:rsidRPr="00690BFD">
        <w:rPr>
          <w:rFonts w:ascii="Narkisim" w:hAnsi="Narkisim" w:cs="Narkisim"/>
          <w:rtl/>
        </w:rPr>
        <w:t>], ודוקא בשתות מחזיר אונאה.</w:t>
      </w:r>
    </w:p>
    <w:p w14:paraId="6CB79A4C" w14:textId="77777777" w:rsidR="004E07FC" w:rsidRPr="00690BFD" w:rsidRDefault="00000000" w:rsidP="00690BFD">
      <w:pPr>
        <w:pStyle w:val="a8"/>
        <w:bidi/>
        <w:rPr>
          <w:rFonts w:ascii="Narkisim" w:hAnsi="Narkisim"/>
        </w:rPr>
      </w:pPr>
      <w:r w:rsidRPr="00690BFD">
        <w:rPr>
          <w:rFonts w:ascii="Narkisim" w:hAnsi="Narkisim"/>
          <w:rtl/>
        </w:rPr>
        <w:t>ולכאורה סברת הריב"מ דשייך גדר השבת אונאה ביותר משתות, אלא דהמאנה רשאי לבטל</w:t>
      </w:r>
      <w:r w:rsidRPr="00690BFD">
        <w:rPr>
          <w:rStyle w:val="ac"/>
          <w:rFonts w:ascii="Narkisim" w:hAnsi="Narkisim"/>
          <w:rtl/>
        </w:rPr>
        <w:footnoteReference w:id="468"/>
      </w:r>
      <w:r w:rsidRPr="00690BFD">
        <w:rPr>
          <w:rFonts w:ascii="Narkisim" w:hAnsi="Narkisim"/>
          <w:rtl/>
        </w:rPr>
        <w:t>.</w:t>
      </w:r>
      <w:r w:rsidRPr="00690BFD">
        <w:rPr>
          <w:rStyle w:val="ac"/>
          <w:rFonts w:ascii="Narkisim" w:hAnsi="Narkisim"/>
          <w:rtl/>
        </w:rPr>
        <w:footnoteReference w:id="469"/>
      </w:r>
      <w:r w:rsidRPr="00690BFD">
        <w:rPr>
          <w:rFonts w:ascii="Narkisim" w:hAnsi="Narkisim"/>
          <w:rtl/>
        </w:rPr>
        <w:t xml:space="preserve"> והא דרשאי לחזור אינו חוזר מחמת 'דין אונאה', אלא דחזרת האונאה גורם למקח טעות</w:t>
      </w:r>
      <w:r w:rsidRPr="00690BFD">
        <w:rPr>
          <w:rStyle w:val="ac"/>
          <w:rFonts w:ascii="Narkisim" w:hAnsi="Narkisim"/>
          <w:rtl/>
        </w:rPr>
        <w:footnoteReference w:id="470"/>
      </w:r>
      <w:r w:rsidRPr="00690BFD">
        <w:rPr>
          <w:rFonts w:ascii="Narkisim" w:hAnsi="Narkisim"/>
          <w:rtl/>
        </w:rPr>
        <w:t>.</w:t>
      </w:r>
    </w:p>
    <w:p w14:paraId="5AA75330"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רבינו יונה</w:t>
      </w:r>
      <w:r w:rsidRPr="00690BFD">
        <w:rPr>
          <w:rFonts w:ascii="Narkisim" w:hAnsi="Narkisim" w:cs="Narkisim"/>
          <w:rtl/>
        </w:rPr>
        <w:t xml:space="preserve"> (ב"ב שם, הו' ברא"ש) יישב דהא דשניהם חוזרין (בסוגיין), היינו משום דסתמא הוה מקח טעות והמתאנה יחזור בו. ומש"ה הוה כאילו לא משך</w:t>
      </w:r>
      <w:r w:rsidRPr="00690BFD">
        <w:rPr>
          <w:rStyle w:val="ac"/>
          <w:rFonts w:ascii="Narkisim" w:hAnsi="Narkisim" w:cs="Narkisim"/>
          <w:rtl/>
        </w:rPr>
        <w:footnoteReference w:id="471"/>
      </w:r>
      <w:r w:rsidRPr="00690BFD">
        <w:rPr>
          <w:rFonts w:ascii="Narkisim" w:hAnsi="Narkisim" w:cs="Narkisim"/>
          <w:rtl/>
        </w:rPr>
        <w:t>, ואף המאנה יכול לחזור בו כל זמן שהמתאנה לא גילה דעתו דניחא ליה במקח. אבל משעה שנתרצה המתאנה, שוב המאנה אינו יכול לחזור בו</w:t>
      </w:r>
      <w:r w:rsidRPr="00690BFD">
        <w:rPr>
          <w:rStyle w:val="ac"/>
          <w:rFonts w:ascii="Narkisim" w:hAnsi="Narkisim" w:cs="Narkisim"/>
          <w:rtl/>
        </w:rPr>
        <w:footnoteReference w:id="472"/>
      </w:r>
      <w:r w:rsidRPr="00690BFD">
        <w:rPr>
          <w:rFonts w:ascii="Narkisim" w:hAnsi="Narkisim" w:cs="Narkisim"/>
          <w:rtl/>
        </w:rPr>
        <w:t>. [ובסוגיא דהתם איירי שנתייקר, ומשעה שהוקרו הו"ל כנתרצה הלוקח].</w:t>
      </w:r>
    </w:p>
    <w:p w14:paraId="602F42C2"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שו"ע</w:t>
      </w:r>
      <w:r w:rsidRPr="00690BFD">
        <w:rPr>
          <w:rFonts w:ascii="Narkisim" w:hAnsi="Narkisim"/>
          <w:rtl/>
        </w:rPr>
        <w:t xml:space="preserve"> (רכז ד) הביא </w:t>
      </w:r>
      <w:r w:rsidRPr="00690BFD">
        <w:rPr>
          <w:rFonts w:ascii="Narkisim" w:hAnsi="Narkisim"/>
          <w:b/>
          <w:bCs/>
          <w:rtl/>
        </w:rPr>
        <w:t>י"א</w:t>
      </w:r>
      <w:r w:rsidRPr="00690BFD">
        <w:rPr>
          <w:rFonts w:ascii="Narkisim" w:hAnsi="Narkisim"/>
          <w:rtl/>
        </w:rPr>
        <w:t xml:space="preserve"> דאף המאנה יכול לחזור, אפי' כשאינו תובע אונאתו [כל זמן שלא נתרצה המתאנה, או שהה כדי שיראה לתגר]. וה</w:t>
      </w:r>
      <w:r w:rsidRPr="00690BFD">
        <w:rPr>
          <w:rFonts w:ascii="Narkisim" w:hAnsi="Narkisim"/>
          <w:b/>
          <w:bCs/>
          <w:rtl/>
        </w:rPr>
        <w:t>גר"א</w:t>
      </w:r>
      <w:r w:rsidRPr="00690BFD">
        <w:rPr>
          <w:rFonts w:ascii="Narkisim" w:hAnsi="Narkisim"/>
          <w:rtl/>
        </w:rPr>
        <w:t xml:space="preserve"> (שם ז) ציין לתי' הא' בתוס'. ועוד ציין לדברי הרא"ש בשם רבינו יונה</w:t>
      </w:r>
      <w:r w:rsidRPr="00690BFD">
        <w:rPr>
          <w:rStyle w:val="ac"/>
          <w:rFonts w:ascii="Narkisim" w:hAnsi="Narkisim"/>
          <w:rtl/>
        </w:rPr>
        <w:footnoteReference w:id="473"/>
      </w:r>
      <w:r w:rsidRPr="00690BFD">
        <w:rPr>
          <w:rFonts w:ascii="Narkisim" w:hAnsi="Narkisim"/>
          <w:rtl/>
        </w:rPr>
        <w:t>.</w:t>
      </w:r>
    </w:p>
    <w:p w14:paraId="10210304"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מחנ"א</w:t>
      </w:r>
      <w:r w:rsidRPr="00690BFD">
        <w:rPr>
          <w:rFonts w:ascii="Narkisim" w:hAnsi="Narkisim"/>
          <w:rtl/>
        </w:rPr>
        <w:t xml:space="preserve"> (אונאה יב) הק' דבכל מום במקח, היכא דמחל חל המקח למפרע</w:t>
      </w:r>
      <w:r w:rsidRPr="00690BFD">
        <w:rPr>
          <w:rStyle w:val="ac"/>
          <w:rFonts w:ascii="Narkisim" w:hAnsi="Narkisim"/>
          <w:rtl/>
        </w:rPr>
        <w:footnoteReference w:id="474"/>
      </w:r>
      <w:r w:rsidRPr="00690BFD">
        <w:rPr>
          <w:rFonts w:ascii="Narkisim" w:hAnsi="Narkisim"/>
          <w:rtl/>
        </w:rPr>
        <w:t>. א"כ ה"נ היכא דמחל ואינו תובע אונאתו, נימא דחל המקח למפרע. והביא דר' יונה דייק כן מהסוגיא דהתם דדנו שנתייקר ברשות מוכר</w:t>
      </w:r>
      <w:r w:rsidRPr="00690BFD">
        <w:rPr>
          <w:rStyle w:val="ac"/>
          <w:rFonts w:ascii="Narkisim" w:hAnsi="Narkisim"/>
          <w:rtl/>
        </w:rPr>
        <w:footnoteReference w:id="475"/>
      </w:r>
      <w:r w:rsidRPr="00690BFD">
        <w:rPr>
          <w:rFonts w:ascii="Narkisim" w:hAnsi="Narkisim"/>
          <w:rtl/>
        </w:rPr>
        <w:t>. ע"כ דלא אמרי' דאיגלאי מילתא דחל המקח מעיקרא.</w:t>
      </w:r>
    </w:p>
    <w:p w14:paraId="5D7D7190"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מחנ"א</w:t>
      </w:r>
      <w:r w:rsidRPr="00690BFD">
        <w:rPr>
          <w:rFonts w:ascii="Narkisim" w:hAnsi="Narkisim"/>
          <w:rtl/>
        </w:rPr>
        <w:t xml:space="preserve"> כת' לחלק דהתם נתרצה עכשיו מחמת היוקר, ואינו מוחל מעיקרא. ומש"ה אמרי' דחל מכאן ולהבא. ולא דמי לסוגיין. </w:t>
      </w:r>
      <w:r w:rsidRPr="00690BFD">
        <w:rPr>
          <w:rFonts w:ascii="Narkisim" w:hAnsi="Narkisim"/>
          <w:szCs w:val="20"/>
          <w:rtl/>
        </w:rPr>
        <w:t>אך המחנ"א דן דלפ"ז אף המקדש אשה ונמצא בה מום, והרבו עליו מתן ומוהר ומחל, נימא דחל הקידושין מכאן ולהבא. [דכיון דנתחדש הסיבה שנתרצה, לא מהני למפרע]</w:t>
      </w:r>
      <w:r w:rsidRPr="00690BFD">
        <w:rPr>
          <w:rFonts w:ascii="Narkisim" w:hAnsi="Narkisim"/>
          <w:rtl/>
        </w:rPr>
        <w:t>.</w:t>
      </w:r>
    </w:p>
    <w:p w14:paraId="307A9B99" w14:textId="77777777" w:rsidR="004E07FC" w:rsidRPr="00690BFD" w:rsidRDefault="00000000" w:rsidP="00690BFD">
      <w:pPr>
        <w:bidi/>
        <w:rPr>
          <w:rFonts w:ascii="Narkisim" w:hAnsi="Narkisim" w:cs="Narkisim"/>
        </w:rPr>
      </w:pPr>
      <w:r w:rsidRPr="00690BFD">
        <w:rPr>
          <w:rFonts w:ascii="Narkisim" w:hAnsi="Narkisim" w:cs="Narkisim"/>
          <w:rtl/>
        </w:rPr>
        <w:t>וב</w:t>
      </w:r>
      <w:r w:rsidRPr="00690BFD">
        <w:rPr>
          <w:rFonts w:ascii="Narkisim" w:hAnsi="Narkisim" w:cs="Narkisim"/>
          <w:b/>
          <w:bCs/>
          <w:rtl/>
        </w:rPr>
        <w:t>גמ'</w:t>
      </w:r>
      <w:r w:rsidRPr="00690BFD">
        <w:rPr>
          <w:rFonts w:ascii="Narkisim" w:hAnsi="Narkisim" w:cs="Narkisim"/>
          <w:rtl/>
        </w:rPr>
        <w:t xml:space="preserve"> (ב"ב שם) דימו דין מוכר יפות ונמצא רעות לענין סברת 'אי לאו דאוניתני'. ופ</w:t>
      </w:r>
      <w:r w:rsidRPr="00690BFD">
        <w:rPr>
          <w:rFonts w:ascii="Narkisim" w:hAnsi="Narkisim" w:cs="Narkisim"/>
          <w:b/>
          <w:bCs/>
          <w:rtl/>
        </w:rPr>
        <w:t>רשב"ם</w:t>
      </w:r>
      <w:r w:rsidRPr="00690BFD">
        <w:rPr>
          <w:rFonts w:ascii="Narkisim" w:hAnsi="Narkisim" w:cs="Narkisim"/>
          <w:rtl/>
        </w:rPr>
        <w:t xml:space="preserve"> (במשנה שם) דהוה אונאה כעין אונאת שתות</w:t>
      </w:r>
      <w:r w:rsidRPr="00690BFD">
        <w:rPr>
          <w:rStyle w:val="ac"/>
          <w:rFonts w:ascii="Narkisim" w:hAnsi="Narkisim" w:cs="Narkisim"/>
          <w:rtl/>
        </w:rPr>
        <w:footnoteReference w:id="476"/>
      </w:r>
      <w:r w:rsidRPr="00690BFD">
        <w:rPr>
          <w:rFonts w:ascii="Narkisim" w:hAnsi="Narkisim" w:cs="Narkisim"/>
          <w:rtl/>
        </w:rPr>
        <w:t xml:space="preserve">. דרק מי שנתאנה יכול לחזור בו. </w:t>
      </w:r>
      <w:r w:rsidRPr="00690BFD">
        <w:rPr>
          <w:rFonts w:ascii="Narkisim" w:hAnsi="Narkisim" w:cs="Narkisim"/>
          <w:szCs w:val="20"/>
          <w:rtl/>
        </w:rPr>
        <w:t>ויל"פ דתלי בנתאנה האם מקפיד בשינוי זה, ואם אינו מקפיד מתקיים המקח. [וכמו טענת מום]. ועיל"פ דמדינא חל הקציצה אף בשינוי לרעה, אלא דמפרשת אונאה דמחוייב בהעמדת המקח</w:t>
      </w:r>
      <w:r w:rsidRPr="00690BFD">
        <w:rPr>
          <w:rStyle w:val="ac"/>
          <w:rFonts w:ascii="Narkisim" w:hAnsi="Narkisim" w:cs="Narkisim"/>
          <w:szCs w:val="20"/>
          <w:rtl/>
        </w:rPr>
        <w:footnoteReference w:id="477"/>
      </w:r>
      <w:r w:rsidRPr="00690BFD">
        <w:rPr>
          <w:rFonts w:ascii="Narkisim" w:hAnsi="Narkisim" w:cs="Narkisim"/>
          <w:szCs w:val="20"/>
          <w:rtl/>
        </w:rPr>
        <w:t>. [אלא דהתם לא שייך השלמת האונאה, ומש"ה יכול לחזור בו ולבטל המקח</w:t>
      </w:r>
      <w:r w:rsidRPr="00690BFD">
        <w:rPr>
          <w:rStyle w:val="ac"/>
          <w:rFonts w:ascii="Narkisim" w:hAnsi="Narkisim" w:cs="Narkisim"/>
          <w:szCs w:val="20"/>
          <w:rtl/>
        </w:rPr>
        <w:footnoteReference w:id="478"/>
      </w:r>
      <w:r w:rsidRPr="00690BFD">
        <w:rPr>
          <w:rFonts w:ascii="Narkisim" w:hAnsi="Narkisim" w:cs="Narkisim"/>
          <w:szCs w:val="20"/>
          <w:rtl/>
        </w:rPr>
        <w:t>]</w:t>
      </w:r>
      <w:r w:rsidRPr="00690BFD">
        <w:rPr>
          <w:rFonts w:ascii="Narkisim" w:hAnsi="Narkisim" w:cs="Narkisim"/>
          <w:rtl/>
        </w:rPr>
        <w:t>.</w:t>
      </w:r>
    </w:p>
    <w:p w14:paraId="6AB000D7" w14:textId="77777777" w:rsidR="004E07FC" w:rsidRPr="00690BFD" w:rsidRDefault="00000000" w:rsidP="00690BFD">
      <w:pPr>
        <w:pStyle w:val="aa"/>
        <w:bidi/>
        <w:rPr>
          <w:rFonts w:ascii="Narkisim" w:hAnsi="Narkisim"/>
        </w:rPr>
      </w:pPr>
      <w:r w:rsidRPr="00690BFD">
        <w:rPr>
          <w:rFonts w:ascii="Narkisim" w:hAnsi="Narkisim"/>
          <w:rtl/>
        </w:rPr>
        <w:lastRenderedPageBreak/>
        <w:t>וה</w:t>
      </w:r>
      <w:r w:rsidRPr="00690BFD">
        <w:rPr>
          <w:rFonts w:ascii="Narkisim" w:hAnsi="Narkisim"/>
          <w:b/>
          <w:bCs/>
          <w:rtl/>
        </w:rPr>
        <w:t>רמ"ך</w:t>
      </w:r>
      <w:r w:rsidRPr="00690BFD">
        <w:rPr>
          <w:rFonts w:ascii="Narkisim" w:hAnsi="Narkisim"/>
          <w:rtl/>
        </w:rPr>
        <w:t xml:space="preserve"> (בשיטמ"ק) כת' דמי שנתאנה חוזר בו ולא אידך. ומיהו היכא דהשני רוצה להחזיר לו אונאתו אינו חוזר</w:t>
      </w:r>
      <w:r w:rsidRPr="00690BFD">
        <w:rPr>
          <w:rStyle w:val="ac"/>
          <w:rFonts w:ascii="Narkisim" w:hAnsi="Narkisim"/>
          <w:rtl/>
        </w:rPr>
        <w:footnoteReference w:id="479"/>
      </w:r>
      <w:r w:rsidRPr="00690BFD">
        <w:rPr>
          <w:rFonts w:ascii="Narkisim" w:hAnsi="Narkisim"/>
          <w:rtl/>
        </w:rPr>
        <w:t>.</w:t>
      </w:r>
    </w:p>
    <w:p w14:paraId="7D1D2426" w14:textId="77777777" w:rsidR="004E07FC" w:rsidRPr="00690BFD" w:rsidRDefault="00000000" w:rsidP="00690BFD">
      <w:pPr>
        <w:pStyle w:val="aa"/>
        <w:bidi/>
        <w:rPr>
          <w:rFonts w:ascii="Narkisim" w:hAnsi="Narkisim"/>
        </w:rPr>
      </w:pPr>
      <w:r w:rsidRPr="00690BFD">
        <w:rPr>
          <w:rFonts w:ascii="Narkisim" w:hAnsi="Narkisim"/>
          <w:u w:val="single"/>
          <w:rtl/>
        </w:rPr>
        <w:t>ת"ש חזרו לדברי חכמים וכו'</w:t>
      </w:r>
      <w:r w:rsidRPr="00690BFD">
        <w:rPr>
          <w:rFonts w:ascii="Narkisim" w:hAnsi="Narkisim"/>
          <w:rtl/>
        </w:rPr>
        <w:t>. פ</w:t>
      </w:r>
      <w:r w:rsidRPr="00690BFD">
        <w:rPr>
          <w:rFonts w:ascii="Narkisim" w:hAnsi="Narkisim"/>
          <w:b/>
          <w:bCs/>
          <w:rtl/>
        </w:rPr>
        <w:t>רש"י</w:t>
      </w:r>
      <w:r w:rsidRPr="00690BFD">
        <w:rPr>
          <w:rFonts w:ascii="Narkisim" w:hAnsi="Narkisim"/>
          <w:rtl/>
        </w:rPr>
        <w:t xml:space="preserve"> דמעיקרא שמחו בשתות עצמה. והגמ' כאן קאי למסקנא דלעיל דשתות ועד שליש [ולא שתות עצמה] לר' טרפון כשתות לרבנן. וע' תוס' ושיטמ"ק באריכות.</w:t>
      </w:r>
    </w:p>
    <w:p w14:paraId="6200C328" w14:textId="77777777" w:rsidR="004E07FC" w:rsidRPr="00690BFD" w:rsidRDefault="00000000" w:rsidP="00690BFD">
      <w:pPr>
        <w:pStyle w:val="aa"/>
        <w:bidi/>
        <w:rPr>
          <w:rFonts w:ascii="Narkisim" w:hAnsi="Narkisim"/>
        </w:rPr>
      </w:pPr>
      <w:r w:rsidRPr="00690BFD">
        <w:rPr>
          <w:rFonts w:ascii="Narkisim" w:hAnsi="Narkisim"/>
          <w:u w:val="single"/>
          <w:rtl/>
        </w:rPr>
        <w:t>בטול מקח לא שכיח</w:t>
      </w:r>
      <w:r w:rsidRPr="00690BFD">
        <w:rPr>
          <w:rFonts w:ascii="Narkisim" w:hAnsi="Narkisim"/>
          <w:rtl/>
        </w:rPr>
        <w:t xml:space="preserve">. </w:t>
      </w:r>
      <w:r w:rsidRPr="00690BFD">
        <w:rPr>
          <w:rFonts w:ascii="Narkisim" w:hAnsi="Narkisim"/>
          <w:b/>
          <w:bCs/>
          <w:rtl/>
        </w:rPr>
        <w:t>תוס</w:t>
      </w:r>
      <w:r w:rsidRPr="00690BFD">
        <w:rPr>
          <w:rFonts w:ascii="Narkisim" w:hAnsi="Narkisim"/>
          <w:rtl/>
        </w:rPr>
        <w:t>' דנו דאף מעיקרא צ"ל כן, ובגמ' משמע דנתחדש רק במסקנא. [ועי"ש, ובראשונים].</w:t>
      </w:r>
    </w:p>
    <w:p w14:paraId="524BD163" w14:textId="77777777" w:rsidR="004E07FC" w:rsidRPr="00690BFD" w:rsidRDefault="00000000" w:rsidP="00690BFD">
      <w:pPr>
        <w:bidi/>
        <w:rPr>
          <w:rFonts w:ascii="Narkisim" w:hAnsi="Narkisim" w:cs="Narkisim"/>
        </w:rPr>
      </w:pPr>
      <w:r w:rsidRPr="00690BFD">
        <w:rPr>
          <w:rFonts w:ascii="Narkisim" w:hAnsi="Narkisim" w:cs="Narkisim"/>
          <w:u w:val="single"/>
          <w:rtl/>
        </w:rPr>
        <w:t>אמר רבא הילכתא וכו' שתות קנה ומחזיר אונאה</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ואין א' מהם יכול לחזור. [וכר' נתן]. וכ"ד רוב </w:t>
      </w:r>
      <w:r w:rsidRPr="00690BFD">
        <w:rPr>
          <w:rFonts w:ascii="Narkisim" w:hAnsi="Narkisim" w:cs="Narkisim"/>
          <w:b/>
          <w:bCs/>
          <w:rtl/>
        </w:rPr>
        <w:t>ראשונים</w:t>
      </w:r>
      <w:r w:rsidRPr="00690BFD">
        <w:rPr>
          <w:rStyle w:val="ac"/>
          <w:rFonts w:ascii="Narkisim" w:hAnsi="Narkisim" w:cs="Narkisim"/>
          <w:rtl/>
        </w:rPr>
        <w:footnoteReference w:id="480"/>
      </w:r>
      <w:r w:rsidRPr="00690BFD">
        <w:rPr>
          <w:rFonts w:ascii="Narkisim" w:hAnsi="Narkisim" w:cs="Narkisim"/>
          <w:rtl/>
        </w:rPr>
        <w:t xml:space="preserve">. אבל </w:t>
      </w:r>
      <w:r w:rsidRPr="00690BFD">
        <w:rPr>
          <w:rFonts w:ascii="Narkisim" w:hAnsi="Narkisim" w:cs="Narkisim"/>
          <w:b/>
          <w:bCs/>
          <w:rtl/>
        </w:rPr>
        <w:t>ר"ת</w:t>
      </w:r>
      <w:r w:rsidRPr="00690BFD">
        <w:rPr>
          <w:rFonts w:ascii="Narkisim" w:hAnsi="Narkisim" w:cs="Narkisim"/>
          <w:rtl/>
        </w:rPr>
        <w:t xml:space="preserve"> בתוס' כת' דרבא פסק כסתם משנה [לשיטתו] דידו על העליונה.</w:t>
      </w:r>
    </w:p>
    <w:p w14:paraId="41ACA678" w14:textId="77777777" w:rsidR="004E07FC" w:rsidRPr="00690BFD" w:rsidRDefault="00000000" w:rsidP="00690BFD">
      <w:pPr>
        <w:bidi/>
        <w:rPr>
          <w:rFonts w:ascii="Narkisim" w:hAnsi="Narkisim" w:cs="Narkisim"/>
        </w:rPr>
      </w:pPr>
      <w:r w:rsidRPr="00690BFD">
        <w:rPr>
          <w:rFonts w:ascii="Narkisim" w:hAnsi="Narkisim" w:cs="Narkisim"/>
          <w:u w:val="single"/>
          <w:rtl/>
        </w:rPr>
        <w:t>תוד"ה אמר</w:t>
      </w:r>
      <w:r w:rsidRPr="00690BFD">
        <w:rPr>
          <w:rFonts w:ascii="Narkisim" w:hAnsi="Narkisim" w:cs="Narkisim"/>
          <w:rtl/>
        </w:rPr>
        <w:t xml:space="preserve">. ורבא אית ליה שפיר דרב חסדא דאמר אי לאו דאוניתני וכו' כיון שהוקר וכו'. אבל </w:t>
      </w:r>
      <w:r w:rsidRPr="00690BFD">
        <w:rPr>
          <w:rFonts w:ascii="Narkisim" w:hAnsi="Narkisim" w:cs="Narkisim"/>
          <w:b/>
          <w:bCs/>
          <w:rtl/>
        </w:rPr>
        <w:t>רשב"ם</w:t>
      </w:r>
      <w:r w:rsidRPr="00690BFD">
        <w:rPr>
          <w:rFonts w:ascii="Narkisim" w:hAnsi="Narkisim" w:cs="Narkisim"/>
          <w:rtl/>
        </w:rPr>
        <w:t xml:space="preserve"> (שם) כת' דרב חסדא סבר דידו על העליונה, והמתאנה יכול לחזור בו [וכרבי]. דאילו קנה ומחזיר אונאה [וכר' נתן] מה ס"ד דיוכל לחזור בו. וכ"כ ה</w:t>
      </w:r>
      <w:r w:rsidRPr="00690BFD">
        <w:rPr>
          <w:rFonts w:ascii="Narkisim" w:hAnsi="Narkisim" w:cs="Narkisim"/>
          <w:b/>
          <w:bCs/>
          <w:rtl/>
        </w:rPr>
        <w:t>רי"ף</w:t>
      </w:r>
      <w:r w:rsidRPr="00690BFD">
        <w:rPr>
          <w:rFonts w:ascii="Narkisim" w:hAnsi="Narkisim" w:cs="Narkisim"/>
          <w:rtl/>
        </w:rPr>
        <w:t xml:space="preserve"> (שם) דרב חסדא ל"ל דרבא דהלכה כר' נתן.</w:t>
      </w:r>
    </w:p>
    <w:p w14:paraId="177B2BD4"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רי"ף</w:t>
      </w:r>
      <w:r w:rsidRPr="00690BFD">
        <w:rPr>
          <w:rFonts w:ascii="Narkisim" w:hAnsi="Narkisim"/>
          <w:rtl/>
        </w:rPr>
        <w:t xml:space="preserve"> הביא בשם </w:t>
      </w:r>
      <w:r w:rsidRPr="00690BFD">
        <w:rPr>
          <w:rFonts w:ascii="Narkisim" w:hAnsi="Narkisim"/>
          <w:b/>
          <w:bCs/>
          <w:rtl/>
        </w:rPr>
        <w:t>רה"ג</w:t>
      </w:r>
      <w:r w:rsidRPr="00690BFD">
        <w:rPr>
          <w:rFonts w:ascii="Narkisim" w:hAnsi="Narkisim"/>
          <w:rtl/>
        </w:rPr>
        <w:t xml:space="preserve"> דאיירי כשקיבל מעות [ולא משך], וכה"ג אף ר' נתן מודה דיכול לחזור בו. וה</w:t>
      </w:r>
      <w:r w:rsidRPr="00690BFD">
        <w:rPr>
          <w:rFonts w:ascii="Narkisim" w:hAnsi="Narkisim"/>
          <w:b/>
          <w:bCs/>
          <w:rtl/>
        </w:rPr>
        <w:t>רי"ף</w:t>
      </w:r>
      <w:r w:rsidRPr="00690BFD">
        <w:rPr>
          <w:rFonts w:ascii="Narkisim" w:hAnsi="Narkisim"/>
          <w:rtl/>
        </w:rPr>
        <w:t xml:space="preserve"> חלק דלא הוזכר דאיירי דרק קיבל מעות. ועוד האיך הביאו (שם) מהמשנה דיפות ונמצאו רעות [דהתם לכאורה איירי כשמשך</w:t>
      </w:r>
      <w:r w:rsidRPr="00690BFD">
        <w:rPr>
          <w:rStyle w:val="ac"/>
          <w:rFonts w:ascii="Narkisim" w:hAnsi="Narkisim"/>
          <w:rtl/>
        </w:rPr>
        <w:footnoteReference w:id="481"/>
      </w:r>
      <w:r w:rsidRPr="00690BFD">
        <w:rPr>
          <w:rFonts w:ascii="Narkisim" w:hAnsi="Narkisim"/>
          <w:rtl/>
        </w:rPr>
        <w:t>]. וה</w:t>
      </w:r>
      <w:r w:rsidRPr="00690BFD">
        <w:rPr>
          <w:rFonts w:ascii="Narkisim" w:hAnsi="Narkisim"/>
          <w:b/>
          <w:bCs/>
          <w:rtl/>
        </w:rPr>
        <w:t>רמב"ן</w:t>
      </w:r>
      <w:r w:rsidRPr="00690BFD">
        <w:rPr>
          <w:rFonts w:ascii="Narkisim" w:hAnsi="Narkisim"/>
          <w:rtl/>
        </w:rPr>
        <w:t xml:space="preserve"> ו</w:t>
      </w:r>
      <w:r w:rsidRPr="00690BFD">
        <w:rPr>
          <w:rFonts w:ascii="Narkisim" w:hAnsi="Narkisim"/>
          <w:b/>
          <w:bCs/>
          <w:rtl/>
        </w:rPr>
        <w:t>ר' יונה</w:t>
      </w:r>
      <w:r w:rsidRPr="00690BFD">
        <w:rPr>
          <w:rFonts w:ascii="Narkisim" w:hAnsi="Narkisim"/>
          <w:rtl/>
        </w:rPr>
        <w:t xml:space="preserve"> (ב"ב שם) חלקו דאף ע"י קבלת מעות שוב אינו יכול לחזור [בלא קבלת מי שפרע].</w:t>
      </w:r>
    </w:p>
    <w:p w14:paraId="6B4D1C82" w14:textId="77777777" w:rsidR="004E07FC" w:rsidRPr="00690BFD" w:rsidRDefault="00000000" w:rsidP="00690BFD">
      <w:pPr>
        <w:bidi/>
        <w:rPr>
          <w:rFonts w:ascii="Narkisim" w:hAnsi="Narkisim" w:cs="Narkisim"/>
        </w:rPr>
      </w:pPr>
      <w:r w:rsidRPr="00690BFD">
        <w:rPr>
          <w:rFonts w:ascii="Narkisim" w:hAnsi="Narkisim" w:cs="Narkisim"/>
          <w:u w:val="single"/>
          <w:rtl/>
        </w:rPr>
        <w:t>שם. סברת אי לאו דאוניתני</w:t>
      </w:r>
      <w:r w:rsidRPr="00690BFD">
        <w:rPr>
          <w:rFonts w:ascii="Narkisim" w:hAnsi="Narkisim" w:cs="Narkisim"/>
          <w:rtl/>
        </w:rPr>
        <w:t>. דרב חסדא אמר דהיכא דנתאנה שתות, ואח"כ נתייקר ועמדו על ח', המוכר [המאנה] אינו יכול לחזור. ו</w:t>
      </w:r>
      <w:r w:rsidRPr="00690BFD">
        <w:rPr>
          <w:rFonts w:ascii="Narkisim" w:hAnsi="Narkisim" w:cs="Narkisim"/>
          <w:b/>
          <w:bCs/>
          <w:rtl/>
        </w:rPr>
        <w:t>רשב"ם</w:t>
      </w:r>
      <w:r w:rsidRPr="00690BFD">
        <w:rPr>
          <w:rFonts w:ascii="Narkisim" w:hAnsi="Narkisim" w:cs="Narkisim"/>
          <w:rtl/>
        </w:rPr>
        <w:t xml:space="preserve"> (שם) ביאר דס"ד דעדיין לא נתקיים המקח לגמרי [כיון דהלוקח יכול לחזור], והשתא לבסוף נתאנה מוכר [אפי' יותר משתות]. והואיל ואף הוא נתאנה בתוך כך ורוצה לחזור. קמ"ל דאמר אי לאו דאוניתני וכו'.</w:t>
      </w:r>
    </w:p>
    <w:p w14:paraId="084BA5C9" w14:textId="77777777" w:rsidR="004E07FC" w:rsidRPr="00690BFD" w:rsidRDefault="00000000" w:rsidP="00690BFD">
      <w:pPr>
        <w:bidi/>
        <w:rPr>
          <w:rFonts w:ascii="Narkisim" w:hAnsi="Narkisim" w:cs="Narkisim"/>
        </w:rPr>
      </w:pPr>
      <w:r w:rsidRPr="00690BFD">
        <w:rPr>
          <w:rFonts w:ascii="Narkisim" w:hAnsi="Narkisim" w:cs="Narkisim"/>
          <w:rtl/>
        </w:rPr>
        <w:t>וב</w:t>
      </w:r>
      <w:r w:rsidRPr="00690BFD">
        <w:rPr>
          <w:rFonts w:ascii="Narkisim" w:hAnsi="Narkisim" w:cs="Narkisim"/>
          <w:b/>
          <w:bCs/>
          <w:rtl/>
        </w:rPr>
        <w:t>גמ</w:t>
      </w:r>
      <w:r w:rsidRPr="00690BFD">
        <w:rPr>
          <w:rFonts w:ascii="Narkisim" w:hAnsi="Narkisim" w:cs="Narkisim"/>
          <w:rtl/>
        </w:rPr>
        <w:t>' (שם) איירי שנתייקר ועמד על ח'. ופ</w:t>
      </w:r>
      <w:r w:rsidRPr="00690BFD">
        <w:rPr>
          <w:rFonts w:ascii="Narkisim" w:hAnsi="Narkisim" w:cs="Narkisim"/>
          <w:b/>
          <w:bCs/>
          <w:rtl/>
        </w:rPr>
        <w:t>רשב"ם</w:t>
      </w:r>
      <w:r w:rsidRPr="00690BFD">
        <w:rPr>
          <w:rFonts w:ascii="Narkisim" w:hAnsi="Narkisim" w:cs="Narkisim"/>
          <w:rtl/>
        </w:rPr>
        <w:t xml:space="preserve"> דלא נתקיים המקח לגמרי כל זמן שהמתאנה יכול לחזור בו, ומש"ה ס"ד דהשתא נתאנה המוכר</w:t>
      </w:r>
      <w:r w:rsidRPr="00690BFD">
        <w:rPr>
          <w:rStyle w:val="ac"/>
          <w:rFonts w:ascii="Narkisim" w:hAnsi="Narkisim" w:cs="Narkisim"/>
          <w:rtl/>
        </w:rPr>
        <w:footnoteReference w:id="482"/>
      </w:r>
      <w:r w:rsidRPr="00690BFD">
        <w:rPr>
          <w:rFonts w:ascii="Narkisim" w:hAnsi="Narkisim" w:cs="Narkisim"/>
          <w:rtl/>
        </w:rPr>
        <w:t xml:space="preserve"> </w:t>
      </w:r>
      <w:r w:rsidRPr="00690BFD">
        <w:rPr>
          <w:rFonts w:ascii="Narkisim" w:hAnsi="Narkisim" w:cs="Narkisim"/>
          <w:szCs w:val="20"/>
          <w:rtl/>
        </w:rPr>
        <w:t>[עד ח', דהוה יותר משתות</w:t>
      </w:r>
      <w:r w:rsidRPr="00690BFD">
        <w:rPr>
          <w:rFonts w:ascii="Narkisim" w:hAnsi="Narkisim" w:cs="Narkisim"/>
          <w:rtl/>
        </w:rPr>
        <w:t xml:space="preserve">], ואף הוא יוכל לחזור בו. </w:t>
      </w:r>
      <w:r w:rsidRPr="00690BFD">
        <w:rPr>
          <w:rFonts w:ascii="Narkisim" w:hAnsi="Narkisim" w:cs="Narkisim"/>
          <w:szCs w:val="20"/>
          <w:rtl/>
        </w:rPr>
        <w:t>[קמ"ל סברת אי לאו דאוניתני</w:t>
      </w:r>
      <w:r w:rsidRPr="00690BFD">
        <w:rPr>
          <w:rFonts w:ascii="Narkisim" w:hAnsi="Narkisim" w:cs="Narkisim"/>
          <w:rtl/>
        </w:rPr>
        <w:t>]. ו</w:t>
      </w:r>
      <w:r w:rsidRPr="00690BFD">
        <w:rPr>
          <w:rFonts w:ascii="Narkisim" w:hAnsi="Narkisim" w:cs="Narkisim"/>
          <w:b/>
          <w:bCs/>
          <w:rtl/>
        </w:rPr>
        <w:t>ר' יונה</w:t>
      </w:r>
      <w:r w:rsidRPr="00690BFD">
        <w:rPr>
          <w:rFonts w:ascii="Narkisim" w:hAnsi="Narkisim" w:cs="Narkisim"/>
          <w:rtl/>
        </w:rPr>
        <w:t xml:space="preserve"> (שם, והו' ברא"ש) כת' דעכ"פ אינו יכול לתבוע אונאתו, דכיון דלא נתקיים המקח עד עתה. ובשעה שהמקח מתקיים אין שם אונאה. ואף רב חסדא לא פליג אסברא דנתייקר ברשותו, ולא אמרי' דע"י שנתקיים המקח למפרע, ע"י שמקיימו עכשיו. אבל ה</w:t>
      </w:r>
      <w:r w:rsidRPr="00690BFD">
        <w:rPr>
          <w:rFonts w:ascii="Narkisim" w:hAnsi="Narkisim" w:cs="Narkisim"/>
          <w:b/>
          <w:bCs/>
          <w:rtl/>
        </w:rPr>
        <w:t>רמב"ן</w:t>
      </w:r>
      <w:r w:rsidRPr="00690BFD">
        <w:rPr>
          <w:rFonts w:ascii="Narkisim" w:hAnsi="Narkisim" w:cs="Narkisim"/>
          <w:rtl/>
        </w:rPr>
        <w:t xml:space="preserve"> (שם) חלק דחל המקח, דכל יוקרא וזולא דאחר משיכה אינו כלום [ונתייקר ברשות לוקח]. וכ"ד ה</w:t>
      </w:r>
      <w:r w:rsidRPr="00690BFD">
        <w:rPr>
          <w:rFonts w:ascii="Narkisim" w:hAnsi="Narkisim" w:cs="Narkisim"/>
          <w:b/>
          <w:bCs/>
          <w:rtl/>
        </w:rPr>
        <w:t>רמב"ם</w:t>
      </w:r>
      <w:r w:rsidRPr="00690BFD">
        <w:rPr>
          <w:rFonts w:ascii="Narkisim" w:hAnsi="Narkisim" w:cs="Narkisim"/>
          <w:rtl/>
        </w:rPr>
        <w:t xml:space="preserve"> (יב טו) דחייב להשלים אונאתו אף דנתייקר.</w:t>
      </w:r>
    </w:p>
    <w:p w14:paraId="5923BB8D"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רמ"ך</w:t>
      </w:r>
      <w:r w:rsidRPr="00690BFD">
        <w:rPr>
          <w:rFonts w:ascii="Narkisim" w:hAnsi="Narkisim"/>
          <w:rtl/>
        </w:rPr>
        <w:t xml:space="preserve"> (בשיטמ"ק) ביאר סברת הרמב"ם דאייקר ברשות לוקח, כיון דתלי בדידיה למחול אונאתו, נחשב ברשותו.</w:t>
      </w:r>
    </w:p>
    <w:p w14:paraId="4ADEFE84" w14:textId="77777777" w:rsidR="004E07FC" w:rsidRPr="00690BFD" w:rsidRDefault="00000000" w:rsidP="00690BFD">
      <w:pPr>
        <w:bidi/>
        <w:rPr>
          <w:rFonts w:ascii="Narkisim" w:hAnsi="Narkisim" w:cs="Narkisim"/>
        </w:rPr>
      </w:pPr>
      <w:r w:rsidRPr="00690BFD">
        <w:rPr>
          <w:rFonts w:ascii="Narkisim" w:hAnsi="Narkisim" w:cs="Narkisim"/>
          <w:u w:val="single"/>
          <w:rtl/>
        </w:rPr>
        <w:t>בא"ד [שם] כיון שהוקר בכדי שיראה לתגר וכו' לכך לוקח יכול לחזור בו</w:t>
      </w:r>
      <w:r w:rsidRPr="00690BFD">
        <w:rPr>
          <w:rFonts w:ascii="Narkisim" w:hAnsi="Narkisim" w:cs="Narkisim"/>
          <w:rtl/>
        </w:rPr>
        <w:t>. [דנחשב שנתייקר ברשותו, כיון דלא נגמר המקח. וע"ד סברת ר' יונה הנ"ל]. ותוס' ביארו דסוגיין דהתם קאי אף למ"ד שתות קנה ומחזיר אונאה, כיון דנתייקר יוכל לחזור</w:t>
      </w:r>
      <w:r w:rsidRPr="00690BFD">
        <w:rPr>
          <w:rStyle w:val="ac"/>
          <w:rFonts w:ascii="Narkisim" w:hAnsi="Narkisim" w:cs="Narkisim"/>
          <w:rtl/>
        </w:rPr>
        <w:footnoteReference w:id="483"/>
      </w:r>
      <w:r w:rsidRPr="00690BFD">
        <w:rPr>
          <w:rFonts w:ascii="Narkisim" w:hAnsi="Narkisim" w:cs="Narkisim"/>
          <w:rtl/>
        </w:rPr>
        <w:t>. וזה חידוש דבשלמא היכא דבידו לחזור בו אמרי' דלא נשלם המקח [וכסברת ר' יונה הנ"ל], אבל למ"ד קנה ומחזיר אונאה, פסיקת המקח קיים. אלא דמחוייב לשלם ממון</w:t>
      </w:r>
      <w:r w:rsidRPr="00690BFD">
        <w:rPr>
          <w:rStyle w:val="ac"/>
          <w:rFonts w:ascii="Narkisim" w:hAnsi="Narkisim" w:cs="Narkisim"/>
          <w:rtl/>
        </w:rPr>
        <w:footnoteReference w:id="484"/>
      </w:r>
      <w:r w:rsidRPr="00690BFD">
        <w:rPr>
          <w:rFonts w:ascii="Narkisim" w:hAnsi="Narkisim" w:cs="Narkisim"/>
          <w:rtl/>
        </w:rPr>
        <w:t>.</w:t>
      </w:r>
    </w:p>
    <w:p w14:paraId="67D6F62D" w14:textId="77777777" w:rsidR="004E07FC" w:rsidRPr="00690BFD" w:rsidRDefault="00000000" w:rsidP="00690BFD">
      <w:pPr>
        <w:pStyle w:val="a7"/>
        <w:bidi/>
        <w:rPr>
          <w:rFonts w:ascii="Narkisim" w:hAnsi="Narkisim"/>
        </w:rPr>
      </w:pPr>
      <w:r w:rsidRPr="00690BFD">
        <w:rPr>
          <w:rFonts w:ascii="Narkisim" w:hAnsi="Narkisim"/>
          <w:rtl/>
        </w:rPr>
        <w:lastRenderedPageBreak/>
        <w:t>ועוד צ"ב דנתייקר לטובת המתאנה [והשתא ליכא אונאה], ואמאי יוכל לחזור בו</w:t>
      </w:r>
      <w:r w:rsidRPr="00690BFD">
        <w:rPr>
          <w:rStyle w:val="ac"/>
          <w:rFonts w:ascii="Narkisim" w:hAnsi="Narkisim"/>
          <w:rtl/>
        </w:rPr>
        <w:footnoteReference w:id="485"/>
      </w:r>
      <w:r w:rsidRPr="00690BFD">
        <w:rPr>
          <w:rFonts w:ascii="Narkisim" w:hAnsi="Narkisim"/>
          <w:rtl/>
        </w:rPr>
        <w:t>.</w:t>
      </w:r>
    </w:p>
    <w:p w14:paraId="3CAF0F97" w14:textId="77777777" w:rsidR="004E07FC" w:rsidRPr="00690BFD" w:rsidRDefault="00000000" w:rsidP="00690BFD">
      <w:pPr>
        <w:pStyle w:val="a8"/>
        <w:bidi/>
        <w:rPr>
          <w:rFonts w:ascii="Narkisim" w:hAnsi="Narkisim"/>
        </w:rPr>
      </w:pPr>
      <w:r w:rsidRPr="00690BFD">
        <w:rPr>
          <w:rFonts w:ascii="Narkisim" w:hAnsi="Narkisim"/>
          <w:rtl/>
        </w:rPr>
        <w:t>וגוף הסוגיא יל"פ דלולי סברת רב חסדא י"ל דכיון דנתייקר המוכר [המאנה] יוכל לחזור ולתבוע אונאתו, דבגמר המקח מתברר שהוא נתאנה. וקמ"ל רב חסדא 'אי לאו דאוניתני', והמאנה אינו יכול לחזור בו.</w:t>
      </w:r>
    </w:p>
    <w:p w14:paraId="22F5D545" w14:textId="77777777" w:rsidR="004E07FC" w:rsidRPr="00690BFD" w:rsidRDefault="00000000" w:rsidP="00690BFD">
      <w:pPr>
        <w:pStyle w:val="a8"/>
        <w:bidi/>
        <w:rPr>
          <w:rFonts w:ascii="Narkisim" w:hAnsi="Narkisim"/>
        </w:rPr>
      </w:pPr>
      <w:r w:rsidRPr="00690BFD">
        <w:rPr>
          <w:rFonts w:ascii="Narkisim" w:hAnsi="Narkisim"/>
          <w:rtl/>
        </w:rPr>
        <w:t>אך בתוס' מבואר דאף הלוקח יכול לחזור, ורב חסדא ס"ל דשתות קנה ומחזיר אונאה. ואפ"ה כיון דנתייקר והוה ביטול מקח [כלפי המוכר], שוב רשאי הלוקח לחזור בו. [והלוקח חוזר מחמת שנתאנה המוכר, ואף שהמוכר אינו יכול לחזור בו. ולכאו' הוא דבר תימה שיחשב מקח טעות רק כלפי המאנה ולא כלפי המתאנה</w:t>
      </w:r>
      <w:r w:rsidRPr="00690BFD">
        <w:rPr>
          <w:rStyle w:val="ac"/>
          <w:rFonts w:ascii="Narkisim" w:hAnsi="Narkisim"/>
          <w:rtl/>
        </w:rPr>
        <w:footnoteReference w:id="486"/>
      </w:r>
      <w:r w:rsidRPr="00690BFD">
        <w:rPr>
          <w:rFonts w:ascii="Narkisim" w:hAnsi="Narkisim"/>
          <w:rtl/>
        </w:rPr>
        <w:t>].</w:t>
      </w:r>
    </w:p>
    <w:p w14:paraId="4C03817F" w14:textId="77777777" w:rsidR="004E07FC" w:rsidRPr="00690BFD" w:rsidRDefault="00000000" w:rsidP="00690BFD">
      <w:pPr>
        <w:pStyle w:val="aa"/>
        <w:bidi/>
        <w:rPr>
          <w:rFonts w:ascii="Narkisim" w:hAnsi="Narkisim"/>
        </w:rPr>
      </w:pPr>
      <w:r w:rsidRPr="00690BFD">
        <w:rPr>
          <w:rFonts w:ascii="Narkisim" w:hAnsi="Narkisim"/>
          <w:u w:val="single"/>
          <w:rtl/>
        </w:rPr>
        <w:t>בא"ד וכי חולק רבא אסתם משנה, ועוד דהלכה כרבי מחבירו וכו'</w:t>
      </w:r>
      <w:r w:rsidRPr="00690BFD">
        <w:rPr>
          <w:rFonts w:ascii="Narkisim" w:hAnsi="Narkisim"/>
          <w:rtl/>
        </w:rPr>
        <w:t xml:space="preserve">. אבל </w:t>
      </w:r>
      <w:r w:rsidRPr="00690BFD">
        <w:rPr>
          <w:rFonts w:ascii="Narkisim" w:hAnsi="Narkisim"/>
          <w:b/>
          <w:bCs/>
          <w:rtl/>
        </w:rPr>
        <w:t xml:space="preserve">רש"י </w:t>
      </w:r>
      <w:r w:rsidRPr="00690BFD">
        <w:rPr>
          <w:rFonts w:ascii="Narkisim" w:hAnsi="Narkisim"/>
          <w:rtl/>
        </w:rPr>
        <w:t>כת' דר' נתן דיינא הוא ונחית לעומקא דדינא. [ומבואר דנח' איזה כלל עדיף, רבי מחבירו או דר' נתן דיינא</w:t>
      </w:r>
      <w:r w:rsidRPr="00690BFD">
        <w:rPr>
          <w:rStyle w:val="ac"/>
          <w:rFonts w:ascii="Narkisim" w:hAnsi="Narkisim"/>
          <w:rtl/>
        </w:rPr>
        <w:footnoteReference w:id="487"/>
      </w:r>
      <w:r w:rsidRPr="00690BFD">
        <w:rPr>
          <w:rFonts w:ascii="Narkisim" w:hAnsi="Narkisim"/>
          <w:rtl/>
        </w:rPr>
        <w:t>].</w:t>
      </w:r>
    </w:p>
    <w:p w14:paraId="3D8BBF47" w14:textId="77777777" w:rsidR="004E07FC" w:rsidRPr="00690BFD" w:rsidRDefault="00000000" w:rsidP="00690BFD">
      <w:pPr>
        <w:pStyle w:val="2"/>
        <w:bidi/>
        <w:rPr>
          <w:rFonts w:ascii="Narkisim" w:hAnsi="Narkisim"/>
        </w:rPr>
      </w:pPr>
      <w:r w:rsidRPr="00690BFD">
        <w:rPr>
          <w:rFonts w:ascii="Narkisim" w:hAnsi="Narkisim"/>
          <w:rtl/>
        </w:rPr>
        <w:t>כדי שיראה לתגר</w:t>
      </w:r>
    </w:p>
    <w:p w14:paraId="3535CDFA" w14:textId="77777777" w:rsidR="004E07FC" w:rsidRPr="00690BFD" w:rsidRDefault="00000000" w:rsidP="00690BFD">
      <w:pPr>
        <w:bidi/>
        <w:rPr>
          <w:rFonts w:ascii="Narkisim" w:hAnsi="Narkisim" w:cs="Narkisim"/>
        </w:rPr>
      </w:pPr>
      <w:r w:rsidRPr="00690BFD">
        <w:rPr>
          <w:rFonts w:ascii="Narkisim" w:hAnsi="Narkisim" w:cs="Narkisim"/>
          <w:u w:val="single"/>
          <w:rtl/>
        </w:rPr>
        <w:t>[במשנה] עד מתי מותר להחזיר.</w:t>
      </w:r>
      <w:r w:rsidRPr="00690BFD">
        <w:rPr>
          <w:rFonts w:ascii="Narkisim" w:hAnsi="Narkisim" w:cs="Narkisim"/>
          <w:rtl/>
        </w:rPr>
        <w:t xml:space="preserve"> פ</w:t>
      </w:r>
      <w:r w:rsidRPr="00690BFD">
        <w:rPr>
          <w:rFonts w:ascii="Narkisim" w:hAnsi="Narkisim" w:cs="Narkisim"/>
          <w:b/>
          <w:bCs/>
          <w:rtl/>
        </w:rPr>
        <w:t>רש"י</w:t>
      </w:r>
      <w:r w:rsidRPr="00690BFD">
        <w:rPr>
          <w:rFonts w:ascii="Narkisim" w:hAnsi="Narkisim" w:cs="Narkisim"/>
          <w:rtl/>
        </w:rPr>
        <w:t xml:space="preserve"> (במשנה) ואם שהה יותר מחל על אונאתו. וה</w:t>
      </w:r>
      <w:r w:rsidRPr="00690BFD">
        <w:rPr>
          <w:rFonts w:ascii="Narkisim" w:hAnsi="Narkisim" w:cs="Narkisim"/>
          <w:b/>
          <w:bCs/>
          <w:rtl/>
        </w:rPr>
        <w:t>הג' אשר"י</w:t>
      </w:r>
      <w:r w:rsidRPr="00690BFD">
        <w:rPr>
          <w:rFonts w:ascii="Narkisim" w:hAnsi="Narkisim" w:cs="Narkisim"/>
          <w:rtl/>
        </w:rPr>
        <w:t xml:space="preserve"> כת' דה"מ כשנתן מעות [דהוא מוציא]. אבל היכא דעדיין לא נתן מעות, יכול לומר לא נתרציתי מיגו דנתתי לך.</w:t>
      </w:r>
    </w:p>
    <w:p w14:paraId="6C2BB8B9" w14:textId="77777777" w:rsidR="004E07FC" w:rsidRPr="00690BFD" w:rsidRDefault="00000000" w:rsidP="00690BFD">
      <w:pPr>
        <w:pStyle w:val="a8"/>
        <w:bidi/>
        <w:rPr>
          <w:rFonts w:ascii="Narkisim" w:hAnsi="Narkisim"/>
        </w:rPr>
      </w:pPr>
      <w:r w:rsidRPr="00690BFD">
        <w:rPr>
          <w:rFonts w:ascii="Narkisim" w:hAnsi="Narkisim"/>
          <w:rtl/>
        </w:rPr>
        <w:t>אבל ה</w:t>
      </w:r>
      <w:r w:rsidRPr="00690BFD">
        <w:rPr>
          <w:rFonts w:ascii="Narkisim" w:hAnsi="Narkisim"/>
          <w:b/>
          <w:bCs/>
          <w:rtl/>
        </w:rPr>
        <w:t>קצות</w:t>
      </w:r>
      <w:r w:rsidRPr="00690BFD">
        <w:rPr>
          <w:rFonts w:ascii="Narkisim" w:hAnsi="Narkisim"/>
          <w:rtl/>
        </w:rPr>
        <w:t xml:space="preserve"> (רכז ג) כת' דמסתימת ה</w:t>
      </w:r>
      <w:r w:rsidRPr="00690BFD">
        <w:rPr>
          <w:rFonts w:ascii="Narkisim" w:hAnsi="Narkisim"/>
          <w:b/>
          <w:bCs/>
          <w:rtl/>
        </w:rPr>
        <w:t>פוסקים</w:t>
      </w:r>
      <w:r w:rsidRPr="00690BFD">
        <w:rPr>
          <w:rFonts w:ascii="Narkisim" w:hAnsi="Narkisim"/>
          <w:rtl/>
        </w:rPr>
        <w:t xml:space="preserve"> משמע דאפילו לא נתן מעות נמי המקח קיים, ומשום דחזקה מחל והו"ל מיגו במקום חזקה.</w:t>
      </w:r>
    </w:p>
    <w:p w14:paraId="645A874B"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(מט:) כת' סברא נוספת, דכיון דהמוכר עדיין מוחזק לא טרח ובדק. ולא רמי עליה להראות לתגר</w:t>
      </w:r>
      <w:r w:rsidRPr="00690BFD">
        <w:rPr>
          <w:rStyle w:val="ac"/>
          <w:rFonts w:ascii="Narkisim" w:hAnsi="Narkisim"/>
          <w:rtl/>
        </w:rPr>
        <w:footnoteReference w:id="488"/>
      </w:r>
      <w:r w:rsidRPr="00690BFD">
        <w:rPr>
          <w:rFonts w:ascii="Narkisim" w:hAnsi="Narkisim"/>
          <w:rtl/>
        </w:rPr>
        <w:t xml:space="preserve"> עד שיתן מעות</w:t>
      </w:r>
      <w:r w:rsidRPr="00690BFD">
        <w:rPr>
          <w:rStyle w:val="ac"/>
          <w:rFonts w:ascii="Narkisim" w:hAnsi="Narkisim"/>
          <w:rtl/>
        </w:rPr>
        <w:footnoteReference w:id="489"/>
      </w:r>
      <w:r w:rsidRPr="00690BFD">
        <w:rPr>
          <w:rFonts w:ascii="Narkisim" w:hAnsi="Narkisim"/>
          <w:rtl/>
        </w:rPr>
        <w:t>. [וכת' דלפ"ז אי"צ לדברי ההג' אשר"י שנאמן במיגו]. [וה</w:t>
      </w:r>
      <w:r w:rsidRPr="00690BFD">
        <w:rPr>
          <w:rFonts w:ascii="Narkisim" w:hAnsi="Narkisim"/>
          <w:b/>
          <w:bCs/>
          <w:rtl/>
        </w:rPr>
        <w:t>פתח"ת</w:t>
      </w:r>
      <w:r w:rsidRPr="00690BFD">
        <w:rPr>
          <w:rFonts w:ascii="Narkisim" w:hAnsi="Narkisim"/>
          <w:rtl/>
        </w:rPr>
        <w:t xml:space="preserve"> (שם ב) האריך בזה, עי"ש].</w:t>
      </w:r>
    </w:p>
    <w:p w14:paraId="00052C48"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רי"ף</w:t>
      </w:r>
      <w:r w:rsidRPr="00690BFD">
        <w:rPr>
          <w:rFonts w:ascii="Narkisim" w:hAnsi="Narkisim" w:cs="Narkisim"/>
          <w:rtl/>
        </w:rPr>
        <w:t xml:space="preserve"> כת' דה"מ באונאה, אבל היכא דנמצא בו מום הו מקח טעות, וכל אימת שנמצא יכול לחזור. </w:t>
      </w:r>
      <w:r w:rsidRPr="00690BFD">
        <w:rPr>
          <w:rFonts w:ascii="Narkisim" w:hAnsi="Narkisim" w:cs="Narkisim"/>
          <w:szCs w:val="20"/>
          <w:rtl/>
        </w:rPr>
        <w:t>(וע' מש"כ לעיל)</w:t>
      </w:r>
      <w:r w:rsidRPr="00690BFD">
        <w:rPr>
          <w:rFonts w:ascii="Narkisim" w:hAnsi="Narkisim" w:cs="Narkisim"/>
          <w:rtl/>
        </w:rPr>
        <w:t>.</w:t>
      </w:r>
    </w:p>
    <w:p w14:paraId="61806613"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כת' דהיכא דנתאנה יותר משתות [וביטול מקח] אם נשתמש קודם שידע מחזירו כמות שהוא, דהא ברשות עבד</w:t>
      </w:r>
      <w:r w:rsidRPr="00690BFD">
        <w:rPr>
          <w:rStyle w:val="ac"/>
          <w:rFonts w:ascii="Narkisim" w:hAnsi="Narkisim"/>
          <w:rtl/>
        </w:rPr>
        <w:footnoteReference w:id="490"/>
      </w:r>
      <w:r w:rsidRPr="00690BFD">
        <w:rPr>
          <w:rFonts w:ascii="Narkisim" w:hAnsi="Narkisim"/>
          <w:rtl/>
        </w:rPr>
        <w:t>. אבל אם נשתמש אחר שידע שנתאנה ולא הודיע למוכר אמרי' דמחל על אונאתו</w:t>
      </w:r>
      <w:r w:rsidRPr="00690BFD">
        <w:rPr>
          <w:rStyle w:val="ac"/>
          <w:rFonts w:ascii="Narkisim" w:hAnsi="Narkisim"/>
          <w:rtl/>
        </w:rPr>
        <w:footnoteReference w:id="491"/>
      </w:r>
      <w:r w:rsidRPr="00690BFD">
        <w:rPr>
          <w:rFonts w:ascii="Narkisim" w:hAnsi="Narkisim"/>
          <w:rtl/>
        </w:rPr>
        <w:t>. ואם הכיר והודיע לו, ונשתמש חייב לשלם למוכר מה שנשתמש או מה שהפסיד בתשמישו</w:t>
      </w:r>
      <w:r w:rsidRPr="00690BFD">
        <w:rPr>
          <w:rStyle w:val="ac"/>
          <w:rFonts w:ascii="Narkisim" w:hAnsi="Narkisim"/>
          <w:rtl/>
        </w:rPr>
        <w:footnoteReference w:id="492"/>
      </w:r>
      <w:r w:rsidRPr="00690BFD">
        <w:rPr>
          <w:rFonts w:ascii="Narkisim" w:hAnsi="Narkisim"/>
          <w:rtl/>
        </w:rPr>
        <w:t>. אבל שתות קנה בע"כ, ולא מחל תביעת דמים.</w:t>
      </w:r>
    </w:p>
    <w:p w14:paraId="15D8CF48" w14:textId="77777777" w:rsidR="004E07FC" w:rsidRPr="00690BFD" w:rsidRDefault="00000000" w:rsidP="00690BFD">
      <w:pPr>
        <w:bidi/>
        <w:rPr>
          <w:rFonts w:ascii="Narkisim" w:hAnsi="Narkisim" w:cs="Narkisim"/>
        </w:rPr>
      </w:pPr>
      <w:r w:rsidRPr="00690BFD">
        <w:rPr>
          <w:rFonts w:ascii="Narkisim" w:hAnsi="Narkisim" w:cs="Narkisim"/>
          <w:u w:val="single"/>
          <w:rtl/>
        </w:rPr>
        <w:t>אבל מוכר לעולם חוזר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שאין בידו מה להראות ולימלך, אינו מכיר באונאתו עד שיראה טלית אחרת כדמותה וכו'. [וכדאי' בגמ' בסמוך מוכר לא נקיט זבני' בידיה וכו']. ועפ"ז כת' ה</w:t>
      </w:r>
      <w:r w:rsidRPr="00690BFD">
        <w:rPr>
          <w:rFonts w:ascii="Narkisim" w:hAnsi="Narkisim" w:cs="Narkisim"/>
          <w:b/>
          <w:bCs/>
          <w:rtl/>
        </w:rPr>
        <w:t>רי"ף</w:t>
      </w:r>
      <w:r w:rsidRPr="00690BFD">
        <w:rPr>
          <w:rFonts w:ascii="Narkisim" w:hAnsi="Narkisim" w:cs="Narkisim"/>
          <w:rtl/>
        </w:rPr>
        <w:t xml:space="preserve"> (ורוב ראשונים) דאם יש עדים</w:t>
      </w:r>
      <w:r w:rsidRPr="00690BFD">
        <w:rPr>
          <w:rStyle w:val="ac"/>
          <w:rFonts w:ascii="Narkisim" w:hAnsi="Narkisim" w:cs="Narkisim"/>
          <w:rtl/>
        </w:rPr>
        <w:footnoteReference w:id="493"/>
      </w:r>
      <w:r w:rsidRPr="00690BFD">
        <w:rPr>
          <w:rFonts w:ascii="Narkisim" w:hAnsi="Narkisim" w:cs="Narkisim"/>
          <w:rtl/>
        </w:rPr>
        <w:t xml:space="preserve"> דאיתרמי ליה זבינא כזבינתי', וידע דטעה ולא חזר בו, תו לא מצי הדר ביה. אבל ה</w:t>
      </w:r>
      <w:r w:rsidRPr="00690BFD">
        <w:rPr>
          <w:rFonts w:ascii="Narkisim" w:hAnsi="Narkisim" w:cs="Narkisim"/>
          <w:b/>
          <w:bCs/>
          <w:rtl/>
        </w:rPr>
        <w:t>רשב"א</w:t>
      </w:r>
      <w:r w:rsidRPr="00690BFD">
        <w:rPr>
          <w:rFonts w:ascii="Narkisim" w:hAnsi="Narkisim" w:cs="Narkisim"/>
          <w:rtl/>
        </w:rPr>
        <w:t xml:space="preserve"> חלק דרב נחמן סתם, והו"ל לפרש. וה</w:t>
      </w:r>
      <w:r w:rsidRPr="00690BFD">
        <w:rPr>
          <w:rFonts w:ascii="Narkisim" w:hAnsi="Narkisim" w:cs="Narkisim"/>
          <w:b/>
          <w:bCs/>
          <w:rtl/>
        </w:rPr>
        <w:t>רשב"א</w:t>
      </w:r>
      <w:r w:rsidRPr="00690BFD">
        <w:rPr>
          <w:rFonts w:ascii="Narkisim" w:hAnsi="Narkisim" w:cs="Narkisim"/>
          <w:rtl/>
        </w:rPr>
        <w:t xml:space="preserve"> כת' דלולי דברי הרי"ף דלא נתנו דבריהם לשיעורים. ובמוכר לא קבעו כלל שיעור לחזרה.</w:t>
      </w:r>
    </w:p>
    <w:p w14:paraId="3994BF78"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רשב"א</w:t>
      </w:r>
      <w:r w:rsidRPr="00690BFD">
        <w:rPr>
          <w:rFonts w:ascii="Narkisim" w:hAnsi="Narkisim"/>
          <w:rtl/>
        </w:rPr>
        <w:t xml:space="preserve"> הוכיח ממעשה דאופזיכניה דרמי בר חמא דידע דטעה ועציב, והאיך יהיב ליה עצה במידי דאילו נודע ללוקח מהני טענתו</w:t>
      </w:r>
      <w:r w:rsidRPr="00690BFD">
        <w:rPr>
          <w:rStyle w:val="ac"/>
          <w:rFonts w:ascii="Narkisim" w:hAnsi="Narkisim"/>
          <w:rtl/>
        </w:rPr>
        <w:footnoteReference w:id="494"/>
      </w:r>
      <w:r w:rsidRPr="00690BFD">
        <w:rPr>
          <w:rFonts w:ascii="Narkisim" w:hAnsi="Narkisim"/>
          <w:rtl/>
        </w:rPr>
        <w:t>. [ויל"ד לחלק דהתם טעה בדין, וסבור שאינו יכול לחזור. משא"כ הכא. וה</w:t>
      </w:r>
      <w:r w:rsidRPr="00690BFD">
        <w:rPr>
          <w:rFonts w:ascii="Narkisim" w:hAnsi="Narkisim"/>
          <w:b/>
          <w:bCs/>
          <w:rtl/>
        </w:rPr>
        <w:t>תוס' רא"ש</w:t>
      </w:r>
      <w:r w:rsidRPr="00690BFD">
        <w:rPr>
          <w:rFonts w:ascii="Narkisim" w:hAnsi="Narkisim"/>
          <w:rtl/>
        </w:rPr>
        <w:t xml:space="preserve"> כת' </w:t>
      </w:r>
      <w:r w:rsidRPr="00690BFD">
        <w:rPr>
          <w:rFonts w:ascii="Narkisim" w:hAnsi="Narkisim"/>
          <w:rtl/>
        </w:rPr>
        <w:lastRenderedPageBreak/>
        <w:t>דכל ששהה בלא עירוב אונס].</w:t>
      </w:r>
    </w:p>
    <w:p w14:paraId="1A822EEB"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סמ"ע</w:t>
      </w:r>
      <w:r w:rsidRPr="00690BFD">
        <w:rPr>
          <w:rFonts w:ascii="Narkisim" w:hAnsi="Narkisim"/>
          <w:rtl/>
        </w:rPr>
        <w:t xml:space="preserve"> (שם כ) כת' דוקא נודע שבא לידו. אבל אינו נאמן לטעון שמא בא לידו. וה</w:t>
      </w:r>
      <w:r w:rsidRPr="00690BFD">
        <w:rPr>
          <w:rFonts w:ascii="Narkisim" w:hAnsi="Narkisim"/>
          <w:b/>
          <w:bCs/>
          <w:rtl/>
        </w:rPr>
        <w:t>רמ"ך</w:t>
      </w:r>
      <w:r w:rsidRPr="00690BFD">
        <w:rPr>
          <w:rFonts w:ascii="Narkisim" w:hAnsi="Narkisim"/>
          <w:rtl/>
        </w:rPr>
        <w:t xml:space="preserve"> (בשיטמ"ק) כת' דאם המאנה טוען ברי דאיתרמי ליה מקח כזה [וידע טעותו], מחוייב המתאנה לישבע היסת. והקצות ביאר דמחילה הוה טענה גרועה, ואינו נאמן דהוא מחל אונאתו.</w:t>
      </w:r>
    </w:p>
    <w:p w14:paraId="0F4EBC6C"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רמב"ם</w:t>
      </w:r>
      <w:r w:rsidRPr="00690BFD">
        <w:rPr>
          <w:rFonts w:ascii="Narkisim" w:hAnsi="Narkisim" w:cs="Narkisim"/>
          <w:rtl/>
        </w:rPr>
        <w:t xml:space="preserve"> (מכירה יב ו) כת' דבמקח שאין במינו שינוי, כגון פלפליו וכיו"ב חוזר רק עד שישאל על שער שבשוק. וה</w:t>
      </w:r>
      <w:r w:rsidRPr="00690BFD">
        <w:rPr>
          <w:rFonts w:ascii="Narkisim" w:hAnsi="Narkisim" w:cs="Narkisim"/>
          <w:b/>
          <w:bCs/>
          <w:rtl/>
        </w:rPr>
        <w:t>רשב"א</w:t>
      </w:r>
      <w:r w:rsidRPr="00690BFD">
        <w:rPr>
          <w:rFonts w:ascii="Narkisim" w:hAnsi="Narkisim" w:cs="Narkisim"/>
          <w:rtl/>
        </w:rPr>
        <w:t xml:space="preserve"> חלק דמשמע דלא קבעו זמן למוכר כלל.</w:t>
      </w:r>
    </w:p>
    <w:p w14:paraId="5A9F46E9" w14:textId="77777777" w:rsidR="004E07FC" w:rsidRPr="00690BFD" w:rsidRDefault="00000000" w:rsidP="00690BFD">
      <w:pPr>
        <w:bidi/>
        <w:rPr>
          <w:rFonts w:ascii="Narkisim" w:hAnsi="Narkisim" w:cs="Narkisim"/>
        </w:rPr>
      </w:pPr>
      <w:r w:rsidRPr="00690BFD">
        <w:rPr>
          <w:rFonts w:ascii="Narkisim" w:hAnsi="Narkisim" w:cs="Narkisim"/>
          <w:u w:val="single"/>
          <w:rtl/>
        </w:rPr>
        <w:t>רש"י ד"ה מוכר</w:t>
      </w:r>
      <w:r w:rsidRPr="00690BFD">
        <w:rPr>
          <w:rFonts w:ascii="Narkisim" w:hAnsi="Narkisim" w:cs="Narkisim"/>
          <w:rtl/>
        </w:rPr>
        <w:t>. אם לא נתייקרו טליתות בינתיים. ה</w:t>
      </w:r>
      <w:r w:rsidRPr="00690BFD">
        <w:rPr>
          <w:rFonts w:ascii="Narkisim" w:hAnsi="Narkisim" w:cs="Narkisim"/>
          <w:b/>
          <w:bCs/>
          <w:rtl/>
        </w:rPr>
        <w:t>ראשונים</w:t>
      </w:r>
      <w:r w:rsidRPr="00690BFD">
        <w:rPr>
          <w:rFonts w:ascii="Narkisim" w:hAnsi="Narkisim" w:cs="Narkisim"/>
          <w:rtl/>
        </w:rPr>
        <w:t xml:space="preserve"> הק' אף נתייקר אמאי לא יתבע אונאתו. וה</w:t>
      </w:r>
      <w:r w:rsidRPr="00690BFD">
        <w:rPr>
          <w:rFonts w:ascii="Narkisim" w:hAnsi="Narkisim" w:cs="Narkisim"/>
          <w:b/>
          <w:bCs/>
          <w:rtl/>
        </w:rPr>
        <w:t>רמב"ן</w:t>
      </w:r>
      <w:r w:rsidRPr="00690BFD">
        <w:rPr>
          <w:rFonts w:ascii="Narkisim" w:hAnsi="Narkisim" w:cs="Narkisim"/>
          <w:rtl/>
        </w:rPr>
        <w:t xml:space="preserve"> ביאר דכוונת רש"י דלא אמרי' דעד עכשיו שנתייקר לא איתרמי ליה טלית, אלא אמרי' דמעיקרא איתרמי ליה ומחל. וכששוב ראה שנתייקר בא לתבוע אונאתו. </w:t>
      </w:r>
      <w:r w:rsidRPr="00690BFD">
        <w:rPr>
          <w:rFonts w:ascii="Narkisim" w:hAnsi="Narkisim" w:cs="Narkisim"/>
          <w:szCs w:val="20"/>
          <w:rtl/>
        </w:rPr>
        <w:t>[וכ"כ ה</w:t>
      </w:r>
      <w:r w:rsidRPr="00690BFD">
        <w:rPr>
          <w:rFonts w:ascii="Narkisim" w:hAnsi="Narkisim" w:cs="Narkisim"/>
          <w:b/>
          <w:bCs/>
          <w:szCs w:val="20"/>
          <w:rtl/>
        </w:rPr>
        <w:t>מהרי"ט</w:t>
      </w:r>
      <w:r w:rsidRPr="00690BFD">
        <w:rPr>
          <w:rFonts w:ascii="Narkisim" w:hAnsi="Narkisim" w:cs="Narkisim"/>
          <w:szCs w:val="20"/>
          <w:rtl/>
        </w:rPr>
        <w:t xml:space="preserve"> ב חו"מ יט בסופו, הו' בנתיבות רכז ז].</w:t>
      </w:r>
      <w:r w:rsidRPr="00690BFD">
        <w:rPr>
          <w:rFonts w:ascii="Narkisim" w:hAnsi="Narkisim" w:cs="Narkisim"/>
          <w:rtl/>
        </w:rPr>
        <w:t xml:space="preserve"> וה</w:t>
      </w:r>
      <w:r w:rsidRPr="00690BFD">
        <w:rPr>
          <w:rFonts w:ascii="Narkisim" w:hAnsi="Narkisim" w:cs="Narkisim"/>
          <w:b/>
          <w:bCs/>
          <w:rtl/>
        </w:rPr>
        <w:t>שיטה</w:t>
      </w:r>
      <w:r w:rsidRPr="00690BFD">
        <w:rPr>
          <w:rFonts w:ascii="Narkisim" w:hAnsi="Narkisim" w:cs="Narkisim"/>
          <w:rtl/>
        </w:rPr>
        <w:t xml:space="preserve"> (בשיטמ"ק) חלק די"ל דלא ראה טלית עד עכשיו, אלא כוונת רש"י דדוקא היכא דראה טלית אחרת נמכרת כמותו קודם שנתייקרו טליתות, ויבחין שטעה [אבל מה שראה אחר שנתייקר אינו ראיה</w:t>
      </w:r>
      <w:r w:rsidRPr="00690BFD">
        <w:rPr>
          <w:rStyle w:val="ac"/>
          <w:rFonts w:ascii="Narkisim" w:hAnsi="Narkisim" w:cs="Narkisim"/>
          <w:rtl/>
        </w:rPr>
        <w:footnoteReference w:id="495"/>
      </w:r>
      <w:r w:rsidRPr="00690BFD">
        <w:rPr>
          <w:rFonts w:ascii="Narkisim" w:hAnsi="Narkisim" w:cs="Narkisim"/>
          <w:rtl/>
        </w:rPr>
        <w:t>]. [וע' ריטב"א].</w:t>
      </w:r>
    </w:p>
    <w:p w14:paraId="2B704405" w14:textId="77777777" w:rsidR="004E07FC" w:rsidRPr="00690BFD" w:rsidRDefault="00000000" w:rsidP="00690BFD">
      <w:pPr>
        <w:pStyle w:val="3"/>
        <w:bidi/>
        <w:rPr>
          <w:rFonts w:ascii="Narkisim" w:hAnsi="Narkisim"/>
        </w:rPr>
      </w:pPr>
      <w:r w:rsidRPr="00690BFD">
        <w:rPr>
          <w:rFonts w:ascii="Narkisim" w:hAnsi="Narkisim"/>
          <w:rtl/>
        </w:rPr>
        <w:t>דף נא.</w:t>
      </w:r>
    </w:p>
    <w:p w14:paraId="0CEE3276" w14:textId="77777777" w:rsidR="004E07FC" w:rsidRPr="00690BFD" w:rsidRDefault="00000000" w:rsidP="00690BFD">
      <w:pPr>
        <w:bidi/>
        <w:rPr>
          <w:rFonts w:ascii="Narkisim" w:hAnsi="Narkisim" w:cs="Narkisim"/>
        </w:rPr>
      </w:pPr>
      <w:r w:rsidRPr="00690BFD">
        <w:rPr>
          <w:rFonts w:ascii="Narkisim" w:hAnsi="Narkisim" w:cs="Narkisim"/>
          <w:u w:val="single"/>
          <w:rtl/>
        </w:rPr>
        <w:t>אלא א"א מוכר נמי כלוקח דמי מאי נפק"מ וכו'</w:t>
      </w:r>
      <w:r w:rsidRPr="00690BFD">
        <w:rPr>
          <w:rFonts w:ascii="Narkisim" w:hAnsi="Narkisim" w:cs="Narkisim"/>
          <w:rtl/>
        </w:rPr>
        <w:t>. ה</w:t>
      </w:r>
      <w:r w:rsidRPr="00690BFD">
        <w:rPr>
          <w:rFonts w:ascii="Narkisim" w:hAnsi="Narkisim" w:cs="Narkisim"/>
          <w:b/>
          <w:bCs/>
          <w:rtl/>
        </w:rPr>
        <w:t>רמב"ן</w:t>
      </w:r>
      <w:r w:rsidRPr="00690BFD">
        <w:rPr>
          <w:rFonts w:ascii="Narkisim" w:hAnsi="Narkisim" w:cs="Narkisim"/>
          <w:rtl/>
        </w:rPr>
        <w:t xml:space="preserve"> הק' דלהך ס"ד דשכיח דאף התגר טעה, א"כ במאי שמחו. וי"ל דהשתא ס"ד דפחות משליש הוה כשתות עצמה, ושמחו שממכרם קיים. </w:t>
      </w:r>
      <w:r w:rsidRPr="00690BFD">
        <w:rPr>
          <w:rFonts w:ascii="Narkisim" w:hAnsi="Narkisim" w:cs="Narkisim"/>
          <w:szCs w:val="20"/>
          <w:rtl/>
        </w:rPr>
        <w:t>וע' תוס' חיצוניות (בשיטמ"ק)</w:t>
      </w:r>
      <w:r w:rsidRPr="00690BFD">
        <w:rPr>
          <w:rFonts w:ascii="Narkisim" w:hAnsi="Narkisim" w:cs="Narkisim"/>
          <w:rtl/>
        </w:rPr>
        <w:t>.</w:t>
      </w:r>
    </w:p>
    <w:p w14:paraId="291286A6" w14:textId="77777777" w:rsidR="004E07FC" w:rsidRPr="00690BFD" w:rsidRDefault="00000000" w:rsidP="00690BFD">
      <w:pPr>
        <w:pStyle w:val="aa"/>
        <w:bidi/>
        <w:rPr>
          <w:rFonts w:ascii="Narkisim" w:hAnsi="Narkisim"/>
        </w:rPr>
      </w:pPr>
      <w:r w:rsidRPr="00690BFD">
        <w:rPr>
          <w:rFonts w:ascii="Narkisim" w:hAnsi="Narkisim"/>
          <w:u w:val="single"/>
          <w:rtl/>
        </w:rPr>
        <w:t>מוכר דלא נקיט מקחו בידו</w:t>
      </w:r>
      <w:r w:rsidRPr="00690BFD">
        <w:rPr>
          <w:rFonts w:ascii="Narkisim" w:hAnsi="Narkisim"/>
          <w:rtl/>
        </w:rPr>
        <w:t>. וה</w:t>
      </w:r>
      <w:r w:rsidRPr="00690BFD">
        <w:rPr>
          <w:rFonts w:ascii="Narkisim" w:hAnsi="Narkisim"/>
          <w:b/>
          <w:bCs/>
          <w:rtl/>
        </w:rPr>
        <w:t>נתיבות</w:t>
      </w:r>
      <w:r w:rsidRPr="00690BFD">
        <w:rPr>
          <w:rFonts w:ascii="Narkisim" w:hAnsi="Narkisim"/>
          <w:rtl/>
        </w:rPr>
        <w:t xml:space="preserve"> (רכז ה) כת' דלפ"ז היכא דקנה בסודר והחפץ תחת יד מוכר הוה להיפך, אצל המוכר יש שיעור חזרה בכדי שיראה. ואצל הלוקח מתחיל שיעור כדי שיראה כשיגיע לידו.</w:t>
      </w:r>
    </w:p>
    <w:p w14:paraId="46C46778" w14:textId="77777777" w:rsidR="004E07FC" w:rsidRPr="00690BFD" w:rsidRDefault="00000000" w:rsidP="00690BFD">
      <w:pPr>
        <w:bidi/>
        <w:rPr>
          <w:rFonts w:ascii="Narkisim" w:hAnsi="Narkisim" w:cs="Narkisim"/>
        </w:rPr>
      </w:pPr>
      <w:r w:rsidRPr="00690BFD">
        <w:rPr>
          <w:rFonts w:ascii="Narkisim" w:hAnsi="Narkisim" w:cs="Narkisim"/>
          <w:u w:val="single"/>
          <w:rtl/>
        </w:rPr>
        <w:t>אתא ההוא גברא</w:t>
      </w:r>
      <w:r w:rsidRPr="00690BFD">
        <w:rPr>
          <w:rStyle w:val="ac"/>
          <w:rFonts w:ascii="Narkisim" w:hAnsi="Narkisim" w:cs="Narkisim"/>
          <w:u w:val="single"/>
          <w:rtl/>
        </w:rPr>
        <w:footnoteReference w:id="496"/>
      </w:r>
      <w:r w:rsidRPr="00690BFD">
        <w:rPr>
          <w:rFonts w:ascii="Narkisim" w:hAnsi="Narkisim" w:cs="Narkisim"/>
          <w:u w:val="single"/>
          <w:rtl/>
        </w:rPr>
        <w:t xml:space="preserve"> ואמר וכו' אתן ליה</w:t>
      </w:r>
      <w:r w:rsidRPr="00690BFD">
        <w:rPr>
          <w:rStyle w:val="ac"/>
          <w:rFonts w:ascii="Narkisim" w:hAnsi="Narkisim" w:cs="Narkisim"/>
          <w:u w:val="single"/>
          <w:rtl/>
        </w:rPr>
        <w:footnoteReference w:id="497"/>
      </w:r>
      <w:r w:rsidRPr="00690BFD">
        <w:rPr>
          <w:rFonts w:ascii="Narkisim" w:hAnsi="Narkisim" w:cs="Narkisim"/>
          <w:u w:val="single"/>
          <w:rtl/>
        </w:rPr>
        <w:t xml:space="preserve"> שיתא ואתבעיה לדינא וכו'</w:t>
      </w:r>
      <w:r w:rsidRPr="00690BFD">
        <w:rPr>
          <w:rFonts w:ascii="Narkisim" w:hAnsi="Narkisim" w:cs="Narkisim"/>
          <w:rtl/>
        </w:rPr>
        <w:t>. ה</w:t>
      </w:r>
      <w:r w:rsidRPr="00690BFD">
        <w:rPr>
          <w:rFonts w:ascii="Narkisim" w:hAnsi="Narkisim" w:cs="Narkisim"/>
          <w:b/>
          <w:bCs/>
          <w:rtl/>
        </w:rPr>
        <w:t>מרדכי</w:t>
      </w:r>
      <w:r w:rsidRPr="00690BFD">
        <w:rPr>
          <w:rFonts w:ascii="Narkisim" w:hAnsi="Narkisim" w:cs="Narkisim"/>
          <w:rtl/>
        </w:rPr>
        <w:t xml:space="preserve"> (שז, וכ"פ הרמ"א רכז ז) הביא בשם אבי העזרי דאף דבשעת מכירה ידע שיש אונאה ושתק, יכול לתובע אונאתו. וכ"כ ה</w:t>
      </w:r>
      <w:r w:rsidRPr="00690BFD">
        <w:rPr>
          <w:rFonts w:ascii="Narkisim" w:hAnsi="Narkisim" w:cs="Narkisim"/>
          <w:b/>
          <w:bCs/>
          <w:rtl/>
        </w:rPr>
        <w:t>ר"ח</w:t>
      </w:r>
      <w:r w:rsidRPr="00690BFD">
        <w:rPr>
          <w:rFonts w:ascii="Narkisim" w:hAnsi="Narkisim" w:cs="Narkisim"/>
          <w:rtl/>
        </w:rPr>
        <w:t xml:space="preserve"> [עה"ג, והו' בשיטמ"ק</w:t>
      </w:r>
      <w:r w:rsidRPr="00690BFD">
        <w:rPr>
          <w:rStyle w:val="ac"/>
          <w:rFonts w:ascii="Narkisim" w:hAnsi="Narkisim" w:cs="Narkisim"/>
          <w:rtl/>
        </w:rPr>
        <w:footnoteReference w:id="498"/>
      </w:r>
      <w:r w:rsidRPr="00690BFD">
        <w:rPr>
          <w:rFonts w:ascii="Narkisim" w:hAnsi="Narkisim" w:cs="Narkisim"/>
          <w:rtl/>
        </w:rPr>
        <w:t>].</w:t>
      </w:r>
    </w:p>
    <w:p w14:paraId="77C24646"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ב"ח</w:t>
      </w:r>
      <w:r w:rsidRPr="00690BFD">
        <w:rPr>
          <w:rFonts w:ascii="Narkisim" w:hAnsi="Narkisim"/>
          <w:rtl/>
        </w:rPr>
        <w:t xml:space="preserve"> (ש) הק' דקי"ל (ב"ב עח.) באונאה שאין הדעת טועה אי"צ להחזיר, דאמרי' ידע ומחל</w:t>
      </w:r>
      <w:r w:rsidRPr="00690BFD">
        <w:rPr>
          <w:rStyle w:val="ac"/>
          <w:rFonts w:ascii="Narkisim" w:hAnsi="Narkisim"/>
          <w:rtl/>
        </w:rPr>
        <w:footnoteReference w:id="499"/>
      </w:r>
      <w:r w:rsidRPr="00690BFD">
        <w:rPr>
          <w:rFonts w:ascii="Narkisim" w:hAnsi="Narkisim"/>
          <w:rtl/>
        </w:rPr>
        <w:t>. וא"כ כל היכא דידע, נימא דידע ומחיל. וה</w:t>
      </w:r>
      <w:r w:rsidRPr="00690BFD">
        <w:rPr>
          <w:rFonts w:ascii="Narkisim" w:hAnsi="Narkisim"/>
          <w:b/>
          <w:bCs/>
          <w:rtl/>
        </w:rPr>
        <w:t>ב"ח</w:t>
      </w:r>
      <w:r w:rsidRPr="00690BFD">
        <w:rPr>
          <w:rFonts w:ascii="Narkisim" w:hAnsi="Narkisim"/>
          <w:rtl/>
        </w:rPr>
        <w:t xml:space="preserve"> כת' דהכא איירי דוקא כשאמר בפני עדים</w:t>
      </w:r>
      <w:r w:rsidRPr="00690BFD">
        <w:rPr>
          <w:rStyle w:val="ac"/>
          <w:rFonts w:ascii="Narkisim" w:hAnsi="Narkisim"/>
          <w:rtl/>
        </w:rPr>
        <w:footnoteReference w:id="500"/>
      </w:r>
      <w:r w:rsidRPr="00690BFD">
        <w:rPr>
          <w:rFonts w:ascii="Narkisim" w:hAnsi="Narkisim"/>
          <w:rtl/>
        </w:rPr>
        <w:t xml:space="preserve"> שאין דעתו למחול, אבל אל"כ כיון דלקח עד"כ מחל</w:t>
      </w:r>
      <w:r w:rsidRPr="00690BFD">
        <w:rPr>
          <w:rStyle w:val="ac"/>
          <w:rFonts w:ascii="Narkisim" w:hAnsi="Narkisim"/>
          <w:rtl/>
        </w:rPr>
        <w:footnoteReference w:id="501"/>
      </w:r>
      <w:r w:rsidRPr="00690BFD">
        <w:rPr>
          <w:rFonts w:ascii="Narkisim" w:hAnsi="Narkisim"/>
          <w:rtl/>
        </w:rPr>
        <w:t xml:space="preserve">. וכת' דהיכא דגילה דעתו בפני עדים, אף היכא דשהה כדי להראות לתגר, הא גילה דעתו שאינו מוחל. </w:t>
      </w:r>
      <w:r w:rsidRPr="00690BFD">
        <w:rPr>
          <w:rFonts w:ascii="Narkisim" w:hAnsi="Narkisim"/>
          <w:szCs w:val="20"/>
          <w:rtl/>
        </w:rPr>
        <w:t>וה</w:t>
      </w:r>
      <w:r w:rsidRPr="00690BFD">
        <w:rPr>
          <w:rFonts w:ascii="Narkisim" w:hAnsi="Narkisim"/>
          <w:b/>
          <w:bCs/>
          <w:szCs w:val="20"/>
          <w:rtl/>
        </w:rPr>
        <w:t>קצות</w:t>
      </w:r>
      <w:r w:rsidRPr="00690BFD">
        <w:rPr>
          <w:rFonts w:ascii="Narkisim" w:hAnsi="Narkisim"/>
          <w:szCs w:val="20"/>
          <w:rtl/>
        </w:rPr>
        <w:t xml:space="preserve"> (שם ה) חלק דדוקא היכא דהוה אונס מהני מסירת מודעא. אבל אל"כ ל"מ מסר מודעא</w:t>
      </w:r>
      <w:r w:rsidRPr="00690BFD">
        <w:rPr>
          <w:rStyle w:val="ac"/>
          <w:rFonts w:ascii="Narkisim" w:hAnsi="Narkisim"/>
          <w:szCs w:val="20"/>
          <w:rtl/>
        </w:rPr>
        <w:footnoteReference w:id="502"/>
      </w:r>
      <w:r w:rsidRPr="00690BFD">
        <w:rPr>
          <w:rFonts w:ascii="Narkisim" w:hAnsi="Narkisim"/>
          <w:rtl/>
        </w:rPr>
        <w:t>.</w:t>
      </w:r>
    </w:p>
    <w:p w14:paraId="730EE9E8"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מחנ"א</w:t>
      </w:r>
      <w:r w:rsidRPr="00690BFD">
        <w:rPr>
          <w:rFonts w:ascii="Narkisim" w:hAnsi="Narkisim"/>
          <w:rtl/>
        </w:rPr>
        <w:t xml:space="preserve"> (אונאה יט) הק' דאי גילה דעתו בפני עדים אף כשלקח מבעה"ב אמאי מחל (ע' בסמוך), הא גילה דעתו דאינו מוחל אונאתו. וכן אמאי הוצרך ליתן ו', הא היכא דגילה דעתו יכול לתבוע אף אונאה פחות משתות. [וע"כ ההוא גברא אמר כן בינו לבין עצמו, ולא בפני עדים].</w:t>
      </w:r>
    </w:p>
    <w:p w14:paraId="1E305A80"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מחנ"א</w:t>
      </w:r>
      <w:r w:rsidRPr="00690BFD">
        <w:rPr>
          <w:rFonts w:ascii="Narkisim" w:hAnsi="Narkisim" w:cs="Narkisim"/>
          <w:rtl/>
        </w:rPr>
        <w:t xml:space="preserve"> </w:t>
      </w:r>
      <w:r w:rsidRPr="00690BFD">
        <w:rPr>
          <w:rFonts w:ascii="Narkisim" w:hAnsi="Narkisim" w:cs="Narkisim"/>
          <w:szCs w:val="20"/>
          <w:rtl/>
        </w:rPr>
        <w:t xml:space="preserve">(וכן </w:t>
      </w:r>
      <w:r w:rsidRPr="00690BFD">
        <w:rPr>
          <w:rFonts w:ascii="Narkisim" w:hAnsi="Narkisim" w:cs="Narkisim"/>
          <w:b/>
          <w:bCs/>
          <w:szCs w:val="20"/>
          <w:rtl/>
        </w:rPr>
        <w:t>ט"ז</w:t>
      </w:r>
      <w:r w:rsidRPr="00690BFD">
        <w:rPr>
          <w:rFonts w:ascii="Narkisim" w:hAnsi="Narkisim" w:cs="Narkisim"/>
          <w:szCs w:val="20"/>
          <w:rtl/>
        </w:rPr>
        <w:t xml:space="preserve"> שם, והסכים לזה ה</w:t>
      </w:r>
      <w:r w:rsidRPr="00690BFD">
        <w:rPr>
          <w:rFonts w:ascii="Narkisim" w:hAnsi="Narkisim" w:cs="Narkisim"/>
          <w:b/>
          <w:bCs/>
          <w:szCs w:val="20"/>
          <w:rtl/>
        </w:rPr>
        <w:t>נתיבות</w:t>
      </w:r>
      <w:r w:rsidRPr="00690BFD">
        <w:rPr>
          <w:rFonts w:ascii="Narkisim" w:hAnsi="Narkisim" w:cs="Narkisim"/>
          <w:szCs w:val="20"/>
          <w:rtl/>
        </w:rPr>
        <w:t xml:space="preserve"> שם ד)</w:t>
      </w:r>
      <w:r w:rsidRPr="00690BFD">
        <w:rPr>
          <w:rFonts w:ascii="Narkisim" w:hAnsi="Narkisim" w:cs="Narkisim"/>
          <w:rtl/>
        </w:rPr>
        <w:t xml:space="preserve"> חילק דבסוגיין איירי באונאת שתות, דאף </w:t>
      </w:r>
      <w:r w:rsidRPr="00690BFD">
        <w:rPr>
          <w:rFonts w:ascii="Narkisim" w:hAnsi="Narkisim" w:cs="Narkisim"/>
          <w:rtl/>
        </w:rPr>
        <w:lastRenderedPageBreak/>
        <w:t>בשעת מכר היה דעתו לתבוע אונאה [ואינו סותר לגוף המקח]. אבל באונאה יתר על שתות אינו יכול לבטל המקח, שהרי מקחו ע"ד כן</w:t>
      </w:r>
      <w:r w:rsidRPr="00690BFD">
        <w:rPr>
          <w:rStyle w:val="ac"/>
          <w:rFonts w:ascii="Narkisim" w:hAnsi="Narkisim" w:cs="Narkisim"/>
          <w:rtl/>
        </w:rPr>
        <w:footnoteReference w:id="503"/>
      </w:r>
      <w:r w:rsidRPr="00690BFD">
        <w:rPr>
          <w:rFonts w:ascii="Narkisim" w:hAnsi="Narkisim" w:cs="Narkisim"/>
          <w:rtl/>
        </w:rPr>
        <w:t xml:space="preserve">. ובכדי שאין הדעת טועה איירי ביותר משתות. </w:t>
      </w:r>
      <w:r w:rsidRPr="00690BFD">
        <w:rPr>
          <w:rFonts w:ascii="Narkisim" w:hAnsi="Narkisim" w:cs="Narkisim"/>
          <w:szCs w:val="20"/>
          <w:rtl/>
        </w:rPr>
        <w:t>וה</w:t>
      </w:r>
      <w:r w:rsidRPr="00690BFD">
        <w:rPr>
          <w:rFonts w:ascii="Narkisim" w:hAnsi="Narkisim" w:cs="Narkisim"/>
          <w:b/>
          <w:bCs/>
          <w:szCs w:val="20"/>
          <w:rtl/>
        </w:rPr>
        <w:t>מחנ"א</w:t>
      </w:r>
      <w:r w:rsidRPr="00690BFD">
        <w:rPr>
          <w:rFonts w:ascii="Narkisim" w:hAnsi="Narkisim" w:cs="Narkisim"/>
          <w:szCs w:val="20"/>
          <w:rtl/>
        </w:rPr>
        <w:t xml:space="preserve"> (בסו"ד) הוסיף דאיירי שיש לו מיגו שלא ידע</w:t>
      </w:r>
      <w:r w:rsidRPr="00690BFD">
        <w:rPr>
          <w:rFonts w:ascii="Narkisim" w:hAnsi="Narkisim" w:cs="Narkisim"/>
          <w:rtl/>
        </w:rPr>
        <w:t>.</w:t>
      </w:r>
    </w:p>
    <w:p w14:paraId="400CA5A9"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קצות</w:t>
      </w:r>
      <w:r w:rsidRPr="00690BFD">
        <w:rPr>
          <w:rFonts w:ascii="Narkisim" w:hAnsi="Narkisim"/>
          <w:rtl/>
        </w:rPr>
        <w:t xml:space="preserve"> כת' לפרש דכל היכא ששניהן יודעין זה מזה, אמרי' דהלוקח קונה ע"ד המוכר ומחל אונאתו. דהוה כאילו התנה ע"מ שאין לך עלי אונאה</w:t>
      </w:r>
      <w:r w:rsidRPr="00690BFD">
        <w:rPr>
          <w:rStyle w:val="ac"/>
          <w:rFonts w:ascii="Narkisim" w:hAnsi="Narkisim"/>
          <w:rtl/>
        </w:rPr>
        <w:footnoteReference w:id="504"/>
      </w:r>
      <w:r w:rsidRPr="00690BFD">
        <w:rPr>
          <w:rFonts w:ascii="Narkisim" w:hAnsi="Narkisim"/>
          <w:rtl/>
        </w:rPr>
        <w:t>. אבל הכא הוא בכדי שהדעת טועה, והמוכר אינו מכיר בלוקח שיודע שיווי המקח, והמוכר היה צריך להתנות להדיא ע"מ שאין לך עלי אונאה. וכיון דהמוכר לא התנה ע"מ שימחול, גם הלוקח אין דעתו לתנאי זה. ואף כשהלוקח יודע ומכיר במקח שיש אונאה [ודעתו לתבוע אח"כ]</w:t>
      </w:r>
      <w:r w:rsidRPr="00690BFD">
        <w:rPr>
          <w:rStyle w:val="ac"/>
          <w:rFonts w:ascii="Narkisim" w:hAnsi="Narkisim"/>
          <w:rtl/>
        </w:rPr>
        <w:footnoteReference w:id="505"/>
      </w:r>
      <w:r w:rsidRPr="00690BFD">
        <w:rPr>
          <w:rFonts w:ascii="Narkisim" w:hAnsi="Narkisim"/>
          <w:rtl/>
        </w:rPr>
        <w:t>.</w:t>
      </w:r>
    </w:p>
    <w:p w14:paraId="403C10F9" w14:textId="77777777" w:rsidR="004E07FC" w:rsidRPr="00690BFD" w:rsidRDefault="00000000" w:rsidP="00690BFD">
      <w:pPr>
        <w:pStyle w:val="aa"/>
        <w:bidi/>
        <w:rPr>
          <w:rFonts w:ascii="Narkisim" w:hAnsi="Narkisim"/>
        </w:rPr>
      </w:pPr>
      <w:r w:rsidRPr="00690BFD">
        <w:rPr>
          <w:rFonts w:ascii="Narkisim" w:hAnsi="Narkisim"/>
          <w:rtl/>
        </w:rPr>
        <w:t>ושוב הק' ה</w:t>
      </w:r>
      <w:r w:rsidRPr="00690BFD">
        <w:rPr>
          <w:rFonts w:ascii="Narkisim" w:hAnsi="Narkisim"/>
          <w:b/>
          <w:bCs/>
          <w:rtl/>
        </w:rPr>
        <w:t>מחנ"א</w:t>
      </w:r>
      <w:r w:rsidRPr="00690BFD">
        <w:rPr>
          <w:rFonts w:ascii="Narkisim" w:hAnsi="Narkisim"/>
          <w:rtl/>
        </w:rPr>
        <w:t xml:space="preserve"> דבגמ' (לקמן סא.) אי' דאונאה איירי דלא נתן מדעתו, ומש"ה לא דמי לרבית. וכת' דהיינו כשידע ומחל, אבל הכא איירי שדעתו לתבוע אונאתו. וב</w:t>
      </w:r>
      <w:r w:rsidRPr="00690BFD">
        <w:rPr>
          <w:rFonts w:ascii="Narkisim" w:hAnsi="Narkisim"/>
          <w:b/>
          <w:bCs/>
          <w:rtl/>
        </w:rPr>
        <w:t>חי' ר' מאיר שמחה</w:t>
      </w:r>
      <w:r w:rsidRPr="00690BFD">
        <w:rPr>
          <w:rFonts w:ascii="Narkisim" w:hAnsi="Narkisim"/>
          <w:rtl/>
        </w:rPr>
        <w:t xml:space="preserve"> (אות ה) דחה דהתם קאי לענין הלאו. ואילו בסוגיין לענין הדין ממון.</w:t>
      </w:r>
    </w:p>
    <w:p w14:paraId="5B63EC5C" w14:textId="77777777" w:rsidR="004E07FC" w:rsidRPr="00690BFD" w:rsidRDefault="00000000" w:rsidP="00690BFD">
      <w:pPr>
        <w:bidi/>
        <w:rPr>
          <w:rFonts w:ascii="Narkisim" w:hAnsi="Narkisim" w:cs="Narkisim"/>
        </w:rPr>
      </w:pPr>
      <w:r w:rsidRPr="00690BFD">
        <w:rPr>
          <w:rFonts w:ascii="Narkisim" w:hAnsi="Narkisim" w:cs="Narkisim"/>
          <w:u w:val="single"/>
          <w:rtl/>
        </w:rPr>
        <w:t>אבל בלוקח מבעה"ב אין לו עליו אונאה</w:t>
      </w:r>
      <w:r w:rsidRPr="00690BFD">
        <w:rPr>
          <w:rFonts w:ascii="Narkisim" w:hAnsi="Narkisim" w:cs="Narkisim"/>
          <w:rtl/>
        </w:rPr>
        <w:t>. והגמ' מפרשת דמאני תשמשתיה יקירי עליה לא מזבין אלא בדמים יתירים. פ</w:t>
      </w:r>
      <w:r w:rsidRPr="00690BFD">
        <w:rPr>
          <w:rFonts w:ascii="Narkisim" w:hAnsi="Narkisim" w:cs="Narkisim"/>
          <w:b/>
          <w:bCs/>
          <w:rtl/>
        </w:rPr>
        <w:t>רש"י</w:t>
      </w:r>
      <w:r w:rsidRPr="00690BFD">
        <w:rPr>
          <w:rFonts w:ascii="Narkisim" w:hAnsi="Narkisim" w:cs="Narkisim"/>
          <w:rtl/>
        </w:rPr>
        <w:t xml:space="preserve"> (בשם השאלתות) דהו"ל כמפרש יודע אני שיש בו אונאה, דאמרי' לקמן אין לו עליו אונאה. ומבואר דכיון דאמר יודע אני שיש בו אונאה מהני בלא תנאי [ע"מ שאין לך עלי אונאה</w:t>
      </w:r>
      <w:r w:rsidRPr="00690BFD">
        <w:rPr>
          <w:rStyle w:val="ac"/>
          <w:rFonts w:ascii="Narkisim" w:hAnsi="Narkisim" w:cs="Narkisim"/>
          <w:rtl/>
        </w:rPr>
        <w:footnoteReference w:id="506"/>
      </w:r>
      <w:r w:rsidRPr="00690BFD">
        <w:rPr>
          <w:rFonts w:ascii="Narkisim" w:hAnsi="Narkisim" w:cs="Narkisim"/>
          <w:rtl/>
        </w:rPr>
        <w:t>]. (וע"ע בע"ב).</w:t>
      </w:r>
    </w:p>
    <w:p w14:paraId="236F5F57"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(עה"ת ויקרא כה יד) כת' דחז"ל הוציאו כלי בעה"ב מגדרי אונאה, מפני שדרך בעלי בתים שלא ימכרו כלי תשמישן. [ומבואר דהוה כעין מיעוט מפרשת אונאה. ולא סברא בעלמא].</w:t>
      </w:r>
    </w:p>
    <w:p w14:paraId="02A93EE3"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רא"ש</w:t>
      </w:r>
      <w:r w:rsidRPr="00690BFD">
        <w:rPr>
          <w:rFonts w:ascii="Narkisim" w:hAnsi="Narkisim"/>
          <w:rtl/>
        </w:rPr>
        <w:t xml:space="preserve"> כת' דדוקא היכא דהלוקח יודע שהוא בעה"ב, אבל מוכר ע"י סרסור יש לו אונאה.</w:t>
      </w:r>
    </w:p>
    <w:p w14:paraId="31DE395F"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תוס' רא"ש</w:t>
      </w:r>
      <w:r w:rsidRPr="00690BFD">
        <w:rPr>
          <w:rFonts w:ascii="Narkisim" w:hAnsi="Narkisim" w:cs="Narkisim"/>
          <w:rtl/>
        </w:rPr>
        <w:t xml:space="preserve"> הק' דבמעשים בסוגיין לא מחל [שהרי נתכוון לתבוע אונאתו]. ותי' דלא פלוג רבנן כיון דלקח מבעה"ב. </w:t>
      </w:r>
      <w:r w:rsidRPr="00690BFD">
        <w:rPr>
          <w:rFonts w:ascii="Narkisim" w:hAnsi="Narkisim" w:cs="Narkisim"/>
          <w:szCs w:val="20"/>
          <w:rtl/>
        </w:rPr>
        <w:t>דאל"כ יש חילוק בין לוקח עם הארץ או ת"ח, וחכמים השוו מדותיהם דכל היכא שהלוקח ידע שהמוכר בעה"ב אין לו אונאה</w:t>
      </w:r>
      <w:r w:rsidRPr="00690BFD">
        <w:rPr>
          <w:rFonts w:ascii="Narkisim" w:hAnsi="Narkisim" w:cs="Narkisim"/>
          <w:rtl/>
        </w:rPr>
        <w:t>.</w:t>
      </w:r>
    </w:p>
    <w:p w14:paraId="354BC01D"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קצות</w:t>
      </w:r>
      <w:r w:rsidRPr="00690BFD">
        <w:rPr>
          <w:rFonts w:ascii="Narkisim" w:hAnsi="Narkisim"/>
          <w:rtl/>
        </w:rPr>
        <w:t xml:space="preserve"> (רכז ה) תי' כיון דהלוקח ידע שהמוכר בעה"ב, וגם המוכר יודע שהלוקח יודע שהוא בעה"ב, א"כ הוה כאילו המוכר התנה ע"מ שאין לך עלי אונאה. והלוקח ידע דהוי כמו תנאי, וקנה אדעתא דתנאה.</w:t>
      </w:r>
    </w:p>
    <w:p w14:paraId="3615F7C5" w14:textId="77777777" w:rsidR="004E07FC" w:rsidRPr="00690BFD" w:rsidRDefault="00000000" w:rsidP="00690BFD">
      <w:pPr>
        <w:bidi/>
        <w:rPr>
          <w:rFonts w:ascii="Narkisim" w:hAnsi="Narkisim" w:cs="Narkisim"/>
        </w:rPr>
      </w:pPr>
      <w:r w:rsidRPr="00690BFD">
        <w:rPr>
          <w:rFonts w:ascii="Narkisim" w:hAnsi="Narkisim" w:cs="Narkisim"/>
          <w:u w:val="single"/>
          <w:rtl/>
        </w:rPr>
        <w:t>שם. אין לו עליו אונאה</w:t>
      </w:r>
      <w:r w:rsidRPr="00690BFD">
        <w:rPr>
          <w:rFonts w:ascii="Narkisim" w:hAnsi="Narkisim" w:cs="Narkisim"/>
          <w:rtl/>
        </w:rPr>
        <w:t>. ה</w:t>
      </w:r>
      <w:r w:rsidRPr="00690BFD">
        <w:rPr>
          <w:rFonts w:ascii="Narkisim" w:hAnsi="Narkisim" w:cs="Narkisim"/>
          <w:b/>
          <w:bCs/>
          <w:rtl/>
        </w:rPr>
        <w:t>רא"ש</w:t>
      </w:r>
      <w:r w:rsidRPr="00690BFD">
        <w:rPr>
          <w:rFonts w:ascii="Narkisim" w:hAnsi="Narkisim" w:cs="Narkisim"/>
          <w:rtl/>
        </w:rPr>
        <w:t xml:space="preserve"> הביא בשם </w:t>
      </w:r>
      <w:r w:rsidRPr="00690BFD">
        <w:rPr>
          <w:rFonts w:ascii="Narkisim" w:hAnsi="Narkisim" w:cs="Narkisim"/>
          <w:b/>
          <w:bCs/>
          <w:rtl/>
        </w:rPr>
        <w:t>תוס</w:t>
      </w:r>
      <w:r w:rsidRPr="00690BFD">
        <w:rPr>
          <w:rFonts w:ascii="Narkisim" w:hAnsi="Narkisim" w:cs="Narkisim"/>
          <w:rtl/>
        </w:rPr>
        <w:t>' דדוקא עד שתות וכהנך עובדי. ואף דדמי למפרש</w:t>
      </w:r>
      <w:r w:rsidRPr="00690BFD">
        <w:rPr>
          <w:rStyle w:val="ac"/>
          <w:rFonts w:ascii="Narkisim" w:hAnsi="Narkisim" w:cs="Narkisim"/>
          <w:rtl/>
        </w:rPr>
        <w:footnoteReference w:id="507"/>
      </w:r>
      <w:r w:rsidRPr="00690BFD">
        <w:rPr>
          <w:rFonts w:ascii="Narkisim" w:hAnsi="Narkisim" w:cs="Narkisim"/>
          <w:rtl/>
        </w:rPr>
        <w:t>, כיון דלא פירש להדיא די דנאמר כן לענין שתות ולא בדבר מופלג. אבל ה</w:t>
      </w:r>
      <w:r w:rsidRPr="00690BFD">
        <w:rPr>
          <w:rFonts w:ascii="Narkisim" w:hAnsi="Narkisim" w:cs="Narkisim"/>
          <w:b/>
          <w:bCs/>
          <w:rtl/>
        </w:rPr>
        <w:t>רמב"ן</w:t>
      </w:r>
      <w:r w:rsidRPr="00690BFD">
        <w:rPr>
          <w:rFonts w:ascii="Narkisim" w:hAnsi="Narkisim" w:cs="Narkisim"/>
          <w:rtl/>
        </w:rPr>
        <w:t xml:space="preserve"> ו</w:t>
      </w:r>
      <w:r w:rsidRPr="00690BFD">
        <w:rPr>
          <w:rFonts w:ascii="Narkisim" w:hAnsi="Narkisim" w:cs="Narkisim"/>
          <w:b/>
          <w:bCs/>
          <w:rtl/>
        </w:rPr>
        <w:t xml:space="preserve">רשב"א </w:t>
      </w:r>
      <w:r w:rsidRPr="00690BFD">
        <w:rPr>
          <w:rFonts w:ascii="Narkisim" w:hAnsi="Narkisim" w:cs="Narkisim"/>
          <w:rtl/>
        </w:rPr>
        <w:t>כת' דה"ה ביטול מקח.</w:t>
      </w:r>
    </w:p>
    <w:p w14:paraId="03CF153D" w14:textId="77777777" w:rsidR="004E07FC" w:rsidRPr="00690BFD" w:rsidRDefault="00000000" w:rsidP="00690BFD">
      <w:pPr>
        <w:bidi/>
        <w:rPr>
          <w:rFonts w:ascii="Narkisim" w:hAnsi="Narkisim" w:cs="Narkisim"/>
        </w:rPr>
      </w:pPr>
      <w:r w:rsidRPr="00690BFD">
        <w:rPr>
          <w:rFonts w:ascii="Narkisim" w:hAnsi="Narkisim" w:cs="Narkisim"/>
          <w:u w:val="single"/>
          <w:rtl/>
        </w:rPr>
        <w:t>תוד"ה והתנן</w:t>
      </w:r>
      <w:r w:rsidRPr="00690BFD">
        <w:rPr>
          <w:rFonts w:ascii="Narkisim" w:hAnsi="Narkisim" w:cs="Narkisim"/>
          <w:rtl/>
        </w:rPr>
        <w:t>. דילמא מיירי בהדיוט שמכר בזול ונתאנה וכו'. דבבעה"ב המוכר ל"ש סברת בעה"ב. וכ"כ ה</w:t>
      </w:r>
      <w:r w:rsidRPr="00690BFD">
        <w:rPr>
          <w:rFonts w:ascii="Narkisim" w:hAnsi="Narkisim" w:cs="Narkisim"/>
          <w:b/>
          <w:bCs/>
          <w:rtl/>
        </w:rPr>
        <w:t>רמב"ן</w:t>
      </w:r>
      <w:r w:rsidRPr="00690BFD">
        <w:rPr>
          <w:rFonts w:ascii="Narkisim" w:hAnsi="Narkisim" w:cs="Narkisim"/>
          <w:rtl/>
        </w:rPr>
        <w:t xml:space="preserve"> בשם ה</w:t>
      </w:r>
      <w:r w:rsidRPr="00690BFD">
        <w:rPr>
          <w:rFonts w:ascii="Narkisim" w:hAnsi="Narkisim" w:cs="Narkisim"/>
          <w:b/>
          <w:bCs/>
          <w:rtl/>
        </w:rPr>
        <w:t>גאון</w:t>
      </w:r>
      <w:r w:rsidRPr="00690BFD">
        <w:rPr>
          <w:rFonts w:ascii="Narkisim" w:hAnsi="Narkisim" w:cs="Narkisim"/>
          <w:rtl/>
        </w:rPr>
        <w:t>. אבל ה</w:t>
      </w:r>
      <w:r w:rsidRPr="00690BFD">
        <w:rPr>
          <w:rFonts w:ascii="Narkisim" w:hAnsi="Narkisim" w:cs="Narkisim"/>
          <w:b/>
          <w:bCs/>
          <w:rtl/>
        </w:rPr>
        <w:t>רמ"ה</w:t>
      </w:r>
      <w:r w:rsidRPr="00690BFD">
        <w:rPr>
          <w:rFonts w:ascii="Narkisim" w:hAnsi="Narkisim" w:cs="Narkisim"/>
          <w:rtl/>
        </w:rPr>
        <w:t xml:space="preserve"> (הו' בטור) כת' דל"ש בעה"ב שאינה או נתאנה, ול"ש מוכר או לוקח</w:t>
      </w:r>
      <w:r w:rsidRPr="00690BFD">
        <w:rPr>
          <w:rStyle w:val="ac"/>
          <w:rFonts w:ascii="Narkisim" w:hAnsi="Narkisim" w:cs="Narkisim"/>
          <w:rtl/>
        </w:rPr>
        <w:footnoteReference w:id="508"/>
      </w:r>
      <w:r w:rsidRPr="00690BFD">
        <w:rPr>
          <w:rFonts w:ascii="Narkisim" w:hAnsi="Narkisim" w:cs="Narkisim"/>
          <w:rtl/>
        </w:rPr>
        <w:t xml:space="preserve"> אין אונאה. וכ"כ ה</w:t>
      </w:r>
      <w:r w:rsidRPr="00690BFD">
        <w:rPr>
          <w:rFonts w:ascii="Narkisim" w:hAnsi="Narkisim" w:cs="Narkisim"/>
          <w:b/>
          <w:bCs/>
          <w:rtl/>
        </w:rPr>
        <w:t>רמ"ך</w:t>
      </w:r>
      <w:r w:rsidRPr="00690BFD">
        <w:rPr>
          <w:rFonts w:ascii="Narkisim" w:hAnsi="Narkisim" w:cs="Narkisim"/>
          <w:rtl/>
        </w:rPr>
        <w:t xml:space="preserve"> (בשיטמ"ק) דכיון דלאו אורחא דבעה"ב לאוזולי ואוזיל ודאי מחילה היא, ואינו חוזר.</w:t>
      </w:r>
    </w:p>
    <w:p w14:paraId="3A6E8261"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שיטמ"ק</w:t>
      </w:r>
      <w:r w:rsidRPr="00690BFD">
        <w:rPr>
          <w:rFonts w:ascii="Narkisim" w:hAnsi="Narkisim"/>
          <w:rtl/>
        </w:rPr>
        <w:t xml:space="preserve"> ביא דכ"כ ה</w:t>
      </w:r>
      <w:r w:rsidRPr="00690BFD">
        <w:rPr>
          <w:rFonts w:ascii="Narkisim" w:hAnsi="Narkisim"/>
          <w:b/>
          <w:bCs/>
          <w:rtl/>
        </w:rPr>
        <w:t>ר"י מגאש</w:t>
      </w:r>
      <w:r w:rsidRPr="00690BFD">
        <w:rPr>
          <w:rFonts w:ascii="Narkisim" w:hAnsi="Narkisim"/>
          <w:rtl/>
        </w:rPr>
        <w:t xml:space="preserve"> דאמרי' שנתרצה בזה כדי לדחות היזקו או כדי להחליף אותם במה שטוב מהם. ואם נתאנה לוקח נאמר גם כן שהקונה כבר ידע שחפצים אלו אינם מצויין למכור והוסיף בדמיהם כדי שבעליהן ימכרו אותן.</w:t>
      </w:r>
    </w:p>
    <w:p w14:paraId="3C8C8613" w14:textId="77777777" w:rsidR="004E07FC" w:rsidRPr="00690BFD" w:rsidRDefault="00000000" w:rsidP="00690BFD">
      <w:pPr>
        <w:pStyle w:val="aa"/>
        <w:bidi/>
        <w:rPr>
          <w:rFonts w:ascii="Narkisim" w:hAnsi="Narkisim"/>
        </w:rPr>
      </w:pPr>
      <w:r w:rsidRPr="00690BFD">
        <w:rPr>
          <w:rFonts w:ascii="Narkisim" w:hAnsi="Narkisim"/>
          <w:u w:val="single"/>
          <w:rtl/>
        </w:rPr>
        <w:t>בצדרויי</w:t>
      </w:r>
      <w:r w:rsidRPr="00690BFD">
        <w:rPr>
          <w:rFonts w:ascii="Narkisim" w:hAnsi="Narkisim"/>
          <w:rtl/>
        </w:rPr>
        <w:t>. ה</w:t>
      </w:r>
      <w:r w:rsidRPr="00690BFD">
        <w:rPr>
          <w:rFonts w:ascii="Narkisim" w:hAnsi="Narkisim"/>
          <w:b/>
          <w:bCs/>
          <w:rtl/>
        </w:rPr>
        <w:t>רשב"א</w:t>
      </w:r>
      <w:r w:rsidRPr="00690BFD">
        <w:rPr>
          <w:rFonts w:ascii="Narkisim" w:hAnsi="Narkisim"/>
          <w:rtl/>
        </w:rPr>
        <w:t xml:space="preserve"> כת' דה"ה בכל סחורה, דלא אמרו אלא מאני תשמישתי' דיקירי עליה</w:t>
      </w:r>
      <w:r w:rsidRPr="00690BFD">
        <w:rPr>
          <w:rStyle w:val="ac"/>
          <w:rFonts w:ascii="Narkisim" w:hAnsi="Narkisim"/>
          <w:rtl/>
        </w:rPr>
        <w:footnoteReference w:id="509"/>
      </w:r>
      <w:r w:rsidRPr="00690BFD">
        <w:rPr>
          <w:rFonts w:ascii="Narkisim" w:hAnsi="Narkisim"/>
          <w:rtl/>
        </w:rPr>
        <w:t>.</w:t>
      </w:r>
    </w:p>
    <w:p w14:paraId="760061A3" w14:textId="77777777" w:rsidR="004E07FC" w:rsidRPr="00690BFD" w:rsidRDefault="00000000" w:rsidP="00690BFD">
      <w:pPr>
        <w:bidi/>
        <w:rPr>
          <w:rFonts w:ascii="Narkisim" w:hAnsi="Narkisim" w:cs="Narkisim"/>
        </w:rPr>
      </w:pPr>
      <w:r w:rsidRPr="00690BFD">
        <w:rPr>
          <w:rFonts w:ascii="Narkisim" w:hAnsi="Narkisim" w:cs="Narkisim"/>
          <w:u w:val="single"/>
          <w:rtl/>
        </w:rPr>
        <w:lastRenderedPageBreak/>
        <w:t>נתאנה מוכר מנין וכו' ואיצטריך למכתב לוקח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שהוא מוזהר בבל תונו. וכ"ה לשון הגמ' (בסמוך). ומשמע דהך צריכותא קאי אאיסור אונאה, ולא אחיוב השבת האונאה</w:t>
      </w:r>
      <w:r w:rsidRPr="00690BFD">
        <w:rPr>
          <w:rStyle w:val="ac"/>
          <w:rFonts w:ascii="Narkisim" w:hAnsi="Narkisim" w:cs="Narkisim"/>
          <w:rtl/>
        </w:rPr>
        <w:footnoteReference w:id="510"/>
      </w:r>
      <w:r w:rsidRPr="00690BFD">
        <w:rPr>
          <w:rFonts w:ascii="Narkisim" w:hAnsi="Narkisim" w:cs="Narkisim"/>
          <w:rtl/>
        </w:rPr>
        <w:t>. [אמנם י"ל דלא שייך חיוב השבת אונאה, אם לא הוה בכלל האיסור]. וע' בסמוך.</w:t>
      </w:r>
    </w:p>
    <w:p w14:paraId="07AEA926" w14:textId="77777777" w:rsidR="004E07FC" w:rsidRPr="00690BFD" w:rsidRDefault="00000000" w:rsidP="00690BFD">
      <w:pPr>
        <w:bidi/>
        <w:rPr>
          <w:rFonts w:ascii="Narkisim" w:hAnsi="Narkisim" w:cs="Narkisim"/>
        </w:rPr>
      </w:pPr>
      <w:r w:rsidRPr="00690BFD">
        <w:rPr>
          <w:rFonts w:ascii="Narkisim" w:hAnsi="Narkisim" w:cs="Narkisim"/>
          <w:u w:val="single"/>
          <w:rtl/>
        </w:rPr>
        <w:t>מוכר משום דקים ליה</w:t>
      </w:r>
      <w:r w:rsidRPr="00690BFD">
        <w:rPr>
          <w:rFonts w:ascii="Narkisim" w:hAnsi="Narkisim" w:cs="Narkisim"/>
          <w:rtl/>
        </w:rPr>
        <w:t xml:space="preserve"> [פ</w:t>
      </w:r>
      <w:r w:rsidRPr="00690BFD">
        <w:rPr>
          <w:rFonts w:ascii="Narkisim" w:hAnsi="Narkisim" w:cs="Narkisim"/>
          <w:b/>
          <w:bCs/>
          <w:rtl/>
        </w:rPr>
        <w:t>רש"י</w:t>
      </w:r>
      <w:r w:rsidRPr="00690BFD">
        <w:rPr>
          <w:rFonts w:ascii="Narkisim" w:hAnsi="Narkisim" w:cs="Narkisim"/>
          <w:rtl/>
        </w:rPr>
        <w:t xml:space="preserve"> ובמזיד הוא עושה], אבל לוקח דלא קי"ל בזבינתי' אימא לא אזהרי' רחמנא. קמ"ל דמוזהר אף דאינו מזיד</w:t>
      </w:r>
      <w:r w:rsidRPr="00690BFD">
        <w:rPr>
          <w:rStyle w:val="ac"/>
          <w:rFonts w:ascii="Narkisim" w:hAnsi="Narkisim" w:cs="Narkisim"/>
          <w:rtl/>
        </w:rPr>
        <w:footnoteReference w:id="511"/>
      </w:r>
      <w:r w:rsidRPr="00690BFD">
        <w:rPr>
          <w:rFonts w:ascii="Narkisim" w:hAnsi="Narkisim" w:cs="Narkisim"/>
          <w:rtl/>
        </w:rPr>
        <w:t>. וה</w:t>
      </w:r>
      <w:r w:rsidRPr="00690BFD">
        <w:rPr>
          <w:rFonts w:ascii="Narkisim" w:hAnsi="Narkisim" w:cs="Narkisim"/>
          <w:b/>
          <w:bCs/>
          <w:rtl/>
        </w:rPr>
        <w:t>טור</w:t>
      </w:r>
      <w:r w:rsidRPr="00690BFD">
        <w:rPr>
          <w:rFonts w:ascii="Narkisim" w:hAnsi="Narkisim" w:cs="Narkisim"/>
          <w:rtl/>
        </w:rPr>
        <w:t xml:space="preserve"> (רכז) כת' דאם הוא מזיד עובר בלאו, ואם הוא שוגג הוא באיסור לאו</w:t>
      </w:r>
      <w:r w:rsidRPr="00690BFD">
        <w:rPr>
          <w:rStyle w:val="ac"/>
          <w:rFonts w:ascii="Narkisim" w:hAnsi="Narkisim" w:cs="Narkisim"/>
          <w:rtl/>
        </w:rPr>
        <w:footnoteReference w:id="512"/>
      </w:r>
      <w:r w:rsidRPr="00690BFD">
        <w:rPr>
          <w:rFonts w:ascii="Narkisim" w:hAnsi="Narkisim" w:cs="Narkisim"/>
          <w:rtl/>
        </w:rPr>
        <w:t>. וה</w:t>
      </w:r>
      <w:r w:rsidRPr="00690BFD">
        <w:rPr>
          <w:rFonts w:ascii="Narkisim" w:hAnsi="Narkisim" w:cs="Narkisim"/>
          <w:b/>
          <w:bCs/>
          <w:rtl/>
        </w:rPr>
        <w:t>ב"ח</w:t>
      </w:r>
      <w:r w:rsidRPr="00690BFD">
        <w:rPr>
          <w:rFonts w:ascii="Narkisim" w:hAnsi="Narkisim" w:cs="Narkisim"/>
          <w:rtl/>
        </w:rPr>
        <w:t xml:space="preserve"> ציין מקורו מהך צריכותא. </w:t>
      </w:r>
      <w:r w:rsidRPr="00690BFD">
        <w:rPr>
          <w:rFonts w:ascii="Narkisim" w:hAnsi="Narkisim" w:cs="Narkisim"/>
          <w:szCs w:val="20"/>
          <w:rtl/>
        </w:rPr>
        <w:t xml:space="preserve">אבל לשון </w:t>
      </w:r>
      <w:r w:rsidRPr="00690BFD">
        <w:rPr>
          <w:rFonts w:ascii="Narkisim" w:hAnsi="Narkisim" w:cs="Narkisim"/>
          <w:b/>
          <w:bCs/>
          <w:szCs w:val="20"/>
          <w:rtl/>
        </w:rPr>
        <w:t>ס' החינוך</w:t>
      </w:r>
      <w:r w:rsidRPr="00690BFD">
        <w:rPr>
          <w:rFonts w:ascii="Narkisim" w:hAnsi="Narkisim" w:cs="Narkisim"/>
          <w:szCs w:val="20"/>
          <w:rtl/>
        </w:rPr>
        <w:t xml:space="preserve"> (שלז) דאסור להונות 'לדעת'. [ועד"ז משמע ברמב"ן עה"ת]. וצ"ע</w:t>
      </w:r>
      <w:r w:rsidRPr="00690BFD">
        <w:rPr>
          <w:rFonts w:ascii="Narkisim" w:hAnsi="Narkisim" w:cs="Narkisim"/>
          <w:rtl/>
        </w:rPr>
        <w:t>.</w:t>
      </w:r>
    </w:p>
    <w:p w14:paraId="529BBEE4"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שער"י</w:t>
      </w:r>
      <w:r w:rsidRPr="00690BFD">
        <w:rPr>
          <w:rFonts w:ascii="Narkisim" w:hAnsi="Narkisim"/>
          <w:rtl/>
        </w:rPr>
        <w:t xml:space="preserve"> (ה ה) הק' דלא שייך אזהרה ללוקח דלא קים ליה. [ובאופן שיודע, הוה כמו המוכר]. וכת' דהמוכר קים ליה, ובשעת מכירה עובר באונאה. אבל הלוקח לא קים ליה, ורק אח"כ יוודע לו. ואזהר רחמנא בשעה שנודע לו בחזרת אונאה. וביאר דמהך צריכותא ילפינן דמחזיר אונאה. </w:t>
      </w:r>
      <w:r w:rsidRPr="00690BFD">
        <w:rPr>
          <w:rFonts w:ascii="Narkisim" w:hAnsi="Narkisim"/>
          <w:szCs w:val="20"/>
          <w:rtl/>
        </w:rPr>
        <w:t>וכיון דגלי קרא בלוקח, ילפי' דאף מוכר מחוייב להחזיר האונאה</w:t>
      </w:r>
      <w:r w:rsidRPr="00690BFD">
        <w:rPr>
          <w:rFonts w:ascii="Narkisim" w:hAnsi="Narkisim"/>
          <w:rtl/>
        </w:rPr>
        <w:t>.</w:t>
      </w:r>
    </w:p>
    <w:p w14:paraId="3BF7117C" w14:textId="77777777" w:rsidR="004E07FC" w:rsidRPr="00690BFD" w:rsidRDefault="00000000" w:rsidP="00690BFD">
      <w:pPr>
        <w:pStyle w:val="aa"/>
        <w:bidi/>
        <w:rPr>
          <w:rFonts w:ascii="Narkisim" w:hAnsi="Narkisim"/>
        </w:rPr>
      </w:pPr>
      <w:r w:rsidRPr="00690BFD">
        <w:rPr>
          <w:rFonts w:ascii="Narkisim" w:hAnsi="Narkisim"/>
          <w:u w:val="single"/>
          <w:rtl/>
        </w:rPr>
        <w:t>שם</w:t>
      </w:r>
      <w:r w:rsidRPr="00690BFD">
        <w:rPr>
          <w:rFonts w:ascii="Narkisim" w:hAnsi="Narkisim"/>
          <w:rtl/>
        </w:rPr>
        <w:t>. ו</w:t>
      </w:r>
      <w:r w:rsidRPr="00690BFD">
        <w:rPr>
          <w:rFonts w:ascii="Narkisim" w:hAnsi="Narkisim"/>
          <w:b/>
          <w:bCs/>
          <w:rtl/>
        </w:rPr>
        <w:t>רע"א</w:t>
      </w:r>
      <w:r w:rsidRPr="00690BFD">
        <w:rPr>
          <w:rFonts w:ascii="Narkisim" w:hAnsi="Narkisim"/>
          <w:rtl/>
        </w:rPr>
        <w:t xml:space="preserve"> דן די"ל צריכותא אחרת, דס"ד דמותר להונות את הלוקח, דכיון דמקחו בידו יראה לתגר, ויחזור ויתבע אונאתו. [ואם לא יראה הוה מחילה מרצונו]. אבל מוכר לא יוודע לו שנתאנה [שהחפץ אינו בידו, ואיני יודע להראות לתגר], מש"ה אסור להלוקח לאנות להמוכר. קמ"ל דאסור להונות אף לוקח. וצ"ע. [אמנם ב</w:t>
      </w:r>
      <w:r w:rsidRPr="00690BFD">
        <w:rPr>
          <w:rFonts w:ascii="Narkisim" w:hAnsi="Narkisim"/>
          <w:b/>
          <w:bCs/>
          <w:rtl/>
        </w:rPr>
        <w:t>תוס</w:t>
      </w:r>
      <w:r w:rsidRPr="00690BFD">
        <w:rPr>
          <w:rFonts w:ascii="Narkisim" w:hAnsi="Narkisim"/>
          <w:rtl/>
        </w:rPr>
        <w:t>' (נב.) לכאורה מבואר דמותר להונות ע"ד לשלם. וע"כ דהך איסור אונאה היינו כשאינו ע"ד לשלם. א"נ החיוב תשלום הוה תולדה מהאיסור אונאה. ואילו שרי, לא שייך בזה איסור].</w:t>
      </w:r>
    </w:p>
    <w:p w14:paraId="1066A807" w14:textId="77777777" w:rsidR="004E07FC" w:rsidRPr="00690BFD" w:rsidRDefault="00000000" w:rsidP="00690BFD">
      <w:pPr>
        <w:pStyle w:val="aa"/>
        <w:bidi/>
        <w:rPr>
          <w:rFonts w:ascii="Narkisim" w:hAnsi="Narkisim"/>
        </w:rPr>
      </w:pPr>
      <w:r w:rsidRPr="00690BFD">
        <w:rPr>
          <w:rFonts w:ascii="Narkisim" w:hAnsi="Narkisim"/>
          <w:rtl/>
        </w:rPr>
        <w:t>וב</w:t>
      </w:r>
      <w:r w:rsidRPr="00690BFD">
        <w:rPr>
          <w:rFonts w:ascii="Narkisim" w:hAnsi="Narkisim"/>
          <w:b/>
          <w:bCs/>
          <w:rtl/>
        </w:rPr>
        <w:t>ס' החינוך</w:t>
      </w:r>
      <w:r w:rsidRPr="00690BFD">
        <w:rPr>
          <w:rFonts w:ascii="Narkisim" w:hAnsi="Narkisim"/>
          <w:rtl/>
        </w:rPr>
        <w:t xml:space="preserve"> (שלז) כת' צריכותא אחרת, שלא יאמר הלוקח דדרך המוכר לדעת שווי מכירתו, ואם מוכרו בדמים קלים אין לי עוון</w:t>
      </w:r>
      <w:r w:rsidRPr="00690BFD">
        <w:rPr>
          <w:rStyle w:val="ac"/>
          <w:rFonts w:ascii="Narkisim" w:hAnsi="Narkisim"/>
          <w:rtl/>
        </w:rPr>
        <w:footnoteReference w:id="513"/>
      </w:r>
      <w:r w:rsidRPr="00690BFD">
        <w:rPr>
          <w:rFonts w:ascii="Narkisim" w:hAnsi="Narkisim"/>
          <w:rtl/>
        </w:rPr>
        <w:t>.</w:t>
      </w:r>
    </w:p>
    <w:p w14:paraId="4D48D02F" w14:textId="77777777" w:rsidR="004E07FC" w:rsidRPr="00690BFD" w:rsidRDefault="00000000" w:rsidP="00690BFD">
      <w:pPr>
        <w:bidi/>
        <w:rPr>
          <w:rFonts w:ascii="Narkisim" w:hAnsi="Narkisim" w:cs="Narkisim"/>
        </w:rPr>
      </w:pPr>
      <w:r w:rsidRPr="00690BFD">
        <w:rPr>
          <w:rFonts w:ascii="Narkisim" w:hAnsi="Narkisim" w:cs="Narkisim"/>
          <w:u w:val="single"/>
          <w:rtl/>
        </w:rPr>
        <w:t>דאמרי אינשי זבין אוביד וכו'</w:t>
      </w:r>
      <w:r w:rsidRPr="00690BFD">
        <w:rPr>
          <w:rFonts w:ascii="Narkisim" w:hAnsi="Narkisim" w:cs="Narkisim"/>
          <w:rtl/>
        </w:rPr>
        <w:t>. ה</w:t>
      </w:r>
      <w:r w:rsidRPr="00690BFD">
        <w:rPr>
          <w:rFonts w:ascii="Narkisim" w:hAnsi="Narkisim" w:cs="Narkisim"/>
          <w:b/>
          <w:bCs/>
          <w:rtl/>
        </w:rPr>
        <w:t>ראב"ד</w:t>
      </w:r>
      <w:r w:rsidRPr="00690BFD">
        <w:rPr>
          <w:rFonts w:ascii="Narkisim" w:hAnsi="Narkisim" w:cs="Narkisim"/>
          <w:rtl/>
        </w:rPr>
        <w:t xml:space="preserve"> (הו' ברשב"א) הק' דבמאני תשמישי אין אונאה [וכדלעיל דאין אונאה לבעה"מ]. ובתגר ל"ש זבין אוביד, דמרווח ליה. וע' ריטב"א ישנים. וה</w:t>
      </w:r>
      <w:r w:rsidRPr="00690BFD">
        <w:rPr>
          <w:rFonts w:ascii="Narkisim" w:hAnsi="Narkisim" w:cs="Narkisim"/>
          <w:b/>
          <w:bCs/>
          <w:rtl/>
        </w:rPr>
        <w:t>רשב"א</w:t>
      </w:r>
      <w:r w:rsidRPr="00690BFD">
        <w:rPr>
          <w:rFonts w:ascii="Narkisim" w:hAnsi="Narkisim" w:cs="Narkisim"/>
          <w:rtl/>
        </w:rPr>
        <w:t xml:space="preserve"> כת' דסגי בצריכותא כל שהוא. דכיון דאיכא מוכר דמוביד, כגון בעה"ב שמוכר מאני תשמישי. והו"א דלא חילקה תורה ובשום מוכר ליכא אונאה. מש"ה איצטריך. וה</w:t>
      </w:r>
      <w:r w:rsidRPr="00690BFD">
        <w:rPr>
          <w:rFonts w:ascii="Narkisim" w:hAnsi="Narkisim" w:cs="Narkisim"/>
          <w:b/>
          <w:bCs/>
          <w:rtl/>
        </w:rPr>
        <w:t>תוס' רא"ש</w:t>
      </w:r>
      <w:r w:rsidRPr="00690BFD">
        <w:rPr>
          <w:rFonts w:ascii="Narkisim" w:hAnsi="Narkisim" w:cs="Narkisim"/>
          <w:rtl/>
        </w:rPr>
        <w:t xml:space="preserve"> תי' כגון בעה"ב שמוכר ע"י סרסור.</w:t>
      </w:r>
    </w:p>
    <w:p w14:paraId="7D678B63" w14:textId="77777777" w:rsidR="004E07FC" w:rsidRPr="00690BFD" w:rsidRDefault="00000000" w:rsidP="00690BFD">
      <w:pPr>
        <w:bidi/>
        <w:rPr>
          <w:rFonts w:ascii="Narkisim" w:hAnsi="Narkisim" w:cs="Narkisim"/>
        </w:rPr>
      </w:pPr>
      <w:r w:rsidRPr="00690BFD">
        <w:rPr>
          <w:rFonts w:ascii="Narkisim" w:hAnsi="Narkisim" w:cs="Narkisim"/>
          <w:u w:val="single"/>
          <w:rtl/>
        </w:rPr>
        <w:t>רבה אמר וכו' ותני נמי בברייתא רצה</w:t>
      </w:r>
      <w:r w:rsidRPr="00690BFD">
        <w:rPr>
          <w:rFonts w:ascii="Narkisim" w:hAnsi="Narkisim" w:cs="Narkisim"/>
          <w:rtl/>
        </w:rPr>
        <w:t>. ואף לר' נתן יכול לחזור בו. ופ</w:t>
      </w:r>
      <w:r w:rsidRPr="00690BFD">
        <w:rPr>
          <w:rFonts w:ascii="Narkisim" w:hAnsi="Narkisim" w:cs="Narkisim"/>
          <w:b/>
          <w:bCs/>
          <w:rtl/>
        </w:rPr>
        <w:t>רש"י</w:t>
      </w:r>
      <w:r w:rsidRPr="00690BFD">
        <w:rPr>
          <w:rFonts w:ascii="Narkisim" w:hAnsi="Narkisim" w:cs="Narkisim"/>
          <w:rtl/>
        </w:rPr>
        <w:t xml:space="preserve"> ובלוקח ובמוכר הוא דפליגי. וה</w:t>
      </w:r>
      <w:r w:rsidRPr="00690BFD">
        <w:rPr>
          <w:rFonts w:ascii="Narkisim" w:hAnsi="Narkisim" w:cs="Narkisim"/>
          <w:b/>
          <w:bCs/>
          <w:rtl/>
        </w:rPr>
        <w:t>ריטב"א</w:t>
      </w:r>
      <w:r w:rsidRPr="00690BFD">
        <w:rPr>
          <w:rFonts w:ascii="Narkisim" w:hAnsi="Narkisim" w:cs="Narkisim"/>
          <w:rtl/>
        </w:rPr>
        <w:t xml:space="preserve"> ביאר דלר' יהודה הנשיא דוקא נתאנה מוכר ידו על העליונה. אבל נתאנה לוקח קנה ומחזיר אונאה. אבל לר' נתן אין חילוק בין לוקח למוכר. אבל ה</w:t>
      </w:r>
      <w:r w:rsidRPr="00690BFD">
        <w:rPr>
          <w:rFonts w:ascii="Narkisim" w:hAnsi="Narkisim" w:cs="Narkisim"/>
          <w:b/>
          <w:bCs/>
          <w:rtl/>
        </w:rPr>
        <w:t>ריצב"ש</w:t>
      </w:r>
      <w:r w:rsidRPr="00690BFD">
        <w:rPr>
          <w:rFonts w:ascii="Narkisim" w:hAnsi="Narkisim" w:cs="Narkisim"/>
          <w:rtl/>
        </w:rPr>
        <w:t xml:space="preserve"> (בשיטמ"ק) כת' דלר' נתן דוקא נתאנה לוקח ידו על העליונה</w:t>
      </w:r>
      <w:r w:rsidRPr="00690BFD">
        <w:rPr>
          <w:rStyle w:val="ac"/>
          <w:rFonts w:ascii="Narkisim" w:hAnsi="Narkisim" w:cs="Narkisim"/>
          <w:rtl/>
        </w:rPr>
        <w:footnoteReference w:id="514"/>
      </w:r>
      <w:r w:rsidRPr="00690BFD">
        <w:rPr>
          <w:rFonts w:ascii="Narkisim" w:hAnsi="Narkisim" w:cs="Narkisim"/>
          <w:rtl/>
        </w:rPr>
        <w:t>.</w:t>
      </w:r>
    </w:p>
    <w:p w14:paraId="085B5FE3" w14:textId="77777777" w:rsidR="004E07FC" w:rsidRPr="00690BFD" w:rsidRDefault="00000000" w:rsidP="00690BFD">
      <w:pPr>
        <w:pStyle w:val="2"/>
        <w:bidi/>
        <w:rPr>
          <w:rFonts w:ascii="Narkisim" w:hAnsi="Narkisim"/>
        </w:rPr>
      </w:pPr>
      <w:r w:rsidRPr="00690BFD">
        <w:rPr>
          <w:rFonts w:ascii="Narkisim" w:hAnsi="Narkisim"/>
          <w:rtl/>
        </w:rPr>
        <w:t>תנאי באונאה</w:t>
      </w:r>
    </w:p>
    <w:p w14:paraId="347A31F3" w14:textId="77777777" w:rsidR="004E07FC" w:rsidRPr="00690BFD" w:rsidRDefault="00000000" w:rsidP="00690BFD">
      <w:pPr>
        <w:bidi/>
        <w:rPr>
          <w:rFonts w:ascii="Narkisim" w:hAnsi="Narkisim" w:cs="Narkisim"/>
        </w:rPr>
      </w:pPr>
      <w:r w:rsidRPr="00690BFD">
        <w:rPr>
          <w:rFonts w:ascii="Narkisim" w:hAnsi="Narkisim" w:cs="Narkisim"/>
          <w:u w:val="single"/>
          <w:rtl/>
        </w:rPr>
        <w:t>ע"מ שאין לך עלי אונאה וכו' שמואל אמר אין לו עליו אונאה</w:t>
      </w:r>
      <w:r w:rsidRPr="00690BFD">
        <w:rPr>
          <w:rFonts w:ascii="Narkisim" w:hAnsi="Narkisim" w:cs="Narkisim"/>
          <w:rtl/>
        </w:rPr>
        <w:t>. ה</w:t>
      </w:r>
      <w:r w:rsidRPr="00690BFD">
        <w:rPr>
          <w:rFonts w:ascii="Narkisim" w:hAnsi="Narkisim" w:cs="Narkisim"/>
          <w:b/>
          <w:bCs/>
          <w:rtl/>
        </w:rPr>
        <w:t>אחרונים</w:t>
      </w:r>
      <w:r w:rsidRPr="00690BFD">
        <w:rPr>
          <w:rFonts w:ascii="Narkisim" w:hAnsi="Narkisim" w:cs="Narkisim"/>
          <w:rtl/>
        </w:rPr>
        <w:t xml:space="preserve"> (רע"א פאה ו יא) הק' מה שייך בזה תנאי, שעל הצד שיהא דין אונאה יתבטל המקח. דא"כ האיך אמרי' דחל מקח בלא דין אונאה</w:t>
      </w:r>
      <w:r w:rsidRPr="00690BFD">
        <w:rPr>
          <w:rStyle w:val="ac"/>
          <w:rFonts w:ascii="Narkisim" w:hAnsi="Narkisim" w:cs="Narkisim"/>
          <w:rtl/>
        </w:rPr>
        <w:footnoteReference w:id="515"/>
      </w:r>
      <w:r w:rsidRPr="00690BFD">
        <w:rPr>
          <w:rFonts w:ascii="Narkisim" w:hAnsi="Narkisim" w:cs="Narkisim"/>
          <w:rtl/>
        </w:rPr>
        <w:t xml:space="preserve">. </w:t>
      </w:r>
      <w:r w:rsidRPr="00690BFD">
        <w:rPr>
          <w:rFonts w:ascii="Narkisim" w:hAnsi="Narkisim" w:cs="Narkisim"/>
          <w:szCs w:val="20"/>
          <w:rtl/>
        </w:rPr>
        <w:t>ו</w:t>
      </w:r>
      <w:r w:rsidRPr="00690BFD">
        <w:rPr>
          <w:rFonts w:ascii="Narkisim" w:hAnsi="Narkisim" w:cs="Narkisim"/>
          <w:b/>
          <w:bCs/>
          <w:szCs w:val="20"/>
          <w:rtl/>
        </w:rPr>
        <w:t>רע"א</w:t>
      </w:r>
      <w:r w:rsidRPr="00690BFD">
        <w:rPr>
          <w:rFonts w:ascii="Narkisim" w:hAnsi="Narkisim" w:cs="Narkisim"/>
          <w:szCs w:val="20"/>
          <w:rtl/>
        </w:rPr>
        <w:t xml:space="preserve"> כת' דיל"פ דהוה תנאי שאם ירצה יחזיר אונאתו ויתקיים המקח. וכן ע"מ שלא תשמטני שביעית, דאם לא יתרצה לפרוע יהא מעות פקדון</w:t>
      </w:r>
      <w:r w:rsidRPr="00690BFD">
        <w:rPr>
          <w:rFonts w:ascii="Narkisim" w:hAnsi="Narkisim" w:cs="Narkisim"/>
          <w:rtl/>
        </w:rPr>
        <w:t>.</w:t>
      </w:r>
    </w:p>
    <w:p w14:paraId="4EDB10BE"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נתיבות</w:t>
      </w:r>
      <w:r w:rsidRPr="00690BFD">
        <w:rPr>
          <w:rFonts w:ascii="Narkisim" w:hAnsi="Narkisim"/>
          <w:rtl/>
        </w:rPr>
        <w:t xml:space="preserve"> (ריב ד) ביאר דהוה שיור, דכל תנאי דממילא נחשב שמשייר לעצמו זכות לענין זה</w:t>
      </w:r>
      <w:r w:rsidRPr="00690BFD">
        <w:rPr>
          <w:rStyle w:val="ac"/>
          <w:rFonts w:ascii="Narkisim" w:hAnsi="Narkisim"/>
          <w:rtl/>
        </w:rPr>
        <w:footnoteReference w:id="516"/>
      </w:r>
      <w:r w:rsidRPr="00690BFD">
        <w:rPr>
          <w:rFonts w:ascii="Narkisim" w:hAnsi="Narkisim"/>
          <w:rtl/>
        </w:rPr>
        <w:t xml:space="preserve">. וכ"כ </w:t>
      </w:r>
      <w:r w:rsidRPr="00690BFD">
        <w:rPr>
          <w:rFonts w:ascii="Narkisim" w:hAnsi="Narkisim"/>
          <w:b/>
          <w:bCs/>
          <w:rtl/>
        </w:rPr>
        <w:t>רע"א</w:t>
      </w:r>
      <w:r w:rsidRPr="00690BFD">
        <w:rPr>
          <w:rFonts w:ascii="Narkisim" w:hAnsi="Narkisim"/>
          <w:rtl/>
        </w:rPr>
        <w:t xml:space="preserve"> (שם) דמוכר רק בזכות זו, שהלוקח סילק עצמו מדין חזרת אונאה. וקמ"ל דאינו יכול לסלק עצמו, כיון דהוה נגד דין תורה. [וכדאי' כתובות פג. דיש חסרון מתנה עמש"כ בתורה אף בסילוק, ולא רק בגדרי תנאי]. וכ"כ ב</w:t>
      </w:r>
      <w:r w:rsidRPr="00690BFD">
        <w:rPr>
          <w:rFonts w:ascii="Narkisim" w:hAnsi="Narkisim"/>
          <w:b/>
          <w:bCs/>
          <w:rtl/>
        </w:rPr>
        <w:t>שו"ת הרשב"א</w:t>
      </w:r>
      <w:r w:rsidRPr="00690BFD">
        <w:rPr>
          <w:rFonts w:ascii="Narkisim" w:hAnsi="Narkisim"/>
          <w:rtl/>
        </w:rPr>
        <w:t xml:space="preserve"> (ב קמ) דהוה גדר סילוק, ולא תנאי.</w:t>
      </w:r>
    </w:p>
    <w:p w14:paraId="451E1E38"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כת' דלפ"ז אי"צ משפטי התנאים. אך הביא ד</w:t>
      </w:r>
      <w:r w:rsidRPr="00690BFD">
        <w:rPr>
          <w:rFonts w:ascii="Narkisim" w:hAnsi="Narkisim"/>
          <w:b/>
          <w:bCs/>
          <w:rtl/>
        </w:rPr>
        <w:t>תוס'</w:t>
      </w:r>
      <w:r w:rsidRPr="00690BFD">
        <w:rPr>
          <w:rFonts w:ascii="Narkisim" w:hAnsi="Narkisim"/>
          <w:rtl/>
        </w:rPr>
        <w:t xml:space="preserve"> (כתובות נו.) נקטו דצריך כל משפטי </w:t>
      </w:r>
      <w:r w:rsidRPr="00690BFD">
        <w:rPr>
          <w:rFonts w:ascii="Narkisim" w:hAnsi="Narkisim"/>
          <w:rtl/>
        </w:rPr>
        <w:lastRenderedPageBreak/>
        <w:t>התנאים. וצע"ג.</w:t>
      </w:r>
    </w:p>
    <w:p w14:paraId="2F7A11FA"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גרי"ז</w:t>
      </w:r>
      <w:r w:rsidRPr="00690BFD">
        <w:rPr>
          <w:rFonts w:ascii="Narkisim" w:hAnsi="Narkisim"/>
          <w:rtl/>
        </w:rPr>
        <w:t xml:space="preserve"> (ר"ה נזירות) ביאר דהך שיור הוה מגדרי תנאי. דלא שייך בזה גדר שיור בעלמא, דהתורה קבעה דיש גדרי אונאה במכר. אלא דנתחדש בפרשת תנאים דיש לתנאי כח לעכב שלא יחול המעשה</w:t>
      </w:r>
      <w:r w:rsidRPr="00690BFD">
        <w:rPr>
          <w:rStyle w:val="ac"/>
          <w:rFonts w:ascii="Narkisim" w:hAnsi="Narkisim"/>
          <w:rtl/>
        </w:rPr>
        <w:footnoteReference w:id="517"/>
      </w:r>
      <w:r w:rsidRPr="00690BFD">
        <w:rPr>
          <w:rFonts w:ascii="Narkisim" w:hAnsi="Narkisim"/>
          <w:rtl/>
        </w:rPr>
        <w:t>. וה"נ מהני כח התנאי למנוע שלא יחול דין זה.</w:t>
      </w:r>
    </w:p>
    <w:p w14:paraId="7910702B"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ר' שמעון</w:t>
      </w:r>
      <w:r w:rsidRPr="00690BFD">
        <w:rPr>
          <w:rFonts w:ascii="Narkisim" w:hAnsi="Narkisim"/>
          <w:rtl/>
        </w:rPr>
        <w:t xml:space="preserve"> (גיטין ו, שער"י ז טז) ביאר דהוה תנאי שאם יחול חיוב שאר כסות ועונה יתבטל הקידושין, א"כ לא שייך שיחול חיוב שאר כסות ועונה. דאילו חל, אין כאן קידושין כלל. ור' שמעון ייסד [ע"פ תוס' גיטין פג.] דכל חלות שאם היא תחול, עי"ז יתבטל, אינו חל כלל. ועפ"ז חלין הקידושין, ובלא חיוב שאר כסות ועונה. וה"נ התנה דבמקח זה לא יחול פרשת אונאה, ואילו יחול יתבטל המקח. וכיון דל"ש בזה דין אונאה חל המכר בלא פרשת אונאה.</w:t>
      </w:r>
    </w:p>
    <w:p w14:paraId="06AC2559" w14:textId="77777777" w:rsidR="004E07FC" w:rsidRPr="00690BFD" w:rsidRDefault="00000000" w:rsidP="00690BFD">
      <w:pPr>
        <w:pStyle w:val="aa"/>
        <w:bidi/>
        <w:rPr>
          <w:rFonts w:ascii="Narkisim" w:hAnsi="Narkisim"/>
        </w:rPr>
      </w:pPr>
      <w:r w:rsidRPr="00690BFD">
        <w:rPr>
          <w:rFonts w:ascii="Narkisim" w:hAnsi="Narkisim"/>
          <w:u w:val="single"/>
          <w:rtl/>
        </w:rPr>
        <w:t>שם. שמואל אמר אין לו עלי אונאה</w:t>
      </w:r>
      <w:r w:rsidRPr="00690BFD">
        <w:rPr>
          <w:rFonts w:ascii="Narkisim" w:hAnsi="Narkisim"/>
          <w:rtl/>
        </w:rPr>
        <w:t>. דבדבר שבממון תנאו קיים. בפשוטו מבואר בכל הסוגיא דה"ה יותר משתות דביטול מקח. אך ה</w:t>
      </w:r>
      <w:r w:rsidRPr="00690BFD">
        <w:rPr>
          <w:rFonts w:ascii="Narkisim" w:hAnsi="Narkisim"/>
          <w:b/>
          <w:bCs/>
          <w:rtl/>
        </w:rPr>
        <w:t>שאג"א</w:t>
      </w:r>
      <w:r w:rsidRPr="00690BFD">
        <w:rPr>
          <w:rFonts w:ascii="Narkisim" w:hAnsi="Narkisim"/>
          <w:rtl/>
        </w:rPr>
        <w:t xml:space="preserve"> (דיני חדש טו בסופו) נסתפק דביטול מקח אינו בכלל אונאה. או דילמא דתרוייהו בכלל הלאו דאל תונו. והביא דברי הגמ' (לקמן נז.) גבי קרקעות, דביטול מקח אינו בכלל סתם אונאה שהוזכר בתורה. וכת' דאפשר דבלשון בני אדם הוה בכלל אונאה.</w:t>
      </w:r>
    </w:p>
    <w:p w14:paraId="15218766" w14:textId="77777777" w:rsidR="004E07FC" w:rsidRPr="00690BFD" w:rsidRDefault="00000000" w:rsidP="00690BFD">
      <w:pPr>
        <w:pStyle w:val="aa"/>
        <w:bidi/>
        <w:rPr>
          <w:rFonts w:ascii="Narkisim" w:hAnsi="Narkisim"/>
        </w:rPr>
      </w:pPr>
      <w:r w:rsidRPr="00690BFD">
        <w:rPr>
          <w:rFonts w:ascii="Narkisim" w:hAnsi="Narkisim"/>
          <w:u w:val="single"/>
          <w:rtl/>
        </w:rPr>
        <w:t>רב אמר יש לו עליו אונאה</w:t>
      </w:r>
      <w:r w:rsidRPr="00690BFD">
        <w:rPr>
          <w:rFonts w:ascii="Narkisim" w:hAnsi="Narkisim"/>
          <w:rtl/>
        </w:rPr>
        <w:t>. ה</w:t>
      </w:r>
      <w:r w:rsidRPr="00690BFD">
        <w:rPr>
          <w:rFonts w:ascii="Narkisim" w:hAnsi="Narkisim"/>
          <w:b/>
          <w:bCs/>
          <w:rtl/>
        </w:rPr>
        <w:t>קצות</w:t>
      </w:r>
      <w:r w:rsidRPr="00690BFD">
        <w:rPr>
          <w:rFonts w:ascii="Narkisim" w:hAnsi="Narkisim"/>
          <w:rtl/>
        </w:rPr>
        <w:t xml:space="preserve"> (רכז ט) חידש דאף דיש לו זכות לתבוע האונאה [לדעת רב], אפ"ה ע"י שהלוקח תובע אונאתו המוכר יכול לבטל המקח. דהרי התנה ע"מ, ומתפרש התנאי דאם יש בו אונאה מתבטל המקח. ובזה לא הוה נגד דין תורה. ונהי דל"מ המחילה על דין אונאה [משום דהוה לעקור דבר מהתורה, או משום דהוה מחילה בטעות, ע' בסמוך], אבל יש כאן תנאי ע"מ שאין לך עלי</w:t>
      </w:r>
      <w:r w:rsidRPr="00690BFD">
        <w:rPr>
          <w:rStyle w:val="ac"/>
          <w:rFonts w:ascii="Narkisim" w:hAnsi="Narkisim"/>
          <w:rtl/>
        </w:rPr>
        <w:footnoteReference w:id="518"/>
      </w:r>
      <w:r w:rsidRPr="00690BFD">
        <w:rPr>
          <w:rFonts w:ascii="Narkisim" w:hAnsi="Narkisim"/>
          <w:rtl/>
        </w:rPr>
        <w:t>.</w:t>
      </w:r>
    </w:p>
    <w:p w14:paraId="42541325" w14:textId="77777777" w:rsidR="004E07FC" w:rsidRPr="00690BFD" w:rsidRDefault="00000000" w:rsidP="00690BFD">
      <w:pPr>
        <w:pStyle w:val="aa"/>
        <w:bidi/>
        <w:rPr>
          <w:rFonts w:ascii="Narkisim" w:hAnsi="Narkisim"/>
        </w:rPr>
      </w:pPr>
      <w:r w:rsidRPr="00690BFD">
        <w:rPr>
          <w:rFonts w:ascii="Narkisim" w:hAnsi="Narkisim"/>
          <w:u w:val="single"/>
          <w:rtl/>
        </w:rPr>
        <w:t>הרי את מקודשת ע"מ שאין לך עלי שאר כסות ועונה וכו'</w:t>
      </w:r>
      <w:r w:rsidRPr="00690BFD">
        <w:rPr>
          <w:rFonts w:ascii="Narkisim" w:hAnsi="Narkisim"/>
          <w:rtl/>
        </w:rPr>
        <w:t xml:space="preserve">. אף בזה כת' </w:t>
      </w:r>
      <w:r w:rsidRPr="00690BFD">
        <w:rPr>
          <w:rFonts w:ascii="Narkisim" w:hAnsi="Narkisim"/>
          <w:b/>
          <w:bCs/>
          <w:rtl/>
        </w:rPr>
        <w:t>רע"א</w:t>
      </w:r>
      <w:r w:rsidRPr="00690BFD">
        <w:rPr>
          <w:rFonts w:ascii="Narkisim" w:hAnsi="Narkisim"/>
          <w:rtl/>
        </w:rPr>
        <w:t xml:space="preserve"> דהוה גדר שיור. אבל </w:t>
      </w:r>
      <w:r w:rsidRPr="00690BFD">
        <w:rPr>
          <w:rFonts w:ascii="Narkisim" w:hAnsi="Narkisim"/>
          <w:b/>
          <w:bCs/>
          <w:rtl/>
        </w:rPr>
        <w:t>תוס'</w:t>
      </w:r>
      <w:r w:rsidRPr="00690BFD">
        <w:rPr>
          <w:rFonts w:ascii="Narkisim" w:hAnsi="Narkisim"/>
          <w:rtl/>
        </w:rPr>
        <w:t xml:space="preserve"> (כתובות הנ"ל) מבואר דהוה גדר תנאי. וה</w:t>
      </w:r>
      <w:r w:rsidRPr="00690BFD">
        <w:rPr>
          <w:rFonts w:ascii="Narkisim" w:hAnsi="Narkisim"/>
          <w:b/>
          <w:bCs/>
          <w:rtl/>
        </w:rPr>
        <w:t>גרי"ז</w:t>
      </w:r>
      <w:r w:rsidRPr="00690BFD">
        <w:rPr>
          <w:rFonts w:ascii="Narkisim" w:hAnsi="Narkisim"/>
          <w:rtl/>
        </w:rPr>
        <w:t xml:space="preserve"> ביאר דבעי' פרשת תנאים למנוע שלא יתחייב שאר כסות ועונה. ור' שמעון (הנ"ל) ביאר כיון דלא שייך חלות חיוב שאר כסות ועונה, חלין הקידושין בלא שאר כסות ועונה.</w:t>
      </w:r>
    </w:p>
    <w:p w14:paraId="2E6F4A09" w14:textId="77777777" w:rsidR="004E07FC" w:rsidRPr="00690BFD" w:rsidRDefault="00000000" w:rsidP="00690BFD">
      <w:pPr>
        <w:pStyle w:val="aa"/>
        <w:bidi/>
        <w:rPr>
          <w:rFonts w:ascii="Narkisim" w:hAnsi="Narkisim"/>
        </w:rPr>
      </w:pPr>
      <w:r w:rsidRPr="00690BFD">
        <w:rPr>
          <w:rFonts w:ascii="Narkisim" w:hAnsi="Narkisim"/>
          <w:u w:val="single"/>
          <w:rtl/>
        </w:rPr>
        <w:t>מקודשת ותנאו בטל דברי ר"מ</w:t>
      </w:r>
      <w:r w:rsidRPr="00690BFD">
        <w:rPr>
          <w:rFonts w:ascii="Narkisim" w:hAnsi="Narkisim"/>
          <w:rtl/>
        </w:rPr>
        <w:t>. דמתנה עמש"כ בתורה תנאו בטל, והקידושין חלין בלא תנאי.</w:t>
      </w:r>
    </w:p>
    <w:p w14:paraId="7E77FBB4" w14:textId="77777777" w:rsidR="004E07FC" w:rsidRPr="00690BFD" w:rsidRDefault="00000000" w:rsidP="00690BFD">
      <w:pPr>
        <w:bidi/>
        <w:rPr>
          <w:rFonts w:ascii="Narkisim" w:hAnsi="Narkisim" w:cs="Narkisim"/>
        </w:rPr>
      </w:pPr>
      <w:r w:rsidRPr="00690BFD">
        <w:rPr>
          <w:rFonts w:ascii="Narkisim" w:hAnsi="Narkisim" w:cs="Narkisim"/>
          <w:u w:val="single"/>
          <w:rtl/>
        </w:rPr>
        <w:t>בדבר שבממון תנאו קיים</w:t>
      </w:r>
      <w:r w:rsidRPr="00690BFD">
        <w:rPr>
          <w:rFonts w:ascii="Narkisim" w:hAnsi="Narkisim" w:cs="Narkisim"/>
          <w:rtl/>
        </w:rPr>
        <w:t>. ה</w:t>
      </w:r>
      <w:r w:rsidRPr="00690BFD">
        <w:rPr>
          <w:rFonts w:ascii="Narkisim" w:hAnsi="Narkisim" w:cs="Narkisim"/>
          <w:b/>
          <w:bCs/>
          <w:rtl/>
        </w:rPr>
        <w:t>רשב"א</w:t>
      </w:r>
      <w:r w:rsidRPr="00690BFD">
        <w:rPr>
          <w:rFonts w:ascii="Narkisim" w:hAnsi="Narkisim" w:cs="Narkisim"/>
          <w:rtl/>
        </w:rPr>
        <w:t xml:space="preserve"> (כתובות נו., קידושין יט:, ב"ב קכו:, והו' בקצות רט יא) ביאר דהוה כמתנה ע"מ שתמחלי. ומקודשת ומוחלת על החיוב ממון</w:t>
      </w:r>
      <w:r w:rsidRPr="00690BFD">
        <w:rPr>
          <w:rStyle w:val="ac"/>
          <w:rFonts w:ascii="Narkisim" w:hAnsi="Narkisim" w:cs="Narkisim"/>
          <w:rtl/>
        </w:rPr>
        <w:footnoteReference w:id="519"/>
      </w:r>
      <w:r w:rsidRPr="00690BFD">
        <w:rPr>
          <w:rFonts w:ascii="Narkisim" w:hAnsi="Narkisim" w:cs="Narkisim"/>
          <w:rtl/>
        </w:rPr>
        <w:t xml:space="preserve">. </w:t>
      </w:r>
      <w:r w:rsidRPr="00690BFD">
        <w:rPr>
          <w:rFonts w:ascii="Narkisim" w:hAnsi="Narkisim" w:cs="Narkisim"/>
          <w:szCs w:val="20"/>
          <w:rtl/>
        </w:rPr>
        <w:t>[וה</w:t>
      </w:r>
      <w:r w:rsidRPr="00690BFD">
        <w:rPr>
          <w:rFonts w:ascii="Narkisim" w:hAnsi="Narkisim" w:cs="Narkisim"/>
          <w:b/>
          <w:bCs/>
          <w:szCs w:val="20"/>
          <w:rtl/>
        </w:rPr>
        <w:t>משנ"ל</w:t>
      </w:r>
      <w:r w:rsidRPr="00690BFD">
        <w:rPr>
          <w:rFonts w:ascii="Narkisim" w:hAnsi="Narkisim" w:cs="Narkisim"/>
          <w:szCs w:val="20"/>
          <w:rtl/>
        </w:rPr>
        <w:t xml:space="preserve"> (אישות ה י) נקט דבעינן שתמחול מפורש אחר שחל החיוב. אך יש אחרונים שדנו דעצם התנאי חשיב כמחילה. וע"ע </w:t>
      </w:r>
      <w:r w:rsidRPr="00690BFD">
        <w:rPr>
          <w:rFonts w:ascii="Narkisim" w:hAnsi="Narkisim" w:cs="Narkisim"/>
          <w:b/>
          <w:bCs/>
          <w:szCs w:val="20"/>
          <w:rtl/>
        </w:rPr>
        <w:t>חזו"א</w:t>
      </w:r>
      <w:r w:rsidRPr="00690BFD">
        <w:rPr>
          <w:rFonts w:ascii="Narkisim" w:hAnsi="Narkisim" w:cs="Narkisim"/>
          <w:szCs w:val="20"/>
          <w:rtl/>
        </w:rPr>
        <w:t xml:space="preserve"> אה"ע נו</w:t>
      </w:r>
      <w:r w:rsidRPr="00690BFD">
        <w:rPr>
          <w:rFonts w:ascii="Narkisim" w:hAnsi="Narkisim" w:cs="Narkisim"/>
          <w:rtl/>
        </w:rPr>
        <w:t>].</w:t>
      </w:r>
    </w:p>
    <w:p w14:paraId="5C0030AF"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רמב"ן</w:t>
      </w:r>
      <w:r w:rsidRPr="00690BFD">
        <w:rPr>
          <w:rFonts w:ascii="Narkisim" w:hAnsi="Narkisim"/>
          <w:rtl/>
        </w:rPr>
        <w:t xml:space="preserve"> (ב"ב קכו:) כת' דהיכא דעושה תנאי ע"מ שתמחלי, והיא מחלה, פשיטא דמהני. אלא דהכא מהני אף כשמתנה שלא יחול החיוב, והוה קידושין לחצאין. ובדבר שבממון מהני, דהתורה לא חייבתו אלא מרצונו של זה.</w:t>
      </w:r>
    </w:p>
    <w:p w14:paraId="0E589300" w14:textId="77777777" w:rsidR="004E07FC" w:rsidRPr="00690BFD" w:rsidRDefault="00000000" w:rsidP="00690BFD">
      <w:pPr>
        <w:pStyle w:val="a7"/>
        <w:bidi/>
        <w:rPr>
          <w:rFonts w:ascii="Narkisim" w:hAnsi="Narkisim"/>
        </w:rPr>
      </w:pPr>
      <w:r w:rsidRPr="00690BFD">
        <w:rPr>
          <w:rFonts w:ascii="Narkisim" w:hAnsi="Narkisim"/>
          <w:rtl/>
        </w:rPr>
        <w:t>וכן מבואר ב</w:t>
      </w:r>
      <w:r w:rsidRPr="00690BFD">
        <w:rPr>
          <w:rFonts w:ascii="Narkisim" w:hAnsi="Narkisim"/>
          <w:b/>
          <w:bCs/>
          <w:rtl/>
        </w:rPr>
        <w:t>תוס</w:t>
      </w:r>
      <w:r w:rsidRPr="00690BFD">
        <w:rPr>
          <w:rFonts w:ascii="Narkisim" w:hAnsi="Narkisim"/>
          <w:rtl/>
        </w:rPr>
        <w:t>' (כתובות נו: בחד תי') דהחסרון משום דהוה קידושין לחצאין. (וע' קצות רט יא).</w:t>
      </w:r>
    </w:p>
    <w:p w14:paraId="770C3047" w14:textId="77777777" w:rsidR="004E07FC" w:rsidRPr="00690BFD" w:rsidRDefault="00000000" w:rsidP="00690BFD">
      <w:pPr>
        <w:bidi/>
        <w:rPr>
          <w:rFonts w:ascii="Narkisim" w:hAnsi="Narkisim" w:cs="Narkisim"/>
        </w:rPr>
      </w:pPr>
      <w:r w:rsidRPr="00690BFD">
        <w:rPr>
          <w:rFonts w:ascii="Narkisim" w:hAnsi="Narkisim" w:cs="Narkisim"/>
          <w:u w:val="single"/>
          <w:rtl/>
        </w:rPr>
        <w:t>רש"י ד"ה ר' יהודה אומר בדבר שבממון</w:t>
      </w:r>
      <w:r w:rsidRPr="00690BFD">
        <w:rPr>
          <w:rFonts w:ascii="Narkisim" w:hAnsi="Narkisim" w:cs="Narkisim"/>
          <w:rtl/>
        </w:rPr>
        <w:t>. אבל עונה שהיא צער הגוף לא ניתן למחילה</w:t>
      </w:r>
      <w:r w:rsidRPr="00690BFD">
        <w:rPr>
          <w:rStyle w:val="ac"/>
          <w:rFonts w:ascii="Narkisim" w:hAnsi="Narkisim" w:cs="Narkisim"/>
          <w:rtl/>
        </w:rPr>
        <w:footnoteReference w:id="520"/>
      </w:r>
      <w:r w:rsidRPr="00690BFD">
        <w:rPr>
          <w:rFonts w:ascii="Narkisim" w:hAnsi="Narkisim" w:cs="Narkisim"/>
          <w:rtl/>
        </w:rPr>
        <w:t>.</w:t>
      </w:r>
      <w:r w:rsidRPr="00690BFD">
        <w:rPr>
          <w:rStyle w:val="ac"/>
          <w:rFonts w:ascii="Narkisim" w:hAnsi="Narkisim" w:cs="Narkisim"/>
          <w:rtl/>
        </w:rPr>
        <w:footnoteReference w:id="521"/>
      </w:r>
      <w:r w:rsidRPr="00690BFD">
        <w:rPr>
          <w:rFonts w:ascii="Narkisim" w:hAnsi="Narkisim" w:cs="Narkisim"/>
          <w:rtl/>
        </w:rPr>
        <w:t xml:space="preserve"> וה</w:t>
      </w:r>
      <w:r w:rsidRPr="00690BFD">
        <w:rPr>
          <w:rFonts w:ascii="Narkisim" w:hAnsi="Narkisim" w:cs="Narkisim"/>
          <w:b/>
          <w:bCs/>
          <w:rtl/>
        </w:rPr>
        <w:t xml:space="preserve">ריטב"א </w:t>
      </w:r>
      <w:r w:rsidRPr="00690BFD">
        <w:rPr>
          <w:rFonts w:ascii="Narkisim" w:hAnsi="Narkisim" w:cs="Narkisim"/>
          <w:rtl/>
        </w:rPr>
        <w:t xml:space="preserve">(כאן, וקידושין יט: וכתובות נו.) חלק דאף צער הגוף ניתן למחילה, וכדאי' (ב"ק צג.). </w:t>
      </w:r>
      <w:r w:rsidRPr="00690BFD">
        <w:rPr>
          <w:rFonts w:ascii="Narkisim" w:hAnsi="Narkisim" w:cs="Narkisim"/>
          <w:szCs w:val="20"/>
          <w:rtl/>
        </w:rPr>
        <w:t>[אמנם בסוגיא התם הנידון מחילת דמים. ולא מצאנו דרשאי להכותו</w:t>
      </w:r>
      <w:r w:rsidRPr="00690BFD">
        <w:rPr>
          <w:rFonts w:ascii="Narkisim" w:hAnsi="Narkisim" w:cs="Narkisim"/>
          <w:rtl/>
        </w:rPr>
        <w:t>]. וה</w:t>
      </w:r>
      <w:r w:rsidRPr="00690BFD">
        <w:rPr>
          <w:rFonts w:ascii="Narkisim" w:hAnsi="Narkisim" w:cs="Narkisim"/>
          <w:b/>
          <w:bCs/>
          <w:rtl/>
        </w:rPr>
        <w:t>מרדכי</w:t>
      </w:r>
      <w:r w:rsidRPr="00690BFD">
        <w:rPr>
          <w:rFonts w:ascii="Narkisim" w:hAnsi="Narkisim" w:cs="Narkisim"/>
          <w:rtl/>
        </w:rPr>
        <w:t xml:space="preserve"> (לקמן צד., שסט) הביא דמפורש ב</w:t>
      </w:r>
      <w:r w:rsidRPr="00690BFD">
        <w:rPr>
          <w:rFonts w:ascii="Narkisim" w:hAnsi="Narkisim" w:cs="Narkisim"/>
          <w:b/>
          <w:bCs/>
          <w:rtl/>
        </w:rPr>
        <w:t>ירושלמי</w:t>
      </w:r>
      <w:r w:rsidRPr="00690BFD">
        <w:rPr>
          <w:rFonts w:ascii="Narkisim" w:hAnsi="Narkisim" w:cs="Narkisim"/>
          <w:rtl/>
        </w:rPr>
        <w:t xml:space="preserve"> דאף עונה הוה דבר שבממון.</w:t>
      </w:r>
    </w:p>
    <w:p w14:paraId="29A5065C" w14:textId="77777777" w:rsidR="004E07FC" w:rsidRPr="00690BFD" w:rsidRDefault="00000000" w:rsidP="00690BFD">
      <w:pPr>
        <w:pStyle w:val="aa"/>
        <w:bidi/>
        <w:rPr>
          <w:rFonts w:ascii="Narkisim" w:hAnsi="Narkisim"/>
        </w:rPr>
      </w:pPr>
      <w:r w:rsidRPr="00690BFD">
        <w:rPr>
          <w:rFonts w:ascii="Narkisim" w:hAnsi="Narkisim"/>
          <w:u w:val="single"/>
          <w:rtl/>
        </w:rPr>
        <w:t>אלא דידעה ומחלה</w:t>
      </w:r>
      <w:r w:rsidRPr="00690BFD">
        <w:rPr>
          <w:rFonts w:ascii="Narkisim" w:hAnsi="Narkisim"/>
          <w:rtl/>
        </w:rPr>
        <w:t>. ה</w:t>
      </w:r>
      <w:r w:rsidRPr="00690BFD">
        <w:rPr>
          <w:rFonts w:ascii="Narkisim" w:hAnsi="Narkisim"/>
          <w:b/>
          <w:bCs/>
          <w:rtl/>
        </w:rPr>
        <w:t>קצות</w:t>
      </w:r>
      <w:r w:rsidRPr="00690BFD">
        <w:rPr>
          <w:rFonts w:ascii="Narkisim" w:hAnsi="Narkisim"/>
          <w:rtl/>
        </w:rPr>
        <w:t xml:space="preserve"> (שם) הביא דהרשב"א למד מכאן דבדבר שבממון מהני מגדרי מחילה. אבל לדעת ה</w:t>
      </w:r>
      <w:r w:rsidRPr="00690BFD">
        <w:rPr>
          <w:rFonts w:ascii="Narkisim" w:hAnsi="Narkisim"/>
          <w:b/>
          <w:bCs/>
          <w:rtl/>
        </w:rPr>
        <w:t>רמב"ן</w:t>
      </w:r>
      <w:r w:rsidRPr="00690BFD">
        <w:rPr>
          <w:rFonts w:ascii="Narkisim" w:hAnsi="Narkisim"/>
          <w:rtl/>
        </w:rPr>
        <w:t xml:space="preserve"> (הנ"ל) כוונת הגמ' דכיון דדין זה הוא לטובתו, לא חייבתו תורה אלא מרצונו.</w:t>
      </w:r>
    </w:p>
    <w:p w14:paraId="3AF1C6EC" w14:textId="77777777" w:rsidR="004E07FC" w:rsidRPr="00690BFD" w:rsidRDefault="00000000" w:rsidP="00690BFD">
      <w:pPr>
        <w:pStyle w:val="3"/>
        <w:bidi/>
        <w:rPr>
          <w:rFonts w:ascii="Narkisim" w:hAnsi="Narkisim"/>
        </w:rPr>
      </w:pPr>
      <w:r w:rsidRPr="00690BFD">
        <w:rPr>
          <w:rFonts w:ascii="Narkisim" w:hAnsi="Narkisim"/>
          <w:rtl/>
        </w:rPr>
        <w:t>דף נא:</w:t>
      </w:r>
    </w:p>
    <w:p w14:paraId="68691ADB" w14:textId="77777777" w:rsidR="004E07FC" w:rsidRPr="00690BFD" w:rsidRDefault="00000000" w:rsidP="00690BFD">
      <w:pPr>
        <w:bidi/>
        <w:rPr>
          <w:rFonts w:ascii="Narkisim" w:hAnsi="Narkisim" w:cs="Narkisim"/>
        </w:rPr>
      </w:pPr>
      <w:r w:rsidRPr="00690BFD">
        <w:rPr>
          <w:rFonts w:ascii="Narkisim" w:hAnsi="Narkisim" w:cs="Narkisim"/>
          <w:u w:val="single"/>
          <w:rtl/>
        </w:rPr>
        <w:t>אבל הכא מי ידע דמחיל</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דסבור דאין בו אונאה. וה</w:t>
      </w:r>
      <w:r w:rsidRPr="00690BFD">
        <w:rPr>
          <w:rFonts w:ascii="Narkisim" w:hAnsi="Narkisim" w:cs="Narkisim"/>
          <w:b/>
          <w:bCs/>
          <w:rtl/>
        </w:rPr>
        <w:t>אחרונים</w:t>
      </w:r>
      <w:r w:rsidRPr="00690BFD">
        <w:rPr>
          <w:rFonts w:ascii="Narkisim" w:hAnsi="Narkisim" w:cs="Narkisim"/>
          <w:rtl/>
        </w:rPr>
        <w:t xml:space="preserve"> (גר"ח מכירה יג) דנו האם הוה סברת בכל מחילה, דהוה מחילה בטעות [ובטל התנאי, אף אם הוה נגד התורה]. </w:t>
      </w:r>
      <w:r w:rsidRPr="00690BFD">
        <w:rPr>
          <w:rFonts w:ascii="Narkisim" w:hAnsi="Narkisim" w:cs="Narkisim"/>
          <w:rtl/>
        </w:rPr>
        <w:lastRenderedPageBreak/>
        <w:t>או דהוה סברא בדין מתנה עמש"כ בתורה</w:t>
      </w:r>
      <w:r w:rsidRPr="00690BFD">
        <w:rPr>
          <w:rStyle w:val="ac"/>
          <w:rFonts w:ascii="Narkisim" w:hAnsi="Narkisim" w:cs="Narkisim"/>
          <w:rtl/>
        </w:rPr>
        <w:footnoteReference w:id="522"/>
      </w:r>
      <w:r w:rsidRPr="00690BFD">
        <w:rPr>
          <w:rFonts w:ascii="Narkisim" w:hAnsi="Narkisim" w:cs="Narkisim"/>
          <w:rtl/>
        </w:rPr>
        <w:t>. ובפשוטו נח' בזה תוס' והרמב"ן.</w:t>
      </w:r>
    </w:p>
    <w:p w14:paraId="23383C92" w14:textId="77777777" w:rsidR="004E07FC" w:rsidRPr="00690BFD" w:rsidRDefault="00000000" w:rsidP="00690BFD">
      <w:pPr>
        <w:pStyle w:val="a7"/>
        <w:bidi/>
        <w:rPr>
          <w:rFonts w:ascii="Narkisim" w:hAnsi="Narkisim"/>
        </w:rPr>
      </w:pPr>
      <w:r w:rsidRPr="00690BFD">
        <w:rPr>
          <w:rFonts w:ascii="Narkisim" w:hAnsi="Narkisim"/>
          <w:rtl/>
        </w:rPr>
        <w:t>דה</w:t>
      </w:r>
      <w:r w:rsidRPr="00690BFD">
        <w:rPr>
          <w:rFonts w:ascii="Narkisim" w:hAnsi="Narkisim"/>
          <w:b/>
          <w:bCs/>
          <w:rtl/>
        </w:rPr>
        <w:t>גמ'</w:t>
      </w:r>
      <w:r w:rsidRPr="00690BFD">
        <w:rPr>
          <w:rFonts w:ascii="Narkisim" w:hAnsi="Narkisim"/>
          <w:rtl/>
        </w:rPr>
        <w:t xml:space="preserve"> (כתובות פד.) מדמה סילוק מירושת אשתו, לדברי רב דל"מ תנאי באונאה. ו</w:t>
      </w:r>
      <w:r w:rsidRPr="00690BFD">
        <w:rPr>
          <w:rFonts w:ascii="Narkisim" w:hAnsi="Narkisim"/>
          <w:b/>
          <w:bCs/>
          <w:rtl/>
        </w:rPr>
        <w:t>תוס</w:t>
      </w:r>
      <w:r w:rsidRPr="00690BFD">
        <w:rPr>
          <w:rFonts w:ascii="Narkisim" w:hAnsi="Narkisim"/>
          <w:rtl/>
        </w:rPr>
        <w:t xml:space="preserve">' (ד"ה הכא, וכן כתובות פד.) דנו דאף שם שייך שם מי ידע דמחיל, דאינו יודע שתמות קודם. </w:t>
      </w:r>
      <w:r w:rsidRPr="00690BFD">
        <w:rPr>
          <w:rFonts w:ascii="Narkisim" w:hAnsi="Narkisim"/>
          <w:szCs w:val="20"/>
          <w:rtl/>
        </w:rPr>
        <w:t>וה</w:t>
      </w:r>
      <w:r w:rsidRPr="00690BFD">
        <w:rPr>
          <w:rFonts w:ascii="Narkisim" w:hAnsi="Narkisim"/>
          <w:b/>
          <w:bCs/>
          <w:szCs w:val="20"/>
          <w:rtl/>
        </w:rPr>
        <w:t>נתיבות</w:t>
      </w:r>
      <w:r w:rsidRPr="00690BFD">
        <w:rPr>
          <w:rFonts w:ascii="Narkisim" w:hAnsi="Narkisim"/>
          <w:szCs w:val="20"/>
          <w:rtl/>
        </w:rPr>
        <w:t xml:space="preserve"> (רכז יג) דייק דהיכא דלא ידע ומחל הוה חסרון מתנה עמש"כ בתורה</w:t>
      </w:r>
      <w:r w:rsidRPr="00690BFD">
        <w:rPr>
          <w:rStyle w:val="ac"/>
          <w:rFonts w:ascii="Narkisim" w:hAnsi="Narkisim"/>
          <w:szCs w:val="20"/>
          <w:rtl/>
        </w:rPr>
        <w:footnoteReference w:id="523"/>
      </w:r>
      <w:r w:rsidRPr="00690BFD">
        <w:rPr>
          <w:rFonts w:ascii="Narkisim" w:hAnsi="Narkisim"/>
          <w:rtl/>
        </w:rPr>
        <w:t>.</w:t>
      </w:r>
    </w:p>
    <w:p w14:paraId="3F786DED"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(בחי' שם פג:) חלק דזה אינו כלום, דטעמיה דמ"ד באונאה סתם יש לו עליו אונאה לאו משום מתנה על מה שכתוב בתורה הוא, אלא אפילו בדבר הרשות כיוצא בתנאי זה בטל הוא, דטעמא משום דלא גמר ומחיל הוא דהו"ל כשאר כל המוכרין סתם שאונאתם מחילה בטעות ולאו שמה מחילה [וכדלקמן סז.]</w:t>
      </w:r>
      <w:r w:rsidRPr="00690BFD">
        <w:rPr>
          <w:rStyle w:val="ac"/>
          <w:rFonts w:ascii="Narkisim" w:hAnsi="Narkisim"/>
          <w:rtl/>
        </w:rPr>
        <w:footnoteReference w:id="524"/>
      </w:r>
      <w:r w:rsidRPr="00690BFD">
        <w:rPr>
          <w:rFonts w:ascii="Narkisim" w:hAnsi="Narkisim"/>
          <w:rtl/>
        </w:rPr>
        <w:t>.</w:t>
      </w:r>
    </w:p>
    <w:p w14:paraId="0A1E027B" w14:textId="77777777" w:rsidR="004E07FC" w:rsidRPr="00690BFD" w:rsidRDefault="00000000" w:rsidP="00690BFD">
      <w:pPr>
        <w:pStyle w:val="a8"/>
        <w:bidi/>
        <w:rPr>
          <w:rFonts w:ascii="Narkisim" w:hAnsi="Narkisim"/>
        </w:rPr>
      </w:pPr>
      <w:r w:rsidRPr="00690BFD">
        <w:rPr>
          <w:rFonts w:ascii="Narkisim" w:hAnsi="Narkisim"/>
          <w:rtl/>
        </w:rPr>
        <w:t>וביאר דשמואל סבר כיון דאמר יהיב דעתיה וגמר ומחיל.</w:t>
      </w:r>
    </w:p>
    <w:p w14:paraId="3C51D2F2"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ריטב"א ישנים</w:t>
      </w:r>
      <w:r w:rsidRPr="00690BFD">
        <w:rPr>
          <w:rFonts w:ascii="Narkisim" w:hAnsi="Narkisim" w:cs="Narkisim"/>
          <w:rtl/>
        </w:rPr>
        <w:t xml:space="preserve"> כת' דשמעינן מהכא דמי שמחל לחבירו, ואמר אפי' שיבואו עדים על ההלואה שמוחל, אם באו עדים אינו מחילה. דלא הוה ידע ומחל</w:t>
      </w:r>
      <w:r w:rsidRPr="00690BFD">
        <w:rPr>
          <w:rStyle w:val="ac"/>
          <w:rFonts w:ascii="Narkisim" w:hAnsi="Narkisim" w:cs="Narkisim"/>
          <w:rtl/>
        </w:rPr>
        <w:footnoteReference w:id="525"/>
      </w:r>
      <w:r w:rsidRPr="00690BFD">
        <w:rPr>
          <w:rFonts w:ascii="Narkisim" w:hAnsi="Narkisim" w:cs="Narkisim"/>
          <w:rtl/>
        </w:rPr>
        <w:t>. וכת' (בסו"ד) דהכא התנאי חל על איסור תורה, וכאילו אמר שלא יחול עליו. אבל במידי דאינו איסור תורה הוי מחילה בכל ענין.</w:t>
      </w:r>
    </w:p>
    <w:p w14:paraId="2A16527A"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ברכ"ש</w:t>
      </w:r>
      <w:r w:rsidRPr="00690BFD">
        <w:rPr>
          <w:rFonts w:ascii="Narkisim" w:hAnsi="Narkisim"/>
          <w:rtl/>
        </w:rPr>
        <w:t xml:space="preserve"> דן דנפק"מ כשהלוקח מחל על אונאתו אחר המכירה, קודם שנודע לו שנתאנה. דכיון דאינו עוקר דין אונאה מהמכר ל"ש בזה מתנה אמש"כ בתורה. אבל לרמב"ן מ"מ הוה מחילה בטעות.</w:t>
      </w:r>
    </w:p>
    <w:p w14:paraId="3566CD84"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גמ</w:t>
      </w:r>
      <w:r w:rsidRPr="00690BFD">
        <w:rPr>
          <w:rFonts w:ascii="Narkisim" w:hAnsi="Narkisim"/>
          <w:rtl/>
        </w:rPr>
        <w:t>' (לקמן סז.) דנה אי מחילה בטעות הוה מחילה, והביאו ראיה מאונאה. ופ</w:t>
      </w:r>
      <w:r w:rsidRPr="00690BFD">
        <w:rPr>
          <w:rFonts w:ascii="Narkisim" w:hAnsi="Narkisim"/>
          <w:b/>
          <w:bCs/>
          <w:rtl/>
        </w:rPr>
        <w:t>רש"י</w:t>
      </w:r>
      <w:r w:rsidRPr="00690BFD">
        <w:rPr>
          <w:rFonts w:ascii="Narkisim" w:hAnsi="Narkisim"/>
          <w:rtl/>
        </w:rPr>
        <w:t xml:space="preserve"> דכל אונאה נתנה לו מדעת, אלא שטעה. וש"מ דמחילה בטעות לא הוה מחילה. והגמ' דוחה דלא ידע דאיתא אונאה גביה שימחול. פרש"י ואין כאן מחילה, ואפי' בטעות</w:t>
      </w:r>
      <w:r w:rsidRPr="00690BFD">
        <w:rPr>
          <w:rStyle w:val="ac"/>
          <w:rFonts w:ascii="Narkisim" w:hAnsi="Narkisim"/>
          <w:rtl/>
        </w:rPr>
        <w:footnoteReference w:id="526"/>
      </w:r>
      <w:r w:rsidRPr="00690BFD">
        <w:rPr>
          <w:rFonts w:ascii="Narkisim" w:hAnsi="Narkisim"/>
          <w:rtl/>
        </w:rPr>
        <w:t>.</w:t>
      </w:r>
    </w:p>
    <w:p w14:paraId="43E70776" w14:textId="77777777" w:rsidR="004E07FC" w:rsidRPr="00690BFD" w:rsidRDefault="00000000" w:rsidP="00690BFD">
      <w:pPr>
        <w:pStyle w:val="aa"/>
        <w:bidi/>
        <w:rPr>
          <w:rFonts w:ascii="Narkisim" w:hAnsi="Narkisim"/>
        </w:rPr>
      </w:pPr>
      <w:r w:rsidRPr="00690BFD">
        <w:rPr>
          <w:rFonts w:ascii="Narkisim" w:hAnsi="Narkisim"/>
          <w:rtl/>
        </w:rPr>
        <w:t>וב</w:t>
      </w:r>
      <w:r w:rsidRPr="00690BFD">
        <w:rPr>
          <w:rFonts w:ascii="Narkisim" w:hAnsi="Narkisim"/>
          <w:b/>
          <w:bCs/>
          <w:rtl/>
        </w:rPr>
        <w:t>שו"ת הרמב"ן</w:t>
      </w:r>
      <w:r w:rsidRPr="00690BFD">
        <w:rPr>
          <w:rFonts w:ascii="Narkisim" w:hAnsi="Narkisim"/>
          <w:rtl/>
        </w:rPr>
        <w:t xml:space="preserve"> (סד, הו' בסמוך) מבואר דהא דל"מ תנאי לרב, משום דהוה מחילה בטעות [אא"כ מפרש יודע אני, וכדבסמוך]. וכ"כ ב</w:t>
      </w:r>
      <w:r w:rsidRPr="00690BFD">
        <w:rPr>
          <w:rFonts w:ascii="Narkisim" w:hAnsi="Narkisim"/>
          <w:b/>
          <w:bCs/>
          <w:rtl/>
        </w:rPr>
        <w:t>שו"ת מהר"ם רוטנברג</w:t>
      </w:r>
      <w:r w:rsidRPr="00690BFD">
        <w:rPr>
          <w:rFonts w:ascii="Narkisim" w:hAnsi="Narkisim"/>
          <w:rtl/>
        </w:rPr>
        <w:t xml:space="preserve"> (ד תתצ) דהוה מחילה בטעות ולא הוה מחילה. וב</w:t>
      </w:r>
      <w:r w:rsidRPr="00690BFD">
        <w:rPr>
          <w:rFonts w:ascii="Narkisim" w:hAnsi="Narkisim"/>
          <w:b/>
          <w:bCs/>
          <w:rtl/>
        </w:rPr>
        <w:t>שו"ת הרשב"א</w:t>
      </w:r>
      <w:r w:rsidRPr="00690BFD">
        <w:rPr>
          <w:rFonts w:ascii="Narkisim" w:hAnsi="Narkisim"/>
          <w:rtl/>
        </w:rPr>
        <w:t xml:space="preserve"> (ה קה) ביאר דאמדינן דעתו דאינו מוחל על אונאתו, אלא פטומי מילי בעלמא נינהו. ולפיכך אינו כלום אא"כ התנה בהדיא [וכדאי' בסמוך יודע אני וכו'].</w:t>
      </w:r>
    </w:p>
    <w:p w14:paraId="111610CA" w14:textId="77777777" w:rsidR="004E07FC" w:rsidRPr="00690BFD" w:rsidRDefault="00000000" w:rsidP="00690BFD">
      <w:pPr>
        <w:bidi/>
        <w:rPr>
          <w:rFonts w:ascii="Narkisim" w:hAnsi="Narkisim" w:cs="Narkisim"/>
        </w:rPr>
      </w:pPr>
      <w:r w:rsidRPr="00690BFD">
        <w:rPr>
          <w:rFonts w:ascii="Narkisim" w:hAnsi="Narkisim" w:cs="Narkisim"/>
          <w:u w:val="single"/>
          <w:rtl/>
        </w:rPr>
        <w:t>שם</w:t>
      </w:r>
      <w:r w:rsidRPr="00690BFD">
        <w:rPr>
          <w:rFonts w:ascii="Narkisim" w:hAnsi="Narkisim" w:cs="Narkisim"/>
          <w:rtl/>
        </w:rPr>
        <w:t>. ה</w:t>
      </w:r>
      <w:r w:rsidRPr="00690BFD">
        <w:rPr>
          <w:rFonts w:ascii="Narkisim" w:hAnsi="Narkisim" w:cs="Narkisim"/>
          <w:b/>
          <w:bCs/>
          <w:rtl/>
        </w:rPr>
        <w:t>פוסקים</w:t>
      </w:r>
      <w:r w:rsidRPr="00690BFD">
        <w:rPr>
          <w:rFonts w:ascii="Narkisim" w:hAnsi="Narkisim" w:cs="Narkisim"/>
          <w:rtl/>
        </w:rPr>
        <w:t xml:space="preserve"> </w:t>
      </w:r>
      <w:r w:rsidRPr="00690BFD">
        <w:rPr>
          <w:rFonts w:ascii="Narkisim" w:hAnsi="Narkisim" w:cs="Narkisim"/>
          <w:szCs w:val="20"/>
          <w:rtl/>
        </w:rPr>
        <w:t>(סמ"ע רכז לז)</w:t>
      </w:r>
      <w:r w:rsidRPr="00690BFD">
        <w:rPr>
          <w:rFonts w:ascii="Narkisim" w:hAnsi="Narkisim" w:cs="Narkisim"/>
          <w:rtl/>
        </w:rPr>
        <w:t xml:space="preserve"> נקטו דדעת הרמב"ם </w:t>
      </w:r>
      <w:r w:rsidRPr="00690BFD">
        <w:rPr>
          <w:rFonts w:ascii="Narkisim" w:hAnsi="Narkisim" w:cs="Narkisim"/>
          <w:szCs w:val="20"/>
          <w:rtl/>
        </w:rPr>
        <w:t>(הו' בסמוך)</w:t>
      </w:r>
      <w:r w:rsidRPr="00690BFD">
        <w:rPr>
          <w:rFonts w:ascii="Narkisim" w:hAnsi="Narkisim" w:cs="Narkisim"/>
          <w:rtl/>
        </w:rPr>
        <w:t xml:space="preserve"> כחילוק זה, דבכל דבר שבממון מהני תנאי, ואפ"ה פסק דל"מ תנאי באונאה. אלא גבי אונאה לא ידע ומחל. וה</w:t>
      </w:r>
      <w:r w:rsidRPr="00690BFD">
        <w:rPr>
          <w:rFonts w:ascii="Narkisim" w:hAnsi="Narkisim" w:cs="Narkisim"/>
          <w:b/>
          <w:bCs/>
          <w:rtl/>
        </w:rPr>
        <w:t>לבוש</w:t>
      </w:r>
      <w:r w:rsidRPr="00690BFD">
        <w:rPr>
          <w:rFonts w:ascii="Narkisim" w:hAnsi="Narkisim" w:cs="Narkisim"/>
          <w:rtl/>
        </w:rPr>
        <w:t xml:space="preserve"> (רכז כא) כת' דבאונאה לא מהני דהוה מתנה עמש"כ בתורה. וה</w:t>
      </w:r>
      <w:r w:rsidRPr="00690BFD">
        <w:rPr>
          <w:rFonts w:ascii="Narkisim" w:hAnsi="Narkisim" w:cs="Narkisim"/>
          <w:b/>
          <w:bCs/>
          <w:rtl/>
        </w:rPr>
        <w:t>סמ"ע</w:t>
      </w:r>
      <w:r w:rsidRPr="00690BFD">
        <w:rPr>
          <w:rFonts w:ascii="Narkisim" w:hAnsi="Narkisim" w:cs="Narkisim"/>
          <w:rtl/>
        </w:rPr>
        <w:t xml:space="preserve"> </w:t>
      </w:r>
      <w:r w:rsidRPr="00690BFD">
        <w:rPr>
          <w:rFonts w:ascii="Narkisim" w:hAnsi="Narkisim" w:cs="Narkisim"/>
          <w:szCs w:val="20"/>
          <w:rtl/>
        </w:rPr>
        <w:t>(שם)</w:t>
      </w:r>
      <w:r w:rsidRPr="00690BFD">
        <w:rPr>
          <w:rFonts w:ascii="Narkisim" w:hAnsi="Narkisim" w:cs="Narkisim"/>
          <w:rtl/>
        </w:rPr>
        <w:t xml:space="preserve"> השיג דאין חסרון מתנה עמש"כ בתורה, שהרי מתנה שימחול, ומהני מחילה. אלא דהוה מחילה בטעות, דלא ידע דיש בו אונאה</w:t>
      </w:r>
      <w:r w:rsidRPr="00690BFD">
        <w:rPr>
          <w:rStyle w:val="ac"/>
          <w:rFonts w:ascii="Narkisim" w:hAnsi="Narkisim" w:cs="Narkisim"/>
          <w:rtl/>
        </w:rPr>
        <w:footnoteReference w:id="527"/>
      </w:r>
      <w:r w:rsidRPr="00690BFD">
        <w:rPr>
          <w:rFonts w:ascii="Narkisim" w:hAnsi="Narkisim" w:cs="Narkisim"/>
          <w:rtl/>
        </w:rPr>
        <w:t>. וה</w:t>
      </w:r>
      <w:r w:rsidRPr="00690BFD">
        <w:rPr>
          <w:rFonts w:ascii="Narkisim" w:hAnsi="Narkisim" w:cs="Narkisim"/>
          <w:b/>
          <w:bCs/>
          <w:rtl/>
        </w:rPr>
        <w:t>נתיבות</w:t>
      </w:r>
      <w:r w:rsidRPr="00690BFD">
        <w:rPr>
          <w:rFonts w:ascii="Narkisim" w:hAnsi="Narkisim" w:cs="Narkisim"/>
          <w:rtl/>
        </w:rPr>
        <w:t xml:space="preserve"> </w:t>
      </w:r>
      <w:r w:rsidRPr="00690BFD">
        <w:rPr>
          <w:rFonts w:ascii="Narkisim" w:hAnsi="Narkisim" w:cs="Narkisim"/>
          <w:szCs w:val="20"/>
          <w:rtl/>
        </w:rPr>
        <w:t>(רכז יג)</w:t>
      </w:r>
      <w:r w:rsidRPr="00690BFD">
        <w:rPr>
          <w:rFonts w:ascii="Narkisim" w:hAnsi="Narkisim" w:cs="Narkisim"/>
          <w:rtl/>
        </w:rPr>
        <w:t xml:space="preserve"> כת' דכיון דהוה בטעות אינו מתכוון למחול, ומש"ה נחשב מתנה עמש"כ בתורה.</w:t>
      </w:r>
    </w:p>
    <w:p w14:paraId="168EBD79"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גר"ח</w:t>
      </w:r>
      <w:r w:rsidRPr="00690BFD">
        <w:rPr>
          <w:rFonts w:ascii="Narkisim" w:hAnsi="Narkisim"/>
          <w:rtl/>
        </w:rPr>
        <w:t xml:space="preserve"> (שם בסו"ד) ביאר [בדעת הרמב"ם] דסברת לא ידע ומחיל הוה סברא במתנה עמש"כ בתורה. אבל עצם התנאי מהני.</w:t>
      </w:r>
    </w:p>
    <w:p w14:paraId="7D07853F" w14:textId="77777777" w:rsidR="004E07FC" w:rsidRPr="00690BFD" w:rsidRDefault="00000000" w:rsidP="00690BFD">
      <w:pPr>
        <w:bidi/>
        <w:rPr>
          <w:rFonts w:ascii="Narkisim" w:hAnsi="Narkisim" w:cs="Narkisim"/>
        </w:rPr>
      </w:pPr>
      <w:r w:rsidRPr="00690BFD">
        <w:rPr>
          <w:rFonts w:ascii="Narkisim" w:hAnsi="Narkisim" w:cs="Narkisim"/>
          <w:u w:val="single"/>
          <w:rtl/>
        </w:rPr>
        <w:lastRenderedPageBreak/>
        <w:t>תוד"ה הכא</w:t>
      </w:r>
      <w:r w:rsidRPr="00690BFD">
        <w:rPr>
          <w:rFonts w:ascii="Narkisim" w:hAnsi="Narkisim" w:cs="Narkisim"/>
          <w:rtl/>
        </w:rPr>
        <w:t>. התם נמי לא ידע שתמות אשתו קודם. תוס' הק' האיך מהני (שם) מתנה עמש"כ בתורה בדבר שבממון, הא הוה 'מי יימר'. אבל ה</w:t>
      </w:r>
      <w:r w:rsidRPr="00690BFD">
        <w:rPr>
          <w:rFonts w:ascii="Narkisim" w:hAnsi="Narkisim" w:cs="Narkisim"/>
          <w:b/>
          <w:bCs/>
          <w:rtl/>
        </w:rPr>
        <w:t>רמב"ן</w:t>
      </w:r>
      <w:r w:rsidRPr="00690BFD">
        <w:rPr>
          <w:rFonts w:ascii="Narkisim" w:hAnsi="Narkisim" w:cs="Narkisim"/>
          <w:rtl/>
        </w:rPr>
        <w:t xml:space="preserve"> (כתובות פג:) כת' דדוקא גבי אונאה סבר אנא פקיענא בזביני ולא מטי לי אונאה [ולא נתכוון למחול]. אבל גבי ירושה נחית להאי דעתא, שאם תמות אינו יורשה. והרי הוא מתנה מתחילה על הדבר.</w:t>
      </w:r>
    </w:p>
    <w:p w14:paraId="248FCE3B"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גר"ח</w:t>
      </w:r>
      <w:r w:rsidRPr="00690BFD">
        <w:rPr>
          <w:rFonts w:ascii="Narkisim" w:hAnsi="Narkisim"/>
          <w:rtl/>
        </w:rPr>
        <w:t xml:space="preserve"> (מכירה יג) כת' דנחשב ודאי עקר, דהשתא חל התנאי בנישואין שלא יירשנה, והוה הפקעת דין ירושה שלו בתורת ודאי</w:t>
      </w:r>
      <w:r w:rsidRPr="00690BFD">
        <w:rPr>
          <w:rStyle w:val="ac"/>
          <w:rFonts w:ascii="Narkisim" w:hAnsi="Narkisim"/>
          <w:rtl/>
        </w:rPr>
        <w:footnoteReference w:id="528"/>
      </w:r>
      <w:r w:rsidRPr="00690BFD">
        <w:rPr>
          <w:rFonts w:ascii="Narkisim" w:hAnsi="Narkisim"/>
          <w:rtl/>
        </w:rPr>
        <w:t>. וכעי"ז כת' ה</w:t>
      </w:r>
      <w:r w:rsidRPr="00690BFD">
        <w:rPr>
          <w:rFonts w:ascii="Narkisim" w:hAnsi="Narkisim"/>
          <w:b/>
          <w:bCs/>
          <w:rtl/>
        </w:rPr>
        <w:t>תומים</w:t>
      </w:r>
      <w:r w:rsidRPr="00690BFD">
        <w:rPr>
          <w:rFonts w:ascii="Narkisim" w:hAnsi="Narkisim"/>
          <w:rtl/>
        </w:rPr>
        <w:t xml:space="preserve"> (סז י)</w:t>
      </w:r>
      <w:r w:rsidRPr="00690BFD">
        <w:rPr>
          <w:rStyle w:val="ac"/>
          <w:rFonts w:ascii="Narkisim" w:hAnsi="Narkisim"/>
          <w:rtl/>
        </w:rPr>
        <w:footnoteReference w:id="529"/>
      </w:r>
      <w:r w:rsidRPr="00690BFD">
        <w:rPr>
          <w:rFonts w:ascii="Narkisim" w:hAnsi="Narkisim"/>
          <w:rtl/>
        </w:rPr>
        <w:t>.</w:t>
      </w:r>
    </w:p>
    <w:p w14:paraId="3BE76927"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w:t>
      </w:r>
      <w:r w:rsidRPr="00690BFD">
        <w:rPr>
          <w:rFonts w:ascii="Narkisim" w:hAnsi="Narkisim"/>
          <w:szCs w:val="20"/>
          <w:rtl/>
        </w:rPr>
        <w:t>(שם, וס' הזכות</w:t>
      </w:r>
      <w:r w:rsidRPr="00690BFD">
        <w:rPr>
          <w:rStyle w:val="ac"/>
          <w:rFonts w:ascii="Narkisim" w:hAnsi="Narkisim"/>
          <w:szCs w:val="20"/>
          <w:rtl/>
        </w:rPr>
        <w:footnoteReference w:id="530"/>
      </w:r>
      <w:r w:rsidRPr="00690BFD">
        <w:rPr>
          <w:rFonts w:ascii="Narkisim" w:hAnsi="Narkisim"/>
          <w:szCs w:val="20"/>
          <w:rtl/>
        </w:rPr>
        <w:t xml:space="preserve"> שם מב. בדה"ר)</w:t>
      </w:r>
      <w:r w:rsidRPr="00690BFD">
        <w:rPr>
          <w:rFonts w:ascii="Narkisim" w:hAnsi="Narkisim"/>
          <w:rtl/>
        </w:rPr>
        <w:t xml:space="preserve"> כת' דהגמ' (שם) כצד דרב כר' מאיר [</w:t>
      </w:r>
      <w:r w:rsidRPr="00690BFD">
        <w:rPr>
          <w:rFonts w:ascii="Narkisim" w:hAnsi="Narkisim"/>
          <w:szCs w:val="20"/>
          <w:rtl/>
        </w:rPr>
        <w:t>וכדברי אביי בסמוך, וכת' דאף רבא לא פליג</w:t>
      </w:r>
      <w:r w:rsidRPr="00690BFD">
        <w:rPr>
          <w:rFonts w:ascii="Narkisim" w:hAnsi="Narkisim"/>
          <w:rtl/>
        </w:rPr>
        <w:t>].</w:t>
      </w:r>
    </w:p>
    <w:p w14:paraId="37B9CE17" w14:textId="77777777" w:rsidR="004E07FC" w:rsidRPr="00690BFD" w:rsidRDefault="00000000" w:rsidP="00690BFD">
      <w:pPr>
        <w:pStyle w:val="aa"/>
        <w:bidi/>
        <w:rPr>
          <w:rFonts w:ascii="Narkisim" w:hAnsi="Narkisim"/>
        </w:rPr>
      </w:pPr>
      <w:r w:rsidRPr="00690BFD">
        <w:rPr>
          <w:rFonts w:ascii="Narkisim" w:hAnsi="Narkisim"/>
          <w:u w:val="single"/>
          <w:rtl/>
        </w:rPr>
        <w:t>בא"ד א"נ כיון דקלה בעיניו להוציאה ידעה ומחלה</w:t>
      </w:r>
      <w:r w:rsidRPr="00690BFD">
        <w:rPr>
          <w:rFonts w:ascii="Narkisim" w:hAnsi="Narkisim"/>
          <w:rtl/>
        </w:rPr>
        <w:t>. ועוד כת' ה</w:t>
      </w:r>
      <w:r w:rsidRPr="00690BFD">
        <w:rPr>
          <w:rFonts w:ascii="Narkisim" w:hAnsi="Narkisim"/>
          <w:b/>
          <w:bCs/>
          <w:rtl/>
        </w:rPr>
        <w:t>ריטב"א</w:t>
      </w:r>
      <w:r w:rsidRPr="00690BFD">
        <w:rPr>
          <w:rFonts w:ascii="Narkisim" w:hAnsi="Narkisim"/>
          <w:rtl/>
        </w:rPr>
        <w:t xml:space="preserve"> </w:t>
      </w:r>
      <w:r w:rsidRPr="00690BFD">
        <w:rPr>
          <w:rFonts w:ascii="Narkisim" w:hAnsi="Narkisim"/>
          <w:b/>
          <w:bCs/>
          <w:rtl/>
        </w:rPr>
        <w:t>ישנים</w:t>
      </w:r>
      <w:r w:rsidRPr="00690BFD">
        <w:rPr>
          <w:rFonts w:ascii="Narkisim" w:hAnsi="Narkisim"/>
          <w:rtl/>
        </w:rPr>
        <w:t xml:space="preserve"> דהוה הפסד ודאי, דנפחתו דמי הכתובה למכור לאחר.</w:t>
      </w:r>
    </w:p>
    <w:p w14:paraId="6E2428C9" w14:textId="77777777" w:rsidR="004E07FC" w:rsidRPr="00690BFD" w:rsidRDefault="00000000" w:rsidP="00690BFD">
      <w:pPr>
        <w:bidi/>
        <w:rPr>
          <w:rFonts w:ascii="Narkisim" w:hAnsi="Narkisim" w:cs="Narkisim"/>
        </w:rPr>
      </w:pPr>
      <w:r w:rsidRPr="00690BFD">
        <w:rPr>
          <w:rFonts w:ascii="Narkisim" w:hAnsi="Narkisim" w:cs="Narkisim"/>
          <w:u w:val="single"/>
          <w:rtl/>
        </w:rPr>
        <w:t>ושמואל אמר וכו' אבל הכא מי יימר דקא עקר מידי</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שמא לא יהא בו אונאה. </w:t>
      </w:r>
      <w:r w:rsidRPr="00690BFD">
        <w:rPr>
          <w:rFonts w:ascii="Narkisim" w:hAnsi="Narkisim" w:cs="Narkisim"/>
          <w:szCs w:val="20"/>
          <w:rtl/>
        </w:rPr>
        <w:t>וצ"ב דעושה תנאי בשעת המקח, ואפשר לברר אם יש כאן אונאה. ומשמע דתלי בידיעתם, דהם אינם יודעים שעוקרים דין תורה</w:t>
      </w:r>
      <w:r w:rsidRPr="00690BFD">
        <w:rPr>
          <w:rFonts w:ascii="Narkisim" w:hAnsi="Narkisim" w:cs="Narkisim"/>
          <w:rtl/>
        </w:rPr>
        <w:t>. אבל ה</w:t>
      </w:r>
      <w:r w:rsidRPr="00690BFD">
        <w:rPr>
          <w:rFonts w:ascii="Narkisim" w:hAnsi="Narkisim" w:cs="Narkisim"/>
          <w:b/>
          <w:bCs/>
          <w:rtl/>
        </w:rPr>
        <w:t>ריטב"א</w:t>
      </w:r>
      <w:r w:rsidRPr="00690BFD">
        <w:rPr>
          <w:rFonts w:ascii="Narkisim" w:hAnsi="Narkisim" w:cs="Narkisim"/>
          <w:rtl/>
        </w:rPr>
        <w:t xml:space="preserve"> כת' דהוה ספק שמא הלוקח יאמר דלדידיה שווה דמי המקח. והיכא דלדידיה שווה ל"ש אונאה</w:t>
      </w:r>
      <w:r w:rsidRPr="00690BFD">
        <w:rPr>
          <w:rStyle w:val="ac"/>
          <w:rFonts w:ascii="Narkisim" w:hAnsi="Narkisim" w:cs="Narkisim"/>
          <w:rtl/>
        </w:rPr>
        <w:footnoteReference w:id="531"/>
      </w:r>
      <w:r w:rsidRPr="00690BFD">
        <w:rPr>
          <w:rFonts w:ascii="Narkisim" w:hAnsi="Narkisim" w:cs="Narkisim"/>
          <w:rtl/>
        </w:rPr>
        <w:t>.</w:t>
      </w:r>
    </w:p>
    <w:p w14:paraId="7C3D9E74" w14:textId="77777777" w:rsidR="004E07FC" w:rsidRPr="00690BFD" w:rsidRDefault="00000000" w:rsidP="00690BFD">
      <w:pPr>
        <w:pStyle w:val="a8"/>
        <w:bidi/>
        <w:rPr>
          <w:rFonts w:ascii="Narkisim" w:hAnsi="Narkisim"/>
        </w:rPr>
      </w:pPr>
      <w:r w:rsidRPr="00690BFD">
        <w:rPr>
          <w:rFonts w:ascii="Narkisim" w:hAnsi="Narkisim"/>
          <w:rtl/>
        </w:rPr>
        <w:t>וכ"כ ה</w:t>
      </w:r>
      <w:r w:rsidRPr="00690BFD">
        <w:rPr>
          <w:rFonts w:ascii="Narkisim" w:hAnsi="Narkisim"/>
          <w:b/>
          <w:bCs/>
          <w:rtl/>
        </w:rPr>
        <w:t>ריטב"א</w:t>
      </w:r>
      <w:r w:rsidRPr="00690BFD">
        <w:rPr>
          <w:rFonts w:ascii="Narkisim" w:hAnsi="Narkisim"/>
          <w:rtl/>
        </w:rPr>
        <w:t xml:space="preserve"> (קידושין ח., הו' בקצות רכז א) דהיכא דהחפץ שווה ללוקח זה ו', אף דבשוק שווה ה' אין בו אונאה. דבתר דידיה אזלינן [וכדאי' (קידושין שם) דמהני לדידי שווה לי ה' סלעים]. וכת' דה"מ היכא דשווה ליה כי אורחיה, אבל אם שווה לו מתוך הדחק [כגון מדוחק חולי] הוה אונאה, וכדאי' (יבמות קו.) דקציצה מתוך הדחק אינו קציצה, ומצי אמר משטה אני [וע"ע בראשונים לקמן נו:].</w:t>
      </w:r>
    </w:p>
    <w:p w14:paraId="62F4B6A8" w14:textId="77777777" w:rsidR="004E07FC" w:rsidRPr="00690BFD" w:rsidRDefault="00000000" w:rsidP="00690BFD">
      <w:pPr>
        <w:bidi/>
        <w:rPr>
          <w:rFonts w:ascii="Narkisim" w:hAnsi="Narkisim" w:cs="Narkisim"/>
        </w:rPr>
      </w:pPr>
      <w:r w:rsidRPr="00690BFD">
        <w:rPr>
          <w:rFonts w:ascii="Narkisim" w:hAnsi="Narkisim" w:cs="Narkisim"/>
          <w:u w:val="single"/>
          <w:rtl/>
        </w:rPr>
        <w:t>שם. הכא מי יימר דקא עקר מידי</w:t>
      </w:r>
      <w:r w:rsidRPr="00690BFD">
        <w:rPr>
          <w:rFonts w:ascii="Narkisim" w:hAnsi="Narkisim" w:cs="Narkisim"/>
          <w:rtl/>
        </w:rPr>
        <w:t>. ה</w:t>
      </w:r>
      <w:r w:rsidRPr="00690BFD">
        <w:rPr>
          <w:rFonts w:ascii="Narkisim" w:hAnsi="Narkisim" w:cs="Narkisim"/>
          <w:b/>
          <w:bCs/>
          <w:rtl/>
        </w:rPr>
        <w:t>גרי"ז</w:t>
      </w:r>
      <w:r w:rsidRPr="00690BFD">
        <w:rPr>
          <w:rFonts w:ascii="Narkisim" w:hAnsi="Narkisim" w:cs="Narkisim"/>
          <w:rtl/>
        </w:rPr>
        <w:t xml:space="preserve"> (הל' נחלות) הק' דעל הצד דאין כאן אונאה אי"צ לתנאי זו, ועל הצד דנתברר שיש כאן עקירת דבר מהתורה האיך מהני תנאי לעקור דבר מהתורה. וביאר דהחסרון דל"מ מתנה עמש"כ בתורה הוא בעצם התנאי, דתנאי נגד התורה בטל. והיכא דלא ידע דעקר נחשב דעצם התנאי אינו נגד התורה. ומש"ה שפיר מהני לעקור דבר מהתורה.</w:t>
      </w:r>
    </w:p>
    <w:p w14:paraId="6110483C"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חכ"צ</w:t>
      </w:r>
      <w:r w:rsidRPr="00690BFD">
        <w:rPr>
          <w:rFonts w:ascii="Narkisim" w:hAnsi="Narkisim"/>
          <w:rtl/>
        </w:rPr>
        <w:t xml:space="preserve"> (מא) הביא מסוגיין דמי שנשבע בדבר שיכול לפייסו, לא נחשב נשבע לבטל דבר מהתורה, דמי יימר דקעקר</w:t>
      </w:r>
      <w:r w:rsidRPr="00690BFD">
        <w:rPr>
          <w:rStyle w:val="ac"/>
          <w:rFonts w:ascii="Narkisim" w:hAnsi="Narkisim"/>
          <w:rtl/>
        </w:rPr>
        <w:footnoteReference w:id="532"/>
      </w:r>
      <w:r w:rsidRPr="00690BFD">
        <w:rPr>
          <w:rFonts w:ascii="Narkisim" w:hAnsi="Narkisim"/>
          <w:rtl/>
        </w:rPr>
        <w:t>.</w:t>
      </w:r>
    </w:p>
    <w:p w14:paraId="48B013A4" w14:textId="77777777" w:rsidR="004E07FC" w:rsidRPr="00690BFD" w:rsidRDefault="00000000" w:rsidP="00690BFD">
      <w:pPr>
        <w:bidi/>
        <w:rPr>
          <w:rFonts w:ascii="Narkisim" w:hAnsi="Narkisim" w:cs="Narkisim"/>
        </w:rPr>
      </w:pPr>
      <w:r w:rsidRPr="00690BFD">
        <w:rPr>
          <w:rFonts w:ascii="Narkisim" w:hAnsi="Narkisim" w:cs="Narkisim"/>
          <w:u w:val="single"/>
          <w:rtl/>
        </w:rPr>
        <w:t>תוד"ה אבל הכא</w:t>
      </w:r>
      <w:r w:rsidRPr="00690BFD">
        <w:rPr>
          <w:rFonts w:ascii="Narkisim" w:hAnsi="Narkisim" w:cs="Narkisim"/>
          <w:rtl/>
        </w:rPr>
        <w:t>. התם בשביעית נמי לא ידע דקעקר, דאימר יפרע לו קודם שביעית. אבל ה</w:t>
      </w:r>
      <w:r w:rsidRPr="00690BFD">
        <w:rPr>
          <w:rFonts w:ascii="Narkisim" w:hAnsi="Narkisim" w:cs="Narkisim"/>
          <w:b/>
          <w:bCs/>
          <w:rtl/>
        </w:rPr>
        <w:t>רמב"ן</w:t>
      </w:r>
      <w:r w:rsidRPr="00690BFD">
        <w:rPr>
          <w:rFonts w:ascii="Narkisim" w:hAnsi="Narkisim" w:cs="Narkisim"/>
          <w:rtl/>
        </w:rPr>
        <w:t xml:space="preserve"> (בסמוך) כת' דנחשב ודאי עקר</w:t>
      </w:r>
      <w:r w:rsidRPr="00690BFD">
        <w:rPr>
          <w:rStyle w:val="ac"/>
          <w:rFonts w:ascii="Narkisim" w:hAnsi="Narkisim" w:cs="Narkisim"/>
          <w:rtl/>
        </w:rPr>
        <w:footnoteReference w:id="533"/>
      </w:r>
      <w:r w:rsidRPr="00690BFD">
        <w:rPr>
          <w:rFonts w:ascii="Narkisim" w:hAnsi="Narkisim" w:cs="Narkisim"/>
          <w:rtl/>
        </w:rPr>
        <w:t>. וסוגיא דמכות דשמואל כר' יהודה ודלא כר' מאיר (וכדברי אביי בסמוך).</w:t>
      </w:r>
    </w:p>
    <w:p w14:paraId="25EE5F5C"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גר"ח</w:t>
      </w:r>
      <w:r w:rsidRPr="00690BFD">
        <w:rPr>
          <w:rFonts w:ascii="Narkisim" w:hAnsi="Narkisim"/>
          <w:rtl/>
        </w:rPr>
        <w:t xml:space="preserve"> (מכירה יג) דן האם יש דין בחוב שצריך להשמט בשביעית, ומהני התנאי שחל מעתה הך דינא שלא תשמטנו שביעית</w:t>
      </w:r>
      <w:r w:rsidRPr="00690BFD">
        <w:rPr>
          <w:rStyle w:val="ac"/>
          <w:rFonts w:ascii="Narkisim" w:hAnsi="Narkisim"/>
          <w:rtl/>
        </w:rPr>
        <w:footnoteReference w:id="534"/>
      </w:r>
      <w:r w:rsidRPr="00690BFD">
        <w:rPr>
          <w:rFonts w:ascii="Narkisim" w:hAnsi="Narkisim"/>
          <w:rtl/>
        </w:rPr>
        <w:t xml:space="preserve">. או דהוה תנאי על העתיד, ומעכשיו אין שום דין בחוב </w:t>
      </w:r>
      <w:r w:rsidRPr="00690BFD">
        <w:rPr>
          <w:rFonts w:ascii="Narkisim" w:hAnsi="Narkisim"/>
          <w:rtl/>
        </w:rPr>
        <w:lastRenderedPageBreak/>
        <w:t>[ודוקא במקדש ע"מ שלא ירש, דהירושה הוה זכות בעצם האישות</w:t>
      </w:r>
      <w:r w:rsidRPr="00690BFD">
        <w:rPr>
          <w:rStyle w:val="ac"/>
          <w:rFonts w:ascii="Narkisim" w:hAnsi="Narkisim"/>
          <w:rtl/>
        </w:rPr>
        <w:footnoteReference w:id="535"/>
      </w:r>
      <w:r w:rsidRPr="00690BFD">
        <w:rPr>
          <w:rFonts w:ascii="Narkisim" w:hAnsi="Narkisim"/>
          <w:rtl/>
        </w:rPr>
        <w:t>].</w:t>
      </w:r>
    </w:p>
    <w:p w14:paraId="44CD0BA9"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אחרונים</w:t>
      </w:r>
      <w:r w:rsidRPr="00690BFD">
        <w:rPr>
          <w:rFonts w:ascii="Narkisim" w:hAnsi="Narkisim" w:cs="Narkisim"/>
          <w:rtl/>
        </w:rPr>
        <w:t xml:space="preserve"> </w:t>
      </w:r>
      <w:r w:rsidRPr="00690BFD">
        <w:rPr>
          <w:rFonts w:ascii="Narkisim" w:hAnsi="Narkisim" w:cs="Narkisim"/>
          <w:szCs w:val="20"/>
          <w:rtl/>
        </w:rPr>
        <w:t xml:space="preserve">(ע' בסמוך)  </w:t>
      </w:r>
      <w:r w:rsidRPr="00690BFD">
        <w:rPr>
          <w:rFonts w:ascii="Narkisim" w:hAnsi="Narkisim" w:cs="Narkisim"/>
          <w:rtl/>
        </w:rPr>
        <w:t>נקטו דמטעם זה דשביעית שמא יפרע, ולא ידע דקעקר, א"כ אף לרב אמרי' דלא ידע דמחיל.</w:t>
      </w:r>
    </w:p>
    <w:p w14:paraId="094537ED"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רמב"ם</w:t>
      </w:r>
      <w:r w:rsidRPr="00690BFD">
        <w:rPr>
          <w:rFonts w:ascii="Narkisim" w:hAnsi="Narkisim"/>
          <w:rtl/>
        </w:rPr>
        <w:t xml:space="preserve"> </w:t>
      </w:r>
      <w:r w:rsidRPr="00690BFD">
        <w:rPr>
          <w:rFonts w:ascii="Narkisim" w:hAnsi="Narkisim"/>
          <w:szCs w:val="20"/>
          <w:rtl/>
        </w:rPr>
        <w:t>(מכירה יג ג)</w:t>
      </w:r>
      <w:r w:rsidRPr="00690BFD">
        <w:rPr>
          <w:rFonts w:ascii="Narkisim" w:hAnsi="Narkisim"/>
          <w:rtl/>
        </w:rPr>
        <w:t xml:space="preserve"> פסק כרב לענין אונאה [וכ</w:t>
      </w:r>
      <w:r w:rsidRPr="00690BFD">
        <w:rPr>
          <w:rFonts w:ascii="Narkisim" w:hAnsi="Narkisim"/>
          <w:b/>
          <w:bCs/>
          <w:rtl/>
        </w:rPr>
        <w:t>ר"ח</w:t>
      </w:r>
      <w:r w:rsidRPr="00690BFD">
        <w:rPr>
          <w:rFonts w:ascii="Narkisim" w:hAnsi="Narkisim"/>
          <w:rtl/>
        </w:rPr>
        <w:t xml:space="preserve"> בתוד"ה במה]. אבל בעלמא פסק בדבר שבממון תנאו קיים. וגבי ע"מ שלא תשמטני שביעית פסק (שמיטה ט י) דמהני תנאי בממון [כשמואל, וע"פ רב ענן]. וה</w:t>
      </w:r>
      <w:r w:rsidRPr="00690BFD">
        <w:rPr>
          <w:rFonts w:ascii="Narkisim" w:hAnsi="Narkisim"/>
          <w:b/>
          <w:bCs/>
          <w:rtl/>
        </w:rPr>
        <w:t>לח"מ</w:t>
      </w:r>
      <w:r w:rsidRPr="00690BFD">
        <w:rPr>
          <w:rFonts w:ascii="Narkisim" w:hAnsi="Narkisim"/>
          <w:rtl/>
        </w:rPr>
        <w:t xml:space="preserve"> (מכירה שם) תמה מ"ש מאונאה [דקי"ל כרב דל"מ תנאי, דמי ידע ומחל</w:t>
      </w:r>
      <w:r w:rsidRPr="00690BFD">
        <w:rPr>
          <w:rStyle w:val="ac"/>
          <w:rFonts w:ascii="Narkisim" w:hAnsi="Narkisim"/>
          <w:rtl/>
        </w:rPr>
        <w:footnoteReference w:id="536"/>
      </w:r>
      <w:r w:rsidRPr="00690BFD">
        <w:rPr>
          <w:rFonts w:ascii="Narkisim" w:hAnsi="Narkisim"/>
          <w:rtl/>
        </w:rPr>
        <w:t>]. וכת' דאין לומר דגבי אונאה לא ידע ומחל, משא"כ שביעית. דאף שביעית שמא יפרע קודם [וכמ"ש תוס']. ועד"ז הק' ה</w:t>
      </w:r>
      <w:r w:rsidRPr="00690BFD">
        <w:rPr>
          <w:rFonts w:ascii="Narkisim" w:hAnsi="Narkisim"/>
          <w:b/>
          <w:bCs/>
          <w:rtl/>
        </w:rPr>
        <w:t>שאג"א</w:t>
      </w:r>
      <w:r w:rsidRPr="00690BFD">
        <w:rPr>
          <w:rFonts w:ascii="Narkisim" w:hAnsi="Narkisim"/>
          <w:rtl/>
        </w:rPr>
        <w:t xml:space="preserve"> (דיני חדש טו ג) ע"פ מש"כ תוס' (לעיל) דדנו דאפי' ירושת הבעל לא ידע ומחל.</w:t>
      </w:r>
    </w:p>
    <w:p w14:paraId="3F7F374B" w14:textId="77777777" w:rsidR="004E07FC" w:rsidRPr="00690BFD" w:rsidRDefault="00000000" w:rsidP="00690BFD">
      <w:pPr>
        <w:pStyle w:val="a8"/>
        <w:bidi/>
        <w:rPr>
          <w:rFonts w:ascii="Narkisim" w:hAnsi="Narkisim"/>
        </w:rPr>
      </w:pPr>
      <w:r w:rsidRPr="00690BFD">
        <w:rPr>
          <w:rFonts w:ascii="Narkisim" w:hAnsi="Narkisim"/>
          <w:rtl/>
        </w:rPr>
        <w:t>וב</w:t>
      </w:r>
      <w:r w:rsidRPr="00690BFD">
        <w:rPr>
          <w:rFonts w:ascii="Narkisim" w:hAnsi="Narkisim"/>
          <w:b/>
          <w:bCs/>
          <w:rtl/>
        </w:rPr>
        <w:t>שו"ת הרא"ש</w:t>
      </w:r>
      <w:r w:rsidRPr="00690BFD">
        <w:rPr>
          <w:rFonts w:ascii="Narkisim" w:hAnsi="Narkisim"/>
          <w:rtl/>
        </w:rPr>
        <w:t xml:space="preserve"> (עז ד, ובטור שם) פסק דל"מ תנאי ע"מ שלא ישמט שביעית דהו"ל מתנה עמש"כ בתורה.</w:t>
      </w:r>
    </w:p>
    <w:p w14:paraId="0E791AEE"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מחנ"א</w:t>
      </w:r>
      <w:r w:rsidRPr="00690BFD">
        <w:rPr>
          <w:rFonts w:ascii="Narkisim" w:hAnsi="Narkisim"/>
          <w:rtl/>
        </w:rPr>
        <w:t xml:space="preserve"> </w:t>
      </w:r>
      <w:r w:rsidRPr="00690BFD">
        <w:rPr>
          <w:rFonts w:ascii="Narkisim" w:hAnsi="Narkisim"/>
          <w:szCs w:val="20"/>
          <w:rtl/>
        </w:rPr>
        <w:t>(אונאה טז)</w:t>
      </w:r>
      <w:r w:rsidRPr="00690BFD">
        <w:rPr>
          <w:rFonts w:ascii="Narkisim" w:hAnsi="Narkisim"/>
          <w:rtl/>
        </w:rPr>
        <w:t xml:space="preserve"> כת' דאף דלא ודאי קעקר, מ"מ סברת רב דמי ידע ומחיל שייך רק באונאה, דאינו סבור שטעה.</w:t>
      </w:r>
    </w:p>
    <w:p w14:paraId="570AD867"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תומים</w:t>
      </w:r>
      <w:r w:rsidRPr="00690BFD">
        <w:rPr>
          <w:rFonts w:ascii="Narkisim" w:hAnsi="Narkisim"/>
          <w:rtl/>
        </w:rPr>
        <w:t xml:space="preserve"> (סז י) כת' דהרמב"ם לא ס"ל כהך תי' בתוס', ושביעית חשיב ודאי עקר, ומש"ה מהני מחילתו.</w:t>
      </w:r>
    </w:p>
    <w:p w14:paraId="561CCD3F"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גר"ח</w:t>
      </w:r>
      <w:r w:rsidRPr="00690BFD">
        <w:rPr>
          <w:rFonts w:ascii="Narkisim" w:hAnsi="Narkisim"/>
          <w:rtl/>
        </w:rPr>
        <w:t xml:space="preserve"> (מכירה) כת' (בתחילת דבריו) דלענין ידע ומחיל תלי בעצם התנאי, וגבי שביעית יש כאן ודאי מחילה [משא"כ באונאה]</w:t>
      </w:r>
      <w:r w:rsidRPr="00690BFD">
        <w:rPr>
          <w:rStyle w:val="ac"/>
          <w:rFonts w:ascii="Narkisim" w:hAnsi="Narkisim"/>
          <w:rtl/>
        </w:rPr>
        <w:footnoteReference w:id="537"/>
      </w:r>
      <w:r w:rsidRPr="00690BFD">
        <w:rPr>
          <w:rFonts w:ascii="Narkisim" w:hAnsi="Narkisim"/>
          <w:rtl/>
        </w:rPr>
        <w:t>. ודוקא לענין גדרי מתנה עמש"כ בתורה כת' תוס' דשביעית מי יימר דקעקר, דאף דחל התנאי עכשיו. ספק אם יפרע קודם השביעית ואינו סותר דין התורה. [ועי"ש עוד].</w:t>
      </w:r>
    </w:p>
    <w:p w14:paraId="29FABDF5" w14:textId="77777777" w:rsidR="004E07FC" w:rsidRPr="00690BFD" w:rsidRDefault="00000000" w:rsidP="00690BFD">
      <w:pPr>
        <w:bidi/>
        <w:rPr>
          <w:rFonts w:ascii="Narkisim" w:hAnsi="Narkisim" w:cs="Narkisim"/>
        </w:rPr>
      </w:pPr>
      <w:r w:rsidRPr="00690BFD">
        <w:rPr>
          <w:rFonts w:ascii="Narkisim" w:hAnsi="Narkisim" w:cs="Narkisim"/>
          <w:u w:val="single"/>
          <w:rtl/>
        </w:rPr>
        <w:t>אמר רב ענן וכו' ע"מ שאין בו אונאה, הרי יש בו אונאה</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דהוה לשון תביעת אונאה</w:t>
      </w:r>
      <w:r w:rsidRPr="00690BFD">
        <w:rPr>
          <w:rStyle w:val="ac"/>
          <w:rFonts w:ascii="Narkisim" w:hAnsi="Narkisim" w:cs="Narkisim"/>
          <w:rtl/>
        </w:rPr>
        <w:footnoteReference w:id="538"/>
      </w:r>
      <w:r w:rsidRPr="00690BFD">
        <w:rPr>
          <w:rFonts w:ascii="Narkisim" w:hAnsi="Narkisim" w:cs="Narkisim"/>
          <w:rtl/>
        </w:rPr>
        <w:t>. וה</w:t>
      </w:r>
      <w:r w:rsidRPr="00690BFD">
        <w:rPr>
          <w:rFonts w:ascii="Narkisim" w:hAnsi="Narkisim" w:cs="Narkisim"/>
          <w:b/>
          <w:bCs/>
          <w:rtl/>
        </w:rPr>
        <w:t>ריטב"א</w:t>
      </w:r>
      <w:r w:rsidRPr="00690BFD">
        <w:rPr>
          <w:rFonts w:ascii="Narkisim" w:hAnsi="Narkisim" w:cs="Narkisim"/>
          <w:rtl/>
        </w:rPr>
        <w:t xml:space="preserve"> (מכות ג:) הק' דפשיטא, דאפי' ליכא פרשת אונאה בתורה יכול להתנות. </w:t>
      </w:r>
      <w:r w:rsidRPr="00690BFD">
        <w:rPr>
          <w:rFonts w:ascii="Narkisim" w:hAnsi="Narkisim" w:cs="Narkisim"/>
          <w:szCs w:val="20"/>
          <w:rtl/>
        </w:rPr>
        <w:t>וכת' דאפשר דכיון דהוסיף והתנה, אפי' פחות משתות חוזר. אך דחה דמשמע ברש"י דמודה שיש בזה 'דין אונאה' [ולא בפחות משתות]</w:t>
      </w:r>
      <w:r w:rsidRPr="00690BFD">
        <w:rPr>
          <w:rFonts w:ascii="Narkisim" w:hAnsi="Narkisim" w:cs="Narkisim"/>
          <w:rtl/>
        </w:rPr>
        <w:t>.</w:t>
      </w:r>
    </w:p>
    <w:p w14:paraId="13563234"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טור</w:t>
      </w:r>
      <w:r w:rsidRPr="00690BFD">
        <w:rPr>
          <w:rFonts w:ascii="Narkisim" w:hAnsi="Narkisim"/>
          <w:rtl/>
        </w:rPr>
        <w:t xml:space="preserve"> (והו' בסמ"ע רכז לח) כת' דלדעת רש"י אפי' אי הוה רק אונאת שתות חוזר לגמרי, שהרי התנה. וה</w:t>
      </w:r>
      <w:r w:rsidRPr="00690BFD">
        <w:rPr>
          <w:rFonts w:ascii="Narkisim" w:hAnsi="Narkisim"/>
          <w:b/>
          <w:bCs/>
          <w:rtl/>
        </w:rPr>
        <w:t>נתיבות</w:t>
      </w:r>
      <w:r w:rsidRPr="00690BFD">
        <w:rPr>
          <w:rFonts w:ascii="Narkisim" w:hAnsi="Narkisim"/>
          <w:rtl/>
        </w:rPr>
        <w:t xml:space="preserve"> (שם יד) דייק דאפ"ה דוקא כשיש אונאת שתות. אבל פחות משתות לא חשיב אונאה. (ע' מחנ"א אונאה יז).</w:t>
      </w:r>
    </w:p>
    <w:p w14:paraId="6CD0B254" w14:textId="77777777" w:rsidR="004E07FC" w:rsidRPr="00690BFD" w:rsidRDefault="00000000" w:rsidP="00690BFD">
      <w:pPr>
        <w:pStyle w:val="aa"/>
        <w:bidi/>
        <w:rPr>
          <w:rFonts w:ascii="Narkisim" w:hAnsi="Narkisim"/>
        </w:rPr>
      </w:pPr>
      <w:r w:rsidRPr="00690BFD">
        <w:rPr>
          <w:rFonts w:ascii="Narkisim" w:hAnsi="Narkisim"/>
          <w:rtl/>
        </w:rPr>
        <w:t>ופ</w:t>
      </w:r>
      <w:r w:rsidRPr="00690BFD">
        <w:rPr>
          <w:rFonts w:ascii="Narkisim" w:hAnsi="Narkisim"/>
          <w:b/>
          <w:bCs/>
          <w:rtl/>
        </w:rPr>
        <w:t>רש"י</w:t>
      </w:r>
      <w:r w:rsidRPr="00690BFD">
        <w:rPr>
          <w:rFonts w:ascii="Narkisim" w:hAnsi="Narkisim"/>
          <w:rtl/>
        </w:rPr>
        <w:t xml:space="preserve"> (ד"ה אין לו עליו אונאה) כדפרישית מי יימר דקעקר וכו'. אבל ה</w:t>
      </w:r>
      <w:r w:rsidRPr="00690BFD">
        <w:rPr>
          <w:rFonts w:ascii="Narkisim" w:hAnsi="Narkisim"/>
          <w:b/>
          <w:bCs/>
          <w:rtl/>
        </w:rPr>
        <w:t>רמב"ן</w:t>
      </w:r>
      <w:r w:rsidRPr="00690BFD">
        <w:rPr>
          <w:rFonts w:ascii="Narkisim" w:hAnsi="Narkisim"/>
          <w:rtl/>
        </w:rPr>
        <w:t xml:space="preserve"> ו</w:t>
      </w:r>
      <w:r w:rsidRPr="00690BFD">
        <w:rPr>
          <w:rFonts w:ascii="Narkisim" w:hAnsi="Narkisim"/>
          <w:b/>
          <w:bCs/>
          <w:rtl/>
        </w:rPr>
        <w:t>רשב"א</w:t>
      </w:r>
      <w:r w:rsidRPr="00690BFD">
        <w:rPr>
          <w:rFonts w:ascii="Narkisim" w:hAnsi="Narkisim"/>
          <w:rtl/>
        </w:rPr>
        <w:t xml:space="preserve"> כת' דלדעת רב ענן, שמואל הוא דלא כר' מאיר. דאי משום סברת 'מי יימר' (וכדלעיל) א"כ יהני אף ע"מ שאין בו דין אונאה. דכיון דלאו ודאי עקר מהני תנאו, אף לעקור דין תורה</w:t>
      </w:r>
      <w:r w:rsidRPr="00690BFD">
        <w:rPr>
          <w:rStyle w:val="ac"/>
          <w:rFonts w:ascii="Narkisim" w:hAnsi="Narkisim"/>
          <w:rtl/>
        </w:rPr>
        <w:footnoteReference w:id="539"/>
      </w:r>
      <w:r w:rsidRPr="00690BFD">
        <w:rPr>
          <w:rFonts w:ascii="Narkisim" w:hAnsi="Narkisim"/>
          <w:rtl/>
        </w:rPr>
        <w:t>. [ועפ"ז ביאר דאביי בסמוך אמר אלא מחוורתא שמואל כר' יהודה].</w:t>
      </w:r>
    </w:p>
    <w:p w14:paraId="1D563E9F" w14:textId="77777777" w:rsidR="004E07FC" w:rsidRPr="00690BFD" w:rsidRDefault="00000000" w:rsidP="00690BFD">
      <w:pPr>
        <w:bidi/>
        <w:rPr>
          <w:rFonts w:ascii="Narkisim" w:hAnsi="Narkisim" w:cs="Narkisim"/>
        </w:rPr>
      </w:pPr>
      <w:r w:rsidRPr="00690BFD">
        <w:rPr>
          <w:rFonts w:ascii="Narkisim" w:hAnsi="Narkisim" w:cs="Narkisim"/>
          <w:u w:val="single"/>
          <w:rtl/>
        </w:rPr>
        <w:t>תוד"ה על מנת</w:t>
      </w:r>
      <w:r w:rsidRPr="00690BFD">
        <w:rPr>
          <w:rFonts w:ascii="Narkisim" w:hAnsi="Narkisim" w:cs="Narkisim"/>
          <w:rtl/>
        </w:rPr>
        <w:t>. מדמהו לע"מ שלא תשמטהו שביעית וכו'. ו</w:t>
      </w:r>
      <w:r w:rsidRPr="00690BFD">
        <w:rPr>
          <w:rFonts w:ascii="Narkisim" w:hAnsi="Narkisim" w:cs="Narkisim"/>
          <w:b/>
          <w:bCs/>
          <w:rtl/>
        </w:rPr>
        <w:t>רש"י</w:t>
      </w:r>
      <w:r w:rsidRPr="00690BFD">
        <w:rPr>
          <w:rFonts w:ascii="Narkisim" w:hAnsi="Narkisim" w:cs="Narkisim"/>
          <w:rtl/>
        </w:rPr>
        <w:t xml:space="preserve"> (מכות ג:) ביאר דע"מ שלא תשמטני 'אתה' בשביעית הוה תנאי [אלא שהתנה על מה שכתוב בתורה, ובדבר שבממון תנאו קיים]. אבל ע"מ שלא תשמטני שביעית, השביעית אינה מסורה בידו להתנות, ואין כאן תנאי.</w:t>
      </w:r>
    </w:p>
    <w:p w14:paraId="10AD2837"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דנו האיך שייך להתנות שהוא לא ישמוט, והא שמיטה הוה הפקעה דממילא. והאיך יתכן לעשות כאילו אינו נשמט</w:t>
      </w:r>
      <w:r w:rsidRPr="00690BFD">
        <w:rPr>
          <w:rStyle w:val="ac"/>
          <w:rFonts w:ascii="Narkisim" w:hAnsi="Narkisim"/>
          <w:rtl/>
        </w:rPr>
        <w:footnoteReference w:id="540"/>
      </w:r>
      <w:r w:rsidRPr="00690BFD">
        <w:rPr>
          <w:rFonts w:ascii="Narkisim" w:hAnsi="Narkisim"/>
          <w:rtl/>
        </w:rPr>
        <w:t>. וב</w:t>
      </w:r>
      <w:r w:rsidRPr="00690BFD">
        <w:rPr>
          <w:rFonts w:ascii="Narkisim" w:hAnsi="Narkisim"/>
          <w:b/>
          <w:bCs/>
          <w:rtl/>
        </w:rPr>
        <w:t>שיע' ר' שמואל</w:t>
      </w:r>
      <w:r w:rsidRPr="00690BFD">
        <w:rPr>
          <w:rFonts w:ascii="Narkisim" w:hAnsi="Narkisim"/>
          <w:rtl/>
        </w:rPr>
        <w:t xml:space="preserve"> (מכות שם) כת' דגדר השמטת שביעית חשיב זכותו של לווה</w:t>
      </w:r>
      <w:r w:rsidRPr="00690BFD">
        <w:rPr>
          <w:rStyle w:val="ac"/>
          <w:rFonts w:ascii="Narkisim" w:hAnsi="Narkisim"/>
          <w:rtl/>
        </w:rPr>
        <w:footnoteReference w:id="541"/>
      </w:r>
      <w:r w:rsidRPr="00690BFD">
        <w:rPr>
          <w:rFonts w:ascii="Narkisim" w:hAnsi="Narkisim"/>
          <w:rtl/>
        </w:rPr>
        <w:t>. ובידו שלא יחול זכות זה. [ואף דע"י זכות זה נשמט החוב ממילא].</w:t>
      </w:r>
    </w:p>
    <w:p w14:paraId="5DEC8046" w14:textId="77777777" w:rsidR="004E07FC" w:rsidRPr="00690BFD" w:rsidRDefault="00000000" w:rsidP="00690BFD">
      <w:pPr>
        <w:pStyle w:val="a8"/>
        <w:bidi/>
        <w:rPr>
          <w:rFonts w:ascii="Narkisim" w:hAnsi="Narkisim"/>
        </w:rPr>
      </w:pPr>
      <w:r w:rsidRPr="00690BFD">
        <w:rPr>
          <w:rFonts w:ascii="Narkisim" w:hAnsi="Narkisim"/>
          <w:rtl/>
        </w:rPr>
        <w:t>ולשון ה</w:t>
      </w:r>
      <w:r w:rsidRPr="00690BFD">
        <w:rPr>
          <w:rFonts w:ascii="Narkisim" w:hAnsi="Narkisim"/>
          <w:b/>
          <w:bCs/>
          <w:rtl/>
        </w:rPr>
        <w:t>רמב"ם</w:t>
      </w:r>
      <w:r w:rsidRPr="00690BFD">
        <w:rPr>
          <w:rFonts w:ascii="Narkisim" w:hAnsi="Narkisim"/>
          <w:rtl/>
        </w:rPr>
        <w:t xml:space="preserve"> (שמיטה ט י) שכל תנאי שבממון קיים, ונמצא זה חייב עצמו בממון שלא חייבתו תורה שהוא </w:t>
      </w:r>
      <w:r w:rsidRPr="00690BFD">
        <w:rPr>
          <w:rFonts w:ascii="Narkisim" w:hAnsi="Narkisim"/>
          <w:rtl/>
        </w:rPr>
        <w:lastRenderedPageBreak/>
        <w:t>חייב. ומשמע דהוה התחייבות מחודשת בפנ"ע</w:t>
      </w:r>
      <w:r w:rsidRPr="00690BFD">
        <w:rPr>
          <w:rStyle w:val="ac"/>
          <w:rFonts w:ascii="Narkisim" w:hAnsi="Narkisim"/>
          <w:rtl/>
        </w:rPr>
        <w:footnoteReference w:id="542"/>
      </w:r>
      <w:r w:rsidRPr="00690BFD">
        <w:rPr>
          <w:rFonts w:ascii="Narkisim" w:hAnsi="Narkisim"/>
          <w:rtl/>
        </w:rPr>
        <w:t>. [וכ</w:t>
      </w:r>
      <w:r w:rsidRPr="00690BFD">
        <w:rPr>
          <w:rFonts w:ascii="Narkisim" w:hAnsi="Narkisim"/>
          <w:b/>
          <w:bCs/>
          <w:rtl/>
        </w:rPr>
        <w:t>ראשונים</w:t>
      </w:r>
      <w:r w:rsidRPr="00690BFD">
        <w:rPr>
          <w:rStyle w:val="ac"/>
          <w:rFonts w:ascii="Narkisim" w:hAnsi="Narkisim"/>
          <w:rtl/>
        </w:rPr>
        <w:footnoteReference w:id="543"/>
      </w:r>
      <w:r w:rsidRPr="00690BFD">
        <w:rPr>
          <w:rFonts w:ascii="Narkisim" w:hAnsi="Narkisim"/>
          <w:rtl/>
        </w:rPr>
        <w:t xml:space="preserve"> דשביעית אינה משמטת התחייבות דמחייב עצמו. ע' קה"י מכות ד].</w:t>
      </w:r>
    </w:p>
    <w:p w14:paraId="5501E368" w14:textId="77777777" w:rsidR="004E07FC" w:rsidRPr="00690BFD" w:rsidRDefault="00000000" w:rsidP="00690BFD">
      <w:pPr>
        <w:bidi/>
        <w:rPr>
          <w:rFonts w:ascii="Narkisim" w:hAnsi="Narkisim" w:cs="Narkisim"/>
        </w:rPr>
      </w:pPr>
      <w:r w:rsidRPr="00690BFD">
        <w:rPr>
          <w:rFonts w:ascii="Narkisim" w:hAnsi="Narkisim" w:cs="Narkisim"/>
          <w:u w:val="single"/>
          <w:rtl/>
        </w:rPr>
        <w:t>בא"ד ור"ש מפרש דע"מ שלא יחול איסור דלא תונו על המקח, וע"כ הוא חל</w:t>
      </w:r>
      <w:r w:rsidRPr="00690BFD">
        <w:rPr>
          <w:rStyle w:val="ac"/>
          <w:rFonts w:ascii="Narkisim" w:hAnsi="Narkisim" w:cs="Narkisim"/>
          <w:u w:val="single"/>
          <w:rtl/>
        </w:rPr>
        <w:footnoteReference w:id="544"/>
      </w:r>
      <w:r w:rsidRPr="00690BFD">
        <w:rPr>
          <w:rFonts w:ascii="Narkisim" w:hAnsi="Narkisim" w:cs="Narkisim"/>
          <w:u w:val="single"/>
          <w:rtl/>
        </w:rPr>
        <w:t xml:space="preserve"> וכו' דומיא דשביעית</w:t>
      </w:r>
      <w:r w:rsidRPr="00690BFD">
        <w:rPr>
          <w:rFonts w:ascii="Narkisim" w:hAnsi="Narkisim" w:cs="Narkisim"/>
          <w:rtl/>
        </w:rPr>
        <w:t>. ועד"ז כת' ה</w:t>
      </w:r>
      <w:r w:rsidRPr="00690BFD">
        <w:rPr>
          <w:rFonts w:ascii="Narkisim" w:hAnsi="Narkisim" w:cs="Narkisim"/>
          <w:b/>
          <w:bCs/>
          <w:rtl/>
        </w:rPr>
        <w:t>רמב"ן</w:t>
      </w:r>
      <w:r w:rsidRPr="00690BFD">
        <w:rPr>
          <w:rFonts w:ascii="Narkisim" w:hAnsi="Narkisim" w:cs="Narkisim"/>
          <w:rtl/>
        </w:rPr>
        <w:t xml:space="preserve"> ושא"ר דע"מ שאין לך עלי, הוה כמתנה שהוא לא יתבע אונאה [אפי' שישנה], וכמ"ש </w:t>
      </w:r>
      <w:r w:rsidRPr="00690BFD">
        <w:rPr>
          <w:rFonts w:ascii="Narkisim" w:hAnsi="Narkisim" w:cs="Narkisim"/>
          <w:b/>
          <w:bCs/>
          <w:rtl/>
        </w:rPr>
        <w:t>רש"י</w:t>
      </w:r>
      <w:r w:rsidRPr="00690BFD">
        <w:rPr>
          <w:rFonts w:ascii="Narkisim" w:hAnsi="Narkisim" w:cs="Narkisim"/>
          <w:rtl/>
        </w:rPr>
        <w:t xml:space="preserve"> (מכות שם) דע"מ שלא תשמיטנו בשביעית.</w:t>
      </w:r>
    </w:p>
    <w:p w14:paraId="447DEECA"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ביאר דאינו מתנה על דין תורה, אלא שעושה תנאי שלא יתבע אונאתו. וה</w:t>
      </w:r>
      <w:r w:rsidRPr="00690BFD">
        <w:rPr>
          <w:rFonts w:ascii="Narkisim" w:hAnsi="Narkisim"/>
          <w:b/>
          <w:bCs/>
          <w:rtl/>
        </w:rPr>
        <w:t>אחרונים</w:t>
      </w:r>
      <w:r w:rsidRPr="00690BFD">
        <w:rPr>
          <w:rFonts w:ascii="Narkisim" w:hAnsi="Narkisim"/>
          <w:rtl/>
        </w:rPr>
        <w:t xml:space="preserve"> ביארו ע"פ דברי ה</w:t>
      </w:r>
      <w:r w:rsidRPr="00690BFD">
        <w:rPr>
          <w:rFonts w:ascii="Narkisim" w:hAnsi="Narkisim"/>
          <w:b/>
          <w:bCs/>
          <w:rtl/>
        </w:rPr>
        <w:t>רשב"א</w:t>
      </w:r>
      <w:r w:rsidRPr="00690BFD">
        <w:rPr>
          <w:rFonts w:ascii="Narkisim" w:hAnsi="Narkisim"/>
          <w:rtl/>
        </w:rPr>
        <w:t xml:space="preserve"> (הו' בע"א) דהא דמהני בדבר שבממון, דהוה תנאי ע"מ שימחול. אבל ל"מ לבטל דין התורה, ואינו עוקר את גוף הדין אונאה. אבל לדעת ה</w:t>
      </w:r>
      <w:r w:rsidRPr="00690BFD">
        <w:rPr>
          <w:rFonts w:ascii="Narkisim" w:hAnsi="Narkisim"/>
          <w:b/>
          <w:bCs/>
          <w:rtl/>
        </w:rPr>
        <w:t>רמב"ן</w:t>
      </w:r>
      <w:r w:rsidRPr="00690BFD">
        <w:rPr>
          <w:rFonts w:ascii="Narkisim" w:hAnsi="Narkisim"/>
          <w:rtl/>
        </w:rPr>
        <w:t xml:space="preserve"> </w:t>
      </w:r>
      <w:r w:rsidRPr="00690BFD">
        <w:rPr>
          <w:rFonts w:ascii="Narkisim" w:hAnsi="Narkisim"/>
          <w:szCs w:val="20"/>
          <w:rtl/>
        </w:rPr>
        <w:t>(ב"ב קכו:)</w:t>
      </w:r>
      <w:r w:rsidRPr="00690BFD">
        <w:rPr>
          <w:rFonts w:ascii="Narkisim" w:hAnsi="Narkisim"/>
          <w:rtl/>
        </w:rPr>
        <w:t xml:space="preserve"> מהני תנאי אף לבטל דין התורה שהוא לטובתו, ואמאי ל"מ להתנות שלא יחול דין זה על המקח.</w:t>
      </w:r>
    </w:p>
    <w:p w14:paraId="2E3E8557" w14:textId="77777777" w:rsidR="004E07FC" w:rsidRPr="00690BFD" w:rsidRDefault="00000000" w:rsidP="00690BFD">
      <w:pPr>
        <w:pStyle w:val="a8"/>
        <w:bidi/>
        <w:rPr>
          <w:rFonts w:ascii="Narkisim" w:hAnsi="Narkisim"/>
        </w:rPr>
      </w:pPr>
      <w:r w:rsidRPr="00690BFD">
        <w:rPr>
          <w:rFonts w:ascii="Narkisim" w:hAnsi="Narkisim"/>
          <w:rtl/>
        </w:rPr>
        <w:t xml:space="preserve">ויש </w:t>
      </w:r>
      <w:r w:rsidRPr="00690BFD">
        <w:rPr>
          <w:rFonts w:ascii="Narkisim" w:hAnsi="Narkisim"/>
          <w:b/>
          <w:bCs/>
          <w:rtl/>
        </w:rPr>
        <w:t>אחרונים</w:t>
      </w:r>
      <w:r w:rsidRPr="00690BFD">
        <w:rPr>
          <w:rFonts w:ascii="Narkisim" w:hAnsi="Narkisim"/>
          <w:rtl/>
        </w:rPr>
        <w:t xml:space="preserve"> שפי' דלפי סברת רב ענן שמואל ל"ל מתנה עמש"כ בתורה תנאו קיים. ומהני רק מגדר מחילה</w:t>
      </w:r>
      <w:r w:rsidRPr="00690BFD">
        <w:rPr>
          <w:rStyle w:val="ac"/>
          <w:rFonts w:ascii="Narkisim" w:hAnsi="Narkisim"/>
          <w:rtl/>
        </w:rPr>
        <w:footnoteReference w:id="545"/>
      </w:r>
      <w:r w:rsidRPr="00690BFD">
        <w:rPr>
          <w:rFonts w:ascii="Narkisim" w:hAnsi="Narkisim"/>
          <w:rtl/>
        </w:rPr>
        <w:t xml:space="preserve">.  </w:t>
      </w:r>
    </w:p>
    <w:p w14:paraId="2F8E18CC"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קצות</w:t>
      </w:r>
      <w:r w:rsidRPr="00690BFD">
        <w:rPr>
          <w:rFonts w:ascii="Narkisim" w:hAnsi="Narkisim"/>
          <w:rtl/>
        </w:rPr>
        <w:t xml:space="preserve"> (רט יא בסופו) כת' לפרש דאף לדעת הרמב"ן מהני דוקא באומר עלי, דלא חל דין אונאה אלא מרצונו [וכדברי הרמב"ן]. אבל ע"מ שאין בו דין אונאה, עוקר דין התורה ממש</w:t>
      </w:r>
      <w:r w:rsidRPr="00690BFD">
        <w:rPr>
          <w:rStyle w:val="ac"/>
          <w:rFonts w:ascii="Narkisim" w:hAnsi="Narkisim"/>
          <w:rtl/>
        </w:rPr>
        <w:footnoteReference w:id="546"/>
      </w:r>
      <w:r w:rsidRPr="00690BFD">
        <w:rPr>
          <w:rFonts w:ascii="Narkisim" w:hAnsi="Narkisim"/>
          <w:rtl/>
        </w:rPr>
        <w:t xml:space="preserve"> [ולא הוה דבר שבממון].</w:t>
      </w:r>
    </w:p>
    <w:p w14:paraId="795A1ACE"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בי"ש</w:t>
      </w:r>
      <w:r w:rsidRPr="00690BFD">
        <w:rPr>
          <w:rFonts w:ascii="Narkisim" w:hAnsi="Narkisim"/>
          <w:rtl/>
        </w:rPr>
        <w:t xml:space="preserve"> (לח י) כת' דבקידושין לא מהני ע"מ שאין בקידושין שאר וכסות, ודוקא ע"מ שאין לך עלי [דומיא דהכא]. וה</w:t>
      </w:r>
      <w:r w:rsidRPr="00690BFD">
        <w:rPr>
          <w:rFonts w:ascii="Narkisim" w:hAnsi="Narkisim"/>
          <w:b/>
          <w:bCs/>
          <w:rtl/>
        </w:rPr>
        <w:t>מגיה למשנ"ל</w:t>
      </w:r>
      <w:r w:rsidRPr="00690BFD">
        <w:rPr>
          <w:rFonts w:ascii="Narkisim" w:hAnsi="Narkisim"/>
          <w:rtl/>
        </w:rPr>
        <w:t xml:space="preserve"> (אישות ו י) חלק דלר' יהודה לא תלי במחילה. והקצות הביא דכוונתו לגמ' כאן, דל"מ ע"מ בגוף הקידושין. דבזה לא הוה דבר שבממון.</w:t>
      </w:r>
    </w:p>
    <w:p w14:paraId="10C342BB"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חלק בזה על רש"י, דלפרש"י מהני תנאי שלא יחול 'דין אונאה', והא ליתא דמהני דוקא לשון אין לך עלי [דומיא דשביעית].</w:t>
      </w:r>
    </w:p>
    <w:p w14:paraId="2DE3B702" w14:textId="77777777" w:rsidR="004E07FC" w:rsidRPr="00690BFD" w:rsidRDefault="00000000" w:rsidP="00690BFD">
      <w:pPr>
        <w:pStyle w:val="aa"/>
        <w:bidi/>
        <w:rPr>
          <w:rFonts w:ascii="Narkisim" w:hAnsi="Narkisim"/>
        </w:rPr>
      </w:pPr>
      <w:r w:rsidRPr="00690BFD">
        <w:rPr>
          <w:rFonts w:ascii="Narkisim" w:hAnsi="Narkisim"/>
          <w:u w:val="single"/>
          <w:rtl/>
        </w:rPr>
        <w:t>תוד"ה הנושא</w:t>
      </w:r>
      <w:r w:rsidRPr="00690BFD">
        <w:rPr>
          <w:rFonts w:ascii="Narkisim" w:hAnsi="Narkisim"/>
          <w:rtl/>
        </w:rPr>
        <w:t>. וקשה דאין שייך לשון אונאה ע"ז, ועוד אי שליח לא קיבל אחריות וכו'. וכה"ק ה</w:t>
      </w:r>
      <w:r w:rsidRPr="00690BFD">
        <w:rPr>
          <w:rFonts w:ascii="Narkisim" w:hAnsi="Narkisim"/>
          <w:b/>
          <w:bCs/>
          <w:rtl/>
        </w:rPr>
        <w:t>רשב"א</w:t>
      </w:r>
      <w:r w:rsidRPr="00690BFD">
        <w:rPr>
          <w:rFonts w:ascii="Narkisim" w:hAnsi="Narkisim"/>
          <w:rtl/>
        </w:rPr>
        <w:t xml:space="preserve"> ושא"ר דל"ש אונאה בשליחות, ומי שמכר חפצי חבירו בדמים רבים האיך יאמר לא אתן אלא דמיו.</w:t>
      </w:r>
    </w:p>
    <w:p w14:paraId="13F08E9D" w14:textId="77777777" w:rsidR="004E07FC" w:rsidRPr="00690BFD" w:rsidRDefault="00000000" w:rsidP="00690BFD">
      <w:pPr>
        <w:bidi/>
        <w:rPr>
          <w:rFonts w:ascii="Narkisim" w:hAnsi="Narkisim" w:cs="Narkisim"/>
        </w:rPr>
      </w:pPr>
      <w:r w:rsidRPr="00690BFD">
        <w:rPr>
          <w:rFonts w:ascii="Narkisim" w:hAnsi="Narkisim" w:cs="Narkisim"/>
          <w:u w:val="single"/>
          <w:rtl/>
        </w:rPr>
        <w:t>בא"ד ונר' וכו' שמאמינו בכמה קנה ונותן לו כך ויותר מעט, והשתא שייך שפיר אין לו עליו אונאה</w:t>
      </w:r>
      <w:r w:rsidRPr="00690BFD">
        <w:rPr>
          <w:rFonts w:ascii="Narkisim" w:hAnsi="Narkisim" w:cs="Narkisim"/>
          <w:rtl/>
        </w:rPr>
        <w:t>. וה</w:t>
      </w:r>
      <w:r w:rsidRPr="00690BFD">
        <w:rPr>
          <w:rFonts w:ascii="Narkisim" w:hAnsi="Narkisim" w:cs="Narkisim"/>
          <w:b/>
          <w:bCs/>
          <w:rtl/>
        </w:rPr>
        <w:t>רמב"ן</w:t>
      </w:r>
      <w:r w:rsidRPr="00690BFD">
        <w:rPr>
          <w:rFonts w:ascii="Narkisim" w:hAnsi="Narkisim" w:cs="Narkisim"/>
          <w:rtl/>
        </w:rPr>
        <w:t xml:space="preserve"> [בשם </w:t>
      </w:r>
      <w:r w:rsidRPr="00690BFD">
        <w:rPr>
          <w:rFonts w:ascii="Narkisim" w:hAnsi="Narkisim" w:cs="Narkisim"/>
          <w:b/>
          <w:bCs/>
          <w:rtl/>
        </w:rPr>
        <w:t>ר"ח</w:t>
      </w:r>
      <w:r w:rsidRPr="00690BFD">
        <w:rPr>
          <w:rFonts w:ascii="Narkisim" w:hAnsi="Narkisim" w:cs="Narkisim"/>
          <w:rtl/>
        </w:rPr>
        <w:t>] ביאר שלא סמך משעה ראשונה על שוויו, אלא על דמים שלקחו זה. ו</w:t>
      </w:r>
      <w:r w:rsidRPr="00690BFD">
        <w:rPr>
          <w:rFonts w:ascii="Narkisim" w:hAnsi="Narkisim" w:cs="Narkisim"/>
          <w:b/>
          <w:bCs/>
          <w:rtl/>
        </w:rPr>
        <w:t>ר"ח</w:t>
      </w:r>
      <w:r w:rsidRPr="00690BFD">
        <w:rPr>
          <w:rFonts w:ascii="Narkisim" w:hAnsi="Narkisim" w:cs="Narkisim"/>
          <w:rtl/>
        </w:rPr>
        <w:t xml:space="preserve"> (עה"ג) ביאר דהוה כמפרש.</w:t>
      </w:r>
    </w:p>
    <w:p w14:paraId="0E9BCA12"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מהרי"ט</w:t>
      </w:r>
      <w:r w:rsidRPr="00690BFD">
        <w:rPr>
          <w:rFonts w:ascii="Narkisim" w:hAnsi="Narkisim"/>
          <w:rtl/>
        </w:rPr>
        <w:t xml:space="preserve"> (ב חו"מ יט) הק' דמ"מ אמאי אין לו אונאה, הא לא התנה</w:t>
      </w:r>
      <w:r w:rsidRPr="00690BFD">
        <w:rPr>
          <w:rStyle w:val="ac"/>
          <w:rFonts w:ascii="Narkisim" w:hAnsi="Narkisim"/>
          <w:rtl/>
        </w:rPr>
        <w:footnoteReference w:id="547"/>
      </w:r>
      <w:r w:rsidRPr="00690BFD">
        <w:rPr>
          <w:rFonts w:ascii="Narkisim" w:hAnsi="Narkisim"/>
          <w:rtl/>
        </w:rPr>
        <w:t>. [ובסוגיין מבואר דצריך גדר תנאי]. וה</w:t>
      </w:r>
      <w:r w:rsidRPr="00690BFD">
        <w:rPr>
          <w:rFonts w:ascii="Narkisim" w:hAnsi="Narkisim"/>
          <w:b/>
          <w:bCs/>
          <w:rtl/>
        </w:rPr>
        <w:t>מחנ"א</w:t>
      </w:r>
      <w:r w:rsidRPr="00690BFD">
        <w:rPr>
          <w:rFonts w:ascii="Narkisim" w:hAnsi="Narkisim"/>
          <w:rtl/>
        </w:rPr>
        <w:t xml:space="preserve"> (אונאה טז בסופו) תי' דנושא ונותן באמנה לקחו סתם, ע"מ ליתן כמה שלקחו בין רב ובין מעט. וחייתא דקטרי סבר וקביל. משא"כ ע"מ שיש בו אונאה, דהוא סבור שאין בו אונאה. וסמך אאומדנא דידיה וסבור דשוה כמה דיהיב. וסבור שאמר ע"מ שאין לך עלי אונאה לאשבוחי דעתיה קאמר ליה, ופטומי מילי הוא. [וגדרי אונאה הוא דוקא היכא דהלוקח סבור ששווה כך].</w:t>
      </w:r>
    </w:p>
    <w:p w14:paraId="09A3CE63" w14:textId="77777777" w:rsidR="004E07FC" w:rsidRPr="00690BFD" w:rsidRDefault="00000000" w:rsidP="00690BFD">
      <w:pPr>
        <w:pStyle w:val="a7"/>
        <w:bidi/>
        <w:rPr>
          <w:rFonts w:ascii="Narkisim" w:hAnsi="Narkisim"/>
        </w:rPr>
      </w:pPr>
      <w:r w:rsidRPr="00690BFD">
        <w:rPr>
          <w:rFonts w:ascii="Narkisim" w:hAnsi="Narkisim"/>
          <w:rtl/>
        </w:rPr>
        <w:t>ועד"ז כת' ה</w:t>
      </w:r>
      <w:r w:rsidRPr="00690BFD">
        <w:rPr>
          <w:rFonts w:ascii="Narkisim" w:hAnsi="Narkisim"/>
          <w:b/>
          <w:bCs/>
          <w:rtl/>
        </w:rPr>
        <w:t>נתיבות</w:t>
      </w:r>
      <w:r w:rsidRPr="00690BFD">
        <w:rPr>
          <w:rFonts w:ascii="Narkisim" w:hAnsi="Narkisim"/>
          <w:rtl/>
        </w:rPr>
        <w:t xml:space="preserve"> (רכז יט) דכיון דאף המוכר אינו יודע שווי כלל</w:t>
      </w:r>
      <w:r w:rsidRPr="00690BFD">
        <w:rPr>
          <w:rStyle w:val="ac"/>
          <w:rFonts w:ascii="Narkisim" w:hAnsi="Narkisim"/>
          <w:rtl/>
        </w:rPr>
        <w:footnoteReference w:id="548"/>
      </w:r>
      <w:r w:rsidRPr="00690BFD">
        <w:rPr>
          <w:rFonts w:ascii="Narkisim" w:hAnsi="Narkisim"/>
          <w:rtl/>
        </w:rPr>
        <w:t>, דהמוכר באמת נתן בעדו כל כך. ואיסור אונאה הוה כשמרמה אותו, אבל לישא וליתן ע"פ האמת לא אסרה תורה כלל, ואין בו דין השבה. וכיון דליכא איסור אונאה, ל"ש השבת אונאה. וע"ע אבה"א (מכירה יג ה).</w:t>
      </w:r>
    </w:p>
    <w:p w14:paraId="6C316821" w14:textId="77777777" w:rsidR="004E07FC" w:rsidRPr="00690BFD" w:rsidRDefault="00000000" w:rsidP="00690BFD">
      <w:pPr>
        <w:pStyle w:val="a8"/>
        <w:bidi/>
        <w:rPr>
          <w:rFonts w:ascii="Narkisim" w:hAnsi="Narkisim"/>
        </w:rPr>
      </w:pPr>
      <w:r w:rsidRPr="00690BFD">
        <w:rPr>
          <w:rFonts w:ascii="Narkisim" w:hAnsi="Narkisim"/>
          <w:rtl/>
        </w:rPr>
        <w:lastRenderedPageBreak/>
        <w:t>וב</w:t>
      </w:r>
      <w:r w:rsidRPr="00690BFD">
        <w:rPr>
          <w:rFonts w:ascii="Narkisim" w:hAnsi="Narkisim"/>
          <w:b/>
          <w:bCs/>
          <w:rtl/>
        </w:rPr>
        <w:t>חי' ר' מאיר שמחה</w:t>
      </w:r>
      <w:r w:rsidRPr="00690BFD">
        <w:rPr>
          <w:rFonts w:ascii="Narkisim" w:hAnsi="Narkisim"/>
          <w:rtl/>
        </w:rPr>
        <w:t xml:space="preserve"> תי' דכיון דשניהן אינם יודעים, מחלי אהדדי בלב שלם, דכל א' מוחל לחבירו. [וציין כעי"ז כ' </w:t>
      </w:r>
      <w:r w:rsidRPr="00690BFD">
        <w:rPr>
          <w:rFonts w:ascii="Narkisim" w:hAnsi="Narkisim"/>
          <w:b/>
          <w:bCs/>
          <w:rtl/>
        </w:rPr>
        <w:t>תוס</w:t>
      </w:r>
      <w:r w:rsidRPr="00690BFD">
        <w:rPr>
          <w:rFonts w:ascii="Narkisim" w:hAnsi="Narkisim"/>
          <w:rtl/>
        </w:rPr>
        <w:t>' לקמן עד.]. אך כת' דיש לחלק דהתם איירי באסמכתא, אבל מוכר בעה"ב שאני. ועוד כת' דאמנה הוה כמוכר בעה"ב. דכיון דקנה ביוקר רוצה למכור ביוקר. [ושוב דחה דאין בזה טעם]. ועוד תי' דהכא אמדו חז"ל דדעתו למחול מחמת שראוי למוכר להרויח [ואף בלא טעותו היה נותן לו טפי], וכיון דכך דרך המוכרים מהני.</w:t>
      </w:r>
    </w:p>
    <w:p w14:paraId="3E74B4B9" w14:textId="77777777" w:rsidR="004E07FC" w:rsidRPr="00690BFD" w:rsidRDefault="00000000" w:rsidP="00690BFD">
      <w:pPr>
        <w:bidi/>
        <w:rPr>
          <w:rFonts w:ascii="Narkisim" w:hAnsi="Narkisim" w:cs="Narkisim"/>
        </w:rPr>
      </w:pPr>
      <w:r w:rsidRPr="00690BFD">
        <w:rPr>
          <w:rFonts w:ascii="Narkisim" w:hAnsi="Narkisim" w:cs="Narkisim"/>
          <w:u w:val="single"/>
          <w:rtl/>
        </w:rPr>
        <w:t>רבא אמר ל"ק כאן בסתם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דלא ידע דניחול וכו'. דרב ושמואל נח' בסתם. והברייתא במפרש, דהוה כשאר דבר שבממון וכר' יהודה [לרב]. ועוד כת' ה</w:t>
      </w:r>
      <w:r w:rsidRPr="00690BFD">
        <w:rPr>
          <w:rFonts w:ascii="Narkisim" w:hAnsi="Narkisim" w:cs="Narkisim"/>
          <w:b/>
          <w:bCs/>
          <w:rtl/>
        </w:rPr>
        <w:t>רמב"ן</w:t>
      </w:r>
      <w:r w:rsidRPr="00690BFD">
        <w:rPr>
          <w:rFonts w:ascii="Narkisim" w:hAnsi="Narkisim" w:cs="Narkisim"/>
          <w:rtl/>
        </w:rPr>
        <w:t xml:space="preserve"> (כאן, בס' הזכות כתובות מב: בדה"ר) דרבא לא קאי אמח' רב ושמואל, אלא אדברי ר' יהודה. ואפשר דשמואל קאי במפרש [ולפ"ז רב כר' מאיר, דאפי' מפרש ל"מ].</w:t>
      </w:r>
    </w:p>
    <w:p w14:paraId="1E45E511" w14:textId="77777777" w:rsidR="004E07FC" w:rsidRPr="00690BFD" w:rsidRDefault="00000000" w:rsidP="00690BFD">
      <w:pPr>
        <w:bidi/>
        <w:rPr>
          <w:rFonts w:ascii="Narkisim" w:hAnsi="Narkisim" w:cs="Narkisim"/>
        </w:rPr>
      </w:pPr>
      <w:r w:rsidRPr="00690BFD">
        <w:rPr>
          <w:rFonts w:ascii="Narkisim" w:hAnsi="Narkisim" w:cs="Narkisim"/>
          <w:u w:val="single"/>
          <w:rtl/>
        </w:rPr>
        <w:t>כאן במפרש</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יודע אני שיש בו אונאה, ואני מוכרו לך ע"מ וכו', דבהא אמר ר' יהודה דתנאו קיים, דדמי לשאר כסות ועונה. ומשמע דלר' מאיר אפ"ה לא מהני דהוה מתנה עמש"כ בתורה. וה</w:t>
      </w:r>
      <w:r w:rsidRPr="00690BFD">
        <w:rPr>
          <w:rFonts w:ascii="Narkisim" w:hAnsi="Narkisim" w:cs="Narkisim"/>
          <w:b/>
          <w:bCs/>
          <w:rtl/>
        </w:rPr>
        <w:t>מהרש"א</w:t>
      </w:r>
      <w:r w:rsidRPr="00690BFD">
        <w:rPr>
          <w:rFonts w:ascii="Narkisim" w:hAnsi="Narkisim" w:cs="Narkisim"/>
          <w:rtl/>
        </w:rPr>
        <w:t xml:space="preserve"> [בתוס'] כת' דאף לשמואל לא קאי כר' מאיר דהכא ודאי קעקר, ור' מאיר ס"ל דל"מ. וכן מבואר ב</w:t>
      </w:r>
      <w:r w:rsidRPr="00690BFD">
        <w:rPr>
          <w:rFonts w:ascii="Narkisim" w:hAnsi="Narkisim" w:cs="Narkisim"/>
          <w:b/>
          <w:bCs/>
          <w:rtl/>
        </w:rPr>
        <w:t>רמב"ן</w:t>
      </w:r>
      <w:r w:rsidRPr="00690BFD">
        <w:rPr>
          <w:rFonts w:ascii="Narkisim" w:hAnsi="Narkisim" w:cs="Narkisim"/>
          <w:rtl/>
        </w:rPr>
        <w:t xml:space="preserve"> ושאר ראשונים.</w:t>
      </w:r>
    </w:p>
    <w:p w14:paraId="7A717811"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ריטב"א ישנים</w:t>
      </w:r>
      <w:r w:rsidRPr="00690BFD">
        <w:rPr>
          <w:rFonts w:ascii="Narkisim" w:hAnsi="Narkisim"/>
          <w:rtl/>
        </w:rPr>
        <w:t xml:space="preserve"> כת' דבמפרש כו"ע מודו, ואף ר' מאיר אליבא דרב, דכיון דמפרש מתנה יהיב ליה. ואין כאן תנאי כלל</w:t>
      </w:r>
      <w:r w:rsidRPr="00690BFD">
        <w:rPr>
          <w:rStyle w:val="ac"/>
          <w:rFonts w:ascii="Narkisim" w:hAnsi="Narkisim"/>
          <w:rtl/>
        </w:rPr>
        <w:footnoteReference w:id="549"/>
      </w:r>
      <w:r w:rsidRPr="00690BFD">
        <w:rPr>
          <w:rFonts w:ascii="Narkisim" w:hAnsi="Narkisim"/>
          <w:rtl/>
        </w:rPr>
        <w:t>. ועפ"ז כת' ליישב את הברייתא אליבא דשמואל, דבסתם לא מהני בלא תנאי, אא"כ מפרש. וא"כ יהיב מתנה. וכ"כ ב</w:t>
      </w:r>
      <w:r w:rsidRPr="00690BFD">
        <w:rPr>
          <w:rFonts w:ascii="Narkisim" w:hAnsi="Narkisim"/>
          <w:b/>
          <w:bCs/>
          <w:rtl/>
        </w:rPr>
        <w:t>פסקי רי"ד</w:t>
      </w:r>
      <w:r w:rsidRPr="00690BFD">
        <w:rPr>
          <w:rFonts w:ascii="Narkisim" w:hAnsi="Narkisim"/>
          <w:rtl/>
        </w:rPr>
        <w:t xml:space="preserve"> וב</w:t>
      </w:r>
      <w:r w:rsidRPr="00690BFD">
        <w:rPr>
          <w:rFonts w:ascii="Narkisim" w:hAnsi="Narkisim"/>
          <w:b/>
          <w:bCs/>
          <w:rtl/>
        </w:rPr>
        <w:t>שו"ת הרי"ד</w:t>
      </w:r>
      <w:r w:rsidRPr="00690BFD">
        <w:rPr>
          <w:rFonts w:ascii="Narkisim" w:hAnsi="Narkisim"/>
          <w:rtl/>
        </w:rPr>
        <w:t xml:space="preserve"> (סה)</w:t>
      </w:r>
      <w:r w:rsidRPr="00690BFD">
        <w:rPr>
          <w:rStyle w:val="ac"/>
          <w:rFonts w:ascii="Narkisim" w:hAnsi="Narkisim"/>
          <w:rtl/>
        </w:rPr>
        <w:footnoteReference w:id="550"/>
      </w:r>
      <w:r w:rsidRPr="00690BFD">
        <w:rPr>
          <w:rFonts w:ascii="Narkisim" w:hAnsi="Narkisim"/>
          <w:rtl/>
        </w:rPr>
        <w:t>.</w:t>
      </w:r>
    </w:p>
    <w:p w14:paraId="6E181B89" w14:textId="77777777" w:rsidR="004E07FC" w:rsidRPr="00690BFD" w:rsidRDefault="00000000" w:rsidP="00690BFD">
      <w:pPr>
        <w:bidi/>
        <w:rPr>
          <w:rFonts w:ascii="Narkisim" w:hAnsi="Narkisim" w:cs="Narkisim"/>
        </w:rPr>
      </w:pPr>
      <w:r w:rsidRPr="00690BFD">
        <w:rPr>
          <w:rFonts w:ascii="Narkisim" w:hAnsi="Narkisim" w:cs="Narkisim"/>
          <w:rtl/>
        </w:rPr>
        <w:t xml:space="preserve">אמנם דעת </w:t>
      </w:r>
      <w:r w:rsidRPr="00690BFD">
        <w:rPr>
          <w:rFonts w:ascii="Narkisim" w:hAnsi="Narkisim" w:cs="Narkisim"/>
          <w:b/>
          <w:bCs/>
          <w:rtl/>
        </w:rPr>
        <w:t>רש"י</w:t>
      </w:r>
      <w:r w:rsidRPr="00690BFD">
        <w:rPr>
          <w:rFonts w:ascii="Narkisim" w:hAnsi="Narkisim" w:cs="Narkisim"/>
          <w:rtl/>
        </w:rPr>
        <w:t xml:space="preserve"> ורוב ראשונים דאף כה"ג צריך תנאי. וה</w:t>
      </w:r>
      <w:r w:rsidRPr="00690BFD">
        <w:rPr>
          <w:rFonts w:ascii="Narkisim" w:hAnsi="Narkisim" w:cs="Narkisim"/>
          <w:b/>
          <w:bCs/>
          <w:rtl/>
        </w:rPr>
        <w:t>אחרונים</w:t>
      </w:r>
      <w:r w:rsidRPr="00690BFD">
        <w:rPr>
          <w:rFonts w:ascii="Narkisim" w:hAnsi="Narkisim" w:cs="Narkisim"/>
          <w:rtl/>
        </w:rPr>
        <w:t xml:space="preserve"> (נתיבות רכז ד) תמהו אמאי צריך גדר 'תנאי', ומ"ש מהא דמבואר (בע"א) דבבעה"ב מהני כאילו מפרש, ואף בלא תנאי. ועוה"ק ה</w:t>
      </w:r>
      <w:r w:rsidRPr="00690BFD">
        <w:rPr>
          <w:rFonts w:ascii="Narkisim" w:hAnsi="Narkisim" w:cs="Narkisim"/>
          <w:b/>
          <w:bCs/>
          <w:rtl/>
        </w:rPr>
        <w:t>נתיבות</w:t>
      </w:r>
      <w:r w:rsidRPr="00690BFD">
        <w:rPr>
          <w:rFonts w:ascii="Narkisim" w:hAnsi="Narkisim" w:cs="Narkisim"/>
          <w:rtl/>
        </w:rPr>
        <w:t xml:space="preserve"> (שם יט) דמבואר (ב"ב עח.) דבכדי שאין הדעת טועה הוה מחילה, ואף דלא התנה להדיא ע"מ שאין לך עלי אונאה.</w:t>
      </w:r>
    </w:p>
    <w:p w14:paraId="2DE53E3F" w14:textId="77777777" w:rsidR="004E07FC" w:rsidRPr="00690BFD" w:rsidRDefault="00000000" w:rsidP="00690BFD">
      <w:pPr>
        <w:pStyle w:val="a7"/>
        <w:bidi/>
        <w:rPr>
          <w:rFonts w:ascii="Narkisim" w:hAnsi="Narkisim"/>
        </w:rPr>
      </w:pPr>
      <w:r w:rsidRPr="00690BFD">
        <w:rPr>
          <w:rFonts w:ascii="Narkisim" w:hAnsi="Narkisim"/>
          <w:rtl/>
        </w:rPr>
        <w:t>וב</w:t>
      </w:r>
      <w:r w:rsidRPr="00690BFD">
        <w:rPr>
          <w:rFonts w:ascii="Narkisim" w:hAnsi="Narkisim"/>
          <w:b/>
          <w:bCs/>
          <w:rtl/>
        </w:rPr>
        <w:t>שו"ת גליא מסכתא</w:t>
      </w:r>
      <w:r w:rsidRPr="00690BFD">
        <w:rPr>
          <w:rFonts w:ascii="Narkisim" w:hAnsi="Narkisim"/>
          <w:rtl/>
        </w:rPr>
        <w:t xml:space="preserve"> (ד) כת' דבסוגיין בעינן תנאי, דסבור שמשבח מקחו. ומש"ה אינו מאמין לו ששווה כך. אבל בבעה"ב וכדו', כיון דיודע שבעה"ב מוכר ביוקר ל"ש אונאה. וב</w:t>
      </w:r>
      <w:r w:rsidRPr="00690BFD">
        <w:rPr>
          <w:rFonts w:ascii="Narkisim" w:hAnsi="Narkisim"/>
          <w:b/>
          <w:bCs/>
          <w:rtl/>
        </w:rPr>
        <w:t>חי' ר' מאיר שמחה</w:t>
      </w:r>
      <w:r w:rsidRPr="00690BFD">
        <w:rPr>
          <w:rFonts w:ascii="Narkisim" w:hAnsi="Narkisim"/>
          <w:rtl/>
        </w:rPr>
        <w:t xml:space="preserve"> ביאר דכל שנוכל לתלות שמחל מחמת שסבור שלא יתאנה הוה מכלל דין אונאה. אבל היכא דמחל מטעם אחר, אי"צ דיני אונאה</w:t>
      </w:r>
      <w:r w:rsidRPr="00690BFD">
        <w:rPr>
          <w:rStyle w:val="ac"/>
          <w:rFonts w:ascii="Narkisim" w:hAnsi="Narkisim"/>
          <w:rtl/>
        </w:rPr>
        <w:footnoteReference w:id="551"/>
      </w:r>
      <w:r w:rsidRPr="00690BFD">
        <w:rPr>
          <w:rFonts w:ascii="Narkisim" w:hAnsi="Narkisim"/>
          <w:rtl/>
        </w:rPr>
        <w:t>.</w:t>
      </w:r>
    </w:p>
    <w:p w14:paraId="4E91CAE1"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נתיבות</w:t>
      </w:r>
      <w:r w:rsidRPr="00690BFD">
        <w:rPr>
          <w:rFonts w:ascii="Narkisim" w:hAnsi="Narkisim"/>
          <w:rtl/>
        </w:rPr>
        <w:t xml:space="preserve"> (רכז ד) כת' דהיכא דאמר יודע אני לחוד, אין אונאה [דהוה מתנה]. אבל היכא דבא בתורת תנאי גרע, דהוה מתנה עמש"כ בתורה</w:t>
      </w:r>
      <w:r w:rsidRPr="00690BFD">
        <w:rPr>
          <w:rStyle w:val="ac"/>
          <w:rFonts w:ascii="Narkisim" w:hAnsi="Narkisim"/>
          <w:rtl/>
        </w:rPr>
        <w:footnoteReference w:id="552"/>
      </w:r>
      <w:r w:rsidRPr="00690BFD">
        <w:rPr>
          <w:rFonts w:ascii="Narkisim" w:hAnsi="Narkisim"/>
          <w:rtl/>
        </w:rPr>
        <w:t>.</w:t>
      </w:r>
    </w:p>
    <w:p w14:paraId="4A210B54" w14:textId="77777777" w:rsidR="004E07FC" w:rsidRPr="00690BFD" w:rsidRDefault="00000000" w:rsidP="00690BFD">
      <w:pPr>
        <w:bidi/>
        <w:rPr>
          <w:rFonts w:ascii="Narkisim" w:hAnsi="Narkisim" w:cs="Narkisim"/>
        </w:rPr>
      </w:pPr>
      <w:r w:rsidRPr="00690BFD">
        <w:rPr>
          <w:rFonts w:ascii="Narkisim" w:hAnsi="Narkisim" w:cs="Narkisim"/>
          <w:u w:val="single"/>
          <w:rtl/>
        </w:rPr>
        <w:t>יודע אני בו שאינו שווה אלא מנה, ע"מ שאין לך עלי אונאה</w:t>
      </w:r>
      <w:r w:rsidRPr="00690BFD">
        <w:rPr>
          <w:rFonts w:ascii="Narkisim" w:hAnsi="Narkisim" w:cs="Narkisim"/>
          <w:rtl/>
        </w:rPr>
        <w:t>. ה</w:t>
      </w:r>
      <w:r w:rsidRPr="00690BFD">
        <w:rPr>
          <w:rFonts w:ascii="Narkisim" w:hAnsi="Narkisim" w:cs="Narkisim"/>
          <w:b/>
          <w:bCs/>
          <w:rtl/>
        </w:rPr>
        <w:t>רמב"ם</w:t>
      </w:r>
      <w:r w:rsidRPr="00690BFD">
        <w:rPr>
          <w:rFonts w:ascii="Narkisim" w:hAnsi="Narkisim" w:cs="Narkisim"/>
          <w:rtl/>
        </w:rPr>
        <w:t xml:space="preserve"> (טו יא) כת' דדוקא כשמפרש שיעור האונאה שיש במקחו, או קרוב לו בכדי שהדעת טועה. אבל המוכר חפץ לחבירו בק' דינרין ואמר לו חפץ זה אינו שוה אלא זוז א' ע"מ שאין לך עלי אונאה, יש לו עליו אונאה שהרי אומר כיון שראיתי שאמר שאינו שוה אלא זוז. ולמד כן מהגמ' (לקמן פ.) כשיש כמה מומים.</w:t>
      </w:r>
    </w:p>
    <w:p w14:paraId="70BC7D70"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שעה"מ</w:t>
      </w:r>
      <w:r w:rsidRPr="00690BFD">
        <w:rPr>
          <w:rFonts w:ascii="Narkisim" w:hAnsi="Narkisim"/>
          <w:rtl/>
        </w:rPr>
        <w:t xml:space="preserve"> (מכירה יא טז) העמיד דדעת </w:t>
      </w:r>
      <w:r w:rsidRPr="00690BFD">
        <w:rPr>
          <w:rFonts w:ascii="Narkisim" w:hAnsi="Narkisim"/>
          <w:b/>
          <w:bCs/>
          <w:rtl/>
        </w:rPr>
        <w:t>רש"י</w:t>
      </w:r>
      <w:r w:rsidRPr="00690BFD">
        <w:rPr>
          <w:rFonts w:ascii="Narkisim" w:hAnsi="Narkisim"/>
          <w:rtl/>
        </w:rPr>
        <w:t xml:space="preserve"> דאי"צ לפרש שיעור האונאה, ומהני שמפרש שיש בו אונאה בסתם. וכת' דה</w:t>
      </w:r>
      <w:r w:rsidRPr="00690BFD">
        <w:rPr>
          <w:rFonts w:ascii="Narkisim" w:hAnsi="Narkisim"/>
          <w:b/>
          <w:bCs/>
          <w:rtl/>
        </w:rPr>
        <w:t>רמב"ם</w:t>
      </w:r>
      <w:r w:rsidRPr="00690BFD">
        <w:rPr>
          <w:rFonts w:ascii="Narkisim" w:hAnsi="Narkisim"/>
          <w:rtl/>
        </w:rPr>
        <w:t xml:space="preserve"> לשיטתו (יא טז) דל"מ מכירה בדבר שאינו קצוב. וה"נ ל"מ מחילה בדבר שאינו קצוב</w:t>
      </w:r>
      <w:r w:rsidRPr="00690BFD">
        <w:rPr>
          <w:rStyle w:val="ac"/>
          <w:rFonts w:ascii="Narkisim" w:hAnsi="Narkisim"/>
          <w:rtl/>
        </w:rPr>
        <w:footnoteReference w:id="553"/>
      </w:r>
      <w:r w:rsidRPr="00690BFD">
        <w:rPr>
          <w:rFonts w:ascii="Narkisim" w:hAnsi="Narkisim"/>
          <w:rtl/>
        </w:rPr>
        <w:t>. והביא מ</w:t>
      </w:r>
      <w:r w:rsidRPr="00690BFD">
        <w:rPr>
          <w:rFonts w:ascii="Narkisim" w:hAnsi="Narkisim"/>
          <w:b/>
          <w:bCs/>
          <w:rtl/>
        </w:rPr>
        <w:t>ס' מקור ברוך</w:t>
      </w:r>
      <w:r w:rsidRPr="00690BFD">
        <w:rPr>
          <w:rFonts w:ascii="Narkisim" w:hAnsi="Narkisim"/>
          <w:rtl/>
        </w:rPr>
        <w:t xml:space="preserve"> (מג) דהרמב"ם למד מכאן דבעינן </w:t>
      </w:r>
      <w:r w:rsidRPr="00690BFD">
        <w:rPr>
          <w:rFonts w:ascii="Narkisim" w:hAnsi="Narkisim"/>
          <w:rtl/>
        </w:rPr>
        <w:lastRenderedPageBreak/>
        <w:t>דבר קצוב.</w:t>
      </w:r>
    </w:p>
    <w:p w14:paraId="0A252F6C" w14:textId="77777777" w:rsidR="004E07FC" w:rsidRPr="00690BFD" w:rsidRDefault="00000000" w:rsidP="00690BFD">
      <w:pPr>
        <w:pStyle w:val="a8"/>
        <w:bidi/>
        <w:rPr>
          <w:rFonts w:ascii="Narkisim" w:hAnsi="Narkisim"/>
        </w:rPr>
      </w:pPr>
      <w:r w:rsidRPr="00690BFD">
        <w:rPr>
          <w:rFonts w:ascii="Narkisim" w:hAnsi="Narkisim"/>
          <w:rtl/>
        </w:rPr>
        <w:t>וב</w:t>
      </w:r>
      <w:r w:rsidRPr="00690BFD">
        <w:rPr>
          <w:rFonts w:ascii="Narkisim" w:hAnsi="Narkisim"/>
          <w:b/>
          <w:bCs/>
          <w:rtl/>
        </w:rPr>
        <w:t>שו"ת הרמב"ן</w:t>
      </w:r>
      <w:r w:rsidRPr="00690BFD">
        <w:rPr>
          <w:rFonts w:ascii="Narkisim" w:hAnsi="Narkisim"/>
          <w:rtl/>
        </w:rPr>
        <w:t xml:space="preserve"> (סד, הו' בסה"ת סד א) חלק על דברי הרמב"ם דא"א לחייב עצמו דבר שאינו קצוב. וכת' ולענין אונאה שחלקו בין בסתם בין במפרש, התם הטעם דבסתם ליכא מחילה, דהוה כשאר מקח וממכר. דכל מקח וממכר נמי כל א' יודע שחברו מעלה בדילו ממכרו כמו שיכול לעלות [ולא אמרי' דסבר וקביל], ורחמנא אמר לא תהוי מחילה בכדי שיראה לתגר או לקרובו</w:t>
      </w:r>
      <w:r w:rsidRPr="00690BFD">
        <w:rPr>
          <w:rStyle w:val="ac"/>
          <w:rFonts w:ascii="Narkisim" w:hAnsi="Narkisim"/>
          <w:rtl/>
        </w:rPr>
        <w:footnoteReference w:id="554"/>
      </w:r>
      <w:r w:rsidRPr="00690BFD">
        <w:rPr>
          <w:rFonts w:ascii="Narkisim" w:hAnsi="Narkisim"/>
          <w:rtl/>
        </w:rPr>
        <w:t>.</w:t>
      </w:r>
    </w:p>
    <w:p w14:paraId="4F98EDEB" w14:textId="77777777" w:rsidR="004E07FC" w:rsidRPr="00690BFD" w:rsidRDefault="00000000" w:rsidP="00690BFD">
      <w:pPr>
        <w:bidi/>
        <w:rPr>
          <w:rFonts w:ascii="Narkisim" w:hAnsi="Narkisim" w:cs="Narkisim"/>
        </w:rPr>
      </w:pPr>
      <w:r w:rsidRPr="00690BFD">
        <w:rPr>
          <w:rFonts w:ascii="Narkisim" w:hAnsi="Narkisim" w:cs="Narkisim"/>
          <w:u w:val="single"/>
          <w:rtl/>
        </w:rPr>
        <w:t>שם. יודע אני בו שאינו שווה אלא מנה וכו'</w:t>
      </w:r>
      <w:r w:rsidRPr="00690BFD">
        <w:rPr>
          <w:rFonts w:ascii="Narkisim" w:hAnsi="Narkisim" w:cs="Narkisim"/>
          <w:rtl/>
        </w:rPr>
        <w:t xml:space="preserve">. </w:t>
      </w:r>
      <w:r w:rsidRPr="00690BFD">
        <w:rPr>
          <w:rFonts w:ascii="Narkisim" w:hAnsi="Narkisim" w:cs="Narkisim"/>
          <w:b/>
          <w:bCs/>
          <w:rtl/>
        </w:rPr>
        <w:t>רע"א</w:t>
      </w:r>
      <w:r w:rsidRPr="00690BFD">
        <w:rPr>
          <w:rFonts w:ascii="Narkisim" w:hAnsi="Narkisim" w:cs="Narkisim"/>
          <w:rtl/>
        </w:rPr>
        <w:t xml:space="preserve"> נסתפק כשאמר יודע אני ששווה ק', ונמצא ששווה רק צ"ט. האם אמרי' דק' מתנה, ומכר לו שווה צ"ט בק' [והוה אונאה פחות משתות]</w:t>
      </w:r>
      <w:r w:rsidRPr="00690BFD">
        <w:rPr>
          <w:rStyle w:val="ac"/>
          <w:rFonts w:ascii="Narkisim" w:hAnsi="Narkisim" w:cs="Narkisim"/>
          <w:rtl/>
        </w:rPr>
        <w:footnoteReference w:id="555"/>
      </w:r>
      <w:r w:rsidRPr="00690BFD">
        <w:rPr>
          <w:rFonts w:ascii="Narkisim" w:hAnsi="Narkisim" w:cs="Narkisim"/>
          <w:rtl/>
        </w:rPr>
        <w:t>. או נימא דידע ומתרצה שיהא האונאה בק', אבל במותר לא נתרצה</w:t>
      </w:r>
      <w:r w:rsidRPr="00690BFD">
        <w:rPr>
          <w:rStyle w:val="ac"/>
          <w:rFonts w:ascii="Narkisim" w:hAnsi="Narkisim" w:cs="Narkisim"/>
          <w:rtl/>
        </w:rPr>
        <w:footnoteReference w:id="556"/>
      </w:r>
      <w:r w:rsidRPr="00690BFD">
        <w:rPr>
          <w:rFonts w:ascii="Narkisim" w:hAnsi="Narkisim" w:cs="Narkisim"/>
          <w:rtl/>
        </w:rPr>
        <w:t>. והוי אונאה שווה צ"ט במאתיים. וצ"ע.</w:t>
      </w:r>
    </w:p>
    <w:p w14:paraId="38EC263D" w14:textId="77777777" w:rsidR="004E07FC" w:rsidRPr="00690BFD" w:rsidRDefault="00000000" w:rsidP="00690BFD">
      <w:pPr>
        <w:pStyle w:val="aa"/>
        <w:bidi/>
        <w:rPr>
          <w:rFonts w:ascii="Narkisim" w:hAnsi="Narkisim"/>
        </w:rPr>
      </w:pPr>
      <w:r w:rsidRPr="00690BFD">
        <w:rPr>
          <w:rFonts w:ascii="Narkisim" w:hAnsi="Narkisim"/>
          <w:rtl/>
        </w:rPr>
        <w:t>וב</w:t>
      </w:r>
      <w:r w:rsidRPr="00690BFD">
        <w:rPr>
          <w:rFonts w:ascii="Narkisim" w:hAnsi="Narkisim"/>
          <w:b/>
          <w:bCs/>
          <w:rtl/>
        </w:rPr>
        <w:t>שו"ת הרדב"ז</w:t>
      </w:r>
      <w:r w:rsidRPr="00690BFD">
        <w:rPr>
          <w:rFonts w:ascii="Narkisim" w:hAnsi="Narkisim"/>
          <w:rtl/>
        </w:rPr>
        <w:t xml:space="preserve"> (א תלח, הו' בפתח"ת רכז טו) נשאל כשמחל [בהדיא] אונאת שתות, ונמצא אונאה יותר משתות, האם אמרי' דהוה אונאה פחות משתות. והדרב"ז השיב דכל אונאה, פחות משתות הוה מחילה. וכיון דהוה יותר משתות הוי ביטול מקח וחוזר [אף במה שראוי להיות מחילה], דטפי משתות לא מחיל כלל</w:t>
      </w:r>
      <w:r w:rsidRPr="00690BFD">
        <w:rPr>
          <w:rStyle w:val="ac"/>
          <w:rFonts w:ascii="Narkisim" w:hAnsi="Narkisim"/>
          <w:rtl/>
        </w:rPr>
        <w:footnoteReference w:id="557"/>
      </w:r>
      <w:r w:rsidRPr="00690BFD">
        <w:rPr>
          <w:rFonts w:ascii="Narkisim" w:hAnsi="Narkisim"/>
          <w:rtl/>
        </w:rPr>
        <w:t xml:space="preserve"> (וכדאי' ב"ב צה., הו' לעיל נ.).</w:t>
      </w:r>
    </w:p>
    <w:p w14:paraId="5683D224" w14:textId="77777777" w:rsidR="004E07FC" w:rsidRPr="00690BFD" w:rsidRDefault="00000000" w:rsidP="00690BFD">
      <w:pPr>
        <w:bidi/>
        <w:rPr>
          <w:rFonts w:ascii="Narkisim" w:hAnsi="Narkisim" w:cs="Narkisim"/>
        </w:rPr>
      </w:pPr>
      <w:r w:rsidRPr="00690BFD">
        <w:rPr>
          <w:rFonts w:ascii="Narkisim" w:hAnsi="Narkisim" w:cs="Narkisim"/>
          <w:u w:val="single"/>
          <w:rtl/>
        </w:rPr>
        <w:t>תוד"ה במה</w:t>
      </w:r>
      <w:r w:rsidRPr="00690BFD">
        <w:rPr>
          <w:rFonts w:ascii="Narkisim" w:hAnsi="Narkisim" w:cs="Narkisim"/>
          <w:rtl/>
        </w:rPr>
        <w:t>. ר"ח פסק כרב, באיסורי. ו</w:t>
      </w:r>
      <w:r w:rsidRPr="00690BFD">
        <w:rPr>
          <w:rFonts w:ascii="Narkisim" w:hAnsi="Narkisim" w:cs="Narkisim"/>
          <w:b/>
          <w:bCs/>
          <w:rtl/>
        </w:rPr>
        <w:t>תוס'</w:t>
      </w:r>
      <w:r w:rsidRPr="00690BFD">
        <w:rPr>
          <w:rFonts w:ascii="Narkisim" w:hAnsi="Narkisim" w:cs="Narkisim"/>
          <w:rtl/>
        </w:rPr>
        <w:t xml:space="preserve"> חלקו דלא נחלקו אי מותר לעשות כן, אלא אי חייב להחזיר אונאתו. אבל ה</w:t>
      </w:r>
      <w:r w:rsidRPr="00690BFD">
        <w:rPr>
          <w:rFonts w:ascii="Narkisim" w:hAnsi="Narkisim" w:cs="Narkisim"/>
          <w:b/>
          <w:bCs/>
          <w:rtl/>
        </w:rPr>
        <w:t>רא"ש</w:t>
      </w:r>
      <w:r w:rsidRPr="00690BFD">
        <w:rPr>
          <w:rFonts w:ascii="Narkisim" w:hAnsi="Narkisim" w:cs="Narkisim"/>
          <w:rtl/>
        </w:rPr>
        <w:t xml:space="preserve"> כת' [בדעת ר"ח] דהכא פליגי אי רשאי לכתחילה להתנות כן</w:t>
      </w:r>
      <w:r w:rsidRPr="00690BFD">
        <w:rPr>
          <w:rStyle w:val="ac"/>
          <w:rFonts w:ascii="Narkisim" w:hAnsi="Narkisim" w:cs="Narkisim"/>
          <w:rtl/>
        </w:rPr>
        <w:footnoteReference w:id="558"/>
      </w:r>
      <w:r w:rsidRPr="00690BFD">
        <w:rPr>
          <w:rFonts w:ascii="Narkisim" w:hAnsi="Narkisim" w:cs="Narkisim"/>
          <w:rtl/>
        </w:rPr>
        <w:t xml:space="preserve"> ולהפטר מאונאה</w:t>
      </w:r>
      <w:r w:rsidRPr="00690BFD">
        <w:rPr>
          <w:rStyle w:val="ac"/>
          <w:rFonts w:ascii="Narkisim" w:hAnsi="Narkisim" w:cs="Narkisim"/>
          <w:rtl/>
        </w:rPr>
        <w:footnoteReference w:id="559"/>
      </w:r>
      <w:r w:rsidRPr="00690BFD">
        <w:rPr>
          <w:rFonts w:ascii="Narkisim" w:hAnsi="Narkisim" w:cs="Narkisim"/>
          <w:rtl/>
        </w:rPr>
        <w:t>. וה</w:t>
      </w:r>
      <w:r w:rsidRPr="00690BFD">
        <w:rPr>
          <w:rFonts w:ascii="Narkisim" w:hAnsi="Narkisim" w:cs="Narkisim"/>
          <w:b/>
          <w:bCs/>
          <w:rtl/>
        </w:rPr>
        <w:t>אחרונים</w:t>
      </w:r>
      <w:r w:rsidRPr="00690BFD">
        <w:rPr>
          <w:rFonts w:ascii="Narkisim" w:hAnsi="Narkisim" w:cs="Narkisim"/>
          <w:rtl/>
        </w:rPr>
        <w:t xml:space="preserve"> דנו האם כוונת התוס' דאיתמר פלוגתתם לענין דינא </w:t>
      </w:r>
      <w:r w:rsidRPr="00690BFD">
        <w:rPr>
          <w:rFonts w:ascii="Narkisim" w:hAnsi="Narkisim" w:cs="Narkisim"/>
          <w:szCs w:val="20"/>
          <w:rtl/>
        </w:rPr>
        <w:t>[ואף דשורש המח' האם רשאי לעשות כן, תלי היכן איתמר]</w:t>
      </w:r>
      <w:r w:rsidRPr="00690BFD">
        <w:rPr>
          <w:rFonts w:ascii="Narkisim" w:hAnsi="Narkisim" w:cs="Narkisim"/>
          <w:rtl/>
        </w:rPr>
        <w:t>. או דאונאה לא חשיב איסור. ועוד כת' ה</w:t>
      </w:r>
      <w:r w:rsidRPr="00690BFD">
        <w:rPr>
          <w:rFonts w:ascii="Narkisim" w:hAnsi="Narkisim" w:cs="Narkisim"/>
          <w:b/>
          <w:bCs/>
          <w:rtl/>
        </w:rPr>
        <w:t>ברכ"ש</w:t>
      </w:r>
      <w:r w:rsidRPr="00690BFD">
        <w:rPr>
          <w:rFonts w:ascii="Narkisim" w:hAnsi="Narkisim" w:cs="Narkisim"/>
          <w:rtl/>
        </w:rPr>
        <w:t xml:space="preserve"> (מג, מה) דאף לשמואל אסור להתנות ולעקור דין התורה. אלא דמהני התנאי.</w:t>
      </w:r>
    </w:p>
    <w:p w14:paraId="1A21A312"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ריטב"א ישנים</w:t>
      </w:r>
      <w:r w:rsidRPr="00690BFD">
        <w:rPr>
          <w:rFonts w:ascii="Narkisim" w:hAnsi="Narkisim"/>
          <w:rtl/>
        </w:rPr>
        <w:t xml:space="preserve"> הביא צד דכוונת ר"ח דקי"ל כרב דאסור להתנות כן. אבל בדיעבד הוה דינא, וקי"ל כשמואל דאי"צ להחזיר אונאה. ודחה דא"א לפסוק בדבר א' לב' צדדין. [וכיון דקי"ל דאסור לעשות כן. עי"ז מחזיר אונאה]</w:t>
      </w:r>
      <w:r w:rsidRPr="00690BFD">
        <w:rPr>
          <w:rStyle w:val="ac"/>
          <w:rFonts w:ascii="Narkisim" w:hAnsi="Narkisim"/>
          <w:rtl/>
        </w:rPr>
        <w:footnoteReference w:id="560"/>
      </w:r>
      <w:r w:rsidRPr="00690BFD">
        <w:rPr>
          <w:rFonts w:ascii="Narkisim" w:hAnsi="Narkisim"/>
          <w:rtl/>
        </w:rPr>
        <w:t>.</w:t>
      </w:r>
    </w:p>
    <w:p w14:paraId="1779A3E9"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שאג"א</w:t>
      </w:r>
      <w:r w:rsidRPr="00690BFD">
        <w:rPr>
          <w:rFonts w:ascii="Narkisim" w:hAnsi="Narkisim"/>
          <w:rtl/>
        </w:rPr>
        <w:t xml:space="preserve"> (חדש טו ד"ה ומה שכ' כנה"ג) הק' [על הרא"ש] דאף לרב לא שייך בזה איסור, דאף רב מודה דמהני תנאי היכא דמפרש אונאתו. אלא דהיכא דלא פירש אונאתו הוה כמחילה בטעות. ואם נאמר דאפ"ה יש בזה </w:t>
      </w:r>
      <w:r w:rsidRPr="00690BFD">
        <w:rPr>
          <w:rFonts w:ascii="Narkisim" w:hAnsi="Narkisim"/>
          <w:rtl/>
        </w:rPr>
        <w:lastRenderedPageBreak/>
        <w:t>איסור להתנות, א"כ אף לשמואל נימא דיש בזה איסור, אלא דמהני התנאי</w:t>
      </w:r>
      <w:r w:rsidRPr="00690BFD">
        <w:rPr>
          <w:rStyle w:val="ac"/>
          <w:rFonts w:ascii="Narkisim" w:hAnsi="Narkisim"/>
          <w:rtl/>
        </w:rPr>
        <w:footnoteReference w:id="561"/>
      </w:r>
      <w:r w:rsidRPr="00690BFD">
        <w:rPr>
          <w:rFonts w:ascii="Narkisim" w:hAnsi="Narkisim"/>
          <w:rtl/>
        </w:rPr>
        <w:t>.</w:t>
      </w:r>
    </w:p>
    <w:p w14:paraId="3091E83A" w14:textId="77777777" w:rsidR="004E07FC" w:rsidRPr="00690BFD" w:rsidRDefault="00000000" w:rsidP="00690BFD">
      <w:pPr>
        <w:pStyle w:val="2"/>
        <w:bidi/>
        <w:rPr>
          <w:rFonts w:ascii="Narkisim" w:hAnsi="Narkisim"/>
        </w:rPr>
      </w:pPr>
      <w:r w:rsidRPr="00690BFD">
        <w:rPr>
          <w:rFonts w:ascii="Narkisim" w:hAnsi="Narkisim"/>
          <w:rtl/>
        </w:rPr>
        <w:t>אונאה במטבע</w:t>
      </w:r>
    </w:p>
    <w:p w14:paraId="6886D6F4" w14:textId="77777777" w:rsidR="004E07FC" w:rsidRPr="00690BFD" w:rsidRDefault="00000000" w:rsidP="00690BFD">
      <w:pPr>
        <w:bidi/>
        <w:rPr>
          <w:rFonts w:ascii="Narkisim" w:hAnsi="Narkisim" w:cs="Narkisim"/>
        </w:rPr>
      </w:pPr>
      <w:r w:rsidRPr="00690BFD">
        <w:rPr>
          <w:rFonts w:ascii="Narkisim" w:hAnsi="Narkisim" w:cs="Narkisim"/>
          <w:u w:val="single"/>
          <w:rtl/>
        </w:rPr>
        <w:t>כמה תהא הסלע חסירה וכו'</w:t>
      </w:r>
      <w:r w:rsidRPr="00690BFD">
        <w:rPr>
          <w:rFonts w:ascii="Narkisim" w:hAnsi="Narkisim" w:cs="Narkisim"/>
          <w:rtl/>
        </w:rPr>
        <w:t>. ותלי בשיעור אונאה, ופחות משיעור אונאה רשאי להוציאה ביפה (ע' תוס' נב.).</w:t>
      </w:r>
    </w:p>
    <w:p w14:paraId="17F13F56"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רמב"ם</w:t>
      </w:r>
      <w:r w:rsidRPr="00690BFD">
        <w:rPr>
          <w:rFonts w:ascii="Narkisim" w:hAnsi="Narkisim"/>
          <w:rtl/>
        </w:rPr>
        <w:t xml:space="preserve"> (בפיה"מ) כת' דכל זה במקום שאין מקפידים על חסרונן, ומעט הם הנמנעים מלקבלם דרך זהירות יתירה [דוקא נפש רעה]. אבל מקומות שמתחשבין בשיעור החסרון, ואפי' משקל שעורה משלים לו המשקל.</w:t>
      </w:r>
    </w:p>
    <w:p w14:paraId="1D1780EA" w14:textId="77777777" w:rsidR="004E07FC" w:rsidRPr="00690BFD" w:rsidRDefault="00000000" w:rsidP="00690BFD">
      <w:pPr>
        <w:bidi/>
        <w:rPr>
          <w:rFonts w:ascii="Narkisim" w:hAnsi="Narkisim" w:cs="Narkisim"/>
        </w:rPr>
      </w:pPr>
      <w:r w:rsidRPr="00690BFD">
        <w:rPr>
          <w:rFonts w:ascii="Narkisim" w:hAnsi="Narkisim" w:cs="Narkisim"/>
          <w:u w:val="single"/>
          <w:rtl/>
        </w:rPr>
        <w:t>תוד"ה איסר</w:t>
      </w:r>
      <w:r w:rsidRPr="00690BFD">
        <w:rPr>
          <w:rFonts w:ascii="Narkisim" w:hAnsi="Narkisim" w:cs="Narkisim"/>
          <w:rtl/>
        </w:rPr>
        <w:t xml:space="preserve">. דהכא בתורת מטבע נתנו. </w:t>
      </w:r>
      <w:r w:rsidRPr="00690BFD">
        <w:rPr>
          <w:rFonts w:ascii="Narkisim" w:hAnsi="Narkisim" w:cs="Narkisim"/>
          <w:szCs w:val="20"/>
          <w:rtl/>
        </w:rPr>
        <w:t>[ולכאורה כוונת התוס' דמטבע הוה גדר תשלום וטיבעא, ומש"ה נחשב דמתקיים פסיקת המקח. ואף אם יחליף למטבע אחר. א"נ סלע חסירה בכמות עדיין הוה 'סלעיל. ומש"ה אין חסרון דבר שבמנין</w:t>
      </w:r>
      <w:r w:rsidRPr="00690BFD">
        <w:rPr>
          <w:rFonts w:ascii="Narkisim" w:hAnsi="Narkisim" w:cs="Narkisim"/>
          <w:rtl/>
        </w:rPr>
        <w:t>].</w:t>
      </w:r>
    </w:p>
    <w:p w14:paraId="29B94D1A"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ראב"ד</w:t>
      </w:r>
      <w:r w:rsidRPr="00690BFD">
        <w:rPr>
          <w:rFonts w:ascii="Narkisim" w:hAnsi="Narkisim" w:cs="Narkisim"/>
          <w:rtl/>
        </w:rPr>
        <w:t xml:space="preserve"> (גניבה ז ה) כת'</w:t>
      </w:r>
      <w:r w:rsidRPr="00690BFD">
        <w:rPr>
          <w:rStyle w:val="ac"/>
          <w:rFonts w:ascii="Narkisim" w:hAnsi="Narkisim" w:cs="Narkisim"/>
          <w:rtl/>
        </w:rPr>
        <w:footnoteReference w:id="562"/>
      </w:r>
      <w:r w:rsidRPr="00690BFD">
        <w:rPr>
          <w:rFonts w:ascii="Narkisim" w:hAnsi="Narkisim" w:cs="Narkisim"/>
          <w:rtl/>
        </w:rPr>
        <w:t xml:space="preserve"> דאפ"ה כשנתנו בחזקת שלימה הוה מקח טעות</w:t>
      </w:r>
      <w:r w:rsidRPr="00690BFD">
        <w:rPr>
          <w:rStyle w:val="ac"/>
          <w:rFonts w:ascii="Narkisim" w:hAnsi="Narkisim" w:cs="Narkisim"/>
          <w:rtl/>
        </w:rPr>
        <w:footnoteReference w:id="563"/>
      </w:r>
      <w:r w:rsidRPr="00690BFD">
        <w:rPr>
          <w:rFonts w:ascii="Narkisim" w:hAnsi="Narkisim" w:cs="Narkisim"/>
          <w:rtl/>
        </w:rPr>
        <w:t>. וה</w:t>
      </w:r>
      <w:r w:rsidRPr="00690BFD">
        <w:rPr>
          <w:rFonts w:ascii="Narkisim" w:hAnsi="Narkisim" w:cs="Narkisim"/>
          <w:b/>
          <w:bCs/>
          <w:rtl/>
        </w:rPr>
        <w:t>מחנ"א</w:t>
      </w:r>
      <w:r w:rsidRPr="00690BFD">
        <w:rPr>
          <w:rFonts w:ascii="Narkisim" w:hAnsi="Narkisim" w:cs="Narkisim"/>
          <w:rtl/>
        </w:rPr>
        <w:t xml:space="preserve"> (אונאה יז) הביא דהראב"ד איירי דאמר שהיא שלימה, והיכא דהתנה להדיא חוזר אף בפחות מכדי אונאה</w:t>
      </w:r>
      <w:r w:rsidRPr="00690BFD">
        <w:rPr>
          <w:rStyle w:val="ac"/>
          <w:rFonts w:ascii="Narkisim" w:hAnsi="Narkisim" w:cs="Narkisim"/>
          <w:rtl/>
        </w:rPr>
        <w:footnoteReference w:id="564"/>
      </w:r>
      <w:r w:rsidRPr="00690BFD">
        <w:rPr>
          <w:rFonts w:ascii="Narkisim" w:hAnsi="Narkisim" w:cs="Narkisim"/>
          <w:rtl/>
        </w:rPr>
        <w:t>. אך שוב דחה דכוונת הראב"ד משום דהוה דבר שבמידה ומשקל. [ואין ראיה לאונאה שתות].</w:t>
      </w:r>
    </w:p>
    <w:p w14:paraId="44CFABD9" w14:textId="77777777" w:rsidR="004E07FC" w:rsidRPr="00690BFD" w:rsidRDefault="00000000" w:rsidP="00690BFD">
      <w:pPr>
        <w:pStyle w:val="aa"/>
        <w:bidi/>
        <w:rPr>
          <w:rFonts w:ascii="Narkisim" w:hAnsi="Narkisim"/>
        </w:rPr>
      </w:pPr>
      <w:r w:rsidRPr="00690BFD">
        <w:rPr>
          <w:rFonts w:ascii="Narkisim" w:hAnsi="Narkisim"/>
          <w:u w:val="single"/>
          <w:rtl/>
        </w:rPr>
        <w:t>תוד"ה שני</w:t>
      </w:r>
      <w:r w:rsidRPr="00690BFD">
        <w:rPr>
          <w:rFonts w:ascii="Narkisim" w:hAnsi="Narkisim"/>
          <w:rtl/>
        </w:rPr>
        <w:t>. אבל ב' פונדיונות פחות פרוטה הוי מחילה, אע"ג דאכתי הוי שתות מקח. ה</w:t>
      </w:r>
      <w:r w:rsidRPr="00690BFD">
        <w:rPr>
          <w:rFonts w:ascii="Narkisim" w:hAnsi="Narkisim"/>
          <w:b/>
          <w:bCs/>
          <w:rtl/>
        </w:rPr>
        <w:t>מהרש"א</w:t>
      </w:r>
      <w:r w:rsidRPr="00690BFD">
        <w:rPr>
          <w:rFonts w:ascii="Narkisim" w:hAnsi="Narkisim"/>
          <w:rtl/>
        </w:rPr>
        <w:t xml:space="preserve"> כת' דאף דבפרוטה הוה יותר משתות מקח, כיון דהעיקר תלי בשתות מקח אזלי' בתרה. [וכדעת המרדכי והריטב"א מט:, וכמ"ש המהרש"א מט: בדעת תוס']. וה</w:t>
      </w:r>
      <w:r w:rsidRPr="00690BFD">
        <w:rPr>
          <w:rFonts w:ascii="Narkisim" w:hAnsi="Narkisim"/>
          <w:b/>
          <w:bCs/>
          <w:rtl/>
        </w:rPr>
        <w:t>פנ"י</w:t>
      </w:r>
      <w:r w:rsidRPr="00690BFD">
        <w:rPr>
          <w:rFonts w:ascii="Narkisim" w:hAnsi="Narkisim"/>
          <w:rtl/>
        </w:rPr>
        <w:t xml:space="preserve"> ביאר דכוונת התוס' דבין שתות מקח לשתות מעות חשיב שתות [וכדעת ר' יהודה בתור"פ וה"ה הו' לעיל מט:].</w:t>
      </w:r>
    </w:p>
    <w:p w14:paraId="6E006FA8" w14:textId="77777777" w:rsidR="004E07FC" w:rsidRPr="00690BFD" w:rsidRDefault="00000000" w:rsidP="00690BFD">
      <w:pPr>
        <w:pStyle w:val="aa"/>
        <w:bidi/>
        <w:rPr>
          <w:rFonts w:ascii="Narkisim" w:hAnsi="Narkisim"/>
        </w:rPr>
      </w:pPr>
      <w:r w:rsidRPr="00690BFD">
        <w:rPr>
          <w:rFonts w:ascii="Narkisim" w:hAnsi="Narkisim"/>
          <w:u w:val="single"/>
          <w:rtl/>
        </w:rPr>
        <w:t>בא"ד וי"ל דמיירי שמכר לו טלית שווה כ"ד מעות וכו'</w:t>
      </w:r>
      <w:r w:rsidRPr="00690BFD">
        <w:rPr>
          <w:rFonts w:ascii="Narkisim" w:hAnsi="Narkisim"/>
          <w:rtl/>
        </w:rPr>
        <w:t>. וה</w:t>
      </w:r>
      <w:r w:rsidRPr="00690BFD">
        <w:rPr>
          <w:rFonts w:ascii="Narkisim" w:hAnsi="Narkisim"/>
          <w:b/>
          <w:bCs/>
          <w:rtl/>
        </w:rPr>
        <w:t xml:space="preserve">תוס' רא"ש </w:t>
      </w:r>
      <w:r w:rsidRPr="00690BFD">
        <w:rPr>
          <w:rFonts w:ascii="Narkisim" w:hAnsi="Narkisim"/>
          <w:rtl/>
        </w:rPr>
        <w:t>כת' עוד לפרש דאיירי בפרעון חוב, ופרע לו זה בתורת יפה. וכת' דאפי' נתנו לו מחמת טלית שקנה, והתנה ליתן לו סלע סתם, ונתן לו זה בתורת יפה. יש לנו לשער כנגד הסלע שחייב לו.</w:t>
      </w:r>
    </w:p>
    <w:p w14:paraId="21C87958"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 xml:space="preserve">תוס' רא"ש </w:t>
      </w:r>
      <w:r w:rsidRPr="00690BFD">
        <w:rPr>
          <w:rFonts w:ascii="Narkisim" w:hAnsi="Narkisim"/>
          <w:rtl/>
        </w:rPr>
        <w:t>כת' דנפק"מ דאף אם היתה אונאה פחות משתות בטלית, והמטבע פחות שתות. לא אמרי' דתצא אונאה זו כנגד זו, ונשאר אונאה פחות משתות ומחילה. אלא משערין כנגד הסלע שהוא חייב לו, והוי' אונאה.</w:t>
      </w:r>
    </w:p>
    <w:p w14:paraId="22E3DB72" w14:textId="77777777" w:rsidR="004E07FC" w:rsidRPr="00690BFD" w:rsidRDefault="00000000" w:rsidP="00690BFD">
      <w:pPr>
        <w:pStyle w:val="3"/>
        <w:bidi/>
        <w:rPr>
          <w:rFonts w:ascii="Narkisim" w:hAnsi="Narkisim"/>
        </w:rPr>
      </w:pPr>
      <w:r w:rsidRPr="00690BFD">
        <w:rPr>
          <w:rFonts w:ascii="Narkisim" w:hAnsi="Narkisim"/>
          <w:rtl/>
        </w:rPr>
        <w:t>דף נב.</w:t>
      </w:r>
    </w:p>
    <w:p w14:paraId="1A6659EA" w14:textId="77777777" w:rsidR="004E07FC" w:rsidRPr="00690BFD" w:rsidRDefault="00000000" w:rsidP="00690BFD">
      <w:pPr>
        <w:bidi/>
        <w:rPr>
          <w:rFonts w:ascii="Narkisim" w:hAnsi="Narkisim" w:cs="Narkisim"/>
        </w:rPr>
      </w:pPr>
      <w:r w:rsidRPr="00690BFD">
        <w:rPr>
          <w:rFonts w:ascii="Narkisim" w:hAnsi="Narkisim" w:cs="Narkisim"/>
          <w:u w:val="single"/>
          <w:rtl/>
        </w:rPr>
        <w:t>עד מתי מותר</w:t>
      </w:r>
      <w:r w:rsidRPr="00690BFD">
        <w:rPr>
          <w:rStyle w:val="ac"/>
          <w:rFonts w:ascii="Narkisim" w:hAnsi="Narkisim" w:cs="Narkisim"/>
          <w:u w:val="single"/>
          <w:rtl/>
        </w:rPr>
        <w:footnoteReference w:id="565"/>
      </w:r>
      <w:r w:rsidRPr="00690BFD">
        <w:rPr>
          <w:rFonts w:ascii="Narkisim" w:hAnsi="Narkisim" w:cs="Narkisim"/>
          <w:u w:val="single"/>
          <w:rtl/>
        </w:rPr>
        <w:t xml:space="preserve"> להחזיר וכו'</w:t>
      </w:r>
      <w:r w:rsidRPr="00690BFD">
        <w:rPr>
          <w:rFonts w:ascii="Narkisim" w:hAnsi="Narkisim" w:cs="Narkisim"/>
          <w:rtl/>
        </w:rPr>
        <w:t>. ה</w:t>
      </w:r>
      <w:r w:rsidRPr="00690BFD">
        <w:rPr>
          <w:rFonts w:ascii="Narkisim" w:hAnsi="Narkisim" w:cs="Narkisim"/>
          <w:b/>
          <w:bCs/>
          <w:rtl/>
        </w:rPr>
        <w:t>תוס' ר"פ</w:t>
      </w:r>
      <w:r w:rsidRPr="00690BFD">
        <w:rPr>
          <w:rFonts w:ascii="Narkisim" w:hAnsi="Narkisim" w:cs="Narkisim"/>
          <w:rtl/>
        </w:rPr>
        <w:t xml:space="preserve"> ו</w:t>
      </w:r>
      <w:r w:rsidRPr="00690BFD">
        <w:rPr>
          <w:rFonts w:ascii="Narkisim" w:hAnsi="Narkisim" w:cs="Narkisim"/>
          <w:b/>
          <w:bCs/>
          <w:rtl/>
        </w:rPr>
        <w:t>ריטב"א</w:t>
      </w:r>
      <w:r w:rsidRPr="00690BFD">
        <w:rPr>
          <w:rFonts w:ascii="Narkisim" w:hAnsi="Narkisim" w:cs="Narkisim"/>
          <w:rtl/>
        </w:rPr>
        <w:t xml:space="preserve"> כת' דהכא יש שיעור למוכר, שהמוכר יכול להוליך מטבע שקיבל אצל שולחני. [ולא דמי להא דלעיל נא. דמוכר לעולם חוזר].</w:t>
      </w:r>
    </w:p>
    <w:p w14:paraId="63943402" w14:textId="77777777" w:rsidR="004E07FC" w:rsidRPr="00690BFD" w:rsidRDefault="00000000" w:rsidP="00690BFD">
      <w:pPr>
        <w:pStyle w:val="a8"/>
        <w:bidi/>
        <w:rPr>
          <w:rFonts w:ascii="Narkisim" w:hAnsi="Narkisim"/>
        </w:rPr>
      </w:pPr>
      <w:r w:rsidRPr="00690BFD">
        <w:rPr>
          <w:rFonts w:ascii="Narkisim" w:hAnsi="Narkisim"/>
          <w:rtl/>
        </w:rPr>
        <w:t>ומבואר ב</w:t>
      </w:r>
      <w:r w:rsidRPr="00690BFD">
        <w:rPr>
          <w:rFonts w:ascii="Narkisim" w:hAnsi="Narkisim"/>
          <w:b/>
          <w:bCs/>
          <w:rtl/>
        </w:rPr>
        <w:t>תוס</w:t>
      </w:r>
      <w:r w:rsidRPr="00690BFD">
        <w:rPr>
          <w:rFonts w:ascii="Narkisim" w:hAnsi="Narkisim"/>
          <w:rtl/>
        </w:rPr>
        <w:t xml:space="preserve">' (ד"ה אמר) דמחזיר האונאה. שהרי יכול להוציאה בשוויו. אבל לדעת הרבה </w:t>
      </w:r>
      <w:r w:rsidRPr="00690BFD">
        <w:rPr>
          <w:rFonts w:ascii="Narkisim" w:hAnsi="Narkisim"/>
          <w:b/>
          <w:bCs/>
          <w:rtl/>
        </w:rPr>
        <w:t>ראשונים</w:t>
      </w:r>
      <w:r w:rsidRPr="00690BFD">
        <w:rPr>
          <w:rFonts w:ascii="Narkisim" w:hAnsi="Narkisim"/>
          <w:rtl/>
        </w:rPr>
        <w:t xml:space="preserve"> (ע' בסוף העמ') אסור להוציאה אפי' בשוויה. א"כ 'להחזיר' היינו להחזיר המטבע.</w:t>
      </w:r>
    </w:p>
    <w:p w14:paraId="479C0DF0"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רמב"ם</w:t>
      </w:r>
      <w:r w:rsidRPr="00690BFD">
        <w:rPr>
          <w:rFonts w:ascii="Narkisim" w:hAnsi="Narkisim" w:cs="Narkisim"/>
          <w:rtl/>
        </w:rPr>
        <w:t xml:space="preserve"> (מכירה יב יב) כת' דאם היה אפשר להוציאה ע"י הדחק</w:t>
      </w:r>
      <w:r w:rsidRPr="00690BFD">
        <w:rPr>
          <w:rStyle w:val="ac"/>
          <w:rFonts w:ascii="Narkisim" w:hAnsi="Narkisim" w:cs="Narkisim"/>
          <w:rtl/>
        </w:rPr>
        <w:footnoteReference w:id="566"/>
      </w:r>
      <w:r w:rsidRPr="00690BFD">
        <w:rPr>
          <w:rFonts w:ascii="Narkisim" w:hAnsi="Narkisim" w:cs="Narkisim"/>
          <w:rtl/>
        </w:rPr>
        <w:t xml:space="preserve"> אינו יכול להחזירה לאחר זמן [אא"כ קבלה ממנו במדת חסידות]. ו</w:t>
      </w:r>
      <w:r w:rsidRPr="00690BFD">
        <w:rPr>
          <w:rFonts w:ascii="Narkisim" w:hAnsi="Narkisim" w:cs="Narkisim"/>
          <w:b/>
          <w:bCs/>
          <w:rtl/>
        </w:rPr>
        <w:t>ה"ה</w:t>
      </w:r>
      <w:r w:rsidRPr="00690BFD">
        <w:rPr>
          <w:rFonts w:ascii="Narkisim" w:hAnsi="Narkisim" w:cs="Narkisim"/>
          <w:rtl/>
        </w:rPr>
        <w:t xml:space="preserve"> דייק דהיכא דא"א להוציאה אפי' ע"י </w:t>
      </w:r>
      <w:r w:rsidRPr="00690BFD">
        <w:rPr>
          <w:rFonts w:ascii="Narkisim" w:hAnsi="Narkisim" w:cs="Narkisim"/>
          <w:rtl/>
        </w:rPr>
        <w:lastRenderedPageBreak/>
        <w:t>הדחק מחוייב לקבלה אף לאחר שיעור זה.  והק' דבסוגיין ל"מ בזה חילוק, וצ"ע</w:t>
      </w:r>
      <w:r w:rsidRPr="00690BFD">
        <w:rPr>
          <w:rStyle w:val="ac"/>
          <w:rFonts w:ascii="Narkisim" w:hAnsi="Narkisim" w:cs="Narkisim"/>
          <w:rtl/>
        </w:rPr>
        <w:footnoteReference w:id="567"/>
      </w:r>
      <w:r w:rsidRPr="00690BFD">
        <w:rPr>
          <w:rFonts w:ascii="Narkisim" w:hAnsi="Narkisim" w:cs="Narkisim"/>
          <w:rtl/>
        </w:rPr>
        <w:t>. וכ"כ ה</w:t>
      </w:r>
      <w:r w:rsidRPr="00690BFD">
        <w:rPr>
          <w:rFonts w:ascii="Narkisim" w:hAnsi="Narkisim" w:cs="Narkisim"/>
          <w:b/>
          <w:bCs/>
          <w:rtl/>
        </w:rPr>
        <w:t xml:space="preserve">הג' אשר"י </w:t>
      </w:r>
      <w:r w:rsidRPr="00690BFD">
        <w:rPr>
          <w:rFonts w:ascii="Narkisim" w:hAnsi="Narkisim" w:cs="Narkisim"/>
          <w:rtl/>
        </w:rPr>
        <w:t>דאף מטבע שאינו יוצא [פסלתו מלכות וכדו'] מחזיר עד כדי שיראה לשולחני. ואם מכירה אפי' י"ב חודש.</w:t>
      </w:r>
    </w:p>
    <w:p w14:paraId="48CF8887"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סמ"ע</w:t>
      </w:r>
      <w:r w:rsidRPr="00690BFD">
        <w:rPr>
          <w:rFonts w:ascii="Narkisim" w:hAnsi="Narkisim"/>
          <w:rtl/>
        </w:rPr>
        <w:t xml:space="preserve"> (רכז לא) הוכיח דאפי' מכר שווה מנה במאתיים, כיון שעבר כדי שיראה נתקיים המקח.</w:t>
      </w:r>
    </w:p>
    <w:p w14:paraId="5CB582CD"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מחנ"א</w:t>
      </w:r>
      <w:r w:rsidRPr="00690BFD">
        <w:rPr>
          <w:rFonts w:ascii="Narkisim" w:hAnsi="Narkisim"/>
          <w:rtl/>
        </w:rPr>
        <w:t xml:space="preserve"> (לרמב"ם) ביאר דכל היכא דאינו יוצא אפי' ע"י הדחק הוה מקח טעות [גמור]</w:t>
      </w:r>
      <w:r w:rsidRPr="00690BFD">
        <w:rPr>
          <w:rStyle w:val="ac"/>
          <w:rFonts w:ascii="Narkisim" w:hAnsi="Narkisim"/>
          <w:rtl/>
        </w:rPr>
        <w:footnoteReference w:id="568"/>
      </w:r>
      <w:r w:rsidRPr="00690BFD">
        <w:rPr>
          <w:rFonts w:ascii="Narkisim" w:hAnsi="Narkisim"/>
          <w:rtl/>
        </w:rPr>
        <w:t xml:space="preserve">. והביא דכן אי' (קידושין ח.) נמצא דינר רע מקודשת ויחליף. </w:t>
      </w:r>
      <w:r w:rsidRPr="00690BFD">
        <w:rPr>
          <w:rFonts w:ascii="Narkisim" w:hAnsi="Narkisim"/>
          <w:szCs w:val="20"/>
          <w:rtl/>
        </w:rPr>
        <w:t>וה</w:t>
      </w:r>
      <w:r w:rsidRPr="00690BFD">
        <w:rPr>
          <w:rFonts w:ascii="Narkisim" w:hAnsi="Narkisim"/>
          <w:b/>
          <w:bCs/>
          <w:szCs w:val="20"/>
          <w:rtl/>
        </w:rPr>
        <w:t>אבה"א</w:t>
      </w:r>
      <w:r w:rsidRPr="00690BFD">
        <w:rPr>
          <w:rFonts w:ascii="Narkisim" w:hAnsi="Narkisim"/>
          <w:szCs w:val="20"/>
          <w:rtl/>
        </w:rPr>
        <w:t xml:space="preserve"> ביאר דאם אינה יוצאה בהוצאה, הו' כמו מין אחר. וכשמכר לו מין אחר, אף ששהה בכדי שיראה לא נתקיים המקח. [ומשמע דהטעם משום דאין כאן מעשה קנין כלל</w:t>
      </w:r>
      <w:r w:rsidRPr="00690BFD">
        <w:rPr>
          <w:rStyle w:val="ac"/>
          <w:rFonts w:ascii="Narkisim" w:hAnsi="Narkisim"/>
          <w:szCs w:val="20"/>
          <w:rtl/>
        </w:rPr>
        <w:footnoteReference w:id="569"/>
      </w:r>
      <w:r w:rsidRPr="00690BFD">
        <w:rPr>
          <w:rFonts w:ascii="Narkisim" w:hAnsi="Narkisim"/>
          <w:szCs w:val="20"/>
          <w:rtl/>
        </w:rPr>
        <w:t>, וכדאי' (ב"ב פג:) דבב' מינים שניהם חוזרים</w:t>
      </w:r>
      <w:r w:rsidRPr="00690BFD">
        <w:rPr>
          <w:rStyle w:val="ac"/>
          <w:rFonts w:ascii="Narkisim" w:hAnsi="Narkisim"/>
          <w:szCs w:val="20"/>
          <w:rtl/>
        </w:rPr>
        <w:footnoteReference w:id="570"/>
      </w:r>
      <w:r w:rsidRPr="00690BFD">
        <w:rPr>
          <w:rFonts w:ascii="Narkisim" w:hAnsi="Narkisim"/>
          <w:szCs w:val="20"/>
          <w:rtl/>
        </w:rPr>
        <w:t>]</w:t>
      </w:r>
      <w:r w:rsidRPr="00690BFD">
        <w:rPr>
          <w:rFonts w:ascii="Narkisim" w:hAnsi="Narkisim"/>
          <w:rtl/>
        </w:rPr>
        <w:t>.</w:t>
      </w:r>
    </w:p>
    <w:p w14:paraId="3A67D18F"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טור</w:t>
      </w:r>
      <w:r w:rsidRPr="00690BFD">
        <w:rPr>
          <w:rFonts w:ascii="Narkisim" w:hAnsi="Narkisim"/>
          <w:rtl/>
        </w:rPr>
        <w:t xml:space="preserve"> (רכז) כת' דמידת חסידות להחליפה, ובלבד שתצא ע"י הדחק. וה</w:t>
      </w:r>
      <w:r w:rsidRPr="00690BFD">
        <w:rPr>
          <w:rFonts w:ascii="Narkisim" w:hAnsi="Narkisim"/>
          <w:b/>
          <w:bCs/>
          <w:rtl/>
        </w:rPr>
        <w:t>לבוש</w:t>
      </w:r>
      <w:r w:rsidRPr="00690BFD">
        <w:rPr>
          <w:rFonts w:ascii="Narkisim" w:hAnsi="Narkisim"/>
          <w:rtl/>
        </w:rPr>
        <w:t xml:space="preserve"> וה</w:t>
      </w:r>
      <w:r w:rsidRPr="00690BFD">
        <w:rPr>
          <w:rFonts w:ascii="Narkisim" w:hAnsi="Narkisim"/>
          <w:b/>
          <w:bCs/>
          <w:rtl/>
        </w:rPr>
        <w:t>ב"ח</w:t>
      </w:r>
      <w:r w:rsidRPr="00690BFD">
        <w:rPr>
          <w:rFonts w:ascii="Narkisim" w:hAnsi="Narkisim"/>
          <w:rtl/>
        </w:rPr>
        <w:t xml:space="preserve"> ו</w:t>
      </w:r>
      <w:r w:rsidRPr="00690BFD">
        <w:rPr>
          <w:rFonts w:ascii="Narkisim" w:hAnsi="Narkisim"/>
          <w:b/>
          <w:bCs/>
          <w:rtl/>
        </w:rPr>
        <w:t>גר"א</w:t>
      </w:r>
      <w:r w:rsidRPr="00690BFD">
        <w:rPr>
          <w:rFonts w:ascii="Narkisim" w:hAnsi="Narkisim"/>
          <w:rtl/>
        </w:rPr>
        <w:t xml:space="preserve"> (שם כה) פי' דכוונתו ע"פ דברי הרמב"ם דאם אינו יוצא ע"י הדחק מדינא מחוייב להחליף, אפי' לאחר שיעור כדי שיראה. אבל ה</w:t>
      </w:r>
      <w:r w:rsidRPr="00690BFD">
        <w:rPr>
          <w:rFonts w:ascii="Narkisim" w:hAnsi="Narkisim"/>
          <w:b/>
          <w:bCs/>
          <w:rtl/>
        </w:rPr>
        <w:t>פרישה</w:t>
      </w:r>
      <w:r w:rsidRPr="00690BFD">
        <w:rPr>
          <w:rFonts w:ascii="Narkisim" w:hAnsi="Narkisim"/>
          <w:rtl/>
        </w:rPr>
        <w:t xml:space="preserve"> ו</w:t>
      </w:r>
      <w:r w:rsidRPr="00690BFD">
        <w:rPr>
          <w:rFonts w:ascii="Narkisim" w:hAnsi="Narkisim"/>
          <w:b/>
          <w:bCs/>
          <w:rtl/>
        </w:rPr>
        <w:t>סמ"ע</w:t>
      </w:r>
      <w:r w:rsidRPr="00690BFD">
        <w:rPr>
          <w:rFonts w:ascii="Narkisim" w:hAnsi="Narkisim"/>
          <w:rtl/>
        </w:rPr>
        <w:t xml:space="preserve"> (שם לא) דייק דכוונת הטור להיפך, דהיכא דאינו יוצא אפי' ע"י הדחק אינו מחוייב לקבלו. ואפי' ממידת חסידות. (וע"ע בע"ב). [והב"ח תמה בזה].</w:t>
      </w:r>
    </w:p>
    <w:p w14:paraId="3BDF21AF" w14:textId="77777777" w:rsidR="004E07FC" w:rsidRPr="00690BFD" w:rsidRDefault="00000000" w:rsidP="00690BFD">
      <w:pPr>
        <w:pStyle w:val="a8"/>
        <w:bidi/>
        <w:rPr>
          <w:rFonts w:ascii="Narkisim" w:hAnsi="Narkisim"/>
        </w:rPr>
      </w:pPr>
      <w:r w:rsidRPr="00690BFD">
        <w:rPr>
          <w:rFonts w:ascii="Narkisim" w:hAnsi="Narkisim"/>
          <w:rtl/>
        </w:rPr>
        <w:t>ה</w:t>
      </w:r>
      <w:r w:rsidRPr="00690BFD">
        <w:rPr>
          <w:rFonts w:ascii="Narkisim" w:hAnsi="Narkisim"/>
          <w:b/>
          <w:bCs/>
          <w:rtl/>
        </w:rPr>
        <w:t>נתיבות</w:t>
      </w:r>
      <w:r w:rsidRPr="00690BFD">
        <w:rPr>
          <w:rFonts w:ascii="Narkisim" w:hAnsi="Narkisim"/>
          <w:rtl/>
        </w:rPr>
        <w:t xml:space="preserve"> (שם י) תמה דאיירי במטבע שחסר יותר מכדי אונאתו, וקי"ל (ע' בסמוך) דחייב לקוץ שלא ירמו בו. והאיך איירי דיוצא בהוצאה ע"י הדחק [וכמ"ש הרמב"ם]. ותי' דאיירי כשיוצא במדינה אחרת בשיעור הזה. וא"כ אינו חייב לקוץ, אלא להוליכו למדינה אחרת.</w:t>
      </w:r>
    </w:p>
    <w:p w14:paraId="7A1BFC08" w14:textId="77777777" w:rsidR="004E07FC" w:rsidRPr="00690BFD" w:rsidRDefault="00000000" w:rsidP="00690BFD">
      <w:pPr>
        <w:pStyle w:val="aa"/>
        <w:bidi/>
        <w:rPr>
          <w:rFonts w:ascii="Narkisim" w:hAnsi="Narkisim"/>
        </w:rPr>
      </w:pPr>
      <w:r w:rsidRPr="00690BFD">
        <w:rPr>
          <w:rFonts w:ascii="Narkisim" w:hAnsi="Narkisim"/>
          <w:u w:val="single"/>
          <w:rtl/>
        </w:rPr>
        <w:t>אפי' לאחר י"ב חודש</w:t>
      </w:r>
      <w:r w:rsidRPr="00690BFD">
        <w:rPr>
          <w:rFonts w:ascii="Narkisim" w:hAnsi="Narkisim"/>
          <w:rtl/>
        </w:rPr>
        <w:t>. ה</w:t>
      </w:r>
      <w:r w:rsidRPr="00690BFD">
        <w:rPr>
          <w:rFonts w:ascii="Narkisim" w:hAnsi="Narkisim"/>
          <w:b/>
          <w:bCs/>
          <w:rtl/>
        </w:rPr>
        <w:t>רש"ש</w:t>
      </w:r>
      <w:r w:rsidRPr="00690BFD">
        <w:rPr>
          <w:rFonts w:ascii="Narkisim" w:hAnsi="Narkisim"/>
          <w:rtl/>
        </w:rPr>
        <w:t xml:space="preserve"> כת' דנקט זמן זה לרבותא, דהדרך להתייאש בי"ב חודש</w:t>
      </w:r>
      <w:r w:rsidRPr="00690BFD">
        <w:rPr>
          <w:rStyle w:val="ac"/>
          <w:rFonts w:ascii="Narkisim" w:hAnsi="Narkisim"/>
          <w:rtl/>
        </w:rPr>
        <w:footnoteReference w:id="571"/>
      </w:r>
      <w:r w:rsidRPr="00690BFD">
        <w:rPr>
          <w:rFonts w:ascii="Narkisim" w:hAnsi="Narkisim"/>
          <w:rtl/>
        </w:rPr>
        <w:t xml:space="preserve"> (וכדלעיל כד:).</w:t>
      </w:r>
    </w:p>
    <w:p w14:paraId="1EA0A75C" w14:textId="77777777" w:rsidR="004E07FC" w:rsidRPr="00690BFD" w:rsidRDefault="00000000" w:rsidP="00690BFD">
      <w:pPr>
        <w:pStyle w:val="a8"/>
        <w:bidi/>
        <w:rPr>
          <w:rFonts w:ascii="Narkisim" w:hAnsi="Narkisim"/>
        </w:rPr>
      </w:pPr>
      <w:r w:rsidRPr="00690BFD">
        <w:rPr>
          <w:rFonts w:ascii="Narkisim" w:hAnsi="Narkisim"/>
          <w:rtl/>
        </w:rPr>
        <w:t>וב</w:t>
      </w:r>
      <w:r w:rsidRPr="00690BFD">
        <w:rPr>
          <w:rFonts w:ascii="Narkisim" w:hAnsi="Narkisim"/>
          <w:b/>
          <w:bCs/>
          <w:rtl/>
        </w:rPr>
        <w:t>שו"ת מהריט"ץ</w:t>
      </w:r>
      <w:r w:rsidRPr="00690BFD">
        <w:rPr>
          <w:rFonts w:ascii="Narkisim" w:hAnsi="Narkisim"/>
          <w:rtl/>
        </w:rPr>
        <w:t xml:space="preserve"> (רכה) דן באופן שראובן קיבל מטבע זה מאדם אחר ונתן לשמעון, ואומר לו אם היה מחזיר לו מיד היה מחזר אחרי מי שנתנו לו, ועכשיו שנתעכב הפסיד. ודימה למעשה דבקרא וספסירא (לעיל מב:), וה"נ אילו שמעון פשע במה שנתעכב אי"צ להחליפו. ודחה דהדרך לבדוק מעות לפני שקונים בהם, וכיון דראובן פשע שמעון פטור. משא"כ התם איירי בספסירא דקונה ומוכר, ואין דרכו לבדוק.</w:t>
      </w:r>
    </w:p>
    <w:p w14:paraId="14412FFE" w14:textId="77777777" w:rsidR="004E07FC" w:rsidRPr="00690BFD" w:rsidRDefault="00000000" w:rsidP="00690BFD">
      <w:pPr>
        <w:bidi/>
        <w:rPr>
          <w:rFonts w:ascii="Narkisim" w:hAnsi="Narkisim" w:cs="Narkisim"/>
        </w:rPr>
      </w:pPr>
      <w:r w:rsidRPr="00690BFD">
        <w:rPr>
          <w:rFonts w:ascii="Narkisim" w:hAnsi="Narkisim" w:cs="Narkisim"/>
          <w:u w:val="single"/>
          <w:rtl/>
        </w:rPr>
        <w:t>מ"ש בסלע וכו'</w:t>
      </w:r>
      <w:r w:rsidRPr="00690BFD">
        <w:rPr>
          <w:rFonts w:ascii="Narkisim" w:hAnsi="Narkisim" w:cs="Narkisim"/>
          <w:rtl/>
        </w:rPr>
        <w:t>. מבואר דהנך שיעורים במטבע הוה שיעור אונאה, דמחלי אינשי ואין מקפידים על חסרון מועט. וצ"ב דבמטבע הנידון האם יוצא בהוצאה, והאיך שייך כלל לשיעור אונאה בחפץ.</w:t>
      </w:r>
    </w:p>
    <w:p w14:paraId="23DAE643" w14:textId="77777777" w:rsidR="004E07FC" w:rsidRPr="00690BFD" w:rsidRDefault="00000000" w:rsidP="00690BFD">
      <w:pPr>
        <w:pStyle w:val="a8"/>
        <w:bidi/>
        <w:rPr>
          <w:rFonts w:ascii="Narkisim" w:hAnsi="Narkisim"/>
        </w:rPr>
      </w:pPr>
      <w:r w:rsidRPr="00690BFD">
        <w:rPr>
          <w:rFonts w:ascii="Narkisim" w:hAnsi="Narkisim"/>
          <w:rtl/>
        </w:rPr>
        <w:t>ועוד יש שדנו האיך פליגי תנאים האם יוצא בהוצאה, ונחזי בשוק. [ודוחק לפרש דיש קפדי בהכי, ונח' בתר כמה בני אדם אזלינן].</w:t>
      </w:r>
    </w:p>
    <w:p w14:paraId="1FC05AA7" w14:textId="77777777" w:rsidR="004E07FC" w:rsidRPr="00690BFD" w:rsidRDefault="00000000" w:rsidP="00690BFD">
      <w:pPr>
        <w:bidi/>
        <w:rPr>
          <w:rFonts w:ascii="Narkisim" w:hAnsi="Narkisim" w:cs="Narkisim"/>
        </w:rPr>
      </w:pPr>
      <w:r w:rsidRPr="00690BFD">
        <w:rPr>
          <w:rFonts w:ascii="Narkisim" w:hAnsi="Narkisim" w:cs="Narkisim"/>
          <w:u w:val="single"/>
          <w:rtl/>
        </w:rPr>
        <w:t>אמר רבא מאן תנא טלית ר' שמעון</w:t>
      </w:r>
      <w:r w:rsidRPr="00690BFD">
        <w:rPr>
          <w:rFonts w:ascii="Narkisim" w:hAnsi="Narkisim" w:cs="Narkisim"/>
          <w:rtl/>
        </w:rPr>
        <w:t>. ולפ"ז כיון דקי"ל דשיעור אונאה שתות, אף במטבע קי"ל כר' שמעון. וה</w:t>
      </w:r>
      <w:r w:rsidRPr="00690BFD">
        <w:rPr>
          <w:rFonts w:ascii="Narkisim" w:hAnsi="Narkisim" w:cs="Narkisim"/>
          <w:b/>
          <w:bCs/>
          <w:rtl/>
        </w:rPr>
        <w:t>תוס' רא"ש</w:t>
      </w:r>
      <w:r w:rsidRPr="00690BFD">
        <w:rPr>
          <w:rFonts w:ascii="Narkisim" w:hAnsi="Narkisim" w:cs="Narkisim"/>
          <w:rtl/>
        </w:rPr>
        <w:t xml:space="preserve"> </w:t>
      </w:r>
      <w:r w:rsidRPr="00690BFD">
        <w:rPr>
          <w:rFonts w:ascii="Narkisim" w:hAnsi="Narkisim" w:cs="Narkisim"/>
          <w:szCs w:val="20"/>
          <w:rtl/>
        </w:rPr>
        <w:t>(בשם ר' מאיר)</w:t>
      </w:r>
      <w:r w:rsidRPr="00690BFD">
        <w:rPr>
          <w:rFonts w:ascii="Narkisim" w:hAnsi="Narkisim" w:cs="Narkisim"/>
          <w:rtl/>
        </w:rPr>
        <w:t xml:space="preserve"> הק' דהוה סתם ואח"כ מח', ורבי חזר בו מדברי הסתם ולא קי"ל כסתם</w:t>
      </w:r>
      <w:r w:rsidRPr="00690BFD">
        <w:rPr>
          <w:rStyle w:val="ac"/>
          <w:rFonts w:ascii="Narkisim" w:hAnsi="Narkisim" w:cs="Narkisim"/>
          <w:rtl/>
        </w:rPr>
        <w:footnoteReference w:id="572"/>
      </w:r>
      <w:r w:rsidRPr="00690BFD">
        <w:rPr>
          <w:rFonts w:ascii="Narkisim" w:hAnsi="Narkisim" w:cs="Narkisim"/>
          <w:rtl/>
        </w:rPr>
        <w:t>. וכ' דהו' סתם ומח', ושוב סתם (לקמן נה.) האונאה ד' כסף. וה</w:t>
      </w:r>
      <w:r w:rsidRPr="00690BFD">
        <w:rPr>
          <w:rFonts w:ascii="Narkisim" w:hAnsi="Narkisim" w:cs="Narkisim"/>
          <w:b/>
          <w:bCs/>
          <w:rtl/>
        </w:rPr>
        <w:t>רשב"א</w:t>
      </w:r>
      <w:r w:rsidRPr="00690BFD">
        <w:rPr>
          <w:rFonts w:ascii="Narkisim" w:hAnsi="Narkisim" w:cs="Narkisim"/>
          <w:rtl/>
        </w:rPr>
        <w:t xml:space="preserve"> כת' דאין למדים מהכללות היכא דיש אמורא דפסיק איפכא.</w:t>
      </w:r>
    </w:p>
    <w:p w14:paraId="316288FE"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רי"ף</w:t>
      </w:r>
      <w:r w:rsidRPr="00690BFD">
        <w:rPr>
          <w:rFonts w:ascii="Narkisim" w:hAnsi="Narkisim"/>
          <w:rtl/>
        </w:rPr>
        <w:t xml:space="preserve"> פסק כרבא, וקי"ל כר' שמעון במטבע. אבל ה</w:t>
      </w:r>
      <w:r w:rsidRPr="00690BFD">
        <w:rPr>
          <w:rFonts w:ascii="Narkisim" w:hAnsi="Narkisim"/>
          <w:b/>
          <w:bCs/>
          <w:rtl/>
        </w:rPr>
        <w:t>רמב"ן</w:t>
      </w:r>
      <w:r w:rsidRPr="00690BFD">
        <w:rPr>
          <w:rFonts w:ascii="Narkisim" w:hAnsi="Narkisim"/>
          <w:rtl/>
        </w:rPr>
        <w:t xml:space="preserve"> וה</w:t>
      </w:r>
      <w:r w:rsidRPr="00690BFD">
        <w:rPr>
          <w:rFonts w:ascii="Narkisim" w:hAnsi="Narkisim"/>
          <w:b/>
          <w:bCs/>
          <w:rtl/>
        </w:rPr>
        <w:t>רא"ש</w:t>
      </w:r>
      <w:r w:rsidRPr="00690BFD">
        <w:rPr>
          <w:rFonts w:ascii="Narkisim" w:hAnsi="Narkisim"/>
          <w:rtl/>
        </w:rPr>
        <w:t xml:space="preserve"> כת' דגרסי' רבה, כיון דהוזכר קודם אביי. </w:t>
      </w:r>
      <w:r w:rsidRPr="00690BFD">
        <w:rPr>
          <w:rFonts w:ascii="Narkisim" w:hAnsi="Narkisim"/>
          <w:rtl/>
        </w:rPr>
        <w:lastRenderedPageBreak/>
        <w:t>והלכה כאביי דבטלית כו"ע מודו. [ובמטבע הדרינן לכללי פסק, ר' יהודה ור' שמעון הלכה כר' יהודה, פונדיון לדינר</w:t>
      </w:r>
      <w:r w:rsidRPr="00690BFD">
        <w:rPr>
          <w:rStyle w:val="ac"/>
          <w:rFonts w:ascii="Narkisim" w:hAnsi="Narkisim"/>
          <w:rtl/>
        </w:rPr>
        <w:footnoteReference w:id="573"/>
      </w:r>
      <w:r w:rsidRPr="00690BFD">
        <w:rPr>
          <w:rFonts w:ascii="Narkisim" w:hAnsi="Narkisim"/>
          <w:rtl/>
        </w:rPr>
        <w:t>].</w:t>
      </w:r>
    </w:p>
    <w:p w14:paraId="2C2E4753" w14:textId="77777777" w:rsidR="004E07FC" w:rsidRPr="00690BFD" w:rsidRDefault="00000000" w:rsidP="00690BFD">
      <w:pPr>
        <w:bidi/>
        <w:rPr>
          <w:rFonts w:ascii="Narkisim" w:hAnsi="Narkisim" w:cs="Narkisim"/>
        </w:rPr>
      </w:pPr>
      <w:r w:rsidRPr="00690BFD">
        <w:rPr>
          <w:rFonts w:ascii="Narkisim" w:hAnsi="Narkisim" w:cs="Narkisim"/>
          <w:u w:val="single"/>
          <w:rtl/>
        </w:rPr>
        <w:t>עשיק לגביך</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טלית הצריך לכסות גביך וגופך קני ביוקר. ו</w:t>
      </w:r>
      <w:r w:rsidRPr="00690BFD">
        <w:rPr>
          <w:rFonts w:ascii="Narkisim" w:hAnsi="Narkisim" w:cs="Narkisim"/>
          <w:b/>
          <w:bCs/>
          <w:rtl/>
        </w:rPr>
        <w:t>תוס'</w:t>
      </w:r>
      <w:r w:rsidRPr="00690BFD">
        <w:rPr>
          <w:rFonts w:ascii="Narkisim" w:hAnsi="Narkisim" w:cs="Narkisim"/>
          <w:rtl/>
        </w:rPr>
        <w:t xml:space="preserve"> הק' דשיעור אונאה שייך אף בפירות.</w:t>
      </w:r>
    </w:p>
    <w:p w14:paraId="067306D5" w14:textId="77777777" w:rsidR="004E07FC" w:rsidRPr="00690BFD" w:rsidRDefault="00000000" w:rsidP="00690BFD">
      <w:pPr>
        <w:pStyle w:val="aa"/>
        <w:bidi/>
        <w:rPr>
          <w:rFonts w:ascii="Narkisim" w:hAnsi="Narkisim"/>
        </w:rPr>
      </w:pPr>
      <w:r w:rsidRPr="00690BFD">
        <w:rPr>
          <w:rFonts w:ascii="Narkisim" w:hAnsi="Narkisim"/>
          <w:u w:val="single"/>
          <w:rtl/>
        </w:rPr>
        <w:t>תוד"ה עשיק</w:t>
      </w:r>
      <w:r w:rsidRPr="00690BFD">
        <w:rPr>
          <w:rFonts w:ascii="Narkisim" w:hAnsi="Narkisim"/>
          <w:rtl/>
        </w:rPr>
        <w:t>. וא"ת התינח וכו'. ועוה"ק ה</w:t>
      </w:r>
      <w:r w:rsidRPr="00690BFD">
        <w:rPr>
          <w:rFonts w:ascii="Narkisim" w:hAnsi="Narkisim"/>
          <w:b/>
          <w:bCs/>
          <w:rtl/>
        </w:rPr>
        <w:t>ריטב"א</w:t>
      </w:r>
      <w:r w:rsidRPr="00690BFD">
        <w:rPr>
          <w:rFonts w:ascii="Narkisim" w:hAnsi="Narkisim"/>
          <w:rtl/>
        </w:rPr>
        <w:t xml:space="preserve"> דאיכא אינשי טובא דעשיק לכרסייהו, ושוו לגבייהו. וכת' דעיקר הטעם כסברא הב' דלא סגי ולא מחיל [וכתי' הב' בתוס']. דלא דמי למטבע שאר דברים, אע"פ שיש אונאה ראויין לצרכו, ופעמים שדוחק למקח זה. ולא סמכו אדאמרי אינשי.</w:t>
      </w:r>
    </w:p>
    <w:p w14:paraId="05D9DE64" w14:textId="77777777" w:rsidR="004E07FC" w:rsidRPr="00690BFD" w:rsidRDefault="00000000" w:rsidP="00690BFD">
      <w:pPr>
        <w:pStyle w:val="aa"/>
        <w:bidi/>
        <w:rPr>
          <w:rFonts w:ascii="Narkisim" w:hAnsi="Narkisim"/>
        </w:rPr>
      </w:pPr>
      <w:r w:rsidRPr="00690BFD">
        <w:rPr>
          <w:rFonts w:ascii="Narkisim" w:hAnsi="Narkisim"/>
          <w:u w:val="single"/>
          <w:rtl/>
        </w:rPr>
        <w:t>הר"ז לא ימכרנה וכו</w:t>
      </w:r>
      <w:r w:rsidRPr="00690BFD">
        <w:rPr>
          <w:rFonts w:ascii="Narkisim" w:hAnsi="Narkisim"/>
          <w:rtl/>
        </w:rPr>
        <w:t xml:space="preserve">'. </w:t>
      </w:r>
      <w:r w:rsidRPr="00690BFD">
        <w:rPr>
          <w:rFonts w:ascii="Narkisim" w:hAnsi="Narkisim"/>
          <w:b/>
          <w:bCs/>
          <w:rtl/>
        </w:rPr>
        <w:t>תוס'</w:t>
      </w:r>
      <w:r w:rsidRPr="00690BFD">
        <w:rPr>
          <w:rFonts w:ascii="Narkisim" w:hAnsi="Narkisim"/>
          <w:rtl/>
        </w:rPr>
        <w:t xml:space="preserve"> פי' דלאחרים רשאי למכור ע"מ לנוקבה.</w:t>
      </w:r>
    </w:p>
    <w:p w14:paraId="123560F9"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רמ"א</w:t>
      </w:r>
      <w:r w:rsidRPr="00690BFD">
        <w:rPr>
          <w:rFonts w:ascii="Narkisim" w:hAnsi="Narkisim"/>
          <w:rtl/>
        </w:rPr>
        <w:t xml:space="preserve"> (רכז יח) פסק דבמקום שלוקחים מטבעות במשקל מותר לקיימה, שלא יבואו לרמאות. וה</w:t>
      </w:r>
      <w:r w:rsidRPr="00690BFD">
        <w:rPr>
          <w:rFonts w:ascii="Narkisim" w:hAnsi="Narkisim"/>
          <w:b/>
          <w:bCs/>
          <w:rtl/>
        </w:rPr>
        <w:t>גר"א</w:t>
      </w:r>
      <w:r w:rsidRPr="00690BFD">
        <w:rPr>
          <w:rFonts w:ascii="Narkisim" w:hAnsi="Narkisim"/>
          <w:rtl/>
        </w:rPr>
        <w:t xml:space="preserve"> למד כן מה</w:t>
      </w:r>
      <w:r w:rsidRPr="00690BFD">
        <w:rPr>
          <w:rFonts w:ascii="Narkisim" w:hAnsi="Narkisim"/>
          <w:b/>
          <w:bCs/>
          <w:rtl/>
        </w:rPr>
        <w:t>ירושלמי</w:t>
      </w:r>
      <w:r w:rsidRPr="00690BFD">
        <w:rPr>
          <w:rFonts w:ascii="Narkisim" w:hAnsi="Narkisim"/>
          <w:rtl/>
        </w:rPr>
        <w:t>.</w:t>
      </w:r>
    </w:p>
    <w:p w14:paraId="24D5DE3D" w14:textId="77777777" w:rsidR="004E07FC" w:rsidRPr="00690BFD" w:rsidRDefault="00000000" w:rsidP="00690BFD">
      <w:pPr>
        <w:bidi/>
        <w:rPr>
          <w:rFonts w:ascii="Narkisim" w:hAnsi="Narkisim" w:cs="Narkisim"/>
        </w:rPr>
      </w:pPr>
      <w:r w:rsidRPr="00690BFD">
        <w:rPr>
          <w:rFonts w:ascii="Narkisim" w:hAnsi="Narkisim" w:cs="Narkisim"/>
          <w:u w:val="single"/>
          <w:rtl/>
        </w:rPr>
        <w:t>פחות מכן איסר וכו', מאי קאמר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דליכא למימר אם עמד סלע איסר פחות מרובע וכו', דמאי איריא איסר אפי' משהו נמי. דהא אמר עד שקל ותו לא. ורבא תי' דאיירי בסלע שלם שפחת איסר לדינר. וצ"ב דאף שקל הבא מסלע, עד שיעור אונאה יהא מותר</w:t>
      </w:r>
      <w:r w:rsidRPr="00690BFD">
        <w:rPr>
          <w:rStyle w:val="ac"/>
          <w:rFonts w:ascii="Narkisim" w:hAnsi="Narkisim" w:cs="Narkisim"/>
          <w:rtl/>
        </w:rPr>
        <w:footnoteReference w:id="574"/>
      </w:r>
      <w:r w:rsidRPr="00690BFD">
        <w:rPr>
          <w:rFonts w:ascii="Narkisim" w:hAnsi="Narkisim" w:cs="Narkisim"/>
          <w:rtl/>
        </w:rPr>
        <w:t xml:space="preserve">. [ואף </w:t>
      </w:r>
      <w:r w:rsidRPr="00690BFD">
        <w:rPr>
          <w:rFonts w:ascii="Narkisim" w:hAnsi="Narkisim" w:cs="Narkisim"/>
          <w:b/>
          <w:bCs/>
          <w:rtl/>
        </w:rPr>
        <w:t>תוס</w:t>
      </w:r>
      <w:r w:rsidRPr="00690BFD">
        <w:rPr>
          <w:rFonts w:ascii="Narkisim" w:hAnsi="Narkisim" w:cs="Narkisim"/>
          <w:rtl/>
        </w:rPr>
        <w:t>' (ד"ה יתר) כת' דהיכא דנפחת פרוטה משיעור שקל אסור לקיימה]. אבל ה</w:t>
      </w:r>
      <w:r w:rsidRPr="00690BFD">
        <w:rPr>
          <w:rFonts w:ascii="Narkisim" w:hAnsi="Narkisim" w:cs="Narkisim"/>
          <w:b/>
          <w:bCs/>
          <w:rtl/>
        </w:rPr>
        <w:t>רשב"א</w:t>
      </w:r>
      <w:r w:rsidRPr="00690BFD">
        <w:rPr>
          <w:rFonts w:ascii="Narkisim" w:hAnsi="Narkisim" w:cs="Narkisim"/>
          <w:rtl/>
        </w:rPr>
        <w:t xml:space="preserve"> כת' דמסתבר דעד שקל ואונאתו קאמר. וכ"מ ב</w:t>
      </w:r>
      <w:r w:rsidRPr="00690BFD">
        <w:rPr>
          <w:rFonts w:ascii="Narkisim" w:hAnsi="Narkisim" w:cs="Narkisim"/>
          <w:b/>
          <w:bCs/>
          <w:rtl/>
        </w:rPr>
        <w:t>ריטב"א</w:t>
      </w:r>
      <w:r w:rsidRPr="00690BFD">
        <w:rPr>
          <w:rFonts w:ascii="Narkisim" w:hAnsi="Narkisim" w:cs="Narkisim"/>
          <w:rtl/>
        </w:rPr>
        <w:t xml:space="preserve"> ו</w:t>
      </w:r>
      <w:r w:rsidRPr="00690BFD">
        <w:rPr>
          <w:rFonts w:ascii="Narkisim" w:hAnsi="Narkisim" w:cs="Narkisim"/>
          <w:b/>
          <w:bCs/>
          <w:rtl/>
        </w:rPr>
        <w:t>נמוק"י</w:t>
      </w:r>
      <w:r w:rsidRPr="00690BFD">
        <w:rPr>
          <w:rFonts w:ascii="Narkisim" w:hAnsi="Narkisim" w:cs="Narkisim"/>
          <w:rtl/>
        </w:rPr>
        <w:t>. [</w:t>
      </w:r>
      <w:r w:rsidRPr="00690BFD">
        <w:rPr>
          <w:rFonts w:ascii="Narkisim" w:hAnsi="Narkisim" w:cs="Narkisim"/>
          <w:szCs w:val="20"/>
          <w:rtl/>
        </w:rPr>
        <w:t>והו' ב</w:t>
      </w:r>
      <w:r w:rsidRPr="00690BFD">
        <w:rPr>
          <w:rFonts w:ascii="Narkisim" w:hAnsi="Narkisim" w:cs="Narkisim"/>
          <w:b/>
          <w:bCs/>
          <w:szCs w:val="20"/>
          <w:rtl/>
        </w:rPr>
        <w:t>רע"א</w:t>
      </w:r>
      <w:r w:rsidRPr="00690BFD">
        <w:rPr>
          <w:rFonts w:ascii="Narkisim" w:hAnsi="Narkisim" w:cs="Narkisim"/>
          <w:szCs w:val="20"/>
          <w:rtl/>
        </w:rPr>
        <w:t xml:space="preserve"> שו"ע רכז יח</w:t>
      </w:r>
      <w:r w:rsidRPr="00690BFD">
        <w:rPr>
          <w:rFonts w:ascii="Narkisim" w:hAnsi="Narkisim" w:cs="Narkisim"/>
          <w:rtl/>
        </w:rPr>
        <w:t>].</w:t>
      </w:r>
    </w:p>
    <w:p w14:paraId="3BBBA353"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רמב"ם</w:t>
      </w:r>
      <w:r w:rsidRPr="00690BFD">
        <w:rPr>
          <w:rFonts w:ascii="Narkisim" w:hAnsi="Narkisim"/>
          <w:rtl/>
        </w:rPr>
        <w:t xml:space="preserve"> (גניבה ז ה) כת' דכ"ז למקח וממכר. אבל אסור לקיימה למשקל. וה</w:t>
      </w:r>
      <w:r w:rsidRPr="00690BFD">
        <w:rPr>
          <w:rFonts w:ascii="Narkisim" w:hAnsi="Narkisim"/>
          <w:b/>
          <w:bCs/>
          <w:rtl/>
        </w:rPr>
        <w:t>ראב"ד</w:t>
      </w:r>
      <w:r w:rsidRPr="00690BFD">
        <w:rPr>
          <w:rFonts w:ascii="Narkisim" w:hAnsi="Narkisim"/>
          <w:rtl/>
        </w:rPr>
        <w:t xml:space="preserve"> כת' פי' שלא לשקול בה מטבעות אחרות.</w:t>
      </w:r>
    </w:p>
    <w:p w14:paraId="287586D6" w14:textId="77777777" w:rsidR="004E07FC" w:rsidRPr="00690BFD" w:rsidRDefault="00000000" w:rsidP="00690BFD">
      <w:pPr>
        <w:bidi/>
        <w:rPr>
          <w:rFonts w:ascii="Narkisim" w:hAnsi="Narkisim" w:cs="Narkisim"/>
        </w:rPr>
      </w:pPr>
      <w:r w:rsidRPr="00690BFD">
        <w:rPr>
          <w:rFonts w:ascii="Narkisim" w:hAnsi="Narkisim" w:cs="Narkisim"/>
          <w:u w:val="single"/>
          <w:rtl/>
        </w:rPr>
        <w:t>תוד"ה אמר אביי</w:t>
      </w:r>
      <w:r w:rsidRPr="00690BFD">
        <w:rPr>
          <w:rFonts w:ascii="Narkisim" w:hAnsi="Narkisim" w:cs="Narkisim"/>
          <w:rtl/>
        </w:rPr>
        <w:t>. וי"ל דמיירי אפי' בדעתו להחזיר האונאה, אבל כדי אונאה מותר וכו' ובלבד שיחזיר האונאה אם יתבענו</w:t>
      </w:r>
      <w:r w:rsidRPr="00690BFD">
        <w:rPr>
          <w:rStyle w:val="ac"/>
          <w:rFonts w:ascii="Narkisim" w:hAnsi="Narkisim" w:cs="Narkisim"/>
          <w:rtl/>
        </w:rPr>
        <w:footnoteReference w:id="575"/>
      </w:r>
      <w:r w:rsidRPr="00690BFD">
        <w:rPr>
          <w:rFonts w:ascii="Narkisim" w:hAnsi="Narkisim" w:cs="Narkisim"/>
          <w:rtl/>
        </w:rPr>
        <w:t xml:space="preserve"> וכו'. וה</w:t>
      </w:r>
      <w:r w:rsidRPr="00690BFD">
        <w:rPr>
          <w:rFonts w:ascii="Narkisim" w:hAnsi="Narkisim" w:cs="Narkisim"/>
          <w:b/>
          <w:bCs/>
          <w:rtl/>
        </w:rPr>
        <w:t>נתיבות</w:t>
      </w:r>
      <w:r w:rsidRPr="00690BFD">
        <w:rPr>
          <w:rFonts w:ascii="Narkisim" w:hAnsi="Narkisim" w:cs="Narkisim"/>
          <w:rtl/>
        </w:rPr>
        <w:t xml:space="preserve"> (רכז ב) הביא דמשמע בתוס' מותר להונות חבירו בשתות אדעתא להחזיר לו האונאה, ואף שעושה כן רק כדי שיתקיים המקח בשוויו.</w:t>
      </w:r>
    </w:p>
    <w:p w14:paraId="3FC297DC"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תוס' רא"ש</w:t>
      </w:r>
      <w:r w:rsidRPr="00690BFD">
        <w:rPr>
          <w:rFonts w:ascii="Narkisim" w:hAnsi="Narkisim"/>
          <w:rtl/>
        </w:rPr>
        <w:t xml:space="preserve"> כת' דהדבר צ"ע אם מותר לאנות כשדעתו להחזיר.</w:t>
      </w:r>
    </w:p>
    <w:p w14:paraId="27489DC7" w14:textId="77777777" w:rsidR="004E07FC" w:rsidRPr="00690BFD" w:rsidRDefault="00000000" w:rsidP="00690BFD">
      <w:pPr>
        <w:bidi/>
        <w:rPr>
          <w:rFonts w:ascii="Narkisim" w:hAnsi="Narkisim" w:cs="Narkisim"/>
        </w:rPr>
      </w:pPr>
      <w:r w:rsidRPr="00690BFD">
        <w:rPr>
          <w:rFonts w:ascii="Narkisim" w:hAnsi="Narkisim" w:cs="Narkisim"/>
          <w:u w:val="single"/>
          <w:rtl/>
        </w:rPr>
        <w:t>בא"ד ופחות מכדי אונאה מוכרה ביפה אפי' אין דעתו להחזיר האונאה, דהוה מחילה לאלתר</w:t>
      </w:r>
      <w:r w:rsidRPr="00690BFD">
        <w:rPr>
          <w:rFonts w:ascii="Narkisim" w:hAnsi="Narkisim" w:cs="Narkisim"/>
          <w:rtl/>
        </w:rPr>
        <w:t>. ומבואר דהותר אונאה פחות משתות לכתחילה. וה</w:t>
      </w:r>
      <w:r w:rsidRPr="00690BFD">
        <w:rPr>
          <w:rFonts w:ascii="Narkisim" w:hAnsi="Narkisim" w:cs="Narkisim"/>
          <w:b/>
          <w:bCs/>
          <w:rtl/>
        </w:rPr>
        <w:t>רא"ש</w:t>
      </w:r>
      <w:r w:rsidRPr="00690BFD">
        <w:rPr>
          <w:rFonts w:ascii="Narkisim" w:hAnsi="Narkisim" w:cs="Narkisim"/>
          <w:rtl/>
        </w:rPr>
        <w:t xml:space="preserve"> נסתפק בזה (והו' לעיל מט:), וה</w:t>
      </w:r>
      <w:r w:rsidRPr="00690BFD">
        <w:rPr>
          <w:rFonts w:ascii="Narkisim" w:hAnsi="Narkisim" w:cs="Narkisim"/>
          <w:b/>
          <w:bCs/>
          <w:rtl/>
        </w:rPr>
        <w:t>רמב"ן</w:t>
      </w:r>
      <w:r w:rsidRPr="00690BFD">
        <w:rPr>
          <w:rFonts w:ascii="Narkisim" w:hAnsi="Narkisim" w:cs="Narkisim"/>
          <w:rtl/>
        </w:rPr>
        <w:t xml:space="preserve"> (עה"ת) מפורש דאסור</w:t>
      </w:r>
      <w:r w:rsidRPr="00690BFD">
        <w:rPr>
          <w:rStyle w:val="ac"/>
          <w:rFonts w:ascii="Narkisim" w:hAnsi="Narkisim" w:cs="Narkisim"/>
          <w:rtl/>
        </w:rPr>
        <w:footnoteReference w:id="576"/>
      </w:r>
      <w:r w:rsidRPr="00690BFD">
        <w:rPr>
          <w:rFonts w:ascii="Narkisim" w:hAnsi="Narkisim" w:cs="Narkisim"/>
          <w:rtl/>
        </w:rPr>
        <w:t>. וה</w:t>
      </w:r>
      <w:r w:rsidRPr="00690BFD">
        <w:rPr>
          <w:rFonts w:ascii="Narkisim" w:hAnsi="Narkisim" w:cs="Narkisim"/>
          <w:b/>
          <w:bCs/>
          <w:rtl/>
        </w:rPr>
        <w:t>רא"ש</w:t>
      </w:r>
      <w:r w:rsidRPr="00690BFD">
        <w:rPr>
          <w:rFonts w:ascii="Narkisim" w:hAnsi="Narkisim" w:cs="Narkisim"/>
          <w:rtl/>
        </w:rPr>
        <w:t xml:space="preserve"> כת' דגבי מטבע ודאי רשאי, דכל זמן שלא הגיע לכדי אונאה מותר לכתחלה להוציאה ביפה. שגם אחר יקבלנה מידו ביפה ואין בו הפסד כלל.</w:t>
      </w:r>
    </w:p>
    <w:p w14:paraId="27D9A061" w14:textId="77777777" w:rsidR="004E07FC" w:rsidRPr="00690BFD" w:rsidRDefault="00000000" w:rsidP="00690BFD">
      <w:pPr>
        <w:pStyle w:val="a8"/>
        <w:bidi/>
        <w:rPr>
          <w:rFonts w:ascii="Narkisim" w:hAnsi="Narkisim"/>
        </w:rPr>
      </w:pPr>
      <w:r w:rsidRPr="00690BFD">
        <w:rPr>
          <w:rFonts w:ascii="Narkisim" w:hAnsi="Narkisim"/>
          <w:rtl/>
        </w:rPr>
        <w:t>ויש שדנו דכוונת הרא"ש דמטבע תלי בטיבעא, וכיון דרשאי להוציאה ביפה זהו שוויו, ואין כאן אונאה כלל</w:t>
      </w:r>
      <w:r w:rsidRPr="00690BFD">
        <w:rPr>
          <w:rStyle w:val="ac"/>
          <w:rFonts w:ascii="Narkisim" w:hAnsi="Narkisim"/>
          <w:rtl/>
        </w:rPr>
        <w:footnoteReference w:id="577"/>
      </w:r>
      <w:r w:rsidRPr="00690BFD">
        <w:rPr>
          <w:rFonts w:ascii="Narkisim" w:hAnsi="Narkisim"/>
          <w:rtl/>
        </w:rPr>
        <w:t>. אמנם בפשטות מבואר בכל סוגיין דיש בזה גדר אונאה. ומשמע דכוונת הרא"ש דאף דהוה אונאה שרי, כיון דאין לו בזה הפסד. דאף הוא ימצא מי שיקח ממנו.</w:t>
      </w:r>
      <w:r w:rsidRPr="00690BFD">
        <w:rPr>
          <w:rFonts w:ascii="Narkisim" w:hAnsi="Narkisim"/>
          <w:rtl/>
        </w:rPr>
        <w:tab/>
      </w:r>
    </w:p>
    <w:p w14:paraId="62EA6ED8" w14:textId="77777777" w:rsidR="004E07FC" w:rsidRPr="00690BFD" w:rsidRDefault="00000000" w:rsidP="00690BFD">
      <w:pPr>
        <w:pStyle w:val="aa"/>
        <w:bidi/>
        <w:rPr>
          <w:rFonts w:ascii="Narkisim" w:hAnsi="Narkisim"/>
        </w:rPr>
      </w:pPr>
      <w:r w:rsidRPr="00690BFD">
        <w:rPr>
          <w:rFonts w:ascii="Narkisim" w:hAnsi="Narkisim"/>
          <w:u w:val="single"/>
          <w:rtl/>
        </w:rPr>
        <w:t>בא"ד ועוד יל"פ אפי' בשויה וכו' דלהפסד מרובה חששו וכו'</w:t>
      </w:r>
      <w:r w:rsidRPr="00690BFD">
        <w:rPr>
          <w:rFonts w:ascii="Narkisim" w:hAnsi="Narkisim"/>
          <w:rtl/>
        </w:rPr>
        <w:t>. וה</w:t>
      </w:r>
      <w:r w:rsidRPr="00690BFD">
        <w:rPr>
          <w:rFonts w:ascii="Narkisim" w:hAnsi="Narkisim"/>
          <w:b/>
          <w:bCs/>
          <w:rtl/>
        </w:rPr>
        <w:t>רמב"ן</w:t>
      </w:r>
      <w:r w:rsidRPr="00690BFD">
        <w:rPr>
          <w:rFonts w:ascii="Narkisim" w:hAnsi="Narkisim"/>
          <w:rtl/>
        </w:rPr>
        <w:t xml:space="preserve"> ביאר דאביי סבר דבכדי אונאתו כיון דלא הוה ביטול מקח מותר לקיימה [דלענין אונאה לחוד לא חששו לחייב שיקוץ]. [וצ"ב דלאביי אף יותר מכדי אונאה, עד איסר יקיים. ואף דמחוייב להחליפו].</w:t>
      </w:r>
    </w:p>
    <w:p w14:paraId="56AB4ADB" w14:textId="77777777" w:rsidR="004E07FC" w:rsidRPr="00690BFD" w:rsidRDefault="00000000" w:rsidP="00690BFD">
      <w:pPr>
        <w:pStyle w:val="3"/>
        <w:bidi/>
        <w:rPr>
          <w:rFonts w:ascii="Narkisim" w:hAnsi="Narkisim"/>
        </w:rPr>
      </w:pPr>
      <w:r w:rsidRPr="00690BFD">
        <w:rPr>
          <w:rFonts w:ascii="Narkisim" w:hAnsi="Narkisim"/>
          <w:rtl/>
        </w:rPr>
        <w:t>דף נב:</w:t>
      </w:r>
    </w:p>
    <w:p w14:paraId="04638D1A" w14:textId="77777777" w:rsidR="004E07FC" w:rsidRPr="00690BFD" w:rsidRDefault="00000000" w:rsidP="00690BFD">
      <w:pPr>
        <w:pStyle w:val="aa"/>
        <w:bidi/>
        <w:rPr>
          <w:rFonts w:ascii="Narkisim" w:hAnsi="Narkisim"/>
        </w:rPr>
      </w:pPr>
      <w:r w:rsidRPr="00690BFD">
        <w:rPr>
          <w:rFonts w:ascii="Narkisim" w:hAnsi="Narkisim"/>
          <w:u w:val="single"/>
          <w:rtl/>
        </w:rPr>
        <w:t>מוכרה בשויה, מאי לאו שפחתה יותר מכדי אונאתו</w:t>
      </w:r>
      <w:r w:rsidRPr="00690BFD">
        <w:rPr>
          <w:rFonts w:ascii="Narkisim" w:hAnsi="Narkisim"/>
          <w:rtl/>
        </w:rPr>
        <w:t>. פ</w:t>
      </w:r>
      <w:r w:rsidRPr="00690BFD">
        <w:rPr>
          <w:rFonts w:ascii="Narkisim" w:hAnsi="Narkisim"/>
          <w:b/>
          <w:bCs/>
          <w:rtl/>
        </w:rPr>
        <w:t>רש"י</w:t>
      </w:r>
      <w:r w:rsidRPr="00690BFD">
        <w:rPr>
          <w:rFonts w:ascii="Narkisim" w:hAnsi="Narkisim"/>
          <w:rtl/>
        </w:rPr>
        <w:t xml:space="preserve"> לפי דמיה, ולא ביפה. וה</w:t>
      </w:r>
      <w:r w:rsidRPr="00690BFD">
        <w:rPr>
          <w:rFonts w:ascii="Narkisim" w:hAnsi="Narkisim"/>
          <w:b/>
          <w:bCs/>
          <w:rtl/>
        </w:rPr>
        <w:t>תוס' רא"ש</w:t>
      </w:r>
      <w:r w:rsidRPr="00690BFD">
        <w:rPr>
          <w:rFonts w:ascii="Narkisim" w:hAnsi="Narkisim"/>
          <w:rtl/>
        </w:rPr>
        <w:t xml:space="preserve"> ו</w:t>
      </w:r>
      <w:r w:rsidRPr="00690BFD">
        <w:rPr>
          <w:rFonts w:ascii="Narkisim" w:hAnsi="Narkisim"/>
          <w:b/>
          <w:bCs/>
          <w:rtl/>
        </w:rPr>
        <w:t>תוס' שאנץ</w:t>
      </w:r>
      <w:r w:rsidRPr="00690BFD">
        <w:rPr>
          <w:rFonts w:ascii="Narkisim" w:hAnsi="Narkisim"/>
          <w:rtl/>
        </w:rPr>
        <w:t xml:space="preserve"> דייקו דדוקא יותר מכדי אונאתו. אבל בכדי אונאתו מוציא ביפה, וכפרש"י (בע"א), ע"ד להחזיר האונאה.</w:t>
      </w:r>
    </w:p>
    <w:p w14:paraId="7A28D43E" w14:textId="77777777" w:rsidR="004E07FC" w:rsidRPr="00690BFD" w:rsidRDefault="00000000" w:rsidP="00690BFD">
      <w:pPr>
        <w:pStyle w:val="a8"/>
        <w:bidi/>
        <w:rPr>
          <w:rFonts w:ascii="Narkisim" w:hAnsi="Narkisim"/>
        </w:rPr>
      </w:pPr>
      <w:r w:rsidRPr="00690BFD">
        <w:rPr>
          <w:rFonts w:ascii="Narkisim" w:hAnsi="Narkisim"/>
          <w:rtl/>
        </w:rPr>
        <w:t>ולפ"ז דיוק הגמ' מהא דמוכרה בשוויה [דס"ד דהיינו לפי דמיה]. אבל ה</w:t>
      </w:r>
      <w:r w:rsidRPr="00690BFD">
        <w:rPr>
          <w:rFonts w:ascii="Narkisim" w:hAnsi="Narkisim"/>
          <w:b/>
          <w:bCs/>
          <w:rtl/>
        </w:rPr>
        <w:t>ריטב"א</w:t>
      </w:r>
      <w:r w:rsidRPr="00690BFD">
        <w:rPr>
          <w:rFonts w:ascii="Narkisim" w:hAnsi="Narkisim"/>
          <w:rtl/>
        </w:rPr>
        <w:t xml:space="preserve"> ביאר דקו' הגמ' ד'יתר על כן' </w:t>
      </w:r>
      <w:r w:rsidRPr="00690BFD">
        <w:rPr>
          <w:rFonts w:ascii="Narkisim" w:hAnsi="Narkisim"/>
          <w:rtl/>
        </w:rPr>
        <w:lastRenderedPageBreak/>
        <w:t>משמע יותר משיעור אונאה.</w:t>
      </w:r>
    </w:p>
    <w:p w14:paraId="0B633867" w14:textId="77777777" w:rsidR="004E07FC" w:rsidRPr="00690BFD" w:rsidRDefault="00000000" w:rsidP="00690BFD">
      <w:pPr>
        <w:bidi/>
        <w:rPr>
          <w:rFonts w:ascii="Narkisim" w:hAnsi="Narkisim" w:cs="Narkisim"/>
        </w:rPr>
      </w:pPr>
      <w:r w:rsidRPr="00690BFD">
        <w:rPr>
          <w:rFonts w:ascii="Narkisim" w:hAnsi="Narkisim" w:cs="Narkisim"/>
          <w:u w:val="single"/>
          <w:rtl/>
        </w:rPr>
        <w:t>לא, יתירה דאכתי לא פחתה בכדי אונאתו, מוכרה בשויה</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ביפה. משמע דאף בשיעור אונאה חייב לקוץ. וכ"כ ה</w:t>
      </w:r>
      <w:r w:rsidRPr="00690BFD">
        <w:rPr>
          <w:rFonts w:ascii="Narkisim" w:hAnsi="Narkisim" w:cs="Narkisim"/>
          <w:b/>
          <w:bCs/>
          <w:rtl/>
        </w:rPr>
        <w:t>רא"ש</w:t>
      </w:r>
      <w:r w:rsidRPr="00690BFD">
        <w:rPr>
          <w:rFonts w:ascii="Narkisim" w:hAnsi="Narkisim" w:cs="Narkisim"/>
          <w:rtl/>
        </w:rPr>
        <w:t>, וה</w:t>
      </w:r>
      <w:r w:rsidRPr="00690BFD">
        <w:rPr>
          <w:rFonts w:ascii="Narkisim" w:hAnsi="Narkisim" w:cs="Narkisim"/>
          <w:b/>
          <w:bCs/>
          <w:rtl/>
        </w:rPr>
        <w:t>ראב"ד</w:t>
      </w:r>
      <w:r w:rsidRPr="00690BFD">
        <w:rPr>
          <w:rFonts w:ascii="Narkisim" w:hAnsi="Narkisim" w:cs="Narkisim"/>
          <w:rtl/>
        </w:rPr>
        <w:t xml:space="preserve"> </w:t>
      </w:r>
      <w:r w:rsidRPr="00690BFD">
        <w:rPr>
          <w:rFonts w:ascii="Narkisim" w:hAnsi="Narkisim" w:cs="Narkisim"/>
          <w:szCs w:val="20"/>
          <w:rtl/>
        </w:rPr>
        <w:t>(בשיטמ"ק בע"א)</w:t>
      </w:r>
      <w:r w:rsidRPr="00690BFD">
        <w:rPr>
          <w:rFonts w:ascii="Narkisim" w:hAnsi="Narkisim" w:cs="Narkisim"/>
          <w:rtl/>
        </w:rPr>
        <w:t xml:space="preserve">. </w:t>
      </w:r>
      <w:r w:rsidRPr="00690BFD">
        <w:rPr>
          <w:rFonts w:ascii="Narkisim" w:hAnsi="Narkisim" w:cs="Narkisim"/>
          <w:szCs w:val="20"/>
          <w:rtl/>
        </w:rPr>
        <w:t>וכ"מ ב</w:t>
      </w:r>
      <w:r w:rsidRPr="00690BFD">
        <w:rPr>
          <w:rFonts w:ascii="Narkisim" w:hAnsi="Narkisim" w:cs="Narkisim"/>
          <w:b/>
          <w:bCs/>
          <w:szCs w:val="20"/>
          <w:rtl/>
        </w:rPr>
        <w:t>רמב"ם</w:t>
      </w:r>
      <w:r w:rsidRPr="00690BFD">
        <w:rPr>
          <w:rFonts w:ascii="Narkisim" w:hAnsi="Narkisim" w:cs="Narkisim"/>
          <w:szCs w:val="20"/>
          <w:rtl/>
        </w:rPr>
        <w:t xml:space="preserve"> (גניבה ז ה) דכת' דאם חסרה פחות מכדי אונאה יקיים</w:t>
      </w:r>
      <w:r w:rsidRPr="00690BFD">
        <w:rPr>
          <w:rStyle w:val="ac"/>
          <w:rFonts w:ascii="Narkisim" w:hAnsi="Narkisim" w:cs="Narkisim"/>
          <w:szCs w:val="20"/>
          <w:rtl/>
        </w:rPr>
        <w:footnoteReference w:id="578"/>
      </w:r>
      <w:r w:rsidRPr="00690BFD">
        <w:rPr>
          <w:rFonts w:ascii="Narkisim" w:hAnsi="Narkisim" w:cs="Narkisim"/>
          <w:szCs w:val="20"/>
          <w:rtl/>
        </w:rPr>
        <w:t>. [הא בכדי אונאה יקוץ</w:t>
      </w:r>
      <w:r w:rsidRPr="00690BFD">
        <w:rPr>
          <w:rFonts w:ascii="Narkisim" w:hAnsi="Narkisim" w:cs="Narkisim"/>
          <w:rtl/>
        </w:rPr>
        <w:t>].</w:t>
      </w:r>
    </w:p>
    <w:p w14:paraId="78776DDA"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רא"ש</w:t>
      </w:r>
      <w:r w:rsidRPr="00690BFD">
        <w:rPr>
          <w:rFonts w:ascii="Narkisim" w:hAnsi="Narkisim" w:cs="Narkisim"/>
          <w:rtl/>
        </w:rPr>
        <w:t xml:space="preserve"> הק' א"כ האיך נותנה למעש"ש</w:t>
      </w:r>
      <w:r w:rsidRPr="00690BFD">
        <w:rPr>
          <w:rStyle w:val="ac"/>
          <w:rFonts w:ascii="Narkisim" w:hAnsi="Narkisim" w:cs="Narkisim"/>
          <w:rtl/>
        </w:rPr>
        <w:footnoteReference w:id="579"/>
      </w:r>
      <w:r w:rsidRPr="00690BFD">
        <w:rPr>
          <w:rFonts w:ascii="Narkisim" w:hAnsi="Narkisim" w:cs="Narkisim"/>
          <w:rtl/>
        </w:rPr>
        <w:t>. וכת' דקאי אפחות מכדי אונאה [וכפי' ר"י בר"מ בתוס']. וכת' דלאידך מ"ד [גבי מעש"ש] צ"ל דדוקא יותר מכדי אונאה יקוץ, אבל בכדי אונאה יקיים. [וע' גר"א רכז כו].</w:t>
      </w:r>
    </w:p>
    <w:p w14:paraId="18BE4B5E"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w:t>
      </w:r>
      <w:r w:rsidRPr="00690BFD">
        <w:rPr>
          <w:rFonts w:ascii="Narkisim" w:hAnsi="Narkisim"/>
          <w:szCs w:val="20"/>
          <w:rtl/>
        </w:rPr>
        <w:t>(במשנה)</w:t>
      </w:r>
      <w:r w:rsidRPr="00690BFD">
        <w:rPr>
          <w:rFonts w:ascii="Narkisim" w:hAnsi="Narkisim"/>
          <w:rtl/>
        </w:rPr>
        <w:t xml:space="preserve"> כת' דכן משמע מדברי רבא (בע"א) דפחתה איסר לדינר אסור, והיינו יקוץ</w:t>
      </w:r>
      <w:r w:rsidRPr="00690BFD">
        <w:rPr>
          <w:rStyle w:val="ac"/>
          <w:rFonts w:ascii="Narkisim" w:hAnsi="Narkisim"/>
          <w:rtl/>
        </w:rPr>
        <w:footnoteReference w:id="580"/>
      </w:r>
      <w:r w:rsidRPr="00690BFD">
        <w:rPr>
          <w:rFonts w:ascii="Narkisim" w:hAnsi="Narkisim"/>
          <w:rtl/>
        </w:rPr>
        <w:t xml:space="preserve">. </w:t>
      </w:r>
      <w:r w:rsidRPr="00690BFD">
        <w:rPr>
          <w:rFonts w:ascii="Narkisim" w:hAnsi="Narkisim"/>
          <w:szCs w:val="20"/>
          <w:rtl/>
        </w:rPr>
        <w:t>[וכפי' הב' בתוס' בע"א</w:t>
      </w:r>
      <w:r w:rsidRPr="00690BFD">
        <w:rPr>
          <w:rFonts w:ascii="Narkisim" w:hAnsi="Narkisim"/>
          <w:rtl/>
        </w:rPr>
        <w:t>].</w:t>
      </w:r>
    </w:p>
    <w:p w14:paraId="575E22B3" w14:textId="77777777" w:rsidR="004E07FC" w:rsidRPr="00690BFD" w:rsidRDefault="00000000" w:rsidP="00690BFD">
      <w:pPr>
        <w:pStyle w:val="aa"/>
        <w:bidi/>
        <w:rPr>
          <w:rFonts w:ascii="Narkisim" w:hAnsi="Narkisim"/>
        </w:rPr>
      </w:pPr>
      <w:r w:rsidRPr="00690BFD">
        <w:rPr>
          <w:rFonts w:ascii="Narkisim" w:hAnsi="Narkisim"/>
          <w:u w:val="single"/>
          <w:rtl/>
        </w:rPr>
        <w:t>רבא אמר וכו' סלע לאו כל איניש קי"ל בגוה וכו'</w:t>
      </w:r>
      <w:r w:rsidRPr="00690BFD">
        <w:rPr>
          <w:rFonts w:ascii="Narkisim" w:hAnsi="Narkisim"/>
          <w:rtl/>
        </w:rPr>
        <w:t>. וה</w:t>
      </w:r>
      <w:r w:rsidRPr="00690BFD">
        <w:rPr>
          <w:rFonts w:ascii="Narkisim" w:hAnsi="Narkisim"/>
          <w:b/>
          <w:bCs/>
          <w:rtl/>
        </w:rPr>
        <w:t>רמב"ם</w:t>
      </w:r>
      <w:r w:rsidRPr="00690BFD">
        <w:rPr>
          <w:rFonts w:ascii="Narkisim" w:hAnsi="Narkisim"/>
          <w:rtl/>
        </w:rPr>
        <w:t xml:space="preserve"> (מכירה יב יא) כת' דה"ה ספרים ואבנים טובים יש לו שיעור לחזור עד שיראה לתגרים בקיאים בכל מקום שהן, שאין הכל בקיאין בהם. לפיכך אם באותה מדינה לא היה מכיר, והוליך המקח למקום אחר, או שבא הבקי לאחר זמן מרובה והודיעו שטעה, חוזר.</w:t>
      </w:r>
    </w:p>
    <w:p w14:paraId="516606CA"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(בשו"ע) הביא </w:t>
      </w:r>
      <w:r w:rsidRPr="00690BFD">
        <w:rPr>
          <w:rFonts w:ascii="Narkisim" w:hAnsi="Narkisim"/>
          <w:b/>
          <w:bCs/>
          <w:rtl/>
        </w:rPr>
        <w:t>שו"ת לחם רב</w:t>
      </w:r>
      <w:r w:rsidRPr="00690BFD">
        <w:rPr>
          <w:rFonts w:ascii="Narkisim" w:hAnsi="Narkisim"/>
          <w:rtl/>
        </w:rPr>
        <w:t xml:space="preserve"> (רכו) שדייק דהיכא שאין תגרים בעיר, אף שהיה לו שהות לשלוח לתגר בעיר אחרת, לא אמרי' דמחל.</w:t>
      </w:r>
    </w:p>
    <w:p w14:paraId="521F6473" w14:textId="77777777" w:rsidR="004E07FC" w:rsidRPr="00690BFD" w:rsidRDefault="00000000" w:rsidP="00690BFD">
      <w:pPr>
        <w:pStyle w:val="aa"/>
        <w:bidi/>
        <w:rPr>
          <w:rFonts w:ascii="Narkisim" w:hAnsi="Narkisim"/>
        </w:rPr>
      </w:pPr>
      <w:r w:rsidRPr="00690BFD">
        <w:rPr>
          <w:rFonts w:ascii="Narkisim" w:hAnsi="Narkisim"/>
          <w:u w:val="single"/>
          <w:rtl/>
        </w:rPr>
        <w:t>עד ערבי שבתות דסלקין לשוקא</w:t>
      </w:r>
      <w:r w:rsidRPr="00690BFD">
        <w:rPr>
          <w:rFonts w:ascii="Narkisim" w:hAnsi="Narkisim"/>
          <w:rtl/>
        </w:rPr>
        <w:t>. פ</w:t>
      </w:r>
      <w:r w:rsidRPr="00690BFD">
        <w:rPr>
          <w:rFonts w:ascii="Narkisim" w:hAnsi="Narkisim"/>
          <w:b/>
          <w:bCs/>
          <w:rtl/>
        </w:rPr>
        <w:t>רש"י</w:t>
      </w:r>
      <w:r w:rsidRPr="00690BFD">
        <w:rPr>
          <w:rFonts w:ascii="Narkisim" w:hAnsi="Narkisim"/>
          <w:rtl/>
        </w:rPr>
        <w:t xml:space="preserve"> לקנות צורך סעודת שבת. וכן פ</w:t>
      </w:r>
      <w:r w:rsidRPr="00690BFD">
        <w:rPr>
          <w:rFonts w:ascii="Narkisim" w:hAnsi="Narkisim"/>
          <w:b/>
          <w:bCs/>
          <w:rtl/>
        </w:rPr>
        <w:t>רש"י</w:t>
      </w:r>
      <w:r w:rsidRPr="00690BFD">
        <w:rPr>
          <w:rFonts w:ascii="Narkisim" w:hAnsi="Narkisim"/>
          <w:rtl/>
        </w:rPr>
        <w:t xml:space="preserve"> (במשנה) שבא להוציא [מטבע זו] לסעודות שבת וכו'. וה</w:t>
      </w:r>
      <w:r w:rsidRPr="00690BFD">
        <w:rPr>
          <w:rFonts w:ascii="Narkisim" w:hAnsi="Narkisim"/>
          <w:b/>
          <w:bCs/>
          <w:rtl/>
        </w:rPr>
        <w:t>סמ"ע</w:t>
      </w:r>
      <w:r w:rsidRPr="00690BFD">
        <w:rPr>
          <w:rFonts w:ascii="Narkisim" w:hAnsi="Narkisim"/>
          <w:rtl/>
        </w:rPr>
        <w:t xml:space="preserve"> (רכז ל ופרישה שם) ביאר דאפי' עשיר שיש לו מעות אחרים להוציא, יותר ניח"ל להוציא אלו, ולהחזיק המעות שהן ודאי טובות</w:t>
      </w:r>
      <w:r w:rsidRPr="00690BFD">
        <w:rPr>
          <w:rStyle w:val="ac"/>
          <w:rFonts w:ascii="Narkisim" w:hAnsi="Narkisim"/>
          <w:rtl/>
        </w:rPr>
        <w:footnoteReference w:id="581"/>
      </w:r>
      <w:r w:rsidRPr="00690BFD">
        <w:rPr>
          <w:rFonts w:ascii="Narkisim" w:hAnsi="Narkisim"/>
          <w:rtl/>
        </w:rPr>
        <w:t>.  וה</w:t>
      </w:r>
      <w:r w:rsidRPr="00690BFD">
        <w:rPr>
          <w:rFonts w:ascii="Narkisim" w:hAnsi="Narkisim"/>
          <w:b/>
          <w:bCs/>
          <w:rtl/>
        </w:rPr>
        <w:t>רש"ש</w:t>
      </w:r>
      <w:r w:rsidRPr="00690BFD">
        <w:rPr>
          <w:rFonts w:ascii="Narkisim" w:hAnsi="Narkisim"/>
          <w:rtl/>
        </w:rPr>
        <w:t xml:space="preserve"> הק' דלאביי אף בטלית השיעור עד ערב שבת, והתם ל"ש שיעור זה</w:t>
      </w:r>
      <w:r w:rsidRPr="00690BFD">
        <w:rPr>
          <w:rStyle w:val="ac"/>
          <w:rFonts w:ascii="Narkisim" w:hAnsi="Narkisim"/>
          <w:rtl/>
        </w:rPr>
        <w:footnoteReference w:id="582"/>
      </w:r>
      <w:r w:rsidRPr="00690BFD">
        <w:rPr>
          <w:rFonts w:ascii="Narkisim" w:hAnsi="Narkisim"/>
          <w:rtl/>
        </w:rPr>
        <w:t>. אבל ה</w:t>
      </w:r>
      <w:r w:rsidRPr="00690BFD">
        <w:rPr>
          <w:rFonts w:ascii="Narkisim" w:hAnsi="Narkisim"/>
          <w:b/>
          <w:bCs/>
          <w:rtl/>
        </w:rPr>
        <w:t>רמב"ם</w:t>
      </w:r>
      <w:r w:rsidRPr="00690BFD">
        <w:rPr>
          <w:rFonts w:ascii="Narkisim" w:hAnsi="Narkisim"/>
          <w:rtl/>
        </w:rPr>
        <w:t xml:space="preserve"> (בפיה"מ) כת' דבער"ש באים בני אדם לשוק, ויראנה למי שמכיר.</w:t>
      </w:r>
    </w:p>
    <w:p w14:paraId="195D6D4A" w14:textId="77777777" w:rsidR="004E07FC" w:rsidRPr="00690BFD" w:rsidRDefault="00000000" w:rsidP="00690BFD">
      <w:pPr>
        <w:bidi/>
        <w:rPr>
          <w:rFonts w:ascii="Narkisim" w:hAnsi="Narkisim" w:cs="Narkisim"/>
        </w:rPr>
      </w:pPr>
      <w:r w:rsidRPr="00690BFD">
        <w:rPr>
          <w:rFonts w:ascii="Narkisim" w:hAnsi="Narkisim" w:cs="Narkisim"/>
          <w:u w:val="single"/>
          <w:rtl/>
        </w:rPr>
        <w:t>מידת חסידות שנו כאן</w:t>
      </w:r>
      <w:r w:rsidRPr="00690BFD">
        <w:rPr>
          <w:rFonts w:ascii="Narkisim" w:hAnsi="Narkisim" w:cs="Narkisim"/>
          <w:rtl/>
        </w:rPr>
        <w:t>. [דאף שמחל האונאה, יחזור ויקבל ממנו</w:t>
      </w:r>
      <w:r w:rsidRPr="00690BFD">
        <w:rPr>
          <w:rStyle w:val="ac"/>
          <w:rFonts w:ascii="Narkisim" w:hAnsi="Narkisim" w:cs="Narkisim"/>
          <w:rtl/>
        </w:rPr>
        <w:footnoteReference w:id="583"/>
      </w:r>
      <w:r w:rsidRPr="00690BFD">
        <w:rPr>
          <w:rFonts w:ascii="Narkisim" w:hAnsi="Narkisim" w:cs="Narkisim"/>
          <w:rtl/>
        </w:rPr>
        <w:t>]. וה</w:t>
      </w:r>
      <w:r w:rsidRPr="00690BFD">
        <w:rPr>
          <w:rFonts w:ascii="Narkisim" w:hAnsi="Narkisim" w:cs="Narkisim"/>
          <w:b/>
          <w:bCs/>
          <w:rtl/>
        </w:rPr>
        <w:t>ריטב"א</w:t>
      </w:r>
      <w:r w:rsidRPr="00690BFD">
        <w:rPr>
          <w:rFonts w:ascii="Narkisim" w:hAnsi="Narkisim" w:cs="Narkisim"/>
          <w:rtl/>
        </w:rPr>
        <w:t xml:space="preserve"> כת' דאפי' פחות מכדי אונאה, יש לו לקבל ממנו משום מידת חסידות</w:t>
      </w:r>
      <w:r w:rsidRPr="00690BFD">
        <w:rPr>
          <w:rStyle w:val="ac"/>
          <w:rFonts w:ascii="Narkisim" w:hAnsi="Narkisim" w:cs="Narkisim"/>
          <w:rtl/>
        </w:rPr>
        <w:footnoteReference w:id="584"/>
      </w:r>
      <w:r w:rsidRPr="00690BFD">
        <w:rPr>
          <w:rFonts w:ascii="Narkisim" w:hAnsi="Narkisim" w:cs="Narkisim"/>
          <w:rtl/>
        </w:rPr>
        <w:t>.</w:t>
      </w:r>
    </w:p>
    <w:p w14:paraId="30367DBC"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פרישה</w:t>
      </w:r>
      <w:r w:rsidRPr="00690BFD">
        <w:rPr>
          <w:rFonts w:ascii="Narkisim" w:hAnsi="Narkisim"/>
          <w:rtl/>
        </w:rPr>
        <w:t xml:space="preserve"> </w:t>
      </w:r>
      <w:r w:rsidRPr="00690BFD">
        <w:rPr>
          <w:rFonts w:ascii="Narkisim" w:hAnsi="Narkisim"/>
          <w:szCs w:val="20"/>
          <w:rtl/>
        </w:rPr>
        <w:t>(רכז יח, וסמ"ע לא)</w:t>
      </w:r>
      <w:r w:rsidRPr="00690BFD">
        <w:rPr>
          <w:rFonts w:ascii="Narkisim" w:hAnsi="Narkisim"/>
          <w:rtl/>
        </w:rPr>
        <w:t xml:space="preserve"> דייק דדוקא גבי מטבע מצאנו מידת חסידות, אבל בטלית אפי' לקח שוה מנה במאתים לא מצאנו מידת חסידות. וביאר דמטבע חסירה אפשר להוציאה ע"י הדחק ומש"ה יש בזה משום מידת חסידות,  משא"כ בשאר דברים. </w:t>
      </w:r>
      <w:r w:rsidRPr="00690BFD">
        <w:rPr>
          <w:rFonts w:ascii="Narkisim" w:hAnsi="Narkisim"/>
          <w:szCs w:val="20"/>
          <w:rtl/>
        </w:rPr>
        <w:t>ועפ"ז כת' דאף מטבע שאינו יוצא כלל לא שייך מידת חסידות</w:t>
      </w:r>
      <w:r w:rsidRPr="00690BFD">
        <w:rPr>
          <w:rStyle w:val="ac"/>
          <w:rFonts w:ascii="Narkisim" w:hAnsi="Narkisim"/>
          <w:szCs w:val="20"/>
          <w:rtl/>
        </w:rPr>
        <w:footnoteReference w:id="585"/>
      </w:r>
      <w:r w:rsidRPr="00690BFD">
        <w:rPr>
          <w:rFonts w:ascii="Narkisim" w:hAnsi="Narkisim"/>
          <w:szCs w:val="20"/>
          <w:rtl/>
        </w:rPr>
        <w:t xml:space="preserve"> [וביאר בזה דברי הטור (הו' בע"א), ודלא כרמב"ם]. וה</w:t>
      </w:r>
      <w:r w:rsidRPr="00690BFD">
        <w:rPr>
          <w:rFonts w:ascii="Narkisim" w:hAnsi="Narkisim"/>
          <w:b/>
          <w:bCs/>
          <w:szCs w:val="20"/>
          <w:rtl/>
        </w:rPr>
        <w:t>תרה"כ</w:t>
      </w:r>
      <w:r w:rsidRPr="00690BFD">
        <w:rPr>
          <w:rFonts w:ascii="Narkisim" w:hAnsi="Narkisim"/>
          <w:szCs w:val="20"/>
          <w:rtl/>
        </w:rPr>
        <w:t xml:space="preserve"> (רכז) הק' דאף טלית אינו יכול למכור בדמים הללו, ואפי' ע"י הדחק [ועי"ש עוד]</w:t>
      </w:r>
      <w:r w:rsidRPr="00690BFD">
        <w:rPr>
          <w:rFonts w:ascii="Narkisim" w:hAnsi="Narkisim"/>
          <w:rtl/>
        </w:rPr>
        <w:t>.</w:t>
      </w:r>
    </w:p>
    <w:p w14:paraId="35826492"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רמ"ך</w:t>
      </w:r>
      <w:r w:rsidRPr="00690BFD">
        <w:rPr>
          <w:rFonts w:ascii="Narkisim" w:hAnsi="Narkisim"/>
          <w:rtl/>
        </w:rPr>
        <w:t xml:space="preserve"> (בשיטמ"ק) הביא בשם </w:t>
      </w:r>
      <w:r w:rsidRPr="00690BFD">
        <w:rPr>
          <w:rFonts w:ascii="Narkisim" w:hAnsi="Narkisim"/>
          <w:b/>
          <w:bCs/>
          <w:rtl/>
        </w:rPr>
        <w:t>רבינו האי גאון</w:t>
      </w:r>
      <w:r w:rsidRPr="00690BFD">
        <w:rPr>
          <w:rFonts w:ascii="Narkisim" w:hAnsi="Narkisim"/>
          <w:rtl/>
        </w:rPr>
        <w:t xml:space="preserve"> דה"ה בשאר מטלטלין, אף שהיה ללוקח פנאי להראותן לתגרים, אם מכירן אפילו לאחר י"ב חדש יש לו עליו תרעומת אם לא יחזיר אונאה. וכ"כ ב</w:t>
      </w:r>
      <w:r w:rsidRPr="00690BFD">
        <w:rPr>
          <w:rFonts w:ascii="Narkisim" w:hAnsi="Narkisim"/>
          <w:b/>
          <w:bCs/>
          <w:rtl/>
        </w:rPr>
        <w:t>ס' החינוך</w:t>
      </w:r>
      <w:r w:rsidRPr="00690BFD">
        <w:rPr>
          <w:rFonts w:ascii="Narkisim" w:hAnsi="Narkisim"/>
          <w:rtl/>
        </w:rPr>
        <w:t xml:space="preserve"> (שלז).</w:t>
      </w:r>
    </w:p>
    <w:p w14:paraId="6659159F" w14:textId="77777777" w:rsidR="004E07FC" w:rsidRPr="00690BFD" w:rsidRDefault="00000000" w:rsidP="00690BFD">
      <w:pPr>
        <w:bidi/>
        <w:rPr>
          <w:rFonts w:ascii="Narkisim" w:hAnsi="Narkisim" w:cs="Narkisim"/>
        </w:rPr>
      </w:pPr>
      <w:r w:rsidRPr="00690BFD">
        <w:rPr>
          <w:rFonts w:ascii="Narkisim" w:hAnsi="Narkisim" w:cs="Narkisim"/>
          <w:u w:val="single"/>
          <w:rtl/>
        </w:rPr>
        <w:t>אי לחסיד, לא קיבוליה ליקבליה מיניה, ולא תרעומת תיהוי ליה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מי כופיהו לקבל שיתרעם, טוב לו שלא יקבל משיקבלנה ויוציא דיבה על חבירו. וה</w:t>
      </w:r>
      <w:r w:rsidRPr="00690BFD">
        <w:rPr>
          <w:rFonts w:ascii="Narkisim" w:hAnsi="Narkisim" w:cs="Narkisim"/>
          <w:b/>
          <w:bCs/>
          <w:rtl/>
        </w:rPr>
        <w:t>ריטב"א</w:t>
      </w:r>
      <w:r w:rsidRPr="00690BFD">
        <w:rPr>
          <w:rFonts w:ascii="Narkisim" w:hAnsi="Narkisim" w:cs="Narkisim"/>
          <w:rtl/>
        </w:rPr>
        <w:t xml:space="preserve"> ביאר דלא שייך תרעומת במה שאדם עושה מעצמו. [ולא שייך לומר דעושה לפנים משורת הדין, ואפ"ה יש לו קפידא על חבירו בזה].</w:t>
      </w:r>
    </w:p>
    <w:p w14:paraId="029F53C6" w14:textId="77777777" w:rsidR="004E07FC" w:rsidRPr="00690BFD" w:rsidRDefault="00000000" w:rsidP="00690BFD">
      <w:pPr>
        <w:pStyle w:val="2"/>
        <w:bidi/>
        <w:rPr>
          <w:rFonts w:ascii="Narkisim" w:hAnsi="Narkisim"/>
        </w:rPr>
      </w:pPr>
      <w:r w:rsidRPr="00690BFD">
        <w:rPr>
          <w:rFonts w:ascii="Narkisim" w:hAnsi="Narkisim"/>
          <w:rtl/>
        </w:rPr>
        <w:t>נותנה למעש"ש</w:t>
      </w:r>
    </w:p>
    <w:p w14:paraId="355D92B2" w14:textId="77777777" w:rsidR="004E07FC" w:rsidRPr="00690BFD" w:rsidRDefault="00000000" w:rsidP="00690BFD">
      <w:pPr>
        <w:bidi/>
        <w:rPr>
          <w:rFonts w:ascii="Narkisim" w:hAnsi="Narkisim" w:cs="Narkisim"/>
        </w:rPr>
      </w:pPr>
      <w:r w:rsidRPr="00690BFD">
        <w:rPr>
          <w:rFonts w:ascii="Narkisim" w:hAnsi="Narkisim" w:cs="Narkisim"/>
          <w:u w:val="single"/>
          <w:rtl/>
        </w:rPr>
        <w:t>[במשנה] נותנה למעש"ש וכו</w:t>
      </w:r>
      <w:r w:rsidRPr="00690BFD">
        <w:rPr>
          <w:rFonts w:ascii="Narkisim" w:hAnsi="Narkisim" w:cs="Narkisim"/>
          <w:rtl/>
        </w:rPr>
        <w:t>'. ה</w:t>
      </w:r>
      <w:r w:rsidRPr="00690BFD">
        <w:rPr>
          <w:rFonts w:ascii="Narkisim" w:hAnsi="Narkisim" w:cs="Narkisim"/>
          <w:b/>
          <w:bCs/>
          <w:rtl/>
        </w:rPr>
        <w:t>ראשונים</w:t>
      </w:r>
      <w:r w:rsidRPr="00690BFD">
        <w:rPr>
          <w:rFonts w:ascii="Narkisim" w:hAnsi="Narkisim" w:cs="Narkisim"/>
          <w:rtl/>
        </w:rPr>
        <w:t xml:space="preserve"> (רמב"ן וריטב"א במשנה, וכ"כ הרש"ש) הביאו מפ</w:t>
      </w:r>
      <w:r w:rsidRPr="00690BFD">
        <w:rPr>
          <w:rFonts w:ascii="Narkisim" w:hAnsi="Narkisim" w:cs="Narkisim"/>
          <w:b/>
          <w:bCs/>
          <w:rtl/>
        </w:rPr>
        <w:t>רש"י</w:t>
      </w:r>
      <w:r w:rsidRPr="00690BFD">
        <w:rPr>
          <w:rFonts w:ascii="Narkisim" w:hAnsi="Narkisim" w:cs="Narkisim"/>
          <w:rtl/>
        </w:rPr>
        <w:t xml:space="preserve"> (ד"ה מאי קאמר) דקאי אסלע שפיחתה כדי אונאה [וכ"ד </w:t>
      </w:r>
      <w:r w:rsidRPr="00690BFD">
        <w:rPr>
          <w:rFonts w:ascii="Narkisim" w:hAnsi="Narkisim" w:cs="Narkisim"/>
          <w:b/>
          <w:bCs/>
          <w:rtl/>
        </w:rPr>
        <w:t>תוס</w:t>
      </w:r>
      <w:r w:rsidRPr="00690BFD">
        <w:rPr>
          <w:rFonts w:ascii="Narkisim" w:hAnsi="Narkisim" w:cs="Narkisim"/>
          <w:rtl/>
        </w:rPr>
        <w:t xml:space="preserve">' בפי' הא']. ואפ"ה </w:t>
      </w:r>
      <w:r w:rsidRPr="00690BFD">
        <w:rPr>
          <w:rFonts w:ascii="Narkisim" w:hAnsi="Narkisim" w:cs="Narkisim"/>
          <w:rtl/>
        </w:rPr>
        <w:lastRenderedPageBreak/>
        <w:t>נותנה למעש"ש, דמידת פוסלי מטבע הוה לחסרון מועט הוה נפש רעה.</w:t>
      </w:r>
    </w:p>
    <w:p w14:paraId="61D1803F" w14:textId="77777777" w:rsidR="004E07FC" w:rsidRPr="00690BFD" w:rsidRDefault="00000000" w:rsidP="00690BFD">
      <w:pPr>
        <w:pStyle w:val="a7"/>
        <w:bidi/>
        <w:rPr>
          <w:rFonts w:ascii="Narkisim" w:hAnsi="Narkisim"/>
        </w:rPr>
      </w:pPr>
      <w:r w:rsidRPr="00690BFD">
        <w:rPr>
          <w:rFonts w:ascii="Narkisim" w:hAnsi="Narkisim"/>
          <w:rtl/>
        </w:rPr>
        <w:t>ומשמע ב</w:t>
      </w:r>
      <w:r w:rsidRPr="00690BFD">
        <w:rPr>
          <w:rFonts w:ascii="Narkisim" w:hAnsi="Narkisim"/>
          <w:b/>
          <w:bCs/>
          <w:rtl/>
        </w:rPr>
        <w:t>רש"י</w:t>
      </w:r>
      <w:r w:rsidRPr="00690BFD">
        <w:rPr>
          <w:rFonts w:ascii="Narkisim" w:hAnsi="Narkisim"/>
          <w:rtl/>
        </w:rPr>
        <w:t xml:space="preserve"> דאפ"ה רשאי לחלל כאילו היא יפה, וכ"ד </w:t>
      </w:r>
      <w:r w:rsidRPr="00690BFD">
        <w:rPr>
          <w:rFonts w:ascii="Narkisim" w:hAnsi="Narkisim"/>
          <w:b/>
          <w:bCs/>
          <w:rtl/>
        </w:rPr>
        <w:t>ריב"ן</w:t>
      </w:r>
      <w:r w:rsidRPr="00690BFD">
        <w:rPr>
          <w:rFonts w:ascii="Narkisim" w:hAnsi="Narkisim"/>
          <w:rtl/>
        </w:rPr>
        <w:t xml:space="preserve"> (בסו"ד התוס'). וכ"פ ה</w:t>
      </w:r>
      <w:r w:rsidRPr="00690BFD">
        <w:rPr>
          <w:rFonts w:ascii="Narkisim" w:hAnsi="Narkisim"/>
          <w:b/>
          <w:bCs/>
          <w:rtl/>
        </w:rPr>
        <w:t>רמב"ם</w:t>
      </w:r>
      <w:r w:rsidRPr="00690BFD">
        <w:rPr>
          <w:rFonts w:ascii="Narkisim" w:hAnsi="Narkisim"/>
          <w:rtl/>
        </w:rPr>
        <w:t xml:space="preserve"> (מעש"ש ד יט) דאפי' נפחת שתות</w:t>
      </w:r>
      <w:r w:rsidRPr="00690BFD">
        <w:rPr>
          <w:rStyle w:val="ac"/>
          <w:rFonts w:ascii="Narkisim" w:hAnsi="Narkisim"/>
          <w:rtl/>
        </w:rPr>
        <w:footnoteReference w:id="586"/>
      </w:r>
      <w:r w:rsidRPr="00690BFD">
        <w:rPr>
          <w:rFonts w:ascii="Narkisim" w:hAnsi="Narkisim"/>
          <w:rtl/>
        </w:rPr>
        <w:t xml:space="preserve"> אם יוצאת ע"י הדחק</w:t>
      </w:r>
      <w:r w:rsidRPr="00690BFD">
        <w:rPr>
          <w:rStyle w:val="ac"/>
          <w:rFonts w:ascii="Narkisim" w:hAnsi="Narkisim"/>
          <w:rtl/>
        </w:rPr>
        <w:footnoteReference w:id="587"/>
      </w:r>
      <w:r w:rsidRPr="00690BFD">
        <w:rPr>
          <w:rFonts w:ascii="Narkisim" w:hAnsi="Narkisim"/>
          <w:rtl/>
        </w:rPr>
        <w:t>, מחלל לכתחילה בשווה סלע ואינו חושש</w:t>
      </w:r>
      <w:r w:rsidRPr="00690BFD">
        <w:rPr>
          <w:rStyle w:val="ac"/>
          <w:rFonts w:ascii="Narkisim" w:hAnsi="Narkisim"/>
          <w:rtl/>
        </w:rPr>
        <w:footnoteReference w:id="588"/>
      </w:r>
      <w:r w:rsidRPr="00690BFD">
        <w:rPr>
          <w:rFonts w:ascii="Narkisim" w:hAnsi="Narkisim"/>
          <w:rtl/>
        </w:rPr>
        <w:t>.</w:t>
      </w:r>
    </w:p>
    <w:p w14:paraId="3D31C99A"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וה</w:t>
      </w:r>
      <w:r w:rsidRPr="00690BFD">
        <w:rPr>
          <w:rFonts w:ascii="Narkisim" w:hAnsi="Narkisim"/>
          <w:b/>
          <w:bCs/>
          <w:rtl/>
        </w:rPr>
        <w:t>ראשונים</w:t>
      </w:r>
      <w:r w:rsidRPr="00690BFD">
        <w:rPr>
          <w:rFonts w:ascii="Narkisim" w:hAnsi="Narkisim"/>
          <w:rtl/>
        </w:rPr>
        <w:t xml:space="preserve"> הקשו אמאי מקרי נפש רעה במה שאינו מקבלה ביפה, הא הוה אונאה. </w:t>
      </w:r>
      <w:r w:rsidRPr="00690BFD">
        <w:rPr>
          <w:rFonts w:ascii="Narkisim" w:hAnsi="Narkisim"/>
          <w:szCs w:val="20"/>
          <w:rtl/>
        </w:rPr>
        <w:t>[וע' ריטב"א ישנים שהאריך בזה]</w:t>
      </w:r>
      <w:r w:rsidRPr="00690BFD">
        <w:rPr>
          <w:rFonts w:ascii="Narkisim" w:hAnsi="Narkisim"/>
          <w:rtl/>
        </w:rPr>
        <w:t>. ועוה"ק ה</w:t>
      </w:r>
      <w:r w:rsidRPr="00690BFD">
        <w:rPr>
          <w:rFonts w:ascii="Narkisim" w:hAnsi="Narkisim"/>
          <w:b/>
          <w:bCs/>
          <w:rtl/>
        </w:rPr>
        <w:t>ראשונים</w:t>
      </w:r>
      <w:r w:rsidRPr="00690BFD">
        <w:rPr>
          <w:rFonts w:ascii="Narkisim" w:hAnsi="Narkisim"/>
          <w:rtl/>
        </w:rPr>
        <w:t xml:space="preserve"> דאסור לקיימה [וכדלעיל למ"ד פחות מכן יקוץ</w:t>
      </w:r>
      <w:r w:rsidRPr="00690BFD">
        <w:rPr>
          <w:rStyle w:val="ac"/>
          <w:rFonts w:ascii="Narkisim" w:hAnsi="Narkisim"/>
          <w:rtl/>
        </w:rPr>
        <w:footnoteReference w:id="589"/>
      </w:r>
      <w:r w:rsidRPr="00690BFD">
        <w:rPr>
          <w:rFonts w:ascii="Narkisim" w:hAnsi="Narkisim"/>
          <w:rtl/>
        </w:rPr>
        <w:t>] א"כ האיך יחשב מטבע [והו' כפסלתו מלכות]. ועוד האיך יוכל לחלל עליו יותר משווי הכסף שבו.</w:t>
      </w:r>
    </w:p>
    <w:p w14:paraId="3A0FF52F"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תוס</w:t>
      </w:r>
      <w:r w:rsidRPr="00690BFD">
        <w:rPr>
          <w:rFonts w:ascii="Narkisim" w:hAnsi="Narkisim" w:cs="Narkisim"/>
          <w:rtl/>
        </w:rPr>
        <w:t>' (בפי' הא') כת' דנותנה לפי שוויו שנפחת. ואף לס"ד. [ולדעת רש"י זהו תי' הגמ'].</w:t>
      </w:r>
    </w:p>
    <w:p w14:paraId="113DD68E" w14:textId="77777777" w:rsidR="004E07FC" w:rsidRPr="00690BFD" w:rsidRDefault="00000000" w:rsidP="00690BFD">
      <w:pPr>
        <w:bidi/>
        <w:rPr>
          <w:rFonts w:ascii="Narkisim" w:hAnsi="Narkisim" w:cs="Narkisim"/>
        </w:rPr>
      </w:pPr>
      <w:r w:rsidRPr="00690BFD">
        <w:rPr>
          <w:rFonts w:ascii="Narkisim" w:hAnsi="Narkisim" w:cs="Narkisim"/>
          <w:rtl/>
        </w:rPr>
        <w:t>ודעת ה</w:t>
      </w:r>
      <w:r w:rsidRPr="00690BFD">
        <w:rPr>
          <w:rFonts w:ascii="Narkisim" w:hAnsi="Narkisim" w:cs="Narkisim"/>
          <w:b/>
          <w:bCs/>
          <w:rtl/>
        </w:rPr>
        <w:t>ר"י בן ר' מאיר</w:t>
      </w:r>
      <w:r w:rsidRPr="00690BFD">
        <w:rPr>
          <w:rFonts w:ascii="Narkisim" w:hAnsi="Narkisim" w:cs="Narkisim"/>
          <w:rtl/>
        </w:rPr>
        <w:t xml:space="preserve"> (בתוס') וה</w:t>
      </w:r>
      <w:r w:rsidRPr="00690BFD">
        <w:rPr>
          <w:rFonts w:ascii="Narkisim" w:hAnsi="Narkisim" w:cs="Narkisim"/>
          <w:b/>
          <w:bCs/>
          <w:rtl/>
        </w:rPr>
        <w:t>רמב"ן</w:t>
      </w:r>
      <w:r w:rsidRPr="00690BFD">
        <w:rPr>
          <w:rFonts w:ascii="Narkisim" w:hAnsi="Narkisim" w:cs="Narkisim"/>
          <w:rtl/>
        </w:rPr>
        <w:t xml:space="preserve"> ו</w:t>
      </w:r>
      <w:r w:rsidRPr="00690BFD">
        <w:rPr>
          <w:rFonts w:ascii="Narkisim" w:hAnsi="Narkisim" w:cs="Narkisim"/>
          <w:b/>
          <w:bCs/>
          <w:rtl/>
        </w:rPr>
        <w:t>שא"ר</w:t>
      </w:r>
      <w:r w:rsidRPr="00690BFD">
        <w:rPr>
          <w:rFonts w:ascii="Narkisim" w:hAnsi="Narkisim" w:cs="Narkisim"/>
          <w:rtl/>
        </w:rPr>
        <w:t xml:space="preserve"> דקאי ארישא, כשנפחת פחות מכדי אונאה. דפחות מכדי אונאה רוב בני אדם מקבלין אותו. וה</w:t>
      </w:r>
      <w:r w:rsidRPr="00690BFD">
        <w:rPr>
          <w:rFonts w:ascii="Narkisim" w:hAnsi="Narkisim" w:cs="Narkisim"/>
          <w:b/>
          <w:bCs/>
          <w:rtl/>
        </w:rPr>
        <w:t>ר"י בר"מ</w:t>
      </w:r>
      <w:r w:rsidRPr="00690BFD">
        <w:rPr>
          <w:rFonts w:ascii="Narkisim" w:hAnsi="Narkisim" w:cs="Narkisim"/>
          <w:rtl/>
        </w:rPr>
        <w:t xml:space="preserve"> כת' דרשאי לפדות כסלע יפה. אבל ה</w:t>
      </w:r>
      <w:r w:rsidRPr="00690BFD">
        <w:rPr>
          <w:rFonts w:ascii="Narkisim" w:hAnsi="Narkisim" w:cs="Narkisim"/>
          <w:b/>
          <w:bCs/>
          <w:rtl/>
        </w:rPr>
        <w:t>רמב"ן</w:t>
      </w:r>
      <w:r w:rsidRPr="00690BFD">
        <w:rPr>
          <w:rFonts w:ascii="Narkisim" w:hAnsi="Narkisim" w:cs="Narkisim"/>
          <w:rtl/>
        </w:rPr>
        <w:t xml:space="preserve"> כת' דלמסקנת הגמ' אף פחות מכדי אונאה נותן רק בשוויו. [וכפרש"י תרי זילי].</w:t>
      </w:r>
    </w:p>
    <w:p w14:paraId="0C5CCE32"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הביא מה</w:t>
      </w:r>
      <w:r w:rsidRPr="00690BFD">
        <w:rPr>
          <w:rFonts w:ascii="Narkisim" w:hAnsi="Narkisim"/>
          <w:b/>
          <w:bCs/>
          <w:rtl/>
        </w:rPr>
        <w:t>תוספתא</w:t>
      </w:r>
      <w:r w:rsidRPr="00690BFD">
        <w:rPr>
          <w:rFonts w:ascii="Narkisim" w:hAnsi="Narkisim"/>
          <w:rtl/>
        </w:rPr>
        <w:t xml:space="preserve"> וכשם שאתה אומר בחולין, כך אתה אומר במעש"ש, ובלבד שלא יתכווין להטיל. ודייק דאיירי באופן דאין בה אונאה להדיוט, ובזה שרי נמי למעשר. ובלבד שלא יתכוין נמי ליתן סלעיו הפגומין למעשר</w:t>
      </w:r>
      <w:r w:rsidRPr="00690BFD">
        <w:rPr>
          <w:rStyle w:val="ac"/>
          <w:rFonts w:ascii="Narkisim" w:hAnsi="Narkisim"/>
          <w:rtl/>
        </w:rPr>
        <w:footnoteReference w:id="590"/>
      </w:r>
      <w:r w:rsidRPr="00690BFD">
        <w:rPr>
          <w:rFonts w:ascii="Narkisim" w:hAnsi="Narkisim"/>
          <w:rtl/>
        </w:rPr>
        <w:t>.</w:t>
      </w:r>
    </w:p>
    <w:p w14:paraId="5F5F0803" w14:textId="77777777" w:rsidR="004E07FC" w:rsidRPr="00690BFD" w:rsidRDefault="00000000" w:rsidP="00690BFD">
      <w:pPr>
        <w:pStyle w:val="aa"/>
        <w:bidi/>
        <w:rPr>
          <w:rFonts w:ascii="Narkisim" w:hAnsi="Narkisim"/>
        </w:rPr>
      </w:pPr>
      <w:r w:rsidRPr="00690BFD">
        <w:rPr>
          <w:rFonts w:ascii="Narkisim" w:hAnsi="Narkisim"/>
          <w:u w:val="single"/>
          <w:rtl/>
        </w:rPr>
        <w:t>אמר ר"פ ש"מ וכו' מיקרי נפש רעה</w:t>
      </w:r>
      <w:r w:rsidRPr="00690BFD">
        <w:rPr>
          <w:rFonts w:ascii="Narkisim" w:hAnsi="Narkisim"/>
          <w:rtl/>
        </w:rPr>
        <w:t>. ה</w:t>
      </w:r>
      <w:r w:rsidRPr="00690BFD">
        <w:rPr>
          <w:rFonts w:ascii="Narkisim" w:hAnsi="Narkisim"/>
          <w:b/>
          <w:bCs/>
          <w:rtl/>
        </w:rPr>
        <w:t>רמב"ן</w:t>
      </w:r>
      <w:r w:rsidRPr="00690BFD">
        <w:rPr>
          <w:rFonts w:ascii="Narkisim" w:hAnsi="Narkisim"/>
          <w:rtl/>
        </w:rPr>
        <w:t xml:space="preserve"> פי' ומותר לכתחילה להוציאם בהוצאה [אף דהוה אונאה פחות משתות, וע' בע"א].</w:t>
      </w:r>
    </w:p>
    <w:p w14:paraId="5BC34F9A" w14:textId="77777777" w:rsidR="004E07FC" w:rsidRPr="00690BFD" w:rsidRDefault="00000000" w:rsidP="00690BFD">
      <w:pPr>
        <w:pStyle w:val="a8"/>
        <w:bidi/>
        <w:rPr>
          <w:rFonts w:ascii="Narkisim" w:hAnsi="Narkisim"/>
        </w:rPr>
      </w:pPr>
      <w:r w:rsidRPr="00690BFD">
        <w:rPr>
          <w:rFonts w:ascii="Narkisim" w:hAnsi="Narkisim"/>
          <w:rtl/>
        </w:rPr>
        <w:t>ולכאורה בכל אונאה פחות משתות, יש לו להקפיד שלא יתאנה אף פחות משתות. אבל במטבע יש לו לקבלו ביפה, כיון דאין לו הפסד בזה, שיוצא בהוצאה (וכמ"ש הרא"ש, הו' לעיל).</w:t>
      </w:r>
    </w:p>
    <w:p w14:paraId="6ED1B217" w14:textId="77777777" w:rsidR="004E07FC" w:rsidRPr="00690BFD" w:rsidRDefault="00000000" w:rsidP="00690BFD">
      <w:pPr>
        <w:pStyle w:val="aa"/>
        <w:bidi/>
        <w:rPr>
          <w:rFonts w:ascii="Narkisim" w:hAnsi="Narkisim"/>
        </w:rPr>
      </w:pPr>
      <w:r w:rsidRPr="00690BFD">
        <w:rPr>
          <w:rFonts w:ascii="Narkisim" w:hAnsi="Narkisim"/>
          <w:u w:val="single"/>
          <w:rtl/>
        </w:rPr>
        <w:t>תוד"ה נותנה</w:t>
      </w:r>
      <w:r w:rsidRPr="00690BFD">
        <w:rPr>
          <w:rFonts w:ascii="Narkisim" w:hAnsi="Narkisim"/>
          <w:rtl/>
        </w:rPr>
        <w:t>. דמי שאינו לוקחה בשויה בתורת מטבע וכו' קמ"ל דלא מקרי אסימון. מבואר בתוס' (לפי' הא') דיש תורת מטבע לפי שוויו.</w:t>
      </w:r>
    </w:p>
    <w:p w14:paraId="7DAA12D0" w14:textId="77777777" w:rsidR="004E07FC" w:rsidRPr="00690BFD" w:rsidRDefault="00000000" w:rsidP="00690BFD">
      <w:pPr>
        <w:pStyle w:val="a8"/>
        <w:bidi/>
        <w:rPr>
          <w:rFonts w:ascii="Narkisim" w:hAnsi="Narkisim"/>
        </w:rPr>
      </w:pPr>
      <w:r w:rsidRPr="00690BFD">
        <w:rPr>
          <w:rFonts w:ascii="Narkisim" w:hAnsi="Narkisim"/>
          <w:rtl/>
        </w:rPr>
        <w:t>ויל"ד בזה דלכאורה גדר מטבע שיש עליו צורה היינו משום שקבעו שיעור מסויים שיוצא בהוצאה. אבל האיך יחשב 'מטבע' כלפי שווי אחר. ולכאורה מבואר דכל שיש עליו צורה [ועומד להוצאה] חשיב 'מטבע', וכפי שוויו</w:t>
      </w:r>
      <w:r w:rsidRPr="00690BFD">
        <w:rPr>
          <w:rStyle w:val="ac"/>
          <w:rFonts w:ascii="Narkisim" w:hAnsi="Narkisim"/>
          <w:rtl/>
        </w:rPr>
        <w:footnoteReference w:id="591"/>
      </w:r>
      <w:r w:rsidRPr="00690BFD">
        <w:rPr>
          <w:rFonts w:ascii="Narkisim" w:hAnsi="Narkisim"/>
          <w:rtl/>
        </w:rPr>
        <w:t>. ועוד אפשר דחשיב מטבע היוצא בהוצאה כמו סלע, ע"י שמשלים החסרון ממקום אחר.</w:t>
      </w:r>
    </w:p>
    <w:p w14:paraId="00A0BC83" w14:textId="77777777" w:rsidR="004E07FC" w:rsidRPr="00690BFD" w:rsidRDefault="00000000" w:rsidP="00690BFD">
      <w:pPr>
        <w:pStyle w:val="aa"/>
        <w:bidi/>
        <w:rPr>
          <w:rFonts w:ascii="Narkisim" w:hAnsi="Narkisim"/>
        </w:rPr>
      </w:pPr>
      <w:r w:rsidRPr="00690BFD">
        <w:rPr>
          <w:rFonts w:ascii="Narkisim" w:hAnsi="Narkisim"/>
          <w:u w:val="single"/>
          <w:rtl/>
        </w:rPr>
        <w:t>בא"ד והרב ר"י בר"מ וכו' אע"פ שפורטה לשולחני בשויה</w:t>
      </w:r>
      <w:r w:rsidRPr="00690BFD">
        <w:rPr>
          <w:rStyle w:val="ac"/>
          <w:rFonts w:ascii="Narkisim" w:hAnsi="Narkisim"/>
          <w:u w:val="single"/>
          <w:rtl/>
        </w:rPr>
        <w:footnoteReference w:id="592"/>
      </w:r>
      <w:r w:rsidRPr="00690BFD">
        <w:rPr>
          <w:rFonts w:ascii="Narkisim" w:hAnsi="Narkisim"/>
          <w:u w:val="single"/>
          <w:rtl/>
        </w:rPr>
        <w:t xml:space="preserve"> וכו'</w:t>
      </w:r>
      <w:r w:rsidRPr="00690BFD">
        <w:rPr>
          <w:rFonts w:ascii="Narkisim" w:hAnsi="Narkisim"/>
          <w:rtl/>
        </w:rPr>
        <w:t>. וה</w:t>
      </w:r>
      <w:r w:rsidRPr="00690BFD">
        <w:rPr>
          <w:rFonts w:ascii="Narkisim" w:hAnsi="Narkisim"/>
          <w:b/>
          <w:bCs/>
          <w:rtl/>
        </w:rPr>
        <w:t>רמב"ן</w:t>
      </w:r>
      <w:r w:rsidRPr="00690BFD">
        <w:rPr>
          <w:rFonts w:ascii="Narkisim" w:hAnsi="Narkisim"/>
          <w:rtl/>
        </w:rPr>
        <w:t xml:space="preserve"> ביאר דנפיק רק ע"י הדחק כיון שלא חסרה כדי אונאתה, שיש בני אדם קפדנים.</w:t>
      </w:r>
    </w:p>
    <w:p w14:paraId="316CA650" w14:textId="77777777" w:rsidR="004E07FC" w:rsidRPr="00690BFD" w:rsidRDefault="00000000" w:rsidP="00690BFD">
      <w:pPr>
        <w:bidi/>
        <w:rPr>
          <w:rFonts w:ascii="Narkisim" w:hAnsi="Narkisim" w:cs="Narkisim"/>
        </w:rPr>
      </w:pPr>
      <w:r w:rsidRPr="00690BFD">
        <w:rPr>
          <w:rFonts w:ascii="Narkisim" w:hAnsi="Narkisim" w:cs="Narkisim"/>
          <w:u w:val="single"/>
          <w:rtl/>
        </w:rPr>
        <w:t>מסייע ליה לחזקיה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מתני', דקתני נותנה במעש"ש. </w:t>
      </w:r>
      <w:r w:rsidRPr="00690BFD">
        <w:rPr>
          <w:rFonts w:ascii="Narkisim" w:hAnsi="Narkisim" w:cs="Narkisim"/>
          <w:szCs w:val="20"/>
          <w:rtl/>
        </w:rPr>
        <w:t>וה</w:t>
      </w:r>
      <w:r w:rsidRPr="00690BFD">
        <w:rPr>
          <w:rFonts w:ascii="Narkisim" w:hAnsi="Narkisim" w:cs="Narkisim"/>
          <w:b/>
          <w:bCs/>
          <w:szCs w:val="20"/>
          <w:rtl/>
        </w:rPr>
        <w:t>רמב"ן</w:t>
      </w:r>
      <w:r w:rsidRPr="00690BFD">
        <w:rPr>
          <w:rFonts w:ascii="Narkisim" w:hAnsi="Narkisim" w:cs="Narkisim"/>
          <w:szCs w:val="20"/>
          <w:rtl/>
        </w:rPr>
        <w:t xml:space="preserve"> הק' דחזקיה קאי לפרש את המשנה, ולא שייך בזה מסייע</w:t>
      </w:r>
      <w:r w:rsidRPr="00690BFD">
        <w:rPr>
          <w:rFonts w:ascii="Narkisim" w:hAnsi="Narkisim" w:cs="Narkisim"/>
          <w:rtl/>
        </w:rPr>
        <w:t>. וה</w:t>
      </w:r>
      <w:r w:rsidRPr="00690BFD">
        <w:rPr>
          <w:rFonts w:ascii="Narkisim" w:hAnsi="Narkisim" w:cs="Narkisim"/>
          <w:b/>
          <w:bCs/>
          <w:rtl/>
        </w:rPr>
        <w:t>רמב"ן</w:t>
      </w:r>
      <w:r w:rsidRPr="00690BFD">
        <w:rPr>
          <w:rFonts w:ascii="Narkisim" w:hAnsi="Narkisim" w:cs="Narkisim"/>
          <w:rtl/>
        </w:rPr>
        <w:t xml:space="preserve"> כת' מדברי רב פפא, דמותר להוציאה. דביאר פי' המשנה דמי שאינו מקבל ביפה מקרי נפש רעה, ומש"ה מותר להוציאה.</w:t>
      </w:r>
    </w:p>
    <w:p w14:paraId="303511CC" w14:textId="77777777" w:rsidR="004E07FC" w:rsidRPr="00690BFD" w:rsidRDefault="00000000" w:rsidP="00690BFD">
      <w:pPr>
        <w:pStyle w:val="aa"/>
        <w:bidi/>
        <w:rPr>
          <w:rFonts w:ascii="Narkisim" w:hAnsi="Narkisim"/>
        </w:rPr>
      </w:pPr>
      <w:r w:rsidRPr="00690BFD">
        <w:rPr>
          <w:rFonts w:ascii="Narkisim" w:hAnsi="Narkisim"/>
          <w:u w:val="single"/>
          <w:rtl/>
        </w:rPr>
        <w:t>ה"ק אע"פ שכשבא לפורטה וכו'</w:t>
      </w:r>
      <w:r w:rsidRPr="00690BFD">
        <w:rPr>
          <w:rFonts w:ascii="Narkisim" w:hAnsi="Narkisim"/>
          <w:rtl/>
        </w:rPr>
        <w:t>. פ</w:t>
      </w:r>
      <w:r w:rsidRPr="00690BFD">
        <w:rPr>
          <w:rFonts w:ascii="Narkisim" w:hAnsi="Narkisim"/>
          <w:b/>
          <w:bCs/>
          <w:rtl/>
        </w:rPr>
        <w:t>רש"י</w:t>
      </w:r>
      <w:r w:rsidRPr="00690BFD">
        <w:rPr>
          <w:rFonts w:ascii="Narkisim" w:hAnsi="Narkisim"/>
          <w:rtl/>
        </w:rPr>
        <w:t xml:space="preserve"> אע"פ שבירושלים על כרחו פורטה בשוויה ולא ביפה וכו'. וקמ"ל דאף דעי"ז יהא הפסד למעש"ש, שלא יקבלוה השולחנים. קמ"ל דכיון דזהו עיקר שוויו של מטבע אין בזה איסור.</w:t>
      </w:r>
    </w:p>
    <w:p w14:paraId="7EF89011" w14:textId="77777777" w:rsidR="004E07FC" w:rsidRPr="00690BFD" w:rsidRDefault="00000000" w:rsidP="00690BFD">
      <w:pPr>
        <w:bidi/>
        <w:rPr>
          <w:rFonts w:ascii="Narkisim" w:hAnsi="Narkisim" w:cs="Narkisim"/>
        </w:rPr>
      </w:pPr>
      <w:r w:rsidRPr="00690BFD">
        <w:rPr>
          <w:rFonts w:ascii="Narkisim" w:hAnsi="Narkisim" w:cs="Narkisim"/>
          <w:u w:val="single"/>
          <w:rtl/>
        </w:rPr>
        <w:t>בתורת יפה.</w:t>
      </w:r>
      <w:r w:rsidRPr="00690BFD">
        <w:rPr>
          <w:rFonts w:ascii="Narkisim" w:hAnsi="Narkisim" w:cs="Narkisim"/>
          <w:rtl/>
        </w:rPr>
        <w:t xml:space="preserve"> פ</w:t>
      </w:r>
      <w:r w:rsidRPr="00690BFD">
        <w:rPr>
          <w:rFonts w:ascii="Narkisim" w:hAnsi="Narkisim" w:cs="Narkisim"/>
          <w:b/>
          <w:bCs/>
          <w:rtl/>
        </w:rPr>
        <w:t>רש"י</w:t>
      </w:r>
      <w:r w:rsidRPr="00690BFD">
        <w:rPr>
          <w:rFonts w:ascii="Narkisim" w:hAnsi="Narkisim" w:cs="Narkisim"/>
          <w:rtl/>
        </w:rPr>
        <w:t xml:space="preserve"> בשויה וכו' דמים פחותים. כפי דמים ודאין שלה. וכ"ד ה</w:t>
      </w:r>
      <w:r w:rsidRPr="00690BFD">
        <w:rPr>
          <w:rFonts w:ascii="Narkisim" w:hAnsi="Narkisim" w:cs="Narkisim"/>
          <w:b/>
          <w:bCs/>
          <w:rtl/>
        </w:rPr>
        <w:t>רמב"ן</w:t>
      </w:r>
      <w:r w:rsidRPr="00690BFD">
        <w:rPr>
          <w:rFonts w:ascii="Narkisim" w:hAnsi="Narkisim" w:cs="Narkisim"/>
          <w:rtl/>
        </w:rPr>
        <w:t xml:space="preserve"> ו</w:t>
      </w:r>
      <w:r w:rsidRPr="00690BFD">
        <w:rPr>
          <w:rFonts w:ascii="Narkisim" w:hAnsi="Narkisim" w:cs="Narkisim"/>
          <w:b/>
          <w:bCs/>
          <w:rtl/>
        </w:rPr>
        <w:t xml:space="preserve">תוס' </w:t>
      </w:r>
      <w:r w:rsidRPr="00690BFD">
        <w:rPr>
          <w:rFonts w:ascii="Narkisim" w:hAnsi="Narkisim" w:cs="Narkisim"/>
          <w:b/>
          <w:bCs/>
          <w:rtl/>
        </w:rPr>
        <w:lastRenderedPageBreak/>
        <w:t>רא"ש</w:t>
      </w:r>
      <w:r w:rsidRPr="00690BFD">
        <w:rPr>
          <w:rFonts w:ascii="Narkisim" w:hAnsi="Narkisim" w:cs="Narkisim"/>
          <w:rtl/>
        </w:rPr>
        <w:t xml:space="preserve"> אף לצד דאיירי בנפחת פחות מכדי אונאה</w:t>
      </w:r>
      <w:r w:rsidRPr="00690BFD">
        <w:rPr>
          <w:rStyle w:val="ac"/>
          <w:rFonts w:ascii="Narkisim" w:hAnsi="Narkisim" w:cs="Narkisim"/>
          <w:rtl/>
        </w:rPr>
        <w:footnoteReference w:id="593"/>
      </w:r>
      <w:r w:rsidRPr="00690BFD">
        <w:rPr>
          <w:rFonts w:ascii="Narkisim" w:hAnsi="Narkisim" w:cs="Narkisim"/>
          <w:rtl/>
        </w:rPr>
        <w:t xml:space="preserve">. [ולדעת המקשן ב'יפה' היינו סלע יפה. ולתי' הגמ' בתורת יפה]. </w:t>
      </w:r>
      <w:r w:rsidRPr="00690BFD">
        <w:rPr>
          <w:rFonts w:ascii="Narkisim" w:hAnsi="Narkisim" w:cs="Narkisim"/>
          <w:szCs w:val="20"/>
          <w:rtl/>
        </w:rPr>
        <w:t>וה</w:t>
      </w:r>
      <w:r w:rsidRPr="00690BFD">
        <w:rPr>
          <w:rFonts w:ascii="Narkisim" w:hAnsi="Narkisim" w:cs="Narkisim"/>
          <w:b/>
          <w:bCs/>
          <w:szCs w:val="20"/>
          <w:rtl/>
        </w:rPr>
        <w:t>תוס' ר"פ</w:t>
      </w:r>
      <w:r w:rsidRPr="00690BFD">
        <w:rPr>
          <w:rFonts w:ascii="Narkisim" w:hAnsi="Narkisim" w:cs="Narkisim"/>
          <w:szCs w:val="20"/>
          <w:rtl/>
        </w:rPr>
        <w:t xml:space="preserve"> הק' דלא משמע דהדר ביה. ועוד דמשמע בדברי חזקיה דיש חילוק בין בשויה לביפה, ולפרש"י אף ביפה היינו כפי שיפרטו [וכשם שבא לפורטה]</w:t>
      </w:r>
      <w:r w:rsidRPr="00690BFD">
        <w:rPr>
          <w:rFonts w:ascii="Narkisim" w:hAnsi="Narkisim" w:cs="Narkisim"/>
          <w:rtl/>
        </w:rPr>
        <w:t>.</w:t>
      </w:r>
    </w:p>
    <w:p w14:paraId="20BBD347"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ר"י בר"מ</w:t>
      </w:r>
      <w:r w:rsidRPr="00690BFD">
        <w:rPr>
          <w:rFonts w:ascii="Narkisim" w:hAnsi="Narkisim"/>
          <w:rtl/>
        </w:rPr>
        <w:t xml:space="preserve"> בתוס' כת' בתורת יפה, כמו מטבע יפה, שאין לצמצם מעותיו. ולעולם בכל שוויו</w:t>
      </w:r>
      <w:r w:rsidRPr="00690BFD">
        <w:rPr>
          <w:rStyle w:val="ac"/>
          <w:rFonts w:ascii="Narkisim" w:hAnsi="Narkisim"/>
          <w:rtl/>
        </w:rPr>
        <w:footnoteReference w:id="594"/>
      </w:r>
      <w:r w:rsidRPr="00690BFD">
        <w:rPr>
          <w:rFonts w:ascii="Narkisim" w:hAnsi="Narkisim"/>
          <w:rtl/>
        </w:rPr>
        <w:t>. וה</w:t>
      </w:r>
      <w:r w:rsidRPr="00690BFD">
        <w:rPr>
          <w:rFonts w:ascii="Narkisim" w:hAnsi="Narkisim"/>
          <w:b/>
          <w:bCs/>
          <w:rtl/>
        </w:rPr>
        <w:t>תוס' ר"פ</w:t>
      </w:r>
      <w:r w:rsidRPr="00690BFD">
        <w:rPr>
          <w:rFonts w:ascii="Narkisim" w:hAnsi="Narkisim"/>
          <w:rtl/>
        </w:rPr>
        <w:t xml:space="preserve"> (בשם הר"ש מקוצי) פי' דקמ"ל דמחלל בשוויה כפי שנפחת [ששווה כ'], ואף שיש בני אדם שמזלזלים טפי [ומקבלים בי"ט].</w:t>
      </w:r>
    </w:p>
    <w:p w14:paraId="60A506A9"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פי' דאף דבירושלים רשאי להוציאה כסלע יפה [כשנפחת פחות מכדי אונאה], אפ"ה לענין מעש"ש אינו מחלל אלא בשוויה [כפי שנפחת].</w:t>
      </w:r>
    </w:p>
    <w:p w14:paraId="35FD6041" w14:textId="77777777" w:rsidR="004E07FC" w:rsidRPr="00690BFD" w:rsidRDefault="00000000" w:rsidP="00690BFD">
      <w:pPr>
        <w:pStyle w:val="2"/>
        <w:bidi/>
        <w:rPr>
          <w:rFonts w:ascii="Narkisim" w:hAnsi="Narkisim"/>
        </w:rPr>
      </w:pPr>
      <w:r w:rsidRPr="00690BFD">
        <w:rPr>
          <w:rFonts w:ascii="Narkisim" w:hAnsi="Narkisim"/>
          <w:rtl/>
        </w:rPr>
        <w:t>חילול על מעות הראשונות</w:t>
      </w:r>
    </w:p>
    <w:p w14:paraId="546275CE" w14:textId="77777777" w:rsidR="004E07FC" w:rsidRPr="00690BFD" w:rsidRDefault="00000000" w:rsidP="00690BFD">
      <w:pPr>
        <w:bidi/>
        <w:rPr>
          <w:rFonts w:ascii="Narkisim" w:hAnsi="Narkisim" w:cs="Narkisim"/>
        </w:rPr>
      </w:pPr>
      <w:r w:rsidRPr="00690BFD">
        <w:rPr>
          <w:rFonts w:ascii="Narkisim" w:hAnsi="Narkisim" w:cs="Narkisim"/>
          <w:u w:val="single"/>
          <w:rtl/>
        </w:rPr>
        <w:t>גופא אמר חזקיה מעש"ש שאין בו ש"פ וכו' על מעות הראשונות</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שאין בו שווה פרוטה אין בו כח לתפוס פדיונו, וכדדרשינן (נג:) ממעשרו ולא כל מעשר</w:t>
      </w:r>
      <w:r w:rsidRPr="00690BFD">
        <w:rPr>
          <w:rStyle w:val="ac"/>
          <w:rFonts w:ascii="Narkisim" w:hAnsi="Narkisim" w:cs="Narkisim"/>
          <w:rtl/>
        </w:rPr>
        <w:footnoteReference w:id="595"/>
      </w:r>
      <w:r w:rsidRPr="00690BFD">
        <w:rPr>
          <w:rFonts w:ascii="Narkisim" w:hAnsi="Narkisim" w:cs="Narkisim"/>
          <w:rtl/>
        </w:rPr>
        <w:t xml:space="preserve">. </w:t>
      </w:r>
      <w:r w:rsidRPr="00690BFD">
        <w:rPr>
          <w:rFonts w:ascii="Narkisim" w:hAnsi="Narkisim" w:cs="Narkisim"/>
          <w:szCs w:val="20"/>
          <w:rtl/>
        </w:rPr>
        <w:t>[ונתמעט דמעשר פחות משווה פרוטה אין בו חילול. והמעש"ש קדוש וא"א לאכול חוץ מירושלים].</w:t>
      </w:r>
    </w:p>
    <w:p w14:paraId="604E31A8"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דנו בחסרון דאין בו שווה פרוטה, דיל"פ בכמה אופנים, </w:t>
      </w:r>
      <w:r w:rsidRPr="00690BFD">
        <w:rPr>
          <w:rFonts w:ascii="Narkisim" w:hAnsi="Narkisim"/>
          <w:i/>
          <w:iCs/>
          <w:rtl/>
        </w:rPr>
        <w:t>א'</w:t>
      </w:r>
      <w:r w:rsidRPr="00690BFD">
        <w:rPr>
          <w:rFonts w:ascii="Narkisim" w:hAnsi="Narkisim"/>
          <w:rtl/>
        </w:rPr>
        <w:t xml:space="preserve"> דהוה חסרון בפירות. דשיעור מעשר פחות מש"פ לא אלים לתפוס פדיונו</w:t>
      </w:r>
      <w:r w:rsidRPr="00690BFD">
        <w:rPr>
          <w:rStyle w:val="ac"/>
          <w:rFonts w:ascii="Narkisim" w:hAnsi="Narkisim"/>
          <w:rtl/>
        </w:rPr>
        <w:footnoteReference w:id="596"/>
      </w:r>
      <w:r w:rsidRPr="00690BFD">
        <w:rPr>
          <w:rFonts w:ascii="Narkisim" w:hAnsi="Narkisim"/>
          <w:rtl/>
        </w:rPr>
        <w:t xml:space="preserve">. </w:t>
      </w:r>
      <w:r w:rsidRPr="00690BFD">
        <w:rPr>
          <w:rFonts w:ascii="Narkisim" w:hAnsi="Narkisim"/>
          <w:i/>
          <w:iCs/>
          <w:rtl/>
        </w:rPr>
        <w:t>ב'</w:t>
      </w:r>
      <w:r w:rsidRPr="00690BFD">
        <w:rPr>
          <w:rFonts w:ascii="Narkisim" w:hAnsi="Narkisim"/>
          <w:rtl/>
        </w:rPr>
        <w:t xml:space="preserve"> דהוה חסרון ב'מעשה הפדיון', דצריך לפדות פרוטה. </w:t>
      </w:r>
      <w:r w:rsidRPr="00690BFD">
        <w:rPr>
          <w:rFonts w:ascii="Narkisim" w:hAnsi="Narkisim"/>
          <w:i/>
          <w:iCs/>
          <w:rtl/>
        </w:rPr>
        <w:t>ג'</w:t>
      </w:r>
      <w:r w:rsidRPr="00690BFD">
        <w:rPr>
          <w:rFonts w:ascii="Narkisim" w:hAnsi="Narkisim"/>
          <w:rtl/>
        </w:rPr>
        <w:t xml:space="preserve"> במטבע, דנתמעט שצריך שיהא פרוטה מעשר במטבע</w:t>
      </w:r>
      <w:r w:rsidRPr="00690BFD">
        <w:rPr>
          <w:rStyle w:val="ac"/>
          <w:rFonts w:ascii="Narkisim" w:hAnsi="Narkisim"/>
          <w:rtl/>
        </w:rPr>
        <w:footnoteReference w:id="597"/>
      </w:r>
      <w:r w:rsidRPr="00690BFD">
        <w:rPr>
          <w:rFonts w:ascii="Narkisim" w:hAnsi="Narkisim"/>
          <w:rtl/>
        </w:rPr>
        <w:t>. וה</w:t>
      </w:r>
      <w:r w:rsidRPr="00690BFD">
        <w:rPr>
          <w:rFonts w:ascii="Narkisim" w:hAnsi="Narkisim"/>
          <w:b/>
          <w:bCs/>
          <w:rtl/>
        </w:rPr>
        <w:t>תוס' רא"ש</w:t>
      </w:r>
      <w:r w:rsidRPr="00690BFD">
        <w:rPr>
          <w:rFonts w:ascii="Narkisim" w:hAnsi="Narkisim"/>
          <w:rtl/>
        </w:rPr>
        <w:t xml:space="preserve"> (הו' בסמוך) הביא מסוגיין דכל החסרון הוא רק מצד המטבע.</w:t>
      </w:r>
    </w:p>
    <w:p w14:paraId="32D3E15C"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ראב"ד</w:t>
      </w:r>
      <w:r w:rsidRPr="00690BFD">
        <w:rPr>
          <w:rFonts w:ascii="Narkisim" w:hAnsi="Narkisim"/>
          <w:rtl/>
        </w:rPr>
        <w:t xml:space="preserve"> (בשיטמ"ק נג.) כת' דמעש"ש פחות משווה פרוטה חייב פדיון רק מדרבנן. והא דחזקיה הוה מדרבנן</w:t>
      </w:r>
      <w:r w:rsidRPr="00690BFD">
        <w:rPr>
          <w:rStyle w:val="ac"/>
          <w:rFonts w:ascii="Narkisim" w:hAnsi="Narkisim"/>
          <w:rtl/>
        </w:rPr>
        <w:footnoteReference w:id="598"/>
      </w:r>
      <w:r w:rsidRPr="00690BFD">
        <w:rPr>
          <w:rFonts w:ascii="Narkisim" w:hAnsi="Narkisim"/>
          <w:rtl/>
        </w:rPr>
        <w:t>. וה</w:t>
      </w:r>
      <w:r w:rsidRPr="00690BFD">
        <w:rPr>
          <w:rFonts w:ascii="Narkisim" w:hAnsi="Narkisim"/>
          <w:b/>
          <w:bCs/>
          <w:rtl/>
        </w:rPr>
        <w:t>ריטב"א</w:t>
      </w:r>
      <w:r w:rsidRPr="00690BFD">
        <w:rPr>
          <w:rFonts w:ascii="Narkisim" w:hAnsi="Narkisim"/>
          <w:rtl/>
        </w:rPr>
        <w:t xml:space="preserve"> הביא כן ע"פ גירסא בגמ' (נג:). אבל ה</w:t>
      </w:r>
      <w:r w:rsidRPr="00690BFD">
        <w:rPr>
          <w:rFonts w:ascii="Narkisim" w:hAnsi="Narkisim"/>
          <w:b/>
          <w:bCs/>
          <w:rtl/>
        </w:rPr>
        <w:t>רשב"א</w:t>
      </w:r>
      <w:r w:rsidRPr="00690BFD">
        <w:rPr>
          <w:rFonts w:ascii="Narkisim" w:hAnsi="Narkisim"/>
          <w:rtl/>
        </w:rPr>
        <w:t xml:space="preserve"> (נג.) כת' דהא דחזקיה מהני אף בפחות משווה פרוטה מתוך הרבה מעשרות</w:t>
      </w:r>
      <w:r w:rsidRPr="00690BFD">
        <w:rPr>
          <w:rStyle w:val="ac"/>
          <w:rFonts w:ascii="Narkisim" w:hAnsi="Narkisim"/>
          <w:rtl/>
        </w:rPr>
        <w:footnoteReference w:id="599"/>
      </w:r>
      <w:r w:rsidRPr="00690BFD">
        <w:rPr>
          <w:rFonts w:ascii="Narkisim" w:hAnsi="Narkisim"/>
          <w:rtl/>
        </w:rPr>
        <w:t>.</w:t>
      </w:r>
    </w:p>
    <w:p w14:paraId="05794C69" w14:textId="77777777" w:rsidR="004E07FC" w:rsidRPr="00690BFD" w:rsidRDefault="00000000" w:rsidP="00690BFD">
      <w:pPr>
        <w:bidi/>
        <w:rPr>
          <w:rFonts w:ascii="Narkisim" w:hAnsi="Narkisim" w:cs="Narkisim"/>
        </w:rPr>
      </w:pPr>
      <w:r w:rsidRPr="00690BFD">
        <w:rPr>
          <w:rFonts w:ascii="Narkisim" w:hAnsi="Narkisim" w:cs="Narkisim"/>
          <w:u w:val="single"/>
          <w:rtl/>
        </w:rPr>
        <w:t>שם</w:t>
      </w:r>
      <w:r w:rsidRPr="00690BFD">
        <w:rPr>
          <w:rFonts w:ascii="Narkisim" w:hAnsi="Narkisim" w:cs="Narkisim"/>
          <w:rtl/>
        </w:rPr>
        <w:t>. וה</w:t>
      </w:r>
      <w:r w:rsidRPr="00690BFD">
        <w:rPr>
          <w:rFonts w:ascii="Narkisim" w:hAnsi="Narkisim" w:cs="Narkisim"/>
          <w:b/>
          <w:bCs/>
          <w:rtl/>
        </w:rPr>
        <w:t>רמב"ן</w:t>
      </w:r>
      <w:r w:rsidRPr="00690BFD">
        <w:rPr>
          <w:rFonts w:ascii="Narkisim" w:hAnsi="Narkisim" w:cs="Narkisim"/>
          <w:rtl/>
        </w:rPr>
        <w:t xml:space="preserve"> (נג.) כת' דחזקיה קמ"ל מילי טובא, </w:t>
      </w:r>
      <w:r w:rsidRPr="00690BFD">
        <w:rPr>
          <w:rFonts w:ascii="Narkisim" w:hAnsi="Narkisim" w:cs="Narkisim"/>
          <w:i/>
          <w:iCs/>
          <w:rtl/>
        </w:rPr>
        <w:t>א'</w:t>
      </w:r>
      <w:r w:rsidRPr="00690BFD">
        <w:rPr>
          <w:rFonts w:ascii="Narkisim" w:hAnsi="Narkisim" w:cs="Narkisim"/>
          <w:rtl/>
        </w:rPr>
        <w:t xml:space="preserve"> שאין דרך אדם לצמצם מעותיו. </w:t>
      </w:r>
      <w:r w:rsidRPr="00690BFD">
        <w:rPr>
          <w:rFonts w:ascii="Narkisim" w:hAnsi="Narkisim" w:cs="Narkisim"/>
          <w:i/>
          <w:iCs/>
          <w:rtl/>
        </w:rPr>
        <w:t>ב'</w:t>
      </w:r>
      <w:r w:rsidRPr="00690BFD">
        <w:rPr>
          <w:rFonts w:ascii="Narkisim" w:hAnsi="Narkisim" w:cs="Narkisim"/>
          <w:rtl/>
        </w:rPr>
        <w:t xml:space="preserve"> שאין דעתו של אדם להתפיס את המותר במעשר, אלא חולין הוא בידו ויכול לחלל עליו</w:t>
      </w:r>
      <w:r w:rsidRPr="00690BFD">
        <w:rPr>
          <w:rStyle w:val="ac"/>
          <w:rFonts w:ascii="Narkisim" w:hAnsi="Narkisim" w:cs="Narkisim"/>
          <w:rtl/>
        </w:rPr>
        <w:footnoteReference w:id="600"/>
      </w:r>
      <w:r w:rsidRPr="00690BFD">
        <w:rPr>
          <w:rFonts w:ascii="Narkisim" w:hAnsi="Narkisim" w:cs="Narkisim"/>
          <w:rtl/>
        </w:rPr>
        <w:t xml:space="preserve">. </w:t>
      </w:r>
      <w:r w:rsidRPr="00690BFD">
        <w:rPr>
          <w:rFonts w:ascii="Narkisim" w:hAnsi="Narkisim" w:cs="Narkisim"/>
          <w:i/>
          <w:iCs/>
          <w:rtl/>
        </w:rPr>
        <w:t>ג'</w:t>
      </w:r>
      <w:r w:rsidRPr="00690BFD">
        <w:rPr>
          <w:rFonts w:ascii="Narkisim" w:hAnsi="Narkisim" w:cs="Narkisim"/>
          <w:rtl/>
        </w:rPr>
        <w:t xml:space="preserve"> ושמעשר חצי פרוטה מצטרף, ואפי' על מה שנתחלל.</w:t>
      </w:r>
    </w:p>
    <w:p w14:paraId="1974FE49"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כת' דדעת המקשן ['אנן קס"ד'] שכל מעשר שאין בו שוה פרוטה בשעת הפרשה אינו מתחלל לעולם, א"נ עד שיהא ראוי לבילה ולצירוף ממש [עם מעש"ש אחר].</w:t>
      </w:r>
    </w:p>
    <w:p w14:paraId="384BFB74" w14:textId="77777777" w:rsidR="004E07FC" w:rsidRPr="00690BFD" w:rsidRDefault="00000000" w:rsidP="00690BFD">
      <w:pPr>
        <w:pStyle w:val="a8"/>
        <w:bidi/>
        <w:rPr>
          <w:rFonts w:ascii="Narkisim" w:hAnsi="Narkisim"/>
        </w:rPr>
      </w:pPr>
      <w:r w:rsidRPr="00690BFD">
        <w:rPr>
          <w:rFonts w:ascii="Narkisim" w:hAnsi="Narkisim"/>
          <w:rtl/>
        </w:rPr>
        <w:t>וצ"ב מ"ט לא יהני צירוף, הא פודה בין שניהם מעש"ש שווה פרוטה בפרוטה. ומשמע דכיון דהפרי של מעש"ש אין בו שווה פרוטה לא נתחדש בו דין פדיון [ואף שפודיהו ע"י תחבולה].</w:t>
      </w:r>
    </w:p>
    <w:p w14:paraId="55FA6F2D" w14:textId="77777777" w:rsidR="004E07FC" w:rsidRPr="00690BFD" w:rsidRDefault="00000000" w:rsidP="00690BFD">
      <w:pPr>
        <w:bidi/>
        <w:rPr>
          <w:rFonts w:ascii="Narkisim" w:hAnsi="Narkisim" w:cs="Narkisim"/>
        </w:rPr>
      </w:pPr>
      <w:r w:rsidRPr="00690BFD">
        <w:rPr>
          <w:rFonts w:ascii="Narkisim" w:hAnsi="Narkisim" w:cs="Narkisim"/>
          <w:u w:val="single"/>
          <w:rtl/>
        </w:rPr>
        <w:t>מחולל על מעות הראשונות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שחללתי ועודן בידי וכו'. וצ"ב האיך מהני, הא אינו פודה שווה פרוטה. וה</w:t>
      </w:r>
      <w:r w:rsidRPr="00690BFD">
        <w:rPr>
          <w:rFonts w:ascii="Narkisim" w:hAnsi="Narkisim" w:cs="Narkisim"/>
          <w:b/>
          <w:bCs/>
          <w:rtl/>
        </w:rPr>
        <w:t>תוס' רא"ש</w:t>
      </w:r>
      <w:r w:rsidRPr="00690BFD">
        <w:rPr>
          <w:rFonts w:ascii="Narkisim" w:hAnsi="Narkisim" w:cs="Narkisim"/>
          <w:rtl/>
        </w:rPr>
        <w:t xml:space="preserve"> הביא דמשמע דגדר המיעוט 'ממעשרו' דהוה חסרון במטבע, ואם כבר נתפס במטבע פרוטה מעשר, יכול לחלל אף פחות משווה פרוטה</w:t>
      </w:r>
      <w:r w:rsidRPr="00690BFD">
        <w:rPr>
          <w:rStyle w:val="ac"/>
          <w:rFonts w:ascii="Narkisim" w:hAnsi="Narkisim" w:cs="Narkisim"/>
          <w:rtl/>
        </w:rPr>
        <w:footnoteReference w:id="601"/>
      </w:r>
      <w:r w:rsidRPr="00690BFD">
        <w:rPr>
          <w:rFonts w:ascii="Narkisim" w:hAnsi="Narkisim" w:cs="Narkisim"/>
          <w:rtl/>
        </w:rPr>
        <w:t>.</w:t>
      </w:r>
    </w:p>
    <w:p w14:paraId="0387E99E" w14:textId="77777777" w:rsidR="004E07FC" w:rsidRPr="00690BFD" w:rsidRDefault="00000000" w:rsidP="00690BFD">
      <w:pPr>
        <w:pStyle w:val="a8"/>
        <w:bidi/>
        <w:rPr>
          <w:rFonts w:ascii="Narkisim" w:hAnsi="Narkisim"/>
        </w:rPr>
      </w:pPr>
      <w:r w:rsidRPr="00690BFD">
        <w:rPr>
          <w:rFonts w:ascii="Narkisim" w:hAnsi="Narkisim"/>
          <w:rtl/>
        </w:rPr>
        <w:lastRenderedPageBreak/>
        <w:t>וה</w:t>
      </w:r>
      <w:r w:rsidRPr="00690BFD">
        <w:rPr>
          <w:rFonts w:ascii="Narkisim" w:hAnsi="Narkisim"/>
          <w:b/>
          <w:bCs/>
          <w:rtl/>
        </w:rPr>
        <w:t>תוס' רא"ש</w:t>
      </w:r>
      <w:r w:rsidRPr="00690BFD">
        <w:rPr>
          <w:rFonts w:ascii="Narkisim" w:hAnsi="Narkisim"/>
          <w:rtl/>
        </w:rPr>
        <w:t xml:space="preserve"> הק' מנלן דמהני מעות הראשונות שיש בהם פרוטה, הא בפשוטו המיעוט [ולא כל מעשרו] הוה על פירות המעש"ש, שאין בו שווה פרוטה ל"ש חילול</w:t>
      </w:r>
      <w:r w:rsidRPr="00690BFD">
        <w:rPr>
          <w:rStyle w:val="ac"/>
          <w:rFonts w:ascii="Narkisim" w:hAnsi="Narkisim"/>
          <w:rtl/>
        </w:rPr>
        <w:footnoteReference w:id="602"/>
      </w:r>
      <w:r w:rsidRPr="00690BFD">
        <w:rPr>
          <w:rFonts w:ascii="Narkisim" w:hAnsi="Narkisim"/>
          <w:rtl/>
        </w:rPr>
        <w:t>. וי"ל דמשמע ליה דרשא דקרא אם גאל יגאל איש ממעשרו, כלומר פעמים כשגואל מעשרו שמקצתו נגאל ולא כולו, וכגון שחלל שוה פרוטה ומחצה על ב' פרוטות, דפרוטה תפסה פרוטה וחצי פרוטה לא תפסה</w:t>
      </w:r>
      <w:r w:rsidRPr="00690BFD">
        <w:rPr>
          <w:rStyle w:val="ac"/>
          <w:rFonts w:ascii="Narkisim" w:hAnsi="Narkisim"/>
          <w:rtl/>
        </w:rPr>
        <w:footnoteReference w:id="603"/>
      </w:r>
      <w:r w:rsidRPr="00690BFD">
        <w:rPr>
          <w:rFonts w:ascii="Narkisim" w:hAnsi="Narkisim"/>
          <w:rtl/>
        </w:rPr>
        <w:t>. ומוכח שהכל תלוי בכסף, והחסרון משום שלא יהא נתפס במטבע קדושת מעשר</w:t>
      </w:r>
      <w:r w:rsidRPr="00690BFD">
        <w:rPr>
          <w:rStyle w:val="ac"/>
          <w:rFonts w:ascii="Narkisim" w:hAnsi="Narkisim"/>
          <w:rtl/>
        </w:rPr>
        <w:footnoteReference w:id="604"/>
      </w:r>
      <w:r w:rsidRPr="00690BFD">
        <w:rPr>
          <w:rFonts w:ascii="Narkisim" w:hAnsi="Narkisim"/>
          <w:rtl/>
        </w:rPr>
        <w:t>. (וע"ע תוס' רא"ש נג:).</w:t>
      </w:r>
    </w:p>
    <w:p w14:paraId="101A04D4"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אחרונים</w:t>
      </w:r>
      <w:r w:rsidRPr="00690BFD">
        <w:rPr>
          <w:rFonts w:ascii="Narkisim" w:hAnsi="Narkisim"/>
          <w:rtl/>
        </w:rPr>
        <w:t xml:space="preserve"> (זכרון שמואל ח ב) דנו דאף דבעי פרוטה במעשה החילול, כיון דפודה על מעות הראשונות מהני להצטרף לעצם הפדיון הראשון, והוה חילול אריכתא</w:t>
      </w:r>
      <w:r w:rsidRPr="00690BFD">
        <w:rPr>
          <w:rStyle w:val="ac"/>
          <w:rFonts w:ascii="Narkisim" w:hAnsi="Narkisim"/>
          <w:rtl/>
        </w:rPr>
        <w:footnoteReference w:id="605"/>
      </w:r>
      <w:r w:rsidRPr="00690BFD">
        <w:rPr>
          <w:rFonts w:ascii="Narkisim" w:hAnsi="Narkisim"/>
          <w:rtl/>
        </w:rPr>
        <w:t>. ונחשב חלק מחילול שווה פרוטה. וכ"ה לשון ה</w:t>
      </w:r>
      <w:r w:rsidRPr="00690BFD">
        <w:rPr>
          <w:rFonts w:ascii="Narkisim" w:hAnsi="Narkisim"/>
          <w:b/>
          <w:bCs/>
          <w:rtl/>
        </w:rPr>
        <w:t>רמב"ן</w:t>
      </w:r>
      <w:r w:rsidRPr="00690BFD">
        <w:rPr>
          <w:rFonts w:ascii="Narkisim" w:hAnsi="Narkisim"/>
          <w:rtl/>
        </w:rPr>
        <w:t xml:space="preserve"> (הנ"ל) ד'מצטרף' למה שנתחלל.</w:t>
      </w:r>
    </w:p>
    <w:p w14:paraId="5137F5DB"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קוב"ש</w:t>
      </w:r>
      <w:r w:rsidRPr="00690BFD">
        <w:rPr>
          <w:rFonts w:ascii="Narkisim" w:hAnsi="Narkisim" w:cs="Narkisim"/>
          <w:rtl/>
        </w:rPr>
        <w:t xml:space="preserve"> (ח"ב כ ג) הביא מחכ"א שהקשה האיך מהני מעשה חילול היכא דליכא פרוטה. דהא לכאורה גדר פדיון מעשר הוה כעין קנין כסף, דפ</w:t>
      </w:r>
      <w:r w:rsidRPr="00690BFD">
        <w:rPr>
          <w:rFonts w:ascii="Narkisim" w:hAnsi="Narkisim" w:cs="Narkisim"/>
          <w:b/>
          <w:bCs/>
          <w:rtl/>
        </w:rPr>
        <w:t>רש"י</w:t>
      </w:r>
      <w:r w:rsidRPr="00690BFD">
        <w:rPr>
          <w:rFonts w:ascii="Narkisim" w:hAnsi="Narkisim" w:cs="Narkisim"/>
          <w:rtl/>
        </w:rPr>
        <w:t xml:space="preserve"> (הו' לעיל מז:) דילפי' הא דמעות קונות בהדיוט מחילול הקדש. ופחות משווה פרוטה אינו עושה קנין כסף. וכת' דבודאי לא מהני מעות הראשונות בקנין דהדיוט</w:t>
      </w:r>
      <w:r w:rsidRPr="00690BFD">
        <w:rPr>
          <w:rStyle w:val="ac"/>
          <w:rFonts w:ascii="Narkisim" w:hAnsi="Narkisim" w:cs="Narkisim"/>
          <w:rtl/>
        </w:rPr>
        <w:footnoteReference w:id="606"/>
      </w:r>
      <w:r w:rsidRPr="00690BFD">
        <w:rPr>
          <w:rFonts w:ascii="Narkisim" w:hAnsi="Narkisim" w:cs="Narkisim"/>
          <w:rtl/>
        </w:rPr>
        <w:t>.</w:t>
      </w:r>
    </w:p>
    <w:p w14:paraId="6ADFBF47" w14:textId="77777777" w:rsidR="004E07FC" w:rsidRPr="00690BFD" w:rsidRDefault="00000000" w:rsidP="00690BFD">
      <w:pPr>
        <w:pStyle w:val="a7"/>
        <w:bidi/>
        <w:rPr>
          <w:rFonts w:ascii="Narkisim" w:hAnsi="Narkisim"/>
        </w:rPr>
      </w:pPr>
      <w:r w:rsidRPr="00690BFD">
        <w:rPr>
          <w:rFonts w:ascii="Narkisim" w:hAnsi="Narkisim"/>
          <w:rtl/>
        </w:rPr>
        <w:t>והקוב"ש הביא דהגר"ח השיב דאין ראיה מהקדש למע"ש. [ודלא כמ"ש ה</w:t>
      </w:r>
      <w:r w:rsidRPr="00690BFD">
        <w:rPr>
          <w:rFonts w:ascii="Narkisim" w:hAnsi="Narkisim"/>
          <w:b/>
          <w:bCs/>
          <w:rtl/>
        </w:rPr>
        <w:t>גר"ח</w:t>
      </w:r>
      <w:r w:rsidRPr="00690BFD">
        <w:rPr>
          <w:rFonts w:ascii="Narkisim" w:hAnsi="Narkisim"/>
          <w:rtl/>
        </w:rPr>
        <w:t xml:space="preserve"> (מעש"ש ח) דגדר פדיון מעש"ש הוה מגדרי קנין כסף]. והקוב"ש ביאר דחילול מעש"ש הוה פדיון קדושה לחוד</w:t>
      </w:r>
      <w:r w:rsidRPr="00690BFD">
        <w:rPr>
          <w:rStyle w:val="ac"/>
          <w:rFonts w:ascii="Narkisim" w:hAnsi="Narkisim"/>
          <w:rtl/>
        </w:rPr>
        <w:footnoteReference w:id="607"/>
      </w:r>
      <w:r w:rsidRPr="00690BFD">
        <w:rPr>
          <w:rFonts w:ascii="Narkisim" w:hAnsi="Narkisim"/>
          <w:rtl/>
        </w:rPr>
        <w:t>, ולא מעשה קנין [עי"ש שהאריך].</w:t>
      </w:r>
    </w:p>
    <w:p w14:paraId="24B9F623" w14:textId="77777777" w:rsidR="004E07FC" w:rsidRPr="00690BFD" w:rsidRDefault="00000000" w:rsidP="00690BFD">
      <w:pPr>
        <w:pStyle w:val="a7"/>
        <w:bidi/>
        <w:rPr>
          <w:rFonts w:ascii="Narkisim" w:hAnsi="Narkisim"/>
        </w:rPr>
      </w:pPr>
      <w:r w:rsidRPr="00690BFD">
        <w:rPr>
          <w:rFonts w:ascii="Narkisim" w:hAnsi="Narkisim"/>
          <w:rtl/>
        </w:rPr>
        <w:t>אמנם ה</w:t>
      </w:r>
      <w:r w:rsidRPr="00690BFD">
        <w:rPr>
          <w:rFonts w:ascii="Narkisim" w:hAnsi="Narkisim"/>
          <w:b/>
          <w:bCs/>
          <w:rtl/>
        </w:rPr>
        <w:t>אחרונים</w:t>
      </w:r>
      <w:r w:rsidRPr="00690BFD">
        <w:rPr>
          <w:rFonts w:ascii="Narkisim" w:hAnsi="Narkisim"/>
          <w:rtl/>
        </w:rPr>
        <w:t xml:space="preserve"> נקטו דפדיון מעש"ש הוא גדר מעשה קנין, ומבואר דמהני לזה מעות הראשונות, אף למעשה קנין.</w:t>
      </w:r>
    </w:p>
    <w:p w14:paraId="0D24738F" w14:textId="77777777" w:rsidR="004E07FC" w:rsidRPr="00690BFD" w:rsidRDefault="00000000" w:rsidP="00690BFD">
      <w:pPr>
        <w:bidi/>
        <w:rPr>
          <w:rFonts w:ascii="Narkisim" w:hAnsi="Narkisim" w:cs="Narkisim"/>
        </w:rPr>
      </w:pPr>
      <w:r w:rsidRPr="00690BFD">
        <w:rPr>
          <w:rFonts w:ascii="Narkisim" w:hAnsi="Narkisim" w:cs="Narkisim"/>
          <w:u w:val="single"/>
          <w:rtl/>
        </w:rPr>
        <w:t>שם</w:t>
      </w:r>
      <w:r w:rsidRPr="00690BFD">
        <w:rPr>
          <w:rFonts w:ascii="Narkisim" w:hAnsi="Narkisim" w:cs="Narkisim"/>
          <w:rtl/>
        </w:rPr>
        <w:t>. ה</w:t>
      </w:r>
      <w:r w:rsidRPr="00690BFD">
        <w:rPr>
          <w:rFonts w:ascii="Narkisim" w:hAnsi="Narkisim" w:cs="Narkisim"/>
          <w:b/>
          <w:bCs/>
          <w:rtl/>
        </w:rPr>
        <w:t>אחרונים</w:t>
      </w:r>
      <w:r w:rsidRPr="00690BFD">
        <w:rPr>
          <w:rFonts w:ascii="Narkisim" w:hAnsi="Narkisim" w:cs="Narkisim"/>
          <w:rtl/>
        </w:rPr>
        <w:t xml:space="preserve"> הק' אמאי לא יפדה פחות משווה פרוטה על פרוטה שלימה, דלדעת ה</w:t>
      </w:r>
      <w:r w:rsidRPr="00690BFD">
        <w:rPr>
          <w:rFonts w:ascii="Narkisim" w:hAnsi="Narkisim" w:cs="Narkisim"/>
          <w:b/>
          <w:bCs/>
          <w:rtl/>
        </w:rPr>
        <w:t>רמב"ן</w:t>
      </w:r>
      <w:r w:rsidRPr="00690BFD">
        <w:rPr>
          <w:rFonts w:ascii="Narkisim" w:hAnsi="Narkisim" w:cs="Narkisim"/>
          <w:rtl/>
        </w:rPr>
        <w:t xml:space="preserve"> (נג.) אפשר לפדות מעש"ש ביותר משוויו. א"כ יפדה שווה חצי פרוטה בפרוטה. ועי"ז יחשב פדיית מעשר בפרוטה [לצד דבעי 'מעשה פדיון' דפרוטה], ויש במטבע פרוטה מעשר [לתוס' רא"ש דכל החסרון במטבע]. אמנם </w:t>
      </w:r>
      <w:r w:rsidRPr="00690BFD">
        <w:rPr>
          <w:rFonts w:ascii="Narkisim" w:hAnsi="Narkisim" w:cs="Narkisim"/>
          <w:b/>
          <w:bCs/>
          <w:rtl/>
        </w:rPr>
        <w:t>רש"י</w:t>
      </w:r>
      <w:r w:rsidRPr="00690BFD">
        <w:rPr>
          <w:rFonts w:ascii="Narkisim" w:hAnsi="Narkisim" w:cs="Narkisim"/>
          <w:rtl/>
        </w:rPr>
        <w:t xml:space="preserve"> (נג:) דרש דנתמעט דמעש"ש פחות מש"פ אינו תופס פרוטה [וצ"ל דהפירות אין להם חשיבות ענין זה].</w:t>
      </w:r>
    </w:p>
    <w:p w14:paraId="4A71FC6E" w14:textId="77777777" w:rsidR="004E07FC" w:rsidRPr="00690BFD" w:rsidRDefault="00000000" w:rsidP="00690BFD">
      <w:pPr>
        <w:pStyle w:val="aa"/>
        <w:bidi/>
        <w:rPr>
          <w:rFonts w:ascii="Narkisim" w:hAnsi="Narkisim"/>
        </w:rPr>
      </w:pPr>
      <w:r w:rsidRPr="00690BFD">
        <w:rPr>
          <w:rFonts w:ascii="Narkisim" w:hAnsi="Narkisim"/>
          <w:u w:val="single"/>
          <w:rtl/>
        </w:rPr>
        <w:t>רש"י ד"ה מיתה</w:t>
      </w:r>
      <w:r w:rsidRPr="00690BFD">
        <w:rPr>
          <w:rFonts w:ascii="Narkisim" w:hAnsi="Narkisim"/>
          <w:rtl/>
        </w:rPr>
        <w:t>. זר או טמא האוכלו במזיד. לדעת הברייתא (סנהדרין פג:) דזר שאכל תרומה במיתה [בידי שמים]. אבל דעת רב (שם) דאין בזה מיתה. וע"כ הך משנה בטמא.</w:t>
      </w:r>
    </w:p>
    <w:p w14:paraId="11EDECBE" w14:textId="77777777" w:rsidR="004E07FC" w:rsidRPr="00690BFD" w:rsidRDefault="00000000" w:rsidP="00690BFD">
      <w:pPr>
        <w:pStyle w:val="3"/>
        <w:bidi/>
        <w:rPr>
          <w:rFonts w:ascii="Narkisim" w:hAnsi="Narkisim"/>
        </w:rPr>
      </w:pPr>
      <w:r w:rsidRPr="00690BFD">
        <w:rPr>
          <w:rFonts w:ascii="Narkisim" w:hAnsi="Narkisim"/>
          <w:rtl/>
        </w:rPr>
        <w:t>דף נג.</w:t>
      </w:r>
    </w:p>
    <w:p w14:paraId="6F9FF443" w14:textId="77777777" w:rsidR="004E07FC" w:rsidRPr="00690BFD" w:rsidRDefault="00000000" w:rsidP="00690BFD">
      <w:pPr>
        <w:pStyle w:val="aa"/>
        <w:bidi/>
        <w:rPr>
          <w:rFonts w:ascii="Narkisim" w:hAnsi="Narkisim"/>
        </w:rPr>
      </w:pPr>
      <w:r w:rsidRPr="00690BFD">
        <w:rPr>
          <w:rFonts w:ascii="Narkisim" w:hAnsi="Narkisim"/>
          <w:u w:val="single"/>
          <w:rtl/>
        </w:rPr>
        <w:t>תוד"ה ואסורין</w:t>
      </w:r>
      <w:r w:rsidRPr="00690BFD">
        <w:rPr>
          <w:rFonts w:ascii="Narkisim" w:hAnsi="Narkisim"/>
          <w:rtl/>
        </w:rPr>
        <w:t>. פ</w:t>
      </w:r>
      <w:r w:rsidRPr="00690BFD">
        <w:rPr>
          <w:rFonts w:ascii="Narkisim" w:hAnsi="Narkisim"/>
          <w:b/>
          <w:bCs/>
          <w:rtl/>
        </w:rPr>
        <w:t>רש"י</w:t>
      </w:r>
      <w:r w:rsidRPr="00690BFD">
        <w:rPr>
          <w:rFonts w:ascii="Narkisim" w:hAnsi="Narkisim"/>
          <w:rtl/>
        </w:rPr>
        <w:t xml:space="preserve"> דאפי' איסורא ליכא</w:t>
      </w:r>
      <w:r w:rsidRPr="00690BFD">
        <w:rPr>
          <w:rStyle w:val="ac"/>
          <w:rFonts w:ascii="Narkisim" w:hAnsi="Narkisim"/>
          <w:rtl/>
        </w:rPr>
        <w:footnoteReference w:id="608"/>
      </w:r>
      <w:r w:rsidRPr="00690BFD">
        <w:rPr>
          <w:rFonts w:ascii="Narkisim" w:hAnsi="Narkisim"/>
          <w:rtl/>
        </w:rPr>
        <w:t>. ותוס' הק' דבמשנה בחלה ליתא משא"כ במעשר. וה</w:t>
      </w:r>
      <w:r w:rsidRPr="00690BFD">
        <w:rPr>
          <w:rFonts w:ascii="Narkisim" w:hAnsi="Narkisim"/>
          <w:b/>
          <w:bCs/>
          <w:rtl/>
        </w:rPr>
        <w:t>רא"ש</w:t>
      </w:r>
      <w:r w:rsidRPr="00690BFD">
        <w:rPr>
          <w:rFonts w:ascii="Narkisim" w:hAnsi="Narkisim"/>
          <w:rtl/>
        </w:rPr>
        <w:t xml:space="preserve"> (חלה א ט, צי' הרש"ש) כת' דנקט לה אגב המשנה בביכורים, ושיגרת לישנא נקט. וכה"ג מצאנו בכ"מ.</w:t>
      </w:r>
    </w:p>
    <w:p w14:paraId="666A93DE" w14:textId="77777777" w:rsidR="004E07FC" w:rsidRPr="00690BFD" w:rsidRDefault="00000000" w:rsidP="00690BFD">
      <w:pPr>
        <w:bidi/>
        <w:rPr>
          <w:rFonts w:ascii="Narkisim" w:hAnsi="Narkisim" w:cs="Narkisim"/>
        </w:rPr>
      </w:pPr>
      <w:r w:rsidRPr="00690BFD">
        <w:rPr>
          <w:rFonts w:ascii="Narkisim" w:hAnsi="Narkisim" w:cs="Narkisim"/>
          <w:u w:val="single"/>
          <w:rtl/>
        </w:rPr>
        <w:t>בא"ד וי"ל כדמפרש בירושלמי וכו' אפי' חצי שיעור, או דאורייתא וכו'</w:t>
      </w:r>
      <w:r w:rsidRPr="00690BFD">
        <w:rPr>
          <w:rFonts w:ascii="Narkisim" w:hAnsi="Narkisim" w:cs="Narkisim"/>
          <w:rtl/>
        </w:rPr>
        <w:t>. ה</w:t>
      </w:r>
      <w:r w:rsidRPr="00690BFD">
        <w:rPr>
          <w:rFonts w:ascii="Narkisim" w:hAnsi="Narkisim" w:cs="Narkisim"/>
          <w:b/>
          <w:bCs/>
          <w:rtl/>
        </w:rPr>
        <w:t>ר"ש</w:t>
      </w:r>
      <w:r w:rsidRPr="00690BFD">
        <w:rPr>
          <w:rFonts w:ascii="Narkisim" w:hAnsi="Narkisim" w:cs="Narkisim"/>
          <w:rtl/>
        </w:rPr>
        <w:t xml:space="preserve"> (חלה א ט) הביא דב</w:t>
      </w:r>
      <w:r w:rsidRPr="00690BFD">
        <w:rPr>
          <w:rFonts w:ascii="Narkisim" w:hAnsi="Narkisim" w:cs="Narkisim"/>
          <w:b/>
          <w:bCs/>
          <w:rtl/>
        </w:rPr>
        <w:t>ירושלמי</w:t>
      </w:r>
      <w:r w:rsidRPr="00690BFD">
        <w:rPr>
          <w:rFonts w:ascii="Narkisim" w:hAnsi="Narkisim" w:cs="Narkisim"/>
          <w:rtl/>
        </w:rPr>
        <w:t xml:space="preserve"> תי' כן אליבא דר' יוחנן, והביאו סייעתא לר' יוחנן. אבל לריש לקיש דחצי </w:t>
      </w:r>
      <w:r w:rsidRPr="00690BFD">
        <w:rPr>
          <w:rFonts w:ascii="Narkisim" w:hAnsi="Narkisim" w:cs="Narkisim"/>
          <w:rtl/>
        </w:rPr>
        <w:lastRenderedPageBreak/>
        <w:t>שיעור אסור מדרבנן לא איצטריך. וה</w:t>
      </w:r>
      <w:r w:rsidRPr="00690BFD">
        <w:rPr>
          <w:rFonts w:ascii="Narkisim" w:hAnsi="Narkisim" w:cs="Narkisim"/>
          <w:b/>
          <w:bCs/>
          <w:rtl/>
        </w:rPr>
        <w:t>תוי"ט</w:t>
      </w:r>
      <w:r w:rsidRPr="00690BFD">
        <w:rPr>
          <w:rFonts w:ascii="Narkisim" w:hAnsi="Narkisim" w:cs="Narkisim"/>
          <w:rtl/>
        </w:rPr>
        <w:t xml:space="preserve"> (שם) הק' מ"ש דלר"ל לא תי' כן. וכן </w:t>
      </w:r>
      <w:r w:rsidRPr="00690BFD">
        <w:rPr>
          <w:rFonts w:ascii="Narkisim" w:hAnsi="Narkisim" w:cs="Narkisim"/>
          <w:b/>
          <w:bCs/>
          <w:rtl/>
        </w:rPr>
        <w:t>תוס</w:t>
      </w:r>
      <w:r w:rsidRPr="00690BFD">
        <w:rPr>
          <w:rFonts w:ascii="Narkisim" w:hAnsi="Narkisim" w:cs="Narkisim"/>
          <w:rtl/>
        </w:rPr>
        <w:t>' (כאן) כת' דאף לר"ל איצטריך, וה</w:t>
      </w:r>
      <w:r w:rsidRPr="00690BFD">
        <w:rPr>
          <w:rFonts w:ascii="Narkisim" w:hAnsi="Narkisim" w:cs="Narkisim"/>
          <w:b/>
          <w:bCs/>
          <w:rtl/>
        </w:rPr>
        <w:t>תוס' רא"ש</w:t>
      </w:r>
      <w:r w:rsidRPr="00690BFD">
        <w:rPr>
          <w:rFonts w:ascii="Narkisim" w:hAnsi="Narkisim" w:cs="Narkisim"/>
          <w:rtl/>
        </w:rPr>
        <w:t xml:space="preserve"> ו</w:t>
      </w:r>
      <w:r w:rsidRPr="00690BFD">
        <w:rPr>
          <w:rFonts w:ascii="Narkisim" w:hAnsi="Narkisim" w:cs="Narkisim"/>
          <w:b/>
          <w:bCs/>
          <w:rtl/>
        </w:rPr>
        <w:t>רשב"א</w:t>
      </w:r>
      <w:r w:rsidRPr="00690BFD">
        <w:rPr>
          <w:rFonts w:ascii="Narkisim" w:hAnsi="Narkisim" w:cs="Narkisim"/>
          <w:rtl/>
        </w:rPr>
        <w:t xml:space="preserve"> (וה</w:t>
      </w:r>
      <w:r w:rsidRPr="00690BFD">
        <w:rPr>
          <w:rFonts w:ascii="Narkisim" w:hAnsi="Narkisim" w:cs="Narkisim"/>
          <w:b/>
          <w:bCs/>
          <w:rtl/>
        </w:rPr>
        <w:t>תו"י</w:t>
      </w:r>
      <w:r w:rsidRPr="00690BFD">
        <w:rPr>
          <w:rFonts w:ascii="Narkisim" w:hAnsi="Narkisim" w:cs="Narkisim"/>
          <w:rtl/>
        </w:rPr>
        <w:t xml:space="preserve"> עה"ג יבמות עג.) פי' דס"ד דהוה איסור שאינו שווה בכל, וס"ד דבזה ליכא דין חצי שיעור</w:t>
      </w:r>
      <w:r w:rsidRPr="00690BFD">
        <w:rPr>
          <w:rStyle w:val="ac"/>
          <w:rFonts w:ascii="Narkisim" w:hAnsi="Narkisim" w:cs="Narkisim"/>
          <w:rtl/>
        </w:rPr>
        <w:footnoteReference w:id="609"/>
      </w:r>
      <w:r w:rsidRPr="00690BFD">
        <w:rPr>
          <w:rFonts w:ascii="Narkisim" w:hAnsi="Narkisim" w:cs="Narkisim"/>
          <w:rtl/>
        </w:rPr>
        <w:t>. [ובפשוטו כוונת הירושלמי והר"ש דבשלמא לר' יוחנן בעי ילפותא ללמוד לכל התורה, ולא ילפינן. אבל בדרבנן אין לחלק משום דאינו שווה].</w:t>
      </w:r>
    </w:p>
    <w:p w14:paraId="21B78A49" w14:textId="77777777" w:rsidR="004E07FC" w:rsidRPr="00690BFD" w:rsidRDefault="00000000" w:rsidP="00690BFD">
      <w:pPr>
        <w:pStyle w:val="aa"/>
        <w:bidi/>
        <w:rPr>
          <w:rFonts w:ascii="Narkisim" w:hAnsi="Narkisim"/>
        </w:rPr>
      </w:pPr>
      <w:r w:rsidRPr="00690BFD">
        <w:rPr>
          <w:rFonts w:ascii="Narkisim" w:hAnsi="Narkisim"/>
          <w:u w:val="single"/>
          <w:rtl/>
        </w:rPr>
        <w:t>בא"ד ואין לפרש וכו' אפי' ע"י פדיון</w:t>
      </w:r>
      <w:r w:rsidRPr="00690BFD">
        <w:rPr>
          <w:rStyle w:val="ac"/>
          <w:rFonts w:ascii="Narkisim" w:hAnsi="Narkisim"/>
          <w:rtl/>
        </w:rPr>
        <w:footnoteReference w:id="610"/>
      </w:r>
      <w:r w:rsidRPr="00690BFD">
        <w:rPr>
          <w:rFonts w:ascii="Narkisim" w:hAnsi="Narkisim"/>
          <w:rtl/>
        </w:rPr>
        <w:t>. ו</w:t>
      </w:r>
      <w:r w:rsidRPr="00690BFD">
        <w:rPr>
          <w:rFonts w:ascii="Narkisim" w:hAnsi="Narkisim"/>
          <w:b/>
          <w:bCs/>
          <w:rtl/>
        </w:rPr>
        <w:t>תוס</w:t>
      </w:r>
      <w:r w:rsidRPr="00690BFD">
        <w:rPr>
          <w:rFonts w:ascii="Narkisim" w:hAnsi="Narkisim"/>
          <w:rtl/>
        </w:rPr>
        <w:t>' (יבמות עג.) הביאו דכ"כ הערוך בפי' הב'.</w:t>
      </w:r>
    </w:p>
    <w:p w14:paraId="1940D5CF" w14:textId="77777777" w:rsidR="004E07FC" w:rsidRPr="00690BFD" w:rsidRDefault="00000000" w:rsidP="00690BFD">
      <w:pPr>
        <w:bidi/>
        <w:rPr>
          <w:rFonts w:ascii="Narkisim" w:hAnsi="Narkisim" w:cs="Narkisim"/>
        </w:rPr>
      </w:pPr>
      <w:r w:rsidRPr="00690BFD">
        <w:rPr>
          <w:rFonts w:ascii="Narkisim" w:hAnsi="Narkisim" w:cs="Narkisim"/>
          <w:u w:val="single"/>
          <w:rtl/>
        </w:rPr>
        <w:t>תוד"ה ועולה</w:t>
      </w:r>
      <w:r w:rsidRPr="00690BFD">
        <w:rPr>
          <w:rFonts w:ascii="Narkisim" w:hAnsi="Narkisim" w:cs="Narkisim"/>
          <w:rtl/>
        </w:rPr>
        <w:t>. בספרי דריש וכו' ואסמכתא בעלמא היא. וה</w:t>
      </w:r>
      <w:r w:rsidRPr="00690BFD">
        <w:rPr>
          <w:rFonts w:ascii="Narkisim" w:hAnsi="Narkisim" w:cs="Narkisim"/>
          <w:b/>
          <w:bCs/>
          <w:rtl/>
        </w:rPr>
        <w:t>גהש"ס</w:t>
      </w:r>
      <w:r w:rsidRPr="00690BFD">
        <w:rPr>
          <w:rFonts w:ascii="Narkisim" w:hAnsi="Narkisim" w:cs="Narkisim"/>
          <w:rtl/>
        </w:rPr>
        <w:t xml:space="preserve"> ציין דמבואר ב</w:t>
      </w:r>
      <w:r w:rsidRPr="00690BFD">
        <w:rPr>
          <w:rFonts w:ascii="Narkisim" w:hAnsi="Narkisim" w:cs="Narkisim"/>
          <w:b/>
          <w:bCs/>
          <w:rtl/>
        </w:rPr>
        <w:t>רש"י</w:t>
      </w:r>
      <w:r w:rsidRPr="00690BFD">
        <w:rPr>
          <w:rFonts w:ascii="Narkisim" w:hAnsi="Narkisim" w:cs="Narkisim"/>
          <w:rtl/>
        </w:rPr>
        <w:t xml:space="preserve"> </w:t>
      </w:r>
      <w:r w:rsidRPr="00690BFD">
        <w:rPr>
          <w:rFonts w:ascii="Narkisim" w:hAnsi="Narkisim" w:cs="Narkisim"/>
          <w:szCs w:val="20"/>
          <w:rtl/>
        </w:rPr>
        <w:t>(מנחות עז:)</w:t>
      </w:r>
      <w:r w:rsidRPr="00690BFD">
        <w:rPr>
          <w:rFonts w:ascii="Narkisim" w:hAnsi="Narkisim" w:cs="Narkisim"/>
          <w:rtl/>
        </w:rPr>
        <w:t xml:space="preserve"> דהוה דאורייתא</w:t>
      </w:r>
      <w:r w:rsidRPr="00690BFD">
        <w:rPr>
          <w:rStyle w:val="ac"/>
          <w:rFonts w:ascii="Narkisim" w:hAnsi="Narkisim" w:cs="Narkisim"/>
          <w:rtl/>
        </w:rPr>
        <w:footnoteReference w:id="611"/>
      </w:r>
      <w:r w:rsidRPr="00690BFD">
        <w:rPr>
          <w:rFonts w:ascii="Narkisim" w:hAnsi="Narkisim" w:cs="Narkisim"/>
          <w:rtl/>
        </w:rPr>
        <w:t>.</w:t>
      </w:r>
    </w:p>
    <w:p w14:paraId="67571E05"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או"ש</w:t>
      </w:r>
      <w:r w:rsidRPr="00690BFD">
        <w:rPr>
          <w:rFonts w:ascii="Narkisim" w:hAnsi="Narkisim"/>
          <w:rtl/>
        </w:rPr>
        <w:t xml:space="preserve"> (מאכ"א טו טז) הביא מדברי ה</w:t>
      </w:r>
      <w:r w:rsidRPr="00690BFD">
        <w:rPr>
          <w:rFonts w:ascii="Narkisim" w:hAnsi="Narkisim"/>
          <w:b/>
          <w:bCs/>
          <w:rtl/>
        </w:rPr>
        <w:t>רמב"ן</w:t>
      </w:r>
      <w:r w:rsidRPr="00690BFD">
        <w:rPr>
          <w:rFonts w:ascii="Narkisim" w:hAnsi="Narkisim"/>
          <w:rtl/>
        </w:rPr>
        <w:t xml:space="preserve"> (ע"ז עד.) דלר' יהודה מין במינו אינו בטל, ואפ"ה תרומה בטל בק"א [והך שיעור הוה מדאורייתא].</w:t>
      </w:r>
    </w:p>
    <w:p w14:paraId="14278C06" w14:textId="77777777" w:rsidR="004E07FC" w:rsidRPr="00690BFD" w:rsidRDefault="00000000" w:rsidP="00690BFD">
      <w:pPr>
        <w:bidi/>
        <w:rPr>
          <w:rFonts w:ascii="Narkisim" w:hAnsi="Narkisim" w:cs="Narkisim"/>
        </w:rPr>
      </w:pPr>
      <w:r w:rsidRPr="00690BFD">
        <w:rPr>
          <w:rFonts w:ascii="Narkisim" w:hAnsi="Narkisim" w:cs="Narkisim"/>
          <w:u w:val="single"/>
          <w:rtl/>
        </w:rPr>
        <w:t>בא"ד דמדאורייתא וכו' בטלים ברוב ביבש, ובלח בס' כשאר איסורין</w:t>
      </w:r>
      <w:r w:rsidRPr="00690BFD">
        <w:rPr>
          <w:rFonts w:ascii="Narkisim" w:hAnsi="Narkisim" w:cs="Narkisim"/>
          <w:rtl/>
        </w:rPr>
        <w:t>. פי' בנתינת טעם, ושיערו חכמים דבמין בשאינו מינו נותן טעם עד ששים. ו</w:t>
      </w:r>
      <w:r w:rsidRPr="00690BFD">
        <w:rPr>
          <w:rFonts w:ascii="Narkisim" w:hAnsi="Narkisim" w:cs="Narkisim"/>
          <w:b/>
          <w:bCs/>
          <w:rtl/>
        </w:rPr>
        <w:t>רע"א</w:t>
      </w:r>
      <w:r w:rsidRPr="00690BFD">
        <w:rPr>
          <w:rFonts w:ascii="Narkisim" w:hAnsi="Narkisim" w:cs="Narkisim"/>
          <w:rtl/>
        </w:rPr>
        <w:t xml:space="preserve"> (בגהש"ס) הביא דמין במינו בטל בלח ברוב מדאורייתא, ורק מדרבנן צריך ס'. ו</w:t>
      </w:r>
      <w:r w:rsidRPr="00690BFD">
        <w:rPr>
          <w:rFonts w:ascii="Narkisim" w:hAnsi="Narkisim" w:cs="Narkisim"/>
          <w:b/>
          <w:bCs/>
          <w:rtl/>
        </w:rPr>
        <w:t>רע"א</w:t>
      </w:r>
      <w:r w:rsidRPr="00690BFD">
        <w:rPr>
          <w:rFonts w:ascii="Narkisim" w:hAnsi="Narkisim" w:cs="Narkisim"/>
          <w:rtl/>
        </w:rPr>
        <w:t xml:space="preserve"> הק' דדעת רוב </w:t>
      </w:r>
      <w:r w:rsidRPr="00690BFD">
        <w:rPr>
          <w:rFonts w:ascii="Narkisim" w:hAnsi="Narkisim" w:cs="Narkisim"/>
          <w:b/>
          <w:bCs/>
          <w:rtl/>
        </w:rPr>
        <w:t>ראשונים</w:t>
      </w:r>
      <w:r w:rsidRPr="00690BFD">
        <w:rPr>
          <w:rFonts w:ascii="Narkisim" w:hAnsi="Narkisim" w:cs="Narkisim"/>
          <w:rtl/>
        </w:rPr>
        <w:t xml:space="preserve"> דאף תרומה בטל בס' מין בשאינו מינו. ודוקא במינו צריך ק"א</w:t>
      </w:r>
      <w:r w:rsidRPr="00690BFD">
        <w:rPr>
          <w:rStyle w:val="ac"/>
          <w:rFonts w:ascii="Narkisim" w:hAnsi="Narkisim" w:cs="Narkisim"/>
          <w:rtl/>
        </w:rPr>
        <w:footnoteReference w:id="612"/>
      </w:r>
      <w:r w:rsidRPr="00690BFD">
        <w:rPr>
          <w:rFonts w:ascii="Narkisim" w:hAnsi="Narkisim" w:cs="Narkisim"/>
          <w:rtl/>
        </w:rPr>
        <w:t>.</w:t>
      </w:r>
    </w:p>
    <w:p w14:paraId="4C336C5D"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קרי"ס</w:t>
      </w:r>
      <w:r w:rsidRPr="00690BFD">
        <w:rPr>
          <w:rFonts w:ascii="Narkisim" w:hAnsi="Narkisim"/>
          <w:rtl/>
        </w:rPr>
        <w:t xml:space="preserve"> (מאכ"א טו) עמד בזה, וכת' דמין במינו בלח בטל ברוב מדאורייתא, כיון דאין ניכר טעם איסור, אך הביא ד</w:t>
      </w:r>
      <w:r w:rsidRPr="00690BFD">
        <w:rPr>
          <w:rFonts w:ascii="Narkisim" w:hAnsi="Narkisim"/>
          <w:b/>
          <w:bCs/>
          <w:rtl/>
        </w:rPr>
        <w:t>תוס</w:t>
      </w:r>
      <w:r w:rsidRPr="00690BFD">
        <w:rPr>
          <w:rFonts w:ascii="Narkisim" w:hAnsi="Narkisim"/>
          <w:rtl/>
        </w:rPr>
        <w:t>' (כאן) משמע דמדאורייתא צריך ששים בלח אף במינו</w:t>
      </w:r>
      <w:r w:rsidRPr="00690BFD">
        <w:rPr>
          <w:rStyle w:val="ac"/>
          <w:rFonts w:ascii="Narkisim" w:hAnsi="Narkisim"/>
          <w:rtl/>
        </w:rPr>
        <w:footnoteReference w:id="613"/>
      </w:r>
      <w:r w:rsidRPr="00690BFD">
        <w:rPr>
          <w:rFonts w:ascii="Narkisim" w:hAnsi="Narkisim"/>
          <w:rtl/>
        </w:rPr>
        <w:t>. וה</w:t>
      </w:r>
      <w:r w:rsidRPr="00690BFD">
        <w:rPr>
          <w:rFonts w:ascii="Narkisim" w:hAnsi="Narkisim"/>
          <w:b/>
          <w:bCs/>
          <w:rtl/>
        </w:rPr>
        <w:t>פרמ"ג</w:t>
      </w:r>
      <w:r w:rsidRPr="00690BFD">
        <w:rPr>
          <w:rFonts w:ascii="Narkisim" w:hAnsi="Narkisim"/>
          <w:rtl/>
        </w:rPr>
        <w:t xml:space="preserve"> (שער התערובות ח"ב א) תמה בזה, דמבואר בכ"מ דלח בלח בטל אף במינו ברוב מדאורייתא</w:t>
      </w:r>
      <w:r w:rsidRPr="00690BFD">
        <w:rPr>
          <w:rStyle w:val="ac"/>
          <w:rFonts w:ascii="Narkisim" w:hAnsi="Narkisim"/>
          <w:rtl/>
        </w:rPr>
        <w:footnoteReference w:id="614"/>
      </w:r>
      <w:r w:rsidRPr="00690BFD">
        <w:rPr>
          <w:rFonts w:ascii="Narkisim" w:hAnsi="Narkisim"/>
          <w:rtl/>
        </w:rPr>
        <w:t>. ועוד דסברת ששים משום דע"פ רוב ניכר טעמו [דליכא קרא דבעי ששים], אבל במינו הטעם אינו ניכר</w:t>
      </w:r>
      <w:r w:rsidRPr="00690BFD">
        <w:rPr>
          <w:rStyle w:val="ac"/>
          <w:rFonts w:ascii="Narkisim" w:hAnsi="Narkisim"/>
          <w:rtl/>
        </w:rPr>
        <w:footnoteReference w:id="615"/>
      </w:r>
      <w:r w:rsidRPr="00690BFD">
        <w:rPr>
          <w:rFonts w:ascii="Narkisim" w:hAnsi="Narkisim"/>
          <w:rtl/>
        </w:rPr>
        <w:t>.</w:t>
      </w:r>
    </w:p>
    <w:p w14:paraId="6BD10FBD"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כת' לדחוק דכוונת התוס' בדבר דהוה שם מינו ואינו מינו בשמא [דיש לו טעם אחר], דקי"ל כרבא (ע"ז סו.) דאזלינן בתר שמא, ואפ"ה כיון דניכר בטעמו אינו בטל מדאורייתא.</w:t>
      </w:r>
    </w:p>
    <w:p w14:paraId="4E55AB56" w14:textId="77777777" w:rsidR="004E07FC" w:rsidRPr="00690BFD" w:rsidRDefault="00000000" w:rsidP="00690BFD">
      <w:pPr>
        <w:pStyle w:val="aa"/>
        <w:bidi/>
        <w:rPr>
          <w:rFonts w:ascii="Narkisim" w:hAnsi="Narkisim"/>
        </w:rPr>
      </w:pPr>
      <w:r w:rsidRPr="00690BFD">
        <w:rPr>
          <w:rFonts w:ascii="Narkisim" w:hAnsi="Narkisim"/>
          <w:u w:val="single"/>
          <w:rtl/>
        </w:rPr>
        <w:t>תוד"ה והן נסכי כהן</w:t>
      </w:r>
      <w:r w:rsidRPr="00690BFD">
        <w:rPr>
          <w:rFonts w:ascii="Narkisim" w:hAnsi="Narkisim"/>
          <w:rtl/>
        </w:rPr>
        <w:t xml:space="preserve">. תנן למה אמרו נכסי כהן, ליקח בהן עבדים וכו'. ולפ"ז הא דאינו נכסיו היינו דאסור לקנות בו דברים אלו. אבל </w:t>
      </w:r>
      <w:r w:rsidRPr="00690BFD">
        <w:rPr>
          <w:rFonts w:ascii="Narkisim" w:hAnsi="Narkisim"/>
          <w:b/>
          <w:bCs/>
          <w:rtl/>
        </w:rPr>
        <w:t>רש"י</w:t>
      </w:r>
      <w:r w:rsidRPr="00690BFD">
        <w:rPr>
          <w:rFonts w:ascii="Narkisim" w:hAnsi="Narkisim"/>
          <w:rtl/>
        </w:rPr>
        <w:t xml:space="preserve"> פי' דמעשר אינו 'נכסיו', וכר' מאיר</w:t>
      </w:r>
      <w:r w:rsidRPr="00690BFD">
        <w:rPr>
          <w:rStyle w:val="ac"/>
          <w:rFonts w:ascii="Narkisim" w:hAnsi="Narkisim"/>
          <w:rtl/>
        </w:rPr>
        <w:footnoteReference w:id="616"/>
      </w:r>
      <w:r w:rsidRPr="00690BFD">
        <w:rPr>
          <w:rFonts w:ascii="Narkisim" w:hAnsi="Narkisim"/>
          <w:rtl/>
        </w:rPr>
        <w:t xml:space="preserve"> דאמר ממון גבוה</w:t>
      </w:r>
      <w:r w:rsidRPr="00690BFD">
        <w:rPr>
          <w:rStyle w:val="ac"/>
          <w:rFonts w:ascii="Narkisim" w:hAnsi="Narkisim"/>
          <w:rtl/>
        </w:rPr>
        <w:footnoteReference w:id="617"/>
      </w:r>
      <w:r w:rsidRPr="00690BFD">
        <w:rPr>
          <w:rFonts w:ascii="Narkisim" w:hAnsi="Narkisim"/>
          <w:rtl/>
        </w:rPr>
        <w:t>.</w:t>
      </w:r>
    </w:p>
    <w:p w14:paraId="479AEED0" w14:textId="77777777" w:rsidR="004E07FC" w:rsidRPr="00690BFD" w:rsidRDefault="00000000" w:rsidP="00690BFD">
      <w:pPr>
        <w:pStyle w:val="aa"/>
        <w:bidi/>
        <w:rPr>
          <w:rFonts w:ascii="Narkisim" w:hAnsi="Narkisim"/>
        </w:rPr>
      </w:pPr>
      <w:r w:rsidRPr="00690BFD">
        <w:rPr>
          <w:rFonts w:ascii="Narkisim" w:hAnsi="Narkisim"/>
          <w:u w:val="single"/>
          <w:rtl/>
        </w:rPr>
        <w:t>בא"ד אלמא שרי ליקח בגדים וכו'</w:t>
      </w:r>
      <w:r w:rsidRPr="00690BFD">
        <w:rPr>
          <w:rFonts w:ascii="Narkisim" w:hAnsi="Narkisim"/>
          <w:rtl/>
        </w:rPr>
        <w:t xml:space="preserve">. אבל </w:t>
      </w:r>
      <w:r w:rsidRPr="00690BFD">
        <w:rPr>
          <w:rFonts w:ascii="Narkisim" w:hAnsi="Narkisim"/>
          <w:b/>
          <w:bCs/>
          <w:rtl/>
        </w:rPr>
        <w:t>תוס</w:t>
      </w:r>
      <w:r w:rsidRPr="00690BFD">
        <w:rPr>
          <w:rFonts w:ascii="Narkisim" w:hAnsi="Narkisim"/>
          <w:rtl/>
        </w:rPr>
        <w:t xml:space="preserve">' (ע"ז סב:, בתחילת דבריהם) נקטו דכל היכא דמוכר המעשר ואינו מתחלל עליו מקרי סחורה, ואסור לעשות סחורה בפירות מעשר. ומעש"ש אינו מתחלל אלא על דבר </w:t>
      </w:r>
      <w:r w:rsidRPr="00690BFD">
        <w:rPr>
          <w:rFonts w:ascii="Narkisim" w:hAnsi="Narkisim"/>
          <w:rtl/>
        </w:rPr>
        <w:lastRenderedPageBreak/>
        <w:t>אכילה ושתיה.</w:t>
      </w:r>
    </w:p>
    <w:p w14:paraId="1DC882F9" w14:textId="77777777" w:rsidR="004E07FC" w:rsidRPr="00690BFD" w:rsidRDefault="00000000" w:rsidP="00690BFD">
      <w:pPr>
        <w:pStyle w:val="a8"/>
        <w:bidi/>
        <w:rPr>
          <w:rFonts w:ascii="Narkisim" w:hAnsi="Narkisim"/>
        </w:rPr>
      </w:pPr>
      <w:r w:rsidRPr="00690BFD">
        <w:rPr>
          <w:rFonts w:ascii="Narkisim" w:hAnsi="Narkisim"/>
          <w:rtl/>
        </w:rPr>
        <w:t xml:space="preserve">ושוב הק' </w:t>
      </w:r>
      <w:r w:rsidRPr="00690BFD">
        <w:rPr>
          <w:rFonts w:ascii="Narkisim" w:hAnsi="Narkisim"/>
          <w:b/>
          <w:bCs/>
          <w:rtl/>
        </w:rPr>
        <w:t>תוס</w:t>
      </w:r>
      <w:r w:rsidRPr="00690BFD">
        <w:rPr>
          <w:rFonts w:ascii="Narkisim" w:hAnsi="Narkisim"/>
          <w:rtl/>
        </w:rPr>
        <w:t>' (שם) דמשמע דמלבושים שרי, ותי' דהיינו מה"ת. ורבנן אסרו כל מיני סחורה. ותוס' הק' דדרשי' (עירובין לא) דבעי פרי מפרי לגידו"ק לאכילה. ותי' דבכל מקום דמצאנו דמהני בגדים וכדו', היינו שיהא המעות בקדושתן, ולא יתחללו.</w:t>
      </w:r>
    </w:p>
    <w:p w14:paraId="30554307"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רש"ש</w:t>
      </w:r>
      <w:r w:rsidRPr="00690BFD">
        <w:rPr>
          <w:rFonts w:ascii="Narkisim" w:hAnsi="Narkisim"/>
          <w:rtl/>
        </w:rPr>
        <w:t xml:space="preserve"> וה</w:t>
      </w:r>
      <w:r w:rsidRPr="00690BFD">
        <w:rPr>
          <w:rFonts w:ascii="Narkisim" w:hAnsi="Narkisim"/>
          <w:b/>
          <w:bCs/>
          <w:rtl/>
        </w:rPr>
        <w:t>או"ש</w:t>
      </w:r>
      <w:r w:rsidRPr="00690BFD">
        <w:rPr>
          <w:rFonts w:ascii="Narkisim" w:hAnsi="Narkisim"/>
          <w:rtl/>
        </w:rPr>
        <w:t xml:space="preserve"> (מעש"ש ז) דנו האם הנידון של תוס' (כאן) הוא שיוכל להתחלל קדושת המעשר על בגדים. או דודאי אינו מתחלל עליהם, והמעות בקדושתן ביד המוכר</w:t>
      </w:r>
      <w:r w:rsidRPr="00690BFD">
        <w:rPr>
          <w:rStyle w:val="ac"/>
          <w:rFonts w:ascii="Narkisim" w:hAnsi="Narkisim"/>
          <w:rtl/>
        </w:rPr>
        <w:footnoteReference w:id="618"/>
      </w:r>
      <w:r w:rsidRPr="00690BFD">
        <w:rPr>
          <w:rFonts w:ascii="Narkisim" w:hAnsi="Narkisim"/>
          <w:rtl/>
        </w:rPr>
        <w:t>, אלא דמדאורייתא אין איסור לעשות סחורה ולקנות בהם צרכיו. [ולפ"ז יתכן רק למ"ד ממון הדיוט. אבל למ"ד ממון גבוה אי אפשר להקנות את המעות למוכר בלא חילול].</w:t>
      </w:r>
    </w:p>
    <w:p w14:paraId="51F942B3" w14:textId="77777777" w:rsidR="004E07FC" w:rsidRPr="00690BFD" w:rsidRDefault="00000000" w:rsidP="00690BFD">
      <w:pPr>
        <w:pStyle w:val="aa"/>
        <w:bidi/>
        <w:rPr>
          <w:rFonts w:ascii="Narkisim" w:hAnsi="Narkisim"/>
        </w:rPr>
      </w:pPr>
      <w:r w:rsidRPr="00690BFD">
        <w:rPr>
          <w:rFonts w:ascii="Narkisim" w:hAnsi="Narkisim"/>
          <w:u w:val="single"/>
          <w:rtl/>
        </w:rPr>
        <w:t>בא"ד ובגדים דוקא שהגוף נהנה מהם וכו'</w:t>
      </w:r>
      <w:r w:rsidRPr="00690BFD">
        <w:rPr>
          <w:rStyle w:val="ac"/>
          <w:rFonts w:ascii="Narkisim" w:hAnsi="Narkisim"/>
          <w:rtl/>
        </w:rPr>
        <w:footnoteReference w:id="619"/>
      </w:r>
      <w:r w:rsidRPr="00690BFD">
        <w:rPr>
          <w:rFonts w:ascii="Narkisim" w:hAnsi="Narkisim"/>
          <w:rtl/>
        </w:rPr>
        <w:t>. אבל ה</w:t>
      </w:r>
      <w:r w:rsidRPr="00690BFD">
        <w:rPr>
          <w:rFonts w:ascii="Narkisim" w:hAnsi="Narkisim"/>
          <w:b/>
          <w:bCs/>
          <w:rtl/>
        </w:rPr>
        <w:t>רמב"ם</w:t>
      </w:r>
      <w:r w:rsidRPr="00690BFD">
        <w:rPr>
          <w:rFonts w:ascii="Narkisim" w:hAnsi="Narkisim"/>
          <w:rtl/>
        </w:rPr>
        <w:t xml:space="preserve"> (מעש"ש ג י) כתב דאסור להוציאו לשאר צרכיו כגון ליקח כלים ובגדים</w:t>
      </w:r>
      <w:r w:rsidRPr="00690BFD">
        <w:rPr>
          <w:rStyle w:val="ac"/>
          <w:rFonts w:ascii="Narkisim" w:hAnsi="Narkisim"/>
          <w:rtl/>
        </w:rPr>
        <w:footnoteReference w:id="620"/>
      </w:r>
      <w:r w:rsidRPr="00690BFD">
        <w:rPr>
          <w:rFonts w:ascii="Narkisim" w:hAnsi="Narkisim"/>
          <w:rtl/>
        </w:rPr>
        <w:t>, דדרשי' דבר שאינו 'מקיים' את הגוף.</w:t>
      </w:r>
    </w:p>
    <w:p w14:paraId="6280C117"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הביאו דדעת </w:t>
      </w:r>
      <w:r w:rsidRPr="00690BFD">
        <w:rPr>
          <w:rFonts w:ascii="Narkisim" w:hAnsi="Narkisim"/>
          <w:b/>
          <w:bCs/>
          <w:rtl/>
        </w:rPr>
        <w:t>רש"י</w:t>
      </w:r>
      <w:r w:rsidRPr="00690BFD">
        <w:rPr>
          <w:rFonts w:ascii="Narkisim" w:hAnsi="Narkisim"/>
          <w:rtl/>
        </w:rPr>
        <w:t xml:space="preserve"> (יבמות עד.) דאיירי התם במעש"ש שנטמא, דכיון דאינו ראוי לאכילה ס"ד דרשאי ליקח ארון ותכריכין למת. [וי"ל דרשאי ליקח בגדים לחי].</w:t>
      </w:r>
    </w:p>
    <w:p w14:paraId="007C770F" w14:textId="77777777" w:rsidR="004E07FC" w:rsidRPr="00690BFD" w:rsidRDefault="00000000" w:rsidP="00690BFD">
      <w:pPr>
        <w:pStyle w:val="aa"/>
        <w:bidi/>
        <w:rPr>
          <w:rFonts w:ascii="Narkisim" w:hAnsi="Narkisim"/>
        </w:rPr>
      </w:pPr>
      <w:r w:rsidRPr="00690BFD">
        <w:rPr>
          <w:rFonts w:ascii="Narkisim" w:hAnsi="Narkisim"/>
          <w:u w:val="single"/>
          <w:rtl/>
        </w:rPr>
        <w:t>תוד"ה וטעונין רחיצת ידים</w:t>
      </w:r>
      <w:r w:rsidRPr="00690BFD">
        <w:rPr>
          <w:rFonts w:ascii="Narkisim" w:hAnsi="Narkisim"/>
          <w:rtl/>
        </w:rPr>
        <w:t xml:space="preserve">. דאילו לאכילה אף למעשר טעון וכו'. אבל </w:t>
      </w:r>
      <w:r w:rsidRPr="00690BFD">
        <w:rPr>
          <w:rFonts w:ascii="Narkisim" w:hAnsi="Narkisim"/>
          <w:b/>
          <w:bCs/>
          <w:rtl/>
        </w:rPr>
        <w:t>רש"י</w:t>
      </w:r>
      <w:r w:rsidRPr="00690BFD">
        <w:rPr>
          <w:rFonts w:ascii="Narkisim" w:hAnsi="Narkisim"/>
          <w:rtl/>
        </w:rPr>
        <w:t xml:space="preserve"> כת' דאי"צ ליטול ידיו לפירות [אפי' מעשר]. וכ"מ מסקנת הגמ' (חגיגה יח:) דקאי אף אפירות מעשר, ודוקא נהמא צריך נט"י. אבל </w:t>
      </w:r>
      <w:r w:rsidRPr="00690BFD">
        <w:rPr>
          <w:rFonts w:ascii="Narkisim" w:hAnsi="Narkisim"/>
          <w:b/>
          <w:bCs/>
          <w:rtl/>
        </w:rPr>
        <w:t>תוס</w:t>
      </w:r>
      <w:r w:rsidRPr="00690BFD">
        <w:rPr>
          <w:rFonts w:ascii="Narkisim" w:hAnsi="Narkisim"/>
          <w:rtl/>
        </w:rPr>
        <w:t>' הביאו מהגמ' חולין דאפי' בשר של מעשר צריך נט"י לאכילתו. וכן הוכיח ה</w:t>
      </w:r>
      <w:r w:rsidRPr="00690BFD">
        <w:rPr>
          <w:rFonts w:ascii="Narkisim" w:hAnsi="Narkisim"/>
          <w:b/>
          <w:bCs/>
          <w:rtl/>
        </w:rPr>
        <w:t>טור"א</w:t>
      </w:r>
      <w:r w:rsidRPr="00690BFD">
        <w:rPr>
          <w:rFonts w:ascii="Narkisim" w:hAnsi="Narkisim"/>
          <w:rtl/>
        </w:rPr>
        <w:t xml:space="preserve"> (חגיגה שם) דאסור לאכול פירות מעשר בלא נט"י. [וכעין תקנת נט"י דפת. וע' חזו"א או"ח קכט יח:].</w:t>
      </w:r>
    </w:p>
    <w:p w14:paraId="41F03CE9" w14:textId="77777777" w:rsidR="004E07FC" w:rsidRPr="00690BFD" w:rsidRDefault="00000000" w:rsidP="00690BFD">
      <w:pPr>
        <w:pStyle w:val="aa"/>
        <w:bidi/>
        <w:rPr>
          <w:rFonts w:ascii="Narkisim" w:hAnsi="Narkisim"/>
        </w:rPr>
      </w:pPr>
      <w:r w:rsidRPr="00690BFD">
        <w:rPr>
          <w:rFonts w:ascii="Narkisim" w:hAnsi="Narkisim"/>
          <w:u w:val="single"/>
          <w:rtl/>
        </w:rPr>
        <w:t>לאו מכלל דמעש"ש בטל ברוב וכו'</w:t>
      </w:r>
      <w:r w:rsidRPr="00690BFD">
        <w:rPr>
          <w:rFonts w:ascii="Narkisim" w:hAnsi="Narkisim"/>
          <w:rtl/>
        </w:rPr>
        <w:t>. ה</w:t>
      </w:r>
      <w:r w:rsidRPr="00690BFD">
        <w:rPr>
          <w:rFonts w:ascii="Narkisim" w:hAnsi="Narkisim"/>
          <w:b/>
          <w:bCs/>
          <w:rtl/>
        </w:rPr>
        <w:t>שער"י</w:t>
      </w:r>
      <w:r w:rsidRPr="00690BFD">
        <w:rPr>
          <w:rFonts w:ascii="Narkisim" w:hAnsi="Narkisim"/>
          <w:rtl/>
        </w:rPr>
        <w:t xml:space="preserve"> (ו טז) דן דקי"ל (ביצה לח:) דממונא לא בטל, א"כ למ"ד מעש"ש ממון גבוה מה שייך ביטול במעש"ש, והרי עדיין שייך לבעלות מעש"ש</w:t>
      </w:r>
      <w:r w:rsidRPr="00690BFD">
        <w:rPr>
          <w:rStyle w:val="ac"/>
          <w:rFonts w:ascii="Narkisim" w:hAnsi="Narkisim"/>
          <w:rtl/>
        </w:rPr>
        <w:footnoteReference w:id="621"/>
      </w:r>
      <w:r w:rsidRPr="00690BFD">
        <w:rPr>
          <w:rFonts w:ascii="Narkisim" w:hAnsi="Narkisim"/>
          <w:rtl/>
        </w:rPr>
        <w:t>. וכת' דדין ממון גבוה דמעש"ש תלי באיסור, ומהני ביטול ברוב לבטל את איסור המעשר.</w:t>
      </w:r>
    </w:p>
    <w:p w14:paraId="385D94E8" w14:textId="77777777" w:rsidR="004E07FC" w:rsidRPr="00690BFD" w:rsidRDefault="00000000" w:rsidP="00690BFD">
      <w:pPr>
        <w:bidi/>
        <w:rPr>
          <w:rFonts w:ascii="Narkisim" w:hAnsi="Narkisim" w:cs="Narkisim"/>
        </w:rPr>
      </w:pPr>
      <w:r w:rsidRPr="00690BFD">
        <w:rPr>
          <w:rFonts w:ascii="Narkisim" w:hAnsi="Narkisim" w:cs="Narkisim"/>
          <w:u w:val="single"/>
          <w:rtl/>
        </w:rPr>
        <w:t>שם. בטל ברוב.</w:t>
      </w:r>
      <w:r w:rsidRPr="00690BFD">
        <w:rPr>
          <w:rFonts w:ascii="Narkisim" w:hAnsi="Narkisim" w:cs="Narkisim"/>
          <w:rtl/>
        </w:rPr>
        <w:t xml:space="preserve"> ה</w:t>
      </w:r>
      <w:r w:rsidRPr="00690BFD">
        <w:rPr>
          <w:rFonts w:ascii="Narkisim" w:hAnsi="Narkisim" w:cs="Narkisim"/>
          <w:b/>
          <w:bCs/>
          <w:rtl/>
        </w:rPr>
        <w:t>רשב"א</w:t>
      </w:r>
      <w:r w:rsidRPr="00690BFD">
        <w:rPr>
          <w:rFonts w:ascii="Narkisim" w:hAnsi="Narkisim" w:cs="Narkisim"/>
          <w:rtl/>
        </w:rPr>
        <w:t xml:space="preserve"> (בחי', ושו"ת א רעב) דייק מפ</w:t>
      </w:r>
      <w:r w:rsidRPr="00690BFD">
        <w:rPr>
          <w:rFonts w:ascii="Narkisim" w:hAnsi="Narkisim" w:cs="Narkisim"/>
          <w:b/>
          <w:bCs/>
          <w:rtl/>
        </w:rPr>
        <w:t>רש"י</w:t>
      </w:r>
      <w:r w:rsidRPr="00690BFD">
        <w:rPr>
          <w:rFonts w:ascii="Narkisim" w:hAnsi="Narkisim" w:cs="Narkisim"/>
          <w:rtl/>
        </w:rPr>
        <w:t xml:space="preserve"> דמעשר בעי ששים [שרש"י פירש דאי"צ ק"א]. וה</w:t>
      </w:r>
      <w:r w:rsidRPr="00690BFD">
        <w:rPr>
          <w:rFonts w:ascii="Narkisim" w:hAnsi="Narkisim" w:cs="Narkisim"/>
          <w:b/>
          <w:bCs/>
          <w:rtl/>
        </w:rPr>
        <w:t>רשב"א</w:t>
      </w:r>
      <w:r w:rsidRPr="00690BFD">
        <w:rPr>
          <w:rFonts w:ascii="Narkisim" w:hAnsi="Narkisim" w:cs="Narkisim"/>
          <w:rtl/>
        </w:rPr>
        <w:t xml:space="preserve"> חלק דרוב ממש, חד בתרי יבש ביבש.</w:t>
      </w:r>
    </w:p>
    <w:p w14:paraId="79265A8D" w14:textId="77777777" w:rsidR="004E07FC" w:rsidRPr="00690BFD" w:rsidRDefault="00000000" w:rsidP="00690BFD">
      <w:pPr>
        <w:bidi/>
        <w:rPr>
          <w:rFonts w:ascii="Narkisim" w:hAnsi="Narkisim" w:cs="Narkisim"/>
        </w:rPr>
      </w:pPr>
      <w:r w:rsidRPr="00690BFD">
        <w:rPr>
          <w:rFonts w:ascii="Narkisim" w:hAnsi="Narkisim" w:cs="Narkisim"/>
          <w:u w:val="single"/>
          <w:rtl/>
        </w:rPr>
        <w:t>ואם איתא דחזקיה הו"ל דבר שיש לו מתירין וכו' אפי' באלף לא בטיל</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כיון דאית ליה תקנתא אמור רבנן דלא בטיל. ופ</w:t>
      </w:r>
      <w:r w:rsidRPr="00690BFD">
        <w:rPr>
          <w:rFonts w:ascii="Narkisim" w:hAnsi="Narkisim" w:cs="Narkisim"/>
          <w:b/>
          <w:bCs/>
          <w:rtl/>
        </w:rPr>
        <w:t>רש"י</w:t>
      </w:r>
      <w:r w:rsidRPr="00690BFD">
        <w:rPr>
          <w:rFonts w:ascii="Narkisim" w:hAnsi="Narkisim" w:cs="Narkisim"/>
          <w:rtl/>
        </w:rPr>
        <w:t xml:space="preserve"> (ביצה ג:) דאמרי' עד שתאכלנו באיסור תאכלנו בהיתר. אבל ה</w:t>
      </w:r>
      <w:r w:rsidRPr="00690BFD">
        <w:rPr>
          <w:rFonts w:ascii="Narkisim" w:hAnsi="Narkisim" w:cs="Narkisim"/>
          <w:b/>
          <w:bCs/>
          <w:rtl/>
        </w:rPr>
        <w:t>ר"ן</w:t>
      </w:r>
      <w:r w:rsidRPr="00690BFD">
        <w:rPr>
          <w:rFonts w:ascii="Narkisim" w:hAnsi="Narkisim" w:cs="Narkisim"/>
          <w:rtl/>
        </w:rPr>
        <w:t xml:space="preserve"> (נדרים נב.) כת' הטעם דלא בטל מין במינו כשיש לו מתירין, דל"ש ביטול בדבר דדמי ליה ואדרבה מחזקו. והא דקי"ל דמין במינו בטל ברוב, היינו משום שינוי שם האיסור. אבל דבר שיש לו מתירין, דיש לו צד היתר. כיון דאינו חלוק מההיתר לגמרי, אדרבה מחזקו ואינו בטל.</w:t>
      </w:r>
    </w:p>
    <w:p w14:paraId="4F6CBDFF"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נתקשו בסברת רש"י מהו עד שתאכלנו באיסור, הא כיון דנתבטל ברוב הוה היתר גמור [וכמ"ש הרא"ש חולין ז לז]. וצ"ל דרבנן תקנו שלא יסמוך על הביטול. וה</w:t>
      </w:r>
      <w:r w:rsidRPr="00690BFD">
        <w:rPr>
          <w:rFonts w:ascii="Narkisim" w:hAnsi="Narkisim"/>
          <w:b/>
          <w:bCs/>
          <w:rtl/>
        </w:rPr>
        <w:t>קוב"ש</w:t>
      </w:r>
      <w:r w:rsidRPr="00690BFD">
        <w:rPr>
          <w:rFonts w:ascii="Narkisim" w:hAnsi="Narkisim"/>
          <w:rtl/>
        </w:rPr>
        <w:t xml:space="preserve"> (קובץ שמועות כ) כת' דאף דבטל ברוב, והותרו דיני האיסור, מ"מ סיבת האיסור קיימת</w:t>
      </w:r>
      <w:r w:rsidRPr="00690BFD">
        <w:rPr>
          <w:rStyle w:val="ac"/>
          <w:rFonts w:ascii="Narkisim" w:hAnsi="Narkisim"/>
          <w:rtl/>
        </w:rPr>
        <w:footnoteReference w:id="622"/>
      </w:r>
      <w:r w:rsidRPr="00690BFD">
        <w:rPr>
          <w:rFonts w:ascii="Narkisim" w:hAnsi="Narkisim"/>
          <w:rtl/>
        </w:rPr>
        <w:t>. שהרי אם הוכר חוזר לאיסורו. ואף דמותר לכתחילה לאכול את כולו [בביטול ברוב], מ"מ שייך 'עד שתאכלנו באיסור' על סיבת האיסור.</w:t>
      </w:r>
    </w:p>
    <w:p w14:paraId="19C1B356"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אחרונים</w:t>
      </w:r>
      <w:r w:rsidRPr="00690BFD">
        <w:rPr>
          <w:rFonts w:ascii="Narkisim" w:hAnsi="Narkisim" w:cs="Narkisim"/>
          <w:rtl/>
        </w:rPr>
        <w:t xml:space="preserve"> (ברוך טעם שער התערובת ענין ג א, מנח"ח רפד יד) הק' [לפרש"י] אמאי מעש"ש חשיב יש לו מתירין, הא מבואר בסוגיין דל"מ פדיון מדאורייתא כיון דנתבטל, א"כ מה שייך 'תאכלנו בהיתר'</w:t>
      </w:r>
      <w:r w:rsidRPr="00690BFD">
        <w:rPr>
          <w:rStyle w:val="ac"/>
          <w:rFonts w:ascii="Narkisim" w:hAnsi="Narkisim" w:cs="Narkisim"/>
          <w:rtl/>
        </w:rPr>
        <w:footnoteReference w:id="623"/>
      </w:r>
      <w:r w:rsidRPr="00690BFD">
        <w:rPr>
          <w:rFonts w:ascii="Narkisim" w:hAnsi="Narkisim" w:cs="Narkisim"/>
          <w:rtl/>
        </w:rPr>
        <w:t>.</w:t>
      </w:r>
    </w:p>
    <w:p w14:paraId="37099999" w14:textId="77777777" w:rsidR="004E07FC" w:rsidRPr="00690BFD" w:rsidRDefault="00000000" w:rsidP="00690BFD">
      <w:pPr>
        <w:pStyle w:val="a8"/>
        <w:bidi/>
        <w:rPr>
          <w:rFonts w:ascii="Narkisim" w:hAnsi="Narkisim"/>
        </w:rPr>
      </w:pPr>
      <w:r w:rsidRPr="00690BFD">
        <w:rPr>
          <w:rFonts w:ascii="Narkisim" w:hAnsi="Narkisim"/>
          <w:rtl/>
        </w:rPr>
        <w:t>ועד"ז הק' ה</w:t>
      </w:r>
      <w:r w:rsidRPr="00690BFD">
        <w:rPr>
          <w:rFonts w:ascii="Narkisim" w:hAnsi="Narkisim"/>
          <w:b/>
          <w:bCs/>
          <w:rtl/>
        </w:rPr>
        <w:t>אחרונים</w:t>
      </w:r>
      <w:r w:rsidRPr="00690BFD">
        <w:rPr>
          <w:rFonts w:ascii="Narkisim" w:hAnsi="Narkisim"/>
          <w:rtl/>
        </w:rPr>
        <w:t xml:space="preserve"> בהא דטבל חשיב יש לו מתירין, כיון דאפשר להפריש עליו. הא מבואר (מנחות לא.) דהיכא </w:t>
      </w:r>
      <w:r w:rsidRPr="00690BFD">
        <w:rPr>
          <w:rFonts w:ascii="Narkisim" w:hAnsi="Narkisim"/>
          <w:rtl/>
        </w:rPr>
        <w:lastRenderedPageBreak/>
        <w:t>דנתבטל ברוב א"א לעשר עליו מפירות טבל [להתיר הטבל בכל מקום שהוא], דהוה מחיוב על הפטור. אלא מעשר עליו מחיוב דרבנן [וכגון עציץ שאינו נקוב]. ומדאורייתא ל"מ כלל. ואדרבה אילו היה בטל, אף ל"מ לעשר עליו מדבר הטבול מדרבנן.</w:t>
      </w:r>
    </w:p>
    <w:p w14:paraId="065654A2"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בית הלוי</w:t>
      </w:r>
      <w:r w:rsidRPr="00690BFD">
        <w:rPr>
          <w:rFonts w:ascii="Narkisim" w:hAnsi="Narkisim"/>
          <w:rtl/>
        </w:rPr>
        <w:t xml:space="preserve"> (ג ל) תי' דמ"מ תקנו כל היכא דאפשר שלא לסמוך על הביטול, וכיון דמדרבנן יש מתירין לאיסורו חשיב יש לו מתירין</w:t>
      </w:r>
      <w:r w:rsidRPr="00690BFD">
        <w:rPr>
          <w:rStyle w:val="ac"/>
          <w:rFonts w:ascii="Narkisim" w:hAnsi="Narkisim"/>
          <w:rtl/>
        </w:rPr>
        <w:footnoteReference w:id="624"/>
      </w:r>
      <w:r w:rsidRPr="00690BFD">
        <w:rPr>
          <w:rFonts w:ascii="Narkisim" w:hAnsi="Narkisim"/>
          <w:rtl/>
        </w:rPr>
        <w:t>. וה</w:t>
      </w:r>
      <w:r w:rsidRPr="00690BFD">
        <w:rPr>
          <w:rFonts w:ascii="Narkisim" w:hAnsi="Narkisim"/>
          <w:b/>
          <w:bCs/>
          <w:rtl/>
        </w:rPr>
        <w:t>אפיק"י</w:t>
      </w:r>
      <w:r w:rsidRPr="00690BFD">
        <w:rPr>
          <w:rFonts w:ascii="Narkisim" w:hAnsi="Narkisim"/>
          <w:rtl/>
        </w:rPr>
        <w:t xml:space="preserve"> (א ו ד) כת' דה"נ בסוגיין חשיב יש לו מתירין מדרבנן, דע"י שהעמידו דבריהם שלא יתבטל מהני להתיר.</w:t>
      </w:r>
    </w:p>
    <w:p w14:paraId="38F97A5B"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אחיעזר</w:t>
      </w:r>
      <w:r w:rsidRPr="00690BFD">
        <w:rPr>
          <w:rFonts w:ascii="Narkisim" w:hAnsi="Narkisim"/>
          <w:rtl/>
        </w:rPr>
        <w:t xml:space="preserve"> (ב יד ג) תי' דמציאות האיסור קיים, אף דהדין בטל. ואף דל"מ הך פדיון כלפי האיסור</w:t>
      </w:r>
      <w:r w:rsidRPr="00690BFD">
        <w:rPr>
          <w:rStyle w:val="ac"/>
          <w:rFonts w:ascii="Narkisim" w:hAnsi="Narkisim"/>
          <w:rtl/>
        </w:rPr>
        <w:footnoteReference w:id="625"/>
      </w:r>
      <w:r w:rsidRPr="00690BFD">
        <w:rPr>
          <w:rFonts w:ascii="Narkisim" w:hAnsi="Narkisim"/>
          <w:rtl/>
        </w:rPr>
        <w:t>. אבל מהני כלפי מציאות המעשר, ולכשתוכר ממילא חלה קדושת מעשר מן התורה</w:t>
      </w:r>
      <w:r w:rsidRPr="00690BFD">
        <w:rPr>
          <w:rStyle w:val="ac"/>
          <w:rFonts w:ascii="Narkisim" w:hAnsi="Narkisim"/>
          <w:rtl/>
        </w:rPr>
        <w:footnoteReference w:id="626"/>
      </w:r>
      <w:r w:rsidRPr="00690BFD">
        <w:rPr>
          <w:rFonts w:ascii="Narkisim" w:hAnsi="Narkisim"/>
          <w:rtl/>
        </w:rPr>
        <w:t>. ומש"ה שייך 'עד שתאכלנו באיסור' מצד מציאות האיסור [ואף שחל היתר לדין איסור].</w:t>
      </w:r>
    </w:p>
    <w:p w14:paraId="55D7D50A" w14:textId="77777777" w:rsidR="004E07FC" w:rsidRPr="00690BFD" w:rsidRDefault="00000000" w:rsidP="00690BFD">
      <w:pPr>
        <w:pStyle w:val="a8"/>
        <w:bidi/>
        <w:rPr>
          <w:rFonts w:ascii="Narkisim" w:hAnsi="Narkisim"/>
        </w:rPr>
      </w:pPr>
      <w:r w:rsidRPr="00690BFD">
        <w:rPr>
          <w:rFonts w:ascii="Narkisim" w:hAnsi="Narkisim"/>
          <w:rtl/>
        </w:rPr>
        <w:t>אך תמה גבי טבל, האיך מהני שמעשר מעציץ שאינו נקוב, הא ודאי ל"מ כלפי מציאות האיסור מדאורייתא [לכשתוכר]. ועד"ז הק' הקוב"ש על קו' הגמ' ונייתי דמאי, הא מדאורייתא אזלי' בתר רוב דהוה מעושר, ואין כאן מעש"ש כלל לחלל עליו.</w:t>
      </w:r>
    </w:p>
    <w:p w14:paraId="5414D49F" w14:textId="77777777" w:rsidR="004E07FC" w:rsidRPr="00690BFD" w:rsidRDefault="00000000" w:rsidP="00690BFD">
      <w:pPr>
        <w:bidi/>
        <w:rPr>
          <w:rFonts w:ascii="Narkisim" w:hAnsi="Narkisim" w:cs="Narkisim"/>
        </w:rPr>
      </w:pPr>
      <w:r w:rsidRPr="00690BFD">
        <w:rPr>
          <w:rFonts w:ascii="Narkisim" w:hAnsi="Narkisim" w:cs="Narkisim"/>
          <w:u w:val="single"/>
          <w:rtl/>
        </w:rPr>
        <w:t>שם. אפי' בק' לא בטיל</w:t>
      </w:r>
      <w:r w:rsidRPr="00690BFD">
        <w:rPr>
          <w:rFonts w:ascii="Narkisim" w:hAnsi="Narkisim" w:cs="Narkisim"/>
          <w:rtl/>
        </w:rPr>
        <w:t>. ה</w:t>
      </w:r>
      <w:r w:rsidRPr="00690BFD">
        <w:rPr>
          <w:rFonts w:ascii="Narkisim" w:hAnsi="Narkisim" w:cs="Narkisim"/>
          <w:b/>
          <w:bCs/>
          <w:rtl/>
        </w:rPr>
        <w:t>רמב"ן</w:t>
      </w:r>
      <w:r w:rsidRPr="00690BFD">
        <w:rPr>
          <w:rFonts w:ascii="Narkisim" w:hAnsi="Narkisim" w:cs="Narkisim"/>
          <w:rtl/>
        </w:rPr>
        <w:t xml:space="preserve"> כת' דאף דנח' התנאים (ע"ז עג:) אי דבר שיש בו מתירין בטל</w:t>
      </w:r>
      <w:r w:rsidRPr="00690BFD">
        <w:rPr>
          <w:rStyle w:val="ac"/>
          <w:rFonts w:ascii="Narkisim" w:hAnsi="Narkisim" w:cs="Narkisim"/>
          <w:rtl/>
        </w:rPr>
        <w:footnoteReference w:id="627"/>
      </w:r>
      <w:r w:rsidRPr="00690BFD">
        <w:rPr>
          <w:rFonts w:ascii="Narkisim" w:hAnsi="Narkisim" w:cs="Narkisim"/>
          <w:rtl/>
        </w:rPr>
        <w:t>. י"ל דסמך אברייתא (הו' בסמוך) באיזה מעש"ש אמרו.</w:t>
      </w:r>
    </w:p>
    <w:p w14:paraId="3E2DB87F"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תוס' רא"ש</w:t>
      </w:r>
      <w:r w:rsidRPr="00690BFD">
        <w:rPr>
          <w:rFonts w:ascii="Narkisim" w:hAnsi="Narkisim" w:cs="Narkisim"/>
          <w:rtl/>
        </w:rPr>
        <w:t xml:space="preserve"> כת' דה"מ כשנתערב במינו, אבל כשנתערב בשאינו מינו בטל אף כשיש לו מתירים. דאין שמו עליו</w:t>
      </w:r>
      <w:r w:rsidRPr="00690BFD">
        <w:rPr>
          <w:rStyle w:val="ac"/>
          <w:rFonts w:ascii="Narkisim" w:hAnsi="Narkisim" w:cs="Narkisim"/>
          <w:rtl/>
        </w:rPr>
        <w:footnoteReference w:id="628"/>
      </w:r>
      <w:r w:rsidRPr="00690BFD">
        <w:rPr>
          <w:rFonts w:ascii="Narkisim" w:hAnsi="Narkisim" w:cs="Narkisim"/>
          <w:rtl/>
        </w:rPr>
        <w:t>. וב</w:t>
      </w:r>
      <w:r w:rsidRPr="00690BFD">
        <w:rPr>
          <w:rFonts w:ascii="Narkisim" w:hAnsi="Narkisim" w:cs="Narkisim"/>
          <w:b/>
          <w:bCs/>
          <w:rtl/>
        </w:rPr>
        <w:t>ס' תורת חטאת</w:t>
      </w:r>
      <w:r w:rsidRPr="00690BFD">
        <w:rPr>
          <w:rFonts w:ascii="Narkisim" w:hAnsi="Narkisim" w:cs="Narkisim"/>
          <w:rtl/>
        </w:rPr>
        <w:t xml:space="preserve"> (מ ו, הו בש"ך יו"ד קב ד וט"ז קא יב) ביאר דהיכא דנתערב שלא במינו, לא נקרא ההיתר על דבר האסור אלא ע"ש הדבר שנתערב בו</w:t>
      </w:r>
      <w:r w:rsidRPr="00690BFD">
        <w:rPr>
          <w:rStyle w:val="ac"/>
          <w:rFonts w:ascii="Narkisim" w:hAnsi="Narkisim" w:cs="Narkisim"/>
          <w:rtl/>
        </w:rPr>
        <w:footnoteReference w:id="629"/>
      </w:r>
      <w:r w:rsidRPr="00690BFD">
        <w:rPr>
          <w:rFonts w:ascii="Narkisim" w:hAnsi="Narkisim" w:cs="Narkisim"/>
          <w:rtl/>
        </w:rPr>
        <w:t>. ודבר שנתערב בו הוי כמי שאין לו מתירין.</w:t>
      </w:r>
    </w:p>
    <w:p w14:paraId="7B0BA6B7"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ר"ן</w:t>
      </w:r>
      <w:r w:rsidRPr="00690BFD">
        <w:rPr>
          <w:rFonts w:ascii="Narkisim" w:hAnsi="Narkisim"/>
          <w:rtl/>
        </w:rPr>
        <w:t xml:space="preserve"> (נדרים נב.) ביאר דבמין בשאינו מינו מתבטל משום שינוי המין [ול"ש סברת דמי ליה ומחזקו].</w:t>
      </w:r>
    </w:p>
    <w:p w14:paraId="0907BEBC"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ריטב"א</w:t>
      </w:r>
      <w:r w:rsidRPr="00690BFD">
        <w:rPr>
          <w:rFonts w:ascii="Narkisim" w:hAnsi="Narkisim" w:cs="Narkisim"/>
          <w:rtl/>
        </w:rPr>
        <w:t xml:space="preserve"> כת' דבסוגיין אין לומר דאיירי במין בשאינו מינו, דא"כ אף תרומה בטל בששים. </w:t>
      </w:r>
      <w:r w:rsidRPr="00690BFD">
        <w:rPr>
          <w:rFonts w:ascii="Narkisim" w:hAnsi="Narkisim" w:cs="Narkisim"/>
          <w:szCs w:val="20"/>
          <w:rtl/>
        </w:rPr>
        <w:t>[וכמ"ש תוס' חולין צט., ודלא כרש"י שם]</w:t>
      </w:r>
      <w:r w:rsidRPr="00690BFD">
        <w:rPr>
          <w:rFonts w:ascii="Narkisim" w:hAnsi="Narkisim" w:cs="Narkisim"/>
          <w:rtl/>
        </w:rPr>
        <w:t>.</w:t>
      </w:r>
    </w:p>
    <w:p w14:paraId="092CD657" w14:textId="77777777" w:rsidR="004E07FC" w:rsidRPr="00690BFD" w:rsidRDefault="00000000" w:rsidP="00690BFD">
      <w:pPr>
        <w:pStyle w:val="aa"/>
        <w:bidi/>
        <w:rPr>
          <w:rFonts w:ascii="Narkisim" w:hAnsi="Narkisim"/>
        </w:rPr>
      </w:pPr>
      <w:r w:rsidRPr="00690BFD">
        <w:rPr>
          <w:rFonts w:ascii="Narkisim" w:hAnsi="Narkisim"/>
          <w:u w:val="single"/>
          <w:rtl/>
        </w:rPr>
        <w:t>תוד"ה הוה</w:t>
      </w:r>
      <w:r w:rsidRPr="00690BFD">
        <w:rPr>
          <w:rFonts w:ascii="Narkisim" w:hAnsi="Narkisim"/>
          <w:rtl/>
        </w:rPr>
        <w:t>. וא"ת תרומה וכו' מי הוי מצוה וכו' א"נ שנתנו לכהן וכו'. ב' תי' אלו מפורשים בגמ' (נדרים נט.), ולכאורה כוונת התוס' להביא את הגמ' נדרים. וה</w:t>
      </w:r>
      <w:r w:rsidRPr="00690BFD">
        <w:rPr>
          <w:rFonts w:ascii="Narkisim" w:hAnsi="Narkisim"/>
          <w:b/>
          <w:bCs/>
          <w:rtl/>
        </w:rPr>
        <w:t>אחרונים</w:t>
      </w:r>
      <w:r w:rsidRPr="00690BFD">
        <w:rPr>
          <w:rFonts w:ascii="Narkisim" w:hAnsi="Narkisim"/>
          <w:rtl/>
        </w:rPr>
        <w:t xml:space="preserve"> דנו האם הטעם דבקונמות יש מצווה לישאל, ועומד לישאל. או דכל שאפשר להתיר חשיב יש לו מתירין, אלא דאין נשאלין על ההקדשות אלא מדוחק [וכ"כ הש"ך נה"כ שכג ב]. וה</w:t>
      </w:r>
      <w:r w:rsidRPr="00690BFD">
        <w:rPr>
          <w:rFonts w:ascii="Narkisim" w:hAnsi="Narkisim"/>
          <w:b/>
          <w:bCs/>
          <w:rtl/>
        </w:rPr>
        <w:t>שעה"מ</w:t>
      </w:r>
      <w:r w:rsidRPr="00690BFD">
        <w:rPr>
          <w:rFonts w:ascii="Narkisim" w:hAnsi="Narkisim"/>
          <w:rtl/>
        </w:rPr>
        <w:t xml:space="preserve"> (מאכ"א טו י) האריך לדייק מה</w:t>
      </w:r>
      <w:r w:rsidRPr="00690BFD">
        <w:rPr>
          <w:rFonts w:ascii="Narkisim" w:hAnsi="Narkisim"/>
          <w:b/>
          <w:bCs/>
          <w:rtl/>
        </w:rPr>
        <w:t>ראשונים</w:t>
      </w:r>
      <w:r w:rsidRPr="00690BFD">
        <w:rPr>
          <w:rFonts w:ascii="Narkisim" w:hAnsi="Narkisim"/>
          <w:rtl/>
        </w:rPr>
        <w:t xml:space="preserve"> בזה.</w:t>
      </w:r>
    </w:p>
    <w:p w14:paraId="1827893F" w14:textId="77777777" w:rsidR="004E07FC" w:rsidRPr="00690BFD" w:rsidRDefault="00000000" w:rsidP="00690BFD">
      <w:pPr>
        <w:pStyle w:val="a8"/>
        <w:bidi/>
        <w:rPr>
          <w:rFonts w:ascii="Narkisim" w:hAnsi="Narkisim"/>
        </w:rPr>
      </w:pPr>
      <w:r w:rsidRPr="00690BFD">
        <w:rPr>
          <w:rFonts w:ascii="Narkisim" w:hAnsi="Narkisim"/>
          <w:rtl/>
        </w:rPr>
        <w:t>וכעי"ז נח' בסוגיין, דלדעת רש"י דכל שיש תקנה להעלות לירושלים או לפדות חשיב יש לו מתירין. ואילו לדעת הרמב"ן דוקא היכא דמצווה בכך, ועומד לזה.</w:t>
      </w:r>
    </w:p>
    <w:p w14:paraId="3FC8EDDC" w14:textId="77777777" w:rsidR="004E07FC" w:rsidRPr="00690BFD" w:rsidRDefault="00000000" w:rsidP="00690BFD">
      <w:pPr>
        <w:pStyle w:val="aa"/>
        <w:bidi/>
        <w:rPr>
          <w:rFonts w:ascii="Narkisim" w:hAnsi="Narkisim"/>
        </w:rPr>
      </w:pPr>
      <w:r w:rsidRPr="00690BFD">
        <w:rPr>
          <w:rFonts w:ascii="Narkisim" w:hAnsi="Narkisim"/>
          <w:u w:val="single"/>
          <w:rtl/>
        </w:rPr>
        <w:t>בא"ד שאינו יכול לשאול עליה עוד, שאינה ברשותו</w:t>
      </w:r>
      <w:r w:rsidRPr="00690BFD">
        <w:rPr>
          <w:rFonts w:ascii="Narkisim" w:hAnsi="Narkisim"/>
          <w:rtl/>
        </w:rPr>
        <w:t>. [כתי' הב' גמ' נדרים]. משמע בתוס' דהטעם דאינו יכול לישאל על התרומה אחר שהוא ביד כהן (כדאי' נדרים שם), דהוה משום דאינו ברשותו</w:t>
      </w:r>
      <w:r w:rsidRPr="00690BFD">
        <w:rPr>
          <w:rStyle w:val="ac"/>
          <w:rFonts w:ascii="Narkisim" w:hAnsi="Narkisim"/>
          <w:rtl/>
        </w:rPr>
        <w:footnoteReference w:id="630"/>
      </w:r>
      <w:r w:rsidRPr="00690BFD">
        <w:rPr>
          <w:rFonts w:ascii="Narkisim" w:hAnsi="Narkisim"/>
          <w:rtl/>
        </w:rPr>
        <w:t>. אבל ה</w:t>
      </w:r>
      <w:r w:rsidRPr="00690BFD">
        <w:rPr>
          <w:rFonts w:ascii="Narkisim" w:hAnsi="Narkisim"/>
          <w:b/>
          <w:bCs/>
          <w:rtl/>
        </w:rPr>
        <w:t>ש"ך</w:t>
      </w:r>
      <w:r w:rsidRPr="00690BFD">
        <w:rPr>
          <w:rFonts w:ascii="Narkisim" w:hAnsi="Narkisim"/>
          <w:rtl/>
        </w:rPr>
        <w:t xml:space="preserve"> (רנה ו, ע"פ שו"ת רב"א טו) כת' [גבי הקדש] דכיון דבא ליד גזבר וקנאו בדרכי הקנינים ל"ש שאלה. דשאלה שייך רק על אמירתו לגבוה</w:t>
      </w:r>
      <w:r w:rsidRPr="00690BFD">
        <w:rPr>
          <w:rStyle w:val="ac"/>
          <w:rFonts w:ascii="Narkisim" w:hAnsi="Narkisim"/>
          <w:rtl/>
        </w:rPr>
        <w:footnoteReference w:id="631"/>
      </w:r>
      <w:r w:rsidRPr="00690BFD">
        <w:rPr>
          <w:rFonts w:ascii="Narkisim" w:hAnsi="Narkisim"/>
          <w:rtl/>
        </w:rPr>
        <w:t>.</w:t>
      </w:r>
    </w:p>
    <w:p w14:paraId="1A59DEB3" w14:textId="77777777" w:rsidR="004E07FC" w:rsidRPr="00690BFD" w:rsidRDefault="00000000" w:rsidP="00690BFD">
      <w:pPr>
        <w:bidi/>
        <w:rPr>
          <w:rFonts w:ascii="Narkisim" w:hAnsi="Narkisim" w:cs="Narkisim"/>
        </w:rPr>
      </w:pPr>
      <w:r w:rsidRPr="00690BFD">
        <w:rPr>
          <w:rFonts w:ascii="Narkisim" w:hAnsi="Narkisim" w:cs="Narkisim"/>
          <w:u w:val="single"/>
          <w:rtl/>
        </w:rPr>
        <w:lastRenderedPageBreak/>
        <w:t>וניתי מעשר דאית ליה ונצטרפינהו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ויאמר המעורב וזה מחוללין וכו'. ה</w:t>
      </w:r>
      <w:r w:rsidRPr="00690BFD">
        <w:rPr>
          <w:rFonts w:ascii="Narkisim" w:hAnsi="Narkisim" w:cs="Narkisim"/>
          <w:b/>
          <w:bCs/>
          <w:rtl/>
        </w:rPr>
        <w:t>רמב"ן</w:t>
      </w:r>
      <w:r w:rsidRPr="00690BFD">
        <w:rPr>
          <w:rFonts w:ascii="Narkisim" w:hAnsi="Narkisim" w:cs="Narkisim"/>
          <w:rtl/>
        </w:rPr>
        <w:t xml:space="preserve"> הק' דקו' זו אף בלא חידוש דחזקיה, דאפשר על מעות הראשונות. ותי' דסברת המקשן דל"מ פדיון כלל במעש"ש שאין בו שווה פרוטה </w:t>
      </w:r>
      <w:r w:rsidRPr="00690BFD">
        <w:rPr>
          <w:rFonts w:ascii="Narkisim" w:hAnsi="Narkisim" w:cs="Narkisim"/>
          <w:szCs w:val="20"/>
          <w:rtl/>
        </w:rPr>
        <w:t>[בשעת הפרשה]</w:t>
      </w:r>
      <w:r w:rsidRPr="00690BFD">
        <w:rPr>
          <w:rFonts w:ascii="Narkisim" w:hAnsi="Narkisim" w:cs="Narkisim"/>
          <w:rtl/>
        </w:rPr>
        <w:t>.</w:t>
      </w:r>
    </w:p>
    <w:p w14:paraId="04C14156"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רשב"א</w:t>
      </w:r>
      <w:r w:rsidRPr="00690BFD">
        <w:rPr>
          <w:rFonts w:ascii="Narkisim" w:hAnsi="Narkisim"/>
          <w:rtl/>
        </w:rPr>
        <w:t xml:space="preserve"> הק' דיחלל מעשר דאית ליה על מטבע, ושוב יחלל על מעות הראשונות [מדחזקיה]. וכת' דמעיקרא הגמ' מק' דאפי' יש לו רק חצי פרוטה. וקו' הגמ' בסמוך ונייתי איסר הוה עד"ז.</w:t>
      </w:r>
    </w:p>
    <w:p w14:paraId="04F43E96" w14:textId="77777777" w:rsidR="004E07FC" w:rsidRPr="00690BFD" w:rsidRDefault="00000000" w:rsidP="00690BFD">
      <w:pPr>
        <w:pStyle w:val="aa"/>
        <w:bidi/>
        <w:rPr>
          <w:rFonts w:ascii="Narkisim" w:hAnsi="Narkisim"/>
        </w:rPr>
      </w:pPr>
      <w:r w:rsidRPr="00690BFD">
        <w:rPr>
          <w:rFonts w:ascii="Narkisim" w:hAnsi="Narkisim"/>
          <w:u w:val="single"/>
          <w:rtl/>
        </w:rPr>
        <w:t>דלא פריק</w:t>
      </w:r>
      <w:r w:rsidRPr="00690BFD">
        <w:rPr>
          <w:rFonts w:ascii="Narkisim" w:hAnsi="Narkisim"/>
          <w:rtl/>
        </w:rPr>
        <w:t>. ה</w:t>
      </w:r>
      <w:r w:rsidRPr="00690BFD">
        <w:rPr>
          <w:rFonts w:ascii="Narkisim" w:hAnsi="Narkisim"/>
          <w:b/>
          <w:bCs/>
          <w:rtl/>
        </w:rPr>
        <w:t>מאירי</w:t>
      </w:r>
      <w:r w:rsidRPr="00690BFD">
        <w:rPr>
          <w:rFonts w:ascii="Narkisim" w:hAnsi="Narkisim"/>
          <w:rtl/>
        </w:rPr>
        <w:t xml:space="preserve"> (בע"ב) הביא להק' שיחלל על מעות של חבירו. והביא ד</w:t>
      </w:r>
      <w:r w:rsidRPr="00690BFD">
        <w:rPr>
          <w:rFonts w:ascii="Narkisim" w:hAnsi="Narkisim"/>
          <w:b/>
          <w:bCs/>
          <w:rtl/>
        </w:rPr>
        <w:t>י"מ</w:t>
      </w:r>
      <w:r w:rsidRPr="00690BFD">
        <w:rPr>
          <w:rFonts w:ascii="Narkisim" w:hAnsi="Narkisim"/>
          <w:rtl/>
        </w:rPr>
        <w:t xml:space="preserve"> דדוקא כשאפשר לתקן ע"י ממון עצמו נחשב יש לו מתירין, והא שאפשר לתקנו ע"י ממון של אחר לא נחשב יש לו מתירין. וה</w:t>
      </w:r>
      <w:r w:rsidRPr="00690BFD">
        <w:rPr>
          <w:rFonts w:ascii="Narkisim" w:hAnsi="Narkisim"/>
          <w:b/>
          <w:bCs/>
          <w:rtl/>
        </w:rPr>
        <w:t>מאירי</w:t>
      </w:r>
      <w:r w:rsidRPr="00690BFD">
        <w:rPr>
          <w:rFonts w:ascii="Narkisim" w:hAnsi="Narkisim"/>
          <w:rtl/>
        </w:rPr>
        <w:t xml:space="preserve"> תי' דא"א לחלל מעש"ש על מטבע של חבירו למ"ד מעש"ש ממון גבוה, דנמצא נותן לו מעשרו. ולמ"ד ממון גבוה אינו רשאי למכור וליתן מעש"ש (וכדאי' קידושין נד:).</w:t>
      </w:r>
    </w:p>
    <w:p w14:paraId="2911B8C4" w14:textId="77777777" w:rsidR="004E07FC" w:rsidRPr="00690BFD" w:rsidRDefault="00000000" w:rsidP="00690BFD">
      <w:pPr>
        <w:bidi/>
        <w:rPr>
          <w:rFonts w:ascii="Narkisim" w:hAnsi="Narkisim" w:cs="Narkisim"/>
        </w:rPr>
      </w:pPr>
      <w:r w:rsidRPr="00690BFD">
        <w:rPr>
          <w:rFonts w:ascii="Narkisim" w:hAnsi="Narkisim" w:cs="Narkisim"/>
          <w:u w:val="single"/>
          <w:rtl/>
        </w:rPr>
        <w:t>דאורייתא ודרבנן</w:t>
      </w:r>
      <w:r w:rsidRPr="00690BFD">
        <w:rPr>
          <w:rStyle w:val="ac"/>
          <w:rFonts w:ascii="Narkisim" w:hAnsi="Narkisim" w:cs="Narkisim"/>
          <w:u w:val="single"/>
          <w:rtl/>
        </w:rPr>
        <w:footnoteReference w:id="632"/>
      </w:r>
      <w:r w:rsidRPr="00690BFD">
        <w:rPr>
          <w:rFonts w:ascii="Narkisim" w:hAnsi="Narkisim" w:cs="Narkisim"/>
          <w:u w:val="single"/>
          <w:rtl/>
        </w:rPr>
        <w:t xml:space="preserve">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שהמעורב בטל ברוב מה"ת וכו'. אבל ה</w:t>
      </w:r>
      <w:r w:rsidRPr="00690BFD">
        <w:rPr>
          <w:rFonts w:ascii="Narkisim" w:hAnsi="Narkisim" w:cs="Narkisim"/>
          <w:b/>
          <w:bCs/>
          <w:rtl/>
        </w:rPr>
        <w:t>ראב"ד</w:t>
      </w:r>
      <w:r w:rsidRPr="00690BFD">
        <w:rPr>
          <w:rFonts w:ascii="Narkisim" w:hAnsi="Narkisim" w:cs="Narkisim"/>
          <w:rtl/>
        </w:rPr>
        <w:t xml:space="preserve"> (בשיטמ"ק) כת' פירש דמן התורה מעש"ש שאין בו שוה פרוטה אי"צ פדיון, ויכול לאכול חוץ לחומה. לפי שאין לו כסף וכתיב וצרת הכסף. וה</w:t>
      </w:r>
      <w:r w:rsidRPr="00690BFD">
        <w:rPr>
          <w:rFonts w:ascii="Narkisim" w:hAnsi="Narkisim" w:cs="Narkisim"/>
          <w:b/>
          <w:bCs/>
          <w:rtl/>
        </w:rPr>
        <w:t>ראב"ד</w:t>
      </w:r>
      <w:r w:rsidRPr="00690BFD">
        <w:rPr>
          <w:rFonts w:ascii="Narkisim" w:hAnsi="Narkisim" w:cs="Narkisim"/>
          <w:rtl/>
        </w:rPr>
        <w:t xml:space="preserve"> ביאר דהיכא דבתחילת הפרשתו שווה פרוטה, אף שאח"כ חילקו יש עליו דין שווה פרוטה.</w:t>
      </w:r>
    </w:p>
    <w:p w14:paraId="27E9FA7E"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ראב"ד</w:t>
      </w:r>
      <w:r w:rsidRPr="00690BFD">
        <w:rPr>
          <w:rFonts w:ascii="Narkisim" w:hAnsi="Narkisim"/>
          <w:rtl/>
        </w:rPr>
        <w:t xml:space="preserve"> הק' דבגמ' (מכות יט:) מבואר דלוקה על תאנה שהפריש ממנו מעשר שני ואכלו, והיאך אפשר למעשר של תאנה אחת שיהא בו שוה פרוטה [דתאנה אינו שווה י' פרוטות]. ותי' דהתאנה באה ממקום חיוב, שיש שם הרבה טבל. [ואף דהפריש מעש"ש רק מתאנה זו].  </w:t>
      </w:r>
    </w:p>
    <w:p w14:paraId="563B6B98"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רשב"א</w:t>
      </w:r>
      <w:r w:rsidRPr="00690BFD">
        <w:rPr>
          <w:rFonts w:ascii="Narkisim" w:hAnsi="Narkisim"/>
          <w:rtl/>
        </w:rPr>
        <w:t xml:space="preserve"> כת' דבסוגיין איירי בין שהיה מעיקרא פחות מפרוטה, או שהיה פרוטה מעיקרא.</w:t>
      </w:r>
    </w:p>
    <w:p w14:paraId="409B8C6C" w14:textId="77777777" w:rsidR="004E07FC" w:rsidRPr="00690BFD" w:rsidRDefault="00000000" w:rsidP="00690BFD">
      <w:pPr>
        <w:bidi/>
        <w:rPr>
          <w:rFonts w:ascii="Narkisim" w:hAnsi="Narkisim" w:cs="Narkisim"/>
        </w:rPr>
      </w:pPr>
      <w:r w:rsidRPr="00690BFD">
        <w:rPr>
          <w:rFonts w:ascii="Narkisim" w:hAnsi="Narkisim" w:cs="Narkisim"/>
          <w:u w:val="single"/>
          <w:rtl/>
        </w:rPr>
        <w:t>רש"י ד"ה דאורייתא</w:t>
      </w:r>
      <w:r w:rsidRPr="00690BFD">
        <w:rPr>
          <w:rFonts w:ascii="Narkisim" w:hAnsi="Narkisim" w:cs="Narkisim"/>
          <w:rtl/>
        </w:rPr>
        <w:t>. שהמעורב מה"ת בטל ברוב וכו'. מבואר בסוגיין דכיון דבטל לא מהני לפדות מדאורייתא, וצ"ב נהי דהמעשר מותר באכילה, אמאי לא יוכל לפדות אותו בכל מקום שהיא. ויהני חילול זה מדאורייתא</w:t>
      </w:r>
      <w:r w:rsidRPr="00690BFD">
        <w:rPr>
          <w:rStyle w:val="ac"/>
          <w:rFonts w:ascii="Narkisim" w:hAnsi="Narkisim" w:cs="Narkisim"/>
          <w:rtl/>
        </w:rPr>
        <w:footnoteReference w:id="633"/>
      </w:r>
      <w:r w:rsidRPr="00690BFD">
        <w:rPr>
          <w:rFonts w:ascii="Narkisim" w:hAnsi="Narkisim" w:cs="Narkisim"/>
          <w:rtl/>
        </w:rPr>
        <w:t>. וה</w:t>
      </w:r>
      <w:r w:rsidRPr="00690BFD">
        <w:rPr>
          <w:rFonts w:ascii="Narkisim" w:hAnsi="Narkisim" w:cs="Narkisim"/>
          <w:b/>
          <w:bCs/>
          <w:rtl/>
        </w:rPr>
        <w:t>שער"י</w:t>
      </w:r>
      <w:r w:rsidRPr="00690BFD">
        <w:rPr>
          <w:rFonts w:ascii="Narkisim" w:hAnsi="Narkisim" w:cs="Narkisim"/>
          <w:rtl/>
        </w:rPr>
        <w:t xml:space="preserve"> (ג טו בסופו) הביא מסוגיין דכיון דהמעשר בטל ברוב, וליכא קדושה על המעשר לא חל על הכסף שם פדיון</w:t>
      </w:r>
      <w:r w:rsidRPr="00690BFD">
        <w:rPr>
          <w:rStyle w:val="ac"/>
          <w:rFonts w:ascii="Narkisim" w:hAnsi="Narkisim" w:cs="Narkisim"/>
          <w:rtl/>
        </w:rPr>
        <w:footnoteReference w:id="634"/>
      </w:r>
      <w:r w:rsidRPr="00690BFD">
        <w:rPr>
          <w:rFonts w:ascii="Narkisim" w:hAnsi="Narkisim" w:cs="Narkisim"/>
          <w:rtl/>
        </w:rPr>
        <w:t>. דכיון דאין בו קדושה אינו יכול לפעול דינים</w:t>
      </w:r>
      <w:r w:rsidRPr="00690BFD">
        <w:rPr>
          <w:rStyle w:val="ac"/>
          <w:rFonts w:ascii="Narkisim" w:hAnsi="Narkisim" w:cs="Narkisim"/>
          <w:rtl/>
        </w:rPr>
        <w:footnoteReference w:id="635"/>
      </w:r>
      <w:r w:rsidRPr="00690BFD">
        <w:rPr>
          <w:rFonts w:ascii="Narkisim" w:hAnsi="Narkisim" w:cs="Narkisim"/>
          <w:rtl/>
        </w:rPr>
        <w:t>.</w:t>
      </w:r>
    </w:p>
    <w:p w14:paraId="2A66DBC9" w14:textId="77777777" w:rsidR="004E07FC" w:rsidRPr="00690BFD" w:rsidRDefault="00000000" w:rsidP="00690BFD">
      <w:pPr>
        <w:pStyle w:val="aa"/>
        <w:bidi/>
        <w:rPr>
          <w:rFonts w:ascii="Narkisim" w:hAnsi="Narkisim"/>
        </w:rPr>
      </w:pPr>
      <w:r w:rsidRPr="00690BFD">
        <w:rPr>
          <w:rFonts w:ascii="Narkisim" w:hAnsi="Narkisim"/>
          <w:u w:val="single"/>
          <w:rtl/>
        </w:rPr>
        <w:t>בא"ד ורבנן הוא דאמרו היכא דיש לו מתירין לא לבטיל וכו</w:t>
      </w:r>
      <w:r w:rsidRPr="00690BFD">
        <w:rPr>
          <w:rFonts w:ascii="Narkisim" w:hAnsi="Narkisim"/>
          <w:rtl/>
        </w:rPr>
        <w:t>'. אבל ה</w:t>
      </w:r>
      <w:r w:rsidRPr="00690BFD">
        <w:rPr>
          <w:rFonts w:ascii="Narkisim" w:hAnsi="Narkisim"/>
          <w:b/>
          <w:bCs/>
          <w:rtl/>
        </w:rPr>
        <w:t>כס"מ</w:t>
      </w:r>
      <w:r w:rsidRPr="00690BFD">
        <w:rPr>
          <w:rFonts w:ascii="Narkisim" w:hAnsi="Narkisim"/>
          <w:rtl/>
        </w:rPr>
        <w:t xml:space="preserve"> (מעילה ז ו, ומהר"י קורקוס שם) מבואר דדבר שיש לו מתירין אינו בטל מדאורייתא. וה</w:t>
      </w:r>
      <w:r w:rsidRPr="00690BFD">
        <w:rPr>
          <w:rFonts w:ascii="Narkisim" w:hAnsi="Narkisim"/>
          <w:b/>
          <w:bCs/>
          <w:rtl/>
        </w:rPr>
        <w:t>פר"ח</w:t>
      </w:r>
      <w:r w:rsidRPr="00690BFD">
        <w:rPr>
          <w:rFonts w:ascii="Narkisim" w:hAnsi="Narkisim"/>
          <w:rtl/>
        </w:rPr>
        <w:t xml:space="preserve"> (יו"ד קב א) תמה מסוגיין [לפרש"י]</w:t>
      </w:r>
      <w:r w:rsidRPr="00690BFD">
        <w:rPr>
          <w:rStyle w:val="ac"/>
          <w:rFonts w:ascii="Narkisim" w:hAnsi="Narkisim"/>
          <w:rtl/>
        </w:rPr>
        <w:footnoteReference w:id="636"/>
      </w:r>
      <w:r w:rsidRPr="00690BFD">
        <w:rPr>
          <w:rFonts w:ascii="Narkisim" w:hAnsi="Narkisim"/>
          <w:rtl/>
        </w:rPr>
        <w:t>.</w:t>
      </w:r>
    </w:p>
    <w:p w14:paraId="470A6B9C" w14:textId="77777777" w:rsidR="004E07FC" w:rsidRPr="00690BFD" w:rsidRDefault="00000000" w:rsidP="00690BFD">
      <w:pPr>
        <w:bidi/>
        <w:rPr>
          <w:rFonts w:ascii="Narkisim" w:hAnsi="Narkisim" w:cs="Narkisim"/>
        </w:rPr>
      </w:pPr>
      <w:r w:rsidRPr="00690BFD">
        <w:rPr>
          <w:rFonts w:ascii="Narkisim" w:hAnsi="Narkisim" w:cs="Narkisim"/>
          <w:u w:val="single"/>
          <w:rtl/>
        </w:rPr>
        <w:t>בא"ד בטל ברוב וכו' הילכך אין איסור מעשר בזה אלא מדרבנן וכו'</w:t>
      </w:r>
      <w:r w:rsidRPr="00690BFD">
        <w:rPr>
          <w:rFonts w:ascii="Narkisim" w:hAnsi="Narkisim" w:cs="Narkisim"/>
          <w:rtl/>
        </w:rPr>
        <w:t>. ומבואר כאן דכיון דמעות המעשר בטלין כל מקום שהם, אף שהוא מחלל עליו [בתורת ודאי], בכל מקום שהוא לא מהני. ולא אמרי' דממ"נ חל חילול</w:t>
      </w:r>
      <w:r w:rsidRPr="00690BFD">
        <w:rPr>
          <w:rStyle w:val="ac"/>
          <w:rFonts w:ascii="Narkisim" w:hAnsi="Narkisim" w:cs="Narkisim"/>
          <w:rtl/>
        </w:rPr>
        <w:footnoteReference w:id="637"/>
      </w:r>
      <w:r w:rsidRPr="00690BFD">
        <w:rPr>
          <w:rFonts w:ascii="Narkisim" w:hAnsi="Narkisim" w:cs="Narkisim"/>
          <w:rtl/>
        </w:rPr>
        <w:t xml:space="preserve">. והטעם דגדר ביטול ברוב דהאיסור נהפך להיות </w:t>
      </w:r>
      <w:r w:rsidRPr="00690BFD">
        <w:rPr>
          <w:rFonts w:ascii="Narkisim" w:hAnsi="Narkisim" w:cs="Narkisim"/>
          <w:rtl/>
        </w:rPr>
        <w:lastRenderedPageBreak/>
        <w:t xml:space="preserve">היתר, ואין מעשר כלל. ולא אמרי' דע"י הפדיון נתברר דממ"נ המטבע הוה מעש"ש. </w:t>
      </w:r>
      <w:r w:rsidRPr="00690BFD">
        <w:rPr>
          <w:rFonts w:ascii="Narkisim" w:hAnsi="Narkisim" w:cs="Narkisim"/>
          <w:szCs w:val="20"/>
          <w:rtl/>
        </w:rPr>
        <w:t>ובפשוטו משמע דגדר 'חילול' הוא מכח פרי המעשר. וכיון דפרי הראשון נהפך להיות היתר, לא שייך לדון דהמטבע הוה מעשר מכחו</w:t>
      </w:r>
      <w:r w:rsidRPr="00690BFD">
        <w:rPr>
          <w:rStyle w:val="ac"/>
          <w:rFonts w:ascii="Narkisim" w:hAnsi="Narkisim" w:cs="Narkisim"/>
          <w:szCs w:val="20"/>
          <w:rtl/>
        </w:rPr>
        <w:footnoteReference w:id="638"/>
      </w:r>
      <w:r w:rsidRPr="00690BFD">
        <w:rPr>
          <w:rFonts w:ascii="Narkisim" w:hAnsi="Narkisim" w:cs="Narkisim"/>
          <w:szCs w:val="20"/>
          <w:rtl/>
        </w:rPr>
        <w:t>. ועיל"פ דגדר חילול שייך רק ע"י פדיון הקדושה, וכל היכא דהותר איסורו לא שייך 'מעשה פדיון</w:t>
      </w:r>
      <w:r w:rsidRPr="00690BFD">
        <w:rPr>
          <w:rFonts w:ascii="Narkisim" w:hAnsi="Narkisim" w:cs="Narkisim"/>
          <w:rtl/>
        </w:rPr>
        <w:t xml:space="preserve">'.  </w:t>
      </w:r>
    </w:p>
    <w:p w14:paraId="75CF2559" w14:textId="77777777" w:rsidR="004E07FC" w:rsidRPr="00690BFD" w:rsidRDefault="00000000" w:rsidP="00690BFD">
      <w:pPr>
        <w:pStyle w:val="aa"/>
        <w:bidi/>
        <w:rPr>
          <w:rFonts w:ascii="Narkisim" w:hAnsi="Narkisim"/>
        </w:rPr>
      </w:pPr>
      <w:r w:rsidRPr="00690BFD">
        <w:rPr>
          <w:rFonts w:ascii="Narkisim" w:hAnsi="Narkisim"/>
          <w:u w:val="single"/>
          <w:rtl/>
        </w:rPr>
        <w:t>בא"ד נמצא שווה חצי פרוטה שהביא נאכל בלא חילול</w:t>
      </w:r>
      <w:r w:rsidRPr="00690BFD">
        <w:rPr>
          <w:rFonts w:ascii="Narkisim" w:hAnsi="Narkisim"/>
          <w:rtl/>
        </w:rPr>
        <w:t>. יש שדייקו דהוה חסרון במעשר דאורייתא, דאין לו עם מה להצטרף. אבל שפיר מהני כלפי המעשר הדרבנן ומצטרף להתירו</w:t>
      </w:r>
      <w:r w:rsidRPr="00690BFD">
        <w:rPr>
          <w:rStyle w:val="ac"/>
          <w:rFonts w:ascii="Narkisim" w:hAnsi="Narkisim"/>
          <w:rtl/>
        </w:rPr>
        <w:footnoteReference w:id="639"/>
      </w:r>
      <w:r w:rsidRPr="00690BFD">
        <w:rPr>
          <w:rFonts w:ascii="Narkisim" w:hAnsi="Narkisim"/>
          <w:rtl/>
        </w:rPr>
        <w:t>.</w:t>
      </w:r>
    </w:p>
    <w:p w14:paraId="26D8B3D4" w14:textId="77777777" w:rsidR="004E07FC" w:rsidRPr="00690BFD" w:rsidRDefault="00000000" w:rsidP="00690BFD">
      <w:pPr>
        <w:pStyle w:val="a8"/>
        <w:bidi/>
        <w:rPr>
          <w:rFonts w:ascii="Narkisim" w:hAnsi="Narkisim"/>
        </w:rPr>
      </w:pPr>
      <w:r w:rsidRPr="00690BFD">
        <w:rPr>
          <w:rFonts w:ascii="Narkisim" w:hAnsi="Narkisim"/>
          <w:rtl/>
        </w:rPr>
        <w:t>אך פשטות הגמ' דהוה חסרון אף בפדיון המעשר דרבנן, דהוה חצי פרוטה ואינו ראוי להצטרף. [אף דהיכא דיש פרוטה דאורייתא מצטרף עוד חצי פרוטה דרבנן. אפ"ה היכא דליכא מעשה חילול דרבנן ל"מ צירוף</w:t>
      </w:r>
      <w:r w:rsidRPr="00690BFD">
        <w:rPr>
          <w:rStyle w:val="ac"/>
          <w:rFonts w:ascii="Narkisim" w:hAnsi="Narkisim"/>
          <w:rtl/>
        </w:rPr>
        <w:footnoteReference w:id="640"/>
      </w:r>
      <w:r w:rsidRPr="00690BFD">
        <w:rPr>
          <w:rFonts w:ascii="Narkisim" w:hAnsi="Narkisim"/>
          <w:rtl/>
        </w:rPr>
        <w:t>].</w:t>
      </w:r>
    </w:p>
    <w:p w14:paraId="6277A674" w14:textId="77777777" w:rsidR="004E07FC" w:rsidRPr="00690BFD" w:rsidRDefault="00000000" w:rsidP="00690BFD">
      <w:pPr>
        <w:pStyle w:val="aa"/>
        <w:bidi/>
        <w:rPr>
          <w:rFonts w:ascii="Narkisim" w:hAnsi="Narkisim"/>
        </w:rPr>
      </w:pPr>
      <w:r w:rsidRPr="00690BFD">
        <w:rPr>
          <w:rFonts w:ascii="Narkisim" w:hAnsi="Narkisim"/>
          <w:rtl/>
        </w:rPr>
        <w:t>וב</w:t>
      </w:r>
      <w:r w:rsidRPr="00690BFD">
        <w:rPr>
          <w:rFonts w:ascii="Narkisim" w:hAnsi="Narkisim"/>
          <w:b/>
          <w:bCs/>
          <w:rtl/>
        </w:rPr>
        <w:t>שו"ת מנחת שלמה</w:t>
      </w:r>
      <w:r w:rsidRPr="00690BFD">
        <w:rPr>
          <w:rFonts w:ascii="Narkisim" w:hAnsi="Narkisim"/>
          <w:rtl/>
        </w:rPr>
        <w:t xml:space="preserve"> (א סג) דן היכא דפודה מעשר ששווה הרבה על שווה פרוטה, ויש לו מעשר דאורייתא ודרבנן</w:t>
      </w:r>
      <w:r w:rsidRPr="00690BFD">
        <w:rPr>
          <w:rStyle w:val="ac"/>
          <w:rFonts w:ascii="Narkisim" w:hAnsi="Narkisim"/>
          <w:rtl/>
        </w:rPr>
        <w:footnoteReference w:id="641"/>
      </w:r>
      <w:r w:rsidRPr="00690BFD">
        <w:rPr>
          <w:rFonts w:ascii="Narkisim" w:hAnsi="Narkisim"/>
          <w:rtl/>
        </w:rPr>
        <w:t>, האם אמרי' דלא מצטרפי ולא תפסי בפרוטה</w:t>
      </w:r>
      <w:r w:rsidRPr="00690BFD">
        <w:rPr>
          <w:rStyle w:val="ac"/>
          <w:rFonts w:ascii="Narkisim" w:hAnsi="Narkisim"/>
          <w:rtl/>
        </w:rPr>
        <w:footnoteReference w:id="642"/>
      </w:r>
      <w:r w:rsidRPr="00690BFD">
        <w:rPr>
          <w:rFonts w:ascii="Narkisim" w:hAnsi="Narkisim"/>
          <w:rtl/>
        </w:rPr>
        <w:t>. אך יש שדנו דבכה"ג פדיית המעשר דאורייתא אי"צ צירוף, ומש"ה הדרבנן מצטרף לדאורייתא. וכל החסרון דלא מצטרפי הוא היכא דליכא 'שם פדיון' מצד המעשר דאורייתא לחוד.</w:t>
      </w:r>
    </w:p>
    <w:p w14:paraId="23399333" w14:textId="77777777" w:rsidR="004E07FC" w:rsidRPr="00690BFD" w:rsidRDefault="00000000" w:rsidP="00690BFD">
      <w:pPr>
        <w:pStyle w:val="aa"/>
        <w:bidi/>
        <w:rPr>
          <w:rFonts w:ascii="Narkisim" w:hAnsi="Narkisim"/>
        </w:rPr>
      </w:pPr>
      <w:r w:rsidRPr="00690BFD">
        <w:rPr>
          <w:rFonts w:ascii="Narkisim" w:hAnsi="Narkisim"/>
          <w:u w:val="single"/>
          <w:rtl/>
        </w:rPr>
        <w:t>וניתי דמאי</w:t>
      </w:r>
      <w:r w:rsidRPr="00690BFD">
        <w:rPr>
          <w:rFonts w:ascii="Narkisim" w:hAnsi="Narkisim"/>
          <w:rtl/>
        </w:rPr>
        <w:t>. פ</w:t>
      </w:r>
      <w:r w:rsidRPr="00690BFD">
        <w:rPr>
          <w:rFonts w:ascii="Narkisim" w:hAnsi="Narkisim"/>
          <w:b/>
          <w:bCs/>
          <w:rtl/>
        </w:rPr>
        <w:t>רש"י</w:t>
      </w:r>
      <w:r w:rsidRPr="00690BFD">
        <w:rPr>
          <w:rFonts w:ascii="Narkisim" w:hAnsi="Narkisim"/>
          <w:rtl/>
        </w:rPr>
        <w:t xml:space="preserve"> ניתי חצי פרוטה מעש"ש של דמאי, דאיסורו ופדיונו דרבנן וכו'. ומבואר דמהני לצרף דמאי ושאר חיובין דרבנן. וכן מבואר בגמ' (מנחות לא.) דיכול לעשר מדמאי על טבל שנתערב. ומבואר דרבנן תקנו דדמאי יחשב בגדר 'ודאי' מדרבנן. [דאי הוה גדר לחוש שמא לא עישר, האיך יעשר מזה על זה]. (וע' קובה"ע עה ז, וע"ע לקמן נה: ונו.).</w:t>
      </w:r>
    </w:p>
    <w:p w14:paraId="72D0C3F2" w14:textId="77777777" w:rsidR="004E07FC" w:rsidRPr="00690BFD" w:rsidRDefault="00000000" w:rsidP="00690BFD">
      <w:pPr>
        <w:pStyle w:val="aa"/>
        <w:bidi/>
        <w:rPr>
          <w:rFonts w:ascii="Narkisim" w:hAnsi="Narkisim"/>
        </w:rPr>
      </w:pPr>
      <w:r w:rsidRPr="00690BFD">
        <w:rPr>
          <w:rFonts w:ascii="Narkisim" w:hAnsi="Narkisim"/>
          <w:i/>
          <w:iCs/>
          <w:rtl/>
        </w:rPr>
        <w:t>בסוגיין</w:t>
      </w:r>
      <w:r w:rsidRPr="00690BFD">
        <w:rPr>
          <w:rFonts w:ascii="Narkisim" w:hAnsi="Narkisim"/>
          <w:rtl/>
        </w:rPr>
        <w:t xml:space="preserve"> – ה</w:t>
      </w:r>
      <w:r w:rsidRPr="00690BFD">
        <w:rPr>
          <w:rFonts w:ascii="Narkisim" w:hAnsi="Narkisim"/>
          <w:b/>
          <w:bCs/>
          <w:rtl/>
        </w:rPr>
        <w:t>אחרונים</w:t>
      </w:r>
      <w:r w:rsidRPr="00690BFD">
        <w:rPr>
          <w:rFonts w:ascii="Narkisim" w:hAnsi="Narkisim"/>
          <w:rtl/>
        </w:rPr>
        <w:t xml:space="preserve"> דנו שיביא פרוטה ומחצה מעשר, ויפדה פרוטה ממנו. וחצי פרוטה הנשאר יתבטל ברוב</w:t>
      </w:r>
      <w:r w:rsidRPr="00690BFD">
        <w:rPr>
          <w:rStyle w:val="ac"/>
          <w:rFonts w:ascii="Narkisim" w:hAnsi="Narkisim"/>
          <w:rtl/>
        </w:rPr>
        <w:footnoteReference w:id="643"/>
      </w:r>
      <w:r w:rsidRPr="00690BFD">
        <w:rPr>
          <w:rFonts w:ascii="Narkisim" w:hAnsi="Narkisim"/>
          <w:rtl/>
        </w:rPr>
        <w:t xml:space="preserve">. ויצטרף אם הך חצי פרוטה שנתבטלה, ויהני לחלל עליו. אמנם </w:t>
      </w:r>
      <w:r w:rsidRPr="00690BFD">
        <w:rPr>
          <w:rFonts w:ascii="Narkisim" w:hAnsi="Narkisim"/>
          <w:b/>
          <w:bCs/>
          <w:rtl/>
        </w:rPr>
        <w:t>רע"א</w:t>
      </w:r>
      <w:r w:rsidRPr="00690BFD">
        <w:rPr>
          <w:rFonts w:ascii="Narkisim" w:hAnsi="Narkisim"/>
          <w:rtl/>
        </w:rPr>
        <w:t xml:space="preserve"> (בסוף העמ') כת' דלא שייך ביטול כה"ג, כיון דהוא גרם לתערובת זו</w:t>
      </w:r>
      <w:r w:rsidRPr="00690BFD">
        <w:rPr>
          <w:rStyle w:val="ac"/>
          <w:rFonts w:ascii="Narkisim" w:hAnsi="Narkisim"/>
          <w:rtl/>
        </w:rPr>
        <w:footnoteReference w:id="644"/>
      </w:r>
      <w:r w:rsidRPr="00690BFD">
        <w:rPr>
          <w:rFonts w:ascii="Narkisim" w:hAnsi="Narkisim"/>
          <w:rtl/>
        </w:rPr>
        <w:t>. ועוד הוסיף לדברי ה</w:t>
      </w:r>
      <w:r w:rsidRPr="00690BFD">
        <w:rPr>
          <w:rFonts w:ascii="Narkisim" w:hAnsi="Narkisim"/>
          <w:b/>
          <w:bCs/>
          <w:rtl/>
        </w:rPr>
        <w:t>מרדכי</w:t>
      </w:r>
      <w:r w:rsidRPr="00690BFD">
        <w:rPr>
          <w:rFonts w:ascii="Narkisim" w:hAnsi="Narkisim"/>
          <w:rtl/>
        </w:rPr>
        <w:t xml:space="preserve"> (חולין תשלז) דל"ש ביטול בדבר שתחילת הספק בתערובת</w:t>
      </w:r>
      <w:r w:rsidRPr="00690BFD">
        <w:rPr>
          <w:rStyle w:val="ac"/>
          <w:rFonts w:ascii="Narkisim" w:hAnsi="Narkisim"/>
          <w:rtl/>
        </w:rPr>
        <w:footnoteReference w:id="645"/>
      </w:r>
      <w:r w:rsidRPr="00690BFD">
        <w:rPr>
          <w:rFonts w:ascii="Narkisim" w:hAnsi="Narkisim"/>
          <w:rtl/>
        </w:rPr>
        <w:t>. ורע"א כת' דה"נ כיון דמעיקרא היה כולו מעשר, וע"י הך פדיון יצא הרוב לחולין, ותיכף מעורב עם האיסור, ל"מ ביטול</w:t>
      </w:r>
      <w:r w:rsidRPr="00690BFD">
        <w:rPr>
          <w:rStyle w:val="ac"/>
          <w:rFonts w:ascii="Narkisim" w:hAnsi="Narkisim"/>
          <w:rtl/>
        </w:rPr>
        <w:footnoteReference w:id="646"/>
      </w:r>
      <w:r w:rsidRPr="00690BFD">
        <w:rPr>
          <w:rFonts w:ascii="Narkisim" w:hAnsi="Narkisim"/>
          <w:rtl/>
        </w:rPr>
        <w:t>. [וה"נ משעת פדיון נקבע דינו שיפדה פרוטה מתוכו, ושיעור חצי פרוטה ממנו הוה מעשר</w:t>
      </w:r>
      <w:r w:rsidRPr="00690BFD">
        <w:rPr>
          <w:rStyle w:val="ac"/>
          <w:rFonts w:ascii="Narkisim" w:hAnsi="Narkisim"/>
          <w:rtl/>
        </w:rPr>
        <w:footnoteReference w:id="647"/>
      </w:r>
      <w:r w:rsidRPr="00690BFD">
        <w:rPr>
          <w:rFonts w:ascii="Narkisim" w:hAnsi="Narkisim"/>
          <w:rtl/>
        </w:rPr>
        <w:t>].</w:t>
      </w:r>
    </w:p>
    <w:p w14:paraId="4DFA1280" w14:textId="77777777" w:rsidR="004E07FC" w:rsidRPr="00690BFD" w:rsidRDefault="00000000" w:rsidP="00690BFD">
      <w:pPr>
        <w:bidi/>
        <w:rPr>
          <w:rFonts w:ascii="Narkisim" w:hAnsi="Narkisim" w:cs="Narkisim"/>
        </w:rPr>
      </w:pPr>
      <w:r w:rsidRPr="00690BFD">
        <w:rPr>
          <w:rFonts w:ascii="Narkisim" w:hAnsi="Narkisim" w:cs="Narkisim"/>
          <w:u w:val="single"/>
          <w:rtl/>
        </w:rPr>
        <w:t>דילמא אתי לאתויי פרוטות</w:t>
      </w:r>
      <w:r w:rsidRPr="00690BFD">
        <w:rPr>
          <w:rFonts w:ascii="Narkisim" w:hAnsi="Narkisim" w:cs="Narkisim"/>
          <w:rtl/>
        </w:rPr>
        <w:t xml:space="preserve">. </w:t>
      </w:r>
      <w:r w:rsidRPr="00690BFD">
        <w:rPr>
          <w:rFonts w:ascii="Narkisim" w:hAnsi="Narkisim" w:cs="Narkisim"/>
          <w:b/>
          <w:bCs/>
          <w:rtl/>
        </w:rPr>
        <w:t>תוס</w:t>
      </w:r>
      <w:r w:rsidRPr="00690BFD">
        <w:rPr>
          <w:rFonts w:ascii="Narkisim" w:hAnsi="Narkisim" w:cs="Narkisim"/>
          <w:rtl/>
        </w:rPr>
        <w:t>' (ד"ה דלמא הב'</w:t>
      </w:r>
      <w:r w:rsidRPr="00690BFD">
        <w:rPr>
          <w:rStyle w:val="ac"/>
          <w:rFonts w:ascii="Narkisim" w:hAnsi="Narkisim" w:cs="Narkisim"/>
          <w:rtl/>
        </w:rPr>
        <w:footnoteReference w:id="648"/>
      </w:r>
      <w:r w:rsidRPr="00690BFD">
        <w:rPr>
          <w:rFonts w:ascii="Narkisim" w:hAnsi="Narkisim" w:cs="Narkisim"/>
          <w:rtl/>
        </w:rPr>
        <w:t xml:space="preserve">) נקטו דהוה גזירה שלא לפדות באופן זה, ונקטו דהך גזירה היה שייך בכל פדיית מעשר [אך כת' דדוקא הכא לא מסקי דדאורייתא </w:t>
      </w:r>
      <w:r w:rsidRPr="00690BFD">
        <w:rPr>
          <w:rFonts w:ascii="Narkisim" w:hAnsi="Narkisim" w:cs="Narkisim"/>
          <w:rtl/>
        </w:rPr>
        <w:lastRenderedPageBreak/>
        <w:t>ודרבנן לא מצטרפי. אבל בעלמא פודין ע"ז פרוטות ואיסר</w:t>
      </w:r>
      <w:r w:rsidRPr="00690BFD">
        <w:rPr>
          <w:rStyle w:val="ac"/>
          <w:rFonts w:ascii="Narkisim" w:hAnsi="Narkisim" w:cs="Narkisim"/>
          <w:rtl/>
        </w:rPr>
        <w:footnoteReference w:id="649"/>
      </w:r>
      <w:r w:rsidRPr="00690BFD">
        <w:rPr>
          <w:rFonts w:ascii="Narkisim" w:hAnsi="Narkisim" w:cs="Narkisim"/>
          <w:rtl/>
        </w:rPr>
        <w:t>]. אבל ה</w:t>
      </w:r>
      <w:r w:rsidRPr="00690BFD">
        <w:rPr>
          <w:rFonts w:ascii="Narkisim" w:hAnsi="Narkisim" w:cs="Narkisim"/>
          <w:b/>
          <w:bCs/>
          <w:rtl/>
        </w:rPr>
        <w:t>רמב"ן</w:t>
      </w:r>
      <w:r w:rsidRPr="00690BFD">
        <w:rPr>
          <w:rFonts w:ascii="Narkisim" w:hAnsi="Narkisim" w:cs="Narkisim"/>
          <w:rtl/>
        </w:rPr>
        <w:t xml:space="preserve"> כת' דאין כאן גזירה כלל. וה"ק מבטלין מעשר ברוב, דחכמים לא ציוו עליו לצרף ולחללו עכשיו, שמא יבא לידי איסור. וכת' דכל שאין עומד להתירו לא מקרי דבר שיש לו מתירין [וכדאי' נדרים נט. גבי תרומה, מי הוה מצווה לאתשולי עליה].</w:t>
      </w:r>
    </w:p>
    <w:p w14:paraId="0DA48E72"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רשב"א</w:t>
      </w:r>
      <w:r w:rsidRPr="00690BFD">
        <w:rPr>
          <w:rFonts w:ascii="Narkisim" w:hAnsi="Narkisim"/>
          <w:rtl/>
        </w:rPr>
        <w:t xml:space="preserve"> תמה דחזקיה חידש דרבנן ציוו לצרף ולחלל אפי' חצי פרוטה, וא"כ אמאי בטל ברוב [הא מחוייב לפדות אמעות ראשונות].</w:t>
      </w:r>
    </w:p>
    <w:p w14:paraId="7CF96C00" w14:textId="77777777" w:rsidR="004E07FC" w:rsidRPr="00690BFD" w:rsidRDefault="00000000" w:rsidP="00690BFD">
      <w:pPr>
        <w:pStyle w:val="a7"/>
        <w:bidi/>
        <w:rPr>
          <w:rFonts w:ascii="Narkisim" w:hAnsi="Narkisim"/>
        </w:rPr>
      </w:pPr>
      <w:r w:rsidRPr="00690BFD">
        <w:rPr>
          <w:rFonts w:ascii="Narkisim" w:hAnsi="Narkisim"/>
          <w:rtl/>
        </w:rPr>
        <w:t>ובחי' ה</w:t>
      </w:r>
      <w:r w:rsidRPr="00690BFD">
        <w:rPr>
          <w:rFonts w:ascii="Narkisim" w:hAnsi="Narkisim"/>
          <w:b/>
          <w:bCs/>
          <w:rtl/>
        </w:rPr>
        <w:t>ר"ן</w:t>
      </w:r>
      <w:r w:rsidRPr="00690BFD">
        <w:rPr>
          <w:rFonts w:ascii="Narkisim" w:hAnsi="Narkisim"/>
          <w:rtl/>
        </w:rPr>
        <w:t xml:space="preserve"> כת' דניחא להו לרבנן דליבטיל, ולא נחמיר עליה כדין דבר שיש לו מתירין. כיון דזימנין דנפיק מינה חורבא</w:t>
      </w:r>
      <w:r w:rsidRPr="00690BFD">
        <w:rPr>
          <w:rStyle w:val="ac"/>
          <w:rFonts w:ascii="Narkisim" w:hAnsi="Narkisim"/>
          <w:rtl/>
        </w:rPr>
        <w:footnoteReference w:id="650"/>
      </w:r>
      <w:r w:rsidRPr="00690BFD">
        <w:rPr>
          <w:rFonts w:ascii="Narkisim" w:hAnsi="Narkisim"/>
          <w:rtl/>
        </w:rPr>
        <w:t>. והביא דכן נראה מפ</w:t>
      </w:r>
      <w:r w:rsidRPr="00690BFD">
        <w:rPr>
          <w:rFonts w:ascii="Narkisim" w:hAnsi="Narkisim"/>
          <w:b/>
          <w:bCs/>
          <w:rtl/>
        </w:rPr>
        <w:t>רש"י</w:t>
      </w:r>
      <w:r w:rsidRPr="00690BFD">
        <w:rPr>
          <w:rFonts w:ascii="Narkisim" w:hAnsi="Narkisim"/>
          <w:rtl/>
        </w:rPr>
        <w:t xml:space="preserve"> שכ' הלכך טוב לו שיבטל ברוב.</w:t>
      </w:r>
    </w:p>
    <w:p w14:paraId="07B12BDF" w14:textId="77777777" w:rsidR="004E07FC" w:rsidRPr="00690BFD" w:rsidRDefault="00000000" w:rsidP="00690BFD">
      <w:pPr>
        <w:bidi/>
        <w:rPr>
          <w:rFonts w:ascii="Narkisim" w:hAnsi="Narkisim" w:cs="Narkisim"/>
        </w:rPr>
      </w:pPr>
      <w:r w:rsidRPr="00690BFD">
        <w:rPr>
          <w:rFonts w:ascii="Narkisim" w:hAnsi="Narkisim" w:cs="Narkisim"/>
          <w:u w:val="single"/>
          <w:rtl/>
        </w:rPr>
        <w:t>תוד"ה דלמא [הב']</w:t>
      </w:r>
      <w:r w:rsidRPr="00690BFD">
        <w:rPr>
          <w:rFonts w:ascii="Narkisim" w:hAnsi="Narkisim" w:cs="Narkisim"/>
          <w:rtl/>
        </w:rPr>
        <w:t>. וי"ל דמייתי איסר בהדייהו</w:t>
      </w:r>
      <w:r w:rsidRPr="00690BFD">
        <w:rPr>
          <w:rStyle w:val="ac"/>
          <w:rFonts w:ascii="Narkisim" w:hAnsi="Narkisim" w:cs="Narkisim"/>
          <w:rtl/>
        </w:rPr>
        <w:footnoteReference w:id="651"/>
      </w:r>
      <w:r w:rsidRPr="00690BFD">
        <w:rPr>
          <w:rFonts w:ascii="Narkisim" w:hAnsi="Narkisim" w:cs="Narkisim"/>
          <w:rtl/>
        </w:rPr>
        <w:t>. [וה</w:t>
      </w:r>
      <w:r w:rsidRPr="00690BFD">
        <w:rPr>
          <w:rFonts w:ascii="Narkisim" w:hAnsi="Narkisim" w:cs="Narkisim"/>
          <w:b/>
          <w:bCs/>
          <w:rtl/>
        </w:rPr>
        <w:t>תוס' רא"ש</w:t>
      </w:r>
      <w:r w:rsidRPr="00690BFD">
        <w:rPr>
          <w:rFonts w:ascii="Narkisim" w:hAnsi="Narkisim" w:cs="Narkisim"/>
          <w:rtl/>
        </w:rPr>
        <w:t xml:space="preserve"> דן אי הוה גזירה בכל מפריש מעשרות או רק היכא דרוצה לחלל אף פמש"פ]. וה</w:t>
      </w:r>
      <w:r w:rsidRPr="00690BFD">
        <w:rPr>
          <w:rFonts w:ascii="Narkisim" w:hAnsi="Narkisim" w:cs="Narkisim"/>
          <w:b/>
          <w:bCs/>
          <w:rtl/>
        </w:rPr>
        <w:t>תוס' רא"ש</w:t>
      </w:r>
      <w:r w:rsidRPr="00690BFD">
        <w:rPr>
          <w:rFonts w:ascii="Narkisim" w:hAnsi="Narkisim" w:cs="Narkisim"/>
          <w:rtl/>
        </w:rPr>
        <w:t xml:space="preserve"> כת' דאם טרח לשער שהמעשר כשיעור פרוטות, רשאי לחלל על פרוטות לחוד. ודי בשיעורו כי לא נתנה תורה למלאכי השרת</w:t>
      </w:r>
      <w:r w:rsidRPr="00690BFD">
        <w:rPr>
          <w:rStyle w:val="ac"/>
          <w:rFonts w:ascii="Narkisim" w:hAnsi="Narkisim" w:cs="Narkisim"/>
          <w:rtl/>
        </w:rPr>
        <w:footnoteReference w:id="652"/>
      </w:r>
      <w:r w:rsidRPr="00690BFD">
        <w:rPr>
          <w:rFonts w:ascii="Narkisim" w:hAnsi="Narkisim" w:cs="Narkisim"/>
          <w:rtl/>
        </w:rPr>
        <w:t>. אלא דהוה טורח לשער בצמצם, ואין אדם רוצה לטרוח ומשער מאומד ומוסיף מעות.</w:t>
      </w:r>
    </w:p>
    <w:p w14:paraId="32ECC4D5"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רמב"ן</w:t>
      </w:r>
      <w:r w:rsidRPr="00690BFD">
        <w:rPr>
          <w:rFonts w:ascii="Narkisim" w:hAnsi="Narkisim"/>
          <w:rtl/>
        </w:rPr>
        <w:t xml:space="preserve"> כת' דאפשר לפדות על פרוטות. ואף מעשר פרוטה ומחצה פודה על ב' פרוטות, ויכוין להתפיס כל הפרוטות במעשר, וכולן נתפסות ושרי. ומוזיל במקח וממכר. וכל הנידון כאן במכוין שתהא פרוטה חציה נתפסת וחציה חולין בידו, לחזור ולהתפיס עליה כדחזקיה. הא במתפיס ב' פרוטות למעשר שוה פרוטה ומחצה, על דעת שיהו כולן מעשר, כולן נתפסות. שאין אונאה בחילול.</w:t>
      </w:r>
    </w:p>
    <w:p w14:paraId="4047E969"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הוסיף דהיכא דמביא פירות דשווים חצי פרוטה בתחילתו, ל"מ לתפוס באיסר או בפרוטה או שום מטבע.</w:t>
      </w:r>
    </w:p>
    <w:p w14:paraId="21D2264E"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רשב"א</w:t>
      </w:r>
      <w:r w:rsidRPr="00690BFD">
        <w:rPr>
          <w:rFonts w:ascii="Narkisim" w:hAnsi="Narkisim"/>
          <w:rtl/>
        </w:rPr>
        <w:t xml:space="preserve"> השיג [על הרמב"ן] דמבואר דמדינא משמע דחצי פרוטה לא תפסה, ולא משום שמשייר חצייה לחולין. וה</w:t>
      </w:r>
      <w:r w:rsidRPr="00690BFD">
        <w:rPr>
          <w:rFonts w:ascii="Narkisim" w:hAnsi="Narkisim"/>
          <w:b/>
          <w:bCs/>
          <w:rtl/>
        </w:rPr>
        <w:t>אחרונים</w:t>
      </w:r>
      <w:r w:rsidRPr="00690BFD">
        <w:rPr>
          <w:rFonts w:ascii="Narkisim" w:hAnsi="Narkisim"/>
          <w:rtl/>
        </w:rPr>
        <w:t xml:space="preserve"> ביארו דל"מ כשדעתו לתפוס חצי פרוטה, אבל סתמא דמילתא דעתו לתפוס על כל הפרוטה. דבפודה על פרוטה ל"מ בלאו הכי.</w:t>
      </w:r>
    </w:p>
    <w:p w14:paraId="16144AEA" w14:textId="77777777" w:rsidR="004E07FC" w:rsidRPr="00690BFD" w:rsidRDefault="00000000" w:rsidP="00690BFD">
      <w:pPr>
        <w:bidi/>
        <w:rPr>
          <w:rFonts w:ascii="Narkisim" w:hAnsi="Narkisim" w:cs="Narkisim"/>
        </w:rPr>
      </w:pPr>
      <w:r w:rsidRPr="00690BFD">
        <w:rPr>
          <w:rFonts w:ascii="Narkisim" w:hAnsi="Narkisim" w:cs="Narkisim"/>
          <w:u w:val="single"/>
          <w:rtl/>
        </w:rPr>
        <w:t>בא"ד אבל הכא טעה</w:t>
      </w:r>
      <w:r w:rsidRPr="00690BFD">
        <w:rPr>
          <w:rFonts w:ascii="Narkisim" w:hAnsi="Narkisim" w:cs="Narkisim"/>
          <w:rtl/>
        </w:rPr>
        <w:t>. ו</w:t>
      </w:r>
      <w:r w:rsidRPr="00690BFD">
        <w:rPr>
          <w:rFonts w:ascii="Narkisim" w:hAnsi="Narkisim" w:cs="Narkisim"/>
          <w:b/>
          <w:bCs/>
          <w:rtl/>
        </w:rPr>
        <w:t>רע"א</w:t>
      </w:r>
      <w:r w:rsidRPr="00690BFD">
        <w:rPr>
          <w:rFonts w:ascii="Narkisim" w:hAnsi="Narkisim" w:cs="Narkisim"/>
          <w:rtl/>
        </w:rPr>
        <w:t xml:space="preserve"> הק' דתוס' מתחילה כת' דבכל אופן אין מחללין אא"כ מייתי איסר, א"כ במה גרע שטעה. הא כל החסרון דנשאר חצי פרוטה בלא חילול, כדמעיקרא.</w:t>
      </w:r>
    </w:p>
    <w:p w14:paraId="238ABEEA"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כת' לפרש דבעלמא מקפיד לצמצם, שלא יהא הנשאר בלא חילול. אבל הכא מדאורית' בטל, וכיון דכל חיובו מדרבנן אי"צ לצמצם, דהוה ספק דרבנן</w:t>
      </w:r>
      <w:r w:rsidRPr="00690BFD">
        <w:rPr>
          <w:rStyle w:val="ac"/>
          <w:rFonts w:ascii="Narkisim" w:hAnsi="Narkisim"/>
          <w:rtl/>
        </w:rPr>
        <w:footnoteReference w:id="653"/>
      </w:r>
      <w:r w:rsidRPr="00690BFD">
        <w:rPr>
          <w:rFonts w:ascii="Narkisim" w:hAnsi="Narkisim"/>
          <w:rtl/>
        </w:rPr>
        <w:t>. וחיישי' שיזלזל לחלל בפרוטות, דיסמוך להקל על ספק דרבנן לקולא. [אמנם דנו אי רשאי לגרום ספק דרבנן לכתחי'].</w:t>
      </w:r>
    </w:p>
    <w:p w14:paraId="1CCACA90" w14:textId="77777777" w:rsidR="004E07FC" w:rsidRPr="00690BFD" w:rsidRDefault="00000000" w:rsidP="00690BFD">
      <w:pPr>
        <w:bidi/>
        <w:rPr>
          <w:rFonts w:ascii="Narkisim" w:hAnsi="Narkisim" w:cs="Narkisim"/>
        </w:rPr>
      </w:pPr>
      <w:r w:rsidRPr="00690BFD">
        <w:rPr>
          <w:rFonts w:ascii="Narkisim" w:hAnsi="Narkisim" w:cs="Narkisim"/>
          <w:rtl/>
        </w:rPr>
        <w:t>ומבואר ברמב"ן דיוכל לפדות מעשר על יותר משוויו</w:t>
      </w:r>
      <w:r w:rsidRPr="00690BFD">
        <w:rPr>
          <w:rStyle w:val="ac"/>
          <w:rFonts w:ascii="Narkisim" w:hAnsi="Narkisim" w:cs="Narkisim"/>
          <w:rtl/>
        </w:rPr>
        <w:footnoteReference w:id="654"/>
      </w:r>
      <w:r w:rsidRPr="00690BFD">
        <w:rPr>
          <w:rFonts w:ascii="Narkisim" w:hAnsi="Narkisim" w:cs="Narkisim"/>
          <w:rtl/>
        </w:rPr>
        <w:t>, וה</w:t>
      </w:r>
      <w:r w:rsidRPr="00690BFD">
        <w:rPr>
          <w:rFonts w:ascii="Narkisim" w:hAnsi="Narkisim" w:cs="Narkisim"/>
          <w:b/>
          <w:bCs/>
          <w:rtl/>
        </w:rPr>
        <w:t xml:space="preserve">רמב"ן </w:t>
      </w:r>
      <w:r w:rsidRPr="00690BFD">
        <w:rPr>
          <w:rFonts w:ascii="Narkisim" w:hAnsi="Narkisim" w:cs="Narkisim"/>
          <w:rtl/>
        </w:rPr>
        <w:t>ביאר הטעם דאין אונאה בחילול. וה</w:t>
      </w:r>
      <w:r w:rsidRPr="00690BFD">
        <w:rPr>
          <w:rFonts w:ascii="Narkisim" w:hAnsi="Narkisim" w:cs="Narkisim"/>
          <w:b/>
          <w:bCs/>
          <w:rtl/>
        </w:rPr>
        <w:t>אחרונים</w:t>
      </w:r>
      <w:r w:rsidRPr="00690BFD">
        <w:rPr>
          <w:rFonts w:ascii="Narkisim" w:hAnsi="Narkisim" w:cs="Narkisim"/>
          <w:rtl/>
        </w:rPr>
        <w:t xml:space="preserve"> הביאו דעד"ז דעת ה</w:t>
      </w:r>
      <w:r w:rsidRPr="00690BFD">
        <w:rPr>
          <w:rFonts w:ascii="Narkisim" w:hAnsi="Narkisim" w:cs="Narkisim"/>
          <w:b/>
          <w:bCs/>
          <w:rtl/>
        </w:rPr>
        <w:t>רמב"ם</w:t>
      </w:r>
      <w:r w:rsidRPr="00690BFD">
        <w:rPr>
          <w:rFonts w:ascii="Narkisim" w:hAnsi="Narkisim" w:cs="Narkisim"/>
          <w:rtl/>
        </w:rPr>
        <w:t xml:space="preserve"> (מעש"ש ד יח) דמהני פדיון מעש"ש שווה מנה על פרוטה. דילפי' מהקדש (ע' לקמן נד. ונז.) דאין אונאה להקדש, ופדיון מעשר כהקדש. (וכ"כ תוס' נד., ויתבאר לקמן בעזה"י).</w:t>
      </w:r>
    </w:p>
    <w:p w14:paraId="2AC9A897"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רמב"ם</w:t>
      </w:r>
      <w:r w:rsidRPr="00690BFD">
        <w:rPr>
          <w:rFonts w:ascii="Narkisim" w:hAnsi="Narkisim"/>
          <w:rtl/>
        </w:rPr>
        <w:t xml:space="preserve"> (מעש"ש ה ו) כת' דאם פדה ביותר משוויו לא נתפס התוספת במעשר</w:t>
      </w:r>
      <w:r w:rsidRPr="00690BFD">
        <w:rPr>
          <w:rStyle w:val="ac"/>
          <w:rFonts w:ascii="Narkisim" w:hAnsi="Narkisim"/>
          <w:rtl/>
        </w:rPr>
        <w:footnoteReference w:id="655"/>
      </w:r>
      <w:r w:rsidRPr="00690BFD">
        <w:rPr>
          <w:rFonts w:ascii="Narkisim" w:hAnsi="Narkisim"/>
          <w:rtl/>
        </w:rPr>
        <w:t>. וה</w:t>
      </w:r>
      <w:r w:rsidRPr="00690BFD">
        <w:rPr>
          <w:rFonts w:ascii="Narkisim" w:hAnsi="Narkisim"/>
          <w:b/>
          <w:bCs/>
          <w:rtl/>
        </w:rPr>
        <w:t>אחרונים</w:t>
      </w:r>
      <w:r w:rsidRPr="00690BFD">
        <w:rPr>
          <w:rFonts w:ascii="Narkisim" w:hAnsi="Narkisim"/>
          <w:rtl/>
        </w:rPr>
        <w:t xml:space="preserve"> (מקד"ד מעש"ש ב,ג) הק' דנימא אף בזה דאין אונאה, ומ"ש דאינו יכול לפדות </w:t>
      </w:r>
      <w:r w:rsidRPr="00690BFD">
        <w:rPr>
          <w:rFonts w:ascii="Narkisim" w:hAnsi="Narkisim"/>
          <w:rtl/>
        </w:rPr>
        <w:lastRenderedPageBreak/>
        <w:t>שווה פרוטה על שווה מנה</w:t>
      </w:r>
      <w:r w:rsidRPr="00690BFD">
        <w:rPr>
          <w:rStyle w:val="ac"/>
          <w:rFonts w:ascii="Narkisim" w:hAnsi="Narkisim"/>
          <w:rtl/>
        </w:rPr>
        <w:footnoteReference w:id="656"/>
      </w:r>
      <w:r w:rsidRPr="00690BFD">
        <w:rPr>
          <w:rFonts w:ascii="Narkisim" w:hAnsi="Narkisim"/>
          <w:rtl/>
        </w:rPr>
        <w:t>.</w:t>
      </w:r>
    </w:p>
    <w:p w14:paraId="15557E20"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מהר"י קורקוס</w:t>
      </w:r>
      <w:r w:rsidRPr="00690BFD">
        <w:rPr>
          <w:rFonts w:ascii="Narkisim" w:hAnsi="Narkisim"/>
          <w:rtl/>
        </w:rPr>
        <w:t xml:space="preserve"> הביא דמקור הרמב"ם מה</w:t>
      </w:r>
      <w:r w:rsidRPr="00690BFD">
        <w:rPr>
          <w:rFonts w:ascii="Narkisim" w:hAnsi="Narkisim"/>
          <w:b/>
          <w:bCs/>
          <w:rtl/>
        </w:rPr>
        <w:t>ירושלמי</w:t>
      </w:r>
      <w:r w:rsidRPr="00690BFD">
        <w:rPr>
          <w:rFonts w:ascii="Narkisim" w:hAnsi="Narkisim"/>
          <w:rtl/>
        </w:rPr>
        <w:t xml:space="preserve"> (מעש"ש ד ב) דאי' דהקדש מהני יותר מדמיו משא"כ במעשר. ומקשה ומאי שנא. ותי' שאין אדם מצוי להרבות בהקדישו</w:t>
      </w:r>
      <w:r w:rsidRPr="00690BFD">
        <w:rPr>
          <w:rStyle w:val="ac"/>
          <w:rFonts w:ascii="Narkisim" w:hAnsi="Narkisim"/>
          <w:rtl/>
        </w:rPr>
        <w:footnoteReference w:id="657"/>
      </w:r>
      <w:r w:rsidRPr="00690BFD">
        <w:rPr>
          <w:rFonts w:ascii="Narkisim" w:hAnsi="Narkisim"/>
          <w:rtl/>
        </w:rPr>
        <w:t>. וביארו ה</w:t>
      </w:r>
      <w:r w:rsidRPr="00690BFD">
        <w:rPr>
          <w:rFonts w:ascii="Narkisim" w:hAnsi="Narkisim"/>
          <w:b/>
          <w:bCs/>
          <w:rtl/>
        </w:rPr>
        <w:t>מפרשים</w:t>
      </w:r>
      <w:r w:rsidRPr="00690BFD">
        <w:rPr>
          <w:rFonts w:ascii="Narkisim" w:hAnsi="Narkisim"/>
          <w:rtl/>
        </w:rPr>
        <w:t xml:space="preserve"> דפודה מעש"ש ביותר מדמיו לא הוה בלב שלם</w:t>
      </w:r>
      <w:r w:rsidRPr="00690BFD">
        <w:rPr>
          <w:rStyle w:val="ac"/>
          <w:rFonts w:ascii="Narkisim" w:hAnsi="Narkisim"/>
          <w:rtl/>
        </w:rPr>
        <w:footnoteReference w:id="658"/>
      </w:r>
      <w:r w:rsidRPr="00690BFD">
        <w:rPr>
          <w:rFonts w:ascii="Narkisim" w:hAnsi="Narkisim"/>
          <w:rtl/>
        </w:rPr>
        <w:t>, והוה מקח טעות. [וע' או"ש ערכין ז יא</w:t>
      </w:r>
      <w:r w:rsidRPr="00690BFD">
        <w:rPr>
          <w:rStyle w:val="ac"/>
          <w:rFonts w:ascii="Narkisim" w:hAnsi="Narkisim"/>
          <w:rtl/>
        </w:rPr>
        <w:footnoteReference w:id="659"/>
      </w:r>
      <w:r w:rsidRPr="00690BFD">
        <w:rPr>
          <w:rFonts w:ascii="Narkisim" w:hAnsi="Narkisim"/>
          <w:rtl/>
        </w:rPr>
        <w:t>]. [וי"ל דבפחות מפרוטה לא שייך סברות אלו].</w:t>
      </w:r>
    </w:p>
    <w:p w14:paraId="0BD4603A" w14:textId="77777777" w:rsidR="004E07FC" w:rsidRPr="00690BFD" w:rsidRDefault="00000000" w:rsidP="00690BFD">
      <w:pPr>
        <w:bidi/>
        <w:rPr>
          <w:rFonts w:ascii="Narkisim" w:hAnsi="Narkisim" w:cs="Narkisim"/>
        </w:rPr>
      </w:pPr>
      <w:r w:rsidRPr="00690BFD">
        <w:rPr>
          <w:rFonts w:ascii="Narkisim" w:hAnsi="Narkisim" w:cs="Narkisim"/>
          <w:u w:val="single"/>
          <w:rtl/>
        </w:rPr>
        <w:t>תוד"ה ליהדר</w:t>
      </w:r>
      <w:r w:rsidRPr="00690BFD">
        <w:rPr>
          <w:rFonts w:ascii="Narkisim" w:hAnsi="Narkisim" w:cs="Narkisim"/>
          <w:rtl/>
        </w:rPr>
        <w:t>. דאיירי ברחוק מירושלים הרבה, ומקרי בהכי אין לו מתירין, אבל הכא וכו' פסיעה א' וכו'. וה</w:t>
      </w:r>
      <w:r w:rsidRPr="00690BFD">
        <w:rPr>
          <w:rFonts w:ascii="Narkisim" w:hAnsi="Narkisim" w:cs="Narkisim"/>
          <w:b/>
          <w:bCs/>
          <w:rtl/>
        </w:rPr>
        <w:t>רמב"ן</w:t>
      </w:r>
      <w:r w:rsidRPr="00690BFD">
        <w:rPr>
          <w:rFonts w:ascii="Narkisim" w:hAnsi="Narkisim" w:cs="Narkisim"/>
          <w:rtl/>
        </w:rPr>
        <w:t xml:space="preserve"> כת' דסתם מעשר עומד לפדיון ולא להעלותו לירושלים בעצמו, ומש"ה חשיב יש לו מתירין לפדיון, ולא להעלות לירושלים. אבל משנכנסה לירושלים מקש' וליהדר וליעייליה, דמשעה שנכנס עומד להאכל שם.</w:t>
      </w:r>
    </w:p>
    <w:p w14:paraId="6D7C594C" w14:textId="77777777" w:rsidR="004E07FC" w:rsidRPr="00690BFD" w:rsidRDefault="00000000" w:rsidP="00690BFD">
      <w:pPr>
        <w:pStyle w:val="a7"/>
        <w:bidi/>
        <w:rPr>
          <w:rFonts w:ascii="Narkisim" w:hAnsi="Narkisim"/>
        </w:rPr>
      </w:pPr>
      <w:r w:rsidRPr="00690BFD">
        <w:rPr>
          <w:rFonts w:ascii="Narkisim" w:hAnsi="Narkisim"/>
          <w:rtl/>
        </w:rPr>
        <w:t xml:space="preserve">אבל </w:t>
      </w:r>
      <w:r w:rsidRPr="00690BFD">
        <w:rPr>
          <w:rFonts w:ascii="Narkisim" w:hAnsi="Narkisim"/>
          <w:b/>
          <w:bCs/>
          <w:rtl/>
        </w:rPr>
        <w:t>רש"י</w:t>
      </w:r>
      <w:r w:rsidRPr="00690BFD">
        <w:rPr>
          <w:rFonts w:ascii="Narkisim" w:hAnsi="Narkisim"/>
          <w:rtl/>
        </w:rPr>
        <w:t xml:space="preserve"> (ד"ה ועולין) כת' דאיירי בשנטמא, ומש"ה אין לו התיר להעלותו ולאוכלו</w:t>
      </w:r>
      <w:r w:rsidRPr="00690BFD">
        <w:rPr>
          <w:rStyle w:val="ac"/>
          <w:rFonts w:ascii="Narkisim" w:hAnsi="Narkisim"/>
          <w:rtl/>
        </w:rPr>
        <w:footnoteReference w:id="660"/>
      </w:r>
      <w:r w:rsidRPr="00690BFD">
        <w:rPr>
          <w:rFonts w:ascii="Narkisim" w:hAnsi="Narkisim"/>
          <w:rtl/>
        </w:rPr>
        <w:t>. ומשמע דאפי' רחוק מירושלים חשיב יש לו מתירין עי"ז.</w:t>
      </w:r>
    </w:p>
    <w:p w14:paraId="567ABCB5"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ראב"ד</w:t>
      </w:r>
      <w:r w:rsidRPr="00690BFD">
        <w:rPr>
          <w:rFonts w:ascii="Narkisim" w:hAnsi="Narkisim"/>
          <w:rtl/>
        </w:rPr>
        <w:t xml:space="preserve"> (בשיטמ"ק) כת' דבפחות משווה פרוטה כיון דמדאורייתא לאו בר עלייה הוא, [אף רבנן] לא מטרחינן ליה. והגמ' לקמן פריך משום דכבר העלהו הכניסו ויצא, ומש"ה מדרבנן חייב להחזיר.</w:t>
      </w:r>
    </w:p>
    <w:p w14:paraId="3DA64E96" w14:textId="77777777" w:rsidR="004E07FC" w:rsidRPr="00690BFD" w:rsidRDefault="00000000" w:rsidP="00690BFD">
      <w:pPr>
        <w:pStyle w:val="a8"/>
        <w:bidi/>
        <w:rPr>
          <w:rFonts w:ascii="Narkisim" w:hAnsi="Narkisim"/>
        </w:rPr>
      </w:pPr>
      <w:r w:rsidRPr="00690BFD">
        <w:rPr>
          <w:rFonts w:ascii="Narkisim" w:hAnsi="Narkisim"/>
          <w:rtl/>
        </w:rPr>
        <w:t>וכן ה</w:t>
      </w:r>
      <w:r w:rsidRPr="00690BFD">
        <w:rPr>
          <w:rFonts w:ascii="Narkisim" w:hAnsi="Narkisim"/>
          <w:b/>
          <w:bCs/>
          <w:rtl/>
        </w:rPr>
        <w:t xml:space="preserve">ריטב"א </w:t>
      </w:r>
      <w:r w:rsidRPr="00690BFD">
        <w:rPr>
          <w:rFonts w:ascii="Narkisim" w:hAnsi="Narkisim"/>
          <w:rtl/>
        </w:rPr>
        <w:t>(נב:) כת' דמעשר פחות משווה פרוטה מדאורייתא אינו מחוייב להעלותו</w:t>
      </w:r>
      <w:r w:rsidRPr="00690BFD">
        <w:rPr>
          <w:rStyle w:val="ac"/>
          <w:rFonts w:ascii="Narkisim" w:hAnsi="Narkisim"/>
          <w:rtl/>
        </w:rPr>
        <w:footnoteReference w:id="661"/>
      </w:r>
      <w:r w:rsidRPr="00690BFD">
        <w:rPr>
          <w:rFonts w:ascii="Narkisim" w:hAnsi="Narkisim"/>
          <w:rtl/>
        </w:rPr>
        <w:t xml:space="preserve"> [ואי"צ לטרוח בכך].</w:t>
      </w:r>
    </w:p>
    <w:p w14:paraId="30219A5F" w14:textId="77777777" w:rsidR="004E07FC" w:rsidRPr="00690BFD" w:rsidRDefault="00000000" w:rsidP="00690BFD">
      <w:pPr>
        <w:bidi/>
        <w:rPr>
          <w:rFonts w:ascii="Narkisim" w:hAnsi="Narkisim" w:cs="Narkisim"/>
        </w:rPr>
      </w:pPr>
      <w:r w:rsidRPr="00690BFD">
        <w:rPr>
          <w:rFonts w:ascii="Narkisim" w:hAnsi="Narkisim" w:cs="Narkisim"/>
          <w:u w:val="single"/>
          <w:rtl/>
        </w:rPr>
        <w:t>שם. רחוק מירושלים הרבה, ומקרי בהכי אין לו מתירין</w:t>
      </w:r>
      <w:r w:rsidRPr="00690BFD">
        <w:rPr>
          <w:rFonts w:ascii="Narkisim" w:hAnsi="Narkisim" w:cs="Narkisim"/>
          <w:rtl/>
        </w:rPr>
        <w:t xml:space="preserve">. </w:t>
      </w:r>
      <w:r w:rsidRPr="00690BFD">
        <w:rPr>
          <w:rFonts w:ascii="Narkisim" w:hAnsi="Narkisim" w:cs="Narkisim"/>
          <w:b/>
          <w:bCs/>
          <w:rtl/>
        </w:rPr>
        <w:t>תוס</w:t>
      </w:r>
      <w:r w:rsidRPr="00690BFD">
        <w:rPr>
          <w:rFonts w:ascii="Narkisim" w:hAnsi="Narkisim" w:cs="Narkisim"/>
          <w:rtl/>
        </w:rPr>
        <w:t xml:space="preserve">' (ע"ז עג:) הביאו בשם </w:t>
      </w:r>
      <w:r w:rsidRPr="00690BFD">
        <w:rPr>
          <w:rFonts w:ascii="Narkisim" w:hAnsi="Narkisim" w:cs="Narkisim"/>
          <w:b/>
          <w:bCs/>
          <w:rtl/>
        </w:rPr>
        <w:t>ר"ת</w:t>
      </w:r>
      <w:r w:rsidRPr="00690BFD">
        <w:rPr>
          <w:rFonts w:ascii="Narkisim" w:hAnsi="Narkisim" w:cs="Narkisim"/>
          <w:rtl/>
        </w:rPr>
        <w:t xml:space="preserve"> מכאן דדבר שיש לו מתירין ע"י טורח ויציאה לא חשיב יש לו מתירין. וכן הביא ה</w:t>
      </w:r>
      <w:r w:rsidRPr="00690BFD">
        <w:rPr>
          <w:rFonts w:ascii="Narkisim" w:hAnsi="Narkisim" w:cs="Narkisim"/>
          <w:b/>
          <w:bCs/>
          <w:rtl/>
        </w:rPr>
        <w:t>רשב"א</w:t>
      </w:r>
      <w:r w:rsidRPr="00690BFD">
        <w:rPr>
          <w:rFonts w:ascii="Narkisim" w:hAnsi="Narkisim" w:cs="Narkisim"/>
          <w:rtl/>
        </w:rPr>
        <w:t xml:space="preserve"> (בסוגיין, ושו"ת א ערב, ותוה"ב ד ד לח: בדה"ס) דמהא שמעינן דלא מקרי יש מתירין היכא דההיתר ע"י טירחא</w:t>
      </w:r>
      <w:r w:rsidRPr="00690BFD">
        <w:rPr>
          <w:rStyle w:val="ac"/>
          <w:rFonts w:ascii="Narkisim" w:hAnsi="Narkisim" w:cs="Narkisim"/>
          <w:rtl/>
        </w:rPr>
        <w:footnoteReference w:id="662"/>
      </w:r>
      <w:r w:rsidRPr="00690BFD">
        <w:rPr>
          <w:rFonts w:ascii="Narkisim" w:hAnsi="Narkisim" w:cs="Narkisim"/>
          <w:rtl/>
        </w:rPr>
        <w:t xml:space="preserve"> והפסד מרובה</w:t>
      </w:r>
      <w:r w:rsidRPr="00690BFD">
        <w:rPr>
          <w:rStyle w:val="ac"/>
          <w:rFonts w:ascii="Narkisim" w:hAnsi="Narkisim" w:cs="Narkisim"/>
          <w:rtl/>
        </w:rPr>
        <w:footnoteReference w:id="663"/>
      </w:r>
      <w:r w:rsidRPr="00690BFD">
        <w:rPr>
          <w:rFonts w:ascii="Narkisim" w:hAnsi="Narkisim" w:cs="Narkisim"/>
          <w:rtl/>
        </w:rPr>
        <w:t>. אבל ה</w:t>
      </w:r>
      <w:r w:rsidRPr="00690BFD">
        <w:rPr>
          <w:rFonts w:ascii="Narkisim" w:hAnsi="Narkisim" w:cs="Narkisim"/>
          <w:b/>
          <w:bCs/>
          <w:rtl/>
        </w:rPr>
        <w:t>מהרי"ל</w:t>
      </w:r>
      <w:r w:rsidRPr="00690BFD">
        <w:rPr>
          <w:rFonts w:ascii="Narkisim" w:hAnsi="Narkisim" w:cs="Narkisim"/>
          <w:rtl/>
        </w:rPr>
        <w:t xml:space="preserve"> (הו' בש"ך יו"ד קב ח) הביא מסוגיין שמטריחין לעלות לירושלים, ואף כשיש לו מתירין ע"י טורח אינו בטל [וכפרש"י]</w:t>
      </w:r>
      <w:r w:rsidRPr="00690BFD">
        <w:rPr>
          <w:rStyle w:val="ac"/>
          <w:rFonts w:ascii="Narkisim" w:hAnsi="Narkisim" w:cs="Narkisim"/>
          <w:rtl/>
        </w:rPr>
        <w:footnoteReference w:id="664"/>
      </w:r>
      <w:r w:rsidRPr="00690BFD">
        <w:rPr>
          <w:rFonts w:ascii="Narkisim" w:hAnsi="Narkisim" w:cs="Narkisim"/>
          <w:rtl/>
        </w:rPr>
        <w:t>.</w:t>
      </w:r>
    </w:p>
    <w:p w14:paraId="142C0C1A" w14:textId="77777777" w:rsidR="004E07FC" w:rsidRPr="00690BFD" w:rsidRDefault="00000000" w:rsidP="00690BFD">
      <w:pPr>
        <w:pStyle w:val="3"/>
        <w:bidi/>
        <w:rPr>
          <w:rFonts w:ascii="Narkisim" w:hAnsi="Narkisim"/>
        </w:rPr>
      </w:pPr>
      <w:r w:rsidRPr="00690BFD">
        <w:rPr>
          <w:rFonts w:ascii="Narkisim" w:hAnsi="Narkisim"/>
          <w:rtl/>
        </w:rPr>
        <w:t>דף נג:</w:t>
      </w:r>
    </w:p>
    <w:p w14:paraId="78D8EFE6" w14:textId="77777777" w:rsidR="004E07FC" w:rsidRPr="00690BFD" w:rsidRDefault="00000000" w:rsidP="00690BFD">
      <w:pPr>
        <w:pStyle w:val="aa"/>
        <w:bidi/>
        <w:rPr>
          <w:rFonts w:ascii="Narkisim" w:hAnsi="Narkisim"/>
        </w:rPr>
      </w:pPr>
      <w:r w:rsidRPr="00690BFD">
        <w:rPr>
          <w:rFonts w:ascii="Narkisim" w:hAnsi="Narkisim"/>
          <w:u w:val="single"/>
          <w:rtl/>
        </w:rPr>
        <w:t>כי לא תוכל שאתו, ואין שאת אלא אכילה</w:t>
      </w:r>
      <w:r w:rsidRPr="00690BFD">
        <w:rPr>
          <w:rFonts w:ascii="Narkisim" w:hAnsi="Narkisim"/>
          <w:rtl/>
        </w:rPr>
        <w:t>. פ</w:t>
      </w:r>
      <w:r w:rsidRPr="00690BFD">
        <w:rPr>
          <w:rFonts w:ascii="Narkisim" w:hAnsi="Narkisim"/>
          <w:b/>
          <w:bCs/>
          <w:rtl/>
        </w:rPr>
        <w:t>רש"י</w:t>
      </w:r>
      <w:r w:rsidRPr="00690BFD">
        <w:rPr>
          <w:rFonts w:ascii="Narkisim" w:hAnsi="Narkisim"/>
          <w:rtl/>
        </w:rPr>
        <w:t xml:space="preserve"> (מכות יט:) וה"ק קרא כי ירחק ממך חוץ לירושלים, או אפי' בירושלים אלא שא"א יכול לאוכלו, שנטמא. ונתת הכסף וגו'.</w:t>
      </w:r>
    </w:p>
    <w:p w14:paraId="35783C12"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אחרונים</w:t>
      </w:r>
      <w:r w:rsidRPr="00690BFD">
        <w:rPr>
          <w:rFonts w:ascii="Narkisim" w:hAnsi="Narkisim" w:cs="Narkisim"/>
          <w:rtl/>
        </w:rPr>
        <w:t xml:space="preserve"> (תורת זרעים מע"ש ג ט, זכרון שמואל ז ענף ב) חקרו אי כל מעש"ש בירושלים דאינו ראוי לאכילה</w:t>
      </w:r>
      <w:r w:rsidRPr="00690BFD">
        <w:rPr>
          <w:rStyle w:val="ac"/>
          <w:rFonts w:ascii="Narkisim" w:hAnsi="Narkisim" w:cs="Narkisim"/>
          <w:rtl/>
        </w:rPr>
        <w:footnoteReference w:id="665"/>
      </w:r>
      <w:r w:rsidRPr="00690BFD">
        <w:rPr>
          <w:rFonts w:ascii="Narkisim" w:hAnsi="Narkisim" w:cs="Narkisim"/>
          <w:rtl/>
        </w:rPr>
        <w:t>, או דהוה ילפותא דוקא משום דנטמא. וה</w:t>
      </w:r>
      <w:r w:rsidRPr="00690BFD">
        <w:rPr>
          <w:rFonts w:ascii="Narkisim" w:hAnsi="Narkisim" w:cs="Narkisim"/>
          <w:b/>
          <w:bCs/>
          <w:rtl/>
        </w:rPr>
        <w:t>מנח"ח</w:t>
      </w:r>
      <w:r w:rsidRPr="00690BFD">
        <w:rPr>
          <w:rFonts w:ascii="Narkisim" w:hAnsi="Narkisim" w:cs="Narkisim"/>
          <w:rtl/>
        </w:rPr>
        <w:t xml:space="preserve"> (תעג ד, תמב ה) דן אמאי מעש"ש בזה"ז [דליכא מזבח] ירקבו, נימא כיון דאינו ראוי לאכילה יכול לפדות</w:t>
      </w:r>
      <w:r w:rsidRPr="00690BFD">
        <w:rPr>
          <w:rStyle w:val="ac"/>
          <w:rFonts w:ascii="Narkisim" w:hAnsi="Narkisim" w:cs="Narkisim"/>
          <w:rtl/>
        </w:rPr>
        <w:footnoteReference w:id="666"/>
      </w:r>
      <w:r w:rsidRPr="00690BFD">
        <w:rPr>
          <w:rFonts w:ascii="Narkisim" w:hAnsi="Narkisim" w:cs="Narkisim"/>
          <w:rtl/>
        </w:rPr>
        <w:t>.</w:t>
      </w:r>
      <w:r w:rsidRPr="00690BFD">
        <w:rPr>
          <w:rStyle w:val="ac"/>
          <w:rFonts w:ascii="Narkisim" w:hAnsi="Narkisim" w:cs="Narkisim"/>
          <w:rtl/>
        </w:rPr>
        <w:footnoteReference w:id="667"/>
      </w:r>
      <w:r w:rsidRPr="00690BFD">
        <w:rPr>
          <w:rFonts w:ascii="Narkisim" w:hAnsi="Narkisim" w:cs="Narkisim"/>
          <w:rtl/>
        </w:rPr>
        <w:t xml:space="preserve"> </w:t>
      </w:r>
      <w:r w:rsidRPr="00690BFD">
        <w:rPr>
          <w:rFonts w:ascii="Narkisim" w:hAnsi="Narkisim" w:cs="Narkisim"/>
          <w:rtl/>
        </w:rPr>
        <w:lastRenderedPageBreak/>
        <w:t>וכת' דאפשר דאמרי' מהרה יבנה ביהמ"ק ויהא ראוי לאכילה.</w:t>
      </w:r>
    </w:p>
    <w:p w14:paraId="60A55F92"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מנח"ח</w:t>
      </w:r>
      <w:r w:rsidRPr="00690BFD">
        <w:rPr>
          <w:rFonts w:ascii="Narkisim" w:hAnsi="Narkisim"/>
          <w:rtl/>
        </w:rPr>
        <w:t xml:space="preserve"> ביאר בזה הא דתנן (מעש"ש ג ט, וכ"פ הרמב"ם ב יב) דאף היכא דנטמא בולד הטומאה</w:t>
      </w:r>
      <w:r w:rsidRPr="00690BFD">
        <w:rPr>
          <w:rStyle w:val="ac"/>
          <w:rFonts w:ascii="Narkisim" w:hAnsi="Narkisim"/>
          <w:rtl/>
        </w:rPr>
        <w:footnoteReference w:id="668"/>
      </w:r>
      <w:r w:rsidRPr="00690BFD">
        <w:rPr>
          <w:rFonts w:ascii="Narkisim" w:hAnsi="Narkisim"/>
          <w:rtl/>
        </w:rPr>
        <w:t xml:space="preserve"> יפדה. ואף דמדאורייתא אינו טמא, כיון דבפועל אינו ראוי לאכילה [משום לא תסור] נפדה. ע"כ דלאו דוקא טומאה.  </w:t>
      </w:r>
    </w:p>
    <w:p w14:paraId="4350467F" w14:textId="77777777" w:rsidR="004E07FC" w:rsidRPr="00690BFD" w:rsidRDefault="00000000" w:rsidP="00690BFD">
      <w:pPr>
        <w:pStyle w:val="a8"/>
        <w:bidi/>
        <w:rPr>
          <w:rFonts w:ascii="Narkisim" w:hAnsi="Narkisim"/>
        </w:rPr>
      </w:pPr>
      <w:r w:rsidRPr="00690BFD">
        <w:rPr>
          <w:rFonts w:ascii="Narkisim" w:hAnsi="Narkisim"/>
          <w:rtl/>
        </w:rPr>
        <w:t>אבל ה</w:t>
      </w:r>
      <w:r w:rsidRPr="00690BFD">
        <w:rPr>
          <w:rFonts w:ascii="Narkisim" w:hAnsi="Narkisim"/>
          <w:b/>
          <w:bCs/>
          <w:rtl/>
        </w:rPr>
        <w:t>תור"ז</w:t>
      </w:r>
      <w:r w:rsidRPr="00690BFD">
        <w:rPr>
          <w:rFonts w:ascii="Narkisim" w:hAnsi="Narkisim"/>
          <w:rtl/>
        </w:rPr>
        <w:t xml:space="preserve"> הביא מה</w:t>
      </w:r>
      <w:r w:rsidRPr="00690BFD">
        <w:rPr>
          <w:rFonts w:ascii="Narkisim" w:hAnsi="Narkisim"/>
          <w:b/>
          <w:bCs/>
          <w:rtl/>
        </w:rPr>
        <w:t>ירושלמי</w:t>
      </w:r>
      <w:r w:rsidRPr="00690BFD">
        <w:rPr>
          <w:rFonts w:ascii="Narkisim" w:hAnsi="Narkisim"/>
          <w:rtl/>
        </w:rPr>
        <w:t xml:space="preserve"> (מעש"ש ג ב, לחד מ"ד) דחלה של מעש"ש שנפסל בטבול יום [שלישי לטומאה] אינו נפדה</w:t>
      </w:r>
      <w:r w:rsidRPr="00690BFD">
        <w:rPr>
          <w:rStyle w:val="ac"/>
          <w:rFonts w:ascii="Narkisim" w:hAnsi="Narkisim"/>
          <w:rtl/>
        </w:rPr>
        <w:footnoteReference w:id="669"/>
      </w:r>
      <w:r w:rsidRPr="00690BFD">
        <w:rPr>
          <w:rFonts w:ascii="Narkisim" w:hAnsi="Narkisim"/>
          <w:rtl/>
        </w:rPr>
        <w:t>. וצ"ב מי גרע משאר איסורין. והזכרו"ש תמה מ"ש מולד טומאה.</w:t>
      </w:r>
    </w:p>
    <w:p w14:paraId="79AD4389" w14:textId="77777777" w:rsidR="004E07FC" w:rsidRPr="00690BFD" w:rsidRDefault="00000000" w:rsidP="00690BFD">
      <w:pPr>
        <w:bidi/>
        <w:rPr>
          <w:rFonts w:ascii="Narkisim" w:hAnsi="Narkisim" w:cs="Narkisim"/>
        </w:rPr>
      </w:pPr>
      <w:r w:rsidRPr="00690BFD">
        <w:rPr>
          <w:rFonts w:ascii="Narkisim" w:hAnsi="Narkisim" w:cs="Narkisim"/>
          <w:u w:val="single"/>
          <w:rtl/>
        </w:rPr>
        <w:t>אלא בלקוח בכסף מעש"ש וכו'</w:t>
      </w:r>
      <w:r w:rsidRPr="00690BFD">
        <w:rPr>
          <w:rFonts w:ascii="Narkisim" w:hAnsi="Narkisim" w:cs="Narkisim"/>
          <w:rtl/>
        </w:rPr>
        <w:t xml:space="preserve">. משמע דלרבנן לקוח בכסף מעש"ש אינו נפדה [אפי' חוץ לירושלים]. אבל היכא דנטמא נפדה [וכ"כ </w:t>
      </w:r>
      <w:r w:rsidRPr="00690BFD">
        <w:rPr>
          <w:rFonts w:ascii="Narkisim" w:hAnsi="Narkisim" w:cs="Narkisim"/>
          <w:b/>
          <w:bCs/>
          <w:rtl/>
        </w:rPr>
        <w:t>תוס</w:t>
      </w:r>
      <w:r w:rsidRPr="00690BFD">
        <w:rPr>
          <w:rFonts w:ascii="Narkisim" w:hAnsi="Narkisim" w:cs="Narkisim"/>
          <w:rtl/>
        </w:rPr>
        <w:t>' פסחים לח., אלא דתוס' הוסיפו דהוה מדרבנן]. ור' יהודה פליג דאפי' נטמא אינו נפדה.</w:t>
      </w:r>
    </w:p>
    <w:p w14:paraId="0704D0F7"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גמ'</w:t>
      </w:r>
      <w:r w:rsidRPr="00690BFD">
        <w:rPr>
          <w:rFonts w:ascii="Narkisim" w:hAnsi="Narkisim"/>
          <w:rtl/>
        </w:rPr>
        <w:t xml:space="preserve"> (זבחים מט.) מק' דלא מצינו טפל חמור מהעיקר, א"כ אמאי לקוח מכסף מעשר חמור מעיקר כסף המעשר, שאינו נפדה</w:t>
      </w:r>
      <w:r w:rsidRPr="00690BFD">
        <w:rPr>
          <w:rStyle w:val="ac"/>
          <w:rFonts w:ascii="Narkisim" w:hAnsi="Narkisim"/>
          <w:rtl/>
        </w:rPr>
        <w:footnoteReference w:id="670"/>
      </w:r>
      <w:r w:rsidRPr="00690BFD">
        <w:rPr>
          <w:rFonts w:ascii="Narkisim" w:hAnsi="Narkisim"/>
          <w:rtl/>
        </w:rPr>
        <w:t>. ותי' הגמ' דלא אלים למתפס פדיונו. פ</w:t>
      </w:r>
      <w:r w:rsidRPr="00690BFD">
        <w:rPr>
          <w:rFonts w:ascii="Narkisim" w:hAnsi="Narkisim"/>
          <w:b/>
          <w:bCs/>
          <w:rtl/>
        </w:rPr>
        <w:t>רש"י</w:t>
      </w:r>
      <w:r w:rsidRPr="00690BFD">
        <w:rPr>
          <w:rFonts w:ascii="Narkisim" w:hAnsi="Narkisim"/>
          <w:rtl/>
        </w:rPr>
        <w:t xml:space="preserve"> דהוה קולא, ולא חומרא.  </w:t>
      </w:r>
    </w:p>
    <w:p w14:paraId="5ED14050" w14:textId="77777777" w:rsidR="004E07FC" w:rsidRPr="00690BFD" w:rsidRDefault="00000000" w:rsidP="00690BFD">
      <w:pPr>
        <w:pStyle w:val="aa"/>
        <w:bidi/>
        <w:rPr>
          <w:rFonts w:ascii="Narkisim" w:hAnsi="Narkisim"/>
        </w:rPr>
      </w:pPr>
      <w:r w:rsidRPr="00690BFD">
        <w:rPr>
          <w:rFonts w:ascii="Narkisim" w:hAnsi="Narkisim"/>
          <w:u w:val="single"/>
          <w:rtl/>
        </w:rPr>
        <w:t>תוס' ד"ה אפילו</w:t>
      </w:r>
      <w:r w:rsidRPr="00690BFD">
        <w:rPr>
          <w:rFonts w:ascii="Narkisim" w:hAnsi="Narkisim"/>
          <w:rtl/>
        </w:rPr>
        <w:t>. מעיקרא דשני בשנטמא המ"ל וכו'. ב</w:t>
      </w:r>
      <w:r w:rsidRPr="00690BFD">
        <w:rPr>
          <w:rFonts w:ascii="Narkisim" w:hAnsi="Narkisim"/>
          <w:b/>
          <w:bCs/>
          <w:rtl/>
        </w:rPr>
        <w:t>חי' ר' מאיר שמחה</w:t>
      </w:r>
      <w:r w:rsidRPr="00690BFD">
        <w:rPr>
          <w:rFonts w:ascii="Narkisim" w:hAnsi="Narkisim"/>
          <w:rtl/>
        </w:rPr>
        <w:t xml:space="preserve"> יישב דאיירי שיצא ונטמא. וס"ד דאף דאיסור טומאה אין לו מתירין, מ"מ יש היתר לאיסור חוץ לחומה. וס"ד דיחשב יש לו מתירין ויצטרך להעלות לירושלים עכ"פ משום הך איסור. [ומה שאפשר לתקן יתקן]. קמ"ל דבטיל ברוב, דמשום הטומאה הוה דבר שאין לו מתירין. [ועד"ז דנו ה</w:t>
      </w:r>
      <w:r w:rsidRPr="00690BFD">
        <w:rPr>
          <w:rFonts w:ascii="Narkisim" w:hAnsi="Narkisim"/>
          <w:b/>
          <w:bCs/>
          <w:rtl/>
        </w:rPr>
        <w:t>פוסקים</w:t>
      </w:r>
      <w:r w:rsidRPr="00690BFD">
        <w:rPr>
          <w:rStyle w:val="ac"/>
          <w:rFonts w:ascii="Narkisim" w:hAnsi="Narkisim"/>
          <w:rtl/>
        </w:rPr>
        <w:footnoteReference w:id="671"/>
      </w:r>
      <w:r w:rsidRPr="00690BFD">
        <w:rPr>
          <w:rFonts w:ascii="Narkisim" w:hAnsi="Narkisim"/>
          <w:rtl/>
        </w:rPr>
        <w:t xml:space="preserve"> דבר שיש בו ב' איסורין, ולא' מהאיסורין יש היתר, האם בטל].</w:t>
      </w:r>
    </w:p>
    <w:p w14:paraId="1C9D19D4" w14:textId="77777777" w:rsidR="004E07FC" w:rsidRPr="00690BFD" w:rsidRDefault="00000000" w:rsidP="00690BFD">
      <w:pPr>
        <w:pStyle w:val="2"/>
        <w:bidi/>
        <w:rPr>
          <w:rFonts w:ascii="Narkisim" w:hAnsi="Narkisim"/>
        </w:rPr>
      </w:pPr>
      <w:r w:rsidRPr="00690BFD">
        <w:rPr>
          <w:rFonts w:ascii="Narkisim" w:hAnsi="Narkisim"/>
          <w:rtl/>
        </w:rPr>
        <w:t>דנפול מחיצות</w:t>
      </w:r>
    </w:p>
    <w:p w14:paraId="51F4888C" w14:textId="77777777" w:rsidR="004E07FC" w:rsidRPr="00690BFD" w:rsidRDefault="00000000" w:rsidP="00690BFD">
      <w:pPr>
        <w:bidi/>
        <w:rPr>
          <w:rFonts w:ascii="Narkisim" w:hAnsi="Narkisim" w:cs="Narkisim"/>
        </w:rPr>
      </w:pPr>
      <w:r w:rsidRPr="00690BFD">
        <w:rPr>
          <w:rFonts w:ascii="Narkisim" w:hAnsi="Narkisim" w:cs="Narkisim"/>
          <w:u w:val="single"/>
          <w:rtl/>
        </w:rPr>
        <w:t>דנפול מחיצות</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דאין מעש"ש נאכל שם, דבעי' לפני ה' תאכלנו וכו'. ו</w:t>
      </w:r>
      <w:r w:rsidRPr="00690BFD">
        <w:rPr>
          <w:rFonts w:ascii="Narkisim" w:hAnsi="Narkisim" w:cs="Narkisim"/>
          <w:b/>
          <w:bCs/>
          <w:rtl/>
        </w:rPr>
        <w:t>תוס</w:t>
      </w:r>
      <w:r w:rsidRPr="00690BFD">
        <w:rPr>
          <w:rFonts w:ascii="Narkisim" w:hAnsi="Narkisim" w:cs="Narkisim"/>
          <w:rtl/>
        </w:rPr>
        <w:t>' כת' דתלי ברוב מחיצות העיר. וה</w:t>
      </w:r>
      <w:r w:rsidRPr="00690BFD">
        <w:rPr>
          <w:rFonts w:ascii="Narkisim" w:hAnsi="Narkisim" w:cs="Narkisim"/>
          <w:b/>
          <w:bCs/>
          <w:rtl/>
        </w:rPr>
        <w:t>תוס' שאנץ</w:t>
      </w:r>
      <w:r w:rsidRPr="00690BFD">
        <w:rPr>
          <w:rFonts w:ascii="Narkisim" w:hAnsi="Narkisim" w:cs="Narkisim"/>
          <w:rtl/>
        </w:rPr>
        <w:t xml:space="preserve"> (בע"א) הק' דאי' (שבועות טז.) דלמ"ד קידשה לעתיד לבא, אוכלין קדשים קלים ומעש"ש אף דנפלו מחיצות. ובגמ' (מכות יט.) אי' מבואר דמעש"ש אינו נאכל בזה"ז בירושלים כיון דליכא מזבח. א"כ כל זמן שהמזבח קיים, אף דנפלו מחיצות יאכל.</w:t>
      </w:r>
    </w:p>
    <w:p w14:paraId="2D2734FB"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 שאנץ</w:t>
      </w:r>
      <w:r w:rsidRPr="00690BFD">
        <w:rPr>
          <w:rFonts w:ascii="Narkisim" w:hAnsi="Narkisim"/>
          <w:rtl/>
        </w:rPr>
        <w:t xml:space="preserve"> תי' דהכא כמ"ד דלא קידשה לעתיד לבא. ושוב הק' דאף למ"ד לא קידשה לעתיד לבא היינו כשחרב הבית. אבל היכא דהביהמ"ק קיים, אלא שנפלו מחיצות העיר לא פליגי. ותי' דכוונת הגמ' דנחרב הבית</w:t>
      </w:r>
      <w:r w:rsidRPr="00690BFD">
        <w:rPr>
          <w:rStyle w:val="ac"/>
          <w:rFonts w:ascii="Narkisim" w:hAnsi="Narkisim"/>
          <w:rtl/>
        </w:rPr>
        <w:footnoteReference w:id="672"/>
      </w:r>
      <w:r w:rsidRPr="00690BFD">
        <w:rPr>
          <w:rFonts w:ascii="Narkisim" w:hAnsi="Narkisim"/>
          <w:rtl/>
        </w:rPr>
        <w:t xml:space="preserve">. </w:t>
      </w:r>
      <w:r w:rsidRPr="00690BFD">
        <w:rPr>
          <w:rFonts w:ascii="Narkisim" w:hAnsi="Narkisim"/>
          <w:szCs w:val="20"/>
          <w:rtl/>
        </w:rPr>
        <w:t>וה</w:t>
      </w:r>
      <w:r w:rsidRPr="00690BFD">
        <w:rPr>
          <w:rFonts w:ascii="Narkisim" w:hAnsi="Narkisim"/>
          <w:b/>
          <w:bCs/>
          <w:szCs w:val="20"/>
          <w:rtl/>
        </w:rPr>
        <w:t>תוס' שאנץ</w:t>
      </w:r>
      <w:r w:rsidRPr="00690BFD">
        <w:rPr>
          <w:rFonts w:ascii="Narkisim" w:hAnsi="Narkisim"/>
          <w:szCs w:val="20"/>
          <w:rtl/>
        </w:rPr>
        <w:t xml:space="preserve"> הק' מהגמ' (סנהדרין שם) גבי מעש"ש של עיר הנדחת, דמסיק דנפול מחיצות. ואי חרב הבית הא אין דנין דיני נפשות אחר החורבן</w:t>
      </w:r>
      <w:r w:rsidRPr="00690BFD">
        <w:rPr>
          <w:rFonts w:ascii="Narkisim" w:hAnsi="Narkisim"/>
          <w:rtl/>
        </w:rPr>
        <w:t>.</w:t>
      </w:r>
    </w:p>
    <w:p w14:paraId="54285E05"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חזו"א</w:t>
      </w:r>
      <w:r w:rsidRPr="00690BFD">
        <w:rPr>
          <w:rFonts w:ascii="Narkisim" w:hAnsi="Narkisim"/>
          <w:rtl/>
        </w:rPr>
        <w:t xml:space="preserve"> (ליק' כ, ושביעית ג יד) הוכיח דלמ"ד לא קידשה לעתיד לבא, תלי הקדושה במחיצות. ואם נפלו מחיצות בטלה קדושתה, אף דהביהמ"ק קיים</w:t>
      </w:r>
      <w:r w:rsidRPr="00690BFD">
        <w:rPr>
          <w:rStyle w:val="ac"/>
          <w:rFonts w:ascii="Narkisim" w:hAnsi="Narkisim"/>
          <w:rtl/>
        </w:rPr>
        <w:footnoteReference w:id="673"/>
      </w:r>
      <w:r w:rsidRPr="00690BFD">
        <w:rPr>
          <w:rFonts w:ascii="Narkisim" w:hAnsi="Narkisim"/>
          <w:rtl/>
        </w:rPr>
        <w:t>. וע"ע ריטב"א ישנים.</w:t>
      </w:r>
    </w:p>
    <w:p w14:paraId="2BABC1AE" w14:textId="77777777" w:rsidR="004E07FC" w:rsidRPr="00690BFD" w:rsidRDefault="00000000" w:rsidP="00690BFD">
      <w:pPr>
        <w:pStyle w:val="a7"/>
        <w:bidi/>
        <w:rPr>
          <w:rFonts w:ascii="Narkisim" w:hAnsi="Narkisim"/>
        </w:rPr>
      </w:pPr>
      <w:r w:rsidRPr="00690BFD">
        <w:rPr>
          <w:rFonts w:ascii="Narkisim" w:hAnsi="Narkisim"/>
          <w:rtl/>
        </w:rPr>
        <w:t>אמנם ה</w:t>
      </w:r>
      <w:r w:rsidRPr="00690BFD">
        <w:rPr>
          <w:rFonts w:ascii="Narkisim" w:hAnsi="Narkisim"/>
          <w:b/>
          <w:bCs/>
          <w:rtl/>
        </w:rPr>
        <w:t>רמב"ם</w:t>
      </w:r>
      <w:r w:rsidRPr="00690BFD">
        <w:rPr>
          <w:rFonts w:ascii="Narkisim" w:hAnsi="Narkisim"/>
          <w:rtl/>
        </w:rPr>
        <w:t xml:space="preserve"> (בית הבחירה ו טו) פסק דקדשים קלים ומעש"ש נאכל בכל ירושלים, אף דאין חומה. דקדושה ראשונה קידשה לעתיד לבא</w:t>
      </w:r>
      <w:r w:rsidRPr="00690BFD">
        <w:rPr>
          <w:rStyle w:val="ac"/>
          <w:rFonts w:ascii="Narkisim" w:hAnsi="Narkisim"/>
          <w:rtl/>
        </w:rPr>
        <w:footnoteReference w:id="674"/>
      </w:r>
      <w:r w:rsidRPr="00690BFD">
        <w:rPr>
          <w:rFonts w:ascii="Narkisim" w:hAnsi="Narkisim"/>
          <w:rtl/>
        </w:rPr>
        <w:t xml:space="preserve">. </w:t>
      </w:r>
      <w:r w:rsidRPr="00690BFD">
        <w:rPr>
          <w:rFonts w:ascii="Narkisim" w:hAnsi="Narkisim"/>
          <w:szCs w:val="20"/>
          <w:rtl/>
        </w:rPr>
        <w:t xml:space="preserve">ודעת הרמב"ם דקדושת הארץ [למצוות התלויות </w:t>
      </w:r>
      <w:r w:rsidRPr="00690BFD">
        <w:rPr>
          <w:rFonts w:ascii="Narkisim" w:hAnsi="Narkisim"/>
          <w:szCs w:val="20"/>
          <w:rtl/>
        </w:rPr>
        <w:lastRenderedPageBreak/>
        <w:t>בארץ] בטלה, אבל קדושת המקדש וירושלים קדושה לעתיד לבא</w:t>
      </w:r>
      <w:r w:rsidRPr="00690BFD">
        <w:rPr>
          <w:rStyle w:val="ac"/>
          <w:rFonts w:ascii="Narkisim" w:hAnsi="Narkisim"/>
          <w:szCs w:val="20"/>
          <w:rtl/>
        </w:rPr>
        <w:footnoteReference w:id="675"/>
      </w:r>
      <w:r w:rsidRPr="00690BFD">
        <w:rPr>
          <w:rFonts w:ascii="Narkisim" w:hAnsi="Narkisim"/>
          <w:rtl/>
        </w:rPr>
        <w:t>. ואפ"ה פסק ה</w:t>
      </w:r>
      <w:r w:rsidRPr="00690BFD">
        <w:rPr>
          <w:rFonts w:ascii="Narkisim" w:hAnsi="Narkisim"/>
          <w:b/>
          <w:bCs/>
          <w:rtl/>
        </w:rPr>
        <w:t>רמב"ם</w:t>
      </w:r>
      <w:r w:rsidRPr="00690BFD">
        <w:rPr>
          <w:rFonts w:ascii="Narkisim" w:hAnsi="Narkisim"/>
          <w:rtl/>
        </w:rPr>
        <w:t xml:space="preserve"> (מעש"ש ו טז) הא דסוגיין, דמעש"ש שנכנס לירושלים ונפלו מחיצות בטילה ברוב.</w:t>
      </w:r>
    </w:p>
    <w:p w14:paraId="7731FE35" w14:textId="77777777" w:rsidR="004E07FC" w:rsidRPr="00690BFD" w:rsidRDefault="00000000" w:rsidP="00690BFD">
      <w:pPr>
        <w:pStyle w:val="a7"/>
        <w:bidi/>
        <w:rPr>
          <w:rFonts w:ascii="Narkisim" w:hAnsi="Narkisim"/>
        </w:rPr>
      </w:pPr>
      <w:r w:rsidRPr="00690BFD">
        <w:rPr>
          <w:rFonts w:ascii="Narkisim" w:hAnsi="Narkisim"/>
          <w:rtl/>
        </w:rPr>
        <w:t>וצ"ב דמשמע מדבריו דרק המחיצות נפלו, והמזבח קיים, א"כ אמאי לא יאכל</w:t>
      </w:r>
      <w:r w:rsidRPr="00690BFD">
        <w:rPr>
          <w:rStyle w:val="ac"/>
          <w:rFonts w:ascii="Narkisim" w:hAnsi="Narkisim"/>
          <w:rtl/>
        </w:rPr>
        <w:footnoteReference w:id="676"/>
      </w:r>
      <w:r w:rsidRPr="00690BFD">
        <w:rPr>
          <w:rFonts w:ascii="Narkisim" w:hAnsi="Narkisim"/>
          <w:rtl/>
        </w:rPr>
        <w:t>.</w:t>
      </w:r>
    </w:p>
    <w:p w14:paraId="53F23AD4"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חזו"א</w:t>
      </w:r>
      <w:r w:rsidRPr="00690BFD">
        <w:rPr>
          <w:rFonts w:ascii="Narkisim" w:hAnsi="Narkisim"/>
          <w:rtl/>
        </w:rPr>
        <w:t xml:space="preserve"> כת' דצ"ל דכוונת הרמב"ם דנפול מחיצות היינו שבטל המזבח. [וכ"כ ה</w:t>
      </w:r>
      <w:r w:rsidRPr="00690BFD">
        <w:rPr>
          <w:rFonts w:ascii="Narkisim" w:hAnsi="Narkisim"/>
          <w:b/>
          <w:bCs/>
          <w:rtl/>
        </w:rPr>
        <w:t>קר"א</w:t>
      </w:r>
      <w:r w:rsidRPr="00690BFD">
        <w:rPr>
          <w:rFonts w:ascii="Narkisim" w:hAnsi="Narkisim"/>
          <w:rtl/>
        </w:rPr>
        <w:t xml:space="preserve"> זבחים ס]. וה</w:t>
      </w:r>
      <w:r w:rsidRPr="00690BFD">
        <w:rPr>
          <w:rFonts w:ascii="Narkisim" w:hAnsi="Narkisim"/>
          <w:b/>
          <w:bCs/>
          <w:rtl/>
        </w:rPr>
        <w:t>זכרון שמואל</w:t>
      </w:r>
      <w:r w:rsidRPr="00690BFD">
        <w:rPr>
          <w:rFonts w:ascii="Narkisim" w:hAnsi="Narkisim"/>
          <w:rtl/>
        </w:rPr>
        <w:t xml:space="preserve"> (ז ג) תי' דאף דמעש"ש נאכל היכא דליכא מחיצות, אבל דין קליטה [דאסור להוציאו משם] תלי דוקא במחיצות עומדות. ובזה"ז רשאי להוציאו ולפדות בחוץ.</w:t>
      </w:r>
    </w:p>
    <w:p w14:paraId="0EC7AF5C"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תוס' שאנץ</w:t>
      </w:r>
      <w:r w:rsidRPr="00690BFD">
        <w:rPr>
          <w:rFonts w:ascii="Narkisim" w:hAnsi="Narkisim"/>
          <w:rtl/>
        </w:rPr>
        <w:t xml:space="preserve"> (בשיטמ"ק נה:) כת' דבזה"ז אין מחללין מעות מעשר על הפירות, כיון דאינו ראוי ליאכל בירושלים והוה כבהמה טמא.</w:t>
      </w:r>
    </w:p>
    <w:p w14:paraId="1D9F15D2" w14:textId="77777777" w:rsidR="004E07FC" w:rsidRPr="00690BFD" w:rsidRDefault="00000000" w:rsidP="00690BFD">
      <w:pPr>
        <w:bidi/>
        <w:rPr>
          <w:rFonts w:ascii="Narkisim" w:hAnsi="Narkisim" w:cs="Narkisim"/>
        </w:rPr>
      </w:pPr>
      <w:r w:rsidRPr="00690BFD">
        <w:rPr>
          <w:rFonts w:ascii="Narkisim" w:hAnsi="Narkisim" w:cs="Narkisim"/>
          <w:u w:val="single"/>
          <w:rtl/>
        </w:rPr>
        <w:t>מחיצה לקלוט דרבנן.</w:t>
      </w:r>
      <w:r w:rsidRPr="00690BFD">
        <w:rPr>
          <w:rFonts w:ascii="Narkisim" w:hAnsi="Narkisim" w:cs="Narkisim"/>
          <w:rtl/>
        </w:rPr>
        <w:t xml:space="preserve"> פ</w:t>
      </w:r>
      <w:r w:rsidRPr="00690BFD">
        <w:rPr>
          <w:rFonts w:ascii="Narkisim" w:hAnsi="Narkisim" w:cs="Narkisim"/>
          <w:b/>
          <w:bCs/>
          <w:rtl/>
        </w:rPr>
        <w:t>רש"י</w:t>
      </w:r>
      <w:r w:rsidRPr="00690BFD">
        <w:rPr>
          <w:rFonts w:ascii="Narkisim" w:hAnsi="Narkisim" w:cs="Narkisim"/>
          <w:rtl/>
        </w:rPr>
        <w:t xml:space="preserve"> קולטות מלפדות עוד וכו'. וה</w:t>
      </w:r>
      <w:r w:rsidRPr="00690BFD">
        <w:rPr>
          <w:rFonts w:ascii="Narkisim" w:hAnsi="Narkisim" w:cs="Narkisim"/>
          <w:b/>
          <w:bCs/>
          <w:rtl/>
        </w:rPr>
        <w:t>ראשונים</w:t>
      </w:r>
      <w:r w:rsidRPr="00690BFD">
        <w:rPr>
          <w:rFonts w:ascii="Narkisim" w:hAnsi="Narkisim" w:cs="Narkisim"/>
          <w:rtl/>
        </w:rPr>
        <w:t xml:space="preserve"> הביאו דמבואר במשניות דיש ב' דיני קליטה, לענין דאסור לפדות. ולענין דכיון דנכנס אינו רשאי להוציאו [וכדתנן מעש"ש ג ה]</w:t>
      </w:r>
      <w:r w:rsidRPr="00690BFD">
        <w:rPr>
          <w:rStyle w:val="ac"/>
          <w:rFonts w:ascii="Narkisim" w:hAnsi="Narkisim" w:cs="Narkisim"/>
          <w:rtl/>
        </w:rPr>
        <w:footnoteReference w:id="677"/>
      </w:r>
      <w:r w:rsidRPr="00690BFD">
        <w:rPr>
          <w:rFonts w:ascii="Narkisim" w:hAnsi="Narkisim" w:cs="Narkisim"/>
          <w:rtl/>
        </w:rPr>
        <w:t>. ונח' אי הוה משום גזירה שמא יפדנו. או משום דממעטו מקדושתו (וע' בסמוך).</w:t>
      </w:r>
    </w:p>
    <w:p w14:paraId="7B14D202" w14:textId="77777777" w:rsidR="004E07FC" w:rsidRPr="00690BFD" w:rsidRDefault="00000000" w:rsidP="00690BFD">
      <w:pPr>
        <w:bidi/>
        <w:rPr>
          <w:rFonts w:ascii="Narkisim" w:hAnsi="Narkisim" w:cs="Narkisim"/>
        </w:rPr>
      </w:pPr>
      <w:r w:rsidRPr="00690BFD">
        <w:rPr>
          <w:rFonts w:ascii="Narkisim" w:hAnsi="Narkisim" w:cs="Narkisim"/>
          <w:u w:val="single"/>
          <w:rtl/>
        </w:rPr>
        <w:t>תוד"ה לא פלוג</w:t>
      </w:r>
      <w:r w:rsidRPr="00690BFD">
        <w:rPr>
          <w:rFonts w:ascii="Narkisim" w:hAnsi="Narkisim" w:cs="Narkisim"/>
          <w:rtl/>
        </w:rPr>
        <w:t>. תימה וכו' ולא קאמר לא פלוג רבנן. דבגמ' (סנהדרין קיב: קיג.) דנו היכי משכח"ל דמעש"ש של עיר הנידחת שדינו יגנז, דאי לא העלו לירושלים הו"ל שלל שמים</w:t>
      </w:r>
      <w:r w:rsidRPr="00690BFD">
        <w:rPr>
          <w:rStyle w:val="ac"/>
          <w:rFonts w:ascii="Narkisim" w:hAnsi="Narkisim" w:cs="Narkisim"/>
          <w:rtl/>
        </w:rPr>
        <w:footnoteReference w:id="678"/>
      </w:r>
      <w:r w:rsidRPr="00690BFD">
        <w:rPr>
          <w:rFonts w:ascii="Narkisim" w:hAnsi="Narkisim" w:cs="Narkisim"/>
          <w:rtl/>
        </w:rPr>
        <w:t xml:space="preserve">. ואי בירושלים נקלט והוה שלל ירושלים, </w:t>
      </w:r>
      <w:r w:rsidRPr="00690BFD">
        <w:rPr>
          <w:rFonts w:ascii="Narkisim" w:hAnsi="Narkisim" w:cs="Narkisim"/>
          <w:szCs w:val="20"/>
          <w:rtl/>
        </w:rPr>
        <w:t>ומש"ה לא חל גמ"ד</w:t>
      </w:r>
      <w:r w:rsidRPr="00690BFD">
        <w:rPr>
          <w:rFonts w:ascii="Narkisim" w:hAnsi="Narkisim" w:cs="Narkisim"/>
          <w:rtl/>
        </w:rPr>
        <w:t>. והגמ' מתרצת כשנכנס [והותר באכילה] ונפלו מחיצות [ושוב אינו נקלט לענין פדייה] הוה שלל עיר הנידחת.</w:t>
      </w:r>
    </w:p>
    <w:p w14:paraId="68C983D2" w14:textId="77777777" w:rsidR="004E07FC" w:rsidRPr="00690BFD" w:rsidRDefault="00000000" w:rsidP="00690BFD">
      <w:pPr>
        <w:pStyle w:val="a7"/>
        <w:bidi/>
        <w:rPr>
          <w:rFonts w:ascii="Narkisim" w:hAnsi="Narkisim"/>
        </w:rPr>
      </w:pPr>
      <w:r w:rsidRPr="00690BFD">
        <w:rPr>
          <w:rFonts w:ascii="Narkisim" w:hAnsi="Narkisim"/>
          <w:rtl/>
        </w:rPr>
        <w:t>וצ"ב מהו הך דין דשלל ירושלים. ובתוס' משמע דהוא משום דדינו ליאכל בירושלים [ולא לפדות]</w:t>
      </w:r>
      <w:r w:rsidRPr="00690BFD">
        <w:rPr>
          <w:rStyle w:val="ac"/>
          <w:rFonts w:ascii="Narkisim" w:hAnsi="Narkisim"/>
          <w:rtl/>
        </w:rPr>
        <w:footnoteReference w:id="679"/>
      </w:r>
      <w:r w:rsidRPr="00690BFD">
        <w:rPr>
          <w:rFonts w:ascii="Narkisim" w:hAnsi="Narkisim"/>
          <w:rtl/>
        </w:rPr>
        <w:t>. אבל ה</w:t>
      </w:r>
      <w:r w:rsidRPr="00690BFD">
        <w:rPr>
          <w:rFonts w:ascii="Narkisim" w:hAnsi="Narkisim"/>
          <w:b/>
          <w:bCs/>
          <w:rtl/>
        </w:rPr>
        <w:t>תוס' שאנץ</w:t>
      </w:r>
      <w:r w:rsidRPr="00690BFD">
        <w:rPr>
          <w:rFonts w:ascii="Narkisim" w:hAnsi="Narkisim"/>
          <w:rtl/>
        </w:rPr>
        <w:t xml:space="preserve"> (כאן, ותוס' רא"ש ור"ן סנהדרין שם) ביארו דכיון דאינו רשאי להוציאו, נחשב דאינו ראוי ליקבץ לתוכה.</w:t>
      </w:r>
    </w:p>
    <w:p w14:paraId="15D2FB1D" w14:textId="77777777" w:rsidR="004E07FC" w:rsidRPr="00690BFD" w:rsidRDefault="00000000" w:rsidP="00690BFD">
      <w:pPr>
        <w:pStyle w:val="a8"/>
        <w:bidi/>
        <w:rPr>
          <w:rFonts w:ascii="Narkisim" w:hAnsi="Narkisim"/>
        </w:rPr>
      </w:pPr>
      <w:r w:rsidRPr="00690BFD">
        <w:rPr>
          <w:rFonts w:ascii="Narkisim" w:hAnsi="Narkisim"/>
          <w:rtl/>
        </w:rPr>
        <w:t>דאי' התם דנכסי עיר הנדחת המופקדים בעיר אחרת, אם הוא יותר ממהלך יום אי"צ לשרף, דלא קרינן נקבצים לתוכה. וה"נ אף אם העיר הנידחת הוה קרוב יותר מיום, כיון דאינו רשאי להוציאו לא קרי' נקבצים לתוכה.</w:t>
      </w:r>
    </w:p>
    <w:p w14:paraId="59F8499F"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תוס' שאנץ</w:t>
      </w:r>
      <w:r w:rsidRPr="00690BFD">
        <w:rPr>
          <w:rFonts w:ascii="Narkisim" w:hAnsi="Narkisim"/>
          <w:rtl/>
        </w:rPr>
        <w:t xml:space="preserve"> ו</w:t>
      </w:r>
      <w:r w:rsidRPr="00690BFD">
        <w:rPr>
          <w:rFonts w:ascii="Narkisim" w:hAnsi="Narkisim"/>
          <w:b/>
          <w:bCs/>
          <w:rtl/>
        </w:rPr>
        <w:t xml:space="preserve">תוס' רא"ש </w:t>
      </w:r>
      <w:r w:rsidRPr="00690BFD">
        <w:rPr>
          <w:rFonts w:ascii="Narkisim" w:hAnsi="Narkisim"/>
          <w:rtl/>
        </w:rPr>
        <w:t>(שם) הוסיף דאף אם הוציאו, זקוק לחזור ולעלותו לירושלם. ומש"ה לא נחשב נקבצים לתוכה</w:t>
      </w:r>
      <w:r w:rsidRPr="00690BFD">
        <w:rPr>
          <w:rStyle w:val="ac"/>
          <w:rFonts w:ascii="Narkisim" w:hAnsi="Narkisim"/>
          <w:rtl/>
        </w:rPr>
        <w:footnoteReference w:id="680"/>
      </w:r>
      <w:r w:rsidRPr="00690BFD">
        <w:rPr>
          <w:rFonts w:ascii="Narkisim" w:hAnsi="Narkisim"/>
          <w:rtl/>
        </w:rPr>
        <w:t>.</w:t>
      </w:r>
    </w:p>
    <w:p w14:paraId="252D3A8C" w14:textId="77777777" w:rsidR="004E07FC" w:rsidRPr="00690BFD" w:rsidRDefault="00000000" w:rsidP="00690BFD">
      <w:pPr>
        <w:bidi/>
        <w:rPr>
          <w:rFonts w:ascii="Narkisim" w:hAnsi="Narkisim" w:cs="Narkisim"/>
        </w:rPr>
      </w:pPr>
      <w:r w:rsidRPr="00690BFD">
        <w:rPr>
          <w:rFonts w:ascii="Narkisim" w:hAnsi="Narkisim" w:cs="Narkisim"/>
          <w:u w:val="single"/>
          <w:rtl/>
        </w:rPr>
        <w:t>בא"ד ולא קאמר לא פלוג כדאמר הכא, ול"ק מידי וכו' לא גזור רבנן להעמיד דבריהם על ד"ת וכו'</w:t>
      </w:r>
      <w:r w:rsidRPr="00690BFD">
        <w:rPr>
          <w:rFonts w:ascii="Narkisim" w:hAnsi="Narkisim" w:cs="Narkisim"/>
          <w:rtl/>
        </w:rPr>
        <w:t>. מבואר בתוס' דלא פלוג לענין דאינו נפדה, ורק לענין גמ"ד לא העמידו דבריהם להחשב שלל ירושלים.</w:t>
      </w:r>
    </w:p>
    <w:p w14:paraId="532BC1E8"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 רא"ש</w:t>
      </w:r>
      <w:r w:rsidRPr="00690BFD">
        <w:rPr>
          <w:rFonts w:ascii="Narkisim" w:hAnsi="Narkisim"/>
          <w:rtl/>
        </w:rPr>
        <w:t xml:space="preserve"> (בע"א) תי' דדוקא הכא אמרי' לא פלוג, כי היכי דלא להוי דבר שיש לו מתירין</w:t>
      </w:r>
      <w:r w:rsidRPr="00690BFD">
        <w:rPr>
          <w:rStyle w:val="ac"/>
          <w:rFonts w:ascii="Narkisim" w:hAnsi="Narkisim"/>
          <w:rtl/>
        </w:rPr>
        <w:footnoteReference w:id="681"/>
      </w:r>
      <w:r w:rsidRPr="00690BFD">
        <w:rPr>
          <w:rFonts w:ascii="Narkisim" w:hAnsi="Narkisim"/>
          <w:rtl/>
        </w:rPr>
        <w:t>.</w:t>
      </w:r>
    </w:p>
    <w:p w14:paraId="50BAD233"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רמב"ן</w:t>
      </w:r>
      <w:r w:rsidRPr="00690BFD">
        <w:rPr>
          <w:rFonts w:ascii="Narkisim" w:hAnsi="Narkisim" w:cs="Narkisim"/>
          <w:rtl/>
        </w:rPr>
        <w:t xml:space="preserve"> תי' דכל זמן שהוא בתוך העיר לא פלוג רבנן</w:t>
      </w:r>
      <w:r w:rsidRPr="00690BFD">
        <w:rPr>
          <w:rStyle w:val="ac"/>
          <w:rFonts w:ascii="Narkisim" w:hAnsi="Narkisim" w:cs="Narkisim"/>
          <w:rtl/>
        </w:rPr>
        <w:footnoteReference w:id="682"/>
      </w:r>
      <w:r w:rsidRPr="00690BFD">
        <w:rPr>
          <w:rFonts w:ascii="Narkisim" w:hAnsi="Narkisim" w:cs="Narkisim"/>
          <w:rtl/>
        </w:rPr>
        <w:t xml:space="preserve">. ומאי יצא דקתני שנפלו מחיצות </w:t>
      </w:r>
      <w:r w:rsidRPr="00690BFD">
        <w:rPr>
          <w:rFonts w:ascii="Narkisim" w:hAnsi="Narkisim" w:cs="Narkisim"/>
          <w:rtl/>
        </w:rPr>
        <w:lastRenderedPageBreak/>
        <w:t>ולא יצא מהעיר, אבל אי יצא מהעיר פודה</w:t>
      </w:r>
      <w:r w:rsidRPr="00690BFD">
        <w:rPr>
          <w:rStyle w:val="ac"/>
          <w:rFonts w:ascii="Narkisim" w:hAnsi="Narkisim" w:cs="Narkisim"/>
          <w:rtl/>
        </w:rPr>
        <w:footnoteReference w:id="683"/>
      </w:r>
      <w:r w:rsidRPr="00690BFD">
        <w:rPr>
          <w:rFonts w:ascii="Narkisim" w:hAnsi="Narkisim" w:cs="Narkisim"/>
          <w:rtl/>
        </w:rPr>
        <w:t>. וביאר הרמב"ן דלא חשיב יש לו מתירין משום דיכול להוציאו ולפדותו, דאינו מוטל עליו. כי היכי דלא מיקרי דבר שיש לו מתירין משום שמהרה תבנה העיר ומחיצותיה</w:t>
      </w:r>
      <w:r w:rsidRPr="00690BFD">
        <w:rPr>
          <w:rStyle w:val="ac"/>
          <w:rFonts w:ascii="Narkisim" w:hAnsi="Narkisim" w:cs="Narkisim"/>
          <w:rtl/>
        </w:rPr>
        <w:footnoteReference w:id="684"/>
      </w:r>
      <w:r w:rsidRPr="00690BFD">
        <w:rPr>
          <w:rFonts w:ascii="Narkisim" w:hAnsi="Narkisim" w:cs="Narkisim"/>
          <w:rtl/>
        </w:rPr>
        <w:t>.</w:t>
      </w:r>
    </w:p>
    <w:p w14:paraId="2A1EBE1A"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תוס' שאנץ</w:t>
      </w:r>
      <w:r w:rsidRPr="00690BFD">
        <w:rPr>
          <w:rFonts w:ascii="Narkisim" w:hAnsi="Narkisim" w:cs="Narkisim"/>
          <w:rtl/>
        </w:rPr>
        <w:t xml:space="preserve"> (שיטמ"ק כאן), וה</w:t>
      </w:r>
      <w:r w:rsidRPr="00690BFD">
        <w:rPr>
          <w:rFonts w:ascii="Narkisim" w:hAnsi="Narkisim" w:cs="Narkisim"/>
          <w:b/>
          <w:bCs/>
          <w:rtl/>
        </w:rPr>
        <w:t>תוס' הרא"ש</w:t>
      </w:r>
      <w:r w:rsidRPr="00690BFD">
        <w:rPr>
          <w:rFonts w:ascii="Narkisim" w:hAnsi="Narkisim" w:cs="Narkisim"/>
          <w:rtl/>
        </w:rPr>
        <w:t xml:space="preserve"> (סנהדרין קיג.) תי' דהיכא דמחיצות קיימות אסור להוציאו מירושלים [שמפקיע קדושתו], וכיון דנפול מחיצות אין כאן הפקעה במה שמוציאו. אבל בסוגיין לענין פדיון לא פלוג, דגזרו רבנן דאף היכא דנפלו מחיצות לא תפדה</w:t>
      </w:r>
      <w:r w:rsidRPr="00690BFD">
        <w:rPr>
          <w:rStyle w:val="ac"/>
          <w:rFonts w:ascii="Narkisim" w:hAnsi="Narkisim" w:cs="Narkisim"/>
          <w:rtl/>
        </w:rPr>
        <w:footnoteReference w:id="685"/>
      </w:r>
      <w:r w:rsidRPr="00690BFD">
        <w:rPr>
          <w:rFonts w:ascii="Narkisim" w:hAnsi="Narkisim" w:cs="Narkisim"/>
          <w:rtl/>
        </w:rPr>
        <w:t xml:space="preserve"> [דכיון דקלטוה מחיצות, אם יפדה מפקיע הקדושה].</w:t>
      </w:r>
    </w:p>
    <w:p w14:paraId="786FC189" w14:textId="77777777" w:rsidR="004E07FC" w:rsidRPr="00690BFD" w:rsidRDefault="00000000" w:rsidP="00690BFD">
      <w:pPr>
        <w:bidi/>
        <w:rPr>
          <w:rFonts w:ascii="Narkisim" w:hAnsi="Narkisim" w:cs="Narkisim"/>
        </w:rPr>
      </w:pPr>
      <w:r w:rsidRPr="00690BFD">
        <w:rPr>
          <w:rFonts w:ascii="Narkisim" w:hAnsi="Narkisim" w:cs="Narkisim"/>
          <w:rtl/>
        </w:rPr>
        <w:t>ועוד תי' ה</w:t>
      </w:r>
      <w:r w:rsidRPr="00690BFD">
        <w:rPr>
          <w:rFonts w:ascii="Narkisim" w:hAnsi="Narkisim" w:cs="Narkisim"/>
          <w:b/>
          <w:bCs/>
          <w:rtl/>
        </w:rPr>
        <w:t>רמב"ן</w:t>
      </w:r>
      <w:r w:rsidRPr="00690BFD">
        <w:rPr>
          <w:rFonts w:ascii="Narkisim" w:hAnsi="Narkisim" w:cs="Narkisim"/>
          <w:rtl/>
        </w:rPr>
        <w:t xml:space="preserve"> וה</w:t>
      </w:r>
      <w:r w:rsidRPr="00690BFD">
        <w:rPr>
          <w:rFonts w:ascii="Narkisim" w:hAnsi="Narkisim" w:cs="Narkisim"/>
          <w:b/>
          <w:bCs/>
          <w:rtl/>
        </w:rPr>
        <w:t>ריטב"א</w:t>
      </w:r>
      <w:r w:rsidRPr="00690BFD">
        <w:rPr>
          <w:rFonts w:ascii="Narkisim" w:hAnsi="Narkisim" w:cs="Narkisim"/>
          <w:rtl/>
        </w:rPr>
        <w:t xml:space="preserve"> תי' דהתם איירי כגון שנפול מחיצות קודם שהכניסו לירושלים. והוה כמי שלא נכנס, ולא גזור רבנן. והכא כגון דנפול מחיצות לאחר שהכניסו, ואף דאח"כ נפל לא פלוג.</w:t>
      </w:r>
    </w:p>
    <w:p w14:paraId="726099A8"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חזו"א</w:t>
      </w:r>
      <w:r w:rsidRPr="00690BFD">
        <w:rPr>
          <w:rFonts w:ascii="Narkisim" w:hAnsi="Narkisim"/>
          <w:rtl/>
        </w:rPr>
        <w:t xml:space="preserve"> (ליק' כ) הביא דמבואר ברמב"ן דאף כשנפלו מחיצות לא הוה כגבולין, כיון דבמקום זה יש תקנה בבניית מחיצות</w:t>
      </w:r>
      <w:r w:rsidRPr="00690BFD">
        <w:rPr>
          <w:rStyle w:val="ac"/>
          <w:rFonts w:ascii="Narkisim" w:hAnsi="Narkisim"/>
          <w:rtl/>
        </w:rPr>
        <w:footnoteReference w:id="686"/>
      </w:r>
      <w:r w:rsidRPr="00690BFD">
        <w:rPr>
          <w:rFonts w:ascii="Narkisim" w:hAnsi="Narkisim"/>
          <w:rtl/>
        </w:rPr>
        <w:t>, ועי"ז חשיב ממון הדיוט. ומ"מ דין קליטה תלי במחיצות. [וכעי"ז כת' בחי' הר"ן סנהדרין שם, הו' בסמוך].</w:t>
      </w:r>
    </w:p>
    <w:p w14:paraId="7EF3A9A7" w14:textId="77777777" w:rsidR="004E07FC" w:rsidRPr="00690BFD" w:rsidRDefault="00000000" w:rsidP="00690BFD">
      <w:pPr>
        <w:pStyle w:val="aa"/>
        <w:bidi/>
        <w:rPr>
          <w:rFonts w:ascii="Narkisim" w:hAnsi="Narkisim"/>
        </w:rPr>
      </w:pPr>
      <w:r w:rsidRPr="00690BFD">
        <w:rPr>
          <w:rFonts w:ascii="Narkisim" w:hAnsi="Narkisim"/>
          <w:u w:val="single"/>
          <w:rtl/>
        </w:rPr>
        <w:t>בא"ד דכיון דלקלוט דרבנן וכו' ולא מקרי נמי שלל ירושלים, כיון דיכול להוציאו ולפדותו</w:t>
      </w:r>
      <w:r w:rsidRPr="00690BFD">
        <w:rPr>
          <w:rFonts w:ascii="Narkisim" w:hAnsi="Narkisim"/>
          <w:rtl/>
        </w:rPr>
        <w:t>. אבל ה</w:t>
      </w:r>
      <w:r w:rsidRPr="00690BFD">
        <w:rPr>
          <w:rFonts w:ascii="Narkisim" w:hAnsi="Narkisim"/>
          <w:b/>
          <w:bCs/>
          <w:rtl/>
        </w:rPr>
        <w:t>תוס' שאנץ</w:t>
      </w:r>
      <w:r w:rsidRPr="00690BFD">
        <w:rPr>
          <w:rFonts w:ascii="Narkisim" w:hAnsi="Narkisim"/>
          <w:rtl/>
        </w:rPr>
        <w:t xml:space="preserve"> (בשיטמ"ק) כת' דכיון דמחוסר פדיון חשיב שלל ירושלים</w:t>
      </w:r>
      <w:r w:rsidRPr="00690BFD">
        <w:rPr>
          <w:rStyle w:val="ac"/>
          <w:rFonts w:ascii="Narkisim" w:hAnsi="Narkisim"/>
          <w:rtl/>
        </w:rPr>
        <w:footnoteReference w:id="687"/>
      </w:r>
      <w:r w:rsidRPr="00690BFD">
        <w:rPr>
          <w:rFonts w:ascii="Narkisim" w:hAnsi="Narkisim"/>
          <w:rtl/>
        </w:rPr>
        <w:t>. ומש"ה אף מעש"ש שנטמא בירושלים חשיב שלל שמים, אף דראוי ליפדות</w:t>
      </w:r>
      <w:r w:rsidRPr="00690BFD">
        <w:rPr>
          <w:rStyle w:val="ac"/>
          <w:rFonts w:ascii="Narkisim" w:hAnsi="Narkisim"/>
          <w:rtl/>
        </w:rPr>
        <w:footnoteReference w:id="688"/>
      </w:r>
      <w:r w:rsidRPr="00690BFD">
        <w:rPr>
          <w:rFonts w:ascii="Narkisim" w:hAnsi="Narkisim"/>
          <w:rtl/>
        </w:rPr>
        <w:t>.</w:t>
      </w:r>
    </w:p>
    <w:p w14:paraId="64C073F6" w14:textId="77777777" w:rsidR="004E07FC" w:rsidRPr="00690BFD" w:rsidRDefault="00000000" w:rsidP="00690BFD">
      <w:pPr>
        <w:bidi/>
        <w:rPr>
          <w:rFonts w:ascii="Narkisim" w:hAnsi="Narkisim" w:cs="Narkisim"/>
        </w:rPr>
      </w:pPr>
      <w:r w:rsidRPr="00690BFD">
        <w:rPr>
          <w:rFonts w:ascii="Narkisim" w:hAnsi="Narkisim" w:cs="Narkisim"/>
          <w:u w:val="single"/>
          <w:rtl/>
        </w:rPr>
        <w:t>בא"ד כיון דלקלוט לא הוה אלא מדרבנן, מה"ת חל עליו גמ"ד וכו' העמידו דבריהם על דין תורה וכו'</w:t>
      </w:r>
      <w:r w:rsidRPr="00690BFD">
        <w:rPr>
          <w:rStyle w:val="ac"/>
          <w:rFonts w:ascii="Narkisim" w:hAnsi="Narkisim" w:cs="Narkisim"/>
          <w:rtl/>
        </w:rPr>
        <w:footnoteReference w:id="689"/>
      </w:r>
      <w:r w:rsidRPr="00690BFD">
        <w:rPr>
          <w:rFonts w:ascii="Narkisim" w:hAnsi="Narkisim" w:cs="Narkisim"/>
          <w:rtl/>
        </w:rPr>
        <w:t>. וה</w:t>
      </w:r>
      <w:r w:rsidRPr="00690BFD">
        <w:rPr>
          <w:rFonts w:ascii="Narkisim" w:hAnsi="Narkisim" w:cs="Narkisim"/>
          <w:b/>
          <w:bCs/>
          <w:rtl/>
        </w:rPr>
        <w:t>ראב"ד</w:t>
      </w:r>
      <w:r w:rsidRPr="00690BFD">
        <w:rPr>
          <w:rFonts w:ascii="Narkisim" w:hAnsi="Narkisim" w:cs="Narkisim"/>
          <w:rtl/>
        </w:rPr>
        <w:t xml:space="preserve"> (הו' בר"ן ובעה"מ סנהדרין שם) הק' דכיון דמחיצה לקלוט דרבנן, א"כ מדאורייתא נגמר דינו. והאיך יאכל. וה</w:t>
      </w:r>
      <w:r w:rsidRPr="00690BFD">
        <w:rPr>
          <w:rFonts w:ascii="Narkisim" w:hAnsi="Narkisim" w:cs="Narkisim"/>
          <w:b/>
          <w:bCs/>
          <w:rtl/>
        </w:rPr>
        <w:t>ראב"ד</w:t>
      </w:r>
      <w:r w:rsidRPr="00690BFD">
        <w:rPr>
          <w:rFonts w:ascii="Narkisim" w:hAnsi="Narkisim" w:cs="Narkisim"/>
          <w:rtl/>
        </w:rPr>
        <w:t xml:space="preserve"> הגיה דזהו תי' רבא דמחיצה לקלוט דרבנן [ולא גרס דנפלו מחיצות].</w:t>
      </w:r>
    </w:p>
    <w:p w14:paraId="462D8DCB"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 שאנץ</w:t>
      </w:r>
      <w:r w:rsidRPr="00690BFD">
        <w:rPr>
          <w:rFonts w:ascii="Narkisim" w:hAnsi="Narkisim"/>
          <w:rtl/>
        </w:rPr>
        <w:t xml:space="preserve"> (בשיטמ"ק) ו</w:t>
      </w:r>
      <w:r w:rsidRPr="00690BFD">
        <w:rPr>
          <w:rFonts w:ascii="Narkisim" w:hAnsi="Narkisim"/>
          <w:b/>
          <w:bCs/>
          <w:rtl/>
        </w:rPr>
        <w:t>בעה"מ</w:t>
      </w:r>
      <w:r w:rsidRPr="00690BFD">
        <w:rPr>
          <w:rFonts w:ascii="Narkisim" w:hAnsi="Narkisim"/>
          <w:rtl/>
        </w:rPr>
        <w:t xml:space="preserve"> (שם כ. בדה"ר) וה</w:t>
      </w:r>
      <w:r w:rsidRPr="00690BFD">
        <w:rPr>
          <w:rFonts w:ascii="Narkisim" w:hAnsi="Narkisim"/>
          <w:b/>
          <w:bCs/>
          <w:rtl/>
        </w:rPr>
        <w:t>ר"ן</w:t>
      </w:r>
      <w:r w:rsidRPr="00690BFD">
        <w:rPr>
          <w:rFonts w:ascii="Narkisim" w:hAnsi="Narkisim"/>
          <w:rtl/>
        </w:rPr>
        <w:t xml:space="preserve"> (סנהדרין שם) תי' דאין כאן הפקעת דבר מהתורה, אלא כיון דגזרו שאסור להוציאו, כדי הוא תקנ"ח להחשב דאינו נקבץ בתוכו. [ולא חל גמ"ד בדבר שאינו נקבץ במציאות</w:t>
      </w:r>
      <w:r w:rsidRPr="00690BFD">
        <w:rPr>
          <w:rStyle w:val="ac"/>
          <w:rFonts w:ascii="Narkisim" w:hAnsi="Narkisim"/>
          <w:rtl/>
        </w:rPr>
        <w:footnoteReference w:id="690"/>
      </w:r>
      <w:r w:rsidRPr="00690BFD">
        <w:rPr>
          <w:rFonts w:ascii="Narkisim" w:hAnsi="Narkisim"/>
          <w:rtl/>
        </w:rPr>
        <w:t>].</w:t>
      </w:r>
    </w:p>
    <w:p w14:paraId="5CA56E06"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תוס' שאנץ</w:t>
      </w:r>
      <w:r w:rsidRPr="00690BFD">
        <w:rPr>
          <w:rFonts w:ascii="Narkisim" w:hAnsi="Narkisim"/>
          <w:rtl/>
        </w:rPr>
        <w:t xml:space="preserve"> (ותוס' רא"ש שם) כת' וכי תימא דכשהמעשר בעיר המחיצה קולטת מדאורייתא</w:t>
      </w:r>
      <w:r w:rsidRPr="00690BFD">
        <w:rPr>
          <w:rStyle w:val="ac"/>
          <w:rFonts w:ascii="Narkisim" w:hAnsi="Narkisim"/>
          <w:rtl/>
        </w:rPr>
        <w:footnoteReference w:id="691"/>
      </w:r>
      <w:r w:rsidRPr="00690BFD">
        <w:rPr>
          <w:rFonts w:ascii="Narkisim" w:hAnsi="Narkisim"/>
          <w:rtl/>
        </w:rPr>
        <w:t xml:space="preserve"> [בעוד המחיצות קיימות], והאי דמחיצה קולטת מדרבנן היינו היכא דחזר המעשר ויצא חוץ לירושלים. ודחה דעיקר דברי רבא קאי אמתני' דמעשר שני, והיינו בעוד המעשר בתוכו.</w:t>
      </w:r>
    </w:p>
    <w:p w14:paraId="517ACEBF" w14:textId="77777777" w:rsidR="004E07FC" w:rsidRPr="00690BFD" w:rsidRDefault="00000000" w:rsidP="00690BFD">
      <w:pPr>
        <w:pStyle w:val="aa"/>
        <w:bidi/>
        <w:rPr>
          <w:rFonts w:ascii="Narkisim" w:hAnsi="Narkisim"/>
        </w:rPr>
      </w:pPr>
      <w:r w:rsidRPr="00690BFD">
        <w:rPr>
          <w:rFonts w:ascii="Narkisim" w:hAnsi="Narkisim"/>
          <w:u w:val="single"/>
          <w:rtl/>
        </w:rPr>
        <w:t>בא"ד העמידו דבריהם על דין</w:t>
      </w:r>
      <w:r w:rsidRPr="00690BFD">
        <w:rPr>
          <w:rFonts w:ascii="Narkisim" w:hAnsi="Narkisim"/>
          <w:rtl/>
        </w:rPr>
        <w:t>. משמע משום דיש כח ביד חכמים לעקור דבר מהתורה. וה</w:t>
      </w:r>
      <w:r w:rsidRPr="00690BFD">
        <w:rPr>
          <w:rFonts w:ascii="Narkisim" w:hAnsi="Narkisim"/>
          <w:b/>
          <w:bCs/>
          <w:rtl/>
        </w:rPr>
        <w:t>חזו"א</w:t>
      </w:r>
      <w:r w:rsidRPr="00690BFD">
        <w:rPr>
          <w:rFonts w:ascii="Narkisim" w:hAnsi="Narkisim"/>
          <w:rtl/>
        </w:rPr>
        <w:t xml:space="preserve"> תמה האיך העמידו דבריהם להתיר לאכול בקום ועשה. וה</w:t>
      </w:r>
      <w:r w:rsidRPr="00690BFD">
        <w:rPr>
          <w:rFonts w:ascii="Narkisim" w:hAnsi="Narkisim"/>
          <w:b/>
          <w:bCs/>
          <w:rtl/>
        </w:rPr>
        <w:t>חזו"א</w:t>
      </w:r>
      <w:r w:rsidRPr="00690BFD">
        <w:rPr>
          <w:rFonts w:ascii="Narkisim" w:hAnsi="Narkisim"/>
          <w:rtl/>
        </w:rPr>
        <w:t xml:space="preserve"> כת' [דכוונת התוס'] דהבי"ד אינם גומרים את הדין על המעש"ש הזה. וכת' דאף דהוה פסיק דין כולל על כל נכסיהם של עיר הנידחת, מהני שהבי"ד מתנין שלא יחלו הפסק דין על ממון זה. וה</w:t>
      </w:r>
      <w:r w:rsidRPr="00690BFD">
        <w:rPr>
          <w:rFonts w:ascii="Narkisim" w:hAnsi="Narkisim"/>
          <w:b/>
          <w:bCs/>
          <w:rtl/>
        </w:rPr>
        <w:t>תוס' רא"ש</w:t>
      </w:r>
      <w:r w:rsidRPr="00690BFD">
        <w:rPr>
          <w:rFonts w:ascii="Narkisim" w:hAnsi="Narkisim"/>
          <w:rtl/>
        </w:rPr>
        <w:t xml:space="preserve"> (סנהדרין שם) כת' דחכמים הפקיעו ממונו מנייהו.</w:t>
      </w:r>
    </w:p>
    <w:p w14:paraId="6F5A44CF" w14:textId="77777777" w:rsidR="004E07FC" w:rsidRPr="00690BFD" w:rsidRDefault="00000000" w:rsidP="00690BFD">
      <w:pPr>
        <w:bidi/>
        <w:rPr>
          <w:rFonts w:ascii="Narkisim" w:hAnsi="Narkisim" w:cs="Narkisim"/>
        </w:rPr>
      </w:pPr>
      <w:r w:rsidRPr="00690BFD">
        <w:rPr>
          <w:rFonts w:ascii="Narkisim" w:hAnsi="Narkisim" w:cs="Narkisim"/>
          <w:u w:val="single"/>
          <w:rtl/>
        </w:rPr>
        <w:t>בא"ד א"נ וכו' נפול קודם גמר דין, דכיון שהיה ראוי לאכול שעה א' הו"ל ממון הדיוט</w:t>
      </w:r>
      <w:r w:rsidRPr="00690BFD">
        <w:rPr>
          <w:rFonts w:ascii="Narkisim" w:hAnsi="Narkisim" w:cs="Narkisim"/>
          <w:rtl/>
        </w:rPr>
        <w:t>. אבל ב</w:t>
      </w:r>
      <w:r w:rsidRPr="00690BFD">
        <w:rPr>
          <w:rFonts w:ascii="Narkisim" w:hAnsi="Narkisim" w:cs="Narkisim"/>
          <w:b/>
          <w:bCs/>
          <w:rtl/>
        </w:rPr>
        <w:t>חי' הר"ן</w:t>
      </w:r>
      <w:r w:rsidRPr="00690BFD">
        <w:rPr>
          <w:rFonts w:ascii="Narkisim" w:hAnsi="Narkisim" w:cs="Narkisim"/>
          <w:rtl/>
        </w:rPr>
        <w:t xml:space="preserve"> (סנהדרין) תי' דאף כשנפלו מחיצות הוה ממון הדיוט. דכיון שאחר שיעשו מחיצות יהא ראוי לאכילה במקום שהוא עומד עכשיו [בלא פדייה, ואינו מחוסר העלאה], ואין נפילות המחיצות מוציאו מממון הדיוט לעשותו ממון גבוה.</w:t>
      </w:r>
    </w:p>
    <w:p w14:paraId="750EA7B7" w14:textId="77777777" w:rsidR="004E07FC" w:rsidRPr="00690BFD" w:rsidRDefault="00000000" w:rsidP="00690BFD">
      <w:pPr>
        <w:pStyle w:val="a8"/>
        <w:bidi/>
        <w:rPr>
          <w:rFonts w:ascii="Narkisim" w:hAnsi="Narkisim"/>
        </w:rPr>
      </w:pPr>
      <w:r w:rsidRPr="00690BFD">
        <w:rPr>
          <w:rFonts w:ascii="Narkisim" w:hAnsi="Narkisim"/>
          <w:rtl/>
        </w:rPr>
        <w:lastRenderedPageBreak/>
        <w:t>ולפ"ז י"ל דאף היכא דהעלו לירושלים אחר שנפלו מחיצות, מ"מ במקום זה ראוי להחשב ממון הדיוט. (וכמ"ש הרמב"ן וריטב"א הנ"ל).</w:t>
      </w:r>
    </w:p>
    <w:p w14:paraId="4E4514AF" w14:textId="77777777" w:rsidR="004E07FC" w:rsidRPr="00690BFD" w:rsidRDefault="00000000" w:rsidP="00690BFD">
      <w:pPr>
        <w:pStyle w:val="aa"/>
        <w:bidi/>
        <w:rPr>
          <w:rFonts w:ascii="Narkisim" w:hAnsi="Narkisim"/>
        </w:rPr>
      </w:pPr>
      <w:r w:rsidRPr="00690BFD">
        <w:rPr>
          <w:rFonts w:ascii="Narkisim" w:hAnsi="Narkisim"/>
          <w:u w:val="single"/>
          <w:rtl/>
        </w:rPr>
        <w:t>בא"ד [בסו"ד] אבל מעשר ובשר זבח לאחר העבודה ושירי מנחה חוזרין ונראין</w:t>
      </w:r>
      <w:r w:rsidRPr="00690BFD">
        <w:rPr>
          <w:rFonts w:ascii="Narkisim" w:hAnsi="Narkisim"/>
          <w:rtl/>
        </w:rPr>
        <w:t>. וה</w:t>
      </w:r>
      <w:r w:rsidRPr="00690BFD">
        <w:rPr>
          <w:rFonts w:ascii="Narkisim" w:hAnsi="Narkisim"/>
          <w:b/>
          <w:bCs/>
          <w:rtl/>
        </w:rPr>
        <w:t>אחרונים</w:t>
      </w:r>
      <w:r w:rsidRPr="00690BFD">
        <w:rPr>
          <w:rFonts w:ascii="Narkisim" w:hAnsi="Narkisim"/>
          <w:rtl/>
        </w:rPr>
        <w:t xml:space="preserve"> (קר"א זבחים סא:, מקד"ד א א) ציינו ד</w:t>
      </w:r>
      <w:r w:rsidRPr="00690BFD">
        <w:rPr>
          <w:rFonts w:ascii="Narkisim" w:hAnsi="Narkisim"/>
          <w:b/>
          <w:bCs/>
          <w:rtl/>
        </w:rPr>
        <w:t>תוס</w:t>
      </w:r>
      <w:r w:rsidRPr="00690BFD">
        <w:rPr>
          <w:rFonts w:ascii="Narkisim" w:hAnsi="Narkisim"/>
          <w:rtl/>
        </w:rPr>
        <w:t>' (זבחים סא:) כת' דיש דיחוי אף באכילת קדשים.</w:t>
      </w:r>
    </w:p>
    <w:p w14:paraId="4B376B7E" w14:textId="77777777" w:rsidR="004E07FC" w:rsidRPr="00690BFD" w:rsidRDefault="00000000" w:rsidP="00690BFD">
      <w:pPr>
        <w:bidi/>
        <w:rPr>
          <w:rFonts w:ascii="Narkisim" w:hAnsi="Narkisim" w:cs="Narkisim"/>
        </w:rPr>
      </w:pPr>
      <w:r w:rsidRPr="00690BFD">
        <w:rPr>
          <w:rFonts w:ascii="Narkisim" w:hAnsi="Narkisim" w:cs="Narkisim"/>
          <w:i/>
          <w:iCs/>
          <w:szCs w:val="20"/>
          <w:rtl/>
        </w:rPr>
        <w:t>בסוגיין</w:t>
      </w:r>
      <w:r w:rsidRPr="00690BFD">
        <w:rPr>
          <w:rFonts w:ascii="Narkisim" w:hAnsi="Narkisim" w:cs="Narkisim"/>
          <w:rtl/>
        </w:rPr>
        <w:t xml:space="preserve"> – מחיצה לקלוט דרבנן וכו'. ה</w:t>
      </w:r>
      <w:r w:rsidRPr="00690BFD">
        <w:rPr>
          <w:rFonts w:ascii="Narkisim" w:hAnsi="Narkisim" w:cs="Narkisim"/>
          <w:b/>
          <w:bCs/>
          <w:rtl/>
        </w:rPr>
        <w:t>אחרונים</w:t>
      </w:r>
      <w:r w:rsidRPr="00690BFD">
        <w:rPr>
          <w:rFonts w:ascii="Narkisim" w:hAnsi="Narkisim" w:cs="Narkisim"/>
          <w:rtl/>
        </w:rPr>
        <w:t xml:space="preserve"> (שאג"א דיני חדש יב הב') חקרו בדבר שמדאורייתא יש לו מתירין, אבל ישאר לעולם איסור דרבנן</w:t>
      </w:r>
      <w:r w:rsidRPr="00690BFD">
        <w:rPr>
          <w:rStyle w:val="ac"/>
          <w:rFonts w:ascii="Narkisim" w:hAnsi="Narkisim" w:cs="Narkisim"/>
          <w:rtl/>
        </w:rPr>
        <w:footnoteReference w:id="692"/>
      </w:r>
      <w:r w:rsidRPr="00690BFD">
        <w:rPr>
          <w:rFonts w:ascii="Narkisim" w:hAnsi="Narkisim" w:cs="Narkisim"/>
          <w:rtl/>
        </w:rPr>
        <w:t>, האם חשיב יש לו מתירין [כלפי הדאורייתא]. והשאג"א הביא מסוגיין דמדאורייתא מהני פדיון, ואפ"ה אמרי' דמחיצה לקלוט דרבנן. וחשיב אין לו מתירין</w:t>
      </w:r>
      <w:r w:rsidRPr="00690BFD">
        <w:rPr>
          <w:rStyle w:val="ac"/>
          <w:rFonts w:ascii="Narkisim" w:hAnsi="Narkisim" w:cs="Narkisim"/>
          <w:rtl/>
        </w:rPr>
        <w:footnoteReference w:id="693"/>
      </w:r>
      <w:r w:rsidRPr="00690BFD">
        <w:rPr>
          <w:rFonts w:ascii="Narkisim" w:hAnsi="Narkisim" w:cs="Narkisim"/>
          <w:rtl/>
        </w:rPr>
        <w:t>.</w:t>
      </w:r>
    </w:p>
    <w:p w14:paraId="2823AC86"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אפיק"י</w:t>
      </w:r>
      <w:r w:rsidRPr="00690BFD">
        <w:rPr>
          <w:rFonts w:ascii="Narkisim" w:hAnsi="Narkisim"/>
          <w:rtl/>
        </w:rPr>
        <w:t xml:space="preserve"> (א ו) דחה דבפדיון מעש"ש, מדאורייתא בטל ול"ש פדיון כלל [וכמ"ש רש"י בע"א]. וכל הדין פדיון רק מדרבנן. ומש"ה היכא דאינו יכול לפדות מדרבנן חשיב אין לו מתירין.</w:t>
      </w:r>
    </w:p>
    <w:p w14:paraId="7B9E4BCB" w14:textId="77777777" w:rsidR="004E07FC" w:rsidRPr="00690BFD" w:rsidRDefault="00000000" w:rsidP="00690BFD">
      <w:pPr>
        <w:pStyle w:val="aa"/>
        <w:bidi/>
        <w:rPr>
          <w:rFonts w:ascii="Narkisim" w:hAnsi="Narkisim"/>
        </w:rPr>
      </w:pPr>
      <w:r w:rsidRPr="00690BFD">
        <w:rPr>
          <w:rFonts w:ascii="Narkisim" w:hAnsi="Narkisim"/>
          <w:u w:val="single"/>
          <w:rtl/>
        </w:rPr>
        <w:t>שם</w:t>
      </w:r>
      <w:r w:rsidRPr="00690BFD">
        <w:rPr>
          <w:rFonts w:ascii="Narkisim" w:hAnsi="Narkisim"/>
          <w:rtl/>
        </w:rPr>
        <w:t>. ה</w:t>
      </w:r>
      <w:r w:rsidRPr="00690BFD">
        <w:rPr>
          <w:rFonts w:ascii="Narkisim" w:hAnsi="Narkisim"/>
          <w:b/>
          <w:bCs/>
          <w:rtl/>
        </w:rPr>
        <w:t>צל"ח</w:t>
      </w:r>
      <w:r w:rsidRPr="00690BFD">
        <w:rPr>
          <w:rFonts w:ascii="Narkisim" w:hAnsi="Narkisim"/>
          <w:rtl/>
        </w:rPr>
        <w:t xml:space="preserve"> (פסחים לו., הו' במנח"ח תמב ותעג) העלה צד דדוקא בדבר שנכנס לירושלים מחיצה לקלוט דרבנן. אבל דבר שגדל בירושלים, י"ל דמחיצה קולטת מדאורייתא. [וכת' דלא משמע כן].</w:t>
      </w:r>
    </w:p>
    <w:p w14:paraId="02CEB704" w14:textId="77777777" w:rsidR="004E07FC" w:rsidRPr="00690BFD" w:rsidRDefault="00000000" w:rsidP="00690BFD">
      <w:pPr>
        <w:pStyle w:val="2"/>
        <w:bidi/>
        <w:rPr>
          <w:rFonts w:ascii="Narkisim" w:hAnsi="Narkisim"/>
        </w:rPr>
      </w:pPr>
      <w:r w:rsidRPr="00690BFD">
        <w:rPr>
          <w:rFonts w:ascii="Narkisim" w:hAnsi="Narkisim"/>
          <w:rtl/>
        </w:rPr>
        <w:t>מעש"ש שאין בו ובחומשו ש"פ</w:t>
      </w:r>
    </w:p>
    <w:p w14:paraId="4F4FC921" w14:textId="77777777" w:rsidR="004E07FC" w:rsidRPr="00690BFD" w:rsidRDefault="00000000" w:rsidP="00690BFD">
      <w:pPr>
        <w:bidi/>
        <w:rPr>
          <w:rFonts w:ascii="Narkisim" w:hAnsi="Narkisim" w:cs="Narkisim"/>
        </w:rPr>
      </w:pPr>
      <w:r w:rsidRPr="00690BFD">
        <w:rPr>
          <w:rFonts w:ascii="Narkisim" w:hAnsi="Narkisim" w:cs="Narkisim"/>
          <w:u w:val="single"/>
          <w:rtl/>
        </w:rPr>
        <w:t>לא מבעי יש בו וכו' אבל אין בו, אימא לא קלטו ליה מחיצות, קמ"ל</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דלא הוה בר פדייה, דלחלל על מעות ראשונות הוה מילתא דלא שכיחא. וס"ד דלא קלטו מחיצות בדבר שאינו עומד לפדיון.</w:t>
      </w:r>
    </w:p>
    <w:p w14:paraId="42E3C511" w14:textId="77777777" w:rsidR="004E07FC" w:rsidRPr="00690BFD" w:rsidRDefault="00000000" w:rsidP="00690BFD">
      <w:pPr>
        <w:pStyle w:val="a7"/>
        <w:bidi/>
        <w:rPr>
          <w:rFonts w:ascii="Narkisim" w:hAnsi="Narkisim"/>
        </w:rPr>
      </w:pPr>
      <w:r w:rsidRPr="00690BFD">
        <w:rPr>
          <w:rFonts w:ascii="Narkisim" w:hAnsi="Narkisim"/>
          <w:rtl/>
        </w:rPr>
        <w:t xml:space="preserve">אבל כמה </w:t>
      </w:r>
      <w:r w:rsidRPr="00690BFD">
        <w:rPr>
          <w:rFonts w:ascii="Narkisim" w:hAnsi="Narkisim"/>
          <w:b/>
          <w:bCs/>
          <w:rtl/>
        </w:rPr>
        <w:t>ראשונים</w:t>
      </w:r>
      <w:r w:rsidRPr="00690BFD">
        <w:rPr>
          <w:rFonts w:ascii="Narkisim" w:hAnsi="Narkisim"/>
          <w:rtl/>
        </w:rPr>
        <w:t xml:space="preserve"> (ראב"ד, תוס' רא"ש, ריטב"א) גרסו אין בו ד'מדרבנן' וכו'. וכ"כ ה</w:t>
      </w:r>
      <w:r w:rsidRPr="00690BFD">
        <w:rPr>
          <w:rFonts w:ascii="Narkisim" w:hAnsi="Narkisim"/>
          <w:b/>
          <w:bCs/>
          <w:rtl/>
        </w:rPr>
        <w:t>רמב"ם</w:t>
      </w:r>
      <w:r w:rsidRPr="00690BFD">
        <w:rPr>
          <w:rFonts w:ascii="Narkisim" w:hAnsi="Narkisim"/>
          <w:rtl/>
        </w:rPr>
        <w:t xml:space="preserve"> (מעש"ש ב ט) דאפי' מעשר שאין בחומשו</w:t>
      </w:r>
      <w:r w:rsidRPr="00690BFD">
        <w:rPr>
          <w:rStyle w:val="ac"/>
          <w:rFonts w:ascii="Narkisim" w:hAnsi="Narkisim"/>
          <w:rtl/>
        </w:rPr>
        <w:footnoteReference w:id="694"/>
      </w:r>
      <w:r w:rsidRPr="00690BFD">
        <w:rPr>
          <w:rFonts w:ascii="Narkisim" w:hAnsi="Narkisim"/>
          <w:rtl/>
        </w:rPr>
        <w:t xml:space="preserve"> פרוטה שהוא מדבריהם, מחיצות קולטות אותו.</w:t>
      </w:r>
    </w:p>
    <w:p w14:paraId="370BF1FF" w14:textId="77777777" w:rsidR="004E07FC" w:rsidRPr="00690BFD" w:rsidRDefault="00000000" w:rsidP="00690BFD">
      <w:pPr>
        <w:pStyle w:val="a7"/>
        <w:bidi/>
        <w:rPr>
          <w:rFonts w:ascii="Narkisim" w:hAnsi="Narkisim"/>
        </w:rPr>
      </w:pPr>
      <w:r w:rsidRPr="00690BFD">
        <w:rPr>
          <w:rFonts w:ascii="Narkisim" w:hAnsi="Narkisim"/>
          <w:rtl/>
        </w:rPr>
        <w:t>ומכאן מקור לדברי הראב"ד (הו' לעיל) דמעשר שאין בו שווה פרוטה מדאורייתא אי"צ פדיון. לפי שאין לו כסף</w:t>
      </w:r>
      <w:r w:rsidRPr="00690BFD">
        <w:rPr>
          <w:rStyle w:val="ac"/>
          <w:rFonts w:ascii="Narkisim" w:hAnsi="Narkisim"/>
          <w:rtl/>
        </w:rPr>
        <w:footnoteReference w:id="695"/>
      </w:r>
      <w:r w:rsidRPr="00690BFD">
        <w:rPr>
          <w:rFonts w:ascii="Narkisim" w:hAnsi="Narkisim"/>
          <w:rtl/>
        </w:rPr>
        <w:t xml:space="preserve">. </w:t>
      </w:r>
      <w:r w:rsidRPr="00690BFD">
        <w:rPr>
          <w:rFonts w:ascii="Narkisim" w:hAnsi="Narkisim"/>
          <w:szCs w:val="20"/>
          <w:rtl/>
        </w:rPr>
        <w:t>וה</w:t>
      </w:r>
      <w:r w:rsidRPr="00690BFD">
        <w:rPr>
          <w:rFonts w:ascii="Narkisim" w:hAnsi="Narkisim"/>
          <w:b/>
          <w:bCs/>
          <w:szCs w:val="20"/>
          <w:rtl/>
        </w:rPr>
        <w:t>אחרונים</w:t>
      </w:r>
      <w:r w:rsidRPr="00690BFD">
        <w:rPr>
          <w:rFonts w:ascii="Narkisim" w:hAnsi="Narkisim"/>
          <w:szCs w:val="20"/>
          <w:rtl/>
        </w:rPr>
        <w:t xml:space="preserve"> (חזו"א דמאי ג יג, תורת זרעים מעש"ש ד) הק' דעיקר מצוות מעשר שני לאוכלו בירושלים, והך מעשר ראוי לזה. ואמאי תלי בפדיון</w:t>
      </w:r>
      <w:r w:rsidRPr="00690BFD">
        <w:rPr>
          <w:rFonts w:ascii="Narkisim" w:hAnsi="Narkisim"/>
          <w:rtl/>
        </w:rPr>
        <w:t>. והחזו"א כת' דמ"מ חל בו דין מעש"ש, שהרי מתיר את הטבל. אלא דאין איסור לאכול חוץ מירושלים.</w:t>
      </w:r>
    </w:p>
    <w:p w14:paraId="604F8ECA"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תוס' רא"ש</w:t>
      </w:r>
      <w:r w:rsidRPr="00690BFD">
        <w:rPr>
          <w:rFonts w:ascii="Narkisim" w:hAnsi="Narkisim" w:cs="Narkisim"/>
          <w:rtl/>
        </w:rPr>
        <w:t xml:space="preserve"> כת' דלפ"ז חזקיה מדרבנן קאמר, דכיון דאין בו שווה פרוטה חיובו רק מדרבנן. והתוס' רא"ש הק' דאפשר לפדות מדחזקיה על מעות הראשונות [דהכל תלוי בכסף, וכנ"ל נב:], וראוי לפדיון. ותי' דמ"מ פשטי' דקרא נתמעט 'ממעשרו' ולא כל מעשרו, דמעשר שאין בו ש"פ אינו בר פדיון.</w:t>
      </w:r>
    </w:p>
    <w:p w14:paraId="6725BC57" w14:textId="77777777" w:rsidR="004E07FC" w:rsidRPr="00690BFD" w:rsidRDefault="00000000" w:rsidP="00690BFD">
      <w:pPr>
        <w:pStyle w:val="a7"/>
        <w:bidi/>
        <w:rPr>
          <w:rFonts w:ascii="Narkisim" w:hAnsi="Narkisim"/>
        </w:rPr>
      </w:pPr>
      <w:r w:rsidRPr="00690BFD">
        <w:rPr>
          <w:rFonts w:ascii="Narkisim" w:hAnsi="Narkisim"/>
          <w:rtl/>
        </w:rPr>
        <w:t>וכת' התוס' רא"ש דמבואר לעיל דשיטת התלמוד דתלי במטבע שיש בו פרוטה, ומש"ה פרוטה ומחצה לא תפסה ב' פרוטות. ואפ"ה צ"ל דפמש"פ לאו בר פדייה מדאורייתא. דלא מסתבר להחמיר שלא יהא נתפס בכסף [דבעי פרוטה], אילו המעשר עצמו מתחלל בפחות מפרוטה. וגם אין מקרא יוצא מידי פשוטו.</w:t>
      </w:r>
    </w:p>
    <w:p w14:paraId="2DB73118"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ריטב"א</w:t>
      </w:r>
      <w:r w:rsidRPr="00690BFD">
        <w:rPr>
          <w:rFonts w:ascii="Narkisim" w:hAnsi="Narkisim"/>
          <w:rtl/>
        </w:rPr>
        <w:t xml:space="preserve"> (נב: ד"ה גופא) דחה דלעולם הוה מעשר מדאורייתא, ואסור לאוכלו חוץ לחומה</w:t>
      </w:r>
      <w:r w:rsidRPr="00690BFD">
        <w:rPr>
          <w:rStyle w:val="ac"/>
          <w:rFonts w:ascii="Narkisim" w:hAnsi="Narkisim"/>
          <w:rtl/>
        </w:rPr>
        <w:footnoteReference w:id="696"/>
      </w:r>
      <w:r w:rsidRPr="00690BFD">
        <w:rPr>
          <w:rFonts w:ascii="Narkisim" w:hAnsi="Narkisim"/>
          <w:rtl/>
        </w:rPr>
        <w:t>. אלא דפחות משווה פרוטה אינו חייב לטרוח להעלותו לירושלים.</w:t>
      </w:r>
    </w:p>
    <w:p w14:paraId="67E3373D" w14:textId="77777777" w:rsidR="004E07FC" w:rsidRPr="00690BFD" w:rsidRDefault="00000000" w:rsidP="00690BFD">
      <w:pPr>
        <w:bidi/>
        <w:rPr>
          <w:rFonts w:ascii="Narkisim" w:hAnsi="Narkisim" w:cs="Narkisim"/>
        </w:rPr>
      </w:pPr>
      <w:r w:rsidRPr="00690BFD">
        <w:rPr>
          <w:rFonts w:ascii="Narkisim" w:hAnsi="Narkisim" w:cs="Narkisim"/>
          <w:u w:val="single"/>
          <w:rtl/>
        </w:rPr>
        <w:lastRenderedPageBreak/>
        <w:t>ממעשרו ולא כל מעשרו פרט למעש"ש שאין בו ש"פ</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שאינו בכלל גאולה, ולימדך שאינה תופסת פרוטה. וכן מבואר בתוס' דגדר המיעוט דאין תופס פדיון. </w:t>
      </w:r>
      <w:r w:rsidRPr="00690BFD">
        <w:rPr>
          <w:rFonts w:ascii="Narkisim" w:hAnsi="Narkisim" w:cs="Narkisim"/>
          <w:szCs w:val="20"/>
          <w:rtl/>
        </w:rPr>
        <w:t>וה</w:t>
      </w:r>
      <w:r w:rsidRPr="00690BFD">
        <w:rPr>
          <w:rFonts w:ascii="Narkisim" w:hAnsi="Narkisim" w:cs="Narkisim"/>
          <w:b/>
          <w:bCs/>
          <w:szCs w:val="20"/>
          <w:rtl/>
        </w:rPr>
        <w:t>ראב"ד</w:t>
      </w:r>
      <w:r w:rsidRPr="00690BFD">
        <w:rPr>
          <w:rFonts w:ascii="Narkisim" w:hAnsi="Narkisim" w:cs="Narkisim"/>
          <w:szCs w:val="20"/>
          <w:rtl/>
        </w:rPr>
        <w:t xml:space="preserve"> (בשיטמ"ק) דרש דמעש"ש שאין בו שוה פרוטה אי"צ פדיון, ואם יפדה אותו אין לו חומש מן התורה. אבל מדרבנן יפדה ויש לו חומש. [ומבואר דיצא לחולין בלא פדיון].</w:t>
      </w:r>
    </w:p>
    <w:p w14:paraId="12CB10FB"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רמב"ם</w:t>
      </w:r>
      <w:r w:rsidRPr="00690BFD">
        <w:rPr>
          <w:rFonts w:ascii="Narkisim" w:hAnsi="Narkisim"/>
          <w:rtl/>
        </w:rPr>
        <w:t xml:space="preserve"> (מעש"ש ה ד) כת' דמעש"ש שאין בחומשו שווה פרוטה אינו מוסיף חומש. וה</w:t>
      </w:r>
      <w:r w:rsidRPr="00690BFD">
        <w:rPr>
          <w:rFonts w:ascii="Narkisim" w:hAnsi="Narkisim"/>
          <w:b/>
          <w:bCs/>
          <w:rtl/>
        </w:rPr>
        <w:t>מהר"י קורקוס</w:t>
      </w:r>
      <w:r w:rsidRPr="00690BFD">
        <w:rPr>
          <w:rFonts w:ascii="Narkisim" w:hAnsi="Narkisim"/>
          <w:rtl/>
        </w:rPr>
        <w:t xml:space="preserve"> וה</w:t>
      </w:r>
      <w:r w:rsidRPr="00690BFD">
        <w:rPr>
          <w:rFonts w:ascii="Narkisim" w:hAnsi="Narkisim"/>
          <w:b/>
          <w:bCs/>
          <w:rtl/>
        </w:rPr>
        <w:t>כס"מ</w:t>
      </w:r>
      <w:r w:rsidRPr="00690BFD">
        <w:rPr>
          <w:rFonts w:ascii="Narkisim" w:hAnsi="Narkisim"/>
          <w:rtl/>
        </w:rPr>
        <w:t xml:space="preserve"> כת' דהרמב"ם ס"ל דהך מיעוט הוה רק מחיוב חומש</w:t>
      </w:r>
      <w:r w:rsidRPr="00690BFD">
        <w:rPr>
          <w:rStyle w:val="ac"/>
          <w:rFonts w:ascii="Narkisim" w:hAnsi="Narkisim"/>
          <w:rtl/>
        </w:rPr>
        <w:footnoteReference w:id="697"/>
      </w:r>
      <w:r w:rsidRPr="00690BFD">
        <w:rPr>
          <w:rFonts w:ascii="Narkisim" w:hAnsi="Narkisim"/>
          <w:rtl/>
        </w:rPr>
        <w:t>. ודלא כרש"י דאינו בר פדיון.</w:t>
      </w:r>
    </w:p>
    <w:p w14:paraId="13571D4A" w14:textId="77777777" w:rsidR="004E07FC" w:rsidRPr="00690BFD" w:rsidRDefault="00000000" w:rsidP="00690BFD">
      <w:pPr>
        <w:pStyle w:val="a8"/>
        <w:bidi/>
        <w:rPr>
          <w:rFonts w:ascii="Narkisim" w:hAnsi="Narkisim"/>
        </w:rPr>
      </w:pPr>
      <w:r w:rsidRPr="00690BFD">
        <w:rPr>
          <w:rFonts w:ascii="Narkisim" w:hAnsi="Narkisim"/>
          <w:rtl/>
        </w:rPr>
        <w:t>וכ</w:t>
      </w:r>
      <w:r w:rsidRPr="00690BFD">
        <w:rPr>
          <w:rFonts w:ascii="Narkisim" w:hAnsi="Narkisim"/>
          <w:b/>
          <w:bCs/>
          <w:rtl/>
        </w:rPr>
        <w:t>ירושלמי</w:t>
      </w:r>
      <w:r w:rsidRPr="00690BFD">
        <w:rPr>
          <w:rFonts w:ascii="Narkisim" w:hAnsi="Narkisim"/>
          <w:rtl/>
        </w:rPr>
        <w:t xml:space="preserve"> (מעש"ש ד ב) דאיתא כל מעש"ש שאין בקרן פרוטה, אין מוסיף חומש.</w:t>
      </w:r>
    </w:p>
    <w:p w14:paraId="100B6AE4"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אחרונים</w:t>
      </w:r>
      <w:r w:rsidRPr="00690BFD">
        <w:rPr>
          <w:rFonts w:ascii="Narkisim" w:hAnsi="Narkisim" w:cs="Narkisim"/>
          <w:rtl/>
        </w:rPr>
        <w:t xml:space="preserve"> דנו האם הרמב"ם נקט כן בדעת מ"ד אין בחומשו [וכקו' התוס'], אבל למ"ד אין בו מסתבר טפי למעט דל"מ פדיון כלל</w:t>
      </w:r>
      <w:r w:rsidRPr="00690BFD">
        <w:rPr>
          <w:rStyle w:val="ac"/>
          <w:rFonts w:ascii="Narkisim" w:hAnsi="Narkisim" w:cs="Narkisim"/>
          <w:rtl/>
        </w:rPr>
        <w:footnoteReference w:id="698"/>
      </w:r>
      <w:r w:rsidRPr="00690BFD">
        <w:rPr>
          <w:rFonts w:ascii="Narkisim" w:hAnsi="Narkisim" w:cs="Narkisim"/>
          <w:rtl/>
        </w:rPr>
        <w:t>. או הרמב"ם נקט דלכו"ע מהני פדיון, והמיעוט רק מחיוב חומש.</w:t>
      </w:r>
    </w:p>
    <w:p w14:paraId="2110597D"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רש"ש</w:t>
      </w:r>
      <w:r w:rsidRPr="00690BFD">
        <w:rPr>
          <w:rFonts w:ascii="Narkisim" w:hAnsi="Narkisim"/>
          <w:rtl/>
        </w:rPr>
        <w:t xml:space="preserve"> נסתפק דאף לדעת הרמב"ם, מעשר פחות מש"פ אינו תופס פדיונו</w:t>
      </w:r>
      <w:r w:rsidRPr="00690BFD">
        <w:rPr>
          <w:rStyle w:val="ac"/>
          <w:rFonts w:ascii="Narkisim" w:hAnsi="Narkisim"/>
          <w:rtl/>
        </w:rPr>
        <w:footnoteReference w:id="699"/>
      </w:r>
      <w:r w:rsidRPr="00690BFD">
        <w:rPr>
          <w:rFonts w:ascii="Narkisim" w:hAnsi="Narkisim"/>
          <w:rtl/>
        </w:rPr>
        <w:t>. ומש"ה בעי' למעות הראשונות. אך הרש"ש הק' דבגמ' (לקמן נה.) משמע דלמ"ד אין בחומשו אין דין דלא חל כשאין בו שווה פרוטה.</w:t>
      </w:r>
    </w:p>
    <w:p w14:paraId="0B45CDC8"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מנח"ח</w:t>
      </w:r>
      <w:r w:rsidRPr="00690BFD">
        <w:rPr>
          <w:rFonts w:ascii="Narkisim" w:hAnsi="Narkisim"/>
          <w:rtl/>
        </w:rPr>
        <w:t xml:space="preserve"> (תעג ז) כת' דהרמב"ם השמיט הא דל"מ פדיון במעש"ש שאין בו שווה פרוטה [אלא על מעות הראשונות], וכת' דכיון דקי"ל כמ"ד אין בחומשו, דרשי' דהוה מיעוט על חיוב חומש. ואף מעש"ש פחות מש"פ תופס פדיונו. [והגמ' (לעיל) קאי כמ"ד אין בו שווה פרוטה]. [וע' זכרון שמואל ח].</w:t>
      </w:r>
    </w:p>
    <w:p w14:paraId="0FF41C12"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חזו"א</w:t>
      </w:r>
      <w:r w:rsidRPr="00690BFD">
        <w:rPr>
          <w:rFonts w:ascii="Narkisim" w:hAnsi="Narkisim"/>
          <w:rtl/>
        </w:rPr>
        <w:t xml:space="preserve"> כת' דלרמב"ם קרא איירי למעט מחיוב חומש, אך ידעי' מסברא דל"ש פדיון מעשר כשאין על המטבע שיעור פרוטה.</w:t>
      </w:r>
    </w:p>
    <w:p w14:paraId="22E58AAD" w14:textId="77777777" w:rsidR="004E07FC" w:rsidRPr="00690BFD" w:rsidRDefault="00000000" w:rsidP="00690BFD">
      <w:pPr>
        <w:pStyle w:val="aa"/>
        <w:bidi/>
        <w:rPr>
          <w:rFonts w:ascii="Narkisim" w:hAnsi="Narkisim"/>
        </w:rPr>
      </w:pPr>
      <w:r w:rsidRPr="00690BFD">
        <w:rPr>
          <w:rFonts w:ascii="Narkisim" w:hAnsi="Narkisim"/>
          <w:u w:val="single"/>
          <w:rtl/>
        </w:rPr>
        <w:t>רש"י ד"ה פרט</w:t>
      </w:r>
      <w:r w:rsidRPr="00690BFD">
        <w:rPr>
          <w:rFonts w:ascii="Narkisim" w:hAnsi="Narkisim"/>
          <w:rtl/>
        </w:rPr>
        <w:t>. שאינו בכלל גאולה, ולימדך שאינה תופסת פרוטה. משמע דפשיטא דלא שייך פדיון בשוויו [בפחות משווה פרוטה], אלא דבעי מיעוט שלא יוכל לחללו בפרוטה. [וע' חי' ר' שלמה היימן ב ד].</w:t>
      </w:r>
    </w:p>
    <w:p w14:paraId="5B05C1CC" w14:textId="77777777" w:rsidR="004E07FC" w:rsidRPr="00690BFD" w:rsidRDefault="00000000" w:rsidP="00690BFD">
      <w:pPr>
        <w:bidi/>
        <w:rPr>
          <w:rFonts w:ascii="Narkisim" w:hAnsi="Narkisim" w:cs="Narkisim"/>
        </w:rPr>
      </w:pPr>
      <w:r w:rsidRPr="00690BFD">
        <w:rPr>
          <w:rFonts w:ascii="Narkisim" w:hAnsi="Narkisim" w:cs="Narkisim"/>
          <w:rtl/>
        </w:rPr>
        <w:t>ובפשוטו משמע מפ</w:t>
      </w:r>
      <w:r w:rsidRPr="00690BFD">
        <w:rPr>
          <w:rFonts w:ascii="Narkisim" w:hAnsi="Narkisim" w:cs="Narkisim"/>
          <w:b/>
          <w:bCs/>
          <w:rtl/>
        </w:rPr>
        <w:t>רש"י</w:t>
      </w:r>
      <w:r w:rsidRPr="00690BFD">
        <w:rPr>
          <w:rFonts w:ascii="Narkisim" w:hAnsi="Narkisim" w:cs="Narkisim"/>
          <w:rtl/>
        </w:rPr>
        <w:t xml:space="preserve"> דגדר החסרון בפירות מעשר, דכיון דאין בהם שווה פרוטה לא אלימי לתפוס פדיונם. וע"ע בדברי ה</w:t>
      </w:r>
      <w:r w:rsidRPr="00690BFD">
        <w:rPr>
          <w:rFonts w:ascii="Narkisim" w:hAnsi="Narkisim" w:cs="Narkisim"/>
          <w:b/>
          <w:bCs/>
          <w:rtl/>
        </w:rPr>
        <w:t>רמב"ן</w:t>
      </w:r>
      <w:r w:rsidRPr="00690BFD">
        <w:rPr>
          <w:rFonts w:ascii="Narkisim" w:hAnsi="Narkisim" w:cs="Narkisim"/>
          <w:rtl/>
        </w:rPr>
        <w:t xml:space="preserve"> (בע"א). ועוד דנו האחרונים דלכאורה הוה חסרון במעשה הפדיון. וה</w:t>
      </w:r>
      <w:r w:rsidRPr="00690BFD">
        <w:rPr>
          <w:rFonts w:ascii="Narkisim" w:hAnsi="Narkisim" w:cs="Narkisim"/>
          <w:b/>
          <w:bCs/>
          <w:rtl/>
        </w:rPr>
        <w:t>תוס' רא"ש</w:t>
      </w:r>
      <w:r w:rsidRPr="00690BFD">
        <w:rPr>
          <w:rFonts w:ascii="Narkisim" w:hAnsi="Narkisim" w:cs="Narkisim"/>
          <w:rtl/>
        </w:rPr>
        <w:t xml:space="preserve"> (נב:) דרש דהוה חסרון במטבע, דלא נתפס עליו פרוטה מעשר.</w:t>
      </w:r>
    </w:p>
    <w:p w14:paraId="06E89CBC"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גמ'</w:t>
      </w:r>
      <w:r w:rsidRPr="00690BFD">
        <w:rPr>
          <w:rFonts w:ascii="Narkisim" w:hAnsi="Narkisim" w:cs="Narkisim"/>
          <w:rtl/>
        </w:rPr>
        <w:t xml:space="preserve"> (קידושין יא:) מק' למ"ד כל כסף האמור בתורה היינו כסף צורי, א"כ מעשר דכתיב וצרת הכסף, האיך פודין מעשר על פרוטה של נחשת [כן פ</w:t>
      </w:r>
      <w:r w:rsidRPr="00690BFD">
        <w:rPr>
          <w:rFonts w:ascii="Narkisim" w:hAnsi="Narkisim" w:cs="Narkisim"/>
          <w:b/>
          <w:bCs/>
          <w:rtl/>
        </w:rPr>
        <w:t>רש"י</w:t>
      </w:r>
      <w:r w:rsidRPr="00690BFD">
        <w:rPr>
          <w:rFonts w:ascii="Narkisim" w:hAnsi="Narkisim" w:cs="Narkisim"/>
          <w:rtl/>
        </w:rPr>
        <w:t xml:space="preserve"> שם]. [ותי' הגמ' כסף כסף ריבה]. וה</w:t>
      </w:r>
      <w:r w:rsidRPr="00690BFD">
        <w:rPr>
          <w:rFonts w:ascii="Narkisim" w:hAnsi="Narkisim" w:cs="Narkisim"/>
          <w:b/>
          <w:bCs/>
          <w:rtl/>
        </w:rPr>
        <w:t>רשב"א</w:t>
      </w:r>
      <w:r w:rsidRPr="00690BFD">
        <w:rPr>
          <w:rFonts w:ascii="Narkisim" w:hAnsi="Narkisim" w:cs="Narkisim"/>
          <w:rtl/>
        </w:rPr>
        <w:t xml:space="preserve"> (שם) כת' דאף לס"ד מהני נחשת ושווה כסף, אלא דקו' הגמ' דמשמע דפודה מעט מעט פרוטה ופרוטה, סגי ליה בפחות מדינר.</w:t>
      </w:r>
    </w:p>
    <w:p w14:paraId="24D181CF" w14:textId="77777777" w:rsidR="004E07FC" w:rsidRPr="00690BFD" w:rsidRDefault="00000000" w:rsidP="00690BFD">
      <w:pPr>
        <w:pStyle w:val="a7"/>
        <w:bidi/>
        <w:rPr>
          <w:rFonts w:ascii="Narkisim" w:hAnsi="Narkisim"/>
        </w:rPr>
      </w:pPr>
      <w:r w:rsidRPr="00690BFD">
        <w:rPr>
          <w:rFonts w:ascii="Narkisim" w:hAnsi="Narkisim"/>
          <w:rtl/>
        </w:rPr>
        <w:t>וכה"ק ה</w:t>
      </w:r>
      <w:r w:rsidRPr="00690BFD">
        <w:rPr>
          <w:rFonts w:ascii="Narkisim" w:hAnsi="Narkisim"/>
          <w:b/>
          <w:bCs/>
          <w:rtl/>
        </w:rPr>
        <w:t>שיטה לנ"ל</w:t>
      </w:r>
      <w:r w:rsidRPr="00690BFD">
        <w:rPr>
          <w:rFonts w:ascii="Narkisim" w:hAnsi="Narkisim"/>
          <w:rtl/>
        </w:rPr>
        <w:t xml:space="preserve"> (שם) וא"ת דילמא יוכל לפדות על פרוטות נחשת, כשיש כשיעור דינר. ותי' דאי בעי דינר א"כ ע"כ 'וצרת הכסף' היינו דינר. דאדינר קפיד רחמנא [וקו' הגמ' ד'הכסף' דקרא היינו דינר</w:t>
      </w:r>
      <w:r w:rsidRPr="00690BFD">
        <w:rPr>
          <w:rStyle w:val="ac"/>
          <w:rFonts w:ascii="Narkisim" w:hAnsi="Narkisim"/>
          <w:rtl/>
        </w:rPr>
        <w:footnoteReference w:id="700"/>
      </w:r>
      <w:r w:rsidRPr="00690BFD">
        <w:rPr>
          <w:rFonts w:ascii="Narkisim" w:hAnsi="Narkisim"/>
          <w:rtl/>
        </w:rPr>
        <w:t>]. א"נ כיון דפרוטה תפסה פרוטה [וכדאי' בע"א], אי שיעור פדיון בדינר, צריך מטבע דינר. [ולא מהני ב' מטבעות להצטרף לשיעור פדיון].</w:t>
      </w:r>
    </w:p>
    <w:p w14:paraId="146DADCE"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רמב"ם</w:t>
      </w:r>
      <w:r w:rsidRPr="00690BFD">
        <w:rPr>
          <w:rFonts w:ascii="Narkisim" w:hAnsi="Narkisim"/>
          <w:rtl/>
        </w:rPr>
        <w:t xml:space="preserve"> (מעש"ש ד ט) פסק דאין פודין מעש"ש על מטבע שהוא פחות מפרוטה, מפני שהוא כפודה על אסימון. וה</w:t>
      </w:r>
      <w:r w:rsidRPr="00690BFD">
        <w:rPr>
          <w:rFonts w:ascii="Narkisim" w:hAnsi="Narkisim"/>
          <w:b/>
          <w:bCs/>
          <w:rtl/>
        </w:rPr>
        <w:t>חזו"א</w:t>
      </w:r>
      <w:r w:rsidRPr="00690BFD">
        <w:rPr>
          <w:rFonts w:ascii="Narkisim" w:hAnsi="Narkisim"/>
          <w:rtl/>
        </w:rPr>
        <w:t xml:space="preserve"> (ליק' כ) פי' דבעינן שיהא שיעור פרוטה של מעשר במטבע. דאל"כ אין בו חשיבות 'כסף מעשר'</w:t>
      </w:r>
      <w:r w:rsidRPr="00690BFD">
        <w:rPr>
          <w:rStyle w:val="ac"/>
          <w:rFonts w:ascii="Narkisim" w:hAnsi="Narkisim"/>
          <w:rtl/>
        </w:rPr>
        <w:footnoteReference w:id="701"/>
      </w:r>
      <w:r w:rsidRPr="00690BFD">
        <w:rPr>
          <w:rFonts w:ascii="Narkisim" w:hAnsi="Narkisim"/>
          <w:rtl/>
        </w:rPr>
        <w:t>. אבל ה</w:t>
      </w:r>
      <w:r w:rsidRPr="00690BFD">
        <w:rPr>
          <w:rFonts w:ascii="Narkisim" w:hAnsi="Narkisim"/>
          <w:b/>
          <w:bCs/>
          <w:rtl/>
        </w:rPr>
        <w:t>מהר"י קורקוס</w:t>
      </w:r>
      <w:r w:rsidRPr="00690BFD">
        <w:rPr>
          <w:rFonts w:ascii="Narkisim" w:hAnsi="Narkisim"/>
          <w:rtl/>
        </w:rPr>
        <w:t xml:space="preserve"> ו</w:t>
      </w:r>
      <w:r w:rsidRPr="00690BFD">
        <w:rPr>
          <w:rFonts w:ascii="Narkisim" w:hAnsi="Narkisim"/>
          <w:b/>
          <w:bCs/>
          <w:rtl/>
        </w:rPr>
        <w:t>כס"מ</w:t>
      </w:r>
      <w:r w:rsidRPr="00690BFD">
        <w:rPr>
          <w:rFonts w:ascii="Narkisim" w:hAnsi="Narkisim"/>
          <w:rtl/>
        </w:rPr>
        <w:t xml:space="preserve"> ביארו דכוונת הרמב"ם דאיירי כשמחלל מעשר בשווי כמה פרוטות על </w:t>
      </w:r>
      <w:r w:rsidRPr="00690BFD">
        <w:rPr>
          <w:rFonts w:ascii="Narkisim" w:hAnsi="Narkisim"/>
          <w:rtl/>
        </w:rPr>
        <w:lastRenderedPageBreak/>
        <w:t>כמה מטבעות שכל א' אינו שווה פרוטה</w:t>
      </w:r>
      <w:r w:rsidRPr="00690BFD">
        <w:rPr>
          <w:rStyle w:val="ac"/>
          <w:rFonts w:ascii="Narkisim" w:hAnsi="Narkisim"/>
          <w:rtl/>
        </w:rPr>
        <w:footnoteReference w:id="702"/>
      </w:r>
      <w:r w:rsidRPr="00690BFD">
        <w:rPr>
          <w:rFonts w:ascii="Narkisim" w:hAnsi="Narkisim"/>
          <w:rtl/>
        </w:rPr>
        <w:t>. ול"מ משום דכל מטבע שאין בו פרוטה הוה כאסימון בעלמא</w:t>
      </w:r>
      <w:r w:rsidRPr="00690BFD">
        <w:rPr>
          <w:rStyle w:val="ac"/>
          <w:rFonts w:ascii="Narkisim" w:hAnsi="Narkisim"/>
          <w:rtl/>
        </w:rPr>
        <w:footnoteReference w:id="703"/>
      </w:r>
      <w:r w:rsidRPr="00690BFD">
        <w:rPr>
          <w:rFonts w:ascii="Narkisim" w:hAnsi="Narkisim"/>
          <w:rtl/>
        </w:rPr>
        <w:t>.</w:t>
      </w:r>
    </w:p>
    <w:p w14:paraId="4EB175E0"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רמב"ם</w:t>
      </w:r>
      <w:r w:rsidRPr="00690BFD">
        <w:rPr>
          <w:rFonts w:ascii="Narkisim" w:hAnsi="Narkisim"/>
          <w:rtl/>
        </w:rPr>
        <w:t xml:space="preserve"> (מעש"ש ח יד) פסק דהמניח דינר של מעש"ש ואוכל כנגדו והולך, כשנשאר פחות מפרוטה יוצא לחולין. ובמטבע של מעש"ש ודאי, עד שישאר פחות מפרוטה אחר שמוסיפין חומש [דד' חלקי פרוטה מצטרף לחומש להחשב פרוטה]. וה</w:t>
      </w:r>
      <w:r w:rsidRPr="00690BFD">
        <w:rPr>
          <w:rFonts w:ascii="Narkisim" w:hAnsi="Narkisim"/>
          <w:b/>
          <w:bCs/>
          <w:rtl/>
        </w:rPr>
        <w:t>כס"מ</w:t>
      </w:r>
      <w:r w:rsidRPr="00690BFD">
        <w:rPr>
          <w:rFonts w:ascii="Narkisim" w:hAnsi="Narkisim"/>
          <w:rtl/>
        </w:rPr>
        <w:t xml:space="preserve"> ביאר דכשנשאר פחות מפרוטה אין חוששין למה שנשאר, דאין חוששין לפחות מפרוטה לענין גזל או לענין מעילה</w:t>
      </w:r>
      <w:r w:rsidRPr="00690BFD">
        <w:rPr>
          <w:rStyle w:val="ac"/>
          <w:rFonts w:ascii="Narkisim" w:hAnsi="Narkisim"/>
          <w:rtl/>
        </w:rPr>
        <w:footnoteReference w:id="704"/>
      </w:r>
      <w:r w:rsidRPr="00690BFD">
        <w:rPr>
          <w:rFonts w:ascii="Narkisim" w:hAnsi="Narkisim"/>
          <w:rtl/>
        </w:rPr>
        <w:t>.</w:t>
      </w:r>
    </w:p>
    <w:p w14:paraId="0903FB81"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מקד"ד</w:t>
      </w:r>
      <w:r w:rsidRPr="00690BFD">
        <w:rPr>
          <w:rFonts w:ascii="Narkisim" w:hAnsi="Narkisim"/>
          <w:rtl/>
        </w:rPr>
        <w:t xml:space="preserve"> (נח ב, מעשש ה) ביאר דקדושת המעות הוא דוקא בעודו בתורת כסף. ומש"ה היכא דהוה פחות מש"פ פקע ממנו שם כסף, ושוב אינו מעשר [עי"ש שהאריך בזה].</w:t>
      </w:r>
    </w:p>
    <w:p w14:paraId="78D43144"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מהר"י קורקוס</w:t>
      </w:r>
      <w:r w:rsidRPr="00690BFD">
        <w:rPr>
          <w:rFonts w:ascii="Narkisim" w:hAnsi="Narkisim"/>
          <w:rtl/>
        </w:rPr>
        <w:t xml:space="preserve"> ביאר דהו' כאילו נתחלל על המעות, וכמו הבלעה. דא"א לצמצם מעותיו</w:t>
      </w:r>
      <w:r w:rsidRPr="00690BFD">
        <w:rPr>
          <w:rStyle w:val="ac"/>
          <w:rFonts w:ascii="Narkisim" w:hAnsi="Narkisim"/>
          <w:rtl/>
        </w:rPr>
        <w:footnoteReference w:id="705"/>
      </w:r>
      <w:r w:rsidRPr="00690BFD">
        <w:rPr>
          <w:rFonts w:ascii="Narkisim" w:hAnsi="Narkisim"/>
          <w:rtl/>
        </w:rPr>
        <w:t>. וה</w:t>
      </w:r>
      <w:r w:rsidRPr="00690BFD">
        <w:rPr>
          <w:rFonts w:ascii="Narkisim" w:hAnsi="Narkisim"/>
          <w:b/>
          <w:bCs/>
          <w:rtl/>
        </w:rPr>
        <w:t>מרכבת המשנה</w:t>
      </w:r>
      <w:r w:rsidRPr="00690BFD">
        <w:rPr>
          <w:rFonts w:ascii="Narkisim" w:hAnsi="Narkisim"/>
          <w:rtl/>
        </w:rPr>
        <w:t xml:space="preserve"> כת' דכיון דמסתמא לא צמצם מעותיו מתחילה, תלי' דהך מפחות משווה פרוטה הוה חולין [מעיקרא].</w:t>
      </w:r>
    </w:p>
    <w:p w14:paraId="7F7300C0"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מרכה"מ</w:t>
      </w:r>
      <w:r w:rsidRPr="00690BFD">
        <w:rPr>
          <w:rFonts w:ascii="Narkisim" w:hAnsi="Narkisim"/>
          <w:rtl/>
        </w:rPr>
        <w:t xml:space="preserve"> הק' דכיון דאין בנשאר שווה ד' פרוטות, אמאי מוסיף חומש</w:t>
      </w:r>
      <w:r w:rsidRPr="00690BFD">
        <w:rPr>
          <w:rStyle w:val="ac"/>
          <w:rFonts w:ascii="Narkisim" w:hAnsi="Narkisim"/>
          <w:rtl/>
        </w:rPr>
        <w:footnoteReference w:id="706"/>
      </w:r>
      <w:r w:rsidRPr="00690BFD">
        <w:rPr>
          <w:rFonts w:ascii="Narkisim" w:hAnsi="Narkisim"/>
          <w:rtl/>
        </w:rPr>
        <w:t>. ותי' דכיון דתחילת המעשר במטבע הזה היה שווה פרוטה מחוייב חומש.</w:t>
      </w:r>
    </w:p>
    <w:p w14:paraId="79F0BA1C" w14:textId="77777777" w:rsidR="004E07FC" w:rsidRPr="00690BFD" w:rsidRDefault="00000000" w:rsidP="00690BFD">
      <w:pPr>
        <w:bidi/>
        <w:rPr>
          <w:rFonts w:ascii="Narkisim" w:hAnsi="Narkisim" w:cs="Narkisim"/>
        </w:rPr>
      </w:pPr>
      <w:r w:rsidRPr="00690BFD">
        <w:rPr>
          <w:rFonts w:ascii="Narkisim" w:hAnsi="Narkisim" w:cs="Narkisim"/>
          <w:u w:val="single"/>
          <w:rtl/>
        </w:rPr>
        <w:t>אין בחומשו</w:t>
      </w:r>
      <w:r w:rsidRPr="00690BFD">
        <w:rPr>
          <w:rFonts w:ascii="Narkisim" w:hAnsi="Narkisim" w:cs="Narkisim"/>
          <w:rtl/>
        </w:rPr>
        <w:t xml:space="preserve">. לדעת רש"י ותוס' ל"מ פדיון, כיון דאין שיעור בחומש. </w:t>
      </w:r>
      <w:r w:rsidRPr="00690BFD">
        <w:rPr>
          <w:rFonts w:ascii="Narkisim" w:hAnsi="Narkisim" w:cs="Narkisim"/>
          <w:szCs w:val="20"/>
          <w:rtl/>
        </w:rPr>
        <w:t>ה</w:t>
      </w:r>
      <w:r w:rsidRPr="00690BFD">
        <w:rPr>
          <w:rFonts w:ascii="Narkisim" w:hAnsi="Narkisim" w:cs="Narkisim"/>
          <w:b/>
          <w:bCs/>
          <w:szCs w:val="20"/>
          <w:rtl/>
        </w:rPr>
        <w:t>שפ''א</w:t>
      </w:r>
      <w:r w:rsidRPr="00690BFD">
        <w:rPr>
          <w:rFonts w:ascii="Narkisim" w:hAnsi="Narkisim" w:cs="Narkisim"/>
          <w:szCs w:val="20"/>
          <w:rtl/>
        </w:rPr>
        <w:t xml:space="preserve"> (ערכין כז., וע''ע מנחת שלמה סז ז) נסתפק בפודה מעש"ש של חבירו [שאינו מוסיף חומש], האם יוכל לפדות כשאין בחומשו פרוטה. וכת' שהדעת נוטה דאף בזה אינו יכול לפדות</w:t>
      </w:r>
      <w:r w:rsidRPr="00690BFD">
        <w:rPr>
          <w:rFonts w:ascii="Narkisim" w:hAnsi="Narkisim" w:cs="Narkisim"/>
          <w:rtl/>
        </w:rPr>
        <w:t>.</w:t>
      </w:r>
    </w:p>
    <w:p w14:paraId="2320C7D3"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אחרונים</w:t>
      </w:r>
      <w:r w:rsidRPr="00690BFD">
        <w:rPr>
          <w:rFonts w:ascii="Narkisim" w:hAnsi="Narkisim" w:cs="Narkisim"/>
          <w:rtl/>
        </w:rPr>
        <w:t xml:space="preserve"> הק' דמבואר בראשונים דמעש"ש [בזה"ז] פודה שווה מנה על שווה פרוטה (ע' לקמן נד. ונז.), ומשמע דסגי פרוטה א', ומוסיף חומש [ואף דלכאו' קי"ל כמ"ד אין בחומשו ש"פ]. ודנו דכיון דיש פירות שיעור ד' פרוטות הראוי לחומש, נתחייב בחומש. ומהני לחלל אפי' הוא וחומשו על שווה פרוטה. ואף דאין בחומש פרוטה. (וע' חזו"א).</w:t>
      </w:r>
    </w:p>
    <w:p w14:paraId="3B9EA2AC" w14:textId="77777777" w:rsidR="004E07FC" w:rsidRPr="00690BFD" w:rsidRDefault="00000000" w:rsidP="00690BFD">
      <w:pPr>
        <w:pStyle w:val="a7"/>
        <w:bidi/>
        <w:rPr>
          <w:rFonts w:ascii="Narkisim" w:hAnsi="Narkisim"/>
        </w:rPr>
      </w:pPr>
      <w:r w:rsidRPr="00690BFD">
        <w:rPr>
          <w:rFonts w:ascii="Narkisim" w:hAnsi="Narkisim"/>
          <w:rtl/>
        </w:rPr>
        <w:t xml:space="preserve">אבל </w:t>
      </w:r>
      <w:r w:rsidRPr="00690BFD">
        <w:rPr>
          <w:rFonts w:ascii="Narkisim" w:hAnsi="Narkisim"/>
          <w:b/>
          <w:bCs/>
          <w:rtl/>
        </w:rPr>
        <w:t>תוס</w:t>
      </w:r>
      <w:r w:rsidRPr="00690BFD">
        <w:rPr>
          <w:rFonts w:ascii="Narkisim" w:hAnsi="Narkisim"/>
          <w:rtl/>
        </w:rPr>
        <w:t>' (גיטין סה.) כת' דלמ"ד אין בחומשו, הא דמחלל שווה מנה אשווה פרוטה, היינו על ה' פרוטות.</w:t>
      </w:r>
    </w:p>
    <w:p w14:paraId="4FD38317" w14:textId="77777777" w:rsidR="004E07FC" w:rsidRPr="00690BFD" w:rsidRDefault="00000000" w:rsidP="00690BFD">
      <w:pPr>
        <w:pStyle w:val="aa"/>
        <w:bidi/>
        <w:rPr>
          <w:rFonts w:ascii="Narkisim" w:hAnsi="Narkisim"/>
        </w:rPr>
      </w:pPr>
      <w:r w:rsidRPr="00690BFD">
        <w:rPr>
          <w:rFonts w:ascii="Narkisim" w:hAnsi="Narkisim"/>
          <w:rtl/>
        </w:rPr>
        <w:t>וב</w:t>
      </w:r>
      <w:r w:rsidRPr="00690BFD">
        <w:rPr>
          <w:rFonts w:ascii="Narkisim" w:hAnsi="Narkisim"/>
          <w:b/>
          <w:bCs/>
          <w:rtl/>
        </w:rPr>
        <w:t>גמ</w:t>
      </w:r>
      <w:r w:rsidRPr="00690BFD">
        <w:rPr>
          <w:rFonts w:ascii="Narkisim" w:hAnsi="Narkisim"/>
          <w:rtl/>
        </w:rPr>
        <w:t>' (ערכין כז.) הובא מעשה בא' שהקדיש שדיהו מפני רעתה, ואמרו לו לפתוח בכמה לפדותה, ואמר באיסר. ולר' יוסי אמר בביצה. והגמ' מפרשת די"ל דלכו"ע שווה כסף ככסף, אלא דלת"ק בעי איסר שיהא בחומשו שווה פרוטה. ולר' יוסי פודין אף בכביצה</w:t>
      </w:r>
      <w:r w:rsidRPr="00690BFD">
        <w:rPr>
          <w:rStyle w:val="ac"/>
          <w:rFonts w:ascii="Narkisim" w:hAnsi="Narkisim"/>
          <w:rtl/>
        </w:rPr>
        <w:footnoteReference w:id="707"/>
      </w:r>
      <w:r w:rsidRPr="00690BFD">
        <w:rPr>
          <w:rFonts w:ascii="Narkisim" w:hAnsi="Narkisim"/>
          <w:rtl/>
        </w:rPr>
        <w:t>. ו</w:t>
      </w:r>
      <w:r w:rsidRPr="00690BFD">
        <w:rPr>
          <w:rFonts w:ascii="Narkisim" w:hAnsi="Narkisim"/>
          <w:b/>
          <w:bCs/>
          <w:rtl/>
        </w:rPr>
        <w:t>תוס</w:t>
      </w:r>
      <w:r w:rsidRPr="00690BFD">
        <w:rPr>
          <w:rFonts w:ascii="Narkisim" w:hAnsi="Narkisim"/>
          <w:rtl/>
        </w:rPr>
        <w:t>' פי' דביצה שווה פרוטה. [ונח' התנאים במח' דסוגיין</w:t>
      </w:r>
      <w:r w:rsidRPr="00690BFD">
        <w:rPr>
          <w:rStyle w:val="ac"/>
          <w:rFonts w:ascii="Narkisim" w:hAnsi="Narkisim"/>
          <w:rtl/>
        </w:rPr>
        <w:footnoteReference w:id="708"/>
      </w:r>
      <w:r w:rsidRPr="00690BFD">
        <w:rPr>
          <w:rFonts w:ascii="Narkisim" w:hAnsi="Narkisim"/>
          <w:rtl/>
        </w:rPr>
        <w:t>].</w:t>
      </w:r>
    </w:p>
    <w:p w14:paraId="0058E4B3" w14:textId="77777777" w:rsidR="004E07FC" w:rsidRPr="00690BFD" w:rsidRDefault="00000000" w:rsidP="00690BFD">
      <w:pPr>
        <w:pStyle w:val="a8"/>
        <w:bidi/>
        <w:rPr>
          <w:rFonts w:ascii="Narkisim" w:hAnsi="Narkisim"/>
        </w:rPr>
      </w:pPr>
      <w:r w:rsidRPr="00690BFD">
        <w:rPr>
          <w:rFonts w:ascii="Narkisim" w:hAnsi="Narkisim"/>
          <w:rtl/>
        </w:rPr>
        <w:t>ובפשוטו מבואר (שם) דאף בהקדש יש שיעור אין בחומשו פרוטה, ולהך מ"ד אינו נפדה בפחות מד' פרוטות</w:t>
      </w:r>
      <w:r w:rsidRPr="00690BFD">
        <w:rPr>
          <w:rStyle w:val="ac"/>
          <w:rFonts w:ascii="Narkisim" w:hAnsi="Narkisim"/>
          <w:rtl/>
        </w:rPr>
        <w:footnoteReference w:id="709"/>
      </w:r>
      <w:r w:rsidRPr="00690BFD">
        <w:rPr>
          <w:rFonts w:ascii="Narkisim" w:hAnsi="Narkisim"/>
          <w:rtl/>
        </w:rPr>
        <w:t>. אבל ה</w:t>
      </w:r>
      <w:r w:rsidRPr="00690BFD">
        <w:rPr>
          <w:rFonts w:ascii="Narkisim" w:hAnsi="Narkisim"/>
          <w:b/>
          <w:bCs/>
          <w:rtl/>
        </w:rPr>
        <w:t>מנח"ח</w:t>
      </w:r>
      <w:r w:rsidRPr="00690BFD">
        <w:rPr>
          <w:rFonts w:ascii="Narkisim" w:hAnsi="Narkisim"/>
          <w:rtl/>
        </w:rPr>
        <w:t xml:space="preserve"> (שנג ג) כת' דדוקא במעשר נתמעט 'ממעשרו', אבל גבי הקדש לא נתמעט. וה</w:t>
      </w:r>
      <w:r w:rsidRPr="00690BFD">
        <w:rPr>
          <w:rFonts w:ascii="Narkisim" w:hAnsi="Narkisim"/>
          <w:b/>
          <w:bCs/>
          <w:rtl/>
        </w:rPr>
        <w:t>קה"י</w:t>
      </w:r>
      <w:r w:rsidRPr="00690BFD">
        <w:rPr>
          <w:rFonts w:ascii="Narkisim" w:hAnsi="Narkisim"/>
          <w:rtl/>
        </w:rPr>
        <w:t xml:space="preserve"> (גיטין יא ה) כת' דכוונת הגמ' דלא חשיב רווחא דהקדש, דהבעלים אינו מוסיף חומש. ומש"ה בזה בי"ד אינן כופין אותו לפתוח ראשון.</w:t>
      </w:r>
    </w:p>
    <w:p w14:paraId="6D4A443F"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זכרון שמואל</w:t>
      </w:r>
      <w:r w:rsidRPr="00690BFD">
        <w:rPr>
          <w:rFonts w:ascii="Narkisim" w:hAnsi="Narkisim" w:cs="Narkisim"/>
          <w:rtl/>
        </w:rPr>
        <w:t xml:space="preserve"> הק' לדעת ה</w:t>
      </w:r>
      <w:r w:rsidRPr="00690BFD">
        <w:rPr>
          <w:rFonts w:ascii="Narkisim" w:hAnsi="Narkisim" w:cs="Narkisim"/>
          <w:b/>
          <w:bCs/>
          <w:rtl/>
        </w:rPr>
        <w:t>תוס' רא"ש</w:t>
      </w:r>
      <w:r w:rsidRPr="00690BFD">
        <w:rPr>
          <w:rFonts w:ascii="Narkisim" w:hAnsi="Narkisim" w:cs="Narkisim"/>
          <w:rtl/>
        </w:rPr>
        <w:t xml:space="preserve"> (נב:) דגדר המיעוט 'ממעשרו' הוא במטבע, דבעינן שיהא פרוטה מעשר במטבע. וכי שייך שיעור שיהא ד' פרוטות. והוכיח דעיקר המיעוט דהוה חסרון במעשה הפדיון, דבעינן מעשה פדיון שיהא ראוי להוספת חומש.</w:t>
      </w:r>
    </w:p>
    <w:p w14:paraId="55291EF2" w14:textId="77777777" w:rsidR="004E07FC" w:rsidRPr="00690BFD" w:rsidRDefault="00000000" w:rsidP="00690BFD">
      <w:pPr>
        <w:bidi/>
        <w:rPr>
          <w:rFonts w:ascii="Narkisim" w:hAnsi="Narkisim" w:cs="Narkisim"/>
        </w:rPr>
      </w:pPr>
      <w:r w:rsidRPr="00690BFD">
        <w:rPr>
          <w:rFonts w:ascii="Narkisim" w:hAnsi="Narkisim" w:cs="Narkisim"/>
          <w:u w:val="single"/>
          <w:rtl/>
        </w:rPr>
        <w:t>מיתיבי מעש"ש וכו' דיו שיאמר הוא וחומשו מחולל על מעות הראשונות</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כדחזקיה (נב:). ה</w:t>
      </w:r>
      <w:r w:rsidRPr="00690BFD">
        <w:rPr>
          <w:rFonts w:ascii="Narkisim" w:hAnsi="Narkisim" w:cs="Narkisim"/>
          <w:b/>
          <w:bCs/>
          <w:rtl/>
        </w:rPr>
        <w:t>רשב"א</w:t>
      </w:r>
      <w:r w:rsidRPr="00690BFD">
        <w:rPr>
          <w:rFonts w:ascii="Narkisim" w:hAnsi="Narkisim" w:cs="Narkisim"/>
          <w:rtl/>
        </w:rPr>
        <w:t xml:space="preserve"> תמה אמאי לא הביאו סייעתא לחזקיה מהך ברייתא, דמפורש דמהני על מעות הראשונות. [ויש שכת' דלא אמרי' מסייע ליה, היכא דהדבר מפורש</w:t>
      </w:r>
      <w:r w:rsidRPr="00690BFD">
        <w:rPr>
          <w:rStyle w:val="ac"/>
          <w:rFonts w:ascii="Narkisim" w:hAnsi="Narkisim" w:cs="Narkisim"/>
          <w:rtl/>
        </w:rPr>
        <w:footnoteReference w:id="710"/>
      </w:r>
      <w:r w:rsidRPr="00690BFD">
        <w:rPr>
          <w:rFonts w:ascii="Narkisim" w:hAnsi="Narkisim" w:cs="Narkisim"/>
          <w:rtl/>
        </w:rPr>
        <w:t>]. וה</w:t>
      </w:r>
      <w:r w:rsidRPr="00690BFD">
        <w:rPr>
          <w:rFonts w:ascii="Narkisim" w:hAnsi="Narkisim" w:cs="Narkisim"/>
          <w:b/>
          <w:bCs/>
          <w:rtl/>
        </w:rPr>
        <w:t>רש"ש</w:t>
      </w:r>
      <w:r w:rsidRPr="00690BFD">
        <w:rPr>
          <w:rFonts w:ascii="Narkisim" w:hAnsi="Narkisim" w:cs="Narkisim"/>
          <w:rtl/>
        </w:rPr>
        <w:t xml:space="preserve"> תי' די"ל דהך </w:t>
      </w:r>
      <w:r w:rsidRPr="00690BFD">
        <w:rPr>
          <w:rFonts w:ascii="Narkisim" w:hAnsi="Narkisim" w:cs="Narkisim"/>
          <w:rtl/>
        </w:rPr>
        <w:lastRenderedPageBreak/>
        <w:t>ברייתא קאי כשאין בחומשו שווה פרוטה, וחזקיה חידש דאף כשאין בו שווה פרוטה</w:t>
      </w:r>
      <w:r w:rsidRPr="00690BFD">
        <w:rPr>
          <w:rStyle w:val="ac"/>
          <w:rFonts w:ascii="Narkisim" w:hAnsi="Narkisim" w:cs="Narkisim"/>
          <w:rtl/>
        </w:rPr>
        <w:footnoteReference w:id="711"/>
      </w:r>
      <w:r w:rsidRPr="00690BFD">
        <w:rPr>
          <w:rFonts w:ascii="Narkisim" w:hAnsi="Narkisim" w:cs="Narkisim"/>
          <w:rtl/>
        </w:rPr>
        <w:t>.</w:t>
      </w:r>
    </w:p>
    <w:p w14:paraId="25950E18" w14:textId="77777777" w:rsidR="004E07FC" w:rsidRPr="00690BFD" w:rsidRDefault="00000000" w:rsidP="00690BFD">
      <w:pPr>
        <w:bidi/>
        <w:rPr>
          <w:rFonts w:ascii="Narkisim" w:hAnsi="Narkisim" w:cs="Narkisim"/>
        </w:rPr>
      </w:pPr>
      <w:r w:rsidRPr="00690BFD">
        <w:rPr>
          <w:rFonts w:ascii="Narkisim" w:hAnsi="Narkisim" w:cs="Narkisim"/>
          <w:u w:val="single"/>
          <w:rtl/>
        </w:rPr>
        <w:t>שם. מיתיביה וכו' בשלמא למ"ד אין בחומשו היינו דקתני דיו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דלמ"ד אין בחומשו ס"ד מחוייב להעלותו לירושלים, או לצרפו עם אחר כדי לפדות. קמ"ל דדיו לפדות אמעות הראשונות. אלא למ"ד אין בו פשיטא דאינו מחוייב בכך. [ואף דקמ"ל דיש תקנה למעשר כה"ג, מ"מ לא שייך לשון 'דיו'].</w:t>
      </w:r>
    </w:p>
    <w:p w14:paraId="624A82F0" w14:textId="77777777" w:rsidR="004E07FC" w:rsidRPr="00690BFD" w:rsidRDefault="00000000" w:rsidP="00690BFD">
      <w:pPr>
        <w:pStyle w:val="a7"/>
        <w:bidi/>
        <w:rPr>
          <w:rFonts w:ascii="Narkisim" w:hAnsi="Narkisim"/>
        </w:rPr>
      </w:pPr>
      <w:r w:rsidRPr="00690BFD">
        <w:rPr>
          <w:rFonts w:ascii="Narkisim" w:hAnsi="Narkisim"/>
          <w:rtl/>
        </w:rPr>
        <w:t>ולדברי הראב"ד יל"פ קו' הגמ' דלמ"ד אין בו, הך מעשר הוה מדרבנן. ונתחדש דרבנן חייבו בכך. אבל למ"ד אין בחומשו הוה מעשר מדאורייתא</w:t>
      </w:r>
      <w:r w:rsidRPr="00690BFD">
        <w:rPr>
          <w:rStyle w:val="ac"/>
          <w:rFonts w:ascii="Narkisim" w:hAnsi="Narkisim"/>
          <w:rtl/>
        </w:rPr>
        <w:footnoteReference w:id="712"/>
      </w:r>
      <w:r w:rsidRPr="00690BFD">
        <w:rPr>
          <w:rFonts w:ascii="Narkisim" w:hAnsi="Narkisim"/>
          <w:rtl/>
        </w:rPr>
        <w:t>, ויש חידוש דדיו בהך פדיון.</w:t>
      </w:r>
    </w:p>
    <w:p w14:paraId="5F8E1152"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(נב: ד"ה גופא) כת' דמדאורייתא אין חיוב לפדות מעש"ש שאין בו שווה פרוטה על מעות הראשונות, ולא לטרוח להעלותו לירושלים. אלא אם יזדמן לו שיוכל להעלותו בהרווחה. ורבנן אמרו שחייב לחללו על מעות הראשונות. ומש"ה קרי ליה (לעיל בסוגיין) חילול דרבנן, דמדאורייתא אינו חייב לחללו.</w:t>
      </w:r>
    </w:p>
    <w:p w14:paraId="683B5259" w14:textId="77777777" w:rsidR="004E07FC" w:rsidRPr="00690BFD" w:rsidRDefault="00000000" w:rsidP="00690BFD">
      <w:pPr>
        <w:bidi/>
        <w:rPr>
          <w:rFonts w:ascii="Narkisim" w:hAnsi="Narkisim" w:cs="Narkisim"/>
        </w:rPr>
      </w:pPr>
      <w:r w:rsidRPr="00690BFD">
        <w:rPr>
          <w:rFonts w:ascii="Narkisim" w:hAnsi="Narkisim" w:cs="Narkisim"/>
          <w:rtl/>
        </w:rPr>
        <w:t>אבל לדעת ה</w:t>
      </w:r>
      <w:r w:rsidRPr="00690BFD">
        <w:rPr>
          <w:rFonts w:ascii="Narkisim" w:hAnsi="Narkisim" w:cs="Narkisim"/>
          <w:b/>
          <w:bCs/>
          <w:rtl/>
        </w:rPr>
        <w:t>רמב"ם</w:t>
      </w:r>
      <w:r w:rsidRPr="00690BFD">
        <w:rPr>
          <w:rFonts w:ascii="Narkisim" w:hAnsi="Narkisim" w:cs="Narkisim"/>
          <w:rtl/>
        </w:rPr>
        <w:t xml:space="preserve"> קו' הגמ' על החומש. ומבואר דכיון דפודה על מעות הראשונות מתחייב חומש.</w:t>
      </w:r>
    </w:p>
    <w:p w14:paraId="46D31F2F" w14:textId="77777777" w:rsidR="004E07FC" w:rsidRPr="00690BFD" w:rsidRDefault="00000000" w:rsidP="00690BFD">
      <w:pPr>
        <w:pStyle w:val="aa"/>
        <w:bidi/>
        <w:rPr>
          <w:rFonts w:ascii="Narkisim" w:hAnsi="Narkisim"/>
        </w:rPr>
      </w:pPr>
      <w:r w:rsidRPr="00690BFD">
        <w:rPr>
          <w:rFonts w:ascii="Narkisim" w:hAnsi="Narkisim"/>
          <w:u w:val="single"/>
          <w:rtl/>
        </w:rPr>
        <w:t>הבעלים אומרים בכ' וכו'</w:t>
      </w:r>
      <w:r w:rsidRPr="00690BFD">
        <w:rPr>
          <w:rFonts w:ascii="Narkisim" w:hAnsi="Narkisim"/>
          <w:rtl/>
        </w:rPr>
        <w:t xml:space="preserve">. </w:t>
      </w:r>
      <w:r w:rsidRPr="00690BFD">
        <w:rPr>
          <w:rFonts w:ascii="Narkisim" w:hAnsi="Narkisim"/>
          <w:b/>
          <w:bCs/>
          <w:rtl/>
        </w:rPr>
        <w:t>תוס</w:t>
      </w:r>
      <w:r w:rsidRPr="00690BFD">
        <w:rPr>
          <w:rFonts w:ascii="Narkisim" w:hAnsi="Narkisim"/>
          <w:rtl/>
        </w:rPr>
        <w:t>' (ערכין כז., ותוס' ר"פ ותוס' חיצוניות בשיטמ"ק והריטב"א) פי' דאיירי בזמן שאין היובל נוהג ומש"ה נפדה בשוויו, דבזמן היובל פודה לפי זרע חומר שעורין. אך איירי בזמן שקדשים נוהגים דיש בזה רווח הקדש, דאילו בתר חורבן הבית כיון דאזיל לאיבוד תקנו לפדות אשווה פרוטה (כדאיתא ערכיו כט.)</w:t>
      </w:r>
      <w:r w:rsidRPr="00690BFD">
        <w:rPr>
          <w:rStyle w:val="ac"/>
          <w:rFonts w:ascii="Narkisim" w:hAnsi="Narkisim"/>
          <w:rtl/>
        </w:rPr>
        <w:footnoteReference w:id="713"/>
      </w:r>
      <w:r w:rsidRPr="00690BFD">
        <w:rPr>
          <w:rFonts w:ascii="Narkisim" w:hAnsi="Narkisim"/>
          <w:rtl/>
        </w:rPr>
        <w:t>.</w:t>
      </w:r>
    </w:p>
    <w:p w14:paraId="2C603BC5" w14:textId="77777777" w:rsidR="004E07FC" w:rsidRPr="00690BFD" w:rsidRDefault="00000000" w:rsidP="00690BFD">
      <w:pPr>
        <w:pStyle w:val="a8"/>
        <w:bidi/>
        <w:rPr>
          <w:rFonts w:ascii="Narkisim" w:hAnsi="Narkisim"/>
        </w:rPr>
      </w:pPr>
      <w:r w:rsidRPr="00690BFD">
        <w:rPr>
          <w:rFonts w:ascii="Narkisim" w:hAnsi="Narkisim"/>
          <w:rtl/>
        </w:rPr>
        <w:t>אלא איירי בזמן הבית, ולאחר שגלו ישראל. וה</w:t>
      </w:r>
      <w:r w:rsidRPr="00690BFD">
        <w:rPr>
          <w:rFonts w:ascii="Narkisim" w:hAnsi="Narkisim"/>
          <w:b/>
          <w:bCs/>
          <w:rtl/>
        </w:rPr>
        <w:t>תוס' ר"פ</w:t>
      </w:r>
      <w:r w:rsidRPr="00690BFD">
        <w:rPr>
          <w:rFonts w:ascii="Narkisim" w:hAnsi="Narkisim"/>
          <w:rtl/>
        </w:rPr>
        <w:t xml:space="preserve"> כת' בבית שני דיובל לא נהג</w:t>
      </w:r>
      <w:r w:rsidRPr="00690BFD">
        <w:rPr>
          <w:rStyle w:val="ac"/>
          <w:rFonts w:ascii="Narkisim" w:hAnsi="Narkisim"/>
          <w:rtl/>
        </w:rPr>
        <w:footnoteReference w:id="714"/>
      </w:r>
      <w:r w:rsidRPr="00690BFD">
        <w:rPr>
          <w:rFonts w:ascii="Narkisim" w:hAnsi="Narkisim"/>
          <w:rtl/>
        </w:rPr>
        <w:t>.</w:t>
      </w:r>
    </w:p>
    <w:p w14:paraId="02E1CB6A" w14:textId="77777777" w:rsidR="004E07FC" w:rsidRPr="00690BFD" w:rsidRDefault="00000000" w:rsidP="00690BFD">
      <w:pPr>
        <w:pStyle w:val="3"/>
        <w:bidi/>
        <w:rPr>
          <w:rFonts w:ascii="Narkisim" w:hAnsi="Narkisim"/>
        </w:rPr>
      </w:pPr>
      <w:r w:rsidRPr="00690BFD">
        <w:rPr>
          <w:rFonts w:ascii="Narkisim" w:hAnsi="Narkisim"/>
          <w:rtl/>
        </w:rPr>
        <w:t>דף נד.</w:t>
      </w:r>
    </w:p>
    <w:p w14:paraId="2B4542A1" w14:textId="77777777" w:rsidR="004E07FC" w:rsidRPr="00690BFD" w:rsidRDefault="00000000" w:rsidP="00690BFD">
      <w:pPr>
        <w:bidi/>
        <w:rPr>
          <w:rFonts w:ascii="Narkisim" w:hAnsi="Narkisim" w:cs="Narkisim"/>
        </w:rPr>
      </w:pPr>
      <w:r w:rsidRPr="00690BFD">
        <w:rPr>
          <w:rFonts w:ascii="Narkisim" w:hAnsi="Narkisim" w:cs="Narkisim"/>
          <w:u w:val="single"/>
          <w:rtl/>
        </w:rPr>
        <w:t>הבעלים נותנים כ"ו</w:t>
      </w:r>
      <w:r w:rsidRPr="00690BFD">
        <w:rPr>
          <w:rStyle w:val="ac"/>
          <w:rFonts w:ascii="Narkisim" w:hAnsi="Narkisim" w:cs="Narkisim"/>
          <w:u w:val="single"/>
          <w:rtl/>
        </w:rPr>
        <w:footnoteReference w:id="715"/>
      </w:r>
      <w:r w:rsidRPr="00690BFD">
        <w:rPr>
          <w:rFonts w:ascii="Narkisim" w:hAnsi="Narkisim" w:cs="Narkisim"/>
          <w:u w:val="single"/>
          <w:rtl/>
        </w:rPr>
        <w:t xml:space="preserve">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דלא פחתינן לבעלים מהקרן ששמאה איש אחר, ועל עלויו של זה אינו מוסף חומש, אלא על קרן ששמאה הוא. משמע דדין חומש הוה חומש של שווי הקרן, ולענין חומש תלי בשומה דידיה. ואף דלענין קרן אינו רשאי להפחית משומת הב'. [וע' קה"י ערכין ח בכמה אופנים].</w:t>
      </w:r>
    </w:p>
    <w:p w14:paraId="1B19D8E9" w14:textId="77777777" w:rsidR="004E07FC" w:rsidRPr="00690BFD" w:rsidRDefault="00000000" w:rsidP="00690BFD">
      <w:pPr>
        <w:pStyle w:val="aa"/>
        <w:bidi/>
        <w:rPr>
          <w:rFonts w:ascii="Narkisim" w:hAnsi="Narkisim"/>
        </w:rPr>
      </w:pPr>
      <w:r w:rsidRPr="00690BFD">
        <w:rPr>
          <w:rFonts w:ascii="Narkisim" w:hAnsi="Narkisim"/>
          <w:rtl/>
        </w:rPr>
        <w:t xml:space="preserve"> </w:t>
      </w:r>
      <w:r w:rsidRPr="00690BFD">
        <w:rPr>
          <w:rFonts w:ascii="Narkisim" w:hAnsi="Narkisim"/>
          <w:u w:val="single"/>
          <w:rtl/>
        </w:rPr>
        <w:t>איבע"ל חומשו מעכב וכו'</w:t>
      </w:r>
      <w:r w:rsidRPr="00690BFD">
        <w:rPr>
          <w:rFonts w:ascii="Narkisim" w:hAnsi="Narkisim"/>
          <w:rtl/>
        </w:rPr>
        <w:t>. [ומסקנת הגמ' דחומש אינו מעכב]. ותנן [ברכות מז. ועוד] מעש"ש והקדש שנפדו</w:t>
      </w:r>
      <w:r w:rsidRPr="00690BFD">
        <w:rPr>
          <w:rStyle w:val="ac"/>
          <w:rFonts w:ascii="Narkisim" w:hAnsi="Narkisim"/>
          <w:rtl/>
        </w:rPr>
        <w:footnoteReference w:id="716"/>
      </w:r>
      <w:r w:rsidRPr="00690BFD">
        <w:rPr>
          <w:rFonts w:ascii="Narkisim" w:hAnsi="Narkisim"/>
          <w:rtl/>
        </w:rPr>
        <w:t>, והגמ' מפרשת כגון שפדאו ולא נתן חומש. וקמ"ל דאין החומש מעכב. ו</w:t>
      </w:r>
      <w:r w:rsidRPr="00690BFD">
        <w:rPr>
          <w:rFonts w:ascii="Narkisim" w:hAnsi="Narkisim"/>
          <w:b/>
          <w:bCs/>
          <w:rtl/>
        </w:rPr>
        <w:t>תוס</w:t>
      </w:r>
      <w:r w:rsidRPr="00690BFD">
        <w:rPr>
          <w:rFonts w:ascii="Narkisim" w:hAnsi="Narkisim"/>
          <w:rtl/>
        </w:rPr>
        <w:t>' (שבת קכז: עירובין לא:, וראשונים כאן) כת' דלא פשיט בסוגיין מהתם, דהו"מ למידחי דאיירי שנתן החומש, נקט להו אגב אידך. והגמ' שם במסקנא דהכא.</w:t>
      </w:r>
    </w:p>
    <w:p w14:paraId="49A31286" w14:textId="77777777" w:rsidR="004E07FC" w:rsidRPr="00690BFD" w:rsidRDefault="00000000" w:rsidP="00690BFD">
      <w:pPr>
        <w:pStyle w:val="aa"/>
        <w:bidi/>
        <w:rPr>
          <w:rFonts w:ascii="Narkisim" w:hAnsi="Narkisim"/>
        </w:rPr>
      </w:pPr>
      <w:r w:rsidRPr="00690BFD">
        <w:rPr>
          <w:rFonts w:ascii="Narkisim" w:hAnsi="Narkisim"/>
          <w:u w:val="single"/>
          <w:rtl/>
        </w:rPr>
        <w:t>ד' בד' פריק, ואכנפשיה מוסיף חומש וכו'</w:t>
      </w:r>
      <w:r w:rsidRPr="00690BFD">
        <w:rPr>
          <w:rFonts w:ascii="Narkisim" w:hAnsi="Narkisim"/>
          <w:rtl/>
        </w:rPr>
        <w:t>. פ</w:t>
      </w:r>
      <w:r w:rsidRPr="00690BFD">
        <w:rPr>
          <w:rFonts w:ascii="Narkisim" w:hAnsi="Narkisim"/>
          <w:b/>
          <w:bCs/>
          <w:rtl/>
        </w:rPr>
        <w:t>רש"י</w:t>
      </w:r>
      <w:r w:rsidRPr="00690BFD">
        <w:rPr>
          <w:rFonts w:ascii="Narkisim" w:hAnsi="Narkisim"/>
          <w:rtl/>
        </w:rPr>
        <w:t xml:space="preserve"> מאיליו, והחומש אינו בכלל הפדיון</w:t>
      </w:r>
      <w:r w:rsidRPr="00690BFD">
        <w:rPr>
          <w:rStyle w:val="ac"/>
          <w:rFonts w:ascii="Narkisim" w:hAnsi="Narkisim"/>
          <w:rtl/>
        </w:rPr>
        <w:footnoteReference w:id="717"/>
      </w:r>
      <w:r w:rsidRPr="00690BFD">
        <w:rPr>
          <w:rFonts w:ascii="Narkisim" w:hAnsi="Narkisim"/>
          <w:rtl/>
        </w:rPr>
        <w:t>. והוה חוב בעלמא על הגברא להפריש חומש [אף אחר שאכל הפירות], וע"י יחוד לחומש חל בו דין מעשר [אף דמעש"ש אינו בא נדבה].</w:t>
      </w:r>
    </w:p>
    <w:p w14:paraId="100A7B25"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מנח"ח</w:t>
      </w:r>
      <w:r w:rsidRPr="00690BFD">
        <w:rPr>
          <w:rFonts w:ascii="Narkisim" w:hAnsi="Narkisim"/>
          <w:rtl/>
        </w:rPr>
        <w:t xml:space="preserve"> (תעג ט) כת' דהיכא דפדה ולא נתן חומש, בי"ד יורדין לנכסיו, וככל חיוב ומצווה הכתובה בתורה. והמנח"ח כת' דאם מת, היורשים נותנים דשתעבדו נכסיו.</w:t>
      </w:r>
    </w:p>
    <w:p w14:paraId="7D22F375"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מנח"ח</w:t>
      </w:r>
      <w:r w:rsidRPr="00690BFD">
        <w:rPr>
          <w:rFonts w:ascii="Narkisim" w:hAnsi="Narkisim" w:cs="Narkisim"/>
          <w:rtl/>
        </w:rPr>
        <w:t xml:space="preserve"> דן במקום דהוה ספק האם מתחייב חומש, אי הוה ספק מצווה לחומרא, או ספיקו לקולא כספק ממון</w:t>
      </w:r>
      <w:r w:rsidRPr="00690BFD">
        <w:rPr>
          <w:rStyle w:val="ac"/>
          <w:rFonts w:ascii="Narkisim" w:hAnsi="Narkisim" w:cs="Narkisim"/>
          <w:rtl/>
        </w:rPr>
        <w:footnoteReference w:id="718"/>
      </w:r>
      <w:r w:rsidRPr="00690BFD">
        <w:rPr>
          <w:rFonts w:ascii="Narkisim" w:hAnsi="Narkisim" w:cs="Narkisim"/>
          <w:rtl/>
        </w:rPr>
        <w:t xml:space="preserve">. </w:t>
      </w:r>
      <w:r w:rsidRPr="00690BFD">
        <w:rPr>
          <w:rFonts w:ascii="Narkisim" w:hAnsi="Narkisim" w:cs="Narkisim"/>
          <w:szCs w:val="20"/>
          <w:rtl/>
        </w:rPr>
        <w:t>[וה</w:t>
      </w:r>
      <w:r w:rsidRPr="00690BFD">
        <w:rPr>
          <w:rFonts w:ascii="Narkisim" w:hAnsi="Narkisim" w:cs="Narkisim"/>
          <w:b/>
          <w:bCs/>
          <w:szCs w:val="20"/>
          <w:rtl/>
        </w:rPr>
        <w:t>רדב"ז</w:t>
      </w:r>
      <w:r w:rsidRPr="00690BFD">
        <w:rPr>
          <w:rFonts w:ascii="Narkisim" w:hAnsi="Narkisim" w:cs="Narkisim"/>
          <w:szCs w:val="20"/>
          <w:rtl/>
        </w:rPr>
        <w:t xml:space="preserve"> (ערכין ז ו) כת' [בהקדש, במקום דקאי בתיקו] דכיון דאין החומש מעכב, </w:t>
      </w:r>
      <w:r w:rsidRPr="00690BFD">
        <w:rPr>
          <w:rFonts w:ascii="Narkisim" w:hAnsi="Narkisim" w:cs="Narkisim"/>
          <w:szCs w:val="20"/>
          <w:rtl/>
        </w:rPr>
        <w:lastRenderedPageBreak/>
        <w:t>הוה כספק ממון ולא ספק איסור. ואם תפס גזבר אין מוציאין מידו, דהוה ספק דאורייתא ולא ספק דרבנן]</w:t>
      </w:r>
      <w:r w:rsidRPr="00690BFD">
        <w:rPr>
          <w:rFonts w:ascii="Narkisim" w:hAnsi="Narkisim" w:cs="Narkisim"/>
          <w:rtl/>
        </w:rPr>
        <w:t>.</w:t>
      </w:r>
    </w:p>
    <w:p w14:paraId="40E2D879"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מנח"ח</w:t>
      </w:r>
      <w:r w:rsidRPr="00690BFD">
        <w:rPr>
          <w:rFonts w:ascii="Narkisim" w:hAnsi="Narkisim"/>
          <w:rtl/>
        </w:rPr>
        <w:t xml:space="preserve"> (שנג ח) כת' די"ל דקטן הפודה (ע' תוס' גיטין סה.) אי"צ להוסיף חומש, דלאו בני מצוה נינהו. [ואינו מגוף הפדיון].</w:t>
      </w:r>
    </w:p>
    <w:p w14:paraId="5997754B" w14:textId="77777777" w:rsidR="004E07FC" w:rsidRPr="00690BFD" w:rsidRDefault="00000000" w:rsidP="00690BFD">
      <w:pPr>
        <w:bidi/>
        <w:rPr>
          <w:rFonts w:ascii="Narkisim" w:hAnsi="Narkisim" w:cs="Narkisim"/>
        </w:rPr>
      </w:pPr>
      <w:r w:rsidRPr="00690BFD">
        <w:rPr>
          <w:rFonts w:ascii="Narkisim" w:hAnsi="Narkisim" w:cs="Narkisim"/>
          <w:u w:val="single"/>
          <w:rtl/>
        </w:rPr>
        <w:t>תוד"ה או דלמא</w:t>
      </w:r>
      <w:r w:rsidRPr="00690BFD">
        <w:rPr>
          <w:rFonts w:ascii="Narkisim" w:hAnsi="Narkisim" w:cs="Narkisim"/>
          <w:rtl/>
        </w:rPr>
        <w:t>. שחללו על ש"פ מחולל, ומסתמא ה"ה למעשר. וכ"פ ה</w:t>
      </w:r>
      <w:r w:rsidRPr="00690BFD">
        <w:rPr>
          <w:rFonts w:ascii="Narkisim" w:hAnsi="Narkisim" w:cs="Narkisim"/>
          <w:b/>
          <w:bCs/>
          <w:rtl/>
        </w:rPr>
        <w:t>רמב"ם</w:t>
      </w:r>
      <w:r w:rsidRPr="00690BFD">
        <w:rPr>
          <w:rFonts w:ascii="Narkisim" w:hAnsi="Narkisim" w:cs="Narkisim"/>
          <w:rtl/>
        </w:rPr>
        <w:t xml:space="preserve"> (מעש"ש ד יח, וב ב). וכ"ד </w:t>
      </w:r>
      <w:r w:rsidRPr="00690BFD">
        <w:rPr>
          <w:rFonts w:ascii="Narkisim" w:hAnsi="Narkisim" w:cs="Narkisim"/>
          <w:b/>
          <w:bCs/>
          <w:rtl/>
        </w:rPr>
        <w:t>בה"ג</w:t>
      </w:r>
      <w:r w:rsidRPr="00690BFD">
        <w:rPr>
          <w:rFonts w:ascii="Narkisim" w:hAnsi="Narkisim" w:cs="Narkisim"/>
          <w:rtl/>
        </w:rPr>
        <w:t xml:space="preserve"> וה</w:t>
      </w:r>
      <w:r w:rsidRPr="00690BFD">
        <w:rPr>
          <w:rFonts w:ascii="Narkisim" w:hAnsi="Narkisim" w:cs="Narkisim"/>
          <w:b/>
          <w:bCs/>
          <w:rtl/>
        </w:rPr>
        <w:t>שאלתות</w:t>
      </w:r>
      <w:r w:rsidRPr="00690BFD">
        <w:rPr>
          <w:rFonts w:ascii="Narkisim" w:hAnsi="Narkisim" w:cs="Narkisim"/>
          <w:rtl/>
        </w:rPr>
        <w:t xml:space="preserve"> (הו' בתוס' ר"ה לא: וברכות לה., ומגילה י.) דבזה"ז יכול לפדות מעש"ש שווה מנה אשווה פרוטה</w:t>
      </w:r>
      <w:r w:rsidRPr="00690BFD">
        <w:rPr>
          <w:rStyle w:val="ac"/>
          <w:rFonts w:ascii="Narkisim" w:hAnsi="Narkisim" w:cs="Narkisim"/>
          <w:rtl/>
        </w:rPr>
        <w:footnoteReference w:id="719"/>
      </w:r>
      <w:r w:rsidRPr="00690BFD">
        <w:rPr>
          <w:rFonts w:ascii="Narkisim" w:hAnsi="Narkisim" w:cs="Narkisim"/>
          <w:rtl/>
        </w:rPr>
        <w:t xml:space="preserve">. </w:t>
      </w:r>
      <w:r w:rsidRPr="00690BFD">
        <w:rPr>
          <w:rFonts w:ascii="Narkisim" w:hAnsi="Narkisim" w:cs="Narkisim"/>
          <w:szCs w:val="20"/>
          <w:rtl/>
        </w:rPr>
        <w:t>[וה</w:t>
      </w:r>
      <w:r w:rsidRPr="00690BFD">
        <w:rPr>
          <w:rFonts w:ascii="Narkisim" w:hAnsi="Narkisim" w:cs="Narkisim"/>
          <w:b/>
          <w:bCs/>
          <w:szCs w:val="20"/>
          <w:rtl/>
        </w:rPr>
        <w:t>רמב"ם</w:t>
      </w:r>
      <w:r w:rsidRPr="00690BFD">
        <w:rPr>
          <w:rFonts w:ascii="Narkisim" w:hAnsi="Narkisim" w:cs="Narkisim"/>
          <w:szCs w:val="20"/>
          <w:rtl/>
        </w:rPr>
        <w:t xml:space="preserve"> (ב ב) כת' דמידת חסידות לפדות בשוויו אף בזה"ז</w:t>
      </w:r>
      <w:r w:rsidRPr="00690BFD">
        <w:rPr>
          <w:rFonts w:ascii="Narkisim" w:hAnsi="Narkisim" w:cs="Narkisim"/>
          <w:rtl/>
        </w:rPr>
        <w:t>].</w:t>
      </w:r>
    </w:p>
    <w:p w14:paraId="227BA832" w14:textId="77777777" w:rsidR="004E07FC" w:rsidRPr="00690BFD" w:rsidRDefault="00000000" w:rsidP="00690BFD">
      <w:pPr>
        <w:pStyle w:val="a7"/>
        <w:bidi/>
        <w:rPr>
          <w:rFonts w:ascii="Narkisim" w:hAnsi="Narkisim"/>
        </w:rPr>
      </w:pPr>
      <w:r w:rsidRPr="00690BFD">
        <w:rPr>
          <w:rFonts w:ascii="Narkisim" w:hAnsi="Narkisim"/>
          <w:rtl/>
        </w:rPr>
        <w:t xml:space="preserve">אבל </w:t>
      </w:r>
      <w:r w:rsidRPr="00690BFD">
        <w:rPr>
          <w:rFonts w:ascii="Narkisim" w:hAnsi="Narkisim"/>
          <w:b/>
          <w:bCs/>
          <w:rtl/>
        </w:rPr>
        <w:t>תוס</w:t>
      </w:r>
      <w:r w:rsidRPr="00690BFD">
        <w:rPr>
          <w:rFonts w:ascii="Narkisim" w:hAnsi="Narkisim"/>
          <w:rtl/>
        </w:rPr>
        <w:t>' (ר"ה הנ"ל, ותו"י יומא ט.) כת' דאין ראיה מהקדש למעש"ש, ודנו דמעש"ש צריך לפדות בשוויו אף בזה"ז</w:t>
      </w:r>
      <w:r w:rsidRPr="00690BFD">
        <w:rPr>
          <w:rStyle w:val="ac"/>
          <w:rFonts w:ascii="Narkisim" w:hAnsi="Narkisim"/>
          <w:rtl/>
        </w:rPr>
        <w:footnoteReference w:id="720"/>
      </w:r>
      <w:r w:rsidRPr="00690BFD">
        <w:rPr>
          <w:rFonts w:ascii="Narkisim" w:hAnsi="Narkisim"/>
          <w:rtl/>
        </w:rPr>
        <w:t>.</w:t>
      </w:r>
    </w:p>
    <w:p w14:paraId="7CF059DB"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גר"א</w:t>
      </w:r>
      <w:r w:rsidRPr="00690BFD">
        <w:rPr>
          <w:rFonts w:ascii="Narkisim" w:hAnsi="Narkisim"/>
          <w:rtl/>
        </w:rPr>
        <w:t xml:space="preserve"> </w:t>
      </w:r>
      <w:r w:rsidRPr="00690BFD">
        <w:rPr>
          <w:rFonts w:ascii="Narkisim" w:hAnsi="Narkisim"/>
          <w:szCs w:val="20"/>
          <w:rtl/>
        </w:rPr>
        <w:t>(יו"ד רצד כ)</w:t>
      </w:r>
      <w:r w:rsidRPr="00690BFD">
        <w:rPr>
          <w:rFonts w:ascii="Narkisim" w:hAnsi="Narkisim"/>
          <w:rtl/>
        </w:rPr>
        <w:t xml:space="preserve"> הק' [על הגאונים] דאין ראיה מהקדש, דבהקדש הטעם משום דאין אונאה בהקדש (וכדאי' לקמן נז.), אבל במעש"ש ל"ש הכי.</w:t>
      </w:r>
    </w:p>
    <w:p w14:paraId="2BB422A4"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גר"א</w:t>
      </w:r>
      <w:r w:rsidRPr="00690BFD">
        <w:rPr>
          <w:rFonts w:ascii="Narkisim" w:hAnsi="Narkisim"/>
          <w:rtl/>
        </w:rPr>
        <w:t xml:space="preserve"> כת' די"ל דמעש"ש בזה"ז אינו שווה כלום</w:t>
      </w:r>
      <w:r w:rsidRPr="00690BFD">
        <w:rPr>
          <w:rStyle w:val="ac"/>
          <w:rFonts w:ascii="Narkisim" w:hAnsi="Narkisim"/>
          <w:rtl/>
        </w:rPr>
        <w:footnoteReference w:id="721"/>
      </w:r>
      <w:r w:rsidRPr="00690BFD">
        <w:rPr>
          <w:rFonts w:ascii="Narkisim" w:hAnsi="Narkisim"/>
          <w:rtl/>
        </w:rPr>
        <w:t xml:space="preserve"> [ומש"ה פודה על פרוטה דאין כאן אונאה</w:t>
      </w:r>
      <w:r w:rsidRPr="00690BFD">
        <w:rPr>
          <w:rStyle w:val="ac"/>
          <w:rFonts w:ascii="Narkisim" w:hAnsi="Narkisim"/>
          <w:rtl/>
        </w:rPr>
        <w:footnoteReference w:id="722"/>
      </w:r>
      <w:r w:rsidRPr="00690BFD">
        <w:rPr>
          <w:rFonts w:ascii="Narkisim" w:hAnsi="Narkisim"/>
          <w:rtl/>
        </w:rPr>
        <w:t>], אך הק' דמ"מ לא דמי להקדש [והגאונים דימו לדין הקדש].</w:t>
      </w:r>
    </w:p>
    <w:p w14:paraId="38A1BFA0"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גר"א</w:t>
      </w:r>
      <w:r w:rsidRPr="00690BFD">
        <w:rPr>
          <w:rFonts w:ascii="Narkisim" w:hAnsi="Narkisim"/>
          <w:rtl/>
        </w:rPr>
        <w:t xml:space="preserve"> כת' דכוונת הגאונים דקי"ל (קידושין נד:) כר' מאיר דמעש"ש ממון גבוה, ומש"ה יש למעש"ש דין הקדש. אבל לר' יהודה דממון הדיוט פודה בשוויו</w:t>
      </w:r>
      <w:r w:rsidRPr="00690BFD">
        <w:rPr>
          <w:rStyle w:val="ac"/>
          <w:rFonts w:ascii="Narkisim" w:hAnsi="Narkisim"/>
          <w:rtl/>
        </w:rPr>
        <w:footnoteReference w:id="723"/>
      </w:r>
      <w:r w:rsidRPr="00690BFD">
        <w:rPr>
          <w:rFonts w:ascii="Narkisim" w:hAnsi="Narkisim"/>
          <w:rtl/>
        </w:rPr>
        <w:t>.</w:t>
      </w:r>
    </w:p>
    <w:p w14:paraId="304132FE"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קה"י</w:t>
      </w:r>
      <w:r w:rsidRPr="00690BFD">
        <w:rPr>
          <w:rFonts w:ascii="Narkisim" w:hAnsi="Narkisim"/>
          <w:rtl/>
        </w:rPr>
        <w:t xml:space="preserve"> </w:t>
      </w:r>
      <w:r w:rsidRPr="00690BFD">
        <w:rPr>
          <w:rFonts w:ascii="Narkisim" w:hAnsi="Narkisim"/>
          <w:szCs w:val="20"/>
          <w:rtl/>
        </w:rPr>
        <w:t>(זרעים כב ב)</w:t>
      </w:r>
      <w:r w:rsidRPr="00690BFD">
        <w:rPr>
          <w:rFonts w:ascii="Narkisim" w:hAnsi="Narkisim"/>
          <w:rtl/>
        </w:rPr>
        <w:t xml:space="preserve"> הק' דאדרבה למ"ד ממון הדיוט, הוה ממון שלו [של פודה] וכ"ש דל"ש בזה אונאה בממון של עצמו, דעצמו לאו אחיו הוא</w:t>
      </w:r>
      <w:r w:rsidRPr="00690BFD">
        <w:rPr>
          <w:rStyle w:val="ac"/>
          <w:rFonts w:ascii="Narkisim" w:hAnsi="Narkisim"/>
          <w:rtl/>
        </w:rPr>
        <w:footnoteReference w:id="724"/>
      </w:r>
      <w:r w:rsidRPr="00690BFD">
        <w:rPr>
          <w:rFonts w:ascii="Narkisim" w:hAnsi="Narkisim"/>
          <w:rtl/>
        </w:rPr>
        <w:t xml:space="preserve">. א"כ אף למ"ד ממון הדיוט יש ללמוד מדברי שמואל דמהני שווה פרוטה. </w:t>
      </w:r>
      <w:r w:rsidRPr="00690BFD">
        <w:rPr>
          <w:rFonts w:ascii="Narkisim" w:hAnsi="Narkisim"/>
          <w:szCs w:val="20"/>
          <w:rtl/>
        </w:rPr>
        <w:t>וכת' די"ל דעיקר חידוש של שמואל דמהני חילול שלא בשוויו. ואף בלא הא דאין אונאה להקדש, אלא דאילו יש ביטול מקח לא חשיב חילול. (וע"ע לקמן נז.)</w:t>
      </w:r>
      <w:r w:rsidRPr="00690BFD">
        <w:rPr>
          <w:rFonts w:ascii="Narkisim" w:hAnsi="Narkisim"/>
          <w:rtl/>
        </w:rPr>
        <w:t>.</w:t>
      </w:r>
    </w:p>
    <w:p w14:paraId="504E1A42"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קה"י</w:t>
      </w:r>
      <w:r w:rsidRPr="00690BFD">
        <w:rPr>
          <w:rFonts w:ascii="Narkisim" w:hAnsi="Narkisim"/>
          <w:rtl/>
        </w:rPr>
        <w:t xml:space="preserve"> כת' [לדעת הגר"א] דהא דאין אונאה בהקדש פי' דשווי ההקדש נקבע לפי שקצבו עכשיו, ולא תלי בשוק. ומש"ה אין מציאות אונאה כלל בהקדש [ולא גדר פטור]. </w:t>
      </w:r>
      <w:r w:rsidRPr="00690BFD">
        <w:rPr>
          <w:rFonts w:ascii="Narkisim" w:hAnsi="Narkisim"/>
          <w:szCs w:val="20"/>
          <w:rtl/>
        </w:rPr>
        <w:t>(וע' לקמן נו: ונז.)</w:t>
      </w:r>
      <w:r w:rsidRPr="00690BFD">
        <w:rPr>
          <w:rFonts w:ascii="Narkisim" w:hAnsi="Narkisim"/>
          <w:rtl/>
        </w:rPr>
        <w:t>. ואילו למ"ד מעש"ש ממון הדיוט שוויו נקבע לפי הא דהדרך לקנות, ומש"ה אף חילול בעי דוקא בשוויו.</w:t>
      </w:r>
    </w:p>
    <w:p w14:paraId="5F52239A" w14:textId="77777777" w:rsidR="004E07FC" w:rsidRPr="00690BFD" w:rsidRDefault="00000000" w:rsidP="00690BFD">
      <w:pPr>
        <w:pStyle w:val="aa"/>
        <w:bidi/>
        <w:rPr>
          <w:rFonts w:ascii="Narkisim" w:hAnsi="Narkisim"/>
        </w:rPr>
      </w:pPr>
      <w:r w:rsidRPr="00690BFD">
        <w:rPr>
          <w:rFonts w:ascii="Narkisim" w:hAnsi="Narkisim"/>
          <w:u w:val="single"/>
          <w:rtl/>
        </w:rPr>
        <w:t>שם</w:t>
      </w:r>
      <w:r w:rsidRPr="00690BFD">
        <w:rPr>
          <w:rFonts w:ascii="Narkisim" w:hAnsi="Narkisim"/>
          <w:rtl/>
        </w:rPr>
        <w:t>. וה</w:t>
      </w:r>
      <w:r w:rsidRPr="00690BFD">
        <w:rPr>
          <w:rFonts w:ascii="Narkisim" w:hAnsi="Narkisim"/>
          <w:b/>
          <w:bCs/>
          <w:rtl/>
        </w:rPr>
        <w:t>רש"ש</w:t>
      </w:r>
      <w:r w:rsidRPr="00690BFD">
        <w:rPr>
          <w:rFonts w:ascii="Narkisim" w:hAnsi="Narkisim"/>
          <w:rtl/>
        </w:rPr>
        <w:t xml:space="preserve"> הק' א"כ בדמאי יהא מותר לכתחלה לחללו על פרוטה, ומשמע דצריך לפדות בשוויו</w:t>
      </w:r>
      <w:r w:rsidRPr="00690BFD">
        <w:rPr>
          <w:rStyle w:val="ac"/>
          <w:rFonts w:ascii="Narkisim" w:hAnsi="Narkisim"/>
          <w:rtl/>
        </w:rPr>
        <w:footnoteReference w:id="725"/>
      </w:r>
      <w:r w:rsidRPr="00690BFD">
        <w:rPr>
          <w:rFonts w:ascii="Narkisim" w:hAnsi="Narkisim"/>
          <w:rtl/>
        </w:rPr>
        <w:t>. ותי' דלכתחילה אינו רשאי להונות הקדש, וכדאי' (לקמן נז.). ואף דמאי דמגדרי ספק ממון הוה שלו, אינו רשאי לזלזל בדמיו. [אך הק' דרש"י לקמן נז. משמע דלא ס"ל הכי].</w:t>
      </w:r>
    </w:p>
    <w:p w14:paraId="6D2CABAD" w14:textId="77777777" w:rsidR="004E07FC" w:rsidRPr="00690BFD" w:rsidRDefault="00000000" w:rsidP="00690BFD">
      <w:pPr>
        <w:bidi/>
        <w:rPr>
          <w:rFonts w:ascii="Narkisim" w:hAnsi="Narkisim" w:cs="Narkisim"/>
        </w:rPr>
      </w:pPr>
      <w:r w:rsidRPr="00690BFD">
        <w:rPr>
          <w:rFonts w:ascii="Narkisim" w:hAnsi="Narkisim" w:cs="Narkisim"/>
          <w:u w:val="single"/>
          <w:rtl/>
        </w:rPr>
        <w:t>שם. על שווה פרוטה</w:t>
      </w:r>
      <w:r w:rsidRPr="00690BFD">
        <w:rPr>
          <w:rFonts w:ascii="Narkisim" w:hAnsi="Narkisim" w:cs="Narkisim"/>
          <w:rtl/>
        </w:rPr>
        <w:t>. ה</w:t>
      </w:r>
      <w:r w:rsidRPr="00690BFD">
        <w:rPr>
          <w:rFonts w:ascii="Narkisim" w:hAnsi="Narkisim" w:cs="Narkisim"/>
          <w:b/>
          <w:bCs/>
          <w:rtl/>
        </w:rPr>
        <w:t>אחרונים</w:t>
      </w:r>
      <w:r w:rsidRPr="00690BFD">
        <w:rPr>
          <w:rFonts w:ascii="Narkisim" w:hAnsi="Narkisim" w:cs="Narkisim"/>
          <w:rtl/>
        </w:rPr>
        <w:t xml:space="preserve"> הק' דתוס' נקטו דמ"ד אין בו פרוטה איתותיב, א"כ ניבעי שיהא בחומשו ש"פ. ובאמת כ"כ </w:t>
      </w:r>
      <w:r w:rsidRPr="00690BFD">
        <w:rPr>
          <w:rFonts w:ascii="Narkisim" w:hAnsi="Narkisim" w:cs="Narkisim"/>
          <w:b/>
          <w:bCs/>
          <w:rtl/>
        </w:rPr>
        <w:t>תוס</w:t>
      </w:r>
      <w:r w:rsidRPr="00690BFD">
        <w:rPr>
          <w:rFonts w:ascii="Narkisim" w:hAnsi="Narkisim" w:cs="Narkisim"/>
          <w:rtl/>
        </w:rPr>
        <w:t xml:space="preserve">' (גיטין סה. הו' לעיל) דצריך לפדות הקרן על ד' פרוטות. </w:t>
      </w:r>
      <w:r w:rsidRPr="00690BFD">
        <w:rPr>
          <w:rFonts w:ascii="Narkisim" w:hAnsi="Narkisim" w:cs="Narkisim"/>
          <w:rtl/>
        </w:rPr>
        <w:lastRenderedPageBreak/>
        <w:t xml:space="preserve">אמנם </w:t>
      </w:r>
      <w:r w:rsidRPr="00690BFD">
        <w:rPr>
          <w:rFonts w:ascii="Narkisim" w:hAnsi="Narkisim" w:cs="Narkisim"/>
          <w:b/>
          <w:bCs/>
          <w:rtl/>
        </w:rPr>
        <w:t>תוס</w:t>
      </w:r>
      <w:r w:rsidRPr="00690BFD">
        <w:rPr>
          <w:rFonts w:ascii="Narkisim" w:hAnsi="Narkisim" w:cs="Narkisim"/>
          <w:rtl/>
        </w:rPr>
        <w:t>' (כאן) וה</w:t>
      </w:r>
      <w:r w:rsidRPr="00690BFD">
        <w:rPr>
          <w:rFonts w:ascii="Narkisim" w:hAnsi="Narkisim" w:cs="Narkisim"/>
          <w:b/>
          <w:bCs/>
          <w:rtl/>
        </w:rPr>
        <w:t>גאונים</w:t>
      </w:r>
      <w:r w:rsidRPr="00690BFD">
        <w:rPr>
          <w:rFonts w:ascii="Narkisim" w:hAnsi="Narkisim" w:cs="Narkisim"/>
          <w:rtl/>
        </w:rPr>
        <w:t xml:space="preserve"> (הנ"ל) מבואר דסגי בפרוטה. וה</w:t>
      </w:r>
      <w:r w:rsidRPr="00690BFD">
        <w:rPr>
          <w:rFonts w:ascii="Narkisim" w:hAnsi="Narkisim" w:cs="Narkisim"/>
          <w:b/>
          <w:bCs/>
          <w:rtl/>
        </w:rPr>
        <w:t>אחרונים</w:t>
      </w:r>
      <w:r w:rsidRPr="00690BFD">
        <w:rPr>
          <w:rFonts w:ascii="Narkisim" w:hAnsi="Narkisim" w:cs="Narkisim"/>
          <w:rtl/>
        </w:rPr>
        <w:t xml:space="preserve"> תי' דכיון דיש בפירות שווה ד' פרוטות תפסי פדיון, ועי"ז יש אף חיוב חומש.</w:t>
      </w:r>
    </w:p>
    <w:p w14:paraId="65C2F8CB" w14:textId="77777777" w:rsidR="004E07FC" w:rsidRPr="00690BFD" w:rsidRDefault="00000000" w:rsidP="00690BFD">
      <w:pPr>
        <w:bidi/>
        <w:rPr>
          <w:rFonts w:ascii="Narkisim" w:hAnsi="Narkisim" w:cs="Narkisim"/>
        </w:rPr>
      </w:pPr>
      <w:r w:rsidRPr="00690BFD">
        <w:rPr>
          <w:rFonts w:ascii="Narkisim" w:hAnsi="Narkisim" w:cs="Narkisim"/>
          <w:u w:val="single"/>
          <w:rtl/>
        </w:rPr>
        <w:t>בא"ד וי"ל דודאי אם אמר הוא וחומשו מחולל על פרוטה מועיל</w:t>
      </w:r>
      <w:r w:rsidRPr="00690BFD">
        <w:rPr>
          <w:rFonts w:ascii="Narkisim" w:hAnsi="Narkisim" w:cs="Narkisim"/>
          <w:rtl/>
        </w:rPr>
        <w:t>. ה</w:t>
      </w:r>
      <w:r w:rsidRPr="00690BFD">
        <w:rPr>
          <w:rFonts w:ascii="Narkisim" w:hAnsi="Narkisim" w:cs="Narkisim"/>
          <w:b/>
          <w:bCs/>
          <w:rtl/>
        </w:rPr>
        <w:t>אחרונים</w:t>
      </w:r>
      <w:r w:rsidRPr="00690BFD">
        <w:rPr>
          <w:rFonts w:ascii="Narkisim" w:hAnsi="Narkisim" w:cs="Narkisim"/>
          <w:rtl/>
        </w:rPr>
        <w:t xml:space="preserve"> הק' דכה"ג נמצא דפודה מעשר על פחות מפרוטה, דקי"ל דהחומש אינו מעכב</w:t>
      </w:r>
      <w:r w:rsidRPr="00690BFD">
        <w:rPr>
          <w:rStyle w:val="ac"/>
          <w:rFonts w:ascii="Narkisim" w:hAnsi="Narkisim" w:cs="Narkisim"/>
          <w:rtl/>
        </w:rPr>
        <w:footnoteReference w:id="726"/>
      </w:r>
      <w:r w:rsidRPr="00690BFD">
        <w:rPr>
          <w:rFonts w:ascii="Narkisim" w:hAnsi="Narkisim" w:cs="Narkisim"/>
          <w:rtl/>
        </w:rPr>
        <w:t>. א"כ עצם הפדיון אינו פרוטה. ואיתא לעיל דבעי פדיון פרוטה [ועוד האיך מהני קנין כסף בפחות מפרוטה</w:t>
      </w:r>
      <w:r w:rsidRPr="00690BFD">
        <w:rPr>
          <w:rStyle w:val="ac"/>
          <w:rFonts w:ascii="Narkisim" w:hAnsi="Narkisim" w:cs="Narkisim"/>
          <w:rtl/>
        </w:rPr>
        <w:footnoteReference w:id="727"/>
      </w:r>
      <w:r w:rsidRPr="00690BFD">
        <w:rPr>
          <w:rFonts w:ascii="Narkisim" w:hAnsi="Narkisim" w:cs="Narkisim"/>
          <w:rtl/>
        </w:rPr>
        <w:t>]. ואפ"ה מבואר דמהני להצטרף</w:t>
      </w:r>
      <w:r w:rsidRPr="00690BFD">
        <w:rPr>
          <w:rStyle w:val="ac"/>
          <w:rFonts w:ascii="Narkisim" w:hAnsi="Narkisim" w:cs="Narkisim"/>
          <w:rtl/>
        </w:rPr>
        <w:footnoteReference w:id="728"/>
      </w:r>
      <w:r w:rsidRPr="00690BFD">
        <w:rPr>
          <w:rFonts w:ascii="Narkisim" w:hAnsi="Narkisim" w:cs="Narkisim"/>
          <w:rtl/>
        </w:rPr>
        <w:t>.</w:t>
      </w:r>
    </w:p>
    <w:p w14:paraId="03CF61C9"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אבה"א</w:t>
      </w:r>
      <w:r w:rsidRPr="00690BFD">
        <w:rPr>
          <w:rFonts w:ascii="Narkisim" w:hAnsi="Narkisim"/>
          <w:rtl/>
        </w:rPr>
        <w:t xml:space="preserve"> (מעילה א ה) כת' דעכ"פ יש דין לכתחילה לפדות ולהפריש החומש כאחד, ולכן נחשב כמעשה פדיון א'.</w:t>
      </w:r>
    </w:p>
    <w:p w14:paraId="45E70DEC" w14:textId="77777777" w:rsidR="004E07FC" w:rsidRPr="00690BFD" w:rsidRDefault="00000000" w:rsidP="00690BFD">
      <w:pPr>
        <w:pStyle w:val="aa"/>
        <w:bidi/>
        <w:rPr>
          <w:rFonts w:ascii="Narkisim" w:hAnsi="Narkisim"/>
        </w:rPr>
      </w:pPr>
      <w:r w:rsidRPr="00690BFD">
        <w:rPr>
          <w:rFonts w:ascii="Narkisim" w:hAnsi="Narkisim"/>
          <w:rtl/>
        </w:rPr>
        <w:t>ועוד מבואר דכה"ג יש חיוב חומש, אף שהוא פחות מפרוטה. וה</w:t>
      </w:r>
      <w:r w:rsidRPr="00690BFD">
        <w:rPr>
          <w:rFonts w:ascii="Narkisim" w:hAnsi="Narkisim"/>
          <w:b/>
          <w:bCs/>
          <w:rtl/>
        </w:rPr>
        <w:t>קה"י</w:t>
      </w:r>
      <w:r w:rsidRPr="00690BFD">
        <w:rPr>
          <w:rFonts w:ascii="Narkisim" w:hAnsi="Narkisim"/>
          <w:rtl/>
        </w:rPr>
        <w:t xml:space="preserve"> (זרעים כב) דן האיך יוכל לקבוע דמי החומש פחות משווה פרוטה. והקה"י חקר מהו גדר חיוב חומש, האם הוה חומש מדמי שוויו</w:t>
      </w:r>
      <w:r w:rsidRPr="00690BFD">
        <w:rPr>
          <w:rStyle w:val="ac"/>
          <w:rFonts w:ascii="Narkisim" w:hAnsi="Narkisim"/>
          <w:rtl/>
        </w:rPr>
        <w:footnoteReference w:id="729"/>
      </w:r>
      <w:r w:rsidRPr="00690BFD">
        <w:rPr>
          <w:rFonts w:ascii="Narkisim" w:hAnsi="Narkisim"/>
          <w:rtl/>
        </w:rPr>
        <w:t>. או עיקר הדין חומש הוה חומש מדמי הפדיון [בפועל].</w:t>
      </w:r>
    </w:p>
    <w:p w14:paraId="4C0DEF86" w14:textId="77777777" w:rsidR="004E07FC" w:rsidRPr="00690BFD" w:rsidRDefault="00000000" w:rsidP="00690BFD">
      <w:pPr>
        <w:pStyle w:val="aa"/>
        <w:bidi/>
        <w:rPr>
          <w:rFonts w:ascii="Narkisim" w:hAnsi="Narkisim"/>
        </w:rPr>
      </w:pPr>
      <w:r w:rsidRPr="00690BFD">
        <w:rPr>
          <w:rFonts w:ascii="Narkisim" w:hAnsi="Narkisim"/>
          <w:u w:val="single"/>
          <w:rtl/>
        </w:rPr>
        <w:t>ת"ש הדמאי אין לו חומש וכו' דלא מעכב מדאורייתא וכו'</w:t>
      </w:r>
      <w:r w:rsidRPr="00690BFD">
        <w:rPr>
          <w:rFonts w:ascii="Narkisim" w:hAnsi="Narkisim"/>
          <w:rtl/>
        </w:rPr>
        <w:t>. ולא תקנו בזה דבריהם כעין דאורייתא [וע' בסוגיא נה: נו.]. וה</w:t>
      </w:r>
      <w:r w:rsidRPr="00690BFD">
        <w:rPr>
          <w:rFonts w:ascii="Narkisim" w:hAnsi="Narkisim"/>
          <w:b/>
          <w:bCs/>
          <w:rtl/>
        </w:rPr>
        <w:t>מקד"ד</w:t>
      </w:r>
      <w:r w:rsidRPr="00690BFD">
        <w:rPr>
          <w:rFonts w:ascii="Narkisim" w:hAnsi="Narkisim"/>
          <w:rtl/>
        </w:rPr>
        <w:t xml:space="preserve"> (נח ב) העיר דמעש"ש דרבנן תקנו שמוסיף חומש, כגון של עציץ שאינו נקוב, וכן מעשרות בזה"ז (כדמוכח גיטין סה.)</w:t>
      </w:r>
      <w:r w:rsidRPr="00690BFD">
        <w:rPr>
          <w:rStyle w:val="ac"/>
          <w:rFonts w:ascii="Narkisim" w:hAnsi="Narkisim"/>
          <w:rtl/>
        </w:rPr>
        <w:footnoteReference w:id="730"/>
      </w:r>
      <w:r w:rsidRPr="00690BFD">
        <w:rPr>
          <w:rFonts w:ascii="Narkisim" w:hAnsi="Narkisim"/>
          <w:rtl/>
        </w:rPr>
        <w:t>.</w:t>
      </w:r>
    </w:p>
    <w:p w14:paraId="4DAACAE2" w14:textId="77777777" w:rsidR="004E07FC" w:rsidRPr="00690BFD" w:rsidRDefault="00000000" w:rsidP="00690BFD">
      <w:pPr>
        <w:pStyle w:val="aa"/>
        <w:bidi/>
        <w:rPr>
          <w:rFonts w:ascii="Narkisim" w:hAnsi="Narkisim"/>
        </w:rPr>
      </w:pPr>
      <w:r w:rsidRPr="00690BFD">
        <w:rPr>
          <w:rFonts w:ascii="Narkisim" w:hAnsi="Narkisim"/>
          <w:u w:val="single"/>
          <w:rtl/>
        </w:rPr>
        <w:t>בשבת</w:t>
      </w:r>
      <w:r w:rsidRPr="00690BFD">
        <w:rPr>
          <w:rFonts w:ascii="Narkisim" w:hAnsi="Narkisim"/>
          <w:rtl/>
        </w:rPr>
        <w:t>. פ</w:t>
      </w:r>
      <w:r w:rsidRPr="00690BFD">
        <w:rPr>
          <w:rFonts w:ascii="Narkisim" w:hAnsi="Narkisim"/>
          <w:b/>
          <w:bCs/>
          <w:rtl/>
        </w:rPr>
        <w:t>רש"י</w:t>
      </w:r>
      <w:r w:rsidRPr="00690BFD">
        <w:rPr>
          <w:rFonts w:ascii="Narkisim" w:hAnsi="Narkisim"/>
          <w:rtl/>
        </w:rPr>
        <w:t xml:space="preserve"> מפני כבוד השבת לא יעכב מלאכול בשביל חומש. אבל אי חומש מעכב ודאי לא יתירו. וה</w:t>
      </w:r>
      <w:r w:rsidRPr="00690BFD">
        <w:rPr>
          <w:rFonts w:ascii="Narkisim" w:hAnsi="Narkisim"/>
          <w:b/>
          <w:bCs/>
          <w:rtl/>
        </w:rPr>
        <w:t>מהרצ"ח</w:t>
      </w:r>
      <w:r w:rsidRPr="00690BFD">
        <w:rPr>
          <w:rFonts w:ascii="Narkisim" w:hAnsi="Narkisim"/>
          <w:rtl/>
        </w:rPr>
        <w:t xml:space="preserve"> העיר דמצאנו דהתירו לתרום שלא מן המוקף [אף דהוה מדאורייתא] מפני כבוד השבת. ויש לחלק.</w:t>
      </w:r>
    </w:p>
    <w:p w14:paraId="2C362CD3" w14:textId="77777777" w:rsidR="004E07FC" w:rsidRPr="00690BFD" w:rsidRDefault="00000000" w:rsidP="00690BFD">
      <w:pPr>
        <w:pStyle w:val="aa"/>
        <w:bidi/>
        <w:rPr>
          <w:rFonts w:ascii="Narkisim" w:hAnsi="Narkisim"/>
        </w:rPr>
      </w:pPr>
      <w:r w:rsidRPr="00690BFD">
        <w:rPr>
          <w:rFonts w:ascii="Narkisim" w:hAnsi="Narkisim"/>
          <w:u w:val="single"/>
          <w:rtl/>
        </w:rPr>
        <w:t>מכלל דפליגי אפי' בשבת וכו' ור' יהושע סבר חומש מעכב</w:t>
      </w:r>
      <w:r w:rsidRPr="00690BFD">
        <w:rPr>
          <w:rFonts w:ascii="Narkisim" w:hAnsi="Narkisim"/>
          <w:rtl/>
        </w:rPr>
        <w:t>. ה</w:t>
      </w:r>
      <w:r w:rsidRPr="00690BFD">
        <w:rPr>
          <w:rFonts w:ascii="Narkisim" w:hAnsi="Narkisim"/>
          <w:b/>
          <w:bCs/>
          <w:rtl/>
        </w:rPr>
        <w:t>רשב"א</w:t>
      </w:r>
      <w:r w:rsidRPr="00690BFD">
        <w:rPr>
          <w:rFonts w:ascii="Narkisim" w:hAnsi="Narkisim"/>
          <w:rtl/>
        </w:rPr>
        <w:t xml:space="preserve"> כת' דרבי דאמר נר' דברי ר' יהושע בחול, לאו מטעמיה. דאי חומש מעכב האיך יאכל אפי' בשבת. אלא סברת רבי משום פשיעותא</w:t>
      </w:r>
      <w:r w:rsidRPr="00690BFD">
        <w:rPr>
          <w:rStyle w:val="ac"/>
          <w:rFonts w:ascii="Narkisim" w:hAnsi="Narkisim"/>
          <w:rtl/>
        </w:rPr>
        <w:footnoteReference w:id="731"/>
      </w:r>
      <w:r w:rsidRPr="00690BFD">
        <w:rPr>
          <w:rFonts w:ascii="Narkisim" w:hAnsi="Narkisim"/>
          <w:rtl/>
        </w:rPr>
        <w:t>.</w:t>
      </w:r>
    </w:p>
    <w:p w14:paraId="356263A2" w14:textId="77777777" w:rsidR="004E07FC" w:rsidRPr="00690BFD" w:rsidRDefault="00000000" w:rsidP="00690BFD">
      <w:pPr>
        <w:pStyle w:val="aa"/>
        <w:bidi/>
        <w:rPr>
          <w:rFonts w:ascii="Narkisim" w:hAnsi="Narkisim"/>
        </w:rPr>
      </w:pPr>
      <w:r w:rsidRPr="00690BFD">
        <w:rPr>
          <w:rFonts w:ascii="Narkisim" w:hAnsi="Narkisim"/>
          <w:u w:val="single"/>
          <w:rtl/>
        </w:rPr>
        <w:t>הואיל וגזברין תובעים בשוק</w:t>
      </w:r>
      <w:r w:rsidRPr="00690BFD">
        <w:rPr>
          <w:rFonts w:ascii="Narkisim" w:hAnsi="Narkisim"/>
          <w:rtl/>
        </w:rPr>
        <w:t>. ה</w:t>
      </w:r>
      <w:r w:rsidRPr="00690BFD">
        <w:rPr>
          <w:rFonts w:ascii="Narkisim" w:hAnsi="Narkisim"/>
          <w:b/>
          <w:bCs/>
          <w:rtl/>
        </w:rPr>
        <w:t>רש"ש</w:t>
      </w:r>
      <w:r w:rsidRPr="00690BFD">
        <w:rPr>
          <w:rFonts w:ascii="Narkisim" w:hAnsi="Narkisim"/>
          <w:rtl/>
        </w:rPr>
        <w:t xml:space="preserve"> דייק דאף גזבר אינו רשאי לבוא אל ביתו לעבוט כמו הדיוט (ע' בסוגיות לקמן קיג), ומש"ה נקט בשוק. אבל בהג' </w:t>
      </w:r>
      <w:r w:rsidRPr="00690BFD">
        <w:rPr>
          <w:rFonts w:ascii="Narkisim" w:hAnsi="Narkisim"/>
          <w:b/>
          <w:bCs/>
          <w:rtl/>
        </w:rPr>
        <w:t>טל תורה</w:t>
      </w:r>
      <w:r w:rsidRPr="00690BFD">
        <w:rPr>
          <w:rFonts w:ascii="Narkisim" w:hAnsi="Narkisim"/>
          <w:rtl/>
        </w:rPr>
        <w:t xml:space="preserve"> חלק דבהקדש לא שייך לאו זה. אלא דבזמנם היה דרך לתבוע בשוק, וכמ"ש ה</w:t>
      </w:r>
      <w:r w:rsidRPr="00690BFD">
        <w:rPr>
          <w:rFonts w:ascii="Narkisim" w:hAnsi="Narkisim"/>
          <w:b/>
          <w:bCs/>
          <w:rtl/>
        </w:rPr>
        <w:t>רא"ש</w:t>
      </w:r>
      <w:r w:rsidRPr="00690BFD">
        <w:rPr>
          <w:rFonts w:ascii="Narkisim" w:hAnsi="Narkisim"/>
          <w:rtl/>
        </w:rPr>
        <w:t xml:space="preserve"> (ב"ק ג יב).</w:t>
      </w:r>
    </w:p>
    <w:p w14:paraId="1A95148C" w14:textId="77777777" w:rsidR="004E07FC" w:rsidRPr="00690BFD" w:rsidRDefault="00000000" w:rsidP="00690BFD">
      <w:pPr>
        <w:pStyle w:val="aa"/>
        <w:bidi/>
        <w:rPr>
          <w:rFonts w:ascii="Narkisim" w:hAnsi="Narkisim"/>
        </w:rPr>
      </w:pPr>
      <w:r w:rsidRPr="00690BFD">
        <w:rPr>
          <w:rFonts w:ascii="Narkisim" w:hAnsi="Narkisim"/>
          <w:u w:val="single"/>
          <w:rtl/>
        </w:rPr>
        <w:t>תוד"ה הקדש</w:t>
      </w:r>
      <w:r w:rsidRPr="00690BFD">
        <w:rPr>
          <w:rFonts w:ascii="Narkisim" w:hAnsi="Narkisim"/>
          <w:rtl/>
        </w:rPr>
        <w:t>. מ"מ כיון כיון דאם לא היה קדוש סופו ליעקר מקרי תלוש. וה</w:t>
      </w:r>
      <w:r w:rsidRPr="00690BFD">
        <w:rPr>
          <w:rFonts w:ascii="Narkisim" w:hAnsi="Narkisim"/>
          <w:b/>
          <w:bCs/>
          <w:rtl/>
        </w:rPr>
        <w:t>תוס' רא"ש</w:t>
      </w:r>
      <w:r w:rsidRPr="00690BFD">
        <w:rPr>
          <w:rFonts w:ascii="Narkisim" w:hAnsi="Narkisim"/>
          <w:rtl/>
        </w:rPr>
        <w:t xml:space="preserve"> ביאר דכיון דצריך ליבנות משל הקדש, ואילו לא יתחלל היה הבנין עומד ליעקר. ומש"ה חשוב כתלוש</w:t>
      </w:r>
      <w:r w:rsidRPr="00690BFD">
        <w:rPr>
          <w:rStyle w:val="ac"/>
          <w:rFonts w:ascii="Narkisim" w:hAnsi="Narkisim"/>
          <w:rtl/>
        </w:rPr>
        <w:footnoteReference w:id="732"/>
      </w:r>
      <w:r w:rsidRPr="00690BFD">
        <w:rPr>
          <w:rFonts w:ascii="Narkisim" w:hAnsi="Narkisim"/>
          <w:rtl/>
        </w:rPr>
        <w:t>.</w:t>
      </w:r>
    </w:p>
    <w:p w14:paraId="6441F867" w14:textId="77777777" w:rsidR="004E07FC" w:rsidRPr="00690BFD" w:rsidRDefault="00000000" w:rsidP="00690BFD">
      <w:pPr>
        <w:pStyle w:val="a8"/>
        <w:bidi/>
        <w:rPr>
          <w:rFonts w:ascii="Narkisim" w:hAnsi="Narkisim"/>
        </w:rPr>
      </w:pPr>
      <w:r w:rsidRPr="00690BFD">
        <w:rPr>
          <w:rFonts w:ascii="Narkisim" w:hAnsi="Narkisim"/>
          <w:rtl/>
        </w:rPr>
        <w:t>ועוד כת' ה</w:t>
      </w:r>
      <w:r w:rsidRPr="00690BFD">
        <w:rPr>
          <w:rFonts w:ascii="Narkisim" w:hAnsi="Narkisim"/>
          <w:b/>
          <w:bCs/>
          <w:rtl/>
        </w:rPr>
        <w:t>תוס' ר"פ</w:t>
      </w:r>
      <w:r w:rsidRPr="00690BFD">
        <w:rPr>
          <w:rFonts w:ascii="Narkisim" w:hAnsi="Narkisim"/>
          <w:rtl/>
        </w:rPr>
        <w:t xml:space="preserve"> דלענין מעילה כל תלוש ולבסוף חברו הוי תלוש.</w:t>
      </w:r>
    </w:p>
    <w:p w14:paraId="51E37470" w14:textId="77777777" w:rsidR="004E07FC" w:rsidRPr="00690BFD" w:rsidRDefault="00000000" w:rsidP="00690BFD">
      <w:pPr>
        <w:pStyle w:val="aa"/>
        <w:bidi/>
        <w:rPr>
          <w:rFonts w:ascii="Narkisim" w:hAnsi="Narkisim"/>
        </w:rPr>
      </w:pPr>
      <w:r w:rsidRPr="00690BFD">
        <w:rPr>
          <w:rFonts w:ascii="Narkisim" w:hAnsi="Narkisim"/>
          <w:u w:val="single"/>
          <w:rtl/>
        </w:rPr>
        <w:t>תוד"ה ונתן</w:t>
      </w:r>
      <w:r w:rsidRPr="00690BFD">
        <w:rPr>
          <w:rFonts w:ascii="Narkisim" w:hAnsi="Narkisim"/>
          <w:rtl/>
        </w:rPr>
        <w:t>. וי"ל דדרש' בכלל ופרט ויסף חמישית וכו'. ו</w:t>
      </w:r>
      <w:r w:rsidRPr="00690BFD">
        <w:rPr>
          <w:rFonts w:ascii="Narkisim" w:hAnsi="Narkisim"/>
          <w:b/>
          <w:bCs/>
          <w:rtl/>
        </w:rPr>
        <w:t xml:space="preserve">תוס' </w:t>
      </w:r>
      <w:r w:rsidRPr="00690BFD">
        <w:rPr>
          <w:rFonts w:ascii="Narkisim" w:hAnsi="Narkisim"/>
          <w:rtl/>
        </w:rPr>
        <w:t>(פסחים לה: וה</w:t>
      </w:r>
      <w:r w:rsidRPr="00690BFD">
        <w:rPr>
          <w:rFonts w:ascii="Narkisim" w:hAnsi="Narkisim"/>
          <w:b/>
          <w:bCs/>
          <w:rtl/>
        </w:rPr>
        <w:t>תוס</w:t>
      </w:r>
      <w:r w:rsidRPr="00690BFD">
        <w:rPr>
          <w:rFonts w:ascii="Narkisim" w:hAnsi="Narkisim"/>
          <w:rtl/>
        </w:rPr>
        <w:t xml:space="preserve">' </w:t>
      </w:r>
      <w:r w:rsidRPr="00690BFD">
        <w:rPr>
          <w:rFonts w:ascii="Narkisim" w:hAnsi="Narkisim"/>
          <w:b/>
          <w:bCs/>
          <w:rtl/>
        </w:rPr>
        <w:t>רא"ש</w:t>
      </w:r>
      <w:r w:rsidRPr="00690BFD">
        <w:rPr>
          <w:rFonts w:ascii="Narkisim" w:hAnsi="Narkisim"/>
          <w:rtl/>
        </w:rPr>
        <w:t xml:space="preserve"> כאן) הק' דהך קרא כתיב גבי חומש, א"כ נדרוש דאף חומש אינו נפדה בקרקע. ותי' דדרשי' מכסף ערכך, דהיינו הקרן.</w:t>
      </w:r>
    </w:p>
    <w:p w14:paraId="1DF6D18B"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הביא </w:t>
      </w:r>
      <w:r w:rsidRPr="00690BFD">
        <w:rPr>
          <w:rFonts w:ascii="Narkisim" w:hAnsi="Narkisim"/>
          <w:b/>
          <w:bCs/>
          <w:rtl/>
        </w:rPr>
        <w:t>י"מ</w:t>
      </w:r>
      <w:r w:rsidRPr="00690BFD">
        <w:rPr>
          <w:rFonts w:ascii="Narkisim" w:hAnsi="Narkisim"/>
          <w:rtl/>
        </w:rPr>
        <w:t xml:space="preserve"> דילפי' בגזי"ש מפדיון הבן שאינו נפדה אלא ממטלטלין. (כדילפי' בכורות נא., הו' בתוס').</w:t>
      </w:r>
    </w:p>
    <w:p w14:paraId="20D187B5" w14:textId="77777777" w:rsidR="004E07FC" w:rsidRPr="00690BFD" w:rsidRDefault="00000000" w:rsidP="00690BFD">
      <w:pPr>
        <w:pStyle w:val="aa"/>
        <w:bidi/>
        <w:rPr>
          <w:rFonts w:ascii="Narkisim" w:hAnsi="Narkisim"/>
        </w:rPr>
      </w:pPr>
      <w:r w:rsidRPr="00690BFD">
        <w:rPr>
          <w:rFonts w:ascii="Narkisim" w:hAnsi="Narkisim"/>
          <w:u w:val="single"/>
          <w:rtl/>
        </w:rPr>
        <w:lastRenderedPageBreak/>
        <w:t>עליו לרבות חומשו כמותו</w:t>
      </w:r>
      <w:r w:rsidRPr="00690BFD">
        <w:rPr>
          <w:rFonts w:ascii="Narkisim" w:hAnsi="Narkisim"/>
          <w:rtl/>
        </w:rPr>
        <w:t xml:space="preserve">. </w:t>
      </w:r>
      <w:r w:rsidRPr="00690BFD">
        <w:rPr>
          <w:rFonts w:ascii="Narkisim" w:hAnsi="Narkisim"/>
          <w:b/>
          <w:bCs/>
          <w:rtl/>
        </w:rPr>
        <w:t>תוס</w:t>
      </w:r>
      <w:r w:rsidRPr="00690BFD">
        <w:rPr>
          <w:rFonts w:ascii="Narkisim" w:hAnsi="Narkisim"/>
          <w:rtl/>
        </w:rPr>
        <w:t>' פי' ממה שמשלם קרן משלם חומש. וה</w:t>
      </w:r>
      <w:r w:rsidRPr="00690BFD">
        <w:rPr>
          <w:rFonts w:ascii="Narkisim" w:hAnsi="Narkisim"/>
          <w:b/>
          <w:bCs/>
          <w:rtl/>
        </w:rPr>
        <w:t>רשב"א</w:t>
      </w:r>
      <w:r w:rsidRPr="00690BFD">
        <w:rPr>
          <w:rFonts w:ascii="Narkisim" w:hAnsi="Narkisim"/>
          <w:rtl/>
        </w:rPr>
        <w:t xml:space="preserve"> כת' דמש"ה לא ילפי' לענין דין מוסיף חומש על חומש [דמעשר אינו מוסיף, ובהקדש צריך פסוק], דילפי' רק לענין ממה שמשלם.</w:t>
      </w:r>
    </w:p>
    <w:p w14:paraId="214FE5CD" w14:textId="77777777" w:rsidR="004E07FC" w:rsidRPr="00690BFD" w:rsidRDefault="00000000" w:rsidP="00690BFD">
      <w:pPr>
        <w:bidi/>
        <w:rPr>
          <w:rFonts w:ascii="Narkisim" w:hAnsi="Narkisim" w:cs="Narkisim"/>
        </w:rPr>
      </w:pPr>
      <w:r w:rsidRPr="00690BFD">
        <w:rPr>
          <w:rFonts w:ascii="Narkisim" w:hAnsi="Narkisim" w:cs="Narkisim"/>
          <w:u w:val="single"/>
          <w:rtl/>
        </w:rPr>
        <w:t>תרומה אינה משתלמת אלא מן החולין</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פירות, שהתשלומין נעשין תרומה. [ופ</w:t>
      </w:r>
      <w:r w:rsidRPr="00690BFD">
        <w:rPr>
          <w:rFonts w:ascii="Narkisim" w:hAnsi="Narkisim" w:cs="Narkisim"/>
          <w:b/>
          <w:bCs/>
          <w:rtl/>
        </w:rPr>
        <w:t>רש"י</w:t>
      </w:r>
      <w:r w:rsidRPr="00690BFD">
        <w:rPr>
          <w:rFonts w:ascii="Narkisim" w:hAnsi="Narkisim" w:cs="Narkisim"/>
          <w:rtl/>
        </w:rPr>
        <w:t xml:space="preserve"> לאפוקי ממעות ובגדים שווה כסף</w:t>
      </w:r>
      <w:r w:rsidRPr="00690BFD">
        <w:rPr>
          <w:rStyle w:val="ac"/>
          <w:rFonts w:ascii="Narkisim" w:hAnsi="Narkisim" w:cs="Narkisim"/>
          <w:rtl/>
        </w:rPr>
        <w:footnoteReference w:id="733"/>
      </w:r>
      <w:r w:rsidRPr="00690BFD">
        <w:rPr>
          <w:rFonts w:ascii="Narkisim" w:hAnsi="Narkisim" w:cs="Narkisim"/>
          <w:rtl/>
        </w:rPr>
        <w:t>]. אבל ה</w:t>
      </w:r>
      <w:r w:rsidRPr="00690BFD">
        <w:rPr>
          <w:rFonts w:ascii="Narkisim" w:hAnsi="Narkisim" w:cs="Narkisim"/>
          <w:b/>
          <w:bCs/>
          <w:rtl/>
        </w:rPr>
        <w:t>ראב"ד</w:t>
      </w:r>
      <w:r w:rsidRPr="00690BFD">
        <w:rPr>
          <w:rFonts w:ascii="Narkisim" w:hAnsi="Narkisim" w:cs="Narkisim"/>
          <w:rtl/>
        </w:rPr>
        <w:t xml:space="preserve"> (בשיטמ"ק) כת' מן החולין, ולא מן הלקט שכחה ופאה והפקר או מעשר ראשון שניטלה תרומתו וכו' דבעי' דבר הראוי להיות קדש כלומר דבר שהיה ראוי להיות ממנו תרומה</w:t>
      </w:r>
      <w:r w:rsidRPr="00690BFD">
        <w:rPr>
          <w:rStyle w:val="ac"/>
          <w:rFonts w:ascii="Narkisim" w:hAnsi="Narkisim" w:cs="Narkisim"/>
          <w:rtl/>
        </w:rPr>
        <w:footnoteReference w:id="734"/>
      </w:r>
      <w:r w:rsidRPr="00690BFD">
        <w:rPr>
          <w:rFonts w:ascii="Narkisim" w:hAnsi="Narkisim" w:cs="Narkisim"/>
          <w:rtl/>
        </w:rPr>
        <w:t>. (וע"ע בסמוך).</w:t>
      </w:r>
    </w:p>
    <w:p w14:paraId="112FA20C" w14:textId="77777777" w:rsidR="004E07FC" w:rsidRPr="00690BFD" w:rsidRDefault="00000000" w:rsidP="00690BFD">
      <w:pPr>
        <w:bidi/>
        <w:rPr>
          <w:rFonts w:ascii="Narkisim" w:hAnsi="Narkisim" w:cs="Narkisim"/>
        </w:rPr>
      </w:pPr>
      <w:r w:rsidRPr="00690BFD">
        <w:rPr>
          <w:rFonts w:ascii="Narkisim" w:hAnsi="Narkisim" w:cs="Narkisim"/>
          <w:u w:val="single"/>
          <w:rtl/>
        </w:rPr>
        <w:t>שם. אלא מן החולין</w:t>
      </w:r>
      <w:r w:rsidRPr="00690BFD">
        <w:rPr>
          <w:rFonts w:ascii="Narkisim" w:hAnsi="Narkisim" w:cs="Narkisim"/>
          <w:rtl/>
        </w:rPr>
        <w:t xml:space="preserve">. לפרש"י הטעם משום שהתשלומין נעשין תרומה. וכ"כ </w:t>
      </w:r>
      <w:r w:rsidRPr="00690BFD">
        <w:rPr>
          <w:rFonts w:ascii="Narkisim" w:hAnsi="Narkisim" w:cs="Narkisim"/>
          <w:b/>
          <w:bCs/>
          <w:rtl/>
        </w:rPr>
        <w:t>רש"י</w:t>
      </w:r>
      <w:r w:rsidRPr="00690BFD">
        <w:rPr>
          <w:rFonts w:ascii="Narkisim" w:hAnsi="Narkisim" w:cs="Narkisim"/>
          <w:rtl/>
        </w:rPr>
        <w:t xml:space="preserve"> ו</w:t>
      </w:r>
      <w:r w:rsidRPr="00690BFD">
        <w:rPr>
          <w:rFonts w:ascii="Narkisim" w:hAnsi="Narkisim" w:cs="Narkisim"/>
          <w:b/>
          <w:bCs/>
          <w:rtl/>
        </w:rPr>
        <w:t>תוס</w:t>
      </w:r>
      <w:r w:rsidRPr="00690BFD">
        <w:rPr>
          <w:rFonts w:ascii="Narkisim" w:hAnsi="Narkisim" w:cs="Narkisim"/>
          <w:rtl/>
        </w:rPr>
        <w:t>' (יבמות צ, ופסחים לב) דקאי באוכל תרומה בשוגג. אבל דעת ה</w:t>
      </w:r>
      <w:r w:rsidRPr="00690BFD">
        <w:rPr>
          <w:rFonts w:ascii="Narkisim" w:hAnsi="Narkisim" w:cs="Narkisim"/>
          <w:b/>
          <w:bCs/>
          <w:rtl/>
        </w:rPr>
        <w:t>רמב"ם</w:t>
      </w:r>
      <w:r w:rsidRPr="00690BFD">
        <w:rPr>
          <w:rFonts w:ascii="Narkisim" w:hAnsi="Narkisim" w:cs="Narkisim"/>
          <w:rtl/>
        </w:rPr>
        <w:t xml:space="preserve"> (תרומות י יח) דהאוכל תרומה בין בשוגג בין במזיד צריך לשלם חולין מתוקנים</w:t>
      </w:r>
      <w:r w:rsidRPr="00690BFD">
        <w:rPr>
          <w:rStyle w:val="ac"/>
          <w:rFonts w:ascii="Narkisim" w:hAnsi="Narkisim" w:cs="Narkisim"/>
          <w:rtl/>
        </w:rPr>
        <w:footnoteReference w:id="735"/>
      </w:r>
      <w:r w:rsidRPr="00690BFD">
        <w:rPr>
          <w:rFonts w:ascii="Narkisim" w:hAnsi="Narkisim" w:cs="Narkisim"/>
          <w:rtl/>
        </w:rPr>
        <w:t xml:space="preserve">. </w:t>
      </w:r>
      <w:r w:rsidRPr="00690BFD">
        <w:rPr>
          <w:rFonts w:ascii="Narkisim" w:hAnsi="Narkisim" w:cs="Narkisim"/>
          <w:szCs w:val="20"/>
          <w:rtl/>
        </w:rPr>
        <w:t>וה</w:t>
      </w:r>
      <w:r w:rsidRPr="00690BFD">
        <w:rPr>
          <w:rFonts w:ascii="Narkisim" w:hAnsi="Narkisim" w:cs="Narkisim"/>
          <w:b/>
          <w:bCs/>
          <w:szCs w:val="20"/>
          <w:rtl/>
        </w:rPr>
        <w:t>מהר"י קורקוס</w:t>
      </w:r>
      <w:r w:rsidRPr="00690BFD">
        <w:rPr>
          <w:rFonts w:ascii="Narkisim" w:hAnsi="Narkisim" w:cs="Narkisim"/>
          <w:szCs w:val="20"/>
          <w:rtl/>
        </w:rPr>
        <w:t xml:space="preserve"> ביאר דאף דהאוכל מזיד התשלומין אינן נעשין תרומה, בעינן מיהא שיהא ראוי לעשות תרומה. דאין להקל מזיד מהשוגג. והביא דבירושלמי אי' דהוה קנס, וכ"ש במזיד דיש לקנוס טפי</w:t>
      </w:r>
      <w:r w:rsidRPr="00690BFD">
        <w:rPr>
          <w:rFonts w:ascii="Narkisim" w:hAnsi="Narkisim" w:cs="Narkisim"/>
          <w:rtl/>
        </w:rPr>
        <w:t>.</w:t>
      </w:r>
    </w:p>
    <w:p w14:paraId="6B685F27"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גרי"ז</w:t>
      </w:r>
      <w:r w:rsidRPr="00690BFD">
        <w:rPr>
          <w:rFonts w:ascii="Narkisim" w:hAnsi="Narkisim"/>
          <w:rtl/>
        </w:rPr>
        <w:t xml:space="preserve"> </w:t>
      </w:r>
      <w:r w:rsidRPr="00690BFD">
        <w:rPr>
          <w:rFonts w:ascii="Narkisim" w:hAnsi="Narkisim"/>
          <w:szCs w:val="20"/>
          <w:rtl/>
        </w:rPr>
        <w:t>(סוה"ס עמ' פ., וגר"ח סטנסל קיב)</w:t>
      </w:r>
      <w:r w:rsidRPr="00690BFD">
        <w:rPr>
          <w:rFonts w:ascii="Narkisim" w:hAnsi="Narkisim"/>
          <w:rtl/>
        </w:rPr>
        <w:t xml:space="preserve"> ביאר דלדעת הרמב"ם נאמר דין בתשלום שיהא דבר הראוי להיות קודש. </w:t>
      </w:r>
      <w:r w:rsidRPr="00690BFD">
        <w:rPr>
          <w:rFonts w:ascii="Narkisim" w:hAnsi="Narkisim"/>
          <w:szCs w:val="20"/>
          <w:rtl/>
        </w:rPr>
        <w:t>[ועפ"ז נקט די"ל דחל שם תרומה אף כששילם בפירות שאינם חולין מתוקנים, ע' בסמוך. אלא דיש תנאי בפנ"ע לשלם באופן זה</w:t>
      </w:r>
      <w:r w:rsidRPr="00690BFD">
        <w:rPr>
          <w:rFonts w:ascii="Narkisim" w:hAnsi="Narkisim"/>
          <w:rtl/>
        </w:rPr>
        <w:t>]. ואילו לרש"י ותוס' הוה רק תנאי שיהא ראוי לחול עליו שם תרומה.</w:t>
      </w:r>
    </w:p>
    <w:p w14:paraId="1E174F3C" w14:textId="77777777" w:rsidR="004E07FC" w:rsidRPr="00690BFD" w:rsidRDefault="00000000" w:rsidP="00690BFD">
      <w:pPr>
        <w:bidi/>
        <w:rPr>
          <w:rFonts w:ascii="Narkisim" w:hAnsi="Narkisim" w:cs="Narkisim"/>
        </w:rPr>
      </w:pPr>
      <w:r w:rsidRPr="00690BFD">
        <w:rPr>
          <w:rFonts w:ascii="Narkisim" w:hAnsi="Narkisim" w:cs="Narkisim"/>
          <w:u w:val="single"/>
          <w:rtl/>
        </w:rPr>
        <w:t>תוד"ה אף</w:t>
      </w:r>
      <w:r w:rsidRPr="00690BFD">
        <w:rPr>
          <w:rFonts w:ascii="Narkisim" w:hAnsi="Narkisim" w:cs="Narkisim"/>
          <w:rtl/>
        </w:rPr>
        <w:t>. המ"ל מתני' דמשלם חומשא דחומשא, וכיון דנעשה חומש תרומה א"כ משתלם מדבר הראוי להיות קודש וכו'. וה</w:t>
      </w:r>
      <w:r w:rsidRPr="00690BFD">
        <w:rPr>
          <w:rFonts w:ascii="Narkisim" w:hAnsi="Narkisim" w:cs="Narkisim"/>
          <w:b/>
          <w:bCs/>
          <w:rtl/>
        </w:rPr>
        <w:t>גרי"ז</w:t>
      </w:r>
      <w:r w:rsidRPr="00690BFD">
        <w:rPr>
          <w:rFonts w:ascii="Narkisim" w:hAnsi="Narkisim" w:cs="Narkisim"/>
          <w:rtl/>
        </w:rPr>
        <w:t xml:space="preserve"> (שם) כת' דכ"ז לשיטת רש"י ותוס' דסברת ראוי להיות קודש הוא משום דעי"ז חל עליו שם תרומה, א"כ ספק הגמ' האם חל שם תרומה על החומש. אבל יל"פ דספק הגמ' האם נאמר כאן התנאי שיהא דבר הראוי להיות קודש, וכדברי הראב"ד דהוה ספק האם מהני מלקט שכחה וכדו', דבעי שיהא חולין מתוקנים. אבל י"ל דלעולם פשיטא דבעי פירות, וחל עליהם שם תרומה. וכל הספק כלפי הך תנאי בתשלום דבעי חולין דוקא.</w:t>
      </w:r>
    </w:p>
    <w:p w14:paraId="7F477235" w14:textId="77777777" w:rsidR="004E07FC" w:rsidRPr="00690BFD" w:rsidRDefault="00000000" w:rsidP="00690BFD">
      <w:pPr>
        <w:pStyle w:val="3"/>
        <w:bidi/>
        <w:rPr>
          <w:rFonts w:ascii="Narkisim" w:hAnsi="Narkisim"/>
        </w:rPr>
      </w:pPr>
      <w:r w:rsidRPr="00690BFD">
        <w:rPr>
          <w:rFonts w:ascii="Narkisim" w:hAnsi="Narkisim"/>
          <w:rtl/>
        </w:rPr>
        <w:t>דף נד:</w:t>
      </w:r>
    </w:p>
    <w:p w14:paraId="72F54B0B" w14:textId="77777777" w:rsidR="004E07FC" w:rsidRPr="00690BFD" w:rsidRDefault="00000000" w:rsidP="00690BFD">
      <w:pPr>
        <w:pStyle w:val="aa"/>
        <w:bidi/>
        <w:rPr>
          <w:rFonts w:ascii="Narkisim" w:hAnsi="Narkisim"/>
        </w:rPr>
      </w:pPr>
      <w:r w:rsidRPr="00690BFD">
        <w:rPr>
          <w:rFonts w:ascii="Narkisim" w:hAnsi="Narkisim"/>
          <w:u w:val="single"/>
          <w:rtl/>
        </w:rPr>
        <w:t>תוד"ה מוסיף</w:t>
      </w:r>
      <w:r w:rsidRPr="00690BFD">
        <w:rPr>
          <w:rFonts w:ascii="Narkisim" w:hAnsi="Narkisim"/>
          <w:rtl/>
        </w:rPr>
        <w:t>. וא"ת והא (לעיל מח.) בעינן יחד לו כלי וכו'. [ע' לעיל דדעת הרמב"ן שם דחיוב קרבן שבועה בכל כפירת ממון, ואף בלא יחוד כלי. אלא דדרשי' התם דקרא איירי באופן של יחוד כלי].</w:t>
      </w:r>
    </w:p>
    <w:p w14:paraId="474CE57F"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 רא"ש</w:t>
      </w:r>
      <w:r w:rsidRPr="00690BFD">
        <w:rPr>
          <w:rFonts w:ascii="Narkisim" w:hAnsi="Narkisim"/>
          <w:rtl/>
        </w:rPr>
        <w:t xml:space="preserve"> (בתי' הב') תי' דבחומש חייב קרבן שבועה אפי' בלא יחוד כלי, כיון דתחילתו בא ע"י פקדון הו"ל כפקדון.</w:t>
      </w:r>
    </w:p>
    <w:p w14:paraId="6C0D26C1" w14:textId="77777777" w:rsidR="004E07FC" w:rsidRPr="00690BFD" w:rsidRDefault="00000000" w:rsidP="00690BFD">
      <w:pPr>
        <w:pStyle w:val="aa"/>
        <w:bidi/>
        <w:rPr>
          <w:rFonts w:ascii="Narkisim" w:hAnsi="Narkisim"/>
        </w:rPr>
      </w:pPr>
      <w:r w:rsidRPr="00690BFD">
        <w:rPr>
          <w:rFonts w:ascii="Narkisim" w:hAnsi="Narkisim"/>
          <w:u w:val="single"/>
          <w:rtl/>
        </w:rPr>
        <w:t>בא"ד וי"ל דס"ד דבא מתורת חומש וכו'</w:t>
      </w:r>
      <w:r w:rsidRPr="00690BFD">
        <w:rPr>
          <w:rFonts w:ascii="Narkisim" w:hAnsi="Narkisim"/>
          <w:rtl/>
        </w:rPr>
        <w:t>. וה</w:t>
      </w:r>
      <w:r w:rsidRPr="00690BFD">
        <w:rPr>
          <w:rFonts w:ascii="Narkisim" w:hAnsi="Narkisim"/>
          <w:b/>
          <w:bCs/>
          <w:rtl/>
        </w:rPr>
        <w:t>תוס' רא"ש</w:t>
      </w:r>
      <w:r w:rsidRPr="00690BFD">
        <w:rPr>
          <w:rFonts w:ascii="Narkisim" w:hAnsi="Narkisim"/>
          <w:rtl/>
        </w:rPr>
        <w:t xml:space="preserve"> הביא דכעי"ז אשכחן גבי תרומה, דאף דחל על החומש קדושת תרומה, ס"ד דאינו משלם חומש על חומש כיון דמחמת חומש קאתי.</w:t>
      </w:r>
    </w:p>
    <w:p w14:paraId="4F94B059" w14:textId="77777777" w:rsidR="004E07FC" w:rsidRPr="00690BFD" w:rsidRDefault="00000000" w:rsidP="00690BFD">
      <w:pPr>
        <w:bidi/>
        <w:rPr>
          <w:rFonts w:ascii="Narkisim" w:hAnsi="Narkisim" w:cs="Narkisim"/>
        </w:rPr>
      </w:pPr>
      <w:r w:rsidRPr="00690BFD">
        <w:rPr>
          <w:rFonts w:ascii="Narkisim" w:hAnsi="Narkisim" w:cs="Narkisim"/>
          <w:u w:val="single"/>
          <w:rtl/>
        </w:rPr>
        <w:t>עד שיתמעט הקרן פחות משווה פרוטה</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החומש, דכשחוזר וכופרו. דהכופר פחות משווה פרוטה אינו חייב חומש. [וכ"כ הרמב"ם פיה"מ ב"ק קג: וגזילה ז יב]. אמנם ה</w:t>
      </w:r>
      <w:r w:rsidRPr="00690BFD">
        <w:rPr>
          <w:rFonts w:ascii="Narkisim" w:hAnsi="Narkisim" w:cs="Narkisim"/>
          <w:b/>
          <w:bCs/>
          <w:rtl/>
        </w:rPr>
        <w:t>ריטב"א ישנים</w:t>
      </w:r>
      <w:r w:rsidRPr="00690BFD">
        <w:rPr>
          <w:rFonts w:ascii="Narkisim" w:hAnsi="Narkisim" w:cs="Narkisim"/>
          <w:rtl/>
        </w:rPr>
        <w:t xml:space="preserve"> (בחד תי') כת' דאף כשהחומש פחות מד' פרוטות, כיון דאין בחומשו שווה פרוטה פטור</w:t>
      </w:r>
      <w:r w:rsidRPr="00690BFD">
        <w:rPr>
          <w:rStyle w:val="ac"/>
          <w:rFonts w:ascii="Narkisim" w:hAnsi="Narkisim" w:cs="Narkisim"/>
          <w:rtl/>
        </w:rPr>
        <w:footnoteReference w:id="736"/>
      </w:r>
      <w:r w:rsidRPr="00690BFD">
        <w:rPr>
          <w:rFonts w:ascii="Narkisim" w:hAnsi="Narkisim" w:cs="Narkisim"/>
          <w:rtl/>
        </w:rPr>
        <w:t xml:space="preserve"> [למ"ד בסוגיין דאין בחומשו פרוטה, ונקט דקאי אף בגוזל ונשבע]. וה"ק עד שיתמעט שלא יהא בחומשו פרוטה.</w:t>
      </w:r>
    </w:p>
    <w:p w14:paraId="163E3873" w14:textId="77777777" w:rsidR="004E07FC" w:rsidRPr="00690BFD" w:rsidRDefault="00000000" w:rsidP="00690BFD">
      <w:pPr>
        <w:bidi/>
        <w:rPr>
          <w:rFonts w:ascii="Narkisim" w:hAnsi="Narkisim" w:cs="Narkisim"/>
        </w:rPr>
      </w:pPr>
      <w:r w:rsidRPr="00690BFD">
        <w:rPr>
          <w:rFonts w:ascii="Narkisim" w:hAnsi="Narkisim" w:cs="Narkisim"/>
          <w:u w:val="single"/>
          <w:rtl/>
        </w:rPr>
        <w:t>רש"י ד"ה ואחד הסך</w:t>
      </w:r>
      <w:r w:rsidRPr="00690BFD">
        <w:rPr>
          <w:rFonts w:ascii="Narkisim" w:hAnsi="Narkisim" w:cs="Narkisim"/>
          <w:rtl/>
        </w:rPr>
        <w:t>. דסיכה כשתייה, ושתייה כאכילה, דאמרי' (יומא עו.) וכו'. ה</w:t>
      </w:r>
      <w:r w:rsidRPr="00690BFD">
        <w:rPr>
          <w:rFonts w:ascii="Narkisim" w:hAnsi="Narkisim" w:cs="Narkisim"/>
          <w:b/>
          <w:bCs/>
          <w:rtl/>
        </w:rPr>
        <w:t>ריטב"א</w:t>
      </w:r>
      <w:r w:rsidRPr="00690BFD">
        <w:rPr>
          <w:rFonts w:ascii="Narkisim" w:hAnsi="Narkisim" w:cs="Narkisim"/>
          <w:rtl/>
        </w:rPr>
        <w:t xml:space="preserve"> דייק דסיכה כשתייה מדאורייתא. אבל דעת </w:t>
      </w:r>
      <w:r w:rsidRPr="00690BFD">
        <w:rPr>
          <w:rFonts w:ascii="Narkisim" w:hAnsi="Narkisim" w:cs="Narkisim"/>
          <w:b/>
          <w:bCs/>
          <w:rtl/>
        </w:rPr>
        <w:t>ר"ת</w:t>
      </w:r>
      <w:r w:rsidRPr="00690BFD">
        <w:rPr>
          <w:rFonts w:ascii="Narkisim" w:hAnsi="Narkisim" w:cs="Narkisim"/>
          <w:rtl/>
        </w:rPr>
        <w:t xml:space="preserve"> (תוס' נדה לב:, ויומא עז.) דהוה אסמכתא, וסיכה בכל התורה אסור רק מדרבנן. וה</w:t>
      </w:r>
      <w:r w:rsidRPr="00690BFD">
        <w:rPr>
          <w:rFonts w:ascii="Narkisim" w:hAnsi="Narkisim" w:cs="Narkisim"/>
          <w:b/>
          <w:bCs/>
          <w:rtl/>
        </w:rPr>
        <w:t>ראשונים</w:t>
      </w:r>
      <w:r w:rsidRPr="00690BFD">
        <w:rPr>
          <w:rFonts w:ascii="Narkisim" w:hAnsi="Narkisim" w:cs="Narkisim"/>
          <w:rtl/>
        </w:rPr>
        <w:t xml:space="preserve"> (נדה שם) כת' דאף דהוה דרבנן</w:t>
      </w:r>
      <w:r w:rsidRPr="00690BFD">
        <w:rPr>
          <w:rStyle w:val="ac"/>
          <w:rFonts w:ascii="Narkisim" w:hAnsi="Narkisim" w:cs="Narkisim"/>
          <w:rtl/>
        </w:rPr>
        <w:footnoteReference w:id="737"/>
      </w:r>
      <w:r w:rsidRPr="00690BFD">
        <w:rPr>
          <w:rFonts w:ascii="Narkisim" w:hAnsi="Narkisim" w:cs="Narkisim"/>
          <w:rtl/>
        </w:rPr>
        <w:t>, תקנו לחייבו קרן וחומש תשלומי תרומה</w:t>
      </w:r>
      <w:r w:rsidRPr="00690BFD">
        <w:rPr>
          <w:rStyle w:val="ac"/>
          <w:rFonts w:ascii="Narkisim" w:hAnsi="Narkisim" w:cs="Narkisim"/>
          <w:rtl/>
        </w:rPr>
        <w:footnoteReference w:id="738"/>
      </w:r>
      <w:r w:rsidRPr="00690BFD">
        <w:rPr>
          <w:rFonts w:ascii="Narkisim" w:hAnsi="Narkisim" w:cs="Narkisim"/>
          <w:rtl/>
        </w:rPr>
        <w:t>.</w:t>
      </w:r>
    </w:p>
    <w:p w14:paraId="6C085FC1" w14:textId="77777777" w:rsidR="004E07FC" w:rsidRPr="00690BFD" w:rsidRDefault="00000000" w:rsidP="00690BFD">
      <w:pPr>
        <w:pStyle w:val="a7"/>
        <w:bidi/>
        <w:rPr>
          <w:rFonts w:ascii="Narkisim" w:hAnsi="Narkisim"/>
        </w:rPr>
      </w:pPr>
      <w:r w:rsidRPr="00690BFD">
        <w:rPr>
          <w:rFonts w:ascii="Narkisim" w:hAnsi="Narkisim"/>
          <w:rtl/>
        </w:rPr>
        <w:lastRenderedPageBreak/>
        <w:t>אבל הריטב"א הביא בשם ר"ת דאף דבכל התורה לא נאסר מדאורייתא, יש ריבוי שמתחייב בתשלומי תרומה</w:t>
      </w:r>
      <w:r w:rsidRPr="00690BFD">
        <w:rPr>
          <w:rStyle w:val="ac"/>
          <w:rFonts w:ascii="Narkisim" w:hAnsi="Narkisim"/>
          <w:rtl/>
        </w:rPr>
        <w:footnoteReference w:id="739"/>
      </w:r>
      <w:r w:rsidRPr="00690BFD">
        <w:rPr>
          <w:rFonts w:ascii="Narkisim" w:hAnsi="Narkisim"/>
          <w:rtl/>
        </w:rPr>
        <w:t>. וכן ה</w:t>
      </w:r>
      <w:r w:rsidRPr="00690BFD">
        <w:rPr>
          <w:rFonts w:ascii="Narkisim" w:hAnsi="Narkisim"/>
          <w:b/>
          <w:bCs/>
          <w:rtl/>
        </w:rPr>
        <w:t>רמב"ם</w:t>
      </w:r>
      <w:r w:rsidRPr="00690BFD">
        <w:rPr>
          <w:rFonts w:ascii="Narkisim" w:hAnsi="Narkisim"/>
          <w:rtl/>
        </w:rPr>
        <w:t xml:space="preserve"> (תרומות י ב) דרש ולא יחללו לרבות הסך, ומשמע דדוקא גבי תרומה הוה מדאורייתא.</w:t>
      </w:r>
    </w:p>
    <w:p w14:paraId="184E5000"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גרי"ז</w:t>
      </w:r>
      <w:r w:rsidRPr="00690BFD">
        <w:rPr>
          <w:rFonts w:ascii="Narkisim" w:hAnsi="Narkisim"/>
          <w:rtl/>
        </w:rPr>
        <w:t xml:space="preserve"> (מכתב עח: בדה"ס) ביאר דילפינן דסיכה חשיב גדר אכילה בחפצא [אף מדאורייתא]. ובתרומה נאמר דין בחפצא דהתרומה, 'ולא יחללו', וסיכה הוה אכילת זר בתרומה. אבל ביוה"כ ושאר מאכלות אסורות תלוי בגברא. וסיכה לא חשיב שהגברא אוכל.</w:t>
      </w:r>
    </w:p>
    <w:p w14:paraId="0F5FBE3C" w14:textId="77777777" w:rsidR="004E07FC" w:rsidRPr="00690BFD" w:rsidRDefault="00000000" w:rsidP="00690BFD">
      <w:pPr>
        <w:bidi/>
        <w:rPr>
          <w:rFonts w:ascii="Narkisim" w:hAnsi="Narkisim" w:cs="Narkisim"/>
        </w:rPr>
      </w:pPr>
      <w:r w:rsidRPr="00690BFD">
        <w:rPr>
          <w:rFonts w:ascii="Narkisim" w:hAnsi="Narkisim" w:cs="Narkisim"/>
          <w:u w:val="single"/>
          <w:rtl/>
        </w:rPr>
        <w:t>תוד"ה ולא</w:t>
      </w:r>
      <w:r w:rsidRPr="00690BFD">
        <w:rPr>
          <w:rFonts w:ascii="Narkisim" w:hAnsi="Narkisim" w:cs="Narkisim"/>
          <w:rtl/>
        </w:rPr>
        <w:t xml:space="preserve">. סלע של מעש"ש וחולין שנתערבו וכו' דלא חשש להזכיר חומש. מבואר דפשיטא לתוס' דאף בפדיון מעות על מעות מוסיף חומש (וכ"כ </w:t>
      </w:r>
      <w:r w:rsidRPr="00690BFD">
        <w:rPr>
          <w:rFonts w:ascii="Narkisim" w:hAnsi="Narkisim" w:cs="Narkisim"/>
          <w:b/>
          <w:bCs/>
          <w:rtl/>
        </w:rPr>
        <w:t>רש"י</w:t>
      </w:r>
      <w:r w:rsidRPr="00690BFD">
        <w:rPr>
          <w:rFonts w:ascii="Narkisim" w:hAnsi="Narkisim" w:cs="Narkisim"/>
          <w:rtl/>
        </w:rPr>
        <w:t xml:space="preserve"> מנחות פב.). אבל ה</w:t>
      </w:r>
      <w:r w:rsidRPr="00690BFD">
        <w:rPr>
          <w:rFonts w:ascii="Narkisim" w:hAnsi="Narkisim" w:cs="Narkisim"/>
          <w:b/>
          <w:bCs/>
          <w:rtl/>
        </w:rPr>
        <w:t>רמב"ם</w:t>
      </w:r>
      <w:r w:rsidRPr="00690BFD">
        <w:rPr>
          <w:rFonts w:ascii="Narkisim" w:hAnsi="Narkisim" w:cs="Narkisim"/>
          <w:rtl/>
        </w:rPr>
        <w:t xml:space="preserve"> (מעש"ש ה יג) כת' דכשמצרף מטבעות למטבע אחר אינו מוסיף חומש, דאין זה דרך פדיון</w:t>
      </w:r>
      <w:r w:rsidRPr="00690BFD">
        <w:rPr>
          <w:rStyle w:val="ac"/>
          <w:rFonts w:ascii="Narkisim" w:hAnsi="Narkisim" w:cs="Narkisim"/>
          <w:rtl/>
        </w:rPr>
        <w:footnoteReference w:id="740"/>
      </w:r>
      <w:r w:rsidRPr="00690BFD">
        <w:rPr>
          <w:rFonts w:ascii="Narkisim" w:hAnsi="Narkisim" w:cs="Narkisim"/>
          <w:rtl/>
        </w:rPr>
        <w:t xml:space="preserve">. </w:t>
      </w:r>
      <w:r w:rsidRPr="00690BFD">
        <w:rPr>
          <w:rFonts w:ascii="Narkisim" w:hAnsi="Narkisim" w:cs="Narkisim"/>
          <w:szCs w:val="20"/>
          <w:rtl/>
        </w:rPr>
        <w:t>[וה</w:t>
      </w:r>
      <w:r w:rsidRPr="00690BFD">
        <w:rPr>
          <w:rFonts w:ascii="Narkisim" w:hAnsi="Narkisim" w:cs="Narkisim"/>
          <w:b/>
          <w:bCs/>
          <w:szCs w:val="20"/>
          <w:rtl/>
        </w:rPr>
        <w:t>רש"ש</w:t>
      </w:r>
      <w:r w:rsidRPr="00690BFD">
        <w:rPr>
          <w:rFonts w:ascii="Narkisim" w:hAnsi="Narkisim" w:cs="Narkisim"/>
          <w:szCs w:val="20"/>
          <w:rtl/>
        </w:rPr>
        <w:t xml:space="preserve"> כת' דאפשר דמכאן לקח הרמב"ם דין זה</w:t>
      </w:r>
      <w:r w:rsidRPr="00690BFD">
        <w:rPr>
          <w:rFonts w:ascii="Narkisim" w:hAnsi="Narkisim" w:cs="Narkisim"/>
          <w:rtl/>
        </w:rPr>
        <w:t>].</w:t>
      </w:r>
    </w:p>
    <w:p w14:paraId="6711BA0B"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גר"ח</w:t>
      </w:r>
      <w:r w:rsidRPr="00690BFD">
        <w:rPr>
          <w:rFonts w:ascii="Narkisim" w:hAnsi="Narkisim"/>
          <w:rtl/>
        </w:rPr>
        <w:t xml:space="preserve"> (סטנסל קצג) ביאר דיש ב' גדרי פדיון מעש"ש, א' וצרת הכסף, ב' ונתת הכסף בכל אשר תאוה. וי"ל דכסף על זהב, כיון דזהב פירא חשיב 'מקח'. ובדין ונתת הכסף לא נאמר דין חומש, אף בשל עצמו. אך הק' הגר"ח דדרך מקח שייך כשקונה מחבירו, אבל כשפודה משל עצמו ע"כ הוה דרך פדיון [ויוסיף חומש]. וצ"ע</w:t>
      </w:r>
      <w:r w:rsidRPr="00690BFD">
        <w:rPr>
          <w:rStyle w:val="ac"/>
          <w:rFonts w:ascii="Narkisim" w:hAnsi="Narkisim"/>
          <w:rtl/>
        </w:rPr>
        <w:footnoteReference w:id="741"/>
      </w:r>
      <w:r w:rsidRPr="00690BFD">
        <w:rPr>
          <w:rFonts w:ascii="Narkisim" w:hAnsi="Narkisim"/>
          <w:rtl/>
        </w:rPr>
        <w:t>.</w:t>
      </w:r>
    </w:p>
    <w:p w14:paraId="2E1B2551" w14:textId="77777777" w:rsidR="004E07FC" w:rsidRPr="00690BFD" w:rsidRDefault="00000000" w:rsidP="00690BFD">
      <w:pPr>
        <w:pStyle w:val="aa"/>
        <w:bidi/>
        <w:rPr>
          <w:rFonts w:ascii="Narkisim" w:hAnsi="Narkisim"/>
        </w:rPr>
      </w:pPr>
      <w:r w:rsidRPr="00690BFD">
        <w:rPr>
          <w:rFonts w:ascii="Narkisim" w:hAnsi="Narkisim"/>
          <w:u w:val="single"/>
          <w:rtl/>
        </w:rPr>
        <w:t>רש"י ד"ה או דילמא</w:t>
      </w:r>
      <w:r w:rsidRPr="00690BFD">
        <w:rPr>
          <w:rFonts w:ascii="Narkisim" w:hAnsi="Narkisim"/>
          <w:rtl/>
        </w:rPr>
        <w:t xml:space="preserve">. וא"ת נשדייה באמצע תיבה וכו' לא אשכחן גורעין ומוסיפין להפסיק התיבה, אלא או בראשה או בסופה. וכן הביאו </w:t>
      </w:r>
      <w:r w:rsidRPr="00690BFD">
        <w:rPr>
          <w:rFonts w:ascii="Narkisim" w:hAnsi="Narkisim"/>
          <w:b/>
          <w:bCs/>
          <w:rtl/>
        </w:rPr>
        <w:t>תוס</w:t>
      </w:r>
      <w:r w:rsidRPr="00690BFD">
        <w:rPr>
          <w:rFonts w:ascii="Narkisim" w:hAnsi="Narkisim"/>
          <w:rtl/>
        </w:rPr>
        <w:t>' (סנהדרין ד:) מסוגיין, והק' א</w:t>
      </w:r>
      <w:r w:rsidRPr="00690BFD">
        <w:rPr>
          <w:rFonts w:ascii="Narkisim" w:hAnsi="Narkisim"/>
          <w:b/>
          <w:bCs/>
          <w:rtl/>
        </w:rPr>
        <w:t>י"מ</w:t>
      </w:r>
      <w:r w:rsidRPr="00690BFD">
        <w:rPr>
          <w:rFonts w:ascii="Narkisim" w:hAnsi="Narkisim"/>
          <w:rtl/>
        </w:rPr>
        <w:t xml:space="preserve"> שפי' דדרשי' 'ו'לטוטפת, דוגרעין ומוסיפין כאילו כתיב לטוטפות</w:t>
      </w:r>
      <w:r w:rsidRPr="00690BFD">
        <w:rPr>
          <w:rStyle w:val="ac"/>
          <w:rFonts w:ascii="Narkisim" w:hAnsi="Narkisim"/>
          <w:rtl/>
        </w:rPr>
        <w:footnoteReference w:id="742"/>
      </w:r>
      <w:r w:rsidRPr="00690BFD">
        <w:rPr>
          <w:rFonts w:ascii="Narkisim" w:hAnsi="Narkisim"/>
          <w:rtl/>
        </w:rPr>
        <w:t>. ו</w:t>
      </w:r>
      <w:r w:rsidRPr="00690BFD">
        <w:rPr>
          <w:rFonts w:ascii="Narkisim" w:hAnsi="Narkisim"/>
          <w:b/>
          <w:bCs/>
          <w:rtl/>
        </w:rPr>
        <w:t>תוס</w:t>
      </w:r>
      <w:r w:rsidRPr="00690BFD">
        <w:rPr>
          <w:rFonts w:ascii="Narkisim" w:hAnsi="Narkisim"/>
          <w:rtl/>
        </w:rPr>
        <w:t>' (שם, וזבחים לז:, ומנחות לד:) הק' דבאמצע התיבה אין מוסיפין.</w:t>
      </w:r>
    </w:p>
    <w:p w14:paraId="62736ECA"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(סנהדרין) הק' ומיהו אשכחן (בכורות מד:) דדרשינן מרוח אשך, דקרי מראו חשך [דגורעין ח' וא'</w:t>
      </w:r>
      <w:r w:rsidRPr="00690BFD">
        <w:rPr>
          <w:rStyle w:val="ac"/>
          <w:rFonts w:ascii="Narkisim" w:hAnsi="Narkisim"/>
          <w:rtl/>
        </w:rPr>
        <w:footnoteReference w:id="743"/>
      </w:r>
      <w:r w:rsidRPr="00690BFD">
        <w:rPr>
          <w:rFonts w:ascii="Narkisim" w:hAnsi="Narkisim"/>
          <w:rtl/>
        </w:rPr>
        <w:t>]. והביאו דנח' בזה בירושלמי.</w:t>
      </w:r>
    </w:p>
    <w:p w14:paraId="016E1779"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תי' דגבי מרוח אשך הוה גלוי פירוש דקרא בעלמא. אבל לא מוסיפין או מחדשים שום דין בדרשא כזו.</w:t>
      </w:r>
    </w:p>
    <w:p w14:paraId="7787397F"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 חיצוניות</w:t>
      </w:r>
      <w:r w:rsidRPr="00690BFD">
        <w:rPr>
          <w:rFonts w:ascii="Narkisim" w:hAnsi="Narkisim"/>
          <w:rtl/>
        </w:rPr>
        <w:t xml:space="preserve"> (בשיטמ"ק, וריטב"א בשם תוס') כת' דבסוגיין הטעם משום ד'חמשיות' אינו תיבה בשום מקום.</w:t>
      </w:r>
    </w:p>
    <w:p w14:paraId="19B5B45A"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(הוריות ד.) כ' דבכל דוכתי דנאמר גורעין ומוסיפין ודורשין, הוא משום דוחקא דקרא. דאיהו דחיק ומוקים אנפשיה. והביא מכאן, דהו"ל למכתב וחמישיתו יוסף עליו כי היכי דכתיב גבי מעשר.</w:t>
      </w:r>
    </w:p>
    <w:p w14:paraId="6AD49F68" w14:textId="77777777" w:rsidR="004E07FC" w:rsidRPr="00690BFD" w:rsidRDefault="00000000" w:rsidP="00690BFD">
      <w:pPr>
        <w:pStyle w:val="aa"/>
        <w:bidi/>
        <w:rPr>
          <w:rFonts w:ascii="Narkisim" w:hAnsi="Narkisim"/>
        </w:rPr>
      </w:pPr>
      <w:r w:rsidRPr="00690BFD">
        <w:rPr>
          <w:rFonts w:ascii="Narkisim" w:hAnsi="Narkisim"/>
          <w:u w:val="single"/>
          <w:rtl/>
        </w:rPr>
        <w:t>גבי הקדש וכו'</w:t>
      </w:r>
      <w:r w:rsidRPr="00690BFD">
        <w:rPr>
          <w:rFonts w:ascii="Narkisim" w:hAnsi="Narkisim"/>
          <w:rtl/>
        </w:rPr>
        <w:t>. ה</w:t>
      </w:r>
      <w:r w:rsidRPr="00690BFD">
        <w:rPr>
          <w:rFonts w:ascii="Narkisim" w:hAnsi="Narkisim"/>
          <w:b/>
          <w:bCs/>
          <w:rtl/>
        </w:rPr>
        <w:t>רמב"ן</w:t>
      </w:r>
      <w:r w:rsidRPr="00690BFD">
        <w:rPr>
          <w:rFonts w:ascii="Narkisim" w:hAnsi="Narkisim"/>
          <w:rtl/>
        </w:rPr>
        <w:t xml:space="preserve"> ו</w:t>
      </w:r>
      <w:r w:rsidRPr="00690BFD">
        <w:rPr>
          <w:rFonts w:ascii="Narkisim" w:hAnsi="Narkisim"/>
          <w:b/>
          <w:bCs/>
          <w:rtl/>
        </w:rPr>
        <w:t>תוס' שאנץ</w:t>
      </w:r>
      <w:r w:rsidRPr="00690BFD">
        <w:rPr>
          <w:rFonts w:ascii="Narkisim" w:hAnsi="Narkisim"/>
          <w:rtl/>
        </w:rPr>
        <w:t xml:space="preserve"> כת' דהיינו הקדש קרקעות, אבל הקדש מטלטלין כתיב ויסף חמישיתו על ערכך, ושדינן ו' דויסף והוה חמישיתיו [כדדרשי' בתרומה].</w:t>
      </w:r>
    </w:p>
    <w:p w14:paraId="79F45A41" w14:textId="77777777" w:rsidR="004E07FC" w:rsidRPr="00690BFD" w:rsidRDefault="00000000" w:rsidP="00690BFD">
      <w:pPr>
        <w:bidi/>
        <w:rPr>
          <w:rFonts w:ascii="Narkisim" w:hAnsi="Narkisim" w:cs="Narkisim"/>
        </w:rPr>
      </w:pPr>
      <w:r w:rsidRPr="00690BFD">
        <w:rPr>
          <w:rFonts w:ascii="Narkisim" w:hAnsi="Narkisim" w:cs="Narkisim"/>
          <w:u w:val="single"/>
          <w:rtl/>
        </w:rPr>
        <w:t>על הקדש שני אינו מוסיף חומש</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דאם חזר וחילל את הקרן אינו מוסיף חומש, וכדילפי' (בסמוך).</w:t>
      </w:r>
    </w:p>
    <w:p w14:paraId="2E376B06"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 xml:space="preserve">רש"י </w:t>
      </w:r>
      <w:r w:rsidRPr="00690BFD">
        <w:rPr>
          <w:rFonts w:ascii="Narkisim" w:hAnsi="Narkisim"/>
          <w:rtl/>
        </w:rPr>
        <w:t>(תמורה ב: בפי' א') כת' דהפודה תמורה אינו מוסיף חומש, דהוה הקדש שני. וכ"פ ה</w:t>
      </w:r>
      <w:r w:rsidRPr="00690BFD">
        <w:rPr>
          <w:rFonts w:ascii="Narkisim" w:hAnsi="Narkisim"/>
          <w:b/>
          <w:bCs/>
          <w:rtl/>
        </w:rPr>
        <w:t>רמב"ם</w:t>
      </w:r>
      <w:r w:rsidRPr="00690BFD">
        <w:rPr>
          <w:rFonts w:ascii="Narkisim" w:hAnsi="Narkisim"/>
          <w:rtl/>
        </w:rPr>
        <w:t xml:space="preserve"> (ערכין ז ה). וה</w:t>
      </w:r>
      <w:r w:rsidRPr="00690BFD">
        <w:rPr>
          <w:rFonts w:ascii="Narkisim" w:hAnsi="Narkisim"/>
          <w:b/>
          <w:bCs/>
          <w:rtl/>
        </w:rPr>
        <w:t>אחרונים</w:t>
      </w:r>
      <w:r w:rsidRPr="00690BFD">
        <w:rPr>
          <w:rFonts w:ascii="Narkisim" w:hAnsi="Narkisim"/>
          <w:rtl/>
        </w:rPr>
        <w:t xml:space="preserve"> דנו אי תמורה הוה בגדר המשכת קדושה, אלא דהוה קדושת מחודשת ע"י פיו. ובסוגיין מבואר דהוה הקדש שני והתפסת קדושה. [וע"ע </w:t>
      </w:r>
      <w:r w:rsidRPr="00690BFD">
        <w:rPr>
          <w:rFonts w:ascii="Narkisim" w:hAnsi="Narkisim"/>
          <w:b/>
          <w:bCs/>
          <w:rtl/>
        </w:rPr>
        <w:t>צפנת</w:t>
      </w:r>
      <w:r w:rsidRPr="00690BFD">
        <w:rPr>
          <w:rFonts w:ascii="Narkisim" w:hAnsi="Narkisim"/>
          <w:rtl/>
        </w:rPr>
        <w:t xml:space="preserve"> </w:t>
      </w:r>
      <w:r w:rsidRPr="00690BFD">
        <w:rPr>
          <w:rFonts w:ascii="Narkisim" w:hAnsi="Narkisim"/>
          <w:b/>
          <w:bCs/>
          <w:rtl/>
        </w:rPr>
        <w:t>פענח</w:t>
      </w:r>
      <w:r w:rsidRPr="00690BFD">
        <w:rPr>
          <w:rFonts w:ascii="Narkisim" w:hAnsi="Narkisim"/>
          <w:rtl/>
        </w:rPr>
        <w:t xml:space="preserve"> שם].</w:t>
      </w:r>
    </w:p>
    <w:p w14:paraId="1F117EF4"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רש"ש</w:t>
      </w:r>
      <w:r w:rsidRPr="00690BFD">
        <w:rPr>
          <w:rFonts w:ascii="Narkisim" w:hAnsi="Narkisim"/>
          <w:rtl/>
        </w:rPr>
        <w:t xml:space="preserve"> כת' דאף אם הקדיש מעות לקנות מהם קרבן וקנה בהמה [או חללם על בהמה שלו והוסיף חומש], ואח"כ הומם, בהמה זו היא הקדש שני</w:t>
      </w:r>
      <w:r w:rsidRPr="00690BFD">
        <w:rPr>
          <w:rStyle w:val="ac"/>
          <w:rFonts w:ascii="Narkisim" w:hAnsi="Narkisim"/>
          <w:rtl/>
        </w:rPr>
        <w:footnoteReference w:id="744"/>
      </w:r>
      <w:r w:rsidRPr="00690BFD">
        <w:rPr>
          <w:rFonts w:ascii="Narkisim" w:hAnsi="Narkisim"/>
          <w:rtl/>
        </w:rPr>
        <w:t>. ואי"צ תו להוסיף חומש.</w:t>
      </w:r>
    </w:p>
    <w:p w14:paraId="7D400BD6" w14:textId="77777777" w:rsidR="004E07FC" w:rsidRPr="00690BFD" w:rsidRDefault="00000000" w:rsidP="00690BFD">
      <w:pPr>
        <w:bidi/>
        <w:rPr>
          <w:rFonts w:ascii="Narkisim" w:hAnsi="Narkisim" w:cs="Narkisim"/>
        </w:rPr>
      </w:pPr>
      <w:r w:rsidRPr="00690BFD">
        <w:rPr>
          <w:rFonts w:ascii="Narkisim" w:hAnsi="Narkisim" w:cs="Narkisim"/>
          <w:u w:val="single"/>
          <w:rtl/>
        </w:rPr>
        <w:lastRenderedPageBreak/>
        <w:t>חומש כתחילת הקדש</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שמאיליו נתוסף, ולא נתפס תחת הראשון וכו'. ונחשב 'המקדיש'.</w:t>
      </w:r>
    </w:p>
    <w:p w14:paraId="1D130F99"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העירו דהרמב"ם השמיט הא דפודה הקדש מוסיף חומש על חומש. ו</w:t>
      </w:r>
      <w:r w:rsidRPr="00690BFD">
        <w:rPr>
          <w:rFonts w:ascii="Narkisim" w:hAnsi="Narkisim"/>
          <w:b/>
          <w:bCs/>
          <w:rtl/>
        </w:rPr>
        <w:t>רע"א</w:t>
      </w:r>
      <w:r w:rsidRPr="00690BFD">
        <w:rPr>
          <w:rFonts w:ascii="Narkisim" w:hAnsi="Narkisim"/>
          <w:rtl/>
        </w:rPr>
        <w:t xml:space="preserve"> (לרמב"ם ערכין ז ד) ציין דגבי מעילה פסק (מעילה א ה) דמוסיף חומש על חומש. וה</w:t>
      </w:r>
      <w:r w:rsidRPr="00690BFD">
        <w:rPr>
          <w:rFonts w:ascii="Narkisim" w:hAnsi="Narkisim"/>
          <w:b/>
          <w:bCs/>
          <w:rtl/>
        </w:rPr>
        <w:t>אחרונים</w:t>
      </w:r>
      <w:r w:rsidRPr="00690BFD">
        <w:rPr>
          <w:rFonts w:ascii="Narkisim" w:hAnsi="Narkisim"/>
          <w:rtl/>
        </w:rPr>
        <w:t xml:space="preserve"> הביאו דה</w:t>
      </w:r>
      <w:r w:rsidRPr="00690BFD">
        <w:rPr>
          <w:rFonts w:ascii="Narkisim" w:hAnsi="Narkisim"/>
          <w:b/>
          <w:bCs/>
          <w:rtl/>
        </w:rPr>
        <w:t>רמב"ם</w:t>
      </w:r>
      <w:r w:rsidRPr="00690BFD">
        <w:rPr>
          <w:rFonts w:ascii="Narkisim" w:hAnsi="Narkisim"/>
          <w:rtl/>
        </w:rPr>
        <w:t xml:space="preserve"> (ערכין ז ב) רמז בזה, דכת' דהחומש הרי הוא כהקדש עצמו, ודין א' להם.</w:t>
      </w:r>
    </w:p>
    <w:p w14:paraId="7F4A27FC"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מאירי</w:t>
      </w:r>
      <w:r w:rsidRPr="00690BFD">
        <w:rPr>
          <w:rFonts w:ascii="Narkisim" w:hAnsi="Narkisim"/>
          <w:rtl/>
        </w:rPr>
        <w:t xml:space="preserve"> הביא [דמסקנת הסוגיא] דחומש הוה הקדש שני, ואינו מוסיף חומש.</w:t>
      </w:r>
    </w:p>
    <w:p w14:paraId="5AECF2B8"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רמב"ם</w:t>
      </w:r>
      <w:r w:rsidRPr="00690BFD">
        <w:rPr>
          <w:rFonts w:ascii="Narkisim" w:hAnsi="Narkisim"/>
          <w:rtl/>
        </w:rPr>
        <w:t xml:space="preserve"> (מעילה א ה) כת' גבי מעילה דחומש כתחילת הקדש. ומוסיף חומש על חומש. [וה</w:t>
      </w:r>
      <w:r w:rsidRPr="00690BFD">
        <w:rPr>
          <w:rFonts w:ascii="Narkisim" w:hAnsi="Narkisim"/>
          <w:b/>
          <w:bCs/>
          <w:rtl/>
        </w:rPr>
        <w:t>מהר"י קורקוס</w:t>
      </w:r>
      <w:r w:rsidRPr="00690BFD">
        <w:rPr>
          <w:rFonts w:ascii="Narkisim" w:hAnsi="Narkisim"/>
          <w:rtl/>
        </w:rPr>
        <w:t xml:space="preserve"> כת' דגרס כן בסוגיין]. וה</w:t>
      </w:r>
      <w:r w:rsidRPr="00690BFD">
        <w:rPr>
          <w:rFonts w:ascii="Narkisim" w:hAnsi="Narkisim"/>
          <w:b/>
          <w:bCs/>
          <w:rtl/>
        </w:rPr>
        <w:t>או"ש</w:t>
      </w:r>
      <w:r w:rsidRPr="00690BFD">
        <w:rPr>
          <w:rFonts w:ascii="Narkisim" w:hAnsi="Narkisim"/>
          <w:rtl/>
        </w:rPr>
        <w:t xml:space="preserve"> (שם) תמה דאטו סוף הקדש ליכא מעילה</w:t>
      </w:r>
      <w:r w:rsidRPr="00690BFD">
        <w:rPr>
          <w:rStyle w:val="ac"/>
          <w:rFonts w:ascii="Narkisim" w:hAnsi="Narkisim"/>
          <w:rtl/>
        </w:rPr>
        <w:footnoteReference w:id="745"/>
      </w:r>
      <w:r w:rsidRPr="00690BFD">
        <w:rPr>
          <w:rFonts w:ascii="Narkisim" w:hAnsi="Narkisim"/>
          <w:rtl/>
        </w:rPr>
        <w:t>. ואי קאי לענין חומש מאי אסמכא הכא.</w:t>
      </w:r>
    </w:p>
    <w:p w14:paraId="4F286691" w14:textId="77777777" w:rsidR="004E07FC" w:rsidRPr="00690BFD" w:rsidRDefault="00000000" w:rsidP="00690BFD">
      <w:pPr>
        <w:bidi/>
        <w:rPr>
          <w:rFonts w:ascii="Narkisim" w:hAnsi="Narkisim" w:cs="Narkisim"/>
        </w:rPr>
      </w:pPr>
      <w:r w:rsidRPr="00690BFD">
        <w:rPr>
          <w:rFonts w:ascii="Narkisim" w:hAnsi="Narkisim" w:cs="Narkisim"/>
          <w:u w:val="single"/>
          <w:rtl/>
        </w:rPr>
        <w:t>תוד"ה הקדש</w:t>
      </w:r>
      <w:r w:rsidRPr="00690BFD">
        <w:rPr>
          <w:rFonts w:ascii="Narkisim" w:hAnsi="Narkisim" w:cs="Narkisim"/>
          <w:rtl/>
        </w:rPr>
        <w:t>. והקדש הוה איפכא. וה</w:t>
      </w:r>
      <w:r w:rsidRPr="00690BFD">
        <w:rPr>
          <w:rFonts w:ascii="Narkisim" w:hAnsi="Narkisim" w:cs="Narkisim"/>
          <w:b/>
          <w:bCs/>
          <w:rtl/>
        </w:rPr>
        <w:t>או"ש</w:t>
      </w:r>
      <w:r w:rsidRPr="00690BFD">
        <w:rPr>
          <w:rFonts w:ascii="Narkisim" w:hAnsi="Narkisim" w:cs="Narkisim"/>
          <w:rtl/>
        </w:rPr>
        <w:t xml:space="preserve"> (ערכין ז ב) כת' לפרש דדין חומש גבי הקדש תלי בזה שהוא 'מקדיש', אבל מעשר בא בחיוב ולא ע"י נדבה. וע"כ דדין חומש לא שייך משום שהוא סיבת המעשר. והא דהפודה מעשר מוסיף חומש משום דהמעשר הוה עדיין של בעלים [שהוא מעליהו לאכול בירושלים], ומש"ה כ' </w:t>
      </w:r>
      <w:r w:rsidRPr="00690BFD">
        <w:rPr>
          <w:rFonts w:ascii="Narkisim" w:hAnsi="Narkisim" w:cs="Narkisim"/>
          <w:b/>
          <w:bCs/>
          <w:rtl/>
        </w:rPr>
        <w:t>תוס</w:t>
      </w:r>
      <w:r w:rsidRPr="00690BFD">
        <w:rPr>
          <w:rFonts w:ascii="Narkisim" w:hAnsi="Narkisim" w:cs="Narkisim"/>
          <w:rtl/>
        </w:rPr>
        <w:t>' (ב"ק סח:) דא"א לפדות מעשר בלא רצון בעלים [אף למ"ד מעש"ש ממון גבוה], משא"כ בהקדש. ובמעשר אף הקדש שני שייך לבעלים, ומש"ה מוסיף חומש. אבל חומש דמעשר אינו בא מחמת חיוב, אלא משום דרוצה לפדותו. ומש"ה קיל מהמעשר בעצמו, ואינו מוסיף חומש.</w:t>
      </w:r>
    </w:p>
    <w:p w14:paraId="5BF3ADD4"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קה"י</w:t>
      </w:r>
      <w:r w:rsidRPr="00690BFD">
        <w:rPr>
          <w:rFonts w:ascii="Narkisim" w:hAnsi="Narkisim"/>
          <w:rtl/>
        </w:rPr>
        <w:t xml:space="preserve"> (ד) חקר האם הדין בעלים מוסיף חומש בהקדש תליא ב'מקדיש', או בבעלים שהיה שלו קודם, ומש"ה חשיב פדיון בעלמא. אבל אדם אחר חשיב דרך מקח. ודן נפק"מ להקדש עילוי, שלא היה בעלים.</w:t>
      </w:r>
    </w:p>
    <w:p w14:paraId="2E608019" w14:textId="77777777" w:rsidR="004E07FC" w:rsidRPr="00690BFD" w:rsidRDefault="00000000" w:rsidP="00690BFD">
      <w:pPr>
        <w:pStyle w:val="aa"/>
        <w:bidi/>
        <w:rPr>
          <w:rFonts w:ascii="Narkisim" w:hAnsi="Narkisim"/>
        </w:rPr>
      </w:pPr>
      <w:r w:rsidRPr="00690BFD">
        <w:rPr>
          <w:rFonts w:ascii="Narkisim" w:hAnsi="Narkisim"/>
          <w:u w:val="single"/>
          <w:rtl/>
        </w:rPr>
        <w:t>תוד"ה לענין חומש</w:t>
      </w:r>
      <w:r w:rsidRPr="00690BFD">
        <w:rPr>
          <w:rFonts w:ascii="Narkisim" w:hAnsi="Narkisim"/>
          <w:rtl/>
        </w:rPr>
        <w:t>. ותימה והלא שלמים מוסיף חומש וכו'. וה</w:t>
      </w:r>
      <w:r w:rsidRPr="00690BFD">
        <w:rPr>
          <w:rFonts w:ascii="Narkisim" w:hAnsi="Narkisim"/>
          <w:b/>
          <w:bCs/>
          <w:rtl/>
        </w:rPr>
        <w:t>רמב"ן</w:t>
      </w:r>
      <w:r w:rsidRPr="00690BFD">
        <w:rPr>
          <w:rFonts w:ascii="Narkisim" w:hAnsi="Narkisim"/>
          <w:rtl/>
        </w:rPr>
        <w:t xml:space="preserve"> כת' וכ"ת דכולה לשמים לאפוקי קדשים קלים דאינן נפדין [תמימים], ומש"ה ל"ש חומש. הא אף חטאות ועולות, דכולן לשמים ואפ"ה אין נפדין ואין חומש.</w:t>
      </w:r>
    </w:p>
    <w:p w14:paraId="471F1001"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כת' דכרוך ואימא תרוייהו, וה"ק מה בהמה טמאה מיוחדת שהיא תחילת הקדש וכולה לשמים ומועלין בה ומוסיפין חומש בפדיונה אף כל וכו' אינה תחלת הקדש אע"פ שכולה לשמים ומועלין בהנאתה אין מוסיפין חומש בפדיונה. [וכן] אינה כולה לשמים אף תחלת הקדש אין מועלין בה. ונקט לשון מעילה למעילה ממש ולפדיון, לישנא דשוי לתרוייהו נקט, דאלו לפדיון לחודיה לא משני בדבוריה למקרייה מעילה.</w:t>
      </w:r>
    </w:p>
    <w:p w14:paraId="0DB5D6CD" w14:textId="77777777" w:rsidR="004E07FC" w:rsidRPr="00690BFD" w:rsidRDefault="00000000" w:rsidP="00690BFD">
      <w:pPr>
        <w:pStyle w:val="a8"/>
        <w:bidi/>
        <w:rPr>
          <w:rFonts w:ascii="Narkisim" w:hAnsi="Narkisim"/>
        </w:rPr>
      </w:pPr>
      <w:r w:rsidRPr="00690BFD">
        <w:rPr>
          <w:rFonts w:ascii="Narkisim" w:hAnsi="Narkisim"/>
          <w:rtl/>
        </w:rPr>
        <w:t xml:space="preserve">ועוד הביא </w:t>
      </w:r>
      <w:r w:rsidRPr="00690BFD">
        <w:rPr>
          <w:rFonts w:ascii="Narkisim" w:hAnsi="Narkisim"/>
          <w:b/>
          <w:bCs/>
          <w:rtl/>
        </w:rPr>
        <w:t>אחרים</w:t>
      </w:r>
      <w:r w:rsidRPr="00690BFD">
        <w:rPr>
          <w:rFonts w:ascii="Narkisim" w:hAnsi="Narkisim"/>
          <w:rtl/>
        </w:rPr>
        <w:t xml:space="preserve"> אף חטאות ואשמות, יש לבעלים כפרה בגוי' לא מקרי כולה לשמים כבהמה טמאה. עד שריבה ממקו"א [וכתי' התוס'].</w:t>
      </w:r>
    </w:p>
    <w:p w14:paraId="13FE212F"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ראשונים</w:t>
      </w:r>
      <w:r w:rsidRPr="00690BFD">
        <w:rPr>
          <w:rFonts w:ascii="Narkisim" w:hAnsi="Narkisim" w:cs="Narkisim"/>
          <w:rtl/>
        </w:rPr>
        <w:t xml:space="preserve"> כת' בשם </w:t>
      </w:r>
      <w:r w:rsidRPr="00690BFD">
        <w:rPr>
          <w:rFonts w:ascii="Narkisim" w:hAnsi="Narkisim" w:cs="Narkisim"/>
          <w:b/>
          <w:bCs/>
          <w:rtl/>
        </w:rPr>
        <w:t>ר"ת</w:t>
      </w:r>
      <w:r w:rsidRPr="00690BFD">
        <w:rPr>
          <w:rFonts w:ascii="Narkisim" w:hAnsi="Narkisim" w:cs="Narkisim"/>
          <w:rtl/>
        </w:rPr>
        <w:t xml:space="preserve"> למעוטי שדה מקנה, שאינו מוסיף חומש. </w:t>
      </w:r>
      <w:r w:rsidRPr="00690BFD">
        <w:rPr>
          <w:rFonts w:ascii="Narkisim" w:hAnsi="Narkisim" w:cs="Narkisim"/>
          <w:szCs w:val="20"/>
          <w:rtl/>
        </w:rPr>
        <w:t>ובעי' מיעוט, דלולי קרא ילפי' מה מצינו משדה אחוזה שמוסיף חומש. וכן מעש"ש מוסיף חומש. וס"ל להך תנא דב' כתובים הבאין כא' מלמדים. והשתא דכתיב בהמה טמא הוה ג' כתובים, ולכו"ע אין למדים. [וכדאי' ערכין יד:]</w:t>
      </w:r>
      <w:r w:rsidRPr="00690BFD">
        <w:rPr>
          <w:rFonts w:ascii="Narkisim" w:hAnsi="Narkisim" w:cs="Narkisim"/>
          <w:rtl/>
        </w:rPr>
        <w:t>.</w:t>
      </w:r>
    </w:p>
    <w:p w14:paraId="174BD015"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תוס' רא"ש</w:t>
      </w:r>
      <w:r w:rsidRPr="00690BFD">
        <w:rPr>
          <w:rFonts w:ascii="Narkisim" w:hAnsi="Narkisim"/>
          <w:rtl/>
        </w:rPr>
        <w:t xml:space="preserve"> הק' דהאי קרא בבהמה טמאה כתיב ולא בקרקעות. ועוד בגמ' (ערכין שם) נפק"ל מקרא אחרינא דשדה מקנה אי"צ חומש.</w:t>
      </w:r>
    </w:p>
    <w:p w14:paraId="527A7E75"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תוס' רא"ש</w:t>
      </w:r>
      <w:r w:rsidRPr="00690BFD">
        <w:rPr>
          <w:rFonts w:ascii="Narkisim" w:hAnsi="Narkisim"/>
          <w:rtl/>
        </w:rPr>
        <w:t xml:space="preserve"> כת' דאין לומר דאיצטריך למעוטי גדולי הקדש, וכמ"ד (ב"ב כו: מעילה יג:) דאין מעילה בגידולין. דלהך מ"ד אין אפי' איסור הנאה מדאורייתא.</w:t>
      </w:r>
    </w:p>
    <w:p w14:paraId="40523D9F" w14:textId="77777777" w:rsidR="004E07FC" w:rsidRPr="00690BFD" w:rsidRDefault="00000000" w:rsidP="00690BFD">
      <w:pPr>
        <w:pStyle w:val="3"/>
        <w:bidi/>
        <w:rPr>
          <w:rFonts w:ascii="Narkisim" w:hAnsi="Narkisim"/>
        </w:rPr>
      </w:pPr>
      <w:r w:rsidRPr="00690BFD">
        <w:rPr>
          <w:rFonts w:ascii="Narkisim" w:hAnsi="Narkisim"/>
          <w:rtl/>
        </w:rPr>
        <w:t>דף נה.</w:t>
      </w:r>
    </w:p>
    <w:p w14:paraId="2E12E4EA" w14:textId="77777777" w:rsidR="004E07FC" w:rsidRPr="00690BFD" w:rsidRDefault="00000000" w:rsidP="00690BFD">
      <w:pPr>
        <w:pStyle w:val="aa"/>
        <w:bidi/>
        <w:rPr>
          <w:rFonts w:ascii="Narkisim" w:hAnsi="Narkisim"/>
        </w:rPr>
      </w:pPr>
      <w:r w:rsidRPr="00690BFD">
        <w:rPr>
          <w:rFonts w:ascii="Narkisim" w:hAnsi="Narkisim"/>
          <w:u w:val="single"/>
          <w:rtl/>
        </w:rPr>
        <w:t>לפי שאינה בסוף הקדש</w:t>
      </w:r>
      <w:r w:rsidRPr="00690BFD">
        <w:rPr>
          <w:rFonts w:ascii="Narkisim" w:hAnsi="Narkisim"/>
          <w:rtl/>
        </w:rPr>
        <w:t>. פ</w:t>
      </w:r>
      <w:r w:rsidRPr="00690BFD">
        <w:rPr>
          <w:rFonts w:ascii="Narkisim" w:hAnsi="Narkisim"/>
          <w:b/>
          <w:bCs/>
          <w:rtl/>
        </w:rPr>
        <w:t>רש"י</w:t>
      </w:r>
      <w:r w:rsidRPr="00690BFD">
        <w:rPr>
          <w:rFonts w:ascii="Narkisim" w:hAnsi="Narkisim"/>
          <w:rtl/>
        </w:rPr>
        <w:t xml:space="preserve"> [בהמה טמאה] לאו למזבח חזיא ולא לשקעה בבנין וכו'. וה</w:t>
      </w:r>
      <w:r w:rsidRPr="00690BFD">
        <w:rPr>
          <w:rFonts w:ascii="Narkisim" w:hAnsi="Narkisim"/>
          <w:b/>
          <w:bCs/>
          <w:rtl/>
        </w:rPr>
        <w:t>רש"ש</w:t>
      </w:r>
      <w:r w:rsidRPr="00690BFD">
        <w:rPr>
          <w:rFonts w:ascii="Narkisim" w:hAnsi="Narkisim"/>
          <w:rtl/>
        </w:rPr>
        <w:t xml:space="preserve"> הק' דחזי למלאכת בנין, להוליך אבנים לצורך בנין. וציין לדברי </w:t>
      </w:r>
      <w:r w:rsidRPr="00690BFD">
        <w:rPr>
          <w:rFonts w:ascii="Narkisim" w:hAnsi="Narkisim"/>
          <w:b/>
          <w:bCs/>
          <w:rtl/>
        </w:rPr>
        <w:t>רשב"ם</w:t>
      </w:r>
      <w:r w:rsidRPr="00690BFD">
        <w:rPr>
          <w:rFonts w:ascii="Narkisim" w:hAnsi="Narkisim"/>
          <w:rtl/>
        </w:rPr>
        <w:t xml:space="preserve"> (ב"ב עט.)</w:t>
      </w:r>
      <w:r w:rsidRPr="00690BFD">
        <w:rPr>
          <w:rStyle w:val="ac"/>
          <w:rFonts w:ascii="Narkisim" w:hAnsi="Narkisim"/>
          <w:rtl/>
        </w:rPr>
        <w:footnoteReference w:id="746"/>
      </w:r>
      <w:r w:rsidRPr="00690BFD">
        <w:rPr>
          <w:rFonts w:ascii="Narkisim" w:hAnsi="Narkisim"/>
          <w:rtl/>
        </w:rPr>
        <w:t>. [ולכאורה מבואר דבעינן שיהא גופו עומד להשתמש לגבוה. ולא רק במלאכתו].</w:t>
      </w:r>
    </w:p>
    <w:p w14:paraId="25E4AAEB" w14:textId="77777777" w:rsidR="004E07FC" w:rsidRPr="00690BFD" w:rsidRDefault="00000000" w:rsidP="00690BFD">
      <w:pPr>
        <w:bidi/>
        <w:rPr>
          <w:rFonts w:ascii="Narkisim" w:hAnsi="Narkisim" w:cs="Narkisim"/>
        </w:rPr>
      </w:pPr>
      <w:r w:rsidRPr="00690BFD">
        <w:rPr>
          <w:rFonts w:ascii="Narkisim" w:hAnsi="Narkisim" w:cs="Narkisim"/>
          <w:u w:val="single"/>
          <w:rtl/>
        </w:rPr>
        <w:t>תוד"ה נדמייה</w:t>
      </w:r>
      <w:r w:rsidRPr="00690BFD">
        <w:rPr>
          <w:rFonts w:ascii="Narkisim" w:hAnsi="Narkisim" w:cs="Narkisim"/>
          <w:rtl/>
        </w:rPr>
        <w:t>. וי"ל כגון שלקח אבנים כדי לשקען בבנין, ומקרי אפ"ה סוף הקדש כיון שמתחילה היה דעתו לשקען. וה</w:t>
      </w:r>
      <w:r w:rsidRPr="00690BFD">
        <w:rPr>
          <w:rFonts w:ascii="Narkisim" w:hAnsi="Narkisim" w:cs="Narkisim"/>
          <w:b/>
          <w:bCs/>
          <w:rtl/>
        </w:rPr>
        <w:t>מפרשים</w:t>
      </w:r>
      <w:r w:rsidRPr="00690BFD">
        <w:rPr>
          <w:rFonts w:ascii="Narkisim" w:hAnsi="Narkisim" w:cs="Narkisim"/>
          <w:rtl/>
        </w:rPr>
        <w:t xml:space="preserve"> הק' דא"כ שייך ביה פדיון וחומש. וצ"ל דכוונת הגמ' דסתמא אינו עומד לפדיון. והא דאין אחריו קדושה, פי' דאינו עומד לכך.</w:t>
      </w:r>
    </w:p>
    <w:p w14:paraId="507DBEE7" w14:textId="77777777" w:rsidR="004E07FC" w:rsidRPr="00690BFD" w:rsidRDefault="00000000" w:rsidP="00690BFD">
      <w:pPr>
        <w:pStyle w:val="aa"/>
        <w:bidi/>
        <w:rPr>
          <w:rFonts w:ascii="Narkisim" w:hAnsi="Narkisim"/>
        </w:rPr>
      </w:pPr>
      <w:r w:rsidRPr="00690BFD">
        <w:rPr>
          <w:rFonts w:ascii="Narkisim" w:hAnsi="Narkisim"/>
          <w:u w:val="single"/>
          <w:rtl/>
        </w:rPr>
        <w:t>בא"ד א"נ וכו' לא אתא קרא אלא למעוטי אין כולה לשמים</w:t>
      </w:r>
      <w:r w:rsidRPr="00690BFD">
        <w:rPr>
          <w:rFonts w:ascii="Narkisim" w:hAnsi="Narkisim"/>
          <w:rtl/>
        </w:rPr>
        <w:t>. להך ס"ד דאינו מוסיף חומש, דאילו למסקנא מרבינן דיש חומש. [וכמ"ש תוס' לעיל]. וכ"כ ה</w:t>
      </w:r>
      <w:r w:rsidRPr="00690BFD">
        <w:rPr>
          <w:rFonts w:ascii="Narkisim" w:hAnsi="Narkisim"/>
          <w:b/>
          <w:bCs/>
          <w:rtl/>
        </w:rPr>
        <w:t>תוס' רא"ש</w:t>
      </w:r>
      <w:r w:rsidRPr="00690BFD">
        <w:rPr>
          <w:rFonts w:ascii="Narkisim" w:hAnsi="Narkisim"/>
          <w:rtl/>
        </w:rPr>
        <w:t xml:space="preserve"> ו</w:t>
      </w:r>
      <w:r w:rsidRPr="00690BFD">
        <w:rPr>
          <w:rFonts w:ascii="Narkisim" w:hAnsi="Narkisim"/>
          <w:b/>
          <w:bCs/>
          <w:rtl/>
        </w:rPr>
        <w:t>מהר"ם שיף</w:t>
      </w:r>
      <w:r w:rsidRPr="00690BFD">
        <w:rPr>
          <w:rFonts w:ascii="Narkisim" w:hAnsi="Narkisim"/>
          <w:rtl/>
        </w:rPr>
        <w:t>. ועוד כ' ה</w:t>
      </w:r>
      <w:r w:rsidRPr="00690BFD">
        <w:rPr>
          <w:rFonts w:ascii="Narkisim" w:hAnsi="Narkisim"/>
          <w:b/>
          <w:bCs/>
          <w:rtl/>
        </w:rPr>
        <w:t>תורא"ש</w:t>
      </w:r>
      <w:r w:rsidRPr="00690BFD">
        <w:rPr>
          <w:rFonts w:ascii="Narkisim" w:hAnsi="Narkisim"/>
          <w:rtl/>
        </w:rPr>
        <w:t xml:space="preserve"> דקו' הגמ' דהו"ל לרבות אמצע הקדש, מלרבות קדשי קדשים וקדשים קלים. וע"ע מהר"ם.</w:t>
      </w:r>
    </w:p>
    <w:p w14:paraId="03119357" w14:textId="77777777" w:rsidR="004E07FC" w:rsidRPr="00690BFD" w:rsidRDefault="00000000" w:rsidP="00690BFD">
      <w:pPr>
        <w:bidi/>
        <w:rPr>
          <w:rFonts w:ascii="Narkisim" w:hAnsi="Narkisim" w:cs="Narkisim"/>
        </w:rPr>
      </w:pPr>
      <w:r w:rsidRPr="00690BFD">
        <w:rPr>
          <w:rFonts w:ascii="Narkisim" w:hAnsi="Narkisim" w:cs="Narkisim"/>
          <w:u w:val="single"/>
          <w:rtl/>
        </w:rPr>
        <w:lastRenderedPageBreak/>
        <w:t>פרה זו תחת פרה של הקדש וכו' הקדישו פדוי ויד הקדש על העליונה</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דחל פדיון, ומיהו ישלים ע"כ. וה</w:t>
      </w:r>
      <w:r w:rsidRPr="00690BFD">
        <w:rPr>
          <w:rFonts w:ascii="Narkisim" w:hAnsi="Narkisim" w:cs="Narkisim"/>
          <w:b/>
          <w:bCs/>
          <w:rtl/>
        </w:rPr>
        <w:t>ריטב"א</w:t>
      </w:r>
      <w:r w:rsidRPr="00690BFD">
        <w:rPr>
          <w:rFonts w:ascii="Narkisim" w:hAnsi="Narkisim" w:cs="Narkisim"/>
          <w:rtl/>
        </w:rPr>
        <w:t xml:space="preserve"> כת' דהך תשלומין הוה מדרבנן, כיון דכבר נתחלל</w:t>
      </w:r>
      <w:r w:rsidRPr="00690BFD">
        <w:rPr>
          <w:rStyle w:val="ac"/>
          <w:rFonts w:ascii="Narkisim" w:hAnsi="Narkisim" w:cs="Narkisim"/>
          <w:rtl/>
        </w:rPr>
        <w:footnoteReference w:id="747"/>
      </w:r>
      <w:r w:rsidRPr="00690BFD">
        <w:rPr>
          <w:rFonts w:ascii="Narkisim" w:hAnsi="Narkisim" w:cs="Narkisim"/>
          <w:rtl/>
        </w:rPr>
        <w:t xml:space="preserve"> (ע' לקמן נז.). אבל גירסת ה</w:t>
      </w:r>
      <w:r w:rsidRPr="00690BFD">
        <w:rPr>
          <w:rFonts w:ascii="Narkisim" w:hAnsi="Narkisim" w:cs="Narkisim"/>
          <w:b/>
          <w:bCs/>
          <w:rtl/>
        </w:rPr>
        <w:t>ראב"ד</w:t>
      </w:r>
      <w:r w:rsidRPr="00690BFD">
        <w:rPr>
          <w:rFonts w:ascii="Narkisim" w:hAnsi="Narkisim" w:cs="Narkisim"/>
          <w:rtl/>
        </w:rPr>
        <w:t xml:space="preserve"> דאין הקדישו פדוי. וה</w:t>
      </w:r>
      <w:r w:rsidRPr="00690BFD">
        <w:rPr>
          <w:rFonts w:ascii="Narkisim" w:hAnsi="Narkisim" w:cs="Narkisim"/>
          <w:b/>
          <w:bCs/>
          <w:rtl/>
        </w:rPr>
        <w:t xml:space="preserve">ר"ן </w:t>
      </w:r>
      <w:r w:rsidRPr="00690BFD">
        <w:rPr>
          <w:rFonts w:ascii="Narkisim" w:hAnsi="Narkisim" w:cs="Narkisim"/>
          <w:rtl/>
        </w:rPr>
        <w:t>פי' דבעי' שומא לפדיון הקדש, כדכתיב ופדה בערכך, דבעינן דבר הנישום ונערך. [ועד"ז כת' ה</w:t>
      </w:r>
      <w:r w:rsidRPr="00690BFD">
        <w:rPr>
          <w:rFonts w:ascii="Narkisim" w:hAnsi="Narkisim" w:cs="Narkisim"/>
          <w:b/>
          <w:bCs/>
          <w:rtl/>
        </w:rPr>
        <w:t>רמב"ן</w:t>
      </w:r>
      <w:r w:rsidRPr="00690BFD">
        <w:rPr>
          <w:rFonts w:ascii="Narkisim" w:hAnsi="Narkisim" w:cs="Narkisim"/>
          <w:rtl/>
        </w:rPr>
        <w:t xml:space="preserve"> לקמן נז.</w:t>
      </w:r>
      <w:r w:rsidRPr="00690BFD">
        <w:rPr>
          <w:rStyle w:val="ac"/>
          <w:rFonts w:ascii="Narkisim" w:hAnsi="Narkisim" w:cs="Narkisim"/>
          <w:rtl/>
        </w:rPr>
        <w:footnoteReference w:id="748"/>
      </w:r>
      <w:r w:rsidRPr="00690BFD">
        <w:rPr>
          <w:rFonts w:ascii="Narkisim" w:hAnsi="Narkisim" w:cs="Narkisim"/>
          <w:rtl/>
        </w:rPr>
        <w:t>].</w:t>
      </w:r>
    </w:p>
    <w:p w14:paraId="544E27E7" w14:textId="77777777" w:rsidR="004E07FC" w:rsidRPr="00690BFD" w:rsidRDefault="00000000" w:rsidP="00690BFD">
      <w:pPr>
        <w:pStyle w:val="aa"/>
        <w:bidi/>
        <w:rPr>
          <w:rFonts w:ascii="Narkisim" w:hAnsi="Narkisim"/>
        </w:rPr>
      </w:pPr>
      <w:r w:rsidRPr="00690BFD">
        <w:rPr>
          <w:rFonts w:ascii="Narkisim" w:hAnsi="Narkisim"/>
          <w:u w:val="single"/>
          <w:rtl/>
        </w:rPr>
        <w:t>תוד"ה פרה</w:t>
      </w:r>
      <w:r w:rsidRPr="00690BFD">
        <w:rPr>
          <w:rFonts w:ascii="Narkisim" w:hAnsi="Narkisim"/>
          <w:rtl/>
        </w:rPr>
        <w:t>. פודין לצרכי עולות. דמהני פדיון לעצם הקדושה, אלא דיש דין [דרבנן] דאינו רשאי להוציאו לחולין.</w:t>
      </w:r>
    </w:p>
    <w:p w14:paraId="555DA4B5" w14:textId="77777777" w:rsidR="004E07FC" w:rsidRPr="00690BFD" w:rsidRDefault="00000000" w:rsidP="00690BFD">
      <w:pPr>
        <w:bidi/>
        <w:rPr>
          <w:rFonts w:ascii="Narkisim" w:hAnsi="Narkisim" w:cs="Narkisim"/>
        </w:rPr>
      </w:pPr>
      <w:r w:rsidRPr="00690BFD">
        <w:rPr>
          <w:rFonts w:ascii="Narkisim" w:hAnsi="Narkisim" w:cs="Narkisim"/>
          <w:u w:val="single"/>
          <w:rtl/>
        </w:rPr>
        <w:t>בא"ד אבל אין לפרש וכו' וכגון דידו אקודש דלא עביד תמורה</w:t>
      </w:r>
      <w:r w:rsidRPr="00690BFD">
        <w:rPr>
          <w:rFonts w:ascii="Narkisim" w:hAnsi="Narkisim" w:cs="Narkisim"/>
          <w:rtl/>
        </w:rPr>
        <w:t>. ה</w:t>
      </w:r>
      <w:r w:rsidRPr="00690BFD">
        <w:rPr>
          <w:rFonts w:ascii="Narkisim" w:hAnsi="Narkisim" w:cs="Narkisim"/>
          <w:b/>
          <w:bCs/>
          <w:rtl/>
        </w:rPr>
        <w:t>מהרש"א</w:t>
      </w:r>
      <w:r w:rsidRPr="00690BFD">
        <w:rPr>
          <w:rFonts w:ascii="Narkisim" w:hAnsi="Narkisim" w:cs="Narkisim"/>
          <w:rtl/>
        </w:rPr>
        <w:t xml:space="preserve"> כת' דלפ"ז איירי אפי' בתמימים, ונקט קדם מום להקדישו אגב. אבל ה</w:t>
      </w:r>
      <w:r w:rsidRPr="00690BFD">
        <w:rPr>
          <w:rFonts w:ascii="Narkisim" w:hAnsi="Narkisim" w:cs="Narkisim"/>
          <w:b/>
          <w:bCs/>
          <w:rtl/>
        </w:rPr>
        <w:t>רש"ש</w:t>
      </w:r>
      <w:r w:rsidRPr="00690BFD">
        <w:rPr>
          <w:rFonts w:ascii="Narkisim" w:hAnsi="Narkisim" w:cs="Narkisim"/>
          <w:rtl/>
        </w:rPr>
        <w:t xml:space="preserve"> (ועוד אחרונים) תמה דבהמה תמימה אינה יוצאת לחולין ע"י פדיון [וכדתנן תמורה כו:, ע' קידושין נה.]. ואף דכה"ג אינו עושה תמורה, הוה ככל פודה בהמה תמימה דל"מ כלל</w:t>
      </w:r>
      <w:r w:rsidRPr="00690BFD">
        <w:rPr>
          <w:rStyle w:val="ac"/>
          <w:rFonts w:ascii="Narkisim" w:hAnsi="Narkisim" w:cs="Narkisim"/>
          <w:rtl/>
        </w:rPr>
        <w:footnoteReference w:id="749"/>
      </w:r>
      <w:r w:rsidRPr="00690BFD">
        <w:rPr>
          <w:rFonts w:ascii="Narkisim" w:hAnsi="Narkisim" w:cs="Narkisim"/>
          <w:rtl/>
        </w:rPr>
        <w:t>.</w:t>
      </w:r>
    </w:p>
    <w:p w14:paraId="048491CB" w14:textId="77777777" w:rsidR="004E07FC" w:rsidRPr="00690BFD" w:rsidRDefault="00000000" w:rsidP="00690BFD">
      <w:pPr>
        <w:bidi/>
        <w:rPr>
          <w:rFonts w:ascii="Narkisim" w:hAnsi="Narkisim" w:cs="Narkisim"/>
        </w:rPr>
      </w:pPr>
      <w:r w:rsidRPr="00690BFD">
        <w:rPr>
          <w:rFonts w:ascii="Narkisim" w:hAnsi="Narkisim" w:cs="Narkisim"/>
          <w:u w:val="single"/>
          <w:rtl/>
        </w:rPr>
        <w:t>טלית זו בה' סלעים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הקדישו פדוי והוא ישלים [וכברישא], וקמ"ל דלא תימא דכיון דאינו שווה דמים ששם אין בדבריו כלום, אלא הקדישו פדוי והוא ישלים. וה</w:t>
      </w:r>
      <w:r w:rsidRPr="00690BFD">
        <w:rPr>
          <w:rFonts w:ascii="Narkisim" w:hAnsi="Narkisim" w:cs="Narkisim"/>
          <w:b/>
          <w:bCs/>
          <w:rtl/>
        </w:rPr>
        <w:t>תוס' רא"ש</w:t>
      </w:r>
      <w:r w:rsidRPr="00690BFD">
        <w:rPr>
          <w:rFonts w:ascii="Narkisim" w:hAnsi="Narkisim" w:cs="Narkisim"/>
          <w:rtl/>
        </w:rPr>
        <w:t xml:space="preserve"> הק' אמאי לא נקט יד הקדש על העליונה, ולערבינהו ולתנינהו. אבל </w:t>
      </w:r>
      <w:r w:rsidRPr="00690BFD">
        <w:rPr>
          <w:rFonts w:ascii="Narkisim" w:hAnsi="Narkisim" w:cs="Narkisim"/>
          <w:b/>
          <w:bCs/>
          <w:rtl/>
        </w:rPr>
        <w:t>תוס</w:t>
      </w:r>
      <w:r w:rsidRPr="00690BFD">
        <w:rPr>
          <w:rFonts w:ascii="Narkisim" w:hAnsi="Narkisim" w:cs="Narkisim"/>
          <w:rtl/>
        </w:rPr>
        <w:t>' (ד"ה טלית) כת' דבסיפא נתכוון לחללו על דבר מועט, וכדשמואל (לקמן נז.).</w:t>
      </w:r>
    </w:p>
    <w:p w14:paraId="6CD9CAA5" w14:textId="77777777" w:rsidR="004E07FC" w:rsidRPr="00690BFD" w:rsidRDefault="00000000" w:rsidP="00690BFD">
      <w:pPr>
        <w:bidi/>
        <w:rPr>
          <w:rFonts w:ascii="Narkisim" w:hAnsi="Narkisim" w:cs="Narkisim"/>
        </w:rPr>
      </w:pPr>
      <w:r w:rsidRPr="00690BFD">
        <w:rPr>
          <w:rFonts w:ascii="Narkisim" w:hAnsi="Narkisim" w:cs="Narkisim"/>
          <w:rtl/>
        </w:rPr>
        <w:t>אבל ה</w:t>
      </w:r>
      <w:r w:rsidRPr="00690BFD">
        <w:rPr>
          <w:rFonts w:ascii="Narkisim" w:hAnsi="Narkisim" w:cs="Narkisim"/>
          <w:b/>
          <w:bCs/>
          <w:rtl/>
        </w:rPr>
        <w:t>ריטב"א</w:t>
      </w:r>
      <w:r w:rsidRPr="00690BFD">
        <w:rPr>
          <w:rFonts w:ascii="Narkisim" w:hAnsi="Narkisim" w:cs="Narkisim"/>
          <w:rtl/>
        </w:rPr>
        <w:t xml:space="preserve"> הביא דה</w:t>
      </w:r>
      <w:r w:rsidRPr="00690BFD">
        <w:rPr>
          <w:rFonts w:ascii="Narkisim" w:hAnsi="Narkisim" w:cs="Narkisim"/>
          <w:b/>
          <w:bCs/>
          <w:rtl/>
        </w:rPr>
        <w:t>ראב"ד</w:t>
      </w:r>
      <w:r w:rsidRPr="00690BFD">
        <w:rPr>
          <w:rFonts w:ascii="Narkisim" w:hAnsi="Narkisim" w:cs="Narkisim"/>
          <w:rtl/>
        </w:rPr>
        <w:t xml:space="preserve"> גרס דוקא בסיפא דיד הקדש על העליונה.</w:t>
      </w:r>
    </w:p>
    <w:p w14:paraId="7A401B17" w14:textId="77777777" w:rsidR="004E07FC" w:rsidRPr="00690BFD" w:rsidRDefault="00000000" w:rsidP="00690BFD">
      <w:pPr>
        <w:bidi/>
        <w:rPr>
          <w:rFonts w:ascii="Narkisim" w:hAnsi="Narkisim" w:cs="Narkisim"/>
        </w:rPr>
      </w:pPr>
      <w:r w:rsidRPr="00690BFD">
        <w:rPr>
          <w:rFonts w:ascii="Narkisim" w:hAnsi="Narkisim" w:cs="Narkisim"/>
          <w:u w:val="single"/>
          <w:rtl/>
        </w:rPr>
        <w:t>תוד"ה טלית</w:t>
      </w:r>
      <w:r w:rsidRPr="00690BFD">
        <w:rPr>
          <w:rFonts w:ascii="Narkisim" w:hAnsi="Narkisim" w:cs="Narkisim"/>
          <w:rtl/>
        </w:rPr>
        <w:t>. אפי' שוה הרבה על דבר מועט מחולל, כדקאמר שמואל וכו'. וה</w:t>
      </w:r>
      <w:r w:rsidRPr="00690BFD">
        <w:rPr>
          <w:rFonts w:ascii="Narkisim" w:hAnsi="Narkisim" w:cs="Narkisim"/>
          <w:b/>
          <w:bCs/>
          <w:rtl/>
        </w:rPr>
        <w:t>רש"ש</w:t>
      </w:r>
      <w:r w:rsidRPr="00690BFD">
        <w:rPr>
          <w:rFonts w:ascii="Narkisim" w:hAnsi="Narkisim" w:cs="Narkisim"/>
          <w:rtl/>
        </w:rPr>
        <w:t xml:space="preserve"> כת' דמשמע דאי"צ להשלים אפי' מדרבנן. </w:t>
      </w:r>
      <w:r w:rsidRPr="00690BFD">
        <w:rPr>
          <w:rFonts w:ascii="Narkisim" w:hAnsi="Narkisim" w:cs="Narkisim"/>
          <w:szCs w:val="20"/>
          <w:rtl/>
        </w:rPr>
        <w:t>(וע"ע לקמן נז.)</w:t>
      </w:r>
      <w:r w:rsidRPr="00690BFD">
        <w:rPr>
          <w:rFonts w:ascii="Narkisim" w:hAnsi="Narkisim" w:cs="Narkisim"/>
          <w:rtl/>
        </w:rPr>
        <w:t>.</w:t>
      </w:r>
    </w:p>
    <w:p w14:paraId="085C4B01"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 רא"ש</w:t>
      </w:r>
      <w:r w:rsidRPr="00690BFD">
        <w:rPr>
          <w:rFonts w:ascii="Narkisim" w:hAnsi="Narkisim"/>
          <w:rtl/>
        </w:rPr>
        <w:t xml:space="preserve"> הק' למ"ד (ע' לקמן נז.) דל"ל דשמואל האיך מהני. והביא בשם </w:t>
      </w:r>
      <w:r w:rsidRPr="00690BFD">
        <w:rPr>
          <w:rFonts w:ascii="Narkisim" w:hAnsi="Narkisim"/>
          <w:b/>
          <w:bCs/>
          <w:rtl/>
        </w:rPr>
        <w:t>רבינו מאיר</w:t>
      </w:r>
      <w:r w:rsidRPr="00690BFD">
        <w:rPr>
          <w:rFonts w:ascii="Narkisim" w:hAnsi="Narkisim"/>
          <w:rtl/>
        </w:rPr>
        <w:t xml:space="preserve"> דהכא אם שווה טפי מה' סלעים יכול לחזור בו דהוי כהקדש טעות. וקי"ל כבית הלל (נזיר לא.) דכיון שפירש בהדיא בה' סלעין, הוה כאילו פירש אם שווה כך יהא פדוי ושווה יותר לא יהא פדוי.</w:t>
      </w:r>
    </w:p>
    <w:p w14:paraId="57B60C66" w14:textId="77777777" w:rsidR="004E07FC" w:rsidRPr="00690BFD" w:rsidRDefault="00000000" w:rsidP="00690BFD">
      <w:pPr>
        <w:pStyle w:val="a7"/>
        <w:bidi/>
        <w:rPr>
          <w:rFonts w:ascii="Narkisim" w:hAnsi="Narkisim"/>
        </w:rPr>
      </w:pPr>
      <w:r w:rsidRPr="00690BFD">
        <w:rPr>
          <w:rFonts w:ascii="Narkisim" w:hAnsi="Narkisim"/>
          <w:rtl/>
        </w:rPr>
        <w:t xml:space="preserve">אבל ברישא יד הקדש על העליונה שלא פירש כלום, אפי' אם שוה יותר לא מצי למהדר, והקדשו פדוי בע"כ. וביאר דגבי תמורה קי"ל (נזיר לב.) דבסוף הקדש, בטעות הוה הקדש. והתפסה הוה סוף הקדש כתמורה. </w:t>
      </w:r>
      <w:r w:rsidRPr="00690BFD">
        <w:rPr>
          <w:rFonts w:ascii="Narkisim" w:hAnsi="Narkisim"/>
          <w:szCs w:val="20"/>
          <w:rtl/>
        </w:rPr>
        <w:t>[ובסיפא משום דהתנה גרע</w:t>
      </w:r>
      <w:r w:rsidRPr="00690BFD">
        <w:rPr>
          <w:rStyle w:val="ac"/>
          <w:rFonts w:ascii="Narkisim" w:hAnsi="Narkisim"/>
          <w:szCs w:val="20"/>
          <w:rtl/>
        </w:rPr>
        <w:footnoteReference w:id="750"/>
      </w:r>
      <w:r w:rsidRPr="00690BFD">
        <w:rPr>
          <w:rFonts w:ascii="Narkisim" w:hAnsi="Narkisim"/>
          <w:rtl/>
        </w:rPr>
        <w:t>].</w:t>
      </w:r>
    </w:p>
    <w:p w14:paraId="7E06973E" w14:textId="77777777" w:rsidR="004E07FC" w:rsidRPr="00690BFD" w:rsidRDefault="00000000" w:rsidP="00690BFD">
      <w:pPr>
        <w:pStyle w:val="2"/>
        <w:bidi/>
        <w:rPr>
          <w:rFonts w:ascii="Narkisim" w:hAnsi="Narkisim"/>
        </w:rPr>
      </w:pPr>
      <w:r w:rsidRPr="00690BFD">
        <w:rPr>
          <w:rFonts w:ascii="Narkisim" w:hAnsi="Narkisim"/>
          <w:rtl/>
        </w:rPr>
        <w:t>ה' פרוטות</w:t>
      </w:r>
    </w:p>
    <w:p w14:paraId="5DE51ED5" w14:textId="77777777" w:rsidR="004E07FC" w:rsidRPr="00690BFD" w:rsidRDefault="00000000" w:rsidP="00690BFD">
      <w:pPr>
        <w:bidi/>
        <w:rPr>
          <w:rFonts w:ascii="Narkisim" w:hAnsi="Narkisim" w:cs="Narkisim"/>
        </w:rPr>
      </w:pPr>
      <w:r w:rsidRPr="00690BFD">
        <w:rPr>
          <w:rFonts w:ascii="Narkisim" w:hAnsi="Narkisim" w:cs="Narkisim"/>
          <w:u w:val="single"/>
          <w:rtl/>
        </w:rPr>
        <w:t>האונאה ד' כסף</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למקח, דהוה שתות. [וכלשון המשנה לעיל מט:]. וה</w:t>
      </w:r>
      <w:r w:rsidRPr="00690BFD">
        <w:rPr>
          <w:rFonts w:ascii="Narkisim" w:hAnsi="Narkisim" w:cs="Narkisim"/>
          <w:b/>
          <w:bCs/>
          <w:rtl/>
        </w:rPr>
        <w:t>רמב"ן</w:t>
      </w:r>
      <w:r w:rsidRPr="00690BFD">
        <w:rPr>
          <w:rFonts w:ascii="Narkisim" w:hAnsi="Narkisim" w:cs="Narkisim"/>
          <w:rtl/>
        </w:rPr>
        <w:t xml:space="preserve"> הק' במה נקט ד' כסף, והלא יש אונאה פחות מכאן ויתר על כן, וכי איכפל תנא למיתני שיעור אונאת סלע יותר מכל שאר אונאות. ולא דמי לשאר המשנה דשיעור הטענה ב' כסף שאינה בפחות מכאן וכו'. וכת' דיל"פ שהתנא בא למנות שיעורין שנתנו חכמים במעין של כסף. ואינו מחוור.</w:t>
      </w:r>
    </w:p>
    <w:p w14:paraId="39DCAE37"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כת' דהו"ל לנקוט אונאה שתות, ונקט ד' כסף שיגרת לישנא.</w:t>
      </w:r>
    </w:p>
    <w:p w14:paraId="62144FD7" w14:textId="77777777" w:rsidR="004E07FC" w:rsidRPr="00690BFD" w:rsidRDefault="00000000" w:rsidP="00690BFD">
      <w:pPr>
        <w:pStyle w:val="aa"/>
        <w:bidi/>
        <w:rPr>
          <w:rFonts w:ascii="Narkisim" w:hAnsi="Narkisim"/>
        </w:rPr>
      </w:pPr>
      <w:r w:rsidRPr="00690BFD">
        <w:rPr>
          <w:rFonts w:ascii="Narkisim" w:hAnsi="Narkisim"/>
          <w:u w:val="single"/>
          <w:rtl/>
        </w:rPr>
        <w:t>והטענה ב' כסף</w:t>
      </w:r>
      <w:r w:rsidRPr="00690BFD">
        <w:rPr>
          <w:rFonts w:ascii="Narkisim" w:hAnsi="Narkisim"/>
          <w:rtl/>
        </w:rPr>
        <w:t>. פ</w:t>
      </w:r>
      <w:r w:rsidRPr="00690BFD">
        <w:rPr>
          <w:rFonts w:ascii="Narkisim" w:hAnsi="Narkisim"/>
          <w:b/>
          <w:bCs/>
          <w:rtl/>
        </w:rPr>
        <w:t>רש"י</w:t>
      </w:r>
      <w:r w:rsidRPr="00690BFD">
        <w:rPr>
          <w:rFonts w:ascii="Narkisim" w:hAnsi="Narkisim"/>
          <w:rtl/>
        </w:rPr>
        <w:t xml:space="preserve"> דשבועת הדיינים בעי טענה ב' מעות כסף, שיטעון שווה ב' כסף וכו' או יודה הכל ויכפור פרוטה. וכ"ד שמואל (שבועות לט:) דטענה עצמה ב' כסף, ואפי' כפר פרוטה מתוכו, או הודה פרוטה מתוכו. אבל דעת רב (שם) דבעינן כפירת טענה ב' כסף. [דילפינן כסף או כלים, כסף דומיא דכלים דבעי ב'. ונח' רב ושמואל בדרשות, עי"ש].</w:t>
      </w:r>
    </w:p>
    <w:p w14:paraId="4047DF78" w14:textId="77777777" w:rsidR="004E07FC" w:rsidRPr="00690BFD" w:rsidRDefault="00000000" w:rsidP="00690BFD">
      <w:pPr>
        <w:bidi/>
        <w:rPr>
          <w:rFonts w:ascii="Narkisim" w:hAnsi="Narkisim" w:cs="Narkisim"/>
        </w:rPr>
      </w:pPr>
      <w:r w:rsidRPr="00690BFD">
        <w:rPr>
          <w:rFonts w:ascii="Narkisim" w:hAnsi="Narkisim" w:cs="Narkisim"/>
          <w:u w:val="single"/>
          <w:rtl/>
        </w:rPr>
        <w:t>חמש פרוטות וכו'</w:t>
      </w:r>
      <w:r w:rsidRPr="00690BFD">
        <w:rPr>
          <w:rFonts w:ascii="Narkisim" w:hAnsi="Narkisim" w:cs="Narkisim"/>
          <w:rtl/>
        </w:rPr>
        <w:t xml:space="preserve">. </w:t>
      </w:r>
      <w:r w:rsidRPr="00690BFD">
        <w:rPr>
          <w:rFonts w:ascii="Narkisim" w:hAnsi="Narkisim" w:cs="Narkisim"/>
          <w:b/>
          <w:bCs/>
          <w:rtl/>
        </w:rPr>
        <w:t>רש"י</w:t>
      </w:r>
      <w:r w:rsidRPr="00690BFD">
        <w:rPr>
          <w:rFonts w:ascii="Narkisim" w:hAnsi="Narkisim" w:cs="Narkisim"/>
          <w:rtl/>
        </w:rPr>
        <w:t xml:space="preserve"> (גיטין יב:) כת' דלא חל הקדש על פחות משווה פרוטה</w:t>
      </w:r>
      <w:r w:rsidRPr="00690BFD">
        <w:rPr>
          <w:rStyle w:val="ac"/>
          <w:rFonts w:ascii="Narkisim" w:hAnsi="Narkisim" w:cs="Narkisim"/>
          <w:rtl/>
        </w:rPr>
        <w:footnoteReference w:id="751"/>
      </w:r>
      <w:r w:rsidRPr="00690BFD">
        <w:rPr>
          <w:rFonts w:ascii="Narkisim" w:hAnsi="Narkisim" w:cs="Narkisim"/>
          <w:rtl/>
        </w:rPr>
        <w:t>. ו</w:t>
      </w:r>
      <w:r w:rsidRPr="00690BFD">
        <w:rPr>
          <w:rFonts w:ascii="Narkisim" w:hAnsi="Narkisim" w:cs="Narkisim"/>
          <w:b/>
          <w:bCs/>
          <w:rtl/>
        </w:rPr>
        <w:t>תוס'</w:t>
      </w:r>
      <w:r w:rsidRPr="00690BFD">
        <w:rPr>
          <w:rFonts w:ascii="Narkisim" w:hAnsi="Narkisim" w:cs="Narkisim"/>
          <w:rtl/>
        </w:rPr>
        <w:t xml:space="preserve"> (שם) חלקו דא"כ הו"ל למיתני הכא בכלל ה' פרוטות</w:t>
      </w:r>
      <w:r w:rsidRPr="00690BFD">
        <w:rPr>
          <w:rStyle w:val="ac"/>
          <w:rFonts w:ascii="Narkisim" w:hAnsi="Narkisim" w:cs="Narkisim"/>
          <w:rtl/>
        </w:rPr>
        <w:footnoteReference w:id="752"/>
      </w:r>
      <w:r w:rsidRPr="00690BFD">
        <w:rPr>
          <w:rFonts w:ascii="Narkisim" w:hAnsi="Narkisim" w:cs="Narkisim"/>
          <w:rtl/>
        </w:rPr>
        <w:t xml:space="preserve">. </w:t>
      </w:r>
      <w:r w:rsidRPr="00690BFD">
        <w:rPr>
          <w:rFonts w:ascii="Narkisim" w:hAnsi="Narkisim" w:cs="Narkisim"/>
          <w:szCs w:val="20"/>
          <w:rtl/>
        </w:rPr>
        <w:t>וה</w:t>
      </w:r>
      <w:r w:rsidRPr="00690BFD">
        <w:rPr>
          <w:rFonts w:ascii="Narkisim" w:hAnsi="Narkisim" w:cs="Narkisim"/>
          <w:b/>
          <w:bCs/>
          <w:szCs w:val="20"/>
          <w:rtl/>
        </w:rPr>
        <w:t>אחרונים</w:t>
      </w:r>
      <w:r w:rsidRPr="00690BFD">
        <w:rPr>
          <w:rFonts w:ascii="Narkisim" w:hAnsi="Narkisim" w:cs="Narkisim"/>
          <w:szCs w:val="20"/>
          <w:rtl/>
        </w:rPr>
        <w:t xml:space="preserve"> (קה"י גיטין יא) כת' דלדברי </w:t>
      </w:r>
      <w:r w:rsidRPr="00690BFD">
        <w:rPr>
          <w:rFonts w:ascii="Narkisim" w:hAnsi="Narkisim" w:cs="Narkisim"/>
          <w:szCs w:val="20"/>
          <w:rtl/>
        </w:rPr>
        <w:lastRenderedPageBreak/>
        <w:t>הריצב"ש (הו' בסמוך) לא קנה, דכל הנך דמתני' באו לאפוקי דאי"צ יותר מפרוטה. ולא בא לאפוקי דאי"צ פחות</w:t>
      </w:r>
      <w:r w:rsidRPr="00690BFD">
        <w:rPr>
          <w:rFonts w:ascii="Narkisim" w:hAnsi="Narkisim" w:cs="Narkisim"/>
          <w:rtl/>
        </w:rPr>
        <w:t>.</w:t>
      </w:r>
    </w:p>
    <w:p w14:paraId="2054DBCF" w14:textId="77777777" w:rsidR="004E07FC" w:rsidRPr="00690BFD" w:rsidRDefault="00000000" w:rsidP="00690BFD">
      <w:pPr>
        <w:pStyle w:val="a7"/>
        <w:bidi/>
        <w:rPr>
          <w:rFonts w:ascii="Narkisim" w:hAnsi="Narkisim"/>
        </w:rPr>
      </w:pPr>
      <w:r w:rsidRPr="00690BFD">
        <w:rPr>
          <w:rFonts w:ascii="Narkisim" w:hAnsi="Narkisim"/>
          <w:rtl/>
        </w:rPr>
        <w:t>והקה"י כת' דאף לדעת רש"י ודאי הוה 'ממון הקדש' ממילא, ומש"ה אח"כ כשנצטרף לפרוטה קדוש. אלא שדין קדושה לא חל אפחות משווה פרוטה</w:t>
      </w:r>
      <w:r w:rsidRPr="00690BFD">
        <w:rPr>
          <w:rStyle w:val="ac"/>
          <w:rFonts w:ascii="Narkisim" w:hAnsi="Narkisim"/>
          <w:rtl/>
        </w:rPr>
        <w:footnoteReference w:id="753"/>
      </w:r>
      <w:r w:rsidRPr="00690BFD">
        <w:rPr>
          <w:rFonts w:ascii="Narkisim" w:hAnsi="Narkisim"/>
          <w:rtl/>
        </w:rPr>
        <w:t>.</w:t>
      </w:r>
    </w:p>
    <w:p w14:paraId="7281462C"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או"ש</w:t>
      </w:r>
      <w:r w:rsidRPr="00690BFD">
        <w:rPr>
          <w:rFonts w:ascii="Narkisim" w:hAnsi="Narkisim" w:cs="Narkisim"/>
          <w:rtl/>
        </w:rPr>
        <w:t xml:space="preserve"> </w:t>
      </w:r>
      <w:r w:rsidRPr="00690BFD">
        <w:rPr>
          <w:rFonts w:ascii="Narkisim" w:hAnsi="Narkisim" w:cs="Narkisim"/>
          <w:szCs w:val="20"/>
          <w:rtl/>
        </w:rPr>
        <w:t xml:space="preserve">(ערכין ו יט) </w:t>
      </w:r>
      <w:r w:rsidRPr="00690BFD">
        <w:rPr>
          <w:rFonts w:ascii="Narkisim" w:hAnsi="Narkisim" w:cs="Narkisim"/>
          <w:rtl/>
        </w:rPr>
        <w:t>פי' דסברת רש"י דלא חל הקדש כשאינו ראוי לפדיון. וכיון דלא מהני פדיון פחות משווה פרוטה, אף לא חל הקדש. ועפ"ז כת' דהכא איירי למ"ד 'אין בחומשו' (וכדאי' בסמוך), ול"מ פדיון אא"כ יש בו ד' פרוטות</w:t>
      </w:r>
      <w:r w:rsidRPr="00690BFD">
        <w:rPr>
          <w:rStyle w:val="ac"/>
          <w:rFonts w:ascii="Narkisim" w:hAnsi="Narkisim" w:cs="Narkisim"/>
          <w:rtl/>
        </w:rPr>
        <w:footnoteReference w:id="754"/>
      </w:r>
      <w:r w:rsidRPr="00690BFD">
        <w:rPr>
          <w:rFonts w:ascii="Narkisim" w:hAnsi="Narkisim" w:cs="Narkisim"/>
          <w:rtl/>
        </w:rPr>
        <w:t xml:space="preserve">. ולא חל הקדש אפחות מד' פרוטות. </w:t>
      </w:r>
      <w:r w:rsidRPr="00690BFD">
        <w:rPr>
          <w:rFonts w:ascii="Narkisim" w:hAnsi="Narkisim" w:cs="Narkisim"/>
          <w:szCs w:val="20"/>
          <w:rtl/>
        </w:rPr>
        <w:t>[אמנם ה</w:t>
      </w:r>
      <w:r w:rsidRPr="00690BFD">
        <w:rPr>
          <w:rFonts w:ascii="Narkisim" w:hAnsi="Narkisim" w:cs="Narkisim"/>
          <w:b/>
          <w:bCs/>
          <w:szCs w:val="20"/>
          <w:rtl/>
        </w:rPr>
        <w:t>מנח"ח</w:t>
      </w:r>
      <w:r w:rsidRPr="00690BFD">
        <w:rPr>
          <w:rFonts w:ascii="Narkisim" w:hAnsi="Narkisim" w:cs="Narkisim"/>
          <w:szCs w:val="20"/>
          <w:rtl/>
        </w:rPr>
        <w:t xml:space="preserve"> (שנג ג) דן דגבי הקדש לא נתמעט ממעשרו, וכו"ע מודו דמהני בפרוטה</w:t>
      </w:r>
      <w:r w:rsidRPr="00690BFD">
        <w:rPr>
          <w:rStyle w:val="ac"/>
          <w:rFonts w:ascii="Narkisim" w:hAnsi="Narkisim" w:cs="Narkisim"/>
          <w:szCs w:val="20"/>
          <w:rtl/>
        </w:rPr>
        <w:footnoteReference w:id="755"/>
      </w:r>
      <w:r w:rsidRPr="00690BFD">
        <w:rPr>
          <w:rFonts w:ascii="Narkisim" w:hAnsi="Narkisim" w:cs="Narkisim"/>
          <w:szCs w:val="20"/>
          <w:rtl/>
        </w:rPr>
        <w:t>]</w:t>
      </w:r>
      <w:r w:rsidRPr="00690BFD">
        <w:rPr>
          <w:rFonts w:ascii="Narkisim" w:hAnsi="Narkisim" w:cs="Narkisim"/>
          <w:rtl/>
        </w:rPr>
        <w:t>.</w:t>
      </w:r>
    </w:p>
    <w:p w14:paraId="646E0C1B"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קה"י</w:t>
      </w:r>
      <w:r w:rsidRPr="00690BFD">
        <w:rPr>
          <w:rFonts w:ascii="Narkisim" w:hAnsi="Narkisim"/>
          <w:rtl/>
        </w:rPr>
        <w:t xml:space="preserve"> (גיטין יא ה, ערכין י) תמה דכמה משניות איתא דחל הקדש על פרוטה, ותקשה למ"ד אין בחומשו.</w:t>
      </w:r>
    </w:p>
    <w:p w14:paraId="6CD3470A" w14:textId="77777777" w:rsidR="004E07FC" w:rsidRPr="00690BFD" w:rsidRDefault="00000000" w:rsidP="00690BFD">
      <w:pPr>
        <w:pStyle w:val="a7"/>
        <w:bidi/>
        <w:rPr>
          <w:rFonts w:ascii="Narkisim" w:hAnsi="Narkisim"/>
        </w:rPr>
      </w:pPr>
      <w:r w:rsidRPr="00690BFD">
        <w:rPr>
          <w:rFonts w:ascii="Narkisim" w:hAnsi="Narkisim"/>
          <w:rtl/>
        </w:rPr>
        <w:t>אך ה</w:t>
      </w:r>
      <w:r w:rsidRPr="00690BFD">
        <w:rPr>
          <w:rFonts w:ascii="Narkisim" w:hAnsi="Narkisim"/>
          <w:b/>
          <w:bCs/>
          <w:rtl/>
        </w:rPr>
        <w:t>קה"י</w:t>
      </w:r>
      <w:r w:rsidRPr="00690BFD">
        <w:rPr>
          <w:rFonts w:ascii="Narkisim" w:hAnsi="Narkisim"/>
          <w:rtl/>
        </w:rPr>
        <w:t xml:space="preserve"> (שם ג) כת' דפחות משווה פרוטה ראוי לצרפו להקדש אחר, וחשיב ראוי לפדיון.</w:t>
      </w:r>
    </w:p>
    <w:p w14:paraId="005945AB"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מנח"ח</w:t>
      </w:r>
      <w:r w:rsidRPr="00690BFD">
        <w:rPr>
          <w:rFonts w:ascii="Narkisim" w:hAnsi="Narkisim"/>
          <w:rtl/>
        </w:rPr>
        <w:t xml:space="preserve"> (שנג ג) דן דלדעת תוס' יהני לחלל הקדש שווה מנה אפחות משווה פרוטה. ושוב דחה דחילול הוה כעין מקח, וי"ל דבעי פרוטה לקנין כסף ומעשה החילול [וכן נקטו האחרונים, ע' קוב"ש ב כ ג]. וצ"ע.</w:t>
      </w:r>
    </w:p>
    <w:p w14:paraId="7BD26E7C"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(גיטין מג.) כת' דלא מהני מכירה בדבר שאינו שווה כלום.</w:t>
      </w:r>
    </w:p>
    <w:p w14:paraId="52E5822F" w14:textId="77777777" w:rsidR="004E07FC" w:rsidRPr="00690BFD" w:rsidRDefault="00000000" w:rsidP="00690BFD">
      <w:pPr>
        <w:pStyle w:val="aa"/>
        <w:bidi/>
        <w:rPr>
          <w:rFonts w:ascii="Narkisim" w:hAnsi="Narkisim"/>
        </w:rPr>
      </w:pPr>
      <w:r w:rsidRPr="00690BFD">
        <w:rPr>
          <w:rFonts w:ascii="Narkisim" w:hAnsi="Narkisim"/>
          <w:u w:val="single"/>
          <w:rtl/>
        </w:rPr>
        <w:t>שם</w:t>
      </w:r>
      <w:r w:rsidRPr="00690BFD">
        <w:rPr>
          <w:rFonts w:ascii="Narkisim" w:hAnsi="Narkisim"/>
          <w:rtl/>
        </w:rPr>
        <w:t>. ה</w:t>
      </w:r>
      <w:r w:rsidRPr="00690BFD">
        <w:rPr>
          <w:rFonts w:ascii="Narkisim" w:hAnsi="Narkisim"/>
          <w:b/>
          <w:bCs/>
          <w:rtl/>
        </w:rPr>
        <w:t>ט"ז</w:t>
      </w:r>
      <w:r w:rsidRPr="00690BFD">
        <w:rPr>
          <w:rFonts w:ascii="Narkisim" w:hAnsi="Narkisim"/>
          <w:rtl/>
        </w:rPr>
        <w:t xml:space="preserve"> (יו"ד קלג ו) הק' אהא דאי' ששכר יין נסך פחות משווה פרוטה מותר בדיעבד, צ"ע אמאי לא הוזכר במשנה (כאן)</w:t>
      </w:r>
      <w:r w:rsidRPr="00690BFD">
        <w:rPr>
          <w:rStyle w:val="ac"/>
          <w:rFonts w:ascii="Narkisim" w:hAnsi="Narkisim"/>
          <w:rtl/>
        </w:rPr>
        <w:footnoteReference w:id="756"/>
      </w:r>
      <w:r w:rsidRPr="00690BFD">
        <w:rPr>
          <w:rFonts w:ascii="Narkisim" w:hAnsi="Narkisim"/>
          <w:rtl/>
        </w:rPr>
        <w:t>. וה</w:t>
      </w:r>
      <w:r w:rsidRPr="00690BFD">
        <w:rPr>
          <w:rFonts w:ascii="Narkisim" w:hAnsi="Narkisim"/>
          <w:b/>
          <w:bCs/>
          <w:rtl/>
        </w:rPr>
        <w:t>נה"כ</w:t>
      </w:r>
      <w:r w:rsidRPr="00690BFD">
        <w:rPr>
          <w:rFonts w:ascii="Narkisim" w:hAnsi="Narkisim"/>
          <w:rtl/>
        </w:rPr>
        <w:t xml:space="preserve"> כת' דתנא ושייר</w:t>
      </w:r>
      <w:r w:rsidRPr="00690BFD">
        <w:rPr>
          <w:rStyle w:val="ac"/>
          <w:rFonts w:ascii="Narkisim" w:hAnsi="Narkisim"/>
          <w:rtl/>
        </w:rPr>
        <w:footnoteReference w:id="757"/>
      </w:r>
      <w:r w:rsidRPr="00690BFD">
        <w:rPr>
          <w:rFonts w:ascii="Narkisim" w:hAnsi="Narkisim"/>
          <w:rtl/>
        </w:rPr>
        <w:t xml:space="preserve"> רבית [ע' </w:t>
      </w:r>
      <w:r w:rsidRPr="00690BFD">
        <w:rPr>
          <w:rFonts w:ascii="Narkisim" w:hAnsi="Narkisim"/>
          <w:b/>
          <w:bCs/>
          <w:rtl/>
        </w:rPr>
        <w:t>תוס</w:t>
      </w:r>
      <w:r w:rsidRPr="00690BFD">
        <w:rPr>
          <w:rFonts w:ascii="Narkisim" w:hAnsi="Narkisim"/>
          <w:rtl/>
        </w:rPr>
        <w:t>' סא.]. וקו' הגמ' מאונאה משום דהוזכר במשנה איירי באונאה. וקו' הגמ' מישיבת הדיינים משום דלוי חשיב ליה במתני'. וכן מעשר דכיון דתני הקדש הו"ל למיתני מעשר. ועוד דמה דמצי לשנויי משני.</w:t>
      </w:r>
    </w:p>
    <w:p w14:paraId="49C025F5" w14:textId="77777777" w:rsidR="004E07FC" w:rsidRPr="00690BFD" w:rsidRDefault="00000000" w:rsidP="00690BFD">
      <w:pPr>
        <w:pStyle w:val="aa"/>
        <w:bidi/>
        <w:rPr>
          <w:rFonts w:ascii="Narkisim" w:hAnsi="Narkisim"/>
        </w:rPr>
      </w:pPr>
      <w:r w:rsidRPr="00690BFD">
        <w:rPr>
          <w:rFonts w:ascii="Narkisim" w:hAnsi="Narkisim"/>
          <w:u w:val="single"/>
          <w:rtl/>
        </w:rPr>
        <w:t>רש"י ד"ה יוליכנו אחריו</w:t>
      </w:r>
      <w:r w:rsidRPr="00690BFD">
        <w:rPr>
          <w:rFonts w:ascii="Narkisim" w:hAnsi="Narkisim"/>
          <w:rtl/>
        </w:rPr>
        <w:t>. אם הודה שנשבע לשקר וכו'. אבל גזלן בעלמא אי"צ להוליך למדי. [וע' בסוגיא דהתם. ואכ"מ].</w:t>
      </w:r>
    </w:p>
    <w:p w14:paraId="6B7CFC85"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מנח"ח</w:t>
      </w:r>
      <w:r w:rsidRPr="00690BFD">
        <w:rPr>
          <w:rFonts w:ascii="Narkisim" w:hAnsi="Narkisim"/>
          <w:rtl/>
        </w:rPr>
        <w:t xml:space="preserve"> (קל ו) הק' אמאי לא אמרי' דכל גזלן [אף שלא נשבע], הא מוטל עליו מצוות עשה דהשבה, ומ"ש דאי"צ להוליך אחריו למדי, ואי"צ לטרוח ככל מצוות עשה [וכ"ש הכא דכבר עבר בלאו ומחוייב לתקן]. וה</w:t>
      </w:r>
      <w:r w:rsidRPr="00690BFD">
        <w:rPr>
          <w:rFonts w:ascii="Narkisim" w:hAnsi="Narkisim"/>
          <w:b/>
          <w:bCs/>
          <w:rtl/>
        </w:rPr>
        <w:t>דבר"י</w:t>
      </w:r>
      <w:r w:rsidRPr="00690BFD">
        <w:rPr>
          <w:rFonts w:ascii="Narkisim" w:hAnsi="Narkisim"/>
          <w:rtl/>
        </w:rPr>
        <w:t xml:space="preserve"> (יג ג) תי' דכל מצווה שהוא משום סרך ממון אי"צ לבזבז ממונו כדי להשלים ממון חבירו, דמאי חזית</w:t>
      </w:r>
      <w:r w:rsidRPr="00690BFD">
        <w:rPr>
          <w:rStyle w:val="ac"/>
          <w:rFonts w:ascii="Narkisim" w:hAnsi="Narkisim"/>
          <w:rtl/>
        </w:rPr>
        <w:footnoteReference w:id="758"/>
      </w:r>
      <w:r w:rsidRPr="00690BFD">
        <w:rPr>
          <w:rFonts w:ascii="Narkisim" w:hAnsi="Narkisim"/>
          <w:rtl/>
        </w:rPr>
        <w:t>.</w:t>
      </w:r>
      <w:r w:rsidRPr="00690BFD">
        <w:rPr>
          <w:rStyle w:val="ac"/>
          <w:rFonts w:ascii="Narkisim" w:hAnsi="Narkisim"/>
          <w:rtl/>
        </w:rPr>
        <w:footnoteReference w:id="759"/>
      </w:r>
    </w:p>
    <w:p w14:paraId="34F07653" w14:textId="77777777" w:rsidR="004E07FC" w:rsidRPr="00690BFD" w:rsidRDefault="00000000" w:rsidP="00690BFD">
      <w:pPr>
        <w:bidi/>
        <w:rPr>
          <w:rFonts w:ascii="Narkisim" w:hAnsi="Narkisim" w:cs="Narkisim"/>
        </w:rPr>
      </w:pPr>
      <w:r w:rsidRPr="00690BFD">
        <w:rPr>
          <w:rFonts w:ascii="Narkisim" w:hAnsi="Narkisim" w:cs="Narkisim"/>
          <w:u w:val="single"/>
          <w:rtl/>
        </w:rPr>
        <w:t>אין אונאה לפרוטות</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בפחות מאיסר. ויל"ד האם כוונת רש"י היכא דהמקח איסר [דמקח ו' פרוטות אין אונאה, עד שיהא מקח ח' פרוטות], או דוקא שיעור אונאה איסר. וה</w:t>
      </w:r>
      <w:r w:rsidRPr="00690BFD">
        <w:rPr>
          <w:rFonts w:ascii="Narkisim" w:hAnsi="Narkisim" w:cs="Narkisim"/>
          <w:b/>
          <w:bCs/>
          <w:rtl/>
        </w:rPr>
        <w:t>רש"ש</w:t>
      </w:r>
      <w:r w:rsidRPr="00690BFD">
        <w:rPr>
          <w:rFonts w:ascii="Narkisim" w:hAnsi="Narkisim" w:cs="Narkisim"/>
          <w:rtl/>
        </w:rPr>
        <w:t xml:space="preserve"> הביא ד</w:t>
      </w:r>
      <w:r w:rsidRPr="00690BFD">
        <w:rPr>
          <w:rFonts w:ascii="Narkisim" w:hAnsi="Narkisim" w:cs="Narkisim"/>
          <w:b/>
          <w:bCs/>
          <w:rtl/>
        </w:rPr>
        <w:t>רש"י</w:t>
      </w:r>
      <w:r w:rsidRPr="00690BFD">
        <w:rPr>
          <w:rFonts w:ascii="Narkisim" w:hAnsi="Narkisim" w:cs="Narkisim"/>
          <w:rtl/>
        </w:rPr>
        <w:t xml:space="preserve"> (לקמן נו:) מבואר דסגי כשיש בגוף המקח איסר</w:t>
      </w:r>
      <w:r w:rsidRPr="00690BFD">
        <w:rPr>
          <w:rStyle w:val="ac"/>
          <w:rFonts w:ascii="Narkisim" w:hAnsi="Narkisim" w:cs="Narkisim"/>
          <w:rtl/>
        </w:rPr>
        <w:footnoteReference w:id="760"/>
      </w:r>
      <w:r w:rsidRPr="00690BFD">
        <w:rPr>
          <w:rFonts w:ascii="Narkisim" w:hAnsi="Narkisim" w:cs="Narkisim"/>
          <w:rtl/>
        </w:rPr>
        <w:t xml:space="preserve"> [דכת' דמוכר שטרות לבסם, סתמא אין איסר במקח]. וכ"כ ה</w:t>
      </w:r>
      <w:r w:rsidRPr="00690BFD">
        <w:rPr>
          <w:rFonts w:ascii="Narkisim" w:hAnsi="Narkisim" w:cs="Narkisim"/>
          <w:b/>
          <w:bCs/>
          <w:rtl/>
        </w:rPr>
        <w:t>ריצב"ש</w:t>
      </w:r>
      <w:r w:rsidRPr="00690BFD">
        <w:rPr>
          <w:rFonts w:ascii="Narkisim" w:hAnsi="Narkisim" w:cs="Narkisim"/>
          <w:rtl/>
        </w:rPr>
        <w:t xml:space="preserve"> (בשיטמ"ק) דנראה דדעת רש"י דסגי במקח איסר. והביא דדעת ה</w:t>
      </w:r>
      <w:r w:rsidRPr="00690BFD">
        <w:rPr>
          <w:rFonts w:ascii="Narkisim" w:hAnsi="Narkisim" w:cs="Narkisim"/>
          <w:b/>
          <w:bCs/>
          <w:rtl/>
        </w:rPr>
        <w:t>רא"ה</w:t>
      </w:r>
      <w:r w:rsidRPr="00690BFD">
        <w:rPr>
          <w:rFonts w:ascii="Narkisim" w:hAnsi="Narkisim" w:cs="Narkisim"/>
          <w:rtl/>
        </w:rPr>
        <w:t xml:space="preserve"> דבעינן אונאה כשיעור איסר</w:t>
      </w:r>
      <w:r w:rsidRPr="00690BFD">
        <w:rPr>
          <w:rStyle w:val="ac"/>
          <w:rFonts w:ascii="Narkisim" w:hAnsi="Narkisim" w:cs="Narkisim"/>
          <w:rtl/>
        </w:rPr>
        <w:footnoteReference w:id="761"/>
      </w:r>
      <w:r w:rsidRPr="00690BFD">
        <w:rPr>
          <w:rFonts w:ascii="Narkisim" w:hAnsi="Narkisim" w:cs="Narkisim"/>
          <w:rtl/>
        </w:rPr>
        <w:t>. וכ"כ ה</w:t>
      </w:r>
      <w:r w:rsidRPr="00690BFD">
        <w:rPr>
          <w:rFonts w:ascii="Narkisim" w:hAnsi="Narkisim" w:cs="Narkisim"/>
          <w:b/>
          <w:bCs/>
          <w:rtl/>
        </w:rPr>
        <w:t>ריטב"א</w:t>
      </w:r>
      <w:r w:rsidRPr="00690BFD">
        <w:rPr>
          <w:rFonts w:ascii="Narkisim" w:hAnsi="Narkisim" w:cs="Narkisim"/>
          <w:rtl/>
        </w:rPr>
        <w:t>, הביא כן מהמשנה (לעיל נב.) ב' פונדיונים לדינר. דפחות מכן לא חשיב אונאה.</w:t>
      </w:r>
    </w:p>
    <w:p w14:paraId="07F8194F"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רא"ש</w:t>
      </w:r>
      <w:r w:rsidRPr="00690BFD">
        <w:rPr>
          <w:rFonts w:ascii="Narkisim" w:hAnsi="Narkisim"/>
          <w:rtl/>
        </w:rPr>
        <w:t xml:space="preserve"> חלק דלהך מ"ד שיעור אונאה במעה כסף.</w:t>
      </w:r>
    </w:p>
    <w:p w14:paraId="53EFA64B"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רמב"ם</w:t>
      </w:r>
      <w:r w:rsidRPr="00690BFD">
        <w:rPr>
          <w:rFonts w:ascii="Narkisim" w:hAnsi="Narkisim"/>
          <w:rtl/>
        </w:rPr>
        <w:t xml:space="preserve"> (מכירה יב ד) כת' דהיכא דהאונאה פרוטה אינו מחזיר, אא"כ היתה יותר מפרוטה. ומשמע דסגי משהו יותר מפרוטה</w:t>
      </w:r>
      <w:r w:rsidRPr="00690BFD">
        <w:rPr>
          <w:rStyle w:val="ac"/>
          <w:rFonts w:ascii="Narkisim" w:hAnsi="Narkisim"/>
          <w:rtl/>
        </w:rPr>
        <w:footnoteReference w:id="762"/>
      </w:r>
      <w:r w:rsidRPr="00690BFD">
        <w:rPr>
          <w:rFonts w:ascii="Narkisim" w:hAnsi="Narkisim"/>
          <w:rtl/>
        </w:rPr>
        <w:t>. [וה</w:t>
      </w:r>
      <w:r w:rsidRPr="00690BFD">
        <w:rPr>
          <w:rFonts w:ascii="Narkisim" w:hAnsi="Narkisim"/>
          <w:b/>
          <w:bCs/>
          <w:rtl/>
        </w:rPr>
        <w:t>סמ"ע</w:t>
      </w:r>
      <w:r w:rsidRPr="00690BFD">
        <w:rPr>
          <w:rFonts w:ascii="Narkisim" w:hAnsi="Narkisim"/>
          <w:rtl/>
        </w:rPr>
        <w:t xml:space="preserve"> (רכז יב) הק' דבעי איסר].</w:t>
      </w:r>
    </w:p>
    <w:p w14:paraId="2BCB66BC"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ר' יהונתן</w:t>
      </w:r>
      <w:r w:rsidRPr="00690BFD">
        <w:rPr>
          <w:rFonts w:ascii="Narkisim" w:hAnsi="Narkisim"/>
          <w:rtl/>
        </w:rPr>
        <w:t xml:space="preserve"> (בשיטמ"ק) כת' כלומר אם המקח שוה פרוטה, אף שהאונאה בו יתר משתות לא </w:t>
      </w:r>
      <w:r w:rsidRPr="00690BFD">
        <w:rPr>
          <w:rFonts w:ascii="Narkisim" w:hAnsi="Narkisim"/>
          <w:rtl/>
        </w:rPr>
        <w:lastRenderedPageBreak/>
        <w:t>יתבטל המקח, זה דפחות משוה פרוטה איתיהב למחילה</w:t>
      </w:r>
      <w:r w:rsidRPr="00690BFD">
        <w:rPr>
          <w:rStyle w:val="ac"/>
          <w:rFonts w:ascii="Narkisim" w:hAnsi="Narkisim"/>
          <w:rtl/>
        </w:rPr>
        <w:footnoteReference w:id="763"/>
      </w:r>
      <w:r w:rsidRPr="00690BFD">
        <w:rPr>
          <w:rFonts w:ascii="Narkisim" w:hAnsi="Narkisim"/>
          <w:rtl/>
        </w:rPr>
        <w:t>.</w:t>
      </w:r>
    </w:p>
    <w:p w14:paraId="35310BD2"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ראב"ד</w:t>
      </w:r>
      <w:r w:rsidRPr="00690BFD">
        <w:rPr>
          <w:rFonts w:ascii="Narkisim" w:hAnsi="Narkisim"/>
          <w:rtl/>
        </w:rPr>
        <w:t xml:space="preserve"> (בשיטמ"ק) הביא </w:t>
      </w:r>
      <w:r w:rsidRPr="00690BFD">
        <w:rPr>
          <w:rFonts w:ascii="Narkisim" w:hAnsi="Narkisim"/>
          <w:b/>
          <w:bCs/>
          <w:rtl/>
        </w:rPr>
        <w:t>י"מ</w:t>
      </w:r>
      <w:r w:rsidRPr="00690BFD">
        <w:rPr>
          <w:rFonts w:ascii="Narkisim" w:hAnsi="Narkisim"/>
          <w:rtl/>
        </w:rPr>
        <w:t xml:space="preserve"> דאין אונאה לפרוטות, דאפי' פחות משווה פרוטה מחזיר אונאה. וה</w:t>
      </w:r>
      <w:r w:rsidRPr="00690BFD">
        <w:rPr>
          <w:rFonts w:ascii="Narkisim" w:hAnsi="Narkisim"/>
          <w:b/>
          <w:bCs/>
          <w:rtl/>
        </w:rPr>
        <w:t>ריטב"א</w:t>
      </w:r>
      <w:r w:rsidRPr="00690BFD">
        <w:rPr>
          <w:rFonts w:ascii="Narkisim" w:hAnsi="Narkisim"/>
          <w:rtl/>
        </w:rPr>
        <w:t xml:space="preserve"> הק' דלקמן (נו:) איתא דלהך מ"ד מוכר שטרותיו לבסם אין אונאה.</w:t>
      </w:r>
    </w:p>
    <w:p w14:paraId="359F42BE" w14:textId="77777777" w:rsidR="004E07FC" w:rsidRPr="00690BFD" w:rsidRDefault="00000000" w:rsidP="00690BFD">
      <w:pPr>
        <w:bidi/>
        <w:rPr>
          <w:rFonts w:ascii="Narkisim" w:hAnsi="Narkisim" w:cs="Narkisim"/>
        </w:rPr>
      </w:pPr>
      <w:r w:rsidRPr="00690BFD">
        <w:rPr>
          <w:rFonts w:ascii="Narkisim" w:hAnsi="Narkisim" w:cs="Narkisim"/>
          <w:rtl/>
        </w:rPr>
        <w:t>ומבואר ב</w:t>
      </w:r>
      <w:r w:rsidRPr="00690BFD">
        <w:rPr>
          <w:rFonts w:ascii="Narkisim" w:hAnsi="Narkisim" w:cs="Narkisim"/>
          <w:b/>
          <w:bCs/>
          <w:rtl/>
        </w:rPr>
        <w:t>רמב"ם</w:t>
      </w:r>
      <w:r w:rsidRPr="00690BFD">
        <w:rPr>
          <w:rFonts w:ascii="Narkisim" w:hAnsi="Narkisim" w:cs="Narkisim"/>
          <w:rtl/>
        </w:rPr>
        <w:t xml:space="preserve"> (הנ"ל) דפסק דאין אונאה לפרוטה. אבל ה</w:t>
      </w:r>
      <w:r w:rsidRPr="00690BFD">
        <w:rPr>
          <w:rFonts w:ascii="Narkisim" w:hAnsi="Narkisim" w:cs="Narkisim"/>
          <w:b/>
          <w:bCs/>
          <w:rtl/>
        </w:rPr>
        <w:t>רא"ש</w:t>
      </w:r>
      <w:r w:rsidRPr="00690BFD">
        <w:rPr>
          <w:rFonts w:ascii="Narkisim" w:hAnsi="Narkisim" w:cs="Narkisim"/>
          <w:rtl/>
        </w:rPr>
        <w:t xml:space="preserve"> כת' דקי"ל כלוי דיש אונאה בפרוטות</w:t>
      </w:r>
      <w:r w:rsidRPr="00690BFD">
        <w:rPr>
          <w:rStyle w:val="ac"/>
          <w:rFonts w:ascii="Narkisim" w:hAnsi="Narkisim" w:cs="Narkisim"/>
          <w:rtl/>
        </w:rPr>
        <w:footnoteReference w:id="764"/>
      </w:r>
      <w:r w:rsidRPr="00690BFD">
        <w:rPr>
          <w:rFonts w:ascii="Narkisim" w:hAnsi="Narkisim" w:cs="Narkisim"/>
          <w:rtl/>
        </w:rPr>
        <w:t>.</w:t>
      </w:r>
    </w:p>
    <w:p w14:paraId="39D0497E" w14:textId="77777777" w:rsidR="004E07FC" w:rsidRPr="00690BFD" w:rsidRDefault="00000000" w:rsidP="00690BFD">
      <w:pPr>
        <w:pStyle w:val="aa"/>
        <w:bidi/>
        <w:rPr>
          <w:rFonts w:ascii="Narkisim" w:hAnsi="Narkisim"/>
        </w:rPr>
      </w:pPr>
      <w:r w:rsidRPr="00690BFD">
        <w:rPr>
          <w:rFonts w:ascii="Narkisim" w:hAnsi="Narkisim"/>
          <w:u w:val="single"/>
          <w:rtl/>
        </w:rPr>
        <w:t>רש"י ד"ה אין</w:t>
      </w:r>
      <w:r w:rsidRPr="00690BFD">
        <w:rPr>
          <w:rFonts w:ascii="Narkisim" w:hAnsi="Narkisim"/>
          <w:rtl/>
        </w:rPr>
        <w:t xml:space="preserve">. מאיסר, שהוא מטבע של כסף. [וכ"כ </w:t>
      </w:r>
      <w:r w:rsidRPr="00690BFD">
        <w:rPr>
          <w:rFonts w:ascii="Narkisim" w:hAnsi="Narkisim"/>
          <w:b/>
          <w:bCs/>
          <w:rtl/>
        </w:rPr>
        <w:t>רש"י</w:t>
      </w:r>
      <w:r w:rsidRPr="00690BFD">
        <w:rPr>
          <w:rFonts w:ascii="Narkisim" w:hAnsi="Narkisim"/>
          <w:rtl/>
        </w:rPr>
        <w:t xml:space="preserve"> קידושין ב.]. וה</w:t>
      </w:r>
      <w:r w:rsidRPr="00690BFD">
        <w:rPr>
          <w:rFonts w:ascii="Narkisim" w:hAnsi="Narkisim"/>
          <w:b/>
          <w:bCs/>
          <w:rtl/>
        </w:rPr>
        <w:t>רא"ש</w:t>
      </w:r>
      <w:r w:rsidRPr="00690BFD">
        <w:rPr>
          <w:rFonts w:ascii="Narkisim" w:hAnsi="Narkisim"/>
          <w:rtl/>
        </w:rPr>
        <w:t xml:space="preserve"> חלק דלא דק, דליכא מטבע כסף פחות ממעה [ואיסר האיטלקי מנחשת</w:t>
      </w:r>
      <w:r w:rsidRPr="00690BFD">
        <w:rPr>
          <w:rStyle w:val="ac"/>
          <w:rFonts w:ascii="Narkisim" w:hAnsi="Narkisim"/>
          <w:rtl/>
        </w:rPr>
        <w:footnoteReference w:id="765"/>
      </w:r>
      <w:r w:rsidRPr="00690BFD">
        <w:rPr>
          <w:rFonts w:ascii="Narkisim" w:hAnsi="Narkisim"/>
          <w:rtl/>
        </w:rPr>
        <w:t>], וכדאמרי' ההודאה ב' כסף, דהיינו ב' מעות.</w:t>
      </w:r>
    </w:p>
    <w:p w14:paraId="06A031C8" w14:textId="77777777" w:rsidR="004E07FC" w:rsidRPr="00690BFD" w:rsidRDefault="00000000" w:rsidP="00690BFD">
      <w:pPr>
        <w:bidi/>
        <w:rPr>
          <w:rFonts w:ascii="Narkisim" w:hAnsi="Narkisim" w:cs="Narkisim"/>
        </w:rPr>
      </w:pPr>
      <w:r w:rsidRPr="00690BFD">
        <w:rPr>
          <w:rFonts w:ascii="Narkisim" w:hAnsi="Narkisim" w:cs="Narkisim"/>
          <w:u w:val="single"/>
          <w:rtl/>
        </w:rPr>
        <w:t>הא תנא ליה וכו'</w:t>
      </w:r>
      <w:r w:rsidRPr="00690BFD">
        <w:rPr>
          <w:rFonts w:ascii="Narkisim" w:hAnsi="Narkisim" w:cs="Narkisim"/>
          <w:rtl/>
        </w:rPr>
        <w:t>. ה</w:t>
      </w:r>
      <w:r w:rsidRPr="00690BFD">
        <w:rPr>
          <w:rFonts w:ascii="Narkisim" w:hAnsi="Narkisim" w:cs="Narkisim"/>
          <w:b/>
          <w:bCs/>
          <w:rtl/>
        </w:rPr>
        <w:t>ריצב"ש</w:t>
      </w:r>
      <w:r w:rsidRPr="00690BFD">
        <w:rPr>
          <w:rFonts w:ascii="Narkisim" w:hAnsi="Narkisim" w:cs="Narkisim"/>
          <w:rtl/>
        </w:rPr>
        <w:t xml:space="preserve"> (בשיטמ"ק) כת' דבכל הנך דמתני' יש חידוש דלא בעי טפי מפרוטה, דומיא דהאשה מתקדשת דאשמועינן דל"צ שוה דינר וכבי"ש (קידושין ב. ויא.). ואין לומר דקמ"ל דאין גזל בפחות משווה פרוטה, דלאו ממון הוא. דלהא לא איצטריך, דפשיטא דלאו כלום הוא.</w:t>
      </w:r>
    </w:p>
    <w:p w14:paraId="4AA27250"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רמב"ם</w:t>
      </w:r>
      <w:r w:rsidRPr="00690BFD">
        <w:rPr>
          <w:rFonts w:ascii="Narkisim" w:hAnsi="Narkisim" w:cs="Narkisim"/>
          <w:rtl/>
        </w:rPr>
        <w:t xml:space="preserve"> (גזילה א א) פסק דהגוזל ש"פ עובר בל"ת. וכת' (שם ב) דאסור לגזול כל שהוא דבר תורה. וכ"פ (גניבה א ב) אסור לגנוב כל שהוא דבר תורה</w:t>
      </w:r>
      <w:r w:rsidRPr="00690BFD">
        <w:rPr>
          <w:rStyle w:val="ac"/>
          <w:rFonts w:ascii="Narkisim" w:hAnsi="Narkisim" w:cs="Narkisim"/>
          <w:rtl/>
        </w:rPr>
        <w:footnoteReference w:id="766"/>
      </w:r>
      <w:r w:rsidRPr="00690BFD">
        <w:rPr>
          <w:rFonts w:ascii="Narkisim" w:hAnsi="Narkisim" w:cs="Narkisim"/>
          <w:rtl/>
        </w:rPr>
        <w:t>. וה</w:t>
      </w:r>
      <w:r w:rsidRPr="00690BFD">
        <w:rPr>
          <w:rFonts w:ascii="Narkisim" w:hAnsi="Narkisim" w:cs="Narkisim"/>
          <w:b/>
          <w:bCs/>
          <w:rtl/>
        </w:rPr>
        <w:t>מגיד משנה</w:t>
      </w:r>
      <w:r w:rsidRPr="00690BFD">
        <w:rPr>
          <w:rFonts w:ascii="Narkisim" w:hAnsi="Narkisim" w:cs="Narkisim"/>
          <w:rtl/>
        </w:rPr>
        <w:t xml:space="preserve"> (גניבה) כת' דפחות משווה פרוטה בממון כדין חצי שיעור באיסורין. </w:t>
      </w:r>
      <w:r w:rsidRPr="00690BFD">
        <w:rPr>
          <w:rFonts w:ascii="Narkisim" w:hAnsi="Narkisim" w:cs="Narkisim"/>
          <w:szCs w:val="20"/>
          <w:rtl/>
        </w:rPr>
        <w:t>וכ"כ ב</w:t>
      </w:r>
      <w:r w:rsidRPr="00690BFD">
        <w:rPr>
          <w:rFonts w:ascii="Narkisim" w:hAnsi="Narkisim" w:cs="Narkisim"/>
          <w:b/>
          <w:bCs/>
          <w:szCs w:val="20"/>
          <w:rtl/>
        </w:rPr>
        <w:t>ס' החינוך</w:t>
      </w:r>
      <w:r w:rsidRPr="00690BFD">
        <w:rPr>
          <w:rFonts w:ascii="Narkisim" w:hAnsi="Narkisim" w:cs="Narkisim"/>
          <w:szCs w:val="20"/>
          <w:rtl/>
        </w:rPr>
        <w:t xml:space="preserve"> (רכט) דפחות משווה פרוטה אינו נקרא ממון. אבל אסור דחצי שיעור אסור מה"ת</w:t>
      </w:r>
      <w:r w:rsidRPr="00690BFD">
        <w:rPr>
          <w:rFonts w:ascii="Narkisim" w:hAnsi="Narkisim" w:cs="Narkisim"/>
          <w:rtl/>
        </w:rPr>
        <w:t>.</w:t>
      </w:r>
    </w:p>
    <w:p w14:paraId="55084ACB"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גר"א</w:t>
      </w:r>
      <w:r w:rsidRPr="00690BFD">
        <w:rPr>
          <w:rFonts w:ascii="Narkisim" w:hAnsi="Narkisim"/>
          <w:rtl/>
        </w:rPr>
        <w:t xml:space="preserve"> (לרמב"ם גזילה) הוכיח דפמש"פ אינו בכלל הלאו, דא"כ היה לוקה על גזל פמש"פ, דהא לא ניתן לתשלומין. וכת' דמ"מ לא הוזכר בכלל ה' פרוטות במשנה, דכיון דבלא"ה אסור מדאורייתא [אלא שאין לאו], והמשנה הזכירה רק מה שמותר לכתחילה</w:t>
      </w:r>
      <w:r w:rsidRPr="00690BFD">
        <w:rPr>
          <w:rStyle w:val="ac"/>
          <w:rFonts w:ascii="Narkisim" w:hAnsi="Narkisim"/>
          <w:rtl/>
        </w:rPr>
        <w:footnoteReference w:id="767"/>
      </w:r>
      <w:r w:rsidRPr="00690BFD">
        <w:rPr>
          <w:rFonts w:ascii="Narkisim" w:hAnsi="Narkisim"/>
          <w:rtl/>
        </w:rPr>
        <w:t>.</w:t>
      </w:r>
    </w:p>
    <w:p w14:paraId="3A2A1E85" w14:textId="77777777" w:rsidR="004E07FC" w:rsidRPr="00690BFD" w:rsidRDefault="00000000" w:rsidP="00690BFD">
      <w:pPr>
        <w:bidi/>
        <w:rPr>
          <w:rFonts w:ascii="Narkisim" w:hAnsi="Narkisim" w:cs="Narkisim"/>
        </w:rPr>
      </w:pPr>
      <w:r w:rsidRPr="00690BFD">
        <w:rPr>
          <w:rFonts w:ascii="Narkisim" w:hAnsi="Narkisim" w:cs="Narkisim"/>
          <w:rtl/>
        </w:rPr>
        <w:t>וב</w:t>
      </w:r>
      <w:r w:rsidRPr="00690BFD">
        <w:rPr>
          <w:rFonts w:ascii="Narkisim" w:hAnsi="Narkisim" w:cs="Narkisim"/>
          <w:b/>
          <w:bCs/>
          <w:rtl/>
        </w:rPr>
        <w:t>גמ'</w:t>
      </w:r>
      <w:r w:rsidRPr="00690BFD">
        <w:rPr>
          <w:rFonts w:ascii="Narkisim" w:hAnsi="Narkisim" w:cs="Narkisim"/>
          <w:rtl/>
        </w:rPr>
        <w:t xml:space="preserve"> (סנהדרין נז.) אי' דבן נח חייב בגזל פחות משווה פרוטה</w:t>
      </w:r>
      <w:r w:rsidRPr="00690BFD">
        <w:rPr>
          <w:rStyle w:val="ac"/>
          <w:rFonts w:ascii="Narkisim" w:hAnsi="Narkisim" w:cs="Narkisim"/>
          <w:rtl/>
        </w:rPr>
        <w:footnoteReference w:id="768"/>
      </w:r>
      <w:r w:rsidRPr="00690BFD">
        <w:rPr>
          <w:rFonts w:ascii="Narkisim" w:hAnsi="Narkisim" w:cs="Narkisim"/>
          <w:rtl/>
        </w:rPr>
        <w:t>. אבל ישראל מחלי. ואפ"ה עכו"ם שגזל מישראל חייב, דיש צער בשעתו. פ</w:t>
      </w:r>
      <w:r w:rsidRPr="00690BFD">
        <w:rPr>
          <w:rFonts w:ascii="Narkisim" w:hAnsi="Narkisim" w:cs="Narkisim"/>
          <w:b/>
          <w:bCs/>
          <w:rtl/>
        </w:rPr>
        <w:t>רש"י</w:t>
      </w:r>
      <w:r w:rsidRPr="00690BFD">
        <w:rPr>
          <w:rFonts w:ascii="Narkisim" w:hAnsi="Narkisim" w:cs="Narkisim"/>
          <w:rtl/>
        </w:rPr>
        <w:t xml:space="preserve"> גזל הוא, ועובר בלא תגזול. אלא דאין בי"ד נזקקין להשיבו, דבתר הכי מחיל. וה</w:t>
      </w:r>
      <w:r w:rsidRPr="00690BFD">
        <w:rPr>
          <w:rFonts w:ascii="Narkisim" w:hAnsi="Narkisim" w:cs="Narkisim"/>
          <w:b/>
          <w:bCs/>
          <w:rtl/>
        </w:rPr>
        <w:t>מחנ"א</w:t>
      </w:r>
      <w:r w:rsidRPr="00690BFD">
        <w:rPr>
          <w:rFonts w:ascii="Narkisim" w:hAnsi="Narkisim" w:cs="Narkisim"/>
          <w:rtl/>
        </w:rPr>
        <w:t xml:space="preserve"> (גזילה א) דייק דלפ"ז היכא דליכא מחילה, כגון שהבעלים לא ידעו</w:t>
      </w:r>
      <w:r w:rsidRPr="00690BFD">
        <w:rPr>
          <w:rStyle w:val="ac"/>
          <w:rFonts w:ascii="Narkisim" w:hAnsi="Narkisim" w:cs="Narkisim"/>
          <w:rtl/>
        </w:rPr>
        <w:footnoteReference w:id="769"/>
      </w:r>
      <w:r w:rsidRPr="00690BFD">
        <w:rPr>
          <w:rFonts w:ascii="Narkisim" w:hAnsi="Narkisim" w:cs="Narkisim"/>
          <w:rtl/>
        </w:rPr>
        <w:t xml:space="preserve"> [והוה יאוש שלא מדעת], יתחייב להחזיר. אך הביא דמשמע (לעיל כו:</w:t>
      </w:r>
      <w:r w:rsidRPr="00690BFD">
        <w:rPr>
          <w:rStyle w:val="ac"/>
          <w:rFonts w:ascii="Narkisim" w:hAnsi="Narkisim" w:cs="Narkisim"/>
          <w:rtl/>
        </w:rPr>
        <w:footnoteReference w:id="770"/>
      </w:r>
      <w:r w:rsidRPr="00690BFD">
        <w:rPr>
          <w:rFonts w:ascii="Narkisim" w:hAnsi="Narkisim" w:cs="Narkisim"/>
          <w:rtl/>
        </w:rPr>
        <w:t>) דאי"צ להחזיר פחות מש"פ. כיון דאינו ממון.</w:t>
      </w:r>
    </w:p>
    <w:p w14:paraId="7CE1A6CF"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רשב"א</w:t>
      </w:r>
      <w:r w:rsidRPr="00690BFD">
        <w:rPr>
          <w:rFonts w:ascii="Narkisim" w:hAnsi="Narkisim"/>
          <w:rtl/>
        </w:rPr>
        <w:t xml:space="preserve"> (ב"ק קה.) כת' דאסורה לגזול פחות משווה פרוטה, אף דאינו בר השבה</w:t>
      </w:r>
      <w:r w:rsidRPr="00690BFD">
        <w:rPr>
          <w:rStyle w:val="ac"/>
          <w:rFonts w:ascii="Narkisim" w:hAnsi="Narkisim"/>
          <w:rtl/>
        </w:rPr>
        <w:footnoteReference w:id="771"/>
      </w:r>
      <w:r w:rsidRPr="00690BFD">
        <w:rPr>
          <w:rFonts w:ascii="Narkisim" w:hAnsi="Narkisim"/>
          <w:rtl/>
        </w:rPr>
        <w:t>. דאע"ג דממונא ליכא, צערא מיהא איכא.</w:t>
      </w:r>
    </w:p>
    <w:p w14:paraId="77C952E0" w14:textId="77777777" w:rsidR="004E07FC" w:rsidRPr="00690BFD" w:rsidRDefault="00000000" w:rsidP="00690BFD">
      <w:pPr>
        <w:pStyle w:val="a8"/>
        <w:bidi/>
        <w:rPr>
          <w:rFonts w:ascii="Narkisim" w:hAnsi="Narkisim"/>
        </w:rPr>
      </w:pPr>
      <w:r w:rsidRPr="00690BFD">
        <w:rPr>
          <w:rFonts w:ascii="Narkisim" w:hAnsi="Narkisim"/>
          <w:rtl/>
        </w:rPr>
        <w:t>וכת' דכל זה דוקא בשיעור מאי דקפדי ביה קצת אינשי, אבל דבר שאין בו אפי' צער, כגון ליטול קיסם קטן מן החבילה או מן הגדר לחצוץ בו שניו אין איסור</w:t>
      </w:r>
      <w:r w:rsidRPr="00690BFD">
        <w:rPr>
          <w:rStyle w:val="ac"/>
          <w:rFonts w:ascii="Narkisim" w:hAnsi="Narkisim"/>
          <w:rtl/>
        </w:rPr>
        <w:footnoteReference w:id="772"/>
      </w:r>
      <w:r w:rsidRPr="00690BFD">
        <w:rPr>
          <w:rFonts w:ascii="Narkisim" w:hAnsi="Narkisim"/>
          <w:rtl/>
        </w:rPr>
        <w:t>.</w:t>
      </w:r>
    </w:p>
    <w:p w14:paraId="017D4900" w14:textId="77777777" w:rsidR="004E07FC" w:rsidRPr="00690BFD" w:rsidRDefault="00000000" w:rsidP="00690BFD">
      <w:pPr>
        <w:pStyle w:val="aa"/>
        <w:bidi/>
        <w:rPr>
          <w:rFonts w:ascii="Narkisim" w:hAnsi="Narkisim"/>
        </w:rPr>
      </w:pPr>
      <w:r w:rsidRPr="00690BFD">
        <w:rPr>
          <w:rFonts w:ascii="Narkisim" w:hAnsi="Narkisim"/>
          <w:u w:val="single"/>
          <w:rtl/>
        </w:rPr>
        <w:lastRenderedPageBreak/>
        <w:t>אלא תנא דידן וכו' נתני מעשר בפרוטה, כמ"ד אין בחומשו וכו' בחומש לא קא מיירי</w:t>
      </w:r>
      <w:r w:rsidRPr="00690BFD">
        <w:rPr>
          <w:rFonts w:ascii="Narkisim" w:hAnsi="Narkisim"/>
          <w:rtl/>
        </w:rPr>
        <w:t>. וכה"ק ה</w:t>
      </w:r>
      <w:r w:rsidRPr="00690BFD">
        <w:rPr>
          <w:rFonts w:ascii="Narkisim" w:hAnsi="Narkisim"/>
          <w:b/>
          <w:bCs/>
          <w:rtl/>
        </w:rPr>
        <w:t>ירושלמי</w:t>
      </w:r>
      <w:r w:rsidRPr="00690BFD">
        <w:rPr>
          <w:rFonts w:ascii="Narkisim" w:hAnsi="Narkisim"/>
          <w:rtl/>
        </w:rPr>
        <w:t xml:space="preserve"> (מעש"ש ד ב) מהכא למ"ד אין בו שווה פרוטה. ותי' ועוד מן הדא אין קרקע נקנה בפחות משוה פרוטה, ועוד מן הדא מעש"ש שאין דמיו ידועין דיו תיאמר הוא וחומשו מחולל על הסלע הזה. (וע' במפרשים).</w:t>
      </w:r>
    </w:p>
    <w:p w14:paraId="3E662E96"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תורת זרעים</w:t>
      </w:r>
      <w:r w:rsidRPr="00690BFD">
        <w:rPr>
          <w:rFonts w:ascii="Narkisim" w:hAnsi="Narkisim"/>
          <w:rtl/>
        </w:rPr>
        <w:t xml:space="preserve"> (מעש"ש ד ד) כת' [בשם הגר"ח] דקו' הירושלמי דכיון דדין פדיון מעש"ש עיקרו הוא מדין קנין כסף, א"כ אי"צ למעט מע"ש שאין בו שוה פרוטה, והלא אף קרקע אין נקנה בפחות משוה פרוטה, ול"מ קנין כסף בפחות מפרוטה</w:t>
      </w:r>
      <w:r w:rsidRPr="00690BFD">
        <w:rPr>
          <w:rStyle w:val="ac"/>
          <w:rFonts w:ascii="Narkisim" w:hAnsi="Narkisim"/>
          <w:rtl/>
        </w:rPr>
        <w:footnoteReference w:id="773"/>
      </w:r>
      <w:r w:rsidRPr="00690BFD">
        <w:rPr>
          <w:rFonts w:ascii="Narkisim" w:hAnsi="Narkisim"/>
          <w:rtl/>
        </w:rPr>
        <w:t>. וממילא ידעינן דמע"ש שאין בו שוה פרוטה אין יכולים לפדותו. דהרי מעשר פחות מפרוטה צריך לפדותו בפחות מפרוטה, דמע"ש אינו תופס פדיונו יותר מדמיו.</w:t>
      </w:r>
    </w:p>
    <w:p w14:paraId="71160310" w14:textId="77777777" w:rsidR="004E07FC" w:rsidRPr="00690BFD" w:rsidRDefault="00000000" w:rsidP="00690BFD">
      <w:pPr>
        <w:pStyle w:val="aa"/>
        <w:bidi/>
        <w:rPr>
          <w:rFonts w:ascii="Narkisim" w:hAnsi="Narkisim"/>
        </w:rPr>
      </w:pPr>
      <w:r w:rsidRPr="00690BFD">
        <w:rPr>
          <w:rFonts w:ascii="Narkisim" w:hAnsi="Narkisim"/>
          <w:u w:val="single"/>
          <w:rtl/>
        </w:rPr>
        <w:t>אע"ג דזל</w:t>
      </w:r>
      <w:r w:rsidRPr="00690BFD">
        <w:rPr>
          <w:rFonts w:ascii="Narkisim" w:hAnsi="Narkisim"/>
          <w:rtl/>
        </w:rPr>
        <w:t>. פ</w:t>
      </w:r>
      <w:r w:rsidRPr="00690BFD">
        <w:rPr>
          <w:rFonts w:ascii="Narkisim" w:hAnsi="Narkisim"/>
          <w:b/>
          <w:bCs/>
          <w:rtl/>
        </w:rPr>
        <w:t>רש"י</w:t>
      </w:r>
      <w:r w:rsidRPr="00690BFD">
        <w:rPr>
          <w:rFonts w:ascii="Narkisim" w:hAnsi="Narkisim"/>
          <w:rtl/>
        </w:rPr>
        <w:t xml:space="preserve"> בין מציאה להכרזה. וכ"פ ה</w:t>
      </w:r>
      <w:r w:rsidRPr="00690BFD">
        <w:rPr>
          <w:rFonts w:ascii="Narkisim" w:hAnsi="Narkisim"/>
          <w:b/>
          <w:bCs/>
          <w:rtl/>
        </w:rPr>
        <w:t>רמב"ם</w:t>
      </w:r>
      <w:r w:rsidRPr="00690BFD">
        <w:rPr>
          <w:rFonts w:ascii="Narkisim" w:hAnsi="Narkisim"/>
          <w:rtl/>
        </w:rPr>
        <w:t xml:space="preserve"> (גזילה יג א</w:t>
      </w:r>
      <w:r w:rsidRPr="00690BFD">
        <w:rPr>
          <w:rStyle w:val="ac"/>
          <w:rFonts w:ascii="Narkisim" w:hAnsi="Narkisim"/>
          <w:rtl/>
        </w:rPr>
        <w:footnoteReference w:id="774"/>
      </w:r>
      <w:r w:rsidRPr="00690BFD">
        <w:rPr>
          <w:rFonts w:ascii="Narkisim" w:hAnsi="Narkisim"/>
          <w:rtl/>
        </w:rPr>
        <w:t>). והא דנתמעט דבעי שווה פרוטה תחילה וסוף, היינו שעת אבידה ושעת מציאה. וכיון דנתחייב, מחוייב להשיב. אבל ה</w:t>
      </w:r>
      <w:r w:rsidRPr="00690BFD">
        <w:rPr>
          <w:rFonts w:ascii="Narkisim" w:hAnsi="Narkisim"/>
          <w:b/>
          <w:bCs/>
          <w:rtl/>
        </w:rPr>
        <w:t>מאירי</w:t>
      </w:r>
      <w:r w:rsidRPr="00690BFD">
        <w:rPr>
          <w:rFonts w:ascii="Narkisim" w:hAnsi="Narkisim"/>
          <w:rtl/>
        </w:rPr>
        <w:t xml:space="preserve"> כת' אע"ג דזל בינתיים, וכגון בשעת השבה החזר ונתייקר</w:t>
      </w:r>
      <w:r w:rsidRPr="00690BFD">
        <w:rPr>
          <w:rStyle w:val="ac"/>
          <w:rFonts w:ascii="Narkisim" w:hAnsi="Narkisim"/>
          <w:rtl/>
        </w:rPr>
        <w:footnoteReference w:id="775"/>
      </w:r>
      <w:r w:rsidRPr="00690BFD">
        <w:rPr>
          <w:rFonts w:ascii="Narkisim" w:hAnsi="Narkisim"/>
          <w:rtl/>
        </w:rPr>
        <w:t>. ע"ד הא דאי' (לעיל כז.). [וכן ה</w:t>
      </w:r>
      <w:r w:rsidRPr="00690BFD">
        <w:rPr>
          <w:rFonts w:ascii="Narkisim" w:hAnsi="Narkisim"/>
          <w:b/>
          <w:bCs/>
          <w:rtl/>
        </w:rPr>
        <w:t>מאירי</w:t>
      </w:r>
      <w:r w:rsidRPr="00690BFD">
        <w:rPr>
          <w:rFonts w:ascii="Narkisim" w:hAnsi="Narkisim"/>
          <w:rtl/>
        </w:rPr>
        <w:t xml:space="preserve"> (לעיל כז.) כת' דהיכא דהוזל אחר שמצאו אי"צ להחזיר. וכ"כ ה</w:t>
      </w:r>
      <w:r w:rsidRPr="00690BFD">
        <w:rPr>
          <w:rFonts w:ascii="Narkisim" w:hAnsi="Narkisim"/>
          <w:b/>
          <w:bCs/>
          <w:rtl/>
        </w:rPr>
        <w:t>ב"ח</w:t>
      </w:r>
      <w:r w:rsidRPr="00690BFD">
        <w:rPr>
          <w:rFonts w:ascii="Narkisim" w:hAnsi="Narkisim"/>
          <w:rtl/>
        </w:rPr>
        <w:t xml:space="preserve"> (ר"ס רסב) בדעת הטור].</w:t>
      </w:r>
    </w:p>
    <w:p w14:paraId="7480688E" w14:textId="77777777" w:rsidR="004E07FC" w:rsidRPr="00690BFD" w:rsidRDefault="00000000" w:rsidP="00690BFD">
      <w:pPr>
        <w:bidi/>
        <w:rPr>
          <w:rFonts w:ascii="Narkisim" w:hAnsi="Narkisim" w:cs="Narkisim"/>
        </w:rPr>
      </w:pPr>
      <w:r w:rsidRPr="00690BFD">
        <w:rPr>
          <w:rFonts w:ascii="Narkisim" w:hAnsi="Narkisim" w:cs="Narkisim"/>
          <w:u w:val="single"/>
          <w:rtl/>
        </w:rPr>
        <w:t>תוד"ה ותנא.</w:t>
      </w:r>
      <w:r w:rsidRPr="00690BFD">
        <w:rPr>
          <w:rFonts w:ascii="Narkisim" w:hAnsi="Narkisim" w:cs="Narkisim"/>
          <w:rtl/>
        </w:rPr>
        <w:t xml:space="preserve"> וי"ל דמסקי' דבתחילת דין מודה רב קטינא. ונידון הגמ' אתחילת דין, ולוי ס"ל דתחילת דין בעי ש"פ</w:t>
      </w:r>
      <w:r w:rsidRPr="00690BFD">
        <w:rPr>
          <w:rStyle w:val="ac"/>
          <w:rFonts w:ascii="Narkisim" w:hAnsi="Narkisim" w:cs="Narkisim"/>
          <w:rtl/>
        </w:rPr>
        <w:footnoteReference w:id="776"/>
      </w:r>
      <w:r w:rsidRPr="00690BFD">
        <w:rPr>
          <w:rFonts w:ascii="Narkisim" w:hAnsi="Narkisim" w:cs="Narkisim"/>
          <w:rtl/>
        </w:rPr>
        <w:t>. אבל ה</w:t>
      </w:r>
      <w:r w:rsidRPr="00690BFD">
        <w:rPr>
          <w:rFonts w:ascii="Narkisim" w:hAnsi="Narkisim" w:cs="Narkisim"/>
          <w:b/>
          <w:bCs/>
          <w:rtl/>
        </w:rPr>
        <w:t>רא"ש</w:t>
      </w:r>
      <w:r w:rsidRPr="00690BFD">
        <w:rPr>
          <w:rFonts w:ascii="Narkisim" w:hAnsi="Narkisim" w:cs="Narkisim"/>
          <w:rtl/>
        </w:rPr>
        <w:t xml:space="preserve"> כת' דלא קי"ל כרב קטינא בגמר דין, דלוי פליג. (וע' גר"א חו"מ ו).</w:t>
      </w:r>
    </w:p>
    <w:p w14:paraId="7D381794" w14:textId="77777777" w:rsidR="004E07FC" w:rsidRPr="00690BFD" w:rsidRDefault="00000000" w:rsidP="00690BFD">
      <w:pPr>
        <w:pStyle w:val="3"/>
        <w:bidi/>
        <w:rPr>
          <w:rFonts w:ascii="Narkisim" w:hAnsi="Narkisim"/>
        </w:rPr>
      </w:pPr>
      <w:r w:rsidRPr="00690BFD">
        <w:rPr>
          <w:rFonts w:ascii="Narkisim" w:hAnsi="Narkisim"/>
          <w:rtl/>
        </w:rPr>
        <w:t>דף נה:</w:t>
      </w:r>
    </w:p>
    <w:p w14:paraId="6BED7CAD" w14:textId="77777777" w:rsidR="004E07FC" w:rsidRPr="00690BFD" w:rsidRDefault="00000000" w:rsidP="00690BFD">
      <w:pPr>
        <w:bidi/>
        <w:rPr>
          <w:rFonts w:ascii="Narkisim" w:hAnsi="Narkisim" w:cs="Narkisim"/>
        </w:rPr>
      </w:pPr>
      <w:r w:rsidRPr="00690BFD">
        <w:rPr>
          <w:rFonts w:ascii="Narkisim" w:hAnsi="Narkisim" w:cs="Narkisim"/>
          <w:u w:val="single"/>
          <w:rtl/>
        </w:rPr>
        <w:t>לרבות פחות מש"פ להשבון להקדש</w:t>
      </w:r>
      <w:r w:rsidRPr="00690BFD">
        <w:rPr>
          <w:rFonts w:ascii="Narkisim" w:hAnsi="Narkisim" w:cs="Narkisim"/>
          <w:rtl/>
        </w:rPr>
        <w:t>. ה</w:t>
      </w:r>
      <w:r w:rsidRPr="00690BFD">
        <w:rPr>
          <w:rFonts w:ascii="Narkisim" w:hAnsi="Narkisim" w:cs="Narkisim"/>
          <w:b/>
          <w:bCs/>
          <w:rtl/>
        </w:rPr>
        <w:t>תוס' רא"ש</w:t>
      </w:r>
      <w:r w:rsidRPr="00690BFD">
        <w:rPr>
          <w:rFonts w:ascii="Narkisim" w:hAnsi="Narkisim" w:cs="Narkisim"/>
          <w:rtl/>
        </w:rPr>
        <w:t xml:space="preserve"> כת' פי' לשלם את הקרן, אבל חומש ואשם לא מחייב בפחות משוה פרוטה. ומבואר דיש חיוב תשלומין להקדש, אף בלא דין מעילה. וכ"פ ה</w:t>
      </w:r>
      <w:r w:rsidRPr="00690BFD">
        <w:rPr>
          <w:rFonts w:ascii="Narkisim" w:hAnsi="Narkisim" w:cs="Narkisim"/>
          <w:b/>
          <w:bCs/>
          <w:rtl/>
        </w:rPr>
        <w:t>רמב"ם</w:t>
      </w:r>
      <w:r w:rsidRPr="00690BFD">
        <w:rPr>
          <w:rFonts w:ascii="Narkisim" w:hAnsi="Narkisim" w:cs="Narkisim"/>
          <w:rtl/>
        </w:rPr>
        <w:t xml:space="preserve"> (מעילה א ג) דהמועל במזיד משלם. וה</w:t>
      </w:r>
      <w:r w:rsidRPr="00690BFD">
        <w:rPr>
          <w:rFonts w:ascii="Narkisim" w:hAnsi="Narkisim" w:cs="Narkisim"/>
          <w:b/>
          <w:bCs/>
          <w:rtl/>
        </w:rPr>
        <w:t>אחרונים</w:t>
      </w:r>
      <w:r w:rsidRPr="00690BFD">
        <w:rPr>
          <w:rFonts w:ascii="Narkisim" w:hAnsi="Narkisim" w:cs="Narkisim"/>
          <w:rtl/>
        </w:rPr>
        <w:t xml:space="preserve"> (ע' קה"י מג, אתוון דאורייתא ג, תור"ז תרומות ו ד) חקרו אי הוה משום דין גזל</w:t>
      </w:r>
      <w:r w:rsidRPr="00690BFD">
        <w:rPr>
          <w:rStyle w:val="ac"/>
          <w:rFonts w:ascii="Narkisim" w:hAnsi="Narkisim" w:cs="Narkisim"/>
          <w:rtl/>
        </w:rPr>
        <w:footnoteReference w:id="777"/>
      </w:r>
      <w:r w:rsidRPr="00690BFD">
        <w:rPr>
          <w:rFonts w:ascii="Narkisim" w:hAnsi="Narkisim" w:cs="Narkisim"/>
          <w:rtl/>
        </w:rPr>
        <w:t xml:space="preserve"> [ואף פחות משווה פרוטה</w:t>
      </w:r>
      <w:r w:rsidRPr="00690BFD">
        <w:rPr>
          <w:rStyle w:val="ac"/>
          <w:rFonts w:ascii="Narkisim" w:hAnsi="Narkisim" w:cs="Narkisim"/>
          <w:rtl/>
        </w:rPr>
        <w:footnoteReference w:id="778"/>
      </w:r>
      <w:r w:rsidRPr="00690BFD">
        <w:rPr>
          <w:rFonts w:ascii="Narkisim" w:hAnsi="Narkisim" w:cs="Narkisim"/>
          <w:rtl/>
        </w:rPr>
        <w:t>], ויש חיוב קרן בגוזל הקדש</w:t>
      </w:r>
      <w:r w:rsidRPr="00690BFD">
        <w:rPr>
          <w:rStyle w:val="ac"/>
          <w:rFonts w:ascii="Narkisim" w:hAnsi="Narkisim" w:cs="Narkisim"/>
          <w:rtl/>
        </w:rPr>
        <w:footnoteReference w:id="779"/>
      </w:r>
      <w:r w:rsidRPr="00690BFD">
        <w:rPr>
          <w:rFonts w:ascii="Narkisim" w:hAnsi="Narkisim" w:cs="Narkisim"/>
          <w:rtl/>
        </w:rPr>
        <w:t>. או דהוה משום פרשת מעילה</w:t>
      </w:r>
      <w:r w:rsidRPr="00690BFD">
        <w:rPr>
          <w:rStyle w:val="ac"/>
          <w:rFonts w:ascii="Narkisim" w:hAnsi="Narkisim" w:cs="Narkisim"/>
          <w:rtl/>
        </w:rPr>
        <w:footnoteReference w:id="780"/>
      </w:r>
      <w:r w:rsidRPr="00690BFD">
        <w:rPr>
          <w:rFonts w:ascii="Narkisim" w:hAnsi="Narkisim" w:cs="Narkisim"/>
          <w:rtl/>
        </w:rPr>
        <w:t>, ונתמעט רק מחיוב חומש.</w:t>
      </w:r>
    </w:p>
    <w:p w14:paraId="10D4F90E"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אמר"מ</w:t>
      </w:r>
      <w:r w:rsidRPr="00690BFD">
        <w:rPr>
          <w:rFonts w:ascii="Narkisim" w:hAnsi="Narkisim"/>
          <w:rtl/>
        </w:rPr>
        <w:t xml:space="preserve"> (מ א) כת' דנתחדש חיוב מעילה לענין קרן, ואף היכא דליכא שווה פרוטה</w:t>
      </w:r>
      <w:r w:rsidRPr="00690BFD">
        <w:rPr>
          <w:rStyle w:val="ac"/>
          <w:rFonts w:ascii="Narkisim" w:hAnsi="Narkisim"/>
          <w:rtl/>
        </w:rPr>
        <w:footnoteReference w:id="781"/>
      </w:r>
      <w:r w:rsidRPr="00690BFD">
        <w:rPr>
          <w:rFonts w:ascii="Narkisim" w:hAnsi="Narkisim"/>
          <w:rtl/>
        </w:rPr>
        <w:t xml:space="preserve"> [וילפי' מכאן כ"ש היכא דשווה פרוטה].</w:t>
      </w:r>
    </w:p>
    <w:p w14:paraId="55633978" w14:textId="77777777" w:rsidR="004E07FC" w:rsidRPr="00690BFD" w:rsidRDefault="00000000" w:rsidP="00690BFD">
      <w:pPr>
        <w:pStyle w:val="aa"/>
        <w:bidi/>
        <w:rPr>
          <w:rFonts w:ascii="Narkisim" w:hAnsi="Narkisim"/>
        </w:rPr>
      </w:pPr>
      <w:r w:rsidRPr="00690BFD">
        <w:rPr>
          <w:rFonts w:ascii="Narkisim" w:hAnsi="Narkisim"/>
          <w:u w:val="single"/>
          <w:rtl/>
        </w:rPr>
        <w:t>שם.</w:t>
      </w:r>
      <w:r w:rsidRPr="00690BFD">
        <w:rPr>
          <w:rFonts w:ascii="Narkisim" w:hAnsi="Narkisim"/>
          <w:rtl/>
        </w:rPr>
        <w:t xml:space="preserve"> ה</w:t>
      </w:r>
      <w:r w:rsidRPr="00690BFD">
        <w:rPr>
          <w:rFonts w:ascii="Narkisim" w:hAnsi="Narkisim"/>
          <w:b/>
          <w:bCs/>
          <w:rtl/>
        </w:rPr>
        <w:t>אחרונים</w:t>
      </w:r>
      <w:r w:rsidRPr="00690BFD">
        <w:rPr>
          <w:rFonts w:ascii="Narkisim" w:hAnsi="Narkisim"/>
          <w:rtl/>
        </w:rPr>
        <w:t xml:space="preserve"> (קה"י גיטין יא ד ועוד) הק' לדעת רש"י דלא חל הקדש אפחות משווה פרוטה, מה מהני בזה דין 'השבון'. [ויל"ד דמתחייב לממון הקדש, אלא דלא חל קדושה].</w:t>
      </w:r>
    </w:p>
    <w:p w14:paraId="5AA090F3" w14:textId="77777777" w:rsidR="004E07FC" w:rsidRPr="00690BFD" w:rsidRDefault="00000000" w:rsidP="00690BFD">
      <w:pPr>
        <w:bidi/>
        <w:rPr>
          <w:rFonts w:ascii="Narkisim" w:hAnsi="Narkisim" w:cs="Narkisim"/>
        </w:rPr>
      </w:pPr>
      <w:r w:rsidRPr="00690BFD">
        <w:rPr>
          <w:rFonts w:ascii="Narkisim" w:hAnsi="Narkisim" w:cs="Narkisim"/>
          <w:u w:val="single"/>
          <w:rtl/>
        </w:rPr>
        <w:t>אם הוזקקו וכו' גומרין אפי' לפמש"פ</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אם חזר השני ותבעו קודם שעמדו בי"ד משם וכו'</w:t>
      </w:r>
      <w:r w:rsidRPr="00690BFD">
        <w:rPr>
          <w:rStyle w:val="ac"/>
          <w:rFonts w:ascii="Narkisim" w:hAnsi="Narkisim" w:cs="Narkisim"/>
          <w:rtl/>
        </w:rPr>
        <w:footnoteReference w:id="782"/>
      </w:r>
      <w:r w:rsidRPr="00690BFD">
        <w:rPr>
          <w:rFonts w:ascii="Narkisim" w:hAnsi="Narkisim" w:cs="Narkisim"/>
          <w:rtl/>
        </w:rPr>
        <w:t>. וה</w:t>
      </w:r>
      <w:r w:rsidRPr="00690BFD">
        <w:rPr>
          <w:rFonts w:ascii="Narkisim" w:hAnsi="Narkisim" w:cs="Narkisim"/>
          <w:b/>
          <w:bCs/>
          <w:rtl/>
        </w:rPr>
        <w:t>ריטב"א</w:t>
      </w:r>
      <w:r w:rsidRPr="00690BFD">
        <w:rPr>
          <w:rFonts w:ascii="Narkisim" w:hAnsi="Narkisim" w:cs="Narkisim"/>
          <w:rtl/>
        </w:rPr>
        <w:t xml:space="preserve"> פי' כגון שהוזקקו לתביעה של פרוטה, ונמצא שאין בה פרוטה, גומרים דינו</w:t>
      </w:r>
      <w:r w:rsidRPr="00690BFD">
        <w:rPr>
          <w:rStyle w:val="ac"/>
          <w:rFonts w:ascii="Narkisim" w:hAnsi="Narkisim" w:cs="Narkisim"/>
          <w:rtl/>
        </w:rPr>
        <w:footnoteReference w:id="783"/>
      </w:r>
      <w:r w:rsidRPr="00690BFD">
        <w:rPr>
          <w:rFonts w:ascii="Narkisim" w:hAnsi="Narkisim" w:cs="Narkisim"/>
          <w:rtl/>
        </w:rPr>
        <w:t>. וע' ב</w:t>
      </w:r>
      <w:r w:rsidRPr="00690BFD">
        <w:rPr>
          <w:rFonts w:ascii="Narkisim" w:hAnsi="Narkisim" w:cs="Narkisim"/>
          <w:b/>
          <w:bCs/>
          <w:rtl/>
        </w:rPr>
        <w:t>פוסקים</w:t>
      </w:r>
      <w:r w:rsidRPr="00690BFD">
        <w:rPr>
          <w:rFonts w:ascii="Narkisim" w:hAnsi="Narkisim" w:cs="Narkisim"/>
          <w:rtl/>
        </w:rPr>
        <w:t xml:space="preserve"> (חו"מ ו, ופתח"ת ו ג)</w:t>
      </w:r>
      <w:r w:rsidRPr="00690BFD">
        <w:rPr>
          <w:rStyle w:val="ac"/>
          <w:rFonts w:ascii="Narkisim" w:hAnsi="Narkisim" w:cs="Narkisim"/>
          <w:rtl/>
        </w:rPr>
        <w:footnoteReference w:id="784"/>
      </w:r>
      <w:r w:rsidRPr="00690BFD">
        <w:rPr>
          <w:rFonts w:ascii="Narkisim" w:hAnsi="Narkisim" w:cs="Narkisim"/>
          <w:rtl/>
        </w:rPr>
        <w:t>.</w:t>
      </w:r>
    </w:p>
    <w:p w14:paraId="5CE5AABE" w14:textId="77777777" w:rsidR="004E07FC" w:rsidRPr="00690BFD" w:rsidRDefault="00000000" w:rsidP="00690BFD">
      <w:pPr>
        <w:pStyle w:val="aa"/>
        <w:bidi/>
        <w:rPr>
          <w:rFonts w:ascii="Narkisim" w:hAnsi="Narkisim"/>
        </w:rPr>
      </w:pPr>
      <w:r w:rsidRPr="00690BFD">
        <w:rPr>
          <w:rFonts w:ascii="Narkisim" w:hAnsi="Narkisim"/>
          <w:rtl/>
        </w:rPr>
        <w:lastRenderedPageBreak/>
        <w:t>וה</w:t>
      </w:r>
      <w:r w:rsidRPr="00690BFD">
        <w:rPr>
          <w:rFonts w:ascii="Narkisim" w:hAnsi="Narkisim"/>
          <w:b/>
          <w:bCs/>
          <w:rtl/>
        </w:rPr>
        <w:t>ריטב"א</w:t>
      </w:r>
      <w:r w:rsidRPr="00690BFD">
        <w:rPr>
          <w:rFonts w:ascii="Narkisim" w:hAnsi="Narkisim"/>
          <w:rtl/>
        </w:rPr>
        <w:t xml:space="preserve"> הביא בשם </w:t>
      </w:r>
      <w:r w:rsidRPr="00690BFD">
        <w:rPr>
          <w:rFonts w:ascii="Narkisim" w:hAnsi="Narkisim"/>
          <w:b/>
          <w:bCs/>
          <w:rtl/>
        </w:rPr>
        <w:t>רבותינו</w:t>
      </w:r>
      <w:r w:rsidRPr="00690BFD">
        <w:rPr>
          <w:rFonts w:ascii="Narkisim" w:hAnsi="Narkisim"/>
          <w:rtl/>
        </w:rPr>
        <w:t xml:space="preserve"> דכשתובעו דבר בעין נזקקין לפחות מש"פ. והא דסוגיין קאי כשתובע דבר של תשלומין. וה</w:t>
      </w:r>
      <w:r w:rsidRPr="00690BFD">
        <w:rPr>
          <w:rFonts w:ascii="Narkisim" w:hAnsi="Narkisim"/>
          <w:b/>
          <w:bCs/>
          <w:rtl/>
        </w:rPr>
        <w:t>אחרונים</w:t>
      </w:r>
      <w:r w:rsidRPr="00690BFD">
        <w:rPr>
          <w:rFonts w:ascii="Narkisim" w:hAnsi="Narkisim"/>
          <w:rtl/>
        </w:rPr>
        <w:t xml:space="preserve"> דנו אי כוונת הריטב"א ד'כלי' אי"צ שווה פרוטה [וכדעת הגאונים הו' בראשונים שבועות לט:], אמנם ה</w:t>
      </w:r>
      <w:r w:rsidRPr="00690BFD">
        <w:rPr>
          <w:rFonts w:ascii="Narkisim" w:hAnsi="Narkisim"/>
          <w:b/>
          <w:bCs/>
          <w:rtl/>
        </w:rPr>
        <w:t>תומים</w:t>
      </w:r>
      <w:r w:rsidRPr="00690BFD">
        <w:rPr>
          <w:rFonts w:ascii="Narkisim" w:hAnsi="Narkisim"/>
          <w:rtl/>
        </w:rPr>
        <w:t xml:space="preserve"> (אורים ו א) כת' דאפי' פירות בעין.</w:t>
      </w:r>
    </w:p>
    <w:p w14:paraId="71D42D83"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 xml:space="preserve">רא"ש </w:t>
      </w:r>
      <w:r w:rsidRPr="00690BFD">
        <w:rPr>
          <w:rFonts w:ascii="Narkisim" w:hAnsi="Narkisim"/>
          <w:rtl/>
        </w:rPr>
        <w:t>פסק דאפי' הוזקקו אין גומרין, דאמרי' (בע"א) דתנא דמתני' ס"ל דישיבת הדיינים בכלל גזל. א"כ אין נזקקין כלל פחות מש"פ.</w:t>
      </w:r>
    </w:p>
    <w:p w14:paraId="73E2E968" w14:textId="77777777" w:rsidR="004E07FC" w:rsidRPr="00690BFD" w:rsidRDefault="00000000" w:rsidP="00690BFD">
      <w:pPr>
        <w:pStyle w:val="2"/>
        <w:bidi/>
        <w:rPr>
          <w:rFonts w:ascii="Narkisim" w:hAnsi="Narkisim"/>
        </w:rPr>
      </w:pPr>
      <w:r w:rsidRPr="00690BFD">
        <w:rPr>
          <w:rFonts w:ascii="Narkisim" w:hAnsi="Narkisim"/>
          <w:rtl/>
        </w:rPr>
        <w:t>ה' חומשין</w:t>
      </w:r>
    </w:p>
    <w:p w14:paraId="63212D7F" w14:textId="77777777" w:rsidR="004E07FC" w:rsidRPr="00690BFD" w:rsidRDefault="00000000" w:rsidP="00690BFD">
      <w:pPr>
        <w:bidi/>
        <w:rPr>
          <w:rFonts w:ascii="Narkisim" w:hAnsi="Narkisim" w:cs="Narkisim"/>
        </w:rPr>
      </w:pPr>
      <w:r w:rsidRPr="00690BFD">
        <w:rPr>
          <w:rFonts w:ascii="Narkisim" w:hAnsi="Narkisim" w:cs="Narkisim"/>
          <w:u w:val="single"/>
          <w:rtl/>
        </w:rPr>
        <w:t>האוכל תרומה ותרו"מ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דכל הני חד חשיב להו, דמשם א' באו. דכל הני איקרו תרומה</w:t>
      </w:r>
      <w:r w:rsidRPr="00690BFD">
        <w:rPr>
          <w:rStyle w:val="ac"/>
          <w:rFonts w:ascii="Narkisim" w:hAnsi="Narkisim" w:cs="Narkisim"/>
          <w:rtl/>
        </w:rPr>
        <w:footnoteReference w:id="785"/>
      </w:r>
      <w:r w:rsidRPr="00690BFD">
        <w:rPr>
          <w:rFonts w:ascii="Narkisim" w:hAnsi="Narkisim" w:cs="Narkisim"/>
          <w:rtl/>
        </w:rPr>
        <w:t>.</w:t>
      </w:r>
    </w:p>
    <w:p w14:paraId="0ADB3E93"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גמ'</w:t>
      </w:r>
      <w:r w:rsidRPr="00690BFD">
        <w:rPr>
          <w:rFonts w:ascii="Narkisim" w:hAnsi="Narkisim"/>
          <w:rtl/>
        </w:rPr>
        <w:t xml:space="preserve"> (מנחות עז:, והרמב"ם מעשה"ק ט יג) מסתפקת האם תרומת לחמי תודה חייבין עליו מיתה וחומש, כיון דאיתקיש לתרומת מעשר כתרו"מ דמי [ופ</w:t>
      </w:r>
      <w:r w:rsidRPr="00690BFD">
        <w:rPr>
          <w:rFonts w:ascii="Narkisim" w:hAnsi="Narkisim"/>
          <w:b/>
          <w:bCs/>
          <w:rtl/>
        </w:rPr>
        <w:t>רש"י מכת"י</w:t>
      </w:r>
      <w:r w:rsidRPr="00690BFD">
        <w:rPr>
          <w:rFonts w:ascii="Narkisim" w:hAnsi="Narkisim"/>
          <w:rtl/>
        </w:rPr>
        <w:t xml:space="preserve"> דתרומה מעליא היא]. או דילמא מיעט רחמנא 'בו'</w:t>
      </w:r>
      <w:r w:rsidRPr="00690BFD">
        <w:rPr>
          <w:rStyle w:val="ac"/>
          <w:rFonts w:ascii="Narkisim" w:hAnsi="Narkisim"/>
          <w:rtl/>
        </w:rPr>
        <w:footnoteReference w:id="786"/>
      </w:r>
      <w:r w:rsidRPr="00690BFD">
        <w:rPr>
          <w:rFonts w:ascii="Narkisim" w:hAnsi="Narkisim"/>
          <w:rtl/>
        </w:rPr>
        <w:t>, וחמישתו.</w:t>
      </w:r>
    </w:p>
    <w:p w14:paraId="17FC544A" w14:textId="77777777" w:rsidR="004E07FC" w:rsidRPr="00690BFD" w:rsidRDefault="00000000" w:rsidP="00690BFD">
      <w:pPr>
        <w:bidi/>
        <w:rPr>
          <w:rFonts w:ascii="Narkisim" w:hAnsi="Narkisim" w:cs="Narkisim"/>
        </w:rPr>
      </w:pPr>
      <w:r w:rsidRPr="00690BFD">
        <w:rPr>
          <w:rFonts w:ascii="Narkisim" w:hAnsi="Narkisim" w:cs="Narkisim"/>
          <w:u w:val="single"/>
          <w:rtl/>
        </w:rPr>
        <w:t>ותרו"מ של דמאי</w:t>
      </w:r>
      <w:r w:rsidRPr="00690BFD">
        <w:rPr>
          <w:rFonts w:ascii="Narkisim" w:hAnsi="Narkisim" w:cs="Narkisim"/>
          <w:rtl/>
        </w:rPr>
        <w:t>. ה</w:t>
      </w:r>
      <w:r w:rsidRPr="00690BFD">
        <w:rPr>
          <w:rFonts w:ascii="Narkisim" w:hAnsi="Narkisim" w:cs="Narkisim"/>
          <w:b/>
          <w:bCs/>
          <w:rtl/>
        </w:rPr>
        <w:t>טור</w:t>
      </w:r>
      <w:r w:rsidRPr="00690BFD">
        <w:rPr>
          <w:rFonts w:ascii="Narkisim" w:hAnsi="Narkisim" w:cs="Narkisim"/>
          <w:rtl/>
        </w:rPr>
        <w:t xml:space="preserve"> (יו"ד שלא) כת' דמפריש מדמאי תרומת מעשר, ומוכרה לכהן. דכיון דהוה ספק אי"צ לתת לכהן</w:t>
      </w:r>
      <w:r w:rsidRPr="00690BFD">
        <w:rPr>
          <w:rStyle w:val="ac"/>
          <w:rFonts w:ascii="Narkisim" w:hAnsi="Narkisim" w:cs="Narkisim"/>
          <w:rtl/>
        </w:rPr>
        <w:footnoteReference w:id="787"/>
      </w:r>
      <w:r w:rsidRPr="00690BFD">
        <w:rPr>
          <w:rFonts w:ascii="Narkisim" w:hAnsi="Narkisim" w:cs="Narkisim"/>
          <w:rtl/>
        </w:rPr>
        <w:t>, אלא מוכרה. אמנם ב</w:t>
      </w:r>
      <w:r w:rsidRPr="00690BFD">
        <w:rPr>
          <w:rFonts w:ascii="Narkisim" w:hAnsi="Narkisim" w:cs="Narkisim"/>
          <w:b/>
          <w:bCs/>
          <w:rtl/>
        </w:rPr>
        <w:t>גמ</w:t>
      </w:r>
      <w:r w:rsidRPr="00690BFD">
        <w:rPr>
          <w:rFonts w:ascii="Narkisim" w:hAnsi="Narkisim" w:cs="Narkisim"/>
          <w:rtl/>
        </w:rPr>
        <w:t>' (סוטה מח.) גרסינן ונותנה לכהן</w:t>
      </w:r>
      <w:r w:rsidRPr="00690BFD">
        <w:rPr>
          <w:rStyle w:val="ac"/>
          <w:rFonts w:ascii="Narkisim" w:hAnsi="Narkisim" w:cs="Narkisim"/>
          <w:rtl/>
        </w:rPr>
        <w:footnoteReference w:id="788"/>
      </w:r>
      <w:r w:rsidRPr="00690BFD">
        <w:rPr>
          <w:rFonts w:ascii="Narkisim" w:hAnsi="Narkisim" w:cs="Narkisim"/>
          <w:rtl/>
        </w:rPr>
        <w:t>, ופ</w:t>
      </w:r>
      <w:r w:rsidRPr="00690BFD">
        <w:rPr>
          <w:rFonts w:ascii="Narkisim" w:hAnsi="Narkisim" w:cs="Narkisim"/>
          <w:b/>
          <w:bCs/>
          <w:rtl/>
        </w:rPr>
        <w:t>רש"י</w:t>
      </w:r>
      <w:r w:rsidRPr="00690BFD">
        <w:rPr>
          <w:rFonts w:ascii="Narkisim" w:hAnsi="Narkisim" w:cs="Narkisim"/>
          <w:rtl/>
        </w:rPr>
        <w:t xml:space="preserve"> משום דאית ליה עוון מיתה, אחמור רבנן עלייהו שלא לעכבו אצלו. ו</w:t>
      </w:r>
      <w:r w:rsidRPr="00690BFD">
        <w:rPr>
          <w:rFonts w:ascii="Narkisim" w:hAnsi="Narkisim" w:cs="Narkisim"/>
          <w:b/>
          <w:bCs/>
          <w:rtl/>
        </w:rPr>
        <w:t>תוס</w:t>
      </w:r>
      <w:r w:rsidRPr="00690BFD">
        <w:rPr>
          <w:rFonts w:ascii="Narkisim" w:hAnsi="Narkisim" w:cs="Narkisim"/>
          <w:rtl/>
        </w:rPr>
        <w:t>' (יומא ט.) כת' דלא ימכרנו לכהן, כיון דדבר מועט הוא דהוה חלק א' מק' ועוד דדמיה מועטי' שמוכרה בדמי תרומה, תקנו רבנן שיתן לכהן. (וע' ריטב"א ישנים).</w:t>
      </w:r>
    </w:p>
    <w:p w14:paraId="463A47EA" w14:textId="77777777" w:rsidR="004E07FC" w:rsidRPr="00690BFD" w:rsidRDefault="00000000" w:rsidP="00690BFD">
      <w:pPr>
        <w:bidi/>
        <w:rPr>
          <w:rFonts w:ascii="Narkisim" w:hAnsi="Narkisim" w:cs="Narkisim"/>
        </w:rPr>
      </w:pPr>
      <w:r w:rsidRPr="00690BFD">
        <w:rPr>
          <w:rFonts w:ascii="Narkisim" w:hAnsi="Narkisim" w:cs="Narkisim"/>
          <w:u w:val="single"/>
          <w:rtl/>
        </w:rPr>
        <w:t>וכי עשו חכמים חיזוק לדבריהם כשל תורה</w:t>
      </w:r>
      <w:r w:rsidRPr="00690BFD">
        <w:rPr>
          <w:rFonts w:ascii="Narkisim" w:hAnsi="Narkisim" w:cs="Narkisim"/>
          <w:rtl/>
        </w:rPr>
        <w:t xml:space="preserve">. </w:t>
      </w:r>
      <w:r w:rsidRPr="00690BFD">
        <w:rPr>
          <w:rFonts w:ascii="Narkisim" w:hAnsi="Narkisim" w:cs="Narkisim"/>
          <w:b/>
          <w:bCs/>
          <w:rtl/>
        </w:rPr>
        <w:t>תוס</w:t>
      </w:r>
      <w:r w:rsidRPr="00690BFD">
        <w:rPr>
          <w:rFonts w:ascii="Narkisim" w:hAnsi="Narkisim" w:cs="Narkisim"/>
          <w:rtl/>
        </w:rPr>
        <w:t>' פי' דהנידון הכא דלא שייך בזה קנס</w:t>
      </w:r>
      <w:r w:rsidRPr="00690BFD">
        <w:rPr>
          <w:rStyle w:val="ac"/>
          <w:rFonts w:ascii="Narkisim" w:hAnsi="Narkisim" w:cs="Narkisim"/>
          <w:rtl/>
        </w:rPr>
        <w:footnoteReference w:id="789"/>
      </w:r>
      <w:r w:rsidRPr="00690BFD">
        <w:rPr>
          <w:rFonts w:ascii="Narkisim" w:hAnsi="Narkisim" w:cs="Narkisim"/>
          <w:rtl/>
        </w:rPr>
        <w:t>. אלא דלא פלוג להעמיד דבריהם כשל תורה</w:t>
      </w:r>
      <w:r w:rsidRPr="00690BFD">
        <w:rPr>
          <w:rStyle w:val="ac"/>
          <w:rFonts w:ascii="Narkisim" w:hAnsi="Narkisim" w:cs="Narkisim"/>
          <w:rtl/>
        </w:rPr>
        <w:footnoteReference w:id="790"/>
      </w:r>
      <w:r w:rsidRPr="00690BFD">
        <w:rPr>
          <w:rFonts w:ascii="Narkisim" w:hAnsi="Narkisim" w:cs="Narkisim"/>
          <w:rtl/>
        </w:rPr>
        <w:t>. וה</w:t>
      </w:r>
      <w:r w:rsidRPr="00690BFD">
        <w:rPr>
          <w:rFonts w:ascii="Narkisim" w:hAnsi="Narkisim" w:cs="Narkisim"/>
          <w:b/>
          <w:bCs/>
          <w:rtl/>
        </w:rPr>
        <w:t>ריטב"א</w:t>
      </w:r>
      <w:r w:rsidRPr="00690BFD">
        <w:rPr>
          <w:rFonts w:ascii="Narkisim" w:hAnsi="Narkisim" w:cs="Narkisim"/>
          <w:rtl/>
        </w:rPr>
        <w:t xml:space="preserve"> כת' דקו' הגמ' (כאן) דדמאי הוה גזירה הרבה לפנים משורת הדין, דהא רוב ע"ה מעשרין. והיינו דמייתי מתקנת ב"נ בגט, דהוה נמי גזירה קלושה. ואפ"ה עשה ר' מאיר חיזוק כשל תורה.</w:t>
      </w:r>
    </w:p>
    <w:p w14:paraId="44E5BC37"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תוס' ר"פ</w:t>
      </w:r>
      <w:r w:rsidRPr="00690BFD">
        <w:rPr>
          <w:rFonts w:ascii="Narkisim" w:hAnsi="Narkisim"/>
          <w:rtl/>
        </w:rPr>
        <w:t xml:space="preserve"> כת' דקו' הגמ' דוקא לענין חומש, דמצאנו הרבה מקומות דתקנו חיוב מעילה מדרבנן, ולא תקנו חומש. כגון שיירי הדם דחטאות (ע' יומא נט., ומעילה יא.). וה</w:t>
      </w:r>
      <w:r w:rsidRPr="00690BFD">
        <w:rPr>
          <w:rFonts w:ascii="Narkisim" w:hAnsi="Narkisim"/>
          <w:b/>
          <w:bCs/>
          <w:rtl/>
        </w:rPr>
        <w:t>ריטב"א</w:t>
      </w:r>
      <w:r w:rsidRPr="00690BFD">
        <w:rPr>
          <w:rFonts w:ascii="Narkisim" w:hAnsi="Narkisim"/>
          <w:rtl/>
        </w:rPr>
        <w:t xml:space="preserve"> הק' דהו"ל לגמ' להביא מהתם.</w:t>
      </w:r>
    </w:p>
    <w:p w14:paraId="3C726C83" w14:textId="77777777" w:rsidR="004E07FC" w:rsidRPr="00690BFD" w:rsidRDefault="00000000" w:rsidP="00690BFD">
      <w:pPr>
        <w:pStyle w:val="a7"/>
        <w:bidi/>
        <w:rPr>
          <w:rFonts w:ascii="Narkisim" w:hAnsi="Narkisim"/>
        </w:rPr>
      </w:pPr>
      <w:r w:rsidRPr="00690BFD">
        <w:rPr>
          <w:rFonts w:ascii="Narkisim" w:hAnsi="Narkisim"/>
          <w:rtl/>
        </w:rPr>
        <w:t>ועוד כת' ה</w:t>
      </w:r>
      <w:r w:rsidRPr="00690BFD">
        <w:rPr>
          <w:rFonts w:ascii="Narkisim" w:hAnsi="Narkisim"/>
          <w:b/>
          <w:bCs/>
          <w:rtl/>
        </w:rPr>
        <w:t>ריטב"א</w:t>
      </w:r>
      <w:r w:rsidRPr="00690BFD">
        <w:rPr>
          <w:rFonts w:ascii="Narkisim" w:hAnsi="Narkisim"/>
          <w:rtl/>
        </w:rPr>
        <w:t xml:space="preserve"> לפרש דקו' הגמ' מהמשנה </w:t>
      </w:r>
      <w:r w:rsidRPr="00690BFD">
        <w:rPr>
          <w:rFonts w:ascii="Narkisim" w:hAnsi="Narkisim"/>
          <w:szCs w:val="20"/>
          <w:rtl/>
        </w:rPr>
        <w:t>(דמאי א ב, הו' לעיל נד.)</w:t>
      </w:r>
      <w:r w:rsidRPr="00690BFD">
        <w:rPr>
          <w:rFonts w:ascii="Narkisim" w:hAnsi="Narkisim"/>
          <w:rtl/>
        </w:rPr>
        <w:t xml:space="preserve"> דהדמאי אין לו חומש [בפדיית מעש"ש], ומשום דמרגלא בפומיה </w:t>
      </w:r>
      <w:r w:rsidRPr="00690BFD">
        <w:rPr>
          <w:rFonts w:ascii="Narkisim" w:hAnsi="Narkisim"/>
          <w:szCs w:val="20"/>
          <w:rtl/>
        </w:rPr>
        <w:t>(שהו' לעיל בסמוך)</w:t>
      </w:r>
      <w:r w:rsidRPr="00690BFD">
        <w:rPr>
          <w:rFonts w:ascii="Narkisim" w:hAnsi="Narkisim"/>
          <w:rtl/>
        </w:rPr>
        <w:t xml:space="preserve"> לא הביאו. וה</w:t>
      </w:r>
      <w:r w:rsidRPr="00690BFD">
        <w:rPr>
          <w:rFonts w:ascii="Narkisim" w:hAnsi="Narkisim"/>
          <w:b/>
          <w:bCs/>
          <w:rtl/>
        </w:rPr>
        <w:t>ריטב"א</w:t>
      </w:r>
      <w:r w:rsidRPr="00690BFD">
        <w:rPr>
          <w:rFonts w:ascii="Narkisim" w:hAnsi="Narkisim"/>
          <w:rtl/>
        </w:rPr>
        <w:t xml:space="preserve"> כת' דלפ"ז תי' הגמ' הא מני ר' מאיר, דמתני' דהתם פליג. [ולר' מאיר אף פדיית מעש"ש של דמאי מוסיף חומש].</w:t>
      </w:r>
    </w:p>
    <w:p w14:paraId="0CB9B1F6"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או"ש</w:t>
      </w:r>
      <w:r w:rsidRPr="00690BFD">
        <w:rPr>
          <w:rFonts w:ascii="Narkisim" w:hAnsi="Narkisim"/>
          <w:rtl/>
        </w:rPr>
        <w:t xml:space="preserve"> (תרומות י ו) כת' דבהנך דסוגיין הוה משום דנמצא דרבנן חמור משל תורה. דע"י שהשוו דבריהם כשל תורה משלם דמי תרומת דמאי. דקי"ל דאוכל תרומה מתחייב לפי דמים, והיינו דמי תרומה. ואילו דמי תרו"מ של דמאי שווה טפי מדמי תרומה בעלמא, שהרי מאכילים עניים דמאי</w:t>
      </w:r>
      <w:r w:rsidRPr="00690BFD">
        <w:rPr>
          <w:rStyle w:val="ac"/>
          <w:rFonts w:ascii="Narkisim" w:hAnsi="Narkisim"/>
          <w:rtl/>
        </w:rPr>
        <w:footnoteReference w:id="791"/>
      </w:r>
      <w:r w:rsidRPr="00690BFD">
        <w:rPr>
          <w:rFonts w:ascii="Narkisim" w:hAnsi="Narkisim"/>
          <w:rtl/>
        </w:rPr>
        <w:t xml:space="preserve">. וא"כ חמור מהדאורייתא </w:t>
      </w:r>
      <w:r w:rsidRPr="00690BFD">
        <w:rPr>
          <w:rFonts w:ascii="Narkisim" w:hAnsi="Narkisim"/>
          <w:rtl/>
        </w:rPr>
        <w:lastRenderedPageBreak/>
        <w:t>שהתשלומין יותר</w:t>
      </w:r>
      <w:r w:rsidRPr="00690BFD">
        <w:rPr>
          <w:rStyle w:val="ac"/>
          <w:rFonts w:ascii="Narkisim" w:hAnsi="Narkisim"/>
          <w:rtl/>
        </w:rPr>
        <w:footnoteReference w:id="792"/>
      </w:r>
      <w:r w:rsidRPr="00690BFD">
        <w:rPr>
          <w:rFonts w:ascii="Narkisim" w:hAnsi="Narkisim"/>
          <w:rtl/>
        </w:rPr>
        <w:t>.</w:t>
      </w:r>
    </w:p>
    <w:p w14:paraId="4AECF213" w14:textId="77777777" w:rsidR="004E07FC" w:rsidRPr="00690BFD" w:rsidRDefault="00000000" w:rsidP="00690BFD">
      <w:pPr>
        <w:pStyle w:val="a8"/>
        <w:bidi/>
        <w:rPr>
          <w:rFonts w:ascii="Narkisim" w:hAnsi="Narkisim"/>
        </w:rPr>
      </w:pPr>
      <w:r w:rsidRPr="00690BFD">
        <w:rPr>
          <w:rFonts w:ascii="Narkisim" w:hAnsi="Narkisim"/>
          <w:rtl/>
        </w:rPr>
        <w:t>והגמ' מביאה דהשווה מידותיהם, אף דעי"ז חמיר מדאורייתא. ובזה הביאו מדברי ר' מאיר דהולד ממזר דרבנן, אף דחמיר מממזר דאורייתא. דממזר דרבנן אסור בממזרת ושפחה.</w:t>
      </w:r>
    </w:p>
    <w:p w14:paraId="7F0F9638" w14:textId="77777777" w:rsidR="004E07FC" w:rsidRPr="00690BFD" w:rsidRDefault="00000000" w:rsidP="00690BFD">
      <w:pPr>
        <w:bidi/>
        <w:rPr>
          <w:rFonts w:ascii="Narkisim" w:hAnsi="Narkisim" w:cs="Narkisim"/>
        </w:rPr>
      </w:pPr>
      <w:r w:rsidRPr="00690BFD">
        <w:rPr>
          <w:rFonts w:ascii="Narkisim" w:hAnsi="Narkisim" w:cs="Narkisim"/>
          <w:u w:val="single"/>
          <w:rtl/>
        </w:rPr>
        <w:t>הא מני ר' מאיר וכו'</w:t>
      </w:r>
      <w:r w:rsidRPr="00690BFD">
        <w:rPr>
          <w:rFonts w:ascii="Narkisim" w:hAnsi="Narkisim" w:cs="Narkisim"/>
          <w:rtl/>
        </w:rPr>
        <w:t>. לדברי ה</w:t>
      </w:r>
      <w:r w:rsidRPr="00690BFD">
        <w:rPr>
          <w:rFonts w:ascii="Narkisim" w:hAnsi="Narkisim" w:cs="Narkisim"/>
          <w:b/>
          <w:bCs/>
          <w:rtl/>
        </w:rPr>
        <w:t>ריטב"א</w:t>
      </w:r>
      <w:r w:rsidRPr="00690BFD">
        <w:rPr>
          <w:rFonts w:ascii="Narkisim" w:hAnsi="Narkisim" w:cs="Narkisim"/>
          <w:rtl/>
        </w:rPr>
        <w:t xml:space="preserve"> (הנ"ל) לכאורה ר' מאיר ס"ל דאף מעש"ש של דמאי צריך חומש בפדיונו. </w:t>
      </w:r>
      <w:r w:rsidRPr="00690BFD">
        <w:rPr>
          <w:rFonts w:ascii="Narkisim" w:hAnsi="Narkisim" w:cs="Narkisim"/>
          <w:szCs w:val="20"/>
          <w:rtl/>
        </w:rPr>
        <w:t>[ופליג אמתני' דהתם</w:t>
      </w:r>
      <w:r w:rsidRPr="00690BFD">
        <w:rPr>
          <w:rFonts w:ascii="Narkisim" w:hAnsi="Narkisim" w:cs="Narkisim"/>
          <w:rtl/>
        </w:rPr>
        <w:t>]. אבל ה</w:t>
      </w:r>
      <w:r w:rsidRPr="00690BFD">
        <w:rPr>
          <w:rFonts w:ascii="Narkisim" w:hAnsi="Narkisim" w:cs="Narkisim"/>
          <w:b/>
          <w:bCs/>
          <w:rtl/>
        </w:rPr>
        <w:t>תוס' רא"ש</w:t>
      </w:r>
      <w:r w:rsidRPr="00690BFD">
        <w:rPr>
          <w:rFonts w:ascii="Narkisim" w:hAnsi="Narkisim" w:cs="Narkisim"/>
          <w:rtl/>
        </w:rPr>
        <w:t xml:space="preserve"> כת' דר' מאיר מודה במעש"ש של דמאי דאינו מוסיף חומש</w:t>
      </w:r>
      <w:r w:rsidRPr="00690BFD">
        <w:rPr>
          <w:rStyle w:val="ac"/>
          <w:rFonts w:ascii="Narkisim" w:hAnsi="Narkisim" w:cs="Narkisim"/>
          <w:rtl/>
        </w:rPr>
        <w:footnoteReference w:id="793"/>
      </w:r>
      <w:r w:rsidRPr="00690BFD">
        <w:rPr>
          <w:rFonts w:ascii="Narkisim" w:hAnsi="Narkisim" w:cs="Narkisim"/>
          <w:rtl/>
        </w:rPr>
        <w:t xml:space="preserve">, דדוקא היכא דעביד איסורא השווה לדין תורה. </w:t>
      </w:r>
      <w:r w:rsidRPr="00690BFD">
        <w:rPr>
          <w:rFonts w:ascii="Narkisim" w:hAnsi="Narkisim" w:cs="Narkisim"/>
          <w:szCs w:val="20"/>
          <w:rtl/>
        </w:rPr>
        <w:t>[אמנם אביי (נו.) חילק דדוקא במקום חיוב מיתה העמידו דבריהן, ובפדיון מעש"ש ליכא מיתה</w:t>
      </w:r>
      <w:r w:rsidRPr="00690BFD">
        <w:rPr>
          <w:rFonts w:ascii="Narkisim" w:hAnsi="Narkisim" w:cs="Narkisim"/>
          <w:rtl/>
        </w:rPr>
        <w:t>].</w:t>
      </w:r>
    </w:p>
    <w:p w14:paraId="1402E1F3" w14:textId="77777777" w:rsidR="004E07FC" w:rsidRPr="00690BFD" w:rsidRDefault="00000000" w:rsidP="00690BFD">
      <w:pPr>
        <w:bidi/>
        <w:rPr>
          <w:rFonts w:ascii="Narkisim" w:hAnsi="Narkisim" w:cs="Narkisim"/>
        </w:rPr>
      </w:pPr>
      <w:r w:rsidRPr="00690BFD">
        <w:rPr>
          <w:rFonts w:ascii="Narkisim" w:hAnsi="Narkisim" w:cs="Narkisim"/>
          <w:rtl/>
        </w:rPr>
        <w:t>ולפ"ז לא קי"ל כמתני' דהכא, אבל ה</w:t>
      </w:r>
      <w:r w:rsidRPr="00690BFD">
        <w:rPr>
          <w:rFonts w:ascii="Narkisim" w:hAnsi="Narkisim" w:cs="Narkisim"/>
          <w:b/>
          <w:bCs/>
          <w:rtl/>
        </w:rPr>
        <w:t>ירושלמי</w:t>
      </w:r>
      <w:r w:rsidRPr="00690BFD">
        <w:rPr>
          <w:rFonts w:ascii="Narkisim" w:hAnsi="Narkisim" w:cs="Narkisim"/>
          <w:rtl/>
        </w:rPr>
        <w:t xml:space="preserve"> (דמאי א ב) אי' דתקנו חומש למי שאכלו, שלא יזלזלו.</w:t>
      </w:r>
    </w:p>
    <w:p w14:paraId="4DA2E7A4"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רמב"ם</w:t>
      </w:r>
      <w:r w:rsidRPr="00690BFD">
        <w:rPr>
          <w:rFonts w:ascii="Narkisim" w:hAnsi="Narkisim"/>
          <w:rtl/>
        </w:rPr>
        <w:t xml:space="preserve"> (תרומות י ד) פסק דיש חומש באוכל תרו"מ של דמאי. ו</w:t>
      </w:r>
      <w:r w:rsidRPr="00690BFD">
        <w:rPr>
          <w:rFonts w:ascii="Narkisim" w:hAnsi="Narkisim"/>
          <w:b/>
          <w:bCs/>
          <w:rtl/>
        </w:rPr>
        <w:t>רע"א</w:t>
      </w:r>
      <w:r w:rsidRPr="00690BFD">
        <w:rPr>
          <w:rFonts w:ascii="Narkisim" w:hAnsi="Narkisim"/>
          <w:rtl/>
        </w:rPr>
        <w:t xml:space="preserve"> כת' דכיון דאביי (נו.) דחה דברי שמואל, וע"כ ס"ל כדברי הירושלמי</w:t>
      </w:r>
      <w:r w:rsidRPr="00690BFD">
        <w:rPr>
          <w:rStyle w:val="ac"/>
          <w:rFonts w:ascii="Narkisim" w:hAnsi="Narkisim"/>
          <w:rtl/>
        </w:rPr>
        <w:footnoteReference w:id="794"/>
      </w:r>
      <w:r w:rsidRPr="00690BFD">
        <w:rPr>
          <w:rFonts w:ascii="Narkisim" w:hAnsi="Narkisim"/>
          <w:rtl/>
        </w:rPr>
        <w:t>.</w:t>
      </w:r>
    </w:p>
    <w:p w14:paraId="7D9D598A" w14:textId="77777777" w:rsidR="004E07FC" w:rsidRPr="00690BFD" w:rsidRDefault="00000000" w:rsidP="00690BFD">
      <w:pPr>
        <w:pStyle w:val="aa"/>
        <w:bidi/>
        <w:rPr>
          <w:rFonts w:ascii="Narkisim" w:hAnsi="Narkisim"/>
        </w:rPr>
      </w:pPr>
      <w:r w:rsidRPr="00690BFD">
        <w:rPr>
          <w:rFonts w:ascii="Narkisim" w:hAnsi="Narkisim"/>
          <w:u w:val="single"/>
          <w:rtl/>
        </w:rPr>
        <w:t>שם. ר' מאיר</w:t>
      </w:r>
      <w:r w:rsidRPr="00690BFD">
        <w:rPr>
          <w:rFonts w:ascii="Narkisim" w:hAnsi="Narkisim"/>
          <w:rtl/>
        </w:rPr>
        <w:t xml:space="preserve">. </w:t>
      </w:r>
      <w:r w:rsidRPr="00690BFD">
        <w:rPr>
          <w:rFonts w:ascii="Narkisim" w:hAnsi="Narkisim"/>
          <w:b/>
          <w:bCs/>
          <w:rtl/>
        </w:rPr>
        <w:t>תוס</w:t>
      </w:r>
      <w:r w:rsidRPr="00690BFD">
        <w:rPr>
          <w:rFonts w:ascii="Narkisim" w:hAnsi="Narkisim"/>
          <w:rtl/>
        </w:rPr>
        <w:t>' (בכורות כ.) הביאו דמבואר (כאן) דאף לר' מאיר [דחייש למיעוטא</w:t>
      </w:r>
      <w:r w:rsidRPr="00690BFD">
        <w:rPr>
          <w:rStyle w:val="ac"/>
          <w:rFonts w:ascii="Narkisim" w:hAnsi="Narkisim"/>
          <w:rtl/>
        </w:rPr>
        <w:footnoteReference w:id="795"/>
      </w:r>
      <w:r w:rsidRPr="00690BFD">
        <w:rPr>
          <w:rFonts w:ascii="Narkisim" w:hAnsi="Narkisim"/>
          <w:rtl/>
        </w:rPr>
        <w:t>], חיוב דמאי הוה מדרבנן. ותי' דלא חשיב דיש חזקת טבל, דילמא הכניסו לבית במוץ (כר' אושעיא פסחים ט.). ועוד דאין להחזיק אדם ברשע בשביל מיעוט דאין מעשרין.</w:t>
      </w:r>
    </w:p>
    <w:p w14:paraId="1880F09B" w14:textId="77777777" w:rsidR="004E07FC" w:rsidRPr="00690BFD" w:rsidRDefault="00000000" w:rsidP="00690BFD">
      <w:pPr>
        <w:pStyle w:val="aa"/>
        <w:bidi/>
        <w:rPr>
          <w:rFonts w:ascii="Narkisim" w:hAnsi="Narkisim"/>
        </w:rPr>
      </w:pPr>
      <w:r w:rsidRPr="00690BFD">
        <w:rPr>
          <w:rFonts w:ascii="Narkisim" w:hAnsi="Narkisim"/>
          <w:u w:val="single"/>
          <w:rtl/>
        </w:rPr>
        <w:t>תוד"ה ולא אמר</w:t>
      </w:r>
      <w:r w:rsidRPr="00690BFD">
        <w:rPr>
          <w:rFonts w:ascii="Narkisim" w:hAnsi="Narkisim"/>
          <w:rtl/>
        </w:rPr>
        <w:t>. דלר"מ אי"צ בפני נכתב וכו'. ה</w:t>
      </w:r>
      <w:r w:rsidRPr="00690BFD">
        <w:rPr>
          <w:rFonts w:ascii="Narkisim" w:hAnsi="Narkisim"/>
          <w:b/>
          <w:bCs/>
          <w:rtl/>
        </w:rPr>
        <w:t>אחרונים</w:t>
      </w:r>
      <w:r w:rsidRPr="00690BFD">
        <w:rPr>
          <w:rFonts w:ascii="Narkisim" w:hAnsi="Narkisim"/>
          <w:rtl/>
        </w:rPr>
        <w:t xml:space="preserve"> (ע' נמוק"י הגרי"ב) ציינו דלמסקנת הגמ' אף למ"ד משום קיום, צריך בפני נכתב משום איחלופי.</w:t>
      </w:r>
    </w:p>
    <w:p w14:paraId="259B2C53" w14:textId="77777777" w:rsidR="004E07FC" w:rsidRPr="00690BFD" w:rsidRDefault="00000000" w:rsidP="00690BFD">
      <w:pPr>
        <w:pStyle w:val="aa"/>
        <w:bidi/>
        <w:rPr>
          <w:rFonts w:ascii="Narkisim" w:hAnsi="Narkisim"/>
        </w:rPr>
      </w:pPr>
      <w:r w:rsidRPr="00690BFD">
        <w:rPr>
          <w:rFonts w:ascii="Narkisim" w:hAnsi="Narkisim"/>
          <w:u w:val="single"/>
          <w:rtl/>
        </w:rPr>
        <w:t>תוד"ה כיצד</w:t>
      </w:r>
      <w:r w:rsidRPr="00690BFD">
        <w:rPr>
          <w:rFonts w:ascii="Narkisim" w:hAnsi="Narkisim"/>
          <w:rtl/>
        </w:rPr>
        <w:t>. אבל אחר שניסת אין נר' לר' מאיר שיה' שום תקנה. [דכיון דהולד ממזר, אמרי' דתצא מזה ומזה [וכדין סוטה], וכדתנן (גיטין פ) גבי שאר גיטין פסולין לר' מאיר]. אבל ה</w:t>
      </w:r>
      <w:r w:rsidRPr="00690BFD">
        <w:rPr>
          <w:rFonts w:ascii="Narkisim" w:hAnsi="Narkisim"/>
          <w:b/>
          <w:bCs/>
          <w:rtl/>
        </w:rPr>
        <w:t>רשב"א</w:t>
      </w:r>
      <w:r w:rsidRPr="00690BFD">
        <w:rPr>
          <w:rFonts w:ascii="Narkisim" w:hAnsi="Narkisim"/>
          <w:rtl/>
        </w:rPr>
        <w:t xml:space="preserve"> (גיטין ה:, ע' ריטב"א שם) כת' [בחד תי'] דאף לר' מאיר יוכל לומר בפני נכתב, דכיון דחזר ואמר כמטבען של חכמים מהני</w:t>
      </w:r>
      <w:r w:rsidRPr="00690BFD">
        <w:rPr>
          <w:rStyle w:val="ac"/>
          <w:rFonts w:ascii="Narkisim" w:hAnsi="Narkisim"/>
          <w:rtl/>
        </w:rPr>
        <w:footnoteReference w:id="796"/>
      </w:r>
      <w:r w:rsidRPr="00690BFD">
        <w:rPr>
          <w:rFonts w:ascii="Narkisim" w:hAnsi="Narkisim"/>
          <w:rtl/>
        </w:rPr>
        <w:t>. ודוקא היכא דהליח הלך לו, ואינו חוזר ואומר בפני נכתב הוי משנה ממטבע שטבעו חכמים בגיטין.</w:t>
      </w:r>
    </w:p>
    <w:p w14:paraId="4D00209A"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תוס' רא"ש</w:t>
      </w:r>
      <w:r w:rsidRPr="00690BFD">
        <w:rPr>
          <w:rFonts w:ascii="Narkisim" w:hAnsi="Narkisim"/>
          <w:rtl/>
        </w:rPr>
        <w:t xml:space="preserve"> הביא דיש ספרים דגרסי' אלא כיצד יעשה, ולפ"ז מבואר דקאי אר' מאיר. ואף שנשאת יש תקנה. א"נ קאי ארבנן, והיכא דלא עשה עצה זו אף רבנן מודו דהולד ממזר.</w:t>
      </w:r>
    </w:p>
    <w:p w14:paraId="18EF937B" w14:textId="77777777" w:rsidR="004E07FC" w:rsidRPr="00690BFD" w:rsidRDefault="00000000" w:rsidP="00690BFD">
      <w:pPr>
        <w:pStyle w:val="aa"/>
        <w:bidi/>
        <w:rPr>
          <w:rFonts w:ascii="Narkisim" w:hAnsi="Narkisim"/>
        </w:rPr>
      </w:pPr>
      <w:r w:rsidRPr="00690BFD">
        <w:rPr>
          <w:rFonts w:ascii="Narkisim" w:hAnsi="Narkisim"/>
          <w:u w:val="single"/>
          <w:rtl/>
        </w:rPr>
        <w:t>תוד"ה יטלנו</w:t>
      </w:r>
      <w:r w:rsidRPr="00690BFD">
        <w:rPr>
          <w:rFonts w:ascii="Narkisim" w:hAnsi="Narkisim"/>
          <w:rtl/>
        </w:rPr>
        <w:t>. וי"ל דצ"ל מיד שנתגרשה</w:t>
      </w:r>
      <w:r w:rsidRPr="00690BFD">
        <w:rPr>
          <w:rStyle w:val="ac"/>
          <w:rFonts w:ascii="Narkisim" w:hAnsi="Narkisim"/>
          <w:rtl/>
        </w:rPr>
        <w:footnoteReference w:id="797"/>
      </w:r>
      <w:r w:rsidRPr="00690BFD">
        <w:rPr>
          <w:rFonts w:ascii="Narkisim" w:hAnsi="Narkisim"/>
          <w:rtl/>
        </w:rPr>
        <w:t>. בעודם עסוקים באותו ענין. [והרש"ש גרס 'או']. ו</w:t>
      </w:r>
      <w:r w:rsidRPr="00690BFD">
        <w:rPr>
          <w:rFonts w:ascii="Narkisim" w:hAnsi="Narkisim"/>
          <w:b/>
          <w:bCs/>
          <w:rtl/>
        </w:rPr>
        <w:t>תוס</w:t>
      </w:r>
      <w:r w:rsidRPr="00690BFD">
        <w:rPr>
          <w:rFonts w:ascii="Narkisim" w:hAnsi="Narkisim"/>
          <w:rtl/>
        </w:rPr>
        <w:t>' (גיטין ה:, ופד:, והתוס' רא"ש) נסתפקו אי מהני בעודם עסוקין באותו ענין. וע' פתח"ת (אה"ע קמב ט).</w:t>
      </w:r>
    </w:p>
    <w:p w14:paraId="39F99FDD" w14:textId="77777777" w:rsidR="004E07FC" w:rsidRPr="00690BFD" w:rsidRDefault="00000000" w:rsidP="00690BFD">
      <w:pPr>
        <w:pStyle w:val="a8"/>
        <w:bidi/>
        <w:rPr>
          <w:rFonts w:ascii="Narkisim" w:hAnsi="Narkisim"/>
        </w:rPr>
      </w:pPr>
      <w:r w:rsidRPr="00690BFD">
        <w:rPr>
          <w:rFonts w:ascii="Narkisim" w:hAnsi="Narkisim"/>
          <w:rtl/>
        </w:rPr>
        <w:t xml:space="preserve">ועוד כת' </w:t>
      </w:r>
      <w:r w:rsidRPr="00690BFD">
        <w:rPr>
          <w:rFonts w:ascii="Narkisim" w:hAnsi="Narkisim"/>
          <w:b/>
          <w:bCs/>
          <w:rtl/>
        </w:rPr>
        <w:t>תוס' חיצוניות</w:t>
      </w:r>
      <w:r w:rsidRPr="00690BFD">
        <w:rPr>
          <w:rFonts w:ascii="Narkisim" w:hAnsi="Narkisim"/>
          <w:rtl/>
        </w:rPr>
        <w:t xml:space="preserve"> (בשיטמ"ק) דאיירי שכבר הלכו עדי נתינה, וצריך עדים אחרים שיאמר לפניהם בפני נכתב ובפני נחתם, ואגב דצריך עדים חדשים צריך לחזור וליטול ממנה ויתננו לה, בפני עדים אלו</w:t>
      </w:r>
      <w:r w:rsidRPr="00690BFD">
        <w:rPr>
          <w:rStyle w:val="ac"/>
          <w:rFonts w:ascii="Narkisim" w:hAnsi="Narkisim"/>
          <w:rtl/>
        </w:rPr>
        <w:footnoteReference w:id="798"/>
      </w:r>
      <w:r w:rsidRPr="00690BFD">
        <w:rPr>
          <w:rFonts w:ascii="Narkisim" w:hAnsi="Narkisim"/>
          <w:rtl/>
        </w:rPr>
        <w:t>.</w:t>
      </w:r>
    </w:p>
    <w:p w14:paraId="3876B462" w14:textId="77777777" w:rsidR="004E07FC" w:rsidRPr="00690BFD" w:rsidRDefault="00000000" w:rsidP="00690BFD">
      <w:pPr>
        <w:bidi/>
        <w:rPr>
          <w:rFonts w:ascii="Narkisim" w:hAnsi="Narkisim" w:cs="Narkisim"/>
        </w:rPr>
      </w:pPr>
      <w:r w:rsidRPr="00690BFD">
        <w:rPr>
          <w:rFonts w:ascii="Narkisim" w:hAnsi="Narkisim" w:cs="Narkisim"/>
          <w:u w:val="single"/>
          <w:rtl/>
        </w:rPr>
        <w:t>תוד"ה ויחזור</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כן צריך לעשות. דר' מאיר מחמיר, דהותר לפדות לעת הצורך. אבל עדיף טפי לעלות המעות לירושלים. ותוס' חלקו, וביארו דהביאו מכאן דר' מאיר מיקל טפי רבנן.</w:t>
      </w:r>
    </w:p>
    <w:p w14:paraId="3CF2D7F0" w14:textId="77777777" w:rsidR="004E07FC" w:rsidRPr="00690BFD" w:rsidRDefault="00000000" w:rsidP="00690BFD">
      <w:pPr>
        <w:bidi/>
        <w:rPr>
          <w:rFonts w:ascii="Narkisim" w:hAnsi="Narkisim" w:cs="Narkisim"/>
        </w:rPr>
      </w:pPr>
      <w:r w:rsidRPr="00690BFD">
        <w:rPr>
          <w:rFonts w:ascii="Narkisim" w:hAnsi="Narkisim" w:cs="Narkisim"/>
          <w:u w:val="single"/>
          <w:rtl/>
        </w:rPr>
        <w:t>בא"ד ותו מה שפי' דלפדות פירות עדיף, איפכא משמע וכו' אלמא לקוח צריך להעלותו</w:t>
      </w:r>
      <w:r w:rsidRPr="00690BFD">
        <w:rPr>
          <w:rFonts w:ascii="Narkisim" w:hAnsi="Narkisim" w:cs="Narkisim"/>
          <w:rtl/>
        </w:rPr>
        <w:t>. [וכדלעיל נג: דלקוח בכסף מעשר אינו נפדה. וע' תוס' שאנץ בשיטמ"ק. וע' מש"כ שם]. וה</w:t>
      </w:r>
      <w:r w:rsidRPr="00690BFD">
        <w:rPr>
          <w:rFonts w:ascii="Narkisim" w:hAnsi="Narkisim" w:cs="Narkisim"/>
          <w:b/>
          <w:bCs/>
          <w:rtl/>
        </w:rPr>
        <w:t>ריטב"א</w:t>
      </w:r>
      <w:r w:rsidRPr="00690BFD">
        <w:rPr>
          <w:rFonts w:ascii="Narkisim" w:hAnsi="Narkisim" w:cs="Narkisim"/>
          <w:rtl/>
        </w:rPr>
        <w:t xml:space="preserve"> תי' דהיכא שכבר היו המעות בירושלים, וחלל על פירות במדינה, דינא הוא שלא יחזור ולפדות את הפירות</w:t>
      </w:r>
      <w:r w:rsidRPr="00690BFD">
        <w:rPr>
          <w:rStyle w:val="ac"/>
          <w:rFonts w:ascii="Narkisim" w:hAnsi="Narkisim" w:cs="Narkisim"/>
          <w:rtl/>
        </w:rPr>
        <w:footnoteReference w:id="799"/>
      </w:r>
      <w:r w:rsidRPr="00690BFD">
        <w:rPr>
          <w:rFonts w:ascii="Narkisim" w:hAnsi="Narkisim" w:cs="Narkisim"/>
          <w:rtl/>
        </w:rPr>
        <w:t xml:space="preserve">. אבל הכא איירי במדינה, ודילמא הולכת המעות עדיפא מפני </w:t>
      </w:r>
      <w:r w:rsidRPr="00690BFD">
        <w:rPr>
          <w:rFonts w:ascii="Narkisim" w:hAnsi="Narkisim" w:cs="Narkisim"/>
          <w:rtl/>
        </w:rPr>
        <w:lastRenderedPageBreak/>
        <w:t>משאוי הדרך.</w:t>
      </w:r>
    </w:p>
    <w:p w14:paraId="4B52DED7"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תוס' רא"ש</w:t>
      </w:r>
      <w:r w:rsidRPr="00690BFD">
        <w:rPr>
          <w:rFonts w:ascii="Narkisim" w:hAnsi="Narkisim" w:cs="Narkisim"/>
          <w:rtl/>
        </w:rPr>
        <w:t xml:space="preserve"> יישב הלשון 'ובלבד', כלומר מתחילה כשחלל נחשת על הפירות היה בדעתו לחזור ולפדות הפירות. שאם היה בדעתו ע"מ להעלותן לירושלים א"י לחזור ולפדותו, אפי' בדמאי. וכמו ודאי שאינו נפדה טהור בריחוק מקום</w:t>
      </w:r>
      <w:r w:rsidRPr="00690BFD">
        <w:rPr>
          <w:rStyle w:val="ac"/>
          <w:rFonts w:ascii="Narkisim" w:hAnsi="Narkisim" w:cs="Narkisim"/>
          <w:rtl/>
        </w:rPr>
        <w:footnoteReference w:id="800"/>
      </w:r>
      <w:r w:rsidRPr="00690BFD">
        <w:rPr>
          <w:rFonts w:ascii="Narkisim" w:hAnsi="Narkisim" w:cs="Narkisim"/>
          <w:rtl/>
        </w:rPr>
        <w:t>.</w:t>
      </w:r>
    </w:p>
    <w:p w14:paraId="453BB0FA" w14:textId="77777777" w:rsidR="004E07FC" w:rsidRPr="00690BFD" w:rsidRDefault="00000000" w:rsidP="00690BFD">
      <w:pPr>
        <w:pStyle w:val="3"/>
        <w:bidi/>
        <w:rPr>
          <w:rFonts w:ascii="Narkisim" w:hAnsi="Narkisim"/>
        </w:rPr>
      </w:pPr>
      <w:r w:rsidRPr="00690BFD">
        <w:rPr>
          <w:rFonts w:ascii="Narkisim" w:hAnsi="Narkisim"/>
          <w:rtl/>
        </w:rPr>
        <w:t>דף נו.</w:t>
      </w:r>
    </w:p>
    <w:p w14:paraId="1E013C9E" w14:textId="77777777" w:rsidR="004E07FC" w:rsidRPr="00690BFD" w:rsidRDefault="00000000" w:rsidP="00690BFD">
      <w:pPr>
        <w:bidi/>
        <w:rPr>
          <w:rFonts w:ascii="Narkisim" w:hAnsi="Narkisim" w:cs="Narkisim"/>
        </w:rPr>
      </w:pPr>
      <w:r w:rsidRPr="00690BFD">
        <w:rPr>
          <w:rFonts w:ascii="Narkisim" w:hAnsi="Narkisim" w:cs="Narkisim"/>
          <w:u w:val="single"/>
          <w:rtl/>
        </w:rPr>
        <w:t>מפני שאמרו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כלומר, ולא אמרו שיטול היפה שבהן ויחלל</w:t>
      </w:r>
      <w:r w:rsidRPr="00690BFD">
        <w:rPr>
          <w:rStyle w:val="ac"/>
          <w:rFonts w:ascii="Narkisim" w:hAnsi="Narkisim" w:cs="Narkisim"/>
          <w:rtl/>
        </w:rPr>
        <w:footnoteReference w:id="801"/>
      </w:r>
      <w:r w:rsidRPr="00690BFD">
        <w:rPr>
          <w:rFonts w:ascii="Narkisim" w:hAnsi="Narkisim" w:cs="Narkisim"/>
          <w:rtl/>
        </w:rPr>
        <w:t xml:space="preserve"> וכו', דכסף על כסף לאו דרך חילול הוא, ואפי' מדוחק ל"מ. ו</w:t>
      </w:r>
      <w:r w:rsidRPr="00690BFD">
        <w:rPr>
          <w:rFonts w:ascii="Narkisim" w:hAnsi="Narkisim" w:cs="Narkisim"/>
          <w:b/>
          <w:bCs/>
          <w:rtl/>
        </w:rPr>
        <w:t>תוס'</w:t>
      </w:r>
      <w:r w:rsidRPr="00690BFD">
        <w:rPr>
          <w:rFonts w:ascii="Narkisim" w:hAnsi="Narkisim" w:cs="Narkisim"/>
          <w:rtl/>
        </w:rPr>
        <w:t xml:space="preserve"> (לעיל מה., והראב"ד בשיטמ"ק, והרא"ש מעש"ש ב ו, והר"ש דמאי א ב) פי' דהיינו בסלעים שווין זה כזה [דהוה חד טיבעא], אבל ב' מטבעות</w:t>
      </w:r>
      <w:r w:rsidRPr="00690BFD">
        <w:rPr>
          <w:rStyle w:val="ac"/>
          <w:rFonts w:ascii="Narkisim" w:hAnsi="Narkisim" w:cs="Narkisim"/>
          <w:rtl/>
        </w:rPr>
        <w:footnoteReference w:id="802"/>
      </w:r>
      <w:r w:rsidRPr="00690BFD">
        <w:rPr>
          <w:rFonts w:ascii="Narkisim" w:hAnsi="Narkisim" w:cs="Narkisim"/>
          <w:rtl/>
        </w:rPr>
        <w:t xml:space="preserve"> מהני דהוה דרך חילול</w:t>
      </w:r>
      <w:r w:rsidRPr="00690BFD">
        <w:rPr>
          <w:rStyle w:val="ac"/>
          <w:rFonts w:ascii="Narkisim" w:hAnsi="Narkisim" w:cs="Narkisim"/>
          <w:rtl/>
        </w:rPr>
        <w:footnoteReference w:id="803"/>
      </w:r>
      <w:r w:rsidRPr="00690BFD">
        <w:rPr>
          <w:rFonts w:ascii="Narkisim" w:hAnsi="Narkisim" w:cs="Narkisim"/>
          <w:rtl/>
        </w:rPr>
        <w:t>.</w:t>
      </w:r>
    </w:p>
    <w:p w14:paraId="307F2C0D"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ר"ש</w:t>
      </w:r>
      <w:r w:rsidRPr="00690BFD">
        <w:rPr>
          <w:rFonts w:ascii="Narkisim" w:hAnsi="Narkisim"/>
          <w:rtl/>
        </w:rPr>
        <w:t xml:space="preserve"> (מעש"ש ב ו) תי' דהצריכו להביא נחשת, דחיישינן שמא אתי למישקלה בלא שום תנאי. וכת' דלא תקנו להביא כסף אחר מעלמא ולחלל עליו</w:t>
      </w:r>
      <w:r w:rsidRPr="00690BFD">
        <w:rPr>
          <w:rStyle w:val="ac"/>
          <w:rFonts w:ascii="Narkisim" w:hAnsi="Narkisim"/>
          <w:rtl/>
        </w:rPr>
        <w:footnoteReference w:id="804"/>
      </w:r>
      <w:r w:rsidRPr="00690BFD">
        <w:rPr>
          <w:rFonts w:ascii="Narkisim" w:hAnsi="Narkisim"/>
          <w:rtl/>
        </w:rPr>
        <w:t>, דאכתי גזרינן דילמא אתי למישקל חדא מהני בלא תנאי.</w:t>
      </w:r>
    </w:p>
    <w:p w14:paraId="19C9C079"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כפתור ופרח</w:t>
      </w:r>
      <w:r w:rsidRPr="00690BFD">
        <w:rPr>
          <w:rFonts w:ascii="Narkisim" w:hAnsi="Narkisim"/>
          <w:rtl/>
        </w:rPr>
        <w:t xml:space="preserve"> (ס"פ מ) הביא דנהגו בזה"ז לחלל מעש"ש כסף על כסף. ע"ע חזו"א (דמאי ג יב בסופו)</w:t>
      </w:r>
      <w:r w:rsidRPr="00690BFD">
        <w:rPr>
          <w:rStyle w:val="ac"/>
          <w:rFonts w:ascii="Narkisim" w:hAnsi="Narkisim"/>
          <w:rtl/>
        </w:rPr>
        <w:footnoteReference w:id="805"/>
      </w:r>
      <w:r w:rsidRPr="00690BFD">
        <w:rPr>
          <w:rFonts w:ascii="Narkisim" w:hAnsi="Narkisim"/>
          <w:rtl/>
        </w:rPr>
        <w:t>.</w:t>
      </w:r>
    </w:p>
    <w:p w14:paraId="6BE99BF3" w14:textId="77777777" w:rsidR="004E07FC" w:rsidRPr="00690BFD" w:rsidRDefault="00000000" w:rsidP="00690BFD">
      <w:pPr>
        <w:pStyle w:val="aa"/>
        <w:bidi/>
        <w:rPr>
          <w:rFonts w:ascii="Narkisim" w:hAnsi="Narkisim"/>
        </w:rPr>
      </w:pPr>
      <w:r w:rsidRPr="00690BFD">
        <w:rPr>
          <w:rFonts w:ascii="Narkisim" w:hAnsi="Narkisim"/>
          <w:u w:val="single"/>
          <w:rtl/>
        </w:rPr>
        <w:t>תוד"ה לא התירו</w:t>
      </w:r>
      <w:r w:rsidRPr="00690BFD">
        <w:rPr>
          <w:rFonts w:ascii="Narkisim" w:hAnsi="Narkisim"/>
          <w:rtl/>
        </w:rPr>
        <w:t>. וי"ל דהכא איירי למכור לחבר [ולפ"ז הנידון האם חששו שמא יסמוך עליו, וכמ"ש רש"י]. ותו י"ל כמו שהתירו להאכיל לעניים ואכסנאי</w:t>
      </w:r>
      <w:r w:rsidRPr="00690BFD">
        <w:rPr>
          <w:rStyle w:val="ac"/>
          <w:rFonts w:ascii="Narkisim" w:hAnsi="Narkisim"/>
          <w:rtl/>
        </w:rPr>
        <w:footnoteReference w:id="806"/>
      </w:r>
      <w:r w:rsidRPr="00690BFD">
        <w:rPr>
          <w:rFonts w:ascii="Narkisim" w:hAnsi="Narkisim"/>
          <w:rtl/>
        </w:rPr>
        <w:t xml:space="preserve"> וכו'. [דבמקום הדחק התירו להכשיל ע"ה באיסור דמאי, וסמכו דרוב ע"ה מעשרין].</w:t>
      </w:r>
    </w:p>
    <w:p w14:paraId="7C10A9BE" w14:textId="77777777" w:rsidR="004E07FC" w:rsidRPr="00690BFD" w:rsidRDefault="00000000" w:rsidP="00690BFD">
      <w:pPr>
        <w:pStyle w:val="aa"/>
        <w:bidi/>
        <w:rPr>
          <w:rFonts w:ascii="Narkisim" w:hAnsi="Narkisim"/>
        </w:rPr>
      </w:pPr>
      <w:r w:rsidRPr="00690BFD">
        <w:rPr>
          <w:rFonts w:ascii="Narkisim" w:hAnsi="Narkisim"/>
          <w:rtl/>
        </w:rPr>
        <w:t>וב</w:t>
      </w:r>
      <w:r w:rsidRPr="00690BFD">
        <w:rPr>
          <w:rFonts w:ascii="Narkisim" w:hAnsi="Narkisim"/>
          <w:b/>
          <w:bCs/>
          <w:rtl/>
        </w:rPr>
        <w:t>חי' ר' מאיר שמחה</w:t>
      </w:r>
      <w:r w:rsidRPr="00690BFD">
        <w:rPr>
          <w:rFonts w:ascii="Narkisim" w:hAnsi="Narkisim"/>
          <w:rtl/>
        </w:rPr>
        <w:t xml:space="preserve"> הק' לדברי </w:t>
      </w:r>
      <w:r w:rsidRPr="00690BFD">
        <w:rPr>
          <w:rFonts w:ascii="Narkisim" w:hAnsi="Narkisim"/>
          <w:b/>
          <w:bCs/>
          <w:rtl/>
        </w:rPr>
        <w:t>שו"ת פנ"י</w:t>
      </w:r>
      <w:r w:rsidRPr="00690BFD">
        <w:rPr>
          <w:rFonts w:ascii="Narkisim" w:hAnsi="Narkisim"/>
          <w:rtl/>
        </w:rPr>
        <w:t xml:space="preserve"> (א חו"מ ט) דהמכשיל איסור דרבנן הוה איסור דאורייתא [וע' מש"כ בזה לעיל י:], א"כ האיך הביאו מדין מאכילין, דהוה דאורייתא. ואילו כל הני הוה דרבנן. ותי' דה"מ איסור דרבנן ודאי. אבל איסור דמאי דהוה מחמת ספק [וע' בסמוך], ואילו יבואו עדים מותר, אלא דרבנן אמרו שצריך לחוש למיעוט. א"כ בכה"ג לא שייך לפני עוור דאורייתא.</w:t>
      </w:r>
    </w:p>
    <w:p w14:paraId="264CD097" w14:textId="77777777" w:rsidR="004E07FC" w:rsidRPr="00690BFD" w:rsidRDefault="00000000" w:rsidP="00690BFD">
      <w:pPr>
        <w:pStyle w:val="aa"/>
        <w:bidi/>
        <w:rPr>
          <w:rFonts w:ascii="Narkisim" w:hAnsi="Narkisim"/>
        </w:rPr>
      </w:pPr>
      <w:r w:rsidRPr="00690BFD">
        <w:rPr>
          <w:rFonts w:ascii="Narkisim" w:hAnsi="Narkisim"/>
          <w:u w:val="single"/>
          <w:rtl/>
        </w:rPr>
        <w:t>אלא לסיטון בלבד, ובעה"ב בין כך צריך לעשר</w:t>
      </w:r>
      <w:r w:rsidRPr="00690BFD">
        <w:rPr>
          <w:rFonts w:ascii="Narkisim" w:hAnsi="Narkisim"/>
          <w:rtl/>
        </w:rPr>
        <w:t>. פ</w:t>
      </w:r>
      <w:r w:rsidRPr="00690BFD">
        <w:rPr>
          <w:rFonts w:ascii="Narkisim" w:hAnsi="Narkisim"/>
          <w:b/>
          <w:bCs/>
          <w:rtl/>
        </w:rPr>
        <w:t>רש"י</w:t>
      </w:r>
      <w:r w:rsidRPr="00690BFD">
        <w:rPr>
          <w:rFonts w:ascii="Narkisim" w:hAnsi="Narkisim"/>
          <w:rtl/>
        </w:rPr>
        <w:t xml:space="preserve"> שהלוקח ממנו סבור שהן מפירות ארצו, ומחזיקין בחזקת שהוא עישר. אבל </w:t>
      </w:r>
      <w:r w:rsidRPr="00690BFD">
        <w:rPr>
          <w:rFonts w:ascii="Narkisim" w:hAnsi="Narkisim"/>
          <w:b/>
          <w:bCs/>
          <w:rtl/>
        </w:rPr>
        <w:t>תוס</w:t>
      </w:r>
      <w:r w:rsidRPr="00690BFD">
        <w:rPr>
          <w:rFonts w:ascii="Narkisim" w:hAnsi="Narkisim"/>
          <w:rtl/>
        </w:rPr>
        <w:t>' (בתי' הב') מבואר דהוה קולא שהקילו משום הפסיד סיטון.</w:t>
      </w:r>
    </w:p>
    <w:p w14:paraId="6BEB005A" w14:textId="77777777" w:rsidR="004E07FC" w:rsidRPr="00690BFD" w:rsidRDefault="00000000" w:rsidP="00690BFD">
      <w:pPr>
        <w:pStyle w:val="aa"/>
        <w:bidi/>
        <w:rPr>
          <w:rFonts w:ascii="Narkisim" w:hAnsi="Narkisim"/>
        </w:rPr>
      </w:pPr>
      <w:r w:rsidRPr="00690BFD">
        <w:rPr>
          <w:rFonts w:ascii="Narkisim" w:hAnsi="Narkisim"/>
          <w:u w:val="single"/>
          <w:rtl/>
        </w:rPr>
        <w:t>בשלמא מן החמה על הצוננת כדר' אילעאי וכו'</w:t>
      </w:r>
      <w:r w:rsidRPr="00690BFD">
        <w:rPr>
          <w:rFonts w:ascii="Narkisim" w:hAnsi="Narkisim"/>
          <w:rtl/>
        </w:rPr>
        <w:t>. [ע' תוס' קידושין מו: וכ"מ בדין ר' אילעאי]. ה</w:t>
      </w:r>
      <w:r w:rsidRPr="00690BFD">
        <w:rPr>
          <w:rFonts w:ascii="Narkisim" w:hAnsi="Narkisim"/>
          <w:b/>
          <w:bCs/>
          <w:rtl/>
        </w:rPr>
        <w:t>ריטב"א</w:t>
      </w:r>
      <w:r w:rsidRPr="00690BFD">
        <w:rPr>
          <w:rFonts w:ascii="Narkisim" w:hAnsi="Narkisim"/>
          <w:rtl/>
        </w:rPr>
        <w:t xml:space="preserve"> כת' דאסור לכתחילה להפריש מהרעות, בדמאי דין הוא שנתיר לכתחילה, כיון דרוב ע"ה מעשרין.</w:t>
      </w:r>
    </w:p>
    <w:p w14:paraId="3179722F" w14:textId="77777777" w:rsidR="004E07FC" w:rsidRPr="00690BFD" w:rsidRDefault="00000000" w:rsidP="00690BFD">
      <w:pPr>
        <w:bidi/>
        <w:rPr>
          <w:rFonts w:ascii="Narkisim" w:hAnsi="Narkisim" w:cs="Narkisim"/>
        </w:rPr>
      </w:pPr>
      <w:r w:rsidRPr="00690BFD">
        <w:rPr>
          <w:rFonts w:ascii="Narkisim" w:hAnsi="Narkisim" w:cs="Narkisim"/>
          <w:u w:val="single"/>
          <w:rtl/>
        </w:rPr>
        <w:t>ליחוש דילמא אתי לאפרושי מן החיוב וכו'.</w:t>
      </w:r>
      <w:r w:rsidRPr="00690BFD">
        <w:rPr>
          <w:rFonts w:ascii="Narkisim" w:hAnsi="Narkisim" w:cs="Narkisim"/>
          <w:rtl/>
        </w:rPr>
        <w:t xml:space="preserve"> פ</w:t>
      </w:r>
      <w:r w:rsidRPr="00690BFD">
        <w:rPr>
          <w:rFonts w:ascii="Narkisim" w:hAnsi="Narkisim" w:cs="Narkisim"/>
          <w:b/>
          <w:bCs/>
          <w:rtl/>
        </w:rPr>
        <w:t>רש"י</w:t>
      </w:r>
      <w:r w:rsidRPr="00690BFD">
        <w:rPr>
          <w:rFonts w:ascii="Narkisim" w:hAnsi="Narkisim" w:cs="Narkisim"/>
          <w:rtl/>
        </w:rPr>
        <w:t xml:space="preserve"> שמא ע"ה זה עישר, וזה לא עישר. וקי"ל (משנה דמאי ה יא) דאין מעשרין מדמאי על דמאי, דשמא זה עישר. </w:t>
      </w:r>
      <w:r w:rsidRPr="00690BFD">
        <w:rPr>
          <w:rFonts w:ascii="Narkisim" w:hAnsi="Narkisim" w:cs="Narkisim"/>
          <w:szCs w:val="20"/>
          <w:rtl/>
        </w:rPr>
        <w:t>[וס"ד דהגמ' דר' מאיר מיקל לתלות מחד גברא זבין</w:t>
      </w:r>
      <w:r w:rsidRPr="00690BFD">
        <w:rPr>
          <w:rStyle w:val="ac"/>
          <w:rFonts w:ascii="Narkisim" w:hAnsi="Narkisim" w:cs="Narkisim"/>
          <w:szCs w:val="20"/>
          <w:rtl/>
        </w:rPr>
        <w:footnoteReference w:id="807"/>
      </w:r>
      <w:r w:rsidRPr="00690BFD">
        <w:rPr>
          <w:rFonts w:ascii="Narkisim" w:hAnsi="Narkisim" w:cs="Narkisim"/>
          <w:szCs w:val="20"/>
          <w:rtl/>
        </w:rPr>
        <w:t>, וקו' הגמ' דמיקל בדמאי]</w:t>
      </w:r>
      <w:r w:rsidRPr="00690BFD">
        <w:rPr>
          <w:rFonts w:ascii="Narkisim" w:hAnsi="Narkisim" w:cs="Narkisim"/>
          <w:rtl/>
        </w:rPr>
        <w:t>. ולפרש"י קו' הגמ' דאי עשו חיזוק כשל תורה, האיך הקילו טפי משל תורה</w:t>
      </w:r>
      <w:r w:rsidRPr="00690BFD">
        <w:rPr>
          <w:rStyle w:val="ac"/>
          <w:rFonts w:ascii="Narkisim" w:hAnsi="Narkisim" w:cs="Narkisim"/>
          <w:rtl/>
        </w:rPr>
        <w:footnoteReference w:id="808"/>
      </w:r>
      <w:r w:rsidRPr="00690BFD">
        <w:rPr>
          <w:rFonts w:ascii="Narkisim" w:hAnsi="Narkisim" w:cs="Narkisim"/>
          <w:rtl/>
        </w:rPr>
        <w:t>. אבל ה</w:t>
      </w:r>
      <w:r w:rsidRPr="00690BFD">
        <w:rPr>
          <w:rFonts w:ascii="Narkisim" w:hAnsi="Narkisim" w:cs="Narkisim"/>
          <w:b/>
          <w:bCs/>
          <w:rtl/>
        </w:rPr>
        <w:t>תוס' ר"פ</w:t>
      </w:r>
      <w:r w:rsidRPr="00690BFD">
        <w:rPr>
          <w:rFonts w:ascii="Narkisim" w:hAnsi="Narkisim" w:cs="Narkisim"/>
          <w:rtl/>
        </w:rPr>
        <w:t xml:space="preserve"> ו</w:t>
      </w:r>
      <w:r w:rsidRPr="00690BFD">
        <w:rPr>
          <w:rFonts w:ascii="Narkisim" w:hAnsi="Narkisim" w:cs="Narkisim"/>
          <w:b/>
          <w:bCs/>
          <w:rtl/>
        </w:rPr>
        <w:t>ריטב"א</w:t>
      </w:r>
      <w:r w:rsidRPr="00690BFD">
        <w:rPr>
          <w:rFonts w:ascii="Narkisim" w:hAnsi="Narkisim" w:cs="Narkisim"/>
          <w:rtl/>
        </w:rPr>
        <w:t xml:space="preserve"> כת' דקו' הגמ' דהוה סברות הפוכות, </w:t>
      </w:r>
      <w:r w:rsidRPr="00690BFD">
        <w:rPr>
          <w:rFonts w:ascii="Narkisim" w:hAnsi="Narkisim" w:cs="Narkisim"/>
          <w:rtl/>
        </w:rPr>
        <w:lastRenderedPageBreak/>
        <w:t>דר' מאיר מיקל טפי מר' יהודה</w:t>
      </w:r>
      <w:r w:rsidRPr="00690BFD">
        <w:rPr>
          <w:rStyle w:val="ac"/>
          <w:rFonts w:ascii="Narkisim" w:hAnsi="Narkisim" w:cs="Narkisim"/>
          <w:rtl/>
        </w:rPr>
        <w:footnoteReference w:id="809"/>
      </w:r>
      <w:r w:rsidRPr="00690BFD">
        <w:rPr>
          <w:rFonts w:ascii="Narkisim" w:hAnsi="Narkisim" w:cs="Narkisim"/>
          <w:rtl/>
        </w:rPr>
        <w:t xml:space="preserve"> </w:t>
      </w:r>
      <w:r w:rsidRPr="00690BFD">
        <w:rPr>
          <w:rFonts w:ascii="Narkisim" w:hAnsi="Narkisim" w:cs="Narkisim"/>
          <w:szCs w:val="20"/>
          <w:rtl/>
        </w:rPr>
        <w:t>(וע"ד מש"כ תוס' לעיל)</w:t>
      </w:r>
      <w:r w:rsidRPr="00690BFD">
        <w:rPr>
          <w:rFonts w:ascii="Narkisim" w:hAnsi="Narkisim" w:cs="Narkisim"/>
          <w:rtl/>
        </w:rPr>
        <w:t>.</w:t>
      </w:r>
    </w:p>
    <w:p w14:paraId="1B1E47B9" w14:textId="77777777" w:rsidR="004E07FC" w:rsidRPr="00690BFD" w:rsidRDefault="00000000" w:rsidP="00690BFD">
      <w:pPr>
        <w:bidi/>
        <w:rPr>
          <w:rFonts w:ascii="Narkisim" w:hAnsi="Narkisim" w:cs="Narkisim"/>
        </w:rPr>
      </w:pPr>
      <w:r w:rsidRPr="00690BFD">
        <w:rPr>
          <w:rFonts w:ascii="Narkisim" w:hAnsi="Narkisim" w:cs="Narkisim"/>
          <w:u w:val="single"/>
          <w:rtl/>
        </w:rPr>
        <w:t>שם. מן החיוב על הפטור, ומן הפטור על החיוב</w:t>
      </w:r>
      <w:r w:rsidRPr="00690BFD">
        <w:rPr>
          <w:rFonts w:ascii="Narkisim" w:hAnsi="Narkisim" w:cs="Narkisim"/>
          <w:rtl/>
        </w:rPr>
        <w:t>. וה</w:t>
      </w:r>
      <w:r w:rsidRPr="00690BFD">
        <w:rPr>
          <w:rFonts w:ascii="Narkisim" w:hAnsi="Narkisim" w:cs="Narkisim"/>
          <w:b/>
          <w:bCs/>
          <w:rtl/>
        </w:rPr>
        <w:t>אחרונים</w:t>
      </w:r>
      <w:r w:rsidRPr="00690BFD">
        <w:rPr>
          <w:rFonts w:ascii="Narkisim" w:hAnsi="Narkisim" w:cs="Narkisim"/>
          <w:rtl/>
        </w:rPr>
        <w:t xml:space="preserve"> (אתוון דאורייתא ו, קובה"ע עה ו, קה"י זרעים ד) חקרו בגדר איסור דמאי, אי תקנו שיחשב טבל ודאי מדרבנן</w:t>
      </w:r>
      <w:r w:rsidRPr="00690BFD">
        <w:rPr>
          <w:rStyle w:val="ac"/>
          <w:rFonts w:ascii="Narkisim" w:hAnsi="Narkisim" w:cs="Narkisim"/>
          <w:rtl/>
        </w:rPr>
        <w:footnoteReference w:id="810"/>
      </w:r>
      <w:r w:rsidRPr="00690BFD">
        <w:rPr>
          <w:rFonts w:ascii="Narkisim" w:hAnsi="Narkisim" w:cs="Narkisim"/>
          <w:rtl/>
        </w:rPr>
        <w:t xml:space="preserve"> [וכמו עציץ שאינו נקוב], או דתקנו לחוש לצד שלא הופרש. </w:t>
      </w:r>
      <w:r w:rsidRPr="00690BFD">
        <w:rPr>
          <w:rFonts w:ascii="Narkisim" w:hAnsi="Narkisim" w:cs="Narkisim"/>
          <w:szCs w:val="20"/>
          <w:rtl/>
        </w:rPr>
        <w:t>ובגמ' (שבת כג.) אביי אמר דאין מברכים על הפרשת דמאי, דהוה ספק דדבריהם. ורבא אמר רוב ע"ה מעשרין. וה</w:t>
      </w:r>
      <w:r w:rsidRPr="00690BFD">
        <w:rPr>
          <w:rFonts w:ascii="Narkisim" w:hAnsi="Narkisim" w:cs="Narkisim"/>
          <w:b/>
          <w:bCs/>
          <w:szCs w:val="20"/>
          <w:rtl/>
        </w:rPr>
        <w:t>רמב"ן</w:t>
      </w:r>
      <w:r w:rsidRPr="00690BFD">
        <w:rPr>
          <w:rFonts w:ascii="Narkisim" w:hAnsi="Narkisim" w:cs="Narkisim"/>
          <w:szCs w:val="20"/>
          <w:rtl/>
        </w:rPr>
        <w:t xml:space="preserve"> (שם, והו' בר"ן שם) כת' דאף רבא מודה דספק מצווה אי"צ ברכה, אלא דגזרו על הדמאי כמצווה של דבריהם, וכיו"ט שני בגלויות דהוה תקנת ודאית מחמת הספק. והו"ל ודאי של דבריהם</w:t>
      </w:r>
      <w:r w:rsidRPr="00690BFD">
        <w:rPr>
          <w:rStyle w:val="ac"/>
          <w:rFonts w:ascii="Narkisim" w:hAnsi="Narkisim" w:cs="Narkisim"/>
          <w:szCs w:val="20"/>
          <w:rtl/>
        </w:rPr>
        <w:footnoteReference w:id="811"/>
      </w:r>
      <w:r w:rsidRPr="00690BFD">
        <w:rPr>
          <w:rFonts w:ascii="Narkisim" w:hAnsi="Narkisim" w:cs="Narkisim"/>
          <w:rtl/>
        </w:rPr>
        <w:t>.</w:t>
      </w:r>
    </w:p>
    <w:p w14:paraId="73B24518" w14:textId="77777777" w:rsidR="004E07FC" w:rsidRPr="00690BFD" w:rsidRDefault="00000000" w:rsidP="00690BFD">
      <w:pPr>
        <w:pStyle w:val="a7"/>
        <w:bidi/>
        <w:rPr>
          <w:rFonts w:ascii="Narkisim" w:hAnsi="Narkisim"/>
        </w:rPr>
      </w:pPr>
      <w:r w:rsidRPr="00690BFD">
        <w:rPr>
          <w:rFonts w:ascii="Narkisim" w:hAnsi="Narkisim"/>
          <w:rtl/>
        </w:rPr>
        <w:t xml:space="preserve">ובגמ' </w:t>
      </w:r>
      <w:r w:rsidRPr="00690BFD">
        <w:rPr>
          <w:rFonts w:ascii="Narkisim" w:hAnsi="Narkisim"/>
          <w:szCs w:val="20"/>
          <w:rtl/>
        </w:rPr>
        <w:t>(לעיל נג., ומנחות לא.)</w:t>
      </w:r>
      <w:r w:rsidRPr="00690BFD">
        <w:rPr>
          <w:rFonts w:ascii="Narkisim" w:hAnsi="Narkisim"/>
          <w:rtl/>
        </w:rPr>
        <w:t xml:space="preserve"> מבואר דאפשר לעשר מדמאי על דבר שנתבטל [דמחוייב במעשרות מדרבנן</w:t>
      </w:r>
      <w:r w:rsidRPr="00690BFD">
        <w:rPr>
          <w:rStyle w:val="ac"/>
          <w:rFonts w:ascii="Narkisim" w:hAnsi="Narkisim"/>
          <w:rtl/>
        </w:rPr>
        <w:footnoteReference w:id="812"/>
      </w:r>
      <w:r w:rsidRPr="00690BFD">
        <w:rPr>
          <w:rFonts w:ascii="Narkisim" w:hAnsi="Narkisim"/>
          <w:rtl/>
        </w:rPr>
        <w:t>], וה</w:t>
      </w:r>
      <w:r w:rsidRPr="00690BFD">
        <w:rPr>
          <w:rFonts w:ascii="Narkisim" w:hAnsi="Narkisim"/>
          <w:b/>
          <w:bCs/>
          <w:rtl/>
        </w:rPr>
        <w:t>אחרונים</w:t>
      </w:r>
      <w:r w:rsidRPr="00690BFD">
        <w:rPr>
          <w:rFonts w:ascii="Narkisim" w:hAnsi="Narkisim"/>
          <w:rtl/>
        </w:rPr>
        <w:t xml:space="preserve"> הק' דאי הוה רק דין לחוש שמא לא הופרש, האיך מהני להתיר הטבל שנתבטל. וע"כ דהוה בגדר ודאי מדרבנן</w:t>
      </w:r>
      <w:r w:rsidRPr="00690BFD">
        <w:rPr>
          <w:rStyle w:val="ac"/>
          <w:rFonts w:ascii="Narkisim" w:hAnsi="Narkisim"/>
          <w:rtl/>
        </w:rPr>
        <w:footnoteReference w:id="813"/>
      </w:r>
      <w:r w:rsidRPr="00690BFD">
        <w:rPr>
          <w:rFonts w:ascii="Narkisim" w:hAnsi="Narkisim"/>
          <w:rtl/>
        </w:rPr>
        <w:t>.</w:t>
      </w:r>
    </w:p>
    <w:p w14:paraId="19118F19" w14:textId="77777777" w:rsidR="004E07FC" w:rsidRPr="00690BFD" w:rsidRDefault="00000000" w:rsidP="00690BFD">
      <w:pPr>
        <w:pStyle w:val="a7"/>
        <w:bidi/>
        <w:rPr>
          <w:rFonts w:ascii="Narkisim" w:hAnsi="Narkisim"/>
        </w:rPr>
      </w:pPr>
      <w:r w:rsidRPr="00690BFD">
        <w:rPr>
          <w:rFonts w:ascii="Narkisim" w:hAnsi="Narkisim"/>
          <w:rtl/>
        </w:rPr>
        <w:t>אך ה</w:t>
      </w:r>
      <w:r w:rsidRPr="00690BFD">
        <w:rPr>
          <w:rFonts w:ascii="Narkisim" w:hAnsi="Narkisim"/>
          <w:b/>
          <w:bCs/>
          <w:rtl/>
        </w:rPr>
        <w:t>קובה"ע</w:t>
      </w:r>
      <w:r w:rsidRPr="00690BFD">
        <w:rPr>
          <w:rFonts w:ascii="Narkisim" w:hAnsi="Narkisim"/>
          <w:rtl/>
        </w:rPr>
        <w:t xml:space="preserve"> (עה ז) תמה א"כ אמאי אין מעשרין מדמאי אדמאי, הא תרוייהו הוה חיוב ודאי מדרבנן. וע"כ דגדר החיוב לחוש למיעוט. וצ"ע. וכבר עמד בזה ה</w:t>
      </w:r>
      <w:r w:rsidRPr="00690BFD">
        <w:rPr>
          <w:rFonts w:ascii="Narkisim" w:hAnsi="Narkisim"/>
          <w:b/>
          <w:bCs/>
          <w:rtl/>
        </w:rPr>
        <w:t>משנ"ל</w:t>
      </w:r>
      <w:r w:rsidRPr="00690BFD">
        <w:rPr>
          <w:rFonts w:ascii="Narkisim" w:hAnsi="Narkisim"/>
          <w:rtl/>
        </w:rPr>
        <w:t xml:space="preserve"> (תרומות ה יז, עי"ש שהאריך בזה). וב</w:t>
      </w:r>
      <w:r w:rsidRPr="00690BFD">
        <w:rPr>
          <w:rFonts w:ascii="Narkisim" w:hAnsi="Narkisim"/>
          <w:b/>
          <w:bCs/>
          <w:rtl/>
        </w:rPr>
        <w:t>הג'</w:t>
      </w:r>
      <w:r w:rsidRPr="00690BFD">
        <w:rPr>
          <w:rFonts w:ascii="Narkisim" w:hAnsi="Narkisim"/>
          <w:rtl/>
        </w:rPr>
        <w:t xml:space="preserve"> (מבנו ר' נפתלי) תי' דתקנו מדרבנן לחוש למיעוט, ומש"ה מהני לשאר דרבנן [ואפשר לאכול הפירות המבוטלין, דסגי בהפרשה זו לחיוב הדרבנן]. אבל דמאי על דמאי גופא יש לחוש דזה מעושר וזה אינו מעושר</w:t>
      </w:r>
      <w:r w:rsidRPr="00690BFD">
        <w:rPr>
          <w:rStyle w:val="ac"/>
          <w:rFonts w:ascii="Narkisim" w:hAnsi="Narkisim"/>
          <w:rtl/>
        </w:rPr>
        <w:footnoteReference w:id="814"/>
      </w:r>
      <w:r w:rsidRPr="00690BFD">
        <w:rPr>
          <w:rFonts w:ascii="Narkisim" w:hAnsi="Narkisim"/>
          <w:rtl/>
        </w:rPr>
        <w:t>.</w:t>
      </w:r>
    </w:p>
    <w:p w14:paraId="51AB82C7" w14:textId="77777777" w:rsidR="004E07FC" w:rsidRPr="00690BFD" w:rsidRDefault="00000000" w:rsidP="00690BFD">
      <w:pPr>
        <w:pStyle w:val="a8"/>
        <w:bidi/>
        <w:rPr>
          <w:rFonts w:ascii="Narkisim" w:hAnsi="Narkisim"/>
        </w:rPr>
      </w:pPr>
      <w:r w:rsidRPr="00690BFD">
        <w:rPr>
          <w:rFonts w:ascii="Narkisim" w:hAnsi="Narkisim"/>
          <w:rtl/>
        </w:rPr>
        <w:t>ויל"פ דא"א להתיר איסור דמאי ע"י שמפריש מחיוב דרבנן. דסיבת האיסור בדמאי לחוש שמא אינו מעושר וטבל דאורייתא, ומה יהני שיעשר עליו מעציץ שאינו נקוב. ומש"ה א"א להתיר דמאי ע"י שמעשר מחיוב ודאי דרבנן. ודוקא מדמאי על חיוב דרבנן מהני</w:t>
      </w:r>
      <w:r w:rsidRPr="00690BFD">
        <w:rPr>
          <w:rStyle w:val="ac"/>
          <w:rFonts w:ascii="Narkisim" w:hAnsi="Narkisim"/>
          <w:rtl/>
        </w:rPr>
        <w:footnoteReference w:id="815"/>
      </w:r>
      <w:r w:rsidRPr="00690BFD">
        <w:rPr>
          <w:rFonts w:ascii="Narkisim" w:hAnsi="Narkisim"/>
          <w:rtl/>
        </w:rPr>
        <w:t>.</w:t>
      </w:r>
    </w:p>
    <w:p w14:paraId="3BC4FE2F" w14:textId="77777777" w:rsidR="004E07FC" w:rsidRPr="00690BFD" w:rsidRDefault="00000000" w:rsidP="00690BFD">
      <w:pPr>
        <w:bidi/>
        <w:rPr>
          <w:rFonts w:ascii="Narkisim" w:hAnsi="Narkisim" w:cs="Narkisim"/>
        </w:rPr>
      </w:pPr>
      <w:r w:rsidRPr="00690BFD">
        <w:rPr>
          <w:rFonts w:ascii="Narkisim" w:hAnsi="Narkisim" w:cs="Narkisim"/>
          <w:u w:val="single"/>
          <w:rtl/>
        </w:rPr>
        <w:t>אמר אביי וכו' דקש' לר"א איסור מיתה ביד"ש, ומשני שמואל מיתת בי"ד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דעשו חיזוק דבריהם בא"א, דמיתת בי"ד דאשת איש חמיר. ורבא (בסמוך) דחה דשם מיתה בעלמא </w:t>
      </w:r>
      <w:r w:rsidRPr="00690BFD">
        <w:rPr>
          <w:rFonts w:ascii="Narkisim" w:hAnsi="Narkisim" w:cs="Narkisim"/>
          <w:szCs w:val="20"/>
          <w:rtl/>
        </w:rPr>
        <w:t>[ואין חומרא במיתת בי"ד ממיתה ביד"ש</w:t>
      </w:r>
      <w:r w:rsidRPr="00690BFD">
        <w:rPr>
          <w:rFonts w:ascii="Narkisim" w:hAnsi="Narkisim" w:cs="Narkisim"/>
          <w:rtl/>
        </w:rPr>
        <w:t>].</w:t>
      </w:r>
    </w:p>
    <w:p w14:paraId="0F582E83" w14:textId="77777777" w:rsidR="004E07FC" w:rsidRPr="00690BFD" w:rsidRDefault="00000000" w:rsidP="00690BFD">
      <w:pPr>
        <w:bidi/>
        <w:rPr>
          <w:rFonts w:ascii="Narkisim" w:hAnsi="Narkisim" w:cs="Narkisim"/>
        </w:rPr>
      </w:pPr>
      <w:r w:rsidRPr="00690BFD">
        <w:rPr>
          <w:rFonts w:ascii="Narkisim" w:hAnsi="Narkisim" w:cs="Narkisim"/>
          <w:rtl/>
        </w:rPr>
        <w:t>אמנם דעת רבה (יבמות פב.) דכל בדאורייתא ל"ש איסור לאו ול"ש איסור כרת.</w:t>
      </w:r>
    </w:p>
    <w:p w14:paraId="44FD1E79" w14:textId="77777777" w:rsidR="004E07FC" w:rsidRPr="00690BFD" w:rsidRDefault="00000000" w:rsidP="00690BFD">
      <w:pPr>
        <w:pStyle w:val="a8"/>
        <w:bidi/>
        <w:rPr>
          <w:rFonts w:ascii="Narkisim" w:hAnsi="Narkisim"/>
        </w:rPr>
      </w:pPr>
      <w:r w:rsidRPr="00690BFD">
        <w:rPr>
          <w:rFonts w:ascii="Narkisim" w:hAnsi="Narkisim"/>
          <w:rtl/>
        </w:rPr>
        <w:t>ורבא (יבמות קיט.) אמר דכל בדאורייתא מה לי כרת מה לי לאו, אלא ש</w:t>
      </w:r>
      <w:r w:rsidRPr="00690BFD">
        <w:rPr>
          <w:rFonts w:ascii="Narkisim" w:hAnsi="Narkisim"/>
          <w:b/>
          <w:bCs/>
          <w:rtl/>
        </w:rPr>
        <w:t>רש"י</w:t>
      </w:r>
      <w:r w:rsidRPr="00690BFD">
        <w:rPr>
          <w:rFonts w:ascii="Narkisim" w:hAnsi="Narkisim"/>
          <w:rtl/>
        </w:rPr>
        <w:t xml:space="preserve"> (שם) כת' דבמקום ספק אין חילוק, אבל בהרחקה יש חילוק</w:t>
      </w:r>
      <w:r w:rsidRPr="00690BFD">
        <w:rPr>
          <w:rStyle w:val="ac"/>
          <w:rFonts w:ascii="Narkisim" w:hAnsi="Narkisim"/>
          <w:rtl/>
        </w:rPr>
        <w:footnoteReference w:id="816"/>
      </w:r>
      <w:r w:rsidRPr="00690BFD">
        <w:rPr>
          <w:rFonts w:ascii="Narkisim" w:hAnsi="Narkisim"/>
          <w:rtl/>
        </w:rPr>
        <w:t>.</w:t>
      </w:r>
    </w:p>
    <w:p w14:paraId="3D86DB5A" w14:textId="77777777" w:rsidR="004E07FC" w:rsidRPr="00690BFD" w:rsidRDefault="00000000" w:rsidP="00690BFD">
      <w:pPr>
        <w:pStyle w:val="aa"/>
        <w:bidi/>
        <w:rPr>
          <w:rFonts w:ascii="Narkisim" w:hAnsi="Narkisim"/>
        </w:rPr>
      </w:pPr>
      <w:r w:rsidRPr="00690BFD">
        <w:rPr>
          <w:rFonts w:ascii="Narkisim" w:hAnsi="Narkisim"/>
          <w:rtl/>
        </w:rPr>
        <w:t>ואביי לא תי' את המשנה, האיך העמידו דבריהם לחייב בחומש, ו</w:t>
      </w:r>
      <w:r w:rsidRPr="00690BFD">
        <w:rPr>
          <w:rFonts w:ascii="Narkisim" w:hAnsi="Narkisim"/>
          <w:b/>
          <w:bCs/>
          <w:rtl/>
        </w:rPr>
        <w:t>רע"א</w:t>
      </w:r>
      <w:r w:rsidRPr="00690BFD">
        <w:rPr>
          <w:rFonts w:ascii="Narkisim" w:hAnsi="Narkisim"/>
          <w:rtl/>
        </w:rPr>
        <w:t xml:space="preserve"> כת' דע"כ הטעם כירושלמי שלא יזלזלו.</w:t>
      </w:r>
    </w:p>
    <w:p w14:paraId="7999EBE6" w14:textId="77777777" w:rsidR="004E07FC" w:rsidRPr="00690BFD" w:rsidRDefault="00000000" w:rsidP="00690BFD">
      <w:pPr>
        <w:pStyle w:val="aa"/>
        <w:bidi/>
        <w:rPr>
          <w:rFonts w:ascii="Narkisim" w:hAnsi="Narkisim"/>
        </w:rPr>
      </w:pPr>
      <w:r w:rsidRPr="00690BFD">
        <w:rPr>
          <w:rFonts w:ascii="Narkisim" w:hAnsi="Narkisim"/>
          <w:u w:val="single"/>
          <w:rtl/>
        </w:rPr>
        <w:lastRenderedPageBreak/>
        <w:t>ומותיב רב ששת לאו דכתיב לא תוכל לאכול וכו'</w:t>
      </w:r>
      <w:r w:rsidRPr="00690BFD">
        <w:rPr>
          <w:rFonts w:ascii="Narkisim" w:hAnsi="Narkisim"/>
          <w:rtl/>
        </w:rPr>
        <w:t>. פ</w:t>
      </w:r>
      <w:r w:rsidRPr="00690BFD">
        <w:rPr>
          <w:rFonts w:ascii="Narkisim" w:hAnsi="Narkisim"/>
          <w:b/>
          <w:bCs/>
          <w:rtl/>
        </w:rPr>
        <w:t>רש"י</w:t>
      </w:r>
      <w:r w:rsidRPr="00690BFD">
        <w:rPr>
          <w:rFonts w:ascii="Narkisim" w:hAnsi="Narkisim"/>
          <w:rtl/>
        </w:rPr>
        <w:t xml:space="preserve"> דאילו לא פדה כדין הוה לאו בעלמא וכו'. [ובגמ' (מכות יט:) אי' דקודם שנכנס לירושלים אינו אפי' לאו].</w:t>
      </w:r>
    </w:p>
    <w:p w14:paraId="20FBDF73" w14:textId="77777777" w:rsidR="004E07FC" w:rsidRPr="00690BFD" w:rsidRDefault="00000000" w:rsidP="00690BFD">
      <w:pPr>
        <w:bidi/>
        <w:rPr>
          <w:rFonts w:ascii="Narkisim" w:hAnsi="Narkisim" w:cs="Narkisim"/>
        </w:rPr>
      </w:pPr>
      <w:r w:rsidRPr="00690BFD">
        <w:rPr>
          <w:rFonts w:ascii="Narkisim" w:hAnsi="Narkisim" w:cs="Narkisim"/>
          <w:u w:val="single"/>
          <w:rtl/>
        </w:rPr>
        <w:t>דתנן הלוקח מן הפלטר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כסיטון, לוקח ככרות הרבה ומוכר לחנוונים ולנחתומים. וה</w:t>
      </w:r>
      <w:r w:rsidRPr="00690BFD">
        <w:rPr>
          <w:rFonts w:ascii="Narkisim" w:hAnsi="Narkisim" w:cs="Narkisim"/>
          <w:b/>
          <w:bCs/>
          <w:rtl/>
        </w:rPr>
        <w:t>תוס' ר"פ</w:t>
      </w:r>
      <w:r w:rsidRPr="00690BFD">
        <w:rPr>
          <w:rFonts w:ascii="Narkisim" w:hAnsi="Narkisim" w:cs="Narkisim"/>
          <w:rtl/>
        </w:rPr>
        <w:t xml:space="preserve"> הק' דאי נחתום קונה מפלטר האיך שרי אפי' דפוסים הרבה, היה לו להחמיר בנחתום כפלטר. ועוד דנחתום הוא אופה הלחם</w:t>
      </w:r>
      <w:r w:rsidRPr="00690BFD">
        <w:rPr>
          <w:rStyle w:val="ac"/>
          <w:rFonts w:ascii="Narkisim" w:hAnsi="Narkisim" w:cs="Narkisim"/>
          <w:rtl/>
        </w:rPr>
        <w:footnoteReference w:id="817"/>
      </w:r>
      <w:r w:rsidRPr="00690BFD">
        <w:rPr>
          <w:rFonts w:ascii="Narkisim" w:hAnsi="Narkisim" w:cs="Narkisim"/>
          <w:rtl/>
        </w:rPr>
        <w:t>. אלא הנחתום לוקח תבואה מהשוק ואופה פת ומוכר לפלטר</w:t>
      </w:r>
      <w:r w:rsidRPr="00690BFD">
        <w:rPr>
          <w:rStyle w:val="ac"/>
          <w:rFonts w:ascii="Narkisim" w:hAnsi="Narkisim" w:cs="Narkisim"/>
          <w:rtl/>
        </w:rPr>
        <w:footnoteReference w:id="818"/>
      </w:r>
      <w:r w:rsidRPr="00690BFD">
        <w:rPr>
          <w:rFonts w:ascii="Narkisim" w:hAnsi="Narkisim" w:cs="Narkisim"/>
          <w:rtl/>
        </w:rPr>
        <w:t xml:space="preserve">. </w:t>
      </w:r>
      <w:r w:rsidRPr="00690BFD">
        <w:rPr>
          <w:rFonts w:ascii="Narkisim" w:hAnsi="Narkisim" w:cs="Narkisim"/>
          <w:szCs w:val="20"/>
          <w:rtl/>
        </w:rPr>
        <w:t>[ועי"ש שפי' דברי ר' יהודה דמחמיר בנחתום</w:t>
      </w:r>
      <w:r w:rsidRPr="00690BFD">
        <w:rPr>
          <w:rFonts w:ascii="Narkisim" w:hAnsi="Narkisim" w:cs="Narkisim"/>
          <w:rtl/>
        </w:rPr>
        <w:t>].</w:t>
      </w:r>
    </w:p>
    <w:p w14:paraId="79B81338" w14:textId="77777777" w:rsidR="004E07FC" w:rsidRPr="00690BFD" w:rsidRDefault="00000000" w:rsidP="00690BFD">
      <w:pPr>
        <w:pStyle w:val="2"/>
        <w:bidi/>
        <w:rPr>
          <w:rFonts w:ascii="Narkisim" w:hAnsi="Narkisim"/>
        </w:rPr>
      </w:pPr>
      <w:r w:rsidRPr="00690BFD">
        <w:rPr>
          <w:rFonts w:ascii="Narkisim" w:hAnsi="Narkisim"/>
          <w:rtl/>
        </w:rPr>
        <w:t>קרקעות והקדשות</w:t>
      </w:r>
    </w:p>
    <w:p w14:paraId="25C64062" w14:textId="77777777" w:rsidR="004E07FC" w:rsidRPr="00690BFD" w:rsidRDefault="00000000" w:rsidP="00690BFD">
      <w:pPr>
        <w:bidi/>
        <w:rPr>
          <w:rFonts w:ascii="Narkisim" w:hAnsi="Narkisim" w:cs="Narkisim"/>
        </w:rPr>
      </w:pPr>
      <w:r w:rsidRPr="00690BFD">
        <w:rPr>
          <w:rFonts w:ascii="Narkisim" w:hAnsi="Narkisim" w:cs="Narkisim"/>
          <w:u w:val="single"/>
          <w:rtl/>
        </w:rPr>
        <w:t>וההקדשות</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גזבר המוכר הקדש, או המוכר עולתו שנפל בו מום. שמוכר מהקדש להדיוט [ואף דאחרי המכירה הוה מטלטלין דהדיוט, בשעת מכירה הוה מכירת הקדשות].</w:t>
      </w:r>
    </w:p>
    <w:p w14:paraId="41A0BEF3"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רש"ש</w:t>
      </w:r>
      <w:r w:rsidRPr="00690BFD">
        <w:rPr>
          <w:rFonts w:ascii="Narkisim" w:hAnsi="Narkisim"/>
          <w:rtl/>
        </w:rPr>
        <w:t xml:space="preserve"> דן דמשכח"ל מכירת שלמים לר' יוסי הגלילי שהוא ממון בעלים, ומוכרו</w:t>
      </w:r>
      <w:r w:rsidRPr="00690BFD">
        <w:rPr>
          <w:rStyle w:val="ac"/>
          <w:rFonts w:ascii="Narkisim" w:hAnsi="Narkisim"/>
          <w:rtl/>
        </w:rPr>
        <w:footnoteReference w:id="819"/>
      </w:r>
      <w:r w:rsidRPr="00690BFD">
        <w:rPr>
          <w:rFonts w:ascii="Narkisim" w:hAnsi="Narkisim"/>
          <w:rtl/>
        </w:rPr>
        <w:t>. [דההדיוט מוכרו, בעודו הקדש]. ויל"ד אי יש אונאה.</w:t>
      </w:r>
    </w:p>
    <w:p w14:paraId="4ECA57D4"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כ' דקי"ל מעש"ש ממון גבוה, ואף מעש"ש אין דין אונאה ושמירה. והביא דכ"כ ה</w:t>
      </w:r>
      <w:r w:rsidRPr="00690BFD">
        <w:rPr>
          <w:rFonts w:ascii="Narkisim" w:hAnsi="Narkisim"/>
          <w:b/>
          <w:bCs/>
          <w:rtl/>
        </w:rPr>
        <w:t>רמב"ם</w:t>
      </w:r>
      <w:r w:rsidRPr="00690BFD">
        <w:rPr>
          <w:rFonts w:ascii="Narkisim" w:hAnsi="Narkisim"/>
          <w:rtl/>
        </w:rPr>
        <w:t xml:space="preserve"> (מעש"ש ג כד). [וע' לעיל נד. בשם הגר"א].</w:t>
      </w:r>
    </w:p>
    <w:p w14:paraId="43983AE7" w14:textId="77777777" w:rsidR="004E07FC" w:rsidRPr="00690BFD" w:rsidRDefault="00000000" w:rsidP="00690BFD">
      <w:pPr>
        <w:bidi/>
        <w:rPr>
          <w:rFonts w:ascii="Narkisim" w:hAnsi="Narkisim" w:cs="Narkisim"/>
        </w:rPr>
      </w:pPr>
      <w:r w:rsidRPr="00690BFD">
        <w:rPr>
          <w:rFonts w:ascii="Narkisim" w:hAnsi="Narkisim" w:cs="Narkisim"/>
          <w:u w:val="single"/>
          <w:rtl/>
        </w:rPr>
        <w:t>אין להם תשלומי כפל וכו'</w:t>
      </w:r>
      <w:r w:rsidRPr="00690BFD">
        <w:rPr>
          <w:rFonts w:ascii="Narkisim" w:hAnsi="Narkisim" w:cs="Narkisim"/>
          <w:rtl/>
        </w:rPr>
        <w:t xml:space="preserve">. </w:t>
      </w:r>
      <w:r w:rsidRPr="00690BFD">
        <w:rPr>
          <w:rFonts w:ascii="Narkisim" w:hAnsi="Narkisim" w:cs="Narkisim"/>
          <w:b/>
          <w:bCs/>
          <w:rtl/>
        </w:rPr>
        <w:t>תוס</w:t>
      </w:r>
      <w:r w:rsidRPr="00690BFD">
        <w:rPr>
          <w:rFonts w:ascii="Narkisim" w:hAnsi="Narkisim" w:cs="Narkisim"/>
          <w:rtl/>
        </w:rPr>
        <w:t xml:space="preserve">' </w:t>
      </w:r>
      <w:r w:rsidRPr="00690BFD">
        <w:rPr>
          <w:rFonts w:ascii="Narkisim" w:hAnsi="Narkisim" w:cs="Narkisim"/>
          <w:szCs w:val="20"/>
          <w:rtl/>
        </w:rPr>
        <w:t>(שבועות מב:, וכן ב"ק סב:)</w:t>
      </w:r>
      <w:r w:rsidRPr="00690BFD">
        <w:rPr>
          <w:rFonts w:ascii="Narkisim" w:hAnsi="Narkisim" w:cs="Narkisim"/>
          <w:rtl/>
        </w:rPr>
        <w:t xml:space="preserve"> הק' האיך משכח"ל גניבה בקרקע [דצריך למעט כפל]. ותי' במשיג גבול. א"נ בגפנים טעונות</w:t>
      </w:r>
      <w:r w:rsidRPr="00690BFD">
        <w:rPr>
          <w:rStyle w:val="ac"/>
          <w:rFonts w:ascii="Narkisim" w:hAnsi="Narkisim" w:cs="Narkisim"/>
          <w:rtl/>
        </w:rPr>
        <w:footnoteReference w:id="820"/>
      </w:r>
      <w:r w:rsidRPr="00690BFD">
        <w:rPr>
          <w:rFonts w:ascii="Narkisim" w:hAnsi="Narkisim" w:cs="Narkisim"/>
          <w:rtl/>
        </w:rPr>
        <w:t>.</w:t>
      </w:r>
    </w:p>
    <w:p w14:paraId="4218966C"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הק' דנתמעט (ב"ק קיז:) דקרקע אינה נגזלת ואין בו קניני גזילה, ולכאורה מבואר דאפ"ה ס"ד דמתחייב כפל</w:t>
      </w:r>
      <w:r w:rsidRPr="00690BFD">
        <w:rPr>
          <w:rStyle w:val="ac"/>
          <w:rFonts w:ascii="Narkisim" w:hAnsi="Narkisim"/>
          <w:rtl/>
        </w:rPr>
        <w:footnoteReference w:id="821"/>
      </w:r>
      <w:r w:rsidRPr="00690BFD">
        <w:rPr>
          <w:rFonts w:ascii="Narkisim" w:hAnsi="Narkisim"/>
          <w:rtl/>
        </w:rPr>
        <w:t>. וע' ברכ"ש (ב"ק לג ב) וקוב"ש (ב"ק ב). ואכמ"ל.</w:t>
      </w:r>
    </w:p>
    <w:p w14:paraId="444F734B"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תוס'</w:t>
      </w:r>
      <w:r w:rsidRPr="00690BFD">
        <w:rPr>
          <w:rFonts w:ascii="Narkisim" w:hAnsi="Narkisim" w:cs="Narkisim"/>
          <w:rtl/>
        </w:rPr>
        <w:t xml:space="preserve"> </w:t>
      </w:r>
      <w:r w:rsidRPr="00690BFD">
        <w:rPr>
          <w:rFonts w:ascii="Narkisim" w:hAnsi="Narkisim" w:cs="Narkisim"/>
          <w:szCs w:val="20"/>
          <w:rtl/>
        </w:rPr>
        <w:t xml:space="preserve">(ב"ק הנ"ל) </w:t>
      </w:r>
      <w:r w:rsidRPr="00690BFD">
        <w:rPr>
          <w:rFonts w:ascii="Narkisim" w:hAnsi="Narkisim" w:cs="Narkisim"/>
          <w:rtl/>
        </w:rPr>
        <w:t>הק' ל"ל למעט כפל בשטרות, אפי' אבדו בידים פטור למאן דלא דאין דינא דגרמי</w:t>
      </w:r>
      <w:r w:rsidRPr="00690BFD">
        <w:rPr>
          <w:rStyle w:val="ac"/>
          <w:rFonts w:ascii="Narkisim" w:hAnsi="Narkisim" w:cs="Narkisim"/>
          <w:rtl/>
        </w:rPr>
        <w:footnoteReference w:id="822"/>
      </w:r>
      <w:r w:rsidRPr="00690BFD">
        <w:rPr>
          <w:rFonts w:ascii="Narkisim" w:hAnsi="Narkisim" w:cs="Narkisim"/>
          <w:rtl/>
        </w:rPr>
        <w:t xml:space="preserve">. וי"ל דכיון דכי איתא בעין מחוייב להחזיר ס"ד יתחייב כפל. </w:t>
      </w:r>
      <w:r w:rsidRPr="00690BFD">
        <w:rPr>
          <w:rFonts w:ascii="Narkisim" w:hAnsi="Narkisim" w:cs="Narkisim"/>
          <w:szCs w:val="20"/>
          <w:rtl/>
        </w:rPr>
        <w:t>[וה</w:t>
      </w:r>
      <w:r w:rsidRPr="00690BFD">
        <w:rPr>
          <w:rFonts w:ascii="Narkisim" w:hAnsi="Narkisim" w:cs="Narkisim"/>
          <w:b/>
          <w:bCs/>
          <w:szCs w:val="20"/>
          <w:rtl/>
        </w:rPr>
        <w:t>אחרונים</w:t>
      </w:r>
      <w:r w:rsidRPr="00690BFD">
        <w:rPr>
          <w:rFonts w:ascii="Narkisim" w:hAnsi="Narkisim" w:cs="Narkisim"/>
          <w:szCs w:val="20"/>
          <w:rtl/>
        </w:rPr>
        <w:t xml:space="preserve"> דנו האם כוונת התוס' דמתחייב לשלם כל דמי החוב למכירה. או רק השווי שיש בגוף השטר לראיה. ע' גר"ח סטנסל רמב, ברכ"ש ב"ק לג, ושאר אחרונים שם</w:t>
      </w:r>
      <w:r w:rsidRPr="00690BFD">
        <w:rPr>
          <w:rFonts w:ascii="Narkisim" w:hAnsi="Narkisim" w:cs="Narkisim"/>
          <w:rtl/>
        </w:rPr>
        <w:t>].</w:t>
      </w:r>
    </w:p>
    <w:p w14:paraId="3706D7B8" w14:textId="77777777" w:rsidR="004E07FC" w:rsidRPr="00690BFD" w:rsidRDefault="00000000" w:rsidP="00690BFD">
      <w:pPr>
        <w:pStyle w:val="a7"/>
        <w:bidi/>
        <w:rPr>
          <w:rFonts w:ascii="Narkisim" w:hAnsi="Narkisim"/>
        </w:rPr>
      </w:pPr>
      <w:r w:rsidRPr="00690BFD">
        <w:rPr>
          <w:rFonts w:ascii="Narkisim" w:hAnsi="Narkisim"/>
          <w:rtl/>
        </w:rPr>
        <w:t xml:space="preserve">ועוד תי' </w:t>
      </w:r>
      <w:r w:rsidRPr="00690BFD">
        <w:rPr>
          <w:rFonts w:ascii="Narkisim" w:hAnsi="Narkisim"/>
          <w:b/>
          <w:bCs/>
          <w:rtl/>
        </w:rPr>
        <w:t>תוס</w:t>
      </w:r>
      <w:r w:rsidRPr="00690BFD">
        <w:rPr>
          <w:rFonts w:ascii="Narkisim" w:hAnsi="Narkisim"/>
          <w:rtl/>
        </w:rPr>
        <w:t>' (שבועות לז:) דה"מ שורף שטרות במקומם [בלא להגביה], אבל נטלן ושרפן חייב.</w:t>
      </w:r>
    </w:p>
    <w:p w14:paraId="1C8E6EA9"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פסקי תוס</w:t>
      </w:r>
      <w:r w:rsidRPr="00690BFD">
        <w:rPr>
          <w:rFonts w:ascii="Narkisim" w:hAnsi="Narkisim"/>
          <w:rtl/>
        </w:rPr>
        <w:t>' (שבועות נה, והאגודה שבועות ה כו) כת' עפ"ז דהמגביה שטרות ושרפן חייב. וכ"פ ה</w:t>
      </w:r>
      <w:r w:rsidRPr="00690BFD">
        <w:rPr>
          <w:rFonts w:ascii="Narkisim" w:hAnsi="Narkisim"/>
          <w:b/>
          <w:bCs/>
          <w:rtl/>
        </w:rPr>
        <w:t>יש"ש</w:t>
      </w:r>
      <w:r w:rsidRPr="00690BFD">
        <w:rPr>
          <w:rFonts w:ascii="Narkisim" w:hAnsi="Narkisim"/>
          <w:rtl/>
        </w:rPr>
        <w:t xml:space="preserve"> (ב"ק ט יג). וה</w:t>
      </w:r>
      <w:r w:rsidRPr="00690BFD">
        <w:rPr>
          <w:rFonts w:ascii="Narkisim" w:hAnsi="Narkisim"/>
          <w:b/>
          <w:bCs/>
          <w:rtl/>
        </w:rPr>
        <w:t>ש"ך</w:t>
      </w:r>
      <w:r w:rsidRPr="00690BFD">
        <w:rPr>
          <w:rFonts w:ascii="Narkisim" w:hAnsi="Narkisim"/>
          <w:rtl/>
        </w:rPr>
        <w:t xml:space="preserve"> (שפו יג) חלק דכל זה לולי המיעוט מפרשת גזילה, אבל קי"ל דנתמעטו מדין גזילה משום דאין גופו ממון. ואינו חייב אף קרן מחיובי גזילה.</w:t>
      </w:r>
    </w:p>
    <w:p w14:paraId="1F380171"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גר"ח</w:t>
      </w:r>
      <w:r w:rsidRPr="00690BFD">
        <w:rPr>
          <w:rFonts w:ascii="Narkisim" w:hAnsi="Narkisim"/>
          <w:rtl/>
        </w:rPr>
        <w:t xml:space="preserve"> (סטנסל שם) הק' עוד דגנב הוה רק ע"י מעשה קנין, ובשטרות ל"ש מעשה גניבה [ואמאי איצטריך למעט מכפל], דשטר בעי כתיבה ומסירה [ואל"כ קנה רק את הנייר לצור ע"פ צלוחיתו]. והגר"ח תי' דכל הנידון כלפי השווי של השטר לראיה. ובזה סגי בהגבהת גוף השטר. (וע"ע בע"ב).</w:t>
      </w:r>
    </w:p>
    <w:p w14:paraId="429C20CB" w14:textId="77777777" w:rsidR="004E07FC" w:rsidRPr="00690BFD" w:rsidRDefault="00000000" w:rsidP="00690BFD">
      <w:pPr>
        <w:pStyle w:val="aa"/>
        <w:bidi/>
        <w:rPr>
          <w:rFonts w:ascii="Narkisim" w:hAnsi="Narkisim"/>
        </w:rPr>
      </w:pPr>
      <w:r w:rsidRPr="00690BFD">
        <w:rPr>
          <w:rFonts w:ascii="Narkisim" w:hAnsi="Narkisim"/>
          <w:u w:val="single"/>
          <w:rtl/>
        </w:rPr>
        <w:t>ש"ח וכו' נושא שכר וכו'</w:t>
      </w:r>
      <w:r w:rsidRPr="00690BFD">
        <w:rPr>
          <w:rFonts w:ascii="Narkisim" w:hAnsi="Narkisim"/>
          <w:rtl/>
        </w:rPr>
        <w:t>. [ע' תוס' נז:, ויו' לקמן]. ו</w:t>
      </w:r>
      <w:r w:rsidRPr="00690BFD">
        <w:rPr>
          <w:rFonts w:ascii="Narkisim" w:hAnsi="Narkisim"/>
          <w:b/>
          <w:bCs/>
          <w:rtl/>
        </w:rPr>
        <w:t>תוס'</w:t>
      </w:r>
      <w:r w:rsidRPr="00690BFD">
        <w:rPr>
          <w:rFonts w:ascii="Narkisim" w:hAnsi="Narkisim"/>
          <w:rtl/>
        </w:rPr>
        <w:t xml:space="preserve"> (שבועות מב:, ורמב"ן כאן) כ' דלא נקט שואל במשנה, דבהקדש לא שייך שאלה</w:t>
      </w:r>
      <w:r w:rsidRPr="00690BFD">
        <w:rPr>
          <w:rStyle w:val="ac"/>
          <w:rFonts w:ascii="Narkisim" w:hAnsi="Narkisim"/>
          <w:rtl/>
        </w:rPr>
        <w:footnoteReference w:id="823"/>
      </w:r>
      <w:r w:rsidRPr="00690BFD">
        <w:rPr>
          <w:rFonts w:ascii="Narkisim" w:hAnsi="Narkisim"/>
          <w:rtl/>
        </w:rPr>
        <w:t>.</w:t>
      </w:r>
    </w:p>
    <w:p w14:paraId="7AA2F64A"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קה"י</w:t>
      </w:r>
      <w:r w:rsidRPr="00690BFD">
        <w:rPr>
          <w:rFonts w:ascii="Narkisim" w:hAnsi="Narkisim"/>
          <w:rtl/>
        </w:rPr>
        <w:t xml:space="preserve"> (לח ד) הק' אמאי איצטריך (לקמן נז:) למעט שמירה בשטרות, הא אפי' מזיק שטר פטור [למאן דלא דאין דד"ג]. [וע"ד קו' תוס' ב"ק הנ"ל לגבי כפל]. וה</w:t>
      </w:r>
      <w:r w:rsidRPr="00690BFD">
        <w:rPr>
          <w:rFonts w:ascii="Narkisim" w:hAnsi="Narkisim"/>
          <w:b/>
          <w:bCs/>
          <w:rtl/>
        </w:rPr>
        <w:t>קה"י</w:t>
      </w:r>
      <w:r w:rsidRPr="00690BFD">
        <w:rPr>
          <w:rFonts w:ascii="Narkisim" w:hAnsi="Narkisim"/>
          <w:rtl/>
        </w:rPr>
        <w:t xml:space="preserve"> האריך שם האם </w:t>
      </w:r>
      <w:r w:rsidRPr="00690BFD">
        <w:rPr>
          <w:rFonts w:ascii="Narkisim" w:hAnsi="Narkisim"/>
          <w:rtl/>
        </w:rPr>
        <w:lastRenderedPageBreak/>
        <w:t>חיוב תשלומי שומרים מתורת מזיק, או משום קבלת אחריות.</w:t>
      </w:r>
    </w:p>
    <w:p w14:paraId="58CF8053" w14:textId="77777777" w:rsidR="004E07FC" w:rsidRPr="00690BFD" w:rsidRDefault="00000000" w:rsidP="00690BFD">
      <w:pPr>
        <w:bidi/>
        <w:rPr>
          <w:rFonts w:ascii="Narkisim" w:hAnsi="Narkisim" w:cs="Narkisim"/>
        </w:rPr>
      </w:pPr>
      <w:r w:rsidRPr="00690BFD">
        <w:rPr>
          <w:rFonts w:ascii="Narkisim" w:hAnsi="Narkisim" w:cs="Narkisim"/>
          <w:u w:val="single"/>
          <w:rtl/>
        </w:rPr>
        <w:t>ר' שמעון אומר קדשים שהוא חייב באחריותן יש בהן אונאה</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(בע"ב) דאמר הרי עלי והפריש בהמה, והוממה ומכרה. דמוכרה לפדותה לחולין. </w:t>
      </w:r>
      <w:r w:rsidRPr="00690BFD">
        <w:rPr>
          <w:rFonts w:ascii="Narkisim" w:hAnsi="Narkisim" w:cs="Narkisim"/>
          <w:szCs w:val="20"/>
          <w:rtl/>
        </w:rPr>
        <w:t>וה</w:t>
      </w:r>
      <w:r w:rsidRPr="00690BFD">
        <w:rPr>
          <w:rFonts w:ascii="Narkisim" w:hAnsi="Narkisim" w:cs="Narkisim"/>
          <w:b/>
          <w:bCs/>
          <w:szCs w:val="20"/>
          <w:rtl/>
        </w:rPr>
        <w:t>פנ"י</w:t>
      </w:r>
      <w:r w:rsidRPr="00690BFD">
        <w:rPr>
          <w:rFonts w:ascii="Narkisim" w:hAnsi="Narkisim" w:cs="Narkisim"/>
          <w:szCs w:val="20"/>
          <w:rtl/>
        </w:rPr>
        <w:t xml:space="preserve"> (ב"ק סו:) נקט בדעת ר' שמעון דנחשב ממון בעלים, ויכול למכור עולתו לאחר להתכפר בו. וה</w:t>
      </w:r>
      <w:r w:rsidRPr="00690BFD">
        <w:rPr>
          <w:rFonts w:ascii="Narkisim" w:hAnsi="Narkisim" w:cs="Narkisim"/>
          <w:b/>
          <w:bCs/>
          <w:szCs w:val="20"/>
          <w:rtl/>
        </w:rPr>
        <w:t>קצות</w:t>
      </w:r>
      <w:r w:rsidRPr="00690BFD">
        <w:rPr>
          <w:rFonts w:ascii="Narkisim" w:hAnsi="Narkisim" w:cs="Narkisim"/>
          <w:szCs w:val="20"/>
          <w:rtl/>
        </w:rPr>
        <w:t xml:space="preserve"> (שפו ז) השיג דאף דחשיב בעלים לענין גורם לממון [כשליתנהו בעין], מ"מ לא מהני לענין למוכרה. והביא דמשמע כן מסוגיין</w:t>
      </w:r>
      <w:r w:rsidRPr="00690BFD">
        <w:rPr>
          <w:rFonts w:ascii="Narkisim" w:hAnsi="Narkisim" w:cs="Narkisim"/>
          <w:rtl/>
        </w:rPr>
        <w:t>.</w:t>
      </w:r>
    </w:p>
    <w:p w14:paraId="2B7ACB57" w14:textId="77777777" w:rsidR="004E07FC" w:rsidRPr="00690BFD" w:rsidRDefault="00000000" w:rsidP="00690BFD">
      <w:pPr>
        <w:bidi/>
        <w:rPr>
          <w:rFonts w:ascii="Narkisim" w:hAnsi="Narkisim" w:cs="Narkisim"/>
        </w:rPr>
      </w:pPr>
      <w:r w:rsidRPr="00690BFD">
        <w:rPr>
          <w:rFonts w:ascii="Narkisim" w:hAnsi="Narkisim" w:cs="Narkisim"/>
          <w:rtl/>
        </w:rPr>
        <w:t>ודעת ר' שמעון דדבר הגורם לממון כממון, וכ"ד ר' שמעון לענין כפל ושבועה וחיוב שמירה (וכדאי' ב"ק עד:, שבועות מב: לקמן נח.).</w:t>
      </w:r>
    </w:p>
    <w:p w14:paraId="20D7A49F"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רש"ש</w:t>
      </w:r>
      <w:r w:rsidRPr="00690BFD">
        <w:rPr>
          <w:rFonts w:ascii="Narkisim" w:hAnsi="Narkisim"/>
          <w:rtl/>
        </w:rPr>
        <w:t xml:space="preserve"> דן דהוה גורם לממון רק כפי השווי דחייב באחריותו, וכדאי' (ב"ק עח:) דהאומר הרי עלי עולה, והפריש שור ונגנב פוטר עצמו בכבש [דבזה חיוב אחריותו]. ועפ"ז כת' דנתאנה שמכרו בזול, אבל יש בדמים שקנה די לקנות אחרת לצאת יד"ח, א"כ השאר הוה אונאה דהקדש. והמאנה פטור מלהחזיר.</w:t>
      </w:r>
    </w:p>
    <w:p w14:paraId="0BD31D57" w14:textId="77777777" w:rsidR="004E07FC" w:rsidRPr="00690BFD" w:rsidRDefault="00000000" w:rsidP="00690BFD">
      <w:pPr>
        <w:pStyle w:val="3"/>
        <w:bidi/>
        <w:rPr>
          <w:rFonts w:ascii="Narkisim" w:hAnsi="Narkisim"/>
        </w:rPr>
      </w:pPr>
      <w:r w:rsidRPr="00690BFD">
        <w:rPr>
          <w:rFonts w:ascii="Narkisim" w:hAnsi="Narkisim"/>
          <w:rtl/>
        </w:rPr>
        <w:t>דף נו:</w:t>
      </w:r>
    </w:p>
    <w:p w14:paraId="3D194136" w14:textId="77777777" w:rsidR="004E07FC" w:rsidRPr="00690BFD" w:rsidRDefault="00000000" w:rsidP="00690BFD">
      <w:pPr>
        <w:pStyle w:val="2"/>
        <w:bidi/>
        <w:rPr>
          <w:rFonts w:ascii="Narkisim" w:hAnsi="Narkisim"/>
        </w:rPr>
      </w:pPr>
      <w:r w:rsidRPr="00690BFD">
        <w:rPr>
          <w:rFonts w:ascii="Narkisim" w:hAnsi="Narkisim"/>
          <w:rtl/>
        </w:rPr>
        <w:t>אונאה בקרקעות</w:t>
      </w:r>
    </w:p>
    <w:p w14:paraId="0CE78DB6" w14:textId="77777777" w:rsidR="004E07FC" w:rsidRPr="00690BFD" w:rsidRDefault="00000000" w:rsidP="00690BFD">
      <w:pPr>
        <w:bidi/>
        <w:rPr>
          <w:rFonts w:ascii="Narkisim" w:hAnsi="Narkisim" w:cs="Narkisim"/>
        </w:rPr>
      </w:pPr>
      <w:r w:rsidRPr="00690BFD">
        <w:rPr>
          <w:rFonts w:ascii="Narkisim" w:hAnsi="Narkisim" w:cs="Narkisim"/>
          <w:u w:val="single"/>
          <w:rtl/>
        </w:rPr>
        <w:t>מה"מ וכו' יצאו קרקעות שאינן מטלטלין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הזהיר עליו בבל תונו. </w:t>
      </w:r>
      <w:r w:rsidRPr="00690BFD">
        <w:rPr>
          <w:rFonts w:ascii="Narkisim" w:hAnsi="Narkisim" w:cs="Narkisim"/>
          <w:szCs w:val="20"/>
          <w:rtl/>
        </w:rPr>
        <w:t>משמע דקרקעות נתמעטו אף מהלאו דאונאה, ולא רק מחיובי התשלום</w:t>
      </w:r>
      <w:r w:rsidRPr="00690BFD">
        <w:rPr>
          <w:rFonts w:ascii="Narkisim" w:hAnsi="Narkisim" w:cs="Narkisim"/>
          <w:rtl/>
        </w:rPr>
        <w:t>.</w:t>
      </w:r>
    </w:p>
    <w:p w14:paraId="2A343178"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(עה"ת ויקרא כה יד) הק' דהפסוקים קאי בפודה שדה, במספר שנים אחר היובל. ובזה אזהר אל תונו. וכפי פשוטו ולפי מדרשו</w:t>
      </w:r>
      <w:r w:rsidRPr="00690BFD">
        <w:rPr>
          <w:rStyle w:val="ac"/>
          <w:rFonts w:ascii="Narkisim" w:hAnsi="Narkisim"/>
          <w:rtl/>
        </w:rPr>
        <w:footnoteReference w:id="824"/>
      </w:r>
      <w:r w:rsidRPr="00690BFD">
        <w:rPr>
          <w:rFonts w:ascii="Narkisim" w:hAnsi="Narkisim"/>
          <w:rtl/>
        </w:rPr>
        <w:t xml:space="preserve"> איירי בקרקעות. והק' דבסוגיין דרשינן דקאי דוקא אמטלטלין. וכת' [בתי' הא'] דעל כרחנו נצטרך להטות המקראות מפשוטן, ונאמר שכל פסוק עומד בעצמו, והך פסוק קאי אמכר בעלמא.</w:t>
      </w:r>
    </w:p>
    <w:p w14:paraId="2F5AA4D5"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כת' תי' ב' [ואני חושב עוד סברא] דהמאנה את חבירו לדעת עובר בלאו בין בקרקע ובין במטלטלין. וקרקע נתמעט מתשלומין אונאה</w:t>
      </w:r>
      <w:r w:rsidRPr="00690BFD">
        <w:rPr>
          <w:rStyle w:val="ac"/>
          <w:rFonts w:ascii="Narkisim" w:hAnsi="Narkisim"/>
          <w:rtl/>
        </w:rPr>
        <w:footnoteReference w:id="825"/>
      </w:r>
      <w:r w:rsidRPr="00690BFD">
        <w:rPr>
          <w:rFonts w:ascii="Narkisim" w:hAnsi="Narkisim"/>
          <w:rtl/>
        </w:rPr>
        <w:t>. דבקרקעות אפי' יתר משתות הוה מחילה, וכמו פחות משתות במטלטלין. דאין דרך לבטל מכירת קרקע מפני אונאה כזו. ודרשו שיש דין מיוחד במטלטלין שאינו נוהג בקרקע, והוא חזרת הממון. אבל אזהרת הלאו קאי בשניהם.</w:t>
      </w:r>
    </w:p>
    <w:p w14:paraId="437249DC"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כת' דמש"ה כת' 'וכי תמכרו ממכר' לשון רבים, למוכר קרקעות ולמוכר מטלטלין. 'או קנה מיד עמיתך' לשון יחיד, וקאי אמוכר המטלטלין מיד ליד, ואמר לכולן 'אל תונו'. וכיון שייחד והפריש המטלטלין ריבה בהן דין אונאה, והיא בחזרת התשלומין</w:t>
      </w:r>
      <w:r w:rsidRPr="00690BFD">
        <w:rPr>
          <w:rStyle w:val="ac"/>
          <w:rFonts w:ascii="Narkisim" w:hAnsi="Narkisim"/>
          <w:rtl/>
        </w:rPr>
        <w:footnoteReference w:id="826"/>
      </w:r>
      <w:r w:rsidRPr="00690BFD">
        <w:rPr>
          <w:rFonts w:ascii="Narkisim" w:hAnsi="Narkisim"/>
          <w:rtl/>
        </w:rPr>
        <w:t>.</w:t>
      </w:r>
    </w:p>
    <w:p w14:paraId="12884588"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רמב"ן</w:t>
      </w:r>
      <w:r w:rsidRPr="00690BFD">
        <w:rPr>
          <w:rFonts w:ascii="Narkisim" w:hAnsi="Narkisim" w:cs="Narkisim"/>
          <w:rtl/>
        </w:rPr>
        <w:t xml:space="preserve"> כת' עוד [תי' ג'] ואולי כל זה אסמכתא, דחזרת אונאה הוה קבלה מדבריהם, וכמו שאמרו (ב"ק יד:) דבר השווה לכל כסף. כי השיעורים כולם </w:t>
      </w:r>
      <w:r w:rsidRPr="00690BFD">
        <w:rPr>
          <w:rFonts w:ascii="Narkisim" w:hAnsi="Narkisim" w:cs="Narkisim"/>
          <w:szCs w:val="20"/>
          <w:rtl/>
        </w:rPr>
        <w:t>[שתות ויתר על שתות]</w:t>
      </w:r>
      <w:r w:rsidRPr="00690BFD">
        <w:rPr>
          <w:rFonts w:ascii="Narkisim" w:hAnsi="Narkisim" w:cs="Narkisim"/>
          <w:rtl/>
        </w:rPr>
        <w:t xml:space="preserve"> כפי דעות בני אדם. ואף קרקע דעת בני אדם דשווה כל כסף</w:t>
      </w:r>
      <w:r w:rsidRPr="00690BFD">
        <w:rPr>
          <w:rStyle w:val="ac"/>
          <w:rFonts w:ascii="Narkisim" w:hAnsi="Narkisim" w:cs="Narkisim"/>
          <w:rtl/>
        </w:rPr>
        <w:footnoteReference w:id="827"/>
      </w:r>
      <w:r w:rsidRPr="00690BFD">
        <w:rPr>
          <w:rFonts w:ascii="Narkisim" w:hAnsi="Narkisim" w:cs="Narkisim"/>
          <w:rtl/>
        </w:rPr>
        <w:t>.</w:t>
      </w:r>
    </w:p>
    <w:p w14:paraId="10E02643" w14:textId="77777777" w:rsidR="004E07FC" w:rsidRPr="00690BFD" w:rsidRDefault="00000000" w:rsidP="00690BFD">
      <w:pPr>
        <w:pStyle w:val="aa"/>
        <w:bidi/>
        <w:rPr>
          <w:rFonts w:ascii="Narkisim" w:hAnsi="Narkisim"/>
        </w:rPr>
      </w:pPr>
      <w:r w:rsidRPr="00690BFD">
        <w:rPr>
          <w:rFonts w:ascii="Narkisim" w:hAnsi="Narkisim"/>
          <w:rtl/>
        </w:rPr>
        <w:t>ועוד פי' ה</w:t>
      </w:r>
      <w:r w:rsidRPr="00690BFD">
        <w:rPr>
          <w:rFonts w:ascii="Narkisim" w:hAnsi="Narkisim"/>
          <w:b/>
          <w:bCs/>
          <w:rtl/>
        </w:rPr>
        <w:t>רמב"ן</w:t>
      </w:r>
      <w:r w:rsidRPr="00690BFD">
        <w:rPr>
          <w:rFonts w:ascii="Narkisim" w:hAnsi="Narkisim"/>
          <w:rtl/>
        </w:rPr>
        <w:t xml:space="preserve"> (תי' ד', וגם יתכן לומר) דקרא הזהיר שלא להטעות במספר שנים עד היובל. שגם בקרקעות יש אונאה בטועים במדה ובמנין [ע' תוד"ה כל], ואפי' בפחות משתות, וכל שכן במטלטלין</w:t>
      </w:r>
      <w:r w:rsidRPr="00690BFD">
        <w:rPr>
          <w:rStyle w:val="ac"/>
          <w:rFonts w:ascii="Narkisim" w:hAnsi="Narkisim"/>
          <w:rtl/>
        </w:rPr>
        <w:footnoteReference w:id="828"/>
      </w:r>
      <w:r w:rsidRPr="00690BFD">
        <w:rPr>
          <w:rFonts w:ascii="Narkisim" w:hAnsi="Narkisim"/>
          <w:rtl/>
        </w:rPr>
        <w:t>.</w:t>
      </w:r>
    </w:p>
    <w:p w14:paraId="02288022" w14:textId="77777777" w:rsidR="004E07FC" w:rsidRPr="00690BFD" w:rsidRDefault="00000000" w:rsidP="00690BFD">
      <w:pPr>
        <w:pStyle w:val="a8"/>
        <w:bidi/>
        <w:rPr>
          <w:rFonts w:ascii="Narkisim" w:hAnsi="Narkisim"/>
        </w:rPr>
      </w:pPr>
      <w:r w:rsidRPr="00690BFD">
        <w:rPr>
          <w:rFonts w:ascii="Narkisim" w:hAnsi="Narkisim"/>
          <w:rtl/>
        </w:rPr>
        <w:t>[ולכאורה נח' פי' הרמב"ן בגדר הא דאין חזרת אונאה בקרקעות. דלפי' הא' [והד'] הוה גזיה"כ בעלמא. ולפי' הב' הוה משום מחילה</w:t>
      </w:r>
      <w:r w:rsidRPr="00690BFD">
        <w:rPr>
          <w:rStyle w:val="ac"/>
          <w:rFonts w:ascii="Narkisim" w:hAnsi="Narkisim"/>
          <w:rtl/>
        </w:rPr>
        <w:footnoteReference w:id="829"/>
      </w:r>
      <w:r w:rsidRPr="00690BFD">
        <w:rPr>
          <w:rFonts w:ascii="Narkisim" w:hAnsi="Narkisim"/>
          <w:rtl/>
        </w:rPr>
        <w:t>. ולפי' הג' משום דשווה כל כסף, ולא נחשב אונאה כלל].</w:t>
      </w:r>
    </w:p>
    <w:p w14:paraId="66C836C5" w14:textId="77777777" w:rsidR="004E07FC" w:rsidRPr="00690BFD" w:rsidRDefault="00000000" w:rsidP="00690BFD">
      <w:pPr>
        <w:bidi/>
        <w:rPr>
          <w:rFonts w:ascii="Narkisim" w:hAnsi="Narkisim" w:cs="Narkisim"/>
        </w:rPr>
      </w:pPr>
      <w:r w:rsidRPr="00690BFD">
        <w:rPr>
          <w:rFonts w:ascii="Narkisim" w:hAnsi="Narkisim" w:cs="Narkisim"/>
          <w:rtl/>
        </w:rPr>
        <w:t>ודעת ה</w:t>
      </w:r>
      <w:r w:rsidRPr="00690BFD">
        <w:rPr>
          <w:rFonts w:ascii="Narkisim" w:hAnsi="Narkisim" w:cs="Narkisim"/>
          <w:b/>
          <w:bCs/>
          <w:rtl/>
        </w:rPr>
        <w:t>רמב"ן</w:t>
      </w:r>
      <w:r w:rsidRPr="00690BFD">
        <w:rPr>
          <w:rFonts w:ascii="Narkisim" w:hAnsi="Narkisim" w:cs="Narkisim"/>
          <w:rtl/>
        </w:rPr>
        <w:t xml:space="preserve"> (הנ"ל) דיש לאו באונאת קרקעות</w:t>
      </w:r>
      <w:r w:rsidRPr="00690BFD">
        <w:rPr>
          <w:rStyle w:val="ac"/>
          <w:rFonts w:ascii="Narkisim" w:hAnsi="Narkisim" w:cs="Narkisim"/>
          <w:rtl/>
        </w:rPr>
        <w:footnoteReference w:id="830"/>
      </w:r>
      <w:r w:rsidRPr="00690BFD">
        <w:rPr>
          <w:rFonts w:ascii="Narkisim" w:hAnsi="Narkisim" w:cs="Narkisim"/>
          <w:rtl/>
        </w:rPr>
        <w:t xml:space="preserve"> [והו' ב</w:t>
      </w:r>
      <w:r w:rsidRPr="00690BFD">
        <w:rPr>
          <w:rFonts w:ascii="Narkisim" w:hAnsi="Narkisim" w:cs="Narkisim"/>
          <w:b/>
          <w:bCs/>
          <w:rtl/>
        </w:rPr>
        <w:t>חינוך</w:t>
      </w:r>
      <w:r w:rsidRPr="00690BFD">
        <w:rPr>
          <w:rFonts w:ascii="Narkisim" w:hAnsi="Narkisim" w:cs="Narkisim"/>
          <w:rtl/>
        </w:rPr>
        <w:t xml:space="preserve"> שלז]. וכ"כ </w:t>
      </w:r>
      <w:r w:rsidRPr="00690BFD">
        <w:rPr>
          <w:rFonts w:ascii="Narkisim" w:hAnsi="Narkisim" w:cs="Narkisim"/>
          <w:b/>
          <w:bCs/>
          <w:rtl/>
        </w:rPr>
        <w:t>רבינו יונה</w:t>
      </w:r>
      <w:r w:rsidRPr="00690BFD">
        <w:rPr>
          <w:rFonts w:ascii="Narkisim" w:hAnsi="Narkisim" w:cs="Narkisim"/>
          <w:rtl/>
        </w:rPr>
        <w:t xml:space="preserve"> (ב"ב עז:) דאף בכל הני דאין להם אונאה, ודאי עובר אלאו. דלא נתמעטו אלא בחזרה, ואף בקרקעות הוזהרנו על האונאה</w:t>
      </w:r>
      <w:r w:rsidRPr="00690BFD">
        <w:rPr>
          <w:rStyle w:val="ac"/>
          <w:rFonts w:ascii="Narkisim" w:hAnsi="Narkisim" w:cs="Narkisim"/>
          <w:rtl/>
        </w:rPr>
        <w:footnoteReference w:id="831"/>
      </w:r>
      <w:r w:rsidRPr="00690BFD">
        <w:rPr>
          <w:rFonts w:ascii="Narkisim" w:hAnsi="Narkisim" w:cs="Narkisim"/>
          <w:rtl/>
        </w:rPr>
        <w:t xml:space="preserve">. אבל </w:t>
      </w:r>
      <w:r w:rsidRPr="00690BFD">
        <w:rPr>
          <w:rFonts w:ascii="Narkisim" w:hAnsi="Narkisim" w:cs="Narkisim"/>
          <w:b/>
          <w:bCs/>
          <w:rtl/>
        </w:rPr>
        <w:t>תוס</w:t>
      </w:r>
      <w:r w:rsidRPr="00690BFD">
        <w:rPr>
          <w:rFonts w:ascii="Narkisim" w:hAnsi="Narkisim" w:cs="Narkisim"/>
          <w:rtl/>
        </w:rPr>
        <w:t xml:space="preserve">' (לקמן סא. ד"ה אלא) מבואר דעבדים וקרקעות </w:t>
      </w:r>
      <w:r w:rsidRPr="00690BFD">
        <w:rPr>
          <w:rFonts w:ascii="Narkisim" w:hAnsi="Narkisim" w:cs="Narkisim"/>
          <w:rtl/>
        </w:rPr>
        <w:lastRenderedPageBreak/>
        <w:t>נתמעטו מלאו דאונאה [וכן דייק ה</w:t>
      </w:r>
      <w:r w:rsidRPr="00690BFD">
        <w:rPr>
          <w:rFonts w:ascii="Narkisim" w:hAnsi="Narkisim" w:cs="Narkisim"/>
          <w:b/>
          <w:bCs/>
          <w:rtl/>
        </w:rPr>
        <w:t>משנ"ל</w:t>
      </w:r>
      <w:r w:rsidRPr="00690BFD">
        <w:rPr>
          <w:rFonts w:ascii="Narkisim" w:hAnsi="Narkisim" w:cs="Narkisim"/>
          <w:rtl/>
        </w:rPr>
        <w:t xml:space="preserve"> מלוה ד א, וצי' רע"א רכז כט]. וכ"מ ב</w:t>
      </w:r>
      <w:r w:rsidRPr="00690BFD">
        <w:rPr>
          <w:rFonts w:ascii="Narkisim" w:hAnsi="Narkisim" w:cs="Narkisim"/>
          <w:b/>
          <w:bCs/>
          <w:rtl/>
        </w:rPr>
        <w:t>רש"י</w:t>
      </w:r>
      <w:r w:rsidRPr="00690BFD">
        <w:rPr>
          <w:rFonts w:ascii="Narkisim" w:hAnsi="Narkisim" w:cs="Narkisim"/>
          <w:rtl/>
        </w:rPr>
        <w:t xml:space="preserve"> </w:t>
      </w:r>
      <w:r w:rsidRPr="00690BFD">
        <w:rPr>
          <w:rFonts w:ascii="Narkisim" w:hAnsi="Narkisim" w:cs="Narkisim"/>
          <w:szCs w:val="20"/>
          <w:rtl/>
        </w:rPr>
        <w:t>(הנ"ל)</w:t>
      </w:r>
      <w:r w:rsidRPr="00690BFD">
        <w:rPr>
          <w:rFonts w:ascii="Narkisim" w:hAnsi="Narkisim" w:cs="Narkisim"/>
          <w:rtl/>
        </w:rPr>
        <w:t>.</w:t>
      </w:r>
    </w:p>
    <w:p w14:paraId="29EA1A08"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אור החיים</w:t>
      </w:r>
      <w:r w:rsidRPr="00690BFD">
        <w:rPr>
          <w:rFonts w:ascii="Narkisim" w:hAnsi="Narkisim"/>
          <w:rtl/>
        </w:rPr>
        <w:t xml:space="preserve"> (עה"ת שם) כת' דאונאת קרקעות לא גרע מאונאת דברים</w:t>
      </w:r>
      <w:r w:rsidRPr="00690BFD">
        <w:rPr>
          <w:rStyle w:val="ac"/>
          <w:rFonts w:ascii="Narkisim" w:hAnsi="Narkisim"/>
          <w:rtl/>
        </w:rPr>
        <w:footnoteReference w:id="832"/>
      </w:r>
      <w:r w:rsidRPr="00690BFD">
        <w:rPr>
          <w:rFonts w:ascii="Narkisim" w:hAnsi="Narkisim"/>
          <w:rtl/>
        </w:rPr>
        <w:t>. [וכ"כ ה</w:t>
      </w:r>
      <w:r w:rsidRPr="00690BFD">
        <w:rPr>
          <w:rFonts w:ascii="Narkisim" w:hAnsi="Narkisim"/>
          <w:b/>
          <w:bCs/>
          <w:rtl/>
        </w:rPr>
        <w:t>מהרש"ל</w:t>
      </w:r>
      <w:r w:rsidRPr="00690BFD">
        <w:rPr>
          <w:rFonts w:ascii="Narkisim" w:hAnsi="Narkisim"/>
          <w:rtl/>
        </w:rPr>
        <w:t xml:space="preserve"> לטור, הו' בסמ"ע רכז נא].</w:t>
      </w:r>
    </w:p>
    <w:p w14:paraId="14F5760E"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רש"ש</w:t>
      </w:r>
      <w:r w:rsidRPr="00690BFD">
        <w:rPr>
          <w:rFonts w:ascii="Narkisim" w:hAnsi="Narkisim"/>
          <w:rtl/>
        </w:rPr>
        <w:t xml:space="preserve"> הביא דתנן (לקמן ס.) אין מפרכסין אדם, ומבואר דעכ"פ לכתחילה אסור להונות בעבדים. וכת' דיש לחלק</w:t>
      </w:r>
      <w:r w:rsidRPr="00690BFD">
        <w:rPr>
          <w:rStyle w:val="ac"/>
          <w:rFonts w:ascii="Narkisim" w:hAnsi="Narkisim"/>
          <w:rtl/>
        </w:rPr>
        <w:footnoteReference w:id="833"/>
      </w:r>
      <w:r w:rsidRPr="00690BFD">
        <w:rPr>
          <w:rFonts w:ascii="Narkisim" w:hAnsi="Narkisim"/>
          <w:rtl/>
        </w:rPr>
        <w:t>, מ"מ נראה דלא שנא.</w:t>
      </w:r>
    </w:p>
    <w:p w14:paraId="27BEC610"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רמב"ם</w:t>
      </w:r>
      <w:r w:rsidRPr="00690BFD">
        <w:rPr>
          <w:rFonts w:ascii="Narkisim" w:hAnsi="Narkisim" w:cs="Narkisim"/>
          <w:rtl/>
        </w:rPr>
        <w:t xml:space="preserve"> (מכירה יב א) כת' דאין לוקין על לאו דאונאה, כיון דניתן לתשלומין. וכ"ד ה</w:t>
      </w:r>
      <w:r w:rsidRPr="00690BFD">
        <w:rPr>
          <w:rFonts w:ascii="Narkisim" w:hAnsi="Narkisim" w:cs="Narkisim"/>
          <w:b/>
          <w:bCs/>
          <w:rtl/>
        </w:rPr>
        <w:t>חינוך</w:t>
      </w:r>
      <w:r w:rsidRPr="00690BFD">
        <w:rPr>
          <w:rFonts w:ascii="Narkisim" w:hAnsi="Narkisim" w:cs="Narkisim"/>
          <w:rtl/>
        </w:rPr>
        <w:t xml:space="preserve"> (שלז) ועוד ראשונים. אמנם ה</w:t>
      </w:r>
      <w:r w:rsidRPr="00690BFD">
        <w:rPr>
          <w:rFonts w:ascii="Narkisim" w:hAnsi="Narkisim" w:cs="Narkisim"/>
          <w:b/>
          <w:bCs/>
          <w:rtl/>
        </w:rPr>
        <w:t>אחרונים</w:t>
      </w:r>
      <w:r w:rsidRPr="00690BFD">
        <w:rPr>
          <w:rFonts w:ascii="Narkisim" w:hAnsi="Narkisim" w:cs="Narkisim"/>
          <w:rtl/>
        </w:rPr>
        <w:t xml:space="preserve"> (פנ"י ועוד) דייקו מדברי ה</w:t>
      </w:r>
      <w:r w:rsidRPr="00690BFD">
        <w:rPr>
          <w:rFonts w:ascii="Narkisim" w:hAnsi="Narkisim" w:cs="Narkisim"/>
          <w:b/>
          <w:bCs/>
          <w:rtl/>
        </w:rPr>
        <w:t>תוס'</w:t>
      </w:r>
      <w:r w:rsidRPr="00690BFD">
        <w:rPr>
          <w:rFonts w:ascii="Narkisim" w:hAnsi="Narkisim" w:cs="Narkisim"/>
          <w:rtl/>
        </w:rPr>
        <w:t xml:space="preserve"> (סא. ד"ה לעבור) דלוקה אלאו דאונאה.</w:t>
      </w:r>
    </w:p>
    <w:p w14:paraId="5CC11885"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מנח"ח</w:t>
      </w:r>
      <w:r w:rsidRPr="00690BFD">
        <w:rPr>
          <w:rFonts w:ascii="Narkisim" w:hAnsi="Narkisim"/>
          <w:rtl/>
        </w:rPr>
        <w:t xml:space="preserve"> (שלז ג) הק' דבאונאה של קרקעות יהא לוקה, דהא ליתא בתשלומין. וכת' דלצד ברמב"ן (הנ"ל) דבקרקעות נחשב שיש מחילה ניחא. אך בפשוטו הוה גזיה"כ דנתמעטו מתשלומי אונאה, ואמאי אינו לוקה.</w:t>
      </w:r>
    </w:p>
    <w:p w14:paraId="76D695CF" w14:textId="77777777" w:rsidR="004E07FC" w:rsidRPr="00690BFD" w:rsidRDefault="00000000" w:rsidP="00690BFD">
      <w:pPr>
        <w:bidi/>
        <w:rPr>
          <w:rFonts w:ascii="Narkisim" w:hAnsi="Narkisim" w:cs="Narkisim"/>
        </w:rPr>
      </w:pPr>
      <w:r w:rsidRPr="00690BFD">
        <w:rPr>
          <w:rFonts w:ascii="Narkisim" w:hAnsi="Narkisim" w:cs="Narkisim"/>
          <w:i/>
          <w:iCs/>
          <w:szCs w:val="20"/>
          <w:rtl/>
        </w:rPr>
        <w:t>הדמים מודיעין</w:t>
      </w:r>
      <w:r w:rsidRPr="00690BFD">
        <w:rPr>
          <w:rFonts w:ascii="Narkisim" w:hAnsi="Narkisim" w:cs="Narkisim"/>
          <w:rtl/>
        </w:rPr>
        <w:t xml:space="preserve"> - ו</w:t>
      </w:r>
      <w:r w:rsidRPr="00690BFD">
        <w:rPr>
          <w:rFonts w:ascii="Narkisim" w:hAnsi="Narkisim" w:cs="Narkisim"/>
          <w:b/>
          <w:bCs/>
          <w:rtl/>
        </w:rPr>
        <w:t>רשב"ם</w:t>
      </w:r>
      <w:r w:rsidRPr="00690BFD">
        <w:rPr>
          <w:rFonts w:ascii="Narkisim" w:hAnsi="Narkisim" w:cs="Narkisim"/>
          <w:rtl/>
        </w:rPr>
        <w:t xml:space="preserve"> </w:t>
      </w:r>
      <w:r w:rsidRPr="00690BFD">
        <w:rPr>
          <w:rFonts w:ascii="Narkisim" w:hAnsi="Narkisim" w:cs="Narkisim"/>
          <w:szCs w:val="20"/>
          <w:rtl/>
        </w:rPr>
        <w:t>(ב"ב סא:)</w:t>
      </w:r>
      <w:r w:rsidRPr="00690BFD">
        <w:rPr>
          <w:rFonts w:ascii="Narkisim" w:hAnsi="Narkisim" w:cs="Narkisim"/>
          <w:rtl/>
        </w:rPr>
        <w:t xml:space="preserve"> כת' דבקרקע לא שייך לומר הדמים מודיעין </w:t>
      </w:r>
      <w:r w:rsidRPr="00690BFD">
        <w:rPr>
          <w:rFonts w:ascii="Narkisim" w:hAnsi="Narkisim" w:cs="Narkisim"/>
          <w:szCs w:val="20"/>
          <w:rtl/>
        </w:rPr>
        <w:t>[דכוונתם לכלול יותר במקח</w:t>
      </w:r>
      <w:r w:rsidRPr="00690BFD">
        <w:rPr>
          <w:rFonts w:ascii="Narkisim" w:hAnsi="Narkisim" w:cs="Narkisim"/>
          <w:rtl/>
        </w:rPr>
        <w:t>], דאין אונאה בקרקעות</w:t>
      </w:r>
      <w:r w:rsidRPr="00690BFD">
        <w:rPr>
          <w:rStyle w:val="ac"/>
          <w:rFonts w:ascii="Narkisim" w:hAnsi="Narkisim" w:cs="Narkisim"/>
          <w:rtl/>
        </w:rPr>
        <w:footnoteReference w:id="834"/>
      </w:r>
      <w:r w:rsidRPr="00690BFD">
        <w:rPr>
          <w:rFonts w:ascii="Narkisim" w:hAnsi="Narkisim" w:cs="Narkisim"/>
          <w:rtl/>
        </w:rPr>
        <w:t xml:space="preserve">. </w:t>
      </w:r>
      <w:r w:rsidRPr="00690BFD">
        <w:rPr>
          <w:rFonts w:ascii="Narkisim" w:hAnsi="Narkisim" w:cs="Narkisim"/>
          <w:szCs w:val="20"/>
          <w:rtl/>
        </w:rPr>
        <w:t>[וב</w:t>
      </w:r>
      <w:r w:rsidRPr="00690BFD">
        <w:rPr>
          <w:rFonts w:ascii="Narkisim" w:hAnsi="Narkisim" w:cs="Narkisim"/>
          <w:b/>
          <w:bCs/>
          <w:szCs w:val="20"/>
          <w:rtl/>
        </w:rPr>
        <w:t>חי' ר' מאיר שמחה</w:t>
      </w:r>
      <w:r w:rsidRPr="00690BFD">
        <w:rPr>
          <w:rFonts w:ascii="Narkisim" w:hAnsi="Narkisim" w:cs="Narkisim"/>
          <w:szCs w:val="20"/>
          <w:rtl/>
        </w:rPr>
        <w:t xml:space="preserve"> (שם) הביא דכן משמע לשון הגמ' (ב"ק יד:) דקרקעות הוה דבר השווה כל כסף, דאין להם אונאה. משום דשוה כל כסף</w:t>
      </w:r>
      <w:r w:rsidRPr="00690BFD">
        <w:rPr>
          <w:rStyle w:val="ac"/>
          <w:rFonts w:ascii="Narkisim" w:hAnsi="Narkisim" w:cs="Narkisim"/>
          <w:szCs w:val="20"/>
          <w:rtl/>
        </w:rPr>
        <w:footnoteReference w:id="835"/>
      </w:r>
      <w:r w:rsidRPr="00690BFD">
        <w:rPr>
          <w:rFonts w:ascii="Narkisim" w:hAnsi="Narkisim" w:cs="Narkisim"/>
          <w:rtl/>
        </w:rPr>
        <w:t>]. ו</w:t>
      </w:r>
      <w:r w:rsidRPr="00690BFD">
        <w:rPr>
          <w:rFonts w:ascii="Narkisim" w:hAnsi="Narkisim" w:cs="Narkisim"/>
          <w:b/>
          <w:bCs/>
          <w:rtl/>
        </w:rPr>
        <w:t>תוס'</w:t>
      </w:r>
      <w:r w:rsidRPr="00690BFD">
        <w:rPr>
          <w:rFonts w:ascii="Narkisim" w:hAnsi="Narkisim" w:cs="Narkisim"/>
          <w:rtl/>
        </w:rPr>
        <w:t xml:space="preserve"> (שם) חלקו דהא דאין אונאה בקרקעות אינו בשביל ששווה יותר, דהא הקדשות</w:t>
      </w:r>
      <w:r w:rsidRPr="00690BFD">
        <w:rPr>
          <w:rStyle w:val="ac"/>
          <w:rFonts w:ascii="Narkisim" w:hAnsi="Narkisim" w:cs="Narkisim"/>
          <w:rtl/>
        </w:rPr>
        <w:footnoteReference w:id="836"/>
      </w:r>
      <w:r w:rsidRPr="00690BFD">
        <w:rPr>
          <w:rFonts w:ascii="Narkisim" w:hAnsi="Narkisim" w:cs="Narkisim"/>
          <w:rtl/>
        </w:rPr>
        <w:t xml:space="preserve"> ועבדים נמי אין אונאה. אלא גזיה"כ הוא, ושייך שפיר הדמים מודיעין</w:t>
      </w:r>
      <w:r w:rsidRPr="00690BFD">
        <w:rPr>
          <w:rStyle w:val="ac"/>
          <w:rFonts w:ascii="Narkisim" w:hAnsi="Narkisim" w:cs="Narkisim"/>
          <w:rtl/>
        </w:rPr>
        <w:footnoteReference w:id="837"/>
      </w:r>
      <w:r w:rsidRPr="00690BFD">
        <w:rPr>
          <w:rFonts w:ascii="Narkisim" w:hAnsi="Narkisim" w:cs="Narkisim"/>
          <w:rtl/>
        </w:rPr>
        <w:t xml:space="preserve">. ועוד דהא ביטול מקח יש להם </w:t>
      </w:r>
      <w:r w:rsidRPr="00690BFD">
        <w:rPr>
          <w:rFonts w:ascii="Narkisim" w:hAnsi="Narkisim" w:cs="Narkisim"/>
          <w:szCs w:val="20"/>
          <w:rtl/>
        </w:rPr>
        <w:t>(וכדלקמן נז.)</w:t>
      </w:r>
      <w:r w:rsidRPr="00690BFD">
        <w:rPr>
          <w:rFonts w:ascii="Narkisim" w:hAnsi="Narkisim" w:cs="Narkisim"/>
          <w:rtl/>
        </w:rPr>
        <w:t>.</w:t>
      </w:r>
    </w:p>
    <w:p w14:paraId="213E0AD5" w14:textId="77777777" w:rsidR="004E07FC" w:rsidRPr="00690BFD" w:rsidRDefault="00000000" w:rsidP="00690BFD">
      <w:pPr>
        <w:pStyle w:val="a8"/>
        <w:bidi/>
        <w:rPr>
          <w:rFonts w:ascii="Narkisim" w:hAnsi="Narkisim"/>
        </w:rPr>
      </w:pPr>
      <w:r w:rsidRPr="00690BFD">
        <w:rPr>
          <w:rFonts w:ascii="Narkisim" w:hAnsi="Narkisim"/>
          <w:rtl/>
        </w:rPr>
        <w:t>וכה"ק ה</w:t>
      </w:r>
      <w:r w:rsidRPr="00690BFD">
        <w:rPr>
          <w:rFonts w:ascii="Narkisim" w:hAnsi="Narkisim"/>
          <w:b/>
          <w:bCs/>
          <w:rtl/>
        </w:rPr>
        <w:t>רמב"ן</w:t>
      </w:r>
      <w:r w:rsidRPr="00690BFD">
        <w:rPr>
          <w:rFonts w:ascii="Narkisim" w:hAnsi="Narkisim"/>
          <w:rtl/>
        </w:rPr>
        <w:t xml:space="preserve"> ו</w:t>
      </w:r>
      <w:r w:rsidRPr="00690BFD">
        <w:rPr>
          <w:rFonts w:ascii="Narkisim" w:hAnsi="Narkisim"/>
          <w:b/>
          <w:bCs/>
          <w:rtl/>
        </w:rPr>
        <w:t>רשב"א</w:t>
      </w:r>
      <w:r w:rsidRPr="00690BFD">
        <w:rPr>
          <w:rFonts w:ascii="Narkisim" w:hAnsi="Narkisim"/>
          <w:rtl/>
        </w:rPr>
        <w:t xml:space="preserve"> ו</w:t>
      </w:r>
      <w:r w:rsidRPr="00690BFD">
        <w:rPr>
          <w:rFonts w:ascii="Narkisim" w:hAnsi="Narkisim"/>
          <w:b/>
          <w:bCs/>
          <w:rtl/>
        </w:rPr>
        <w:t>ר"ן</w:t>
      </w:r>
      <w:r w:rsidRPr="00690BFD">
        <w:rPr>
          <w:rFonts w:ascii="Narkisim" w:hAnsi="Narkisim"/>
          <w:rtl/>
        </w:rPr>
        <w:t xml:space="preserve"> (ב"ב שם) דאף דאין אונאה בקרקעות, אין דרך בני אדם ליקח בית בדמי בירה</w:t>
      </w:r>
      <w:r w:rsidRPr="00690BFD">
        <w:rPr>
          <w:rStyle w:val="ac"/>
          <w:rFonts w:ascii="Narkisim" w:hAnsi="Narkisim"/>
          <w:rtl/>
        </w:rPr>
        <w:footnoteReference w:id="838"/>
      </w:r>
      <w:r w:rsidRPr="00690BFD">
        <w:rPr>
          <w:rFonts w:ascii="Narkisim" w:hAnsi="Narkisim"/>
          <w:rtl/>
        </w:rPr>
        <w:t>. ואיכא למימר דהא דאין אונאה הוה גזיה"כ דומיא דשטרות.</w:t>
      </w:r>
    </w:p>
    <w:p w14:paraId="64323EC1"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רשב"ם</w:t>
      </w:r>
      <w:r w:rsidRPr="00690BFD">
        <w:rPr>
          <w:rFonts w:ascii="Narkisim" w:hAnsi="Narkisim" w:cs="Narkisim"/>
          <w:rtl/>
        </w:rPr>
        <w:t xml:space="preserve"> (הו' בתוס' ב"ב כז. וגיטין לז.) כת' דהא דמהני קרקע כל שהוא לפרוזבול, דאין אונאה לקרקעות. וכאילו יש לו משכון על הכל. ונחשב דקרקע שווה כל כסף</w:t>
      </w:r>
      <w:r w:rsidRPr="00690BFD">
        <w:rPr>
          <w:rStyle w:val="ac"/>
          <w:rFonts w:ascii="Narkisim" w:hAnsi="Narkisim" w:cs="Narkisim"/>
          <w:rtl/>
        </w:rPr>
        <w:footnoteReference w:id="839"/>
      </w:r>
      <w:r w:rsidRPr="00690BFD">
        <w:rPr>
          <w:rFonts w:ascii="Narkisim" w:hAnsi="Narkisim" w:cs="Narkisim"/>
          <w:rtl/>
        </w:rPr>
        <w:t>. [ו</w:t>
      </w:r>
      <w:r w:rsidRPr="00690BFD">
        <w:rPr>
          <w:rFonts w:ascii="Narkisim" w:hAnsi="Narkisim" w:cs="Narkisim"/>
          <w:b/>
          <w:bCs/>
          <w:rtl/>
        </w:rPr>
        <w:t>תוס</w:t>
      </w:r>
      <w:r w:rsidRPr="00690BFD">
        <w:rPr>
          <w:rFonts w:ascii="Narkisim" w:hAnsi="Narkisim" w:cs="Narkisim"/>
          <w:rtl/>
        </w:rPr>
        <w:t>' הק' דביותר מפלגא יש ביטול מקח. וכשיטתם בכ"מ. ע"ע לקמן נז.].</w:t>
      </w:r>
    </w:p>
    <w:p w14:paraId="769E66D9" w14:textId="77777777" w:rsidR="004E07FC" w:rsidRPr="00690BFD" w:rsidRDefault="00000000" w:rsidP="00690BFD">
      <w:pPr>
        <w:pStyle w:val="aa"/>
        <w:bidi/>
        <w:rPr>
          <w:rFonts w:ascii="Narkisim" w:hAnsi="Narkisim"/>
        </w:rPr>
      </w:pPr>
      <w:r w:rsidRPr="00690BFD">
        <w:rPr>
          <w:rFonts w:ascii="Narkisim" w:hAnsi="Narkisim"/>
          <w:rtl/>
        </w:rPr>
        <w:t>ויל"ד בסברת רשב"ם, האם אמרי' דגדר הגזיה"כ, דגלי רחמנא דקרקע שווה כל כסף</w:t>
      </w:r>
      <w:r w:rsidRPr="00690BFD">
        <w:rPr>
          <w:rStyle w:val="ac"/>
          <w:rFonts w:ascii="Narkisim" w:hAnsi="Narkisim"/>
          <w:rtl/>
        </w:rPr>
        <w:footnoteReference w:id="840"/>
      </w:r>
      <w:r w:rsidRPr="00690BFD">
        <w:rPr>
          <w:rFonts w:ascii="Narkisim" w:hAnsi="Narkisim"/>
          <w:rtl/>
        </w:rPr>
        <w:t>. ועוד יל"פ דהוה תולדה מדין אונאה, ובשאר חפצים התורה קבעה דשומתו ע"פ שער שבשוק, ואם מוכר ביוקר נחשב אונאה. אבל בקרקעות התורה לא קבעה בזה שיעור קבוע.</w:t>
      </w:r>
    </w:p>
    <w:p w14:paraId="35DC92E3"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קה"י</w:t>
      </w:r>
      <w:r w:rsidRPr="00690BFD">
        <w:rPr>
          <w:rFonts w:ascii="Narkisim" w:hAnsi="Narkisim"/>
          <w:rtl/>
        </w:rPr>
        <w:t xml:space="preserve"> (בכורות יא) כת' דבעבדים שטרות וקרקעות, גדר הגזהי"כ דאין כאן אונאה. ולא דאמרי' דאע"פ שנתאנה אינו חוזר. וביאר דבהני ילפי' מגזיה"כ דכל שפסק עליהם זהו דמיו. ואין מחירם נקבע לפי מנהגי השוק. ומש"ה </w:t>
      </w:r>
      <w:r w:rsidRPr="00690BFD">
        <w:rPr>
          <w:rFonts w:ascii="Narkisim" w:hAnsi="Narkisim"/>
          <w:rtl/>
        </w:rPr>
        <w:lastRenderedPageBreak/>
        <w:t>אמרי' דשווה כל כסף.</w:t>
      </w:r>
    </w:p>
    <w:p w14:paraId="69FBD246" w14:textId="77777777" w:rsidR="004E07FC" w:rsidRPr="00690BFD" w:rsidRDefault="00000000" w:rsidP="00690BFD">
      <w:pPr>
        <w:pStyle w:val="a8"/>
        <w:bidi/>
        <w:rPr>
          <w:rFonts w:ascii="Narkisim" w:hAnsi="Narkisim"/>
        </w:rPr>
      </w:pPr>
      <w:r w:rsidRPr="00690BFD">
        <w:rPr>
          <w:rFonts w:ascii="Narkisim" w:hAnsi="Narkisim"/>
          <w:rtl/>
        </w:rPr>
        <w:t>וכת' הקה"י דמסתברא דאף הקדש זהו הגדר, ומש"ה מהני לפדות שווה מנה אשווה פרוטה, אף דבהקדש ל"ש טעות כלפי שמיא, אלא גזיה"כ דמחירו נקבע ע"פ שומת הפדיון. (וע"ע לקמן נז.).</w:t>
      </w:r>
    </w:p>
    <w:p w14:paraId="7CBEB007" w14:textId="77777777" w:rsidR="004E07FC" w:rsidRPr="00690BFD" w:rsidRDefault="00000000" w:rsidP="00690BFD">
      <w:pPr>
        <w:pStyle w:val="aa"/>
        <w:bidi/>
        <w:rPr>
          <w:rFonts w:ascii="Narkisim" w:hAnsi="Narkisim"/>
        </w:rPr>
      </w:pPr>
      <w:r w:rsidRPr="00690BFD">
        <w:rPr>
          <w:rFonts w:ascii="Narkisim" w:hAnsi="Narkisim"/>
          <w:u w:val="single"/>
          <w:rtl/>
        </w:rPr>
        <w:t>יצאו עבדים דהוקשו לקרקעות.</w:t>
      </w:r>
      <w:r w:rsidRPr="00690BFD">
        <w:rPr>
          <w:rFonts w:ascii="Narkisim" w:hAnsi="Narkisim"/>
          <w:rtl/>
        </w:rPr>
        <w:t xml:space="preserve"> ב</w:t>
      </w:r>
      <w:r w:rsidRPr="00690BFD">
        <w:rPr>
          <w:rFonts w:ascii="Narkisim" w:hAnsi="Narkisim"/>
          <w:b/>
          <w:bCs/>
          <w:rtl/>
        </w:rPr>
        <w:t>חי' ר' א"ל מלין</w:t>
      </w:r>
      <w:r w:rsidRPr="00690BFD">
        <w:rPr>
          <w:rFonts w:ascii="Narkisim" w:hAnsi="Narkisim"/>
          <w:rtl/>
        </w:rPr>
        <w:t xml:space="preserve"> חקר האם הוה היקש כללי, דעבדים נחשבין קרקע לכה"ת. או דילפי' היקש על כל דין בפנ"ע. [ועי"ש שדן עפ"ז בגמ' ב"ק יב.].</w:t>
      </w:r>
    </w:p>
    <w:p w14:paraId="3A73EC43" w14:textId="77777777" w:rsidR="004E07FC" w:rsidRPr="00690BFD" w:rsidRDefault="00000000" w:rsidP="00690BFD">
      <w:pPr>
        <w:bidi/>
        <w:rPr>
          <w:rFonts w:ascii="Narkisim" w:hAnsi="Narkisim" w:cs="Narkisim"/>
        </w:rPr>
      </w:pPr>
      <w:r w:rsidRPr="00690BFD">
        <w:rPr>
          <w:rFonts w:ascii="Narkisim" w:hAnsi="Narkisim" w:cs="Narkisim"/>
          <w:u w:val="single"/>
          <w:rtl/>
        </w:rPr>
        <w:t>יצאו שטרות שאין גופן מכור וכו' ואין עומדים אלא לראיה שבהן</w:t>
      </w:r>
      <w:r w:rsidRPr="00690BFD">
        <w:rPr>
          <w:rFonts w:ascii="Narkisim" w:hAnsi="Narkisim" w:cs="Narkisim"/>
          <w:rtl/>
        </w:rPr>
        <w:t>. מבואר ב</w:t>
      </w:r>
      <w:r w:rsidRPr="00690BFD">
        <w:rPr>
          <w:rFonts w:ascii="Narkisim" w:hAnsi="Narkisim" w:cs="Narkisim"/>
          <w:b/>
          <w:bCs/>
          <w:rtl/>
        </w:rPr>
        <w:t>תוס'</w:t>
      </w:r>
      <w:r w:rsidRPr="00690BFD">
        <w:rPr>
          <w:rFonts w:ascii="Narkisim" w:hAnsi="Narkisim" w:cs="Narkisim"/>
          <w:rtl/>
        </w:rPr>
        <w:t xml:space="preserve"> [בחד תי'] דאף כשמוכר רק את השטר עצמו [לראייה שבו], ואינו מוכר את גוף החוב נחשב אין גופו ממון.</w:t>
      </w:r>
    </w:p>
    <w:p w14:paraId="0C3B9997"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קצות</w:t>
      </w:r>
      <w:r w:rsidRPr="00690BFD">
        <w:rPr>
          <w:rFonts w:ascii="Narkisim" w:hAnsi="Narkisim" w:cs="Narkisim"/>
          <w:rtl/>
        </w:rPr>
        <w:t xml:space="preserve"> (קכו ט) חידש דדוקא היכא דמכר את המלוה בשטר אמרי' דאין גופו ממון. אבל במעמד שלשתן, שמוכר את גוף החוב [בלא 'שטר'] יש אונאה</w:t>
      </w:r>
      <w:r w:rsidRPr="00690BFD">
        <w:rPr>
          <w:rStyle w:val="ac"/>
          <w:rFonts w:ascii="Narkisim" w:hAnsi="Narkisim" w:cs="Narkisim"/>
          <w:rtl/>
        </w:rPr>
        <w:footnoteReference w:id="841"/>
      </w:r>
      <w:r w:rsidRPr="00690BFD">
        <w:rPr>
          <w:rFonts w:ascii="Narkisim" w:hAnsi="Narkisim" w:cs="Narkisim"/>
          <w:rtl/>
        </w:rPr>
        <w:t>. דגוף החוב שווה ממון</w:t>
      </w:r>
      <w:r w:rsidRPr="00690BFD">
        <w:rPr>
          <w:rStyle w:val="ac"/>
          <w:rFonts w:ascii="Narkisim" w:hAnsi="Narkisim" w:cs="Narkisim"/>
          <w:rtl/>
        </w:rPr>
        <w:footnoteReference w:id="842"/>
      </w:r>
      <w:r w:rsidRPr="00690BFD">
        <w:rPr>
          <w:rFonts w:ascii="Narkisim" w:hAnsi="Narkisim" w:cs="Narkisim"/>
          <w:rtl/>
        </w:rPr>
        <w:t xml:space="preserve"> [אלא דמדאורייתא א"א להקנותו, דאינו ברשותו. ורבנן תקנו מעמד שלשתן]. וה</w:t>
      </w:r>
      <w:r w:rsidRPr="00690BFD">
        <w:rPr>
          <w:rFonts w:ascii="Narkisim" w:hAnsi="Narkisim" w:cs="Narkisim"/>
          <w:b/>
          <w:bCs/>
          <w:rtl/>
        </w:rPr>
        <w:t>פתח"ת</w:t>
      </w:r>
      <w:r w:rsidRPr="00690BFD">
        <w:rPr>
          <w:rFonts w:ascii="Narkisim" w:hAnsi="Narkisim" w:cs="Narkisim"/>
          <w:rtl/>
        </w:rPr>
        <w:t xml:space="preserve"> (רכז כב) הביא דה</w:t>
      </w:r>
      <w:r w:rsidRPr="00690BFD">
        <w:rPr>
          <w:rFonts w:ascii="Narkisim" w:hAnsi="Narkisim" w:cs="Narkisim"/>
          <w:b/>
          <w:bCs/>
          <w:rtl/>
        </w:rPr>
        <w:t>דברי חיים</w:t>
      </w:r>
      <w:r w:rsidRPr="00690BFD">
        <w:rPr>
          <w:rFonts w:ascii="Narkisim" w:hAnsi="Narkisim" w:cs="Narkisim"/>
          <w:rtl/>
        </w:rPr>
        <w:t xml:space="preserve"> (הלואה לו) הק' דאף גוף החוב אינו מטלטל מיד ליד, ונתמעט מאונאה.</w:t>
      </w:r>
    </w:p>
    <w:p w14:paraId="657FE1C3"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חוו"ד</w:t>
      </w:r>
      <w:r w:rsidRPr="00690BFD">
        <w:rPr>
          <w:rFonts w:ascii="Narkisim" w:hAnsi="Narkisim"/>
          <w:rtl/>
        </w:rPr>
        <w:t xml:space="preserve"> (קעג א) כת' דהיכא דמוכר דבר ביוקר לפרוע לאחר זמן [בדבר שאין שער ידוע ואין שומתו ידוע דמותר], אין איסור אונאה. ואף שמכר יותר משווי החפץ ואגר נטר דהדמים, כיון דתלי כמה שסומך לגבות ממנו, אם הוא גברא אלמא או יש לו נכסים, אין דין אונאה בשומת החוב.</w:t>
      </w:r>
    </w:p>
    <w:p w14:paraId="7604E09C" w14:textId="77777777" w:rsidR="004E07FC" w:rsidRPr="00690BFD" w:rsidRDefault="00000000" w:rsidP="00690BFD">
      <w:pPr>
        <w:pStyle w:val="aa"/>
        <w:bidi/>
        <w:rPr>
          <w:rFonts w:ascii="Narkisim" w:hAnsi="Narkisim"/>
        </w:rPr>
      </w:pPr>
      <w:r w:rsidRPr="00690BFD">
        <w:rPr>
          <w:rFonts w:ascii="Narkisim" w:hAnsi="Narkisim"/>
          <w:u w:val="single"/>
          <w:rtl/>
        </w:rPr>
        <w:t>שם</w:t>
      </w:r>
      <w:r w:rsidRPr="00690BFD">
        <w:rPr>
          <w:rFonts w:ascii="Narkisim" w:hAnsi="Narkisim"/>
          <w:rtl/>
        </w:rPr>
        <w:t>. וב</w:t>
      </w:r>
      <w:r w:rsidRPr="00690BFD">
        <w:rPr>
          <w:rFonts w:ascii="Narkisim" w:hAnsi="Narkisim"/>
          <w:b/>
          <w:bCs/>
          <w:rtl/>
        </w:rPr>
        <w:t>ס' מעיני החכמה</w:t>
      </w:r>
      <w:r w:rsidRPr="00690BFD">
        <w:rPr>
          <w:rFonts w:ascii="Narkisim" w:hAnsi="Narkisim"/>
          <w:rtl/>
        </w:rPr>
        <w:t xml:space="preserve"> הק' לדעת ה</w:t>
      </w:r>
      <w:r w:rsidRPr="00690BFD">
        <w:rPr>
          <w:rFonts w:ascii="Narkisim" w:hAnsi="Narkisim"/>
          <w:b/>
          <w:bCs/>
          <w:rtl/>
        </w:rPr>
        <w:t>רמב"ם</w:t>
      </w:r>
      <w:r w:rsidRPr="00690BFD">
        <w:rPr>
          <w:rFonts w:ascii="Narkisim" w:hAnsi="Narkisim"/>
          <w:rtl/>
        </w:rPr>
        <w:t xml:space="preserve"> (עדות ג ד) דשטרי ראיה הוי מדברי סופרים, א"כ איך ממעטינן שטרות מקרא דהא מן התורה ליכא שטרות כלל. אמנם האחרונים נקטו דשטר קנין מהני לראיה אף לדעת הרמב"ם, וי"ל דאיירי כה"ג. [ואכמ"ל].</w:t>
      </w:r>
    </w:p>
    <w:p w14:paraId="3429BAA8" w14:textId="77777777" w:rsidR="004E07FC" w:rsidRPr="00690BFD" w:rsidRDefault="00000000" w:rsidP="00690BFD">
      <w:pPr>
        <w:bidi/>
        <w:rPr>
          <w:rFonts w:ascii="Narkisim" w:hAnsi="Narkisim" w:cs="Narkisim"/>
        </w:rPr>
      </w:pPr>
      <w:r w:rsidRPr="00690BFD">
        <w:rPr>
          <w:rFonts w:ascii="Narkisim" w:hAnsi="Narkisim" w:cs="Narkisim"/>
          <w:u w:val="single"/>
          <w:rtl/>
        </w:rPr>
        <w:t>תוד"ה יצאו</w:t>
      </w:r>
      <w:r w:rsidRPr="00690BFD">
        <w:rPr>
          <w:rFonts w:ascii="Narkisim" w:hAnsi="Narkisim" w:cs="Narkisim"/>
          <w:rtl/>
        </w:rPr>
        <w:t xml:space="preserve">. משמע דחל המכר מדאורייתא בשטרות. </w:t>
      </w:r>
      <w:r w:rsidRPr="00690BFD">
        <w:rPr>
          <w:rFonts w:ascii="Narkisim" w:hAnsi="Narkisim" w:cs="Narkisim"/>
          <w:szCs w:val="20"/>
          <w:rtl/>
        </w:rPr>
        <w:t>[ותוס' דנו בזה בכ"מ אי מהני מכירת שטרות מדאורייתא, ואכמ"ל</w:t>
      </w:r>
      <w:r w:rsidRPr="00690BFD">
        <w:rPr>
          <w:rFonts w:ascii="Narkisim" w:hAnsi="Narkisim" w:cs="Narkisim"/>
          <w:rtl/>
        </w:rPr>
        <w:t>]. אבל ה</w:t>
      </w:r>
      <w:r w:rsidRPr="00690BFD">
        <w:rPr>
          <w:rFonts w:ascii="Narkisim" w:hAnsi="Narkisim" w:cs="Narkisim"/>
          <w:b/>
          <w:bCs/>
          <w:rtl/>
        </w:rPr>
        <w:t>ריטב"א</w:t>
      </w:r>
      <w:r w:rsidRPr="00690BFD">
        <w:rPr>
          <w:rFonts w:ascii="Narkisim" w:hAnsi="Narkisim" w:cs="Narkisim"/>
          <w:rtl/>
        </w:rPr>
        <w:t xml:space="preserve"> </w:t>
      </w:r>
      <w:r w:rsidRPr="00690BFD">
        <w:rPr>
          <w:rFonts w:ascii="Narkisim" w:hAnsi="Narkisim" w:cs="Narkisim"/>
          <w:szCs w:val="20"/>
          <w:rtl/>
        </w:rPr>
        <w:t>(ב"ב קמז:)</w:t>
      </w:r>
      <w:r w:rsidRPr="00690BFD">
        <w:rPr>
          <w:rFonts w:ascii="Narkisim" w:hAnsi="Narkisim" w:cs="Narkisim"/>
          <w:rtl/>
        </w:rPr>
        <w:t xml:space="preserve"> וב</w:t>
      </w:r>
      <w:r w:rsidRPr="00690BFD">
        <w:rPr>
          <w:rFonts w:ascii="Narkisim" w:hAnsi="Narkisim" w:cs="Narkisim"/>
          <w:b/>
          <w:bCs/>
          <w:rtl/>
        </w:rPr>
        <w:t>חי' הר"ן</w:t>
      </w:r>
      <w:r w:rsidRPr="00690BFD">
        <w:rPr>
          <w:rFonts w:ascii="Narkisim" w:hAnsi="Narkisim" w:cs="Narkisim"/>
          <w:rtl/>
        </w:rPr>
        <w:t xml:space="preserve"> </w:t>
      </w:r>
      <w:r w:rsidRPr="00690BFD">
        <w:rPr>
          <w:rFonts w:ascii="Narkisim" w:hAnsi="Narkisim" w:cs="Narkisim"/>
          <w:szCs w:val="20"/>
          <w:rtl/>
        </w:rPr>
        <w:t>(ב"ב שם, וכתובות פו. מד: בדה"ר)</w:t>
      </w:r>
      <w:r w:rsidRPr="00690BFD">
        <w:rPr>
          <w:rFonts w:ascii="Narkisim" w:hAnsi="Narkisim" w:cs="Narkisim"/>
          <w:rtl/>
        </w:rPr>
        <w:t xml:space="preserve"> תי' דנתמעט בקרא דאונאה הוה דוקא בדבר המטלטל וגופו ממון, ועיקר קרא למעט עבדים וקרקעות. וכיון דתקנו מכירת שטרות, רבנן הכניסו שטרות להך כלל</w:t>
      </w:r>
      <w:r w:rsidRPr="00690BFD">
        <w:rPr>
          <w:rStyle w:val="ac"/>
          <w:rFonts w:ascii="Narkisim" w:hAnsi="Narkisim" w:cs="Narkisim"/>
          <w:rtl/>
        </w:rPr>
        <w:footnoteReference w:id="843"/>
      </w:r>
      <w:r w:rsidRPr="00690BFD">
        <w:rPr>
          <w:rFonts w:ascii="Narkisim" w:hAnsi="Narkisim" w:cs="Narkisim"/>
          <w:rtl/>
        </w:rPr>
        <w:t>.</w:t>
      </w:r>
    </w:p>
    <w:p w14:paraId="3FEA8DC8" w14:textId="77777777" w:rsidR="004E07FC" w:rsidRPr="00690BFD" w:rsidRDefault="00000000" w:rsidP="00690BFD">
      <w:pPr>
        <w:pStyle w:val="aa"/>
        <w:bidi/>
        <w:rPr>
          <w:rFonts w:ascii="Narkisim" w:hAnsi="Narkisim"/>
        </w:rPr>
      </w:pPr>
      <w:r w:rsidRPr="00690BFD">
        <w:rPr>
          <w:rFonts w:ascii="Narkisim" w:hAnsi="Narkisim"/>
          <w:u w:val="single"/>
          <w:rtl/>
        </w:rPr>
        <w:t>בא"ד א"נ וכו' משכח"ל אונאה דאורייתא וכו' ונתן לו יותר מדאי לעשות שטר שעבוד</w:t>
      </w:r>
      <w:r w:rsidRPr="00690BFD">
        <w:rPr>
          <w:rFonts w:ascii="Narkisim" w:hAnsi="Narkisim"/>
          <w:rtl/>
        </w:rPr>
        <w:t>. [דהוה רק תשלום עבור הראיה שבשטר].</w:t>
      </w:r>
    </w:p>
    <w:p w14:paraId="244E07D3" w14:textId="77777777" w:rsidR="004E07FC" w:rsidRPr="00690BFD" w:rsidRDefault="00000000" w:rsidP="00690BFD">
      <w:pPr>
        <w:bidi/>
        <w:rPr>
          <w:rFonts w:ascii="Narkisim" w:hAnsi="Narkisim" w:cs="Narkisim"/>
        </w:rPr>
      </w:pPr>
      <w:r w:rsidRPr="00690BFD">
        <w:rPr>
          <w:rFonts w:ascii="Narkisim" w:hAnsi="Narkisim" w:cs="Narkisim"/>
          <w:rtl/>
        </w:rPr>
        <w:t xml:space="preserve">ועוד תי' </w:t>
      </w:r>
      <w:r w:rsidRPr="00690BFD">
        <w:rPr>
          <w:rFonts w:ascii="Narkisim" w:hAnsi="Narkisim" w:cs="Narkisim"/>
          <w:b/>
          <w:bCs/>
          <w:rtl/>
        </w:rPr>
        <w:t>תוס</w:t>
      </w:r>
      <w:r w:rsidRPr="00690BFD">
        <w:rPr>
          <w:rFonts w:ascii="Narkisim" w:hAnsi="Narkisim" w:cs="Narkisim"/>
          <w:rtl/>
        </w:rPr>
        <w:t>' (ב"ב עו:) שמצא שטר לאחר יאוש, ומכרו לבעליו ביוקר. וכ"כ ה</w:t>
      </w:r>
      <w:r w:rsidRPr="00690BFD">
        <w:rPr>
          <w:rFonts w:ascii="Narkisim" w:hAnsi="Narkisim" w:cs="Narkisim"/>
          <w:b/>
          <w:bCs/>
          <w:rtl/>
        </w:rPr>
        <w:t>סמ"ג</w:t>
      </w:r>
      <w:r w:rsidRPr="00690BFD">
        <w:rPr>
          <w:rFonts w:ascii="Narkisim" w:hAnsi="Narkisim" w:cs="Narkisim"/>
          <w:rtl/>
        </w:rPr>
        <w:t xml:space="preserve"> (עשין פב). וה</w:t>
      </w:r>
      <w:r w:rsidRPr="00690BFD">
        <w:rPr>
          <w:rFonts w:ascii="Narkisim" w:hAnsi="Narkisim" w:cs="Narkisim"/>
          <w:b/>
          <w:bCs/>
          <w:rtl/>
        </w:rPr>
        <w:t>מהרי"ק</w:t>
      </w:r>
      <w:r w:rsidRPr="00690BFD">
        <w:rPr>
          <w:rFonts w:ascii="Narkisim" w:hAnsi="Narkisim" w:cs="Narkisim"/>
          <w:rtl/>
        </w:rPr>
        <w:t xml:space="preserve"> (שורש ג) הביא מדבריהם דמהני יאוש בחוב. וה</w:t>
      </w:r>
      <w:r w:rsidRPr="00690BFD">
        <w:rPr>
          <w:rFonts w:ascii="Narkisim" w:hAnsi="Narkisim" w:cs="Narkisim"/>
          <w:b/>
          <w:bCs/>
          <w:rtl/>
        </w:rPr>
        <w:t>חכ"צ</w:t>
      </w:r>
      <w:r w:rsidRPr="00690BFD">
        <w:rPr>
          <w:rFonts w:ascii="Narkisim" w:hAnsi="Narkisim" w:cs="Narkisim"/>
          <w:rtl/>
        </w:rPr>
        <w:t xml:space="preserve"> (הג' ט"ז קסג) כת' דל"מ יאוש בחוב</w:t>
      </w:r>
      <w:r w:rsidRPr="00690BFD">
        <w:rPr>
          <w:rStyle w:val="ac"/>
          <w:rFonts w:ascii="Narkisim" w:hAnsi="Narkisim" w:cs="Narkisim"/>
          <w:rtl/>
        </w:rPr>
        <w:footnoteReference w:id="844"/>
      </w:r>
      <w:r w:rsidRPr="00690BFD">
        <w:rPr>
          <w:rFonts w:ascii="Narkisim" w:hAnsi="Narkisim" w:cs="Narkisim"/>
          <w:rtl/>
        </w:rPr>
        <w:t>, אלא נתייאש מהשטר ולא מהחוב. ומוכר את השטר. דאי נתייאש מחוב האיך זכה המוצא, והאיך חוזר ומוכר לזה. וה</w:t>
      </w:r>
      <w:r w:rsidRPr="00690BFD">
        <w:rPr>
          <w:rFonts w:ascii="Narkisim" w:hAnsi="Narkisim" w:cs="Narkisim"/>
          <w:b/>
          <w:bCs/>
          <w:rtl/>
        </w:rPr>
        <w:t>קצות</w:t>
      </w:r>
      <w:r w:rsidRPr="00690BFD">
        <w:rPr>
          <w:rFonts w:ascii="Narkisim" w:hAnsi="Narkisim" w:cs="Narkisim"/>
          <w:rtl/>
        </w:rPr>
        <w:t xml:space="preserve"> (סו א) ביאר דכיון דהשטר נכתב על שמו מהני למכירת גוף החוב.</w:t>
      </w:r>
    </w:p>
    <w:p w14:paraId="608EFF25"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תומים</w:t>
      </w:r>
      <w:r w:rsidRPr="00690BFD">
        <w:rPr>
          <w:rFonts w:ascii="Narkisim" w:hAnsi="Narkisim"/>
          <w:rtl/>
        </w:rPr>
        <w:t xml:space="preserve"> (סו א) כת' עוד דשטר שכתב שנתחייב לכל המוציאו מהני מכירת שטרות מדאורייתא</w:t>
      </w:r>
      <w:r w:rsidRPr="00690BFD">
        <w:rPr>
          <w:rStyle w:val="ac"/>
          <w:rFonts w:ascii="Narkisim" w:hAnsi="Narkisim"/>
          <w:rtl/>
        </w:rPr>
        <w:footnoteReference w:id="845"/>
      </w:r>
      <w:r w:rsidRPr="00690BFD">
        <w:rPr>
          <w:rFonts w:ascii="Narkisim" w:hAnsi="Narkisim"/>
          <w:rtl/>
        </w:rPr>
        <w:t>, ואיצטריך למעט אונאה בכה"ג.</w:t>
      </w:r>
    </w:p>
    <w:p w14:paraId="68DF11F2"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רמב"ן</w:t>
      </w:r>
      <w:r w:rsidRPr="00690BFD">
        <w:rPr>
          <w:rFonts w:ascii="Narkisim" w:hAnsi="Narkisim" w:cs="Narkisim"/>
          <w:rtl/>
        </w:rPr>
        <w:t xml:space="preserve"> (ב"ב עז.) תי' דאיצטריך למעט אונאה היכא דמכר שטר, ולא חזר בו עד שגבה. [דין אונאה לא תליא בגדרי הקנין, אלא בפסיקת המקח].</w:t>
      </w:r>
    </w:p>
    <w:p w14:paraId="50C05325" w14:textId="77777777" w:rsidR="004E07FC" w:rsidRPr="00690BFD" w:rsidRDefault="00000000" w:rsidP="00690BFD">
      <w:pPr>
        <w:bidi/>
        <w:rPr>
          <w:rFonts w:ascii="Narkisim" w:hAnsi="Narkisim" w:cs="Narkisim"/>
        </w:rPr>
      </w:pPr>
      <w:r w:rsidRPr="00690BFD">
        <w:rPr>
          <w:rFonts w:ascii="Narkisim" w:hAnsi="Narkisim" w:cs="Narkisim"/>
          <w:u w:val="single"/>
          <w:rtl/>
        </w:rPr>
        <w:t>בא"ד ולרב' חיים נראה דקנה מה"ת אם יש ללווה קרקעות, שמכר לו שעבוד שיש לו בקרקעות</w:t>
      </w:r>
      <w:r w:rsidRPr="00690BFD">
        <w:rPr>
          <w:rStyle w:val="ac"/>
          <w:rFonts w:ascii="Narkisim" w:hAnsi="Narkisim" w:cs="Narkisim"/>
          <w:rtl/>
        </w:rPr>
        <w:footnoteReference w:id="846"/>
      </w:r>
      <w:r w:rsidRPr="00690BFD">
        <w:rPr>
          <w:rFonts w:ascii="Narkisim" w:hAnsi="Narkisim" w:cs="Narkisim"/>
          <w:rtl/>
        </w:rPr>
        <w:t>. ועד"ז הביאו ה</w:t>
      </w:r>
      <w:r w:rsidRPr="00690BFD">
        <w:rPr>
          <w:rFonts w:ascii="Narkisim" w:hAnsi="Narkisim" w:cs="Narkisim"/>
          <w:b/>
          <w:bCs/>
          <w:rtl/>
        </w:rPr>
        <w:t>ראשונים</w:t>
      </w:r>
      <w:r w:rsidRPr="00690BFD">
        <w:rPr>
          <w:rFonts w:ascii="Narkisim" w:hAnsi="Narkisim" w:cs="Narkisim"/>
          <w:rtl/>
        </w:rPr>
        <w:t xml:space="preserve"> </w:t>
      </w:r>
      <w:r w:rsidRPr="00690BFD">
        <w:rPr>
          <w:rFonts w:ascii="Narkisim" w:hAnsi="Narkisim" w:cs="Narkisim"/>
          <w:szCs w:val="20"/>
          <w:rtl/>
        </w:rPr>
        <w:t>(ר"ן ורא"ש כתובות פו., תוס' רא"ש וריטב"א קידושין מז:)</w:t>
      </w:r>
      <w:r w:rsidRPr="00690BFD">
        <w:rPr>
          <w:rFonts w:ascii="Narkisim" w:hAnsi="Narkisim" w:cs="Narkisim"/>
          <w:rtl/>
        </w:rPr>
        <w:t xml:space="preserve"> בשם </w:t>
      </w:r>
      <w:r w:rsidRPr="00690BFD">
        <w:rPr>
          <w:rFonts w:ascii="Narkisim" w:hAnsi="Narkisim" w:cs="Narkisim"/>
          <w:b/>
          <w:bCs/>
          <w:rtl/>
        </w:rPr>
        <w:lastRenderedPageBreak/>
        <w:t>ר"ת</w:t>
      </w:r>
      <w:r w:rsidRPr="00690BFD">
        <w:rPr>
          <w:rFonts w:ascii="Narkisim" w:hAnsi="Narkisim" w:cs="Narkisim"/>
          <w:rtl/>
        </w:rPr>
        <w:t xml:space="preserve"> דמכירת שטרות דאורייתא על שעבוד הנכסים, אבל שעבוד הגוף נשאר ביד המוכר [המלוה]. [ואכמ"ל בגדר בזה]. </w:t>
      </w:r>
      <w:r w:rsidRPr="00690BFD">
        <w:rPr>
          <w:rFonts w:ascii="Narkisim" w:hAnsi="Narkisim" w:cs="Narkisim"/>
          <w:szCs w:val="20"/>
          <w:rtl/>
        </w:rPr>
        <w:t>אמנם לשון התוס' משמע דהיכא דמוכר שעבוד נכסים, עי"ז מהני אף למכירת גוף החוב</w:t>
      </w:r>
      <w:r w:rsidRPr="00690BFD">
        <w:rPr>
          <w:rFonts w:ascii="Narkisim" w:hAnsi="Narkisim" w:cs="Narkisim"/>
          <w:rtl/>
        </w:rPr>
        <w:t>.</w:t>
      </w:r>
    </w:p>
    <w:p w14:paraId="7D42914C"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מהר"ם שיף</w:t>
      </w:r>
      <w:r w:rsidRPr="00690BFD">
        <w:rPr>
          <w:rFonts w:ascii="Narkisim" w:hAnsi="Narkisim" w:cs="Narkisim"/>
          <w:rtl/>
        </w:rPr>
        <w:t xml:space="preserve"> הק' דאי מכר לו רק שעבוד נכסים, א"כ הוה קרקעות. וכבר נתמעטו קרקעות מאונאה.</w:t>
      </w:r>
    </w:p>
    <w:p w14:paraId="7DCD0F29" w14:textId="77777777" w:rsidR="004E07FC" w:rsidRPr="00690BFD" w:rsidRDefault="00000000" w:rsidP="00690BFD">
      <w:pPr>
        <w:pStyle w:val="aa"/>
        <w:bidi/>
        <w:rPr>
          <w:rFonts w:ascii="Narkisim" w:hAnsi="Narkisim"/>
        </w:rPr>
      </w:pPr>
      <w:r w:rsidRPr="00690BFD">
        <w:rPr>
          <w:rFonts w:ascii="Narkisim" w:hAnsi="Narkisim"/>
          <w:u w:val="single"/>
          <w:rtl/>
        </w:rPr>
        <w:t>המוכר שטרותיו לבשם וכו'</w:t>
      </w:r>
      <w:r w:rsidRPr="00690BFD">
        <w:rPr>
          <w:rFonts w:ascii="Narkisim" w:hAnsi="Narkisim"/>
          <w:rtl/>
        </w:rPr>
        <w:t>. ה</w:t>
      </w:r>
      <w:r w:rsidRPr="00690BFD">
        <w:rPr>
          <w:rFonts w:ascii="Narkisim" w:hAnsi="Narkisim"/>
          <w:b/>
          <w:bCs/>
          <w:rtl/>
        </w:rPr>
        <w:t>קצות</w:t>
      </w:r>
      <w:r w:rsidRPr="00690BFD">
        <w:rPr>
          <w:rFonts w:ascii="Narkisim" w:hAnsi="Narkisim"/>
          <w:rtl/>
        </w:rPr>
        <w:t xml:space="preserve"> (סו מג) דייק דהיינו שהמלוה מוכר שטר לבשם, והביא דמבואר דהשטר הוא של מלוה למוכרו [ולא רק פקדון בעלמא בידו], ואף דהלווה כתב את השטר, כיון שמסר למלוה נקנה לו. וציין למש"כ (סו כז).</w:t>
      </w:r>
    </w:p>
    <w:p w14:paraId="3ECB9028" w14:textId="77777777" w:rsidR="004E07FC" w:rsidRPr="00690BFD" w:rsidRDefault="00000000" w:rsidP="00690BFD">
      <w:pPr>
        <w:bidi/>
        <w:rPr>
          <w:rFonts w:ascii="Narkisim" w:hAnsi="Narkisim" w:cs="Narkisim"/>
        </w:rPr>
      </w:pPr>
      <w:r w:rsidRPr="00690BFD">
        <w:rPr>
          <w:rFonts w:ascii="Narkisim" w:hAnsi="Narkisim" w:cs="Narkisim"/>
          <w:u w:val="single"/>
          <w:rtl/>
        </w:rPr>
        <w:t>אלא כל ידו ידו ממש הוא, ושאני התם דל"ל הכי</w:t>
      </w:r>
      <w:r w:rsidRPr="00690BFD">
        <w:rPr>
          <w:rFonts w:ascii="Narkisim" w:hAnsi="Narkisim" w:cs="Narkisim"/>
          <w:rtl/>
        </w:rPr>
        <w:t xml:space="preserve">. [וע' מה שציין בזה המהרצ"ח]. אבל </w:t>
      </w:r>
      <w:r w:rsidRPr="00690BFD">
        <w:rPr>
          <w:rFonts w:ascii="Narkisim" w:hAnsi="Narkisim" w:cs="Narkisim"/>
          <w:b/>
          <w:bCs/>
          <w:rtl/>
        </w:rPr>
        <w:t>רש"י</w:t>
      </w:r>
      <w:r w:rsidRPr="00690BFD">
        <w:rPr>
          <w:rFonts w:ascii="Narkisim" w:hAnsi="Narkisim" w:cs="Narkisim"/>
          <w:rtl/>
        </w:rPr>
        <w:t xml:space="preserve"> </w:t>
      </w:r>
      <w:r w:rsidRPr="00690BFD">
        <w:rPr>
          <w:rFonts w:ascii="Narkisim" w:hAnsi="Narkisim" w:cs="Narkisim"/>
          <w:szCs w:val="20"/>
          <w:rtl/>
        </w:rPr>
        <w:t xml:space="preserve">(לעיל י:) </w:t>
      </w:r>
      <w:r w:rsidRPr="00690BFD">
        <w:rPr>
          <w:rFonts w:ascii="Narkisim" w:hAnsi="Narkisim" w:cs="Narkisim"/>
          <w:rtl/>
        </w:rPr>
        <w:t xml:space="preserve">כת' דחצר משום ידה איתרבי, דונתן בידה רשותה משמע, כדכתיב ויקח כל ארצה מידה. ולכאורה היינו כהו"א דהכא. </w:t>
      </w:r>
      <w:r w:rsidRPr="00690BFD">
        <w:rPr>
          <w:rFonts w:ascii="Narkisim" w:hAnsi="Narkisim" w:cs="Narkisim"/>
          <w:szCs w:val="20"/>
          <w:rtl/>
        </w:rPr>
        <w:t>אמנם יל"פ דכוונת רש"י דגדר הילפותא דהמצא תמצא, גגה חצירה וכו', דיד לאו דוקא אלא רשות</w:t>
      </w:r>
      <w:r w:rsidRPr="00690BFD">
        <w:rPr>
          <w:rFonts w:ascii="Narkisim" w:hAnsi="Narkisim" w:cs="Narkisim"/>
          <w:rtl/>
        </w:rPr>
        <w:t>.</w:t>
      </w:r>
    </w:p>
    <w:p w14:paraId="2266168A" w14:textId="77777777" w:rsidR="004E07FC" w:rsidRPr="00690BFD" w:rsidRDefault="00000000" w:rsidP="00690BFD">
      <w:pPr>
        <w:pStyle w:val="2"/>
        <w:bidi/>
        <w:rPr>
          <w:rFonts w:ascii="Narkisim" w:hAnsi="Narkisim"/>
        </w:rPr>
      </w:pPr>
      <w:r w:rsidRPr="00690BFD">
        <w:rPr>
          <w:rFonts w:ascii="Narkisim" w:hAnsi="Narkisim"/>
          <w:rtl/>
        </w:rPr>
        <w:t>אונאה בשכירות</w:t>
      </w:r>
    </w:p>
    <w:p w14:paraId="417B74F7" w14:textId="77777777" w:rsidR="004E07FC" w:rsidRPr="00690BFD" w:rsidRDefault="00000000" w:rsidP="00690BFD">
      <w:pPr>
        <w:bidi/>
        <w:rPr>
          <w:rFonts w:ascii="Narkisim" w:hAnsi="Narkisim" w:cs="Narkisim"/>
        </w:rPr>
      </w:pPr>
      <w:r w:rsidRPr="00690BFD">
        <w:rPr>
          <w:rFonts w:ascii="Narkisim" w:hAnsi="Narkisim" w:cs="Narkisim"/>
          <w:u w:val="single"/>
          <w:rtl/>
        </w:rPr>
        <w:t>בעי ר' זירא שכירות יש לו אונאה וכו'</w:t>
      </w:r>
      <w:r w:rsidRPr="00690BFD">
        <w:rPr>
          <w:rFonts w:ascii="Narkisim" w:hAnsi="Narkisim" w:cs="Narkisim"/>
          <w:rtl/>
        </w:rPr>
        <w:t>. ה</w:t>
      </w:r>
      <w:r w:rsidRPr="00690BFD">
        <w:rPr>
          <w:rFonts w:ascii="Narkisim" w:hAnsi="Narkisim" w:cs="Narkisim"/>
          <w:b/>
          <w:bCs/>
          <w:rtl/>
        </w:rPr>
        <w:t>רמב"ן</w:t>
      </w:r>
      <w:r w:rsidRPr="00690BFD">
        <w:rPr>
          <w:rFonts w:ascii="Narkisim" w:hAnsi="Narkisim" w:cs="Narkisim"/>
          <w:rtl/>
        </w:rPr>
        <w:t xml:space="preserve"> (ורא"ש, ורמב"ם יג יד ורוב ראשונים) כת' דאיירי בשכירות בהמה וכלים, דהוה מטלטלין. אבל שכירות קרקע ועבדים אין אונאה. אבל </w:t>
      </w:r>
      <w:r w:rsidRPr="00690BFD">
        <w:rPr>
          <w:rFonts w:ascii="Narkisim" w:hAnsi="Narkisim" w:cs="Narkisim"/>
          <w:b/>
          <w:bCs/>
          <w:rtl/>
        </w:rPr>
        <w:t>ר' יהונתן</w:t>
      </w:r>
      <w:r w:rsidRPr="00690BFD">
        <w:rPr>
          <w:rFonts w:ascii="Narkisim" w:hAnsi="Narkisim" w:cs="Narkisim"/>
          <w:rtl/>
        </w:rPr>
        <w:t xml:space="preserve"> (בשיטמ"ק) [בפי' הא'] דאיירי בשכירות קרקע</w:t>
      </w:r>
      <w:r w:rsidRPr="00690BFD">
        <w:rPr>
          <w:rStyle w:val="ac"/>
          <w:rFonts w:ascii="Narkisim" w:hAnsi="Narkisim" w:cs="Narkisim"/>
          <w:rtl/>
        </w:rPr>
        <w:footnoteReference w:id="847"/>
      </w:r>
      <w:r w:rsidRPr="00690BFD">
        <w:rPr>
          <w:rFonts w:ascii="Narkisim" w:hAnsi="Narkisim" w:cs="Narkisim"/>
          <w:rtl/>
        </w:rPr>
        <w:t>. וביאר הספק מי אמרי' דשכירות קרקע הוה כדין מטלטלין, או דילמא דין מכר יש לה ובמכר הא אמרינן דאין לקרקע אונאה</w:t>
      </w:r>
      <w:r w:rsidRPr="00690BFD">
        <w:rPr>
          <w:rStyle w:val="ac"/>
          <w:rFonts w:ascii="Narkisim" w:hAnsi="Narkisim" w:cs="Narkisim"/>
          <w:rtl/>
        </w:rPr>
        <w:footnoteReference w:id="848"/>
      </w:r>
      <w:r w:rsidRPr="00690BFD">
        <w:rPr>
          <w:rFonts w:ascii="Narkisim" w:hAnsi="Narkisim" w:cs="Narkisim"/>
          <w:rtl/>
        </w:rPr>
        <w:t>. וכן הביא ה</w:t>
      </w:r>
      <w:r w:rsidRPr="00690BFD">
        <w:rPr>
          <w:rFonts w:ascii="Narkisim" w:hAnsi="Narkisim" w:cs="Narkisim"/>
          <w:b/>
          <w:bCs/>
          <w:rtl/>
        </w:rPr>
        <w:t>מרדכי</w:t>
      </w:r>
      <w:r w:rsidRPr="00690BFD">
        <w:rPr>
          <w:rFonts w:ascii="Narkisim" w:hAnsi="Narkisim" w:cs="Narkisim"/>
          <w:rtl/>
        </w:rPr>
        <w:t xml:space="preserve"> (שה) דהגמ' קאי בשכירות קרקע.</w:t>
      </w:r>
    </w:p>
    <w:p w14:paraId="3842F07D"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רמב"ן</w:t>
      </w:r>
      <w:r w:rsidRPr="00690BFD">
        <w:rPr>
          <w:rFonts w:ascii="Narkisim" w:hAnsi="Narkisim" w:cs="Narkisim"/>
          <w:rtl/>
        </w:rPr>
        <w:t xml:space="preserve"> כת' די"א דאף שכירות פועלים [שכירות ישראל], אין בהם אונאה דלאו ממכר הוא</w:t>
      </w:r>
      <w:r w:rsidRPr="00690BFD">
        <w:rPr>
          <w:rStyle w:val="ac"/>
          <w:rFonts w:ascii="Narkisim" w:hAnsi="Narkisim" w:cs="Narkisim"/>
          <w:rtl/>
        </w:rPr>
        <w:footnoteReference w:id="849"/>
      </w:r>
      <w:r w:rsidRPr="00690BFD">
        <w:rPr>
          <w:rFonts w:ascii="Narkisim" w:hAnsi="Narkisim" w:cs="Narkisim"/>
          <w:rtl/>
        </w:rPr>
        <w:t>, וכן בקבלנות. וכ"כ ה</w:t>
      </w:r>
      <w:r w:rsidRPr="00690BFD">
        <w:rPr>
          <w:rFonts w:ascii="Narkisim" w:hAnsi="Narkisim" w:cs="Narkisim"/>
          <w:b/>
          <w:bCs/>
          <w:rtl/>
        </w:rPr>
        <w:t>רשב"א</w:t>
      </w:r>
      <w:r w:rsidRPr="00690BFD">
        <w:rPr>
          <w:rFonts w:ascii="Narkisim" w:hAnsi="Narkisim" w:cs="Narkisim"/>
          <w:rtl/>
        </w:rPr>
        <w:t>.</w:t>
      </w:r>
    </w:p>
    <w:p w14:paraId="7B10AD32"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רמב"ם</w:t>
      </w:r>
      <w:r w:rsidRPr="00690BFD">
        <w:rPr>
          <w:rFonts w:ascii="Narkisim" w:hAnsi="Narkisim"/>
          <w:rtl/>
        </w:rPr>
        <w:t xml:space="preserve"> (מכירה יג טו) כת' דאין אונאה בשכירות פועלים, דהוה כקונה לזמן, ואין אונאה לעבדים</w:t>
      </w:r>
      <w:r w:rsidRPr="00690BFD">
        <w:rPr>
          <w:rStyle w:val="ac"/>
          <w:rFonts w:ascii="Narkisim" w:hAnsi="Narkisim"/>
          <w:rtl/>
        </w:rPr>
        <w:footnoteReference w:id="850"/>
      </w:r>
      <w:r w:rsidRPr="00690BFD">
        <w:rPr>
          <w:rFonts w:ascii="Narkisim" w:hAnsi="Narkisim"/>
          <w:rtl/>
        </w:rPr>
        <w:t>. אבל ה</w:t>
      </w:r>
      <w:r w:rsidRPr="00690BFD">
        <w:rPr>
          <w:rFonts w:ascii="Narkisim" w:hAnsi="Narkisim"/>
          <w:b/>
          <w:bCs/>
          <w:rtl/>
        </w:rPr>
        <w:t>רמב"ם</w:t>
      </w:r>
      <w:r w:rsidRPr="00690BFD">
        <w:rPr>
          <w:rFonts w:ascii="Narkisim" w:hAnsi="Narkisim"/>
          <w:rtl/>
        </w:rPr>
        <w:t xml:space="preserve"> (שם יח) כת' נראה לי דיש אונאה בקבלן, כששכר לארוג בגד וכדו'. [והרשב"א חלק]. ו</w:t>
      </w:r>
      <w:r w:rsidRPr="00690BFD">
        <w:rPr>
          <w:rFonts w:ascii="Narkisim" w:hAnsi="Narkisim"/>
          <w:b/>
          <w:bCs/>
          <w:rtl/>
        </w:rPr>
        <w:t>ה"ה</w:t>
      </w:r>
      <w:r w:rsidRPr="00690BFD">
        <w:rPr>
          <w:rFonts w:ascii="Narkisim" w:hAnsi="Narkisim"/>
          <w:rtl/>
        </w:rPr>
        <w:t xml:space="preserve"> ביאר דכיון דאין שכירות זה לימים, לא דמי לפועל.</w:t>
      </w:r>
    </w:p>
    <w:p w14:paraId="49D1436F"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ה"ה</w:t>
      </w:r>
      <w:r w:rsidRPr="00690BFD">
        <w:rPr>
          <w:rFonts w:ascii="Narkisim" w:hAnsi="Narkisim"/>
          <w:rtl/>
        </w:rPr>
        <w:t xml:space="preserve"> תמה דקי"ל (לקמן קיב.) דיש בל תלין בקבלן, דאומן אינו קונה בשבח כלי. וה</w:t>
      </w:r>
      <w:r w:rsidRPr="00690BFD">
        <w:rPr>
          <w:rFonts w:ascii="Narkisim" w:hAnsi="Narkisim"/>
          <w:b/>
          <w:bCs/>
          <w:rtl/>
        </w:rPr>
        <w:t>אחרונים</w:t>
      </w:r>
      <w:r w:rsidRPr="00690BFD">
        <w:rPr>
          <w:rFonts w:ascii="Narkisim" w:hAnsi="Narkisim"/>
          <w:rtl/>
        </w:rPr>
        <w:t xml:space="preserve"> דייקו מהרמב"ם דקבלן אינו קנין 'עבד'</w:t>
      </w:r>
      <w:r w:rsidRPr="00690BFD">
        <w:rPr>
          <w:rStyle w:val="ac"/>
          <w:rFonts w:ascii="Narkisim" w:hAnsi="Narkisim"/>
          <w:rtl/>
        </w:rPr>
        <w:footnoteReference w:id="851"/>
      </w:r>
      <w:r w:rsidRPr="00690BFD">
        <w:rPr>
          <w:rFonts w:ascii="Narkisim" w:hAnsi="Narkisim"/>
          <w:rtl/>
        </w:rPr>
        <w:t>. וה</w:t>
      </w:r>
      <w:r w:rsidRPr="00690BFD">
        <w:rPr>
          <w:rFonts w:ascii="Narkisim" w:hAnsi="Narkisim"/>
          <w:b/>
          <w:bCs/>
          <w:rtl/>
        </w:rPr>
        <w:t>תה"ד</w:t>
      </w:r>
      <w:r w:rsidRPr="00690BFD">
        <w:rPr>
          <w:rFonts w:ascii="Narkisim" w:hAnsi="Narkisim"/>
          <w:rtl/>
        </w:rPr>
        <w:t xml:space="preserve"> (שיח, הו' במשנ"ל) הביא כן מהגמ' (לקמן עז.) דפועל יכול לחזור משום דכתיב כי לי בני ישראל עבדים, וקבלן אינו יכול לחזור. דקבלן אינו עבד.</w:t>
      </w:r>
    </w:p>
    <w:p w14:paraId="7C14E54B"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הביא סעד דאי' (ב"ק קטז.) טול דינר והעבירני, יכול לומר משטה אני לך. ותיפו"ל משום דהוה אונאה. וכת' דליכא למימר משום דאין הדעת טועה וידע ומחל, והוי כאומר יודע אני שיש בו אונאה ואעפ"כ (ע' לעיל נא:). דהא סתמא איתמר אפי' בכדי שאין הדעת טועה.</w:t>
      </w:r>
    </w:p>
    <w:p w14:paraId="48AD64A2" w14:textId="77777777" w:rsidR="004E07FC" w:rsidRPr="00690BFD" w:rsidRDefault="00000000" w:rsidP="00690BFD">
      <w:pPr>
        <w:bidi/>
        <w:rPr>
          <w:rFonts w:ascii="Narkisim" w:hAnsi="Narkisim" w:cs="Narkisim"/>
        </w:rPr>
      </w:pPr>
      <w:r w:rsidRPr="00690BFD">
        <w:rPr>
          <w:rFonts w:ascii="Narkisim" w:hAnsi="Narkisim" w:cs="Narkisim"/>
          <w:u w:val="single"/>
          <w:rtl/>
        </w:rPr>
        <w:t>תוד"ה והאי</w:t>
      </w:r>
      <w:r w:rsidRPr="00690BFD">
        <w:rPr>
          <w:rFonts w:ascii="Narkisim" w:hAnsi="Narkisim" w:cs="Narkisim"/>
          <w:rtl/>
        </w:rPr>
        <w:t>. (ע"ז טו.) מוכח דשכירות לא קני וכו'. דהגמ' בע"ז מסתפקת האם שכירות 'קניא' [ונפק"מ האם המשכיר עובר בשביתת בהמתו. וכן כשהשוכר מכניס ע"ז לביתו, האם עובר משום לא תביא תועבה</w:t>
      </w:r>
      <w:r w:rsidRPr="00690BFD">
        <w:rPr>
          <w:rStyle w:val="ac"/>
          <w:rFonts w:ascii="Narkisim" w:hAnsi="Narkisim" w:cs="Narkisim"/>
          <w:rtl/>
        </w:rPr>
        <w:footnoteReference w:id="852"/>
      </w:r>
      <w:r w:rsidRPr="00690BFD">
        <w:rPr>
          <w:rFonts w:ascii="Narkisim" w:hAnsi="Narkisim" w:cs="Narkisim"/>
          <w:rtl/>
        </w:rPr>
        <w:t xml:space="preserve">. ולענין שוכר פרה מכהן או לכהן, האם מאכילה תרומה]. </w:t>
      </w:r>
      <w:r w:rsidRPr="00690BFD">
        <w:rPr>
          <w:rFonts w:ascii="Narkisim" w:hAnsi="Narkisim" w:cs="Narkisim"/>
          <w:rtl/>
        </w:rPr>
        <w:lastRenderedPageBreak/>
        <w:t>ומסקנת הגמ' דשכירות ל"ק.</w:t>
      </w:r>
    </w:p>
    <w:p w14:paraId="3EFA7464" w14:textId="77777777" w:rsidR="004E07FC" w:rsidRPr="00690BFD" w:rsidRDefault="00000000" w:rsidP="00690BFD">
      <w:pPr>
        <w:pStyle w:val="a8"/>
        <w:bidi/>
        <w:rPr>
          <w:rFonts w:ascii="Narkisim" w:hAnsi="Narkisim"/>
        </w:rPr>
      </w:pPr>
      <w:r w:rsidRPr="00690BFD">
        <w:rPr>
          <w:rFonts w:ascii="Narkisim" w:hAnsi="Narkisim"/>
          <w:rtl/>
        </w:rPr>
        <w:t>ויל"ד האם שורש הספק בגדרי הממון [אי שכירות הוה שעבוד או 'קנין פירות'], או דהוה ספק בדין, האם זכות ממון זה חשיב בעלות.</w:t>
      </w:r>
    </w:p>
    <w:p w14:paraId="294FFC7E" w14:textId="77777777" w:rsidR="004E07FC" w:rsidRPr="00690BFD" w:rsidRDefault="00000000" w:rsidP="00690BFD">
      <w:pPr>
        <w:bidi/>
        <w:rPr>
          <w:rFonts w:ascii="Narkisim" w:hAnsi="Narkisim" w:cs="Narkisim"/>
        </w:rPr>
      </w:pPr>
      <w:r w:rsidRPr="00690BFD">
        <w:rPr>
          <w:rFonts w:ascii="Narkisim" w:hAnsi="Narkisim" w:cs="Narkisim"/>
          <w:u w:val="single"/>
          <w:rtl/>
        </w:rPr>
        <w:t>בא"ד וי"ל דהכא גבי אונאה כתיב ממכר מיותר</w:t>
      </w:r>
      <w:r w:rsidRPr="00690BFD">
        <w:rPr>
          <w:rFonts w:ascii="Narkisim" w:hAnsi="Narkisim" w:cs="Narkisim"/>
          <w:rtl/>
        </w:rPr>
        <w:t xml:space="preserve">. וכ"כ </w:t>
      </w:r>
      <w:r w:rsidRPr="00690BFD">
        <w:rPr>
          <w:rFonts w:ascii="Narkisim" w:hAnsi="Narkisim" w:cs="Narkisim"/>
          <w:b/>
          <w:bCs/>
          <w:rtl/>
        </w:rPr>
        <w:t>תוס</w:t>
      </w:r>
      <w:r w:rsidRPr="00690BFD">
        <w:rPr>
          <w:rFonts w:ascii="Narkisim" w:hAnsi="Narkisim" w:cs="Narkisim"/>
          <w:rtl/>
        </w:rPr>
        <w:t>' (ע"ז שם) דגבי אונאה דרשינן יתורא דמכר לפי שעה הוה מכר. אבל ה</w:t>
      </w:r>
      <w:r w:rsidRPr="00690BFD">
        <w:rPr>
          <w:rFonts w:ascii="Narkisim" w:hAnsi="Narkisim" w:cs="Narkisim"/>
          <w:b/>
          <w:bCs/>
          <w:rtl/>
        </w:rPr>
        <w:t>רשב"א</w:t>
      </w:r>
      <w:r w:rsidRPr="00690BFD">
        <w:rPr>
          <w:rFonts w:ascii="Narkisim" w:hAnsi="Narkisim" w:cs="Narkisim"/>
          <w:rtl/>
        </w:rPr>
        <w:t xml:space="preserve"> </w:t>
      </w:r>
      <w:r w:rsidRPr="00690BFD">
        <w:rPr>
          <w:rFonts w:ascii="Narkisim" w:hAnsi="Narkisim" w:cs="Narkisim"/>
          <w:szCs w:val="20"/>
          <w:rtl/>
        </w:rPr>
        <w:t>(ושא"ר, ותוס' רא"ש בתי' הא')</w:t>
      </w:r>
      <w:r w:rsidRPr="00690BFD">
        <w:rPr>
          <w:rFonts w:ascii="Narkisim" w:hAnsi="Narkisim" w:cs="Narkisim"/>
          <w:rtl/>
        </w:rPr>
        <w:t xml:space="preserve"> תי' דבסוגיין אמרי' דקנויה לו להשתמש בו כל ימי שכירותה. ואילו בסוגיא שם אמרי' דלא חשיב 'ביתו' ו'קנין כספו'.</w:t>
      </w:r>
      <w:r w:rsidRPr="00690BFD">
        <w:rPr>
          <w:rFonts w:ascii="Narkisim" w:hAnsi="Narkisim" w:cs="Narkisim"/>
          <w:szCs w:val="20"/>
          <w:rtl/>
        </w:rPr>
        <w:t xml:space="preserve"> וע"ע שאג"א (ס"ס פג).</w:t>
      </w:r>
    </w:p>
    <w:p w14:paraId="7C963148" w14:textId="77777777" w:rsidR="004E07FC" w:rsidRPr="00690BFD" w:rsidRDefault="00000000" w:rsidP="00690BFD">
      <w:pPr>
        <w:pStyle w:val="aa"/>
        <w:bidi/>
        <w:rPr>
          <w:rFonts w:ascii="Narkisim" w:hAnsi="Narkisim"/>
        </w:rPr>
      </w:pPr>
      <w:r w:rsidRPr="00690BFD">
        <w:rPr>
          <w:rFonts w:ascii="Narkisim" w:hAnsi="Narkisim"/>
          <w:rtl/>
        </w:rPr>
        <w:t>ודעת ה</w:t>
      </w:r>
      <w:r w:rsidRPr="00690BFD">
        <w:rPr>
          <w:rFonts w:ascii="Narkisim" w:hAnsi="Narkisim"/>
          <w:b/>
          <w:bCs/>
          <w:rtl/>
        </w:rPr>
        <w:t>רמב"ם</w:t>
      </w:r>
      <w:r w:rsidRPr="00690BFD">
        <w:rPr>
          <w:rFonts w:ascii="Narkisim" w:hAnsi="Narkisim"/>
          <w:rtl/>
        </w:rPr>
        <w:t xml:space="preserve"> (שכירות ו ה, ע' לקמן קב.) דחצר מושכרת אינו קונה לשוכר. וה</w:t>
      </w:r>
      <w:r w:rsidRPr="00690BFD">
        <w:rPr>
          <w:rFonts w:ascii="Narkisim" w:hAnsi="Narkisim"/>
          <w:b/>
          <w:bCs/>
          <w:rtl/>
        </w:rPr>
        <w:t>ב"י</w:t>
      </w:r>
      <w:r w:rsidRPr="00690BFD">
        <w:rPr>
          <w:rFonts w:ascii="Narkisim" w:hAnsi="Narkisim"/>
          <w:rtl/>
        </w:rPr>
        <w:t xml:space="preserve"> (חו"מ שיג) הק' דקי"ל (כאן) דשכירות ביומיה ממכר</w:t>
      </w:r>
      <w:r w:rsidRPr="00690BFD">
        <w:rPr>
          <w:rStyle w:val="ac"/>
          <w:rFonts w:ascii="Narkisim" w:hAnsi="Narkisim"/>
          <w:rtl/>
        </w:rPr>
        <w:footnoteReference w:id="853"/>
      </w:r>
      <w:r w:rsidRPr="00690BFD">
        <w:rPr>
          <w:rFonts w:ascii="Narkisim" w:hAnsi="Narkisim"/>
          <w:rtl/>
        </w:rPr>
        <w:t>. וה</w:t>
      </w:r>
      <w:r w:rsidRPr="00690BFD">
        <w:rPr>
          <w:rFonts w:ascii="Narkisim" w:hAnsi="Narkisim"/>
          <w:b/>
          <w:bCs/>
          <w:rtl/>
        </w:rPr>
        <w:t>ש"ך</w:t>
      </w:r>
      <w:r w:rsidRPr="00690BFD">
        <w:rPr>
          <w:rFonts w:ascii="Narkisim" w:hAnsi="Narkisim"/>
          <w:rtl/>
        </w:rPr>
        <w:t xml:space="preserve"> (שיג) הביא דב</w:t>
      </w:r>
      <w:r w:rsidRPr="00690BFD">
        <w:rPr>
          <w:rFonts w:ascii="Narkisim" w:hAnsi="Narkisim"/>
          <w:b/>
          <w:bCs/>
          <w:rtl/>
        </w:rPr>
        <w:t>תוס</w:t>
      </w:r>
      <w:r w:rsidRPr="00690BFD">
        <w:rPr>
          <w:rFonts w:ascii="Narkisim" w:hAnsi="Narkisim"/>
          <w:rtl/>
        </w:rPr>
        <w:t>' (כאן) מבואר דרק לענין אונאה אמרי' דשכירות ליומיה ממכר. ואף לדעת הראשונים (הנ"ל, והביא כן בשם הנמוק"י וריב"ש שנה) דשכירות הוה ממכר לענין ההנאה של השכירות ולא לענין גוף הדבר. ה"נ כיון שאין גוף החצר קנוי לשוכר אין החצר זוכה לו.</w:t>
      </w:r>
    </w:p>
    <w:p w14:paraId="28ED8A3F" w14:textId="77777777" w:rsidR="004E07FC" w:rsidRPr="00690BFD" w:rsidRDefault="00000000" w:rsidP="00690BFD">
      <w:pPr>
        <w:bidi/>
        <w:rPr>
          <w:rFonts w:ascii="Narkisim" w:hAnsi="Narkisim" w:cs="Narkisim"/>
        </w:rPr>
      </w:pPr>
      <w:r w:rsidRPr="00690BFD">
        <w:rPr>
          <w:rFonts w:ascii="Narkisim" w:hAnsi="Narkisim" w:cs="Narkisim"/>
          <w:u w:val="single"/>
          <w:rtl/>
        </w:rPr>
        <w:t>תוד"ה כל</w:t>
      </w:r>
      <w:r w:rsidRPr="00690BFD">
        <w:rPr>
          <w:rFonts w:ascii="Narkisim" w:hAnsi="Narkisim" w:cs="Narkisim"/>
          <w:rtl/>
        </w:rPr>
        <w:t>. הכא משמע</w:t>
      </w:r>
      <w:r w:rsidRPr="00690BFD">
        <w:rPr>
          <w:rStyle w:val="ac"/>
          <w:rFonts w:ascii="Narkisim" w:hAnsi="Narkisim" w:cs="Narkisim"/>
          <w:rtl/>
        </w:rPr>
        <w:footnoteReference w:id="854"/>
      </w:r>
      <w:r w:rsidRPr="00690BFD">
        <w:rPr>
          <w:rFonts w:ascii="Narkisim" w:hAnsi="Narkisim" w:cs="Narkisim"/>
          <w:rtl/>
        </w:rPr>
        <w:t xml:space="preserve"> דרבא איירי אף בקרקעות וכו'. ותוס' הביאו ד</w:t>
      </w:r>
      <w:r w:rsidRPr="00690BFD">
        <w:rPr>
          <w:rFonts w:ascii="Narkisim" w:hAnsi="Narkisim" w:cs="Narkisim"/>
          <w:b/>
          <w:bCs/>
          <w:rtl/>
        </w:rPr>
        <w:t>רשב"ם</w:t>
      </w:r>
      <w:r w:rsidRPr="00690BFD">
        <w:rPr>
          <w:rFonts w:ascii="Narkisim" w:hAnsi="Narkisim" w:cs="Narkisim"/>
          <w:rtl/>
        </w:rPr>
        <w:t xml:space="preserve"> כת' דבקרקע קנה אף לרבא. ומשמע בדברי רשב"ם דהוה סברא, דניחא ליה לקנות בכל אופן. [ואף דבטל פסיקת המקח, דעתו לקנות]. וע"ע </w:t>
      </w:r>
      <w:r w:rsidRPr="00690BFD">
        <w:rPr>
          <w:rFonts w:ascii="Narkisim" w:hAnsi="Narkisim" w:cs="Narkisim"/>
          <w:b/>
          <w:bCs/>
          <w:rtl/>
        </w:rPr>
        <w:t>חי' הר"ן</w:t>
      </w:r>
      <w:r w:rsidRPr="00690BFD">
        <w:rPr>
          <w:rFonts w:ascii="Narkisim" w:hAnsi="Narkisim" w:cs="Narkisim"/>
          <w:rtl/>
        </w:rPr>
        <w:t xml:space="preserve"> (שם).</w:t>
      </w:r>
    </w:p>
    <w:p w14:paraId="3BDD6CBA" w14:textId="77777777" w:rsidR="004E07FC" w:rsidRPr="00690BFD" w:rsidRDefault="00000000" w:rsidP="00690BFD">
      <w:pPr>
        <w:pStyle w:val="aa"/>
        <w:bidi/>
        <w:rPr>
          <w:rFonts w:ascii="Narkisim" w:hAnsi="Narkisim"/>
        </w:rPr>
      </w:pPr>
      <w:r w:rsidRPr="00690BFD">
        <w:rPr>
          <w:rFonts w:ascii="Narkisim" w:hAnsi="Narkisim"/>
          <w:rtl/>
        </w:rPr>
        <w:t>ודעת ה</w:t>
      </w:r>
      <w:r w:rsidRPr="00690BFD">
        <w:rPr>
          <w:rFonts w:ascii="Narkisim" w:hAnsi="Narkisim"/>
          <w:b/>
          <w:bCs/>
          <w:rtl/>
        </w:rPr>
        <w:t>ר"י מגאש</w:t>
      </w:r>
      <w:r w:rsidRPr="00690BFD">
        <w:rPr>
          <w:rFonts w:ascii="Narkisim" w:hAnsi="Narkisim"/>
          <w:rtl/>
        </w:rPr>
        <w:t xml:space="preserve"> (ב"ב צ., וע' רשב"א שם וקידושין מב:, ורמב"ן ב"ב קג:) דהא דאמר רבא דבר שבמידה חוזר, היינו שחייב להשלים. ולא בטל המקח</w:t>
      </w:r>
      <w:r w:rsidRPr="00690BFD">
        <w:rPr>
          <w:rStyle w:val="ac"/>
          <w:rFonts w:ascii="Narkisim" w:hAnsi="Narkisim"/>
          <w:rtl/>
        </w:rPr>
        <w:footnoteReference w:id="855"/>
      </w:r>
      <w:r w:rsidRPr="00690BFD">
        <w:rPr>
          <w:rFonts w:ascii="Narkisim" w:hAnsi="Narkisim"/>
          <w:rtl/>
        </w:rPr>
        <w:t>.</w:t>
      </w:r>
    </w:p>
    <w:p w14:paraId="38A0ED3E" w14:textId="77777777" w:rsidR="004E07FC" w:rsidRPr="00690BFD" w:rsidRDefault="00000000" w:rsidP="00690BFD">
      <w:pPr>
        <w:bidi/>
        <w:rPr>
          <w:rFonts w:ascii="Narkisim" w:hAnsi="Narkisim" w:cs="Narkisim"/>
        </w:rPr>
      </w:pPr>
      <w:r w:rsidRPr="00690BFD">
        <w:rPr>
          <w:rFonts w:ascii="Narkisim" w:hAnsi="Narkisim" w:cs="Narkisim"/>
          <w:u w:val="single"/>
          <w:rtl/>
        </w:rPr>
        <w:t>שדאי בה כדאיבעי לה, ואגלאי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אם מכרן, זרעתי בה וכו', דמידי דאומדנא דשכיח דטעו הוה כאונאה.</w:t>
      </w:r>
    </w:p>
    <w:p w14:paraId="10BA3CEB"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תמה שאם מכרה ואמר לו שהיא זרועה כראוי ולא נזרעה כראוי אין זו אונאה אלא מקח טעות. שהרי לא ע"מ כן לקחה ואין אונאה אלא ביוקרא וזולא.</w:t>
      </w:r>
    </w:p>
    <w:p w14:paraId="53BFAB3B" w14:textId="77777777" w:rsidR="004E07FC" w:rsidRPr="00690BFD" w:rsidRDefault="00000000" w:rsidP="00690BFD">
      <w:pPr>
        <w:pStyle w:val="a8"/>
        <w:bidi/>
        <w:rPr>
          <w:rFonts w:ascii="Narkisim" w:hAnsi="Narkisim"/>
        </w:rPr>
      </w:pPr>
      <w:r w:rsidRPr="00690BFD">
        <w:rPr>
          <w:rFonts w:ascii="Narkisim" w:hAnsi="Narkisim"/>
          <w:rtl/>
        </w:rPr>
        <w:t>ומשמע ברש"י דאף דאינו אונאה בשווי, מ"מ כל טעות שכיח [וכעין מום] במקח חשיב אונאה.</w:t>
      </w:r>
    </w:p>
    <w:p w14:paraId="7B18E88C"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פי' דכיון דשורש הטעות בחטין, חשיב אונאת חטין. [וצ"ב].</w:t>
      </w:r>
    </w:p>
    <w:p w14:paraId="059E3534"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כת' לפרש [ע"פ דברי ר"ח] דהוה אונאה שמכר [חטין זרועות] ביותר מכדי דמיהן. [ולא גרסינן ואיגלאי מילתא דלא שדא בה כדאיבעי לה]. וה</w:t>
      </w:r>
      <w:r w:rsidRPr="00690BFD">
        <w:rPr>
          <w:rFonts w:ascii="Narkisim" w:hAnsi="Narkisim"/>
          <w:b/>
          <w:bCs/>
          <w:rtl/>
        </w:rPr>
        <w:t>תוס' רא"ש</w:t>
      </w:r>
      <w:r w:rsidRPr="00690BFD">
        <w:rPr>
          <w:rFonts w:ascii="Narkisim" w:hAnsi="Narkisim"/>
          <w:rtl/>
        </w:rPr>
        <w:t xml:space="preserve"> הק' [לגירסא דידן] אמאי לא תי' הגמ' דהאונאה בשוויו. ותי' דכה"ג פשיטא דלא שייך לאונאת קרקע אלא במוכר תבואה בשוק</w:t>
      </w:r>
      <w:r w:rsidRPr="00690BFD">
        <w:rPr>
          <w:rStyle w:val="ac"/>
          <w:rFonts w:ascii="Narkisim" w:hAnsi="Narkisim"/>
          <w:rtl/>
        </w:rPr>
        <w:footnoteReference w:id="856"/>
      </w:r>
      <w:r w:rsidRPr="00690BFD">
        <w:rPr>
          <w:rFonts w:ascii="Narkisim" w:hAnsi="Narkisim"/>
          <w:rtl/>
        </w:rPr>
        <w:t xml:space="preserve">. </w:t>
      </w:r>
      <w:r w:rsidRPr="00690BFD">
        <w:rPr>
          <w:rFonts w:ascii="Narkisim" w:hAnsi="Narkisim"/>
          <w:szCs w:val="20"/>
          <w:rtl/>
        </w:rPr>
        <w:t>[והרשב"א חלק דלענין שבועה זהו ספק הגמ']</w:t>
      </w:r>
      <w:r w:rsidRPr="00690BFD">
        <w:rPr>
          <w:rFonts w:ascii="Narkisim" w:hAnsi="Narkisim"/>
          <w:rtl/>
        </w:rPr>
        <w:t>.</w:t>
      </w:r>
    </w:p>
    <w:p w14:paraId="216BC690"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ראב"ד</w:t>
      </w:r>
      <w:r w:rsidRPr="00690BFD">
        <w:rPr>
          <w:rFonts w:ascii="Narkisim" w:hAnsi="Narkisim" w:cs="Narkisim"/>
          <w:rtl/>
        </w:rPr>
        <w:t xml:space="preserve"> (הו' בשיטמ"ק וברשב"א) קיבל עליו לזרוע שדהו בכך וכך, בענין שראוי לאותו שדה, ואמר זרעתי שדה, ואומרים הבקיאין שאין די לאותה קרקע בסאה</w:t>
      </w:r>
      <w:r w:rsidRPr="00690BFD">
        <w:rPr>
          <w:rStyle w:val="ac"/>
          <w:rFonts w:ascii="Narkisim" w:hAnsi="Narkisim" w:cs="Narkisim"/>
          <w:rtl/>
        </w:rPr>
        <w:footnoteReference w:id="857"/>
      </w:r>
      <w:r w:rsidRPr="00690BFD">
        <w:rPr>
          <w:rFonts w:ascii="Narkisim" w:hAnsi="Narkisim" w:cs="Narkisim"/>
          <w:rtl/>
        </w:rPr>
        <w:t>. ועד"ז כת' ה</w:t>
      </w:r>
      <w:r w:rsidRPr="00690BFD">
        <w:rPr>
          <w:rFonts w:ascii="Narkisim" w:hAnsi="Narkisim" w:cs="Narkisim"/>
          <w:b/>
          <w:bCs/>
          <w:rtl/>
        </w:rPr>
        <w:t>רמב"ם</w:t>
      </w:r>
      <w:r w:rsidRPr="00690BFD">
        <w:rPr>
          <w:rFonts w:ascii="Narkisim" w:hAnsi="Narkisim" w:cs="Narkisim"/>
          <w:rtl/>
        </w:rPr>
        <w:t xml:space="preserve"> (יג טז) כששכרו לזרוע זריעה הראוי, והוה ספק האם הוה קרקע או מטלטלין</w:t>
      </w:r>
      <w:r w:rsidRPr="00690BFD">
        <w:rPr>
          <w:rStyle w:val="ac"/>
          <w:rFonts w:ascii="Narkisim" w:hAnsi="Narkisim" w:cs="Narkisim"/>
          <w:rtl/>
        </w:rPr>
        <w:footnoteReference w:id="858"/>
      </w:r>
      <w:r w:rsidRPr="00690BFD">
        <w:rPr>
          <w:rFonts w:ascii="Narkisim" w:hAnsi="Narkisim" w:cs="Narkisim"/>
          <w:rtl/>
        </w:rPr>
        <w:t>. וה</w:t>
      </w:r>
      <w:r w:rsidRPr="00690BFD">
        <w:rPr>
          <w:rFonts w:ascii="Narkisim" w:hAnsi="Narkisim" w:cs="Narkisim"/>
          <w:b/>
          <w:bCs/>
          <w:rtl/>
        </w:rPr>
        <w:t>כס"מ</w:t>
      </w:r>
      <w:r w:rsidRPr="00690BFD">
        <w:rPr>
          <w:rFonts w:ascii="Narkisim" w:hAnsi="Narkisim" w:cs="Narkisim"/>
          <w:rtl/>
        </w:rPr>
        <w:t xml:space="preserve"> (שם) ביאר דאיירי בקבלן, והרמב"ם לשיטתו (הו' לעיל) דיש אונאה בקבלן. אבל </w:t>
      </w:r>
      <w:r w:rsidRPr="00690BFD">
        <w:rPr>
          <w:rFonts w:ascii="Narkisim" w:hAnsi="Narkisim" w:cs="Narkisim"/>
          <w:rtl/>
        </w:rPr>
        <w:lastRenderedPageBreak/>
        <w:t>בקבלן דקרקע אין אונאה. וספק הגמ' אי חשיב קבלן דקרקע או קבלן דמטלטלין.</w:t>
      </w:r>
    </w:p>
    <w:p w14:paraId="3EAD3E68"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נתיבות</w:t>
      </w:r>
      <w:r w:rsidRPr="00690BFD">
        <w:rPr>
          <w:rFonts w:ascii="Narkisim" w:hAnsi="Narkisim"/>
          <w:rtl/>
        </w:rPr>
        <w:t xml:space="preserve"> (רכז כ) כת' דעיקר הך שכירות הוא להתעסק בקרקע ומש"ה לענין אונאה בעיקר השכירות, פשיטא דהוה כקרקע. אלא כיון דהאונאה בגוף החטין, כמה הקרקע צריכה. ומש"ה מיבעיא ליה אי חשיב אונאה במטלטלין [וע"ד דברי התוס'].</w:t>
      </w:r>
    </w:p>
    <w:p w14:paraId="173FE92F" w14:textId="77777777" w:rsidR="004E07FC" w:rsidRPr="00690BFD" w:rsidRDefault="00000000" w:rsidP="00690BFD">
      <w:pPr>
        <w:bidi/>
        <w:rPr>
          <w:rFonts w:ascii="Narkisim" w:hAnsi="Narkisim" w:cs="Narkisim"/>
        </w:rPr>
      </w:pPr>
      <w:r w:rsidRPr="00690BFD">
        <w:rPr>
          <w:rFonts w:ascii="Narkisim" w:hAnsi="Narkisim" w:cs="Narkisim"/>
          <w:u w:val="single"/>
          <w:rtl/>
        </w:rPr>
        <w:t>נשבעין עליהם</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אם הודה במקצת וכו' ו' שמסרתי לך, וזרעת ה'. </w:t>
      </w:r>
      <w:r w:rsidRPr="00690BFD">
        <w:rPr>
          <w:rFonts w:ascii="Narkisim" w:hAnsi="Narkisim" w:cs="Narkisim"/>
          <w:szCs w:val="20"/>
          <w:rtl/>
        </w:rPr>
        <w:t>[וכן העתיק ה</w:t>
      </w:r>
      <w:r w:rsidRPr="00690BFD">
        <w:rPr>
          <w:rFonts w:ascii="Narkisim" w:hAnsi="Narkisim" w:cs="Narkisim"/>
          <w:b/>
          <w:bCs/>
          <w:szCs w:val="20"/>
          <w:rtl/>
        </w:rPr>
        <w:t>סמ"ע</w:t>
      </w:r>
      <w:r w:rsidRPr="00690BFD">
        <w:rPr>
          <w:rFonts w:ascii="Narkisim" w:hAnsi="Narkisim" w:cs="Narkisim"/>
          <w:szCs w:val="20"/>
          <w:rtl/>
        </w:rPr>
        <w:t xml:space="preserve"> רכז סג, והפוסקים השיגו</w:t>
      </w:r>
      <w:r w:rsidRPr="00690BFD">
        <w:rPr>
          <w:rFonts w:ascii="Narkisim" w:hAnsi="Narkisim" w:cs="Narkisim"/>
          <w:rtl/>
        </w:rPr>
        <w:t>]. וה</w:t>
      </w:r>
      <w:r w:rsidRPr="00690BFD">
        <w:rPr>
          <w:rFonts w:ascii="Narkisim" w:hAnsi="Narkisim" w:cs="Narkisim"/>
          <w:b/>
          <w:bCs/>
          <w:rtl/>
        </w:rPr>
        <w:t>ריטב"א</w:t>
      </w:r>
      <w:r w:rsidRPr="00690BFD">
        <w:rPr>
          <w:rFonts w:ascii="Narkisim" w:hAnsi="Narkisim" w:cs="Narkisim"/>
          <w:rtl/>
        </w:rPr>
        <w:t xml:space="preserve"> (ותוס' רא"ש) הק' דכה"ג ההודאה והכפירה במטלטלין. שמסר לו חטין, והנידון האם חייב לו טפי. וכת' דאיירי שמסר לו לשמור ה' סאין זרועין, ואומר מסרתי לך ד' סאין זרועין, ומודה שפשע </w:t>
      </w:r>
      <w:r w:rsidRPr="00690BFD">
        <w:rPr>
          <w:rFonts w:ascii="Narkisim" w:hAnsi="Narkisim" w:cs="Narkisim"/>
          <w:szCs w:val="20"/>
          <w:rtl/>
        </w:rPr>
        <w:t>[דאל"כ אף אי מטלטלין הוה הילך]</w:t>
      </w:r>
      <w:r w:rsidRPr="00690BFD">
        <w:rPr>
          <w:rFonts w:ascii="Narkisim" w:hAnsi="Narkisim" w:cs="Narkisim"/>
          <w:rtl/>
        </w:rPr>
        <w:t>.</w:t>
      </w:r>
    </w:p>
    <w:p w14:paraId="09E17BE8" w14:textId="77777777" w:rsidR="004E07FC" w:rsidRPr="00690BFD" w:rsidRDefault="00000000" w:rsidP="00690BFD">
      <w:pPr>
        <w:pStyle w:val="aa"/>
        <w:bidi/>
        <w:rPr>
          <w:rFonts w:ascii="Narkisim" w:hAnsi="Narkisim"/>
        </w:rPr>
      </w:pPr>
      <w:r w:rsidRPr="00690BFD">
        <w:rPr>
          <w:rFonts w:ascii="Narkisim" w:hAnsi="Narkisim"/>
          <w:u w:val="single"/>
          <w:rtl/>
        </w:rPr>
        <w:t>ל"צ דחצדינהו וזרעינהו וכו' כמאן דשדיין בכדא דמי ושרינהו עומר וכו'</w:t>
      </w:r>
      <w:r w:rsidRPr="00690BFD">
        <w:rPr>
          <w:rFonts w:ascii="Narkisim" w:hAnsi="Narkisim"/>
          <w:rtl/>
        </w:rPr>
        <w:t>. פ</w:t>
      </w:r>
      <w:r w:rsidRPr="00690BFD">
        <w:rPr>
          <w:rFonts w:ascii="Narkisim" w:hAnsi="Narkisim"/>
          <w:b/>
          <w:bCs/>
          <w:rtl/>
        </w:rPr>
        <w:t>רש"י</w:t>
      </w:r>
      <w:r w:rsidRPr="00690BFD">
        <w:rPr>
          <w:rFonts w:ascii="Narkisim" w:hAnsi="Narkisim"/>
          <w:rtl/>
        </w:rPr>
        <w:t xml:space="preserve"> שזרע מהחדש [שנשרש אחר עומר שעבר, והיו צריכים שיתירום עומר הבא]. וספק הגמ' האם העומר מתיר אחרי שכבר נזרעו</w:t>
      </w:r>
      <w:r w:rsidRPr="00690BFD">
        <w:rPr>
          <w:rStyle w:val="ac"/>
          <w:rFonts w:ascii="Narkisim" w:hAnsi="Narkisim"/>
          <w:rtl/>
        </w:rPr>
        <w:footnoteReference w:id="859"/>
      </w:r>
      <w:r w:rsidRPr="00690BFD">
        <w:rPr>
          <w:rFonts w:ascii="Narkisim" w:hAnsi="Narkisim"/>
          <w:rtl/>
        </w:rPr>
        <w:t>. וכ"כ ה</w:t>
      </w:r>
      <w:r w:rsidRPr="00690BFD">
        <w:rPr>
          <w:rFonts w:ascii="Narkisim" w:hAnsi="Narkisim"/>
          <w:b/>
          <w:bCs/>
          <w:rtl/>
        </w:rPr>
        <w:t>רמב"ם</w:t>
      </w:r>
      <w:r w:rsidRPr="00690BFD">
        <w:rPr>
          <w:rFonts w:ascii="Narkisim" w:hAnsi="Narkisim"/>
          <w:rtl/>
        </w:rPr>
        <w:t xml:space="preserve"> (מאכ"א י ה). אבל ה</w:t>
      </w:r>
      <w:r w:rsidRPr="00690BFD">
        <w:rPr>
          <w:rFonts w:ascii="Narkisim" w:hAnsi="Narkisim"/>
          <w:b/>
          <w:bCs/>
          <w:rtl/>
        </w:rPr>
        <w:t>ראב"ד</w:t>
      </w:r>
      <w:r w:rsidRPr="00690BFD">
        <w:rPr>
          <w:rFonts w:ascii="Narkisim" w:hAnsi="Narkisim"/>
          <w:rtl/>
        </w:rPr>
        <w:t xml:space="preserve"> השיג דא"כ מי התיר לאלו. אלא דאיירי שהשרישו קודם עומר שעבר [והותרו], וחזר וזרעם. וספק הגמ' האם התירם עומר שעבר</w:t>
      </w:r>
      <w:r w:rsidRPr="00690BFD">
        <w:rPr>
          <w:rStyle w:val="ac"/>
          <w:rFonts w:ascii="Narkisim" w:hAnsi="Narkisim"/>
          <w:rtl/>
        </w:rPr>
        <w:footnoteReference w:id="860"/>
      </w:r>
      <w:r w:rsidRPr="00690BFD">
        <w:rPr>
          <w:rFonts w:ascii="Narkisim" w:hAnsi="Narkisim"/>
          <w:rtl/>
        </w:rPr>
        <w:t>. והמפרשים נתקשו בזה.</w:t>
      </w:r>
    </w:p>
    <w:p w14:paraId="2A5B1FDE" w14:textId="77777777" w:rsidR="004E07FC" w:rsidRPr="00690BFD" w:rsidRDefault="00000000" w:rsidP="00690BFD">
      <w:pPr>
        <w:pStyle w:val="3"/>
        <w:bidi/>
        <w:rPr>
          <w:rFonts w:ascii="Narkisim" w:hAnsi="Narkisim"/>
        </w:rPr>
      </w:pPr>
      <w:r w:rsidRPr="00690BFD">
        <w:rPr>
          <w:rFonts w:ascii="Narkisim" w:hAnsi="Narkisim"/>
          <w:rtl/>
        </w:rPr>
        <w:t>דף נז.</w:t>
      </w:r>
    </w:p>
    <w:p w14:paraId="04E23E0D" w14:textId="77777777" w:rsidR="004E07FC" w:rsidRPr="00690BFD" w:rsidRDefault="00000000" w:rsidP="00690BFD">
      <w:pPr>
        <w:pStyle w:val="2"/>
        <w:bidi/>
        <w:rPr>
          <w:rFonts w:ascii="Narkisim" w:hAnsi="Narkisim"/>
        </w:rPr>
      </w:pPr>
      <w:r w:rsidRPr="00690BFD">
        <w:rPr>
          <w:rFonts w:ascii="Narkisim" w:hAnsi="Narkisim"/>
          <w:rtl/>
        </w:rPr>
        <w:t>ביטול מקח בקרקע</w:t>
      </w:r>
    </w:p>
    <w:p w14:paraId="76732740" w14:textId="77777777" w:rsidR="004E07FC" w:rsidRPr="00690BFD" w:rsidRDefault="00000000" w:rsidP="00690BFD">
      <w:pPr>
        <w:bidi/>
        <w:rPr>
          <w:rFonts w:ascii="Narkisim" w:hAnsi="Narkisim" w:cs="Narkisim"/>
        </w:rPr>
      </w:pPr>
      <w:r w:rsidRPr="00690BFD">
        <w:rPr>
          <w:rFonts w:ascii="Narkisim" w:hAnsi="Narkisim" w:cs="Narkisim"/>
          <w:u w:val="single"/>
          <w:rtl/>
        </w:rPr>
        <w:t>בעי ר' אמי וכו' ביטול מקח יש להם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מי אמרי' דלאו בכלל אונאה הוא, אלא מקח טעות, או דילמא וכו' לא אטעייה, כשאר אונאה הוא. ב</w:t>
      </w:r>
      <w:r w:rsidRPr="00690BFD">
        <w:rPr>
          <w:rFonts w:ascii="Narkisim" w:hAnsi="Narkisim" w:cs="Narkisim"/>
          <w:b/>
          <w:bCs/>
          <w:rtl/>
        </w:rPr>
        <w:t>חי' ר' ראובן</w:t>
      </w:r>
      <w:r w:rsidRPr="00690BFD">
        <w:rPr>
          <w:rFonts w:ascii="Narkisim" w:hAnsi="Narkisim" w:cs="Narkisim"/>
          <w:rtl/>
        </w:rPr>
        <w:t xml:space="preserve"> (כג) הביא דפרש"י דשורש הספק בגדר ביטול מקח יותר משתות [בכל מטלטלין], אי הוה מפרשת אונאה. או סברא בעלמא. </w:t>
      </w:r>
      <w:r w:rsidRPr="00690BFD">
        <w:rPr>
          <w:rFonts w:ascii="Narkisim" w:hAnsi="Narkisim" w:cs="Narkisim"/>
          <w:szCs w:val="20"/>
          <w:rtl/>
        </w:rPr>
        <w:t>(וע' מש"כ לעיל נ:).</w:t>
      </w:r>
    </w:p>
    <w:p w14:paraId="3AB5BABC" w14:textId="77777777" w:rsidR="004E07FC" w:rsidRPr="00690BFD" w:rsidRDefault="00000000" w:rsidP="00690BFD">
      <w:pPr>
        <w:pStyle w:val="a8"/>
        <w:bidi/>
        <w:rPr>
          <w:rFonts w:ascii="Narkisim" w:hAnsi="Narkisim"/>
        </w:rPr>
      </w:pPr>
      <w:r w:rsidRPr="00690BFD">
        <w:rPr>
          <w:rFonts w:ascii="Narkisim" w:hAnsi="Narkisim"/>
          <w:rtl/>
        </w:rPr>
        <w:t>אבל לדברי רשב"ם (הו' לעיל נו:) גדר הא דאין אונאה בקרקעות משום דנחשב שוויו. א"כ אף בגדרי ביטול מקח יש לדון דחשיב שוויו. ולכאו' ספק הגמ' עד כמה חשיב שוויו. ואפשר דנחשב שוויו רק בגדר דין אונאה בתורה. אבל שייך גדר מקח טעות מסברא</w:t>
      </w:r>
      <w:r w:rsidRPr="00690BFD">
        <w:rPr>
          <w:rStyle w:val="ac"/>
          <w:rFonts w:ascii="Narkisim" w:hAnsi="Narkisim"/>
          <w:rtl/>
        </w:rPr>
        <w:footnoteReference w:id="861"/>
      </w:r>
      <w:r w:rsidRPr="00690BFD">
        <w:rPr>
          <w:rFonts w:ascii="Narkisim" w:hAnsi="Narkisim"/>
          <w:rtl/>
        </w:rPr>
        <w:t>.</w:t>
      </w:r>
    </w:p>
    <w:p w14:paraId="68C99B22" w14:textId="77777777" w:rsidR="004E07FC" w:rsidRPr="00690BFD" w:rsidRDefault="00000000" w:rsidP="00690BFD">
      <w:pPr>
        <w:bidi/>
        <w:rPr>
          <w:rFonts w:ascii="Narkisim" w:hAnsi="Narkisim" w:cs="Narkisim"/>
        </w:rPr>
      </w:pPr>
      <w:r w:rsidRPr="00690BFD">
        <w:rPr>
          <w:rFonts w:ascii="Narkisim" w:hAnsi="Narkisim" w:cs="Narkisim"/>
          <w:rtl/>
        </w:rPr>
        <w:t xml:space="preserve">ומשמע מרש"י דהנידון הגמ' בכל אונאה יתר משתות. אבל תוס' העמידו דהנידון על פלגא. </w:t>
      </w:r>
      <w:r w:rsidRPr="00690BFD">
        <w:rPr>
          <w:rFonts w:ascii="Narkisim" w:hAnsi="Narkisim" w:cs="Narkisim"/>
          <w:szCs w:val="20"/>
          <w:rtl/>
        </w:rPr>
        <w:t>והראשונים האריכו בזה</w:t>
      </w:r>
      <w:r w:rsidRPr="00690BFD">
        <w:rPr>
          <w:rFonts w:ascii="Narkisim" w:hAnsi="Narkisim" w:cs="Narkisim"/>
          <w:rtl/>
        </w:rPr>
        <w:t>.</w:t>
      </w:r>
    </w:p>
    <w:p w14:paraId="19514337" w14:textId="77777777" w:rsidR="004E07FC" w:rsidRPr="00690BFD" w:rsidRDefault="00000000" w:rsidP="00690BFD">
      <w:pPr>
        <w:bidi/>
        <w:rPr>
          <w:rFonts w:ascii="Narkisim" w:hAnsi="Narkisim" w:cs="Narkisim"/>
        </w:rPr>
      </w:pPr>
      <w:r w:rsidRPr="00690BFD">
        <w:rPr>
          <w:rFonts w:ascii="Narkisim" w:hAnsi="Narkisim" w:cs="Narkisim"/>
          <w:u w:val="single"/>
          <w:rtl/>
        </w:rPr>
        <w:t>תוד"ה אמר ר"נ</w:t>
      </w:r>
      <w:r w:rsidRPr="00690BFD">
        <w:rPr>
          <w:rFonts w:ascii="Narkisim" w:hAnsi="Narkisim" w:cs="Narkisim"/>
          <w:rtl/>
        </w:rPr>
        <w:t>. ותי' ר"ת וכו' מפלגא ואילך מיקרי ביטול מקח. והראשונים הביאו דב</w:t>
      </w:r>
      <w:r w:rsidRPr="00690BFD">
        <w:rPr>
          <w:rFonts w:ascii="Narkisim" w:hAnsi="Narkisim" w:cs="Narkisim"/>
          <w:b/>
          <w:bCs/>
          <w:rtl/>
        </w:rPr>
        <w:t>ירושלמי</w:t>
      </w:r>
      <w:r w:rsidRPr="00690BFD">
        <w:rPr>
          <w:rFonts w:ascii="Narkisim" w:hAnsi="Narkisim" w:cs="Narkisim"/>
          <w:rtl/>
        </w:rPr>
        <w:t xml:space="preserve"> (כתובות יא ד) אי' דבדבר מופלג יש אונאה.</w:t>
      </w:r>
    </w:p>
    <w:p w14:paraId="5D8C62FB"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רי"ף</w:t>
      </w:r>
      <w:r w:rsidRPr="00690BFD">
        <w:rPr>
          <w:rFonts w:ascii="Narkisim" w:hAnsi="Narkisim"/>
          <w:rtl/>
        </w:rPr>
        <w:t xml:space="preserve"> הביא בזה מח' </w:t>
      </w:r>
      <w:r w:rsidRPr="00690BFD">
        <w:rPr>
          <w:rFonts w:ascii="Narkisim" w:hAnsi="Narkisim"/>
          <w:b/>
          <w:bCs/>
          <w:rtl/>
        </w:rPr>
        <w:t>גאונים</w:t>
      </w:r>
      <w:r w:rsidRPr="00690BFD">
        <w:rPr>
          <w:rFonts w:ascii="Narkisim" w:hAnsi="Narkisim"/>
          <w:rtl/>
        </w:rPr>
        <w:t>, די"מ דלא קי"ל כרב נחמן אר"י [ואין להם ביטול מקח]. וי"מ ביטול מקח היינו כפול מדמיו [וכר"ת]. וה</w:t>
      </w:r>
      <w:r w:rsidRPr="00690BFD">
        <w:rPr>
          <w:rFonts w:ascii="Narkisim" w:hAnsi="Narkisim"/>
          <w:b/>
          <w:bCs/>
          <w:rtl/>
        </w:rPr>
        <w:t>רי"ף</w:t>
      </w:r>
      <w:r w:rsidRPr="00690BFD">
        <w:rPr>
          <w:rFonts w:ascii="Narkisim" w:hAnsi="Narkisim"/>
          <w:rtl/>
        </w:rPr>
        <w:t xml:space="preserve"> הכריע דלא קי"ל כר' יוחנן, דקי"ל כדברי רב נחמן (לקמן קח., הו' בתוס') דאף מנה במאתיים אין אונאה בקרקע, ורב נחמן בתראי</w:t>
      </w:r>
      <w:r w:rsidRPr="00690BFD">
        <w:rPr>
          <w:rStyle w:val="ac"/>
          <w:rFonts w:ascii="Narkisim" w:hAnsi="Narkisim"/>
          <w:rtl/>
        </w:rPr>
        <w:footnoteReference w:id="862"/>
      </w:r>
      <w:r w:rsidRPr="00690BFD">
        <w:rPr>
          <w:rFonts w:ascii="Narkisim" w:hAnsi="Narkisim"/>
          <w:rtl/>
        </w:rPr>
        <w:t>. ורב נחמן אמר כן בשם ר' יוחנן וליה לא ס"ל. ועוד הביא (קידושין מב:) דאין אונאה בקרקעות יותר משתות. ועוד הביא (ב"ק יד:) דחשיב שווה כסף</w:t>
      </w:r>
      <w:r w:rsidRPr="00690BFD">
        <w:rPr>
          <w:rStyle w:val="ac"/>
          <w:rFonts w:ascii="Narkisim" w:hAnsi="Narkisim"/>
          <w:rtl/>
        </w:rPr>
        <w:footnoteReference w:id="863"/>
      </w:r>
      <w:r w:rsidRPr="00690BFD">
        <w:rPr>
          <w:rFonts w:ascii="Narkisim" w:hAnsi="Narkisim"/>
          <w:rtl/>
        </w:rPr>
        <w:t>.</w:t>
      </w:r>
    </w:p>
    <w:p w14:paraId="6DBE1464" w14:textId="77777777" w:rsidR="004E07FC" w:rsidRPr="00690BFD" w:rsidRDefault="00000000" w:rsidP="00690BFD">
      <w:pPr>
        <w:bidi/>
        <w:rPr>
          <w:rFonts w:ascii="Narkisim" w:hAnsi="Narkisim" w:cs="Narkisim"/>
        </w:rPr>
      </w:pPr>
      <w:r w:rsidRPr="00690BFD">
        <w:rPr>
          <w:rFonts w:ascii="Narkisim" w:hAnsi="Narkisim" w:cs="Narkisim"/>
          <w:u w:val="single"/>
          <w:rtl/>
        </w:rPr>
        <w:t>שם. ותי' ר"ת דאין אונאה עד פלגא, אבל מפלגא ואילך מיקרי ביטול מקח</w:t>
      </w:r>
      <w:r w:rsidRPr="00690BFD">
        <w:rPr>
          <w:rFonts w:ascii="Narkisim" w:hAnsi="Narkisim" w:cs="Narkisim"/>
          <w:rtl/>
        </w:rPr>
        <w:t>. [דכוונת הירושלמי (הנ"ל) דבר מופלג היינו פלגא ואילך]. ו</w:t>
      </w:r>
      <w:r w:rsidRPr="00690BFD">
        <w:rPr>
          <w:rFonts w:ascii="Narkisim" w:hAnsi="Narkisim" w:cs="Narkisim"/>
          <w:b/>
          <w:bCs/>
          <w:rtl/>
        </w:rPr>
        <w:t>תוס</w:t>
      </w:r>
      <w:r w:rsidRPr="00690BFD">
        <w:rPr>
          <w:rFonts w:ascii="Narkisim" w:hAnsi="Narkisim" w:cs="Narkisim"/>
          <w:rtl/>
        </w:rPr>
        <w:t>' (ב"ק יד: ד"ה דבר) וה</w:t>
      </w:r>
      <w:r w:rsidRPr="00690BFD">
        <w:rPr>
          <w:rFonts w:ascii="Narkisim" w:hAnsi="Narkisim" w:cs="Narkisim"/>
          <w:b/>
          <w:bCs/>
          <w:rtl/>
        </w:rPr>
        <w:t>בעה"מ</w:t>
      </w:r>
      <w:r w:rsidRPr="00690BFD">
        <w:rPr>
          <w:rFonts w:ascii="Narkisim" w:hAnsi="Narkisim" w:cs="Narkisim"/>
          <w:rtl/>
        </w:rPr>
        <w:t xml:space="preserve"> כת' דיותר מפלגא יש להם ביטול מקח</w:t>
      </w:r>
      <w:r w:rsidRPr="00690BFD">
        <w:rPr>
          <w:rStyle w:val="ac"/>
          <w:rFonts w:ascii="Narkisim" w:hAnsi="Narkisim" w:cs="Narkisim"/>
          <w:rtl/>
        </w:rPr>
        <w:footnoteReference w:id="864"/>
      </w:r>
      <w:r w:rsidRPr="00690BFD">
        <w:rPr>
          <w:rFonts w:ascii="Narkisim" w:hAnsi="Narkisim" w:cs="Narkisim"/>
          <w:rtl/>
        </w:rPr>
        <w:t>. [אבל בפלגא אין אונאה</w:t>
      </w:r>
      <w:r w:rsidRPr="00690BFD">
        <w:rPr>
          <w:rStyle w:val="ac"/>
          <w:rFonts w:ascii="Narkisim" w:hAnsi="Narkisim" w:cs="Narkisim"/>
          <w:rtl/>
        </w:rPr>
        <w:footnoteReference w:id="865"/>
      </w:r>
      <w:r w:rsidRPr="00690BFD">
        <w:rPr>
          <w:rFonts w:ascii="Narkisim" w:hAnsi="Narkisim" w:cs="Narkisim"/>
          <w:rtl/>
        </w:rPr>
        <w:t>].</w:t>
      </w:r>
    </w:p>
    <w:p w14:paraId="30213F08" w14:textId="77777777" w:rsidR="004E07FC" w:rsidRPr="00690BFD" w:rsidRDefault="00000000" w:rsidP="00690BFD">
      <w:pPr>
        <w:bidi/>
        <w:rPr>
          <w:rFonts w:ascii="Narkisim" w:hAnsi="Narkisim" w:cs="Narkisim"/>
        </w:rPr>
      </w:pPr>
      <w:r w:rsidRPr="00690BFD">
        <w:rPr>
          <w:rFonts w:ascii="Narkisim" w:hAnsi="Narkisim" w:cs="Narkisim"/>
          <w:rtl/>
        </w:rPr>
        <w:lastRenderedPageBreak/>
        <w:t xml:space="preserve">אף בירושלמי דוקא יותר מפלגא הוה דבר מופלג, אבל </w:t>
      </w:r>
      <w:r w:rsidRPr="00690BFD">
        <w:rPr>
          <w:rFonts w:ascii="Narkisim" w:hAnsi="Narkisim" w:cs="Narkisim"/>
          <w:b/>
          <w:bCs/>
          <w:rtl/>
        </w:rPr>
        <w:t>תוס</w:t>
      </w:r>
      <w:r w:rsidRPr="00690BFD">
        <w:rPr>
          <w:rFonts w:ascii="Narkisim" w:hAnsi="Narkisim" w:cs="Narkisim"/>
          <w:rtl/>
        </w:rPr>
        <w:t xml:space="preserve">' (כתובות צח:) כת' דבקרקע מנה במאתיים הוא דבר מופלג ויש אונאה [ביטול מקח]. וכ"כ </w:t>
      </w:r>
      <w:r w:rsidRPr="00690BFD">
        <w:rPr>
          <w:rFonts w:ascii="Narkisim" w:hAnsi="Narkisim" w:cs="Narkisim"/>
          <w:b/>
          <w:bCs/>
          <w:rtl/>
        </w:rPr>
        <w:t>תוס</w:t>
      </w:r>
      <w:r w:rsidRPr="00690BFD">
        <w:rPr>
          <w:rFonts w:ascii="Narkisim" w:hAnsi="Narkisim" w:cs="Narkisim"/>
          <w:rtl/>
        </w:rPr>
        <w:t>' (קידושין מב:, והרא"ש כאן כא) נקטו בפשוטו דכוונת הירושלמי דפלגא הוה ביטול מקח</w:t>
      </w:r>
      <w:r w:rsidRPr="00690BFD">
        <w:rPr>
          <w:rStyle w:val="ac"/>
          <w:rFonts w:ascii="Narkisim" w:hAnsi="Narkisim" w:cs="Narkisim"/>
          <w:rtl/>
        </w:rPr>
        <w:footnoteReference w:id="866"/>
      </w:r>
      <w:r w:rsidRPr="00690BFD">
        <w:rPr>
          <w:rFonts w:ascii="Narkisim" w:hAnsi="Narkisim" w:cs="Narkisim"/>
          <w:rtl/>
        </w:rPr>
        <w:t>. ועפ"ז עדיין קשה מהגמ' (לקמן קח.) דשווה מנה במאתיים</w:t>
      </w:r>
      <w:r w:rsidRPr="00690BFD">
        <w:rPr>
          <w:rStyle w:val="ac"/>
          <w:rFonts w:ascii="Narkisim" w:hAnsi="Narkisim" w:cs="Narkisim"/>
          <w:rtl/>
        </w:rPr>
        <w:footnoteReference w:id="867"/>
      </w:r>
      <w:r w:rsidRPr="00690BFD">
        <w:rPr>
          <w:rFonts w:ascii="Narkisim" w:hAnsi="Narkisim" w:cs="Narkisim"/>
          <w:rtl/>
        </w:rPr>
        <w:t>. ונדחקו דהתם הוה פחות ממאתן.</w:t>
      </w:r>
    </w:p>
    <w:p w14:paraId="067BF5BE" w14:textId="77777777" w:rsidR="004E07FC" w:rsidRPr="00690BFD" w:rsidRDefault="00000000" w:rsidP="00690BFD">
      <w:pPr>
        <w:bidi/>
        <w:rPr>
          <w:rFonts w:ascii="Narkisim" w:hAnsi="Narkisim" w:cs="Narkisim"/>
        </w:rPr>
      </w:pPr>
      <w:r w:rsidRPr="00690BFD">
        <w:rPr>
          <w:rFonts w:ascii="Narkisim" w:hAnsi="Narkisim" w:cs="Narkisim"/>
          <w:rtl/>
        </w:rPr>
        <w:t>אבל ה</w:t>
      </w:r>
      <w:r w:rsidRPr="00690BFD">
        <w:rPr>
          <w:rFonts w:ascii="Narkisim" w:hAnsi="Narkisim" w:cs="Narkisim"/>
          <w:b/>
          <w:bCs/>
          <w:rtl/>
        </w:rPr>
        <w:t>מלחמות</w:t>
      </w:r>
      <w:r w:rsidRPr="00690BFD">
        <w:rPr>
          <w:rFonts w:ascii="Narkisim" w:hAnsi="Narkisim" w:cs="Narkisim"/>
          <w:rtl/>
        </w:rPr>
        <w:t xml:space="preserve"> וה</w:t>
      </w:r>
      <w:r w:rsidRPr="00690BFD">
        <w:rPr>
          <w:rFonts w:ascii="Narkisim" w:hAnsi="Narkisim" w:cs="Narkisim"/>
          <w:b/>
          <w:bCs/>
          <w:rtl/>
        </w:rPr>
        <w:t>ריטב"א</w:t>
      </w:r>
      <w:r w:rsidRPr="00690BFD">
        <w:rPr>
          <w:rFonts w:ascii="Narkisim" w:hAnsi="Narkisim" w:cs="Narkisim"/>
          <w:rtl/>
        </w:rPr>
        <w:t xml:space="preserve"> הביא דמשמע בהמשך הירושלמי (שם) דשליש הוה מופלג. דהוה כפליים משיעור אונאה. ולהך מ"ד יש אונאה בקרקעות משליש. [ומש"ה הרי"ף הביא דהגמ' לקמן קח. פליג].</w:t>
      </w:r>
    </w:p>
    <w:p w14:paraId="5C8F39B6"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נמוק"י</w:t>
      </w:r>
      <w:r w:rsidRPr="00690BFD">
        <w:rPr>
          <w:rFonts w:ascii="Narkisim" w:hAnsi="Narkisim" w:cs="Narkisim"/>
          <w:rtl/>
        </w:rPr>
        <w:t xml:space="preserve"> הביא דהרמ"ה הק' (מהגמ' ב"ק) דאי יותר מפלגא יש להם אונאה א"כ אינו שווה 'כל' כסף.</w:t>
      </w:r>
    </w:p>
    <w:p w14:paraId="7DA5E417" w14:textId="77777777" w:rsidR="004E07FC" w:rsidRPr="00690BFD" w:rsidRDefault="00000000" w:rsidP="00690BFD">
      <w:pPr>
        <w:pStyle w:val="aa"/>
        <w:bidi/>
        <w:rPr>
          <w:rFonts w:ascii="Narkisim" w:hAnsi="Narkisim"/>
        </w:rPr>
      </w:pPr>
      <w:r w:rsidRPr="00690BFD">
        <w:rPr>
          <w:rFonts w:ascii="Narkisim" w:hAnsi="Narkisim"/>
          <w:u w:val="single"/>
          <w:rtl/>
        </w:rPr>
        <w:t>בא"ד וא"ש הא דתנן ר' יהודה אומר 'אף' וכו' עד כדי דמיהם, משמע דבקרקעות נמי אית להו שיעור זה</w:t>
      </w:r>
      <w:r w:rsidRPr="00690BFD">
        <w:rPr>
          <w:rFonts w:ascii="Narkisim" w:hAnsi="Narkisim"/>
          <w:rtl/>
        </w:rPr>
        <w:t>. וה</w:t>
      </w:r>
      <w:r w:rsidRPr="00690BFD">
        <w:rPr>
          <w:rFonts w:ascii="Narkisim" w:hAnsi="Narkisim"/>
          <w:b/>
          <w:bCs/>
          <w:rtl/>
        </w:rPr>
        <w:t>בעה"מ</w:t>
      </w:r>
      <w:r w:rsidRPr="00690BFD">
        <w:rPr>
          <w:rFonts w:ascii="Narkisim" w:hAnsi="Narkisim"/>
          <w:rtl/>
        </w:rPr>
        <w:t xml:space="preserve"> הביא דדברי הגמ' (נח:) עד כדי דמיהן [וביותר מכדי דמיהן הוה אונאה], קאי אכולהו אף קרקעות והקדשות [לחד מ"ד]</w:t>
      </w:r>
      <w:r w:rsidRPr="00690BFD">
        <w:rPr>
          <w:rStyle w:val="ac"/>
          <w:rFonts w:ascii="Narkisim" w:hAnsi="Narkisim"/>
          <w:rtl/>
        </w:rPr>
        <w:footnoteReference w:id="868"/>
      </w:r>
      <w:r w:rsidRPr="00690BFD">
        <w:rPr>
          <w:rFonts w:ascii="Narkisim" w:hAnsi="Narkisim"/>
          <w:rtl/>
        </w:rPr>
        <w:t>. אבל ה</w:t>
      </w:r>
      <w:r w:rsidRPr="00690BFD">
        <w:rPr>
          <w:rFonts w:ascii="Narkisim" w:hAnsi="Narkisim"/>
          <w:b/>
          <w:bCs/>
          <w:rtl/>
        </w:rPr>
        <w:t>מלחמות</w:t>
      </w:r>
      <w:r w:rsidRPr="00690BFD">
        <w:rPr>
          <w:rFonts w:ascii="Narkisim" w:hAnsi="Narkisim"/>
          <w:rtl/>
        </w:rPr>
        <w:t xml:space="preserve"> ו</w:t>
      </w:r>
      <w:r w:rsidRPr="00690BFD">
        <w:rPr>
          <w:rFonts w:ascii="Narkisim" w:hAnsi="Narkisim"/>
          <w:b/>
          <w:bCs/>
          <w:rtl/>
        </w:rPr>
        <w:t>ראב"ד</w:t>
      </w:r>
      <w:r w:rsidRPr="00690BFD">
        <w:rPr>
          <w:rFonts w:ascii="Narkisim" w:hAnsi="Narkisim"/>
          <w:rtl/>
        </w:rPr>
        <w:t xml:space="preserve"> (לרי"ף, וכן בשיטמ"ק נח:) כת' מדלא מבעיא בקרקעות עד כמה, כדאיבעי לקמן, אלמא דביותר משתות יש להם ביטול מקח. ולמ"ד אין להם ביטול מקח, אפי' חד בתלתא נמי לא הוי אונאה. והגמ' לא פירשה כיון דלא פסיקא להו, דנח' בזה האמוראים.</w:t>
      </w:r>
    </w:p>
    <w:p w14:paraId="602C328D" w14:textId="77777777" w:rsidR="004E07FC" w:rsidRPr="00690BFD" w:rsidRDefault="00000000" w:rsidP="00690BFD">
      <w:pPr>
        <w:pStyle w:val="2"/>
        <w:bidi/>
        <w:rPr>
          <w:rFonts w:ascii="Narkisim" w:hAnsi="Narkisim"/>
        </w:rPr>
      </w:pPr>
      <w:r w:rsidRPr="00690BFD">
        <w:rPr>
          <w:rFonts w:ascii="Narkisim" w:hAnsi="Narkisim"/>
          <w:rtl/>
        </w:rPr>
        <w:t>ביטול מקח בהקדשות</w:t>
      </w:r>
    </w:p>
    <w:p w14:paraId="1A9C3027" w14:textId="77777777" w:rsidR="004E07FC" w:rsidRPr="00690BFD" w:rsidRDefault="00000000" w:rsidP="00690BFD">
      <w:pPr>
        <w:bidi/>
        <w:rPr>
          <w:rFonts w:ascii="Narkisim" w:hAnsi="Narkisim" w:cs="Narkisim"/>
        </w:rPr>
      </w:pPr>
      <w:r w:rsidRPr="00690BFD">
        <w:rPr>
          <w:rFonts w:ascii="Narkisim" w:hAnsi="Narkisim" w:cs="Narkisim"/>
          <w:u w:val="single"/>
          <w:rtl/>
        </w:rPr>
        <w:t>ר' יונה אמר אהקדשות וכו' מ"ד אקרקעות, אבל הקדשות לא, כדשמואל וכו'</w:t>
      </w:r>
      <w:r w:rsidRPr="00690BFD">
        <w:rPr>
          <w:rFonts w:ascii="Narkisim" w:hAnsi="Narkisim" w:cs="Narkisim"/>
          <w:rtl/>
        </w:rPr>
        <w:t>. משמע בגמ' דנח' בסברת שמואל הקדש שווה מנה שחיללו אשווה פרוטה. ועד"ז איתא בסוף העמ'. ותוס' פי' דהגמ' דוחה דטעות שאני. (ויתפרש לקמן).</w:t>
      </w:r>
    </w:p>
    <w:p w14:paraId="74F01557" w14:textId="77777777" w:rsidR="004E07FC" w:rsidRPr="00690BFD" w:rsidRDefault="00000000" w:rsidP="00690BFD">
      <w:pPr>
        <w:bidi/>
        <w:rPr>
          <w:rFonts w:ascii="Narkisim" w:hAnsi="Narkisim" w:cs="Narkisim"/>
        </w:rPr>
      </w:pPr>
      <w:r w:rsidRPr="00690BFD">
        <w:rPr>
          <w:rFonts w:ascii="Narkisim" w:hAnsi="Narkisim" w:cs="Narkisim"/>
          <w:rtl/>
        </w:rPr>
        <w:t>ופ</w:t>
      </w:r>
      <w:r w:rsidRPr="00690BFD">
        <w:rPr>
          <w:rFonts w:ascii="Narkisim" w:hAnsi="Narkisim" w:cs="Narkisim"/>
          <w:b/>
          <w:bCs/>
          <w:rtl/>
        </w:rPr>
        <w:t>רש"י</w:t>
      </w:r>
      <w:r w:rsidRPr="00690BFD">
        <w:rPr>
          <w:rFonts w:ascii="Narkisim" w:hAnsi="Narkisim" w:cs="Narkisim"/>
          <w:rtl/>
        </w:rPr>
        <w:t xml:space="preserve"> דמ"ד דהוה מקח טעות, אע"ג דליכא טעות כלפי שמיא, כ"ש גבי חבריה. ומ"ד הקדשות לא, כיון דליתנהו בדין אונאה, ואף טעות לא אמרי' בהו, דמאן טעה. </w:t>
      </w:r>
      <w:r w:rsidRPr="00690BFD">
        <w:rPr>
          <w:rFonts w:ascii="Narkisim" w:hAnsi="Narkisim" w:cs="Narkisim"/>
          <w:szCs w:val="20"/>
          <w:rtl/>
        </w:rPr>
        <w:t>[ובכל פדיון נחשב דיש הסכמת גבוה. וכיון דרשאי לפדות אפרוטה נחשב דהסכימו גבוה, ומאן טעה</w:t>
      </w:r>
      <w:r w:rsidRPr="00690BFD">
        <w:rPr>
          <w:rStyle w:val="ac"/>
          <w:rFonts w:ascii="Narkisim" w:hAnsi="Narkisim" w:cs="Narkisim"/>
          <w:szCs w:val="20"/>
          <w:rtl/>
        </w:rPr>
        <w:footnoteReference w:id="869"/>
      </w:r>
      <w:r w:rsidRPr="00690BFD">
        <w:rPr>
          <w:rFonts w:ascii="Narkisim" w:hAnsi="Narkisim" w:cs="Narkisim"/>
          <w:rtl/>
        </w:rPr>
        <w:t xml:space="preserve">]. </w:t>
      </w:r>
      <w:r w:rsidRPr="00690BFD">
        <w:rPr>
          <w:rFonts w:ascii="Narkisim" w:hAnsi="Narkisim" w:cs="Narkisim"/>
          <w:szCs w:val="20"/>
          <w:rtl/>
        </w:rPr>
        <w:t>ו</w:t>
      </w:r>
      <w:r w:rsidRPr="00690BFD">
        <w:rPr>
          <w:rFonts w:ascii="Narkisim" w:hAnsi="Narkisim" w:cs="Narkisim"/>
          <w:b/>
          <w:bCs/>
          <w:szCs w:val="20"/>
          <w:rtl/>
        </w:rPr>
        <w:t>רש"י</w:t>
      </w:r>
      <w:r w:rsidRPr="00690BFD">
        <w:rPr>
          <w:rFonts w:ascii="Narkisim" w:hAnsi="Narkisim" w:cs="Narkisim"/>
          <w:szCs w:val="20"/>
          <w:rtl/>
        </w:rPr>
        <w:t xml:space="preserve"> (בסמוך) העמיד דנח' בדרשת 'ערכך', וה</w:t>
      </w:r>
      <w:r w:rsidRPr="00690BFD">
        <w:rPr>
          <w:rFonts w:ascii="Narkisim" w:hAnsi="Narkisim" w:cs="Narkisim"/>
          <w:b/>
          <w:bCs/>
          <w:szCs w:val="20"/>
          <w:rtl/>
        </w:rPr>
        <w:t>אחרונים</w:t>
      </w:r>
      <w:r w:rsidRPr="00690BFD">
        <w:rPr>
          <w:rFonts w:ascii="Narkisim" w:hAnsi="Narkisim" w:cs="Narkisim"/>
          <w:szCs w:val="20"/>
          <w:rtl/>
        </w:rPr>
        <w:t xml:space="preserve"> העירו ד</w:t>
      </w:r>
      <w:r w:rsidRPr="00690BFD">
        <w:rPr>
          <w:rFonts w:ascii="Narkisim" w:hAnsi="Narkisim" w:cs="Narkisim"/>
          <w:b/>
          <w:bCs/>
          <w:szCs w:val="20"/>
          <w:rtl/>
        </w:rPr>
        <w:t>רש"י</w:t>
      </w:r>
      <w:r w:rsidRPr="00690BFD">
        <w:rPr>
          <w:rFonts w:ascii="Narkisim" w:hAnsi="Narkisim" w:cs="Narkisim"/>
          <w:szCs w:val="20"/>
          <w:rtl/>
        </w:rPr>
        <w:t xml:space="preserve"> כאן לא פי' כן</w:t>
      </w:r>
      <w:r w:rsidRPr="00690BFD">
        <w:rPr>
          <w:rFonts w:ascii="Narkisim" w:hAnsi="Narkisim" w:cs="Narkisim"/>
          <w:rtl/>
        </w:rPr>
        <w:t>.</w:t>
      </w:r>
    </w:p>
    <w:p w14:paraId="396FAE41" w14:textId="77777777" w:rsidR="004E07FC" w:rsidRPr="00690BFD" w:rsidRDefault="00000000" w:rsidP="00690BFD">
      <w:pPr>
        <w:pStyle w:val="a8"/>
        <w:bidi/>
        <w:rPr>
          <w:rFonts w:ascii="Narkisim" w:hAnsi="Narkisim"/>
        </w:rPr>
      </w:pPr>
      <w:r w:rsidRPr="00690BFD">
        <w:rPr>
          <w:rFonts w:ascii="Narkisim" w:hAnsi="Narkisim"/>
          <w:rtl/>
        </w:rPr>
        <w:t>ובפשוטו הא דאין אונאה בהקדש הא משום דנתמעט דאין איסור אונאה מרשות גבוה. ועוד דן ה</w:t>
      </w:r>
      <w:r w:rsidRPr="00690BFD">
        <w:rPr>
          <w:rFonts w:ascii="Narkisim" w:hAnsi="Narkisim"/>
          <w:b/>
          <w:bCs/>
          <w:rtl/>
        </w:rPr>
        <w:t>קה"י</w:t>
      </w:r>
      <w:r w:rsidRPr="00690BFD">
        <w:rPr>
          <w:rFonts w:ascii="Narkisim" w:hAnsi="Narkisim"/>
          <w:rtl/>
        </w:rPr>
        <w:t xml:space="preserve"> (זרעים כב) דגדר המיעוט דגבי הדיוט נקבע שוויו לפי רוב בני אדם בשוק. אבל בהקדש גזיה"כ דכל מה שקבעו ביניהם נחשב שוויו</w:t>
      </w:r>
      <w:r w:rsidRPr="00690BFD">
        <w:rPr>
          <w:rStyle w:val="ac"/>
          <w:rFonts w:ascii="Narkisim" w:hAnsi="Narkisim"/>
          <w:rtl/>
        </w:rPr>
        <w:footnoteReference w:id="870"/>
      </w:r>
      <w:r w:rsidRPr="00690BFD">
        <w:rPr>
          <w:rFonts w:ascii="Narkisim" w:hAnsi="Narkisim"/>
          <w:rtl/>
        </w:rPr>
        <w:t>. [ומש"ה לא שייך אונאה כלל].</w:t>
      </w:r>
    </w:p>
    <w:p w14:paraId="0C7CD300"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(קה"י בכורות יא) חקרו בגדר המיעוט הקדש מאונאה, האם הוא במה שקונה [ממון הקדש] מרשות גבוה, או בחפץ שהוא קדוש</w:t>
      </w:r>
      <w:r w:rsidRPr="00690BFD">
        <w:rPr>
          <w:rStyle w:val="ac"/>
          <w:rFonts w:ascii="Narkisim" w:hAnsi="Narkisim"/>
          <w:rtl/>
        </w:rPr>
        <w:footnoteReference w:id="871"/>
      </w:r>
      <w:r w:rsidRPr="00690BFD">
        <w:rPr>
          <w:rFonts w:ascii="Narkisim" w:hAnsi="Narkisim"/>
          <w:rtl/>
        </w:rPr>
        <w:t>. ונפק"מ קדשים קלים לריה"ג</w:t>
      </w:r>
      <w:r w:rsidRPr="00690BFD">
        <w:rPr>
          <w:rStyle w:val="ac"/>
          <w:rFonts w:ascii="Narkisim" w:hAnsi="Narkisim"/>
          <w:rtl/>
        </w:rPr>
        <w:footnoteReference w:id="872"/>
      </w:r>
      <w:r w:rsidRPr="00690BFD">
        <w:rPr>
          <w:rFonts w:ascii="Narkisim" w:hAnsi="Narkisim"/>
          <w:rtl/>
        </w:rPr>
        <w:t xml:space="preserve"> [וה</w:t>
      </w:r>
      <w:r w:rsidRPr="00690BFD">
        <w:rPr>
          <w:rFonts w:ascii="Narkisim" w:hAnsi="Narkisim"/>
          <w:b/>
          <w:bCs/>
          <w:rtl/>
        </w:rPr>
        <w:t>רש"ש</w:t>
      </w:r>
      <w:r w:rsidRPr="00690BFD">
        <w:rPr>
          <w:rFonts w:ascii="Narkisim" w:hAnsi="Narkisim"/>
          <w:rtl/>
        </w:rPr>
        <w:t xml:space="preserve"> (נו.) דן בזה, ודייק דרש"י במשנה לא העמיד כה"ג].</w:t>
      </w:r>
    </w:p>
    <w:p w14:paraId="2BB7633E"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גרנ"ט</w:t>
      </w:r>
      <w:r w:rsidRPr="00690BFD">
        <w:rPr>
          <w:rFonts w:ascii="Narkisim" w:hAnsi="Narkisim" w:cs="Narkisim"/>
          <w:rtl/>
        </w:rPr>
        <w:t xml:space="preserve"> (קסב) הביא דמשמע במשנה דאין אונאה בהקדש, אף כשההדיוט נתאנה. וכת' דנראה דבזה ודאי שייך ביטול מקח וכקרקעות</w:t>
      </w:r>
      <w:r w:rsidRPr="00690BFD">
        <w:rPr>
          <w:rStyle w:val="ac"/>
          <w:rFonts w:ascii="Narkisim" w:hAnsi="Narkisim" w:cs="Narkisim"/>
          <w:rtl/>
        </w:rPr>
        <w:footnoteReference w:id="873"/>
      </w:r>
      <w:r w:rsidRPr="00690BFD">
        <w:rPr>
          <w:rFonts w:ascii="Narkisim" w:hAnsi="Narkisim" w:cs="Narkisim"/>
          <w:rtl/>
        </w:rPr>
        <w:t xml:space="preserve">. </w:t>
      </w:r>
      <w:r w:rsidRPr="00690BFD">
        <w:rPr>
          <w:rFonts w:ascii="Narkisim" w:hAnsi="Narkisim" w:cs="Narkisim"/>
          <w:szCs w:val="20"/>
          <w:rtl/>
        </w:rPr>
        <w:t xml:space="preserve">והק' מהא דאי' (לעיל נה.) דיד הקדש על העליונה, ולא אמרי' דהוה ביטול מקח. וכת' דצ"ל דאיירי בשתות. או למ"ד דאמרי' אמירתו לגבוה אפי' בטעות. [וכת' </w:t>
      </w:r>
      <w:r w:rsidRPr="00690BFD">
        <w:rPr>
          <w:rFonts w:ascii="Narkisim" w:hAnsi="Narkisim" w:cs="Narkisim"/>
          <w:szCs w:val="20"/>
          <w:rtl/>
        </w:rPr>
        <w:lastRenderedPageBreak/>
        <w:t>דלפ"ז לא הוה בתורת 'חילול'</w:t>
      </w:r>
      <w:r w:rsidRPr="00690BFD">
        <w:rPr>
          <w:rStyle w:val="ac"/>
          <w:rFonts w:ascii="Narkisim" w:hAnsi="Narkisim" w:cs="Narkisim"/>
          <w:szCs w:val="20"/>
          <w:rtl/>
        </w:rPr>
        <w:footnoteReference w:id="874"/>
      </w:r>
      <w:r w:rsidRPr="00690BFD">
        <w:rPr>
          <w:rFonts w:ascii="Narkisim" w:hAnsi="Narkisim" w:cs="Narkisim"/>
          <w:szCs w:val="20"/>
          <w:rtl/>
        </w:rPr>
        <w:t xml:space="preserve"> אלא הקדש בעלמא</w:t>
      </w:r>
      <w:r w:rsidRPr="00690BFD">
        <w:rPr>
          <w:rStyle w:val="ac"/>
          <w:rFonts w:ascii="Narkisim" w:hAnsi="Narkisim" w:cs="Narkisim"/>
          <w:szCs w:val="20"/>
          <w:rtl/>
        </w:rPr>
        <w:footnoteReference w:id="875"/>
      </w:r>
      <w:r w:rsidRPr="00690BFD">
        <w:rPr>
          <w:rFonts w:ascii="Narkisim" w:hAnsi="Narkisim" w:cs="Narkisim"/>
          <w:szCs w:val="20"/>
          <w:rtl/>
        </w:rPr>
        <w:t>]. [עי"ש עוד]</w:t>
      </w:r>
      <w:r w:rsidRPr="00690BFD">
        <w:rPr>
          <w:rFonts w:ascii="Narkisim" w:hAnsi="Narkisim" w:cs="Narkisim"/>
          <w:rtl/>
        </w:rPr>
        <w:t>.</w:t>
      </w:r>
    </w:p>
    <w:p w14:paraId="35671CDD" w14:textId="77777777" w:rsidR="004E07FC" w:rsidRPr="00690BFD" w:rsidRDefault="00000000" w:rsidP="00690BFD">
      <w:pPr>
        <w:bidi/>
        <w:rPr>
          <w:rFonts w:ascii="Narkisim" w:hAnsi="Narkisim" w:cs="Narkisim"/>
        </w:rPr>
      </w:pPr>
      <w:r w:rsidRPr="00690BFD">
        <w:rPr>
          <w:rFonts w:ascii="Narkisim" w:hAnsi="Narkisim" w:cs="Narkisim"/>
          <w:u w:val="single"/>
          <w:rtl/>
        </w:rPr>
        <w:t>כדשמואל וכו' שווה מנה שחיללו על ש"פ מחולל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כדאמרן דאמעיט מאונאה. מבואר דסברת שמואל משום דאין אונאה בהקדש. (וע' בסוף העמ'). ו</w:t>
      </w:r>
      <w:r w:rsidRPr="00690BFD">
        <w:rPr>
          <w:rFonts w:ascii="Narkisim" w:hAnsi="Narkisim" w:cs="Narkisim"/>
          <w:b/>
          <w:bCs/>
          <w:rtl/>
        </w:rPr>
        <w:t>רש"י</w:t>
      </w:r>
      <w:r w:rsidRPr="00690BFD">
        <w:rPr>
          <w:rFonts w:ascii="Narkisim" w:hAnsi="Narkisim" w:cs="Narkisim"/>
          <w:rtl/>
        </w:rPr>
        <w:t xml:space="preserve"> (קידושין יא:) כת' דאין אונאה להקדש דכתיב איש את אחיו, ואשמועינן שמואל דכי היכי דאימעיט מאונאה אימעיט מביטול מקח.</w:t>
      </w:r>
    </w:p>
    <w:p w14:paraId="4FCB0DDF"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ביאר דכיון שהוא יכול לחללו ודאי על פחות מכדי דמים, אף כשטועה נמי ומחלל וסבור שיהא שוה כדי דמים אי"צ לשלם מדאורייתא, אלא מדבריהם. שלא הקפידה תורה בדמי הקדש.</w:t>
      </w:r>
    </w:p>
    <w:p w14:paraId="3BDFF7B5" w14:textId="77777777" w:rsidR="004E07FC" w:rsidRPr="00690BFD" w:rsidRDefault="00000000" w:rsidP="00690BFD">
      <w:pPr>
        <w:bidi/>
        <w:rPr>
          <w:rFonts w:ascii="Narkisim" w:hAnsi="Narkisim" w:cs="Narkisim"/>
        </w:rPr>
      </w:pPr>
      <w:r w:rsidRPr="00690BFD">
        <w:rPr>
          <w:rFonts w:ascii="Narkisim" w:hAnsi="Narkisim" w:cs="Narkisim"/>
          <w:u w:val="single"/>
          <w:rtl/>
        </w:rPr>
        <w:t>תנן התם וכו' יצא לחולין וצריך לעשות לו דמים וכו' ור"ל אמר אף צריך לעשות לו דמים מן התורה</w:t>
      </w:r>
      <w:r w:rsidRPr="00690BFD">
        <w:rPr>
          <w:rFonts w:ascii="Narkisim" w:hAnsi="Narkisim" w:cs="Narkisim"/>
          <w:rtl/>
        </w:rPr>
        <w:t xml:space="preserve">. </w:t>
      </w:r>
      <w:r w:rsidRPr="00690BFD">
        <w:rPr>
          <w:rFonts w:ascii="Narkisim" w:hAnsi="Narkisim" w:cs="Narkisim"/>
          <w:b/>
          <w:bCs/>
          <w:rtl/>
        </w:rPr>
        <w:t>תוס</w:t>
      </w:r>
      <w:r w:rsidRPr="00690BFD">
        <w:rPr>
          <w:rFonts w:ascii="Narkisim" w:hAnsi="Narkisim" w:cs="Narkisim"/>
          <w:rtl/>
        </w:rPr>
        <w:t>' פי' דיצא לחולין כנגד המעות שנתפסו תחתיו. וכ"כ ה</w:t>
      </w:r>
      <w:r w:rsidRPr="00690BFD">
        <w:rPr>
          <w:rFonts w:ascii="Narkisim" w:hAnsi="Narkisim" w:cs="Narkisim"/>
          <w:b/>
          <w:bCs/>
          <w:rtl/>
        </w:rPr>
        <w:t>רשב"א</w:t>
      </w:r>
      <w:r w:rsidRPr="00690BFD">
        <w:rPr>
          <w:rFonts w:ascii="Narkisim" w:hAnsi="Narkisim" w:cs="Narkisim"/>
          <w:rtl/>
        </w:rPr>
        <w:t xml:space="preserve">. אבל </w:t>
      </w:r>
      <w:r w:rsidRPr="00690BFD">
        <w:rPr>
          <w:rFonts w:ascii="Narkisim" w:hAnsi="Narkisim" w:cs="Narkisim"/>
          <w:b/>
          <w:bCs/>
          <w:rtl/>
        </w:rPr>
        <w:t>תוס</w:t>
      </w:r>
      <w:r w:rsidRPr="00690BFD">
        <w:rPr>
          <w:rFonts w:ascii="Narkisim" w:hAnsi="Narkisim" w:cs="Narkisim"/>
          <w:rtl/>
        </w:rPr>
        <w:t>' (תמורה כז.) כת' דלא יצא לחולין עד שיעשה לו דמים</w:t>
      </w:r>
      <w:r w:rsidRPr="00690BFD">
        <w:rPr>
          <w:rStyle w:val="ac"/>
          <w:rFonts w:ascii="Narkisim" w:hAnsi="Narkisim" w:cs="Narkisim"/>
          <w:rtl/>
        </w:rPr>
        <w:footnoteReference w:id="876"/>
      </w:r>
      <w:r w:rsidRPr="00690BFD">
        <w:rPr>
          <w:rFonts w:ascii="Narkisim" w:hAnsi="Narkisim" w:cs="Narkisim"/>
          <w:rtl/>
        </w:rPr>
        <w:t xml:space="preserve"> [למ"ד דאורייתא]. וה"ק יצא לחולין כשיעשו לו דמים. ונקט יצא לחולין לאפוקי הא דלעיל דנתפס בתמורה וזה וזה קדוש.</w:t>
      </w:r>
    </w:p>
    <w:p w14:paraId="1A2EB079" w14:textId="77777777" w:rsidR="004E07FC" w:rsidRPr="00690BFD" w:rsidRDefault="00000000" w:rsidP="00690BFD">
      <w:pPr>
        <w:pStyle w:val="a7"/>
        <w:bidi/>
        <w:rPr>
          <w:rFonts w:ascii="Narkisim" w:hAnsi="Narkisim"/>
        </w:rPr>
      </w:pPr>
      <w:r w:rsidRPr="00690BFD">
        <w:rPr>
          <w:rFonts w:ascii="Narkisim" w:hAnsi="Narkisim"/>
          <w:rtl/>
        </w:rPr>
        <w:t>ודעת ה</w:t>
      </w:r>
      <w:r w:rsidRPr="00690BFD">
        <w:rPr>
          <w:rFonts w:ascii="Narkisim" w:hAnsi="Narkisim"/>
          <w:b/>
          <w:bCs/>
          <w:rtl/>
        </w:rPr>
        <w:t>תוס' רי"ד</w:t>
      </w:r>
      <w:r w:rsidRPr="00690BFD">
        <w:rPr>
          <w:rFonts w:ascii="Narkisim" w:hAnsi="Narkisim"/>
          <w:rtl/>
        </w:rPr>
        <w:t xml:space="preserve"> דיצא לחולין מיד, אף למ"ד צריך לעשות דמים מדאורייתא, דהקדש שווה מנה שחללו על ש"פ מחולל. והשאר הוה חוב בעלמא על הגברא</w:t>
      </w:r>
      <w:r w:rsidRPr="00690BFD">
        <w:rPr>
          <w:rStyle w:val="ac"/>
          <w:rFonts w:ascii="Narkisim" w:hAnsi="Narkisim"/>
          <w:rtl/>
        </w:rPr>
        <w:footnoteReference w:id="877"/>
      </w:r>
      <w:r w:rsidRPr="00690BFD">
        <w:rPr>
          <w:rFonts w:ascii="Narkisim" w:hAnsi="Narkisim"/>
          <w:rtl/>
        </w:rPr>
        <w:t>. [וכן קצת משמע בדברי רש"י].</w:t>
      </w:r>
    </w:p>
    <w:p w14:paraId="0C34E402" w14:textId="77777777" w:rsidR="004E07FC" w:rsidRPr="00690BFD" w:rsidRDefault="00000000" w:rsidP="00690BFD">
      <w:pPr>
        <w:bidi/>
        <w:rPr>
          <w:rFonts w:ascii="Narkisim" w:hAnsi="Narkisim" w:cs="Narkisim"/>
        </w:rPr>
      </w:pPr>
      <w:r w:rsidRPr="00690BFD">
        <w:rPr>
          <w:rFonts w:ascii="Narkisim" w:hAnsi="Narkisim" w:cs="Narkisim"/>
          <w:u w:val="single"/>
          <w:rtl/>
        </w:rPr>
        <w:t>אף צריך לעשות לו דמים דבר תורה</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דגבי הקדש כתיב ערכך, וקסבר דמשמע שוויו. ור' יוחנן סבר כל דמים שיערכוהו משמע. ומבואר דנח' בדרשת הכתוב 'ערכך'. וה</w:t>
      </w:r>
      <w:r w:rsidRPr="00690BFD">
        <w:rPr>
          <w:rFonts w:ascii="Narkisim" w:hAnsi="Narkisim" w:cs="Narkisim"/>
          <w:b/>
          <w:bCs/>
          <w:rtl/>
        </w:rPr>
        <w:t>אחרונים</w:t>
      </w:r>
      <w:r w:rsidRPr="00690BFD">
        <w:rPr>
          <w:rFonts w:ascii="Narkisim" w:hAnsi="Narkisim" w:cs="Narkisim"/>
          <w:rtl/>
        </w:rPr>
        <w:t xml:space="preserve"> </w:t>
      </w:r>
      <w:r w:rsidRPr="00690BFD">
        <w:rPr>
          <w:rFonts w:ascii="Narkisim" w:hAnsi="Narkisim" w:cs="Narkisim"/>
          <w:szCs w:val="20"/>
          <w:rtl/>
        </w:rPr>
        <w:t>(מהר"ם שיף ועוד)</w:t>
      </w:r>
      <w:r w:rsidRPr="00690BFD">
        <w:rPr>
          <w:rFonts w:ascii="Narkisim" w:hAnsi="Narkisim" w:cs="Narkisim"/>
          <w:rtl/>
        </w:rPr>
        <w:t xml:space="preserve"> הק' דבפשוטו משמע בסוגיין דנח' בדין ביטול מקח, בסברת אונאה. דומיא דקרקעות [</w:t>
      </w:r>
      <w:r w:rsidRPr="00690BFD">
        <w:rPr>
          <w:rFonts w:ascii="Narkisim" w:hAnsi="Narkisim" w:cs="Narkisim"/>
          <w:szCs w:val="20"/>
          <w:rtl/>
        </w:rPr>
        <w:t>ופ</w:t>
      </w:r>
      <w:r w:rsidRPr="00690BFD">
        <w:rPr>
          <w:rFonts w:ascii="Narkisim" w:hAnsi="Narkisim" w:cs="Narkisim"/>
          <w:b/>
          <w:bCs/>
          <w:szCs w:val="20"/>
          <w:rtl/>
        </w:rPr>
        <w:t>רש"י</w:t>
      </w:r>
      <w:r w:rsidRPr="00690BFD">
        <w:rPr>
          <w:rFonts w:ascii="Narkisim" w:hAnsi="Narkisim" w:cs="Narkisim"/>
          <w:szCs w:val="20"/>
          <w:rtl/>
        </w:rPr>
        <w:t xml:space="preserve"> (לעיל) דאף מ"ד הקדישות משום דליכא טעות כלפי שמיא</w:t>
      </w:r>
      <w:r w:rsidRPr="00690BFD">
        <w:rPr>
          <w:rFonts w:ascii="Narkisim" w:hAnsi="Narkisim" w:cs="Narkisim"/>
          <w:rtl/>
        </w:rPr>
        <w:t>].</w:t>
      </w:r>
    </w:p>
    <w:p w14:paraId="641BD03B" w14:textId="77777777" w:rsidR="004E07FC" w:rsidRPr="00690BFD" w:rsidRDefault="00000000" w:rsidP="00690BFD">
      <w:pPr>
        <w:pStyle w:val="a8"/>
        <w:bidi/>
        <w:rPr>
          <w:rFonts w:ascii="Narkisim" w:hAnsi="Narkisim"/>
        </w:rPr>
      </w:pPr>
      <w:r w:rsidRPr="00690BFD">
        <w:rPr>
          <w:rFonts w:ascii="Narkisim" w:hAnsi="Narkisim"/>
          <w:rtl/>
        </w:rPr>
        <w:t>ואפשר דמהנך קראי ילפי' דאין טעות כלפי שמיא [וע' מש"כ לעיל]. ועוד פי' ה</w:t>
      </w:r>
      <w:r w:rsidRPr="00690BFD">
        <w:rPr>
          <w:rFonts w:ascii="Narkisim" w:hAnsi="Narkisim"/>
          <w:b/>
          <w:bCs/>
          <w:rtl/>
        </w:rPr>
        <w:t>אחרונים</w:t>
      </w:r>
      <w:r w:rsidRPr="00690BFD">
        <w:rPr>
          <w:rFonts w:ascii="Narkisim" w:hAnsi="Narkisim"/>
          <w:rtl/>
        </w:rPr>
        <w:t xml:space="preserve"> דבעינן תרוייהו, א' דנחשב 'ערכך', וב' שלא יהא טעות. אמנם צ"ב אמאי פרש"י סברת מ"ד צריך לעשות דמים, משום גזיה"כ. ואמאי לא פי' כמ"ד ביטול מקח יש להם. והאחרונים תי' דלמ"ד אף פחות משיעור אונאה צריך לעשות דמים ניחא.</w:t>
      </w:r>
    </w:p>
    <w:p w14:paraId="1A10476B" w14:textId="77777777" w:rsidR="004E07FC" w:rsidRPr="00690BFD" w:rsidRDefault="00000000" w:rsidP="00690BFD">
      <w:pPr>
        <w:pStyle w:val="aa"/>
        <w:bidi/>
        <w:rPr>
          <w:rFonts w:ascii="Narkisim" w:hAnsi="Narkisim"/>
        </w:rPr>
      </w:pPr>
      <w:r w:rsidRPr="00690BFD">
        <w:rPr>
          <w:rFonts w:ascii="Narkisim" w:hAnsi="Narkisim"/>
          <w:u w:val="single"/>
          <w:rtl/>
        </w:rPr>
        <w:t>רש"י ד"ה אף צריך</w:t>
      </w:r>
      <w:r w:rsidRPr="00690BFD">
        <w:rPr>
          <w:rFonts w:ascii="Narkisim" w:hAnsi="Narkisim"/>
          <w:rtl/>
        </w:rPr>
        <w:t>. ור' יוחנן סבר ערכך, כל הדמים שיערכוהו משמע ליה אם זול אם יוקר. משמע דאף לר' יוחנן צריך מעשה הערכה. אבל אם קובע פדיונו בפרוטה, בלא כוונה להעריך לא מהני. וצ"ע דשמואל משמע דאפי' פודיהו בפרוטה בעלמא. [וע"ע בסמוך].</w:t>
      </w:r>
    </w:p>
    <w:p w14:paraId="7D90A17E" w14:textId="77777777" w:rsidR="004E07FC" w:rsidRPr="00690BFD" w:rsidRDefault="00000000" w:rsidP="00690BFD">
      <w:pPr>
        <w:pStyle w:val="aa"/>
        <w:bidi/>
        <w:rPr>
          <w:rFonts w:ascii="Narkisim" w:hAnsi="Narkisim"/>
        </w:rPr>
      </w:pPr>
      <w:r w:rsidRPr="00690BFD">
        <w:rPr>
          <w:rFonts w:ascii="Narkisim" w:hAnsi="Narkisim"/>
          <w:rtl/>
        </w:rPr>
        <w:t>אבל ה</w:t>
      </w:r>
      <w:r w:rsidRPr="00690BFD">
        <w:rPr>
          <w:rFonts w:ascii="Narkisim" w:hAnsi="Narkisim"/>
          <w:b/>
          <w:bCs/>
          <w:rtl/>
        </w:rPr>
        <w:t>רמב"ן</w:t>
      </w:r>
      <w:r w:rsidRPr="00690BFD">
        <w:rPr>
          <w:rFonts w:ascii="Narkisim" w:hAnsi="Narkisim"/>
          <w:rtl/>
        </w:rPr>
        <w:t xml:space="preserve"> כת' ד'ערכך' קאי כשפודה מיד גזבר. אבל הכא איירי כשהבעלים בעצמו פודה, וכה"ג לא נתמעט.</w:t>
      </w:r>
    </w:p>
    <w:p w14:paraId="309065DF" w14:textId="77777777" w:rsidR="004E07FC" w:rsidRPr="00690BFD" w:rsidRDefault="00000000" w:rsidP="00690BFD">
      <w:pPr>
        <w:pStyle w:val="a8"/>
        <w:bidi/>
        <w:rPr>
          <w:rFonts w:ascii="Narkisim" w:hAnsi="Narkisim"/>
        </w:rPr>
      </w:pPr>
      <w:r w:rsidRPr="00690BFD">
        <w:rPr>
          <w:rFonts w:ascii="Narkisim" w:hAnsi="Narkisim"/>
          <w:rtl/>
        </w:rPr>
        <w:t>ועוד כת' ה</w:t>
      </w:r>
      <w:r w:rsidRPr="00690BFD">
        <w:rPr>
          <w:rFonts w:ascii="Narkisim" w:hAnsi="Narkisim"/>
          <w:b/>
          <w:bCs/>
          <w:rtl/>
        </w:rPr>
        <w:t>רמב"ן</w:t>
      </w:r>
      <w:r w:rsidRPr="00690BFD">
        <w:rPr>
          <w:rFonts w:ascii="Narkisim" w:hAnsi="Narkisim"/>
          <w:rtl/>
        </w:rPr>
        <w:t xml:space="preserve"> דלגירסת ה</w:t>
      </w:r>
      <w:r w:rsidRPr="00690BFD">
        <w:rPr>
          <w:rFonts w:ascii="Narkisim" w:hAnsi="Narkisim"/>
          <w:b/>
          <w:bCs/>
          <w:rtl/>
        </w:rPr>
        <w:t>ראב"ד</w:t>
      </w:r>
      <w:r w:rsidRPr="00690BFD">
        <w:rPr>
          <w:rFonts w:ascii="Narkisim" w:hAnsi="Narkisim"/>
          <w:rtl/>
        </w:rPr>
        <w:t xml:space="preserve"> (לעיל נה.) מהני דוקא היכא דקובע שומתו בסכום מסויים. דרחמנא אמר בערכך. ולא מהני לפדות זה בזה, בלא להזכיר ערך דמים.</w:t>
      </w:r>
    </w:p>
    <w:p w14:paraId="2EA0E2AC" w14:textId="77777777" w:rsidR="004E07FC" w:rsidRPr="00690BFD" w:rsidRDefault="00000000" w:rsidP="00690BFD">
      <w:pPr>
        <w:bidi/>
        <w:rPr>
          <w:rFonts w:ascii="Narkisim" w:hAnsi="Narkisim" w:cs="Narkisim"/>
        </w:rPr>
      </w:pPr>
      <w:r w:rsidRPr="00690BFD">
        <w:rPr>
          <w:rFonts w:ascii="Narkisim" w:hAnsi="Narkisim" w:cs="Narkisim"/>
          <w:u w:val="single"/>
          <w:rtl/>
        </w:rPr>
        <w:t>תוד"ה יצא</w:t>
      </w:r>
      <w:r w:rsidRPr="00690BFD">
        <w:rPr>
          <w:rFonts w:ascii="Narkisim" w:hAnsi="Narkisim" w:cs="Narkisim"/>
          <w:rtl/>
        </w:rPr>
        <w:t>. יצא לחולין כנגד מעותיו וכו' וקמ"ל דלא אמרי' וכו' יבטל הפדיון וכו'. וכ"כ ה</w:t>
      </w:r>
      <w:r w:rsidRPr="00690BFD">
        <w:rPr>
          <w:rFonts w:ascii="Narkisim" w:hAnsi="Narkisim" w:cs="Narkisim"/>
          <w:b/>
          <w:bCs/>
          <w:rtl/>
        </w:rPr>
        <w:t>רמב"ן</w:t>
      </w:r>
      <w:r w:rsidRPr="00690BFD">
        <w:rPr>
          <w:rFonts w:ascii="Narkisim" w:hAnsi="Narkisim" w:cs="Narkisim"/>
          <w:rtl/>
        </w:rPr>
        <w:t xml:space="preserve"> ו</w:t>
      </w:r>
      <w:r w:rsidRPr="00690BFD">
        <w:rPr>
          <w:rFonts w:ascii="Narkisim" w:hAnsi="Narkisim" w:cs="Narkisim"/>
          <w:b/>
          <w:bCs/>
          <w:rtl/>
        </w:rPr>
        <w:t>רשב"א</w:t>
      </w:r>
      <w:r w:rsidRPr="00690BFD">
        <w:rPr>
          <w:rFonts w:ascii="Narkisim" w:hAnsi="Narkisim" w:cs="Narkisim"/>
          <w:rtl/>
        </w:rPr>
        <w:t>.</w:t>
      </w:r>
    </w:p>
    <w:p w14:paraId="6D249EF9"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רשב"א</w:t>
      </w:r>
      <w:r w:rsidRPr="00690BFD">
        <w:rPr>
          <w:rFonts w:ascii="Narkisim" w:hAnsi="Narkisim"/>
          <w:rtl/>
        </w:rPr>
        <w:t xml:space="preserve"> ביאר דדעתם שיתקיים המקח ולכשתמצא האונאה יחזיר הדמים. והוה כאילו פרע מקצת מעכשיו, והשאר כשישומו בקיאין.</w:t>
      </w:r>
    </w:p>
    <w:p w14:paraId="30F3A308" w14:textId="77777777" w:rsidR="004E07FC" w:rsidRPr="00690BFD" w:rsidRDefault="00000000" w:rsidP="00690BFD">
      <w:pPr>
        <w:bidi/>
        <w:rPr>
          <w:rFonts w:ascii="Narkisim" w:hAnsi="Narkisim" w:cs="Narkisim"/>
        </w:rPr>
      </w:pPr>
      <w:r w:rsidRPr="00690BFD">
        <w:rPr>
          <w:rFonts w:ascii="Narkisim" w:hAnsi="Narkisim" w:cs="Narkisim"/>
          <w:u w:val="single"/>
          <w:rtl/>
        </w:rPr>
        <w:t>בא"ד וה"ט משום דבהדיוט וכו' ואפי' אם המתאנה פוטרו וכו', כיון שהמתאנה היה יכול לבוא לידי הפסד אם לא ירגיש וכו'</w:t>
      </w:r>
      <w:r w:rsidRPr="00690BFD">
        <w:rPr>
          <w:rStyle w:val="ac"/>
          <w:rFonts w:ascii="Narkisim" w:hAnsi="Narkisim" w:cs="Narkisim"/>
          <w:rtl/>
        </w:rPr>
        <w:footnoteReference w:id="878"/>
      </w:r>
      <w:r w:rsidRPr="00690BFD">
        <w:rPr>
          <w:rFonts w:ascii="Narkisim" w:hAnsi="Narkisim" w:cs="Narkisim"/>
          <w:rtl/>
        </w:rPr>
        <w:t>. אבל לדעת ה</w:t>
      </w:r>
      <w:r w:rsidRPr="00690BFD">
        <w:rPr>
          <w:rFonts w:ascii="Narkisim" w:hAnsi="Narkisim" w:cs="Narkisim"/>
          <w:b/>
          <w:bCs/>
          <w:rtl/>
        </w:rPr>
        <w:t>ריב"ם</w:t>
      </w:r>
      <w:r w:rsidRPr="00690BFD">
        <w:rPr>
          <w:rFonts w:ascii="Narkisim" w:hAnsi="Narkisim" w:cs="Narkisim"/>
          <w:rtl/>
        </w:rPr>
        <w:t xml:space="preserve"> (בתוס' לעיל נ: ד"ה ואילו) כשאין </w:t>
      </w:r>
      <w:r w:rsidRPr="00690BFD">
        <w:rPr>
          <w:rFonts w:ascii="Narkisim" w:hAnsi="Narkisim" w:cs="Narkisim"/>
          <w:rtl/>
        </w:rPr>
        <w:lastRenderedPageBreak/>
        <w:t>המתאנה תובע אונאתו, אף המאנה אינו יכול לחזור בו. דאמר אי לאו דאוניתני וכו' [וע"ד הא דאי' בגמ' ב"ב פג:]. והא דיותר משתות שניהם חוזרים היינו דוקא היכא שהמתאנה תובע אונאתו</w:t>
      </w:r>
      <w:r w:rsidRPr="00690BFD">
        <w:rPr>
          <w:rStyle w:val="ac"/>
          <w:rFonts w:ascii="Narkisim" w:hAnsi="Narkisim" w:cs="Narkisim"/>
          <w:rtl/>
        </w:rPr>
        <w:footnoteReference w:id="879"/>
      </w:r>
      <w:r w:rsidRPr="00690BFD">
        <w:rPr>
          <w:rFonts w:ascii="Narkisim" w:hAnsi="Narkisim" w:cs="Narkisim"/>
          <w:rtl/>
        </w:rPr>
        <w:t>.</w:t>
      </w:r>
    </w:p>
    <w:p w14:paraId="0DC22507"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xml:space="preserve"> (שם בתי' הא') כ' דיתר משתות שניהם חוזרין, כיון דרחוק מהמקח וכאילו לא מכר כלל, דהו"ל כמין אחר</w:t>
      </w:r>
      <w:r w:rsidRPr="00690BFD">
        <w:rPr>
          <w:rStyle w:val="ac"/>
          <w:rFonts w:ascii="Narkisim" w:hAnsi="Narkisim"/>
          <w:rtl/>
        </w:rPr>
        <w:footnoteReference w:id="880"/>
      </w:r>
      <w:r w:rsidRPr="00690BFD">
        <w:rPr>
          <w:rFonts w:ascii="Narkisim" w:hAnsi="Narkisim"/>
          <w:rtl/>
        </w:rPr>
        <w:t>.</w:t>
      </w:r>
    </w:p>
    <w:p w14:paraId="6C133D14" w14:textId="77777777" w:rsidR="004E07FC" w:rsidRPr="00690BFD" w:rsidRDefault="00000000" w:rsidP="00690BFD">
      <w:pPr>
        <w:pStyle w:val="a8"/>
        <w:bidi/>
        <w:rPr>
          <w:rFonts w:ascii="Narkisim" w:hAnsi="Narkisim"/>
        </w:rPr>
      </w:pPr>
      <w:r w:rsidRPr="00690BFD">
        <w:rPr>
          <w:rFonts w:ascii="Narkisim" w:hAnsi="Narkisim"/>
          <w:rtl/>
        </w:rPr>
        <w:t>ולכאורה תוס' דידן נקטו סברא שונה, דהמתאנה רוצה שיתבטל המקח מכל וכל, כיון דהיה קרוב לבא לידי הפסד. [ויש לדחות דתוס' כאן לא באו לפרש עיקר דין שניהם חוזרין בביטול מקח. אלא שדנו אמאי לא חל מקח במקצת הדמים, כנגד המעות שנתן</w:t>
      </w:r>
      <w:r w:rsidRPr="00690BFD">
        <w:rPr>
          <w:rStyle w:val="ac"/>
          <w:rFonts w:ascii="Narkisim" w:hAnsi="Narkisim"/>
          <w:rtl/>
        </w:rPr>
        <w:footnoteReference w:id="881"/>
      </w:r>
      <w:r w:rsidRPr="00690BFD">
        <w:rPr>
          <w:rFonts w:ascii="Narkisim" w:hAnsi="Narkisim"/>
          <w:rtl/>
        </w:rPr>
        <w:t>. וכמ"ש גבי הקדש].</w:t>
      </w:r>
    </w:p>
    <w:p w14:paraId="391B29AB" w14:textId="77777777" w:rsidR="004E07FC" w:rsidRPr="00690BFD" w:rsidRDefault="00000000" w:rsidP="00690BFD">
      <w:pPr>
        <w:pStyle w:val="aa"/>
        <w:bidi/>
        <w:rPr>
          <w:rFonts w:ascii="Narkisim" w:hAnsi="Narkisim"/>
        </w:rPr>
      </w:pPr>
      <w:r w:rsidRPr="00690BFD">
        <w:rPr>
          <w:rFonts w:ascii="Narkisim" w:hAnsi="Narkisim"/>
          <w:u w:val="single"/>
          <w:rtl/>
        </w:rPr>
        <w:t>בא"ד ולא יוכל לחזור, דאפי' מתחייב להקדש בטעות מפסיד וכו'</w:t>
      </w:r>
      <w:r w:rsidRPr="00690BFD">
        <w:rPr>
          <w:rFonts w:ascii="Narkisim" w:hAnsi="Narkisim"/>
          <w:rtl/>
        </w:rPr>
        <w:t>. משמע דכוונת התוס' דאף דבטל פסיקת הפדיון, מ"מ נתחייב כמה שנתן. וה</w:t>
      </w:r>
      <w:r w:rsidRPr="00690BFD">
        <w:rPr>
          <w:rFonts w:ascii="Narkisim" w:hAnsi="Narkisim"/>
          <w:b/>
          <w:bCs/>
          <w:rtl/>
        </w:rPr>
        <w:t>אחרונים</w:t>
      </w:r>
      <w:r w:rsidRPr="00690BFD">
        <w:rPr>
          <w:rFonts w:ascii="Narkisim" w:hAnsi="Narkisim"/>
          <w:rtl/>
        </w:rPr>
        <w:t xml:space="preserve"> (קוב"ש ב"ב תמט) הק' דקי"ל הקדש טעות אינו הקדש. [אמנם י"ל דפדיון חשיב סוף הקדש, וכמ"ש ה</w:t>
      </w:r>
      <w:r w:rsidRPr="00690BFD">
        <w:rPr>
          <w:rFonts w:ascii="Narkisim" w:hAnsi="Narkisim"/>
          <w:b/>
          <w:bCs/>
          <w:rtl/>
        </w:rPr>
        <w:t>תוס' רא"ש</w:t>
      </w:r>
      <w:r w:rsidRPr="00690BFD">
        <w:rPr>
          <w:rFonts w:ascii="Narkisim" w:hAnsi="Narkisim"/>
          <w:rtl/>
        </w:rPr>
        <w:t xml:space="preserve"> נה.].</w:t>
      </w:r>
    </w:p>
    <w:p w14:paraId="621A5345" w14:textId="77777777" w:rsidR="004E07FC" w:rsidRPr="00690BFD" w:rsidRDefault="00000000" w:rsidP="00690BFD">
      <w:pPr>
        <w:pStyle w:val="aa"/>
        <w:bidi/>
        <w:rPr>
          <w:rFonts w:ascii="Narkisim" w:hAnsi="Narkisim"/>
        </w:rPr>
      </w:pPr>
      <w:r w:rsidRPr="00690BFD">
        <w:rPr>
          <w:rFonts w:ascii="Narkisim" w:hAnsi="Narkisim"/>
          <w:u w:val="single"/>
          <w:rtl/>
        </w:rPr>
        <w:t>בא"ד [שם] דאפי' מתחייב להקדש בטעות וכו' כדאמרי' (ב"ב קלג:) לא תשיימי את דאמירתו לגבוה כמסירתו להדיוט וכו'</w:t>
      </w:r>
      <w:r w:rsidRPr="00690BFD">
        <w:rPr>
          <w:rFonts w:ascii="Narkisim" w:hAnsi="Narkisim"/>
          <w:rtl/>
        </w:rPr>
        <w:t xml:space="preserve">. אמנם </w:t>
      </w:r>
      <w:r w:rsidRPr="00690BFD">
        <w:rPr>
          <w:rFonts w:ascii="Narkisim" w:hAnsi="Narkisim"/>
          <w:b/>
          <w:bCs/>
          <w:rtl/>
        </w:rPr>
        <w:t>תוס</w:t>
      </w:r>
      <w:r w:rsidRPr="00690BFD">
        <w:rPr>
          <w:rFonts w:ascii="Narkisim" w:hAnsi="Narkisim"/>
          <w:rtl/>
        </w:rPr>
        <w:t>' (שם, וקידושין כט. בחד תי') כת' דדוקא היכא דמתכוון לוותר להקדש אמרי' אמירתו לגבוה, אבל מי שאמר לפדות הקדש בר' והוזל אינו חייב, דנתכוון לפדות בשוויו. ואין כאן נדר.</w:t>
      </w:r>
    </w:p>
    <w:p w14:paraId="26F96937" w14:textId="77777777" w:rsidR="004E07FC" w:rsidRPr="00690BFD" w:rsidRDefault="00000000" w:rsidP="00690BFD">
      <w:pPr>
        <w:pStyle w:val="aa"/>
        <w:bidi/>
        <w:rPr>
          <w:rFonts w:ascii="Narkisim" w:hAnsi="Narkisim"/>
        </w:rPr>
      </w:pPr>
      <w:r w:rsidRPr="00690BFD">
        <w:rPr>
          <w:rFonts w:ascii="Narkisim" w:hAnsi="Narkisim"/>
          <w:u w:val="single"/>
          <w:rtl/>
        </w:rPr>
        <w:t>תוד"ה והאמר</w:t>
      </w:r>
      <w:r w:rsidRPr="00690BFD">
        <w:rPr>
          <w:rFonts w:ascii="Narkisim" w:hAnsi="Narkisim"/>
          <w:rtl/>
        </w:rPr>
        <w:t>. ועוד אי ביטול מקח דקאמר ר' יונה מדבריהם, א"כ נצטרך לומר דלמ"ד אין להם, היינו אפי' מדרבנן וכו'. ו</w:t>
      </w:r>
      <w:r w:rsidRPr="00690BFD">
        <w:rPr>
          <w:rFonts w:ascii="Narkisim" w:hAnsi="Narkisim"/>
          <w:b/>
          <w:bCs/>
          <w:rtl/>
        </w:rPr>
        <w:t>רע"א</w:t>
      </w:r>
      <w:r w:rsidRPr="00690BFD">
        <w:rPr>
          <w:rFonts w:ascii="Narkisim" w:hAnsi="Narkisim"/>
          <w:rtl/>
        </w:rPr>
        <w:t xml:space="preserve"> הק' דנוכל לומר להיפך, דפליגי רק בקרקעות. דלמ"ד מדרבנן דוקא בהקדשות תקנו, ולא בקרקעות. ולמ"ד אף קרקעות, ס"ל דהוה מדאורייתא.</w:t>
      </w:r>
    </w:p>
    <w:p w14:paraId="49463314"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כת' דמ"מ מבואר דרק ביתר משתות תקנו. וכת' דתלי בגדר דין יתר משתות, דאי ביטול מקח הוה משום פרשת אונאה, א"כ למ"ד דצריך לעשות דמים מדרבנן, אין לחלק בין שתות לשיעור ביטול מקח. דבתרוייהו נתמעט מאונאה, ותקנו חכמים לחייבו. ורק אי נימא דביטול מקח הוה סברא, א"כ י"ל דבהקדש תקנו משום דאמרי' דאין טעות בהקדש. אבל לא תקנו בדין אונאה.</w:t>
      </w:r>
    </w:p>
    <w:p w14:paraId="252266C6" w14:textId="77777777" w:rsidR="004E07FC" w:rsidRPr="00690BFD" w:rsidRDefault="00000000" w:rsidP="00690BFD">
      <w:pPr>
        <w:pStyle w:val="a8"/>
        <w:bidi/>
        <w:rPr>
          <w:rFonts w:ascii="Narkisim" w:hAnsi="Narkisim"/>
        </w:rPr>
      </w:pPr>
      <w:r w:rsidRPr="00690BFD">
        <w:rPr>
          <w:rFonts w:ascii="Narkisim" w:hAnsi="Narkisim"/>
          <w:rtl/>
        </w:rPr>
        <w:t>ולמ"ד בסוגיין דמחלק בין שתות ליתר בשתות מדרבנן בהקדשות</w:t>
      </w:r>
      <w:r w:rsidRPr="00690BFD">
        <w:rPr>
          <w:rStyle w:val="ac"/>
          <w:rFonts w:ascii="Narkisim" w:hAnsi="Narkisim"/>
          <w:rtl/>
        </w:rPr>
        <w:footnoteReference w:id="882"/>
      </w:r>
      <w:r w:rsidRPr="00690BFD">
        <w:rPr>
          <w:rFonts w:ascii="Narkisim" w:hAnsi="Narkisim"/>
          <w:rtl/>
        </w:rPr>
        <w:t>, ע"כ ס"ל דיתר משתות הוה מקח טעות מסברא. א"כ אף בקרקעות יהא ביטול מקח מסברא [מדאורייתא].</w:t>
      </w:r>
    </w:p>
    <w:p w14:paraId="33CD91F9" w14:textId="77777777" w:rsidR="004E07FC" w:rsidRPr="00690BFD" w:rsidRDefault="00000000" w:rsidP="00690BFD">
      <w:pPr>
        <w:bidi/>
        <w:rPr>
          <w:rFonts w:ascii="Narkisim" w:hAnsi="Narkisim" w:cs="Narkisim"/>
        </w:rPr>
      </w:pPr>
      <w:r w:rsidRPr="00690BFD">
        <w:rPr>
          <w:rFonts w:ascii="Narkisim" w:hAnsi="Narkisim" w:cs="Narkisim"/>
          <w:u w:val="single"/>
          <w:rtl/>
        </w:rPr>
        <w:t>ומר סבר אפי' לכתחילה</w:t>
      </w:r>
      <w:r w:rsidRPr="00690BFD">
        <w:rPr>
          <w:rFonts w:ascii="Narkisim" w:hAnsi="Narkisim" w:cs="Narkisim"/>
          <w:rtl/>
        </w:rPr>
        <w:t xml:space="preserve">. משמע ברש"י דלכתחילה רשאי לפדות כך, ומיהו מחוייב לשלם לאחר זמן. אבל </w:t>
      </w:r>
      <w:r w:rsidRPr="00690BFD">
        <w:rPr>
          <w:rFonts w:ascii="Narkisim" w:hAnsi="Narkisim" w:cs="Narkisim"/>
          <w:b/>
          <w:bCs/>
          <w:rtl/>
        </w:rPr>
        <w:t>תוס</w:t>
      </w:r>
      <w:r w:rsidRPr="00690BFD">
        <w:rPr>
          <w:rFonts w:ascii="Narkisim" w:hAnsi="Narkisim" w:cs="Narkisim"/>
          <w:rtl/>
        </w:rPr>
        <w:t>' פי' 'לכתחילה' שעשה דבר שמותר לכתחילה לעשות דהיינו שטעה.</w:t>
      </w:r>
    </w:p>
    <w:p w14:paraId="7065C157" w14:textId="77777777" w:rsidR="004E07FC" w:rsidRPr="00690BFD" w:rsidRDefault="00000000" w:rsidP="00690BFD">
      <w:pPr>
        <w:pStyle w:val="a7"/>
        <w:bidi/>
        <w:rPr>
          <w:rFonts w:ascii="Narkisim" w:hAnsi="Narkisim"/>
        </w:rPr>
      </w:pPr>
      <w:r w:rsidRPr="00690BFD">
        <w:rPr>
          <w:rFonts w:ascii="Narkisim" w:hAnsi="Narkisim"/>
          <w:rtl/>
        </w:rPr>
        <w:t xml:space="preserve">ועד"ז כת' </w:t>
      </w:r>
      <w:r w:rsidRPr="00690BFD">
        <w:rPr>
          <w:rFonts w:ascii="Narkisim" w:hAnsi="Narkisim"/>
          <w:b/>
          <w:bCs/>
          <w:rtl/>
        </w:rPr>
        <w:t>רש"י</w:t>
      </w:r>
      <w:r w:rsidRPr="00690BFD">
        <w:rPr>
          <w:rFonts w:ascii="Narkisim" w:hAnsi="Narkisim"/>
          <w:rtl/>
        </w:rPr>
        <w:t xml:space="preserve"> (תמורה כז:) ואי כדקמכוון לאחולי ודאי מיתחיל, כלומר אם היה בדעתו לאנות ההקדש ולחלל בדמים פחותין ודאי מיתחיל. והכא איירי שסבור ששווה דמי ההקדש, ומש"ה לר"ל צריך לעשות דמים דבר תורה, משום דאיהו לא מיכווין לחללו בדמים פחותין. ור' יוחנן סבר בכך מתכוין לחללו.</w:t>
      </w:r>
    </w:p>
    <w:p w14:paraId="0AB7162D" w14:textId="77777777" w:rsidR="004E07FC" w:rsidRPr="00690BFD" w:rsidRDefault="00000000" w:rsidP="00690BFD">
      <w:pPr>
        <w:pStyle w:val="aa"/>
        <w:bidi/>
        <w:rPr>
          <w:rFonts w:ascii="Narkisim" w:hAnsi="Narkisim"/>
        </w:rPr>
      </w:pPr>
      <w:r w:rsidRPr="00690BFD">
        <w:rPr>
          <w:rFonts w:ascii="Narkisim" w:hAnsi="Narkisim"/>
          <w:rtl/>
        </w:rPr>
        <w:t>ולדעת רש"י אף דפדוי, יש חיוב להשלים הדמים. [וכדעת התוס' רי"ד, הו' לעיל]. ויל"ד אי הוה משום סברא דגזל הקדש. או דגדר דין ב'ערכך' דצריך להתחייב כל דמיו, אף דעצם הפדיון מהני בלאו הכי.</w:t>
      </w:r>
    </w:p>
    <w:p w14:paraId="2CDA81A8" w14:textId="77777777" w:rsidR="004E07FC" w:rsidRPr="00690BFD" w:rsidRDefault="00000000" w:rsidP="00690BFD">
      <w:pPr>
        <w:bidi/>
        <w:rPr>
          <w:rFonts w:ascii="Narkisim" w:hAnsi="Narkisim" w:cs="Narkisim"/>
        </w:rPr>
      </w:pPr>
      <w:r w:rsidRPr="00690BFD">
        <w:rPr>
          <w:rFonts w:ascii="Narkisim" w:hAnsi="Narkisim" w:cs="Narkisim"/>
          <w:u w:val="single"/>
          <w:rtl/>
        </w:rPr>
        <w:t>תוד"ה ומר סבר</w:t>
      </w:r>
      <w:r w:rsidRPr="00690BFD">
        <w:rPr>
          <w:rFonts w:ascii="Narkisim" w:hAnsi="Narkisim" w:cs="Narkisim"/>
          <w:rtl/>
        </w:rPr>
        <w:t>. דבשומת הקדש בעי' ט' וכהן וכו', אלמא מחזירין אחר רווח הקדש. ועוה"ק ה</w:t>
      </w:r>
      <w:r w:rsidRPr="00690BFD">
        <w:rPr>
          <w:rFonts w:ascii="Narkisim" w:hAnsi="Narkisim" w:cs="Narkisim"/>
          <w:b/>
          <w:bCs/>
          <w:rtl/>
        </w:rPr>
        <w:t>ראשונים</w:t>
      </w:r>
      <w:r w:rsidRPr="00690BFD">
        <w:rPr>
          <w:rFonts w:ascii="Narkisim" w:hAnsi="Narkisim" w:cs="Narkisim"/>
          <w:rtl/>
        </w:rPr>
        <w:t xml:space="preserve"> דכתיב 'ערכך'. ו</w:t>
      </w:r>
      <w:r w:rsidRPr="00690BFD">
        <w:rPr>
          <w:rFonts w:ascii="Narkisim" w:hAnsi="Narkisim" w:cs="Narkisim"/>
          <w:b/>
          <w:bCs/>
          <w:rtl/>
        </w:rPr>
        <w:t>תוס</w:t>
      </w:r>
      <w:r w:rsidRPr="00690BFD">
        <w:rPr>
          <w:rFonts w:ascii="Narkisim" w:hAnsi="Narkisim" w:cs="Narkisim"/>
          <w:rtl/>
        </w:rPr>
        <w:t xml:space="preserve">' תי' דבמזיד אסור לאנות ההקדש. ולפ"ז משמע דהא דשומת הקדש בעי' ט' וכהן היינו לכתחילה. אך </w:t>
      </w:r>
      <w:r w:rsidRPr="00690BFD">
        <w:rPr>
          <w:rFonts w:ascii="Narkisim" w:hAnsi="Narkisim" w:cs="Narkisim"/>
          <w:b/>
          <w:bCs/>
          <w:rtl/>
        </w:rPr>
        <w:t>תוס</w:t>
      </w:r>
      <w:r w:rsidRPr="00690BFD">
        <w:rPr>
          <w:rFonts w:ascii="Narkisim" w:hAnsi="Narkisim" w:cs="Narkisim"/>
          <w:rtl/>
        </w:rPr>
        <w:t>' (תמורה כז:) הוכיחו מהגמ' (סנהדרין פח.) דהיכא דשמו בלא י' [להך מ"ד] לא יצא לחולין אפי' בדיעבד</w:t>
      </w:r>
      <w:r w:rsidRPr="00690BFD">
        <w:rPr>
          <w:rStyle w:val="ac"/>
          <w:rFonts w:ascii="Narkisim" w:hAnsi="Narkisim" w:cs="Narkisim"/>
          <w:rtl/>
        </w:rPr>
        <w:footnoteReference w:id="883"/>
      </w:r>
      <w:r w:rsidRPr="00690BFD">
        <w:rPr>
          <w:rFonts w:ascii="Narkisim" w:hAnsi="Narkisim" w:cs="Narkisim"/>
          <w:rtl/>
        </w:rPr>
        <w:t>.</w:t>
      </w:r>
    </w:p>
    <w:p w14:paraId="55ACE48B" w14:textId="77777777" w:rsidR="004E07FC" w:rsidRPr="00690BFD" w:rsidRDefault="00000000" w:rsidP="00690BFD">
      <w:pPr>
        <w:pStyle w:val="aa"/>
        <w:bidi/>
        <w:rPr>
          <w:rFonts w:ascii="Narkisim" w:hAnsi="Narkisim"/>
        </w:rPr>
      </w:pPr>
      <w:r w:rsidRPr="00690BFD">
        <w:rPr>
          <w:rFonts w:ascii="Narkisim" w:hAnsi="Narkisim"/>
          <w:rtl/>
        </w:rPr>
        <w:lastRenderedPageBreak/>
        <w:t>וה</w:t>
      </w:r>
      <w:r w:rsidRPr="00690BFD">
        <w:rPr>
          <w:rFonts w:ascii="Narkisim" w:hAnsi="Narkisim"/>
          <w:b/>
          <w:bCs/>
          <w:rtl/>
        </w:rPr>
        <w:t>רשב"א</w:t>
      </w:r>
      <w:r w:rsidRPr="00690BFD">
        <w:rPr>
          <w:rFonts w:ascii="Narkisim" w:hAnsi="Narkisim"/>
          <w:rtl/>
        </w:rPr>
        <w:t xml:space="preserve"> כת' דלהך מ"ד צריך לעשות דמים בשעת חילול, הא לאו הכי לא יצא לחולין. ושמואל איירי בבא לחלל מנה אפרוטה אפי' לכתחילה. אבל בא לחלל שוה בשוה צריך לדקדק דמים מכוונים מדבריהם.</w:t>
      </w:r>
    </w:p>
    <w:p w14:paraId="64C89285"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תוס</w:t>
      </w:r>
      <w:r w:rsidRPr="00690BFD">
        <w:rPr>
          <w:rFonts w:ascii="Narkisim" w:hAnsi="Narkisim" w:cs="Narkisim"/>
          <w:rtl/>
        </w:rPr>
        <w:t>' (תמורה הנ"ל) תי' דדוקא בעה"ב הפודה הקדש שלו יכול לפדות על פרוטה, אבל גזבר המוכר הקדש צריך ג' או י' למר כדאית ליה. וכ"כ ה</w:t>
      </w:r>
      <w:r w:rsidRPr="00690BFD">
        <w:rPr>
          <w:rFonts w:ascii="Narkisim" w:hAnsi="Narkisim" w:cs="Narkisim"/>
          <w:b/>
          <w:bCs/>
          <w:rtl/>
        </w:rPr>
        <w:t>רמב"ן</w:t>
      </w:r>
      <w:r w:rsidRPr="00690BFD">
        <w:rPr>
          <w:rFonts w:ascii="Narkisim" w:hAnsi="Narkisim" w:cs="Narkisim"/>
          <w:rtl/>
        </w:rPr>
        <w:t xml:space="preserve"> (בסוגיין) דקראי בהקדש ביד גזבר שמוכרו לאחר בכדי דמים, הכא בהקדש ברשות בעלים שעושה דרך חילול.</w:t>
      </w:r>
    </w:p>
    <w:p w14:paraId="7DA9D2FA" w14:textId="77777777" w:rsidR="004E07FC" w:rsidRPr="00690BFD" w:rsidRDefault="00000000" w:rsidP="00690BFD">
      <w:pPr>
        <w:pStyle w:val="a7"/>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xml:space="preserve"> (מנחות עא:) כת' דדוקא בעלים יכול לפדות על שווה פרוטה, דאין סברא שכל א' יוכל לפדות הקדש חבירו שווה מנה בפרוטה ויקחנו לעצמו.</w:t>
      </w:r>
    </w:p>
    <w:p w14:paraId="770FB8C7"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טורי אבן</w:t>
      </w:r>
      <w:r w:rsidRPr="00690BFD">
        <w:rPr>
          <w:rFonts w:ascii="Narkisim" w:hAnsi="Narkisim" w:cs="Narkisim"/>
          <w:rtl/>
        </w:rPr>
        <w:t xml:space="preserve"> (מגילה כג:) כת' דכיון שהקדש חל ע"פ בעלים קילא, ויכולין לפדותו שלא בשוויו. אבל אחרים שאין הקדש חל על ידיהם אינו פדוי שלא בשוויו. ועוד פי' (באבני שוהם שם) דביד הבעלים לישאל על ההקדש, ומש"ה אכתי לא יצאו מרשותם, וכדידהו דמי. ומש"ה יש להם כח לפדות בדיעבד שוה מנה על שוה פרוטה, משא"כ באחר.</w:t>
      </w:r>
    </w:p>
    <w:p w14:paraId="3130A327" w14:textId="77777777" w:rsidR="004E07FC" w:rsidRPr="00690BFD" w:rsidRDefault="00000000" w:rsidP="00690BFD">
      <w:pPr>
        <w:pStyle w:val="a8"/>
        <w:bidi/>
        <w:rPr>
          <w:rFonts w:ascii="Narkisim" w:hAnsi="Narkisim"/>
        </w:rPr>
      </w:pPr>
      <w:r w:rsidRPr="00690BFD">
        <w:rPr>
          <w:rFonts w:ascii="Narkisim" w:hAnsi="Narkisim"/>
          <w:rtl/>
        </w:rPr>
        <w:t>ועפ"ז כת' דכ"ז במה שהקדיש מעצמו, אבל קדושה הבא מאיליו, אף בעלים אינו יכול לפדות אשווה פרוטה. ויישב בזה הא דפדיון פטר חמור הוה דוקא בשוויו [כדמוכח בכורות יא]</w:t>
      </w:r>
      <w:r w:rsidRPr="00690BFD">
        <w:rPr>
          <w:rStyle w:val="ac"/>
          <w:rFonts w:ascii="Narkisim" w:hAnsi="Narkisim"/>
          <w:rtl/>
        </w:rPr>
        <w:footnoteReference w:id="884"/>
      </w:r>
      <w:r w:rsidRPr="00690BFD">
        <w:rPr>
          <w:rFonts w:ascii="Narkisim" w:hAnsi="Narkisim"/>
          <w:rtl/>
        </w:rPr>
        <w:t>, ואפי' בדיעבד ל"מ בפחות</w:t>
      </w:r>
      <w:r w:rsidRPr="00690BFD">
        <w:rPr>
          <w:rStyle w:val="ac"/>
          <w:rFonts w:ascii="Narkisim" w:hAnsi="Narkisim"/>
          <w:rtl/>
        </w:rPr>
        <w:footnoteReference w:id="885"/>
      </w:r>
      <w:r w:rsidRPr="00690BFD">
        <w:rPr>
          <w:rFonts w:ascii="Narkisim" w:hAnsi="Narkisim"/>
          <w:rtl/>
        </w:rPr>
        <w:t>.</w:t>
      </w:r>
    </w:p>
    <w:p w14:paraId="31EFE88F"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טור"א</w:t>
      </w:r>
      <w:r w:rsidRPr="00690BFD">
        <w:rPr>
          <w:rFonts w:ascii="Narkisim" w:hAnsi="Narkisim"/>
          <w:rtl/>
        </w:rPr>
        <w:t xml:space="preserve"> (א"ש) הק' דה</w:t>
      </w:r>
      <w:r w:rsidRPr="00690BFD">
        <w:rPr>
          <w:rFonts w:ascii="Narkisim" w:hAnsi="Narkisim"/>
          <w:b/>
          <w:bCs/>
          <w:rtl/>
        </w:rPr>
        <w:t>גאונים</w:t>
      </w:r>
      <w:r w:rsidRPr="00690BFD">
        <w:rPr>
          <w:rFonts w:ascii="Narkisim" w:hAnsi="Narkisim"/>
          <w:rtl/>
        </w:rPr>
        <w:t xml:space="preserve"> (הו' לעיל נד.) נקטו דאף כרם רבעי ומעש"ש נפדה אשווה פרוטה, אף דהוה קדושה מאליו. ותי' דמעש"ש חל ע"פ בעלים וישנו בשאלה. וכרם רבעי נלמד בהיקש ממעש"ש.</w:t>
      </w:r>
    </w:p>
    <w:p w14:paraId="5BB9842C"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(הג' הר"מ אוירבך לטור"א) הק' דלסברת הטור"א יורש לא יוכל לפדות אפרוטה</w:t>
      </w:r>
      <w:r w:rsidRPr="00690BFD">
        <w:rPr>
          <w:rStyle w:val="ac"/>
          <w:rFonts w:ascii="Narkisim" w:hAnsi="Narkisim"/>
          <w:rtl/>
        </w:rPr>
        <w:footnoteReference w:id="886"/>
      </w:r>
      <w:r w:rsidRPr="00690BFD">
        <w:rPr>
          <w:rFonts w:ascii="Narkisim" w:hAnsi="Narkisim"/>
          <w:rtl/>
        </w:rPr>
        <w:t>. והביאו דמשמע (בכורות כה) דאף גזבר יוכל לפדות על פרוטה, היכא דתקנו בי"ד משום תועלת הקדש.</w:t>
      </w:r>
    </w:p>
    <w:p w14:paraId="77107E19" w14:textId="77777777" w:rsidR="004E07FC" w:rsidRPr="00690BFD" w:rsidRDefault="00000000" w:rsidP="00690BFD">
      <w:pPr>
        <w:pStyle w:val="a7"/>
        <w:bidi/>
        <w:rPr>
          <w:rFonts w:ascii="Narkisim" w:hAnsi="Narkisim"/>
        </w:rPr>
      </w:pPr>
      <w:r w:rsidRPr="00690BFD">
        <w:rPr>
          <w:rFonts w:ascii="Narkisim" w:hAnsi="Narkisim"/>
          <w:rtl/>
        </w:rPr>
        <w:t xml:space="preserve">ויש שפי' דעיקר הסברא הוא כמ"ש </w:t>
      </w:r>
      <w:r w:rsidRPr="00690BFD">
        <w:rPr>
          <w:rFonts w:ascii="Narkisim" w:hAnsi="Narkisim"/>
          <w:b/>
          <w:bCs/>
          <w:rtl/>
        </w:rPr>
        <w:t>תוס</w:t>
      </w:r>
      <w:r w:rsidRPr="00690BFD">
        <w:rPr>
          <w:rFonts w:ascii="Narkisim" w:hAnsi="Narkisim"/>
          <w:rtl/>
        </w:rPr>
        <w:t>' (מנחות) דלאו כל כמיניה לפדות הקדישו של חבירו, כיון דיש לחבירו זכות בהקדש</w:t>
      </w:r>
      <w:r w:rsidRPr="00690BFD">
        <w:rPr>
          <w:rStyle w:val="ac"/>
          <w:rFonts w:ascii="Narkisim" w:hAnsi="Narkisim"/>
          <w:rtl/>
        </w:rPr>
        <w:footnoteReference w:id="887"/>
      </w:r>
      <w:r w:rsidRPr="00690BFD">
        <w:rPr>
          <w:rFonts w:ascii="Narkisim" w:hAnsi="Narkisim"/>
          <w:rtl/>
        </w:rPr>
        <w:t>. אבל הקדש בדק הבית דאינו עומד לכפרת אדם מסויים אפשר לפדות אפרוטה. ועוד יש שפי' דאדם אחר אין לו זכות לזלזל בהקדש, ובעינן דוקא גזבר</w:t>
      </w:r>
      <w:r w:rsidRPr="00690BFD">
        <w:rPr>
          <w:rStyle w:val="ac"/>
          <w:rFonts w:ascii="Narkisim" w:hAnsi="Narkisim"/>
          <w:rtl/>
        </w:rPr>
        <w:footnoteReference w:id="888"/>
      </w:r>
      <w:r w:rsidRPr="00690BFD">
        <w:rPr>
          <w:rFonts w:ascii="Narkisim" w:hAnsi="Narkisim"/>
          <w:rtl/>
        </w:rPr>
        <w:t>. אלא שכל זמן שהוא ברשות מקדיש, המקדיש נחשב גזבר</w:t>
      </w:r>
      <w:r w:rsidRPr="00690BFD">
        <w:rPr>
          <w:rStyle w:val="ac"/>
          <w:rFonts w:ascii="Narkisim" w:hAnsi="Narkisim"/>
          <w:rtl/>
        </w:rPr>
        <w:footnoteReference w:id="889"/>
      </w:r>
      <w:r w:rsidRPr="00690BFD">
        <w:rPr>
          <w:rFonts w:ascii="Narkisim" w:hAnsi="Narkisim"/>
          <w:rtl/>
        </w:rPr>
        <w:t>. ורשאי לקבוע דמיו.</w:t>
      </w:r>
    </w:p>
    <w:p w14:paraId="4EC2776C" w14:textId="77777777" w:rsidR="004E07FC" w:rsidRPr="00690BFD" w:rsidRDefault="00000000" w:rsidP="00690BFD">
      <w:pPr>
        <w:bidi/>
        <w:rPr>
          <w:rFonts w:ascii="Narkisim" w:hAnsi="Narkisim" w:cs="Narkisim"/>
        </w:rPr>
      </w:pPr>
      <w:r w:rsidRPr="00690BFD">
        <w:rPr>
          <w:rFonts w:ascii="Narkisim" w:hAnsi="Narkisim" w:cs="Narkisim"/>
          <w:i/>
          <w:iCs/>
          <w:szCs w:val="20"/>
          <w:rtl/>
        </w:rPr>
        <w:t>בסוגיין</w:t>
      </w:r>
      <w:r w:rsidRPr="00690BFD">
        <w:rPr>
          <w:rFonts w:ascii="Narkisim" w:hAnsi="Narkisim" w:cs="Narkisim"/>
          <w:rtl/>
        </w:rPr>
        <w:t xml:space="preserve"> – בפשוטו מבואר דסברת שמואל דמהני לפדות אפרוטה משום דאין ביטול מקח להקדש. וכ"כ </w:t>
      </w:r>
      <w:r w:rsidRPr="00690BFD">
        <w:rPr>
          <w:rFonts w:ascii="Narkisim" w:hAnsi="Narkisim" w:cs="Narkisim"/>
          <w:b/>
          <w:bCs/>
          <w:rtl/>
        </w:rPr>
        <w:t>רש"י</w:t>
      </w:r>
      <w:r w:rsidRPr="00690BFD">
        <w:rPr>
          <w:rFonts w:ascii="Narkisim" w:hAnsi="Narkisim" w:cs="Narkisim"/>
          <w:rtl/>
        </w:rPr>
        <w:t xml:space="preserve"> (קידושין יא: הנ"ל) להדיא. אמנם ה</w:t>
      </w:r>
      <w:r w:rsidRPr="00690BFD">
        <w:rPr>
          <w:rFonts w:ascii="Narkisim" w:hAnsi="Narkisim" w:cs="Narkisim"/>
          <w:b/>
          <w:bCs/>
          <w:rtl/>
        </w:rPr>
        <w:t>גר"ח</w:t>
      </w:r>
      <w:r w:rsidRPr="00690BFD">
        <w:rPr>
          <w:rFonts w:ascii="Narkisim" w:hAnsi="Narkisim" w:cs="Narkisim"/>
          <w:rtl/>
        </w:rPr>
        <w:t xml:space="preserve"> (סטנסל שסג, ורסט מהגרי"ז) הביא דלדעת ה</w:t>
      </w:r>
      <w:r w:rsidRPr="00690BFD">
        <w:rPr>
          <w:rFonts w:ascii="Narkisim" w:hAnsi="Narkisim" w:cs="Narkisim"/>
          <w:b/>
          <w:bCs/>
          <w:rtl/>
        </w:rPr>
        <w:t>רמב"ם</w:t>
      </w:r>
      <w:r w:rsidRPr="00690BFD">
        <w:rPr>
          <w:rFonts w:ascii="Narkisim" w:hAnsi="Narkisim" w:cs="Narkisim"/>
          <w:rtl/>
        </w:rPr>
        <w:t xml:space="preserve"> (ערכין ז יד) דהמקדיש שדהו ובא בע"ח לגבות, פודה את ההקדש בפרוטה [מדאורייתא</w:t>
      </w:r>
      <w:r w:rsidRPr="00690BFD">
        <w:rPr>
          <w:rStyle w:val="ac"/>
          <w:rFonts w:ascii="Narkisim" w:hAnsi="Narkisim" w:cs="Narkisim"/>
          <w:rtl/>
        </w:rPr>
        <w:footnoteReference w:id="890"/>
      </w:r>
      <w:r w:rsidRPr="00690BFD">
        <w:rPr>
          <w:rFonts w:ascii="Narkisim" w:hAnsi="Narkisim" w:cs="Narkisim"/>
          <w:rtl/>
        </w:rPr>
        <w:t>] [ע"פ הסוגיא ערכין כג]. וצ"ב דאי הו' פדיון גמור, אמאי תלי בבע"ח. ועוה"ק ממתני' דהתם למ"ד דביטול מקח יש להם</w:t>
      </w:r>
      <w:r w:rsidRPr="00690BFD">
        <w:rPr>
          <w:rStyle w:val="ac"/>
          <w:rFonts w:ascii="Narkisim" w:hAnsi="Narkisim" w:cs="Narkisim"/>
          <w:rtl/>
        </w:rPr>
        <w:footnoteReference w:id="891"/>
      </w:r>
      <w:r w:rsidRPr="00690BFD">
        <w:rPr>
          <w:rFonts w:ascii="Narkisim" w:hAnsi="Narkisim" w:cs="Narkisim"/>
          <w:rtl/>
        </w:rPr>
        <w:t>.</w:t>
      </w:r>
    </w:p>
    <w:p w14:paraId="156C4B45" w14:textId="77777777" w:rsidR="004E07FC" w:rsidRPr="00690BFD" w:rsidRDefault="00000000" w:rsidP="00690BFD">
      <w:pPr>
        <w:pStyle w:val="a7"/>
        <w:bidi/>
        <w:rPr>
          <w:rFonts w:ascii="Narkisim" w:hAnsi="Narkisim"/>
        </w:rPr>
      </w:pPr>
      <w:r w:rsidRPr="00690BFD">
        <w:rPr>
          <w:rFonts w:ascii="Narkisim" w:hAnsi="Narkisim"/>
          <w:rtl/>
        </w:rPr>
        <w:t>וביאר דעיקר החידוש של שמואל דמהני חילול על פחות מדמיו</w:t>
      </w:r>
      <w:r w:rsidRPr="00690BFD">
        <w:rPr>
          <w:rStyle w:val="ac"/>
          <w:rFonts w:ascii="Narkisim" w:hAnsi="Narkisim"/>
          <w:rtl/>
        </w:rPr>
        <w:footnoteReference w:id="892"/>
      </w:r>
      <w:r w:rsidRPr="00690BFD">
        <w:rPr>
          <w:rFonts w:ascii="Narkisim" w:hAnsi="Narkisim"/>
          <w:rtl/>
        </w:rPr>
        <w:t xml:space="preserve">. [וכן לענין מעש"ש, ע' </w:t>
      </w:r>
      <w:r w:rsidRPr="00690BFD">
        <w:rPr>
          <w:rFonts w:ascii="Narkisim" w:hAnsi="Narkisim"/>
          <w:rtl/>
        </w:rPr>
        <w:lastRenderedPageBreak/>
        <w:t>מש"כ לעיל נד.</w:t>
      </w:r>
      <w:r w:rsidRPr="00690BFD">
        <w:rPr>
          <w:rStyle w:val="ac"/>
          <w:rFonts w:ascii="Narkisim" w:hAnsi="Narkisim"/>
          <w:rtl/>
        </w:rPr>
        <w:footnoteReference w:id="893"/>
      </w:r>
      <w:r w:rsidRPr="00690BFD">
        <w:rPr>
          <w:rFonts w:ascii="Narkisim" w:hAnsi="Narkisim"/>
          <w:rtl/>
        </w:rPr>
        <w:t>]. אך אילו יש בהם ביטול מקח, א"כ מתבטל החילול ול"מ כלל. ובזה נכלל בדברי שמואל דאף ביטול מקח אין להם. אבל בע"ח דיש לו זכות ממון בשעבוד נכסים, לא שייך לדין ביטול מקח. אלא דצריך פדיון על עצם הקדושה. ובזה כו"ע מודו דמהני.</w:t>
      </w:r>
    </w:p>
    <w:p w14:paraId="76905228" w14:textId="77777777" w:rsidR="004E07FC" w:rsidRPr="00690BFD" w:rsidRDefault="00000000" w:rsidP="00690BFD">
      <w:pPr>
        <w:pStyle w:val="3"/>
        <w:bidi/>
        <w:rPr>
          <w:rFonts w:ascii="Narkisim" w:hAnsi="Narkisim"/>
        </w:rPr>
      </w:pPr>
      <w:r w:rsidRPr="00690BFD">
        <w:rPr>
          <w:rFonts w:ascii="Narkisim" w:hAnsi="Narkisim"/>
          <w:rtl/>
        </w:rPr>
        <w:t>דף נז:</w:t>
      </w:r>
    </w:p>
    <w:p w14:paraId="19ACBC4C" w14:textId="77777777" w:rsidR="004E07FC" w:rsidRPr="00690BFD" w:rsidRDefault="00000000" w:rsidP="00690BFD">
      <w:pPr>
        <w:bidi/>
        <w:rPr>
          <w:rFonts w:ascii="Narkisim" w:hAnsi="Narkisim" w:cs="Narkisim"/>
        </w:rPr>
      </w:pPr>
      <w:r w:rsidRPr="00690BFD">
        <w:rPr>
          <w:rFonts w:ascii="Narkisim" w:hAnsi="Narkisim" w:cs="Narkisim"/>
          <w:u w:val="single"/>
          <w:rtl/>
        </w:rPr>
        <w:t>דאפי' פחות מכדי אונאה חוזר</w:t>
      </w:r>
      <w:r w:rsidRPr="00690BFD">
        <w:rPr>
          <w:rFonts w:ascii="Narkisim" w:hAnsi="Narkisim" w:cs="Narkisim"/>
          <w:rtl/>
        </w:rPr>
        <w:t>. ב</w:t>
      </w:r>
      <w:r w:rsidRPr="00690BFD">
        <w:rPr>
          <w:rFonts w:ascii="Narkisim" w:hAnsi="Narkisim" w:cs="Narkisim"/>
          <w:b/>
          <w:bCs/>
          <w:rtl/>
        </w:rPr>
        <w:t>ראב"ד</w:t>
      </w:r>
      <w:r w:rsidRPr="00690BFD">
        <w:rPr>
          <w:rFonts w:ascii="Narkisim" w:hAnsi="Narkisim" w:cs="Narkisim"/>
          <w:rtl/>
        </w:rPr>
        <w:t xml:space="preserve"> מבואר דילפי' מגזיה"כ ד'ערכך', דבעינן שומת ערך. וה</w:t>
      </w:r>
      <w:r w:rsidRPr="00690BFD">
        <w:rPr>
          <w:rFonts w:ascii="Narkisim" w:hAnsi="Narkisim" w:cs="Narkisim"/>
          <w:b/>
          <w:bCs/>
          <w:rtl/>
        </w:rPr>
        <w:t xml:space="preserve">תוס' רא"ש </w:t>
      </w:r>
      <w:r w:rsidRPr="00690BFD">
        <w:rPr>
          <w:rFonts w:ascii="Narkisim" w:hAnsi="Narkisim" w:cs="Narkisim"/>
          <w:rtl/>
        </w:rPr>
        <w:t>(בע"א) כת' דפחות משתות הוה משום מחילה</w:t>
      </w:r>
      <w:r w:rsidRPr="00690BFD">
        <w:rPr>
          <w:rStyle w:val="ac"/>
          <w:rFonts w:ascii="Narkisim" w:hAnsi="Narkisim" w:cs="Narkisim"/>
          <w:rtl/>
        </w:rPr>
        <w:footnoteReference w:id="894"/>
      </w:r>
      <w:r w:rsidRPr="00690BFD">
        <w:rPr>
          <w:rFonts w:ascii="Narkisim" w:hAnsi="Narkisim" w:cs="Narkisim"/>
          <w:rtl/>
        </w:rPr>
        <w:t>, ובהקדש ליכא מחילה [דיש בזה דעת שכינה].</w:t>
      </w:r>
    </w:p>
    <w:p w14:paraId="12C07B84"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תוס' רא"ש</w:t>
      </w:r>
      <w:r w:rsidRPr="00690BFD">
        <w:rPr>
          <w:rFonts w:ascii="Narkisim" w:hAnsi="Narkisim"/>
          <w:rtl/>
        </w:rPr>
        <w:t xml:space="preserve"> (כאן) הק' אמאי מעטינן גבי הונאת קרקע להקל, ובהקדש להחמיר. ותי' שזה תלוי בסברא. כי היכי דממעטינן [גבי מזיק] 'רעהו' נכרי להקל והקדש להחמיר. א"נ היינו טעמא דהקדש אינו בתורת אונאה, אפי' משהו משום דלא שייך ביה מחילה אבל הדיוט דשייך ביה מחילה פחות מכדי אונאתה מחילה הויא.</w:t>
      </w:r>
    </w:p>
    <w:p w14:paraId="7D4F2A80" w14:textId="77777777" w:rsidR="004E07FC" w:rsidRPr="00690BFD" w:rsidRDefault="00000000" w:rsidP="00690BFD">
      <w:pPr>
        <w:pStyle w:val="aa"/>
        <w:bidi/>
        <w:rPr>
          <w:rFonts w:ascii="Narkisim" w:hAnsi="Narkisim"/>
        </w:rPr>
      </w:pPr>
      <w:r w:rsidRPr="00690BFD">
        <w:rPr>
          <w:rFonts w:ascii="Narkisim" w:hAnsi="Narkisim"/>
          <w:u w:val="single"/>
          <w:rtl/>
        </w:rPr>
        <w:t>רבית דהקדש ה"ד וכו'</w:t>
      </w:r>
      <w:r w:rsidRPr="00690BFD">
        <w:rPr>
          <w:rFonts w:ascii="Narkisim" w:hAnsi="Narkisim"/>
          <w:rtl/>
        </w:rPr>
        <w:t>. ה</w:t>
      </w:r>
      <w:r w:rsidRPr="00690BFD">
        <w:rPr>
          <w:rFonts w:ascii="Narkisim" w:hAnsi="Narkisim"/>
          <w:b/>
          <w:bCs/>
          <w:rtl/>
        </w:rPr>
        <w:t>ריטב"א ישנים</w:t>
      </w:r>
      <w:r w:rsidRPr="00690BFD">
        <w:rPr>
          <w:rFonts w:ascii="Narkisim" w:hAnsi="Narkisim"/>
          <w:rtl/>
        </w:rPr>
        <w:t xml:space="preserve"> הביא ד</w:t>
      </w:r>
      <w:r w:rsidRPr="00690BFD">
        <w:rPr>
          <w:rFonts w:ascii="Narkisim" w:hAnsi="Narkisim"/>
          <w:b/>
          <w:bCs/>
          <w:rtl/>
        </w:rPr>
        <w:t>ריב"א</w:t>
      </w:r>
      <w:r w:rsidRPr="00690BFD">
        <w:rPr>
          <w:rFonts w:ascii="Narkisim" w:hAnsi="Narkisim"/>
          <w:rtl/>
        </w:rPr>
        <w:t xml:space="preserve"> הק' דנימא דהגזבר לווה לצורך הקדש, ברבית קצוצה. ותי' דמשמע דאיירי דהקדש לוקח רבית.</w:t>
      </w:r>
    </w:p>
    <w:p w14:paraId="611E6F80" w14:textId="77777777" w:rsidR="004E07FC" w:rsidRPr="00690BFD" w:rsidRDefault="00000000" w:rsidP="00690BFD">
      <w:pPr>
        <w:bidi/>
        <w:rPr>
          <w:rFonts w:ascii="Narkisim" w:hAnsi="Narkisim" w:cs="Narkisim"/>
        </w:rPr>
      </w:pPr>
      <w:r w:rsidRPr="00690BFD">
        <w:rPr>
          <w:rFonts w:ascii="Narkisim" w:hAnsi="Narkisim" w:cs="Narkisim"/>
          <w:u w:val="single"/>
          <w:rtl/>
        </w:rPr>
        <w:t>ה"ד אילימא דאוזפיה גזבר וכו' וכיון מעל גזבר יצאו לחולין</w:t>
      </w:r>
      <w:r w:rsidRPr="00690BFD">
        <w:rPr>
          <w:rFonts w:ascii="Narkisim" w:hAnsi="Narkisim" w:cs="Narkisim"/>
          <w:rtl/>
        </w:rPr>
        <w:t>. ה</w:t>
      </w:r>
      <w:r w:rsidRPr="00690BFD">
        <w:rPr>
          <w:rFonts w:ascii="Narkisim" w:hAnsi="Narkisim" w:cs="Narkisim"/>
          <w:b/>
          <w:bCs/>
          <w:rtl/>
        </w:rPr>
        <w:t>רשב"א</w:t>
      </w:r>
      <w:r w:rsidRPr="00690BFD">
        <w:rPr>
          <w:rFonts w:ascii="Narkisim" w:hAnsi="Narkisim" w:cs="Narkisim"/>
          <w:rtl/>
        </w:rPr>
        <w:t xml:space="preserve"> כת' דאף דמתכוון לתועלת הקדש הוה מעילה.</w:t>
      </w:r>
    </w:p>
    <w:p w14:paraId="67A87D34" w14:textId="77777777" w:rsidR="004E07FC" w:rsidRPr="00690BFD" w:rsidRDefault="00000000" w:rsidP="00690BFD">
      <w:pPr>
        <w:pStyle w:val="aa"/>
        <w:bidi/>
        <w:rPr>
          <w:rFonts w:ascii="Narkisim" w:hAnsi="Narkisim"/>
        </w:rPr>
      </w:pPr>
      <w:r w:rsidRPr="00690BFD">
        <w:rPr>
          <w:rFonts w:ascii="Narkisim" w:hAnsi="Narkisim"/>
          <w:u w:val="single"/>
          <w:rtl/>
        </w:rPr>
        <w:t>רש"י ד"ה והוו להו דהדיוט</w:t>
      </w:r>
      <w:r w:rsidRPr="00690BFD">
        <w:rPr>
          <w:rFonts w:ascii="Narkisim" w:hAnsi="Narkisim"/>
          <w:rtl/>
        </w:rPr>
        <w:t>. שהרי עליו לשלם להקדש קרן וחומש. ב</w:t>
      </w:r>
      <w:r w:rsidRPr="00690BFD">
        <w:rPr>
          <w:rFonts w:ascii="Narkisim" w:hAnsi="Narkisim"/>
          <w:b/>
          <w:bCs/>
          <w:rtl/>
        </w:rPr>
        <w:t>שי' ר' שמואל</w:t>
      </w:r>
      <w:r w:rsidRPr="00690BFD">
        <w:rPr>
          <w:rFonts w:ascii="Narkisim" w:hAnsi="Narkisim"/>
          <w:rtl/>
        </w:rPr>
        <w:t xml:space="preserve"> (לעיל כא. וכ"מ) דייק מדברי רש"י דגדר מעילה הואה שע"י שנתחייב לשלם קרן וחומש יוצאת ההקדש לחולין. [ותחילת המעילה חיוב דמים. ולא דתחילת הדבר שיוצאת לחולין, וכתולדה מכך נתחייב לשלם. וה</w:t>
      </w:r>
      <w:r w:rsidRPr="00690BFD">
        <w:rPr>
          <w:rFonts w:ascii="Narkisim" w:hAnsi="Narkisim"/>
          <w:b/>
          <w:bCs/>
          <w:rtl/>
        </w:rPr>
        <w:t>אחרונים</w:t>
      </w:r>
      <w:r w:rsidRPr="00690BFD">
        <w:rPr>
          <w:rFonts w:ascii="Narkisim" w:hAnsi="Narkisim"/>
          <w:rtl/>
        </w:rPr>
        <w:t xml:space="preserve"> חקרו בזה. וע' קידושין נד. נה.].</w:t>
      </w:r>
    </w:p>
    <w:p w14:paraId="45D82FD2" w14:textId="77777777" w:rsidR="004E07FC" w:rsidRPr="00690BFD" w:rsidRDefault="00000000" w:rsidP="00690BFD">
      <w:pPr>
        <w:bidi/>
        <w:rPr>
          <w:rFonts w:ascii="Narkisim" w:hAnsi="Narkisim" w:cs="Narkisim"/>
        </w:rPr>
      </w:pPr>
      <w:r w:rsidRPr="00690BFD">
        <w:rPr>
          <w:rFonts w:ascii="Narkisim" w:hAnsi="Narkisim" w:cs="Narkisim"/>
          <w:u w:val="single"/>
          <w:rtl/>
        </w:rPr>
        <w:t>תוד"ה לספק</w:t>
      </w:r>
      <w:r w:rsidRPr="00690BFD">
        <w:rPr>
          <w:rFonts w:ascii="Narkisim" w:hAnsi="Narkisim" w:cs="Narkisim"/>
          <w:rtl/>
        </w:rPr>
        <w:t xml:space="preserve">. תימה היכי מיירי וכו' ויש לו א"כ בהדיוט נמי שרי. אבל </w:t>
      </w:r>
      <w:r w:rsidRPr="00690BFD">
        <w:rPr>
          <w:rFonts w:ascii="Narkisim" w:hAnsi="Narkisim" w:cs="Narkisim"/>
          <w:b/>
          <w:bCs/>
          <w:rtl/>
        </w:rPr>
        <w:t>תוס</w:t>
      </w:r>
      <w:r w:rsidRPr="00690BFD">
        <w:rPr>
          <w:rFonts w:ascii="Narkisim" w:hAnsi="Narkisim" w:cs="Narkisim"/>
          <w:rtl/>
        </w:rPr>
        <w:t>' (מנחות צ.) דנו דהותר רק כשער הלקוטות, ולא הותר להוזיל טפי. ובהקדש התירו בלא שער כלל. ו</w:t>
      </w:r>
      <w:r w:rsidRPr="00690BFD">
        <w:rPr>
          <w:rFonts w:ascii="Narkisim" w:hAnsi="Narkisim" w:cs="Narkisim"/>
          <w:b/>
          <w:bCs/>
          <w:rtl/>
        </w:rPr>
        <w:t>תוס'</w:t>
      </w:r>
      <w:r w:rsidRPr="00690BFD">
        <w:rPr>
          <w:rFonts w:ascii="Narkisim" w:hAnsi="Narkisim" w:cs="Narkisim"/>
          <w:rtl/>
        </w:rPr>
        <w:t xml:space="preserve"> דחו דמבואר (לעיל מו.) דהיכא דיש לו רשאי להוזיל. [וע"ע </w:t>
      </w:r>
      <w:r w:rsidRPr="00690BFD">
        <w:rPr>
          <w:rFonts w:ascii="Narkisim" w:hAnsi="Narkisim" w:cs="Narkisim"/>
          <w:b/>
          <w:bCs/>
          <w:rtl/>
        </w:rPr>
        <w:t>תוס</w:t>
      </w:r>
      <w:r w:rsidRPr="00690BFD">
        <w:rPr>
          <w:rFonts w:ascii="Narkisim" w:hAnsi="Narkisim" w:cs="Narkisim"/>
          <w:rtl/>
        </w:rPr>
        <w:t>' לקמן סג:]. ו</w:t>
      </w:r>
      <w:r w:rsidRPr="00690BFD">
        <w:rPr>
          <w:rFonts w:ascii="Narkisim" w:hAnsi="Narkisim" w:cs="Narkisim"/>
          <w:b/>
          <w:bCs/>
          <w:rtl/>
        </w:rPr>
        <w:t>תוס</w:t>
      </w:r>
      <w:r w:rsidRPr="00690BFD">
        <w:rPr>
          <w:rFonts w:ascii="Narkisim" w:hAnsi="Narkisim" w:cs="Narkisim"/>
          <w:rtl/>
        </w:rPr>
        <w:t>' (שם) תי' דאיירי באופן דמחוסר מלאכה, דלא חשיב 'יש לו' (ע' לקמן עד.). ומתחלל המעות על הנך פירות.</w:t>
      </w:r>
    </w:p>
    <w:p w14:paraId="11AF75C4"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תוס</w:t>
      </w:r>
      <w:r w:rsidRPr="00690BFD">
        <w:rPr>
          <w:rFonts w:ascii="Narkisim" w:hAnsi="Narkisim" w:cs="Narkisim"/>
          <w:rtl/>
        </w:rPr>
        <w:t>' (מנחות) העלו צד דמקבל מעות מהקדש, ואסור להשתמש בהם, והולך אצל בעה"ב וקונה תבואה. ומרויח ההפרש, ונותן להקדש לפי השער. אך תוס' דנו דא"כ אף סחורה יהא מותר כעי"ז. ודחו דע"כ אין נכון לעשות כן משום בזיון הקדש או משום חשש שיבא לידי מעילה.</w:t>
      </w:r>
    </w:p>
    <w:p w14:paraId="134597F4" w14:textId="77777777" w:rsidR="004E07FC" w:rsidRPr="00690BFD" w:rsidRDefault="00000000" w:rsidP="00690BFD">
      <w:pPr>
        <w:pStyle w:val="aa"/>
        <w:bidi/>
        <w:rPr>
          <w:rFonts w:ascii="Narkisim" w:hAnsi="Narkisim"/>
        </w:rPr>
      </w:pPr>
      <w:r w:rsidRPr="00690BFD">
        <w:rPr>
          <w:rFonts w:ascii="Narkisim" w:hAnsi="Narkisim"/>
          <w:u w:val="single"/>
          <w:rtl/>
        </w:rPr>
        <w:t>בא"ד ול"ל יחלל על פרוטה וכו'.</w:t>
      </w:r>
      <w:r w:rsidRPr="00690BFD">
        <w:rPr>
          <w:rFonts w:ascii="Narkisim" w:hAnsi="Narkisim"/>
          <w:rtl/>
        </w:rPr>
        <w:t xml:space="preserve"> [ועד"ז כת' ה</w:t>
      </w:r>
      <w:r w:rsidRPr="00690BFD">
        <w:rPr>
          <w:rFonts w:ascii="Narkisim" w:hAnsi="Narkisim"/>
          <w:b/>
          <w:bCs/>
          <w:rtl/>
        </w:rPr>
        <w:t>רמב"ן</w:t>
      </w:r>
      <w:r w:rsidRPr="00690BFD">
        <w:rPr>
          <w:rFonts w:ascii="Narkisim" w:hAnsi="Narkisim"/>
          <w:rtl/>
        </w:rPr>
        <w:t xml:space="preserve"> וה</w:t>
      </w:r>
      <w:r w:rsidRPr="00690BFD">
        <w:rPr>
          <w:rFonts w:ascii="Narkisim" w:hAnsi="Narkisim"/>
          <w:b/>
          <w:bCs/>
          <w:rtl/>
        </w:rPr>
        <w:t>ר"ן</w:t>
      </w:r>
      <w:r w:rsidRPr="00690BFD">
        <w:rPr>
          <w:rFonts w:ascii="Narkisim" w:hAnsi="Narkisim"/>
          <w:rtl/>
        </w:rPr>
        <w:t xml:space="preserve"> דאיירי שיש לו מקצת סלתות, ומחלל עליהם. ולא מהני לפסוק על הפירות אא"כ יש לו את כל מה שפסק. (וע"ע לקמן עה.). ושוב הק' הר"ן למ"ד דמותר לפסוק כשיש לו מקצת מאי איכא למימר].</w:t>
      </w:r>
    </w:p>
    <w:p w14:paraId="6FE32482" w14:textId="77777777" w:rsidR="004E07FC" w:rsidRPr="00690BFD" w:rsidRDefault="00000000" w:rsidP="00690BFD">
      <w:pPr>
        <w:bidi/>
        <w:rPr>
          <w:rFonts w:ascii="Narkisim" w:hAnsi="Narkisim" w:cs="Narkisim"/>
        </w:rPr>
      </w:pPr>
      <w:r w:rsidRPr="00690BFD">
        <w:rPr>
          <w:rFonts w:ascii="Narkisim" w:hAnsi="Narkisim" w:cs="Narkisim"/>
          <w:u w:val="single"/>
          <w:rtl/>
        </w:rPr>
        <w:t>בא"ד זהו זילותא, דאל"כ אמאי הדר ביה וכו'</w:t>
      </w:r>
      <w:r w:rsidRPr="00690BFD">
        <w:rPr>
          <w:rFonts w:ascii="Narkisim" w:hAnsi="Narkisim" w:cs="Narkisim"/>
          <w:rtl/>
        </w:rPr>
        <w:t>. תוס' הוכיחו דל"מ כה"ג, דא"כ שייך הלואה גמורה כה"ג שיחלל על שווה פרוטה. [ויל"ד מה יתרץ הרמב"ן, וע' בסמוך]. וע"כ הטעם משום זילותא דהקדש.</w:t>
      </w:r>
    </w:p>
    <w:p w14:paraId="77FC8A41" w14:textId="77777777" w:rsidR="004E07FC" w:rsidRPr="00690BFD" w:rsidRDefault="00000000" w:rsidP="00690BFD">
      <w:pPr>
        <w:pStyle w:val="aa"/>
        <w:bidi/>
        <w:rPr>
          <w:rFonts w:ascii="Narkisim" w:hAnsi="Narkisim"/>
        </w:rPr>
      </w:pPr>
      <w:r w:rsidRPr="00690BFD">
        <w:rPr>
          <w:rFonts w:ascii="Narkisim" w:hAnsi="Narkisim"/>
          <w:u w:val="single"/>
          <w:rtl/>
        </w:rPr>
        <w:t>בא"ד ומזה הטעם נמי אין לומר לב בי"ד מתנה וכו', דא"כ בחינם חזר בו משנויא קמא</w:t>
      </w:r>
      <w:r w:rsidRPr="00690BFD">
        <w:rPr>
          <w:rFonts w:ascii="Narkisim" w:hAnsi="Narkisim"/>
          <w:rtl/>
        </w:rPr>
        <w:t>. וה</w:t>
      </w:r>
      <w:r w:rsidRPr="00690BFD">
        <w:rPr>
          <w:rFonts w:ascii="Narkisim" w:hAnsi="Narkisim"/>
          <w:b/>
          <w:bCs/>
          <w:rtl/>
        </w:rPr>
        <w:t>תוס' רא"ש</w:t>
      </w:r>
      <w:r w:rsidRPr="00690BFD">
        <w:rPr>
          <w:rFonts w:ascii="Narkisim" w:hAnsi="Narkisim"/>
          <w:rtl/>
        </w:rPr>
        <w:t xml:space="preserve"> ו</w:t>
      </w:r>
      <w:r w:rsidRPr="00690BFD">
        <w:rPr>
          <w:rFonts w:ascii="Narkisim" w:hAnsi="Narkisim"/>
          <w:b/>
          <w:bCs/>
          <w:rtl/>
        </w:rPr>
        <w:t>תוס' ר"פ</w:t>
      </w:r>
      <w:r w:rsidRPr="00690BFD">
        <w:rPr>
          <w:rFonts w:ascii="Narkisim" w:hAnsi="Narkisim"/>
          <w:rtl/>
        </w:rPr>
        <w:t xml:space="preserve"> ו</w:t>
      </w:r>
      <w:r w:rsidRPr="00690BFD">
        <w:rPr>
          <w:rFonts w:ascii="Narkisim" w:hAnsi="Narkisim"/>
          <w:b/>
          <w:bCs/>
          <w:rtl/>
        </w:rPr>
        <w:t>רשב"א</w:t>
      </w:r>
      <w:r w:rsidRPr="00690BFD">
        <w:rPr>
          <w:rFonts w:ascii="Narkisim" w:hAnsi="Narkisim"/>
          <w:rtl/>
        </w:rPr>
        <w:t xml:space="preserve"> תי' דלב בי"ד מתנה במעות לקנות חטין, כיון דצריכין לכך כל יום, ומשום רווח הקדש. אבל לא מצי מתנה להלוות רבית בעלמא. משא"כ במלוה מעות במעות</w:t>
      </w:r>
      <w:r w:rsidRPr="00690BFD">
        <w:rPr>
          <w:rStyle w:val="ac"/>
          <w:rFonts w:ascii="Narkisim" w:hAnsi="Narkisim"/>
          <w:rtl/>
        </w:rPr>
        <w:footnoteReference w:id="895"/>
      </w:r>
      <w:r w:rsidRPr="00690BFD">
        <w:rPr>
          <w:rFonts w:ascii="Narkisim" w:hAnsi="Narkisim"/>
          <w:rtl/>
        </w:rPr>
        <w:t>.</w:t>
      </w:r>
    </w:p>
    <w:p w14:paraId="2E50E9B5" w14:textId="77777777" w:rsidR="004E07FC" w:rsidRPr="00690BFD" w:rsidRDefault="00000000" w:rsidP="00690BFD">
      <w:pPr>
        <w:bidi/>
        <w:rPr>
          <w:rFonts w:ascii="Narkisim" w:hAnsi="Narkisim" w:cs="Narkisim"/>
        </w:rPr>
      </w:pPr>
      <w:r w:rsidRPr="00690BFD">
        <w:rPr>
          <w:rFonts w:ascii="Narkisim" w:hAnsi="Narkisim" w:cs="Narkisim"/>
          <w:u w:val="single"/>
          <w:rtl/>
        </w:rPr>
        <w:t>בא"ד וי"ל כגון שהתנדב אדם וכו' ויצא השער של לקוטות וכו'</w:t>
      </w:r>
      <w:r w:rsidRPr="00690BFD">
        <w:rPr>
          <w:rFonts w:ascii="Narkisim" w:hAnsi="Narkisim" w:cs="Narkisim"/>
          <w:rtl/>
        </w:rPr>
        <w:t>. משמע דתוס' דייקו הלשון מארבע ועמדו מג', דדוקא שהיה שער בשעה שפסקו. וביארו תוס' דאל"כ לא הקילו היכא דמיחזי כרבית גמור. [וע' פנ"י].</w:t>
      </w:r>
    </w:p>
    <w:p w14:paraId="71229599"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רמב"ן</w:t>
      </w:r>
      <w:r w:rsidRPr="00690BFD">
        <w:rPr>
          <w:rFonts w:ascii="Narkisim" w:hAnsi="Narkisim" w:cs="Narkisim"/>
          <w:rtl/>
        </w:rPr>
        <w:t xml:space="preserve"> הק' דבגמ' משמע דהותר רבית דאורייתא בהקדש, דכתיב אחיך ולא הקדש. ולהך </w:t>
      </w:r>
      <w:r w:rsidRPr="00690BFD">
        <w:rPr>
          <w:rFonts w:ascii="Narkisim" w:hAnsi="Narkisim" w:cs="Narkisim"/>
          <w:rtl/>
        </w:rPr>
        <w:lastRenderedPageBreak/>
        <w:t>תי' איירי ברבית דרבנן. ותי' דהשתא באו ליישב את הברייתא, דאיירי כה"ג. וכת' לפרש דאיצטריך קרא להתיר רבית דאורייתא כגון שקבל עליו מעצמו ליתן סאה לסלתות, ועמד הגזבר והרויח לו הזמן כדי שיתן ב' סאים. וכן בנתחייב מעות כה"ג, והגזבר הרויח לו זמן</w:t>
      </w:r>
      <w:r w:rsidRPr="00690BFD">
        <w:rPr>
          <w:rStyle w:val="ac"/>
          <w:rFonts w:ascii="Narkisim" w:hAnsi="Narkisim" w:cs="Narkisim"/>
          <w:rtl/>
        </w:rPr>
        <w:footnoteReference w:id="896"/>
      </w:r>
      <w:r w:rsidRPr="00690BFD">
        <w:rPr>
          <w:rFonts w:ascii="Narkisim" w:hAnsi="Narkisim" w:cs="Narkisim"/>
          <w:rtl/>
        </w:rPr>
        <w:t>.</w:t>
      </w:r>
    </w:p>
    <w:p w14:paraId="56D20E69" w14:textId="77777777" w:rsidR="004E07FC" w:rsidRPr="00690BFD" w:rsidRDefault="00000000" w:rsidP="00690BFD">
      <w:pPr>
        <w:pStyle w:val="a8"/>
        <w:bidi/>
        <w:rPr>
          <w:rFonts w:ascii="Narkisim" w:hAnsi="Narkisim"/>
        </w:rPr>
      </w:pPr>
      <w:r w:rsidRPr="00690BFD">
        <w:rPr>
          <w:rFonts w:ascii="Narkisim" w:hAnsi="Narkisim"/>
          <w:rtl/>
        </w:rPr>
        <w:t>וב</w:t>
      </w:r>
      <w:r w:rsidRPr="00690BFD">
        <w:rPr>
          <w:rFonts w:ascii="Narkisim" w:hAnsi="Narkisim"/>
          <w:b/>
          <w:bCs/>
          <w:rtl/>
        </w:rPr>
        <w:t>הג' ר' א"ז מלצר</w:t>
      </w:r>
      <w:r w:rsidRPr="00690BFD">
        <w:rPr>
          <w:rFonts w:ascii="Narkisim" w:hAnsi="Narkisim"/>
          <w:rtl/>
        </w:rPr>
        <w:t xml:space="preserve"> (לחי' הרמב"ן) הק' דאם לא הגיע זמן בל תאחר, אי"צ רשות הגזבר להתאחר. ואם כבר הגיע זמן בל תאחר, הוה חידוש שיוכל הגזבר להרויח לו זמן. וצ"ע. [וי"ל דכיון דהגזבר רשאי אף להלוות מעות הקדש ברבית, לולי הא דיש בכך מעילה. א"כ יש לו זכות ממון בהקדש למחול שלא יפרע מיד, היכא דהוה לתועלת הקדש. וכיון דאין חיוב ממון להקדש, ממילא ליכא בל תאחר</w:t>
      </w:r>
      <w:r w:rsidRPr="00690BFD">
        <w:rPr>
          <w:rStyle w:val="ac"/>
          <w:rFonts w:ascii="Narkisim" w:hAnsi="Narkisim"/>
          <w:rtl/>
        </w:rPr>
        <w:footnoteReference w:id="897"/>
      </w:r>
      <w:r w:rsidRPr="00690BFD">
        <w:rPr>
          <w:rFonts w:ascii="Narkisim" w:hAnsi="Narkisim"/>
          <w:rtl/>
        </w:rPr>
        <w:t>].</w:t>
      </w:r>
    </w:p>
    <w:p w14:paraId="537FA77D" w14:textId="77777777" w:rsidR="004E07FC" w:rsidRPr="00690BFD" w:rsidRDefault="00000000" w:rsidP="00690BFD">
      <w:pPr>
        <w:bidi/>
        <w:rPr>
          <w:rFonts w:ascii="Narkisim" w:hAnsi="Narkisim" w:cs="Narkisim"/>
        </w:rPr>
      </w:pPr>
      <w:r w:rsidRPr="00690BFD">
        <w:rPr>
          <w:rFonts w:ascii="Narkisim" w:hAnsi="Narkisim" w:cs="Narkisim"/>
          <w:u w:val="single"/>
          <w:rtl/>
        </w:rPr>
        <w:t>בא"ד אם נתן ק' זוזי לאדם שיחזיר להקדש ק"כ אסור, דאפי' מדאורייתא וכו' דחשיב כאילו מקבל מלוה עצמו וכו' מדין ערב</w:t>
      </w:r>
      <w:r w:rsidRPr="00690BFD">
        <w:rPr>
          <w:rFonts w:ascii="Narkisim" w:hAnsi="Narkisim" w:cs="Narkisim"/>
          <w:rtl/>
        </w:rPr>
        <w:t xml:space="preserve">. וכ"כ </w:t>
      </w:r>
      <w:r w:rsidRPr="00690BFD">
        <w:rPr>
          <w:rFonts w:ascii="Narkisim" w:hAnsi="Narkisim" w:cs="Narkisim"/>
          <w:b/>
          <w:bCs/>
          <w:rtl/>
        </w:rPr>
        <w:t>תוס</w:t>
      </w:r>
      <w:r w:rsidRPr="00690BFD">
        <w:rPr>
          <w:rFonts w:ascii="Narkisim" w:hAnsi="Narkisim" w:cs="Narkisim"/>
          <w:rtl/>
        </w:rPr>
        <w:t xml:space="preserve">' </w:t>
      </w:r>
      <w:r w:rsidRPr="00690BFD">
        <w:rPr>
          <w:rFonts w:ascii="Narkisim" w:hAnsi="Narkisim" w:cs="Narkisim"/>
          <w:szCs w:val="20"/>
          <w:rtl/>
        </w:rPr>
        <w:t>(לקמן עא:)</w:t>
      </w:r>
      <w:r w:rsidRPr="00690BFD">
        <w:rPr>
          <w:rFonts w:ascii="Narkisim" w:hAnsi="Narkisim" w:cs="Narkisim"/>
          <w:rtl/>
        </w:rPr>
        <w:t xml:space="preserve"> דהמלוה לחבירו מעות, ע"מ שיתן רבית לנכרי, הוה רבית דאורייתא ומדין ערב</w:t>
      </w:r>
      <w:r w:rsidRPr="00690BFD">
        <w:rPr>
          <w:rStyle w:val="ac"/>
          <w:rFonts w:ascii="Narkisim" w:hAnsi="Narkisim" w:cs="Narkisim"/>
          <w:rtl/>
        </w:rPr>
        <w:footnoteReference w:id="898"/>
      </w:r>
      <w:r w:rsidRPr="00690BFD">
        <w:rPr>
          <w:rFonts w:ascii="Narkisim" w:hAnsi="Narkisim" w:cs="Narkisim"/>
          <w:rtl/>
        </w:rPr>
        <w:t>. [ו</w:t>
      </w:r>
      <w:r w:rsidRPr="00690BFD">
        <w:rPr>
          <w:rFonts w:ascii="Narkisim" w:hAnsi="Narkisim" w:cs="Narkisim"/>
          <w:b/>
          <w:bCs/>
          <w:rtl/>
        </w:rPr>
        <w:t xml:space="preserve">תוס' </w:t>
      </w:r>
      <w:r w:rsidRPr="00690BFD">
        <w:rPr>
          <w:rFonts w:ascii="Narkisim" w:hAnsi="Narkisim" w:cs="Narkisim"/>
          <w:szCs w:val="20"/>
          <w:rtl/>
        </w:rPr>
        <w:t>(מנחות צ:)</w:t>
      </w:r>
      <w:r w:rsidRPr="00690BFD">
        <w:rPr>
          <w:rFonts w:ascii="Narkisim" w:hAnsi="Narkisim" w:cs="Narkisim"/>
          <w:rtl/>
        </w:rPr>
        <w:t xml:space="preserve"> נסתפקו בזה, ושוב הכריעו דהוה רבית דאוריי'. עי"ש].</w:t>
      </w:r>
    </w:p>
    <w:p w14:paraId="63493BFA" w14:textId="77777777" w:rsidR="004E07FC" w:rsidRPr="00690BFD" w:rsidRDefault="00000000" w:rsidP="00690BFD">
      <w:pPr>
        <w:pStyle w:val="a8"/>
        <w:bidi/>
        <w:rPr>
          <w:rFonts w:ascii="Narkisim" w:hAnsi="Narkisim"/>
        </w:rPr>
      </w:pPr>
      <w:r w:rsidRPr="00690BFD">
        <w:rPr>
          <w:rFonts w:ascii="Narkisim" w:hAnsi="Narkisim"/>
          <w:rtl/>
        </w:rPr>
        <w:t>ומבואר בתוס' דמגדר ערב נחשב שהוא קיבל את גוף הממון, ומש"ה תן מנה לפלוני ואקדש אני לך מקדשה בגוף המעות. [דאילו הגדר שמקבל רק 'הנאה'</w:t>
      </w:r>
      <w:r w:rsidRPr="00690BFD">
        <w:rPr>
          <w:rStyle w:val="ac"/>
          <w:rFonts w:ascii="Narkisim" w:hAnsi="Narkisim"/>
          <w:rtl/>
        </w:rPr>
        <w:footnoteReference w:id="899"/>
      </w:r>
      <w:r w:rsidRPr="00690BFD">
        <w:rPr>
          <w:rFonts w:ascii="Narkisim" w:hAnsi="Narkisim"/>
          <w:rtl/>
        </w:rPr>
        <w:t>, א"כ קיבל רק הנאת נתינה של ק"כ. ומאן לימא לן דהנאת נתינה של ק"כ שווה יותר מק'. וע' מחנ"א רבית יא ושו"ת רע"א חדשות אה"ע ז].</w:t>
      </w:r>
    </w:p>
    <w:p w14:paraId="0B8ED04C" w14:textId="77777777" w:rsidR="004E07FC" w:rsidRPr="00690BFD" w:rsidRDefault="00000000" w:rsidP="00690BFD">
      <w:pPr>
        <w:bidi/>
        <w:rPr>
          <w:rFonts w:ascii="Narkisim" w:hAnsi="Narkisim" w:cs="Narkisim"/>
        </w:rPr>
      </w:pPr>
      <w:r w:rsidRPr="00690BFD">
        <w:rPr>
          <w:rFonts w:ascii="Narkisim" w:hAnsi="Narkisim" w:cs="Narkisim"/>
          <w:u w:val="single"/>
          <w:rtl/>
        </w:rPr>
        <w:t>הכא באבני בנין וכו' בונין בחול וכו'.</w:t>
      </w:r>
      <w:r w:rsidRPr="00690BFD">
        <w:rPr>
          <w:rFonts w:ascii="Narkisim" w:hAnsi="Narkisim" w:cs="Narkisim"/>
          <w:rtl/>
        </w:rPr>
        <w:t xml:space="preserve"> פ</w:t>
      </w:r>
      <w:r w:rsidRPr="00690BFD">
        <w:rPr>
          <w:rFonts w:ascii="Narkisim" w:hAnsi="Narkisim" w:cs="Narkisim"/>
          <w:b/>
          <w:bCs/>
          <w:rtl/>
        </w:rPr>
        <w:t>רש"י</w:t>
      </w:r>
      <w:r w:rsidRPr="00690BFD">
        <w:rPr>
          <w:rFonts w:ascii="Narkisim" w:hAnsi="Narkisim" w:cs="Narkisim"/>
          <w:rtl/>
        </w:rPr>
        <w:t xml:space="preserve"> דלוקחין אבנים וטיט בהקפה והרי הן חול וכו' או אם התנדב אדם אבנים נותנן לבנאי ואינו קורא שם הקדש עליהן וכו'. דאילו קנאם במעות הקדש ע"כ נתחלל קדושת המעות על האבנים ומועלים בהם. אלא איירי באבנים של הדיוט, שהועמדו לרשות גבוה</w:t>
      </w:r>
      <w:r w:rsidRPr="00690BFD">
        <w:rPr>
          <w:rStyle w:val="ac"/>
          <w:rFonts w:ascii="Narkisim" w:hAnsi="Narkisim" w:cs="Narkisim"/>
          <w:rtl/>
        </w:rPr>
        <w:footnoteReference w:id="900"/>
      </w:r>
      <w:r w:rsidRPr="00690BFD">
        <w:rPr>
          <w:rFonts w:ascii="Narkisim" w:hAnsi="Narkisim" w:cs="Narkisim"/>
          <w:rtl/>
        </w:rPr>
        <w:t>. ואינו קורא עליהם שם הקדש.</w:t>
      </w:r>
    </w:p>
    <w:p w14:paraId="00D9AB5C"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(לקמן פז:) כת' דהא דנתמעט [גבי אכילת פועל] רעך ולא של הקדש, איירי כשהתנה שלא יחול הקדש אלא בדמיו, וכההיא דאמרי' (בסוגיין) בונין בחול ואח"כ מקדישים. ומש"ה אין בזה משום מעילה</w:t>
      </w:r>
      <w:r w:rsidRPr="00690BFD">
        <w:rPr>
          <w:rStyle w:val="ac"/>
          <w:rFonts w:ascii="Narkisim" w:hAnsi="Narkisim"/>
          <w:rtl/>
        </w:rPr>
        <w:footnoteReference w:id="901"/>
      </w:r>
      <w:r w:rsidRPr="00690BFD">
        <w:rPr>
          <w:rFonts w:ascii="Narkisim" w:hAnsi="Narkisim"/>
          <w:rtl/>
        </w:rPr>
        <w:t>. ומבואר דאף דלא חל עליו קדושת פה, לא חשיב 'רעך'</w:t>
      </w:r>
      <w:r w:rsidRPr="00690BFD">
        <w:rPr>
          <w:rStyle w:val="ac"/>
          <w:rFonts w:ascii="Narkisim" w:hAnsi="Narkisim"/>
          <w:rtl/>
        </w:rPr>
        <w:footnoteReference w:id="902"/>
      </w:r>
      <w:r w:rsidRPr="00690BFD">
        <w:rPr>
          <w:rFonts w:ascii="Narkisim" w:hAnsi="Narkisim"/>
          <w:rtl/>
        </w:rPr>
        <w:t>. וביארו ה</w:t>
      </w:r>
      <w:r w:rsidRPr="00690BFD">
        <w:rPr>
          <w:rFonts w:ascii="Narkisim" w:hAnsi="Narkisim"/>
          <w:b/>
          <w:bCs/>
          <w:rtl/>
        </w:rPr>
        <w:t>אחרונים</w:t>
      </w:r>
      <w:r w:rsidRPr="00690BFD">
        <w:rPr>
          <w:rFonts w:ascii="Narkisim" w:hAnsi="Narkisim"/>
          <w:rtl/>
        </w:rPr>
        <w:t xml:space="preserve"> (שער"י ו טז, קוב"ש ח"ב כ ז) דהוה ממון הקדש, אף דלא חל עליו דיני קדושה.</w:t>
      </w:r>
    </w:p>
    <w:p w14:paraId="398FA14B" w14:textId="77777777" w:rsidR="004E07FC" w:rsidRPr="00690BFD" w:rsidRDefault="00000000" w:rsidP="00690BFD">
      <w:pPr>
        <w:pStyle w:val="a8"/>
        <w:bidi/>
        <w:rPr>
          <w:rFonts w:ascii="Narkisim" w:hAnsi="Narkisim"/>
        </w:rPr>
      </w:pPr>
      <w:r w:rsidRPr="00690BFD">
        <w:rPr>
          <w:rFonts w:ascii="Narkisim" w:hAnsi="Narkisim"/>
          <w:rtl/>
        </w:rPr>
        <w:t>והביאו כעי"ז דעת ה</w:t>
      </w:r>
      <w:r w:rsidRPr="00690BFD">
        <w:rPr>
          <w:rFonts w:ascii="Narkisim" w:hAnsi="Narkisim"/>
          <w:b/>
          <w:bCs/>
          <w:rtl/>
        </w:rPr>
        <w:t>רמב"ן</w:t>
      </w:r>
      <w:r w:rsidRPr="00690BFD">
        <w:rPr>
          <w:rFonts w:ascii="Narkisim" w:hAnsi="Narkisim"/>
          <w:rtl/>
        </w:rPr>
        <w:t xml:space="preserve"> (ב"ב עט.) דהקדש קונה בקנין חצר, אלא דאין בזה חיוב מעילה, דלא נתקדש ע"י קדושת פה.</w:t>
      </w:r>
    </w:p>
    <w:p w14:paraId="562B8EEA"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קוב"ש</w:t>
      </w:r>
      <w:r w:rsidRPr="00690BFD">
        <w:rPr>
          <w:rFonts w:ascii="Narkisim" w:hAnsi="Narkisim" w:cs="Narkisim"/>
          <w:rtl/>
        </w:rPr>
        <w:t xml:space="preserve"> (שם) חקר עפ"ז האם נתמעט 'רעהו' ו'אחיך' ממון הקדש</w:t>
      </w:r>
      <w:r w:rsidRPr="00690BFD">
        <w:rPr>
          <w:rStyle w:val="ac"/>
          <w:rFonts w:ascii="Narkisim" w:hAnsi="Narkisim" w:cs="Narkisim"/>
          <w:rtl/>
        </w:rPr>
        <w:footnoteReference w:id="903"/>
      </w:r>
      <w:r w:rsidRPr="00690BFD">
        <w:rPr>
          <w:rFonts w:ascii="Narkisim" w:hAnsi="Narkisim" w:cs="Narkisim"/>
          <w:rtl/>
        </w:rPr>
        <w:t>, או דבר קדוש.</w:t>
      </w:r>
    </w:p>
    <w:p w14:paraId="6016960D"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מקד"ד</w:t>
      </w:r>
      <w:r w:rsidRPr="00690BFD">
        <w:rPr>
          <w:rFonts w:ascii="Narkisim" w:hAnsi="Narkisim"/>
          <w:rtl/>
        </w:rPr>
        <w:t xml:space="preserve"> (א ז) הק' דהול"ל מעות שיירי הלישכה, למ"ד דאין בהם מעילה].</w:t>
      </w:r>
    </w:p>
    <w:p w14:paraId="5D8751E7" w14:textId="77777777" w:rsidR="004E07FC" w:rsidRPr="00690BFD" w:rsidRDefault="00000000" w:rsidP="00690BFD">
      <w:pPr>
        <w:pStyle w:val="aa"/>
        <w:bidi/>
        <w:rPr>
          <w:rFonts w:ascii="Narkisim" w:hAnsi="Narkisim"/>
        </w:rPr>
      </w:pPr>
      <w:r w:rsidRPr="00690BFD">
        <w:rPr>
          <w:rFonts w:ascii="Narkisim" w:hAnsi="Narkisim"/>
          <w:u w:val="single"/>
          <w:rtl/>
        </w:rPr>
        <w:t>רש"י ד"ה באבני</w:t>
      </w:r>
      <w:r w:rsidRPr="00690BFD">
        <w:rPr>
          <w:rFonts w:ascii="Narkisim" w:hAnsi="Narkisim"/>
          <w:rtl/>
        </w:rPr>
        <w:t>. שהלוה הגזבר מהם להדיוט וכו' שליח בעלמא הוא. משמע דהטעם משום דהגזבר הוא שליח של הקדש אין איסור רבית</w:t>
      </w:r>
      <w:r w:rsidRPr="00690BFD">
        <w:rPr>
          <w:rStyle w:val="ac"/>
          <w:rFonts w:ascii="Narkisim" w:hAnsi="Narkisim"/>
          <w:rtl/>
        </w:rPr>
        <w:footnoteReference w:id="904"/>
      </w:r>
      <w:r w:rsidRPr="00690BFD">
        <w:rPr>
          <w:rFonts w:ascii="Narkisim" w:hAnsi="Narkisim"/>
          <w:rtl/>
        </w:rPr>
        <w:t>. אמנם ב</w:t>
      </w:r>
      <w:r w:rsidRPr="00690BFD">
        <w:rPr>
          <w:rFonts w:ascii="Narkisim" w:hAnsi="Narkisim"/>
          <w:b/>
          <w:bCs/>
          <w:rtl/>
        </w:rPr>
        <w:t>ראשונים</w:t>
      </w:r>
      <w:r w:rsidRPr="00690BFD">
        <w:rPr>
          <w:rFonts w:ascii="Narkisim" w:hAnsi="Narkisim"/>
          <w:rtl/>
        </w:rPr>
        <w:t xml:space="preserve"> משמע דהקדש נתמעט דאינו 'אחיך'. ובפשוטו בעי' </w:t>
      </w:r>
      <w:r w:rsidRPr="00690BFD">
        <w:rPr>
          <w:rFonts w:ascii="Narkisim" w:hAnsi="Narkisim"/>
          <w:rtl/>
        </w:rPr>
        <w:lastRenderedPageBreak/>
        <w:t>תרוייהו, דאין איסור רבית על הגזבר, דאינו מלוה משלו. ואין איסור על בעל המעות, דהקדש אינו מצווה</w:t>
      </w:r>
      <w:r w:rsidRPr="00690BFD">
        <w:rPr>
          <w:rStyle w:val="ac"/>
          <w:rFonts w:ascii="Narkisim" w:hAnsi="Narkisim"/>
          <w:rtl/>
        </w:rPr>
        <w:footnoteReference w:id="905"/>
      </w:r>
      <w:r w:rsidRPr="00690BFD">
        <w:rPr>
          <w:rFonts w:ascii="Narkisim" w:hAnsi="Narkisim"/>
          <w:rtl/>
        </w:rPr>
        <w:t>.</w:t>
      </w:r>
    </w:p>
    <w:p w14:paraId="2B5DFB50" w14:textId="77777777" w:rsidR="004E07FC" w:rsidRPr="00690BFD" w:rsidRDefault="00000000" w:rsidP="00690BFD">
      <w:pPr>
        <w:pStyle w:val="aa"/>
        <w:bidi/>
        <w:rPr>
          <w:rFonts w:ascii="Narkisim" w:hAnsi="Narkisim"/>
        </w:rPr>
      </w:pPr>
      <w:r w:rsidRPr="00690BFD">
        <w:rPr>
          <w:rFonts w:ascii="Narkisim" w:hAnsi="Narkisim"/>
          <w:u w:val="single"/>
          <w:rtl/>
        </w:rPr>
        <w:t>בונין בחול ואח"כ מקדישין</w:t>
      </w:r>
      <w:r w:rsidRPr="00690BFD">
        <w:rPr>
          <w:rFonts w:ascii="Narkisim" w:hAnsi="Narkisim"/>
          <w:rtl/>
        </w:rPr>
        <w:t xml:space="preserve">. </w:t>
      </w:r>
      <w:r w:rsidRPr="00690BFD">
        <w:rPr>
          <w:rFonts w:ascii="Narkisim" w:hAnsi="Narkisim"/>
          <w:b/>
          <w:bCs/>
          <w:rtl/>
        </w:rPr>
        <w:t>תוס</w:t>
      </w:r>
      <w:r w:rsidRPr="00690BFD">
        <w:rPr>
          <w:rFonts w:ascii="Narkisim" w:hAnsi="Narkisim"/>
          <w:rtl/>
        </w:rPr>
        <w:t>' (לעיל נד. ד"ה הקדש) מבואר דלאחר שבנו, מחלל את מעות ההקדש על הבנין</w:t>
      </w:r>
      <w:r w:rsidRPr="00690BFD">
        <w:rPr>
          <w:rStyle w:val="ac"/>
          <w:rFonts w:ascii="Narkisim" w:hAnsi="Narkisim"/>
          <w:rtl/>
        </w:rPr>
        <w:footnoteReference w:id="906"/>
      </w:r>
      <w:r w:rsidRPr="00690BFD">
        <w:rPr>
          <w:rFonts w:ascii="Narkisim" w:hAnsi="Narkisim"/>
          <w:rtl/>
        </w:rPr>
        <w:t>. [ותוס' דנו דכה"ג מתחלל, אף דחברו לקרקע. עי"ש].</w:t>
      </w:r>
    </w:p>
    <w:p w14:paraId="4F7EF138"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פוסקים</w:t>
      </w:r>
      <w:r w:rsidRPr="00690BFD">
        <w:rPr>
          <w:rFonts w:ascii="Narkisim" w:hAnsi="Narkisim" w:cs="Narkisim"/>
          <w:rtl/>
        </w:rPr>
        <w:t xml:space="preserve"> (טור ושו"ע יו"ד קס יח, וכ"כ ה</w:t>
      </w:r>
      <w:r w:rsidRPr="00690BFD">
        <w:rPr>
          <w:rFonts w:ascii="Narkisim" w:hAnsi="Narkisim" w:cs="Narkisim"/>
          <w:b/>
          <w:bCs/>
          <w:rtl/>
        </w:rPr>
        <w:t>נמוק"י</w:t>
      </w:r>
      <w:r w:rsidRPr="00690BFD">
        <w:rPr>
          <w:rFonts w:ascii="Narkisim" w:hAnsi="Narkisim" w:cs="Narkisim"/>
          <w:rtl/>
        </w:rPr>
        <w:t xml:space="preserve"> לקמן עה. מה. בדה"ר בשם ה</w:t>
      </w:r>
      <w:r w:rsidRPr="00690BFD">
        <w:rPr>
          <w:rFonts w:ascii="Narkisim" w:hAnsi="Narkisim" w:cs="Narkisim"/>
          <w:b/>
          <w:bCs/>
          <w:rtl/>
        </w:rPr>
        <w:t>ריטב"א</w:t>
      </w:r>
      <w:r w:rsidRPr="00690BFD">
        <w:rPr>
          <w:rFonts w:ascii="Narkisim" w:hAnsi="Narkisim" w:cs="Narkisim"/>
          <w:rtl/>
        </w:rPr>
        <w:t>, ושו"ת הרא"ש יג ח) כת' דדוקא הקדש גבוה נתמעט מרבית ואונאה. אבל הקדש עניים ושל ת"ת או צורך ביהכ"נ [ושאר צדקה] הוה ממון הדיוט, ואסור להלוות בו ברבית דאורייתא</w:t>
      </w:r>
      <w:r w:rsidRPr="00690BFD">
        <w:rPr>
          <w:rStyle w:val="ac"/>
          <w:rFonts w:ascii="Narkisim" w:hAnsi="Narkisim" w:cs="Narkisim"/>
          <w:rtl/>
        </w:rPr>
        <w:footnoteReference w:id="907"/>
      </w:r>
      <w:r w:rsidRPr="00690BFD">
        <w:rPr>
          <w:rFonts w:ascii="Narkisim" w:hAnsi="Narkisim" w:cs="Narkisim"/>
          <w:rtl/>
        </w:rPr>
        <w:t>. [אבל רבית דרבנן התירו, ע"ד הא דאי' (לקמן ע.) במעות יתומים].</w:t>
      </w:r>
    </w:p>
    <w:p w14:paraId="53F8E448"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מרדכי</w:t>
      </w:r>
      <w:r w:rsidRPr="00690BFD">
        <w:rPr>
          <w:rFonts w:ascii="Narkisim" w:hAnsi="Narkisim"/>
          <w:rtl/>
        </w:rPr>
        <w:t xml:space="preserve"> (רפז) הביא כן בשם </w:t>
      </w:r>
      <w:r w:rsidRPr="00690BFD">
        <w:rPr>
          <w:rFonts w:ascii="Narkisim" w:hAnsi="Narkisim"/>
          <w:b/>
          <w:bCs/>
          <w:rtl/>
        </w:rPr>
        <w:t>ראבי"ה</w:t>
      </w:r>
      <w:r w:rsidRPr="00690BFD">
        <w:rPr>
          <w:rFonts w:ascii="Narkisim" w:hAnsi="Narkisim"/>
          <w:rtl/>
        </w:rPr>
        <w:t>, אך הביא ד</w:t>
      </w:r>
      <w:r w:rsidRPr="00690BFD">
        <w:rPr>
          <w:rFonts w:ascii="Narkisim" w:hAnsi="Narkisim"/>
          <w:b/>
          <w:bCs/>
          <w:rtl/>
        </w:rPr>
        <w:t>ר' שמואל מבונביר"ק</w:t>
      </w:r>
      <w:r w:rsidRPr="00690BFD">
        <w:rPr>
          <w:rFonts w:ascii="Narkisim" w:hAnsi="Narkisim"/>
          <w:rtl/>
        </w:rPr>
        <w:t xml:space="preserve"> התיר אפי' רבית קצוצה</w:t>
      </w:r>
      <w:r w:rsidRPr="00690BFD">
        <w:rPr>
          <w:rStyle w:val="ac"/>
          <w:rFonts w:ascii="Narkisim" w:hAnsi="Narkisim"/>
          <w:rtl/>
        </w:rPr>
        <w:footnoteReference w:id="908"/>
      </w:r>
      <w:r w:rsidRPr="00690BFD">
        <w:rPr>
          <w:rFonts w:ascii="Narkisim" w:hAnsi="Narkisim"/>
          <w:rtl/>
        </w:rPr>
        <w:t>. וכן ה</w:t>
      </w:r>
      <w:r w:rsidRPr="00690BFD">
        <w:rPr>
          <w:rFonts w:ascii="Narkisim" w:hAnsi="Narkisim"/>
          <w:b/>
          <w:bCs/>
          <w:rtl/>
        </w:rPr>
        <w:t>ריא"ז</w:t>
      </w:r>
      <w:r w:rsidRPr="00690BFD">
        <w:rPr>
          <w:rFonts w:ascii="Narkisim" w:hAnsi="Narkisim"/>
          <w:rtl/>
        </w:rPr>
        <w:t xml:space="preserve"> (קו' הראיות לקמן ע.) למד מסוגיין, דאיירי באבנים שלא הוקדשו, ולא עדיפי ממעות צדקה</w:t>
      </w:r>
      <w:r w:rsidRPr="00690BFD">
        <w:rPr>
          <w:rStyle w:val="ac"/>
          <w:rFonts w:ascii="Narkisim" w:hAnsi="Narkisim"/>
          <w:rtl/>
        </w:rPr>
        <w:footnoteReference w:id="909"/>
      </w:r>
      <w:r w:rsidRPr="00690BFD">
        <w:rPr>
          <w:rFonts w:ascii="Narkisim" w:hAnsi="Narkisim"/>
          <w:rtl/>
        </w:rPr>
        <w:t>. אלא משום דאין להם בעלים מיוחדים לא חשיב 'אחיך'</w:t>
      </w:r>
      <w:r w:rsidRPr="00690BFD">
        <w:rPr>
          <w:rStyle w:val="ac"/>
          <w:rFonts w:ascii="Narkisim" w:hAnsi="Narkisim"/>
          <w:rtl/>
        </w:rPr>
        <w:footnoteReference w:id="910"/>
      </w:r>
      <w:r w:rsidRPr="00690BFD">
        <w:rPr>
          <w:rFonts w:ascii="Narkisim" w:hAnsi="Narkisim"/>
          <w:rtl/>
        </w:rPr>
        <w:t>.</w:t>
      </w:r>
    </w:p>
    <w:p w14:paraId="0E5A906D" w14:textId="77777777" w:rsidR="004E07FC" w:rsidRPr="00690BFD" w:rsidRDefault="00000000" w:rsidP="00690BFD">
      <w:pPr>
        <w:pStyle w:val="aa"/>
        <w:bidi/>
        <w:rPr>
          <w:rFonts w:ascii="Narkisim" w:hAnsi="Narkisim"/>
        </w:rPr>
      </w:pPr>
      <w:r w:rsidRPr="00690BFD">
        <w:rPr>
          <w:rFonts w:ascii="Narkisim" w:hAnsi="Narkisim"/>
          <w:rtl/>
        </w:rPr>
        <w:t>וב</w:t>
      </w:r>
      <w:r w:rsidRPr="00690BFD">
        <w:rPr>
          <w:rFonts w:ascii="Narkisim" w:hAnsi="Narkisim"/>
          <w:b/>
          <w:bCs/>
          <w:rtl/>
        </w:rPr>
        <w:t>שו"ת שבות יעקב</w:t>
      </w:r>
      <w:r w:rsidRPr="00690BFD">
        <w:rPr>
          <w:rFonts w:ascii="Narkisim" w:hAnsi="Narkisim"/>
          <w:rtl/>
        </w:rPr>
        <w:t xml:space="preserve"> (א קסו) הביא </w:t>
      </w:r>
      <w:r w:rsidRPr="00690BFD">
        <w:rPr>
          <w:rFonts w:ascii="Narkisim" w:hAnsi="Narkisim"/>
          <w:b/>
          <w:bCs/>
          <w:rtl/>
        </w:rPr>
        <w:t>שו"ת באר עשק</w:t>
      </w:r>
      <w:r w:rsidRPr="00690BFD">
        <w:rPr>
          <w:rFonts w:ascii="Narkisim" w:hAnsi="Narkisim"/>
          <w:rtl/>
        </w:rPr>
        <w:t xml:space="preserve"> (ג) דאין איסור אונאה בממון ציבור בזה"ז, דכמו דדרשינן אל תונו איש את אחיו ולא הקדש, ה"נ איש את אחיו ולא של קהל. וכמו שנתמעט ברבית [לדעת הנך ראשונים]. והשבות יעקב כת' נשתקע הדבר ולא יאמר דבר חדש שלא נשמע מעולם</w:t>
      </w:r>
      <w:r w:rsidRPr="00690BFD">
        <w:rPr>
          <w:rStyle w:val="ac"/>
          <w:rFonts w:ascii="Narkisim" w:hAnsi="Narkisim"/>
          <w:rtl/>
        </w:rPr>
        <w:footnoteReference w:id="911"/>
      </w:r>
      <w:r w:rsidRPr="00690BFD">
        <w:rPr>
          <w:rFonts w:ascii="Narkisim" w:hAnsi="Narkisim"/>
          <w:rtl/>
        </w:rPr>
        <w:t>. ועוד א"כ גם בעושק וגזל דכתיב 'רעיך' נדרוש הכי, ובאמת מצינו דחמיר עושק וגזל רבים משל יחיד.</w:t>
      </w:r>
    </w:p>
    <w:p w14:paraId="43635926" w14:textId="77777777" w:rsidR="004E07FC" w:rsidRPr="00690BFD" w:rsidRDefault="00000000" w:rsidP="00690BFD">
      <w:pPr>
        <w:bidi/>
        <w:rPr>
          <w:rFonts w:ascii="Narkisim" w:hAnsi="Narkisim" w:cs="Narkisim"/>
        </w:rPr>
      </w:pPr>
      <w:r w:rsidRPr="00690BFD">
        <w:rPr>
          <w:rFonts w:ascii="Narkisim" w:hAnsi="Narkisim" w:cs="Narkisim"/>
          <w:u w:val="single"/>
          <w:rtl/>
        </w:rPr>
        <w:t>ולא תשלומי ד' וה', מ"ט ד' וה' אמר רחמנא ולא ג' וד'</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(במשנה) דקאי אהקדשות, דבאינך ליכא שור ושה. וה</w:t>
      </w:r>
      <w:r w:rsidRPr="00690BFD">
        <w:rPr>
          <w:rFonts w:ascii="Narkisim" w:hAnsi="Narkisim" w:cs="Narkisim"/>
          <w:b/>
          <w:bCs/>
          <w:rtl/>
        </w:rPr>
        <w:t>רש"ש</w:t>
      </w:r>
      <w:r w:rsidRPr="00690BFD">
        <w:rPr>
          <w:rFonts w:ascii="Narkisim" w:hAnsi="Narkisim" w:cs="Narkisim"/>
          <w:rtl/>
        </w:rPr>
        <w:t xml:space="preserve"> (כאן) הק' דהגוזל הקדש פטור אפי' מקרן [כשאינו בעין], וכמ"ש </w:t>
      </w:r>
      <w:r w:rsidRPr="00690BFD">
        <w:rPr>
          <w:rFonts w:ascii="Narkisim" w:hAnsi="Narkisim" w:cs="Narkisim"/>
          <w:b/>
          <w:bCs/>
          <w:rtl/>
        </w:rPr>
        <w:t>רש"י</w:t>
      </w:r>
      <w:r w:rsidRPr="00690BFD">
        <w:rPr>
          <w:rFonts w:ascii="Narkisim" w:hAnsi="Narkisim" w:cs="Narkisim"/>
          <w:rtl/>
        </w:rPr>
        <w:t xml:space="preserve"> (ב"ק עח.). [וכמו שמזיק הקדש פטור, ע' תוס' ב"ק ו:]. וה</w:t>
      </w:r>
      <w:r w:rsidRPr="00690BFD">
        <w:rPr>
          <w:rFonts w:ascii="Narkisim" w:hAnsi="Narkisim" w:cs="Narkisim"/>
          <w:b/>
          <w:bCs/>
          <w:rtl/>
        </w:rPr>
        <w:t>רש"ש</w:t>
      </w:r>
      <w:r w:rsidRPr="00690BFD">
        <w:rPr>
          <w:rFonts w:ascii="Narkisim" w:hAnsi="Narkisim" w:cs="Narkisim"/>
          <w:rtl/>
        </w:rPr>
        <w:t xml:space="preserve"> הק' א"כ הול"ל ולא תשלומי ב' וג'. [</w:t>
      </w:r>
      <w:r w:rsidRPr="00690BFD">
        <w:rPr>
          <w:rFonts w:ascii="Narkisim" w:hAnsi="Narkisim" w:cs="Narkisim"/>
          <w:szCs w:val="20"/>
          <w:rtl/>
        </w:rPr>
        <w:t>ועוד ילה"ק דכיון דאינו מתחייב אפי' קרן, האיך יתחייב ד' וה'</w:t>
      </w:r>
      <w:r w:rsidRPr="00690BFD">
        <w:rPr>
          <w:rStyle w:val="ac"/>
          <w:rFonts w:ascii="Narkisim" w:hAnsi="Narkisim" w:cs="Narkisim"/>
          <w:szCs w:val="20"/>
          <w:rtl/>
        </w:rPr>
        <w:footnoteReference w:id="912"/>
      </w:r>
      <w:r w:rsidRPr="00690BFD">
        <w:rPr>
          <w:rFonts w:ascii="Narkisim" w:hAnsi="Narkisim" w:cs="Narkisim"/>
          <w:szCs w:val="20"/>
          <w:rtl/>
        </w:rPr>
        <w:t>. אמנם כעי"ז כת' תוס' (ב"ק סב:) גבי שטרות, דהיכא דהוה בעין מחוייב להחזיר, ואיצטריך למעט כפל</w:t>
      </w:r>
      <w:r w:rsidRPr="00690BFD">
        <w:rPr>
          <w:rFonts w:ascii="Narkisim" w:hAnsi="Narkisim" w:cs="Narkisim"/>
          <w:rtl/>
        </w:rPr>
        <w:t>]. וכת' דמ"מ היכא דההקדשות בעין ודאי חייב להשיב, ומצטרף להחשב ד' וה' [וציין דכעי"ז כת' תוס' הנ"ל גבי שטרות]. ועוד תי' דהיכא דשוגג נתחייב מעילה קרן וחומש, וי"ל דמצטרף.</w:t>
      </w:r>
    </w:p>
    <w:p w14:paraId="555FDF72" w14:textId="77777777" w:rsidR="004E07FC" w:rsidRPr="00690BFD" w:rsidRDefault="00000000" w:rsidP="00690BFD">
      <w:pPr>
        <w:pStyle w:val="2"/>
        <w:bidi/>
        <w:rPr>
          <w:rFonts w:ascii="Narkisim" w:hAnsi="Narkisim"/>
        </w:rPr>
      </w:pPr>
      <w:r w:rsidRPr="00690BFD">
        <w:rPr>
          <w:rFonts w:ascii="Narkisim" w:hAnsi="Narkisim"/>
          <w:rtl/>
        </w:rPr>
        <w:t>שמירה בקרקעות</w:t>
      </w:r>
    </w:p>
    <w:p w14:paraId="5A0BEDAE" w14:textId="77777777" w:rsidR="004E07FC" w:rsidRPr="00690BFD" w:rsidRDefault="00000000" w:rsidP="00690BFD">
      <w:pPr>
        <w:bidi/>
        <w:rPr>
          <w:rFonts w:ascii="Narkisim" w:hAnsi="Narkisim" w:cs="Narkisim"/>
        </w:rPr>
      </w:pPr>
      <w:r w:rsidRPr="00690BFD">
        <w:rPr>
          <w:rFonts w:ascii="Narkisim" w:hAnsi="Narkisim" w:cs="Narkisim"/>
          <w:u w:val="single"/>
          <w:rtl/>
        </w:rPr>
        <w:t>נושא שכר אינו משלם וכו' יצאו שטרות וכו' אין גופן ממון</w:t>
      </w:r>
      <w:r w:rsidRPr="00690BFD">
        <w:rPr>
          <w:rFonts w:ascii="Narkisim" w:hAnsi="Narkisim" w:cs="Narkisim"/>
          <w:rtl/>
        </w:rPr>
        <w:t>. ה</w:t>
      </w:r>
      <w:r w:rsidRPr="00690BFD">
        <w:rPr>
          <w:rFonts w:ascii="Narkisim" w:hAnsi="Narkisim" w:cs="Narkisim"/>
          <w:b/>
          <w:bCs/>
          <w:rtl/>
        </w:rPr>
        <w:t xml:space="preserve">קצות </w:t>
      </w:r>
      <w:r w:rsidRPr="00690BFD">
        <w:rPr>
          <w:rFonts w:ascii="Narkisim" w:hAnsi="Narkisim" w:cs="Narkisim"/>
          <w:rtl/>
        </w:rPr>
        <w:t>(צה ד, ורצא ה) הק' אמאי איצטריך למעט שטרות משמירה, הא שומר צריך קנין להתחייב [לדעת הרמב"ם, ע' לקמן צט.]. וכת' דגבי קרקעות משכח"ל נעל גדר ופרץ [וע"ע נתיבות שם בכמה אוקימתות].</w:t>
      </w:r>
    </w:p>
    <w:p w14:paraId="16AA212D" w14:textId="77777777" w:rsidR="004E07FC" w:rsidRPr="00690BFD" w:rsidRDefault="00000000" w:rsidP="00690BFD">
      <w:pPr>
        <w:pStyle w:val="a7"/>
        <w:bidi/>
        <w:rPr>
          <w:rFonts w:ascii="Narkisim" w:hAnsi="Narkisim"/>
        </w:rPr>
      </w:pPr>
      <w:r w:rsidRPr="00690BFD">
        <w:rPr>
          <w:rFonts w:ascii="Narkisim" w:hAnsi="Narkisim"/>
          <w:rtl/>
        </w:rPr>
        <w:t>ומ"מ הק' ה</w:t>
      </w:r>
      <w:r w:rsidRPr="00690BFD">
        <w:rPr>
          <w:rFonts w:ascii="Narkisim" w:hAnsi="Narkisim"/>
          <w:b/>
          <w:bCs/>
          <w:rtl/>
        </w:rPr>
        <w:t>קצות</w:t>
      </w:r>
      <w:r w:rsidRPr="00690BFD">
        <w:rPr>
          <w:rFonts w:ascii="Narkisim" w:hAnsi="Narkisim"/>
          <w:rtl/>
        </w:rPr>
        <w:t xml:space="preserve"> דבשטרות לא שייך קנין [ול"ש כתיבה ומסירה להתחייב בגדרי שומרים]. והביא בשם </w:t>
      </w:r>
      <w:r w:rsidRPr="00690BFD">
        <w:rPr>
          <w:rFonts w:ascii="Narkisim" w:hAnsi="Narkisim"/>
          <w:b/>
          <w:bCs/>
          <w:rtl/>
        </w:rPr>
        <w:t>שו"ת מהר"ם לובלין</w:t>
      </w:r>
      <w:r w:rsidRPr="00690BFD">
        <w:rPr>
          <w:rFonts w:ascii="Narkisim" w:hAnsi="Narkisim"/>
          <w:rtl/>
        </w:rPr>
        <w:t xml:space="preserve"> (כב) דמהני משיכה בשטרות [אף לקנות השעבוד] היכא דהמוכר לא שייר לעצמו זכות. [ומש"ה במפקיר, דלא שייר לעצמו זכות, קונה במשיכה]. א"כ </w:t>
      </w:r>
      <w:r w:rsidRPr="00690BFD">
        <w:rPr>
          <w:rFonts w:ascii="Narkisim" w:hAnsi="Narkisim"/>
          <w:rtl/>
        </w:rPr>
        <w:lastRenderedPageBreak/>
        <w:t>ה"נ בשומרין לא בעי כתיבה וסגי לה במשיכה, ואכתי צ"ע.</w:t>
      </w:r>
    </w:p>
    <w:p w14:paraId="17C78395" w14:textId="77777777" w:rsidR="004E07FC" w:rsidRPr="00690BFD" w:rsidRDefault="00000000" w:rsidP="00690BFD">
      <w:pPr>
        <w:pStyle w:val="a8"/>
        <w:bidi/>
        <w:rPr>
          <w:rFonts w:ascii="Narkisim" w:hAnsi="Narkisim"/>
        </w:rPr>
      </w:pPr>
      <w:r w:rsidRPr="00690BFD">
        <w:rPr>
          <w:rFonts w:ascii="Narkisim" w:hAnsi="Narkisim"/>
          <w:rtl/>
        </w:rPr>
        <w:t>אמנם י"ל דעכ"פ שייך משיכה כלפי שווי הראיה שבשטר [כמה שווה למלוה שיהא שטר חוב בידו, ולא יהא מלוה על פה]. וי"ל דנתחייב בשמירה עכ"פ בשווי זה [ע' תוס' כתובות פה.].</w:t>
      </w:r>
    </w:p>
    <w:p w14:paraId="5C0FA280" w14:textId="77777777" w:rsidR="004E07FC" w:rsidRPr="00690BFD" w:rsidRDefault="00000000" w:rsidP="00690BFD">
      <w:pPr>
        <w:bidi/>
        <w:rPr>
          <w:rFonts w:ascii="Narkisim" w:hAnsi="Narkisim" w:cs="Narkisim"/>
        </w:rPr>
      </w:pPr>
      <w:r w:rsidRPr="00690BFD">
        <w:rPr>
          <w:rFonts w:ascii="Narkisim" w:hAnsi="Narkisim" w:cs="Narkisim"/>
          <w:u w:val="single"/>
          <w:rtl/>
        </w:rPr>
        <w:t>תוד"ה שומר חנם</w:t>
      </w:r>
      <w:r w:rsidRPr="00690BFD">
        <w:rPr>
          <w:rFonts w:ascii="Narkisim" w:hAnsi="Narkisim" w:cs="Narkisim"/>
          <w:rtl/>
        </w:rPr>
        <w:t>. נר' דה"ה דאין משלם, אם פשע וכו' דמכל דין הפרשה אמעיטו. וה</w:t>
      </w:r>
      <w:r w:rsidRPr="00690BFD">
        <w:rPr>
          <w:rFonts w:ascii="Narkisim" w:hAnsi="Narkisim" w:cs="Narkisim"/>
          <w:b/>
          <w:bCs/>
          <w:rtl/>
        </w:rPr>
        <w:t>רמב"ן</w:t>
      </w:r>
      <w:r w:rsidRPr="00690BFD">
        <w:rPr>
          <w:rFonts w:ascii="Narkisim" w:hAnsi="Narkisim" w:cs="Narkisim"/>
          <w:rtl/>
        </w:rPr>
        <w:t xml:space="preserve"> (במשנה נו.) הביא דכ"ד ה</w:t>
      </w:r>
      <w:r w:rsidRPr="00690BFD">
        <w:rPr>
          <w:rFonts w:ascii="Narkisim" w:hAnsi="Narkisim" w:cs="Narkisim"/>
          <w:b/>
          <w:bCs/>
          <w:rtl/>
        </w:rPr>
        <w:t>רי"ף בתשו</w:t>
      </w:r>
      <w:r w:rsidRPr="00690BFD">
        <w:rPr>
          <w:rFonts w:ascii="Narkisim" w:hAnsi="Narkisim" w:cs="Narkisim"/>
          <w:rtl/>
        </w:rPr>
        <w:t>' וה</w:t>
      </w:r>
      <w:r w:rsidRPr="00690BFD">
        <w:rPr>
          <w:rFonts w:ascii="Narkisim" w:hAnsi="Narkisim" w:cs="Narkisim"/>
          <w:b/>
          <w:bCs/>
          <w:rtl/>
        </w:rPr>
        <w:t>ר"י מגאש</w:t>
      </w:r>
      <w:r w:rsidRPr="00690BFD">
        <w:rPr>
          <w:rFonts w:ascii="Narkisim" w:hAnsi="Narkisim" w:cs="Narkisim"/>
          <w:rtl/>
        </w:rPr>
        <w:t>.</w:t>
      </w:r>
    </w:p>
    <w:p w14:paraId="5ED9EB41" w14:textId="77777777" w:rsidR="004E07FC" w:rsidRPr="00690BFD" w:rsidRDefault="00000000" w:rsidP="00690BFD">
      <w:pPr>
        <w:pStyle w:val="a7"/>
        <w:bidi/>
        <w:rPr>
          <w:rFonts w:ascii="Narkisim" w:hAnsi="Narkisim"/>
        </w:rPr>
      </w:pPr>
      <w:r w:rsidRPr="00690BFD">
        <w:rPr>
          <w:rFonts w:ascii="Narkisim" w:hAnsi="Narkisim"/>
          <w:rtl/>
        </w:rPr>
        <w:t>אבל דעת ה</w:t>
      </w:r>
      <w:r w:rsidRPr="00690BFD">
        <w:rPr>
          <w:rFonts w:ascii="Narkisim" w:hAnsi="Narkisim"/>
          <w:b/>
          <w:bCs/>
          <w:rtl/>
        </w:rPr>
        <w:t>רמב"ם</w:t>
      </w:r>
      <w:r w:rsidRPr="00690BFD">
        <w:rPr>
          <w:rFonts w:ascii="Narkisim" w:hAnsi="Narkisim"/>
          <w:rtl/>
        </w:rPr>
        <w:t xml:space="preserve"> (שכירות ב ג) דאם פשע חייב לשלם, ונתמעטו רק מדין גניבה ואבידה ואונסים. ופשיעה חייב לשלם, דכל הפושע מזיק הוא</w:t>
      </w:r>
      <w:r w:rsidRPr="00690BFD">
        <w:rPr>
          <w:rStyle w:val="ac"/>
          <w:rFonts w:ascii="Narkisim" w:hAnsi="Narkisim"/>
          <w:rtl/>
        </w:rPr>
        <w:footnoteReference w:id="913"/>
      </w:r>
      <w:r w:rsidRPr="00690BFD">
        <w:rPr>
          <w:rFonts w:ascii="Narkisim" w:hAnsi="Narkisim"/>
          <w:rtl/>
        </w:rPr>
        <w:t>. וה</w:t>
      </w:r>
      <w:r w:rsidRPr="00690BFD">
        <w:rPr>
          <w:rFonts w:ascii="Narkisim" w:hAnsi="Narkisim"/>
          <w:b/>
          <w:bCs/>
          <w:rtl/>
        </w:rPr>
        <w:t>ש"ך</w:t>
      </w:r>
      <w:r w:rsidRPr="00690BFD">
        <w:rPr>
          <w:rFonts w:ascii="Narkisim" w:hAnsi="Narkisim"/>
          <w:rtl/>
        </w:rPr>
        <w:t xml:space="preserve"> (סו קכו) האריך להכריע כדעת הרמב"ם</w:t>
      </w:r>
      <w:r w:rsidRPr="00690BFD">
        <w:rPr>
          <w:rStyle w:val="ac"/>
          <w:rFonts w:ascii="Narkisim" w:hAnsi="Narkisim"/>
          <w:rtl/>
        </w:rPr>
        <w:footnoteReference w:id="914"/>
      </w:r>
      <w:r w:rsidRPr="00690BFD">
        <w:rPr>
          <w:rFonts w:ascii="Narkisim" w:hAnsi="Narkisim"/>
          <w:rtl/>
        </w:rPr>
        <w:t>.</w:t>
      </w:r>
    </w:p>
    <w:p w14:paraId="692305E3"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דייק כן מדברי </w:t>
      </w:r>
      <w:r w:rsidRPr="00690BFD">
        <w:rPr>
          <w:rFonts w:ascii="Narkisim" w:hAnsi="Narkisim"/>
          <w:b/>
          <w:bCs/>
          <w:rtl/>
        </w:rPr>
        <w:t>רש"י</w:t>
      </w:r>
      <w:r w:rsidRPr="00690BFD">
        <w:rPr>
          <w:rFonts w:ascii="Narkisim" w:hAnsi="Narkisim"/>
          <w:rtl/>
        </w:rPr>
        <w:t xml:space="preserve"> (במשנה נו.) שכ' שלא הזקיקו תורה לישבע שלא פשע. אבל אם פשע חייב לשלם.</w:t>
      </w:r>
    </w:p>
    <w:p w14:paraId="7FA5B72B"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ראב"ד</w:t>
      </w:r>
      <w:r w:rsidRPr="00690BFD">
        <w:rPr>
          <w:rFonts w:ascii="Narkisim" w:hAnsi="Narkisim" w:cs="Narkisim"/>
          <w:rtl/>
        </w:rPr>
        <w:t xml:space="preserve"> (שם) השיג</w:t>
      </w:r>
      <w:r w:rsidRPr="00690BFD">
        <w:rPr>
          <w:rStyle w:val="ac"/>
          <w:rFonts w:ascii="Narkisim" w:hAnsi="Narkisim" w:cs="Narkisim"/>
          <w:rtl/>
        </w:rPr>
        <w:footnoteReference w:id="915"/>
      </w:r>
      <w:r w:rsidRPr="00690BFD">
        <w:rPr>
          <w:rFonts w:ascii="Narkisim" w:hAnsi="Narkisim" w:cs="Narkisim"/>
          <w:rtl/>
        </w:rPr>
        <w:t xml:space="preserve"> אמאי לא ישבע על טענתו שלא פשע, לדעת הרמב"ם דמתחייב אם פשע. וכת' ואם נפשך לומר דקרקעות נתמעטו אף משבועת מודה במקצת [מכלל ופרט, וכאי' בשבועות מב:]</w:t>
      </w:r>
      <w:r w:rsidRPr="00690BFD">
        <w:rPr>
          <w:rStyle w:val="ac"/>
          <w:rFonts w:ascii="Narkisim" w:hAnsi="Narkisim" w:cs="Narkisim"/>
          <w:rtl/>
        </w:rPr>
        <w:footnoteReference w:id="916"/>
      </w:r>
      <w:r w:rsidRPr="00690BFD">
        <w:rPr>
          <w:rFonts w:ascii="Narkisim" w:hAnsi="Narkisim" w:cs="Narkisim"/>
          <w:rtl/>
        </w:rPr>
        <w:t>. אך דחה</w:t>
      </w:r>
      <w:r w:rsidRPr="00690BFD">
        <w:rPr>
          <w:rStyle w:val="ac"/>
          <w:rFonts w:ascii="Narkisim" w:hAnsi="Narkisim" w:cs="Narkisim"/>
          <w:rtl/>
        </w:rPr>
        <w:footnoteReference w:id="917"/>
      </w:r>
      <w:r w:rsidRPr="00690BFD">
        <w:rPr>
          <w:rFonts w:ascii="Narkisim" w:hAnsi="Narkisim" w:cs="Narkisim"/>
          <w:rtl/>
        </w:rPr>
        <w:t xml:space="preserve"> דמ"מ נתמעטו מעיקר הפרשה, בין מחיוב שבועה ובין מחיוב תשלום, דומיא דש"ש שנתמעט אף מעיקר התשלומין ולא רק מהשבועה. [ועוד הביא הראב"ד משומר בבעלים שפשע, והו' בסמוך].</w:t>
      </w:r>
    </w:p>
    <w:p w14:paraId="1370E76E"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ש"ך</w:t>
      </w:r>
      <w:r w:rsidRPr="00690BFD">
        <w:rPr>
          <w:rFonts w:ascii="Narkisim" w:hAnsi="Narkisim" w:cs="Narkisim"/>
          <w:rtl/>
        </w:rPr>
        <w:t xml:space="preserve"> ביאר דכוונת הרמב"ם דפושע חייב דהוה מזיק בעלמא, וכלשון הרמב"ם דפושע הרי הוא כמזיק</w:t>
      </w:r>
      <w:r w:rsidRPr="00690BFD">
        <w:rPr>
          <w:rStyle w:val="ac"/>
          <w:rFonts w:ascii="Narkisim" w:hAnsi="Narkisim" w:cs="Narkisim"/>
          <w:rtl/>
        </w:rPr>
        <w:footnoteReference w:id="918"/>
      </w:r>
      <w:r w:rsidRPr="00690BFD">
        <w:rPr>
          <w:rFonts w:ascii="Narkisim" w:hAnsi="Narkisim" w:cs="Narkisim"/>
          <w:rtl/>
        </w:rPr>
        <w:t xml:space="preserve">. ואינו מגדרי השומרים. </w:t>
      </w:r>
      <w:r w:rsidRPr="00690BFD">
        <w:rPr>
          <w:rFonts w:ascii="Narkisim" w:hAnsi="Narkisim" w:cs="Narkisim"/>
          <w:szCs w:val="20"/>
          <w:rtl/>
        </w:rPr>
        <w:t>[וה</w:t>
      </w:r>
      <w:r w:rsidRPr="00690BFD">
        <w:rPr>
          <w:rFonts w:ascii="Narkisim" w:hAnsi="Narkisim" w:cs="Narkisim"/>
          <w:b/>
          <w:bCs/>
          <w:szCs w:val="20"/>
          <w:rtl/>
        </w:rPr>
        <w:t>מגיה למשובב</w:t>
      </w:r>
      <w:r w:rsidRPr="00690BFD">
        <w:rPr>
          <w:rFonts w:ascii="Narkisim" w:hAnsi="Narkisim" w:cs="Narkisim"/>
          <w:szCs w:val="20"/>
          <w:rtl/>
        </w:rPr>
        <w:t xml:space="preserve"> (צה) כת' דאף דלפ"ז אי"צ 'מעשה קנין' להתחייב בשמירת הקרקע, דהוה משום גדרי מזיק</w:t>
      </w:r>
      <w:r w:rsidRPr="00690BFD">
        <w:rPr>
          <w:rStyle w:val="ac"/>
          <w:rFonts w:ascii="Narkisim" w:hAnsi="Narkisim" w:cs="Narkisim"/>
          <w:szCs w:val="20"/>
          <w:rtl/>
        </w:rPr>
        <w:footnoteReference w:id="919"/>
      </w:r>
      <w:r w:rsidRPr="00690BFD">
        <w:rPr>
          <w:rFonts w:ascii="Narkisim" w:hAnsi="Narkisim" w:cs="Narkisim"/>
          <w:rtl/>
        </w:rPr>
        <w:t>].</w:t>
      </w:r>
    </w:p>
    <w:p w14:paraId="6D6B35B5" w14:textId="77777777" w:rsidR="004E07FC" w:rsidRPr="00690BFD" w:rsidRDefault="00000000" w:rsidP="00690BFD">
      <w:pPr>
        <w:pStyle w:val="a8"/>
        <w:bidi/>
        <w:rPr>
          <w:rFonts w:ascii="Narkisim" w:hAnsi="Narkisim"/>
        </w:rPr>
      </w:pPr>
      <w:r w:rsidRPr="00690BFD">
        <w:rPr>
          <w:rFonts w:ascii="Narkisim" w:hAnsi="Narkisim"/>
          <w:rtl/>
        </w:rPr>
        <w:t>אבל ה</w:t>
      </w:r>
      <w:r w:rsidRPr="00690BFD">
        <w:rPr>
          <w:rFonts w:ascii="Narkisim" w:hAnsi="Narkisim"/>
          <w:b/>
          <w:bCs/>
          <w:rtl/>
        </w:rPr>
        <w:t>רמב"ן</w:t>
      </w:r>
      <w:r w:rsidRPr="00690BFD">
        <w:rPr>
          <w:rFonts w:ascii="Narkisim" w:hAnsi="Narkisim"/>
          <w:rtl/>
        </w:rPr>
        <w:t xml:space="preserve"> (נו.) כת' דפשיעה בבעלים פטור, ואף דדיינינן השתא דינא דגרמי, ה"מ במזיק. אבל שומר שלא שמר אפי' כדרך השומרין כלומר שפשע בשמירתו לא מיחייב שהרי התורה פטרתו.</w:t>
      </w:r>
    </w:p>
    <w:p w14:paraId="44F85D49"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ברכ"ש</w:t>
      </w:r>
      <w:r w:rsidRPr="00690BFD">
        <w:rPr>
          <w:rFonts w:ascii="Narkisim" w:hAnsi="Narkisim"/>
          <w:rtl/>
        </w:rPr>
        <w:t xml:space="preserve"> (ב"ק לב ג) כת' דנפק"מ אי חיובו מדיני שומרים או מדין מזיק, בדין ספיקות, אי חשיב איני יודע אם פרעתיך, דבשומרים כיון דודאי פשע מתחייב, ואילו בדין מזיק הוה איני יודע אם נתחייבתי.</w:t>
      </w:r>
    </w:p>
    <w:p w14:paraId="071F8F2B"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תוס</w:t>
      </w:r>
      <w:r w:rsidRPr="00690BFD">
        <w:rPr>
          <w:rFonts w:ascii="Narkisim" w:hAnsi="Narkisim" w:cs="Narkisim"/>
          <w:rtl/>
        </w:rPr>
        <w:t>'</w:t>
      </w:r>
      <w:r w:rsidRPr="00690BFD">
        <w:rPr>
          <w:rFonts w:ascii="Narkisim" w:hAnsi="Narkisim" w:cs="Narkisim"/>
          <w:szCs w:val="20"/>
          <w:rtl/>
        </w:rPr>
        <w:t xml:space="preserve"> (שבועות מב:)</w:t>
      </w:r>
      <w:r w:rsidRPr="00690BFD">
        <w:rPr>
          <w:rFonts w:ascii="Narkisim" w:hAnsi="Narkisim" w:cs="Narkisim"/>
          <w:rtl/>
        </w:rPr>
        <w:t xml:space="preserve"> הוכיחו מה</w:t>
      </w:r>
      <w:r w:rsidRPr="00690BFD">
        <w:rPr>
          <w:rFonts w:ascii="Narkisim" w:hAnsi="Narkisim" w:cs="Narkisim"/>
          <w:b/>
          <w:bCs/>
          <w:rtl/>
        </w:rPr>
        <w:t>גמ</w:t>
      </w:r>
      <w:r w:rsidRPr="00690BFD">
        <w:rPr>
          <w:rFonts w:ascii="Narkisim" w:hAnsi="Narkisim" w:cs="Narkisim"/>
          <w:rtl/>
        </w:rPr>
        <w:t xml:space="preserve">' </w:t>
      </w:r>
      <w:r w:rsidRPr="00690BFD">
        <w:rPr>
          <w:rFonts w:ascii="Narkisim" w:hAnsi="Narkisim" w:cs="Narkisim"/>
          <w:szCs w:val="20"/>
          <w:rtl/>
        </w:rPr>
        <w:t>(ב"ק צג.)</w:t>
      </w:r>
      <w:r w:rsidRPr="00690BFD">
        <w:rPr>
          <w:rFonts w:ascii="Narkisim" w:hAnsi="Narkisim" w:cs="Narkisim"/>
          <w:rtl/>
        </w:rPr>
        <w:t xml:space="preserve"> גבי ש"ש</w:t>
      </w:r>
      <w:r w:rsidRPr="00690BFD">
        <w:rPr>
          <w:rStyle w:val="ac"/>
          <w:rFonts w:ascii="Narkisim" w:hAnsi="Narkisim" w:cs="Narkisim"/>
          <w:rtl/>
        </w:rPr>
        <w:footnoteReference w:id="920"/>
      </w:r>
      <w:r w:rsidRPr="00690BFD">
        <w:rPr>
          <w:rFonts w:ascii="Narkisim" w:hAnsi="Narkisim" w:cs="Narkisim"/>
          <w:rtl/>
        </w:rPr>
        <w:t xml:space="preserve"> שפשע בארנקי של צדקה, ממעטי' לשמור ולא לחלק לעניים. </w:t>
      </w:r>
      <w:r w:rsidRPr="00690BFD">
        <w:rPr>
          <w:rFonts w:ascii="Narkisim" w:hAnsi="Narkisim" w:cs="Narkisim"/>
          <w:szCs w:val="20"/>
          <w:rtl/>
        </w:rPr>
        <w:t>וה</w:t>
      </w:r>
      <w:r w:rsidRPr="00690BFD">
        <w:rPr>
          <w:rFonts w:ascii="Narkisim" w:hAnsi="Narkisim" w:cs="Narkisim"/>
          <w:b/>
          <w:bCs/>
          <w:szCs w:val="20"/>
          <w:rtl/>
        </w:rPr>
        <w:t>משנ"ל</w:t>
      </w:r>
      <w:r w:rsidRPr="00690BFD">
        <w:rPr>
          <w:rFonts w:ascii="Narkisim" w:hAnsi="Narkisim" w:cs="Narkisim"/>
          <w:szCs w:val="20"/>
          <w:rtl/>
        </w:rPr>
        <w:t xml:space="preserve"> (שכירות שם) תי' דהתם גדר המיעוט [לשמור ולא לחלק לעניים], דמאן קא תבע ליה. ואף בפשיעה שייך סברא זו</w:t>
      </w:r>
      <w:r w:rsidRPr="00690BFD">
        <w:rPr>
          <w:rFonts w:ascii="Narkisim" w:hAnsi="Narkisim" w:cs="Narkisim"/>
          <w:rtl/>
        </w:rPr>
        <w:t>. וה</w:t>
      </w:r>
      <w:r w:rsidRPr="00690BFD">
        <w:rPr>
          <w:rFonts w:ascii="Narkisim" w:hAnsi="Narkisim" w:cs="Narkisim"/>
          <w:b/>
          <w:bCs/>
          <w:rtl/>
        </w:rPr>
        <w:t>ש"ך</w:t>
      </w:r>
      <w:r w:rsidRPr="00690BFD">
        <w:rPr>
          <w:rFonts w:ascii="Narkisim" w:hAnsi="Narkisim" w:cs="Narkisim"/>
          <w:rtl/>
        </w:rPr>
        <w:t xml:space="preserve"> תי' דהתם נתמעט 'לשמור ולא לחלק לעניים', אלמא דלחלק לעניים לאו לשמור הוא, ואין לו דין שומר. והוה כאיניש דעלמא, ופשיטא דפטור אף מפשיעה. אבל הכא יש לו דין שומר, אלא דמימעט משבועה, ומפשיעה לא מימעט.</w:t>
      </w:r>
    </w:p>
    <w:p w14:paraId="60C40956" w14:textId="77777777" w:rsidR="004E07FC" w:rsidRPr="00690BFD" w:rsidRDefault="00000000" w:rsidP="00690BFD">
      <w:pPr>
        <w:bidi/>
        <w:rPr>
          <w:rFonts w:ascii="Narkisim" w:hAnsi="Narkisim" w:cs="Narkisim"/>
        </w:rPr>
      </w:pPr>
      <w:r w:rsidRPr="00690BFD">
        <w:rPr>
          <w:rFonts w:ascii="Narkisim" w:hAnsi="Narkisim" w:cs="Narkisim"/>
          <w:u w:val="single"/>
          <w:rtl/>
        </w:rPr>
        <w:t>בא"ד מדפריך [נח.] ולא משני כשפשע</w:t>
      </w:r>
      <w:r w:rsidRPr="00690BFD">
        <w:rPr>
          <w:rFonts w:ascii="Narkisim" w:hAnsi="Narkisim" w:cs="Narkisim"/>
          <w:rtl/>
        </w:rPr>
        <w:t>. [ע' לקמן מש"כ הש"ך על ראיית התוס']. מבואר בתוס' דס"ל דאף פושע בהקדש יתחייב לשלם. [דנתמעט רק מחיוב שבועה, ומחיוב גניבה ואבידה דש"ש]. וכן נקט ה</w:t>
      </w:r>
      <w:r w:rsidRPr="00690BFD">
        <w:rPr>
          <w:rFonts w:ascii="Narkisim" w:hAnsi="Narkisim" w:cs="Narkisim"/>
          <w:b/>
          <w:bCs/>
          <w:rtl/>
        </w:rPr>
        <w:t>ש"ך</w:t>
      </w:r>
      <w:r w:rsidRPr="00690BFD">
        <w:rPr>
          <w:rFonts w:ascii="Narkisim" w:hAnsi="Narkisim" w:cs="Narkisim"/>
          <w:rtl/>
        </w:rPr>
        <w:t>. אבל ה</w:t>
      </w:r>
      <w:r w:rsidRPr="00690BFD">
        <w:rPr>
          <w:rFonts w:ascii="Narkisim" w:hAnsi="Narkisim" w:cs="Narkisim"/>
          <w:b/>
          <w:bCs/>
          <w:rtl/>
        </w:rPr>
        <w:t>אחרונים</w:t>
      </w:r>
      <w:r w:rsidRPr="00690BFD">
        <w:rPr>
          <w:rFonts w:ascii="Narkisim" w:hAnsi="Narkisim" w:cs="Narkisim"/>
          <w:rtl/>
        </w:rPr>
        <w:t xml:space="preserve"> (ע' תרה"כ סו מ, קה"י לד) דנו דלדעת הש"ך </w:t>
      </w:r>
      <w:r w:rsidRPr="00690BFD">
        <w:rPr>
          <w:rFonts w:ascii="Narkisim" w:hAnsi="Narkisim" w:cs="Narkisim"/>
          <w:rtl/>
        </w:rPr>
        <w:lastRenderedPageBreak/>
        <w:t>דפושע חייב מפרשת מזיק [ולא מפרשת שומרים], ומזיק הקדש פטור [מדאורייתא]</w:t>
      </w:r>
      <w:r w:rsidRPr="00690BFD">
        <w:rPr>
          <w:rStyle w:val="ac"/>
          <w:rFonts w:ascii="Narkisim" w:hAnsi="Narkisim" w:cs="Narkisim"/>
          <w:rtl/>
        </w:rPr>
        <w:footnoteReference w:id="921"/>
      </w:r>
      <w:r w:rsidRPr="00690BFD">
        <w:rPr>
          <w:rFonts w:ascii="Narkisim" w:hAnsi="Narkisim" w:cs="Narkisim"/>
          <w:rtl/>
        </w:rPr>
        <w:t>.</w:t>
      </w:r>
    </w:p>
    <w:p w14:paraId="5BA7023B" w14:textId="77777777" w:rsidR="004E07FC" w:rsidRPr="00690BFD" w:rsidRDefault="00000000" w:rsidP="00690BFD">
      <w:pPr>
        <w:bidi/>
        <w:rPr>
          <w:rFonts w:ascii="Narkisim" w:hAnsi="Narkisim" w:cs="Narkisim"/>
        </w:rPr>
      </w:pPr>
      <w:r w:rsidRPr="00690BFD">
        <w:rPr>
          <w:rFonts w:ascii="Narkisim" w:hAnsi="Narkisim" w:cs="Narkisim"/>
          <w:i/>
          <w:iCs/>
          <w:szCs w:val="20"/>
          <w:rtl/>
        </w:rPr>
        <w:t>בבעלים</w:t>
      </w:r>
      <w:r w:rsidRPr="00690BFD">
        <w:rPr>
          <w:rFonts w:ascii="Narkisim" w:hAnsi="Narkisim" w:cs="Narkisim"/>
          <w:rtl/>
        </w:rPr>
        <w:t xml:space="preserve"> - ועוד הוכיחו ה</w:t>
      </w:r>
      <w:r w:rsidRPr="00690BFD">
        <w:rPr>
          <w:rFonts w:ascii="Narkisim" w:hAnsi="Narkisim" w:cs="Narkisim"/>
          <w:b/>
          <w:bCs/>
          <w:rtl/>
        </w:rPr>
        <w:t>ראשונים</w:t>
      </w:r>
      <w:r w:rsidRPr="00690BFD">
        <w:rPr>
          <w:rFonts w:ascii="Narkisim" w:hAnsi="Narkisim" w:cs="Narkisim"/>
          <w:rtl/>
        </w:rPr>
        <w:t xml:space="preserve"> (ראב"ד בהש' שם, רשב"א בסוגיין, רא"ש ושא"ר שבועות שם) דקי"ל (לקמן צה.) דפשיעה בבעלים פטור. ואילו מזיק בבעלים חייב, וע"כ דפושע אינו מזיק. ולא יתחייב בקרקעות.</w:t>
      </w:r>
    </w:p>
    <w:p w14:paraId="310D710B" w14:textId="77777777" w:rsidR="004E07FC" w:rsidRPr="00690BFD" w:rsidRDefault="00000000" w:rsidP="00690BFD">
      <w:pPr>
        <w:pStyle w:val="a8"/>
        <w:bidi/>
        <w:rPr>
          <w:rFonts w:ascii="Narkisim" w:hAnsi="Narkisim"/>
        </w:rPr>
      </w:pPr>
      <w:r w:rsidRPr="00690BFD">
        <w:rPr>
          <w:rFonts w:ascii="Narkisim" w:hAnsi="Narkisim"/>
          <w:rtl/>
        </w:rPr>
        <w:t>אמנם ה</w:t>
      </w:r>
      <w:r w:rsidRPr="00690BFD">
        <w:rPr>
          <w:rFonts w:ascii="Narkisim" w:hAnsi="Narkisim"/>
          <w:b/>
          <w:bCs/>
          <w:rtl/>
        </w:rPr>
        <w:t>ראב"ד</w:t>
      </w:r>
      <w:r w:rsidRPr="00690BFD">
        <w:rPr>
          <w:rFonts w:ascii="Narkisim" w:hAnsi="Narkisim"/>
          <w:rtl/>
        </w:rPr>
        <w:t xml:space="preserve"> (אישות כא ט) כת' דאשה ששברה כלים בבית פטורה משום דהוה שמירה בבעלים, דכל שעה הבעל שכור לה (וע' לקמן צו:). וה</w:t>
      </w:r>
      <w:r w:rsidRPr="00690BFD">
        <w:rPr>
          <w:rFonts w:ascii="Narkisim" w:hAnsi="Narkisim"/>
          <w:b/>
          <w:bCs/>
          <w:rtl/>
        </w:rPr>
        <w:t>מפרשים</w:t>
      </w:r>
      <w:r w:rsidRPr="00690BFD">
        <w:rPr>
          <w:rFonts w:ascii="Narkisim" w:hAnsi="Narkisim"/>
          <w:rtl/>
        </w:rPr>
        <w:t xml:space="preserve"> הביאו דמבואר דפטור 'בעלים' שייך אף במזיק, וסתר שיטתו (הנ"ל)</w:t>
      </w:r>
      <w:r w:rsidRPr="00690BFD">
        <w:rPr>
          <w:rStyle w:val="ac"/>
          <w:rFonts w:ascii="Narkisim" w:hAnsi="Narkisim"/>
          <w:rtl/>
        </w:rPr>
        <w:footnoteReference w:id="922"/>
      </w:r>
      <w:r w:rsidRPr="00690BFD">
        <w:rPr>
          <w:rFonts w:ascii="Narkisim" w:hAnsi="Narkisim"/>
          <w:rtl/>
        </w:rPr>
        <w:t>. וה</w:t>
      </w:r>
      <w:r w:rsidRPr="00690BFD">
        <w:rPr>
          <w:rFonts w:ascii="Narkisim" w:hAnsi="Narkisim"/>
          <w:b/>
          <w:bCs/>
          <w:rtl/>
        </w:rPr>
        <w:t>משנ"ל</w:t>
      </w:r>
      <w:r w:rsidRPr="00690BFD">
        <w:rPr>
          <w:rFonts w:ascii="Narkisim" w:hAnsi="Narkisim"/>
          <w:rtl/>
        </w:rPr>
        <w:t xml:space="preserve"> (אישות, והנ"ל) כת' דדעת הראב"ד דיש פטור בבעלים היכא דלא נתכוון להזיק, ואף דאדם מועד לעולם לשלם, אבל בבעלים לא חשיב 'מזיק' להתחייב. ומבואר במשנ"ל דהיכא דפשע בשמירה גרע, וחשיב מזיק [כיון דאינו ברשות]. ואילו התם איירי שהזיקה בידים בלא כוונה.</w:t>
      </w:r>
    </w:p>
    <w:p w14:paraId="6BB68424"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ש"ך</w:t>
      </w:r>
      <w:r w:rsidRPr="00690BFD">
        <w:rPr>
          <w:rFonts w:ascii="Narkisim" w:hAnsi="Narkisim" w:cs="Narkisim"/>
          <w:rtl/>
        </w:rPr>
        <w:t xml:space="preserve"> (שם בסו"ד) תי' דעבדים ושטרות וקרקעות והקדשות כיון דאינן בכלל החיוב שחייבה התורה, הרי אינם מוזכרים בתורה כלל, ומנא לן לחיובינהו. ומוקמינן להו אסברא מבחוץ דפטורים משבועה וחייבים בפשיעה, דפושע כמו מזיק הוא. אבל פשיעה בבעלים בפירוש כתבה התורה לפטורא. והיינו טעמא דקרא דלא הוה שומר כלל, אלא כשאר אדם מעלמא. [דגדר הפטור שמירה בבעלים דנתמעט מעצם השמירה].</w:t>
      </w:r>
    </w:p>
    <w:p w14:paraId="53F84E6A"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תמהו דש"ש בבעלים ודאי חייב לשומרו, דנתנו לו שכר שישב וישמור. וכן שאר שומרים בבעלים, האיך נאמר דאי"צ לשמור. וה</w:t>
      </w:r>
      <w:r w:rsidRPr="00690BFD">
        <w:rPr>
          <w:rFonts w:ascii="Narkisim" w:hAnsi="Narkisim"/>
          <w:b/>
          <w:bCs/>
          <w:rtl/>
        </w:rPr>
        <w:t>ברכ"ש</w:t>
      </w:r>
      <w:r w:rsidRPr="00690BFD">
        <w:rPr>
          <w:rFonts w:ascii="Narkisim" w:hAnsi="Narkisim"/>
          <w:rtl/>
        </w:rPr>
        <w:t xml:space="preserve"> (ב"ק לב ד) ביאר דפטורין מדין 'חיוב' דשמירה.</w:t>
      </w:r>
    </w:p>
    <w:p w14:paraId="77E523BA" w14:textId="77777777" w:rsidR="004E07FC" w:rsidRPr="00690BFD" w:rsidRDefault="00000000" w:rsidP="00690BFD">
      <w:pPr>
        <w:pStyle w:val="aa"/>
        <w:bidi/>
        <w:rPr>
          <w:rFonts w:ascii="Narkisim" w:hAnsi="Narkisim"/>
        </w:rPr>
      </w:pPr>
      <w:r w:rsidRPr="00690BFD">
        <w:rPr>
          <w:rFonts w:ascii="Narkisim" w:hAnsi="Narkisim"/>
          <w:rtl/>
        </w:rPr>
        <w:t>ומדברי הש"ך מבואר דעבדים ושטרות הוה 'שומר', ואילו שמירה בבעלים אינו שומר. אבל ה</w:t>
      </w:r>
      <w:r w:rsidRPr="00690BFD">
        <w:rPr>
          <w:rFonts w:ascii="Narkisim" w:hAnsi="Narkisim"/>
          <w:b/>
          <w:bCs/>
          <w:rtl/>
        </w:rPr>
        <w:t>נתיבות</w:t>
      </w:r>
      <w:r w:rsidRPr="00690BFD">
        <w:rPr>
          <w:rFonts w:ascii="Narkisim" w:hAnsi="Narkisim"/>
          <w:rtl/>
        </w:rPr>
        <w:t xml:space="preserve"> (רצא לד, ושא א, הו' לעיל מא:) כת' להיפך [לענין שליחות יד], דעבדים ושטרות וקרקעות נתמעטו מעצם השמירה, ומש"ה ל"ש בזה שליחות יד. אבל שמירה בבעלים הוה שומר, אלא דנתמעט מחיובי תשלום.</w:t>
      </w:r>
    </w:p>
    <w:p w14:paraId="2C989400"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(במשנה) כת' דהני כולהו אין נשבעין עליהן כלל, אפי' שבועה שאינו ברשותו כגון בעבדים ושטרות ואצ"ל בהקדשות. ומש"ה לא תי' (בסמוך) נשבעין לגזברים בשבועה שאינו ברשותו ושלא שלח בה יד</w:t>
      </w:r>
      <w:r w:rsidRPr="00690BFD">
        <w:rPr>
          <w:rStyle w:val="ac"/>
          <w:rFonts w:ascii="Narkisim" w:hAnsi="Narkisim"/>
          <w:rtl/>
        </w:rPr>
        <w:footnoteReference w:id="923"/>
      </w:r>
      <w:r w:rsidRPr="00690BFD">
        <w:rPr>
          <w:rFonts w:ascii="Narkisim" w:hAnsi="Narkisim"/>
          <w:rtl/>
        </w:rPr>
        <w:t>. וה"ה לשארא. דהא פטרינן להו נמי משבועה דמודה במקצת. אבל דעת ה</w:t>
      </w:r>
      <w:r w:rsidRPr="00690BFD">
        <w:rPr>
          <w:rFonts w:ascii="Narkisim" w:hAnsi="Narkisim"/>
          <w:b/>
          <w:bCs/>
          <w:rtl/>
        </w:rPr>
        <w:t>ראב"ד</w:t>
      </w:r>
      <w:r w:rsidRPr="00690BFD">
        <w:rPr>
          <w:rFonts w:ascii="Narkisim" w:hAnsi="Narkisim"/>
          <w:rtl/>
        </w:rPr>
        <w:t xml:space="preserve"> (טוען ה ו) דפטרו [שטרות] משבועת התורה, אבל משבועה שאינו ברשותו</w:t>
      </w:r>
      <w:r w:rsidRPr="00690BFD">
        <w:rPr>
          <w:rStyle w:val="ac"/>
          <w:rFonts w:ascii="Narkisim" w:hAnsi="Narkisim"/>
          <w:rtl/>
        </w:rPr>
        <w:footnoteReference w:id="924"/>
      </w:r>
      <w:r w:rsidRPr="00690BFD">
        <w:rPr>
          <w:rFonts w:ascii="Narkisim" w:hAnsi="Narkisim"/>
          <w:rtl/>
        </w:rPr>
        <w:t xml:space="preserve"> ושלא פשע בו</w:t>
      </w:r>
      <w:r w:rsidRPr="00690BFD">
        <w:rPr>
          <w:rStyle w:val="ac"/>
          <w:rFonts w:ascii="Narkisim" w:hAnsi="Narkisim"/>
          <w:rtl/>
        </w:rPr>
        <w:footnoteReference w:id="925"/>
      </w:r>
      <w:r w:rsidRPr="00690BFD">
        <w:rPr>
          <w:rFonts w:ascii="Narkisim" w:hAnsi="Narkisim"/>
          <w:rtl/>
        </w:rPr>
        <w:t xml:space="preserve"> לא פטרוהו. ושמא ברשותו הוא.</w:t>
      </w:r>
    </w:p>
    <w:p w14:paraId="7472A089" w14:textId="77777777" w:rsidR="004E07FC" w:rsidRPr="00690BFD" w:rsidRDefault="00000000" w:rsidP="00690BFD">
      <w:pPr>
        <w:pStyle w:val="aa"/>
        <w:bidi/>
        <w:rPr>
          <w:rFonts w:ascii="Narkisim" w:hAnsi="Narkisim"/>
        </w:rPr>
      </w:pPr>
      <w:r w:rsidRPr="00690BFD">
        <w:rPr>
          <w:rFonts w:ascii="Narkisim" w:hAnsi="Narkisim"/>
          <w:u w:val="single"/>
          <w:rtl/>
        </w:rPr>
        <w:t>תוד"ה רעהו ולא של הקדש</w:t>
      </w:r>
      <w:r w:rsidRPr="00690BFD">
        <w:rPr>
          <w:rFonts w:ascii="Narkisim" w:hAnsi="Narkisim"/>
          <w:rtl/>
        </w:rPr>
        <w:t xml:space="preserve">. ממעט מוגונב מבית האיש. וכה"ק </w:t>
      </w:r>
      <w:r w:rsidRPr="00690BFD">
        <w:rPr>
          <w:rFonts w:ascii="Narkisim" w:hAnsi="Narkisim"/>
          <w:b/>
          <w:bCs/>
          <w:rtl/>
        </w:rPr>
        <w:t>תוס</w:t>
      </w:r>
      <w:r w:rsidRPr="00690BFD">
        <w:rPr>
          <w:rFonts w:ascii="Narkisim" w:hAnsi="Narkisim"/>
          <w:rtl/>
        </w:rPr>
        <w:t>' (ב"ק סג.), ועי"ש. וה</w:t>
      </w:r>
      <w:r w:rsidRPr="00690BFD">
        <w:rPr>
          <w:rFonts w:ascii="Narkisim" w:hAnsi="Narkisim"/>
          <w:b/>
          <w:bCs/>
          <w:rtl/>
        </w:rPr>
        <w:t>אחרונים</w:t>
      </w:r>
      <w:r w:rsidRPr="00690BFD">
        <w:rPr>
          <w:rFonts w:ascii="Narkisim" w:hAnsi="Narkisim"/>
          <w:rtl/>
        </w:rPr>
        <w:t xml:space="preserve"> דייקו מדברי ה</w:t>
      </w:r>
      <w:r w:rsidRPr="00690BFD">
        <w:rPr>
          <w:rFonts w:ascii="Narkisim" w:hAnsi="Narkisim"/>
          <w:b/>
          <w:bCs/>
          <w:rtl/>
        </w:rPr>
        <w:t>רמב"ם</w:t>
      </w:r>
      <w:r w:rsidRPr="00690BFD">
        <w:rPr>
          <w:rFonts w:ascii="Narkisim" w:hAnsi="Narkisim"/>
          <w:rtl/>
        </w:rPr>
        <w:t xml:space="preserve"> (גניבה ב א) דנתמעט רק מכפל, אבל חייב קרן. [ואכ"מ].</w:t>
      </w:r>
    </w:p>
    <w:p w14:paraId="6C858E1F" w14:textId="77777777" w:rsidR="004E07FC" w:rsidRPr="00690BFD" w:rsidRDefault="00000000" w:rsidP="00690BFD">
      <w:pPr>
        <w:pStyle w:val="aa"/>
        <w:bidi/>
        <w:rPr>
          <w:rFonts w:ascii="Narkisim" w:hAnsi="Narkisim"/>
        </w:rPr>
      </w:pPr>
      <w:r w:rsidRPr="00690BFD">
        <w:rPr>
          <w:rFonts w:ascii="Narkisim" w:hAnsi="Narkisim"/>
          <w:u w:val="single"/>
          <w:rtl/>
        </w:rPr>
        <w:t>תוד"ה כי יתן</w:t>
      </w:r>
      <w:r w:rsidRPr="00690BFD">
        <w:rPr>
          <w:rFonts w:ascii="Narkisim" w:hAnsi="Narkisim"/>
          <w:rtl/>
        </w:rPr>
        <w:t>. ונראה דכל הני כלל ופרט אסמכתא וכו'. דמסקנת הגמ' (ב"ק סג., סד:) דדרשי' בזה ריבוי ומיעוט. [וה</w:t>
      </w:r>
      <w:r w:rsidRPr="00690BFD">
        <w:rPr>
          <w:rFonts w:ascii="Narkisim" w:hAnsi="Narkisim"/>
          <w:b/>
          <w:bCs/>
          <w:rtl/>
        </w:rPr>
        <w:t>רמב"ן</w:t>
      </w:r>
      <w:r w:rsidRPr="00690BFD">
        <w:rPr>
          <w:rFonts w:ascii="Narkisim" w:hAnsi="Narkisim"/>
          <w:rtl/>
        </w:rPr>
        <w:t xml:space="preserve"> כת' דהוא א' מהמקומות בתלמוד שהדברים שלא בדקדוק, ובמקום עיקרן מתבררין בענין אחר]. אבל ה</w:t>
      </w:r>
      <w:r w:rsidRPr="00690BFD">
        <w:rPr>
          <w:rFonts w:ascii="Narkisim" w:hAnsi="Narkisim"/>
          <w:b/>
          <w:bCs/>
          <w:rtl/>
        </w:rPr>
        <w:t>רמב"ם</w:t>
      </w:r>
      <w:r w:rsidRPr="00690BFD">
        <w:rPr>
          <w:rFonts w:ascii="Narkisim" w:hAnsi="Narkisim"/>
          <w:rtl/>
        </w:rPr>
        <w:t xml:space="preserve"> (טוען ה א) נקט כלל ופרט. והיש"ש (ב"ק שם) כת' דנקט כפשטות דברייתא [עי"ש].</w:t>
      </w:r>
    </w:p>
    <w:p w14:paraId="5AAA19E5"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כת' דלפ"ז משמע דאף בשומרים נתמעט דבר שאינו מסויים, כגון חצי כלי. [ע' תוס' ב"ק סג.]. והק' דלא מצאנו כן בשום מקום, אלא גבי כפל. וכת' דאפשר דקאי בחצי כלי שאינו שווה ב' כסף. וכת' די"ל דנתמעט רק מפרשת ש"ש, אבל איתרבי בשאר שומרים. מש"ה אמרי' דנתמעט רק מכפל ושבועה.</w:t>
      </w:r>
    </w:p>
    <w:p w14:paraId="4AB04FEA" w14:textId="77777777" w:rsidR="004E07FC" w:rsidRPr="00690BFD" w:rsidRDefault="00000000" w:rsidP="00690BFD">
      <w:pPr>
        <w:pStyle w:val="3"/>
        <w:bidi/>
        <w:rPr>
          <w:rFonts w:ascii="Narkisim" w:hAnsi="Narkisim"/>
        </w:rPr>
      </w:pPr>
      <w:r w:rsidRPr="00690BFD">
        <w:rPr>
          <w:rFonts w:ascii="Narkisim" w:hAnsi="Narkisim"/>
          <w:rtl/>
        </w:rPr>
        <w:t>דף נח.</w:t>
      </w:r>
    </w:p>
    <w:p w14:paraId="68F6A929" w14:textId="77777777" w:rsidR="004E07FC" w:rsidRPr="00690BFD" w:rsidRDefault="00000000" w:rsidP="00690BFD">
      <w:pPr>
        <w:bidi/>
        <w:rPr>
          <w:rFonts w:ascii="Narkisim" w:hAnsi="Narkisim" w:cs="Narkisim"/>
        </w:rPr>
      </w:pPr>
      <w:r w:rsidRPr="00690BFD">
        <w:rPr>
          <w:rFonts w:ascii="Narkisim" w:hAnsi="Narkisim" w:cs="Narkisim"/>
          <w:u w:val="single"/>
          <w:rtl/>
        </w:rPr>
        <w:t>הכא בנושא שכר עסקינן</w:t>
      </w:r>
      <w:r w:rsidRPr="00690BFD">
        <w:rPr>
          <w:rFonts w:ascii="Narkisim" w:hAnsi="Narkisim" w:cs="Narkisim"/>
          <w:rtl/>
        </w:rPr>
        <w:t>. ה</w:t>
      </w:r>
      <w:r w:rsidRPr="00690BFD">
        <w:rPr>
          <w:rFonts w:ascii="Narkisim" w:hAnsi="Narkisim" w:cs="Narkisim"/>
          <w:b/>
          <w:bCs/>
          <w:rtl/>
        </w:rPr>
        <w:t>כס"מ</w:t>
      </w:r>
      <w:r w:rsidRPr="00690BFD">
        <w:rPr>
          <w:rFonts w:ascii="Narkisim" w:hAnsi="Narkisim" w:cs="Narkisim"/>
          <w:rtl/>
        </w:rPr>
        <w:t xml:space="preserve"> (שקלים ג ח) דייק לדברי ה</w:t>
      </w:r>
      <w:r w:rsidRPr="00690BFD">
        <w:rPr>
          <w:rFonts w:ascii="Narkisim" w:hAnsi="Narkisim" w:cs="Narkisim"/>
          <w:b/>
          <w:bCs/>
          <w:rtl/>
        </w:rPr>
        <w:t>רמב"ם</w:t>
      </w:r>
      <w:r w:rsidRPr="00690BFD">
        <w:rPr>
          <w:rFonts w:ascii="Narkisim" w:hAnsi="Narkisim" w:cs="Narkisim"/>
          <w:rtl/>
        </w:rPr>
        <w:t xml:space="preserve"> (שם, וכ"ה בפיה"מ שקלים ב א) דכל החילוק בין קודם שנתרמה לאחר שנתרמה קאי דוקא בש"ש. אבל במסרו לשומר חנם, אף דנגנב לאחר שנתרמו בני העיר חייבים לחזור ולשקול. דנחשב פשיעה במה שמסרו לש"ח [שלא נתחייב באחריות אבידה].</w:t>
      </w:r>
    </w:p>
    <w:p w14:paraId="59C46BF9" w14:textId="77777777" w:rsidR="004E07FC" w:rsidRPr="00690BFD" w:rsidRDefault="00000000" w:rsidP="00690BFD">
      <w:pPr>
        <w:pStyle w:val="aa"/>
        <w:bidi/>
        <w:rPr>
          <w:rFonts w:ascii="Narkisim" w:hAnsi="Narkisim"/>
        </w:rPr>
      </w:pPr>
      <w:r w:rsidRPr="00690BFD">
        <w:rPr>
          <w:rFonts w:ascii="Narkisim" w:hAnsi="Narkisim"/>
          <w:u w:val="single"/>
          <w:rtl/>
        </w:rPr>
        <w:t>ונשבעין ליטול שכרן</w:t>
      </w:r>
      <w:r w:rsidRPr="00690BFD">
        <w:rPr>
          <w:rFonts w:ascii="Narkisim" w:hAnsi="Narkisim"/>
          <w:rtl/>
        </w:rPr>
        <w:t xml:space="preserve">. שנשבע שלא פשע, ומש''ה נוטל שכר </w:t>
      </w:r>
      <w:r w:rsidRPr="00690BFD">
        <w:rPr>
          <w:rFonts w:ascii="Narkisim" w:hAnsi="Narkisim"/>
          <w:rtl/>
          <w:lang w:val="he-IL"/>
        </w:rPr>
        <w:t>מה שהלכו</w:t>
      </w:r>
      <w:r w:rsidRPr="00690BFD">
        <w:rPr>
          <w:rStyle w:val="ac"/>
          <w:rFonts w:ascii="Narkisim" w:hAnsi="Narkisim"/>
          <w:rtl/>
          <w:lang w:val="he-IL"/>
        </w:rPr>
        <w:footnoteReference w:id="926"/>
      </w:r>
      <w:r w:rsidRPr="00690BFD">
        <w:rPr>
          <w:rFonts w:ascii="Narkisim" w:hAnsi="Narkisim"/>
          <w:rtl/>
          <w:lang w:val="he-IL"/>
        </w:rPr>
        <w:t xml:space="preserve"> [ואף שאין לבעה"ב תועלת </w:t>
      </w:r>
      <w:r w:rsidRPr="00690BFD">
        <w:rPr>
          <w:rFonts w:ascii="Narkisim" w:hAnsi="Narkisim"/>
          <w:rtl/>
          <w:lang w:val="he-IL"/>
        </w:rPr>
        <w:lastRenderedPageBreak/>
        <w:t>בשליחות]. ו</w:t>
      </w:r>
      <w:r w:rsidRPr="00690BFD">
        <w:rPr>
          <w:rFonts w:ascii="Narkisim" w:hAnsi="Narkisim"/>
          <w:rtl/>
        </w:rPr>
        <w:t>ב</w:t>
      </w:r>
      <w:r w:rsidRPr="00690BFD">
        <w:rPr>
          <w:rFonts w:ascii="Narkisim" w:hAnsi="Narkisim"/>
          <w:b/>
          <w:bCs/>
          <w:rtl/>
        </w:rPr>
        <w:t>הג' מרדכי</w:t>
      </w:r>
      <w:r w:rsidRPr="00690BFD">
        <w:rPr>
          <w:rFonts w:ascii="Narkisim" w:hAnsi="Narkisim"/>
          <w:rtl/>
        </w:rPr>
        <w:t xml:space="preserve"> (תסב) דן דנימא שתפס את המעות כמשכון על שכרו</w:t>
      </w:r>
      <w:r w:rsidRPr="00690BFD">
        <w:rPr>
          <w:rStyle w:val="ac"/>
          <w:rFonts w:ascii="Narkisim" w:hAnsi="Narkisim"/>
          <w:rtl/>
        </w:rPr>
        <w:footnoteReference w:id="927"/>
      </w:r>
      <w:r w:rsidRPr="00690BFD">
        <w:rPr>
          <w:rFonts w:ascii="Narkisim" w:hAnsi="Narkisim"/>
          <w:rtl/>
        </w:rPr>
        <w:t xml:space="preserve"> [ומש''ה כשנאבדו המעות יפסיד]. ותי' דאפ''ה כיון שנאבד באונס אינו מפסיד</w:t>
      </w:r>
      <w:r w:rsidRPr="00690BFD">
        <w:rPr>
          <w:rStyle w:val="ac"/>
          <w:rFonts w:ascii="Narkisim" w:hAnsi="Narkisim"/>
          <w:rtl/>
        </w:rPr>
        <w:footnoteReference w:id="928"/>
      </w:r>
      <w:r w:rsidRPr="00690BFD">
        <w:rPr>
          <w:rFonts w:ascii="Narkisim" w:hAnsi="Narkisim"/>
          <w:rtl/>
        </w:rPr>
        <w:t>.</w:t>
      </w:r>
    </w:p>
    <w:p w14:paraId="5F6F26BE"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נתיבות</w:t>
      </w:r>
      <w:r w:rsidRPr="00690BFD">
        <w:rPr>
          <w:rFonts w:ascii="Narkisim" w:hAnsi="Narkisim"/>
          <w:rtl/>
        </w:rPr>
        <w:t xml:space="preserve"> (שג ג) הק' דשמא פשע, והאיך נוטל שכרו מספק ע"י שבועה. וביאר דהוה בכלל תקנת חנווני על פנקסו, כיון דעשה מלאכה על פיו, נאמן בשבועה להוציא ממון. וע"ע שער משפט (שם).</w:t>
      </w:r>
    </w:p>
    <w:p w14:paraId="462E2775" w14:textId="77777777" w:rsidR="004E07FC" w:rsidRPr="00690BFD" w:rsidRDefault="00000000" w:rsidP="00690BFD">
      <w:pPr>
        <w:bidi/>
        <w:rPr>
          <w:rFonts w:ascii="Narkisim" w:hAnsi="Narkisim" w:cs="Narkisim"/>
        </w:rPr>
      </w:pPr>
      <w:r w:rsidRPr="00690BFD">
        <w:rPr>
          <w:rFonts w:ascii="Narkisim" w:hAnsi="Narkisim" w:cs="Narkisim"/>
          <w:u w:val="single"/>
          <w:rtl/>
        </w:rPr>
        <w:t>ר' יוחנן אמר הא מני ר' שמעון וכו', התינח וכו' משנתרמה וכו' אינו חייב באחריותן</w:t>
      </w:r>
      <w:r w:rsidRPr="00690BFD">
        <w:rPr>
          <w:rFonts w:ascii="Narkisim" w:hAnsi="Narkisim" w:cs="Narkisim"/>
          <w:rtl/>
        </w:rPr>
        <w:t xml:space="preserve">. </w:t>
      </w:r>
      <w:r w:rsidRPr="00690BFD">
        <w:rPr>
          <w:rFonts w:ascii="Narkisim" w:hAnsi="Narkisim" w:cs="Narkisim"/>
          <w:b/>
          <w:bCs/>
          <w:rtl/>
        </w:rPr>
        <w:t>רע"א</w:t>
      </w:r>
      <w:r w:rsidRPr="00690BFD">
        <w:rPr>
          <w:rFonts w:ascii="Narkisim" w:hAnsi="Narkisim" w:cs="Narkisim"/>
          <w:rtl/>
        </w:rPr>
        <w:t xml:space="preserve"> תמה וכי ר' יוחנן לא ידע את הסיפא, דמבואר דנשבעין לגזברין [וכקו' תוד"ה דתנן]. וכת' לפרש דאף ר' יוחנן סמך אסברת ר' אלעזר דהו' תקנ"ח, אלא דס"ל דהך תקנה שייך רק כשההפסד להקדש, אבל ברישא שההפסד לבעלים לא שייך תקנה משום זלזול הקדש, ובזה העמיד כר' שמעון. [ועי"ש עוד].</w:t>
      </w:r>
    </w:p>
    <w:p w14:paraId="73AC8493" w14:textId="77777777" w:rsidR="004E07FC" w:rsidRPr="00690BFD" w:rsidRDefault="00000000" w:rsidP="00690BFD">
      <w:pPr>
        <w:pStyle w:val="a8"/>
        <w:bidi/>
        <w:rPr>
          <w:rFonts w:ascii="Narkisim" w:hAnsi="Narkisim"/>
        </w:rPr>
      </w:pPr>
      <w:r w:rsidRPr="00690BFD">
        <w:rPr>
          <w:rFonts w:ascii="Narkisim" w:hAnsi="Narkisim"/>
          <w:rtl/>
        </w:rPr>
        <w:t xml:space="preserve">ועוד כת' </w:t>
      </w:r>
      <w:r w:rsidRPr="00690BFD">
        <w:rPr>
          <w:rFonts w:ascii="Narkisim" w:hAnsi="Narkisim"/>
          <w:b/>
          <w:bCs/>
          <w:rtl/>
        </w:rPr>
        <w:t>רע"א</w:t>
      </w:r>
      <w:r w:rsidRPr="00690BFD">
        <w:rPr>
          <w:rFonts w:ascii="Narkisim" w:hAnsi="Narkisim"/>
          <w:rtl/>
        </w:rPr>
        <w:t xml:space="preserve"> די"ל דר' יוחנן יפרש תורמין על האבוד תלי בשעת העמדה בדין, ואף דבשעה שנאבד היה חייב באחריותו. (וע' בסמוך).</w:t>
      </w:r>
    </w:p>
    <w:p w14:paraId="3C66E9C6" w14:textId="77777777" w:rsidR="004E07FC" w:rsidRPr="00690BFD" w:rsidRDefault="00000000" w:rsidP="00690BFD">
      <w:pPr>
        <w:bidi/>
        <w:rPr>
          <w:rFonts w:ascii="Narkisim" w:hAnsi="Narkisim" w:cs="Narkisim"/>
        </w:rPr>
      </w:pPr>
      <w:r w:rsidRPr="00690BFD">
        <w:rPr>
          <w:rFonts w:ascii="Narkisim" w:hAnsi="Narkisim" w:cs="Narkisim"/>
          <w:u w:val="single"/>
          <w:rtl/>
        </w:rPr>
        <w:t>משנתרמה וכו' אינו חייב באחריותן, דתניא תורמין על האבוד וכו' ועל העתיד לגבות</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(כתובות קח., הו' בתוד"ה נשבעין) אפי' לא נגבה לבסוף יש לו חלק בקרבנות ציבור, אלא שחיסר מצווה. </w:t>
      </w:r>
      <w:r w:rsidRPr="00690BFD">
        <w:rPr>
          <w:rFonts w:ascii="Narkisim" w:hAnsi="Narkisim" w:cs="Narkisim"/>
          <w:szCs w:val="20"/>
          <w:rtl/>
        </w:rPr>
        <w:t>[ומש"ה משלחו אח"כ, וכמ"ש רש"י בסוגיין, כדי לקיים מצוותו. אבל יש לו חלק בקרבן ציבור אף בלא"ה</w:t>
      </w:r>
      <w:r w:rsidRPr="00690BFD">
        <w:rPr>
          <w:rStyle w:val="ac"/>
          <w:rFonts w:ascii="Narkisim" w:hAnsi="Narkisim" w:cs="Narkisim"/>
          <w:szCs w:val="20"/>
          <w:rtl/>
        </w:rPr>
        <w:footnoteReference w:id="929"/>
      </w:r>
      <w:r w:rsidRPr="00690BFD">
        <w:rPr>
          <w:rFonts w:ascii="Narkisim" w:hAnsi="Narkisim" w:cs="Narkisim"/>
          <w:rtl/>
        </w:rPr>
        <w:t>]. ו</w:t>
      </w:r>
      <w:r w:rsidRPr="00690BFD">
        <w:rPr>
          <w:rFonts w:ascii="Narkisim" w:hAnsi="Narkisim" w:cs="Narkisim"/>
          <w:b/>
          <w:bCs/>
          <w:rtl/>
        </w:rPr>
        <w:t>תוס</w:t>
      </w:r>
      <w:r w:rsidRPr="00690BFD">
        <w:rPr>
          <w:rFonts w:ascii="Narkisim" w:hAnsi="Narkisim" w:cs="Narkisim"/>
          <w:rtl/>
        </w:rPr>
        <w:t>' (הנ"ל, ושם ד"ה ועל) חלקו דתורמין על העתיד לגבות דוקא אם יבא לבסוף ליד גזבר. והכא הק' משום גבוי, שהיה בדרך בשעה שנתרמה, ונאבד אח"כ.</w:t>
      </w:r>
    </w:p>
    <w:p w14:paraId="532319D6"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רע"א</w:t>
      </w:r>
      <w:r w:rsidRPr="00690BFD">
        <w:rPr>
          <w:rFonts w:ascii="Narkisim" w:hAnsi="Narkisim" w:cs="Narkisim"/>
          <w:rtl/>
        </w:rPr>
        <w:t xml:space="preserve"> הק' לדעת רש"י הא בשעה שנאבד הבעלים חייבין באחריותו, ותיכף נתחייב לשלם כדין הדיוט. אלא דאח"כ נתרמה התרומה, והבי"ד זוכים עבורו. ובמה יפטר הבי"ד עי"ז. ואף דהשתא ההקדש תובעים, דהנפק"מ להקדש. מ"מ עיקר החיוב להדיוט. ו</w:t>
      </w:r>
      <w:r w:rsidRPr="00690BFD">
        <w:rPr>
          <w:rFonts w:ascii="Narkisim" w:hAnsi="Narkisim" w:cs="Narkisim"/>
          <w:b/>
          <w:bCs/>
          <w:rtl/>
        </w:rPr>
        <w:t>רע"א</w:t>
      </w:r>
      <w:r w:rsidRPr="00690BFD">
        <w:rPr>
          <w:rFonts w:ascii="Narkisim" w:hAnsi="Narkisim" w:cs="Narkisim"/>
          <w:rtl/>
        </w:rPr>
        <w:t xml:space="preserve"> הוכיח כדעת תוס' דאיירי שנאבד קודם שנתרמה. וקו' הגמ' מהיכא דנאבד אחר שנתרמה, ואינו חייב באחריותו.</w:t>
      </w:r>
    </w:p>
    <w:p w14:paraId="04A2F678"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רע"א</w:t>
      </w:r>
      <w:r w:rsidRPr="00690BFD">
        <w:rPr>
          <w:rFonts w:ascii="Narkisim" w:hAnsi="Narkisim" w:cs="Narkisim"/>
          <w:rtl/>
        </w:rPr>
        <w:t xml:space="preserve"> כת' דאף דבשעת מסירה לשומר הוה קדשים שחייב באחריות, אזלי' בתר שעה שנאבד. והביא דכ"כ ה</w:t>
      </w:r>
      <w:r w:rsidRPr="00690BFD">
        <w:rPr>
          <w:rFonts w:ascii="Narkisim" w:hAnsi="Narkisim" w:cs="Narkisim"/>
          <w:b/>
          <w:bCs/>
          <w:rtl/>
        </w:rPr>
        <w:t>רמב"ם</w:t>
      </w:r>
      <w:r w:rsidRPr="00690BFD">
        <w:rPr>
          <w:rFonts w:ascii="Narkisim" w:hAnsi="Narkisim" w:cs="Narkisim"/>
          <w:rtl/>
        </w:rPr>
        <w:t xml:space="preserve"> דאם בשעה שהפקיד היה של הדיוט והקדיש אינו חייב</w:t>
      </w:r>
      <w:r w:rsidRPr="00690BFD">
        <w:rPr>
          <w:rStyle w:val="ac"/>
          <w:rFonts w:ascii="Narkisim" w:hAnsi="Narkisim" w:cs="Narkisim"/>
          <w:rtl/>
        </w:rPr>
        <w:footnoteReference w:id="930"/>
      </w:r>
      <w:r w:rsidRPr="00690BFD">
        <w:rPr>
          <w:rFonts w:ascii="Narkisim" w:hAnsi="Narkisim" w:cs="Narkisim"/>
          <w:rtl/>
        </w:rPr>
        <w:t>.</w:t>
      </w:r>
      <w:r w:rsidRPr="00690BFD">
        <w:rPr>
          <w:rStyle w:val="ac"/>
          <w:rFonts w:ascii="Narkisim" w:hAnsi="Narkisim" w:cs="Narkisim"/>
          <w:rtl/>
        </w:rPr>
        <w:footnoteReference w:id="931"/>
      </w:r>
      <w:r w:rsidRPr="00690BFD">
        <w:rPr>
          <w:rFonts w:ascii="Narkisim" w:hAnsi="Narkisim" w:cs="Narkisim"/>
          <w:rtl/>
        </w:rPr>
        <w:t xml:space="preserve"> וה</w:t>
      </w:r>
      <w:r w:rsidRPr="00690BFD">
        <w:rPr>
          <w:rFonts w:ascii="Narkisim" w:hAnsi="Narkisim" w:cs="Narkisim"/>
          <w:b/>
          <w:bCs/>
          <w:rtl/>
        </w:rPr>
        <w:t>אחרונים</w:t>
      </w:r>
      <w:r w:rsidRPr="00690BFD">
        <w:rPr>
          <w:rFonts w:ascii="Narkisim" w:hAnsi="Narkisim" w:cs="Narkisim"/>
          <w:rtl/>
        </w:rPr>
        <w:t xml:space="preserve"> (חי' ר' מאיר שמחה) חילקו דכל החיוב בסוגיין משום גורם לממון, והשתא אינו גורם לממון.</w:t>
      </w:r>
    </w:p>
    <w:p w14:paraId="7AD61742" w14:textId="77777777" w:rsidR="004E07FC" w:rsidRPr="00690BFD" w:rsidRDefault="00000000" w:rsidP="00690BFD">
      <w:pPr>
        <w:bidi/>
        <w:rPr>
          <w:rFonts w:ascii="Narkisim" w:hAnsi="Narkisim" w:cs="Narkisim"/>
        </w:rPr>
      </w:pPr>
      <w:r w:rsidRPr="00690BFD">
        <w:rPr>
          <w:rFonts w:ascii="Narkisim" w:hAnsi="Narkisim" w:cs="Narkisim"/>
          <w:u w:val="single"/>
          <w:rtl/>
        </w:rPr>
        <w:t>שבועה זו תקנ"ח היא, שלא יהו בני אדם מזלזלים בהקדשות</w:t>
      </w:r>
      <w:r w:rsidRPr="00690BFD">
        <w:rPr>
          <w:rFonts w:ascii="Narkisim" w:hAnsi="Narkisim" w:cs="Narkisim"/>
          <w:rtl/>
        </w:rPr>
        <w:t>. בפשוטו כוונת הגמ' דתקנו חיובי תשלום שומרים אף בהקדש, שלא יזלזלו</w:t>
      </w:r>
      <w:r w:rsidRPr="00690BFD">
        <w:rPr>
          <w:rStyle w:val="ac"/>
          <w:rFonts w:ascii="Narkisim" w:hAnsi="Narkisim" w:cs="Narkisim"/>
          <w:rtl/>
        </w:rPr>
        <w:footnoteReference w:id="932"/>
      </w:r>
      <w:r w:rsidRPr="00690BFD">
        <w:rPr>
          <w:rFonts w:ascii="Narkisim" w:hAnsi="Narkisim" w:cs="Narkisim"/>
          <w:rtl/>
        </w:rPr>
        <w:t>. וע"ע פנ"י</w:t>
      </w:r>
      <w:r w:rsidRPr="00690BFD">
        <w:rPr>
          <w:rStyle w:val="ac"/>
          <w:rFonts w:ascii="Narkisim" w:hAnsi="Narkisim" w:cs="Narkisim"/>
          <w:rtl/>
        </w:rPr>
        <w:footnoteReference w:id="933"/>
      </w:r>
      <w:r w:rsidRPr="00690BFD">
        <w:rPr>
          <w:rFonts w:ascii="Narkisim" w:hAnsi="Narkisim" w:cs="Narkisim"/>
          <w:rtl/>
        </w:rPr>
        <w:t>.</w:t>
      </w:r>
    </w:p>
    <w:p w14:paraId="02472BA0"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(לקמן צט: וגיטין נג.) כת' דמזיק הקדש פטור, וחייבוהו שלא יזלזלו בהקדשות [ומשמע דכוונתו לסוגיין].</w:t>
      </w:r>
    </w:p>
    <w:p w14:paraId="7F615B48"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ש"ך</w:t>
      </w:r>
      <w:r w:rsidRPr="00690BFD">
        <w:rPr>
          <w:rFonts w:ascii="Narkisim" w:hAnsi="Narkisim"/>
          <w:rtl/>
        </w:rPr>
        <w:t xml:space="preserve"> (סו קכו) דייק דמשמע דדוקא השבועה הוא תקנה, הא אם מזלזל פשיטא דמשלם. והתקנ"ח הוא רק על השבועה. וע"כ היינו משום דאף בהקדשות היכא דפשע מתחייב לשלם, דפושע כמזיק</w:t>
      </w:r>
      <w:r w:rsidRPr="00690BFD">
        <w:rPr>
          <w:rStyle w:val="ac"/>
          <w:rFonts w:ascii="Narkisim" w:hAnsi="Narkisim"/>
          <w:rtl/>
        </w:rPr>
        <w:footnoteReference w:id="934"/>
      </w:r>
      <w:r w:rsidRPr="00690BFD">
        <w:rPr>
          <w:rFonts w:ascii="Narkisim" w:hAnsi="Narkisim"/>
          <w:rtl/>
        </w:rPr>
        <w:t>. וכת' דלא מסתבר לפרש דחייבו אף לשלם מפני שמזלזלין. הלא אפילו אם זלזל ופשע פטור, וכי משום שלא יזלזלו יטלו מזה ויתנו לזה</w:t>
      </w:r>
      <w:r w:rsidRPr="00690BFD">
        <w:rPr>
          <w:rStyle w:val="ac"/>
          <w:rFonts w:ascii="Narkisim" w:hAnsi="Narkisim"/>
          <w:rtl/>
        </w:rPr>
        <w:footnoteReference w:id="935"/>
      </w:r>
      <w:r w:rsidRPr="00690BFD">
        <w:rPr>
          <w:rFonts w:ascii="Narkisim" w:hAnsi="Narkisim"/>
          <w:rtl/>
        </w:rPr>
        <w:t>.</w:t>
      </w:r>
    </w:p>
    <w:p w14:paraId="54F7E845" w14:textId="77777777" w:rsidR="004E07FC" w:rsidRPr="00690BFD" w:rsidRDefault="00000000" w:rsidP="00690BFD">
      <w:pPr>
        <w:pStyle w:val="a8"/>
        <w:bidi/>
        <w:rPr>
          <w:rFonts w:ascii="Narkisim" w:hAnsi="Narkisim"/>
        </w:rPr>
      </w:pPr>
      <w:r w:rsidRPr="00690BFD">
        <w:rPr>
          <w:rFonts w:ascii="Narkisim" w:hAnsi="Narkisim"/>
          <w:rtl/>
        </w:rPr>
        <w:lastRenderedPageBreak/>
        <w:t>והפנ"י דן דאיירי בשבועה שאינה ברשותו, וי''ל דפשע פטור ולא הוצרכו לתקן בזה</w:t>
      </w:r>
      <w:r w:rsidRPr="00690BFD">
        <w:rPr>
          <w:rStyle w:val="ac"/>
          <w:rFonts w:ascii="Narkisim" w:hAnsi="Narkisim"/>
          <w:rtl/>
        </w:rPr>
        <w:footnoteReference w:id="936"/>
      </w:r>
      <w:r w:rsidRPr="00690BFD">
        <w:rPr>
          <w:rFonts w:ascii="Narkisim" w:hAnsi="Narkisim"/>
          <w:rtl/>
        </w:rPr>
        <w:t>.</w:t>
      </w:r>
    </w:p>
    <w:p w14:paraId="45968D70"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רמב"ם</w:t>
      </w:r>
      <w:r w:rsidRPr="00690BFD">
        <w:rPr>
          <w:rFonts w:ascii="Narkisim" w:hAnsi="Narkisim" w:cs="Narkisim"/>
          <w:rtl/>
        </w:rPr>
        <w:t xml:space="preserve"> (שקלים ג ח, ופיה"מ הנ"ל) כת' דאפי' היכא דנתחייב לבני העיר, ובני העיר פוטרין אותו משבועתו, חייב לישבע. שתקנ"ח היא שהקדש אינו יוצא בלא שבועה.</w:t>
      </w:r>
    </w:p>
    <w:p w14:paraId="3BBCCA85" w14:textId="77777777" w:rsidR="004E07FC" w:rsidRPr="00690BFD" w:rsidRDefault="00000000" w:rsidP="00690BFD">
      <w:pPr>
        <w:bidi/>
        <w:rPr>
          <w:rFonts w:ascii="Narkisim" w:hAnsi="Narkisim" w:cs="Narkisim"/>
        </w:rPr>
      </w:pPr>
      <w:r w:rsidRPr="00690BFD">
        <w:rPr>
          <w:rFonts w:ascii="Narkisim" w:hAnsi="Narkisim" w:cs="Narkisim"/>
          <w:u w:val="single"/>
          <w:rtl/>
        </w:rPr>
        <w:t>שם. שלא יזלזלו בהקדשות</w:t>
      </w:r>
      <w:r w:rsidRPr="00690BFD">
        <w:rPr>
          <w:rFonts w:ascii="Narkisim" w:hAnsi="Narkisim" w:cs="Narkisim"/>
          <w:rtl/>
        </w:rPr>
        <w:t>. ה</w:t>
      </w:r>
      <w:r w:rsidRPr="00690BFD">
        <w:rPr>
          <w:rFonts w:ascii="Narkisim" w:hAnsi="Narkisim" w:cs="Narkisim"/>
          <w:b/>
          <w:bCs/>
          <w:rtl/>
        </w:rPr>
        <w:t>ריטב"א</w:t>
      </w:r>
      <w:r w:rsidRPr="00690BFD">
        <w:rPr>
          <w:rFonts w:ascii="Narkisim" w:hAnsi="Narkisim" w:cs="Narkisim"/>
          <w:rtl/>
        </w:rPr>
        <w:t xml:space="preserve"> כת' ש"מ </w:t>
      </w:r>
      <w:r w:rsidRPr="00690BFD">
        <w:rPr>
          <w:rFonts w:ascii="Narkisim" w:hAnsi="Narkisim" w:cs="Narkisim"/>
          <w:szCs w:val="20"/>
          <w:rtl/>
        </w:rPr>
        <w:t>[דבשמירת]</w:t>
      </w:r>
      <w:r w:rsidRPr="00690BFD">
        <w:rPr>
          <w:rFonts w:ascii="Narkisim" w:hAnsi="Narkisim" w:cs="Narkisim"/>
          <w:rtl/>
        </w:rPr>
        <w:t xml:space="preserve"> עבדים ושטרות וקרקעות לא תקנו שבועה אפי' מדרבנן.</w:t>
      </w:r>
    </w:p>
    <w:p w14:paraId="54B21912"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רמב"ם</w:t>
      </w:r>
      <w:r w:rsidRPr="00690BFD">
        <w:rPr>
          <w:rFonts w:ascii="Narkisim" w:hAnsi="Narkisim"/>
          <w:rtl/>
        </w:rPr>
        <w:t xml:space="preserve"> (טוען ה א) פסק דבכל הנך היכא דתובעו ודאי נשבע היסת</w:t>
      </w:r>
      <w:r w:rsidRPr="00690BFD">
        <w:rPr>
          <w:rStyle w:val="ac"/>
          <w:rFonts w:ascii="Narkisim" w:hAnsi="Narkisim"/>
          <w:rtl/>
        </w:rPr>
        <w:footnoteReference w:id="937"/>
      </w:r>
      <w:r w:rsidRPr="00690BFD">
        <w:rPr>
          <w:rFonts w:ascii="Narkisim" w:hAnsi="Narkisim"/>
          <w:rtl/>
        </w:rPr>
        <w:t xml:space="preserve"> [אף בקרקעות, וע' תוס' ב"ב לג.]. אבל בשומרים אינו טוען ודאי.</w:t>
      </w:r>
    </w:p>
    <w:p w14:paraId="4F78AFB0"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מרדכי</w:t>
      </w:r>
      <w:r w:rsidRPr="00690BFD">
        <w:rPr>
          <w:rFonts w:ascii="Narkisim" w:hAnsi="Narkisim"/>
          <w:rtl/>
        </w:rPr>
        <w:t xml:space="preserve"> (שח) דן אי אף בכספי צדקה</w:t>
      </w:r>
      <w:r w:rsidRPr="00690BFD">
        <w:rPr>
          <w:rStyle w:val="ac"/>
          <w:rFonts w:ascii="Narkisim" w:hAnsi="Narkisim"/>
          <w:rtl/>
        </w:rPr>
        <w:footnoteReference w:id="938"/>
      </w:r>
      <w:r w:rsidRPr="00690BFD">
        <w:rPr>
          <w:rFonts w:ascii="Narkisim" w:hAnsi="Narkisim"/>
          <w:rtl/>
        </w:rPr>
        <w:t xml:space="preserve"> תקנו לישבע שלא יזלזל בצדקות.</w:t>
      </w:r>
    </w:p>
    <w:p w14:paraId="63F8DF35"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מרדכי</w:t>
      </w:r>
      <w:r w:rsidRPr="00690BFD">
        <w:rPr>
          <w:rFonts w:ascii="Narkisim" w:hAnsi="Narkisim"/>
          <w:rtl/>
        </w:rPr>
        <w:t xml:space="preserve"> כת' בשם רבינו מאיר דאפשר דלא קי"ל כהך תי'. די"ל דרב ששת ור' יוחנן (בסמוך) דקנו מידו קיימי נמי אקשיא קמייתא, ופליגי אדר"א. וא"כ קי"ל דאין שבועה בהקדשות.</w:t>
      </w:r>
    </w:p>
    <w:p w14:paraId="5D97E026" w14:textId="77777777" w:rsidR="004E07FC" w:rsidRPr="00690BFD" w:rsidRDefault="00000000" w:rsidP="00690BFD">
      <w:pPr>
        <w:pStyle w:val="aa"/>
        <w:bidi/>
        <w:rPr>
          <w:rFonts w:ascii="Narkisim" w:hAnsi="Narkisim"/>
        </w:rPr>
      </w:pPr>
      <w:r w:rsidRPr="00690BFD">
        <w:rPr>
          <w:rFonts w:ascii="Narkisim" w:hAnsi="Narkisim"/>
          <w:u w:val="single"/>
          <w:rtl/>
        </w:rPr>
        <w:t>אמר רבה נגנבו בליסטים מזויין</w:t>
      </w:r>
      <w:r w:rsidRPr="00690BFD">
        <w:rPr>
          <w:rStyle w:val="ac"/>
          <w:rFonts w:ascii="Narkisim" w:hAnsi="Narkisim"/>
          <w:u w:val="single"/>
          <w:rtl/>
        </w:rPr>
        <w:footnoteReference w:id="939"/>
      </w:r>
      <w:r w:rsidRPr="00690BFD">
        <w:rPr>
          <w:rFonts w:ascii="Narkisim" w:hAnsi="Narkisim"/>
          <w:u w:val="single"/>
          <w:rtl/>
        </w:rPr>
        <w:t xml:space="preserve"> וכו'</w:t>
      </w:r>
      <w:r w:rsidRPr="00690BFD">
        <w:rPr>
          <w:rFonts w:ascii="Narkisim" w:hAnsi="Narkisim"/>
          <w:rtl/>
        </w:rPr>
        <w:t>. ה</w:t>
      </w:r>
      <w:r w:rsidRPr="00690BFD">
        <w:rPr>
          <w:rFonts w:ascii="Narkisim" w:hAnsi="Narkisim"/>
          <w:b/>
          <w:bCs/>
          <w:rtl/>
        </w:rPr>
        <w:t>רש"ש</w:t>
      </w:r>
      <w:r w:rsidRPr="00690BFD">
        <w:rPr>
          <w:rFonts w:ascii="Narkisim" w:hAnsi="Narkisim"/>
          <w:rtl/>
        </w:rPr>
        <w:t xml:space="preserve"> כת' ד</w:t>
      </w:r>
      <w:r w:rsidRPr="00690BFD">
        <w:rPr>
          <w:rFonts w:ascii="Narkisim" w:hAnsi="Narkisim"/>
          <w:b/>
          <w:bCs/>
          <w:rtl/>
        </w:rPr>
        <w:t>רש"י</w:t>
      </w:r>
      <w:r w:rsidRPr="00690BFD">
        <w:rPr>
          <w:rFonts w:ascii="Narkisim" w:hAnsi="Narkisim"/>
          <w:rtl/>
        </w:rPr>
        <w:t xml:space="preserve"> (לעיל ד"ה הכא) כת' דנשבעין שאינן ברשותן. ואף דבתחילת הסוגיא כת' דנשבע שלא פשע, להך אוקימתא דנגנב באונס, לא סגי שנשבע שלא פשע. וצריך לישבע שנאנס.</w:t>
      </w:r>
    </w:p>
    <w:p w14:paraId="267F013A" w14:textId="77777777" w:rsidR="004E07FC" w:rsidRPr="00690BFD" w:rsidRDefault="00000000" w:rsidP="00690BFD">
      <w:pPr>
        <w:pStyle w:val="2"/>
        <w:bidi/>
        <w:rPr>
          <w:rFonts w:ascii="Narkisim" w:hAnsi="Narkisim"/>
        </w:rPr>
      </w:pPr>
      <w:r w:rsidRPr="00690BFD">
        <w:rPr>
          <w:rFonts w:ascii="Narkisim" w:hAnsi="Narkisim"/>
          <w:rtl/>
        </w:rPr>
        <w:t>שומר פרה תינוק וזרעים</w:t>
      </w:r>
    </w:p>
    <w:p w14:paraId="715EC55D" w14:textId="77777777" w:rsidR="004E07FC" w:rsidRPr="00690BFD" w:rsidRDefault="00000000" w:rsidP="00690BFD">
      <w:pPr>
        <w:bidi/>
        <w:rPr>
          <w:rFonts w:ascii="Narkisim" w:hAnsi="Narkisim" w:cs="Narkisim"/>
        </w:rPr>
      </w:pPr>
      <w:r w:rsidRPr="00690BFD">
        <w:rPr>
          <w:rFonts w:ascii="Narkisim" w:hAnsi="Narkisim" w:cs="Narkisim"/>
          <w:u w:val="single"/>
          <w:rtl/>
        </w:rPr>
        <w:t>השוכר את הפועל לשמור את הפרה וכו' התינוק וכו' הזרעים וכו'</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גזבר של הקדש. </w:t>
      </w:r>
      <w:r w:rsidRPr="00690BFD">
        <w:rPr>
          <w:rFonts w:ascii="Narkisim" w:hAnsi="Narkisim" w:cs="Narkisim"/>
          <w:szCs w:val="20"/>
          <w:rtl/>
        </w:rPr>
        <w:t>ששכר פועל לשמור פרה אדומה ותנוקות שלא יטמאו וזרעים לעומר [וכ"כ תוס']</w:t>
      </w:r>
      <w:r w:rsidRPr="00690BFD">
        <w:rPr>
          <w:rFonts w:ascii="Narkisim" w:hAnsi="Narkisim" w:cs="Narkisim"/>
          <w:rtl/>
        </w:rPr>
        <w:t>. אבל ה</w:t>
      </w:r>
      <w:r w:rsidRPr="00690BFD">
        <w:rPr>
          <w:rFonts w:ascii="Narkisim" w:hAnsi="Narkisim" w:cs="Narkisim"/>
          <w:b/>
          <w:bCs/>
          <w:rtl/>
        </w:rPr>
        <w:t>רמב"ן</w:t>
      </w:r>
      <w:r w:rsidRPr="00690BFD">
        <w:rPr>
          <w:rFonts w:ascii="Narkisim" w:hAnsi="Narkisim" w:cs="Narkisim"/>
          <w:rtl/>
        </w:rPr>
        <w:t xml:space="preserve"> ו</w:t>
      </w:r>
      <w:r w:rsidRPr="00690BFD">
        <w:rPr>
          <w:rFonts w:ascii="Narkisim" w:hAnsi="Narkisim" w:cs="Narkisim"/>
          <w:b/>
          <w:bCs/>
          <w:rtl/>
        </w:rPr>
        <w:t>תוס' רא"ש</w:t>
      </w:r>
      <w:r w:rsidRPr="00690BFD">
        <w:rPr>
          <w:rFonts w:ascii="Narkisim" w:hAnsi="Narkisim" w:cs="Narkisim"/>
          <w:rtl/>
        </w:rPr>
        <w:t xml:space="preserve"> הביאו בשם </w:t>
      </w:r>
      <w:r w:rsidRPr="00690BFD">
        <w:rPr>
          <w:rFonts w:ascii="Narkisim" w:hAnsi="Narkisim" w:cs="Narkisim"/>
          <w:b/>
          <w:bCs/>
          <w:rtl/>
        </w:rPr>
        <w:t>ר"ח</w:t>
      </w:r>
      <w:r w:rsidRPr="00690BFD">
        <w:rPr>
          <w:rFonts w:ascii="Narkisim" w:hAnsi="Narkisim" w:cs="Narkisim"/>
          <w:rtl/>
        </w:rPr>
        <w:t xml:space="preserve"> [וכ"כ ה</w:t>
      </w:r>
      <w:r w:rsidRPr="00690BFD">
        <w:rPr>
          <w:rFonts w:ascii="Narkisim" w:hAnsi="Narkisim" w:cs="Narkisim"/>
          <w:b/>
          <w:bCs/>
          <w:rtl/>
        </w:rPr>
        <w:t>בעה"מ</w:t>
      </w:r>
      <w:r w:rsidRPr="00690BFD">
        <w:rPr>
          <w:rFonts w:ascii="Narkisim" w:hAnsi="Narkisim" w:cs="Narkisim"/>
          <w:rtl/>
        </w:rPr>
        <w:t>] דקאי בשל חול, ולא בשל הקדש. וקו' הגמ' משומר זרעים, דכיון דנשרשו הוה קרקע</w:t>
      </w:r>
      <w:r w:rsidRPr="00690BFD">
        <w:rPr>
          <w:rStyle w:val="ac"/>
          <w:rFonts w:ascii="Narkisim" w:hAnsi="Narkisim" w:cs="Narkisim"/>
          <w:rtl/>
        </w:rPr>
        <w:footnoteReference w:id="940"/>
      </w:r>
      <w:r w:rsidRPr="00690BFD">
        <w:rPr>
          <w:rFonts w:ascii="Narkisim" w:hAnsi="Narkisim" w:cs="Narkisim"/>
          <w:rtl/>
        </w:rPr>
        <w:t>. וה</w:t>
      </w:r>
      <w:r w:rsidRPr="00690BFD">
        <w:rPr>
          <w:rFonts w:ascii="Narkisim" w:hAnsi="Narkisim" w:cs="Narkisim"/>
          <w:b/>
          <w:bCs/>
          <w:rtl/>
        </w:rPr>
        <w:t>רשב"א</w:t>
      </w:r>
      <w:r w:rsidRPr="00690BFD">
        <w:rPr>
          <w:rFonts w:ascii="Narkisim" w:hAnsi="Narkisim" w:cs="Narkisim"/>
          <w:rtl/>
        </w:rPr>
        <w:t xml:space="preserve"> הביא דבתוספתא קאי בדיני שומרים [בקרקע], ולא קאי אהקדש.</w:t>
      </w:r>
    </w:p>
    <w:p w14:paraId="5BC682EF"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קה"י</w:t>
      </w:r>
      <w:r w:rsidRPr="00690BFD">
        <w:rPr>
          <w:rFonts w:ascii="Narkisim" w:hAnsi="Narkisim"/>
          <w:rtl/>
        </w:rPr>
        <w:t xml:space="preserve"> (לג ה, לד) הביא דלדעת רש"י מבואר דשייך גדר חיוב שומרים על תינוק, אף דלא הוה ממון הקדש. וכן זרעים בשביעית הוה הפקר. ושייך חיובי שמירה אף למי שאינו הבעלים [וע' לעיל לה:]. וכת' דמ"מ הכא אבידת החפץ הוה הפסד למפקיד, ומש"ה שייך דין שמירה.</w:t>
      </w:r>
    </w:p>
    <w:p w14:paraId="6999F84B" w14:textId="77777777" w:rsidR="004E07FC" w:rsidRPr="00690BFD" w:rsidRDefault="00000000" w:rsidP="00690BFD">
      <w:pPr>
        <w:pStyle w:val="aa"/>
        <w:bidi/>
        <w:rPr>
          <w:rFonts w:ascii="Narkisim" w:hAnsi="Narkisim"/>
        </w:rPr>
      </w:pPr>
      <w:r w:rsidRPr="00690BFD">
        <w:rPr>
          <w:rFonts w:ascii="Narkisim" w:hAnsi="Narkisim"/>
          <w:u w:val="single"/>
          <w:rtl/>
        </w:rPr>
        <w:t>אין נותנים לו שכר שבת</w:t>
      </w:r>
      <w:r w:rsidRPr="00690BFD">
        <w:rPr>
          <w:rFonts w:ascii="Narkisim" w:hAnsi="Narkisim"/>
          <w:rtl/>
        </w:rPr>
        <w:t>. ה</w:t>
      </w:r>
      <w:r w:rsidRPr="00690BFD">
        <w:rPr>
          <w:rFonts w:ascii="Narkisim" w:hAnsi="Narkisim"/>
          <w:b/>
          <w:bCs/>
          <w:rtl/>
        </w:rPr>
        <w:t>משנ"ב</w:t>
      </w:r>
      <w:r w:rsidRPr="00690BFD">
        <w:rPr>
          <w:rFonts w:ascii="Narkisim" w:hAnsi="Narkisim"/>
          <w:rtl/>
        </w:rPr>
        <w:t xml:space="preserve"> (שו טו) כת' דאף היכא דלא נתחייב לו שכר, אינו רשאי לשלם לו, אא"כ נותן דרך מתנה.</w:t>
      </w:r>
    </w:p>
    <w:p w14:paraId="52D73D8C" w14:textId="77777777" w:rsidR="004E07FC" w:rsidRPr="00690BFD" w:rsidRDefault="00000000" w:rsidP="00690BFD">
      <w:pPr>
        <w:pStyle w:val="aa"/>
        <w:bidi/>
        <w:rPr>
          <w:rFonts w:ascii="Narkisim" w:hAnsi="Narkisim"/>
        </w:rPr>
      </w:pPr>
      <w:r w:rsidRPr="00690BFD">
        <w:rPr>
          <w:rFonts w:ascii="Narkisim" w:hAnsi="Narkisim"/>
          <w:u w:val="single"/>
          <w:rtl/>
        </w:rPr>
        <w:t>היה שכיר שבת וכו' נותנין לו שכר שבת</w:t>
      </w:r>
      <w:r w:rsidRPr="00690BFD">
        <w:rPr>
          <w:rFonts w:ascii="Narkisim" w:hAnsi="Narkisim"/>
          <w:rtl/>
        </w:rPr>
        <w:t>. פ</w:t>
      </w:r>
      <w:r w:rsidRPr="00690BFD">
        <w:rPr>
          <w:rFonts w:ascii="Narkisim" w:hAnsi="Narkisim"/>
          <w:b/>
          <w:bCs/>
          <w:rtl/>
        </w:rPr>
        <w:t>רש"י</w:t>
      </w:r>
      <w:r w:rsidRPr="00690BFD">
        <w:rPr>
          <w:rFonts w:ascii="Narkisim" w:hAnsi="Narkisim"/>
          <w:rtl/>
        </w:rPr>
        <w:t xml:space="preserve"> שנבלע בשכר שאר ימים, ואינו מפורש שבת. דשכר שבת ע"י הבלעה מותר</w:t>
      </w:r>
      <w:r w:rsidRPr="00690BFD">
        <w:rPr>
          <w:rStyle w:val="ac"/>
          <w:rFonts w:ascii="Narkisim" w:hAnsi="Narkisim"/>
          <w:rtl/>
        </w:rPr>
        <w:footnoteReference w:id="941"/>
      </w:r>
      <w:r w:rsidRPr="00690BFD">
        <w:rPr>
          <w:rFonts w:ascii="Narkisim" w:hAnsi="Narkisim"/>
          <w:rtl/>
        </w:rPr>
        <w:t xml:space="preserve"> [ע' תוס' כתובות סד:]. וה</w:t>
      </w:r>
      <w:r w:rsidRPr="00690BFD">
        <w:rPr>
          <w:rFonts w:ascii="Narkisim" w:hAnsi="Narkisim"/>
          <w:b/>
          <w:bCs/>
          <w:rtl/>
        </w:rPr>
        <w:t>רמ"א</w:t>
      </w:r>
      <w:r w:rsidRPr="00690BFD">
        <w:rPr>
          <w:rFonts w:ascii="Narkisim" w:hAnsi="Narkisim"/>
          <w:rtl/>
        </w:rPr>
        <w:t xml:space="preserve"> (שו ד) כת' בשם ה</w:t>
      </w:r>
      <w:r w:rsidRPr="00690BFD">
        <w:rPr>
          <w:rFonts w:ascii="Narkisim" w:hAnsi="Narkisim"/>
          <w:b/>
          <w:bCs/>
          <w:rtl/>
        </w:rPr>
        <w:t>ר"ן</w:t>
      </w:r>
      <w:r w:rsidRPr="00690BFD">
        <w:rPr>
          <w:rFonts w:ascii="Narkisim" w:hAnsi="Narkisim"/>
          <w:rtl/>
        </w:rPr>
        <w:t xml:space="preserve"> (כתובות סד: כח. בדה"ר) דהיכא דהתנה לשלם לכל יום כך, אפי' שמשלם על כל החודש יחד אסור</w:t>
      </w:r>
      <w:r w:rsidRPr="00690BFD">
        <w:rPr>
          <w:rStyle w:val="ac"/>
          <w:rFonts w:ascii="Narkisim" w:hAnsi="Narkisim"/>
          <w:rtl/>
        </w:rPr>
        <w:footnoteReference w:id="942"/>
      </w:r>
      <w:r w:rsidRPr="00690BFD">
        <w:rPr>
          <w:rFonts w:ascii="Narkisim" w:hAnsi="Narkisim"/>
          <w:rtl/>
        </w:rPr>
        <w:t>. וה</w:t>
      </w:r>
      <w:r w:rsidRPr="00690BFD">
        <w:rPr>
          <w:rFonts w:ascii="Narkisim" w:hAnsi="Narkisim"/>
          <w:b/>
          <w:bCs/>
          <w:rtl/>
        </w:rPr>
        <w:t>פוס'</w:t>
      </w:r>
      <w:r w:rsidRPr="00690BFD">
        <w:rPr>
          <w:rFonts w:ascii="Narkisim" w:hAnsi="Narkisim"/>
          <w:rtl/>
        </w:rPr>
        <w:t xml:space="preserve"> דנו אי תלי אי יכול לסלקו באמצע. וה</w:t>
      </w:r>
      <w:r w:rsidRPr="00690BFD">
        <w:rPr>
          <w:rFonts w:ascii="Narkisim" w:hAnsi="Narkisim"/>
          <w:b/>
          <w:bCs/>
          <w:rtl/>
        </w:rPr>
        <w:t xml:space="preserve">חיי אדם </w:t>
      </w:r>
      <w:r w:rsidRPr="00690BFD">
        <w:rPr>
          <w:rFonts w:ascii="Narkisim" w:hAnsi="Narkisim"/>
          <w:rtl/>
        </w:rPr>
        <w:t>(ס ח) כ' דאם מנכה לו כשלא ישמור לו בשבת, לא הוי בהבלעה. וה</w:t>
      </w:r>
      <w:r w:rsidRPr="00690BFD">
        <w:rPr>
          <w:rFonts w:ascii="Narkisim" w:hAnsi="Narkisim"/>
          <w:b/>
          <w:bCs/>
          <w:rtl/>
        </w:rPr>
        <w:t>ביאו"ה</w:t>
      </w:r>
      <w:r w:rsidRPr="00690BFD">
        <w:rPr>
          <w:rFonts w:ascii="Narkisim" w:hAnsi="Narkisim"/>
          <w:rtl/>
        </w:rPr>
        <w:t xml:space="preserve"> (שם) חלק.</w:t>
      </w:r>
    </w:p>
    <w:p w14:paraId="2660F7B5" w14:textId="77777777" w:rsidR="004E07FC" w:rsidRPr="00690BFD" w:rsidRDefault="00000000" w:rsidP="00690BFD">
      <w:pPr>
        <w:bidi/>
        <w:rPr>
          <w:rFonts w:ascii="Narkisim" w:hAnsi="Narkisim" w:cs="Narkisim"/>
        </w:rPr>
      </w:pPr>
      <w:r w:rsidRPr="00690BFD">
        <w:rPr>
          <w:rFonts w:ascii="Narkisim" w:hAnsi="Narkisim" w:cs="Narkisim"/>
          <w:u w:val="single"/>
          <w:rtl/>
        </w:rPr>
        <w:t>לפיכך אחריות שבת עליו, מאי לאו לשלם וכו'</w:t>
      </w:r>
      <w:r w:rsidRPr="00690BFD">
        <w:rPr>
          <w:rFonts w:ascii="Narkisim" w:hAnsi="Narkisim" w:cs="Narkisim"/>
          <w:rtl/>
        </w:rPr>
        <w:t xml:space="preserve">. </w:t>
      </w:r>
      <w:r w:rsidRPr="00690BFD">
        <w:rPr>
          <w:rFonts w:ascii="Narkisim" w:hAnsi="Narkisim" w:cs="Narkisim"/>
          <w:b/>
          <w:bCs/>
          <w:rtl/>
        </w:rPr>
        <w:t>תוס</w:t>
      </w:r>
      <w:r w:rsidRPr="00690BFD">
        <w:rPr>
          <w:rFonts w:ascii="Narkisim" w:hAnsi="Narkisim" w:cs="Narkisim"/>
          <w:rtl/>
        </w:rPr>
        <w:t>' (נז:) הוכיחו מכאן דשומר הקדש וקרקע פטור אפי' בפשיעה, דאל"כ אמאי לא תי' כשפשע. אבל ה</w:t>
      </w:r>
      <w:r w:rsidRPr="00690BFD">
        <w:rPr>
          <w:rFonts w:ascii="Narkisim" w:hAnsi="Narkisim" w:cs="Narkisim"/>
          <w:b/>
          <w:bCs/>
          <w:rtl/>
        </w:rPr>
        <w:t>ש"ך</w:t>
      </w:r>
      <w:r w:rsidRPr="00690BFD">
        <w:rPr>
          <w:rFonts w:ascii="Narkisim" w:hAnsi="Narkisim" w:cs="Narkisim"/>
          <w:rtl/>
        </w:rPr>
        <w:t xml:space="preserve"> (סו קכו) דחה דסתמא קתני אחריות שבת עליו, משמע כדין שאר ש"ש, ואפי' לא פשע</w:t>
      </w:r>
      <w:r w:rsidRPr="00690BFD">
        <w:rPr>
          <w:rStyle w:val="ac"/>
          <w:rFonts w:ascii="Narkisim" w:hAnsi="Narkisim" w:cs="Narkisim"/>
          <w:rtl/>
        </w:rPr>
        <w:footnoteReference w:id="943"/>
      </w:r>
      <w:r w:rsidRPr="00690BFD">
        <w:rPr>
          <w:rFonts w:ascii="Narkisim" w:hAnsi="Narkisim" w:cs="Narkisim"/>
          <w:rtl/>
        </w:rPr>
        <w:t xml:space="preserve">. ועוד דאי פשע, אף ברישא </w:t>
      </w:r>
      <w:r w:rsidRPr="00690BFD">
        <w:rPr>
          <w:rFonts w:ascii="Narkisim" w:hAnsi="Narkisim" w:cs="Narkisim"/>
          <w:rtl/>
        </w:rPr>
        <w:lastRenderedPageBreak/>
        <w:t>דאין נותנים לו שכר שבת, מ"מ הוה ש"ח ליחייב בפשיעה</w:t>
      </w:r>
      <w:r w:rsidRPr="00690BFD">
        <w:rPr>
          <w:rStyle w:val="ac"/>
          <w:rFonts w:ascii="Narkisim" w:hAnsi="Narkisim" w:cs="Narkisim"/>
          <w:rtl/>
        </w:rPr>
        <w:footnoteReference w:id="944"/>
      </w:r>
      <w:r w:rsidRPr="00690BFD">
        <w:rPr>
          <w:rFonts w:ascii="Narkisim" w:hAnsi="Narkisim" w:cs="Narkisim"/>
          <w:rtl/>
        </w:rPr>
        <w:t>.</w:t>
      </w:r>
    </w:p>
    <w:p w14:paraId="710B980B" w14:textId="77777777" w:rsidR="004E07FC" w:rsidRPr="00690BFD" w:rsidRDefault="00000000" w:rsidP="00690BFD">
      <w:pPr>
        <w:pStyle w:val="a7"/>
        <w:bidi/>
        <w:rPr>
          <w:rFonts w:ascii="Narkisim" w:hAnsi="Narkisim"/>
        </w:rPr>
      </w:pPr>
      <w:r w:rsidRPr="00690BFD">
        <w:rPr>
          <w:rFonts w:ascii="Narkisim" w:hAnsi="Narkisim"/>
          <w:rtl/>
        </w:rPr>
        <w:t>והעלה צד דהוה כאילו לא קיבל עליו שמירת שבת כלל, ומש"ה בשבת הוא כאיניש דעלמא. וכת' דמ"מ י"ל דמשמע לש"ס דכיון דקיבלו בסתם ועדיין הוא ברשותו ביום השבת, ה"ל מיהת שומר חנם עליו ביום השבת.</w:t>
      </w:r>
    </w:p>
    <w:p w14:paraId="64D4CE29"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קה"י</w:t>
      </w:r>
      <w:r w:rsidRPr="00690BFD">
        <w:rPr>
          <w:rFonts w:ascii="Narkisim" w:hAnsi="Narkisim" w:cs="Narkisim"/>
          <w:rtl/>
        </w:rPr>
        <w:t xml:space="preserve"> (לד) דן דבסוגיין לא שייך לדון משום פושע כמזיק, דהתינוק אינו ממון הקדש. ולא שייך חיוב מזיק להקדש בהא שנטמא. אלא משום קבלת שמירה</w:t>
      </w:r>
      <w:r w:rsidRPr="00690BFD">
        <w:rPr>
          <w:rStyle w:val="ac"/>
          <w:rFonts w:ascii="Narkisim" w:hAnsi="Narkisim" w:cs="Narkisim"/>
          <w:rtl/>
        </w:rPr>
        <w:footnoteReference w:id="945"/>
      </w:r>
      <w:r w:rsidRPr="00690BFD">
        <w:rPr>
          <w:rFonts w:ascii="Narkisim" w:hAnsi="Narkisim" w:cs="Narkisim"/>
          <w:rtl/>
        </w:rPr>
        <w:t>. וכן זרעים בשמיטה הוה הפקר. ועד"ז דנו ה</w:t>
      </w:r>
      <w:r w:rsidRPr="00690BFD">
        <w:rPr>
          <w:rFonts w:ascii="Narkisim" w:hAnsi="Narkisim" w:cs="Narkisim"/>
          <w:b/>
          <w:bCs/>
          <w:rtl/>
        </w:rPr>
        <w:t>אחרונים</w:t>
      </w:r>
      <w:r w:rsidRPr="00690BFD">
        <w:rPr>
          <w:rFonts w:ascii="Narkisim" w:hAnsi="Narkisim" w:cs="Narkisim"/>
          <w:rtl/>
        </w:rPr>
        <w:t xml:space="preserve"> (שער משפט סו לד) דפרה אדומה שנטמא הוה היזק שאינו ניכר. ועוד דנו ה</w:t>
      </w:r>
      <w:r w:rsidRPr="00690BFD">
        <w:rPr>
          <w:rFonts w:ascii="Narkisim" w:hAnsi="Narkisim" w:cs="Narkisim"/>
          <w:b/>
          <w:bCs/>
          <w:rtl/>
        </w:rPr>
        <w:t>אחרונים</w:t>
      </w:r>
      <w:r w:rsidRPr="00690BFD">
        <w:rPr>
          <w:rFonts w:ascii="Narkisim" w:hAnsi="Narkisim" w:cs="Narkisim"/>
          <w:rtl/>
        </w:rPr>
        <w:t xml:space="preserve"> לדעת הראשונים דמזיק הקדש פטור מדאורייתא.</w:t>
      </w:r>
    </w:p>
    <w:p w14:paraId="52F5F7F3" w14:textId="77777777" w:rsidR="004E07FC" w:rsidRPr="00690BFD" w:rsidRDefault="00000000" w:rsidP="00690BFD">
      <w:pPr>
        <w:bidi/>
        <w:rPr>
          <w:rFonts w:ascii="Narkisim" w:hAnsi="Narkisim" w:cs="Narkisim"/>
        </w:rPr>
      </w:pPr>
      <w:r w:rsidRPr="00690BFD">
        <w:rPr>
          <w:rFonts w:ascii="Narkisim" w:hAnsi="Narkisim" w:cs="Narkisim"/>
          <w:u w:val="single"/>
          <w:rtl/>
        </w:rPr>
        <w:t>לא, להפסיד שכרן</w:t>
      </w:r>
      <w:r w:rsidRPr="00690BFD">
        <w:rPr>
          <w:rFonts w:ascii="Narkisim" w:hAnsi="Narkisim" w:cs="Narkisim"/>
          <w:rtl/>
        </w:rPr>
        <w:t>. דכיון שלא שמר כראוי מפסיד שכרו, ואף בקרקעות והקדישות דאין עליו חיובי שמירה. וכן מבואר (לעיל) גבי שלחו שקליהם. וה</w:t>
      </w:r>
      <w:r w:rsidRPr="00690BFD">
        <w:rPr>
          <w:rFonts w:ascii="Narkisim" w:hAnsi="Narkisim" w:cs="Narkisim"/>
          <w:b/>
          <w:bCs/>
          <w:rtl/>
        </w:rPr>
        <w:t>קצות</w:t>
      </w:r>
      <w:r w:rsidRPr="00690BFD">
        <w:rPr>
          <w:rFonts w:ascii="Narkisim" w:hAnsi="Narkisim" w:cs="Narkisim"/>
          <w:rtl/>
        </w:rPr>
        <w:t xml:space="preserve"> (שה ב) כת' דאף שומר בבעלים שפשע מפסיד שכרו.</w:t>
      </w:r>
    </w:p>
    <w:p w14:paraId="41360530" w14:textId="77777777" w:rsidR="004E07FC" w:rsidRPr="00690BFD" w:rsidRDefault="00000000" w:rsidP="00690BFD">
      <w:pPr>
        <w:bidi/>
        <w:rPr>
          <w:rFonts w:ascii="Narkisim" w:hAnsi="Narkisim" w:cs="Narkisim"/>
        </w:rPr>
      </w:pPr>
      <w:r w:rsidRPr="00690BFD">
        <w:rPr>
          <w:rFonts w:ascii="Narkisim" w:hAnsi="Narkisim" w:cs="Narkisim"/>
          <w:rtl/>
        </w:rPr>
        <w:t>ה</w:t>
      </w:r>
      <w:r w:rsidRPr="00690BFD">
        <w:rPr>
          <w:rFonts w:ascii="Narkisim" w:hAnsi="Narkisim" w:cs="Narkisim"/>
          <w:b/>
          <w:bCs/>
          <w:rtl/>
        </w:rPr>
        <w:t>רש"ש</w:t>
      </w:r>
      <w:r w:rsidRPr="00690BFD">
        <w:rPr>
          <w:rFonts w:ascii="Narkisim" w:hAnsi="Narkisim" w:cs="Narkisim"/>
          <w:rtl/>
        </w:rPr>
        <w:t xml:space="preserve"> כת' דנראה דמפסיד שכר כל השבת והחודש, וע"ד הא דאי' (ע"ז סה.) העבר ק' חביות בק' פרוטות, דחשיב הכל שכירות א'. ואינו חייב לו שכרו עד שישלים את כולם.</w:t>
      </w:r>
    </w:p>
    <w:p w14:paraId="5071C918" w14:textId="77777777" w:rsidR="004E07FC" w:rsidRPr="00690BFD" w:rsidRDefault="00000000" w:rsidP="00690BFD">
      <w:pPr>
        <w:pStyle w:val="a8"/>
        <w:bidi/>
        <w:rPr>
          <w:rFonts w:ascii="Narkisim" w:hAnsi="Narkisim"/>
        </w:rPr>
      </w:pPr>
      <w:r w:rsidRPr="00690BFD">
        <w:rPr>
          <w:rFonts w:ascii="Narkisim" w:hAnsi="Narkisim"/>
          <w:rtl/>
        </w:rPr>
        <w:t>והקצות כת' דה"מ שכר שמירה. אבל אומן שנוטל שכר על מלאכתו, אף שלא שמר כראוי לא הפסיד שכרו. [עי"ש]. אבל ה</w:t>
      </w:r>
      <w:r w:rsidRPr="00690BFD">
        <w:rPr>
          <w:rFonts w:ascii="Narkisim" w:hAnsi="Narkisim"/>
          <w:b/>
          <w:bCs/>
          <w:rtl/>
        </w:rPr>
        <w:t>נתיבות</w:t>
      </w:r>
      <w:r w:rsidRPr="00690BFD">
        <w:rPr>
          <w:rFonts w:ascii="Narkisim" w:hAnsi="Narkisim"/>
          <w:rtl/>
        </w:rPr>
        <w:t xml:space="preserve"> (שה א) הביא דגבי שליח להביא שקלים, מפסיד שכר השליחות. ואף דאינו שכר שמירה. אלא כיון דקי"ל שכירות אינה משתלמת אלא לבסוף, כל שלא השלים כל חלקי הפעולה, מפסיד הכל.</w:t>
      </w:r>
    </w:p>
    <w:p w14:paraId="383C8293"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קצות</w:t>
      </w:r>
      <w:r w:rsidRPr="00690BFD">
        <w:rPr>
          <w:rFonts w:ascii="Narkisim" w:hAnsi="Narkisim" w:cs="Narkisim"/>
          <w:rtl/>
        </w:rPr>
        <w:t xml:space="preserve"> </w:t>
      </w:r>
      <w:r w:rsidRPr="00690BFD">
        <w:rPr>
          <w:rFonts w:ascii="Narkisim" w:hAnsi="Narkisim" w:cs="Narkisim"/>
          <w:szCs w:val="20"/>
          <w:rtl/>
        </w:rPr>
        <w:t>(רכז יא)</w:t>
      </w:r>
      <w:r w:rsidRPr="00690BFD">
        <w:rPr>
          <w:rFonts w:ascii="Narkisim" w:hAnsi="Narkisim" w:cs="Narkisim"/>
          <w:rtl/>
        </w:rPr>
        <w:t xml:space="preserve"> כת' דמ"מ חשיב שומר שכר [אף דמפסיד שכרו], כיון דאילו היה שומר כראוי יקבל שכר</w:t>
      </w:r>
      <w:r w:rsidRPr="00690BFD">
        <w:rPr>
          <w:rStyle w:val="ac"/>
          <w:rFonts w:ascii="Narkisim" w:hAnsi="Narkisim" w:cs="Narkisim"/>
          <w:rtl/>
        </w:rPr>
        <w:footnoteReference w:id="946"/>
      </w:r>
      <w:r w:rsidRPr="00690BFD">
        <w:rPr>
          <w:rFonts w:ascii="Narkisim" w:hAnsi="Narkisim" w:cs="Narkisim"/>
          <w:rtl/>
        </w:rPr>
        <w:t>. אבל ה</w:t>
      </w:r>
      <w:r w:rsidRPr="00690BFD">
        <w:rPr>
          <w:rFonts w:ascii="Narkisim" w:hAnsi="Narkisim" w:cs="Narkisim"/>
          <w:b/>
          <w:bCs/>
          <w:rtl/>
        </w:rPr>
        <w:t>חזו"א</w:t>
      </w:r>
      <w:r w:rsidRPr="00690BFD">
        <w:rPr>
          <w:rFonts w:ascii="Narkisim" w:hAnsi="Narkisim" w:cs="Narkisim"/>
          <w:rtl/>
        </w:rPr>
        <w:t xml:space="preserve"> (ב"ק ז יח) כת' דאפשר דבסוגיין איירי דוקא בהקדשות וקרקעות דאין חיובי שמירה. אבל שומר המתחייב לשלם, כיון שמשלם מכח שכרו אינו מפסיד שכרו כלל. </w:t>
      </w:r>
      <w:r w:rsidRPr="00690BFD">
        <w:rPr>
          <w:rFonts w:ascii="Narkisim" w:hAnsi="Narkisim" w:cs="Narkisim"/>
          <w:szCs w:val="20"/>
          <w:rtl/>
        </w:rPr>
        <w:t>[וכת' דנפק"מ היכא דהשומר מת, היורשים גובים שכרו, ואם לא הניח אחריות אי"צ לשלם</w:t>
      </w:r>
      <w:r w:rsidRPr="00690BFD">
        <w:rPr>
          <w:rFonts w:ascii="Narkisim" w:hAnsi="Narkisim" w:cs="Narkisim"/>
          <w:rtl/>
        </w:rPr>
        <w:t>]. וכן ה</w:t>
      </w:r>
      <w:r w:rsidRPr="00690BFD">
        <w:rPr>
          <w:rFonts w:ascii="Narkisim" w:hAnsi="Narkisim" w:cs="Narkisim"/>
          <w:b/>
          <w:bCs/>
          <w:rtl/>
        </w:rPr>
        <w:t>חש"ל</w:t>
      </w:r>
      <w:r w:rsidRPr="00690BFD">
        <w:rPr>
          <w:rFonts w:ascii="Narkisim" w:hAnsi="Narkisim" w:cs="Narkisim"/>
          <w:rtl/>
        </w:rPr>
        <w:t xml:space="preserve"> נסתפק בזה</w:t>
      </w:r>
      <w:r w:rsidRPr="00690BFD">
        <w:rPr>
          <w:rStyle w:val="ac"/>
          <w:rFonts w:ascii="Narkisim" w:hAnsi="Narkisim" w:cs="Narkisim"/>
          <w:rtl/>
        </w:rPr>
        <w:footnoteReference w:id="947"/>
      </w:r>
      <w:r w:rsidRPr="00690BFD">
        <w:rPr>
          <w:rFonts w:ascii="Narkisim" w:hAnsi="Narkisim" w:cs="Narkisim"/>
          <w:rtl/>
        </w:rPr>
        <w:t>.</w:t>
      </w:r>
    </w:p>
    <w:p w14:paraId="046A079D" w14:textId="77777777" w:rsidR="004E07FC" w:rsidRPr="00690BFD" w:rsidRDefault="00000000" w:rsidP="00690BFD">
      <w:pPr>
        <w:pStyle w:val="a8"/>
        <w:bidi/>
        <w:rPr>
          <w:rFonts w:ascii="Narkisim" w:hAnsi="Narkisim"/>
        </w:rPr>
      </w:pPr>
      <w:r w:rsidRPr="00690BFD">
        <w:rPr>
          <w:rFonts w:ascii="Narkisim" w:hAnsi="Narkisim"/>
          <w:rtl/>
        </w:rPr>
        <w:t>וכת' ה</w:t>
      </w:r>
      <w:r w:rsidRPr="00690BFD">
        <w:rPr>
          <w:rFonts w:ascii="Narkisim" w:hAnsi="Narkisim"/>
          <w:b/>
          <w:bCs/>
          <w:rtl/>
        </w:rPr>
        <w:t>חזו"א</w:t>
      </w:r>
      <w:r w:rsidRPr="00690BFD">
        <w:rPr>
          <w:rFonts w:ascii="Narkisim" w:hAnsi="Narkisim"/>
          <w:rtl/>
        </w:rPr>
        <w:t xml:space="preserve"> דאם נימא דמפסיד שכרו, לא אמרי' דמפסיד שכרו, וגם ישלם בפנ"ע. אלא פשיטא שמנכה שכירותו מדמי הזיקו, שהרי אי"צ לשלם יותר מהפסידו.</w:t>
      </w:r>
    </w:p>
    <w:p w14:paraId="72B2CD13"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מחנ"א</w:t>
      </w:r>
      <w:r w:rsidRPr="00690BFD">
        <w:rPr>
          <w:rFonts w:ascii="Narkisim" w:hAnsi="Narkisim"/>
          <w:rtl/>
        </w:rPr>
        <w:t xml:space="preserve"> (שומרים כב) דן ש"ש שהתנה להתחייב כש"ח ונגנב, האם אמרי' אגרייהו מיהא לפסד. וכדאי' הכא בשאר שומר שפטורין, דמ"מ לא השלים מלאכתו [והביא דכ"כ</w:t>
      </w:r>
      <w:r w:rsidRPr="00690BFD">
        <w:rPr>
          <w:rFonts w:ascii="Narkisim" w:hAnsi="Narkisim"/>
          <w:b/>
          <w:bCs/>
          <w:rtl/>
        </w:rPr>
        <w:t xml:space="preserve"> מהר"א ששון</w:t>
      </w:r>
      <w:r w:rsidRPr="00690BFD">
        <w:rPr>
          <w:rFonts w:ascii="Narkisim" w:hAnsi="Narkisim"/>
          <w:rtl/>
        </w:rPr>
        <w:t xml:space="preserve"> עג, וכ"כ ה</w:t>
      </w:r>
      <w:r w:rsidRPr="00690BFD">
        <w:rPr>
          <w:rFonts w:ascii="Narkisim" w:hAnsi="Narkisim"/>
          <w:b/>
          <w:bCs/>
          <w:rtl/>
        </w:rPr>
        <w:t>מאירי</w:t>
      </w:r>
      <w:r w:rsidRPr="00690BFD">
        <w:rPr>
          <w:rFonts w:ascii="Narkisim" w:hAnsi="Narkisim"/>
          <w:rtl/>
        </w:rPr>
        <w:t xml:space="preserve"> בסוגיין]. והמחנ"א דחה דכיון דהתנה, מעיקרא לא קיבל לשמור מגניבה ואבידה [ולא דמי לקרקעות והקדישות].</w:t>
      </w:r>
    </w:p>
    <w:p w14:paraId="50725733" w14:textId="77777777" w:rsidR="004E07FC" w:rsidRPr="00690BFD" w:rsidRDefault="00000000" w:rsidP="00690BFD">
      <w:pPr>
        <w:bidi/>
        <w:rPr>
          <w:rFonts w:ascii="Narkisim" w:hAnsi="Narkisim" w:cs="Narkisim"/>
        </w:rPr>
      </w:pPr>
      <w:r w:rsidRPr="00690BFD">
        <w:rPr>
          <w:rFonts w:ascii="Narkisim" w:hAnsi="Narkisim" w:cs="Narkisim"/>
          <w:u w:val="single"/>
          <w:rtl/>
        </w:rPr>
        <w:t>בשקנו מידו</w:t>
      </w:r>
      <w:r w:rsidRPr="00690BFD">
        <w:rPr>
          <w:rStyle w:val="ac"/>
          <w:rFonts w:ascii="Narkisim" w:hAnsi="Narkisim" w:cs="Narkisim"/>
          <w:rtl/>
        </w:rPr>
        <w:footnoteReference w:id="948"/>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שאם יקלקל בשמירתו ישלם. ה</w:t>
      </w:r>
      <w:r w:rsidRPr="00690BFD">
        <w:rPr>
          <w:rFonts w:ascii="Narkisim" w:hAnsi="Narkisim" w:cs="Narkisim"/>
          <w:b/>
          <w:bCs/>
          <w:rtl/>
        </w:rPr>
        <w:t xml:space="preserve">ב"י </w:t>
      </w:r>
      <w:r w:rsidRPr="00690BFD">
        <w:rPr>
          <w:rFonts w:ascii="Narkisim" w:hAnsi="Narkisim" w:cs="Narkisim"/>
          <w:rtl/>
        </w:rPr>
        <w:t>(סו) הק' דהניחא להתחייב לשלם, אבל האיך ש"ח יתחייב בקנין לישבע. וה</w:t>
      </w:r>
      <w:r w:rsidRPr="00690BFD">
        <w:rPr>
          <w:rFonts w:ascii="Narkisim" w:hAnsi="Narkisim" w:cs="Narkisim"/>
          <w:b/>
          <w:bCs/>
          <w:rtl/>
        </w:rPr>
        <w:t>דרכ"מ</w:t>
      </w:r>
      <w:r w:rsidRPr="00690BFD">
        <w:rPr>
          <w:rFonts w:ascii="Narkisim" w:hAnsi="Narkisim" w:cs="Narkisim"/>
          <w:rtl/>
        </w:rPr>
        <w:t xml:space="preserve"> (שם יד) כת' דאף ש"ח יכול להתחייב בקנין או לישבע או לשלם</w:t>
      </w:r>
      <w:r w:rsidRPr="00690BFD">
        <w:rPr>
          <w:rStyle w:val="ac"/>
          <w:rFonts w:ascii="Narkisim" w:hAnsi="Narkisim" w:cs="Narkisim"/>
          <w:rtl/>
        </w:rPr>
        <w:footnoteReference w:id="949"/>
      </w:r>
      <w:r w:rsidRPr="00690BFD">
        <w:rPr>
          <w:rFonts w:ascii="Narkisim" w:hAnsi="Narkisim" w:cs="Narkisim"/>
          <w:rtl/>
        </w:rPr>
        <w:t>.</w:t>
      </w:r>
    </w:p>
    <w:p w14:paraId="4D881EC3" w14:textId="77777777" w:rsidR="004E07FC" w:rsidRPr="00690BFD" w:rsidRDefault="00000000" w:rsidP="00690BFD">
      <w:pPr>
        <w:bidi/>
        <w:rPr>
          <w:rFonts w:ascii="Narkisim" w:hAnsi="Narkisim" w:cs="Narkisim"/>
        </w:rPr>
      </w:pPr>
      <w:r w:rsidRPr="00690BFD">
        <w:rPr>
          <w:rFonts w:ascii="Narkisim" w:hAnsi="Narkisim" w:cs="Narkisim"/>
          <w:rtl/>
        </w:rPr>
        <w:t>ה</w:t>
      </w:r>
      <w:r w:rsidRPr="00690BFD">
        <w:rPr>
          <w:rFonts w:ascii="Narkisim" w:hAnsi="Narkisim" w:cs="Narkisim"/>
          <w:b/>
          <w:bCs/>
          <w:rtl/>
        </w:rPr>
        <w:t>קצות</w:t>
      </w:r>
      <w:r w:rsidRPr="00690BFD">
        <w:rPr>
          <w:rFonts w:ascii="Narkisim" w:hAnsi="Narkisim" w:cs="Narkisim"/>
          <w:rtl/>
        </w:rPr>
        <w:t xml:space="preserve"> (שא ב) הק' לפרש"י דאיירי בהקדש, אמאי צריך קנין. הא אמירתו לגבוה כמסירתו להדיוט, ויתחייב גדרי שמירה בדיבור בעלמא. </w:t>
      </w:r>
      <w:r w:rsidRPr="00690BFD">
        <w:rPr>
          <w:rFonts w:ascii="Narkisim" w:hAnsi="Narkisim" w:cs="Narkisim"/>
          <w:szCs w:val="20"/>
          <w:rtl/>
        </w:rPr>
        <w:t>וה</w:t>
      </w:r>
      <w:r w:rsidRPr="00690BFD">
        <w:rPr>
          <w:rFonts w:ascii="Narkisim" w:hAnsi="Narkisim" w:cs="Narkisim"/>
          <w:b/>
          <w:bCs/>
          <w:szCs w:val="20"/>
          <w:rtl/>
        </w:rPr>
        <w:t>נתיבות</w:t>
      </w:r>
      <w:r w:rsidRPr="00690BFD">
        <w:rPr>
          <w:rFonts w:ascii="Narkisim" w:hAnsi="Narkisim" w:cs="Narkisim"/>
          <w:szCs w:val="20"/>
          <w:rtl/>
        </w:rPr>
        <w:t xml:space="preserve"> (שם ד) כת' דהיכא דאמר הריני מחייב עצמי כך אם יאבד, חייב. אבל היכא דקיבל על עצמו דין שומרים ליכא דין אמירתו לגבוה</w:t>
      </w:r>
      <w:r w:rsidRPr="00690BFD">
        <w:rPr>
          <w:rStyle w:val="ac"/>
          <w:rFonts w:ascii="Narkisim" w:hAnsi="Narkisim" w:cs="Narkisim"/>
          <w:szCs w:val="20"/>
          <w:rtl/>
        </w:rPr>
        <w:footnoteReference w:id="950"/>
      </w:r>
      <w:r w:rsidRPr="00690BFD">
        <w:rPr>
          <w:rFonts w:ascii="Narkisim" w:hAnsi="Narkisim" w:cs="Narkisim"/>
          <w:szCs w:val="20"/>
          <w:rtl/>
        </w:rPr>
        <w:t xml:space="preserve">. והכא מבואר דהיכא </w:t>
      </w:r>
      <w:r w:rsidRPr="00690BFD">
        <w:rPr>
          <w:rFonts w:ascii="Narkisim" w:hAnsi="Narkisim" w:cs="Narkisim"/>
          <w:szCs w:val="20"/>
          <w:rtl/>
        </w:rPr>
        <w:lastRenderedPageBreak/>
        <w:t>דאין נותנין לו שכר שבת אינו מתחייב, ואי חייב עצמו סתם לא תלי' בשכרו</w:t>
      </w:r>
      <w:r w:rsidRPr="00690BFD">
        <w:rPr>
          <w:rFonts w:ascii="Narkisim" w:hAnsi="Narkisim" w:cs="Narkisim"/>
          <w:rtl/>
        </w:rPr>
        <w:t>.</w:t>
      </w:r>
    </w:p>
    <w:p w14:paraId="7A10F381"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או"ש</w:t>
      </w:r>
      <w:r w:rsidRPr="00690BFD">
        <w:rPr>
          <w:rFonts w:ascii="Narkisim" w:hAnsi="Narkisim"/>
          <w:rtl/>
        </w:rPr>
        <w:t xml:space="preserve"> (שכירות ב א) תי' דא"כ היה נשאל בפתח או בחרטה. ומש"ה תקנו קנין</w:t>
      </w:r>
      <w:r w:rsidRPr="00690BFD">
        <w:rPr>
          <w:rStyle w:val="ac"/>
          <w:rFonts w:ascii="Narkisim" w:hAnsi="Narkisim"/>
          <w:rtl/>
        </w:rPr>
        <w:footnoteReference w:id="951"/>
      </w:r>
      <w:r w:rsidRPr="00690BFD">
        <w:rPr>
          <w:rFonts w:ascii="Narkisim" w:hAnsi="Narkisim"/>
          <w:rtl/>
        </w:rPr>
        <w:t>.</w:t>
      </w:r>
    </w:p>
    <w:p w14:paraId="775AA5CE" w14:textId="77777777" w:rsidR="004E07FC" w:rsidRPr="00690BFD" w:rsidRDefault="00000000" w:rsidP="00690BFD">
      <w:pPr>
        <w:pStyle w:val="aa"/>
        <w:bidi/>
        <w:rPr>
          <w:rFonts w:ascii="Narkisim" w:hAnsi="Narkisim"/>
        </w:rPr>
      </w:pPr>
      <w:r w:rsidRPr="00690BFD">
        <w:rPr>
          <w:rFonts w:ascii="Narkisim" w:hAnsi="Narkisim"/>
          <w:u w:val="single"/>
          <w:rtl/>
        </w:rPr>
        <w:t>שם</w:t>
      </w:r>
      <w:r w:rsidRPr="00690BFD">
        <w:rPr>
          <w:rFonts w:ascii="Narkisim" w:hAnsi="Narkisim"/>
          <w:rtl/>
        </w:rPr>
        <w:t>. ה</w:t>
      </w:r>
      <w:r w:rsidRPr="00690BFD">
        <w:rPr>
          <w:rFonts w:ascii="Narkisim" w:hAnsi="Narkisim"/>
          <w:b/>
          <w:bCs/>
          <w:rtl/>
        </w:rPr>
        <w:t>מחנ"א</w:t>
      </w:r>
      <w:r w:rsidRPr="00690BFD">
        <w:rPr>
          <w:rFonts w:ascii="Narkisim" w:hAnsi="Narkisim"/>
          <w:rtl/>
        </w:rPr>
        <w:t xml:space="preserve"> (שומרים ח) כת' דדוקא לענין גניבה ואבידה צריך קנין. אבל פשיעה הוה גרמא בנזקין, וסגי שקיבל עליו.</w:t>
      </w:r>
    </w:p>
    <w:p w14:paraId="6B97B91C"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ריטב"א ישנים</w:t>
      </w:r>
      <w:r w:rsidRPr="00690BFD">
        <w:rPr>
          <w:rFonts w:ascii="Narkisim" w:hAnsi="Narkisim" w:cs="Narkisim"/>
          <w:rtl/>
        </w:rPr>
        <w:t xml:space="preserve"> דן אמאי לא תי' אקו' דלעיל דהשלוחין של השקלים איירי כשקנו מידם. ובאמת ה</w:t>
      </w:r>
      <w:r w:rsidRPr="00690BFD">
        <w:rPr>
          <w:rFonts w:ascii="Narkisim" w:hAnsi="Narkisim" w:cs="Narkisim"/>
          <w:b/>
          <w:bCs/>
          <w:rtl/>
        </w:rPr>
        <w:t>מרדכי</w:t>
      </w:r>
      <w:r w:rsidRPr="00690BFD">
        <w:rPr>
          <w:rFonts w:ascii="Narkisim" w:hAnsi="Narkisim" w:cs="Narkisim"/>
          <w:rtl/>
        </w:rPr>
        <w:t xml:space="preserve"> (שח בשם ר' מאיר) דן דקאי אף אהא דלעיל, ור' יוחנן פליג אר"א דאף התם איירי בקנו מידם</w:t>
      </w:r>
      <w:r w:rsidRPr="00690BFD">
        <w:rPr>
          <w:rStyle w:val="ac"/>
          <w:rFonts w:ascii="Narkisim" w:hAnsi="Narkisim" w:cs="Narkisim"/>
          <w:rtl/>
        </w:rPr>
        <w:footnoteReference w:id="952"/>
      </w:r>
      <w:r w:rsidRPr="00690BFD">
        <w:rPr>
          <w:rFonts w:ascii="Narkisim" w:hAnsi="Narkisim" w:cs="Narkisim"/>
          <w:rtl/>
        </w:rPr>
        <w:t xml:space="preserve">. </w:t>
      </w:r>
      <w:r w:rsidRPr="00690BFD">
        <w:rPr>
          <w:rFonts w:ascii="Narkisim" w:hAnsi="Narkisim" w:cs="Narkisim"/>
          <w:szCs w:val="20"/>
          <w:rtl/>
        </w:rPr>
        <w:t>אבל ה</w:t>
      </w:r>
      <w:r w:rsidRPr="00690BFD">
        <w:rPr>
          <w:rFonts w:ascii="Narkisim" w:hAnsi="Narkisim" w:cs="Narkisim"/>
          <w:b/>
          <w:bCs/>
          <w:szCs w:val="20"/>
          <w:rtl/>
        </w:rPr>
        <w:t>רמב"ם</w:t>
      </w:r>
      <w:r w:rsidRPr="00690BFD">
        <w:rPr>
          <w:rFonts w:ascii="Narkisim" w:hAnsi="Narkisim" w:cs="Narkisim"/>
          <w:szCs w:val="20"/>
          <w:rtl/>
        </w:rPr>
        <w:t xml:space="preserve"> פסק לתרוייהו, ונקט דלא פליגי [וכן משמע סתימת שא"ר]</w:t>
      </w:r>
      <w:r w:rsidRPr="00690BFD">
        <w:rPr>
          <w:rFonts w:ascii="Narkisim" w:hAnsi="Narkisim" w:cs="Narkisim"/>
          <w:rtl/>
        </w:rPr>
        <w:t>. וה</w:t>
      </w:r>
      <w:r w:rsidRPr="00690BFD">
        <w:rPr>
          <w:rFonts w:ascii="Narkisim" w:hAnsi="Narkisim" w:cs="Narkisim"/>
          <w:b/>
          <w:bCs/>
          <w:rtl/>
        </w:rPr>
        <w:t>אחרונים</w:t>
      </w:r>
      <w:r w:rsidRPr="00690BFD">
        <w:rPr>
          <w:rFonts w:ascii="Narkisim" w:hAnsi="Narkisim" w:cs="Narkisim"/>
          <w:rtl/>
        </w:rPr>
        <w:t xml:space="preserve"> (תרומת הכרי סו מ) תי' דהאמת נקט לעיל דתקנו חכמים להתחייב שבועה</w:t>
      </w:r>
      <w:r w:rsidRPr="00690BFD">
        <w:rPr>
          <w:rStyle w:val="ac"/>
          <w:rFonts w:ascii="Narkisim" w:hAnsi="Narkisim" w:cs="Narkisim"/>
          <w:rtl/>
        </w:rPr>
        <w:footnoteReference w:id="953"/>
      </w:r>
      <w:r w:rsidRPr="00690BFD">
        <w:rPr>
          <w:rFonts w:ascii="Narkisim" w:hAnsi="Narkisim" w:cs="Narkisim"/>
          <w:rtl/>
        </w:rPr>
        <w:t>.</w:t>
      </w:r>
    </w:p>
    <w:p w14:paraId="36A548F4" w14:textId="77777777" w:rsidR="004E07FC" w:rsidRPr="00690BFD" w:rsidRDefault="00000000" w:rsidP="00690BFD">
      <w:pPr>
        <w:bidi/>
        <w:rPr>
          <w:rFonts w:ascii="Narkisim" w:hAnsi="Narkisim" w:cs="Narkisim"/>
        </w:rPr>
      </w:pPr>
      <w:r w:rsidRPr="00690BFD">
        <w:rPr>
          <w:rFonts w:ascii="Narkisim" w:hAnsi="Narkisim" w:cs="Narkisim"/>
          <w:rtl/>
        </w:rPr>
        <w:t>וכה"ק ה</w:t>
      </w:r>
      <w:r w:rsidRPr="00690BFD">
        <w:rPr>
          <w:rFonts w:ascii="Narkisim" w:hAnsi="Narkisim" w:cs="Narkisim"/>
          <w:b/>
          <w:bCs/>
          <w:rtl/>
        </w:rPr>
        <w:t>אחרונים</w:t>
      </w:r>
      <w:r w:rsidRPr="00690BFD">
        <w:rPr>
          <w:rFonts w:ascii="Narkisim" w:hAnsi="Narkisim" w:cs="Narkisim"/>
          <w:rtl/>
        </w:rPr>
        <w:t xml:space="preserve"> דה"נ נימא דהוה בכלל תקנת הקדשות [לרש"י דאיירי בהקדש], וכדלעיל [ולדעת המרדכי הך מ"ד פליג]. ו</w:t>
      </w:r>
      <w:r w:rsidRPr="00690BFD">
        <w:rPr>
          <w:rFonts w:ascii="Narkisim" w:hAnsi="Narkisim" w:cs="Narkisim"/>
          <w:b/>
          <w:bCs/>
          <w:rtl/>
        </w:rPr>
        <w:t>רע"א</w:t>
      </w:r>
      <w:r w:rsidRPr="00690BFD">
        <w:rPr>
          <w:rFonts w:ascii="Narkisim" w:hAnsi="Narkisim" w:cs="Narkisim"/>
          <w:rtl/>
        </w:rPr>
        <w:t xml:space="preserve"> (נז:, והתרה"כ סו מ) כת' לדון דקו' הגמ' מזרעים, דהוה קרקעות דהקדש. ואף דתקנו לחייב הקדש שלא יזלזלו, מ"מ לא תקנו בקרקעות שיהא יותר משומרים דהדיוט. ועוד דנו דאי איירי בגניבה ואבידה [וכדיוק הריטב"א והש"ך הנ"ל, ודלא כתוס'], י"ל דתקנו בפשיעה משום שלא יזלזלו. אבל גניבה ואבידה אינו זלזול. [וע' רע"א שדן בדברי התוס' לעיל].</w:t>
      </w:r>
    </w:p>
    <w:p w14:paraId="7DEC9420"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או"ש</w:t>
      </w:r>
      <w:r w:rsidRPr="00690BFD">
        <w:rPr>
          <w:rFonts w:ascii="Narkisim" w:hAnsi="Narkisim"/>
          <w:rtl/>
        </w:rPr>
        <w:t xml:space="preserve"> (שכירות ב א) הק' אמאי הוצרכו לתקן שישבע [בגדר תקנ"ח], הא הגזבר יוכל להפקיד ע"י שיקבל אחריות בקנין</w:t>
      </w:r>
      <w:r w:rsidRPr="00690BFD">
        <w:rPr>
          <w:rStyle w:val="ac"/>
          <w:rFonts w:ascii="Narkisim" w:hAnsi="Narkisim"/>
          <w:rtl/>
        </w:rPr>
        <w:footnoteReference w:id="954"/>
      </w:r>
      <w:r w:rsidRPr="00690BFD">
        <w:rPr>
          <w:rFonts w:ascii="Narkisim" w:hAnsi="Narkisim"/>
          <w:rtl/>
        </w:rPr>
        <w:t>. וכת' דלצד דלא מהני קנין לחייבו שבועה [אלא לשלם] ניחא.</w:t>
      </w:r>
    </w:p>
    <w:p w14:paraId="77FB8782" w14:textId="77777777" w:rsidR="004E07FC" w:rsidRPr="00690BFD" w:rsidRDefault="00000000" w:rsidP="00690BFD">
      <w:pPr>
        <w:bidi/>
        <w:rPr>
          <w:rFonts w:ascii="Narkisim" w:hAnsi="Narkisim" w:cs="Narkisim"/>
        </w:rPr>
      </w:pPr>
      <w:r w:rsidRPr="00690BFD">
        <w:rPr>
          <w:rFonts w:ascii="Narkisim" w:hAnsi="Narkisim" w:cs="Narkisim"/>
          <w:u w:val="single"/>
          <w:rtl/>
        </w:rPr>
        <w:t>תוד"ה [וכן] אמר ר' יוחנן</w:t>
      </w:r>
      <w:r w:rsidRPr="00690BFD">
        <w:rPr>
          <w:rFonts w:ascii="Narkisim" w:hAnsi="Narkisim" w:cs="Narkisim"/>
          <w:rtl/>
        </w:rPr>
        <w:t>. וא"ת (לקמן צד.) מתנה ש"ח להיות כשואל וכו' ור' יוחנן אמר וכו' בההיא הנאה דקא מהימן וכו'. יל"ד האם נחשב שמחייב עצמו ממון בעלמא, או דמשעבד עצמו בגדרי פרשת שואל בתורה</w:t>
      </w:r>
      <w:r w:rsidRPr="00690BFD">
        <w:rPr>
          <w:rStyle w:val="ac"/>
          <w:rFonts w:ascii="Narkisim" w:hAnsi="Narkisim" w:cs="Narkisim"/>
          <w:rtl/>
        </w:rPr>
        <w:footnoteReference w:id="955"/>
      </w:r>
      <w:r w:rsidRPr="00690BFD">
        <w:rPr>
          <w:rFonts w:ascii="Narkisim" w:hAnsi="Narkisim" w:cs="Narkisim"/>
          <w:rtl/>
        </w:rPr>
        <w:t>.</w:t>
      </w:r>
    </w:p>
    <w:p w14:paraId="078A780C" w14:textId="77777777" w:rsidR="004E07FC" w:rsidRPr="00690BFD" w:rsidRDefault="00000000" w:rsidP="00690BFD">
      <w:pPr>
        <w:pStyle w:val="a8"/>
        <w:bidi/>
        <w:rPr>
          <w:rFonts w:ascii="Narkisim" w:hAnsi="Narkisim"/>
        </w:rPr>
      </w:pPr>
      <w:r w:rsidRPr="00690BFD">
        <w:rPr>
          <w:rFonts w:ascii="Narkisim" w:hAnsi="Narkisim"/>
          <w:rtl/>
        </w:rPr>
        <w:t>וב</w:t>
      </w:r>
      <w:r w:rsidRPr="00690BFD">
        <w:rPr>
          <w:rFonts w:ascii="Narkisim" w:hAnsi="Narkisim"/>
          <w:b/>
          <w:bCs/>
          <w:rtl/>
        </w:rPr>
        <w:t>גמ'</w:t>
      </w:r>
      <w:r w:rsidRPr="00690BFD">
        <w:rPr>
          <w:rFonts w:ascii="Narkisim" w:hAnsi="Narkisim"/>
          <w:rtl/>
        </w:rPr>
        <w:t xml:space="preserve"> (לקמן צד.) אי' דש"ח שהתנה להיות פטור לא הוה מתנה עמש"כ בתורה, דמעיקרא לא שעבד נפשיה. [עי"ש רש"י]. ו</w:t>
      </w:r>
      <w:r w:rsidRPr="00690BFD">
        <w:rPr>
          <w:rFonts w:ascii="Narkisim" w:hAnsi="Narkisim"/>
          <w:b/>
          <w:bCs/>
          <w:rtl/>
        </w:rPr>
        <w:t>תוס</w:t>
      </w:r>
      <w:r w:rsidRPr="00690BFD">
        <w:rPr>
          <w:rFonts w:ascii="Narkisim" w:hAnsi="Narkisim"/>
          <w:rtl/>
        </w:rPr>
        <w:t>' (כתובות נו:) פי' דכיון דהתורה ריבתה שומרים הרבה [ש"ח, שואל, ש"ש], יכול כל א' להיות לפי תנאו. א"נ חייבתו תורה ש"ש משום שלקח שכר, ושואל דכל הנאה שלו וכו' הילכך במקום שאין משעבדין עצמן פטורין. [וע' מחנ"א שאלה א, וחזו"א אה"ע נו יג].</w:t>
      </w:r>
    </w:p>
    <w:p w14:paraId="662C1489"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קצות</w:t>
      </w:r>
      <w:r w:rsidRPr="00690BFD">
        <w:rPr>
          <w:rFonts w:ascii="Narkisim" w:hAnsi="Narkisim"/>
          <w:rtl/>
        </w:rPr>
        <w:t xml:space="preserve"> (שמ א) הביא דחיוב שומרין משום דהתורה ירדה לסוף דעתן של בני אדם שרוצין להתחייב בכך ש"ח בפשיעה וש"ש בגניבה ושואל באונסין. אבל עבדים ושטרות וקרקעות פטרה התורה אף דדעתן להתחייב בהנך כמו בשאר מטלטלין. א"כ באמירה דידיה [שרוצה להתחייב] אינו מוסיף, דכבר ידענו שרוצה להתחייב, ואפ"ה פטרו התורה. ואינו מתחייב באמירה אא"כ קנו מידו. אבל במטלטלין דיש דין שומרין, אלא דסתם ש"ח אין דעתו להתחייב אלא בפשיעה [ולא חייבה התורה את השומרין ביותר מדעתן], אבל היכא דשעבד נפשיה יותר חייב בדברים בעלמא.</w:t>
      </w:r>
    </w:p>
    <w:p w14:paraId="441CC41B"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תוס' רא"ש</w:t>
      </w:r>
      <w:r w:rsidRPr="00690BFD">
        <w:rPr>
          <w:rFonts w:ascii="Narkisim" w:hAnsi="Narkisim" w:cs="Narkisim"/>
          <w:rtl/>
        </w:rPr>
        <w:t xml:space="preserve"> תי' עוד דגבי הקדש ל"ש בההיא הנאה שמאמינו מכבדו</w:t>
      </w:r>
      <w:r w:rsidRPr="00690BFD">
        <w:rPr>
          <w:rStyle w:val="ac"/>
          <w:rFonts w:ascii="Narkisim" w:hAnsi="Narkisim" w:cs="Narkisim"/>
          <w:rtl/>
        </w:rPr>
        <w:footnoteReference w:id="956"/>
      </w:r>
      <w:r w:rsidRPr="00690BFD">
        <w:rPr>
          <w:rFonts w:ascii="Narkisim" w:hAnsi="Narkisim" w:cs="Narkisim"/>
          <w:rtl/>
        </w:rPr>
        <w:t>, דאינו לא של זה ולא של זה [דאף הגזבר הוה רק שליח]. ועוד דבהקדש ראוי להאמין לכל אדם כיון דבדילי מיניה.</w:t>
      </w:r>
    </w:p>
    <w:p w14:paraId="1E9C0EB6" w14:textId="77777777" w:rsidR="004E07FC" w:rsidRPr="00690BFD" w:rsidRDefault="00000000" w:rsidP="00690BFD">
      <w:pPr>
        <w:pStyle w:val="aa"/>
        <w:bidi/>
        <w:rPr>
          <w:rFonts w:ascii="Narkisim" w:hAnsi="Narkisim"/>
        </w:rPr>
      </w:pPr>
      <w:r w:rsidRPr="00690BFD">
        <w:rPr>
          <w:rFonts w:ascii="Narkisim" w:hAnsi="Narkisim"/>
          <w:u w:val="single"/>
          <w:rtl/>
        </w:rPr>
        <w:t>בא"ד וי"ל דהכא דפטור אפי' משבועה לא משעבד נפשיה בלא קנין</w:t>
      </w:r>
      <w:r w:rsidRPr="00690BFD">
        <w:rPr>
          <w:rFonts w:ascii="Narkisim" w:hAnsi="Narkisim"/>
          <w:rtl/>
        </w:rPr>
        <w:t>. ועד"ז כת' ה</w:t>
      </w:r>
      <w:r w:rsidRPr="00690BFD">
        <w:rPr>
          <w:rFonts w:ascii="Narkisim" w:hAnsi="Narkisim"/>
          <w:b/>
          <w:bCs/>
          <w:rtl/>
        </w:rPr>
        <w:t>רמב"ן</w:t>
      </w:r>
      <w:r w:rsidRPr="00690BFD">
        <w:rPr>
          <w:rFonts w:ascii="Narkisim" w:hAnsi="Narkisim"/>
          <w:rtl/>
        </w:rPr>
        <w:t xml:space="preserve"> דהתם איירי שבלא"ה הוא ש"ח, וכיון שהוא בדין השומרים משתעבד בדברים להיות כשואל, ואפי' יותר משואל. אבל הכא איירי בדברים שאינן בתורת השומרים כלל.</w:t>
      </w:r>
    </w:p>
    <w:p w14:paraId="63ED19DB" w14:textId="77777777" w:rsidR="004E07FC" w:rsidRPr="00690BFD" w:rsidRDefault="00000000" w:rsidP="00690BFD">
      <w:pPr>
        <w:bidi/>
        <w:rPr>
          <w:rFonts w:ascii="Narkisim" w:hAnsi="Narkisim" w:cs="Narkisim"/>
        </w:rPr>
      </w:pPr>
      <w:r w:rsidRPr="00690BFD">
        <w:rPr>
          <w:rFonts w:ascii="Narkisim" w:hAnsi="Narkisim" w:cs="Narkisim"/>
          <w:rtl/>
        </w:rPr>
        <w:t>ו</w:t>
      </w:r>
      <w:r w:rsidRPr="00690BFD">
        <w:rPr>
          <w:rFonts w:ascii="Narkisim" w:hAnsi="Narkisim" w:cs="Narkisim"/>
          <w:b/>
          <w:bCs/>
          <w:rtl/>
        </w:rPr>
        <w:t>רע"א</w:t>
      </w:r>
      <w:r w:rsidRPr="00690BFD">
        <w:rPr>
          <w:rFonts w:ascii="Narkisim" w:hAnsi="Narkisim" w:cs="Narkisim"/>
          <w:rtl/>
        </w:rPr>
        <w:t xml:space="preserve"> כת' נפק"מ שומר בבעלים שקיבל עליו להתחייב, דכיון דאינו חייב כלל צריך קנין. [</w:t>
      </w:r>
      <w:r w:rsidRPr="00690BFD">
        <w:rPr>
          <w:rFonts w:ascii="Narkisim" w:hAnsi="Narkisim" w:cs="Narkisim"/>
          <w:szCs w:val="20"/>
          <w:rtl/>
        </w:rPr>
        <w:t>ולתי' הב' בתוס' אי"צ קנין</w:t>
      </w:r>
      <w:r w:rsidRPr="00690BFD">
        <w:rPr>
          <w:rFonts w:ascii="Narkisim" w:hAnsi="Narkisim" w:cs="Narkisim"/>
          <w:rtl/>
        </w:rPr>
        <w:t>].</w:t>
      </w:r>
    </w:p>
    <w:p w14:paraId="1A05DA2D" w14:textId="77777777" w:rsidR="004E07FC" w:rsidRPr="00690BFD" w:rsidRDefault="00000000" w:rsidP="00690BFD">
      <w:pPr>
        <w:bidi/>
        <w:rPr>
          <w:rFonts w:ascii="Narkisim" w:hAnsi="Narkisim" w:cs="Narkisim"/>
        </w:rPr>
      </w:pPr>
      <w:r w:rsidRPr="00690BFD">
        <w:rPr>
          <w:rFonts w:ascii="Narkisim" w:hAnsi="Narkisim" w:cs="Narkisim"/>
          <w:u w:val="single"/>
          <w:rtl/>
        </w:rPr>
        <w:t>בא"ד א"נ התם כיון שנתחייב כשואל וכו' ובההיא הנאה משעבד נפשיה</w:t>
      </w:r>
      <w:r w:rsidRPr="00690BFD">
        <w:rPr>
          <w:rFonts w:ascii="Narkisim" w:hAnsi="Narkisim" w:cs="Narkisim"/>
          <w:rtl/>
        </w:rPr>
        <w:t>. וה</w:t>
      </w:r>
      <w:r w:rsidRPr="00690BFD">
        <w:rPr>
          <w:rFonts w:ascii="Narkisim" w:hAnsi="Narkisim" w:cs="Narkisim"/>
          <w:b/>
          <w:bCs/>
          <w:rtl/>
        </w:rPr>
        <w:t>משנ"ל</w:t>
      </w:r>
      <w:r w:rsidRPr="00690BFD">
        <w:rPr>
          <w:rFonts w:ascii="Narkisim" w:hAnsi="Narkisim" w:cs="Narkisim"/>
          <w:rtl/>
        </w:rPr>
        <w:t xml:space="preserve"> (שכירות ב ט) כת' דלפ"ז ש"ח שנתחייב כש"ש צריך קנין. וה</w:t>
      </w:r>
      <w:r w:rsidRPr="00690BFD">
        <w:rPr>
          <w:rFonts w:ascii="Narkisim" w:hAnsi="Narkisim" w:cs="Narkisim"/>
          <w:b/>
          <w:bCs/>
          <w:rtl/>
        </w:rPr>
        <w:t>הג' אשר"י</w:t>
      </w:r>
      <w:r w:rsidRPr="00690BFD">
        <w:rPr>
          <w:rFonts w:ascii="Narkisim" w:hAnsi="Narkisim" w:cs="Narkisim"/>
          <w:rtl/>
        </w:rPr>
        <w:t xml:space="preserve"> (ז יז) נסתפק עפ"ז ש"ש או שוכר שהתנו להתחייב כשואל האם צריך קנין.</w:t>
      </w:r>
    </w:p>
    <w:p w14:paraId="6D8FAE3C" w14:textId="77777777" w:rsidR="004E07FC" w:rsidRPr="00690BFD" w:rsidRDefault="00000000" w:rsidP="00690BFD">
      <w:pPr>
        <w:pStyle w:val="a8"/>
        <w:bidi/>
        <w:rPr>
          <w:rFonts w:ascii="Narkisim" w:hAnsi="Narkisim"/>
        </w:rPr>
      </w:pPr>
      <w:r w:rsidRPr="00690BFD">
        <w:rPr>
          <w:rFonts w:ascii="Narkisim" w:hAnsi="Narkisim"/>
          <w:rtl/>
        </w:rPr>
        <w:lastRenderedPageBreak/>
        <w:t>וה</w:t>
      </w:r>
      <w:r w:rsidRPr="00690BFD">
        <w:rPr>
          <w:rFonts w:ascii="Narkisim" w:hAnsi="Narkisim"/>
          <w:b/>
          <w:bCs/>
          <w:rtl/>
        </w:rPr>
        <w:t>קצות</w:t>
      </w:r>
      <w:r w:rsidRPr="00690BFD">
        <w:rPr>
          <w:rFonts w:ascii="Narkisim" w:hAnsi="Narkisim"/>
          <w:rtl/>
        </w:rPr>
        <w:t xml:space="preserve"> (שמ א) דן בשואל שחייב עצמו אף היכא דמתה מחמת מלאכה, דע"פ תי' התוס' יצטרך קנין. דכשמחייב עצמו כשואל אמרי' בההיא הנאה, אבל היכא דמחייב עצמו טפי צריך קנין</w:t>
      </w:r>
      <w:r w:rsidRPr="00690BFD">
        <w:rPr>
          <w:rStyle w:val="ac"/>
          <w:rFonts w:ascii="Narkisim" w:hAnsi="Narkisim"/>
          <w:rtl/>
        </w:rPr>
        <w:footnoteReference w:id="957"/>
      </w:r>
      <w:r w:rsidRPr="00690BFD">
        <w:rPr>
          <w:rFonts w:ascii="Narkisim" w:hAnsi="Narkisim"/>
          <w:rtl/>
        </w:rPr>
        <w:t>.</w:t>
      </w:r>
    </w:p>
    <w:p w14:paraId="3C1C3559"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רע"א</w:t>
      </w:r>
      <w:r w:rsidRPr="00690BFD">
        <w:rPr>
          <w:rFonts w:ascii="Narkisim" w:hAnsi="Narkisim"/>
          <w:rtl/>
        </w:rPr>
        <w:t xml:space="preserve"> כת' דלהך תי' אף עבדים שטרות וקרקעות שקיבל עליו להתחייב באונסין שייך בההיא הנאה, ואי"צ קנין. אך הביא מדרשת ה</w:t>
      </w:r>
      <w:r w:rsidRPr="00690BFD">
        <w:rPr>
          <w:rFonts w:ascii="Narkisim" w:hAnsi="Narkisim"/>
          <w:b/>
          <w:bCs/>
          <w:rtl/>
        </w:rPr>
        <w:t>מהרי"ט</w:t>
      </w:r>
      <w:r w:rsidRPr="00690BFD">
        <w:rPr>
          <w:rFonts w:ascii="Narkisim" w:hAnsi="Narkisim"/>
          <w:rtl/>
        </w:rPr>
        <w:t xml:space="preserve"> (חוקת) דאף להך תי' ל"מ שמחייב עצמו באונסין.</w:t>
      </w:r>
    </w:p>
    <w:p w14:paraId="2137736C" w14:textId="77777777" w:rsidR="004E07FC" w:rsidRPr="00690BFD" w:rsidRDefault="00000000" w:rsidP="00690BFD">
      <w:pPr>
        <w:bidi/>
        <w:rPr>
          <w:rFonts w:ascii="Narkisim" w:hAnsi="Narkisim" w:cs="Narkisim"/>
        </w:rPr>
      </w:pPr>
      <w:r w:rsidRPr="00690BFD">
        <w:rPr>
          <w:rFonts w:ascii="Narkisim" w:hAnsi="Narkisim" w:cs="Narkisim"/>
          <w:u w:val="single"/>
          <w:rtl/>
        </w:rPr>
        <w:t>תוד"ה לשמור</w:t>
      </w:r>
      <w:r w:rsidRPr="00690BFD">
        <w:rPr>
          <w:rFonts w:ascii="Narkisim" w:hAnsi="Narkisim" w:cs="Narkisim"/>
          <w:rtl/>
        </w:rPr>
        <w:t xml:space="preserve">. מן המשומר א"א בוצר וכו' משמע דאסור. [באכילה]. וכ"ד </w:t>
      </w:r>
      <w:r w:rsidRPr="00690BFD">
        <w:rPr>
          <w:rFonts w:ascii="Narkisim" w:hAnsi="Narkisim" w:cs="Narkisim"/>
          <w:b/>
          <w:bCs/>
          <w:rtl/>
        </w:rPr>
        <w:t>רבותיו של רש"י</w:t>
      </w:r>
      <w:r w:rsidRPr="00690BFD">
        <w:rPr>
          <w:rFonts w:ascii="Narkisim" w:hAnsi="Narkisim" w:cs="Narkisim"/>
          <w:rtl/>
        </w:rPr>
        <w:t xml:space="preserve"> (יבמות קכב.) דמשומר אסור. ו</w:t>
      </w:r>
      <w:r w:rsidRPr="00690BFD">
        <w:rPr>
          <w:rFonts w:ascii="Narkisim" w:hAnsi="Narkisim" w:cs="Narkisim"/>
          <w:b/>
          <w:bCs/>
          <w:rtl/>
        </w:rPr>
        <w:t>רש"י</w:t>
      </w:r>
      <w:r w:rsidRPr="00690BFD">
        <w:rPr>
          <w:rFonts w:ascii="Narkisim" w:hAnsi="Narkisim" w:cs="Narkisim"/>
          <w:rtl/>
        </w:rPr>
        <w:t xml:space="preserve"> (שם) חלק דאם לא עבר זמן הביעור מותרין בין משומר ובין מופקר. ותוס' הביאו מהתורת כהנים. [והאריכו בזה הראשונים].</w:t>
      </w:r>
    </w:p>
    <w:p w14:paraId="6753B2C6"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רש"י</w:t>
      </w:r>
      <w:r w:rsidRPr="00690BFD">
        <w:rPr>
          <w:rFonts w:ascii="Narkisim" w:hAnsi="Narkisim"/>
          <w:rtl/>
        </w:rPr>
        <w:t xml:space="preserve"> (עה"ת ויקרא כה יא) הביא את דברי התו"כ לא תבצור אותם כדרך הבציר אלא נהוג בהן הפקר. דצוותה הכתוב שינהוג בהן כהפקר, אבל הפירות לא נאסרו. [וה</w:t>
      </w:r>
      <w:r w:rsidRPr="00690BFD">
        <w:rPr>
          <w:rFonts w:ascii="Narkisim" w:hAnsi="Narkisim"/>
          <w:b/>
          <w:bCs/>
          <w:rtl/>
        </w:rPr>
        <w:t>רמב"ן</w:t>
      </w:r>
      <w:r w:rsidRPr="00690BFD">
        <w:rPr>
          <w:rFonts w:ascii="Narkisim" w:hAnsi="Narkisim"/>
          <w:rtl/>
        </w:rPr>
        <w:t xml:space="preserve"> (יבמות שם, ועה"ת שם) כת' דרש"י לשיטתו ס"ל דליכא איסור בפירות משומרים, עי"ש שהאריך].</w:t>
      </w:r>
    </w:p>
    <w:p w14:paraId="10FE4D25" w14:textId="77777777" w:rsidR="004E07FC" w:rsidRPr="00690BFD" w:rsidRDefault="00000000" w:rsidP="00690BFD">
      <w:pPr>
        <w:pStyle w:val="aa"/>
        <w:bidi/>
        <w:rPr>
          <w:rFonts w:ascii="Narkisim" w:hAnsi="Narkisim"/>
        </w:rPr>
      </w:pPr>
      <w:r w:rsidRPr="00690BFD">
        <w:rPr>
          <w:rFonts w:ascii="Narkisim" w:hAnsi="Narkisim"/>
          <w:u w:val="single"/>
          <w:rtl/>
        </w:rPr>
        <w:t>שם</w:t>
      </w:r>
      <w:r w:rsidRPr="00690BFD">
        <w:rPr>
          <w:rFonts w:ascii="Narkisim" w:hAnsi="Narkisim"/>
          <w:rtl/>
        </w:rPr>
        <w:t>. ומבואר בתוס' דהק' רק משום ממשקה ישראל, ותוס' לא הק' דאסור לשמור. שעובר בדין תשמטנו ונטשת. וביארו ה</w:t>
      </w:r>
      <w:r w:rsidRPr="00690BFD">
        <w:rPr>
          <w:rFonts w:ascii="Narkisim" w:hAnsi="Narkisim"/>
          <w:b/>
          <w:bCs/>
          <w:rtl/>
        </w:rPr>
        <w:t>אחרונים</w:t>
      </w:r>
      <w:r w:rsidRPr="00690BFD">
        <w:rPr>
          <w:rFonts w:ascii="Narkisim" w:hAnsi="Narkisim"/>
          <w:rtl/>
        </w:rPr>
        <w:t xml:space="preserve"> די"ל דמצוות העומר דוחה איסור שמיטה [וכמו דקצירת העומר דחי שבת]. ועויל"ד דאי איירי בשדה של הקדש, הקדש אינו מצווה שלא לשמור. [ולפ"ז מבואר בתוס' דאף היכא דיש היתר לשמור, הפירות חשיבי 'משומר'</w:t>
      </w:r>
      <w:r w:rsidRPr="00690BFD">
        <w:rPr>
          <w:rStyle w:val="ac"/>
          <w:rFonts w:ascii="Narkisim" w:hAnsi="Narkisim"/>
          <w:rtl/>
        </w:rPr>
        <w:footnoteReference w:id="958"/>
      </w:r>
      <w:r w:rsidRPr="00690BFD">
        <w:rPr>
          <w:rFonts w:ascii="Narkisim" w:hAnsi="Narkisim"/>
          <w:rtl/>
        </w:rPr>
        <w:t>. דהוה דין בעצם הפירות, ופירות שביעית ניתנו לאכילה רק כשהם הפקר</w:t>
      </w:r>
      <w:r w:rsidRPr="00690BFD">
        <w:rPr>
          <w:rStyle w:val="ac"/>
          <w:rFonts w:ascii="Narkisim" w:hAnsi="Narkisim"/>
          <w:rtl/>
        </w:rPr>
        <w:footnoteReference w:id="959"/>
      </w:r>
      <w:r w:rsidRPr="00690BFD">
        <w:rPr>
          <w:rFonts w:ascii="Narkisim" w:hAnsi="Narkisim"/>
          <w:rtl/>
        </w:rPr>
        <w:t>].</w:t>
      </w:r>
    </w:p>
    <w:p w14:paraId="06E2378C" w14:textId="77777777" w:rsidR="004E07FC" w:rsidRPr="00690BFD" w:rsidRDefault="00000000" w:rsidP="00690BFD">
      <w:pPr>
        <w:bidi/>
        <w:rPr>
          <w:rFonts w:ascii="Narkisim" w:hAnsi="Narkisim" w:cs="Narkisim"/>
        </w:rPr>
      </w:pPr>
      <w:r w:rsidRPr="00690BFD">
        <w:rPr>
          <w:rFonts w:ascii="Narkisim" w:hAnsi="Narkisim" w:cs="Narkisim"/>
          <w:u w:val="single"/>
          <w:rtl/>
        </w:rPr>
        <w:t>בא"ד וכ"ת אינו אסור כ"א לבצור וכו' הא אפי' מן ההפקר אסור לבצור, דבצירה תולדה דקצירה</w:t>
      </w:r>
      <w:r w:rsidRPr="00690BFD">
        <w:rPr>
          <w:rStyle w:val="ac"/>
          <w:rFonts w:ascii="Narkisim" w:hAnsi="Narkisim" w:cs="Narkisim"/>
          <w:rtl/>
        </w:rPr>
        <w:footnoteReference w:id="960"/>
      </w:r>
      <w:r w:rsidRPr="00690BFD">
        <w:rPr>
          <w:rFonts w:ascii="Narkisim" w:hAnsi="Narkisim" w:cs="Narkisim"/>
          <w:rtl/>
        </w:rPr>
        <w:t xml:space="preserve">. אבל </w:t>
      </w:r>
      <w:r w:rsidRPr="00690BFD">
        <w:rPr>
          <w:rFonts w:ascii="Narkisim" w:hAnsi="Narkisim" w:cs="Narkisim"/>
          <w:b/>
          <w:bCs/>
          <w:rtl/>
        </w:rPr>
        <w:t>תוס</w:t>
      </w:r>
      <w:r w:rsidRPr="00690BFD">
        <w:rPr>
          <w:rFonts w:ascii="Narkisim" w:hAnsi="Narkisim" w:cs="Narkisim"/>
          <w:rtl/>
        </w:rPr>
        <w:t>' (ר"ה ט.) תי' דכדרך בצירה אסור, וע"י שינוי שלא כדרך בצירה מופקר שרי. ומשומר אפילו שלא כדרך בצירה נמי אסור. וה</w:t>
      </w:r>
      <w:r w:rsidRPr="00690BFD">
        <w:rPr>
          <w:rFonts w:ascii="Narkisim" w:hAnsi="Narkisim" w:cs="Narkisim"/>
          <w:b/>
          <w:bCs/>
          <w:rtl/>
        </w:rPr>
        <w:t>רמב"ם</w:t>
      </w:r>
      <w:r w:rsidRPr="00690BFD">
        <w:rPr>
          <w:rFonts w:ascii="Narkisim" w:hAnsi="Narkisim" w:cs="Narkisim"/>
          <w:rtl/>
        </w:rPr>
        <w:t xml:space="preserve"> (שמיטה ד כב) כת' שאסור לאסוף כדרך שאוסף שאר שנים, ואם בצר כדרך הבוצרים לוקה.</w:t>
      </w:r>
    </w:p>
    <w:p w14:paraId="2F79A4B1" w14:textId="77777777" w:rsidR="004E07FC" w:rsidRPr="00690BFD" w:rsidRDefault="00000000" w:rsidP="00690BFD">
      <w:pPr>
        <w:pStyle w:val="aa"/>
        <w:bidi/>
        <w:rPr>
          <w:rFonts w:ascii="Narkisim" w:hAnsi="Narkisim"/>
        </w:rPr>
      </w:pPr>
      <w:r w:rsidRPr="00690BFD">
        <w:rPr>
          <w:rFonts w:ascii="Narkisim" w:hAnsi="Narkisim"/>
          <w:u w:val="single"/>
          <w:rtl/>
        </w:rPr>
        <w:t>בא"ד וי"ל שלא היה מוחה מליקח וכו' ומעצמן היו נמנעין מליקח</w:t>
      </w:r>
      <w:r w:rsidRPr="00690BFD">
        <w:rPr>
          <w:rFonts w:ascii="Narkisim" w:hAnsi="Narkisim"/>
          <w:rtl/>
        </w:rPr>
        <w:t>. וה</w:t>
      </w:r>
      <w:r w:rsidRPr="00690BFD">
        <w:rPr>
          <w:rFonts w:ascii="Narkisim" w:hAnsi="Narkisim"/>
          <w:b/>
          <w:bCs/>
          <w:rtl/>
        </w:rPr>
        <w:t>תוס' ר"פ</w:t>
      </w:r>
      <w:r w:rsidRPr="00690BFD">
        <w:rPr>
          <w:rFonts w:ascii="Narkisim" w:hAnsi="Narkisim"/>
          <w:rtl/>
        </w:rPr>
        <w:t xml:space="preserve"> (ועד"ז תוס' שאנץ ותוס' ר"ה ט.) הוסיפו היו שומרים אותו מחיות ובהמות, ושלא ירמסו בני אדם. אבל לא היו מונעים שלא יקחו בני אדם. וה</w:t>
      </w:r>
      <w:r w:rsidRPr="00690BFD">
        <w:rPr>
          <w:rFonts w:ascii="Narkisim" w:hAnsi="Narkisim"/>
          <w:b/>
          <w:bCs/>
          <w:rtl/>
        </w:rPr>
        <w:t>רש"ש</w:t>
      </w:r>
      <w:r w:rsidRPr="00690BFD">
        <w:rPr>
          <w:rFonts w:ascii="Narkisim" w:hAnsi="Narkisim"/>
          <w:rtl/>
        </w:rPr>
        <w:t xml:space="preserve"> (ר"ה ט.) הק' דכתיב בקרא לבהמתך וגו', דצריך להפקיר אף לבהמות.</w:t>
      </w:r>
    </w:p>
    <w:p w14:paraId="68AFE1EE"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רש"ש</w:t>
      </w:r>
      <w:r w:rsidRPr="00690BFD">
        <w:rPr>
          <w:rFonts w:ascii="Narkisim" w:hAnsi="Narkisim"/>
          <w:rtl/>
        </w:rPr>
        <w:t xml:space="preserve"> כת' [ליישב קו' התוס'] דאיסור שמור כשבעל השדה שומרן דנראה כמחזיק עצמו כבעל ואדון, ורחמנא אפקרם. אבל אחר שאינו בעל השדה ששומרן אינו 'שמור'</w:t>
      </w:r>
      <w:r w:rsidRPr="00690BFD">
        <w:rPr>
          <w:rStyle w:val="ac"/>
          <w:rFonts w:ascii="Narkisim" w:hAnsi="Narkisim"/>
          <w:rtl/>
        </w:rPr>
        <w:footnoteReference w:id="961"/>
      </w:r>
      <w:r w:rsidRPr="00690BFD">
        <w:rPr>
          <w:rFonts w:ascii="Narkisim" w:hAnsi="Narkisim"/>
          <w:rtl/>
        </w:rPr>
        <w:t>. דהא אף הוא בא מכח ההפקר.</w:t>
      </w:r>
    </w:p>
    <w:p w14:paraId="3E7B5A2D" w14:textId="77777777" w:rsidR="004E07FC" w:rsidRPr="00690BFD" w:rsidRDefault="00000000" w:rsidP="00690BFD">
      <w:pPr>
        <w:pStyle w:val="a8"/>
        <w:bidi/>
        <w:rPr>
          <w:rFonts w:ascii="Narkisim" w:hAnsi="Narkisim"/>
        </w:rPr>
      </w:pPr>
      <w:r w:rsidRPr="00690BFD">
        <w:rPr>
          <w:rFonts w:ascii="Narkisim" w:hAnsi="Narkisim"/>
          <w:rtl/>
        </w:rPr>
        <w:t>ועוד כ' ה</w:t>
      </w:r>
      <w:r w:rsidRPr="00690BFD">
        <w:rPr>
          <w:rFonts w:ascii="Narkisim" w:hAnsi="Narkisim"/>
          <w:b/>
          <w:bCs/>
          <w:rtl/>
        </w:rPr>
        <w:t>רש"ש</w:t>
      </w:r>
      <w:r w:rsidRPr="00690BFD">
        <w:rPr>
          <w:rFonts w:ascii="Narkisim" w:hAnsi="Narkisim"/>
          <w:rtl/>
        </w:rPr>
        <w:t xml:space="preserve"> (ר"ה ט.) דהתורה חייבה להפקיר פירות שביעית, אבל אחר שהפקיר רשאי לזכות בהם ולשומרם [בחזקת הזוכה]. וחידש דאף רשאי לזכות בהם בעודו מחובר בקרקע, ולשומרם. והגזבר זכה בהנך זרעים</w:t>
      </w:r>
      <w:r w:rsidRPr="00690BFD">
        <w:rPr>
          <w:rStyle w:val="ac"/>
          <w:rFonts w:ascii="Narkisim" w:hAnsi="Narkisim"/>
          <w:rtl/>
        </w:rPr>
        <w:footnoteReference w:id="962"/>
      </w:r>
      <w:r w:rsidRPr="00690BFD">
        <w:rPr>
          <w:rFonts w:ascii="Narkisim" w:hAnsi="Narkisim"/>
          <w:rtl/>
        </w:rPr>
        <w:t>, ועי"ז רשאי לשומרם</w:t>
      </w:r>
      <w:r w:rsidRPr="00690BFD">
        <w:rPr>
          <w:rStyle w:val="ac"/>
          <w:rFonts w:ascii="Narkisim" w:hAnsi="Narkisim"/>
          <w:rtl/>
        </w:rPr>
        <w:footnoteReference w:id="963"/>
      </w:r>
      <w:r w:rsidRPr="00690BFD">
        <w:rPr>
          <w:rFonts w:ascii="Narkisim" w:hAnsi="Narkisim"/>
          <w:rtl/>
        </w:rPr>
        <w:t>.</w:t>
      </w:r>
    </w:p>
    <w:p w14:paraId="1D3F4DB6" w14:textId="77777777" w:rsidR="004E07FC" w:rsidRPr="00690BFD" w:rsidRDefault="00000000" w:rsidP="00690BFD">
      <w:pPr>
        <w:pStyle w:val="3"/>
        <w:bidi/>
        <w:rPr>
          <w:rFonts w:ascii="Narkisim" w:hAnsi="Narkisim"/>
        </w:rPr>
      </w:pPr>
      <w:r w:rsidRPr="00690BFD">
        <w:rPr>
          <w:rFonts w:ascii="Narkisim" w:hAnsi="Narkisim"/>
          <w:rtl/>
        </w:rPr>
        <w:t>דף נח:</w:t>
      </w:r>
    </w:p>
    <w:p w14:paraId="2094FF09" w14:textId="77777777" w:rsidR="004E07FC" w:rsidRPr="00690BFD" w:rsidRDefault="00000000" w:rsidP="00690BFD">
      <w:pPr>
        <w:bidi/>
        <w:rPr>
          <w:rFonts w:ascii="Narkisim" w:hAnsi="Narkisim" w:cs="Narkisim"/>
        </w:rPr>
      </w:pPr>
      <w:r w:rsidRPr="00690BFD">
        <w:rPr>
          <w:rFonts w:ascii="Narkisim" w:hAnsi="Narkisim" w:cs="Narkisim"/>
          <w:u w:val="single"/>
          <w:rtl/>
        </w:rPr>
        <w:t>[במשנה] ר' יהודה אומר אף המוכר ס"ת וכו' אין להם אונאה וכו'</w:t>
      </w:r>
      <w:r w:rsidRPr="00690BFD">
        <w:rPr>
          <w:rFonts w:ascii="Narkisim" w:hAnsi="Narkisim" w:cs="Narkisim"/>
          <w:rtl/>
        </w:rPr>
        <w:t>. ה</w:t>
      </w:r>
      <w:r w:rsidRPr="00690BFD">
        <w:rPr>
          <w:rFonts w:ascii="Narkisim" w:hAnsi="Narkisim" w:cs="Narkisim"/>
          <w:b/>
          <w:bCs/>
          <w:rtl/>
        </w:rPr>
        <w:t>רמב"ן</w:t>
      </w:r>
      <w:r w:rsidRPr="00690BFD">
        <w:rPr>
          <w:rFonts w:ascii="Narkisim" w:hAnsi="Narkisim" w:cs="Narkisim"/>
          <w:rtl/>
        </w:rPr>
        <w:t xml:space="preserve"> (וראב"ד, ותוס' ר"פ) כת' דה"מ נתאנה לוקח. אבל נתאנה מוכר כ"ש שיש בהם אונאה. דכ"ש באלו שחביבין עליו ביותר. אבל </w:t>
      </w:r>
      <w:r w:rsidRPr="00690BFD">
        <w:rPr>
          <w:rFonts w:ascii="Narkisim" w:hAnsi="Narkisim" w:cs="Narkisim"/>
          <w:b/>
          <w:bCs/>
          <w:rtl/>
        </w:rPr>
        <w:t>ר' יהונתן</w:t>
      </w:r>
      <w:r w:rsidRPr="00690BFD">
        <w:rPr>
          <w:rFonts w:ascii="Narkisim" w:hAnsi="Narkisim" w:cs="Narkisim"/>
          <w:rtl/>
        </w:rPr>
        <w:t xml:space="preserve"> כת' דאף נתאנה מוכר, דכל היכא דמוזהר מוכר מוזהר לוקח אבל היכא דלא מוזהר מוכר לא מוזהר לוקח.</w:t>
      </w:r>
    </w:p>
    <w:p w14:paraId="0F08AD6D"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ר"ח</w:t>
      </w:r>
      <w:r w:rsidRPr="00690BFD">
        <w:rPr>
          <w:rFonts w:ascii="Narkisim" w:hAnsi="Narkisim"/>
          <w:rtl/>
        </w:rPr>
        <w:t xml:space="preserve"> (הו' בשיטמ"ק) פסק כר' יהודה, דאזלי' בתר אומדנא. דבגמ' שקלי' וטרינן אליבייהו. אבל ה</w:t>
      </w:r>
      <w:r w:rsidRPr="00690BFD">
        <w:rPr>
          <w:rFonts w:ascii="Narkisim" w:hAnsi="Narkisim"/>
          <w:b/>
          <w:bCs/>
          <w:rtl/>
        </w:rPr>
        <w:t>רי"ף</w:t>
      </w:r>
      <w:r w:rsidRPr="00690BFD">
        <w:rPr>
          <w:rFonts w:ascii="Narkisim" w:hAnsi="Narkisim"/>
          <w:rtl/>
        </w:rPr>
        <w:t xml:space="preserve"> הביא ד</w:t>
      </w:r>
      <w:r w:rsidRPr="00690BFD">
        <w:rPr>
          <w:rFonts w:ascii="Narkisim" w:hAnsi="Narkisim"/>
          <w:b/>
          <w:bCs/>
          <w:rtl/>
        </w:rPr>
        <w:t>רה"ג</w:t>
      </w:r>
      <w:r w:rsidRPr="00690BFD">
        <w:rPr>
          <w:rFonts w:ascii="Narkisim" w:hAnsi="Narkisim"/>
          <w:rtl/>
        </w:rPr>
        <w:t xml:space="preserve"> פסק כרבנן.</w:t>
      </w:r>
    </w:p>
    <w:p w14:paraId="5AF1E811" w14:textId="77777777" w:rsidR="004E07FC" w:rsidRPr="00690BFD" w:rsidRDefault="00000000" w:rsidP="00690BFD">
      <w:pPr>
        <w:pStyle w:val="a8"/>
        <w:bidi/>
        <w:rPr>
          <w:rFonts w:ascii="Narkisim" w:hAnsi="Narkisim"/>
        </w:rPr>
      </w:pPr>
      <w:r w:rsidRPr="00690BFD">
        <w:rPr>
          <w:rFonts w:ascii="Narkisim" w:hAnsi="Narkisim"/>
          <w:rtl/>
        </w:rPr>
        <w:t>וב</w:t>
      </w:r>
      <w:r w:rsidRPr="00690BFD">
        <w:rPr>
          <w:rFonts w:ascii="Narkisim" w:hAnsi="Narkisim"/>
          <w:b/>
          <w:bCs/>
          <w:rtl/>
        </w:rPr>
        <w:t>שו"ת כנסת יחזקאל</w:t>
      </w:r>
      <w:r w:rsidRPr="00690BFD">
        <w:rPr>
          <w:rFonts w:ascii="Narkisim" w:hAnsi="Narkisim"/>
          <w:rtl/>
        </w:rPr>
        <w:t xml:space="preserve"> (פה, הו' בפתח"ת רכז יא) הביא שיש קהילות שתקנו דאין טענת אונאה באבנים טובות ומרגליות, משום תקנת משא ומתן. ובפשוטו התנו תנאי זה ביניהם [ע"מ שלא יהא עליו אונאה]. אבל הכנס"י כת' דכוונת התקנה לפסוק כדעת ר"ח דהלכה כר' יהודה. ודבר זה רשות לחכמים לפסוק כפוסק א'</w:t>
      </w:r>
      <w:r w:rsidRPr="00690BFD">
        <w:rPr>
          <w:rStyle w:val="ac"/>
          <w:rFonts w:ascii="Narkisim" w:hAnsi="Narkisim"/>
          <w:rtl/>
        </w:rPr>
        <w:footnoteReference w:id="964"/>
      </w:r>
      <w:r w:rsidRPr="00690BFD">
        <w:rPr>
          <w:rFonts w:ascii="Narkisim" w:hAnsi="Narkisim"/>
          <w:rtl/>
        </w:rPr>
        <w:t xml:space="preserve"> משום </w:t>
      </w:r>
      <w:r w:rsidRPr="00690BFD">
        <w:rPr>
          <w:rFonts w:ascii="Narkisim" w:hAnsi="Narkisim"/>
          <w:rtl/>
        </w:rPr>
        <w:lastRenderedPageBreak/>
        <w:t>תיקון עולם.</w:t>
      </w:r>
    </w:p>
    <w:p w14:paraId="0D60BA3B" w14:textId="77777777" w:rsidR="004E07FC" w:rsidRPr="00690BFD" w:rsidRDefault="00000000" w:rsidP="00690BFD">
      <w:pPr>
        <w:pStyle w:val="aa"/>
        <w:bidi/>
        <w:rPr>
          <w:rFonts w:ascii="Narkisim" w:hAnsi="Narkisim"/>
        </w:rPr>
      </w:pPr>
      <w:r w:rsidRPr="00690BFD">
        <w:rPr>
          <w:rFonts w:ascii="Narkisim" w:hAnsi="Narkisim"/>
          <w:u w:val="single"/>
          <w:rtl/>
        </w:rPr>
        <w:t>שם. ס''ת</w:t>
      </w:r>
      <w:r w:rsidRPr="00690BFD">
        <w:rPr>
          <w:rFonts w:ascii="Narkisim" w:hAnsi="Narkisim"/>
          <w:rtl/>
        </w:rPr>
        <w:t>. מבואר בסוגיין דיש אונאה אף בס''ת. אבל ה</w:t>
      </w:r>
      <w:r w:rsidRPr="00690BFD">
        <w:rPr>
          <w:rFonts w:ascii="Narkisim" w:hAnsi="Narkisim"/>
          <w:b/>
          <w:bCs/>
          <w:rtl/>
        </w:rPr>
        <w:t>רמב"ן</w:t>
      </w:r>
      <w:r w:rsidRPr="00690BFD">
        <w:rPr>
          <w:rFonts w:ascii="Narkisim" w:hAnsi="Narkisim"/>
          <w:rtl/>
        </w:rPr>
        <w:t xml:space="preserve"> (חולין קלא. ושא"ר שם) כת' דס"ת אין גופו ממון, ומילי לא מקנו בכספא</w:t>
      </w:r>
      <w:r w:rsidRPr="00690BFD">
        <w:rPr>
          <w:rStyle w:val="ac"/>
          <w:rFonts w:ascii="Narkisim" w:hAnsi="Narkisim"/>
          <w:rtl/>
        </w:rPr>
        <w:footnoteReference w:id="965"/>
      </w:r>
      <w:r w:rsidRPr="00690BFD">
        <w:rPr>
          <w:rFonts w:ascii="Narkisim" w:hAnsi="Narkisim"/>
          <w:rtl/>
        </w:rPr>
        <w:t>. וצ"ב אי אין גופו ממון אמאי יש להם אונאה.</w:t>
      </w:r>
    </w:p>
    <w:p w14:paraId="52D52C0B" w14:textId="77777777" w:rsidR="004E07FC" w:rsidRPr="00690BFD" w:rsidRDefault="00000000" w:rsidP="00690BFD">
      <w:pPr>
        <w:pStyle w:val="a8"/>
        <w:bidi/>
        <w:rPr>
          <w:rFonts w:ascii="Narkisim" w:hAnsi="Narkisim"/>
        </w:rPr>
      </w:pPr>
      <w:r w:rsidRPr="00690BFD">
        <w:rPr>
          <w:rFonts w:ascii="Narkisim" w:hAnsi="Narkisim"/>
          <w:rtl/>
        </w:rPr>
        <w:t>וב</w:t>
      </w:r>
      <w:r w:rsidRPr="00690BFD">
        <w:rPr>
          <w:rFonts w:ascii="Narkisim" w:hAnsi="Narkisim"/>
          <w:b/>
          <w:bCs/>
          <w:rtl/>
        </w:rPr>
        <w:t>תשו' הגאונים</w:t>
      </w:r>
      <w:r w:rsidRPr="00690BFD">
        <w:rPr>
          <w:rFonts w:ascii="Narkisim" w:hAnsi="Narkisim"/>
          <w:rtl/>
        </w:rPr>
        <w:t xml:space="preserve"> (שערי צדק ח"ד א כג, מרבינו האי) כת' שהקונה ספרים</w:t>
      </w:r>
      <w:r w:rsidRPr="00690BFD">
        <w:rPr>
          <w:rStyle w:val="ac"/>
          <w:rFonts w:ascii="Narkisim" w:hAnsi="Narkisim"/>
          <w:rtl/>
        </w:rPr>
        <w:footnoteReference w:id="966"/>
      </w:r>
      <w:r w:rsidRPr="00690BFD">
        <w:rPr>
          <w:rFonts w:ascii="Narkisim" w:hAnsi="Narkisim"/>
          <w:rtl/>
        </w:rPr>
        <w:t xml:space="preserve"> מחבירו, והמוכר טוען שנתאנה, יש אונאה דוקא בשווי הקלף והכתיבה. אבל במה ששווה מפני החכמות שבהן אין טענת אונאה, וכדין השטרות שאין בהו אונאה. שאין דרך בני אדם לקנותם מפני עצמן אלא משום ראיה שבהן, והרי הן כדין מה שאין גופו מכור ואין גופו קנוי.</w:t>
      </w:r>
    </w:p>
    <w:p w14:paraId="57078E31" w14:textId="77777777" w:rsidR="004E07FC" w:rsidRPr="00690BFD" w:rsidRDefault="00000000" w:rsidP="00690BFD">
      <w:pPr>
        <w:pStyle w:val="aa"/>
        <w:bidi/>
        <w:rPr>
          <w:rFonts w:ascii="Narkisim" w:hAnsi="Narkisim"/>
        </w:rPr>
      </w:pPr>
      <w:r w:rsidRPr="00690BFD">
        <w:rPr>
          <w:rFonts w:ascii="Narkisim" w:hAnsi="Narkisim"/>
          <w:u w:val="single"/>
          <w:rtl/>
        </w:rPr>
        <w:t>תניא ר"י בן בתירא אומר אף המוכר סוס וסייף במלחמה וכו' שיש להן חיי נפש</w:t>
      </w:r>
      <w:r w:rsidRPr="00690BFD">
        <w:rPr>
          <w:rFonts w:ascii="Narkisim" w:hAnsi="Narkisim"/>
          <w:rtl/>
        </w:rPr>
        <w:t>. ה</w:t>
      </w:r>
      <w:r w:rsidRPr="00690BFD">
        <w:rPr>
          <w:rFonts w:ascii="Narkisim" w:hAnsi="Narkisim"/>
          <w:b/>
          <w:bCs/>
          <w:rtl/>
        </w:rPr>
        <w:t>רי"ף</w:t>
      </w:r>
      <w:r w:rsidRPr="00690BFD">
        <w:rPr>
          <w:rFonts w:ascii="Narkisim" w:hAnsi="Narkisim"/>
          <w:rtl/>
        </w:rPr>
        <w:t xml:space="preserve"> כת' דר"י בן בתירא קאי כר' יהודה, ואין הלכה כמותו. אבל ה</w:t>
      </w:r>
      <w:r w:rsidRPr="00690BFD">
        <w:rPr>
          <w:rFonts w:ascii="Narkisim" w:hAnsi="Narkisim"/>
          <w:b/>
          <w:bCs/>
          <w:rtl/>
        </w:rPr>
        <w:t>רמ"ך</w:t>
      </w:r>
      <w:r w:rsidRPr="00690BFD">
        <w:rPr>
          <w:rFonts w:ascii="Narkisim" w:hAnsi="Narkisim"/>
          <w:rtl/>
        </w:rPr>
        <w:t xml:space="preserve"> (בשיטמ"ק) דן דבהנך כו"ע מודו, דמשום מלחמה. אך דחה לאידך גיסא, דאי' (ב"ק קטז.) גבי טול דינר זה והעבירני, דאין לו אלא שכרו. ואף מלחמה לא נחשב שוויו, אלא שע"כ משלם</w:t>
      </w:r>
      <w:r w:rsidRPr="00690BFD">
        <w:rPr>
          <w:rStyle w:val="ac"/>
          <w:rFonts w:ascii="Narkisim" w:hAnsi="Narkisim"/>
          <w:rtl/>
        </w:rPr>
        <w:footnoteReference w:id="967"/>
      </w:r>
      <w:r w:rsidRPr="00690BFD">
        <w:rPr>
          <w:rFonts w:ascii="Narkisim" w:hAnsi="Narkisim"/>
          <w:rtl/>
        </w:rPr>
        <w:t>. וסיים וצ"ע.</w:t>
      </w:r>
    </w:p>
    <w:p w14:paraId="57E6D2BA" w14:textId="77777777" w:rsidR="004E07FC" w:rsidRPr="00690BFD" w:rsidRDefault="00000000" w:rsidP="00690BFD">
      <w:pPr>
        <w:pStyle w:val="2"/>
        <w:bidi/>
        <w:rPr>
          <w:rFonts w:ascii="Narkisim" w:hAnsi="Narkisim"/>
        </w:rPr>
      </w:pPr>
      <w:r w:rsidRPr="00690BFD">
        <w:rPr>
          <w:rFonts w:ascii="Narkisim" w:hAnsi="Narkisim"/>
          <w:rtl/>
        </w:rPr>
        <w:t>אונאת דברים</w:t>
      </w:r>
    </w:p>
    <w:p w14:paraId="4D2F1D1C" w14:textId="77777777" w:rsidR="004E07FC" w:rsidRPr="00690BFD" w:rsidRDefault="00000000" w:rsidP="00690BFD">
      <w:pPr>
        <w:pStyle w:val="aa"/>
        <w:bidi/>
        <w:rPr>
          <w:rFonts w:ascii="Narkisim" w:hAnsi="Narkisim"/>
        </w:rPr>
      </w:pPr>
      <w:r w:rsidRPr="00690BFD">
        <w:rPr>
          <w:rFonts w:ascii="Narkisim" w:hAnsi="Narkisim"/>
          <w:u w:val="single"/>
          <w:rtl/>
        </w:rPr>
        <w:t>לא יאמר לו בכמה חפץ זה, והוא אינו חפץ ליקח וכו'</w:t>
      </w:r>
      <w:r w:rsidRPr="00690BFD">
        <w:rPr>
          <w:rFonts w:ascii="Narkisim" w:hAnsi="Narkisim"/>
          <w:rtl/>
        </w:rPr>
        <w:t>. ה</w:t>
      </w:r>
      <w:r w:rsidRPr="00690BFD">
        <w:rPr>
          <w:rFonts w:ascii="Narkisim" w:hAnsi="Narkisim"/>
          <w:b/>
          <w:bCs/>
          <w:rtl/>
        </w:rPr>
        <w:t>מאירי</w:t>
      </w:r>
      <w:r w:rsidRPr="00690BFD">
        <w:rPr>
          <w:rFonts w:ascii="Narkisim" w:hAnsi="Narkisim"/>
          <w:rtl/>
        </w:rPr>
        <w:t xml:space="preserve"> פי' דעי"ז גורם לו פסידא בדבריו, דמתוך שהוא בוש לומר שאינו רוצה ליקח משפיל לו מקחו לומר שאינו שוה כל כך, ואחרים שומעים ונמצא גורם לו פסידא. ואפי' לא היה אדם שם מ"מ הוא מטריחו ומצערו שחשב למכור ולא מכר.</w:t>
      </w:r>
    </w:p>
    <w:p w14:paraId="237C9876" w14:textId="77777777" w:rsidR="004E07FC" w:rsidRPr="00690BFD" w:rsidRDefault="00000000" w:rsidP="00690BFD">
      <w:pPr>
        <w:pStyle w:val="aa"/>
        <w:bidi/>
        <w:rPr>
          <w:rFonts w:ascii="Narkisim" w:hAnsi="Narkisim"/>
        </w:rPr>
      </w:pPr>
      <w:r w:rsidRPr="00690BFD">
        <w:rPr>
          <w:rFonts w:ascii="Narkisim" w:hAnsi="Narkisim"/>
          <w:u w:val="single"/>
          <w:rtl/>
        </w:rPr>
        <w:t>אם היו חמרים מבקשין וכו' ויודע בו שלא מכר מעולם</w:t>
      </w:r>
      <w:r w:rsidRPr="00690BFD">
        <w:rPr>
          <w:rFonts w:ascii="Narkisim" w:hAnsi="Narkisim"/>
          <w:rtl/>
        </w:rPr>
        <w:t>. ה</w:t>
      </w:r>
      <w:r w:rsidRPr="00690BFD">
        <w:rPr>
          <w:rFonts w:ascii="Narkisim" w:hAnsi="Narkisim"/>
          <w:b/>
          <w:bCs/>
          <w:rtl/>
        </w:rPr>
        <w:t>כס"מ</w:t>
      </w:r>
      <w:r w:rsidRPr="00690BFD">
        <w:rPr>
          <w:rFonts w:ascii="Narkisim" w:hAnsi="Narkisim"/>
          <w:rtl/>
        </w:rPr>
        <w:t xml:space="preserve"> (מכירה יד יד) כת' דיל"פ האונאה שנתכוון לבייש את בעה"ב [וכת' דכ"מ בדברי רש"י</w:t>
      </w:r>
      <w:r w:rsidRPr="00690BFD">
        <w:rPr>
          <w:rStyle w:val="ac"/>
          <w:rFonts w:ascii="Narkisim" w:hAnsi="Narkisim"/>
          <w:rtl/>
        </w:rPr>
        <w:footnoteReference w:id="968"/>
      </w:r>
      <w:r w:rsidRPr="00690BFD">
        <w:rPr>
          <w:rFonts w:ascii="Narkisim" w:hAnsi="Narkisim"/>
          <w:rtl/>
        </w:rPr>
        <w:t xml:space="preserve"> דקאי אבעה"ב]. א"נ שנתכוון לבייש את החמרים שישאלו תבואה ממי שאינו מוכר.</w:t>
      </w:r>
    </w:p>
    <w:p w14:paraId="7DF19FCF" w14:textId="77777777" w:rsidR="004E07FC" w:rsidRPr="00690BFD" w:rsidRDefault="00000000" w:rsidP="00690BFD">
      <w:pPr>
        <w:pStyle w:val="aa"/>
        <w:bidi/>
        <w:rPr>
          <w:rFonts w:ascii="Narkisim" w:hAnsi="Narkisim"/>
        </w:rPr>
      </w:pPr>
      <w:r w:rsidRPr="00690BFD">
        <w:rPr>
          <w:rFonts w:ascii="Narkisim" w:hAnsi="Narkisim"/>
          <w:u w:val="single"/>
          <w:rtl/>
        </w:rPr>
        <w:t>גדול אונאת דברים וכו' וזה לא ניתן להשבון וכו'</w:t>
      </w:r>
      <w:r w:rsidRPr="00690BFD">
        <w:rPr>
          <w:rFonts w:ascii="Narkisim" w:hAnsi="Narkisim"/>
          <w:rtl/>
        </w:rPr>
        <w:t xml:space="preserve">. </w:t>
      </w:r>
      <w:r w:rsidRPr="00690BFD">
        <w:rPr>
          <w:rFonts w:ascii="Narkisim" w:hAnsi="Narkisim"/>
          <w:b/>
          <w:bCs/>
          <w:rtl/>
        </w:rPr>
        <w:t>ר"ח</w:t>
      </w:r>
      <w:r w:rsidRPr="00690BFD">
        <w:rPr>
          <w:rFonts w:ascii="Narkisim" w:hAnsi="Narkisim"/>
          <w:rtl/>
        </w:rPr>
        <w:t xml:space="preserve"> ב</w:t>
      </w:r>
      <w:r w:rsidRPr="00690BFD">
        <w:rPr>
          <w:rFonts w:ascii="Narkisim" w:hAnsi="Narkisim"/>
          <w:b/>
          <w:bCs/>
          <w:rtl/>
        </w:rPr>
        <w:t>שיטמ"ק</w:t>
      </w:r>
      <w:r w:rsidRPr="00690BFD">
        <w:rPr>
          <w:rFonts w:ascii="Narkisim" w:hAnsi="Narkisim"/>
          <w:rtl/>
        </w:rPr>
        <w:t xml:space="preserve"> כת' דאע"פ דאח"כ מרצהו בדברים, מאי דהוה הוה.</w:t>
      </w:r>
    </w:p>
    <w:p w14:paraId="398CCA33"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מרדכי</w:t>
      </w:r>
      <w:r w:rsidRPr="00690BFD">
        <w:rPr>
          <w:rFonts w:ascii="Narkisim" w:hAnsi="Narkisim"/>
          <w:rtl/>
        </w:rPr>
        <w:t xml:space="preserve"> (שו) כת' דכיון דלא ניתן להשבון לוקה. וה</w:t>
      </w:r>
      <w:r w:rsidRPr="00690BFD">
        <w:rPr>
          <w:rFonts w:ascii="Narkisim" w:hAnsi="Narkisim"/>
          <w:b/>
          <w:bCs/>
          <w:rtl/>
        </w:rPr>
        <w:t>ב"י</w:t>
      </w:r>
      <w:r w:rsidRPr="00690BFD">
        <w:rPr>
          <w:rFonts w:ascii="Narkisim" w:hAnsi="Narkisim"/>
          <w:rtl/>
        </w:rPr>
        <w:t xml:space="preserve"> (חו"מ ס"ס א) תמה דאונאת דברים הוה לאו שאין בו מעשה. וה</w:t>
      </w:r>
      <w:r w:rsidRPr="00690BFD">
        <w:rPr>
          <w:rFonts w:ascii="Narkisim" w:hAnsi="Narkisim"/>
          <w:b/>
          <w:bCs/>
          <w:rtl/>
        </w:rPr>
        <w:t>ב"ח</w:t>
      </w:r>
      <w:r w:rsidRPr="00690BFD">
        <w:rPr>
          <w:rFonts w:ascii="Narkisim" w:hAnsi="Narkisim"/>
          <w:rtl/>
        </w:rPr>
        <w:t xml:space="preserve"> (שם) ביאר כוונת המרדכי מכות מרדות דרבנן.</w:t>
      </w:r>
    </w:p>
    <w:p w14:paraId="6935E60F"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חפץ חיים</w:t>
      </w:r>
      <w:r w:rsidRPr="00690BFD">
        <w:rPr>
          <w:rFonts w:ascii="Narkisim" w:hAnsi="Narkisim"/>
          <w:rtl/>
        </w:rPr>
        <w:t xml:space="preserve"> (פתיחה לאו יז) כת' דלא תונו הוה לאו שבכללות, שכללו ענינים אחרים. וה</w:t>
      </w:r>
      <w:r w:rsidRPr="00690BFD">
        <w:rPr>
          <w:rFonts w:ascii="Narkisim" w:hAnsi="Narkisim"/>
          <w:b/>
          <w:bCs/>
          <w:rtl/>
        </w:rPr>
        <w:t>מנחת שלמה</w:t>
      </w:r>
      <w:r w:rsidRPr="00690BFD">
        <w:rPr>
          <w:rFonts w:ascii="Narkisim" w:hAnsi="Narkisim"/>
          <w:rtl/>
        </w:rPr>
        <w:t xml:space="preserve"> (א פא) הביא מהראשונים דאינו לוקה משום דאין בו מעשה.</w:t>
      </w:r>
    </w:p>
    <w:p w14:paraId="53C7BDFE" w14:textId="77777777" w:rsidR="004E07FC" w:rsidRPr="00690BFD" w:rsidRDefault="00000000" w:rsidP="00690BFD">
      <w:pPr>
        <w:pStyle w:val="aa"/>
        <w:bidi/>
        <w:rPr>
          <w:rFonts w:ascii="Narkisim" w:hAnsi="Narkisim"/>
        </w:rPr>
      </w:pPr>
      <w:r w:rsidRPr="00690BFD">
        <w:rPr>
          <w:rFonts w:ascii="Narkisim" w:hAnsi="Narkisim"/>
          <w:u w:val="single"/>
          <w:rtl/>
        </w:rPr>
        <w:t>תוד"ה דאזיל סומקא</w:t>
      </w:r>
      <w:r w:rsidRPr="00690BFD">
        <w:rPr>
          <w:rFonts w:ascii="Narkisim" w:hAnsi="Narkisim"/>
          <w:rtl/>
        </w:rPr>
        <w:t>. שהדמים מתאספים לברוח. וה</w:t>
      </w:r>
      <w:r w:rsidRPr="00690BFD">
        <w:rPr>
          <w:rFonts w:ascii="Narkisim" w:hAnsi="Narkisim"/>
          <w:b/>
          <w:bCs/>
          <w:rtl/>
        </w:rPr>
        <w:t>רע"ב</w:t>
      </w:r>
      <w:r w:rsidRPr="00690BFD">
        <w:rPr>
          <w:rFonts w:ascii="Narkisim" w:hAnsi="Narkisim"/>
          <w:rtl/>
        </w:rPr>
        <w:t xml:space="preserve"> (אבות ג יא) פי' שהנפש יש לה שתי תנועות, א' לחוץ וא' לפנים. וכשמביישין את האדם, בתחלה הרוח מתנועע לצד חוץ כמי שמתמלא חמה ופניו מאדימות, וכשאינו מוצא טענה כיצד יסיר הבושת ההוא מעל פניו, הוא דואג בקרבו ונכנס הרוח לצד פניו מפני הצער. ופניו מתכרכמים ומתלבנים.</w:t>
      </w:r>
    </w:p>
    <w:p w14:paraId="30D08C5F" w14:textId="77777777" w:rsidR="004E07FC" w:rsidRPr="00690BFD" w:rsidRDefault="00000000" w:rsidP="00690BFD">
      <w:pPr>
        <w:bidi/>
        <w:rPr>
          <w:rFonts w:ascii="Narkisim" w:hAnsi="Narkisim" w:cs="Narkisim"/>
        </w:rPr>
      </w:pPr>
      <w:r w:rsidRPr="00690BFD">
        <w:rPr>
          <w:rFonts w:ascii="Narkisim" w:hAnsi="Narkisim" w:cs="Narkisim"/>
          <w:u w:val="single"/>
          <w:rtl/>
        </w:rPr>
        <w:t>והמכנה שם לחבירו וכו'</w:t>
      </w:r>
      <w:r w:rsidRPr="00690BFD">
        <w:rPr>
          <w:rFonts w:ascii="Narkisim" w:hAnsi="Narkisim" w:cs="Narkisim"/>
          <w:rtl/>
        </w:rPr>
        <w:t xml:space="preserve">. </w:t>
      </w:r>
      <w:r w:rsidRPr="00690BFD">
        <w:rPr>
          <w:rFonts w:ascii="Narkisim" w:hAnsi="Narkisim" w:cs="Narkisim"/>
          <w:b/>
          <w:bCs/>
          <w:rtl/>
        </w:rPr>
        <w:t>תוס</w:t>
      </w:r>
      <w:r w:rsidRPr="00690BFD">
        <w:rPr>
          <w:rFonts w:ascii="Narkisim" w:hAnsi="Narkisim" w:cs="Narkisim"/>
          <w:rtl/>
        </w:rPr>
        <w:t>' (מגילה כז:) כת' דאיירי בכינוי של פגם משפחה. ור' זכאי שאמר שהאריך ימים משום דלא כינה שם לחבירו, היינו כינוי דלא הוה גנאי. וה</w:t>
      </w:r>
      <w:r w:rsidRPr="00690BFD">
        <w:rPr>
          <w:rFonts w:ascii="Narkisim" w:hAnsi="Narkisim" w:cs="Narkisim"/>
          <w:b/>
          <w:bCs/>
          <w:rtl/>
        </w:rPr>
        <w:t>רמב"ם</w:t>
      </w:r>
      <w:r w:rsidRPr="00690BFD">
        <w:rPr>
          <w:rFonts w:ascii="Narkisim" w:hAnsi="Narkisim" w:cs="Narkisim"/>
          <w:rtl/>
        </w:rPr>
        <w:t xml:space="preserve"> (דעות ו ח) כת' שלא יקרא בשם שהוא בוש ממנו. אבל בהל' תשובה (ג יד) כת' מכנה שם [ולא הזכיר רע]. וה</w:t>
      </w:r>
      <w:r w:rsidRPr="00690BFD">
        <w:rPr>
          <w:rFonts w:ascii="Narkisim" w:hAnsi="Narkisim" w:cs="Narkisim"/>
          <w:b/>
          <w:bCs/>
          <w:rtl/>
        </w:rPr>
        <w:t>כס"מ</w:t>
      </w:r>
      <w:r w:rsidRPr="00690BFD">
        <w:rPr>
          <w:rFonts w:ascii="Narkisim" w:hAnsi="Narkisim" w:cs="Narkisim"/>
          <w:rtl/>
        </w:rPr>
        <w:t xml:space="preserve"> ביאר דכיון דדש ביה, לא חשיב רע בעיניו.</w:t>
      </w:r>
    </w:p>
    <w:p w14:paraId="4BA5DCD9" w14:textId="77777777" w:rsidR="004E07FC" w:rsidRPr="00690BFD" w:rsidRDefault="00000000" w:rsidP="00690BFD">
      <w:pPr>
        <w:pStyle w:val="aa"/>
        <w:bidi/>
        <w:rPr>
          <w:rFonts w:ascii="Narkisim" w:hAnsi="Narkisim"/>
        </w:rPr>
      </w:pPr>
      <w:r w:rsidRPr="00690BFD">
        <w:rPr>
          <w:rFonts w:ascii="Narkisim" w:hAnsi="Narkisim"/>
          <w:u w:val="single"/>
          <w:rtl/>
        </w:rPr>
        <w:t>אע"ג דדש</w:t>
      </w:r>
      <w:r w:rsidRPr="00690BFD">
        <w:rPr>
          <w:rFonts w:ascii="Narkisim" w:hAnsi="Narkisim"/>
          <w:rtl/>
        </w:rPr>
        <w:t>. פ</w:t>
      </w:r>
      <w:r w:rsidRPr="00690BFD">
        <w:rPr>
          <w:rFonts w:ascii="Narkisim" w:hAnsi="Narkisim"/>
          <w:b/>
          <w:bCs/>
          <w:rtl/>
        </w:rPr>
        <w:t>רש"י</w:t>
      </w:r>
      <w:r w:rsidRPr="00690BFD">
        <w:rPr>
          <w:rFonts w:ascii="Narkisim" w:hAnsi="Narkisim"/>
          <w:rtl/>
        </w:rPr>
        <w:t xml:space="preserve"> ואין פניו מתלבנות</w:t>
      </w:r>
      <w:r w:rsidRPr="00690BFD">
        <w:rPr>
          <w:rStyle w:val="ac"/>
          <w:rFonts w:ascii="Narkisim" w:hAnsi="Narkisim"/>
          <w:rtl/>
        </w:rPr>
        <w:footnoteReference w:id="969"/>
      </w:r>
      <w:r w:rsidRPr="00690BFD">
        <w:rPr>
          <w:rFonts w:ascii="Narkisim" w:hAnsi="Narkisim"/>
          <w:rtl/>
        </w:rPr>
        <w:t>, מ"מ זה נתכוון להכלימו. וה</w:t>
      </w:r>
      <w:r w:rsidRPr="00690BFD">
        <w:rPr>
          <w:rFonts w:ascii="Narkisim" w:hAnsi="Narkisim"/>
          <w:b/>
          <w:bCs/>
          <w:rtl/>
        </w:rPr>
        <w:t>כס"מ</w:t>
      </w:r>
      <w:r w:rsidRPr="00690BFD">
        <w:rPr>
          <w:rFonts w:ascii="Narkisim" w:hAnsi="Narkisim"/>
          <w:rtl/>
        </w:rPr>
        <w:t xml:space="preserve"> (תשובה ג יד) דייק דהיכא דדש ואין מתכוון להכלימו שרי, ובוחן לבבות יודע. ועפ"ז כת' ליישב קו' התוס' (מגילה הנ"ל) דכה"ג הוה מעלה, ועי"ז האריכו ימים.</w:t>
      </w:r>
    </w:p>
    <w:p w14:paraId="35163D7C"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רמב"ם</w:t>
      </w:r>
      <w:r w:rsidRPr="00690BFD">
        <w:rPr>
          <w:rFonts w:ascii="Narkisim" w:hAnsi="Narkisim"/>
          <w:rtl/>
        </w:rPr>
        <w:t xml:space="preserve"> (פיה"מ סנהדרין י) ביאר דהמלבין פני חברו ברבים [ואינך] אין חלק לעוה"ב, שלא יבוא מעשה מן המעשים האלו [אף שהם קלים לפי מחשבת החושב], כי אם מנפש חסרה שלא הגיעה לשלמות ואינה ראויה לחיי העולם הבא.</w:t>
      </w:r>
    </w:p>
    <w:p w14:paraId="314190EB" w14:textId="77777777" w:rsidR="004E07FC" w:rsidRPr="00690BFD" w:rsidRDefault="00000000" w:rsidP="00690BFD">
      <w:pPr>
        <w:pStyle w:val="3"/>
        <w:bidi/>
        <w:rPr>
          <w:rFonts w:ascii="Narkisim" w:hAnsi="Narkisim"/>
        </w:rPr>
      </w:pPr>
      <w:r w:rsidRPr="00690BFD">
        <w:rPr>
          <w:rFonts w:ascii="Narkisim" w:hAnsi="Narkisim"/>
          <w:rtl/>
        </w:rPr>
        <w:t>דף נט.</w:t>
      </w:r>
    </w:p>
    <w:p w14:paraId="3B615D2A" w14:textId="77777777" w:rsidR="004E07FC" w:rsidRPr="00690BFD" w:rsidRDefault="00000000" w:rsidP="00690BFD">
      <w:pPr>
        <w:pStyle w:val="aa"/>
        <w:bidi/>
        <w:rPr>
          <w:rFonts w:ascii="Narkisim" w:hAnsi="Narkisim"/>
        </w:rPr>
      </w:pPr>
      <w:r w:rsidRPr="00690BFD">
        <w:rPr>
          <w:rFonts w:ascii="Narkisim" w:hAnsi="Narkisim"/>
          <w:u w:val="single"/>
          <w:rtl/>
        </w:rPr>
        <w:t>ספק אשת איש</w:t>
      </w:r>
      <w:r w:rsidRPr="00690BFD">
        <w:rPr>
          <w:rFonts w:ascii="Narkisim" w:hAnsi="Narkisim"/>
          <w:rtl/>
        </w:rPr>
        <w:t xml:space="preserve">. </w:t>
      </w:r>
      <w:r w:rsidRPr="00690BFD">
        <w:rPr>
          <w:rFonts w:ascii="Narkisim" w:hAnsi="Narkisim"/>
          <w:b/>
          <w:bCs/>
          <w:rtl/>
        </w:rPr>
        <w:t>רבינו יונה</w:t>
      </w:r>
      <w:r w:rsidRPr="00690BFD">
        <w:rPr>
          <w:rFonts w:ascii="Narkisim" w:hAnsi="Narkisim"/>
          <w:rtl/>
        </w:rPr>
        <w:t xml:space="preserve"> (ברכות א: בדה"ר, והו' ברמ"א תרג) כת' ועיקר היראה ליזהר מהספקות ושלא לעשות המצות ע"ד ההרגל. שעונש הספק יותר מהודאי, דקרבן חטאת אין לו שיעור [ואפי' דנקא, זבחים מח.], ואילו אשם תלוי צריך להביא בב' סלעים.</w:t>
      </w:r>
    </w:p>
    <w:p w14:paraId="213FED46" w14:textId="77777777" w:rsidR="004E07FC" w:rsidRPr="00690BFD" w:rsidRDefault="00000000" w:rsidP="00690BFD">
      <w:pPr>
        <w:pStyle w:val="a8"/>
        <w:bidi/>
        <w:rPr>
          <w:rFonts w:ascii="Narkisim" w:hAnsi="Narkisim"/>
        </w:rPr>
      </w:pPr>
      <w:r w:rsidRPr="00690BFD">
        <w:rPr>
          <w:rFonts w:ascii="Narkisim" w:hAnsi="Narkisim"/>
          <w:rtl/>
        </w:rPr>
        <w:t xml:space="preserve">והטעם שהחמירו על הספק יותר מן הודאי מפני שעל הודאי משים האדם החטא אל לבו ודואג ומתחרט עליו וחוזר בתשובה שלימה, אבל על הספק עושה סברות ואומר שאכלתי אולי היתה מותרת ולא ישית אל לבו לשוב </w:t>
      </w:r>
      <w:r w:rsidRPr="00690BFD">
        <w:rPr>
          <w:rFonts w:ascii="Narkisim" w:hAnsi="Narkisim"/>
          <w:rtl/>
        </w:rPr>
        <w:lastRenderedPageBreak/>
        <w:t>ולזה החמירו בו יותר.</w:t>
      </w:r>
    </w:p>
    <w:p w14:paraId="2C7E682E" w14:textId="77777777" w:rsidR="004E07FC" w:rsidRPr="00690BFD" w:rsidRDefault="00000000" w:rsidP="00690BFD">
      <w:pPr>
        <w:pStyle w:val="aa"/>
        <w:bidi/>
        <w:rPr>
          <w:rFonts w:ascii="Narkisim" w:hAnsi="Narkisim"/>
        </w:rPr>
      </w:pPr>
      <w:r w:rsidRPr="00690BFD">
        <w:rPr>
          <w:rFonts w:ascii="Narkisim" w:hAnsi="Narkisim"/>
          <w:u w:val="single"/>
          <w:rtl/>
        </w:rPr>
        <w:t>הבא על א"א וכו' ויש לו חלק לעוה"ב</w:t>
      </w:r>
      <w:r w:rsidRPr="00690BFD">
        <w:rPr>
          <w:rFonts w:ascii="Narkisim" w:hAnsi="Narkisim"/>
          <w:rtl/>
        </w:rPr>
        <w:t xml:space="preserve">. </w:t>
      </w:r>
      <w:r w:rsidRPr="00690BFD">
        <w:rPr>
          <w:rFonts w:ascii="Narkisim" w:hAnsi="Narkisim"/>
          <w:b/>
          <w:bCs/>
          <w:rtl/>
        </w:rPr>
        <w:t>תוס</w:t>
      </w:r>
      <w:r w:rsidRPr="00690BFD">
        <w:rPr>
          <w:rFonts w:ascii="Narkisim" w:hAnsi="Narkisim"/>
          <w:rtl/>
        </w:rPr>
        <w:t xml:space="preserve">' (נט:) כת' דאף דיורד בגהנום ואין עולים, מ"מ יש לו חלק לעוה"ב [וכדאי' הכא]. אבל </w:t>
      </w:r>
      <w:r w:rsidRPr="00690BFD">
        <w:rPr>
          <w:rFonts w:ascii="Narkisim" w:hAnsi="Narkisim"/>
          <w:b/>
          <w:bCs/>
          <w:rtl/>
        </w:rPr>
        <w:t>תוס</w:t>
      </w:r>
      <w:r w:rsidRPr="00690BFD">
        <w:rPr>
          <w:rFonts w:ascii="Narkisim" w:hAnsi="Narkisim"/>
          <w:rtl/>
        </w:rPr>
        <w:t>' (סוטה ד:) וה</w:t>
      </w:r>
      <w:r w:rsidRPr="00690BFD">
        <w:rPr>
          <w:rFonts w:ascii="Narkisim" w:hAnsi="Narkisim"/>
          <w:b/>
          <w:bCs/>
          <w:rtl/>
        </w:rPr>
        <w:t>תוס' רי"ד</w:t>
      </w:r>
      <w:r w:rsidRPr="00690BFD">
        <w:rPr>
          <w:rFonts w:ascii="Narkisim" w:hAnsi="Narkisim"/>
          <w:rtl/>
        </w:rPr>
        <w:t xml:space="preserve"> פי' אם עשה תשובה יש לו חלק לעוה"ב [דהיכא דלא הוליד ממזר מהני תשובה עם יסורין]. והא דלעיל יורדין לגיהנם ואינן עולין כשלא עשה תשובה. ועוד תי' ה</w:t>
      </w:r>
      <w:r w:rsidRPr="00690BFD">
        <w:rPr>
          <w:rFonts w:ascii="Narkisim" w:hAnsi="Narkisim"/>
          <w:b/>
          <w:bCs/>
          <w:rtl/>
        </w:rPr>
        <w:t>ריטב"א</w:t>
      </w:r>
      <w:r w:rsidRPr="00690BFD">
        <w:rPr>
          <w:rFonts w:ascii="Narkisim" w:hAnsi="Narkisim"/>
          <w:rtl/>
        </w:rPr>
        <w:t xml:space="preserve"> דהיכא דנהרג במיתת בי"ד מיתתו מכפרת, ויש לו חלק לעוה"ב.</w:t>
      </w:r>
    </w:p>
    <w:p w14:paraId="086F66B6" w14:textId="77777777" w:rsidR="004E07FC" w:rsidRPr="00690BFD" w:rsidRDefault="00000000" w:rsidP="00690BFD">
      <w:pPr>
        <w:pStyle w:val="aa"/>
        <w:bidi/>
        <w:rPr>
          <w:rFonts w:ascii="Narkisim" w:hAnsi="Narkisim"/>
        </w:rPr>
      </w:pPr>
      <w:r w:rsidRPr="00690BFD">
        <w:rPr>
          <w:rFonts w:ascii="Narkisim" w:hAnsi="Narkisim"/>
          <w:u w:val="single"/>
          <w:rtl/>
        </w:rPr>
        <w:t>נוח לו לאדם שיפיל עצמו לכבשן האש ואל ילבין פני חבירו וכו'</w:t>
      </w:r>
      <w:r w:rsidRPr="00690BFD">
        <w:rPr>
          <w:rFonts w:ascii="Narkisim" w:hAnsi="Narkisim"/>
          <w:rtl/>
        </w:rPr>
        <w:t xml:space="preserve">. </w:t>
      </w:r>
      <w:r w:rsidRPr="00690BFD">
        <w:rPr>
          <w:rFonts w:ascii="Narkisim" w:hAnsi="Narkisim"/>
          <w:b/>
          <w:bCs/>
          <w:rtl/>
        </w:rPr>
        <w:t>תוס</w:t>
      </w:r>
      <w:r w:rsidRPr="00690BFD">
        <w:rPr>
          <w:rFonts w:ascii="Narkisim" w:hAnsi="Narkisim"/>
          <w:rtl/>
        </w:rPr>
        <w:t>' (סוטה י:) הק' אמאי לא הוזכר בהדי ג' עבירות דיהרג ואל יעבור. ותי' דלא נקט אלא עבירות מפורשות בקרא. ומבואר דנקטו דהדין אמת דיהרג ואל יעבור</w:t>
      </w:r>
      <w:r w:rsidRPr="00690BFD">
        <w:rPr>
          <w:rStyle w:val="ac"/>
          <w:rFonts w:ascii="Narkisim" w:hAnsi="Narkisim"/>
          <w:rtl/>
        </w:rPr>
        <w:footnoteReference w:id="970"/>
      </w:r>
      <w:r w:rsidRPr="00690BFD">
        <w:rPr>
          <w:rFonts w:ascii="Narkisim" w:hAnsi="Narkisim"/>
          <w:rtl/>
        </w:rPr>
        <w:t>.</w:t>
      </w:r>
    </w:p>
    <w:p w14:paraId="34C3F7DC"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רבינו יונה</w:t>
      </w:r>
      <w:r w:rsidRPr="00690BFD">
        <w:rPr>
          <w:rFonts w:ascii="Narkisim" w:hAnsi="Narkisim"/>
          <w:rtl/>
        </w:rPr>
        <w:t xml:space="preserve"> (שערי תשובה ג קלט, ואבות ג יא) כת' דמלבין פני חבירו הוה תולדות שפיכות דמים. ואף באבזרייהו יהרג ואל יעבור (וכדאי' סנהדרין עה.).</w:t>
      </w:r>
    </w:p>
    <w:p w14:paraId="5D087F0C"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אחרונים</w:t>
      </w:r>
      <w:r w:rsidRPr="00690BFD">
        <w:rPr>
          <w:rFonts w:ascii="Narkisim" w:hAnsi="Narkisim"/>
          <w:rtl/>
        </w:rPr>
        <w:t xml:space="preserve"> העירו דהא דרוצח יהרג ואל יעבור הוא משום מאי חזית דדמא דידך סומק טפי, דכיון דא' מהם יהרג לא נדחית דין התורה, ול"ש בזה גדר אבזרייהו. והביאו דמבואר דאף חומר עבירות רציחה אינה נדחית, אף לולי סברת מאי חזית</w:t>
      </w:r>
      <w:r w:rsidRPr="00690BFD">
        <w:rPr>
          <w:rStyle w:val="ac"/>
          <w:rFonts w:ascii="Narkisim" w:hAnsi="Narkisim"/>
          <w:rtl/>
        </w:rPr>
        <w:footnoteReference w:id="971"/>
      </w:r>
      <w:r w:rsidRPr="00690BFD">
        <w:rPr>
          <w:rFonts w:ascii="Narkisim" w:hAnsi="Narkisim"/>
          <w:rtl/>
        </w:rPr>
        <w:t>].</w:t>
      </w:r>
    </w:p>
    <w:p w14:paraId="29FEDE2E" w14:textId="77777777" w:rsidR="004E07FC" w:rsidRPr="00690BFD" w:rsidRDefault="00000000" w:rsidP="00690BFD">
      <w:pPr>
        <w:pStyle w:val="aa"/>
        <w:bidi/>
        <w:rPr>
          <w:rFonts w:ascii="Narkisim" w:hAnsi="Narkisim"/>
        </w:rPr>
      </w:pPr>
      <w:r w:rsidRPr="00690BFD">
        <w:rPr>
          <w:rFonts w:ascii="Narkisim" w:hAnsi="Narkisim"/>
          <w:rtl/>
        </w:rPr>
        <w:t>אבל ה</w:t>
      </w:r>
      <w:r w:rsidRPr="00690BFD">
        <w:rPr>
          <w:rFonts w:ascii="Narkisim" w:hAnsi="Narkisim"/>
          <w:b/>
          <w:bCs/>
          <w:rtl/>
        </w:rPr>
        <w:t>מאירי</w:t>
      </w:r>
      <w:r w:rsidRPr="00690BFD">
        <w:rPr>
          <w:rFonts w:ascii="Narkisim" w:hAnsi="Narkisim"/>
          <w:rtl/>
        </w:rPr>
        <w:t xml:space="preserve"> (ברכות מג:, סנהדרין יא:) כת' דלא אמרי' יהרג ואל יעבור, ובגמ' נאמר מדרכי המוסר. [וכ"כ כמה אחרונים</w:t>
      </w:r>
      <w:r w:rsidRPr="00690BFD">
        <w:rPr>
          <w:rStyle w:val="ac"/>
          <w:rFonts w:ascii="Narkisim" w:hAnsi="Narkisim"/>
          <w:rtl/>
        </w:rPr>
        <w:footnoteReference w:id="972"/>
      </w:r>
      <w:r w:rsidRPr="00690BFD">
        <w:rPr>
          <w:rFonts w:ascii="Narkisim" w:hAnsi="Narkisim"/>
          <w:rtl/>
        </w:rPr>
        <w:t>].</w:t>
      </w:r>
    </w:p>
    <w:p w14:paraId="319E56FD"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(ערכין טז.) כ' דהא דבגדי כהונה מכפרים [על שפיכות דמים] כגון דלא אהנו מעשיו, וכגון הלבנת פנים, דהוה כאילו שופך דמים.</w:t>
      </w:r>
    </w:p>
    <w:p w14:paraId="227BFE4E" w14:textId="77777777" w:rsidR="004E07FC" w:rsidRPr="00690BFD" w:rsidRDefault="00000000" w:rsidP="00690BFD">
      <w:pPr>
        <w:pStyle w:val="aa"/>
        <w:bidi/>
        <w:rPr>
          <w:rFonts w:ascii="Narkisim" w:hAnsi="Narkisim"/>
        </w:rPr>
      </w:pPr>
      <w:r w:rsidRPr="00690BFD">
        <w:rPr>
          <w:rFonts w:ascii="Narkisim" w:hAnsi="Narkisim"/>
          <w:u w:val="single"/>
          <w:rtl/>
        </w:rPr>
        <w:t>מנלן מתמר וכו'</w:t>
      </w:r>
      <w:r w:rsidRPr="00690BFD">
        <w:rPr>
          <w:rFonts w:ascii="Narkisim" w:hAnsi="Narkisim"/>
          <w:rtl/>
        </w:rPr>
        <w:t>. ה</w:t>
      </w:r>
      <w:r w:rsidRPr="00690BFD">
        <w:rPr>
          <w:rFonts w:ascii="Narkisim" w:hAnsi="Narkisim"/>
          <w:b/>
          <w:bCs/>
          <w:rtl/>
        </w:rPr>
        <w:t>אחרונים</w:t>
      </w:r>
      <w:r w:rsidRPr="00690BFD">
        <w:rPr>
          <w:rFonts w:ascii="Narkisim" w:hAnsi="Narkisim"/>
          <w:rtl/>
        </w:rPr>
        <w:t xml:space="preserve"> דנו דילמא תמר עשתה לפנים משורת הדין, וכדעת ה</w:t>
      </w:r>
      <w:r w:rsidRPr="00690BFD">
        <w:rPr>
          <w:rFonts w:ascii="Narkisim" w:hAnsi="Narkisim"/>
          <w:b/>
          <w:bCs/>
          <w:rtl/>
        </w:rPr>
        <w:t>ראשונים</w:t>
      </w:r>
      <w:r w:rsidRPr="00690BFD">
        <w:rPr>
          <w:rFonts w:ascii="Narkisim" w:hAnsi="Narkisim"/>
          <w:rtl/>
        </w:rPr>
        <w:t xml:space="preserve"> דאף בשאר עבירות רשאי למסור עצמו למיתה. ועוד דנו דתמר היתה קודם מתן תורה, וקודם מתן תורה לא נאמר 'וחי בהם'. [ואכמ"ל].</w:t>
      </w:r>
    </w:p>
    <w:p w14:paraId="09D7BA60" w14:textId="77777777" w:rsidR="004E07FC" w:rsidRPr="00690BFD" w:rsidRDefault="00000000" w:rsidP="00690BFD">
      <w:pPr>
        <w:bidi/>
        <w:rPr>
          <w:rFonts w:ascii="Narkisim" w:hAnsi="Narkisim" w:cs="Narkisim"/>
        </w:rPr>
      </w:pPr>
      <w:r w:rsidRPr="00690BFD">
        <w:rPr>
          <w:rFonts w:ascii="Narkisim" w:hAnsi="Narkisim" w:cs="Narkisim"/>
          <w:u w:val="single"/>
          <w:rtl/>
        </w:rPr>
        <w:t>עם שאתך בתורה ומצוות</w:t>
      </w:r>
      <w:r w:rsidRPr="00690BFD">
        <w:rPr>
          <w:rFonts w:ascii="Narkisim" w:hAnsi="Narkisim" w:cs="Narkisim"/>
          <w:rtl/>
        </w:rPr>
        <w:t xml:space="preserve">. </w:t>
      </w:r>
      <w:r w:rsidRPr="00690BFD">
        <w:rPr>
          <w:rFonts w:ascii="Narkisim" w:hAnsi="Narkisim" w:cs="Narkisim"/>
          <w:b/>
          <w:bCs/>
          <w:rtl/>
        </w:rPr>
        <w:t>ר' יהונתן</w:t>
      </w:r>
      <w:r w:rsidRPr="00690BFD">
        <w:rPr>
          <w:rFonts w:ascii="Narkisim" w:hAnsi="Narkisim" w:cs="Narkisim"/>
          <w:rtl/>
        </w:rPr>
        <w:t xml:space="preserve"> (בשיטמ"ק) פי' תורה או מצוות, אע"פ שאינו חכם. וה</w:t>
      </w:r>
      <w:r w:rsidRPr="00690BFD">
        <w:rPr>
          <w:rFonts w:ascii="Narkisim" w:hAnsi="Narkisim" w:cs="Narkisim"/>
          <w:b/>
          <w:bCs/>
          <w:rtl/>
        </w:rPr>
        <w:t>נמוק"י</w:t>
      </w:r>
      <w:r w:rsidRPr="00690BFD">
        <w:rPr>
          <w:rFonts w:ascii="Narkisim" w:hAnsi="Narkisim" w:cs="Narkisim"/>
          <w:rtl/>
        </w:rPr>
        <w:t xml:space="preserve"> (והו' ברמ"א רכח א) כת' דדוקא אתך בתורה ומצוות, אבל אין איסור במי שאינו ירא ה'. [ומשמע דאף שלא יצא מכלל עמיתך</w:t>
      </w:r>
      <w:r w:rsidRPr="00690BFD">
        <w:rPr>
          <w:rStyle w:val="ac"/>
          <w:rFonts w:ascii="Narkisim" w:hAnsi="Narkisim" w:cs="Narkisim"/>
          <w:rtl/>
        </w:rPr>
        <w:footnoteReference w:id="973"/>
      </w:r>
      <w:r w:rsidRPr="00690BFD">
        <w:rPr>
          <w:rFonts w:ascii="Narkisim" w:hAnsi="Narkisim" w:cs="Narkisim"/>
          <w:rtl/>
        </w:rPr>
        <w:t>].</w:t>
      </w:r>
    </w:p>
    <w:p w14:paraId="3415A5A8"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כת' פי' אשתך [ואולי ל"ג בתורה ומצוות. ועם שאתך הוה אשתו].</w:t>
      </w:r>
    </w:p>
    <w:p w14:paraId="3D80DB06" w14:textId="77777777" w:rsidR="004E07FC" w:rsidRPr="00690BFD" w:rsidRDefault="00000000" w:rsidP="00690BFD">
      <w:pPr>
        <w:bidi/>
        <w:rPr>
          <w:rFonts w:ascii="Narkisim" w:hAnsi="Narkisim" w:cs="Narkisim"/>
        </w:rPr>
      </w:pPr>
      <w:r w:rsidRPr="00690BFD">
        <w:rPr>
          <w:rFonts w:ascii="Narkisim" w:hAnsi="Narkisim" w:cs="Narkisim"/>
          <w:rtl/>
        </w:rPr>
        <w:t>והב''ח (רכח) הביא מרדכי הארוך (בשם ס' החכמה) בשם מורי הכהן דדוקא אונאת דברים מותר במי שאינו אתך בתורה ובמצות, דהאי קרא באונאת דברים. אבל לענין אונאת ממון אסור אף במי שאינו מקיים המצות</w:t>
      </w:r>
      <w:r w:rsidRPr="00690BFD">
        <w:rPr>
          <w:rStyle w:val="ac"/>
          <w:rFonts w:ascii="Narkisim" w:hAnsi="Narkisim" w:cs="Narkisim"/>
          <w:rtl/>
        </w:rPr>
        <w:footnoteReference w:id="974"/>
      </w:r>
      <w:r w:rsidRPr="00690BFD">
        <w:rPr>
          <w:rFonts w:ascii="Narkisim" w:hAnsi="Narkisim" w:cs="Narkisim"/>
          <w:rtl/>
        </w:rPr>
        <w:t>. ובס' החכמה חלק דאונאת דברים חמיר טפי, כדאמרינן גדול אונאת דברים מאונאת ממון וכו'. וכת' דאפשר דממעט הכא אונאת גוי מתרווייהו, אבל ישראל לא אפילו אין עושה מעשה עמך. אך הק' דקתני לעיל אם היה בעל תשובה לא יאמר לו וכו' משמע דאם אינו בעל תשובה אין בו משום אונאת דברים.</w:t>
      </w:r>
    </w:p>
    <w:p w14:paraId="135F497A"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חינוך</w:t>
      </w:r>
      <w:r w:rsidRPr="00690BFD">
        <w:rPr>
          <w:rFonts w:ascii="Narkisim" w:hAnsi="Narkisim"/>
          <w:rtl/>
        </w:rPr>
        <w:t xml:space="preserve"> (שלח) כת' דאם א' התחיל והרשיע לצער חבירו בדברים הרעים, השומע רשאי לענות לו, ואינו בכלל האיסור</w:t>
      </w:r>
      <w:r w:rsidRPr="00690BFD">
        <w:rPr>
          <w:rStyle w:val="ac"/>
          <w:rFonts w:ascii="Narkisim" w:hAnsi="Narkisim"/>
          <w:rtl/>
        </w:rPr>
        <w:footnoteReference w:id="975"/>
      </w:r>
      <w:r w:rsidRPr="00690BFD">
        <w:rPr>
          <w:rFonts w:ascii="Narkisim" w:hAnsi="Narkisim"/>
          <w:rtl/>
        </w:rPr>
        <w:t>. וכת' דראוי לחכם שישיב לו דרך סלסול ובנעימות ולא יכעס הרבה. אולם יש כת בני אדם שחסידותם עולה כל כך שלא ירצו להכניס עצמן בוראה זו. ועליהם אמרו (גיטין לז.) הנעלבין ואינם עולבין שומעים חרפתם ואינם משיבין, ועליהם כת' ואוהביו כצאת השמש בגבורתו.</w:t>
      </w:r>
    </w:p>
    <w:p w14:paraId="49928E0F" w14:textId="77777777" w:rsidR="004E07FC" w:rsidRPr="00690BFD" w:rsidRDefault="00000000" w:rsidP="00690BFD">
      <w:pPr>
        <w:pStyle w:val="aa"/>
        <w:bidi/>
        <w:rPr>
          <w:rFonts w:ascii="Narkisim" w:hAnsi="Narkisim"/>
        </w:rPr>
      </w:pPr>
      <w:r w:rsidRPr="00690BFD">
        <w:rPr>
          <w:rFonts w:ascii="Narkisim" w:hAnsi="Narkisim"/>
          <w:u w:val="single"/>
          <w:rtl/>
        </w:rPr>
        <w:lastRenderedPageBreak/>
        <w:t>תוד"ה חתכו</w:t>
      </w:r>
      <w:r w:rsidRPr="00690BFD">
        <w:rPr>
          <w:rFonts w:ascii="Narkisim" w:hAnsi="Narkisim"/>
          <w:rtl/>
        </w:rPr>
        <w:t>. והכי תנן חתכו לרחבו וכו'. אם לא היה חול בינתיים וכו' הטפילה סביב מחברת החוליות וכו'. וכ"כ ה</w:t>
      </w:r>
      <w:r w:rsidRPr="00690BFD">
        <w:rPr>
          <w:rFonts w:ascii="Narkisim" w:hAnsi="Narkisim"/>
          <w:b/>
          <w:bCs/>
          <w:rtl/>
        </w:rPr>
        <w:t>רמב"ן</w:t>
      </w:r>
      <w:r w:rsidRPr="00690BFD">
        <w:rPr>
          <w:rFonts w:ascii="Narkisim" w:hAnsi="Narkisim"/>
          <w:rtl/>
        </w:rPr>
        <w:t xml:space="preserve"> שהכובד הוא מדביק כל חוליא לשל מטה ממנה, ואם הוסק טמא. אבל החול שהוא ביניהם אינו מניחן להדבק</w:t>
      </w:r>
      <w:r w:rsidRPr="00690BFD">
        <w:rPr>
          <w:rStyle w:val="ac"/>
          <w:rFonts w:ascii="Narkisim" w:hAnsi="Narkisim"/>
          <w:rtl/>
        </w:rPr>
        <w:footnoteReference w:id="976"/>
      </w:r>
      <w:r w:rsidRPr="00690BFD">
        <w:rPr>
          <w:rFonts w:ascii="Narkisim" w:hAnsi="Narkisim"/>
          <w:rtl/>
        </w:rPr>
        <w:t>.</w:t>
      </w:r>
    </w:p>
    <w:p w14:paraId="1660ACE5" w14:textId="77777777" w:rsidR="004E07FC" w:rsidRPr="00690BFD" w:rsidRDefault="00000000" w:rsidP="00690BFD">
      <w:pPr>
        <w:pStyle w:val="aa"/>
        <w:bidi/>
        <w:rPr>
          <w:rFonts w:ascii="Narkisim" w:hAnsi="Narkisim"/>
        </w:rPr>
      </w:pPr>
      <w:r w:rsidRPr="00690BFD">
        <w:rPr>
          <w:rFonts w:ascii="Narkisim" w:hAnsi="Narkisim"/>
          <w:rtl/>
        </w:rPr>
        <w:t xml:space="preserve">אבל </w:t>
      </w:r>
      <w:r w:rsidRPr="00690BFD">
        <w:rPr>
          <w:rFonts w:ascii="Narkisim" w:hAnsi="Narkisim"/>
          <w:b/>
          <w:bCs/>
          <w:rtl/>
        </w:rPr>
        <w:t>רש"י</w:t>
      </w:r>
      <w:r w:rsidRPr="00690BFD">
        <w:rPr>
          <w:rFonts w:ascii="Narkisim" w:hAnsi="Narkisim"/>
          <w:rtl/>
        </w:rPr>
        <w:t xml:space="preserve"> משמע דהחול מהני לחבר בין החוליות [לרבנן], ור"א פליג דהוה בנין בעלמא.</w:t>
      </w:r>
    </w:p>
    <w:p w14:paraId="15D57FB2"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כת' ד</w:t>
      </w:r>
      <w:r w:rsidRPr="00690BFD">
        <w:rPr>
          <w:rFonts w:ascii="Narkisim" w:hAnsi="Narkisim"/>
          <w:b/>
          <w:bCs/>
          <w:rtl/>
        </w:rPr>
        <w:t>רש"י</w:t>
      </w:r>
      <w:r w:rsidRPr="00690BFD">
        <w:rPr>
          <w:rFonts w:ascii="Narkisim" w:hAnsi="Narkisim"/>
          <w:rtl/>
        </w:rPr>
        <w:t xml:space="preserve"> גרס 'חתוכי' חוליות, וקאי אתנור דהיה חוליות מעיקרא, ולא שנחתך אח"כ.</w:t>
      </w:r>
    </w:p>
    <w:p w14:paraId="3A90937A" w14:textId="77777777" w:rsidR="004E07FC" w:rsidRPr="00690BFD" w:rsidRDefault="00000000" w:rsidP="00690BFD">
      <w:pPr>
        <w:pStyle w:val="3"/>
        <w:bidi/>
        <w:rPr>
          <w:rFonts w:ascii="Narkisim" w:hAnsi="Narkisim"/>
        </w:rPr>
      </w:pPr>
      <w:r w:rsidRPr="00690BFD">
        <w:rPr>
          <w:rFonts w:ascii="Narkisim" w:hAnsi="Narkisim"/>
          <w:rtl/>
        </w:rPr>
        <w:t>דף נט:</w:t>
      </w:r>
    </w:p>
    <w:p w14:paraId="5776718E" w14:textId="77777777" w:rsidR="004E07FC" w:rsidRPr="00690BFD" w:rsidRDefault="00000000" w:rsidP="00690BFD">
      <w:pPr>
        <w:pStyle w:val="aa"/>
        <w:bidi/>
        <w:rPr>
          <w:rFonts w:ascii="Narkisim" w:hAnsi="Narkisim"/>
        </w:rPr>
      </w:pPr>
      <w:r w:rsidRPr="00690BFD">
        <w:rPr>
          <w:rFonts w:ascii="Narkisim" w:hAnsi="Narkisim"/>
          <w:u w:val="single"/>
          <w:rtl/>
        </w:rPr>
        <w:t>חרוב זה יוכיח, נעקר החרוב ממקומו וכו' אמת המים וכו' כותלי ביהמ"ד וכו'</w:t>
      </w:r>
      <w:r w:rsidRPr="00690BFD">
        <w:rPr>
          <w:rFonts w:ascii="Narkisim" w:hAnsi="Narkisim"/>
          <w:rtl/>
        </w:rPr>
        <w:t>. הו' בשם ה</w:t>
      </w:r>
      <w:r w:rsidRPr="00690BFD">
        <w:rPr>
          <w:rFonts w:ascii="Narkisim" w:hAnsi="Narkisim"/>
          <w:b/>
          <w:bCs/>
          <w:rtl/>
        </w:rPr>
        <w:t>גר"א</w:t>
      </w:r>
      <w:r w:rsidRPr="00690BFD">
        <w:rPr>
          <w:rFonts w:ascii="Narkisim" w:hAnsi="Narkisim"/>
          <w:rtl/>
        </w:rPr>
        <w:t xml:space="preserve"> (ס' קול אליהו) דר"א הוכיח חרוב הוא כנגד הסתפקות במועט. ואמת המים כנגד ענוה ושפלות. וכותלי ביהמ"ד משום עמל התורה.</w:t>
      </w:r>
    </w:p>
    <w:p w14:paraId="75EF444D"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ר"ח</w:t>
      </w:r>
      <w:r w:rsidRPr="00690BFD">
        <w:rPr>
          <w:rFonts w:ascii="Narkisim" w:hAnsi="Narkisim"/>
          <w:rtl/>
        </w:rPr>
        <w:t xml:space="preserve"> (הו' בשיטמ"ק) הביא </w:t>
      </w:r>
      <w:r w:rsidRPr="00690BFD">
        <w:rPr>
          <w:rFonts w:ascii="Narkisim" w:hAnsi="Narkisim"/>
          <w:b/>
          <w:bCs/>
          <w:rtl/>
        </w:rPr>
        <w:t>י"מ</w:t>
      </w:r>
      <w:r w:rsidRPr="00690BFD">
        <w:rPr>
          <w:rFonts w:ascii="Narkisim" w:hAnsi="Narkisim"/>
          <w:rtl/>
        </w:rPr>
        <w:t xml:space="preserve"> דהקב"ה הראה אותות ומופתים אלו, ע"י תפילת ובקשת הצדיקים, לפי שאינן נביאים. וכת' דאין זה רחוק מן הדעת. ו</w:t>
      </w:r>
      <w:r w:rsidRPr="00690BFD">
        <w:rPr>
          <w:rFonts w:ascii="Narkisim" w:hAnsi="Narkisim"/>
          <w:b/>
          <w:bCs/>
          <w:rtl/>
        </w:rPr>
        <w:t>י"א</w:t>
      </w:r>
      <w:r w:rsidRPr="00690BFD">
        <w:rPr>
          <w:rFonts w:ascii="Narkisim" w:hAnsi="Narkisim"/>
          <w:rtl/>
        </w:rPr>
        <w:t xml:space="preserve"> שהיה חלום, שחכם מחכמי מדרש נתנמנם במדרש וראה כ"ז בחלום. והגמ' לא פירש דדברי חלומות הם, שהחלומות היו בידם קרובים לנבואה. וסמכו בזה הענין, והחלומות שוא ידברו וקיימו אחרי רבים להטות.</w:t>
      </w:r>
    </w:p>
    <w:p w14:paraId="771C3781" w14:textId="77777777" w:rsidR="004E07FC" w:rsidRPr="00690BFD" w:rsidRDefault="00000000" w:rsidP="00690BFD">
      <w:pPr>
        <w:bidi/>
        <w:rPr>
          <w:rFonts w:ascii="Narkisim" w:hAnsi="Narkisim" w:cs="Narkisim"/>
        </w:rPr>
      </w:pPr>
      <w:r w:rsidRPr="00690BFD">
        <w:rPr>
          <w:rFonts w:ascii="Narkisim" w:hAnsi="Narkisim" w:cs="Narkisim"/>
          <w:u w:val="single"/>
          <w:rtl/>
        </w:rPr>
        <w:t>יצאת בת קול וכו' עמד ר' יהושע וכו' לא בשמים היא, שכבר ניתנה תורה מהר סיני</w:t>
      </w:r>
      <w:r w:rsidRPr="00690BFD">
        <w:rPr>
          <w:rStyle w:val="ac"/>
          <w:rFonts w:ascii="Narkisim" w:hAnsi="Narkisim" w:cs="Narkisim"/>
          <w:u w:val="single"/>
          <w:rtl/>
        </w:rPr>
        <w:footnoteReference w:id="977"/>
      </w:r>
      <w:r w:rsidRPr="00690BFD">
        <w:rPr>
          <w:rFonts w:ascii="Narkisim" w:hAnsi="Narkisim" w:cs="Narkisim"/>
          <w:u w:val="single"/>
          <w:rtl/>
        </w:rPr>
        <w:t xml:space="preserve"> וכו'</w:t>
      </w:r>
      <w:r w:rsidRPr="00690BFD">
        <w:rPr>
          <w:rFonts w:ascii="Narkisim" w:hAnsi="Narkisim" w:cs="Narkisim"/>
          <w:rtl/>
        </w:rPr>
        <w:t>. נח' תי' התוס' האם לא קי"ל כלל כבת קול [וכ"ד ר' יהושע], או רק כנגד דיני התורה. דכתיב אחרי רבים להטות. או דבת קול דהכא גרע.</w:t>
      </w:r>
    </w:p>
    <w:p w14:paraId="108A41AF"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ראשונים</w:t>
      </w:r>
      <w:r w:rsidRPr="00690BFD">
        <w:rPr>
          <w:rFonts w:ascii="Narkisim" w:hAnsi="Narkisim"/>
          <w:rtl/>
        </w:rPr>
        <w:t xml:space="preserve"> נתקשו האיך יאמר בת קול דבר שאינו אמת. ו</w:t>
      </w:r>
      <w:r w:rsidRPr="00690BFD">
        <w:rPr>
          <w:rFonts w:ascii="Narkisim" w:hAnsi="Narkisim"/>
          <w:b/>
          <w:bCs/>
          <w:rtl/>
        </w:rPr>
        <w:t>רב נסים גאון</w:t>
      </w:r>
      <w:r w:rsidRPr="00690BFD">
        <w:rPr>
          <w:rFonts w:ascii="Narkisim" w:hAnsi="Narkisim"/>
          <w:rtl/>
        </w:rPr>
        <w:t xml:space="preserve"> (עה"ג ברכות יט, הו' בשיטמ"ק) תי' דהבת קול לא אמרה בדבר זה, ואפשר שכוון בכל מקום זולת זה. ועוד תי' שהכוונה בזה לנסות את החכמים אם זה הקול יעתיקם ממה שמקובל בידם או לאו.</w:t>
      </w:r>
    </w:p>
    <w:p w14:paraId="230686C1" w14:textId="77777777" w:rsidR="004E07FC" w:rsidRPr="00690BFD" w:rsidRDefault="00000000" w:rsidP="00690BFD">
      <w:pPr>
        <w:pStyle w:val="a8"/>
        <w:bidi/>
        <w:rPr>
          <w:rFonts w:ascii="Narkisim" w:hAnsi="Narkisim"/>
        </w:rPr>
      </w:pPr>
      <w:r w:rsidRPr="00690BFD">
        <w:rPr>
          <w:rFonts w:ascii="Narkisim" w:hAnsi="Narkisim"/>
          <w:rtl/>
        </w:rPr>
        <w:t>וב</w:t>
      </w:r>
      <w:r w:rsidRPr="00690BFD">
        <w:rPr>
          <w:rFonts w:ascii="Narkisim" w:hAnsi="Narkisim"/>
          <w:b/>
          <w:bCs/>
          <w:rtl/>
        </w:rPr>
        <w:t>דרשות הר"ן</w:t>
      </w:r>
      <w:r w:rsidRPr="00690BFD">
        <w:rPr>
          <w:rFonts w:ascii="Narkisim" w:hAnsi="Narkisim"/>
          <w:rtl/>
        </w:rPr>
        <w:t xml:space="preserve"> (ז ד"ה וזהו ענין, ודרוש יא) כת' דאף דסברת ר' אליעזר מסכים לאמת יותר, והוכיח דכן היא האמת בשמים. ואפ"ה חכמים לא הניחו דבריהם. שהכרעת ההלכה נמסר לחכמי הדור ע"פ שכלם</w:t>
      </w:r>
      <w:r w:rsidRPr="00690BFD">
        <w:rPr>
          <w:rStyle w:val="ac"/>
          <w:rFonts w:ascii="Narkisim" w:hAnsi="Narkisim"/>
          <w:rtl/>
        </w:rPr>
        <w:footnoteReference w:id="978"/>
      </w:r>
      <w:r w:rsidRPr="00690BFD">
        <w:rPr>
          <w:rFonts w:ascii="Narkisim" w:hAnsi="Narkisim"/>
          <w:rtl/>
        </w:rPr>
        <w:t xml:space="preserve"> [דלא בשמים היא</w:t>
      </w:r>
      <w:r w:rsidRPr="00690BFD">
        <w:rPr>
          <w:rStyle w:val="ac"/>
          <w:rFonts w:ascii="Narkisim" w:hAnsi="Narkisim"/>
          <w:rtl/>
        </w:rPr>
        <w:footnoteReference w:id="979"/>
      </w:r>
      <w:r w:rsidRPr="00690BFD">
        <w:rPr>
          <w:rFonts w:ascii="Narkisim" w:hAnsi="Narkisim"/>
          <w:rtl/>
        </w:rPr>
        <w:t>]. ואילו יקבלו דברי הבת קול משמים כנגד השכל, נמצא עוברים על דברי תורה</w:t>
      </w:r>
      <w:r w:rsidRPr="00690BFD">
        <w:rPr>
          <w:rStyle w:val="ac"/>
          <w:rFonts w:ascii="Narkisim" w:hAnsi="Narkisim"/>
          <w:rtl/>
        </w:rPr>
        <w:footnoteReference w:id="980"/>
      </w:r>
      <w:r w:rsidRPr="00690BFD">
        <w:rPr>
          <w:rFonts w:ascii="Narkisim" w:hAnsi="Narkisim"/>
          <w:rtl/>
        </w:rPr>
        <w:t>.</w:t>
      </w:r>
    </w:p>
    <w:p w14:paraId="4C6C6C16" w14:textId="77777777" w:rsidR="004E07FC" w:rsidRPr="00690BFD" w:rsidRDefault="00000000" w:rsidP="00690BFD">
      <w:pPr>
        <w:pStyle w:val="aa"/>
        <w:bidi/>
        <w:rPr>
          <w:rFonts w:ascii="Narkisim" w:hAnsi="Narkisim"/>
        </w:rPr>
      </w:pPr>
      <w:r w:rsidRPr="00690BFD">
        <w:rPr>
          <w:rFonts w:ascii="Narkisim" w:hAnsi="Narkisim"/>
          <w:u w:val="single"/>
          <w:rtl/>
        </w:rPr>
        <w:t>תוד"ה לא בשמים</w:t>
      </w:r>
      <w:r w:rsidRPr="00690BFD">
        <w:rPr>
          <w:rFonts w:ascii="Narkisim" w:hAnsi="Narkisim"/>
          <w:rtl/>
        </w:rPr>
        <w:t>. שבא לחלוק על דברי תורה דכתיב אחרי רבים להטות</w:t>
      </w:r>
      <w:r w:rsidRPr="00690BFD">
        <w:rPr>
          <w:rStyle w:val="ac"/>
          <w:rFonts w:ascii="Narkisim" w:hAnsi="Narkisim"/>
          <w:rtl/>
        </w:rPr>
        <w:footnoteReference w:id="981"/>
      </w:r>
      <w:r w:rsidRPr="00690BFD">
        <w:rPr>
          <w:rFonts w:ascii="Narkisim" w:hAnsi="Narkisim"/>
          <w:rtl/>
        </w:rPr>
        <w:t xml:space="preserve"> וכו'. ה</w:t>
      </w:r>
      <w:r w:rsidRPr="00690BFD">
        <w:rPr>
          <w:rFonts w:ascii="Narkisim" w:hAnsi="Narkisim"/>
          <w:b/>
          <w:bCs/>
          <w:rtl/>
        </w:rPr>
        <w:t>קוב"ש</w:t>
      </w:r>
      <w:r w:rsidRPr="00690BFD">
        <w:rPr>
          <w:rFonts w:ascii="Narkisim" w:hAnsi="Narkisim"/>
          <w:rtl/>
        </w:rPr>
        <w:t xml:space="preserve"> (קו' ד"ס ה יד) הביא להק' דמ"מ החכמים של הרוב, כל א' בפנ"ע היה צריך לחזור בהם משום הבת קול. וביאר דהחכמים שחלקו על ר"א לא היה צריכין להתייחס לדבריו, כיון דהיה ברור להם כדבריהם. ושאר רבנן פסקו הלכה כדברי </w:t>
      </w:r>
      <w:r w:rsidRPr="00690BFD">
        <w:rPr>
          <w:rFonts w:ascii="Narkisim" w:hAnsi="Narkisim"/>
          <w:rtl/>
        </w:rPr>
        <w:lastRenderedPageBreak/>
        <w:t>הרוב.</w:t>
      </w:r>
    </w:p>
    <w:p w14:paraId="767B56E4" w14:textId="77777777" w:rsidR="004E07FC" w:rsidRPr="00690BFD" w:rsidRDefault="00000000" w:rsidP="00690BFD">
      <w:pPr>
        <w:bidi/>
        <w:rPr>
          <w:rFonts w:ascii="Narkisim" w:hAnsi="Narkisim" w:cs="Narkisim"/>
        </w:rPr>
      </w:pPr>
      <w:r w:rsidRPr="00690BFD">
        <w:rPr>
          <w:rFonts w:ascii="Narkisim" w:hAnsi="Narkisim" w:cs="Narkisim"/>
          <w:u w:val="single"/>
          <w:rtl/>
        </w:rPr>
        <w:t>בא"ד ר' יהושע וכו' בשום מקום אין משגיחין</w:t>
      </w:r>
      <w:r w:rsidRPr="00690BFD">
        <w:rPr>
          <w:rFonts w:ascii="Narkisim" w:hAnsi="Narkisim" w:cs="Narkisim"/>
          <w:rtl/>
        </w:rPr>
        <w:t>. וה</w:t>
      </w:r>
      <w:r w:rsidRPr="00690BFD">
        <w:rPr>
          <w:rFonts w:ascii="Narkisim" w:hAnsi="Narkisim" w:cs="Narkisim"/>
          <w:b/>
          <w:bCs/>
          <w:rtl/>
        </w:rPr>
        <w:t>אחרונים</w:t>
      </w:r>
      <w:r w:rsidRPr="00690BFD">
        <w:rPr>
          <w:rFonts w:ascii="Narkisim" w:hAnsi="Narkisim" w:cs="Narkisim"/>
          <w:rtl/>
        </w:rPr>
        <w:t xml:space="preserve"> הביאו דדעת ה</w:t>
      </w:r>
      <w:r w:rsidRPr="00690BFD">
        <w:rPr>
          <w:rFonts w:ascii="Narkisim" w:hAnsi="Narkisim" w:cs="Narkisim"/>
          <w:b/>
          <w:bCs/>
          <w:rtl/>
        </w:rPr>
        <w:t>רמב"ם</w:t>
      </w:r>
      <w:r w:rsidRPr="00690BFD">
        <w:rPr>
          <w:rFonts w:ascii="Narkisim" w:hAnsi="Narkisim" w:cs="Narkisim"/>
          <w:rtl/>
        </w:rPr>
        <w:t xml:space="preserve"> (יסוה"ת ט א, ובהק' לפיה"מ) דבשום מקום אין משגיחין בנביא ובת קול, דלא בשמים היא</w:t>
      </w:r>
      <w:r w:rsidRPr="00690BFD">
        <w:rPr>
          <w:rStyle w:val="ac"/>
          <w:rFonts w:ascii="Narkisim" w:hAnsi="Narkisim" w:cs="Narkisim"/>
          <w:rtl/>
        </w:rPr>
        <w:footnoteReference w:id="982"/>
      </w:r>
      <w:r w:rsidRPr="00690BFD">
        <w:rPr>
          <w:rFonts w:ascii="Narkisim" w:hAnsi="Narkisim" w:cs="Narkisim"/>
          <w:rtl/>
        </w:rPr>
        <w:t>. וה</w:t>
      </w:r>
      <w:r w:rsidRPr="00690BFD">
        <w:rPr>
          <w:rFonts w:ascii="Narkisim" w:hAnsi="Narkisim" w:cs="Narkisim"/>
          <w:b/>
          <w:bCs/>
          <w:rtl/>
        </w:rPr>
        <w:t>כס"מ</w:t>
      </w:r>
      <w:r w:rsidRPr="00690BFD">
        <w:rPr>
          <w:rFonts w:ascii="Narkisim" w:hAnsi="Narkisim" w:cs="Narkisim"/>
          <w:rtl/>
        </w:rPr>
        <w:t xml:space="preserve"> (יסוה"ת ט ג) הק' האיך סמכי' אבת קול דהלכה כבית הלל. וצ"ע. </w:t>
      </w:r>
      <w:r w:rsidRPr="00690BFD">
        <w:rPr>
          <w:rFonts w:ascii="Narkisim" w:hAnsi="Narkisim" w:cs="Narkisim"/>
          <w:szCs w:val="20"/>
          <w:rtl/>
        </w:rPr>
        <w:t>וה</w:t>
      </w:r>
      <w:r w:rsidRPr="00690BFD">
        <w:rPr>
          <w:rFonts w:ascii="Narkisim" w:hAnsi="Narkisim" w:cs="Narkisim"/>
          <w:b/>
          <w:bCs/>
          <w:szCs w:val="20"/>
          <w:rtl/>
        </w:rPr>
        <w:t>קוב"ש</w:t>
      </w:r>
      <w:r w:rsidRPr="00690BFD">
        <w:rPr>
          <w:rFonts w:ascii="Narkisim" w:hAnsi="Narkisim" w:cs="Narkisim"/>
          <w:szCs w:val="20"/>
          <w:rtl/>
        </w:rPr>
        <w:t xml:space="preserve"> (קו' ד"ס ה י) כת' דקי"ל כבית הלל משום דהוה רוב</w:t>
      </w:r>
      <w:r w:rsidRPr="00690BFD">
        <w:rPr>
          <w:rStyle w:val="ac"/>
          <w:rFonts w:ascii="Narkisim" w:hAnsi="Narkisim" w:cs="Narkisim"/>
          <w:szCs w:val="20"/>
          <w:rtl/>
        </w:rPr>
        <w:footnoteReference w:id="983"/>
      </w:r>
      <w:r w:rsidRPr="00690BFD">
        <w:rPr>
          <w:rFonts w:ascii="Narkisim" w:hAnsi="Narkisim" w:cs="Narkisim"/>
          <w:szCs w:val="20"/>
          <w:rtl/>
        </w:rPr>
        <w:t>. [והביא דכ"כ התוס' רא"ש נדה ז:]</w:t>
      </w:r>
      <w:r w:rsidRPr="00690BFD">
        <w:rPr>
          <w:rFonts w:ascii="Narkisim" w:hAnsi="Narkisim" w:cs="Narkisim"/>
          <w:rtl/>
        </w:rPr>
        <w:t>.</w:t>
      </w:r>
    </w:p>
    <w:p w14:paraId="74C14CEE"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קוב"ש</w:t>
      </w:r>
      <w:r w:rsidRPr="00690BFD">
        <w:rPr>
          <w:rFonts w:ascii="Narkisim" w:hAnsi="Narkisim"/>
          <w:rtl/>
        </w:rPr>
        <w:t xml:space="preserve"> (שם ה) הביא דקי"ל משיאין אשה ע"פ בת קול [שמת בעלה], וה</w:t>
      </w:r>
      <w:r w:rsidRPr="00690BFD">
        <w:rPr>
          <w:rFonts w:ascii="Narkisim" w:hAnsi="Narkisim"/>
          <w:b/>
          <w:bCs/>
          <w:rtl/>
        </w:rPr>
        <w:t>תוי"ט</w:t>
      </w:r>
      <w:r w:rsidRPr="00690BFD">
        <w:rPr>
          <w:rFonts w:ascii="Narkisim" w:hAnsi="Narkisim"/>
          <w:rtl/>
        </w:rPr>
        <w:t xml:space="preserve"> (יבמות טז ו) הק' דקי"ל לא בשמים היא</w:t>
      </w:r>
      <w:r w:rsidRPr="00690BFD">
        <w:rPr>
          <w:rStyle w:val="ac"/>
          <w:rFonts w:ascii="Narkisim" w:hAnsi="Narkisim"/>
          <w:rtl/>
        </w:rPr>
        <w:footnoteReference w:id="984"/>
      </w:r>
      <w:r w:rsidRPr="00690BFD">
        <w:rPr>
          <w:rFonts w:ascii="Narkisim" w:hAnsi="Narkisim"/>
          <w:rtl/>
        </w:rPr>
        <w:t>. וה</w:t>
      </w:r>
      <w:r w:rsidRPr="00690BFD">
        <w:rPr>
          <w:rFonts w:ascii="Narkisim" w:hAnsi="Narkisim"/>
          <w:b/>
          <w:bCs/>
          <w:rtl/>
        </w:rPr>
        <w:t>קוב"ש</w:t>
      </w:r>
      <w:r w:rsidRPr="00690BFD">
        <w:rPr>
          <w:rFonts w:ascii="Narkisim" w:hAnsi="Narkisim"/>
          <w:rtl/>
        </w:rPr>
        <w:t xml:space="preserve"> תי' דהיכא דהצריכה תורה ב' עדים אמרי' דל"מ בת קול. אבל במקום דמהני עד א', ואפי' עד פסול, כ"ש דמהני בירור בת קול. וה"נ בתר דתקנו דמהני ע"א בעדות אשה, כ"ש דמהני רוח הקודש ונביא.</w:t>
      </w:r>
    </w:p>
    <w:p w14:paraId="36B13A14" w14:textId="77777777" w:rsidR="004E07FC" w:rsidRPr="00690BFD" w:rsidRDefault="00000000" w:rsidP="00690BFD">
      <w:pPr>
        <w:bidi/>
        <w:rPr>
          <w:rFonts w:ascii="Narkisim" w:hAnsi="Narkisim" w:cs="Narkisim"/>
        </w:rPr>
      </w:pPr>
      <w:r w:rsidRPr="00690BFD">
        <w:rPr>
          <w:rFonts w:ascii="Narkisim" w:hAnsi="Narkisim" w:cs="Narkisim"/>
          <w:u w:val="single"/>
          <w:rtl/>
        </w:rPr>
        <w:t>ונמנו עליו וברכוהו וישב ברחוק ד' אמות וכו' א"ל שחבירים בדילים ממך וכו'</w:t>
      </w:r>
      <w:r w:rsidRPr="00690BFD">
        <w:rPr>
          <w:rFonts w:ascii="Narkisim" w:hAnsi="Narkisim" w:cs="Narkisim"/>
          <w:rtl/>
        </w:rPr>
        <w:t>. מבואר ב</w:t>
      </w:r>
      <w:r w:rsidRPr="00690BFD">
        <w:rPr>
          <w:rFonts w:ascii="Narkisim" w:hAnsi="Narkisim" w:cs="Narkisim"/>
          <w:b/>
          <w:bCs/>
          <w:rtl/>
        </w:rPr>
        <w:t>רש"י</w:t>
      </w:r>
      <w:r w:rsidRPr="00690BFD">
        <w:rPr>
          <w:rFonts w:ascii="Narkisim" w:hAnsi="Narkisim" w:cs="Narkisim"/>
          <w:rtl/>
        </w:rPr>
        <w:t xml:space="preserve"> ו</w:t>
      </w:r>
      <w:r w:rsidRPr="00690BFD">
        <w:rPr>
          <w:rFonts w:ascii="Narkisim" w:hAnsi="Narkisim" w:cs="Narkisim"/>
          <w:b/>
          <w:bCs/>
          <w:rtl/>
        </w:rPr>
        <w:t>תוס</w:t>
      </w:r>
      <w:r w:rsidRPr="00690BFD">
        <w:rPr>
          <w:rFonts w:ascii="Narkisim" w:hAnsi="Narkisim" w:cs="Narkisim"/>
          <w:rtl/>
        </w:rPr>
        <w:t>' שנידוהו. אבל ה</w:t>
      </w:r>
      <w:r w:rsidRPr="00690BFD">
        <w:rPr>
          <w:rFonts w:ascii="Narkisim" w:hAnsi="Narkisim" w:cs="Narkisim"/>
          <w:b/>
          <w:bCs/>
          <w:rtl/>
        </w:rPr>
        <w:t>רמב"ן</w:t>
      </w:r>
      <w:r w:rsidRPr="00690BFD">
        <w:rPr>
          <w:rFonts w:ascii="Narkisim" w:hAnsi="Narkisim" w:cs="Narkisim"/>
          <w:rtl/>
        </w:rPr>
        <w:t xml:space="preserve"> כת' דהחרימוהו [וכ"כ ה</w:t>
      </w:r>
      <w:r w:rsidRPr="00690BFD">
        <w:rPr>
          <w:rFonts w:ascii="Narkisim" w:hAnsi="Narkisim" w:cs="Narkisim"/>
          <w:b/>
          <w:bCs/>
          <w:rtl/>
        </w:rPr>
        <w:t>תוס' ר"פ</w:t>
      </w:r>
      <w:r w:rsidRPr="00690BFD">
        <w:rPr>
          <w:rFonts w:ascii="Narkisim" w:hAnsi="Narkisim" w:cs="Narkisim"/>
          <w:rtl/>
        </w:rPr>
        <w:t xml:space="preserve">]. </w:t>
      </w:r>
      <w:r w:rsidRPr="00690BFD">
        <w:rPr>
          <w:rFonts w:ascii="Narkisim" w:hAnsi="Narkisim" w:cs="Narkisim"/>
          <w:szCs w:val="20"/>
          <w:rtl/>
        </w:rPr>
        <w:t>וה</w:t>
      </w:r>
      <w:r w:rsidRPr="00690BFD">
        <w:rPr>
          <w:rFonts w:ascii="Narkisim" w:hAnsi="Narkisim" w:cs="Narkisim"/>
          <w:b/>
          <w:bCs/>
          <w:szCs w:val="20"/>
          <w:rtl/>
        </w:rPr>
        <w:t>רשב"א</w:t>
      </w:r>
      <w:r w:rsidRPr="00690BFD">
        <w:rPr>
          <w:rFonts w:ascii="Narkisim" w:hAnsi="Narkisim" w:cs="Narkisim"/>
          <w:szCs w:val="20"/>
          <w:rtl/>
        </w:rPr>
        <w:t xml:space="preserve"> כת' ברכוהו הוה קללה [היפך ברכה], והוה כינוי לחרם [וכדאי' מו"ק טז. דחרם הוה ע"י ארור</w:t>
      </w:r>
      <w:r w:rsidRPr="00690BFD">
        <w:rPr>
          <w:rFonts w:ascii="Narkisim" w:hAnsi="Narkisim" w:cs="Narkisim"/>
          <w:rtl/>
        </w:rPr>
        <w:t>].</w:t>
      </w:r>
    </w:p>
    <w:p w14:paraId="480DCF3B" w14:textId="77777777" w:rsidR="004E07FC" w:rsidRPr="00690BFD" w:rsidRDefault="00000000" w:rsidP="00690BFD">
      <w:pPr>
        <w:bidi/>
        <w:rPr>
          <w:rFonts w:ascii="Narkisim" w:hAnsi="Narkisim" w:cs="Narkisim"/>
        </w:rPr>
      </w:pPr>
      <w:r w:rsidRPr="00690BFD">
        <w:rPr>
          <w:rFonts w:ascii="Narkisim" w:hAnsi="Narkisim" w:cs="Narkisim"/>
          <w:rtl/>
        </w:rPr>
        <w:t>וה</w:t>
      </w:r>
      <w:r w:rsidRPr="00690BFD">
        <w:rPr>
          <w:rFonts w:ascii="Narkisim" w:hAnsi="Narkisim" w:cs="Narkisim"/>
          <w:b/>
          <w:bCs/>
          <w:rtl/>
        </w:rPr>
        <w:t>רמב"ן</w:t>
      </w:r>
      <w:r w:rsidRPr="00690BFD">
        <w:rPr>
          <w:rFonts w:ascii="Narkisim" w:hAnsi="Narkisim" w:cs="Narkisim"/>
          <w:rtl/>
        </w:rPr>
        <w:t xml:space="preserve"> ביאר דמש"ה לא נכנסו תלמידים ללמוד לפניו</w:t>
      </w:r>
      <w:r w:rsidRPr="00690BFD">
        <w:rPr>
          <w:rStyle w:val="ac"/>
          <w:rFonts w:ascii="Narkisim" w:hAnsi="Narkisim" w:cs="Narkisim"/>
          <w:rtl/>
        </w:rPr>
        <w:footnoteReference w:id="985"/>
      </w:r>
      <w:r w:rsidRPr="00690BFD">
        <w:rPr>
          <w:rFonts w:ascii="Narkisim" w:hAnsi="Narkisim" w:cs="Narkisim"/>
          <w:rtl/>
        </w:rPr>
        <w:t xml:space="preserve"> [וכדמבואר סנהדרין סח.], דמוחרם לא שונה ולא שונין לו. ואילו מנודה שונה ושונין לו (מו"ק טו.). אבל ה</w:t>
      </w:r>
      <w:r w:rsidRPr="00690BFD">
        <w:rPr>
          <w:rFonts w:ascii="Narkisim" w:hAnsi="Narkisim" w:cs="Narkisim"/>
          <w:b/>
          <w:bCs/>
          <w:rtl/>
        </w:rPr>
        <w:t>ריטב"א</w:t>
      </w:r>
      <w:r w:rsidRPr="00690BFD">
        <w:rPr>
          <w:rFonts w:ascii="Narkisim" w:hAnsi="Narkisim" w:cs="Narkisim"/>
          <w:rtl/>
        </w:rPr>
        <w:t xml:space="preserve"> הביא משם להיפך, דלא באו ללמוד דהיה מתביישים ליישב מרחק ד' אמות. אבל אי מדינא אסור מה שאל מפני מה לא באו.</w:t>
      </w:r>
    </w:p>
    <w:p w14:paraId="54D3EC97"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רמב"ן</w:t>
      </w:r>
      <w:r w:rsidRPr="00690BFD">
        <w:rPr>
          <w:rFonts w:ascii="Narkisim" w:hAnsi="Narkisim"/>
          <w:rtl/>
        </w:rPr>
        <w:t xml:space="preserve"> הק' אמאי החמירו בו כ"כ</w:t>
      </w:r>
      <w:r w:rsidRPr="00690BFD">
        <w:rPr>
          <w:rStyle w:val="ac"/>
          <w:rFonts w:ascii="Narkisim" w:hAnsi="Narkisim"/>
          <w:rtl/>
        </w:rPr>
        <w:footnoteReference w:id="986"/>
      </w:r>
      <w:r w:rsidRPr="00690BFD">
        <w:rPr>
          <w:rFonts w:ascii="Narkisim" w:hAnsi="Narkisim"/>
          <w:rtl/>
        </w:rPr>
        <w:t>. ותי' כיון שלא רצה לחזור בו, ואמר כותלי ביהמ"ד יוכיחו וכו' מיחזי כאפקירותא שהיה מחזיק במח' יותר מדי. וכת' דאפשר שהיו אומרים מפי הקבלה, ומש"ה אפי' הביא כל ראיות שבעולם לא היו מקבלים. ואילו הורה למעשה בזמן ביהמ"ק היה נעשה זקן ממרא, לפיכך החמירו עליו.</w:t>
      </w:r>
    </w:p>
    <w:p w14:paraId="612834BF"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רש"י</w:t>
      </w:r>
      <w:r w:rsidRPr="00690BFD">
        <w:rPr>
          <w:rFonts w:ascii="Narkisim" w:hAnsi="Narkisim"/>
          <w:rtl/>
        </w:rPr>
        <w:t xml:space="preserve"> (שבת קל:) כת' דהא דאמרי' דר"א שמותי הוא, פי' דברכוהו [ולשון שמתא</w:t>
      </w:r>
      <w:r w:rsidRPr="00690BFD">
        <w:rPr>
          <w:rStyle w:val="ac"/>
          <w:rFonts w:ascii="Narkisim" w:hAnsi="Narkisim"/>
          <w:rtl/>
        </w:rPr>
        <w:footnoteReference w:id="987"/>
      </w:r>
      <w:r w:rsidRPr="00690BFD">
        <w:rPr>
          <w:rFonts w:ascii="Narkisim" w:hAnsi="Narkisim"/>
          <w:rtl/>
        </w:rPr>
        <w:t>]. ועוד הביא בשם ה</w:t>
      </w:r>
      <w:r w:rsidRPr="00690BFD">
        <w:rPr>
          <w:rFonts w:ascii="Narkisim" w:hAnsi="Narkisim"/>
          <w:b/>
          <w:bCs/>
          <w:rtl/>
        </w:rPr>
        <w:t>ירושלמי</w:t>
      </w:r>
      <w:r w:rsidRPr="00690BFD">
        <w:rPr>
          <w:rFonts w:ascii="Narkisim" w:hAnsi="Narkisim"/>
          <w:rtl/>
        </w:rPr>
        <w:t xml:space="preserve"> דשמותי פי' מתלמידי שמאי.</w:t>
      </w:r>
    </w:p>
    <w:p w14:paraId="5E7C5FB2" w14:textId="77777777" w:rsidR="004E07FC" w:rsidRPr="00690BFD" w:rsidRDefault="00000000" w:rsidP="00690BFD">
      <w:pPr>
        <w:bidi/>
        <w:rPr>
          <w:rFonts w:ascii="Narkisim" w:hAnsi="Narkisim" w:cs="Narkisim"/>
        </w:rPr>
      </w:pPr>
      <w:r w:rsidRPr="00690BFD">
        <w:rPr>
          <w:rFonts w:ascii="Narkisim" w:hAnsi="Narkisim" w:cs="Narkisim"/>
          <w:u w:val="single"/>
          <w:rtl/>
        </w:rPr>
        <w:t>תוד"ה וקרע בגדיו</w:t>
      </w:r>
      <w:r w:rsidRPr="00690BFD">
        <w:rPr>
          <w:rFonts w:ascii="Narkisim" w:hAnsi="Narkisim" w:cs="Narkisim"/>
          <w:rtl/>
        </w:rPr>
        <w:t>. אין להוכיח מכאן הא דמבעי אם מנודה צריך קריעת בגדים וחלוץ מנעל וכו'. ו</w:t>
      </w:r>
      <w:r w:rsidRPr="00690BFD">
        <w:rPr>
          <w:rFonts w:ascii="Narkisim" w:hAnsi="Narkisim" w:cs="Narkisim"/>
          <w:b/>
          <w:bCs/>
          <w:rtl/>
        </w:rPr>
        <w:t>רש"י</w:t>
      </w:r>
      <w:r w:rsidRPr="00690BFD">
        <w:rPr>
          <w:rFonts w:ascii="Narkisim" w:hAnsi="Narkisim" w:cs="Narkisim"/>
          <w:rtl/>
        </w:rPr>
        <w:t xml:space="preserve"> (כאן) כת' שמנודה חייב בקריעה, ואסור בנעילת סנדל. וצ"ל דקאי כצד שאסור. [אבל ה</w:t>
      </w:r>
      <w:r w:rsidRPr="00690BFD">
        <w:rPr>
          <w:rFonts w:ascii="Narkisim" w:hAnsi="Narkisim" w:cs="Narkisim"/>
          <w:b/>
          <w:bCs/>
          <w:rtl/>
        </w:rPr>
        <w:t>רמב"ן</w:t>
      </w:r>
      <w:r w:rsidRPr="00690BFD">
        <w:rPr>
          <w:rFonts w:ascii="Narkisim" w:hAnsi="Narkisim" w:cs="Narkisim"/>
          <w:rtl/>
        </w:rPr>
        <w:t xml:space="preserve"> הביא דה</w:t>
      </w:r>
      <w:r w:rsidRPr="00690BFD">
        <w:rPr>
          <w:rFonts w:ascii="Narkisim" w:hAnsi="Narkisim" w:cs="Narkisim"/>
          <w:b/>
          <w:bCs/>
          <w:rtl/>
        </w:rPr>
        <w:t>רי"ף</w:t>
      </w:r>
      <w:r w:rsidRPr="00690BFD">
        <w:rPr>
          <w:rFonts w:ascii="Narkisim" w:hAnsi="Narkisim" w:cs="Narkisim"/>
          <w:rtl/>
        </w:rPr>
        <w:t xml:space="preserve"> (שם) פסק לקולא דאי"צ לחלוץ מנעלים].</w:t>
      </w:r>
    </w:p>
    <w:p w14:paraId="64702779"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ריטב"א</w:t>
      </w:r>
      <w:r w:rsidRPr="00690BFD">
        <w:rPr>
          <w:rFonts w:ascii="Narkisim" w:hAnsi="Narkisim"/>
          <w:rtl/>
        </w:rPr>
        <w:t xml:space="preserve"> כת' דאיכא טובא דמבעי בחד דוכתא, ומפשט בדוכתי אחרינא</w:t>
      </w:r>
      <w:r w:rsidRPr="00690BFD">
        <w:rPr>
          <w:rStyle w:val="ac"/>
          <w:rFonts w:ascii="Narkisim" w:hAnsi="Narkisim"/>
          <w:rtl/>
        </w:rPr>
        <w:footnoteReference w:id="988"/>
      </w:r>
      <w:r w:rsidRPr="00690BFD">
        <w:rPr>
          <w:rFonts w:ascii="Narkisim" w:hAnsi="Narkisim"/>
          <w:rtl/>
        </w:rPr>
        <w:t>. ועוד הביא דמוכח בברייתא (תענית יג) דאסור בנעילת הסנדל.</w:t>
      </w:r>
    </w:p>
    <w:p w14:paraId="3DA737CE" w14:textId="77777777" w:rsidR="004E07FC" w:rsidRPr="00690BFD" w:rsidRDefault="00000000" w:rsidP="00690BFD">
      <w:pPr>
        <w:pStyle w:val="aa"/>
        <w:bidi/>
        <w:rPr>
          <w:rFonts w:ascii="Narkisim" w:hAnsi="Narkisim"/>
        </w:rPr>
      </w:pPr>
      <w:r w:rsidRPr="00690BFD">
        <w:rPr>
          <w:rFonts w:ascii="Narkisim" w:hAnsi="Narkisim"/>
          <w:u w:val="single"/>
          <w:rtl/>
        </w:rPr>
        <w:t>בא"ד דדילמא הכא לצערא בעלמא</w:t>
      </w:r>
      <w:r w:rsidRPr="00690BFD">
        <w:rPr>
          <w:rFonts w:ascii="Narkisim" w:hAnsi="Narkisim"/>
          <w:rtl/>
        </w:rPr>
        <w:t>. ו</w:t>
      </w:r>
      <w:r w:rsidRPr="00690BFD">
        <w:rPr>
          <w:rFonts w:ascii="Narkisim" w:hAnsi="Narkisim"/>
          <w:b/>
          <w:bCs/>
          <w:rtl/>
        </w:rPr>
        <w:t>תוס</w:t>
      </w:r>
      <w:r w:rsidRPr="00690BFD">
        <w:rPr>
          <w:rFonts w:ascii="Narkisim" w:hAnsi="Narkisim"/>
          <w:rtl/>
        </w:rPr>
        <w:t>' (מו"ק טו:) כת' דשמא החמיר על עצמו, או שמא נסתפק, כי היכי דהוה ספק לנו. אבל ה</w:t>
      </w:r>
      <w:r w:rsidRPr="00690BFD">
        <w:rPr>
          <w:rFonts w:ascii="Narkisim" w:hAnsi="Narkisim"/>
          <w:b/>
          <w:bCs/>
          <w:rtl/>
        </w:rPr>
        <w:t>רמב"ן</w:t>
      </w:r>
      <w:r w:rsidRPr="00690BFD">
        <w:rPr>
          <w:rFonts w:ascii="Narkisim" w:hAnsi="Narkisim"/>
          <w:rtl/>
        </w:rPr>
        <w:t xml:space="preserve"> כת' דהיה חרם וגרע.</w:t>
      </w:r>
    </w:p>
    <w:p w14:paraId="5314B46C" w14:textId="77777777" w:rsidR="004E07FC" w:rsidRPr="00690BFD" w:rsidRDefault="00000000" w:rsidP="00690BFD">
      <w:pPr>
        <w:pStyle w:val="aa"/>
        <w:bidi/>
        <w:rPr>
          <w:rFonts w:ascii="Narkisim" w:hAnsi="Narkisim"/>
        </w:rPr>
      </w:pPr>
      <w:r w:rsidRPr="00690BFD">
        <w:rPr>
          <w:rFonts w:ascii="Narkisim" w:hAnsi="Narkisim"/>
          <w:rtl/>
        </w:rPr>
        <w:t>ו</w:t>
      </w:r>
      <w:r w:rsidRPr="00690BFD">
        <w:rPr>
          <w:rFonts w:ascii="Narkisim" w:hAnsi="Narkisim"/>
          <w:b/>
          <w:bCs/>
          <w:rtl/>
        </w:rPr>
        <w:t>תוס</w:t>
      </w:r>
      <w:r w:rsidRPr="00690BFD">
        <w:rPr>
          <w:rFonts w:ascii="Narkisim" w:hAnsi="Narkisim"/>
          <w:rtl/>
        </w:rPr>
        <w:t>' (נדה ז: בשם ראבי"ה) הק' דבגמ' (סנהדרין סח.) מבואר דר"א היה מניח תפילין. ובגמ' (מו"ק טו.) איבע"ל מנודה מהו בתפילין תיקו. ואין לומר דלא חש לנידוי, דהא חלץ מנעליו. וה</w:t>
      </w:r>
      <w:r w:rsidRPr="00690BFD">
        <w:rPr>
          <w:rFonts w:ascii="Narkisim" w:hAnsi="Narkisim"/>
          <w:b/>
          <w:bCs/>
          <w:rtl/>
        </w:rPr>
        <w:t>מאירי</w:t>
      </w:r>
      <w:r w:rsidRPr="00690BFD">
        <w:rPr>
          <w:rFonts w:ascii="Narkisim" w:hAnsi="Narkisim"/>
          <w:rtl/>
        </w:rPr>
        <w:t xml:space="preserve"> (מו"ק שם) הכריע דמנודה מניח תפילין, ממעשה דר"א. וכת' לדחות דאפשר שלכבוד ר' אליעזר פירשו בנדויו להקל עליו בקצת דברים, וכ"ש בתפילין שהם עקר גדול בענינו של תלמיד חכם. ועוד הביא </w:t>
      </w:r>
      <w:r w:rsidRPr="00690BFD">
        <w:rPr>
          <w:rFonts w:ascii="Narkisim" w:hAnsi="Narkisim"/>
          <w:b/>
          <w:bCs/>
          <w:rtl/>
        </w:rPr>
        <w:t>י"מ</w:t>
      </w:r>
      <w:r w:rsidRPr="00690BFD">
        <w:rPr>
          <w:rFonts w:ascii="Narkisim" w:hAnsi="Narkisim"/>
          <w:rtl/>
        </w:rPr>
        <w:t xml:space="preserve"> דהגמ' (סנהדרין) קאי אהורקנוס בנו שהיה מניח תפילין. ודחה דאין נראה כן.</w:t>
      </w:r>
    </w:p>
    <w:p w14:paraId="5C5A843A" w14:textId="77777777" w:rsidR="004E07FC" w:rsidRPr="00690BFD" w:rsidRDefault="00000000" w:rsidP="00690BFD">
      <w:pPr>
        <w:pStyle w:val="aa"/>
        <w:bidi/>
        <w:rPr>
          <w:rFonts w:ascii="Narkisim" w:hAnsi="Narkisim"/>
        </w:rPr>
      </w:pPr>
      <w:r w:rsidRPr="00690BFD">
        <w:rPr>
          <w:rFonts w:ascii="Narkisim" w:hAnsi="Narkisim"/>
          <w:u w:val="single"/>
          <w:rtl/>
        </w:rPr>
        <w:t>לקה העולם שליש וכו'</w:t>
      </w:r>
      <w:r w:rsidRPr="00690BFD">
        <w:rPr>
          <w:rFonts w:ascii="Narkisim" w:hAnsi="Narkisim"/>
          <w:rtl/>
        </w:rPr>
        <w:t>. ה</w:t>
      </w:r>
      <w:r w:rsidRPr="00690BFD">
        <w:rPr>
          <w:rFonts w:ascii="Narkisim" w:hAnsi="Narkisim"/>
          <w:b/>
          <w:bCs/>
          <w:rtl/>
        </w:rPr>
        <w:t>מהרש"א</w:t>
      </w:r>
      <w:r w:rsidRPr="00690BFD">
        <w:rPr>
          <w:rFonts w:ascii="Narkisim" w:hAnsi="Narkisim"/>
          <w:rtl/>
        </w:rPr>
        <w:t xml:space="preserve"> (ח"א) פי' דלא לקה אלא שליש מהם, שהוא המיעוט. דהא אף ר"א הוא </w:t>
      </w:r>
      <w:r w:rsidRPr="00690BFD">
        <w:rPr>
          <w:rFonts w:ascii="Narkisim" w:hAnsi="Narkisim"/>
          <w:rtl/>
        </w:rPr>
        <w:lastRenderedPageBreak/>
        <w:t>מיעוט ורבים חולקים עליו. וע' תורת חיים ועוד.</w:t>
      </w:r>
    </w:p>
    <w:p w14:paraId="178F7B9E" w14:textId="77777777" w:rsidR="004E07FC" w:rsidRPr="00690BFD" w:rsidRDefault="00000000" w:rsidP="00690BFD">
      <w:pPr>
        <w:bidi/>
        <w:rPr>
          <w:rFonts w:ascii="Narkisim" w:hAnsi="Narkisim" w:cs="Narkisim"/>
        </w:rPr>
      </w:pPr>
      <w:r w:rsidRPr="00690BFD">
        <w:rPr>
          <w:rFonts w:ascii="Narkisim" w:hAnsi="Narkisim" w:cs="Narkisim"/>
          <w:u w:val="single"/>
          <w:rtl/>
        </w:rPr>
        <w:t>לא שבקת ליה למיפל על אפיה</w:t>
      </w:r>
      <w:r w:rsidRPr="00690BFD">
        <w:rPr>
          <w:rFonts w:ascii="Narkisim" w:hAnsi="Narkisim" w:cs="Narkisim"/>
          <w:rtl/>
        </w:rPr>
        <w:t>. ה</w:t>
      </w:r>
      <w:r w:rsidRPr="00690BFD">
        <w:rPr>
          <w:rFonts w:ascii="Narkisim" w:hAnsi="Narkisim" w:cs="Narkisim"/>
          <w:b/>
          <w:bCs/>
          <w:rtl/>
        </w:rPr>
        <w:t>ריטב"א</w:t>
      </w:r>
      <w:r w:rsidRPr="00690BFD">
        <w:rPr>
          <w:rFonts w:ascii="Narkisim" w:hAnsi="Narkisim" w:cs="Narkisim"/>
          <w:rtl/>
        </w:rPr>
        <w:t xml:space="preserve"> הק' האיך אפשר שלא תזוז ממנו כל היום. והביא בשם רבו שאסור להפסיק בין תפילה לנפילת אפים בדברים אחרים שאינם של תפילה. [והו' ב</w:t>
      </w:r>
      <w:r w:rsidRPr="00690BFD">
        <w:rPr>
          <w:rFonts w:ascii="Narkisim" w:hAnsi="Narkisim" w:cs="Narkisim"/>
          <w:b/>
          <w:bCs/>
          <w:rtl/>
        </w:rPr>
        <w:t>ב"י</w:t>
      </w:r>
      <w:r w:rsidRPr="00690BFD">
        <w:rPr>
          <w:rFonts w:ascii="Narkisim" w:hAnsi="Narkisim" w:cs="Narkisim"/>
          <w:rtl/>
        </w:rPr>
        <w:t xml:space="preserve"> ו</w:t>
      </w:r>
      <w:r w:rsidRPr="00690BFD">
        <w:rPr>
          <w:rFonts w:ascii="Narkisim" w:hAnsi="Narkisim" w:cs="Narkisim"/>
          <w:b/>
          <w:bCs/>
          <w:rtl/>
        </w:rPr>
        <w:t>שו"ע</w:t>
      </w:r>
      <w:r w:rsidRPr="00690BFD">
        <w:rPr>
          <w:rFonts w:ascii="Narkisim" w:hAnsi="Narkisim" w:cs="Narkisim"/>
          <w:rtl/>
        </w:rPr>
        <w:t xml:space="preserve"> (או"ח קלא א) בשם תלמיד הרשב"א ומהר"י אבוהב]</w:t>
      </w:r>
      <w:r w:rsidRPr="00690BFD">
        <w:rPr>
          <w:rStyle w:val="ac"/>
          <w:rFonts w:ascii="Narkisim" w:hAnsi="Narkisim" w:cs="Narkisim"/>
          <w:rtl/>
        </w:rPr>
        <w:footnoteReference w:id="989"/>
      </w:r>
      <w:r w:rsidRPr="00690BFD">
        <w:rPr>
          <w:rFonts w:ascii="Narkisim" w:hAnsi="Narkisim" w:cs="Narkisim"/>
          <w:rtl/>
        </w:rPr>
        <w:t>.</w:t>
      </w:r>
    </w:p>
    <w:p w14:paraId="76860801" w14:textId="77777777" w:rsidR="004E07FC" w:rsidRPr="00690BFD" w:rsidRDefault="00000000" w:rsidP="00690BFD">
      <w:pPr>
        <w:pStyle w:val="a8"/>
        <w:bidi/>
        <w:rPr>
          <w:rFonts w:ascii="Narkisim" w:hAnsi="Narkisim"/>
        </w:rPr>
      </w:pPr>
      <w:r w:rsidRPr="00690BFD">
        <w:rPr>
          <w:rFonts w:ascii="Narkisim" w:hAnsi="Narkisim"/>
          <w:rtl/>
        </w:rPr>
        <w:t>אבל ה</w:t>
      </w:r>
      <w:r w:rsidRPr="00690BFD">
        <w:rPr>
          <w:rFonts w:ascii="Narkisim" w:hAnsi="Narkisim"/>
          <w:b/>
          <w:bCs/>
          <w:rtl/>
        </w:rPr>
        <w:t>ריב"ש</w:t>
      </w:r>
      <w:r w:rsidRPr="00690BFD">
        <w:rPr>
          <w:rFonts w:ascii="Narkisim" w:hAnsi="Narkisim"/>
          <w:rtl/>
        </w:rPr>
        <w:t xml:space="preserve"> (תיב) כת' דהיתה לוקחת אותו בדברים, עד ששכח ליפול על פניו. וביאר דאינו חובה גמורה, אלא מנהג בעלמא ורשות.</w:t>
      </w:r>
    </w:p>
    <w:p w14:paraId="0EEE03A1" w14:textId="77777777" w:rsidR="004E07FC" w:rsidRPr="00690BFD" w:rsidRDefault="00000000" w:rsidP="00690BFD">
      <w:pPr>
        <w:pStyle w:val="aa"/>
        <w:bidi/>
        <w:rPr>
          <w:rFonts w:ascii="Narkisim" w:hAnsi="Narkisim"/>
        </w:rPr>
      </w:pPr>
      <w:r w:rsidRPr="00690BFD">
        <w:rPr>
          <w:rFonts w:ascii="Narkisim" w:hAnsi="Narkisim"/>
          <w:u w:val="single"/>
          <w:rtl/>
        </w:rPr>
        <w:t>ריש ירחא</w:t>
      </w:r>
      <w:r w:rsidRPr="00690BFD">
        <w:rPr>
          <w:rFonts w:ascii="Narkisim" w:hAnsi="Narkisim"/>
          <w:rtl/>
        </w:rPr>
        <w:t>. ה</w:t>
      </w:r>
      <w:r w:rsidRPr="00690BFD">
        <w:rPr>
          <w:rFonts w:ascii="Narkisim" w:hAnsi="Narkisim"/>
          <w:b/>
          <w:bCs/>
          <w:rtl/>
        </w:rPr>
        <w:t>ריטב"א</w:t>
      </w:r>
      <w:r w:rsidRPr="00690BFD">
        <w:rPr>
          <w:rFonts w:ascii="Narkisim" w:hAnsi="Narkisim"/>
          <w:rtl/>
        </w:rPr>
        <w:t xml:space="preserve"> כת' דמכאן נלמד דאין נופלין על פניהם בר"ח</w:t>
      </w:r>
      <w:r w:rsidRPr="00690BFD">
        <w:rPr>
          <w:rStyle w:val="ac"/>
          <w:rFonts w:ascii="Narkisim" w:hAnsi="Narkisim"/>
          <w:rtl/>
        </w:rPr>
        <w:footnoteReference w:id="990"/>
      </w:r>
      <w:r w:rsidRPr="00690BFD">
        <w:rPr>
          <w:rFonts w:ascii="Narkisim" w:hAnsi="Narkisim"/>
          <w:rtl/>
        </w:rPr>
        <w:t xml:space="preserve"> ושבת ויו"ט.</w:t>
      </w:r>
    </w:p>
    <w:p w14:paraId="5C0DF54E" w14:textId="77777777" w:rsidR="004E07FC" w:rsidRPr="00690BFD" w:rsidRDefault="00000000" w:rsidP="00690BFD">
      <w:pPr>
        <w:pStyle w:val="aa"/>
        <w:bidi/>
        <w:rPr>
          <w:rFonts w:ascii="Narkisim" w:hAnsi="Narkisim"/>
        </w:rPr>
      </w:pPr>
      <w:r w:rsidRPr="00690BFD">
        <w:rPr>
          <w:rFonts w:ascii="Narkisim" w:hAnsi="Narkisim"/>
          <w:u w:val="single"/>
          <w:rtl/>
        </w:rPr>
        <w:t>בין מלא לחסר</w:t>
      </w:r>
      <w:r w:rsidRPr="00690BFD">
        <w:rPr>
          <w:rFonts w:ascii="Narkisim" w:hAnsi="Narkisim"/>
          <w:rtl/>
        </w:rPr>
        <w:t>. פ</w:t>
      </w:r>
      <w:r w:rsidRPr="00690BFD">
        <w:rPr>
          <w:rFonts w:ascii="Narkisim" w:hAnsi="Narkisim"/>
          <w:b/>
          <w:bCs/>
          <w:rtl/>
        </w:rPr>
        <w:t>רש"י</w:t>
      </w:r>
      <w:r w:rsidRPr="00690BFD">
        <w:rPr>
          <w:rFonts w:ascii="Narkisim" w:hAnsi="Narkisim"/>
          <w:rtl/>
        </w:rPr>
        <w:t xml:space="preserve"> סבורה שיהא החודש חסר, ולא יפול על פניו וכו', ולא נזהרה ביום ל'. ה</w:t>
      </w:r>
      <w:r w:rsidRPr="00690BFD">
        <w:rPr>
          <w:rFonts w:ascii="Narkisim" w:hAnsi="Narkisim"/>
          <w:b/>
          <w:bCs/>
          <w:rtl/>
        </w:rPr>
        <w:t>מהרש"א</w:t>
      </w:r>
      <w:r w:rsidRPr="00690BFD">
        <w:rPr>
          <w:rFonts w:ascii="Narkisim" w:hAnsi="Narkisim"/>
          <w:rtl/>
        </w:rPr>
        <w:t xml:space="preserve"> (ח"א) דייק דנפל על פניו ביום ל', ואף דבזמנינו נהגו דאין נופלים בב' ימים דר"ח. וכת' דאפשר דבזמנם</w:t>
      </w:r>
      <w:r w:rsidRPr="00690BFD">
        <w:rPr>
          <w:rStyle w:val="ac"/>
          <w:rFonts w:ascii="Narkisim" w:hAnsi="Narkisim"/>
          <w:rtl/>
        </w:rPr>
        <w:footnoteReference w:id="991"/>
      </w:r>
      <w:r w:rsidRPr="00690BFD">
        <w:rPr>
          <w:rFonts w:ascii="Narkisim" w:hAnsi="Narkisim"/>
          <w:rtl/>
        </w:rPr>
        <w:t xml:space="preserve"> שהיו מקדשין ע"פ הראייה, ובחודש מלא היו מחזיקין ר"ח רק ביום ל"א. אבל אנו נוהגים גם במלא לנהוג ר"ח גם ביום ל'. [ונחלקו ה</w:t>
      </w:r>
      <w:r w:rsidRPr="00690BFD">
        <w:rPr>
          <w:rFonts w:ascii="Narkisim" w:hAnsi="Narkisim"/>
          <w:b/>
          <w:bCs/>
          <w:rtl/>
        </w:rPr>
        <w:t>פוסקים</w:t>
      </w:r>
      <w:r w:rsidRPr="00690BFD">
        <w:rPr>
          <w:rFonts w:ascii="Narkisim" w:hAnsi="Narkisim"/>
          <w:rtl/>
        </w:rPr>
        <w:t xml:space="preserve"> במה שאנו נוהגין ב' ימים ר"ח, אי הוה משום ספיקי דיומא, וספק איזה יום ר"ח. או דהוה כמו ראש השנה דחדא קדושה</w:t>
      </w:r>
      <w:r w:rsidRPr="00690BFD">
        <w:rPr>
          <w:rStyle w:val="ac"/>
          <w:rFonts w:ascii="Narkisim" w:hAnsi="Narkisim"/>
          <w:rtl/>
        </w:rPr>
        <w:footnoteReference w:id="992"/>
      </w:r>
      <w:r w:rsidRPr="00690BFD">
        <w:rPr>
          <w:rFonts w:ascii="Narkisim" w:hAnsi="Narkisim"/>
          <w:rtl/>
        </w:rPr>
        <w:t>].</w:t>
      </w:r>
    </w:p>
    <w:p w14:paraId="1E88858F" w14:textId="77777777" w:rsidR="004E07FC" w:rsidRPr="00690BFD" w:rsidRDefault="00000000" w:rsidP="00690BFD">
      <w:pPr>
        <w:pStyle w:val="aa"/>
        <w:bidi/>
        <w:rPr>
          <w:rFonts w:ascii="Narkisim" w:hAnsi="Narkisim"/>
        </w:rPr>
      </w:pPr>
      <w:r w:rsidRPr="00690BFD">
        <w:rPr>
          <w:rFonts w:ascii="Narkisim" w:hAnsi="Narkisim"/>
          <w:rtl/>
        </w:rPr>
        <w:t>וה</w:t>
      </w:r>
      <w:r w:rsidRPr="00690BFD">
        <w:rPr>
          <w:rFonts w:ascii="Narkisim" w:hAnsi="Narkisim"/>
          <w:b/>
          <w:bCs/>
          <w:rtl/>
        </w:rPr>
        <w:t>מהרש"א</w:t>
      </w:r>
      <w:r w:rsidRPr="00690BFD">
        <w:rPr>
          <w:rFonts w:ascii="Narkisim" w:hAnsi="Narkisim"/>
          <w:rtl/>
        </w:rPr>
        <w:t xml:space="preserve"> הק' דלשון הגמ' דההוא יומא ריש ירחא הוה משמע שהיה באמת ר"ח בו ביום. ופירש [בהיפך] דההוא יומא [יום ל'] היה ראש חדש, שהיה חודש חסר. ואחלף לה, שהיתה סבורה שיהא מלא. ולמחרת [ביום ל"א] נפל על פניו.</w:t>
      </w:r>
    </w:p>
    <w:p w14:paraId="767878B7" w14:textId="77777777" w:rsidR="004E07FC" w:rsidRPr="00690BFD" w:rsidRDefault="00000000" w:rsidP="00690BFD">
      <w:pPr>
        <w:pStyle w:val="aa"/>
        <w:bidi/>
        <w:rPr>
          <w:rFonts w:ascii="Narkisim" w:hAnsi="Narkisim"/>
        </w:rPr>
      </w:pPr>
      <w:r w:rsidRPr="00690BFD">
        <w:rPr>
          <w:rFonts w:ascii="Narkisim" w:hAnsi="Narkisim"/>
          <w:u w:val="single"/>
          <w:rtl/>
        </w:rPr>
        <w:t>א"ל מנא ידעת וכו' חוץ משערי אונאה</w:t>
      </w:r>
      <w:r w:rsidRPr="00690BFD">
        <w:rPr>
          <w:rFonts w:ascii="Narkisim" w:hAnsi="Narkisim"/>
          <w:rtl/>
        </w:rPr>
        <w:t xml:space="preserve">. צ"ב דרבן גמליאל עשה מה שהיה מוטל עליו ע"פ דין, שלא ירבו מח' בישראל, ומה שייך בזה עונש. אף דנגרם בזה צער לאחר. וע' </w:t>
      </w:r>
      <w:r w:rsidRPr="00690BFD">
        <w:rPr>
          <w:rFonts w:ascii="Narkisim" w:hAnsi="Narkisim"/>
          <w:b/>
          <w:bCs/>
          <w:rtl/>
        </w:rPr>
        <w:t>הג' יעב"ץ</w:t>
      </w:r>
      <w:r w:rsidRPr="00690BFD">
        <w:rPr>
          <w:rFonts w:ascii="Narkisim" w:hAnsi="Narkisim"/>
          <w:rtl/>
        </w:rPr>
        <w:t>.</w:t>
      </w:r>
    </w:p>
    <w:p w14:paraId="06BC0669" w14:textId="77777777" w:rsidR="004E07FC" w:rsidRPr="00690BFD" w:rsidRDefault="00000000" w:rsidP="00690BFD">
      <w:pPr>
        <w:pStyle w:val="aa"/>
        <w:bidi/>
        <w:rPr>
          <w:rFonts w:ascii="Narkisim" w:hAnsi="Narkisim"/>
        </w:rPr>
      </w:pPr>
      <w:r w:rsidRPr="00690BFD">
        <w:rPr>
          <w:rFonts w:ascii="Narkisim" w:hAnsi="Narkisim"/>
          <w:u w:val="single"/>
          <w:rtl/>
        </w:rPr>
        <w:t>מפני שסורן רע</w:t>
      </w:r>
      <w:r w:rsidRPr="00690BFD">
        <w:rPr>
          <w:rFonts w:ascii="Narkisim" w:hAnsi="Narkisim"/>
          <w:rtl/>
        </w:rPr>
        <w:t xml:space="preserve">. </w:t>
      </w:r>
      <w:r w:rsidRPr="00690BFD">
        <w:rPr>
          <w:rFonts w:ascii="Narkisim" w:hAnsi="Narkisim"/>
          <w:b/>
          <w:bCs/>
          <w:rtl/>
        </w:rPr>
        <w:t>רש"י</w:t>
      </w:r>
      <w:r w:rsidRPr="00690BFD">
        <w:rPr>
          <w:rFonts w:ascii="Narkisim" w:hAnsi="Narkisim"/>
          <w:rtl/>
        </w:rPr>
        <w:t xml:space="preserve"> (הוריות יג.) פי' שיצר לבם רע הוא יותר מדאי. סורו, שר שלו.</w:t>
      </w:r>
    </w:p>
    <w:p w14:paraId="764E9C6B" w14:textId="77777777" w:rsidR="004E07FC" w:rsidRPr="00690BFD" w:rsidRDefault="00000000" w:rsidP="00690BFD">
      <w:pPr>
        <w:pStyle w:val="aa"/>
        <w:bidi/>
        <w:rPr>
          <w:rFonts w:ascii="Narkisim" w:hAnsi="Narkisim"/>
        </w:rPr>
      </w:pPr>
      <w:r w:rsidRPr="00690BFD">
        <w:rPr>
          <w:rFonts w:ascii="Narkisim" w:hAnsi="Narkisim"/>
          <w:u w:val="single"/>
          <w:rtl/>
        </w:rPr>
        <w:t>תוד"ה ואמרי לה</w:t>
      </w:r>
      <w:r w:rsidRPr="00690BFD">
        <w:rPr>
          <w:rFonts w:ascii="Narkisim" w:hAnsi="Narkisim"/>
          <w:rtl/>
        </w:rPr>
        <w:t xml:space="preserve">. </w:t>
      </w:r>
      <w:r w:rsidRPr="00690BFD">
        <w:rPr>
          <w:rFonts w:ascii="Narkisim" w:hAnsi="Narkisim"/>
          <w:b/>
          <w:bCs/>
          <w:rtl/>
        </w:rPr>
        <w:t>י"מ</w:t>
      </w:r>
      <w:r w:rsidRPr="00690BFD">
        <w:rPr>
          <w:rFonts w:ascii="Narkisim" w:hAnsi="Narkisim"/>
          <w:rtl/>
        </w:rPr>
        <w:t xml:space="preserve"> דחשיב כי גרים הייתם וכיו"ב. וה</w:t>
      </w:r>
      <w:r w:rsidRPr="00690BFD">
        <w:rPr>
          <w:rFonts w:ascii="Narkisim" w:hAnsi="Narkisim"/>
          <w:b/>
          <w:bCs/>
          <w:rtl/>
        </w:rPr>
        <w:t>ראב"ד</w:t>
      </w:r>
      <w:r w:rsidRPr="00690BFD">
        <w:rPr>
          <w:rFonts w:ascii="Narkisim" w:hAnsi="Narkisim"/>
          <w:rtl/>
        </w:rPr>
        <w:t xml:space="preserve"> (בשיטמ"ק) כת' דלתרוייהו כל היכא דכתיב בהם בגר או כגר וכאזרח וכיו"ב קרי ליה אזהרה. ואידך מ"ד מונה אף היכא דכתיב בתורה עני ויתום ואלמנה.</w:t>
      </w:r>
    </w:p>
    <w:p w14:paraId="40D3B081" w14:textId="77777777" w:rsidR="004E07FC" w:rsidRPr="00690BFD" w:rsidRDefault="00000000" w:rsidP="00690BFD">
      <w:pPr>
        <w:bidi/>
        <w:rPr>
          <w:rFonts w:ascii="Narkisim" w:hAnsi="Narkisim" w:cs="Narkisim"/>
        </w:rPr>
      </w:pPr>
      <w:r w:rsidRPr="00690BFD">
        <w:rPr>
          <w:rFonts w:ascii="Narkisim" w:hAnsi="Narkisim" w:cs="Narkisim"/>
          <w:u w:val="single"/>
          <w:rtl/>
        </w:rPr>
        <w:t>אין מערבין פירות בפירות</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בעה"ב שאמר פירות שדה פלוני אני מוכר לך. ולפ"ז איירי דוקא היכא דאמר שדה זו. אבל ה</w:t>
      </w:r>
      <w:r w:rsidRPr="00690BFD">
        <w:rPr>
          <w:rFonts w:ascii="Narkisim" w:hAnsi="Narkisim" w:cs="Narkisim"/>
          <w:b/>
          <w:bCs/>
          <w:rtl/>
        </w:rPr>
        <w:t>רא"ש</w:t>
      </w:r>
      <w:r w:rsidRPr="00690BFD">
        <w:rPr>
          <w:rFonts w:ascii="Narkisim" w:hAnsi="Narkisim" w:cs="Narkisim"/>
          <w:rtl/>
        </w:rPr>
        <w:t xml:space="preserve"> (וראב"ד בשיטמ"ק) פי' כשמערב פירות רעים בתוך יפים. [וע"ד הא דאי' בברייתא בגמ'].</w:t>
      </w:r>
    </w:p>
    <w:p w14:paraId="1427139E" w14:textId="77777777" w:rsidR="004E07FC" w:rsidRPr="00690BFD" w:rsidRDefault="00000000" w:rsidP="00690BFD">
      <w:pPr>
        <w:pStyle w:val="3"/>
        <w:bidi/>
        <w:rPr>
          <w:rFonts w:ascii="Narkisim" w:hAnsi="Narkisim"/>
        </w:rPr>
      </w:pPr>
      <w:r w:rsidRPr="00690BFD">
        <w:rPr>
          <w:rFonts w:ascii="Narkisim" w:hAnsi="Narkisim"/>
          <w:rtl/>
        </w:rPr>
        <w:t>דף ס.</w:t>
      </w:r>
    </w:p>
    <w:p w14:paraId="3A284434" w14:textId="77777777" w:rsidR="004E07FC" w:rsidRPr="00690BFD" w:rsidRDefault="00000000" w:rsidP="00690BFD">
      <w:pPr>
        <w:bidi/>
        <w:rPr>
          <w:rFonts w:ascii="Narkisim" w:hAnsi="Narkisim" w:cs="Narkisim"/>
        </w:rPr>
      </w:pPr>
      <w:r w:rsidRPr="00690BFD">
        <w:rPr>
          <w:rFonts w:ascii="Narkisim" w:hAnsi="Narkisim" w:cs="Narkisim"/>
          <w:u w:val="single"/>
          <w:rtl/>
        </w:rPr>
        <w:t>ת"ר אצ"ל חדשות מד'</w:t>
      </w:r>
      <w:r w:rsidRPr="00690BFD">
        <w:rPr>
          <w:rFonts w:ascii="Narkisim" w:hAnsi="Narkisim" w:cs="Narkisim"/>
          <w:rtl/>
        </w:rPr>
        <w:t xml:space="preserve"> [סאין לסלע] וישנות מג' [פ</w:t>
      </w:r>
      <w:r w:rsidRPr="00690BFD">
        <w:rPr>
          <w:rFonts w:ascii="Narkisim" w:hAnsi="Narkisim" w:cs="Narkisim"/>
          <w:b/>
          <w:bCs/>
          <w:rtl/>
        </w:rPr>
        <w:t>רש"י</w:t>
      </w:r>
      <w:r w:rsidRPr="00690BFD">
        <w:rPr>
          <w:rFonts w:ascii="Narkisim" w:hAnsi="Narkisim" w:cs="Narkisim"/>
          <w:rtl/>
        </w:rPr>
        <w:t xml:space="preserve"> שמאנהו], אלא אפי' חדשות מג' וכו'. פ</w:t>
      </w:r>
      <w:r w:rsidRPr="00690BFD">
        <w:rPr>
          <w:rFonts w:ascii="Narkisim" w:hAnsi="Narkisim" w:cs="Narkisim"/>
          <w:b/>
          <w:bCs/>
          <w:rtl/>
        </w:rPr>
        <w:t>רש"י</w:t>
      </w:r>
      <w:r w:rsidRPr="00690BFD">
        <w:rPr>
          <w:rFonts w:ascii="Narkisim" w:hAnsi="Narkisim" w:cs="Narkisim"/>
          <w:rtl/>
        </w:rPr>
        <w:t xml:space="preserve"> שמערב חדשות יקרות מהן, קמ"ל מפני שאדם רוצה לישנן, פ</w:t>
      </w:r>
      <w:r w:rsidRPr="00690BFD">
        <w:rPr>
          <w:rFonts w:ascii="Narkisim" w:hAnsi="Narkisim" w:cs="Narkisim"/>
          <w:b/>
          <w:bCs/>
          <w:rtl/>
        </w:rPr>
        <w:t>רש"י</w:t>
      </w:r>
      <w:r w:rsidRPr="00690BFD">
        <w:rPr>
          <w:rFonts w:ascii="Narkisim" w:hAnsi="Narkisim" w:cs="Narkisim"/>
          <w:rtl/>
        </w:rPr>
        <w:t xml:space="preserve"> שעילוי דמיהן מפני שרוצה לישנן. אבל זה שפסק ליתן ישן, ואינו רוצה לישנן, א"כ נמצא שמערב לו רעות. דקי"ל לחז"ל דישנות עדיפי לאכילה [ו</w:t>
      </w:r>
      <w:r w:rsidRPr="00690BFD">
        <w:rPr>
          <w:rFonts w:ascii="Narkisim" w:hAnsi="Narkisim" w:cs="Narkisim"/>
          <w:b/>
          <w:bCs/>
          <w:rtl/>
        </w:rPr>
        <w:t>תוס</w:t>
      </w:r>
      <w:r w:rsidRPr="00690BFD">
        <w:rPr>
          <w:rFonts w:ascii="Narkisim" w:hAnsi="Narkisim" w:cs="Narkisim"/>
          <w:rtl/>
        </w:rPr>
        <w:t>' הביאו כן מב"ב צא:]. וכ"פ ה</w:t>
      </w:r>
      <w:r w:rsidRPr="00690BFD">
        <w:rPr>
          <w:rFonts w:ascii="Narkisim" w:hAnsi="Narkisim" w:cs="Narkisim"/>
          <w:b/>
          <w:bCs/>
          <w:rtl/>
        </w:rPr>
        <w:t>ריטב"א</w:t>
      </w:r>
      <w:r w:rsidRPr="00690BFD">
        <w:rPr>
          <w:rFonts w:ascii="Narkisim" w:hAnsi="Narkisim" w:cs="Narkisim"/>
          <w:rtl/>
        </w:rPr>
        <w:t>.</w:t>
      </w:r>
    </w:p>
    <w:p w14:paraId="35CD5462" w14:textId="77777777" w:rsidR="004E07FC" w:rsidRPr="00690BFD" w:rsidRDefault="00000000" w:rsidP="00690BFD">
      <w:pPr>
        <w:pStyle w:val="a7"/>
        <w:bidi/>
        <w:rPr>
          <w:rFonts w:ascii="Narkisim" w:hAnsi="Narkisim"/>
        </w:rPr>
      </w:pPr>
      <w:r w:rsidRPr="00690BFD">
        <w:rPr>
          <w:rFonts w:ascii="Narkisim" w:hAnsi="Narkisim"/>
          <w:rtl/>
        </w:rPr>
        <w:t>אבל ה</w:t>
      </w:r>
      <w:r w:rsidRPr="00690BFD">
        <w:rPr>
          <w:rFonts w:ascii="Narkisim" w:hAnsi="Narkisim"/>
          <w:b/>
          <w:bCs/>
          <w:rtl/>
        </w:rPr>
        <w:t>רא"ש</w:t>
      </w:r>
      <w:r w:rsidRPr="00690BFD">
        <w:rPr>
          <w:rFonts w:ascii="Narkisim" w:hAnsi="Narkisim"/>
          <w:rtl/>
        </w:rPr>
        <w:t xml:space="preserve"> פי' כשקונה ממנו חדשים, שאסור לערב בהם ישנים. אפי' דעדיפי. דשמא רוצה </w:t>
      </w:r>
      <w:r w:rsidRPr="00690BFD">
        <w:rPr>
          <w:rFonts w:ascii="Narkisim" w:hAnsi="Narkisim"/>
          <w:rtl/>
        </w:rPr>
        <w:lastRenderedPageBreak/>
        <w:t xml:space="preserve">לישנן, וישנים אינם ראויין לאכילה ליתקלקלו. </w:t>
      </w:r>
      <w:r w:rsidRPr="00690BFD">
        <w:rPr>
          <w:rFonts w:ascii="Narkisim" w:hAnsi="Narkisim"/>
          <w:szCs w:val="20"/>
          <w:rtl/>
        </w:rPr>
        <w:t>[וה</w:t>
      </w:r>
      <w:r w:rsidRPr="00690BFD">
        <w:rPr>
          <w:rFonts w:ascii="Narkisim" w:hAnsi="Narkisim"/>
          <w:b/>
          <w:bCs/>
          <w:szCs w:val="20"/>
          <w:rtl/>
        </w:rPr>
        <w:t>גר"א</w:t>
      </w:r>
      <w:r w:rsidRPr="00690BFD">
        <w:rPr>
          <w:rFonts w:ascii="Narkisim" w:hAnsi="Narkisim"/>
          <w:szCs w:val="20"/>
          <w:rtl/>
        </w:rPr>
        <w:t xml:space="preserve"> (ליק' לרמב"ם, וס' רכח) דן דהרי"ף והרמב"ם גרסו במשנה להיפך. עי"ש שהאריך].</w:t>
      </w:r>
    </w:p>
    <w:p w14:paraId="212B171C" w14:textId="77777777" w:rsidR="004E07FC" w:rsidRPr="00690BFD" w:rsidRDefault="00000000" w:rsidP="00690BFD">
      <w:pPr>
        <w:pStyle w:val="aa"/>
        <w:bidi/>
        <w:rPr>
          <w:rFonts w:ascii="Narkisim" w:hAnsi="Narkisim"/>
        </w:rPr>
      </w:pPr>
      <w:r w:rsidRPr="00690BFD">
        <w:rPr>
          <w:rFonts w:ascii="Narkisim" w:hAnsi="Narkisim"/>
          <w:u w:val="single"/>
          <w:rtl/>
        </w:rPr>
        <w:t>כל באמת אמרו הלכה וכו'</w:t>
      </w:r>
      <w:r w:rsidRPr="00690BFD">
        <w:rPr>
          <w:rFonts w:ascii="Narkisim" w:hAnsi="Narkisim"/>
          <w:rtl/>
        </w:rPr>
        <w:t>. פ</w:t>
      </w:r>
      <w:r w:rsidRPr="00690BFD">
        <w:rPr>
          <w:rFonts w:ascii="Narkisim" w:hAnsi="Narkisim"/>
          <w:b/>
          <w:bCs/>
          <w:rtl/>
        </w:rPr>
        <w:t>רש"י</w:t>
      </w:r>
      <w:r w:rsidRPr="00690BFD">
        <w:rPr>
          <w:rFonts w:ascii="Narkisim" w:hAnsi="Narkisim"/>
          <w:rtl/>
        </w:rPr>
        <w:t xml:space="preserve"> אין לגמגם בדבר</w:t>
      </w:r>
      <w:r w:rsidRPr="00690BFD">
        <w:rPr>
          <w:rStyle w:val="ac"/>
          <w:rFonts w:ascii="Narkisim" w:hAnsi="Narkisim"/>
          <w:rtl/>
        </w:rPr>
        <w:footnoteReference w:id="993"/>
      </w:r>
      <w:r w:rsidRPr="00690BFD">
        <w:rPr>
          <w:rFonts w:ascii="Narkisim" w:hAnsi="Narkisim"/>
          <w:rtl/>
        </w:rPr>
        <w:t>. [וקי"ל הכי להלכה]. אבל ה</w:t>
      </w:r>
      <w:r w:rsidRPr="00690BFD">
        <w:rPr>
          <w:rFonts w:ascii="Narkisim" w:hAnsi="Narkisim"/>
          <w:b/>
          <w:bCs/>
          <w:rtl/>
        </w:rPr>
        <w:t>רמב"ם</w:t>
      </w:r>
      <w:r w:rsidRPr="00690BFD">
        <w:rPr>
          <w:rFonts w:ascii="Narkisim" w:hAnsi="Narkisim"/>
          <w:rtl/>
        </w:rPr>
        <w:t xml:space="preserve"> (בהק' לפיה"מ) כת' כל באמת אמרו הוה הלכה למשה מסיני, והביא אף הגמ' דהכא. [וכ"כ </w:t>
      </w:r>
      <w:r w:rsidRPr="00690BFD">
        <w:rPr>
          <w:rFonts w:ascii="Narkisim" w:hAnsi="Narkisim"/>
          <w:b/>
          <w:bCs/>
          <w:rtl/>
        </w:rPr>
        <w:t>רב האי גאון</w:t>
      </w:r>
      <w:r w:rsidRPr="00690BFD">
        <w:rPr>
          <w:rFonts w:ascii="Narkisim" w:hAnsi="Narkisim"/>
          <w:rtl/>
        </w:rPr>
        <w:t xml:space="preserve"> בהא דסוגיין]. וה</w:t>
      </w:r>
      <w:r w:rsidRPr="00690BFD">
        <w:rPr>
          <w:rFonts w:ascii="Narkisim" w:hAnsi="Narkisim"/>
          <w:b/>
          <w:bCs/>
          <w:rtl/>
        </w:rPr>
        <w:t>מהרצ"ח</w:t>
      </w:r>
      <w:r w:rsidRPr="00690BFD">
        <w:rPr>
          <w:rFonts w:ascii="Narkisim" w:hAnsi="Narkisim"/>
          <w:rtl/>
        </w:rPr>
        <w:t xml:space="preserve"> תמה דבסוגיין הוה נידון במנהג בני אדם, ומה שייך בזה הלכה לממ"ס.</w:t>
      </w:r>
    </w:p>
    <w:p w14:paraId="0D22490B" w14:textId="77777777" w:rsidR="004E07FC" w:rsidRPr="00690BFD" w:rsidRDefault="00000000" w:rsidP="00690BFD">
      <w:pPr>
        <w:pStyle w:val="aa"/>
        <w:bidi/>
        <w:rPr>
          <w:rFonts w:ascii="Narkisim" w:hAnsi="Narkisim"/>
        </w:rPr>
      </w:pPr>
      <w:r w:rsidRPr="00690BFD">
        <w:rPr>
          <w:rFonts w:ascii="Narkisim" w:hAnsi="Narkisim"/>
          <w:u w:val="single"/>
          <w:rtl/>
        </w:rPr>
        <w:t>ידעי וקמחלי</w:t>
      </w:r>
      <w:r w:rsidRPr="00690BFD">
        <w:rPr>
          <w:rFonts w:ascii="Narkisim" w:hAnsi="Narkisim"/>
          <w:rtl/>
        </w:rPr>
        <w:t>. פ</w:t>
      </w:r>
      <w:r w:rsidRPr="00690BFD">
        <w:rPr>
          <w:rFonts w:ascii="Narkisim" w:hAnsi="Narkisim"/>
          <w:b/>
          <w:bCs/>
          <w:rtl/>
        </w:rPr>
        <w:t>רש"י</w:t>
      </w:r>
      <w:r w:rsidRPr="00690BFD">
        <w:rPr>
          <w:rFonts w:ascii="Narkisim" w:hAnsi="Narkisim"/>
          <w:rtl/>
        </w:rPr>
        <w:t xml:space="preserve"> הכל יודעים שהוחזקו לערב. וה</w:t>
      </w:r>
      <w:r w:rsidRPr="00690BFD">
        <w:rPr>
          <w:rFonts w:ascii="Narkisim" w:hAnsi="Narkisim"/>
          <w:b/>
          <w:bCs/>
          <w:rtl/>
        </w:rPr>
        <w:t>ראב"ד</w:t>
      </w:r>
      <w:r w:rsidRPr="00690BFD">
        <w:rPr>
          <w:rFonts w:ascii="Narkisim" w:hAnsi="Narkisim"/>
          <w:rtl/>
        </w:rPr>
        <w:t xml:space="preserve"> ביאר מנהג ידוע הוא, אי נמי דמודעי להו.</w:t>
      </w:r>
    </w:p>
    <w:p w14:paraId="7758E37D" w14:textId="77777777" w:rsidR="004E07FC" w:rsidRPr="00690BFD" w:rsidRDefault="00000000" w:rsidP="00690BFD">
      <w:pPr>
        <w:bidi/>
        <w:rPr>
          <w:rFonts w:ascii="Narkisim" w:hAnsi="Narkisim" w:cs="Narkisim"/>
        </w:rPr>
      </w:pPr>
      <w:r w:rsidRPr="00690BFD">
        <w:rPr>
          <w:rFonts w:ascii="Narkisim" w:hAnsi="Narkisim" w:cs="Narkisim"/>
          <w:u w:val="single"/>
          <w:rtl/>
        </w:rPr>
        <w:t>הא מני ר' אחא וכו' מתיר בדבר הנטעם</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שאדם טועם קודם שלקחו. וה</w:t>
      </w:r>
      <w:r w:rsidRPr="00690BFD">
        <w:rPr>
          <w:rFonts w:ascii="Narkisim" w:hAnsi="Narkisim" w:cs="Narkisim"/>
          <w:b/>
          <w:bCs/>
          <w:rtl/>
        </w:rPr>
        <w:t>לח"מ</w:t>
      </w:r>
      <w:r w:rsidRPr="00690BFD">
        <w:rPr>
          <w:rFonts w:ascii="Narkisim" w:hAnsi="Narkisim" w:cs="Narkisim"/>
          <w:rtl/>
        </w:rPr>
        <w:t xml:space="preserve"> כת' דמדלא טעמו מחיל. [וה</w:t>
      </w:r>
      <w:r w:rsidRPr="00690BFD">
        <w:rPr>
          <w:rFonts w:ascii="Narkisim" w:hAnsi="Narkisim" w:cs="Narkisim"/>
          <w:b/>
          <w:bCs/>
          <w:rtl/>
        </w:rPr>
        <w:t>אחרונים</w:t>
      </w:r>
      <w:r w:rsidRPr="00690BFD">
        <w:rPr>
          <w:rFonts w:ascii="Narkisim" w:hAnsi="Narkisim" w:cs="Narkisim"/>
          <w:rtl/>
        </w:rPr>
        <w:t xml:space="preserve"> כת' דלפ"ז שייך רק במקום שהדרך לטעום בשעה שקונה</w:t>
      </w:r>
      <w:r w:rsidRPr="00690BFD">
        <w:rPr>
          <w:rStyle w:val="ac"/>
          <w:rFonts w:ascii="Narkisim" w:hAnsi="Narkisim" w:cs="Narkisim"/>
          <w:rtl/>
        </w:rPr>
        <w:footnoteReference w:id="994"/>
      </w:r>
      <w:r w:rsidRPr="00690BFD">
        <w:rPr>
          <w:rFonts w:ascii="Narkisim" w:hAnsi="Narkisim" w:cs="Narkisim"/>
          <w:rtl/>
        </w:rPr>
        <w:t>].</w:t>
      </w:r>
    </w:p>
    <w:p w14:paraId="281C30F7" w14:textId="77777777" w:rsidR="004E07FC" w:rsidRPr="00690BFD" w:rsidRDefault="00000000" w:rsidP="00690BFD">
      <w:pPr>
        <w:pStyle w:val="a8"/>
        <w:bidi/>
        <w:rPr>
          <w:rFonts w:ascii="Narkisim" w:hAnsi="Narkisim"/>
        </w:rPr>
      </w:pPr>
      <w:r w:rsidRPr="00690BFD">
        <w:rPr>
          <w:rFonts w:ascii="Narkisim" w:hAnsi="Narkisim"/>
          <w:rtl/>
        </w:rPr>
        <w:t>וב</w:t>
      </w:r>
      <w:r w:rsidRPr="00690BFD">
        <w:rPr>
          <w:rFonts w:ascii="Narkisim" w:hAnsi="Narkisim"/>
          <w:b/>
          <w:bCs/>
          <w:rtl/>
        </w:rPr>
        <w:t>הג' רי"א חבר</w:t>
      </w:r>
      <w:r w:rsidRPr="00690BFD">
        <w:rPr>
          <w:rFonts w:ascii="Narkisim" w:hAnsi="Narkisim"/>
          <w:rtl/>
        </w:rPr>
        <w:t xml:space="preserve"> דייק דוקא היכא דהדרך לטעום קודם. אבל בשאר מילי דאפשר להבחין יש טענת אונאה.</w:t>
      </w:r>
    </w:p>
    <w:p w14:paraId="5C8F45A0"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רמב"ם</w:t>
      </w:r>
      <w:r w:rsidRPr="00690BFD">
        <w:rPr>
          <w:rFonts w:ascii="Narkisim" w:hAnsi="Narkisim"/>
          <w:rtl/>
        </w:rPr>
        <w:t xml:space="preserve"> (מכירה יח ה) פסק כר' אחא. וה</w:t>
      </w:r>
      <w:r w:rsidRPr="00690BFD">
        <w:rPr>
          <w:rFonts w:ascii="Narkisim" w:hAnsi="Narkisim"/>
          <w:b/>
          <w:bCs/>
          <w:rtl/>
        </w:rPr>
        <w:t>לח"מ</w:t>
      </w:r>
      <w:r w:rsidRPr="00690BFD">
        <w:rPr>
          <w:rFonts w:ascii="Narkisim" w:hAnsi="Narkisim"/>
          <w:rtl/>
        </w:rPr>
        <w:t xml:space="preserve"> כת' דלכאורה משמע בגמ' דר' אחא פליג אמתני', והאידנא נהגו כר' אחא. אבל מדברי הרמב"ם מבואר דבא לפרש</w:t>
      </w:r>
      <w:r w:rsidRPr="00690BFD">
        <w:rPr>
          <w:rStyle w:val="ac"/>
          <w:rFonts w:ascii="Narkisim" w:hAnsi="Narkisim"/>
          <w:rtl/>
        </w:rPr>
        <w:footnoteReference w:id="995"/>
      </w:r>
      <w:r w:rsidRPr="00690BFD">
        <w:rPr>
          <w:rFonts w:ascii="Narkisim" w:hAnsi="Narkisim"/>
          <w:rtl/>
        </w:rPr>
        <w:t>. דהמשנה איירי בדבר מועט דאינו מורגש</w:t>
      </w:r>
      <w:r w:rsidRPr="00690BFD">
        <w:rPr>
          <w:rStyle w:val="ac"/>
          <w:rFonts w:ascii="Narkisim" w:hAnsi="Narkisim"/>
          <w:rtl/>
        </w:rPr>
        <w:footnoteReference w:id="996"/>
      </w:r>
      <w:r w:rsidRPr="00690BFD">
        <w:rPr>
          <w:rFonts w:ascii="Narkisim" w:hAnsi="Narkisim"/>
          <w:rtl/>
        </w:rPr>
        <w:t>.</w:t>
      </w:r>
    </w:p>
    <w:p w14:paraId="7F6EF96A" w14:textId="77777777" w:rsidR="004E07FC" w:rsidRPr="00690BFD" w:rsidRDefault="00000000" w:rsidP="00690BFD">
      <w:pPr>
        <w:pStyle w:val="aa"/>
        <w:bidi/>
        <w:rPr>
          <w:rFonts w:ascii="Narkisim" w:hAnsi="Narkisim"/>
        </w:rPr>
      </w:pPr>
      <w:r w:rsidRPr="00690BFD">
        <w:rPr>
          <w:rFonts w:ascii="Narkisim" w:hAnsi="Narkisim"/>
          <w:u w:val="single"/>
          <w:rtl/>
        </w:rPr>
        <w:t>אבל מערב לו את שמריו</w:t>
      </w:r>
      <w:r w:rsidRPr="00690BFD">
        <w:rPr>
          <w:rFonts w:ascii="Narkisim" w:hAnsi="Narkisim"/>
          <w:rtl/>
        </w:rPr>
        <w:t>. ומסקנת הגמ' דקמ"ל דמותר לערב מאותו חבית יין עצמו. ובגמ' (לעיל מ:) נח' אי רשאי לערב לו שמריו</w:t>
      </w:r>
      <w:r w:rsidRPr="00690BFD">
        <w:rPr>
          <w:rStyle w:val="ac"/>
          <w:rFonts w:ascii="Narkisim" w:hAnsi="Narkisim"/>
          <w:rtl/>
        </w:rPr>
        <w:footnoteReference w:id="997"/>
      </w:r>
      <w:r w:rsidRPr="00690BFD">
        <w:rPr>
          <w:rFonts w:ascii="Narkisim" w:hAnsi="Narkisim"/>
          <w:rtl/>
        </w:rPr>
        <w:t>. וה</w:t>
      </w:r>
      <w:r w:rsidRPr="00690BFD">
        <w:rPr>
          <w:rFonts w:ascii="Narkisim" w:hAnsi="Narkisim"/>
          <w:b/>
          <w:bCs/>
          <w:rtl/>
        </w:rPr>
        <w:t>ראב"ד</w:t>
      </w:r>
      <w:r w:rsidRPr="00690BFD">
        <w:rPr>
          <w:rFonts w:ascii="Narkisim" w:hAnsi="Narkisim"/>
          <w:rtl/>
        </w:rPr>
        <w:t xml:space="preserve"> (בשיטמ"ק) כת' דסוגיין כרב פפא אליבא דרבנן (שם), וכאביי אליבא דר' יהודה דרשאי לערב</w:t>
      </w:r>
      <w:r w:rsidRPr="00690BFD">
        <w:rPr>
          <w:rStyle w:val="ac"/>
          <w:rFonts w:ascii="Narkisim" w:hAnsi="Narkisim"/>
          <w:rtl/>
        </w:rPr>
        <w:footnoteReference w:id="998"/>
      </w:r>
      <w:r w:rsidRPr="00690BFD">
        <w:rPr>
          <w:rFonts w:ascii="Narkisim" w:hAnsi="Narkisim"/>
          <w:rtl/>
        </w:rPr>
        <w:t>. א"נ שאני שמרים של יין משמרים של שמן דשמן קא פגים טפי מיין.</w:t>
      </w:r>
    </w:p>
    <w:p w14:paraId="5F636618" w14:textId="77777777" w:rsidR="004E07FC" w:rsidRPr="00690BFD" w:rsidRDefault="00000000" w:rsidP="00690BFD">
      <w:pPr>
        <w:pStyle w:val="aa"/>
        <w:bidi/>
        <w:rPr>
          <w:rFonts w:ascii="Narkisim" w:hAnsi="Narkisim"/>
        </w:rPr>
      </w:pPr>
      <w:r w:rsidRPr="00690BFD">
        <w:rPr>
          <w:rFonts w:ascii="Narkisim" w:hAnsi="Narkisim"/>
          <w:u w:val="single"/>
          <w:rtl/>
        </w:rPr>
        <w:t>וכ"ת דטפי ומחייליה ומזבין ליה, א"כ אין לדבר סוף</w:t>
      </w:r>
      <w:r w:rsidRPr="00690BFD">
        <w:rPr>
          <w:rFonts w:ascii="Narkisim" w:hAnsi="Narkisim"/>
          <w:rtl/>
        </w:rPr>
        <w:t>. פ</w:t>
      </w:r>
      <w:r w:rsidRPr="00690BFD">
        <w:rPr>
          <w:rFonts w:ascii="Narkisim" w:hAnsi="Narkisim"/>
          <w:b/>
          <w:bCs/>
          <w:rtl/>
        </w:rPr>
        <w:t>רש"י</w:t>
      </w:r>
      <w:r w:rsidRPr="00690BFD">
        <w:rPr>
          <w:rFonts w:ascii="Narkisim" w:hAnsi="Narkisim"/>
          <w:rtl/>
        </w:rPr>
        <w:t xml:space="preserve"> אף מים יהא אסור למכור. ע"כ דלא חששו אלא בדבר העשוי לרמות כמו שהוא עכשיו. וכ"פ ה</w:t>
      </w:r>
      <w:r w:rsidRPr="00690BFD">
        <w:rPr>
          <w:rFonts w:ascii="Narkisim" w:hAnsi="Narkisim"/>
          <w:b/>
          <w:bCs/>
          <w:rtl/>
        </w:rPr>
        <w:t>הג' אשר"י</w:t>
      </w:r>
      <w:r w:rsidRPr="00690BFD">
        <w:rPr>
          <w:rFonts w:ascii="Narkisim" w:hAnsi="Narkisim"/>
          <w:rtl/>
        </w:rPr>
        <w:t xml:space="preserve"> דאין אסור למכור אלא דבר שיכול לרמות בו כמו שהוא בלא תקון.</w:t>
      </w:r>
    </w:p>
    <w:p w14:paraId="03509A0A" w14:textId="77777777" w:rsidR="004E07FC" w:rsidRPr="00690BFD" w:rsidRDefault="00000000" w:rsidP="00690BFD">
      <w:pPr>
        <w:pStyle w:val="aa"/>
        <w:bidi/>
        <w:rPr>
          <w:rFonts w:ascii="Narkisim" w:hAnsi="Narkisim"/>
        </w:rPr>
      </w:pPr>
      <w:r w:rsidRPr="00690BFD">
        <w:rPr>
          <w:rFonts w:ascii="Narkisim" w:hAnsi="Narkisim"/>
          <w:u w:val="single"/>
          <w:rtl/>
        </w:rPr>
        <w:t>אין מערבין של אמש בשל יום</w:t>
      </w:r>
      <w:r w:rsidRPr="00690BFD">
        <w:rPr>
          <w:rFonts w:ascii="Narkisim" w:hAnsi="Narkisim"/>
          <w:rtl/>
        </w:rPr>
        <w:t>. פ</w:t>
      </w:r>
      <w:r w:rsidRPr="00690BFD">
        <w:rPr>
          <w:rFonts w:ascii="Narkisim" w:hAnsi="Narkisim"/>
          <w:b/>
          <w:bCs/>
          <w:rtl/>
        </w:rPr>
        <w:t>רש"י</w:t>
      </w:r>
      <w:r w:rsidRPr="00690BFD">
        <w:rPr>
          <w:rFonts w:ascii="Narkisim" w:hAnsi="Narkisim"/>
          <w:rtl/>
        </w:rPr>
        <w:t xml:space="preserve"> ששמרי יין זה מקלקלין יין אחר. ה</w:t>
      </w:r>
      <w:r w:rsidRPr="00690BFD">
        <w:rPr>
          <w:rFonts w:ascii="Narkisim" w:hAnsi="Narkisim"/>
          <w:b/>
          <w:bCs/>
          <w:rtl/>
        </w:rPr>
        <w:t>ריטב"א</w:t>
      </w:r>
      <w:r w:rsidRPr="00690BFD">
        <w:rPr>
          <w:rFonts w:ascii="Narkisim" w:hAnsi="Narkisim"/>
          <w:rtl/>
        </w:rPr>
        <w:t xml:space="preserve"> דייק דלפ"ז אמש ויום לאו דוקא אלא שלא יערב מחבית זו לחבית זו. ונקט אורחא דמילתא. וכ' בשם </w:t>
      </w:r>
      <w:r w:rsidRPr="00690BFD">
        <w:rPr>
          <w:rFonts w:ascii="Narkisim" w:hAnsi="Narkisim"/>
          <w:b/>
          <w:bCs/>
          <w:rtl/>
        </w:rPr>
        <w:t>תוס</w:t>
      </w:r>
      <w:r w:rsidRPr="00690BFD">
        <w:rPr>
          <w:rFonts w:ascii="Narkisim" w:hAnsi="Narkisim"/>
          <w:rtl/>
        </w:rPr>
        <w:t>'</w:t>
      </w:r>
      <w:r w:rsidRPr="00690BFD">
        <w:rPr>
          <w:rStyle w:val="ac"/>
          <w:rFonts w:ascii="Narkisim" w:hAnsi="Narkisim"/>
          <w:rtl/>
        </w:rPr>
        <w:footnoteReference w:id="999"/>
      </w:r>
      <w:r w:rsidRPr="00690BFD">
        <w:rPr>
          <w:rFonts w:ascii="Narkisim" w:hAnsi="Narkisim"/>
          <w:rtl/>
        </w:rPr>
        <w:t xml:space="preserve"> דאפי' באותה חבית אין לו לערב שמרים של אמש בשל יום, שמקלקלות אותן.</w:t>
      </w:r>
    </w:p>
    <w:p w14:paraId="463213A6" w14:textId="77777777" w:rsidR="004E07FC" w:rsidRPr="00690BFD" w:rsidRDefault="00000000" w:rsidP="00690BFD">
      <w:pPr>
        <w:pStyle w:val="aa"/>
        <w:bidi/>
        <w:rPr>
          <w:rFonts w:ascii="Narkisim" w:hAnsi="Narkisim"/>
        </w:rPr>
      </w:pPr>
      <w:r w:rsidRPr="00690BFD">
        <w:rPr>
          <w:rFonts w:ascii="Narkisim" w:hAnsi="Narkisim"/>
          <w:u w:val="single"/>
          <w:rtl/>
        </w:rPr>
        <w:t>תנא למחצה שליש ורביע</w:t>
      </w:r>
      <w:r w:rsidRPr="00690BFD">
        <w:rPr>
          <w:rFonts w:ascii="Narkisim" w:hAnsi="Narkisim"/>
          <w:rtl/>
        </w:rPr>
        <w:t>. פ</w:t>
      </w:r>
      <w:r w:rsidRPr="00690BFD">
        <w:rPr>
          <w:rFonts w:ascii="Narkisim" w:hAnsi="Narkisim"/>
          <w:b/>
          <w:bCs/>
          <w:rtl/>
        </w:rPr>
        <w:t>רש"י</w:t>
      </w:r>
      <w:r w:rsidRPr="00690BFD">
        <w:rPr>
          <w:rFonts w:ascii="Narkisim" w:hAnsi="Narkisim"/>
          <w:rtl/>
        </w:rPr>
        <w:t xml:space="preserve"> הכל כמנהג המדינה, אם מחצה מחצה. ואינו רשאי לערב יותר מהמנהג. וכ"פ ה</w:t>
      </w:r>
      <w:r w:rsidRPr="00690BFD">
        <w:rPr>
          <w:rFonts w:ascii="Narkisim" w:hAnsi="Narkisim"/>
          <w:b/>
          <w:bCs/>
          <w:rtl/>
        </w:rPr>
        <w:t>שו"ע</w:t>
      </w:r>
      <w:r w:rsidRPr="00690BFD">
        <w:rPr>
          <w:rFonts w:ascii="Narkisim" w:hAnsi="Narkisim"/>
          <w:rtl/>
        </w:rPr>
        <w:t xml:space="preserve"> (רכח יג) דמערב כשיעור הנהוג. אבל ה</w:t>
      </w:r>
      <w:r w:rsidRPr="00690BFD">
        <w:rPr>
          <w:rFonts w:ascii="Narkisim" w:hAnsi="Narkisim"/>
          <w:b/>
          <w:bCs/>
          <w:rtl/>
        </w:rPr>
        <w:t>גר"א</w:t>
      </w:r>
      <w:r w:rsidRPr="00690BFD">
        <w:rPr>
          <w:rFonts w:ascii="Narkisim" w:hAnsi="Narkisim"/>
          <w:rtl/>
        </w:rPr>
        <w:t xml:space="preserve"> (שם ד) דייק דה</w:t>
      </w:r>
      <w:r w:rsidRPr="00690BFD">
        <w:rPr>
          <w:rFonts w:ascii="Narkisim" w:hAnsi="Narkisim"/>
          <w:b/>
          <w:bCs/>
          <w:rtl/>
        </w:rPr>
        <w:t>רי"ף</w:t>
      </w:r>
      <w:r w:rsidRPr="00690BFD">
        <w:rPr>
          <w:rFonts w:ascii="Narkisim" w:hAnsi="Narkisim"/>
          <w:rtl/>
        </w:rPr>
        <w:t xml:space="preserve"> גרס 'אפילו', ולפ"ז אפשר לערב מחצה [בכל מקום]</w:t>
      </w:r>
      <w:r w:rsidRPr="00690BFD">
        <w:rPr>
          <w:rStyle w:val="ac"/>
          <w:rFonts w:ascii="Narkisim" w:hAnsi="Narkisim"/>
          <w:rtl/>
        </w:rPr>
        <w:footnoteReference w:id="1000"/>
      </w:r>
      <w:r w:rsidRPr="00690BFD">
        <w:rPr>
          <w:rFonts w:ascii="Narkisim" w:hAnsi="Narkisim"/>
          <w:rtl/>
        </w:rPr>
        <w:t>.</w:t>
      </w:r>
    </w:p>
    <w:p w14:paraId="0A28B2FC" w14:textId="77777777" w:rsidR="004E07FC" w:rsidRPr="00690BFD" w:rsidRDefault="00000000" w:rsidP="00690BFD">
      <w:pPr>
        <w:bidi/>
        <w:rPr>
          <w:rFonts w:ascii="Narkisim" w:hAnsi="Narkisim" w:cs="Narkisim"/>
        </w:rPr>
      </w:pPr>
      <w:r w:rsidRPr="00690BFD">
        <w:rPr>
          <w:rFonts w:ascii="Narkisim" w:hAnsi="Narkisim" w:cs="Narkisim"/>
          <w:u w:val="single"/>
          <w:rtl/>
        </w:rPr>
        <w:t>אין מפרכסין וכו'</w:t>
      </w:r>
      <w:r w:rsidRPr="00690BFD">
        <w:rPr>
          <w:rFonts w:ascii="Narkisim" w:hAnsi="Narkisim" w:cs="Narkisim"/>
          <w:rtl/>
        </w:rPr>
        <w:t>. ה</w:t>
      </w:r>
      <w:r w:rsidRPr="00690BFD">
        <w:rPr>
          <w:rFonts w:ascii="Narkisim" w:hAnsi="Narkisim" w:cs="Narkisim"/>
          <w:b/>
          <w:bCs/>
          <w:rtl/>
        </w:rPr>
        <w:t>רמב"ם</w:t>
      </w:r>
      <w:r w:rsidRPr="00690BFD">
        <w:rPr>
          <w:rFonts w:ascii="Narkisim" w:hAnsi="Narkisim" w:cs="Narkisim"/>
          <w:rtl/>
        </w:rPr>
        <w:t xml:space="preserve"> (מכירה יח א,ב) מבואר דהוה משום גניבת דעת, ואף כשמוכר לעכו"ם אסור [וכדאי' חולין צד.]. [ומשמע דקאי אף אמתני' דלעיל דאין מערבין פירות]. אבל שאר אונאה מותר בעכו"ם</w:t>
      </w:r>
      <w:r w:rsidRPr="00690BFD">
        <w:rPr>
          <w:rStyle w:val="ac"/>
          <w:rFonts w:ascii="Narkisim" w:hAnsi="Narkisim" w:cs="Narkisim"/>
          <w:rtl/>
        </w:rPr>
        <w:footnoteReference w:id="1001"/>
      </w:r>
      <w:r w:rsidRPr="00690BFD">
        <w:rPr>
          <w:rFonts w:ascii="Narkisim" w:hAnsi="Narkisim" w:cs="Narkisim"/>
          <w:rtl/>
        </w:rPr>
        <w:t>.</w:t>
      </w:r>
    </w:p>
    <w:p w14:paraId="56671256" w14:textId="77777777" w:rsidR="004E07FC" w:rsidRPr="00690BFD" w:rsidRDefault="00000000" w:rsidP="00690BFD">
      <w:pPr>
        <w:bidi/>
        <w:rPr>
          <w:rFonts w:ascii="Narkisim" w:hAnsi="Narkisim" w:cs="Narkisim"/>
        </w:rPr>
      </w:pPr>
      <w:r w:rsidRPr="00690BFD">
        <w:rPr>
          <w:rFonts w:ascii="Narkisim" w:hAnsi="Narkisim" w:cs="Narkisim"/>
          <w:u w:val="single"/>
          <w:rtl/>
        </w:rPr>
        <w:t>מ"ט דרבנן וכו' את פליג שיסקי</w:t>
      </w:r>
      <w:r w:rsidRPr="00690BFD">
        <w:rPr>
          <w:rFonts w:ascii="Narkisim" w:hAnsi="Narkisim" w:cs="Narkisim"/>
          <w:rtl/>
        </w:rPr>
        <w:t>. ולכאורה מ"מ הוה כמפחית השער, וקאי לשיטתם דזכור לטוב. אבל לדעת ר' יהודה אינו רשאי להכריחו להפחית השער או לחלק שיסקי.</w:t>
      </w:r>
    </w:p>
    <w:p w14:paraId="4B374E33" w14:textId="77777777" w:rsidR="004E07FC" w:rsidRPr="00690BFD" w:rsidRDefault="00000000" w:rsidP="00690BFD">
      <w:pPr>
        <w:pStyle w:val="a8"/>
        <w:bidi/>
        <w:rPr>
          <w:rFonts w:ascii="Narkisim" w:hAnsi="Narkisim"/>
        </w:rPr>
      </w:pPr>
      <w:r w:rsidRPr="00690BFD">
        <w:rPr>
          <w:rFonts w:ascii="Narkisim" w:hAnsi="Narkisim"/>
          <w:rtl/>
        </w:rPr>
        <w:t>וה</w:t>
      </w:r>
      <w:r w:rsidRPr="00690BFD">
        <w:rPr>
          <w:rFonts w:ascii="Narkisim" w:hAnsi="Narkisim"/>
          <w:b/>
          <w:bCs/>
          <w:rtl/>
        </w:rPr>
        <w:t>גמ</w:t>
      </w:r>
      <w:r w:rsidRPr="00690BFD">
        <w:rPr>
          <w:rFonts w:ascii="Narkisim" w:hAnsi="Narkisim"/>
          <w:rtl/>
        </w:rPr>
        <w:t>' (ב"ב כא:) הביאה דר' יהודה ורבנן נח' אי יכול למנוע בעל אומנות אחר, דאמר פסקת לחיותיה. והגמ' דוחה דאף רבנן מודים לסברת פסקת לחיותיה, אלא דהכא מצי א"ל את פליג שיסקי.</w:t>
      </w:r>
    </w:p>
    <w:p w14:paraId="23BFD604" w14:textId="77777777" w:rsidR="004E07FC" w:rsidRPr="00690BFD" w:rsidRDefault="00000000" w:rsidP="00690BFD">
      <w:pPr>
        <w:pStyle w:val="3"/>
        <w:bidi/>
        <w:rPr>
          <w:rFonts w:ascii="Narkisim" w:hAnsi="Narkisim"/>
        </w:rPr>
      </w:pPr>
      <w:r w:rsidRPr="00690BFD">
        <w:rPr>
          <w:rFonts w:ascii="Narkisim" w:hAnsi="Narkisim"/>
          <w:rtl/>
        </w:rPr>
        <w:lastRenderedPageBreak/>
        <w:t>דף ס:</w:t>
      </w:r>
    </w:p>
    <w:p w14:paraId="118228FA" w14:textId="77777777" w:rsidR="004E07FC" w:rsidRPr="00690BFD" w:rsidRDefault="00000000" w:rsidP="00690BFD">
      <w:pPr>
        <w:bidi/>
        <w:rPr>
          <w:rFonts w:ascii="Narkisim" w:hAnsi="Narkisim" w:cs="Narkisim"/>
        </w:rPr>
      </w:pPr>
      <w:r w:rsidRPr="00690BFD">
        <w:rPr>
          <w:rFonts w:ascii="Narkisim" w:hAnsi="Narkisim" w:cs="Narkisim"/>
          <w:u w:val="single"/>
          <w:rtl/>
        </w:rPr>
        <w:t>שרא למרמא תומי וכו' והא אנן תנן אין משרבטין וכו' הא בחדתי</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דבחדשים הרוצה להוסיף על דמיהם משום יופיים מוחל. עתיקי אסור, שגונב דעת, שנראה כחדשים. ובפשוטו משמע דכל האיסור כשגורם להטעות [שיסברו שהוא חדש, או טוב יותר]. אבל כל היכא דאינו מכסה על פגם, מותר להשביח.</w:t>
      </w:r>
    </w:p>
    <w:p w14:paraId="496ACA46"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ראב"ד</w:t>
      </w:r>
      <w:r w:rsidRPr="00690BFD">
        <w:rPr>
          <w:rFonts w:ascii="Narkisim" w:hAnsi="Narkisim"/>
          <w:rtl/>
        </w:rPr>
        <w:t xml:space="preserve"> (בשיטמ"ק) כת' דאלו וכיו"ב מותרין, מפני שהן שבח לבגד כנגד היפוי [ומשמע דשכר היפוי הוה שבח אמיתי]. אבל בעתיקי אין השבח כנגד היפוי, והוא מעלה אותו בדמים יותר מכדי שבחו. שהוא מוכרו בתורת חדש.</w:t>
      </w:r>
    </w:p>
    <w:p w14:paraId="20DEB5E6" w14:textId="77777777" w:rsidR="004E07FC" w:rsidRPr="00690BFD" w:rsidRDefault="00000000" w:rsidP="00690BFD">
      <w:pPr>
        <w:pStyle w:val="a8"/>
        <w:bidi/>
        <w:rPr>
          <w:rFonts w:ascii="Narkisim" w:hAnsi="Narkisim"/>
        </w:rPr>
      </w:pPr>
      <w:r w:rsidRPr="00690BFD">
        <w:rPr>
          <w:rFonts w:ascii="Narkisim" w:hAnsi="Narkisim"/>
          <w:rtl/>
        </w:rPr>
        <w:t>ו</w:t>
      </w:r>
      <w:r w:rsidRPr="00690BFD">
        <w:rPr>
          <w:rFonts w:ascii="Narkisim" w:hAnsi="Narkisim"/>
          <w:b/>
          <w:bCs/>
          <w:rtl/>
        </w:rPr>
        <w:t>רב האי גאון</w:t>
      </w:r>
      <w:r w:rsidRPr="00690BFD">
        <w:rPr>
          <w:rFonts w:ascii="Narkisim" w:hAnsi="Narkisim"/>
          <w:rtl/>
        </w:rPr>
        <w:t xml:space="preserve"> (ס' המקח נט) כת' דבני שרי כיון דיש בזה תועלת לבגד.</w:t>
      </w:r>
    </w:p>
    <w:p w14:paraId="1AF5038F" w14:textId="77777777" w:rsidR="004E07FC" w:rsidRPr="00690BFD" w:rsidRDefault="00000000" w:rsidP="00690BFD">
      <w:pPr>
        <w:bidi/>
        <w:rPr>
          <w:rFonts w:ascii="Narkisim" w:hAnsi="Narkisim" w:cs="Narkisim"/>
        </w:rPr>
      </w:pPr>
      <w:r w:rsidRPr="00690BFD">
        <w:rPr>
          <w:rFonts w:ascii="Narkisim" w:hAnsi="Narkisim" w:cs="Narkisim"/>
          <w:u w:val="single"/>
          <w:rtl/>
        </w:rPr>
        <w:t>א"ל זיבנן</w:t>
      </w:r>
      <w:r w:rsidRPr="00690BFD">
        <w:rPr>
          <w:rFonts w:ascii="Narkisim" w:hAnsi="Narkisim" w:cs="Narkisim"/>
          <w:rtl/>
        </w:rPr>
        <w:t>. פ</w:t>
      </w:r>
      <w:r w:rsidRPr="00690BFD">
        <w:rPr>
          <w:rFonts w:ascii="Narkisim" w:hAnsi="Narkisim" w:cs="Narkisim"/>
          <w:b/>
          <w:bCs/>
          <w:rtl/>
        </w:rPr>
        <w:t>רש"י</w:t>
      </w:r>
      <w:r w:rsidRPr="00690BFD">
        <w:rPr>
          <w:rFonts w:ascii="Narkisim" w:hAnsi="Narkisim" w:cs="Narkisim"/>
          <w:rtl/>
        </w:rPr>
        <w:t xml:space="preserve"> כנעני היה. דעבד עברי הוה רק בזמן</w:t>
      </w:r>
      <w:r w:rsidRPr="00690BFD">
        <w:rPr>
          <w:rStyle w:val="ac"/>
          <w:rFonts w:ascii="Narkisim" w:hAnsi="Narkisim" w:cs="Narkisim"/>
          <w:rtl/>
        </w:rPr>
        <w:footnoteReference w:id="1002"/>
      </w:r>
      <w:r w:rsidRPr="00690BFD">
        <w:rPr>
          <w:rFonts w:ascii="Narkisim" w:hAnsi="Narkisim" w:cs="Narkisim"/>
          <w:rtl/>
        </w:rPr>
        <w:t xml:space="preserve"> שהיובל נוהג [וכדאי' קידושין סט., לעיל יב:]. אבל ה</w:t>
      </w:r>
      <w:r w:rsidRPr="00690BFD">
        <w:rPr>
          <w:rFonts w:ascii="Narkisim" w:hAnsi="Narkisim" w:cs="Narkisim"/>
          <w:b/>
          <w:bCs/>
          <w:rtl/>
        </w:rPr>
        <w:t>ב"ח</w:t>
      </w:r>
      <w:r w:rsidRPr="00690BFD">
        <w:rPr>
          <w:rFonts w:ascii="Narkisim" w:hAnsi="Narkisim" w:cs="Narkisim"/>
          <w:rtl/>
        </w:rPr>
        <w:t xml:space="preserve"> (לרי"ף) הביא </w:t>
      </w:r>
      <w:r w:rsidRPr="00690BFD">
        <w:rPr>
          <w:rFonts w:ascii="Narkisim" w:hAnsi="Narkisim" w:cs="Narkisim"/>
          <w:b/>
          <w:bCs/>
          <w:rtl/>
        </w:rPr>
        <w:t>אלפסי ישן</w:t>
      </w:r>
      <w:r w:rsidRPr="00690BFD">
        <w:rPr>
          <w:rFonts w:ascii="Narkisim" w:hAnsi="Narkisim" w:cs="Narkisim"/>
          <w:rtl/>
        </w:rPr>
        <w:t xml:space="preserve"> דעברי היה, והא דאין ע"ע נוהג אלא בזמן שהיובל נוהג היינו נמכר בגניבתו. וכן דעת ה</w:t>
      </w:r>
      <w:r w:rsidRPr="00690BFD">
        <w:rPr>
          <w:rFonts w:ascii="Narkisim" w:hAnsi="Narkisim" w:cs="Narkisim"/>
          <w:b/>
          <w:bCs/>
          <w:rtl/>
        </w:rPr>
        <w:t xml:space="preserve">ריטב"א </w:t>
      </w:r>
      <w:r w:rsidRPr="00690BFD">
        <w:rPr>
          <w:rFonts w:ascii="Narkisim" w:hAnsi="Narkisim" w:cs="Narkisim"/>
          <w:rtl/>
        </w:rPr>
        <w:t xml:space="preserve">(קידושין כח., וסט., ויבמות מו.) דאף בזה"ז יכול למכור עצמו כע"ע [והביא כן מהגמ' יבמות מו.] וגופו קנוי וצריך גט שחרור. אבל אסור בשפחה. </w:t>
      </w:r>
      <w:r w:rsidRPr="00690BFD">
        <w:rPr>
          <w:rFonts w:ascii="Narkisim" w:hAnsi="Narkisim" w:cs="Narkisim"/>
          <w:szCs w:val="20"/>
          <w:rtl/>
        </w:rPr>
        <w:t xml:space="preserve">[ודעת שאר </w:t>
      </w:r>
      <w:r w:rsidRPr="00690BFD">
        <w:rPr>
          <w:rFonts w:ascii="Narkisim" w:hAnsi="Narkisim" w:cs="Narkisim"/>
          <w:b/>
          <w:bCs/>
          <w:szCs w:val="20"/>
          <w:rtl/>
        </w:rPr>
        <w:t>ראשונים</w:t>
      </w:r>
      <w:r w:rsidRPr="00690BFD">
        <w:rPr>
          <w:rFonts w:ascii="Narkisim" w:hAnsi="Narkisim" w:cs="Narkisim"/>
          <w:szCs w:val="20"/>
          <w:rtl/>
        </w:rPr>
        <w:t xml:space="preserve"> דאינו נוהג בזה"ז כלל. וב</w:t>
      </w:r>
      <w:r w:rsidRPr="00690BFD">
        <w:rPr>
          <w:rFonts w:ascii="Narkisim" w:hAnsi="Narkisim" w:cs="Narkisim"/>
          <w:b/>
          <w:bCs/>
          <w:szCs w:val="20"/>
          <w:rtl/>
        </w:rPr>
        <w:t>שו"ת הרשב"א</w:t>
      </w:r>
      <w:r w:rsidRPr="00690BFD">
        <w:rPr>
          <w:rFonts w:ascii="Narkisim" w:hAnsi="Narkisim" w:cs="Narkisim"/>
          <w:szCs w:val="20"/>
          <w:rtl/>
        </w:rPr>
        <w:t xml:space="preserve"> (ב עב) כת' דל"ש אפי' קנין בגופו לענין פעולה, דאין ע"ע נוהג בזה"ז</w:t>
      </w:r>
      <w:r w:rsidRPr="00690BFD">
        <w:rPr>
          <w:rFonts w:ascii="Narkisim" w:hAnsi="Narkisim" w:cs="Narkisim"/>
          <w:rtl/>
        </w:rPr>
        <w:t>].</w:t>
      </w:r>
    </w:p>
    <w:p w14:paraId="449657F8"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ראב"ד</w:t>
      </w:r>
      <w:r w:rsidRPr="00690BFD">
        <w:rPr>
          <w:rFonts w:ascii="Narkisim" w:hAnsi="Narkisim"/>
          <w:rtl/>
        </w:rPr>
        <w:t xml:space="preserve"> כת' דהיה ישראל ואיירי בשכירות לשנה או לשתים. וה</w:t>
      </w:r>
      <w:r w:rsidRPr="00690BFD">
        <w:rPr>
          <w:rFonts w:ascii="Narkisim" w:hAnsi="Narkisim"/>
          <w:b/>
          <w:bCs/>
          <w:rtl/>
        </w:rPr>
        <w:t>רשב"א</w:t>
      </w:r>
      <w:r w:rsidRPr="00690BFD">
        <w:rPr>
          <w:rFonts w:ascii="Narkisim" w:hAnsi="Narkisim"/>
          <w:rtl/>
        </w:rPr>
        <w:t xml:space="preserve"> הק' א"כ מה קאמר יהיו עניים וכו', אין לך עני יותר ממי שהוצרך למכור עצמו. </w:t>
      </w:r>
      <w:r w:rsidRPr="00690BFD">
        <w:rPr>
          <w:rFonts w:ascii="Narkisim" w:hAnsi="Narkisim"/>
          <w:szCs w:val="20"/>
          <w:rtl/>
        </w:rPr>
        <w:t>וב</w:t>
      </w:r>
      <w:r w:rsidRPr="00690BFD">
        <w:rPr>
          <w:rFonts w:ascii="Narkisim" w:hAnsi="Narkisim"/>
          <w:b/>
          <w:bCs/>
          <w:szCs w:val="20"/>
          <w:rtl/>
        </w:rPr>
        <w:t>הג' יעב"ץ</w:t>
      </w:r>
      <w:r w:rsidRPr="00690BFD">
        <w:rPr>
          <w:rFonts w:ascii="Narkisim" w:hAnsi="Narkisim"/>
          <w:szCs w:val="20"/>
          <w:rtl/>
        </w:rPr>
        <w:t xml:space="preserve"> דן דכה"ג רשאי לפרכס, שהרי מצווה לפרנסו</w:t>
      </w:r>
      <w:r w:rsidRPr="00690BFD">
        <w:rPr>
          <w:rFonts w:ascii="Narkisim" w:hAnsi="Narkisim"/>
          <w:rtl/>
        </w:rPr>
        <w:t>.</w:t>
      </w:r>
    </w:p>
    <w:p w14:paraId="56B9A8D2" w14:textId="77777777" w:rsidR="004E07FC" w:rsidRPr="00690BFD" w:rsidRDefault="00000000" w:rsidP="00690BFD">
      <w:pPr>
        <w:pStyle w:val="a7"/>
        <w:bidi/>
        <w:rPr>
          <w:rFonts w:ascii="Narkisim" w:hAnsi="Narkisim"/>
        </w:rPr>
      </w:pPr>
      <w:r w:rsidRPr="00690BFD">
        <w:rPr>
          <w:rFonts w:ascii="Narkisim" w:hAnsi="Narkisim"/>
          <w:rtl/>
        </w:rPr>
        <w:t>וה</w:t>
      </w:r>
      <w:r w:rsidRPr="00690BFD">
        <w:rPr>
          <w:rFonts w:ascii="Narkisim" w:hAnsi="Narkisim"/>
          <w:b/>
          <w:bCs/>
          <w:rtl/>
        </w:rPr>
        <w:t>רשב"א</w:t>
      </w:r>
      <w:r w:rsidRPr="00690BFD">
        <w:rPr>
          <w:rFonts w:ascii="Narkisim" w:hAnsi="Narkisim"/>
          <w:rtl/>
        </w:rPr>
        <w:t xml:space="preserve"> דן לפרש"י דאיירי בכנעני, דמשמע דמכר את עצמו. ואם לא נשתחרר שייך לאדון, והיאך יכול למכור את עצמו. ואם נשתחרר הרי זה כישראל גמור. ושמא בעבד כנעני שהפקירו רבו דעדיין צריך גט שחרור. וכ' דמסתברא דערל ממש הוה ומכירה ממש הואי</w:t>
      </w:r>
      <w:r w:rsidRPr="00690BFD">
        <w:rPr>
          <w:rStyle w:val="ac"/>
          <w:rFonts w:ascii="Narkisim" w:hAnsi="Narkisim"/>
          <w:rtl/>
        </w:rPr>
        <w:footnoteReference w:id="1003"/>
      </w:r>
      <w:r w:rsidRPr="00690BFD">
        <w:rPr>
          <w:rFonts w:ascii="Narkisim" w:hAnsi="Narkisim"/>
          <w:rtl/>
        </w:rPr>
        <w:t>.</w:t>
      </w:r>
    </w:p>
    <w:p w14:paraId="2B8E776D" w14:textId="77777777" w:rsidR="004E07FC" w:rsidRPr="00690BFD" w:rsidRDefault="00000000" w:rsidP="00690BFD">
      <w:pPr>
        <w:pStyle w:val="a8"/>
        <w:bidi/>
        <w:rPr>
          <w:rFonts w:ascii="Narkisim" w:hAnsi="Narkisim"/>
          <w:b/>
          <w:bCs/>
          <w:i/>
          <w:iCs/>
        </w:rPr>
      </w:pPr>
      <w:r w:rsidRPr="00690BFD">
        <w:rPr>
          <w:rFonts w:ascii="Narkisim" w:hAnsi="Narkisim"/>
          <w:b/>
          <w:bCs/>
          <w:i/>
          <w:iCs/>
          <w:rtl/>
        </w:rPr>
        <w:tab/>
      </w:r>
      <w:r w:rsidRPr="00690BFD">
        <w:rPr>
          <w:rFonts w:ascii="Narkisim" w:hAnsi="Narkisim"/>
          <w:b/>
          <w:bCs/>
          <w:i/>
          <w:iCs/>
          <w:rtl/>
        </w:rPr>
        <w:tab/>
        <w:t>הדרן עלך פרק הזהב</w:t>
      </w:r>
    </w:p>
    <w:sectPr w:rsidR="004E07FC" w:rsidRPr="00690BFD">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D336F" w14:textId="77777777" w:rsidR="00CF3015" w:rsidRDefault="00CF3015">
      <w:pPr>
        <w:spacing w:before="0" w:after="0"/>
      </w:pPr>
      <w:r>
        <w:separator/>
      </w:r>
    </w:p>
  </w:endnote>
  <w:endnote w:type="continuationSeparator" w:id="0">
    <w:p w14:paraId="288F8AE5" w14:textId="77777777" w:rsidR="00CF3015" w:rsidRDefault="00CF301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F950A" w14:textId="77777777" w:rsidR="00CF3015" w:rsidRDefault="00CF3015">
      <w:pPr>
        <w:spacing w:before="0" w:after="0"/>
      </w:pPr>
      <w:r>
        <w:ptab w:relativeTo="margin" w:alignment="right" w:leader="none"/>
      </w:r>
      <w:r>
        <w:rPr>
          <w:color w:val="000000"/>
        </w:rPr>
        <w:separator/>
      </w:r>
    </w:p>
  </w:footnote>
  <w:footnote w:type="continuationSeparator" w:id="0">
    <w:p w14:paraId="6DCF69F3" w14:textId="77777777" w:rsidR="00CF3015" w:rsidRDefault="00CF3015">
      <w:pPr>
        <w:spacing w:before="0" w:after="0"/>
      </w:pPr>
      <w:r>
        <w:continuationSeparator/>
      </w:r>
    </w:p>
  </w:footnote>
  <w:footnote w:id="1">
    <w:p w14:paraId="4098DF5A" w14:textId="77777777" w:rsidR="004E07FC" w:rsidRDefault="00000000" w:rsidP="00690BFD">
      <w:pPr>
        <w:pStyle w:val="Footnote"/>
        <w:bidi/>
      </w:pPr>
      <w:r>
        <w:rPr>
          <w:rStyle w:val="ac"/>
          <w:rtl/>
        </w:rPr>
        <w:footnoteRef/>
      </w:r>
      <w:r>
        <w:rPr>
          <w:rtl/>
        </w:rPr>
        <w:t>והגמ' דנה להוכיח דמהני משום קנין חליפין עי"ש.</w:t>
      </w:r>
    </w:p>
  </w:footnote>
  <w:footnote w:id="2">
    <w:p w14:paraId="43BD4E25" w14:textId="77777777" w:rsidR="004E07FC" w:rsidRDefault="00000000" w:rsidP="00690BFD">
      <w:pPr>
        <w:pStyle w:val="Footnote"/>
        <w:bidi/>
      </w:pPr>
      <w:r>
        <w:rPr>
          <w:rStyle w:val="ac"/>
          <w:rtl/>
        </w:rPr>
        <w:footnoteRef/>
      </w:r>
      <w:r>
        <w:rPr>
          <w:rtl/>
        </w:rPr>
        <w:t>ופ</w:t>
      </w:r>
      <w:r>
        <w:rPr>
          <w:b/>
          <w:bCs/>
          <w:rtl/>
        </w:rPr>
        <w:t>רש"י</w:t>
      </w:r>
      <w:r>
        <w:rPr>
          <w:rtl/>
        </w:rPr>
        <w:t xml:space="preserve"> דלשון 'קנין' שייך בדבר שהוא בעין, והחליף זב"ז. ואי בתורת דמים הכסף אינו 'קנוי', אלא דנתחייב לו.</w:t>
      </w:r>
    </w:p>
  </w:footnote>
  <w:footnote w:id="3">
    <w:p w14:paraId="506BC219" w14:textId="77777777" w:rsidR="004E07FC" w:rsidRDefault="00000000" w:rsidP="00690BFD">
      <w:pPr>
        <w:pStyle w:val="Footnote"/>
        <w:bidi/>
      </w:pPr>
      <w:r>
        <w:rPr>
          <w:rStyle w:val="ac"/>
          <w:rtl/>
        </w:rPr>
        <w:footnoteRef/>
      </w:r>
      <w:r>
        <w:rPr>
          <w:rtl/>
        </w:rPr>
        <w:t xml:space="preserve">וע"פ מש"כ </w:t>
      </w:r>
      <w:r>
        <w:rPr>
          <w:b/>
          <w:bCs/>
          <w:rtl/>
        </w:rPr>
        <w:t>ר"ת</w:t>
      </w:r>
      <w:r>
        <w:rPr>
          <w:rtl/>
        </w:rPr>
        <w:t xml:space="preserve"> (תוס' ב"ק ט. ועוד) דבע"ח כשיש לו מעות חייב מעות, אבל כשאין לו מעות מצי לסלק בשווה כסף. אבל בשכירות פועל אף כשאין לו מעות חייב לטרוח להשיג מעות, וכדאי' (לקמן קיח.) דאינו יכול לומר טול מה שעשית בשכרך.</w:t>
      </w:r>
    </w:p>
  </w:footnote>
  <w:footnote w:id="4">
    <w:p w14:paraId="51021F0F" w14:textId="77777777" w:rsidR="004E07FC" w:rsidRDefault="00000000" w:rsidP="00690BFD">
      <w:pPr>
        <w:pStyle w:val="Footnote"/>
        <w:bidi/>
      </w:pPr>
      <w:r>
        <w:rPr>
          <w:rStyle w:val="ac"/>
          <w:rtl/>
        </w:rPr>
        <w:footnoteRef/>
      </w:r>
      <w:r>
        <w:rPr>
          <w:rtl/>
        </w:rPr>
        <w:t>ולשון ה</w:t>
      </w:r>
      <w:r>
        <w:rPr>
          <w:b/>
          <w:bCs/>
          <w:rtl/>
        </w:rPr>
        <w:t>רשב"א</w:t>
      </w:r>
      <w:r>
        <w:rPr>
          <w:rtl/>
        </w:rPr>
        <w:t xml:space="preserve"> (לקמן מה.) דשויוה רבנן כפירא.</w:t>
      </w:r>
    </w:p>
  </w:footnote>
  <w:footnote w:id="5">
    <w:p w14:paraId="596E6474" w14:textId="77777777" w:rsidR="004E07FC" w:rsidRDefault="00000000" w:rsidP="00690BFD">
      <w:pPr>
        <w:pStyle w:val="Footnote"/>
        <w:bidi/>
      </w:pPr>
      <w:r>
        <w:rPr>
          <w:rStyle w:val="ac"/>
          <w:rtl/>
        </w:rPr>
        <w:footnoteRef/>
      </w:r>
      <w:r>
        <w:rPr>
          <w:rtl/>
        </w:rPr>
        <w:t>וב</w:t>
      </w:r>
      <w:r>
        <w:rPr>
          <w:b/>
          <w:bCs/>
          <w:rtl/>
        </w:rPr>
        <w:t>חי' ר' שמעון</w:t>
      </w:r>
      <w:r>
        <w:rPr>
          <w:rtl/>
        </w:rPr>
        <w:t xml:space="preserve"> (קידושין ב) ביאר דאין אדם מוכר וקונה כסף רק הסחורה היא הדבר הנמכרת והנקנית שבעבורה באים המוכר והלוקח לעשות עסק. ואם בא להפך לעשות פרי לכסף וכסף לפרי, בטלה דעתו אצל כל אדם. אבל כשקונה פירות בשווה כסף, תלי בדעתם איזה הסחורה הנקנית ואיזה דבר הפורע וקונה את הסחורה.</w:t>
      </w:r>
    </w:p>
  </w:footnote>
  <w:footnote w:id="6">
    <w:p w14:paraId="7B10A674" w14:textId="77777777" w:rsidR="004E07FC" w:rsidRDefault="00000000" w:rsidP="00690BFD">
      <w:pPr>
        <w:pStyle w:val="Footnote"/>
        <w:bidi/>
      </w:pPr>
      <w:r>
        <w:rPr>
          <w:rStyle w:val="ac"/>
          <w:rtl/>
        </w:rPr>
        <w:footnoteRef/>
      </w:r>
      <w:r>
        <w:rPr>
          <w:rtl/>
        </w:rPr>
        <w:t>כיון דאין להם שמירה אלא בקרקע.</w:t>
      </w:r>
    </w:p>
  </w:footnote>
  <w:footnote w:id="7">
    <w:p w14:paraId="48CEBB0F" w14:textId="77777777" w:rsidR="004E07FC" w:rsidRDefault="00000000" w:rsidP="00690BFD">
      <w:pPr>
        <w:pStyle w:val="Footnote"/>
        <w:bidi/>
      </w:pPr>
      <w:r>
        <w:rPr>
          <w:rStyle w:val="ac"/>
          <w:rtl/>
        </w:rPr>
        <w:footnoteRef/>
      </w:r>
      <w:r>
        <w:rPr>
          <w:rtl/>
        </w:rPr>
        <w:t>וה</w:t>
      </w:r>
      <w:r>
        <w:rPr>
          <w:b/>
          <w:bCs/>
          <w:rtl/>
        </w:rPr>
        <w:t>פנ"י</w:t>
      </w:r>
      <w:r>
        <w:rPr>
          <w:rtl/>
        </w:rPr>
        <w:t xml:space="preserve"> הק' אמאי תלוי בגדרי קנין כסף, ומאי איכפת לן בחשיבות המטבע דהחשוב אינו קונה את שאינו חשוב [דטיבעא לפירא לא קני] הרי תלי רק אי שייך טעם דנשרפו חיטך בעליה. ואי שייך האי טעמא במטבעות א"כ אין חילוק בין כסף לזהב.</w:t>
      </w:r>
    </w:p>
  </w:footnote>
  <w:footnote w:id="8">
    <w:p w14:paraId="3DEAFF4C" w14:textId="77777777" w:rsidR="004E07FC" w:rsidRDefault="00000000" w:rsidP="00690BFD">
      <w:pPr>
        <w:pStyle w:val="Footnote"/>
        <w:bidi/>
      </w:pPr>
      <w:r>
        <w:rPr>
          <w:rStyle w:val="ac"/>
          <w:rtl/>
        </w:rPr>
        <w:footnoteRef/>
      </w:r>
      <w:r>
        <w:rPr>
          <w:rtl/>
        </w:rPr>
        <w:t>ועד"ז (לקמן מו: ומז.) במילתא דלא שכיחא קונה בכסף. וה</w:t>
      </w:r>
      <w:r>
        <w:rPr>
          <w:b/>
          <w:bCs/>
          <w:rtl/>
        </w:rPr>
        <w:t>שו"ע</w:t>
      </w:r>
      <w:r>
        <w:rPr>
          <w:rtl/>
        </w:rPr>
        <w:t xml:space="preserve"> (קצח ו) הביא י"א דשכירות המטלטלים נקנה בכסף, דליכא למיחש שמא יאמר נשרפו חטיך בעלייה, דכיון שהגוף שלו טרח ומציל. [ע"ע פתח"ת שם].</w:t>
      </w:r>
    </w:p>
  </w:footnote>
  <w:footnote w:id="9">
    <w:p w14:paraId="7B50E012" w14:textId="77777777" w:rsidR="004E07FC" w:rsidRDefault="00000000" w:rsidP="00690BFD">
      <w:pPr>
        <w:pStyle w:val="Footnote"/>
        <w:bidi/>
      </w:pPr>
      <w:r>
        <w:rPr>
          <w:rStyle w:val="ac"/>
          <w:rtl/>
        </w:rPr>
        <w:footnoteRef/>
      </w:r>
      <w:r>
        <w:rPr>
          <w:rtl/>
        </w:rPr>
        <w:t>ו</w:t>
      </w:r>
      <w:r>
        <w:rPr>
          <w:b/>
          <w:bCs/>
          <w:rtl/>
        </w:rPr>
        <w:t>רע"א</w:t>
      </w:r>
      <w:r>
        <w:rPr>
          <w:rtl/>
        </w:rPr>
        <w:t xml:space="preserve"> ציין ל</w:t>
      </w:r>
      <w:r>
        <w:rPr>
          <w:b/>
          <w:bCs/>
          <w:rtl/>
        </w:rPr>
        <w:t>תוס</w:t>
      </w:r>
      <w:r>
        <w:rPr>
          <w:rtl/>
        </w:rPr>
        <w:t>' (לקמן ק: וב"ק צו:) דאף בעבדים, למ"ד כמטלטלין, אינם נקנים בכסף. ואף שהעבד יברח מהדליקה ואי"צ הצלת המוכר. [והפנ"י ב"ק שם עמד בזה].</w:t>
      </w:r>
    </w:p>
    <w:p w14:paraId="68B10E18" w14:textId="77777777" w:rsidR="004E07FC" w:rsidRDefault="00000000" w:rsidP="00690BFD">
      <w:pPr>
        <w:pStyle w:val="Footnote"/>
        <w:bidi/>
      </w:pPr>
      <w:r>
        <w:rPr>
          <w:rtl/>
        </w:rPr>
        <w:tab/>
        <w:t>ועוד הביאו ה</w:t>
      </w:r>
      <w:r>
        <w:rPr>
          <w:b/>
          <w:bCs/>
          <w:rtl/>
        </w:rPr>
        <w:t>אחרונים</w:t>
      </w:r>
      <w:r>
        <w:rPr>
          <w:rtl/>
        </w:rPr>
        <w:t xml:space="preserve"> (רע"א מח., שער משפט קצח ג) דבגמ' (חולין פג) אי' דהקונה דינר בשר בתוך הבהמה לא קנה בכסף [בשאר ימות השנה], ואם מת מת למוכר. ולא אמרי' כיון דגוף הבהמה של המוכר, וחלקו של לוקח אינו מסויים, טרח ומציל.</w:t>
      </w:r>
    </w:p>
  </w:footnote>
  <w:footnote w:id="10">
    <w:p w14:paraId="6B769CC9" w14:textId="77777777" w:rsidR="004E07FC" w:rsidRDefault="00000000" w:rsidP="00690BFD">
      <w:pPr>
        <w:pStyle w:val="Footnote"/>
        <w:bidi/>
      </w:pPr>
      <w:r>
        <w:rPr>
          <w:rStyle w:val="ac"/>
          <w:rtl/>
        </w:rPr>
        <w:footnoteRef/>
      </w:r>
      <w:r>
        <w:rPr>
          <w:rtl/>
        </w:rPr>
        <w:t>ונח' בזה, דה</w:t>
      </w:r>
      <w:r>
        <w:rPr>
          <w:b/>
          <w:bCs/>
          <w:rtl/>
        </w:rPr>
        <w:t>רמ"א</w:t>
      </w:r>
      <w:r>
        <w:rPr>
          <w:rtl/>
        </w:rPr>
        <w:t xml:space="preserve"> (קצח ה, מהג' מרדכי תמט בשם העיטור) כת' כלל דאם היו המטלטלין במקום דליכא למיחש לדליקה נקנו במעות. אבל ה</w:t>
      </w:r>
      <w:r>
        <w:rPr>
          <w:b/>
          <w:bCs/>
          <w:rtl/>
        </w:rPr>
        <w:t>ב"י</w:t>
      </w:r>
      <w:r>
        <w:rPr>
          <w:rtl/>
        </w:rPr>
        <w:t xml:space="preserve"> (הו' ב</w:t>
      </w:r>
      <w:r>
        <w:rPr>
          <w:b/>
          <w:bCs/>
          <w:rtl/>
        </w:rPr>
        <w:t>ש"ך</w:t>
      </w:r>
      <w:r>
        <w:rPr>
          <w:rtl/>
        </w:rPr>
        <w:t xml:space="preserve"> שם ט) כת' דלא נראה לחלק, דלא נתנו דבריהם לשיעורים.</w:t>
      </w:r>
    </w:p>
    <w:p w14:paraId="4069C4B4" w14:textId="77777777" w:rsidR="004E07FC" w:rsidRDefault="00000000" w:rsidP="00690BFD">
      <w:pPr>
        <w:pStyle w:val="Footnote"/>
        <w:bidi/>
      </w:pPr>
      <w:r>
        <w:rPr>
          <w:rtl/>
        </w:rPr>
        <w:tab/>
        <w:t>{ויש שחילקו דאף הרמ"א איירי באופן שיש שינוי בצורת המקח. אבל בדבר הנקנה אמרי' לא פלוג}.</w:t>
      </w:r>
    </w:p>
  </w:footnote>
  <w:footnote w:id="11">
    <w:p w14:paraId="34AC06A2" w14:textId="77777777" w:rsidR="004E07FC" w:rsidRDefault="00000000" w:rsidP="00690BFD">
      <w:pPr>
        <w:pStyle w:val="Footnote"/>
        <w:bidi/>
      </w:pPr>
      <w:r>
        <w:rPr>
          <w:rStyle w:val="ac"/>
          <w:rtl/>
        </w:rPr>
        <w:footnoteRef/>
      </w:r>
      <w:r>
        <w:rPr>
          <w:rtl/>
        </w:rPr>
        <w:t>ד</w:t>
      </w:r>
      <w:r>
        <w:rPr>
          <w:b/>
          <w:bCs/>
          <w:rtl/>
        </w:rPr>
        <w:t>ר' ירוחם</w:t>
      </w:r>
      <w:r>
        <w:rPr>
          <w:rtl/>
        </w:rPr>
        <w:t xml:space="preserve"> הביא מח' במי שקנה בענין שאין שום א' מהם יכול לחזור בו, והדבר הנקנה ברשות מוכר. דיש מן הגדולים כת' שהמוכר חייב כמו שומר חנם. ויש מן הגדולים כת' שאפי' שומר חנם לא הוי, דהו"ל כמו הא ביתא קמך (לקמן מט:), וכן נראה עיקר.</w:t>
      </w:r>
    </w:p>
  </w:footnote>
  <w:footnote w:id="12">
    <w:p w14:paraId="46873524" w14:textId="77777777" w:rsidR="004E07FC" w:rsidRDefault="00000000" w:rsidP="00690BFD">
      <w:pPr>
        <w:pStyle w:val="Footnote"/>
        <w:bidi/>
      </w:pPr>
      <w:r>
        <w:rPr>
          <w:rStyle w:val="ac"/>
          <w:rtl/>
        </w:rPr>
        <w:footnoteRef/>
      </w:r>
      <w:r>
        <w:rPr>
          <w:rtl/>
        </w:rPr>
        <w:t>וב</w:t>
      </w:r>
      <w:r>
        <w:rPr>
          <w:b/>
          <w:bCs/>
          <w:rtl/>
        </w:rPr>
        <w:t>חי' הרי"מ</w:t>
      </w:r>
      <w:r>
        <w:rPr>
          <w:rtl/>
        </w:rPr>
        <w:t xml:space="preserve"> (כאן) הוסיף דשורש החילוק דבדבר הנקנה, הלוקח מקפיד לקבל חפץ זה דוקא. והיוקרא וזולא שלו. אבל גדר התשלום לא הוה קפידא דוקא על מטבעות אלו, אלא על השווי. ומש"ה כשמוסר לו מעות לא איכפ"ל שיוציאם בהוצאה (ע' תוס' לעיל מג.), ומסרו בתורת שמירה. [עע"ש]. אבל בדבר הנקנה המוכר מעמידו עבור הלוקח, ושוב לא הוה שומר עליו כלל.</w:t>
      </w:r>
    </w:p>
  </w:footnote>
  <w:footnote w:id="13">
    <w:p w14:paraId="4C0E7A13" w14:textId="77777777" w:rsidR="004E07FC" w:rsidRDefault="00000000" w:rsidP="00690BFD">
      <w:pPr>
        <w:pStyle w:val="Footnote"/>
        <w:bidi/>
      </w:pPr>
      <w:r>
        <w:rPr>
          <w:rStyle w:val="ac"/>
          <w:rtl/>
        </w:rPr>
        <w:footnoteRef/>
      </w:r>
      <w:r>
        <w:rPr>
          <w:rtl/>
        </w:rPr>
        <w:t>ו</w:t>
      </w:r>
      <w:r>
        <w:rPr>
          <w:b/>
          <w:bCs/>
          <w:rtl/>
        </w:rPr>
        <w:t>ר' שמעון</w:t>
      </w:r>
      <w:r>
        <w:rPr>
          <w:rtl/>
        </w:rPr>
        <w:t xml:space="preserve"> הק' דמצאנו בכ"מ חיוב [אפותיקי], אף דהוא אינו מחוייב בדבר. וכת' דמ"מ לא שייך כלל חיוב ליתן מסויים, ומש"ה אף כשיש קנין הוה קנין דברים בעלמא. אבל היכא דהוה מפרטי פסיקת מקח מהני (ע' בסמוך).</w:t>
      </w:r>
    </w:p>
  </w:footnote>
  <w:footnote w:id="14">
    <w:p w14:paraId="626DF621" w14:textId="77777777" w:rsidR="004E07FC" w:rsidRDefault="00000000" w:rsidP="00690BFD">
      <w:pPr>
        <w:pStyle w:val="Footnote"/>
        <w:bidi/>
      </w:pPr>
      <w:r>
        <w:rPr>
          <w:rStyle w:val="ac"/>
          <w:rtl/>
        </w:rPr>
        <w:footnoteRef/>
      </w:r>
      <w:r>
        <w:rPr>
          <w:rtl/>
        </w:rPr>
        <w:t>והביא דיש לבעל דין לחלוק דמחוייב דוקא חטין. וכמו שמחוייב לשלם לפועל דוקא במעות (וכדמוכח לקמן קיח. הנ"ל). ודחה דסתם שכירות פועל במעות, ומש"ה מהני לחייב מעות. משא"כ כשבא לחייב חטין.</w:t>
      </w:r>
    </w:p>
  </w:footnote>
  <w:footnote w:id="15">
    <w:p w14:paraId="2F8837EA" w14:textId="77777777" w:rsidR="004E07FC" w:rsidRDefault="00000000" w:rsidP="00690BFD">
      <w:pPr>
        <w:pStyle w:val="Footnote"/>
        <w:bidi/>
      </w:pPr>
      <w:r>
        <w:rPr>
          <w:rStyle w:val="ac"/>
          <w:rtl/>
        </w:rPr>
        <w:footnoteRef/>
      </w:r>
      <w:r>
        <w:rPr>
          <w:rtl/>
        </w:rPr>
        <w:t>וה</w:t>
      </w:r>
      <w:r>
        <w:rPr>
          <w:b/>
          <w:bCs/>
          <w:rtl/>
        </w:rPr>
        <w:t>רשב"א</w:t>
      </w:r>
      <w:r>
        <w:rPr>
          <w:rtl/>
        </w:rPr>
        <w:t xml:space="preserve"> נסתפק האם ישלמו לו שכרו כשווי החטין [ולכאורה היינו כשווים בשעת פעולתו]. או שבטל כל הקציצה, ושמין כמה שווה עבודתו. אבל ה</w:t>
      </w:r>
      <w:r>
        <w:rPr>
          <w:b/>
          <w:bCs/>
          <w:rtl/>
        </w:rPr>
        <w:t>ר"ן</w:t>
      </w:r>
      <w:r>
        <w:rPr>
          <w:rtl/>
        </w:rPr>
        <w:t xml:space="preserve"> (שם) הכריע דמהני קציצתו לענין שוויו של החטין. (וכ"מ ברא"ש שם).</w:t>
      </w:r>
    </w:p>
  </w:footnote>
  <w:footnote w:id="16">
    <w:p w14:paraId="17D5E361" w14:textId="77777777" w:rsidR="004E07FC" w:rsidRDefault="00000000" w:rsidP="00690BFD">
      <w:pPr>
        <w:pStyle w:val="Footnote"/>
        <w:bidi/>
      </w:pPr>
      <w:r>
        <w:rPr>
          <w:rStyle w:val="ac"/>
          <w:rtl/>
        </w:rPr>
        <w:footnoteRef/>
      </w:r>
      <w:r>
        <w:rPr>
          <w:rtl/>
        </w:rPr>
        <w:t>ובשלמא הגמ' דארנקי חדשה יל"פ דכיון דהוה מין מטבע, וכיון דסתם תשלום בכסף [וכסברת הרשב"א הנ"ל] מהני אף לקבוע איזה מין כסף.</w:t>
      </w:r>
    </w:p>
  </w:footnote>
  <w:footnote w:id="17">
    <w:p w14:paraId="0380ABC7" w14:textId="77777777" w:rsidR="004E07FC" w:rsidRDefault="00000000" w:rsidP="00690BFD">
      <w:pPr>
        <w:pStyle w:val="Footnote"/>
        <w:bidi/>
      </w:pPr>
      <w:r>
        <w:rPr>
          <w:rStyle w:val="ac"/>
          <w:rtl/>
        </w:rPr>
        <w:footnoteRef/>
      </w:r>
      <w:r>
        <w:rPr>
          <w:rtl/>
        </w:rPr>
        <w:t>וה</w:t>
      </w:r>
      <w:r>
        <w:rPr>
          <w:b/>
          <w:bCs/>
          <w:rtl/>
        </w:rPr>
        <w:t>חזו"א</w:t>
      </w:r>
      <w:r>
        <w:rPr>
          <w:rtl/>
        </w:rPr>
        <w:t xml:space="preserve"> תמה דשכר פעולה הוה שווה כסף [ולא כסף], ואמאי לא יהני בזה קציצת מקח.</w:t>
      </w:r>
    </w:p>
  </w:footnote>
  <w:footnote w:id="18">
    <w:p w14:paraId="7A4A92DC" w14:textId="77777777" w:rsidR="004E07FC" w:rsidRDefault="00000000" w:rsidP="00690BFD">
      <w:pPr>
        <w:pStyle w:val="Footnote"/>
        <w:bidi/>
      </w:pPr>
      <w:r>
        <w:rPr>
          <w:rStyle w:val="ac"/>
          <w:rtl/>
        </w:rPr>
        <w:footnoteRef/>
      </w:r>
      <w:r>
        <w:rPr>
          <w:rtl/>
        </w:rPr>
        <w:t>ואפי' אמר לא יהא לך פרעון אלא מזה, או רק מזה אפרע לך, יכול לסלקו בזוזי.</w:t>
      </w:r>
    </w:p>
  </w:footnote>
  <w:footnote w:id="19">
    <w:p w14:paraId="19F0EA26" w14:textId="77777777" w:rsidR="004E07FC" w:rsidRDefault="00000000" w:rsidP="00690BFD">
      <w:pPr>
        <w:pStyle w:val="Footnote"/>
        <w:bidi/>
      </w:pPr>
      <w:r>
        <w:rPr>
          <w:rStyle w:val="ac"/>
          <w:rtl/>
        </w:rPr>
        <w:footnoteRef/>
      </w:r>
      <w:r>
        <w:rPr>
          <w:rtl/>
        </w:rPr>
        <w:t xml:space="preserve">וע' </w:t>
      </w:r>
      <w:r>
        <w:rPr>
          <w:b/>
          <w:bCs/>
          <w:rtl/>
        </w:rPr>
        <w:t>גליון</w:t>
      </w:r>
      <w:r>
        <w:rPr>
          <w:rtl/>
        </w:rPr>
        <w:t xml:space="preserve"> (בשיטמ"ק) שדן לדייק כן מתוס' דידן.</w:t>
      </w:r>
    </w:p>
  </w:footnote>
  <w:footnote w:id="20">
    <w:p w14:paraId="4A5380C1" w14:textId="77777777" w:rsidR="004E07FC" w:rsidRDefault="00000000" w:rsidP="00690BFD">
      <w:pPr>
        <w:pStyle w:val="Footnote"/>
        <w:bidi/>
      </w:pPr>
      <w:r>
        <w:rPr>
          <w:rStyle w:val="ac"/>
          <w:rtl/>
        </w:rPr>
        <w:footnoteRef/>
      </w:r>
      <w:r>
        <w:rPr>
          <w:rtl/>
        </w:rPr>
        <w:t>ריטב"א, ריטב"א ישנים, פסקי ריא"ז.</w:t>
      </w:r>
    </w:p>
  </w:footnote>
  <w:footnote w:id="21">
    <w:p w14:paraId="007F5ADD" w14:textId="77777777" w:rsidR="004E07FC" w:rsidRDefault="00000000" w:rsidP="00690BFD">
      <w:pPr>
        <w:pStyle w:val="Footnote"/>
        <w:bidi/>
      </w:pPr>
      <w:r>
        <w:rPr>
          <w:rStyle w:val="ac"/>
          <w:rtl/>
        </w:rPr>
        <w:footnoteRef/>
      </w:r>
      <w:r>
        <w:rPr>
          <w:rtl/>
        </w:rPr>
        <w:t>ואף דהרמב"ן כת' דב' טבעות זהב [וכ"ש ב' מטבעות כסף] אינו קונים זה את זה [ואף שיש שינוי ביניהם, כגון דינר וסלע], ואף דא' מהם הוא הדבר הנקנה. מ“מ נקבע דכולהו טיבעא זה כנגד זה. אבל בב' מינים, מוכרח להיות יחס, דא' הוה טיבעא והשני פירא. {ויל"ד בב' סוגי מטבעות היום [במקום ששניהם יוצאים בשווה], האם אמרי' דתרוייהו טיבעא. או דהוה מין אחר, וא' כלפי מין אחר מוכרח להיות פירא}.</w:t>
      </w:r>
    </w:p>
  </w:footnote>
  <w:footnote w:id="22">
    <w:p w14:paraId="30CD6F3B" w14:textId="77777777" w:rsidR="004E07FC" w:rsidRDefault="00000000" w:rsidP="00690BFD">
      <w:pPr>
        <w:pStyle w:val="Footnote"/>
        <w:bidi/>
      </w:pPr>
      <w:r>
        <w:rPr>
          <w:rStyle w:val="ac"/>
          <w:rtl/>
        </w:rPr>
        <w:footnoteRef/>
      </w:r>
      <w:r>
        <w:rPr>
          <w:rtl/>
        </w:rPr>
        <w:t>אבל ה</w:t>
      </w:r>
      <w:r>
        <w:rPr>
          <w:b/>
          <w:bCs/>
          <w:rtl/>
        </w:rPr>
        <w:t>מאירי</w:t>
      </w:r>
      <w:r>
        <w:rPr>
          <w:rtl/>
        </w:rPr>
        <w:t xml:space="preserve"> הביא בזה מח'.</w:t>
      </w:r>
    </w:p>
  </w:footnote>
  <w:footnote w:id="23">
    <w:p w14:paraId="543104F2" w14:textId="77777777" w:rsidR="004E07FC" w:rsidRDefault="00000000" w:rsidP="00690BFD">
      <w:pPr>
        <w:pStyle w:val="Footnote"/>
        <w:bidi/>
      </w:pPr>
      <w:r>
        <w:rPr>
          <w:rStyle w:val="ac"/>
          <w:rtl/>
        </w:rPr>
        <w:footnoteRef/>
      </w:r>
      <w:r>
        <w:rPr>
          <w:rtl/>
        </w:rPr>
        <w:t>ויש לדון אי כוונתם דאיירי בעץ שהוא כצורת מטבע של כסף וזהב [ומטבע עץ בצורה כזו אינו יוצא בהוצאה]. או אף במקום דמטבע של עץ [או של נייר] יוצא בהוצאה, אפ"ה נקרא פולסא, והוה בכלל אסימון. דמטבע מתוקנת הוה דוקא ממתכת. {אך יש שדנו דנהי דהלשון פולסא כולל הכל, אבל אסימון י"ל דהוה דוקא היכא דאין עליו צורה כלל}.</w:t>
      </w:r>
    </w:p>
    <w:p w14:paraId="7797AD70" w14:textId="77777777" w:rsidR="004E07FC" w:rsidRDefault="00000000" w:rsidP="00690BFD">
      <w:pPr>
        <w:pStyle w:val="Footnote"/>
        <w:bidi/>
      </w:pPr>
      <w:r>
        <w:rPr>
          <w:rtl/>
        </w:rPr>
        <w:tab/>
        <w:t xml:space="preserve">וכ"כ כמה </w:t>
      </w:r>
      <w:r>
        <w:rPr>
          <w:b/>
          <w:bCs/>
          <w:rtl/>
        </w:rPr>
        <w:t>אחרונים</w:t>
      </w:r>
      <w:r>
        <w:rPr>
          <w:rtl/>
        </w:rPr>
        <w:t xml:space="preserve"> (נחל יצחק סו לח ענף א, חי' הרי"מ אה"ע כז ג) דאין דאין מחללין מעש"ש על מטבע שאינו ממתכת. וע"ע דר"א (מעש"ש ד ס וצ"ה צד).</w:t>
      </w:r>
    </w:p>
  </w:footnote>
  <w:footnote w:id="24">
    <w:p w14:paraId="10E58B0A" w14:textId="77777777" w:rsidR="004E07FC" w:rsidRDefault="00000000" w:rsidP="00690BFD">
      <w:pPr>
        <w:pStyle w:val="Footnote"/>
        <w:bidi/>
      </w:pPr>
      <w:r>
        <w:rPr>
          <w:rStyle w:val="ac"/>
          <w:rtl/>
        </w:rPr>
        <w:footnoteRef/>
      </w:r>
      <w:r>
        <w:rPr>
          <w:rtl/>
        </w:rPr>
        <w:t>ופולסא מלשון פלסיה לסלא (ב"ק יט:). ועוד הביא דבלשון יוון כלי כסף נקרא אסימי, א"כ אסימון פי' כסף שאינו טבוע. ועוד הביא י"מ דפולסא לשון משקל [ופלס לשון משקל, ע' ישעי' מ], דכיון ששווה רק משקלו, או שדרך לשקול סלע שנפגם (לקמן נב.).</w:t>
      </w:r>
    </w:p>
  </w:footnote>
  <w:footnote w:id="25">
    <w:p w14:paraId="5113C118" w14:textId="77777777" w:rsidR="004E07FC" w:rsidRDefault="00000000" w:rsidP="00690BFD">
      <w:pPr>
        <w:pStyle w:val="Footnote"/>
        <w:bidi/>
      </w:pPr>
      <w:r>
        <w:rPr>
          <w:rStyle w:val="ac"/>
          <w:rtl/>
        </w:rPr>
        <w:footnoteRef/>
      </w:r>
      <w:r>
        <w:rPr>
          <w:rtl/>
        </w:rPr>
        <w:t>ו</w:t>
      </w:r>
      <w:r>
        <w:rPr>
          <w:b/>
          <w:bCs/>
          <w:rtl/>
        </w:rPr>
        <w:t>רע"א</w:t>
      </w:r>
      <w:r>
        <w:rPr>
          <w:rtl/>
        </w:rPr>
        <w:t xml:space="preserve"> דן די"ל דרש"י הכא קאי אליבא דר' יוחנן דדבר תורה מעות קונות [דקי"ל כוותיה. אמנם דעת רש"י דקי"ל כר"ל, ע' לקמן מח.]. ואילו לקמן שם איירי אליבא דר"ל.</w:t>
      </w:r>
    </w:p>
  </w:footnote>
  <w:footnote w:id="26">
    <w:p w14:paraId="7DE393FA" w14:textId="77777777" w:rsidR="004E07FC" w:rsidRDefault="00000000" w:rsidP="00690BFD">
      <w:pPr>
        <w:pStyle w:val="Footnote"/>
        <w:bidi/>
      </w:pPr>
      <w:r>
        <w:rPr>
          <w:rStyle w:val="ac"/>
          <w:rtl/>
        </w:rPr>
        <w:footnoteRef/>
      </w:r>
      <w:r>
        <w:rPr>
          <w:rtl/>
        </w:rPr>
        <w:t>ופי' דקי"ל שלא החליף משנתו מחמת שכחה, שהרי כשר"ש שאלו לא חזר בו (וע' מהרש"ל). ולא מסתברא דתיהוי תנאי, אלא אליבא דר"מ.</w:t>
      </w:r>
    </w:p>
  </w:footnote>
  <w:footnote w:id="27">
    <w:p w14:paraId="1EB0CAFE" w14:textId="77777777" w:rsidR="004E07FC" w:rsidRDefault="00000000" w:rsidP="00690BFD">
      <w:pPr>
        <w:pStyle w:val="Footnote"/>
        <w:bidi/>
      </w:pPr>
      <w:r>
        <w:rPr>
          <w:rStyle w:val="ac"/>
          <w:rtl/>
        </w:rPr>
        <w:footnoteRef/>
      </w:r>
      <w:r>
        <w:rPr>
          <w:rtl/>
        </w:rPr>
        <w:t>שאביו הביאו לחיי העה"ז ורבו מביאו לחיי העה"ב. אבל ברבו שאינו מובהק יקרא לו אבא מורי או אבא (כ"ה ברמ"א בשו"ע), דכיבוד אב קודם.</w:t>
      </w:r>
    </w:p>
  </w:footnote>
  <w:footnote w:id="28">
    <w:p w14:paraId="7F683EC6" w14:textId="77777777" w:rsidR="004E07FC" w:rsidRDefault="00000000" w:rsidP="00690BFD">
      <w:pPr>
        <w:pStyle w:val="Footnote"/>
        <w:bidi/>
      </w:pPr>
      <w:r>
        <w:rPr>
          <w:rStyle w:val="ac"/>
          <w:rtl/>
        </w:rPr>
        <w:footnoteRef/>
      </w:r>
      <w:r>
        <w:rPr>
          <w:rtl/>
        </w:rPr>
        <w:t>וה</w:t>
      </w:r>
      <w:r>
        <w:rPr>
          <w:b/>
          <w:bCs/>
          <w:rtl/>
        </w:rPr>
        <w:t>ראשון לציון</w:t>
      </w:r>
      <w:r>
        <w:rPr>
          <w:rtl/>
        </w:rPr>
        <w:t xml:space="preserve"> (שם) חלק אעיקר דדינא, דמלת אבי מורה על מעלה גדולה. דאשכחן דאלישע היה קורא לאליהו אבי אבי וכן יהושע קרא למשה אבי אבי, ואילו מלת אבי היא גרועה ופחותה ממלת רבי לא היו פוחתים בכבודם לקרותם אבי. [הגם שקראו להם ג"כ רבי פשיטא דאילו היה בו פחיתות לא היו קוראים אבי]. אלא ודאי דאין פחיתות כשיקרא לאביו שהוא רבו אבי.</w:t>
      </w:r>
    </w:p>
  </w:footnote>
  <w:footnote w:id="29">
    <w:p w14:paraId="5D3D1D3A" w14:textId="77777777" w:rsidR="004E07FC" w:rsidRDefault="00000000" w:rsidP="00690BFD">
      <w:pPr>
        <w:pStyle w:val="Footnote"/>
        <w:bidi/>
      </w:pPr>
      <w:r>
        <w:rPr>
          <w:rStyle w:val="ac"/>
          <w:rtl/>
        </w:rPr>
        <w:footnoteRef/>
      </w:r>
      <w:r>
        <w:rPr>
          <w:rtl/>
        </w:rPr>
        <w:t>וה</w:t>
      </w:r>
      <w:r>
        <w:rPr>
          <w:b/>
          <w:bCs/>
          <w:rtl/>
        </w:rPr>
        <w:t>בית הלל</w:t>
      </w:r>
      <w:r>
        <w:rPr>
          <w:rtl/>
        </w:rPr>
        <w:t xml:space="preserve"> (שם) הביא ראיתי נוהגין שחתנו של רב מובהק [שהוא רב גדול בקהילות ראש בית דין] קורא לחמיו רבי. אבל בן רב מובהק אין קורין רבי.</w:t>
      </w:r>
    </w:p>
  </w:footnote>
  <w:footnote w:id="30">
    <w:p w14:paraId="0C97181C" w14:textId="77777777" w:rsidR="004E07FC" w:rsidRDefault="00000000" w:rsidP="00690BFD">
      <w:pPr>
        <w:pStyle w:val="Footnote"/>
        <w:bidi/>
      </w:pPr>
      <w:r>
        <w:rPr>
          <w:rStyle w:val="ac"/>
          <w:rtl/>
        </w:rPr>
        <w:footnoteRef/>
      </w:r>
      <w:r>
        <w:rPr>
          <w:rtl/>
        </w:rPr>
        <w:t>קודם שנעשה רבו מובהק.</w:t>
      </w:r>
    </w:p>
  </w:footnote>
  <w:footnote w:id="31">
    <w:p w14:paraId="1B849C14" w14:textId="77777777" w:rsidR="004E07FC" w:rsidRDefault="00000000" w:rsidP="00690BFD">
      <w:pPr>
        <w:pStyle w:val="Footnote"/>
        <w:bidi/>
      </w:pPr>
      <w:r>
        <w:rPr>
          <w:rStyle w:val="ac"/>
          <w:rtl/>
        </w:rPr>
        <w:footnoteRef/>
      </w:r>
      <w:r>
        <w:rPr>
          <w:rtl/>
        </w:rPr>
        <w:t>ע"ד הא דאי' לענין הסיבה (או"ח תעב ה) דבן אצל אביו, אף שהוא רבו מובהק צריך הסיבה. ואף דתלמיד אצל רבו אי"צ הסיבה. משום דמסתמא אביו מוחל על דין כבוד רבו בזה.</w:t>
      </w:r>
    </w:p>
  </w:footnote>
  <w:footnote w:id="32">
    <w:p w14:paraId="49645DB1" w14:textId="77777777" w:rsidR="004E07FC" w:rsidRDefault="00000000" w:rsidP="00690BFD">
      <w:pPr>
        <w:pStyle w:val="Footnote"/>
        <w:bidi/>
      </w:pPr>
      <w:r>
        <w:rPr>
          <w:rStyle w:val="ac"/>
          <w:rtl/>
        </w:rPr>
        <w:footnoteRef/>
      </w:r>
      <w:r>
        <w:rPr>
          <w:rtl/>
        </w:rPr>
        <w:t>וכדאמרינן (גיטין נט.) מימות משה עד רבי לא מצינו תורה וגדולה במקום א'.</w:t>
      </w:r>
    </w:p>
  </w:footnote>
  <w:footnote w:id="33">
    <w:p w14:paraId="2A6B3282" w14:textId="77777777" w:rsidR="004E07FC" w:rsidRDefault="00000000" w:rsidP="00690BFD">
      <w:pPr>
        <w:pStyle w:val="Footnote"/>
        <w:bidi/>
      </w:pPr>
      <w:r>
        <w:rPr>
          <w:rStyle w:val="ac"/>
          <w:rtl/>
        </w:rPr>
        <w:footnoteRef/>
      </w:r>
      <w:r>
        <w:rPr>
          <w:rtl/>
        </w:rPr>
        <w:t>וצ"ב דהא מרגליות חשיבי טפי, ולא הוה טיבעא. ע' ריטב"א ישנים ותוס' חיצוניות בשיטמ"ק.</w:t>
      </w:r>
    </w:p>
  </w:footnote>
  <w:footnote w:id="34">
    <w:p w14:paraId="6D7D6B95" w14:textId="77777777" w:rsidR="004E07FC" w:rsidRDefault="00000000" w:rsidP="00690BFD">
      <w:pPr>
        <w:pStyle w:val="Footnote"/>
        <w:bidi/>
      </w:pPr>
      <w:r>
        <w:rPr>
          <w:rStyle w:val="ac"/>
          <w:rtl/>
        </w:rPr>
        <w:footnoteRef/>
      </w:r>
      <w:r>
        <w:rPr>
          <w:rtl/>
        </w:rPr>
        <w:t>וה</w:t>
      </w:r>
      <w:r>
        <w:rPr>
          <w:b/>
          <w:bCs/>
          <w:rtl/>
        </w:rPr>
        <w:t>רש"ש</w:t>
      </w:r>
      <w:r>
        <w:rPr>
          <w:rtl/>
        </w:rPr>
        <w:t xml:space="preserve"> ביאר דאתרא הוא חלק גדול מארץ ודוכתא הוא חלק קטן.</w:t>
      </w:r>
    </w:p>
  </w:footnote>
  <w:footnote w:id="35">
    <w:p w14:paraId="7F952278" w14:textId="77777777" w:rsidR="004E07FC" w:rsidRDefault="00000000" w:rsidP="00690BFD">
      <w:pPr>
        <w:pStyle w:val="Footnote"/>
        <w:bidi/>
      </w:pPr>
      <w:r>
        <w:rPr>
          <w:rStyle w:val="ac"/>
          <w:rtl/>
        </w:rPr>
        <w:footnoteRef/>
      </w:r>
      <w:r>
        <w:rPr>
          <w:rtl/>
        </w:rPr>
        <w:t>ולכאורה גרס הכא בענין אחר. [ולרש"ש יל"פ דבכל 'אתרא' יוצא, ולא בכל דוכתא]. ויש שפי' דיוצא בכל מקום, אבל אינו חריף בכל מקום. וע' תוס' רא"ש.</w:t>
      </w:r>
    </w:p>
  </w:footnote>
  <w:footnote w:id="36">
    <w:p w14:paraId="175852CD" w14:textId="77777777" w:rsidR="004E07FC" w:rsidRDefault="00000000" w:rsidP="00690BFD">
      <w:pPr>
        <w:pStyle w:val="Footnote"/>
        <w:bidi/>
      </w:pPr>
      <w:r>
        <w:rPr>
          <w:rStyle w:val="ac"/>
          <w:rtl/>
        </w:rPr>
        <w:footnoteRef/>
      </w:r>
      <w:r>
        <w:rPr>
          <w:rtl/>
        </w:rPr>
        <w:t>ויל"ד אי חשיב טיבעא רק לענין מקח, או אף לענין יוקר וזול דנימא דנקבע לפי הנחשת החריף טפי. [וכן בתר מטבעות שלנו, כפי מקומו. וכן נהגו. {אלא דיל"ד דבמטבעות שלנו יש סיבה של פיחות (אינפלציה) כיון דאין בו ערך עצמי}].</w:t>
      </w:r>
    </w:p>
  </w:footnote>
  <w:footnote w:id="37">
    <w:p w14:paraId="326D4A08" w14:textId="77777777" w:rsidR="004E07FC" w:rsidRDefault="00000000" w:rsidP="00690BFD">
      <w:pPr>
        <w:pStyle w:val="Footnote"/>
        <w:bidi/>
      </w:pPr>
      <w:r>
        <w:rPr>
          <w:rStyle w:val="ac"/>
          <w:rtl/>
        </w:rPr>
        <w:footnoteRef/>
      </w:r>
      <w:r>
        <w:rPr>
          <w:rtl/>
        </w:rPr>
        <w:t>וכן משמע ב</w:t>
      </w:r>
      <w:r>
        <w:rPr>
          <w:b/>
          <w:bCs/>
          <w:rtl/>
        </w:rPr>
        <w:t>רמב"ם</w:t>
      </w:r>
      <w:r>
        <w:rPr>
          <w:rtl/>
        </w:rPr>
        <w:t xml:space="preserve"> (מלוה י ב) דמותר רק בלא קביעת זמן. [אבל ה</w:t>
      </w:r>
      <w:r>
        <w:rPr>
          <w:b/>
          <w:bCs/>
          <w:rtl/>
        </w:rPr>
        <w:t>פוסקים</w:t>
      </w:r>
      <w:r>
        <w:rPr>
          <w:rtl/>
        </w:rPr>
        <w:t xml:space="preserve"> (רמ"א קסב ג) לא חילקו בזה. ואכמ"ל בזה].</w:t>
      </w:r>
    </w:p>
  </w:footnote>
  <w:footnote w:id="38">
    <w:p w14:paraId="25BDDA4B" w14:textId="77777777" w:rsidR="004E07FC" w:rsidRDefault="00000000" w:rsidP="00690BFD">
      <w:pPr>
        <w:pStyle w:val="Footnote"/>
        <w:bidi/>
      </w:pPr>
      <w:r>
        <w:rPr>
          <w:rStyle w:val="ac"/>
          <w:rtl/>
        </w:rPr>
        <w:footnoteRef/>
      </w:r>
      <w:r>
        <w:rPr>
          <w:rtl/>
        </w:rPr>
        <w:t>וכת' דאע"ג דהוה מיעוט, וכדאי' (ב"ב ה.). [דחזקה אין אדם פורע תוך זמנו, ולכאורה מבואר בריטב"א דקאי אף אסתם מלוה ל' יום, ודלא כתוס' שם, אלא כרמ"ה שם]. [ועוד ילה"ע דלא הוזכר שם דיש מיעוט שפורעי' תוך זמנם, וכוונת הריטב"א דמוכח דחזקה וסתמא דאינו פורע. ע"כ דמי שעושה להיפך הוה מיעוט].</w:t>
      </w:r>
    </w:p>
  </w:footnote>
  <w:footnote w:id="39">
    <w:p w14:paraId="7F6C2A5C" w14:textId="77777777" w:rsidR="004E07FC" w:rsidRDefault="00000000" w:rsidP="00690BFD">
      <w:pPr>
        <w:pStyle w:val="Footnote"/>
        <w:bidi/>
      </w:pPr>
      <w:r>
        <w:rPr>
          <w:rStyle w:val="ac"/>
          <w:rtl/>
        </w:rPr>
        <w:footnoteRef/>
      </w:r>
      <w:r>
        <w:rPr>
          <w:rtl/>
        </w:rPr>
        <w:t>וכן דייק ה</w:t>
      </w:r>
      <w:r>
        <w:rPr>
          <w:b/>
          <w:bCs/>
          <w:rtl/>
        </w:rPr>
        <w:t>ריטב"א</w:t>
      </w:r>
      <w:r>
        <w:rPr>
          <w:rtl/>
        </w:rPr>
        <w:t xml:space="preserve"> מלשון המשנה (עה.) דהאיסור אף בשעת הלואה. ובסו"ד דחה (בשם רבו) דה"ק אסור ללות ולגבות סאה בסאה.</w:t>
      </w:r>
    </w:p>
  </w:footnote>
  <w:footnote w:id="40">
    <w:p w14:paraId="73A217AF" w14:textId="77777777" w:rsidR="004E07FC" w:rsidRDefault="00000000" w:rsidP="00690BFD">
      <w:pPr>
        <w:pStyle w:val="Footnote"/>
        <w:bidi/>
      </w:pPr>
      <w:r>
        <w:rPr>
          <w:rStyle w:val="ac"/>
          <w:rtl/>
        </w:rPr>
        <w:footnoteRef/>
      </w:r>
      <w:r>
        <w:rPr>
          <w:rtl/>
        </w:rPr>
        <w:t>וה</w:t>
      </w:r>
      <w:r>
        <w:rPr>
          <w:b/>
          <w:bCs/>
          <w:rtl/>
        </w:rPr>
        <w:t>ריטב"א</w:t>
      </w:r>
      <w:r>
        <w:rPr>
          <w:rtl/>
        </w:rPr>
        <w:t xml:space="preserve"> כת' (בדעת רבו) דהוה איסור על המלוה, וככל איסור רבית דרבנן (ע' לקמן סח:, ואכ"מ). [ומבואר בדבריו דמש"ה לא שייך לומר דיש איסור בשעת הלואה, אלא בשעת פרעון. וצ"ב אמאי].</w:t>
      </w:r>
    </w:p>
  </w:footnote>
  <w:footnote w:id="41">
    <w:p w14:paraId="2C7395FA" w14:textId="77777777" w:rsidR="004E07FC" w:rsidRDefault="00000000" w:rsidP="00690BFD">
      <w:pPr>
        <w:pStyle w:val="Footnote"/>
        <w:bidi/>
      </w:pPr>
      <w:r>
        <w:rPr>
          <w:rStyle w:val="ac"/>
          <w:rtl/>
        </w:rPr>
        <w:footnoteRef/>
      </w:r>
      <w:r>
        <w:rPr>
          <w:rtl/>
        </w:rPr>
        <w:t>וב</w:t>
      </w:r>
      <w:r>
        <w:rPr>
          <w:b/>
          <w:bCs/>
          <w:rtl/>
        </w:rPr>
        <w:t>ריטב"א</w:t>
      </w:r>
      <w:r>
        <w:rPr>
          <w:rtl/>
        </w:rPr>
        <w:t xml:space="preserve"> מבואר דאפי' בסתמא רשאי כה"ג. [אבל בתוס' רא"ש משמע דבסתמא אסור, אלא דרב סמך על אחותו שלא תקפיד, וכאילו התנה להדיא שלא יפרע אם יתייקר]. {ויל"ד בסברת הריטב"א אם בכל אדם הוה כמתנה שמלוה בצד היתר. או דחכמים לא אסרו הלואה כזו, כיון דאין ניכר שיש בו רבית [אא"כ התנה להדיא אף שיתייקר], והוה איסור בשעת פרעון. וע"ד דעת רבו של הריטב"א}.</w:t>
      </w:r>
    </w:p>
  </w:footnote>
  <w:footnote w:id="42">
    <w:p w14:paraId="694D65F8" w14:textId="77777777" w:rsidR="004E07FC" w:rsidRDefault="00000000" w:rsidP="00690BFD">
      <w:pPr>
        <w:pStyle w:val="Footnote"/>
        <w:bidi/>
      </w:pPr>
      <w:r>
        <w:rPr>
          <w:rStyle w:val="ac"/>
          <w:rtl/>
        </w:rPr>
        <w:footnoteRef/>
      </w:r>
      <w:r>
        <w:rPr>
          <w:rtl/>
        </w:rPr>
        <w:t>וצ"ב גדר החיוב ממון כה"ג, האם נתחייב סאה חטין [אלא דהוה ע"ד שלא יצטרך לפרוע באיסור] {ויל"ד דלפ"ז עכ"פ הוה הלואת איסור, אף אם לא יפרע לו}. או דמעיקרא נתחייב בתנאי [ולפ"ז צ"ל דתלה תנאו בפסק של ר' חייא].</w:t>
      </w:r>
    </w:p>
  </w:footnote>
  <w:footnote w:id="43">
    <w:p w14:paraId="594DC63D" w14:textId="77777777" w:rsidR="004E07FC" w:rsidRDefault="00000000" w:rsidP="00690BFD">
      <w:pPr>
        <w:pStyle w:val="Footnote"/>
        <w:bidi/>
      </w:pPr>
      <w:r>
        <w:rPr>
          <w:rStyle w:val="ac"/>
          <w:rtl/>
        </w:rPr>
        <w:footnoteRef/>
      </w:r>
      <w:r>
        <w:rPr>
          <w:rtl/>
        </w:rPr>
        <w:t>וה</w:t>
      </w:r>
      <w:r>
        <w:rPr>
          <w:b/>
          <w:bCs/>
          <w:rtl/>
        </w:rPr>
        <w:t>ראב"ד</w:t>
      </w:r>
      <w:r>
        <w:rPr>
          <w:rtl/>
        </w:rPr>
        <w:t xml:space="preserve"> (בהמשך דבריו) ביאר דכל הדברים שבעולם תמצא בהן כל מין ומין מעלה זה על זה מחשיבות גופם בטעם או בריח או במראה או שהוא מתקיים. זולתי המטבע שאין צרכו אלא בדמיו במקנתו. [ומש"ה תלי באחרים]. [והיפך סברת הסוגיא דהכא].</w:t>
      </w:r>
    </w:p>
  </w:footnote>
  <w:footnote w:id="44">
    <w:p w14:paraId="17BB08A0" w14:textId="77777777" w:rsidR="004E07FC" w:rsidRDefault="00000000" w:rsidP="00690BFD">
      <w:pPr>
        <w:pStyle w:val="Footnote"/>
        <w:bidi/>
      </w:pPr>
      <w:r>
        <w:rPr>
          <w:rStyle w:val="ac"/>
          <w:rtl/>
        </w:rPr>
        <w:footnoteRef/>
      </w:r>
      <w:r>
        <w:rPr>
          <w:rtl/>
        </w:rPr>
        <w:t>דבימי משה לא היה מטבע קטן כ"כ שיוצר בהוצאה (ע' קידושין יא:).</w:t>
      </w:r>
    </w:p>
  </w:footnote>
  <w:footnote w:id="45">
    <w:p w14:paraId="7D469C44" w14:textId="77777777" w:rsidR="004E07FC" w:rsidRDefault="00000000" w:rsidP="00690BFD">
      <w:pPr>
        <w:pStyle w:val="Footnote"/>
        <w:bidi/>
      </w:pPr>
      <w:r>
        <w:rPr>
          <w:rStyle w:val="ac"/>
          <w:rtl/>
        </w:rPr>
        <w:footnoteRef/>
      </w:r>
      <w:r>
        <w:rPr>
          <w:rtl/>
        </w:rPr>
        <w:t>וע' בסמוך בשם הראב"ד (מה.).</w:t>
      </w:r>
    </w:p>
  </w:footnote>
  <w:footnote w:id="46">
    <w:p w14:paraId="18E5DB1C" w14:textId="77777777" w:rsidR="004E07FC" w:rsidRDefault="00000000" w:rsidP="00690BFD">
      <w:pPr>
        <w:pStyle w:val="Footnote"/>
        <w:bidi/>
      </w:pPr>
      <w:r>
        <w:rPr>
          <w:rStyle w:val="ac"/>
          <w:rtl/>
        </w:rPr>
        <w:footnoteRef/>
      </w:r>
      <w:r>
        <w:rPr>
          <w:rtl/>
        </w:rPr>
        <w:t>[ונח' בזה רש"י והרא"ש לקמן נה.].</w:t>
      </w:r>
    </w:p>
  </w:footnote>
  <w:footnote w:id="47">
    <w:p w14:paraId="45138522" w14:textId="77777777" w:rsidR="004E07FC" w:rsidRDefault="00000000" w:rsidP="00690BFD">
      <w:pPr>
        <w:pStyle w:val="Footnote"/>
        <w:bidi/>
      </w:pPr>
      <w:r>
        <w:rPr>
          <w:rStyle w:val="ac"/>
          <w:rtl/>
        </w:rPr>
        <w:footnoteRef/>
      </w:r>
      <w:r>
        <w:rPr>
          <w:rtl/>
        </w:rPr>
        <w:t>לכאורה מש"כ כ"ד איסרין לאו דוקא, ואפי' מכר באיסר א' והוזל, יתחייב איסר ושליש.</w:t>
      </w:r>
    </w:p>
  </w:footnote>
  <w:footnote w:id="48">
    <w:p w14:paraId="18E73987" w14:textId="77777777" w:rsidR="004E07FC" w:rsidRDefault="00000000" w:rsidP="00690BFD">
      <w:pPr>
        <w:pStyle w:val="Footnote"/>
        <w:bidi/>
      </w:pPr>
      <w:r>
        <w:rPr>
          <w:rStyle w:val="ac"/>
          <w:rtl/>
        </w:rPr>
        <w:footnoteRef/>
      </w:r>
      <w:r>
        <w:rPr>
          <w:rtl/>
        </w:rPr>
        <w:t>וה</w:t>
      </w:r>
      <w:r>
        <w:rPr>
          <w:b/>
          <w:bCs/>
          <w:rtl/>
        </w:rPr>
        <w:t>אבנ"מ</w:t>
      </w:r>
      <w:r>
        <w:rPr>
          <w:rtl/>
        </w:rPr>
        <w:t xml:space="preserve"> (קיד א) כת' דהלכה מרווחת בישראל שמשלם כפי שסיכם.</w:t>
      </w:r>
    </w:p>
  </w:footnote>
  <w:footnote w:id="49">
    <w:p w14:paraId="7996B127" w14:textId="77777777" w:rsidR="004E07FC" w:rsidRDefault="00000000" w:rsidP="00690BFD">
      <w:pPr>
        <w:pStyle w:val="Footnote"/>
        <w:bidi/>
      </w:pPr>
      <w:r>
        <w:rPr>
          <w:rStyle w:val="ac"/>
          <w:rtl/>
        </w:rPr>
        <w:footnoteRef/>
      </w:r>
      <w:r>
        <w:rPr>
          <w:rtl/>
        </w:rPr>
        <w:t>ואף דל"ק קניני גזילה [דאינו כופר כלל בחיובו], מ"מ כיון דאינו עומד בהתחייבותו, נחשב חיוב תשלום וכגדרי טיבעא.</w:t>
      </w:r>
    </w:p>
  </w:footnote>
  <w:footnote w:id="50">
    <w:p w14:paraId="25171F74" w14:textId="77777777" w:rsidR="004E07FC" w:rsidRDefault="00000000" w:rsidP="00690BFD">
      <w:pPr>
        <w:pStyle w:val="Footnote"/>
        <w:bidi/>
      </w:pPr>
      <w:r>
        <w:rPr>
          <w:rStyle w:val="ac"/>
          <w:rtl/>
        </w:rPr>
        <w:footnoteRef/>
      </w:r>
      <w:r>
        <w:rPr>
          <w:rtl/>
        </w:rPr>
        <w:t>ודייק כן מהא דאמרי' (שם) דל זוזא ושתותא, הול"ל דל חומשא. אלא לפי שאותו הזוז היתר הוא להכרע חשיב ליה בפנ"ע.</w:t>
      </w:r>
    </w:p>
  </w:footnote>
  <w:footnote w:id="51">
    <w:p w14:paraId="031E6968" w14:textId="77777777" w:rsidR="004E07FC" w:rsidRDefault="00000000" w:rsidP="00690BFD">
      <w:pPr>
        <w:pStyle w:val="Footnote"/>
        <w:bidi/>
      </w:pPr>
      <w:r>
        <w:rPr>
          <w:rStyle w:val="ac"/>
          <w:rtl/>
        </w:rPr>
        <w:footnoteRef/>
      </w:r>
      <w:r>
        <w:rPr>
          <w:rtl/>
        </w:rPr>
        <w:t>וה</w:t>
      </w:r>
      <w:r>
        <w:rPr>
          <w:b/>
          <w:bCs/>
          <w:rtl/>
        </w:rPr>
        <w:t>ריטב"א</w:t>
      </w:r>
      <w:r>
        <w:rPr>
          <w:rtl/>
        </w:rPr>
        <w:t xml:space="preserve"> ביאר דלעולם שיער הכתוב בזהב דקיץ ולא יקיר וזיל, שהשיעור שוה בכל זמן. וכללו של דבר כל היכא דאמרת דכספא פירא ודהבא טיבעא ע"כ שיער קרא בדהבא, כלומר שיתן לו ארבעה חומשי דינר זהב. וה' שקלים לאו דוקא. ולמ"ד כספא טיבעא ודהבא פירא בכספא הוא דשיער וה' שקלים דוקא. וכן קי"ל כזקנותיה דרבי דדהבא פירא וכספא טבעא, ולעולם נותן ה' סלעים.</w:t>
      </w:r>
    </w:p>
  </w:footnote>
  <w:footnote w:id="52">
    <w:p w14:paraId="40BE5A1A" w14:textId="77777777" w:rsidR="004E07FC" w:rsidRDefault="00000000" w:rsidP="00690BFD">
      <w:pPr>
        <w:pStyle w:val="Footnote"/>
        <w:bidi/>
      </w:pPr>
      <w:r>
        <w:rPr>
          <w:rStyle w:val="ac"/>
          <w:rtl/>
        </w:rPr>
        <w:footnoteRef/>
      </w:r>
      <w:r>
        <w:rPr>
          <w:rtl/>
        </w:rPr>
        <w:t>{ויל"ד אי שוב נתבטל מטבע זהב [וכן מטבע כסף לדידן], האם אמרי' דכבר נמסר השיעור לפי זהב [למ"ד זהב טיבעא], והוה ככל שיעורין הלכה למשה מסיני. או דאזלי' בתר טיבעא, וע"פ השיעורים לפנינו. [ועוד יל"ד האם נקבע לפי טיבעא, כפי שווי הזהב בזמן האחרון דעדיין היה עליו שם טיבעא. או דאזלי' בתר שוויו בשעת מתן תורה]}.</w:t>
      </w:r>
    </w:p>
  </w:footnote>
  <w:footnote w:id="53">
    <w:p w14:paraId="61936E70" w14:textId="77777777" w:rsidR="004E07FC" w:rsidRDefault="00000000" w:rsidP="00690BFD">
      <w:pPr>
        <w:pStyle w:val="Footnote"/>
        <w:bidi/>
      </w:pPr>
      <w:r>
        <w:rPr>
          <w:rStyle w:val="ac"/>
          <w:rtl/>
        </w:rPr>
        <w:footnoteRef/>
      </w:r>
      <w:r>
        <w:rPr>
          <w:rtl/>
        </w:rPr>
        <w:t>ע"פ הגמ' (מה.) שאני ירושלים.</w:t>
      </w:r>
    </w:p>
  </w:footnote>
  <w:footnote w:id="54">
    <w:p w14:paraId="7000AB1B" w14:textId="77777777" w:rsidR="004E07FC" w:rsidRDefault="00000000" w:rsidP="00690BFD">
      <w:pPr>
        <w:pStyle w:val="Footnote"/>
        <w:bidi/>
      </w:pPr>
      <w:r>
        <w:rPr>
          <w:rStyle w:val="ac"/>
          <w:rtl/>
        </w:rPr>
        <w:footnoteRef/>
      </w:r>
      <w:r>
        <w:rPr>
          <w:rtl/>
        </w:rPr>
        <w:t>ו</w:t>
      </w:r>
      <w:r>
        <w:rPr>
          <w:b/>
          <w:bCs/>
          <w:rtl/>
        </w:rPr>
        <w:t>רש"י</w:t>
      </w:r>
      <w:r>
        <w:rPr>
          <w:rtl/>
        </w:rPr>
        <w:t xml:space="preserve"> (קידושין נה:) כת' דאין לוקחין בהמה דכתיב וצרת, ועוד שמא תכחש בטורח הדרך [ולכאו' הטעם הב' מדרבנן].</w:t>
      </w:r>
    </w:p>
  </w:footnote>
  <w:footnote w:id="55">
    <w:p w14:paraId="64B124A4" w14:textId="77777777" w:rsidR="004E07FC" w:rsidRDefault="00000000" w:rsidP="00690BFD">
      <w:pPr>
        <w:pStyle w:val="Footnote"/>
        <w:bidi/>
      </w:pPr>
      <w:r>
        <w:rPr>
          <w:rStyle w:val="ac"/>
          <w:rtl/>
        </w:rPr>
        <w:footnoteRef/>
      </w:r>
      <w:r>
        <w:rPr>
          <w:rtl/>
        </w:rPr>
        <w:t xml:space="preserve">אבל </w:t>
      </w:r>
      <w:r>
        <w:rPr>
          <w:b/>
          <w:bCs/>
          <w:rtl/>
        </w:rPr>
        <w:t>ר"ח</w:t>
      </w:r>
      <w:r>
        <w:rPr>
          <w:rtl/>
        </w:rPr>
        <w:t xml:space="preserve"> (עה"ג) כת' דאין לו לקנות פירות במעות מעשר אלא בירושלים.</w:t>
      </w:r>
    </w:p>
  </w:footnote>
  <w:footnote w:id="56">
    <w:p w14:paraId="7AD78EE7" w14:textId="77777777" w:rsidR="004E07FC" w:rsidRDefault="00000000" w:rsidP="00690BFD">
      <w:pPr>
        <w:pStyle w:val="Footnote"/>
        <w:bidi/>
      </w:pPr>
      <w:r>
        <w:rPr>
          <w:rStyle w:val="ac"/>
          <w:rtl/>
        </w:rPr>
        <w:footnoteRef/>
      </w:r>
      <w:r>
        <w:rPr>
          <w:rtl/>
        </w:rPr>
        <w:t>וה</w:t>
      </w:r>
      <w:r>
        <w:rPr>
          <w:b/>
          <w:bCs/>
          <w:rtl/>
        </w:rPr>
        <w:t>גליון</w:t>
      </w:r>
      <w:r>
        <w:rPr>
          <w:rtl/>
        </w:rPr>
        <w:t xml:space="preserve"> (בשיטמ"ק) ביאר דכיון דלא אפשר, דכיון דאין יוצאות בירושלם ליכא למימר ונתת הכסף בכל אשר תאוה.</w:t>
      </w:r>
    </w:p>
  </w:footnote>
  <w:footnote w:id="57">
    <w:p w14:paraId="3A922044" w14:textId="77777777" w:rsidR="004E07FC" w:rsidRDefault="00000000" w:rsidP="00690BFD">
      <w:pPr>
        <w:pStyle w:val="Footnote"/>
        <w:bidi/>
      </w:pPr>
      <w:r>
        <w:rPr>
          <w:rStyle w:val="ac"/>
          <w:rtl/>
        </w:rPr>
        <w:footnoteRef/>
      </w:r>
      <w:r>
        <w:rPr>
          <w:rtl/>
        </w:rPr>
        <w:t xml:space="preserve">ולכאורה הוא דלא כמ"ש רש"י דהוה חסרון וצרת, דמשמע דהוה מדאורייתא. וכן </w:t>
      </w:r>
      <w:r>
        <w:rPr>
          <w:b/>
          <w:bCs/>
          <w:rtl/>
        </w:rPr>
        <w:t>רש"י</w:t>
      </w:r>
      <w:r>
        <w:rPr>
          <w:rtl/>
        </w:rPr>
        <w:t xml:space="preserve"> (לקמן מה:). אמנם י"ל דאף לרש"י היכא דקונה פירות מדאורייתא יוכל לקיים פדיון משום ונתתה הכסף. אלא דרבנן תקנו דרק בירושלים יקנה, ומש"ה יש חסרון וצרת מדרבנן. [דאל"כ נח' ב' פי' רש"י (שם) אי ל"מ מדאורייתא או מדרבנן].</w:t>
      </w:r>
    </w:p>
  </w:footnote>
  <w:footnote w:id="58">
    <w:p w14:paraId="12EC9D5C" w14:textId="77777777" w:rsidR="004E07FC" w:rsidRDefault="00000000" w:rsidP="00690BFD">
      <w:pPr>
        <w:pStyle w:val="Footnote"/>
        <w:bidi/>
      </w:pPr>
      <w:r>
        <w:rPr>
          <w:rStyle w:val="ac"/>
          <w:rtl/>
        </w:rPr>
        <w:footnoteRef/>
      </w:r>
      <w:r>
        <w:rPr>
          <w:rtl/>
        </w:rPr>
        <w:t>ובפשוטו הטעם דהקילו דאי"צ טיבעא גמור, דמעלה הוא למעשר שיהא קל לנושאו. אבל יל"פ כוונתו דלענין זה חשיב טיבעא כלפי כסף, כיון דיש לו מעלה. [ואף דבעלמא אמרי' דלא פלוג, וכסף דחריף הוה טיבעא. לענין דין וצרת הכסף, כל תשלום שראוי יותר להביא ירושלים חשיב וצרת 'הכסף'].</w:t>
      </w:r>
    </w:p>
  </w:footnote>
  <w:footnote w:id="59">
    <w:p w14:paraId="1A5D7EEF" w14:textId="77777777" w:rsidR="004E07FC" w:rsidRDefault="00000000" w:rsidP="00690BFD">
      <w:pPr>
        <w:pStyle w:val="Footnote"/>
        <w:bidi/>
      </w:pPr>
      <w:r>
        <w:rPr>
          <w:rStyle w:val="ac"/>
          <w:rtl/>
        </w:rPr>
        <w:footnoteRef/>
      </w:r>
      <w:r>
        <w:rPr>
          <w:rtl/>
        </w:rPr>
        <w:t>שנאמר דפליגי אף בילדותיה וזקנותיה דרבי.</w:t>
      </w:r>
    </w:p>
  </w:footnote>
  <w:footnote w:id="60">
    <w:p w14:paraId="0FDB4642" w14:textId="77777777" w:rsidR="004E07FC" w:rsidRDefault="00000000" w:rsidP="00690BFD">
      <w:pPr>
        <w:pStyle w:val="Footnote"/>
        <w:bidi/>
      </w:pPr>
      <w:r>
        <w:rPr>
          <w:rStyle w:val="ac"/>
          <w:rtl/>
        </w:rPr>
        <w:footnoteRef/>
      </w:r>
      <w:r>
        <w:rPr>
          <w:rtl/>
        </w:rPr>
        <w:t>דאילו היה בדין לשלם כפי שווי כסף, א"כ אמאי לא יחשב סאה בסאה.</w:t>
      </w:r>
    </w:p>
  </w:footnote>
  <w:footnote w:id="61">
    <w:p w14:paraId="6A2304A0" w14:textId="77777777" w:rsidR="004E07FC" w:rsidRDefault="00000000" w:rsidP="00690BFD">
      <w:pPr>
        <w:pStyle w:val="Footnote"/>
        <w:bidi/>
      </w:pPr>
      <w:r>
        <w:rPr>
          <w:rStyle w:val="ac"/>
          <w:rtl/>
        </w:rPr>
        <w:footnoteRef/>
      </w:r>
      <w:r>
        <w:rPr>
          <w:rtl/>
        </w:rPr>
        <w:t>וה</w:t>
      </w:r>
      <w:r>
        <w:rPr>
          <w:b/>
          <w:bCs/>
          <w:rtl/>
        </w:rPr>
        <w:t>ריטב"א</w:t>
      </w:r>
      <w:r>
        <w:rPr>
          <w:rtl/>
        </w:rPr>
        <w:t xml:space="preserve"> (מד:) כת' דכיון דכספא חריף ליכא למימר דהוה פירא לגבי נפשי'.</w:t>
      </w:r>
    </w:p>
  </w:footnote>
  <w:footnote w:id="62">
    <w:p w14:paraId="5C75663C" w14:textId="77777777" w:rsidR="004E07FC" w:rsidRDefault="00000000" w:rsidP="00690BFD">
      <w:pPr>
        <w:pStyle w:val="Footnote"/>
        <w:bidi/>
      </w:pPr>
      <w:r>
        <w:rPr>
          <w:rStyle w:val="ac"/>
          <w:rtl/>
        </w:rPr>
        <w:footnoteRef/>
      </w:r>
      <w:r>
        <w:rPr>
          <w:rtl/>
        </w:rPr>
        <w:t>ומבואר דאף למ"ד דהבא טיבעא, יש דין הערכת שווי בכסף. דמטלטלין תלי בכסף, אלא שהכסף גופיה תלי בזהב.</w:t>
      </w:r>
    </w:p>
  </w:footnote>
  <w:footnote w:id="63">
    <w:p w14:paraId="1EDFEC28" w14:textId="77777777" w:rsidR="004E07FC" w:rsidRDefault="00000000" w:rsidP="00690BFD">
      <w:pPr>
        <w:pStyle w:val="Footnote"/>
        <w:bidi/>
      </w:pPr>
      <w:r>
        <w:rPr>
          <w:rStyle w:val="ac"/>
          <w:rtl/>
        </w:rPr>
        <w:footnoteRef/>
      </w:r>
      <w:r>
        <w:rPr>
          <w:rtl/>
        </w:rPr>
        <w:t>ולפ"ז משמע דהנידון אי זהב טיבעא או פירא תלי במנהג [ומשתנה בכל דור]. ואילו לעיל מבואר דתלי בזה שיעורי פדיון הבן וערכין, דאף מימי משה היה הדין כן.</w:t>
      </w:r>
    </w:p>
  </w:footnote>
  <w:footnote w:id="64">
    <w:p w14:paraId="0F7384A3" w14:textId="77777777" w:rsidR="004E07FC" w:rsidRDefault="00000000" w:rsidP="00690BFD">
      <w:pPr>
        <w:pStyle w:val="Footnote"/>
        <w:bidi/>
      </w:pPr>
      <w:r>
        <w:rPr>
          <w:rStyle w:val="ac"/>
          <w:rtl/>
        </w:rPr>
        <w:footnoteRef/>
      </w:r>
      <w:r>
        <w:rPr>
          <w:rtl/>
        </w:rPr>
        <w:t>אף דודאי מטבעות שלנו הם עיקר הטיבעא [ולכאורה היוקר והזול נקבע בהם]. מ"מ אף דהזהוב מתייקר ומוזיל לא חשיב רבית [וע"ד מש"כ הראשונים בכסף לבי"ה]. ובזה חידש התה"ד דדוקא במקום דינר כסף [שיש בו חשיבות וחריף] אסור דינר זהב [אף דחשוב טפי]. אבל במקום דהטיבעא הוא נחשת [דחריף טפי], אין איסור בדינר זהב. [דכיון דזהב חשוב, אין כאן שינוי גדול מדינר הכסף].</w:t>
      </w:r>
    </w:p>
  </w:footnote>
  <w:footnote w:id="65">
    <w:p w14:paraId="5DB42D57" w14:textId="77777777" w:rsidR="004E07FC" w:rsidRDefault="00000000" w:rsidP="00690BFD">
      <w:pPr>
        <w:pStyle w:val="Footnote"/>
        <w:bidi/>
      </w:pPr>
      <w:r>
        <w:rPr>
          <w:rStyle w:val="ac"/>
          <w:rtl/>
        </w:rPr>
        <w:footnoteRef/>
      </w:r>
      <w:r>
        <w:rPr>
          <w:rtl/>
        </w:rPr>
        <w:t>וכ"כ ה</w:t>
      </w:r>
      <w:r>
        <w:rPr>
          <w:b/>
          <w:bCs/>
          <w:rtl/>
        </w:rPr>
        <w:t>ראב"ד</w:t>
      </w:r>
      <w:r>
        <w:rPr>
          <w:rtl/>
        </w:rPr>
        <w:t xml:space="preserve"> (לרי"ף) דדין מעשר תלי בדין מקח וממכר, ומדבי"ש שמעינן לבי"ה [לזקנותא דרבי].</w:t>
      </w:r>
    </w:p>
  </w:footnote>
  <w:footnote w:id="66">
    <w:p w14:paraId="643C516C" w14:textId="77777777" w:rsidR="004E07FC" w:rsidRDefault="00000000" w:rsidP="00690BFD">
      <w:pPr>
        <w:pStyle w:val="Footnote"/>
        <w:bidi/>
      </w:pPr>
      <w:r>
        <w:rPr>
          <w:rStyle w:val="ac"/>
          <w:rtl/>
        </w:rPr>
        <w:footnoteRef/>
      </w:r>
      <w:r>
        <w:rPr>
          <w:rtl/>
        </w:rPr>
        <w:t>וה</w:t>
      </w:r>
      <w:r>
        <w:rPr>
          <w:b/>
          <w:bCs/>
          <w:rtl/>
        </w:rPr>
        <w:t>רי"ף</w:t>
      </w:r>
      <w:r>
        <w:rPr>
          <w:rtl/>
        </w:rPr>
        <w:t xml:space="preserve"> (בתו"ד) כת' וכ"ש דבי"ש במקום בי"ה אינה משנה. וה</w:t>
      </w:r>
      <w:r>
        <w:rPr>
          <w:b/>
          <w:bCs/>
          <w:rtl/>
        </w:rPr>
        <w:t>ראשונים</w:t>
      </w:r>
      <w:r>
        <w:rPr>
          <w:rtl/>
        </w:rPr>
        <w:t xml:space="preserve"> נתקשו בכוונתו בזה.</w:t>
      </w:r>
    </w:p>
  </w:footnote>
  <w:footnote w:id="67">
    <w:p w14:paraId="790C8EDF" w14:textId="77777777" w:rsidR="004E07FC" w:rsidRDefault="00000000" w:rsidP="00690BFD">
      <w:pPr>
        <w:pStyle w:val="Footnote"/>
        <w:bidi/>
      </w:pPr>
      <w:r>
        <w:rPr>
          <w:rStyle w:val="ac"/>
          <w:rtl/>
        </w:rPr>
        <w:footnoteRef/>
      </w:r>
      <w:r>
        <w:rPr>
          <w:rtl/>
        </w:rPr>
        <w:t>וה</w:t>
      </w:r>
      <w:r>
        <w:rPr>
          <w:b/>
          <w:bCs/>
          <w:rtl/>
        </w:rPr>
        <w:t>ראב"ד</w:t>
      </w:r>
      <w:r>
        <w:rPr>
          <w:rtl/>
        </w:rPr>
        <w:t xml:space="preserve"> (לרי"ף) הסכים דדרשינן לענין מעשר כסף כסף ריבה, היכא דהוה טיבעא כלפי אחריני. ומ"מ הוה קו' לרב האי גאון, דאי ס"ל דלכל מילי מקרי פירא [לקניית מטלטלין, ואפי' לחליפין] א"כ האיך איתרבי.</w:t>
      </w:r>
    </w:p>
  </w:footnote>
  <w:footnote w:id="68">
    <w:p w14:paraId="71D1FDC4" w14:textId="77777777" w:rsidR="004E07FC" w:rsidRDefault="00000000" w:rsidP="00690BFD">
      <w:pPr>
        <w:pStyle w:val="Footnote"/>
        <w:bidi/>
      </w:pPr>
      <w:r>
        <w:rPr>
          <w:rStyle w:val="ac"/>
          <w:rtl/>
        </w:rPr>
        <w:footnoteRef/>
      </w:r>
      <w:r>
        <w:rPr>
          <w:rtl/>
        </w:rPr>
        <w:t>וה</w:t>
      </w:r>
      <w:r>
        <w:rPr>
          <w:b/>
          <w:bCs/>
          <w:rtl/>
        </w:rPr>
        <w:t>ראב"ד</w:t>
      </w:r>
      <w:r>
        <w:rPr>
          <w:rtl/>
        </w:rPr>
        <w:t xml:space="preserve"> דחה דהילכתא היא, ועוד כן מוכח מסיפא דמתני' מטבע קונה מטלטלין. ועד"ז האריך המלחמות.</w:t>
      </w:r>
    </w:p>
  </w:footnote>
  <w:footnote w:id="69">
    <w:p w14:paraId="200132AE" w14:textId="77777777" w:rsidR="004E07FC" w:rsidRDefault="00000000" w:rsidP="00690BFD">
      <w:pPr>
        <w:pStyle w:val="Footnote"/>
        <w:bidi/>
      </w:pPr>
      <w:r>
        <w:rPr>
          <w:rStyle w:val="ac"/>
          <w:rtl/>
        </w:rPr>
        <w:footnoteRef/>
      </w:r>
      <w:r>
        <w:rPr>
          <w:rtl/>
        </w:rPr>
        <w:t>ו</w:t>
      </w:r>
      <w:r>
        <w:rPr>
          <w:b/>
          <w:bCs/>
          <w:rtl/>
        </w:rPr>
        <w:t>תוס</w:t>
      </w:r>
      <w:r>
        <w:rPr>
          <w:rtl/>
        </w:rPr>
        <w:t>' (זבחים מט.) הביאו דר' יהודה דרש כסף כסף ריבה, היכא דנטמא חוזר ופודה אפי' בירושלים (ע' לקמן נג: נה:).</w:t>
      </w:r>
    </w:p>
  </w:footnote>
  <w:footnote w:id="70">
    <w:p w14:paraId="6901F508" w14:textId="77777777" w:rsidR="004E07FC" w:rsidRDefault="00000000" w:rsidP="00690BFD">
      <w:pPr>
        <w:pStyle w:val="Footnote"/>
        <w:bidi/>
      </w:pPr>
      <w:r>
        <w:rPr>
          <w:rStyle w:val="ac"/>
          <w:rtl/>
        </w:rPr>
        <w:footnoteRef/>
      </w:r>
      <w:r>
        <w:rPr>
          <w:rtl/>
        </w:rPr>
        <w:t>ועד"ז אי' (לקמן נה:, הו' בתוס') דאין מחללין סלעין על סלעין.</w:t>
      </w:r>
    </w:p>
  </w:footnote>
  <w:footnote w:id="71">
    <w:p w14:paraId="0B221A1D" w14:textId="77777777" w:rsidR="004E07FC" w:rsidRDefault="00000000" w:rsidP="00690BFD">
      <w:pPr>
        <w:pStyle w:val="Footnote"/>
        <w:bidi/>
      </w:pPr>
      <w:r>
        <w:rPr>
          <w:rStyle w:val="ac"/>
          <w:rtl/>
        </w:rPr>
        <w:footnoteRef/>
      </w:r>
      <w:r>
        <w:rPr>
          <w:rtl/>
        </w:rPr>
        <w:t>וה</w:t>
      </w:r>
      <w:r>
        <w:rPr>
          <w:b/>
          <w:bCs/>
          <w:rtl/>
        </w:rPr>
        <w:t>גר"ח</w:t>
      </w:r>
      <w:r>
        <w:rPr>
          <w:rtl/>
        </w:rPr>
        <w:t xml:space="preserve"> כת' דאף דבקנין הדיוט תלי לפי הנישום לקבוע איזה הכסף ואיזה הדבר הנקנה, ודין קנין כסף תלוי באם חשוב טיבעא או פירי. והכל לפי הנישום לקבוע אם הוא בתורת כסף או בתורת פירי, אך כל זה הוא רק בקנין הדיוט, דהתם הוא דהוי דינא דהכל לפי הנישום והטבעא הוא כספא.</w:t>
      </w:r>
    </w:p>
    <w:p w14:paraId="365074B9" w14:textId="77777777" w:rsidR="004E07FC" w:rsidRDefault="00000000" w:rsidP="00690BFD">
      <w:pPr>
        <w:pStyle w:val="Footnote"/>
        <w:bidi/>
      </w:pPr>
      <w:r>
        <w:rPr>
          <w:rtl/>
        </w:rPr>
        <w:tab/>
        <w:t>משא"כ בקנין הקדש ומעשר שני, כיון דעיקר דין חילולן הוא, דבזה דחייל על החולין דין הקדש ומעשר שני, בזה הוא שנעשה שיצא ההקדש לחולין, וזהו גופיה עצם הקנין ג"כ, ע"כ אמרינן דלעולם החולין הם דחשיבי כספא, שקונין את ההקדש ומחללין אותו, וגוף הדבר המקודש מיקרי פירי וגוף הדבר הנקנה. [ונחשב 'קנין כסף' ע"י נתינת פירות חולין תמורת מעות המעשר].</w:t>
      </w:r>
    </w:p>
  </w:footnote>
  <w:footnote w:id="72">
    <w:p w14:paraId="479A9ACC" w14:textId="77777777" w:rsidR="004E07FC" w:rsidRDefault="00000000" w:rsidP="00690BFD">
      <w:pPr>
        <w:pStyle w:val="Footnote"/>
        <w:bidi/>
      </w:pPr>
      <w:r>
        <w:rPr>
          <w:rStyle w:val="ac"/>
          <w:rtl/>
        </w:rPr>
        <w:footnoteRef/>
      </w:r>
      <w:r>
        <w:rPr>
          <w:rtl/>
        </w:rPr>
        <w:t>ויל"ד בזה, די"ל דיש בנחשת שם 'כסף צורה'. אבל זהב לא חשיב כסף צורה, וכחילוק זה כת' הרמב"ן (הו' לעיל), והרשב"א פליג לשיטתו לעיל.</w:t>
      </w:r>
    </w:p>
  </w:footnote>
  <w:footnote w:id="73">
    <w:p w14:paraId="113169CA" w14:textId="77777777" w:rsidR="004E07FC" w:rsidRDefault="00000000" w:rsidP="00690BFD">
      <w:pPr>
        <w:pStyle w:val="Footnote"/>
        <w:bidi/>
      </w:pPr>
      <w:r>
        <w:rPr>
          <w:rStyle w:val="ac"/>
          <w:rtl/>
        </w:rPr>
        <w:footnoteRef/>
      </w:r>
      <w:r>
        <w:rPr>
          <w:rtl/>
        </w:rPr>
        <w:t>וכ"כ הרמב"ם בפיה"מ דלבי"ש 'רשאי'. וכן הביא ה</w:t>
      </w:r>
      <w:r>
        <w:rPr>
          <w:b/>
          <w:bCs/>
          <w:rtl/>
        </w:rPr>
        <w:t>ר"ש</w:t>
      </w:r>
      <w:r>
        <w:rPr>
          <w:rtl/>
        </w:rPr>
        <w:t xml:space="preserve"> (שם) מהירושלמי. וה</w:t>
      </w:r>
      <w:r>
        <w:rPr>
          <w:b/>
          <w:bCs/>
          <w:rtl/>
        </w:rPr>
        <w:t>ריטב"א</w:t>
      </w:r>
      <w:r>
        <w:rPr>
          <w:rtl/>
        </w:rPr>
        <w:t xml:space="preserve"> הביא דכ"מ בסיפא דהמשנה דלבי"ה יש שיעור מסויים כמה יפדה.</w:t>
      </w:r>
    </w:p>
  </w:footnote>
  <w:footnote w:id="74">
    <w:p w14:paraId="2FB43084" w14:textId="77777777" w:rsidR="004E07FC" w:rsidRDefault="00000000" w:rsidP="00690BFD">
      <w:pPr>
        <w:pStyle w:val="Footnote"/>
        <w:bidi/>
      </w:pPr>
      <w:r>
        <w:rPr>
          <w:rStyle w:val="ac"/>
          <w:rtl/>
        </w:rPr>
        <w:footnoteRef/>
      </w:r>
      <w:r>
        <w:rPr>
          <w:rtl/>
        </w:rPr>
        <w:t>ויל"ד אי אף יוכל לקנות דבר שאינו מטבע [בירושלים], כדי לקנות בו דבר סעודה.</w:t>
      </w:r>
    </w:p>
  </w:footnote>
  <w:footnote w:id="75">
    <w:p w14:paraId="2EB61265" w14:textId="77777777" w:rsidR="004E07FC" w:rsidRDefault="00000000" w:rsidP="00690BFD">
      <w:pPr>
        <w:pStyle w:val="Footnote"/>
        <w:bidi/>
      </w:pPr>
      <w:r>
        <w:rPr>
          <w:rStyle w:val="ac"/>
          <w:rtl/>
        </w:rPr>
        <w:footnoteRef/>
      </w:r>
      <w:r>
        <w:rPr>
          <w:rtl/>
        </w:rPr>
        <w:t>והמקשן סבר דלענין כסף שני אין חילוק בין ירושלים לשאר מקומות [וכמ"ש תוס'] ואורחא דמילתא נקט ירושלים.</w:t>
      </w:r>
    </w:p>
  </w:footnote>
  <w:footnote w:id="76">
    <w:p w14:paraId="19EC6963" w14:textId="77777777" w:rsidR="004E07FC" w:rsidRDefault="00000000" w:rsidP="00690BFD">
      <w:pPr>
        <w:pStyle w:val="Footnote"/>
        <w:bidi/>
      </w:pPr>
      <w:r>
        <w:rPr>
          <w:rStyle w:val="ac"/>
          <w:rtl/>
        </w:rPr>
        <w:footnoteRef/>
      </w:r>
      <w:r>
        <w:rPr>
          <w:rtl/>
        </w:rPr>
        <w:t>[אף דבלא"ה הך לישנא נדחית].</w:t>
      </w:r>
    </w:p>
  </w:footnote>
  <w:footnote w:id="77">
    <w:p w14:paraId="1D93B363" w14:textId="77777777" w:rsidR="004E07FC" w:rsidRDefault="00000000" w:rsidP="00690BFD">
      <w:pPr>
        <w:pStyle w:val="Footnote"/>
        <w:bidi/>
      </w:pPr>
      <w:r>
        <w:rPr>
          <w:rStyle w:val="ac"/>
          <w:rtl/>
        </w:rPr>
        <w:footnoteRef/>
      </w:r>
      <w:r>
        <w:rPr>
          <w:rtl/>
        </w:rPr>
        <w:t>וכ"כ ה</w:t>
      </w:r>
      <w:r>
        <w:rPr>
          <w:b/>
          <w:bCs/>
          <w:rtl/>
        </w:rPr>
        <w:t>ראב"ד</w:t>
      </w:r>
      <w:r>
        <w:rPr>
          <w:rtl/>
        </w:rPr>
        <w:t xml:space="preserve"> (לרי"ף סוכה מ יט: בדה"ר) דדוקא לכתחילה אין מחללין טיבעא אפירא חוץ לירושלים. אבל בדיעבד מהני.</w:t>
      </w:r>
    </w:p>
  </w:footnote>
  <w:footnote w:id="78">
    <w:p w14:paraId="4655AE30" w14:textId="77777777" w:rsidR="004E07FC" w:rsidRDefault="00000000" w:rsidP="00690BFD">
      <w:pPr>
        <w:pStyle w:val="Footnote"/>
        <w:bidi/>
      </w:pPr>
      <w:r>
        <w:rPr>
          <w:rStyle w:val="ac"/>
          <w:rtl/>
        </w:rPr>
        <w:footnoteRef/>
      </w:r>
      <w:r>
        <w:rPr>
          <w:rtl/>
        </w:rPr>
        <w:t>וכן בסוגיין איירי שפודה מטבע אמטבע אחר.</w:t>
      </w:r>
    </w:p>
  </w:footnote>
  <w:footnote w:id="79">
    <w:p w14:paraId="60083D61" w14:textId="77777777" w:rsidR="004E07FC" w:rsidRDefault="00000000" w:rsidP="00690BFD">
      <w:pPr>
        <w:pStyle w:val="Footnote"/>
        <w:bidi/>
      </w:pPr>
      <w:r>
        <w:rPr>
          <w:rStyle w:val="ac"/>
          <w:rtl/>
        </w:rPr>
        <w:footnoteRef/>
      </w:r>
      <w:r>
        <w:rPr>
          <w:rtl/>
        </w:rPr>
        <w:t>וה</w:t>
      </w:r>
      <w:r>
        <w:rPr>
          <w:b/>
          <w:bCs/>
          <w:rtl/>
        </w:rPr>
        <w:t>תוס' שאנץ</w:t>
      </w:r>
      <w:r>
        <w:rPr>
          <w:rtl/>
        </w:rPr>
        <w:t xml:space="preserve"> (מו.) נקט דלפ"ז כ"ש אסימון דאין עליו צורה. [ולפ"ז ה"ה חתיכת עץ בעלמא, הוה אינו מסויים]. אמנם לכאורה כוונת רש"י דכיון דדעתו אשוויו להוצאה, ושווי זה אינו 'מסויים', דכך לי מטבע זו או אחר. [אבל אסימון שלם הוה מסויים].</w:t>
      </w:r>
    </w:p>
  </w:footnote>
  <w:footnote w:id="80">
    <w:p w14:paraId="37279931" w14:textId="77777777" w:rsidR="004E07FC" w:rsidRDefault="00000000" w:rsidP="00690BFD">
      <w:pPr>
        <w:pStyle w:val="Footnote"/>
        <w:bidi/>
      </w:pPr>
      <w:r>
        <w:rPr>
          <w:rStyle w:val="ac"/>
          <w:rtl/>
        </w:rPr>
        <w:footnoteRef/>
      </w:r>
      <w:r>
        <w:rPr>
          <w:rtl/>
        </w:rPr>
        <w:t>והביא דכ"כ ב</w:t>
      </w:r>
      <w:r>
        <w:rPr>
          <w:b/>
          <w:bCs/>
          <w:rtl/>
        </w:rPr>
        <w:t>שו"ת מהר"ם רוטנברג</w:t>
      </w:r>
      <w:r>
        <w:rPr>
          <w:rtl/>
        </w:rPr>
        <w:t xml:space="preserve"> (ג רנו, והו' בשו"ת הרשב"א אלף קיד) דכל דבר נקנה בחליפין מלבד מטבע ודבר שאינו מסויים, כגון חצי רימון. [אבל בראשונים בסוגיין מבואר דנקנה בחליפין].</w:t>
      </w:r>
    </w:p>
  </w:footnote>
  <w:footnote w:id="81">
    <w:p w14:paraId="052CB64F" w14:textId="77777777" w:rsidR="004E07FC" w:rsidRDefault="00000000" w:rsidP="00690BFD">
      <w:pPr>
        <w:pStyle w:val="Footnote"/>
        <w:bidi/>
      </w:pPr>
      <w:r>
        <w:rPr>
          <w:rStyle w:val="ac"/>
          <w:rtl/>
        </w:rPr>
        <w:footnoteRef/>
      </w:r>
      <w:r>
        <w:rPr>
          <w:rtl/>
        </w:rPr>
        <w:t>כיון דעבידא דבטלה. [וצ"ב, דדרך העולם לסמוך על צורת המלך, ובזה עיקר המשא ומתן. והאיך נאמר דאין דעתו סומך עליו. ואפשר דלענין חליפין בעי שיסמוך על עצם החפץ, ולא סגי דסומך שיוכל להשתמש ולקבל תמורתו].</w:t>
      </w:r>
    </w:p>
  </w:footnote>
  <w:footnote w:id="82">
    <w:p w14:paraId="1F5AAF72" w14:textId="77777777" w:rsidR="004E07FC" w:rsidRDefault="00000000" w:rsidP="00690BFD">
      <w:pPr>
        <w:pStyle w:val="Footnote"/>
        <w:bidi/>
      </w:pPr>
      <w:r>
        <w:rPr>
          <w:rStyle w:val="ac"/>
          <w:rtl/>
        </w:rPr>
        <w:footnoteRef/>
      </w:r>
      <w:r>
        <w:rPr>
          <w:rtl/>
        </w:rPr>
        <w:t>וב</w:t>
      </w:r>
      <w:r>
        <w:rPr>
          <w:b/>
          <w:bCs/>
          <w:rtl/>
        </w:rPr>
        <w:t>סמ"ע</w:t>
      </w:r>
      <w:r>
        <w:rPr>
          <w:rtl/>
        </w:rPr>
        <w:t xml:space="preserve"> (רג ד) כת' דעיקר סמיכת דעת של הקונה והמקנה כשעושין חליפין במטבע היא על הצורה, והצורה עבידא דבטלה ע"י המלך שפוסלה, והוה כאותיות שאינן קונין ונקנין.</w:t>
      </w:r>
    </w:p>
    <w:p w14:paraId="75096B79" w14:textId="77777777" w:rsidR="004E07FC" w:rsidRDefault="00000000" w:rsidP="00690BFD">
      <w:pPr>
        <w:pStyle w:val="Footnote"/>
        <w:bidi/>
      </w:pPr>
      <w:r>
        <w:rPr>
          <w:rtl/>
        </w:rPr>
        <w:tab/>
        <w:t>וה</w:t>
      </w:r>
      <w:r>
        <w:rPr>
          <w:b/>
          <w:bCs/>
          <w:rtl/>
        </w:rPr>
        <w:t>פרישה</w:t>
      </w:r>
      <w:r>
        <w:rPr>
          <w:rtl/>
        </w:rPr>
        <w:t xml:space="preserve"> (והסמ''ע שם ז בסופו) הק' דמ''מ הוה גם כלי ששוקלין כנגדו ותולין לבתו בצוארה [ומטעם זה יחשב מסויים]. ותי' דאפ"ה כיון שדעתו אצורתא, וצורה עבידא דבטלה. ואינו מסויים.</w:t>
      </w:r>
    </w:p>
  </w:footnote>
  <w:footnote w:id="83">
    <w:p w14:paraId="056CF09B" w14:textId="77777777" w:rsidR="004E07FC" w:rsidRDefault="00000000" w:rsidP="00690BFD">
      <w:pPr>
        <w:pStyle w:val="Footnote"/>
        <w:bidi/>
      </w:pPr>
      <w:r>
        <w:rPr>
          <w:rStyle w:val="ac"/>
          <w:rtl/>
        </w:rPr>
        <w:footnoteRef/>
      </w:r>
      <w:r>
        <w:rPr>
          <w:rtl/>
        </w:rPr>
        <w:t>אמנם ע"כ איירי במטבע טבוע שיש עליו צורה [דנסכא בעלמא ודאי נקנה בחליפין]. אלא דלא הוגלו בהוצאתו. [ואפשר דהצורה הוה רק לקבוע משקל הנסכא].</w:t>
      </w:r>
    </w:p>
  </w:footnote>
  <w:footnote w:id="84">
    <w:p w14:paraId="3F57104C" w14:textId="77777777" w:rsidR="004E07FC" w:rsidRDefault="00000000" w:rsidP="00690BFD">
      <w:pPr>
        <w:pStyle w:val="Footnote"/>
        <w:bidi/>
      </w:pPr>
      <w:r>
        <w:rPr>
          <w:rStyle w:val="ac"/>
          <w:rtl/>
        </w:rPr>
        <w:footnoteRef/>
      </w:r>
      <w:r>
        <w:rPr>
          <w:rtl/>
        </w:rPr>
        <w:t>ותמה פה קדוש האיך יאמר דבר זה, שיחשב פירא לענין חליפין.</w:t>
      </w:r>
    </w:p>
  </w:footnote>
  <w:footnote w:id="85">
    <w:p w14:paraId="0A1910F9" w14:textId="77777777" w:rsidR="004E07FC" w:rsidRDefault="00000000" w:rsidP="00690BFD">
      <w:pPr>
        <w:pStyle w:val="Footnote"/>
        <w:bidi/>
      </w:pPr>
      <w:r>
        <w:rPr>
          <w:rStyle w:val="ac"/>
          <w:rtl/>
        </w:rPr>
        <w:footnoteRef/>
      </w:r>
      <w:r>
        <w:rPr>
          <w:rtl/>
        </w:rPr>
        <w:t>ויל"ד במה פליג תוס' דידן דהק' כן, וי"ל דלא ס"ל כר"ת. א"נ ס"ל דלר"ת אף מטבע במטבע יהני חליפי שווה בשווה [וכדעת התוס' רא"ש לקמן מו:]. או דמשמע ליה דסוגיין קאי אף בקנין סודר.</w:t>
      </w:r>
    </w:p>
  </w:footnote>
  <w:footnote w:id="86">
    <w:p w14:paraId="7EACE05E" w14:textId="77777777" w:rsidR="004E07FC" w:rsidRDefault="00000000" w:rsidP="00690BFD">
      <w:pPr>
        <w:pStyle w:val="Footnote"/>
        <w:bidi/>
      </w:pPr>
      <w:r>
        <w:rPr>
          <w:rStyle w:val="ac"/>
          <w:rtl/>
        </w:rPr>
        <w:footnoteRef/>
      </w:r>
      <w:r>
        <w:rPr>
          <w:rtl/>
        </w:rPr>
        <w:t>וה</w:t>
      </w:r>
      <w:r>
        <w:rPr>
          <w:b/>
          <w:bCs/>
          <w:rtl/>
        </w:rPr>
        <w:t>תוס' שאנץ</w:t>
      </w:r>
      <w:r>
        <w:rPr>
          <w:rtl/>
        </w:rPr>
        <w:t xml:space="preserve"> (מו.) כת' דאפי' אינו ראוי לתלות בלא צורה כיון דחסרון מועט הוא מה שחסר צורה לא חשיב חסרון לבטלו מתורת כלי.</w:t>
      </w:r>
    </w:p>
  </w:footnote>
  <w:footnote w:id="87">
    <w:p w14:paraId="49287407" w14:textId="77777777" w:rsidR="004E07FC" w:rsidRDefault="00000000" w:rsidP="00690BFD">
      <w:pPr>
        <w:pStyle w:val="Footnote"/>
        <w:bidi/>
      </w:pPr>
      <w:r>
        <w:rPr>
          <w:rStyle w:val="ac"/>
          <w:rtl/>
        </w:rPr>
        <w:footnoteRef/>
      </w:r>
      <w:r>
        <w:rPr>
          <w:rtl/>
        </w:rPr>
        <w:t xml:space="preserve">וכדתנן (כלים יד ז). [וע' תוס' רא"ש מו:]. אבל </w:t>
      </w:r>
      <w:r>
        <w:rPr>
          <w:b/>
          <w:bCs/>
          <w:rtl/>
        </w:rPr>
        <w:t>רש"י</w:t>
      </w:r>
      <w:r>
        <w:rPr>
          <w:rtl/>
        </w:rPr>
        <w:t xml:space="preserve"> (לעיל ז. ד"ה כמאן) כת' דלענין סודר פחות מג' לאו כלי הוא, כדאשכחן גבי טומאה. ומבואר דבעי חשיבות כלי לקבלת טומאה. [ולשיטתו אף מטבע אינו כלי לענין חליפין].</w:t>
      </w:r>
    </w:p>
  </w:footnote>
  <w:footnote w:id="88">
    <w:p w14:paraId="2FF81061" w14:textId="77777777" w:rsidR="004E07FC" w:rsidRDefault="00000000" w:rsidP="00690BFD">
      <w:pPr>
        <w:pStyle w:val="Footnote"/>
        <w:bidi/>
      </w:pPr>
      <w:r>
        <w:rPr>
          <w:rStyle w:val="ac"/>
          <w:rtl/>
        </w:rPr>
        <w:footnoteRef/>
      </w:r>
      <w:r>
        <w:rPr>
          <w:rtl/>
        </w:rPr>
        <w:t xml:space="preserve">ולשון </w:t>
      </w:r>
      <w:r>
        <w:rPr>
          <w:b/>
          <w:bCs/>
          <w:rtl/>
        </w:rPr>
        <w:t>שו"ת הרי"ף</w:t>
      </w:r>
      <w:r>
        <w:rPr>
          <w:rtl/>
        </w:rPr>
        <w:t xml:space="preserve"> (הו' בשיטמ"ק מו:) דפירות הנאכלים ל"מ חליפין, ואין הא' נקנה במשיכת הב' [ומשמע דאף חליפי שווה בשווה]. וה</w:t>
      </w:r>
      <w:r>
        <w:rPr>
          <w:b/>
          <w:bCs/>
          <w:rtl/>
        </w:rPr>
        <w:t>רמ"ך</w:t>
      </w:r>
      <w:r>
        <w:rPr>
          <w:rtl/>
        </w:rPr>
        <w:t xml:space="preserve"> (בשיטמ"ק מו:) דייק משו"ת הרי"ף דכל ממון מטלטל פירא מקרי, ומטבע פסול הוה פירא דלא מתאכיל. והא דרב נחמן ס"ל דאינו נעשה חליפין, ה"מ פירות הנאכלין. אבל פירות שאינן נאכלין נעשין חליפין. [וצ"ב מאי נפק"מ בשם 'פירא'. וובא ליישב הלשון מו: ופירי נמי עבדי חליפין].</w:t>
      </w:r>
    </w:p>
  </w:footnote>
  <w:footnote w:id="89">
    <w:p w14:paraId="5A9918ED" w14:textId="77777777" w:rsidR="004E07FC" w:rsidRDefault="00000000" w:rsidP="00690BFD">
      <w:pPr>
        <w:pStyle w:val="Footnote"/>
        <w:bidi/>
      </w:pPr>
      <w:r>
        <w:rPr>
          <w:rStyle w:val="ac"/>
          <w:rtl/>
        </w:rPr>
        <w:footnoteRef/>
      </w:r>
      <w:r>
        <w:rPr>
          <w:rtl/>
        </w:rPr>
        <w:t>ואף חתיכת עץ וכדו' הוה בכלל כלי לחליפין, ול"צ דוקא כלי חשוב שיש בו שימוש. אלא לאפוקי כלים הנרקבין.</w:t>
      </w:r>
    </w:p>
  </w:footnote>
  <w:footnote w:id="90">
    <w:p w14:paraId="3E5E2513" w14:textId="77777777" w:rsidR="004E07FC" w:rsidRDefault="00000000" w:rsidP="00690BFD">
      <w:pPr>
        <w:pStyle w:val="Footnote"/>
        <w:bidi/>
      </w:pPr>
      <w:r>
        <w:rPr>
          <w:rStyle w:val="ac"/>
          <w:rtl/>
        </w:rPr>
        <w:footnoteRef/>
      </w:r>
      <w:r>
        <w:rPr>
          <w:rtl/>
        </w:rPr>
        <w:t>וה</w:t>
      </w:r>
      <w:r>
        <w:rPr>
          <w:b/>
          <w:bCs/>
          <w:rtl/>
        </w:rPr>
        <w:t>קצות</w:t>
      </w:r>
      <w:r>
        <w:rPr>
          <w:rtl/>
        </w:rPr>
        <w:t xml:space="preserve"> (קצ ג) ביאר ע"פ סברת הרמב"ן הא דמהני (ללוי מז.) הנאת אדם חשוב לחליפין, ונחשב 'כלי'. וביאר דכיון דמתחשב בכך לעולם. ואינו 'נרקב'.</w:t>
      </w:r>
    </w:p>
  </w:footnote>
  <w:footnote w:id="91">
    <w:p w14:paraId="3CC10FBC" w14:textId="77777777" w:rsidR="004E07FC" w:rsidRDefault="00000000" w:rsidP="00690BFD">
      <w:pPr>
        <w:pStyle w:val="Footnote"/>
        <w:bidi/>
      </w:pPr>
      <w:r>
        <w:rPr>
          <w:rStyle w:val="ac"/>
          <w:rtl/>
        </w:rPr>
        <w:footnoteRef/>
      </w:r>
      <w:r>
        <w:rPr>
          <w:rtl/>
        </w:rPr>
        <w:t>וה</w:t>
      </w:r>
      <w:r>
        <w:rPr>
          <w:b/>
          <w:bCs/>
          <w:rtl/>
        </w:rPr>
        <w:t>משובב</w:t>
      </w:r>
      <w:r>
        <w:rPr>
          <w:rtl/>
        </w:rPr>
        <w:t xml:space="preserve"> חלק דאין לנו לחלק בין כלי לכלי. ולענין סודר מהני תפס בשיעור ג' על ג' דהוה כלי לענין טומאה [וכמ"ש </w:t>
      </w:r>
      <w:r>
        <w:rPr>
          <w:b/>
          <w:bCs/>
          <w:rtl/>
        </w:rPr>
        <w:t>רש"י</w:t>
      </w:r>
      <w:r>
        <w:rPr>
          <w:rtl/>
        </w:rPr>
        <w:t xml:space="preserve"> ב"מ הנ"ל], א"כ אף לענין שבועה יהני.</w:t>
      </w:r>
    </w:p>
  </w:footnote>
  <w:footnote w:id="92">
    <w:p w14:paraId="55858439" w14:textId="77777777" w:rsidR="004E07FC" w:rsidRDefault="00000000" w:rsidP="00690BFD">
      <w:pPr>
        <w:pStyle w:val="Footnote"/>
        <w:bidi/>
      </w:pPr>
      <w:r>
        <w:rPr>
          <w:rStyle w:val="ac"/>
          <w:rtl/>
        </w:rPr>
        <w:footnoteRef/>
      </w:r>
      <w:r>
        <w:rPr>
          <w:rtl/>
        </w:rPr>
        <w:t>וב</w:t>
      </w:r>
      <w:r>
        <w:rPr>
          <w:b/>
          <w:bCs/>
          <w:rtl/>
        </w:rPr>
        <w:t>תוס' שאנץ</w:t>
      </w:r>
      <w:r>
        <w:rPr>
          <w:rtl/>
        </w:rPr>
        <w:t xml:space="preserve"> (בשיטמ"ק מו.) חלק על רש"י דמטבע הוה דבר שאינו מסויים, דא"כ אף אסימון. וכת' דע"כ דמטבע הוה כלי, דראוי לתלותו בצואר ביתו וכדו'. והחסרון משום דדעתו אצורה [ואף דהוה כלי, כיון דדעתו ע"ז גרע]. ומבואר דנקט דכוונת רש"י דמ"ד דל"מ מטבע משום דאינו מסויים, היינו משום דחתיכת מסכא אין לו חשיבות ואינו מסויים. [ומש"ה תוס' כאן פתחו דמטבע גרע מפירי לרב ששת]. א"כ תוס' נקטו כן מגוף דברי רש"י דמ"ד דל"מ מטבע משום דאינו פרי או כלי.</w:t>
      </w:r>
    </w:p>
  </w:footnote>
  <w:footnote w:id="93">
    <w:p w14:paraId="7E2E723E" w14:textId="77777777" w:rsidR="004E07FC" w:rsidRDefault="00000000" w:rsidP="00690BFD">
      <w:pPr>
        <w:pStyle w:val="Footnote"/>
        <w:bidi/>
      </w:pPr>
      <w:r>
        <w:rPr>
          <w:rStyle w:val="ac"/>
          <w:rtl/>
        </w:rPr>
        <w:footnoteRef/>
      </w:r>
      <w:r>
        <w:rPr>
          <w:rtl/>
        </w:rPr>
        <w:t>[ותוס' הוכיחו דע"כ הוה כלי משום דראוי לתלות, אמנם יל"ד אי תוס' פליגי, דלא מהני הא דראוי להוצאה להחשב כלי לחליפין].</w:t>
      </w:r>
    </w:p>
  </w:footnote>
  <w:footnote w:id="94">
    <w:p w14:paraId="56E1B82C" w14:textId="77777777" w:rsidR="004E07FC" w:rsidRDefault="00000000" w:rsidP="00690BFD">
      <w:pPr>
        <w:pStyle w:val="Footnote"/>
        <w:bidi/>
      </w:pPr>
      <w:r>
        <w:rPr>
          <w:rStyle w:val="ac"/>
          <w:rtl/>
        </w:rPr>
        <w:footnoteRef/>
      </w:r>
      <w:r>
        <w:rPr>
          <w:rtl/>
        </w:rPr>
        <w:t>ו</w:t>
      </w:r>
      <w:r>
        <w:rPr>
          <w:b/>
          <w:bCs/>
          <w:rtl/>
        </w:rPr>
        <w:t xml:space="preserve">רע"א </w:t>
      </w:r>
      <w:r>
        <w:rPr>
          <w:rtl/>
        </w:rPr>
        <w:t>הוסיף דאף דתוס' נקטו דמידי דאינו כלי או פרי ל"מ לכו"ע, י"ל דמטבע שאינו יוצא בהוצאה נחית חד דרגא והוה כפרי.</w:t>
      </w:r>
    </w:p>
  </w:footnote>
  <w:footnote w:id="95">
    <w:p w14:paraId="2C634F5F" w14:textId="77777777" w:rsidR="004E07FC" w:rsidRDefault="00000000" w:rsidP="00690BFD">
      <w:pPr>
        <w:pStyle w:val="Footnote"/>
        <w:bidi/>
      </w:pPr>
      <w:r>
        <w:rPr>
          <w:rStyle w:val="ac"/>
          <w:rtl/>
        </w:rPr>
        <w:footnoteRef/>
      </w:r>
      <w:r>
        <w:rPr>
          <w:rtl/>
        </w:rPr>
        <w:t>ו</w:t>
      </w:r>
      <w:r>
        <w:rPr>
          <w:b/>
          <w:bCs/>
          <w:rtl/>
        </w:rPr>
        <w:t>רע"א</w:t>
      </w:r>
      <w:r>
        <w:rPr>
          <w:rtl/>
        </w:rPr>
        <w:t xml:space="preserve"> הק' דנימא דהתם קאי כרב ששת [וכ"כ הבעה"מ]. וכת' דצ"ל דתוס' הק' לשיטתם דאף לרב ששת ל"מ.</w:t>
      </w:r>
    </w:p>
  </w:footnote>
  <w:footnote w:id="96">
    <w:p w14:paraId="78E8ABC0" w14:textId="77777777" w:rsidR="004E07FC" w:rsidRDefault="00000000" w:rsidP="00690BFD">
      <w:pPr>
        <w:pStyle w:val="Footnote"/>
        <w:bidi/>
      </w:pPr>
      <w:r>
        <w:rPr>
          <w:rStyle w:val="ac"/>
          <w:rtl/>
        </w:rPr>
        <w:footnoteRef/>
      </w:r>
      <w:r>
        <w:rPr>
          <w:rtl/>
        </w:rPr>
        <w:t>ונקט 'פרי' לאפוקי דלא הוה טיבעא. [אבל לעולם הוה כלי].</w:t>
      </w:r>
    </w:p>
  </w:footnote>
  <w:footnote w:id="97">
    <w:p w14:paraId="1111E674" w14:textId="77777777" w:rsidR="004E07FC" w:rsidRDefault="00000000" w:rsidP="00690BFD">
      <w:pPr>
        <w:pStyle w:val="Footnote"/>
        <w:bidi/>
      </w:pPr>
      <w:r>
        <w:rPr>
          <w:rStyle w:val="ac"/>
          <w:rtl/>
        </w:rPr>
        <w:footnoteRef/>
      </w:r>
      <w:r>
        <w:rPr>
          <w:rtl/>
        </w:rPr>
        <w:t>ואילו דעת הרמב"ם דהוה רק לענין מי שפרע [וכת' דיש לדחות דאף כוונת העיטור לענין מי שפרע].</w:t>
      </w:r>
    </w:p>
  </w:footnote>
  <w:footnote w:id="98">
    <w:p w14:paraId="76C2B3CC" w14:textId="77777777" w:rsidR="004E07FC" w:rsidRDefault="00000000" w:rsidP="00690BFD">
      <w:pPr>
        <w:pStyle w:val="Footnote"/>
        <w:bidi/>
      </w:pPr>
      <w:r>
        <w:rPr>
          <w:rStyle w:val="ac"/>
          <w:rtl/>
        </w:rPr>
        <w:footnoteRef/>
      </w:r>
      <w:r>
        <w:rPr>
          <w:rtl/>
        </w:rPr>
        <w:t>ו</w:t>
      </w:r>
      <w:r>
        <w:rPr>
          <w:b/>
          <w:bCs/>
          <w:rtl/>
        </w:rPr>
        <w:t>רע"א</w:t>
      </w:r>
      <w:r>
        <w:rPr>
          <w:rtl/>
        </w:rPr>
        <w:t xml:space="preserve"> (בשו"ע קצה ב) כתב דאף דנתחייב ליתן לו כלי מסויים. מ"מ הכלי אינו נקנה לו.</w:t>
      </w:r>
    </w:p>
  </w:footnote>
  <w:footnote w:id="99">
    <w:p w14:paraId="26789A23" w14:textId="77777777" w:rsidR="004E07FC" w:rsidRDefault="00000000" w:rsidP="00690BFD">
      <w:pPr>
        <w:pStyle w:val="Footnote"/>
        <w:bidi/>
      </w:pPr>
      <w:r>
        <w:rPr>
          <w:rStyle w:val="ac"/>
          <w:rtl/>
        </w:rPr>
        <w:footnoteRef/>
      </w:r>
      <w:r>
        <w:rPr>
          <w:rtl/>
        </w:rPr>
        <w:t>וה</w:t>
      </w:r>
      <w:r>
        <w:rPr>
          <w:b/>
          <w:bCs/>
          <w:rtl/>
        </w:rPr>
        <w:t>אבה"א</w:t>
      </w:r>
      <w:r>
        <w:rPr>
          <w:rtl/>
        </w:rPr>
        <w:t xml:space="preserve"> (מכירה ו ה) כת' די"ל דמתחייב לשלם כשיעור וכצורה שהתנה. אלא דלא נתחייב על חפץ מסויים [אבל בראשונים (שם) מבואר דאינו מתחייב כלל במין מסויים]. אמנם ב</w:t>
      </w:r>
      <w:r>
        <w:rPr>
          <w:b/>
          <w:bCs/>
          <w:rtl/>
        </w:rPr>
        <w:t>ריטב"א</w:t>
      </w:r>
      <w:r>
        <w:rPr>
          <w:rtl/>
        </w:rPr>
        <w:t xml:space="preserve"> (כאן) מבואר דחייב לתת דוקא במין זו.</w:t>
      </w:r>
    </w:p>
  </w:footnote>
  <w:footnote w:id="100">
    <w:p w14:paraId="7BBE0275" w14:textId="77777777" w:rsidR="004E07FC" w:rsidRDefault="00000000" w:rsidP="00690BFD">
      <w:pPr>
        <w:pStyle w:val="Footnote"/>
        <w:bidi/>
      </w:pPr>
      <w:r>
        <w:rPr>
          <w:rStyle w:val="ac"/>
          <w:rtl/>
        </w:rPr>
        <w:footnoteRef/>
      </w:r>
      <w:r>
        <w:rPr>
          <w:rtl/>
        </w:rPr>
        <w:t>וה</w:t>
      </w:r>
      <w:r>
        <w:rPr>
          <w:b/>
          <w:bCs/>
          <w:rtl/>
        </w:rPr>
        <w:t>מחנ"א</w:t>
      </w:r>
      <w:r>
        <w:rPr>
          <w:rtl/>
        </w:rPr>
        <w:t xml:space="preserve"> (דשלבל"ע ג) ו</w:t>
      </w:r>
      <w:r>
        <w:rPr>
          <w:b/>
          <w:bCs/>
          <w:rtl/>
        </w:rPr>
        <w:t>קצות</w:t>
      </w:r>
      <w:r>
        <w:rPr>
          <w:rtl/>
        </w:rPr>
        <w:t xml:space="preserve"> (שם) חילקו דדוקא משיכת מטלטלין, דהוה כעין חליפין לקבוע המקח לפרוע בכסף. אבל ל"מ התחייבות. וכן שכירות פועל הוה כעין כסף. וה</w:t>
      </w:r>
      <w:r>
        <w:rPr>
          <w:b/>
          <w:bCs/>
          <w:rtl/>
        </w:rPr>
        <w:t>חזו"א</w:t>
      </w:r>
      <w:r>
        <w:rPr>
          <w:rtl/>
        </w:rPr>
        <w:t xml:space="preserve"> תמה דלא שייך קנין חליפין היכא דאינו קונה דבר מסויים. אבל ה</w:t>
      </w:r>
      <w:r>
        <w:rPr>
          <w:b/>
          <w:bCs/>
          <w:rtl/>
        </w:rPr>
        <w:t>גרנ"ט</w:t>
      </w:r>
      <w:r>
        <w:rPr>
          <w:rtl/>
        </w:rPr>
        <w:t xml:space="preserve"> (קס, ועד"ז ר' שמעון קו' השעבוד א א) ביאר דגדר התשלום הוה מפרטי המקח. והמשיכה מחייבת כל פרטי המקח. וע"ע חזו"א.</w:t>
      </w:r>
    </w:p>
  </w:footnote>
  <w:footnote w:id="101">
    <w:p w14:paraId="4371493A" w14:textId="77777777" w:rsidR="004E07FC" w:rsidRDefault="00000000" w:rsidP="00690BFD">
      <w:pPr>
        <w:pStyle w:val="Footnote"/>
        <w:bidi/>
      </w:pPr>
      <w:r>
        <w:rPr>
          <w:rStyle w:val="ac"/>
          <w:rtl/>
        </w:rPr>
        <w:footnoteRef/>
      </w:r>
      <w:r>
        <w:rPr>
          <w:rtl/>
        </w:rPr>
        <w:t>וכ"כ ה</w:t>
      </w:r>
      <w:r>
        <w:rPr>
          <w:b/>
          <w:bCs/>
          <w:rtl/>
        </w:rPr>
        <w:t>רמב"ם</w:t>
      </w:r>
      <w:r>
        <w:rPr>
          <w:rtl/>
        </w:rPr>
        <w:t xml:space="preserve"> (מע"ש ה י) דמערים ונותן בטבלו.</w:t>
      </w:r>
    </w:p>
  </w:footnote>
  <w:footnote w:id="102">
    <w:p w14:paraId="6C130052" w14:textId="77777777" w:rsidR="004E07FC" w:rsidRDefault="00000000" w:rsidP="00690BFD">
      <w:pPr>
        <w:pStyle w:val="Footnote"/>
        <w:bidi/>
      </w:pPr>
      <w:r>
        <w:rPr>
          <w:rStyle w:val="ac"/>
          <w:rtl/>
        </w:rPr>
        <w:footnoteRef/>
      </w:r>
      <w:r>
        <w:rPr>
          <w:rtl/>
        </w:rPr>
        <w:t>וביאר אף דהוה ממון גבוה, התורה זכתה לבעלים זכות לאוכלו (ע' תוס' ב"ק סח:), ואם אחר יטלם ממנו בע"כ, הבעלים ודאי מוציא ממנו בדיינים. וה"נ יכול לתת זכות אכילה, ואם הראשון חוזר בו אינו יכול להוציא מיד השני, דכבר פקע זכותו מהם ע"י נתינתו. [ומשמע מדבריו דאם יבא אחר ויחטוף לשני, א"א להוציא מידו. וע"ע תוס' קידושין נב: וחזו"א שם].</w:t>
      </w:r>
    </w:p>
  </w:footnote>
  <w:footnote w:id="103">
    <w:p w14:paraId="30004A38" w14:textId="77777777" w:rsidR="004E07FC" w:rsidRDefault="00000000" w:rsidP="00690BFD">
      <w:pPr>
        <w:pStyle w:val="Footnote"/>
        <w:bidi/>
      </w:pPr>
      <w:r>
        <w:rPr>
          <w:rStyle w:val="ac"/>
          <w:rtl/>
        </w:rPr>
        <w:footnoteRef/>
      </w:r>
      <w:r>
        <w:rPr>
          <w:rtl/>
        </w:rPr>
        <w:t>וה</w:t>
      </w:r>
      <w:r>
        <w:rPr>
          <w:b/>
          <w:bCs/>
          <w:rtl/>
        </w:rPr>
        <w:t>חת"ס</w:t>
      </w:r>
      <w:r>
        <w:rPr>
          <w:rtl/>
        </w:rPr>
        <w:t xml:space="preserve"> וב</w:t>
      </w:r>
      <w:r>
        <w:rPr>
          <w:b/>
          <w:bCs/>
          <w:rtl/>
        </w:rPr>
        <w:t>הג' טל תורה</w:t>
      </w:r>
      <w:r>
        <w:rPr>
          <w:rtl/>
        </w:rPr>
        <w:t xml:space="preserve"> הק' דאם הוא ערום האיך יחלל פירותיו, הא חילול מעשר בעי ברכה (כדאי' ירושלמי דמאי א ד), וקי"ל דערום לא יתרום (תרומות א ו) כיון דאינו יכול לברך. [ואפשר שיכסה עצמו בתבואה].</w:t>
      </w:r>
    </w:p>
  </w:footnote>
  <w:footnote w:id="104">
    <w:p w14:paraId="162C06B6" w14:textId="77777777" w:rsidR="004E07FC" w:rsidRDefault="00000000" w:rsidP="00690BFD">
      <w:pPr>
        <w:pStyle w:val="Footnote"/>
        <w:bidi/>
      </w:pPr>
      <w:r>
        <w:rPr>
          <w:rStyle w:val="ac"/>
          <w:rtl/>
        </w:rPr>
        <w:footnoteRef/>
      </w:r>
      <w:r>
        <w:rPr>
          <w:rtl/>
        </w:rPr>
        <w:t>ועוד אפשר דל"מ תופס בגוף הבגד, בחלק הצריך לו. דל"ש כמאן דפסיק בגוף הבגד שצריך לכסותו, אלא בקצוותיו.</w:t>
      </w:r>
    </w:p>
  </w:footnote>
  <w:footnote w:id="105">
    <w:p w14:paraId="320A28B8" w14:textId="77777777" w:rsidR="004E07FC" w:rsidRDefault="00000000" w:rsidP="00690BFD">
      <w:pPr>
        <w:pStyle w:val="Footnote"/>
        <w:bidi/>
      </w:pPr>
      <w:r>
        <w:rPr>
          <w:rStyle w:val="ac"/>
          <w:rtl/>
        </w:rPr>
        <w:footnoteRef/>
      </w:r>
      <w:r>
        <w:rPr>
          <w:rtl/>
        </w:rPr>
        <w:t>וכת' דמש"ה צריך ליזהר שלא לעשות קנין בסודר הכלה דשמא לפעמים שאול הוא אלא יעשו קנין בסודר העדים. (ע' תוס' קידושין כו:).</w:t>
      </w:r>
    </w:p>
  </w:footnote>
  <w:footnote w:id="106">
    <w:p w14:paraId="4AC8E1F3" w14:textId="77777777" w:rsidR="004E07FC" w:rsidRDefault="00000000" w:rsidP="00690BFD">
      <w:pPr>
        <w:pStyle w:val="Footnote"/>
        <w:bidi/>
      </w:pPr>
      <w:r>
        <w:rPr>
          <w:rStyle w:val="ac"/>
          <w:rtl/>
        </w:rPr>
        <w:footnoteRef/>
      </w:r>
      <w:r>
        <w:rPr>
          <w:rtl/>
        </w:rPr>
        <w:t>ולפ"ז אפשר דדוקא היכא דנטל גע"ג בידו, אבל אי תפס כולו שפיר יהני. [ואפשר דיש ליישב בזה כוונת ר"ח]. (וע"ע תוס' ר"פ לעיל ז.).</w:t>
      </w:r>
    </w:p>
  </w:footnote>
  <w:footnote w:id="107">
    <w:p w14:paraId="17910F95" w14:textId="77777777" w:rsidR="004E07FC" w:rsidRDefault="00000000" w:rsidP="00690BFD">
      <w:pPr>
        <w:pStyle w:val="Footnote"/>
        <w:bidi/>
      </w:pPr>
      <w:r>
        <w:rPr>
          <w:rStyle w:val="ac"/>
          <w:rtl/>
        </w:rPr>
        <w:footnoteRef/>
      </w:r>
      <w:r>
        <w:rPr>
          <w:rtl/>
        </w:rPr>
        <w:t>וה</w:t>
      </w:r>
      <w:r>
        <w:rPr>
          <w:b/>
          <w:bCs/>
          <w:rtl/>
        </w:rPr>
        <w:t>גר"א</w:t>
      </w:r>
      <w:r>
        <w:rPr>
          <w:rtl/>
        </w:rPr>
        <w:t xml:space="preserve"> (קצה כג) כת' דל"מ להקנות בכלי שאול, דאין השואל רשאי להשאיל. [ואפשר דכוונתו דמש"ה אין דעתו ע"ז].</w:t>
      </w:r>
    </w:p>
  </w:footnote>
  <w:footnote w:id="108">
    <w:p w14:paraId="330F749D" w14:textId="77777777" w:rsidR="004E07FC" w:rsidRDefault="00000000" w:rsidP="00690BFD">
      <w:pPr>
        <w:pStyle w:val="Footnote"/>
        <w:bidi/>
      </w:pPr>
      <w:r>
        <w:rPr>
          <w:rStyle w:val="ac"/>
          <w:rtl/>
        </w:rPr>
        <w:footnoteRef/>
      </w:r>
      <w:r>
        <w:rPr>
          <w:rtl/>
        </w:rPr>
        <w:t>כיון דהוא אוהבו, ורוצה לסייעו להפקיע חיוב חומש דמעשר.</w:t>
      </w:r>
    </w:p>
  </w:footnote>
  <w:footnote w:id="109">
    <w:p w14:paraId="72F96853" w14:textId="77777777" w:rsidR="004E07FC" w:rsidRDefault="00000000" w:rsidP="00690BFD">
      <w:pPr>
        <w:pStyle w:val="Footnote"/>
        <w:bidi/>
      </w:pPr>
      <w:r>
        <w:rPr>
          <w:rStyle w:val="ac"/>
          <w:rtl/>
        </w:rPr>
        <w:footnoteRef/>
      </w:r>
      <w:r>
        <w:rPr>
          <w:rtl/>
        </w:rPr>
        <w:t>ובפשוטו צ"ל דאיירי הכא דלא כרב ששת.</w:t>
      </w:r>
    </w:p>
  </w:footnote>
  <w:footnote w:id="110">
    <w:p w14:paraId="65242851" w14:textId="77777777" w:rsidR="004E07FC" w:rsidRDefault="00000000" w:rsidP="00690BFD">
      <w:pPr>
        <w:pStyle w:val="Footnote"/>
        <w:bidi/>
      </w:pPr>
      <w:r>
        <w:rPr>
          <w:rStyle w:val="ac"/>
          <w:rtl/>
        </w:rPr>
        <w:footnoteRef/>
      </w:r>
      <w:r>
        <w:rPr>
          <w:rtl/>
        </w:rPr>
        <w:t>ו</w:t>
      </w:r>
      <w:r>
        <w:rPr>
          <w:b/>
          <w:bCs/>
          <w:rtl/>
        </w:rPr>
        <w:t>רע"א</w:t>
      </w:r>
      <w:r>
        <w:rPr>
          <w:rtl/>
        </w:rPr>
        <w:t xml:space="preserve"> (הנ"ל) תמה דאף אי אפשר לתתו במתנה (וכדאי' קידושין נד:). [אא"כ נתנו בטבלו]. ומ"ש חליפין ממתנה. [והבית הלוי חילק, והובא לעיל].</w:t>
      </w:r>
    </w:p>
  </w:footnote>
  <w:footnote w:id="111">
    <w:p w14:paraId="372BA87B" w14:textId="77777777" w:rsidR="004E07FC" w:rsidRDefault="00000000" w:rsidP="00690BFD">
      <w:pPr>
        <w:pStyle w:val="Footnote"/>
        <w:bidi/>
      </w:pPr>
      <w:r>
        <w:rPr>
          <w:rStyle w:val="ac"/>
          <w:rtl/>
        </w:rPr>
        <w:footnoteRef/>
      </w:r>
      <w:r>
        <w:rPr>
          <w:rtl/>
        </w:rPr>
        <w:t>וה</w:t>
      </w:r>
      <w:r>
        <w:rPr>
          <w:b/>
          <w:bCs/>
          <w:rtl/>
        </w:rPr>
        <w:t>תוס' רא"ש</w:t>
      </w:r>
      <w:r>
        <w:rPr>
          <w:rtl/>
        </w:rPr>
        <w:t xml:space="preserve"> (שם) פי' דקנין אלים אפשר דבעי עדים. ודחה מה לי קנין משיכה וחזקה דאי"צ עדים. וה</w:t>
      </w:r>
      <w:r>
        <w:rPr>
          <w:b/>
          <w:bCs/>
          <w:rtl/>
        </w:rPr>
        <w:t>אחרונים</w:t>
      </w:r>
      <w:r>
        <w:rPr>
          <w:rtl/>
        </w:rPr>
        <w:t xml:space="preserve"> הביאו דמבואר מדעת הראב"ד הנ"ל דקנין סודר שאני, ועיקרו משום גמ"ד.</w:t>
      </w:r>
    </w:p>
  </w:footnote>
  <w:footnote w:id="112">
    <w:p w14:paraId="20EB5698" w14:textId="77777777" w:rsidR="004E07FC" w:rsidRDefault="00000000" w:rsidP="00690BFD">
      <w:pPr>
        <w:pStyle w:val="Footnote"/>
        <w:bidi/>
      </w:pPr>
      <w:r>
        <w:rPr>
          <w:rStyle w:val="ac"/>
          <w:rtl/>
        </w:rPr>
        <w:footnoteRef/>
      </w:r>
      <w:r>
        <w:rPr>
          <w:rtl/>
        </w:rPr>
        <w:t>וב</w:t>
      </w:r>
      <w:r>
        <w:rPr>
          <w:b/>
          <w:bCs/>
          <w:rtl/>
        </w:rPr>
        <w:t>הג' ראמ"ה</w:t>
      </w:r>
      <w:r>
        <w:rPr>
          <w:rtl/>
        </w:rPr>
        <w:t xml:space="preserve"> כת' ליישב דאף לצד דקנין אגב הוה מדרבנן, מ"מ יעשה כן בנוסף להקנאת הפירות. דעי"ז מיחזי כנכרי. [וצ"ב דע"י הקנאת הפירות באמת קנה חבירו, ופודה משלו על של חבירו, אלא דמחזי כהערמה. אבל אי מקנה אף את המעות, אדרבה גרע טפי שפודה משל עצמו].</w:t>
      </w:r>
    </w:p>
  </w:footnote>
  <w:footnote w:id="113">
    <w:p w14:paraId="7F65CBDF" w14:textId="77777777" w:rsidR="004E07FC" w:rsidRDefault="00000000" w:rsidP="00690BFD">
      <w:pPr>
        <w:pStyle w:val="Footnote"/>
        <w:bidi/>
      </w:pPr>
      <w:r>
        <w:rPr>
          <w:rStyle w:val="ac"/>
          <w:rtl/>
        </w:rPr>
        <w:footnoteRef/>
      </w:r>
      <w:r>
        <w:rPr>
          <w:rtl/>
        </w:rPr>
        <w:t>אך ה</w:t>
      </w:r>
      <w:r>
        <w:rPr>
          <w:b/>
          <w:bCs/>
          <w:rtl/>
        </w:rPr>
        <w:t>רמב"ם</w:t>
      </w:r>
      <w:r>
        <w:rPr>
          <w:rtl/>
        </w:rPr>
        <w:t xml:space="preserve"> (שלוחין ג ז) כת' דהוה תקנה של הגאונים בהרשאה, שיקנה אגב ד' אמות מחלקו באר"י. והרמב"ם כת' דדברים אלו דברים קלים הן עד מאוד ורעועים, שמי יאמר שיש לו חלק בא"י, ועוד דאינו ברשותו. ואף הגאונים עצמן אמרו שאין אומרין בזה יקוב הדין את ההר, אלא דתקנו כן לאיים על הנתבע [משמע דמדינא לא מהני, אלא לאיום בעלמא].</w:t>
      </w:r>
    </w:p>
  </w:footnote>
  <w:footnote w:id="114">
    <w:p w14:paraId="7F4B353A" w14:textId="77777777" w:rsidR="004E07FC" w:rsidRDefault="00000000" w:rsidP="00690BFD">
      <w:pPr>
        <w:pStyle w:val="Footnote"/>
        <w:bidi/>
      </w:pPr>
      <w:r>
        <w:rPr>
          <w:rStyle w:val="ac"/>
          <w:rtl/>
        </w:rPr>
        <w:footnoteRef/>
      </w:r>
      <w:r>
        <w:rPr>
          <w:rtl/>
        </w:rPr>
        <w:t>ועוה"ק מהגמ' (ב"ב מד:, קמט., קידושין כו: ועוד).</w:t>
      </w:r>
    </w:p>
  </w:footnote>
  <w:footnote w:id="115">
    <w:p w14:paraId="0345DECC" w14:textId="77777777" w:rsidR="004E07FC" w:rsidRDefault="00000000" w:rsidP="00690BFD">
      <w:pPr>
        <w:pStyle w:val="Footnote"/>
        <w:bidi/>
      </w:pPr>
      <w:r>
        <w:rPr>
          <w:rStyle w:val="ac"/>
          <w:rtl/>
        </w:rPr>
        <w:footnoteRef/>
      </w:r>
      <w:r>
        <w:rPr>
          <w:rtl/>
        </w:rPr>
        <w:t>ומשמע דרק אין בודקים, אבל מי שיודע שאין לו, ל"מ בתורת אודיתא. וע' לשון התוס' (ב"ב מד:). וע"ע בסמוך.</w:t>
      </w:r>
    </w:p>
  </w:footnote>
  <w:footnote w:id="116">
    <w:p w14:paraId="2A80DACE" w14:textId="77777777" w:rsidR="004E07FC" w:rsidRDefault="00000000" w:rsidP="00690BFD">
      <w:pPr>
        <w:pStyle w:val="Footnote"/>
        <w:bidi/>
      </w:pPr>
      <w:r>
        <w:rPr>
          <w:rStyle w:val="ac"/>
          <w:rtl/>
        </w:rPr>
        <w:footnoteRef/>
      </w:r>
      <w:r>
        <w:rPr>
          <w:rtl/>
        </w:rPr>
        <w:t>ויל"ד דקרקע נקנית בשווה כסף, ויקנה קרקע בתבואה שבגורן [אי איירי בפירות טבל, או שיש ג"כ מתוקנים].</w:t>
      </w:r>
    </w:p>
  </w:footnote>
  <w:footnote w:id="117">
    <w:p w14:paraId="2C56C823" w14:textId="77777777" w:rsidR="004E07FC" w:rsidRDefault="00000000" w:rsidP="00690BFD">
      <w:pPr>
        <w:pStyle w:val="Footnote"/>
        <w:bidi/>
      </w:pPr>
      <w:r>
        <w:rPr>
          <w:rStyle w:val="ac"/>
          <w:rtl/>
        </w:rPr>
        <w:footnoteRef/>
      </w:r>
      <w:r>
        <w:rPr>
          <w:rtl/>
        </w:rPr>
        <w:t>והקצות האריך לדון דמהני מכירת חמץ ע"י אודיתא. והביא מש"כ ה</w:t>
      </w:r>
      <w:r>
        <w:rPr>
          <w:b/>
          <w:bCs/>
          <w:rtl/>
        </w:rPr>
        <w:t>נמוק"י</w:t>
      </w:r>
      <w:r>
        <w:rPr>
          <w:rtl/>
        </w:rPr>
        <w:t xml:space="preserve"> (ב"ב קמט. סט: בדה"ר) בשם חכמי פרובינצא והריטב"א בשם רבו דכל שמחייב עצמו בלשון הודאה מהניא, אע"ג דידע' דלא היה מחויב מעיקרא, מחייב. והביא דנח' בזה הפוסקים דה</w:t>
      </w:r>
      <w:r>
        <w:rPr>
          <w:b/>
          <w:bCs/>
          <w:rtl/>
        </w:rPr>
        <w:t>ב"ח</w:t>
      </w:r>
      <w:r>
        <w:rPr>
          <w:rtl/>
        </w:rPr>
        <w:t xml:space="preserve"> (יו"ד קסח) נקט דמהני אודיתא להתיר משום רבית. וה</w:t>
      </w:r>
      <w:r>
        <w:rPr>
          <w:b/>
          <w:bCs/>
          <w:rtl/>
        </w:rPr>
        <w:t>ט"ז</w:t>
      </w:r>
      <w:r>
        <w:rPr>
          <w:rtl/>
        </w:rPr>
        <w:t xml:space="preserve"> (שם יד) חלק דל"מ באיסורא, אלא בממון דאדם נאמן על עצמו לחובתו. [אבל ה</w:t>
      </w:r>
      <w:r>
        <w:rPr>
          <w:b/>
          <w:bCs/>
          <w:rtl/>
        </w:rPr>
        <w:t>מקור חיים</w:t>
      </w:r>
      <w:r>
        <w:rPr>
          <w:rtl/>
        </w:rPr>
        <w:t xml:space="preserve"> (תמח ה ד"ה ולפ"ז) הכריע כדעת הט"ז דאודיתא בשקר לא מהני אפי' להפקעת איסור דרבנן].</w:t>
      </w:r>
    </w:p>
  </w:footnote>
  <w:footnote w:id="118">
    <w:p w14:paraId="1848B325" w14:textId="77777777" w:rsidR="004E07FC" w:rsidRDefault="00000000" w:rsidP="00690BFD">
      <w:pPr>
        <w:pStyle w:val="Footnote"/>
        <w:bidi/>
      </w:pPr>
      <w:r>
        <w:rPr>
          <w:rStyle w:val="ac"/>
          <w:rtl/>
        </w:rPr>
        <w:footnoteRef/>
      </w:r>
      <w:r>
        <w:rPr>
          <w:rtl/>
        </w:rPr>
        <w:t>וה</w:t>
      </w:r>
      <w:r>
        <w:rPr>
          <w:b/>
          <w:bCs/>
          <w:rtl/>
        </w:rPr>
        <w:t>קצות</w:t>
      </w:r>
      <w:r>
        <w:rPr>
          <w:rtl/>
        </w:rPr>
        <w:t xml:space="preserve"> (קצד ד) כת' דנראה דאודיתא הוא קנין שלם, ואינו נופל מכל הקנינים הן לענין ממון הן לענין איסור. ואע"ג דקמי שמיא גליא שאין הדבר כן, כיון דהוא קנין הרי נקנה לו באודיתא. ודייק כן מדברי הראשונים [עי"ש].</w:t>
      </w:r>
    </w:p>
    <w:p w14:paraId="380D5068" w14:textId="77777777" w:rsidR="004E07FC" w:rsidRDefault="00000000" w:rsidP="00690BFD">
      <w:pPr>
        <w:pStyle w:val="Footnote"/>
        <w:bidi/>
      </w:pPr>
      <w:r>
        <w:rPr>
          <w:rtl/>
        </w:rPr>
        <w:tab/>
        <w:t>{ולכאורה הראשונים הוכרחו דהוה קנין, דאי משום גדר הודאה, אחרי שאיסור גיורא מת, האיך רב מרי רשאי לעכב המעות לעצמו, דהוא יודע דרבא זכה בהם מהפקר ע"י חצירו. [וכקו' התוס' רא"ש, ע' בסמוך]. וע"כ דמהני כלפי שמיא. ובדעת הרשב"א י"ל דעכ"פ מהני ההודאה לענין דרבא אינו יכול לזכות בהם, דההודאה מחייבת את רבא בגדרי הדין}.</w:t>
      </w:r>
    </w:p>
  </w:footnote>
  <w:footnote w:id="119">
    <w:p w14:paraId="71D287EF" w14:textId="77777777" w:rsidR="004E07FC" w:rsidRDefault="00000000" w:rsidP="00690BFD">
      <w:pPr>
        <w:pStyle w:val="Footnote"/>
        <w:bidi/>
      </w:pPr>
      <w:r>
        <w:rPr>
          <w:rStyle w:val="ac"/>
          <w:rtl/>
        </w:rPr>
        <w:footnoteRef/>
      </w:r>
      <w:r>
        <w:rPr>
          <w:rtl/>
        </w:rPr>
        <w:t>וכ"כ ה</w:t>
      </w:r>
      <w:r>
        <w:rPr>
          <w:b/>
          <w:bCs/>
          <w:rtl/>
        </w:rPr>
        <w:t>תוס' רא"ש</w:t>
      </w:r>
      <w:r>
        <w:rPr>
          <w:rtl/>
        </w:rPr>
        <w:t xml:space="preserve"> (בשיטמ"ק ב"ב קמט.) דבמה שהודה בשקר לא עבד איסורא, וגם אין איסור לרב מרי במה שקבלם, מאחר ששכיב מרע היה כי תקנ"ח היא שתועיל ההודאה כמו קנין סודר או משיכה. [אמנם משמע בכוונתו דדוקא בשכיב מרע, וכדעת העיטור].</w:t>
      </w:r>
    </w:p>
  </w:footnote>
  <w:footnote w:id="120">
    <w:p w14:paraId="34B5DA14" w14:textId="77777777" w:rsidR="004E07FC" w:rsidRDefault="00000000" w:rsidP="00690BFD">
      <w:pPr>
        <w:pStyle w:val="Footnote"/>
        <w:bidi/>
      </w:pPr>
      <w:r>
        <w:rPr>
          <w:rStyle w:val="ac"/>
          <w:rtl/>
        </w:rPr>
        <w:footnoteRef/>
      </w:r>
      <w:r>
        <w:rPr>
          <w:rtl/>
        </w:rPr>
        <w:t xml:space="preserve">וכת' דמש"כ </w:t>
      </w:r>
      <w:r>
        <w:rPr>
          <w:b/>
          <w:bCs/>
          <w:rtl/>
        </w:rPr>
        <w:t>תוס</w:t>
      </w:r>
      <w:r>
        <w:rPr>
          <w:rtl/>
        </w:rPr>
        <w:t>' (ב"ב קמח.) דמהני הקנאת הלואה באודיתא, היינו לשיטתם דמהני אגב קרקע [וכדעת הבעה"מ (ב"ק רפ"ד יח. בדה"ר) דהלואה הו' ברשותו, אבל לדעת המלחמות (שם) כל חוב חשיב אינו ברשותו]. והביא מה</w:t>
      </w:r>
      <w:r>
        <w:rPr>
          <w:b/>
          <w:bCs/>
          <w:rtl/>
        </w:rPr>
        <w:t>תשב"ץ</w:t>
      </w:r>
      <w:r>
        <w:rPr>
          <w:rtl/>
        </w:rPr>
        <w:t xml:space="preserve"> (א קנב) דהלואה אינו נקנה בהודאה.</w:t>
      </w:r>
    </w:p>
  </w:footnote>
  <w:footnote w:id="121">
    <w:p w14:paraId="3F7C0DA7" w14:textId="77777777" w:rsidR="004E07FC" w:rsidRDefault="00000000" w:rsidP="00690BFD">
      <w:pPr>
        <w:pStyle w:val="Footnote"/>
        <w:bidi/>
      </w:pPr>
      <w:r>
        <w:rPr>
          <w:rStyle w:val="ac"/>
          <w:rtl/>
        </w:rPr>
        <w:footnoteRef/>
      </w:r>
      <w:r>
        <w:rPr>
          <w:rtl/>
        </w:rPr>
        <w:t>וכת' דדוקא היכא דאמר שמודה בלשון הודאה. אבל כשאמר שיחול קנין הודאה ודאי אינו כלום.</w:t>
      </w:r>
    </w:p>
  </w:footnote>
  <w:footnote w:id="122">
    <w:p w14:paraId="15249816" w14:textId="77777777" w:rsidR="004E07FC" w:rsidRDefault="00000000" w:rsidP="00690BFD">
      <w:pPr>
        <w:pStyle w:val="Footnote"/>
        <w:bidi/>
      </w:pPr>
      <w:r>
        <w:rPr>
          <w:rStyle w:val="ac"/>
          <w:rtl/>
        </w:rPr>
        <w:footnoteRef/>
      </w:r>
      <w:r>
        <w:rPr>
          <w:rtl/>
        </w:rPr>
        <w:t>ומשמע דכוונתו לפרש אף בדעת תוס' דמהני באיסורין לפדיון מעשר.</w:t>
      </w:r>
    </w:p>
  </w:footnote>
  <w:footnote w:id="123">
    <w:p w14:paraId="37EB445B" w14:textId="77777777" w:rsidR="004E07FC" w:rsidRDefault="00000000" w:rsidP="00690BFD">
      <w:pPr>
        <w:pStyle w:val="Footnote"/>
        <w:bidi/>
      </w:pPr>
      <w:r>
        <w:rPr>
          <w:rStyle w:val="ac"/>
          <w:rtl/>
        </w:rPr>
        <w:footnoteRef/>
      </w:r>
      <w:r>
        <w:rPr>
          <w:rtl/>
        </w:rPr>
        <w:t>וכה"ק הקצות על דברי תוס' (הנ"ל) מה בכך דהוה מדרבנן. דהא מעמד שלשתן הוה קנין דרבנן, ומהני אפי' לדאור' משום הפקר בי"ד [וכדעת ה</w:t>
      </w:r>
      <w:r>
        <w:rPr>
          <w:b/>
          <w:bCs/>
          <w:rtl/>
        </w:rPr>
        <w:t>ב"י</w:t>
      </w:r>
      <w:r>
        <w:rPr>
          <w:rtl/>
        </w:rPr>
        <w:t xml:space="preserve"> (אה"ע כח) דקידש אשה ע"י מעמד שלשתן מקודשת מדאורייתא, ודלא כר' ירוחם. וע' אבנ"מ (כח לג) שהאריך בזה]. והקצות כתב דעכ"פ מהני אודיתא למכירת חמץ, דמדאור' מהני ביטול, ובדרבנן סגי קנין אודיתא דרבנן. [וע' מקור חיים הנ"ל].</w:t>
      </w:r>
    </w:p>
  </w:footnote>
  <w:footnote w:id="124">
    <w:p w14:paraId="57AA3205" w14:textId="77777777" w:rsidR="004E07FC" w:rsidRDefault="00000000" w:rsidP="00690BFD">
      <w:pPr>
        <w:pStyle w:val="Footnote"/>
        <w:bidi/>
      </w:pPr>
      <w:r>
        <w:rPr>
          <w:rStyle w:val="ac"/>
          <w:rtl/>
        </w:rPr>
        <w:footnoteRef/>
      </w:r>
      <w:r>
        <w:rPr>
          <w:rtl/>
        </w:rPr>
        <w:t>וכ"כ ה</w:t>
      </w:r>
      <w:r>
        <w:rPr>
          <w:b/>
          <w:bCs/>
          <w:rtl/>
        </w:rPr>
        <w:t>חת"ס</w:t>
      </w:r>
      <w:r>
        <w:rPr>
          <w:rtl/>
        </w:rPr>
        <w:t xml:space="preserve"> (יו"ד שיד) בכוונת התוס'.</w:t>
      </w:r>
    </w:p>
  </w:footnote>
  <w:footnote w:id="125">
    <w:p w14:paraId="374DD74A" w14:textId="77777777" w:rsidR="004E07FC" w:rsidRDefault="00000000" w:rsidP="00690BFD">
      <w:pPr>
        <w:pStyle w:val="Footnote"/>
        <w:bidi/>
      </w:pPr>
      <w:r>
        <w:rPr>
          <w:rStyle w:val="ac"/>
          <w:rtl/>
        </w:rPr>
        <w:footnoteRef/>
      </w:r>
      <w:r>
        <w:rPr>
          <w:rtl/>
        </w:rPr>
        <w:t>וה</w:t>
      </w:r>
      <w:r>
        <w:rPr>
          <w:b/>
          <w:bCs/>
          <w:rtl/>
        </w:rPr>
        <w:t>חת"ס</w:t>
      </w:r>
      <w:r>
        <w:rPr>
          <w:rtl/>
        </w:rPr>
        <w:t xml:space="preserve"> (שם) הביא דנח' בזה רש"י ותוס' (גיטין סד:) לענין זכיית קטן. (וע"ע ר"ן שם). [והק' דבפירקין הפכו שיטתם, והאריך ליישב].</w:t>
      </w:r>
    </w:p>
  </w:footnote>
  <w:footnote w:id="126">
    <w:p w14:paraId="4048F3D2" w14:textId="77777777" w:rsidR="004E07FC" w:rsidRDefault="00000000" w:rsidP="00690BFD">
      <w:pPr>
        <w:pStyle w:val="Footnote"/>
        <w:bidi/>
      </w:pPr>
      <w:r>
        <w:rPr>
          <w:rStyle w:val="ac"/>
          <w:rtl/>
        </w:rPr>
        <w:footnoteRef/>
      </w:r>
      <w:r>
        <w:rPr>
          <w:rtl/>
        </w:rPr>
        <w:t>ע' ריטב"א (לקמן מז:) ורשב"א (מח.) ורמב"ן (מט.).</w:t>
      </w:r>
    </w:p>
  </w:footnote>
  <w:footnote w:id="127">
    <w:p w14:paraId="49BE9322" w14:textId="77777777" w:rsidR="004E07FC" w:rsidRDefault="00000000" w:rsidP="00690BFD">
      <w:pPr>
        <w:pStyle w:val="Footnote"/>
        <w:bidi/>
      </w:pPr>
      <w:r>
        <w:rPr>
          <w:rStyle w:val="ac"/>
          <w:rtl/>
        </w:rPr>
        <w:footnoteRef/>
      </w:r>
      <w:r>
        <w:rPr>
          <w:rtl/>
        </w:rPr>
        <w:t>וה</w:t>
      </w:r>
      <w:r>
        <w:rPr>
          <w:b/>
          <w:bCs/>
          <w:rtl/>
        </w:rPr>
        <w:t>נתיבות</w:t>
      </w:r>
      <w:r>
        <w:rPr>
          <w:rtl/>
        </w:rPr>
        <w:t xml:space="preserve"> (רא א) הוכיח מזה דסיטומתא (לקמן עד.) לא עדיף מקנין דרבנן, ולא מהני לדאורייתא. [וב</w:t>
      </w:r>
      <w:r>
        <w:rPr>
          <w:b/>
          <w:bCs/>
          <w:rtl/>
        </w:rPr>
        <w:t>מקור חיים</w:t>
      </w:r>
      <w:r>
        <w:rPr>
          <w:rtl/>
        </w:rPr>
        <w:t xml:space="preserve"> (תמח ה ד"ה ולענין אי) כתק דמ"מ מהני למכירת חמץ, דמדאורייתא סגי בביטול]. אבל ה</w:t>
      </w:r>
      <w:r>
        <w:rPr>
          <w:b/>
          <w:bCs/>
          <w:rtl/>
        </w:rPr>
        <w:t>חת"ס</w:t>
      </w:r>
      <w:r>
        <w:rPr>
          <w:rtl/>
        </w:rPr>
        <w:t xml:space="preserve"> (שם) דחה דלא נמנו רבנן לתקן סיטומתא, אלא הוה מנהג, ותנאי שבממון מהני מדאורייתא. ול"ד לקנין דרבנן דתקנו בע"כ, והפקר בי"ד.</w:t>
      </w:r>
    </w:p>
  </w:footnote>
  <w:footnote w:id="128">
    <w:p w14:paraId="2F1F6302" w14:textId="77777777" w:rsidR="004E07FC" w:rsidRDefault="00000000" w:rsidP="00690BFD">
      <w:pPr>
        <w:pStyle w:val="Footnote"/>
        <w:bidi/>
      </w:pPr>
      <w:r>
        <w:rPr>
          <w:rStyle w:val="ac"/>
          <w:rtl/>
        </w:rPr>
        <w:footnoteRef/>
      </w:r>
      <w:r>
        <w:rPr>
          <w:rtl/>
        </w:rPr>
        <w:t>וה</w:t>
      </w:r>
      <w:r>
        <w:rPr>
          <w:b/>
          <w:bCs/>
          <w:rtl/>
        </w:rPr>
        <w:t>קצות</w:t>
      </w:r>
      <w:r>
        <w:rPr>
          <w:rtl/>
        </w:rPr>
        <w:t xml:space="preserve"> הוסיף דאי"צ אפי' לטעון משטה [ואין ע"ז שם הודאה]. אבל </w:t>
      </w:r>
      <w:r>
        <w:rPr>
          <w:b/>
          <w:bCs/>
          <w:rtl/>
        </w:rPr>
        <w:t>רע"א</w:t>
      </w:r>
      <w:r>
        <w:rPr>
          <w:rtl/>
        </w:rPr>
        <w:t xml:space="preserve"> כת' הטעם דאינו נתפס בהודאתו, ומשמע דהוה הודאה, אלא דכיון דאינו מחייבתו, אין בזה גמ"ד של הקנאה [ואף אי צריך טענת משטה].</w:t>
      </w:r>
    </w:p>
  </w:footnote>
  <w:footnote w:id="129">
    <w:p w14:paraId="62260D87" w14:textId="77777777" w:rsidR="004E07FC" w:rsidRDefault="00000000" w:rsidP="00690BFD">
      <w:pPr>
        <w:pStyle w:val="Footnote"/>
        <w:bidi/>
      </w:pPr>
      <w:r>
        <w:rPr>
          <w:rStyle w:val="ac"/>
          <w:rtl/>
        </w:rPr>
        <w:footnoteRef/>
      </w:r>
      <w:r>
        <w:rPr>
          <w:rtl/>
        </w:rPr>
        <w:t>אך הקצות הביא דה</w:t>
      </w:r>
      <w:r>
        <w:rPr>
          <w:b/>
          <w:bCs/>
          <w:rtl/>
        </w:rPr>
        <w:t>פנ"י</w:t>
      </w:r>
      <w:r>
        <w:rPr>
          <w:rtl/>
        </w:rPr>
        <w:t xml:space="preserve"> (כתובות קב.) נקט דמהני קנין אודיתא בלא עדים.</w:t>
      </w:r>
    </w:p>
  </w:footnote>
  <w:footnote w:id="130">
    <w:p w14:paraId="68E1F105" w14:textId="77777777" w:rsidR="004E07FC" w:rsidRDefault="00000000" w:rsidP="00690BFD">
      <w:pPr>
        <w:pStyle w:val="Footnote"/>
        <w:bidi/>
      </w:pPr>
      <w:r>
        <w:rPr>
          <w:rStyle w:val="ac"/>
          <w:rtl/>
        </w:rPr>
        <w:footnoteRef/>
      </w:r>
      <w:r>
        <w:rPr>
          <w:rtl/>
        </w:rPr>
        <w:t>והט"ז חלק דלא מסתברא כלל לחלק בזה. ותו שהטור כת' אף במטבע משום אבדו, ומה נשתנתה אבידה דמעות מאבידה דמטלטלין.</w:t>
      </w:r>
    </w:p>
  </w:footnote>
  <w:footnote w:id="131">
    <w:p w14:paraId="3EE84C1F" w14:textId="77777777" w:rsidR="004E07FC" w:rsidRDefault="00000000" w:rsidP="00690BFD">
      <w:pPr>
        <w:pStyle w:val="Footnote"/>
        <w:bidi/>
      </w:pPr>
      <w:r>
        <w:rPr>
          <w:rStyle w:val="ac"/>
          <w:rtl/>
        </w:rPr>
        <w:footnoteRef/>
      </w:r>
      <w:r>
        <w:rPr>
          <w:rtl/>
        </w:rPr>
        <w:t>ולא דמי לחליפין במטלטלין שתיכף הוה ברשות לוקח, וסמכא דעתיה.</w:t>
      </w:r>
    </w:p>
    <w:p w14:paraId="70BD0C0A" w14:textId="77777777" w:rsidR="004E07FC" w:rsidRDefault="00000000" w:rsidP="00690BFD">
      <w:pPr>
        <w:pStyle w:val="Footnote"/>
        <w:bidi/>
      </w:pPr>
      <w:r>
        <w:rPr>
          <w:rtl/>
        </w:rPr>
        <w:tab/>
        <w:t>וב</w:t>
      </w:r>
      <w:r>
        <w:rPr>
          <w:b/>
          <w:bCs/>
          <w:rtl/>
        </w:rPr>
        <w:t>מסגרת השלחן</w:t>
      </w:r>
      <w:r>
        <w:rPr>
          <w:rtl/>
        </w:rPr>
        <w:t xml:space="preserve"> (ז, הו' בקצות) הביא דכוונת הט"ז שבדבר שיש בו סימן סמכא דעתיה שלא יקחנו. אבל המחליף כנגד דבר שאין בו סימן לא סמכא דעתיה. ועוד חידש דאף המחליף בעד חבית יין, לא סגי שיש סימן בחבית, כיון שיכול ליטול את היין מתוכה לא סמכא דעתיה, ואינו נקנה בחליפין. והקצות כת' שהוא דבר זר לומר בדבר שאין בו סימן לא מהני חליפין, ואף במטבע אמרו רק משום דדעתיה אצורתא, ותיפוק ליה דאין סימן במטבע.</w:t>
      </w:r>
    </w:p>
  </w:footnote>
  <w:footnote w:id="132">
    <w:p w14:paraId="1F83C01D" w14:textId="77777777" w:rsidR="004E07FC" w:rsidRDefault="00000000" w:rsidP="00690BFD">
      <w:pPr>
        <w:pStyle w:val="Footnote"/>
        <w:bidi/>
      </w:pPr>
      <w:r>
        <w:rPr>
          <w:rStyle w:val="ac"/>
          <w:rtl/>
        </w:rPr>
        <w:footnoteRef/>
      </w:r>
      <w:r>
        <w:rPr>
          <w:rtl/>
        </w:rPr>
        <w:t>ואף דבעלמא במשיכת הלוקח נתחייב בדמיו, וחל החיוב על גופו בחיוב אחריות ושעבוד הגוף. אבל כשמייחד מעות מיוחדים לא הוי חיוב כלל, ולא חל ע"י המקח. ובתורת קנין אינו נקנה דמטבע אינה נקנה בחליפין. והביא מהמהרי"ט (ב חו"מ פא).</w:t>
      </w:r>
    </w:p>
  </w:footnote>
  <w:footnote w:id="133">
    <w:p w14:paraId="1C6DE258" w14:textId="77777777" w:rsidR="004E07FC" w:rsidRDefault="00000000" w:rsidP="00690BFD">
      <w:pPr>
        <w:pStyle w:val="Footnote"/>
        <w:bidi/>
      </w:pPr>
      <w:r>
        <w:rPr>
          <w:rStyle w:val="ac"/>
          <w:rtl/>
        </w:rPr>
        <w:footnoteRef/>
      </w:r>
      <w:r>
        <w:rPr>
          <w:rtl/>
        </w:rPr>
        <w:t>ובהרשאה הוה תקנה בעלמא.</w:t>
      </w:r>
    </w:p>
  </w:footnote>
  <w:footnote w:id="134">
    <w:p w14:paraId="3E90FA39" w14:textId="77777777" w:rsidR="004E07FC" w:rsidRDefault="00000000" w:rsidP="00690BFD">
      <w:pPr>
        <w:pStyle w:val="Footnote"/>
        <w:bidi/>
      </w:pPr>
      <w:r>
        <w:rPr>
          <w:rStyle w:val="ac"/>
          <w:rtl/>
        </w:rPr>
        <w:footnoteRef/>
      </w:r>
      <w:r>
        <w:rPr>
          <w:rtl/>
        </w:rPr>
        <w:t>ומשמע דרבית פחות משווה פרוטה אינו רבית גמור, אלא איסורא בעלמא [אף היכא דההלואה ש"פ]. (וע"ע לקמן סא.).</w:t>
      </w:r>
    </w:p>
  </w:footnote>
  <w:footnote w:id="135">
    <w:p w14:paraId="5ADC35A5" w14:textId="77777777" w:rsidR="004E07FC" w:rsidRDefault="00000000" w:rsidP="00690BFD">
      <w:pPr>
        <w:pStyle w:val="Footnote"/>
        <w:bidi/>
      </w:pPr>
      <w:r>
        <w:rPr>
          <w:rStyle w:val="ac"/>
          <w:rtl/>
        </w:rPr>
        <w:footnoteRef/>
      </w:r>
      <w:r>
        <w:rPr>
          <w:rtl/>
        </w:rPr>
        <w:t xml:space="preserve">וע"ע </w:t>
      </w:r>
      <w:r>
        <w:rPr>
          <w:b/>
          <w:bCs/>
          <w:rtl/>
        </w:rPr>
        <w:t>ט"ז</w:t>
      </w:r>
      <w:r>
        <w:rPr>
          <w:rtl/>
        </w:rPr>
        <w:t xml:space="preserve"> (יו"ד קסא א) באומר לשון שאלה, דכיון דאינו יוצא בהוצאה ע"כ דהוה גדר מכירה. וה</w:t>
      </w:r>
      <w:r>
        <w:rPr>
          <w:b/>
          <w:bCs/>
          <w:rtl/>
        </w:rPr>
        <w:t>חוו"ד</w:t>
      </w:r>
      <w:r>
        <w:rPr>
          <w:rtl/>
        </w:rPr>
        <w:t xml:space="preserve"> ביאר כוונתו דאין איסור רבית כשאומר בלשון מכירה, כגון שאומר מכור לי סאה או מטלטל זה ואשלם לך לזמן פלוני בשני מטלטלין כמוהו, אף שמוסיף במקח. דהוה תשלום מקח ולא הלוואה, וליכא איסור רבית דאורייתא. ודוקא היכא דאומר לשון הלוואה יש איסור רבית דאורייתא.</w:t>
      </w:r>
    </w:p>
    <w:p w14:paraId="4D02EC15" w14:textId="77777777" w:rsidR="004E07FC" w:rsidRDefault="00000000" w:rsidP="00690BFD">
      <w:pPr>
        <w:pStyle w:val="Footnote"/>
        <w:bidi/>
      </w:pPr>
      <w:r>
        <w:rPr>
          <w:rtl/>
        </w:rPr>
        <w:tab/>
        <w:t>והחוו"ד כת' דאף דאין סברא שדין איסור והיתר תלי בלשון, אפ"ה הכא יש חילוק גדול בדין. וביאר דכשאומר הלוה לי סאה מחוייב לשלם כעין שהלויהו כשיש לו. אבל כשאומר מכור לי חפץ זה, עיקר החיוב בשווין. ועפ"ז כת' דהיכא דאמר הלוה לי סאה חטין, ואשלם דמיהם, אף דנקט לשון הלואה ע"פ דין נקרא מכר [ואין בזה רבית דאורייתא].</w:t>
      </w:r>
    </w:p>
  </w:footnote>
  <w:footnote w:id="136">
    <w:p w14:paraId="0427C61D" w14:textId="77777777" w:rsidR="004E07FC" w:rsidRDefault="00000000" w:rsidP="00690BFD">
      <w:pPr>
        <w:pStyle w:val="Footnote"/>
        <w:bidi/>
      </w:pPr>
      <w:r>
        <w:rPr>
          <w:rStyle w:val="ac"/>
          <w:rtl/>
        </w:rPr>
        <w:footnoteRef/>
      </w:r>
      <w:r>
        <w:rPr>
          <w:rtl/>
        </w:rPr>
        <w:t>והביא ראיה מהגמ' (מז.) מכור לי באלו קנה משום דהוה חליפין. והתוס' רא"ש דחה דאדרבה מבואר התם דדוקא בדמים בעי' שיאמר אלו להחשב חליפין [דאל"כ הדרך להקפיד, ואם דקדק בחשבון המעות הוי כדמים בעלמא ולא קנו].</w:t>
      </w:r>
    </w:p>
  </w:footnote>
  <w:footnote w:id="137">
    <w:p w14:paraId="04E7E9E8" w14:textId="77777777" w:rsidR="004E07FC" w:rsidRDefault="00000000" w:rsidP="00690BFD">
      <w:pPr>
        <w:pStyle w:val="Footnote"/>
        <w:bidi/>
      </w:pPr>
      <w:r>
        <w:rPr>
          <w:rStyle w:val="ac"/>
          <w:rtl/>
        </w:rPr>
        <w:footnoteRef/>
      </w:r>
      <w:r>
        <w:rPr>
          <w:rtl/>
        </w:rPr>
        <w:t xml:space="preserve">ודעת </w:t>
      </w:r>
      <w:r>
        <w:rPr>
          <w:b/>
          <w:bCs/>
          <w:rtl/>
        </w:rPr>
        <w:t>תוס</w:t>
      </w:r>
      <w:r>
        <w:rPr>
          <w:rtl/>
        </w:rPr>
        <w:t xml:space="preserve">' (קידושין ו:) דלמסקנא רשאי לעכב את הסודר. אבל הרבה </w:t>
      </w:r>
      <w:r>
        <w:rPr>
          <w:b/>
          <w:bCs/>
          <w:rtl/>
        </w:rPr>
        <w:t>ראשונים</w:t>
      </w:r>
      <w:r>
        <w:rPr>
          <w:rtl/>
        </w:rPr>
        <w:t xml:space="preserve"> (הרמב"ן ור"ן נדרים שם, ושא"ר קידושין) כת' דהוה קני ע"מ להקנות.</w:t>
      </w:r>
    </w:p>
  </w:footnote>
  <w:footnote w:id="138">
    <w:p w14:paraId="50051291" w14:textId="77777777" w:rsidR="004E07FC" w:rsidRDefault="00000000" w:rsidP="00690BFD">
      <w:pPr>
        <w:pStyle w:val="Footnote"/>
        <w:bidi/>
      </w:pPr>
      <w:r>
        <w:rPr>
          <w:rStyle w:val="ac"/>
          <w:rtl/>
        </w:rPr>
        <w:footnoteRef/>
      </w:r>
      <w:r>
        <w:rPr>
          <w:rtl/>
        </w:rPr>
        <w:t>ולפ"ז לא קאי אתי' א"נ אפי' בסתמא, דקאי בקנין סודר ע"ד להחזיר.</w:t>
      </w:r>
    </w:p>
  </w:footnote>
  <w:footnote w:id="139">
    <w:p w14:paraId="6DA621BC" w14:textId="77777777" w:rsidR="004E07FC" w:rsidRDefault="00000000" w:rsidP="00690BFD">
      <w:pPr>
        <w:pStyle w:val="Footnote"/>
        <w:bidi/>
      </w:pPr>
      <w:r>
        <w:rPr>
          <w:rStyle w:val="ac"/>
          <w:rtl/>
        </w:rPr>
        <w:footnoteRef/>
      </w:r>
      <w:r>
        <w:rPr>
          <w:rtl/>
        </w:rPr>
        <w:t>וכן פ</w:t>
      </w:r>
      <w:r>
        <w:rPr>
          <w:b/>
          <w:bCs/>
          <w:rtl/>
        </w:rPr>
        <w:t>רש"י</w:t>
      </w:r>
      <w:r>
        <w:rPr>
          <w:rtl/>
        </w:rPr>
        <w:t xml:space="preserve"> (קידושין כח.) כל דבר שאם בא לתתו בדמים צריך שומא. דהיינו כל המטלטלין בר ממטבע.</w:t>
      </w:r>
    </w:p>
  </w:footnote>
  <w:footnote w:id="140">
    <w:p w14:paraId="19691A11" w14:textId="77777777" w:rsidR="004E07FC" w:rsidRDefault="00000000" w:rsidP="00690BFD">
      <w:pPr>
        <w:pStyle w:val="Footnote"/>
        <w:bidi/>
      </w:pPr>
      <w:r>
        <w:rPr>
          <w:rStyle w:val="ac"/>
          <w:rtl/>
        </w:rPr>
        <w:footnoteRef/>
      </w:r>
      <w:r>
        <w:rPr>
          <w:rtl/>
        </w:rPr>
        <w:t>ומבואר בריטב"א דחליפי סודר, וחליפין שווה בשווה הוה דין א'. [ויל"ד מדברי רש"י ותוס' (מז.) דילפינן מב' קראי].</w:t>
      </w:r>
    </w:p>
  </w:footnote>
  <w:footnote w:id="141">
    <w:p w14:paraId="7019BFE3" w14:textId="77777777" w:rsidR="004E07FC" w:rsidRDefault="00000000" w:rsidP="00690BFD">
      <w:pPr>
        <w:pStyle w:val="Footnote"/>
        <w:bidi/>
      </w:pPr>
      <w:r>
        <w:rPr>
          <w:rStyle w:val="ac"/>
          <w:rtl/>
        </w:rPr>
        <w:footnoteRef/>
      </w:r>
      <w:r>
        <w:rPr>
          <w:rtl/>
        </w:rPr>
        <w:t>ואף ה</w:t>
      </w:r>
      <w:r>
        <w:rPr>
          <w:b/>
          <w:bCs/>
          <w:rtl/>
        </w:rPr>
        <w:t>מלחמות</w:t>
      </w:r>
      <w:r>
        <w:rPr>
          <w:rtl/>
        </w:rPr>
        <w:t xml:space="preserve"> כת' דר"ח קאי דוקא בחליפי שווה בשווה. אבל סודר אינו אלא לקנין בעלמא.</w:t>
      </w:r>
    </w:p>
  </w:footnote>
  <w:footnote w:id="142">
    <w:p w14:paraId="26E34CC5" w14:textId="77777777" w:rsidR="004E07FC" w:rsidRDefault="00000000" w:rsidP="00690BFD">
      <w:pPr>
        <w:pStyle w:val="Footnote"/>
        <w:bidi/>
      </w:pPr>
      <w:r>
        <w:rPr>
          <w:rStyle w:val="ac"/>
          <w:rtl/>
        </w:rPr>
        <w:footnoteRef/>
      </w:r>
      <w:r>
        <w:rPr>
          <w:rtl/>
        </w:rPr>
        <w:t xml:space="preserve">וכ"ד </w:t>
      </w:r>
      <w:r>
        <w:rPr>
          <w:b/>
          <w:bCs/>
          <w:rtl/>
        </w:rPr>
        <w:t>תוס</w:t>
      </w:r>
      <w:r>
        <w:rPr>
          <w:rtl/>
        </w:rPr>
        <w:t>' (ב"ב ג.) והרמב"ם (מכירה ב י). וע"ע רמב"ם פיה"מ (ב"ב מב.) ותוי"ט (שם ג ג).</w:t>
      </w:r>
    </w:p>
  </w:footnote>
  <w:footnote w:id="143">
    <w:p w14:paraId="7904EB38" w14:textId="77777777" w:rsidR="004E07FC" w:rsidRDefault="00000000" w:rsidP="00690BFD">
      <w:pPr>
        <w:pStyle w:val="Footnote"/>
        <w:bidi/>
      </w:pPr>
      <w:r>
        <w:rPr>
          <w:rStyle w:val="ac"/>
          <w:rtl/>
        </w:rPr>
        <w:footnoteRef/>
      </w:r>
      <w:r>
        <w:rPr>
          <w:rtl/>
        </w:rPr>
        <w:t>אבל כת' הרמב"ן ואין זה מוציאו מידי הקושיא דהא בהדיא מפורש בגמרא ופירי נמי עבדי חליפין, אלמא רישא לא תני פירות.</w:t>
      </w:r>
    </w:p>
  </w:footnote>
  <w:footnote w:id="144">
    <w:p w14:paraId="4CC0B263" w14:textId="77777777" w:rsidR="004E07FC" w:rsidRDefault="00000000" w:rsidP="00690BFD">
      <w:pPr>
        <w:pStyle w:val="Footnote"/>
        <w:bidi/>
      </w:pPr>
      <w:r>
        <w:rPr>
          <w:rStyle w:val="ac"/>
          <w:rtl/>
        </w:rPr>
        <w:footnoteRef/>
      </w:r>
      <w:r>
        <w:rPr>
          <w:rtl/>
        </w:rPr>
        <w:t>וה</w:t>
      </w:r>
      <w:r>
        <w:rPr>
          <w:b/>
          <w:bCs/>
          <w:rtl/>
        </w:rPr>
        <w:t>רש"ש</w:t>
      </w:r>
      <w:r>
        <w:rPr>
          <w:rtl/>
        </w:rPr>
        <w:t xml:space="preserve"> גרס בתוס' כר"ל (לקמן מז:), דלקמן קאי אר"ל ולא ארש"י [דלא מצאנו כן ברש"י לקמן].</w:t>
      </w:r>
    </w:p>
  </w:footnote>
  <w:footnote w:id="145">
    <w:p w14:paraId="1788614D" w14:textId="77777777" w:rsidR="004E07FC" w:rsidRDefault="00000000" w:rsidP="00690BFD">
      <w:pPr>
        <w:pStyle w:val="Footnote"/>
        <w:bidi/>
      </w:pPr>
      <w:r>
        <w:rPr>
          <w:rStyle w:val="ac"/>
          <w:rtl/>
        </w:rPr>
        <w:footnoteRef/>
      </w:r>
      <w:r>
        <w:rPr>
          <w:rtl/>
        </w:rPr>
        <w:t>וה</w:t>
      </w:r>
      <w:r>
        <w:rPr>
          <w:b/>
          <w:bCs/>
          <w:rtl/>
        </w:rPr>
        <w:t>תוס' שאנץ</w:t>
      </w:r>
      <w:r>
        <w:rPr>
          <w:rtl/>
        </w:rPr>
        <w:t xml:space="preserve"> כת' דר"ת למד כן מהכא, ליישב לישנא דכל הנשום, אף דשור וחמור חשיבי פירי. וכן המחליף פרה בחמור (לקמן ק. וכ"מ), דבחליפין שוה בשוה מיירי.</w:t>
      </w:r>
    </w:p>
  </w:footnote>
  <w:footnote w:id="146">
    <w:p w14:paraId="66097893" w14:textId="77777777" w:rsidR="004E07FC" w:rsidRDefault="00000000" w:rsidP="00690BFD">
      <w:pPr>
        <w:pStyle w:val="Footnote"/>
        <w:bidi/>
      </w:pPr>
      <w:r>
        <w:rPr>
          <w:rStyle w:val="ac"/>
          <w:rtl/>
        </w:rPr>
        <w:footnoteRef/>
      </w:r>
      <w:r>
        <w:rPr>
          <w:rtl/>
        </w:rPr>
        <w:t>וה</w:t>
      </w:r>
      <w:r>
        <w:rPr>
          <w:b/>
          <w:bCs/>
          <w:rtl/>
        </w:rPr>
        <w:t>גר"א</w:t>
      </w:r>
      <w:r>
        <w:rPr>
          <w:rtl/>
        </w:rPr>
        <w:t xml:space="preserve"> (רג יא) כת' [דלדעת ר"ת] אף בהמה נקרא פרי [ועפ"ז מתיישב דהרמב"ם כללו בהדי יין ושמן]. והגר"א הביא ראיה לזה מהתוספתא דיש חליפין קרקע בקרקע [אף דקרקע ודאי לא איקרי כלי].</w:t>
      </w:r>
    </w:p>
  </w:footnote>
  <w:footnote w:id="147">
    <w:p w14:paraId="146382AF" w14:textId="77777777" w:rsidR="004E07FC" w:rsidRDefault="00000000" w:rsidP="00690BFD">
      <w:pPr>
        <w:pStyle w:val="Footnote"/>
        <w:bidi/>
      </w:pPr>
      <w:r>
        <w:rPr>
          <w:rStyle w:val="ac"/>
          <w:rtl/>
        </w:rPr>
        <w:footnoteRef/>
      </w:r>
      <w:r>
        <w:rPr>
          <w:rtl/>
        </w:rPr>
        <w:t>וה</w:t>
      </w:r>
      <w:r>
        <w:rPr>
          <w:b/>
          <w:bCs/>
          <w:rtl/>
        </w:rPr>
        <w:t>רמב"ם</w:t>
      </w:r>
      <w:r>
        <w:rPr>
          <w:rtl/>
        </w:rPr>
        <w:t xml:space="preserve"> (ה ה) הוסיף דקרקעות וכו' ומטלטלין נקנה בחליפין, והוא הנקרא קנין, ע"י שנותן כלי וכו'. [וקצת משמע דריש הפרק הוה 'החלפה', ולא חליפין הנקרא קנין].</w:t>
      </w:r>
    </w:p>
  </w:footnote>
  <w:footnote w:id="148">
    <w:p w14:paraId="489940E6" w14:textId="77777777" w:rsidR="004E07FC" w:rsidRDefault="00000000" w:rsidP="00690BFD">
      <w:pPr>
        <w:pStyle w:val="Footnote"/>
        <w:bidi/>
      </w:pPr>
      <w:r>
        <w:rPr>
          <w:rStyle w:val="ac"/>
          <w:rtl/>
        </w:rPr>
        <w:footnoteRef/>
      </w:r>
      <w:r>
        <w:rPr>
          <w:rtl/>
        </w:rPr>
        <w:t>ויל"ד דעומד לגדול ולעשות מלאכה. ואפשר דחשיב כמו גולמי כלים, דעדיין אינו ראוי למלאכה.</w:t>
      </w:r>
    </w:p>
  </w:footnote>
  <w:footnote w:id="149">
    <w:p w14:paraId="3A5BA2C7" w14:textId="77777777" w:rsidR="004E07FC" w:rsidRDefault="00000000" w:rsidP="00690BFD">
      <w:pPr>
        <w:pStyle w:val="Footnote"/>
        <w:bidi/>
      </w:pPr>
      <w:r>
        <w:rPr>
          <w:rStyle w:val="ac"/>
          <w:rtl/>
        </w:rPr>
        <w:footnoteRef/>
      </w:r>
      <w:r>
        <w:rPr>
          <w:rtl/>
        </w:rPr>
        <w:t>ותוס' (קידושין שם) העלו צד כזה, וכת' דדוחק.</w:t>
      </w:r>
    </w:p>
  </w:footnote>
  <w:footnote w:id="150">
    <w:p w14:paraId="6880835C" w14:textId="77777777" w:rsidR="004E07FC" w:rsidRDefault="00000000" w:rsidP="00690BFD">
      <w:pPr>
        <w:pStyle w:val="Footnote"/>
        <w:bidi/>
      </w:pPr>
      <w:r>
        <w:rPr>
          <w:rStyle w:val="ac"/>
          <w:rtl/>
        </w:rPr>
        <w:footnoteRef/>
      </w:r>
      <w:r>
        <w:rPr>
          <w:rtl/>
        </w:rPr>
        <w:t>וה</w:t>
      </w:r>
      <w:r>
        <w:rPr>
          <w:b/>
          <w:bCs/>
          <w:rtl/>
        </w:rPr>
        <w:t>גהש"ס</w:t>
      </w:r>
      <w:r>
        <w:rPr>
          <w:rtl/>
        </w:rPr>
        <w:t xml:space="preserve"> ציין </w:t>
      </w:r>
      <w:r>
        <w:rPr>
          <w:b/>
          <w:bCs/>
          <w:rtl/>
        </w:rPr>
        <w:t>תוס</w:t>
      </w:r>
      <w:r>
        <w:rPr>
          <w:rtl/>
        </w:rPr>
        <w:t>' (ביצה ט.) דהגמ' מקשה (שם) מרב על רב חנן, אף דרב היה אמורא. מ"מ פריך שפיר כיון דרב גדול היה בדורו וראש ישיבה לישראל [חוץ משמואל], אין סברא דרב חנן פליג עליה.</w:t>
      </w:r>
    </w:p>
  </w:footnote>
  <w:footnote w:id="151">
    <w:p w14:paraId="253C3CCF" w14:textId="77777777" w:rsidR="004E07FC" w:rsidRDefault="00000000" w:rsidP="00690BFD">
      <w:pPr>
        <w:pStyle w:val="Footnote"/>
        <w:bidi/>
      </w:pPr>
      <w:r>
        <w:rPr>
          <w:rStyle w:val="ac"/>
          <w:rtl/>
        </w:rPr>
        <w:footnoteRef/>
      </w:r>
      <w:r>
        <w:rPr>
          <w:rtl/>
        </w:rPr>
        <w:t>וה</w:t>
      </w:r>
      <w:r>
        <w:rPr>
          <w:b/>
          <w:bCs/>
          <w:rtl/>
        </w:rPr>
        <w:t>תוס' רא"ש</w:t>
      </w:r>
      <w:r>
        <w:rPr>
          <w:rtl/>
        </w:rPr>
        <w:t xml:space="preserve"> ביאר דהק' מהך ס"ד דכיון דרב ולוי נח' במטבע, אי א' מהם סבור דל"מ פירי, מסתמא אף השני לא נחלק עליו בזה.</w:t>
      </w:r>
    </w:p>
  </w:footnote>
  <w:footnote w:id="152">
    <w:p w14:paraId="12F5A99E" w14:textId="77777777" w:rsidR="004E07FC" w:rsidRDefault="00000000" w:rsidP="00690BFD">
      <w:pPr>
        <w:pStyle w:val="Footnote"/>
        <w:bidi/>
      </w:pPr>
      <w:r>
        <w:rPr>
          <w:rStyle w:val="ac"/>
          <w:rtl/>
        </w:rPr>
        <w:footnoteRef/>
      </w:r>
      <w:r>
        <w:rPr>
          <w:rtl/>
        </w:rPr>
        <w:t>ודוקא במידי דבעי 'דומיא דנעל' יש חילוק בין שווה בשווה לסודר.</w:t>
      </w:r>
    </w:p>
  </w:footnote>
  <w:footnote w:id="153">
    <w:p w14:paraId="7578D2C2" w14:textId="77777777" w:rsidR="004E07FC" w:rsidRDefault="00000000" w:rsidP="00690BFD">
      <w:pPr>
        <w:pStyle w:val="Footnote"/>
        <w:bidi/>
      </w:pPr>
      <w:r>
        <w:rPr>
          <w:rStyle w:val="ac"/>
          <w:rtl/>
        </w:rPr>
        <w:footnoteRef/>
      </w:r>
      <w:r>
        <w:rPr>
          <w:rtl/>
        </w:rPr>
        <w:t>וכת' דבריש סוגיין דפריך למ"ד אין מטבע נעשה חליפין ממתניתין הוה מצי לדחות. אבל זהב קונה את הכסף ל"מ, דהוה דמים.</w:t>
      </w:r>
    </w:p>
  </w:footnote>
  <w:footnote w:id="154">
    <w:p w14:paraId="373A5DCE" w14:textId="77777777" w:rsidR="004E07FC" w:rsidRDefault="00000000" w:rsidP="00690BFD">
      <w:pPr>
        <w:pStyle w:val="Footnote"/>
        <w:bidi/>
      </w:pPr>
      <w:r>
        <w:rPr>
          <w:rStyle w:val="ac"/>
          <w:rtl/>
        </w:rPr>
        <w:footnoteRef/>
      </w:r>
      <w:r>
        <w:rPr>
          <w:rtl/>
        </w:rPr>
        <w:t>ובגמ' שם מבואר דהיכא דקם ליה בדרבה מיניה אינו קונה, וביארו האחרונים דצריך כסף החוזר, שיהא זכות תביעה לקבל תמורתו. וכיון דקלב"ם אין לו תביעה ע"ז. ולהך תי' בתוס' מבואר דאף בחליפין יש גדר כסף החוזר, דמחייב תמורתו. [ואפשר דדוקא חליפין שווה בשווה].</w:t>
      </w:r>
    </w:p>
  </w:footnote>
  <w:footnote w:id="155">
    <w:p w14:paraId="552D6F17" w14:textId="77777777" w:rsidR="004E07FC" w:rsidRDefault="00000000" w:rsidP="00690BFD">
      <w:pPr>
        <w:pStyle w:val="Footnote"/>
        <w:bidi/>
      </w:pPr>
      <w:r>
        <w:rPr>
          <w:rStyle w:val="ac"/>
          <w:rtl/>
        </w:rPr>
        <w:footnoteRef/>
      </w:r>
      <w:r>
        <w:rPr>
          <w:rtl/>
        </w:rPr>
        <w:t>וה</w:t>
      </w:r>
      <w:r>
        <w:rPr>
          <w:b/>
          <w:bCs/>
          <w:rtl/>
        </w:rPr>
        <w:t>רמב"ן</w:t>
      </w:r>
      <w:r>
        <w:rPr>
          <w:rtl/>
        </w:rPr>
        <w:t xml:space="preserve"> כת' פירוש לפירושו שמעיקרא שם לו בדמים ממש, ואח"כ נמלך [קודם משיכה] ליתן לו פרה באותן מעות. וחלק.</w:t>
      </w:r>
    </w:p>
  </w:footnote>
  <w:footnote w:id="156">
    <w:p w14:paraId="4B0BBB98" w14:textId="77777777" w:rsidR="004E07FC" w:rsidRDefault="00000000" w:rsidP="00690BFD">
      <w:pPr>
        <w:pStyle w:val="Footnote"/>
        <w:bidi/>
      </w:pPr>
      <w:r>
        <w:rPr>
          <w:rStyle w:val="ac"/>
          <w:rtl/>
        </w:rPr>
        <w:footnoteRef/>
      </w:r>
      <w:r>
        <w:rPr>
          <w:rtl/>
        </w:rPr>
        <w:t>וכדברי רש"י (כאן בסו"ד).</w:t>
      </w:r>
    </w:p>
  </w:footnote>
  <w:footnote w:id="157">
    <w:p w14:paraId="1C2881D3" w14:textId="77777777" w:rsidR="004E07FC" w:rsidRDefault="00000000" w:rsidP="00690BFD">
      <w:pPr>
        <w:pStyle w:val="Footnote"/>
        <w:bidi/>
      </w:pPr>
      <w:r>
        <w:rPr>
          <w:rStyle w:val="ac"/>
          <w:rtl/>
        </w:rPr>
        <w:footnoteRef/>
      </w:r>
      <w:r>
        <w:rPr>
          <w:rtl/>
        </w:rPr>
        <w:t>וה</w:t>
      </w:r>
      <w:r>
        <w:rPr>
          <w:b/>
          <w:bCs/>
          <w:rtl/>
        </w:rPr>
        <w:t>גר"א</w:t>
      </w:r>
      <w:r>
        <w:rPr>
          <w:rtl/>
        </w:rPr>
        <w:t xml:space="preserve"> (חו"מ רד יג) ביאר דכיון דאיירי בהנאת מחילה [ולא בגוף החוב], אין מקום לחלק באיזה חוב איירי.</w:t>
      </w:r>
    </w:p>
  </w:footnote>
  <w:footnote w:id="158">
    <w:p w14:paraId="590939B1" w14:textId="77777777" w:rsidR="004E07FC" w:rsidRDefault="00000000" w:rsidP="00690BFD">
      <w:pPr>
        <w:pStyle w:val="Footnote"/>
        <w:bidi/>
      </w:pPr>
      <w:r>
        <w:rPr>
          <w:rStyle w:val="ac"/>
          <w:rtl/>
        </w:rPr>
        <w:footnoteRef/>
      </w:r>
      <w:r>
        <w:rPr>
          <w:rtl/>
        </w:rPr>
        <w:t>וה</w:t>
      </w:r>
      <w:r>
        <w:rPr>
          <w:b/>
          <w:bCs/>
          <w:rtl/>
        </w:rPr>
        <w:t>ראב"ד</w:t>
      </w:r>
      <w:r>
        <w:rPr>
          <w:rtl/>
        </w:rPr>
        <w:t xml:space="preserve"> כת' דל"ק אפי' למי שפרע. וכשיטתו דע"י מלוה לא הוה קנין מעות כלל.</w:t>
      </w:r>
    </w:p>
  </w:footnote>
  <w:footnote w:id="159">
    <w:p w14:paraId="51F7246D" w14:textId="77777777" w:rsidR="004E07FC" w:rsidRDefault="00000000" w:rsidP="00690BFD">
      <w:pPr>
        <w:pStyle w:val="Footnote"/>
        <w:bidi/>
      </w:pPr>
      <w:r>
        <w:rPr>
          <w:rStyle w:val="ac"/>
          <w:rtl/>
        </w:rPr>
        <w:footnoteRef/>
      </w:r>
      <w:r>
        <w:rPr>
          <w:rtl/>
        </w:rPr>
        <w:t>[ויל"ד דהתם לא שכיח משום דלא ידע מנינם, ומנלן דאף בדמי שור חשיב לא שכיח].</w:t>
      </w:r>
    </w:p>
  </w:footnote>
  <w:footnote w:id="160">
    <w:p w14:paraId="113D3D5F" w14:textId="77777777" w:rsidR="004E07FC" w:rsidRDefault="00000000" w:rsidP="00690BFD">
      <w:pPr>
        <w:pStyle w:val="Footnote"/>
        <w:bidi/>
      </w:pPr>
      <w:r>
        <w:rPr>
          <w:rStyle w:val="ac"/>
          <w:rtl/>
        </w:rPr>
        <w:footnoteRef/>
      </w:r>
      <w:r>
        <w:rPr>
          <w:rtl/>
        </w:rPr>
        <w:t>אבל תחילת תוס' משמע דמהני בגוף המלוה, וכדעת תוס' כתובות עד. [וע' מה שהו' לעיל ו:]. אמנם מפורש ב</w:t>
      </w:r>
      <w:r>
        <w:rPr>
          <w:b/>
          <w:bCs/>
          <w:rtl/>
        </w:rPr>
        <w:t>תוס' רא"ש</w:t>
      </w:r>
      <w:r>
        <w:rPr>
          <w:rtl/>
        </w:rPr>
        <w:t xml:space="preserve"> (כתובות שם) דכשאומר במלוה, דעתו שיהני משום הנאת מחילה. [וגדר הקנין שווה].</w:t>
      </w:r>
    </w:p>
  </w:footnote>
  <w:footnote w:id="161">
    <w:p w14:paraId="75681BD5" w14:textId="77777777" w:rsidR="004E07FC" w:rsidRDefault="00000000" w:rsidP="00690BFD">
      <w:pPr>
        <w:pStyle w:val="Footnote"/>
        <w:bidi/>
      </w:pPr>
      <w:r>
        <w:rPr>
          <w:rStyle w:val="ac"/>
          <w:rtl/>
        </w:rPr>
        <w:footnoteRef/>
      </w:r>
      <w:r>
        <w:rPr>
          <w:rtl/>
        </w:rPr>
        <w:t>וכ"כ ה</w:t>
      </w:r>
      <w:r>
        <w:rPr>
          <w:b/>
          <w:bCs/>
          <w:rtl/>
        </w:rPr>
        <w:t>רשב"א</w:t>
      </w:r>
      <w:r>
        <w:rPr>
          <w:rtl/>
        </w:rPr>
        <w:t xml:space="preserve"> (קידושין מז.) בשם ה</w:t>
      </w:r>
      <w:r>
        <w:rPr>
          <w:b/>
          <w:bCs/>
          <w:rtl/>
        </w:rPr>
        <w:t>ירושלמי</w:t>
      </w:r>
      <w:r>
        <w:rPr>
          <w:rtl/>
        </w:rPr>
        <w:t xml:space="preserve"> דהמוכר חייב לקיים דבריו, דלא שכיח. אבל לוקח אין אפי' מי שפרע. והרשב"א תמה בזה.</w:t>
      </w:r>
    </w:p>
  </w:footnote>
  <w:footnote w:id="162">
    <w:p w14:paraId="3600AEAB" w14:textId="77777777" w:rsidR="004E07FC" w:rsidRDefault="00000000" w:rsidP="00690BFD">
      <w:pPr>
        <w:pStyle w:val="Footnote"/>
        <w:bidi/>
      </w:pPr>
      <w:r>
        <w:rPr>
          <w:rStyle w:val="ac"/>
          <w:rtl/>
        </w:rPr>
        <w:footnoteRef/>
      </w:r>
      <w:r>
        <w:rPr>
          <w:rtl/>
        </w:rPr>
        <w:t>וה</w:t>
      </w:r>
      <w:r>
        <w:rPr>
          <w:b/>
          <w:bCs/>
          <w:rtl/>
        </w:rPr>
        <w:t>ראב"ד</w:t>
      </w:r>
      <w:r>
        <w:rPr>
          <w:rtl/>
        </w:rPr>
        <w:t xml:space="preserve"> הביא מהגמ' (לקמן סב: וסג.) דמעמיד מלוה ע"ג פירות. ודחה דהתם לענין להתיר רבית, ולא לענין לקנות.</w:t>
      </w:r>
    </w:p>
  </w:footnote>
  <w:footnote w:id="163">
    <w:p w14:paraId="5339AC5D" w14:textId="77777777" w:rsidR="004E07FC" w:rsidRDefault="00000000" w:rsidP="00690BFD">
      <w:pPr>
        <w:pStyle w:val="Footnote"/>
        <w:bidi/>
      </w:pPr>
      <w:r>
        <w:rPr>
          <w:rStyle w:val="ac"/>
          <w:rtl/>
        </w:rPr>
        <w:footnoteRef/>
      </w:r>
      <w:r>
        <w:rPr>
          <w:rtl/>
        </w:rPr>
        <w:t>ו</w:t>
      </w:r>
      <w:r>
        <w:rPr>
          <w:b/>
          <w:bCs/>
          <w:rtl/>
        </w:rPr>
        <w:t>ה"ה</w:t>
      </w:r>
      <w:r>
        <w:rPr>
          <w:rtl/>
        </w:rPr>
        <w:t xml:space="preserve"> ביאר דהרמב"ם אינו מחלק בין הנאת מחילה למלוה עצמו. וסמך אסוגיא דנאמרה במקומה. וה</w:t>
      </w:r>
      <w:r>
        <w:rPr>
          <w:b/>
          <w:bCs/>
          <w:rtl/>
        </w:rPr>
        <w:t>ב"י</w:t>
      </w:r>
      <w:r>
        <w:rPr>
          <w:rtl/>
        </w:rPr>
        <w:t xml:space="preserve"> (קצט) הביא </w:t>
      </w:r>
      <w:r>
        <w:rPr>
          <w:b/>
          <w:bCs/>
          <w:rtl/>
        </w:rPr>
        <w:t>תלמיד הרשב"א</w:t>
      </w:r>
      <w:r>
        <w:rPr>
          <w:rtl/>
        </w:rPr>
        <w:t xml:space="preserve"> דהרמב"ם סמך אסוגיא דלקמן מח. [עי"ש, וברמב"ן].</w:t>
      </w:r>
    </w:p>
  </w:footnote>
  <w:footnote w:id="164">
    <w:p w14:paraId="6696483F" w14:textId="77777777" w:rsidR="004E07FC" w:rsidRDefault="00000000" w:rsidP="00690BFD">
      <w:pPr>
        <w:pStyle w:val="Footnote"/>
        <w:bidi/>
      </w:pPr>
      <w:r>
        <w:rPr>
          <w:rStyle w:val="ac"/>
          <w:rtl/>
        </w:rPr>
        <w:footnoteRef/>
      </w:r>
      <w:r>
        <w:rPr>
          <w:rtl/>
        </w:rPr>
        <w:t>אלא הם אצלו בחיוב גמור בדמי השור שקנה לפי שהם עתה לבעל השור. וקני כיון דמילתא דלא שכיחא לפי שהמעות היו מוקדמים אצל בעל הפרה קודם שדבר עמו על קנייתה.</w:t>
      </w:r>
    </w:p>
  </w:footnote>
  <w:footnote w:id="165">
    <w:p w14:paraId="2E5E7846" w14:textId="77777777" w:rsidR="004E07FC" w:rsidRDefault="00000000" w:rsidP="00690BFD">
      <w:pPr>
        <w:pStyle w:val="Footnote"/>
        <w:bidi/>
      </w:pPr>
      <w:r>
        <w:rPr>
          <w:rStyle w:val="ac"/>
          <w:rtl/>
        </w:rPr>
        <w:footnoteRef/>
      </w:r>
      <w:r>
        <w:rPr>
          <w:rtl/>
        </w:rPr>
        <w:t>והנתיבות ציין דכתב כן (קצ ז, קצא ג) דגוף המקח תלי במעות. ואם אינו פורע נתברר דהוה גזל בירו. [וע"ע בסוגיא לקמן עז:].</w:t>
      </w:r>
    </w:p>
  </w:footnote>
  <w:footnote w:id="166">
    <w:p w14:paraId="7938D1AB" w14:textId="77777777" w:rsidR="004E07FC" w:rsidRDefault="00000000" w:rsidP="00690BFD">
      <w:pPr>
        <w:pStyle w:val="Footnote"/>
        <w:bidi/>
      </w:pPr>
      <w:r>
        <w:rPr>
          <w:rStyle w:val="ac"/>
          <w:rtl/>
        </w:rPr>
        <w:footnoteRef/>
      </w:r>
      <w:r>
        <w:rPr>
          <w:rtl/>
        </w:rPr>
        <w:t>וה</w:t>
      </w:r>
      <w:r>
        <w:rPr>
          <w:b/>
          <w:bCs/>
          <w:rtl/>
        </w:rPr>
        <w:t>סמ"ע</w:t>
      </w:r>
      <w:r>
        <w:rPr>
          <w:rtl/>
        </w:rPr>
        <w:t xml:space="preserve"> (קצט ג) כת' דחוב מחמת מכר, עשוהו כאילו המכר הראשון בעין. וצ"ב.</w:t>
      </w:r>
    </w:p>
  </w:footnote>
  <w:footnote w:id="167">
    <w:p w14:paraId="13D08ED3" w14:textId="77777777" w:rsidR="004E07FC" w:rsidRDefault="00000000" w:rsidP="00690BFD">
      <w:pPr>
        <w:pStyle w:val="Footnote"/>
        <w:bidi/>
      </w:pPr>
      <w:r>
        <w:rPr>
          <w:rStyle w:val="ac"/>
          <w:rtl/>
        </w:rPr>
        <w:footnoteRef/>
      </w:r>
      <w:r>
        <w:rPr>
          <w:rtl/>
        </w:rPr>
        <w:t>ודייק דהלשון 'מלא' משמע דלא הוה שיעור, וכיאלו אמר צבור מעות בצבור מעות.</w:t>
      </w:r>
    </w:p>
  </w:footnote>
  <w:footnote w:id="168">
    <w:p w14:paraId="4303F850" w14:textId="77777777" w:rsidR="004E07FC" w:rsidRDefault="00000000" w:rsidP="00690BFD">
      <w:pPr>
        <w:pStyle w:val="Footnote"/>
        <w:bidi/>
      </w:pPr>
      <w:r>
        <w:rPr>
          <w:rStyle w:val="ac"/>
          <w:rtl/>
        </w:rPr>
        <w:footnoteRef/>
      </w:r>
      <w:r>
        <w:rPr>
          <w:rtl/>
        </w:rPr>
        <w:t>ו</w:t>
      </w:r>
      <w:r>
        <w:rPr>
          <w:b/>
          <w:bCs/>
          <w:rtl/>
        </w:rPr>
        <w:t>רע"א</w:t>
      </w:r>
      <w:r>
        <w:rPr>
          <w:rtl/>
        </w:rPr>
        <w:t xml:space="preserve"> הוסיף ומה בכך שמשך כלי ופירי וכי משיכת הפירי מגרע סוף סוף הא קבל גם הכלי. [ורע"א ביאר בזה את דברי הרי"ף, עי"ש].</w:t>
      </w:r>
    </w:p>
  </w:footnote>
  <w:footnote w:id="169">
    <w:p w14:paraId="0A59EFBB" w14:textId="77777777" w:rsidR="004E07FC" w:rsidRDefault="00000000" w:rsidP="00690BFD">
      <w:pPr>
        <w:pStyle w:val="Footnote"/>
        <w:bidi/>
      </w:pPr>
      <w:r>
        <w:rPr>
          <w:rStyle w:val="ac"/>
          <w:rtl/>
        </w:rPr>
        <w:footnoteRef/>
      </w:r>
      <w:r>
        <w:rPr>
          <w:rtl/>
        </w:rPr>
        <w:t>{ועוד י"ל משום לשון המשנה, קונין זה את זה, דתרוייהו שקולין וקנו אהדדי}.</w:t>
      </w:r>
    </w:p>
  </w:footnote>
  <w:footnote w:id="170">
    <w:p w14:paraId="374E842B" w14:textId="77777777" w:rsidR="004E07FC" w:rsidRDefault="00000000" w:rsidP="00690BFD">
      <w:pPr>
        <w:pStyle w:val="Footnote"/>
        <w:bidi/>
      </w:pPr>
      <w:r>
        <w:rPr>
          <w:rStyle w:val="ac"/>
          <w:rtl/>
        </w:rPr>
        <w:footnoteRef/>
      </w:r>
      <w:r>
        <w:rPr>
          <w:rtl/>
        </w:rPr>
        <w:t>וה</w:t>
      </w:r>
      <w:r>
        <w:rPr>
          <w:b/>
          <w:bCs/>
          <w:rtl/>
        </w:rPr>
        <w:t>רמ"א</w:t>
      </w:r>
      <w:r>
        <w:rPr>
          <w:rtl/>
        </w:rPr>
        <w:t xml:space="preserve"> כת' דה"ה אם קנו באיזה דבר המועיל בו קנין עם דבר שאין בו ממש, דהוי קנין דברים. [ומשמע דמהני בזה מיגו]. [ואכמ"ל].</w:t>
      </w:r>
    </w:p>
  </w:footnote>
  <w:footnote w:id="171">
    <w:p w14:paraId="5A31380A" w14:textId="77777777" w:rsidR="004E07FC" w:rsidRDefault="00000000" w:rsidP="00690BFD">
      <w:pPr>
        <w:pStyle w:val="Footnote"/>
        <w:bidi/>
      </w:pPr>
      <w:r>
        <w:rPr>
          <w:rStyle w:val="ac"/>
          <w:rtl/>
        </w:rPr>
        <w:footnoteRef/>
      </w:r>
      <w:r>
        <w:rPr>
          <w:rtl/>
        </w:rPr>
        <w:t>[ולמ"ד דקנה את המטבע במיגו, י"ל דאיירי דליכא כיס].</w:t>
      </w:r>
    </w:p>
  </w:footnote>
  <w:footnote w:id="172">
    <w:p w14:paraId="2D3FD058" w14:textId="77777777" w:rsidR="004E07FC" w:rsidRDefault="00000000" w:rsidP="00690BFD">
      <w:pPr>
        <w:pStyle w:val="Footnote"/>
        <w:bidi/>
      </w:pPr>
      <w:r>
        <w:rPr>
          <w:rStyle w:val="ac"/>
          <w:rtl/>
        </w:rPr>
        <w:footnoteRef/>
      </w:r>
      <w:r>
        <w:rPr>
          <w:rtl/>
        </w:rPr>
        <w:t>וכת' דאפשר דאף הרמב"ם אורחא דמילתא נקט, והוא הדין היכא דמוכר ידע כמה הם ולוקח לא ידע.</w:t>
      </w:r>
    </w:p>
  </w:footnote>
  <w:footnote w:id="173">
    <w:p w14:paraId="04288B5A" w14:textId="77777777" w:rsidR="004E07FC" w:rsidRDefault="00000000" w:rsidP="00690BFD">
      <w:pPr>
        <w:pStyle w:val="Footnote"/>
        <w:bidi/>
      </w:pPr>
      <w:r>
        <w:rPr>
          <w:rStyle w:val="ac"/>
          <w:rtl/>
        </w:rPr>
        <w:footnoteRef/>
      </w:r>
      <w:r>
        <w:rPr>
          <w:rtl/>
        </w:rPr>
        <w:t>וה</w:t>
      </w:r>
      <w:r>
        <w:rPr>
          <w:b/>
          <w:bCs/>
          <w:rtl/>
        </w:rPr>
        <w:t>נמוק"י</w:t>
      </w:r>
      <w:r>
        <w:rPr>
          <w:rtl/>
        </w:rPr>
        <w:t xml:space="preserve"> כת' דנראה מדברי </w:t>
      </w:r>
      <w:r>
        <w:rPr>
          <w:b/>
          <w:bCs/>
          <w:rtl/>
        </w:rPr>
        <w:t xml:space="preserve">רש"י </w:t>
      </w:r>
      <w:r>
        <w:rPr>
          <w:rtl/>
        </w:rPr>
        <w:t>דאין אונאה בחליפין.</w:t>
      </w:r>
    </w:p>
  </w:footnote>
  <w:footnote w:id="174">
    <w:p w14:paraId="2276A4D5" w14:textId="77777777" w:rsidR="004E07FC" w:rsidRDefault="00000000" w:rsidP="00690BFD">
      <w:pPr>
        <w:pStyle w:val="Footnote"/>
        <w:bidi/>
      </w:pPr>
      <w:r>
        <w:rPr>
          <w:rStyle w:val="ac"/>
          <w:rtl/>
        </w:rPr>
        <w:footnoteRef/>
      </w:r>
      <w:r>
        <w:rPr>
          <w:rtl/>
        </w:rPr>
        <w:t>וביאר דבממכר אזהר רחמנא בבל תונו, ולא בחליפין. אלא הדבר תלוי בהיותם מתרצים זה לזה, ומה שנתרצו בו וקבלו אותו על עצמן נתקיים.</w:t>
      </w:r>
    </w:p>
  </w:footnote>
  <w:footnote w:id="175">
    <w:p w14:paraId="3C9E4E81" w14:textId="77777777" w:rsidR="004E07FC" w:rsidRDefault="00000000" w:rsidP="00690BFD">
      <w:pPr>
        <w:pStyle w:val="Footnote"/>
        <w:bidi/>
      </w:pPr>
      <w:r>
        <w:rPr>
          <w:rStyle w:val="ac"/>
          <w:rtl/>
        </w:rPr>
        <w:footnoteRef/>
      </w:r>
      <w:r>
        <w:rPr>
          <w:rtl/>
        </w:rPr>
        <w:t>וצ"ב א"כ אף חליפין דפירות. ועויל"ד א"כ מה מהני שמתנה 'מכור לי', הא מ"מ הוה גדר קנין חליפין. [וצ"ל דעיקר הטעם דמהות החלפת חליפין הוה חפץ כנגד חפץ, ולא תלי בשוויו כלפי מעות. ובזה לא קאי קפידת התורה דאונאה, אבל מ"מ 'פרשת אונאה' לא תלי במעשה קנין].</w:t>
      </w:r>
    </w:p>
  </w:footnote>
  <w:footnote w:id="176">
    <w:p w14:paraId="20367D83" w14:textId="77777777" w:rsidR="004E07FC" w:rsidRDefault="00000000" w:rsidP="00690BFD">
      <w:pPr>
        <w:pStyle w:val="Footnote"/>
        <w:bidi/>
      </w:pPr>
      <w:r>
        <w:rPr>
          <w:rStyle w:val="ac"/>
          <w:rtl/>
        </w:rPr>
        <w:footnoteRef/>
      </w:r>
      <w:r>
        <w:rPr>
          <w:rtl/>
        </w:rPr>
        <w:t>וה</w:t>
      </w:r>
      <w:r>
        <w:rPr>
          <w:b/>
          <w:bCs/>
          <w:rtl/>
        </w:rPr>
        <w:t>ריטב"א</w:t>
      </w:r>
      <w:r>
        <w:rPr>
          <w:rtl/>
        </w:rPr>
        <w:t xml:space="preserve"> הביא הטעם דמ"ד דאין אונאה בחליפין, כי אולי הוא רוצה באותו חפץ ואף שאינו שוה כשלו. וכת' דאין זה טעם נכון, דאטו בשופטני עסקינן דמחליפין ולא קפדי הא כל חליפין מקפד קפדי (כדאי' לקמן).</w:t>
      </w:r>
    </w:p>
  </w:footnote>
  <w:footnote w:id="177">
    <w:p w14:paraId="6579CB7A" w14:textId="77777777" w:rsidR="004E07FC" w:rsidRDefault="00000000" w:rsidP="00690BFD">
      <w:pPr>
        <w:pStyle w:val="Footnote"/>
        <w:bidi/>
      </w:pPr>
      <w:r>
        <w:rPr>
          <w:rStyle w:val="ac"/>
          <w:rtl/>
        </w:rPr>
        <w:footnoteRef/>
      </w:r>
      <w:r>
        <w:rPr>
          <w:rtl/>
        </w:rPr>
        <w:t>דעיקר המכר הוה כנגד הדמים שקצץ, אלא דנתקיים המקח ע"י הסודר.</w:t>
      </w:r>
    </w:p>
  </w:footnote>
  <w:footnote w:id="178">
    <w:p w14:paraId="0C7FECB4" w14:textId="77777777" w:rsidR="004E07FC" w:rsidRDefault="00000000" w:rsidP="00690BFD">
      <w:pPr>
        <w:pStyle w:val="Footnote"/>
        <w:bidi/>
      </w:pPr>
      <w:r>
        <w:rPr>
          <w:rStyle w:val="ac"/>
          <w:rtl/>
        </w:rPr>
        <w:footnoteRef/>
      </w:r>
      <w:r>
        <w:rPr>
          <w:rtl/>
        </w:rPr>
        <w:t>וכו"ע מודו בזה, וכמש"כ ה</w:t>
      </w:r>
      <w:r>
        <w:rPr>
          <w:b/>
          <w:bCs/>
          <w:rtl/>
        </w:rPr>
        <w:t>רמב"ם</w:t>
      </w:r>
      <w:r>
        <w:rPr>
          <w:rtl/>
        </w:rPr>
        <w:t xml:space="preserve"> (יג ב הו' בסמוך, והשו"ע רכז יט) שהלוקח פירות אכסרה בסלע או בשתים קנה ומחזיר אונאה. והביא דאף ה</w:t>
      </w:r>
      <w:r>
        <w:rPr>
          <w:b/>
          <w:bCs/>
          <w:rtl/>
        </w:rPr>
        <w:t>טור</w:t>
      </w:r>
      <w:r>
        <w:rPr>
          <w:rtl/>
        </w:rPr>
        <w:t xml:space="preserve"> (ושו"ע רט א) כת' שהמקנה דבר שאינו מסויים קנה, ויש אונאה. וה</w:t>
      </w:r>
      <w:r>
        <w:rPr>
          <w:b/>
          <w:bCs/>
          <w:rtl/>
        </w:rPr>
        <w:t>סמ"ע</w:t>
      </w:r>
      <w:r>
        <w:rPr>
          <w:rtl/>
        </w:rPr>
        <w:t xml:space="preserve"> נדחק דמש"כ הרמ"א (רכז יט) דהוה ספק, קאי דוקא אמטבעות אכסרה ולא קאי אסיפא בפירות. אבל ה</w:t>
      </w:r>
      <w:r>
        <w:rPr>
          <w:b/>
          <w:bCs/>
          <w:rtl/>
        </w:rPr>
        <w:t>ט"ז</w:t>
      </w:r>
      <w:r>
        <w:rPr>
          <w:rtl/>
        </w:rPr>
        <w:t xml:space="preserve"> כת' דקאי אתרוייהו, שאין מקום לחלק. וצ"ל שהטור (רט) קאי לענין עיקר הקנין, והעתיק דברי הרמב"ם לענין אונאה, וסמך אמש"כ בהל' אונאה דאין בזה אונאה.</w:t>
      </w:r>
    </w:p>
  </w:footnote>
  <w:footnote w:id="179">
    <w:p w14:paraId="22A85FA7" w14:textId="77777777" w:rsidR="004E07FC" w:rsidRDefault="00000000" w:rsidP="00690BFD">
      <w:pPr>
        <w:pStyle w:val="Footnote"/>
        <w:bidi/>
      </w:pPr>
      <w:r>
        <w:rPr>
          <w:rStyle w:val="ac"/>
          <w:rtl/>
        </w:rPr>
        <w:footnoteRef/>
      </w:r>
      <w:r>
        <w:rPr>
          <w:rtl/>
        </w:rPr>
        <w:t>וכת' דאי גרסי' רבא, קי"ל כוותיה שהוא בתרא. אבל הביא בשם תוס' (ע' תוס' מנחות לו.) דלא יתכן לגרוס רבא אמר רב הונא, דמבואר (קידושין עב:) יום שמת רב יהודה נולד רבא, ובגמ' (מו"ק יז.) מבואר שרב הונא נפטר קודם רב יהודה.</w:t>
      </w:r>
    </w:p>
    <w:p w14:paraId="306A4E3B" w14:textId="77777777" w:rsidR="004E07FC" w:rsidRDefault="00000000" w:rsidP="00690BFD">
      <w:pPr>
        <w:pStyle w:val="Footnote"/>
        <w:bidi/>
      </w:pPr>
      <w:r>
        <w:rPr>
          <w:rtl/>
        </w:rPr>
        <w:tab/>
        <w:t>וע''כ גרסי' רבה. ולא ברירא לן אי הלכתא כוותיה דרבה או כר' אבא, הלכך מספיקא לא מפקי' אונאה מיד המאנה.</w:t>
      </w:r>
    </w:p>
  </w:footnote>
  <w:footnote w:id="180">
    <w:p w14:paraId="7947E8A0" w14:textId="77777777" w:rsidR="004E07FC" w:rsidRDefault="00000000" w:rsidP="00690BFD">
      <w:pPr>
        <w:pStyle w:val="Footnote"/>
        <w:bidi/>
      </w:pPr>
      <w:r>
        <w:rPr>
          <w:rStyle w:val="ac"/>
          <w:rtl/>
        </w:rPr>
        <w:footnoteRef/>
      </w:r>
      <w:r>
        <w:rPr>
          <w:rtl/>
        </w:rPr>
        <w:t>שה</w:t>
      </w:r>
      <w:r>
        <w:rPr>
          <w:b/>
          <w:bCs/>
          <w:rtl/>
        </w:rPr>
        <w:t>רמב"ם</w:t>
      </w:r>
      <w:r>
        <w:rPr>
          <w:rtl/>
        </w:rPr>
        <w:t xml:space="preserve"> (וכן השו"ע רכז כט) כת' הלוקח בדמים אכסרה כגון שחפן ממעות, ואמר לו מכור לי פרתך באלו, אע"פ שקונה בחליפין [והלח"מ כת' דצ"ל כחליפין, וכמסקנת הגמ' דהוה משום קנין מעות. וה</w:t>
      </w:r>
      <w:r>
        <w:rPr>
          <w:b/>
          <w:bCs/>
          <w:rtl/>
        </w:rPr>
        <w:t>סמ"ע</w:t>
      </w:r>
      <w:r>
        <w:rPr>
          <w:rtl/>
        </w:rPr>
        <w:t xml:space="preserve"> (לג) ביאר כוונתו דהוה דרך חליפין], קנה ומחזיר הונאה. והרמ"א הביא י"א דהוה ספק, ואין מוציאין מיד המאנה. [וכרא"ש וטור]. ונח' הפוסקים אי חולק אף בפירות, והו' לעיל.</w:t>
      </w:r>
    </w:p>
  </w:footnote>
  <w:footnote w:id="181">
    <w:p w14:paraId="56B42EFF" w14:textId="77777777" w:rsidR="004E07FC" w:rsidRDefault="00000000" w:rsidP="00690BFD">
      <w:pPr>
        <w:pStyle w:val="Footnote"/>
        <w:bidi/>
      </w:pPr>
      <w:r>
        <w:rPr>
          <w:rStyle w:val="ac"/>
          <w:rtl/>
        </w:rPr>
        <w:footnoteRef/>
      </w:r>
      <w:r>
        <w:rPr>
          <w:rtl/>
        </w:rPr>
        <w:t>והרי"ף כת' רק אמר רב הונא מכור לי באלו קנה ומחזיר אונאה. ולא הביא דברי ר' אבא.</w:t>
      </w:r>
    </w:p>
  </w:footnote>
  <w:footnote w:id="182">
    <w:p w14:paraId="597BC3A1" w14:textId="77777777" w:rsidR="004E07FC" w:rsidRDefault="00000000" w:rsidP="00690BFD">
      <w:pPr>
        <w:pStyle w:val="Footnote"/>
        <w:bidi/>
      </w:pPr>
      <w:r>
        <w:rPr>
          <w:rStyle w:val="ac"/>
          <w:rtl/>
        </w:rPr>
        <w:footnoteRef/>
      </w:r>
      <w:r>
        <w:rPr>
          <w:rtl/>
        </w:rPr>
        <w:t>ולא קנה דמים כה"ג. ו</w:t>
      </w:r>
      <w:r>
        <w:rPr>
          <w:b/>
          <w:bCs/>
          <w:rtl/>
        </w:rPr>
        <w:t>רע"א</w:t>
      </w:r>
      <w:r>
        <w:rPr>
          <w:rtl/>
        </w:rPr>
        <w:t xml:space="preserve"> הק' דהוה דמי שור בפרה, ויקנה מדרבנן. ולדברי המלחמות ניחא דבבת א' חשיב שכיחא. אך הק' דרש"י משמע כבעה"מ. וכת' דצ"ל דהכא קאי לצד דרב הונא איירי משום חליפין, ולא ס"ל דדמים דלא שכיחי קני.</w:t>
      </w:r>
    </w:p>
  </w:footnote>
  <w:footnote w:id="183">
    <w:p w14:paraId="7C0CCCE7" w14:textId="77777777" w:rsidR="004E07FC" w:rsidRDefault="00000000" w:rsidP="00690BFD">
      <w:pPr>
        <w:pStyle w:val="Footnote"/>
        <w:bidi/>
      </w:pPr>
      <w:r>
        <w:rPr>
          <w:rStyle w:val="ac"/>
          <w:rtl/>
        </w:rPr>
        <w:footnoteRef/>
      </w:r>
      <w:r>
        <w:rPr>
          <w:rtl/>
        </w:rPr>
        <w:t>וכ"כ ה</w:t>
      </w:r>
      <w:r>
        <w:rPr>
          <w:b/>
          <w:bCs/>
          <w:rtl/>
        </w:rPr>
        <w:t>ריטב"א</w:t>
      </w:r>
      <w:r>
        <w:rPr>
          <w:rtl/>
        </w:rPr>
        <w:t xml:space="preserve"> (בטעם הב') דאנן סהדי שאין דעתו של זה על חצי חמור ולהשתתף עם חבירו. ולא גמר והקנה עד שיזכה בכל החמור.</w:t>
      </w:r>
    </w:p>
  </w:footnote>
  <w:footnote w:id="184">
    <w:p w14:paraId="121DBCD2" w14:textId="77777777" w:rsidR="004E07FC" w:rsidRDefault="00000000" w:rsidP="00690BFD">
      <w:pPr>
        <w:pStyle w:val="Footnote"/>
        <w:bidi/>
      </w:pPr>
      <w:r>
        <w:rPr>
          <w:rStyle w:val="ac"/>
          <w:rtl/>
        </w:rPr>
        <w:footnoteRef/>
      </w:r>
      <w:r>
        <w:rPr>
          <w:rtl/>
        </w:rPr>
        <w:t>וה</w:t>
      </w:r>
      <w:r>
        <w:rPr>
          <w:b/>
          <w:bCs/>
          <w:rtl/>
        </w:rPr>
        <w:t>נתיבות</w:t>
      </w:r>
      <w:r>
        <w:rPr>
          <w:rtl/>
        </w:rPr>
        <w:t xml:space="preserve"> (קצט א) הביא דה</w:t>
      </w:r>
      <w:r>
        <w:rPr>
          <w:b/>
          <w:bCs/>
          <w:rtl/>
        </w:rPr>
        <w:t>סמ"ע</w:t>
      </w:r>
      <w:r>
        <w:rPr>
          <w:rtl/>
        </w:rPr>
        <w:t xml:space="preserve"> (רכז לד) נקט דהרמ"א חולק על דין זה. ואילו ה</w:t>
      </w:r>
      <w:r>
        <w:rPr>
          <w:b/>
          <w:bCs/>
          <w:rtl/>
        </w:rPr>
        <w:t>ט"ז</w:t>
      </w:r>
      <w:r>
        <w:rPr>
          <w:rtl/>
        </w:rPr>
        <w:t xml:space="preserve"> (שם יט) ס"ל דלכו"ע אין חילוק בין מעות אסכרה לפירות אסכרה. אלא דהרמ"א הביא דעת הראשונים דאף חפן מעות לא קנה, דהרא"ש נסתפק האיך קי"ל. [ומ"מ כת' הט"ז דלענין הלכה לא שבקינן דברי הרי"ף והרמב"ם משום הספק של הרי"ף].</w:t>
      </w:r>
    </w:p>
  </w:footnote>
  <w:footnote w:id="185">
    <w:p w14:paraId="19E1845B" w14:textId="77777777" w:rsidR="004E07FC" w:rsidRDefault="00000000" w:rsidP="00690BFD">
      <w:pPr>
        <w:pStyle w:val="Footnote"/>
        <w:bidi/>
      </w:pPr>
      <w:r>
        <w:rPr>
          <w:rStyle w:val="ac"/>
          <w:rtl/>
        </w:rPr>
        <w:footnoteRef/>
      </w:r>
      <w:r>
        <w:rPr>
          <w:rtl/>
        </w:rPr>
        <w:t>והוסיף דאין אדם יכול לכוין זה במחשבתו. [לכאורה כוונתו דאין שומתו ידועה יכולים לומר למומחה מידתו וצורתו ויכוון שוויו. אבל אין מידתו ידועה מחוסר מידה בגוף החפץ].</w:t>
      </w:r>
    </w:p>
  </w:footnote>
  <w:footnote w:id="186">
    <w:p w14:paraId="7B9F5625" w14:textId="77777777" w:rsidR="004E07FC" w:rsidRDefault="00000000" w:rsidP="00690BFD">
      <w:pPr>
        <w:pStyle w:val="Footnote"/>
        <w:bidi/>
      </w:pPr>
      <w:r>
        <w:rPr>
          <w:rStyle w:val="ac"/>
          <w:rtl/>
        </w:rPr>
        <w:footnoteRef/>
      </w:r>
      <w:r>
        <w:rPr>
          <w:rtl/>
        </w:rPr>
        <w:t>וביאר שידוע שהדבר שהוא ברשות בעליו והוא קנוי לו אינו נעתק מאצלו לרשות קונה אחר אא"כ הסכימו בעליו הראשונים לעקור קנייתם ממנו ולהקנותו אל זה הקונה השני. והכא אינו פורע דמי הסודר. [ואפשר דכוונתו למ"ד נדרים מח: דרשאי לתפוס הסודר]. דגדר חליפי סודר לא חשיב 'תמורת' הסודר. אלא הוה מתנה בעלמא, והוא חוזר ונותן לו מתנה עי"ז.</w:t>
      </w:r>
    </w:p>
  </w:footnote>
  <w:footnote w:id="187">
    <w:p w14:paraId="2AB8C766" w14:textId="77777777" w:rsidR="004E07FC" w:rsidRDefault="00000000" w:rsidP="00690BFD">
      <w:pPr>
        <w:pStyle w:val="Footnote"/>
        <w:bidi/>
      </w:pPr>
      <w:r>
        <w:rPr>
          <w:rStyle w:val="ac"/>
          <w:rtl/>
        </w:rPr>
        <w:footnoteRef/>
      </w:r>
      <w:r>
        <w:rPr>
          <w:rtl/>
        </w:rPr>
        <w:t>ומש"ה יש חילוק בין כלי או פירות או מטבע. ומש"ה ללוי ל"מ כליו של קונה [וכמ"ש תוס' ד"ה בכליו].</w:t>
      </w:r>
    </w:p>
  </w:footnote>
  <w:footnote w:id="188">
    <w:p w14:paraId="0DC65492" w14:textId="77777777" w:rsidR="004E07FC" w:rsidRDefault="00000000" w:rsidP="00690BFD">
      <w:pPr>
        <w:pStyle w:val="Footnote"/>
        <w:bidi/>
      </w:pPr>
      <w:r>
        <w:rPr>
          <w:rStyle w:val="ac"/>
          <w:rtl/>
        </w:rPr>
        <w:footnoteRef/>
      </w:r>
      <w:r>
        <w:rPr>
          <w:rtl/>
        </w:rPr>
        <w:t>וכ"כ ה</w:t>
      </w:r>
      <w:r>
        <w:rPr>
          <w:b/>
          <w:bCs/>
          <w:rtl/>
        </w:rPr>
        <w:t>ריטב"א</w:t>
      </w:r>
      <w:r>
        <w:rPr>
          <w:rtl/>
        </w:rPr>
        <w:t xml:space="preserve"> (קידושין בשם רבו) דעיקר המח' רב ולוי בדרשא דקרא, ולרווחא דמילתא נקיט ההוא טעמא כעין טעמא דקרא. ואינה עיקר טעם של לוי.</w:t>
      </w:r>
    </w:p>
  </w:footnote>
  <w:footnote w:id="189">
    <w:p w14:paraId="0CA72794" w14:textId="77777777" w:rsidR="004E07FC" w:rsidRDefault="00000000" w:rsidP="00690BFD">
      <w:pPr>
        <w:pStyle w:val="Footnote"/>
        <w:bidi/>
      </w:pPr>
      <w:r>
        <w:rPr>
          <w:rStyle w:val="ac"/>
          <w:rtl/>
        </w:rPr>
        <w:footnoteRef/>
      </w:r>
      <w:r>
        <w:rPr>
          <w:rtl/>
        </w:rPr>
        <w:t>ועפ"ז ביאר ה</w:t>
      </w:r>
      <w:r>
        <w:rPr>
          <w:b/>
          <w:bCs/>
          <w:rtl/>
        </w:rPr>
        <w:t>קצות</w:t>
      </w:r>
      <w:r>
        <w:rPr>
          <w:rtl/>
        </w:rPr>
        <w:t xml:space="preserve"> (קצ ד) הא דאי' בפוסקים דבמתנה מברך הטוב והמטיב, דהוה טובה ג"כ לנותן [ע"י קבלת זה]. וה</w:t>
      </w:r>
      <w:r>
        <w:rPr>
          <w:b/>
          <w:bCs/>
          <w:rtl/>
        </w:rPr>
        <w:t>מג"א</w:t>
      </w:r>
      <w:r>
        <w:rPr>
          <w:rtl/>
        </w:rPr>
        <w:t xml:space="preserve"> (רכג ח) תמה דוקא באדם חשוב יש הנאה לנותן שמקבל ממנו אבל בלא"ה הרבה עשירים פושטין ידן לקבל מתנות וא"כ מאי הטבה יש לנותן. והקצות כת' דמ"מ הוה קצת הנאה [ורב לא פליג בזה].</w:t>
      </w:r>
    </w:p>
  </w:footnote>
  <w:footnote w:id="190">
    <w:p w14:paraId="03A617A2" w14:textId="77777777" w:rsidR="004E07FC" w:rsidRDefault="00000000" w:rsidP="00690BFD">
      <w:pPr>
        <w:pStyle w:val="Footnote"/>
        <w:bidi/>
      </w:pPr>
      <w:r>
        <w:rPr>
          <w:rStyle w:val="ac"/>
          <w:rtl/>
        </w:rPr>
        <w:footnoteRef/>
      </w:r>
      <w:r>
        <w:rPr>
          <w:rtl/>
        </w:rPr>
        <w:t>והעירו דמשמע דמהני מדרבנן, ואילו ה</w:t>
      </w:r>
      <w:r>
        <w:rPr>
          <w:b/>
          <w:bCs/>
          <w:rtl/>
        </w:rPr>
        <w:t>רמב"ן</w:t>
      </w:r>
      <w:r>
        <w:rPr>
          <w:rtl/>
        </w:rPr>
        <w:t xml:space="preserve"> (סה"מ שורש ב) האריך דחליפין הוה דאורייתא.</w:t>
      </w:r>
    </w:p>
  </w:footnote>
  <w:footnote w:id="191">
    <w:p w14:paraId="15E5648A" w14:textId="77777777" w:rsidR="004E07FC" w:rsidRDefault="00000000" w:rsidP="00690BFD">
      <w:pPr>
        <w:pStyle w:val="Footnote"/>
        <w:bidi/>
      </w:pPr>
      <w:r>
        <w:rPr>
          <w:rStyle w:val="ac"/>
          <w:rtl/>
        </w:rPr>
        <w:footnoteRef/>
      </w:r>
      <w:r>
        <w:rPr>
          <w:rtl/>
        </w:rPr>
        <w:t>וה</w:t>
      </w:r>
      <w:r>
        <w:rPr>
          <w:b/>
          <w:bCs/>
          <w:rtl/>
        </w:rPr>
        <w:t>קצות</w:t>
      </w:r>
      <w:r>
        <w:rPr>
          <w:rtl/>
        </w:rPr>
        <w:t xml:space="preserve"> (קצ ג,ד) הק' דבעינן כלי לחליפין, והנאה אינה כלי. ותי' דהנאת אדם חשוב מתחשב בכך לעולם, ולדעת ר"ח כל דבר שקיים לעולם הו"ל דומיא דנעל [ודוקא פרי שמתקלקל נתמעט]. אבל קי"ל דאפילו דברים שאין הולכין לאבוד נמי לאו בכלל נעל הוא ולא עבדי חליפין.  [ויל"ד האם קו' הרמב"ן אמאי לא תקנו בהנאת קבלה. או דהק' דמתקיים התקנה, דהנאת כלי יחשב כלי].</w:t>
      </w:r>
    </w:p>
    <w:p w14:paraId="1C4ECEF0" w14:textId="77777777" w:rsidR="004E07FC" w:rsidRDefault="00000000" w:rsidP="00690BFD">
      <w:pPr>
        <w:pStyle w:val="Footnote"/>
        <w:bidi/>
      </w:pPr>
      <w:r>
        <w:rPr>
          <w:rtl/>
        </w:rPr>
        <w:tab/>
        <w:t>וה</w:t>
      </w:r>
      <w:r>
        <w:rPr>
          <w:b/>
          <w:bCs/>
          <w:rtl/>
        </w:rPr>
        <w:t>נתיבות</w:t>
      </w:r>
      <w:r>
        <w:rPr>
          <w:rtl/>
        </w:rPr>
        <w:t xml:space="preserve"> (קצ ד) תי' דכוונת הראשונים דהנאת אדם חשוב מהני בחליפי שווה בשווה, וכדעת ר"ת (ב"מ מו) דמהני אף בפירא.</w:t>
      </w:r>
    </w:p>
  </w:footnote>
  <w:footnote w:id="192">
    <w:p w14:paraId="166587A2" w14:textId="77777777" w:rsidR="004E07FC" w:rsidRDefault="00000000" w:rsidP="00690BFD">
      <w:pPr>
        <w:pStyle w:val="Footnote"/>
        <w:bidi/>
      </w:pPr>
      <w:r>
        <w:rPr>
          <w:rStyle w:val="ac"/>
          <w:rtl/>
        </w:rPr>
        <w:footnoteRef/>
      </w:r>
      <w:r>
        <w:rPr>
          <w:rtl/>
        </w:rPr>
        <w:t>וה</w:t>
      </w:r>
      <w:r>
        <w:rPr>
          <w:b/>
          <w:bCs/>
          <w:rtl/>
        </w:rPr>
        <w:t>ב"ח</w:t>
      </w:r>
      <w:r>
        <w:rPr>
          <w:rtl/>
        </w:rPr>
        <w:t xml:space="preserve"> הביא (קצ) דלפ"ז ל"מ קבלת מתנה ע"מ להחזיר באדם חשוב, לקנות בהנאת קבלתו. דאינו מתנה של הנאה. וה</w:t>
      </w:r>
      <w:r>
        <w:rPr>
          <w:b/>
          <w:bCs/>
          <w:rtl/>
        </w:rPr>
        <w:t>קצות</w:t>
      </w:r>
      <w:r>
        <w:rPr>
          <w:rtl/>
        </w:rPr>
        <w:t xml:space="preserve"> חלק דמתנה ע"מ להחזיר הו' מתנה גמורה בתנאי, ויש כאן הנאת קבלה. וה</w:t>
      </w:r>
      <w:r>
        <w:rPr>
          <w:b/>
          <w:bCs/>
          <w:rtl/>
        </w:rPr>
        <w:t>ראשונים</w:t>
      </w:r>
      <w:r>
        <w:rPr>
          <w:rtl/>
        </w:rPr>
        <w:t xml:space="preserve"> איירי דוקא בסודר, דהוה קני ע"מ להקנות בעלמא (ע' נדרים מח:).</w:t>
      </w:r>
    </w:p>
  </w:footnote>
  <w:footnote w:id="193">
    <w:p w14:paraId="50111F67" w14:textId="77777777" w:rsidR="004E07FC" w:rsidRDefault="00000000" w:rsidP="00690BFD">
      <w:pPr>
        <w:pStyle w:val="Footnote"/>
        <w:bidi/>
      </w:pPr>
      <w:r>
        <w:rPr>
          <w:rStyle w:val="ac"/>
          <w:rtl/>
        </w:rPr>
        <w:footnoteRef/>
      </w:r>
      <w:r>
        <w:rPr>
          <w:rtl/>
        </w:rPr>
        <w:t>וה</w:t>
      </w:r>
      <w:r>
        <w:rPr>
          <w:b/>
          <w:bCs/>
          <w:rtl/>
        </w:rPr>
        <w:t>תוס' רי"ד</w:t>
      </w:r>
      <w:r>
        <w:rPr>
          <w:rtl/>
        </w:rPr>
        <w:t xml:space="preserve"> (קידושין ג.) כת' דהמוכר שדה במנה, וקנה בסודר, עי"ז קנה השדה וחייב ליתן לו מנה לאחר זמן. ואלו הן חליפין שקונין בכל מקום, ומקיימין המכירה, דילפינן גאולה זו מכירה. [וכת' דמ"מ לא מהני בקידושי אשה, עי"ש היטב]. ומבואר בהמשך דבריו דאי הסודר הוה תשלום על הקידושין מקודשת. [וע' </w:t>
      </w:r>
      <w:r>
        <w:rPr>
          <w:b/>
          <w:bCs/>
          <w:rtl/>
        </w:rPr>
        <w:t>חי' מהרי"ט</w:t>
      </w:r>
      <w:r>
        <w:rPr>
          <w:rtl/>
        </w:rPr>
        <w:t xml:space="preserve"> (לרי"ף שם ג.) ואבנ"מ (כט ב) שנתקשו בדבריו. וע' אחרונים].</w:t>
      </w:r>
    </w:p>
    <w:p w14:paraId="3BEE8C2F" w14:textId="77777777" w:rsidR="004E07FC" w:rsidRDefault="00000000" w:rsidP="00690BFD">
      <w:pPr>
        <w:pStyle w:val="Footnote"/>
        <w:bidi/>
      </w:pPr>
      <w:r>
        <w:rPr>
          <w:rtl/>
        </w:rPr>
        <w:tab/>
        <w:t>וה</w:t>
      </w:r>
      <w:r>
        <w:rPr>
          <w:b/>
          <w:bCs/>
          <w:rtl/>
        </w:rPr>
        <w:t>דבר"י</w:t>
      </w:r>
      <w:r>
        <w:rPr>
          <w:rtl/>
        </w:rPr>
        <w:t xml:space="preserve"> (לט ג) ביאר דכוונת התוס' רי"ד בעלמא י"ל דסודר הוה חליפי שווה בשווה לאשה [וביאר דנחשב שווי האשה, וכמ"ש ה</w:t>
      </w:r>
      <w:r>
        <w:rPr>
          <w:b/>
          <w:bCs/>
          <w:rtl/>
        </w:rPr>
        <w:t>רא"ש</w:t>
      </w:r>
      <w:r>
        <w:rPr>
          <w:rtl/>
        </w:rPr>
        <w:t xml:space="preserve"> (לעיל כ. א מח) דדמי הקידושין הוה שווה פרוטה]. משא"כ היכא דקצץ תמורה [לקידושין] ממקו"א, עי"ז הוה קנין סודר בעלמא ול"מ לקדש בו. ועוד כת' די"ל דל"מ חליפי שווה בשווה בפחות משווה פרוטה.</w:t>
      </w:r>
    </w:p>
  </w:footnote>
  <w:footnote w:id="194">
    <w:p w14:paraId="4984B1C7" w14:textId="77777777" w:rsidR="004E07FC" w:rsidRDefault="00000000" w:rsidP="00690BFD">
      <w:pPr>
        <w:pStyle w:val="Footnote"/>
        <w:bidi/>
      </w:pPr>
      <w:r>
        <w:rPr>
          <w:rStyle w:val="ac"/>
          <w:rtl/>
        </w:rPr>
        <w:footnoteRef/>
      </w:r>
      <w:r>
        <w:rPr>
          <w:rtl/>
        </w:rPr>
        <w:t>ויל"ד דאף אי הוה 'דמי החפץ', מ"מ יתחייב שאר דמיו. וכדין כל תחילת פרעון שקונה בכסף שווה פרוטה. ואפשר דקים להו דאינו רוצה לנכות שווה פרוטה דהנעל מהך מכירה. ועוד דקי"ל דהוה קני ע"מ להקנות, ובדעתם להחזיר הנעל לבעלים [דסתמא דמילתא הנעל שווה לבעליו יותר מאשר לאחרים].</w:t>
      </w:r>
    </w:p>
  </w:footnote>
  <w:footnote w:id="195">
    <w:p w14:paraId="02A4FCCF" w14:textId="77777777" w:rsidR="004E07FC" w:rsidRDefault="00000000" w:rsidP="00690BFD">
      <w:pPr>
        <w:pStyle w:val="Footnote"/>
        <w:bidi/>
      </w:pPr>
      <w:r>
        <w:rPr>
          <w:rStyle w:val="ac"/>
          <w:rtl/>
        </w:rPr>
        <w:footnoteRef/>
      </w:r>
      <w:r>
        <w:rPr>
          <w:rtl/>
        </w:rPr>
        <w:t>וז"ל ה</w:t>
      </w:r>
      <w:r>
        <w:rPr>
          <w:b/>
          <w:bCs/>
          <w:rtl/>
        </w:rPr>
        <w:t>רמב"ן</w:t>
      </w:r>
      <w:r>
        <w:rPr>
          <w:rtl/>
        </w:rPr>
        <w:t xml:space="preserve"> (קידושין שם) דחליפין לאו בתורת כסף הם קונין אפי' כשיש בהם ש"פ אלא חדוש הוא שחדשה בהם תורה, כלומר דין אחר הוא שאינו בכלל כסף ולא שוה לו, ואשה לא אמרה בה תורה קנייה אלא בכסף. וה</w:t>
      </w:r>
      <w:r>
        <w:rPr>
          <w:b/>
          <w:bCs/>
          <w:rtl/>
        </w:rPr>
        <w:t>ריטב"א</w:t>
      </w:r>
      <w:r>
        <w:rPr>
          <w:rtl/>
        </w:rPr>
        <w:t xml:space="preserve"> (שם) כת' דזו ראיה דחליפין אב בפנ"ע, ואינה תולדה דכסף.</w:t>
      </w:r>
    </w:p>
  </w:footnote>
  <w:footnote w:id="196">
    <w:p w14:paraId="0E8338B1" w14:textId="77777777" w:rsidR="004E07FC" w:rsidRDefault="00000000" w:rsidP="00690BFD">
      <w:pPr>
        <w:pStyle w:val="Footnote"/>
        <w:bidi/>
      </w:pPr>
      <w:r>
        <w:rPr>
          <w:rStyle w:val="ac"/>
          <w:rtl/>
        </w:rPr>
        <w:footnoteRef/>
      </w:r>
      <w:r>
        <w:rPr>
          <w:rtl/>
        </w:rPr>
        <w:t>וביאר שחידש בהן הכתוב דישנן בכלי פחות מש"פ. ונפק"מ שקונה לאחר זמן, אף שנתאכלו המעות, שהכתוב החשיבו כסף.</w:t>
      </w:r>
    </w:p>
  </w:footnote>
  <w:footnote w:id="197">
    <w:p w14:paraId="5B228736" w14:textId="77777777" w:rsidR="004E07FC" w:rsidRDefault="00000000" w:rsidP="00690BFD">
      <w:pPr>
        <w:pStyle w:val="Footnote"/>
        <w:bidi/>
      </w:pPr>
      <w:r>
        <w:rPr>
          <w:rStyle w:val="ac"/>
          <w:rtl/>
        </w:rPr>
        <w:footnoteRef/>
      </w:r>
      <w:r>
        <w:rPr>
          <w:rtl/>
        </w:rPr>
        <w:t>וה</w:t>
      </w:r>
      <w:r>
        <w:rPr>
          <w:b/>
          <w:bCs/>
          <w:rtl/>
        </w:rPr>
        <w:t>אחרונים</w:t>
      </w:r>
      <w:r>
        <w:rPr>
          <w:rtl/>
        </w:rPr>
        <w:t xml:space="preserve"> (גרנ"ט, זכרון שמואל מז) הביאו דלפ"ז מבואר דקאי דוקא אקנין סודר. אבל קנין חליפי שווה בשווה, שפיר י"ל דמהני בתורת דמים. א"כ י"ל דמהני לקידושין.</w:t>
      </w:r>
    </w:p>
  </w:footnote>
  <w:footnote w:id="198">
    <w:p w14:paraId="56AA1A34" w14:textId="77777777" w:rsidR="004E07FC" w:rsidRDefault="00000000" w:rsidP="00690BFD">
      <w:pPr>
        <w:pStyle w:val="Footnote"/>
        <w:bidi/>
      </w:pPr>
      <w:r>
        <w:rPr>
          <w:rStyle w:val="ac"/>
          <w:rtl/>
        </w:rPr>
        <w:footnoteRef/>
      </w:r>
      <w:r>
        <w:rPr>
          <w:rtl/>
        </w:rPr>
        <w:t>ו</w:t>
      </w:r>
      <w:r>
        <w:rPr>
          <w:b/>
          <w:bCs/>
          <w:rtl/>
        </w:rPr>
        <w:t>ר' שמואל</w:t>
      </w:r>
      <w:r>
        <w:rPr>
          <w:rtl/>
        </w:rPr>
        <w:t xml:space="preserve"> ביאר בזה אריכות הלשון (לעיל) ניח"ל דליהוי מקנה קונה, משמע דהוה מעשה קנין בעלמא הפועל גמ"ד.</w:t>
      </w:r>
    </w:p>
  </w:footnote>
  <w:footnote w:id="199">
    <w:p w14:paraId="56BC12D5" w14:textId="77777777" w:rsidR="004E07FC" w:rsidRDefault="00000000" w:rsidP="00690BFD">
      <w:pPr>
        <w:pStyle w:val="Footnote"/>
        <w:bidi/>
      </w:pPr>
      <w:r>
        <w:rPr>
          <w:rStyle w:val="ac"/>
          <w:rtl/>
        </w:rPr>
        <w:footnoteRef/>
      </w:r>
      <w:r>
        <w:rPr>
          <w:rtl/>
        </w:rPr>
        <w:t>ומש"ה צריך עדים לדעת ה</w:t>
      </w:r>
      <w:r>
        <w:rPr>
          <w:b/>
          <w:bCs/>
          <w:rtl/>
        </w:rPr>
        <w:t>ראב"ד</w:t>
      </w:r>
      <w:r>
        <w:rPr>
          <w:rtl/>
        </w:rPr>
        <w:t xml:space="preserve"> (ב"ב מ., הו' לעיל מו.). ובגמ' (ב"ב קיד.) דנו קנין עד אימת חוזר.</w:t>
      </w:r>
    </w:p>
  </w:footnote>
  <w:footnote w:id="200">
    <w:p w14:paraId="082B5C56" w14:textId="77777777" w:rsidR="004E07FC" w:rsidRDefault="00000000" w:rsidP="00690BFD">
      <w:pPr>
        <w:pStyle w:val="Footnote"/>
        <w:bidi/>
      </w:pPr>
      <w:r>
        <w:rPr>
          <w:rStyle w:val="ac"/>
          <w:rtl/>
        </w:rPr>
        <w:footnoteRef/>
      </w:r>
      <w:r>
        <w:rPr>
          <w:rtl/>
        </w:rPr>
        <w:t>וב</w:t>
      </w:r>
      <w:r>
        <w:rPr>
          <w:b/>
          <w:bCs/>
          <w:rtl/>
        </w:rPr>
        <w:t>חי' ר' שמואל</w:t>
      </w:r>
      <w:r>
        <w:rPr>
          <w:rtl/>
        </w:rPr>
        <w:t xml:space="preserve"> דן דמוכח כן, דאל"כ אמאי בעי ב' קראי [לדעת רש"י]. ועי"ש כמה נפק"מ בזה. והביא דה</w:t>
      </w:r>
      <w:r>
        <w:rPr>
          <w:b/>
          <w:bCs/>
          <w:rtl/>
        </w:rPr>
        <w:t>מקנה</w:t>
      </w:r>
      <w:r>
        <w:rPr>
          <w:rtl/>
        </w:rPr>
        <w:t xml:space="preserve"> (שם) כת' דחליפי שווה בשווה מהני בע"ע.</w:t>
      </w:r>
    </w:p>
  </w:footnote>
  <w:footnote w:id="201">
    <w:p w14:paraId="0281F263" w14:textId="77777777" w:rsidR="004E07FC" w:rsidRDefault="00000000" w:rsidP="00690BFD">
      <w:pPr>
        <w:pStyle w:val="Footnote"/>
        <w:bidi/>
      </w:pPr>
      <w:r>
        <w:rPr>
          <w:rStyle w:val="ac"/>
          <w:rtl/>
        </w:rPr>
        <w:footnoteRef/>
      </w:r>
      <w:r>
        <w:rPr>
          <w:rtl/>
        </w:rPr>
        <w:t>ויש שדנו האם אף חליפין שווה בשווה מהני בפחות משווה פרוטה. [ונפק"מ בהא דאי' (קידושין ג.) דל"ש חליפין בקידושין, כיון דישנו בפחות משווה פרוטה]. אמנם ב</w:t>
      </w:r>
      <w:r>
        <w:rPr>
          <w:b/>
          <w:bCs/>
          <w:rtl/>
        </w:rPr>
        <w:t>ריטב"א</w:t>
      </w:r>
      <w:r>
        <w:rPr>
          <w:rtl/>
        </w:rPr>
        <w:t xml:space="preserve"> (קידושין כח.) מבואר דאף חליפין שווה בשווה אי"צ שווה פרוטה. [וי"ל דהריטב"א לשיטתו שם דהוה קנין א'].</w:t>
      </w:r>
    </w:p>
  </w:footnote>
  <w:footnote w:id="202">
    <w:p w14:paraId="4E3C7AB5" w14:textId="77777777" w:rsidR="004E07FC" w:rsidRDefault="00000000" w:rsidP="00690BFD">
      <w:pPr>
        <w:pStyle w:val="Footnote"/>
        <w:bidi/>
      </w:pPr>
      <w:r>
        <w:rPr>
          <w:rStyle w:val="ac"/>
          <w:rtl/>
        </w:rPr>
        <w:footnoteRef/>
      </w:r>
      <w:r>
        <w:rPr>
          <w:rtl/>
        </w:rPr>
        <w:t>ועפ"ז ביאר הא דמהני הנאת קבלה ללוי, דבשאר בני אדם יש בזה הנאה, אף דהנאה זו אינו שווה פרוטה. ובחליפין ל"צ פרוטה.</w:t>
      </w:r>
    </w:p>
  </w:footnote>
  <w:footnote w:id="203">
    <w:p w14:paraId="013C5B2F" w14:textId="77777777" w:rsidR="004E07FC" w:rsidRDefault="00000000" w:rsidP="00690BFD">
      <w:pPr>
        <w:pStyle w:val="Footnote"/>
        <w:bidi/>
      </w:pPr>
      <w:r>
        <w:rPr>
          <w:rStyle w:val="ac"/>
          <w:rtl/>
        </w:rPr>
        <w:footnoteRef/>
      </w:r>
      <w:r>
        <w:rPr>
          <w:rtl/>
        </w:rPr>
        <w:t>ודחה דאת"ל דקנין לאו משום כסף הוא, א"כ אשה אינה מתקדשת בכלי שאין בו שוה פרוטה. מ"מ שאני חיוב שבועה.</w:t>
      </w:r>
    </w:p>
  </w:footnote>
  <w:footnote w:id="204">
    <w:p w14:paraId="0382D3FF" w14:textId="77777777" w:rsidR="004E07FC" w:rsidRDefault="00000000" w:rsidP="00690BFD">
      <w:pPr>
        <w:pStyle w:val="Footnote"/>
        <w:bidi/>
      </w:pPr>
      <w:r>
        <w:rPr>
          <w:rStyle w:val="ac"/>
          <w:rtl/>
        </w:rPr>
        <w:footnoteRef/>
      </w:r>
      <w:r>
        <w:rPr>
          <w:rtl/>
        </w:rPr>
        <w:t>ו</w:t>
      </w:r>
      <w:r>
        <w:rPr>
          <w:b/>
          <w:bCs/>
          <w:rtl/>
        </w:rPr>
        <w:t>תוס</w:t>
      </w:r>
      <w:r>
        <w:rPr>
          <w:rtl/>
        </w:rPr>
        <w:t>' (שבת כה:) כת' דאף דכתיב 'תתן' דאין נתינה פחות משוה פרוטה, מרבי' מדכתיב 'לו' משמע לו ולא לאורו.</w:t>
      </w:r>
    </w:p>
  </w:footnote>
  <w:footnote w:id="205">
    <w:p w14:paraId="4D0BA0C6" w14:textId="77777777" w:rsidR="004E07FC" w:rsidRDefault="00000000" w:rsidP="00690BFD">
      <w:pPr>
        <w:pStyle w:val="Footnote"/>
        <w:bidi/>
      </w:pPr>
      <w:r>
        <w:rPr>
          <w:rStyle w:val="ac"/>
          <w:rtl/>
        </w:rPr>
        <w:footnoteRef/>
      </w:r>
      <w:r>
        <w:rPr>
          <w:rtl/>
        </w:rPr>
        <w:t>[ויש לדון דאתינן עלה משום גדר כמאן דפסיק, ואי פסיק אינו מסויים].</w:t>
      </w:r>
    </w:p>
  </w:footnote>
  <w:footnote w:id="206">
    <w:p w14:paraId="5223A7AD" w14:textId="77777777" w:rsidR="004E07FC" w:rsidRDefault="00000000" w:rsidP="00690BFD">
      <w:pPr>
        <w:pStyle w:val="Footnote"/>
        <w:bidi/>
      </w:pPr>
      <w:r>
        <w:rPr>
          <w:rStyle w:val="ac"/>
          <w:rtl/>
        </w:rPr>
        <w:footnoteRef/>
      </w:r>
      <w:r>
        <w:rPr>
          <w:rtl/>
        </w:rPr>
        <w:t>ולא דמי לנתינת גט, דסגי בנתינה בעלמא.</w:t>
      </w:r>
    </w:p>
  </w:footnote>
  <w:footnote w:id="207">
    <w:p w14:paraId="3CE466F9" w14:textId="77777777" w:rsidR="004E07FC" w:rsidRDefault="00000000" w:rsidP="00690BFD">
      <w:pPr>
        <w:pStyle w:val="Footnote"/>
        <w:bidi/>
      </w:pPr>
      <w:r>
        <w:rPr>
          <w:rStyle w:val="ac"/>
          <w:rtl/>
        </w:rPr>
        <w:footnoteRef/>
      </w:r>
      <w:r>
        <w:rPr>
          <w:rtl/>
        </w:rPr>
        <w:t>ומבואר להדיא בכל סוגיין דקנינים מדאורייתא. אבל ב</w:t>
      </w:r>
      <w:r>
        <w:rPr>
          <w:b/>
          <w:bCs/>
          <w:rtl/>
        </w:rPr>
        <w:t>ס' החינוך</w:t>
      </w:r>
      <w:r>
        <w:rPr>
          <w:rtl/>
        </w:rPr>
        <w:t xml:space="preserve"> (שלו) כת' דאין ספק שכל הקנינים כולן מתקנ"ח, והביאו הכתובים לסמוך דבריהם [וקאי אקנין כסף]. וה</w:t>
      </w:r>
      <w:r>
        <w:rPr>
          <w:b/>
          <w:bCs/>
          <w:rtl/>
        </w:rPr>
        <w:t>מנח"ח</w:t>
      </w:r>
      <w:r>
        <w:rPr>
          <w:rtl/>
        </w:rPr>
        <w:t xml:space="preserve"> (שם יב) תמה בדבריו.</w:t>
      </w:r>
    </w:p>
  </w:footnote>
  <w:footnote w:id="208">
    <w:p w14:paraId="214F311B" w14:textId="77777777" w:rsidR="004E07FC" w:rsidRDefault="00000000" w:rsidP="00690BFD">
      <w:pPr>
        <w:pStyle w:val="Footnote"/>
        <w:bidi/>
      </w:pPr>
      <w:r>
        <w:rPr>
          <w:rStyle w:val="ac"/>
          <w:rtl/>
        </w:rPr>
        <w:footnoteRef/>
      </w:r>
      <w:r>
        <w:rPr>
          <w:rtl/>
        </w:rPr>
        <w:t>והביאו דמבואר דגדר פדיון הקדש הוה מגדרי הקנינים. וכן יסד הגר"ח (מעש"ש ה) עי"ש. [אמנם ע' קוב"ש ח"ב כ].</w:t>
      </w:r>
    </w:p>
  </w:footnote>
  <w:footnote w:id="209">
    <w:p w14:paraId="761B99B2" w14:textId="77777777" w:rsidR="004E07FC" w:rsidRDefault="00000000" w:rsidP="00690BFD">
      <w:pPr>
        <w:pStyle w:val="Footnote"/>
        <w:bidi/>
      </w:pPr>
      <w:r>
        <w:rPr>
          <w:rStyle w:val="ac"/>
          <w:rtl/>
        </w:rPr>
        <w:footnoteRef/>
      </w:r>
      <w:r>
        <w:rPr>
          <w:rtl/>
        </w:rPr>
        <w:t>ולכאורה מבואר דס"ד דפדיון הקדש חל במשיכה. ויל"ד על מה יתחלל ההקדש ואפשר דא"כ הוה חוב בעלמא על הפודה, וכעין גדר מעילה. ועוי"ל דבעי כסף ואח"כ משיכה, וע"י שמשך יתפס המעות שכבר נתייחדו.</w:t>
      </w:r>
    </w:p>
    <w:p w14:paraId="1BE4270B" w14:textId="77777777" w:rsidR="004E07FC" w:rsidRDefault="00000000" w:rsidP="00690BFD">
      <w:pPr>
        <w:pStyle w:val="Footnote"/>
        <w:bidi/>
      </w:pPr>
      <w:r>
        <w:rPr>
          <w:rtl/>
        </w:rPr>
        <w:tab/>
        <w:t>[וכעי"ז דן ה</w:t>
      </w:r>
      <w:r>
        <w:rPr>
          <w:b/>
          <w:bCs/>
          <w:rtl/>
        </w:rPr>
        <w:t>או"ש</w:t>
      </w:r>
      <w:r>
        <w:rPr>
          <w:rtl/>
        </w:rPr>
        <w:t xml:space="preserve"> האיך מהני עכו"ם שפודה הקדש, הא נכרי נתמעט מקנין כסף. ולא נתחדש פדיון אלא היכא דנתפס דבר אחר במקומו. ובשלמא למ"ד דמעות אינן קונות, ופדיית הקדש הוה חידוש. אבל למ"ד מעות קונות, פדיון הקדש הוה ככל קנין כסף, ועכו"ם נתמעט].</w:t>
      </w:r>
    </w:p>
  </w:footnote>
  <w:footnote w:id="210">
    <w:p w14:paraId="1ABAA1B2" w14:textId="77777777" w:rsidR="004E07FC" w:rsidRDefault="00000000" w:rsidP="00690BFD">
      <w:pPr>
        <w:pStyle w:val="Footnote"/>
        <w:bidi/>
      </w:pPr>
      <w:r>
        <w:rPr>
          <w:rStyle w:val="ac"/>
          <w:rtl/>
        </w:rPr>
        <w:footnoteRef/>
      </w:r>
      <w:r>
        <w:rPr>
          <w:rtl/>
        </w:rPr>
        <w:t>וב</w:t>
      </w:r>
      <w:r>
        <w:rPr>
          <w:b/>
          <w:bCs/>
          <w:rtl/>
        </w:rPr>
        <w:t>גמ</w:t>
      </w:r>
      <w:r>
        <w:rPr>
          <w:rtl/>
        </w:rPr>
        <w:t>' (גיטין נב.) אי' דנכסי יתומין הרי הן כהקדש, וקנו בכסף [לטובתם, ע"ש]. ופ</w:t>
      </w:r>
      <w:r>
        <w:rPr>
          <w:b/>
          <w:bCs/>
          <w:rtl/>
        </w:rPr>
        <w:t>רש"י</w:t>
      </w:r>
      <w:r>
        <w:rPr>
          <w:rtl/>
        </w:rPr>
        <w:t xml:space="preserve"> כהקדש, דכתיב ונתן הכסף וקם לו, ולא שייכא בהו משיכה. [ולכאורה קאי אליבא דר"ל]. ולכאורה מש"כ דלא שייכא בהו משיכה אי הוה נתינת טעם אמאי לא ילפינן משיכה מהדיוט.</w:t>
      </w:r>
    </w:p>
  </w:footnote>
  <w:footnote w:id="211">
    <w:p w14:paraId="04D9F532" w14:textId="77777777" w:rsidR="004E07FC" w:rsidRDefault="00000000" w:rsidP="00690BFD">
      <w:pPr>
        <w:pStyle w:val="Footnote"/>
        <w:bidi/>
      </w:pPr>
      <w:r>
        <w:rPr>
          <w:rStyle w:val="ac"/>
          <w:rtl/>
        </w:rPr>
        <w:footnoteRef/>
      </w:r>
      <w:r>
        <w:rPr>
          <w:rtl/>
        </w:rPr>
        <w:t>[ויל"ד דהכא ילפי' מהא דהדיוט קונה מיד ההקדש].</w:t>
      </w:r>
    </w:p>
  </w:footnote>
  <w:footnote w:id="212">
    <w:p w14:paraId="38A0363D" w14:textId="77777777" w:rsidR="004E07FC" w:rsidRDefault="00000000" w:rsidP="00690BFD">
      <w:pPr>
        <w:pStyle w:val="Footnote"/>
        <w:bidi/>
      </w:pPr>
      <w:r>
        <w:rPr>
          <w:rStyle w:val="ac"/>
          <w:rtl/>
        </w:rPr>
        <w:footnoteRef/>
      </w:r>
      <w:r>
        <w:rPr>
          <w:rtl/>
        </w:rPr>
        <w:t>וה</w:t>
      </w:r>
      <w:r>
        <w:rPr>
          <w:b/>
          <w:bCs/>
          <w:rtl/>
        </w:rPr>
        <w:t>או"ש</w:t>
      </w:r>
      <w:r>
        <w:rPr>
          <w:rtl/>
        </w:rPr>
        <w:t xml:space="preserve"> כת' די"ל דעכו"ם קונה ישראל רק למעש"י, ומש"ה לא שייך הך ק"ו. אבל ישראל קונה קנין איסור בעבד עברי, והוה קנין הגוף, ומש"ה שייך ק"ו. [עי"ש מש"כ עוד בזה].</w:t>
      </w:r>
    </w:p>
  </w:footnote>
  <w:footnote w:id="213">
    <w:p w14:paraId="754D890A" w14:textId="77777777" w:rsidR="004E07FC" w:rsidRDefault="00000000" w:rsidP="00690BFD">
      <w:pPr>
        <w:pStyle w:val="Footnote"/>
        <w:bidi/>
      </w:pPr>
      <w:r>
        <w:rPr>
          <w:rStyle w:val="ac"/>
          <w:rtl/>
        </w:rPr>
        <w:footnoteRef/>
      </w:r>
      <w:r>
        <w:rPr>
          <w:rtl/>
        </w:rPr>
        <w:t>וה</w:t>
      </w:r>
      <w:r>
        <w:rPr>
          <w:b/>
          <w:bCs/>
          <w:rtl/>
        </w:rPr>
        <w:t>ריטב"א</w:t>
      </w:r>
      <w:r>
        <w:rPr>
          <w:rtl/>
        </w:rPr>
        <w:t xml:space="preserve"> הוסיף וכן סתם קנין האמור גבי קרקעות ועבדים וקידושי אשה. [ולכאורה הוה על דרך דברי תוס' (בעירובין) דילפינן לשון קנין].</w:t>
      </w:r>
    </w:p>
  </w:footnote>
  <w:footnote w:id="214">
    <w:p w14:paraId="3A8F3E64" w14:textId="77777777" w:rsidR="004E07FC" w:rsidRDefault="00000000" w:rsidP="00690BFD">
      <w:pPr>
        <w:pStyle w:val="Footnote"/>
        <w:bidi/>
      </w:pPr>
      <w:r>
        <w:rPr>
          <w:rStyle w:val="ac"/>
          <w:rtl/>
        </w:rPr>
        <w:footnoteRef/>
      </w:r>
      <w:r>
        <w:rPr>
          <w:rtl/>
        </w:rPr>
        <w:t>ה</w:t>
      </w:r>
      <w:r>
        <w:rPr>
          <w:b/>
          <w:bCs/>
          <w:rtl/>
        </w:rPr>
        <w:t>ראשונים</w:t>
      </w:r>
      <w:r>
        <w:rPr>
          <w:rtl/>
        </w:rPr>
        <w:t xml:space="preserve"> (שם) הק' דהמח' אי קני במשיכה תלוי בדרשא דקרא, א"כ מה הביאו מהמנהג. [ועוה"ק הרשב"א דנהגו דכי יהבי זוזי נמי לא הדר ביה, א"כ נילף דאף כסף קונה]. ו</w:t>
      </w:r>
      <w:r>
        <w:rPr>
          <w:b/>
          <w:bCs/>
          <w:rtl/>
        </w:rPr>
        <w:t>תוס'</w:t>
      </w:r>
      <w:r>
        <w:rPr>
          <w:rtl/>
        </w:rPr>
        <w:t xml:space="preserve"> פי' דאין זה עיקר הטעם [אלא דילפי' מקרא], ואפ"ה הביאו אמתלא בעלמא שמנהג אבותיהם מן הפרסיים שאינם חוזרים אחר המשיכה ש"מ שכך הדין. ועד"ז כת' ה</w:t>
      </w:r>
      <w:r>
        <w:rPr>
          <w:b/>
          <w:bCs/>
          <w:rtl/>
        </w:rPr>
        <w:t>רשב"א</w:t>
      </w:r>
      <w:r>
        <w:rPr>
          <w:rtl/>
        </w:rPr>
        <w:t xml:space="preserve"> (שם) דכל שאנו רואים אותם נוהגין כן, ואפשר לנו לומר שהנהגתם מחמת הדין שנתנה להם התורה, יש לנו לומר שמחמת כך הם נוהגין כן.</w:t>
      </w:r>
    </w:p>
  </w:footnote>
  <w:footnote w:id="215">
    <w:p w14:paraId="2459629D" w14:textId="77777777" w:rsidR="004E07FC" w:rsidRDefault="00000000" w:rsidP="00690BFD">
      <w:pPr>
        <w:pStyle w:val="Footnote"/>
        <w:bidi/>
      </w:pPr>
      <w:r>
        <w:rPr>
          <w:rStyle w:val="ac"/>
          <w:rtl/>
        </w:rPr>
        <w:footnoteRef/>
      </w:r>
      <w:r>
        <w:rPr>
          <w:rtl/>
        </w:rPr>
        <w:t>ורב אשי דחה דאינן חוזרים בהם משום רמות רוחא.</w:t>
      </w:r>
    </w:p>
  </w:footnote>
  <w:footnote w:id="216">
    <w:p w14:paraId="1428E42D" w14:textId="77777777" w:rsidR="004E07FC" w:rsidRDefault="00000000" w:rsidP="00690BFD">
      <w:pPr>
        <w:pStyle w:val="Footnote"/>
        <w:bidi/>
      </w:pPr>
      <w:r>
        <w:rPr>
          <w:rStyle w:val="ac"/>
          <w:rtl/>
        </w:rPr>
        <w:footnoteRef/>
      </w:r>
      <w:r>
        <w:rPr>
          <w:rtl/>
        </w:rPr>
        <w:t>וכן מבואר לאידך לישנא דרש"י, דלחד מ"ד עכו"ם אינו קונה במשיכה אף במתנה. [וא"כ לר' יוחנן בישראל]. [וזהו קו' התוס'].</w:t>
      </w:r>
    </w:p>
  </w:footnote>
  <w:footnote w:id="217">
    <w:p w14:paraId="7FC63C3B" w14:textId="77777777" w:rsidR="004E07FC" w:rsidRDefault="00000000" w:rsidP="00690BFD">
      <w:pPr>
        <w:pStyle w:val="Footnote"/>
        <w:bidi/>
      </w:pPr>
      <w:r>
        <w:rPr>
          <w:rStyle w:val="ac"/>
          <w:rtl/>
        </w:rPr>
        <w:footnoteRef/>
      </w:r>
      <w:r>
        <w:rPr>
          <w:rtl/>
        </w:rPr>
        <w:t>וה</w:t>
      </w:r>
      <w:r>
        <w:rPr>
          <w:b/>
          <w:bCs/>
          <w:rtl/>
        </w:rPr>
        <w:t>אחרונים</w:t>
      </w:r>
      <w:r>
        <w:rPr>
          <w:rtl/>
        </w:rPr>
        <w:t xml:space="preserve"> הביאו דמבואר ברמב"ן דקנין אגב מהני מדאורייתא [וכ"מ תוס' קידושין ה. ועוד], ודלא כ</w:t>
      </w:r>
      <w:r>
        <w:rPr>
          <w:b/>
          <w:bCs/>
          <w:rtl/>
        </w:rPr>
        <w:t>תוס</w:t>
      </w:r>
      <w:r>
        <w:rPr>
          <w:rtl/>
        </w:rPr>
        <w:t>' (ב"ק יב., וע' מש"כ בזה מו.) דקנין אגב מדרבנן. וכן מבואר ברמב"ן דקנין חליפין הוה מדאורייתא.</w:t>
      </w:r>
    </w:p>
  </w:footnote>
  <w:footnote w:id="218">
    <w:p w14:paraId="730191E0" w14:textId="77777777" w:rsidR="004E07FC" w:rsidRDefault="00000000" w:rsidP="00690BFD">
      <w:pPr>
        <w:pStyle w:val="Footnote"/>
        <w:bidi/>
      </w:pPr>
      <w:r>
        <w:rPr>
          <w:rStyle w:val="ac"/>
          <w:rtl/>
        </w:rPr>
        <w:footnoteRef/>
      </w:r>
      <w:r>
        <w:rPr>
          <w:rtl/>
        </w:rPr>
        <w:t>וכן הביאו ה</w:t>
      </w:r>
      <w:r>
        <w:rPr>
          <w:b/>
          <w:bCs/>
          <w:rtl/>
        </w:rPr>
        <w:t>קצות</w:t>
      </w:r>
      <w:r>
        <w:rPr>
          <w:rtl/>
        </w:rPr>
        <w:t xml:space="preserve"> (עב ב, רד ד) וה</w:t>
      </w:r>
      <w:r>
        <w:rPr>
          <w:b/>
          <w:bCs/>
          <w:rtl/>
        </w:rPr>
        <w:t>מקור חיים</w:t>
      </w:r>
      <w:r>
        <w:rPr>
          <w:rtl/>
        </w:rPr>
        <w:t xml:space="preserve"> (תמח ה ד"ה ועוד נראה).</w:t>
      </w:r>
    </w:p>
  </w:footnote>
  <w:footnote w:id="219">
    <w:p w14:paraId="1E4634B0" w14:textId="77777777" w:rsidR="004E07FC" w:rsidRDefault="00000000" w:rsidP="00690BFD">
      <w:pPr>
        <w:pStyle w:val="Footnote"/>
        <w:bidi/>
      </w:pPr>
      <w:r>
        <w:rPr>
          <w:rStyle w:val="ac"/>
          <w:rtl/>
        </w:rPr>
        <w:footnoteRef/>
      </w:r>
      <w:r>
        <w:rPr>
          <w:rtl/>
        </w:rPr>
        <w:t>ולכאורה הוא חידוש, דבפשוטו לר"ל קנין מעות אינו קנין כלל.</w:t>
      </w:r>
    </w:p>
  </w:footnote>
  <w:footnote w:id="220">
    <w:p w14:paraId="06601696" w14:textId="77777777" w:rsidR="004E07FC" w:rsidRDefault="00000000" w:rsidP="00690BFD">
      <w:pPr>
        <w:pStyle w:val="Footnote"/>
        <w:bidi/>
      </w:pPr>
      <w:r>
        <w:rPr>
          <w:rStyle w:val="ac"/>
          <w:rtl/>
        </w:rPr>
        <w:footnoteRef/>
      </w:r>
      <w:r>
        <w:rPr>
          <w:rtl/>
        </w:rPr>
        <w:t xml:space="preserve">ועד"ז הק' </w:t>
      </w:r>
      <w:r>
        <w:rPr>
          <w:b/>
          <w:bCs/>
          <w:rtl/>
        </w:rPr>
        <w:t>תוס'</w:t>
      </w:r>
      <w:r>
        <w:rPr>
          <w:rtl/>
        </w:rPr>
        <w:t xml:space="preserve"> (ב"ב עו.) על דבר אחר.</w:t>
      </w:r>
    </w:p>
  </w:footnote>
  <w:footnote w:id="221">
    <w:p w14:paraId="2F4F3962" w14:textId="77777777" w:rsidR="004E07FC" w:rsidRDefault="00000000" w:rsidP="00690BFD">
      <w:pPr>
        <w:pStyle w:val="Footnote"/>
        <w:bidi/>
      </w:pPr>
      <w:r>
        <w:rPr>
          <w:rStyle w:val="ac"/>
          <w:rtl/>
        </w:rPr>
        <w:footnoteRef/>
      </w:r>
      <w:r>
        <w:rPr>
          <w:rtl/>
        </w:rPr>
        <w:t>ועפ"ז דן דה"מ כשקונה עכשיו, אבל כשקונה לאחר שתלד, ולאחר שתלד החפץ הנקנה בא לעולם וראוי למשיכה, לא מהני כסף עכשיו. [וחלק בזה על הקצות הנ"ל].</w:t>
      </w:r>
    </w:p>
  </w:footnote>
  <w:footnote w:id="222">
    <w:p w14:paraId="0D59239F" w14:textId="77777777" w:rsidR="004E07FC" w:rsidRDefault="00000000" w:rsidP="00690BFD">
      <w:pPr>
        <w:pStyle w:val="Footnote"/>
        <w:bidi/>
      </w:pPr>
      <w:r>
        <w:rPr>
          <w:rStyle w:val="ac"/>
          <w:rtl/>
        </w:rPr>
        <w:footnoteRef/>
      </w:r>
      <w:r>
        <w:rPr>
          <w:rtl/>
        </w:rPr>
        <w:t>דבשלמא כשגנב מישראל, הוה משום צערא דישראל. ו</w:t>
      </w:r>
      <w:r>
        <w:rPr>
          <w:b/>
          <w:bCs/>
          <w:rtl/>
        </w:rPr>
        <w:t>תוס</w:t>
      </w:r>
      <w:r>
        <w:rPr>
          <w:rtl/>
        </w:rPr>
        <w:t>' (שם עא:, ועירובין סב.) פי' דבשלמא היכא דגונב שווה פרוטה, וחיסרו ונתרבה ממונו חייב. דהא ישראל נמי לא קנה הגזילה להיות שלו, ואפ"ה קנייה להתחייב באונסין. אבל פחות משווה פרוטה ע"כ דכל החיוב מצד עצם הקנין.</w:t>
      </w:r>
    </w:p>
    <w:p w14:paraId="2FB83506" w14:textId="77777777" w:rsidR="004E07FC" w:rsidRDefault="00000000" w:rsidP="00690BFD">
      <w:pPr>
        <w:pStyle w:val="Footnote"/>
        <w:bidi/>
      </w:pPr>
      <w:r>
        <w:rPr>
          <w:rtl/>
        </w:rPr>
        <w:tab/>
        <w:t>וה</w:t>
      </w:r>
      <w:r>
        <w:rPr>
          <w:b/>
          <w:bCs/>
          <w:rtl/>
        </w:rPr>
        <w:t>קצות</w:t>
      </w:r>
      <w:r>
        <w:rPr>
          <w:rtl/>
        </w:rPr>
        <w:t xml:space="preserve"> (שסא א) הביא מהתם דאף למ"ד דמהני יאוש כדי, מ"מ לר' יוחנן גזילה אינה נקנית במשיכה, דהוה באיסורא אתא לידיה. [ומשיכה דגזלן מהני רק להכניסו לרשותו להתחייב עליו]. ודוקא בהפקר ונכסי הגר דהוה בהתירא מהני לחוד. וכת' דאף חצר ל"מ.</w:t>
      </w:r>
    </w:p>
  </w:footnote>
  <w:footnote w:id="223">
    <w:p w14:paraId="48D6EBBD" w14:textId="77777777" w:rsidR="004E07FC" w:rsidRDefault="00000000" w:rsidP="00690BFD">
      <w:pPr>
        <w:pStyle w:val="Footnote"/>
        <w:bidi/>
      </w:pPr>
      <w:r>
        <w:rPr>
          <w:rStyle w:val="ac"/>
          <w:rtl/>
        </w:rPr>
        <w:footnoteRef/>
      </w:r>
      <w:r>
        <w:rPr>
          <w:rtl/>
        </w:rPr>
        <w:t>ובא לחלוק על הב"ח וש"ך (יו"ד שכ שם).</w:t>
      </w:r>
    </w:p>
  </w:footnote>
  <w:footnote w:id="224">
    <w:p w14:paraId="781E9337" w14:textId="77777777" w:rsidR="004E07FC" w:rsidRDefault="00000000" w:rsidP="00690BFD">
      <w:pPr>
        <w:pStyle w:val="Footnote"/>
        <w:bidi/>
      </w:pPr>
      <w:r>
        <w:rPr>
          <w:rStyle w:val="ac"/>
          <w:rtl/>
        </w:rPr>
        <w:footnoteRef/>
      </w:r>
      <w:r>
        <w:rPr>
          <w:rtl/>
        </w:rPr>
        <w:t>וביאר דכיון דאמור רבנן דזוזי ל"ק, וקנין משיכה אינו ראוי בכל דבר, תקינו לכל דבר ודבר קנין הראוי יותר. ומ"מ משיכה עיקר ואב לכולם.</w:t>
      </w:r>
    </w:p>
  </w:footnote>
  <w:footnote w:id="225">
    <w:p w14:paraId="480291DA" w14:textId="77777777" w:rsidR="004E07FC" w:rsidRDefault="00000000" w:rsidP="00690BFD">
      <w:pPr>
        <w:pStyle w:val="Footnote"/>
        <w:bidi/>
      </w:pPr>
      <w:r>
        <w:rPr>
          <w:rStyle w:val="ac"/>
          <w:rtl/>
        </w:rPr>
        <w:footnoteRef/>
      </w:r>
      <w:r>
        <w:rPr>
          <w:rtl/>
        </w:rPr>
        <w:t>וכת' אבל הגבהה ומסירה עדיין שייך חשש נשרפו חטיך. אלא כיון דתקון משיכה, תקון הני ולא חששו משום נשרפו חטיך. וכשהגביה קנה אף דחזר והניחו ברשות מוכר, דהוה כחזר והפקידו אצלו. ומסירה לא שכיח, דהוה רק בדברים כבדים וברה"ר ומש"ה לא חששו.</w:t>
      </w:r>
    </w:p>
  </w:footnote>
  <w:footnote w:id="226">
    <w:p w14:paraId="25A22F30" w14:textId="77777777" w:rsidR="004E07FC" w:rsidRDefault="00000000" w:rsidP="00690BFD">
      <w:pPr>
        <w:pStyle w:val="Footnote"/>
        <w:bidi/>
      </w:pPr>
      <w:r>
        <w:rPr>
          <w:rStyle w:val="ac"/>
          <w:rtl/>
        </w:rPr>
        <w:footnoteRef/>
      </w:r>
      <w:r>
        <w:rPr>
          <w:rtl/>
        </w:rPr>
        <w:t>ובפשוטו נקטו ה</w:t>
      </w:r>
      <w:r>
        <w:rPr>
          <w:b/>
          <w:bCs/>
          <w:rtl/>
        </w:rPr>
        <w:t>אחרונים</w:t>
      </w:r>
      <w:r>
        <w:rPr>
          <w:rtl/>
        </w:rPr>
        <w:t xml:space="preserve"> דתוס' ס"ל דלא מהני. וה</w:t>
      </w:r>
      <w:r>
        <w:rPr>
          <w:b/>
          <w:bCs/>
          <w:rtl/>
        </w:rPr>
        <w:t>קצות</w:t>
      </w:r>
      <w:r>
        <w:rPr>
          <w:rtl/>
        </w:rPr>
        <w:t xml:space="preserve"> הביא דתוס' הק' דאל"כ במה קנה במתנה, ולא נחתי דמהני חצר. אך ה</w:t>
      </w:r>
      <w:r>
        <w:rPr>
          <w:b/>
          <w:bCs/>
          <w:rtl/>
        </w:rPr>
        <w:t>ברוך טעם</w:t>
      </w:r>
      <w:r>
        <w:rPr>
          <w:rtl/>
        </w:rPr>
        <w:t xml:space="preserve"> (שם) כת' די"ל דתוס' מודו דמהני חצר [ולא נחתי להכי].</w:t>
      </w:r>
    </w:p>
  </w:footnote>
  <w:footnote w:id="227">
    <w:p w14:paraId="59F919DB" w14:textId="77777777" w:rsidR="004E07FC" w:rsidRDefault="00000000" w:rsidP="00690BFD">
      <w:pPr>
        <w:pStyle w:val="Footnote"/>
        <w:bidi/>
      </w:pPr>
      <w:r>
        <w:rPr>
          <w:rStyle w:val="ac"/>
          <w:rtl/>
        </w:rPr>
        <w:footnoteRef/>
      </w:r>
      <w:r>
        <w:rPr>
          <w:rtl/>
        </w:rPr>
        <w:t>והביא דכן מבואר (רשב"ם ותוס' ב"ב עט.) דאין חצר להקדש משום דאין יד להקדש, דאף חצר משום שליחות ל"ש היכא דל"ק ידו.</w:t>
      </w:r>
    </w:p>
  </w:footnote>
  <w:footnote w:id="228">
    <w:p w14:paraId="4461C318" w14:textId="77777777" w:rsidR="004E07FC" w:rsidRDefault="00000000" w:rsidP="00690BFD">
      <w:pPr>
        <w:pStyle w:val="Footnote"/>
        <w:bidi/>
      </w:pPr>
      <w:r>
        <w:rPr>
          <w:rStyle w:val="ac"/>
          <w:rtl/>
        </w:rPr>
        <w:footnoteRef/>
      </w:r>
      <w:r>
        <w:rPr>
          <w:rtl/>
        </w:rPr>
        <w:t xml:space="preserve">ונח' בזה </w:t>
      </w:r>
      <w:r>
        <w:rPr>
          <w:b/>
          <w:bCs/>
          <w:rtl/>
        </w:rPr>
        <w:t>רש"י</w:t>
      </w:r>
      <w:r>
        <w:rPr>
          <w:rtl/>
        </w:rPr>
        <w:t xml:space="preserve"> ו</w:t>
      </w:r>
      <w:r>
        <w:rPr>
          <w:b/>
          <w:bCs/>
          <w:rtl/>
        </w:rPr>
        <w:t>תוס'</w:t>
      </w:r>
      <w:r>
        <w:rPr>
          <w:rtl/>
        </w:rPr>
        <w:t xml:space="preserve"> (כתובות לא.) אי צריך גדר קנין בדבר שהוא תפוס בידו. [עי"ש שיטמ"ק ופנ"י].</w:t>
      </w:r>
    </w:p>
  </w:footnote>
  <w:footnote w:id="229">
    <w:p w14:paraId="75865611" w14:textId="77777777" w:rsidR="004E07FC" w:rsidRDefault="00000000" w:rsidP="00690BFD">
      <w:pPr>
        <w:pStyle w:val="Footnote"/>
        <w:bidi/>
      </w:pPr>
      <w:r>
        <w:rPr>
          <w:rStyle w:val="ac"/>
          <w:rtl/>
        </w:rPr>
        <w:footnoteRef/>
      </w:r>
      <w:r>
        <w:rPr>
          <w:rtl/>
        </w:rPr>
        <w:t>וביאר דלא דמי למשיכה והגבהה דהתם אין</w:t>
      </w:r>
      <w:r>
        <w:rPr>
          <w:i/>
          <w:iCs/>
          <w:rtl/>
        </w:rPr>
        <w:t xml:space="preserve"> </w:t>
      </w:r>
      <w:r>
        <w:rPr>
          <w:rtl/>
        </w:rPr>
        <w:t>כל</w:t>
      </w:r>
      <w:r>
        <w:rPr>
          <w:i/>
          <w:iCs/>
          <w:rtl/>
        </w:rPr>
        <w:t xml:space="preserve"> </w:t>
      </w:r>
      <w:r>
        <w:rPr>
          <w:rtl/>
        </w:rPr>
        <w:t>החפץ בתוך ידו. אבל הכא כל החפץ הוא בתוך ידו. וראיה לדבר מחצר דכל שהניחו בתוך חצירו זכה מן התורה וחצר מדין יד איתרבאי. אך הביא דמדברי אביו מבואר דלא חילק בזה.</w:t>
      </w:r>
    </w:p>
  </w:footnote>
  <w:footnote w:id="230">
    <w:p w14:paraId="3DA0CF06" w14:textId="77777777" w:rsidR="004E07FC" w:rsidRDefault="00000000" w:rsidP="00690BFD">
      <w:pPr>
        <w:pStyle w:val="Footnote"/>
        <w:bidi/>
      </w:pPr>
      <w:r>
        <w:rPr>
          <w:rStyle w:val="ac"/>
          <w:rtl/>
        </w:rPr>
        <w:footnoteRef/>
      </w:r>
      <w:r>
        <w:rPr>
          <w:rtl/>
        </w:rPr>
        <w:t>אמנם דעת ה</w:t>
      </w:r>
      <w:r>
        <w:rPr>
          <w:b/>
          <w:bCs/>
          <w:rtl/>
        </w:rPr>
        <w:t>רמ"ה</w:t>
      </w:r>
      <w:r>
        <w:rPr>
          <w:rtl/>
        </w:rPr>
        <w:t xml:space="preserve"> (ב"ב עו:) דקנין הגבהה הוא משום יד, ומכניסו לרשותו כמו קנין חצר. ולדעתו א"א לחלק בין קנין הגבהה לחצר, וע"כ או דתרוייהו מהני מדאורייתא, או תרוייהו ל"מ.</w:t>
      </w:r>
    </w:p>
  </w:footnote>
  <w:footnote w:id="231">
    <w:p w14:paraId="5D32F4F7" w14:textId="77777777" w:rsidR="004E07FC" w:rsidRDefault="00000000" w:rsidP="00690BFD">
      <w:pPr>
        <w:pStyle w:val="Footnote"/>
        <w:bidi/>
      </w:pPr>
      <w:r>
        <w:rPr>
          <w:rStyle w:val="ac"/>
          <w:rtl/>
        </w:rPr>
        <w:footnoteRef/>
      </w:r>
      <w:r>
        <w:rPr>
          <w:rtl/>
        </w:rPr>
        <w:t>ובדברי ה</w:t>
      </w:r>
      <w:r>
        <w:rPr>
          <w:b/>
          <w:bCs/>
          <w:rtl/>
        </w:rPr>
        <w:t>ריטב"א</w:t>
      </w:r>
      <w:r>
        <w:rPr>
          <w:rtl/>
        </w:rPr>
        <w:t xml:space="preserve"> ו</w:t>
      </w:r>
      <w:r>
        <w:rPr>
          <w:b/>
          <w:bCs/>
          <w:rtl/>
        </w:rPr>
        <w:t>ר"ן</w:t>
      </w:r>
      <w:r>
        <w:rPr>
          <w:rtl/>
        </w:rPr>
        <w:t xml:space="preserve"> (הנ"ל) מפורש דלא כן. [אמנם שורש דבריהם דקנין הגבהה הוה תולדה דמשיכה. אבל לדברי ה</w:t>
      </w:r>
      <w:r>
        <w:rPr>
          <w:b/>
          <w:bCs/>
          <w:rtl/>
        </w:rPr>
        <w:t>רמ"ה</w:t>
      </w:r>
      <w:r>
        <w:rPr>
          <w:rtl/>
        </w:rPr>
        <w:t xml:space="preserve"> (הנ"ל) דהגבהה הוה משום קנין יד וחצר, א"כ ודאי אינו תולדה דמשיכה. ומ"מ לא מצאנו בראשונים מ"ד דהגבהה קונה מקח מדאורייתא].</w:t>
      </w:r>
    </w:p>
  </w:footnote>
  <w:footnote w:id="232">
    <w:p w14:paraId="06EC9521" w14:textId="77777777" w:rsidR="004E07FC" w:rsidRDefault="00000000" w:rsidP="00690BFD">
      <w:pPr>
        <w:pStyle w:val="Footnote"/>
        <w:bidi/>
      </w:pPr>
      <w:r>
        <w:rPr>
          <w:rStyle w:val="ac"/>
          <w:rtl/>
        </w:rPr>
        <w:footnoteRef/>
      </w:r>
      <w:r>
        <w:rPr>
          <w:rtl/>
        </w:rPr>
        <w:t>וה</w:t>
      </w:r>
      <w:r>
        <w:rPr>
          <w:b/>
          <w:bCs/>
          <w:rtl/>
        </w:rPr>
        <w:t>נתיבות</w:t>
      </w:r>
      <w:r>
        <w:rPr>
          <w:rtl/>
        </w:rPr>
        <w:t xml:space="preserve"> (עב ל) דן האיך חשיב מוחזק במה שתחת ידו לר' יוחנן, הא הוה תפיסה שאינה ראויה לקנין (ע' תוס' לעיל ט:). והקצות ב</w:t>
      </w:r>
      <w:r>
        <w:rPr>
          <w:b/>
          <w:bCs/>
          <w:rtl/>
        </w:rPr>
        <w:t>משובב</w:t>
      </w:r>
      <w:r>
        <w:rPr>
          <w:rtl/>
        </w:rPr>
        <w:t xml:space="preserve"> תי' דכבר תקנו משיכה מדרבנן, ובתורה לא כתיב דהוה מוחזק [וי"ל דהוה מדרבנן]. ועוד דבמתנה קונה משיכה לר' יוחנן, וכמ"ש תוס' ע"ז (הנ"ל). [וכת' דאפשר דמוחזק נאמן לטעון שנתן מתנה בלא מיגו. ואף אי מחילה הוה טענה גרועה ואינו נאמן אלא במיגו, י"ל דטענת מתנה עדיף. דבמתנה תפיסתו מוכחת עליו].</w:t>
      </w:r>
    </w:p>
    <w:p w14:paraId="3D21CDF5" w14:textId="77777777" w:rsidR="004E07FC" w:rsidRDefault="00000000" w:rsidP="00690BFD">
      <w:pPr>
        <w:pStyle w:val="Footnote"/>
        <w:bidi/>
      </w:pPr>
      <w:r>
        <w:rPr>
          <w:rtl/>
        </w:rPr>
        <w:tab/>
        <w:t>ועוד לדעת ה</w:t>
      </w:r>
      <w:r>
        <w:rPr>
          <w:b/>
          <w:bCs/>
          <w:rtl/>
        </w:rPr>
        <w:t>פוסקים</w:t>
      </w:r>
      <w:r>
        <w:rPr>
          <w:rtl/>
        </w:rPr>
        <w:t xml:space="preserve"> (ב"י ורמ"א קצח ה) אף במכר, היכא דהתנה שיקנה במשיכה מהני. וה</w:t>
      </w:r>
      <w:r>
        <w:rPr>
          <w:b/>
          <w:bCs/>
          <w:rtl/>
        </w:rPr>
        <w:t>מגיה למשובב</w:t>
      </w:r>
      <w:r>
        <w:rPr>
          <w:rtl/>
        </w:rPr>
        <w:t xml:space="preserve"> הוסיף דר' יוחנן מודה דהגבהה קונה (וכנ"ל) ומש"ה חשיב מוחזק. [ומשמע אף בחפץ גדול, דאינו כולו תחת ידו].</w:t>
      </w:r>
    </w:p>
  </w:footnote>
  <w:footnote w:id="233">
    <w:p w14:paraId="54E707F8" w14:textId="77777777" w:rsidR="004E07FC" w:rsidRDefault="00000000" w:rsidP="00690BFD">
      <w:pPr>
        <w:pStyle w:val="Footnote"/>
        <w:bidi/>
      </w:pPr>
      <w:r>
        <w:rPr>
          <w:rStyle w:val="ac"/>
          <w:rtl/>
        </w:rPr>
        <w:footnoteRef/>
      </w:r>
      <w:r>
        <w:rPr>
          <w:rtl/>
        </w:rPr>
        <w:t>וה</w:t>
      </w:r>
      <w:r>
        <w:rPr>
          <w:b/>
          <w:bCs/>
          <w:rtl/>
        </w:rPr>
        <w:t>דבר"י</w:t>
      </w:r>
      <w:r>
        <w:rPr>
          <w:rtl/>
        </w:rPr>
        <w:t xml:space="preserve"> הק' דהגמ' (ע"ז עב.) דנה האיך עכו"ם חייב בגזל פחות משווה פרוטה. נימא דאיירי כשקנה בידו או חצירו.</w:t>
      </w:r>
    </w:p>
  </w:footnote>
  <w:footnote w:id="234">
    <w:p w14:paraId="3E299860" w14:textId="77777777" w:rsidR="004E07FC" w:rsidRDefault="00000000" w:rsidP="00690BFD">
      <w:pPr>
        <w:pStyle w:val="Footnote"/>
        <w:bidi/>
      </w:pPr>
      <w:r>
        <w:rPr>
          <w:rStyle w:val="ac"/>
          <w:rtl/>
        </w:rPr>
        <w:footnoteRef/>
      </w:r>
      <w:r>
        <w:rPr>
          <w:rtl/>
        </w:rPr>
        <w:t>והגמ' דוחה דגופיה קנה, ממונו לא כ"ש.</w:t>
      </w:r>
    </w:p>
  </w:footnote>
  <w:footnote w:id="235">
    <w:p w14:paraId="5CC76833" w14:textId="77777777" w:rsidR="004E07FC" w:rsidRDefault="00000000" w:rsidP="00690BFD">
      <w:pPr>
        <w:pStyle w:val="Footnote"/>
        <w:bidi/>
      </w:pPr>
      <w:r>
        <w:rPr>
          <w:rStyle w:val="ac"/>
          <w:rtl/>
        </w:rPr>
        <w:footnoteRef/>
      </w:r>
      <w:r>
        <w:rPr>
          <w:rtl/>
        </w:rPr>
        <w:t>ומ"מ בעינן דוקא חצר, דמשיכה אינו קנין כלל בעכו"ם.</w:t>
      </w:r>
    </w:p>
  </w:footnote>
  <w:footnote w:id="236">
    <w:p w14:paraId="68F557BF" w14:textId="77777777" w:rsidR="004E07FC" w:rsidRDefault="00000000" w:rsidP="00690BFD">
      <w:pPr>
        <w:pStyle w:val="Footnote"/>
        <w:bidi/>
      </w:pPr>
      <w:r>
        <w:rPr>
          <w:rStyle w:val="ac"/>
          <w:rtl/>
        </w:rPr>
        <w:footnoteRef/>
      </w:r>
      <w:r>
        <w:rPr>
          <w:rtl/>
        </w:rPr>
        <w:t>והביא ע"ד זה מש"כ ה</w:t>
      </w:r>
      <w:r>
        <w:rPr>
          <w:b/>
          <w:bCs/>
          <w:rtl/>
        </w:rPr>
        <w:t>קצות</w:t>
      </w:r>
      <w:r>
        <w:rPr>
          <w:rtl/>
        </w:rPr>
        <w:t xml:space="preserve"> (רד ד, הו' לעיל) דהמוכר חפץ בעד החוב הוה כמתנה, ונקנה במשיכה.</w:t>
      </w:r>
    </w:p>
  </w:footnote>
  <w:footnote w:id="237">
    <w:p w14:paraId="273437D2" w14:textId="77777777" w:rsidR="004E07FC" w:rsidRDefault="00000000" w:rsidP="00690BFD">
      <w:pPr>
        <w:pStyle w:val="Footnote"/>
        <w:bidi/>
      </w:pPr>
      <w:r>
        <w:rPr>
          <w:rStyle w:val="ac"/>
          <w:rtl/>
        </w:rPr>
        <w:footnoteRef/>
      </w:r>
      <w:r>
        <w:rPr>
          <w:rtl/>
        </w:rPr>
        <w:t>וכן מבואר ב</w:t>
      </w:r>
      <w:r>
        <w:rPr>
          <w:b/>
          <w:bCs/>
          <w:rtl/>
        </w:rPr>
        <w:t>תוס'</w:t>
      </w:r>
      <w:r>
        <w:rPr>
          <w:rtl/>
        </w:rPr>
        <w:t xml:space="preserve"> (ע"ז סג. הו' לקמן מח.) דאף לר' יוחנן אתנן מיחסרא משיכה. דכיון דחכמים ביטלו קנין כסף, לא נחשב אתנן [אא"כ קאי בחצירה, או זונה כותית]. ואף היכא דלא חזר בו אינו נתפס להחשב תמורתו. [אבל ה</w:t>
      </w:r>
      <w:r>
        <w:rPr>
          <w:b/>
          <w:bCs/>
          <w:rtl/>
        </w:rPr>
        <w:t>רמב"ן</w:t>
      </w:r>
      <w:r>
        <w:rPr>
          <w:rtl/>
        </w:rPr>
        <w:t xml:space="preserve"> ו</w:t>
      </w:r>
      <w:r>
        <w:rPr>
          <w:b/>
          <w:bCs/>
          <w:rtl/>
        </w:rPr>
        <w:t>ריטב"א</w:t>
      </w:r>
      <w:r>
        <w:rPr>
          <w:rtl/>
        </w:rPr>
        <w:t xml:space="preserve"> (שם) נקטו דקו' הגמ' לר"ל].</w:t>
      </w:r>
    </w:p>
  </w:footnote>
  <w:footnote w:id="238">
    <w:p w14:paraId="194E2951" w14:textId="77777777" w:rsidR="004E07FC" w:rsidRDefault="00000000" w:rsidP="00690BFD">
      <w:pPr>
        <w:pStyle w:val="Footnote"/>
        <w:bidi/>
      </w:pPr>
      <w:r>
        <w:rPr>
          <w:rStyle w:val="ac"/>
          <w:rtl/>
        </w:rPr>
        <w:footnoteRef/>
      </w:r>
      <w:r>
        <w:rPr>
          <w:rtl/>
        </w:rPr>
        <w:t>ולכאורה מבואר מדבריו דקנין דרבנן ל"מ לדאורייתא. [אמנם יש לדחות דהוה כעין חסרון דאינו ברשותו].</w:t>
      </w:r>
    </w:p>
  </w:footnote>
  <w:footnote w:id="239">
    <w:p w14:paraId="6693BA7A" w14:textId="77777777" w:rsidR="004E07FC" w:rsidRDefault="00000000" w:rsidP="00690BFD">
      <w:pPr>
        <w:pStyle w:val="Footnote"/>
        <w:bidi/>
      </w:pPr>
      <w:r>
        <w:rPr>
          <w:rStyle w:val="ac"/>
          <w:rtl/>
        </w:rPr>
        <w:footnoteRef/>
      </w:r>
      <w:r>
        <w:rPr>
          <w:rtl/>
        </w:rPr>
        <w:t>וכ"כ ה</w:t>
      </w:r>
      <w:r>
        <w:rPr>
          <w:b/>
          <w:bCs/>
          <w:rtl/>
        </w:rPr>
        <w:t>מאירי</w:t>
      </w:r>
      <w:r>
        <w:rPr>
          <w:rtl/>
        </w:rPr>
        <w:t xml:space="preserve"> (בית הבחירה עירובין פא:) שאע"פ שאמרו אין מעות קונות מ"מ דוקא שאם רצה חוזר בו אבל כל שמשך אח"כ קנאו למפרע משעת נתינת מעות.</w:t>
      </w:r>
    </w:p>
  </w:footnote>
  <w:footnote w:id="240">
    <w:p w14:paraId="4C65C10C" w14:textId="77777777" w:rsidR="004E07FC" w:rsidRDefault="00000000" w:rsidP="00690BFD">
      <w:pPr>
        <w:pStyle w:val="Footnote"/>
        <w:bidi/>
      </w:pPr>
      <w:r>
        <w:rPr>
          <w:rStyle w:val="ac"/>
          <w:rtl/>
        </w:rPr>
        <w:footnoteRef/>
      </w:r>
      <w:r>
        <w:rPr>
          <w:rtl/>
        </w:rPr>
        <w:t>אבל ה</w:t>
      </w:r>
      <w:r>
        <w:rPr>
          <w:b/>
          <w:bCs/>
          <w:rtl/>
        </w:rPr>
        <w:t>חוות יאיר</w:t>
      </w:r>
      <w:r>
        <w:rPr>
          <w:rtl/>
        </w:rPr>
        <w:t xml:space="preserve"> (כד) כת' דאף אי לא קיבל שמירה, מחוייב בפשיעה מדין שומר אבידה. ומש"ה נקט דוקא מסר נפשו. כיון דממון חבירו אצלו, ומרבינן אפי' אבידת קרקע (לעיל לא.). [ויל"ד דלכאורה לא חל חיוב שמירה מדין שומר אבידה אלא לאחר דהוה אבידה. והכא אינו אבידה עדיין ולא נתחייב בשמירתו].</w:t>
      </w:r>
    </w:p>
  </w:footnote>
  <w:footnote w:id="241">
    <w:p w14:paraId="76ABC452" w14:textId="77777777" w:rsidR="004E07FC" w:rsidRDefault="00000000" w:rsidP="00690BFD">
      <w:pPr>
        <w:pStyle w:val="Footnote"/>
        <w:bidi/>
      </w:pPr>
      <w:r>
        <w:rPr>
          <w:rStyle w:val="ac"/>
          <w:rtl/>
        </w:rPr>
        <w:footnoteRef/>
      </w:r>
      <w:r>
        <w:rPr>
          <w:rtl/>
        </w:rPr>
        <w:t>וה</w:t>
      </w:r>
      <w:r>
        <w:rPr>
          <w:b/>
          <w:bCs/>
          <w:rtl/>
        </w:rPr>
        <w:t>חת"ס</w:t>
      </w:r>
      <w:r>
        <w:rPr>
          <w:rtl/>
        </w:rPr>
        <w:t xml:space="preserve"> (יו"ד שי) כת' דלא חשיב ש"ש במה שיוכל לחזור בו, דאומר שלא היה מקבל מי שפרע. א"נ הכא איירי דוקא כשאונס, ולא היה יכול להציל [אלא שהיה דוחק עצמו]. וכת' דבגמ' (גיטין נב) איירי בדליקה דשכיח טפי.</w:t>
      </w:r>
    </w:p>
  </w:footnote>
  <w:footnote w:id="242">
    <w:p w14:paraId="36976B43" w14:textId="77777777" w:rsidR="004E07FC" w:rsidRDefault="00000000" w:rsidP="00690BFD">
      <w:pPr>
        <w:pStyle w:val="Footnote"/>
        <w:bidi/>
      </w:pPr>
      <w:r>
        <w:rPr>
          <w:rStyle w:val="ac"/>
          <w:rtl/>
        </w:rPr>
        <w:footnoteRef/>
      </w:r>
      <w:r>
        <w:rPr>
          <w:rtl/>
        </w:rPr>
        <w:t>וה</w:t>
      </w:r>
      <w:r>
        <w:rPr>
          <w:b/>
          <w:bCs/>
          <w:rtl/>
        </w:rPr>
        <w:t xml:space="preserve">בעה"מ </w:t>
      </w:r>
      <w:r>
        <w:rPr>
          <w:rtl/>
        </w:rPr>
        <w:t>סיים וידעתי דאין כן דעת ה</w:t>
      </w:r>
      <w:r>
        <w:rPr>
          <w:b/>
          <w:bCs/>
          <w:rtl/>
        </w:rPr>
        <w:t>גאונים</w:t>
      </w:r>
      <w:r>
        <w:rPr>
          <w:rtl/>
        </w:rPr>
        <w:t>. [וע' ראב"ד לרי"ף]. [וב</w:t>
      </w:r>
      <w:r>
        <w:rPr>
          <w:b/>
          <w:bCs/>
          <w:rtl/>
        </w:rPr>
        <w:t>חי' הרמב"ן</w:t>
      </w:r>
      <w:r>
        <w:rPr>
          <w:rtl/>
        </w:rPr>
        <w:t xml:space="preserve"> הביא ד</w:t>
      </w:r>
      <w:r>
        <w:rPr>
          <w:b/>
          <w:bCs/>
          <w:rtl/>
        </w:rPr>
        <w:t>ר' מתתיהו גאון</w:t>
      </w:r>
      <w:r>
        <w:rPr>
          <w:rtl/>
        </w:rPr>
        <w:t xml:space="preserve"> ו</w:t>
      </w:r>
      <w:r>
        <w:rPr>
          <w:b/>
          <w:bCs/>
          <w:rtl/>
        </w:rPr>
        <w:t>רה"ג</w:t>
      </w:r>
      <w:r>
        <w:rPr>
          <w:rtl/>
        </w:rPr>
        <w:t xml:space="preserve"> וכל בעלי הוראה מורים דנאנס למוכר. ושוב הביא בשם ר"ח דאפי' לר' שמעון, וכמ"ש תוס']. וה</w:t>
      </w:r>
      <w:r>
        <w:rPr>
          <w:b/>
          <w:bCs/>
          <w:rtl/>
        </w:rPr>
        <w:t>מלחמות</w:t>
      </w:r>
      <w:r>
        <w:rPr>
          <w:rtl/>
        </w:rPr>
        <w:t xml:space="preserve"> תמה האיך חולק על כל בעלי ההוראה בחינם.</w:t>
      </w:r>
    </w:p>
  </w:footnote>
  <w:footnote w:id="243">
    <w:p w14:paraId="69FAAB59" w14:textId="77777777" w:rsidR="004E07FC" w:rsidRDefault="00000000" w:rsidP="00690BFD">
      <w:pPr>
        <w:pStyle w:val="Footnote"/>
        <w:bidi/>
      </w:pPr>
      <w:r>
        <w:rPr>
          <w:rStyle w:val="ac"/>
          <w:rtl/>
        </w:rPr>
        <w:footnoteRef/>
      </w:r>
      <w:r>
        <w:rPr>
          <w:rtl/>
        </w:rPr>
        <w:t>אמנם ב</w:t>
      </w:r>
      <w:r>
        <w:rPr>
          <w:b/>
          <w:bCs/>
          <w:rtl/>
        </w:rPr>
        <w:t>שו"ת צמח צדק</w:t>
      </w:r>
      <w:r>
        <w:rPr>
          <w:rtl/>
        </w:rPr>
        <w:t xml:space="preserve"> (הקדמון לא) הק' אמאי בטלו קנין מעות, ולא תקנו רק שהאחריות ישאר על המוכר. ולעולם מעות קונות. ותי' דא"כ יערים הלוקח, ולא יעשה משיכה כדי שישאר באחריות המוכר. כיון דכבר קנה ואינם יכולים לחזור, ויאמר למה לי לעשות משיכה ולמשוך אחריות עלי. לכך תקנו שלא יהיו מעות קונות, וימהר לעשות משיכה שלא יחזור בו.</w:t>
      </w:r>
    </w:p>
  </w:footnote>
  <w:footnote w:id="244">
    <w:p w14:paraId="508C7682" w14:textId="77777777" w:rsidR="004E07FC" w:rsidRDefault="00000000" w:rsidP="00690BFD">
      <w:pPr>
        <w:pStyle w:val="Footnote"/>
        <w:bidi/>
      </w:pPr>
      <w:r>
        <w:rPr>
          <w:rStyle w:val="ac"/>
          <w:rtl/>
        </w:rPr>
        <w:footnoteRef/>
      </w:r>
      <w:r>
        <w:rPr>
          <w:rtl/>
        </w:rPr>
        <w:t>דא"א לחייבו באחריות אונסין בלא טעם. אלא תקנו שיוכל המוכר לחזור, ועי"ז ממילא הוה ברשותו אף לענין אונסין.</w:t>
      </w:r>
    </w:p>
  </w:footnote>
  <w:footnote w:id="245">
    <w:p w14:paraId="37AB38C3" w14:textId="77777777" w:rsidR="004E07FC" w:rsidRDefault="00000000" w:rsidP="00690BFD">
      <w:pPr>
        <w:pStyle w:val="Footnote"/>
        <w:bidi/>
      </w:pPr>
      <w:r>
        <w:rPr>
          <w:rStyle w:val="ac"/>
          <w:rtl/>
        </w:rPr>
        <w:footnoteRef/>
      </w:r>
      <w:r>
        <w:rPr>
          <w:rtl/>
        </w:rPr>
        <w:t>וע"כ דאינו ראוי להעמידו ברשותו, וכסברת הרמב"ן.</w:t>
      </w:r>
    </w:p>
  </w:footnote>
  <w:footnote w:id="246">
    <w:p w14:paraId="3EAD5B05" w14:textId="77777777" w:rsidR="004E07FC" w:rsidRDefault="00000000" w:rsidP="00690BFD">
      <w:pPr>
        <w:pStyle w:val="Footnote"/>
        <w:bidi/>
      </w:pPr>
      <w:r>
        <w:rPr>
          <w:rStyle w:val="ac"/>
          <w:rtl/>
        </w:rPr>
        <w:footnoteRef/>
      </w:r>
      <w:r>
        <w:rPr>
          <w:rtl/>
        </w:rPr>
        <w:t>[אלא דאין מי שפרע כיון דמפסיד לגמרי].</w:t>
      </w:r>
    </w:p>
  </w:footnote>
  <w:footnote w:id="247">
    <w:p w14:paraId="1B89A1EA" w14:textId="77777777" w:rsidR="004E07FC" w:rsidRDefault="00000000" w:rsidP="00690BFD">
      <w:pPr>
        <w:pStyle w:val="Footnote"/>
        <w:bidi/>
      </w:pPr>
      <w:r>
        <w:rPr>
          <w:rStyle w:val="ac"/>
          <w:rtl/>
        </w:rPr>
        <w:footnoteRef/>
      </w:r>
      <w:r>
        <w:rPr>
          <w:rtl/>
        </w:rPr>
        <w:t>והקה"י ביאר דע"י החזרה נתבטל המקח למפרע, ועי"ז הוה ברשות מוכר.</w:t>
      </w:r>
    </w:p>
  </w:footnote>
  <w:footnote w:id="248">
    <w:p w14:paraId="0A155259" w14:textId="77777777" w:rsidR="004E07FC" w:rsidRDefault="00000000" w:rsidP="00690BFD">
      <w:pPr>
        <w:pStyle w:val="Footnote"/>
        <w:bidi/>
      </w:pPr>
      <w:r>
        <w:rPr>
          <w:rStyle w:val="ac"/>
          <w:rtl/>
        </w:rPr>
        <w:footnoteRef/>
      </w:r>
      <w:r>
        <w:rPr>
          <w:rtl/>
        </w:rPr>
        <w:t>והוסיף דלדעת ר"ח והגאונים (ע' בסמוך) דמקבל מי שפרע, מש"ה איירי דוקא קודם שנאנס.</w:t>
      </w:r>
    </w:p>
  </w:footnote>
  <w:footnote w:id="249">
    <w:p w14:paraId="6F04C69E" w14:textId="77777777" w:rsidR="004E07FC" w:rsidRDefault="00000000" w:rsidP="00690BFD">
      <w:pPr>
        <w:pStyle w:val="Footnote"/>
        <w:bidi/>
      </w:pPr>
      <w:r>
        <w:rPr>
          <w:rStyle w:val="ac"/>
          <w:rtl/>
        </w:rPr>
        <w:footnoteRef/>
      </w:r>
      <w:r>
        <w:rPr>
          <w:rtl/>
        </w:rPr>
        <w:t>וה</w:t>
      </w:r>
      <w:r>
        <w:rPr>
          <w:b/>
          <w:bCs/>
          <w:rtl/>
        </w:rPr>
        <w:t>אחרונים</w:t>
      </w:r>
      <w:r>
        <w:rPr>
          <w:rtl/>
        </w:rPr>
        <w:t xml:space="preserve"> הק' דסותר לפשטות דברי רש"י בסוגיין. וה</w:t>
      </w:r>
      <w:r>
        <w:rPr>
          <w:b/>
          <w:bCs/>
          <w:rtl/>
        </w:rPr>
        <w:t>חת"ס</w:t>
      </w:r>
      <w:r>
        <w:rPr>
          <w:rtl/>
        </w:rPr>
        <w:t xml:space="preserve"> (שיד) פלפל דתלי במח' הסוגיות.</w:t>
      </w:r>
    </w:p>
  </w:footnote>
  <w:footnote w:id="250">
    <w:p w14:paraId="254494A2" w14:textId="77777777" w:rsidR="004E07FC" w:rsidRDefault="00000000" w:rsidP="00690BFD">
      <w:pPr>
        <w:pStyle w:val="Footnote"/>
        <w:bidi/>
      </w:pPr>
      <w:r>
        <w:rPr>
          <w:rStyle w:val="ac"/>
          <w:rtl/>
        </w:rPr>
        <w:footnoteRef/>
      </w:r>
      <w:r>
        <w:rPr>
          <w:rtl/>
        </w:rPr>
        <w:t>ו</w:t>
      </w:r>
      <w:r>
        <w:rPr>
          <w:b/>
          <w:bCs/>
          <w:rtl/>
        </w:rPr>
        <w:t>תוס</w:t>
      </w:r>
      <w:r>
        <w:rPr>
          <w:rtl/>
        </w:rPr>
        <w:t>' (שם) כת' [בקיצור] דכיון דאייקור ברשות יתמי, ברשותם נמי נשרפו.</w:t>
      </w:r>
    </w:p>
  </w:footnote>
  <w:footnote w:id="251">
    <w:p w14:paraId="5306E0CB" w14:textId="77777777" w:rsidR="004E07FC" w:rsidRDefault="00000000" w:rsidP="00690BFD">
      <w:pPr>
        <w:pStyle w:val="Footnote"/>
        <w:bidi/>
      </w:pPr>
      <w:r>
        <w:rPr>
          <w:rStyle w:val="ac"/>
          <w:rtl/>
        </w:rPr>
        <w:footnoteRef/>
      </w:r>
      <w:r>
        <w:rPr>
          <w:rtl/>
        </w:rPr>
        <w:t>ויל"ד דסתר למש"כ ה</w:t>
      </w:r>
      <w:r>
        <w:rPr>
          <w:b/>
          <w:bCs/>
          <w:rtl/>
        </w:rPr>
        <w:t>רמב"ן</w:t>
      </w:r>
      <w:r>
        <w:rPr>
          <w:rtl/>
        </w:rPr>
        <w:t xml:space="preserve"> (לקמן מט.) דאף בקנין מעות קנה עד שיחזור.</w:t>
      </w:r>
    </w:p>
  </w:footnote>
  <w:footnote w:id="252">
    <w:p w14:paraId="49EAB2B3" w14:textId="77777777" w:rsidR="004E07FC" w:rsidRDefault="00000000" w:rsidP="00690BFD">
      <w:pPr>
        <w:pStyle w:val="Footnote"/>
        <w:bidi/>
      </w:pPr>
      <w:r>
        <w:rPr>
          <w:rStyle w:val="ac"/>
          <w:rtl/>
        </w:rPr>
        <w:footnoteRef/>
      </w:r>
      <w:r>
        <w:rPr>
          <w:rtl/>
        </w:rPr>
        <w:t>[ויל"ד האם כן הדין בכל משיכה, למ"ד דאינו קונה, מ"מ נתנו להם רשות לאכול את הפירות. או רק היכא דנתן רשות להדיא].</w:t>
      </w:r>
    </w:p>
  </w:footnote>
  <w:footnote w:id="253">
    <w:p w14:paraId="4BD64688" w14:textId="77777777" w:rsidR="004E07FC" w:rsidRDefault="00000000" w:rsidP="00690BFD">
      <w:pPr>
        <w:pStyle w:val="Footnote"/>
        <w:bidi/>
      </w:pPr>
      <w:r>
        <w:rPr>
          <w:rStyle w:val="ac"/>
          <w:rtl/>
        </w:rPr>
        <w:footnoteRef/>
      </w:r>
      <w:r>
        <w:rPr>
          <w:rtl/>
        </w:rPr>
        <w:t>ובפשוטו הטעם דקבעו שיוכל לקנות בקל. ועוד יל"פ דהדרך שכמה לקוחות קונים בשר מהטבח, ועי"ז שוחט הבהמה. וחששו שמא לא יקנו כ"כ, ולא ירצה לשחוט. ומש"ה תקנו דמהני קנייתו בכסף, ועי"ז מחוייב לשחוט ולהעמיד מקחו. {ויל"ד אי י"ל כן אף בדברי המהרי"ל גבי יין דקידוש, דאיירי שאינו רוצה לפתוח לו חבית עד שיש כמה לקוחות}.</w:t>
      </w:r>
    </w:p>
  </w:footnote>
  <w:footnote w:id="254">
    <w:p w14:paraId="765CB083" w14:textId="77777777" w:rsidR="004E07FC" w:rsidRDefault="00000000" w:rsidP="00690BFD">
      <w:pPr>
        <w:pStyle w:val="Footnote"/>
        <w:bidi/>
      </w:pPr>
      <w:r>
        <w:rPr>
          <w:rStyle w:val="ac"/>
          <w:rtl/>
        </w:rPr>
        <w:footnoteRef/>
      </w:r>
      <w:r>
        <w:rPr>
          <w:rtl/>
        </w:rPr>
        <w:t>בשור תם שהזיק ושחטו, ס"ד דאין לחייב משום מזיק שעבודו, דזיקא בעלמא נטל ממנו. [קמ"ל דאף בעלמא אין חיוב מזיק שעבודו].</w:t>
      </w:r>
    </w:p>
  </w:footnote>
  <w:footnote w:id="255">
    <w:p w14:paraId="5CEC7B03" w14:textId="77777777" w:rsidR="004E07FC" w:rsidRDefault="00000000" w:rsidP="00690BFD">
      <w:pPr>
        <w:pStyle w:val="Footnote"/>
        <w:bidi/>
      </w:pPr>
      <w:r>
        <w:rPr>
          <w:rStyle w:val="ac"/>
          <w:rtl/>
        </w:rPr>
        <w:footnoteRef/>
      </w:r>
      <w:r>
        <w:rPr>
          <w:rtl/>
        </w:rPr>
        <w:t>[אפשר דסברת הבעה"מ דעיקר המכירה על בשר, והא דצריך לתת בשר שחוטה הוה כעין תנאי בעלמא. אבל עיקר המקח קיים].</w:t>
      </w:r>
    </w:p>
  </w:footnote>
  <w:footnote w:id="256">
    <w:p w14:paraId="773811CE" w14:textId="77777777" w:rsidR="004E07FC" w:rsidRDefault="00000000" w:rsidP="00690BFD">
      <w:pPr>
        <w:pStyle w:val="Footnote"/>
        <w:bidi/>
      </w:pPr>
      <w:r>
        <w:rPr>
          <w:rStyle w:val="ac"/>
          <w:rtl/>
        </w:rPr>
        <w:footnoteRef/>
      </w:r>
      <w:r>
        <w:rPr>
          <w:rtl/>
        </w:rPr>
        <w:t>ו</w:t>
      </w:r>
      <w:r>
        <w:rPr>
          <w:b/>
          <w:bCs/>
          <w:rtl/>
        </w:rPr>
        <w:t>רע"א</w:t>
      </w:r>
      <w:r>
        <w:rPr>
          <w:rtl/>
        </w:rPr>
        <w:t xml:space="preserve"> (או"ח תרמט ב) כת' אף לענין אתרוג כשנתן כסף המוכר א''י לחזור.</w:t>
      </w:r>
    </w:p>
    <w:p w14:paraId="3D10055F" w14:textId="77777777" w:rsidR="004E07FC" w:rsidRDefault="00000000" w:rsidP="00690BFD">
      <w:pPr>
        <w:pStyle w:val="Footnote"/>
        <w:bidi/>
      </w:pPr>
      <w:r>
        <w:rPr>
          <w:rtl/>
        </w:rPr>
        <w:tab/>
        <w:t>וה</w:t>
      </w:r>
      <w:r>
        <w:rPr>
          <w:b/>
          <w:bCs/>
          <w:rtl/>
        </w:rPr>
        <w:t>אמרי בינה</w:t>
      </w:r>
      <w:r>
        <w:rPr>
          <w:rtl/>
        </w:rPr>
        <w:t xml:space="preserve"> (יו"ט כא י) העלה צד דמטעם זה לא מהני משיכה אף מדרבנן [ובכל הנך כיון שלא עקרו קנין כסף, גם לא תקנו שיקנה במשיכה]. וציין לדברי הרמב''ם (מכירה ג ו) שבביתו מושכר [כההיא דלקמן מט:] לא תקנו משיכה, דלא שייך נשרפו חטיך בעלייה. ואוקמי על דין תורה שכסף קונה [ויש לדחות דכוונת הרמב"ם דלא תקנו חכמים דצריך משיכה. אבל לשון </w:t>
      </w:r>
      <w:r>
        <w:rPr>
          <w:b/>
          <w:bCs/>
          <w:rtl/>
        </w:rPr>
        <w:t>ס' החינוך</w:t>
      </w:r>
      <w:r>
        <w:rPr>
          <w:rtl/>
        </w:rPr>
        <w:t xml:space="preserve"> (שלו) שבצד זה לא יקנה במשיכה אלא בכסף כדין תורה וכו' לא תקנו בהם משיכה ומסירה והגבהה]. א"כ הקונה אתרוג למצוה נימא דלא מהני קנין משיכה אלא בכסף. אבל הביא שה</w:t>
      </w:r>
      <w:r>
        <w:rPr>
          <w:b/>
          <w:bCs/>
          <w:rtl/>
        </w:rPr>
        <w:t>נתיבות</w:t>
      </w:r>
      <w:r>
        <w:rPr>
          <w:rtl/>
        </w:rPr>
        <w:t xml:space="preserve"> (קצו א בסופו) פשיט''ל [גבי עלייה] דמהני קנין משיכה, אף שלא בטלו קנין מעות בכה''ג. וכן הוכיח מדברי השו"ע גבי שכירות. וע"ע מנח"ח (שלו יג) שדן בזה. ועוד הוכיחו מהגמ' (קידושין כט.) גבי הקדש ויתומים דלא תלי הא בהא.</w:t>
      </w:r>
    </w:p>
  </w:footnote>
  <w:footnote w:id="257">
    <w:p w14:paraId="2AAAD8F7" w14:textId="77777777" w:rsidR="004E07FC" w:rsidRDefault="00000000" w:rsidP="00690BFD">
      <w:pPr>
        <w:pStyle w:val="Footnote"/>
        <w:bidi/>
      </w:pPr>
      <w:r>
        <w:rPr>
          <w:rStyle w:val="ac"/>
          <w:rtl/>
        </w:rPr>
        <w:footnoteRef/>
      </w:r>
      <w:r>
        <w:rPr>
          <w:rtl/>
        </w:rPr>
        <w:t>וה</w:t>
      </w:r>
      <w:r>
        <w:rPr>
          <w:b/>
          <w:bCs/>
          <w:rtl/>
        </w:rPr>
        <w:t>קצות</w:t>
      </w:r>
      <w:r>
        <w:rPr>
          <w:rtl/>
        </w:rPr>
        <w:t xml:space="preserve"> (שם) ו</w:t>
      </w:r>
      <w:r>
        <w:rPr>
          <w:b/>
          <w:bCs/>
          <w:rtl/>
        </w:rPr>
        <w:t>פרמ"ג</w:t>
      </w:r>
      <w:r>
        <w:rPr>
          <w:rtl/>
        </w:rPr>
        <w:t xml:space="preserve"> (שסט א"א א) דנו דה"ה נותן פרוטה לנחתום על חלת לחם לשבת דקנה, כיון דמקדשין נמי על הפת. [ולכאורה משמע אף למי שיש לו יין, כיון דראוי לקנות לדבר מצווה. וצ"ע].</w:t>
      </w:r>
    </w:p>
  </w:footnote>
  <w:footnote w:id="258">
    <w:p w14:paraId="77525232" w14:textId="77777777" w:rsidR="004E07FC" w:rsidRDefault="00000000" w:rsidP="00690BFD">
      <w:pPr>
        <w:pStyle w:val="Footnote"/>
        <w:bidi/>
      </w:pPr>
      <w:r>
        <w:rPr>
          <w:rStyle w:val="ac"/>
          <w:rtl/>
        </w:rPr>
        <w:footnoteRef/>
      </w:r>
      <w:r>
        <w:rPr>
          <w:rtl/>
        </w:rPr>
        <w:t>וה</w:t>
      </w:r>
      <w:r>
        <w:rPr>
          <w:b/>
          <w:bCs/>
          <w:rtl/>
        </w:rPr>
        <w:t>רמב"ן</w:t>
      </w:r>
      <w:r>
        <w:rPr>
          <w:rtl/>
        </w:rPr>
        <w:t xml:space="preserve"> כת' דאפשר שזה נכלל בכלל דברי ר' יוחנן, וה"ק ד"ת מעות קונות, כלומר קנין תורה במעות ולא במשיכה, ומה טעם תקנו שיהא קנין במשיכה כלומר במשיכה בלא מעות, גזרה שמא יאמר אחד מהם לחבירו נשרפו חטיך.</w:t>
      </w:r>
    </w:p>
  </w:footnote>
  <w:footnote w:id="259">
    <w:p w14:paraId="2C283988" w14:textId="77777777" w:rsidR="004E07FC" w:rsidRDefault="00000000" w:rsidP="00690BFD">
      <w:pPr>
        <w:pStyle w:val="Footnote"/>
        <w:bidi/>
      </w:pPr>
      <w:r>
        <w:rPr>
          <w:rStyle w:val="ac"/>
          <w:rtl/>
        </w:rPr>
        <w:footnoteRef/>
      </w:r>
      <w:r>
        <w:rPr>
          <w:rtl/>
        </w:rPr>
        <w:t>[ויל"ד דדרך למכור בהקפה כשאין ללוקח מעות, אבל אמאי יקדים מעותיו כשאינו קונה. והוה הלואה בעלמא גביה].</w:t>
      </w:r>
    </w:p>
  </w:footnote>
  <w:footnote w:id="260">
    <w:p w14:paraId="1E33E981" w14:textId="77777777" w:rsidR="004E07FC" w:rsidRDefault="00000000" w:rsidP="00690BFD">
      <w:pPr>
        <w:pStyle w:val="Footnote"/>
        <w:bidi/>
      </w:pPr>
      <w:r>
        <w:rPr>
          <w:rStyle w:val="ac"/>
          <w:rtl/>
        </w:rPr>
        <w:footnoteRef/>
      </w:r>
      <w:r>
        <w:rPr>
          <w:rtl/>
        </w:rPr>
        <w:t>וה</w:t>
      </w:r>
      <w:r>
        <w:rPr>
          <w:b/>
          <w:bCs/>
          <w:rtl/>
        </w:rPr>
        <w:t>רשב"א</w:t>
      </w:r>
      <w:r>
        <w:rPr>
          <w:rtl/>
        </w:rPr>
        <w:t xml:space="preserve"> דחה דיל"פ דאף במעשה דבי פרזק נתחייב מי שפרע, אלא דבאו לשאול אם כרבנן או כר"ש. ולא הוצרך לפרש דיש מי שפרע.</w:t>
      </w:r>
    </w:p>
  </w:footnote>
  <w:footnote w:id="261">
    <w:p w14:paraId="4891BE33" w14:textId="77777777" w:rsidR="004E07FC" w:rsidRDefault="00000000" w:rsidP="00690BFD">
      <w:pPr>
        <w:pStyle w:val="Footnote"/>
        <w:bidi/>
      </w:pPr>
      <w:r>
        <w:rPr>
          <w:rStyle w:val="ac"/>
          <w:rtl/>
        </w:rPr>
        <w:footnoteRef/>
      </w:r>
      <w:r>
        <w:rPr>
          <w:rtl/>
        </w:rPr>
        <w:t>וה</w:t>
      </w:r>
      <w:r>
        <w:rPr>
          <w:b/>
          <w:bCs/>
          <w:rtl/>
        </w:rPr>
        <w:t>תוס' רי"ד</w:t>
      </w:r>
      <w:r>
        <w:rPr>
          <w:rtl/>
        </w:rPr>
        <w:t xml:space="preserve"> (מט:) הביא כן בשם </w:t>
      </w:r>
      <w:r>
        <w:rPr>
          <w:b/>
          <w:bCs/>
          <w:rtl/>
        </w:rPr>
        <w:t>ר' שלמה בן היתום</w:t>
      </w:r>
      <w:r>
        <w:rPr>
          <w:rtl/>
        </w:rPr>
        <w:t xml:space="preserve"> דחייב מי שפרע אף כשנאנס. וחלק.</w:t>
      </w:r>
    </w:p>
  </w:footnote>
  <w:footnote w:id="262">
    <w:p w14:paraId="1A3A772E" w14:textId="77777777" w:rsidR="004E07FC" w:rsidRDefault="00000000" w:rsidP="00690BFD">
      <w:pPr>
        <w:pStyle w:val="Footnote"/>
        <w:bidi/>
      </w:pPr>
      <w:r>
        <w:rPr>
          <w:rStyle w:val="ac"/>
          <w:rtl/>
        </w:rPr>
        <w:footnoteRef/>
      </w:r>
      <w:r>
        <w:rPr>
          <w:rtl/>
        </w:rPr>
        <w:t>ויל"פ דבכל קנין, לאחר שקנה הוה ברשות לוקח, ואיקור וזול ברשותו. אבל קנין כסף לא מהני לענין שיחשב איקור וזול ברשותיה. ומש"ה יש כאן שינוי במקח ומבטל הפסיקה. ויכול לחזור בו.</w:t>
      </w:r>
    </w:p>
  </w:footnote>
  <w:footnote w:id="263">
    <w:p w14:paraId="4FFAF295" w14:textId="77777777" w:rsidR="004E07FC" w:rsidRDefault="00000000" w:rsidP="00690BFD">
      <w:pPr>
        <w:pStyle w:val="Footnote"/>
        <w:bidi/>
      </w:pPr>
      <w:r>
        <w:rPr>
          <w:rStyle w:val="ac"/>
          <w:rtl/>
        </w:rPr>
        <w:footnoteRef/>
      </w:r>
      <w:r>
        <w:rPr>
          <w:rtl/>
        </w:rPr>
        <w:t>וה</w:t>
      </w:r>
      <w:r>
        <w:rPr>
          <w:b/>
          <w:bCs/>
          <w:rtl/>
        </w:rPr>
        <w:t>מלחמות</w:t>
      </w:r>
      <w:r>
        <w:rPr>
          <w:rtl/>
        </w:rPr>
        <w:t xml:space="preserve"> כת' דאין ספק דהיכא דסמכא דעתיה, כיון דמעיקרא סמכא דעתיה, אף דבתר הכי נתייקר מנה במאתיים והוה מתנה מרובה אינו חוזר [ובלא מעות חשיב מחוסר אמנה].</w:t>
      </w:r>
    </w:p>
  </w:footnote>
  <w:footnote w:id="264">
    <w:p w14:paraId="693913EB" w14:textId="77777777" w:rsidR="004E07FC" w:rsidRDefault="00000000" w:rsidP="00690BFD">
      <w:pPr>
        <w:pStyle w:val="Footnote"/>
        <w:bidi/>
      </w:pPr>
      <w:r>
        <w:rPr>
          <w:rStyle w:val="ac"/>
          <w:rtl/>
        </w:rPr>
        <w:footnoteRef/>
      </w:r>
      <w:r>
        <w:rPr>
          <w:rtl/>
        </w:rPr>
        <w:t>[ולפז לר"ל דמעות ל"ק, אין כאן 'מעשה קנין' כלל. אלא פקדון בעלמא].</w:t>
      </w:r>
    </w:p>
  </w:footnote>
  <w:footnote w:id="265">
    <w:p w14:paraId="4DBE1DC0" w14:textId="77777777" w:rsidR="004E07FC" w:rsidRDefault="00000000" w:rsidP="00690BFD">
      <w:pPr>
        <w:pStyle w:val="Footnote"/>
        <w:bidi/>
      </w:pPr>
      <w:r>
        <w:rPr>
          <w:rStyle w:val="ac"/>
          <w:rtl/>
        </w:rPr>
        <w:footnoteRef/>
      </w:r>
      <w:r>
        <w:rPr>
          <w:rtl/>
        </w:rPr>
        <w:t>והרמב"ן הביא דכן מפורש ב</w:t>
      </w:r>
      <w:r>
        <w:rPr>
          <w:b/>
          <w:bCs/>
          <w:rtl/>
        </w:rPr>
        <w:t>ירושלמי</w:t>
      </w:r>
      <w:r>
        <w:rPr>
          <w:rtl/>
        </w:rPr>
        <w:t xml:space="preserve"> (סוף שביעית י ד) דהיכא דנתן משכון אין מי שפרע.</w:t>
      </w:r>
    </w:p>
  </w:footnote>
  <w:footnote w:id="266">
    <w:p w14:paraId="11882080" w14:textId="77777777" w:rsidR="004E07FC" w:rsidRDefault="00000000" w:rsidP="00690BFD">
      <w:pPr>
        <w:pStyle w:val="Footnote"/>
        <w:bidi/>
      </w:pPr>
      <w:r>
        <w:rPr>
          <w:rStyle w:val="ac"/>
          <w:rtl/>
        </w:rPr>
        <w:footnoteRef/>
      </w:r>
      <w:r>
        <w:rPr>
          <w:rtl/>
        </w:rPr>
        <w:t>דאי' דשליח דמכר נדוניא מקבל מי שפרע [עי"ש].</w:t>
      </w:r>
    </w:p>
  </w:footnote>
  <w:footnote w:id="267">
    <w:p w14:paraId="2E53887F" w14:textId="77777777" w:rsidR="004E07FC" w:rsidRDefault="00000000" w:rsidP="00690BFD">
      <w:pPr>
        <w:pStyle w:val="Footnote"/>
        <w:bidi/>
      </w:pPr>
      <w:r>
        <w:rPr>
          <w:rStyle w:val="ac"/>
          <w:rtl/>
        </w:rPr>
        <w:footnoteRef/>
      </w:r>
      <w:r>
        <w:rPr>
          <w:rtl/>
        </w:rPr>
        <w:t>וחשיב דבר שבא לעולם, ושייך קנין מעות דאורייתא. ול"ד למצודה לעיל טז. דאין הדגים מצויין כל שעה כמו שהנדוניא מצוי לקנות.</w:t>
      </w:r>
    </w:p>
  </w:footnote>
  <w:footnote w:id="268">
    <w:p w14:paraId="55A83A3D" w14:textId="77777777" w:rsidR="004E07FC" w:rsidRDefault="00000000" w:rsidP="00690BFD">
      <w:pPr>
        <w:pStyle w:val="Footnote"/>
        <w:bidi/>
      </w:pPr>
      <w:r>
        <w:rPr>
          <w:rStyle w:val="ac"/>
          <w:rtl/>
        </w:rPr>
        <w:footnoteRef/>
      </w:r>
      <w:r>
        <w:rPr>
          <w:rtl/>
        </w:rPr>
        <w:t>וב</w:t>
      </w:r>
      <w:r>
        <w:rPr>
          <w:b/>
          <w:bCs/>
          <w:rtl/>
        </w:rPr>
        <w:t>עיטור</w:t>
      </w:r>
      <w:r>
        <w:rPr>
          <w:rtl/>
        </w:rPr>
        <w:t xml:space="preserve"> משמע דקנה קנין גמור, ומחוייב לקנות. והשיטמ"ק הביא </w:t>
      </w:r>
      <w:r>
        <w:rPr>
          <w:b/>
          <w:bCs/>
          <w:rtl/>
        </w:rPr>
        <w:t>ר' נסים</w:t>
      </w:r>
      <w:r>
        <w:rPr>
          <w:rtl/>
        </w:rPr>
        <w:t xml:space="preserve"> דתמה דהשתא דבר שבא לעולם ל"ק אלא במשיכה, וכי דבר שלא בא לעולם עדיף. [ובחי' ר' שלמה ו תי' דהעיטור איירי דרך התחייבות, שחייב גופו לקנות. וע' מש"כ מה:]. אמנם לדברי האו"ז לכאו' אינו קו' כ"כ, דהיכא דמחוסר משיכה ל"ק חצירו.</w:t>
      </w:r>
    </w:p>
  </w:footnote>
  <w:footnote w:id="269">
    <w:p w14:paraId="31CF28A7" w14:textId="77777777" w:rsidR="004E07FC" w:rsidRDefault="00000000" w:rsidP="00690BFD">
      <w:pPr>
        <w:pStyle w:val="Footnote"/>
        <w:bidi/>
      </w:pPr>
      <w:r>
        <w:rPr>
          <w:rStyle w:val="ac"/>
          <w:rtl/>
        </w:rPr>
        <w:footnoteRef/>
      </w:r>
      <w:r>
        <w:rPr>
          <w:rtl/>
        </w:rPr>
        <w:t>וה</w:t>
      </w:r>
      <w:r>
        <w:rPr>
          <w:b/>
          <w:bCs/>
          <w:rtl/>
        </w:rPr>
        <w:t>קצות</w:t>
      </w:r>
      <w:r>
        <w:rPr>
          <w:rtl/>
        </w:rPr>
        <w:t xml:space="preserve"> (רט ט) הביא דמפורש ב</w:t>
      </w:r>
      <w:r>
        <w:rPr>
          <w:b/>
          <w:bCs/>
          <w:rtl/>
        </w:rPr>
        <w:t>רמב"ם</w:t>
      </w:r>
      <w:r>
        <w:rPr>
          <w:rtl/>
        </w:rPr>
        <w:t xml:space="preserve"> (כב ב) דבפירות דקל כיון דלא בא לעולם אין מי שפרע.</w:t>
      </w:r>
    </w:p>
  </w:footnote>
  <w:footnote w:id="270">
    <w:p w14:paraId="7357571F" w14:textId="77777777" w:rsidR="004E07FC" w:rsidRDefault="00000000" w:rsidP="00690BFD">
      <w:pPr>
        <w:pStyle w:val="Footnote"/>
        <w:bidi/>
      </w:pPr>
      <w:r>
        <w:rPr>
          <w:rStyle w:val="ac"/>
          <w:rtl/>
        </w:rPr>
        <w:footnoteRef/>
      </w:r>
      <w:r>
        <w:rPr>
          <w:rtl/>
        </w:rPr>
        <w:t>ומשמע לפ"ז דאף סיטומתא ל"מ בקרקע לחייב מי שפרע, דלא תקנו בזה כלל.</w:t>
      </w:r>
    </w:p>
  </w:footnote>
  <w:footnote w:id="271">
    <w:p w14:paraId="78B632E6" w14:textId="77777777" w:rsidR="004E07FC" w:rsidRDefault="00000000" w:rsidP="00690BFD">
      <w:pPr>
        <w:pStyle w:val="Footnote"/>
        <w:bidi/>
      </w:pPr>
      <w:r>
        <w:rPr>
          <w:rStyle w:val="ac"/>
          <w:rtl/>
        </w:rPr>
        <w:footnoteRef/>
      </w:r>
      <w:r>
        <w:rPr>
          <w:rtl/>
        </w:rPr>
        <w:t>וה</w:t>
      </w:r>
      <w:r>
        <w:rPr>
          <w:b/>
          <w:bCs/>
          <w:rtl/>
        </w:rPr>
        <w:t>קוב"ש</w:t>
      </w:r>
      <w:r>
        <w:rPr>
          <w:rtl/>
        </w:rPr>
        <w:t xml:space="preserve"> (כתובות שלד) הביא דמבואר דיש מי שפרע אפי' במקום דהכסף אינו קונה מדאורייתא. [ואפשר דכיון דכסף ראוי לעשות קנין, אף דהתנה שלא יקנה עד שיכתוב את השטר, מ"מ דעתם לעשות תחילת קנין גמור דאורייתא. ומש"ה קאי במי שפרע].</w:t>
      </w:r>
    </w:p>
  </w:footnote>
  <w:footnote w:id="272">
    <w:p w14:paraId="00CB9E77" w14:textId="77777777" w:rsidR="004E07FC" w:rsidRDefault="00000000" w:rsidP="00690BFD">
      <w:pPr>
        <w:pStyle w:val="Footnote"/>
        <w:bidi/>
      </w:pPr>
      <w:r>
        <w:rPr>
          <w:rStyle w:val="ac"/>
          <w:rtl/>
        </w:rPr>
        <w:footnoteRef/>
      </w:r>
      <w:r>
        <w:rPr>
          <w:rtl/>
        </w:rPr>
        <w:t>על קו' הגמ' (שם) וכי מטלטלי בני שטרא נינהו.</w:t>
      </w:r>
    </w:p>
  </w:footnote>
  <w:footnote w:id="273">
    <w:p w14:paraId="1E8AE6EB" w14:textId="77777777" w:rsidR="004E07FC" w:rsidRDefault="00000000" w:rsidP="00690BFD">
      <w:pPr>
        <w:pStyle w:val="Footnote"/>
        <w:bidi/>
      </w:pPr>
      <w:r>
        <w:rPr>
          <w:rStyle w:val="ac"/>
          <w:rtl/>
        </w:rPr>
        <w:footnoteRef/>
      </w:r>
      <w:r>
        <w:rPr>
          <w:rtl/>
        </w:rPr>
        <w:t>וכ"מ בגירסא ברש"י לפנינו שקידש 'בה'.</w:t>
      </w:r>
    </w:p>
  </w:footnote>
  <w:footnote w:id="274">
    <w:p w14:paraId="51C974E0" w14:textId="77777777" w:rsidR="004E07FC" w:rsidRDefault="00000000" w:rsidP="00690BFD">
      <w:pPr>
        <w:pStyle w:val="Footnote"/>
        <w:bidi/>
      </w:pPr>
      <w:r>
        <w:rPr>
          <w:rStyle w:val="ac"/>
          <w:rtl/>
        </w:rPr>
        <w:footnoteRef/>
      </w:r>
      <w:r>
        <w:rPr>
          <w:rtl/>
        </w:rPr>
        <w:t>ו</w:t>
      </w:r>
      <w:r>
        <w:rPr>
          <w:b/>
          <w:bCs/>
          <w:rtl/>
        </w:rPr>
        <w:t>רע"א</w:t>
      </w:r>
      <w:r>
        <w:rPr>
          <w:rtl/>
        </w:rPr>
        <w:t xml:space="preserve"> (שו"ע שם) כת' דאם קידש אשה בכלי [ולא משך עדיין, אלא שהקנה לה בקנין], תלי' באשלי רברבי אם לאחר תק"ח אינה מקודשת או דאזלינן בתר דבר תורה באיסור.</w:t>
      </w:r>
    </w:p>
  </w:footnote>
  <w:footnote w:id="275">
    <w:p w14:paraId="3895A0DC" w14:textId="77777777" w:rsidR="004E07FC" w:rsidRDefault="00000000" w:rsidP="00690BFD">
      <w:pPr>
        <w:pStyle w:val="Footnote"/>
        <w:bidi/>
      </w:pPr>
      <w:r>
        <w:rPr>
          <w:rStyle w:val="ac"/>
          <w:rtl/>
        </w:rPr>
        <w:footnoteRef/>
      </w:r>
      <w:r>
        <w:rPr>
          <w:rtl/>
        </w:rPr>
        <w:t xml:space="preserve">אך כת' דלמש"כ </w:t>
      </w:r>
      <w:r>
        <w:rPr>
          <w:b/>
          <w:bCs/>
          <w:rtl/>
        </w:rPr>
        <w:t>תוס</w:t>
      </w:r>
      <w:r>
        <w:rPr>
          <w:rtl/>
        </w:rPr>
        <w:t>' (לעיל מג. בתי' הב') דלר' יוחנן לא עקרו זכותו מהמעות, א"כ היכא דתקנו ועקרו זכותו, י"ל דמהני אף לדאורייתא. [וכ"כ הרמב"ן מט. להדיא, וע' בסמוך].</w:t>
      </w:r>
    </w:p>
  </w:footnote>
  <w:footnote w:id="276">
    <w:p w14:paraId="5F48F43B" w14:textId="77777777" w:rsidR="004E07FC" w:rsidRDefault="00000000" w:rsidP="00690BFD">
      <w:pPr>
        <w:pStyle w:val="Footnote"/>
        <w:bidi/>
      </w:pPr>
      <w:r>
        <w:rPr>
          <w:rStyle w:val="ac"/>
          <w:rtl/>
        </w:rPr>
        <w:footnoteRef/>
      </w:r>
      <w:r>
        <w:rPr>
          <w:rtl/>
        </w:rPr>
        <w:t>[אי קאי אמעות, וכריטב"א]. אמנם הטור כת' כדברי רש"י, ואף דמבואר מדבריו דרש"י להשתמש במעות.</w:t>
      </w:r>
    </w:p>
  </w:footnote>
  <w:footnote w:id="277">
    <w:p w14:paraId="0CCE733F" w14:textId="77777777" w:rsidR="004E07FC" w:rsidRDefault="00000000" w:rsidP="00690BFD">
      <w:pPr>
        <w:pStyle w:val="Footnote"/>
        <w:bidi/>
      </w:pPr>
      <w:r>
        <w:rPr>
          <w:rStyle w:val="ac"/>
          <w:rtl/>
        </w:rPr>
        <w:footnoteRef/>
      </w:r>
      <w:r>
        <w:rPr>
          <w:rtl/>
        </w:rPr>
        <w:t>וכתב דכן נראה דחוששין לקידושי שני.</w:t>
      </w:r>
    </w:p>
  </w:footnote>
  <w:footnote w:id="278">
    <w:p w14:paraId="6727FC5E" w14:textId="77777777" w:rsidR="004E07FC" w:rsidRDefault="00000000" w:rsidP="00690BFD">
      <w:pPr>
        <w:pStyle w:val="Footnote"/>
        <w:bidi/>
      </w:pPr>
      <w:r>
        <w:rPr>
          <w:rStyle w:val="ac"/>
          <w:rtl/>
        </w:rPr>
        <w:footnoteRef/>
      </w:r>
      <w:r>
        <w:rPr>
          <w:rtl/>
        </w:rPr>
        <w:t>וה</w:t>
      </w:r>
      <w:r>
        <w:rPr>
          <w:b/>
          <w:bCs/>
          <w:rtl/>
        </w:rPr>
        <w:t>מגיה</w:t>
      </w:r>
      <w:r>
        <w:rPr>
          <w:rtl/>
        </w:rPr>
        <w:t xml:space="preserve"> ל</w:t>
      </w:r>
      <w:r>
        <w:rPr>
          <w:b/>
          <w:bCs/>
          <w:rtl/>
        </w:rPr>
        <w:t>מחנ"א</w:t>
      </w:r>
      <w:r>
        <w:rPr>
          <w:rtl/>
        </w:rPr>
        <w:t xml:space="preserve"> (שם) ציין דאף במתנה תלי במח' הרמב"ן והתוס' (בריטב"א לעיל) אי משיכה קונה במתנה, או דבעי' דוקא חצר. וכת' דמ"מ נראה דהיכא דכולו בידו אף הרמב"ן מודה דלא גרע מחצר [אך כת' דמשמע מאביו דלא כן].</w:t>
      </w:r>
    </w:p>
  </w:footnote>
  <w:footnote w:id="279">
    <w:p w14:paraId="0409A31B" w14:textId="77777777" w:rsidR="004E07FC" w:rsidRDefault="00000000" w:rsidP="00690BFD">
      <w:pPr>
        <w:pStyle w:val="Footnote"/>
        <w:bidi/>
      </w:pPr>
      <w:r>
        <w:rPr>
          <w:rStyle w:val="ac"/>
          <w:rtl/>
        </w:rPr>
        <w:footnoteRef/>
      </w:r>
      <w:r>
        <w:rPr>
          <w:rtl/>
        </w:rPr>
        <w:t xml:space="preserve">דדעת </w:t>
      </w:r>
      <w:r>
        <w:rPr>
          <w:b/>
          <w:bCs/>
          <w:rtl/>
        </w:rPr>
        <w:t>ר' ירוחם</w:t>
      </w:r>
      <w:r>
        <w:rPr>
          <w:rtl/>
        </w:rPr>
        <w:t xml:space="preserve"> דהמקדש במעמד שלשתן, חוששין לקידושי שני. וה</w:t>
      </w:r>
      <w:r>
        <w:rPr>
          <w:b/>
          <w:bCs/>
          <w:rtl/>
        </w:rPr>
        <w:t>ב"י</w:t>
      </w:r>
      <w:r>
        <w:rPr>
          <w:rtl/>
        </w:rPr>
        <w:t xml:space="preserve"> (אה"ע כח, ע' בי"ש שם ג ולה) חלק דהפקר בי"ד, ומהני לדאורייתא. והביאו דכ"מ דברי הרמב"ן (ב"ב קמז:), וע' רמב"ן (ב"ב עז). וע"ע ר"ן (גיטין סד:). וע' מחנ"א (משיכה ב) ואבנ"מ (כח לג) ועוד אחרונים דהביאו בזה מכ"מ. [והאבנ"מ דחה דסברת הב"י דמהני קידושין בהנאה, ולא בעצם המעות].</w:t>
      </w:r>
    </w:p>
  </w:footnote>
  <w:footnote w:id="280">
    <w:p w14:paraId="00C2E714" w14:textId="77777777" w:rsidR="004E07FC" w:rsidRDefault="00000000" w:rsidP="00690BFD">
      <w:pPr>
        <w:pStyle w:val="Footnote"/>
        <w:bidi/>
      </w:pPr>
      <w:r>
        <w:rPr>
          <w:rStyle w:val="ac"/>
          <w:rtl/>
        </w:rPr>
        <w:footnoteRef/>
      </w:r>
      <w:r>
        <w:rPr>
          <w:rtl/>
        </w:rPr>
        <w:t>ולא הפקיעו דין דאורייתא. ועוד כת' ה</w:t>
      </w:r>
      <w:r>
        <w:rPr>
          <w:b/>
          <w:bCs/>
          <w:rtl/>
        </w:rPr>
        <w:t>מחנ"א</w:t>
      </w:r>
      <w:r>
        <w:rPr>
          <w:rtl/>
        </w:rPr>
        <w:t xml:space="preserve"> (שם, וכן הר"ש איגר בשו"ת רע"א ק' רכא ורכב כא) דהפקר בי"ד מהני להפקיע ממון מרשות בעלים, אבל ל"מ לעשות מי שאינו זוכה כזוכה. [וכ"כ רבינו יונה (ב"ב ק.), ורע"א ציין דברשב"א (גיטין לו:) מבואר דמהני אף להקנות].</w:t>
      </w:r>
    </w:p>
  </w:footnote>
  <w:footnote w:id="281">
    <w:p w14:paraId="50279A72" w14:textId="77777777" w:rsidR="004E07FC" w:rsidRDefault="00000000" w:rsidP="00690BFD">
      <w:pPr>
        <w:pStyle w:val="Footnote"/>
        <w:bidi/>
      </w:pPr>
      <w:r>
        <w:rPr>
          <w:rStyle w:val="ac"/>
          <w:rtl/>
        </w:rPr>
        <w:footnoteRef/>
      </w:r>
      <w:r>
        <w:rPr>
          <w:rtl/>
        </w:rPr>
        <w:t>ועוד דנו ה</w:t>
      </w:r>
      <w:r>
        <w:rPr>
          <w:b/>
          <w:bCs/>
          <w:rtl/>
        </w:rPr>
        <w:t>אחרונים</w:t>
      </w:r>
      <w:r>
        <w:rPr>
          <w:rtl/>
        </w:rPr>
        <w:t xml:space="preserve"> האם יש איסור דאורייתא להאכיל לבהמתו, או דהנאת כילוי הוה מדרבנן [ואכמ"ל].</w:t>
      </w:r>
    </w:p>
  </w:footnote>
  <w:footnote w:id="282">
    <w:p w14:paraId="1A5CD964" w14:textId="77777777" w:rsidR="004E07FC" w:rsidRDefault="00000000" w:rsidP="00690BFD">
      <w:pPr>
        <w:pStyle w:val="Footnote"/>
        <w:bidi/>
      </w:pPr>
      <w:r>
        <w:rPr>
          <w:rStyle w:val="ac"/>
          <w:rtl/>
        </w:rPr>
        <w:footnoteRef/>
      </w:r>
      <w:r>
        <w:rPr>
          <w:rtl/>
        </w:rPr>
        <w:t>וה</w:t>
      </w:r>
      <w:r>
        <w:rPr>
          <w:b/>
          <w:bCs/>
          <w:rtl/>
        </w:rPr>
        <w:t>רש"ש</w:t>
      </w:r>
      <w:r>
        <w:rPr>
          <w:rtl/>
        </w:rPr>
        <w:t xml:space="preserve"> הק' דתנן (שבועות מט, והו' לעיל לו.) דהיכא דפשע וטען שנאנס מחוייב קרבן שבועה. דתובע חיובי שאלה, ולא הוזכר דבעי יחוד כלי. וכת' דאפשר דכיון דבא מכח דבר מיוחד עדיף. [ויל"ד האם הוא משום דגדר חיובי שאלה דנחשב דמי שור כשור. או דכיון דמעיקרא בא מכח הפקדה מתחייב]. והביא כעי"ז תוס' (כתובות מב:, הו' בסמוך) כיון דעיקרו קנס, וכן תוס' (נד:) דס"ד דבא מכח חומש גרע.</w:t>
      </w:r>
    </w:p>
  </w:footnote>
  <w:footnote w:id="283">
    <w:p w14:paraId="770C8553" w14:textId="77777777" w:rsidR="004E07FC" w:rsidRDefault="00000000" w:rsidP="00690BFD">
      <w:pPr>
        <w:pStyle w:val="Footnote"/>
        <w:bidi/>
      </w:pPr>
      <w:r>
        <w:rPr>
          <w:rStyle w:val="ac"/>
          <w:rtl/>
        </w:rPr>
        <w:footnoteRef/>
      </w:r>
      <w:r>
        <w:rPr>
          <w:rtl/>
        </w:rPr>
        <w:t>וה</w:t>
      </w:r>
      <w:r>
        <w:rPr>
          <w:b/>
          <w:bCs/>
          <w:rtl/>
        </w:rPr>
        <w:t>אחרונים</w:t>
      </w:r>
      <w:r>
        <w:rPr>
          <w:rtl/>
        </w:rPr>
        <w:t xml:space="preserve"> דייקו דכ"ד ה</w:t>
      </w:r>
      <w:r>
        <w:rPr>
          <w:b/>
          <w:bCs/>
          <w:rtl/>
        </w:rPr>
        <w:t>רמב"ם</w:t>
      </w:r>
      <w:r>
        <w:rPr>
          <w:rtl/>
        </w:rPr>
        <w:t xml:space="preserve"> (שבועות ז) דסתם כל שיש לו ממון בידו. וכת' (שם יא) דחייב אף בתשומת יד, דלא הזכיר כלל דבעינן יחוד כלי.</w:t>
      </w:r>
    </w:p>
  </w:footnote>
  <w:footnote w:id="284">
    <w:p w14:paraId="3663C39A" w14:textId="77777777" w:rsidR="004E07FC" w:rsidRDefault="00000000" w:rsidP="00690BFD">
      <w:pPr>
        <w:pStyle w:val="Footnote"/>
        <w:bidi/>
      </w:pPr>
      <w:r>
        <w:rPr>
          <w:rStyle w:val="ac"/>
          <w:rtl/>
        </w:rPr>
        <w:footnoteRef/>
      </w:r>
      <w:r>
        <w:rPr>
          <w:rtl/>
        </w:rPr>
        <w:t>וכה"ק ה</w:t>
      </w:r>
      <w:r>
        <w:rPr>
          <w:b/>
          <w:bCs/>
          <w:rtl/>
        </w:rPr>
        <w:t>ראב"ד</w:t>
      </w:r>
      <w:r>
        <w:rPr>
          <w:rtl/>
        </w:rPr>
        <w:t xml:space="preserve"> (בשיטמ"ק). ותי' דאיירי שנאנס אח"כ, והפסיד מעותיו.</w:t>
      </w:r>
    </w:p>
    <w:p w14:paraId="2C53CDED" w14:textId="77777777" w:rsidR="004E07FC" w:rsidRDefault="00000000" w:rsidP="00690BFD">
      <w:pPr>
        <w:pStyle w:val="Footnote"/>
        <w:bidi/>
      </w:pPr>
      <w:r>
        <w:rPr>
          <w:rtl/>
        </w:rPr>
        <w:tab/>
        <w:t>[והביאו דשאר ראשונים הוה סייעתא לדברי ה</w:t>
      </w:r>
      <w:r>
        <w:rPr>
          <w:b/>
          <w:bCs/>
          <w:rtl/>
        </w:rPr>
        <w:t>קצות</w:t>
      </w:r>
      <w:r>
        <w:rPr>
          <w:rtl/>
        </w:rPr>
        <w:t xml:space="preserve"> (עג ב) דכשיש נידון רק על גוף החפץ חשיב כפירת ממון. ויש לחלק, ואכמ"ל].</w:t>
      </w:r>
    </w:p>
  </w:footnote>
  <w:footnote w:id="285">
    <w:p w14:paraId="260FD4EA" w14:textId="77777777" w:rsidR="004E07FC" w:rsidRDefault="00000000" w:rsidP="00690BFD">
      <w:pPr>
        <w:pStyle w:val="Footnote"/>
        <w:bidi/>
      </w:pPr>
      <w:r>
        <w:rPr>
          <w:rStyle w:val="ac"/>
          <w:rtl/>
        </w:rPr>
        <w:footnoteRef/>
      </w:r>
      <w:r>
        <w:rPr>
          <w:rtl/>
        </w:rPr>
        <w:t xml:space="preserve">ודייק כן ממש"כ </w:t>
      </w:r>
      <w:r>
        <w:rPr>
          <w:b/>
          <w:bCs/>
          <w:rtl/>
        </w:rPr>
        <w:t>ר"ח</w:t>
      </w:r>
      <w:r>
        <w:rPr>
          <w:rtl/>
        </w:rPr>
        <w:t xml:space="preserve"> דהנידון אי אזהר רחמנא להחזיר הכלי לנפקד.</w:t>
      </w:r>
    </w:p>
  </w:footnote>
  <w:footnote w:id="286">
    <w:p w14:paraId="4867EA5A" w14:textId="77777777" w:rsidR="004E07FC" w:rsidRDefault="00000000" w:rsidP="00690BFD">
      <w:pPr>
        <w:pStyle w:val="Footnote"/>
        <w:bidi/>
      </w:pPr>
      <w:r>
        <w:rPr>
          <w:rStyle w:val="ac"/>
          <w:rtl/>
        </w:rPr>
        <w:footnoteRef/>
      </w:r>
      <w:r>
        <w:rPr>
          <w:rtl/>
        </w:rPr>
        <w:t>וצ"ב האיך תלי בר' יוחנן ור"ל.</w:t>
      </w:r>
    </w:p>
  </w:footnote>
  <w:footnote w:id="287">
    <w:p w14:paraId="55965443" w14:textId="77777777" w:rsidR="004E07FC" w:rsidRDefault="00000000" w:rsidP="00690BFD">
      <w:pPr>
        <w:pStyle w:val="Footnote"/>
        <w:bidi/>
      </w:pPr>
      <w:r>
        <w:rPr>
          <w:rStyle w:val="ac"/>
          <w:rtl/>
        </w:rPr>
        <w:footnoteRef/>
      </w:r>
      <w:r>
        <w:rPr>
          <w:rtl/>
        </w:rPr>
        <w:t>וכה"ק ה</w:t>
      </w:r>
      <w:r>
        <w:rPr>
          <w:b/>
          <w:bCs/>
          <w:rtl/>
        </w:rPr>
        <w:t>ראב"ד</w:t>
      </w:r>
      <w:r>
        <w:rPr>
          <w:rtl/>
        </w:rPr>
        <w:t xml:space="preserve"> (שם), ומשמע דתי' דאפותיקי דאמר לא יהא לך פרעון אלא מזו נקנה כה"ג. [ומ"מ מבואר דתלי בדין קנין כסף, וצ"ע].</w:t>
      </w:r>
    </w:p>
  </w:footnote>
  <w:footnote w:id="288">
    <w:p w14:paraId="032B78D1" w14:textId="77777777" w:rsidR="004E07FC" w:rsidRDefault="00000000" w:rsidP="00690BFD">
      <w:pPr>
        <w:pStyle w:val="Footnote"/>
        <w:bidi/>
      </w:pPr>
      <w:r>
        <w:rPr>
          <w:rStyle w:val="ac"/>
          <w:rtl/>
        </w:rPr>
        <w:footnoteRef/>
      </w:r>
      <w:r>
        <w:rPr>
          <w:rtl/>
        </w:rPr>
        <w:t>וה</w:t>
      </w:r>
      <w:r>
        <w:rPr>
          <w:b/>
          <w:bCs/>
          <w:rtl/>
        </w:rPr>
        <w:t xml:space="preserve">רמב"ן </w:t>
      </w:r>
      <w:r>
        <w:rPr>
          <w:rtl/>
        </w:rPr>
        <w:t>חלק דאין ראוי לסמוך לדחות סוגיא מפורשת שהוא עיקר במקומו, מפני דברים סתומים שאפשר להעמידם כהלכה.</w:t>
      </w:r>
    </w:p>
  </w:footnote>
  <w:footnote w:id="289">
    <w:p w14:paraId="35C6A1AC" w14:textId="77777777" w:rsidR="004E07FC" w:rsidRDefault="00000000" w:rsidP="00690BFD">
      <w:pPr>
        <w:pStyle w:val="Footnote"/>
        <w:bidi/>
      </w:pPr>
      <w:r>
        <w:rPr>
          <w:rStyle w:val="ac"/>
          <w:rtl/>
        </w:rPr>
        <w:footnoteRef/>
      </w:r>
      <w:r>
        <w:rPr>
          <w:rtl/>
        </w:rPr>
        <w:t>וכן בסוגיא (לעיל מו:) קאי אליבא דר' יוחנן דמעות קונות [וכ"כ התוס' ריה"ז קידושין כח:].</w:t>
      </w:r>
    </w:p>
  </w:footnote>
  <w:footnote w:id="290">
    <w:p w14:paraId="203522B9" w14:textId="77777777" w:rsidR="004E07FC" w:rsidRDefault="00000000" w:rsidP="00690BFD">
      <w:pPr>
        <w:pStyle w:val="Footnote"/>
        <w:bidi/>
      </w:pPr>
      <w:r>
        <w:rPr>
          <w:rStyle w:val="ac"/>
          <w:rtl/>
        </w:rPr>
        <w:footnoteRef/>
      </w:r>
      <w:r>
        <w:rPr>
          <w:rtl/>
        </w:rPr>
        <w:t>ומשמע דלר' יוחנן מהני מעות הלואה לקנות אף קרקע, דמדמי' קנין קרקע לקנין מטלטלין.</w:t>
      </w:r>
    </w:p>
  </w:footnote>
  <w:footnote w:id="291">
    <w:p w14:paraId="3181D884" w14:textId="77777777" w:rsidR="004E07FC" w:rsidRDefault="00000000" w:rsidP="00690BFD">
      <w:pPr>
        <w:pStyle w:val="Footnote"/>
        <w:bidi/>
      </w:pPr>
      <w:r>
        <w:rPr>
          <w:rStyle w:val="ac"/>
          <w:rtl/>
        </w:rPr>
        <w:footnoteRef/>
      </w:r>
      <w:r>
        <w:rPr>
          <w:rtl/>
        </w:rPr>
        <w:t>ויש שפי' דלר' יוחנן יסוד הקנין הוא מחמת גדר התשלום. ואף מלוה הוה תשלום. אבל בקידושין תלי ב'מעשה קנין', ומש"ה בעי' מעשה קנין חשוב. [ור"ל מדמה קנין קרקע לקידושין].</w:t>
      </w:r>
    </w:p>
    <w:p w14:paraId="5D5C1A77" w14:textId="77777777" w:rsidR="004E07FC" w:rsidRDefault="00000000" w:rsidP="00690BFD">
      <w:pPr>
        <w:pStyle w:val="Footnote"/>
        <w:bidi/>
      </w:pPr>
      <w:r>
        <w:rPr>
          <w:rtl/>
        </w:rPr>
        <w:tab/>
        <w:t>ויל"ד לדברי ר"ח והרי"ף דילפי' קנין כסף מעבד עברי, גופו קונה ממונו לא כ"ש, ולכאו' בעבד עברי צריך כסף בעין. [והתוס' ריה"ז קידושין כח: רמז לזה]. וכן לפרש"י דילפי' מפדיון הקדש. ולכאו' הרמב"ם למד כשא"ר דסתם מכירה בכסף.</w:t>
      </w:r>
    </w:p>
  </w:footnote>
  <w:footnote w:id="292">
    <w:p w14:paraId="31703141" w14:textId="77777777" w:rsidR="004E07FC" w:rsidRDefault="00000000" w:rsidP="00690BFD">
      <w:pPr>
        <w:pStyle w:val="Footnote"/>
        <w:bidi/>
      </w:pPr>
      <w:r>
        <w:rPr>
          <w:rStyle w:val="ac"/>
          <w:rtl/>
        </w:rPr>
        <w:footnoteRef/>
      </w:r>
      <w:r>
        <w:rPr>
          <w:rtl/>
        </w:rPr>
        <w:t>[וצ"ל דפסיקא ליה דאיירי כה"ג. א"נ כיון דאם לא עשה כן לא יחשב יחוד כלי. דדוחק לומר דחזר והפקיד].</w:t>
      </w:r>
    </w:p>
  </w:footnote>
  <w:footnote w:id="293">
    <w:p w14:paraId="381E6547" w14:textId="77777777" w:rsidR="004E07FC" w:rsidRDefault="00000000" w:rsidP="00690BFD">
      <w:pPr>
        <w:pStyle w:val="Footnote"/>
        <w:bidi/>
      </w:pPr>
      <w:r>
        <w:rPr>
          <w:rStyle w:val="ac"/>
          <w:rtl/>
        </w:rPr>
        <w:footnoteRef/>
      </w:r>
      <w:r>
        <w:rPr>
          <w:rtl/>
        </w:rPr>
        <w:t>דאי' (קידושין מח.) דלמ"ד אינה אלא לבסוף מקדש לבסוף. ואילו למ"ד ישנה מתחילה ועד סוף הוה מקדש במלוה [וה"נ במכר ל"ק].</w:t>
      </w:r>
    </w:p>
  </w:footnote>
  <w:footnote w:id="294">
    <w:p w14:paraId="01202665" w14:textId="77777777" w:rsidR="004E07FC" w:rsidRDefault="00000000" w:rsidP="00690BFD">
      <w:pPr>
        <w:pStyle w:val="Footnote"/>
        <w:bidi/>
      </w:pPr>
      <w:r>
        <w:rPr>
          <w:rStyle w:val="ac"/>
          <w:rtl/>
        </w:rPr>
        <w:footnoteRef/>
      </w:r>
      <w:r>
        <w:rPr>
          <w:rtl/>
        </w:rPr>
        <w:t>אבל אי איירי דעשה משכון קודם העמדה בדין, א"כ מה שמשכו הוה משכון בעלמא, לגבות בו בעתיד.</w:t>
      </w:r>
    </w:p>
  </w:footnote>
  <w:footnote w:id="295">
    <w:p w14:paraId="496D9CC0" w14:textId="77777777" w:rsidR="004E07FC" w:rsidRDefault="00000000" w:rsidP="00690BFD">
      <w:pPr>
        <w:pStyle w:val="Footnote"/>
        <w:bidi/>
      </w:pPr>
      <w:r>
        <w:rPr>
          <w:rStyle w:val="ac"/>
          <w:rtl/>
        </w:rPr>
        <w:footnoteRef/>
      </w:r>
      <w:r>
        <w:rPr>
          <w:rtl/>
        </w:rPr>
        <w:t>וה</w:t>
      </w:r>
      <w:r>
        <w:rPr>
          <w:b/>
          <w:bCs/>
          <w:rtl/>
        </w:rPr>
        <w:t>קצות</w:t>
      </w:r>
      <w:r>
        <w:rPr>
          <w:rtl/>
        </w:rPr>
        <w:t xml:space="preserve"> (עב ב) הק' לדעת ה</w:t>
      </w:r>
      <w:r>
        <w:rPr>
          <w:b/>
          <w:bCs/>
          <w:rtl/>
        </w:rPr>
        <w:t>ר"י מגאש</w:t>
      </w:r>
      <w:r>
        <w:rPr>
          <w:rtl/>
        </w:rPr>
        <w:t xml:space="preserve"> (הו' בר"ן ונמוק"י לעיל ד., ובשבועות יז: בדה"ר) דזכות משכון אינו נקנה במשיכה, אלא בשעת הלואה או בגביית בי"ד. [ור' שמעון כת' דלדעת הר"י מגאש מוכח דהוה גבי' גמורה, ולא רק משכון].</w:t>
      </w:r>
    </w:p>
    <w:p w14:paraId="0D23441A" w14:textId="77777777" w:rsidR="004E07FC" w:rsidRDefault="00000000" w:rsidP="00690BFD">
      <w:pPr>
        <w:pStyle w:val="Footnote"/>
        <w:bidi/>
      </w:pPr>
      <w:r>
        <w:rPr>
          <w:rtl/>
        </w:rPr>
        <w:tab/>
        <w:t>ועוה"ק ה</w:t>
      </w:r>
      <w:r>
        <w:rPr>
          <w:b/>
          <w:bCs/>
          <w:rtl/>
        </w:rPr>
        <w:t>קצות</w:t>
      </w:r>
      <w:r>
        <w:rPr>
          <w:rtl/>
        </w:rPr>
        <w:t xml:space="preserve"> (שם) דכיון דלא שייך משיכה לקנות משכון [לר"י מגאש], א"כ יקנה בכסף אף לר"ל, ע"פ יסוד האו"ז (הו' בסמוך). א"כ תסגי ביחוד כלי בעלמא למשכון. [וקו' הגמ' לעיל קשה אף לר"ל]. וכת' דע"כ הר"י מגאש פליג אתוס', ויחוד כלי הוה ע"י קנין גמור. אבל משכון בעלמא לא מתחייב קרבן שבועה.</w:t>
      </w:r>
    </w:p>
    <w:p w14:paraId="1CF849ED" w14:textId="77777777" w:rsidR="004E07FC" w:rsidRDefault="00000000" w:rsidP="00690BFD">
      <w:pPr>
        <w:pStyle w:val="Footnote"/>
        <w:bidi/>
      </w:pPr>
      <w:r>
        <w:rPr>
          <w:rtl/>
        </w:rPr>
        <w:tab/>
        <w:t>[והקצות (שם) הק' דלדעת הר"י מגאש משכון נקנה רק בקנין כסף, א"כ האיך נכרי יקנה משכון, דלר' יוחנן נכרי קונה רק במשיכה (ע' בסמוך), ול"ש קנין משיכה למשכון. וע"כ דהיכא דלא שייך משיכה קונה בכסף, וכמ"ש האו"ז (הו' בסוף העמ') גבי לוקח עובר. וא"כ במשכון דלא שייכא משיכה קונה בכסף].</w:t>
      </w:r>
    </w:p>
  </w:footnote>
  <w:footnote w:id="296">
    <w:p w14:paraId="7C38D093" w14:textId="77777777" w:rsidR="004E07FC" w:rsidRDefault="00000000" w:rsidP="00690BFD">
      <w:pPr>
        <w:pStyle w:val="Footnote"/>
        <w:bidi/>
      </w:pPr>
      <w:r>
        <w:rPr>
          <w:rStyle w:val="ac"/>
          <w:rtl/>
        </w:rPr>
        <w:footnoteRef/>
      </w:r>
      <w:r>
        <w:rPr>
          <w:rtl/>
        </w:rPr>
        <w:t>ויל"פ דלא חשיב כפירת 'ממון', דאינו זכות ממון גמור, אלא דין כפרה לשלם חומש. [ולכאורה צ"ל דנטל בתורת משכון וחזר והפקיד, ולא נפרע החוב הראשון].</w:t>
      </w:r>
    </w:p>
  </w:footnote>
  <w:footnote w:id="297">
    <w:p w14:paraId="2AA6A28C" w14:textId="77777777" w:rsidR="004E07FC" w:rsidRDefault="00000000" w:rsidP="00690BFD">
      <w:pPr>
        <w:pStyle w:val="Footnote"/>
        <w:bidi/>
      </w:pPr>
      <w:r>
        <w:rPr>
          <w:rStyle w:val="ac"/>
          <w:rtl/>
        </w:rPr>
        <w:footnoteRef/>
      </w:r>
      <w:r>
        <w:rPr>
          <w:rtl/>
        </w:rPr>
        <w:t>ולכאו' קמ"ל דאף חיוב חומש הוה כפירת ממון, ומוסיף חומש אחומש. אך לשון תוס' [ס"ד וכו'] משמע קמ"ל דהוה חיוב ממון בפנ"ע.</w:t>
      </w:r>
    </w:p>
  </w:footnote>
  <w:footnote w:id="298">
    <w:p w14:paraId="55B6942C" w14:textId="77777777" w:rsidR="004E07FC" w:rsidRDefault="00000000" w:rsidP="00690BFD">
      <w:pPr>
        <w:pStyle w:val="Footnote"/>
        <w:bidi/>
      </w:pPr>
      <w:r>
        <w:rPr>
          <w:rStyle w:val="ac"/>
          <w:rtl/>
        </w:rPr>
        <w:footnoteRef/>
      </w:r>
      <w:r>
        <w:rPr>
          <w:rtl/>
        </w:rPr>
        <w:t>דהוה כפירת ממון רק ע"י הצטרפות שאינו נותן כלום, לא קרקע ולא מטלטלים ולא הכלי ואם היה נותן לו דבר אחד מאלו לא היה בזה כפירת ממון כלל, רק איזה זכות בעלמא.</w:t>
      </w:r>
    </w:p>
  </w:footnote>
  <w:footnote w:id="299">
    <w:p w14:paraId="585F487B" w14:textId="77777777" w:rsidR="004E07FC" w:rsidRDefault="00000000" w:rsidP="00690BFD">
      <w:pPr>
        <w:pStyle w:val="Footnote"/>
        <w:bidi/>
      </w:pPr>
      <w:r>
        <w:rPr>
          <w:rStyle w:val="ac"/>
          <w:rtl/>
        </w:rPr>
        <w:footnoteRef/>
      </w:r>
      <w:r>
        <w:rPr>
          <w:rtl/>
        </w:rPr>
        <w:t>ה</w:t>
      </w:r>
      <w:r>
        <w:rPr>
          <w:b/>
          <w:bCs/>
          <w:rtl/>
        </w:rPr>
        <w:t>רש"ש</w:t>
      </w:r>
      <w:r>
        <w:rPr>
          <w:rtl/>
        </w:rPr>
        <w:t xml:space="preserve"> הגיה מתניתין, דתנן וכו'. דהוה משנה (מעילה כ.). וכת' דאפשר דהק' מהברייתא (בסמוך) דתניא אהך משנה דלספר לא מעל. אבל בגוף המשנה י"ל דה"ה שאר בעלי אומנות ומקח.</w:t>
      </w:r>
    </w:p>
  </w:footnote>
  <w:footnote w:id="300">
    <w:p w14:paraId="5A6C711F" w14:textId="77777777" w:rsidR="004E07FC" w:rsidRDefault="00000000" w:rsidP="00690BFD">
      <w:pPr>
        <w:pStyle w:val="Footnote"/>
        <w:bidi/>
      </w:pPr>
      <w:r>
        <w:rPr>
          <w:rStyle w:val="ac"/>
          <w:rtl/>
        </w:rPr>
        <w:footnoteRef/>
      </w:r>
      <w:r>
        <w:rPr>
          <w:rtl/>
        </w:rPr>
        <w:t>וה</w:t>
      </w:r>
      <w:r>
        <w:rPr>
          <w:b/>
          <w:bCs/>
          <w:rtl/>
        </w:rPr>
        <w:t xml:space="preserve">מחנ"א </w:t>
      </w:r>
      <w:r>
        <w:rPr>
          <w:rtl/>
        </w:rPr>
        <w:t>(פועלים ג) הביא ד</w:t>
      </w:r>
      <w:r>
        <w:rPr>
          <w:b/>
          <w:bCs/>
          <w:rtl/>
        </w:rPr>
        <w:t>רש"י</w:t>
      </w:r>
      <w:r>
        <w:rPr>
          <w:rtl/>
        </w:rPr>
        <w:t xml:space="preserve"> לפנינו אי' דעדיין לא רחץ. [והביא דהריטב"א גרס באופ"א].</w:t>
      </w:r>
    </w:p>
  </w:footnote>
  <w:footnote w:id="301">
    <w:p w14:paraId="0D3C9552" w14:textId="77777777" w:rsidR="004E07FC" w:rsidRDefault="00000000" w:rsidP="00690BFD">
      <w:pPr>
        <w:pStyle w:val="Footnote"/>
        <w:bidi/>
      </w:pPr>
      <w:r>
        <w:rPr>
          <w:rStyle w:val="ac"/>
          <w:rtl/>
        </w:rPr>
        <w:footnoteRef/>
      </w:r>
      <w:r>
        <w:rPr>
          <w:rtl/>
        </w:rPr>
        <w:t>וה</w:t>
      </w:r>
      <w:r>
        <w:rPr>
          <w:b/>
          <w:bCs/>
          <w:rtl/>
        </w:rPr>
        <w:t>או"ש</w:t>
      </w:r>
      <w:r>
        <w:rPr>
          <w:rtl/>
        </w:rPr>
        <w:t xml:space="preserve"> (מכירה ג ג) הביא עד"ז דברי ה</w:t>
      </w:r>
      <w:r>
        <w:rPr>
          <w:b/>
          <w:bCs/>
          <w:rtl/>
        </w:rPr>
        <w:t>ירושלמי</w:t>
      </w:r>
      <w:r>
        <w:rPr>
          <w:rtl/>
        </w:rPr>
        <w:t xml:space="preserve"> (קידושין א ו בסופו) דבהקונה מהקדש מהני כסף בלא משיכה, משום דרשות גבוה בכל מקום. [ולא שייך משיכה, ומש"ה אינו מחוסר משיכה]. ועד"ז כת' ה</w:t>
      </w:r>
      <w:r>
        <w:rPr>
          <w:b/>
          <w:bCs/>
          <w:rtl/>
        </w:rPr>
        <w:t>תוס' רא"ש</w:t>
      </w:r>
      <w:r>
        <w:rPr>
          <w:rtl/>
        </w:rPr>
        <w:t xml:space="preserve"> (מז:) בדעת ר"ל [לדעת רש"י, דמש"ה לא ילפינן הדיוט מהקדש]. [והפרי יצחק דן דלפ"ז ר' יוחנן דיליף, ע"כ ל"ל הך סברא].</w:t>
      </w:r>
    </w:p>
  </w:footnote>
  <w:footnote w:id="302">
    <w:p w14:paraId="68392335" w14:textId="77777777" w:rsidR="004E07FC" w:rsidRDefault="00000000" w:rsidP="00690BFD">
      <w:pPr>
        <w:pStyle w:val="Footnote"/>
        <w:bidi/>
      </w:pPr>
      <w:r>
        <w:rPr>
          <w:rStyle w:val="ac"/>
          <w:rtl/>
        </w:rPr>
        <w:footnoteRef/>
      </w:r>
      <w:r>
        <w:rPr>
          <w:rtl/>
        </w:rPr>
        <w:t>וכת' דמשיכת האם ל"מ אלא בכפות, ומטעם חצר. [וע' לעיל ט: משוך בהמה ותקני כלים. והאו"ז נקט דלמסקנא ל"מ בתורת משיכה, ואף בב' בע"ח]. וכת' דאף דשייך לקנות ע"י שכופת האם, כיון דל"ש משיכה בגופה מעות קונות. דהא אף בבלן יכול לקנות ע"י חליפין, דשכירות קרקע נקנית בחליפין.</w:t>
      </w:r>
    </w:p>
  </w:footnote>
  <w:footnote w:id="303">
    <w:p w14:paraId="73089FD6" w14:textId="77777777" w:rsidR="004E07FC" w:rsidRDefault="00000000" w:rsidP="00690BFD">
      <w:pPr>
        <w:pStyle w:val="Footnote"/>
        <w:bidi/>
      </w:pPr>
      <w:r>
        <w:rPr>
          <w:rStyle w:val="ac"/>
          <w:rtl/>
        </w:rPr>
        <w:footnoteRef/>
      </w:r>
      <w:r>
        <w:rPr>
          <w:rtl/>
        </w:rPr>
        <w:t>ולא נתחדש שום חידוש דקונה מטלטלין היכא דא"א במשיכה. [ולשון הגמ' דלא מחסרה לאו דוקא].</w:t>
      </w:r>
    </w:p>
  </w:footnote>
  <w:footnote w:id="304">
    <w:p w14:paraId="2CE8D10D" w14:textId="77777777" w:rsidR="004E07FC" w:rsidRDefault="00000000" w:rsidP="00690BFD">
      <w:pPr>
        <w:pStyle w:val="Footnote"/>
        <w:bidi/>
      </w:pPr>
      <w:r>
        <w:rPr>
          <w:rStyle w:val="ac"/>
          <w:rtl/>
        </w:rPr>
        <w:footnoteRef/>
      </w:r>
      <w:r>
        <w:rPr>
          <w:rtl/>
        </w:rPr>
        <w:t>וה</w:t>
      </w:r>
      <w:r>
        <w:rPr>
          <w:b/>
          <w:bCs/>
          <w:rtl/>
        </w:rPr>
        <w:t>פרי יצחק</w:t>
      </w:r>
      <w:r>
        <w:rPr>
          <w:rtl/>
        </w:rPr>
        <w:t xml:space="preserve"> הק' ד</w:t>
      </w:r>
      <w:r>
        <w:rPr>
          <w:b/>
          <w:bCs/>
          <w:rtl/>
        </w:rPr>
        <w:t>רש"י</w:t>
      </w:r>
      <w:r>
        <w:rPr>
          <w:rtl/>
        </w:rPr>
        <w:t xml:space="preserve"> (שם לחד לישנא, הו' לעיל) ס"ל דאף במתנה ל"מ משיכה. [וכדעת הרמב"ן]. [והחליפו שיטתם, דהכא תוס' ל"ל סברא זו. עי"ש שהאריך בזה טובא].</w:t>
      </w:r>
    </w:p>
  </w:footnote>
  <w:footnote w:id="305">
    <w:p w14:paraId="7AA8A062" w14:textId="77777777" w:rsidR="004E07FC" w:rsidRDefault="00000000" w:rsidP="00690BFD">
      <w:pPr>
        <w:pStyle w:val="Footnote"/>
        <w:bidi/>
      </w:pPr>
      <w:r>
        <w:rPr>
          <w:rStyle w:val="ac"/>
          <w:rtl/>
        </w:rPr>
        <w:footnoteRef/>
      </w:r>
      <w:r>
        <w:rPr>
          <w:rtl/>
        </w:rPr>
        <w:t xml:space="preserve">והביא בשם </w:t>
      </w:r>
      <w:r>
        <w:rPr>
          <w:b/>
          <w:bCs/>
          <w:rtl/>
        </w:rPr>
        <w:t>ר"ת</w:t>
      </w:r>
      <w:r>
        <w:rPr>
          <w:rtl/>
        </w:rPr>
        <w:t xml:space="preserve"> דבזה"ז [בזמנו] יש דין שולחני, דרוב עסקינו ברבית, ותמיד צריך מעות.</w:t>
      </w:r>
    </w:p>
  </w:footnote>
  <w:footnote w:id="306">
    <w:p w14:paraId="321DC670" w14:textId="77777777" w:rsidR="004E07FC" w:rsidRDefault="00000000" w:rsidP="00690BFD">
      <w:pPr>
        <w:pStyle w:val="Footnote"/>
        <w:bidi/>
      </w:pPr>
      <w:r>
        <w:rPr>
          <w:rStyle w:val="ac"/>
          <w:rtl/>
        </w:rPr>
        <w:footnoteRef/>
      </w:r>
      <w:r>
        <w:rPr>
          <w:rtl/>
        </w:rPr>
        <w:t>ו</w:t>
      </w:r>
      <w:r>
        <w:rPr>
          <w:b/>
          <w:bCs/>
          <w:rtl/>
        </w:rPr>
        <w:t>תוס'</w:t>
      </w:r>
      <w:r>
        <w:rPr>
          <w:rtl/>
        </w:rPr>
        <w:t xml:space="preserve"> (עירובין פא: לפנינו) כת' כן רק לענין להתחייב כש"ש. אבל לא הוסיפו כן אסוגיין.</w:t>
      </w:r>
    </w:p>
  </w:footnote>
  <w:footnote w:id="307">
    <w:p w14:paraId="3B5293D3" w14:textId="77777777" w:rsidR="004E07FC" w:rsidRDefault="00000000" w:rsidP="00690BFD">
      <w:pPr>
        <w:pStyle w:val="Footnote"/>
        <w:bidi/>
      </w:pPr>
      <w:r>
        <w:rPr>
          <w:rStyle w:val="ac"/>
          <w:rtl/>
        </w:rPr>
        <w:footnoteRef/>
      </w:r>
      <w:r>
        <w:rPr>
          <w:rtl/>
        </w:rPr>
        <w:t>וה</w:t>
      </w:r>
      <w:r>
        <w:rPr>
          <w:b/>
          <w:bCs/>
          <w:rtl/>
        </w:rPr>
        <w:t>רמב"ן</w:t>
      </w:r>
      <w:r>
        <w:rPr>
          <w:rtl/>
        </w:rPr>
        <w:t xml:space="preserve"> חלק דכיון דהוה בידו בתורת מקח, ורשאי להוציאן, אם נאנס הוה ברשות מוכר. ולא דמי למפקיד מעות לשולחני שאין שולחני רוצה בהם בשאלה עד דמתרמי ליה זבינא ויצטרך לאלו. ואפ"ה היכא דחזר בו לא מעל (וע' בסמוך).</w:t>
      </w:r>
    </w:p>
  </w:footnote>
  <w:footnote w:id="308">
    <w:p w14:paraId="69FDD706" w14:textId="77777777" w:rsidR="004E07FC" w:rsidRDefault="00000000" w:rsidP="00690BFD">
      <w:pPr>
        <w:pStyle w:val="Footnote"/>
        <w:bidi/>
      </w:pPr>
      <w:r>
        <w:rPr>
          <w:rStyle w:val="ac"/>
          <w:rtl/>
        </w:rPr>
        <w:footnoteRef/>
      </w:r>
      <w:r>
        <w:rPr>
          <w:rtl/>
        </w:rPr>
        <w:t>וכת' שאם קידש אשה מקודשת. [וצ"ב דודאי רשאי להוציאם, ולקנות בהם סחורה ולקדש בהם אשה. וכל הנידון קודם שהוציאם. ועוד אפשר דכוונתו דאחר שחזר בו מהמקח, נתברר דהוה גזל בידו. ונתבטלו הקידושין].</w:t>
      </w:r>
    </w:p>
  </w:footnote>
  <w:footnote w:id="309">
    <w:p w14:paraId="4A2EE50F" w14:textId="77777777" w:rsidR="004E07FC" w:rsidRDefault="00000000" w:rsidP="00690BFD">
      <w:pPr>
        <w:pStyle w:val="Footnote"/>
        <w:bidi/>
      </w:pPr>
      <w:r>
        <w:rPr>
          <w:rStyle w:val="ac"/>
          <w:rtl/>
        </w:rPr>
        <w:footnoteRef/>
      </w:r>
      <w:r>
        <w:rPr>
          <w:rtl/>
        </w:rPr>
        <w:t>וקצת משמע דכוונת הריטב"א להסתפק בדין זה, אי מהני רק לענין אונסין וקידושי אשה. או אף לענין דאי"צ להחזירו בעין. [וצ"ע].</w:t>
      </w:r>
    </w:p>
  </w:footnote>
  <w:footnote w:id="310">
    <w:p w14:paraId="04164F2A" w14:textId="77777777" w:rsidR="004E07FC" w:rsidRDefault="00000000" w:rsidP="00690BFD">
      <w:pPr>
        <w:pStyle w:val="Footnote"/>
        <w:bidi/>
      </w:pPr>
      <w:r>
        <w:rPr>
          <w:rStyle w:val="ac"/>
          <w:rtl/>
        </w:rPr>
        <w:footnoteRef/>
      </w:r>
      <w:r>
        <w:rPr>
          <w:rtl/>
        </w:rPr>
        <w:t>ומשמע בריטב"א דמש"ה אינו חייב באונסין. אבל ה</w:t>
      </w:r>
      <w:r>
        <w:rPr>
          <w:b/>
          <w:bCs/>
          <w:rtl/>
        </w:rPr>
        <w:t>רמב"ן</w:t>
      </w:r>
      <w:r>
        <w:rPr>
          <w:rtl/>
        </w:rPr>
        <w:t xml:space="preserve"> (לפנינו מט.) כת' להדיא דחייב באונסין.</w:t>
      </w:r>
    </w:p>
  </w:footnote>
  <w:footnote w:id="311">
    <w:p w14:paraId="66E7A225" w14:textId="77777777" w:rsidR="004E07FC" w:rsidRDefault="00000000" w:rsidP="00690BFD">
      <w:pPr>
        <w:pStyle w:val="Footnote"/>
        <w:bidi/>
      </w:pPr>
      <w:r>
        <w:rPr>
          <w:rStyle w:val="ac"/>
          <w:rtl/>
        </w:rPr>
        <w:footnoteRef/>
      </w:r>
      <w:r>
        <w:rPr>
          <w:rtl/>
        </w:rPr>
        <w:t>דתוס' הוכיחו בהא דשאיל קרדום מעל, וחבירו מותר לבקע (לקמן צט.), אי קנה רק מדרבנן [ומעל מדרבנן] האיך מותר לחבירו לבקע. ומש"ה מסוגיין [דאף דביטלו רבנן את הקנין, מעל].</w:t>
      </w:r>
    </w:p>
  </w:footnote>
  <w:footnote w:id="312">
    <w:p w14:paraId="5F4465DE" w14:textId="77777777" w:rsidR="004E07FC" w:rsidRDefault="00000000" w:rsidP="00690BFD">
      <w:pPr>
        <w:pStyle w:val="Footnote"/>
        <w:bidi/>
      </w:pPr>
      <w:r>
        <w:rPr>
          <w:rStyle w:val="ac"/>
          <w:rtl/>
        </w:rPr>
        <w:footnoteRef/>
      </w:r>
      <w:r>
        <w:rPr>
          <w:rtl/>
        </w:rPr>
        <w:t>ואמאי והא בטלוה רבנן לקניית מעות וקי"ל דהפקר ב"ד הפקר. [ובא לחלוק על דברי הרשב"א].</w:t>
      </w:r>
    </w:p>
  </w:footnote>
  <w:footnote w:id="313">
    <w:p w14:paraId="5E04DC39" w14:textId="77777777" w:rsidR="004E07FC" w:rsidRDefault="00000000" w:rsidP="00690BFD">
      <w:pPr>
        <w:pStyle w:val="Footnote"/>
        <w:bidi/>
      </w:pPr>
      <w:r>
        <w:rPr>
          <w:rStyle w:val="ac"/>
          <w:rtl/>
        </w:rPr>
        <w:footnoteRef/>
      </w:r>
      <w:r>
        <w:rPr>
          <w:rtl/>
        </w:rPr>
        <w:t>אבל דעת ה</w:t>
      </w:r>
      <w:r>
        <w:rPr>
          <w:b/>
          <w:bCs/>
          <w:rtl/>
        </w:rPr>
        <w:t>רמב"ן</w:t>
      </w:r>
      <w:r>
        <w:rPr>
          <w:rtl/>
        </w:rPr>
        <w:t xml:space="preserve"> ו</w:t>
      </w:r>
      <w:r>
        <w:rPr>
          <w:b/>
          <w:bCs/>
          <w:rtl/>
        </w:rPr>
        <w:t>ריטב"א</w:t>
      </w:r>
      <w:r>
        <w:rPr>
          <w:rtl/>
        </w:rPr>
        <w:t xml:space="preserve"> (שם) הגמ' התם קאי כר"ל, אבל לר' יוחנן כיון דדבר תורה קני, הו"ל אתנן.</w:t>
      </w:r>
    </w:p>
  </w:footnote>
  <w:footnote w:id="314">
    <w:p w14:paraId="7B816A18" w14:textId="77777777" w:rsidR="004E07FC" w:rsidRDefault="00000000" w:rsidP="00690BFD">
      <w:pPr>
        <w:pStyle w:val="Footnote"/>
        <w:bidi/>
      </w:pPr>
      <w:r>
        <w:rPr>
          <w:rStyle w:val="ac"/>
          <w:rtl/>
        </w:rPr>
        <w:footnoteRef/>
      </w:r>
      <w:r>
        <w:rPr>
          <w:rtl/>
        </w:rPr>
        <w:t>ו</w:t>
      </w:r>
      <w:r>
        <w:rPr>
          <w:b/>
          <w:bCs/>
          <w:rtl/>
        </w:rPr>
        <w:t>רע"א</w:t>
      </w:r>
      <w:r>
        <w:rPr>
          <w:rtl/>
        </w:rPr>
        <w:t xml:space="preserve"> כת' דהחילוק דחוק. והביא </w:t>
      </w:r>
      <w:r>
        <w:rPr>
          <w:b/>
          <w:bCs/>
          <w:rtl/>
        </w:rPr>
        <w:t>רע"א</w:t>
      </w:r>
      <w:r>
        <w:rPr>
          <w:rtl/>
        </w:rPr>
        <w:t xml:space="preserve"> מש"כ </w:t>
      </w:r>
      <w:r>
        <w:rPr>
          <w:b/>
          <w:bCs/>
          <w:rtl/>
        </w:rPr>
        <w:t>תוס'</w:t>
      </w:r>
      <w:r>
        <w:rPr>
          <w:rtl/>
        </w:rPr>
        <w:t xml:space="preserve"> (פסחים כט. ד"ה אין פודין) דכיון דמדרבנן אין פודין [להאכילו לכלבים] לא מעל, הרי דגם מעילה תלי' מדרבנן.</w:t>
      </w:r>
    </w:p>
  </w:footnote>
  <w:footnote w:id="315">
    <w:p w14:paraId="2ED0106F" w14:textId="77777777" w:rsidR="004E07FC" w:rsidRDefault="00000000" w:rsidP="00690BFD">
      <w:pPr>
        <w:pStyle w:val="Footnote"/>
        <w:bidi/>
      </w:pPr>
      <w:r>
        <w:rPr>
          <w:rStyle w:val="ac"/>
          <w:rtl/>
        </w:rPr>
        <w:footnoteRef/>
      </w:r>
      <w:r>
        <w:rPr>
          <w:rtl/>
        </w:rPr>
        <w:t>ודעת הרמב"ם דאף נכרי קונה בכסף מדאורייתא (ע' בסמוך). והנתיבות כת' דס"ל דרבנן לא תקנו בנכרי משום נשרפו חטיך.</w:t>
      </w:r>
    </w:p>
  </w:footnote>
  <w:footnote w:id="316">
    <w:p w14:paraId="7F133395" w14:textId="77777777" w:rsidR="004E07FC" w:rsidRDefault="00000000" w:rsidP="00690BFD">
      <w:pPr>
        <w:pStyle w:val="Footnote"/>
        <w:bidi/>
      </w:pPr>
      <w:r>
        <w:rPr>
          <w:rStyle w:val="ac"/>
          <w:rtl/>
        </w:rPr>
        <w:footnoteRef/>
      </w:r>
      <w:r>
        <w:rPr>
          <w:rtl/>
        </w:rPr>
        <w:t>וה</w:t>
      </w:r>
      <w:r>
        <w:rPr>
          <w:b/>
          <w:bCs/>
          <w:rtl/>
        </w:rPr>
        <w:t>אבה"א</w:t>
      </w:r>
      <w:r>
        <w:rPr>
          <w:rtl/>
        </w:rPr>
        <w:t xml:space="preserve"> (מכירה ג א) כת' דדעת הרמב"ם דמעילת הוצאה תלי בהנאה, ולא בעצם הקנין. ועי"ש מש"כ עפ"ז.</w:t>
      </w:r>
    </w:p>
    <w:p w14:paraId="1EAEE35A" w14:textId="77777777" w:rsidR="004E07FC" w:rsidRDefault="00000000" w:rsidP="00690BFD">
      <w:pPr>
        <w:pStyle w:val="Footnote"/>
        <w:bidi/>
      </w:pPr>
      <w:r>
        <w:rPr>
          <w:rtl/>
        </w:rPr>
        <w:tab/>
        <w:t>וה</w:t>
      </w:r>
      <w:r>
        <w:rPr>
          <w:b/>
          <w:bCs/>
          <w:rtl/>
        </w:rPr>
        <w:t>קה"י</w:t>
      </w:r>
      <w:r>
        <w:rPr>
          <w:rtl/>
        </w:rPr>
        <w:t xml:space="preserve"> (מב) כת' עד"ז דשורש המח' האם יש הנאה במעשה הקנין. ולוי לשיטתו גבי חליפין דמה שחבירו מקבל ממנו חשיב הנאה. ומש"ה אף במעילה חשיב הנאה. אבל לדידן קי"ל כרב, וקבלת המעות לא חשיב הנאה. [והוסיף דאף אם נימא דלא הוה הנאה שווה פרוטה, מ“מ הראב"ד (בתו"כ) כת' דכה"ג מצטרף הנאתו והנאת חבירו].</w:t>
      </w:r>
    </w:p>
  </w:footnote>
  <w:footnote w:id="317">
    <w:p w14:paraId="3654AFDD" w14:textId="77777777" w:rsidR="004E07FC" w:rsidRDefault="00000000" w:rsidP="00690BFD">
      <w:pPr>
        <w:pStyle w:val="Footnote"/>
        <w:bidi/>
      </w:pPr>
      <w:r>
        <w:rPr>
          <w:rStyle w:val="ac"/>
          <w:rtl/>
        </w:rPr>
        <w:footnoteRef/>
      </w:r>
      <w:r>
        <w:rPr>
          <w:rtl/>
        </w:rPr>
        <w:t>ועוד דבגמ' מבואר דיש חילוק בין בלן לבעלי אומנות.</w:t>
      </w:r>
    </w:p>
  </w:footnote>
  <w:footnote w:id="318">
    <w:p w14:paraId="69EB85A7" w14:textId="77777777" w:rsidR="004E07FC" w:rsidRDefault="00000000" w:rsidP="00690BFD">
      <w:pPr>
        <w:pStyle w:val="Footnote"/>
        <w:bidi/>
      </w:pPr>
      <w:r>
        <w:rPr>
          <w:rStyle w:val="ac"/>
          <w:rtl/>
        </w:rPr>
        <w:footnoteRef/>
      </w:r>
      <w:r>
        <w:rPr>
          <w:rtl/>
        </w:rPr>
        <w:t>דה</w:t>
      </w:r>
      <w:r>
        <w:rPr>
          <w:b/>
          <w:bCs/>
          <w:rtl/>
        </w:rPr>
        <w:t>ר"ן</w:t>
      </w:r>
      <w:r>
        <w:rPr>
          <w:rtl/>
        </w:rPr>
        <w:t xml:space="preserve"> (לקמן) כת' דלא ביטלו קנין כסף בשכירות מטלטלין, דע"כ יציל משום גוף הכלי. וכ"ש שכירות גופו. ועוד דדמי לעבד, שנקנ' בכסף.</w:t>
      </w:r>
    </w:p>
  </w:footnote>
  <w:footnote w:id="319">
    <w:p w14:paraId="0B7345BE" w14:textId="77777777" w:rsidR="004E07FC" w:rsidRDefault="00000000" w:rsidP="00690BFD">
      <w:pPr>
        <w:pStyle w:val="Footnote"/>
        <w:bidi/>
      </w:pPr>
      <w:r>
        <w:rPr>
          <w:rStyle w:val="ac"/>
          <w:rtl/>
        </w:rPr>
        <w:footnoteRef/>
      </w:r>
      <w:r>
        <w:rPr>
          <w:rtl/>
        </w:rPr>
        <w:t>אבל ה</w:t>
      </w:r>
      <w:r>
        <w:rPr>
          <w:b/>
          <w:bCs/>
          <w:rtl/>
        </w:rPr>
        <w:t>ריטב"א</w:t>
      </w:r>
      <w:r>
        <w:rPr>
          <w:rtl/>
        </w:rPr>
        <w:t xml:space="preserve"> (לקמן צט. וקידושין מז:) דן דל"ש משיכה בשואל מטלטלין, דקנה רק השימושים. [אמנם לחד תי' שכירות עדיף, דקנה זכות בגוף לענין פירות. ואכמ"ל].</w:t>
      </w:r>
    </w:p>
  </w:footnote>
  <w:footnote w:id="320">
    <w:p w14:paraId="604736FB" w14:textId="77777777" w:rsidR="004E07FC" w:rsidRDefault="00000000" w:rsidP="00690BFD">
      <w:pPr>
        <w:pStyle w:val="Footnote"/>
        <w:bidi/>
      </w:pPr>
      <w:r>
        <w:rPr>
          <w:rStyle w:val="ac"/>
          <w:rtl/>
        </w:rPr>
        <w:footnoteRef/>
      </w:r>
      <w:r>
        <w:rPr>
          <w:rtl/>
        </w:rPr>
        <w:t>וגדולה מזו אמרי' דפועל יכול לחזור אפי' בחצי היום (כדלעיל י., ע' לקמן עז.). ועוד (לקמן עט.) מבואר דאפי' הגיע חבילה לידו יכול לחזור.</w:t>
      </w:r>
    </w:p>
  </w:footnote>
  <w:footnote w:id="321">
    <w:p w14:paraId="2715146D" w14:textId="77777777" w:rsidR="004E07FC" w:rsidRDefault="00000000" w:rsidP="00690BFD">
      <w:pPr>
        <w:pStyle w:val="Footnote"/>
        <w:bidi/>
      </w:pPr>
      <w:r>
        <w:rPr>
          <w:rStyle w:val="ac"/>
          <w:rtl/>
        </w:rPr>
        <w:footnoteRef/>
      </w:r>
      <w:r>
        <w:rPr>
          <w:rtl/>
        </w:rPr>
        <w:t>אלא דבגמ' (שם) קאי אליבא דר"ל, ואף עכו"ם קונה במשיכה. ואילו ר' חיים הביא כן לרבנן.</w:t>
      </w:r>
    </w:p>
  </w:footnote>
  <w:footnote w:id="322">
    <w:p w14:paraId="6EBD59E2" w14:textId="77777777" w:rsidR="004E07FC" w:rsidRDefault="00000000" w:rsidP="00690BFD">
      <w:pPr>
        <w:pStyle w:val="Footnote"/>
        <w:bidi/>
      </w:pPr>
      <w:r>
        <w:rPr>
          <w:rStyle w:val="ac"/>
          <w:rtl/>
        </w:rPr>
        <w:footnoteRef/>
      </w:r>
      <w:r>
        <w:rPr>
          <w:rtl/>
        </w:rPr>
        <w:t xml:space="preserve">ולכאורה קאי כדעת </w:t>
      </w:r>
      <w:r>
        <w:rPr>
          <w:b/>
          <w:bCs/>
          <w:rtl/>
        </w:rPr>
        <w:t>תוס'</w:t>
      </w:r>
      <w:r>
        <w:rPr>
          <w:rtl/>
        </w:rPr>
        <w:t xml:space="preserve"> (ע"ז עא.) דעכו"ם קונה מציאה ומתנה והפקר במשיכה. [ודלא כרמב"ן בריטב"א מז:].</w:t>
      </w:r>
    </w:p>
  </w:footnote>
  <w:footnote w:id="323">
    <w:p w14:paraId="712E2D75" w14:textId="77777777" w:rsidR="004E07FC" w:rsidRDefault="00000000" w:rsidP="00690BFD">
      <w:pPr>
        <w:pStyle w:val="Footnote"/>
        <w:bidi/>
      </w:pPr>
      <w:r>
        <w:rPr>
          <w:rStyle w:val="ac"/>
          <w:rtl/>
        </w:rPr>
        <w:footnoteRef/>
      </w:r>
      <w:r>
        <w:rPr>
          <w:rtl/>
        </w:rPr>
        <w:t>דאשכחן (קידושין ח.) דממעטי' קנין חליפין בעבד עברי הנמכר לעכו"ם, הא בשאר קנין עכו"ם מהני חליפין. [וע' תוס' קידושין ג:, ואכמ"ל].</w:t>
      </w:r>
    </w:p>
  </w:footnote>
  <w:footnote w:id="324">
    <w:p w14:paraId="1392D32C" w14:textId="77777777" w:rsidR="004E07FC" w:rsidRDefault="00000000" w:rsidP="00690BFD">
      <w:pPr>
        <w:pStyle w:val="Footnote"/>
        <w:bidi/>
      </w:pPr>
      <w:r>
        <w:rPr>
          <w:rStyle w:val="ac"/>
          <w:rtl/>
        </w:rPr>
        <w:footnoteRef/>
      </w:r>
      <w:r>
        <w:rPr>
          <w:rtl/>
        </w:rPr>
        <w:t>וה</w:t>
      </w:r>
      <w:r>
        <w:rPr>
          <w:b/>
          <w:bCs/>
          <w:rtl/>
        </w:rPr>
        <w:t>קצות</w:t>
      </w:r>
      <w:r>
        <w:rPr>
          <w:rtl/>
        </w:rPr>
        <w:t xml:space="preserve"> (קצה א) ציין לדברי שו"ת הרי"ף (בשיטמ"ק מו:, הו' לעיל מז.) דאין אונאה בחליפין, דחליפין לאו מכר.</w:t>
      </w:r>
    </w:p>
  </w:footnote>
  <w:footnote w:id="325">
    <w:p w14:paraId="02BC0798" w14:textId="77777777" w:rsidR="004E07FC" w:rsidRDefault="00000000" w:rsidP="00690BFD">
      <w:pPr>
        <w:pStyle w:val="Footnote"/>
        <w:bidi/>
      </w:pPr>
      <w:r>
        <w:rPr>
          <w:rStyle w:val="ac"/>
          <w:rtl/>
        </w:rPr>
        <w:footnoteRef/>
      </w:r>
      <w:r>
        <w:rPr>
          <w:rtl/>
        </w:rPr>
        <w:t xml:space="preserve">אבל </w:t>
      </w:r>
      <w:r>
        <w:rPr>
          <w:b/>
          <w:bCs/>
          <w:rtl/>
        </w:rPr>
        <w:t>תוס</w:t>
      </w:r>
      <w:r>
        <w:rPr>
          <w:rtl/>
        </w:rPr>
        <w:t>' (גיטין מח.) כת' דאע"ג דרבא ס"ל כר' יוחנן בר מתלת (יבמות לו.), הכא ס"ל כר"ל.</w:t>
      </w:r>
    </w:p>
  </w:footnote>
  <w:footnote w:id="326">
    <w:p w14:paraId="027C0613" w14:textId="77777777" w:rsidR="004E07FC" w:rsidRDefault="00000000" w:rsidP="00690BFD">
      <w:pPr>
        <w:pStyle w:val="Footnote"/>
        <w:bidi/>
      </w:pPr>
      <w:r>
        <w:rPr>
          <w:rStyle w:val="ac"/>
          <w:rtl/>
        </w:rPr>
        <w:footnoteRef/>
      </w:r>
      <w:r>
        <w:rPr>
          <w:rtl/>
        </w:rPr>
        <w:t xml:space="preserve">אבל דעת </w:t>
      </w:r>
      <w:r>
        <w:rPr>
          <w:b/>
          <w:bCs/>
          <w:rtl/>
        </w:rPr>
        <w:t>ר"ת</w:t>
      </w:r>
      <w:r>
        <w:rPr>
          <w:rtl/>
        </w:rPr>
        <w:t xml:space="preserve"> (תוס' כאן ושם) דכל קנינו בעבד עברי בכסף.</w:t>
      </w:r>
    </w:p>
  </w:footnote>
  <w:footnote w:id="327">
    <w:p w14:paraId="6B01AEB0" w14:textId="77777777" w:rsidR="004E07FC" w:rsidRDefault="00000000" w:rsidP="00690BFD">
      <w:pPr>
        <w:pStyle w:val="Footnote"/>
        <w:bidi/>
      </w:pPr>
      <w:r>
        <w:rPr>
          <w:rStyle w:val="ac"/>
          <w:rtl/>
        </w:rPr>
        <w:footnoteRef/>
      </w:r>
      <w:r>
        <w:rPr>
          <w:rtl/>
        </w:rPr>
        <w:t>ו</w:t>
      </w:r>
      <w:r>
        <w:rPr>
          <w:b/>
          <w:bCs/>
          <w:rtl/>
        </w:rPr>
        <w:t>תוס</w:t>
      </w:r>
      <w:r>
        <w:rPr>
          <w:rtl/>
        </w:rPr>
        <w:t>' (שם) הק' דקשיא סתמא דגמ' כר"ל, דלר' יוחנן לעכו"ם במשיכה ולא בכסף. וקי"ל כר' יוחנן לגבי ר"ל.</w:t>
      </w:r>
    </w:p>
  </w:footnote>
  <w:footnote w:id="328">
    <w:p w14:paraId="3A979815" w14:textId="77777777" w:rsidR="004E07FC" w:rsidRDefault="00000000" w:rsidP="00690BFD">
      <w:pPr>
        <w:pStyle w:val="Footnote"/>
        <w:bidi/>
      </w:pPr>
      <w:r>
        <w:rPr>
          <w:rStyle w:val="ac"/>
          <w:rtl/>
        </w:rPr>
        <w:footnoteRef/>
      </w:r>
      <w:r>
        <w:rPr>
          <w:rtl/>
        </w:rPr>
        <w:t>ויל"ד האם כוונתו דהוה תקנה מאוחרת טפי, ובמשנה אי' רק דממילא עומד בקללה. או דאף כוונת המשנה דמודיעין לו.</w:t>
      </w:r>
    </w:p>
  </w:footnote>
  <w:footnote w:id="329">
    <w:p w14:paraId="64B24374" w14:textId="77777777" w:rsidR="004E07FC" w:rsidRDefault="00000000" w:rsidP="00690BFD">
      <w:pPr>
        <w:pStyle w:val="Footnote"/>
        <w:bidi/>
      </w:pPr>
      <w:r>
        <w:rPr>
          <w:rStyle w:val="ac"/>
          <w:rtl/>
        </w:rPr>
        <w:footnoteRef/>
      </w:r>
      <w:r>
        <w:rPr>
          <w:rtl/>
        </w:rPr>
        <w:t>וה</w:t>
      </w:r>
      <w:r>
        <w:rPr>
          <w:b/>
          <w:bCs/>
          <w:rtl/>
        </w:rPr>
        <w:t>מרדכי</w:t>
      </w:r>
      <w:r>
        <w:rPr>
          <w:rtl/>
        </w:rPr>
        <w:t xml:space="preserve"> (שח) דן אי בעי לקלל לפניו.</w:t>
      </w:r>
    </w:p>
  </w:footnote>
  <w:footnote w:id="330">
    <w:p w14:paraId="25D2B393" w14:textId="77777777" w:rsidR="004E07FC" w:rsidRDefault="00000000" w:rsidP="00690BFD">
      <w:pPr>
        <w:pStyle w:val="Footnote"/>
        <w:bidi/>
      </w:pPr>
      <w:r>
        <w:rPr>
          <w:rStyle w:val="ac"/>
          <w:rtl/>
        </w:rPr>
        <w:footnoteRef/>
      </w:r>
      <w:r>
        <w:rPr>
          <w:rtl/>
        </w:rPr>
        <w:t>דיש מי שפרע אף דעכשיו אי"צ חפץ זה. ולא דמי להפסד לגמרי [דתוס' מז: כת' דליכא מי שפרע]. והסמ"ע (שלג א) כת' [לענין מחוסר אמנה] דהיכא דחוזר בו משום שאינו צריך לזה או שמצא בזול יותר, הוה כמו נתייקר. [דנח' הראשונים אי יש מחוסר אמנה בתרי תרעי. אבל יש מי שפרע אף בתרי תרעי. וכדמבואר בסוגיין דרב חייא בר יוסף].</w:t>
      </w:r>
    </w:p>
  </w:footnote>
  <w:footnote w:id="331">
    <w:p w14:paraId="1F3FE09A" w14:textId="77777777" w:rsidR="004E07FC" w:rsidRDefault="00000000" w:rsidP="00690BFD">
      <w:pPr>
        <w:pStyle w:val="Footnote"/>
        <w:bidi/>
      </w:pPr>
      <w:r>
        <w:rPr>
          <w:rStyle w:val="ac"/>
          <w:rtl/>
        </w:rPr>
        <w:footnoteRef/>
      </w:r>
      <w:r>
        <w:rPr>
          <w:rtl/>
        </w:rPr>
        <w:t>[עכ"פ כלפי עונש זה, וכמ"ש תוס'].</w:t>
      </w:r>
    </w:p>
  </w:footnote>
  <w:footnote w:id="332">
    <w:p w14:paraId="70983162" w14:textId="77777777" w:rsidR="004E07FC" w:rsidRDefault="00000000" w:rsidP="00690BFD">
      <w:pPr>
        <w:pStyle w:val="Footnote"/>
        <w:bidi/>
      </w:pPr>
      <w:r>
        <w:rPr>
          <w:rStyle w:val="ac"/>
          <w:rtl/>
        </w:rPr>
        <w:footnoteRef/>
      </w:r>
      <w:r>
        <w:rPr>
          <w:rtl/>
        </w:rPr>
        <w:t>וכן ה</w:t>
      </w:r>
      <w:r>
        <w:rPr>
          <w:b/>
          <w:bCs/>
          <w:rtl/>
        </w:rPr>
        <w:t>רא"ש</w:t>
      </w:r>
      <w:r>
        <w:rPr>
          <w:rtl/>
        </w:rPr>
        <w:t xml:space="preserve"> (יא) העתיק דברי רש"י בפי' דברי ר' יוחנן, קנה קרקע. ומשמע דרב פליג בתרוייהו. [אבל י"ל דלא דק, כיון דקי"ל כר' יוחנן].</w:t>
      </w:r>
    </w:p>
  </w:footnote>
  <w:footnote w:id="333">
    <w:p w14:paraId="19AB7AB5" w14:textId="77777777" w:rsidR="004E07FC" w:rsidRDefault="00000000" w:rsidP="00690BFD">
      <w:pPr>
        <w:pStyle w:val="Footnote"/>
        <w:bidi/>
      </w:pPr>
      <w:r>
        <w:rPr>
          <w:rStyle w:val="ac"/>
          <w:rtl/>
        </w:rPr>
        <w:footnoteRef/>
      </w:r>
      <w:r>
        <w:rPr>
          <w:rtl/>
        </w:rPr>
        <w:t xml:space="preserve"> וה</w:t>
      </w:r>
      <w:r>
        <w:rPr>
          <w:b/>
          <w:bCs/>
          <w:rtl/>
        </w:rPr>
        <w:t>ריטב"א</w:t>
      </w:r>
      <w:r>
        <w:rPr>
          <w:rtl/>
        </w:rPr>
        <w:t xml:space="preserve"> כת' דרש"י לא דק. וה</w:t>
      </w:r>
      <w:r>
        <w:rPr>
          <w:b/>
          <w:bCs/>
          <w:rtl/>
        </w:rPr>
        <w:t>רדב"ז</w:t>
      </w:r>
      <w:r>
        <w:rPr>
          <w:rtl/>
        </w:rPr>
        <w:t xml:space="preserve"> (בשיטמ"ק) כת' דרש"י כת' כן רק לר' יוחנן, ורש"י ביאר דר' יוחנן ס"ל דאין לחלק בין קרקע למטלטלין. אבל רב דאמר כנגדו הוה דוקא במטלטלין.</w:t>
      </w:r>
    </w:p>
  </w:footnote>
  <w:footnote w:id="334">
    <w:p w14:paraId="628F4034" w14:textId="77777777" w:rsidR="004E07FC" w:rsidRDefault="00000000" w:rsidP="00690BFD">
      <w:pPr>
        <w:pStyle w:val="Footnote"/>
        <w:bidi/>
      </w:pPr>
      <w:r>
        <w:rPr>
          <w:rStyle w:val="ac"/>
          <w:rtl/>
        </w:rPr>
        <w:footnoteRef/>
      </w:r>
      <w:r>
        <w:rPr>
          <w:rtl/>
        </w:rPr>
        <w:t>וכן דייק ה</w:t>
      </w:r>
      <w:r>
        <w:rPr>
          <w:b/>
          <w:bCs/>
          <w:rtl/>
        </w:rPr>
        <w:t xml:space="preserve">מהרי"ק </w:t>
      </w:r>
      <w:r>
        <w:rPr>
          <w:rtl/>
        </w:rPr>
        <w:t>(קסד) דהמקשן ס"ל דאיירי בקנין גמור, ומש"ה הק' מיתיבי, דהיינו קרקע, ושוב חזר בו. [וע' רדב"ז בשיטמ"ק שנתקשה בזה].</w:t>
      </w:r>
    </w:p>
  </w:footnote>
  <w:footnote w:id="335">
    <w:p w14:paraId="2C9EEB8D" w14:textId="77777777" w:rsidR="004E07FC" w:rsidRDefault="00000000" w:rsidP="00690BFD">
      <w:pPr>
        <w:pStyle w:val="Footnote"/>
        <w:bidi/>
      </w:pPr>
      <w:r>
        <w:rPr>
          <w:rStyle w:val="ac"/>
          <w:rtl/>
        </w:rPr>
        <w:footnoteRef/>
      </w:r>
      <w:r>
        <w:rPr>
          <w:rtl/>
        </w:rPr>
        <w:t>והעירו דנימא דקצץ להתחייב מאתיים כנגד מנה זו. ולכאו' מבואר דל"ש בזה קציצה [אלא היכא דיש המתנת מעות, ובתורת רבית].</w:t>
      </w:r>
    </w:p>
  </w:footnote>
  <w:footnote w:id="336">
    <w:p w14:paraId="67BF3FD6" w14:textId="77777777" w:rsidR="004E07FC" w:rsidRDefault="00000000" w:rsidP="00690BFD">
      <w:pPr>
        <w:pStyle w:val="Footnote"/>
        <w:bidi/>
      </w:pPr>
      <w:r>
        <w:rPr>
          <w:rStyle w:val="ac"/>
          <w:rtl/>
        </w:rPr>
        <w:footnoteRef/>
      </w:r>
      <w:r>
        <w:rPr>
          <w:rtl/>
        </w:rPr>
        <w:t>ו</w:t>
      </w:r>
      <w:r>
        <w:rPr>
          <w:b/>
          <w:bCs/>
          <w:rtl/>
        </w:rPr>
        <w:t>תוס</w:t>
      </w:r>
      <w:r>
        <w:rPr>
          <w:rtl/>
        </w:rPr>
        <w:t>' (לקמן עד. וסנהדרין כה.) הק' מכאן לדברי ר"ת דביאר הא דקי"ל דמשחק בקוביא לא הוה אסמכתא, משום מיגו דבעי לקנות גמר ומקנה. והכא בערבון אף דדעתו שחבירו ישתעבד לו, אפ"ה הוה אסמכתא, ולא אמרי' דגמר ומקנה.</w:t>
      </w:r>
    </w:p>
  </w:footnote>
  <w:footnote w:id="337">
    <w:p w14:paraId="2F00D6C0" w14:textId="77777777" w:rsidR="004E07FC" w:rsidRDefault="00000000" w:rsidP="00690BFD">
      <w:pPr>
        <w:pStyle w:val="Footnote"/>
        <w:bidi/>
      </w:pPr>
      <w:r>
        <w:rPr>
          <w:rStyle w:val="ac"/>
          <w:rtl/>
        </w:rPr>
        <w:footnoteRef/>
      </w:r>
      <w:r>
        <w:rPr>
          <w:rtl/>
        </w:rPr>
        <w:t>ומ"מ כת' ה</w:t>
      </w:r>
      <w:r>
        <w:rPr>
          <w:b/>
          <w:bCs/>
          <w:rtl/>
        </w:rPr>
        <w:t>ראב"ד</w:t>
      </w:r>
      <w:r>
        <w:rPr>
          <w:rtl/>
        </w:rPr>
        <w:t xml:space="preserve"> דמהני היכא דהמוכר אמר [בשעת קבלת המעות] המעות שנתת לי לא יצאו מתחת ידי ואתה אם תרצה קח את מקחך או תניח אותו לעולם הדין עמו.</w:t>
      </w:r>
    </w:p>
  </w:footnote>
  <w:footnote w:id="338">
    <w:p w14:paraId="4E3B4DB4" w14:textId="77777777" w:rsidR="004E07FC" w:rsidRDefault="00000000" w:rsidP="00690BFD">
      <w:pPr>
        <w:pStyle w:val="Footnote"/>
        <w:bidi/>
      </w:pPr>
      <w:r>
        <w:rPr>
          <w:rStyle w:val="ac"/>
          <w:rtl/>
        </w:rPr>
        <w:footnoteRef/>
      </w:r>
      <w:r>
        <w:rPr>
          <w:rtl/>
        </w:rPr>
        <w:t>והסמ"ע לא פי' דברי רש"י ע"פ שיטתו דבעי שיהא תחילת פרעון, דאף היכא דאמר יקון כנגד כולו הוה תחילת פרעון. [אלא דהוה תחילת פרעון על כל החפץ, ולא פרעון שלם על חלק]. [ובמה שאמר לשון 'יקון' לא גרע שלא יחשב תחילת פרעון. ועפ"ז י"ל דאף תוס' ס"ל דמהני להחשב תחילת פרעון].</w:t>
      </w:r>
    </w:p>
  </w:footnote>
  <w:footnote w:id="339">
    <w:p w14:paraId="5420D6F2" w14:textId="77777777" w:rsidR="004E07FC" w:rsidRDefault="00000000" w:rsidP="00690BFD">
      <w:pPr>
        <w:pStyle w:val="Footnote"/>
        <w:bidi/>
      </w:pPr>
      <w:r>
        <w:rPr>
          <w:rStyle w:val="ac"/>
          <w:rtl/>
        </w:rPr>
        <w:footnoteRef/>
      </w:r>
      <w:r>
        <w:rPr>
          <w:rtl/>
        </w:rPr>
        <w:t>ולכאורה הך נידון תלי בדעת בני אדם אי הוה מקצת על הכל.</w:t>
      </w:r>
    </w:p>
  </w:footnote>
  <w:footnote w:id="340">
    <w:p w14:paraId="0AE2D29E" w14:textId="77777777" w:rsidR="004E07FC" w:rsidRDefault="00000000" w:rsidP="00690BFD">
      <w:pPr>
        <w:pStyle w:val="Footnote"/>
        <w:bidi/>
      </w:pPr>
      <w:r>
        <w:rPr>
          <w:rStyle w:val="ac"/>
          <w:rtl/>
        </w:rPr>
        <w:footnoteRef/>
      </w:r>
      <w:r>
        <w:rPr>
          <w:rtl/>
        </w:rPr>
        <w:t>ועפ"ז ביאר דדעת המקשן דגדר חיוב מי שפרע תלי בגדרי הקנין, כיון דיש קנין מעות על הכל. [והתי' חולק בגדר מי שפרע. וע' לעיל מז:].</w:t>
      </w:r>
    </w:p>
  </w:footnote>
  <w:footnote w:id="341">
    <w:p w14:paraId="3AB69C90" w14:textId="77777777" w:rsidR="004E07FC" w:rsidRDefault="00000000" w:rsidP="00690BFD">
      <w:pPr>
        <w:pStyle w:val="Footnote"/>
        <w:bidi/>
      </w:pPr>
      <w:r>
        <w:rPr>
          <w:rStyle w:val="ac"/>
          <w:rtl/>
        </w:rPr>
        <w:footnoteRef/>
      </w:r>
      <w:r>
        <w:rPr>
          <w:rtl/>
        </w:rPr>
        <w:t>והביאו דמבואר דהא דמהני קנין שדה בפרוטה, משום דנחשב כנגד הכל. ולא שסגי בקנין במקצת. [וכעי"ז חקרו האחרונים בקנין חזקה דרפק פורתא, האם נחשב תיקון על הכל. או דסגי בקנין במקצת].</w:t>
      </w:r>
    </w:p>
    <w:p w14:paraId="0AA11DC0" w14:textId="77777777" w:rsidR="004E07FC" w:rsidRDefault="00000000" w:rsidP="00690BFD">
      <w:pPr>
        <w:pStyle w:val="Footnote"/>
        <w:bidi/>
      </w:pPr>
      <w:r>
        <w:rPr>
          <w:rtl/>
        </w:rPr>
        <w:tab/>
        <w:t>ומ"מ יש לחלק דה"מ במטלטלין ואליבא לר' יוחנן, אבל בקרקע י"ל דהגדר דסגי במקצת. [וע' היטב בדברי התוס' שאנץ בסמוך]. אמנם בדברי ה</w:t>
      </w:r>
      <w:r>
        <w:rPr>
          <w:b/>
          <w:bCs/>
          <w:rtl/>
        </w:rPr>
        <w:t>רא"ש</w:t>
      </w:r>
      <w:r>
        <w:rPr>
          <w:rtl/>
        </w:rPr>
        <w:t xml:space="preserve"> (וכס"ד דרש"י, ע' לעיל) מבואר דלר' יוחנן אין חילוק בין קרקע למטלטלין, וכל החילוק אליבא דרב.</w:t>
      </w:r>
    </w:p>
  </w:footnote>
  <w:footnote w:id="342">
    <w:p w14:paraId="61FF15A1" w14:textId="77777777" w:rsidR="004E07FC" w:rsidRDefault="00000000" w:rsidP="00690BFD">
      <w:pPr>
        <w:pStyle w:val="Footnote"/>
        <w:bidi/>
      </w:pPr>
      <w:r>
        <w:rPr>
          <w:rStyle w:val="ac"/>
          <w:rtl/>
        </w:rPr>
        <w:footnoteRef/>
      </w:r>
      <w:r>
        <w:rPr>
          <w:rtl/>
        </w:rPr>
        <w:t>במשכנו בשעת הלואתו. והוסיף דאפי' שלא בשעת הלואתו, שקונה משכון [כדר' יצחק], מ"מ אינו קונה לגמרי, שהרי יכול [לפדותו].</w:t>
      </w:r>
    </w:p>
  </w:footnote>
  <w:footnote w:id="343">
    <w:p w14:paraId="11EDBB40" w14:textId="77777777" w:rsidR="004E07FC" w:rsidRDefault="00000000" w:rsidP="00690BFD">
      <w:pPr>
        <w:pStyle w:val="Footnote"/>
        <w:bidi/>
      </w:pPr>
      <w:r>
        <w:rPr>
          <w:rStyle w:val="ac"/>
          <w:rtl/>
        </w:rPr>
        <w:footnoteRef/>
      </w:r>
      <w:r>
        <w:rPr>
          <w:rtl/>
        </w:rPr>
        <w:t>דאפי' היה קונה לגמרי, וא"א לפדותו אלא מדעת מלוה.</w:t>
      </w:r>
    </w:p>
  </w:footnote>
  <w:footnote w:id="344">
    <w:p w14:paraId="68354018" w14:textId="77777777" w:rsidR="004E07FC" w:rsidRDefault="00000000" w:rsidP="00690BFD">
      <w:pPr>
        <w:pStyle w:val="Footnote"/>
        <w:bidi/>
      </w:pPr>
      <w:r>
        <w:rPr>
          <w:rStyle w:val="ac"/>
          <w:rtl/>
        </w:rPr>
        <w:footnoteRef/>
      </w:r>
      <w:r>
        <w:rPr>
          <w:rtl/>
        </w:rPr>
        <w:t>ובגמ' אי' לחלק בין פירש ללא פירש, ופרש"י דמתני' איירי כשפירש שאינו מקבל אלא באחריות דמיו. אבל ר"ח ור"ת גרסו דשמואל איירי היכא דפירש שיהא כנגד כולו. ואידך מ"ד ס"ל דאפי' שפירש ל"מ, דהוה אסמכתא בעלמא.</w:t>
      </w:r>
    </w:p>
  </w:footnote>
  <w:footnote w:id="345">
    <w:p w14:paraId="5DE8BB3F" w14:textId="77777777" w:rsidR="004E07FC" w:rsidRDefault="00000000" w:rsidP="00690BFD">
      <w:pPr>
        <w:pStyle w:val="Footnote"/>
        <w:bidi/>
      </w:pPr>
      <w:r>
        <w:rPr>
          <w:rStyle w:val="ac"/>
          <w:rtl/>
        </w:rPr>
        <w:footnoteRef/>
      </w:r>
      <w:r>
        <w:rPr>
          <w:rtl/>
        </w:rPr>
        <w:t>אבל ה</w:t>
      </w:r>
      <w:r>
        <w:rPr>
          <w:b/>
          <w:bCs/>
          <w:rtl/>
        </w:rPr>
        <w:t>רמב"ם</w:t>
      </w:r>
      <w:r>
        <w:rPr>
          <w:rtl/>
        </w:rPr>
        <w:t xml:space="preserve"> (שמיטה ט יד) פסק דלא כן, דשמואל לשיטתו דהוה כנגד כולו, וקי"ל כמסקנת סוגיין דנח' רשב"ג ור"י כנגדו. והטור הביא בשם הרא"ש [והו' ב' דיעות ב</w:t>
      </w:r>
      <w:r>
        <w:rPr>
          <w:b/>
          <w:bCs/>
          <w:rtl/>
        </w:rPr>
        <w:t>שו"ע</w:t>
      </w:r>
      <w:r>
        <w:rPr>
          <w:rtl/>
        </w:rPr>
        <w:t xml:space="preserve"> סז יב] דכנגד כולו אינו משמט, וכשיטתו דפסק כשמואל להפסיד הכל.</w:t>
      </w:r>
    </w:p>
  </w:footnote>
  <w:footnote w:id="346">
    <w:p w14:paraId="44645A9F" w14:textId="77777777" w:rsidR="004E07FC" w:rsidRDefault="00000000" w:rsidP="00690BFD">
      <w:pPr>
        <w:pStyle w:val="Footnote"/>
        <w:bidi/>
      </w:pPr>
      <w:r>
        <w:rPr>
          <w:rStyle w:val="ac"/>
          <w:rtl/>
        </w:rPr>
        <w:footnoteRef/>
      </w:r>
      <w:r>
        <w:rPr>
          <w:rtl/>
        </w:rPr>
        <w:t>ודנו דפלוגתא לענין מי שפרע דאיסורא ונימא דהילכתא כרב. ודחה דה"נ איתמר [בשבועות] לענין דיני, ונימא דהלכה כשמואל. ועוד דר' יוחנן בערבון ס"ל כשמואל. [ומבואר בתוס' ד'מי שפרע' הוה נידון איסור. ולא אמרי' דהוה מח' בדין האם המקח מחייבו כה"ג].</w:t>
      </w:r>
    </w:p>
  </w:footnote>
  <w:footnote w:id="347">
    <w:p w14:paraId="58F54D78" w14:textId="77777777" w:rsidR="004E07FC" w:rsidRDefault="00000000" w:rsidP="00690BFD">
      <w:pPr>
        <w:pStyle w:val="Footnote"/>
        <w:bidi/>
      </w:pPr>
      <w:r>
        <w:rPr>
          <w:rStyle w:val="ac"/>
          <w:rtl/>
        </w:rPr>
        <w:footnoteRef/>
      </w:r>
      <w:r>
        <w:rPr>
          <w:rtl/>
        </w:rPr>
        <w:t>ולפ"ז יש לפסוק כירושלמי לענין שביעית, כיון דקי"ל כר' יוחנן. אבל ה</w:t>
      </w:r>
      <w:r>
        <w:rPr>
          <w:b/>
          <w:bCs/>
          <w:rtl/>
        </w:rPr>
        <w:t>רמב"ם</w:t>
      </w:r>
      <w:r>
        <w:rPr>
          <w:rtl/>
        </w:rPr>
        <w:t xml:space="preserve"> (הנ"ל) פסק דמה שיותר מהמשכון אינו משמט. ומבואר דחילק בין משכון [לשביעית] לערבון דמטלטלין. וע' לח"מ.</w:t>
      </w:r>
    </w:p>
  </w:footnote>
  <w:footnote w:id="348">
    <w:p w14:paraId="55A9C7EA" w14:textId="77777777" w:rsidR="004E07FC" w:rsidRDefault="00000000" w:rsidP="00690BFD">
      <w:pPr>
        <w:pStyle w:val="Footnote"/>
        <w:bidi/>
      </w:pPr>
      <w:r>
        <w:rPr>
          <w:rStyle w:val="ac"/>
          <w:rtl/>
        </w:rPr>
        <w:footnoteRef/>
      </w:r>
      <w:r>
        <w:rPr>
          <w:rtl/>
        </w:rPr>
        <w:t xml:space="preserve">וצ"ב דודאי מחוייב לפרוע חובו. ואף דבע"ח קנה משכון יכול לתובעו לדין לשלם [וכ"כ </w:t>
      </w:r>
      <w:r>
        <w:rPr>
          <w:b/>
          <w:bCs/>
          <w:rtl/>
        </w:rPr>
        <w:t>רש"י</w:t>
      </w:r>
      <w:r>
        <w:rPr>
          <w:rtl/>
        </w:rPr>
        <w:t xml:space="preserve"> שבועות מג:]. וצ"ל דגדר הפרעון לתת תמורת המשכון, ולא חוב בעלמא [וע"ד הדרשא ד'ולא של אחיך בידך']. [ועפ"ז י"ל דאף היכא דהמשכון כנגד מקצת].</w:t>
      </w:r>
    </w:p>
  </w:footnote>
  <w:footnote w:id="349">
    <w:p w14:paraId="6D67353F" w14:textId="77777777" w:rsidR="004E07FC" w:rsidRDefault="00000000" w:rsidP="00690BFD">
      <w:pPr>
        <w:pStyle w:val="Footnote"/>
        <w:bidi/>
      </w:pPr>
      <w:r>
        <w:rPr>
          <w:rStyle w:val="ac"/>
          <w:rtl/>
        </w:rPr>
        <w:footnoteRef/>
      </w:r>
      <w:r>
        <w:rPr>
          <w:rtl/>
        </w:rPr>
        <w:t>וה</w:t>
      </w:r>
      <w:r>
        <w:rPr>
          <w:b/>
          <w:bCs/>
          <w:rtl/>
        </w:rPr>
        <w:t>משנת ר"א</w:t>
      </w:r>
      <w:r>
        <w:rPr>
          <w:rtl/>
        </w:rPr>
        <w:t xml:space="preserve"> (שכנים ג ב ג, עמ' נא) הביא דע"כ הא דאינו משמט אינה משום שהחוב בידו. אלא דחוב כזה שיש זכות בידו, עצם החוב אינו משמט. [ואף בלא דין כגבוי].</w:t>
      </w:r>
    </w:p>
  </w:footnote>
  <w:footnote w:id="350">
    <w:p w14:paraId="2B72988A" w14:textId="77777777" w:rsidR="004E07FC" w:rsidRDefault="00000000" w:rsidP="00690BFD">
      <w:pPr>
        <w:pStyle w:val="Footnote"/>
        <w:bidi/>
      </w:pPr>
      <w:r>
        <w:rPr>
          <w:rStyle w:val="ac"/>
          <w:rtl/>
        </w:rPr>
        <w:footnoteRef/>
      </w:r>
      <w:r>
        <w:rPr>
          <w:rtl/>
        </w:rPr>
        <w:t>ומתחילה רבא אמר משום דתפיס ליה. והק' אביי א"כ אף הלוהו על חצירו.</w:t>
      </w:r>
    </w:p>
  </w:footnote>
  <w:footnote w:id="351">
    <w:p w14:paraId="6652BA46" w14:textId="77777777" w:rsidR="004E07FC" w:rsidRDefault="00000000" w:rsidP="00690BFD">
      <w:pPr>
        <w:pStyle w:val="Footnote"/>
        <w:bidi/>
      </w:pPr>
      <w:r>
        <w:rPr>
          <w:rStyle w:val="ac"/>
          <w:rtl/>
        </w:rPr>
        <w:footnoteRef/>
      </w:r>
      <w:r>
        <w:rPr>
          <w:rtl/>
        </w:rPr>
        <w:t>פ</w:t>
      </w:r>
      <w:r>
        <w:rPr>
          <w:b/>
          <w:bCs/>
          <w:rtl/>
        </w:rPr>
        <w:t>רש"י</w:t>
      </w:r>
      <w:r>
        <w:rPr>
          <w:rtl/>
        </w:rPr>
        <w:t xml:space="preserve"> וכגבוי דמי לענין שביעית.</w:t>
      </w:r>
    </w:p>
  </w:footnote>
  <w:footnote w:id="352">
    <w:p w14:paraId="0EC10EF6" w14:textId="77777777" w:rsidR="004E07FC" w:rsidRDefault="00000000" w:rsidP="00690BFD">
      <w:pPr>
        <w:pStyle w:val="Footnote"/>
        <w:bidi/>
      </w:pPr>
      <w:r>
        <w:rPr>
          <w:rStyle w:val="ac"/>
          <w:rtl/>
        </w:rPr>
        <w:footnoteRef/>
      </w:r>
      <w:r>
        <w:rPr>
          <w:rtl/>
        </w:rPr>
        <w:t>דאל"כ האיך נימא דלזכרון דברים בעלמא נקטיה, דהא לקחו לגוביינא.</w:t>
      </w:r>
    </w:p>
  </w:footnote>
  <w:footnote w:id="353">
    <w:p w14:paraId="1F67ACB1" w14:textId="77777777" w:rsidR="004E07FC" w:rsidRDefault="00000000" w:rsidP="00690BFD">
      <w:pPr>
        <w:pStyle w:val="Footnote"/>
        <w:bidi/>
      </w:pPr>
      <w:r>
        <w:rPr>
          <w:rStyle w:val="ac"/>
          <w:rtl/>
        </w:rPr>
        <w:footnoteRef/>
      </w:r>
      <w:r>
        <w:rPr>
          <w:rtl/>
        </w:rPr>
        <w:t>אבל בפשוטו אין ראיה לזה.</w:t>
      </w:r>
    </w:p>
  </w:footnote>
  <w:footnote w:id="354">
    <w:p w14:paraId="6758B40D" w14:textId="77777777" w:rsidR="004E07FC" w:rsidRDefault="00000000" w:rsidP="00690BFD">
      <w:pPr>
        <w:pStyle w:val="Footnote"/>
        <w:bidi/>
      </w:pPr>
      <w:r>
        <w:rPr>
          <w:rStyle w:val="ac"/>
          <w:rtl/>
        </w:rPr>
        <w:footnoteRef/>
      </w:r>
      <w:r>
        <w:rPr>
          <w:rtl/>
        </w:rPr>
        <w:t xml:space="preserve">כדאי' התם (קב:, וקידושין ט:), כמה אתה נותן לבתך כך וכך. [ומבואר בתוס' דקנה בדברים בעלמא. אמנם יש </w:t>
      </w:r>
      <w:r>
        <w:rPr>
          <w:b/>
          <w:bCs/>
          <w:rtl/>
        </w:rPr>
        <w:t>ראשונים</w:t>
      </w:r>
      <w:r>
        <w:rPr>
          <w:rtl/>
        </w:rPr>
        <w:t xml:space="preserve"> (שם) שכת' דהוה בההיא הנאה, והנאה הוה כקנין כסף].</w:t>
      </w:r>
    </w:p>
  </w:footnote>
  <w:footnote w:id="355">
    <w:p w14:paraId="510047F0" w14:textId="77777777" w:rsidR="004E07FC" w:rsidRDefault="00000000" w:rsidP="00690BFD">
      <w:pPr>
        <w:pStyle w:val="Footnote"/>
        <w:bidi/>
      </w:pPr>
      <w:r>
        <w:rPr>
          <w:rStyle w:val="ac"/>
          <w:rtl/>
        </w:rPr>
        <w:footnoteRef/>
      </w:r>
      <w:r>
        <w:rPr>
          <w:rtl/>
        </w:rPr>
        <w:t>ולכאורה בעינן גמר דעת גדול. [אבל היכא דלא סיימו את הדבר להדיא או קבעו כל הפרטים, או שבדעתו לבודקו וכדו', לא הוה מחוסר אמנה. כיון דלא עשה מעשה קנין].</w:t>
      </w:r>
    </w:p>
  </w:footnote>
  <w:footnote w:id="356">
    <w:p w14:paraId="12D4ADA3" w14:textId="77777777" w:rsidR="004E07FC" w:rsidRDefault="00000000" w:rsidP="00690BFD">
      <w:pPr>
        <w:pStyle w:val="Footnote"/>
        <w:bidi/>
      </w:pPr>
      <w:r>
        <w:rPr>
          <w:rStyle w:val="ac"/>
          <w:rtl/>
        </w:rPr>
        <w:footnoteRef/>
      </w:r>
      <w:r>
        <w:rPr>
          <w:rtl/>
        </w:rPr>
        <w:t>אבל ה</w:t>
      </w:r>
      <w:r>
        <w:rPr>
          <w:b/>
          <w:bCs/>
          <w:rtl/>
        </w:rPr>
        <w:t>רמב"ם</w:t>
      </w:r>
      <w:r>
        <w:rPr>
          <w:rtl/>
        </w:rPr>
        <w:t xml:space="preserve"> (מכירה א א) כת' דהמקח אינו נגמר בדברים. [וציינו מקור (לעיל מח.) הנושא ונותן בדברים].</w:t>
      </w:r>
    </w:p>
  </w:footnote>
  <w:footnote w:id="357">
    <w:p w14:paraId="04160BD4" w14:textId="77777777" w:rsidR="004E07FC" w:rsidRDefault="00000000" w:rsidP="00690BFD">
      <w:pPr>
        <w:pStyle w:val="Footnote"/>
        <w:bidi/>
      </w:pPr>
      <w:r>
        <w:rPr>
          <w:rStyle w:val="ac"/>
          <w:rtl/>
        </w:rPr>
        <w:footnoteRef/>
      </w:r>
      <w:r>
        <w:rPr>
          <w:rtl/>
        </w:rPr>
        <w:t>והביא כעי"ז (ב"ב קיד.) דאף קנין חליפין יכול לחזור בו, כל זמן שעסוקין באותו הענין. דכיון דלא יצא מרשותו, דעתו שיוכל לחזור בו.</w:t>
      </w:r>
    </w:p>
  </w:footnote>
  <w:footnote w:id="358">
    <w:p w14:paraId="5CD06DAD" w14:textId="77777777" w:rsidR="004E07FC" w:rsidRDefault="00000000" w:rsidP="00690BFD">
      <w:pPr>
        <w:pStyle w:val="Footnote"/>
        <w:bidi/>
      </w:pPr>
      <w:r>
        <w:rPr>
          <w:rStyle w:val="ac"/>
          <w:rtl/>
        </w:rPr>
        <w:footnoteRef/>
      </w:r>
      <w:r>
        <w:rPr>
          <w:rtl/>
        </w:rPr>
        <w:t>ומש"ה האומר שיתן לו למול את בנו, אין בזה משום מחוסר אמנה. [ואפי' לאחר שבא לעולם, דל"מ קנין בבנו]. ודלא כ</w:t>
      </w:r>
      <w:r>
        <w:rPr>
          <w:b/>
          <w:bCs/>
          <w:rtl/>
        </w:rPr>
        <w:t>שו"ת מהר"ם</w:t>
      </w:r>
      <w:r>
        <w:rPr>
          <w:rtl/>
        </w:rPr>
        <w:t xml:space="preserve"> (תתקמט, במרדכי גיטין שסג ובב"י ורמ"א יו"ד רסד) שכת' דיש בזה משום מחוסר אמנה, דומיא דטובת הנאה דמתנות כהונה (בגמ' בסמוך). [ובכנה"ג (הג"ט רד כב) ויד אברהם שם הביאו מח' זו].</w:t>
      </w:r>
    </w:p>
  </w:footnote>
  <w:footnote w:id="359">
    <w:p w14:paraId="430C5F63" w14:textId="77777777" w:rsidR="004E07FC" w:rsidRDefault="00000000" w:rsidP="00690BFD">
      <w:pPr>
        <w:pStyle w:val="Footnote"/>
        <w:bidi/>
      </w:pPr>
      <w:r>
        <w:rPr>
          <w:rStyle w:val="ac"/>
          <w:rtl/>
        </w:rPr>
        <w:footnoteRef/>
      </w:r>
      <w:r>
        <w:rPr>
          <w:rtl/>
        </w:rPr>
        <w:t>ויש שהק' מהגמ' (לאביי קידושין מה:) דהאומר שיקדש את בתו יש שארית ישראל לא יעשו עוולה. ולכאורה היינו מחוסר אמנה.</w:t>
      </w:r>
    </w:p>
  </w:footnote>
  <w:footnote w:id="360">
    <w:p w14:paraId="4CB43520" w14:textId="77777777" w:rsidR="004E07FC" w:rsidRDefault="00000000" w:rsidP="00690BFD">
      <w:pPr>
        <w:pStyle w:val="Footnote"/>
        <w:bidi/>
      </w:pPr>
      <w:r>
        <w:rPr>
          <w:rStyle w:val="ac"/>
          <w:rtl/>
        </w:rPr>
        <w:footnoteRef/>
      </w:r>
      <w:r>
        <w:rPr>
          <w:rtl/>
        </w:rPr>
        <w:t>וכן דייק ה</w:t>
      </w:r>
      <w:r>
        <w:rPr>
          <w:b/>
          <w:bCs/>
          <w:rtl/>
        </w:rPr>
        <w:t>תה"ד</w:t>
      </w:r>
      <w:r>
        <w:rPr>
          <w:rtl/>
        </w:rPr>
        <w:t xml:space="preserve"> (שכ) מדברי הרשב"ם (הנ"ל), ודימה להא דאיתא (לעיל טז.) דהגוזל שדה ומכרו ניחא ליה דליקום בהמנותיה.</w:t>
      </w:r>
    </w:p>
    <w:p w14:paraId="3866F680" w14:textId="77777777" w:rsidR="004E07FC" w:rsidRDefault="00000000" w:rsidP="00690BFD">
      <w:pPr>
        <w:pStyle w:val="Footnote"/>
        <w:bidi/>
      </w:pPr>
      <w:r>
        <w:rPr>
          <w:rtl/>
        </w:rPr>
        <w:tab/>
        <w:t>וב</w:t>
      </w:r>
      <w:r>
        <w:rPr>
          <w:b/>
          <w:bCs/>
          <w:rtl/>
        </w:rPr>
        <w:t>שו"ת מהר"ם מינץ</w:t>
      </w:r>
      <w:r>
        <w:rPr>
          <w:rtl/>
        </w:rPr>
        <w:t xml:space="preserve"> (לה) הביא בשם ר"ת (בתוס' לקמן סז.) דהמוכר פירות דקל עד שלא באו לעולם, אין לו לחזור כי היכי דליקום בהימונותה. וכת' דמשמע דהוא מחוסר אמנה דליקם בהימנותיה.</w:t>
      </w:r>
    </w:p>
  </w:footnote>
  <w:footnote w:id="361">
    <w:p w14:paraId="610B593A" w14:textId="77777777" w:rsidR="004E07FC" w:rsidRDefault="00000000" w:rsidP="00690BFD">
      <w:pPr>
        <w:pStyle w:val="Footnote"/>
        <w:bidi/>
      </w:pPr>
      <w:r>
        <w:rPr>
          <w:rStyle w:val="ac"/>
          <w:rtl/>
        </w:rPr>
        <w:footnoteRef/>
      </w:r>
      <w:r>
        <w:rPr>
          <w:rtl/>
        </w:rPr>
        <w:t>אך צ"ע דבגמ' (בסמוך) מבואר דדוקא משום דסמכא דעתיה, ובדבר שלא בא לעולם נקטו ה</w:t>
      </w:r>
      <w:r>
        <w:rPr>
          <w:b/>
          <w:bCs/>
          <w:rtl/>
        </w:rPr>
        <w:t>אחרונים</w:t>
      </w:r>
      <w:r>
        <w:rPr>
          <w:rtl/>
        </w:rPr>
        <w:t xml:space="preserve"> דליכא סמיכות דעת.</w:t>
      </w:r>
    </w:p>
  </w:footnote>
  <w:footnote w:id="362">
    <w:p w14:paraId="0B6ADFEA" w14:textId="77777777" w:rsidR="004E07FC" w:rsidRDefault="00000000" w:rsidP="00690BFD">
      <w:pPr>
        <w:pStyle w:val="Footnote"/>
        <w:bidi/>
      </w:pPr>
      <w:r>
        <w:rPr>
          <w:rStyle w:val="ac"/>
          <w:rtl/>
        </w:rPr>
        <w:footnoteRef/>
      </w:r>
      <w:r>
        <w:rPr>
          <w:rtl/>
        </w:rPr>
        <w:t>וה</w:t>
      </w:r>
      <w:r>
        <w:rPr>
          <w:b/>
          <w:bCs/>
          <w:rtl/>
        </w:rPr>
        <w:t>רמב"ם</w:t>
      </w:r>
      <w:r>
        <w:rPr>
          <w:rtl/>
        </w:rPr>
        <w:t xml:space="preserve"> (דיעות ב ו) כת' דאסור להנהיג עצמו בדברי חלקות ופיתוי, ולא יהא א' בפה וא' בלב, אלא תוכו כברו, וענין שבלב הוא דבר שבפה. [ולא איירי במקח וממכר]. וה</w:t>
      </w:r>
      <w:r>
        <w:rPr>
          <w:b/>
          <w:bCs/>
          <w:rtl/>
        </w:rPr>
        <w:t>או"ש</w:t>
      </w:r>
      <w:r>
        <w:rPr>
          <w:rtl/>
        </w:rPr>
        <w:t xml:space="preserve"> (שם) ציין מקורו (פסחים קיג:). דאילו בסוגיין הוה מדין משאו ומתנו באמונה [שכתב הרמב"ם שם ה יג].</w:t>
      </w:r>
    </w:p>
  </w:footnote>
  <w:footnote w:id="363">
    <w:p w14:paraId="1E1CBF52" w14:textId="77777777" w:rsidR="004E07FC" w:rsidRDefault="00000000" w:rsidP="00690BFD">
      <w:pPr>
        <w:pStyle w:val="Footnote"/>
        <w:bidi/>
      </w:pPr>
      <w:r>
        <w:rPr>
          <w:rStyle w:val="ac"/>
          <w:rtl/>
        </w:rPr>
        <w:footnoteRef/>
      </w:r>
      <w:r>
        <w:rPr>
          <w:rtl/>
        </w:rPr>
        <w:t>אמנם לפ"ז לאו דוקא נשתנה השער [דהוה כעין הפסד], ואף היכא דנתחדש איזה סיבה דלא צריך לחפץ זה.</w:t>
      </w:r>
    </w:p>
  </w:footnote>
  <w:footnote w:id="364">
    <w:p w14:paraId="4FE45FD1" w14:textId="77777777" w:rsidR="004E07FC" w:rsidRDefault="00000000" w:rsidP="00690BFD">
      <w:pPr>
        <w:pStyle w:val="Footnote"/>
        <w:bidi/>
      </w:pPr>
      <w:r>
        <w:rPr>
          <w:rStyle w:val="ac"/>
          <w:rtl/>
        </w:rPr>
        <w:footnoteRef/>
      </w:r>
      <w:r>
        <w:rPr>
          <w:rtl/>
        </w:rPr>
        <w:t>ועוד יל"ד דבברייתא משמע דשניהם יכולים לחזור, ואי נשתנה השער רק מי שמפסיד יוכל לחזור.</w:t>
      </w:r>
    </w:p>
  </w:footnote>
  <w:footnote w:id="365">
    <w:p w14:paraId="073CA328" w14:textId="77777777" w:rsidR="004E07FC" w:rsidRDefault="00000000" w:rsidP="00690BFD">
      <w:pPr>
        <w:pStyle w:val="Footnote"/>
        <w:bidi/>
      </w:pPr>
      <w:r>
        <w:rPr>
          <w:rStyle w:val="ac"/>
          <w:rtl/>
        </w:rPr>
        <w:footnoteRef/>
      </w:r>
      <w:r>
        <w:rPr>
          <w:rtl/>
        </w:rPr>
        <w:t xml:space="preserve">אך </w:t>
      </w:r>
      <w:r>
        <w:rPr>
          <w:b/>
          <w:bCs/>
          <w:rtl/>
        </w:rPr>
        <w:t>רע"א</w:t>
      </w:r>
      <w:r>
        <w:rPr>
          <w:rtl/>
        </w:rPr>
        <w:t xml:space="preserve"> דחה דדעת </w:t>
      </w:r>
      <w:r>
        <w:rPr>
          <w:b/>
          <w:bCs/>
          <w:rtl/>
        </w:rPr>
        <w:t>רש"י</w:t>
      </w:r>
      <w:r>
        <w:rPr>
          <w:rtl/>
        </w:rPr>
        <w:t xml:space="preserve"> (לקמן עד:) דדוקא היכא דמתחילה נתן ע"ד שישתנה השער אח"כ. אבל אי לאו הכי, אף דנשתנה השער אח"כ אינו חוזר. וצ"ע.</w:t>
      </w:r>
    </w:p>
  </w:footnote>
  <w:footnote w:id="366">
    <w:p w14:paraId="3C4BDAEC" w14:textId="77777777" w:rsidR="004E07FC" w:rsidRDefault="00000000" w:rsidP="00690BFD">
      <w:pPr>
        <w:pStyle w:val="Footnote"/>
        <w:bidi/>
      </w:pPr>
      <w:r>
        <w:rPr>
          <w:rStyle w:val="ac"/>
          <w:rtl/>
        </w:rPr>
        <w:footnoteRef/>
      </w:r>
      <w:r>
        <w:rPr>
          <w:rtl/>
        </w:rPr>
        <w:t>דבתרי תרעא קליש איסוריה. וה</w:t>
      </w:r>
      <w:r>
        <w:rPr>
          <w:b/>
          <w:bCs/>
          <w:rtl/>
        </w:rPr>
        <w:t>רשב"א</w:t>
      </w:r>
      <w:r>
        <w:rPr>
          <w:rtl/>
        </w:rPr>
        <w:t xml:space="preserve"> כת' דאינו ראיה, דהתם תקון חזרה אצל המוכר, דין שיתקנו אצל הלוקח מיהת היכא דאית ליה פסידא. אבל הכא מ"ש חד תרעא לב', וכל שאינו עומד בדיבורו מחוסר אמנה.</w:t>
      </w:r>
    </w:p>
  </w:footnote>
  <w:footnote w:id="367">
    <w:p w14:paraId="451A5BB6" w14:textId="77777777" w:rsidR="004E07FC" w:rsidRDefault="00000000" w:rsidP="00690BFD">
      <w:pPr>
        <w:pStyle w:val="Footnote"/>
        <w:bidi/>
      </w:pPr>
      <w:r>
        <w:rPr>
          <w:rStyle w:val="ac"/>
          <w:rtl/>
        </w:rPr>
        <w:footnoteRef/>
      </w:r>
      <w:r>
        <w:rPr>
          <w:rtl/>
        </w:rPr>
        <w:t>וה</w:t>
      </w:r>
      <w:r>
        <w:rPr>
          <w:b/>
          <w:bCs/>
          <w:rtl/>
        </w:rPr>
        <w:t>ראב"ד</w:t>
      </w:r>
      <w:r>
        <w:rPr>
          <w:rtl/>
        </w:rPr>
        <w:t xml:space="preserve"> (לרי"ף) כת' דהדעת נותן כן, אבל בסוגיין נראה דלא כן.</w:t>
      </w:r>
    </w:p>
  </w:footnote>
  <w:footnote w:id="368">
    <w:p w14:paraId="1F3D3600" w14:textId="77777777" w:rsidR="004E07FC" w:rsidRDefault="00000000" w:rsidP="00690BFD">
      <w:pPr>
        <w:pStyle w:val="Footnote"/>
        <w:bidi/>
      </w:pPr>
      <w:r>
        <w:rPr>
          <w:rStyle w:val="ac"/>
          <w:rtl/>
        </w:rPr>
        <w:footnoteRef/>
      </w:r>
      <w:r>
        <w:rPr>
          <w:rtl/>
        </w:rPr>
        <w:t>וה</w:t>
      </w:r>
      <w:r>
        <w:rPr>
          <w:b/>
          <w:bCs/>
          <w:rtl/>
        </w:rPr>
        <w:t>ערוך השולחן</w:t>
      </w:r>
      <w:r>
        <w:rPr>
          <w:rtl/>
        </w:rPr>
        <w:t xml:space="preserve"> (רד ח) ביאר דכיון דבאיש אמונים ע"י דברים הוה גמר עניין (כדרב ספרא ב"ב פח.). א"כ אף אדם בעלמא אין לו לשנות המקח.</w:t>
      </w:r>
    </w:p>
    <w:p w14:paraId="0A4D7286" w14:textId="77777777" w:rsidR="004E07FC" w:rsidRDefault="00000000" w:rsidP="00690BFD">
      <w:pPr>
        <w:pStyle w:val="Footnote"/>
        <w:bidi/>
      </w:pPr>
      <w:r>
        <w:rPr>
          <w:rtl/>
        </w:rPr>
        <w:tab/>
        <w:t>וכת' דנראה דמדינא ודאי אין בזה משום מחוסרי אמנה, רק ממידת חסידות. [וכת' דאתי שפיר הכל ודו"ק. ומשמע דכוונתו ליישב הסתירות אי בכה"ג יש מחוסר אמנה. דאף לדעת הראשונים דיש בזה מחוסר אמנה, הוה גדר קל יותר. וצ"ע בסוגיין מנ"ל לחלק בזה]. וע"ע פרי יצחק (א נא).</w:t>
      </w:r>
    </w:p>
  </w:footnote>
  <w:footnote w:id="369">
    <w:p w14:paraId="582F2DF5" w14:textId="77777777" w:rsidR="004E07FC" w:rsidRDefault="00000000" w:rsidP="00690BFD">
      <w:pPr>
        <w:pStyle w:val="Footnote"/>
        <w:bidi/>
      </w:pPr>
      <w:r>
        <w:rPr>
          <w:rStyle w:val="ac"/>
          <w:rtl/>
        </w:rPr>
        <w:footnoteRef/>
      </w:r>
      <w:r>
        <w:rPr>
          <w:rtl/>
        </w:rPr>
        <w:t>וקצת משמע דמחוסר אמנה הוה דין רק על החוזר, והשני אין לו זכות תביעה בזה כלל, להודיעו שהוא מחוסר אמנה.</w:t>
      </w:r>
    </w:p>
  </w:footnote>
  <w:footnote w:id="370">
    <w:p w14:paraId="25030173" w14:textId="77777777" w:rsidR="004E07FC" w:rsidRDefault="00000000" w:rsidP="00690BFD">
      <w:pPr>
        <w:pStyle w:val="Footnote"/>
        <w:bidi/>
      </w:pPr>
      <w:r>
        <w:rPr>
          <w:rStyle w:val="ac"/>
          <w:rtl/>
        </w:rPr>
        <w:footnoteRef/>
      </w:r>
      <w:r>
        <w:rPr>
          <w:rtl/>
        </w:rPr>
        <w:t>ו</w:t>
      </w:r>
      <w:r>
        <w:rPr>
          <w:b/>
          <w:bCs/>
          <w:rtl/>
        </w:rPr>
        <w:t>רע"א</w:t>
      </w:r>
      <w:r>
        <w:rPr>
          <w:rtl/>
        </w:rPr>
        <w:t xml:space="preserve"> כת' דלדברי רש"י (הנ"ל) דרב מודה בחד תרעא א"ש, די"ל דבמשנה איירי דלא נשתנה השער. ופרכינן מברייתא מדרשב"ג מכח דומיא דרישא (וכנ"ל). וכת' דמכאן למד רש"י דבריו.</w:t>
      </w:r>
    </w:p>
  </w:footnote>
  <w:footnote w:id="371">
    <w:p w14:paraId="7F5B4C66" w14:textId="77777777" w:rsidR="004E07FC" w:rsidRDefault="00000000" w:rsidP="00690BFD">
      <w:pPr>
        <w:pStyle w:val="Footnote"/>
        <w:bidi/>
      </w:pPr>
      <w:r>
        <w:rPr>
          <w:rStyle w:val="ac"/>
          <w:rtl/>
        </w:rPr>
        <w:footnoteRef/>
      </w:r>
      <w:r>
        <w:rPr>
          <w:rtl/>
        </w:rPr>
        <w:t xml:space="preserve">ואילו במשנה איתא לחיוב, דנוחה הימנו. ואפשר דאין לדייק הא שאינו מקיים וכו'. אבל </w:t>
      </w:r>
      <w:r>
        <w:rPr>
          <w:b/>
          <w:bCs/>
          <w:rtl/>
        </w:rPr>
        <w:t>תוס</w:t>
      </w:r>
      <w:r>
        <w:rPr>
          <w:rtl/>
        </w:rPr>
        <w:t>' (ב"ב קמט.) הביא מהך דהכא דאם לא קיים דבריו אין רוח חכמים נוחה הימנו, ובכולהו בבות שמעי' מכלל הן לאו.</w:t>
      </w:r>
    </w:p>
  </w:footnote>
  <w:footnote w:id="372">
    <w:p w14:paraId="6C8EEB06" w14:textId="77777777" w:rsidR="004E07FC" w:rsidRDefault="00000000" w:rsidP="00690BFD">
      <w:pPr>
        <w:pStyle w:val="Footnote"/>
        <w:bidi/>
      </w:pPr>
      <w:r>
        <w:rPr>
          <w:rStyle w:val="ac"/>
          <w:rtl/>
        </w:rPr>
        <w:footnoteRef/>
      </w:r>
      <w:r>
        <w:rPr>
          <w:rtl/>
        </w:rPr>
        <w:t>ועד"ז כת' ה</w:t>
      </w:r>
      <w:r>
        <w:rPr>
          <w:b/>
          <w:bCs/>
          <w:rtl/>
        </w:rPr>
        <w:t>ראשונים</w:t>
      </w:r>
      <w:r>
        <w:rPr>
          <w:rtl/>
        </w:rPr>
        <w:t xml:space="preserve"> בהא דהמחזיר לבן של גר (שביעית שם, ע' תוס' ושא"ר קידושין  יח.).</w:t>
      </w:r>
    </w:p>
  </w:footnote>
  <w:footnote w:id="373">
    <w:p w14:paraId="41DB3CB1" w14:textId="77777777" w:rsidR="004E07FC" w:rsidRDefault="00000000" w:rsidP="00690BFD">
      <w:pPr>
        <w:pStyle w:val="Footnote"/>
        <w:bidi/>
      </w:pPr>
      <w:r>
        <w:rPr>
          <w:rStyle w:val="ac"/>
          <w:rtl/>
        </w:rPr>
        <w:footnoteRef/>
      </w:r>
      <w:r>
        <w:rPr>
          <w:rtl/>
        </w:rPr>
        <w:t>והביאו דשייך כאן 'ומודה', אף דאינו מודה לבר זוגי. וכעי"ז בכ"מ.</w:t>
      </w:r>
    </w:p>
  </w:footnote>
  <w:footnote w:id="374">
    <w:p w14:paraId="12B4215A" w14:textId="77777777" w:rsidR="004E07FC" w:rsidRDefault="00000000" w:rsidP="00690BFD">
      <w:pPr>
        <w:pStyle w:val="Footnote"/>
        <w:bidi/>
      </w:pPr>
      <w:r>
        <w:rPr>
          <w:rStyle w:val="ac"/>
          <w:rtl/>
        </w:rPr>
        <w:footnoteRef/>
      </w:r>
      <w:r>
        <w:rPr>
          <w:rtl/>
        </w:rPr>
        <w:t>פ</w:t>
      </w:r>
      <w:r>
        <w:rPr>
          <w:b/>
          <w:bCs/>
          <w:rtl/>
        </w:rPr>
        <w:t>רש"י</w:t>
      </w:r>
      <w:r>
        <w:rPr>
          <w:rtl/>
        </w:rPr>
        <w:t xml:space="preserve"> דהמקבל סמכא דעתיה אדיבוריה. וכ"כ ה</w:t>
      </w:r>
      <w:r>
        <w:rPr>
          <w:b/>
          <w:bCs/>
          <w:rtl/>
        </w:rPr>
        <w:t>רמב"ם</w:t>
      </w:r>
      <w:r>
        <w:rPr>
          <w:rtl/>
        </w:rPr>
        <w:t xml:space="preserve"> (מכירה ז ט, ובשו"ע רד ח). אך ה</w:t>
      </w:r>
      <w:r>
        <w:rPr>
          <w:b/>
          <w:bCs/>
          <w:rtl/>
        </w:rPr>
        <w:t>סמ"ע</w:t>
      </w:r>
      <w:r>
        <w:rPr>
          <w:rtl/>
        </w:rPr>
        <w:t xml:space="preserve"> (רמא ד) הביא דהלבוש כת' דנותן סמכא דעתו, ובמתנה מרובה לא היתה דעתו מעולם ליתן לו. [ולכאורה נפק"מ היכא דהמקבל אינו יודע דהנותן אמיד, או להיפך].</w:t>
      </w:r>
    </w:p>
  </w:footnote>
  <w:footnote w:id="375">
    <w:p w14:paraId="23704560" w14:textId="77777777" w:rsidR="004E07FC" w:rsidRDefault="00000000" w:rsidP="00690BFD">
      <w:pPr>
        <w:pStyle w:val="Footnote"/>
        <w:bidi/>
      </w:pPr>
      <w:r>
        <w:rPr>
          <w:rStyle w:val="ac"/>
          <w:rtl/>
        </w:rPr>
        <w:footnoteRef/>
      </w:r>
      <w:r>
        <w:rPr>
          <w:rtl/>
        </w:rPr>
        <w:t>וה</w:t>
      </w:r>
      <w:r>
        <w:rPr>
          <w:b/>
          <w:bCs/>
          <w:rtl/>
        </w:rPr>
        <w:t>רשב"א</w:t>
      </w:r>
      <w:r>
        <w:rPr>
          <w:rtl/>
        </w:rPr>
        <w:t xml:space="preserve"> כת' דמודה ר' יוחנן מתנה מועטת, ה"ה מכר, ולרבותא נקט מתנה בין מכר רב או מעט. ועוד הביא בשם </w:t>
      </w:r>
      <w:r>
        <w:rPr>
          <w:b/>
          <w:bCs/>
          <w:rtl/>
        </w:rPr>
        <w:t>תוס</w:t>
      </w:r>
      <w:r>
        <w:rPr>
          <w:rtl/>
        </w:rPr>
        <w:t>' דכל מכר הוה כמתנה מועטת. [ויל"ד אי הוה ב' פי', ונח' בדברי תוס' והמלחמות ע' בסמוך].</w:t>
      </w:r>
    </w:p>
    <w:p w14:paraId="252238E3" w14:textId="77777777" w:rsidR="004E07FC" w:rsidRDefault="00000000" w:rsidP="00690BFD">
      <w:pPr>
        <w:pStyle w:val="Footnote"/>
        <w:bidi/>
      </w:pPr>
      <w:r>
        <w:rPr>
          <w:rtl/>
        </w:rPr>
        <w:tab/>
        <w:t xml:space="preserve">אבל </w:t>
      </w:r>
      <w:r>
        <w:rPr>
          <w:b/>
          <w:bCs/>
          <w:rtl/>
        </w:rPr>
        <w:t>תוס' חיצוניות</w:t>
      </w:r>
      <w:r>
        <w:rPr>
          <w:rtl/>
        </w:rPr>
        <w:t xml:space="preserve"> (בשיטמ"ק) כת' דדוקא בסוגיין הוה כמו מתנה מועטת, שהרי מסר לו מקצת [תחילת פרעון], וסמכא דעתיה של לוקח שיקיים מקחו. ומשו"ה יש בהם משום מחוסרי אמנה. [וצ"ב דלר' יוחנן ערבון קונה כנגד כולו. ומחוסר אמנה הוה בלא ערבון].</w:t>
      </w:r>
    </w:p>
  </w:footnote>
  <w:footnote w:id="376">
    <w:p w14:paraId="2CED1B1B" w14:textId="77777777" w:rsidR="004E07FC" w:rsidRDefault="00000000" w:rsidP="00690BFD">
      <w:pPr>
        <w:pStyle w:val="Footnote"/>
        <w:bidi/>
      </w:pPr>
      <w:r>
        <w:rPr>
          <w:rStyle w:val="ac"/>
          <w:rtl/>
        </w:rPr>
        <w:footnoteRef/>
      </w:r>
      <w:r>
        <w:rPr>
          <w:rtl/>
        </w:rPr>
        <w:t>כפי עושרו. [ולכאורה תלוי אף לפי הענין, ואף באהבת הנותן וכדו'].</w:t>
      </w:r>
    </w:p>
  </w:footnote>
  <w:footnote w:id="377">
    <w:p w14:paraId="1F35AEF5" w14:textId="77777777" w:rsidR="004E07FC" w:rsidRDefault="00000000" w:rsidP="00690BFD">
      <w:pPr>
        <w:pStyle w:val="Footnote"/>
        <w:bidi/>
      </w:pPr>
      <w:r>
        <w:rPr>
          <w:rStyle w:val="ac"/>
          <w:rtl/>
        </w:rPr>
        <w:footnoteRef/>
      </w:r>
      <w:r>
        <w:rPr>
          <w:rtl/>
        </w:rPr>
        <w:t>אבל ה</w:t>
      </w:r>
      <w:r>
        <w:rPr>
          <w:b/>
          <w:bCs/>
          <w:rtl/>
        </w:rPr>
        <w:t>מלחמות</w:t>
      </w:r>
      <w:r>
        <w:rPr>
          <w:rtl/>
        </w:rPr>
        <w:t xml:space="preserve"> כת' דבכל מאי דלא פליג אגמרא דילן קי"ל [כירושלמי], אף דאית להו אורחא אחריתי בסברא דאמוראי, דהא מימרא דידהו הילכתא היא. זו דרך גאונים בכל חבוריהם.</w:t>
      </w:r>
    </w:p>
  </w:footnote>
  <w:footnote w:id="378">
    <w:p w14:paraId="69859FCE" w14:textId="77777777" w:rsidR="004E07FC" w:rsidRDefault="00000000" w:rsidP="00690BFD">
      <w:pPr>
        <w:pStyle w:val="Footnote"/>
        <w:bidi/>
      </w:pPr>
      <w:r>
        <w:rPr>
          <w:rStyle w:val="ac"/>
          <w:rtl/>
        </w:rPr>
        <w:footnoteRef/>
      </w:r>
      <w:r>
        <w:rPr>
          <w:rtl/>
        </w:rPr>
        <w:t>וה</w:t>
      </w:r>
      <w:r>
        <w:rPr>
          <w:b/>
          <w:bCs/>
          <w:rtl/>
        </w:rPr>
        <w:t>ריטב"א</w:t>
      </w:r>
      <w:r>
        <w:rPr>
          <w:rtl/>
        </w:rPr>
        <w:t xml:space="preserve"> כת' דכל שחוזר משום שינוי שער כמתנה מועטת דמי. [וצ"ע דהריטב"א לעיל הכריע כבעה"מ דבתרי תרעא אין מחוסר אמנה].</w:t>
      </w:r>
    </w:p>
  </w:footnote>
  <w:footnote w:id="379">
    <w:p w14:paraId="46508185" w14:textId="77777777" w:rsidR="004E07FC" w:rsidRDefault="00000000" w:rsidP="00690BFD">
      <w:pPr>
        <w:pStyle w:val="Footnote"/>
        <w:bidi/>
      </w:pPr>
      <w:r>
        <w:rPr>
          <w:rStyle w:val="ac"/>
          <w:rtl/>
        </w:rPr>
        <w:footnoteRef/>
      </w:r>
      <w:r>
        <w:rPr>
          <w:rtl/>
        </w:rPr>
        <w:t>וכ"כ ב</w:t>
      </w:r>
      <w:r>
        <w:rPr>
          <w:b/>
          <w:bCs/>
          <w:rtl/>
        </w:rPr>
        <w:t>שו"ת חת"ס</w:t>
      </w:r>
      <w:r>
        <w:rPr>
          <w:rtl/>
        </w:rPr>
        <w:t xml:space="preserve"> (חו"מ קב) דלענין קבלת מי שפרע או מחוסר אמונה היכא שנשתנה הענין, כגון שנפל לו כזה בירושה, הוה כתרי תרעא. [ורשאי לחזור]. {והביאו דמשמע דפסק כדעת הראשונים דבתרי תרעא רשאי לחזור. אך מש"כ דאף לענין מי שפרע צע"ג דמפורש (לעיל מח:) דאף נתייקר יש מי שפרע}.</w:t>
      </w:r>
    </w:p>
    <w:p w14:paraId="1985A36F" w14:textId="77777777" w:rsidR="004E07FC" w:rsidRDefault="00000000" w:rsidP="00690BFD">
      <w:pPr>
        <w:pStyle w:val="Footnote"/>
        <w:bidi/>
      </w:pPr>
      <w:r>
        <w:rPr>
          <w:rtl/>
        </w:rPr>
        <w:tab/>
        <w:t>[אך ה</w:t>
      </w:r>
      <w:r>
        <w:rPr>
          <w:b/>
          <w:bCs/>
          <w:rtl/>
        </w:rPr>
        <w:t>רמ"א</w:t>
      </w:r>
      <w:r>
        <w:rPr>
          <w:rtl/>
        </w:rPr>
        <w:t xml:space="preserve"> (רד יא) הכריע עיקר דיש בזה מחוסר אמנה. והש"ך שם הביא דהב"ח נסתפק בזה].</w:t>
      </w:r>
    </w:p>
  </w:footnote>
  <w:footnote w:id="380">
    <w:p w14:paraId="36DBA42E" w14:textId="77777777" w:rsidR="004E07FC" w:rsidRDefault="00000000" w:rsidP="00690BFD">
      <w:pPr>
        <w:pStyle w:val="Footnote"/>
        <w:bidi/>
      </w:pPr>
      <w:r>
        <w:rPr>
          <w:rStyle w:val="ac"/>
          <w:rtl/>
        </w:rPr>
        <w:footnoteRef/>
      </w:r>
      <w:r>
        <w:rPr>
          <w:rtl/>
        </w:rPr>
        <w:t>וה</w:t>
      </w:r>
      <w:r>
        <w:rPr>
          <w:b/>
          <w:bCs/>
          <w:rtl/>
        </w:rPr>
        <w:t>ט"ז</w:t>
      </w:r>
      <w:r>
        <w:rPr>
          <w:rtl/>
        </w:rPr>
        <w:t xml:space="preserve"> (יו"ד רסד ה) כת' דהאומר לחבירו שימול את בנו, ואח"כ נזדמן לו מוהל שהוא אוהבו או צדיק, ואנן סהדי דאילו היה שם בשעה שנתן להראשון למול היה נותן לזה אין כאן משום דבר כזב, ומותר לחזור בו. [ולכאורה ה"ה באומר שיתן לו מתנה בכהאי גוונא]. {ומבואר דאיירי באופן שאילו עשה קנין לא היה יכול לחזור. ולא איירי היכא דהוה מקח טעות גמור. ואפ"ה משום מחוסר אמנה חוזר}.</w:t>
      </w:r>
    </w:p>
  </w:footnote>
  <w:footnote w:id="381">
    <w:p w14:paraId="23363DCC" w14:textId="77777777" w:rsidR="004E07FC" w:rsidRDefault="00000000" w:rsidP="00690BFD">
      <w:pPr>
        <w:pStyle w:val="Footnote"/>
        <w:bidi/>
      </w:pPr>
      <w:r>
        <w:rPr>
          <w:rStyle w:val="ac"/>
          <w:rtl/>
        </w:rPr>
        <w:footnoteRef/>
      </w:r>
      <w:r>
        <w:rPr>
          <w:rtl/>
        </w:rPr>
        <w:t>דלדעת הרמב"ן (הנ"ל) כיון דבשעה ראשונה סמך דעתו, לא איכפ"ל דעכשיו יש לו הפסד מזה.</w:t>
      </w:r>
    </w:p>
    <w:p w14:paraId="72ED80B7" w14:textId="77777777" w:rsidR="004E07FC" w:rsidRDefault="00000000" w:rsidP="00690BFD">
      <w:pPr>
        <w:pStyle w:val="Footnote"/>
        <w:bidi/>
      </w:pPr>
      <w:r>
        <w:rPr>
          <w:rtl/>
        </w:rPr>
        <w:tab/>
        <w:t>אמנם העירו דלסברת התוס' אין לדמות ליוקרא וזולא. דמסתבר דהיכא דאינו צורך לו כלל גרע מיוקר. ולכאורה יחשב מתנה מרובה.</w:t>
      </w:r>
    </w:p>
  </w:footnote>
  <w:footnote w:id="382">
    <w:p w14:paraId="1C6FE2DF" w14:textId="77777777" w:rsidR="004E07FC" w:rsidRDefault="00000000" w:rsidP="00690BFD">
      <w:pPr>
        <w:pStyle w:val="Footnote"/>
        <w:bidi/>
      </w:pPr>
      <w:r>
        <w:rPr>
          <w:rStyle w:val="ac"/>
          <w:rtl/>
        </w:rPr>
        <w:footnoteRef/>
      </w:r>
      <w:r>
        <w:rPr>
          <w:rtl/>
        </w:rPr>
        <w:t>וכה"ק ה</w:t>
      </w:r>
      <w:r>
        <w:rPr>
          <w:b/>
          <w:bCs/>
          <w:rtl/>
        </w:rPr>
        <w:t>תוס' רי"ד</w:t>
      </w:r>
      <w:r>
        <w:rPr>
          <w:rtl/>
        </w:rPr>
        <w:t>, והוסיף דמש"ה הו"ל כתורם שלא מן המוקף. דכיון שלא זכה בו ואינו ברשותו נקרא שלא מן המוקף, ואנו חוששין שמא באותה שעה שהוא קורא עליו שם תרומה אינו בעולם ונאבד. [וצ"ב דהתחיל בקו' דאינו שלו, ובזה חזר ושנה דאינו ברשותו].</w:t>
      </w:r>
    </w:p>
    <w:p w14:paraId="0B5F3831" w14:textId="77777777" w:rsidR="004E07FC" w:rsidRDefault="00000000" w:rsidP="00690BFD">
      <w:pPr>
        <w:pStyle w:val="Footnote"/>
        <w:bidi/>
      </w:pPr>
      <w:r>
        <w:rPr>
          <w:rtl/>
        </w:rPr>
        <w:tab/>
        <w:t>והתוס' רי"ד תי' דהוה מעשר רק לכשיבוא לידו. ומ"ד דאינו רשאי סבר דנמצאו דבריו בטלים. [וע' בסמוך דרע"א הק' על סברא זו].</w:t>
      </w:r>
    </w:p>
  </w:footnote>
  <w:footnote w:id="383">
    <w:p w14:paraId="5EFB6599" w14:textId="77777777" w:rsidR="004E07FC" w:rsidRDefault="00000000" w:rsidP="00690BFD">
      <w:pPr>
        <w:pStyle w:val="Footnote"/>
        <w:bidi/>
      </w:pPr>
      <w:r>
        <w:rPr>
          <w:rStyle w:val="ac"/>
          <w:rtl/>
        </w:rPr>
        <w:footnoteRef/>
      </w:r>
      <w:r>
        <w:rPr>
          <w:rtl/>
        </w:rPr>
        <w:t>וכ"כ ה</w:t>
      </w:r>
      <w:r>
        <w:rPr>
          <w:b/>
          <w:bCs/>
          <w:rtl/>
        </w:rPr>
        <w:t>רמב"ן</w:t>
      </w:r>
      <w:r>
        <w:rPr>
          <w:rtl/>
        </w:rPr>
        <w:t xml:space="preserve"> (גיטין ל: ושא"ר שם) דמפריש תרו"מ כיון דהוה מכירי כהונה ולויה. א"נ כדאיתמר עלה ב</w:t>
      </w:r>
      <w:r>
        <w:rPr>
          <w:b/>
          <w:bCs/>
          <w:rtl/>
        </w:rPr>
        <w:t>ירושלמי</w:t>
      </w:r>
      <w:r>
        <w:rPr>
          <w:rtl/>
        </w:rPr>
        <w:t xml:space="preserve"> (תרומות א א) כיון שאמר לו כור מעשר יש לך בידי נעשה שלוחו של זה, נמצא כתורם ברשות. [אמנם צ"ע דלכאורה תרומה לא סגי בניחותא בעלמא, וצריך גדר שליחות. וכדדרשי' (לעיל כב.) אתם לדעתכם. ויתכן דהירושלמי (הנ"ל) פליג בזה אדברי הבבלי].</w:t>
      </w:r>
    </w:p>
  </w:footnote>
  <w:footnote w:id="384">
    <w:p w14:paraId="6D758874" w14:textId="77777777" w:rsidR="004E07FC" w:rsidRDefault="00000000" w:rsidP="00690BFD">
      <w:pPr>
        <w:pStyle w:val="Footnote"/>
        <w:bidi/>
      </w:pPr>
      <w:r>
        <w:rPr>
          <w:rStyle w:val="ac"/>
          <w:rtl/>
        </w:rPr>
        <w:footnoteRef/>
      </w:r>
      <w:r>
        <w:rPr>
          <w:rtl/>
        </w:rPr>
        <w:t>וה</w:t>
      </w:r>
      <w:r>
        <w:rPr>
          <w:b/>
          <w:bCs/>
          <w:rtl/>
        </w:rPr>
        <w:t>קצות</w:t>
      </w:r>
      <w:r>
        <w:rPr>
          <w:rtl/>
        </w:rPr>
        <w:t xml:space="preserve"> הק' דאינו של ישראל, דאף לישראל יש רק טובת הנאה. והאיך מהני נתינת רשות לאחרים. ואפי' למד טובת הנאה ממון, היינו בערך טובת הנאה ולא גוף התבואה [ע' ראשונים קידושין נח]. וכת' דאפשר דהתוס' רא"ש ס"ל כריטב"א [שם] דע"י טובת הנאה נחשב כל המעשר שלו.</w:t>
      </w:r>
    </w:p>
    <w:p w14:paraId="5100BD3B" w14:textId="77777777" w:rsidR="004E07FC" w:rsidRDefault="00000000" w:rsidP="00690BFD">
      <w:pPr>
        <w:pStyle w:val="Footnote"/>
        <w:bidi/>
      </w:pPr>
      <w:r>
        <w:rPr>
          <w:rtl/>
        </w:rPr>
        <w:tab/>
        <w:t>ו</w:t>
      </w:r>
      <w:r>
        <w:rPr>
          <w:b/>
          <w:bCs/>
          <w:rtl/>
        </w:rPr>
        <w:t>רע"א</w:t>
      </w:r>
      <w:r>
        <w:rPr>
          <w:rtl/>
        </w:rPr>
        <w:t xml:space="preserve"> הביא דמבואר (גיטין ל:, וכ"פ הרמב"ם תרומות ג ב) דבעה"ב רשאי להפריש תרו"מ ממעשר שהפריש. וה</w:t>
      </w:r>
      <w:r>
        <w:rPr>
          <w:b/>
          <w:bCs/>
          <w:rtl/>
        </w:rPr>
        <w:t>אחרונים</w:t>
      </w:r>
      <w:r>
        <w:rPr>
          <w:rtl/>
        </w:rPr>
        <w:t xml:space="preserve"> הק' דהיינו רק מיניה וביה, אבל הכא מפריש ממנו על מקו"א.</w:t>
      </w:r>
    </w:p>
  </w:footnote>
  <w:footnote w:id="385">
    <w:p w14:paraId="24685A46" w14:textId="77777777" w:rsidR="004E07FC" w:rsidRDefault="00000000" w:rsidP="00690BFD">
      <w:pPr>
        <w:pStyle w:val="Footnote"/>
        <w:bidi/>
      </w:pPr>
      <w:r>
        <w:rPr>
          <w:rStyle w:val="ac"/>
          <w:rtl/>
        </w:rPr>
        <w:footnoteRef/>
      </w:r>
      <w:r>
        <w:rPr>
          <w:rtl/>
        </w:rPr>
        <w:t>ואף דהוה 'מוחזק' לענין בכור.</w:t>
      </w:r>
    </w:p>
  </w:footnote>
  <w:footnote w:id="386">
    <w:p w14:paraId="525C011A" w14:textId="77777777" w:rsidR="004E07FC" w:rsidRDefault="00000000" w:rsidP="00690BFD">
      <w:pPr>
        <w:pStyle w:val="Footnote"/>
        <w:bidi/>
      </w:pPr>
      <w:r>
        <w:rPr>
          <w:rStyle w:val="ac"/>
          <w:rtl/>
        </w:rPr>
        <w:footnoteRef/>
      </w:r>
      <w:r>
        <w:rPr>
          <w:rtl/>
        </w:rPr>
        <w:t>[ומש"ה מקדיש ככר של הפקר, כשאין אדם אחר סמוך לו, דבידו לזכות בו].</w:t>
      </w:r>
    </w:p>
  </w:footnote>
  <w:footnote w:id="387">
    <w:p w14:paraId="2EA31BD6" w14:textId="77777777" w:rsidR="004E07FC" w:rsidRDefault="00000000" w:rsidP="00690BFD">
      <w:pPr>
        <w:pStyle w:val="Footnote"/>
        <w:bidi/>
      </w:pPr>
      <w:r>
        <w:rPr>
          <w:rStyle w:val="ac"/>
          <w:rtl/>
        </w:rPr>
        <w:footnoteRef/>
      </w:r>
      <w:r>
        <w:rPr>
          <w:rtl/>
        </w:rPr>
        <w:t>וה</w:t>
      </w:r>
      <w:r>
        <w:rPr>
          <w:b/>
          <w:bCs/>
          <w:rtl/>
        </w:rPr>
        <w:t>רש"ש</w:t>
      </w:r>
      <w:r>
        <w:rPr>
          <w:rtl/>
        </w:rPr>
        <w:t xml:space="preserve"> ציין לדברי ה</w:t>
      </w:r>
      <w:r>
        <w:rPr>
          <w:b/>
          <w:bCs/>
          <w:rtl/>
        </w:rPr>
        <w:t>ירושלמי</w:t>
      </w:r>
      <w:r>
        <w:rPr>
          <w:rtl/>
        </w:rPr>
        <w:t xml:space="preserve"> (תרומות א א) שדנו אי מהני הפרשת תרו"מ בהפקר. [והאחרונים האריכו בזה, ואכמ"ל].</w:t>
      </w:r>
    </w:p>
  </w:footnote>
  <w:footnote w:id="388">
    <w:p w14:paraId="426FAEF8" w14:textId="77777777" w:rsidR="004E07FC" w:rsidRDefault="00000000" w:rsidP="00690BFD">
      <w:pPr>
        <w:pStyle w:val="Footnote"/>
        <w:bidi/>
      </w:pPr>
      <w:r>
        <w:rPr>
          <w:rStyle w:val="ac"/>
          <w:rtl/>
        </w:rPr>
        <w:footnoteRef/>
      </w:r>
      <w:r>
        <w:rPr>
          <w:rtl/>
        </w:rPr>
        <w:t>אבל ה</w:t>
      </w:r>
      <w:r>
        <w:rPr>
          <w:b/>
          <w:bCs/>
          <w:rtl/>
        </w:rPr>
        <w:t>תוס' רא"ש</w:t>
      </w:r>
      <w:r>
        <w:rPr>
          <w:rtl/>
        </w:rPr>
        <w:t xml:space="preserve"> דחה דא"כ אמאי נקט בן לוי. וכת' דה"מ להק', אלא דעדיפא מיניה הקשה.</w:t>
      </w:r>
    </w:p>
  </w:footnote>
  <w:footnote w:id="389">
    <w:p w14:paraId="51982BD8" w14:textId="77777777" w:rsidR="004E07FC" w:rsidRDefault="00000000" w:rsidP="00690BFD">
      <w:pPr>
        <w:pStyle w:val="Footnote"/>
        <w:bidi/>
      </w:pPr>
      <w:r>
        <w:rPr>
          <w:rStyle w:val="ac"/>
          <w:rtl/>
        </w:rPr>
        <w:footnoteRef/>
      </w:r>
      <w:r>
        <w:rPr>
          <w:rtl/>
        </w:rPr>
        <w:t>וה</w:t>
      </w:r>
      <w:r>
        <w:rPr>
          <w:b/>
          <w:bCs/>
          <w:rtl/>
        </w:rPr>
        <w:t>רמב"ן</w:t>
      </w:r>
      <w:r>
        <w:rPr>
          <w:rtl/>
        </w:rPr>
        <w:t xml:space="preserve"> כת' דבמלוה יכול לומר הילך זוזך, ולזרוק לפניו בע"כ. אבל עכ"פ צריך נתינה, כיון דהוה מעות של הלווה.</w:t>
      </w:r>
    </w:p>
  </w:footnote>
  <w:footnote w:id="390">
    <w:p w14:paraId="55D6EFCF" w14:textId="77777777" w:rsidR="004E07FC" w:rsidRDefault="00000000" w:rsidP="00690BFD">
      <w:pPr>
        <w:pStyle w:val="Footnote"/>
        <w:bidi/>
      </w:pPr>
      <w:r>
        <w:rPr>
          <w:rStyle w:val="ac"/>
          <w:rtl/>
        </w:rPr>
        <w:footnoteRef/>
      </w:r>
      <w:r>
        <w:rPr>
          <w:rtl/>
        </w:rPr>
        <w:t>וה</w:t>
      </w:r>
      <w:r>
        <w:rPr>
          <w:b/>
          <w:bCs/>
          <w:rtl/>
        </w:rPr>
        <w:t>תוס' רא"ש</w:t>
      </w:r>
      <w:r>
        <w:rPr>
          <w:rtl/>
        </w:rPr>
        <w:t xml:space="preserve"> הוסיף דאף כשזורק לו, היכא דהוה קרוב לו ל"מ [דלא יצא מרשותו].</w:t>
      </w:r>
    </w:p>
  </w:footnote>
  <w:footnote w:id="391">
    <w:p w14:paraId="31BAB915" w14:textId="77777777" w:rsidR="004E07FC" w:rsidRDefault="00000000" w:rsidP="00690BFD">
      <w:pPr>
        <w:pStyle w:val="Footnote"/>
        <w:bidi/>
      </w:pPr>
      <w:r>
        <w:rPr>
          <w:rStyle w:val="ac"/>
          <w:rtl/>
        </w:rPr>
        <w:footnoteRef/>
      </w:r>
      <w:r>
        <w:rPr>
          <w:rtl/>
        </w:rPr>
        <w:t xml:space="preserve">אבל </w:t>
      </w:r>
      <w:r>
        <w:rPr>
          <w:b/>
          <w:bCs/>
          <w:rtl/>
        </w:rPr>
        <w:t>תוס</w:t>
      </w:r>
      <w:r>
        <w:rPr>
          <w:rtl/>
        </w:rPr>
        <w:t>' (גיטין) משמע דכיון דמהני פרעון בע"כ סגי בהעמדה בעלמא. ונפרע החוב אף בעודו ברשותו. [וכ"כ הרשב"א בשם הרמב"ן].</w:t>
      </w:r>
    </w:p>
  </w:footnote>
  <w:footnote w:id="392">
    <w:p w14:paraId="635B2F25" w14:textId="77777777" w:rsidR="004E07FC" w:rsidRDefault="00000000" w:rsidP="00690BFD">
      <w:pPr>
        <w:pStyle w:val="Footnote"/>
        <w:bidi/>
      </w:pPr>
      <w:r>
        <w:rPr>
          <w:rStyle w:val="ac"/>
          <w:rtl/>
        </w:rPr>
        <w:footnoteRef/>
      </w:r>
      <w:r>
        <w:rPr>
          <w:rtl/>
        </w:rPr>
        <w:t>אבל מלוה דניתן להוצאה, ויש שעבוד נכסים מחוסר גוביינא, ואינו פטור אא"כ נתן לו חובו בידו או ברשותו.</w:t>
      </w:r>
    </w:p>
  </w:footnote>
  <w:footnote w:id="393">
    <w:p w14:paraId="3C2C9A73" w14:textId="77777777" w:rsidR="004E07FC" w:rsidRDefault="00000000" w:rsidP="00690BFD">
      <w:pPr>
        <w:pStyle w:val="Footnote"/>
        <w:bidi/>
      </w:pPr>
      <w:r>
        <w:rPr>
          <w:rStyle w:val="ac"/>
          <w:rtl/>
        </w:rPr>
        <w:footnoteRef/>
      </w:r>
      <w:r>
        <w:rPr>
          <w:rtl/>
        </w:rPr>
        <w:t>ומשמע דכוונת התוס' דמעשה דסוגיין ס"ל כרב נחמן [וכהלכה]. וכ"מ ב</w:t>
      </w:r>
      <w:r>
        <w:rPr>
          <w:b/>
          <w:bCs/>
          <w:rtl/>
        </w:rPr>
        <w:t>פסקי הרא"ש</w:t>
      </w:r>
      <w:r>
        <w:rPr>
          <w:rtl/>
        </w:rPr>
        <w:t xml:space="preserve"> (יג) [וע' בסמוך מש"כ התוס' רא"ש]. אבל </w:t>
      </w:r>
      <w:r>
        <w:rPr>
          <w:b/>
          <w:bCs/>
          <w:rtl/>
        </w:rPr>
        <w:t>רע"א</w:t>
      </w:r>
      <w:r>
        <w:rPr>
          <w:rtl/>
        </w:rPr>
        <w:t xml:space="preserve"> העיר דרבא (לעיל מג.) אמר לרב נחמן לדידך דאמרת וכו', משמע דלא ס"ל כרב נחמן. [עי"ש שפלפל].</w:t>
      </w:r>
    </w:p>
  </w:footnote>
  <w:footnote w:id="394">
    <w:p w14:paraId="162DF8DC" w14:textId="77777777" w:rsidR="004E07FC" w:rsidRDefault="00000000" w:rsidP="00690BFD">
      <w:pPr>
        <w:pStyle w:val="Footnote"/>
        <w:bidi/>
      </w:pPr>
      <w:r>
        <w:rPr>
          <w:rStyle w:val="ac"/>
          <w:rtl/>
        </w:rPr>
        <w:footnoteRef/>
      </w:r>
      <w:r>
        <w:rPr>
          <w:rtl/>
        </w:rPr>
        <w:t>ודלא כ</w:t>
      </w:r>
      <w:r>
        <w:rPr>
          <w:b/>
          <w:bCs/>
          <w:rtl/>
        </w:rPr>
        <w:t>תוס'</w:t>
      </w:r>
      <w:r>
        <w:rPr>
          <w:rtl/>
        </w:rPr>
        <w:t xml:space="preserve"> (לעיל כט.).</w:t>
      </w:r>
    </w:p>
  </w:footnote>
  <w:footnote w:id="395">
    <w:p w14:paraId="7CB0C38B" w14:textId="77777777" w:rsidR="004E07FC" w:rsidRDefault="00000000" w:rsidP="00690BFD">
      <w:pPr>
        <w:pStyle w:val="Footnote"/>
        <w:bidi/>
      </w:pPr>
      <w:r>
        <w:rPr>
          <w:rStyle w:val="ac"/>
          <w:rtl/>
        </w:rPr>
        <w:footnoteRef/>
      </w:r>
      <w:r>
        <w:rPr>
          <w:rtl/>
        </w:rPr>
        <w:t>ויל"ד דלווה זכה במעות, ואי חשיב פרעון פטור לגמרי. ול"ש להסתלק רק מחיוב אונסין. ולא דמי לש"ש דנסתלק משמירת אומן, ועי"ז הוה נפקד בעלמא. [אמנם מ"מ בשואל שייך סברא זו. ואולי זה כוונתו].</w:t>
      </w:r>
    </w:p>
  </w:footnote>
  <w:footnote w:id="396">
    <w:p w14:paraId="244AB178" w14:textId="77777777" w:rsidR="004E07FC" w:rsidRDefault="00000000" w:rsidP="00690BFD">
      <w:pPr>
        <w:pStyle w:val="Footnote"/>
        <w:bidi/>
      </w:pPr>
      <w:r>
        <w:rPr>
          <w:rStyle w:val="ac"/>
          <w:rtl/>
        </w:rPr>
        <w:footnoteRef/>
      </w:r>
      <w:r>
        <w:rPr>
          <w:rtl/>
        </w:rPr>
        <w:t>בפשוטו משמע ברש"י דהוה 'דידיה' כיון דהמקח חל [דחל קנין הכסף, ואף דיכול לחזור בו, כל זמן שלא חזר בו הוה ברשותו. וע"י החזרה הוה ברשות השני למפרע. וכמ"ש הרמב"ן בסוגיין]. ועוד יל"פ דכיון דמתקיים המקח אין לו זכות לומר שקול זוזך, א"נ המעות ברשותו להשתמש, וע"ד מש"כ תוס' הנ"ל. [והלשון 'דידיה' לאו דוקא].</w:t>
      </w:r>
    </w:p>
    <w:p w14:paraId="608719BD" w14:textId="77777777" w:rsidR="004E07FC" w:rsidRDefault="00000000" w:rsidP="00690BFD">
      <w:pPr>
        <w:pStyle w:val="Footnote"/>
        <w:bidi/>
      </w:pPr>
      <w:r>
        <w:rPr>
          <w:rtl/>
        </w:rPr>
        <w:tab/>
        <w:t>אמנם העירו דה</w:t>
      </w:r>
      <w:r>
        <w:rPr>
          <w:b/>
          <w:bCs/>
          <w:rtl/>
        </w:rPr>
        <w:t xml:space="preserve">ראשונים </w:t>
      </w:r>
      <w:r>
        <w:rPr>
          <w:rtl/>
        </w:rPr>
        <w:t>הביאו דדעת רש"י דקי"ל כר"ל, מהא דאמר רבא קרא ומתני' מסייע ליה, א"כ רבא גופיה (בסוגיין) ודאי ס"ל כר"ל (ע' רע"א). ולר"ל לא חל המקח כלל, אלא דהוה דברים ואיכא בהדייהו מעות. וכן מבואר (לעיל מח.) דאף אין בזה משום מעילה. ועוד דרש"י (שם לפי' א') כת' דלר"ל אם קידש אשה במעות אינה מקודשת. ולפ"ז צ"ל ד'דידיה' לאו דוקא, אלא דאינו רשאי לחזור. ומש"ה ל"מ מה שאמר 'שקול'.</w:t>
      </w:r>
    </w:p>
  </w:footnote>
  <w:footnote w:id="397">
    <w:p w14:paraId="39F35D00" w14:textId="77777777" w:rsidR="004E07FC" w:rsidRDefault="00000000" w:rsidP="00690BFD">
      <w:pPr>
        <w:pStyle w:val="Footnote"/>
        <w:bidi/>
      </w:pPr>
      <w:r>
        <w:rPr>
          <w:rStyle w:val="ac"/>
          <w:rtl/>
        </w:rPr>
        <w:footnoteRef/>
      </w:r>
      <w:r>
        <w:rPr>
          <w:rtl/>
        </w:rPr>
        <w:t>[והריטב"א משמע דצריך עכ"פ שידע שבי"ד יענישו אותו בכך. דאל"כ לא נגמר חזרתו כלל].</w:t>
      </w:r>
    </w:p>
  </w:footnote>
  <w:footnote w:id="398">
    <w:p w14:paraId="48438DB6" w14:textId="77777777" w:rsidR="004E07FC" w:rsidRDefault="00000000" w:rsidP="00690BFD">
      <w:pPr>
        <w:pStyle w:val="Footnote"/>
        <w:bidi/>
      </w:pPr>
      <w:r>
        <w:rPr>
          <w:rStyle w:val="ac"/>
          <w:rtl/>
        </w:rPr>
        <w:footnoteRef/>
      </w:r>
      <w:r>
        <w:rPr>
          <w:rtl/>
        </w:rPr>
        <w:t>דבזה לא קי"ל כהך מעשה. [ואילו למעשה עצם החזרה הוה אף קודם שיקבל מי שפרע].</w:t>
      </w:r>
    </w:p>
  </w:footnote>
  <w:footnote w:id="399">
    <w:p w14:paraId="62A0483F" w14:textId="77777777" w:rsidR="004E07FC" w:rsidRDefault="00000000" w:rsidP="00690BFD">
      <w:pPr>
        <w:pStyle w:val="Footnote"/>
        <w:bidi/>
      </w:pPr>
      <w:r>
        <w:rPr>
          <w:rStyle w:val="ac"/>
          <w:rtl/>
        </w:rPr>
        <w:footnoteRef/>
      </w:r>
      <w:r>
        <w:rPr>
          <w:rtl/>
        </w:rPr>
        <w:t>וע' מה שהו' לעיל. [והרמב"ן לפנינו כת' כן, ושוב חזר בו. ומסקנתו דה"מ שכזרקום לפניו, אבל ל"מ לומר שקול זוזך לחוד].</w:t>
      </w:r>
    </w:p>
  </w:footnote>
  <w:footnote w:id="400">
    <w:p w14:paraId="3A007D84" w14:textId="77777777" w:rsidR="004E07FC" w:rsidRDefault="00000000" w:rsidP="00690BFD">
      <w:pPr>
        <w:pStyle w:val="Footnote"/>
        <w:bidi/>
      </w:pPr>
      <w:r>
        <w:rPr>
          <w:rStyle w:val="ac"/>
          <w:rtl/>
        </w:rPr>
        <w:footnoteRef/>
      </w:r>
      <w:r>
        <w:rPr>
          <w:rtl/>
        </w:rPr>
        <w:t>משמע דוקא גניבה ואבידה, או פטור אף מדין ש"ח. וכן דייק הראב"ד בדבריו. ו</w:t>
      </w:r>
      <w:r>
        <w:rPr>
          <w:b/>
          <w:bCs/>
          <w:rtl/>
        </w:rPr>
        <w:t>ה"ה</w:t>
      </w:r>
      <w:r>
        <w:rPr>
          <w:rtl/>
        </w:rPr>
        <w:t xml:space="preserve"> הביא דקודם חזרה הוה ש"ש על המעות (וע' לעיל).</w:t>
      </w:r>
    </w:p>
    <w:p w14:paraId="3FDC089F" w14:textId="77777777" w:rsidR="004E07FC" w:rsidRDefault="00000000" w:rsidP="00690BFD">
      <w:pPr>
        <w:pStyle w:val="Footnote"/>
        <w:bidi/>
      </w:pPr>
      <w:r>
        <w:rPr>
          <w:rtl/>
        </w:rPr>
        <w:tab/>
        <w:t>ולפ"ז אף היכא דהלוקח חזר בו, ואמר טול זוזך, לא הוה כמו שקול זוזך לס"ד דסוגיין דהוה סילוק גמור משמירה, אלא ביטול למכר. וה</w:t>
      </w:r>
      <w:r>
        <w:rPr>
          <w:b/>
          <w:bCs/>
          <w:rtl/>
        </w:rPr>
        <w:t>גר"א</w:t>
      </w:r>
      <w:r>
        <w:rPr>
          <w:rtl/>
        </w:rPr>
        <w:t xml:space="preserve"> (קצח כא) כת' דבסוגיין קאי אליבא דר"ל דאסור למוכר להשתמש במעות, ומש"ה 'שקול' הו' סילוק גמור משמירה. אבל קי"ל דמותר להשתמש במעות [דקי"ל כר' יוחנן, וע"ד התי' הב' בתוס' מג.], א"כ הוה סילוק רק משימוש במעות. וציין ל</w:t>
      </w:r>
      <w:r>
        <w:rPr>
          <w:b/>
          <w:bCs/>
          <w:rtl/>
        </w:rPr>
        <w:t>תוס</w:t>
      </w:r>
      <w:r>
        <w:rPr>
          <w:rtl/>
        </w:rPr>
        <w:t>' (ד"ה אלא).</w:t>
      </w:r>
    </w:p>
  </w:footnote>
  <w:footnote w:id="401">
    <w:p w14:paraId="7743832A" w14:textId="77777777" w:rsidR="004E07FC" w:rsidRDefault="00000000" w:rsidP="00690BFD">
      <w:pPr>
        <w:pStyle w:val="Footnote"/>
        <w:bidi/>
      </w:pPr>
      <w:r>
        <w:rPr>
          <w:rStyle w:val="ac"/>
          <w:rtl/>
        </w:rPr>
        <w:footnoteRef/>
      </w:r>
      <w:r>
        <w:rPr>
          <w:rtl/>
        </w:rPr>
        <w:t>והביא דבה"ה [והראב"ד] מבואר דאף אחרי שהחזיר את המעות, עדיין יש תביעה על מי שפרע.</w:t>
      </w:r>
    </w:p>
  </w:footnote>
  <w:footnote w:id="402">
    <w:p w14:paraId="740BE66E" w14:textId="77777777" w:rsidR="004E07FC" w:rsidRDefault="00000000" w:rsidP="00690BFD">
      <w:pPr>
        <w:pStyle w:val="Footnote"/>
        <w:bidi/>
      </w:pPr>
      <w:r>
        <w:rPr>
          <w:rStyle w:val="ac"/>
          <w:rtl/>
        </w:rPr>
        <w:footnoteRef/>
      </w:r>
      <w:r>
        <w:rPr>
          <w:rtl/>
        </w:rPr>
        <w:t xml:space="preserve">ולכאורה דייק כן מהא דאמרי' לא מבעי ש"ש. אבל </w:t>
      </w:r>
      <w:r>
        <w:rPr>
          <w:b/>
          <w:bCs/>
          <w:rtl/>
        </w:rPr>
        <w:t>תוס</w:t>
      </w:r>
      <w:r>
        <w:rPr>
          <w:rtl/>
        </w:rPr>
        <w:t>' (עירובין פא:, הו' לעיל) כבר עמדו בזה דלאו דוקא.</w:t>
      </w:r>
    </w:p>
  </w:footnote>
  <w:footnote w:id="403">
    <w:p w14:paraId="0793F3B0" w14:textId="77777777" w:rsidR="004E07FC" w:rsidRDefault="00000000" w:rsidP="00690BFD">
      <w:pPr>
        <w:pStyle w:val="Footnote"/>
        <w:bidi/>
      </w:pPr>
      <w:r>
        <w:rPr>
          <w:rStyle w:val="ac"/>
          <w:rtl/>
        </w:rPr>
        <w:footnoteRef/>
      </w:r>
      <w:r>
        <w:rPr>
          <w:rtl/>
        </w:rPr>
        <w:t>וה</w:t>
      </w:r>
      <w:r>
        <w:rPr>
          <w:b/>
          <w:bCs/>
          <w:rtl/>
        </w:rPr>
        <w:t>פתח"ת</w:t>
      </w:r>
      <w:r>
        <w:rPr>
          <w:rtl/>
        </w:rPr>
        <w:t xml:space="preserve"> (שם ו) דן דאף במקום שקונים ביטוח, ואינו מפסיד מחמת דליקה נימא דלא נתבטל קנין משיכה. אך הכריע דלא פלוג.</w:t>
      </w:r>
    </w:p>
  </w:footnote>
  <w:footnote w:id="404">
    <w:p w14:paraId="51F865CD" w14:textId="77777777" w:rsidR="004E07FC" w:rsidRDefault="00000000" w:rsidP="00690BFD">
      <w:pPr>
        <w:pStyle w:val="Footnote"/>
        <w:bidi/>
      </w:pPr>
      <w:r>
        <w:rPr>
          <w:rStyle w:val="ac"/>
          <w:rtl/>
        </w:rPr>
        <w:footnoteRef/>
      </w:r>
      <w:r>
        <w:rPr>
          <w:rtl/>
        </w:rPr>
        <w:t>והביא כן מהירושלמי.</w:t>
      </w:r>
    </w:p>
  </w:footnote>
  <w:footnote w:id="405">
    <w:p w14:paraId="41665286" w14:textId="77777777" w:rsidR="004E07FC" w:rsidRDefault="00000000" w:rsidP="00690BFD">
      <w:pPr>
        <w:pStyle w:val="Footnote"/>
        <w:bidi/>
      </w:pPr>
      <w:r>
        <w:rPr>
          <w:rStyle w:val="ac"/>
          <w:rtl/>
        </w:rPr>
        <w:footnoteRef/>
      </w:r>
      <w:r>
        <w:rPr>
          <w:rtl/>
        </w:rPr>
        <w:t>ועוה"ק ה</w:t>
      </w:r>
      <w:r>
        <w:rPr>
          <w:b/>
          <w:bCs/>
          <w:rtl/>
        </w:rPr>
        <w:t>ב"י</w:t>
      </w:r>
      <w:r>
        <w:rPr>
          <w:rtl/>
        </w:rPr>
        <w:t xml:space="preserve"> (בדק הבית) דבבית מצוי דליקה כמו בעלייה.</w:t>
      </w:r>
    </w:p>
  </w:footnote>
  <w:footnote w:id="406">
    <w:p w14:paraId="0D78AB7C" w14:textId="77777777" w:rsidR="004E07FC" w:rsidRDefault="00000000" w:rsidP="00690BFD">
      <w:pPr>
        <w:pStyle w:val="Footnote"/>
        <w:bidi/>
      </w:pPr>
      <w:r>
        <w:rPr>
          <w:rStyle w:val="ac"/>
          <w:rtl/>
        </w:rPr>
        <w:footnoteRef/>
      </w:r>
      <w:r>
        <w:rPr>
          <w:rtl/>
        </w:rPr>
        <w:t>ועי"ש שהאריך לדון דהשטר מהני להחשב קנין מעות. [ואכמ"ל].</w:t>
      </w:r>
    </w:p>
  </w:footnote>
  <w:footnote w:id="407">
    <w:p w14:paraId="69576E7D" w14:textId="77777777" w:rsidR="004E07FC" w:rsidRDefault="00000000" w:rsidP="00690BFD">
      <w:pPr>
        <w:pStyle w:val="Footnote"/>
        <w:bidi/>
      </w:pPr>
      <w:r>
        <w:rPr>
          <w:rStyle w:val="ac"/>
          <w:rtl/>
        </w:rPr>
        <w:footnoteRef/>
      </w:r>
      <w:r>
        <w:rPr>
          <w:rtl/>
        </w:rPr>
        <w:t>ועוה"ק ה</w:t>
      </w:r>
      <w:r>
        <w:rPr>
          <w:b/>
          <w:bCs/>
          <w:rtl/>
        </w:rPr>
        <w:t>נתיבות</w:t>
      </w:r>
      <w:r>
        <w:rPr>
          <w:rtl/>
        </w:rPr>
        <w:t xml:space="preserve"> דיכול למכור שטר חוב זה לאחר, א"כ מוחזק במעותיו.</w:t>
      </w:r>
    </w:p>
  </w:footnote>
  <w:footnote w:id="408">
    <w:p w14:paraId="5A36A553" w14:textId="77777777" w:rsidR="004E07FC" w:rsidRDefault="00000000" w:rsidP="00690BFD">
      <w:pPr>
        <w:pStyle w:val="Footnote"/>
        <w:bidi/>
      </w:pPr>
      <w:r>
        <w:rPr>
          <w:rStyle w:val="ac"/>
          <w:rtl/>
        </w:rPr>
        <w:footnoteRef/>
      </w:r>
      <w:r>
        <w:rPr>
          <w:rtl/>
        </w:rPr>
        <w:t>ותוס' קאי דוקא היכא ששם שאר קנינין עליו, כיון שע"פ רוב ל"ש חשש בקנין זה לא פלוג רבנן. וציין ל</w:t>
      </w:r>
      <w:r>
        <w:rPr>
          <w:b/>
          <w:bCs/>
          <w:rtl/>
        </w:rPr>
        <w:t>סמ"ע</w:t>
      </w:r>
      <w:r>
        <w:rPr>
          <w:rtl/>
        </w:rPr>
        <w:t xml:space="preserve"> (רג טו) ולריטב"א (מז:).</w:t>
      </w:r>
    </w:p>
  </w:footnote>
  <w:footnote w:id="409">
    <w:p w14:paraId="7D713AEA" w14:textId="77777777" w:rsidR="004E07FC" w:rsidRDefault="00000000" w:rsidP="00690BFD">
      <w:pPr>
        <w:pStyle w:val="Footnote"/>
        <w:bidi/>
      </w:pPr>
      <w:r>
        <w:rPr>
          <w:rStyle w:val="ac"/>
          <w:rtl/>
        </w:rPr>
        <w:footnoteRef/>
      </w:r>
      <w:r>
        <w:rPr>
          <w:rtl/>
        </w:rPr>
        <w:t>וכ"כ ה</w:t>
      </w:r>
      <w:r>
        <w:rPr>
          <w:b/>
          <w:bCs/>
          <w:rtl/>
        </w:rPr>
        <w:t>מקנה</w:t>
      </w:r>
      <w:r>
        <w:rPr>
          <w:rtl/>
        </w:rPr>
        <w:t xml:space="preserve"> (קידושין שם) לחלוק על הפנ"י. (וע"ע רש"ש מז:).</w:t>
      </w:r>
    </w:p>
  </w:footnote>
  <w:footnote w:id="410">
    <w:p w14:paraId="7BEE1412" w14:textId="77777777" w:rsidR="004E07FC" w:rsidRDefault="00000000" w:rsidP="00690BFD">
      <w:pPr>
        <w:pStyle w:val="Footnote"/>
        <w:bidi/>
      </w:pPr>
      <w:r>
        <w:rPr>
          <w:rStyle w:val="ac"/>
          <w:rtl/>
        </w:rPr>
        <w:footnoteRef/>
      </w:r>
      <w:r>
        <w:rPr>
          <w:rtl/>
        </w:rPr>
        <w:t>וה</w:t>
      </w:r>
      <w:r>
        <w:rPr>
          <w:b/>
          <w:bCs/>
          <w:rtl/>
        </w:rPr>
        <w:t>רמב"ם</w:t>
      </w:r>
      <w:r>
        <w:rPr>
          <w:rtl/>
        </w:rPr>
        <w:t xml:space="preserve"> (בהלכה ז) כת' וכן השוכר את מקום המטלטלין קנה, ואין א' מהם יכול לחזור.  </w:t>
      </w:r>
    </w:p>
  </w:footnote>
  <w:footnote w:id="411">
    <w:p w14:paraId="7784FA7C" w14:textId="77777777" w:rsidR="004E07FC" w:rsidRDefault="00000000" w:rsidP="00690BFD">
      <w:pPr>
        <w:pStyle w:val="Footnote"/>
        <w:bidi/>
      </w:pPr>
      <w:r>
        <w:rPr>
          <w:rStyle w:val="ac"/>
          <w:rtl/>
        </w:rPr>
        <w:footnoteRef/>
      </w:r>
      <w:r>
        <w:rPr>
          <w:rtl/>
        </w:rPr>
        <w:t>וה"ה דה</w:t>
      </w:r>
      <w:r>
        <w:rPr>
          <w:b/>
          <w:bCs/>
          <w:rtl/>
        </w:rPr>
        <w:t>רמב"ם</w:t>
      </w:r>
      <w:r>
        <w:rPr>
          <w:rtl/>
        </w:rPr>
        <w:t xml:space="preserve"> כשיטתו (שכירות ו ה) דחצר מושכרת קונה למשכיר (ע' לקמן קב.).</w:t>
      </w:r>
    </w:p>
  </w:footnote>
  <w:footnote w:id="412">
    <w:p w14:paraId="438A624E" w14:textId="77777777" w:rsidR="004E07FC" w:rsidRDefault="00000000" w:rsidP="00690BFD">
      <w:pPr>
        <w:pStyle w:val="Footnote"/>
        <w:bidi/>
      </w:pPr>
      <w:r>
        <w:rPr>
          <w:rStyle w:val="ac"/>
          <w:rtl/>
        </w:rPr>
        <w:footnoteRef/>
      </w:r>
      <w:r>
        <w:rPr>
          <w:rtl/>
        </w:rPr>
        <w:t>ולא אמרי' דנעקר המקח למפרע, ונתברר שעומד עבור המוכר.</w:t>
      </w:r>
    </w:p>
  </w:footnote>
  <w:footnote w:id="413">
    <w:p w14:paraId="2EEA1C89" w14:textId="77777777" w:rsidR="004E07FC" w:rsidRDefault="00000000" w:rsidP="00690BFD">
      <w:pPr>
        <w:pStyle w:val="Footnote"/>
        <w:bidi/>
      </w:pPr>
      <w:r>
        <w:rPr>
          <w:rStyle w:val="ac"/>
          <w:rtl/>
        </w:rPr>
        <w:footnoteRef/>
      </w:r>
      <w:r>
        <w:rPr>
          <w:rtl/>
        </w:rPr>
        <w:t>ומשמע דהוה בגדר 'חזרה', וע' מש"כ לעיל בזה.</w:t>
      </w:r>
    </w:p>
  </w:footnote>
  <w:footnote w:id="414">
    <w:p w14:paraId="66557135" w14:textId="77777777" w:rsidR="004E07FC" w:rsidRDefault="00000000" w:rsidP="00690BFD">
      <w:pPr>
        <w:pStyle w:val="Footnote"/>
        <w:bidi/>
      </w:pPr>
      <w:r>
        <w:rPr>
          <w:rStyle w:val="ac"/>
          <w:rtl/>
        </w:rPr>
        <w:footnoteRef/>
      </w:r>
      <w:r>
        <w:rPr>
          <w:rtl/>
        </w:rPr>
        <w:t>וה</w:t>
      </w:r>
      <w:r>
        <w:rPr>
          <w:b/>
          <w:bCs/>
          <w:rtl/>
        </w:rPr>
        <w:t>פנ"י</w:t>
      </w:r>
      <w:r>
        <w:rPr>
          <w:rtl/>
        </w:rPr>
        <w:t xml:space="preserve"> כת' ובשלמא ביתר משתות דהוי ביטול מקח י"ל דל"צ קרא, אלא דמסברא אמרי' דהוי כעין מקח טעות. [וע"ע לקמן נ: בגדר ביטול מקח].</w:t>
      </w:r>
    </w:p>
  </w:footnote>
  <w:footnote w:id="415">
    <w:p w14:paraId="76E4FC5B" w14:textId="77777777" w:rsidR="004E07FC" w:rsidRDefault="00000000" w:rsidP="00690BFD">
      <w:pPr>
        <w:pStyle w:val="Footnote"/>
        <w:bidi/>
      </w:pPr>
      <w:r>
        <w:rPr>
          <w:rStyle w:val="ac"/>
          <w:rtl/>
        </w:rPr>
        <w:footnoteRef/>
      </w:r>
      <w:r>
        <w:rPr>
          <w:rtl/>
        </w:rPr>
        <w:t>ולפ"ז צ"ל דאף באונאה בשוגג עובר בלאו (וע' לקמן נא.), ומחוייב לנתק ולתקן ע"י השבה.</w:t>
      </w:r>
    </w:p>
  </w:footnote>
  <w:footnote w:id="416">
    <w:p w14:paraId="49B223CC" w14:textId="77777777" w:rsidR="004E07FC" w:rsidRDefault="00000000" w:rsidP="00690BFD">
      <w:pPr>
        <w:pStyle w:val="Footnote"/>
        <w:bidi/>
      </w:pPr>
      <w:r>
        <w:rPr>
          <w:rStyle w:val="ac"/>
          <w:rtl/>
        </w:rPr>
        <w:footnoteRef/>
      </w:r>
      <w:r>
        <w:rPr>
          <w:rtl/>
        </w:rPr>
        <w:t>וכ"כ ה</w:t>
      </w:r>
      <w:r>
        <w:rPr>
          <w:b/>
          <w:bCs/>
          <w:rtl/>
        </w:rPr>
        <w:t>נתיבות</w:t>
      </w:r>
      <w:r>
        <w:rPr>
          <w:rtl/>
        </w:rPr>
        <w:t xml:space="preserve"> (רכז יט) דהיכא דלא עבר בנטילת האונאה אינו מחוייב להשיב.</w:t>
      </w:r>
    </w:p>
  </w:footnote>
  <w:footnote w:id="417">
    <w:p w14:paraId="521422F3" w14:textId="77777777" w:rsidR="004E07FC" w:rsidRDefault="00000000" w:rsidP="00690BFD">
      <w:pPr>
        <w:pStyle w:val="Footnote"/>
        <w:bidi/>
      </w:pPr>
      <w:r>
        <w:rPr>
          <w:rStyle w:val="ac"/>
          <w:rtl/>
        </w:rPr>
        <w:footnoteRef/>
      </w:r>
      <w:r>
        <w:rPr>
          <w:rtl/>
        </w:rPr>
        <w:t>ובהמשך כת' דמש"ה כתיב 'וכי תמכרו ממכר' לשון רבים, למוכר קרקעות ולמוכר מטלטלין, 'או קנה מיד עמיתך', בלשון יחיד שהוא מטלטלין מיד ליד, ואמר לכולן 'אל תונו'. וכיון שייחד והפריש המטלטלין ריבה בהן דין אונאה, והיא בחזרת התשלומין. וכת' דזה דבר נכון כפי המדרשים שקבלו רבותינו ברמזי התורה. והוה אסמכתא, דחזרת אונאה הוה קבלה מדבריהם. (וע' שער"י ה ה, הו' לקמן נא.).</w:t>
      </w:r>
    </w:p>
  </w:footnote>
  <w:footnote w:id="418">
    <w:p w14:paraId="698D95F2" w14:textId="77777777" w:rsidR="004E07FC" w:rsidRDefault="00000000" w:rsidP="00690BFD">
      <w:pPr>
        <w:pStyle w:val="Footnote"/>
        <w:bidi/>
      </w:pPr>
      <w:r>
        <w:rPr>
          <w:rStyle w:val="ac"/>
          <w:rtl/>
        </w:rPr>
        <w:footnoteRef/>
      </w:r>
      <w:r>
        <w:rPr>
          <w:rtl/>
        </w:rPr>
        <w:t>ואף דקנה כל החפץ בדמים מועטים [היכא דנתאנה המוכר], שוב נתחייב ליתן שאר דמי החפץ כעין השבת גזילה [שהרויח שלא כדין], אבל אינו גדר תוספת בהשלמת הקנין. וקציצת מקח הראשונה קיימת].</w:t>
      </w:r>
    </w:p>
  </w:footnote>
  <w:footnote w:id="419">
    <w:p w14:paraId="77BE64AA" w14:textId="77777777" w:rsidR="004E07FC" w:rsidRDefault="00000000" w:rsidP="00690BFD">
      <w:pPr>
        <w:pStyle w:val="Footnote"/>
        <w:bidi/>
      </w:pPr>
      <w:r>
        <w:rPr>
          <w:rStyle w:val="ac"/>
          <w:rtl/>
        </w:rPr>
        <w:footnoteRef/>
      </w:r>
      <w:r>
        <w:rPr>
          <w:rtl/>
        </w:rPr>
        <w:t>ולא דמי לטעות במדה ובמשקל ובמנין, דאף אם ישלים המקח נמצא שבטלה הפסיקה הראשונה [שהרי נתכוין על המדה האחרת {באופן דכל א' סבר דאיירי באחר}]. דדין החזרתו משום טעות מעיקרא, לאו משום דין אונאה קאתינן עלי'. ובטל המקח, כיון דלא נתקיימה הפסיקה מעולם.</w:t>
      </w:r>
    </w:p>
  </w:footnote>
  <w:footnote w:id="420">
    <w:p w14:paraId="5E28C258" w14:textId="77777777" w:rsidR="004E07FC" w:rsidRDefault="00000000" w:rsidP="00690BFD">
      <w:pPr>
        <w:pStyle w:val="Footnote"/>
        <w:bidi/>
      </w:pPr>
      <w:r>
        <w:rPr>
          <w:rStyle w:val="ac"/>
          <w:rtl/>
        </w:rPr>
        <w:footnoteRef/>
      </w:r>
      <w:r>
        <w:rPr>
          <w:rtl/>
        </w:rPr>
        <w:t>וכ"ה לשון ה</w:t>
      </w:r>
      <w:r>
        <w:rPr>
          <w:b/>
          <w:bCs/>
          <w:rtl/>
        </w:rPr>
        <w:t>רמב"ן</w:t>
      </w:r>
      <w:r>
        <w:rPr>
          <w:rtl/>
        </w:rPr>
        <w:t xml:space="preserve"> (ב"ב פג:) דהוי כמי שהתנה לו מתחלה כל שוויו [ומש"ה המאנה אינו יכול לחזור].</w:t>
      </w:r>
    </w:p>
  </w:footnote>
  <w:footnote w:id="421">
    <w:p w14:paraId="5CB49C15" w14:textId="77777777" w:rsidR="004E07FC" w:rsidRDefault="00000000" w:rsidP="00690BFD">
      <w:pPr>
        <w:pStyle w:val="Footnote"/>
        <w:bidi/>
      </w:pPr>
      <w:r>
        <w:rPr>
          <w:rStyle w:val="ac"/>
          <w:rtl/>
        </w:rPr>
        <w:footnoteRef/>
      </w:r>
      <w:r>
        <w:rPr>
          <w:rtl/>
        </w:rPr>
        <w:t>ובפשוטו משמע דלולי קרא, ידעי' מסברא דהוה בכלל גזל. אמנם ה</w:t>
      </w:r>
      <w:r>
        <w:rPr>
          <w:b/>
          <w:bCs/>
          <w:rtl/>
        </w:rPr>
        <w:t>חת"ס</w:t>
      </w:r>
      <w:r>
        <w:rPr>
          <w:rtl/>
        </w:rPr>
        <w:t xml:space="preserve"> (שם) ביאר דכוונת הגמ' דבעינן גילוי בקרא, ונידון הגמ' רק על הלאו.</w:t>
      </w:r>
    </w:p>
  </w:footnote>
  <w:footnote w:id="422">
    <w:p w14:paraId="17D4C3F9" w14:textId="77777777" w:rsidR="004E07FC" w:rsidRDefault="00000000" w:rsidP="00690BFD">
      <w:pPr>
        <w:pStyle w:val="Footnote"/>
        <w:bidi/>
      </w:pPr>
      <w:r>
        <w:rPr>
          <w:rStyle w:val="ac"/>
          <w:rtl/>
        </w:rPr>
        <w:footnoteRef/>
      </w:r>
      <w:r>
        <w:rPr>
          <w:rtl/>
        </w:rPr>
        <w:t>ויל"ד האם נחשב דמחל על החיוב השבת אונאה. [ואף בפחות משתות יש חיוב השבת אונאה, ומחל ע"ז]. או דמחל על עצם האונאה במקח.</w:t>
      </w:r>
    </w:p>
  </w:footnote>
  <w:footnote w:id="423">
    <w:p w14:paraId="586EE1FA" w14:textId="77777777" w:rsidR="004E07FC" w:rsidRDefault="00000000" w:rsidP="00690BFD">
      <w:pPr>
        <w:pStyle w:val="Footnote"/>
        <w:bidi/>
      </w:pPr>
      <w:r>
        <w:rPr>
          <w:rStyle w:val="ac"/>
          <w:rtl/>
        </w:rPr>
        <w:footnoteRef/>
      </w:r>
      <w:r>
        <w:rPr>
          <w:rtl/>
        </w:rPr>
        <w:t>וביאר שכך דרך מקח וממכר לפי שהלוקח והמוכר אינם יכולין לכוין דמי המקח בצמצום.</w:t>
      </w:r>
    </w:p>
  </w:footnote>
  <w:footnote w:id="424">
    <w:p w14:paraId="30E00857" w14:textId="77777777" w:rsidR="004E07FC" w:rsidRDefault="00000000" w:rsidP="00690BFD">
      <w:pPr>
        <w:pStyle w:val="Footnote"/>
        <w:bidi/>
      </w:pPr>
      <w:r>
        <w:rPr>
          <w:rStyle w:val="ac"/>
          <w:rtl/>
        </w:rPr>
        <w:footnoteRef/>
      </w:r>
      <w:r>
        <w:rPr>
          <w:rtl/>
        </w:rPr>
        <w:t>וז"ל ה</w:t>
      </w:r>
      <w:r>
        <w:rPr>
          <w:b/>
          <w:bCs/>
          <w:rtl/>
        </w:rPr>
        <w:t>רא"ש</w:t>
      </w:r>
      <w:r>
        <w:rPr>
          <w:rtl/>
        </w:rPr>
        <w:t xml:space="preserve"> אם המוכר בקי בערך מחבירו והלוקח אין בקי כל כך, או אם הלוקח תגר ובקי בערך מקחו יותר מן המוכר אל יאנו זה את זה אם לא שיפרש.</w:t>
      </w:r>
    </w:p>
    <w:p w14:paraId="1DACC740" w14:textId="77777777" w:rsidR="004E07FC" w:rsidRDefault="00000000" w:rsidP="00690BFD">
      <w:pPr>
        <w:pStyle w:val="Footnote"/>
        <w:bidi/>
      </w:pPr>
      <w:r>
        <w:rPr>
          <w:rtl/>
        </w:rPr>
        <w:tab/>
        <w:t>{ומבואר ברא"ש דהיכא שפירש רשאי להונות פחות משתות. ויל"פ דאף דקי"ל (לקמן נא:) דיש אופנים דל"מ תנאי שלא יהא עליו אונאה, ה"מ גדרי תשלום. אבל אהני תנאי לאיסור אונאה. א"נ כוונתו דהיכא דפירש דאין זה השווי המדוייק ליכא אונאה כלל, וכדעת המחנ"א (ע' לקמן נא:) דהא דבעינן תנאי הוא משום דהמוכר סבור שיש בו אונאה}.</w:t>
      </w:r>
    </w:p>
  </w:footnote>
  <w:footnote w:id="425">
    <w:p w14:paraId="0864AD55" w14:textId="77777777" w:rsidR="004E07FC" w:rsidRDefault="00000000" w:rsidP="00690BFD">
      <w:pPr>
        <w:pStyle w:val="Footnote"/>
        <w:bidi/>
      </w:pPr>
      <w:r>
        <w:rPr>
          <w:rStyle w:val="ac"/>
          <w:rtl/>
        </w:rPr>
        <w:footnoteRef/>
      </w:r>
      <w:r>
        <w:rPr>
          <w:rtl/>
        </w:rPr>
        <w:t>ויל"ד דמ"מ מחלי ליה. ומשמע דאסור להונות ע"ד שימחלו לו [וע' תוס' לקמן נב. דמבואר דמותר].</w:t>
      </w:r>
    </w:p>
  </w:footnote>
  <w:footnote w:id="426">
    <w:p w14:paraId="195A4982" w14:textId="77777777" w:rsidR="004E07FC" w:rsidRDefault="00000000" w:rsidP="00690BFD">
      <w:pPr>
        <w:pStyle w:val="Footnote"/>
        <w:bidi/>
      </w:pPr>
      <w:r>
        <w:rPr>
          <w:rStyle w:val="ac"/>
          <w:rtl/>
        </w:rPr>
        <w:footnoteRef/>
      </w:r>
      <w:r>
        <w:rPr>
          <w:rtl/>
        </w:rPr>
        <w:t>אך ה</w:t>
      </w:r>
      <w:r>
        <w:rPr>
          <w:b/>
          <w:bCs/>
          <w:rtl/>
        </w:rPr>
        <w:t>מחנ"א</w:t>
      </w:r>
      <w:r>
        <w:rPr>
          <w:rtl/>
        </w:rPr>
        <w:t xml:space="preserve"> (אונאה יז) דייק מדברי ה</w:t>
      </w:r>
      <w:r>
        <w:rPr>
          <w:b/>
          <w:bCs/>
          <w:rtl/>
        </w:rPr>
        <w:t>רמב"ם</w:t>
      </w:r>
      <w:r>
        <w:rPr>
          <w:rtl/>
        </w:rPr>
        <w:t xml:space="preserve"> (גניבה ז ה) דמשמע שהשווה דין אונאה במטבע לאונאה בשווי המקח, שכת' שכל פחות משתות מוחלין בו רוב האדם במשא ובמתן. ואף בעלמא פחות משתות מותר. [אמנם ה</w:t>
      </w:r>
      <w:r>
        <w:rPr>
          <w:b/>
          <w:bCs/>
          <w:rtl/>
        </w:rPr>
        <w:t>אחרונים</w:t>
      </w:r>
      <w:r>
        <w:rPr>
          <w:rtl/>
        </w:rPr>
        <w:t xml:space="preserve"> דייקו מדברי הרמב"ם (מכירה יב א וב) דבכל ענין אסור להונות, ושיעור שתות הוא דוקא בתשלום].</w:t>
      </w:r>
    </w:p>
  </w:footnote>
  <w:footnote w:id="427">
    <w:p w14:paraId="37C2B979" w14:textId="77777777" w:rsidR="004E07FC" w:rsidRDefault="00000000" w:rsidP="00690BFD">
      <w:pPr>
        <w:pStyle w:val="Footnote"/>
        <w:bidi/>
      </w:pPr>
      <w:r>
        <w:rPr>
          <w:rStyle w:val="ac"/>
          <w:rtl/>
        </w:rPr>
        <w:footnoteRef/>
      </w:r>
      <w:r>
        <w:rPr>
          <w:rtl/>
        </w:rPr>
        <w:t>וב</w:t>
      </w:r>
      <w:r>
        <w:rPr>
          <w:b/>
          <w:bCs/>
          <w:rtl/>
        </w:rPr>
        <w:t>חי' ר' מאיר שמחה</w:t>
      </w:r>
      <w:r>
        <w:rPr>
          <w:rtl/>
        </w:rPr>
        <w:t xml:space="preserve"> (נא. אות ד) ביאר דדרך העולם להוסיף קצת על המקח משום שערב עליו וכדו'. אבל אל"ה קפדי אכל פרוטה.</w:t>
      </w:r>
    </w:p>
  </w:footnote>
  <w:footnote w:id="428">
    <w:p w14:paraId="4452281B" w14:textId="77777777" w:rsidR="004E07FC" w:rsidRDefault="00000000" w:rsidP="00690BFD">
      <w:pPr>
        <w:pStyle w:val="Footnote"/>
        <w:bidi/>
      </w:pPr>
      <w:r>
        <w:rPr>
          <w:rStyle w:val="ac"/>
          <w:rtl/>
        </w:rPr>
        <w:footnoteRef/>
      </w:r>
      <w:r>
        <w:rPr>
          <w:rtl/>
        </w:rPr>
        <w:t>וצ"ב דלא מצינו כלל דין חזרת אונאה בפחות משתות, אף היכא דטוען שלא מחל [וע"ע לקמן נ. דהמחנ"א דן דאף היכא דהוא מוחזק אינו נאמן דלא מחל]. [ואפשר דכוונתו היכא דהמוכר סומך עליו, ומאמינו דלא מחל. א"נ יש לו זכות לצעוק עליו שיחזיר, שטוען ברי שלא מחל. ואם ירצה המאנה יסמוך עליו ויחזיר].</w:t>
      </w:r>
    </w:p>
  </w:footnote>
  <w:footnote w:id="429">
    <w:p w14:paraId="1ED962C9" w14:textId="77777777" w:rsidR="004E07FC" w:rsidRDefault="00000000" w:rsidP="00690BFD">
      <w:pPr>
        <w:pStyle w:val="Footnote"/>
        <w:bidi/>
      </w:pPr>
      <w:r>
        <w:rPr>
          <w:rStyle w:val="ac"/>
          <w:rtl/>
        </w:rPr>
        <w:footnoteRef/>
      </w:r>
      <w:r>
        <w:rPr>
          <w:rtl/>
        </w:rPr>
        <w:t>וצ"ע אמאי הוצרך לפרש כן. ולכאו' פשטות כוונת הרא"ש דיצא ידי כולם, ויזהר שלא יאנה. [ובשלמא הוצרך לפרש היכא דנתאנה, ולבאר מהו לצאת ידי 'כולם'].</w:t>
      </w:r>
    </w:p>
  </w:footnote>
  <w:footnote w:id="430">
    <w:p w14:paraId="14AF7DBB" w14:textId="77777777" w:rsidR="004E07FC" w:rsidRDefault="00000000" w:rsidP="00690BFD">
      <w:pPr>
        <w:pStyle w:val="Footnote"/>
        <w:bidi/>
      </w:pPr>
      <w:r>
        <w:rPr>
          <w:rStyle w:val="ac"/>
          <w:rtl/>
        </w:rPr>
        <w:footnoteRef/>
      </w:r>
      <w:r>
        <w:rPr>
          <w:rtl/>
        </w:rPr>
        <w:t>וצ"ב דהא מחל. [ואולי כוונתו לפנים משורת הדין, וע' לקמן נב:. א"נ כשטוען ברי שלא מחל].</w:t>
      </w:r>
    </w:p>
  </w:footnote>
  <w:footnote w:id="431">
    <w:p w14:paraId="2B773811" w14:textId="77777777" w:rsidR="004E07FC" w:rsidRDefault="00000000" w:rsidP="00690BFD">
      <w:pPr>
        <w:pStyle w:val="Footnote"/>
        <w:bidi/>
      </w:pPr>
      <w:r>
        <w:rPr>
          <w:rStyle w:val="ac"/>
          <w:rtl/>
        </w:rPr>
        <w:footnoteRef/>
      </w:r>
      <w:r>
        <w:rPr>
          <w:rtl/>
        </w:rPr>
        <w:t>וה</w:t>
      </w:r>
      <w:r>
        <w:rPr>
          <w:b/>
          <w:bCs/>
          <w:rtl/>
        </w:rPr>
        <w:t>פנ"י</w:t>
      </w:r>
      <w:r>
        <w:rPr>
          <w:rtl/>
        </w:rPr>
        <w:t xml:space="preserve"> (נו.) כת' דאונאה פחות משתות לוקה, דלא ניתן לתשלומין [וכדין חובל פחות משווה פרוטה, כתובות לב:, אך יש לחלק ע"פ דברי האבה"א גניבה ז א]. וה</w:t>
      </w:r>
      <w:r>
        <w:rPr>
          <w:b/>
          <w:bCs/>
          <w:rtl/>
        </w:rPr>
        <w:t>מחנ"א</w:t>
      </w:r>
      <w:r>
        <w:rPr>
          <w:rtl/>
        </w:rPr>
        <w:t xml:space="preserve"> (אונאה יז) תמה בזה, דלא שמענו שיהא לוקה. וה</w:t>
      </w:r>
      <w:r>
        <w:rPr>
          <w:b/>
          <w:bCs/>
          <w:rtl/>
        </w:rPr>
        <w:t>מנח"ח</w:t>
      </w:r>
      <w:r>
        <w:rPr>
          <w:rtl/>
        </w:rPr>
        <w:t xml:space="preserve"> (שלז) דחה דמחוייב בתשלום, אלא דהוה מגדרי מחילה.</w:t>
      </w:r>
    </w:p>
  </w:footnote>
  <w:footnote w:id="432">
    <w:p w14:paraId="17AEA272" w14:textId="77777777" w:rsidR="004E07FC" w:rsidRDefault="00000000" w:rsidP="00690BFD">
      <w:pPr>
        <w:pStyle w:val="Footnote"/>
        <w:bidi/>
      </w:pPr>
      <w:r>
        <w:rPr>
          <w:rStyle w:val="ac"/>
          <w:rtl/>
        </w:rPr>
        <w:footnoteRef/>
      </w:r>
      <w:r>
        <w:rPr>
          <w:rtl/>
        </w:rPr>
        <w:t>וכן מבואר ב</w:t>
      </w:r>
      <w:r>
        <w:rPr>
          <w:b/>
          <w:bCs/>
          <w:rtl/>
        </w:rPr>
        <w:t>תוס' ר"פ</w:t>
      </w:r>
      <w:r>
        <w:rPr>
          <w:rtl/>
        </w:rPr>
        <w:t xml:space="preserve"> (נא.).</w:t>
      </w:r>
    </w:p>
  </w:footnote>
  <w:footnote w:id="433">
    <w:p w14:paraId="219AA0B8" w14:textId="77777777" w:rsidR="004E07FC" w:rsidRDefault="00000000" w:rsidP="00690BFD">
      <w:pPr>
        <w:pStyle w:val="Footnote"/>
        <w:bidi/>
      </w:pPr>
      <w:r>
        <w:rPr>
          <w:rStyle w:val="ac"/>
          <w:rtl/>
        </w:rPr>
        <w:footnoteRef/>
      </w:r>
      <w:r>
        <w:rPr>
          <w:rtl/>
        </w:rPr>
        <w:t>ועוד הביא המחנ"א מהגמ' (ב"ב צה.) דמעיקרא שווה בשווה אמר, עי"ש שדן בזה.</w:t>
      </w:r>
    </w:p>
  </w:footnote>
  <w:footnote w:id="434">
    <w:p w14:paraId="44147A40" w14:textId="77777777" w:rsidR="004E07FC" w:rsidRDefault="00000000" w:rsidP="00690BFD">
      <w:pPr>
        <w:pStyle w:val="Footnote"/>
        <w:bidi/>
      </w:pPr>
      <w:r>
        <w:rPr>
          <w:rStyle w:val="ac"/>
          <w:rtl/>
        </w:rPr>
        <w:footnoteRef/>
      </w:r>
      <w:r>
        <w:rPr>
          <w:rtl/>
        </w:rPr>
        <w:t>ושמעתי לפרש דבמקום דרוב חכמים הכריעו כדבר מסויים, אבל במקומו של חכם רשאים לעשות כדברי רבם [וכדאשכחן מקומו של ר"א שבת קל. ויבמות יד.]. ומ"מ אינו חובה, ורשאין לקבוע מנהג אנשי העיר כדברי רוב חכמים, אף נגד רבם. [וצ"ע].</w:t>
      </w:r>
    </w:p>
  </w:footnote>
  <w:footnote w:id="435">
    <w:p w14:paraId="60A2C70F" w14:textId="77777777" w:rsidR="004E07FC" w:rsidRDefault="00000000" w:rsidP="00690BFD">
      <w:pPr>
        <w:pStyle w:val="Footnote"/>
        <w:bidi/>
      </w:pPr>
      <w:r>
        <w:rPr>
          <w:rStyle w:val="ac"/>
          <w:rtl/>
        </w:rPr>
        <w:footnoteRef/>
      </w:r>
      <w:r>
        <w:rPr>
          <w:rtl/>
        </w:rPr>
        <w:t>וה</w:t>
      </w:r>
      <w:r>
        <w:rPr>
          <w:b/>
          <w:bCs/>
          <w:rtl/>
        </w:rPr>
        <w:t>ב"ח</w:t>
      </w:r>
      <w:r>
        <w:rPr>
          <w:rtl/>
        </w:rPr>
        <w:t xml:space="preserve"> (רכז) כת' דהרי"ף לא פליג אעיקר הדין דהמוכר חוזר. אבל ה</w:t>
      </w:r>
      <w:r>
        <w:rPr>
          <w:b/>
          <w:bCs/>
          <w:rtl/>
        </w:rPr>
        <w:t>ש"ך</w:t>
      </w:r>
      <w:r>
        <w:rPr>
          <w:rtl/>
        </w:rPr>
        <w:t xml:space="preserve"> (רד ב) דייק מהרי"ף דפליג אעיקר סברת רב האי גאון, דצריך לקבל מי שפרע. והביא דכ"כ ה</w:t>
      </w:r>
      <w:r>
        <w:rPr>
          <w:b/>
          <w:bCs/>
          <w:rtl/>
        </w:rPr>
        <w:t>רמב"ן</w:t>
      </w:r>
      <w:r>
        <w:rPr>
          <w:rtl/>
        </w:rPr>
        <w:t xml:space="preserve"> (ב"ב שם, וכ"כ ר' יונה וריטב"א ושא"ר שם).</w:t>
      </w:r>
    </w:p>
  </w:footnote>
  <w:footnote w:id="436">
    <w:p w14:paraId="5FBB742C" w14:textId="77777777" w:rsidR="004E07FC" w:rsidRDefault="00000000" w:rsidP="00690BFD">
      <w:pPr>
        <w:pStyle w:val="Footnote"/>
        <w:bidi/>
      </w:pPr>
      <w:r>
        <w:rPr>
          <w:rStyle w:val="ac"/>
          <w:rtl/>
        </w:rPr>
        <w:footnoteRef/>
      </w:r>
      <w:r>
        <w:rPr>
          <w:rtl/>
        </w:rPr>
        <w:t xml:space="preserve">ואם כוונת </w:t>
      </w:r>
      <w:r>
        <w:rPr>
          <w:b/>
          <w:bCs/>
          <w:rtl/>
        </w:rPr>
        <w:t>רש"י</w:t>
      </w:r>
      <w:r>
        <w:rPr>
          <w:rtl/>
        </w:rPr>
        <w:t xml:space="preserve"> [דהמתאנה] נותן [למאנה] הברירה שיחזיר המקח או ליתן לו אונאתו פשיטא דליכא מי שפרע. דהא יכול להכריחו להמאנה שהמקח יתקיים ויחזיר לו אונאתו. וכי בשביל שנותן לו הברירה לחזור יהי' מי שפרע.  </w:t>
      </w:r>
    </w:p>
  </w:footnote>
  <w:footnote w:id="437">
    <w:p w14:paraId="3564A123" w14:textId="77777777" w:rsidR="004E07FC" w:rsidRDefault="00000000" w:rsidP="00690BFD">
      <w:pPr>
        <w:pStyle w:val="Footnote"/>
        <w:bidi/>
      </w:pPr>
      <w:r>
        <w:rPr>
          <w:rStyle w:val="ac"/>
          <w:rtl/>
        </w:rPr>
        <w:footnoteRef/>
      </w:r>
      <w:r>
        <w:rPr>
          <w:rtl/>
        </w:rPr>
        <w:t>דאף שמחל על תביעת האונאה, היינו כלפי פסיקת המקח הראשון. אלא דכיון דרשאי לחזור בו מגוף המקח, כ"ש דיכול לחזור בו ממחילה זו. [ואף כשאינו חוזר בו מגוף המקח]. [וצ"ע בזה, ע"פ סברת הגר"ח].</w:t>
      </w:r>
    </w:p>
  </w:footnote>
  <w:footnote w:id="438">
    <w:p w14:paraId="70869DCB" w14:textId="77777777" w:rsidR="004E07FC" w:rsidRDefault="00000000" w:rsidP="00690BFD">
      <w:pPr>
        <w:pStyle w:val="Footnote"/>
        <w:bidi/>
      </w:pPr>
      <w:r>
        <w:rPr>
          <w:rStyle w:val="ac"/>
          <w:rtl/>
        </w:rPr>
        <w:footnoteRef/>
      </w:r>
      <w:r>
        <w:rPr>
          <w:rtl/>
        </w:rPr>
        <w:t>[ולפ"ז תקנו לא פלוג משום תקנת השוק. ולא שהשוו תקנתם].</w:t>
      </w:r>
    </w:p>
  </w:footnote>
  <w:footnote w:id="439">
    <w:p w14:paraId="77606C07" w14:textId="77777777" w:rsidR="004E07FC" w:rsidRDefault="00000000" w:rsidP="00690BFD">
      <w:pPr>
        <w:pStyle w:val="Footnote"/>
        <w:bidi/>
      </w:pPr>
      <w:r>
        <w:rPr>
          <w:rStyle w:val="ac"/>
          <w:rtl/>
        </w:rPr>
        <w:footnoteRef/>
      </w:r>
      <w:r>
        <w:rPr>
          <w:rtl/>
        </w:rPr>
        <w:t>וע"ע תוס' רא"ש (נ:).</w:t>
      </w:r>
    </w:p>
  </w:footnote>
  <w:footnote w:id="440">
    <w:p w14:paraId="491D4F57" w14:textId="77777777" w:rsidR="004E07FC" w:rsidRDefault="00000000" w:rsidP="00690BFD">
      <w:pPr>
        <w:pStyle w:val="Footnote"/>
        <w:bidi/>
      </w:pPr>
      <w:r>
        <w:rPr>
          <w:rStyle w:val="ac"/>
          <w:rtl/>
        </w:rPr>
        <w:footnoteRef/>
      </w:r>
      <w:r>
        <w:rPr>
          <w:rtl/>
        </w:rPr>
        <w:t>וה</w:t>
      </w:r>
      <w:r>
        <w:rPr>
          <w:b/>
          <w:bCs/>
          <w:rtl/>
        </w:rPr>
        <w:t>גר"א</w:t>
      </w:r>
      <w:r>
        <w:rPr>
          <w:rtl/>
        </w:rPr>
        <w:t xml:space="preserve"> (שם יד) ציין דהא הך שיעור משום מחילה, וכמו שחילקו (לקמן נב:) גבי מטבע בין כרכין לכפרים. [ולכאורה כוונתו לאפוקי מדברי התוס'].</w:t>
      </w:r>
    </w:p>
  </w:footnote>
  <w:footnote w:id="441">
    <w:p w14:paraId="04798DC2" w14:textId="77777777" w:rsidR="004E07FC" w:rsidRDefault="00000000" w:rsidP="00690BFD">
      <w:pPr>
        <w:pStyle w:val="Footnote"/>
        <w:bidi/>
      </w:pPr>
      <w:r>
        <w:rPr>
          <w:rStyle w:val="ac"/>
          <w:rtl/>
        </w:rPr>
        <w:footnoteRef/>
      </w:r>
      <w:r>
        <w:rPr>
          <w:rtl/>
        </w:rPr>
        <w:t>ונח' ה</w:t>
      </w:r>
      <w:r>
        <w:rPr>
          <w:b/>
          <w:bCs/>
          <w:rtl/>
        </w:rPr>
        <w:t>פוסקים</w:t>
      </w:r>
      <w:r>
        <w:rPr>
          <w:rtl/>
        </w:rPr>
        <w:t xml:space="preserve"> (ע' סמ"ע וט"ז) אי בעינן שיהא אנוס עד עכשיו. או דכיון דבשעת מקח היה אונס, לא רמי עליו לברר מיד.</w:t>
      </w:r>
    </w:p>
  </w:footnote>
  <w:footnote w:id="442">
    <w:p w14:paraId="463FF416" w14:textId="77777777" w:rsidR="004E07FC" w:rsidRDefault="00000000" w:rsidP="00690BFD">
      <w:pPr>
        <w:pStyle w:val="Footnote"/>
        <w:bidi/>
      </w:pPr>
      <w:r>
        <w:rPr>
          <w:rStyle w:val="ac"/>
          <w:rtl/>
        </w:rPr>
        <w:footnoteRef/>
      </w:r>
      <w:r>
        <w:rPr>
          <w:rtl/>
        </w:rPr>
        <w:t>והביא דבסוגיין מבואר דכל היכא דיש שתות מצד א', דכל היכא שהאונאה היא משוה שש בחמש עד שוה ז' בו' הויא אונאה למוכר וכן היכא שהיא משוה ה' בו' עד שוה ו' בז' הויא אונאה ללוקח פחות מכל הצדדין הויא מחילה יותר על כל הצדדין בטל מקח.</w:t>
      </w:r>
    </w:p>
  </w:footnote>
  <w:footnote w:id="443">
    <w:p w14:paraId="1E83DB11" w14:textId="77777777" w:rsidR="004E07FC" w:rsidRDefault="00000000" w:rsidP="00690BFD">
      <w:pPr>
        <w:pStyle w:val="Footnote"/>
        <w:bidi/>
      </w:pPr>
      <w:r>
        <w:rPr>
          <w:rStyle w:val="ac"/>
          <w:rtl/>
        </w:rPr>
        <w:footnoteRef/>
      </w:r>
      <w:r>
        <w:rPr>
          <w:rtl/>
        </w:rPr>
        <w:t>דה</w:t>
      </w:r>
      <w:r>
        <w:rPr>
          <w:b/>
          <w:bCs/>
          <w:rtl/>
        </w:rPr>
        <w:t>רמב"ם</w:t>
      </w:r>
      <w:r>
        <w:rPr>
          <w:rtl/>
        </w:rPr>
        <w:t xml:space="preserve"> כת' דאם היה האונאה פחות מזה כל שהוא, כגון שווי ס' בנ' ופרוטה וכו'. ו</w:t>
      </w:r>
      <w:r>
        <w:rPr>
          <w:b/>
          <w:bCs/>
          <w:rtl/>
        </w:rPr>
        <w:t>ה"ה</w:t>
      </w:r>
      <w:r>
        <w:rPr>
          <w:rtl/>
        </w:rPr>
        <w:t xml:space="preserve"> תמה דהוה יותר משתות מעות. והגיה שווה ע' בס' ופרוטה. ועד"ז העתיק בשו"ע.</w:t>
      </w:r>
    </w:p>
  </w:footnote>
  <w:footnote w:id="444">
    <w:p w14:paraId="4377E44E" w14:textId="77777777" w:rsidR="004E07FC" w:rsidRDefault="00000000" w:rsidP="00690BFD">
      <w:pPr>
        <w:pStyle w:val="Footnote"/>
        <w:bidi/>
      </w:pPr>
      <w:r>
        <w:rPr>
          <w:rStyle w:val="ac"/>
          <w:rtl/>
        </w:rPr>
        <w:footnoteRef/>
      </w:r>
      <w:r>
        <w:rPr>
          <w:rtl/>
        </w:rPr>
        <w:t>דנקט דחז"ל קבעו שיעור אונאה דוקא בשתות מצומצם.</w:t>
      </w:r>
    </w:p>
    <w:p w14:paraId="697E68F6" w14:textId="77777777" w:rsidR="004E07FC" w:rsidRDefault="00000000" w:rsidP="00690BFD">
      <w:pPr>
        <w:pStyle w:val="Footnote"/>
        <w:bidi/>
      </w:pPr>
      <w:r>
        <w:rPr>
          <w:rtl/>
        </w:rPr>
        <w:tab/>
        <w:t>ואילו מדברי התור"פ מבואר דלא בעינן דוקא 'שתות', אלא דפחות משתות הוה מחילה, ויותר משתות הוה ביטול מקח. וכל היכא דלא הוה 'פחות' ולא הוה 'יותר' דינו באונאה. ואף דלא הוה שתות.</w:t>
      </w:r>
    </w:p>
  </w:footnote>
  <w:footnote w:id="445">
    <w:p w14:paraId="318DA366" w14:textId="77777777" w:rsidR="004E07FC" w:rsidRDefault="00000000" w:rsidP="00690BFD">
      <w:pPr>
        <w:pStyle w:val="Footnote"/>
        <w:bidi/>
      </w:pPr>
      <w:r>
        <w:rPr>
          <w:rStyle w:val="ac"/>
          <w:rtl/>
        </w:rPr>
        <w:footnoteRef/>
      </w:r>
      <w:r>
        <w:rPr>
          <w:rtl/>
        </w:rPr>
        <w:t>והלא מקרא מלא דיבר הכתוב לא תונו אלא שהדבר מסור לחכמים והם אמרו דעד שתות אי אפשר לכוון המקח ומש"ה הוי מחילה. והאיך נאמר דכשהטעהו שתות מעות בצמצום לא הוה מחילה [דחשיב שתות], וכשהטעהו יותר הוי מחילה, משום שאין עליו שם שתות לא במעות ולא במקח. וזה דבר שאין הדעת סובלו.</w:t>
      </w:r>
    </w:p>
  </w:footnote>
  <w:footnote w:id="446">
    <w:p w14:paraId="21C24777" w14:textId="77777777" w:rsidR="004E07FC" w:rsidRDefault="00000000" w:rsidP="00690BFD">
      <w:pPr>
        <w:pStyle w:val="Footnote"/>
        <w:bidi/>
      </w:pPr>
      <w:r>
        <w:rPr>
          <w:rStyle w:val="ac"/>
          <w:rtl/>
        </w:rPr>
        <w:footnoteRef/>
      </w:r>
      <w:r>
        <w:rPr>
          <w:rtl/>
        </w:rPr>
        <w:t>ויש שביארו עוד דיש לדון על המקח מב' צדדין, שלקח מקח ביוקר, או משום שנתן מעותיו בזול [וכן משמע בתוס' דשייך לדון מצד המעות]. ומש"ה יש לדון בהגדרת שתות לפי המקח בפנ"ע ולפי המעות בפנ"ע. [וצ"ע בזה].</w:t>
      </w:r>
    </w:p>
    <w:p w14:paraId="353C57AE" w14:textId="77777777" w:rsidR="004E07FC" w:rsidRDefault="00000000" w:rsidP="00690BFD">
      <w:pPr>
        <w:pStyle w:val="Footnote"/>
        <w:bidi/>
      </w:pPr>
      <w:r>
        <w:rPr>
          <w:rtl/>
        </w:rPr>
        <w:tab/>
        <w:t>ויש שדנו דשתות קנה ומחזיר הוא 'דין', שתות מעות או שתות מקח. וכיון דמחזיר אונאה לא הוה ביטול מקח. אבל היכא דלא הוה דין שתות [אלא בין זה לזה] אינו מחזיר אונאה. וכיון שאינו מחזיר אונאה הוה ביטול מקח. דהא שיותר מכן לא הוה ביטול מקח הוא מחמת דין החזרת אונאה.</w:t>
      </w:r>
    </w:p>
  </w:footnote>
  <w:footnote w:id="447">
    <w:p w14:paraId="66FC7192" w14:textId="77777777" w:rsidR="004E07FC" w:rsidRDefault="00000000" w:rsidP="00690BFD">
      <w:pPr>
        <w:pStyle w:val="Footnote"/>
        <w:bidi/>
      </w:pPr>
      <w:r>
        <w:rPr>
          <w:rStyle w:val="ac"/>
          <w:rtl/>
        </w:rPr>
        <w:footnoteRef/>
      </w:r>
      <w:r>
        <w:rPr>
          <w:rtl/>
        </w:rPr>
        <w:t xml:space="preserve">אמנם י"ל כן אף לצד דשיעור שתות הוה הלכה, וי"ל דגדר ההלכה דפחות משתות הוה מחילה [וכל שיש שתות מצד א' אינו מחילה]. ונמסר הלכה דיותר משתות ביטול מקח [וכל שיש צד שאינו יותר משתות ל"ש ביטול מקח]. וכן משמע היטב לשון </w:t>
      </w:r>
      <w:r>
        <w:rPr>
          <w:b/>
          <w:bCs/>
          <w:rtl/>
        </w:rPr>
        <w:t>ר"ח</w:t>
      </w:r>
      <w:r>
        <w:rPr>
          <w:rtl/>
        </w:rPr>
        <w:t>. ולא נאמרה הלכה דאונאה הוה 'שתות'. [והריטב"א השיג דמשמע דנקבע הדין אונאה על שתות].</w:t>
      </w:r>
    </w:p>
  </w:footnote>
  <w:footnote w:id="448">
    <w:p w14:paraId="7D9DD330" w14:textId="77777777" w:rsidR="004E07FC" w:rsidRDefault="00000000" w:rsidP="00690BFD">
      <w:pPr>
        <w:pStyle w:val="Footnote"/>
        <w:bidi/>
      </w:pPr>
      <w:r>
        <w:rPr>
          <w:rStyle w:val="ac"/>
          <w:rtl/>
        </w:rPr>
        <w:footnoteRef/>
      </w:r>
      <w:r>
        <w:rPr>
          <w:rtl/>
        </w:rPr>
        <w:t xml:space="preserve">וכ"כ </w:t>
      </w:r>
      <w:r>
        <w:rPr>
          <w:b/>
          <w:bCs/>
          <w:rtl/>
        </w:rPr>
        <w:t>ר"ח</w:t>
      </w:r>
      <w:r>
        <w:rPr>
          <w:rtl/>
        </w:rPr>
        <w:t xml:space="preserve"> (הו' בתוס' נא:) לגבי תנאי באונאה. ו</w:t>
      </w:r>
      <w:r>
        <w:rPr>
          <w:b/>
          <w:bCs/>
          <w:rtl/>
        </w:rPr>
        <w:t>תוס</w:t>
      </w:r>
      <w:r>
        <w:rPr>
          <w:rtl/>
        </w:rPr>
        <w:t>' (שם) חלקו. אבל ה</w:t>
      </w:r>
      <w:r>
        <w:rPr>
          <w:b/>
          <w:bCs/>
          <w:rtl/>
        </w:rPr>
        <w:t>רא"ש</w:t>
      </w:r>
      <w:r>
        <w:rPr>
          <w:rtl/>
        </w:rPr>
        <w:t xml:space="preserve"> הסכים לסברת ר"ח. [והאחרונים האריכו בזה, וע' מש"כ לקמן]. ולדברי הרא"ש צ"ב מ"ש דהתם חשיב איסורי, והכא ממון. ולכאורה כוונתו דאסור להונות פחות משתות, וכל הנידון לענין ממונא. [א"נ לגבי יותר משתות הוה נידון ממונא].</w:t>
      </w:r>
    </w:p>
  </w:footnote>
  <w:footnote w:id="449">
    <w:p w14:paraId="2ABBE0E2" w14:textId="77777777" w:rsidR="004E07FC" w:rsidRDefault="00000000" w:rsidP="00690BFD">
      <w:pPr>
        <w:pStyle w:val="Footnote"/>
        <w:bidi/>
      </w:pPr>
      <w:r>
        <w:rPr>
          <w:rStyle w:val="ac"/>
          <w:rtl/>
        </w:rPr>
        <w:footnoteRef/>
      </w:r>
      <w:r>
        <w:rPr>
          <w:rtl/>
        </w:rPr>
        <w:t>והביא דאף דנדחה שורש הדבר, אנו למדין מן הענף. ותמצא כן בהרבה מקומות בתלמוד.</w:t>
      </w:r>
    </w:p>
  </w:footnote>
  <w:footnote w:id="450">
    <w:p w14:paraId="04AF0F1A" w14:textId="77777777" w:rsidR="004E07FC" w:rsidRDefault="00000000" w:rsidP="00690BFD">
      <w:pPr>
        <w:pStyle w:val="Footnote"/>
        <w:bidi/>
      </w:pPr>
      <w:r>
        <w:rPr>
          <w:rStyle w:val="ac"/>
          <w:rtl/>
        </w:rPr>
        <w:footnoteRef/>
      </w:r>
      <w:r>
        <w:rPr>
          <w:rtl/>
        </w:rPr>
        <w:t>אמנם הנידון אי הוה שתות או יותר משתות הוה נידון רק לענין דיני. אלא דמ"מ כיון דיש נפק"מ בעיקר המח' באיסורין חשיב איסור.</w:t>
      </w:r>
    </w:p>
  </w:footnote>
  <w:footnote w:id="451">
    <w:p w14:paraId="4AE3197C" w14:textId="77777777" w:rsidR="004E07FC" w:rsidRDefault="00000000" w:rsidP="00690BFD">
      <w:pPr>
        <w:pStyle w:val="Footnote"/>
        <w:bidi/>
      </w:pPr>
      <w:r>
        <w:rPr>
          <w:rStyle w:val="ac"/>
          <w:rtl/>
        </w:rPr>
        <w:footnoteRef/>
      </w:r>
      <w:r>
        <w:rPr>
          <w:rtl/>
        </w:rPr>
        <w:t>ו</w:t>
      </w:r>
      <w:r>
        <w:rPr>
          <w:b/>
          <w:bCs/>
          <w:rtl/>
        </w:rPr>
        <w:t>רשב"ם</w:t>
      </w:r>
      <w:r>
        <w:rPr>
          <w:rtl/>
        </w:rPr>
        <w:t xml:space="preserve"> העמיד קו' הגמ' אף ביותר משתות, דהוה אונאה דב' משהו, דעד שתות הוה מחילה. והוה אונאה דב' משהו.</w:t>
      </w:r>
    </w:p>
  </w:footnote>
  <w:footnote w:id="452">
    <w:p w14:paraId="05557701" w14:textId="77777777" w:rsidR="004E07FC" w:rsidRDefault="00000000" w:rsidP="00690BFD">
      <w:pPr>
        <w:pStyle w:val="Footnote"/>
        <w:bidi/>
      </w:pPr>
      <w:r>
        <w:rPr>
          <w:rStyle w:val="ac"/>
          <w:rtl/>
        </w:rPr>
        <w:footnoteRef/>
      </w:r>
      <w:r>
        <w:rPr>
          <w:rtl/>
        </w:rPr>
        <w:t>פ</w:t>
      </w:r>
      <w:r>
        <w:rPr>
          <w:b/>
          <w:bCs/>
          <w:rtl/>
        </w:rPr>
        <w:t>רשב"ם</w:t>
      </w:r>
      <w:r>
        <w:rPr>
          <w:rtl/>
        </w:rPr>
        <w:t xml:space="preserve"> דמהדין היה צריך להחזיר אפי' פחות משתות. אלא דהוה מחילה.</w:t>
      </w:r>
    </w:p>
  </w:footnote>
  <w:footnote w:id="453">
    <w:p w14:paraId="3AC30362" w14:textId="77777777" w:rsidR="004E07FC" w:rsidRDefault="00000000" w:rsidP="00690BFD">
      <w:pPr>
        <w:pStyle w:val="Footnote"/>
        <w:bidi/>
      </w:pPr>
      <w:r>
        <w:rPr>
          <w:rStyle w:val="ac"/>
          <w:rtl/>
        </w:rPr>
        <w:footnoteRef/>
      </w:r>
      <w:r>
        <w:rPr>
          <w:rtl/>
        </w:rPr>
        <w:t>וכן כשהמוכר נתאנה, והוא עדיין מוחזק בגוף החפץ.</w:t>
      </w:r>
    </w:p>
  </w:footnote>
  <w:footnote w:id="454">
    <w:p w14:paraId="66658BE9" w14:textId="77777777" w:rsidR="004E07FC" w:rsidRDefault="00000000" w:rsidP="00690BFD">
      <w:pPr>
        <w:pStyle w:val="Footnote"/>
        <w:bidi/>
      </w:pPr>
      <w:r>
        <w:rPr>
          <w:rStyle w:val="ac"/>
          <w:rtl/>
        </w:rPr>
        <w:footnoteRef/>
      </w:r>
      <w:r>
        <w:rPr>
          <w:rtl/>
        </w:rPr>
        <w:t xml:space="preserve">והביא מלשון </w:t>
      </w:r>
      <w:r>
        <w:rPr>
          <w:b/>
          <w:bCs/>
          <w:rtl/>
        </w:rPr>
        <w:t>רשב"ם</w:t>
      </w:r>
      <w:r>
        <w:rPr>
          <w:rtl/>
        </w:rPr>
        <w:t xml:space="preserve"> (ב"ב צה., הנ"ל) דאף פחות משתות שייך אונאה. ובדין דאפי' פחות משתות יחזיר, מיהו לכך אינו מחזיר דכיון דלא ידעי כ"כ וכשוה דמי מחלי. וכת' דנראה קצת מזה דכל שעדין לא נתן לא יתן.</w:t>
      </w:r>
    </w:p>
  </w:footnote>
  <w:footnote w:id="455">
    <w:p w14:paraId="60B54428" w14:textId="77777777" w:rsidR="004E07FC" w:rsidRDefault="00000000" w:rsidP="00690BFD">
      <w:pPr>
        <w:pStyle w:val="Footnote"/>
        <w:bidi/>
      </w:pPr>
      <w:r>
        <w:rPr>
          <w:rStyle w:val="ac"/>
          <w:rtl/>
        </w:rPr>
        <w:footnoteRef/>
      </w:r>
      <w:r>
        <w:rPr>
          <w:rtl/>
        </w:rPr>
        <w:t>וכת' דהטוען שלא מחל הוי טענה הפך תמורת המנהג, ול"מ אפי' מיגו.</w:t>
      </w:r>
    </w:p>
  </w:footnote>
  <w:footnote w:id="456">
    <w:p w14:paraId="25049C8F" w14:textId="77777777" w:rsidR="004E07FC" w:rsidRDefault="00000000" w:rsidP="00690BFD">
      <w:pPr>
        <w:pStyle w:val="Footnote"/>
        <w:bidi/>
      </w:pPr>
      <w:r>
        <w:rPr>
          <w:rStyle w:val="ac"/>
          <w:rtl/>
        </w:rPr>
        <w:footnoteRef/>
      </w:r>
      <w:r>
        <w:rPr>
          <w:rtl/>
        </w:rPr>
        <w:t>ור' ראובן כת' דבזה פליג ריב"מ דהוה זכות חזרה.</w:t>
      </w:r>
    </w:p>
  </w:footnote>
  <w:footnote w:id="457">
    <w:p w14:paraId="3CF6CE40" w14:textId="77777777" w:rsidR="004E07FC" w:rsidRDefault="00000000" w:rsidP="00690BFD">
      <w:pPr>
        <w:pStyle w:val="Footnote"/>
        <w:bidi/>
      </w:pPr>
      <w:r>
        <w:rPr>
          <w:rStyle w:val="ac"/>
          <w:rtl/>
        </w:rPr>
        <w:footnoteRef/>
      </w:r>
      <w:r>
        <w:rPr>
          <w:rtl/>
        </w:rPr>
        <w:t xml:space="preserve">אמנם </w:t>
      </w:r>
      <w:r>
        <w:rPr>
          <w:b/>
          <w:bCs/>
          <w:rtl/>
        </w:rPr>
        <w:t>תוס</w:t>
      </w:r>
      <w:r>
        <w:rPr>
          <w:rtl/>
        </w:rPr>
        <w:t xml:space="preserve">' (שם) כת' דנידון הגמ' אביטול מקח דפלגא. ולא אאונאה יותר משתות. [ומשמע דהיינו לצד דיש להם ביטול מקח]. אמנם יש </w:t>
      </w:r>
      <w:r>
        <w:rPr>
          <w:b/>
          <w:bCs/>
          <w:rtl/>
        </w:rPr>
        <w:t>ראשונים</w:t>
      </w:r>
      <w:r>
        <w:rPr>
          <w:rtl/>
        </w:rPr>
        <w:t xml:space="preserve"> (ע' לקמן) דקי"ל דביטול מקח אין להם, אבל בפלגא יש להם.</w:t>
      </w:r>
    </w:p>
  </w:footnote>
  <w:footnote w:id="458">
    <w:p w14:paraId="63533ED8" w14:textId="77777777" w:rsidR="004E07FC" w:rsidRDefault="00000000" w:rsidP="00690BFD">
      <w:pPr>
        <w:pStyle w:val="Footnote"/>
        <w:bidi/>
      </w:pPr>
      <w:r>
        <w:rPr>
          <w:rStyle w:val="ac"/>
          <w:rtl/>
        </w:rPr>
        <w:footnoteRef/>
      </w:r>
      <w:r>
        <w:rPr>
          <w:rtl/>
        </w:rPr>
        <w:t>וע"ע לקמן שם דנח' הראשונים אי קרקעות נתמעטו אף מהלאו בקרקעות, או רק מגדרי חזרת אונאה.</w:t>
      </w:r>
    </w:p>
  </w:footnote>
  <w:footnote w:id="459">
    <w:p w14:paraId="0B9EDD42" w14:textId="77777777" w:rsidR="004E07FC" w:rsidRDefault="00000000" w:rsidP="00690BFD">
      <w:pPr>
        <w:pStyle w:val="Footnote"/>
        <w:bidi/>
      </w:pPr>
      <w:r>
        <w:rPr>
          <w:rStyle w:val="ac"/>
          <w:rtl/>
        </w:rPr>
        <w:footnoteRef/>
      </w:r>
      <w:r>
        <w:rPr>
          <w:rtl/>
        </w:rPr>
        <w:t>וביאר דהוה בושת גדול שיאמרו נסתמא פלוני בזה המקח או נשתטה גם על המוכר יאמרו כמה עסקו רע כי הוא רמאי וגונב דעת הבריות שהונה את פלוני באונאה גדולה כזו ומפני כך טוב לשניהם שיבטל המקח כדי שלא תזכר האונאה ההיא עליו.</w:t>
      </w:r>
    </w:p>
  </w:footnote>
  <w:footnote w:id="460">
    <w:p w14:paraId="689AD8F5" w14:textId="77777777" w:rsidR="004E07FC" w:rsidRDefault="00000000" w:rsidP="00690BFD">
      <w:pPr>
        <w:pStyle w:val="Footnote"/>
        <w:bidi/>
      </w:pPr>
      <w:r>
        <w:rPr>
          <w:rStyle w:val="ac"/>
          <w:rtl/>
        </w:rPr>
        <w:footnoteRef/>
      </w:r>
      <w:r>
        <w:rPr>
          <w:rtl/>
        </w:rPr>
        <w:t>וה</w:t>
      </w:r>
      <w:r>
        <w:rPr>
          <w:b/>
          <w:bCs/>
          <w:rtl/>
        </w:rPr>
        <w:t>רמב"ן</w:t>
      </w:r>
      <w:r>
        <w:rPr>
          <w:rtl/>
        </w:rPr>
        <w:t xml:space="preserve"> (שם, ורא"ש בתחילת דבריו) ביאר דכוותנו כתי' הריב"ם, כגון היכא דאינו תובע אונאתו. ועוד תי' ה</w:t>
      </w:r>
      <w:r>
        <w:rPr>
          <w:b/>
          <w:bCs/>
          <w:rtl/>
        </w:rPr>
        <w:t>רא"ש</w:t>
      </w:r>
      <w:r>
        <w:rPr>
          <w:rtl/>
        </w:rPr>
        <w:t xml:space="preserve"> דכוונתו כר' יונה (הו' בסמוך) משום דנתייקר אח"כ, ולא נתקיים המקח.</w:t>
      </w:r>
    </w:p>
  </w:footnote>
  <w:footnote w:id="461">
    <w:p w14:paraId="178220BF" w14:textId="77777777" w:rsidR="004E07FC" w:rsidRDefault="00000000" w:rsidP="00690BFD">
      <w:pPr>
        <w:pStyle w:val="Footnote"/>
        <w:bidi/>
      </w:pPr>
      <w:r>
        <w:rPr>
          <w:rStyle w:val="ac"/>
          <w:rtl/>
        </w:rPr>
        <w:footnoteRef/>
      </w:r>
      <w:r>
        <w:rPr>
          <w:rtl/>
        </w:rPr>
        <w:t>ולפ"ז רב חסדא דאמר אי לאו דאוניתני כוונתו לפסוק דרק הנתאנה חוזר, וכהך מ"ד.</w:t>
      </w:r>
    </w:p>
  </w:footnote>
  <w:footnote w:id="462">
    <w:p w14:paraId="762F0EE2" w14:textId="77777777" w:rsidR="004E07FC" w:rsidRDefault="00000000" w:rsidP="00690BFD">
      <w:pPr>
        <w:pStyle w:val="Footnote"/>
        <w:bidi/>
      </w:pPr>
      <w:r>
        <w:rPr>
          <w:rStyle w:val="ac"/>
          <w:rtl/>
        </w:rPr>
        <w:footnoteRef/>
      </w:r>
      <w:r>
        <w:rPr>
          <w:rtl/>
        </w:rPr>
        <w:t>וצ"ב אמאי לא יתבטל כשחזר בו [ואתי דיבור ומבטל], והמעות יהיו חוב בידו. ואפשר דכל זמן שלא נטלו אמרי' דלא גמר בדעתו לבטל [ויל"ד אי צריך 'מעשה קנין' על הביטול]. [וע' לעיל מט. במעשה דשומשמי דנח' הראשונים אי כל זמן שלא קיבל מי שפרע לא נתבטל המקח. ועוד דהתם אמר טול זוזיך, והעמיד את הדמים, וה"נ י"ל אילו העמיד מעותיו סגי בהכי].</w:t>
      </w:r>
    </w:p>
  </w:footnote>
  <w:footnote w:id="463">
    <w:p w14:paraId="065AE998" w14:textId="77777777" w:rsidR="004E07FC" w:rsidRDefault="00000000" w:rsidP="00690BFD">
      <w:pPr>
        <w:pStyle w:val="Footnote"/>
        <w:bidi/>
      </w:pPr>
      <w:r>
        <w:rPr>
          <w:rStyle w:val="ac"/>
          <w:rtl/>
        </w:rPr>
        <w:footnoteRef/>
      </w:r>
      <w:r>
        <w:rPr>
          <w:rtl/>
        </w:rPr>
        <w:t>ועפ"ז כת' התוס' דהיכא דטעה בהקדש לא נתבטל מה שחילל. דלא שייך בזה הפסד.</w:t>
      </w:r>
    </w:p>
  </w:footnote>
  <w:footnote w:id="464">
    <w:p w14:paraId="68C01880" w14:textId="77777777" w:rsidR="004E07FC" w:rsidRDefault="00000000" w:rsidP="00690BFD">
      <w:pPr>
        <w:pStyle w:val="Footnote"/>
        <w:bidi/>
      </w:pPr>
      <w:r>
        <w:rPr>
          <w:rStyle w:val="ac"/>
          <w:rtl/>
        </w:rPr>
        <w:footnoteRef/>
      </w:r>
      <w:r>
        <w:rPr>
          <w:rtl/>
        </w:rPr>
        <w:t>אמנם יש שפי' דכוונת ה</w:t>
      </w:r>
      <w:r>
        <w:rPr>
          <w:b/>
          <w:bCs/>
          <w:rtl/>
        </w:rPr>
        <w:t>תוס</w:t>
      </w:r>
      <w:r>
        <w:rPr>
          <w:rtl/>
        </w:rPr>
        <w:t>' (לקמן נז.) להק' דבכל אונאה יותר משתות נימא שיקנה כנגד מעותיו [וכמו גבי הקדש, דיצא חלק לחולין. וצריך להשלים {אמנם לכאורה המוכר אינו רוצה להיות שותף בזה, ואם לא ישלים לקנות אינו רוצה למכור לחצאין}]. ובזה תי' דכיון דיוכל לבא עי"ז להפסד אינו רוצה במקח כלל.</w:t>
      </w:r>
    </w:p>
  </w:footnote>
  <w:footnote w:id="465">
    <w:p w14:paraId="2C78CDC1" w14:textId="77777777" w:rsidR="004E07FC" w:rsidRDefault="00000000" w:rsidP="00690BFD">
      <w:pPr>
        <w:pStyle w:val="Footnote"/>
        <w:bidi/>
      </w:pPr>
      <w:r>
        <w:rPr>
          <w:rStyle w:val="ac"/>
          <w:rtl/>
        </w:rPr>
        <w:footnoteRef/>
      </w:r>
      <w:r>
        <w:rPr>
          <w:rtl/>
        </w:rPr>
        <w:t>ומשמע דסברת הריב"מ דהיכא דאינו תובע אונאתו הוה כאומר לדידי שווה לי. ואין כאן אונאה. [וכמו כשאינו מקפיד על המום].</w:t>
      </w:r>
    </w:p>
  </w:footnote>
  <w:footnote w:id="466">
    <w:p w14:paraId="317A2421" w14:textId="77777777" w:rsidR="004E07FC" w:rsidRDefault="00000000" w:rsidP="00690BFD">
      <w:pPr>
        <w:pStyle w:val="Footnote"/>
        <w:bidi/>
      </w:pPr>
      <w:r>
        <w:rPr>
          <w:rStyle w:val="ac"/>
          <w:rtl/>
        </w:rPr>
        <w:footnoteRef/>
      </w:r>
      <w:r>
        <w:rPr>
          <w:rtl/>
        </w:rPr>
        <w:t>וב</w:t>
      </w:r>
      <w:r>
        <w:rPr>
          <w:b/>
          <w:bCs/>
          <w:rtl/>
        </w:rPr>
        <w:t>חי' ר' ראובן</w:t>
      </w:r>
      <w:r>
        <w:rPr>
          <w:rtl/>
        </w:rPr>
        <w:t xml:space="preserve"> ביאר ע"פ דברי ר' יונה דאף ביתר משתות, אילו נתחדש חיוב להחזיר אונאה, יתקיים המקח. אלא דלא נתחדש דין חזרת אונאה. ומש"ה ע"כ הוה מקח טעות.</w:t>
      </w:r>
    </w:p>
  </w:footnote>
  <w:footnote w:id="467">
    <w:p w14:paraId="35C8D69D" w14:textId="77777777" w:rsidR="004E07FC" w:rsidRDefault="00000000" w:rsidP="00690BFD">
      <w:pPr>
        <w:pStyle w:val="Footnote"/>
        <w:bidi/>
      </w:pPr>
      <w:r>
        <w:rPr>
          <w:rStyle w:val="ac"/>
          <w:rtl/>
        </w:rPr>
        <w:footnoteRef/>
      </w:r>
      <w:r>
        <w:rPr>
          <w:rtl/>
        </w:rPr>
        <w:t>והק' דסתמא קאמר שניהן חוזרין, וסתמא לאו בתובע אונאתו מיירי שהרי אין יכול לתבוע אונאתו ביותר משתות.</w:t>
      </w:r>
    </w:p>
  </w:footnote>
  <w:footnote w:id="468">
    <w:p w14:paraId="74DE0997" w14:textId="77777777" w:rsidR="004E07FC" w:rsidRDefault="00000000" w:rsidP="00690BFD">
      <w:pPr>
        <w:pStyle w:val="Footnote"/>
        <w:bidi/>
      </w:pPr>
      <w:r>
        <w:rPr>
          <w:rStyle w:val="ac"/>
          <w:rtl/>
        </w:rPr>
        <w:footnoteRef/>
      </w:r>
      <w:r>
        <w:rPr>
          <w:rtl/>
        </w:rPr>
        <w:t>וה</w:t>
      </w:r>
      <w:r>
        <w:rPr>
          <w:b/>
          <w:bCs/>
          <w:rtl/>
        </w:rPr>
        <w:t>שיטמ"ק</w:t>
      </w:r>
      <w:r>
        <w:rPr>
          <w:rtl/>
        </w:rPr>
        <w:t xml:space="preserve"> (שם בשם שיטה לא נודע למי) כת' דאף ביתר משתות בטל מקח, נראה דיכול לומר שהיה דעתו לקנות חפץ זה, אלא שטעיתי בערכו. וכבר קניתיו במשיכה כאילו לא אוניתן. ומאי דאוניתן החזר לי ואין הלה יכול לחזור בו כלל.</w:t>
      </w:r>
    </w:p>
  </w:footnote>
  <w:footnote w:id="469">
    <w:p w14:paraId="0522EDC8" w14:textId="77777777" w:rsidR="004E07FC" w:rsidRDefault="00000000" w:rsidP="00690BFD">
      <w:pPr>
        <w:pStyle w:val="Footnote"/>
        <w:bidi/>
      </w:pPr>
      <w:r>
        <w:rPr>
          <w:rStyle w:val="ac"/>
          <w:rtl/>
        </w:rPr>
        <w:footnoteRef/>
      </w:r>
      <w:r>
        <w:rPr>
          <w:rtl/>
        </w:rPr>
        <w:t>[ואם שניהם יסכימו להשלמת האונאה, מהני ע"י קציצה ראשונה].</w:t>
      </w:r>
    </w:p>
  </w:footnote>
  <w:footnote w:id="470">
    <w:p w14:paraId="2808B1F4" w14:textId="77777777" w:rsidR="004E07FC" w:rsidRDefault="00000000" w:rsidP="00690BFD">
      <w:pPr>
        <w:pStyle w:val="Footnote"/>
        <w:bidi/>
      </w:pPr>
      <w:r>
        <w:rPr>
          <w:rStyle w:val="ac"/>
          <w:rtl/>
        </w:rPr>
        <w:footnoteRef/>
      </w:r>
      <w:r>
        <w:rPr>
          <w:rtl/>
        </w:rPr>
        <w:t>אמנם קצת משמע דחוזר מדין אונאה, ובתנאי שהמתאנה מקפיד.</w:t>
      </w:r>
    </w:p>
  </w:footnote>
  <w:footnote w:id="471">
    <w:p w14:paraId="709F9C21" w14:textId="77777777" w:rsidR="004E07FC" w:rsidRDefault="00000000" w:rsidP="00690BFD">
      <w:pPr>
        <w:pStyle w:val="Footnote"/>
        <w:bidi/>
      </w:pPr>
      <w:r>
        <w:rPr>
          <w:rStyle w:val="ac"/>
          <w:rtl/>
        </w:rPr>
        <w:footnoteRef/>
      </w:r>
      <w:r>
        <w:rPr>
          <w:rtl/>
        </w:rPr>
        <w:t>ו</w:t>
      </w:r>
      <w:r>
        <w:rPr>
          <w:b/>
          <w:bCs/>
          <w:rtl/>
        </w:rPr>
        <w:t>רבינו יונה</w:t>
      </w:r>
      <w:r>
        <w:rPr>
          <w:rtl/>
        </w:rPr>
        <w:t xml:space="preserve"> (בהמשך דבריו) ביאר דיותר משתות כיון שהמקח רחוק אין שם תורת מקח כלל לגבי מי שנתאנה, ואין כאן משיכה, ומש"ה אף המאנה יכול לחזור. וכנושא ונותן בדברים דשניהם חוזרים. [וב</w:t>
      </w:r>
      <w:r>
        <w:rPr>
          <w:b/>
          <w:bCs/>
          <w:rtl/>
        </w:rPr>
        <w:t>חי' ר' ראובן</w:t>
      </w:r>
      <w:r>
        <w:rPr>
          <w:rtl/>
        </w:rPr>
        <w:t xml:space="preserve"> (כג) הביא דמפורש בדבריו דיתר משתות הוה ביטול מקח מסברא].</w:t>
      </w:r>
    </w:p>
  </w:footnote>
  <w:footnote w:id="472">
    <w:p w14:paraId="36358A8F" w14:textId="77777777" w:rsidR="004E07FC" w:rsidRDefault="00000000" w:rsidP="00690BFD">
      <w:pPr>
        <w:pStyle w:val="Footnote"/>
        <w:bidi/>
      </w:pPr>
      <w:r>
        <w:rPr>
          <w:rStyle w:val="ac"/>
          <w:rtl/>
        </w:rPr>
        <w:footnoteRef/>
      </w:r>
      <w:r>
        <w:rPr>
          <w:rtl/>
        </w:rPr>
        <w:t>ומשנתקיים המקח המאנה אינו יכול לחזור בו, דל"ל דהו' מקח טעות, דאותו שנתאנה אינו יכול לחזור בו. דא"ל אי לאו דאוניתן ולא תיקנו רבנן חזרה לגבי המאנה.</w:t>
      </w:r>
    </w:p>
  </w:footnote>
  <w:footnote w:id="473">
    <w:p w14:paraId="3F11716E" w14:textId="77777777" w:rsidR="004E07FC" w:rsidRDefault="00000000" w:rsidP="00690BFD">
      <w:pPr>
        <w:pStyle w:val="Footnote"/>
        <w:bidi/>
      </w:pPr>
      <w:r>
        <w:rPr>
          <w:rStyle w:val="ac"/>
          <w:rtl/>
        </w:rPr>
        <w:footnoteRef/>
      </w:r>
      <w:r>
        <w:rPr>
          <w:rtl/>
        </w:rPr>
        <w:t>אמנם העירו דלתי' הא' בתוס' לכאורה הוה מקח טעות ואין כאן מקח, ואף בתר דנתרצה המתאנה יוכל לחזור המאנה.</w:t>
      </w:r>
    </w:p>
  </w:footnote>
  <w:footnote w:id="474">
    <w:p w14:paraId="1B396EDE" w14:textId="77777777" w:rsidR="004E07FC" w:rsidRDefault="00000000" w:rsidP="00690BFD">
      <w:pPr>
        <w:pStyle w:val="Footnote"/>
        <w:bidi/>
      </w:pPr>
      <w:r>
        <w:rPr>
          <w:rStyle w:val="ac"/>
          <w:rtl/>
        </w:rPr>
        <w:footnoteRef/>
      </w:r>
      <w:r>
        <w:rPr>
          <w:rtl/>
        </w:rPr>
        <w:t>וכדאי' (כתובות עג) דאי"צ מעשה קידושין נוסף.</w:t>
      </w:r>
    </w:p>
  </w:footnote>
  <w:footnote w:id="475">
    <w:p w14:paraId="055EEF54" w14:textId="77777777" w:rsidR="004E07FC" w:rsidRDefault="00000000" w:rsidP="00690BFD">
      <w:pPr>
        <w:pStyle w:val="Footnote"/>
        <w:bidi/>
      </w:pPr>
      <w:r>
        <w:rPr>
          <w:rStyle w:val="ac"/>
          <w:rtl/>
        </w:rPr>
        <w:footnoteRef/>
      </w:r>
      <w:r>
        <w:rPr>
          <w:rtl/>
        </w:rPr>
        <w:t>ומש"ה בעינן סברת אי לאו דאוניתני.</w:t>
      </w:r>
    </w:p>
  </w:footnote>
  <w:footnote w:id="476">
    <w:p w14:paraId="2610113B" w14:textId="77777777" w:rsidR="004E07FC" w:rsidRDefault="00000000" w:rsidP="00690BFD">
      <w:pPr>
        <w:pStyle w:val="Footnote"/>
        <w:bidi/>
      </w:pPr>
      <w:r>
        <w:rPr>
          <w:rStyle w:val="ac"/>
          <w:rtl/>
        </w:rPr>
        <w:footnoteRef/>
      </w:r>
      <w:r>
        <w:rPr>
          <w:rtl/>
        </w:rPr>
        <w:t xml:space="preserve">ולא הוה מקח טעות דנימא שניהם חוזרים. וביאר </w:t>
      </w:r>
      <w:r>
        <w:rPr>
          <w:b/>
          <w:bCs/>
          <w:rtl/>
        </w:rPr>
        <w:t>רשב"ם</w:t>
      </w:r>
      <w:r>
        <w:rPr>
          <w:rtl/>
        </w:rPr>
        <w:t xml:space="preserve"> דגבי אונאת שתות קי"ל דקנה ומחזיר אונאה, שהרי קנה מה שרצה לקנות וליכא טעות אלא מכירת יוקר. ומש"ה מחזיר אונאה דכתיב אל תונו, והמקח קיים.</w:t>
      </w:r>
    </w:p>
  </w:footnote>
  <w:footnote w:id="477">
    <w:p w14:paraId="5171C240" w14:textId="77777777" w:rsidR="004E07FC" w:rsidRDefault="00000000" w:rsidP="00690BFD">
      <w:pPr>
        <w:pStyle w:val="Footnote"/>
        <w:bidi/>
      </w:pPr>
      <w:r>
        <w:rPr>
          <w:rStyle w:val="ac"/>
          <w:rtl/>
        </w:rPr>
        <w:footnoteRef/>
      </w:r>
      <w:r>
        <w:rPr>
          <w:rtl/>
        </w:rPr>
        <w:t>ולפ"ז היכא דשהה כדי שיראה לתגר וקרובו ולא הקפיד, נתקיים המקח. [אבל ה</w:t>
      </w:r>
      <w:r>
        <w:rPr>
          <w:b/>
          <w:bCs/>
          <w:rtl/>
        </w:rPr>
        <w:t>ריטב"א</w:t>
      </w:r>
      <w:r>
        <w:rPr>
          <w:rtl/>
        </w:rPr>
        <w:t xml:space="preserve"> (ב"ב שם) כת' דבכל הך משנה אפי' שהה כדי שיראה לתגר וקרובו לא מהני. ויל"ד האם כוונתו דל"מ מחילה בעלמא לקיים המקח. או דבמום באיכות אין ראיה משיעור שהיית תגר. והרי"ף בסוגיין כת' דאף במום ל"מ כדי שיראה לתגר. ואף דמהני מחילה שאינו מקפיד במום].</w:t>
      </w:r>
    </w:p>
  </w:footnote>
  <w:footnote w:id="478">
    <w:p w14:paraId="1435E579" w14:textId="77777777" w:rsidR="004E07FC" w:rsidRDefault="00000000" w:rsidP="00690BFD">
      <w:pPr>
        <w:pStyle w:val="Footnote"/>
        <w:bidi/>
      </w:pPr>
      <w:r>
        <w:rPr>
          <w:rStyle w:val="ac"/>
          <w:rtl/>
        </w:rPr>
        <w:footnoteRef/>
      </w:r>
      <w:r>
        <w:rPr>
          <w:rtl/>
        </w:rPr>
        <w:t>וי"ל עד"ז דאף באונאת שתות כו"ע מודו דרשאי לבטל המקח. אלא דכיון דהמאנה משלים אונאתו, שוב אין לו זכות לבטל המקח.</w:t>
      </w:r>
    </w:p>
  </w:footnote>
  <w:footnote w:id="479">
    <w:p w14:paraId="72B10CB9" w14:textId="77777777" w:rsidR="004E07FC" w:rsidRDefault="00000000" w:rsidP="00690BFD">
      <w:pPr>
        <w:pStyle w:val="Footnote"/>
        <w:bidi/>
      </w:pPr>
      <w:r>
        <w:rPr>
          <w:rStyle w:val="ac"/>
          <w:rtl/>
        </w:rPr>
        <w:footnoteRef/>
      </w:r>
      <w:r>
        <w:rPr>
          <w:rtl/>
        </w:rPr>
        <w:t>ויל"פ כוונתו בשתות, והיכא דרוצה להחזיר אונאתו אינו מחזיר. {וע' הערה קודמת}.</w:t>
      </w:r>
    </w:p>
  </w:footnote>
  <w:footnote w:id="480">
    <w:p w14:paraId="0D421723" w14:textId="77777777" w:rsidR="004E07FC" w:rsidRDefault="00000000" w:rsidP="00690BFD">
      <w:pPr>
        <w:pStyle w:val="Footnote"/>
        <w:bidi/>
      </w:pPr>
      <w:r>
        <w:rPr>
          <w:rStyle w:val="ac"/>
          <w:rtl/>
        </w:rPr>
        <w:footnoteRef/>
      </w:r>
      <w:r>
        <w:rPr>
          <w:rtl/>
        </w:rPr>
        <w:t>וה</w:t>
      </w:r>
      <w:r>
        <w:rPr>
          <w:b/>
          <w:bCs/>
          <w:rtl/>
        </w:rPr>
        <w:t>רמב"ן</w:t>
      </w:r>
      <w:r>
        <w:rPr>
          <w:rtl/>
        </w:rPr>
        <w:t xml:space="preserve"> כת' דקבלת ה</w:t>
      </w:r>
      <w:r>
        <w:rPr>
          <w:b/>
          <w:bCs/>
          <w:rtl/>
        </w:rPr>
        <w:t>גאונים</w:t>
      </w:r>
      <w:r>
        <w:rPr>
          <w:rtl/>
        </w:rPr>
        <w:t xml:space="preserve"> תכריע דשתות קנה בע"כ [וכר' נתן]. [ולשון הרשב"א הסכמת הגאונים תכריע].</w:t>
      </w:r>
    </w:p>
  </w:footnote>
  <w:footnote w:id="481">
    <w:p w14:paraId="3B7E4BFE" w14:textId="77777777" w:rsidR="004E07FC" w:rsidRDefault="00000000" w:rsidP="00690BFD">
      <w:pPr>
        <w:pStyle w:val="Footnote"/>
        <w:bidi/>
      </w:pPr>
      <w:r>
        <w:rPr>
          <w:rStyle w:val="ac"/>
          <w:rtl/>
        </w:rPr>
        <w:footnoteRef/>
      </w:r>
      <w:r>
        <w:rPr>
          <w:rtl/>
        </w:rPr>
        <w:t>וה</w:t>
      </w:r>
      <w:r>
        <w:rPr>
          <w:b/>
          <w:bCs/>
          <w:rtl/>
        </w:rPr>
        <w:t>רמב"ן</w:t>
      </w:r>
      <w:r>
        <w:rPr>
          <w:rtl/>
        </w:rPr>
        <w:t xml:space="preserve"> הק' מה ראיה מהמשנה, דילמא דוקא היכא דמשך אינו יכול לחזור בו. אבל בדין מי שפרע גרידא תרוייהו חוזרין, דאין לעמוד בדיבור של אונאה. [ואפשר דכוונתו דיכול לחזור בו מהמקח, כדי לא להונות חבירו]. [אך בסו"ד הביא מהירושלמי דאף לענין מי שפרע אינו יכול לחזור].</w:t>
      </w:r>
    </w:p>
  </w:footnote>
  <w:footnote w:id="482">
    <w:p w14:paraId="7736248A" w14:textId="77777777" w:rsidR="004E07FC" w:rsidRDefault="00000000" w:rsidP="00690BFD">
      <w:pPr>
        <w:pStyle w:val="Footnote"/>
        <w:bidi/>
      </w:pPr>
      <w:r>
        <w:rPr>
          <w:rStyle w:val="ac"/>
          <w:rtl/>
        </w:rPr>
        <w:footnoteRef/>
      </w:r>
      <w:r>
        <w:rPr>
          <w:rtl/>
        </w:rPr>
        <w:t>וכ"כ ה</w:t>
      </w:r>
      <w:r>
        <w:rPr>
          <w:b/>
          <w:bCs/>
          <w:rtl/>
        </w:rPr>
        <w:t>רמ"ה</w:t>
      </w:r>
      <w:r>
        <w:rPr>
          <w:rtl/>
        </w:rPr>
        <w:t xml:space="preserve"> (שם) דאף דמעיקרא לוקח הוא נתאונה. כיון דלוקח מצי בעי מעיקרא לבטל למקח, אכתי זבונא ברשותא דמוכר קאי.</w:t>
      </w:r>
    </w:p>
  </w:footnote>
  <w:footnote w:id="483">
    <w:p w14:paraId="7324B718" w14:textId="77777777" w:rsidR="004E07FC" w:rsidRDefault="00000000" w:rsidP="00690BFD">
      <w:pPr>
        <w:pStyle w:val="Footnote"/>
        <w:bidi/>
      </w:pPr>
      <w:r>
        <w:rPr>
          <w:rStyle w:val="ac"/>
          <w:rtl/>
        </w:rPr>
        <w:footnoteRef/>
      </w:r>
      <w:r>
        <w:rPr>
          <w:rtl/>
        </w:rPr>
        <w:t xml:space="preserve">אבל שאר </w:t>
      </w:r>
      <w:r>
        <w:rPr>
          <w:b/>
          <w:bCs/>
          <w:rtl/>
        </w:rPr>
        <w:t>ראשונים</w:t>
      </w:r>
      <w:r>
        <w:rPr>
          <w:rtl/>
        </w:rPr>
        <w:t xml:space="preserve"> (ב"ב שם) נקטו דרב חסדא איירי רק למ"ד דיכול לחזור בו. וה</w:t>
      </w:r>
      <w:r>
        <w:rPr>
          <w:b/>
          <w:bCs/>
          <w:rtl/>
        </w:rPr>
        <w:t>ריטב"א</w:t>
      </w:r>
      <w:r>
        <w:rPr>
          <w:rtl/>
        </w:rPr>
        <w:t xml:space="preserve"> (שם) הביא בשם ה</w:t>
      </w:r>
      <w:r>
        <w:rPr>
          <w:b/>
          <w:bCs/>
          <w:rtl/>
        </w:rPr>
        <w:t>רא"ה</w:t>
      </w:r>
      <w:r>
        <w:rPr>
          <w:rtl/>
        </w:rPr>
        <w:t xml:space="preserve"> דאיירי באונאה יותר משתות.</w:t>
      </w:r>
    </w:p>
  </w:footnote>
  <w:footnote w:id="484">
    <w:p w14:paraId="62910263" w14:textId="77777777" w:rsidR="004E07FC" w:rsidRDefault="00000000" w:rsidP="00690BFD">
      <w:pPr>
        <w:pStyle w:val="Footnote"/>
        <w:bidi/>
      </w:pPr>
      <w:r>
        <w:rPr>
          <w:rStyle w:val="ac"/>
          <w:rtl/>
        </w:rPr>
        <w:footnoteRef/>
      </w:r>
      <w:r>
        <w:rPr>
          <w:rtl/>
        </w:rPr>
        <w:t>והוה השלמה חיצוני. {ואפשר דאף בשתות מהדין היה שיוכל לחזור בו, אלא כיון דמשלים אונאתו אינו יכול לחזור. אבל כל עוד שלא תבע אונאתו א הושלם המקח}.</w:t>
      </w:r>
    </w:p>
  </w:footnote>
  <w:footnote w:id="485">
    <w:p w14:paraId="701574BE" w14:textId="77777777" w:rsidR="004E07FC" w:rsidRDefault="00000000" w:rsidP="00690BFD">
      <w:pPr>
        <w:pStyle w:val="Footnote"/>
        <w:bidi/>
      </w:pPr>
      <w:r>
        <w:rPr>
          <w:rStyle w:val="ac"/>
          <w:rtl/>
        </w:rPr>
        <w:footnoteRef/>
      </w:r>
      <w:r>
        <w:rPr>
          <w:rtl/>
        </w:rPr>
        <w:t>ובשלמא היכא דהוזל [והשתא הוה יותר משתות], י"ל דכיון דלא נגמר המקח עדיין, השתא הוה יותר משתות ויכול לחזור. [ואף זה חידוש, דלמ"ד קנה ומחזיר אונאה כבר נגמר המקח].</w:t>
      </w:r>
    </w:p>
  </w:footnote>
  <w:footnote w:id="486">
    <w:p w14:paraId="022C82A1" w14:textId="77777777" w:rsidR="004E07FC" w:rsidRDefault="00000000" w:rsidP="00690BFD">
      <w:pPr>
        <w:pStyle w:val="Footnote"/>
        <w:bidi/>
      </w:pPr>
      <w:r>
        <w:rPr>
          <w:rStyle w:val="ac"/>
          <w:rtl/>
        </w:rPr>
        <w:footnoteRef/>
      </w:r>
      <w:r>
        <w:rPr>
          <w:rtl/>
        </w:rPr>
        <w:t>וע"כ לא קאי כריב"מ (בתוד"ה ואילו), דהכא רשאי לחזור אף שהמתאנה אינו תובע אונאתו. [ואילו לתי' הא' בתוס' (שם) נחשב ביטול מקח כיון דרחוק מהמקח, וחזרת מקח לא הוה משום תביעת אונאה. וא"כ לא שייך בזה הך תימה].</w:t>
      </w:r>
    </w:p>
  </w:footnote>
  <w:footnote w:id="487">
    <w:p w14:paraId="009C19A8" w14:textId="77777777" w:rsidR="004E07FC" w:rsidRDefault="00000000" w:rsidP="00690BFD">
      <w:pPr>
        <w:pStyle w:val="Footnote"/>
        <w:bidi/>
      </w:pPr>
      <w:r>
        <w:rPr>
          <w:rStyle w:val="ac"/>
          <w:rtl/>
        </w:rPr>
        <w:footnoteRef/>
      </w:r>
      <w:r>
        <w:rPr>
          <w:rtl/>
        </w:rPr>
        <w:t>וב</w:t>
      </w:r>
      <w:r>
        <w:rPr>
          <w:b/>
          <w:bCs/>
          <w:rtl/>
        </w:rPr>
        <w:t>ס' יוחסין</w:t>
      </w:r>
      <w:r>
        <w:rPr>
          <w:rtl/>
        </w:rPr>
        <w:t xml:space="preserve"> (מאמר ראשון) הביא בשם ה</w:t>
      </w:r>
      <w:r>
        <w:rPr>
          <w:b/>
          <w:bCs/>
          <w:rtl/>
        </w:rPr>
        <w:t>רמ"ה</w:t>
      </w:r>
      <w:r>
        <w:rPr>
          <w:rtl/>
        </w:rPr>
        <w:t xml:space="preserve"> דבמח' רבי ור' נתן הלכה כר' נתן, ואף דהלכה כרבי מחבירו, שאני ר' נתן דרביה דרבי הוה ורביה דאבוה, ואין הלכה כתלמיד.</w:t>
      </w:r>
    </w:p>
  </w:footnote>
  <w:footnote w:id="488">
    <w:p w14:paraId="7F90FA3A" w14:textId="77777777" w:rsidR="004E07FC" w:rsidRDefault="00000000" w:rsidP="00690BFD">
      <w:pPr>
        <w:pStyle w:val="Footnote"/>
        <w:bidi/>
      </w:pPr>
      <w:r>
        <w:rPr>
          <w:rStyle w:val="ac"/>
          <w:rtl/>
        </w:rPr>
        <w:footnoteRef/>
      </w:r>
      <w:r>
        <w:rPr>
          <w:rtl/>
        </w:rPr>
        <w:t>והביא דכעי"ז כת' ה</w:t>
      </w:r>
      <w:r>
        <w:rPr>
          <w:b/>
          <w:bCs/>
          <w:rtl/>
        </w:rPr>
        <w:t>משנ"ל</w:t>
      </w:r>
      <w:r>
        <w:rPr>
          <w:rtl/>
        </w:rPr>
        <w:t xml:space="preserve"> (טו ב) לענין מום. וציין לדברי </w:t>
      </w:r>
      <w:r>
        <w:rPr>
          <w:b/>
          <w:bCs/>
          <w:rtl/>
        </w:rPr>
        <w:t>תוס'</w:t>
      </w:r>
      <w:r>
        <w:rPr>
          <w:rtl/>
        </w:rPr>
        <w:t xml:space="preserve"> (כתובות נח.) בשם ר' אליהו.</w:t>
      </w:r>
    </w:p>
  </w:footnote>
  <w:footnote w:id="489">
    <w:p w14:paraId="77DC7CBF" w14:textId="77777777" w:rsidR="004E07FC" w:rsidRDefault="00000000" w:rsidP="00690BFD">
      <w:pPr>
        <w:pStyle w:val="Footnote"/>
        <w:bidi/>
      </w:pPr>
      <w:r>
        <w:rPr>
          <w:rStyle w:val="ac"/>
          <w:rtl/>
        </w:rPr>
        <w:footnoteRef/>
      </w:r>
      <w:r>
        <w:rPr>
          <w:rtl/>
        </w:rPr>
        <w:t>והוסיף דמ"מ [היכא דמשך ולאחר זמן נתן מעות] מיד שנתן מעות אינו יכול לחזור בו, דלא היה נותן מעות עד שיבדוק אצל תגר.</w:t>
      </w:r>
    </w:p>
  </w:footnote>
  <w:footnote w:id="490">
    <w:p w14:paraId="60AA97F5" w14:textId="77777777" w:rsidR="004E07FC" w:rsidRDefault="00000000" w:rsidP="00690BFD">
      <w:pPr>
        <w:pStyle w:val="Footnote"/>
        <w:bidi/>
      </w:pPr>
      <w:r>
        <w:rPr>
          <w:rStyle w:val="ac"/>
          <w:rtl/>
        </w:rPr>
        <w:footnoteRef/>
      </w:r>
      <w:r>
        <w:rPr>
          <w:rtl/>
        </w:rPr>
        <w:t>[לכאורה טעם זה שייך דאינו חייב על מה שהפסיד, אמנם צ"ב אמאי לא יתחייב כדין נהנה. וע"ע לקמן סה:].</w:t>
      </w:r>
    </w:p>
  </w:footnote>
  <w:footnote w:id="491">
    <w:p w14:paraId="0B94737D" w14:textId="77777777" w:rsidR="004E07FC" w:rsidRDefault="00000000" w:rsidP="00690BFD">
      <w:pPr>
        <w:pStyle w:val="Footnote"/>
        <w:bidi/>
      </w:pPr>
      <w:r>
        <w:rPr>
          <w:rStyle w:val="ac"/>
          <w:rtl/>
        </w:rPr>
        <w:footnoteRef/>
      </w:r>
      <w:r>
        <w:rPr>
          <w:rtl/>
        </w:rPr>
        <w:t>וכ"כ ה</w:t>
      </w:r>
      <w:r>
        <w:rPr>
          <w:b/>
          <w:bCs/>
          <w:rtl/>
        </w:rPr>
        <w:t>רמב"ם</w:t>
      </w:r>
      <w:r>
        <w:rPr>
          <w:rtl/>
        </w:rPr>
        <w:t xml:space="preserve"> (טו ג) גבי מום שמחל. [ע' בפוסקים ר"ס רלב]. וה</w:t>
      </w:r>
      <w:r>
        <w:rPr>
          <w:b/>
          <w:bCs/>
          <w:rtl/>
        </w:rPr>
        <w:t>נתיבות</w:t>
      </w:r>
      <w:r>
        <w:rPr>
          <w:rtl/>
        </w:rPr>
        <w:t xml:space="preserve"> (רלב ה) כת' דה"ה לענין אונאה, וכיוון לדברי הריטב"א.</w:t>
      </w:r>
    </w:p>
  </w:footnote>
  <w:footnote w:id="492">
    <w:p w14:paraId="591F41F3" w14:textId="77777777" w:rsidR="004E07FC" w:rsidRDefault="00000000" w:rsidP="00690BFD">
      <w:pPr>
        <w:pStyle w:val="Footnote"/>
        <w:bidi/>
      </w:pPr>
      <w:r>
        <w:rPr>
          <w:rStyle w:val="ac"/>
          <w:rtl/>
        </w:rPr>
        <w:footnoteRef/>
      </w:r>
      <w:r>
        <w:rPr>
          <w:rtl/>
        </w:rPr>
        <w:t>[ויל"ד דשואל שלא מדעת גזלן. ואפשר דכה"ג שהוא ברשותו להשתמש לא חשיב גזלן].</w:t>
      </w:r>
    </w:p>
    <w:p w14:paraId="1F31E251" w14:textId="77777777" w:rsidR="004E07FC" w:rsidRDefault="00000000" w:rsidP="00690BFD">
      <w:pPr>
        <w:pStyle w:val="Footnote"/>
        <w:bidi/>
      </w:pPr>
      <w:r>
        <w:rPr>
          <w:rtl/>
        </w:rPr>
        <w:tab/>
        <w:t>ולא נתפרש בדבריו האם המאנה רשאי להשתמש [דשמא דעת הלוקח לחזור בו]. וה</w:t>
      </w:r>
      <w:r>
        <w:rPr>
          <w:b/>
          <w:bCs/>
          <w:rtl/>
        </w:rPr>
        <w:t>נתיבות</w:t>
      </w:r>
      <w:r>
        <w:rPr>
          <w:rtl/>
        </w:rPr>
        <w:t xml:space="preserve"> (שם יט בסופו) כת' דאף באונאה יותר משתות המאנה רשאי להשתמש בחפץ, דשמא לא יחזור עליו [וימחול אונאתו].</w:t>
      </w:r>
    </w:p>
  </w:footnote>
  <w:footnote w:id="493">
    <w:p w14:paraId="57C40B80" w14:textId="77777777" w:rsidR="004E07FC" w:rsidRDefault="00000000" w:rsidP="00690BFD">
      <w:pPr>
        <w:pStyle w:val="Footnote"/>
        <w:bidi/>
      </w:pPr>
      <w:r>
        <w:rPr>
          <w:rStyle w:val="ac"/>
          <w:rtl/>
        </w:rPr>
        <w:footnoteRef/>
      </w:r>
      <w:r>
        <w:rPr>
          <w:rtl/>
        </w:rPr>
        <w:t>משמע דצריך עדים, אבל אם הוא מודה דאיתרמי ליה, נאמן דלא מחל במיגו. [וע' בסמוך בדברי הרשב"א].</w:t>
      </w:r>
    </w:p>
  </w:footnote>
  <w:footnote w:id="494">
    <w:p w14:paraId="16FA11AF" w14:textId="77777777" w:rsidR="004E07FC" w:rsidRDefault="00000000" w:rsidP="00690BFD">
      <w:pPr>
        <w:pStyle w:val="Footnote"/>
        <w:bidi/>
      </w:pPr>
      <w:r>
        <w:rPr>
          <w:rStyle w:val="ac"/>
          <w:rtl/>
        </w:rPr>
        <w:footnoteRef/>
      </w:r>
      <w:r>
        <w:rPr>
          <w:rtl/>
        </w:rPr>
        <w:t>ואף דהמאנה אינו יודע שאיתרמי ליה זבינא, כיון דרמי בר חמא ידע שע"פ דין נחשב דיש כאן מחילה, לא היה לו לסייעו לגבות אונאתו. [ויל"ד דרמי ב"ח קים ליה דלא מחל האונאה].</w:t>
      </w:r>
    </w:p>
  </w:footnote>
  <w:footnote w:id="495">
    <w:p w14:paraId="1285146F" w14:textId="77777777" w:rsidR="004E07FC" w:rsidRDefault="00000000" w:rsidP="00690BFD">
      <w:pPr>
        <w:pStyle w:val="Footnote"/>
        <w:bidi/>
      </w:pPr>
      <w:r>
        <w:rPr>
          <w:rStyle w:val="ac"/>
          <w:rtl/>
        </w:rPr>
        <w:footnoteRef/>
      </w:r>
      <w:r>
        <w:rPr>
          <w:rtl/>
        </w:rPr>
        <w:t>ויוכל לחזור בו אף לאחר זמן.</w:t>
      </w:r>
    </w:p>
  </w:footnote>
  <w:footnote w:id="496">
    <w:p w14:paraId="166DA019" w14:textId="77777777" w:rsidR="004E07FC" w:rsidRDefault="00000000" w:rsidP="00690BFD">
      <w:pPr>
        <w:pStyle w:val="Footnote"/>
        <w:bidi/>
      </w:pPr>
      <w:r>
        <w:rPr>
          <w:rStyle w:val="ac"/>
          <w:rtl/>
        </w:rPr>
        <w:footnoteRef/>
      </w:r>
      <w:r>
        <w:rPr>
          <w:rtl/>
        </w:rPr>
        <w:t>ויל"ד אמאי הכניס עצמו לספק זה, אילו כן השער בשוק יקנה ממקום אחר. ואם א"א להשיג במקום אחר, נימא דנתקייר [דבדבר שא"א להשיג, לכאורה נקבע דמיו כפי כמה שמוכנים ליקח. אך יש דברים שיש להם מחיר קבוע, ואף דאינם מצויים והוה זביני חריפי. מ"מ בני אדם אינם מוכנים להוסיף]. ואפשר דמצוי חפצים אחרים כמו אלו, אלא רצה דוקא אלו, ואף שאין בהם מעלה מיוחדת.</w:t>
      </w:r>
    </w:p>
  </w:footnote>
  <w:footnote w:id="497">
    <w:p w14:paraId="06A39449" w14:textId="77777777" w:rsidR="004E07FC" w:rsidRDefault="00000000" w:rsidP="00690BFD">
      <w:pPr>
        <w:pStyle w:val="Footnote"/>
        <w:bidi/>
      </w:pPr>
      <w:r>
        <w:rPr>
          <w:rStyle w:val="ac"/>
          <w:rtl/>
        </w:rPr>
        <w:footnoteRef/>
      </w:r>
      <w:r>
        <w:rPr>
          <w:rtl/>
        </w:rPr>
        <w:t>משמע דהלוקח אמר כן לעצמו [ולא שאמר למוכר שבדעתו לתובעו אונאתו].</w:t>
      </w:r>
    </w:p>
  </w:footnote>
  <w:footnote w:id="498">
    <w:p w14:paraId="4C7C66A5" w14:textId="77777777" w:rsidR="004E07FC" w:rsidRDefault="00000000" w:rsidP="00690BFD">
      <w:pPr>
        <w:pStyle w:val="Footnote"/>
        <w:bidi/>
      </w:pPr>
      <w:r>
        <w:rPr>
          <w:rStyle w:val="ac"/>
          <w:rtl/>
        </w:rPr>
        <w:footnoteRef/>
      </w:r>
      <w:r>
        <w:rPr>
          <w:rtl/>
        </w:rPr>
        <w:t>ו</w:t>
      </w:r>
      <w:r>
        <w:rPr>
          <w:b/>
          <w:bCs/>
          <w:rtl/>
        </w:rPr>
        <w:t>ר"ח</w:t>
      </w:r>
      <w:r>
        <w:rPr>
          <w:rtl/>
        </w:rPr>
        <w:t xml:space="preserve"> כת' דשמעינן דאף דהקונה ידע שיש בו אונאה וקנאו, יש לו מן הדין לחזור על המוכר וליטול ממנו האונאה ואינו יכול לומר ידעת ומחלת. אלא אם כן פירש לו שחפץ זה אינו שוה הדמים, הללו ורצה וקבל.</w:t>
      </w:r>
    </w:p>
  </w:footnote>
  <w:footnote w:id="499">
    <w:p w14:paraId="5B7AB5A3" w14:textId="77777777" w:rsidR="004E07FC" w:rsidRDefault="00000000" w:rsidP="00690BFD">
      <w:pPr>
        <w:pStyle w:val="Footnote"/>
        <w:bidi/>
      </w:pPr>
      <w:r>
        <w:rPr>
          <w:rStyle w:val="ac"/>
          <w:rtl/>
        </w:rPr>
        <w:footnoteRef/>
      </w:r>
      <w:r>
        <w:rPr>
          <w:rtl/>
        </w:rPr>
        <w:t>ומשמע בב"ח דעצם המכירה הוה מחילה, ואף בלא תנאי. וע"ע בע"ב.</w:t>
      </w:r>
    </w:p>
  </w:footnote>
  <w:footnote w:id="500">
    <w:p w14:paraId="0D97050F" w14:textId="77777777" w:rsidR="004E07FC" w:rsidRDefault="00000000" w:rsidP="00690BFD">
      <w:pPr>
        <w:pStyle w:val="Footnote"/>
        <w:bidi/>
      </w:pPr>
      <w:r>
        <w:rPr>
          <w:rStyle w:val="ac"/>
          <w:rtl/>
        </w:rPr>
        <w:footnoteRef/>
      </w:r>
      <w:r>
        <w:rPr>
          <w:rtl/>
        </w:rPr>
        <w:t>[ויל"ד אמאי בעי שיגלה דעתו בפני עדים, ולכאו' יהני שיאמר בפה שאינו מוחל, ויהא נאמן במיגו. וה</w:t>
      </w:r>
      <w:r>
        <w:rPr>
          <w:b/>
          <w:bCs/>
          <w:rtl/>
        </w:rPr>
        <w:t>נתיבות</w:t>
      </w:r>
      <w:r>
        <w:rPr>
          <w:rtl/>
        </w:rPr>
        <w:t xml:space="preserve"> (שם ד) חלק על הב"ח דאף בלא עדים נאמן להוציא מעות האונאה. והמוכר אינו יכול לטעון שמא מחלת, דהוה איני יודע אם פרעתיך].</w:t>
      </w:r>
    </w:p>
  </w:footnote>
  <w:footnote w:id="501">
    <w:p w14:paraId="75A9D7EE" w14:textId="77777777" w:rsidR="004E07FC" w:rsidRDefault="00000000" w:rsidP="00690BFD">
      <w:pPr>
        <w:pStyle w:val="Footnote"/>
        <w:bidi/>
      </w:pPr>
      <w:r>
        <w:rPr>
          <w:rStyle w:val="ac"/>
          <w:rtl/>
        </w:rPr>
        <w:footnoteRef/>
      </w:r>
      <w:r>
        <w:rPr>
          <w:rtl/>
        </w:rPr>
        <w:t>וכ"ד ה</w:t>
      </w:r>
      <w:r>
        <w:rPr>
          <w:b/>
          <w:bCs/>
          <w:rtl/>
        </w:rPr>
        <w:t>לבוש</w:t>
      </w:r>
      <w:r>
        <w:rPr>
          <w:rtl/>
        </w:rPr>
        <w:t xml:space="preserve"> (הו' בסמ"ע שם יח) דכל היכא דידע בשעת מכירה אינו יכול לחזור ולתבוע אונאתו. וה</w:t>
      </w:r>
      <w:r>
        <w:rPr>
          <w:b/>
          <w:bCs/>
          <w:rtl/>
        </w:rPr>
        <w:t>סמ"ע</w:t>
      </w:r>
      <w:r>
        <w:rPr>
          <w:rtl/>
        </w:rPr>
        <w:t xml:space="preserve"> דחה ע"פ הנך ראשונים.</w:t>
      </w:r>
    </w:p>
  </w:footnote>
  <w:footnote w:id="502">
    <w:p w14:paraId="0FCDAA3E" w14:textId="77777777" w:rsidR="004E07FC" w:rsidRDefault="00000000" w:rsidP="00690BFD">
      <w:pPr>
        <w:pStyle w:val="Footnote"/>
        <w:bidi/>
      </w:pPr>
      <w:r>
        <w:rPr>
          <w:rStyle w:val="ac"/>
          <w:rtl/>
        </w:rPr>
        <w:footnoteRef/>
      </w:r>
      <w:r>
        <w:rPr>
          <w:rtl/>
        </w:rPr>
        <w:t>וה</w:t>
      </w:r>
      <w:r>
        <w:rPr>
          <w:b/>
          <w:bCs/>
          <w:rtl/>
        </w:rPr>
        <w:t>נתיבות</w:t>
      </w:r>
      <w:r>
        <w:rPr>
          <w:rtl/>
        </w:rPr>
        <w:t xml:space="preserve"> חלק דהתם סותר את גוף המעשה. אבל הכא רוצה את גוף המקח, אלא תובע חזרת האונאה. וסגי בגילוי דעת דלא מחל.</w:t>
      </w:r>
    </w:p>
  </w:footnote>
  <w:footnote w:id="503">
    <w:p w14:paraId="6008CBD6" w14:textId="77777777" w:rsidR="004E07FC" w:rsidRDefault="00000000" w:rsidP="00690BFD">
      <w:pPr>
        <w:pStyle w:val="Footnote"/>
        <w:bidi/>
      </w:pPr>
      <w:r>
        <w:rPr>
          <w:rStyle w:val="ac"/>
          <w:rtl/>
        </w:rPr>
        <w:footnoteRef/>
      </w:r>
      <w:r>
        <w:rPr>
          <w:rtl/>
        </w:rPr>
        <w:t>אבל ה</w:t>
      </w:r>
      <w:r>
        <w:rPr>
          <w:b/>
          <w:bCs/>
          <w:rtl/>
        </w:rPr>
        <w:t>סמ"ע</w:t>
      </w:r>
      <w:r>
        <w:rPr>
          <w:rtl/>
        </w:rPr>
        <w:t xml:space="preserve"> (שם) לא חילק בזה, ואף ביותר משתות יכול לבטל המקח. [והמקח הוה לטובתו, דאם יתייקר לא יחזור בו].</w:t>
      </w:r>
    </w:p>
  </w:footnote>
  <w:footnote w:id="504">
    <w:p w14:paraId="4C80BD3D" w14:textId="77777777" w:rsidR="004E07FC" w:rsidRDefault="00000000" w:rsidP="00690BFD">
      <w:pPr>
        <w:pStyle w:val="Footnote"/>
        <w:bidi/>
      </w:pPr>
      <w:r>
        <w:rPr>
          <w:rStyle w:val="ac"/>
          <w:rtl/>
        </w:rPr>
        <w:footnoteRef/>
      </w:r>
      <w:r>
        <w:rPr>
          <w:rtl/>
        </w:rPr>
        <w:t>וה</w:t>
      </w:r>
      <w:r>
        <w:rPr>
          <w:b/>
          <w:bCs/>
          <w:rtl/>
        </w:rPr>
        <w:t>נתיבות</w:t>
      </w:r>
      <w:r>
        <w:rPr>
          <w:rtl/>
        </w:rPr>
        <w:t xml:space="preserve"> (ד בסופו) חלק דמהיכי תיתי נאמר דהוי כאילו התנה, הא בתנאי בעינן דיני תנאים, ואיזה אומדנא דמוכח יש כאן. ועוה"ק דלר' מאיר אף תנאי לא מהני. (וע"ע בע"ב).</w:t>
      </w:r>
    </w:p>
  </w:footnote>
  <w:footnote w:id="505">
    <w:p w14:paraId="01E8A79A" w14:textId="77777777" w:rsidR="004E07FC" w:rsidRDefault="00000000" w:rsidP="00690BFD">
      <w:pPr>
        <w:pStyle w:val="Footnote"/>
        <w:bidi/>
      </w:pPr>
      <w:r>
        <w:rPr>
          <w:rStyle w:val="ac"/>
          <w:rtl/>
        </w:rPr>
        <w:footnoteRef/>
      </w:r>
      <w:r>
        <w:rPr>
          <w:rtl/>
        </w:rPr>
        <w:t>ודוקא בכדי שאין הדעת טועה, דשניהם מכירים במקח הו"ל כאילו התנה המוכר, והלוקח נמי קונה על דעת תנאי.</w:t>
      </w:r>
    </w:p>
  </w:footnote>
  <w:footnote w:id="506">
    <w:p w14:paraId="55727BA3" w14:textId="77777777" w:rsidR="004E07FC" w:rsidRDefault="00000000" w:rsidP="00690BFD">
      <w:pPr>
        <w:pStyle w:val="Footnote"/>
        <w:bidi/>
      </w:pPr>
      <w:r>
        <w:rPr>
          <w:rStyle w:val="ac"/>
          <w:rtl/>
        </w:rPr>
        <w:footnoteRef/>
      </w:r>
      <w:r>
        <w:rPr>
          <w:rtl/>
        </w:rPr>
        <w:t xml:space="preserve">ויש לדחות דיש דברים דברור דהוה ע"ד כן, וכמ"ש </w:t>
      </w:r>
      <w:r>
        <w:rPr>
          <w:b/>
          <w:bCs/>
          <w:rtl/>
        </w:rPr>
        <w:t>תוס</w:t>
      </w:r>
      <w:r>
        <w:rPr>
          <w:rtl/>
        </w:rPr>
        <w:t>' (קידושין מט: וכ"מ), ומהני מדין תנאי אף כשלא התנה להדיא.</w:t>
      </w:r>
    </w:p>
  </w:footnote>
  <w:footnote w:id="507">
    <w:p w14:paraId="23FDFB01" w14:textId="77777777" w:rsidR="004E07FC" w:rsidRDefault="00000000" w:rsidP="00690BFD">
      <w:pPr>
        <w:pStyle w:val="Footnote"/>
        <w:bidi/>
      </w:pPr>
      <w:r>
        <w:rPr>
          <w:rStyle w:val="ac"/>
          <w:rtl/>
        </w:rPr>
        <w:footnoteRef/>
      </w:r>
      <w:r>
        <w:rPr>
          <w:rtl/>
        </w:rPr>
        <w:t>וכמ"ש ה</w:t>
      </w:r>
      <w:r>
        <w:rPr>
          <w:b/>
          <w:bCs/>
          <w:rtl/>
        </w:rPr>
        <w:t>שאלתות</w:t>
      </w:r>
      <w:r>
        <w:rPr>
          <w:rtl/>
        </w:rPr>
        <w:t>. והביא דהשאלתות נקט הלשון במנה במאתיים, ולאו דוקא.</w:t>
      </w:r>
    </w:p>
  </w:footnote>
  <w:footnote w:id="508">
    <w:p w14:paraId="61931739" w14:textId="77777777" w:rsidR="004E07FC" w:rsidRDefault="00000000" w:rsidP="00690BFD">
      <w:pPr>
        <w:pStyle w:val="Footnote"/>
        <w:bidi/>
      </w:pPr>
      <w:r>
        <w:rPr>
          <w:rStyle w:val="ac"/>
          <w:rtl/>
        </w:rPr>
        <w:footnoteRef/>
      </w:r>
      <w:r>
        <w:rPr>
          <w:rtl/>
        </w:rPr>
        <w:t>וה</w:t>
      </w:r>
      <w:r>
        <w:rPr>
          <w:b/>
          <w:bCs/>
          <w:rtl/>
        </w:rPr>
        <w:t>מרדכי</w:t>
      </w:r>
      <w:r>
        <w:rPr>
          <w:rtl/>
        </w:rPr>
        <w:t xml:space="preserve"> (שז) הביא בשם </w:t>
      </w:r>
      <w:r>
        <w:rPr>
          <w:b/>
          <w:bCs/>
          <w:rtl/>
        </w:rPr>
        <w:t>ר"ת</w:t>
      </w:r>
      <w:r>
        <w:rPr>
          <w:rtl/>
        </w:rPr>
        <w:t xml:space="preserve"> דבעה"ב שקנה ביוקר, אין אונאה מני תשמישין יקירי עליה.</w:t>
      </w:r>
    </w:p>
  </w:footnote>
  <w:footnote w:id="509">
    <w:p w14:paraId="62EED8F2" w14:textId="77777777" w:rsidR="004E07FC" w:rsidRDefault="00000000" w:rsidP="00690BFD">
      <w:pPr>
        <w:pStyle w:val="Footnote"/>
        <w:bidi/>
      </w:pPr>
      <w:r>
        <w:rPr>
          <w:rStyle w:val="ac"/>
          <w:rtl/>
        </w:rPr>
        <w:footnoteRef/>
      </w:r>
      <w:r>
        <w:rPr>
          <w:rtl/>
        </w:rPr>
        <w:t>וה</w:t>
      </w:r>
      <w:r>
        <w:rPr>
          <w:b/>
          <w:bCs/>
          <w:rtl/>
        </w:rPr>
        <w:t>רש"ש</w:t>
      </w:r>
      <w:r>
        <w:rPr>
          <w:rtl/>
        </w:rPr>
        <w:t xml:space="preserve"> כת' דיש רמז בכתוב, דכתיב וכי תמכרו ממכר דר"ל דבר העומד לימכר.</w:t>
      </w:r>
    </w:p>
  </w:footnote>
  <w:footnote w:id="510">
    <w:p w14:paraId="0005A3B2" w14:textId="77777777" w:rsidR="004E07FC" w:rsidRDefault="00000000" w:rsidP="00690BFD">
      <w:pPr>
        <w:pStyle w:val="Footnote"/>
        <w:bidi/>
      </w:pPr>
      <w:r>
        <w:rPr>
          <w:rStyle w:val="ac"/>
          <w:rtl/>
        </w:rPr>
        <w:footnoteRef/>
      </w:r>
      <w:r>
        <w:rPr>
          <w:rtl/>
        </w:rPr>
        <w:t xml:space="preserve">וכ"כ </w:t>
      </w:r>
      <w:r>
        <w:rPr>
          <w:b/>
          <w:bCs/>
          <w:rtl/>
        </w:rPr>
        <w:t>רע"א</w:t>
      </w:r>
      <w:r>
        <w:rPr>
          <w:rtl/>
        </w:rPr>
        <w:t xml:space="preserve"> (בסוגריים) נקט דהצריכותא על האיסור, דהחיוב להחזיר ודאי ידעינן חדא מחברתה.</w:t>
      </w:r>
    </w:p>
  </w:footnote>
  <w:footnote w:id="511">
    <w:p w14:paraId="736586BA" w14:textId="77777777" w:rsidR="004E07FC" w:rsidRDefault="00000000" w:rsidP="00690BFD">
      <w:pPr>
        <w:pStyle w:val="Footnote"/>
        <w:bidi/>
      </w:pPr>
      <w:r>
        <w:rPr>
          <w:rStyle w:val="ac"/>
          <w:rtl/>
        </w:rPr>
        <w:footnoteRef/>
      </w:r>
      <w:r>
        <w:rPr>
          <w:rtl/>
        </w:rPr>
        <w:t>ויש לדחות דכוונת הגמ' דרמי עליו ליזהר ולבדוק היטב.</w:t>
      </w:r>
    </w:p>
  </w:footnote>
  <w:footnote w:id="512">
    <w:p w14:paraId="18EE8E14" w14:textId="77777777" w:rsidR="004E07FC" w:rsidRDefault="00000000" w:rsidP="00690BFD">
      <w:pPr>
        <w:pStyle w:val="Footnote"/>
        <w:bidi/>
      </w:pPr>
      <w:r>
        <w:rPr>
          <w:rStyle w:val="ac"/>
          <w:rtl/>
        </w:rPr>
        <w:footnoteRef/>
      </w:r>
      <w:r>
        <w:rPr>
          <w:rtl/>
        </w:rPr>
        <w:t>אמנם מבואר בלשון הטור דיש חילוק בין מזיד לשוגג, דשוגג אינו 'עובר' אלא דקאי באיסור לאו. ואפשר דכוונתו דמוטל עליו לתקן האונאה, ומשום חזרת אונאה.</w:t>
      </w:r>
    </w:p>
  </w:footnote>
  <w:footnote w:id="513">
    <w:p w14:paraId="12CD43F3" w14:textId="77777777" w:rsidR="004E07FC" w:rsidRDefault="00000000" w:rsidP="00690BFD">
      <w:pPr>
        <w:pStyle w:val="Footnote"/>
        <w:bidi/>
      </w:pPr>
      <w:r>
        <w:rPr>
          <w:rStyle w:val="ac"/>
          <w:rtl/>
        </w:rPr>
        <w:footnoteRef/>
      </w:r>
      <w:r>
        <w:rPr>
          <w:rtl/>
        </w:rPr>
        <w:t>קמ"ל דאף הוא באזהרה. [וצריך לברר שהמוכר לא טעה בזה].</w:t>
      </w:r>
    </w:p>
  </w:footnote>
  <w:footnote w:id="514">
    <w:p w14:paraId="67B47AF8" w14:textId="77777777" w:rsidR="004E07FC" w:rsidRDefault="00000000" w:rsidP="00690BFD">
      <w:pPr>
        <w:pStyle w:val="Footnote"/>
        <w:bidi/>
      </w:pPr>
      <w:r>
        <w:rPr>
          <w:rStyle w:val="ac"/>
          <w:rtl/>
        </w:rPr>
        <w:footnoteRef/>
      </w:r>
      <w:r>
        <w:rPr>
          <w:rtl/>
        </w:rPr>
        <w:t>וביאר דלא ידע זבינתיה. וסברת ר' יהודה הנשיא משום דזבין מוביד (וכדלעיל).</w:t>
      </w:r>
    </w:p>
  </w:footnote>
  <w:footnote w:id="515">
    <w:p w14:paraId="11DE770E" w14:textId="77777777" w:rsidR="004E07FC" w:rsidRDefault="00000000" w:rsidP="00690BFD">
      <w:pPr>
        <w:pStyle w:val="Footnote"/>
        <w:bidi/>
      </w:pPr>
      <w:r>
        <w:rPr>
          <w:rStyle w:val="ac"/>
          <w:rtl/>
        </w:rPr>
        <w:footnoteRef/>
      </w:r>
      <w:r>
        <w:rPr>
          <w:rtl/>
        </w:rPr>
        <w:t>ועיקר רצון המוכר הוא שיתקיים המקח אף שיהיה בו אונאה, ולא שיתבטל.</w:t>
      </w:r>
    </w:p>
  </w:footnote>
  <w:footnote w:id="516">
    <w:p w14:paraId="1E8A0A56" w14:textId="77777777" w:rsidR="004E07FC" w:rsidRDefault="00000000" w:rsidP="00690BFD">
      <w:pPr>
        <w:pStyle w:val="Footnote"/>
        <w:bidi/>
      </w:pPr>
      <w:r>
        <w:rPr>
          <w:rStyle w:val="ac"/>
          <w:rtl/>
        </w:rPr>
        <w:footnoteRef/>
      </w:r>
      <w:r>
        <w:rPr>
          <w:rtl/>
        </w:rPr>
        <w:t>והביא דברי ה</w:t>
      </w:r>
      <w:r>
        <w:rPr>
          <w:b/>
          <w:bCs/>
          <w:rtl/>
        </w:rPr>
        <w:t>ריטב"א</w:t>
      </w:r>
      <w:r>
        <w:rPr>
          <w:rtl/>
        </w:rPr>
        <w:t xml:space="preserve"> (קידושין כג:) דע"מ שאין לרבו רשות בו לא הוה גדר תנאי, אלא שיור.</w:t>
      </w:r>
    </w:p>
  </w:footnote>
  <w:footnote w:id="517">
    <w:p w14:paraId="30BB4C33" w14:textId="77777777" w:rsidR="004E07FC" w:rsidRDefault="00000000" w:rsidP="00690BFD">
      <w:pPr>
        <w:pStyle w:val="Footnote"/>
        <w:bidi/>
      </w:pPr>
      <w:r>
        <w:rPr>
          <w:rStyle w:val="ac"/>
          <w:rtl/>
        </w:rPr>
        <w:footnoteRef/>
      </w:r>
      <w:r>
        <w:rPr>
          <w:rtl/>
        </w:rPr>
        <w:t>דתנאי מילתא אחריתי היא, והקידושין הוה מעשה גמור, אלא דיש כח 'ביטול' שאם לא ירד גשמים לא יחול.</w:t>
      </w:r>
    </w:p>
  </w:footnote>
  <w:footnote w:id="518">
    <w:p w14:paraId="1C671AE5" w14:textId="77777777" w:rsidR="004E07FC" w:rsidRDefault="00000000" w:rsidP="00690BFD">
      <w:pPr>
        <w:pStyle w:val="Footnote"/>
        <w:bidi/>
      </w:pPr>
      <w:r>
        <w:rPr>
          <w:rStyle w:val="ac"/>
          <w:rtl/>
        </w:rPr>
        <w:footnoteRef/>
      </w:r>
      <w:r>
        <w:rPr>
          <w:rtl/>
        </w:rPr>
        <w:t>אך כת' דבאומר ע"מ שאין בו אונאה, לתוס' בע"ב דהיינו שלא יחול דין אונאה על המקח, א"כ לא התנה על תביעת האונאה.</w:t>
      </w:r>
    </w:p>
  </w:footnote>
  <w:footnote w:id="519">
    <w:p w14:paraId="3A7F78EA" w14:textId="77777777" w:rsidR="004E07FC" w:rsidRDefault="00000000" w:rsidP="00690BFD">
      <w:pPr>
        <w:pStyle w:val="Footnote"/>
        <w:bidi/>
      </w:pPr>
      <w:r>
        <w:rPr>
          <w:rStyle w:val="ac"/>
          <w:rtl/>
        </w:rPr>
        <w:footnoteRef/>
      </w:r>
      <w:r>
        <w:rPr>
          <w:rtl/>
        </w:rPr>
        <w:t>וה</w:t>
      </w:r>
      <w:r>
        <w:rPr>
          <w:b/>
          <w:bCs/>
          <w:rtl/>
        </w:rPr>
        <w:t>קצות</w:t>
      </w:r>
      <w:r>
        <w:rPr>
          <w:rtl/>
        </w:rPr>
        <w:t xml:space="preserve"> דייק כן מלשון הגמ' (בסמוך) דידעה וקא מחיל, מי ידע ומחל. וע"ע בדברי רב ענן (בע"ב).</w:t>
      </w:r>
    </w:p>
  </w:footnote>
  <w:footnote w:id="520">
    <w:p w14:paraId="474E8BEA" w14:textId="77777777" w:rsidR="004E07FC" w:rsidRDefault="00000000" w:rsidP="00690BFD">
      <w:pPr>
        <w:pStyle w:val="Footnote"/>
        <w:bidi/>
      </w:pPr>
      <w:r>
        <w:rPr>
          <w:rStyle w:val="ac"/>
          <w:rtl/>
        </w:rPr>
        <w:footnoteRef/>
      </w:r>
      <w:r>
        <w:rPr>
          <w:rtl/>
        </w:rPr>
        <w:t xml:space="preserve">וכ"ד </w:t>
      </w:r>
      <w:r>
        <w:rPr>
          <w:b/>
          <w:bCs/>
          <w:rtl/>
        </w:rPr>
        <w:t>רש"י</w:t>
      </w:r>
      <w:r>
        <w:rPr>
          <w:rtl/>
        </w:rPr>
        <w:t xml:space="preserve"> (קידושין יט:, לקמן צד., כתובות נו.) ו</w:t>
      </w:r>
      <w:r>
        <w:rPr>
          <w:b/>
          <w:bCs/>
          <w:rtl/>
        </w:rPr>
        <w:t>רשב"ם</w:t>
      </w:r>
      <w:r>
        <w:rPr>
          <w:rtl/>
        </w:rPr>
        <w:t xml:space="preserve"> (ב"ב קכו:). וה</w:t>
      </w:r>
      <w:r>
        <w:rPr>
          <w:b/>
          <w:bCs/>
          <w:rtl/>
        </w:rPr>
        <w:t>ריטב"א</w:t>
      </w:r>
      <w:r>
        <w:rPr>
          <w:rtl/>
        </w:rPr>
        <w:t xml:space="preserve"> הביא דכ"ד ה</w:t>
      </w:r>
      <w:r>
        <w:rPr>
          <w:b/>
          <w:bCs/>
          <w:rtl/>
        </w:rPr>
        <w:t>רמב"ם</w:t>
      </w:r>
      <w:r>
        <w:rPr>
          <w:rtl/>
        </w:rPr>
        <w:t xml:space="preserve"> (אישות ו י) שכת' דהתורה חייבתו ואין בידך לפטור בתנאי. אבל יש </w:t>
      </w:r>
      <w:r>
        <w:rPr>
          <w:b/>
          <w:bCs/>
          <w:rtl/>
        </w:rPr>
        <w:t>אחרונים</w:t>
      </w:r>
      <w:r>
        <w:rPr>
          <w:rtl/>
        </w:rPr>
        <w:t xml:space="preserve"> שדייקו דהרמב"ם נקט טעם אחר דל"מ תנאי באונאה, ולא משום צער גוף, אלא דהוה מעצם האישות.</w:t>
      </w:r>
    </w:p>
  </w:footnote>
  <w:footnote w:id="521">
    <w:p w14:paraId="2B5A60DB" w14:textId="77777777" w:rsidR="004E07FC" w:rsidRDefault="00000000" w:rsidP="00690BFD">
      <w:pPr>
        <w:pStyle w:val="Footnote"/>
        <w:bidi/>
      </w:pPr>
      <w:r>
        <w:rPr>
          <w:rStyle w:val="ac"/>
          <w:rtl/>
        </w:rPr>
        <w:footnoteRef/>
      </w:r>
      <w:r>
        <w:rPr>
          <w:rtl/>
        </w:rPr>
        <w:t>וה</w:t>
      </w:r>
      <w:r>
        <w:rPr>
          <w:b/>
          <w:bCs/>
          <w:rtl/>
        </w:rPr>
        <w:t>אחרונים</w:t>
      </w:r>
      <w:r>
        <w:rPr>
          <w:rtl/>
        </w:rPr>
        <w:t xml:space="preserve"> (משנ"ל שם, מהרי"ט קידושין יט:) ביארו דלא מהני למחולה על חיוב העונה לעולם. [ואף דמהני מחילה לזמן, וכדאי' כתובות סא].</w:t>
      </w:r>
    </w:p>
  </w:footnote>
  <w:footnote w:id="522">
    <w:p w14:paraId="45428B06" w14:textId="77777777" w:rsidR="004E07FC" w:rsidRDefault="00000000" w:rsidP="00690BFD">
      <w:pPr>
        <w:pStyle w:val="Footnote"/>
        <w:bidi/>
      </w:pPr>
      <w:r>
        <w:rPr>
          <w:rStyle w:val="ac"/>
          <w:rtl/>
        </w:rPr>
        <w:footnoteRef/>
      </w:r>
      <w:r>
        <w:rPr>
          <w:rtl/>
        </w:rPr>
        <w:t>וה</w:t>
      </w:r>
      <w:r>
        <w:rPr>
          <w:b/>
          <w:bCs/>
          <w:rtl/>
        </w:rPr>
        <w:t>גר"ח</w:t>
      </w:r>
      <w:r>
        <w:rPr>
          <w:rtl/>
        </w:rPr>
        <w:t xml:space="preserve"> ביאר דעצם התנאי קיים. אלא כיון דלא ידע ומחיל, אין לו מעלת בדבר שבממון תנאו קיים. וממילא שוב הוה מתנה עמש"כ בתורה [שלא בדבר שבממון], ותנאו בטל. {ויל"פ דמחילה בטעות, אף דגמר דעתו ומחל, מ"מ אינו מוחל 'מרצונו', דמוחל משום דסבור דאין כאן אונאה. ויל"פ ע"פ דברי הרמב"ן דהא דמהני מתנה בדבר שבממון, שלא אמרה תורה אלא ברצונו של זה. ותלי ב'רצונו', ולא משום דגמר דעתו ומחל}.</w:t>
      </w:r>
    </w:p>
  </w:footnote>
  <w:footnote w:id="523">
    <w:p w14:paraId="24DC3A60" w14:textId="77777777" w:rsidR="004E07FC" w:rsidRDefault="00000000" w:rsidP="00690BFD">
      <w:pPr>
        <w:pStyle w:val="Footnote"/>
        <w:bidi/>
      </w:pPr>
      <w:r>
        <w:rPr>
          <w:rStyle w:val="ac"/>
          <w:rtl/>
        </w:rPr>
        <w:footnoteRef/>
      </w:r>
      <w:r>
        <w:rPr>
          <w:rtl/>
        </w:rPr>
        <w:t>אבל ה</w:t>
      </w:r>
      <w:r>
        <w:rPr>
          <w:b/>
          <w:bCs/>
          <w:rtl/>
        </w:rPr>
        <w:t>קצות</w:t>
      </w:r>
      <w:r>
        <w:rPr>
          <w:rtl/>
        </w:rPr>
        <w:t xml:space="preserve"> (רט יא) נקט דאף לתוס' הטעם משום דהו"ל מחילה בטעות, דאל"כ הא מוחל דין חיובו שלא יתחייב כלל. אלא כל שהוא בטעות אינו מחילה כלל ולא פקע חיובו.</w:t>
      </w:r>
    </w:p>
  </w:footnote>
  <w:footnote w:id="524">
    <w:p w14:paraId="2FB83C82" w14:textId="77777777" w:rsidR="004E07FC" w:rsidRDefault="00000000" w:rsidP="00690BFD">
      <w:pPr>
        <w:pStyle w:val="Footnote"/>
        <w:bidi/>
      </w:pPr>
      <w:r>
        <w:rPr>
          <w:rStyle w:val="ac"/>
          <w:rtl/>
        </w:rPr>
        <w:footnoteRef/>
      </w:r>
      <w:r>
        <w:rPr>
          <w:rtl/>
        </w:rPr>
        <w:t>אך ה</w:t>
      </w:r>
      <w:r>
        <w:rPr>
          <w:b/>
          <w:bCs/>
          <w:rtl/>
        </w:rPr>
        <w:t>גר"ח</w:t>
      </w:r>
      <w:r>
        <w:rPr>
          <w:rtl/>
        </w:rPr>
        <w:t xml:space="preserve"> (שם בסו"ד) העמיד סברת התוס' להיפך, דהיכא ד'לא ידע ומחיל' אין מחילה כלל, ומש"ה כל היכא דלא ידע בעיקר הדין ממון האם יבוא לכלל ירושה ושביעית, אין כאן תנאי ומחילה. ואילו דעת הרמב"ם [שכת' דס"ל כרמב"ן, עי"ש] דבהנך עיקר חלות התנאי הוא דבר ברור וודאי מהשתא, שחל מעכשיו להפקיע זכות ירושתו של הבעל ודין שמיטה מהחוב, ותנאו קיים כיון דידע זאת ומחיל שיחול התנאי ויקויים. ולא איכפ"ל דלא ידע בעיקר הדין ממון אם יבא לכלל ירושה או לכלל שמיטה, דזה הוה ממילא קיים ע"י התנאי שקיים מדינא. דלדעת הרמב"ם אף היכא דלא ידע התנאי קיים, אלא דלא מהני לעקור דבר מהתורה.</w:t>
      </w:r>
    </w:p>
  </w:footnote>
  <w:footnote w:id="525">
    <w:p w14:paraId="49F61394" w14:textId="77777777" w:rsidR="004E07FC" w:rsidRDefault="00000000" w:rsidP="00690BFD">
      <w:pPr>
        <w:pStyle w:val="Footnote"/>
        <w:bidi/>
      </w:pPr>
      <w:r>
        <w:rPr>
          <w:rStyle w:val="ac"/>
          <w:rtl/>
        </w:rPr>
        <w:footnoteRef/>
      </w:r>
      <w:r>
        <w:rPr>
          <w:rtl/>
        </w:rPr>
        <w:t>ודחה דגבי אונאה אומדן דעת דאם יודע לא היה קונה. אבל בתביעות שיש על חבירו, דילמא מוחל בכל ענין, שעשה לו נייח נפשא.</w:t>
      </w:r>
    </w:p>
  </w:footnote>
  <w:footnote w:id="526">
    <w:p w14:paraId="0059F221" w14:textId="77777777" w:rsidR="004E07FC" w:rsidRDefault="00000000" w:rsidP="00690BFD">
      <w:pPr>
        <w:pStyle w:val="Footnote"/>
        <w:bidi/>
      </w:pPr>
      <w:r>
        <w:rPr>
          <w:rStyle w:val="ac"/>
          <w:rtl/>
        </w:rPr>
        <w:footnoteRef/>
      </w:r>
      <w:r>
        <w:rPr>
          <w:rtl/>
        </w:rPr>
        <w:t>ולדעת רש"י במסקנא דהתם לרב נחמן מחילה בטעות הוה מחילה. ותוס' חלקו דמחילה בטעות לא הוה מחילה.</w:t>
      </w:r>
    </w:p>
  </w:footnote>
  <w:footnote w:id="527">
    <w:p w14:paraId="15AA9BE8" w14:textId="77777777" w:rsidR="004E07FC" w:rsidRDefault="00000000" w:rsidP="00690BFD">
      <w:pPr>
        <w:pStyle w:val="Footnote"/>
        <w:bidi/>
      </w:pPr>
      <w:r>
        <w:rPr>
          <w:rStyle w:val="ac"/>
          <w:rtl/>
        </w:rPr>
        <w:footnoteRef/>
      </w:r>
      <w:r>
        <w:rPr>
          <w:rtl/>
        </w:rPr>
        <w:t>וה</w:t>
      </w:r>
      <w:r>
        <w:rPr>
          <w:b/>
          <w:bCs/>
          <w:rtl/>
        </w:rPr>
        <w:t>קצות</w:t>
      </w:r>
      <w:r>
        <w:rPr>
          <w:rtl/>
        </w:rPr>
        <w:t xml:space="preserve"> (רכז ח) כת' דבעינן תרוייהו, דל"מ מחילה משום דהוה מחילה בטעות. והא דלא מהני ע"מ שאין לה עלי דין אונאה, דבזה הוה מתנה אמש"כ בתורה.</w:t>
      </w:r>
    </w:p>
  </w:footnote>
  <w:footnote w:id="528">
    <w:p w14:paraId="4D2BC46F" w14:textId="77777777" w:rsidR="004E07FC" w:rsidRDefault="00000000" w:rsidP="00690BFD">
      <w:pPr>
        <w:pStyle w:val="Footnote"/>
        <w:bidi/>
      </w:pPr>
      <w:r>
        <w:rPr>
          <w:rStyle w:val="ac"/>
          <w:rtl/>
        </w:rPr>
        <w:footnoteRef/>
      </w:r>
      <w:r>
        <w:rPr>
          <w:rtl/>
        </w:rPr>
        <w:t>וה</w:t>
      </w:r>
      <w:r>
        <w:rPr>
          <w:b/>
          <w:bCs/>
          <w:rtl/>
        </w:rPr>
        <w:t>גר"ח</w:t>
      </w:r>
      <w:r>
        <w:rPr>
          <w:rtl/>
        </w:rPr>
        <w:t xml:space="preserve"> דייק דכ"ד ה</w:t>
      </w:r>
      <w:r>
        <w:rPr>
          <w:b/>
          <w:bCs/>
          <w:rtl/>
        </w:rPr>
        <w:t xml:space="preserve">רמב"ם </w:t>
      </w:r>
      <w:r>
        <w:rPr>
          <w:rtl/>
        </w:rPr>
        <w:t>(אישות יב ט) שכת' דל"מ תנאי בירושה, אע"פ שהוא ממון, שנאמר בה לחקת משפט. ודייק אין בזה חסרון דמי ידע דמחיל [דמבטל דין ירושה, אף שאינו יודע אם היא תמות בחייו], אלא משום גזיה"כ. [עי"ש עוד].</w:t>
      </w:r>
    </w:p>
  </w:footnote>
  <w:footnote w:id="529">
    <w:p w14:paraId="231BC487" w14:textId="77777777" w:rsidR="004E07FC" w:rsidRDefault="00000000" w:rsidP="00690BFD">
      <w:pPr>
        <w:pStyle w:val="Footnote"/>
        <w:bidi/>
      </w:pPr>
      <w:r>
        <w:rPr>
          <w:rStyle w:val="ac"/>
          <w:rtl/>
        </w:rPr>
        <w:footnoteRef/>
      </w:r>
      <w:r>
        <w:rPr>
          <w:rtl/>
        </w:rPr>
        <w:t>אמנם ב</w:t>
      </w:r>
      <w:r>
        <w:rPr>
          <w:b/>
          <w:bCs/>
          <w:rtl/>
        </w:rPr>
        <w:t>רמב"ן</w:t>
      </w:r>
      <w:r>
        <w:rPr>
          <w:rtl/>
        </w:rPr>
        <w:t xml:space="preserve"> משמע דסברא אחרת, דדוקא גבי אונאה דסבור שהוא בידו. וכעין חילוק זה מצאנו גבי אסמכתא [ע' </w:t>
      </w:r>
      <w:r>
        <w:rPr>
          <w:b/>
          <w:bCs/>
          <w:rtl/>
        </w:rPr>
        <w:t>תוס</w:t>
      </w:r>
      <w:r>
        <w:rPr>
          <w:rtl/>
        </w:rPr>
        <w:t>' לקמן עד.].</w:t>
      </w:r>
    </w:p>
  </w:footnote>
  <w:footnote w:id="530">
    <w:p w14:paraId="7B4F31CD" w14:textId="77777777" w:rsidR="004E07FC" w:rsidRDefault="00000000" w:rsidP="00690BFD">
      <w:pPr>
        <w:pStyle w:val="Footnote"/>
        <w:bidi/>
      </w:pPr>
      <w:r>
        <w:rPr>
          <w:rStyle w:val="ac"/>
          <w:rtl/>
        </w:rPr>
        <w:footnoteRef/>
      </w:r>
      <w:r>
        <w:rPr>
          <w:rtl/>
        </w:rPr>
        <w:t>והאחרונים קראו אף לס' הזכות בשם מלחמות.</w:t>
      </w:r>
    </w:p>
  </w:footnote>
  <w:footnote w:id="531">
    <w:p w14:paraId="28367F9C" w14:textId="77777777" w:rsidR="004E07FC" w:rsidRDefault="00000000" w:rsidP="00690BFD">
      <w:pPr>
        <w:pStyle w:val="Footnote"/>
        <w:bidi/>
      </w:pPr>
      <w:r>
        <w:rPr>
          <w:rStyle w:val="ac"/>
          <w:rtl/>
        </w:rPr>
        <w:footnoteRef/>
      </w:r>
      <w:r>
        <w:rPr>
          <w:rtl/>
        </w:rPr>
        <w:t>ולכאורה אף אונאה יותר משתות דשניהם חוזרים [ולחד תי' בתוס' נ: אפי' אינו תובע אונאתו], היכא דהלוקח אומר לדידי שווה לי מהני.</w:t>
      </w:r>
    </w:p>
  </w:footnote>
  <w:footnote w:id="532">
    <w:p w14:paraId="4DCA3A25" w14:textId="77777777" w:rsidR="004E07FC" w:rsidRDefault="00000000" w:rsidP="00690BFD">
      <w:pPr>
        <w:pStyle w:val="Footnote"/>
        <w:bidi/>
      </w:pPr>
      <w:r>
        <w:rPr>
          <w:rStyle w:val="ac"/>
          <w:rtl/>
        </w:rPr>
        <w:footnoteRef/>
      </w:r>
      <w:r>
        <w:rPr>
          <w:rtl/>
        </w:rPr>
        <w:t>ומעיקרא לא הוה שבועה לעקור דבר מה"ת דעיקר שבועתו היינו שלא לישא אשה אחרת בלתי רצונה, אלא יפייסנה ואח"כ ישא. ואף שאפשר שלא תתפייס ונמצא מבטל את המצוה מ"מ מעיקרא אין כאן לבטל את המצוה כיון דיכול לפייסה.</w:t>
      </w:r>
    </w:p>
  </w:footnote>
  <w:footnote w:id="533">
    <w:p w14:paraId="6225794D" w14:textId="77777777" w:rsidR="004E07FC" w:rsidRDefault="00000000" w:rsidP="00690BFD">
      <w:pPr>
        <w:pStyle w:val="Footnote"/>
        <w:bidi/>
      </w:pPr>
      <w:r>
        <w:rPr>
          <w:rStyle w:val="ac"/>
          <w:rtl/>
        </w:rPr>
        <w:footnoteRef/>
      </w:r>
      <w:r>
        <w:rPr>
          <w:rtl/>
        </w:rPr>
        <w:t>וה</w:t>
      </w:r>
      <w:r>
        <w:rPr>
          <w:b/>
          <w:bCs/>
          <w:rtl/>
        </w:rPr>
        <w:t>תומים</w:t>
      </w:r>
      <w:r>
        <w:rPr>
          <w:rtl/>
        </w:rPr>
        <w:t xml:space="preserve"> (סז י) כת' דנח' לשיטתם בתוס' הקודם, דדעת תוס' דאף היכא דלא ידע שיגיע לידי ירושה חשיב לא ידע דמחיל. ואילו דעת הרמב"ן דעכשיו מחל זכות זה.</w:t>
      </w:r>
    </w:p>
  </w:footnote>
  <w:footnote w:id="534">
    <w:p w14:paraId="52AB7356" w14:textId="77777777" w:rsidR="004E07FC" w:rsidRDefault="00000000" w:rsidP="00690BFD">
      <w:pPr>
        <w:pStyle w:val="Footnote"/>
        <w:bidi/>
      </w:pPr>
      <w:r>
        <w:rPr>
          <w:rStyle w:val="ac"/>
          <w:rtl/>
        </w:rPr>
        <w:footnoteRef/>
      </w:r>
      <w:r>
        <w:rPr>
          <w:rtl/>
        </w:rPr>
        <w:t>ואף דיוכל להיות דבלא"ה לא תעבור שביעית על החוב, מ"מ חל מהשתא הך דין על החוב. והגר"ח ביאר דלא דמי לאונאה, דהתם אם אין במקח אונאה, לא שייך כל הך דין. והתנאי בטל לגמרי. אבל בשביעית אף אם אח"כ יפרע, חל דין בשעת הלואה. וידע במאי דהתנה.</w:t>
      </w:r>
    </w:p>
  </w:footnote>
  <w:footnote w:id="535">
    <w:p w14:paraId="16748775" w14:textId="77777777" w:rsidR="004E07FC" w:rsidRDefault="00000000" w:rsidP="00690BFD">
      <w:pPr>
        <w:pStyle w:val="Footnote"/>
        <w:bidi/>
      </w:pPr>
      <w:r>
        <w:rPr>
          <w:rStyle w:val="ac"/>
          <w:rtl/>
        </w:rPr>
        <w:footnoteRef/>
      </w:r>
      <w:r>
        <w:rPr>
          <w:rtl/>
        </w:rPr>
        <w:t>והביא כן מהגמ' (גיטין פה.).</w:t>
      </w:r>
    </w:p>
  </w:footnote>
  <w:footnote w:id="536">
    <w:p w14:paraId="0F7D457C" w14:textId="77777777" w:rsidR="004E07FC" w:rsidRDefault="00000000" w:rsidP="00690BFD">
      <w:pPr>
        <w:pStyle w:val="Footnote"/>
        <w:bidi/>
      </w:pPr>
      <w:r>
        <w:rPr>
          <w:rStyle w:val="ac"/>
          <w:rtl/>
        </w:rPr>
        <w:footnoteRef/>
      </w:r>
      <w:r>
        <w:rPr>
          <w:rtl/>
        </w:rPr>
        <w:t>וה</w:t>
      </w:r>
      <w:r>
        <w:rPr>
          <w:b/>
          <w:bCs/>
          <w:rtl/>
        </w:rPr>
        <w:t>לח"מ</w:t>
      </w:r>
      <w:r>
        <w:rPr>
          <w:rtl/>
        </w:rPr>
        <w:t xml:space="preserve"> נקט דרב חולק אף בשביעית. [אמנם לא מצאנו דרב פליג דל"מ תנאי בשביעית. ובגמ' מכות הק' דשמואל אדשמואל].</w:t>
      </w:r>
    </w:p>
  </w:footnote>
  <w:footnote w:id="537">
    <w:p w14:paraId="53DF5F71" w14:textId="77777777" w:rsidR="004E07FC" w:rsidRDefault="00000000" w:rsidP="00690BFD">
      <w:pPr>
        <w:pStyle w:val="Footnote"/>
        <w:bidi/>
      </w:pPr>
      <w:r>
        <w:rPr>
          <w:rStyle w:val="ac"/>
          <w:rtl/>
        </w:rPr>
        <w:footnoteRef/>
      </w:r>
      <w:r>
        <w:rPr>
          <w:rtl/>
        </w:rPr>
        <w:t>אך כת' דהוה דלא כתוס' דלעיל, אלא כרמב"ן.</w:t>
      </w:r>
    </w:p>
  </w:footnote>
  <w:footnote w:id="538">
    <w:p w14:paraId="3B5D5123" w14:textId="77777777" w:rsidR="004E07FC" w:rsidRDefault="00000000" w:rsidP="00690BFD">
      <w:pPr>
        <w:pStyle w:val="Footnote"/>
        <w:bidi/>
      </w:pPr>
      <w:r>
        <w:rPr>
          <w:rStyle w:val="ac"/>
          <w:rtl/>
        </w:rPr>
        <w:footnoteRef/>
      </w:r>
      <w:r>
        <w:rPr>
          <w:rtl/>
        </w:rPr>
        <w:t xml:space="preserve">ועד"ז כת' </w:t>
      </w:r>
      <w:r>
        <w:rPr>
          <w:b/>
          <w:bCs/>
          <w:rtl/>
        </w:rPr>
        <w:t>רש"י</w:t>
      </w:r>
      <w:r>
        <w:rPr>
          <w:rtl/>
        </w:rPr>
        <w:t xml:space="preserve"> (מכות ג:) ע"מ שאין בו אונאה, אינו מתנה שימחול לו אונאתו, אלא התנה עמו שאינו אונהו במכר זה. ואנו רואים שיש בו אונאה.</w:t>
      </w:r>
    </w:p>
  </w:footnote>
  <w:footnote w:id="539">
    <w:p w14:paraId="05FE7273" w14:textId="77777777" w:rsidR="004E07FC" w:rsidRDefault="00000000" w:rsidP="00690BFD">
      <w:pPr>
        <w:pStyle w:val="Footnote"/>
        <w:bidi/>
      </w:pPr>
      <w:r>
        <w:rPr>
          <w:rStyle w:val="ac"/>
          <w:rtl/>
        </w:rPr>
        <w:footnoteRef/>
      </w:r>
      <w:r>
        <w:rPr>
          <w:rtl/>
        </w:rPr>
        <w:t>וצ"ב מנליה. דבדבר שאינו ממון ודאי ל"מ, אף היכא דלאו ודאי עקר.</w:t>
      </w:r>
    </w:p>
  </w:footnote>
  <w:footnote w:id="540">
    <w:p w14:paraId="0D796B3D" w14:textId="77777777" w:rsidR="004E07FC" w:rsidRDefault="00000000" w:rsidP="00690BFD">
      <w:pPr>
        <w:pStyle w:val="Footnote"/>
        <w:bidi/>
      </w:pPr>
      <w:r>
        <w:rPr>
          <w:rStyle w:val="ac"/>
          <w:rtl/>
        </w:rPr>
        <w:footnoteRef/>
      </w:r>
      <w:r>
        <w:rPr>
          <w:rtl/>
        </w:rPr>
        <w:t>וה</w:t>
      </w:r>
      <w:r>
        <w:rPr>
          <w:b/>
          <w:bCs/>
          <w:rtl/>
        </w:rPr>
        <w:t>מאירי</w:t>
      </w:r>
      <w:r>
        <w:rPr>
          <w:rtl/>
        </w:rPr>
        <w:t xml:space="preserve"> (מכות שם) עמד בזה, כלומר שאף ששביעית משמטתו לא תקבלנו אתה בתורת השמטה ותפרענו תנאו קיים. [וצ"ב].</w:t>
      </w:r>
    </w:p>
  </w:footnote>
  <w:footnote w:id="541">
    <w:p w14:paraId="0613C540" w14:textId="77777777" w:rsidR="004E07FC" w:rsidRDefault="00000000" w:rsidP="00690BFD">
      <w:pPr>
        <w:pStyle w:val="Footnote"/>
        <w:bidi/>
      </w:pPr>
      <w:r>
        <w:rPr>
          <w:rStyle w:val="ac"/>
          <w:rtl/>
        </w:rPr>
        <w:footnoteRef/>
      </w:r>
      <w:r>
        <w:rPr>
          <w:rtl/>
        </w:rPr>
        <w:t>וה</w:t>
      </w:r>
      <w:r>
        <w:rPr>
          <w:b/>
          <w:bCs/>
          <w:rtl/>
        </w:rPr>
        <w:t>חזו"א</w:t>
      </w:r>
      <w:r>
        <w:rPr>
          <w:rtl/>
        </w:rPr>
        <w:t xml:space="preserve"> (אה"ע נו טו) הביא [מפרש"י] דהפקעת שביעית נחשב זכותו של לווה. וב</w:t>
      </w:r>
      <w:r>
        <w:rPr>
          <w:b/>
          <w:bCs/>
          <w:rtl/>
        </w:rPr>
        <w:t>שו"ת הרא"ש</w:t>
      </w:r>
      <w:r>
        <w:rPr>
          <w:rtl/>
        </w:rPr>
        <w:t xml:space="preserve"> (עז ד, הו' בב"י סז) ביאר דהוה תנאי על הגברא.</w:t>
      </w:r>
    </w:p>
  </w:footnote>
  <w:footnote w:id="542">
    <w:p w14:paraId="3F82E3AB" w14:textId="77777777" w:rsidR="004E07FC" w:rsidRDefault="00000000" w:rsidP="00690BFD">
      <w:pPr>
        <w:pStyle w:val="Footnote"/>
        <w:bidi/>
      </w:pPr>
      <w:r>
        <w:rPr>
          <w:rStyle w:val="ac"/>
          <w:rtl/>
        </w:rPr>
        <w:footnoteRef/>
      </w:r>
      <w:r>
        <w:rPr>
          <w:rtl/>
        </w:rPr>
        <w:t xml:space="preserve">וע' </w:t>
      </w:r>
      <w:r>
        <w:rPr>
          <w:b/>
          <w:bCs/>
          <w:rtl/>
        </w:rPr>
        <w:t>תומים</w:t>
      </w:r>
      <w:r>
        <w:rPr>
          <w:rtl/>
        </w:rPr>
        <w:t xml:space="preserve"> (אורים סז יט). אבל ב</w:t>
      </w:r>
      <w:r>
        <w:rPr>
          <w:b/>
          <w:bCs/>
          <w:rtl/>
        </w:rPr>
        <w:t>הג' ברוך טעם</w:t>
      </w:r>
      <w:r>
        <w:rPr>
          <w:rtl/>
        </w:rPr>
        <w:t xml:space="preserve"> (לקצות סז) דחה דמשמע דנכסיו משועבדים משעת הלואה.</w:t>
      </w:r>
    </w:p>
  </w:footnote>
  <w:footnote w:id="543">
    <w:p w14:paraId="1B64F289" w14:textId="77777777" w:rsidR="004E07FC" w:rsidRDefault="00000000" w:rsidP="00690BFD">
      <w:pPr>
        <w:pStyle w:val="Footnote"/>
        <w:bidi/>
      </w:pPr>
      <w:r>
        <w:rPr>
          <w:rStyle w:val="ac"/>
          <w:rtl/>
        </w:rPr>
        <w:footnoteRef/>
      </w:r>
      <w:r>
        <w:rPr>
          <w:rtl/>
        </w:rPr>
        <w:t xml:space="preserve">ולכאורה נח' בזה </w:t>
      </w:r>
      <w:r>
        <w:rPr>
          <w:b/>
          <w:bCs/>
          <w:rtl/>
        </w:rPr>
        <w:t>תוס'</w:t>
      </w:r>
      <w:r>
        <w:rPr>
          <w:rtl/>
        </w:rPr>
        <w:t xml:space="preserve"> וה</w:t>
      </w:r>
      <w:r>
        <w:rPr>
          <w:b/>
          <w:bCs/>
          <w:rtl/>
        </w:rPr>
        <w:t>ר"י מגאש</w:t>
      </w:r>
      <w:r>
        <w:rPr>
          <w:rtl/>
        </w:rPr>
        <w:t xml:space="preserve"> (כתובות נה.) גבי תוספת כתובה.</w:t>
      </w:r>
    </w:p>
  </w:footnote>
  <w:footnote w:id="544">
    <w:p w14:paraId="0AB93C54" w14:textId="77777777" w:rsidR="004E07FC" w:rsidRDefault="00000000" w:rsidP="00690BFD">
      <w:pPr>
        <w:pStyle w:val="Footnote"/>
        <w:bidi/>
      </w:pPr>
      <w:r>
        <w:rPr>
          <w:rStyle w:val="ac"/>
          <w:rtl/>
        </w:rPr>
        <w:footnoteRef/>
      </w:r>
      <w:r>
        <w:rPr>
          <w:rtl/>
        </w:rPr>
        <w:t>וה</w:t>
      </w:r>
      <w:r>
        <w:rPr>
          <w:b/>
          <w:bCs/>
          <w:rtl/>
        </w:rPr>
        <w:t>ריטב"א</w:t>
      </w:r>
      <w:r>
        <w:rPr>
          <w:rtl/>
        </w:rPr>
        <w:t xml:space="preserve"> (מכות ג:) ביאר דהוא מתנה על מה שאי אפשר, דע"כ תחול בו דין אונאה. ודכוותה בשביעית כשהתנה שלא ישמטנה לו בשביעית התנאי היה בין שניהם שלא יתבע לו כן, וכשהתנה שלא תשמטנו שביעית התנה שלא יהיה כח בשביעית להשמיט וזה אין בידם להתנות ולפיכך בטל.</w:t>
      </w:r>
    </w:p>
  </w:footnote>
  <w:footnote w:id="545">
    <w:p w14:paraId="7F4C0BB9" w14:textId="77777777" w:rsidR="004E07FC" w:rsidRDefault="00000000" w:rsidP="00690BFD">
      <w:pPr>
        <w:pStyle w:val="Footnote"/>
        <w:bidi/>
      </w:pPr>
      <w:r>
        <w:rPr>
          <w:rStyle w:val="ac"/>
          <w:rtl/>
        </w:rPr>
        <w:footnoteRef/>
      </w:r>
      <w:r>
        <w:rPr>
          <w:rtl/>
        </w:rPr>
        <w:t>וכן משמע ב</w:t>
      </w:r>
      <w:r>
        <w:rPr>
          <w:b/>
          <w:bCs/>
          <w:rtl/>
        </w:rPr>
        <w:t>רמב"ן</w:t>
      </w:r>
      <w:r>
        <w:rPr>
          <w:rtl/>
        </w:rPr>
        <w:t xml:space="preserve"> (ב"ב בסו"ד) שכת' דאף לר' מאיר מהני מחילה, וכדברי רב ענן. וע"ז כת' דר' יהודה סבר דמהני ע"מ שלא אתחייב, דאינו מתחייב. [ומשמע דלא קאי כרב ענן].</w:t>
      </w:r>
    </w:p>
  </w:footnote>
  <w:footnote w:id="546">
    <w:p w14:paraId="236AB4AA" w14:textId="77777777" w:rsidR="004E07FC" w:rsidRDefault="00000000" w:rsidP="00690BFD">
      <w:pPr>
        <w:pStyle w:val="Footnote"/>
        <w:bidi/>
      </w:pPr>
      <w:r>
        <w:rPr>
          <w:rStyle w:val="ac"/>
          <w:rtl/>
        </w:rPr>
        <w:footnoteRef/>
      </w:r>
      <w:r>
        <w:rPr>
          <w:rtl/>
        </w:rPr>
        <w:t>וה</w:t>
      </w:r>
      <w:r>
        <w:rPr>
          <w:b/>
          <w:bCs/>
          <w:rtl/>
        </w:rPr>
        <w:t>קוב"ש</w:t>
      </w:r>
      <w:r>
        <w:rPr>
          <w:rtl/>
        </w:rPr>
        <w:t xml:space="preserve"> (כתובות קסה) ביאר דמהני תנאי עם האדם, שיסתלק מדין אונאה ושביעית. אבל ל"מ תנאי עם התורה, שהתורה תסלק דינה.</w:t>
      </w:r>
    </w:p>
    <w:p w14:paraId="4FA1AC5B" w14:textId="77777777" w:rsidR="004E07FC" w:rsidRDefault="00000000" w:rsidP="00690BFD">
      <w:pPr>
        <w:pStyle w:val="Footnote"/>
        <w:bidi/>
      </w:pPr>
      <w:r>
        <w:rPr>
          <w:rtl/>
        </w:rPr>
        <w:tab/>
        <w:t>[ואף דמהני מתנה בדבר שבממון, היינו כשעוקר את הדין ממון, אבל הכא משמע דעוקר גוף האיסור]. ועוד יש שדנו דהלאו ד'אל תונו' הוה איסורא, ומהני תנאי רק בחיוב השבת אונאה.</w:t>
      </w:r>
    </w:p>
  </w:footnote>
  <w:footnote w:id="547">
    <w:p w14:paraId="085E0DA8" w14:textId="77777777" w:rsidR="004E07FC" w:rsidRDefault="00000000" w:rsidP="00690BFD">
      <w:pPr>
        <w:pStyle w:val="Footnote"/>
        <w:bidi/>
      </w:pPr>
      <w:r>
        <w:rPr>
          <w:rStyle w:val="ac"/>
          <w:rtl/>
        </w:rPr>
        <w:footnoteRef/>
      </w:r>
      <w:r>
        <w:rPr>
          <w:rtl/>
        </w:rPr>
        <w:t>וה</w:t>
      </w:r>
      <w:r>
        <w:rPr>
          <w:b/>
          <w:bCs/>
          <w:rtl/>
        </w:rPr>
        <w:t>מהרי"ט</w:t>
      </w:r>
      <w:r>
        <w:rPr>
          <w:rtl/>
        </w:rPr>
        <w:t xml:space="preserve"> כת' דבלוקח באמנה נעשה כאילו שלוחו לקנות, ומש"ה אין בזה אונאה. והנתיבות כת' דדוחק.</w:t>
      </w:r>
    </w:p>
  </w:footnote>
  <w:footnote w:id="548">
    <w:p w14:paraId="1B3E9D68" w14:textId="77777777" w:rsidR="004E07FC" w:rsidRDefault="00000000" w:rsidP="00690BFD">
      <w:pPr>
        <w:pStyle w:val="Footnote"/>
        <w:bidi/>
      </w:pPr>
      <w:r>
        <w:rPr>
          <w:rStyle w:val="ac"/>
          <w:rtl/>
        </w:rPr>
        <w:footnoteRef/>
      </w:r>
      <w:r>
        <w:rPr>
          <w:rtl/>
        </w:rPr>
        <w:t>וה</w:t>
      </w:r>
      <w:r>
        <w:rPr>
          <w:b/>
          <w:bCs/>
          <w:rtl/>
        </w:rPr>
        <w:t>נתיבות</w:t>
      </w:r>
      <w:r>
        <w:rPr>
          <w:rtl/>
        </w:rPr>
        <w:t xml:space="preserve"> ביאר דלא נחתי כלל לאומדנת שווי לא שייך אונאה, דהוה כמשחק בקוביה בעלמא.</w:t>
      </w:r>
    </w:p>
  </w:footnote>
  <w:footnote w:id="549">
    <w:p w14:paraId="4C295B2C" w14:textId="77777777" w:rsidR="004E07FC" w:rsidRDefault="00000000" w:rsidP="00690BFD">
      <w:pPr>
        <w:pStyle w:val="Footnote"/>
        <w:bidi/>
      </w:pPr>
      <w:r>
        <w:rPr>
          <w:rStyle w:val="ac"/>
          <w:rtl/>
        </w:rPr>
        <w:footnoteRef/>
      </w:r>
      <w:r>
        <w:rPr>
          <w:rtl/>
        </w:rPr>
        <w:t>ולא דמי למתנה עמש"כ בתורה, דאין קידושין לחצאין.</w:t>
      </w:r>
    </w:p>
  </w:footnote>
  <w:footnote w:id="550">
    <w:p w14:paraId="699B9042" w14:textId="77777777" w:rsidR="004E07FC" w:rsidRDefault="00000000" w:rsidP="00690BFD">
      <w:pPr>
        <w:pStyle w:val="Footnote"/>
        <w:bidi/>
      </w:pPr>
      <w:r>
        <w:rPr>
          <w:rStyle w:val="ac"/>
          <w:rtl/>
        </w:rPr>
        <w:footnoteRef/>
      </w:r>
      <w:r>
        <w:rPr>
          <w:rtl/>
        </w:rPr>
        <w:t>וה</w:t>
      </w:r>
      <w:r>
        <w:rPr>
          <w:b/>
          <w:bCs/>
          <w:rtl/>
        </w:rPr>
        <w:t>רי"ד</w:t>
      </w:r>
      <w:r>
        <w:rPr>
          <w:rtl/>
        </w:rPr>
        <w:t xml:space="preserve"> ביאר דכיון שפירש לו שביוקר קונה אותו או בזול מוכר אותו, לא אזהר רחמ' התם לא תונו דהא אינו מאנהו דניחא ליה, ומפני שחביב עליו קונהו ביותר מכדי דמיו, וכשמוכרו נמי בזול ניחא ליה מפני שהוא דחוק למעות.</w:t>
      </w:r>
    </w:p>
  </w:footnote>
  <w:footnote w:id="551">
    <w:p w14:paraId="0FFA15B0" w14:textId="77777777" w:rsidR="004E07FC" w:rsidRDefault="00000000" w:rsidP="00690BFD">
      <w:pPr>
        <w:pStyle w:val="Footnote"/>
        <w:bidi/>
      </w:pPr>
      <w:r>
        <w:rPr>
          <w:rStyle w:val="ac"/>
          <w:rtl/>
        </w:rPr>
        <w:footnoteRef/>
      </w:r>
      <w:r>
        <w:rPr>
          <w:rtl/>
        </w:rPr>
        <w:t>וב</w:t>
      </w:r>
      <w:r>
        <w:rPr>
          <w:b/>
          <w:bCs/>
          <w:rtl/>
        </w:rPr>
        <w:t>חי' ר' מאיר שמחה</w:t>
      </w:r>
      <w:r>
        <w:rPr>
          <w:rtl/>
        </w:rPr>
        <w:t xml:space="preserve"> ביאר דכל ענין אונאה [דעיקרו דבר תורה 'לא תונו', ופירושו מדברי סופרים], ששערו חכמים אומדן דעתן של בני אדם, ואופן יותר המועיל לסדר המדיני ותקנת השוק. וכל אדם רצונו לשמוע ד"ח ובכל לבבו שלם עם החוקים המסורים לנו מפי רבותינו ואבותינו, והמה ראו לשער לפי אופן כונת התורה היינו שיהיה הסדר המדיני באופן נאות, ולא יקום איש סוחר ערום וינכל בערמתו איש אשר לא ידע שיווי הדבר שלוקח או מוכר, ובכל זה אם בדעת שלימה אחרי הוודעו שנתאנה בכ"ז מחיל מי יאמר לו מה תעשה, כפי רצונו לעשות בממונו כן יעשה.</w:t>
      </w:r>
    </w:p>
  </w:footnote>
  <w:footnote w:id="552">
    <w:p w14:paraId="081EAF06" w14:textId="77777777" w:rsidR="004E07FC" w:rsidRDefault="00000000" w:rsidP="00690BFD">
      <w:pPr>
        <w:pStyle w:val="Footnote"/>
        <w:bidi/>
      </w:pPr>
      <w:r>
        <w:rPr>
          <w:rStyle w:val="ac"/>
          <w:rtl/>
        </w:rPr>
        <w:footnoteRef/>
      </w:r>
      <w:r>
        <w:rPr>
          <w:rtl/>
        </w:rPr>
        <w:t xml:space="preserve">והביא </w:t>
      </w:r>
      <w:r>
        <w:rPr>
          <w:b/>
          <w:bCs/>
          <w:rtl/>
        </w:rPr>
        <w:t>תוס</w:t>
      </w:r>
      <w:r>
        <w:rPr>
          <w:rtl/>
        </w:rPr>
        <w:t>' (כתובות נו.) שדנו דאף דאפשר למחול חוב בעלמא, היכא דבא בתורת תנאי גרע.</w:t>
      </w:r>
    </w:p>
  </w:footnote>
  <w:footnote w:id="553">
    <w:p w14:paraId="1C2D217E" w14:textId="77777777" w:rsidR="004E07FC" w:rsidRDefault="00000000" w:rsidP="00690BFD">
      <w:pPr>
        <w:pStyle w:val="Footnote"/>
        <w:bidi/>
      </w:pPr>
      <w:r>
        <w:rPr>
          <w:rStyle w:val="ac"/>
          <w:rtl/>
        </w:rPr>
        <w:footnoteRef/>
      </w:r>
      <w:r>
        <w:rPr>
          <w:rtl/>
        </w:rPr>
        <w:t>וה</w:t>
      </w:r>
      <w:r>
        <w:rPr>
          <w:b/>
          <w:bCs/>
          <w:rtl/>
        </w:rPr>
        <w:t>שעה"מ</w:t>
      </w:r>
      <w:r>
        <w:rPr>
          <w:rtl/>
        </w:rPr>
        <w:t xml:space="preserve"> הק' לדברי המהרש"ח דלר' מאיר דאדם מקנה דבר שלא בא לעולם, אף אי"צ שיהא קצוב. [וכ"ד רב יבמות צג.]. והשעה"מ כת' דיל"פ דלדעת רב מהני תנאי בעלמא. ודוקא הברייתא מבואר דצריך לפרש שיעור האונאה. וכרבנן דר' מאיר.</w:t>
      </w:r>
    </w:p>
  </w:footnote>
  <w:footnote w:id="554">
    <w:p w14:paraId="0A6AADFA" w14:textId="77777777" w:rsidR="004E07FC" w:rsidRDefault="00000000" w:rsidP="00690BFD">
      <w:pPr>
        <w:pStyle w:val="Footnote"/>
        <w:bidi/>
      </w:pPr>
      <w:r>
        <w:rPr>
          <w:rStyle w:val="ac"/>
          <w:rtl/>
        </w:rPr>
        <w:footnoteRef/>
      </w:r>
      <w:r>
        <w:rPr>
          <w:rtl/>
        </w:rPr>
        <w:t>וה</w:t>
      </w:r>
      <w:r>
        <w:rPr>
          <w:b/>
          <w:bCs/>
          <w:rtl/>
        </w:rPr>
        <w:t>שעה"מ</w:t>
      </w:r>
      <w:r>
        <w:rPr>
          <w:rtl/>
        </w:rPr>
        <w:t xml:space="preserve"> הביא דמבואר דאף הרמב"ן למד דבעי לפרש כדעת הרמב"ם. אלא דהוה גזיה"כ לענין אונאה. [ועפ"ז יישב דעת הטור דס"ל דמהני הקנאה בדבר שאינו קצוב, והכא צריך לפרש תנאו. וע' סמ"ע רכז לט]. {ועוד יל"פ דהרמב"ן נתכוון להביא ראיה מסברת הגמ' לעיל דלא ידע ומחל. ואף דאמר שמוחל על כל הצדדים. ובזה דחה דזהו גזיה"כ דאונאה. וע' כעי"ז בחי' הרמב"ן כתובות הו' לעיל]}.</w:t>
      </w:r>
    </w:p>
  </w:footnote>
  <w:footnote w:id="555">
    <w:p w14:paraId="39A10312" w14:textId="77777777" w:rsidR="004E07FC" w:rsidRDefault="00000000" w:rsidP="00690BFD">
      <w:pPr>
        <w:pStyle w:val="Footnote"/>
        <w:bidi/>
      </w:pPr>
      <w:r>
        <w:rPr>
          <w:rStyle w:val="ac"/>
          <w:rtl/>
        </w:rPr>
        <w:footnoteRef/>
      </w:r>
      <w:r>
        <w:rPr>
          <w:rtl/>
        </w:rPr>
        <w:t>וב</w:t>
      </w:r>
      <w:r>
        <w:rPr>
          <w:b/>
          <w:bCs/>
          <w:rtl/>
        </w:rPr>
        <w:t>שו"ת גליא מסכתא</w:t>
      </w:r>
      <w:r>
        <w:rPr>
          <w:rtl/>
        </w:rPr>
        <w:t xml:space="preserve"> (ד ו, הו' בפתח"ת רכז טז) נקט דדנים שיעור אונאה שתות מק'. אך נסתפק האיך לשום שיעור שתות, כשנמצא דשווה פ', האם שמין מעיקר שווי החפץ כפי שאמר לו שהוא רק מנה, והוה יותר משתות. או לחשוב מהסך שנותן קונה זה, ושתות מר'. ושוב פשט דהוה ביטול מקח בכל אופן, דהלוקח אומר אני סבור וקיבל להוסיף על כל זוז מקרן עוד זוז כפל. ואם שווה רק פ', הייתי נותן עבורו רק כפול [ק"ס], והוה אונאה מ'.</w:t>
      </w:r>
    </w:p>
  </w:footnote>
  <w:footnote w:id="556">
    <w:p w14:paraId="70FFACAB" w14:textId="77777777" w:rsidR="004E07FC" w:rsidRDefault="00000000" w:rsidP="00690BFD">
      <w:pPr>
        <w:pStyle w:val="Footnote"/>
        <w:bidi/>
      </w:pPr>
      <w:r>
        <w:rPr>
          <w:rStyle w:val="ac"/>
          <w:rtl/>
        </w:rPr>
        <w:footnoteRef/>
      </w:r>
      <w:r>
        <w:rPr>
          <w:rtl/>
        </w:rPr>
        <w:t>ויש לחקור בגדר ידע ומחל, דנתרצה שיחשב בפחות משוויו. או דהוה ק' מתנה. א"נ משמע בכוונתו דק' הוה מתנה, אלא דהמתנה בתנאי, ששאר המקח כדין. [אמנם יל"ד דאונאה פחות משתות חשיב מכר כדין]. ועי"ל דיש תנאי במתנה זו שיהא חלק מהך מכר, וכיון דבצורת המכר בסך הכל יש כאן אונאה טפי, ע"ד כן לא מחל ונתן.</w:t>
      </w:r>
    </w:p>
  </w:footnote>
  <w:footnote w:id="557">
    <w:p w14:paraId="1B9001E0" w14:textId="77777777" w:rsidR="004E07FC" w:rsidRDefault="00000000" w:rsidP="00690BFD">
      <w:pPr>
        <w:pStyle w:val="Footnote"/>
        <w:bidi/>
      </w:pPr>
      <w:r>
        <w:rPr>
          <w:rStyle w:val="ac"/>
          <w:rtl/>
        </w:rPr>
        <w:footnoteRef/>
      </w:r>
      <w:r>
        <w:rPr>
          <w:rtl/>
        </w:rPr>
        <w:t>וה</w:t>
      </w:r>
      <w:r>
        <w:rPr>
          <w:b/>
          <w:bCs/>
          <w:rtl/>
        </w:rPr>
        <w:t>פתח"ת</w:t>
      </w:r>
      <w:r>
        <w:rPr>
          <w:rtl/>
        </w:rPr>
        <w:t xml:space="preserve"> (טז) כת' דמזה יש ללמוד לספק רע"א, דאף התם אונאת שתות הוה מתנה בעלמא, כיון דהוא טפי ממה ששיערו חכמים שדרך למחול, ואפ"ה פסק דהוי ביטול מקח. וכת' דיש לחלק. [ואפשר דכוונתו דמחילת אונאת שתות הוה בגדר מחילה. ואילו טפי משתות הוה בגדר מתנה].</w:t>
      </w:r>
    </w:p>
  </w:footnote>
  <w:footnote w:id="558">
    <w:p w14:paraId="7EA4BB9F" w14:textId="77777777" w:rsidR="004E07FC" w:rsidRDefault="00000000" w:rsidP="00690BFD">
      <w:pPr>
        <w:pStyle w:val="Footnote"/>
        <w:bidi/>
      </w:pPr>
      <w:r>
        <w:rPr>
          <w:rStyle w:val="ac"/>
          <w:rtl/>
        </w:rPr>
        <w:footnoteRef/>
      </w:r>
      <w:r>
        <w:rPr>
          <w:rtl/>
        </w:rPr>
        <w:t>וה</w:t>
      </w:r>
      <w:r>
        <w:rPr>
          <w:b/>
          <w:bCs/>
          <w:rtl/>
        </w:rPr>
        <w:t>נתיבות</w:t>
      </w:r>
      <w:r>
        <w:rPr>
          <w:rtl/>
        </w:rPr>
        <w:t xml:space="preserve"> (רכז יט) הביא מדברי הנמוק"י דסברת רב דכיון דלא ידע ומחיל, א"כ הוה מתנה עמש"כ בתורה. וביאר הנתיבות ודכיון דהתנאי בטל, ממילא המאנה עבר על לאו דלא תונו, וחייב בהשבה דהא הלאו ניתק לעשה דהשבה.</w:t>
      </w:r>
    </w:p>
  </w:footnote>
  <w:footnote w:id="559">
    <w:p w14:paraId="10BECD62" w14:textId="77777777" w:rsidR="004E07FC" w:rsidRDefault="00000000" w:rsidP="00690BFD">
      <w:pPr>
        <w:pStyle w:val="Footnote"/>
        <w:bidi/>
      </w:pPr>
      <w:r>
        <w:rPr>
          <w:rStyle w:val="ac"/>
          <w:rtl/>
        </w:rPr>
        <w:footnoteRef/>
      </w:r>
      <w:r>
        <w:rPr>
          <w:rtl/>
        </w:rPr>
        <w:t>וה</w:t>
      </w:r>
      <w:r>
        <w:rPr>
          <w:b/>
          <w:bCs/>
          <w:rtl/>
        </w:rPr>
        <w:t>תוס' הרא"ש</w:t>
      </w:r>
      <w:r>
        <w:rPr>
          <w:rtl/>
        </w:rPr>
        <w:t xml:space="preserve"> כת' ולא דמי לשאר דיני גזל דהלכתא כשמואל ולא אמרינן דהיינו איסורא. אבל ה</w:t>
      </w:r>
      <w:r>
        <w:rPr>
          <w:b/>
          <w:bCs/>
          <w:rtl/>
        </w:rPr>
        <w:t>ריא"ז</w:t>
      </w:r>
      <w:r>
        <w:rPr>
          <w:rtl/>
        </w:rPr>
        <w:t xml:space="preserve"> (קו' הראיות) [בשם הרי"ד] כת' דמקרי ממונא, דאף שאר כסות ועונה יש לאו דבל יגרע, וכן כל ממון יש לאו דגזל, ואפ"ה הלכה כשמואל בדיני. [דשורש הנידון בדין].</w:t>
      </w:r>
    </w:p>
    <w:p w14:paraId="02D9DD94" w14:textId="77777777" w:rsidR="004E07FC" w:rsidRDefault="00000000" w:rsidP="00690BFD">
      <w:pPr>
        <w:pStyle w:val="Footnote"/>
        <w:bidi/>
      </w:pPr>
      <w:r>
        <w:rPr>
          <w:rtl/>
        </w:rPr>
        <w:tab/>
        <w:t>ועוד כת' דלאו דלא תונו דינא הוא ולא איסורא. ולא דמי ללאו דלא תגזול, דמוזהר מלגזול חברו בכל ענין. אבל רשאי למכור ביותר מכדי דמיו אם ימצא למכור המקח שלו ביותר, ואם לא תבעו בכדי שיראה לתגר פטור. ולא אמרה תורה אל תונו אלא שאם חברו תובעו חייב להחזיר לו אונאתו והיינו דינא. והוה חיוב על בי"ד, וכשאר דינים.</w:t>
      </w:r>
    </w:p>
  </w:footnote>
  <w:footnote w:id="560">
    <w:p w14:paraId="7B163A59" w14:textId="77777777" w:rsidR="004E07FC" w:rsidRDefault="00000000" w:rsidP="00690BFD">
      <w:pPr>
        <w:pStyle w:val="Footnote"/>
        <w:bidi/>
      </w:pPr>
      <w:r>
        <w:rPr>
          <w:rStyle w:val="ac"/>
          <w:rtl/>
        </w:rPr>
        <w:footnoteRef/>
      </w:r>
      <w:r>
        <w:rPr>
          <w:rtl/>
        </w:rPr>
        <w:t xml:space="preserve">אך הביא </w:t>
      </w:r>
      <w:r>
        <w:rPr>
          <w:b/>
          <w:bCs/>
          <w:rtl/>
        </w:rPr>
        <w:t>י"א</w:t>
      </w:r>
      <w:r>
        <w:rPr>
          <w:rtl/>
        </w:rPr>
        <w:t xml:space="preserve"> דאף לכתחילה קי"ל כשמואל דהוה דין ממון. וכת' דשמא דעת ר"ח דכיון דכתיב אל תונו חשיב איסורא.</w:t>
      </w:r>
    </w:p>
  </w:footnote>
  <w:footnote w:id="561">
    <w:p w14:paraId="1EC96265" w14:textId="77777777" w:rsidR="004E07FC" w:rsidRDefault="00000000" w:rsidP="00690BFD">
      <w:pPr>
        <w:pStyle w:val="Footnote"/>
        <w:bidi/>
      </w:pPr>
      <w:r>
        <w:rPr>
          <w:rStyle w:val="ac"/>
          <w:rtl/>
        </w:rPr>
        <w:footnoteRef/>
      </w:r>
      <w:r>
        <w:rPr>
          <w:rtl/>
        </w:rPr>
        <w:t>וכת' דהו"ל לגמ' (תמורה ה.) לומר דיש בזה נפק"מ בנידון אי עבד מהני. ודחה דרבא בסוגיין קאי אליבא דרב, אבל איהו לא ס"ל הכי.</w:t>
      </w:r>
    </w:p>
  </w:footnote>
  <w:footnote w:id="562">
    <w:p w14:paraId="2ED0830D" w14:textId="77777777" w:rsidR="004E07FC" w:rsidRDefault="00000000" w:rsidP="00690BFD">
      <w:pPr>
        <w:pStyle w:val="Footnote"/>
        <w:bidi/>
      </w:pPr>
      <w:r>
        <w:rPr>
          <w:rStyle w:val="ac"/>
          <w:rtl/>
        </w:rPr>
        <w:footnoteRef/>
      </w:r>
      <w:r>
        <w:rPr>
          <w:rtl/>
        </w:rPr>
        <w:t>וה</w:t>
      </w:r>
      <w:r>
        <w:rPr>
          <w:b/>
          <w:bCs/>
          <w:rtl/>
        </w:rPr>
        <w:t>רמב"ם</w:t>
      </w:r>
      <w:r>
        <w:rPr>
          <w:rtl/>
        </w:rPr>
        <w:t xml:space="preserve"> (שם) כת' דפחות משתות יקיים לשאת ולתת בה, שרוב בני אדם מוחלין בו במשא ומתן. וה</w:t>
      </w:r>
      <w:r>
        <w:rPr>
          <w:b/>
          <w:bCs/>
          <w:rtl/>
        </w:rPr>
        <w:t>ראב"ד</w:t>
      </w:r>
      <w:r>
        <w:rPr>
          <w:rtl/>
        </w:rPr>
        <w:t xml:space="preserve"> כת' דאף במשא ומתן אם נתן בחזקת שלימה הר"ז מקח טעות.</w:t>
      </w:r>
    </w:p>
  </w:footnote>
  <w:footnote w:id="563">
    <w:p w14:paraId="104052B5" w14:textId="77777777" w:rsidR="004E07FC" w:rsidRDefault="00000000" w:rsidP="00690BFD">
      <w:pPr>
        <w:pStyle w:val="Footnote"/>
        <w:bidi/>
      </w:pPr>
      <w:r>
        <w:rPr>
          <w:rStyle w:val="ac"/>
          <w:rtl/>
        </w:rPr>
        <w:footnoteRef/>
      </w:r>
      <w:r>
        <w:rPr>
          <w:rtl/>
        </w:rPr>
        <w:t>ו</w:t>
      </w:r>
      <w:r>
        <w:rPr>
          <w:b/>
          <w:bCs/>
          <w:rtl/>
        </w:rPr>
        <w:t>ה"ה</w:t>
      </w:r>
      <w:r>
        <w:rPr>
          <w:rtl/>
        </w:rPr>
        <w:t xml:space="preserve"> כת' דדברי הרב אמת כל זמן שהסלעים יוצאים במשקל דכל דבר שבמדה ובמניין ושבמשקל חוזר הוא. אבל הביא ד</w:t>
      </w:r>
      <w:r>
        <w:rPr>
          <w:b/>
          <w:bCs/>
          <w:rtl/>
        </w:rPr>
        <w:t>יש שפירשו</w:t>
      </w:r>
      <w:r>
        <w:rPr>
          <w:rtl/>
        </w:rPr>
        <w:t xml:space="preserve"> שאין המקח בטל אלא שהוא מחזיר האונאה אפי' פחות משתות. ובפשוטו משמע שפי' כן במשנה. [וצ"ב פחות משתות אינו מחזיר אונאה בשום מקום. ואולי כוונתו לראשונים דכל דבר שבמידה יכול להשלים. ואכ"מ]. [אבל המחנ"א נקט דהראב"ד לא בא לפרש המשנה, אלא כת' דין אחר].</w:t>
      </w:r>
    </w:p>
  </w:footnote>
  <w:footnote w:id="564">
    <w:p w14:paraId="0EB19A16" w14:textId="77777777" w:rsidR="004E07FC" w:rsidRDefault="00000000" w:rsidP="00690BFD">
      <w:pPr>
        <w:pStyle w:val="Footnote"/>
        <w:bidi/>
      </w:pPr>
      <w:r>
        <w:rPr>
          <w:rStyle w:val="ac"/>
          <w:rtl/>
        </w:rPr>
        <w:footnoteRef/>
      </w:r>
      <w:r>
        <w:rPr>
          <w:rtl/>
        </w:rPr>
        <w:t>ודימה לשאר אונאה פחות משתות, והביא מכאן דחשיב אונאה. [ועי"ש שדן בזה, וע' לעיל].</w:t>
      </w:r>
    </w:p>
  </w:footnote>
  <w:footnote w:id="565">
    <w:p w14:paraId="4E70F789" w14:textId="77777777" w:rsidR="004E07FC" w:rsidRDefault="00000000" w:rsidP="00690BFD">
      <w:pPr>
        <w:pStyle w:val="Footnote"/>
        <w:bidi/>
      </w:pPr>
      <w:r>
        <w:rPr>
          <w:rStyle w:val="ac"/>
          <w:rtl/>
        </w:rPr>
        <w:footnoteRef/>
      </w:r>
      <w:r>
        <w:rPr>
          <w:b/>
          <w:bCs/>
          <w:rtl/>
        </w:rPr>
        <w:t>רש"י</w:t>
      </w:r>
      <w:r>
        <w:rPr>
          <w:rtl/>
        </w:rPr>
        <w:t xml:space="preserve"> (לעיל מט:) כת' דנקט (שם) לשון 'מותר', נפק"מ היכא דיש דין מי שפרע. ויל"פ עד"ז אף במשנה כאן נפק"מ לענין מי שפרע, וכגון שנתן מטבע ועדיין לא משך, ורוצה להכריחו להחליף למטבע אחר או יחזור בו. [ואף שהוא מוחזק בטלית, ממהר להראות לחנווני. וע' רע"א לעיל]. [ויל"ד לצד בתוס' (מג.) דאסור להשתמש במעות עד שימשוך הלה, האם נימא דמש"ה אינו מבחין להוציאה להוצאות שבת]. א"נ נקט לשון זה אגב לעיל.</w:t>
      </w:r>
    </w:p>
  </w:footnote>
  <w:footnote w:id="566">
    <w:p w14:paraId="5ED52FCA" w14:textId="77777777" w:rsidR="004E07FC" w:rsidRDefault="00000000" w:rsidP="00690BFD">
      <w:pPr>
        <w:pStyle w:val="Footnote"/>
        <w:bidi/>
      </w:pPr>
      <w:r>
        <w:rPr>
          <w:rStyle w:val="ac"/>
          <w:rtl/>
        </w:rPr>
        <w:footnoteRef/>
      </w:r>
      <w:r>
        <w:rPr>
          <w:rtl/>
        </w:rPr>
        <w:t>וכ"כ ה</w:t>
      </w:r>
      <w:r>
        <w:rPr>
          <w:b/>
          <w:bCs/>
          <w:rtl/>
        </w:rPr>
        <w:t>רמב"ם</w:t>
      </w:r>
      <w:r>
        <w:rPr>
          <w:rtl/>
        </w:rPr>
        <w:t xml:space="preserve"> בפיה"מ דמשנתינו איירי [בפחות מהנך שיעורים] היכא דנפיק ע"י הדחק. אבל הרמב"ם כאן כת' דאפי' ביותר מכדי אונאה דמתני' איירי כשיוצא ע"י הדחק.</w:t>
      </w:r>
    </w:p>
  </w:footnote>
  <w:footnote w:id="567">
    <w:p w14:paraId="33973D3D" w14:textId="77777777" w:rsidR="004E07FC" w:rsidRDefault="00000000" w:rsidP="00690BFD">
      <w:pPr>
        <w:pStyle w:val="Footnote"/>
        <w:bidi/>
      </w:pPr>
      <w:r>
        <w:rPr>
          <w:rStyle w:val="ac"/>
          <w:rtl/>
        </w:rPr>
        <w:footnoteRef/>
      </w:r>
      <w:r>
        <w:rPr>
          <w:rtl/>
        </w:rPr>
        <w:t>וה</w:t>
      </w:r>
      <w:r>
        <w:rPr>
          <w:b/>
          <w:bCs/>
          <w:rtl/>
        </w:rPr>
        <w:t>גר"א</w:t>
      </w:r>
      <w:r>
        <w:rPr>
          <w:rtl/>
        </w:rPr>
        <w:t xml:space="preserve"> (רכז כה) כת' דהרמב"ם נקט דנפש רעה קאי אכולה מתני' [ונח' בזה בתוס' בע"ב]. וה</w:t>
      </w:r>
      <w:r>
        <w:rPr>
          <w:b/>
          <w:bCs/>
          <w:rtl/>
        </w:rPr>
        <w:t>רמב"ם בפיה"מ</w:t>
      </w:r>
      <w:r>
        <w:rPr>
          <w:rtl/>
        </w:rPr>
        <w:t xml:space="preserve"> דייק מהך לשון דאיירי שיוצא בהוצאה. אך הגר"א תמה אמאי הוה נפש רעה, הא קי"ל דאסור לקיימה [ע' בסוף העמ']. והנתיבות (ע' בסמוך) העמיד באופן דרשאי לקיימו. [אמנם עדיין קשה, דלהוציאה ביפה, ודאי מקפידים. וכה"ק הראשונים בע"ב].</w:t>
      </w:r>
    </w:p>
    <w:p w14:paraId="4C15135E" w14:textId="77777777" w:rsidR="004E07FC" w:rsidRDefault="00000000" w:rsidP="00690BFD">
      <w:pPr>
        <w:pStyle w:val="Footnote"/>
        <w:bidi/>
      </w:pPr>
      <w:r>
        <w:rPr>
          <w:rtl/>
        </w:rPr>
        <w:tab/>
        <w:t>{ועוד אפשר דאיירי באופן דאינו ניכר כ"כ פגימתה, ויוצא בהוצאה קצת למי שאינו מכיר שחסר שיעור אונאה, ודוקא נפש רעה מקפיד. ומש"ה חשיב מין 'מטבע'. אבל למי שיודע שחסר, מחוייב לקוץ ואינו רשאי כלל להוציאה. ופשיטא דלא מקרי נפש רעה].</w:t>
      </w:r>
    </w:p>
  </w:footnote>
  <w:footnote w:id="568">
    <w:p w14:paraId="5F94DE8E" w14:textId="77777777" w:rsidR="004E07FC" w:rsidRDefault="00000000" w:rsidP="00690BFD">
      <w:pPr>
        <w:pStyle w:val="Footnote"/>
        <w:bidi/>
      </w:pPr>
      <w:r>
        <w:rPr>
          <w:rStyle w:val="ac"/>
          <w:rtl/>
        </w:rPr>
        <w:footnoteRef/>
      </w:r>
      <w:r>
        <w:rPr>
          <w:rtl/>
        </w:rPr>
        <w:t>והביא כן מלשון אביי (בסמוך) כיון דלא סגי ליה לא מחיל. ואף רבא [רבה] דפליג איירי דוקא בכדי אונאה דמחיל. וכ"כ ה</w:t>
      </w:r>
      <w:r>
        <w:rPr>
          <w:b/>
          <w:bCs/>
          <w:rtl/>
        </w:rPr>
        <w:t>ט"ז</w:t>
      </w:r>
      <w:r>
        <w:rPr>
          <w:rtl/>
        </w:rPr>
        <w:t xml:space="preserve"> (רכז). ועד"ז כת' ב</w:t>
      </w:r>
      <w:r>
        <w:rPr>
          <w:b/>
          <w:bCs/>
          <w:rtl/>
        </w:rPr>
        <w:t>שו"ת מהריט"ץ</w:t>
      </w:r>
      <w:r>
        <w:rPr>
          <w:rtl/>
        </w:rPr>
        <w:t xml:space="preserve"> (רכה) דהיכא דאינו יוצא כלל, הוה כטעה במידה ומשקל וחוזר לעולם.</w:t>
      </w:r>
    </w:p>
  </w:footnote>
  <w:footnote w:id="569">
    <w:p w14:paraId="6D2ACC85" w14:textId="77777777" w:rsidR="004E07FC" w:rsidRDefault="00000000" w:rsidP="00690BFD">
      <w:pPr>
        <w:pStyle w:val="Footnote"/>
        <w:bidi/>
      </w:pPr>
      <w:r>
        <w:rPr>
          <w:rStyle w:val="ac"/>
          <w:rtl/>
        </w:rPr>
        <w:footnoteRef/>
      </w:r>
      <w:r>
        <w:rPr>
          <w:rtl/>
        </w:rPr>
        <w:t>ועיל"פ משום דודאי קפדי. וע"ד מש"כ הרי"ף לגבי מומין.</w:t>
      </w:r>
    </w:p>
  </w:footnote>
  <w:footnote w:id="570">
    <w:p w14:paraId="1DF4E97A" w14:textId="77777777" w:rsidR="004E07FC" w:rsidRDefault="00000000" w:rsidP="00690BFD">
      <w:pPr>
        <w:pStyle w:val="Footnote"/>
        <w:bidi/>
      </w:pPr>
      <w:r>
        <w:rPr>
          <w:rStyle w:val="ac"/>
          <w:rtl/>
        </w:rPr>
        <w:footnoteRef/>
      </w:r>
      <w:r>
        <w:rPr>
          <w:rtl/>
        </w:rPr>
        <w:t>[אמנם לכאו' מטבע שנפסל הוה כמו מטבע עם מום, דהמקח קיים היכא דמוחל. ואף דדינו כנסכא, מ"מ בדעת בנ"א הו' מין מטבע].</w:t>
      </w:r>
    </w:p>
    <w:p w14:paraId="57ADBB2B" w14:textId="77777777" w:rsidR="004E07FC" w:rsidRDefault="00000000" w:rsidP="00690BFD">
      <w:pPr>
        <w:pStyle w:val="Footnote"/>
        <w:bidi/>
      </w:pPr>
      <w:r>
        <w:rPr>
          <w:rtl/>
        </w:rPr>
        <w:tab/>
        <w:t>{ועוד יל"ד דגבי מטבע נתנו בתורת תשלום, ואינו גוף המקח. ואפשר דבזה עצם הקנין מהני אף במין אחר. וצ"ע}.</w:t>
      </w:r>
    </w:p>
  </w:footnote>
  <w:footnote w:id="571">
    <w:p w14:paraId="3EF25642" w14:textId="77777777" w:rsidR="004E07FC" w:rsidRDefault="00000000" w:rsidP="00690BFD">
      <w:pPr>
        <w:pStyle w:val="Footnote"/>
        <w:bidi/>
      </w:pPr>
      <w:r>
        <w:rPr>
          <w:rStyle w:val="ac"/>
          <w:rtl/>
        </w:rPr>
        <w:footnoteRef/>
      </w:r>
      <w:r>
        <w:rPr>
          <w:rtl/>
        </w:rPr>
        <w:t>[ויל"ד דתלי במח' האחרונים האם מהני יאוש בחוב, ע' קצות קסג].</w:t>
      </w:r>
    </w:p>
  </w:footnote>
  <w:footnote w:id="572">
    <w:p w14:paraId="71E4028E" w14:textId="77777777" w:rsidR="004E07FC" w:rsidRDefault="00000000" w:rsidP="00690BFD">
      <w:pPr>
        <w:pStyle w:val="Footnote"/>
        <w:bidi/>
      </w:pPr>
      <w:r>
        <w:rPr>
          <w:rStyle w:val="ac"/>
          <w:rtl/>
        </w:rPr>
        <w:footnoteRef/>
      </w:r>
      <w:r>
        <w:rPr>
          <w:rtl/>
        </w:rPr>
        <w:t>[ומבואר דהוה כלל דאין הלכה כסתם כה"ג. ולא רק דאינו בכלל סתם משנה]. וה</w:t>
      </w:r>
      <w:r>
        <w:rPr>
          <w:b/>
          <w:bCs/>
          <w:rtl/>
        </w:rPr>
        <w:t>רמב"ן</w:t>
      </w:r>
      <w:r>
        <w:rPr>
          <w:rtl/>
        </w:rPr>
        <w:t xml:space="preserve"> ציין דאשכחן ב' מקומות סתם ואח"כ מח', ואפ"ה הלכה כסתם.</w:t>
      </w:r>
    </w:p>
  </w:footnote>
  <w:footnote w:id="573">
    <w:p w14:paraId="534306F5" w14:textId="77777777" w:rsidR="004E07FC" w:rsidRDefault="00000000" w:rsidP="00690BFD">
      <w:pPr>
        <w:pStyle w:val="Footnote"/>
        <w:bidi/>
      </w:pPr>
      <w:r>
        <w:rPr>
          <w:rStyle w:val="ac"/>
          <w:rtl/>
        </w:rPr>
        <w:footnoteRef/>
      </w:r>
      <w:r>
        <w:rPr>
          <w:rtl/>
        </w:rPr>
        <w:t>כ"ה ב</w:t>
      </w:r>
      <w:r>
        <w:rPr>
          <w:b/>
          <w:bCs/>
          <w:rtl/>
        </w:rPr>
        <w:t>קיצור פסקי רא"ש</w:t>
      </w:r>
      <w:r>
        <w:rPr>
          <w:rtl/>
        </w:rPr>
        <w:t xml:space="preserve"> וב</w:t>
      </w:r>
      <w:r>
        <w:rPr>
          <w:b/>
          <w:bCs/>
          <w:rtl/>
        </w:rPr>
        <w:t>טור</w:t>
      </w:r>
      <w:r>
        <w:rPr>
          <w:rtl/>
        </w:rPr>
        <w:t xml:space="preserve"> בשם הרא"ש. [אבל בפסקי הרא"ש רק דחה דברי הרי"ף, ולא הכריע].</w:t>
      </w:r>
    </w:p>
  </w:footnote>
  <w:footnote w:id="574">
    <w:p w14:paraId="4D6ECB21" w14:textId="77777777" w:rsidR="004E07FC" w:rsidRDefault="00000000" w:rsidP="00690BFD">
      <w:pPr>
        <w:pStyle w:val="Footnote"/>
        <w:bidi/>
      </w:pPr>
      <w:r>
        <w:rPr>
          <w:rStyle w:val="ac"/>
          <w:rtl/>
        </w:rPr>
        <w:footnoteRef/>
      </w:r>
      <w:r>
        <w:rPr>
          <w:rtl/>
        </w:rPr>
        <w:t>ולכאורה סברת רש"י דהדין יקוץ משום שיבוא לידי רמאות, שאינו ניכר שחסר. ולא משום האונאה. אבל בתוס' [בתי' הב'] משמע דהוה משום עצם האונאה.</w:t>
      </w:r>
    </w:p>
  </w:footnote>
  <w:footnote w:id="575">
    <w:p w14:paraId="2E73A0EF" w14:textId="77777777" w:rsidR="004E07FC" w:rsidRDefault="00000000" w:rsidP="00690BFD">
      <w:pPr>
        <w:pStyle w:val="Footnote"/>
        <w:bidi/>
      </w:pPr>
      <w:r>
        <w:rPr>
          <w:rStyle w:val="ac"/>
          <w:rtl/>
        </w:rPr>
        <w:footnoteRef/>
      </w:r>
      <w:r>
        <w:rPr>
          <w:rtl/>
        </w:rPr>
        <w:t>ומבואר בזה חידוש נוסף, דאף שעושה כן ע"ד שמא הלוקח לא יחזיר האונאה [וימחול בכדי שיראה] שרי. [ואף דאינו מחילה בלב שלם, אלא שאינו טורח להחזיר וכדו'].</w:t>
      </w:r>
    </w:p>
  </w:footnote>
  <w:footnote w:id="576">
    <w:p w14:paraId="24F1B28A" w14:textId="77777777" w:rsidR="004E07FC" w:rsidRDefault="00000000" w:rsidP="00690BFD">
      <w:pPr>
        <w:pStyle w:val="Footnote"/>
        <w:bidi/>
      </w:pPr>
      <w:r>
        <w:rPr>
          <w:rStyle w:val="ac"/>
          <w:rtl/>
        </w:rPr>
        <w:footnoteRef/>
      </w:r>
      <w:r>
        <w:rPr>
          <w:rtl/>
        </w:rPr>
        <w:t>וכ"כ ה</w:t>
      </w:r>
      <w:r>
        <w:rPr>
          <w:b/>
          <w:bCs/>
          <w:rtl/>
        </w:rPr>
        <w:t>רמב"ן</w:t>
      </w:r>
      <w:r>
        <w:rPr>
          <w:rtl/>
        </w:rPr>
        <w:t xml:space="preserve"> (בע"ב) דס"ד דאף מטבע [שנפחת פחות מכדי אונאה] אסור להוציאה בתורת שלם, דומיא דטלית בפחות מכדי אונאה. קמ"ל רב פפא דמותר להוציאה בין להדיוט בין למעשר. [ומשמע שם דטעם החילוק משום דיוצאת בהוצאה ע"י הדחק].</w:t>
      </w:r>
    </w:p>
  </w:footnote>
  <w:footnote w:id="577">
    <w:p w14:paraId="675B1712" w14:textId="77777777" w:rsidR="004E07FC" w:rsidRDefault="00000000" w:rsidP="00690BFD">
      <w:pPr>
        <w:pStyle w:val="Footnote"/>
        <w:bidi/>
      </w:pPr>
      <w:r>
        <w:rPr>
          <w:rStyle w:val="ac"/>
          <w:rtl/>
        </w:rPr>
        <w:footnoteRef/>
      </w:r>
      <w:r>
        <w:rPr>
          <w:rtl/>
        </w:rPr>
        <w:t>ולכאורה נפק"מ בזה לענין מעש"ש, האם מחלל בתורת יפה, או כדי שוויו [וכ"כ התוס' רא"ש בע"ב]. וע' בע"ב.</w:t>
      </w:r>
    </w:p>
  </w:footnote>
  <w:footnote w:id="578">
    <w:p w14:paraId="2C90FD8F" w14:textId="77777777" w:rsidR="004E07FC" w:rsidRDefault="00000000" w:rsidP="00690BFD">
      <w:pPr>
        <w:pStyle w:val="Footnote"/>
        <w:bidi/>
      </w:pPr>
      <w:r>
        <w:rPr>
          <w:rStyle w:val="ac"/>
          <w:rtl/>
        </w:rPr>
        <w:footnoteRef/>
      </w:r>
      <w:r>
        <w:rPr>
          <w:rtl/>
        </w:rPr>
        <w:t>וה</w:t>
      </w:r>
      <w:r>
        <w:rPr>
          <w:b/>
          <w:bCs/>
          <w:rtl/>
        </w:rPr>
        <w:t>רמב"ם</w:t>
      </w:r>
      <w:r>
        <w:rPr>
          <w:rtl/>
        </w:rPr>
        <w:t xml:space="preserve"> ביאר שכל פחות משתות מוחלין בו רוב האדם במשא ובמתן. [ומש"ה אי"צ לקוץ]. ויל"ד האם כוונתו דמש"ה רשאי להוציאה (ע' תוס' בע"א), או דאף דאסור, מ"מ כיון דבדיעבד הוה מקח אי"צ לקוץ.</w:t>
      </w:r>
    </w:p>
    <w:p w14:paraId="515C1FA1" w14:textId="77777777" w:rsidR="004E07FC" w:rsidRDefault="00000000" w:rsidP="00690BFD">
      <w:pPr>
        <w:pStyle w:val="Footnote"/>
        <w:bidi/>
      </w:pPr>
      <w:r>
        <w:rPr>
          <w:rtl/>
        </w:rPr>
        <w:tab/>
        <w:t>וה</w:t>
      </w:r>
      <w:r>
        <w:rPr>
          <w:b/>
          <w:bCs/>
          <w:rtl/>
        </w:rPr>
        <w:t>ראב"ד</w:t>
      </w:r>
      <w:r>
        <w:rPr>
          <w:rtl/>
        </w:rPr>
        <w:t xml:space="preserve"> השיג דאף פחות מכן, אם נתנו בחזקת שלימה הוה מקח טעות. [והו' במשנה].</w:t>
      </w:r>
    </w:p>
  </w:footnote>
  <w:footnote w:id="579">
    <w:p w14:paraId="563644AB" w14:textId="77777777" w:rsidR="004E07FC" w:rsidRDefault="00000000" w:rsidP="00690BFD">
      <w:pPr>
        <w:pStyle w:val="Footnote"/>
        <w:bidi/>
      </w:pPr>
      <w:r>
        <w:rPr>
          <w:rStyle w:val="ac"/>
          <w:rtl/>
        </w:rPr>
        <w:footnoteRef/>
      </w:r>
      <w:r>
        <w:rPr>
          <w:rtl/>
        </w:rPr>
        <w:t>וכה"ק ה</w:t>
      </w:r>
      <w:r>
        <w:rPr>
          <w:b/>
          <w:bCs/>
          <w:rtl/>
        </w:rPr>
        <w:t>רמב"ן</w:t>
      </w:r>
      <w:r>
        <w:rPr>
          <w:rtl/>
        </w:rPr>
        <w:t xml:space="preserve"> דכיון שאסור לקיימה אין זו מטבע ואסימון היא או מעות הרעות שאין מחללין עליהן.</w:t>
      </w:r>
    </w:p>
  </w:footnote>
  <w:footnote w:id="580">
    <w:p w14:paraId="7AF54483" w14:textId="77777777" w:rsidR="004E07FC" w:rsidRDefault="00000000" w:rsidP="00690BFD">
      <w:pPr>
        <w:pStyle w:val="Footnote"/>
        <w:bidi/>
      </w:pPr>
      <w:r>
        <w:rPr>
          <w:rStyle w:val="ac"/>
          <w:rtl/>
        </w:rPr>
        <w:footnoteRef/>
      </w:r>
      <w:r>
        <w:rPr>
          <w:rtl/>
        </w:rPr>
        <w:t>אך ה</w:t>
      </w:r>
      <w:r>
        <w:rPr>
          <w:b/>
          <w:bCs/>
          <w:rtl/>
        </w:rPr>
        <w:t>ראב"ד</w:t>
      </w:r>
      <w:r>
        <w:rPr>
          <w:rtl/>
        </w:rPr>
        <w:t xml:space="preserve"> כת' די"ל דרבא איירי בשקל שבא מסלע, דיותר שכיח בו טעות.</w:t>
      </w:r>
    </w:p>
  </w:footnote>
  <w:footnote w:id="581">
    <w:p w14:paraId="2E52411D" w14:textId="77777777" w:rsidR="004E07FC" w:rsidRDefault="00000000" w:rsidP="00690BFD">
      <w:pPr>
        <w:pStyle w:val="Footnote"/>
        <w:bidi/>
      </w:pPr>
      <w:r>
        <w:rPr>
          <w:rStyle w:val="ac"/>
          <w:rtl/>
        </w:rPr>
        <w:footnoteRef/>
      </w:r>
      <w:r>
        <w:rPr>
          <w:rtl/>
        </w:rPr>
        <w:t>דאף שאינו מבחין שנפחתו כ"כ, איירי דניכר שאינם טובות כ"כ.</w:t>
      </w:r>
    </w:p>
  </w:footnote>
  <w:footnote w:id="582">
    <w:p w14:paraId="2498C230" w14:textId="77777777" w:rsidR="004E07FC" w:rsidRDefault="00000000" w:rsidP="00690BFD">
      <w:pPr>
        <w:pStyle w:val="Footnote"/>
        <w:bidi/>
      </w:pPr>
      <w:r>
        <w:rPr>
          <w:rStyle w:val="ac"/>
          <w:rtl/>
        </w:rPr>
        <w:footnoteRef/>
      </w:r>
      <w:r>
        <w:rPr>
          <w:rtl/>
        </w:rPr>
        <w:t>ועוה"ק ה</w:t>
      </w:r>
      <w:r>
        <w:rPr>
          <w:b/>
          <w:bCs/>
          <w:rtl/>
        </w:rPr>
        <w:t>רש"ש</w:t>
      </w:r>
      <w:r>
        <w:rPr>
          <w:rtl/>
        </w:rPr>
        <w:t xml:space="preserve"> דלפ"ז משמע דקונה צרכי שבת בכרך. ואדרבה מבואר [ריש מגילה] דמספקים מזון לבני הכרך.</w:t>
      </w:r>
    </w:p>
  </w:footnote>
  <w:footnote w:id="583">
    <w:p w14:paraId="135E7E50" w14:textId="77777777" w:rsidR="004E07FC" w:rsidRDefault="00000000" w:rsidP="00690BFD">
      <w:pPr>
        <w:pStyle w:val="Footnote"/>
        <w:bidi/>
      </w:pPr>
      <w:r>
        <w:rPr>
          <w:rStyle w:val="ac"/>
          <w:rtl/>
        </w:rPr>
        <w:footnoteRef/>
      </w:r>
      <w:r>
        <w:rPr>
          <w:rtl/>
        </w:rPr>
        <w:t>א"נ איירי דוקא היכא דטוען ברי שלא מחל.</w:t>
      </w:r>
    </w:p>
  </w:footnote>
  <w:footnote w:id="584">
    <w:p w14:paraId="2B20727E" w14:textId="77777777" w:rsidR="004E07FC" w:rsidRDefault="00000000" w:rsidP="00690BFD">
      <w:pPr>
        <w:pStyle w:val="Footnote"/>
        <w:bidi/>
      </w:pPr>
      <w:r>
        <w:rPr>
          <w:rStyle w:val="ac"/>
          <w:rtl/>
        </w:rPr>
        <w:footnoteRef/>
      </w:r>
      <w:r>
        <w:rPr>
          <w:rtl/>
        </w:rPr>
        <w:t>ומ"מ במשנה מפורש דאף לאחר כדי שיראה לתגר ולקרובו. [ואף ביותר מכדי אונאה]. [ועויל"פ דבפחות מכדי אונאה לא מהני שיעור זה דתגר וקרובו, דסבור שלא יקבל ממנו. ומש"ה לא יטרח לחזור אחריו].</w:t>
      </w:r>
    </w:p>
  </w:footnote>
  <w:footnote w:id="585">
    <w:p w14:paraId="16D524CB" w14:textId="77777777" w:rsidR="004E07FC" w:rsidRDefault="00000000" w:rsidP="00690BFD">
      <w:pPr>
        <w:pStyle w:val="Footnote"/>
        <w:bidi/>
      </w:pPr>
      <w:r>
        <w:rPr>
          <w:rStyle w:val="ac"/>
          <w:rtl/>
        </w:rPr>
        <w:footnoteRef/>
      </w:r>
      <w:r>
        <w:rPr>
          <w:rtl/>
        </w:rPr>
        <w:t>[אבל ב</w:t>
      </w:r>
      <w:r>
        <w:rPr>
          <w:b/>
          <w:bCs/>
          <w:rtl/>
        </w:rPr>
        <w:t>הג' אשר"י</w:t>
      </w:r>
      <w:r>
        <w:rPr>
          <w:rtl/>
        </w:rPr>
        <w:t xml:space="preserve"> כת' דאף מטבע שאינו יוצא, פסלתו מלכות יחזיר עד כדי שיראה לשולחני. ואם מכירה אפי' לאחר י"ב חודש].</w:t>
      </w:r>
    </w:p>
  </w:footnote>
  <w:footnote w:id="586">
    <w:p w14:paraId="09F12B22" w14:textId="77777777" w:rsidR="004E07FC" w:rsidRDefault="00000000" w:rsidP="00690BFD">
      <w:pPr>
        <w:pStyle w:val="Footnote"/>
        <w:bidi/>
      </w:pPr>
      <w:r>
        <w:rPr>
          <w:rStyle w:val="ac"/>
          <w:rtl/>
        </w:rPr>
        <w:footnoteRef/>
      </w:r>
      <w:r>
        <w:rPr>
          <w:rtl/>
        </w:rPr>
        <w:t>משמע אבל יותר משתות אינו יכול לחלל, וכ"כ המאירי. ומבואר דנחשב מטבע אף שנפחת כדי אונאה [ואף דדינו להחזיר אונאה]. אבל יותר משתות, דמחזירו וביטול מקח, א"כ לא נחשב מטבע כלל. {ואפ"ל דבגדרי טיבעא אף היכא דנחסר, שהרי יוצאת ע"י הדחק, ועדיין יש עליו שם מטבע. אלא דיש ערך נוסף למטבע [הנסכא שבו]. והוה אונאה כיון דפסק לתת מטבע שיש לו אף שווי הנסכא. אבל בעיקר הטיבעא לא חסר כלל}.</w:t>
      </w:r>
    </w:p>
  </w:footnote>
  <w:footnote w:id="587">
    <w:p w14:paraId="0410715A" w14:textId="77777777" w:rsidR="004E07FC" w:rsidRDefault="00000000" w:rsidP="00690BFD">
      <w:pPr>
        <w:pStyle w:val="Footnote"/>
        <w:bidi/>
      </w:pPr>
      <w:r>
        <w:rPr>
          <w:rStyle w:val="ac"/>
          <w:rtl/>
        </w:rPr>
        <w:footnoteRef/>
      </w:r>
      <w:r>
        <w:rPr>
          <w:rtl/>
        </w:rPr>
        <w:t>וה</w:t>
      </w:r>
      <w:r>
        <w:rPr>
          <w:b/>
          <w:bCs/>
          <w:rtl/>
        </w:rPr>
        <w:t>רמב"ם</w:t>
      </w:r>
      <w:r>
        <w:rPr>
          <w:rtl/>
        </w:rPr>
        <w:t xml:space="preserve"> לשיטתו (הו' לעיל במשנה) דכל המשנה איירי ביוצא ע"י הדחק [דאל"כ הוה אסימון בעלמא].</w:t>
      </w:r>
    </w:p>
  </w:footnote>
  <w:footnote w:id="588">
    <w:p w14:paraId="05D92D71" w14:textId="77777777" w:rsidR="004E07FC" w:rsidRDefault="00000000" w:rsidP="00690BFD">
      <w:pPr>
        <w:pStyle w:val="Footnote"/>
        <w:bidi/>
      </w:pPr>
      <w:r>
        <w:rPr>
          <w:rStyle w:val="ac"/>
          <w:rtl/>
        </w:rPr>
        <w:footnoteRef/>
      </w:r>
      <w:r>
        <w:rPr>
          <w:rtl/>
        </w:rPr>
        <w:t>וה</w:t>
      </w:r>
      <w:r>
        <w:rPr>
          <w:b/>
          <w:bCs/>
          <w:rtl/>
        </w:rPr>
        <w:t>רמב"ם</w:t>
      </w:r>
      <w:r>
        <w:rPr>
          <w:rtl/>
        </w:rPr>
        <w:t xml:space="preserve"> נקט כן אף להלכה. אבל לדעת רש"י כ"ז בהו"א, אבל במסקנא אינו מחלל אלא כשוויו. דתרי זילי לא מזלזלין. [וע' בסמוך].</w:t>
      </w:r>
    </w:p>
  </w:footnote>
  <w:footnote w:id="589">
    <w:p w14:paraId="77B0EDD0" w14:textId="77777777" w:rsidR="004E07FC" w:rsidRDefault="00000000" w:rsidP="00690BFD">
      <w:pPr>
        <w:pStyle w:val="Footnote"/>
        <w:bidi/>
      </w:pPr>
      <w:r>
        <w:rPr>
          <w:rStyle w:val="ac"/>
          <w:rtl/>
        </w:rPr>
        <w:footnoteRef/>
      </w:r>
      <w:r>
        <w:rPr>
          <w:rtl/>
        </w:rPr>
        <w:t>לצד דקאי אף בשיעור אונאה. והתוס' רא"ש כת' דלהך פי' צ"ל דדוקא יותר מכדי אונאה יקוץ.</w:t>
      </w:r>
    </w:p>
  </w:footnote>
  <w:footnote w:id="590">
    <w:p w14:paraId="59A03361" w14:textId="77777777" w:rsidR="004E07FC" w:rsidRDefault="00000000" w:rsidP="00690BFD">
      <w:pPr>
        <w:pStyle w:val="Footnote"/>
        <w:bidi/>
      </w:pPr>
      <w:r>
        <w:rPr>
          <w:rStyle w:val="ac"/>
          <w:rtl/>
        </w:rPr>
        <w:footnoteRef/>
      </w:r>
      <w:r>
        <w:rPr>
          <w:rtl/>
        </w:rPr>
        <w:t>אבל ה</w:t>
      </w:r>
      <w:r>
        <w:rPr>
          <w:b/>
          <w:bCs/>
          <w:rtl/>
        </w:rPr>
        <w:t>רמב"ם</w:t>
      </w:r>
      <w:r>
        <w:rPr>
          <w:rtl/>
        </w:rPr>
        <w:t xml:space="preserve"> (הנ"ל) כת' דאף לכתחילה רשאי, ולא חילק בזה.</w:t>
      </w:r>
    </w:p>
  </w:footnote>
  <w:footnote w:id="591">
    <w:p w14:paraId="71E002F3" w14:textId="77777777" w:rsidR="004E07FC" w:rsidRDefault="00000000" w:rsidP="00690BFD">
      <w:pPr>
        <w:pStyle w:val="Footnote"/>
        <w:bidi/>
      </w:pPr>
      <w:r>
        <w:rPr>
          <w:rStyle w:val="ac"/>
          <w:rtl/>
        </w:rPr>
        <w:footnoteRef/>
      </w:r>
      <w:r>
        <w:rPr>
          <w:rtl/>
        </w:rPr>
        <w:t>ויש שדנו נפק"מ [להיפך] במטבע שיש עליו צורה, אלא ששווי המתכת שבו הוא יותר מהא שיוצא בהוצאה [כגון מטבע של חצי דולר מכסף]. האם יוכל לחלל מעש"ש כפי הצורה שבו, או כיון דמתקיים התנאי שיש עליו צורה, יוכל לחלל כפי כל שוויו. [ויש לחלק].</w:t>
      </w:r>
    </w:p>
  </w:footnote>
  <w:footnote w:id="592">
    <w:p w14:paraId="39DE2801" w14:textId="77777777" w:rsidR="004E07FC" w:rsidRDefault="00000000" w:rsidP="00690BFD">
      <w:pPr>
        <w:pStyle w:val="Footnote"/>
        <w:bidi/>
      </w:pPr>
      <w:r>
        <w:rPr>
          <w:rStyle w:val="ac"/>
          <w:rtl/>
        </w:rPr>
        <w:footnoteRef/>
      </w:r>
      <w:r>
        <w:rPr>
          <w:rtl/>
        </w:rPr>
        <w:t>בתוס' מבואר דהחילוק דשולחני דרכו לדקדק יותר. וה</w:t>
      </w:r>
      <w:r>
        <w:rPr>
          <w:b/>
          <w:bCs/>
          <w:rtl/>
        </w:rPr>
        <w:t>ריטב"א ישנים</w:t>
      </w:r>
      <w:r>
        <w:rPr>
          <w:rtl/>
        </w:rPr>
        <w:t xml:space="preserve"> (בשם ב"ה) חילק דכשבא לקנות בו טלית יקבלו ממנו. אבל לא יחליף לו סלע טוב שלו בסלע פחות [דאין לו שום רווח בזה].</w:t>
      </w:r>
    </w:p>
  </w:footnote>
  <w:footnote w:id="593">
    <w:p w14:paraId="1AB16E6E" w14:textId="77777777" w:rsidR="004E07FC" w:rsidRDefault="00000000" w:rsidP="00690BFD">
      <w:pPr>
        <w:pStyle w:val="Footnote"/>
        <w:bidi/>
      </w:pPr>
      <w:r>
        <w:rPr>
          <w:rStyle w:val="ac"/>
          <w:rtl/>
        </w:rPr>
        <w:footnoteRef/>
      </w:r>
      <w:r>
        <w:rPr>
          <w:rtl/>
        </w:rPr>
        <w:t>וה</w:t>
      </w:r>
      <w:r>
        <w:rPr>
          <w:b/>
          <w:bCs/>
          <w:rtl/>
        </w:rPr>
        <w:t>תוס' רא"ש</w:t>
      </w:r>
      <w:r>
        <w:rPr>
          <w:rtl/>
        </w:rPr>
        <w:t xml:space="preserve"> ביאר דכיון דשולחני יחליפנה כפי משקלה בכסף שאינו טבוע, ואינה עוברת לסוחר, סד"א אין שם מטבע עליה. קמ"ל חזקיה דשם מטבע עליה ומחלל עליה בשוויה ולא ביפה דתרי זילי לא מזלזלינן, שתהא עליה שם מטבע וגם שיחללוה ביפה.</w:t>
      </w:r>
    </w:p>
  </w:footnote>
  <w:footnote w:id="594">
    <w:p w14:paraId="23E6310D" w14:textId="77777777" w:rsidR="004E07FC" w:rsidRDefault="00000000" w:rsidP="00690BFD">
      <w:pPr>
        <w:pStyle w:val="Footnote"/>
        <w:bidi/>
      </w:pPr>
      <w:r>
        <w:rPr>
          <w:rStyle w:val="ac"/>
          <w:rtl/>
        </w:rPr>
        <w:footnoteRef/>
      </w:r>
      <w:r>
        <w:rPr>
          <w:rtl/>
        </w:rPr>
        <w:t>ולכאורה כ"ד ה</w:t>
      </w:r>
      <w:r>
        <w:rPr>
          <w:b/>
          <w:bCs/>
          <w:rtl/>
        </w:rPr>
        <w:t>רמב"ם</w:t>
      </w:r>
      <w:r>
        <w:rPr>
          <w:rtl/>
        </w:rPr>
        <w:t xml:space="preserve"> (מעש"ש ה יט). [ואף דנפחת בכדי אונאה, כיון דנפיק ע"י הדחק].</w:t>
      </w:r>
    </w:p>
  </w:footnote>
  <w:footnote w:id="595">
    <w:p w14:paraId="50F49750" w14:textId="77777777" w:rsidR="004E07FC" w:rsidRDefault="00000000" w:rsidP="00690BFD">
      <w:pPr>
        <w:pStyle w:val="Footnote"/>
        <w:bidi/>
      </w:pPr>
      <w:r>
        <w:rPr>
          <w:rStyle w:val="ac"/>
          <w:rtl/>
        </w:rPr>
        <w:footnoteRef/>
      </w:r>
      <w:r>
        <w:rPr>
          <w:rtl/>
        </w:rPr>
        <w:t>אמנם דעת הרמב"ם דמהך מיעוט נתמעט רק שאינו מוסיף חומש (וע"ע לקמן נג:). ומ"מ פסק (מעש"ש ד ט) דל"מ חילול פחות מפרוטה. ולכאורה צ"ל דהוה סברא.</w:t>
      </w:r>
    </w:p>
  </w:footnote>
  <w:footnote w:id="596">
    <w:p w14:paraId="525DBEDD" w14:textId="77777777" w:rsidR="004E07FC" w:rsidRDefault="00000000" w:rsidP="00690BFD">
      <w:pPr>
        <w:pStyle w:val="Footnote"/>
        <w:bidi/>
      </w:pPr>
      <w:r>
        <w:rPr>
          <w:rStyle w:val="ac"/>
          <w:rtl/>
        </w:rPr>
        <w:footnoteRef/>
      </w:r>
      <w:r>
        <w:rPr>
          <w:rtl/>
        </w:rPr>
        <w:t>וכצד הזה מוכח בדעת הראב"ד דמעש"ש שאינו שווה פרוטה, כיון דאינו ראוי לפדיון מדאורייתא מותר לאכול בלא פדיון. אמנם רבנן תקנו בו דין מעשר. ואפ"ה ל"מ פדיון, ויל"ד לדעת הראב"ד גדר הך חסרון דל"מ הפדיון.</w:t>
      </w:r>
    </w:p>
  </w:footnote>
  <w:footnote w:id="597">
    <w:p w14:paraId="71700637" w14:textId="77777777" w:rsidR="004E07FC" w:rsidRDefault="00000000" w:rsidP="00690BFD">
      <w:pPr>
        <w:pStyle w:val="Footnote"/>
        <w:bidi/>
      </w:pPr>
      <w:r>
        <w:rPr>
          <w:rStyle w:val="ac"/>
          <w:rtl/>
        </w:rPr>
        <w:footnoteRef/>
      </w:r>
      <w:r>
        <w:rPr>
          <w:rtl/>
        </w:rPr>
        <w:t>וכ"כ ה</w:t>
      </w:r>
      <w:r>
        <w:rPr>
          <w:b/>
          <w:bCs/>
          <w:rtl/>
        </w:rPr>
        <w:t>רמב"ם</w:t>
      </w:r>
      <w:r>
        <w:rPr>
          <w:rtl/>
        </w:rPr>
        <w:t xml:space="preserve"> (מעש"ש ד ט, ע"פ הירושלמי מעש"ש ד א) דהמחלל מעש"ש פחות מפרוטה הוה כמחלל על אסימון.</w:t>
      </w:r>
    </w:p>
  </w:footnote>
  <w:footnote w:id="598">
    <w:p w14:paraId="71AB5554" w14:textId="77777777" w:rsidR="004E07FC" w:rsidRDefault="00000000" w:rsidP="00690BFD">
      <w:pPr>
        <w:pStyle w:val="Footnote"/>
        <w:bidi/>
      </w:pPr>
      <w:r>
        <w:rPr>
          <w:rStyle w:val="ac"/>
          <w:rtl/>
        </w:rPr>
        <w:footnoteRef/>
      </w:r>
      <w:r>
        <w:rPr>
          <w:rtl/>
        </w:rPr>
        <w:t>אבל לדעת שא"ר מהני הך צירוף מדאורייתא. וכן הוכיח הריטב"א.</w:t>
      </w:r>
    </w:p>
  </w:footnote>
  <w:footnote w:id="599">
    <w:p w14:paraId="54F56057" w14:textId="77777777" w:rsidR="004E07FC" w:rsidRDefault="00000000" w:rsidP="00690BFD">
      <w:pPr>
        <w:pStyle w:val="Footnote"/>
        <w:bidi/>
      </w:pPr>
      <w:r>
        <w:rPr>
          <w:rStyle w:val="ac"/>
          <w:rtl/>
        </w:rPr>
        <w:footnoteRef/>
      </w:r>
      <w:r>
        <w:rPr>
          <w:rtl/>
        </w:rPr>
        <w:t>וכן ה</w:t>
      </w:r>
      <w:r>
        <w:rPr>
          <w:b/>
          <w:bCs/>
          <w:rtl/>
        </w:rPr>
        <w:t>ריטב"א</w:t>
      </w:r>
      <w:r>
        <w:rPr>
          <w:rtl/>
        </w:rPr>
        <w:t xml:space="preserve"> כת' דהא דחזקיה מהני אף כשיש מעשר שצריך פדיון מדאורייתא. אלא דכת' דמעש"ש פחות משווה פרוטה אי"צ פדיון.</w:t>
      </w:r>
    </w:p>
  </w:footnote>
  <w:footnote w:id="600">
    <w:p w14:paraId="647DC7F0" w14:textId="77777777" w:rsidR="004E07FC" w:rsidRDefault="00000000" w:rsidP="00690BFD">
      <w:pPr>
        <w:pStyle w:val="Footnote"/>
        <w:bidi/>
      </w:pPr>
      <w:r>
        <w:rPr>
          <w:rStyle w:val="ac"/>
          <w:rtl/>
        </w:rPr>
        <w:footnoteRef/>
      </w:r>
      <w:r>
        <w:rPr>
          <w:rtl/>
        </w:rPr>
        <w:t>אבל ה</w:t>
      </w:r>
      <w:r>
        <w:rPr>
          <w:b/>
          <w:bCs/>
          <w:rtl/>
        </w:rPr>
        <w:t>ריטב"א</w:t>
      </w:r>
      <w:r>
        <w:rPr>
          <w:rtl/>
        </w:rPr>
        <w:t xml:space="preserve"> כת' דדעתו שאם יצטרך לחלל מעשר יחלל, ואם לא יצטרך יהא נתפס כולו בחילול הראשון. [ויל"ד אי הוה ברירה].</w:t>
      </w:r>
    </w:p>
  </w:footnote>
  <w:footnote w:id="601">
    <w:p w14:paraId="486C3653" w14:textId="77777777" w:rsidR="004E07FC" w:rsidRDefault="00000000" w:rsidP="00690BFD">
      <w:pPr>
        <w:pStyle w:val="Footnote"/>
        <w:bidi/>
      </w:pPr>
      <w:r>
        <w:rPr>
          <w:rStyle w:val="ac"/>
          <w:rtl/>
        </w:rPr>
        <w:footnoteRef/>
      </w:r>
      <w:r>
        <w:rPr>
          <w:rtl/>
        </w:rPr>
        <w:t>ויל"ד אי מהני לפדות מעש"ש שווה מנה על פחות מש"פ במעות הראשונות. [ואולי לא הקילו בכך].</w:t>
      </w:r>
    </w:p>
  </w:footnote>
  <w:footnote w:id="602">
    <w:p w14:paraId="7A6CFCD1" w14:textId="77777777" w:rsidR="004E07FC" w:rsidRDefault="00000000" w:rsidP="00690BFD">
      <w:pPr>
        <w:pStyle w:val="Footnote"/>
        <w:bidi/>
      </w:pPr>
      <w:r>
        <w:rPr>
          <w:rStyle w:val="ac"/>
          <w:rtl/>
        </w:rPr>
        <w:footnoteRef/>
      </w:r>
      <w:r>
        <w:rPr>
          <w:rtl/>
        </w:rPr>
        <w:t>וכ' דמשמע דהיכא דיש במעשר שווה פרוטה יתחלל על ב' פרוטות, שהרי יש במעשר שווה פרוטה. [וע' לקמן נג. תוד"ה דלמא הב'].</w:t>
      </w:r>
    </w:p>
  </w:footnote>
  <w:footnote w:id="603">
    <w:p w14:paraId="422BE8FE" w14:textId="77777777" w:rsidR="004E07FC" w:rsidRDefault="00000000" w:rsidP="00690BFD">
      <w:pPr>
        <w:pStyle w:val="Footnote"/>
        <w:bidi/>
      </w:pPr>
      <w:r>
        <w:rPr>
          <w:rStyle w:val="ac"/>
          <w:rtl/>
        </w:rPr>
        <w:footnoteRef/>
      </w:r>
      <w:r>
        <w:rPr>
          <w:rtl/>
        </w:rPr>
        <w:t>שאם היה תלוי במעשר הרי חלל שוה פרוטה ויותר בבת א' והיו נתפסין שתי הפרוטות בקדושת מעשר. אלא ש"מ שהכל תלוי בכסף.</w:t>
      </w:r>
    </w:p>
  </w:footnote>
  <w:footnote w:id="604">
    <w:p w14:paraId="299636E9" w14:textId="77777777" w:rsidR="004E07FC" w:rsidRDefault="00000000" w:rsidP="00690BFD">
      <w:pPr>
        <w:pStyle w:val="Footnote"/>
        <w:bidi/>
      </w:pPr>
      <w:r>
        <w:rPr>
          <w:rStyle w:val="ac"/>
          <w:rtl/>
        </w:rPr>
        <w:footnoteRef/>
      </w:r>
      <w:r>
        <w:rPr>
          <w:rtl/>
        </w:rPr>
        <w:t>אמנם ה</w:t>
      </w:r>
      <w:r>
        <w:rPr>
          <w:b/>
          <w:bCs/>
          <w:rtl/>
        </w:rPr>
        <w:t>חזו"א</w:t>
      </w:r>
      <w:r>
        <w:rPr>
          <w:rtl/>
        </w:rPr>
        <w:t xml:space="preserve"> (ליק' כ) כת' [בדעת הרמב"ם] דקרא דממעשרו קאי לענין דאינו מוסיף חומש. והא דבסוגיין אינו נפדה על פחות משווה פרוטה ידעינן מסברא, וכמ"ש הרמב"ם דאין בו חשיבות מטבע. אלא איקרי אסימון.</w:t>
      </w:r>
    </w:p>
  </w:footnote>
  <w:footnote w:id="605">
    <w:p w14:paraId="02C54BEF" w14:textId="77777777" w:rsidR="004E07FC" w:rsidRDefault="00000000" w:rsidP="00690BFD">
      <w:pPr>
        <w:pStyle w:val="Footnote"/>
        <w:bidi/>
      </w:pPr>
      <w:r>
        <w:rPr>
          <w:rStyle w:val="ac"/>
          <w:rtl/>
        </w:rPr>
        <w:footnoteRef/>
      </w:r>
      <w:r>
        <w:rPr>
          <w:rtl/>
        </w:rPr>
        <w:t>[ומהני לייחד מטבע שיחלל כל שעה פחות משווה פרוטה, דהכל מעשה חילול ארוך. ואף דחל פדיון על כל משהו ומשהו פחות משוה פרוטה].</w:t>
      </w:r>
    </w:p>
  </w:footnote>
  <w:footnote w:id="606">
    <w:p w14:paraId="65FEC7A5" w14:textId="77777777" w:rsidR="004E07FC" w:rsidRDefault="00000000" w:rsidP="00690BFD">
      <w:pPr>
        <w:pStyle w:val="Footnote"/>
        <w:bidi/>
      </w:pPr>
      <w:r>
        <w:rPr>
          <w:rStyle w:val="ac"/>
          <w:rtl/>
        </w:rPr>
        <w:footnoteRef/>
      </w:r>
      <w:r>
        <w:rPr>
          <w:rtl/>
        </w:rPr>
        <w:t>דמסתבר דבעי פרוטה ל'מעשה' קנין כסף, ולא סגי דיש כאן 'מעות קנין' פרוטה. אבל לדברי האחרונים דמהני ע"י 'צירוף', יל"ד דאף בקנין כסף יהני צירוף. [אמנם אפשר דבקנין כסף דהדיוט לא שייך צירוף, דלאלתר נחלט המטבע למוכר. ואפשר דמהני דוקא גבי מעשר, דהמטבע עדיין עומד ברשותו של פודה].</w:t>
      </w:r>
    </w:p>
  </w:footnote>
  <w:footnote w:id="607">
    <w:p w14:paraId="7A3DEB25" w14:textId="77777777" w:rsidR="004E07FC" w:rsidRDefault="00000000" w:rsidP="00690BFD">
      <w:pPr>
        <w:pStyle w:val="Footnote"/>
        <w:bidi/>
      </w:pPr>
      <w:r>
        <w:rPr>
          <w:rStyle w:val="ac"/>
          <w:rtl/>
        </w:rPr>
        <w:footnoteRef/>
      </w:r>
      <w:r>
        <w:rPr>
          <w:rtl/>
        </w:rPr>
        <w:t>וה</w:t>
      </w:r>
      <w:r>
        <w:rPr>
          <w:b/>
          <w:bCs/>
          <w:rtl/>
        </w:rPr>
        <w:t>קוב"ש</w:t>
      </w:r>
      <w:r>
        <w:rPr>
          <w:rtl/>
        </w:rPr>
        <w:t xml:space="preserve"> ביאר דגבי הקדש הקדושה היא בתולדה מהקנין, והיכא שנתבטל הקנין בטלה הקדושה מאליה. ומש"ה חילול צריך גדרי קנין. אבל במעש"ש אין הקדושה תלויה בקנין גבוה, אפי' למ"ד מע"ש ממון גבוה. אלא אדרבה קנין גבוה במע"ש הוא מכח הקדושה. ותרנגולת של מעש"ש שמרדה לא פקעה קדושתה, וע"כ חילול מעש"ש אי"צ דיני קנין.</w:t>
      </w:r>
    </w:p>
  </w:footnote>
  <w:footnote w:id="608">
    <w:p w14:paraId="3472D1FE" w14:textId="77777777" w:rsidR="004E07FC" w:rsidRDefault="00000000" w:rsidP="00690BFD">
      <w:pPr>
        <w:pStyle w:val="Footnote"/>
        <w:bidi/>
      </w:pPr>
      <w:r>
        <w:rPr>
          <w:rStyle w:val="ac"/>
          <w:rtl/>
        </w:rPr>
        <w:footnoteRef/>
      </w:r>
      <w:r>
        <w:rPr>
          <w:rtl/>
        </w:rPr>
        <w:t>לזר האוכלה כמצוותה. [אבל הרשב"א כת' לזר האוכלה חוץ לחומה. וע' מכות יט: דליכא לאו כשלא ראה חומה, אמנם עכ"פ יש בזה איסור. ועי"ל דכוונתו דנכנס ואח"כ יצא].</w:t>
      </w:r>
    </w:p>
  </w:footnote>
  <w:footnote w:id="609">
    <w:p w14:paraId="33EED850" w14:textId="77777777" w:rsidR="004E07FC" w:rsidRDefault="00000000" w:rsidP="00690BFD">
      <w:pPr>
        <w:pStyle w:val="Footnote"/>
        <w:bidi/>
      </w:pPr>
      <w:r>
        <w:rPr>
          <w:rStyle w:val="ac"/>
          <w:rtl/>
        </w:rPr>
        <w:footnoteRef/>
      </w:r>
      <w:r>
        <w:rPr>
          <w:rtl/>
        </w:rPr>
        <w:t>ועוד פי' ה</w:t>
      </w:r>
      <w:r>
        <w:rPr>
          <w:b/>
          <w:bCs/>
          <w:rtl/>
        </w:rPr>
        <w:t>זכרון שמואל</w:t>
      </w:r>
      <w:r>
        <w:rPr>
          <w:rtl/>
        </w:rPr>
        <w:t xml:space="preserve"> (א בסופו) דשיעור כזית תרומה הוה שיעור בחפצא של התרומה. ומש"ה ס"ד דאינו עצם העבירה, ולא שייך איסור חצי שיעור.</w:t>
      </w:r>
    </w:p>
  </w:footnote>
  <w:footnote w:id="610">
    <w:p w14:paraId="6CED4323" w14:textId="77777777" w:rsidR="004E07FC" w:rsidRDefault="00000000" w:rsidP="00690BFD">
      <w:pPr>
        <w:pStyle w:val="Footnote"/>
        <w:bidi/>
      </w:pPr>
      <w:r>
        <w:rPr>
          <w:rStyle w:val="ac"/>
          <w:rtl/>
        </w:rPr>
        <w:footnoteRef/>
      </w:r>
      <w:r>
        <w:rPr>
          <w:rtl/>
        </w:rPr>
        <w:t>וה</w:t>
      </w:r>
      <w:r>
        <w:rPr>
          <w:b/>
          <w:bCs/>
          <w:rtl/>
        </w:rPr>
        <w:t>מאירי</w:t>
      </w:r>
      <w:r>
        <w:rPr>
          <w:rtl/>
        </w:rPr>
        <w:t xml:space="preserve"> כתב דקמ"ל דאסור אפי' הנאת כילוי. וה</w:t>
      </w:r>
      <w:r>
        <w:rPr>
          <w:b/>
          <w:bCs/>
          <w:rtl/>
        </w:rPr>
        <w:t>מהרצ"ח</w:t>
      </w:r>
      <w:r>
        <w:rPr>
          <w:rtl/>
        </w:rPr>
        <w:t xml:space="preserve"> תי' דקמ"ל דאפי' בת כהן הנשואה לישראל, דאין לה מיתה וחומש. וה</w:t>
      </w:r>
      <w:r>
        <w:rPr>
          <w:b/>
          <w:bCs/>
          <w:rtl/>
        </w:rPr>
        <w:t>זכרון שמואל</w:t>
      </w:r>
      <w:r>
        <w:rPr>
          <w:rtl/>
        </w:rPr>
        <w:t xml:space="preserve"> (א יב) תי' ע"פ מש"כ </w:t>
      </w:r>
      <w:r>
        <w:rPr>
          <w:b/>
          <w:bCs/>
          <w:rtl/>
        </w:rPr>
        <w:t>תוס</w:t>
      </w:r>
      <w:r>
        <w:rPr>
          <w:rtl/>
        </w:rPr>
        <w:t>' (יומא עז.) דכהן שסך תרומה, הותר בו בתו להתעגל בו [דנתחלל כבר, ונעשה בו שימוש תרומה, ולכן אין איסור בשימוש זר], ותוס' כתבו דמ"מ לא הותר האיסור אכילה דתרומה, וי"ל דזה חידוש המשנה.</w:t>
      </w:r>
    </w:p>
  </w:footnote>
  <w:footnote w:id="611">
    <w:p w14:paraId="653579E4" w14:textId="77777777" w:rsidR="004E07FC" w:rsidRDefault="00000000" w:rsidP="00690BFD">
      <w:pPr>
        <w:pStyle w:val="Footnote"/>
        <w:bidi/>
      </w:pPr>
      <w:r>
        <w:rPr>
          <w:rStyle w:val="ac"/>
          <w:rtl/>
        </w:rPr>
        <w:footnoteRef/>
      </w:r>
      <w:r>
        <w:rPr>
          <w:rtl/>
        </w:rPr>
        <w:t>ד</w:t>
      </w:r>
      <w:r>
        <w:rPr>
          <w:b/>
          <w:bCs/>
          <w:rtl/>
        </w:rPr>
        <w:t>רש"י</w:t>
      </w:r>
      <w:r>
        <w:rPr>
          <w:rtl/>
        </w:rPr>
        <w:t xml:space="preserve"> כת' דתרומת לחמי תודה כתרומה ומדמעת, שאם נפלה לחולין בא' וק' צריך להעלותה. דלא אשכחן מיעוט בקרא למעט.</w:t>
      </w:r>
    </w:p>
  </w:footnote>
  <w:footnote w:id="612">
    <w:p w14:paraId="4F921A7C" w14:textId="77777777" w:rsidR="004E07FC" w:rsidRDefault="00000000" w:rsidP="00690BFD">
      <w:pPr>
        <w:pStyle w:val="Footnote"/>
        <w:bidi/>
      </w:pPr>
      <w:r>
        <w:rPr>
          <w:rStyle w:val="ac"/>
          <w:rtl/>
        </w:rPr>
        <w:footnoteRef/>
      </w:r>
      <w:r>
        <w:rPr>
          <w:rtl/>
        </w:rPr>
        <w:t xml:space="preserve">אמנם דעת </w:t>
      </w:r>
      <w:r>
        <w:rPr>
          <w:b/>
          <w:bCs/>
          <w:rtl/>
        </w:rPr>
        <w:t>רש"י</w:t>
      </w:r>
      <w:r>
        <w:rPr>
          <w:rtl/>
        </w:rPr>
        <w:t xml:space="preserve"> (חולין צט.) דתרומה בעין שנפל לשאינו מינו צריך ק"א. ו</w:t>
      </w:r>
      <w:r>
        <w:rPr>
          <w:b/>
          <w:bCs/>
          <w:rtl/>
        </w:rPr>
        <w:t>תוס</w:t>
      </w:r>
      <w:r>
        <w:rPr>
          <w:rtl/>
        </w:rPr>
        <w:t>' (שם) חלקו דמין בשאינו מינו ודאי בטל בס', דאין בו נתינת טעם. וכ"ד ה</w:t>
      </w:r>
      <w:r>
        <w:rPr>
          <w:b/>
          <w:bCs/>
          <w:rtl/>
        </w:rPr>
        <w:t xml:space="preserve">רמב"ם </w:t>
      </w:r>
      <w:r>
        <w:rPr>
          <w:rtl/>
        </w:rPr>
        <w:t>(תרומות יג ב, וע' רמב"ם מאכ"א טו ל), וה</w:t>
      </w:r>
      <w:r>
        <w:rPr>
          <w:b/>
          <w:bCs/>
          <w:rtl/>
        </w:rPr>
        <w:t>רמב"ן</w:t>
      </w:r>
      <w:r>
        <w:rPr>
          <w:rtl/>
        </w:rPr>
        <w:t xml:space="preserve"> (ע"ז עג:) ושא"ר.</w:t>
      </w:r>
    </w:p>
    <w:p w14:paraId="330EEE26" w14:textId="77777777" w:rsidR="004E07FC" w:rsidRDefault="00000000" w:rsidP="00690BFD">
      <w:pPr>
        <w:pStyle w:val="Footnote"/>
        <w:bidi/>
      </w:pPr>
      <w:r>
        <w:rPr>
          <w:rtl/>
        </w:rPr>
        <w:tab/>
        <w:t>ועוד כ' ה</w:t>
      </w:r>
      <w:r>
        <w:rPr>
          <w:b/>
          <w:bCs/>
          <w:rtl/>
        </w:rPr>
        <w:t>ריטב"א</w:t>
      </w:r>
      <w:r>
        <w:rPr>
          <w:rtl/>
        </w:rPr>
        <w:t xml:space="preserve"> דמין בשאינו מינו אף דבר שיש לו מתירין בטל בשאינו מינו בששים. וכ"כ ה</w:t>
      </w:r>
      <w:r>
        <w:rPr>
          <w:b/>
          <w:bCs/>
          <w:rtl/>
        </w:rPr>
        <w:t>רמב"ם</w:t>
      </w:r>
      <w:r>
        <w:rPr>
          <w:rtl/>
        </w:rPr>
        <w:t xml:space="preserve"> (מאכ"א טו יב) וראב"ד שם. (וע' נדרים נב. ור"ן שם בדעת הרי"ף חולין).</w:t>
      </w:r>
    </w:p>
  </w:footnote>
  <w:footnote w:id="613">
    <w:p w14:paraId="5ED2FF3F" w14:textId="77777777" w:rsidR="004E07FC" w:rsidRDefault="00000000" w:rsidP="00690BFD">
      <w:pPr>
        <w:pStyle w:val="Footnote"/>
        <w:bidi/>
      </w:pPr>
      <w:r>
        <w:rPr>
          <w:rStyle w:val="ac"/>
          <w:rtl/>
        </w:rPr>
        <w:footnoteRef/>
      </w:r>
      <w:r>
        <w:rPr>
          <w:rtl/>
        </w:rPr>
        <w:t>וה</w:t>
      </w:r>
      <w:r>
        <w:rPr>
          <w:b/>
          <w:bCs/>
          <w:rtl/>
        </w:rPr>
        <w:t>פרמ"ג</w:t>
      </w:r>
      <w:r>
        <w:rPr>
          <w:rtl/>
        </w:rPr>
        <w:t xml:space="preserve"> כת' דדוחק גדול דקאי במין בשאינו מינו, וכדעת </w:t>
      </w:r>
      <w:r>
        <w:rPr>
          <w:b/>
          <w:bCs/>
          <w:rtl/>
        </w:rPr>
        <w:t>רש"י</w:t>
      </w:r>
      <w:r>
        <w:rPr>
          <w:rtl/>
        </w:rPr>
        <w:t xml:space="preserve"> (חולין צט. הנ"ל) דתרומה צריך ק"א. דהא </w:t>
      </w:r>
      <w:r>
        <w:rPr>
          <w:b/>
          <w:bCs/>
          <w:rtl/>
        </w:rPr>
        <w:t>תוס'</w:t>
      </w:r>
      <w:r>
        <w:rPr>
          <w:rtl/>
        </w:rPr>
        <w:t xml:space="preserve"> (שם) דחו שיטתו בב' ידים.</w:t>
      </w:r>
    </w:p>
  </w:footnote>
  <w:footnote w:id="614">
    <w:p w14:paraId="5F96ECC0" w14:textId="77777777" w:rsidR="004E07FC" w:rsidRDefault="00000000" w:rsidP="00690BFD">
      <w:pPr>
        <w:pStyle w:val="Footnote"/>
        <w:bidi/>
      </w:pPr>
      <w:r>
        <w:rPr>
          <w:rStyle w:val="ac"/>
          <w:rtl/>
        </w:rPr>
        <w:footnoteRef/>
      </w:r>
      <w:r>
        <w:rPr>
          <w:rtl/>
        </w:rPr>
        <w:t>והביא דמח' ר' יהודה ורבנן (זבחים עז:) בדם פר ודם שעיר מדאורייתא. וכן בגמ' (חולין צח:) מבואר דהנידון בזרוע בשילה מדאורייתא.</w:t>
      </w:r>
    </w:p>
  </w:footnote>
  <w:footnote w:id="615">
    <w:p w14:paraId="3C056BED" w14:textId="77777777" w:rsidR="004E07FC" w:rsidRDefault="00000000" w:rsidP="00690BFD">
      <w:pPr>
        <w:pStyle w:val="Footnote"/>
        <w:bidi/>
      </w:pPr>
      <w:r>
        <w:rPr>
          <w:rStyle w:val="ac"/>
          <w:rtl/>
        </w:rPr>
        <w:footnoteRef/>
      </w:r>
      <w:r>
        <w:rPr>
          <w:rtl/>
        </w:rPr>
        <w:t>{אמנם תנן (זבחים עז:) דם שנתערב ביין, רואין כאילו נתערב במים. וגדר נתינת טעם, כאילו הוא מים. [דחשיב קיים בעין, כיון דמצד עצמו ראוי להכירו. ואף כשיש דבר אחר שמסתירו]. ואפשר דהתם הוה דין דרבנן}.</w:t>
      </w:r>
    </w:p>
  </w:footnote>
  <w:footnote w:id="616">
    <w:p w14:paraId="370A2556" w14:textId="77777777" w:rsidR="004E07FC" w:rsidRDefault="00000000" w:rsidP="00690BFD">
      <w:pPr>
        <w:pStyle w:val="Footnote"/>
        <w:bidi/>
      </w:pPr>
      <w:r>
        <w:rPr>
          <w:rStyle w:val="ac"/>
          <w:rtl/>
        </w:rPr>
        <w:footnoteRef/>
      </w:r>
      <w:r>
        <w:rPr>
          <w:rtl/>
        </w:rPr>
        <w:t>וה</w:t>
      </w:r>
      <w:r>
        <w:rPr>
          <w:b/>
          <w:bCs/>
          <w:rtl/>
        </w:rPr>
        <w:t xml:space="preserve">תוס' רא"ש </w:t>
      </w:r>
      <w:r>
        <w:rPr>
          <w:rtl/>
        </w:rPr>
        <w:t>חלק על רש"י, דאתי ככו"ע, משא"כ במעשר דאסור ליקח הני.</w:t>
      </w:r>
    </w:p>
  </w:footnote>
  <w:footnote w:id="617">
    <w:p w14:paraId="1B471D99" w14:textId="77777777" w:rsidR="004E07FC" w:rsidRDefault="00000000" w:rsidP="00690BFD">
      <w:pPr>
        <w:pStyle w:val="Footnote"/>
        <w:bidi/>
      </w:pPr>
      <w:r>
        <w:rPr>
          <w:rStyle w:val="ac"/>
          <w:rtl/>
        </w:rPr>
        <w:footnoteRef/>
      </w:r>
      <w:r>
        <w:rPr>
          <w:rtl/>
        </w:rPr>
        <w:t xml:space="preserve">אך </w:t>
      </w:r>
      <w:r>
        <w:rPr>
          <w:b/>
          <w:bCs/>
          <w:rtl/>
        </w:rPr>
        <w:t>תוס</w:t>
      </w:r>
      <w:r>
        <w:rPr>
          <w:rtl/>
        </w:rPr>
        <w:t>' בתי' הא' נקטו דהך משנה דוקא לר' יהודה, ומש"ה נתמעט דוקא עבדים וקרקעות. ו</w:t>
      </w:r>
      <w:r>
        <w:rPr>
          <w:b/>
          <w:bCs/>
          <w:rtl/>
        </w:rPr>
        <w:t>תוס</w:t>
      </w:r>
      <w:r>
        <w:rPr>
          <w:rtl/>
        </w:rPr>
        <w:t>' (יבמות עג.) הק' דבגמ' (קידושין נד:) אי' דיש חד סתם כר' יהודה. ותי' דמ"מ יש יותר סתמי כר' מאיר. וה</w:t>
      </w:r>
      <w:r>
        <w:rPr>
          <w:b/>
          <w:bCs/>
          <w:rtl/>
        </w:rPr>
        <w:t>תו"י</w:t>
      </w:r>
      <w:r>
        <w:rPr>
          <w:rtl/>
        </w:rPr>
        <w:t xml:space="preserve"> הק' [להיפך] אמאי לא הביאו ממשנה זו כר' מאיר [וכפרש"י]. ותי' דהך נכסי כהן ליקח עבדים וקרקעות, דאף לר' יהודה אסור. [וכתי' הב' בתוס' כאן, וכתוס' רא"ש כאן].</w:t>
      </w:r>
    </w:p>
  </w:footnote>
  <w:footnote w:id="618">
    <w:p w14:paraId="124749C1" w14:textId="77777777" w:rsidR="004E07FC" w:rsidRDefault="00000000" w:rsidP="00690BFD">
      <w:pPr>
        <w:pStyle w:val="Footnote"/>
        <w:bidi/>
      </w:pPr>
      <w:r>
        <w:rPr>
          <w:rStyle w:val="ac"/>
          <w:rtl/>
        </w:rPr>
        <w:footnoteRef/>
      </w:r>
      <w:r>
        <w:rPr>
          <w:rtl/>
        </w:rPr>
        <w:t xml:space="preserve">וכ"מ בלשון </w:t>
      </w:r>
      <w:r>
        <w:rPr>
          <w:b/>
          <w:bCs/>
          <w:rtl/>
        </w:rPr>
        <w:t>תוס</w:t>
      </w:r>
      <w:r>
        <w:rPr>
          <w:rtl/>
        </w:rPr>
        <w:t>' (ע"ז הנ"ל), דכת' ד'סחורה' אסור מדרבנן. וע"ע תוס' ר"י מפריש (ע"ז שם). וכ"כ ה</w:t>
      </w:r>
      <w:r>
        <w:rPr>
          <w:b/>
          <w:bCs/>
          <w:rtl/>
        </w:rPr>
        <w:t>תוס' הרא"ש</w:t>
      </w:r>
      <w:r>
        <w:rPr>
          <w:rtl/>
        </w:rPr>
        <w:t xml:space="preserve"> (קידושין נו.) דהמיעוט פרי מפרי וגיד"ק היינו דוקא לחלל המעות עליהן, אבל כשהמוכר רוצה לאכול המעות בירושלים אסור מדרבנן.</w:t>
      </w:r>
    </w:p>
  </w:footnote>
  <w:footnote w:id="619">
    <w:p w14:paraId="53E53C6A" w14:textId="77777777" w:rsidR="004E07FC" w:rsidRDefault="00000000" w:rsidP="00690BFD">
      <w:pPr>
        <w:pStyle w:val="Footnote"/>
        <w:bidi/>
      </w:pPr>
      <w:r>
        <w:rPr>
          <w:rStyle w:val="ac"/>
          <w:rtl/>
        </w:rPr>
        <w:footnoteRef/>
      </w:r>
      <w:r>
        <w:rPr>
          <w:rtl/>
        </w:rPr>
        <w:t xml:space="preserve">לצד דכוונת התוס' דנתחלל על הבגד ניחא טפי, דבגדים שהגוף נהנה מהם דמי לאכילה. [אך צ"ע דאינו 'פרי', דל"ש בו אכילה, ובאמת כה"ק </w:t>
      </w:r>
      <w:r>
        <w:rPr>
          <w:b/>
          <w:bCs/>
          <w:rtl/>
        </w:rPr>
        <w:t>תוס</w:t>
      </w:r>
      <w:r>
        <w:rPr>
          <w:rtl/>
        </w:rPr>
        <w:t xml:space="preserve">' (ע"ז הנ"ל) [ע' באריכות </w:t>
      </w:r>
      <w:r>
        <w:rPr>
          <w:b/>
          <w:bCs/>
          <w:rtl/>
        </w:rPr>
        <w:t>תוס' ר"י מפריש</w:t>
      </w:r>
      <w:r>
        <w:rPr>
          <w:rtl/>
        </w:rPr>
        <w:t xml:space="preserve"> שם], וכה"ק ה</w:t>
      </w:r>
      <w:r>
        <w:rPr>
          <w:b/>
          <w:bCs/>
          <w:rtl/>
        </w:rPr>
        <w:t>ר"ש</w:t>
      </w:r>
      <w:r>
        <w:rPr>
          <w:rtl/>
        </w:rPr>
        <w:t xml:space="preserve"> מעש"ש ה יב ו</w:t>
      </w:r>
      <w:r>
        <w:rPr>
          <w:b/>
          <w:bCs/>
          <w:rtl/>
        </w:rPr>
        <w:t>תוס' רא"ש</w:t>
      </w:r>
      <w:r>
        <w:rPr>
          <w:rtl/>
        </w:rPr>
        <w:t xml:space="preserve"> הנ"ל].</w:t>
      </w:r>
    </w:p>
    <w:p w14:paraId="1C4B9D67" w14:textId="77777777" w:rsidR="004E07FC" w:rsidRDefault="00000000" w:rsidP="00690BFD">
      <w:pPr>
        <w:pStyle w:val="Footnote"/>
        <w:bidi/>
      </w:pPr>
      <w:r>
        <w:rPr>
          <w:rtl/>
        </w:rPr>
        <w:tab/>
        <w:t>אבל לצד דהמעות קדושות ביד מוכר. ורק הותר לעשות סחורה, עפ"ז תי' התוס' לחלק כשעושה סחורה אי הוה לצורך הגוף או לא.</w:t>
      </w:r>
    </w:p>
  </w:footnote>
  <w:footnote w:id="620">
    <w:p w14:paraId="1BE24BAA" w14:textId="77777777" w:rsidR="004E07FC" w:rsidRDefault="00000000" w:rsidP="00690BFD">
      <w:pPr>
        <w:pStyle w:val="Footnote"/>
        <w:bidi/>
      </w:pPr>
      <w:r>
        <w:rPr>
          <w:rStyle w:val="ac"/>
          <w:rtl/>
        </w:rPr>
        <w:footnoteRef/>
      </w:r>
      <w:r>
        <w:rPr>
          <w:rtl/>
        </w:rPr>
        <w:t>וה</w:t>
      </w:r>
      <w:r>
        <w:rPr>
          <w:b/>
          <w:bCs/>
          <w:rtl/>
        </w:rPr>
        <w:t>רמב"ם</w:t>
      </w:r>
      <w:r>
        <w:rPr>
          <w:rtl/>
        </w:rPr>
        <w:t xml:space="preserve"> (מעש"ש ג י) כת' דאפי' לקנות ארון ותכריכין למת מצווה. [וס"ד דמת מצווה דחי].</w:t>
      </w:r>
    </w:p>
  </w:footnote>
  <w:footnote w:id="621">
    <w:p w14:paraId="537D8B07" w14:textId="77777777" w:rsidR="004E07FC" w:rsidRDefault="00000000" w:rsidP="00690BFD">
      <w:pPr>
        <w:pStyle w:val="Footnote"/>
        <w:bidi/>
      </w:pPr>
      <w:r>
        <w:rPr>
          <w:rStyle w:val="ac"/>
          <w:rtl/>
        </w:rPr>
        <w:footnoteRef/>
      </w:r>
      <w:r>
        <w:rPr>
          <w:rtl/>
        </w:rPr>
        <w:t>וכה"ק ה</w:t>
      </w:r>
      <w:r>
        <w:rPr>
          <w:b/>
          <w:bCs/>
          <w:rtl/>
        </w:rPr>
        <w:t>אחיעזר</w:t>
      </w:r>
      <w:r>
        <w:rPr>
          <w:rtl/>
        </w:rPr>
        <w:t xml:space="preserve"> (ב יד ג) האיך מהני ביטול בהקדש, הא ממונא לא בטיל. וכת' דמ"מ האיסור הקדש בטל [לולי הא דיש לו מתירין]. וה</w:t>
      </w:r>
      <w:r>
        <w:rPr>
          <w:b/>
          <w:bCs/>
          <w:rtl/>
        </w:rPr>
        <w:t>שער"י</w:t>
      </w:r>
      <w:r>
        <w:rPr>
          <w:rtl/>
        </w:rPr>
        <w:t xml:space="preserve"> הביא דכעי"ז מצאנו (לקמן נז:) בונין בחול ואח"כ מקדיש, דבר ששייך לבעלות הקדש אף דאין בו קדושה.</w:t>
      </w:r>
    </w:p>
  </w:footnote>
  <w:footnote w:id="622">
    <w:p w14:paraId="124B7652" w14:textId="77777777" w:rsidR="004E07FC" w:rsidRDefault="00000000" w:rsidP="00690BFD">
      <w:pPr>
        <w:pStyle w:val="Footnote"/>
        <w:bidi/>
      </w:pPr>
      <w:r>
        <w:rPr>
          <w:rStyle w:val="ac"/>
          <w:rtl/>
        </w:rPr>
        <w:footnoteRef/>
      </w:r>
      <w:r>
        <w:rPr>
          <w:rtl/>
        </w:rPr>
        <w:t>וכת' דכעי"ז מצאנו חילוק בין איסור שהותרה או 'דחויה'.</w:t>
      </w:r>
    </w:p>
  </w:footnote>
  <w:footnote w:id="623">
    <w:p w14:paraId="7406D50B" w14:textId="77777777" w:rsidR="004E07FC" w:rsidRDefault="00000000" w:rsidP="00690BFD">
      <w:pPr>
        <w:pStyle w:val="Footnote"/>
        <w:bidi/>
      </w:pPr>
      <w:r>
        <w:rPr>
          <w:rStyle w:val="ac"/>
          <w:rtl/>
        </w:rPr>
        <w:footnoteRef/>
      </w:r>
      <w:r>
        <w:rPr>
          <w:rtl/>
        </w:rPr>
        <w:t>וה</w:t>
      </w:r>
      <w:r>
        <w:rPr>
          <w:b/>
          <w:bCs/>
          <w:rtl/>
        </w:rPr>
        <w:t>ברוך טעם</w:t>
      </w:r>
      <w:r>
        <w:rPr>
          <w:rtl/>
        </w:rPr>
        <w:t xml:space="preserve"> נקט דע"כ הטעם כסברת הר"ן, דכיון דיש לו מתירין דומה לו ואינו בטל [והכא נמי מדרבנן יש לו תקנה]. ואף רש"י מודה בהנך דצריך טעם הר"ן.</w:t>
      </w:r>
    </w:p>
  </w:footnote>
  <w:footnote w:id="624">
    <w:p w14:paraId="4527FC1C" w14:textId="77777777" w:rsidR="004E07FC" w:rsidRDefault="00000000" w:rsidP="00690BFD">
      <w:pPr>
        <w:pStyle w:val="Footnote"/>
        <w:bidi/>
      </w:pPr>
      <w:r>
        <w:rPr>
          <w:rStyle w:val="ac"/>
          <w:rtl/>
        </w:rPr>
        <w:footnoteRef/>
      </w:r>
      <w:r>
        <w:rPr>
          <w:rtl/>
        </w:rPr>
        <w:t>ומ"מ צ"ב איך מתחיל הדין, דקודם שאמרו שיש לו מתירין, כיון שהוא בטל לא מהני כלל להתירו, ואף מדרבנן. וה</w:t>
      </w:r>
      <w:r>
        <w:rPr>
          <w:b/>
          <w:bCs/>
          <w:rtl/>
        </w:rPr>
        <w:t>מנח"ח</w:t>
      </w:r>
      <w:r>
        <w:rPr>
          <w:rtl/>
        </w:rPr>
        <w:t xml:space="preserve"> (שם) רמז לזה, ודחה דא"כ אתה עושה מהמסובב סיבה.</w:t>
      </w:r>
    </w:p>
  </w:footnote>
  <w:footnote w:id="625">
    <w:p w14:paraId="29FF946A" w14:textId="77777777" w:rsidR="004E07FC" w:rsidRDefault="00000000" w:rsidP="00690BFD">
      <w:pPr>
        <w:pStyle w:val="Footnote"/>
        <w:bidi/>
      </w:pPr>
      <w:r>
        <w:rPr>
          <w:rStyle w:val="ac"/>
          <w:rtl/>
        </w:rPr>
        <w:footnoteRef/>
      </w:r>
      <w:r>
        <w:rPr>
          <w:rtl/>
        </w:rPr>
        <w:t>דכיון דלפי שעה אין עליו קדושת מעשר מה"ת, ממילא דעל הפדיון אין כאן קדושת מעשר מה"ת.</w:t>
      </w:r>
    </w:p>
  </w:footnote>
  <w:footnote w:id="626">
    <w:p w14:paraId="4CED82F8" w14:textId="77777777" w:rsidR="004E07FC" w:rsidRDefault="00000000" w:rsidP="00690BFD">
      <w:pPr>
        <w:pStyle w:val="Footnote"/>
        <w:bidi/>
      </w:pPr>
      <w:r>
        <w:rPr>
          <w:rStyle w:val="ac"/>
          <w:rtl/>
        </w:rPr>
        <w:footnoteRef/>
      </w:r>
      <w:r>
        <w:rPr>
          <w:rtl/>
        </w:rPr>
        <w:t>וכ"כ ה</w:t>
      </w:r>
      <w:r>
        <w:rPr>
          <w:b/>
          <w:bCs/>
          <w:rtl/>
        </w:rPr>
        <w:t>קוב"ש</w:t>
      </w:r>
      <w:r>
        <w:rPr>
          <w:rtl/>
        </w:rPr>
        <w:t xml:space="preserve"> (הנ"ל) דבעצם מהני פדיון כלפי סיבת האיסור, אלא דחשיב פדיון רק מדרבנן, דלא עדיף מעות המעשר, מהמעשר שבה מכחו (וע' בסמוך). ומש"ה הוה מעשר רק בכח ולא בפועל. ומיהו כשיתברר איזה איסור, וחוזר וניעור, וחל הפדיון [מדאורייתא] מכאן ולהבא על האיסור בפועל.</w:t>
      </w:r>
    </w:p>
  </w:footnote>
  <w:footnote w:id="627">
    <w:p w14:paraId="4EC6437A" w14:textId="77777777" w:rsidR="004E07FC" w:rsidRDefault="00000000" w:rsidP="00690BFD">
      <w:pPr>
        <w:pStyle w:val="Footnote"/>
        <w:bidi/>
      </w:pPr>
      <w:r>
        <w:rPr>
          <w:rStyle w:val="ac"/>
          <w:rtl/>
        </w:rPr>
        <w:footnoteRef/>
      </w:r>
      <w:r>
        <w:rPr>
          <w:rtl/>
        </w:rPr>
        <w:t>אמנם ה</w:t>
      </w:r>
      <w:r>
        <w:rPr>
          <w:b/>
          <w:bCs/>
          <w:rtl/>
        </w:rPr>
        <w:t>שעה"מ</w:t>
      </w:r>
      <w:r>
        <w:rPr>
          <w:rtl/>
        </w:rPr>
        <w:t xml:space="preserve"> (מאכ"א טו י) כת' דלכו"ע יש לו מתירין אינו מתבטל. והביא ד</w:t>
      </w:r>
      <w:r>
        <w:rPr>
          <w:b/>
          <w:bCs/>
          <w:rtl/>
        </w:rPr>
        <w:t>תוס</w:t>
      </w:r>
      <w:r>
        <w:rPr>
          <w:rtl/>
        </w:rPr>
        <w:t>' (ע"ז שם) העמיד דהמח' בגמ' שם בטבל שהלכו בעלים למדינת הים ואין לו מתירין. [ונח' בסברת כהתירו כך איסורו].</w:t>
      </w:r>
    </w:p>
  </w:footnote>
  <w:footnote w:id="628">
    <w:p w14:paraId="271781EE" w14:textId="77777777" w:rsidR="004E07FC" w:rsidRDefault="00000000" w:rsidP="00690BFD">
      <w:pPr>
        <w:pStyle w:val="Footnote"/>
        <w:bidi/>
      </w:pPr>
      <w:r>
        <w:rPr>
          <w:rStyle w:val="ac"/>
          <w:rtl/>
        </w:rPr>
        <w:footnoteRef/>
      </w:r>
      <w:r>
        <w:rPr>
          <w:rtl/>
        </w:rPr>
        <w:t>ומשמע דגדר הסברא דבטל חשיבותו. ומש"ה לא איכפ"ל דיש לו מתירין.</w:t>
      </w:r>
    </w:p>
  </w:footnote>
  <w:footnote w:id="629">
    <w:p w14:paraId="4BE03C6F" w14:textId="77777777" w:rsidR="004E07FC" w:rsidRDefault="00000000" w:rsidP="00690BFD">
      <w:pPr>
        <w:pStyle w:val="Footnote"/>
        <w:bidi/>
      </w:pPr>
      <w:r>
        <w:rPr>
          <w:rStyle w:val="ac"/>
          <w:rtl/>
        </w:rPr>
        <w:footnoteRef/>
      </w:r>
      <w:r>
        <w:rPr>
          <w:rtl/>
        </w:rPr>
        <w:t>ולכאורה מבואר דיש חילוק בעצם הביטול בין מין במינו לשאינו מינו, דגדר ביטול מין במינו דחל על האיסור שם היתר. אבל ביטול מין בשאינו מינו [בלח], אמרי' דיש כאן רק מין הרוב. ומין המיעוט כמי שאינו, ולא חל 'דין היתר' על הך מין, אלא דתלי דלא קיים.</w:t>
      </w:r>
    </w:p>
  </w:footnote>
  <w:footnote w:id="630">
    <w:p w14:paraId="747B5845" w14:textId="77777777" w:rsidR="004E07FC" w:rsidRDefault="00000000" w:rsidP="00690BFD">
      <w:pPr>
        <w:pStyle w:val="Footnote"/>
        <w:bidi/>
      </w:pPr>
      <w:r>
        <w:rPr>
          <w:rStyle w:val="ac"/>
          <w:rtl/>
        </w:rPr>
        <w:footnoteRef/>
      </w:r>
      <w:r>
        <w:rPr>
          <w:rtl/>
        </w:rPr>
        <w:t>ויל"פ דלאו כל כמיניה לעקור תרומה שביד כהן.</w:t>
      </w:r>
    </w:p>
  </w:footnote>
  <w:footnote w:id="631">
    <w:p w14:paraId="3AF64920" w14:textId="77777777" w:rsidR="004E07FC" w:rsidRDefault="00000000" w:rsidP="00690BFD">
      <w:pPr>
        <w:pStyle w:val="Footnote"/>
        <w:bidi/>
      </w:pPr>
      <w:r>
        <w:rPr>
          <w:rStyle w:val="ac"/>
          <w:rtl/>
        </w:rPr>
        <w:footnoteRef/>
      </w:r>
      <w:r>
        <w:rPr>
          <w:rtl/>
        </w:rPr>
        <w:t>ומבואר בדברי דאף לאחר שכבר חל הקדש ע"י אמירתו, כיון שהגזבר עשה בו קנין נקנה לו בדרכי הקנין. ושוב לא שייך שאלה.</w:t>
      </w:r>
    </w:p>
    <w:p w14:paraId="1560266C" w14:textId="77777777" w:rsidR="004E07FC" w:rsidRDefault="00000000" w:rsidP="00690BFD">
      <w:pPr>
        <w:pStyle w:val="Footnote"/>
        <w:bidi/>
      </w:pPr>
      <w:r>
        <w:rPr>
          <w:rtl/>
        </w:rPr>
        <w:tab/>
        <w:t>והמקור דל"מ שאלה בהקדש ביד גזבר הוא דומיא דתרומה, ע"כ צ"ל דאף בתרומה ביד כהן הגדר דעכשיו הוה תרומה מחמת קנין הכהן ולא מחמת אמירתו {וק"ק האיך חל תרומה לתקן פירותיו, ע"י מעשה קנין שעשה הכהן}.</w:t>
      </w:r>
    </w:p>
  </w:footnote>
  <w:footnote w:id="632">
    <w:p w14:paraId="24AEAFE3" w14:textId="77777777" w:rsidR="004E07FC" w:rsidRDefault="00000000" w:rsidP="00690BFD">
      <w:pPr>
        <w:pStyle w:val="Footnote"/>
        <w:bidi/>
      </w:pPr>
      <w:r>
        <w:rPr>
          <w:rStyle w:val="ac"/>
          <w:rtl/>
        </w:rPr>
        <w:footnoteRef/>
      </w:r>
      <w:r>
        <w:rPr>
          <w:rtl/>
        </w:rPr>
        <w:t>ועד"ז אינו יכול לחלל חצי פרוטה מעשר דאורייתא [כגון דגן], וחצי פרוטה דרבנן [כגון מעשר ירק או עציץ שאינו נקוב, וכן לקוח]. והאחרונים דנו אי אמרי' כן אף בחד דרבנן ותרי דרבנן.</w:t>
      </w:r>
    </w:p>
  </w:footnote>
  <w:footnote w:id="633">
    <w:p w14:paraId="5C9E6936" w14:textId="77777777" w:rsidR="004E07FC" w:rsidRDefault="00000000" w:rsidP="00690BFD">
      <w:pPr>
        <w:pStyle w:val="Footnote"/>
        <w:bidi/>
      </w:pPr>
      <w:r>
        <w:rPr>
          <w:rStyle w:val="ac"/>
          <w:rtl/>
        </w:rPr>
        <w:footnoteRef/>
      </w:r>
      <w:r>
        <w:rPr>
          <w:rtl/>
        </w:rPr>
        <w:t xml:space="preserve">וע"ד הא דלא מהני ביטול ברוב כלפי טומאת משא (בכורות כב.). [כיון דנושא את כולו יחד].  </w:t>
      </w:r>
    </w:p>
  </w:footnote>
  <w:footnote w:id="634">
    <w:p w14:paraId="44371CFA" w14:textId="77777777" w:rsidR="004E07FC" w:rsidRDefault="00000000" w:rsidP="00690BFD">
      <w:pPr>
        <w:pStyle w:val="Footnote"/>
        <w:bidi/>
      </w:pPr>
      <w:r>
        <w:rPr>
          <w:rStyle w:val="ac"/>
          <w:rtl/>
        </w:rPr>
        <w:footnoteRef/>
      </w:r>
      <w:r>
        <w:rPr>
          <w:rtl/>
        </w:rPr>
        <w:t>וביאר (בהמשך) דאף דהמעות מעשר אין עליהם תערובת כלל [דחלו ממ"נ בכל מקום שהם], כיון דהמעשר הוא כחולין לענין כל הדינים, ממילא אף המעות. דכל הבא מכח המעשר דינו כמעשר עצמו.</w:t>
      </w:r>
    </w:p>
    <w:p w14:paraId="115F6CED" w14:textId="77777777" w:rsidR="004E07FC" w:rsidRDefault="00000000" w:rsidP="00690BFD">
      <w:pPr>
        <w:pStyle w:val="Footnote"/>
        <w:bidi/>
      </w:pPr>
      <w:r>
        <w:rPr>
          <w:rtl/>
        </w:rPr>
        <w:tab/>
        <w:t>ועד"ז כת' גבי מי חטאת דאין דינם מכח האפר אלא האפר עצמו מעורב בהם, והאפר עצמו אם יש בו ענין דלא שייך עליו תורת ביטול ברוב הוא קם אדינו כאילו לא נתבטל.</w:t>
      </w:r>
    </w:p>
  </w:footnote>
  <w:footnote w:id="635">
    <w:p w14:paraId="14E28C3A" w14:textId="77777777" w:rsidR="004E07FC" w:rsidRDefault="00000000" w:rsidP="00690BFD">
      <w:pPr>
        <w:pStyle w:val="Footnote"/>
        <w:bidi/>
      </w:pPr>
      <w:r>
        <w:rPr>
          <w:rStyle w:val="ac"/>
          <w:rtl/>
        </w:rPr>
        <w:footnoteRef/>
      </w:r>
      <w:r>
        <w:rPr>
          <w:rtl/>
        </w:rPr>
        <w:t>והק' דא"כ אף אפר פרה היכא שבטל ברוב נימא דלא יהני לקדש את המים [והאיך מהני לקדש בכל התערובת].</w:t>
      </w:r>
    </w:p>
  </w:footnote>
  <w:footnote w:id="636">
    <w:p w14:paraId="522A5586" w14:textId="77777777" w:rsidR="004E07FC" w:rsidRDefault="00000000" w:rsidP="00690BFD">
      <w:pPr>
        <w:pStyle w:val="Footnote"/>
        <w:bidi/>
      </w:pPr>
      <w:r>
        <w:rPr>
          <w:rStyle w:val="ac"/>
          <w:rtl/>
        </w:rPr>
        <w:footnoteRef/>
      </w:r>
      <w:r>
        <w:rPr>
          <w:rtl/>
        </w:rPr>
        <w:t>וה</w:t>
      </w:r>
      <w:r>
        <w:rPr>
          <w:b/>
          <w:bCs/>
          <w:rtl/>
        </w:rPr>
        <w:t>אחרונים</w:t>
      </w:r>
      <w:r>
        <w:rPr>
          <w:rtl/>
        </w:rPr>
        <w:t xml:space="preserve"> דנו דלפרש"י דסברת דבר שיש לו מתירין משום עד שתאכלנו באיסור, ע"כ הוה מדרבנן. אבל לסברת הר"ן דהטעם אינו מתבטל משום דמי ליה היה מקום לדון דהוה מדאורייתא. אמנם אף ה</w:t>
      </w:r>
      <w:r>
        <w:rPr>
          <w:b/>
          <w:bCs/>
          <w:rtl/>
        </w:rPr>
        <w:t>ר"ן</w:t>
      </w:r>
      <w:r>
        <w:rPr>
          <w:rtl/>
        </w:rPr>
        <w:t xml:space="preserve"> (נדרים שם) כ' דהוה מדרבנן.</w:t>
      </w:r>
    </w:p>
  </w:footnote>
  <w:footnote w:id="637">
    <w:p w14:paraId="3D1FE852" w14:textId="77777777" w:rsidR="004E07FC" w:rsidRDefault="00000000" w:rsidP="00690BFD">
      <w:pPr>
        <w:pStyle w:val="Footnote"/>
        <w:bidi/>
      </w:pPr>
      <w:r>
        <w:rPr>
          <w:rStyle w:val="ac"/>
          <w:rtl/>
        </w:rPr>
        <w:footnoteRef/>
      </w:r>
      <w:r>
        <w:rPr>
          <w:rtl/>
        </w:rPr>
        <w:t>וכעי"ז חתיכת נבילה או שרץ בטל ברוב, ואף מי שנוגע בכולו אינו נטמא. וכ"כ ה</w:t>
      </w:r>
      <w:r>
        <w:rPr>
          <w:b/>
          <w:bCs/>
          <w:rtl/>
        </w:rPr>
        <w:t>רא"ש</w:t>
      </w:r>
      <w:r>
        <w:rPr>
          <w:rtl/>
        </w:rPr>
        <w:t xml:space="preserve"> (חולין ז לז) דמותר לאדם א' לאכול את כל התערובת בביטול ברוב, ואפי' בבת א'. [אך דעת הרשב"א דאסור לאכול את הכל. ורוב </w:t>
      </w:r>
      <w:r>
        <w:rPr>
          <w:b/>
          <w:bCs/>
          <w:rtl/>
        </w:rPr>
        <w:t>אחרונים</w:t>
      </w:r>
      <w:r>
        <w:rPr>
          <w:rtl/>
        </w:rPr>
        <w:t xml:space="preserve"> נקטו דדעת הרשב"א דאסור מדרבנן. אמנם ה</w:t>
      </w:r>
      <w:r>
        <w:rPr>
          <w:b/>
          <w:bCs/>
          <w:rtl/>
        </w:rPr>
        <w:t>תוס' רי"ד</w:t>
      </w:r>
      <w:r>
        <w:rPr>
          <w:rtl/>
        </w:rPr>
        <w:t xml:space="preserve"> (ב"ב לב:) כת' דאם אדם א' אכל את הכל לוקה. ואכמ"ל].</w:t>
      </w:r>
    </w:p>
    <w:p w14:paraId="0C20682F" w14:textId="77777777" w:rsidR="004E07FC" w:rsidRDefault="00000000" w:rsidP="00690BFD">
      <w:pPr>
        <w:pStyle w:val="Footnote"/>
        <w:bidi/>
      </w:pPr>
      <w:r>
        <w:rPr>
          <w:rtl/>
        </w:rPr>
        <w:tab/>
        <w:t>אמנם מבואר (בכורות כב.) דלענין טומאת משא אינו מתבטל [למ"ד טומאה כמאן דאיתא], וביאר הרא"ש (הנ"ל) דלענין טומאת משא נושא את כולו כא', ולא נתבטל כלל [דכלפי מה שנושא את כולו אין כאן ספק כלל, ולא חל ביטול מעולם]. ודוקא כלפי אכילה וטומאת מגע יש נידון על כל א' בפנ"ע, ואילו היה בזה צד איסור לא היו מתירין לאכול. וע"כ דגדר ביטול דנהפך להיות היתר.</w:t>
      </w:r>
    </w:p>
  </w:footnote>
  <w:footnote w:id="638">
    <w:p w14:paraId="5249971C" w14:textId="77777777" w:rsidR="004E07FC" w:rsidRDefault="00000000" w:rsidP="00690BFD">
      <w:pPr>
        <w:pStyle w:val="Footnote"/>
        <w:bidi/>
      </w:pPr>
      <w:r>
        <w:rPr>
          <w:rStyle w:val="ac"/>
          <w:rtl/>
        </w:rPr>
        <w:footnoteRef/>
      </w:r>
      <w:r>
        <w:rPr>
          <w:rtl/>
        </w:rPr>
        <w:t>וכ"כ ב</w:t>
      </w:r>
      <w:r>
        <w:rPr>
          <w:b/>
          <w:bCs/>
          <w:rtl/>
        </w:rPr>
        <w:t>קובץ שמועות</w:t>
      </w:r>
      <w:r>
        <w:rPr>
          <w:rtl/>
        </w:rPr>
        <w:t xml:space="preserve"> דבהך פדיות חל רק דין מעשר בכח, ולא בפועל. [ומשמע דבאמת חל פדיון כלפי סיבת האיסור. אלא דלא אלים לאסור את המטבע. וצ"ב].</w:t>
      </w:r>
    </w:p>
  </w:footnote>
  <w:footnote w:id="639">
    <w:p w14:paraId="6C36E450" w14:textId="77777777" w:rsidR="004E07FC" w:rsidRDefault="00000000" w:rsidP="00690BFD">
      <w:pPr>
        <w:pStyle w:val="Footnote"/>
        <w:bidi/>
      </w:pPr>
      <w:r>
        <w:rPr>
          <w:rStyle w:val="ac"/>
          <w:rtl/>
        </w:rPr>
        <w:footnoteRef/>
      </w:r>
      <w:r>
        <w:rPr>
          <w:rtl/>
        </w:rPr>
        <w:t>ואפ"ה נחשב אין לו מתירין, כיון דיצא מכשול ע"י מעשה היתר זה [ע"ד הא דאמרי' בסמוך].</w:t>
      </w:r>
    </w:p>
  </w:footnote>
  <w:footnote w:id="640">
    <w:p w14:paraId="10E1B46C" w14:textId="77777777" w:rsidR="004E07FC" w:rsidRDefault="00000000" w:rsidP="00690BFD">
      <w:pPr>
        <w:pStyle w:val="Footnote"/>
        <w:bidi/>
      </w:pPr>
      <w:r>
        <w:rPr>
          <w:rStyle w:val="ac"/>
          <w:rtl/>
        </w:rPr>
        <w:footnoteRef/>
      </w:r>
      <w:r>
        <w:rPr>
          <w:rtl/>
        </w:rPr>
        <w:t>ועד"ז כת' ה</w:t>
      </w:r>
      <w:r>
        <w:rPr>
          <w:b/>
          <w:bCs/>
          <w:rtl/>
        </w:rPr>
        <w:t>אבני נזר</w:t>
      </w:r>
      <w:r>
        <w:rPr>
          <w:rtl/>
        </w:rPr>
        <w:t xml:space="preserve"> (אה"ע ריז יא) דטעמא דדאורייתא ודרבנן לא מצטרפי הוא משום דמדאורייתא אין כאן רק חצי פרוטה, וכיון דאינו מתחלל מדאורייתא [וחצי הפרוטה מעשר דאורייתא אינו יוצא לחולין מדאורייתא] לא שייך צירוף דאינה תופסת פדיונה. ולא אמרי' דעכ"פ מדרבנן יחשב חילול, דאין החכמים יכולים להפקיע קדושה מדאורייתא. אבל לאחר שכבר נתפס במטבע פרוטה מדאורייתא, ונשאר חצי פרוטה, ודאי דאורייתא מצטרף לדרבנן לתפוס מדרבנן.</w:t>
      </w:r>
    </w:p>
  </w:footnote>
  <w:footnote w:id="641">
    <w:p w14:paraId="3DD34151" w14:textId="77777777" w:rsidR="004E07FC" w:rsidRDefault="00000000" w:rsidP="00690BFD">
      <w:pPr>
        <w:pStyle w:val="Footnote"/>
        <w:bidi/>
      </w:pPr>
      <w:r>
        <w:rPr>
          <w:rStyle w:val="ac"/>
          <w:rtl/>
        </w:rPr>
        <w:footnoteRef/>
      </w:r>
      <w:r>
        <w:rPr>
          <w:rtl/>
        </w:rPr>
        <w:t>והעיר על המנהג לחלל הרבה מעשרות על מטבע, ושוב לחלל כל המעשר שיש בו על פרוטה ממטבע אחר, ונמצא מצרף ומחלל דאורייתא ודרבנן על פרוטה א'. [ואף דיש שיעור פרוטה מכל א' לחוד, ע"כ הוה ע"י צירוף כיון דמחלל על פרוטה א'].</w:t>
      </w:r>
    </w:p>
  </w:footnote>
  <w:footnote w:id="642">
    <w:p w14:paraId="6C7D8F19" w14:textId="77777777" w:rsidR="004E07FC" w:rsidRDefault="00000000" w:rsidP="00690BFD">
      <w:pPr>
        <w:pStyle w:val="Footnote"/>
        <w:bidi/>
      </w:pPr>
      <w:r>
        <w:rPr>
          <w:rStyle w:val="ac"/>
          <w:rtl/>
        </w:rPr>
        <w:footnoteRef/>
      </w:r>
      <w:r>
        <w:rPr>
          <w:rtl/>
        </w:rPr>
        <w:t>לכאורה כוונתו דכיון דייחד פרוטה מהמטבע, חציו למעשר דגן וחציו למעשר ירק ליכא פרוטה למעשר דאורייתא, אלא משום מגדרי צירוף. ודאורייתא ודרבנן לא מצטרפי.</w:t>
      </w:r>
    </w:p>
    <w:p w14:paraId="27E7A7A5" w14:textId="77777777" w:rsidR="004E07FC" w:rsidRDefault="00000000" w:rsidP="00690BFD">
      <w:pPr>
        <w:pStyle w:val="Footnote"/>
        <w:bidi/>
      </w:pPr>
      <w:r>
        <w:rPr>
          <w:rtl/>
        </w:rPr>
        <w:tab/>
        <w:t>אך העלה צד שני דמהני, דפרוטה דאורייתא תפסה לכל הפרוטה של הפדיון ואידך מעשר דרבנן ממילא הוא נגרר ויוצא לחולין אגב גררא דאידך פדיון. ודוקא היכא דהמעשר דאורייתא הוא רק חצי פרוטה נאמר דלא מצטרפי. {וצ"ב מהו ש'נגרר', והאיך נפדה בלא מעות. עכ"פ נקט דדאורייתא ודרבנן לא מצטרפי פי' דכל א' חל בפנ"ע}.</w:t>
      </w:r>
    </w:p>
  </w:footnote>
  <w:footnote w:id="643">
    <w:p w14:paraId="7D173EA1" w14:textId="77777777" w:rsidR="004E07FC" w:rsidRDefault="00000000" w:rsidP="00690BFD">
      <w:pPr>
        <w:pStyle w:val="Footnote"/>
        <w:bidi/>
      </w:pPr>
      <w:r>
        <w:rPr>
          <w:rStyle w:val="ac"/>
          <w:rtl/>
        </w:rPr>
        <w:footnoteRef/>
      </w:r>
      <w:r>
        <w:rPr>
          <w:rtl/>
        </w:rPr>
        <w:t>וה</w:t>
      </w:r>
      <w:r>
        <w:rPr>
          <w:b/>
          <w:bCs/>
          <w:rtl/>
        </w:rPr>
        <w:t>אחרונים</w:t>
      </w:r>
      <w:r>
        <w:rPr>
          <w:rtl/>
        </w:rPr>
        <w:t xml:space="preserve"> דנו מי שקורא שם תרו"מ בצד החבית, האם אמרי' דנתבטל מיד.</w:t>
      </w:r>
    </w:p>
  </w:footnote>
  <w:footnote w:id="644">
    <w:p w14:paraId="7FCA9095" w14:textId="77777777" w:rsidR="004E07FC" w:rsidRDefault="00000000" w:rsidP="00690BFD">
      <w:pPr>
        <w:pStyle w:val="Footnote"/>
        <w:bidi/>
      </w:pPr>
      <w:r>
        <w:rPr>
          <w:rStyle w:val="ac"/>
          <w:rtl/>
        </w:rPr>
        <w:footnoteRef/>
      </w:r>
      <w:r>
        <w:rPr>
          <w:rtl/>
        </w:rPr>
        <w:t>[ומבואר מדבריו דהוה סברא מדאורייתא].</w:t>
      </w:r>
    </w:p>
  </w:footnote>
  <w:footnote w:id="645">
    <w:p w14:paraId="1919AC20" w14:textId="77777777" w:rsidR="004E07FC" w:rsidRDefault="00000000" w:rsidP="00690BFD">
      <w:pPr>
        <w:pStyle w:val="Footnote"/>
        <w:bidi/>
      </w:pPr>
      <w:r>
        <w:rPr>
          <w:rStyle w:val="ac"/>
          <w:rtl/>
        </w:rPr>
        <w:footnoteRef/>
      </w:r>
      <w:r>
        <w:rPr>
          <w:rtl/>
        </w:rPr>
        <w:t>ועפ"ז ביאר ה</w:t>
      </w:r>
      <w:r>
        <w:rPr>
          <w:b/>
          <w:bCs/>
          <w:rtl/>
        </w:rPr>
        <w:t>מרדכי</w:t>
      </w:r>
      <w:r>
        <w:rPr>
          <w:rtl/>
        </w:rPr>
        <w:t xml:space="preserve"> דיבמה שרקקה דם אמרי' דא"א בלא צחצוחי רוק, ולא אמרי' דהרוק נתבטל. כיון דתחילת ביאתו לעולם מעורב, וביטול שייך בדבר שהוכר ולבסוף נתערב.  </w:t>
      </w:r>
    </w:p>
  </w:footnote>
  <w:footnote w:id="646">
    <w:p w14:paraId="08ED152E" w14:textId="77777777" w:rsidR="004E07FC" w:rsidRDefault="00000000" w:rsidP="00690BFD">
      <w:pPr>
        <w:pStyle w:val="Footnote"/>
        <w:bidi/>
      </w:pPr>
      <w:r>
        <w:rPr>
          <w:rStyle w:val="ac"/>
          <w:rtl/>
        </w:rPr>
        <w:footnoteRef/>
      </w:r>
      <w:r>
        <w:rPr>
          <w:rtl/>
        </w:rPr>
        <w:t>[ואף דל"ד לגמרי לדברי המרדכי, דהכא האיסור נולד מעיק', ורק ההיתר המבטל נולד בתערובת. רע"א למד דאין חילוק, ול"ש ביטול].</w:t>
      </w:r>
    </w:p>
  </w:footnote>
  <w:footnote w:id="647">
    <w:p w14:paraId="0A52391E" w14:textId="77777777" w:rsidR="004E07FC" w:rsidRDefault="00000000" w:rsidP="00690BFD">
      <w:pPr>
        <w:pStyle w:val="Footnote"/>
        <w:bidi/>
      </w:pPr>
      <w:r>
        <w:rPr>
          <w:rStyle w:val="ac"/>
          <w:rtl/>
        </w:rPr>
        <w:footnoteRef/>
      </w:r>
      <w:r>
        <w:rPr>
          <w:rtl/>
        </w:rPr>
        <w:t>ויל"פ דזכות המעשר נשאר כזכות בית מבתי וכעין מקדש א' מב' אחיות, דהאיסור חל במקומו, ול"ש בזה ביטול. דחל על כולו הך דין דפדוי חלק מתוכו. [וע' שער"י ג כג].</w:t>
      </w:r>
    </w:p>
  </w:footnote>
  <w:footnote w:id="648">
    <w:p w14:paraId="0F65D83E" w14:textId="77777777" w:rsidR="004E07FC" w:rsidRDefault="00000000" w:rsidP="00690BFD">
      <w:pPr>
        <w:pStyle w:val="Footnote"/>
        <w:bidi/>
      </w:pPr>
      <w:r>
        <w:rPr>
          <w:rStyle w:val="ac"/>
          <w:rtl/>
        </w:rPr>
        <w:footnoteRef/>
      </w:r>
      <w:r>
        <w:rPr>
          <w:rtl/>
        </w:rPr>
        <w:t xml:space="preserve">וכן </w:t>
      </w:r>
      <w:r>
        <w:rPr>
          <w:b/>
          <w:bCs/>
          <w:rtl/>
        </w:rPr>
        <w:t>תוס'</w:t>
      </w:r>
      <w:r>
        <w:rPr>
          <w:rtl/>
        </w:rPr>
        <w:t xml:space="preserve"> (ד"ה דלמא הא') נקטו דהא דאמרי' דלמא אתי לאתויי ודאי שייך גזירה זו בכל הפרשת תרו"מ.</w:t>
      </w:r>
    </w:p>
  </w:footnote>
  <w:footnote w:id="649">
    <w:p w14:paraId="512579AC" w14:textId="77777777" w:rsidR="004E07FC" w:rsidRDefault="00000000" w:rsidP="00690BFD">
      <w:pPr>
        <w:pStyle w:val="Footnote"/>
        <w:bidi/>
      </w:pPr>
      <w:r>
        <w:rPr>
          <w:rStyle w:val="ac"/>
          <w:rtl/>
        </w:rPr>
        <w:footnoteRef/>
      </w:r>
      <w:r>
        <w:rPr>
          <w:rtl/>
        </w:rPr>
        <w:t>וה</w:t>
      </w:r>
      <w:r>
        <w:rPr>
          <w:b/>
          <w:bCs/>
          <w:rtl/>
        </w:rPr>
        <w:t>רמב"ן</w:t>
      </w:r>
      <w:r>
        <w:rPr>
          <w:rtl/>
        </w:rPr>
        <w:t xml:space="preserve"> הביא להק' א"כ הו"ל לגמ' להק' וליתי מעשר בשתי פרוטות וליתי איסר וניחל עליה. [שניכר שיודע דל"מ פרוטות לחוד].</w:t>
      </w:r>
    </w:p>
  </w:footnote>
  <w:footnote w:id="650">
    <w:p w14:paraId="25B98956" w14:textId="77777777" w:rsidR="004E07FC" w:rsidRDefault="00000000" w:rsidP="00690BFD">
      <w:pPr>
        <w:pStyle w:val="Footnote"/>
        <w:bidi/>
      </w:pPr>
      <w:r>
        <w:rPr>
          <w:rStyle w:val="ac"/>
          <w:rtl/>
        </w:rPr>
        <w:footnoteRef/>
      </w:r>
      <w:r>
        <w:rPr>
          <w:rtl/>
        </w:rPr>
        <w:t>וכ"כ ה</w:t>
      </w:r>
      <w:r>
        <w:rPr>
          <w:b/>
          <w:bCs/>
          <w:rtl/>
        </w:rPr>
        <w:t>תוס' רא"ש</w:t>
      </w:r>
      <w:r>
        <w:rPr>
          <w:rtl/>
        </w:rPr>
        <w:t xml:space="preserve"> בשם ה</w:t>
      </w:r>
      <w:r>
        <w:rPr>
          <w:b/>
          <w:bCs/>
          <w:rtl/>
        </w:rPr>
        <w:t>ר"ש מטויבש</w:t>
      </w:r>
      <w:r>
        <w:rPr>
          <w:rtl/>
        </w:rPr>
        <w:t xml:space="preserve"> דתקנו שלא יחשב יש לו מתירין.</w:t>
      </w:r>
    </w:p>
  </w:footnote>
  <w:footnote w:id="651">
    <w:p w14:paraId="59D67784" w14:textId="77777777" w:rsidR="004E07FC" w:rsidRDefault="00000000" w:rsidP="00690BFD">
      <w:pPr>
        <w:pStyle w:val="Footnote"/>
        <w:bidi/>
      </w:pPr>
      <w:r>
        <w:rPr>
          <w:rStyle w:val="ac"/>
          <w:rtl/>
        </w:rPr>
        <w:footnoteRef/>
      </w:r>
      <w:r>
        <w:rPr>
          <w:rtl/>
        </w:rPr>
        <w:t>ו</w:t>
      </w:r>
      <w:r>
        <w:rPr>
          <w:b/>
          <w:bCs/>
          <w:rtl/>
        </w:rPr>
        <w:t>רע"א</w:t>
      </w:r>
      <w:r>
        <w:rPr>
          <w:rtl/>
        </w:rPr>
        <w:t xml:space="preserve"> הק' לדברי התוס' דבקו' הגמ' מבואר דאפשר לפדות על פרוטות לחוד, אלא משום דדאורייתא ודרבנן לא מצטרפי [ולרמב"ן ניחא]. וצע"ג.</w:t>
      </w:r>
    </w:p>
  </w:footnote>
  <w:footnote w:id="652">
    <w:p w14:paraId="13B3E38A" w14:textId="77777777" w:rsidR="004E07FC" w:rsidRDefault="00000000" w:rsidP="00690BFD">
      <w:pPr>
        <w:pStyle w:val="Footnote"/>
        <w:bidi/>
      </w:pPr>
      <w:r>
        <w:rPr>
          <w:rStyle w:val="ac"/>
          <w:rtl/>
        </w:rPr>
        <w:footnoteRef/>
      </w:r>
      <w:r>
        <w:rPr>
          <w:rtl/>
        </w:rPr>
        <w:t>והביא בשם הר"ש  מטריו"ש דבמילי דרבנן אמרינן כל שעתא לקולא.</w:t>
      </w:r>
    </w:p>
  </w:footnote>
  <w:footnote w:id="653">
    <w:p w14:paraId="772CDDC7" w14:textId="77777777" w:rsidR="004E07FC" w:rsidRDefault="00000000" w:rsidP="00690BFD">
      <w:pPr>
        <w:pStyle w:val="Footnote"/>
        <w:bidi/>
      </w:pPr>
      <w:r>
        <w:rPr>
          <w:rStyle w:val="ac"/>
          <w:rtl/>
        </w:rPr>
        <w:footnoteRef/>
      </w:r>
      <w:r>
        <w:rPr>
          <w:rtl/>
        </w:rPr>
        <w:t>ואפשר לפדות על פרוטות, ע"י שיוסיף קצת פירות, ועי"ז יהא עכ"פ שיעור ב' פרוטות. וספק שנשאר יהא מותר מדין ספק דרבנן, שהרי בלא"ה בטל. אבל בעלמא יזהר מלחלל על פרוטות, משום אותו הנשאר דהוה ספק דאורייתא [וביאר דל"ש בזה ביטול כשפדה כן לכתחילה וגרם לביטול. והו' לעיל].</w:t>
      </w:r>
    </w:p>
  </w:footnote>
  <w:footnote w:id="654">
    <w:p w14:paraId="0F45016C" w14:textId="77777777" w:rsidR="004E07FC" w:rsidRDefault="00000000" w:rsidP="00690BFD">
      <w:pPr>
        <w:pStyle w:val="Footnote"/>
        <w:bidi/>
      </w:pPr>
      <w:r>
        <w:rPr>
          <w:rStyle w:val="ac"/>
          <w:rtl/>
        </w:rPr>
        <w:footnoteRef/>
      </w:r>
      <w:r>
        <w:rPr>
          <w:rtl/>
        </w:rPr>
        <w:t>וכן מבואר ברמב"ן לעיל. [דחזקיה חידש דאין דעתו לפדות על כל המטבע, קמ"ל דדעתו לפדות רק כנגד שוויו].</w:t>
      </w:r>
    </w:p>
  </w:footnote>
  <w:footnote w:id="655">
    <w:p w14:paraId="655455E3" w14:textId="77777777" w:rsidR="004E07FC" w:rsidRDefault="00000000" w:rsidP="00690BFD">
      <w:pPr>
        <w:pStyle w:val="Footnote"/>
        <w:bidi/>
      </w:pPr>
      <w:r>
        <w:rPr>
          <w:rStyle w:val="ac"/>
          <w:rtl/>
        </w:rPr>
        <w:footnoteRef/>
      </w:r>
      <w:r>
        <w:rPr>
          <w:rtl/>
        </w:rPr>
        <w:t>וה</w:t>
      </w:r>
      <w:r>
        <w:rPr>
          <w:b/>
          <w:bCs/>
          <w:rtl/>
        </w:rPr>
        <w:t>דרך אמונה</w:t>
      </w:r>
      <w:r>
        <w:rPr>
          <w:rtl/>
        </w:rPr>
        <w:t xml:space="preserve"> (צ"ה ה סא) הביא בשם ה</w:t>
      </w:r>
      <w:r>
        <w:rPr>
          <w:b/>
          <w:bCs/>
          <w:rtl/>
        </w:rPr>
        <w:t>גרי"ש</w:t>
      </w:r>
      <w:r>
        <w:rPr>
          <w:rtl/>
        </w:rPr>
        <w:t xml:space="preserve"> [זצ"ל] דכ"ז דרך חילול, אבל דרך מקח נתפס גם יתר משוויו. וצ"ע.</w:t>
      </w:r>
    </w:p>
  </w:footnote>
  <w:footnote w:id="656">
    <w:p w14:paraId="6F6FD482" w14:textId="77777777" w:rsidR="004E07FC" w:rsidRDefault="00000000" w:rsidP="00690BFD">
      <w:pPr>
        <w:pStyle w:val="Footnote"/>
        <w:bidi/>
      </w:pPr>
      <w:r>
        <w:rPr>
          <w:rStyle w:val="ac"/>
          <w:rtl/>
        </w:rPr>
        <w:footnoteRef/>
      </w:r>
      <w:r>
        <w:rPr>
          <w:rtl/>
        </w:rPr>
        <w:t xml:space="preserve">[אמנם </w:t>
      </w:r>
      <w:r>
        <w:rPr>
          <w:b/>
          <w:bCs/>
          <w:rtl/>
        </w:rPr>
        <w:t>י"מ</w:t>
      </w:r>
      <w:r>
        <w:rPr>
          <w:rtl/>
        </w:rPr>
        <w:t xml:space="preserve"> דהרמב"ם איירי כשהוסיף בטעות, ואמדי' דעתו דאינו רוצה בכך. ובגדרי נדרי טעות].</w:t>
      </w:r>
    </w:p>
  </w:footnote>
  <w:footnote w:id="657">
    <w:p w14:paraId="30386069" w14:textId="77777777" w:rsidR="004E07FC" w:rsidRDefault="00000000" w:rsidP="00690BFD">
      <w:pPr>
        <w:pStyle w:val="Footnote"/>
        <w:bidi/>
      </w:pPr>
      <w:r>
        <w:rPr>
          <w:rStyle w:val="ac"/>
          <w:rtl/>
        </w:rPr>
        <w:footnoteRef/>
      </w:r>
      <w:r>
        <w:rPr>
          <w:rtl/>
        </w:rPr>
        <w:t>וה</w:t>
      </w:r>
      <w:r>
        <w:rPr>
          <w:b/>
          <w:bCs/>
          <w:rtl/>
        </w:rPr>
        <w:t>אחרונים</w:t>
      </w:r>
      <w:r>
        <w:rPr>
          <w:rtl/>
        </w:rPr>
        <w:t xml:space="preserve"> דנו דהרמב"ן נקט דגמ' דידן פליג, דתלי בגדרי אונאה, ואין אונאה בין כשמרבה ובין כשמפחית. ועוד הביא הדר"א (ביאוה"ה) י"מ דכוונת הירושלמי דבמעש"ש אין הדרך להוסיף [והוה טעות] אבל אם יעשה יועיל.</w:t>
      </w:r>
    </w:p>
  </w:footnote>
  <w:footnote w:id="658">
    <w:p w14:paraId="7DD7663F" w14:textId="77777777" w:rsidR="004E07FC" w:rsidRDefault="00000000" w:rsidP="00690BFD">
      <w:pPr>
        <w:pStyle w:val="Footnote"/>
        <w:bidi/>
      </w:pPr>
      <w:r>
        <w:rPr>
          <w:rStyle w:val="ac"/>
          <w:rtl/>
        </w:rPr>
        <w:footnoteRef/>
      </w:r>
      <w:r>
        <w:rPr>
          <w:rtl/>
        </w:rPr>
        <w:t>וה</w:t>
      </w:r>
      <w:r>
        <w:rPr>
          <w:b/>
          <w:bCs/>
          <w:rtl/>
        </w:rPr>
        <w:t>קרית ספר</w:t>
      </w:r>
      <w:r>
        <w:rPr>
          <w:rtl/>
        </w:rPr>
        <w:t xml:space="preserve"> (מעש"ש ה) כת' דלא לכך נתכוון.</w:t>
      </w:r>
    </w:p>
  </w:footnote>
  <w:footnote w:id="659">
    <w:p w14:paraId="4B7A7160" w14:textId="77777777" w:rsidR="004E07FC" w:rsidRDefault="00000000" w:rsidP="00690BFD">
      <w:pPr>
        <w:pStyle w:val="Footnote"/>
        <w:bidi/>
      </w:pPr>
      <w:r>
        <w:rPr>
          <w:rStyle w:val="ac"/>
          <w:rtl/>
        </w:rPr>
        <w:footnoteRef/>
      </w:r>
      <w:r>
        <w:rPr>
          <w:rtl/>
        </w:rPr>
        <w:t>וה</w:t>
      </w:r>
      <w:r>
        <w:rPr>
          <w:b/>
          <w:bCs/>
          <w:rtl/>
        </w:rPr>
        <w:t>או"ש</w:t>
      </w:r>
      <w:r>
        <w:rPr>
          <w:rtl/>
        </w:rPr>
        <w:t xml:space="preserve"> (ערכין ז יא) ביאר דבהקדש תפיס כשנתכוין להוסיף, דכל עיקר הקדש בא בנדר ונדבה, אבל מעש"ש אינו בא בנדר ונדבה, שעל הפירות המתוקנין אינו יכול להפריש עוד מעשר, וא"א להפיס על מעות קדושת מעשר אלא ע"י פדיון. ומש"ה לא מהני כשמתכוין להרבות על מעשרו, ולא נתפס יותר מכדי דמיו בקדושת מעשר. [ויל"ד אמאי לא יוכל לקצוץ דמיו, כשעושה דרך פדיון להחשב דמי המעשר כל זה. ואפשר דכיון דכוונתו להדיא להרבות אמרי' דהשאר הוה מתנה].</w:t>
      </w:r>
    </w:p>
  </w:footnote>
  <w:footnote w:id="660">
    <w:p w14:paraId="335C5EB2" w14:textId="77777777" w:rsidR="004E07FC" w:rsidRDefault="00000000" w:rsidP="00690BFD">
      <w:pPr>
        <w:pStyle w:val="Footnote"/>
        <w:bidi/>
      </w:pPr>
      <w:r>
        <w:rPr>
          <w:rStyle w:val="ac"/>
          <w:rtl/>
        </w:rPr>
        <w:footnoteRef/>
      </w:r>
      <w:r>
        <w:rPr>
          <w:rtl/>
        </w:rPr>
        <w:t>וכ"כ ה</w:t>
      </w:r>
      <w:r>
        <w:rPr>
          <w:b/>
          <w:bCs/>
          <w:rtl/>
        </w:rPr>
        <w:t>רא"ש</w:t>
      </w:r>
      <w:r>
        <w:rPr>
          <w:rtl/>
        </w:rPr>
        <w:t xml:space="preserve"> (נדרים נח.) דמעש"ש חשיב יש לו מתירין להעלות לירושלים או לפדות [וכרש"י]. ובשעה"מ (מאכ"א טו י) האריך בזה.</w:t>
      </w:r>
    </w:p>
  </w:footnote>
  <w:footnote w:id="661">
    <w:p w14:paraId="79A99EF0" w14:textId="77777777" w:rsidR="004E07FC" w:rsidRDefault="00000000" w:rsidP="00690BFD">
      <w:pPr>
        <w:pStyle w:val="Footnote"/>
        <w:bidi/>
      </w:pPr>
      <w:r>
        <w:rPr>
          <w:rStyle w:val="ac"/>
          <w:rtl/>
        </w:rPr>
        <w:footnoteRef/>
      </w:r>
      <w:r>
        <w:rPr>
          <w:rtl/>
        </w:rPr>
        <w:t>ודעת ה</w:t>
      </w:r>
      <w:r>
        <w:rPr>
          <w:b/>
          <w:bCs/>
          <w:rtl/>
        </w:rPr>
        <w:t>ראב"ד</w:t>
      </w:r>
      <w:r>
        <w:rPr>
          <w:rtl/>
        </w:rPr>
        <w:t xml:space="preserve"> דמדאוריתא מותר לאוכלו חוץ לחומה. וה</w:t>
      </w:r>
      <w:r>
        <w:rPr>
          <w:b/>
          <w:bCs/>
          <w:rtl/>
        </w:rPr>
        <w:t>ריטב"א</w:t>
      </w:r>
      <w:r>
        <w:rPr>
          <w:rtl/>
        </w:rPr>
        <w:t xml:space="preserve"> פליג דאסור לאכול חוץ לחומה אלא ירקב.</w:t>
      </w:r>
    </w:p>
  </w:footnote>
  <w:footnote w:id="662">
    <w:p w14:paraId="7B4359F1" w14:textId="77777777" w:rsidR="004E07FC" w:rsidRDefault="00000000" w:rsidP="00690BFD">
      <w:pPr>
        <w:pStyle w:val="Footnote"/>
        <w:bidi/>
      </w:pPr>
      <w:r>
        <w:rPr>
          <w:rStyle w:val="ac"/>
          <w:rtl/>
        </w:rPr>
        <w:footnoteRef/>
      </w:r>
      <w:r>
        <w:rPr>
          <w:rtl/>
        </w:rPr>
        <w:t>וה</w:t>
      </w:r>
      <w:r>
        <w:rPr>
          <w:b/>
          <w:bCs/>
          <w:rtl/>
        </w:rPr>
        <w:t>רשב"א</w:t>
      </w:r>
      <w:r>
        <w:rPr>
          <w:rtl/>
        </w:rPr>
        <w:t xml:space="preserve"> הק' דבגמ' (מנחות לא.) הזקיקו ליקח מהשוק, כיון דאין לו הפסד ממון בדבר. ותי' דהתם מה שקנה נשאר שלו, אלא שמעשר כנגד מה שנתערב לו. (וע"ע מאירי בע"ב).</w:t>
      </w:r>
    </w:p>
  </w:footnote>
  <w:footnote w:id="663">
    <w:p w14:paraId="61DE5D06" w14:textId="77777777" w:rsidR="004E07FC" w:rsidRDefault="00000000" w:rsidP="00690BFD">
      <w:pPr>
        <w:pStyle w:val="Footnote"/>
        <w:bidi/>
      </w:pPr>
      <w:r>
        <w:rPr>
          <w:rStyle w:val="ac"/>
          <w:rtl/>
        </w:rPr>
        <w:footnoteRef/>
      </w:r>
      <w:r>
        <w:rPr>
          <w:rtl/>
        </w:rPr>
        <w:t>ועפ"ז פסק דכלי הצריך הגעלה שנתערב, לא אמרי' דיש לו מתירין ע"י הגעלה.</w:t>
      </w:r>
    </w:p>
  </w:footnote>
  <w:footnote w:id="664">
    <w:p w14:paraId="2AA38D5E" w14:textId="77777777" w:rsidR="004E07FC" w:rsidRDefault="00000000" w:rsidP="00690BFD">
      <w:pPr>
        <w:pStyle w:val="Footnote"/>
        <w:bidi/>
      </w:pPr>
      <w:r>
        <w:rPr>
          <w:rStyle w:val="ac"/>
          <w:rtl/>
        </w:rPr>
        <w:footnoteRef/>
      </w:r>
      <w:r>
        <w:rPr>
          <w:rtl/>
        </w:rPr>
        <w:t>וכן ה</w:t>
      </w:r>
      <w:r>
        <w:rPr>
          <w:b/>
          <w:bCs/>
          <w:rtl/>
        </w:rPr>
        <w:t>גר"א</w:t>
      </w:r>
      <w:r>
        <w:rPr>
          <w:rtl/>
        </w:rPr>
        <w:t xml:space="preserve"> (יו"ד קב ח) ציין על הדין דיש לו מתירין ע"י טורח, וכת' דרש"י בסוגיין לא פי' כן.</w:t>
      </w:r>
    </w:p>
  </w:footnote>
  <w:footnote w:id="665">
    <w:p w14:paraId="5F730EFC" w14:textId="77777777" w:rsidR="004E07FC" w:rsidRDefault="00000000" w:rsidP="00690BFD">
      <w:pPr>
        <w:pStyle w:val="Footnote"/>
        <w:bidi/>
      </w:pPr>
      <w:r>
        <w:rPr>
          <w:rStyle w:val="ac"/>
          <w:rtl/>
        </w:rPr>
        <w:footnoteRef/>
      </w:r>
      <w:r>
        <w:rPr>
          <w:rtl/>
        </w:rPr>
        <w:t>ונפק"מ כגון שלקח בהמה, ונטרפה או נתנבלה, האם פודה להאכיל לכלבים.</w:t>
      </w:r>
    </w:p>
  </w:footnote>
  <w:footnote w:id="666">
    <w:p w14:paraId="5C12D075" w14:textId="77777777" w:rsidR="004E07FC" w:rsidRDefault="00000000" w:rsidP="00690BFD">
      <w:pPr>
        <w:pStyle w:val="Footnote"/>
        <w:bidi/>
      </w:pPr>
      <w:r>
        <w:rPr>
          <w:rStyle w:val="ac"/>
          <w:rtl/>
        </w:rPr>
        <w:footnoteRef/>
      </w:r>
      <w:r>
        <w:rPr>
          <w:rtl/>
        </w:rPr>
        <w:t>וב</w:t>
      </w:r>
      <w:r>
        <w:rPr>
          <w:b/>
          <w:bCs/>
          <w:rtl/>
        </w:rPr>
        <w:t>זכרון שמואל</w:t>
      </w:r>
      <w:r>
        <w:rPr>
          <w:rtl/>
        </w:rPr>
        <w:t xml:space="preserve"> דחה דהפירות מצד עצמן ראויין לאכילה [ואינו חסרון בחפצא דהמעשר, אלא בדין אכילה דליכא מזבח וחומה].</w:t>
      </w:r>
    </w:p>
  </w:footnote>
  <w:footnote w:id="667">
    <w:p w14:paraId="58D3FC75" w14:textId="77777777" w:rsidR="004E07FC" w:rsidRDefault="00000000" w:rsidP="00690BFD">
      <w:pPr>
        <w:pStyle w:val="Footnote"/>
        <w:bidi/>
      </w:pPr>
      <w:r>
        <w:rPr>
          <w:rStyle w:val="ac"/>
          <w:rtl/>
        </w:rPr>
        <w:footnoteRef/>
      </w:r>
      <w:r>
        <w:rPr>
          <w:rtl/>
        </w:rPr>
        <w:t>אמנם ב</w:t>
      </w:r>
      <w:r>
        <w:rPr>
          <w:b/>
          <w:bCs/>
          <w:rtl/>
        </w:rPr>
        <w:t>ליקוטי הלכות</w:t>
      </w:r>
      <w:r>
        <w:rPr>
          <w:rtl/>
        </w:rPr>
        <w:t xml:space="preserve"> (מכות יט., עין משפט ט) כת' דאף כשהבעלים טמאין נפדה [וכ"מ בריטב"א שם, ויש לדחות]. וה</w:t>
      </w:r>
      <w:r>
        <w:rPr>
          <w:b/>
          <w:bCs/>
          <w:rtl/>
        </w:rPr>
        <w:t>דרך אמונה</w:t>
      </w:r>
      <w:r>
        <w:rPr>
          <w:rtl/>
        </w:rPr>
        <w:t xml:space="preserve"> (מעש"ש ב צה"ל ק) תמה דהרי הבעלים יכולים ליטהר, ועוד דראוי להאכיל לאחרים. [ולכאו' צ"ל דאיירי במעש"ש שירקב קודם שהבעלים יטהרו ג' וז'].</w:t>
      </w:r>
    </w:p>
  </w:footnote>
  <w:footnote w:id="668">
    <w:p w14:paraId="5788FA2E" w14:textId="77777777" w:rsidR="004E07FC" w:rsidRDefault="00000000" w:rsidP="00690BFD">
      <w:pPr>
        <w:pStyle w:val="Footnote"/>
        <w:bidi/>
      </w:pPr>
      <w:r>
        <w:rPr>
          <w:rStyle w:val="ac"/>
          <w:rtl/>
        </w:rPr>
        <w:footnoteRef/>
      </w:r>
      <w:r>
        <w:rPr>
          <w:rtl/>
        </w:rPr>
        <w:t>ובמשנה (שם) מבואר דיש חילוק בין נטמא בולד הטומאה בפנים [בירושלים], כיון דכבר קלטוה מחיצות אינו נפדה. ודוקא היכא דנטמא קודם שנכנס אמרי' דלא קלטו' מחיצות. וה</w:t>
      </w:r>
      <w:r>
        <w:rPr>
          <w:b/>
          <w:bCs/>
          <w:rtl/>
        </w:rPr>
        <w:t>מאירי</w:t>
      </w:r>
      <w:r>
        <w:rPr>
          <w:rtl/>
        </w:rPr>
        <w:t xml:space="preserve"> ביאר דהיכא דנטמא בולד הטומאה קודם שנכנס לירושלים, לא היתה כניסתן בקדושה. דכיון שנכנס אחר שידע בטומאתן, התנה בכניסתן שלא יתפשו בקליטת מחיצות. אבל אם לא התנה כן הואיל ומ"מ טהור מן התורה כבר קלטוהו מחיצות. [וצ"ב וכי קליטת מחיצות תלי בדידיה להתנות].</w:t>
      </w:r>
    </w:p>
  </w:footnote>
  <w:footnote w:id="669">
    <w:p w14:paraId="3CF2A335" w14:textId="77777777" w:rsidR="004E07FC" w:rsidRDefault="00000000" w:rsidP="00690BFD">
      <w:pPr>
        <w:pStyle w:val="Footnote"/>
        <w:bidi/>
      </w:pPr>
      <w:r>
        <w:rPr>
          <w:rStyle w:val="ac"/>
          <w:rtl/>
        </w:rPr>
        <w:footnoteRef/>
      </w:r>
      <w:r>
        <w:rPr>
          <w:rtl/>
        </w:rPr>
        <w:t>וה</w:t>
      </w:r>
      <w:r>
        <w:rPr>
          <w:b/>
          <w:bCs/>
          <w:rtl/>
        </w:rPr>
        <w:t>גר"א</w:t>
      </w:r>
      <w:r>
        <w:rPr>
          <w:rtl/>
        </w:rPr>
        <w:t xml:space="preserve"> ביאר דברי הירושלמי דכיון דטומאתו אינו מחמת דין מעשר שבו [דכלפי דין מעשר שלישי לטומאה] אינו רשאי לפדות. אך ב</w:t>
      </w:r>
      <w:r>
        <w:rPr>
          <w:b/>
          <w:bCs/>
          <w:rtl/>
        </w:rPr>
        <w:t>חי' ר' מאיר שמחה</w:t>
      </w:r>
      <w:r>
        <w:rPr>
          <w:rtl/>
        </w:rPr>
        <w:t xml:space="preserve"> (לעיל מד:) פי' דברי הירושלמי כשנגע בו טבול יום בביה"ש, דספק טהור. ומחמת הספק אינו רשאי לאכול או לפדות.</w:t>
      </w:r>
    </w:p>
  </w:footnote>
  <w:footnote w:id="670">
    <w:p w14:paraId="436C02B1" w14:textId="77777777" w:rsidR="004E07FC" w:rsidRDefault="00000000" w:rsidP="00690BFD">
      <w:pPr>
        <w:pStyle w:val="Footnote"/>
        <w:bidi/>
      </w:pPr>
      <w:r>
        <w:rPr>
          <w:rStyle w:val="ac"/>
          <w:rtl/>
        </w:rPr>
        <w:footnoteRef/>
      </w:r>
      <w:r>
        <w:rPr>
          <w:rtl/>
        </w:rPr>
        <w:t xml:space="preserve">ובפשוטו כוונת הגמ' לקוח בכסף מעשר לרבנן [ע' תוס' וגהש"ס פסחים לח.]. אבל </w:t>
      </w:r>
      <w:r>
        <w:rPr>
          <w:b/>
          <w:bCs/>
          <w:rtl/>
        </w:rPr>
        <w:t>רש"י</w:t>
      </w:r>
      <w:r>
        <w:rPr>
          <w:rtl/>
        </w:rPr>
        <w:t xml:space="preserve"> (שם) פי' בלקוח שנטמא, וכר' יהודה. [וע' תוס' שאנץ בשיטמ"ק נה: שהאריך בזה. ועי"ש בשם הראב"ד].</w:t>
      </w:r>
    </w:p>
    <w:p w14:paraId="21B0235C" w14:textId="77777777" w:rsidR="004E07FC" w:rsidRDefault="00000000" w:rsidP="00690BFD">
      <w:pPr>
        <w:pStyle w:val="Footnote"/>
        <w:bidi/>
      </w:pPr>
      <w:r>
        <w:rPr>
          <w:rtl/>
        </w:rPr>
        <w:tab/>
        <w:t>[ולתוס' פסחים הא דאינו נפדה לרבנן הוה מדרבנן. וה</w:t>
      </w:r>
      <w:r>
        <w:rPr>
          <w:b/>
          <w:bCs/>
          <w:rtl/>
        </w:rPr>
        <w:t>קובה"ע</w:t>
      </w:r>
      <w:r>
        <w:rPr>
          <w:rtl/>
        </w:rPr>
        <w:t xml:space="preserve"> (סו א) העיר דלפ"ז הגמ' הביאה דין דטפל חמור מהעיקר, מדין דרבנן. ועי"ש מה שביאר].</w:t>
      </w:r>
    </w:p>
  </w:footnote>
  <w:footnote w:id="671">
    <w:p w14:paraId="7D4938D7" w14:textId="77777777" w:rsidR="004E07FC" w:rsidRDefault="00000000" w:rsidP="00690BFD">
      <w:pPr>
        <w:pStyle w:val="Footnote"/>
        <w:bidi/>
      </w:pPr>
      <w:r>
        <w:rPr>
          <w:rStyle w:val="ac"/>
          <w:rtl/>
        </w:rPr>
        <w:footnoteRef/>
      </w:r>
      <w:r>
        <w:rPr>
          <w:rtl/>
        </w:rPr>
        <w:t>ע' פרמ"ג (קב מ"ז ז), שו"ת רע"א (ק' סה), חוו"ד (קב ח), או"ש (מאכ"א טו י).</w:t>
      </w:r>
    </w:p>
  </w:footnote>
  <w:footnote w:id="672">
    <w:p w14:paraId="7D1687B0" w14:textId="77777777" w:rsidR="004E07FC" w:rsidRDefault="00000000" w:rsidP="00690BFD">
      <w:pPr>
        <w:pStyle w:val="Footnote"/>
        <w:bidi/>
      </w:pPr>
      <w:r>
        <w:rPr>
          <w:rStyle w:val="ac"/>
          <w:rtl/>
        </w:rPr>
        <w:footnoteRef/>
      </w:r>
      <w:r>
        <w:rPr>
          <w:rtl/>
        </w:rPr>
        <w:t>[ודלא כתוס' כאן].</w:t>
      </w:r>
    </w:p>
  </w:footnote>
  <w:footnote w:id="673">
    <w:p w14:paraId="6460673E" w14:textId="77777777" w:rsidR="004E07FC" w:rsidRDefault="00000000" w:rsidP="00690BFD">
      <w:pPr>
        <w:pStyle w:val="Footnote"/>
        <w:bidi/>
      </w:pPr>
      <w:r>
        <w:rPr>
          <w:rStyle w:val="ac"/>
          <w:rtl/>
        </w:rPr>
        <w:footnoteRef/>
      </w:r>
      <w:r>
        <w:rPr>
          <w:rtl/>
        </w:rPr>
        <w:t>ו</w:t>
      </w:r>
      <w:r>
        <w:rPr>
          <w:b/>
          <w:bCs/>
          <w:rtl/>
        </w:rPr>
        <w:t>רש"י</w:t>
      </w:r>
      <w:r>
        <w:rPr>
          <w:rtl/>
        </w:rPr>
        <w:t xml:space="preserve"> (מכות יט.) מבואר להיפך, דאף היכא דחרב הבית, אילו מחיצות העיר קיימות עדיין בקדושתו קיימא. אבל </w:t>
      </w:r>
      <w:r>
        <w:rPr>
          <w:b/>
          <w:bCs/>
          <w:rtl/>
        </w:rPr>
        <w:t>תוס</w:t>
      </w:r>
      <w:r>
        <w:rPr>
          <w:rtl/>
        </w:rPr>
        <w:t>' (זבחים ס:) דחו דקדושת ירושלים הוה מחמת המקדש.</w:t>
      </w:r>
    </w:p>
  </w:footnote>
  <w:footnote w:id="674">
    <w:p w14:paraId="61659C8C" w14:textId="77777777" w:rsidR="004E07FC" w:rsidRDefault="00000000" w:rsidP="00690BFD">
      <w:pPr>
        <w:pStyle w:val="Footnote"/>
        <w:bidi/>
      </w:pPr>
      <w:r>
        <w:rPr>
          <w:rStyle w:val="ac"/>
          <w:rtl/>
        </w:rPr>
        <w:footnoteRef/>
      </w:r>
      <w:r>
        <w:rPr>
          <w:rtl/>
        </w:rPr>
        <w:t>וה</w:t>
      </w:r>
      <w:r>
        <w:rPr>
          <w:b/>
          <w:bCs/>
          <w:rtl/>
        </w:rPr>
        <w:t>טור</w:t>
      </w:r>
      <w:r>
        <w:rPr>
          <w:rtl/>
        </w:rPr>
        <w:t xml:space="preserve"> (יו"ד שלא קלב) ביאר דכוונת ה</w:t>
      </w:r>
      <w:r>
        <w:rPr>
          <w:b/>
          <w:bCs/>
          <w:rtl/>
        </w:rPr>
        <w:t>רמב"ם</w:t>
      </w:r>
      <w:r>
        <w:rPr>
          <w:rtl/>
        </w:rPr>
        <w:t xml:space="preserve"> דראוי ליאכל [מצד המקום], אילו היה ביהמ"ק. וה</w:t>
      </w:r>
      <w:r>
        <w:rPr>
          <w:b/>
          <w:bCs/>
          <w:rtl/>
        </w:rPr>
        <w:t>משנ"ל</w:t>
      </w:r>
      <w:r>
        <w:rPr>
          <w:rtl/>
        </w:rPr>
        <w:t xml:space="preserve"> (ביה"ב שם) ביאר דהא דאי' בכ"מ מעש"ש בזה"ז ירקב, היינו משום דליכא מזבח. וה</w:t>
      </w:r>
      <w:r>
        <w:rPr>
          <w:b/>
          <w:bCs/>
          <w:rtl/>
        </w:rPr>
        <w:t>רמב"ן</w:t>
      </w:r>
      <w:r>
        <w:rPr>
          <w:rtl/>
        </w:rPr>
        <w:t xml:space="preserve"> (מכות יט.) כת' דאף בזה"ז אם יבנו מזבח מעש"ש יאכל.</w:t>
      </w:r>
    </w:p>
  </w:footnote>
  <w:footnote w:id="675">
    <w:p w14:paraId="12339DB3" w14:textId="77777777" w:rsidR="004E07FC" w:rsidRDefault="00000000" w:rsidP="00690BFD">
      <w:pPr>
        <w:pStyle w:val="Footnote"/>
        <w:bidi/>
      </w:pPr>
      <w:r>
        <w:rPr>
          <w:rStyle w:val="ac"/>
          <w:rtl/>
        </w:rPr>
        <w:footnoteRef/>
      </w:r>
      <w:r>
        <w:rPr>
          <w:rtl/>
        </w:rPr>
        <w:t>וה</w:t>
      </w:r>
      <w:r>
        <w:rPr>
          <w:b/>
          <w:bCs/>
          <w:rtl/>
        </w:rPr>
        <w:t>ראב"ד</w:t>
      </w:r>
      <w:r>
        <w:rPr>
          <w:rtl/>
        </w:rPr>
        <w:t xml:space="preserve"> (שם יד) השיג דבסוגיין מבואר דנפלו מחיצות אינה נאכלת. אלמא למ"ד לא קידשה לעתיד לבא [לענין קדושת הארץ] אינה נאכלת. ואין חילוק בין קדושת העיר לקדושת שאר אר"י. והראב"ד הכריע דקדושת ירושלים והמקדש בטלה, ואין כרת לנכנס שם.</w:t>
      </w:r>
    </w:p>
  </w:footnote>
  <w:footnote w:id="676">
    <w:p w14:paraId="613592A6" w14:textId="77777777" w:rsidR="004E07FC" w:rsidRDefault="00000000" w:rsidP="00690BFD">
      <w:pPr>
        <w:pStyle w:val="Footnote"/>
        <w:bidi/>
      </w:pPr>
      <w:r>
        <w:rPr>
          <w:rStyle w:val="ac"/>
          <w:rtl/>
        </w:rPr>
        <w:footnoteRef/>
      </w:r>
      <w:r>
        <w:rPr>
          <w:rtl/>
        </w:rPr>
        <w:t>וה</w:t>
      </w:r>
      <w:r>
        <w:rPr>
          <w:b/>
          <w:bCs/>
          <w:rtl/>
        </w:rPr>
        <w:t>משנ"ל</w:t>
      </w:r>
      <w:r>
        <w:rPr>
          <w:rtl/>
        </w:rPr>
        <w:t xml:space="preserve"> (ביה"ב ו יד) כת' דהמעיין היטב בדברי הרמב"ם (מעש"ש שם) יתיישב לו קו' זו. וה</w:t>
      </w:r>
      <w:r>
        <w:rPr>
          <w:b/>
          <w:bCs/>
          <w:rtl/>
        </w:rPr>
        <w:t>מנח"ח</w:t>
      </w:r>
      <w:r>
        <w:rPr>
          <w:rtl/>
        </w:rPr>
        <w:t xml:space="preserve"> (תעג ג) וה</w:t>
      </w:r>
      <w:r>
        <w:rPr>
          <w:b/>
          <w:bCs/>
          <w:rtl/>
        </w:rPr>
        <w:t>חזו"א</w:t>
      </w:r>
      <w:r>
        <w:rPr>
          <w:rtl/>
        </w:rPr>
        <w:t xml:space="preserve"> ו</w:t>
      </w:r>
      <w:r>
        <w:rPr>
          <w:b/>
          <w:bCs/>
          <w:rtl/>
        </w:rPr>
        <w:t>קוב"ש</w:t>
      </w:r>
      <w:r>
        <w:rPr>
          <w:rtl/>
        </w:rPr>
        <w:t xml:space="preserve"> (ביצה כג) כת' דאינם מכירים רמיזותיו.</w:t>
      </w:r>
    </w:p>
  </w:footnote>
  <w:footnote w:id="677">
    <w:p w14:paraId="5F47D41A" w14:textId="77777777" w:rsidR="004E07FC" w:rsidRDefault="00000000" w:rsidP="00690BFD">
      <w:pPr>
        <w:pStyle w:val="Footnote"/>
        <w:bidi/>
      </w:pPr>
      <w:r>
        <w:rPr>
          <w:rStyle w:val="ac"/>
          <w:rtl/>
        </w:rPr>
        <w:footnoteRef/>
      </w:r>
      <w:r>
        <w:rPr>
          <w:rtl/>
        </w:rPr>
        <w:t>אמנם רש"י ותוס' בסוגיין לא הזכירו דין זה כלל.</w:t>
      </w:r>
    </w:p>
  </w:footnote>
  <w:footnote w:id="678">
    <w:p w14:paraId="61A0D591" w14:textId="77777777" w:rsidR="004E07FC" w:rsidRDefault="00000000" w:rsidP="00690BFD">
      <w:pPr>
        <w:pStyle w:val="Footnote"/>
        <w:bidi/>
      </w:pPr>
      <w:r>
        <w:rPr>
          <w:rStyle w:val="ac"/>
          <w:rtl/>
        </w:rPr>
        <w:footnoteRef/>
      </w:r>
      <w:r>
        <w:rPr>
          <w:rtl/>
        </w:rPr>
        <w:t>ופ</w:t>
      </w:r>
      <w:r>
        <w:rPr>
          <w:b/>
          <w:bCs/>
          <w:rtl/>
        </w:rPr>
        <w:t>רש"י</w:t>
      </w:r>
      <w:r>
        <w:rPr>
          <w:rtl/>
        </w:rPr>
        <w:t xml:space="preserve"> (שם) דבגבולין הוה ממון גבוה. [וכ"כ תוס' בסמוך. וע' תוס' קידושין נג:]. ועוד פרש"י לישנא אחרינא דבגבולין אין לו היתר אכילה, ופטור מהחלה דלא קרי' ביה עריסותיכם [וע"ע תוס' סוכה לה.]. וה"נ לא קרי' ביה שלל העיר. [אבל ה</w:t>
      </w:r>
      <w:r>
        <w:rPr>
          <w:b/>
          <w:bCs/>
          <w:rtl/>
        </w:rPr>
        <w:t>רמב"ם</w:t>
      </w:r>
      <w:r>
        <w:rPr>
          <w:rtl/>
        </w:rPr>
        <w:t xml:space="preserve"> (ע"ז ד טו) פסק דמעש"ש יגנז, והשמיט הנך אוקימת' דאיירי דוקא כשהכניסו ונפל מחיצות. וה</w:t>
      </w:r>
      <w:r>
        <w:rPr>
          <w:b/>
          <w:bCs/>
          <w:rtl/>
        </w:rPr>
        <w:t>לח"מ</w:t>
      </w:r>
      <w:r>
        <w:rPr>
          <w:rtl/>
        </w:rPr>
        <w:t xml:space="preserve"> תמה דהרמב"ם סתם דאפי' לא עלה לירושלים].</w:t>
      </w:r>
    </w:p>
  </w:footnote>
  <w:footnote w:id="679">
    <w:p w14:paraId="722DF9A2" w14:textId="77777777" w:rsidR="004E07FC" w:rsidRDefault="00000000" w:rsidP="00690BFD">
      <w:pPr>
        <w:pStyle w:val="Footnote"/>
        <w:bidi/>
      </w:pPr>
      <w:r>
        <w:rPr>
          <w:rStyle w:val="ac"/>
          <w:rtl/>
        </w:rPr>
        <w:footnoteRef/>
      </w:r>
      <w:r>
        <w:rPr>
          <w:rtl/>
        </w:rPr>
        <w:t>וה</w:t>
      </w:r>
      <w:r>
        <w:rPr>
          <w:b/>
          <w:bCs/>
          <w:rtl/>
        </w:rPr>
        <w:t>חזו"א</w:t>
      </w:r>
      <w:r>
        <w:rPr>
          <w:rtl/>
        </w:rPr>
        <w:t xml:space="preserve"> (בסוגריים) ביאר [בדעת הרמב"ן] דנחשב שלל שמים משום מצוות האכילה. ומש"ה כיון דנפל מחיצות, ואינו יכול לקיים מצוות אכילה, תו לא הוה שלל שמים.</w:t>
      </w:r>
    </w:p>
  </w:footnote>
  <w:footnote w:id="680">
    <w:p w14:paraId="68CEB383" w14:textId="77777777" w:rsidR="004E07FC" w:rsidRDefault="00000000" w:rsidP="00690BFD">
      <w:pPr>
        <w:pStyle w:val="Footnote"/>
        <w:bidi/>
      </w:pPr>
      <w:r>
        <w:rPr>
          <w:rStyle w:val="ac"/>
          <w:rtl/>
        </w:rPr>
        <w:footnoteRef/>
      </w:r>
      <w:r>
        <w:rPr>
          <w:rtl/>
        </w:rPr>
        <w:t>אבל היכא דנפול מחיצות נקבצים לתוכה קרינן ביה שאינו מחויב לבנות החומות לשם כך.</w:t>
      </w:r>
    </w:p>
  </w:footnote>
  <w:footnote w:id="681">
    <w:p w14:paraId="5CC98593" w14:textId="77777777" w:rsidR="004E07FC" w:rsidRDefault="00000000" w:rsidP="00690BFD">
      <w:pPr>
        <w:pStyle w:val="Footnote"/>
        <w:bidi/>
      </w:pPr>
      <w:r>
        <w:rPr>
          <w:rStyle w:val="ac"/>
          <w:rtl/>
        </w:rPr>
        <w:footnoteRef/>
      </w:r>
      <w:r>
        <w:rPr>
          <w:rtl/>
        </w:rPr>
        <w:t>[ומשמע דאילו לא נתערב רשאי לפדותו. אלא כיון דנתערב, אף דנפלו מחיצות. כיון דדמי קצת לדין קלטוהו מחיצות, הקילו דאי"צ לפדות. ועויל"פ דמהני סברת לא פלוג שאין מצווה לפדות ואינו עומד לפדייה, ומש"ה לא הוה יש לו מתירין. אבל אם רוצה רשאי].</w:t>
      </w:r>
    </w:p>
  </w:footnote>
  <w:footnote w:id="682">
    <w:p w14:paraId="3A164234" w14:textId="77777777" w:rsidR="004E07FC" w:rsidRDefault="00000000" w:rsidP="00690BFD">
      <w:pPr>
        <w:pStyle w:val="Footnote"/>
        <w:bidi/>
      </w:pPr>
      <w:r>
        <w:rPr>
          <w:rStyle w:val="ac"/>
          <w:rtl/>
        </w:rPr>
        <w:footnoteRef/>
      </w:r>
      <w:r>
        <w:rPr>
          <w:rtl/>
        </w:rPr>
        <w:t>ויל"ד דבעודו תוך העיר לא מהני פדיון מדאורייתא, דדרשי' בריחוק מקום. וכל הנידון מחיצה לקלוט, כששוב יצא וכמ"ש רש"י. וצ"ל דכוונת הרמב"ן דכיון דנפל מחיצות הוה ריחוק מקום. [אמנם יל"ד דלא שייך בזה לא פלוג רבנן, דכיון דחוץ לעיר בטלה קליטתו. ובעוד שיש מחיצות ל"ש קליטה כלל בעודו בעיר. וצ"ע].</w:t>
      </w:r>
    </w:p>
  </w:footnote>
  <w:footnote w:id="683">
    <w:p w14:paraId="02F68AA7" w14:textId="77777777" w:rsidR="004E07FC" w:rsidRDefault="00000000" w:rsidP="00690BFD">
      <w:pPr>
        <w:pStyle w:val="Footnote"/>
        <w:bidi/>
      </w:pPr>
      <w:r>
        <w:rPr>
          <w:rStyle w:val="ac"/>
          <w:rtl/>
        </w:rPr>
        <w:footnoteRef/>
      </w:r>
      <w:r>
        <w:rPr>
          <w:rtl/>
        </w:rPr>
        <w:t xml:space="preserve">אבל </w:t>
      </w:r>
      <w:r>
        <w:rPr>
          <w:b/>
          <w:bCs/>
          <w:rtl/>
        </w:rPr>
        <w:t>רש"י</w:t>
      </w:r>
      <w:r>
        <w:rPr>
          <w:rtl/>
        </w:rPr>
        <w:t xml:space="preserve"> העמיד דיצא מהעיר.</w:t>
      </w:r>
    </w:p>
  </w:footnote>
  <w:footnote w:id="684">
    <w:p w14:paraId="4731E044" w14:textId="77777777" w:rsidR="004E07FC" w:rsidRDefault="00000000" w:rsidP="00690BFD">
      <w:pPr>
        <w:pStyle w:val="Footnote"/>
        <w:bidi/>
      </w:pPr>
      <w:r>
        <w:rPr>
          <w:rStyle w:val="ac"/>
          <w:rtl/>
        </w:rPr>
        <w:footnoteRef/>
      </w:r>
      <w:r>
        <w:rPr>
          <w:rtl/>
        </w:rPr>
        <w:t>ומשמע דאף אי בידו לבנות החומות. כיון דאינו מצווה בדבר [ומשום הך מעשר אי"צ לטרוח ע"ז].</w:t>
      </w:r>
    </w:p>
  </w:footnote>
  <w:footnote w:id="685">
    <w:p w14:paraId="5F756200" w14:textId="77777777" w:rsidR="004E07FC" w:rsidRDefault="00000000" w:rsidP="00690BFD">
      <w:pPr>
        <w:pStyle w:val="Footnote"/>
        <w:bidi/>
      </w:pPr>
      <w:r>
        <w:rPr>
          <w:rStyle w:val="ac"/>
          <w:rtl/>
        </w:rPr>
        <w:footnoteRef/>
      </w:r>
      <w:r>
        <w:rPr>
          <w:rtl/>
        </w:rPr>
        <w:t>ובסוגיין הנידון לגדרי פדיון, ובגמ' שם הנידון לענין להוציאו. [אבל לדעת תוס' כאן אף התם הנידון לפדות].</w:t>
      </w:r>
    </w:p>
  </w:footnote>
  <w:footnote w:id="686">
    <w:p w14:paraId="353D8DEA" w14:textId="77777777" w:rsidR="004E07FC" w:rsidRDefault="00000000" w:rsidP="00690BFD">
      <w:pPr>
        <w:pStyle w:val="Footnote"/>
        <w:bidi/>
      </w:pPr>
      <w:r>
        <w:rPr>
          <w:rStyle w:val="ac"/>
          <w:rtl/>
        </w:rPr>
        <w:footnoteRef/>
      </w:r>
      <w:r>
        <w:rPr>
          <w:rtl/>
        </w:rPr>
        <w:t>אבל ב</w:t>
      </w:r>
      <w:r>
        <w:rPr>
          <w:b/>
          <w:bCs/>
          <w:rtl/>
        </w:rPr>
        <w:t>זכרון שמואל</w:t>
      </w:r>
      <w:r>
        <w:rPr>
          <w:rtl/>
        </w:rPr>
        <w:t xml:space="preserve"> (ח) תמה מה מהני שנכנס לירושלים אחר שנפלו מחיצות, ועדיין יחשב ממון גבוה ושלל שמים.</w:t>
      </w:r>
    </w:p>
  </w:footnote>
  <w:footnote w:id="687">
    <w:p w14:paraId="157A23C6" w14:textId="77777777" w:rsidR="004E07FC" w:rsidRDefault="00000000" w:rsidP="00690BFD">
      <w:pPr>
        <w:pStyle w:val="Footnote"/>
        <w:bidi/>
      </w:pPr>
      <w:r>
        <w:rPr>
          <w:rStyle w:val="ac"/>
          <w:rtl/>
        </w:rPr>
        <w:footnoteRef/>
      </w:r>
      <w:r>
        <w:rPr>
          <w:rtl/>
        </w:rPr>
        <w:t>דומיא דהא דבגבולין חשיב שלל שמים. ואף דראוי לפדותו.</w:t>
      </w:r>
    </w:p>
  </w:footnote>
  <w:footnote w:id="688">
    <w:p w14:paraId="09BB2DA3" w14:textId="77777777" w:rsidR="004E07FC" w:rsidRDefault="00000000" w:rsidP="00690BFD">
      <w:pPr>
        <w:pStyle w:val="Footnote"/>
        <w:bidi/>
      </w:pPr>
      <w:r>
        <w:rPr>
          <w:rStyle w:val="ac"/>
          <w:rtl/>
        </w:rPr>
        <w:footnoteRef/>
      </w:r>
      <w:r>
        <w:rPr>
          <w:rtl/>
        </w:rPr>
        <w:t>וה</w:t>
      </w:r>
      <w:r>
        <w:rPr>
          <w:b/>
          <w:bCs/>
          <w:rtl/>
        </w:rPr>
        <w:t>בעה"מ</w:t>
      </w:r>
      <w:r>
        <w:rPr>
          <w:rtl/>
        </w:rPr>
        <w:t xml:space="preserve"> (סנהדרין שם) כת' דמעש"ש שנטמא חשיב שלל ירושלים, כיון דעומד לפדיון, ופדיונו יאכל בירושלים. ודוקא נפלו מחיצות שאינו מחוייב להעלותו.</w:t>
      </w:r>
    </w:p>
  </w:footnote>
  <w:footnote w:id="689">
    <w:p w14:paraId="6CD27D5C" w14:textId="77777777" w:rsidR="004E07FC" w:rsidRDefault="00000000" w:rsidP="00690BFD">
      <w:pPr>
        <w:pStyle w:val="Footnote"/>
        <w:bidi/>
      </w:pPr>
      <w:r>
        <w:rPr>
          <w:rStyle w:val="ac"/>
          <w:rtl/>
        </w:rPr>
        <w:footnoteRef/>
      </w:r>
      <w:r>
        <w:rPr>
          <w:rtl/>
        </w:rPr>
        <w:t>אבל ה</w:t>
      </w:r>
      <w:r>
        <w:rPr>
          <w:b/>
          <w:bCs/>
          <w:rtl/>
        </w:rPr>
        <w:t>ר"ן</w:t>
      </w:r>
      <w:r>
        <w:rPr>
          <w:rtl/>
        </w:rPr>
        <w:t xml:space="preserve"> (סנהדרין שם, וכן בעה"מ שם) הביא דה</w:t>
      </w:r>
      <w:r>
        <w:rPr>
          <w:b/>
          <w:bCs/>
          <w:rtl/>
        </w:rPr>
        <w:t>ראב"ד</w:t>
      </w:r>
      <w:r>
        <w:rPr>
          <w:rtl/>
        </w:rPr>
        <w:t xml:space="preserve"> ל"ג דנפול מחיצות. והתי' דמחיצה לקלוט דרבנן, ולא העמידו דבריהם להפקיע איסור תורה, ומש"ה יגנז.</w:t>
      </w:r>
    </w:p>
  </w:footnote>
  <w:footnote w:id="690">
    <w:p w14:paraId="622026A2" w14:textId="77777777" w:rsidR="004E07FC" w:rsidRDefault="00000000" w:rsidP="00690BFD">
      <w:pPr>
        <w:pStyle w:val="Footnote"/>
        <w:bidi/>
      </w:pPr>
      <w:r>
        <w:rPr>
          <w:rStyle w:val="ac"/>
          <w:rtl/>
        </w:rPr>
        <w:footnoteRef/>
      </w:r>
      <w:r>
        <w:rPr>
          <w:rtl/>
        </w:rPr>
        <w:t>וה</w:t>
      </w:r>
      <w:r>
        <w:rPr>
          <w:b/>
          <w:bCs/>
          <w:rtl/>
        </w:rPr>
        <w:t>תוס' שאנץ</w:t>
      </w:r>
      <w:r>
        <w:rPr>
          <w:rtl/>
        </w:rPr>
        <w:t xml:space="preserve"> ביאר דהוה כמקדש באיסור הנאה דרבנן [דכיון דאינו ראוי מדרבנן, לא חל קידושין אף מדאורייתא].</w:t>
      </w:r>
    </w:p>
  </w:footnote>
  <w:footnote w:id="691">
    <w:p w14:paraId="06770A91" w14:textId="77777777" w:rsidR="004E07FC" w:rsidRDefault="00000000" w:rsidP="00690BFD">
      <w:pPr>
        <w:pStyle w:val="Footnote"/>
        <w:bidi/>
      </w:pPr>
      <w:r>
        <w:rPr>
          <w:rStyle w:val="ac"/>
          <w:rtl/>
        </w:rPr>
        <w:footnoteRef/>
      </w:r>
      <w:r>
        <w:rPr>
          <w:rtl/>
        </w:rPr>
        <w:t>לענין שאסור להוציאו ממנו. [אבל לענין דאסור לפדות בעודו בעיר ודאי הוה מדאורייתא].</w:t>
      </w:r>
    </w:p>
  </w:footnote>
  <w:footnote w:id="692">
    <w:p w14:paraId="1FDD1DDE" w14:textId="77777777" w:rsidR="004E07FC" w:rsidRDefault="00000000" w:rsidP="00690BFD">
      <w:pPr>
        <w:pStyle w:val="Footnote"/>
        <w:bidi/>
      </w:pPr>
      <w:r>
        <w:rPr>
          <w:rStyle w:val="ac"/>
          <w:rtl/>
        </w:rPr>
        <w:footnoteRef/>
      </w:r>
      <w:r>
        <w:rPr>
          <w:rtl/>
        </w:rPr>
        <w:t>כגון חמץ בפסח, דאחר הפסח הותר איסור חמץ דאורייתא, אלא דאסור משום קנס דחמץ שעבר עליו הפסח. וה</w:t>
      </w:r>
      <w:r>
        <w:rPr>
          <w:b/>
          <w:bCs/>
          <w:rtl/>
        </w:rPr>
        <w:t>מלחמות</w:t>
      </w:r>
      <w:r>
        <w:rPr>
          <w:rtl/>
        </w:rPr>
        <w:t xml:space="preserve"> (פסחים ל. ז: בדה"ר) כת' דחמץ חשיב יש לו מתירין. ואף דרבנן קנסו לאחר הפסח, באו להחמיר ולא להקל. וה</w:t>
      </w:r>
      <w:r>
        <w:rPr>
          <w:b/>
          <w:bCs/>
          <w:rtl/>
        </w:rPr>
        <w:t>ר"ן</w:t>
      </w:r>
      <w:r>
        <w:rPr>
          <w:rtl/>
        </w:rPr>
        <w:t xml:space="preserve"> (שם) חלק דכיון דדבר שיל"מ הוה חומרא בעלמא מדרבנן [שלא לבטלו מעכשיו כיון שהוא עתיד להיות ניתר], כל היכא דרבנן אסרוהו לאחר זמנו אין ראוי שיחמיר עליו חומרא זו בתוך זמנו. [ובדבר דרבנן ל"ש לומר שתקנו להקל ולא להחמיר].</w:t>
      </w:r>
    </w:p>
    <w:p w14:paraId="00CF822D" w14:textId="77777777" w:rsidR="004E07FC" w:rsidRDefault="00000000" w:rsidP="00690BFD">
      <w:pPr>
        <w:pStyle w:val="Footnote"/>
        <w:bidi/>
      </w:pPr>
      <w:r>
        <w:rPr>
          <w:rtl/>
        </w:rPr>
        <w:tab/>
        <w:t>ועוד הביאו כלי שבלע איסור שנתערב, שה</w:t>
      </w:r>
      <w:r>
        <w:rPr>
          <w:b/>
          <w:bCs/>
          <w:rtl/>
        </w:rPr>
        <w:t>ש“ך</w:t>
      </w:r>
      <w:r>
        <w:rPr>
          <w:rtl/>
        </w:rPr>
        <w:t xml:space="preserve"> (יו"ד קב ח) כת' דישהה עד לאחר מעת לעת דמותר מדאורייתא. וה</w:t>
      </w:r>
      <w:r>
        <w:rPr>
          <w:b/>
          <w:bCs/>
          <w:rtl/>
        </w:rPr>
        <w:t>פלתי</w:t>
      </w:r>
      <w:r>
        <w:rPr>
          <w:rtl/>
        </w:rPr>
        <w:t xml:space="preserve"> כת' דאף דמדרבנן אסור לעולם, מ"מ כלפי איסור זה יש לו מתירין.</w:t>
      </w:r>
    </w:p>
  </w:footnote>
  <w:footnote w:id="693">
    <w:p w14:paraId="33C1B87D" w14:textId="77777777" w:rsidR="004E07FC" w:rsidRDefault="00000000" w:rsidP="00690BFD">
      <w:pPr>
        <w:pStyle w:val="Footnote"/>
        <w:bidi/>
      </w:pPr>
      <w:r>
        <w:rPr>
          <w:rStyle w:val="ac"/>
          <w:rtl/>
        </w:rPr>
        <w:footnoteRef/>
      </w:r>
      <w:r>
        <w:rPr>
          <w:rtl/>
        </w:rPr>
        <w:t>ויש לחלק בין היכא דההיתר בא ממילא, וימתין ואיקליש איסורא. אבל לענין פדיון, כיון דרבנן העמידו דבריהם אינו רשאי לפדות.</w:t>
      </w:r>
    </w:p>
  </w:footnote>
  <w:footnote w:id="694">
    <w:p w14:paraId="29CF5979" w14:textId="77777777" w:rsidR="004E07FC" w:rsidRDefault="00000000" w:rsidP="00690BFD">
      <w:pPr>
        <w:pStyle w:val="Footnote"/>
        <w:bidi/>
      </w:pPr>
      <w:r>
        <w:rPr>
          <w:rStyle w:val="ac"/>
          <w:rtl/>
        </w:rPr>
        <w:footnoteRef/>
      </w:r>
      <w:r>
        <w:rPr>
          <w:rtl/>
        </w:rPr>
        <w:t>דהרמב"ם פסק כמ"ד אין בחומשו (ע' בסמוך).</w:t>
      </w:r>
    </w:p>
  </w:footnote>
  <w:footnote w:id="695">
    <w:p w14:paraId="12A82F92" w14:textId="77777777" w:rsidR="004E07FC" w:rsidRDefault="00000000" w:rsidP="00690BFD">
      <w:pPr>
        <w:pStyle w:val="Footnote"/>
        <w:bidi/>
      </w:pPr>
      <w:r>
        <w:rPr>
          <w:rStyle w:val="ac"/>
          <w:rtl/>
        </w:rPr>
        <w:footnoteRef/>
      </w:r>
      <w:r>
        <w:rPr>
          <w:rtl/>
        </w:rPr>
        <w:t>ונקרא דאורייתא ודרבנן לא מצטרפי. [ודלא כפרש"י]. אבל ה</w:t>
      </w:r>
      <w:r>
        <w:rPr>
          <w:b/>
          <w:bCs/>
          <w:rtl/>
        </w:rPr>
        <w:t>תוס' רא"ש</w:t>
      </w:r>
      <w:r>
        <w:rPr>
          <w:rtl/>
        </w:rPr>
        <w:t xml:space="preserve"> כת' הא דקאמר (בע"ב) דאורייתא בדרבנן לא מצטרפי, וקרי לחצי פרוטה שאינה מעורבת 'דאורייתא' [וכפרש"י], דהתם ראויה להצטרף עם שאר מעשר.</w:t>
      </w:r>
    </w:p>
  </w:footnote>
  <w:footnote w:id="696">
    <w:p w14:paraId="59359D23" w14:textId="77777777" w:rsidR="004E07FC" w:rsidRDefault="00000000" w:rsidP="00690BFD">
      <w:pPr>
        <w:pStyle w:val="Footnote"/>
        <w:bidi/>
      </w:pPr>
      <w:r>
        <w:rPr>
          <w:rStyle w:val="ac"/>
          <w:rtl/>
        </w:rPr>
        <w:footnoteRef/>
      </w:r>
      <w:r>
        <w:rPr>
          <w:rtl/>
        </w:rPr>
        <w:t>אמנם ב</w:t>
      </w:r>
      <w:r>
        <w:rPr>
          <w:b/>
          <w:bCs/>
          <w:rtl/>
        </w:rPr>
        <w:t>גמ'</w:t>
      </w:r>
      <w:r>
        <w:rPr>
          <w:rtl/>
        </w:rPr>
        <w:t xml:space="preserve"> (מכות יט:) מבואר דמעש"ש שלא ראה פני העיר אינו לוקה עליו. ו</w:t>
      </w:r>
      <w:r>
        <w:rPr>
          <w:b/>
          <w:bCs/>
          <w:rtl/>
        </w:rPr>
        <w:t>תוס</w:t>
      </w:r>
      <w:r>
        <w:rPr>
          <w:rtl/>
        </w:rPr>
        <w:t xml:space="preserve">' (וכן הריטב"א שם) כת' דמ"מ יש בזה איסור עשה. אבל יש </w:t>
      </w:r>
      <w:r>
        <w:rPr>
          <w:b/>
          <w:bCs/>
          <w:rtl/>
        </w:rPr>
        <w:t>אחרונים</w:t>
      </w:r>
      <w:r>
        <w:rPr>
          <w:rtl/>
        </w:rPr>
        <w:t xml:space="preserve"> שדייקו מה</w:t>
      </w:r>
      <w:r>
        <w:rPr>
          <w:b/>
          <w:bCs/>
          <w:rtl/>
        </w:rPr>
        <w:t>רמב"ם</w:t>
      </w:r>
      <w:r>
        <w:rPr>
          <w:rtl/>
        </w:rPr>
        <w:t xml:space="preserve"> (מעש"ש ב ו) דלא הוה אפי' לאו הבא מכלל עשה, אלא דמוטל עליו מצווה להעלותו לירושלים [עי"ש בדרך אמונה בביאוה"ה]. ועפ"ז בפחות מש"פ דאין עליו חיוב להעלותו, יהא רשאי לאוכלו חוץ לחומה. [וצ"ע דא"כ אף בזה"ז].</w:t>
      </w:r>
    </w:p>
  </w:footnote>
  <w:footnote w:id="697">
    <w:p w14:paraId="78DA2689" w14:textId="77777777" w:rsidR="004E07FC" w:rsidRDefault="00000000" w:rsidP="00690BFD">
      <w:pPr>
        <w:pStyle w:val="Footnote"/>
        <w:bidi/>
      </w:pPr>
      <w:r>
        <w:rPr>
          <w:rStyle w:val="ac"/>
          <w:rtl/>
        </w:rPr>
        <w:footnoteRef/>
      </w:r>
      <w:r>
        <w:rPr>
          <w:rtl/>
        </w:rPr>
        <w:t>אמנם לולי דבריהם יל"פ דמדאורייתא עיקר המיעוט דל"מ חילול, וכמ"ש ה</w:t>
      </w:r>
      <w:r>
        <w:rPr>
          <w:b/>
          <w:bCs/>
          <w:rtl/>
        </w:rPr>
        <w:t>רמב"ם</w:t>
      </w:r>
      <w:r>
        <w:rPr>
          <w:rtl/>
        </w:rPr>
        <w:t xml:space="preserve"> (ב ט הנ"ל) דהוה מעשר מדרבנן. אלא דרבנן תקנו דבעי פדיון, ולא תקנו חומש. [ויש לדחות דהתם איירי כשלא היה מעיקרא שווה פרוטה, ואילו הכא איירי כשיש במעשר פרוטה, אלא דפודה מקצת ממנו].</w:t>
      </w:r>
    </w:p>
  </w:footnote>
  <w:footnote w:id="698">
    <w:p w14:paraId="64053D9E" w14:textId="77777777" w:rsidR="004E07FC" w:rsidRDefault="00000000" w:rsidP="00690BFD">
      <w:pPr>
        <w:pStyle w:val="Footnote"/>
        <w:bidi/>
      </w:pPr>
      <w:r>
        <w:rPr>
          <w:rStyle w:val="ac"/>
          <w:rtl/>
        </w:rPr>
        <w:footnoteRef/>
      </w:r>
      <w:r>
        <w:rPr>
          <w:rtl/>
        </w:rPr>
        <w:t>וכ"כ ה</w:t>
      </w:r>
      <w:r>
        <w:rPr>
          <w:b/>
          <w:bCs/>
          <w:rtl/>
        </w:rPr>
        <w:t>ראב"ד</w:t>
      </w:r>
      <w:r>
        <w:rPr>
          <w:rtl/>
        </w:rPr>
        <w:t xml:space="preserve"> (לתו"כ בחוקותי יב י) דלמ"ד אין בו נתמעט דאין לו פדיון כלל. ולמ"ד אין בחומשו, נתמעט דאי"צ להוסיף חומש.</w:t>
      </w:r>
    </w:p>
  </w:footnote>
  <w:footnote w:id="699">
    <w:p w14:paraId="3819CD4F" w14:textId="77777777" w:rsidR="004E07FC" w:rsidRDefault="00000000" w:rsidP="00690BFD">
      <w:pPr>
        <w:pStyle w:val="Footnote"/>
        <w:bidi/>
      </w:pPr>
      <w:r>
        <w:rPr>
          <w:rStyle w:val="ac"/>
          <w:rtl/>
        </w:rPr>
        <w:footnoteRef/>
      </w:r>
      <w:r>
        <w:rPr>
          <w:rtl/>
        </w:rPr>
        <w:t>וה</w:t>
      </w:r>
      <w:r>
        <w:rPr>
          <w:b/>
          <w:bCs/>
          <w:rtl/>
        </w:rPr>
        <w:t>רש"ש</w:t>
      </w:r>
      <w:r>
        <w:rPr>
          <w:rtl/>
        </w:rPr>
        <w:t xml:space="preserve"> ציין </w:t>
      </w:r>
      <w:r>
        <w:rPr>
          <w:b/>
          <w:bCs/>
          <w:rtl/>
        </w:rPr>
        <w:t>רש"י</w:t>
      </w:r>
      <w:r>
        <w:rPr>
          <w:rtl/>
        </w:rPr>
        <w:t xml:space="preserve"> (גיטין יב:) דלא חל הקדש על פחות משווה פרוטה.</w:t>
      </w:r>
    </w:p>
  </w:footnote>
  <w:footnote w:id="700">
    <w:p w14:paraId="50E633A7" w14:textId="77777777" w:rsidR="004E07FC" w:rsidRDefault="00000000" w:rsidP="00690BFD">
      <w:pPr>
        <w:pStyle w:val="Footnote"/>
        <w:bidi/>
      </w:pPr>
      <w:r>
        <w:rPr>
          <w:rStyle w:val="ac"/>
          <w:rtl/>
        </w:rPr>
        <w:footnoteRef/>
      </w:r>
      <w:r>
        <w:rPr>
          <w:rtl/>
        </w:rPr>
        <w:t>ולתי' הגמ' כסף ריבה, דאפי' מטבע פרוטה. ולמסקנא דוקא כסף קצוב בעי דינר. אבל וצרת הכסף י"ל דהיינו שיעור פרוטה. וא"כ קרא קאי אפרוטה.</w:t>
      </w:r>
    </w:p>
  </w:footnote>
  <w:footnote w:id="701">
    <w:p w14:paraId="2A587359" w14:textId="77777777" w:rsidR="004E07FC" w:rsidRDefault="00000000" w:rsidP="00690BFD">
      <w:pPr>
        <w:pStyle w:val="Footnote"/>
        <w:bidi/>
      </w:pPr>
      <w:r>
        <w:rPr>
          <w:rStyle w:val="ac"/>
          <w:rtl/>
        </w:rPr>
        <w:footnoteRef/>
      </w:r>
      <w:r>
        <w:rPr>
          <w:rtl/>
        </w:rPr>
        <w:t>ואף דפסק כמ"ד 'אין בחומשו'. ואף דנקט דהוה מיעוט רק משיעור חומש.</w:t>
      </w:r>
    </w:p>
  </w:footnote>
  <w:footnote w:id="702">
    <w:p w14:paraId="1E4DE378" w14:textId="77777777" w:rsidR="004E07FC" w:rsidRDefault="00000000" w:rsidP="00690BFD">
      <w:pPr>
        <w:pStyle w:val="Footnote"/>
        <w:bidi/>
      </w:pPr>
      <w:r>
        <w:rPr>
          <w:rStyle w:val="ac"/>
          <w:rtl/>
        </w:rPr>
        <w:footnoteRef/>
      </w:r>
      <w:r>
        <w:rPr>
          <w:rtl/>
        </w:rPr>
        <w:t>ולא אמרי' פרוטה תפסה פרוטה.</w:t>
      </w:r>
    </w:p>
  </w:footnote>
  <w:footnote w:id="703">
    <w:p w14:paraId="2D1C26AC" w14:textId="77777777" w:rsidR="004E07FC" w:rsidRDefault="00000000" w:rsidP="00690BFD">
      <w:pPr>
        <w:pStyle w:val="Footnote"/>
        <w:bidi/>
      </w:pPr>
      <w:r>
        <w:rPr>
          <w:rStyle w:val="ac"/>
          <w:rtl/>
        </w:rPr>
        <w:footnoteRef/>
      </w:r>
      <w:r>
        <w:rPr>
          <w:rtl/>
        </w:rPr>
        <w:t>ויל"פ דכיון דאינו יוצא בהוצאה בפנ"ע. א"נ משום דבעי' 'שיעור' ממון.</w:t>
      </w:r>
    </w:p>
  </w:footnote>
  <w:footnote w:id="704">
    <w:p w14:paraId="2C04512E" w14:textId="77777777" w:rsidR="004E07FC" w:rsidRDefault="00000000" w:rsidP="00690BFD">
      <w:pPr>
        <w:pStyle w:val="Footnote"/>
        <w:bidi/>
      </w:pPr>
      <w:r>
        <w:rPr>
          <w:rStyle w:val="ac"/>
          <w:rtl/>
        </w:rPr>
        <w:footnoteRef/>
      </w:r>
      <w:r>
        <w:rPr>
          <w:rtl/>
        </w:rPr>
        <w:t>וצ"ב דלא הותר בגזל ומעילה וכדו' לכתחילה. ועוד בכל סוגיין מבואר דחיישי' לפחות מפרוטה, עכ"פ מדרבנן.</w:t>
      </w:r>
    </w:p>
  </w:footnote>
  <w:footnote w:id="705">
    <w:p w14:paraId="3CAB0A22" w14:textId="77777777" w:rsidR="004E07FC" w:rsidRDefault="00000000" w:rsidP="00690BFD">
      <w:pPr>
        <w:pStyle w:val="Footnote"/>
        <w:bidi/>
      </w:pPr>
      <w:r>
        <w:rPr>
          <w:rStyle w:val="ac"/>
          <w:rtl/>
        </w:rPr>
        <w:footnoteRef/>
      </w:r>
      <w:r>
        <w:rPr>
          <w:rtl/>
        </w:rPr>
        <w:t>[אמנם לכאורה הא דא"א לצמצם מעותיו הוה להיפך, דדעתו לחלל כשיעורו. ומש"ה אמרי' דנשאר. וצ"ע. אמנם הריטב"א לעיל ביאר דדעתו לחלל כולו, אם לא יחזור ויחלל עליו].</w:t>
      </w:r>
    </w:p>
  </w:footnote>
  <w:footnote w:id="706">
    <w:p w14:paraId="08B08B94" w14:textId="77777777" w:rsidR="004E07FC" w:rsidRDefault="00000000" w:rsidP="00690BFD">
      <w:pPr>
        <w:pStyle w:val="Footnote"/>
        <w:bidi/>
      </w:pPr>
      <w:r>
        <w:rPr>
          <w:rStyle w:val="ac"/>
          <w:rtl/>
        </w:rPr>
        <w:footnoteRef/>
      </w:r>
      <w:r>
        <w:rPr>
          <w:rtl/>
        </w:rPr>
        <w:t>והעמיס דזה כוונת הראב"ד, עי"ש.</w:t>
      </w:r>
    </w:p>
  </w:footnote>
  <w:footnote w:id="707">
    <w:p w14:paraId="77E75C58" w14:textId="77777777" w:rsidR="004E07FC" w:rsidRDefault="00000000" w:rsidP="00690BFD">
      <w:pPr>
        <w:pStyle w:val="Footnote"/>
        <w:bidi/>
      </w:pPr>
      <w:r>
        <w:rPr>
          <w:rStyle w:val="ac"/>
          <w:rtl/>
        </w:rPr>
        <w:footnoteRef/>
      </w:r>
      <w:r>
        <w:rPr>
          <w:rtl/>
        </w:rPr>
        <w:t>ולכאורה משמע דנח' בכמה פתח לפדותו, ולא נחלקו בשווי של השדה. וה</w:t>
      </w:r>
      <w:r>
        <w:rPr>
          <w:b/>
          <w:bCs/>
          <w:rtl/>
        </w:rPr>
        <w:t>אפיקי ים</w:t>
      </w:r>
      <w:r>
        <w:rPr>
          <w:rtl/>
        </w:rPr>
        <w:t xml:space="preserve"> (ב ח) הק' אי איירי דאינו שווה, מה מהני שפודה בפרוטה. וי"ל דהוה כאומר לדידי שווה לי, ומהני לחשב פרוטה [ע' קידושין ט.]. עי"ש עוד. {אמנם יל"פ דנח' אי היה שווה ביצה או איסר}.</w:t>
      </w:r>
    </w:p>
  </w:footnote>
  <w:footnote w:id="708">
    <w:p w14:paraId="01CE82ED" w14:textId="77777777" w:rsidR="004E07FC" w:rsidRDefault="00000000" w:rsidP="00690BFD">
      <w:pPr>
        <w:pStyle w:val="Footnote"/>
        <w:bidi/>
      </w:pPr>
      <w:r>
        <w:rPr>
          <w:rStyle w:val="ac"/>
          <w:rtl/>
        </w:rPr>
        <w:footnoteRef/>
      </w:r>
      <w:r>
        <w:rPr>
          <w:rtl/>
        </w:rPr>
        <w:t>ולפ"ז ר' יוסי מסייע למ"ד 'אין בו', ולכאורה נח' האמוראים בסוגיין אי רבנן פליגי בהא, והלכה כרבים. או דפליגי בשווה כסף ככסף.</w:t>
      </w:r>
    </w:p>
  </w:footnote>
  <w:footnote w:id="709">
    <w:p w14:paraId="6A816163" w14:textId="77777777" w:rsidR="004E07FC" w:rsidRDefault="00000000" w:rsidP="00690BFD">
      <w:pPr>
        <w:pStyle w:val="Footnote"/>
        <w:bidi/>
      </w:pPr>
      <w:r>
        <w:rPr>
          <w:rStyle w:val="ac"/>
          <w:rtl/>
        </w:rPr>
        <w:footnoteRef/>
      </w:r>
      <w:r>
        <w:rPr>
          <w:rtl/>
        </w:rPr>
        <w:t>וכ"כ כמה אחרונים (ע' לקמן נד. ונה.).</w:t>
      </w:r>
    </w:p>
  </w:footnote>
  <w:footnote w:id="710">
    <w:p w14:paraId="00820204" w14:textId="77777777" w:rsidR="004E07FC" w:rsidRDefault="00000000" w:rsidP="00690BFD">
      <w:pPr>
        <w:pStyle w:val="Footnote"/>
        <w:bidi/>
      </w:pPr>
      <w:r>
        <w:rPr>
          <w:rStyle w:val="ac"/>
          <w:rtl/>
        </w:rPr>
        <w:footnoteRef/>
      </w:r>
      <w:r>
        <w:rPr>
          <w:rtl/>
        </w:rPr>
        <w:t>ועוד יש שדנו דלא ידעו אי הך ברייתא דסמכא, להביא סייעתא לחזקיה. אבל כיון דחזקיה גרסה, שוב הק' ממנו לאמוראים דבתריה.</w:t>
      </w:r>
    </w:p>
  </w:footnote>
  <w:footnote w:id="711">
    <w:p w14:paraId="1693FEEA" w14:textId="77777777" w:rsidR="004E07FC" w:rsidRDefault="00000000" w:rsidP="00690BFD">
      <w:pPr>
        <w:pStyle w:val="Footnote"/>
        <w:bidi/>
      </w:pPr>
      <w:r>
        <w:rPr>
          <w:rStyle w:val="ac"/>
          <w:rtl/>
        </w:rPr>
        <w:footnoteRef/>
      </w:r>
      <w:r>
        <w:rPr>
          <w:rtl/>
        </w:rPr>
        <w:t>וצ"ב מנלן דחזקיה איירי כשאין בו. הא נקט אותו לשון של הברייתא [ולפ"ז קשה בחזקיה גופיה מהו הלשון 'דיו' שנקט].</w:t>
      </w:r>
    </w:p>
  </w:footnote>
  <w:footnote w:id="712">
    <w:p w14:paraId="46A717F9" w14:textId="77777777" w:rsidR="004E07FC" w:rsidRDefault="00000000" w:rsidP="00690BFD">
      <w:pPr>
        <w:pStyle w:val="Footnote"/>
        <w:bidi/>
      </w:pPr>
      <w:r>
        <w:rPr>
          <w:rStyle w:val="ac"/>
          <w:rtl/>
        </w:rPr>
        <w:footnoteRef/>
      </w:r>
      <w:r>
        <w:rPr>
          <w:rtl/>
        </w:rPr>
        <w:t>ויל"ד האם לראב"ד אף למ"ד אין בחומשו הוה מעשר רק מדרבנן, כיון דאינו ראוי לפדיון. או דוקא למ"ד אין בחומשו.</w:t>
      </w:r>
    </w:p>
  </w:footnote>
  <w:footnote w:id="713">
    <w:p w14:paraId="134F7CF2" w14:textId="77777777" w:rsidR="004E07FC" w:rsidRDefault="00000000" w:rsidP="00690BFD">
      <w:pPr>
        <w:pStyle w:val="Footnote"/>
        <w:bidi/>
      </w:pPr>
      <w:r>
        <w:rPr>
          <w:rStyle w:val="ac"/>
          <w:rtl/>
        </w:rPr>
        <w:footnoteRef/>
      </w:r>
      <w:r>
        <w:rPr>
          <w:rtl/>
        </w:rPr>
        <w:t>יש שדנו אי הוה תקנה שהקילו, משום חשש תקלה. או דכל שאין תועלת להקדש רשאי לעשות אונאה להקדש (ע"ע לקמן נז.). או דלמא בזמן שאינו שווה כלל להקדש זהו שוויו.</w:t>
      </w:r>
    </w:p>
  </w:footnote>
  <w:footnote w:id="714">
    <w:p w14:paraId="6B7904A9" w14:textId="77777777" w:rsidR="004E07FC" w:rsidRDefault="00000000" w:rsidP="00690BFD">
      <w:pPr>
        <w:pStyle w:val="Footnote"/>
        <w:bidi/>
      </w:pPr>
      <w:r>
        <w:rPr>
          <w:rStyle w:val="ac"/>
          <w:rtl/>
        </w:rPr>
        <w:footnoteRef/>
      </w:r>
      <w:r>
        <w:rPr>
          <w:rtl/>
        </w:rPr>
        <w:t xml:space="preserve">ע' </w:t>
      </w:r>
      <w:r>
        <w:rPr>
          <w:b/>
          <w:bCs/>
          <w:rtl/>
        </w:rPr>
        <w:t>רש"י</w:t>
      </w:r>
      <w:r>
        <w:rPr>
          <w:rtl/>
        </w:rPr>
        <w:t xml:space="preserve"> ו</w:t>
      </w:r>
      <w:r>
        <w:rPr>
          <w:b/>
          <w:bCs/>
          <w:rtl/>
        </w:rPr>
        <w:t>תוס</w:t>
      </w:r>
      <w:r>
        <w:rPr>
          <w:rtl/>
        </w:rPr>
        <w:t>' (גיטין לו.), ובגמ' (ערכין לב:).</w:t>
      </w:r>
    </w:p>
  </w:footnote>
  <w:footnote w:id="715">
    <w:p w14:paraId="1CB4C2CE" w14:textId="77777777" w:rsidR="004E07FC" w:rsidRDefault="00000000" w:rsidP="00690BFD">
      <w:pPr>
        <w:pStyle w:val="Footnote"/>
        <w:bidi/>
      </w:pPr>
      <w:r>
        <w:rPr>
          <w:rStyle w:val="ac"/>
          <w:rtl/>
        </w:rPr>
        <w:footnoteRef/>
      </w:r>
      <w:r>
        <w:rPr>
          <w:rtl/>
        </w:rPr>
        <w:t>ועד"ז תנן (מעש"ש ד ג) לענין פדיון מעשר שני, והמקד"ד הק' דמעש"ש אינו נפדה ביותר מדמיו. וע"כ דע"י שומתו נחשב דמיו [שאומר לדידי שווה לי]. אך הק' א"כ יתחייב חומש כשווי זה.</w:t>
      </w:r>
    </w:p>
  </w:footnote>
  <w:footnote w:id="716">
    <w:p w14:paraId="5DA2129B" w14:textId="77777777" w:rsidR="004E07FC" w:rsidRDefault="00000000" w:rsidP="00690BFD">
      <w:pPr>
        <w:pStyle w:val="Footnote"/>
        <w:bidi/>
      </w:pPr>
      <w:r>
        <w:rPr>
          <w:rStyle w:val="ac"/>
          <w:rtl/>
        </w:rPr>
        <w:footnoteRef/>
      </w:r>
      <w:r>
        <w:rPr>
          <w:rtl/>
        </w:rPr>
        <w:t>דהאוכל חייב בזימון. והפירות אינם מוקצה (שבת קכז:). ומהני לעירוב (עירובין לא.). ויוצא בהם במצה (פסחים לה.).</w:t>
      </w:r>
    </w:p>
  </w:footnote>
  <w:footnote w:id="717">
    <w:p w14:paraId="2DB09FDF" w14:textId="77777777" w:rsidR="004E07FC" w:rsidRDefault="00000000" w:rsidP="00690BFD">
      <w:pPr>
        <w:pStyle w:val="Footnote"/>
        <w:bidi/>
      </w:pPr>
      <w:r>
        <w:rPr>
          <w:rStyle w:val="ac"/>
          <w:rtl/>
        </w:rPr>
        <w:footnoteRef/>
      </w:r>
      <w:r>
        <w:rPr>
          <w:rtl/>
        </w:rPr>
        <w:t>אבל לצד דחומש מעכב, אם נאכלו הפירות לכאורה שוב א"א להפריש חומש, דהאיך יפדה על קדושתו.</w:t>
      </w:r>
    </w:p>
  </w:footnote>
  <w:footnote w:id="718">
    <w:p w14:paraId="6BF20680" w14:textId="77777777" w:rsidR="004E07FC" w:rsidRDefault="00000000" w:rsidP="00690BFD">
      <w:pPr>
        <w:pStyle w:val="Footnote"/>
        <w:bidi/>
      </w:pPr>
      <w:r>
        <w:rPr>
          <w:rStyle w:val="ac"/>
          <w:rtl/>
        </w:rPr>
        <w:footnoteRef/>
      </w:r>
      <w:r>
        <w:rPr>
          <w:rtl/>
        </w:rPr>
        <w:t>אך כת' דבמקום ספיקות, היכא דמת, היורשים אינם חייבין מספק. דבזה הוה ספק ממון.</w:t>
      </w:r>
    </w:p>
  </w:footnote>
  <w:footnote w:id="719">
    <w:p w14:paraId="3EF04A32" w14:textId="77777777" w:rsidR="004E07FC" w:rsidRDefault="00000000" w:rsidP="00690BFD">
      <w:pPr>
        <w:pStyle w:val="Footnote"/>
        <w:bidi/>
      </w:pPr>
      <w:r>
        <w:rPr>
          <w:rStyle w:val="ac"/>
          <w:rtl/>
        </w:rPr>
        <w:footnoteRef/>
      </w:r>
      <w:r>
        <w:rPr>
          <w:rtl/>
        </w:rPr>
        <w:t>וה</w:t>
      </w:r>
      <w:r>
        <w:rPr>
          <w:b/>
          <w:bCs/>
          <w:rtl/>
        </w:rPr>
        <w:t>אחרונים</w:t>
      </w:r>
      <w:r>
        <w:rPr>
          <w:rtl/>
        </w:rPr>
        <w:t xml:space="preserve"> דנו מ"ש דלא מהני לפדות ביותר משוויו, לדעת תוס' לעיל נג. (וע' מה שהו' לעיל שם).</w:t>
      </w:r>
    </w:p>
  </w:footnote>
  <w:footnote w:id="720">
    <w:p w14:paraId="235B3702" w14:textId="77777777" w:rsidR="004E07FC" w:rsidRDefault="00000000" w:rsidP="00690BFD">
      <w:pPr>
        <w:pStyle w:val="Footnote"/>
        <w:bidi/>
      </w:pPr>
      <w:r>
        <w:rPr>
          <w:rStyle w:val="ac"/>
          <w:rtl/>
        </w:rPr>
        <w:footnoteRef/>
      </w:r>
      <w:r>
        <w:rPr>
          <w:rtl/>
        </w:rPr>
        <w:t>ו</w:t>
      </w:r>
      <w:r>
        <w:rPr>
          <w:b/>
          <w:bCs/>
          <w:rtl/>
        </w:rPr>
        <w:t>תוס</w:t>
      </w:r>
      <w:r>
        <w:rPr>
          <w:rtl/>
        </w:rPr>
        <w:t>' הביאו (גיטין סה.) מערימין על מעש"ש בזה"ז [פי' בזמן דבטלה קדושת הארץ, ואין חיוב תרו"מ מדאורייתא] ליפטר מחומש. ואי סגי לפדות אפרוטה אי"צ להערים. ועוה"ק ה</w:t>
      </w:r>
      <w:r>
        <w:rPr>
          <w:b/>
          <w:bCs/>
          <w:rtl/>
        </w:rPr>
        <w:t>תו"י</w:t>
      </w:r>
      <w:r>
        <w:rPr>
          <w:rtl/>
        </w:rPr>
        <w:t xml:space="preserve"> (יומא, וכן תוס' בכורות ל.) דמבואר (בכורות ל.) דהיו חשודים על מעש"ש, והא יכול לחללו על פרוטה, וכדאי' דלא נחשדו על תרומה משום דסגי בחטה א'. וש"מ דמעש"ש אינו מתחלל על ש"פ. [וכ' אך יש לדחות כי פעמים אין לו שוה פרוטה ולכך יש לחושדו על כך].</w:t>
      </w:r>
    </w:p>
    <w:p w14:paraId="7D5A0F34" w14:textId="77777777" w:rsidR="004E07FC" w:rsidRDefault="00000000" w:rsidP="00690BFD">
      <w:pPr>
        <w:pStyle w:val="Footnote"/>
        <w:bidi/>
      </w:pPr>
      <w:r>
        <w:rPr>
          <w:rtl/>
        </w:rPr>
        <w:tab/>
        <w:t>וה</w:t>
      </w:r>
      <w:r>
        <w:rPr>
          <w:b/>
          <w:bCs/>
          <w:rtl/>
        </w:rPr>
        <w:t>גר"א</w:t>
      </w:r>
      <w:r>
        <w:rPr>
          <w:rtl/>
        </w:rPr>
        <w:t xml:space="preserve"> הביא דב</w:t>
      </w:r>
      <w:r>
        <w:rPr>
          <w:b/>
          <w:bCs/>
          <w:rtl/>
        </w:rPr>
        <w:t>ירושלמי</w:t>
      </w:r>
      <w:r>
        <w:rPr>
          <w:rtl/>
        </w:rPr>
        <w:t xml:space="preserve"> (מעש"ש ד) מבואר דהאמוראים שיערו ופדו מעש"ש בשוויו, אף כשאין ביהמ"ק. וכת' דהרמב"ם נזהר בזה, וכת' דהוה מידת חסידות. וה</w:t>
      </w:r>
      <w:r>
        <w:rPr>
          <w:b/>
          <w:bCs/>
          <w:rtl/>
        </w:rPr>
        <w:t xml:space="preserve">גר"א </w:t>
      </w:r>
      <w:r>
        <w:rPr>
          <w:rtl/>
        </w:rPr>
        <w:t>הק' דהתם מבואר דהורו כן למעשה. ודוחק דהנך אמוראי פליגי אשמואל.</w:t>
      </w:r>
    </w:p>
  </w:footnote>
  <w:footnote w:id="721">
    <w:p w14:paraId="03064909" w14:textId="77777777" w:rsidR="004E07FC" w:rsidRDefault="00000000" w:rsidP="00690BFD">
      <w:pPr>
        <w:pStyle w:val="Footnote"/>
        <w:bidi/>
      </w:pPr>
      <w:r>
        <w:rPr>
          <w:rStyle w:val="ac"/>
          <w:rtl/>
        </w:rPr>
        <w:footnoteRef/>
      </w:r>
      <w:r>
        <w:rPr>
          <w:rtl/>
        </w:rPr>
        <w:t>ואף דע"י הפדיון הפירות יצאו לחולין, ושווין הרבה, מ"מ גדר הפדייה הוא כלפי פירות קודם שפדה. [ויל"ד דלפ"ז כל פירות מעש"ש שווים פחות מדמיהן, דהא ראויין לאכול רק בירושלים. ובפשוטו משמע בכל מקום שפודם בשווי פירות חולין].</w:t>
      </w:r>
    </w:p>
    <w:p w14:paraId="232C9D96" w14:textId="77777777" w:rsidR="004E07FC" w:rsidRDefault="00000000" w:rsidP="00690BFD">
      <w:pPr>
        <w:pStyle w:val="Footnote"/>
        <w:bidi/>
      </w:pPr>
      <w:r>
        <w:rPr>
          <w:rtl/>
        </w:rPr>
        <w:tab/>
        <w:t>[ועיל"ד דכיון דיכול לפדותו על פרוטה, א"כ שוב שווה דביני וביני. והמעשר שווה רוב דמיו, כיון דיוכל לפדותו בזול. וצ"ע].</w:t>
      </w:r>
    </w:p>
  </w:footnote>
  <w:footnote w:id="722">
    <w:p w14:paraId="01A649A2" w14:textId="77777777" w:rsidR="004E07FC" w:rsidRDefault="00000000" w:rsidP="00690BFD">
      <w:pPr>
        <w:pStyle w:val="Footnote"/>
        <w:bidi/>
      </w:pPr>
      <w:r>
        <w:rPr>
          <w:rStyle w:val="ac"/>
          <w:rtl/>
        </w:rPr>
        <w:footnoteRef/>
      </w:r>
      <w:r>
        <w:rPr>
          <w:rtl/>
        </w:rPr>
        <w:t>ויל"ד דא"כ אינו שווה אפי' פרוטה, ונימא דאין לו פדיון כלל.</w:t>
      </w:r>
    </w:p>
  </w:footnote>
  <w:footnote w:id="723">
    <w:p w14:paraId="63637091" w14:textId="77777777" w:rsidR="004E07FC" w:rsidRDefault="00000000" w:rsidP="00690BFD">
      <w:pPr>
        <w:pStyle w:val="Footnote"/>
        <w:bidi/>
      </w:pPr>
      <w:r>
        <w:rPr>
          <w:rStyle w:val="ac"/>
          <w:rtl/>
        </w:rPr>
        <w:footnoteRef/>
      </w:r>
      <w:r>
        <w:rPr>
          <w:rtl/>
        </w:rPr>
        <w:t>ועפ"ז יישב דהירושלמי (הנ"ל) קאי כר' יהודה.</w:t>
      </w:r>
    </w:p>
  </w:footnote>
  <w:footnote w:id="724">
    <w:p w14:paraId="78E244AA" w14:textId="77777777" w:rsidR="004E07FC" w:rsidRDefault="00000000" w:rsidP="00690BFD">
      <w:pPr>
        <w:pStyle w:val="Footnote"/>
        <w:bidi/>
      </w:pPr>
      <w:r>
        <w:rPr>
          <w:rStyle w:val="ac"/>
          <w:rtl/>
        </w:rPr>
        <w:footnoteRef/>
      </w:r>
      <w:r>
        <w:rPr>
          <w:rtl/>
        </w:rPr>
        <w:t>וי"ל דחפצא של הקדש נתמעט. אבל חפץ של הדיוט שייך אונאה, אף בשל עצמו. דהא הך אונאה הוה בעצם הפדיון מעשר. [ועד"ז תי' הקה"י לגר"א].</w:t>
      </w:r>
    </w:p>
  </w:footnote>
  <w:footnote w:id="725">
    <w:p w14:paraId="1B7118D5" w14:textId="77777777" w:rsidR="004E07FC" w:rsidRDefault="00000000" w:rsidP="00690BFD">
      <w:pPr>
        <w:pStyle w:val="Footnote"/>
        <w:bidi/>
      </w:pPr>
      <w:r>
        <w:rPr>
          <w:rStyle w:val="ac"/>
          <w:rtl/>
        </w:rPr>
        <w:footnoteRef/>
      </w:r>
      <w:r>
        <w:rPr>
          <w:rtl/>
        </w:rPr>
        <w:t>וכ"ש חומשו אפשר על ש"פ. [ומבואר דנקט דיוכל לפדות שווה מנה על שווה מנה, ולקבוע החומש בפרוטה. או לפדות על פרוטה, ולקבוע דהחומש פרוטה].</w:t>
      </w:r>
    </w:p>
  </w:footnote>
  <w:footnote w:id="726">
    <w:p w14:paraId="5CD26C95" w14:textId="77777777" w:rsidR="004E07FC" w:rsidRDefault="00000000" w:rsidP="00690BFD">
      <w:pPr>
        <w:pStyle w:val="Footnote"/>
        <w:bidi/>
      </w:pPr>
      <w:r>
        <w:rPr>
          <w:rStyle w:val="ac"/>
          <w:rtl/>
        </w:rPr>
        <w:footnoteRef/>
      </w:r>
      <w:r>
        <w:rPr>
          <w:rtl/>
        </w:rPr>
        <w:t>ואפ"ה מבואר דהחומש מצטרף לקרן.</w:t>
      </w:r>
    </w:p>
    <w:p w14:paraId="0F9C7BBB" w14:textId="77777777" w:rsidR="004E07FC" w:rsidRDefault="00000000" w:rsidP="00690BFD">
      <w:pPr>
        <w:pStyle w:val="Footnote"/>
        <w:bidi/>
      </w:pPr>
      <w:r>
        <w:rPr>
          <w:rtl/>
        </w:rPr>
        <w:tab/>
        <w:t>{ויש שהעירו דבמקום ספיקות י"ל דהוה גדר דמאי, ואין חיוב חומש. ואם יאמר הוא וחומשו אש"פ לא מהני, דאין חיוב חומש שיצטרף. ולא מצאנו דיכול להפריש לעצמו חומש מדמאי אם ירצה. אמנם שמעתי לדון דעד כמה דכלפי שמיא לא נתעשר, חל פדיון הדמאי. וסגי לעשר דמאי בתנאי, שיחול המעשר על הצד דאינו מעושר. ואף לצד דגדר דמאי הוה איסור ודאי, היכא דנתברר ממ"נ דהוא מעושר מדאורייתא נסתלק שם דמאי. וע' מש"כ לקמן נו.}.</w:t>
      </w:r>
    </w:p>
  </w:footnote>
  <w:footnote w:id="727">
    <w:p w14:paraId="0143621F" w14:textId="77777777" w:rsidR="004E07FC" w:rsidRDefault="00000000" w:rsidP="00690BFD">
      <w:pPr>
        <w:pStyle w:val="Footnote"/>
        <w:bidi/>
      </w:pPr>
      <w:r>
        <w:rPr>
          <w:rStyle w:val="ac"/>
          <w:rtl/>
        </w:rPr>
        <w:footnoteRef/>
      </w:r>
      <w:r>
        <w:rPr>
          <w:rtl/>
        </w:rPr>
        <w:t>וה</w:t>
      </w:r>
      <w:r>
        <w:rPr>
          <w:b/>
          <w:bCs/>
          <w:rtl/>
        </w:rPr>
        <w:t>קה"י</w:t>
      </w:r>
      <w:r>
        <w:rPr>
          <w:rtl/>
        </w:rPr>
        <w:t xml:space="preserve"> כת' דדרך חילול מהני חפצא בחפצא, ואי"צ שווי ממון [והביא דכה"ג מהני תורת חליפין בפמש"פ].</w:t>
      </w:r>
    </w:p>
  </w:footnote>
  <w:footnote w:id="728">
    <w:p w14:paraId="1117E0AF" w14:textId="77777777" w:rsidR="004E07FC" w:rsidRDefault="00000000" w:rsidP="00690BFD">
      <w:pPr>
        <w:pStyle w:val="Footnote"/>
        <w:bidi/>
      </w:pPr>
      <w:r>
        <w:rPr>
          <w:rStyle w:val="ac"/>
          <w:rtl/>
        </w:rPr>
        <w:footnoteRef/>
      </w:r>
      <w:r>
        <w:rPr>
          <w:rtl/>
        </w:rPr>
        <w:t>וה</w:t>
      </w:r>
      <w:r>
        <w:rPr>
          <w:b/>
          <w:bCs/>
          <w:rtl/>
        </w:rPr>
        <w:t>קה"י</w:t>
      </w:r>
      <w:r>
        <w:rPr>
          <w:rtl/>
        </w:rPr>
        <w:t xml:space="preserve"> כת' דדין 'ממעשרו' הוה דין במטבע [וכדברי התוס' רא"ש נב:], ובמטבע שפיר מצטרף לשווה פרוטה. {אמנם א"כ כשפודה על מעות הראשונות יפדה בפחות משווה פרוטה. וצ"ל דהוה מיעוט בפירות, שאינם ראויין לפדות}.</w:t>
      </w:r>
    </w:p>
    <w:p w14:paraId="5C134D80" w14:textId="77777777" w:rsidR="004E07FC" w:rsidRDefault="00000000" w:rsidP="00690BFD">
      <w:pPr>
        <w:pStyle w:val="Footnote"/>
        <w:bidi/>
      </w:pPr>
      <w:r>
        <w:rPr>
          <w:rtl/>
        </w:rPr>
        <w:tab/>
        <w:t>ועוד תי' ה</w:t>
      </w:r>
      <w:r>
        <w:rPr>
          <w:b/>
          <w:bCs/>
          <w:rtl/>
        </w:rPr>
        <w:t>קה"י</w:t>
      </w:r>
      <w:r>
        <w:rPr>
          <w:rtl/>
        </w:rPr>
        <w:t xml:space="preserve"> (שם) דל"מ פדיון פחות מדמיו בפחות מפרוטה [ואפי' על מעות הראשונות], אבל כשפודה הוא וחומשו 'מצטרף', וכמו פודה שק מלא פירות אפרוטה, ואף דכל פרי אינו שווה פרוטה.</w:t>
      </w:r>
    </w:p>
  </w:footnote>
  <w:footnote w:id="729">
    <w:p w14:paraId="6B91081E" w14:textId="77777777" w:rsidR="004E07FC" w:rsidRDefault="00000000" w:rsidP="00690BFD">
      <w:pPr>
        <w:pStyle w:val="Footnote"/>
        <w:bidi/>
      </w:pPr>
      <w:r>
        <w:rPr>
          <w:rStyle w:val="ac"/>
          <w:rtl/>
        </w:rPr>
        <w:footnoteRef/>
      </w:r>
      <w:r>
        <w:rPr>
          <w:rtl/>
        </w:rPr>
        <w:t>[ויל"ד דמהני לקצוץ דמי הקרן, ולומר לדידי שווה לי פרוטה, וממילא חומשו הוה חומש של פרוטה. אבל האיך שייך חיוב ממון זה בפחות מפרוטה].</w:t>
      </w:r>
    </w:p>
  </w:footnote>
  <w:footnote w:id="730">
    <w:p w14:paraId="35F15C89" w14:textId="77777777" w:rsidR="004E07FC" w:rsidRDefault="00000000" w:rsidP="00690BFD">
      <w:pPr>
        <w:pStyle w:val="Footnote"/>
        <w:bidi/>
      </w:pPr>
      <w:r>
        <w:rPr>
          <w:rStyle w:val="ac"/>
          <w:rtl/>
        </w:rPr>
        <w:footnoteRef/>
      </w:r>
      <w:r>
        <w:rPr>
          <w:rtl/>
        </w:rPr>
        <w:t>ויש לחלק דהתם תקנו חיוב מעשרות [מדרבנן], ומש"ה תקנו כל דיני מעשרות. ואילו בדמאי עיקר התקנה היתה לתקן את הטבל.</w:t>
      </w:r>
    </w:p>
  </w:footnote>
  <w:footnote w:id="731">
    <w:p w14:paraId="0777D481" w14:textId="77777777" w:rsidR="004E07FC" w:rsidRDefault="00000000" w:rsidP="00690BFD">
      <w:pPr>
        <w:pStyle w:val="Footnote"/>
        <w:bidi/>
      </w:pPr>
      <w:r>
        <w:rPr>
          <w:rStyle w:val="ac"/>
          <w:rtl/>
        </w:rPr>
        <w:footnoteRef/>
      </w:r>
      <w:r>
        <w:rPr>
          <w:rtl/>
        </w:rPr>
        <w:t>וסברת הגמ' דע"כ ר' יהושע דאסר אפי' בשבת משום דחומש מעכב. דאי משום פשיעותא, אין ראוי להחמיר בשבת. והגמ' דוחה.</w:t>
      </w:r>
    </w:p>
  </w:footnote>
  <w:footnote w:id="732">
    <w:p w14:paraId="1B201F73" w14:textId="77777777" w:rsidR="004E07FC" w:rsidRDefault="00000000" w:rsidP="00690BFD">
      <w:pPr>
        <w:pStyle w:val="Footnote"/>
        <w:bidi/>
      </w:pPr>
      <w:r>
        <w:rPr>
          <w:rStyle w:val="ac"/>
          <w:rtl/>
        </w:rPr>
        <w:footnoteRef/>
      </w:r>
      <w:r>
        <w:rPr>
          <w:rtl/>
        </w:rPr>
        <w:t>וצ"ב דבתר דקבעו שהדין דרשאי לחלל, א"כ עומד כאן קבוע לעולם [ולכאורה לשאר דיני התורה יחשב מחובר], והאיך מתחלל. וצ"ע. [ואף דעי"ז לא יפדה, וחזר הדין דעומד ליעקר. כל זמן שעומד ליפדות אינו עומד ליעקר].</w:t>
      </w:r>
    </w:p>
    <w:p w14:paraId="3A63364D" w14:textId="77777777" w:rsidR="004E07FC" w:rsidRDefault="00000000" w:rsidP="00690BFD">
      <w:pPr>
        <w:pStyle w:val="Footnote"/>
        <w:bidi/>
      </w:pPr>
      <w:r>
        <w:rPr>
          <w:rtl/>
        </w:rPr>
        <w:tab/>
        <w:t>ואפשר דמ"מ אי אפשר להחשיב אבן זה כקרקע חולין, דאם הוא חולין אינו נטפל לקרקע הקדש [דעומד ליעקר]. [ואין חסרון לפדות שיהא קרקע הקדש, אלא דאין פודין על קרקע של חולין].</w:t>
      </w:r>
    </w:p>
  </w:footnote>
  <w:footnote w:id="733">
    <w:p w14:paraId="0B26F24E" w14:textId="77777777" w:rsidR="004E07FC" w:rsidRDefault="00000000" w:rsidP="00690BFD">
      <w:pPr>
        <w:pStyle w:val="Footnote"/>
        <w:bidi/>
      </w:pPr>
      <w:r>
        <w:rPr>
          <w:rStyle w:val="ac"/>
          <w:rtl/>
        </w:rPr>
        <w:footnoteRef/>
      </w:r>
      <w:r>
        <w:rPr>
          <w:rtl/>
        </w:rPr>
        <w:t>וה</w:t>
      </w:r>
      <w:r>
        <w:rPr>
          <w:b/>
          <w:bCs/>
          <w:rtl/>
        </w:rPr>
        <w:t>ריטב"א ישנים</w:t>
      </w:r>
      <w:r>
        <w:rPr>
          <w:rtl/>
        </w:rPr>
        <w:t xml:space="preserve"> ו</w:t>
      </w:r>
      <w:r>
        <w:rPr>
          <w:b/>
          <w:bCs/>
          <w:rtl/>
        </w:rPr>
        <w:t>רש"ש</w:t>
      </w:r>
      <w:r>
        <w:rPr>
          <w:rtl/>
        </w:rPr>
        <w:t xml:space="preserve"> הק' דלשון 'חולין' משמע פירות חולין. ולא משמע לאפוקי מעות.</w:t>
      </w:r>
    </w:p>
  </w:footnote>
  <w:footnote w:id="734">
    <w:p w14:paraId="702A5501" w14:textId="77777777" w:rsidR="004E07FC" w:rsidRDefault="00000000" w:rsidP="00690BFD">
      <w:pPr>
        <w:pStyle w:val="Footnote"/>
        <w:bidi/>
      </w:pPr>
      <w:r>
        <w:rPr>
          <w:rStyle w:val="ac"/>
          <w:rtl/>
        </w:rPr>
        <w:footnoteRef/>
      </w:r>
      <w:r>
        <w:rPr>
          <w:rtl/>
        </w:rPr>
        <w:t>דתנן (תרומות ו ה) דלר' מאיר אין משלמין מלקט שכחה פאה והפקר ומעש"ש שנטלה תרומתו, דאין הקדש פודה הקדש. וה</w:t>
      </w:r>
      <w:r>
        <w:rPr>
          <w:b/>
          <w:bCs/>
          <w:rtl/>
        </w:rPr>
        <w:t>ר"ש</w:t>
      </w:r>
      <w:r>
        <w:rPr>
          <w:rtl/>
        </w:rPr>
        <w:t xml:space="preserve"> הביא מהירושלמי דבהני אין 'זיקת תרומה ומעשר'. וכת' דשמא מחמת כך אינו בכלל דבר הראוי להיות קודש.</w:t>
      </w:r>
    </w:p>
  </w:footnote>
  <w:footnote w:id="735">
    <w:p w14:paraId="230BE9D2" w14:textId="77777777" w:rsidR="004E07FC" w:rsidRDefault="00000000" w:rsidP="00690BFD">
      <w:pPr>
        <w:pStyle w:val="Footnote"/>
        <w:bidi/>
      </w:pPr>
      <w:r>
        <w:rPr>
          <w:rStyle w:val="ac"/>
          <w:rtl/>
        </w:rPr>
        <w:footnoteRef/>
      </w:r>
      <w:r>
        <w:rPr>
          <w:rtl/>
        </w:rPr>
        <w:t>וה</w:t>
      </w:r>
      <w:r>
        <w:rPr>
          <w:b/>
          <w:bCs/>
          <w:rtl/>
        </w:rPr>
        <w:t>מהר"י קורקוס</w:t>
      </w:r>
      <w:r>
        <w:rPr>
          <w:rtl/>
        </w:rPr>
        <w:t xml:space="preserve"> ו</w:t>
      </w:r>
      <w:r>
        <w:rPr>
          <w:b/>
          <w:bCs/>
          <w:rtl/>
        </w:rPr>
        <w:t>משנ"ל</w:t>
      </w:r>
      <w:r>
        <w:rPr>
          <w:rtl/>
        </w:rPr>
        <w:t xml:space="preserve"> הביאו דדעת רשי ותוס' (הנ"ל) דוקא שוגג משום דהתשלומין נעשין קודש.</w:t>
      </w:r>
    </w:p>
  </w:footnote>
  <w:footnote w:id="736">
    <w:p w14:paraId="1B15EAD8" w14:textId="77777777" w:rsidR="004E07FC" w:rsidRDefault="00000000" w:rsidP="00690BFD">
      <w:pPr>
        <w:pStyle w:val="Footnote"/>
        <w:bidi/>
      </w:pPr>
      <w:r>
        <w:rPr>
          <w:rStyle w:val="ac"/>
          <w:rtl/>
        </w:rPr>
        <w:footnoteRef/>
      </w:r>
      <w:r>
        <w:rPr>
          <w:rtl/>
        </w:rPr>
        <w:t>וכ"ה ב</w:t>
      </w:r>
      <w:r>
        <w:rPr>
          <w:b/>
          <w:bCs/>
          <w:rtl/>
        </w:rPr>
        <w:t>מאירי</w:t>
      </w:r>
      <w:r>
        <w:rPr>
          <w:rtl/>
        </w:rPr>
        <w:t xml:space="preserve"> (ב"ק קג. בסוה"ע), ור' יהונתן (בשיטמ"ק ב"ק שם).</w:t>
      </w:r>
    </w:p>
  </w:footnote>
  <w:footnote w:id="737">
    <w:p w14:paraId="32DF13DF" w14:textId="77777777" w:rsidR="004E07FC" w:rsidRDefault="00000000" w:rsidP="00690BFD">
      <w:pPr>
        <w:pStyle w:val="Footnote"/>
        <w:bidi/>
      </w:pPr>
      <w:r>
        <w:rPr>
          <w:rStyle w:val="ac"/>
          <w:rtl/>
        </w:rPr>
        <w:footnoteRef/>
      </w:r>
      <w:r>
        <w:rPr>
          <w:rtl/>
        </w:rPr>
        <w:t>וכן מבואר בדברי ר"ת, דכת' דאף בתרומה רשאי בן בתו ישראל להתעגל, כיון דאיסור סיכה מדרבנן.</w:t>
      </w:r>
    </w:p>
  </w:footnote>
  <w:footnote w:id="738">
    <w:p w14:paraId="330A1CB7" w14:textId="77777777" w:rsidR="004E07FC" w:rsidRDefault="00000000" w:rsidP="00690BFD">
      <w:pPr>
        <w:pStyle w:val="Footnote"/>
        <w:bidi/>
      </w:pPr>
      <w:r>
        <w:rPr>
          <w:rStyle w:val="ac"/>
          <w:rtl/>
        </w:rPr>
        <w:footnoteRef/>
      </w:r>
      <w:r>
        <w:rPr>
          <w:rtl/>
        </w:rPr>
        <w:t>וב</w:t>
      </w:r>
      <w:r>
        <w:rPr>
          <w:b/>
          <w:bCs/>
          <w:rtl/>
        </w:rPr>
        <w:t>ס' תוספת יוה"כ</w:t>
      </w:r>
      <w:r>
        <w:rPr>
          <w:rtl/>
        </w:rPr>
        <w:t xml:space="preserve"> (יומא עז.) הק' דהו"ל לגמ' (נה:) להק' וכי עשו חיזוק לדבריהם כשל תורה, לחייב חומש. [ויש לדון לחלק דהכא גוף התרומה הוה תרומה דאורייתא, אלא דצורת האכילה דרבנן. ואילו לקמן איירי בדמאי דכל קדושת הפירות מדרבנן].</w:t>
      </w:r>
    </w:p>
  </w:footnote>
  <w:footnote w:id="739">
    <w:p w14:paraId="25FC75FE" w14:textId="77777777" w:rsidR="004E07FC" w:rsidRDefault="00000000" w:rsidP="00690BFD">
      <w:pPr>
        <w:pStyle w:val="Footnote"/>
        <w:bidi/>
      </w:pPr>
      <w:r>
        <w:rPr>
          <w:rStyle w:val="ac"/>
          <w:rtl/>
        </w:rPr>
        <w:footnoteRef/>
      </w:r>
      <w:r>
        <w:rPr>
          <w:rtl/>
        </w:rPr>
        <w:t>וה</w:t>
      </w:r>
      <w:r>
        <w:rPr>
          <w:b/>
          <w:bCs/>
          <w:rtl/>
        </w:rPr>
        <w:t>ריטב"א</w:t>
      </w:r>
      <w:r>
        <w:rPr>
          <w:rtl/>
        </w:rPr>
        <w:t xml:space="preserve"> (כאן ויומא עו: ויבמות עא.) הביא (בשם ר"ת) דב</w:t>
      </w:r>
      <w:r>
        <w:rPr>
          <w:b/>
          <w:bCs/>
          <w:rtl/>
        </w:rPr>
        <w:t>סיפרי</w:t>
      </w:r>
      <w:r>
        <w:rPr>
          <w:rtl/>
        </w:rPr>
        <w:t xml:space="preserve"> (ליתא לפנינו) דריש ליה מדכתיב 'וגם' לרבות הסך. [ובגמ' (נדה לב., וב</w:t>
      </w:r>
      <w:r>
        <w:rPr>
          <w:b/>
          <w:bCs/>
          <w:rtl/>
        </w:rPr>
        <w:t>ירושלמי</w:t>
      </w:r>
      <w:r>
        <w:rPr>
          <w:rtl/>
        </w:rPr>
        <w:t xml:space="preserve"> תענית א ו) דרשו ולא יחללו לרבות את הסך].</w:t>
      </w:r>
    </w:p>
  </w:footnote>
  <w:footnote w:id="740">
    <w:p w14:paraId="61475F1F" w14:textId="77777777" w:rsidR="004E07FC" w:rsidRDefault="00000000" w:rsidP="00690BFD">
      <w:pPr>
        <w:pStyle w:val="Footnote"/>
        <w:bidi/>
      </w:pPr>
      <w:r>
        <w:rPr>
          <w:rStyle w:val="ac"/>
          <w:rtl/>
        </w:rPr>
        <w:footnoteRef/>
      </w:r>
      <w:r>
        <w:rPr>
          <w:rtl/>
        </w:rPr>
        <w:t>ויל"פ דבכל חילול מעשר עיקר כוונת הבעלים לסלק את קדושת המעש"ש מהמטבע, ומש"ה מתחייב חומש. אבל היכא דמטרתו הוא להחליף לטובת המעשר, ומש"ה בזה הוה כגזבר דאינו מוסיף חומש.</w:t>
      </w:r>
    </w:p>
    <w:p w14:paraId="0A191DE7" w14:textId="77777777" w:rsidR="004E07FC" w:rsidRDefault="00000000" w:rsidP="00690BFD">
      <w:pPr>
        <w:pStyle w:val="Footnote"/>
        <w:bidi/>
      </w:pPr>
      <w:r>
        <w:rPr>
          <w:rtl/>
        </w:rPr>
        <w:tab/>
        <w:t>וה</w:t>
      </w:r>
      <w:r>
        <w:rPr>
          <w:b/>
          <w:bCs/>
          <w:rtl/>
        </w:rPr>
        <w:t xml:space="preserve">דרך אמונה </w:t>
      </w:r>
      <w:r>
        <w:rPr>
          <w:rtl/>
        </w:rPr>
        <w:t>(ביאוה"ה מעש"ש ה יג) כת' דהרמב"ם איירי כאן במחלל מעות על מעות, ומש"ה אינו דרך חילול. דלא מצינו חילול אלא במעות על פירות או פירות על מעות, ואילו כאן שמצרף רק להקל משאו אין זה דרך חילול. [והביא דשא"ר בסוגיין ס"ל דאפ"ה צריך חומש. אך לענין ברכה חש לדעת הרמב"ם].</w:t>
      </w:r>
    </w:p>
  </w:footnote>
  <w:footnote w:id="741">
    <w:p w14:paraId="009CE124" w14:textId="77777777" w:rsidR="004E07FC" w:rsidRDefault="00000000" w:rsidP="00690BFD">
      <w:pPr>
        <w:pStyle w:val="Footnote"/>
        <w:bidi/>
      </w:pPr>
      <w:r>
        <w:rPr>
          <w:rStyle w:val="ac"/>
          <w:rtl/>
        </w:rPr>
        <w:footnoteRef/>
      </w:r>
      <w:r>
        <w:rPr>
          <w:rtl/>
        </w:rPr>
        <w:t>והק' עוד האיך זהב קונה את הכסף. וע' מש"כ בזה הגר"ח (מעש"ש ח).</w:t>
      </w:r>
    </w:p>
  </w:footnote>
  <w:footnote w:id="742">
    <w:p w14:paraId="1D75DABA" w14:textId="77777777" w:rsidR="004E07FC" w:rsidRDefault="00000000" w:rsidP="00690BFD">
      <w:pPr>
        <w:pStyle w:val="Footnote"/>
        <w:bidi/>
      </w:pPr>
      <w:r>
        <w:rPr>
          <w:rStyle w:val="ac"/>
          <w:rtl/>
        </w:rPr>
        <w:footnoteRef/>
      </w:r>
      <w:r>
        <w:rPr>
          <w:rtl/>
        </w:rPr>
        <w:t>ו</w:t>
      </w:r>
      <w:r>
        <w:rPr>
          <w:b/>
          <w:bCs/>
          <w:rtl/>
        </w:rPr>
        <w:t>תוס</w:t>
      </w:r>
      <w:r>
        <w:rPr>
          <w:rtl/>
        </w:rPr>
        <w:t>' (מנחות לד:) הביאו ד</w:t>
      </w:r>
      <w:r>
        <w:rPr>
          <w:b/>
          <w:bCs/>
          <w:rtl/>
        </w:rPr>
        <w:t>ר"ת</w:t>
      </w:r>
      <w:r>
        <w:rPr>
          <w:rtl/>
        </w:rPr>
        <w:t xml:space="preserve"> יישב דמוסיפים בסוף התיבה, ומש"ה דרשי' לטוטפות, וכדאמרי' בסוגיין דרשי' חמישיותו, ומוקמי' במקום י' באמצע התיבה. אך תוס' דחו דא"כ גבי הקדש נדרוש חמישית, דלהוי חמישיות. אלא דאין מעמידים באמצע תיבה כלל.</w:t>
      </w:r>
    </w:p>
  </w:footnote>
  <w:footnote w:id="743">
    <w:p w14:paraId="4D54D156" w14:textId="77777777" w:rsidR="004E07FC" w:rsidRDefault="00000000" w:rsidP="00690BFD">
      <w:pPr>
        <w:pStyle w:val="Footnote"/>
        <w:bidi/>
      </w:pPr>
      <w:r>
        <w:rPr>
          <w:rStyle w:val="ac"/>
          <w:rtl/>
        </w:rPr>
        <w:footnoteRef/>
      </w:r>
      <w:r>
        <w:rPr>
          <w:rtl/>
        </w:rPr>
        <w:t>וה</w:t>
      </w:r>
      <w:r>
        <w:rPr>
          <w:b/>
          <w:bCs/>
          <w:rtl/>
        </w:rPr>
        <w:t>תוס' חיצוניות</w:t>
      </w:r>
      <w:r>
        <w:rPr>
          <w:rtl/>
        </w:rPr>
        <w:t xml:space="preserve"> (בשיטמ"ק) ביאר דשקלי' לא' דאשך. ושדינן בין ר' ובין ו' דמרוח [באמצע התיבה], והח' שדינן בהדי 'שך'.</w:t>
      </w:r>
    </w:p>
  </w:footnote>
  <w:footnote w:id="744">
    <w:p w14:paraId="49EFA553" w14:textId="77777777" w:rsidR="004E07FC" w:rsidRDefault="00000000" w:rsidP="00690BFD">
      <w:pPr>
        <w:pStyle w:val="Footnote"/>
        <w:bidi/>
      </w:pPr>
      <w:r>
        <w:rPr>
          <w:rStyle w:val="ac"/>
          <w:rtl/>
        </w:rPr>
        <w:footnoteRef/>
      </w:r>
      <w:r>
        <w:rPr>
          <w:rtl/>
        </w:rPr>
        <w:t>ואף שהיתה דעת הבעלים להקריבו.</w:t>
      </w:r>
    </w:p>
  </w:footnote>
  <w:footnote w:id="745">
    <w:p w14:paraId="09A6317B" w14:textId="77777777" w:rsidR="004E07FC" w:rsidRDefault="00000000" w:rsidP="00690BFD">
      <w:pPr>
        <w:pStyle w:val="Footnote"/>
        <w:bidi/>
      </w:pPr>
      <w:r>
        <w:rPr>
          <w:rStyle w:val="ac"/>
          <w:rtl/>
        </w:rPr>
        <w:footnoteRef/>
      </w:r>
      <w:r>
        <w:rPr>
          <w:rtl/>
        </w:rPr>
        <w:t>וב</w:t>
      </w:r>
      <w:r>
        <w:rPr>
          <w:b/>
          <w:bCs/>
          <w:rtl/>
        </w:rPr>
        <w:t>תורת כהנים</w:t>
      </w:r>
      <w:r>
        <w:rPr>
          <w:rtl/>
        </w:rPr>
        <w:t xml:space="preserve"> (ויקרא חובה פרשה יא ז) אי' מנין שמשלם חומש ואשם על התשלומים האילו ת"ל הקודש ישלם. וביאר ה</w:t>
      </w:r>
      <w:r>
        <w:rPr>
          <w:b/>
          <w:bCs/>
          <w:rtl/>
        </w:rPr>
        <w:t>ראב"ד</w:t>
      </w:r>
      <w:r>
        <w:rPr>
          <w:rtl/>
        </w:rPr>
        <w:t xml:space="preserve"> דאע"ג דאמרי' על הקדש ראשון מוסיף חומש ולא הקדש שני התם דרך חילול, אבל דרך מעילה הנהנה מהתשלומין חייב. וע"ע אבי עזרי (שם).</w:t>
      </w:r>
    </w:p>
  </w:footnote>
  <w:footnote w:id="746">
    <w:p w14:paraId="47C4E45F" w14:textId="77777777" w:rsidR="004E07FC" w:rsidRDefault="00000000" w:rsidP="00690BFD">
      <w:pPr>
        <w:pStyle w:val="Footnote"/>
        <w:bidi/>
      </w:pPr>
      <w:r>
        <w:rPr>
          <w:rStyle w:val="ac"/>
          <w:rtl/>
        </w:rPr>
        <w:footnoteRef/>
      </w:r>
      <w:r>
        <w:rPr>
          <w:rtl/>
        </w:rPr>
        <w:t>וה</w:t>
      </w:r>
      <w:r>
        <w:rPr>
          <w:b/>
          <w:bCs/>
          <w:rtl/>
        </w:rPr>
        <w:t>רש"ש</w:t>
      </w:r>
      <w:r>
        <w:rPr>
          <w:rtl/>
        </w:rPr>
        <w:t xml:space="preserve"> (שם) דייק מדברי רשב"ם דבהמה בעל מום ראוי לבדק הבית. וביאר משום דמוליך עליו אבנים וכדו'.</w:t>
      </w:r>
    </w:p>
  </w:footnote>
  <w:footnote w:id="747">
    <w:p w14:paraId="6779DC30" w14:textId="77777777" w:rsidR="004E07FC" w:rsidRDefault="00000000" w:rsidP="00690BFD">
      <w:pPr>
        <w:pStyle w:val="Footnote"/>
        <w:bidi/>
      </w:pPr>
      <w:r>
        <w:rPr>
          <w:rStyle w:val="ac"/>
          <w:rtl/>
        </w:rPr>
        <w:footnoteRef/>
      </w:r>
      <w:r>
        <w:rPr>
          <w:rtl/>
        </w:rPr>
        <w:t>אמנם לדעת ה</w:t>
      </w:r>
      <w:r>
        <w:rPr>
          <w:b/>
          <w:bCs/>
          <w:rtl/>
        </w:rPr>
        <w:t>תוס' רי"ד</w:t>
      </w:r>
      <w:r>
        <w:rPr>
          <w:rtl/>
        </w:rPr>
        <w:t xml:space="preserve"> (נז.) אף דנתחלל מחוייב דמים מדאורייתא.</w:t>
      </w:r>
    </w:p>
  </w:footnote>
  <w:footnote w:id="748">
    <w:p w14:paraId="490108CF" w14:textId="77777777" w:rsidR="004E07FC" w:rsidRDefault="00000000" w:rsidP="00690BFD">
      <w:pPr>
        <w:pStyle w:val="Footnote"/>
        <w:bidi/>
      </w:pPr>
      <w:r>
        <w:rPr>
          <w:rStyle w:val="ac"/>
          <w:rtl/>
        </w:rPr>
        <w:footnoteRef/>
      </w:r>
      <w:r>
        <w:rPr>
          <w:rtl/>
        </w:rPr>
        <w:t>דהכא לא הזכיר דמים כלל, ורחמנא אמר בערכך. אלמא צריך להזכיר בו ערך דמים.</w:t>
      </w:r>
    </w:p>
  </w:footnote>
  <w:footnote w:id="749">
    <w:p w14:paraId="47BBD234" w14:textId="77777777" w:rsidR="004E07FC" w:rsidRDefault="00000000" w:rsidP="00690BFD">
      <w:pPr>
        <w:pStyle w:val="Footnote"/>
        <w:bidi/>
      </w:pPr>
      <w:r>
        <w:rPr>
          <w:rStyle w:val="ac"/>
          <w:rtl/>
        </w:rPr>
        <w:footnoteRef/>
      </w:r>
      <w:r>
        <w:rPr>
          <w:rtl/>
        </w:rPr>
        <w:t>[ומשמע בדעת המהרש"א דאינו בגדר פדיון, אלא כעין תמורה אלא דבתמורה יש גזיה"כ שלא יצא לחולין].</w:t>
      </w:r>
    </w:p>
  </w:footnote>
  <w:footnote w:id="750">
    <w:p w14:paraId="0B7BE90A" w14:textId="77777777" w:rsidR="004E07FC" w:rsidRDefault="00000000" w:rsidP="00690BFD">
      <w:pPr>
        <w:pStyle w:val="Footnote"/>
        <w:bidi/>
      </w:pPr>
      <w:r>
        <w:rPr>
          <w:rStyle w:val="ac"/>
          <w:rtl/>
        </w:rPr>
        <w:footnoteRef/>
      </w:r>
      <w:r>
        <w:rPr>
          <w:rtl/>
        </w:rPr>
        <w:t>ולפ"ז הא דל"מ משום דהתנה להדיא. ולא משום דקי"ל כבית הלל דהקדש טעות, דהתפסה הוה סוף הקדש.</w:t>
      </w:r>
    </w:p>
  </w:footnote>
  <w:footnote w:id="751">
    <w:p w14:paraId="2BA7D770" w14:textId="77777777" w:rsidR="004E07FC" w:rsidRDefault="00000000" w:rsidP="00690BFD">
      <w:pPr>
        <w:pStyle w:val="Footnote"/>
        <w:bidi/>
      </w:pPr>
      <w:r>
        <w:rPr>
          <w:rStyle w:val="ac"/>
          <w:rtl/>
        </w:rPr>
        <w:footnoteRef/>
      </w:r>
      <w:r>
        <w:rPr>
          <w:rtl/>
        </w:rPr>
        <w:t>דבגמ' (שם) אי' דמקדיש מעש"י עבדו, עושה פחות משווה פרוטה. ופרש"י דלא חל הקדש. ותוס' פי' דלא היה דעת המקדיש על פחות משווה פרוטה. וה</w:t>
      </w:r>
      <w:r>
        <w:rPr>
          <w:b/>
          <w:bCs/>
          <w:rtl/>
        </w:rPr>
        <w:t>קה"י</w:t>
      </w:r>
      <w:r>
        <w:rPr>
          <w:rtl/>
        </w:rPr>
        <w:t xml:space="preserve"> (גיטין יא) כת' דלדעת רש"י חל הקדש על גוף הידים [לפירותיהן], והמעש"י הוה הקדש ממילא. ואפ"ה לא חל אפחות משווה פרוטה. [ויל"ד אי גדל ברשות הקדש, א"כ למ"ד אין מעילה גידולין לא יתחייב משום מעילה].</w:t>
      </w:r>
    </w:p>
  </w:footnote>
  <w:footnote w:id="752">
    <w:p w14:paraId="61009D02" w14:textId="77777777" w:rsidR="004E07FC" w:rsidRDefault="00000000" w:rsidP="00690BFD">
      <w:pPr>
        <w:pStyle w:val="Footnote"/>
        <w:bidi/>
      </w:pPr>
      <w:r>
        <w:rPr>
          <w:rStyle w:val="ac"/>
          <w:rtl/>
        </w:rPr>
        <w:footnoteRef/>
      </w:r>
      <w:r>
        <w:rPr>
          <w:rtl/>
        </w:rPr>
        <w:t xml:space="preserve">והביאו בשם </w:t>
      </w:r>
      <w:r>
        <w:rPr>
          <w:b/>
          <w:bCs/>
          <w:rtl/>
        </w:rPr>
        <w:t>ר"י</w:t>
      </w:r>
      <w:r>
        <w:rPr>
          <w:rtl/>
        </w:rPr>
        <w:t xml:space="preserve"> דהא דלא חל הקדש אפחות משווה פרוטה במקדיש מעש"י עבדו, משום דאין דעתו של מקדיש שיחול על פמש"פ.</w:t>
      </w:r>
    </w:p>
  </w:footnote>
  <w:footnote w:id="753">
    <w:p w14:paraId="6F942DD7" w14:textId="77777777" w:rsidR="004E07FC" w:rsidRDefault="00000000" w:rsidP="00690BFD">
      <w:pPr>
        <w:pStyle w:val="Footnote"/>
        <w:bidi/>
      </w:pPr>
      <w:r>
        <w:rPr>
          <w:rStyle w:val="ac"/>
          <w:rtl/>
        </w:rPr>
        <w:footnoteRef/>
      </w:r>
      <w:r>
        <w:rPr>
          <w:rtl/>
        </w:rPr>
        <w:t>וביאר דבסוגיא שם מותר לעבד לעשות ולאכול, ואין בזה משום גזל הקדש. דניחא להקדש שיאכל, לטובת קנין ההקדש. וכל הקו' משום דיני מעילה.</w:t>
      </w:r>
    </w:p>
  </w:footnote>
  <w:footnote w:id="754">
    <w:p w14:paraId="22AF8253" w14:textId="77777777" w:rsidR="004E07FC" w:rsidRDefault="00000000" w:rsidP="00690BFD">
      <w:pPr>
        <w:pStyle w:val="Footnote"/>
        <w:bidi/>
      </w:pPr>
      <w:r>
        <w:rPr>
          <w:rStyle w:val="ac"/>
          <w:rtl/>
        </w:rPr>
        <w:footnoteRef/>
      </w:r>
      <w:r>
        <w:rPr>
          <w:rtl/>
        </w:rPr>
        <w:t>ואף דחיוב מעילה הוה בפרוטה, ומתחייב חומש [רבע פרוטה]. מ"מ לענין פדיון בעי' שיהא שיעור בפרוטה. [אבל המנח"ח הוכיח מדין מעילה, דגבי הקדש ליכא למ"ד אין בחומשו].</w:t>
      </w:r>
    </w:p>
  </w:footnote>
  <w:footnote w:id="755">
    <w:p w14:paraId="42276F50" w14:textId="77777777" w:rsidR="004E07FC" w:rsidRDefault="00000000" w:rsidP="00690BFD">
      <w:pPr>
        <w:pStyle w:val="Footnote"/>
        <w:bidi/>
      </w:pPr>
      <w:r>
        <w:rPr>
          <w:rStyle w:val="ac"/>
          <w:rtl/>
        </w:rPr>
        <w:footnoteRef/>
      </w:r>
      <w:r>
        <w:rPr>
          <w:rtl/>
        </w:rPr>
        <w:t>ו</w:t>
      </w:r>
      <w:r>
        <w:rPr>
          <w:b/>
          <w:bCs/>
          <w:rtl/>
        </w:rPr>
        <w:t>ר' מנחם זעמבא</w:t>
      </w:r>
      <w:r>
        <w:rPr>
          <w:rtl/>
        </w:rPr>
        <w:t xml:space="preserve"> (למנח"ח) הביא דה</w:t>
      </w:r>
      <w:r>
        <w:rPr>
          <w:b/>
          <w:bCs/>
          <w:rtl/>
        </w:rPr>
        <w:t>רמב"ם</w:t>
      </w:r>
      <w:r>
        <w:rPr>
          <w:rtl/>
        </w:rPr>
        <w:t xml:space="preserve"> (מעילה ז ו) כת' להדיא דבעינן [וסגי] פרוטה לפדיון.</w:t>
      </w:r>
    </w:p>
    <w:p w14:paraId="7DE61CA3" w14:textId="77777777" w:rsidR="004E07FC" w:rsidRDefault="00000000" w:rsidP="00690BFD">
      <w:pPr>
        <w:pStyle w:val="Footnote"/>
        <w:bidi/>
      </w:pPr>
      <w:r>
        <w:rPr>
          <w:rtl/>
        </w:rPr>
        <w:tab/>
        <w:t>אך ה</w:t>
      </w:r>
      <w:r>
        <w:rPr>
          <w:b/>
          <w:bCs/>
          <w:rtl/>
        </w:rPr>
        <w:t>אחרונים</w:t>
      </w:r>
      <w:r>
        <w:rPr>
          <w:rtl/>
        </w:rPr>
        <w:t xml:space="preserve"> (ע' אפיק"י ב ח בסופו) הק' מהגמ' (ערכין כז., הו' לעיל נג:) דהו' מח' בפדיון שדה אי הוה בכאיסר או בפרוטה. והקה"י כת' דכוונת הגמ' דל"ש בזה נידון רווח הקדש.</w:t>
      </w:r>
    </w:p>
  </w:footnote>
  <w:footnote w:id="756">
    <w:p w14:paraId="7FE58B7A" w14:textId="77777777" w:rsidR="004E07FC" w:rsidRDefault="00000000" w:rsidP="00690BFD">
      <w:pPr>
        <w:pStyle w:val="Footnote"/>
        <w:bidi/>
      </w:pPr>
      <w:r>
        <w:rPr>
          <w:rStyle w:val="ac"/>
          <w:rtl/>
        </w:rPr>
        <w:footnoteRef/>
      </w:r>
      <w:r>
        <w:rPr>
          <w:rtl/>
        </w:rPr>
        <w:t>ולדברי הריצב"ש (הו' בסמוך) ניחא, דהוזכרו רק מה שיש חידוש דאי"צ טפי מפרוטה.</w:t>
      </w:r>
    </w:p>
  </w:footnote>
  <w:footnote w:id="757">
    <w:p w14:paraId="2424C7AD" w14:textId="77777777" w:rsidR="004E07FC" w:rsidRDefault="00000000" w:rsidP="00690BFD">
      <w:pPr>
        <w:pStyle w:val="Footnote"/>
        <w:bidi/>
      </w:pPr>
      <w:r>
        <w:rPr>
          <w:rStyle w:val="ac"/>
          <w:rtl/>
        </w:rPr>
        <w:footnoteRef/>
      </w:r>
      <w:r>
        <w:rPr>
          <w:rtl/>
        </w:rPr>
        <w:t xml:space="preserve">אמנם </w:t>
      </w:r>
      <w:r>
        <w:rPr>
          <w:b/>
          <w:bCs/>
          <w:rtl/>
        </w:rPr>
        <w:t>תוס</w:t>
      </w:r>
      <w:r>
        <w:rPr>
          <w:rtl/>
        </w:rPr>
        <w:t>' (גיטין יב. הנ"ל) לא ניח"ל לפרש דתנא ושייר.</w:t>
      </w:r>
    </w:p>
  </w:footnote>
  <w:footnote w:id="758">
    <w:p w14:paraId="320CF12B" w14:textId="77777777" w:rsidR="004E07FC" w:rsidRDefault="00000000" w:rsidP="00690BFD">
      <w:pPr>
        <w:pStyle w:val="Footnote"/>
        <w:bidi/>
      </w:pPr>
      <w:r>
        <w:rPr>
          <w:rStyle w:val="ac"/>
          <w:rtl/>
        </w:rPr>
        <w:footnoteRef/>
      </w:r>
      <w:r>
        <w:rPr>
          <w:rtl/>
        </w:rPr>
        <w:t>וגוף השבת הגזילה הוה חוב לחבירו, ומש"ה לא נחשב שמבזבז מממון שלו. אבל אי"צ להוציא ממון עבור זה. וע' גר"ח (סטנסל קכט).</w:t>
      </w:r>
    </w:p>
  </w:footnote>
  <w:footnote w:id="759">
    <w:p w14:paraId="358CD6BD" w14:textId="77777777" w:rsidR="004E07FC" w:rsidRDefault="00000000" w:rsidP="00690BFD">
      <w:pPr>
        <w:pStyle w:val="Footnote"/>
        <w:bidi/>
      </w:pPr>
      <w:r>
        <w:rPr>
          <w:rStyle w:val="ac"/>
          <w:rtl/>
        </w:rPr>
        <w:footnoteRef/>
      </w:r>
      <w:r>
        <w:rPr>
          <w:rtl/>
        </w:rPr>
        <w:t>והוסיף דהוה בכלל הא דגלי קרא בהשבת אבידה שלך קודם לשל כל אדם.</w:t>
      </w:r>
    </w:p>
  </w:footnote>
  <w:footnote w:id="760">
    <w:p w14:paraId="7716DB83" w14:textId="77777777" w:rsidR="004E07FC" w:rsidRDefault="00000000" w:rsidP="00690BFD">
      <w:pPr>
        <w:pStyle w:val="Footnote"/>
        <w:bidi/>
      </w:pPr>
      <w:r>
        <w:rPr>
          <w:rStyle w:val="ac"/>
          <w:rtl/>
        </w:rPr>
        <w:footnoteRef/>
      </w:r>
      <w:r>
        <w:rPr>
          <w:rtl/>
        </w:rPr>
        <w:t>אך הביא דמדברי ה</w:t>
      </w:r>
      <w:r>
        <w:rPr>
          <w:b/>
          <w:bCs/>
          <w:rtl/>
        </w:rPr>
        <w:t>רא"ש</w:t>
      </w:r>
      <w:r>
        <w:rPr>
          <w:rtl/>
        </w:rPr>
        <w:t xml:space="preserve"> מבואר דהנידון שהאונאה כשיעור איסר.</w:t>
      </w:r>
    </w:p>
  </w:footnote>
  <w:footnote w:id="761">
    <w:p w14:paraId="42F01C0A" w14:textId="77777777" w:rsidR="004E07FC" w:rsidRDefault="00000000" w:rsidP="00690BFD">
      <w:pPr>
        <w:pStyle w:val="Footnote"/>
        <w:bidi/>
      </w:pPr>
      <w:r>
        <w:rPr>
          <w:rStyle w:val="ac"/>
          <w:rtl/>
        </w:rPr>
        <w:footnoteRef/>
      </w:r>
      <w:r>
        <w:rPr>
          <w:rtl/>
        </w:rPr>
        <w:t>וכ"ה לשון ה</w:t>
      </w:r>
      <w:r>
        <w:rPr>
          <w:b/>
          <w:bCs/>
          <w:rtl/>
        </w:rPr>
        <w:t>ראב"ד</w:t>
      </w:r>
      <w:r>
        <w:rPr>
          <w:rtl/>
        </w:rPr>
        <w:t xml:space="preserve"> בשיטמ"ק.</w:t>
      </w:r>
    </w:p>
  </w:footnote>
  <w:footnote w:id="762">
    <w:p w14:paraId="10707165" w14:textId="77777777" w:rsidR="004E07FC" w:rsidRDefault="00000000" w:rsidP="00690BFD">
      <w:pPr>
        <w:pStyle w:val="Footnote"/>
        <w:bidi/>
      </w:pPr>
      <w:r>
        <w:rPr>
          <w:rStyle w:val="ac"/>
          <w:rtl/>
        </w:rPr>
        <w:footnoteRef/>
      </w:r>
      <w:r>
        <w:rPr>
          <w:rtl/>
        </w:rPr>
        <w:t>וק"ק וכי נחלקו מ"ד אונאה בפרוטות במשהו בעלמא. וה</w:t>
      </w:r>
      <w:r>
        <w:rPr>
          <w:b/>
          <w:bCs/>
          <w:rtl/>
        </w:rPr>
        <w:t>רש"ש</w:t>
      </w:r>
      <w:r>
        <w:rPr>
          <w:rtl/>
        </w:rPr>
        <w:t xml:space="preserve"> כת' דס"ל דקאי אשיעור המקח, דאין אונאה במקח פרוטה, עד שיהא איסר [כפרש"י], דהאונאה פרוטה ושליש.</w:t>
      </w:r>
    </w:p>
  </w:footnote>
  <w:footnote w:id="763">
    <w:p w14:paraId="44BAE74A" w14:textId="77777777" w:rsidR="004E07FC" w:rsidRDefault="00000000" w:rsidP="00690BFD">
      <w:pPr>
        <w:pStyle w:val="Footnote"/>
        <w:bidi/>
      </w:pPr>
      <w:r>
        <w:rPr>
          <w:rStyle w:val="ac"/>
          <w:rtl/>
        </w:rPr>
        <w:footnoteRef/>
      </w:r>
      <w:r>
        <w:rPr>
          <w:rtl/>
        </w:rPr>
        <w:t>ו</w:t>
      </w:r>
      <w:r>
        <w:rPr>
          <w:b/>
          <w:bCs/>
          <w:rtl/>
        </w:rPr>
        <w:t>ר' יהונתן</w:t>
      </w:r>
      <w:r>
        <w:rPr>
          <w:rtl/>
        </w:rPr>
        <w:t xml:space="preserve"> העמיד כשהמקח פרוטה, אמנם מבואר בדבריו דאין אונאה עד שיהא שיעור האונאה פרוטה.</w:t>
      </w:r>
    </w:p>
  </w:footnote>
  <w:footnote w:id="764">
    <w:p w14:paraId="5147D32E" w14:textId="77777777" w:rsidR="004E07FC" w:rsidRDefault="00000000" w:rsidP="00690BFD">
      <w:pPr>
        <w:pStyle w:val="Footnote"/>
        <w:bidi/>
      </w:pPr>
      <w:r>
        <w:rPr>
          <w:rStyle w:val="ac"/>
          <w:rtl/>
        </w:rPr>
        <w:footnoteRef/>
      </w:r>
      <w:r>
        <w:rPr>
          <w:rtl/>
        </w:rPr>
        <w:t>ויש ב' גרסאות בדברי הרי"ף.</w:t>
      </w:r>
    </w:p>
  </w:footnote>
  <w:footnote w:id="765">
    <w:p w14:paraId="4B7D689F" w14:textId="77777777" w:rsidR="004E07FC" w:rsidRDefault="00000000" w:rsidP="00690BFD">
      <w:pPr>
        <w:pStyle w:val="Footnote"/>
        <w:bidi/>
      </w:pPr>
      <w:r>
        <w:rPr>
          <w:rStyle w:val="ac"/>
          <w:rtl/>
        </w:rPr>
        <w:footnoteRef/>
      </w:r>
      <w:r>
        <w:rPr>
          <w:rtl/>
        </w:rPr>
        <w:t>והביאו דכן מפורש ב</w:t>
      </w:r>
      <w:r>
        <w:rPr>
          <w:b/>
          <w:bCs/>
          <w:rtl/>
        </w:rPr>
        <w:t>תוספתא</w:t>
      </w:r>
      <w:r>
        <w:rPr>
          <w:rtl/>
        </w:rPr>
        <w:t xml:space="preserve"> (כאן ג) הנחשת קונה את הכסף כיצד, נתן ל' איסר בדינר כסף וכו'. אמנם </w:t>
      </w:r>
      <w:r>
        <w:rPr>
          <w:b/>
          <w:bCs/>
          <w:rtl/>
        </w:rPr>
        <w:t>תוס</w:t>
      </w:r>
      <w:r>
        <w:rPr>
          <w:rtl/>
        </w:rPr>
        <w:t>' (ב"ב קסו.) מבואר דיש מדינות דיש פונדיון ואיסר מכסף, ויש מקומות דאין מטבע כסף פחות מדינר. [ובמנחות קז. דיש אתרא דלא סגי פריטי דכספא, ואין מטבע כסף פחות מדינר. ותוס' שם כ' דנקט פריטי לאו דוקא, דבשום מקום ליכא פרוטות מכסף. אלא לאפוקי פונדיון או מעות איסרין, דתלי במקומות].</w:t>
      </w:r>
    </w:p>
  </w:footnote>
  <w:footnote w:id="766">
    <w:p w14:paraId="25237E98" w14:textId="77777777" w:rsidR="004E07FC" w:rsidRDefault="00000000" w:rsidP="00690BFD">
      <w:pPr>
        <w:pStyle w:val="Footnote"/>
        <w:bidi/>
      </w:pPr>
      <w:r>
        <w:rPr>
          <w:rStyle w:val="ac"/>
          <w:rtl/>
        </w:rPr>
        <w:footnoteRef/>
      </w:r>
      <w:r>
        <w:rPr>
          <w:rtl/>
        </w:rPr>
        <w:t>ו</w:t>
      </w:r>
      <w:r>
        <w:rPr>
          <w:b/>
          <w:bCs/>
          <w:rtl/>
        </w:rPr>
        <w:t>ה"ה</w:t>
      </w:r>
      <w:r>
        <w:rPr>
          <w:rtl/>
        </w:rPr>
        <w:t xml:space="preserve"> (גזילה) ציין מקורו (סנהדרין עז., הו' בסמוך) דיש צערא בשעתיה, אף דמחל.</w:t>
      </w:r>
    </w:p>
  </w:footnote>
  <w:footnote w:id="767">
    <w:p w14:paraId="5DBC5719" w14:textId="77777777" w:rsidR="004E07FC" w:rsidRDefault="00000000" w:rsidP="00690BFD">
      <w:pPr>
        <w:pStyle w:val="Footnote"/>
        <w:bidi/>
      </w:pPr>
      <w:r>
        <w:rPr>
          <w:rStyle w:val="ac"/>
          <w:rtl/>
        </w:rPr>
        <w:footnoteRef/>
      </w:r>
      <w:r>
        <w:rPr>
          <w:rtl/>
        </w:rPr>
        <w:t>ומבואר מדבריו דמותר לעשות אונאה בפרוטות [למ"ד דאין אונאה בפרוטות], ואינו סברא רק בהשבת האונאה. וי"ל דפחות משתות לא קפדי, ומש"ה חשיב בכלל דמי המקח. [ויש לדחות דסתם אונאה שוגג, ונידון המשנה כלפי תשלום בדיעבד. ויש להוסיף דלכתחילה אסור להונות אף פחות מפרוטה, וע"כ שיעור המשנה לענין בדיעבד].</w:t>
      </w:r>
    </w:p>
  </w:footnote>
  <w:footnote w:id="768">
    <w:p w14:paraId="1D6637AB" w14:textId="77777777" w:rsidR="004E07FC" w:rsidRDefault="00000000" w:rsidP="00690BFD">
      <w:pPr>
        <w:pStyle w:val="Footnote"/>
        <w:bidi/>
      </w:pPr>
      <w:r>
        <w:rPr>
          <w:rStyle w:val="ac"/>
          <w:rtl/>
        </w:rPr>
        <w:footnoteRef/>
      </w:r>
      <w:r>
        <w:rPr>
          <w:rtl/>
        </w:rPr>
        <w:t>וה</w:t>
      </w:r>
      <w:r>
        <w:rPr>
          <w:b/>
          <w:bCs/>
          <w:rtl/>
        </w:rPr>
        <w:t>רמב"ם</w:t>
      </w:r>
      <w:r>
        <w:rPr>
          <w:rtl/>
        </w:rPr>
        <w:t xml:space="preserve"> (מלכים ט ט) כת' דחייב אפחות משווה פרוטה. וכ' (הל' י) דשיעורין נאמרה לישראל ולא לבני נח. וה</w:t>
      </w:r>
      <w:r>
        <w:rPr>
          <w:b/>
          <w:bCs/>
          <w:rtl/>
        </w:rPr>
        <w:t>מנח"ח</w:t>
      </w:r>
      <w:r>
        <w:rPr>
          <w:rtl/>
        </w:rPr>
        <w:t xml:space="preserve"> (קל ד) דייק  דקאי אף על גזל.</w:t>
      </w:r>
    </w:p>
  </w:footnote>
  <w:footnote w:id="769">
    <w:p w14:paraId="75726FF0" w14:textId="77777777" w:rsidR="004E07FC" w:rsidRDefault="00000000" w:rsidP="00690BFD">
      <w:pPr>
        <w:pStyle w:val="Footnote"/>
        <w:bidi/>
      </w:pPr>
      <w:r>
        <w:rPr>
          <w:rStyle w:val="ac"/>
          <w:rtl/>
        </w:rPr>
        <w:footnoteRef/>
      </w:r>
      <w:r>
        <w:rPr>
          <w:rtl/>
        </w:rPr>
        <w:t>ועוד דן ה</w:t>
      </w:r>
      <w:r>
        <w:rPr>
          <w:b/>
          <w:bCs/>
          <w:rtl/>
        </w:rPr>
        <w:t>מנח"ח</w:t>
      </w:r>
      <w:r>
        <w:rPr>
          <w:rtl/>
        </w:rPr>
        <w:t xml:space="preserve"> (קל ד) בגזל מחרש שוטה וקטן דלאו בני מחילה (לעיל כב:).</w:t>
      </w:r>
    </w:p>
    <w:p w14:paraId="423D3BB4" w14:textId="77777777" w:rsidR="004E07FC" w:rsidRDefault="00000000" w:rsidP="00690BFD">
      <w:pPr>
        <w:pStyle w:val="Footnote"/>
        <w:bidi/>
      </w:pPr>
      <w:r>
        <w:rPr>
          <w:rtl/>
        </w:rPr>
        <w:tab/>
        <w:t>ועוד כת' ה</w:t>
      </w:r>
      <w:r>
        <w:rPr>
          <w:b/>
          <w:bCs/>
          <w:rtl/>
        </w:rPr>
        <w:t>מחנ"א</w:t>
      </w:r>
      <w:r>
        <w:rPr>
          <w:rtl/>
        </w:rPr>
        <w:t xml:space="preserve"> נפק"מ היכא דנתייקר אח"כ. [והביא מהראשונים ב"ק קג וקה].</w:t>
      </w:r>
    </w:p>
  </w:footnote>
  <w:footnote w:id="770">
    <w:p w14:paraId="4228496C" w14:textId="77777777" w:rsidR="004E07FC" w:rsidRDefault="00000000" w:rsidP="00690BFD">
      <w:pPr>
        <w:pStyle w:val="Footnote"/>
        <w:bidi/>
      </w:pPr>
      <w:r>
        <w:rPr>
          <w:rStyle w:val="ac"/>
          <w:rtl/>
        </w:rPr>
        <w:footnoteRef/>
      </w:r>
      <w:r>
        <w:rPr>
          <w:rtl/>
        </w:rPr>
        <w:t>גבי שותפין. אך הביא דב</w:t>
      </w:r>
      <w:r>
        <w:rPr>
          <w:b/>
          <w:bCs/>
          <w:rtl/>
        </w:rPr>
        <w:t>רמב"ם</w:t>
      </w:r>
      <w:r>
        <w:rPr>
          <w:rtl/>
        </w:rPr>
        <w:t xml:space="preserve"> (אישות ה ח) משמע דפחות משווה פרוטה לא נחשב שלו לקדש בו אשה. [עי"ש בהג' מבן המחנ"א].</w:t>
      </w:r>
    </w:p>
  </w:footnote>
  <w:footnote w:id="771">
    <w:p w14:paraId="1E9596B1" w14:textId="77777777" w:rsidR="004E07FC" w:rsidRDefault="00000000" w:rsidP="00690BFD">
      <w:pPr>
        <w:pStyle w:val="Footnote"/>
        <w:bidi/>
      </w:pPr>
      <w:r>
        <w:rPr>
          <w:rStyle w:val="ac"/>
          <w:rtl/>
        </w:rPr>
        <w:footnoteRef/>
      </w:r>
      <w:r>
        <w:rPr>
          <w:rtl/>
        </w:rPr>
        <w:t>וה</w:t>
      </w:r>
      <w:r>
        <w:rPr>
          <w:b/>
          <w:bCs/>
          <w:rtl/>
        </w:rPr>
        <w:t>רשב"א</w:t>
      </w:r>
      <w:r>
        <w:rPr>
          <w:rtl/>
        </w:rPr>
        <w:t xml:space="preserve"> הביא דמש"ה אין ישיבת הדיינים בפחות מפרוטה. ועוד הביא דגבי הקדש נאמר להשבון (בסמוך), להדיוט לא.</w:t>
      </w:r>
    </w:p>
  </w:footnote>
  <w:footnote w:id="772">
    <w:p w14:paraId="6BC2D1B3" w14:textId="77777777" w:rsidR="004E07FC" w:rsidRDefault="00000000" w:rsidP="00690BFD">
      <w:pPr>
        <w:pStyle w:val="Footnote"/>
        <w:bidi/>
      </w:pPr>
      <w:r>
        <w:rPr>
          <w:rStyle w:val="ac"/>
          <w:rtl/>
        </w:rPr>
        <w:footnoteRef/>
      </w:r>
      <w:r>
        <w:rPr>
          <w:rtl/>
        </w:rPr>
        <w:t>אך הביא מהירושלמי (דמאי ג) דאפ"ה ממדת חסידות אסור. והובא במגיד משנה (ר"ה גזילה) [וכ"פ השו"ע שנט א].</w:t>
      </w:r>
    </w:p>
  </w:footnote>
  <w:footnote w:id="773">
    <w:p w14:paraId="2BF3B238" w14:textId="77777777" w:rsidR="004E07FC" w:rsidRDefault="00000000" w:rsidP="00690BFD">
      <w:pPr>
        <w:pStyle w:val="Footnote"/>
        <w:bidi/>
      </w:pPr>
      <w:r>
        <w:rPr>
          <w:rStyle w:val="ac"/>
          <w:rtl/>
        </w:rPr>
        <w:footnoteRef/>
      </w:r>
      <w:r>
        <w:rPr>
          <w:rtl/>
        </w:rPr>
        <w:t>אמנם ה</w:t>
      </w:r>
      <w:r>
        <w:rPr>
          <w:b/>
          <w:bCs/>
          <w:rtl/>
        </w:rPr>
        <w:t>קוב"ש</w:t>
      </w:r>
      <w:r>
        <w:rPr>
          <w:rtl/>
        </w:rPr>
        <w:t xml:space="preserve"> (ח"ב כ ג, הו' לעיל נב:) הביא דמהני מעות הראשונות, ע"כ דשאני מעש"ש.</w:t>
      </w:r>
    </w:p>
  </w:footnote>
  <w:footnote w:id="774">
    <w:p w14:paraId="3F08E14A" w14:textId="77777777" w:rsidR="004E07FC" w:rsidRDefault="00000000" w:rsidP="00690BFD">
      <w:pPr>
        <w:pStyle w:val="Footnote"/>
        <w:bidi/>
      </w:pPr>
      <w:r>
        <w:rPr>
          <w:rStyle w:val="ac"/>
          <w:rtl/>
        </w:rPr>
        <w:footnoteRef/>
      </w:r>
      <w:r>
        <w:rPr>
          <w:rtl/>
        </w:rPr>
        <w:t>ו</w:t>
      </w:r>
      <w:r>
        <w:rPr>
          <w:b/>
          <w:bCs/>
          <w:rtl/>
        </w:rPr>
        <w:t>ה"ה</w:t>
      </w:r>
      <w:r>
        <w:rPr>
          <w:rtl/>
        </w:rPr>
        <w:t xml:space="preserve"> ציין מקורו (לעיל כז.), והאחרונים השיגו דהוה גמ' מפורשת כאן.</w:t>
      </w:r>
    </w:p>
  </w:footnote>
  <w:footnote w:id="775">
    <w:p w14:paraId="52B7B0A5" w14:textId="77777777" w:rsidR="004E07FC" w:rsidRDefault="00000000" w:rsidP="00690BFD">
      <w:pPr>
        <w:pStyle w:val="Footnote"/>
        <w:bidi/>
      </w:pPr>
      <w:r>
        <w:rPr>
          <w:rStyle w:val="ac"/>
          <w:rtl/>
        </w:rPr>
        <w:footnoteRef/>
      </w:r>
      <w:r>
        <w:rPr>
          <w:rtl/>
        </w:rPr>
        <w:t xml:space="preserve">ועד"ז כת' </w:t>
      </w:r>
      <w:r>
        <w:rPr>
          <w:b/>
          <w:bCs/>
          <w:rtl/>
        </w:rPr>
        <w:t>תלמיד הרשב"א</w:t>
      </w:r>
      <w:r>
        <w:rPr>
          <w:rtl/>
        </w:rPr>
        <w:t xml:space="preserve"> (בשיטת קדמונים) אע"ג דזל וחזר ונתייקר בשעת מציאה. [ולפ"ז קאי באופן של הגמ' לעיל ממש. ואילו למאירי כשהוזל אחר מציאה, ונתייקר בשעת השבה].</w:t>
      </w:r>
    </w:p>
  </w:footnote>
  <w:footnote w:id="776">
    <w:p w14:paraId="6C007ED5" w14:textId="77777777" w:rsidR="004E07FC" w:rsidRDefault="00000000" w:rsidP="00690BFD">
      <w:pPr>
        <w:pStyle w:val="Footnote"/>
        <w:bidi/>
      </w:pPr>
      <w:r>
        <w:rPr>
          <w:rStyle w:val="ac"/>
          <w:rtl/>
        </w:rPr>
        <w:footnoteRef/>
      </w:r>
      <w:r>
        <w:rPr>
          <w:rtl/>
        </w:rPr>
        <w:t>וה</w:t>
      </w:r>
      <w:r>
        <w:rPr>
          <w:b/>
          <w:bCs/>
          <w:rtl/>
        </w:rPr>
        <w:t>גליון תוספות</w:t>
      </w:r>
      <w:r>
        <w:rPr>
          <w:rtl/>
        </w:rPr>
        <w:t xml:space="preserve"> (בשיטמ"ק) כת' או שמא לוי אית ליה דבעי' שוה פרוטה אפי' סוף דין, וישיבת הדיינין פירוש אפילו לגמר ישיבתן.</w:t>
      </w:r>
    </w:p>
  </w:footnote>
  <w:footnote w:id="777">
    <w:p w14:paraId="6A0EA9DD" w14:textId="77777777" w:rsidR="004E07FC" w:rsidRDefault="00000000" w:rsidP="00690BFD">
      <w:pPr>
        <w:pStyle w:val="Footnote"/>
        <w:bidi/>
      </w:pPr>
      <w:r>
        <w:rPr>
          <w:rStyle w:val="ac"/>
          <w:rtl/>
        </w:rPr>
        <w:footnoteRef/>
      </w:r>
      <w:r>
        <w:rPr>
          <w:rtl/>
        </w:rPr>
        <w:t>וה</w:t>
      </w:r>
      <w:r>
        <w:rPr>
          <w:b/>
          <w:bCs/>
          <w:rtl/>
        </w:rPr>
        <w:t>רמב"ם</w:t>
      </w:r>
      <w:r>
        <w:rPr>
          <w:rtl/>
        </w:rPr>
        <w:t xml:space="preserve"> (גניבה ג יג) פסק דהגונב הקדש אינו נמכר בגניבתו. משמע דמתחייב קרן, אלא דאינו נמכר.</w:t>
      </w:r>
    </w:p>
  </w:footnote>
  <w:footnote w:id="778">
    <w:p w14:paraId="4F97601F" w14:textId="77777777" w:rsidR="004E07FC" w:rsidRDefault="00000000" w:rsidP="00690BFD">
      <w:pPr>
        <w:pStyle w:val="Footnote"/>
        <w:bidi/>
      </w:pPr>
      <w:r>
        <w:rPr>
          <w:rStyle w:val="ac"/>
          <w:rtl/>
        </w:rPr>
        <w:footnoteRef/>
      </w:r>
      <w:r>
        <w:rPr>
          <w:rtl/>
        </w:rPr>
        <w:t>ומשמע דיש דין תשלום, אפי' אינו בעין.</w:t>
      </w:r>
    </w:p>
  </w:footnote>
  <w:footnote w:id="779">
    <w:p w14:paraId="7D4F611F" w14:textId="77777777" w:rsidR="004E07FC" w:rsidRDefault="00000000" w:rsidP="00690BFD">
      <w:pPr>
        <w:pStyle w:val="Footnote"/>
        <w:bidi/>
      </w:pPr>
      <w:r>
        <w:rPr>
          <w:rStyle w:val="ac"/>
          <w:rtl/>
        </w:rPr>
        <w:footnoteRef/>
      </w:r>
      <w:r>
        <w:rPr>
          <w:rtl/>
        </w:rPr>
        <w:t>וה</w:t>
      </w:r>
      <w:r>
        <w:rPr>
          <w:b/>
          <w:bCs/>
          <w:rtl/>
        </w:rPr>
        <w:t>קוב"ש</w:t>
      </w:r>
      <w:r>
        <w:rPr>
          <w:rtl/>
        </w:rPr>
        <w:t xml:space="preserve"> (ב"ק קיח) הביא דאף דנח' הראשונים (ע' תוס' לקמן צט: וב"ק ו:) אי יש חיוב מזיק בהקדש. מ"מ חיוב גזילה לא תלי בדין מזיק.</w:t>
      </w:r>
    </w:p>
  </w:footnote>
  <w:footnote w:id="780">
    <w:p w14:paraId="694DD6A0" w14:textId="77777777" w:rsidR="004E07FC" w:rsidRDefault="00000000" w:rsidP="00690BFD">
      <w:pPr>
        <w:pStyle w:val="Footnote"/>
        <w:bidi/>
      </w:pPr>
      <w:r>
        <w:rPr>
          <w:rStyle w:val="ac"/>
          <w:rtl/>
        </w:rPr>
        <w:footnoteRef/>
      </w:r>
      <w:r>
        <w:rPr>
          <w:rtl/>
        </w:rPr>
        <w:t>ולפ"ז יל"ד בקדשים קלים וכדו' דליכא חיוב מעילה, האם יתחייב מהך קרא. [וכן יל"ד אי תלי בבעלות ההקדש, או בדיני מעילה].</w:t>
      </w:r>
    </w:p>
  </w:footnote>
  <w:footnote w:id="781">
    <w:p w14:paraId="6A2F9569" w14:textId="77777777" w:rsidR="004E07FC" w:rsidRDefault="00000000" w:rsidP="00690BFD">
      <w:pPr>
        <w:pStyle w:val="Footnote"/>
        <w:bidi/>
      </w:pPr>
      <w:r>
        <w:rPr>
          <w:rStyle w:val="ac"/>
          <w:rtl/>
        </w:rPr>
        <w:footnoteRef/>
      </w:r>
      <w:r>
        <w:rPr>
          <w:rtl/>
        </w:rPr>
        <w:t>וה</w:t>
      </w:r>
      <w:r>
        <w:rPr>
          <w:b/>
          <w:bCs/>
          <w:rtl/>
        </w:rPr>
        <w:t>אמר"מ</w:t>
      </w:r>
      <w:r>
        <w:rPr>
          <w:rtl/>
        </w:rPr>
        <w:t xml:space="preserve"> הביא דב</w:t>
      </w:r>
      <w:r>
        <w:rPr>
          <w:b/>
          <w:bCs/>
          <w:rtl/>
        </w:rPr>
        <w:t>רשב"א</w:t>
      </w:r>
      <w:r>
        <w:rPr>
          <w:rtl/>
        </w:rPr>
        <w:t xml:space="preserve"> (גיטין יב:) מבואר דמדאורייתא מותר להנות מקדש פחות משווה פרוטה [ורק רבנן אסרו]. {ולצד שכת' דהך איסור דסוגיין משום גדר ממון הקדש, ולא משום איסורי מעילה. י"ל דהמקדיש מעש"י עבדו, הוה לטובת הקדש שיאכל. ומש"ה אין בזה משום גזל הקדש. וכל הנידון משום דיני מעילה}.</w:t>
      </w:r>
    </w:p>
  </w:footnote>
  <w:footnote w:id="782">
    <w:p w14:paraId="3E83BC74" w14:textId="77777777" w:rsidR="004E07FC" w:rsidRDefault="00000000" w:rsidP="00690BFD">
      <w:pPr>
        <w:pStyle w:val="Footnote"/>
        <w:bidi/>
      </w:pPr>
      <w:r>
        <w:rPr>
          <w:rStyle w:val="ac"/>
          <w:rtl/>
        </w:rPr>
        <w:footnoteRef/>
      </w:r>
      <w:r>
        <w:rPr>
          <w:rtl/>
        </w:rPr>
        <w:t>וה</w:t>
      </w:r>
      <w:r>
        <w:rPr>
          <w:b/>
          <w:bCs/>
          <w:rtl/>
        </w:rPr>
        <w:t>ריטב"א</w:t>
      </w:r>
      <w:r>
        <w:rPr>
          <w:rtl/>
        </w:rPr>
        <w:t xml:space="preserve"> הק' דלישנא דגומרין ולישנא דגמר דין לא משמע הכי. [דלפרש"י הוה נידון בפנ"ע].</w:t>
      </w:r>
    </w:p>
  </w:footnote>
  <w:footnote w:id="783">
    <w:p w14:paraId="5EE189C7" w14:textId="77777777" w:rsidR="004E07FC" w:rsidRDefault="00000000" w:rsidP="00690BFD">
      <w:pPr>
        <w:pStyle w:val="Footnote"/>
        <w:bidi/>
      </w:pPr>
      <w:r>
        <w:rPr>
          <w:rStyle w:val="ac"/>
          <w:rtl/>
        </w:rPr>
        <w:footnoteRef/>
      </w:r>
      <w:r>
        <w:rPr>
          <w:rtl/>
        </w:rPr>
        <w:t>וכן משמע ב</w:t>
      </w:r>
      <w:r>
        <w:rPr>
          <w:b/>
          <w:bCs/>
          <w:rtl/>
        </w:rPr>
        <w:t>רמב"ם</w:t>
      </w:r>
      <w:r>
        <w:rPr>
          <w:rtl/>
        </w:rPr>
        <w:t xml:space="preserve"> (סנהדרין כ יא) דאם הוזקקו לשווה פרוטה גומרין אפי' לפחות מש"פ. וה</w:t>
      </w:r>
      <w:r>
        <w:rPr>
          <w:b/>
          <w:bCs/>
          <w:rtl/>
        </w:rPr>
        <w:t>כס"מ</w:t>
      </w:r>
      <w:r>
        <w:rPr>
          <w:rtl/>
        </w:rPr>
        <w:t xml:space="preserve"> דייק דמשמע דקאי על אותו תביעה. אך נסתפק דאפשר דהרמב"ם מודה לרש"י אף כשהנתבע חוזר ותובעו. שהרי אם יזכה ינכו ממה שחייב לתובע. [ואפשר דתלי בגדר נזקקין לתובע תחילה, שדנים בפנ"ע. ע' רש"י ושא"ר ב"ק מו:].</w:t>
      </w:r>
    </w:p>
  </w:footnote>
  <w:footnote w:id="784">
    <w:p w14:paraId="0D6F76C1" w14:textId="77777777" w:rsidR="004E07FC" w:rsidRDefault="00000000" w:rsidP="00690BFD">
      <w:pPr>
        <w:pStyle w:val="Footnote"/>
        <w:bidi/>
      </w:pPr>
      <w:r>
        <w:rPr>
          <w:rStyle w:val="ac"/>
          <w:rtl/>
        </w:rPr>
        <w:footnoteRef/>
      </w:r>
      <w:r>
        <w:rPr>
          <w:rtl/>
        </w:rPr>
        <w:t>ובגמ' (ב"ק קה.) אי' דהיכא דנתמעט הגזילה לפחות משווה פרוטה, אע"ג דגזילה אין כאן, השבה אין כאן. וה</w:t>
      </w:r>
      <w:r>
        <w:rPr>
          <w:b/>
          <w:bCs/>
          <w:rtl/>
        </w:rPr>
        <w:t>רא"ש</w:t>
      </w:r>
      <w:r>
        <w:rPr>
          <w:rtl/>
        </w:rPr>
        <w:t xml:space="preserve"> (ב"ק ט כה) הביא בשם ה</w:t>
      </w:r>
      <w:r>
        <w:rPr>
          <w:b/>
          <w:bCs/>
          <w:rtl/>
        </w:rPr>
        <w:t>רמ"ה</w:t>
      </w:r>
      <w:r>
        <w:rPr>
          <w:rtl/>
        </w:rPr>
        <w:t xml:space="preserve"> דבי"ד אינן כופין להחזיר, כיון דאין בו שווה פרוטה. אבל היכא דהחזיר הראשון ע"פ צווי בי"ד, כיון דהוזקקו לא', כופין שיחזיר הב', דגומרין אף בפחות משוה פרוטה. אלא השתא דהחזיר מדעתו, גזילה אין כאן דאין ב"ד נזקקים לפמש"פ. [משמע אפי' כשהוא בעין].</w:t>
      </w:r>
    </w:p>
    <w:p w14:paraId="082B8D54" w14:textId="77777777" w:rsidR="004E07FC" w:rsidRDefault="00000000" w:rsidP="00690BFD">
      <w:pPr>
        <w:pStyle w:val="Footnote"/>
        <w:bidi/>
      </w:pPr>
      <w:r>
        <w:rPr>
          <w:rtl/>
        </w:rPr>
        <w:tab/>
        <w:t>ועוד פי' אע"פ שגזילה אין כאן, ובי"ד אינן נזקקין לכופו בתורת ממון, מצות השבה אין כאן ומכין אותו עד שתצא נפשו לקיים מצות השבה.</w:t>
      </w:r>
    </w:p>
  </w:footnote>
  <w:footnote w:id="785">
    <w:p w14:paraId="09D9805F" w14:textId="77777777" w:rsidR="004E07FC" w:rsidRDefault="00000000" w:rsidP="00690BFD">
      <w:pPr>
        <w:pStyle w:val="Footnote"/>
        <w:bidi/>
      </w:pPr>
      <w:r>
        <w:rPr>
          <w:rStyle w:val="ac"/>
          <w:rtl/>
        </w:rPr>
        <w:footnoteRef/>
      </w:r>
      <w:r>
        <w:rPr>
          <w:rtl/>
        </w:rPr>
        <w:t>ויש לחקור האם הכל מין תרומה א'. או דהוה ילפותא בעלמא דלכולהו יש דיני תרומה. [ומ"מ לכאו' מצטרף לשיעור חיוב].</w:t>
      </w:r>
    </w:p>
  </w:footnote>
  <w:footnote w:id="786">
    <w:p w14:paraId="781E8078" w14:textId="77777777" w:rsidR="004E07FC" w:rsidRDefault="00000000" w:rsidP="00690BFD">
      <w:pPr>
        <w:pStyle w:val="Footnote"/>
        <w:bidi/>
      </w:pPr>
      <w:r>
        <w:rPr>
          <w:rStyle w:val="ac"/>
          <w:rtl/>
        </w:rPr>
        <w:footnoteRef/>
      </w:r>
      <w:r>
        <w:rPr>
          <w:rtl/>
        </w:rPr>
        <w:t>דכתיב (ויקרא כב ט) ולא ישאו עליו חטא ומתו בו כי יחללהו וגו'. ושם (יד) ואיש כי יאכל קדש בשגגה ויסף חמשיתו עליו, ונתן לכהן את הקדש.</w:t>
      </w:r>
    </w:p>
  </w:footnote>
  <w:footnote w:id="787">
    <w:p w14:paraId="45337221" w14:textId="77777777" w:rsidR="004E07FC" w:rsidRDefault="00000000" w:rsidP="00690BFD">
      <w:pPr>
        <w:pStyle w:val="Footnote"/>
        <w:bidi/>
      </w:pPr>
      <w:r>
        <w:rPr>
          <w:rStyle w:val="ac"/>
          <w:rtl/>
        </w:rPr>
        <w:footnoteRef/>
      </w:r>
      <w:r>
        <w:rPr>
          <w:rtl/>
        </w:rPr>
        <w:t>וכמו מעשר ראשון ומעשר עני של דמאי, שמעשרן והן שלו. [אבל תרומה אסור באכילה, וצריך למכור].</w:t>
      </w:r>
    </w:p>
  </w:footnote>
  <w:footnote w:id="788">
    <w:p w14:paraId="61AE439D" w14:textId="77777777" w:rsidR="004E07FC" w:rsidRDefault="00000000" w:rsidP="00690BFD">
      <w:pPr>
        <w:pStyle w:val="Footnote"/>
        <w:bidi/>
      </w:pPr>
      <w:r>
        <w:rPr>
          <w:rStyle w:val="ac"/>
          <w:rtl/>
        </w:rPr>
        <w:footnoteRef/>
      </w:r>
      <w:r>
        <w:rPr>
          <w:rtl/>
        </w:rPr>
        <w:t>[וע' פתח"ת יו"ד שלא ב]. וב</w:t>
      </w:r>
      <w:r>
        <w:rPr>
          <w:b/>
          <w:bCs/>
          <w:rtl/>
        </w:rPr>
        <w:t>שו"ת רע"א</w:t>
      </w:r>
      <w:r>
        <w:rPr>
          <w:rtl/>
        </w:rPr>
        <w:t xml:space="preserve"> (ק' ל בהשמטה בסופו) הוכיח דחייבו לתת לכהן, דאי' דאין ברכה על דמאי [משום ספק], והא חיוב ברכה בתרומה הוה משום דמחוייב הפרשה לתת לכהן [דאל"כ לא תקנו לברך אמצווה שסגי במחשבה בעלמא, וכמ"ש הב"י או"ח תפט בביטול חמץ]. ואי בדמאי סגי במחשבה האיך יברך.</w:t>
      </w:r>
    </w:p>
  </w:footnote>
  <w:footnote w:id="789">
    <w:p w14:paraId="7564BFE3" w14:textId="77777777" w:rsidR="004E07FC" w:rsidRDefault="00000000" w:rsidP="00690BFD">
      <w:pPr>
        <w:pStyle w:val="Footnote"/>
        <w:bidi/>
      </w:pPr>
      <w:r>
        <w:rPr>
          <w:rStyle w:val="ac"/>
          <w:rtl/>
        </w:rPr>
        <w:footnoteRef/>
      </w:r>
      <w:r>
        <w:rPr>
          <w:rtl/>
        </w:rPr>
        <w:t>ו</w:t>
      </w:r>
      <w:r>
        <w:rPr>
          <w:b/>
          <w:bCs/>
          <w:rtl/>
        </w:rPr>
        <w:t>תוס'</w:t>
      </w:r>
      <w:r>
        <w:rPr>
          <w:rtl/>
        </w:rPr>
        <w:t xml:space="preserve"> (כתובות נו:) כת' דבסוגיין הנידון משום איסור. ובגמ' (יבמות לו:) הנידון במקום קנס, שהעמידו דבריהם. ובגמ' (כתובות שם) הנידון שהעמידו דבריהם בממונא.</w:t>
      </w:r>
    </w:p>
  </w:footnote>
  <w:footnote w:id="790">
    <w:p w14:paraId="35227036" w14:textId="77777777" w:rsidR="004E07FC" w:rsidRDefault="00000000" w:rsidP="00690BFD">
      <w:pPr>
        <w:pStyle w:val="Footnote"/>
        <w:bidi/>
      </w:pPr>
      <w:r>
        <w:rPr>
          <w:rStyle w:val="ac"/>
          <w:rtl/>
        </w:rPr>
        <w:footnoteRef/>
      </w:r>
      <w:r>
        <w:rPr>
          <w:rtl/>
        </w:rPr>
        <w:t>וה</w:t>
      </w:r>
      <w:r>
        <w:rPr>
          <w:b/>
          <w:bCs/>
          <w:rtl/>
        </w:rPr>
        <w:t>תוס' רא"ש</w:t>
      </w:r>
      <w:r>
        <w:rPr>
          <w:rtl/>
        </w:rPr>
        <w:t xml:space="preserve"> כת' דהך קנס של חומש בתרומה לא היה שום סברא לעשות, אי לאו דאשכחן ליה בודאי דאורייתא הילכך אין ראוי להחמיר בדמאי אפילו כשל תורה. [וכ"כ תוס' סוד"ה ויחזור].</w:t>
      </w:r>
    </w:p>
  </w:footnote>
  <w:footnote w:id="791">
    <w:p w14:paraId="05378E21" w14:textId="77777777" w:rsidR="004E07FC" w:rsidRDefault="00000000" w:rsidP="00690BFD">
      <w:pPr>
        <w:pStyle w:val="Footnote"/>
        <w:bidi/>
      </w:pPr>
      <w:r>
        <w:rPr>
          <w:rStyle w:val="ac"/>
          <w:rtl/>
        </w:rPr>
        <w:footnoteRef/>
      </w:r>
      <w:r>
        <w:rPr>
          <w:rtl/>
        </w:rPr>
        <w:t>[והביא דמבואר בראשונים (סוכה לה.) דאף תרו"מ של דמאי מאכילין לעניים, ולא רק טבל].</w:t>
      </w:r>
    </w:p>
  </w:footnote>
  <w:footnote w:id="792">
    <w:p w14:paraId="3F54388B" w14:textId="77777777" w:rsidR="004E07FC" w:rsidRDefault="00000000" w:rsidP="00690BFD">
      <w:pPr>
        <w:pStyle w:val="Footnote"/>
        <w:bidi/>
      </w:pPr>
      <w:r>
        <w:rPr>
          <w:rStyle w:val="ac"/>
          <w:rtl/>
        </w:rPr>
        <w:footnoteRef/>
      </w:r>
      <w:r>
        <w:rPr>
          <w:rtl/>
        </w:rPr>
        <w:t>וכת' דעל התשלומין ל"ק, דמשלם מה שגזל. וכיון ששוה הרבה משלם מה שהפסיד לשבט יותר. אבל החומש שמשלם תמיד יותר בדמאי מבתרומה ודאי זה קנס יותר משל תרומה דאורי'. במקום שלא כוונו חכמים להחזיק יותר משל תורה, רק להשוות לשל תורה.</w:t>
      </w:r>
    </w:p>
  </w:footnote>
  <w:footnote w:id="793">
    <w:p w14:paraId="1D09FAF3" w14:textId="77777777" w:rsidR="004E07FC" w:rsidRDefault="00000000" w:rsidP="00690BFD">
      <w:pPr>
        <w:pStyle w:val="Footnote"/>
        <w:bidi/>
      </w:pPr>
      <w:r>
        <w:rPr>
          <w:rStyle w:val="ac"/>
          <w:rtl/>
        </w:rPr>
        <w:footnoteRef/>
      </w:r>
      <w:r>
        <w:rPr>
          <w:rtl/>
        </w:rPr>
        <w:t>דלא אשכחנא דפליג, ועוד דהמשנה (הו' בסמוך) מחללין אותו כסף על כסף היא סיפא דהך משנה דאין לו חומש, וכולה בבא אחת, וקתני בה דברי ר' מאיר. ועוד דמתניתין לא קתני מעש"ש ומעשר של דמאי כדקתני תרומת מעשר ותרומת מעשר של דמאי.</w:t>
      </w:r>
    </w:p>
  </w:footnote>
  <w:footnote w:id="794">
    <w:p w14:paraId="22ECF693" w14:textId="77777777" w:rsidR="004E07FC" w:rsidRDefault="00000000" w:rsidP="00690BFD">
      <w:pPr>
        <w:pStyle w:val="Footnote"/>
        <w:bidi/>
      </w:pPr>
      <w:r>
        <w:rPr>
          <w:rStyle w:val="ac"/>
          <w:rtl/>
        </w:rPr>
        <w:footnoteRef/>
      </w:r>
      <w:r>
        <w:rPr>
          <w:rtl/>
        </w:rPr>
        <w:t>אמנם ה</w:t>
      </w:r>
      <w:r>
        <w:rPr>
          <w:b/>
          <w:bCs/>
          <w:rtl/>
        </w:rPr>
        <w:t>מהר"י קורקוס</w:t>
      </w:r>
      <w:r>
        <w:rPr>
          <w:rtl/>
        </w:rPr>
        <w:t xml:space="preserve"> כת' דהא דעשו חיזוק לדבריהם, משום שלא יזלזלו. והכל טעם א'.</w:t>
      </w:r>
    </w:p>
  </w:footnote>
  <w:footnote w:id="795">
    <w:p w14:paraId="77BC2503" w14:textId="77777777" w:rsidR="004E07FC" w:rsidRDefault="00000000" w:rsidP="00690BFD">
      <w:pPr>
        <w:pStyle w:val="Footnote"/>
        <w:bidi/>
      </w:pPr>
      <w:r>
        <w:rPr>
          <w:rStyle w:val="ac"/>
          <w:rtl/>
        </w:rPr>
        <w:footnoteRef/>
      </w:r>
      <w:r>
        <w:rPr>
          <w:rtl/>
        </w:rPr>
        <w:t>והק' כיון דחייש למיעוטא, א"כ צריך לחוש מדאורייתא דהוה טבל, דסמוך מיעוטא דאין מעשרין לחזקת טבל.</w:t>
      </w:r>
    </w:p>
  </w:footnote>
  <w:footnote w:id="796">
    <w:p w14:paraId="07E4EC77" w14:textId="77777777" w:rsidR="004E07FC" w:rsidRDefault="00000000" w:rsidP="00690BFD">
      <w:pPr>
        <w:pStyle w:val="Footnote"/>
        <w:bidi/>
      </w:pPr>
      <w:r>
        <w:rPr>
          <w:rStyle w:val="ac"/>
          <w:rtl/>
        </w:rPr>
        <w:footnoteRef/>
      </w:r>
      <w:r>
        <w:rPr>
          <w:rtl/>
        </w:rPr>
        <w:t>והגט כשר למפרע. וביארו דהא אף אילו מקיים את הגט אח"כ מהני להכשיר למפרע.</w:t>
      </w:r>
    </w:p>
  </w:footnote>
  <w:footnote w:id="797">
    <w:p w14:paraId="745034D2" w14:textId="77777777" w:rsidR="004E07FC" w:rsidRDefault="00000000" w:rsidP="00690BFD">
      <w:pPr>
        <w:pStyle w:val="Footnote"/>
        <w:bidi/>
      </w:pPr>
      <w:r>
        <w:rPr>
          <w:rStyle w:val="ac"/>
          <w:rtl/>
        </w:rPr>
        <w:footnoteRef/>
      </w:r>
      <w:r>
        <w:rPr>
          <w:rtl/>
        </w:rPr>
        <w:t>אבל ה</w:t>
      </w:r>
      <w:r>
        <w:rPr>
          <w:b/>
          <w:bCs/>
          <w:rtl/>
        </w:rPr>
        <w:t>ר"ן</w:t>
      </w:r>
      <w:r>
        <w:rPr>
          <w:rtl/>
        </w:rPr>
        <w:t xml:space="preserve"> (שם) כת' דכ"ז לר' מאיר, אבל לרבנן אי"צ 'מטבע שטבעו חכמים', ומהני אמירה אח"כ.</w:t>
      </w:r>
    </w:p>
  </w:footnote>
  <w:footnote w:id="798">
    <w:p w14:paraId="440740D8" w14:textId="77777777" w:rsidR="004E07FC" w:rsidRDefault="00000000" w:rsidP="00690BFD">
      <w:pPr>
        <w:pStyle w:val="Footnote"/>
        <w:bidi/>
      </w:pPr>
      <w:r>
        <w:rPr>
          <w:rStyle w:val="ac"/>
          <w:rtl/>
        </w:rPr>
        <w:footnoteRef/>
      </w:r>
      <w:r>
        <w:rPr>
          <w:rtl/>
        </w:rPr>
        <w:t>וכן הביא ה</w:t>
      </w:r>
      <w:r>
        <w:rPr>
          <w:b/>
          <w:bCs/>
          <w:rtl/>
        </w:rPr>
        <w:t>רא"ש</w:t>
      </w:r>
      <w:r>
        <w:rPr>
          <w:rtl/>
        </w:rPr>
        <w:t xml:space="preserve"> (שם ו) בשם ה</w:t>
      </w:r>
      <w:r>
        <w:rPr>
          <w:b/>
          <w:bCs/>
          <w:rtl/>
        </w:rPr>
        <w:t>ר"י מקינון</w:t>
      </w:r>
      <w:r>
        <w:rPr>
          <w:rtl/>
        </w:rPr>
        <w:t xml:space="preserve"> דאפי' אחר נתינה מהני בפני עדי מסירה, וכ"כ ה</w:t>
      </w:r>
      <w:r>
        <w:rPr>
          <w:b/>
          <w:bCs/>
          <w:rtl/>
        </w:rPr>
        <w:t>טור</w:t>
      </w:r>
      <w:r>
        <w:rPr>
          <w:rtl/>
        </w:rPr>
        <w:t xml:space="preserve"> בשם ה</w:t>
      </w:r>
      <w:r>
        <w:rPr>
          <w:b/>
          <w:bCs/>
          <w:rtl/>
        </w:rPr>
        <w:t>רמ"ה</w:t>
      </w:r>
      <w:r>
        <w:rPr>
          <w:rtl/>
        </w:rPr>
        <w:t>.</w:t>
      </w:r>
    </w:p>
  </w:footnote>
  <w:footnote w:id="799">
    <w:p w14:paraId="654F6F50" w14:textId="77777777" w:rsidR="004E07FC" w:rsidRDefault="00000000" w:rsidP="00690BFD">
      <w:pPr>
        <w:pStyle w:val="Footnote"/>
        <w:bidi/>
      </w:pPr>
      <w:r>
        <w:rPr>
          <w:rStyle w:val="ac"/>
          <w:rtl/>
        </w:rPr>
        <w:footnoteRef/>
      </w:r>
      <w:r>
        <w:rPr>
          <w:rtl/>
        </w:rPr>
        <w:t>וביאר דכיון דהיו מזומנין לחללן על הפירות שיצטרך לקנות בירושלים, וחילל על פירות שבמדינה, אם חוזר לפדות את הפירות כדי להעלות מעות, מיחזי כחוכא וכאפוכי מטרתא. [ומשמע דהוה דרבנן. וע' מש"כ (לעיל נג:) אי הא דלקוח אינו נפדה הוה מדאורייתא, וע' ראב"ד בשיטמ"ק].</w:t>
      </w:r>
    </w:p>
  </w:footnote>
  <w:footnote w:id="800">
    <w:p w14:paraId="336E4FE4" w14:textId="77777777" w:rsidR="004E07FC" w:rsidRDefault="00000000" w:rsidP="00690BFD">
      <w:pPr>
        <w:pStyle w:val="Footnote"/>
        <w:bidi/>
      </w:pPr>
      <w:r>
        <w:rPr>
          <w:rStyle w:val="ac"/>
          <w:rtl/>
        </w:rPr>
        <w:footnoteRef/>
      </w:r>
      <w:r>
        <w:rPr>
          <w:rtl/>
        </w:rPr>
        <w:t>וה</w:t>
      </w:r>
      <w:r>
        <w:rPr>
          <w:b/>
          <w:bCs/>
          <w:rtl/>
        </w:rPr>
        <w:t>תוס' שאנ"ץ</w:t>
      </w:r>
      <w:r>
        <w:rPr>
          <w:rtl/>
        </w:rPr>
        <w:t xml:space="preserve"> ביאר דלקוח טהור אינו נפדה [אף לרבנן], כיון דלקחו ע"מ להעלותו לירושלים הוה כמו מעש"ש טהור בירושלים. [וע' ראב"ד].</w:t>
      </w:r>
    </w:p>
  </w:footnote>
  <w:footnote w:id="801">
    <w:p w14:paraId="29FBB306" w14:textId="77777777" w:rsidR="004E07FC" w:rsidRDefault="00000000" w:rsidP="00690BFD">
      <w:pPr>
        <w:pStyle w:val="Footnote"/>
        <w:bidi/>
      </w:pPr>
      <w:r>
        <w:rPr>
          <w:rStyle w:val="ac"/>
          <w:rtl/>
        </w:rPr>
        <w:footnoteRef/>
      </w:r>
      <w:r>
        <w:rPr>
          <w:rtl/>
        </w:rPr>
        <w:t xml:space="preserve">אמנם </w:t>
      </w:r>
      <w:r>
        <w:rPr>
          <w:b/>
          <w:bCs/>
          <w:rtl/>
        </w:rPr>
        <w:t>רש"י</w:t>
      </w:r>
      <w:r>
        <w:rPr>
          <w:rtl/>
        </w:rPr>
        <w:t xml:space="preserve"> (ביצה י:) כת' [גבי הניח מנה מעשר ומצא מאתיים, דמעשר וחולין מעורבין] שפודה ממטבע א' על המטבע השני. [אף דהוה כסף על כסף, ובפשוטו אף מאותו מין]. [הביאו מהר"י קורקוס מעש"ש ו ב].</w:t>
      </w:r>
    </w:p>
    <w:p w14:paraId="380FB4D0" w14:textId="77777777" w:rsidR="004E07FC" w:rsidRDefault="00000000" w:rsidP="00690BFD">
      <w:pPr>
        <w:pStyle w:val="Footnote"/>
        <w:bidi/>
      </w:pPr>
      <w:r>
        <w:rPr>
          <w:rtl/>
        </w:rPr>
        <w:tab/>
        <w:t>ו</w:t>
      </w:r>
      <w:r>
        <w:rPr>
          <w:b/>
          <w:bCs/>
          <w:rtl/>
        </w:rPr>
        <w:t>רש"י</w:t>
      </w:r>
      <w:r>
        <w:rPr>
          <w:rtl/>
        </w:rPr>
        <w:t xml:space="preserve"> (פסחים י.) כת' [בברייתא שם] שמביא סלעים בשוה מנה, ואומר כל מקום שהן מעות מעשר שני הרי הן מחוללים על הסלעים הללו ומעלה הסלעים לירושלים. [ופודה ממנה כסף על סלעים של כסף, דהוה כסף על כסף מב' מיני מטבע].</w:t>
      </w:r>
    </w:p>
  </w:footnote>
  <w:footnote w:id="802">
    <w:p w14:paraId="4D985BEA" w14:textId="77777777" w:rsidR="004E07FC" w:rsidRDefault="00000000" w:rsidP="00690BFD">
      <w:pPr>
        <w:pStyle w:val="Footnote"/>
        <w:bidi/>
      </w:pPr>
      <w:r>
        <w:rPr>
          <w:rStyle w:val="ac"/>
          <w:rtl/>
        </w:rPr>
        <w:footnoteRef/>
      </w:r>
      <w:r>
        <w:rPr>
          <w:rtl/>
        </w:rPr>
        <w:t>כגון מעין על איסרין, וה</w:t>
      </w:r>
      <w:r>
        <w:rPr>
          <w:b/>
          <w:bCs/>
          <w:rtl/>
        </w:rPr>
        <w:t>רא"ש</w:t>
      </w:r>
      <w:r>
        <w:rPr>
          <w:rtl/>
        </w:rPr>
        <w:t xml:space="preserve"> כ' דב' מלכים.</w:t>
      </w:r>
    </w:p>
  </w:footnote>
  <w:footnote w:id="803">
    <w:p w14:paraId="690AFD5E" w14:textId="77777777" w:rsidR="004E07FC" w:rsidRDefault="00000000" w:rsidP="00690BFD">
      <w:pPr>
        <w:pStyle w:val="Footnote"/>
        <w:bidi/>
      </w:pPr>
      <w:r>
        <w:rPr>
          <w:rStyle w:val="ac"/>
          <w:rtl/>
        </w:rPr>
        <w:footnoteRef/>
      </w:r>
      <w:r>
        <w:rPr>
          <w:rtl/>
        </w:rPr>
        <w:t>ואילו דמאי הותר אפי' של מלך א'.</w:t>
      </w:r>
    </w:p>
  </w:footnote>
  <w:footnote w:id="804">
    <w:p w14:paraId="65A6E56C" w14:textId="77777777" w:rsidR="004E07FC" w:rsidRDefault="00000000" w:rsidP="00690BFD">
      <w:pPr>
        <w:pStyle w:val="Footnote"/>
        <w:bidi/>
      </w:pPr>
      <w:r>
        <w:rPr>
          <w:rStyle w:val="ac"/>
          <w:rtl/>
        </w:rPr>
        <w:footnoteRef/>
      </w:r>
      <w:r>
        <w:rPr>
          <w:rtl/>
        </w:rPr>
        <w:t>וה</w:t>
      </w:r>
      <w:r>
        <w:rPr>
          <w:b/>
          <w:bCs/>
          <w:rtl/>
        </w:rPr>
        <w:t>רמב"ם</w:t>
      </w:r>
      <w:r>
        <w:rPr>
          <w:rtl/>
        </w:rPr>
        <w:t xml:space="preserve"> (מעש"ש ו ב) כת' שמביא בסלע מעות, ואפי' מעות נחשת, ופודה עליהם. ואח"כ מחלל המעות של נחושת עליה ותחזור הסלע היפה למעשר.</w:t>
      </w:r>
    </w:p>
  </w:footnote>
  <w:footnote w:id="805">
    <w:p w14:paraId="4EBC5E1D" w14:textId="77777777" w:rsidR="004E07FC" w:rsidRDefault="00000000" w:rsidP="00690BFD">
      <w:pPr>
        <w:pStyle w:val="Footnote"/>
        <w:bidi/>
      </w:pPr>
      <w:r>
        <w:rPr>
          <w:rStyle w:val="ac"/>
          <w:rtl/>
        </w:rPr>
        <w:footnoteRef/>
      </w:r>
      <w:r>
        <w:rPr>
          <w:rtl/>
        </w:rPr>
        <w:t>והחזו"א כת' דעכ"פ יש עיצה להשאיר פרוטה מהפירות, ובצירוף פירות אפשר לחלל נחשת על נחשת, כדאי' (מעש"ש ב ח). {אך כל זה כשיש לו פירות שהם ודאי טבל}.</w:t>
      </w:r>
    </w:p>
  </w:footnote>
  <w:footnote w:id="806">
    <w:p w14:paraId="2B735E5F" w14:textId="77777777" w:rsidR="004E07FC" w:rsidRDefault="00000000" w:rsidP="00690BFD">
      <w:pPr>
        <w:pStyle w:val="Footnote"/>
        <w:bidi/>
      </w:pPr>
      <w:r>
        <w:rPr>
          <w:rStyle w:val="ac"/>
          <w:rtl/>
        </w:rPr>
        <w:footnoteRef/>
      </w:r>
      <w:r>
        <w:rPr>
          <w:rtl/>
        </w:rPr>
        <w:t xml:space="preserve">משמע דהיינו עניים ואכסנאי ישראל. וכ"מ בכ"מ. אבל </w:t>
      </w:r>
      <w:r>
        <w:rPr>
          <w:b/>
          <w:bCs/>
          <w:rtl/>
        </w:rPr>
        <w:t>תוס</w:t>
      </w:r>
      <w:r>
        <w:rPr>
          <w:rtl/>
        </w:rPr>
        <w:t>' (עירובין יז:) הביאו דאיכא מ"ד בירושלמי דאיירי בעכו"ם, וקמ"ל דאף דאסור בהנאה בדמאי הקילו.</w:t>
      </w:r>
    </w:p>
  </w:footnote>
  <w:footnote w:id="807">
    <w:p w14:paraId="03F82234" w14:textId="77777777" w:rsidR="004E07FC" w:rsidRDefault="00000000" w:rsidP="00690BFD">
      <w:pPr>
        <w:pStyle w:val="Footnote"/>
        <w:bidi/>
      </w:pPr>
      <w:r>
        <w:rPr>
          <w:rStyle w:val="ac"/>
          <w:rtl/>
        </w:rPr>
        <w:footnoteRef/>
      </w:r>
      <w:r>
        <w:rPr>
          <w:rtl/>
        </w:rPr>
        <w:t>ומשמע דאף לסברת המקשן, הוה תליא בעלמא בדרבנן. אבל בעלמא מודה דאין מפרישין מדמאי אדמאי.</w:t>
      </w:r>
    </w:p>
  </w:footnote>
  <w:footnote w:id="808">
    <w:p w14:paraId="6144E780" w14:textId="77777777" w:rsidR="004E07FC" w:rsidRDefault="00000000" w:rsidP="00690BFD">
      <w:pPr>
        <w:pStyle w:val="Footnote"/>
        <w:bidi/>
      </w:pPr>
      <w:r>
        <w:rPr>
          <w:rStyle w:val="ac"/>
          <w:rtl/>
        </w:rPr>
        <w:footnoteRef/>
      </w:r>
      <w:r>
        <w:rPr>
          <w:rtl/>
        </w:rPr>
        <w:t>ולפ"ז לדעת המקשן למ"ד דעשו חיזוק כשל תורה, אף בכל גדרי ספיקות ותליות. וצ"ע דקי"ל ספיקא דרבנן לקולא, וכן אמרי' 'שאני אומר' באיסור דרבנן (יבמות פא:), והקילו בשל דבריהם משל תורה. וכי כל זה דלא כר' מאיר.</w:t>
      </w:r>
    </w:p>
    <w:p w14:paraId="2B7205B3" w14:textId="77777777" w:rsidR="004E07FC" w:rsidRDefault="00000000" w:rsidP="00690BFD">
      <w:pPr>
        <w:pStyle w:val="Footnote"/>
        <w:bidi/>
      </w:pPr>
      <w:r>
        <w:rPr>
          <w:rtl/>
        </w:rPr>
        <w:tab/>
        <w:t>אבל לדברי התוס' י"ל דקו' הגמ' דר' מאיר מיקל מת"ק דידיה. [אבל בעלמא י"ל דיש לתלות טפי דבדרבנן מבדאורייתא].</w:t>
      </w:r>
    </w:p>
  </w:footnote>
  <w:footnote w:id="809">
    <w:p w14:paraId="50516298" w14:textId="77777777" w:rsidR="004E07FC" w:rsidRDefault="00000000" w:rsidP="00690BFD">
      <w:pPr>
        <w:pStyle w:val="Footnote"/>
        <w:bidi/>
      </w:pPr>
      <w:r>
        <w:rPr>
          <w:rStyle w:val="ac"/>
          <w:rtl/>
        </w:rPr>
        <w:footnoteRef/>
      </w:r>
      <w:r>
        <w:rPr>
          <w:rtl/>
        </w:rPr>
        <w:t>וה</w:t>
      </w:r>
      <w:r>
        <w:rPr>
          <w:b/>
          <w:bCs/>
          <w:rtl/>
        </w:rPr>
        <w:t>ריטב"א</w:t>
      </w:r>
      <w:r>
        <w:rPr>
          <w:rtl/>
        </w:rPr>
        <w:t xml:space="preserve"> כת' דדחוק קצת, דהו"ל לגמ' להק' רבנן אדרבנן ור"מ אדר"מ.</w:t>
      </w:r>
    </w:p>
  </w:footnote>
  <w:footnote w:id="810">
    <w:p w14:paraId="5D402E65" w14:textId="77777777" w:rsidR="004E07FC" w:rsidRDefault="00000000" w:rsidP="00690BFD">
      <w:pPr>
        <w:pStyle w:val="Footnote"/>
        <w:bidi/>
      </w:pPr>
      <w:r>
        <w:rPr>
          <w:rStyle w:val="ac"/>
          <w:rtl/>
        </w:rPr>
        <w:footnoteRef/>
      </w:r>
      <w:r>
        <w:rPr>
          <w:rtl/>
        </w:rPr>
        <w:t>והביא דהגמ' (חולין ו.) מקשה דהאיך באה תקלה לצדיקים שאכלו דמאי. והא אילו כלפי שמיא גליא דע"ה זה עישר, נתברר שלא עבר איסור. וע"כ דכל זמן שלא נתברר הוה בגדר ודאי דרבנן.</w:t>
      </w:r>
    </w:p>
  </w:footnote>
  <w:footnote w:id="811">
    <w:p w14:paraId="0240B5FB" w14:textId="77777777" w:rsidR="004E07FC" w:rsidRDefault="00000000" w:rsidP="00690BFD">
      <w:pPr>
        <w:pStyle w:val="Footnote"/>
        <w:bidi/>
      </w:pPr>
      <w:r>
        <w:rPr>
          <w:rStyle w:val="ac"/>
          <w:rtl/>
        </w:rPr>
        <w:footnoteRef/>
      </w:r>
      <w:r>
        <w:rPr>
          <w:rtl/>
        </w:rPr>
        <w:t>ואפ"ה תקנו דהוה חיוב קל, כיון דרוב ע"ה מעשרין.</w:t>
      </w:r>
    </w:p>
  </w:footnote>
  <w:footnote w:id="812">
    <w:p w14:paraId="07921722" w14:textId="77777777" w:rsidR="004E07FC" w:rsidRDefault="00000000" w:rsidP="00690BFD">
      <w:pPr>
        <w:pStyle w:val="Footnote"/>
        <w:bidi/>
      </w:pPr>
      <w:r>
        <w:rPr>
          <w:rStyle w:val="ac"/>
          <w:rtl/>
        </w:rPr>
        <w:footnoteRef/>
      </w:r>
      <w:r>
        <w:rPr>
          <w:rtl/>
        </w:rPr>
        <w:t>ולכאורה ה"ה על עציץ שאינו נקוב. אמנם ה</w:t>
      </w:r>
      <w:r>
        <w:rPr>
          <w:b/>
          <w:bCs/>
          <w:rtl/>
        </w:rPr>
        <w:t>משנ"ל</w:t>
      </w:r>
      <w:r>
        <w:rPr>
          <w:rtl/>
        </w:rPr>
        <w:t xml:space="preserve"> (תרומות ה יז) העלה צד לחלק דדוקא ביטול ברוב, דעיקרו דאורייתא ואתינן על מקרא דאחרי רבים להטות.</w:t>
      </w:r>
    </w:p>
  </w:footnote>
  <w:footnote w:id="813">
    <w:p w14:paraId="0A8E28A2" w14:textId="77777777" w:rsidR="004E07FC" w:rsidRDefault="00000000" w:rsidP="00690BFD">
      <w:pPr>
        <w:pStyle w:val="Footnote"/>
        <w:bidi/>
      </w:pPr>
      <w:r>
        <w:rPr>
          <w:rStyle w:val="ac"/>
          <w:rtl/>
        </w:rPr>
        <w:footnoteRef/>
      </w:r>
      <w:r>
        <w:rPr>
          <w:rtl/>
        </w:rPr>
        <w:t>ובפשוטו הגדר דתקנו סיבת חיוב נוסף, וכעציץ שאינו נקוב. אמנם יש שפי' דתקנו בתורת ודאי, כאילו לא הופרש. [וכעין הכרעת 'חזקה' שהוא טבל]. אבל אם יבואו עדים שהוא מעושר, שרי.</w:t>
      </w:r>
    </w:p>
    <w:p w14:paraId="0AB97895" w14:textId="77777777" w:rsidR="004E07FC" w:rsidRDefault="00000000" w:rsidP="00690BFD">
      <w:pPr>
        <w:pStyle w:val="Footnote"/>
        <w:bidi/>
      </w:pPr>
      <w:r>
        <w:rPr>
          <w:rtl/>
        </w:rPr>
        <w:tab/>
        <w:t>[ועפ"ז שמעתי לדון שכשמפריש על דמאי, מהני להתנות שיחול המעשר רק אם אינו מעושר. ועי"ז יסתלק החיוב דמאי, אף לא 'התיר' את החיוב דרבנן. וצ"ע בזה].</w:t>
      </w:r>
    </w:p>
  </w:footnote>
  <w:footnote w:id="814">
    <w:p w14:paraId="08539705" w14:textId="77777777" w:rsidR="004E07FC" w:rsidRDefault="00000000" w:rsidP="00690BFD">
      <w:pPr>
        <w:pStyle w:val="Footnote"/>
        <w:bidi/>
      </w:pPr>
      <w:r>
        <w:rPr>
          <w:rStyle w:val="ac"/>
          <w:rtl/>
        </w:rPr>
        <w:footnoteRef/>
      </w:r>
      <w:r>
        <w:rPr>
          <w:rtl/>
        </w:rPr>
        <w:t>ויל"פ כוונתו דכיון דהוה פרשה א', ודמו אהדדי, צריך להתייחס לסיבת החיוב. וא"א לדון ע"פ החיוב דרבנן בפועל. ובסיבת החיוב הוא שמא אינו מעושר, אבל שמא הוא מעושר. {ועוד יל"פ דכשמעשר מדמאי על דמאי, התרומה שהפריש יש לדון עליו בתורת ספק ספיקא דאינו תרומה. והיכא דשורש האיסור נסתלק, א"כ לדון מחמת האיסור ודאי מדרבנן}.</w:t>
      </w:r>
    </w:p>
  </w:footnote>
  <w:footnote w:id="815">
    <w:p w14:paraId="09D551CF" w14:textId="77777777" w:rsidR="004E07FC" w:rsidRDefault="00000000" w:rsidP="00690BFD">
      <w:pPr>
        <w:pStyle w:val="Footnote"/>
        <w:bidi/>
      </w:pPr>
      <w:r>
        <w:rPr>
          <w:rStyle w:val="ac"/>
          <w:rtl/>
        </w:rPr>
        <w:footnoteRef/>
      </w:r>
      <w:r>
        <w:rPr>
          <w:rtl/>
        </w:rPr>
        <w:t>אמנם יל"ד כשמעשר מדמאי על פירות שנתבטלו או על עציץ שאינו נקוב, האיך רשאי הכהן לאכול פירות התרו"מ. דהוה מהחיוב על הפטור, ומעשרותיו מקולקלין. ולכאו' צריך להפריש תרו"מ דידיה. [וצ"ע]. ושו"ר דה</w:t>
      </w:r>
      <w:r>
        <w:rPr>
          <w:b/>
          <w:bCs/>
          <w:rtl/>
        </w:rPr>
        <w:t>משנ"ל</w:t>
      </w:r>
      <w:r>
        <w:rPr>
          <w:rtl/>
        </w:rPr>
        <w:t xml:space="preserve"> (הנ"ל) תי' דמותר לאכול הפירות, דכה"ג סמכו על הא דרוב ע"ה מעשרין.</w:t>
      </w:r>
    </w:p>
  </w:footnote>
  <w:footnote w:id="816">
    <w:p w14:paraId="57B022DB" w14:textId="77777777" w:rsidR="004E07FC" w:rsidRDefault="00000000" w:rsidP="00690BFD">
      <w:pPr>
        <w:pStyle w:val="Footnote"/>
        <w:bidi/>
      </w:pPr>
      <w:r>
        <w:rPr>
          <w:rStyle w:val="ac"/>
          <w:rtl/>
        </w:rPr>
        <w:footnoteRef/>
      </w:r>
      <w:r>
        <w:rPr>
          <w:rtl/>
        </w:rPr>
        <w:t>ו</w:t>
      </w:r>
      <w:r>
        <w:rPr>
          <w:b/>
          <w:bCs/>
          <w:rtl/>
        </w:rPr>
        <w:t>רע"א</w:t>
      </w:r>
      <w:r>
        <w:rPr>
          <w:rtl/>
        </w:rPr>
        <w:t xml:space="preserve"> הביא דנח' אביי ורבא (גיטין סא.) אי מותר לסייע לע"ה בדמאי. וכת' דקאי לשיטתם, דלרבא סתם משנה דבדמאי העמידו כשל תורה [וא"כ אף אסור לסייע לע"ה. ויל"ד דהיינו דוקא לר' מאיר, ואף דכמה משניות סתמו דכל המשנה הולד ממזר, קי"ל כרבנן. ואפשר דכוונתו דנח' בפי' המשנה בגיטין שם]. ולאביי צ"ל כירושלמי דדוקא לענין חומש שלא יזלזלו.</w:t>
      </w:r>
    </w:p>
  </w:footnote>
  <w:footnote w:id="817">
    <w:p w14:paraId="1B360863" w14:textId="77777777" w:rsidR="004E07FC" w:rsidRDefault="00000000" w:rsidP="00690BFD">
      <w:pPr>
        <w:pStyle w:val="Footnote"/>
        <w:bidi/>
      </w:pPr>
      <w:r>
        <w:rPr>
          <w:rStyle w:val="ac"/>
          <w:rtl/>
        </w:rPr>
        <w:footnoteRef/>
      </w:r>
      <w:r>
        <w:rPr>
          <w:rtl/>
        </w:rPr>
        <w:t>וכדאי' (בראשית מ ב) שר האופים, והמתרגמי' רב נחתומי.</w:t>
      </w:r>
    </w:p>
  </w:footnote>
  <w:footnote w:id="818">
    <w:p w14:paraId="02EC8A8C" w14:textId="77777777" w:rsidR="004E07FC" w:rsidRDefault="00000000" w:rsidP="00690BFD">
      <w:pPr>
        <w:pStyle w:val="Footnote"/>
        <w:bidi/>
      </w:pPr>
      <w:r>
        <w:rPr>
          <w:rStyle w:val="ac"/>
          <w:rtl/>
        </w:rPr>
        <w:footnoteRef/>
      </w:r>
      <w:r>
        <w:rPr>
          <w:rtl/>
        </w:rPr>
        <w:t xml:space="preserve">[וכ"כ הרש"ש]. וכ"כ </w:t>
      </w:r>
      <w:r>
        <w:rPr>
          <w:b/>
          <w:bCs/>
          <w:rtl/>
        </w:rPr>
        <w:t>תוס</w:t>
      </w:r>
      <w:r>
        <w:rPr>
          <w:rtl/>
        </w:rPr>
        <w:t>' (ע"ז נה:) דמשמע בסוגיין פלטר הוה נחתום קטן הקונה הרבה ככרות מנחתום גדול למכור על יד על יד.</w:t>
      </w:r>
    </w:p>
  </w:footnote>
  <w:footnote w:id="819">
    <w:p w14:paraId="478BC266" w14:textId="77777777" w:rsidR="004E07FC" w:rsidRDefault="00000000" w:rsidP="00690BFD">
      <w:pPr>
        <w:pStyle w:val="Footnote"/>
        <w:bidi/>
      </w:pPr>
      <w:r>
        <w:rPr>
          <w:rStyle w:val="ac"/>
          <w:rtl/>
        </w:rPr>
        <w:footnoteRef/>
      </w:r>
      <w:r>
        <w:rPr>
          <w:rtl/>
        </w:rPr>
        <w:t>ולדעת ה</w:t>
      </w:r>
      <w:r>
        <w:rPr>
          <w:b/>
          <w:bCs/>
          <w:rtl/>
        </w:rPr>
        <w:t>תוס' ר"פ</w:t>
      </w:r>
      <w:r>
        <w:rPr>
          <w:rtl/>
        </w:rPr>
        <w:t xml:space="preserve"> ו</w:t>
      </w:r>
      <w:r>
        <w:rPr>
          <w:b/>
          <w:bCs/>
          <w:rtl/>
        </w:rPr>
        <w:t>פנ"י</w:t>
      </w:r>
      <w:r>
        <w:rPr>
          <w:rtl/>
        </w:rPr>
        <w:t xml:space="preserve"> (ב"ק סו:) יכול למכור הקרבן שיתכפר בו השני. אבל ה</w:t>
      </w:r>
      <w:r>
        <w:rPr>
          <w:b/>
          <w:bCs/>
          <w:rtl/>
        </w:rPr>
        <w:t>קצות</w:t>
      </w:r>
      <w:r>
        <w:rPr>
          <w:rtl/>
        </w:rPr>
        <w:t xml:space="preserve"> (תו ב) חלק דיכול למכור רק הבשר, ולא שיתכפר בו. וכ"ד התוס' הרשב"א (פסחים פ:).</w:t>
      </w:r>
    </w:p>
  </w:footnote>
  <w:footnote w:id="820">
    <w:p w14:paraId="57AD9CF8" w14:textId="77777777" w:rsidR="004E07FC" w:rsidRDefault="00000000" w:rsidP="00690BFD">
      <w:pPr>
        <w:pStyle w:val="Footnote"/>
        <w:bidi/>
      </w:pPr>
      <w:r>
        <w:rPr>
          <w:rStyle w:val="ac"/>
          <w:rtl/>
        </w:rPr>
        <w:footnoteRef/>
      </w:r>
      <w:r>
        <w:rPr>
          <w:rtl/>
        </w:rPr>
        <w:t>ו</w:t>
      </w:r>
      <w:r>
        <w:rPr>
          <w:b/>
          <w:bCs/>
          <w:rtl/>
        </w:rPr>
        <w:t>תוס</w:t>
      </w:r>
      <w:r>
        <w:rPr>
          <w:rtl/>
        </w:rPr>
        <w:t>' (ב"ק הנ"ל) הק' כן היכי משכחת טוען טענת גנב. [ובזה חידשו דאף בגפנים טעונות שייך טט"ג, עי"ש תוס' ר"פ ושיטמ"ק]. אבל תוס' שבועות קאי בגנב בעלמא.</w:t>
      </w:r>
    </w:p>
  </w:footnote>
  <w:footnote w:id="821">
    <w:p w14:paraId="3A6BC5BD" w14:textId="77777777" w:rsidR="004E07FC" w:rsidRDefault="00000000" w:rsidP="00690BFD">
      <w:pPr>
        <w:pStyle w:val="Footnote"/>
        <w:bidi/>
      </w:pPr>
      <w:r>
        <w:rPr>
          <w:rStyle w:val="ac"/>
          <w:rtl/>
        </w:rPr>
        <w:footnoteRef/>
      </w:r>
      <w:r>
        <w:rPr>
          <w:rtl/>
        </w:rPr>
        <w:t>אבל דעת ה</w:t>
      </w:r>
      <w:r>
        <w:rPr>
          <w:b/>
          <w:bCs/>
          <w:rtl/>
        </w:rPr>
        <w:t>ראב"ד</w:t>
      </w:r>
      <w:r>
        <w:rPr>
          <w:rtl/>
        </w:rPr>
        <w:t xml:space="preserve"> (ב"ק קטז:) דאף דאינה נגזלת, יש 'חיוב' השבה.</w:t>
      </w:r>
    </w:p>
  </w:footnote>
  <w:footnote w:id="822">
    <w:p w14:paraId="538DAFDD" w14:textId="77777777" w:rsidR="004E07FC" w:rsidRDefault="00000000" w:rsidP="00690BFD">
      <w:pPr>
        <w:pStyle w:val="Footnote"/>
        <w:bidi/>
      </w:pPr>
      <w:r>
        <w:rPr>
          <w:rStyle w:val="ac"/>
          <w:rtl/>
        </w:rPr>
        <w:footnoteRef/>
      </w:r>
      <w:r>
        <w:rPr>
          <w:rtl/>
        </w:rPr>
        <w:t xml:space="preserve">ותוס' הוסיפו דאף למ"ד דד"ג הוה מדרבנן. [כ"ד </w:t>
      </w:r>
      <w:r>
        <w:rPr>
          <w:b/>
          <w:bCs/>
          <w:rtl/>
        </w:rPr>
        <w:t>תוס'</w:t>
      </w:r>
      <w:r>
        <w:rPr>
          <w:rtl/>
        </w:rPr>
        <w:t xml:space="preserve"> (ב"ק נד. ועוד, ע' תוס' ב"ב כב:), וכן הכריע ה</w:t>
      </w:r>
      <w:r>
        <w:rPr>
          <w:b/>
          <w:bCs/>
          <w:rtl/>
        </w:rPr>
        <w:t>ש"ך</w:t>
      </w:r>
      <w:r>
        <w:rPr>
          <w:rtl/>
        </w:rPr>
        <w:t xml:space="preserve"> (שפו א, עי"ש בקצות). אבל ה</w:t>
      </w:r>
      <w:r>
        <w:rPr>
          <w:b/>
          <w:bCs/>
          <w:rtl/>
        </w:rPr>
        <w:t>רמב"ן</w:t>
      </w:r>
      <w:r>
        <w:rPr>
          <w:rtl/>
        </w:rPr>
        <w:t xml:space="preserve"> (קו' דינא דגרמי) האריך דלר' מאיר חייב מדינא].</w:t>
      </w:r>
    </w:p>
  </w:footnote>
  <w:footnote w:id="823">
    <w:p w14:paraId="7DA080B5" w14:textId="77777777" w:rsidR="004E07FC" w:rsidRDefault="00000000" w:rsidP="00690BFD">
      <w:pPr>
        <w:pStyle w:val="Footnote"/>
        <w:bidi/>
      </w:pPr>
      <w:r>
        <w:rPr>
          <w:rStyle w:val="ac"/>
          <w:rtl/>
        </w:rPr>
        <w:footnoteRef/>
      </w:r>
      <w:r>
        <w:rPr>
          <w:rtl/>
        </w:rPr>
        <w:t>אבל ה</w:t>
      </w:r>
      <w:r>
        <w:rPr>
          <w:b/>
          <w:bCs/>
          <w:rtl/>
        </w:rPr>
        <w:t>או"ז</w:t>
      </w:r>
      <w:r>
        <w:rPr>
          <w:rtl/>
        </w:rPr>
        <w:t xml:space="preserve"> (ב"ק כא: קכה) דייק מהמשנה דיש חיוב שואל בקרקע. שלא נתמעטו הקרקעות מדין שואל כמו שנתמעטו בשומר חנם ובשומר שכר. והביא מהא דאיתא (ב"ק נא:) גבי בור, שהשותף נתחייב בחלק שותפו משום שאלה. [וצ"ע דלכאורה שמירת נזקין יש אף בקרקעות].</w:t>
      </w:r>
    </w:p>
    <w:p w14:paraId="11768E47" w14:textId="77777777" w:rsidR="004E07FC" w:rsidRDefault="00000000" w:rsidP="00690BFD">
      <w:pPr>
        <w:pStyle w:val="Footnote"/>
        <w:bidi/>
      </w:pPr>
      <w:r>
        <w:rPr>
          <w:rtl/>
        </w:rPr>
        <w:tab/>
        <w:t>ובהמשך דבריו מבואר דשוכר בקרקע פטור, דדינו כשומר שכר. [אך א"כ צ"ע דברי האו"ז גבי שותפין בבור, דשותף דינו כשומר שכר].</w:t>
      </w:r>
    </w:p>
  </w:footnote>
  <w:footnote w:id="824">
    <w:p w14:paraId="0C3CEA46" w14:textId="77777777" w:rsidR="004E07FC" w:rsidRDefault="00000000" w:rsidP="00690BFD">
      <w:pPr>
        <w:pStyle w:val="Footnote"/>
        <w:bidi/>
      </w:pPr>
      <w:r>
        <w:rPr>
          <w:rStyle w:val="ac"/>
          <w:rtl/>
        </w:rPr>
        <w:footnoteRef/>
      </w:r>
      <w:r>
        <w:rPr>
          <w:rtl/>
        </w:rPr>
        <w:t xml:space="preserve">דבפסוק שאח"כ אי' במספר שנים אחר היובל תקנה, וכמ"ש </w:t>
      </w:r>
      <w:r>
        <w:rPr>
          <w:b/>
          <w:bCs/>
          <w:rtl/>
        </w:rPr>
        <w:t>רש"י</w:t>
      </w:r>
      <w:r>
        <w:rPr>
          <w:rtl/>
        </w:rPr>
        <w:t xml:space="preserve"> (עה"ת כה טו) דבא להזהיר שידע כמה שנים יש עד היובל ולא יאנה.</w:t>
      </w:r>
    </w:p>
  </w:footnote>
  <w:footnote w:id="825">
    <w:p w14:paraId="17F446EA" w14:textId="77777777" w:rsidR="004E07FC" w:rsidRDefault="00000000" w:rsidP="00690BFD">
      <w:pPr>
        <w:pStyle w:val="Footnote"/>
        <w:bidi/>
      </w:pPr>
      <w:r>
        <w:rPr>
          <w:rStyle w:val="ac"/>
          <w:rtl/>
        </w:rPr>
        <w:footnoteRef/>
      </w:r>
      <w:r>
        <w:rPr>
          <w:rtl/>
        </w:rPr>
        <w:t>דרבותינו חידשו תשלומין באונאת מטלטלין.</w:t>
      </w:r>
    </w:p>
  </w:footnote>
  <w:footnote w:id="826">
    <w:p w14:paraId="11513D6D" w14:textId="77777777" w:rsidR="004E07FC" w:rsidRDefault="00000000" w:rsidP="00690BFD">
      <w:pPr>
        <w:pStyle w:val="Footnote"/>
        <w:bidi/>
      </w:pPr>
      <w:r>
        <w:rPr>
          <w:rStyle w:val="ac"/>
          <w:rtl/>
        </w:rPr>
        <w:footnoteRef/>
      </w:r>
      <w:r>
        <w:rPr>
          <w:rtl/>
        </w:rPr>
        <w:t>וסיים דזה דבר נכון כפי המדרשים שקבלו רבותינו ברמזי התורה.</w:t>
      </w:r>
    </w:p>
  </w:footnote>
  <w:footnote w:id="827">
    <w:p w14:paraId="74AE3DD6" w14:textId="77777777" w:rsidR="004E07FC" w:rsidRDefault="00000000" w:rsidP="00690BFD">
      <w:pPr>
        <w:pStyle w:val="Footnote"/>
        <w:bidi/>
      </w:pPr>
      <w:r>
        <w:rPr>
          <w:rStyle w:val="ac"/>
          <w:rtl/>
        </w:rPr>
        <w:footnoteRef/>
      </w:r>
      <w:r>
        <w:rPr>
          <w:rtl/>
        </w:rPr>
        <w:t>וכת' דכמו כן הוציאו כלי בעה"ב מדין אונאה (לעיל נא.).</w:t>
      </w:r>
    </w:p>
  </w:footnote>
  <w:footnote w:id="828">
    <w:p w14:paraId="5B872045" w14:textId="77777777" w:rsidR="004E07FC" w:rsidRDefault="00000000" w:rsidP="00690BFD">
      <w:pPr>
        <w:pStyle w:val="Footnote"/>
        <w:bidi/>
      </w:pPr>
      <w:r>
        <w:rPr>
          <w:rStyle w:val="ac"/>
          <w:rtl/>
        </w:rPr>
        <w:footnoteRef/>
      </w:r>
      <w:r>
        <w:rPr>
          <w:rtl/>
        </w:rPr>
        <w:t>וכ"כ ה</w:t>
      </w:r>
      <w:r>
        <w:rPr>
          <w:b/>
          <w:bCs/>
          <w:rtl/>
        </w:rPr>
        <w:t>בעל הטורים</w:t>
      </w:r>
      <w:r>
        <w:rPr>
          <w:rtl/>
        </w:rPr>
        <w:t xml:space="preserve"> (שם).</w:t>
      </w:r>
    </w:p>
  </w:footnote>
  <w:footnote w:id="829">
    <w:p w14:paraId="69EDD5B3" w14:textId="77777777" w:rsidR="004E07FC" w:rsidRDefault="00000000" w:rsidP="00690BFD">
      <w:pPr>
        <w:pStyle w:val="Footnote"/>
        <w:bidi/>
      </w:pPr>
      <w:r>
        <w:rPr>
          <w:rStyle w:val="ac"/>
          <w:rtl/>
        </w:rPr>
        <w:footnoteRef/>
      </w:r>
      <w:r>
        <w:rPr>
          <w:rtl/>
        </w:rPr>
        <w:t>וה</w:t>
      </w:r>
      <w:r>
        <w:rPr>
          <w:b/>
          <w:bCs/>
          <w:rtl/>
        </w:rPr>
        <w:t>מנח"ח</w:t>
      </w:r>
      <w:r>
        <w:rPr>
          <w:rtl/>
        </w:rPr>
        <w:t xml:space="preserve"> (שלז ג) תמה דמי יודע דבשטרות דרכו למחול טפי ממטלטלין. וע"כ דגזיה"כ הוא.</w:t>
      </w:r>
    </w:p>
  </w:footnote>
  <w:footnote w:id="830">
    <w:p w14:paraId="642C1DAD" w14:textId="77777777" w:rsidR="004E07FC" w:rsidRDefault="00000000" w:rsidP="00690BFD">
      <w:pPr>
        <w:pStyle w:val="Footnote"/>
        <w:bidi/>
      </w:pPr>
      <w:r>
        <w:rPr>
          <w:rStyle w:val="ac"/>
          <w:rtl/>
        </w:rPr>
        <w:footnoteRef/>
      </w:r>
      <w:r>
        <w:rPr>
          <w:rtl/>
        </w:rPr>
        <w:t>היכא דמאנהו במתכוון. אמנם יל"ד האם אף כשטעה נחשב דיש כאן אונאה, וכמו במטלטלין. או דכל האיסור במתכוון. (וע' בסמוך בשם האור החיים).</w:t>
      </w:r>
    </w:p>
  </w:footnote>
  <w:footnote w:id="831">
    <w:p w14:paraId="0B7B5409" w14:textId="77777777" w:rsidR="004E07FC" w:rsidRDefault="00000000" w:rsidP="00690BFD">
      <w:pPr>
        <w:pStyle w:val="Footnote"/>
        <w:bidi/>
      </w:pPr>
      <w:r>
        <w:rPr>
          <w:rStyle w:val="ac"/>
          <w:rtl/>
        </w:rPr>
        <w:footnoteRef/>
      </w:r>
      <w:r>
        <w:rPr>
          <w:rtl/>
        </w:rPr>
        <w:t>וכת' דכן הפרשה מוכחת דכת' לפי רוב השנים תרבה מקנתו ולפי מעוט השנים תמעיט מקנתו גו' ולא תונו וגו'.</w:t>
      </w:r>
    </w:p>
  </w:footnote>
  <w:footnote w:id="832">
    <w:p w14:paraId="15539D1D" w14:textId="77777777" w:rsidR="004E07FC" w:rsidRDefault="00000000" w:rsidP="00690BFD">
      <w:pPr>
        <w:pStyle w:val="Footnote"/>
        <w:bidi/>
      </w:pPr>
      <w:r>
        <w:rPr>
          <w:rStyle w:val="ac"/>
          <w:rtl/>
        </w:rPr>
        <w:footnoteRef/>
      </w:r>
      <w:r>
        <w:rPr>
          <w:rtl/>
        </w:rPr>
        <w:t>היכא דידע דמאנהו. [אמנם יש שהעירו דה"מ כשמטעהו במתכוון. אבל אם אינו מטעהו, אלא רוצה למכור ביוקר, ומתוך דוחקו ישלם הלוקח. ואמאי לא יהא רשאי].</w:t>
      </w:r>
    </w:p>
  </w:footnote>
  <w:footnote w:id="833">
    <w:p w14:paraId="43BF0BB8" w14:textId="77777777" w:rsidR="004E07FC" w:rsidRDefault="00000000" w:rsidP="00690BFD">
      <w:pPr>
        <w:pStyle w:val="Footnote"/>
        <w:bidi/>
      </w:pPr>
      <w:r>
        <w:rPr>
          <w:rStyle w:val="ac"/>
          <w:rtl/>
        </w:rPr>
        <w:footnoteRef/>
      </w:r>
      <w:r>
        <w:rPr>
          <w:rtl/>
        </w:rPr>
        <w:t>ולכאו' יש לחלק דבסוגיין איירי דוקא באונאה בשוויו, אבל אונאה באיכות לא נתמעט קרקעות. וכדין דבר שבמידה.</w:t>
      </w:r>
    </w:p>
  </w:footnote>
  <w:footnote w:id="834">
    <w:p w14:paraId="133175CD" w14:textId="77777777" w:rsidR="004E07FC" w:rsidRDefault="00000000" w:rsidP="00690BFD">
      <w:pPr>
        <w:pStyle w:val="Footnote"/>
        <w:bidi/>
      </w:pPr>
      <w:r>
        <w:rPr>
          <w:rStyle w:val="ac"/>
          <w:rtl/>
        </w:rPr>
        <w:footnoteRef/>
      </w:r>
      <w:r>
        <w:rPr>
          <w:rtl/>
        </w:rPr>
        <w:t>וכ"כ ה</w:t>
      </w:r>
      <w:r>
        <w:rPr>
          <w:b/>
          <w:bCs/>
          <w:rtl/>
        </w:rPr>
        <w:t>מאירי</w:t>
      </w:r>
      <w:r>
        <w:rPr>
          <w:rtl/>
        </w:rPr>
        <w:t xml:space="preserve"> (שם) והראב"ד (בשיטמ"ק ב"ב עז:).</w:t>
      </w:r>
    </w:p>
  </w:footnote>
  <w:footnote w:id="835">
    <w:p w14:paraId="6B80F8C9" w14:textId="77777777" w:rsidR="004E07FC" w:rsidRDefault="00000000" w:rsidP="00690BFD">
      <w:pPr>
        <w:pStyle w:val="Footnote"/>
        <w:bidi/>
      </w:pPr>
      <w:r>
        <w:rPr>
          <w:rStyle w:val="ac"/>
          <w:rtl/>
        </w:rPr>
        <w:footnoteRef/>
      </w:r>
      <w:r>
        <w:rPr>
          <w:rtl/>
        </w:rPr>
        <w:t>ובפשוטו מבואר דכיון דקרקע הוא דבר קבוע, נחשב שווה כל כסף. א"נ לולי פרשת אונאה נחשב שוויו ע"פ שווי שסיכמו. אלא דגילתה תורה דאזלי' בתר מנהג העולם. אבל בקרקעות ליכא גילוי. (וע' בסמוך).</w:t>
      </w:r>
    </w:p>
    <w:p w14:paraId="4DD52384" w14:textId="77777777" w:rsidR="004E07FC" w:rsidRDefault="00000000" w:rsidP="00690BFD">
      <w:pPr>
        <w:pStyle w:val="Footnote"/>
        <w:bidi/>
      </w:pPr>
      <w:r>
        <w:rPr>
          <w:rtl/>
        </w:rPr>
        <w:tab/>
        <w:t>וה</w:t>
      </w:r>
      <w:r>
        <w:rPr>
          <w:b/>
          <w:bCs/>
          <w:rtl/>
        </w:rPr>
        <w:t>כלי יקר</w:t>
      </w:r>
      <w:r>
        <w:rPr>
          <w:rtl/>
        </w:rPr>
        <w:t xml:space="preserve"> (ויקרא כה יד) ביאר שכל דבר הנמכר משתנה שוויו לפי הזמנים, לפעמים יוקרו או יוזלו. ובקרקע אף דעכשיו מוכרו בזול או יוקר, לא ימלט שיבוא זמן שיהא שווה אותו ערך. דהארץ עומדת לעולם. אבל במטלטלים שיתכן שיאבד מהעולם קודם שישתנה מחירם, לפיכך יש בהם אונאה. [ולפ"ז יש אונאה בשכירות קרקע, ע' בסמוך. ועפ"ז י"ל דקרא איירי בזמן שהיובל נוהג, דהוה מכירה לזמן. א"נ לא פלוג אף שכירות קרקע]. [והכלי יקר כת' דמ"מ יש לאו באונאת קרקע. ומבואר דאף דיתייקר אח"כ, מ"מ אוניהו בזמנו].</w:t>
      </w:r>
    </w:p>
  </w:footnote>
  <w:footnote w:id="836">
    <w:p w14:paraId="04C05965" w14:textId="77777777" w:rsidR="004E07FC" w:rsidRDefault="00000000" w:rsidP="00690BFD">
      <w:pPr>
        <w:pStyle w:val="Footnote"/>
        <w:bidi/>
      </w:pPr>
      <w:r>
        <w:rPr>
          <w:rStyle w:val="ac"/>
          <w:rtl/>
        </w:rPr>
        <w:footnoteRef/>
      </w:r>
      <w:r>
        <w:rPr>
          <w:rtl/>
        </w:rPr>
        <w:t>וב</w:t>
      </w:r>
      <w:r>
        <w:rPr>
          <w:b/>
          <w:bCs/>
          <w:rtl/>
        </w:rPr>
        <w:t>חי' ר' מאיר שמחה</w:t>
      </w:r>
      <w:r>
        <w:rPr>
          <w:rtl/>
        </w:rPr>
        <w:t xml:space="preserve"> כת' דבהקדשות איכא טעמא אחרינא דדעת גבוה מיהא איכא (כמבואר ב"ק כא: ולקמן צט:).</w:t>
      </w:r>
    </w:p>
  </w:footnote>
  <w:footnote w:id="837">
    <w:p w14:paraId="62323462" w14:textId="77777777" w:rsidR="004E07FC" w:rsidRDefault="00000000" w:rsidP="00690BFD">
      <w:pPr>
        <w:pStyle w:val="Footnote"/>
        <w:bidi/>
      </w:pPr>
      <w:r>
        <w:rPr>
          <w:rStyle w:val="ac"/>
          <w:rtl/>
        </w:rPr>
        <w:footnoteRef/>
      </w:r>
      <w:r>
        <w:rPr>
          <w:rtl/>
        </w:rPr>
        <w:t>וקאי כרבנן (ב"ב עז:) דס"ל דאין הדמים ראיה.</w:t>
      </w:r>
    </w:p>
  </w:footnote>
  <w:footnote w:id="838">
    <w:p w14:paraId="3B107263" w14:textId="77777777" w:rsidR="004E07FC" w:rsidRDefault="00000000" w:rsidP="00690BFD">
      <w:pPr>
        <w:pStyle w:val="Footnote"/>
        <w:bidi/>
      </w:pPr>
      <w:r>
        <w:rPr>
          <w:rStyle w:val="ac"/>
          <w:rtl/>
        </w:rPr>
        <w:footnoteRef/>
      </w:r>
      <w:r>
        <w:rPr>
          <w:rtl/>
        </w:rPr>
        <w:t>אבל ה</w:t>
      </w:r>
      <w:r>
        <w:rPr>
          <w:b/>
          <w:bCs/>
          <w:rtl/>
        </w:rPr>
        <w:t>ריטב"א</w:t>
      </w:r>
      <w:r>
        <w:rPr>
          <w:rtl/>
        </w:rPr>
        <w:t xml:space="preserve"> (שם) הק' לרשב"ם דדוקא כשקנה דבר מסויים אמרי' שרוצה להתייקר בקרקע. אבל במקום שהמכר מסופק שייך הדמים מודיעין, אין לתלות משום דאין אונאה לקרקעות כשנתן דמי בירה בבית.</w:t>
      </w:r>
    </w:p>
  </w:footnote>
  <w:footnote w:id="839">
    <w:p w14:paraId="01011131" w14:textId="77777777" w:rsidR="004E07FC" w:rsidRDefault="00000000" w:rsidP="00690BFD">
      <w:pPr>
        <w:pStyle w:val="Footnote"/>
        <w:bidi/>
      </w:pPr>
      <w:r>
        <w:rPr>
          <w:rStyle w:val="ac"/>
          <w:rtl/>
        </w:rPr>
        <w:footnoteRef/>
      </w:r>
      <w:r>
        <w:rPr>
          <w:rtl/>
        </w:rPr>
        <w:t>ועד"ז כת' ב</w:t>
      </w:r>
      <w:r>
        <w:rPr>
          <w:b/>
          <w:bCs/>
          <w:rtl/>
        </w:rPr>
        <w:t>שו"ת הרשב"א</w:t>
      </w:r>
      <w:r>
        <w:rPr>
          <w:rtl/>
        </w:rPr>
        <w:t xml:space="preserve"> (ב רעח) דקרקע שווה מנה נקנה בפרוטה, דאין אונאה בקרקעות. וכת' דמש"ה לא נחשב תלויה ויהיב אלא תלויה וזבין. וב</w:t>
      </w:r>
      <w:r>
        <w:rPr>
          <w:b/>
          <w:bCs/>
          <w:rtl/>
        </w:rPr>
        <w:t>שו"ת הרשב"א</w:t>
      </w:r>
      <w:r>
        <w:rPr>
          <w:rtl/>
        </w:rPr>
        <w:t xml:space="preserve"> (ה קסה) כת' דכשמוזיל מחמת הלואה אינו רבית קצוצה, דאין אונאה בקרקעות.</w:t>
      </w:r>
    </w:p>
  </w:footnote>
  <w:footnote w:id="840">
    <w:p w14:paraId="20FD3462" w14:textId="77777777" w:rsidR="004E07FC" w:rsidRDefault="00000000" w:rsidP="00690BFD">
      <w:pPr>
        <w:pStyle w:val="Footnote"/>
        <w:bidi/>
      </w:pPr>
      <w:r>
        <w:rPr>
          <w:rStyle w:val="ac"/>
          <w:rtl/>
        </w:rPr>
        <w:footnoteRef/>
      </w:r>
      <w:r>
        <w:rPr>
          <w:rtl/>
        </w:rPr>
        <w:t>[וי"ל דאף תוס' מודו לזה, אלא דס"ל דהדמים מודיעין תלי בסברא ואומדא, ולא שייך לדין גזיה"כ].</w:t>
      </w:r>
    </w:p>
    <w:p w14:paraId="2CCF5431" w14:textId="77777777" w:rsidR="004E07FC" w:rsidRDefault="00000000" w:rsidP="00690BFD">
      <w:pPr>
        <w:pStyle w:val="Footnote"/>
        <w:bidi/>
      </w:pPr>
      <w:r>
        <w:rPr>
          <w:rtl/>
        </w:rPr>
        <w:tab/>
        <w:t>ואפשר דלולי הגזיה"כ אמרי' דלא פלוג, ושמין לו שווי כשאר מטלטלין.</w:t>
      </w:r>
    </w:p>
  </w:footnote>
  <w:footnote w:id="841">
    <w:p w14:paraId="28DDB0CF" w14:textId="77777777" w:rsidR="004E07FC" w:rsidRDefault="00000000" w:rsidP="00690BFD">
      <w:pPr>
        <w:pStyle w:val="Footnote"/>
        <w:bidi/>
      </w:pPr>
      <w:r>
        <w:rPr>
          <w:rStyle w:val="ac"/>
          <w:rtl/>
        </w:rPr>
        <w:footnoteRef/>
      </w:r>
      <w:r>
        <w:rPr>
          <w:rtl/>
        </w:rPr>
        <w:t>וכדאי' ב</w:t>
      </w:r>
      <w:r>
        <w:rPr>
          <w:b/>
          <w:bCs/>
          <w:rtl/>
        </w:rPr>
        <w:t>שו"ע</w:t>
      </w:r>
      <w:r>
        <w:rPr>
          <w:rtl/>
        </w:rPr>
        <w:t xml:space="preserve"> (קכו י,יא) ע"פ ה</w:t>
      </w:r>
      <w:r>
        <w:rPr>
          <w:b/>
          <w:bCs/>
          <w:rtl/>
        </w:rPr>
        <w:t>ירושלמי</w:t>
      </w:r>
      <w:r>
        <w:rPr>
          <w:rtl/>
        </w:rPr>
        <w:t xml:space="preserve"> דהמוכר חוב במעמד שלשתן, ונמצא הלווה עני הוה מקח טעות. אבל במכירת שטר חוב (סו לד) אי' דכה"ג אין אונאה בשטרות [וע' בפוסקים שהאריכו בזה, ואכמ"ל].</w:t>
      </w:r>
    </w:p>
  </w:footnote>
  <w:footnote w:id="842">
    <w:p w14:paraId="5BD4BE97" w14:textId="77777777" w:rsidR="004E07FC" w:rsidRDefault="00000000" w:rsidP="00690BFD">
      <w:pPr>
        <w:pStyle w:val="Footnote"/>
        <w:bidi/>
      </w:pPr>
      <w:r>
        <w:rPr>
          <w:rStyle w:val="ac"/>
          <w:rtl/>
        </w:rPr>
        <w:footnoteRef/>
      </w:r>
      <w:r>
        <w:rPr>
          <w:rtl/>
        </w:rPr>
        <w:t>וצ"ב כוונתו דאף במוכר שטר חוב, נימא דיש דין אונאה על החלק של עצם החוב. ונתמעט רק שווי השטר [ויש לשום כל חלק בפנ"ע]. ואפשר דכיון דיש חלק מהמכר דל"ש אצלו שומא, לא שייך כלל הך מכר. וב</w:t>
      </w:r>
      <w:r>
        <w:rPr>
          <w:b/>
          <w:bCs/>
          <w:rtl/>
        </w:rPr>
        <w:t>חי' ר' שמואל</w:t>
      </w:r>
      <w:r>
        <w:rPr>
          <w:rtl/>
        </w:rPr>
        <w:t xml:space="preserve"> (וזכרו"ש נו ד) נקט דכוונת הקצות דגדר מכירת שטר חוב שמוכר דרך השטר, וגרע ממכירה בגוף החוב.</w:t>
      </w:r>
    </w:p>
  </w:footnote>
  <w:footnote w:id="843">
    <w:p w14:paraId="0BA090B2" w14:textId="77777777" w:rsidR="004E07FC" w:rsidRDefault="00000000" w:rsidP="00690BFD">
      <w:pPr>
        <w:pStyle w:val="Footnote"/>
        <w:bidi/>
      </w:pPr>
      <w:r>
        <w:rPr>
          <w:rStyle w:val="ac"/>
          <w:rtl/>
        </w:rPr>
        <w:footnoteRef/>
      </w:r>
      <w:r>
        <w:rPr>
          <w:rtl/>
        </w:rPr>
        <w:t>וה</w:t>
      </w:r>
      <w:r>
        <w:rPr>
          <w:b/>
          <w:bCs/>
          <w:rtl/>
        </w:rPr>
        <w:t>קובה"ע</w:t>
      </w:r>
      <w:r>
        <w:rPr>
          <w:rtl/>
        </w:rPr>
        <w:t xml:space="preserve"> (סו ג) כת' דלמדנו מדברי ה</w:t>
      </w:r>
      <w:r>
        <w:rPr>
          <w:b/>
          <w:bCs/>
          <w:rtl/>
        </w:rPr>
        <w:t>ר"ן</w:t>
      </w:r>
      <w:r>
        <w:rPr>
          <w:rtl/>
        </w:rPr>
        <w:t xml:space="preserve"> דבר נפלא, שאפשר להיות דין בתורה, שהדין כשהוא לעצמו הוא מדאורייתא, אלא שלא יצויר כלל במציאות מן התורה. ומ"מ עצם הדין הוא מדאורייתא, ר"ל שאילו היה אפשר להיות במציאות, היה דינו כך.</w:t>
      </w:r>
    </w:p>
  </w:footnote>
  <w:footnote w:id="844">
    <w:p w14:paraId="29DBB2C4" w14:textId="77777777" w:rsidR="004E07FC" w:rsidRDefault="00000000" w:rsidP="00690BFD">
      <w:pPr>
        <w:pStyle w:val="Footnote"/>
        <w:bidi/>
      </w:pPr>
      <w:r>
        <w:rPr>
          <w:rStyle w:val="ac"/>
          <w:rtl/>
        </w:rPr>
        <w:footnoteRef/>
      </w:r>
      <w:r>
        <w:rPr>
          <w:rtl/>
        </w:rPr>
        <w:t>דבאיסורא אתא לידיה. [והאחרונים האריכו בזה, ואכמ"ל].</w:t>
      </w:r>
    </w:p>
  </w:footnote>
  <w:footnote w:id="845">
    <w:p w14:paraId="6C65C239" w14:textId="77777777" w:rsidR="004E07FC" w:rsidRDefault="00000000" w:rsidP="00690BFD">
      <w:pPr>
        <w:pStyle w:val="Footnote"/>
        <w:bidi/>
      </w:pPr>
      <w:r>
        <w:rPr>
          <w:rStyle w:val="ac"/>
          <w:rtl/>
        </w:rPr>
        <w:footnoteRef/>
      </w:r>
      <w:r>
        <w:rPr>
          <w:rtl/>
        </w:rPr>
        <w:t>אלא שדנו ה</w:t>
      </w:r>
      <w:r>
        <w:rPr>
          <w:b/>
          <w:bCs/>
          <w:rtl/>
        </w:rPr>
        <w:t>ראשונים</w:t>
      </w:r>
      <w:r>
        <w:rPr>
          <w:rtl/>
        </w:rPr>
        <w:t xml:space="preserve"> (גיטין יג:, ב"ב קעב:) אי תלי בברירה.</w:t>
      </w:r>
    </w:p>
  </w:footnote>
  <w:footnote w:id="846">
    <w:p w14:paraId="16D8E751" w14:textId="77777777" w:rsidR="004E07FC" w:rsidRDefault="00000000" w:rsidP="00690BFD">
      <w:pPr>
        <w:pStyle w:val="Footnote"/>
        <w:bidi/>
      </w:pPr>
      <w:r>
        <w:rPr>
          <w:rStyle w:val="ac"/>
          <w:rtl/>
        </w:rPr>
        <w:footnoteRef/>
      </w:r>
      <w:r>
        <w:rPr>
          <w:rtl/>
        </w:rPr>
        <w:t xml:space="preserve">וכן </w:t>
      </w:r>
      <w:r>
        <w:rPr>
          <w:b/>
          <w:bCs/>
          <w:rtl/>
        </w:rPr>
        <w:t>תוס</w:t>
      </w:r>
      <w:r>
        <w:rPr>
          <w:rtl/>
        </w:rPr>
        <w:t>' (ב"ב עו: בסו"ד עז.) הק' דצריך טעם כיון דאקני שעבוד קרקע' שבשטר, אמאי לא הוה קנין גמור. ויאמר לו לאו בע"ד דידי את.</w:t>
      </w:r>
    </w:p>
  </w:footnote>
  <w:footnote w:id="847">
    <w:p w14:paraId="1A2EC367" w14:textId="77777777" w:rsidR="004E07FC" w:rsidRDefault="00000000" w:rsidP="00690BFD">
      <w:pPr>
        <w:pStyle w:val="Footnote"/>
        <w:bidi/>
      </w:pPr>
      <w:r>
        <w:rPr>
          <w:rStyle w:val="ac"/>
          <w:rtl/>
        </w:rPr>
        <w:footnoteRef/>
      </w:r>
      <w:r>
        <w:rPr>
          <w:rtl/>
        </w:rPr>
        <w:t>אך הכריע כפי' הב', דאיירי במטלטלין.</w:t>
      </w:r>
    </w:p>
  </w:footnote>
  <w:footnote w:id="848">
    <w:p w14:paraId="0F0B0A02" w14:textId="77777777" w:rsidR="004E07FC" w:rsidRDefault="00000000" w:rsidP="00690BFD">
      <w:pPr>
        <w:pStyle w:val="Footnote"/>
        <w:bidi/>
      </w:pPr>
      <w:r>
        <w:rPr>
          <w:rStyle w:val="ac"/>
          <w:rtl/>
        </w:rPr>
        <w:footnoteRef/>
      </w:r>
      <w:r>
        <w:rPr>
          <w:rtl/>
        </w:rPr>
        <w:t>[ולפ"ז משמע דהוכרע דהוה מכר, ואין אונאה]. אבל המרדכי הביא דהוכרע דשכירות קרקע יש אונאה.</w:t>
      </w:r>
    </w:p>
  </w:footnote>
  <w:footnote w:id="849">
    <w:p w14:paraId="358B9C0F" w14:textId="77777777" w:rsidR="004E07FC" w:rsidRDefault="00000000" w:rsidP="00690BFD">
      <w:pPr>
        <w:pStyle w:val="Footnote"/>
        <w:bidi/>
      </w:pPr>
      <w:r>
        <w:rPr>
          <w:rStyle w:val="ac"/>
          <w:rtl/>
        </w:rPr>
        <w:footnoteRef/>
      </w:r>
      <w:r>
        <w:rPr>
          <w:rtl/>
        </w:rPr>
        <w:t>וה</w:t>
      </w:r>
      <w:r>
        <w:rPr>
          <w:b/>
          <w:bCs/>
          <w:rtl/>
        </w:rPr>
        <w:t>ריטב"א</w:t>
      </w:r>
      <w:r>
        <w:rPr>
          <w:rtl/>
        </w:rPr>
        <w:t xml:space="preserve"> כת' דלאו מכירה הוא כלל. [ומשמע דס"ל דשכירות פועל אינו גדר קנין זכות, כשכירות בתים. וע"ע לקמן סה.].</w:t>
      </w:r>
    </w:p>
  </w:footnote>
  <w:footnote w:id="850">
    <w:p w14:paraId="47EEC12B" w14:textId="77777777" w:rsidR="004E07FC" w:rsidRDefault="00000000" w:rsidP="00690BFD">
      <w:pPr>
        <w:pStyle w:val="Footnote"/>
        <w:bidi/>
      </w:pPr>
      <w:r>
        <w:rPr>
          <w:rStyle w:val="ac"/>
          <w:rtl/>
        </w:rPr>
        <w:footnoteRef/>
      </w:r>
      <w:r>
        <w:rPr>
          <w:rtl/>
        </w:rPr>
        <w:t>וה</w:t>
      </w:r>
      <w:r>
        <w:rPr>
          <w:b/>
          <w:bCs/>
          <w:rtl/>
        </w:rPr>
        <w:t>קובה"ע</w:t>
      </w:r>
      <w:r>
        <w:rPr>
          <w:rtl/>
        </w:rPr>
        <w:t xml:space="preserve"> (נג יא) הביא דמבואר ברמב"ם דאף שכירות פועל ליומא ממכר, וקנה זכות מעיקרא. והביא דכ"ד ה</w:t>
      </w:r>
      <w:r>
        <w:rPr>
          <w:b/>
          <w:bCs/>
          <w:rtl/>
        </w:rPr>
        <w:t>רמ"ה</w:t>
      </w:r>
      <w:r>
        <w:rPr>
          <w:rtl/>
        </w:rPr>
        <w:t xml:space="preserve"> (ב"ב פז.). עי"ש. וכ"כ ה</w:t>
      </w:r>
      <w:r>
        <w:rPr>
          <w:b/>
          <w:bCs/>
          <w:rtl/>
        </w:rPr>
        <w:t>קוב"ש</w:t>
      </w:r>
      <w:r>
        <w:rPr>
          <w:rtl/>
        </w:rPr>
        <w:t xml:space="preserve"> (ב"ב שי), ועוד פי' דכל היכא דמוכרו לעולם יש אונאה, אף בשכירות יש אונאה. אבל בבן חורין לו היה מוכרו לעולם [כעבד] אין אונאה, מש"ה אף בשכירות אין אונאה.</w:t>
      </w:r>
    </w:p>
  </w:footnote>
  <w:footnote w:id="851">
    <w:p w14:paraId="2D7560AB" w14:textId="77777777" w:rsidR="004E07FC" w:rsidRDefault="00000000" w:rsidP="00690BFD">
      <w:pPr>
        <w:pStyle w:val="Footnote"/>
        <w:bidi/>
      </w:pPr>
      <w:r>
        <w:rPr>
          <w:rStyle w:val="ac"/>
          <w:rtl/>
        </w:rPr>
        <w:footnoteRef/>
      </w:r>
      <w:r>
        <w:rPr>
          <w:rtl/>
        </w:rPr>
        <w:t>וביארו דהרמב"ם קאי לשיטתו דאף שכירות פועל הוה 'ממכר' [ודלא כרמב"ן ושא"ר הנ"ל], אלא דאין אונאה בעבדים. משא"כ בקבלן ל"ש סברא זו. [אמנם צ"ב דלכאו' שכירות הוה ממכר, שקנה זכות בחפץ ובגופו. ואי קבלן לא הוה עבד, משום דל"ק זכות בגופו. א"כ מה שייך להחשב ממכר. ואפשר דקנין שעבוד חשיב ממכר. ואף דהוה קנין בגוף הבן חורין לא נתמעט מאונאה, אלא 'עבד'].</w:t>
      </w:r>
    </w:p>
  </w:footnote>
  <w:footnote w:id="852">
    <w:p w14:paraId="0B0A55FE" w14:textId="77777777" w:rsidR="004E07FC" w:rsidRDefault="00000000" w:rsidP="00690BFD">
      <w:pPr>
        <w:pStyle w:val="Footnote"/>
        <w:bidi/>
      </w:pPr>
      <w:r>
        <w:rPr>
          <w:rStyle w:val="ac"/>
          <w:rtl/>
        </w:rPr>
        <w:footnoteRef/>
      </w:r>
      <w:r>
        <w:rPr>
          <w:rtl/>
        </w:rPr>
        <w:t>והגמ' דוחה דע"ז חמירא, ואף אי שכירות קניא אסור.</w:t>
      </w:r>
    </w:p>
  </w:footnote>
  <w:footnote w:id="853">
    <w:p w14:paraId="2691AAE5" w14:textId="77777777" w:rsidR="004E07FC" w:rsidRDefault="00000000" w:rsidP="00690BFD">
      <w:pPr>
        <w:pStyle w:val="Footnote"/>
        <w:bidi/>
      </w:pPr>
      <w:r>
        <w:rPr>
          <w:rStyle w:val="ac"/>
          <w:rtl/>
        </w:rPr>
        <w:footnoteRef/>
      </w:r>
      <w:r>
        <w:rPr>
          <w:rtl/>
        </w:rPr>
        <w:t>ועד"ז ציינו ה</w:t>
      </w:r>
      <w:r>
        <w:rPr>
          <w:b/>
          <w:bCs/>
          <w:rtl/>
        </w:rPr>
        <w:t>ראשונים</w:t>
      </w:r>
      <w:r>
        <w:rPr>
          <w:rtl/>
        </w:rPr>
        <w:t xml:space="preserve"> בכמה מקומות דדיני שכירות כדין מכר, וכדאי' בסוגיין דליומיה ממכר. [וע' שו"ת רא"ש א א, וא ו].</w:t>
      </w:r>
    </w:p>
    <w:p w14:paraId="3D55E0D1" w14:textId="77777777" w:rsidR="004E07FC" w:rsidRDefault="00000000" w:rsidP="00690BFD">
      <w:pPr>
        <w:pStyle w:val="Footnote"/>
        <w:bidi/>
      </w:pPr>
      <w:r>
        <w:rPr>
          <w:rtl/>
        </w:rPr>
        <w:tab/>
        <w:t>וה</w:t>
      </w:r>
      <w:r>
        <w:rPr>
          <w:b/>
          <w:bCs/>
          <w:rtl/>
        </w:rPr>
        <w:t>רמב"ם</w:t>
      </w:r>
      <w:r>
        <w:rPr>
          <w:rtl/>
        </w:rPr>
        <w:t xml:space="preserve"> (שכירות ז א) כת' כשם שמתנה אדם כל תנאי שירצה במקח וממכר, כך מתנה בשכירות. שהשכירות מכירה לזמן קצוב היא, וכל שממכרו בנכסיו ממכר שוכר שכירותו שכירות. ו</w:t>
      </w:r>
      <w:r>
        <w:rPr>
          <w:b/>
          <w:bCs/>
          <w:rtl/>
        </w:rPr>
        <w:t>ה"ה</w:t>
      </w:r>
      <w:r>
        <w:rPr>
          <w:rtl/>
        </w:rPr>
        <w:t xml:space="preserve"> ציין לסוגיין.</w:t>
      </w:r>
    </w:p>
  </w:footnote>
  <w:footnote w:id="854">
    <w:p w14:paraId="229E92A9" w14:textId="77777777" w:rsidR="004E07FC" w:rsidRDefault="00000000" w:rsidP="00690BFD">
      <w:pPr>
        <w:pStyle w:val="Footnote"/>
        <w:bidi/>
      </w:pPr>
      <w:r>
        <w:rPr>
          <w:rStyle w:val="ac"/>
          <w:rtl/>
        </w:rPr>
        <w:footnoteRef/>
      </w:r>
      <w:r>
        <w:rPr>
          <w:rtl/>
        </w:rPr>
        <w:t>וה</w:t>
      </w:r>
      <w:r>
        <w:rPr>
          <w:b/>
          <w:bCs/>
          <w:rtl/>
        </w:rPr>
        <w:t>רש"ש</w:t>
      </w:r>
      <w:r>
        <w:rPr>
          <w:rtl/>
        </w:rPr>
        <w:t xml:space="preserve"> כת' די"ל דרבא קאי אמטלטלי, והגמ' מביאה דדבר שבמידה אינו בכלל גזיה"כ, שהרי לא קאי קרא אפחות משתות, אלא דאמר רבא דמסברא חוזר. וה"ה במקרקעי נמי, מיהו הא כדאיתא והא כדאיתא, מטעם שחילק הרשב"ם שם.</w:t>
      </w:r>
    </w:p>
  </w:footnote>
  <w:footnote w:id="855">
    <w:p w14:paraId="386D23FA" w14:textId="77777777" w:rsidR="004E07FC" w:rsidRDefault="00000000" w:rsidP="00690BFD">
      <w:pPr>
        <w:pStyle w:val="Footnote"/>
        <w:bidi/>
      </w:pPr>
      <w:r>
        <w:rPr>
          <w:rStyle w:val="ac"/>
          <w:rtl/>
        </w:rPr>
        <w:footnoteRef/>
      </w:r>
      <w:r>
        <w:rPr>
          <w:rtl/>
        </w:rPr>
        <w:t>וה</w:t>
      </w:r>
      <w:r>
        <w:rPr>
          <w:b/>
          <w:bCs/>
          <w:rtl/>
        </w:rPr>
        <w:t>גר"ח</w:t>
      </w:r>
      <w:r>
        <w:rPr>
          <w:rtl/>
        </w:rPr>
        <w:t xml:space="preserve"> (מכירה טו) חילק בין היכא דכל א' נתכוון לכמות אחרת, ובטל הפסיקה ביניהם, ובטל המקח [וכיון דלא הסכימו על דבר א', לא מהני להשלים אח"כ]. אבל היכא דדעתם על מידה שלימה, ואח"כ נמצא חסר, ישלים. ולא נתבטל הפסיקה.</w:t>
      </w:r>
    </w:p>
  </w:footnote>
  <w:footnote w:id="856">
    <w:p w14:paraId="4E0A0BB4" w14:textId="77777777" w:rsidR="004E07FC" w:rsidRDefault="00000000" w:rsidP="00690BFD">
      <w:pPr>
        <w:pStyle w:val="Footnote"/>
        <w:bidi/>
      </w:pPr>
      <w:r>
        <w:rPr>
          <w:rStyle w:val="ac"/>
          <w:rtl/>
        </w:rPr>
        <w:footnoteRef/>
      </w:r>
      <w:r>
        <w:rPr>
          <w:rtl/>
        </w:rPr>
        <w:t>[ואולי צ"ל 'בשק'. והרשב"א העתיק 'בכד']. ולכאו' מבואר דגדר הא דאין אונאה בקרקעות, דקרקע ל"ש שומא. אבל בעציץ נקוב וכדו' דאין חילוק בשומתו כלל בין שאר מטלטלין, יש להם אונאה. ולא אמרי' דהוה גזיה"כ בעלמא.</w:t>
      </w:r>
    </w:p>
  </w:footnote>
  <w:footnote w:id="857">
    <w:p w14:paraId="726FE914" w14:textId="77777777" w:rsidR="004E07FC" w:rsidRDefault="00000000" w:rsidP="00690BFD">
      <w:pPr>
        <w:pStyle w:val="Footnote"/>
        <w:bidi/>
      </w:pPr>
      <w:r>
        <w:rPr>
          <w:rStyle w:val="ac"/>
          <w:rtl/>
        </w:rPr>
        <w:footnoteRef/>
      </w:r>
      <w:r>
        <w:rPr>
          <w:rtl/>
        </w:rPr>
        <w:t>ובאופן שא"א להוסיף ולזרוע בה [דשמא יפול השני במקום הראשון ויקלקל].</w:t>
      </w:r>
    </w:p>
  </w:footnote>
  <w:footnote w:id="858">
    <w:p w14:paraId="4A4DABA9" w14:textId="77777777" w:rsidR="004E07FC" w:rsidRDefault="00000000" w:rsidP="00690BFD">
      <w:pPr>
        <w:pStyle w:val="Footnote"/>
        <w:bidi/>
      </w:pPr>
      <w:r>
        <w:rPr>
          <w:rStyle w:val="ac"/>
          <w:rtl/>
        </w:rPr>
        <w:footnoteRef/>
      </w:r>
      <w:r>
        <w:rPr>
          <w:rtl/>
        </w:rPr>
        <w:t>וה</w:t>
      </w:r>
      <w:r>
        <w:rPr>
          <w:b/>
          <w:bCs/>
          <w:rtl/>
        </w:rPr>
        <w:t>רמב"ן</w:t>
      </w:r>
      <w:r>
        <w:rPr>
          <w:rtl/>
        </w:rPr>
        <w:t xml:space="preserve"> הק' וכי מפני שהוא קרקע לא ישלים תנאו. וכיון דהפסידה דהוביר מקצתה וחייב לשלם (כדתנן לקמן קד.). ואינו שייך לאונאה. ואם אין חיוב תשלום הפסיד שכרו, ומה שייך בזה מקום אונאה. וה</w:t>
      </w:r>
      <w:r>
        <w:rPr>
          <w:b/>
          <w:bCs/>
          <w:rtl/>
        </w:rPr>
        <w:t>כס"מ</w:t>
      </w:r>
      <w:r>
        <w:rPr>
          <w:rtl/>
        </w:rPr>
        <w:t xml:space="preserve"> כת' דהכא השביחה, אלא שלא השביח כדאיבעי, ול"ש להפסיד שכרו, או שיתחייב [לפי יחס] משום שהוביר.</w:t>
      </w:r>
    </w:p>
  </w:footnote>
  <w:footnote w:id="859">
    <w:p w14:paraId="20BF54ED" w14:textId="77777777" w:rsidR="004E07FC" w:rsidRDefault="00000000" w:rsidP="00690BFD">
      <w:pPr>
        <w:pStyle w:val="Footnote"/>
        <w:bidi/>
      </w:pPr>
      <w:r>
        <w:rPr>
          <w:rStyle w:val="ac"/>
          <w:rtl/>
        </w:rPr>
        <w:footnoteRef/>
      </w:r>
      <w:r>
        <w:rPr>
          <w:rtl/>
        </w:rPr>
        <w:t>וכ"כ הראב"ד (בשיטמ"ק). [ודלא כדבריו לרמב"ם].</w:t>
      </w:r>
    </w:p>
  </w:footnote>
  <w:footnote w:id="860">
    <w:p w14:paraId="6729DC77" w14:textId="77777777" w:rsidR="004E07FC" w:rsidRDefault="00000000" w:rsidP="00690BFD">
      <w:pPr>
        <w:pStyle w:val="Footnote"/>
        <w:bidi/>
      </w:pPr>
      <w:r>
        <w:rPr>
          <w:rStyle w:val="ac"/>
          <w:rtl/>
        </w:rPr>
        <w:footnoteRef/>
      </w:r>
      <w:r>
        <w:rPr>
          <w:rtl/>
        </w:rPr>
        <w:t>ועד"ז דייק ה</w:t>
      </w:r>
      <w:r>
        <w:rPr>
          <w:b/>
          <w:bCs/>
          <w:rtl/>
        </w:rPr>
        <w:t>קר"א</w:t>
      </w:r>
      <w:r>
        <w:rPr>
          <w:rtl/>
        </w:rPr>
        <w:t xml:space="preserve"> (מנחות סט:) מדברי רש"י (שם).</w:t>
      </w:r>
    </w:p>
  </w:footnote>
  <w:footnote w:id="861">
    <w:p w14:paraId="4BFBAF4D" w14:textId="77777777" w:rsidR="004E07FC" w:rsidRDefault="00000000" w:rsidP="00690BFD">
      <w:pPr>
        <w:pStyle w:val="Footnote"/>
        <w:bidi/>
      </w:pPr>
      <w:r>
        <w:rPr>
          <w:rStyle w:val="ac"/>
          <w:rtl/>
        </w:rPr>
        <w:footnoteRef/>
      </w:r>
      <w:r>
        <w:rPr>
          <w:rtl/>
        </w:rPr>
        <w:t>ועפ"ז י"ל דאף לצד דאמרי' ביטול מקח [מסברא], מ"מ בגדר דיני התורה, לענין פרוזבול וכדו', חשיב שווה כל כסף. [ואולי יש ליישב בזה דברי הגמ' (ב"ק יד:), אמנם הרי"ף ושא"ר הוכיחו מהתם דאף יותר מפלגא אינו ביטול מקח].</w:t>
      </w:r>
    </w:p>
  </w:footnote>
  <w:footnote w:id="862">
    <w:p w14:paraId="1180F04C" w14:textId="77777777" w:rsidR="004E07FC" w:rsidRDefault="00000000" w:rsidP="00690BFD">
      <w:pPr>
        <w:pStyle w:val="Footnote"/>
        <w:bidi/>
      </w:pPr>
      <w:r>
        <w:rPr>
          <w:rStyle w:val="ac"/>
          <w:rtl/>
        </w:rPr>
        <w:footnoteRef/>
      </w:r>
      <w:r>
        <w:rPr>
          <w:rtl/>
        </w:rPr>
        <w:t>וה</w:t>
      </w:r>
      <w:r>
        <w:rPr>
          <w:b/>
          <w:bCs/>
          <w:rtl/>
        </w:rPr>
        <w:t>רא"ש</w:t>
      </w:r>
      <w:r>
        <w:rPr>
          <w:rtl/>
        </w:rPr>
        <w:t xml:space="preserve"> חלק דרק מאביי ורבא ואילך קי"ל כבתראי. ורב נחמן תלמיד דשמואל, ושמואל ור' יוחנן הלכה כר' יוחנן, כ"ש במקום רב נחמן. והא דקי"ל כרב נחמן בדיני, ה"מ במקום רב ששת. [והרא"ש לשיטתו בכ"מ דהלכה כבתראי מאביי ורבא והלאה. ואכמ"ל בזה].</w:t>
      </w:r>
    </w:p>
  </w:footnote>
  <w:footnote w:id="863">
    <w:p w14:paraId="1A8F467D" w14:textId="77777777" w:rsidR="004E07FC" w:rsidRDefault="00000000" w:rsidP="00690BFD">
      <w:pPr>
        <w:pStyle w:val="Footnote"/>
        <w:bidi/>
      </w:pPr>
      <w:r>
        <w:rPr>
          <w:rStyle w:val="ac"/>
          <w:rtl/>
        </w:rPr>
        <w:footnoteRef/>
      </w:r>
      <w:r>
        <w:rPr>
          <w:rtl/>
        </w:rPr>
        <w:t>וה</w:t>
      </w:r>
      <w:r>
        <w:rPr>
          <w:b/>
          <w:bCs/>
          <w:rtl/>
        </w:rPr>
        <w:t>ראב"ד</w:t>
      </w:r>
      <w:r>
        <w:rPr>
          <w:rtl/>
        </w:rPr>
        <w:t xml:space="preserve"> (בשיטמ"ק נח:) כת' דמסתברא דאפילו יותר מכדי דמיהם נמי לית בהו אונאה, דהא כתיב או קנה מיד עמיתך פרט לקרקעות. וקרא לא מפליג ביה כלל בין אונאה גדולה לקטנה. [וע' מש"כ לעיל בשם רש"י].</w:t>
      </w:r>
    </w:p>
  </w:footnote>
  <w:footnote w:id="864">
    <w:p w14:paraId="058FE9B4" w14:textId="77777777" w:rsidR="004E07FC" w:rsidRDefault="00000000" w:rsidP="00690BFD">
      <w:pPr>
        <w:pStyle w:val="Footnote"/>
        <w:bidi/>
      </w:pPr>
      <w:r>
        <w:rPr>
          <w:rStyle w:val="ac"/>
          <w:rtl/>
        </w:rPr>
        <w:footnoteRef/>
      </w:r>
      <w:r>
        <w:rPr>
          <w:rtl/>
        </w:rPr>
        <w:t>וכ"כ ה</w:t>
      </w:r>
      <w:r>
        <w:rPr>
          <w:b/>
          <w:bCs/>
          <w:rtl/>
        </w:rPr>
        <w:t>רמ"א</w:t>
      </w:r>
      <w:r>
        <w:rPr>
          <w:rtl/>
        </w:rPr>
        <w:t xml:space="preserve"> (סו לח ורכז כט) הביא דיותר מפלגא הוה אונאה. אבל פלגא מצומצם לא הוה אונאה. וכדעת הבעה"מ. וה</w:t>
      </w:r>
      <w:r>
        <w:rPr>
          <w:b/>
          <w:bCs/>
          <w:rtl/>
        </w:rPr>
        <w:t>סמ"ע</w:t>
      </w:r>
      <w:r>
        <w:rPr>
          <w:rtl/>
        </w:rPr>
        <w:t xml:space="preserve"> (רכז נ, והב"ח שם מא) וה</w:t>
      </w:r>
      <w:r>
        <w:rPr>
          <w:b/>
          <w:bCs/>
          <w:rtl/>
        </w:rPr>
        <w:t>ש"ך</w:t>
      </w:r>
      <w:r>
        <w:rPr>
          <w:rtl/>
        </w:rPr>
        <w:t xml:space="preserve"> (סו קכג) תמהו דהרמ"א שינה דברי הטור והרא"ש.</w:t>
      </w:r>
    </w:p>
  </w:footnote>
  <w:footnote w:id="865">
    <w:p w14:paraId="7D054C05" w14:textId="77777777" w:rsidR="004E07FC" w:rsidRDefault="00000000" w:rsidP="00690BFD">
      <w:pPr>
        <w:pStyle w:val="Footnote"/>
        <w:bidi/>
      </w:pPr>
      <w:r>
        <w:rPr>
          <w:rStyle w:val="ac"/>
          <w:rtl/>
        </w:rPr>
        <w:footnoteRef/>
      </w:r>
      <w:r>
        <w:rPr>
          <w:rtl/>
        </w:rPr>
        <w:t>אבל ה</w:t>
      </w:r>
      <w:r>
        <w:rPr>
          <w:b/>
          <w:bCs/>
          <w:rtl/>
        </w:rPr>
        <w:t>ב"ח</w:t>
      </w:r>
      <w:r>
        <w:rPr>
          <w:rtl/>
        </w:rPr>
        <w:t xml:space="preserve"> (רכז מא) וה</w:t>
      </w:r>
      <w:r>
        <w:rPr>
          <w:b/>
          <w:bCs/>
          <w:rtl/>
        </w:rPr>
        <w:t>סמ"ע</w:t>
      </w:r>
      <w:r>
        <w:rPr>
          <w:rtl/>
        </w:rPr>
        <w:t xml:space="preserve"> (שם נ) כ' דאף תוס' ב"ק לאו דוקא יותר מפלגא. אלא לאפוקי דאין אונאה כלל. וה</w:t>
      </w:r>
      <w:r>
        <w:rPr>
          <w:b/>
          <w:bCs/>
          <w:rtl/>
        </w:rPr>
        <w:t>ש"ך</w:t>
      </w:r>
      <w:r>
        <w:rPr>
          <w:rtl/>
        </w:rPr>
        <w:t xml:space="preserve"> (שם יז) וגר"א (שם מא) חלקו דדוקא קאמרי יותר מפלגא, וכדאי' בתוס' קידושין דעפ"ז מתיישב הגמ' (לקמן קח.). והגר"א הוסיף דכן משמע בסוגיין ובגמ' כתובות שם. ע"ע שער המלך (מכירה יג ח).</w:t>
      </w:r>
    </w:p>
  </w:footnote>
  <w:footnote w:id="866">
    <w:p w14:paraId="4F424D68" w14:textId="77777777" w:rsidR="004E07FC" w:rsidRDefault="00000000" w:rsidP="00690BFD">
      <w:pPr>
        <w:pStyle w:val="Footnote"/>
        <w:bidi/>
      </w:pPr>
      <w:r>
        <w:rPr>
          <w:rStyle w:val="ac"/>
          <w:rtl/>
        </w:rPr>
        <w:footnoteRef/>
      </w:r>
      <w:r>
        <w:rPr>
          <w:rtl/>
        </w:rPr>
        <w:t>והמשך הירושלמי איתא [גבי הקדשות] שווה מנה במאתיים, ולפ"ז קאי ע"ז. [ו</w:t>
      </w:r>
      <w:r>
        <w:rPr>
          <w:b/>
          <w:bCs/>
          <w:rtl/>
        </w:rPr>
        <w:t>תוס'</w:t>
      </w:r>
      <w:r>
        <w:rPr>
          <w:rtl/>
        </w:rPr>
        <w:t xml:space="preserve"> (קידושין מב:) העתיקו דברי הירושלמי עד פלג יש להם אונאה, בציר מפלג לא הוי אונאה].</w:t>
      </w:r>
    </w:p>
    <w:p w14:paraId="3DA076B5" w14:textId="77777777" w:rsidR="004E07FC" w:rsidRDefault="00000000" w:rsidP="00690BFD">
      <w:pPr>
        <w:pStyle w:val="Footnote"/>
        <w:bidi/>
      </w:pPr>
      <w:r>
        <w:rPr>
          <w:rtl/>
        </w:rPr>
        <w:tab/>
        <w:t xml:space="preserve">אך </w:t>
      </w:r>
      <w:r>
        <w:rPr>
          <w:b/>
          <w:bCs/>
          <w:rtl/>
        </w:rPr>
        <w:t>תוס'</w:t>
      </w:r>
      <w:r>
        <w:rPr>
          <w:rtl/>
        </w:rPr>
        <w:t xml:space="preserve"> (שם) נסתפקו אי דוקא פלג, דכתבו דאי פלג דוקא, א"כ זבין מאה במאתן (ב"מ קח.) לא הוה דוקא אלא פחות ממאתן פורתא. ואי מאתן דוקא, הא דקתני עד פלג לאו דוקא אלא ר"ל יותר מפלג פורתא אבל מפלג המקח קיים.</w:t>
      </w:r>
    </w:p>
  </w:footnote>
  <w:footnote w:id="867">
    <w:p w14:paraId="4FF6D51F" w14:textId="77777777" w:rsidR="004E07FC" w:rsidRDefault="00000000" w:rsidP="00690BFD">
      <w:pPr>
        <w:pStyle w:val="Footnote"/>
        <w:bidi/>
      </w:pPr>
      <w:r>
        <w:rPr>
          <w:rStyle w:val="ac"/>
          <w:rtl/>
        </w:rPr>
        <w:footnoteRef/>
      </w:r>
      <w:r>
        <w:rPr>
          <w:rtl/>
        </w:rPr>
        <w:t xml:space="preserve">והמלחמות הביא דכה"ק </w:t>
      </w:r>
      <w:r>
        <w:rPr>
          <w:b/>
          <w:bCs/>
          <w:rtl/>
        </w:rPr>
        <w:t>ר"ח</w:t>
      </w:r>
      <w:r>
        <w:rPr>
          <w:rtl/>
        </w:rPr>
        <w:t>. [והמלחמות הביא דמבואר בדברי ר"ח דבכדי דמיהם יש להם אונאה, ודלא כבעה"מ דדוקא יותר מכפליים].</w:t>
      </w:r>
    </w:p>
  </w:footnote>
  <w:footnote w:id="868">
    <w:p w14:paraId="4B5AD828" w14:textId="77777777" w:rsidR="004E07FC" w:rsidRDefault="00000000" w:rsidP="00690BFD">
      <w:pPr>
        <w:pStyle w:val="Footnote"/>
        <w:bidi/>
      </w:pPr>
      <w:r>
        <w:rPr>
          <w:rStyle w:val="ac"/>
          <w:rtl/>
        </w:rPr>
        <w:footnoteRef/>
      </w:r>
      <w:r>
        <w:rPr>
          <w:rtl/>
        </w:rPr>
        <w:t xml:space="preserve">אבל </w:t>
      </w:r>
      <w:r>
        <w:rPr>
          <w:b/>
          <w:bCs/>
          <w:rtl/>
        </w:rPr>
        <w:t>תוס</w:t>
      </w:r>
      <w:r>
        <w:rPr>
          <w:rtl/>
        </w:rPr>
        <w:t>' משמע דקאי רק אהנך, והוה דימוי בעלמא 'אף'.</w:t>
      </w:r>
    </w:p>
  </w:footnote>
  <w:footnote w:id="869">
    <w:p w14:paraId="772364D3" w14:textId="77777777" w:rsidR="004E07FC" w:rsidRDefault="00000000" w:rsidP="00690BFD">
      <w:pPr>
        <w:pStyle w:val="Footnote"/>
        <w:bidi/>
      </w:pPr>
      <w:r>
        <w:rPr>
          <w:rStyle w:val="ac"/>
          <w:rtl/>
        </w:rPr>
        <w:footnoteRef/>
      </w:r>
      <w:r>
        <w:rPr>
          <w:rtl/>
        </w:rPr>
        <w:t>[אמנם לולי דברי רש"י היה אפ"ל דהפודה הוה שליח של הקדש, וכיון שהשליח טעה בטל הפדיון. ואולי זהו סברת מ"ד ביטול מקח בהקדשות. ולא משמע כן ברש"י].</w:t>
      </w:r>
    </w:p>
  </w:footnote>
  <w:footnote w:id="870">
    <w:p w14:paraId="23DFDAE1" w14:textId="77777777" w:rsidR="004E07FC" w:rsidRDefault="00000000" w:rsidP="00690BFD">
      <w:pPr>
        <w:pStyle w:val="Footnote"/>
        <w:bidi/>
      </w:pPr>
      <w:r>
        <w:rPr>
          <w:rStyle w:val="ac"/>
          <w:rtl/>
        </w:rPr>
        <w:footnoteRef/>
      </w:r>
      <w:r>
        <w:rPr>
          <w:rtl/>
        </w:rPr>
        <w:t>וע"ד מש"כ הקה"י (בכורות יב) גבי קרקעות. וע' מש"כ לעיל.</w:t>
      </w:r>
    </w:p>
  </w:footnote>
  <w:footnote w:id="871">
    <w:p w14:paraId="5DDCB6B0" w14:textId="77777777" w:rsidR="004E07FC" w:rsidRDefault="00000000" w:rsidP="00690BFD">
      <w:pPr>
        <w:pStyle w:val="Footnote"/>
        <w:bidi/>
      </w:pPr>
      <w:r>
        <w:rPr>
          <w:rStyle w:val="ac"/>
          <w:rtl/>
        </w:rPr>
        <w:footnoteRef/>
      </w:r>
      <w:r>
        <w:rPr>
          <w:rtl/>
        </w:rPr>
        <w:t>ועד"ז חקר ה</w:t>
      </w:r>
      <w:r>
        <w:rPr>
          <w:b/>
          <w:bCs/>
          <w:rtl/>
        </w:rPr>
        <w:t>קוב"ש</w:t>
      </w:r>
      <w:r>
        <w:rPr>
          <w:rtl/>
        </w:rPr>
        <w:t xml:space="preserve"> (ח"ב כ ז), הו' בע"ב.</w:t>
      </w:r>
    </w:p>
  </w:footnote>
  <w:footnote w:id="872">
    <w:p w14:paraId="77596CAE" w14:textId="77777777" w:rsidR="004E07FC" w:rsidRDefault="00000000" w:rsidP="00690BFD">
      <w:pPr>
        <w:pStyle w:val="Footnote"/>
        <w:bidi/>
      </w:pPr>
      <w:r>
        <w:rPr>
          <w:rStyle w:val="ac"/>
          <w:rtl/>
        </w:rPr>
        <w:footnoteRef/>
      </w:r>
      <w:r>
        <w:rPr>
          <w:rtl/>
        </w:rPr>
        <w:t>וכן יל"ד בממנה אחרים על פסחו, דלכו"ע מהני [אמנם כה"ג יל"ד דחשיב ששייר זכות זה לחולין].</w:t>
      </w:r>
    </w:p>
  </w:footnote>
  <w:footnote w:id="873">
    <w:p w14:paraId="3CAB3AE2" w14:textId="77777777" w:rsidR="004E07FC" w:rsidRDefault="00000000" w:rsidP="00690BFD">
      <w:pPr>
        <w:pStyle w:val="Footnote"/>
        <w:bidi/>
      </w:pPr>
      <w:r>
        <w:rPr>
          <w:rStyle w:val="ac"/>
          <w:rtl/>
        </w:rPr>
        <w:footnoteRef/>
      </w:r>
      <w:r>
        <w:rPr>
          <w:rtl/>
        </w:rPr>
        <w:t>אך ה</w:t>
      </w:r>
      <w:r>
        <w:rPr>
          <w:b/>
          <w:bCs/>
          <w:rtl/>
        </w:rPr>
        <w:t>קה"י</w:t>
      </w:r>
      <w:r>
        <w:rPr>
          <w:rtl/>
        </w:rPr>
        <w:t xml:space="preserve"> (בכורות יא) דן דב</w:t>
      </w:r>
      <w:r>
        <w:rPr>
          <w:b/>
          <w:bCs/>
          <w:rtl/>
        </w:rPr>
        <w:t>ירושלמי</w:t>
      </w:r>
      <w:r>
        <w:rPr>
          <w:rtl/>
        </w:rPr>
        <w:t xml:space="preserve"> (הו' לעיל נג.) מבואר לענין מעש"ש דיש חילוק דל"מ להעלות יותר משוויו, אף דפודה מפחות משוויו. וביאר דהיכא דנתאנה הדיוט ל"מ. ודחה דב</w:t>
      </w:r>
      <w:r>
        <w:rPr>
          <w:b/>
          <w:bCs/>
          <w:rtl/>
        </w:rPr>
        <w:t>רמב"ם</w:t>
      </w:r>
      <w:r>
        <w:rPr>
          <w:rtl/>
        </w:rPr>
        <w:t xml:space="preserve"> (מכירה יג ח) אי' שווה אלף בדינר או דינר באלף.</w:t>
      </w:r>
    </w:p>
  </w:footnote>
  <w:footnote w:id="874">
    <w:p w14:paraId="0FFECAB1" w14:textId="77777777" w:rsidR="004E07FC" w:rsidRDefault="00000000" w:rsidP="00690BFD">
      <w:pPr>
        <w:pStyle w:val="Footnote"/>
        <w:bidi/>
      </w:pPr>
      <w:r>
        <w:rPr>
          <w:rStyle w:val="ac"/>
          <w:rtl/>
        </w:rPr>
        <w:footnoteRef/>
      </w:r>
      <w:r>
        <w:rPr>
          <w:rtl/>
        </w:rPr>
        <w:t>ויל"ד דאף דרשאי לתבוע ביטול מקח, כל שמחל [או שעבר שיעור שיראה לתגר] נתקיים מכירה ראשונה. וגדר אמירתו לגבוה למחול.</w:t>
      </w:r>
    </w:p>
  </w:footnote>
  <w:footnote w:id="875">
    <w:p w14:paraId="3CB2B2EE" w14:textId="77777777" w:rsidR="004E07FC" w:rsidRDefault="00000000" w:rsidP="00690BFD">
      <w:pPr>
        <w:pStyle w:val="Footnote"/>
        <w:bidi/>
      </w:pPr>
      <w:r>
        <w:rPr>
          <w:rStyle w:val="ac"/>
          <w:rtl/>
        </w:rPr>
        <w:footnoteRef/>
      </w:r>
      <w:r>
        <w:rPr>
          <w:rtl/>
        </w:rPr>
        <w:t>ונפק"מ דחשיב הקדש ראשון דמוסיף חומש.</w:t>
      </w:r>
    </w:p>
  </w:footnote>
  <w:footnote w:id="876">
    <w:p w14:paraId="2E872B01" w14:textId="77777777" w:rsidR="004E07FC" w:rsidRDefault="00000000" w:rsidP="00690BFD">
      <w:pPr>
        <w:pStyle w:val="Footnote"/>
        <w:bidi/>
      </w:pPr>
      <w:r>
        <w:rPr>
          <w:rStyle w:val="ac"/>
          <w:rtl/>
        </w:rPr>
        <w:footnoteRef/>
      </w:r>
      <w:r>
        <w:rPr>
          <w:rtl/>
        </w:rPr>
        <w:t>ומשמע דאפ"ה המעות הראשונות נתפסין בקדושה [ואינו יכול לחזור בו], ואף דעדיין אינו נפדה, עד שיתן כל דמיהן. [ואפשר דעדיין לא חל עליהם קדושה, אלא הוה התחייבות ואמירתו לגבוה לפדות במעות אלו, אבל גוף המעות הוה פקדון בידו וכמו הקדים מעות לר"ל, ע' תוס' מג. ובראשונים מח. ומט.].</w:t>
      </w:r>
    </w:p>
    <w:p w14:paraId="12899757" w14:textId="77777777" w:rsidR="004E07FC" w:rsidRDefault="00000000" w:rsidP="00690BFD">
      <w:pPr>
        <w:pStyle w:val="Footnote"/>
        <w:bidi/>
      </w:pPr>
      <w:r>
        <w:rPr>
          <w:rtl/>
        </w:rPr>
        <w:tab/>
        <w:t>ועיל"ד דמהני מקצת דמים להחשב 'קנין' פדיון על הכל [וכדין כל תחילת תשלום דחשיב קנין, ע' לעיל מח:, אף דעדיין מחוייב שאר דמיו]. אלא דבגדרי יציאה לחולין תלי במעות שישלים. [והקנין מתחלק מהפדיון].</w:t>
      </w:r>
    </w:p>
  </w:footnote>
  <w:footnote w:id="877">
    <w:p w14:paraId="437F8D24" w14:textId="77777777" w:rsidR="004E07FC" w:rsidRDefault="00000000" w:rsidP="00690BFD">
      <w:pPr>
        <w:pStyle w:val="Footnote"/>
        <w:bidi/>
      </w:pPr>
      <w:r>
        <w:rPr>
          <w:rStyle w:val="ac"/>
          <w:rtl/>
        </w:rPr>
        <w:footnoteRef/>
      </w:r>
      <w:r>
        <w:rPr>
          <w:rtl/>
        </w:rPr>
        <w:t>דאף דקדושתו מחולל, יש עדיין זכות ממון להקדש, ולא נחשב דקצצו דמיו בפרוטה. א"נ הוה חוב חיצוני דמשתרשי ליה.</w:t>
      </w:r>
    </w:p>
  </w:footnote>
  <w:footnote w:id="878">
    <w:p w14:paraId="0F568230" w14:textId="77777777" w:rsidR="004E07FC" w:rsidRDefault="00000000" w:rsidP="00690BFD">
      <w:pPr>
        <w:pStyle w:val="Footnote"/>
        <w:bidi/>
      </w:pPr>
      <w:r>
        <w:rPr>
          <w:rStyle w:val="ac"/>
          <w:rtl/>
        </w:rPr>
        <w:footnoteRef/>
      </w:r>
      <w:r>
        <w:rPr>
          <w:rtl/>
        </w:rPr>
        <w:t>וכ"כ ה</w:t>
      </w:r>
      <w:r>
        <w:rPr>
          <w:b/>
          <w:bCs/>
          <w:rtl/>
        </w:rPr>
        <w:t>רמב"ן</w:t>
      </w:r>
      <w:r>
        <w:rPr>
          <w:rtl/>
        </w:rPr>
        <w:t xml:space="preserve"> דבשלמא הדיוט לא גמירי ומקנו מעיקרא, כיון דדילמא לא מהדר ליה א"נ עבר כדי שיראה לתגר. וה</w:t>
      </w:r>
      <w:r>
        <w:rPr>
          <w:b/>
          <w:bCs/>
          <w:rtl/>
        </w:rPr>
        <w:t>רשב"א</w:t>
      </w:r>
      <w:r>
        <w:rPr>
          <w:rtl/>
        </w:rPr>
        <w:t xml:space="preserve"> ביאר כיון דאילו שהה יותר מתגר וקרובו הפסיד, אין דעתם שיהא מקח קיים אם נמצא אונאה יותר משתות. אלא ע"י ששהה כדי להראות לתגר [מחלו וחל המקח]. וה</w:t>
      </w:r>
      <w:r>
        <w:rPr>
          <w:b/>
          <w:bCs/>
          <w:rtl/>
        </w:rPr>
        <w:t>תוס' ר"פ</w:t>
      </w:r>
      <w:r>
        <w:rPr>
          <w:rtl/>
        </w:rPr>
        <w:t xml:space="preserve"> ביאר דהמתאנה רוצה שהמקח יהא בטל לגמרי כיון דיכול לבא לידי הפסד.</w:t>
      </w:r>
    </w:p>
    <w:p w14:paraId="04CD1254" w14:textId="77777777" w:rsidR="004E07FC" w:rsidRDefault="00000000" w:rsidP="00690BFD">
      <w:pPr>
        <w:pStyle w:val="Footnote"/>
        <w:bidi/>
      </w:pPr>
      <w:r>
        <w:rPr>
          <w:rtl/>
        </w:rPr>
        <w:tab/>
        <w:t>וה</w:t>
      </w:r>
      <w:r>
        <w:rPr>
          <w:b/>
          <w:bCs/>
          <w:rtl/>
        </w:rPr>
        <w:t>חזו"א</w:t>
      </w:r>
      <w:r>
        <w:rPr>
          <w:rtl/>
        </w:rPr>
        <w:t xml:space="preserve"> (ליק' כ) כת' דלכאו' אינו מובן דהשתא נמי דהוה ביטול מקמ חוזר רק עד כדי שיראה. וביאר דכוונת התוס' דנפש הנתאנה סולדת מטעות גדולה, ואינה רוצה בקיום המקח כלל. אבל בהקדש אין ע"ז שם נתאנה, שהרי לא יפסיד כלום.</w:t>
      </w:r>
    </w:p>
  </w:footnote>
  <w:footnote w:id="879">
    <w:p w14:paraId="4A44DE68" w14:textId="77777777" w:rsidR="004E07FC" w:rsidRDefault="00000000" w:rsidP="00690BFD">
      <w:pPr>
        <w:pStyle w:val="Footnote"/>
        <w:bidi/>
      </w:pPr>
      <w:r>
        <w:rPr>
          <w:rStyle w:val="ac"/>
          <w:rtl/>
        </w:rPr>
        <w:footnoteRef/>
      </w:r>
      <w:r>
        <w:rPr>
          <w:rtl/>
        </w:rPr>
        <w:t>ויל"ד האם כוונתו דכל הדין שניהם חוזרין ביותר משתות, משום דע"י השבת האונאה נתבטל קציצת המקח. או דאף לריב"ם עיקר סברת אונאה יותר משתות משום דע"י האונאה הוה רחוק מהמקח, אלא דיש סברא דלאו כל כמיניה לחזור, דאי לאו דאוניתני, דאין לו זכות לתבוע כיון שהוא גרם טעות זה.</w:t>
      </w:r>
    </w:p>
  </w:footnote>
  <w:footnote w:id="880">
    <w:p w14:paraId="4F1516F8" w14:textId="77777777" w:rsidR="004E07FC" w:rsidRDefault="00000000" w:rsidP="00690BFD">
      <w:pPr>
        <w:pStyle w:val="Footnote"/>
        <w:bidi/>
      </w:pPr>
      <w:r>
        <w:rPr>
          <w:rStyle w:val="ac"/>
          <w:rtl/>
        </w:rPr>
        <w:footnoteRef/>
      </w:r>
      <w:r>
        <w:rPr>
          <w:rtl/>
        </w:rPr>
        <w:t>ומש"ה אף לא שייך בזה סברת אי לאו דאוניתני.</w:t>
      </w:r>
    </w:p>
  </w:footnote>
  <w:footnote w:id="881">
    <w:p w14:paraId="771F041A" w14:textId="77777777" w:rsidR="004E07FC" w:rsidRDefault="00000000" w:rsidP="00690BFD">
      <w:pPr>
        <w:pStyle w:val="Footnote"/>
        <w:bidi/>
      </w:pPr>
      <w:r>
        <w:rPr>
          <w:rStyle w:val="ac"/>
          <w:rtl/>
        </w:rPr>
        <w:footnoteRef/>
      </w:r>
      <w:r>
        <w:rPr>
          <w:rtl/>
        </w:rPr>
        <w:t>ודנו ה</w:t>
      </w:r>
      <w:r>
        <w:rPr>
          <w:b/>
          <w:bCs/>
          <w:rtl/>
        </w:rPr>
        <w:t>ראשונים</w:t>
      </w:r>
      <w:r>
        <w:rPr>
          <w:rtl/>
        </w:rPr>
        <w:t xml:space="preserve"> היכא דנתן מקצת דמים [ועייל ונפיק אזוזי] האם קונה כנגד חלקו, או דאינו רוצה כלל במקצת מהמקח. [וע"ע ברשב"א לעיל מח: ובראשונים לקמן עז:].</w:t>
      </w:r>
    </w:p>
    <w:p w14:paraId="7BED5BBE" w14:textId="77777777" w:rsidR="004E07FC" w:rsidRDefault="00000000" w:rsidP="00690BFD">
      <w:pPr>
        <w:pStyle w:val="Footnote"/>
        <w:bidi/>
      </w:pPr>
      <w:r>
        <w:rPr>
          <w:rtl/>
        </w:rPr>
        <w:tab/>
        <w:t>[ואף בהקדש יל"ד דאומר שאינו רוצה מקצת מהמקח, לפדות חצי חפץ. ואפשר דחשיב אמירתו לגבוה דנתחייב לקנות מהקדש את כל החפץ זה בשוויו. וקנה מקצתו בדמים ששילם].</w:t>
      </w:r>
    </w:p>
  </w:footnote>
  <w:footnote w:id="882">
    <w:p w14:paraId="5BE5836E" w14:textId="77777777" w:rsidR="004E07FC" w:rsidRDefault="00000000" w:rsidP="00690BFD">
      <w:pPr>
        <w:pStyle w:val="Footnote"/>
        <w:bidi/>
      </w:pPr>
      <w:r>
        <w:rPr>
          <w:rStyle w:val="ac"/>
          <w:rtl/>
        </w:rPr>
        <w:footnoteRef/>
      </w:r>
      <w:r>
        <w:rPr>
          <w:rtl/>
        </w:rPr>
        <w:t xml:space="preserve">אך </w:t>
      </w:r>
      <w:r>
        <w:rPr>
          <w:b/>
          <w:bCs/>
          <w:rtl/>
        </w:rPr>
        <w:t>רע"א</w:t>
      </w:r>
      <w:r>
        <w:rPr>
          <w:rtl/>
        </w:rPr>
        <w:t xml:space="preserve"> הק' דנימא דאין חילוק, ואף בשתות חייב מדרבנן. וכתי' הא' בתוס' [עי"ש]. וצע"ג.</w:t>
      </w:r>
    </w:p>
  </w:footnote>
  <w:footnote w:id="883">
    <w:p w14:paraId="0EEFF319" w14:textId="77777777" w:rsidR="004E07FC" w:rsidRDefault="00000000" w:rsidP="00690BFD">
      <w:pPr>
        <w:pStyle w:val="Footnote"/>
        <w:bidi/>
      </w:pPr>
      <w:r>
        <w:rPr>
          <w:rStyle w:val="ac"/>
          <w:rtl/>
        </w:rPr>
        <w:footnoteRef/>
      </w:r>
      <w:r>
        <w:rPr>
          <w:rtl/>
        </w:rPr>
        <w:t>ופ</w:t>
      </w:r>
      <w:r>
        <w:rPr>
          <w:b/>
          <w:bCs/>
          <w:rtl/>
        </w:rPr>
        <w:t>רש"י</w:t>
      </w:r>
      <w:r>
        <w:rPr>
          <w:rtl/>
        </w:rPr>
        <w:t xml:space="preserve"> (סנהדרין) דאם נפדית בפחות מי' עדיין הוה קודש ומועלין בה. ו</w:t>
      </w:r>
      <w:r>
        <w:rPr>
          <w:b/>
          <w:bCs/>
          <w:rtl/>
        </w:rPr>
        <w:t>תוס</w:t>
      </w:r>
      <w:r>
        <w:rPr>
          <w:rtl/>
        </w:rPr>
        <w:t>' הוסיפו דאם קידש אשה אינה מקודשת. דבגמ' (שם) אי' דיש נפק"מ בהך מח' לענין חיוב כרת, ואם הורה זקן ממרא כה"ג מתחייב.</w:t>
      </w:r>
    </w:p>
  </w:footnote>
  <w:footnote w:id="884">
    <w:p w14:paraId="264DBB48" w14:textId="77777777" w:rsidR="004E07FC" w:rsidRDefault="00000000" w:rsidP="00690BFD">
      <w:pPr>
        <w:pStyle w:val="Footnote"/>
        <w:bidi/>
      </w:pPr>
      <w:r>
        <w:rPr>
          <w:rStyle w:val="ac"/>
          <w:rtl/>
        </w:rPr>
        <w:footnoteRef/>
      </w:r>
      <w:r>
        <w:rPr>
          <w:rtl/>
        </w:rPr>
        <w:t>דילפינן דאפשר לפדות במעות, מק"ו מהקדש. והק' האחרונים א"כ נילף מהקדש דאפשר אפי' בשווה פרוטה.</w:t>
      </w:r>
    </w:p>
  </w:footnote>
  <w:footnote w:id="885">
    <w:p w14:paraId="0F1691A6" w14:textId="77777777" w:rsidR="004E07FC" w:rsidRDefault="00000000" w:rsidP="00690BFD">
      <w:pPr>
        <w:pStyle w:val="Footnote"/>
        <w:bidi/>
      </w:pPr>
      <w:r>
        <w:rPr>
          <w:rStyle w:val="ac"/>
          <w:rtl/>
        </w:rPr>
        <w:footnoteRef/>
      </w:r>
      <w:r>
        <w:rPr>
          <w:rtl/>
        </w:rPr>
        <w:t>וה</w:t>
      </w:r>
      <w:r>
        <w:rPr>
          <w:b/>
          <w:bCs/>
          <w:rtl/>
        </w:rPr>
        <w:t>ג"ר זלמן סנדר</w:t>
      </w:r>
      <w:r>
        <w:rPr>
          <w:rtl/>
        </w:rPr>
        <w:t xml:space="preserve"> (בסו"ס דבר אברהם א מסגרת זהב לסי' טו) תי' דבפדיון פטר חמור ל"ש בפחות משוויו, דכל הטעם דמהני פחות משוויו משום דאין אונאה לגבוה. אבל הכא פודה מיד כהן, והוה הדיוט. [ויל"פ בב' אופנים, דהחמור אין בו קדושה בחפצא. או דהמוכר הוא הכהן, ולא הקדש].</w:t>
      </w:r>
    </w:p>
    <w:p w14:paraId="6FDE54A2" w14:textId="77777777" w:rsidR="004E07FC" w:rsidRDefault="00000000" w:rsidP="00690BFD">
      <w:pPr>
        <w:pStyle w:val="Footnote"/>
        <w:bidi/>
      </w:pPr>
      <w:r>
        <w:rPr>
          <w:rtl/>
        </w:rPr>
        <w:tab/>
        <w:t>וה</w:t>
      </w:r>
      <w:r>
        <w:rPr>
          <w:b/>
          <w:bCs/>
          <w:rtl/>
        </w:rPr>
        <w:t>קה"י</w:t>
      </w:r>
      <w:r>
        <w:rPr>
          <w:rtl/>
        </w:rPr>
        <w:t xml:space="preserve"> (בכורות יב) כת' דדוקא דרך חילול מהני פחות משויו. אבל דרך מקח הוה דוקא בשוויו (ע' סוכה מ:). [ע' בסמוך].</w:t>
      </w:r>
    </w:p>
  </w:footnote>
  <w:footnote w:id="886">
    <w:p w14:paraId="3F61C80F" w14:textId="77777777" w:rsidR="004E07FC" w:rsidRDefault="00000000" w:rsidP="00690BFD">
      <w:pPr>
        <w:pStyle w:val="Footnote"/>
        <w:bidi/>
      </w:pPr>
      <w:r>
        <w:rPr>
          <w:rStyle w:val="ac"/>
          <w:rtl/>
        </w:rPr>
        <w:footnoteRef/>
      </w:r>
      <w:r>
        <w:rPr>
          <w:rtl/>
        </w:rPr>
        <w:t>ודייק מ</w:t>
      </w:r>
      <w:r>
        <w:rPr>
          <w:b/>
          <w:bCs/>
          <w:rtl/>
        </w:rPr>
        <w:t>תוס'</w:t>
      </w:r>
      <w:r>
        <w:rPr>
          <w:rtl/>
        </w:rPr>
        <w:t xml:space="preserve"> (מנחות עא:) דיכול לפדות מה שהקדיש אבותיו.</w:t>
      </w:r>
    </w:p>
  </w:footnote>
  <w:footnote w:id="887">
    <w:p w14:paraId="2544AF02" w14:textId="77777777" w:rsidR="004E07FC" w:rsidRDefault="00000000" w:rsidP="00690BFD">
      <w:pPr>
        <w:pStyle w:val="Footnote"/>
        <w:bidi/>
      </w:pPr>
      <w:r>
        <w:rPr>
          <w:rStyle w:val="ac"/>
          <w:rtl/>
        </w:rPr>
        <w:footnoteRef/>
      </w:r>
      <w:r>
        <w:rPr>
          <w:rtl/>
        </w:rPr>
        <w:t>וע"ע בדברי ר' זלמן סנדר (הנ"ל).</w:t>
      </w:r>
    </w:p>
    <w:p w14:paraId="56FAA51C" w14:textId="77777777" w:rsidR="004E07FC" w:rsidRDefault="00000000" w:rsidP="00690BFD">
      <w:pPr>
        <w:pStyle w:val="Footnote"/>
        <w:bidi/>
      </w:pPr>
      <w:r>
        <w:rPr>
          <w:rtl/>
        </w:rPr>
        <w:tab/>
        <w:t>אך ע' תוס' (ב"ק סח:) דהקדש לא דמי למעשר שני, דלאחר שהקדישו אינו שלו. ואינו פודה מגדרי בעלים.</w:t>
      </w:r>
    </w:p>
  </w:footnote>
  <w:footnote w:id="888">
    <w:p w14:paraId="689D04A7" w14:textId="77777777" w:rsidR="004E07FC" w:rsidRDefault="00000000" w:rsidP="00690BFD">
      <w:pPr>
        <w:pStyle w:val="Footnote"/>
        <w:bidi/>
      </w:pPr>
      <w:r>
        <w:rPr>
          <w:rStyle w:val="ac"/>
          <w:rtl/>
        </w:rPr>
        <w:footnoteRef/>
      </w:r>
      <w:r>
        <w:rPr>
          <w:rtl/>
        </w:rPr>
        <w:t>ועוד ביארו ה</w:t>
      </w:r>
      <w:r>
        <w:rPr>
          <w:b/>
          <w:bCs/>
          <w:rtl/>
        </w:rPr>
        <w:t>אחרונים</w:t>
      </w:r>
      <w:r>
        <w:rPr>
          <w:rtl/>
        </w:rPr>
        <w:t xml:space="preserve"> (קה"י, אבי עזרי בכורים י א) דיש חילוק פדיון דרך מכר לפדיון דרך חילול [וכן משמע בדברי הראשונים בסוגיין]. וה</w:t>
      </w:r>
      <w:r>
        <w:rPr>
          <w:b/>
          <w:bCs/>
          <w:rtl/>
        </w:rPr>
        <w:t>קה"י</w:t>
      </w:r>
      <w:r>
        <w:rPr>
          <w:rtl/>
        </w:rPr>
        <w:t xml:space="preserve"> (בכורות יב) ביאר דהא דאין אונאה היינו כשהסכימו ביניהם מחיר, אבל אדם שעושה מעצמו מקח בממון הקדש פשיטא דל"מ בלא הסכמת גזבר. [ואף דשייך פדיון דרך מקח, בלא מעשה הגזבר. היינו שום דבסתמא עומד למכירה בשוויו, ומהני מקח בדבר שעומד למכירה. וכדאי' ב"ב פח.]. אבל חילול מחפצא לחפצא נתנה תורה רשות, ולא תליא בגזבר.</w:t>
      </w:r>
    </w:p>
  </w:footnote>
  <w:footnote w:id="889">
    <w:p w14:paraId="6AC86091" w14:textId="77777777" w:rsidR="004E07FC" w:rsidRDefault="00000000" w:rsidP="00690BFD">
      <w:pPr>
        <w:pStyle w:val="Footnote"/>
        <w:bidi/>
      </w:pPr>
      <w:r>
        <w:rPr>
          <w:rStyle w:val="ac"/>
          <w:rtl/>
        </w:rPr>
        <w:footnoteRef/>
      </w:r>
      <w:r>
        <w:rPr>
          <w:rtl/>
        </w:rPr>
        <w:t>וכמ"ש ה</w:t>
      </w:r>
      <w:r>
        <w:rPr>
          <w:b/>
          <w:bCs/>
          <w:rtl/>
        </w:rPr>
        <w:t>ר"ן</w:t>
      </w:r>
      <w:r>
        <w:rPr>
          <w:rtl/>
        </w:rPr>
        <w:t xml:space="preserve"> (נדרים לד:) דהמקדיש חשיב גזבר [ומש"ה בו מעילה].</w:t>
      </w:r>
    </w:p>
  </w:footnote>
  <w:footnote w:id="890">
    <w:p w14:paraId="242D9C14" w14:textId="77777777" w:rsidR="004E07FC" w:rsidRDefault="00000000" w:rsidP="00690BFD">
      <w:pPr>
        <w:pStyle w:val="Footnote"/>
        <w:bidi/>
      </w:pPr>
      <w:r>
        <w:rPr>
          <w:rStyle w:val="ac"/>
          <w:rtl/>
        </w:rPr>
        <w:footnoteRef/>
      </w:r>
      <w:r>
        <w:rPr>
          <w:rtl/>
        </w:rPr>
        <w:t xml:space="preserve">אבל דעת </w:t>
      </w:r>
      <w:r>
        <w:rPr>
          <w:b/>
          <w:bCs/>
          <w:rtl/>
        </w:rPr>
        <w:t>תוס</w:t>
      </w:r>
      <w:r>
        <w:rPr>
          <w:rtl/>
        </w:rPr>
        <w:t>' (בכ"מ) דפודה מדרבנן.</w:t>
      </w:r>
    </w:p>
  </w:footnote>
  <w:footnote w:id="891">
    <w:p w14:paraId="04C9796B" w14:textId="77777777" w:rsidR="004E07FC" w:rsidRDefault="00000000" w:rsidP="00690BFD">
      <w:pPr>
        <w:pStyle w:val="Footnote"/>
        <w:bidi/>
      </w:pPr>
      <w:r>
        <w:rPr>
          <w:rStyle w:val="ac"/>
          <w:rtl/>
        </w:rPr>
        <w:footnoteRef/>
      </w:r>
      <w:r>
        <w:rPr>
          <w:rtl/>
        </w:rPr>
        <w:t>לצד דל"ל דשמואל, ואף היכא דלא טעה לא מהני פחות מדמיו.</w:t>
      </w:r>
    </w:p>
  </w:footnote>
  <w:footnote w:id="892">
    <w:p w14:paraId="4043C2A8" w14:textId="77777777" w:rsidR="004E07FC" w:rsidRDefault="00000000" w:rsidP="00690BFD">
      <w:pPr>
        <w:pStyle w:val="Footnote"/>
        <w:bidi/>
      </w:pPr>
      <w:r>
        <w:rPr>
          <w:rStyle w:val="ac"/>
          <w:rtl/>
        </w:rPr>
        <w:footnoteRef/>
      </w:r>
      <w:r>
        <w:rPr>
          <w:rtl/>
        </w:rPr>
        <w:t>וכת' דס"ד דכמו דלא מהני ביותר מדמיו [וכמ"ש הרמב"ם מעש"ש ה ו, וע' מש"כ לעיל נג.], אף ל"מ בפחות מדמיו.</w:t>
      </w:r>
    </w:p>
  </w:footnote>
  <w:footnote w:id="893">
    <w:p w14:paraId="028F7722" w14:textId="77777777" w:rsidR="004E07FC" w:rsidRDefault="00000000" w:rsidP="00690BFD">
      <w:pPr>
        <w:pStyle w:val="Footnote"/>
        <w:bidi/>
      </w:pPr>
      <w:r>
        <w:rPr>
          <w:rStyle w:val="ac"/>
          <w:rtl/>
        </w:rPr>
        <w:footnoteRef/>
      </w:r>
      <w:r>
        <w:rPr>
          <w:rtl/>
        </w:rPr>
        <w:t>וכוונת ה</w:t>
      </w:r>
      <w:r>
        <w:rPr>
          <w:b/>
          <w:bCs/>
          <w:rtl/>
        </w:rPr>
        <w:t>גרי"ז</w:t>
      </w:r>
      <w:r>
        <w:rPr>
          <w:rtl/>
        </w:rPr>
        <w:t xml:space="preserve"> דבמעש"ש הוה נידון חילול קדושה, ולא תלי בדין אין אונאה להקדש. וזה כמ"ש ה</w:t>
      </w:r>
      <w:r>
        <w:rPr>
          <w:b/>
          <w:bCs/>
          <w:rtl/>
        </w:rPr>
        <w:t>קה"י</w:t>
      </w:r>
      <w:r>
        <w:rPr>
          <w:rtl/>
        </w:rPr>
        <w:t xml:space="preserve"> (זרעים כב, הו' שם), ודלא כגר"א (הו' שם) דתלי במ"ד ממון גבוה.</w:t>
      </w:r>
    </w:p>
  </w:footnote>
  <w:footnote w:id="894">
    <w:p w14:paraId="54DA0D7F" w14:textId="77777777" w:rsidR="004E07FC" w:rsidRDefault="00000000" w:rsidP="00690BFD">
      <w:pPr>
        <w:pStyle w:val="Footnote"/>
        <w:bidi/>
      </w:pPr>
      <w:r>
        <w:rPr>
          <w:rStyle w:val="ac"/>
          <w:rtl/>
        </w:rPr>
        <w:footnoteRef/>
      </w:r>
      <w:r>
        <w:rPr>
          <w:rtl/>
        </w:rPr>
        <w:t>ויל"ד אי תלי בדברי ה</w:t>
      </w:r>
      <w:r>
        <w:rPr>
          <w:b/>
          <w:bCs/>
          <w:rtl/>
        </w:rPr>
        <w:t>אחרונים</w:t>
      </w:r>
      <w:r>
        <w:rPr>
          <w:rtl/>
        </w:rPr>
        <w:t xml:space="preserve"> האם יוכל לגלות דעתו דפחות משתות אינו מוחל, או דהוה דרך מקח. (ע' לעיל נ. ונא. ונב.). ואפשר דשאני הקדש דאינו בר מחילה כלל.</w:t>
      </w:r>
    </w:p>
  </w:footnote>
  <w:footnote w:id="895">
    <w:p w14:paraId="4C44992E" w14:textId="77777777" w:rsidR="004E07FC" w:rsidRDefault="00000000" w:rsidP="00690BFD">
      <w:pPr>
        <w:pStyle w:val="Footnote"/>
        <w:bidi/>
      </w:pPr>
      <w:r>
        <w:rPr>
          <w:rStyle w:val="ac"/>
          <w:rtl/>
        </w:rPr>
        <w:footnoteRef/>
      </w:r>
      <w:r>
        <w:rPr>
          <w:rtl/>
        </w:rPr>
        <w:t>ולשון ה</w:t>
      </w:r>
      <w:r>
        <w:rPr>
          <w:b/>
          <w:bCs/>
          <w:rtl/>
        </w:rPr>
        <w:t>תוס' ר"פ</w:t>
      </w:r>
      <w:r>
        <w:rPr>
          <w:rtl/>
        </w:rPr>
        <w:t xml:space="preserve"> ו</w:t>
      </w:r>
      <w:r>
        <w:rPr>
          <w:b/>
          <w:bCs/>
          <w:rtl/>
        </w:rPr>
        <w:t>רשב"א</w:t>
      </w:r>
      <w:r>
        <w:rPr>
          <w:rtl/>
        </w:rPr>
        <w:t xml:space="preserve"> משמע דבי"ד אינם יכולים להתנות כ"ג. אבל ה</w:t>
      </w:r>
      <w:r>
        <w:rPr>
          <w:b/>
          <w:bCs/>
          <w:rtl/>
        </w:rPr>
        <w:t>תוס' רא"ש</w:t>
      </w:r>
      <w:r>
        <w:rPr>
          <w:rtl/>
        </w:rPr>
        <w:t xml:space="preserve"> ביאר דבי"ד אינם [טורחין] להתנות כדי שהיא מותר להלוות ברבית, ודוקא לקנות שהוא צורך הקדש.</w:t>
      </w:r>
    </w:p>
  </w:footnote>
  <w:footnote w:id="896">
    <w:p w14:paraId="7EB55498" w14:textId="77777777" w:rsidR="004E07FC" w:rsidRDefault="00000000" w:rsidP="00690BFD">
      <w:pPr>
        <w:pStyle w:val="Footnote"/>
        <w:bidi/>
      </w:pPr>
      <w:r>
        <w:rPr>
          <w:rStyle w:val="ac"/>
          <w:rtl/>
        </w:rPr>
        <w:footnoteRef/>
      </w:r>
      <w:r>
        <w:rPr>
          <w:rtl/>
        </w:rPr>
        <w:t>וה</w:t>
      </w:r>
      <w:r>
        <w:rPr>
          <w:b/>
          <w:bCs/>
          <w:rtl/>
        </w:rPr>
        <w:t>רמב"ן</w:t>
      </w:r>
      <w:r>
        <w:rPr>
          <w:rtl/>
        </w:rPr>
        <w:t xml:space="preserve"> הביא </w:t>
      </w:r>
      <w:r>
        <w:rPr>
          <w:b/>
          <w:bCs/>
          <w:rtl/>
        </w:rPr>
        <w:t>י"מ</w:t>
      </w:r>
      <w:r>
        <w:rPr>
          <w:rtl/>
        </w:rPr>
        <w:t xml:space="preserve"> דכה"ג איירי הברייתא דהמקבל לספק סלתות, מי שקבל עליו נדבה לספק סלתות בסלע והיו ד' סאין בסלע, ועמדו מג', מספק מארבע.</w:t>
      </w:r>
    </w:p>
  </w:footnote>
  <w:footnote w:id="897">
    <w:p w14:paraId="0D7B5816" w14:textId="77777777" w:rsidR="004E07FC" w:rsidRDefault="00000000" w:rsidP="00690BFD">
      <w:pPr>
        <w:pStyle w:val="Footnote"/>
        <w:bidi/>
      </w:pPr>
      <w:r>
        <w:rPr>
          <w:rStyle w:val="ac"/>
          <w:rtl/>
        </w:rPr>
        <w:footnoteRef/>
      </w:r>
      <w:r>
        <w:rPr>
          <w:rtl/>
        </w:rPr>
        <w:t>וכמו בספק מתנדב, דכיון דהדין הממע"ה, ממילא ליכא בל תאחר.</w:t>
      </w:r>
    </w:p>
  </w:footnote>
  <w:footnote w:id="898">
    <w:p w14:paraId="4FEF0A0D" w14:textId="77777777" w:rsidR="004E07FC" w:rsidRDefault="00000000" w:rsidP="00690BFD">
      <w:pPr>
        <w:pStyle w:val="Footnote"/>
        <w:bidi/>
      </w:pPr>
      <w:r>
        <w:rPr>
          <w:rStyle w:val="ac"/>
          <w:rtl/>
        </w:rPr>
        <w:footnoteRef/>
      </w:r>
      <w:r>
        <w:rPr>
          <w:rtl/>
        </w:rPr>
        <w:t>וכ"פ ב</w:t>
      </w:r>
      <w:r>
        <w:rPr>
          <w:b/>
          <w:bCs/>
          <w:rtl/>
        </w:rPr>
        <w:t>שו"ע</w:t>
      </w:r>
      <w:r>
        <w:rPr>
          <w:rtl/>
        </w:rPr>
        <w:t xml:space="preserve"> (יו"ד קס יד) דהוה רבית דאורייתא.</w:t>
      </w:r>
    </w:p>
  </w:footnote>
  <w:footnote w:id="899">
    <w:p w14:paraId="20616832" w14:textId="77777777" w:rsidR="004E07FC" w:rsidRDefault="00000000" w:rsidP="00690BFD">
      <w:pPr>
        <w:pStyle w:val="Footnote"/>
        <w:bidi/>
      </w:pPr>
      <w:r>
        <w:rPr>
          <w:rStyle w:val="ac"/>
          <w:rtl/>
        </w:rPr>
        <w:footnoteRef/>
      </w:r>
      <w:r>
        <w:rPr>
          <w:rtl/>
        </w:rPr>
        <w:t>וכמ"ש ה</w:t>
      </w:r>
      <w:r>
        <w:rPr>
          <w:b/>
          <w:bCs/>
          <w:rtl/>
        </w:rPr>
        <w:t>רשב"א</w:t>
      </w:r>
      <w:r>
        <w:rPr>
          <w:rtl/>
        </w:rPr>
        <w:t xml:space="preserve"> ו</w:t>
      </w:r>
      <w:r>
        <w:rPr>
          <w:b/>
          <w:bCs/>
          <w:rtl/>
        </w:rPr>
        <w:t>ריטב"א</w:t>
      </w:r>
      <w:r>
        <w:rPr>
          <w:rtl/>
        </w:rPr>
        <w:t xml:space="preserve"> (קידושין ז.), ואכמ"ל. אך המחנ"א הביא דה</w:t>
      </w:r>
      <w:r>
        <w:rPr>
          <w:b/>
          <w:bCs/>
          <w:rtl/>
        </w:rPr>
        <w:t>ריטב"א</w:t>
      </w:r>
      <w:r>
        <w:rPr>
          <w:rtl/>
        </w:rPr>
        <w:t xml:space="preserve"> (לקמן סט:), וב</w:t>
      </w:r>
      <w:r>
        <w:rPr>
          <w:b/>
          <w:bCs/>
          <w:rtl/>
        </w:rPr>
        <w:t xml:space="preserve">שו"ת הרשב"א </w:t>
      </w:r>
      <w:r>
        <w:rPr>
          <w:rtl/>
        </w:rPr>
        <w:t>(ה קנד) מבואר דיש בזה איסור רבית דאורייתא וכתוס'. [וצ"ע].</w:t>
      </w:r>
    </w:p>
  </w:footnote>
  <w:footnote w:id="900">
    <w:p w14:paraId="53E706FA" w14:textId="77777777" w:rsidR="004E07FC" w:rsidRDefault="00000000" w:rsidP="00690BFD">
      <w:pPr>
        <w:pStyle w:val="Footnote"/>
        <w:bidi/>
      </w:pPr>
      <w:r>
        <w:rPr>
          <w:rStyle w:val="ac"/>
          <w:rtl/>
        </w:rPr>
        <w:footnoteRef/>
      </w:r>
      <w:r>
        <w:rPr>
          <w:rtl/>
        </w:rPr>
        <w:t>וה</w:t>
      </w:r>
      <w:r>
        <w:rPr>
          <w:b/>
          <w:bCs/>
          <w:rtl/>
        </w:rPr>
        <w:t>ריטב"א ישנים</w:t>
      </w:r>
      <w:r>
        <w:rPr>
          <w:rtl/>
        </w:rPr>
        <w:t xml:space="preserve"> ביאר דהם עדיין חול, אלא שעומדות לבניין הקדש. וכיון דעושה לצורך הקדש אין בהם משום רבית.</w:t>
      </w:r>
    </w:p>
  </w:footnote>
  <w:footnote w:id="901">
    <w:p w14:paraId="6103833A" w14:textId="77777777" w:rsidR="004E07FC" w:rsidRDefault="00000000" w:rsidP="00690BFD">
      <w:pPr>
        <w:pStyle w:val="Footnote"/>
        <w:bidi/>
      </w:pPr>
      <w:r>
        <w:rPr>
          <w:rStyle w:val="ac"/>
          <w:rtl/>
        </w:rPr>
        <w:footnoteRef/>
      </w:r>
      <w:r>
        <w:rPr>
          <w:rtl/>
        </w:rPr>
        <w:t xml:space="preserve">ומש"ה איצטריך קרא למעט אכילת בהמתו. אבל </w:t>
      </w:r>
      <w:r>
        <w:rPr>
          <w:b/>
          <w:bCs/>
          <w:rtl/>
        </w:rPr>
        <w:t>תוס</w:t>
      </w:r>
      <w:r>
        <w:rPr>
          <w:rtl/>
        </w:rPr>
        <w:t>' (פז: ד"ה רעך, ויותר מפורש בתוס' רא"ש) כת' דס"ד דהתירה תורה אכילת פועל בהקדש [ואין בזה משום מעילה], כי היכי דהתירה תורה משום גזל. וה</w:t>
      </w:r>
      <w:r>
        <w:rPr>
          <w:b/>
          <w:bCs/>
          <w:rtl/>
        </w:rPr>
        <w:t>גר"ח</w:t>
      </w:r>
      <w:r>
        <w:rPr>
          <w:rtl/>
        </w:rPr>
        <w:t xml:space="preserve"> (מעילה ה) ייסד דאיסור מעילה הוה משום גזל הקדש. [ואכמ"ל].</w:t>
      </w:r>
    </w:p>
  </w:footnote>
  <w:footnote w:id="902">
    <w:p w14:paraId="5ECE432D" w14:textId="77777777" w:rsidR="004E07FC" w:rsidRDefault="00000000" w:rsidP="00690BFD">
      <w:pPr>
        <w:pStyle w:val="Footnote"/>
        <w:bidi/>
      </w:pPr>
      <w:r>
        <w:rPr>
          <w:rStyle w:val="ac"/>
          <w:rtl/>
        </w:rPr>
        <w:footnoteRef/>
      </w:r>
      <w:r>
        <w:rPr>
          <w:rtl/>
        </w:rPr>
        <w:t>אבל ה</w:t>
      </w:r>
      <w:r>
        <w:rPr>
          <w:b/>
          <w:bCs/>
          <w:rtl/>
        </w:rPr>
        <w:t>פרישה</w:t>
      </w:r>
      <w:r>
        <w:rPr>
          <w:rtl/>
        </w:rPr>
        <w:t xml:space="preserve"> (יו"ד ס"ס קס) כת' [דלא הותר רבית בכסף של צדקה, ודוקא אבני בנין], דכשמקדישין האבנים לכתחלה מתנין דכשיהיו בבנין יהיו קודש [ומש"ה כל זמן שלא נבנה אינו מועל]. ואפ"ה כיון שסופן ליקדש כקדוש, דמי שהרי מי שהקדישן הקדישן מדעתו ומרצונו, ואינו רשאי לחזור וליטול אותן. [משמע דכבר חל ההקדש לענין מעילה לאחר זמן]. [ולכאורה הוא דלא כתוס' לעיל נד. דפדו על האבנים אחר שנגמר הבנין].</w:t>
      </w:r>
    </w:p>
  </w:footnote>
  <w:footnote w:id="903">
    <w:p w14:paraId="29F3FFE6" w14:textId="77777777" w:rsidR="004E07FC" w:rsidRDefault="00000000" w:rsidP="00690BFD">
      <w:pPr>
        <w:pStyle w:val="Footnote"/>
        <w:bidi/>
      </w:pPr>
      <w:r>
        <w:rPr>
          <w:rStyle w:val="ac"/>
          <w:rtl/>
        </w:rPr>
        <w:footnoteRef/>
      </w:r>
      <w:r>
        <w:rPr>
          <w:rtl/>
        </w:rPr>
        <w:t>ודן דהא דנתמעט (ב"ק ו, מד:) שור רעהו ולא של הקדש, י"ל דאיירי היכא דקנוי להקדש ואין בו מעילה. ומש"ה ס"ד דיגבו ממנו, ומיושב קו' המאירי (שם) דתיפו"ל משום מעילה.</w:t>
      </w:r>
    </w:p>
  </w:footnote>
  <w:footnote w:id="904">
    <w:p w14:paraId="10ACD946" w14:textId="77777777" w:rsidR="004E07FC" w:rsidRDefault="00000000" w:rsidP="00690BFD">
      <w:pPr>
        <w:pStyle w:val="Footnote"/>
        <w:bidi/>
      </w:pPr>
      <w:r>
        <w:rPr>
          <w:rStyle w:val="ac"/>
          <w:rtl/>
        </w:rPr>
        <w:footnoteRef/>
      </w:r>
      <w:r>
        <w:rPr>
          <w:rtl/>
        </w:rPr>
        <w:t>ולפ"ז י"ל דאף היכא דהגזבר מלוה אבנים של הדיוט שעומדים לרשות הקדש, אין בזה איסור רבית. דהבעלים אינו מלוה. אלא אדם אחר. [ואכמ"ל בזה].</w:t>
      </w:r>
    </w:p>
  </w:footnote>
  <w:footnote w:id="905">
    <w:p w14:paraId="5218072E" w14:textId="77777777" w:rsidR="004E07FC" w:rsidRDefault="00000000" w:rsidP="00690BFD">
      <w:pPr>
        <w:pStyle w:val="Footnote"/>
        <w:bidi/>
      </w:pPr>
      <w:r>
        <w:rPr>
          <w:rStyle w:val="ac"/>
          <w:rtl/>
        </w:rPr>
        <w:footnoteRef/>
      </w:r>
      <w:r>
        <w:rPr>
          <w:rtl/>
        </w:rPr>
        <w:t>אמנם יל"ד דנתמעט מעות הקדש [בחפצא], ומש"ה ל"ש איסור על הגזבר. דמלוה חפץ שנתמעט מאיסור רבית. אמנם יל"ד [דכוונת רש"י דע"כ הוא שליח בעלמא] דאילו הוא 'מלוה', א"כ חשיב רבית הדיוט, אף דהממון של הקדש. וע"כ דהוה שליח בעלמא.</w:t>
      </w:r>
    </w:p>
  </w:footnote>
  <w:footnote w:id="906">
    <w:p w14:paraId="7ED844C0" w14:textId="77777777" w:rsidR="004E07FC" w:rsidRDefault="00000000" w:rsidP="00690BFD">
      <w:pPr>
        <w:pStyle w:val="Footnote"/>
        <w:bidi/>
      </w:pPr>
      <w:r>
        <w:rPr>
          <w:rStyle w:val="ac"/>
          <w:rtl/>
        </w:rPr>
        <w:footnoteRef/>
      </w:r>
      <w:r>
        <w:rPr>
          <w:rtl/>
        </w:rPr>
        <w:t>אמנם לולי דברי התוס' י"ל דאח"כ הקדישו בפה, ופדו המעות על שווה פרוטה. (וע"ע דברי הפרישה, הו' בהערה לעיל).</w:t>
      </w:r>
    </w:p>
  </w:footnote>
  <w:footnote w:id="907">
    <w:p w14:paraId="49D2802C" w14:textId="77777777" w:rsidR="004E07FC" w:rsidRDefault="00000000" w:rsidP="00690BFD">
      <w:pPr>
        <w:pStyle w:val="Footnote"/>
        <w:bidi/>
      </w:pPr>
      <w:r>
        <w:rPr>
          <w:rStyle w:val="ac"/>
          <w:rtl/>
        </w:rPr>
        <w:footnoteRef/>
      </w:r>
      <w:r>
        <w:rPr>
          <w:rtl/>
        </w:rPr>
        <w:t>וה</w:t>
      </w:r>
      <w:r>
        <w:rPr>
          <w:b/>
          <w:bCs/>
          <w:rtl/>
        </w:rPr>
        <w:t>גר"א</w:t>
      </w:r>
      <w:r>
        <w:rPr>
          <w:rtl/>
        </w:rPr>
        <w:t xml:space="preserve"> (יו"ד קס מב, ו</w:t>
      </w:r>
      <w:r>
        <w:rPr>
          <w:b/>
          <w:bCs/>
          <w:rtl/>
        </w:rPr>
        <w:t>חי' אנשי שם</w:t>
      </w:r>
      <w:r>
        <w:rPr>
          <w:rtl/>
        </w:rPr>
        <w:t xml:space="preserve"> למרדכי) למד כן מסוגיין, דלא תי' דהך ברייתא איירי בהקדש עניים, ומש"ה אין מעילה לגזבר.</w:t>
      </w:r>
    </w:p>
  </w:footnote>
  <w:footnote w:id="908">
    <w:p w14:paraId="2B8BECBB" w14:textId="77777777" w:rsidR="004E07FC" w:rsidRDefault="00000000" w:rsidP="00690BFD">
      <w:pPr>
        <w:pStyle w:val="Footnote"/>
        <w:bidi/>
      </w:pPr>
      <w:r>
        <w:rPr>
          <w:rStyle w:val="ac"/>
          <w:rtl/>
        </w:rPr>
        <w:footnoteRef/>
      </w:r>
      <w:r>
        <w:rPr>
          <w:rtl/>
        </w:rPr>
        <w:t>וע"פ ה</w:t>
      </w:r>
      <w:r>
        <w:rPr>
          <w:b/>
          <w:bCs/>
          <w:rtl/>
        </w:rPr>
        <w:t>ירושלמי</w:t>
      </w:r>
      <w:r>
        <w:rPr>
          <w:rtl/>
        </w:rPr>
        <w:t xml:space="preserve"> (מו"ק ב ג, סנהדרין ח ב) לווין ברבית לחבורת מצוה ולקידוש החדש. וב</w:t>
      </w:r>
      <w:r>
        <w:rPr>
          <w:b/>
          <w:bCs/>
          <w:rtl/>
        </w:rPr>
        <w:t>הג' מרדכי</w:t>
      </w:r>
      <w:r>
        <w:rPr>
          <w:rtl/>
        </w:rPr>
        <w:t xml:space="preserve"> (תנג) התיר להלוות מעות צדקה ברבית [דאורייתא], דהקדש לאו בר מיעבד מצווה. [אמנם לא הזכיר 'אחיך'].</w:t>
      </w:r>
    </w:p>
  </w:footnote>
  <w:footnote w:id="909">
    <w:p w14:paraId="3205861F" w14:textId="77777777" w:rsidR="004E07FC" w:rsidRDefault="00000000" w:rsidP="00690BFD">
      <w:pPr>
        <w:pStyle w:val="Footnote"/>
        <w:bidi/>
      </w:pPr>
      <w:r>
        <w:rPr>
          <w:rStyle w:val="ac"/>
          <w:rtl/>
        </w:rPr>
        <w:footnoteRef/>
      </w:r>
      <w:r>
        <w:rPr>
          <w:rtl/>
        </w:rPr>
        <w:t>והביא מה</w:t>
      </w:r>
      <w:r>
        <w:rPr>
          <w:b/>
          <w:bCs/>
          <w:rtl/>
        </w:rPr>
        <w:t>גמ'</w:t>
      </w:r>
      <w:r>
        <w:rPr>
          <w:rtl/>
        </w:rPr>
        <w:t xml:space="preserve"> (ב"ק צג.) דאין חיוב שמירה על קופת צדקה, דדרשינן לשמור ולא לחלק לעניים. אלמא מעות צדקה כהקדש דאין עליו חיובי שומרים. אבל ה</w:t>
      </w:r>
      <w:r>
        <w:rPr>
          <w:b/>
          <w:bCs/>
          <w:rtl/>
        </w:rPr>
        <w:t>ריטב"א</w:t>
      </w:r>
      <w:r>
        <w:rPr>
          <w:rtl/>
        </w:rPr>
        <w:t xml:space="preserve"> (בסוגיין, וכן הר"מ במרדכי רפז ושו"ת הרא"ש יג ח) הביא משם להיפך, דנתמעט משום דהוה לחלק לעניים. ולא משום דהוה גבוה.</w:t>
      </w:r>
    </w:p>
  </w:footnote>
  <w:footnote w:id="910">
    <w:p w14:paraId="18F711FB" w14:textId="77777777" w:rsidR="004E07FC" w:rsidRDefault="00000000" w:rsidP="00690BFD">
      <w:pPr>
        <w:pStyle w:val="Footnote"/>
        <w:bidi/>
      </w:pPr>
      <w:r>
        <w:rPr>
          <w:rStyle w:val="ac"/>
          <w:rtl/>
        </w:rPr>
        <w:footnoteRef/>
      </w:r>
      <w:r>
        <w:rPr>
          <w:rtl/>
        </w:rPr>
        <w:t>[וכ"כ בחי' אנשי שם למרדכי הנ"ל בשם המהר"ל מפראג]. אלא שהריא"ז כתב דאין להקל ברבית דאורייתא אלא ברבית דרבנן.</w:t>
      </w:r>
    </w:p>
    <w:p w14:paraId="59797EEF" w14:textId="77777777" w:rsidR="004E07FC" w:rsidRDefault="00000000" w:rsidP="00690BFD">
      <w:pPr>
        <w:pStyle w:val="Footnote"/>
        <w:bidi/>
      </w:pPr>
      <w:r>
        <w:rPr>
          <w:rtl/>
        </w:rPr>
        <w:tab/>
        <w:t>וב</w:t>
      </w:r>
      <w:r>
        <w:rPr>
          <w:b/>
          <w:bCs/>
          <w:rtl/>
        </w:rPr>
        <w:t>שו"ת הרשב"א</w:t>
      </w:r>
      <w:r>
        <w:rPr>
          <w:rtl/>
        </w:rPr>
        <w:t xml:space="preserve"> (א תרסט) הביא דנהגו להלוות מעות של ת"ת ברבית. וכת' דאפשר לדון ולהתיר כיון שאין לממון זה בעלים ידועין, רבית זה לא בא מלווה למלוה (ע' לקמן סט:). וכת' אלא שאין ראוי לעשות כן פן יפרצו גדר בזה במקום אחר [כשיש עניים מסויימים].</w:t>
      </w:r>
    </w:p>
  </w:footnote>
  <w:footnote w:id="911">
    <w:p w14:paraId="25076BDF" w14:textId="77777777" w:rsidR="004E07FC" w:rsidRDefault="00000000" w:rsidP="00690BFD">
      <w:pPr>
        <w:pStyle w:val="Footnote"/>
        <w:bidi/>
      </w:pPr>
      <w:r>
        <w:rPr>
          <w:rStyle w:val="ac"/>
          <w:rtl/>
        </w:rPr>
        <w:footnoteRef/>
      </w:r>
      <w:r>
        <w:rPr>
          <w:rtl/>
        </w:rPr>
        <w:t>ואף הפוסקים דהתירו מעות צדקה ות"ת, אבל מעות הקהל התירו רק משום פיקוח נפש (ע' בפוסקים).</w:t>
      </w:r>
    </w:p>
  </w:footnote>
  <w:footnote w:id="912">
    <w:p w14:paraId="28C203B5" w14:textId="77777777" w:rsidR="004E07FC" w:rsidRDefault="00000000" w:rsidP="00690BFD">
      <w:pPr>
        <w:pStyle w:val="Footnote"/>
        <w:bidi/>
      </w:pPr>
      <w:r>
        <w:rPr>
          <w:rStyle w:val="ac"/>
          <w:rtl/>
        </w:rPr>
        <w:footnoteRef/>
      </w:r>
      <w:r>
        <w:rPr>
          <w:rtl/>
        </w:rPr>
        <w:t>אמנם י"ל דלהך ס"ד גונב הקדש יתחייב קרן. ורק בתר דנתמעט הכא, אמרי' דלא מצאנו בשום מקום חיוב מזיק בהקדש, וילפינן 'כי יאכל' פרט למזיק, וכמ"ש תוס' ב"ק ו:].</w:t>
      </w:r>
    </w:p>
  </w:footnote>
  <w:footnote w:id="913">
    <w:p w14:paraId="36150B59" w14:textId="77777777" w:rsidR="004E07FC" w:rsidRDefault="00000000" w:rsidP="00690BFD">
      <w:pPr>
        <w:pStyle w:val="Footnote"/>
        <w:bidi/>
      </w:pPr>
      <w:r>
        <w:rPr>
          <w:rStyle w:val="ac"/>
          <w:rtl/>
        </w:rPr>
        <w:footnoteRef/>
      </w:r>
      <w:r>
        <w:rPr>
          <w:rtl/>
        </w:rPr>
        <w:t>ואין הפרש בין דין המזיק קרקע לדין המזיק מטלטלין.</w:t>
      </w:r>
    </w:p>
  </w:footnote>
  <w:footnote w:id="914">
    <w:p w14:paraId="606131F1" w14:textId="77777777" w:rsidR="004E07FC" w:rsidRDefault="00000000" w:rsidP="00690BFD">
      <w:pPr>
        <w:pStyle w:val="Footnote"/>
        <w:bidi/>
      </w:pPr>
      <w:r>
        <w:rPr>
          <w:rStyle w:val="ac"/>
          <w:rtl/>
        </w:rPr>
        <w:footnoteRef/>
      </w:r>
      <w:r>
        <w:rPr>
          <w:rtl/>
        </w:rPr>
        <w:t>והש"ך האריך להוכיח כדבריו. דאל"כ הו"ל למשנה לסתום דאין להם דין שומרים.</w:t>
      </w:r>
    </w:p>
  </w:footnote>
  <w:footnote w:id="915">
    <w:p w14:paraId="0BC5D7E0" w14:textId="77777777" w:rsidR="004E07FC" w:rsidRDefault="00000000" w:rsidP="00690BFD">
      <w:pPr>
        <w:pStyle w:val="Footnote"/>
        <w:bidi/>
      </w:pPr>
      <w:r>
        <w:rPr>
          <w:rStyle w:val="ac"/>
          <w:rtl/>
        </w:rPr>
        <w:footnoteRef/>
      </w:r>
      <w:r>
        <w:rPr>
          <w:rtl/>
        </w:rPr>
        <w:t>אבל ה</w:t>
      </w:r>
      <w:r>
        <w:rPr>
          <w:b/>
          <w:bCs/>
          <w:rtl/>
        </w:rPr>
        <w:t>רא"ש</w:t>
      </w:r>
      <w:r>
        <w:rPr>
          <w:rtl/>
        </w:rPr>
        <w:t xml:space="preserve"> הביא דדעת ה</w:t>
      </w:r>
      <w:r>
        <w:rPr>
          <w:b/>
          <w:bCs/>
          <w:rtl/>
        </w:rPr>
        <w:t>ראב"ד</w:t>
      </w:r>
      <w:r>
        <w:rPr>
          <w:rtl/>
        </w:rPr>
        <w:t xml:space="preserve"> דחייב בפשיעה [וה</w:t>
      </w:r>
      <w:r>
        <w:rPr>
          <w:b/>
          <w:bCs/>
          <w:rtl/>
        </w:rPr>
        <w:t>ב"ח</w:t>
      </w:r>
      <w:r>
        <w:rPr>
          <w:rtl/>
        </w:rPr>
        <w:t xml:space="preserve"> סו כת' דהוה ט"ס, וע' ש"ך סו קכו]. וכן ב</w:t>
      </w:r>
      <w:r>
        <w:rPr>
          <w:b/>
          <w:bCs/>
          <w:rtl/>
        </w:rPr>
        <w:t>שו"ת הרשב"א</w:t>
      </w:r>
      <w:r>
        <w:rPr>
          <w:rtl/>
        </w:rPr>
        <w:t xml:space="preserve"> (מכת"י שלה) הביא דה</w:t>
      </w:r>
      <w:r>
        <w:rPr>
          <w:b/>
          <w:bCs/>
          <w:rtl/>
        </w:rPr>
        <w:t>ראב"ד</w:t>
      </w:r>
      <w:r>
        <w:rPr>
          <w:rtl/>
        </w:rPr>
        <w:t xml:space="preserve"> בחידושים (בסוגיין, ולא זכינו לאורם) כת' דפושע בקרקעות חייב. דייקא מדקתני דאינו נשבע, מכלל דיש שבועה גביה אלא שפטור. ואם בהשגות כתב הפך מזה אין התלונה עלי, ואולי חזר בו ולא ידעינן הי אחרנייתא.</w:t>
      </w:r>
    </w:p>
  </w:footnote>
  <w:footnote w:id="916">
    <w:p w14:paraId="3FF76060" w14:textId="77777777" w:rsidR="004E07FC" w:rsidRDefault="00000000" w:rsidP="00690BFD">
      <w:pPr>
        <w:pStyle w:val="Footnote"/>
        <w:bidi/>
      </w:pPr>
      <w:r>
        <w:rPr>
          <w:rStyle w:val="ac"/>
          <w:rtl/>
        </w:rPr>
        <w:footnoteRef/>
      </w:r>
      <w:r>
        <w:rPr>
          <w:rtl/>
        </w:rPr>
        <w:t>וצ"ב הצד שהעלה הראב"ד שנחייבו שבועה, ומ"ש משאר שבועות. והאחרונים האריכו בזה, וע' ברכ"ש (ב"ק לג לד).</w:t>
      </w:r>
    </w:p>
  </w:footnote>
  <w:footnote w:id="917">
    <w:p w14:paraId="10391EF7" w14:textId="77777777" w:rsidR="004E07FC" w:rsidRDefault="00000000" w:rsidP="00690BFD">
      <w:pPr>
        <w:pStyle w:val="Footnote"/>
        <w:bidi/>
      </w:pPr>
      <w:r>
        <w:rPr>
          <w:rStyle w:val="ac"/>
          <w:rtl/>
        </w:rPr>
        <w:footnoteRef/>
      </w:r>
      <w:r>
        <w:rPr>
          <w:rtl/>
        </w:rPr>
        <w:t>[ומשמע דהוה הוכחה למש"כ לפני זה, לענין חיוב שבועה. והש"ך הק' דהוה ראיה בפנ"ע]. ותי' הש"ך דכל מה שריבתה תורה בד' פרשיות דשומרים אימעוט מכלל ופרט. אבל פשיעה בשומר חנם לא אתיא קרא לחיובא, אלא מסברא דפושע מזיק הוא.</w:t>
      </w:r>
    </w:p>
  </w:footnote>
  <w:footnote w:id="918">
    <w:p w14:paraId="7A65A645" w14:textId="77777777" w:rsidR="004E07FC" w:rsidRDefault="00000000" w:rsidP="00690BFD">
      <w:pPr>
        <w:pStyle w:val="Footnote"/>
        <w:bidi/>
      </w:pPr>
      <w:r>
        <w:rPr>
          <w:rStyle w:val="ac"/>
          <w:rtl/>
        </w:rPr>
        <w:footnoteRef/>
      </w:r>
      <w:r>
        <w:rPr>
          <w:rtl/>
        </w:rPr>
        <w:t>וה</w:t>
      </w:r>
      <w:r>
        <w:rPr>
          <w:b/>
          <w:bCs/>
          <w:rtl/>
        </w:rPr>
        <w:t>רמב"ן</w:t>
      </w:r>
      <w:r>
        <w:rPr>
          <w:rtl/>
        </w:rPr>
        <w:t xml:space="preserve"> (קו' דינא דגרמי) הביא מח' זו, האם פושע כמזיק. והש"ך דייק דמשמע דחיובו משום דינא דגרמי.</w:t>
      </w:r>
    </w:p>
  </w:footnote>
  <w:footnote w:id="919">
    <w:p w14:paraId="28A89C47" w14:textId="77777777" w:rsidR="004E07FC" w:rsidRDefault="00000000" w:rsidP="00690BFD">
      <w:pPr>
        <w:pStyle w:val="Footnote"/>
        <w:bidi/>
      </w:pPr>
      <w:r>
        <w:rPr>
          <w:rStyle w:val="ac"/>
          <w:rtl/>
        </w:rPr>
        <w:footnoteRef/>
      </w:r>
      <w:r>
        <w:rPr>
          <w:rtl/>
        </w:rPr>
        <w:t>וכ' דהוה כמראה דינר לשולחני, דאי"צ קנין להחשב מזיק. וה"נ כיון דסמך עליו חשיב מזיק. וה</w:t>
      </w:r>
      <w:r>
        <w:rPr>
          <w:b/>
          <w:bCs/>
          <w:rtl/>
        </w:rPr>
        <w:t>אחרונים</w:t>
      </w:r>
      <w:r>
        <w:rPr>
          <w:rtl/>
        </w:rPr>
        <w:t xml:space="preserve"> דנו דודאי תלי בהא דרמי עליו לשמור.</w:t>
      </w:r>
    </w:p>
  </w:footnote>
  <w:footnote w:id="920">
    <w:p w14:paraId="67802955" w14:textId="77777777" w:rsidR="004E07FC" w:rsidRDefault="00000000" w:rsidP="00690BFD">
      <w:pPr>
        <w:pStyle w:val="Footnote"/>
        <w:bidi/>
      </w:pPr>
      <w:r>
        <w:rPr>
          <w:rStyle w:val="ac"/>
          <w:rtl/>
        </w:rPr>
        <w:footnoteRef/>
      </w:r>
      <w:r>
        <w:rPr>
          <w:rtl/>
        </w:rPr>
        <w:t>ומבואר בתוס' דפשיט"ל דש"ח פטור כשפשע [דהא נתמעט ממה דכתיב בקרא], ומשמע דדנו דוקא בש"ש, דלא כתיב פשיעה להדיא.</w:t>
      </w:r>
    </w:p>
  </w:footnote>
  <w:footnote w:id="921">
    <w:p w14:paraId="3ABE7E0B" w14:textId="77777777" w:rsidR="004E07FC" w:rsidRDefault="00000000" w:rsidP="00690BFD">
      <w:pPr>
        <w:pStyle w:val="Footnote"/>
        <w:bidi/>
      </w:pPr>
      <w:r>
        <w:rPr>
          <w:rStyle w:val="ac"/>
          <w:rtl/>
        </w:rPr>
        <w:footnoteRef/>
      </w:r>
      <w:r>
        <w:rPr>
          <w:rtl/>
        </w:rPr>
        <w:t xml:space="preserve">לדעת </w:t>
      </w:r>
      <w:r>
        <w:rPr>
          <w:b/>
          <w:bCs/>
          <w:rtl/>
        </w:rPr>
        <w:t>תוס'</w:t>
      </w:r>
      <w:r>
        <w:rPr>
          <w:rtl/>
        </w:rPr>
        <w:t xml:space="preserve"> (ב"ק ו:) וע' בראשונים (גיטין מט.).</w:t>
      </w:r>
    </w:p>
  </w:footnote>
  <w:footnote w:id="922">
    <w:p w14:paraId="38F62F82" w14:textId="77777777" w:rsidR="004E07FC" w:rsidRDefault="00000000" w:rsidP="00690BFD">
      <w:pPr>
        <w:pStyle w:val="Footnote"/>
        <w:bidi/>
      </w:pPr>
      <w:r>
        <w:rPr>
          <w:rStyle w:val="ac"/>
          <w:rtl/>
        </w:rPr>
        <w:footnoteRef/>
      </w:r>
      <w:r>
        <w:rPr>
          <w:rtl/>
        </w:rPr>
        <w:t>וה</w:t>
      </w:r>
      <w:r>
        <w:rPr>
          <w:b/>
          <w:bCs/>
          <w:rtl/>
        </w:rPr>
        <w:t>גר"ח</w:t>
      </w:r>
      <w:r>
        <w:rPr>
          <w:rtl/>
        </w:rPr>
        <w:t xml:space="preserve"> (סטנסל רעה) תי' דכוונת הראב"ד דבעי' שיהא בבעלים בשעה שפשע כדי לפטור, ולא סגי כשהיה בבעלים בשעת שאלה.</w:t>
      </w:r>
    </w:p>
  </w:footnote>
  <w:footnote w:id="923">
    <w:p w14:paraId="57895AF4" w14:textId="77777777" w:rsidR="004E07FC" w:rsidRDefault="00000000" w:rsidP="00690BFD">
      <w:pPr>
        <w:pStyle w:val="Footnote"/>
        <w:bidi/>
      </w:pPr>
      <w:r>
        <w:rPr>
          <w:rStyle w:val="ac"/>
          <w:rtl/>
        </w:rPr>
        <w:footnoteRef/>
      </w:r>
      <w:r>
        <w:rPr>
          <w:rtl/>
        </w:rPr>
        <w:t>וה</w:t>
      </w:r>
      <w:r>
        <w:rPr>
          <w:b/>
          <w:bCs/>
          <w:rtl/>
        </w:rPr>
        <w:t>ש"ך</w:t>
      </w:r>
      <w:r>
        <w:rPr>
          <w:rtl/>
        </w:rPr>
        <w:t xml:space="preserve"> (סו קכד) כת' דמשמע בברייתא דנשבעין שלא פשע בו.</w:t>
      </w:r>
    </w:p>
  </w:footnote>
  <w:footnote w:id="924">
    <w:p w14:paraId="4B731C7B" w14:textId="77777777" w:rsidR="004E07FC" w:rsidRDefault="00000000" w:rsidP="00690BFD">
      <w:pPr>
        <w:pStyle w:val="Footnote"/>
        <w:bidi/>
      </w:pPr>
      <w:r>
        <w:rPr>
          <w:rStyle w:val="ac"/>
          <w:rtl/>
        </w:rPr>
        <w:footnoteRef/>
      </w:r>
      <w:r>
        <w:rPr>
          <w:rtl/>
        </w:rPr>
        <w:t>ולא נתפרש בדברי הראב"ד מהו עיקר שבועת התורה. ויש שפי' דעיקר שבועת השומרים דאינו ברשותו, אמנם יש תקנת שבועה אינו ברשותו כדרב הונא (לעיל לד:) אפי' כשמשלם. ובזה תקנו אף בקרקעות (וע' מש"כ לעיל שם).</w:t>
      </w:r>
    </w:p>
  </w:footnote>
  <w:footnote w:id="925">
    <w:p w14:paraId="1A186C5C" w14:textId="77777777" w:rsidR="004E07FC" w:rsidRDefault="00000000" w:rsidP="00690BFD">
      <w:pPr>
        <w:pStyle w:val="Footnote"/>
        <w:bidi/>
      </w:pPr>
      <w:r>
        <w:rPr>
          <w:rStyle w:val="ac"/>
          <w:rtl/>
        </w:rPr>
        <w:footnoteRef/>
      </w:r>
      <w:r>
        <w:rPr>
          <w:rtl/>
        </w:rPr>
        <w:t>וצ"ב כוונתו האיך ישבע דלא פשע בו, הא אפי' פשע פטור [וכשיטתו בהל' שכירות הנ"ל]. ושמא כוונתו דלא נתמעט מעצם השבועה. אבל הראב"ד מודה דאין משביעין בפועל, דאין נפק"מ בזה.</w:t>
      </w:r>
    </w:p>
  </w:footnote>
  <w:footnote w:id="926">
    <w:p w14:paraId="3601B873" w14:textId="77777777" w:rsidR="004E07FC" w:rsidRDefault="00000000" w:rsidP="00690BFD">
      <w:pPr>
        <w:pStyle w:val="Footnote"/>
        <w:bidi/>
      </w:pPr>
      <w:r>
        <w:rPr>
          <w:rStyle w:val="ac"/>
          <w:rtl/>
        </w:rPr>
        <w:footnoteRef/>
      </w:r>
      <w:r>
        <w:rPr>
          <w:rtl/>
        </w:rPr>
        <w:t>אבל בפשוטו אינו נוטל שכר על גמר השליחות. ויתבאר בסוגיות (לקמן עז. ועט:). והנתיבות (שלה ג) כת' דהכא נחשב אונס של הבעה"ב, שהסיבה שאינו משלים השליחות הוא משום שהחפץ נאבד, והפועל אומר אנא הא קאימנא. ולכן חייב לשלם אף כשלא נהנה.</w:t>
      </w:r>
    </w:p>
  </w:footnote>
  <w:footnote w:id="927">
    <w:p w14:paraId="7B0DE200" w14:textId="77777777" w:rsidR="004E07FC" w:rsidRDefault="00000000" w:rsidP="00690BFD">
      <w:pPr>
        <w:pStyle w:val="Footnote"/>
        <w:bidi/>
      </w:pPr>
      <w:r>
        <w:rPr>
          <w:rStyle w:val="ac"/>
          <w:rtl/>
        </w:rPr>
        <w:footnoteRef/>
      </w:r>
      <w:r>
        <w:rPr>
          <w:rtl/>
        </w:rPr>
        <w:t>והביאו דע"כ איירי בשכיר, דאם הוא קבלן אין לו שכר עד שגמר מלאכתו והביאו לגזבר.</w:t>
      </w:r>
    </w:p>
  </w:footnote>
  <w:footnote w:id="928">
    <w:p w14:paraId="5EA40C1D" w14:textId="77777777" w:rsidR="004E07FC" w:rsidRDefault="00000000" w:rsidP="00690BFD">
      <w:pPr>
        <w:pStyle w:val="Footnote"/>
        <w:bidi/>
      </w:pPr>
      <w:r>
        <w:rPr>
          <w:rStyle w:val="ac"/>
          <w:rtl/>
        </w:rPr>
        <w:footnoteRef/>
      </w:r>
      <w:r>
        <w:rPr>
          <w:rtl/>
        </w:rPr>
        <w:t>ובכל משכון שנאבד באונס המלוה אינו מפסיד. [ודלא כרש"י לקמן פב:].</w:t>
      </w:r>
    </w:p>
  </w:footnote>
  <w:footnote w:id="929">
    <w:p w14:paraId="5671A6F3" w14:textId="77777777" w:rsidR="004E07FC" w:rsidRDefault="00000000" w:rsidP="00690BFD">
      <w:pPr>
        <w:pStyle w:val="Footnote"/>
        <w:bidi/>
      </w:pPr>
      <w:r>
        <w:rPr>
          <w:rStyle w:val="ac"/>
          <w:rtl/>
        </w:rPr>
        <w:footnoteRef/>
      </w:r>
      <w:r>
        <w:rPr>
          <w:rtl/>
        </w:rPr>
        <w:t>ויש שהעירו דק"ק לפ"ז דכל ענין נתינת השקלים הוא רק למצווה בעלמא. דהא אף מי שלא נתן, תרמו עליו.</w:t>
      </w:r>
    </w:p>
    <w:p w14:paraId="611EA020" w14:textId="77777777" w:rsidR="004E07FC" w:rsidRDefault="00000000" w:rsidP="00690BFD">
      <w:pPr>
        <w:pStyle w:val="Footnote"/>
        <w:bidi/>
      </w:pPr>
      <w:r>
        <w:rPr>
          <w:rtl/>
        </w:rPr>
        <w:tab/>
        <w:t>{אך אפשר דהיכא דתרמו עליו עי"ז מתחייב לפרוע להקדש, ועי"ז חל עליו גדר חוב ממון, ולא רק דין מצווה. ואילו ירצה יוכל למחות בזכין שתרמו עליו, ויפסיד חלקו בקרבנות. ולא יתחייב אף בגדרי הממון}.</w:t>
      </w:r>
    </w:p>
  </w:footnote>
  <w:footnote w:id="930">
    <w:p w14:paraId="6EF1E262" w14:textId="77777777" w:rsidR="004E07FC" w:rsidRDefault="00000000" w:rsidP="00690BFD">
      <w:pPr>
        <w:pStyle w:val="Footnote"/>
        <w:bidi/>
      </w:pPr>
      <w:r>
        <w:rPr>
          <w:rStyle w:val="ac"/>
          <w:rtl/>
        </w:rPr>
        <w:footnoteRef/>
      </w:r>
      <w:r>
        <w:rPr>
          <w:rtl/>
        </w:rPr>
        <w:t>וכן להיפך, עכו"ם שהפקיד ונתגייר השומר פטור, דבעי' מסירה ואבידה בחיוב.</w:t>
      </w:r>
    </w:p>
  </w:footnote>
  <w:footnote w:id="931">
    <w:p w14:paraId="5086C5FB" w14:textId="77777777" w:rsidR="004E07FC" w:rsidRDefault="00000000" w:rsidP="00690BFD">
      <w:pPr>
        <w:pStyle w:val="Footnote"/>
        <w:bidi/>
      </w:pPr>
      <w:r>
        <w:rPr>
          <w:rStyle w:val="ac"/>
          <w:rtl/>
        </w:rPr>
        <w:footnoteRef/>
      </w:r>
      <w:r>
        <w:rPr>
          <w:rtl/>
        </w:rPr>
        <w:t>אבל ה</w:t>
      </w:r>
      <w:r>
        <w:rPr>
          <w:b/>
          <w:bCs/>
          <w:rtl/>
        </w:rPr>
        <w:t>שלט"ג</w:t>
      </w:r>
      <w:r>
        <w:rPr>
          <w:rtl/>
        </w:rPr>
        <w:t xml:space="preserve"> (סו"פ המפקיד לעיל כד. א) כת' דהיכא דבשעת שאלה היה של בעלים מתחייב.</w:t>
      </w:r>
    </w:p>
  </w:footnote>
  <w:footnote w:id="932">
    <w:p w14:paraId="5D661C1A" w14:textId="77777777" w:rsidR="004E07FC" w:rsidRDefault="00000000" w:rsidP="00690BFD">
      <w:pPr>
        <w:pStyle w:val="Footnote"/>
        <w:bidi/>
      </w:pPr>
      <w:r>
        <w:rPr>
          <w:rStyle w:val="ac"/>
          <w:rtl/>
        </w:rPr>
        <w:footnoteRef/>
      </w:r>
      <w:r>
        <w:rPr>
          <w:rtl/>
        </w:rPr>
        <w:t>דקו' הגמ' לכאורה מעיקר חיובי השומרים (ע' רש"י ד"ה והכא נמי).</w:t>
      </w:r>
    </w:p>
  </w:footnote>
  <w:footnote w:id="933">
    <w:p w14:paraId="3150FD32" w14:textId="77777777" w:rsidR="004E07FC" w:rsidRDefault="00000000" w:rsidP="00690BFD">
      <w:pPr>
        <w:pStyle w:val="Footnote"/>
        <w:bidi/>
      </w:pPr>
      <w:r>
        <w:rPr>
          <w:rStyle w:val="ac"/>
          <w:rtl/>
        </w:rPr>
        <w:footnoteRef/>
      </w:r>
      <w:r>
        <w:rPr>
          <w:rtl/>
        </w:rPr>
        <w:t>והפנ"י הק' מהגמ' בסמוך מהשוכר את הפועל לשמור את הזרעים דקתני אחריות שבת עליו, ונימא דהיינו לענין פשיעה ולאחר תקנה זו.</w:t>
      </w:r>
    </w:p>
  </w:footnote>
  <w:footnote w:id="934">
    <w:p w14:paraId="0B0E2249" w14:textId="77777777" w:rsidR="004E07FC" w:rsidRDefault="00000000" w:rsidP="00690BFD">
      <w:pPr>
        <w:pStyle w:val="Footnote"/>
        <w:bidi/>
      </w:pPr>
      <w:r>
        <w:rPr>
          <w:rStyle w:val="ac"/>
          <w:rtl/>
        </w:rPr>
        <w:footnoteRef/>
      </w:r>
      <w:r>
        <w:rPr>
          <w:rtl/>
        </w:rPr>
        <w:t>והפנ"י כת' דתלוי במח' רש''י והראשונים בפושע בקרקעות.</w:t>
      </w:r>
    </w:p>
  </w:footnote>
  <w:footnote w:id="935">
    <w:p w14:paraId="38460A0F" w14:textId="77777777" w:rsidR="004E07FC" w:rsidRDefault="00000000" w:rsidP="00690BFD">
      <w:pPr>
        <w:pStyle w:val="Footnote"/>
        <w:bidi/>
      </w:pPr>
      <w:r>
        <w:rPr>
          <w:rStyle w:val="ac"/>
          <w:rtl/>
        </w:rPr>
        <w:footnoteRef/>
      </w:r>
      <w:r>
        <w:rPr>
          <w:rtl/>
        </w:rPr>
        <w:t>וה</w:t>
      </w:r>
      <w:r>
        <w:rPr>
          <w:b/>
          <w:bCs/>
          <w:rtl/>
        </w:rPr>
        <w:t>ש"ך</w:t>
      </w:r>
      <w:r>
        <w:rPr>
          <w:rtl/>
        </w:rPr>
        <w:t xml:space="preserve"> הק' דא"כ בכל מילי דהקדש היכא דפטור יחייבוהו משום שלא יזלזלו. ועוד, דלישנא משמע דרק השבועה היא תקנ"ח.</w:t>
      </w:r>
    </w:p>
  </w:footnote>
  <w:footnote w:id="936">
    <w:p w14:paraId="71FCBC7C" w14:textId="77777777" w:rsidR="004E07FC" w:rsidRDefault="00000000" w:rsidP="00690BFD">
      <w:pPr>
        <w:pStyle w:val="Footnote"/>
        <w:bidi/>
      </w:pPr>
      <w:r>
        <w:rPr>
          <w:rStyle w:val="ac"/>
          <w:rtl/>
        </w:rPr>
        <w:footnoteRef/>
      </w:r>
      <w:r>
        <w:rPr>
          <w:rtl/>
        </w:rPr>
        <w:t>מילתא דלא שכיחא היא דאין אדם חוטא ולא לו. אבל שבועה שאינה ברשותו הוצרכו לתקן.</w:t>
      </w:r>
    </w:p>
  </w:footnote>
  <w:footnote w:id="937">
    <w:p w14:paraId="07D7D57D" w14:textId="77777777" w:rsidR="004E07FC" w:rsidRDefault="00000000" w:rsidP="00690BFD">
      <w:pPr>
        <w:pStyle w:val="Footnote"/>
        <w:bidi/>
      </w:pPr>
      <w:r>
        <w:rPr>
          <w:rStyle w:val="ac"/>
          <w:rtl/>
        </w:rPr>
        <w:footnoteRef/>
      </w:r>
      <w:r>
        <w:rPr>
          <w:rtl/>
        </w:rPr>
        <w:t>וה</w:t>
      </w:r>
      <w:r>
        <w:rPr>
          <w:b/>
          <w:bCs/>
          <w:rtl/>
        </w:rPr>
        <w:t>או"ש</w:t>
      </w:r>
      <w:r>
        <w:rPr>
          <w:rtl/>
        </w:rPr>
        <w:t xml:space="preserve"> (שם) הביא דאף בהקדשות תקנו שבועת היסת. אך הביא דבשו"ת הרי"ף (צז) משמע דליכא שבועת היסת בהקדש. וכת' דאולי הטעם משום דליכא תובע, והגזבר אינו כבעלים לתבוע. וכת' דאפשר דתלי בירושלמי (חלה א ה) אי גזבר כבעלים.</w:t>
      </w:r>
    </w:p>
  </w:footnote>
  <w:footnote w:id="938">
    <w:p w14:paraId="7E25DA5F" w14:textId="77777777" w:rsidR="004E07FC" w:rsidRDefault="00000000" w:rsidP="00690BFD">
      <w:pPr>
        <w:pStyle w:val="Footnote"/>
        <w:bidi/>
      </w:pPr>
      <w:r>
        <w:rPr>
          <w:rStyle w:val="ac"/>
          <w:rtl/>
        </w:rPr>
        <w:footnoteRef/>
      </w:r>
      <w:r>
        <w:rPr>
          <w:rtl/>
        </w:rPr>
        <w:t>גבאי צדקה היכא דלא קייץ לעניים (ע' ב"ק צג.) דדמי להקדש, דנתמעט לשמור ולא לחלק לעניים. ולר"א חייב לישבע שלא יזלזלו. א"נ דוקא בהקדש גמור חששו אף לר"א. אבל בשל עניים לא חיישינן ולא תקנו לישבע עליהן. וכת' דכן משמע מהשמטת הרי"ף.</w:t>
      </w:r>
    </w:p>
  </w:footnote>
  <w:footnote w:id="939">
    <w:p w14:paraId="0D377709" w14:textId="77777777" w:rsidR="004E07FC" w:rsidRDefault="00000000" w:rsidP="00690BFD">
      <w:pPr>
        <w:pStyle w:val="Footnote"/>
        <w:bidi/>
      </w:pPr>
      <w:r>
        <w:rPr>
          <w:rStyle w:val="ac"/>
          <w:rtl/>
        </w:rPr>
        <w:footnoteRef/>
      </w:r>
      <w:r>
        <w:rPr>
          <w:rtl/>
        </w:rPr>
        <w:t>ובגמ' (לעיל כט. ומג.) איתא כדרבה (דסוגיין) דנגנבו בליסטים מזויין, אבדו שטבעה ספינתו. ומשמע דעיקר המימרא הכא, והביאו שם מכאן.</w:t>
      </w:r>
    </w:p>
  </w:footnote>
  <w:footnote w:id="940">
    <w:p w14:paraId="23DE45F3" w14:textId="77777777" w:rsidR="004E07FC" w:rsidRDefault="00000000" w:rsidP="00690BFD">
      <w:pPr>
        <w:pStyle w:val="Footnote"/>
        <w:bidi/>
      </w:pPr>
      <w:r>
        <w:rPr>
          <w:rStyle w:val="ac"/>
          <w:rtl/>
        </w:rPr>
        <w:footnoteRef/>
      </w:r>
      <w:r>
        <w:rPr>
          <w:rtl/>
        </w:rPr>
        <w:t>וה</w:t>
      </w:r>
      <w:r>
        <w:rPr>
          <w:b/>
          <w:bCs/>
          <w:rtl/>
        </w:rPr>
        <w:t>רמב"ן</w:t>
      </w:r>
      <w:r>
        <w:rPr>
          <w:rtl/>
        </w:rPr>
        <w:t xml:space="preserve"> כת' דאין לומר זרעים דלא אשרוש, חדא דלשמור זרעים היינו שצמחו ושומרם שמא ירעו בהם בהמות אחרים. ועוד דהוה ספק (לעיל נו:).</w:t>
      </w:r>
    </w:p>
  </w:footnote>
  <w:footnote w:id="941">
    <w:p w14:paraId="212E3F2A" w14:textId="77777777" w:rsidR="004E07FC" w:rsidRDefault="00000000" w:rsidP="00690BFD">
      <w:pPr>
        <w:pStyle w:val="Footnote"/>
        <w:bidi/>
      </w:pPr>
      <w:r>
        <w:rPr>
          <w:rStyle w:val="ac"/>
          <w:rtl/>
        </w:rPr>
        <w:footnoteRef/>
      </w:r>
      <w:r>
        <w:rPr>
          <w:rtl/>
        </w:rPr>
        <w:t>וה</w:t>
      </w:r>
      <w:r>
        <w:rPr>
          <w:b/>
          <w:bCs/>
          <w:rtl/>
        </w:rPr>
        <w:t>משנ"ב</w:t>
      </w:r>
      <w:r>
        <w:rPr>
          <w:rtl/>
        </w:rPr>
        <w:t xml:space="preserve"> (שו כא) הביא (בשם החי"א ס ח) דיש עצה להתנות עם השומר שישמור גם ביום ע"ש ובמוצאי שבת איזה שעות ואז הוי כשכר שבת בהבלעה ושרי.</w:t>
      </w:r>
    </w:p>
  </w:footnote>
  <w:footnote w:id="942">
    <w:p w14:paraId="0639F777" w14:textId="77777777" w:rsidR="004E07FC" w:rsidRDefault="00000000" w:rsidP="00690BFD">
      <w:pPr>
        <w:pStyle w:val="Footnote"/>
        <w:bidi/>
      </w:pPr>
      <w:r>
        <w:rPr>
          <w:rStyle w:val="ac"/>
          <w:rtl/>
        </w:rPr>
        <w:footnoteRef/>
      </w:r>
      <w:r>
        <w:rPr>
          <w:rtl/>
        </w:rPr>
        <w:t xml:space="preserve">וכן </w:t>
      </w:r>
      <w:r>
        <w:rPr>
          <w:b/>
          <w:bCs/>
          <w:rtl/>
        </w:rPr>
        <w:t>תוס'</w:t>
      </w:r>
      <w:r>
        <w:rPr>
          <w:rtl/>
        </w:rPr>
        <w:t xml:space="preserve"> (שבת יט.) כת' דוקא שבוע וחודש. אבל משכירו לפי ימים נראה כשכר שבת.</w:t>
      </w:r>
    </w:p>
  </w:footnote>
  <w:footnote w:id="943">
    <w:p w14:paraId="78D75576" w14:textId="77777777" w:rsidR="004E07FC" w:rsidRDefault="00000000" w:rsidP="00690BFD">
      <w:pPr>
        <w:pStyle w:val="Footnote"/>
        <w:bidi/>
      </w:pPr>
      <w:r>
        <w:rPr>
          <w:rStyle w:val="ac"/>
          <w:rtl/>
        </w:rPr>
        <w:footnoteRef/>
      </w:r>
      <w:r>
        <w:rPr>
          <w:rtl/>
        </w:rPr>
        <w:t>וכ"כ ה</w:t>
      </w:r>
      <w:r>
        <w:rPr>
          <w:b/>
          <w:bCs/>
          <w:rtl/>
        </w:rPr>
        <w:t>ריטב"א</w:t>
      </w:r>
      <w:r>
        <w:rPr>
          <w:rtl/>
        </w:rPr>
        <w:t xml:space="preserve"> דקתני נותן לו שכר שבת, לפיכך אחריות שבת עליו מכלל דבאחריות שגורם להם שכרם מיירי דהיינו גנבה ואבדה.</w:t>
      </w:r>
    </w:p>
  </w:footnote>
  <w:footnote w:id="944">
    <w:p w14:paraId="77F689C6" w14:textId="77777777" w:rsidR="004E07FC" w:rsidRDefault="00000000" w:rsidP="00690BFD">
      <w:pPr>
        <w:pStyle w:val="Footnote"/>
        <w:bidi/>
      </w:pPr>
      <w:r>
        <w:rPr>
          <w:rStyle w:val="ac"/>
          <w:rtl/>
        </w:rPr>
        <w:footnoteRef/>
      </w:r>
      <w:r>
        <w:rPr>
          <w:rtl/>
        </w:rPr>
        <w:t>[וה</w:t>
      </w:r>
      <w:r>
        <w:rPr>
          <w:b/>
          <w:bCs/>
          <w:rtl/>
        </w:rPr>
        <w:t>תומים</w:t>
      </w:r>
      <w:r>
        <w:rPr>
          <w:rtl/>
        </w:rPr>
        <w:t xml:space="preserve"> (סו סז) הביא דה</w:t>
      </w:r>
      <w:r>
        <w:rPr>
          <w:b/>
          <w:bCs/>
          <w:rtl/>
        </w:rPr>
        <w:t>ר"ן</w:t>
      </w:r>
      <w:r>
        <w:rPr>
          <w:rtl/>
        </w:rPr>
        <w:t xml:space="preserve"> (נדרים לז:) כת' דבשבת הוה ש"ח]. וה</w:t>
      </w:r>
      <w:r>
        <w:rPr>
          <w:b/>
          <w:bCs/>
          <w:rtl/>
        </w:rPr>
        <w:t>תומים</w:t>
      </w:r>
      <w:r>
        <w:rPr>
          <w:rtl/>
        </w:rPr>
        <w:t xml:space="preserve"> הק' דאף אי הוה רק שומר חנם, בשומר של גבוה נימא דיש כאן שכר מצווה. ויפטר מליתן פרוטה לעני, ומשום פרוטה דרב יוסף יחשב ש"ש [ועי"ש מש"כ, וע' נתיבות עב יט].</w:t>
      </w:r>
    </w:p>
  </w:footnote>
  <w:footnote w:id="945">
    <w:p w14:paraId="48105F26" w14:textId="77777777" w:rsidR="004E07FC" w:rsidRDefault="00000000" w:rsidP="00690BFD">
      <w:pPr>
        <w:pStyle w:val="Footnote"/>
        <w:bidi/>
      </w:pPr>
      <w:r>
        <w:rPr>
          <w:rStyle w:val="ac"/>
          <w:rtl/>
        </w:rPr>
        <w:footnoteRef/>
      </w:r>
      <w:r>
        <w:rPr>
          <w:rtl/>
        </w:rPr>
        <w:t xml:space="preserve">אבל </w:t>
      </w:r>
      <w:r>
        <w:rPr>
          <w:b/>
          <w:bCs/>
          <w:rtl/>
        </w:rPr>
        <w:t>תוס</w:t>
      </w:r>
      <w:r>
        <w:rPr>
          <w:rtl/>
        </w:rPr>
        <w:t>' (לעיל) דנו משום פרשת שמירה, ולא משום גדרי מזיק. [והוה תי' רק לדעת הרמב"ם, לפי' הש"ך. וצ"ע דהש"ך לא נחית להכי].</w:t>
      </w:r>
    </w:p>
  </w:footnote>
  <w:footnote w:id="946">
    <w:p w14:paraId="371F1623" w14:textId="77777777" w:rsidR="004E07FC" w:rsidRDefault="00000000" w:rsidP="00690BFD">
      <w:pPr>
        <w:pStyle w:val="Footnote"/>
        <w:bidi/>
      </w:pPr>
      <w:r>
        <w:rPr>
          <w:rStyle w:val="ac"/>
          <w:rtl/>
        </w:rPr>
        <w:footnoteRef/>
      </w:r>
      <w:r>
        <w:rPr>
          <w:rtl/>
        </w:rPr>
        <w:t>ולא אמרי' דכיון דמחזיר שכרו, נתברר דאינו ש"ש. [וע' הג' פור"י לעיל מג.].</w:t>
      </w:r>
    </w:p>
  </w:footnote>
  <w:footnote w:id="947">
    <w:p w14:paraId="3EA114AE" w14:textId="77777777" w:rsidR="004E07FC" w:rsidRDefault="00000000" w:rsidP="00690BFD">
      <w:pPr>
        <w:pStyle w:val="Footnote"/>
        <w:bidi/>
      </w:pPr>
      <w:r>
        <w:rPr>
          <w:rStyle w:val="ac"/>
          <w:rtl/>
        </w:rPr>
        <w:footnoteRef/>
      </w:r>
      <w:r>
        <w:rPr>
          <w:rtl/>
        </w:rPr>
        <w:t>ודן דשורש הנידון משום דהפסיד לו כושרא דחיותא. [ועיל"ד דשכרו לשומרו בעין, ולא קיים שמירתו. ואף דמשלם מעות לא הוה שמירה על הבעין].</w:t>
      </w:r>
    </w:p>
  </w:footnote>
  <w:footnote w:id="948">
    <w:p w14:paraId="44A33A7E" w14:textId="77777777" w:rsidR="004E07FC" w:rsidRDefault="00000000" w:rsidP="00690BFD">
      <w:pPr>
        <w:pStyle w:val="Footnote"/>
        <w:bidi/>
      </w:pPr>
      <w:r>
        <w:rPr>
          <w:rStyle w:val="ac"/>
          <w:rtl/>
        </w:rPr>
        <w:footnoteRef/>
      </w:r>
      <w:r>
        <w:rPr>
          <w:rtl/>
        </w:rPr>
        <w:t>וה</w:t>
      </w:r>
      <w:r>
        <w:rPr>
          <w:b/>
          <w:bCs/>
          <w:rtl/>
        </w:rPr>
        <w:t>תומים</w:t>
      </w:r>
      <w:r>
        <w:rPr>
          <w:rtl/>
        </w:rPr>
        <w:t xml:space="preserve"> (סו עא) הק' דקנין סודר בכליו של קונה, והאיך שייך סודר דהקדש, הא מועל בהקדש [ויל"ד בסודר פחות משווה פרוטה, ע"מ להחזיר]. וה</w:t>
      </w:r>
      <w:r>
        <w:rPr>
          <w:b/>
          <w:bCs/>
          <w:rtl/>
        </w:rPr>
        <w:t>קצות</w:t>
      </w:r>
      <w:r>
        <w:rPr>
          <w:rtl/>
        </w:rPr>
        <w:t xml:space="preserve"> (סו מז) יישב ע"פ למש"כ (קצה ח) דמהני סודר של אדם אחר מדין עבד כנעני ובלא שליחות. [ונפק"מ לקנות במקום עכו"ם, ע' תוס' קידושין ג. בסו"ד]. וה</w:t>
      </w:r>
      <w:r>
        <w:rPr>
          <w:b/>
          <w:bCs/>
          <w:rtl/>
        </w:rPr>
        <w:t>או"ש</w:t>
      </w:r>
      <w:r>
        <w:rPr>
          <w:rtl/>
        </w:rPr>
        <w:t xml:space="preserve"> (שקלים ב ט) תי' דיד גזבר כיד הקדש.</w:t>
      </w:r>
    </w:p>
  </w:footnote>
  <w:footnote w:id="949">
    <w:p w14:paraId="4507C119" w14:textId="77777777" w:rsidR="004E07FC" w:rsidRDefault="00000000" w:rsidP="00690BFD">
      <w:pPr>
        <w:pStyle w:val="Footnote"/>
        <w:bidi/>
      </w:pPr>
      <w:r>
        <w:rPr>
          <w:rStyle w:val="ac"/>
          <w:rtl/>
        </w:rPr>
        <w:footnoteRef/>
      </w:r>
      <w:r>
        <w:rPr>
          <w:rtl/>
        </w:rPr>
        <w:t>וה</w:t>
      </w:r>
      <w:r>
        <w:rPr>
          <w:b/>
          <w:bCs/>
          <w:rtl/>
        </w:rPr>
        <w:t>ש"ך</w:t>
      </w:r>
      <w:r>
        <w:rPr>
          <w:rtl/>
        </w:rPr>
        <w:t xml:space="preserve"> (סו קכח) ביאר דכוונת הב"י להק' דאף דמהני להתחייב לשלם, אם שעבד עצמו רק לישבע על מה חל הקנין. והוה קנין דברים.</w:t>
      </w:r>
    </w:p>
  </w:footnote>
  <w:footnote w:id="950">
    <w:p w14:paraId="5587C74E" w14:textId="77777777" w:rsidR="004E07FC" w:rsidRDefault="00000000" w:rsidP="00690BFD">
      <w:pPr>
        <w:pStyle w:val="Footnote"/>
        <w:bidi/>
      </w:pPr>
      <w:r>
        <w:rPr>
          <w:rStyle w:val="ac"/>
          <w:rtl/>
        </w:rPr>
        <w:footnoteRef/>
      </w:r>
      <w:r>
        <w:rPr>
          <w:rtl/>
        </w:rPr>
        <w:t>אמנם לכאו' קו' הקצות דיהני אמירתו לגבוה להחשב מעשה קנין ל'דין שומרים'.</w:t>
      </w:r>
    </w:p>
  </w:footnote>
  <w:footnote w:id="951">
    <w:p w14:paraId="54F5D267" w14:textId="77777777" w:rsidR="004E07FC" w:rsidRDefault="00000000" w:rsidP="00690BFD">
      <w:pPr>
        <w:pStyle w:val="Footnote"/>
        <w:bidi/>
      </w:pPr>
      <w:r>
        <w:rPr>
          <w:rStyle w:val="ac"/>
          <w:rtl/>
        </w:rPr>
        <w:footnoteRef/>
      </w:r>
      <w:r>
        <w:rPr>
          <w:rtl/>
        </w:rPr>
        <w:t>וכ"כ ה</w:t>
      </w:r>
      <w:r>
        <w:rPr>
          <w:b/>
          <w:bCs/>
          <w:rtl/>
        </w:rPr>
        <w:t>חש"ל</w:t>
      </w:r>
      <w:r>
        <w:rPr>
          <w:rtl/>
        </w:rPr>
        <w:t>. ועוד תי' ה</w:t>
      </w:r>
      <w:r>
        <w:rPr>
          <w:b/>
          <w:bCs/>
          <w:rtl/>
        </w:rPr>
        <w:t>חש"ל</w:t>
      </w:r>
      <w:r>
        <w:rPr>
          <w:rtl/>
        </w:rPr>
        <w:t xml:space="preserve"> דאיירי בש"ש שקיבל שכר מהקדש, וכיון דהוה כנגד שכרו חשיב דרך מכר. ולחד תי' [בתוס' קיד'כט.] דרך מכר לא אמרי' אמירתו לגבוה, דאינו מתכוון לוותר להקדש משלו.</w:t>
      </w:r>
    </w:p>
  </w:footnote>
  <w:footnote w:id="952">
    <w:p w14:paraId="759595CD" w14:textId="77777777" w:rsidR="004E07FC" w:rsidRDefault="00000000" w:rsidP="00690BFD">
      <w:pPr>
        <w:pStyle w:val="Footnote"/>
        <w:bidi/>
      </w:pPr>
      <w:r>
        <w:rPr>
          <w:rStyle w:val="ac"/>
          <w:rtl/>
        </w:rPr>
        <w:footnoteRef/>
      </w:r>
      <w:r>
        <w:rPr>
          <w:rtl/>
        </w:rPr>
        <w:t>וה</w:t>
      </w:r>
      <w:r>
        <w:rPr>
          <w:b/>
          <w:bCs/>
          <w:rtl/>
        </w:rPr>
        <w:t>מהר"ם שיף</w:t>
      </w:r>
      <w:r>
        <w:rPr>
          <w:rtl/>
        </w:rPr>
        <w:t xml:space="preserve"> הק' דר' יוחנן גופיה לעיל תי' דהוה כר' שמעון.</w:t>
      </w:r>
    </w:p>
  </w:footnote>
  <w:footnote w:id="953">
    <w:p w14:paraId="06A0D841" w14:textId="77777777" w:rsidR="004E07FC" w:rsidRDefault="00000000" w:rsidP="00690BFD">
      <w:pPr>
        <w:pStyle w:val="Footnote"/>
        <w:bidi/>
      </w:pPr>
      <w:r>
        <w:rPr>
          <w:rStyle w:val="ac"/>
          <w:rtl/>
        </w:rPr>
        <w:footnoteRef/>
      </w:r>
      <w:r>
        <w:rPr>
          <w:rtl/>
        </w:rPr>
        <w:t>וי"ל דמש"ה אין סברא שיעשו קנין, לחייב עצמו [מדאורייתא], במידי דכבר תקנו חכמים לחייבו.</w:t>
      </w:r>
    </w:p>
  </w:footnote>
  <w:footnote w:id="954">
    <w:p w14:paraId="6394F5FA" w14:textId="77777777" w:rsidR="004E07FC" w:rsidRDefault="00000000" w:rsidP="00690BFD">
      <w:pPr>
        <w:pStyle w:val="Footnote"/>
        <w:bidi/>
      </w:pPr>
      <w:r>
        <w:rPr>
          <w:rStyle w:val="ac"/>
          <w:rtl/>
        </w:rPr>
        <w:footnoteRef/>
      </w:r>
      <w:r>
        <w:rPr>
          <w:rtl/>
        </w:rPr>
        <w:t>ודוחק דהוה טירחא לגזבר, או שמא ישכח. ואפשר דנפק"מ היכא דלא בא ליד נפקד מידו של גזבר.</w:t>
      </w:r>
    </w:p>
  </w:footnote>
  <w:footnote w:id="955">
    <w:p w14:paraId="64AD52C8" w14:textId="77777777" w:rsidR="004E07FC" w:rsidRDefault="00000000" w:rsidP="00690BFD">
      <w:pPr>
        <w:pStyle w:val="Footnote"/>
        <w:bidi/>
      </w:pPr>
      <w:r>
        <w:rPr>
          <w:rStyle w:val="ac"/>
          <w:rtl/>
        </w:rPr>
        <w:footnoteRef/>
      </w:r>
      <w:r>
        <w:rPr>
          <w:rtl/>
        </w:rPr>
        <w:t>ונפק"מ שיחשב מלוה הכתובה בתורה, ודינו בעידית.</w:t>
      </w:r>
    </w:p>
  </w:footnote>
  <w:footnote w:id="956">
    <w:p w14:paraId="684DB020" w14:textId="77777777" w:rsidR="004E07FC" w:rsidRDefault="00000000" w:rsidP="00690BFD">
      <w:pPr>
        <w:pStyle w:val="Footnote"/>
        <w:bidi/>
      </w:pPr>
      <w:r>
        <w:rPr>
          <w:rStyle w:val="ac"/>
          <w:rtl/>
        </w:rPr>
        <w:footnoteRef/>
      </w:r>
      <w:r>
        <w:rPr>
          <w:rtl/>
        </w:rPr>
        <w:t>וגבי הדיוט דרך אדם לשמור ממונו בעצמו ואין רגיל לסמוך על אחר נמצא כיון שמאמינו מכבדו.</w:t>
      </w:r>
    </w:p>
  </w:footnote>
  <w:footnote w:id="957">
    <w:p w14:paraId="076AA3EE" w14:textId="77777777" w:rsidR="004E07FC" w:rsidRDefault="00000000" w:rsidP="00690BFD">
      <w:pPr>
        <w:pStyle w:val="Footnote"/>
        <w:bidi/>
      </w:pPr>
      <w:r>
        <w:rPr>
          <w:rStyle w:val="ac"/>
          <w:rtl/>
        </w:rPr>
        <w:footnoteRef/>
      </w:r>
      <w:r>
        <w:rPr>
          <w:rtl/>
        </w:rPr>
        <w:t>והביא מהראשונים (סט:), עי"ש.</w:t>
      </w:r>
    </w:p>
  </w:footnote>
  <w:footnote w:id="958">
    <w:p w14:paraId="211F8EF2" w14:textId="77777777" w:rsidR="004E07FC" w:rsidRDefault="00000000" w:rsidP="00690BFD">
      <w:pPr>
        <w:pStyle w:val="Footnote"/>
        <w:bidi/>
      </w:pPr>
      <w:r>
        <w:rPr>
          <w:rStyle w:val="ac"/>
          <w:rtl/>
        </w:rPr>
        <w:footnoteRef/>
      </w:r>
      <w:r>
        <w:rPr>
          <w:rtl/>
        </w:rPr>
        <w:t>ולכאורה נפק"מ בזה אף במקום ספיקות וכדו', דאף אם נימא דבמקום ספק רשאי לשמור [משום ספק ממון וכדו'], מ"מ הפירות אסורות. [וכן היכא דבי"ד א' פסקו לבעלים להתיר לשמור. מי שעושה ע"פ בי"ד אחר אסור לאכול פירות אלו].</w:t>
      </w:r>
    </w:p>
  </w:footnote>
  <w:footnote w:id="959">
    <w:p w14:paraId="52BB9734" w14:textId="77777777" w:rsidR="004E07FC" w:rsidRDefault="00000000" w:rsidP="00690BFD">
      <w:pPr>
        <w:pStyle w:val="Footnote"/>
        <w:bidi/>
      </w:pPr>
      <w:r>
        <w:rPr>
          <w:rStyle w:val="ac"/>
          <w:rtl/>
        </w:rPr>
        <w:footnoteRef/>
      </w:r>
      <w:r>
        <w:rPr>
          <w:rtl/>
        </w:rPr>
        <w:t>אבל דעת ה</w:t>
      </w:r>
      <w:r>
        <w:rPr>
          <w:b/>
          <w:bCs/>
          <w:rtl/>
        </w:rPr>
        <w:t>ראב"ד</w:t>
      </w:r>
      <w:r>
        <w:rPr>
          <w:rtl/>
        </w:rPr>
        <w:t xml:space="preserve"> (סוכה לט. יט: בדה"ר) דלא אסרה תורה שמור ביד נכרי [אף שיש בו קדושת שביעית].</w:t>
      </w:r>
    </w:p>
  </w:footnote>
  <w:footnote w:id="960">
    <w:p w14:paraId="01A49610" w14:textId="77777777" w:rsidR="004E07FC" w:rsidRDefault="00000000" w:rsidP="00690BFD">
      <w:pPr>
        <w:pStyle w:val="Footnote"/>
        <w:bidi/>
      </w:pPr>
      <w:r>
        <w:rPr>
          <w:rStyle w:val="ac"/>
          <w:rtl/>
        </w:rPr>
        <w:footnoteRef/>
      </w:r>
      <w:r>
        <w:rPr>
          <w:rtl/>
        </w:rPr>
        <w:t>וצ"ב באיזה אופן אוכל פירות מופקרין בשמיטה, אי אינו רשאי לקצור. [אמנם ה</w:t>
      </w:r>
      <w:r>
        <w:rPr>
          <w:b/>
          <w:bCs/>
          <w:rtl/>
        </w:rPr>
        <w:t>גר"א</w:t>
      </w:r>
      <w:r>
        <w:rPr>
          <w:rtl/>
        </w:rPr>
        <w:t xml:space="preserve"> (שנות אליהו שביעית ח ו) כת' דאסור לקצור אפי' ע"י שינוי, ורק ע"י תלישה בידים מותר].</w:t>
      </w:r>
    </w:p>
  </w:footnote>
  <w:footnote w:id="961">
    <w:p w14:paraId="221D9412" w14:textId="77777777" w:rsidR="004E07FC" w:rsidRDefault="00000000" w:rsidP="00690BFD">
      <w:pPr>
        <w:pStyle w:val="Footnote"/>
        <w:bidi/>
      </w:pPr>
      <w:r>
        <w:rPr>
          <w:rStyle w:val="ac"/>
          <w:rtl/>
        </w:rPr>
        <w:footnoteRef/>
      </w:r>
      <w:r>
        <w:rPr>
          <w:rtl/>
        </w:rPr>
        <w:t>ועיל"ד האיך מהני לאסור דבר שאינו שלו. ולאו כל כמיניה של השומר.</w:t>
      </w:r>
    </w:p>
  </w:footnote>
  <w:footnote w:id="962">
    <w:p w14:paraId="63C6291D" w14:textId="77777777" w:rsidR="004E07FC" w:rsidRDefault="00000000" w:rsidP="00690BFD">
      <w:pPr>
        <w:pStyle w:val="Footnote"/>
        <w:bidi/>
      </w:pPr>
      <w:r>
        <w:rPr>
          <w:rStyle w:val="ac"/>
          <w:rtl/>
        </w:rPr>
        <w:footnoteRef/>
      </w:r>
      <w:r>
        <w:rPr>
          <w:rtl/>
        </w:rPr>
        <w:t>וכת' דהתורה הפקיעה שהבעלים אינו חוזר וזוכה בחצירו אף שהפקיר. [ומשמע מדבריו דאם חזר ועשה קנין בכל פרי, אף בעה"ב רשאי לשמור. וצ"ע].</w:t>
      </w:r>
    </w:p>
  </w:footnote>
  <w:footnote w:id="963">
    <w:p w14:paraId="44243A2E" w14:textId="77777777" w:rsidR="004E07FC" w:rsidRDefault="00000000" w:rsidP="00690BFD">
      <w:pPr>
        <w:pStyle w:val="Footnote"/>
        <w:bidi/>
      </w:pPr>
      <w:r>
        <w:rPr>
          <w:rStyle w:val="ac"/>
          <w:rtl/>
        </w:rPr>
        <w:footnoteRef/>
      </w:r>
      <w:r>
        <w:rPr>
          <w:rtl/>
        </w:rPr>
        <w:t>וצ"ע דמה שגזל ונתווסף לאחר שזכה גדל ברשותו, ולא היה הפקר מעולם.</w:t>
      </w:r>
    </w:p>
  </w:footnote>
  <w:footnote w:id="964">
    <w:p w14:paraId="3CD8C370" w14:textId="77777777" w:rsidR="004E07FC" w:rsidRDefault="00000000" w:rsidP="00690BFD">
      <w:pPr>
        <w:pStyle w:val="Footnote"/>
        <w:bidi/>
      </w:pPr>
      <w:r>
        <w:rPr>
          <w:rStyle w:val="ac"/>
          <w:rtl/>
        </w:rPr>
        <w:footnoteRef/>
      </w:r>
      <w:r>
        <w:rPr>
          <w:rtl/>
        </w:rPr>
        <w:t>ומבואר דהיינו כר"ח, אף דרוב ראשונים והשו"ע פסקו דלא כן. אבל לולי דברי ר"ח, אינו רשאי לפסוק כר' יהודה נגד כללי התלמוד.</w:t>
      </w:r>
    </w:p>
  </w:footnote>
  <w:footnote w:id="965">
    <w:p w14:paraId="62CE7986" w14:textId="77777777" w:rsidR="004E07FC" w:rsidRDefault="00000000" w:rsidP="00690BFD">
      <w:pPr>
        <w:pStyle w:val="Footnote"/>
        <w:bidi/>
      </w:pPr>
      <w:r>
        <w:rPr>
          <w:rStyle w:val="ac"/>
          <w:rtl/>
        </w:rPr>
        <w:footnoteRef/>
      </w:r>
      <w:r>
        <w:rPr>
          <w:rtl/>
        </w:rPr>
        <w:t>וקמ''ל דלוקחים ס''ת בתרומה.</w:t>
      </w:r>
    </w:p>
  </w:footnote>
  <w:footnote w:id="966">
    <w:p w14:paraId="261901B7" w14:textId="77777777" w:rsidR="004E07FC" w:rsidRDefault="00000000" w:rsidP="00690BFD">
      <w:pPr>
        <w:pStyle w:val="Footnote"/>
        <w:bidi/>
      </w:pPr>
      <w:r>
        <w:rPr>
          <w:rStyle w:val="ac"/>
          <w:rtl/>
        </w:rPr>
        <w:footnoteRef/>
      </w:r>
      <w:r>
        <w:rPr>
          <w:rtl/>
        </w:rPr>
        <w:t>לכאורה איירי בכל ספר.</w:t>
      </w:r>
    </w:p>
  </w:footnote>
  <w:footnote w:id="967">
    <w:p w14:paraId="2863A2DF" w14:textId="77777777" w:rsidR="004E07FC" w:rsidRDefault="00000000" w:rsidP="00690BFD">
      <w:pPr>
        <w:pStyle w:val="Footnote"/>
        <w:bidi/>
      </w:pPr>
      <w:r>
        <w:rPr>
          <w:rStyle w:val="ac"/>
          <w:rtl/>
        </w:rPr>
        <w:footnoteRef/>
      </w:r>
      <w:r>
        <w:rPr>
          <w:rtl/>
        </w:rPr>
        <w:t>ויל"ד וכי ר"י בן בתירא ל"ל סברא זו. [ויל"ד דהתם אדם א' אנוס בדבר. אבל במקום שנוצר שוק מתוך האונס, נחשב שוויו. וצ"ע].</w:t>
      </w:r>
    </w:p>
  </w:footnote>
  <w:footnote w:id="968">
    <w:p w14:paraId="116C133D" w14:textId="77777777" w:rsidR="004E07FC" w:rsidRDefault="00000000" w:rsidP="00690BFD">
      <w:pPr>
        <w:pStyle w:val="Footnote"/>
        <w:bidi/>
      </w:pPr>
      <w:r>
        <w:rPr>
          <w:rStyle w:val="ac"/>
          <w:rtl/>
        </w:rPr>
        <w:footnoteRef/>
      </w:r>
      <w:r>
        <w:rPr>
          <w:rtl/>
        </w:rPr>
        <w:t>דפ</w:t>
      </w:r>
      <w:r>
        <w:rPr>
          <w:b/>
          <w:bCs/>
          <w:rtl/>
        </w:rPr>
        <w:t xml:space="preserve">רש"י </w:t>
      </w:r>
      <w:r>
        <w:rPr>
          <w:rtl/>
        </w:rPr>
        <w:t>דהוה דבר מסור ללב, דיכול לומר סבור הייתי שיש לך.</w:t>
      </w:r>
    </w:p>
  </w:footnote>
  <w:footnote w:id="969">
    <w:p w14:paraId="7A2AD6E9" w14:textId="77777777" w:rsidR="004E07FC" w:rsidRDefault="00000000" w:rsidP="00690BFD">
      <w:pPr>
        <w:pStyle w:val="Footnote"/>
        <w:bidi/>
      </w:pPr>
      <w:r>
        <w:rPr>
          <w:rStyle w:val="ac"/>
          <w:rtl/>
        </w:rPr>
        <w:footnoteRef/>
      </w:r>
      <w:r>
        <w:rPr>
          <w:rtl/>
        </w:rPr>
        <w:t>וה</w:t>
      </w:r>
      <w:r>
        <w:rPr>
          <w:b/>
          <w:bCs/>
          <w:rtl/>
        </w:rPr>
        <w:t>מאירי</w:t>
      </w:r>
      <w:r>
        <w:rPr>
          <w:rtl/>
        </w:rPr>
        <w:t xml:space="preserve"> כת' דאע"פ שאינו מקפיד. ו</w:t>
      </w:r>
      <w:r>
        <w:rPr>
          <w:b/>
          <w:bCs/>
          <w:rtl/>
        </w:rPr>
        <w:t>ר' יהונתן</w:t>
      </w:r>
      <w:r>
        <w:rPr>
          <w:rtl/>
        </w:rPr>
        <w:t xml:space="preserve"> כת' דא"א שלא יתבייש קצת.</w:t>
      </w:r>
    </w:p>
  </w:footnote>
  <w:footnote w:id="970">
    <w:p w14:paraId="58839AFC" w14:textId="77777777" w:rsidR="004E07FC" w:rsidRDefault="00000000" w:rsidP="00690BFD">
      <w:pPr>
        <w:pStyle w:val="Footnote"/>
        <w:bidi/>
      </w:pPr>
      <w:r>
        <w:rPr>
          <w:rStyle w:val="ac"/>
          <w:rtl/>
        </w:rPr>
        <w:footnoteRef/>
      </w:r>
      <w:r>
        <w:rPr>
          <w:rtl/>
        </w:rPr>
        <w:t>וכ"פ ב</w:t>
      </w:r>
      <w:r>
        <w:rPr>
          <w:b/>
          <w:bCs/>
          <w:rtl/>
        </w:rPr>
        <w:t>הג' מים חיים</w:t>
      </w:r>
      <w:r>
        <w:rPr>
          <w:rtl/>
        </w:rPr>
        <w:t xml:space="preserve"> (יסוה"ת ה ב).</w:t>
      </w:r>
    </w:p>
  </w:footnote>
  <w:footnote w:id="971">
    <w:p w14:paraId="4BDD9694" w14:textId="77777777" w:rsidR="004E07FC" w:rsidRDefault="00000000" w:rsidP="00690BFD">
      <w:pPr>
        <w:pStyle w:val="Footnote"/>
        <w:bidi/>
      </w:pPr>
      <w:r>
        <w:rPr>
          <w:rStyle w:val="ac"/>
          <w:rtl/>
        </w:rPr>
        <w:footnoteRef/>
      </w:r>
      <w:r>
        <w:rPr>
          <w:rtl/>
        </w:rPr>
        <w:t>וה</w:t>
      </w:r>
      <w:r>
        <w:rPr>
          <w:b/>
          <w:bCs/>
          <w:rtl/>
        </w:rPr>
        <w:t>אחרונים</w:t>
      </w:r>
      <w:r>
        <w:rPr>
          <w:rtl/>
        </w:rPr>
        <w:t xml:space="preserve"> (אבה"א יסוה"ת שם, וכן הביאו בשם ר' שמעון) ביארו דרוצח חזר ונלמד מעריות, דמצד חומר העבירה יהרג ואל יעבור. וע"ע כס"מ (יסוה"ת שם).</w:t>
      </w:r>
    </w:p>
  </w:footnote>
  <w:footnote w:id="972">
    <w:p w14:paraId="0EE68E3A" w14:textId="77777777" w:rsidR="004E07FC" w:rsidRDefault="00000000" w:rsidP="00690BFD">
      <w:pPr>
        <w:pStyle w:val="Footnote"/>
        <w:bidi/>
      </w:pPr>
      <w:r>
        <w:rPr>
          <w:rStyle w:val="ac"/>
          <w:rtl/>
        </w:rPr>
        <w:footnoteRef/>
      </w:r>
      <w:r>
        <w:rPr>
          <w:rtl/>
        </w:rPr>
        <w:t>והעירו דלא שמענו להתיר חילול שבת משום הלבנת פנים. [ויל"ד דאין בזה איבוד נשמה, ואינו בכלל התיר דוחי בהם. אבל עבירת הלבנת פנים חמיר כרציחה].</w:t>
      </w:r>
    </w:p>
  </w:footnote>
  <w:footnote w:id="973">
    <w:p w14:paraId="3DEAEE1C" w14:textId="77777777" w:rsidR="004E07FC" w:rsidRDefault="00000000" w:rsidP="00690BFD">
      <w:pPr>
        <w:pStyle w:val="Footnote"/>
        <w:bidi/>
      </w:pPr>
      <w:r>
        <w:rPr>
          <w:rStyle w:val="ac"/>
          <w:rtl/>
        </w:rPr>
        <w:footnoteRef/>
      </w:r>
      <w:r>
        <w:rPr>
          <w:rtl/>
        </w:rPr>
        <w:t>ויל"ד אי הוה דין בפנ"ע שנתמעט מאיסור אונאה במי שאינו ירא שמים. [ויל''ע בתינוק שנשבה, האם אמרי' דבפועל אינו במצוות ואינו ירא ה', ויהא רשאי להונות]. וע' ב"ח שם.</w:t>
      </w:r>
    </w:p>
  </w:footnote>
  <w:footnote w:id="974">
    <w:p w14:paraId="78BD73FF" w14:textId="77777777" w:rsidR="004E07FC" w:rsidRDefault="00000000" w:rsidP="00690BFD">
      <w:pPr>
        <w:pStyle w:val="Footnote"/>
        <w:bidi/>
      </w:pPr>
      <w:r>
        <w:rPr>
          <w:rStyle w:val="ac"/>
          <w:rtl/>
        </w:rPr>
        <w:footnoteRef/>
      </w:r>
      <w:r>
        <w:rPr>
          <w:rtl/>
        </w:rPr>
        <w:t>דאל תונו איש את אחיו כתיב ולא כתיב את אחיך.</w:t>
      </w:r>
    </w:p>
  </w:footnote>
  <w:footnote w:id="975">
    <w:p w14:paraId="1717F6F3" w14:textId="77777777" w:rsidR="004E07FC" w:rsidRDefault="00000000" w:rsidP="00690BFD">
      <w:pPr>
        <w:pStyle w:val="Footnote"/>
        <w:bidi/>
      </w:pPr>
      <w:r>
        <w:rPr>
          <w:rStyle w:val="ac"/>
          <w:rtl/>
        </w:rPr>
        <w:footnoteRef/>
      </w:r>
      <w:r>
        <w:rPr>
          <w:rtl/>
        </w:rPr>
        <w:t>וביאר שאי אפשר להיות האדם כאבן שאין לה הופכים, ועוד שיהיה בשתיקתו כמודה על החירופין. והתורה לא תצוה שהאדם יהיה כאבן שותק למחרפיו כמו למברכיו. אלא תצוה אותנו שנתרחק מן המדה הזאת, ושלא נתחיל להתקוטט ולחרף בני אדם, ובכן ינצל אדם מכל זה. כי מי שאינו בעל קטטה לא יחרפוהו בני אדם, זולתי השוטים הגמורים, ואין לתת לב על השוטים.</w:t>
      </w:r>
    </w:p>
    <w:p w14:paraId="0D697EC1" w14:textId="77777777" w:rsidR="004E07FC" w:rsidRDefault="00000000" w:rsidP="00690BFD">
      <w:pPr>
        <w:pStyle w:val="Footnote"/>
        <w:bidi/>
      </w:pPr>
      <w:r>
        <w:rPr>
          <w:rtl/>
        </w:rPr>
        <w:tab/>
        <w:t>וכתב דדבר זה שמותר לענות כסיל לפי הדומה יש ללמוד מדין הבא במחתרת. דאינו חייב לסבול נזקין מיד חבירו, ויש רשות להציל עצמו. וה</w:t>
      </w:r>
      <w:r>
        <w:rPr>
          <w:b/>
          <w:bCs/>
          <w:rtl/>
        </w:rPr>
        <w:t>מנח"ח</w:t>
      </w:r>
      <w:r>
        <w:rPr>
          <w:rtl/>
        </w:rPr>
        <w:t xml:space="preserve"> הוסיף דברי הנמוק"י דמי שאינו ירא שמים מותר להונות. וה</w:t>
      </w:r>
      <w:r>
        <w:rPr>
          <w:b/>
          <w:bCs/>
          <w:rtl/>
        </w:rPr>
        <w:t>יראים</w:t>
      </w:r>
      <w:r>
        <w:rPr>
          <w:rtl/>
        </w:rPr>
        <w:t xml:space="preserve"> (קפ) הביא מדרש מנין ההונה אותך שאתה רשאי להנאותו ת"ל עמיתו. פי' כיון שהונה אותך הרי הוא עבריין, ואינו אתך בתורה ובמצות.</w:t>
      </w:r>
    </w:p>
  </w:footnote>
  <w:footnote w:id="976">
    <w:p w14:paraId="2330679D" w14:textId="77777777" w:rsidR="004E07FC" w:rsidRDefault="00000000" w:rsidP="00690BFD">
      <w:pPr>
        <w:pStyle w:val="Footnote"/>
        <w:bidi/>
      </w:pPr>
      <w:r>
        <w:rPr>
          <w:rStyle w:val="ac"/>
          <w:rtl/>
        </w:rPr>
        <w:footnoteRef/>
      </w:r>
      <w:r>
        <w:rPr>
          <w:rtl/>
        </w:rPr>
        <w:t>והביא דברישא (בכלים שם) אי' דתנור שהוא מחותך לארכו מלמעלה למטה ועשה לו למודין של טיט סביב שמקיפין אותו ואינם מניחין אותו להתפרד. אבל אם סילק הלימודים טהור. שמאחר שהוסק ונתפרד זה מזה שוב אין הלמודין יכולין לחברו אא"כ מרחו בטיט לתנור וללמודים. ואם חתכו חוליות לרחבו כלומר שאין ללימודין עסק בו ר"א מטהר מפני הטעם האמור למעלה.</w:t>
      </w:r>
    </w:p>
  </w:footnote>
  <w:footnote w:id="977">
    <w:p w14:paraId="1303C00A" w14:textId="77777777" w:rsidR="004E07FC" w:rsidRDefault="00000000" w:rsidP="00690BFD">
      <w:pPr>
        <w:pStyle w:val="Footnote"/>
        <w:bidi/>
      </w:pPr>
      <w:r>
        <w:rPr>
          <w:rStyle w:val="ac"/>
          <w:rtl/>
        </w:rPr>
        <w:footnoteRef/>
      </w:r>
      <w:r>
        <w:rPr>
          <w:rtl/>
        </w:rPr>
        <w:t>ע' פתח"ת (כג ה) שדנו להביא מכאן שפשרן אינו נאמן לפרש דבריו, שלאחר גמר דין נקבע לשון הפשרה. וכבר אינו בעלים לפרש דבריו.</w:t>
      </w:r>
    </w:p>
  </w:footnote>
  <w:footnote w:id="978">
    <w:p w14:paraId="11EAF67C" w14:textId="77777777" w:rsidR="004E07FC" w:rsidRDefault="00000000" w:rsidP="00690BFD">
      <w:pPr>
        <w:pStyle w:val="Footnote"/>
        <w:bidi/>
      </w:pPr>
      <w:r>
        <w:rPr>
          <w:rStyle w:val="ac"/>
          <w:rtl/>
        </w:rPr>
        <w:footnoteRef/>
      </w:r>
      <w:r>
        <w:rPr>
          <w:rtl/>
        </w:rPr>
        <w:t>וביאר בזה (לעיל בד"ה וזה הענין) הא דאלו ואלו דברי אל' חיים, דנמסר למשה מסיני כל מח' שיהיו לחכמי הדורות בעתיד, ונמסרה ההכרעה לחכמי הדור ונצטוינו לילך אחר הסכמתם, הן שיסכימו לאמת או להפכו.</w:t>
      </w:r>
    </w:p>
  </w:footnote>
  <w:footnote w:id="979">
    <w:p w14:paraId="7DFEA505" w14:textId="77777777" w:rsidR="004E07FC" w:rsidRDefault="00000000" w:rsidP="00690BFD">
      <w:pPr>
        <w:pStyle w:val="Footnote"/>
        <w:bidi/>
      </w:pPr>
      <w:r>
        <w:rPr>
          <w:rStyle w:val="ac"/>
          <w:rtl/>
        </w:rPr>
        <w:footnoteRef/>
      </w:r>
      <w:r>
        <w:rPr>
          <w:rtl/>
        </w:rPr>
        <w:t>והאריך לפרש עפ"ז מעשה דרבה בר נחמני (לקמן פו.), דאף דבמתיבתא דרקיע ידעו דהדין באמת שהוא טהור [וכדברי הקב"ה], כיון דהנשמות מחוייבים להכרעת שכלם בעוה"ז, ולפי שכלם בחייהם הכריעו שטמא. והיה מן הראוי שיהיה טמא אף על פי שהוא בהפך האמת, שכן חייב השכל האנושי, עד שהכריע רבה בר נחמני ע"פ שכלו בעוה"ז.</w:t>
      </w:r>
    </w:p>
    <w:p w14:paraId="2D0DB6F1" w14:textId="77777777" w:rsidR="004E07FC" w:rsidRDefault="00000000" w:rsidP="00690BFD">
      <w:pPr>
        <w:pStyle w:val="Footnote"/>
        <w:bidi/>
      </w:pPr>
      <w:r>
        <w:rPr>
          <w:rtl/>
        </w:rPr>
        <w:tab/>
        <w:t>וה</w:t>
      </w:r>
      <w:r>
        <w:rPr>
          <w:b/>
          <w:bCs/>
          <w:rtl/>
        </w:rPr>
        <w:t xml:space="preserve">קצות </w:t>
      </w:r>
      <w:r>
        <w:rPr>
          <w:rtl/>
        </w:rPr>
        <w:t>(בהקדמה) הביא דברי הר"ן, וכת' וכל הרואה זה ישתומם ולבבו יחרד. אם בני עלייה שזכו להיות מבני מתיבתא העליונים לפני אדון האדונים, לא השלימו שכלם שכל האנושי מפני עומק המושג וקוצר המשיגים. או מהתרשלות בלימוד התורה בחייהם, ואם הראשונים כמלאכים ומה יעשו חלושי השכל כמונו אשר בטרדת הזמן טרודים. ובעתות הפנאי שוכן ענן העצלות עליהם, בהתרפות מן התורה ידיהם. ואפילו דבר קלה במסכת כלה לא ידעו השיב כתורה. אוי לנו מעלבונה של תורה.</w:t>
      </w:r>
    </w:p>
    <w:p w14:paraId="022FF46D" w14:textId="77777777" w:rsidR="004E07FC" w:rsidRDefault="00000000" w:rsidP="00690BFD">
      <w:pPr>
        <w:pStyle w:val="Footnote"/>
        <w:bidi/>
      </w:pPr>
      <w:r>
        <w:rPr>
          <w:rtl/>
        </w:rPr>
        <w:tab/>
        <w:t>והביא מהזוהר דהקב"ה בחר בנו ונתן לנו את התורה כפי הכרעת שכל האנושי, אע"פ שאינו אמת. והמחדשו הוא חידוש גמור, רק שיהיה אמת בהכרעת שכל האנושי. וזהו שהקב"ה הראה כל מה שתלמיד ותיק עתיד לחדש. ונתחדשו הדברים ע"פ התלמיד המחדשו.</w:t>
      </w:r>
    </w:p>
  </w:footnote>
  <w:footnote w:id="980">
    <w:p w14:paraId="04C0A7E8" w14:textId="77777777" w:rsidR="004E07FC" w:rsidRDefault="00000000" w:rsidP="00690BFD">
      <w:pPr>
        <w:pStyle w:val="Footnote"/>
        <w:bidi/>
      </w:pPr>
      <w:r>
        <w:rPr>
          <w:rStyle w:val="ac"/>
          <w:rtl/>
        </w:rPr>
        <w:footnoteRef/>
      </w:r>
      <w:r>
        <w:rPr>
          <w:rtl/>
        </w:rPr>
        <w:t>וה</w:t>
      </w:r>
      <w:r>
        <w:rPr>
          <w:b/>
          <w:bCs/>
          <w:rtl/>
        </w:rPr>
        <w:t>ר"ן</w:t>
      </w:r>
      <w:r>
        <w:rPr>
          <w:rtl/>
        </w:rPr>
        <w:t xml:space="preserve"> (דרוש יא) הוסיף דנמנו עליו וברכוהו, לפי שלא מסר השם יתברך הכרעת ספיקות התורה לנביא, ולא לבת קול, אלא לחכמי הדור. וזה שעמד ר' יהושע על רגליו ואמר לא בשמים היא.</w:t>
      </w:r>
    </w:p>
  </w:footnote>
  <w:footnote w:id="981">
    <w:p w14:paraId="6DF62C7F" w14:textId="77777777" w:rsidR="004E07FC" w:rsidRDefault="00000000" w:rsidP="00690BFD">
      <w:pPr>
        <w:pStyle w:val="Footnote"/>
        <w:bidi/>
      </w:pPr>
      <w:r>
        <w:rPr>
          <w:rStyle w:val="ac"/>
          <w:rtl/>
        </w:rPr>
        <w:footnoteRef/>
      </w:r>
      <w:r>
        <w:rPr>
          <w:rtl/>
        </w:rPr>
        <w:t>וה</w:t>
      </w:r>
      <w:r>
        <w:rPr>
          <w:b/>
          <w:bCs/>
          <w:rtl/>
        </w:rPr>
        <w:t>קוב"ש</w:t>
      </w:r>
      <w:r>
        <w:rPr>
          <w:rtl/>
        </w:rPr>
        <w:t xml:space="preserve"> (קו' דברי סופרים ה ג) כת' מבואר מזה דהא דיחיד ורבים הלכה כרבים הוא אפילו אם ידוע לנו בבירור ברוה"ק שהאמת הוא כדברי היחיד, הדין להקל כדברי הרבים. וביאר דל"ד להכרעת רוב [דט' חניות], דאם נדע ע"פ נביא שהחתיכה היא מהמיעוט ל"מ הכרעת הרוב, דאין כאן ספק. אבל כללי הכרעות בספיקות שאני (עי"ש ס' ד).</w:t>
      </w:r>
    </w:p>
  </w:footnote>
  <w:footnote w:id="982">
    <w:p w14:paraId="18160455" w14:textId="77777777" w:rsidR="004E07FC" w:rsidRDefault="00000000" w:rsidP="00690BFD">
      <w:pPr>
        <w:pStyle w:val="Footnote"/>
        <w:bidi/>
      </w:pPr>
      <w:r>
        <w:rPr>
          <w:rStyle w:val="ac"/>
          <w:rtl/>
        </w:rPr>
        <w:footnoteRef/>
      </w:r>
      <w:r>
        <w:rPr>
          <w:rtl/>
        </w:rPr>
        <w:t>וה</w:t>
      </w:r>
      <w:r>
        <w:rPr>
          <w:b/>
          <w:bCs/>
          <w:rtl/>
        </w:rPr>
        <w:t>רמב"ם</w:t>
      </w:r>
      <w:r>
        <w:rPr>
          <w:rtl/>
        </w:rPr>
        <w:t xml:space="preserve"> (בהק' לפיה"מ) כת' דהקב"ה לא הרשנו ללמוד מן הנביאים, אלא מן החכמים אנשי הסברות והדעות. דלא אמר 'ובאת אל הנביא אשר יהיה בימים ההם', אלא הכהן והשופט. והנבואה אינה מועילה בפירוש התורה, אלא העיון והסברא.</w:t>
      </w:r>
    </w:p>
  </w:footnote>
  <w:footnote w:id="983">
    <w:p w14:paraId="1FB0F358" w14:textId="77777777" w:rsidR="004E07FC" w:rsidRDefault="00000000" w:rsidP="00690BFD">
      <w:pPr>
        <w:pStyle w:val="Footnote"/>
        <w:bidi/>
      </w:pPr>
      <w:r>
        <w:rPr>
          <w:rStyle w:val="ac"/>
          <w:rtl/>
        </w:rPr>
        <w:footnoteRef/>
      </w:r>
      <w:r>
        <w:rPr>
          <w:rtl/>
        </w:rPr>
        <w:t>ויל"פ דס"ד דקי"ל כבי"ש, דאזלי' בתר חריפות [דמסתבר דהאמת כדברי החריף, אף דהוה נגד הכרעת התורה], וגילתה בת קול דאזלי' בתר הכרעת התורה נגד הסברא. ונדחה סברת חריף. והדרינן לכללי הכרעת הש"ס. ואין משגיחין כלל בבת קול.</w:t>
      </w:r>
    </w:p>
  </w:footnote>
  <w:footnote w:id="984">
    <w:p w14:paraId="62742EDD" w14:textId="77777777" w:rsidR="004E07FC" w:rsidRDefault="00000000" w:rsidP="00690BFD">
      <w:pPr>
        <w:pStyle w:val="Footnote"/>
        <w:bidi/>
      </w:pPr>
      <w:r>
        <w:rPr>
          <w:rStyle w:val="ac"/>
          <w:rtl/>
        </w:rPr>
        <w:footnoteRef/>
      </w:r>
      <w:r>
        <w:rPr>
          <w:rtl/>
        </w:rPr>
        <w:t>וה</w:t>
      </w:r>
      <w:r>
        <w:rPr>
          <w:b/>
          <w:bCs/>
          <w:rtl/>
        </w:rPr>
        <w:t>ברכ"י</w:t>
      </w:r>
      <w:r>
        <w:rPr>
          <w:rtl/>
        </w:rPr>
        <w:t xml:space="preserve"> (או"ח לב ד) כת' [ע"פ רש"י שבת קח.] דדוקא בספק בדין אמרי' לא בשמים היא, אבל נאמן לברר ספיקות במציאות. עי"ש.</w:t>
      </w:r>
    </w:p>
  </w:footnote>
  <w:footnote w:id="985">
    <w:p w14:paraId="1E36C175" w14:textId="77777777" w:rsidR="004E07FC" w:rsidRDefault="00000000" w:rsidP="00690BFD">
      <w:pPr>
        <w:pStyle w:val="Footnote"/>
        <w:bidi/>
      </w:pPr>
      <w:r>
        <w:rPr>
          <w:rStyle w:val="ac"/>
          <w:rtl/>
        </w:rPr>
        <w:footnoteRef/>
      </w:r>
      <w:r>
        <w:rPr>
          <w:rtl/>
        </w:rPr>
        <w:t>וע"כ משום שברכוהו, דאל"כ חס ושלום שלא יפנו עצמן לבא אצל רבם ללמוד תורה.</w:t>
      </w:r>
    </w:p>
  </w:footnote>
  <w:footnote w:id="986">
    <w:p w14:paraId="35A871EF" w14:textId="77777777" w:rsidR="004E07FC" w:rsidRDefault="00000000" w:rsidP="00690BFD">
      <w:pPr>
        <w:pStyle w:val="Footnote"/>
        <w:bidi/>
      </w:pPr>
      <w:r>
        <w:rPr>
          <w:rStyle w:val="ac"/>
          <w:rtl/>
        </w:rPr>
        <w:footnoteRef/>
      </w:r>
      <w:r>
        <w:rPr>
          <w:rtl/>
        </w:rPr>
        <w:t>הא מנדין על כבוד הרב (וכדאי' ברכות יט.), ואמאי החמירו כאן כ"כ בחרם.</w:t>
      </w:r>
    </w:p>
  </w:footnote>
  <w:footnote w:id="987">
    <w:p w14:paraId="1A279BCB" w14:textId="77777777" w:rsidR="004E07FC" w:rsidRDefault="00000000" w:rsidP="00690BFD">
      <w:pPr>
        <w:pStyle w:val="Footnote"/>
        <w:bidi/>
      </w:pPr>
      <w:r>
        <w:rPr>
          <w:rStyle w:val="ac"/>
          <w:rtl/>
        </w:rPr>
        <w:footnoteRef/>
      </w:r>
      <w:r>
        <w:rPr>
          <w:rtl/>
        </w:rPr>
        <w:t>ו</w:t>
      </w:r>
      <w:r>
        <w:rPr>
          <w:b/>
          <w:bCs/>
          <w:rtl/>
        </w:rPr>
        <w:t>תוס</w:t>
      </w:r>
      <w:r>
        <w:rPr>
          <w:rtl/>
        </w:rPr>
        <w:t>' הק' דאינו ראוי להזכיר לשון שמתא, ובסוגיין נקטו לשון ברכה [דרך כבוד].</w:t>
      </w:r>
    </w:p>
  </w:footnote>
  <w:footnote w:id="988">
    <w:p w14:paraId="7C907689" w14:textId="77777777" w:rsidR="004E07FC" w:rsidRDefault="00000000" w:rsidP="00690BFD">
      <w:pPr>
        <w:pStyle w:val="Footnote"/>
        <w:bidi/>
      </w:pPr>
      <w:r>
        <w:rPr>
          <w:rStyle w:val="ac"/>
          <w:rtl/>
        </w:rPr>
        <w:footnoteRef/>
      </w:r>
      <w:r>
        <w:rPr>
          <w:rtl/>
        </w:rPr>
        <w:t>[ויל"ד דבשאר דוכתי אמוראי בתראי הכריע וכדו'. אבל הכא היה מעשה בימי ראשוני התנאים. ואולי לא ידעו האיך היה מעשה, ואידך מ"ד ס"ל דהיה באופ"א].</w:t>
      </w:r>
    </w:p>
  </w:footnote>
  <w:footnote w:id="989">
    <w:p w14:paraId="4D206406" w14:textId="77777777" w:rsidR="004E07FC" w:rsidRDefault="00000000" w:rsidP="00690BFD">
      <w:pPr>
        <w:pStyle w:val="Footnote"/>
        <w:bidi/>
      </w:pPr>
      <w:r>
        <w:rPr>
          <w:rStyle w:val="ac"/>
          <w:rtl/>
        </w:rPr>
        <w:footnoteRef/>
      </w:r>
      <w:r>
        <w:rPr>
          <w:rtl/>
        </w:rPr>
        <w:t>וה</w:t>
      </w:r>
      <w:r>
        <w:rPr>
          <w:b/>
          <w:bCs/>
          <w:rtl/>
        </w:rPr>
        <w:t>ב"י</w:t>
      </w:r>
      <w:r>
        <w:rPr>
          <w:rtl/>
        </w:rPr>
        <w:t xml:space="preserve"> (או"ח קלא) כת' בשם ס' </w:t>
      </w:r>
      <w:r>
        <w:rPr>
          <w:b/>
          <w:bCs/>
          <w:rtl/>
        </w:rPr>
        <w:t>ארחות</w:t>
      </w:r>
      <w:r>
        <w:rPr>
          <w:rtl/>
        </w:rPr>
        <w:t xml:space="preserve"> </w:t>
      </w:r>
      <w:r>
        <w:rPr>
          <w:b/>
          <w:bCs/>
          <w:rtl/>
        </w:rPr>
        <w:t>חיים</w:t>
      </w:r>
      <w:r>
        <w:rPr>
          <w:rtl/>
        </w:rPr>
        <w:t xml:space="preserve"> בשם ה</w:t>
      </w:r>
      <w:r>
        <w:rPr>
          <w:b/>
          <w:bCs/>
          <w:rtl/>
        </w:rPr>
        <w:t>גאונים</w:t>
      </w:r>
      <w:r>
        <w:rPr>
          <w:rtl/>
        </w:rPr>
        <w:t xml:space="preserve"> שאין לדבר בין תפילה לתחינה דכולה כעין תפילה אריכתא היא.</w:t>
      </w:r>
    </w:p>
  </w:footnote>
  <w:footnote w:id="990">
    <w:p w14:paraId="6EAA1690" w14:textId="77777777" w:rsidR="004E07FC" w:rsidRDefault="00000000" w:rsidP="00690BFD">
      <w:pPr>
        <w:pStyle w:val="Footnote"/>
        <w:bidi/>
      </w:pPr>
      <w:r>
        <w:rPr>
          <w:rStyle w:val="ac"/>
          <w:rtl/>
        </w:rPr>
        <w:footnoteRef/>
      </w:r>
      <w:r>
        <w:rPr>
          <w:rtl/>
        </w:rPr>
        <w:t>וה</w:t>
      </w:r>
      <w:r>
        <w:rPr>
          <w:b/>
          <w:bCs/>
          <w:rtl/>
        </w:rPr>
        <w:t>שבולי הלקט</w:t>
      </w:r>
      <w:r>
        <w:rPr>
          <w:rtl/>
        </w:rPr>
        <w:t xml:space="preserve"> (ענין תפילה ל, הו' בב"י קלא) כת' דבראש חודש אין נופלין על פניהם, דאשכחן דאיקרי מועד, ואפי' מנחה שלפניו אין נופלין, דהא תקנו (ר"ה ל:) אם באו עדים מן המנחה ולמעלה נוהגין אותו היום קודש ולמחר קודש.</w:t>
      </w:r>
    </w:p>
    <w:p w14:paraId="0E309118" w14:textId="77777777" w:rsidR="004E07FC" w:rsidRDefault="00000000" w:rsidP="00690BFD">
      <w:pPr>
        <w:pStyle w:val="Footnote"/>
        <w:bidi/>
      </w:pPr>
      <w:r>
        <w:rPr>
          <w:rtl/>
        </w:rPr>
        <w:tab/>
        <w:t>וצ"ב מה הביא מאותו היום קדוש. ויל"פ כוונתו להק' דאין מקדשין החודש בלילה, א"כ [בזמן שקדשו ע"פ הראיה] לעולם ליכא דין ר"ח בלילה, וא"כ מנחה שלפניו אמאי חשיב שייכא לר"ח. ובזה תי' דבתר תקנת אותו היום קדוש, קבלה עדים מהמנחה ולמעלה, ועיקר הר"ח למחר. ואף ליל ר"ח היה קודש. [אמנם צ"ב דכה"ג אף יום הראשון היה קדוש כדין ל'. וי"ל דאותו היום קדוש הוה דוקא בר"ה, אבל בשאר חדשים רק למחר קודש].</w:t>
      </w:r>
    </w:p>
  </w:footnote>
  <w:footnote w:id="991">
    <w:p w14:paraId="783B0614" w14:textId="77777777" w:rsidR="004E07FC" w:rsidRDefault="00000000" w:rsidP="00690BFD">
      <w:pPr>
        <w:pStyle w:val="Footnote"/>
        <w:bidi/>
      </w:pPr>
      <w:r>
        <w:rPr>
          <w:rStyle w:val="ac"/>
          <w:rtl/>
        </w:rPr>
        <w:footnoteRef/>
      </w:r>
      <w:r>
        <w:rPr>
          <w:rtl/>
        </w:rPr>
        <w:t>יל"ד כוונתו, היכן מצאנו שינוי זמנים בזה. ואדרבה משקבעו את הלוח לא שייך ספיקא דיומא כלל, אלא משום מנהג אבותיכם בידיכם. [ואולי כוונתו דבמקום הועד לעולם ליכא ספק. אבל שאר ארץ ישראל בכל ימי ר"ח לעולם הוה ספק, דלא באו שלוחים אותו היום. ומשבטל קידוש החודש אף מקום הועד כשאר מקומות].</w:t>
      </w:r>
    </w:p>
  </w:footnote>
  <w:footnote w:id="992">
    <w:p w14:paraId="0B652E98" w14:textId="77777777" w:rsidR="004E07FC" w:rsidRDefault="00000000" w:rsidP="00690BFD">
      <w:pPr>
        <w:pStyle w:val="Footnote"/>
        <w:bidi/>
      </w:pPr>
      <w:r>
        <w:rPr>
          <w:rStyle w:val="ac"/>
          <w:rtl/>
        </w:rPr>
        <w:footnoteRef/>
      </w:r>
      <w:r>
        <w:rPr>
          <w:rtl/>
        </w:rPr>
        <w:t>וה</w:t>
      </w:r>
      <w:r>
        <w:rPr>
          <w:b/>
          <w:bCs/>
          <w:rtl/>
        </w:rPr>
        <w:t>מג"א</w:t>
      </w:r>
      <w:r>
        <w:rPr>
          <w:rtl/>
        </w:rPr>
        <w:t xml:space="preserve"> (קח טז) פסק דמי ששכח יעלה ויבא במנחה בר"ח, אם למחרת ר"ח יתפלל תשלומין במעריב [בתורת ודאי. ואי"צ להתנות בתורת נדבה. אבל אם אינו ר"ח, נח' הפוסקים האם שייך תשלומין כשאינו אומר יעלה ויבא במעריב. ומש"ה יתנה בנדבה].</w:t>
      </w:r>
    </w:p>
    <w:p w14:paraId="43B9447A" w14:textId="77777777" w:rsidR="004E07FC" w:rsidRDefault="00000000" w:rsidP="00690BFD">
      <w:pPr>
        <w:pStyle w:val="Footnote"/>
        <w:bidi/>
      </w:pPr>
      <w:r>
        <w:rPr>
          <w:rtl/>
        </w:rPr>
        <w:tab/>
        <w:t>ו</w:t>
      </w:r>
      <w:r>
        <w:rPr>
          <w:b/>
          <w:bCs/>
          <w:rtl/>
        </w:rPr>
        <w:t>רע"א</w:t>
      </w:r>
      <w:r>
        <w:rPr>
          <w:rtl/>
        </w:rPr>
        <w:t xml:space="preserve"> ציין ל</w:t>
      </w:r>
      <w:r>
        <w:rPr>
          <w:b/>
          <w:bCs/>
          <w:rtl/>
        </w:rPr>
        <w:t xml:space="preserve">ס' בנין אריאל </w:t>
      </w:r>
      <w:r>
        <w:rPr>
          <w:rtl/>
        </w:rPr>
        <w:t>שחלק דב' ימים של ר"ח הוה ספק, וממ"נ רק א' מהם הוה ר"ח. ורע"א הביא מדברי הצל"ח וטור"א דאף ב' ימים של ר"ח הוה חדא קדושה. והביא מדברי ה</w:t>
      </w:r>
      <w:r>
        <w:rPr>
          <w:b/>
          <w:bCs/>
          <w:rtl/>
        </w:rPr>
        <w:t>שבלי הלקט</w:t>
      </w:r>
      <w:r>
        <w:rPr>
          <w:rtl/>
        </w:rPr>
        <w:t xml:space="preserve"> (הנ"ל) דבכל ר"ח נהגו אותו היום קדוש ולמחר קדוש.</w:t>
      </w:r>
    </w:p>
  </w:footnote>
  <w:footnote w:id="993">
    <w:p w14:paraId="3584CC32" w14:textId="77777777" w:rsidR="004E07FC" w:rsidRDefault="00000000" w:rsidP="00690BFD">
      <w:pPr>
        <w:pStyle w:val="Footnote"/>
        <w:bidi/>
      </w:pPr>
      <w:r>
        <w:rPr>
          <w:rStyle w:val="ac"/>
          <w:rtl/>
        </w:rPr>
        <w:footnoteRef/>
      </w:r>
      <w:r>
        <w:rPr>
          <w:rtl/>
        </w:rPr>
        <w:t>ו</w:t>
      </w:r>
      <w:r>
        <w:rPr>
          <w:b/>
          <w:bCs/>
          <w:rtl/>
        </w:rPr>
        <w:t>רבינו יונתן</w:t>
      </w:r>
      <w:r>
        <w:rPr>
          <w:rtl/>
        </w:rPr>
        <w:t xml:space="preserve"> (בשיטמ"ק) ביאר הואיל שבאמת נשבע שכן הוא, להודיענו בא שהלכה כמותו ואין לגמגם בדבר.</w:t>
      </w:r>
    </w:p>
  </w:footnote>
  <w:footnote w:id="994">
    <w:p w14:paraId="429A65C4" w14:textId="77777777" w:rsidR="004E07FC" w:rsidRDefault="00000000" w:rsidP="00690BFD">
      <w:pPr>
        <w:pStyle w:val="Footnote"/>
        <w:bidi/>
      </w:pPr>
      <w:r>
        <w:rPr>
          <w:rStyle w:val="ac"/>
          <w:rtl/>
        </w:rPr>
        <w:footnoteRef/>
      </w:r>
      <w:r>
        <w:rPr>
          <w:rtl/>
        </w:rPr>
        <w:t>אמנם לולי דבריו י"ל דאח"כ יטעם, ויחזור עליו. ואיסור זה לרמות הוא בדבר שלא יהא ברור לו לחזור עליו.</w:t>
      </w:r>
    </w:p>
  </w:footnote>
  <w:footnote w:id="995">
    <w:p w14:paraId="383EF49C" w14:textId="77777777" w:rsidR="004E07FC" w:rsidRDefault="00000000" w:rsidP="00690BFD">
      <w:pPr>
        <w:pStyle w:val="Footnote"/>
        <w:bidi/>
      </w:pPr>
      <w:r>
        <w:rPr>
          <w:rStyle w:val="ac"/>
          <w:rtl/>
        </w:rPr>
        <w:footnoteRef/>
      </w:r>
      <w:r>
        <w:rPr>
          <w:rtl/>
        </w:rPr>
        <w:t>ובגמ' (בע"ב) איתא דמח' אבא שאול וחכמים (במשנה בסמוך) הוא האם בדבר הנראה מותר, וכר' אחא דמתיר בדבר הנראה. [לכאורה משמע דרב אחא לשיטתו בדבר הנטעם ונראה, ורבנן פליגי בתרוייהו]. וכיון דחכמים במתני' לקמן כוותיה, דוחק לפרש דהמשנה כאן פליגא.</w:t>
      </w:r>
    </w:p>
  </w:footnote>
  <w:footnote w:id="996">
    <w:p w14:paraId="623AC76E" w14:textId="77777777" w:rsidR="004E07FC" w:rsidRDefault="00000000" w:rsidP="00690BFD">
      <w:pPr>
        <w:pStyle w:val="Footnote"/>
        <w:bidi/>
      </w:pPr>
      <w:r>
        <w:rPr>
          <w:rStyle w:val="ac"/>
          <w:rtl/>
        </w:rPr>
        <w:footnoteRef/>
      </w:r>
      <w:r>
        <w:rPr>
          <w:rtl/>
        </w:rPr>
        <w:t>והו' ב</w:t>
      </w:r>
      <w:r>
        <w:rPr>
          <w:b/>
          <w:bCs/>
          <w:rtl/>
        </w:rPr>
        <w:t>גר"א</w:t>
      </w:r>
      <w:r>
        <w:rPr>
          <w:rtl/>
        </w:rPr>
        <w:t xml:space="preserve"> (רכח ד) דלכאורה ר' אחא פליג אתי' הראשון. אבל מדברי רש"י והרמב"ם מבואר דלא פליגי.</w:t>
      </w:r>
    </w:p>
  </w:footnote>
  <w:footnote w:id="997">
    <w:p w14:paraId="0401C119" w14:textId="77777777" w:rsidR="004E07FC" w:rsidRDefault="00000000" w:rsidP="00690BFD">
      <w:pPr>
        <w:pStyle w:val="Footnote"/>
        <w:bidi/>
      </w:pPr>
      <w:r>
        <w:rPr>
          <w:rStyle w:val="ac"/>
          <w:rtl/>
        </w:rPr>
        <w:footnoteRef/>
      </w:r>
      <w:r>
        <w:rPr>
          <w:rtl/>
        </w:rPr>
        <w:t>וה</w:t>
      </w:r>
      <w:r>
        <w:rPr>
          <w:b/>
          <w:bCs/>
          <w:rtl/>
        </w:rPr>
        <w:t>ראב"ד</w:t>
      </w:r>
      <w:r>
        <w:rPr>
          <w:rtl/>
        </w:rPr>
        <w:t xml:space="preserve"> (בשיטמ"ק) הק' דנימא דכוונת המשנה שיתן לו שמריו בפני עצמן [בלא תערובת]. וכסוגיא (לעיל מ:) בלוקח שמן מזוקק, דלר' יהודה נותן לפי החשבון לוג ומחצה שמרים. עי"ש שתי'.</w:t>
      </w:r>
    </w:p>
  </w:footnote>
  <w:footnote w:id="998">
    <w:p w14:paraId="52599267" w14:textId="77777777" w:rsidR="004E07FC" w:rsidRDefault="00000000" w:rsidP="00690BFD">
      <w:pPr>
        <w:pStyle w:val="Footnote"/>
        <w:bidi/>
      </w:pPr>
      <w:r>
        <w:rPr>
          <w:rStyle w:val="ac"/>
          <w:rtl/>
        </w:rPr>
        <w:footnoteRef/>
      </w:r>
      <w:r>
        <w:rPr>
          <w:rtl/>
        </w:rPr>
        <w:t>וה</w:t>
      </w:r>
      <w:r>
        <w:rPr>
          <w:b/>
          <w:bCs/>
          <w:rtl/>
        </w:rPr>
        <w:t>רא"ש</w:t>
      </w:r>
      <w:r>
        <w:rPr>
          <w:rtl/>
        </w:rPr>
        <w:t xml:space="preserve"> (כג) כת' אפי' קנה ממנו יין הרבה כך וכך מדות מערב השמרים עם היין ומודד לו.</w:t>
      </w:r>
    </w:p>
  </w:footnote>
  <w:footnote w:id="999">
    <w:p w14:paraId="51526DB5" w14:textId="77777777" w:rsidR="004E07FC" w:rsidRDefault="00000000" w:rsidP="00690BFD">
      <w:pPr>
        <w:pStyle w:val="Footnote"/>
        <w:bidi/>
      </w:pPr>
      <w:r>
        <w:rPr>
          <w:rStyle w:val="ac"/>
          <w:rtl/>
        </w:rPr>
        <w:footnoteRef/>
      </w:r>
      <w:r>
        <w:rPr>
          <w:rtl/>
        </w:rPr>
        <w:t>וה</w:t>
      </w:r>
      <w:r>
        <w:rPr>
          <w:b/>
          <w:bCs/>
          <w:rtl/>
        </w:rPr>
        <w:t>ריצב"ש</w:t>
      </w:r>
      <w:r>
        <w:rPr>
          <w:rtl/>
        </w:rPr>
        <w:t xml:space="preserve"> (בשיטמ"ק) הביא כן בשם התוספתא [ואולי צ"ל תוספתא בריטב"א], וביאר  לפי שהשמרים כיון שעמדו מיום ליום בלא יין כשחוזר ומערבן ביין מקלקלין אותו.</w:t>
      </w:r>
    </w:p>
  </w:footnote>
  <w:footnote w:id="1000">
    <w:p w14:paraId="62478EFF" w14:textId="77777777" w:rsidR="004E07FC" w:rsidRDefault="00000000" w:rsidP="00690BFD">
      <w:pPr>
        <w:pStyle w:val="Footnote"/>
        <w:bidi/>
      </w:pPr>
      <w:r>
        <w:rPr>
          <w:rStyle w:val="ac"/>
          <w:rtl/>
        </w:rPr>
        <w:footnoteRef/>
      </w:r>
      <w:r>
        <w:rPr>
          <w:rtl/>
        </w:rPr>
        <w:t>ויל"ד אי איירי אף באופן דידעינן שהמנהג דאין מערבין. או דוקא בסתמא, דתלינן דנהגו לערב. או דיש עכ"פ מיעוט בני אדם שמערבין.</w:t>
      </w:r>
    </w:p>
  </w:footnote>
  <w:footnote w:id="1001">
    <w:p w14:paraId="6E45A919" w14:textId="77777777" w:rsidR="004E07FC" w:rsidRDefault="00000000" w:rsidP="00690BFD">
      <w:pPr>
        <w:pStyle w:val="Footnote"/>
        <w:bidi/>
      </w:pPr>
      <w:r>
        <w:rPr>
          <w:rStyle w:val="ac"/>
          <w:rtl/>
        </w:rPr>
        <w:footnoteRef/>
      </w:r>
      <w:r>
        <w:rPr>
          <w:rtl/>
        </w:rPr>
        <w:t>דנתמעט (בכורות יג:) דאי אתה מחזיר אונאה לעכו"ם [אף למ"ד (שם) דגזל עכו"ם אסור]. אבל ה</w:t>
      </w:r>
      <w:r>
        <w:rPr>
          <w:b/>
          <w:bCs/>
          <w:rtl/>
        </w:rPr>
        <w:t>רש"ש</w:t>
      </w:r>
      <w:r>
        <w:rPr>
          <w:rtl/>
        </w:rPr>
        <w:t xml:space="preserve"> (שם) דייק דאסורו להנותם, דלא עדיף מגניבת דעת. אלא דנתמעט דאי"צ לשלם.</w:t>
      </w:r>
    </w:p>
    <w:p w14:paraId="01750378" w14:textId="77777777" w:rsidR="004E07FC" w:rsidRDefault="00000000" w:rsidP="00690BFD">
      <w:pPr>
        <w:pStyle w:val="Footnote"/>
        <w:bidi/>
      </w:pPr>
      <w:r>
        <w:rPr>
          <w:rtl/>
        </w:rPr>
        <w:tab/>
        <w:t>וה</w:t>
      </w:r>
      <w:r>
        <w:rPr>
          <w:b/>
          <w:bCs/>
          <w:rtl/>
        </w:rPr>
        <w:t>גר"א</w:t>
      </w:r>
      <w:r>
        <w:rPr>
          <w:rtl/>
        </w:rPr>
        <w:t xml:space="preserve"> (רכז לח) ציין דבגמ' (ב"ק לח.) ילפי' ראה ויתר גוים, דהתיר ממונם. [ורק לגזול אותם בחנם אסור]. וה</w:t>
      </w:r>
      <w:r>
        <w:rPr>
          <w:b/>
          <w:bCs/>
          <w:rtl/>
        </w:rPr>
        <w:t>גר"א</w:t>
      </w:r>
      <w:r>
        <w:rPr>
          <w:rtl/>
        </w:rPr>
        <w:t xml:space="preserve"> (שע ז) כת' דכל מה שהעכו"ם נותן לו מדעתו מותר, וכגון אסמכתא [אף למ"ד אסמכתא לא קנה]. דבגמ' (לקמן סא.) אמרי' דרבית הוה כגזל, ואפ"ה מותר בעכו"ם. [ועד"ז י"ל לענין אונאה].</w:t>
      </w:r>
    </w:p>
  </w:footnote>
  <w:footnote w:id="1002">
    <w:p w14:paraId="0112CEEA" w14:textId="77777777" w:rsidR="004E07FC" w:rsidRDefault="00000000" w:rsidP="00690BFD">
      <w:pPr>
        <w:pStyle w:val="Footnote"/>
        <w:bidi/>
      </w:pPr>
      <w:r>
        <w:rPr>
          <w:rStyle w:val="ac"/>
          <w:rtl/>
        </w:rPr>
        <w:footnoteRef/>
      </w:r>
      <w:r>
        <w:rPr>
          <w:rtl/>
        </w:rPr>
        <w:t>ופ</w:t>
      </w:r>
      <w:r>
        <w:rPr>
          <w:b/>
          <w:bCs/>
          <w:rtl/>
        </w:rPr>
        <w:t>רש"י</w:t>
      </w:r>
      <w:r>
        <w:rPr>
          <w:rtl/>
        </w:rPr>
        <w:t xml:space="preserve"> דאינו נוהג אחר החורבן, ולכאו' משמע דבימי בית שני נהג יובל, ונהג דין ע"ע. וע' </w:t>
      </w:r>
      <w:r>
        <w:rPr>
          <w:b/>
          <w:bCs/>
          <w:rtl/>
        </w:rPr>
        <w:t>תוס</w:t>
      </w:r>
      <w:r>
        <w:rPr>
          <w:rtl/>
        </w:rPr>
        <w:t>' (גיטין לו.) ושא"ר שם.</w:t>
      </w:r>
    </w:p>
  </w:footnote>
  <w:footnote w:id="1003">
    <w:p w14:paraId="4998A2F4" w14:textId="77777777" w:rsidR="004E07FC" w:rsidRDefault="00000000" w:rsidP="00690BFD">
      <w:pPr>
        <w:pStyle w:val="Footnote"/>
        <w:bidi/>
      </w:pPr>
      <w:r>
        <w:rPr>
          <w:rStyle w:val="ac"/>
          <w:rtl/>
        </w:rPr>
        <w:footnoteRef/>
      </w:r>
      <w:r>
        <w:rPr>
          <w:rtl/>
        </w:rPr>
        <w:t xml:space="preserve">והובא בסוגיין, משום דאף עכו"ם מוזהרין על אונאה, וכמ"ש </w:t>
      </w:r>
      <w:r>
        <w:rPr>
          <w:b/>
          <w:bCs/>
          <w:rtl/>
        </w:rPr>
        <w:t>תוס'</w:t>
      </w:r>
      <w:r>
        <w:rPr>
          <w:rtl/>
        </w:rPr>
        <w:t xml:space="preserve"> (לקמן עא: בחד תי'). ועוד לדברי ה</w:t>
      </w:r>
      <w:r>
        <w:rPr>
          <w:b/>
          <w:bCs/>
          <w:rtl/>
        </w:rPr>
        <w:t>רמב"ם</w:t>
      </w:r>
      <w:r>
        <w:rPr>
          <w:rtl/>
        </w:rPr>
        <w:t xml:space="preserve"> (יח א) הוה משום גניבת דעת, ולכאורה עכו"ם הוזהרו אגניבת דעת.</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31752E" w14:textId="77777777" w:rsidR="006034DC"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קלח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17ED1" w14:textId="77777777" w:rsidR="006034DC" w:rsidRDefault="00000000">
    <w:pPr>
      <w:pStyle w:val="ab"/>
      <w:jc w:val="left"/>
      <w:rPr>
        <w:b/>
        <w:bCs/>
        <w:i/>
        <w:iCs/>
        <w:sz w:val="22"/>
        <w:szCs w:val="22"/>
      </w:rPr>
    </w:pPr>
    <w:r>
      <w:rPr>
        <w:b/>
        <w:bCs/>
        <w:i/>
        <w:iCs/>
        <w:sz w:val="22"/>
        <w:szCs w:val="22"/>
        <w:rtl/>
      </w:rPr>
      <w:t>ציוני סוגיות  –  בבא מציעא</w:t>
    </w:r>
    <w:r>
      <w:rPr>
        <w:b/>
        <w:bCs/>
        <w:i/>
        <w:iCs/>
        <w:sz w:val="22"/>
        <w:szCs w:val="22"/>
      </w:rPr>
      <w:tab/>
      <w:t xml:space="preserve">       </w:t>
    </w:r>
    <w:r>
      <w:rPr>
        <w:b/>
        <w:bCs/>
        <w:i/>
        <w:iCs/>
        <w:sz w:val="22"/>
        <w:szCs w:val="22"/>
        <w:rtl/>
      </w:rPr>
      <w:t>דף ס</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קלז</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7FC"/>
    <w:rsid w:val="0020565D"/>
    <w:rsid w:val="004E07FC"/>
    <w:rsid w:val="006034DC"/>
    <w:rsid w:val="00690BFD"/>
    <w:rsid w:val="006B0D5A"/>
    <w:rsid w:val="006E2238"/>
    <w:rsid w:val="0072371E"/>
    <w:rsid w:val="00803472"/>
    <w:rsid w:val="00A36811"/>
    <w:rsid w:val="00A6049F"/>
    <w:rsid w:val="00CF301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3FCDE"/>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138</Pages>
  <Words>51291</Words>
  <Characters>256458</Characters>
  <Application>Microsoft Office Word</Application>
  <DocSecurity>0</DocSecurity>
  <Lines>2137</Lines>
  <Paragraphs>614</Paragraphs>
  <ScaleCrop>false</ScaleCrop>
  <Company/>
  <LinksUpToDate>false</LinksUpToDate>
  <CharactersWithSpaces>307135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בבא מציעא</dc:title>
  <dc:creator>שלמה כהנוב</dc:creator>
  <cp:lastModifiedBy>WIN11</cp:lastModifiedBy>
  <cp:revision>4</cp:revision>
  <dcterms:created xsi:type="dcterms:W3CDTF">2026-08-25T11:48:00Z</dcterms:created>
  <dcterms:modified xsi:type="dcterms:W3CDTF">2026-08-31T18:29:00Z</dcterms:modified>
</cp:coreProperties>
</file>