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A78D3" w14:textId="77777777" w:rsidR="00FB51BD" w:rsidRPr="0028465D" w:rsidRDefault="00000000" w:rsidP="0028465D">
      <w:pPr>
        <w:pStyle w:val="a9"/>
        <w:bidi/>
        <w:rPr>
          <w:rFonts w:ascii="Narkisim" w:hAnsi="Narkisim"/>
        </w:rPr>
      </w:pPr>
      <w:r w:rsidRPr="0028465D">
        <w:rPr>
          <w:rFonts w:ascii="Narkisim" w:hAnsi="Narkisim"/>
          <w:rtl/>
        </w:rPr>
        <w:t>בס"ד</w:t>
      </w:r>
    </w:p>
    <w:p w14:paraId="4639F30B" w14:textId="77777777" w:rsidR="00FB51BD" w:rsidRPr="0028465D" w:rsidRDefault="00000000" w:rsidP="0028465D">
      <w:pPr>
        <w:pStyle w:val="3"/>
        <w:bidi/>
        <w:rPr>
          <w:rFonts w:ascii="Narkisim" w:hAnsi="Narkisim"/>
        </w:rPr>
      </w:pPr>
      <w:r w:rsidRPr="0028465D">
        <w:rPr>
          <w:rFonts w:ascii="Narkisim" w:hAnsi="Narkisim"/>
          <w:rtl/>
        </w:rPr>
        <w:t>דף צג</w:t>
      </w:r>
      <w:r w:rsidRPr="0028465D">
        <w:rPr>
          <w:rFonts w:ascii="Narkisim" w:hAnsi="Narkisim"/>
        </w:rPr>
        <w:t>:</w:t>
      </w:r>
    </w:p>
    <w:p w14:paraId="382DD645" w14:textId="77777777" w:rsidR="00FB51BD" w:rsidRPr="0028465D" w:rsidRDefault="00000000" w:rsidP="0028465D">
      <w:pPr>
        <w:pStyle w:val="1"/>
        <w:bidi/>
        <w:rPr>
          <w:rFonts w:ascii="Narkisim" w:hAnsi="Narkisim"/>
        </w:rPr>
      </w:pPr>
      <w:r w:rsidRPr="0028465D">
        <w:rPr>
          <w:rFonts w:ascii="Narkisim" w:hAnsi="Narkisim"/>
          <w:rtl/>
        </w:rPr>
        <w:t>פרק הגוזל עצים</w:t>
      </w:r>
    </w:p>
    <w:p w14:paraId="5181F6C6" w14:textId="77777777" w:rsidR="00FB51BD" w:rsidRPr="0028465D" w:rsidRDefault="00000000" w:rsidP="0028465D">
      <w:pPr>
        <w:pStyle w:val="2"/>
        <w:bidi/>
        <w:rPr>
          <w:rFonts w:ascii="Narkisim" w:hAnsi="Narkisim"/>
        </w:rPr>
      </w:pPr>
      <w:r w:rsidRPr="0028465D">
        <w:rPr>
          <w:rFonts w:ascii="Narkisim" w:hAnsi="Narkisim"/>
          <w:rtl/>
        </w:rPr>
        <w:t>קנין שינוי</w:t>
      </w:r>
    </w:p>
    <w:p w14:paraId="01E4DE61" w14:textId="77777777" w:rsidR="00FB51BD" w:rsidRPr="0028465D" w:rsidRDefault="00000000" w:rsidP="0028465D">
      <w:pPr>
        <w:bidi/>
        <w:rPr>
          <w:rFonts w:ascii="Narkisim" w:hAnsi="Narkisim" w:cs="Narkisim"/>
        </w:rPr>
      </w:pPr>
      <w:r w:rsidRPr="0028465D">
        <w:rPr>
          <w:rFonts w:ascii="Narkisim" w:hAnsi="Narkisim" w:cs="Narkisim"/>
          <w:u w:val="single"/>
          <w:rtl/>
        </w:rPr>
        <w:t>הגוזל עצים ועשאן כלים וכו' משלם כשעת הגזילה</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ואין חייב להחזיר לו כלים, דקני בשינוי</w:t>
      </w:r>
      <w:r w:rsidRPr="0028465D">
        <w:rPr>
          <w:rFonts w:ascii="Narkisim" w:hAnsi="Narkisim" w:cs="Narkisim"/>
        </w:rPr>
        <w:t>.</w:t>
      </w:r>
    </w:p>
    <w:p w14:paraId="4433D78D" w14:textId="77777777" w:rsidR="00FB51BD" w:rsidRPr="0028465D" w:rsidRDefault="00000000" w:rsidP="0028465D">
      <w:pPr>
        <w:bidi/>
        <w:rPr>
          <w:rFonts w:ascii="Narkisim" w:hAnsi="Narkisim" w:cs="Narkisim"/>
        </w:rPr>
      </w:pPr>
      <w:r w:rsidRPr="0028465D">
        <w:rPr>
          <w:rFonts w:ascii="Narkisim" w:hAnsi="Narkisim" w:cs="Narkisim"/>
          <w:rtl/>
        </w:rPr>
        <w:t>ורבה (לעיל סו., הו' ברש"י ד"ה וכ"ש) דרש דשינוי קונה מ'אשר גזל', אם כעין שגזל יחזיר, ואם לאו דמים בעי לשלומי</w:t>
      </w:r>
      <w:r w:rsidRPr="0028465D">
        <w:rPr>
          <w:rStyle w:val="ac"/>
          <w:rFonts w:ascii="Narkisim" w:hAnsi="Narkisim" w:cs="Narkisim"/>
          <w:rtl/>
        </w:rPr>
        <w:footnoteReference w:id="1"/>
      </w:r>
      <w:r w:rsidRPr="0028465D">
        <w:rPr>
          <w:rFonts w:ascii="Narkisim" w:hAnsi="Narkisim" w:cs="Narkisim"/>
        </w:rPr>
        <w:t xml:space="preserve">. </w:t>
      </w:r>
      <w:r w:rsidRPr="0028465D">
        <w:rPr>
          <w:rFonts w:ascii="Narkisim" w:hAnsi="Narkisim" w:cs="Narkisim"/>
          <w:rtl/>
        </w:rPr>
        <w:t>ועוד מבואר דלדעת בית הלל מהני שינוי באתנן, דדרשי' 'הם' ולא שינוייהם (הו' בסמוך צד.). ובגמ' (בסמוך, ובגמ' סה:) מבואר דשינוי בגזילה תלי בשינוי באתנן</w:t>
      </w:r>
      <w:r w:rsidRPr="0028465D">
        <w:rPr>
          <w:rStyle w:val="ac"/>
          <w:rFonts w:ascii="Narkisim" w:hAnsi="Narkisim" w:cs="Narkisim"/>
          <w:rtl/>
        </w:rPr>
        <w:footnoteReference w:id="2"/>
      </w:r>
      <w:r w:rsidRPr="0028465D">
        <w:rPr>
          <w:rFonts w:ascii="Narkisim" w:hAnsi="Narkisim" w:cs="Narkisim"/>
        </w:rPr>
        <w:t xml:space="preserve">. </w:t>
      </w: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(סה: ד"ה הן) נקטו דילפי' שינוי בגזילה מאתנן [ותוס' דנו אמאי בעי ב' קראי לרבה</w:t>
      </w:r>
      <w:r w:rsidRPr="0028465D">
        <w:rPr>
          <w:rStyle w:val="ac"/>
          <w:rFonts w:ascii="Narkisim" w:hAnsi="Narkisim" w:cs="Narkisim"/>
          <w:rtl/>
        </w:rPr>
        <w:footnoteReference w:id="3"/>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תי' דקרא דהן ולא שינוייהן גבי אתנן לא סגי לחוד ללמוד שקונה בגזילה. וע"ע בסמוך]</w:t>
      </w:r>
      <w:r w:rsidRPr="0028465D">
        <w:rPr>
          <w:rFonts w:ascii="Narkisim" w:hAnsi="Narkisim" w:cs="Narkisim"/>
        </w:rPr>
        <w:t>.</w:t>
      </w:r>
    </w:p>
    <w:p w14:paraId="13E10B6D"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 xml:space="preserve">פרי יצחק </w:t>
      </w:r>
      <w:r w:rsidRPr="0028465D">
        <w:rPr>
          <w:rFonts w:ascii="Narkisim" w:hAnsi="Narkisim" w:cs="Narkisim"/>
          <w:rtl/>
        </w:rPr>
        <w:t>(ב סג) הביא דשינוי הוה מעשה קנין לקנות את הגזילה</w:t>
      </w:r>
      <w:r w:rsidRPr="0028465D">
        <w:rPr>
          <w:rStyle w:val="ac"/>
          <w:rFonts w:ascii="Narkisim" w:hAnsi="Narkisim" w:cs="Narkisim"/>
          <w:rtl/>
        </w:rPr>
        <w:footnoteReference w:id="4"/>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דנו האיך ילפי' מהנך פסוקים דשינוי 'קונה'. ואף דלא מתקיים השבה בגזילה שנשתנה</w:t>
      </w:r>
      <w:r w:rsidRPr="0028465D">
        <w:rPr>
          <w:rStyle w:val="ac"/>
          <w:rFonts w:ascii="Narkisim" w:hAnsi="Narkisim" w:cs="Narkisim"/>
          <w:rtl/>
        </w:rPr>
        <w:footnoteReference w:id="5"/>
      </w:r>
      <w:r w:rsidRPr="0028465D">
        <w:rPr>
          <w:rFonts w:ascii="Narkisim" w:hAnsi="Narkisim" w:cs="Narkisim"/>
        </w:rPr>
        <w:t xml:space="preserve">, </w:t>
      </w:r>
      <w:r w:rsidRPr="0028465D">
        <w:rPr>
          <w:rFonts w:ascii="Narkisim" w:hAnsi="Narkisim" w:cs="Narkisim"/>
          <w:rtl/>
        </w:rPr>
        <w:t>האיך ילפי' שנקנה לגזלן</w:t>
      </w:r>
      <w:r w:rsidRPr="0028465D">
        <w:rPr>
          <w:rStyle w:val="ac"/>
          <w:rFonts w:ascii="Narkisim" w:hAnsi="Narkisim" w:cs="Narkisim"/>
          <w:rtl/>
        </w:rPr>
        <w:footnoteReference w:id="6"/>
      </w:r>
      <w:r w:rsidRPr="0028465D">
        <w:rPr>
          <w:rFonts w:ascii="Narkisim" w:hAnsi="Narkisim" w:cs="Narkisim"/>
        </w:rPr>
        <w:t>.</w:t>
      </w:r>
    </w:p>
    <w:p w14:paraId="3B801EDA" w14:textId="77777777" w:rsidR="00FB51BD" w:rsidRPr="0028465D" w:rsidRDefault="00000000" w:rsidP="0028465D">
      <w:pPr>
        <w:pStyle w:val="a7"/>
        <w:bidi/>
        <w:rPr>
          <w:rFonts w:ascii="Narkisim" w:hAnsi="Narkisim"/>
        </w:rPr>
      </w:pPr>
      <w:r w:rsidRPr="0028465D">
        <w:rPr>
          <w:rFonts w:ascii="Narkisim" w:hAnsi="Narkisim"/>
          <w:rtl/>
        </w:rPr>
        <w:t xml:space="preserve">וכמה </w:t>
      </w:r>
      <w:r w:rsidRPr="0028465D">
        <w:rPr>
          <w:rFonts w:ascii="Narkisim" w:hAnsi="Narkisim"/>
          <w:b/>
          <w:bCs/>
          <w:rtl/>
        </w:rPr>
        <w:t>אחרונים</w:t>
      </w:r>
      <w:r w:rsidRPr="0028465D">
        <w:rPr>
          <w:rFonts w:ascii="Narkisim" w:hAnsi="Narkisim"/>
          <w:rtl/>
        </w:rPr>
        <w:t xml:space="preserve"> (עונג יו"ט כט, קוב"ש יד) ביארו דמדינא הגזלן זוכה בחפץ ע"י הקניני גזילה, אלא דגלי קרא והשיב את הגזילה דלא קנה. וכדמבואר מדברי רב</w:t>
      </w:r>
      <w:r w:rsidRPr="0028465D">
        <w:rPr>
          <w:rStyle w:val="ac"/>
          <w:rFonts w:ascii="Narkisim" w:hAnsi="Narkisim"/>
          <w:rtl/>
        </w:rPr>
        <w:footnoteReference w:id="7"/>
      </w:r>
      <w:r w:rsidRPr="0028465D">
        <w:rPr>
          <w:rFonts w:ascii="Narkisim" w:hAnsi="Narkisim"/>
        </w:rPr>
        <w:t xml:space="preserve"> </w:t>
      </w:r>
      <w:r w:rsidRPr="0028465D">
        <w:rPr>
          <w:rFonts w:ascii="Narkisim" w:hAnsi="Narkisim"/>
          <w:rtl/>
        </w:rPr>
        <w:t xml:space="preserve">(סנהדרין עב.) דהבא </w:t>
      </w:r>
      <w:r w:rsidRPr="0028465D">
        <w:rPr>
          <w:rFonts w:ascii="Narkisim" w:hAnsi="Narkisim"/>
          <w:rtl/>
        </w:rPr>
        <w:lastRenderedPageBreak/>
        <w:t>במחתרת כיון דאין עליו חיוב השבה זכה בגוף הגזילה בעודו בעין</w:t>
      </w:r>
      <w:r w:rsidRPr="0028465D">
        <w:rPr>
          <w:rStyle w:val="ac"/>
          <w:rFonts w:ascii="Narkisim" w:hAnsi="Narkisim"/>
          <w:rtl/>
        </w:rPr>
        <w:footnoteReference w:id="8"/>
      </w:r>
      <w:r w:rsidRPr="0028465D">
        <w:rPr>
          <w:rFonts w:ascii="Narkisim" w:hAnsi="Narkisim"/>
        </w:rPr>
        <w:t xml:space="preserve">. </w:t>
      </w:r>
      <w:r w:rsidRPr="0028465D">
        <w:rPr>
          <w:rFonts w:ascii="Narkisim" w:hAnsi="Narkisim"/>
          <w:rtl/>
        </w:rPr>
        <w:t>ומש"ה ע"י השינוי פקע דין השבה, וזכה ממילא בגוף הגזילה</w:t>
      </w:r>
      <w:r w:rsidRPr="0028465D">
        <w:rPr>
          <w:rStyle w:val="ac"/>
          <w:rFonts w:ascii="Narkisim" w:hAnsi="Narkisim"/>
          <w:rtl/>
        </w:rPr>
        <w:footnoteReference w:id="9"/>
      </w:r>
      <w:r w:rsidRPr="0028465D">
        <w:rPr>
          <w:rFonts w:ascii="Narkisim" w:hAnsi="Narkisim"/>
        </w:rPr>
        <w:t xml:space="preserve">. </w:t>
      </w:r>
      <w:r w:rsidRPr="0028465D">
        <w:rPr>
          <w:rFonts w:ascii="Narkisim" w:hAnsi="Narkisim"/>
          <w:rtl/>
        </w:rPr>
        <w:t>[אך ה</w:t>
      </w:r>
      <w:r w:rsidRPr="0028465D">
        <w:rPr>
          <w:rFonts w:ascii="Narkisim" w:hAnsi="Narkisim"/>
          <w:b/>
          <w:bCs/>
          <w:rtl/>
        </w:rPr>
        <w:t>אחרונים</w:t>
      </w:r>
      <w:r w:rsidRPr="0028465D">
        <w:rPr>
          <w:rFonts w:ascii="Narkisim" w:hAnsi="Narkisim"/>
          <w:rtl/>
        </w:rPr>
        <w:t xml:space="preserve"> הק' דדעת ה</w:t>
      </w:r>
      <w:r w:rsidRPr="0028465D">
        <w:rPr>
          <w:rFonts w:ascii="Narkisim" w:hAnsi="Narkisim"/>
          <w:b/>
          <w:bCs/>
          <w:rtl/>
        </w:rPr>
        <w:t>יראים</w:t>
      </w:r>
      <w:r w:rsidRPr="0028465D">
        <w:rPr>
          <w:rFonts w:ascii="Narkisim" w:hAnsi="Narkisim"/>
          <w:rtl/>
        </w:rPr>
        <w:t xml:space="preserve"> (תכב, והו' במג"א תרלז ג) דגזל עכו"ם אינו שלו, ואף דליכא חיוב השבה</w:t>
      </w:r>
      <w:r w:rsidRPr="0028465D">
        <w:rPr>
          <w:rStyle w:val="ac"/>
          <w:rFonts w:ascii="Narkisim" w:hAnsi="Narkisim"/>
          <w:rtl/>
        </w:rPr>
        <w:footnoteReference w:id="10"/>
      </w:r>
      <w:r w:rsidRPr="0028465D">
        <w:rPr>
          <w:rFonts w:ascii="Narkisim" w:hAnsi="Narkisim"/>
          <w:rtl/>
        </w:rPr>
        <w:t>]</w:t>
      </w:r>
      <w:r w:rsidRPr="0028465D">
        <w:rPr>
          <w:rFonts w:ascii="Narkisim" w:hAnsi="Narkisim"/>
        </w:rPr>
        <w:t>.</w:t>
      </w:r>
    </w:p>
    <w:p w14:paraId="3D2C6B4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אבה"א</w:t>
      </w:r>
      <w:r w:rsidRPr="0028465D">
        <w:rPr>
          <w:rFonts w:ascii="Narkisim" w:hAnsi="Narkisim"/>
          <w:rtl/>
        </w:rPr>
        <w:t xml:space="preserve"> (נזק"מ ז יב ד"ה והנראה) כת' דע"י קניני הגזילה נחשב 'ברשות' הגזלן</w:t>
      </w:r>
      <w:r w:rsidRPr="0028465D">
        <w:rPr>
          <w:rStyle w:val="ac"/>
          <w:rFonts w:ascii="Narkisim" w:hAnsi="Narkisim"/>
          <w:rtl/>
        </w:rPr>
        <w:footnoteReference w:id="11"/>
      </w:r>
      <w:r w:rsidRPr="0028465D">
        <w:rPr>
          <w:rFonts w:ascii="Narkisim" w:hAnsi="Narkisim"/>
        </w:rPr>
        <w:t xml:space="preserve">, </w:t>
      </w:r>
      <w:r w:rsidRPr="0028465D">
        <w:rPr>
          <w:rFonts w:ascii="Narkisim" w:hAnsi="Narkisim"/>
          <w:rtl/>
        </w:rPr>
        <w:t>ומש"ה כשנתייאשו הבעלים ופקע בעלותם זכה הגזלן ממילא</w:t>
      </w:r>
      <w:r w:rsidRPr="0028465D">
        <w:rPr>
          <w:rStyle w:val="ac"/>
          <w:rFonts w:ascii="Narkisim" w:hAnsi="Narkisim"/>
          <w:rtl/>
        </w:rPr>
        <w:footnoteReference w:id="12"/>
      </w:r>
      <w:r w:rsidRPr="0028465D">
        <w:rPr>
          <w:rFonts w:ascii="Narkisim" w:hAnsi="Narkisim"/>
        </w:rPr>
        <w:t xml:space="preserve">, </w:t>
      </w:r>
      <w:r w:rsidRPr="0028465D">
        <w:rPr>
          <w:rFonts w:ascii="Narkisim" w:hAnsi="Narkisim"/>
          <w:rtl/>
        </w:rPr>
        <w:t>כיון שהיא ברשותו. ואף הפירות הם של גזלן מחמת דהוה ברשותו</w:t>
      </w:r>
      <w:r w:rsidRPr="0028465D">
        <w:rPr>
          <w:rStyle w:val="ac"/>
          <w:rFonts w:ascii="Narkisim" w:hAnsi="Narkisim"/>
          <w:rtl/>
        </w:rPr>
        <w:footnoteReference w:id="13"/>
      </w:r>
      <w:r w:rsidRPr="0028465D">
        <w:rPr>
          <w:rFonts w:ascii="Narkisim" w:hAnsi="Narkisim"/>
        </w:rPr>
        <w:t xml:space="preserve">. </w:t>
      </w:r>
      <w:r w:rsidRPr="0028465D">
        <w:rPr>
          <w:rFonts w:ascii="Narkisim" w:hAnsi="Narkisim"/>
          <w:rtl/>
        </w:rPr>
        <w:t>וביאר דע"י שינוי הוה חפץ חדש</w:t>
      </w:r>
      <w:r w:rsidRPr="0028465D">
        <w:rPr>
          <w:rStyle w:val="ac"/>
          <w:rFonts w:ascii="Narkisim" w:hAnsi="Narkisim"/>
          <w:rtl/>
        </w:rPr>
        <w:footnoteReference w:id="14"/>
      </w:r>
      <w:r w:rsidRPr="0028465D">
        <w:rPr>
          <w:rFonts w:ascii="Narkisim" w:hAnsi="Narkisim"/>
        </w:rPr>
        <w:t xml:space="preserve">, </w:t>
      </w:r>
      <w:r w:rsidRPr="0028465D">
        <w:rPr>
          <w:rFonts w:ascii="Narkisim" w:hAnsi="Narkisim"/>
          <w:rtl/>
        </w:rPr>
        <w:t>והוה כמו פירות, ונעשה של הגזלן כיון דברשותו נשתנה</w:t>
      </w:r>
      <w:r w:rsidRPr="0028465D">
        <w:rPr>
          <w:rFonts w:ascii="Narkisim" w:hAnsi="Narkisim"/>
        </w:rPr>
        <w:t>.</w:t>
      </w:r>
    </w:p>
    <w:p w14:paraId="6C1BA98D" w14:textId="77777777" w:rsidR="00FB51BD" w:rsidRPr="0028465D" w:rsidRDefault="00000000" w:rsidP="0028465D">
      <w:pPr>
        <w:pStyle w:val="a8"/>
        <w:bidi/>
        <w:rPr>
          <w:rFonts w:ascii="Narkisim" w:hAnsi="Narkisim"/>
        </w:rPr>
      </w:pPr>
      <w:r w:rsidRPr="0028465D">
        <w:rPr>
          <w:rFonts w:ascii="Narkisim" w:hAnsi="Narkisim"/>
          <w:rtl/>
        </w:rPr>
        <w:t>ועוד כת' ה</w:t>
      </w:r>
      <w:r w:rsidRPr="0028465D">
        <w:rPr>
          <w:rFonts w:ascii="Narkisim" w:hAnsi="Narkisim"/>
          <w:b/>
          <w:bCs/>
          <w:rtl/>
        </w:rPr>
        <w:t>אחרונים</w:t>
      </w:r>
      <w:r w:rsidRPr="0028465D">
        <w:rPr>
          <w:rFonts w:ascii="Narkisim" w:hAnsi="Narkisim"/>
          <w:rtl/>
        </w:rPr>
        <w:t xml:space="preserve"> (ויסוד הדבר באו"ש גניבה ג ב ד"ה ודע) דבשעת גזילה נתחייב לשלם על הגזילה, וע"י חיוב התשלום זכה בגופו</w:t>
      </w:r>
      <w:r w:rsidRPr="0028465D">
        <w:rPr>
          <w:rStyle w:val="ac"/>
          <w:rFonts w:ascii="Narkisim" w:hAnsi="Narkisim"/>
          <w:rtl/>
        </w:rPr>
        <w:footnoteReference w:id="15"/>
      </w:r>
      <w:r w:rsidRPr="0028465D">
        <w:rPr>
          <w:rFonts w:ascii="Narkisim" w:hAnsi="Narkisim"/>
        </w:rPr>
        <w:t>.</w:t>
      </w:r>
    </w:p>
    <w:p w14:paraId="7C44799C"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(שנא א) כת' דהיכא דנתחייב מיתה בשעה שגזל, דקלב"ם</w:t>
      </w:r>
      <w:r w:rsidRPr="0028465D">
        <w:rPr>
          <w:rStyle w:val="ac"/>
          <w:rFonts w:ascii="Narkisim" w:hAnsi="Narkisim"/>
          <w:rtl/>
        </w:rPr>
        <w:footnoteReference w:id="16"/>
      </w:r>
      <w:r w:rsidRPr="0028465D">
        <w:rPr>
          <w:rFonts w:ascii="Narkisim" w:hAnsi="Narkisim"/>
        </w:rPr>
        <w:t xml:space="preserve"> </w:t>
      </w:r>
      <w:r w:rsidRPr="0028465D">
        <w:rPr>
          <w:rFonts w:ascii="Narkisim" w:hAnsi="Narkisim"/>
          <w:rtl/>
        </w:rPr>
        <w:t>ואינו מתחייב בתשלום הגזילה, אף אינו קונה בשינוי. וה</w:t>
      </w:r>
      <w:r w:rsidRPr="0028465D">
        <w:rPr>
          <w:rFonts w:ascii="Narkisim" w:hAnsi="Narkisim"/>
          <w:b/>
          <w:bCs/>
          <w:rtl/>
        </w:rPr>
        <w:t>אחרונים</w:t>
      </w:r>
      <w:r w:rsidRPr="0028465D">
        <w:rPr>
          <w:rFonts w:ascii="Narkisim" w:hAnsi="Narkisim"/>
          <w:rtl/>
        </w:rPr>
        <w:t xml:space="preserve"> (או"ש גניבה ג ב ד"ה אמנם, ואבה"א גניבה א יד) חלקו דאף דפטור מן החיובים, מ"מ יש לו קניני גזילה. ובזה לא גרע כחו</w:t>
      </w:r>
      <w:r w:rsidRPr="0028465D">
        <w:rPr>
          <w:rFonts w:ascii="Narkisim" w:hAnsi="Narkisim"/>
        </w:rPr>
        <w:t>.</w:t>
      </w:r>
    </w:p>
    <w:p w14:paraId="69FA4B62" w14:textId="77777777" w:rsidR="00FB51BD" w:rsidRPr="0028465D" w:rsidRDefault="00000000" w:rsidP="0028465D">
      <w:pPr>
        <w:bidi/>
        <w:rPr>
          <w:rFonts w:ascii="Narkisim" w:hAnsi="Narkisim" w:cs="Narkisim"/>
        </w:rPr>
      </w:pPr>
      <w:r w:rsidRPr="0028465D">
        <w:rPr>
          <w:rFonts w:ascii="Narkisim" w:hAnsi="Narkisim" w:cs="Narkisim"/>
          <w:rtl/>
        </w:rPr>
        <w:t>והגמ' (תמורה ו.) מביאה מהמשנה דאי עבד מהני, דהתורה אמרה לא תגזול, ותנן דעשאן כלים ובגדים משלם כשעת הגזילה</w:t>
      </w:r>
      <w:r w:rsidRPr="0028465D">
        <w:rPr>
          <w:rStyle w:val="ac"/>
          <w:rFonts w:ascii="Narkisim" w:hAnsi="Narkisim" w:cs="Narkisim"/>
          <w:rtl/>
        </w:rPr>
        <w:footnoteReference w:id="17"/>
      </w:r>
      <w:r w:rsidRPr="0028465D">
        <w:rPr>
          <w:rFonts w:ascii="Narkisim" w:hAnsi="Narkisim" w:cs="Narkisim"/>
        </w:rPr>
        <w:t xml:space="preserve">. </w:t>
      </w:r>
      <w:r w:rsidRPr="0028465D">
        <w:rPr>
          <w:rFonts w:ascii="Narkisim" w:hAnsi="Narkisim" w:cs="Narkisim"/>
          <w:rtl/>
        </w:rPr>
        <w:t>ומשמע דקנין שינוי הוה משום אי עבד מהני. וה</w:t>
      </w:r>
      <w:r w:rsidRPr="0028465D">
        <w:rPr>
          <w:rFonts w:ascii="Narkisim" w:hAnsi="Narkisim" w:cs="Narkisim"/>
          <w:b/>
          <w:bCs/>
          <w:rtl/>
        </w:rPr>
        <w:t>נתיבות</w:t>
      </w:r>
      <w:r w:rsidRPr="0028465D">
        <w:rPr>
          <w:rFonts w:ascii="Narkisim" w:hAnsi="Narkisim" w:cs="Narkisim"/>
          <w:rtl/>
        </w:rPr>
        <w:t xml:space="preserve"> (לד ה ושסא א) נקט דאיירי בשינוי בידים</w:t>
      </w:r>
      <w:r w:rsidRPr="0028465D">
        <w:rPr>
          <w:rStyle w:val="ac"/>
          <w:rFonts w:ascii="Narkisim" w:hAnsi="Narkisim" w:cs="Narkisim"/>
          <w:rtl/>
        </w:rPr>
        <w:footnoteReference w:id="18"/>
      </w:r>
      <w:r w:rsidRPr="0028465D">
        <w:rPr>
          <w:rFonts w:ascii="Narkisim" w:hAnsi="Narkisim" w:cs="Narkisim"/>
        </w:rPr>
        <w:t xml:space="preserve">, </w:t>
      </w:r>
      <w:r w:rsidRPr="0028465D">
        <w:rPr>
          <w:rFonts w:ascii="Narkisim" w:hAnsi="Narkisim" w:cs="Narkisim"/>
          <w:rtl/>
        </w:rPr>
        <w:t>ובשעת שינוי עבר שוב באיסור גזילה, ומש"ה דנו בקנין השינוי דאי עבד לא מהני</w:t>
      </w:r>
      <w:r w:rsidRPr="0028465D">
        <w:rPr>
          <w:rStyle w:val="ac"/>
          <w:rFonts w:ascii="Narkisim" w:hAnsi="Narkisim" w:cs="Narkisim"/>
          <w:rtl/>
        </w:rPr>
        <w:footnoteReference w:id="19"/>
      </w:r>
      <w:r w:rsidRPr="0028465D">
        <w:rPr>
          <w:rFonts w:ascii="Narkisim" w:hAnsi="Narkisim" w:cs="Narkisim"/>
        </w:rPr>
        <w:t xml:space="preserve">. </w:t>
      </w:r>
      <w:r w:rsidRPr="0028465D">
        <w:rPr>
          <w:rFonts w:ascii="Narkisim" w:hAnsi="Narkisim" w:cs="Narkisim"/>
          <w:rtl/>
        </w:rPr>
        <w:t>אבל ה</w:t>
      </w:r>
      <w:r w:rsidRPr="0028465D">
        <w:rPr>
          <w:rFonts w:ascii="Narkisim" w:hAnsi="Narkisim" w:cs="Narkisim"/>
          <w:b/>
          <w:bCs/>
          <w:rtl/>
        </w:rPr>
        <w:t>משובב</w:t>
      </w:r>
      <w:r w:rsidRPr="0028465D">
        <w:rPr>
          <w:rFonts w:ascii="Narkisim" w:hAnsi="Narkisim" w:cs="Narkisim"/>
          <w:rtl/>
        </w:rPr>
        <w:t xml:space="preserve"> (לד) דחה דכוונת הגמ' דבשעת גזילה עבר אמימרא דרחמנא, וכיון דלא קנה בגזילתו האיך יקנה בשינוי</w:t>
      </w:r>
      <w:r w:rsidRPr="0028465D">
        <w:rPr>
          <w:rStyle w:val="ac"/>
          <w:rFonts w:ascii="Narkisim" w:hAnsi="Narkisim" w:cs="Narkisim"/>
          <w:rtl/>
        </w:rPr>
        <w:footnoteReference w:id="20"/>
      </w:r>
      <w:r w:rsidRPr="0028465D">
        <w:rPr>
          <w:rFonts w:ascii="Narkisim" w:hAnsi="Narkisim" w:cs="Narkisim"/>
        </w:rPr>
        <w:t xml:space="preserve">. </w:t>
      </w:r>
      <w:r w:rsidRPr="0028465D">
        <w:rPr>
          <w:rFonts w:ascii="Narkisim" w:hAnsi="Narkisim" w:cs="Narkisim"/>
          <w:rtl/>
        </w:rPr>
        <w:t>[וצ"ב מה הגדר דלא קנה, האם ס"ד דהגמ'</w:t>
      </w:r>
      <w:r w:rsidRPr="0028465D">
        <w:rPr>
          <w:rStyle w:val="ac"/>
          <w:rFonts w:ascii="Narkisim" w:hAnsi="Narkisim" w:cs="Narkisim"/>
          <w:rtl/>
        </w:rPr>
        <w:footnoteReference w:id="21"/>
      </w:r>
      <w:r w:rsidRPr="0028465D">
        <w:rPr>
          <w:rFonts w:ascii="Narkisim" w:hAnsi="Narkisim" w:cs="Narkisim"/>
          <w:rtl/>
        </w:rPr>
        <w:t xml:space="preserve"> דלא יקנה 'קניני גזילה'</w:t>
      </w:r>
      <w:r w:rsidRPr="0028465D">
        <w:rPr>
          <w:rStyle w:val="ac"/>
          <w:rFonts w:ascii="Narkisim" w:hAnsi="Narkisim" w:cs="Narkisim"/>
          <w:rtl/>
        </w:rPr>
        <w:footnoteReference w:id="22"/>
      </w:r>
      <w:r w:rsidRPr="0028465D">
        <w:rPr>
          <w:rFonts w:ascii="Narkisim" w:hAnsi="Narkisim" w:cs="Narkisim"/>
          <w:rtl/>
        </w:rPr>
        <w:t>, או רק קנין לענין שינוי</w:t>
      </w:r>
      <w:r w:rsidRPr="0028465D">
        <w:rPr>
          <w:rStyle w:val="ac"/>
          <w:rFonts w:ascii="Narkisim" w:hAnsi="Narkisim" w:cs="Narkisim"/>
          <w:rtl/>
        </w:rPr>
        <w:footnoteReference w:id="23"/>
      </w:r>
      <w:r w:rsidRPr="0028465D">
        <w:rPr>
          <w:rFonts w:ascii="Narkisim" w:hAnsi="Narkisim" w:cs="Narkisim"/>
          <w:rtl/>
        </w:rPr>
        <w:t>]</w:t>
      </w:r>
      <w:r w:rsidRPr="0028465D">
        <w:rPr>
          <w:rFonts w:ascii="Narkisim" w:hAnsi="Narkisim" w:cs="Narkisim"/>
        </w:rPr>
        <w:t>.</w:t>
      </w:r>
    </w:p>
    <w:p w14:paraId="422AD63A" w14:textId="77777777" w:rsidR="00FB51BD" w:rsidRPr="0028465D" w:rsidRDefault="00000000" w:rsidP="0028465D">
      <w:pPr>
        <w:pStyle w:val="a8"/>
        <w:bidi/>
        <w:rPr>
          <w:rFonts w:ascii="Narkisim" w:hAnsi="Narkisim"/>
        </w:rPr>
      </w:pPr>
      <w:r w:rsidRPr="0028465D">
        <w:rPr>
          <w:rFonts w:ascii="Narkisim" w:hAnsi="Narkisim"/>
          <w:rtl/>
        </w:rPr>
        <w:lastRenderedPageBreak/>
        <w:t>וה</w:t>
      </w:r>
      <w:r w:rsidRPr="0028465D">
        <w:rPr>
          <w:rFonts w:ascii="Narkisim" w:hAnsi="Narkisim"/>
          <w:b/>
          <w:bCs/>
          <w:rtl/>
        </w:rPr>
        <w:t>שיטמ"ק</w:t>
      </w:r>
      <w:r w:rsidRPr="0028465D">
        <w:rPr>
          <w:rFonts w:ascii="Narkisim" w:hAnsi="Narkisim"/>
          <w:rtl/>
        </w:rPr>
        <w:t xml:space="preserve"> (שם בהשמטות ה) הק' לאביי מי ניחא, דהיכא דלא עשה שינוי משלם כדהשתא. ואילו לאביי נימא אהני מעשיו ויקנה הגזילה בלא שינוי. ואף נתייקר ישלם כשעת הגזילה. וצ"ע. ותי' (בשם גליון) דכיון דכתיב והשיב את הגזילה אהני קרא שצריך להחזיר בעודו בעין. [ואהני סברא דאי עבד מהני היכא דאינו בעין]. אלא לרבא אית לן למימר והשיב בכל ענין</w:t>
      </w:r>
      <w:r w:rsidRPr="0028465D">
        <w:rPr>
          <w:rFonts w:ascii="Narkisim" w:hAnsi="Narkisim"/>
        </w:rPr>
        <w:t>.</w:t>
      </w:r>
    </w:p>
    <w:p w14:paraId="006950EE" w14:textId="77777777" w:rsidR="00FB51BD" w:rsidRPr="0028465D" w:rsidRDefault="00000000" w:rsidP="0028465D">
      <w:pPr>
        <w:bidi/>
        <w:rPr>
          <w:rFonts w:ascii="Narkisim" w:hAnsi="Narkisim" w:cs="Narkisim"/>
        </w:rPr>
      </w:pPr>
      <w:r w:rsidRPr="0028465D">
        <w:rPr>
          <w:rFonts w:ascii="Narkisim" w:hAnsi="Narkisim" w:cs="Narkisim"/>
          <w:rtl/>
        </w:rPr>
        <w:t>והגמ' (תמורה) תי' לרבא (דס"ל אי עבד לא מהני) שאני התם דאמר קרא אשר גזל, כמה שגזל. ואביי (דאי עבד מהני) ס"ל דאיצטריך 'אשר גזל' דאינו מוסיף חומש על גזל אביו</w:t>
      </w:r>
      <w:r w:rsidRPr="0028465D">
        <w:rPr>
          <w:rStyle w:val="ac"/>
          <w:rFonts w:ascii="Narkisim" w:hAnsi="Narkisim" w:cs="Narkisim"/>
          <w:rtl/>
        </w:rPr>
        <w:footnoteReference w:id="24"/>
      </w:r>
      <w:r w:rsidRPr="0028465D">
        <w:rPr>
          <w:rFonts w:ascii="Narkisim" w:hAnsi="Narkisim" w:cs="Narkisim"/>
        </w:rPr>
        <w:t xml:space="preserve"> </w:t>
      </w:r>
      <w:r w:rsidRPr="0028465D">
        <w:rPr>
          <w:rFonts w:ascii="Narkisim" w:hAnsi="Narkisim" w:cs="Narkisim"/>
          <w:rtl/>
        </w:rPr>
        <w:t>(ע' לקמן קד:)</w:t>
      </w:r>
      <w:r w:rsidRPr="0028465D">
        <w:rPr>
          <w:rFonts w:ascii="Narkisim" w:hAnsi="Narkisim" w:cs="Narkisim"/>
        </w:rPr>
        <w:t>.</w:t>
      </w:r>
    </w:p>
    <w:p w14:paraId="6352767A" w14:textId="77777777" w:rsidR="00FB51BD" w:rsidRPr="0028465D" w:rsidRDefault="00000000" w:rsidP="0028465D">
      <w:pPr>
        <w:pStyle w:val="a7"/>
        <w:bidi/>
        <w:rPr>
          <w:rFonts w:ascii="Narkisim" w:hAnsi="Narkisim"/>
        </w:rPr>
      </w:pPr>
      <w:r w:rsidRPr="0028465D">
        <w:rPr>
          <w:rFonts w:ascii="Narkisim" w:hAnsi="Narkisim"/>
          <w:rtl/>
        </w:rPr>
        <w:t>ומסקנת הגמ' (שם ו:) אלא במאי פליגי אביי ורבא [דאי עבד לא מהני], בשינוי קונה. ופ</w:t>
      </w:r>
      <w:r w:rsidRPr="0028465D">
        <w:rPr>
          <w:rFonts w:ascii="Narkisim" w:hAnsi="Narkisim"/>
          <w:b/>
          <w:bCs/>
          <w:rtl/>
        </w:rPr>
        <w:t>רש"י</w:t>
      </w:r>
      <w:r w:rsidRPr="0028465D">
        <w:rPr>
          <w:rFonts w:ascii="Narkisim" w:hAnsi="Narkisim"/>
          <w:rtl/>
        </w:rPr>
        <w:t xml:space="preserve"> (בפי' הב' שם</w:t>
      </w:r>
      <w:r w:rsidRPr="0028465D">
        <w:rPr>
          <w:rStyle w:val="ac"/>
          <w:rFonts w:ascii="Narkisim" w:hAnsi="Narkisim"/>
          <w:rtl/>
        </w:rPr>
        <w:footnoteReference w:id="25"/>
      </w:r>
      <w:r w:rsidRPr="0028465D">
        <w:rPr>
          <w:rFonts w:ascii="Narkisim" w:hAnsi="Narkisim"/>
          <w:rtl/>
        </w:rPr>
        <w:t>) דלהך מסקנא רבא סבר כמ"ד</w:t>
      </w:r>
      <w:r w:rsidRPr="0028465D">
        <w:rPr>
          <w:rStyle w:val="ac"/>
          <w:rFonts w:ascii="Narkisim" w:hAnsi="Narkisim"/>
          <w:rtl/>
        </w:rPr>
        <w:footnoteReference w:id="26"/>
      </w:r>
      <w:r w:rsidRPr="0028465D">
        <w:rPr>
          <w:rFonts w:ascii="Narkisim" w:hAnsi="Narkisim"/>
        </w:rPr>
        <w:t xml:space="preserve"> </w:t>
      </w:r>
      <w:r w:rsidRPr="0028465D">
        <w:rPr>
          <w:rFonts w:ascii="Narkisim" w:hAnsi="Narkisim"/>
          <w:rtl/>
        </w:rPr>
        <w:t>דשינוי אינו קונה</w:t>
      </w:r>
      <w:r w:rsidRPr="0028465D">
        <w:rPr>
          <w:rStyle w:val="ac"/>
          <w:rFonts w:ascii="Narkisim" w:hAnsi="Narkisim"/>
          <w:rtl/>
        </w:rPr>
        <w:footnoteReference w:id="27"/>
      </w:r>
      <w:r w:rsidRPr="0028465D">
        <w:rPr>
          <w:rFonts w:ascii="Narkisim" w:hAnsi="Narkisim"/>
        </w:rPr>
        <w:t xml:space="preserve"> </w:t>
      </w:r>
      <w:r w:rsidRPr="0028465D">
        <w:rPr>
          <w:rFonts w:ascii="Narkisim" w:hAnsi="Narkisim"/>
          <w:rtl/>
        </w:rPr>
        <w:t>[עכ"פ מדאורייתא]. [וה</w:t>
      </w:r>
      <w:r w:rsidRPr="0028465D">
        <w:rPr>
          <w:rFonts w:ascii="Narkisim" w:hAnsi="Narkisim"/>
          <w:b/>
          <w:bCs/>
          <w:rtl/>
        </w:rPr>
        <w:t>מהרי"ט</w:t>
      </w:r>
      <w:r w:rsidRPr="0028465D">
        <w:rPr>
          <w:rFonts w:ascii="Narkisim" w:hAnsi="Narkisim"/>
          <w:rtl/>
        </w:rPr>
        <w:t xml:space="preserve"> (א סט) תמה דקי"ל דשינוי קונה, ואף דקי"ל כרבא</w:t>
      </w:r>
      <w:r w:rsidRPr="0028465D">
        <w:rPr>
          <w:rStyle w:val="ac"/>
          <w:rFonts w:ascii="Narkisim" w:hAnsi="Narkisim"/>
          <w:rtl/>
        </w:rPr>
        <w:footnoteReference w:id="28"/>
      </w:r>
      <w:r w:rsidRPr="0028465D">
        <w:rPr>
          <w:rFonts w:ascii="Narkisim" w:hAnsi="Narkisim"/>
          <w:rtl/>
        </w:rPr>
        <w:t>]</w:t>
      </w:r>
      <w:r w:rsidRPr="0028465D">
        <w:rPr>
          <w:rFonts w:ascii="Narkisim" w:hAnsi="Narkisim"/>
        </w:rPr>
        <w:t>.</w:t>
      </w:r>
    </w:p>
    <w:p w14:paraId="6D98131D" w14:textId="77777777" w:rsidR="00FB51BD" w:rsidRPr="0028465D" w:rsidRDefault="00000000" w:rsidP="0028465D">
      <w:pPr>
        <w:pStyle w:val="a7"/>
        <w:bidi/>
        <w:rPr>
          <w:rFonts w:ascii="Narkisim" w:hAnsi="Narkisim"/>
        </w:rPr>
      </w:pPr>
      <w:r w:rsidRPr="0028465D">
        <w:rPr>
          <w:rFonts w:ascii="Narkisim" w:hAnsi="Narkisim"/>
          <w:rtl/>
        </w:rPr>
        <w:t>ומשמע בגמ' (שם) דלאביי הגזלן קונה בשינוי, כדין אי עבד מהני. [ודוקא לרבא איצטריך קרא]</w:t>
      </w:r>
      <w:r w:rsidRPr="0028465D">
        <w:rPr>
          <w:rFonts w:ascii="Narkisim" w:hAnsi="Narkisim"/>
        </w:rPr>
        <w:t>.</w:t>
      </w:r>
    </w:p>
    <w:p w14:paraId="7E22443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(קצות שס ב ועוד) הק' דאף לאביי בעינן קרא ללמוד דין שינוי, דאף אי עבד מהני הוה דוקא היכא שאילו היה בהיתר מהני. והקצות כת' דילפי' עיקר קנין שינוי מאתנן דכתיב הן ולא שינוייהן. אלא דס"ל לרבא דבעי קרא נוסף דלא נימא אי עבד ל"מ</w:t>
      </w:r>
      <w:r w:rsidRPr="0028465D">
        <w:rPr>
          <w:rStyle w:val="ac"/>
          <w:rFonts w:ascii="Narkisim" w:hAnsi="Narkisim"/>
          <w:rtl/>
        </w:rPr>
        <w:footnoteReference w:id="29"/>
      </w:r>
      <w:r w:rsidRPr="0028465D">
        <w:rPr>
          <w:rFonts w:ascii="Narkisim" w:hAnsi="Narkisim"/>
        </w:rPr>
        <w:t>.</w:t>
      </w:r>
    </w:p>
    <w:p w14:paraId="03A07FA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קצות</w:t>
      </w:r>
      <w:r w:rsidRPr="0028465D">
        <w:rPr>
          <w:rFonts w:ascii="Narkisim" w:hAnsi="Narkisim" w:cs="Narkisim"/>
          <w:rtl/>
        </w:rPr>
        <w:t xml:space="preserve"> (שס ב, ועד"ז עוד אחרונים) תי' עד"ז קו' התוס' (לעיל סה:) אמאי בעינן ילפותא דכעין שגזל, כיון דילפי' שינוי מאתנן. דאי משום אתנן אמרי' אי עבד לא מהני [וכדמבואר בגמ' תמורה שם]. וגלי קרא אשר גזל, דאי לא הוה כעין שגזל מהני קנינו</w:t>
      </w:r>
      <w:r w:rsidRPr="0028465D">
        <w:rPr>
          <w:rFonts w:ascii="Narkisim" w:hAnsi="Narkisim" w:cs="Narkisim"/>
        </w:rPr>
        <w:t>.</w:t>
      </w:r>
    </w:p>
    <w:p w14:paraId="3F4DD2A7" w14:textId="77777777" w:rsidR="00FB51BD" w:rsidRPr="0028465D" w:rsidRDefault="00000000" w:rsidP="0028465D">
      <w:pPr>
        <w:pStyle w:val="a7"/>
        <w:bidi/>
        <w:rPr>
          <w:rFonts w:ascii="Narkisim" w:hAnsi="Narkisim"/>
        </w:rPr>
      </w:pPr>
      <w:r w:rsidRPr="0028465D">
        <w:rPr>
          <w:rFonts w:ascii="Narkisim" w:hAnsi="Narkisim"/>
          <w:rtl/>
        </w:rPr>
        <w:t>והא דמשמע בגמ' (תמורה שם) דלאביי ידעינן מסברא דקונה בשינוי, כיון דס"ל אי עבד מהני, היינו דילפי' מאתנן</w:t>
      </w:r>
      <w:r w:rsidRPr="0028465D">
        <w:rPr>
          <w:rStyle w:val="ac"/>
          <w:rFonts w:ascii="Narkisim" w:hAnsi="Narkisim"/>
          <w:rtl/>
        </w:rPr>
        <w:footnoteReference w:id="30"/>
      </w:r>
      <w:r w:rsidRPr="0028465D">
        <w:rPr>
          <w:rFonts w:ascii="Narkisim" w:hAnsi="Narkisim"/>
        </w:rPr>
        <w:t>.</w:t>
      </w:r>
    </w:p>
    <w:p w14:paraId="27973838" w14:textId="77777777" w:rsidR="00FB51BD" w:rsidRPr="0028465D" w:rsidRDefault="00000000" w:rsidP="0028465D">
      <w:pPr>
        <w:pStyle w:val="aa"/>
        <w:bidi/>
        <w:rPr>
          <w:rFonts w:ascii="Narkisim" w:hAnsi="Narkisim"/>
        </w:rPr>
      </w:pPr>
      <w:r w:rsidRPr="0028465D">
        <w:rPr>
          <w:rFonts w:ascii="Narkisim" w:hAnsi="Narkisim"/>
          <w:rtl/>
        </w:rPr>
        <w:t>ו</w:t>
      </w:r>
      <w:r w:rsidRPr="0028465D">
        <w:rPr>
          <w:rFonts w:ascii="Narkisim" w:hAnsi="Narkisim"/>
          <w:b/>
          <w:bCs/>
          <w:rtl/>
        </w:rPr>
        <w:t>ה"ה</w:t>
      </w:r>
      <w:r w:rsidRPr="0028465D">
        <w:rPr>
          <w:rFonts w:ascii="Narkisim" w:hAnsi="Narkisim"/>
          <w:rtl/>
        </w:rPr>
        <w:t xml:space="preserve"> (גזילה א ט) הק' דהיכא דעבר בלא תחמוד (ע' לעיל סב.) נימא דלא קנה משום דעבר אמימרא דרחמנא</w:t>
      </w:r>
      <w:r w:rsidRPr="0028465D">
        <w:rPr>
          <w:rStyle w:val="ac"/>
          <w:rFonts w:ascii="Narkisim" w:hAnsi="Narkisim"/>
          <w:rtl/>
        </w:rPr>
        <w:footnoteReference w:id="31"/>
      </w:r>
      <w:r w:rsidRPr="0028465D">
        <w:rPr>
          <w:rFonts w:ascii="Narkisim" w:hAnsi="Narkisim"/>
        </w:rPr>
        <w:t xml:space="preserve">. </w:t>
      </w:r>
      <w:r w:rsidRPr="0028465D">
        <w:rPr>
          <w:rFonts w:ascii="Narkisim" w:hAnsi="Narkisim"/>
          <w:rtl/>
        </w:rPr>
        <w:t>ותי' דהרי הוא כעין גזלן שקונה בשינוי. ואף בלא תחמוד קנה בדמים</w:t>
      </w:r>
      <w:r w:rsidRPr="0028465D">
        <w:rPr>
          <w:rStyle w:val="ac"/>
          <w:rFonts w:ascii="Narkisim" w:hAnsi="Narkisim"/>
          <w:rtl/>
        </w:rPr>
        <w:footnoteReference w:id="32"/>
      </w:r>
      <w:r w:rsidRPr="0028465D">
        <w:rPr>
          <w:rFonts w:ascii="Narkisim" w:hAnsi="Narkisim"/>
        </w:rPr>
        <w:t xml:space="preserve">. </w:t>
      </w:r>
      <w:r w:rsidRPr="0028465D">
        <w:rPr>
          <w:rFonts w:ascii="Narkisim" w:hAnsi="Narkisim"/>
          <w:rtl/>
        </w:rPr>
        <w:t>והאחרונים ביארו כוונתו דגלי קרא 'אשר גזל, כעין שגזל' דל"ש אי עבד ל"מ כה"ג</w:t>
      </w:r>
      <w:r w:rsidRPr="0028465D">
        <w:rPr>
          <w:rFonts w:ascii="Narkisim" w:hAnsi="Narkisim"/>
        </w:rPr>
        <w:t>.</w:t>
      </w:r>
    </w:p>
    <w:p w14:paraId="6F54973B" w14:textId="77777777" w:rsidR="00FB51BD" w:rsidRPr="0028465D" w:rsidRDefault="00000000" w:rsidP="0028465D">
      <w:pPr>
        <w:bidi/>
        <w:rPr>
          <w:rFonts w:ascii="Narkisim" w:hAnsi="Narkisim" w:cs="Narkisim"/>
        </w:rPr>
      </w:pPr>
      <w:r w:rsidRPr="0028465D">
        <w:rPr>
          <w:rFonts w:ascii="Narkisim" w:hAnsi="Narkisim" w:cs="Narkisim"/>
          <w:u w:val="single"/>
          <w:rtl/>
        </w:rPr>
        <w:t>שם. משלם כשעת הגזילה</w:t>
      </w:r>
      <w:r w:rsidRPr="0028465D">
        <w:rPr>
          <w:rFonts w:ascii="Narkisim" w:hAnsi="Narkisim" w:cs="Narkisim"/>
          <w:rtl/>
        </w:rPr>
        <w:t>. דעת ה</w:t>
      </w:r>
      <w:r w:rsidRPr="0028465D">
        <w:rPr>
          <w:rFonts w:ascii="Narkisim" w:hAnsi="Narkisim" w:cs="Narkisim"/>
          <w:b/>
          <w:bCs/>
          <w:rtl/>
        </w:rPr>
        <w:t>תוס'</w:t>
      </w:r>
      <w:r w:rsidRPr="0028465D">
        <w:rPr>
          <w:rFonts w:ascii="Narkisim" w:hAnsi="Narkisim" w:cs="Narkisim"/>
          <w:rtl/>
        </w:rPr>
        <w:t xml:space="preserve"> (בכמה מקומות) דהטעם דמשלם כשעת הגזילה הוה רק משום שקנה ב'שינוי'. אבל ה</w:t>
      </w:r>
      <w:r w:rsidRPr="0028465D">
        <w:rPr>
          <w:rFonts w:ascii="Narkisim" w:hAnsi="Narkisim" w:cs="Narkisim"/>
          <w:b/>
          <w:bCs/>
          <w:rtl/>
        </w:rPr>
        <w:t>גר"ח</w:t>
      </w:r>
      <w:r w:rsidRPr="0028465D">
        <w:rPr>
          <w:rFonts w:ascii="Narkisim" w:hAnsi="Narkisim" w:cs="Narkisim"/>
          <w:rtl/>
        </w:rPr>
        <w:t xml:space="preserve"> (גזילה ב) כת' דשורש הדבר לא הוה משום שקנה בשינוי. אלא דרשי' דהיכא דלא הוה כעין שגזל אינו מקיים השבת הגזילה, ואינו יכול לומר הרי שלך לפניך. ועי"ז ממילא קנה בשינוי. אבל אף לולי שקנה בשינוי אינו יכול לומר הרי לפניך. [ויתבאר עוד לקמן צו:]</w:t>
      </w:r>
      <w:r w:rsidRPr="0028465D">
        <w:rPr>
          <w:rFonts w:ascii="Narkisim" w:hAnsi="Narkisim" w:cs="Narkisim"/>
        </w:rPr>
        <w:t>.</w:t>
      </w:r>
    </w:p>
    <w:p w14:paraId="1B3A98F0" w14:textId="77777777" w:rsidR="00FB51BD" w:rsidRPr="0028465D" w:rsidRDefault="00000000" w:rsidP="0028465D">
      <w:pPr>
        <w:bidi/>
        <w:rPr>
          <w:rFonts w:ascii="Narkisim" w:hAnsi="Narkisim" w:cs="Narkisim"/>
        </w:rPr>
      </w:pPr>
      <w:r w:rsidRPr="0028465D">
        <w:rPr>
          <w:rFonts w:ascii="Narkisim" w:hAnsi="Narkisim" w:cs="Narkisim"/>
          <w:u w:val="single"/>
          <w:rtl/>
        </w:rPr>
        <w:t>גזל פרה מעוברת וילדה וכו' משלם דמי פרה העומדת לילד וכו'</w:t>
      </w:r>
      <w:r w:rsidRPr="0028465D">
        <w:rPr>
          <w:rFonts w:ascii="Narkisim" w:hAnsi="Narkisim" w:cs="Narkisim"/>
          <w:rtl/>
        </w:rPr>
        <w:t xml:space="preserve">. בפשוטו משמע דלידה </w:t>
      </w:r>
      <w:r w:rsidRPr="0028465D">
        <w:rPr>
          <w:rFonts w:ascii="Narkisim" w:hAnsi="Narkisim" w:cs="Narkisim"/>
          <w:rtl/>
        </w:rPr>
        <w:lastRenderedPageBreak/>
        <w:t>וגיזה הוה שינוי, וקנה את הפרה ומשלם דמי הפרה. וכ"כ ה</w:t>
      </w:r>
      <w:r w:rsidRPr="0028465D">
        <w:rPr>
          <w:rFonts w:ascii="Narkisim" w:hAnsi="Narkisim" w:cs="Narkisim"/>
          <w:b/>
          <w:bCs/>
          <w:rtl/>
        </w:rPr>
        <w:t>רא"ש</w:t>
      </w:r>
      <w:r w:rsidRPr="0028465D">
        <w:rPr>
          <w:rFonts w:ascii="Narkisim" w:hAnsi="Narkisim" w:cs="Narkisim"/>
          <w:rtl/>
        </w:rPr>
        <w:t xml:space="preserve"> (ג) דקנה את הפרה ורחל עצמה בשינוי, דמעיקרא גופא מליא והשתא גופא סריקא. והנגזל אינו יכול לומר החזר לי פרה ורחל שגזלת ממני, ושלם לי עליהן שבח העיבור וטעינת הגיזה</w:t>
      </w:r>
      <w:r w:rsidRPr="0028465D">
        <w:rPr>
          <w:rStyle w:val="ac"/>
          <w:rFonts w:ascii="Narkisim" w:hAnsi="Narkisim" w:cs="Narkisim"/>
          <w:rtl/>
        </w:rPr>
        <w:footnoteReference w:id="33"/>
      </w:r>
      <w:r w:rsidRPr="0028465D">
        <w:rPr>
          <w:rFonts w:ascii="Narkisim" w:hAnsi="Narkisim" w:cs="Narkisim"/>
        </w:rPr>
        <w:t xml:space="preserve">. </w:t>
      </w:r>
      <w:r w:rsidRPr="0028465D">
        <w:rPr>
          <w:rFonts w:ascii="Narkisim" w:hAnsi="Narkisim" w:cs="Narkisim"/>
          <w:rtl/>
        </w:rPr>
        <w:t>וכ"ד ה</w:t>
      </w:r>
      <w:r w:rsidRPr="0028465D">
        <w:rPr>
          <w:rFonts w:ascii="Narkisim" w:hAnsi="Narkisim" w:cs="Narkisim"/>
          <w:b/>
          <w:bCs/>
          <w:rtl/>
        </w:rPr>
        <w:t>בעה"מ</w:t>
      </w:r>
      <w:r w:rsidRPr="0028465D">
        <w:rPr>
          <w:rFonts w:ascii="Narkisim" w:hAnsi="Narkisim" w:cs="Narkisim"/>
          <w:rtl/>
        </w:rPr>
        <w:t xml:space="preserve"> (יתבאר לקמן צה:). [וע"ע תוס' צה:]</w:t>
      </w:r>
      <w:r w:rsidRPr="0028465D">
        <w:rPr>
          <w:rFonts w:ascii="Narkisim" w:hAnsi="Narkisim" w:cs="Narkisim"/>
        </w:rPr>
        <w:t>.</w:t>
      </w:r>
    </w:p>
    <w:p w14:paraId="3209F53F"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מלחמות</w:t>
      </w:r>
      <w:r w:rsidRPr="0028465D">
        <w:rPr>
          <w:rFonts w:ascii="Narkisim" w:hAnsi="Narkisim"/>
          <w:rtl/>
        </w:rPr>
        <w:t xml:space="preserve"> (לקמן צה:, לד. בדה"ר) חלק שאין לו שינוי כלל בגוף הבהמה, אלא בולד ובגיזה. שהנולד הוי שינוי לענין הגזילה, אבל גוף הבהמה חוזרת בעיניה שאין בה שינוי כלל</w:t>
      </w:r>
      <w:r w:rsidRPr="0028465D">
        <w:rPr>
          <w:rStyle w:val="ac"/>
          <w:rFonts w:ascii="Narkisim" w:hAnsi="Narkisim"/>
          <w:rtl/>
        </w:rPr>
        <w:footnoteReference w:id="34"/>
      </w:r>
      <w:r w:rsidRPr="0028465D">
        <w:rPr>
          <w:rFonts w:ascii="Narkisim" w:hAnsi="Narkisim"/>
        </w:rPr>
        <w:t xml:space="preserve">. </w:t>
      </w:r>
      <w:r w:rsidRPr="0028465D">
        <w:rPr>
          <w:rFonts w:ascii="Narkisim" w:hAnsi="Narkisim"/>
          <w:rtl/>
        </w:rPr>
        <w:t>ומשלם דמי העובר</w:t>
      </w:r>
      <w:r w:rsidRPr="0028465D">
        <w:rPr>
          <w:rStyle w:val="ac"/>
          <w:rFonts w:ascii="Narkisim" w:hAnsi="Narkisim"/>
          <w:rtl/>
        </w:rPr>
        <w:footnoteReference w:id="35"/>
      </w:r>
      <w:r w:rsidRPr="0028465D">
        <w:rPr>
          <w:rFonts w:ascii="Narkisim" w:hAnsi="Narkisim"/>
        </w:rPr>
        <w:t xml:space="preserve">. </w:t>
      </w:r>
      <w:r w:rsidRPr="0028465D">
        <w:rPr>
          <w:rFonts w:ascii="Narkisim" w:hAnsi="Narkisim"/>
          <w:rtl/>
        </w:rPr>
        <w:t>וה</w:t>
      </w:r>
      <w:r w:rsidRPr="0028465D">
        <w:rPr>
          <w:rFonts w:ascii="Narkisim" w:hAnsi="Narkisim"/>
          <w:b/>
          <w:bCs/>
          <w:rtl/>
        </w:rPr>
        <w:t>נמוק"י</w:t>
      </w:r>
      <w:r w:rsidRPr="0028465D">
        <w:rPr>
          <w:rFonts w:ascii="Narkisim" w:hAnsi="Narkisim"/>
          <w:rtl/>
        </w:rPr>
        <w:t xml:space="preserve"> הביא דכן פ</w:t>
      </w:r>
      <w:r w:rsidRPr="0028465D">
        <w:rPr>
          <w:rFonts w:ascii="Narkisim" w:hAnsi="Narkisim"/>
          <w:b/>
          <w:bCs/>
          <w:rtl/>
        </w:rPr>
        <w:t>רש"י</w:t>
      </w:r>
      <w:r w:rsidRPr="0028465D">
        <w:rPr>
          <w:rFonts w:ascii="Narkisim" w:hAnsi="Narkisim"/>
          <w:rtl/>
        </w:rPr>
        <w:t xml:space="preserve"> דקנה דוקא את הולד והגיזה, ומשלם מה שהיה דמיהם. והעודף ששווה עכשיו הולד והגיזה של גזלן</w:t>
      </w:r>
      <w:r w:rsidRPr="0028465D">
        <w:rPr>
          <w:rStyle w:val="ac"/>
          <w:rFonts w:ascii="Narkisim" w:hAnsi="Narkisim"/>
          <w:rtl/>
        </w:rPr>
        <w:footnoteReference w:id="36"/>
      </w:r>
      <w:r w:rsidRPr="0028465D">
        <w:rPr>
          <w:rFonts w:ascii="Narkisim" w:hAnsi="Narkisim"/>
        </w:rPr>
        <w:t>.</w:t>
      </w:r>
    </w:p>
    <w:p w14:paraId="4312455B"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(ע"ז מו: ד"ה כל) הביאו דלענין אתנן משמע (שם) דלידה לא הוה שינוי כלפי הפרה [אלא לולד], ואילו בסוגיין מבואר דקונה גם את הפרה [וכדברי הרא"ש]</w:t>
      </w:r>
      <w:r w:rsidRPr="0028465D">
        <w:rPr>
          <w:rStyle w:val="ac"/>
          <w:rFonts w:ascii="Narkisim" w:hAnsi="Narkisim" w:cs="Narkisim"/>
          <w:rtl/>
        </w:rPr>
        <w:footnoteReference w:id="37"/>
      </w:r>
      <w:r w:rsidRPr="0028465D">
        <w:rPr>
          <w:rFonts w:ascii="Narkisim" w:hAnsi="Narkisim" w:cs="Narkisim"/>
        </w:rPr>
        <w:t xml:space="preserve">. </w:t>
      </w:r>
      <w:r w:rsidRPr="0028465D">
        <w:rPr>
          <w:rFonts w:ascii="Narkisim" w:hAnsi="Narkisim" w:cs="Narkisim"/>
          <w:rtl/>
        </w:rPr>
        <w:t>וכת' דיש לחלק דדוקא לגבי תקנת השבים מהני, אבל לא לגבי מזבח</w:t>
      </w:r>
      <w:r w:rsidRPr="0028465D">
        <w:rPr>
          <w:rFonts w:ascii="Narkisim" w:hAnsi="Narkisim" w:cs="Narkisim"/>
        </w:rPr>
        <w:t>.</w:t>
      </w:r>
    </w:p>
    <w:p w14:paraId="2EFB9B3C"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(ג) הק' דנימא דפרה מעוברת וילדה יחשב שינוי החוזר, שתחזור ותתעבר. ותי' דלא מיקרי שינוי החוזר, שהעובר והגיזה ישנן בעולם ועובר אחר נתעברה ונטענה גיזה אחרת</w:t>
      </w:r>
      <w:r w:rsidRPr="0028465D">
        <w:rPr>
          <w:rStyle w:val="ac"/>
          <w:rFonts w:ascii="Narkisim" w:hAnsi="Narkisim" w:cs="Narkisim"/>
          <w:rtl/>
        </w:rPr>
        <w:footnoteReference w:id="38"/>
      </w:r>
      <w:r w:rsidRPr="0028465D">
        <w:rPr>
          <w:rFonts w:ascii="Narkisim" w:hAnsi="Narkisim" w:cs="Narkisim"/>
        </w:rPr>
        <w:t>.</w:t>
      </w:r>
    </w:p>
    <w:p w14:paraId="057F2B36" w14:textId="77777777" w:rsidR="00FB51BD" w:rsidRPr="0028465D" w:rsidRDefault="00000000" w:rsidP="0028465D">
      <w:pPr>
        <w:bidi/>
        <w:rPr>
          <w:rFonts w:ascii="Narkisim" w:hAnsi="Narkisim" w:cs="Narkisim"/>
        </w:rPr>
      </w:pPr>
      <w:r w:rsidRPr="0028465D">
        <w:rPr>
          <w:rFonts w:ascii="Narkisim" w:hAnsi="Narkisim" w:cs="Narkisim"/>
          <w:u w:val="single"/>
          <w:rtl/>
        </w:rPr>
        <w:t>גזל פרה ונתעברה אצלו וילדה וכו' משלם כשעת הגזילה</w:t>
      </w:r>
      <w:r w:rsidRPr="0028465D">
        <w:rPr>
          <w:rFonts w:ascii="Narkisim" w:hAnsi="Narkisim" w:cs="Narkisim"/>
          <w:rtl/>
        </w:rPr>
        <w:t>. ה</w:t>
      </w:r>
      <w:r w:rsidRPr="0028465D">
        <w:rPr>
          <w:rFonts w:ascii="Narkisim" w:hAnsi="Narkisim" w:cs="Narkisim"/>
          <w:b/>
          <w:bCs/>
          <w:rtl/>
        </w:rPr>
        <w:t>רא"ש</w:t>
      </w:r>
      <w:r w:rsidRPr="0028465D">
        <w:rPr>
          <w:rFonts w:ascii="Narkisim" w:hAnsi="Narkisim" w:cs="Narkisim"/>
          <w:rtl/>
        </w:rPr>
        <w:t xml:space="preserve"> (ג) כת' דאף בבבא דמעוברת וילדה משלם כשעת הגזילה [ויתבאר לקמן צה.]. דבגזל מעוברת משלם מעוברת</w:t>
      </w:r>
      <w:r w:rsidRPr="0028465D">
        <w:rPr>
          <w:rStyle w:val="ac"/>
          <w:rFonts w:ascii="Narkisim" w:hAnsi="Narkisim" w:cs="Narkisim"/>
          <w:rtl/>
        </w:rPr>
        <w:footnoteReference w:id="39"/>
      </w:r>
      <w:r w:rsidRPr="0028465D">
        <w:rPr>
          <w:rFonts w:ascii="Narkisim" w:hAnsi="Narkisim" w:cs="Narkisim"/>
        </w:rPr>
        <w:t>.</w:t>
      </w:r>
    </w:p>
    <w:p w14:paraId="7AA964F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הק' א"כ סיפא מאי קא משמע לן. השתא מעוברת וילדה משלם כשעת הגזילה, ריקנית ונתעברה וילדה לא כ"ש</w:t>
      </w:r>
      <w:r w:rsidRPr="0028465D">
        <w:rPr>
          <w:rFonts w:ascii="Narkisim" w:hAnsi="Narkisim"/>
        </w:rPr>
        <w:t>.</w:t>
      </w:r>
    </w:p>
    <w:p w14:paraId="4F94752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הביא דנח' (בגמ' צה:) רב זביד ורב פפא [בדעת ר' יהודה] אי שבח דע"ג גזילה דנגזל [היכא דלא קנה בשינוי] או דגזלן. ורב זביד דייק מהסיפא ילדה אין לא ילדה לא, דשבח דעל גבי גזילה דנגזל הוי. וזהו קמ"ל דסיפא</w:t>
      </w:r>
      <w:r w:rsidRPr="0028465D">
        <w:rPr>
          <w:rFonts w:ascii="Narkisim" w:hAnsi="Narkisim"/>
        </w:rPr>
        <w:t>.</w:t>
      </w:r>
    </w:p>
    <w:p w14:paraId="0D60714E" w14:textId="77777777" w:rsidR="00FB51BD" w:rsidRPr="0028465D" w:rsidRDefault="00000000" w:rsidP="0028465D">
      <w:pPr>
        <w:pStyle w:val="a7"/>
        <w:bidi/>
        <w:rPr>
          <w:rFonts w:ascii="Narkisim" w:hAnsi="Narkisim"/>
        </w:rPr>
      </w:pPr>
      <w:r w:rsidRPr="0028465D">
        <w:rPr>
          <w:rFonts w:ascii="Narkisim" w:hAnsi="Narkisim"/>
          <w:rtl/>
        </w:rPr>
        <w:t>והגמ' פי' דלרב פפא אף שלא ילדה הולד של הגזלן. וה"ה לא ילדה, ונקט ילדה אגב רישא. והרא"ש ביאר דלרב פפא אתא לאשמועינן דעיבור הולד וטעינת הגיזה הוי שינוי כמו הלידה והגיזה</w:t>
      </w:r>
      <w:r w:rsidRPr="0028465D">
        <w:rPr>
          <w:rFonts w:ascii="Narkisim" w:hAnsi="Narkisim"/>
        </w:rPr>
        <w:t>.</w:t>
      </w:r>
    </w:p>
    <w:p w14:paraId="47E78006"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תוי"ט</w:t>
      </w:r>
      <w:r w:rsidRPr="0028465D">
        <w:rPr>
          <w:rFonts w:ascii="Narkisim" w:hAnsi="Narkisim"/>
          <w:rtl/>
        </w:rPr>
        <w:t xml:space="preserve"> כת' דלדעת המלחמות דמחזיר הפרה דאם לא נעשה שינוי בלידת הולד. ה"ה נמי לא נעשה שינוי בעיבור, דכך לי שינוי המלוי כמו שינוי הרקות. א"כ הדרא קו' אמאי שינה הלשון, ואף לעיל הול"ל כשעת הגזילה. והרש"ש כת' דלדעת המלחמות לא קנה את גוף הפרה, א"כ ודאי שמין את הולד כמה היתה שוה רגע אחד קודם לידתה [דאל"כ אינו משלם כלל על גזילה זו, וכפשטא דמתניתין. ודברי הרא"ש דכשעת הגזילה יתכן רק לשיטתו שקנה את גוף הגזילה</w:t>
      </w:r>
      <w:r w:rsidRPr="0028465D">
        <w:rPr>
          <w:rFonts w:ascii="Narkisim" w:hAnsi="Narkisim"/>
        </w:rPr>
        <w:t>.</w:t>
      </w:r>
    </w:p>
    <w:p w14:paraId="172732FC"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ה</w:t>
      </w:r>
      <w:r w:rsidRPr="0028465D">
        <w:rPr>
          <w:rFonts w:ascii="Narkisim" w:hAnsi="Narkisim" w:cs="Narkisim"/>
          <w:b/>
          <w:bCs/>
          <w:rtl/>
        </w:rPr>
        <w:t>קצות</w:t>
      </w:r>
      <w:r w:rsidRPr="0028465D">
        <w:rPr>
          <w:rFonts w:ascii="Narkisim" w:hAnsi="Narkisim" w:cs="Narkisim"/>
          <w:rtl/>
        </w:rPr>
        <w:t xml:space="preserve"> (שס ד) הביא דמבואר דאף שגזל ריקנית הלידה נחשב שינוי, דהיתה מעוברת ואח"כ ילדה [ולדעת הרא"ש הנ"ל קונה את גוף הפרה], ואף דלא הוה שינוי כלפי מה שהיתה בשעת הגזילה</w:t>
      </w:r>
      <w:r w:rsidRPr="0028465D">
        <w:rPr>
          <w:rStyle w:val="ac"/>
          <w:rFonts w:ascii="Narkisim" w:hAnsi="Narkisim" w:cs="Narkisim"/>
          <w:rtl/>
        </w:rPr>
        <w:footnoteReference w:id="40"/>
      </w:r>
      <w:r w:rsidRPr="0028465D">
        <w:rPr>
          <w:rFonts w:ascii="Narkisim" w:hAnsi="Narkisim" w:cs="Narkisim"/>
        </w:rPr>
        <w:t xml:space="preserve">. </w:t>
      </w:r>
      <w:r w:rsidRPr="0028465D">
        <w:rPr>
          <w:rFonts w:ascii="Narkisim" w:hAnsi="Narkisim" w:cs="Narkisim"/>
          <w:rtl/>
        </w:rPr>
        <w:t>[דכיון דנתעברה ברשות הנגזל, ועכשיו יש כאן שינוי]</w:t>
      </w:r>
      <w:r w:rsidRPr="0028465D">
        <w:rPr>
          <w:rFonts w:ascii="Narkisim" w:hAnsi="Narkisim" w:cs="Narkisim"/>
        </w:rPr>
        <w:t>.</w:t>
      </w:r>
    </w:p>
    <w:p w14:paraId="55DBA7FD"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זה הכלל כל הגזלנים משלמין בשעת הגזילה</w:t>
      </w:r>
      <w:r w:rsidRPr="0028465D">
        <w:rPr>
          <w:rFonts w:ascii="Narkisim" w:hAnsi="Narkisim" w:cs="Narkisim"/>
          <w:rtl/>
        </w:rPr>
        <w:t xml:space="preserve">. </w:t>
      </w:r>
      <w:r w:rsidRPr="0028465D">
        <w:rPr>
          <w:rFonts w:ascii="Narkisim" w:hAnsi="Narkisim" w:cs="Narkisim"/>
          <w:b/>
          <w:bCs/>
          <w:rtl/>
        </w:rPr>
        <w:t>תוס</w:t>
      </w:r>
      <w:r w:rsidRPr="0028465D">
        <w:rPr>
          <w:rFonts w:ascii="Narkisim" w:hAnsi="Narkisim" w:cs="Narkisim"/>
          <w:rtl/>
        </w:rPr>
        <w:t>' (לעיל סה. ד"ה גופא) כת' דפשטות המשנה קאי לענין שינוי, מ"מ איירי נמי לענין יוקרא וזולא. [דהגמ' (ב"מ מג. ופסחים לב.) מביאה ממשנה זו לענין יוקרא וזולא]</w:t>
      </w:r>
      <w:r w:rsidRPr="0028465D">
        <w:rPr>
          <w:rFonts w:ascii="Narkisim" w:hAnsi="Narkisim" w:cs="Narkisim"/>
        </w:rPr>
        <w:t>.</w:t>
      </w:r>
    </w:p>
    <w:p w14:paraId="66C888D2" w14:textId="77777777" w:rsidR="00FB51BD" w:rsidRPr="0028465D" w:rsidRDefault="00000000" w:rsidP="0028465D">
      <w:pPr>
        <w:pStyle w:val="a7"/>
        <w:bidi/>
        <w:rPr>
          <w:rFonts w:ascii="Narkisim" w:hAnsi="Narkisim"/>
        </w:rPr>
      </w:pPr>
      <w:r w:rsidRPr="0028465D">
        <w:rPr>
          <w:rFonts w:ascii="Narkisim" w:hAnsi="Narkisim"/>
          <w:rtl/>
        </w:rPr>
        <w:t>ועוד נקטו ה</w:t>
      </w:r>
      <w:r w:rsidRPr="0028465D">
        <w:rPr>
          <w:rFonts w:ascii="Narkisim" w:hAnsi="Narkisim"/>
          <w:b/>
          <w:bCs/>
          <w:rtl/>
        </w:rPr>
        <w:t>ראשונים</w:t>
      </w:r>
      <w:r w:rsidRPr="0028465D">
        <w:rPr>
          <w:rFonts w:ascii="Narkisim" w:hAnsi="Narkisim"/>
          <w:rtl/>
        </w:rPr>
        <w:t xml:space="preserve"> (ע' רש"י צז.) דנכלל במשנה דסגי במה שמחזיר את הגזילה, ואי"צ לשלם על מה שנשתמש. [וכדאי' לקמן צו: וצז.]</w:t>
      </w:r>
      <w:r w:rsidRPr="0028465D">
        <w:rPr>
          <w:rFonts w:ascii="Narkisim" w:hAnsi="Narkisim"/>
        </w:rPr>
        <w:t>.</w:t>
      </w:r>
    </w:p>
    <w:p w14:paraId="3635E06B" w14:textId="77777777" w:rsidR="00FB51BD" w:rsidRPr="0028465D" w:rsidRDefault="00000000" w:rsidP="0028465D">
      <w:pPr>
        <w:bidi/>
        <w:rPr>
          <w:rFonts w:ascii="Narkisim" w:hAnsi="Narkisim" w:cs="Narkisim"/>
        </w:rPr>
      </w:pPr>
      <w:r w:rsidRPr="0028465D">
        <w:rPr>
          <w:rFonts w:ascii="Narkisim" w:hAnsi="Narkisim" w:cs="Narkisim"/>
          <w:u w:val="single"/>
          <w:rtl/>
        </w:rPr>
        <w:t>אמר אביי תנא דידן קתני שינוי דרבנן דהדרא</w:t>
      </w:r>
      <w:r w:rsidRPr="0028465D">
        <w:rPr>
          <w:rFonts w:ascii="Narkisim" w:hAnsi="Narkisim" w:cs="Narkisim"/>
          <w:rtl/>
        </w:rPr>
        <w:t>. דעת אביי דשינוי החוזר קונה מדרבנן</w:t>
      </w:r>
      <w:r w:rsidRPr="0028465D">
        <w:rPr>
          <w:rStyle w:val="ac"/>
          <w:rFonts w:ascii="Narkisim" w:hAnsi="Narkisim" w:cs="Narkisim"/>
          <w:rtl/>
        </w:rPr>
        <w:footnoteReference w:id="41"/>
      </w:r>
      <w:r w:rsidRPr="0028465D">
        <w:rPr>
          <w:rFonts w:ascii="Narkisim" w:hAnsi="Narkisim" w:cs="Narkisim"/>
        </w:rPr>
        <w:t xml:space="preserve">. </w:t>
      </w: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(סה: ד"ה הן) הביאו דמסקנת הגמ' (לקמן צד:) דלר' יוחנן גזילה הנשתנית קנה משום תקנת השבים, איירי בשינוי החוזר</w:t>
      </w:r>
      <w:r w:rsidRPr="0028465D">
        <w:rPr>
          <w:rFonts w:ascii="Narkisim" w:hAnsi="Narkisim" w:cs="Narkisim"/>
        </w:rPr>
        <w:t>.</w:t>
      </w:r>
    </w:p>
    <w:p w14:paraId="4BEF3393"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(לעיל סה: הנ"ל) הביאו דדעת רבה דאף שינוי החוזר קונה מדאורייתא. והראשונים דנו בדעת רב אשי (בסמוך) אי ס"ל דשינוי החוזר אינו קונה אפי' מדרבנן</w:t>
      </w:r>
      <w:r w:rsidRPr="0028465D">
        <w:rPr>
          <w:rFonts w:ascii="Narkisim" w:hAnsi="Narkisim"/>
        </w:rPr>
        <w:t>.</w:t>
      </w:r>
    </w:p>
    <w:p w14:paraId="329A6BEA"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דבר אברהם</w:t>
      </w:r>
      <w:r w:rsidRPr="0028465D">
        <w:rPr>
          <w:rFonts w:ascii="Narkisim" w:hAnsi="Narkisim" w:cs="Narkisim"/>
          <w:rtl/>
        </w:rPr>
        <w:t xml:space="preserve"> (א א יז, וע' חזו"א) חקר בגדר שינוי החוזר לברייתו, האם לא מקרי 'משונה' כיון דאפשר להחזירו לברייתו, וחסר בשינוי. או דלמא אף דעכשיו הוה משונה לא קנה</w:t>
      </w:r>
      <w:r w:rsidRPr="0028465D">
        <w:rPr>
          <w:rStyle w:val="ac"/>
          <w:rFonts w:ascii="Narkisim" w:hAnsi="Narkisim" w:cs="Narkisim"/>
          <w:rtl/>
        </w:rPr>
        <w:footnoteReference w:id="42"/>
      </w:r>
      <w:r w:rsidRPr="0028465D">
        <w:rPr>
          <w:rFonts w:ascii="Narkisim" w:hAnsi="Narkisim" w:cs="Narkisim"/>
        </w:rPr>
        <w:t xml:space="preserve">, </w:t>
      </w:r>
      <w:r w:rsidRPr="0028465D">
        <w:rPr>
          <w:rFonts w:ascii="Narkisim" w:hAnsi="Narkisim" w:cs="Narkisim"/>
          <w:rtl/>
        </w:rPr>
        <w:t>כיון דיכול לבטל את השינוי ולקיים מצוות 'והשיב' כעין שגזל</w:t>
      </w:r>
      <w:r w:rsidRPr="0028465D">
        <w:rPr>
          <w:rStyle w:val="ac"/>
          <w:rFonts w:ascii="Narkisim" w:hAnsi="Narkisim" w:cs="Narkisim"/>
          <w:rtl/>
        </w:rPr>
        <w:footnoteReference w:id="43"/>
      </w:r>
      <w:r w:rsidRPr="0028465D">
        <w:rPr>
          <w:rFonts w:ascii="Narkisim" w:hAnsi="Narkisim" w:cs="Narkisim"/>
        </w:rPr>
        <w:t xml:space="preserve">. </w:t>
      </w:r>
      <w:r w:rsidRPr="0028465D">
        <w:rPr>
          <w:rFonts w:ascii="Narkisim" w:hAnsi="Narkisim" w:cs="Narkisim"/>
          <w:rtl/>
        </w:rPr>
        <w:t>ומחוייב להחזיר בעין</w:t>
      </w:r>
      <w:r w:rsidRPr="0028465D">
        <w:rPr>
          <w:rStyle w:val="ac"/>
          <w:rFonts w:ascii="Narkisim" w:hAnsi="Narkisim" w:cs="Narkisim"/>
          <w:rtl/>
        </w:rPr>
        <w:footnoteReference w:id="44"/>
      </w:r>
      <w:r w:rsidRPr="0028465D">
        <w:rPr>
          <w:rFonts w:ascii="Narkisim" w:hAnsi="Narkisim" w:cs="Narkisim"/>
        </w:rPr>
        <w:t xml:space="preserve"> </w:t>
      </w:r>
      <w:r w:rsidRPr="0028465D">
        <w:rPr>
          <w:rFonts w:ascii="Narkisim" w:hAnsi="Narkisim" w:cs="Narkisim"/>
          <w:rtl/>
        </w:rPr>
        <w:t>כיון שראוי להחזירו כמו שהיה</w:t>
      </w:r>
      <w:r w:rsidRPr="0028465D">
        <w:rPr>
          <w:rStyle w:val="ac"/>
          <w:rFonts w:ascii="Narkisim" w:hAnsi="Narkisim" w:cs="Narkisim"/>
          <w:rtl/>
        </w:rPr>
        <w:footnoteReference w:id="45"/>
      </w:r>
      <w:r w:rsidRPr="0028465D">
        <w:rPr>
          <w:rFonts w:ascii="Narkisim" w:hAnsi="Narkisim" w:cs="Narkisim"/>
        </w:rPr>
        <w:t xml:space="preserve">. </w:t>
      </w:r>
      <w:r w:rsidRPr="0028465D">
        <w:rPr>
          <w:rFonts w:ascii="Narkisim" w:hAnsi="Narkisim" w:cs="Narkisim"/>
          <w:rtl/>
        </w:rPr>
        <w:t>[ור' יהודה אחיו של הדב"א (הו' בדב"א ג לא) האריך לדחות צד זה</w:t>
      </w:r>
      <w:r w:rsidRPr="0028465D">
        <w:rPr>
          <w:rStyle w:val="ac"/>
          <w:rFonts w:ascii="Narkisim" w:hAnsi="Narkisim" w:cs="Narkisim"/>
          <w:rtl/>
        </w:rPr>
        <w:footnoteReference w:id="46"/>
      </w:r>
      <w:r w:rsidRPr="0028465D">
        <w:rPr>
          <w:rFonts w:ascii="Narkisim" w:hAnsi="Narkisim" w:cs="Narkisim"/>
          <w:rtl/>
        </w:rPr>
        <w:t>]</w:t>
      </w:r>
      <w:r w:rsidRPr="0028465D">
        <w:rPr>
          <w:rFonts w:ascii="Narkisim" w:hAnsi="Narkisim" w:cs="Narkisim"/>
        </w:rPr>
        <w:t>.</w:t>
      </w:r>
    </w:p>
    <w:p w14:paraId="692ABDDB" w14:textId="77777777" w:rsidR="00FB51BD" w:rsidRPr="0028465D" w:rsidRDefault="00000000" w:rsidP="0028465D">
      <w:pPr>
        <w:pStyle w:val="a8"/>
        <w:bidi/>
        <w:rPr>
          <w:rFonts w:ascii="Narkisim" w:hAnsi="Narkisim"/>
        </w:rPr>
      </w:pPr>
      <w:r w:rsidRPr="0028465D">
        <w:rPr>
          <w:rFonts w:ascii="Narkisim" w:hAnsi="Narkisim"/>
          <w:rtl/>
        </w:rPr>
        <w:t>ואחיו של הדב"א (ד"ה ומקום) תמה א"כ האיך יש ראיה (בסוגיין) משינוי בראשית הגז לענין גזילה, די"ל דשינוי החוזר הוה שינוי לענין ראשית הגז</w:t>
      </w:r>
      <w:r w:rsidRPr="0028465D">
        <w:rPr>
          <w:rStyle w:val="ac"/>
          <w:rFonts w:ascii="Narkisim" w:hAnsi="Narkisim"/>
          <w:rtl/>
        </w:rPr>
        <w:footnoteReference w:id="47"/>
      </w:r>
      <w:r w:rsidRPr="0028465D">
        <w:rPr>
          <w:rFonts w:ascii="Narkisim" w:hAnsi="Narkisim"/>
        </w:rPr>
        <w:t xml:space="preserve">, </w:t>
      </w:r>
      <w:r w:rsidRPr="0028465D">
        <w:rPr>
          <w:rFonts w:ascii="Narkisim" w:hAnsi="Narkisim"/>
          <w:rtl/>
        </w:rPr>
        <w:t>ואפ"ה גבי גזילה מחוייב בהשבה כיון שיכול להעבירו ע"י צפון</w:t>
      </w:r>
      <w:r w:rsidRPr="0028465D">
        <w:rPr>
          <w:rFonts w:ascii="Narkisim" w:hAnsi="Narkisim"/>
        </w:rPr>
        <w:t>.</w:t>
      </w:r>
    </w:p>
    <w:p w14:paraId="27C27033"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(סוכה ל: ד"ה שינוי 'אלא יש לתרץ') כת' דכשאגד לולב הוה שינוי החוזר (וכדאי' בגמ' שם), ולא שייך תקנת השבים, דנקיל להתיר אגודו. [ומשמע דכוונתם דשינוי החוזר קונה מדרבנן משום תקנת השבים, והיכא דחוזר בקל לא תקנו. וכ"כ התור"פ שם]</w:t>
      </w:r>
      <w:r w:rsidRPr="0028465D">
        <w:rPr>
          <w:rFonts w:ascii="Narkisim" w:hAnsi="Narkisim" w:cs="Narkisim"/>
        </w:rPr>
        <w:t>.</w:t>
      </w:r>
    </w:p>
    <w:p w14:paraId="69570EBF" w14:textId="77777777" w:rsidR="00FB51BD" w:rsidRPr="0028465D" w:rsidRDefault="00000000" w:rsidP="0028465D">
      <w:pPr>
        <w:pStyle w:val="aa"/>
        <w:bidi/>
        <w:rPr>
          <w:rFonts w:ascii="Narkisim" w:hAnsi="Narkisim"/>
        </w:rPr>
      </w:pPr>
      <w:r w:rsidRPr="0028465D">
        <w:rPr>
          <w:rFonts w:ascii="Narkisim" w:hAnsi="Narkisim"/>
          <w:u w:val="single"/>
          <w:rtl/>
        </w:rPr>
        <w:t>שם.</w:t>
      </w:r>
      <w:r w:rsidRPr="0028465D">
        <w:rPr>
          <w:rFonts w:ascii="Narkisim" w:hAnsi="Narkisim"/>
          <w:rtl/>
        </w:rPr>
        <w:t xml:space="preserve"> ובסוגיין לא הוזכר אי איירי קודם יאוש או אחר יאוש. ו</w:t>
      </w:r>
      <w:r w:rsidRPr="0028465D">
        <w:rPr>
          <w:rFonts w:ascii="Narkisim" w:hAnsi="Narkisim"/>
          <w:b/>
          <w:bCs/>
          <w:rtl/>
        </w:rPr>
        <w:t>תוס</w:t>
      </w:r>
      <w:r w:rsidRPr="0028465D">
        <w:rPr>
          <w:rFonts w:ascii="Narkisim" w:hAnsi="Narkisim"/>
          <w:rtl/>
        </w:rPr>
        <w:t>' (סוכה ל: ד"ה וליקניוה) דנו דלאחר יאוש י"ל דשינוי השם החוזר קונה</w:t>
      </w:r>
      <w:r w:rsidRPr="0028465D">
        <w:rPr>
          <w:rStyle w:val="ac"/>
          <w:rFonts w:ascii="Narkisim" w:hAnsi="Narkisim"/>
          <w:rtl/>
        </w:rPr>
        <w:footnoteReference w:id="48"/>
      </w:r>
      <w:r w:rsidRPr="0028465D">
        <w:rPr>
          <w:rFonts w:ascii="Narkisim" w:hAnsi="Narkisim"/>
        </w:rPr>
        <w:t xml:space="preserve">. </w:t>
      </w:r>
      <w:r w:rsidRPr="0028465D">
        <w:rPr>
          <w:rFonts w:ascii="Narkisim" w:hAnsi="Narkisim"/>
          <w:rtl/>
        </w:rPr>
        <w:t>[וכ"פ הטור ושו"ע (שנג ב)]</w:t>
      </w:r>
      <w:r w:rsidRPr="0028465D">
        <w:rPr>
          <w:rFonts w:ascii="Narkisim" w:hAnsi="Narkisim"/>
        </w:rPr>
        <w:t>.</w:t>
      </w:r>
    </w:p>
    <w:p w14:paraId="4BDD9465" w14:textId="77777777" w:rsidR="00FB51BD" w:rsidRPr="0028465D" w:rsidRDefault="00000000" w:rsidP="0028465D">
      <w:pPr>
        <w:pStyle w:val="a8"/>
        <w:bidi/>
        <w:rPr>
          <w:rFonts w:ascii="Narkisim" w:hAnsi="Narkisim"/>
        </w:rPr>
      </w:pPr>
      <w:r w:rsidRPr="0028465D">
        <w:rPr>
          <w:rFonts w:ascii="Narkisim" w:hAnsi="Narkisim"/>
          <w:rtl/>
        </w:rPr>
        <w:t>אך תוס' הביאו דבגמ' (שם) מבואר דשינוי מעשה החוזר לא קנה אף לאחר יאוש. ותוס' כת' דשינוי השם עדיף</w:t>
      </w:r>
      <w:r w:rsidRPr="0028465D">
        <w:rPr>
          <w:rStyle w:val="ac"/>
          <w:rFonts w:ascii="Narkisim" w:hAnsi="Narkisim"/>
          <w:rtl/>
        </w:rPr>
        <w:footnoteReference w:id="49"/>
      </w:r>
      <w:r w:rsidRPr="0028465D">
        <w:rPr>
          <w:rFonts w:ascii="Narkisim" w:hAnsi="Narkisim"/>
        </w:rPr>
        <w:t xml:space="preserve"> </w:t>
      </w:r>
      <w:r w:rsidRPr="0028465D">
        <w:rPr>
          <w:rFonts w:ascii="Narkisim" w:hAnsi="Narkisim"/>
          <w:rtl/>
        </w:rPr>
        <w:t>וקונה לאחר יאוש, ואף דהוה שינוי החוזר</w:t>
      </w:r>
      <w:r w:rsidRPr="0028465D">
        <w:rPr>
          <w:rStyle w:val="ac"/>
          <w:rFonts w:ascii="Narkisim" w:hAnsi="Narkisim"/>
          <w:rtl/>
        </w:rPr>
        <w:footnoteReference w:id="50"/>
      </w:r>
      <w:r w:rsidRPr="0028465D">
        <w:rPr>
          <w:rFonts w:ascii="Narkisim" w:hAnsi="Narkisim"/>
        </w:rPr>
        <w:t>.</w:t>
      </w:r>
    </w:p>
    <w:p w14:paraId="0E92CCD2"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(סוכה שם, בתי' הב' בתחילת דבריהם) כת' דשינוי מעשה בהדי שינוי השם קונה אף בשינוי דהדר למילתיה. והאחרונים הק' מכמה אופנים. וה</w:t>
      </w:r>
      <w:r w:rsidRPr="0028465D">
        <w:rPr>
          <w:rFonts w:ascii="Narkisim" w:hAnsi="Narkisim" w:cs="Narkisim"/>
          <w:b/>
          <w:bCs/>
          <w:rtl/>
        </w:rPr>
        <w:t>שעה"מ</w:t>
      </w:r>
      <w:r w:rsidRPr="0028465D">
        <w:rPr>
          <w:rFonts w:ascii="Narkisim" w:hAnsi="Narkisim" w:cs="Narkisim"/>
          <w:rtl/>
        </w:rPr>
        <w:t xml:space="preserve"> (גירושין א) כת' דאף הך </w:t>
      </w:r>
      <w:r w:rsidRPr="0028465D">
        <w:rPr>
          <w:rFonts w:ascii="Narkisim" w:hAnsi="Narkisim" w:cs="Narkisim"/>
          <w:rtl/>
        </w:rPr>
        <w:lastRenderedPageBreak/>
        <w:t>תי' הוה בצירוף יאוש, דבעינן יאוש ושינוי מעשה ושינוי השם</w:t>
      </w:r>
      <w:r w:rsidRPr="0028465D">
        <w:rPr>
          <w:rFonts w:ascii="Narkisim" w:hAnsi="Narkisim" w:cs="Narkisim"/>
        </w:rPr>
        <w:t>.</w:t>
      </w:r>
    </w:p>
    <w:p w14:paraId="30C85DDF" w14:textId="77777777" w:rsidR="00FB51BD" w:rsidRPr="0028465D" w:rsidRDefault="00000000" w:rsidP="0028465D">
      <w:pPr>
        <w:pStyle w:val="aa"/>
        <w:bidi/>
        <w:rPr>
          <w:rFonts w:ascii="Narkisim" w:hAnsi="Narkisim"/>
        </w:rPr>
      </w:pPr>
      <w:r w:rsidRPr="0028465D">
        <w:rPr>
          <w:rFonts w:ascii="Narkisim" w:hAnsi="Narkisim"/>
          <w:u w:val="single"/>
          <w:rtl/>
        </w:rPr>
        <w:t>תוד"ה הגוזל עצים, תנא דידן</w:t>
      </w:r>
      <w:r w:rsidRPr="0028465D">
        <w:rPr>
          <w:rFonts w:ascii="Narkisim" w:hAnsi="Narkisim"/>
          <w:rtl/>
        </w:rPr>
        <w:t>. וברייתא קמ"ל דשינוי בעלמא הוי שינוי אע"פ שאין שם כלי עליהן. אך עכ"פ צריך שישתנה שמו, ויקרא בוכאני. וכמ"ש תוס' (בסמוך). אלא דבוכאני לא הוה שם כלי</w:t>
      </w:r>
      <w:r w:rsidRPr="0028465D">
        <w:rPr>
          <w:rFonts w:ascii="Narkisim" w:hAnsi="Narkisim"/>
        </w:rPr>
        <w:t>.</w:t>
      </w:r>
    </w:p>
    <w:p w14:paraId="11C5F5BA" w14:textId="77777777" w:rsidR="00FB51BD" w:rsidRPr="0028465D" w:rsidRDefault="00000000" w:rsidP="0028465D">
      <w:pPr>
        <w:bidi/>
        <w:rPr>
          <w:rFonts w:ascii="Narkisim" w:hAnsi="Narkisim" w:cs="Narkisim"/>
        </w:rPr>
      </w:pPr>
      <w:r w:rsidRPr="0028465D">
        <w:rPr>
          <w:rFonts w:ascii="Narkisim" w:hAnsi="Narkisim" w:cs="Narkisim"/>
          <w:u w:val="single"/>
          <w:rtl/>
        </w:rPr>
        <w:t>תוד"ה עצים</w:t>
      </w:r>
      <w:r w:rsidRPr="0028465D">
        <w:rPr>
          <w:rFonts w:ascii="Narkisim" w:hAnsi="Narkisim" w:cs="Narkisim"/>
          <w:rtl/>
        </w:rPr>
        <w:t xml:space="preserve">. דוקא שינוי כי האי שנעשה בכך בוכני מועיל, דחשיב שינוי מעשה וכו' אבל שיפוי שאין משתנה שמו בכך ל"מ וכו'. דלא נקרא שינוי מעשה אלא היכא דנשתנה שמו מכח השינוי. וכ"כ </w:t>
      </w:r>
      <w:r w:rsidRPr="0028465D">
        <w:rPr>
          <w:rFonts w:ascii="Narkisim" w:hAnsi="Narkisim" w:cs="Narkisim"/>
          <w:b/>
          <w:bCs/>
          <w:rtl/>
        </w:rPr>
        <w:t>תוס</w:t>
      </w:r>
      <w:r w:rsidRPr="0028465D">
        <w:rPr>
          <w:rFonts w:ascii="Narkisim" w:hAnsi="Narkisim" w:cs="Narkisim"/>
          <w:rtl/>
        </w:rPr>
        <w:t>' (סוכה ל: ד"ה שינוי) וה</w:t>
      </w:r>
      <w:r w:rsidRPr="0028465D">
        <w:rPr>
          <w:rFonts w:ascii="Narkisim" w:hAnsi="Narkisim" w:cs="Narkisim"/>
          <w:b/>
          <w:bCs/>
          <w:rtl/>
        </w:rPr>
        <w:t>רא"ש</w:t>
      </w:r>
      <w:r w:rsidRPr="0028465D">
        <w:rPr>
          <w:rStyle w:val="ac"/>
          <w:rFonts w:ascii="Narkisim" w:hAnsi="Narkisim" w:cs="Narkisim"/>
          <w:rtl/>
        </w:rPr>
        <w:footnoteReference w:id="51"/>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טור</w:t>
      </w:r>
      <w:r w:rsidRPr="0028465D">
        <w:rPr>
          <w:rFonts w:ascii="Narkisim" w:hAnsi="Narkisim" w:cs="Narkisim"/>
          <w:rtl/>
        </w:rPr>
        <w:t xml:space="preserve"> ו</w:t>
      </w:r>
      <w:r w:rsidRPr="0028465D">
        <w:rPr>
          <w:rFonts w:ascii="Narkisim" w:hAnsi="Narkisim" w:cs="Narkisim"/>
          <w:b/>
          <w:bCs/>
          <w:rtl/>
        </w:rPr>
        <w:t>רמ"א</w:t>
      </w:r>
      <w:r w:rsidRPr="0028465D">
        <w:rPr>
          <w:rFonts w:ascii="Narkisim" w:hAnsi="Narkisim" w:cs="Narkisim"/>
          <w:rtl/>
        </w:rPr>
        <w:t xml:space="preserve"> (שס ו)</w:t>
      </w:r>
      <w:r w:rsidRPr="0028465D">
        <w:rPr>
          <w:rStyle w:val="ac"/>
          <w:rFonts w:ascii="Narkisim" w:hAnsi="Narkisim" w:cs="Narkisim"/>
          <w:rtl/>
        </w:rPr>
        <w:footnoteReference w:id="52"/>
      </w:r>
      <w:r w:rsidRPr="0028465D">
        <w:rPr>
          <w:rFonts w:ascii="Narkisim" w:hAnsi="Narkisim" w:cs="Narkisim"/>
        </w:rPr>
        <w:t xml:space="preserve">.  </w:t>
      </w:r>
    </w:p>
    <w:p w14:paraId="72709F8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תורת חיים</w:t>
      </w:r>
      <w:r w:rsidRPr="0028465D">
        <w:rPr>
          <w:rFonts w:ascii="Narkisim" w:hAnsi="Narkisim"/>
          <w:rtl/>
        </w:rPr>
        <w:t xml:space="preserve"> חלק דמבואר (בסמוך) דליבון צמר הוה שינוי, וכעי"ז גם שיפוי עצים. ולא מצאנו דצריך שינוי בשם</w:t>
      </w:r>
      <w:r w:rsidRPr="0028465D">
        <w:rPr>
          <w:rStyle w:val="ac"/>
          <w:rFonts w:ascii="Narkisim" w:hAnsi="Narkisim"/>
          <w:rtl/>
        </w:rPr>
        <w:footnoteReference w:id="53"/>
      </w:r>
      <w:r w:rsidRPr="0028465D">
        <w:rPr>
          <w:rFonts w:ascii="Narkisim" w:hAnsi="Narkisim"/>
        </w:rPr>
        <w:t xml:space="preserve">. </w:t>
      </w:r>
      <w:r w:rsidRPr="0028465D">
        <w:rPr>
          <w:rFonts w:ascii="Narkisim" w:hAnsi="Narkisim"/>
          <w:rtl/>
        </w:rPr>
        <w:t>והא דאי' (לקמן צו.) דדיקלא וקטליה ל"ק הוה משום דלא מינכר</w:t>
      </w:r>
      <w:r w:rsidRPr="0028465D">
        <w:rPr>
          <w:rStyle w:val="ac"/>
          <w:rFonts w:ascii="Narkisim" w:hAnsi="Narkisim"/>
          <w:rtl/>
        </w:rPr>
        <w:footnoteReference w:id="54"/>
      </w:r>
      <w:r w:rsidRPr="0028465D">
        <w:rPr>
          <w:rFonts w:ascii="Narkisim" w:hAnsi="Narkisim"/>
        </w:rPr>
        <w:t xml:space="preserve">, </w:t>
      </w:r>
      <w:r w:rsidRPr="0028465D">
        <w:rPr>
          <w:rFonts w:ascii="Narkisim" w:hAnsi="Narkisim"/>
          <w:rtl/>
        </w:rPr>
        <w:t>ואילו שיפוי מינכר טפי. ולכך קני בשיפוי אף שלא נשתנה שמו בכך</w:t>
      </w:r>
      <w:r w:rsidRPr="0028465D">
        <w:rPr>
          <w:rStyle w:val="ac"/>
          <w:rFonts w:ascii="Narkisim" w:hAnsi="Narkisim"/>
          <w:rtl/>
        </w:rPr>
        <w:footnoteReference w:id="55"/>
      </w:r>
      <w:r w:rsidRPr="0028465D">
        <w:rPr>
          <w:rFonts w:ascii="Narkisim" w:hAnsi="Narkisim"/>
        </w:rPr>
        <w:t>.</w:t>
      </w:r>
    </w:p>
    <w:p w14:paraId="65A42E3E"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(בשיטמ"ק צו., ציינו בהג' ברוך טעם בשו"ע שס) כת' ש"מ דשינוי מעשה לא קני עד דאיכא שינוי השם בהדיה. או היכא דהכשירו למלאכה דלא היה ראוי לה מעיקרא</w:t>
      </w:r>
      <w:r w:rsidRPr="0028465D">
        <w:rPr>
          <w:rStyle w:val="ac"/>
          <w:rFonts w:ascii="Narkisim" w:hAnsi="Narkisim" w:cs="Narkisim"/>
          <w:rtl/>
        </w:rPr>
        <w:footnoteReference w:id="56"/>
      </w:r>
      <w:r w:rsidRPr="0028465D">
        <w:rPr>
          <w:rFonts w:ascii="Narkisim" w:hAnsi="Narkisim" w:cs="Narkisim"/>
        </w:rPr>
        <w:t xml:space="preserve">. </w:t>
      </w:r>
      <w:r w:rsidRPr="0028465D">
        <w:rPr>
          <w:rFonts w:ascii="Narkisim" w:hAnsi="Narkisim" w:cs="Narkisim"/>
          <w:rtl/>
        </w:rPr>
        <w:t>דומיא דעצים ושיפן</w:t>
      </w:r>
      <w:r w:rsidRPr="0028465D">
        <w:rPr>
          <w:rStyle w:val="ac"/>
          <w:rFonts w:ascii="Narkisim" w:hAnsi="Narkisim" w:cs="Narkisim"/>
          <w:rtl/>
        </w:rPr>
        <w:footnoteReference w:id="57"/>
      </w:r>
      <w:r w:rsidRPr="0028465D">
        <w:rPr>
          <w:rFonts w:ascii="Narkisim" w:hAnsi="Narkisim" w:cs="Narkisim"/>
        </w:rPr>
        <w:t xml:space="preserve">, </w:t>
      </w:r>
      <w:r w:rsidRPr="0028465D">
        <w:rPr>
          <w:rFonts w:ascii="Narkisim" w:hAnsi="Narkisim" w:cs="Narkisim"/>
          <w:rtl/>
        </w:rPr>
        <w:t>אבנים וסתתן</w:t>
      </w:r>
      <w:r w:rsidRPr="0028465D">
        <w:rPr>
          <w:rStyle w:val="ac"/>
          <w:rFonts w:ascii="Narkisim" w:hAnsi="Narkisim" w:cs="Narkisim"/>
          <w:rtl/>
        </w:rPr>
        <w:footnoteReference w:id="58"/>
      </w:r>
      <w:r w:rsidRPr="0028465D">
        <w:rPr>
          <w:rFonts w:ascii="Narkisim" w:hAnsi="Narkisim" w:cs="Narkisim"/>
        </w:rPr>
        <w:t>.</w:t>
      </w:r>
    </w:p>
    <w:p w14:paraId="668EEFA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גר"א</w:t>
      </w:r>
      <w:r w:rsidRPr="0028465D">
        <w:rPr>
          <w:rFonts w:ascii="Narkisim" w:hAnsi="Narkisim" w:cs="Narkisim"/>
          <w:rtl/>
        </w:rPr>
        <w:t xml:space="preserve"> (שס י) כת' ומיהו לאו כללא הוא [דכל שינוי מעשה בעי שינוי השם]</w:t>
      </w:r>
      <w:r w:rsidRPr="0028465D">
        <w:rPr>
          <w:rStyle w:val="ac"/>
          <w:rFonts w:ascii="Narkisim" w:hAnsi="Narkisim" w:cs="Narkisim"/>
          <w:rtl/>
        </w:rPr>
        <w:footnoteReference w:id="59"/>
      </w:r>
      <w:r w:rsidRPr="0028465D">
        <w:rPr>
          <w:rFonts w:ascii="Narkisim" w:hAnsi="Narkisim" w:cs="Narkisim"/>
        </w:rPr>
        <w:t xml:space="preserve">. </w:t>
      </w:r>
      <w:r w:rsidRPr="0028465D">
        <w:rPr>
          <w:rFonts w:ascii="Narkisim" w:hAnsi="Narkisim" w:cs="Narkisim"/>
          <w:rtl/>
        </w:rPr>
        <w:t>והביא דמבואר בכ"מ דנחשב שינוי אף דאין שינוי השם</w:t>
      </w:r>
      <w:r w:rsidRPr="0028465D">
        <w:rPr>
          <w:rStyle w:val="ac"/>
          <w:rFonts w:ascii="Narkisim" w:hAnsi="Narkisim" w:cs="Narkisim"/>
          <w:rtl/>
        </w:rPr>
        <w:footnoteReference w:id="60"/>
      </w:r>
      <w:r w:rsidRPr="0028465D">
        <w:rPr>
          <w:rFonts w:ascii="Narkisim" w:hAnsi="Narkisim" w:cs="Narkisim"/>
        </w:rPr>
        <w:t xml:space="preserve">. </w:t>
      </w:r>
      <w:r w:rsidRPr="0028465D">
        <w:rPr>
          <w:rFonts w:ascii="Narkisim" w:hAnsi="Narkisim" w:cs="Narkisim"/>
          <w:rtl/>
        </w:rPr>
        <w:t>ובפשוטו כוונתו דתלי בסברא, דהיכא דהוה שינוי חשוב נחשב שינוי אף דלא נשתנה השם</w:t>
      </w:r>
      <w:r w:rsidRPr="0028465D">
        <w:rPr>
          <w:rFonts w:ascii="Narkisim" w:hAnsi="Narkisim" w:cs="Narkisim"/>
        </w:rPr>
        <w:t>.</w:t>
      </w:r>
    </w:p>
    <w:p w14:paraId="148C4EB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(שס ה) הק' דאי בעינן שינוי השם, א"כ מאי נפק"מ בשינוי מעשה. תיפו"ל שקנאו בשינוי השם</w:t>
      </w:r>
      <w:r w:rsidRPr="0028465D">
        <w:rPr>
          <w:rStyle w:val="ac"/>
          <w:rFonts w:ascii="Narkisim" w:hAnsi="Narkisim"/>
          <w:rtl/>
        </w:rPr>
        <w:footnoteReference w:id="61"/>
      </w:r>
      <w:r w:rsidRPr="0028465D">
        <w:rPr>
          <w:rFonts w:ascii="Narkisim" w:hAnsi="Narkisim"/>
        </w:rPr>
        <w:t xml:space="preserve">. </w:t>
      </w:r>
      <w:r w:rsidRPr="0028465D">
        <w:rPr>
          <w:rFonts w:ascii="Narkisim" w:hAnsi="Narkisim"/>
          <w:rtl/>
        </w:rPr>
        <w:t>ותי' דשינוי המעשה מהני ע"י שינוי השם כל דהו. ודוקא שינוי השם חשוב</w:t>
      </w:r>
      <w:r w:rsidRPr="0028465D">
        <w:rPr>
          <w:rStyle w:val="ac"/>
          <w:rFonts w:ascii="Narkisim" w:hAnsi="Narkisim"/>
          <w:rtl/>
        </w:rPr>
        <w:footnoteReference w:id="62"/>
      </w:r>
      <w:r w:rsidRPr="0028465D">
        <w:rPr>
          <w:rFonts w:ascii="Narkisim" w:hAnsi="Narkisim"/>
        </w:rPr>
        <w:t xml:space="preserve"> </w:t>
      </w:r>
      <w:r w:rsidRPr="0028465D">
        <w:rPr>
          <w:rFonts w:ascii="Narkisim" w:hAnsi="Narkisim"/>
          <w:rtl/>
        </w:rPr>
        <w:t>קנה לחוד</w:t>
      </w:r>
      <w:r w:rsidRPr="0028465D">
        <w:rPr>
          <w:rFonts w:ascii="Narkisim" w:hAnsi="Narkisim"/>
        </w:rPr>
        <w:t>.</w:t>
      </w:r>
    </w:p>
    <w:p w14:paraId="65B521D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קוב"ש</w:t>
      </w:r>
      <w:r w:rsidRPr="0028465D">
        <w:rPr>
          <w:rFonts w:ascii="Narkisim" w:hAnsi="Narkisim" w:cs="Narkisim"/>
          <w:rtl/>
        </w:rPr>
        <w:t xml:space="preserve"> (קכ) כת' דמש"כ תוס' דבעינן נשתנה שמו היינו להוכיח דהוי שינוי גמור. ולא </w:t>
      </w:r>
      <w:r w:rsidRPr="0028465D">
        <w:rPr>
          <w:rFonts w:ascii="Narkisim" w:hAnsi="Narkisim" w:cs="Narkisim"/>
          <w:rtl/>
        </w:rPr>
        <w:lastRenderedPageBreak/>
        <w:t>משום דבעינן צירוף שינוי השם ושינוי מעשה</w:t>
      </w:r>
      <w:r w:rsidRPr="0028465D">
        <w:rPr>
          <w:rStyle w:val="ac"/>
          <w:rFonts w:ascii="Narkisim" w:hAnsi="Narkisim" w:cs="Narkisim"/>
          <w:rtl/>
        </w:rPr>
        <w:footnoteReference w:id="63"/>
      </w:r>
      <w:r w:rsidRPr="0028465D">
        <w:rPr>
          <w:rFonts w:ascii="Narkisim" w:hAnsi="Narkisim" w:cs="Narkisim"/>
        </w:rPr>
        <w:t>.</w:t>
      </w:r>
    </w:p>
    <w:p w14:paraId="70E0210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חזו"א</w:t>
      </w:r>
      <w:r w:rsidRPr="0028465D">
        <w:rPr>
          <w:rFonts w:ascii="Narkisim" w:hAnsi="Narkisim" w:cs="Narkisim"/>
          <w:rtl/>
        </w:rPr>
        <w:t xml:space="preserve"> (יז כא בסוגריים) כת' דשיפן לעשות כלי הוה שינוי גמור</w:t>
      </w:r>
      <w:r w:rsidRPr="0028465D">
        <w:rPr>
          <w:rStyle w:val="ac"/>
          <w:rFonts w:ascii="Narkisim" w:hAnsi="Narkisim" w:cs="Narkisim"/>
          <w:rtl/>
        </w:rPr>
        <w:footnoteReference w:id="64"/>
      </w:r>
      <w:r w:rsidRPr="0028465D">
        <w:rPr>
          <w:rFonts w:ascii="Narkisim" w:hAnsi="Narkisim" w:cs="Narkisim"/>
        </w:rPr>
        <w:t xml:space="preserve">, </w:t>
      </w:r>
      <w:r w:rsidRPr="0028465D">
        <w:rPr>
          <w:rFonts w:ascii="Narkisim" w:hAnsi="Narkisim" w:cs="Narkisim"/>
          <w:rtl/>
        </w:rPr>
        <w:t>ואף לתוס' מהני</w:t>
      </w:r>
      <w:r w:rsidRPr="0028465D">
        <w:rPr>
          <w:rStyle w:val="ac"/>
          <w:rFonts w:ascii="Narkisim" w:hAnsi="Narkisim" w:cs="Narkisim"/>
          <w:rtl/>
        </w:rPr>
        <w:footnoteReference w:id="65"/>
      </w:r>
      <w:r w:rsidRPr="0028465D">
        <w:rPr>
          <w:rFonts w:ascii="Narkisim" w:hAnsi="Narkisim" w:cs="Narkisim"/>
        </w:rPr>
        <w:t xml:space="preserve">. </w:t>
      </w:r>
      <w:r w:rsidRPr="0028465D">
        <w:rPr>
          <w:rFonts w:ascii="Narkisim" w:hAnsi="Narkisim" w:cs="Narkisim"/>
          <w:rtl/>
        </w:rPr>
        <w:t>אלא דכוונת התוס' בשף לבוכאני שאינו אלא להחליק. וכה"ג השינוי אינו חשוב אא"כ דשתנה שמו</w:t>
      </w:r>
      <w:r w:rsidRPr="0028465D">
        <w:rPr>
          <w:rFonts w:ascii="Narkisim" w:hAnsi="Narkisim" w:cs="Narkisim"/>
        </w:rPr>
        <w:t>.</w:t>
      </w:r>
    </w:p>
    <w:p w14:paraId="615EEC6B" w14:textId="77777777" w:rsidR="00FB51BD" w:rsidRPr="0028465D" w:rsidRDefault="00000000" w:rsidP="0028465D">
      <w:pPr>
        <w:bidi/>
        <w:rPr>
          <w:rFonts w:ascii="Narkisim" w:hAnsi="Narkisim" w:cs="Narkisim"/>
        </w:rPr>
      </w:pPr>
      <w:r w:rsidRPr="0028465D">
        <w:rPr>
          <w:rFonts w:ascii="Narkisim" w:hAnsi="Narkisim" w:cs="Narkisim"/>
          <w:u w:val="single"/>
          <w:rtl/>
        </w:rPr>
        <w:t>רב אשי אמר תנא דידן נמי שנוי דאורייתא קתני וכו'</w:t>
      </w:r>
      <w:r w:rsidRPr="0028465D">
        <w:rPr>
          <w:rFonts w:ascii="Narkisim" w:hAnsi="Narkisim" w:cs="Narkisim"/>
          <w:rtl/>
        </w:rPr>
        <w:t xml:space="preserve">. בפשוטו משמע דרב אשי מודה דשינוי החוזר קונה מדרבנן. אבל </w:t>
      </w:r>
      <w:r w:rsidRPr="0028465D">
        <w:rPr>
          <w:rFonts w:ascii="Narkisim" w:hAnsi="Narkisim" w:cs="Narkisim"/>
          <w:b/>
          <w:bCs/>
          <w:rtl/>
        </w:rPr>
        <w:t>רש"י</w:t>
      </w:r>
      <w:r w:rsidRPr="0028465D">
        <w:rPr>
          <w:rFonts w:ascii="Narkisim" w:hAnsi="Narkisim" w:cs="Narkisim"/>
          <w:rtl/>
        </w:rPr>
        <w:t xml:space="preserve"> (ד"ה נמי) כת' אבל שינוי דרבנן לא קני. וכ"כ ה</w:t>
      </w:r>
      <w:r w:rsidRPr="0028465D">
        <w:rPr>
          <w:rFonts w:ascii="Narkisim" w:hAnsi="Narkisim" w:cs="Narkisim"/>
          <w:b/>
          <w:bCs/>
          <w:rtl/>
        </w:rPr>
        <w:t>רא"ש</w:t>
      </w:r>
      <w:r w:rsidRPr="0028465D">
        <w:rPr>
          <w:rFonts w:ascii="Narkisim" w:hAnsi="Narkisim" w:cs="Narkisim"/>
          <w:rtl/>
        </w:rPr>
        <w:t xml:space="preserve"> דרב אשי סבר דשינוי החוזר אינו קונה אפי' מדרבנן</w:t>
      </w:r>
      <w:r w:rsidRPr="0028465D">
        <w:rPr>
          <w:rFonts w:ascii="Narkisim" w:hAnsi="Narkisim" w:cs="Narkisim"/>
        </w:rPr>
        <w:t>.</w:t>
      </w:r>
    </w:p>
    <w:p w14:paraId="11A0A29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כת' וכן הילכתא דשינוי החוזר אינו קונה כלל, וכדאי' בכמה מקומות. והביא דרב פפא (לקמן צו:) סבר דעבדינהו ליבני וזוזי לא קנה, משום דאפשר להחזירם</w:t>
      </w:r>
      <w:r w:rsidRPr="0028465D">
        <w:rPr>
          <w:rStyle w:val="ac"/>
          <w:rFonts w:ascii="Narkisim" w:hAnsi="Narkisim"/>
          <w:rtl/>
        </w:rPr>
        <w:footnoteReference w:id="66"/>
      </w:r>
      <w:r w:rsidRPr="0028465D">
        <w:rPr>
          <w:rFonts w:ascii="Narkisim" w:hAnsi="Narkisim"/>
        </w:rPr>
        <w:t xml:space="preserve">. </w:t>
      </w:r>
      <w:r w:rsidRPr="0028465D">
        <w:rPr>
          <w:rFonts w:ascii="Narkisim" w:hAnsi="Narkisim"/>
          <w:rtl/>
        </w:rPr>
        <w:t>וכן רבא (צה.) העמיד דברי ר"ש בן אלעזר (שם) בכחש שחוזר, ושמואל פסק כוותיה</w:t>
      </w:r>
      <w:r w:rsidRPr="0028465D">
        <w:rPr>
          <w:rStyle w:val="ac"/>
          <w:rFonts w:ascii="Narkisim" w:hAnsi="Narkisim"/>
          <w:rtl/>
        </w:rPr>
        <w:footnoteReference w:id="67"/>
      </w:r>
      <w:r w:rsidRPr="0028465D">
        <w:rPr>
          <w:rFonts w:ascii="Narkisim" w:hAnsi="Narkisim"/>
        </w:rPr>
        <w:t>.</w:t>
      </w:r>
    </w:p>
    <w:p w14:paraId="5A8AF710" w14:textId="77777777" w:rsidR="00FB51BD" w:rsidRPr="0028465D" w:rsidRDefault="00000000" w:rsidP="0028465D">
      <w:pPr>
        <w:pStyle w:val="a7"/>
        <w:bidi/>
        <w:rPr>
          <w:rFonts w:ascii="Narkisim" w:hAnsi="Narkisim"/>
        </w:rPr>
      </w:pPr>
      <w:r w:rsidRPr="0028465D">
        <w:rPr>
          <w:rFonts w:ascii="Narkisim" w:hAnsi="Narkisim"/>
          <w:rtl/>
        </w:rPr>
        <w:t>וכ"כ ה</w:t>
      </w:r>
      <w:r w:rsidRPr="0028465D">
        <w:rPr>
          <w:rFonts w:ascii="Narkisim" w:hAnsi="Narkisim"/>
          <w:b/>
          <w:bCs/>
          <w:rtl/>
        </w:rPr>
        <w:t>רי"ף</w:t>
      </w:r>
      <w:r w:rsidRPr="0028465D">
        <w:rPr>
          <w:rFonts w:ascii="Narkisim" w:hAnsi="Narkisim"/>
          <w:rtl/>
        </w:rPr>
        <w:t xml:space="preserve"> (לד. בדה"ר) דהילכתא כרב פפא (צו:) דשינוי החוזר לא קני. ומתני' בבוכאני, וכאוקימתא דרב אשי שהוא בתרא. וכ"ד רוב הראשונים</w:t>
      </w:r>
      <w:r w:rsidRPr="0028465D">
        <w:rPr>
          <w:rFonts w:ascii="Narkisim" w:hAnsi="Narkisim"/>
        </w:rPr>
        <w:t>.</w:t>
      </w:r>
    </w:p>
    <w:p w14:paraId="20350A17" w14:textId="77777777" w:rsidR="00FB51BD" w:rsidRPr="0028465D" w:rsidRDefault="00000000" w:rsidP="0028465D">
      <w:pPr>
        <w:pStyle w:val="a8"/>
        <w:bidi/>
        <w:rPr>
          <w:rFonts w:ascii="Narkisim" w:hAnsi="Narkisim"/>
        </w:rPr>
      </w:pPr>
      <w:r w:rsidRPr="0028465D">
        <w:rPr>
          <w:rFonts w:ascii="Narkisim" w:hAnsi="Narkisim"/>
          <w:rtl/>
        </w:rPr>
        <w:t>אבל ה</w:t>
      </w:r>
      <w:r w:rsidRPr="0028465D">
        <w:rPr>
          <w:rFonts w:ascii="Narkisim" w:hAnsi="Narkisim"/>
          <w:b/>
          <w:bCs/>
          <w:rtl/>
        </w:rPr>
        <w:t>אחרונים</w:t>
      </w:r>
      <w:r w:rsidRPr="0028465D">
        <w:rPr>
          <w:rFonts w:ascii="Narkisim" w:hAnsi="Narkisim"/>
          <w:rtl/>
        </w:rPr>
        <w:t xml:space="preserve"> (חזו"א יז א, וכ"כ ה</w:t>
      </w:r>
      <w:r w:rsidRPr="0028465D">
        <w:rPr>
          <w:rFonts w:ascii="Narkisim" w:hAnsi="Narkisim"/>
          <w:b/>
          <w:bCs/>
          <w:rtl/>
        </w:rPr>
        <w:t>ש"ך</w:t>
      </w:r>
      <w:r w:rsidRPr="0028465D">
        <w:rPr>
          <w:rFonts w:ascii="Narkisim" w:hAnsi="Narkisim"/>
          <w:rtl/>
        </w:rPr>
        <w:t xml:space="preserve"> שס ב</w:t>
      </w:r>
      <w:r w:rsidRPr="0028465D">
        <w:rPr>
          <w:rStyle w:val="ac"/>
          <w:rFonts w:ascii="Narkisim" w:hAnsi="Narkisim"/>
          <w:rtl/>
        </w:rPr>
        <w:footnoteReference w:id="68"/>
      </w:r>
      <w:r w:rsidRPr="0028465D">
        <w:rPr>
          <w:rFonts w:ascii="Narkisim" w:hAnsi="Narkisim"/>
          <w:rtl/>
        </w:rPr>
        <w:t>) הביאו ד</w:t>
      </w:r>
      <w:r w:rsidRPr="0028465D">
        <w:rPr>
          <w:rFonts w:ascii="Narkisim" w:hAnsi="Narkisim"/>
          <w:b/>
          <w:bCs/>
          <w:rtl/>
        </w:rPr>
        <w:t>תוס'</w:t>
      </w:r>
      <w:r w:rsidRPr="0028465D">
        <w:rPr>
          <w:rFonts w:ascii="Narkisim" w:hAnsi="Narkisim"/>
          <w:rtl/>
        </w:rPr>
        <w:t xml:space="preserve"> (צו: וסוכה ל:) סתמו דלכו"ע שינוי החוזר קונה עכ"פ מדרבנן</w:t>
      </w:r>
      <w:r w:rsidRPr="0028465D">
        <w:rPr>
          <w:rStyle w:val="ac"/>
          <w:rFonts w:ascii="Narkisim" w:hAnsi="Narkisim"/>
          <w:rtl/>
        </w:rPr>
        <w:footnoteReference w:id="69"/>
      </w:r>
      <w:r w:rsidRPr="0028465D">
        <w:rPr>
          <w:rFonts w:ascii="Narkisim" w:hAnsi="Narkisim"/>
        </w:rPr>
        <w:t xml:space="preserve">. </w:t>
      </w:r>
      <w:r w:rsidRPr="0028465D">
        <w:rPr>
          <w:rFonts w:ascii="Narkisim" w:hAnsi="Narkisim"/>
          <w:rtl/>
        </w:rPr>
        <w:t>[וכ"ד ר' ירוחם (הו' בגר"א שנד א בסו"ד)]</w:t>
      </w:r>
      <w:r w:rsidRPr="0028465D">
        <w:rPr>
          <w:rFonts w:ascii="Narkisim" w:hAnsi="Narkisim"/>
        </w:rPr>
        <w:t>.</w:t>
      </w:r>
    </w:p>
    <w:p w14:paraId="2DD0CFB3" w14:textId="77777777" w:rsidR="00FB51BD" w:rsidRPr="0028465D" w:rsidRDefault="00000000" w:rsidP="0028465D">
      <w:pPr>
        <w:pStyle w:val="aa"/>
        <w:bidi/>
        <w:rPr>
          <w:rFonts w:ascii="Narkisim" w:hAnsi="Narkisim"/>
        </w:rPr>
      </w:pPr>
      <w:r w:rsidRPr="0028465D">
        <w:rPr>
          <w:rFonts w:ascii="Narkisim" w:hAnsi="Narkisim"/>
          <w:u w:val="single"/>
          <w:rtl/>
        </w:rPr>
        <w:t>נמטי, דהיינו שינוי דלא הדר</w:t>
      </w:r>
      <w:r w:rsidRPr="0028465D">
        <w:rPr>
          <w:rFonts w:ascii="Narkisim" w:hAnsi="Narkisim"/>
          <w:rtl/>
        </w:rPr>
        <w:t>. פ</w:t>
      </w:r>
      <w:r w:rsidRPr="0028465D">
        <w:rPr>
          <w:rFonts w:ascii="Narkisim" w:hAnsi="Narkisim"/>
          <w:b/>
          <w:bCs/>
          <w:rtl/>
        </w:rPr>
        <w:t>רש"י</w:t>
      </w:r>
      <w:r w:rsidRPr="0028465D">
        <w:rPr>
          <w:rFonts w:ascii="Narkisim" w:hAnsi="Narkisim"/>
          <w:rtl/>
        </w:rPr>
        <w:t xml:space="preserve"> דאין הצמר חוזר לברייתו להיות כל נימא ונימא בפני עצמה</w:t>
      </w:r>
      <w:r w:rsidRPr="0028465D">
        <w:rPr>
          <w:rStyle w:val="ac"/>
          <w:rFonts w:ascii="Narkisim" w:hAnsi="Narkisim"/>
          <w:rtl/>
        </w:rPr>
        <w:footnoteReference w:id="70"/>
      </w:r>
      <w:r w:rsidRPr="0028465D">
        <w:rPr>
          <w:rFonts w:ascii="Narkisim" w:hAnsi="Narkisim"/>
          <w:rtl/>
        </w:rPr>
        <w:t>. וה</w:t>
      </w:r>
      <w:r w:rsidRPr="0028465D">
        <w:rPr>
          <w:rFonts w:ascii="Narkisim" w:hAnsi="Narkisim"/>
          <w:b/>
          <w:bCs/>
          <w:rtl/>
        </w:rPr>
        <w:t>רשב"א</w:t>
      </w:r>
      <w:r w:rsidRPr="0028465D">
        <w:rPr>
          <w:rFonts w:ascii="Narkisim" w:hAnsi="Narkisim"/>
          <w:rtl/>
        </w:rPr>
        <w:t xml:space="preserve"> כת' דאף דרק מחבר הצמר, אפ"ה נחשב שינוי דע"י כן נעשה כלי. ועוד הביא דה</w:t>
      </w:r>
      <w:r w:rsidRPr="0028465D">
        <w:rPr>
          <w:rFonts w:ascii="Narkisim" w:hAnsi="Narkisim"/>
          <w:b/>
          <w:bCs/>
          <w:rtl/>
        </w:rPr>
        <w:t>ראב"ד</w:t>
      </w:r>
      <w:r w:rsidRPr="0028465D">
        <w:rPr>
          <w:rFonts w:ascii="Narkisim" w:hAnsi="Narkisim"/>
          <w:rtl/>
        </w:rPr>
        <w:t xml:space="preserve"> פי' דנמטי עשייתו אינו מעשה, שאינו אלא חבור הצמר, והדר לברייתו. והוה שינוי מחמת הליבון</w:t>
      </w:r>
      <w:r w:rsidRPr="0028465D">
        <w:rPr>
          <w:rStyle w:val="ac"/>
          <w:rFonts w:ascii="Narkisim" w:hAnsi="Narkisim"/>
          <w:rtl/>
        </w:rPr>
        <w:footnoteReference w:id="71"/>
      </w:r>
      <w:r w:rsidRPr="0028465D">
        <w:rPr>
          <w:rFonts w:ascii="Narkisim" w:hAnsi="Narkisim"/>
          <w:rtl/>
        </w:rPr>
        <w:t>. [והרשב"א כת' דאין זה מחוור].</w:t>
      </w:r>
    </w:p>
    <w:p w14:paraId="3EBCDA79" w14:textId="77777777" w:rsidR="00FB51BD" w:rsidRPr="0028465D" w:rsidRDefault="00000000" w:rsidP="0028465D">
      <w:pPr>
        <w:bidi/>
        <w:rPr>
          <w:rFonts w:ascii="Narkisim" w:hAnsi="Narkisim" w:cs="Narkisim"/>
        </w:rPr>
      </w:pPr>
      <w:r w:rsidRPr="0028465D">
        <w:rPr>
          <w:rFonts w:ascii="Narkisim" w:hAnsi="Narkisim" w:cs="Narkisim"/>
          <w:rtl/>
        </w:rPr>
        <w:t>ולדעת רוב הראשונים מסקנת הגמ' (כאן) דדוקא שינוי שאינו חוזר קנה. אבל טווי ועשאו בגד לא קנה. אבל ה</w:t>
      </w:r>
      <w:r w:rsidRPr="0028465D">
        <w:rPr>
          <w:rFonts w:ascii="Narkisim" w:hAnsi="Narkisim" w:cs="Narkisim"/>
          <w:b/>
          <w:bCs/>
          <w:rtl/>
        </w:rPr>
        <w:t>רמב"ם</w:t>
      </w:r>
      <w:r w:rsidRPr="0028465D">
        <w:rPr>
          <w:rFonts w:ascii="Narkisim" w:hAnsi="Narkisim" w:cs="Narkisim"/>
          <w:rtl/>
        </w:rPr>
        <w:t xml:space="preserve"> (ב יב) פסק דטווי ועשאו בגד קנה. וכ"כ ה</w:t>
      </w:r>
      <w:r w:rsidRPr="0028465D">
        <w:rPr>
          <w:rFonts w:ascii="Narkisim" w:hAnsi="Narkisim" w:cs="Narkisim"/>
          <w:b/>
          <w:bCs/>
          <w:rtl/>
        </w:rPr>
        <w:t>טור</w:t>
      </w:r>
      <w:r w:rsidRPr="0028465D">
        <w:rPr>
          <w:rFonts w:ascii="Narkisim" w:hAnsi="Narkisim" w:cs="Narkisim"/>
          <w:rtl/>
        </w:rPr>
        <w:t xml:space="preserve"> (שס)</w:t>
      </w:r>
      <w:r w:rsidRPr="0028465D">
        <w:rPr>
          <w:rStyle w:val="ac"/>
          <w:rFonts w:ascii="Narkisim" w:hAnsi="Narkisim" w:cs="Narkisim"/>
          <w:rtl/>
        </w:rPr>
        <w:footnoteReference w:id="72"/>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ב"י</w:t>
      </w:r>
      <w:r w:rsidRPr="0028465D">
        <w:rPr>
          <w:rFonts w:ascii="Narkisim" w:hAnsi="Narkisim" w:cs="Narkisim"/>
          <w:rtl/>
        </w:rPr>
        <w:t xml:space="preserve"> וה</w:t>
      </w:r>
      <w:r w:rsidRPr="0028465D">
        <w:rPr>
          <w:rFonts w:ascii="Narkisim" w:hAnsi="Narkisim" w:cs="Narkisim"/>
          <w:b/>
          <w:bCs/>
          <w:rtl/>
        </w:rPr>
        <w:t>לח"מ</w:t>
      </w:r>
      <w:r w:rsidRPr="0028465D">
        <w:rPr>
          <w:rFonts w:ascii="Narkisim" w:hAnsi="Narkisim" w:cs="Narkisim"/>
          <w:rtl/>
        </w:rPr>
        <w:t xml:space="preserve"> תמהו עליהם</w:t>
      </w:r>
      <w:r w:rsidRPr="0028465D">
        <w:rPr>
          <w:rFonts w:ascii="Narkisim" w:hAnsi="Narkisim" w:cs="Narkisim"/>
        </w:rPr>
        <w:t>.</w:t>
      </w:r>
    </w:p>
    <w:p w14:paraId="6E1622A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כת' דטווי ועשאו בגד לא נחשב שינוי החוזר, ואע"פ שאפשר לסתרו ולהיות חוטין כבתחילה, שכל כיוצא בזה פנים חדשות הן. שכבר נפסדה צורת החוט כשהיה בגד</w:t>
      </w:r>
      <w:r w:rsidRPr="0028465D">
        <w:rPr>
          <w:rStyle w:val="ac"/>
          <w:rFonts w:ascii="Narkisim" w:hAnsi="Narkisim"/>
          <w:rtl/>
        </w:rPr>
        <w:footnoteReference w:id="73"/>
      </w:r>
      <w:r w:rsidRPr="0028465D">
        <w:rPr>
          <w:rFonts w:ascii="Narkisim" w:hAnsi="Narkisim"/>
        </w:rPr>
        <w:t xml:space="preserve">. </w:t>
      </w:r>
      <w:r w:rsidRPr="0028465D">
        <w:rPr>
          <w:rFonts w:ascii="Narkisim" w:hAnsi="Narkisim"/>
          <w:rtl/>
        </w:rPr>
        <w:t>[ולכאורה כוונתו דכל היכא דנשתנה לגמרי למציאות אחרת נחשב פנים חדשות. וע"ע לקמן צו:]. וה</w:t>
      </w:r>
      <w:r w:rsidRPr="0028465D">
        <w:rPr>
          <w:rFonts w:ascii="Narkisim" w:hAnsi="Narkisim"/>
          <w:b/>
          <w:bCs/>
          <w:rtl/>
        </w:rPr>
        <w:t>פרישה</w:t>
      </w:r>
      <w:r w:rsidRPr="0028465D">
        <w:rPr>
          <w:rFonts w:ascii="Narkisim" w:hAnsi="Narkisim"/>
          <w:rtl/>
        </w:rPr>
        <w:t xml:space="preserve"> (שס ד) כת' דס"ל דמינכר בחוטים שהיו בגד [ע"ד הא דאי' לקמן צו:]. ומש"ה לא נחשב שינוי החוזר</w:t>
      </w:r>
      <w:r w:rsidRPr="0028465D">
        <w:rPr>
          <w:rFonts w:ascii="Narkisim" w:hAnsi="Narkisim"/>
        </w:rPr>
        <w:t>.</w:t>
      </w:r>
    </w:p>
    <w:p w14:paraId="623B700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דרישה</w:t>
      </w:r>
      <w:r w:rsidRPr="0028465D">
        <w:rPr>
          <w:rFonts w:ascii="Narkisim" w:hAnsi="Narkisim"/>
          <w:rtl/>
        </w:rPr>
        <w:t xml:space="preserve"> (שס) כת' הטעם דאין מדרך בני אדם לטרוח כל כך לנתק בגד ולהפריד כל חוט </w:t>
      </w:r>
      <w:r w:rsidRPr="0028465D">
        <w:rPr>
          <w:rFonts w:ascii="Narkisim" w:hAnsi="Narkisim"/>
          <w:rtl/>
        </w:rPr>
        <w:lastRenderedPageBreak/>
        <w:t>וחוט</w:t>
      </w:r>
      <w:r w:rsidRPr="0028465D">
        <w:rPr>
          <w:rFonts w:ascii="Narkisim" w:hAnsi="Narkisim"/>
        </w:rPr>
        <w:t>.</w:t>
      </w:r>
    </w:p>
    <w:p w14:paraId="1D467C6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כפות תמרים</w:t>
      </w:r>
      <w:r w:rsidRPr="0028465D">
        <w:rPr>
          <w:rFonts w:ascii="Narkisim" w:hAnsi="Narkisim"/>
          <w:rtl/>
        </w:rPr>
        <w:t xml:space="preserve"> (סוכה ל:) יישב דדעת הרמב"ם והטור דהיכא דלא עבידי אינשי דסתרי לא נחשב שינוי החוזר. ודוקא נסרים ועשאם כלים לא קני, דסתר להו ועבידי אינשי דסתרי כלים דאין הפסד בסתירתן, דכלים דנסרים אינם דבר של חשיבות. אבל טווי ועשאו בגד דהוא דבר של חשיבות ולא עבידי אינשי דסתרי הבגד לעשותו טווי כדמעיקרא בכה"ג קני מדרבנן. ולא גרע ממריש שבנאו בבירה</w:t>
      </w:r>
      <w:r w:rsidRPr="0028465D">
        <w:rPr>
          <w:rFonts w:ascii="Narkisim" w:hAnsi="Narkisim"/>
        </w:rPr>
        <w:t>.</w:t>
      </w:r>
    </w:p>
    <w:p w14:paraId="341FB23E" w14:textId="77777777" w:rsidR="00FB51BD" w:rsidRPr="0028465D" w:rsidRDefault="00000000" w:rsidP="0028465D">
      <w:pPr>
        <w:bidi/>
        <w:rPr>
          <w:rFonts w:ascii="Narkisim" w:hAnsi="Narkisim" w:cs="Narkisim"/>
        </w:rPr>
      </w:pPr>
      <w:r w:rsidRPr="0028465D">
        <w:rPr>
          <w:rFonts w:ascii="Narkisim" w:hAnsi="Narkisim" w:cs="Narkisim"/>
          <w:u w:val="single"/>
          <w:rtl/>
        </w:rPr>
        <w:t>לא הספיק ליתנו לו עד שצבעו פטור</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שלא הספיק ליתן את ראשית הגז לכהן, וכיון שעשה בו שינוי קנאו. מבואר דנתחייב בראשית הגז, וגזל את חלק כהונה</w:t>
      </w:r>
      <w:r w:rsidRPr="0028465D">
        <w:rPr>
          <w:rStyle w:val="ac"/>
          <w:rFonts w:ascii="Narkisim" w:hAnsi="Narkisim" w:cs="Narkisim"/>
          <w:rtl/>
        </w:rPr>
        <w:footnoteReference w:id="74"/>
      </w:r>
      <w:r w:rsidRPr="0028465D">
        <w:rPr>
          <w:rFonts w:ascii="Narkisim" w:hAnsi="Narkisim" w:cs="Narkisim"/>
        </w:rPr>
        <w:t>.</w:t>
      </w:r>
    </w:p>
    <w:p w14:paraId="3F05D628" w14:textId="77777777" w:rsidR="00FB51BD" w:rsidRPr="0028465D" w:rsidRDefault="00000000" w:rsidP="0028465D">
      <w:pPr>
        <w:pStyle w:val="a7"/>
        <w:bidi/>
        <w:rPr>
          <w:rFonts w:ascii="Narkisim" w:hAnsi="Narkisim"/>
        </w:rPr>
      </w:pPr>
      <w:r w:rsidRPr="0028465D">
        <w:rPr>
          <w:rFonts w:ascii="Narkisim" w:hAnsi="Narkisim"/>
          <w:rtl/>
        </w:rPr>
        <w:t>ומבואר בדברי רש"י דשייך לגדרי קניני גזילה</w:t>
      </w:r>
      <w:r w:rsidRPr="0028465D">
        <w:rPr>
          <w:rStyle w:val="ac"/>
          <w:rFonts w:ascii="Narkisim" w:hAnsi="Narkisim"/>
          <w:rtl/>
        </w:rPr>
        <w:footnoteReference w:id="75"/>
      </w:r>
      <w:r w:rsidRPr="0028465D">
        <w:rPr>
          <w:rFonts w:ascii="Narkisim" w:hAnsi="Narkisim"/>
        </w:rPr>
        <w:t xml:space="preserve">. </w:t>
      </w:r>
      <w:r w:rsidRPr="0028465D">
        <w:rPr>
          <w:rFonts w:ascii="Narkisim" w:hAnsi="Narkisim"/>
          <w:rtl/>
        </w:rPr>
        <w:t>וה</w:t>
      </w:r>
      <w:r w:rsidRPr="0028465D">
        <w:rPr>
          <w:rFonts w:ascii="Narkisim" w:hAnsi="Narkisim"/>
          <w:b/>
          <w:bCs/>
          <w:rtl/>
        </w:rPr>
        <w:t>רא"ש</w:t>
      </w:r>
      <w:r w:rsidRPr="0028465D">
        <w:rPr>
          <w:rFonts w:ascii="Narkisim" w:hAnsi="Narkisim"/>
          <w:rtl/>
        </w:rPr>
        <w:t xml:space="preserve"> (חולין שם יא ב) ביאר שנתכוין לגוזלו</w:t>
      </w:r>
      <w:r w:rsidRPr="0028465D">
        <w:rPr>
          <w:rStyle w:val="ac"/>
          <w:rFonts w:ascii="Narkisim" w:hAnsi="Narkisim"/>
          <w:rtl/>
        </w:rPr>
        <w:footnoteReference w:id="76"/>
      </w:r>
      <w:r w:rsidRPr="0028465D">
        <w:rPr>
          <w:rFonts w:ascii="Narkisim" w:hAnsi="Narkisim"/>
        </w:rPr>
        <w:t xml:space="preserve"> </w:t>
      </w:r>
      <w:r w:rsidRPr="0028465D">
        <w:rPr>
          <w:rFonts w:ascii="Narkisim" w:hAnsi="Narkisim"/>
          <w:rtl/>
        </w:rPr>
        <w:t>מן הכהן ושינהו, וקנאו בשינוי דכמאן דליתנהו דמי</w:t>
      </w:r>
      <w:r w:rsidRPr="0028465D">
        <w:rPr>
          <w:rFonts w:ascii="Narkisim" w:hAnsi="Narkisim"/>
        </w:rPr>
        <w:t>.</w:t>
      </w:r>
    </w:p>
    <w:p w14:paraId="5DF58A01" w14:textId="77777777" w:rsidR="00FB51BD" w:rsidRPr="0028465D" w:rsidRDefault="00000000" w:rsidP="0028465D">
      <w:pPr>
        <w:pStyle w:val="a7"/>
        <w:bidi/>
        <w:rPr>
          <w:rFonts w:ascii="Narkisim" w:hAnsi="Narkisim"/>
        </w:rPr>
      </w:pPr>
      <w:r w:rsidRPr="0028465D">
        <w:rPr>
          <w:rFonts w:ascii="Narkisim" w:hAnsi="Narkisim"/>
          <w:rtl/>
        </w:rPr>
        <w:t>אבל משמע מדברי ה</w:t>
      </w:r>
      <w:r w:rsidRPr="0028465D">
        <w:rPr>
          <w:rFonts w:ascii="Narkisim" w:hAnsi="Narkisim"/>
          <w:b/>
          <w:bCs/>
          <w:rtl/>
        </w:rPr>
        <w:t>תוס'</w:t>
      </w:r>
      <w:r w:rsidRPr="0028465D">
        <w:rPr>
          <w:rFonts w:ascii="Narkisim" w:hAnsi="Narkisim"/>
          <w:rtl/>
        </w:rPr>
        <w:t xml:space="preserve"> (סו. ד"ה לא) דהוה סברא בגדרי נתינת ראשית הגז, דכשנשתנית לא הוה בכלל מצוות ראשית הגז. וכ"כ ה</w:t>
      </w:r>
      <w:r w:rsidRPr="0028465D">
        <w:rPr>
          <w:rFonts w:ascii="Narkisim" w:hAnsi="Narkisim"/>
          <w:b/>
          <w:bCs/>
          <w:rtl/>
        </w:rPr>
        <w:t>מאירי</w:t>
      </w:r>
      <w:r w:rsidRPr="0028465D">
        <w:rPr>
          <w:rFonts w:ascii="Narkisim" w:hAnsi="Narkisim"/>
          <w:rtl/>
        </w:rPr>
        <w:t xml:space="preserve"> (הו' בסמוך) [בדעת הרמב"ם ב יב] דיש חילוק בין שינוי דראשית הגז לשינוי דגזילה</w:t>
      </w:r>
      <w:r w:rsidRPr="0028465D">
        <w:rPr>
          <w:rFonts w:ascii="Narkisim" w:hAnsi="Narkisim"/>
        </w:rPr>
        <w:t>.</w:t>
      </w:r>
    </w:p>
    <w:p w14:paraId="2FBC4186"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(חולין קלז:) הביאו דבפי' הראשונים של רש"י בכת"י פי' שקודם שגזז חמש צאן צבע מה שגזז. דקודם שבא לידי חיוב צבע ראשון ראשון, ועי"ז לא נצטרף להתחייב כלל. [ורש"י שוב העביר עליו קולמוס]</w:t>
      </w:r>
      <w:r w:rsidRPr="0028465D">
        <w:rPr>
          <w:rFonts w:ascii="Narkisim" w:hAnsi="Narkisim" w:cs="Narkisim"/>
        </w:rPr>
        <w:t>.</w:t>
      </w:r>
    </w:p>
    <w:p w14:paraId="642A8081" w14:textId="77777777" w:rsidR="00FB51BD" w:rsidRPr="0028465D" w:rsidRDefault="00000000" w:rsidP="0028465D">
      <w:pPr>
        <w:pStyle w:val="aa"/>
        <w:bidi/>
        <w:rPr>
          <w:rFonts w:ascii="Narkisim" w:hAnsi="Narkisim"/>
        </w:rPr>
      </w:pPr>
      <w:r w:rsidRPr="0028465D">
        <w:rPr>
          <w:rFonts w:ascii="Narkisim" w:hAnsi="Narkisim"/>
          <w:u w:val="single"/>
          <w:rtl/>
        </w:rPr>
        <w:t>רש"י ד"ה פטור</w:t>
      </w:r>
      <w:r w:rsidRPr="0028465D">
        <w:rPr>
          <w:rFonts w:ascii="Narkisim" w:hAnsi="Narkisim"/>
          <w:rtl/>
        </w:rPr>
        <w:t>. ודמים נמי לא משלם דלאו גזל גמור הוא, דלא מטיא לידיה</w:t>
      </w:r>
      <w:r w:rsidRPr="0028465D">
        <w:rPr>
          <w:rStyle w:val="ac"/>
          <w:rFonts w:ascii="Narkisim" w:hAnsi="Narkisim"/>
          <w:rtl/>
        </w:rPr>
        <w:footnoteReference w:id="77"/>
      </w:r>
      <w:r w:rsidRPr="0028465D">
        <w:rPr>
          <w:rFonts w:ascii="Narkisim" w:hAnsi="Narkisim"/>
        </w:rPr>
        <w:t xml:space="preserve">. </w:t>
      </w:r>
      <w:r w:rsidRPr="0028465D">
        <w:rPr>
          <w:rFonts w:ascii="Narkisim" w:hAnsi="Narkisim"/>
          <w:rtl/>
        </w:rPr>
        <w:t>ו</w:t>
      </w:r>
      <w:r w:rsidRPr="0028465D">
        <w:rPr>
          <w:rFonts w:ascii="Narkisim" w:hAnsi="Narkisim"/>
          <w:b/>
          <w:bCs/>
          <w:rtl/>
        </w:rPr>
        <w:t>רש"י</w:t>
      </w:r>
      <w:r w:rsidRPr="0028465D">
        <w:rPr>
          <w:rFonts w:ascii="Narkisim" w:hAnsi="Narkisim"/>
          <w:rtl/>
        </w:rPr>
        <w:t xml:space="preserve"> (לעיל סו.) כת' ואפי' דמים לא משלם, דאין כהן יכול להזמינו בדין דיכול לומר לאחר אתננו</w:t>
      </w:r>
      <w:r w:rsidRPr="0028465D">
        <w:rPr>
          <w:rStyle w:val="ac"/>
          <w:rFonts w:ascii="Narkisim" w:hAnsi="Narkisim"/>
          <w:rtl/>
        </w:rPr>
        <w:footnoteReference w:id="78"/>
      </w:r>
      <w:r w:rsidRPr="0028465D">
        <w:rPr>
          <w:rFonts w:ascii="Narkisim" w:hAnsi="Narkisim"/>
        </w:rPr>
        <w:t xml:space="preserve">. </w:t>
      </w:r>
      <w:r w:rsidRPr="0028465D">
        <w:rPr>
          <w:rFonts w:ascii="Narkisim" w:hAnsi="Narkisim"/>
          <w:rtl/>
        </w:rPr>
        <w:t xml:space="preserve">וכן </w:t>
      </w:r>
      <w:r w:rsidRPr="0028465D">
        <w:rPr>
          <w:rFonts w:ascii="Narkisim" w:hAnsi="Narkisim"/>
          <w:b/>
          <w:bCs/>
          <w:rtl/>
        </w:rPr>
        <w:t>רש"י</w:t>
      </w:r>
      <w:r w:rsidRPr="0028465D">
        <w:rPr>
          <w:rFonts w:ascii="Narkisim" w:hAnsi="Narkisim"/>
          <w:rtl/>
        </w:rPr>
        <w:t xml:space="preserve"> (צד. גבי פאה) כת' משום דהוה ממון שאין לו תובעים</w:t>
      </w:r>
      <w:r w:rsidRPr="0028465D">
        <w:rPr>
          <w:rFonts w:ascii="Narkisim" w:hAnsi="Narkisim"/>
        </w:rPr>
        <w:t>.</w:t>
      </w:r>
    </w:p>
    <w:p w14:paraId="4D90B200" w14:textId="77777777" w:rsidR="00FB51BD" w:rsidRPr="0028465D" w:rsidRDefault="00000000" w:rsidP="0028465D">
      <w:pPr>
        <w:pStyle w:val="aa"/>
        <w:bidi/>
        <w:rPr>
          <w:rFonts w:ascii="Narkisim" w:hAnsi="Narkisim"/>
        </w:rPr>
      </w:pPr>
      <w:r w:rsidRPr="0028465D">
        <w:rPr>
          <w:rFonts w:ascii="Narkisim" w:hAnsi="Narkisim"/>
          <w:u w:val="single"/>
          <w:rtl/>
        </w:rPr>
        <w:t>רבא אמר וכו' הא דנפציה נפוצי, הא דסרקיה סרוקי</w:t>
      </w:r>
      <w:r w:rsidRPr="0028465D">
        <w:rPr>
          <w:rFonts w:ascii="Narkisim" w:hAnsi="Narkisim"/>
          <w:rtl/>
        </w:rPr>
        <w:t>. ואף לר' שמעון דוקא ליבון שע"י סריקה הוה שינוי</w:t>
      </w:r>
      <w:r w:rsidRPr="0028465D">
        <w:rPr>
          <w:rFonts w:ascii="Narkisim" w:hAnsi="Narkisim"/>
        </w:rPr>
        <w:t>.</w:t>
      </w:r>
    </w:p>
    <w:p w14:paraId="43097B5F"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 xml:space="preserve">רמב"ם </w:t>
      </w:r>
      <w:r w:rsidRPr="0028465D">
        <w:rPr>
          <w:rFonts w:ascii="Narkisim" w:hAnsi="Narkisim" w:cs="Narkisim"/>
          <w:rtl/>
        </w:rPr>
        <w:t>(גזילה ב יב) פסק דניפצו וליבנו הוה שינוי. וצ"ב דהשמיט הנך תי'. וה</w:t>
      </w:r>
      <w:r w:rsidRPr="0028465D">
        <w:rPr>
          <w:rFonts w:ascii="Narkisim" w:hAnsi="Narkisim" w:cs="Narkisim"/>
          <w:b/>
          <w:bCs/>
          <w:rtl/>
        </w:rPr>
        <w:t>לח"מ</w:t>
      </w:r>
      <w:r w:rsidRPr="0028465D">
        <w:rPr>
          <w:rFonts w:ascii="Narkisim" w:hAnsi="Narkisim" w:cs="Narkisim"/>
          <w:rtl/>
        </w:rPr>
        <w:t xml:space="preserve"> כת' דהרמב"ם מפרש אוקימתא דרבא להיפך, דנפציה הוה שינוי</w:t>
      </w:r>
      <w:r w:rsidRPr="0028465D">
        <w:rPr>
          <w:rStyle w:val="ac"/>
          <w:rFonts w:ascii="Narkisim" w:hAnsi="Narkisim" w:cs="Narkisim"/>
          <w:rtl/>
        </w:rPr>
        <w:footnoteReference w:id="79"/>
      </w:r>
      <w:r w:rsidRPr="0028465D">
        <w:rPr>
          <w:rFonts w:ascii="Narkisim" w:hAnsi="Narkisim" w:cs="Narkisim"/>
        </w:rPr>
        <w:t xml:space="preserve">. </w:t>
      </w:r>
      <w:r w:rsidRPr="0028465D">
        <w:rPr>
          <w:rFonts w:ascii="Narkisim" w:hAnsi="Narkisim" w:cs="Narkisim"/>
          <w:rtl/>
        </w:rPr>
        <w:t>ודוקא סרקיה לא הוה שינוי</w:t>
      </w:r>
      <w:r w:rsidRPr="0028465D">
        <w:rPr>
          <w:rFonts w:ascii="Narkisim" w:hAnsi="Narkisim" w:cs="Narkisim"/>
        </w:rPr>
        <w:t>.</w:t>
      </w:r>
    </w:p>
    <w:p w14:paraId="5DCECF6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(ביכורים י ו) פסק [גבי ראשית הגז] הלבינו קודם שיתן חייב להפריש אחר שליבנו. וה</w:t>
      </w:r>
      <w:r w:rsidRPr="0028465D">
        <w:rPr>
          <w:rFonts w:ascii="Narkisim" w:hAnsi="Narkisim"/>
          <w:b/>
          <w:bCs/>
          <w:rtl/>
        </w:rPr>
        <w:t>לח"מ</w:t>
      </w:r>
      <w:r w:rsidRPr="0028465D">
        <w:rPr>
          <w:rFonts w:ascii="Narkisim" w:hAnsi="Narkisim"/>
          <w:rtl/>
        </w:rPr>
        <w:t xml:space="preserve"> (גזילה) ביאר דהיינו ליבון לחוד, אך הקשה אמאי השמיט דנפצו הוה שינוי. וכת' דאולי סמך אמש"כ בהל' גזילה</w:t>
      </w:r>
      <w:r w:rsidRPr="0028465D">
        <w:rPr>
          <w:rFonts w:ascii="Narkisim" w:hAnsi="Narkisim"/>
        </w:rPr>
        <w:t>.</w:t>
      </w:r>
    </w:p>
    <w:p w14:paraId="61F70E09"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מאירי</w:t>
      </w:r>
      <w:r w:rsidRPr="0028465D">
        <w:rPr>
          <w:rFonts w:ascii="Narkisim" w:hAnsi="Narkisim"/>
          <w:rtl/>
        </w:rPr>
        <w:t xml:space="preserve"> כת' דנראה מסוגיין דדוקא לענין ראשית הגז [לר' שמעון] נאמרו כל הנך חילוקים, אבל בגזילה כת' ליבון הוה שינוי. אף ליבון במים לבד ובלא ניפצו או סירקו או גפרית. והביא דנראה מדעת גדולי המחברים (הרמב"ם) שבגזילה נקרא שינוי בניפוץ, ובראשית הגז אינו שינוי בשום דבר</w:t>
      </w:r>
      <w:r w:rsidRPr="0028465D">
        <w:rPr>
          <w:rStyle w:val="ac"/>
          <w:rFonts w:ascii="Narkisim" w:hAnsi="Narkisim"/>
          <w:rtl/>
        </w:rPr>
        <w:footnoteReference w:id="80"/>
      </w:r>
      <w:r w:rsidRPr="0028465D">
        <w:rPr>
          <w:rFonts w:ascii="Narkisim" w:hAnsi="Narkisim"/>
        </w:rPr>
        <w:t>.</w:t>
      </w:r>
    </w:p>
    <w:p w14:paraId="5DE25FE3" w14:textId="77777777" w:rsidR="00FB51BD" w:rsidRPr="0028465D" w:rsidRDefault="00000000" w:rsidP="0028465D">
      <w:pPr>
        <w:pStyle w:val="a8"/>
        <w:bidi/>
        <w:rPr>
          <w:rFonts w:ascii="Narkisim" w:hAnsi="Narkisim"/>
        </w:rPr>
      </w:pPr>
      <w:r w:rsidRPr="0028465D">
        <w:rPr>
          <w:rFonts w:ascii="Narkisim" w:hAnsi="Narkisim"/>
          <w:rtl/>
        </w:rPr>
        <w:t>ועוד הביא ד</w:t>
      </w:r>
      <w:r w:rsidRPr="0028465D">
        <w:rPr>
          <w:rFonts w:ascii="Narkisim" w:hAnsi="Narkisim"/>
          <w:b/>
          <w:bCs/>
          <w:rtl/>
        </w:rPr>
        <w:t>חכמי הדורות שלפנינו</w:t>
      </w:r>
      <w:r w:rsidRPr="0028465D">
        <w:rPr>
          <w:rFonts w:ascii="Narkisim" w:hAnsi="Narkisim"/>
          <w:rtl/>
        </w:rPr>
        <w:t xml:space="preserve"> (ההשלמה) פסקו דליבון אינו שינוי לעולם, לא בניפוץ וסירוק ולא בליבון על ידי גפרית. [וביארו כוונתו דכל הנך חילוקים לר' שמעון, וקי"ל כרבנן דשום ליבון לא הוה שינוי</w:t>
      </w:r>
      <w:r w:rsidRPr="0028465D">
        <w:rPr>
          <w:rFonts w:ascii="Narkisim" w:hAnsi="Narkisim"/>
        </w:rPr>
        <w:t>.</w:t>
      </w:r>
    </w:p>
    <w:p w14:paraId="5085618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כת' דאע"פ שהקשו בגמרא מראשית הגז לגזילה</w:t>
      </w:r>
      <w:r w:rsidRPr="0028465D">
        <w:rPr>
          <w:rStyle w:val="ac"/>
          <w:rFonts w:ascii="Narkisim" w:hAnsi="Narkisim"/>
          <w:rtl/>
        </w:rPr>
        <w:footnoteReference w:id="81"/>
      </w:r>
      <w:r w:rsidRPr="0028465D">
        <w:rPr>
          <w:rFonts w:ascii="Narkisim" w:hAnsi="Narkisim"/>
        </w:rPr>
        <w:t xml:space="preserve">, </w:t>
      </w:r>
      <w:r w:rsidRPr="0028465D">
        <w:rPr>
          <w:rFonts w:ascii="Narkisim" w:hAnsi="Narkisim"/>
          <w:rtl/>
        </w:rPr>
        <w:t xml:space="preserve">אינן דומות זו לזו על הדרך </w:t>
      </w:r>
      <w:r w:rsidRPr="0028465D">
        <w:rPr>
          <w:rFonts w:ascii="Narkisim" w:hAnsi="Narkisim"/>
          <w:rtl/>
        </w:rPr>
        <w:lastRenderedPageBreak/>
        <w:t>שביארנו. [וצ"ב להיכן למדו לדחות את קו' הגמ']. והביאו מדברי המאירי דגבי ראשית הגז לא הוה גדר קנין שינוי</w:t>
      </w:r>
      <w:r w:rsidRPr="0028465D">
        <w:rPr>
          <w:rFonts w:ascii="Narkisim" w:hAnsi="Narkisim"/>
        </w:rPr>
        <w:t>.</w:t>
      </w:r>
    </w:p>
    <w:p w14:paraId="27FB5E9F" w14:textId="77777777" w:rsidR="00FB51BD" w:rsidRPr="0028465D" w:rsidRDefault="00000000" w:rsidP="0028465D">
      <w:pPr>
        <w:pStyle w:val="aa"/>
        <w:bidi/>
        <w:rPr>
          <w:rFonts w:ascii="Narkisim" w:hAnsi="Narkisim"/>
        </w:rPr>
      </w:pPr>
      <w:r w:rsidRPr="0028465D">
        <w:rPr>
          <w:rFonts w:ascii="Narkisim" w:hAnsi="Narkisim"/>
          <w:u w:val="single"/>
          <w:rtl/>
        </w:rPr>
        <w:t>רב חייא בר אבין אמר הא דחווריה וכו'</w:t>
      </w:r>
      <w:r w:rsidRPr="0028465D">
        <w:rPr>
          <w:rFonts w:ascii="Narkisim" w:hAnsi="Narkisim"/>
          <w:rtl/>
        </w:rPr>
        <w:t>. וה</w:t>
      </w:r>
      <w:r w:rsidRPr="0028465D">
        <w:rPr>
          <w:rFonts w:ascii="Narkisim" w:hAnsi="Narkisim"/>
          <w:b/>
          <w:bCs/>
          <w:rtl/>
        </w:rPr>
        <w:t>רמ"ה</w:t>
      </w:r>
      <w:r w:rsidRPr="0028465D">
        <w:rPr>
          <w:rFonts w:ascii="Narkisim" w:hAnsi="Narkisim"/>
          <w:rtl/>
        </w:rPr>
        <w:t xml:space="preserve"> (בשיטמ"ק) ביאר דרבנן סברי כיון דמעיקרא חוורא הוה, אע"ג דהשתא איחוור טפי לא הוה שינוי. דהא לא אישתני חזותיה לגמרי</w:t>
      </w:r>
      <w:r w:rsidRPr="0028465D">
        <w:rPr>
          <w:rFonts w:ascii="Narkisim" w:hAnsi="Narkisim"/>
        </w:rPr>
        <w:t>.</w:t>
      </w:r>
    </w:p>
    <w:p w14:paraId="7169C6C9" w14:textId="77777777" w:rsidR="00FB51BD" w:rsidRPr="0028465D" w:rsidRDefault="00000000" w:rsidP="0028465D">
      <w:pPr>
        <w:bidi/>
        <w:rPr>
          <w:rFonts w:ascii="Narkisim" w:hAnsi="Narkisim" w:cs="Narkisim"/>
        </w:rPr>
      </w:pPr>
      <w:r w:rsidRPr="0028465D">
        <w:rPr>
          <w:rFonts w:ascii="Narkisim" w:hAnsi="Narkisim" w:cs="Narkisim"/>
          <w:u w:val="single"/>
          <w:rtl/>
        </w:rPr>
        <w:t>השתא י"ל צבע לר' שמעון לא הוי שינוי, ליבון הוי שינוי דתניא וכו' ר"ש בן יהודה אומר משום ר' שמעון צבעו מצטרף</w:t>
      </w:r>
      <w:r w:rsidRPr="0028465D">
        <w:rPr>
          <w:rFonts w:ascii="Narkisim" w:hAnsi="Narkisim" w:cs="Narkisim"/>
          <w:rtl/>
        </w:rPr>
        <w:t>. דקו' הגמ' כיון דאפי' צבעו לר"ש בן יהודה אליבא דר"ש</w:t>
      </w:r>
      <w:r w:rsidRPr="0028465D">
        <w:rPr>
          <w:rStyle w:val="ac"/>
          <w:rFonts w:ascii="Narkisim" w:hAnsi="Narkisim" w:cs="Narkisim"/>
          <w:rtl/>
        </w:rPr>
        <w:footnoteReference w:id="82"/>
      </w:r>
      <w:r w:rsidRPr="0028465D">
        <w:rPr>
          <w:rFonts w:ascii="Narkisim" w:hAnsi="Narkisim" w:cs="Narkisim"/>
        </w:rPr>
        <w:t xml:space="preserve"> </w:t>
      </w:r>
      <w:r w:rsidRPr="0028465D">
        <w:rPr>
          <w:rFonts w:ascii="Narkisim" w:hAnsi="Narkisim" w:cs="Narkisim"/>
          <w:rtl/>
        </w:rPr>
        <w:t>לא הוה שינוי, כ"ש ליבון [דצבע ניכר טפי]. ו</w:t>
      </w:r>
      <w:r w:rsidRPr="0028465D">
        <w:rPr>
          <w:rFonts w:ascii="Narkisim" w:hAnsi="Narkisim" w:cs="Narkisim"/>
          <w:b/>
          <w:bCs/>
          <w:rtl/>
        </w:rPr>
        <w:t>תוס'</w:t>
      </w:r>
      <w:r w:rsidRPr="0028465D">
        <w:rPr>
          <w:rFonts w:ascii="Narkisim" w:hAnsi="Narkisim" w:cs="Narkisim"/>
          <w:rtl/>
        </w:rPr>
        <w:t xml:space="preserve"> כת' דהו"מ להקשות מצבע לצבע</w:t>
      </w:r>
      <w:r w:rsidRPr="0028465D">
        <w:rPr>
          <w:rFonts w:ascii="Narkisim" w:hAnsi="Narkisim" w:cs="Narkisim"/>
        </w:rPr>
        <w:t>.</w:t>
      </w:r>
    </w:p>
    <w:p w14:paraId="01FC02BC"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(ד"ה ר' שמעון) כת' דאף ר"ש בן יהודה מודה דטוואו וארגו הוה שינוי, דנשתנה גוף הצמר. ודוקא צבע וליבון לא הוי שינוי בגופו. אבל ה</w:t>
      </w:r>
      <w:r w:rsidRPr="0028465D">
        <w:rPr>
          <w:rFonts w:ascii="Narkisim" w:hAnsi="Narkisim"/>
          <w:b/>
          <w:bCs/>
          <w:rtl/>
        </w:rPr>
        <w:t>רשב"א</w:t>
      </w:r>
      <w:r w:rsidRPr="0028465D">
        <w:rPr>
          <w:rFonts w:ascii="Narkisim" w:hAnsi="Narkisim"/>
          <w:rtl/>
        </w:rPr>
        <w:t xml:space="preserve"> (ע' בסמוך) כת' דר"ש בן יהודה [לדעת אביי] פליג אף בטוואו וארגו</w:t>
      </w:r>
      <w:r w:rsidRPr="0028465D">
        <w:rPr>
          <w:rStyle w:val="ac"/>
          <w:rFonts w:ascii="Narkisim" w:hAnsi="Narkisim"/>
          <w:rtl/>
        </w:rPr>
        <w:footnoteReference w:id="83"/>
      </w:r>
      <w:r w:rsidRPr="0028465D">
        <w:rPr>
          <w:rFonts w:ascii="Narkisim" w:hAnsi="Narkisim"/>
        </w:rPr>
        <w:t xml:space="preserve">, </w:t>
      </w:r>
      <w:r w:rsidRPr="0028465D">
        <w:rPr>
          <w:rFonts w:ascii="Narkisim" w:hAnsi="Narkisim"/>
          <w:rtl/>
        </w:rPr>
        <w:t>דס"ל דשינוי אינו קונה</w:t>
      </w:r>
      <w:r w:rsidRPr="0028465D">
        <w:rPr>
          <w:rFonts w:ascii="Narkisim" w:hAnsi="Narkisim"/>
        </w:rPr>
        <w:t>.</w:t>
      </w:r>
    </w:p>
    <w:p w14:paraId="3C01A78F" w14:textId="77777777" w:rsidR="00FB51BD" w:rsidRPr="0028465D" w:rsidRDefault="00000000" w:rsidP="0028465D">
      <w:pPr>
        <w:bidi/>
        <w:rPr>
          <w:rFonts w:ascii="Narkisim" w:hAnsi="Narkisim" w:cs="Narkisim"/>
        </w:rPr>
      </w:pPr>
      <w:r w:rsidRPr="0028465D">
        <w:rPr>
          <w:rFonts w:ascii="Narkisim" w:hAnsi="Narkisim" w:cs="Narkisim"/>
          <w:u w:val="single"/>
          <w:rtl/>
        </w:rPr>
        <w:t>רבא אמר וכו' ושאני צבע הואיל ויכול להעבירו ע"י צפון וכו' בקלא אילן דלא עבר</w:t>
      </w:r>
      <w:r w:rsidRPr="0028465D">
        <w:rPr>
          <w:rFonts w:ascii="Narkisim" w:hAnsi="Narkisim" w:cs="Narkisim"/>
          <w:rtl/>
        </w:rPr>
        <w:t>. ורבא סבר דשינוי החוזר אינו קונה מדאורייתא. אמנם י"ל דקנה משום תקנת השבים, ובראשית הגז ליכא תקנת השבים</w:t>
      </w:r>
      <w:r w:rsidRPr="0028465D">
        <w:rPr>
          <w:rFonts w:ascii="Narkisim" w:hAnsi="Narkisim" w:cs="Narkisim"/>
        </w:rPr>
        <w:t>.</w:t>
      </w:r>
    </w:p>
    <w:p w14:paraId="2685FACF" w14:textId="77777777" w:rsidR="00FB51BD" w:rsidRPr="0028465D" w:rsidRDefault="00000000" w:rsidP="0028465D">
      <w:pPr>
        <w:pStyle w:val="a7"/>
        <w:bidi/>
        <w:rPr>
          <w:rFonts w:ascii="Narkisim" w:hAnsi="Narkisim"/>
        </w:rPr>
      </w:pPr>
      <w:r w:rsidRPr="0028465D">
        <w:rPr>
          <w:rFonts w:ascii="Narkisim" w:hAnsi="Narkisim"/>
          <w:rtl/>
        </w:rPr>
        <w:t>וצ"ב דבמה פליגי רבנן וס"ל דצבע קנה. ובפשוטו מבואר דס"ל דאף שינוי החוזר קונה</w:t>
      </w:r>
      <w:r w:rsidRPr="0028465D">
        <w:rPr>
          <w:rStyle w:val="ac"/>
          <w:rFonts w:ascii="Narkisim" w:hAnsi="Narkisim"/>
          <w:rtl/>
        </w:rPr>
        <w:footnoteReference w:id="84"/>
      </w:r>
      <w:r w:rsidRPr="0028465D">
        <w:rPr>
          <w:rFonts w:ascii="Narkisim" w:hAnsi="Narkisim"/>
        </w:rPr>
        <w:t xml:space="preserve">. </w:t>
      </w:r>
      <w:r w:rsidRPr="0028465D">
        <w:rPr>
          <w:rFonts w:ascii="Narkisim" w:hAnsi="Narkisim"/>
          <w:rtl/>
        </w:rPr>
        <w:t xml:space="preserve">אבל </w:t>
      </w:r>
      <w:r w:rsidRPr="0028465D">
        <w:rPr>
          <w:rFonts w:ascii="Narkisim" w:hAnsi="Narkisim"/>
          <w:b/>
          <w:bCs/>
          <w:rtl/>
        </w:rPr>
        <w:t>תוס</w:t>
      </w:r>
      <w:r w:rsidRPr="0028465D">
        <w:rPr>
          <w:rFonts w:ascii="Narkisim" w:hAnsi="Narkisim"/>
          <w:rtl/>
        </w:rPr>
        <w:t>' (סוד"ה בקלא) ביארו דרבנן ס"ל דצבע הוה שינוי מרובה, ושינוי גדול קונה אף דהדרא. ה</w:t>
      </w:r>
      <w:r w:rsidRPr="0028465D">
        <w:rPr>
          <w:rFonts w:ascii="Narkisim" w:hAnsi="Narkisim"/>
          <w:b/>
          <w:bCs/>
          <w:rtl/>
        </w:rPr>
        <w:t>חזו"א</w:t>
      </w:r>
      <w:r w:rsidRPr="0028465D">
        <w:rPr>
          <w:rFonts w:ascii="Narkisim" w:hAnsi="Narkisim"/>
          <w:rtl/>
        </w:rPr>
        <w:t xml:space="preserve"> (יז כב) ביאר דצבע הוה שינוי בחזותא של הצמר. ושינוי גדול קונה, אף היכא דאפשר להחזירו</w:t>
      </w:r>
      <w:r w:rsidRPr="0028465D">
        <w:rPr>
          <w:rFonts w:ascii="Narkisim" w:hAnsi="Narkisim"/>
        </w:rPr>
        <w:t>.</w:t>
      </w:r>
    </w:p>
    <w:p w14:paraId="7CF3AA3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(ב יב, ושו"ע שס ו) פסק דצמר וצבעו קנה. וה</w:t>
      </w:r>
      <w:r w:rsidRPr="0028465D">
        <w:rPr>
          <w:rFonts w:ascii="Narkisim" w:hAnsi="Narkisim" w:cs="Narkisim"/>
          <w:b/>
          <w:bCs/>
          <w:rtl/>
        </w:rPr>
        <w:t>טור</w:t>
      </w:r>
      <w:r w:rsidRPr="0028465D">
        <w:rPr>
          <w:rFonts w:ascii="Narkisim" w:hAnsi="Narkisim" w:cs="Narkisim"/>
          <w:rtl/>
        </w:rPr>
        <w:t xml:space="preserve"> (שס, והרמ"א שם ז) הוסיף בענין שאינו חוזר לברייתו. וה</w:t>
      </w:r>
      <w:r w:rsidRPr="0028465D">
        <w:rPr>
          <w:rFonts w:ascii="Narkisim" w:hAnsi="Narkisim" w:cs="Narkisim"/>
          <w:b/>
          <w:bCs/>
          <w:rtl/>
        </w:rPr>
        <w:t>סמ"ע</w:t>
      </w:r>
      <w:r w:rsidRPr="0028465D">
        <w:rPr>
          <w:rFonts w:ascii="Narkisim" w:hAnsi="Narkisim" w:cs="Narkisim"/>
          <w:rtl/>
        </w:rPr>
        <w:t xml:space="preserve"> (שס ב) נקט דאף כוונת הרמב"ם והשו"ע בקלא אילן. אבל </w:t>
      </w:r>
      <w:r w:rsidRPr="0028465D">
        <w:rPr>
          <w:rFonts w:ascii="Narkisim" w:hAnsi="Narkisim" w:cs="Narkisim"/>
          <w:b/>
          <w:bCs/>
          <w:rtl/>
        </w:rPr>
        <w:t>ר' ירוחם</w:t>
      </w:r>
      <w:r w:rsidRPr="0028465D">
        <w:rPr>
          <w:rFonts w:ascii="Narkisim" w:hAnsi="Narkisim" w:cs="Narkisim"/>
          <w:rtl/>
        </w:rPr>
        <w:t xml:space="preserve"> כת' דבצבע אף בלא הדר. וה</w:t>
      </w:r>
      <w:r w:rsidRPr="0028465D">
        <w:rPr>
          <w:rFonts w:ascii="Narkisim" w:hAnsi="Narkisim" w:cs="Narkisim"/>
          <w:b/>
          <w:bCs/>
          <w:rtl/>
        </w:rPr>
        <w:t>גר"א</w:t>
      </w:r>
      <w:r w:rsidRPr="0028465D">
        <w:rPr>
          <w:rFonts w:ascii="Narkisim" w:hAnsi="Narkisim" w:cs="Narkisim"/>
          <w:rtl/>
        </w:rPr>
        <w:t xml:space="preserve"> (שם ח) ציין ל</w:t>
      </w:r>
      <w:r w:rsidRPr="0028465D">
        <w:rPr>
          <w:rFonts w:ascii="Narkisim" w:hAnsi="Narkisim" w:cs="Narkisim"/>
          <w:b/>
          <w:bCs/>
          <w:rtl/>
        </w:rPr>
        <w:t>תוס</w:t>
      </w:r>
      <w:r w:rsidRPr="0028465D">
        <w:rPr>
          <w:rFonts w:ascii="Narkisim" w:hAnsi="Narkisim" w:cs="Narkisim"/>
          <w:rtl/>
        </w:rPr>
        <w:t>' (ד"ה בקלא). והגר"א ביאר דהטור סבר דלא קי"ל כרבנן בצבע, אלא כרב אשי ורב פפא דכל שינוי החוזר לא קנה. [אף שינוי חשוב]. ועד"ז כת' ה</w:t>
      </w:r>
      <w:r w:rsidRPr="0028465D">
        <w:rPr>
          <w:rFonts w:ascii="Narkisim" w:hAnsi="Narkisim" w:cs="Narkisim"/>
          <w:b/>
          <w:bCs/>
          <w:rtl/>
        </w:rPr>
        <w:t>ש"ך</w:t>
      </w:r>
      <w:r w:rsidRPr="0028465D">
        <w:rPr>
          <w:rFonts w:ascii="Narkisim" w:hAnsi="Narkisim" w:cs="Narkisim"/>
          <w:rtl/>
        </w:rPr>
        <w:t xml:space="preserve"> (שס ב).</w:t>
      </w:r>
    </w:p>
    <w:p w14:paraId="2AD60A13"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 xml:space="preserve">מהרש"א </w:t>
      </w:r>
      <w:r w:rsidRPr="0028465D">
        <w:rPr>
          <w:rFonts w:ascii="Narkisim" w:hAnsi="Narkisim"/>
          <w:rtl/>
        </w:rPr>
        <w:t>(לקמן צה:) דן בהא דר' מאיר ור' יהודה (לקמן ק:) בנותן צמר לצבע ושינה וצבעו שחור, וקנאו ע"י שינוי. וכת' די"ל דהטעם דר' יהודה ס"ל דל"ק בשינוי דאיירי בסתם צבע שאפשר להעבירו. והמהרש"א כת' דרב זביד (צה:) ס"ל דשינוי דהדר ל"ק</w:t>
      </w:r>
      <w:r w:rsidRPr="0028465D">
        <w:rPr>
          <w:rStyle w:val="ac"/>
          <w:rFonts w:ascii="Narkisim" w:hAnsi="Narkisim"/>
          <w:rtl/>
        </w:rPr>
        <w:footnoteReference w:id="85"/>
      </w:r>
      <w:r w:rsidRPr="0028465D">
        <w:rPr>
          <w:rFonts w:ascii="Narkisim" w:hAnsi="Narkisim"/>
        </w:rPr>
        <w:t xml:space="preserve">, </w:t>
      </w:r>
      <w:r w:rsidRPr="0028465D">
        <w:rPr>
          <w:rFonts w:ascii="Narkisim" w:hAnsi="Narkisim"/>
          <w:rtl/>
        </w:rPr>
        <w:t>ובצמר הטעם דיכול להעבירו. ולא ס"ל כסברת אביי (לתוס' כאן) דצבע חשיב טפי</w:t>
      </w:r>
      <w:r w:rsidRPr="0028465D">
        <w:rPr>
          <w:rFonts w:ascii="Narkisim" w:hAnsi="Narkisim"/>
        </w:rPr>
        <w:t xml:space="preserve">.  </w:t>
      </w:r>
    </w:p>
    <w:p w14:paraId="704D4BBF" w14:textId="77777777" w:rsidR="00FB51BD" w:rsidRPr="0028465D" w:rsidRDefault="00000000" w:rsidP="0028465D">
      <w:pPr>
        <w:bidi/>
        <w:rPr>
          <w:rFonts w:ascii="Narkisim" w:hAnsi="Narkisim" w:cs="Narkisim"/>
        </w:rPr>
      </w:pPr>
      <w:r w:rsidRPr="0028465D">
        <w:rPr>
          <w:rFonts w:ascii="Narkisim" w:hAnsi="Narkisim" w:cs="Narkisim"/>
          <w:u w:val="single"/>
          <w:rtl/>
        </w:rPr>
        <w:t>אמר אביי וכו' כולהו ס"ל שינוי במקומו עומד</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דאינו זז מרשות בעלים. משמע דכולהו קאי לענין קנין שינוי בגזילה. ואף דבי"ש איירי לענין אתנן, הגמ' לומדת דאף בגזילה ס"ל דקנה. אבל יש שפי' דבמקומו עומד פי' שנחשב אותו חפץ, ולא נחשב דבר חדש</w:t>
      </w:r>
      <w:r w:rsidRPr="0028465D">
        <w:rPr>
          <w:rFonts w:ascii="Narkisim" w:hAnsi="Narkisim" w:cs="Narkisim"/>
        </w:rPr>
        <w:t>.</w:t>
      </w:r>
    </w:p>
    <w:p w14:paraId="605FDE36" w14:textId="77777777" w:rsidR="00FB51BD" w:rsidRPr="0028465D" w:rsidRDefault="00000000" w:rsidP="0028465D">
      <w:pPr>
        <w:bidi/>
        <w:rPr>
          <w:rFonts w:ascii="Narkisim" w:hAnsi="Narkisim" w:cs="Narkisim"/>
        </w:rPr>
      </w:pPr>
      <w:r w:rsidRPr="0028465D">
        <w:rPr>
          <w:rFonts w:ascii="Narkisim" w:hAnsi="Narkisim" w:cs="Narkisim"/>
          <w:u w:val="single"/>
          <w:rtl/>
        </w:rPr>
        <w:t>תוד"ה ר' שמעון</w:t>
      </w:r>
      <w:r w:rsidRPr="0028465D">
        <w:rPr>
          <w:rFonts w:ascii="Narkisim" w:hAnsi="Narkisim" w:cs="Narkisim"/>
          <w:rtl/>
        </w:rPr>
        <w:t>. הא בטוואו וארגו מודה וכו' כלומר בשיטה א' הן</w:t>
      </w:r>
      <w:r w:rsidRPr="0028465D">
        <w:rPr>
          <w:rStyle w:val="ac"/>
          <w:rFonts w:ascii="Narkisim" w:hAnsi="Narkisim" w:cs="Narkisim"/>
          <w:rtl/>
        </w:rPr>
        <w:footnoteReference w:id="86"/>
      </w:r>
      <w:r w:rsidRPr="0028465D">
        <w:rPr>
          <w:rFonts w:ascii="Narkisim" w:hAnsi="Narkisim" w:cs="Narkisim"/>
        </w:rPr>
        <w:t xml:space="preserve">. </w:t>
      </w:r>
      <w:r w:rsidRPr="0028465D">
        <w:rPr>
          <w:rFonts w:ascii="Narkisim" w:hAnsi="Narkisim" w:cs="Narkisim"/>
          <w:rtl/>
        </w:rPr>
        <w:t>ור' שמעון בן יהודה סבר דשינוי גמור קונה, אלא שבשיטה א' הן דלא מהני שינוי שאינו גמור</w:t>
      </w:r>
      <w:r w:rsidRPr="0028465D">
        <w:rPr>
          <w:rFonts w:ascii="Narkisim" w:hAnsi="Narkisim" w:cs="Narkisim"/>
        </w:rPr>
        <w:t>.</w:t>
      </w:r>
    </w:p>
    <w:p w14:paraId="58DCB95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ר"פ</w:t>
      </w:r>
      <w:r w:rsidRPr="0028465D">
        <w:rPr>
          <w:rFonts w:ascii="Narkisim" w:hAnsi="Narkisim"/>
          <w:rtl/>
        </w:rPr>
        <w:t xml:space="preserve"> כת' דלא כפ</w:t>
      </w:r>
      <w:r w:rsidRPr="0028465D">
        <w:rPr>
          <w:rFonts w:ascii="Narkisim" w:hAnsi="Narkisim"/>
          <w:b/>
          <w:bCs/>
          <w:rtl/>
        </w:rPr>
        <w:t>רש"י</w:t>
      </w:r>
      <w:r w:rsidRPr="0028465D">
        <w:rPr>
          <w:rFonts w:ascii="Narkisim" w:hAnsi="Narkisim"/>
          <w:rtl/>
        </w:rPr>
        <w:t xml:space="preserve"> דכולהו ס"ל דשינוי אינו זז ממקומו. וה</w:t>
      </w:r>
      <w:r w:rsidRPr="0028465D">
        <w:rPr>
          <w:rFonts w:ascii="Narkisim" w:hAnsi="Narkisim"/>
          <w:b/>
          <w:bCs/>
          <w:rtl/>
        </w:rPr>
        <w:t>רשב"א</w:t>
      </w:r>
      <w:r w:rsidRPr="0028465D">
        <w:rPr>
          <w:rFonts w:ascii="Narkisim" w:hAnsi="Narkisim"/>
          <w:rtl/>
        </w:rPr>
        <w:t xml:space="preserve"> כת' דכן עיקר. ויישב דלפ"ז ר' שמעון בן יהודה פליג נמי אטוואו וארגו. ונקט צבע מצטרף לרבותא, דאפי' צבעו מצטרף. וכל שכן טוואו או ארגו</w:t>
      </w:r>
      <w:r w:rsidRPr="0028465D">
        <w:rPr>
          <w:rFonts w:ascii="Narkisim" w:hAnsi="Narkisim"/>
        </w:rPr>
        <w:t>.</w:t>
      </w:r>
    </w:p>
    <w:p w14:paraId="26BE7AB9" w14:textId="77777777" w:rsidR="00FB51BD" w:rsidRPr="0028465D" w:rsidRDefault="00000000" w:rsidP="0028465D">
      <w:pPr>
        <w:pStyle w:val="3"/>
        <w:bidi/>
        <w:rPr>
          <w:rFonts w:ascii="Narkisim" w:hAnsi="Narkisim"/>
        </w:rPr>
      </w:pPr>
      <w:r w:rsidRPr="0028465D">
        <w:rPr>
          <w:rFonts w:ascii="Narkisim" w:hAnsi="Narkisim"/>
          <w:rtl/>
        </w:rPr>
        <w:t>דף צד</w:t>
      </w:r>
      <w:r w:rsidRPr="0028465D">
        <w:rPr>
          <w:rFonts w:ascii="Narkisim" w:hAnsi="Narkisim"/>
        </w:rPr>
        <w:t>.</w:t>
      </w:r>
    </w:p>
    <w:p w14:paraId="7476CF50" w14:textId="77777777" w:rsidR="00FB51BD" w:rsidRPr="0028465D" w:rsidRDefault="00000000" w:rsidP="0028465D">
      <w:pPr>
        <w:pStyle w:val="aa"/>
        <w:bidi/>
        <w:rPr>
          <w:rFonts w:ascii="Narkisim" w:hAnsi="Narkisim"/>
        </w:rPr>
      </w:pPr>
      <w:r w:rsidRPr="0028465D">
        <w:rPr>
          <w:rFonts w:ascii="Narkisim" w:hAnsi="Narkisim"/>
          <w:u w:val="single"/>
          <w:rtl/>
        </w:rPr>
        <w:t>נתן לה חטין באתננה וכו' בי"ש אוסרין ובי"ה מתירין</w:t>
      </w:r>
      <w:r w:rsidRPr="0028465D">
        <w:rPr>
          <w:rFonts w:ascii="Narkisim" w:hAnsi="Narkisim"/>
          <w:rtl/>
        </w:rPr>
        <w:t xml:space="preserve">. </w:t>
      </w:r>
      <w:r w:rsidRPr="0028465D">
        <w:rPr>
          <w:rFonts w:ascii="Narkisim" w:hAnsi="Narkisim"/>
          <w:b/>
          <w:bCs/>
          <w:rtl/>
        </w:rPr>
        <w:t>תוס</w:t>
      </w:r>
      <w:r w:rsidRPr="0028465D">
        <w:rPr>
          <w:rFonts w:ascii="Narkisim" w:hAnsi="Narkisim"/>
          <w:rtl/>
        </w:rPr>
        <w:t>' (לעיל סה: ד"ה הא) ביארו דבי"ה ס"ל דשינוי חשיב כאחר, ואין זה אותו שהיה בתורת אתנן. ומש"ה נמי לא ממאיס. [ונתבאר לעיל שם]. אבל דעת ה</w:t>
      </w:r>
      <w:r w:rsidRPr="0028465D">
        <w:rPr>
          <w:rFonts w:ascii="Narkisim" w:hAnsi="Narkisim"/>
          <w:b/>
          <w:bCs/>
          <w:rtl/>
        </w:rPr>
        <w:t>יראים</w:t>
      </w:r>
      <w:r w:rsidRPr="0028465D">
        <w:rPr>
          <w:rFonts w:ascii="Narkisim" w:hAnsi="Narkisim"/>
          <w:rtl/>
        </w:rPr>
        <w:t xml:space="preserve"> (רצג, הו' לעיל סה:) דלאחר שכבר נאסר ל"מ שינוי להתיר</w:t>
      </w:r>
      <w:r w:rsidRPr="0028465D">
        <w:rPr>
          <w:rFonts w:ascii="Narkisim" w:hAnsi="Narkisim"/>
        </w:rPr>
        <w:t>.</w:t>
      </w:r>
    </w:p>
    <w:p w14:paraId="0CFC348A"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דתניא ר"א בן יעקב אומר הרי שגזל וכו' והפריש ממנו חלה כיצד מברך, אין זה מברך אלא מנאץ</w:t>
      </w:r>
      <w:r w:rsidRPr="0028465D">
        <w:rPr>
          <w:rFonts w:ascii="Narkisim" w:hAnsi="Narkisim" w:cs="Narkisim"/>
          <w:rtl/>
        </w:rPr>
        <w:t>. ה</w:t>
      </w:r>
      <w:r w:rsidRPr="0028465D">
        <w:rPr>
          <w:rFonts w:ascii="Narkisim" w:hAnsi="Narkisim" w:cs="Narkisim"/>
          <w:b/>
          <w:bCs/>
          <w:rtl/>
        </w:rPr>
        <w:t>אחרונים</w:t>
      </w:r>
      <w:r w:rsidRPr="0028465D">
        <w:rPr>
          <w:rFonts w:ascii="Narkisim" w:hAnsi="Narkisim" w:cs="Narkisim"/>
          <w:rtl/>
        </w:rPr>
        <w:t xml:space="preserve"> (קוב"ש צט ועוד) דייקו דחל הפרשת חלה [דהוה מנאץ, אבל אינו ברכה לבטלה]. וצ"ב דהגזלן אינו בעלים והאיך מהני הפרשתו. וצ"ל דאיירי לאחר יאוש, ובגמ' (לעיל סז.) מבואר דיכול להקדיש או לתרום מדין יאוש ושינוי רשות או שינוי השם</w:t>
      </w:r>
      <w:r w:rsidRPr="0028465D">
        <w:rPr>
          <w:rStyle w:val="ac"/>
          <w:rFonts w:ascii="Narkisim" w:hAnsi="Narkisim" w:cs="Narkisim"/>
          <w:rtl/>
        </w:rPr>
        <w:footnoteReference w:id="87"/>
      </w:r>
      <w:r w:rsidRPr="0028465D">
        <w:rPr>
          <w:rFonts w:ascii="Narkisim" w:hAnsi="Narkisim" w:cs="Narkisim"/>
        </w:rPr>
        <w:t xml:space="preserve"> </w:t>
      </w:r>
      <w:r w:rsidRPr="0028465D">
        <w:rPr>
          <w:rFonts w:ascii="Narkisim" w:hAnsi="Narkisim" w:cs="Narkisim"/>
          <w:rtl/>
        </w:rPr>
        <w:t xml:space="preserve">[ע"ע לעיל סז. הגדר בזה]. אבל </w:t>
      </w:r>
      <w:r w:rsidRPr="0028465D">
        <w:rPr>
          <w:rFonts w:ascii="Narkisim" w:hAnsi="Narkisim" w:cs="Narkisim"/>
          <w:b/>
          <w:bCs/>
          <w:rtl/>
        </w:rPr>
        <w:t>רע"א</w:t>
      </w:r>
      <w:r w:rsidRPr="0028465D">
        <w:rPr>
          <w:rFonts w:ascii="Narkisim" w:hAnsi="Narkisim" w:cs="Narkisim"/>
          <w:rtl/>
        </w:rPr>
        <w:t xml:space="preserve"> (הו' בסמוך) נקט דלאביי לא חל הפרשת חלה [ואיירי קודם יאוש]</w:t>
      </w:r>
      <w:r w:rsidRPr="0028465D">
        <w:rPr>
          <w:rFonts w:ascii="Narkisim" w:hAnsi="Narkisim" w:cs="Narkisim"/>
        </w:rPr>
        <w:t>.</w:t>
      </w:r>
    </w:p>
    <w:p w14:paraId="42784B01" w14:textId="77777777" w:rsidR="00FB51BD" w:rsidRPr="0028465D" w:rsidRDefault="00000000" w:rsidP="0028465D">
      <w:pPr>
        <w:bidi/>
        <w:rPr>
          <w:rFonts w:ascii="Narkisim" w:hAnsi="Narkisim" w:cs="Narkisim"/>
        </w:rPr>
      </w:pPr>
      <w:r w:rsidRPr="0028465D">
        <w:rPr>
          <w:rFonts w:ascii="Narkisim" w:hAnsi="Narkisim" w:cs="Narkisim"/>
          <w:u w:val="single"/>
          <w:rtl/>
        </w:rPr>
        <w:t>שם. והפריש ממנו חלה כיצד מברך, אין זה מברך אלא מנאץ</w:t>
      </w:r>
      <w:r w:rsidRPr="0028465D">
        <w:rPr>
          <w:rFonts w:ascii="Narkisim" w:hAnsi="Narkisim" w:cs="Narkisim"/>
          <w:rtl/>
        </w:rPr>
        <w:t xml:space="preserve">. בגמ' דידן קאי אברכת הפרשת החלה. אמנם </w:t>
      </w:r>
      <w:r w:rsidRPr="0028465D">
        <w:rPr>
          <w:rFonts w:ascii="Narkisim" w:hAnsi="Narkisim" w:cs="Narkisim"/>
          <w:b/>
          <w:bCs/>
          <w:rtl/>
        </w:rPr>
        <w:t>תוס</w:t>
      </w:r>
      <w:r w:rsidRPr="0028465D">
        <w:rPr>
          <w:rFonts w:ascii="Narkisim" w:hAnsi="Narkisim" w:cs="Narkisim"/>
          <w:rtl/>
        </w:rPr>
        <w:t>' (ברכות מה.) העתיקו ואכלה ומברך עליהן, אינו מברך אלא מנאץ</w:t>
      </w:r>
      <w:r w:rsidRPr="0028465D">
        <w:rPr>
          <w:rFonts w:ascii="Narkisim" w:hAnsi="Narkisim" w:cs="Narkisim"/>
        </w:rPr>
        <w:t>.</w:t>
      </w:r>
    </w:p>
    <w:p w14:paraId="1BE23A0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חלק דאינו רשאי ליהנות בלא ברכה, ומברך הן המוציא הן ברכת המזון הן שאר ברכות. אלא שאין מצטרף עם אחרים לזימון (כדאי' ברכות שם), שאין קבע לאוכל בעבירה. וכן אינו מברך על הפרשת חלה, הואיל ואין כאן הנאה אלא ברכת מצוה. ואין ברכה לעשיית מצוה בעבירה. והביא דיש חולקין שלא לברך אף ברכת המוציא</w:t>
      </w:r>
      <w:r w:rsidRPr="0028465D">
        <w:rPr>
          <w:rFonts w:ascii="Narkisim" w:hAnsi="Narkisim"/>
        </w:rPr>
        <w:t>.</w:t>
      </w:r>
    </w:p>
    <w:p w14:paraId="50D9287C" w14:textId="77777777" w:rsidR="00FB51BD" w:rsidRPr="0028465D" w:rsidRDefault="00000000" w:rsidP="0028465D">
      <w:pPr>
        <w:pStyle w:val="a8"/>
        <w:bidi/>
        <w:rPr>
          <w:rFonts w:ascii="Narkisim" w:hAnsi="Narkisim"/>
        </w:rPr>
      </w:pPr>
      <w:r w:rsidRPr="0028465D">
        <w:rPr>
          <w:rFonts w:ascii="Narkisim" w:hAnsi="Narkisim"/>
          <w:rtl/>
        </w:rPr>
        <w:t>ונח' בזה הרמב"ם והראב"ד, דה</w:t>
      </w:r>
      <w:r w:rsidRPr="0028465D">
        <w:rPr>
          <w:rFonts w:ascii="Narkisim" w:hAnsi="Narkisim"/>
          <w:b/>
          <w:bCs/>
          <w:rtl/>
        </w:rPr>
        <w:t>רמב"ם</w:t>
      </w:r>
      <w:r w:rsidRPr="0028465D">
        <w:rPr>
          <w:rFonts w:ascii="Narkisim" w:hAnsi="Narkisim"/>
          <w:rtl/>
        </w:rPr>
        <w:t xml:space="preserve"> (ברכות א יט) פסק דכל האוכל דבר האסור</w:t>
      </w:r>
      <w:r w:rsidRPr="0028465D">
        <w:rPr>
          <w:rStyle w:val="ac"/>
          <w:rFonts w:ascii="Narkisim" w:hAnsi="Narkisim"/>
          <w:rtl/>
        </w:rPr>
        <w:footnoteReference w:id="88"/>
      </w:r>
      <w:r w:rsidRPr="0028465D">
        <w:rPr>
          <w:rFonts w:ascii="Narkisim" w:hAnsi="Narkisim"/>
        </w:rPr>
        <w:t xml:space="preserve">, </w:t>
      </w:r>
      <w:r w:rsidRPr="0028465D">
        <w:rPr>
          <w:rFonts w:ascii="Narkisim" w:hAnsi="Narkisim"/>
          <w:rtl/>
        </w:rPr>
        <w:t>בין בזדון בין בשגגה אינו מברך עליו לא בתחילה ולא בסוף. וה</w:t>
      </w:r>
      <w:r w:rsidRPr="0028465D">
        <w:rPr>
          <w:rFonts w:ascii="Narkisim" w:hAnsi="Narkisim"/>
          <w:b/>
          <w:bCs/>
          <w:rtl/>
        </w:rPr>
        <w:t>ראב"ד</w:t>
      </w:r>
      <w:r w:rsidRPr="0028465D">
        <w:rPr>
          <w:rFonts w:ascii="Narkisim" w:hAnsi="Narkisim"/>
          <w:rtl/>
        </w:rPr>
        <w:t xml:space="preserve"> השיג דמברך תחילה וסוף, הואיל ונהנה</w:t>
      </w:r>
      <w:r w:rsidRPr="0028465D">
        <w:rPr>
          <w:rStyle w:val="ac"/>
          <w:rFonts w:ascii="Narkisim" w:hAnsi="Narkisim"/>
          <w:rtl/>
        </w:rPr>
        <w:footnoteReference w:id="89"/>
      </w:r>
      <w:r w:rsidRPr="0028465D">
        <w:rPr>
          <w:rFonts w:ascii="Narkisim" w:hAnsi="Narkisim"/>
        </w:rPr>
        <w:t>.</w:t>
      </w:r>
    </w:p>
    <w:p w14:paraId="35F3063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(ברכות ז ב) הביא מהגמ' (דידן) דנחשב מנאץ, משמע שחייב לברך [וכדעת הראב"ד] אלא שברכתו היא ניאוץ</w:t>
      </w:r>
      <w:r w:rsidRPr="0028465D">
        <w:rPr>
          <w:rStyle w:val="ac"/>
          <w:rFonts w:ascii="Narkisim" w:hAnsi="Narkisim" w:cs="Narkisim"/>
          <w:rtl/>
        </w:rPr>
        <w:footnoteReference w:id="90"/>
      </w:r>
      <w:r w:rsidRPr="0028465D">
        <w:rPr>
          <w:rFonts w:ascii="Narkisim" w:hAnsi="Narkisim" w:cs="Narkisim"/>
        </w:rPr>
        <w:t>.</w:t>
      </w:r>
    </w:p>
    <w:p w14:paraId="474379A0"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תמה האיך משמע מדברי הגמ' דמחוייב לברך. והוכיח דלדברי אביי סברת ר"א בן יעקב דשינוי אינו קונה, וע"כ דלא חל הפרשת חלה. ולא הוה הפרשת חלה כלל, והוה ברכה לבטלה. וכן לדחיית הגמ' משום מצווה הבא בעבירה י"ל דהגדר דלא חל חלה, ומש"ה אין שייכות לברכה זו. ועכ"פ ליכא ראיה מלשון הגמ'. ועוה"ק רע"א האיך הרא"ש הביא ראיה מהפרשת חלה לברכת הנהנין</w:t>
      </w:r>
      <w:r w:rsidRPr="0028465D">
        <w:rPr>
          <w:rStyle w:val="ac"/>
          <w:rFonts w:ascii="Narkisim" w:hAnsi="Narkisim"/>
          <w:rtl/>
        </w:rPr>
        <w:footnoteReference w:id="91"/>
      </w:r>
      <w:r w:rsidRPr="0028465D">
        <w:rPr>
          <w:rFonts w:ascii="Narkisim" w:hAnsi="Narkisim"/>
        </w:rPr>
        <w:t xml:space="preserve">. </w:t>
      </w:r>
      <w:r w:rsidRPr="0028465D">
        <w:rPr>
          <w:rFonts w:ascii="Narkisim" w:hAnsi="Narkisim"/>
          <w:rtl/>
        </w:rPr>
        <w:t>הכא באוכל טבל בעידן האכילה הוי העבירה י"ל דאינו מברך כלל. וצ"ע</w:t>
      </w:r>
      <w:r w:rsidRPr="0028465D">
        <w:rPr>
          <w:rFonts w:ascii="Narkisim" w:hAnsi="Narkisim"/>
        </w:rPr>
        <w:t>.</w:t>
      </w:r>
    </w:p>
    <w:p w14:paraId="029DC7B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דחו דהרא"ש גרס דבירך ואכלה (וכתוס' ברכות) ולא קאי אהפרשת חלה</w:t>
      </w:r>
      <w:r w:rsidRPr="0028465D">
        <w:rPr>
          <w:rFonts w:ascii="Narkisim" w:hAnsi="Narkisim"/>
        </w:rPr>
        <w:t>.</w:t>
      </w:r>
    </w:p>
    <w:p w14:paraId="7A029F99" w14:textId="77777777" w:rsidR="00FB51BD" w:rsidRPr="0028465D" w:rsidRDefault="00000000" w:rsidP="0028465D">
      <w:pPr>
        <w:bidi/>
        <w:rPr>
          <w:rFonts w:ascii="Narkisim" w:hAnsi="Narkisim" w:cs="Narkisim"/>
        </w:rPr>
      </w:pPr>
      <w:r w:rsidRPr="0028465D">
        <w:rPr>
          <w:rFonts w:ascii="Narkisim" w:hAnsi="Narkisim" w:cs="Narkisim"/>
          <w:u w:val="single"/>
          <w:rtl/>
        </w:rPr>
        <w:t>דתניא כלל אמר ר"ש בן אלעזר כל שבח שהשביח גזלן וכו' מפני תקנת השבים וכו'</w:t>
      </w:r>
      <w:r w:rsidRPr="0028465D">
        <w:rPr>
          <w:rFonts w:ascii="Narkisim" w:hAnsi="Narkisim" w:cs="Narkisim"/>
          <w:rtl/>
        </w:rPr>
        <w:t>. מדברי ה</w:t>
      </w:r>
      <w:r w:rsidRPr="0028465D">
        <w:rPr>
          <w:rFonts w:ascii="Narkisim" w:hAnsi="Narkisim" w:cs="Narkisim"/>
          <w:b/>
          <w:bCs/>
          <w:rtl/>
        </w:rPr>
        <w:t>בעה"מ</w:t>
      </w:r>
      <w:r w:rsidRPr="0028465D">
        <w:rPr>
          <w:rFonts w:ascii="Narkisim" w:hAnsi="Narkisim" w:cs="Narkisim"/>
          <w:rtl/>
        </w:rPr>
        <w:t xml:space="preserve"> (לקמן צה: לד. בדה"ר) משמע דר"ש בן אלעזר קאי בכל שבח</w:t>
      </w:r>
      <w:r w:rsidRPr="0028465D">
        <w:rPr>
          <w:rStyle w:val="ac"/>
          <w:rFonts w:ascii="Narkisim" w:hAnsi="Narkisim" w:cs="Narkisim"/>
          <w:rtl/>
        </w:rPr>
        <w:footnoteReference w:id="92"/>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מלחמות</w:t>
      </w:r>
      <w:r w:rsidRPr="0028465D">
        <w:rPr>
          <w:rFonts w:ascii="Narkisim" w:hAnsi="Narkisim" w:cs="Narkisim"/>
          <w:rtl/>
        </w:rPr>
        <w:t xml:space="preserve"> (שם) חלק דר"ש בן אלעזר איירי דוקא בשבח שהשביח גזלן. אבל שבח דממילא [כגיזות וולדות] לא זכה גזלן</w:t>
      </w:r>
      <w:r w:rsidRPr="0028465D">
        <w:rPr>
          <w:rStyle w:val="ac"/>
          <w:rFonts w:ascii="Narkisim" w:hAnsi="Narkisim" w:cs="Narkisim"/>
          <w:rtl/>
        </w:rPr>
        <w:footnoteReference w:id="93"/>
      </w:r>
      <w:r w:rsidRPr="0028465D">
        <w:rPr>
          <w:rFonts w:ascii="Narkisim" w:hAnsi="Narkisim" w:cs="Narkisim"/>
        </w:rPr>
        <w:t>.</w:t>
      </w:r>
    </w:p>
    <w:p w14:paraId="51B1A9A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הוסיף דטעמיה (דר"ש בן אלעזר) משום דאמר ליה אנא מפטימנא ואת שקלת</w:t>
      </w:r>
      <w:r w:rsidRPr="0028465D">
        <w:rPr>
          <w:rStyle w:val="ac"/>
          <w:rFonts w:ascii="Narkisim" w:hAnsi="Narkisim"/>
          <w:rtl/>
        </w:rPr>
        <w:footnoteReference w:id="94"/>
      </w:r>
      <w:r w:rsidRPr="0028465D">
        <w:rPr>
          <w:rFonts w:ascii="Narkisim" w:hAnsi="Narkisim"/>
        </w:rPr>
        <w:t xml:space="preserve"> </w:t>
      </w:r>
      <w:r w:rsidRPr="0028465D">
        <w:rPr>
          <w:rFonts w:ascii="Narkisim" w:hAnsi="Narkisim"/>
          <w:rtl/>
        </w:rPr>
        <w:t>[כדלעיל סה.]</w:t>
      </w:r>
      <w:r w:rsidRPr="0028465D">
        <w:rPr>
          <w:rStyle w:val="ac"/>
          <w:rFonts w:ascii="Narkisim" w:hAnsi="Narkisim"/>
          <w:rtl/>
        </w:rPr>
        <w:footnoteReference w:id="95"/>
      </w:r>
      <w:r w:rsidRPr="0028465D">
        <w:rPr>
          <w:rFonts w:ascii="Narkisim" w:hAnsi="Narkisim"/>
        </w:rPr>
        <w:t xml:space="preserve">. </w:t>
      </w:r>
      <w:r w:rsidRPr="0028465D">
        <w:rPr>
          <w:rFonts w:ascii="Narkisim" w:hAnsi="Narkisim"/>
          <w:szCs w:val="20"/>
          <w:rtl/>
        </w:rPr>
        <w:t>וה</w:t>
      </w:r>
      <w:r w:rsidRPr="0028465D">
        <w:rPr>
          <w:rFonts w:ascii="Narkisim" w:hAnsi="Narkisim"/>
          <w:b/>
          <w:bCs/>
          <w:szCs w:val="20"/>
          <w:rtl/>
        </w:rPr>
        <w:t>פנ"י</w:t>
      </w:r>
      <w:r w:rsidRPr="0028465D">
        <w:rPr>
          <w:rFonts w:ascii="Narkisim" w:hAnsi="Narkisim"/>
          <w:szCs w:val="20"/>
          <w:rtl/>
        </w:rPr>
        <w:t xml:space="preserve"> ביאר כוונתו דמדינא המשביח את של חבירו נוטל רק הוצאות, אלא הכא משום </w:t>
      </w:r>
      <w:r w:rsidRPr="0028465D">
        <w:rPr>
          <w:rFonts w:ascii="Narkisim" w:hAnsi="Narkisim"/>
          <w:szCs w:val="20"/>
          <w:rtl/>
        </w:rPr>
        <w:lastRenderedPageBreak/>
        <w:t>תקנת השבים. וכיון שהוא טרח בה [ואמר אנא מפטימנא] מש"ה תקנו לו</w:t>
      </w:r>
      <w:r w:rsidRPr="0028465D">
        <w:rPr>
          <w:rStyle w:val="ac"/>
          <w:rFonts w:ascii="Narkisim" w:hAnsi="Narkisim"/>
          <w:szCs w:val="20"/>
          <w:rtl/>
        </w:rPr>
        <w:footnoteReference w:id="96"/>
      </w:r>
      <w:r w:rsidRPr="0028465D">
        <w:rPr>
          <w:rFonts w:ascii="Narkisim" w:hAnsi="Narkisim"/>
          <w:szCs w:val="20"/>
        </w:rPr>
        <w:t xml:space="preserve">. </w:t>
      </w:r>
      <w:r w:rsidRPr="0028465D">
        <w:rPr>
          <w:rFonts w:ascii="Narkisim" w:hAnsi="Narkisim"/>
          <w:szCs w:val="20"/>
          <w:rtl/>
        </w:rPr>
        <w:t>וכ"כ ה</w:t>
      </w:r>
      <w:r w:rsidRPr="0028465D">
        <w:rPr>
          <w:rFonts w:ascii="Narkisim" w:hAnsi="Narkisim"/>
          <w:b/>
          <w:bCs/>
          <w:szCs w:val="20"/>
          <w:rtl/>
        </w:rPr>
        <w:t>ראב"ד</w:t>
      </w:r>
      <w:r w:rsidRPr="0028465D">
        <w:rPr>
          <w:rFonts w:ascii="Narkisim" w:hAnsi="Narkisim"/>
          <w:szCs w:val="20"/>
          <w:rtl/>
        </w:rPr>
        <w:t xml:space="preserve"> (לרי"ף לד. בדה"ר)</w:t>
      </w:r>
      <w:r w:rsidRPr="0028465D">
        <w:rPr>
          <w:rFonts w:ascii="Narkisim" w:hAnsi="Narkisim"/>
        </w:rPr>
        <w:t>.</w:t>
      </w:r>
    </w:p>
    <w:p w14:paraId="27C6E40F"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רשב"א</w:t>
      </w:r>
      <w:r w:rsidRPr="0028465D">
        <w:rPr>
          <w:rFonts w:ascii="Narkisim" w:hAnsi="Narkisim"/>
          <w:rtl/>
        </w:rPr>
        <w:t xml:space="preserve"> (וחי' הראב"ד) כת' דר"ש בן אלעזר קאי דוקא בשבח דממילא, וכגון עגל ונעשה שור. דאילו שבח דפטמה הוה של גזלן מדינא [אף בלא תקנת השבים], דאמר ליה אנא מפטמנא ואת שקלת</w:t>
      </w:r>
      <w:r w:rsidRPr="0028465D">
        <w:rPr>
          <w:rStyle w:val="ac"/>
          <w:rFonts w:ascii="Narkisim" w:hAnsi="Narkisim"/>
          <w:rtl/>
        </w:rPr>
        <w:footnoteReference w:id="97"/>
      </w:r>
      <w:r w:rsidRPr="0028465D">
        <w:rPr>
          <w:rFonts w:ascii="Narkisim" w:hAnsi="Narkisim"/>
        </w:rPr>
        <w:t>.</w:t>
      </w:r>
    </w:p>
    <w:p w14:paraId="1427CC3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דמ"מ לא קאי בשבח דיוקרא, דיוקרא הוה דנגזל. דהא כל דאיתיה בעינה הדר, ואילו אכלה ההיא שעתא משלם כיוקרא דהשתא [וכדאי' (לעיל סה. וב"מ מג.) דתברא ושתייה משלם ד']</w:t>
      </w:r>
      <w:r w:rsidRPr="0028465D">
        <w:rPr>
          <w:rFonts w:ascii="Narkisim" w:hAnsi="Narkisim"/>
        </w:rPr>
        <w:t>.</w:t>
      </w:r>
    </w:p>
    <w:p w14:paraId="55D35A9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דר"ש ב"א קאי בשבח שהשביחה ממילא, כגון רועה באפר ונתפטמה מאליה או עגל ונעשה שור טלה ונעשה איל</w:t>
      </w:r>
      <w:r w:rsidRPr="0028465D">
        <w:rPr>
          <w:rStyle w:val="ac"/>
          <w:rFonts w:ascii="Narkisim" w:hAnsi="Narkisim"/>
          <w:rtl/>
        </w:rPr>
        <w:footnoteReference w:id="98"/>
      </w:r>
      <w:r w:rsidRPr="0028465D">
        <w:rPr>
          <w:rFonts w:ascii="Narkisim" w:hAnsi="Narkisim"/>
        </w:rPr>
        <w:t xml:space="preserve">. </w:t>
      </w:r>
      <w:r w:rsidRPr="0028465D">
        <w:rPr>
          <w:rFonts w:ascii="Narkisim" w:hAnsi="Narkisim"/>
          <w:rtl/>
        </w:rPr>
        <w:t>וא"נ שפטמה וכלפי ליטול שבח היתר על ההוצאה. וכל זה מתקנת השבים</w:t>
      </w:r>
      <w:r w:rsidRPr="0028465D">
        <w:rPr>
          <w:rFonts w:ascii="Narkisim" w:hAnsi="Narkisim"/>
        </w:rPr>
        <w:t>.</w:t>
      </w:r>
    </w:p>
    <w:p w14:paraId="28471432" w14:textId="77777777" w:rsidR="00FB51BD" w:rsidRPr="0028465D" w:rsidRDefault="00000000" w:rsidP="0028465D">
      <w:pPr>
        <w:pStyle w:val="aa"/>
        <w:bidi/>
        <w:rPr>
          <w:rFonts w:ascii="Narkisim" w:hAnsi="Narkisim"/>
        </w:rPr>
      </w:pPr>
      <w:r w:rsidRPr="0028465D">
        <w:rPr>
          <w:rFonts w:ascii="Narkisim" w:hAnsi="Narkisim"/>
          <w:u w:val="single"/>
          <w:rtl/>
        </w:rPr>
        <w:t>ר' ישמעאל מאי היא דתניא מצוות פאה וכו' מפריש מן העומרים</w:t>
      </w:r>
      <w:r w:rsidRPr="0028465D">
        <w:rPr>
          <w:rFonts w:ascii="Narkisim" w:hAnsi="Narkisim"/>
          <w:rtl/>
        </w:rPr>
        <w:t>. ואף דעיקר מצוות פאה לכתחילה הוא להניח פאת השדה, אפ"ה ילפי' דיש חיוב ליתן חלק מהתבואה. [ומשמע דמסברא ילפי' כן, ע' תוס']</w:t>
      </w:r>
      <w:r w:rsidRPr="0028465D">
        <w:rPr>
          <w:rFonts w:ascii="Narkisim" w:hAnsi="Narkisim"/>
        </w:rPr>
        <w:t>.</w:t>
      </w:r>
    </w:p>
    <w:p w14:paraId="49DE84A0" w14:textId="77777777" w:rsidR="00FB51BD" w:rsidRPr="0028465D" w:rsidRDefault="00000000" w:rsidP="0028465D">
      <w:pPr>
        <w:pStyle w:val="aa"/>
        <w:bidi/>
        <w:rPr>
          <w:rFonts w:ascii="Narkisim" w:hAnsi="Narkisim"/>
        </w:rPr>
      </w:pPr>
      <w:r w:rsidRPr="0028465D">
        <w:rPr>
          <w:rFonts w:ascii="Narkisim" w:hAnsi="Narkisim"/>
          <w:u w:val="single"/>
          <w:rtl/>
        </w:rPr>
        <w:t>תוד"ה לא</w:t>
      </w:r>
      <w:r w:rsidRPr="0028465D">
        <w:rPr>
          <w:rFonts w:ascii="Narkisim" w:hAnsi="Narkisim"/>
          <w:rtl/>
        </w:rPr>
        <w:t>. דבלא תעזוב יתירא לא היה מיחייב, דכיון דעבר על לא תכלה הו"א דאהני ופטור. משמע מתוס' דלאביי דאי עביד מהני, ילפי' מהא דכתיב 'לא תכלה', דאי עבר וליקט דאהני. וכה"ק ה</w:t>
      </w:r>
      <w:r w:rsidRPr="0028465D">
        <w:rPr>
          <w:rFonts w:ascii="Narkisim" w:hAnsi="Narkisim"/>
          <w:b/>
          <w:bCs/>
          <w:rtl/>
        </w:rPr>
        <w:t>קוב"ש</w:t>
      </w:r>
      <w:r w:rsidRPr="0028465D">
        <w:rPr>
          <w:rFonts w:ascii="Narkisim" w:hAnsi="Narkisim"/>
          <w:rtl/>
        </w:rPr>
        <w:t xml:space="preserve"> (ק). ועוה"ק הקוב"ש במה תלי הכא באי עבד לא מהני, דאף רבא מודה בדבר שנעשית ממילא. וה"נ במציאות יש כאן קצירה וליכא פאת השדה, ולא שייך לומר בגוף הקצירה דלא מהני</w:t>
      </w:r>
      <w:r w:rsidRPr="0028465D">
        <w:rPr>
          <w:rFonts w:ascii="Narkisim" w:hAnsi="Narkisim"/>
        </w:rPr>
        <w:t>.</w:t>
      </w:r>
    </w:p>
    <w:p w14:paraId="7892CC62" w14:textId="77777777" w:rsidR="00FB51BD" w:rsidRPr="0028465D" w:rsidRDefault="00000000" w:rsidP="0028465D">
      <w:pPr>
        <w:pStyle w:val="a8"/>
        <w:bidi/>
        <w:rPr>
          <w:rFonts w:ascii="Narkisim" w:hAnsi="Narkisim"/>
        </w:rPr>
      </w:pPr>
      <w:r w:rsidRPr="0028465D">
        <w:rPr>
          <w:rFonts w:ascii="Narkisim" w:hAnsi="Narkisim"/>
          <w:rtl/>
        </w:rPr>
        <w:t>והקוב"ש תי' דאביי סבר דמהא דאמר רחמנא לא תעביד ילפי' דאי עבר ועבד מהני. ואף במקום שמצד הסברא לא מהני, גלי קרא דמהני. ומלבד עיקר המח' בדבר דמהני מצד עצמו, דרבא סבר דהיכא דעובר אמימרא דרחמנא גורם דלא מהני, ואביי פליג. ואביי סבר עוד דילפי' מהך קרא דלא תכלה דהיכא דליקט מהני</w:t>
      </w:r>
      <w:r w:rsidRPr="0028465D">
        <w:rPr>
          <w:rFonts w:ascii="Narkisim" w:hAnsi="Narkisim"/>
        </w:rPr>
        <w:t>.</w:t>
      </w:r>
    </w:p>
    <w:p w14:paraId="32B7B8C6" w14:textId="77777777" w:rsidR="00FB51BD" w:rsidRPr="0028465D" w:rsidRDefault="00000000" w:rsidP="0028465D">
      <w:pPr>
        <w:pStyle w:val="a8"/>
        <w:bidi/>
        <w:rPr>
          <w:rFonts w:ascii="Narkisim" w:hAnsi="Narkisim"/>
        </w:rPr>
      </w:pPr>
      <w:r w:rsidRPr="0028465D">
        <w:rPr>
          <w:rFonts w:ascii="Narkisim" w:hAnsi="Narkisim"/>
          <w:rtl/>
        </w:rPr>
        <w:t>ועד"ז ביאר אף דברי הגמ' (תמורה הו' לעיל) גבי גזל, דאביי סבר דילפי' דגזלן קונה [ע"י שינוי], מהא דאמר רחמנא לא תגזול ילפי' דהיכא דעבר מהני</w:t>
      </w:r>
      <w:r w:rsidRPr="0028465D">
        <w:rPr>
          <w:rFonts w:ascii="Narkisim" w:hAnsi="Narkisim"/>
        </w:rPr>
        <w:t>.</w:t>
      </w:r>
    </w:p>
    <w:p w14:paraId="4D38506E" w14:textId="77777777" w:rsidR="00FB51BD" w:rsidRPr="0028465D" w:rsidRDefault="00000000" w:rsidP="0028465D">
      <w:pPr>
        <w:bidi/>
        <w:rPr>
          <w:rFonts w:ascii="Narkisim" w:hAnsi="Narkisim" w:cs="Narkisim"/>
        </w:rPr>
      </w:pPr>
      <w:r w:rsidRPr="0028465D">
        <w:rPr>
          <w:rFonts w:ascii="Narkisim" w:hAnsi="Narkisim" w:cs="Narkisim"/>
          <w:u w:val="single"/>
          <w:rtl/>
        </w:rPr>
        <w:t>רש"י ד"ה מרחו</w:t>
      </w:r>
      <w:r w:rsidRPr="0028465D">
        <w:rPr>
          <w:rFonts w:ascii="Narkisim" w:hAnsi="Narkisim" w:cs="Narkisim"/>
          <w:rtl/>
        </w:rPr>
        <w:t>. מעשר כל מעשרותיו וכו' אבל עכשיו שנתמרח ביד בעה"ב נתחייב, דהכי אמרי' (ברכות מ:) וכו' שעשאן גורן הוקבעו. ומבואר דרש"י הק' דיש עליו שם פאה ומש"ה יפטר ממעשר [יל"ד האם כוונתו שיפטר מכאן ולהבא</w:t>
      </w:r>
      <w:r w:rsidRPr="0028465D">
        <w:rPr>
          <w:rStyle w:val="ac"/>
          <w:rFonts w:ascii="Narkisim" w:hAnsi="Narkisim" w:cs="Narkisim"/>
          <w:rtl/>
        </w:rPr>
        <w:footnoteReference w:id="99"/>
      </w:r>
      <w:r w:rsidRPr="0028465D">
        <w:rPr>
          <w:rFonts w:ascii="Narkisim" w:hAnsi="Narkisim" w:cs="Narkisim"/>
        </w:rPr>
        <w:t xml:space="preserve">, </w:t>
      </w:r>
      <w:r w:rsidRPr="0028465D">
        <w:rPr>
          <w:rFonts w:ascii="Narkisim" w:hAnsi="Narkisim" w:cs="Narkisim"/>
          <w:rtl/>
        </w:rPr>
        <w:t>או משום ברירה וכתוס'</w:t>
      </w:r>
      <w:r w:rsidRPr="0028465D">
        <w:rPr>
          <w:rStyle w:val="ac"/>
          <w:rFonts w:ascii="Narkisim" w:hAnsi="Narkisim" w:cs="Narkisim"/>
          <w:rtl/>
        </w:rPr>
        <w:footnoteReference w:id="100"/>
      </w:r>
      <w:r w:rsidRPr="0028465D">
        <w:rPr>
          <w:rFonts w:ascii="Narkisim" w:hAnsi="Narkisim" w:cs="Narkisim"/>
          <w:rtl/>
        </w:rPr>
        <w:t>], ורש"י תי' דאפ"ה כיון דמירחו בעה"ב חייב במעשר</w:t>
      </w:r>
      <w:r w:rsidRPr="0028465D">
        <w:rPr>
          <w:rFonts w:ascii="Narkisim" w:hAnsi="Narkisim" w:cs="Narkisim"/>
        </w:rPr>
        <w:t xml:space="preserve">.  </w:t>
      </w:r>
    </w:p>
    <w:p w14:paraId="0472774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w:t>
      </w:r>
      <w:r w:rsidRPr="0028465D">
        <w:rPr>
          <w:rFonts w:ascii="Narkisim" w:hAnsi="Narkisim"/>
          <w:rtl/>
        </w:rPr>
        <w:t xml:space="preserve"> (פאה א ג) העתיק דברי רש"י, ואפי' מיפטר מדאורייתא מיחייב מדרבנן כיון דמירחו כדאשכחן (ברכות מ: הנ"ל) עשאן לגורן הוקבעו</w:t>
      </w:r>
      <w:r w:rsidRPr="0028465D">
        <w:rPr>
          <w:rFonts w:ascii="Narkisim" w:hAnsi="Narkisim"/>
        </w:rPr>
        <w:t>.</w:t>
      </w:r>
    </w:p>
    <w:p w14:paraId="3655FD03" w14:textId="77777777" w:rsidR="00FB51BD" w:rsidRPr="0028465D" w:rsidRDefault="00000000" w:rsidP="0028465D">
      <w:pPr>
        <w:bidi/>
        <w:rPr>
          <w:rFonts w:ascii="Narkisim" w:hAnsi="Narkisim" w:cs="Narkisim"/>
        </w:rPr>
      </w:pPr>
      <w:r w:rsidRPr="0028465D">
        <w:rPr>
          <w:rFonts w:ascii="Narkisim" w:hAnsi="Narkisim" w:cs="Narkisim"/>
          <w:rtl/>
        </w:rPr>
        <w:t>ומשמע מדברי רש"י דהך מימרא כשמירחו בעה"ב</w:t>
      </w:r>
      <w:r w:rsidRPr="0028465D">
        <w:rPr>
          <w:rStyle w:val="ac"/>
          <w:rFonts w:ascii="Narkisim" w:hAnsi="Narkisim" w:cs="Narkisim"/>
          <w:rtl/>
        </w:rPr>
        <w:footnoteReference w:id="101"/>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(רש"ש ועוד) הק' ד</w:t>
      </w:r>
      <w:r w:rsidRPr="0028465D">
        <w:rPr>
          <w:rFonts w:ascii="Narkisim" w:hAnsi="Narkisim" w:cs="Narkisim"/>
          <w:b/>
          <w:bCs/>
          <w:rtl/>
        </w:rPr>
        <w:t>רש"י</w:t>
      </w:r>
      <w:r w:rsidRPr="0028465D">
        <w:rPr>
          <w:rFonts w:ascii="Narkisim" w:hAnsi="Narkisim" w:cs="Narkisim"/>
          <w:rtl/>
        </w:rPr>
        <w:t xml:space="preserve"> (ברכות מ: וסוטה מג:) ביאר דאיירי שהעני עשה גורן, וחייב מדרבנן משום דמאן דחזא סבר שהוא תבואת זרעו. [וכן משמע בגמ' סוטה</w:t>
      </w:r>
      <w:r w:rsidRPr="0028465D">
        <w:rPr>
          <w:rStyle w:val="ac"/>
          <w:rFonts w:ascii="Narkisim" w:hAnsi="Narkisim" w:cs="Narkisim"/>
          <w:rtl/>
        </w:rPr>
        <w:footnoteReference w:id="102"/>
      </w:r>
      <w:r w:rsidRPr="0028465D">
        <w:rPr>
          <w:rFonts w:ascii="Narkisim" w:hAnsi="Narkisim" w:cs="Narkisim"/>
          <w:rtl/>
        </w:rPr>
        <w:t>]</w:t>
      </w:r>
      <w:r w:rsidRPr="0028465D">
        <w:rPr>
          <w:rFonts w:ascii="Narkisim" w:hAnsi="Narkisim" w:cs="Narkisim"/>
        </w:rPr>
        <w:t>.</w:t>
      </w:r>
    </w:p>
    <w:p w14:paraId="1BD8345C" w14:textId="77777777" w:rsidR="00FB51BD" w:rsidRPr="0028465D" w:rsidRDefault="00000000" w:rsidP="0028465D">
      <w:pPr>
        <w:pStyle w:val="a8"/>
        <w:bidi/>
        <w:rPr>
          <w:rFonts w:ascii="Narkisim" w:hAnsi="Narkisim"/>
        </w:rPr>
      </w:pPr>
      <w:r w:rsidRPr="0028465D">
        <w:rPr>
          <w:rFonts w:ascii="Narkisim" w:hAnsi="Narkisim"/>
          <w:rtl/>
        </w:rPr>
        <w:t>וב</w:t>
      </w:r>
      <w:r w:rsidRPr="0028465D">
        <w:rPr>
          <w:rFonts w:ascii="Narkisim" w:hAnsi="Narkisim"/>
          <w:b/>
          <w:bCs/>
          <w:rtl/>
        </w:rPr>
        <w:t>שו"ת בנין ציון</w:t>
      </w:r>
      <w:r w:rsidRPr="0028465D">
        <w:rPr>
          <w:rFonts w:ascii="Narkisim" w:hAnsi="Narkisim"/>
          <w:rtl/>
        </w:rPr>
        <w:t xml:space="preserve"> (חדשות קלה) פי' אף דברי </w:t>
      </w:r>
      <w:r w:rsidRPr="0028465D">
        <w:rPr>
          <w:rFonts w:ascii="Narkisim" w:hAnsi="Narkisim"/>
          <w:b/>
          <w:bCs/>
          <w:rtl/>
        </w:rPr>
        <w:t>רש"י</w:t>
      </w:r>
      <w:r w:rsidRPr="0028465D">
        <w:rPr>
          <w:rFonts w:ascii="Narkisim" w:hAnsi="Narkisim"/>
          <w:rtl/>
        </w:rPr>
        <w:t xml:space="preserve"> (כאן) כשהעני עשאו גורן, וקאי אמש"כ</w:t>
      </w:r>
      <w:r w:rsidRPr="0028465D">
        <w:rPr>
          <w:rStyle w:val="ac"/>
          <w:rFonts w:ascii="Narkisim" w:hAnsi="Narkisim"/>
          <w:rtl/>
        </w:rPr>
        <w:footnoteReference w:id="103"/>
      </w:r>
      <w:r w:rsidRPr="0028465D">
        <w:rPr>
          <w:rFonts w:ascii="Narkisim" w:hAnsi="Narkisim"/>
        </w:rPr>
        <w:t xml:space="preserve"> </w:t>
      </w:r>
      <w:r w:rsidRPr="0028465D">
        <w:rPr>
          <w:rFonts w:ascii="Narkisim" w:hAnsi="Narkisim"/>
          <w:rtl/>
        </w:rPr>
        <w:t xml:space="preserve">אע"פ שהעני מצרף ועושה כרי פטור, שהרי הפקר הוא. ורש"י הביא ראיה ממה דאמרינן לקט וכו' שעשאן גורן הוקבעו, דדוקא </w:t>
      </w:r>
      <w:r w:rsidRPr="0028465D">
        <w:rPr>
          <w:rFonts w:ascii="Narkisim" w:hAnsi="Narkisim"/>
          <w:rtl/>
        </w:rPr>
        <w:lastRenderedPageBreak/>
        <w:t>עשאן גורן אבל עשה כרי לבד פטור [בין בשדה בין בעיר]</w:t>
      </w:r>
      <w:r w:rsidRPr="0028465D">
        <w:rPr>
          <w:rStyle w:val="ac"/>
          <w:rFonts w:ascii="Narkisim" w:hAnsi="Narkisim"/>
          <w:rtl/>
        </w:rPr>
        <w:footnoteReference w:id="104"/>
      </w:r>
      <w:r w:rsidRPr="0028465D">
        <w:rPr>
          <w:rFonts w:ascii="Narkisim" w:hAnsi="Narkisim"/>
        </w:rPr>
        <w:t>.</w:t>
      </w:r>
    </w:p>
    <w:p w14:paraId="505D5FD9" w14:textId="77777777" w:rsidR="00FB51BD" w:rsidRPr="0028465D" w:rsidRDefault="00000000" w:rsidP="0028465D">
      <w:pPr>
        <w:pStyle w:val="aa"/>
        <w:bidi/>
        <w:rPr>
          <w:rFonts w:ascii="Narkisim" w:hAnsi="Narkisim"/>
        </w:rPr>
      </w:pPr>
      <w:r w:rsidRPr="0028465D">
        <w:rPr>
          <w:rFonts w:ascii="Narkisim" w:hAnsi="Narkisim"/>
          <w:u w:val="single"/>
          <w:rtl/>
        </w:rPr>
        <w:t>בא"ד מעשר כל מעשרותיו תחלה ואחר כך נותן לו פאה, כדי שלא יפסיד עני</w:t>
      </w:r>
      <w:r w:rsidRPr="0028465D">
        <w:rPr>
          <w:rStyle w:val="ac"/>
          <w:rFonts w:ascii="Narkisim" w:hAnsi="Narkisim"/>
          <w:u w:val="single"/>
          <w:rtl/>
        </w:rPr>
        <w:footnoteReference w:id="105"/>
      </w:r>
      <w:r w:rsidRPr="0028465D">
        <w:rPr>
          <w:rFonts w:ascii="Narkisim" w:hAnsi="Narkisim"/>
          <w:u w:val="single"/>
        </w:rPr>
        <w:t xml:space="preserve">, </w:t>
      </w:r>
      <w:r w:rsidRPr="0028465D">
        <w:rPr>
          <w:rFonts w:ascii="Narkisim" w:hAnsi="Narkisim"/>
          <w:u w:val="single"/>
          <w:rtl/>
        </w:rPr>
        <w:t>שאילו היה נותנו קודם מירוח וכו' פטור מן המעשר</w:t>
      </w:r>
      <w:r w:rsidRPr="0028465D">
        <w:rPr>
          <w:rStyle w:val="ac"/>
          <w:rFonts w:ascii="Narkisim" w:hAnsi="Narkisim"/>
          <w:u w:val="single"/>
          <w:rtl/>
        </w:rPr>
        <w:footnoteReference w:id="106"/>
      </w:r>
      <w:r w:rsidRPr="0028465D">
        <w:rPr>
          <w:rFonts w:ascii="Narkisim" w:hAnsi="Narkisim"/>
          <w:u w:val="single"/>
        </w:rPr>
        <w:t xml:space="preserve"> </w:t>
      </w:r>
      <w:r w:rsidRPr="0028465D">
        <w:rPr>
          <w:rFonts w:ascii="Narkisim" w:hAnsi="Narkisim"/>
          <w:u w:val="single"/>
          <w:rtl/>
        </w:rPr>
        <w:t>וכו'</w:t>
      </w:r>
      <w:r w:rsidRPr="0028465D">
        <w:rPr>
          <w:rFonts w:ascii="Narkisim" w:hAnsi="Narkisim"/>
          <w:rtl/>
        </w:rPr>
        <w:t>. ומבואר דהבעה"ב מתחייב לעשר שלא יבא הפסד לידי עני, כיון שהוא גרם חיוב זה. וצ"ב דלכאורה הוה גרמא בעלמא</w:t>
      </w:r>
      <w:r w:rsidRPr="0028465D">
        <w:rPr>
          <w:rFonts w:ascii="Narkisim" w:hAnsi="Narkisim"/>
        </w:rPr>
        <w:t>.</w:t>
      </w:r>
    </w:p>
    <w:p w14:paraId="2932EB0A" w14:textId="77777777" w:rsidR="00FB51BD" w:rsidRPr="0028465D" w:rsidRDefault="00000000" w:rsidP="0028465D">
      <w:pPr>
        <w:bidi/>
        <w:rPr>
          <w:rFonts w:ascii="Narkisim" w:hAnsi="Narkisim" w:cs="Narkisim"/>
        </w:rPr>
      </w:pPr>
      <w:r w:rsidRPr="0028465D">
        <w:rPr>
          <w:rFonts w:ascii="Narkisim" w:hAnsi="Narkisim" w:cs="Narkisim"/>
          <w:u w:val="single"/>
          <w:rtl/>
        </w:rPr>
        <w:t>רש"י ד"ה אף</w:t>
      </w:r>
      <w:r w:rsidRPr="0028465D">
        <w:rPr>
          <w:rFonts w:ascii="Narkisim" w:hAnsi="Narkisim" w:cs="Narkisim"/>
          <w:rtl/>
        </w:rPr>
        <w:t>. דקנייה בשינוי, והוי ממון שאין לו תובעים וכו'. [וכדרב חסדא (חולין קל:) דהמזיק מתנות כהונה או שאכלן פטור, דכתיב 'זה', ואיבע"א משום דהוה ממון שאין לו תובעים</w:t>
      </w:r>
      <w:r w:rsidRPr="0028465D">
        <w:rPr>
          <w:rStyle w:val="ac"/>
          <w:rFonts w:ascii="Narkisim" w:hAnsi="Narkisim" w:cs="Narkisim"/>
          <w:rtl/>
        </w:rPr>
        <w:footnoteReference w:id="107"/>
      </w:r>
      <w:r w:rsidRPr="0028465D">
        <w:rPr>
          <w:rFonts w:ascii="Narkisim" w:hAnsi="Narkisim" w:cs="Narkisim"/>
          <w:rtl/>
        </w:rPr>
        <w:t>]</w:t>
      </w:r>
      <w:r w:rsidRPr="0028465D">
        <w:rPr>
          <w:rFonts w:ascii="Narkisim" w:hAnsi="Narkisim" w:cs="Narkisim"/>
        </w:rPr>
        <w:t>.</w:t>
      </w:r>
    </w:p>
    <w:p w14:paraId="216FA4FE" w14:textId="77777777" w:rsidR="00FB51BD" w:rsidRPr="0028465D" w:rsidRDefault="00000000" w:rsidP="0028465D">
      <w:pPr>
        <w:pStyle w:val="a7"/>
        <w:bidi/>
        <w:rPr>
          <w:rFonts w:ascii="Narkisim" w:hAnsi="Narkisim"/>
        </w:rPr>
      </w:pPr>
      <w:r w:rsidRPr="0028465D">
        <w:rPr>
          <w:rFonts w:ascii="Narkisim" w:hAnsi="Narkisim"/>
          <w:rtl/>
        </w:rPr>
        <w:t>ועד"ז הא דמהני שינוי לקנות בראשית הגז</w:t>
      </w:r>
      <w:r w:rsidRPr="0028465D">
        <w:rPr>
          <w:rStyle w:val="ac"/>
          <w:rFonts w:ascii="Narkisim" w:hAnsi="Narkisim"/>
          <w:rtl/>
        </w:rPr>
        <w:footnoteReference w:id="108"/>
      </w:r>
      <w:r w:rsidRPr="0028465D">
        <w:rPr>
          <w:rFonts w:ascii="Narkisim" w:hAnsi="Narkisim"/>
        </w:rPr>
        <w:t xml:space="preserve">. </w:t>
      </w:r>
      <w:r w:rsidRPr="0028465D">
        <w:rPr>
          <w:rFonts w:ascii="Narkisim" w:hAnsi="Narkisim"/>
          <w:rtl/>
        </w:rPr>
        <w:t>ומשמע ב</w:t>
      </w:r>
      <w:r w:rsidRPr="0028465D">
        <w:rPr>
          <w:rFonts w:ascii="Narkisim" w:hAnsi="Narkisim"/>
          <w:b/>
          <w:bCs/>
          <w:rtl/>
        </w:rPr>
        <w:t>רש"י</w:t>
      </w:r>
      <w:r w:rsidRPr="0028465D">
        <w:rPr>
          <w:rFonts w:ascii="Narkisim" w:hAnsi="Narkisim"/>
          <w:rtl/>
        </w:rPr>
        <w:t xml:space="preserve"> (כאן, ולעיל סו. וצג: ד"ה פטור</w:t>
      </w:r>
      <w:r w:rsidRPr="0028465D">
        <w:rPr>
          <w:rStyle w:val="ac"/>
          <w:rFonts w:ascii="Narkisim" w:hAnsi="Narkisim"/>
          <w:rtl/>
        </w:rPr>
        <w:footnoteReference w:id="109"/>
      </w:r>
      <w:r w:rsidRPr="0028465D">
        <w:rPr>
          <w:rFonts w:ascii="Narkisim" w:hAnsi="Narkisim"/>
          <w:rtl/>
        </w:rPr>
        <w:t>) דאף במתנות עניים ומתנות כהונה הוה מגדרי גזילה ושינוי דעלמא</w:t>
      </w:r>
      <w:r w:rsidRPr="0028465D">
        <w:rPr>
          <w:rStyle w:val="ac"/>
          <w:rFonts w:ascii="Narkisim" w:hAnsi="Narkisim"/>
          <w:rtl/>
        </w:rPr>
        <w:footnoteReference w:id="110"/>
      </w:r>
      <w:r w:rsidRPr="0028465D">
        <w:rPr>
          <w:rFonts w:ascii="Narkisim" w:hAnsi="Narkisim"/>
        </w:rPr>
        <w:t xml:space="preserve">. </w:t>
      </w:r>
      <w:r w:rsidRPr="0028465D">
        <w:rPr>
          <w:rFonts w:ascii="Narkisim" w:hAnsi="Narkisim"/>
          <w:rtl/>
        </w:rPr>
        <w:t>[ואף קודם שהפריש נחשב דיש בו ממון עניים</w:t>
      </w:r>
      <w:r w:rsidRPr="0028465D">
        <w:rPr>
          <w:rStyle w:val="ac"/>
          <w:rFonts w:ascii="Narkisim" w:hAnsi="Narkisim"/>
          <w:rtl/>
        </w:rPr>
        <w:footnoteReference w:id="111"/>
      </w:r>
      <w:r w:rsidRPr="0028465D">
        <w:rPr>
          <w:rFonts w:ascii="Narkisim" w:hAnsi="Narkisim"/>
        </w:rPr>
        <w:t xml:space="preserve">, </w:t>
      </w:r>
      <w:r w:rsidRPr="0028465D">
        <w:rPr>
          <w:rFonts w:ascii="Narkisim" w:hAnsi="Narkisim"/>
          <w:rtl/>
        </w:rPr>
        <w:t>וכשקצר ולא הניח פאה בגדרי הממון הוה גזל מתנות עניים]</w:t>
      </w:r>
      <w:r w:rsidRPr="0028465D">
        <w:rPr>
          <w:rFonts w:ascii="Narkisim" w:hAnsi="Narkisim"/>
        </w:rPr>
        <w:t>.</w:t>
      </w:r>
    </w:p>
    <w:p w14:paraId="53196D41" w14:textId="77777777" w:rsidR="00FB51BD" w:rsidRPr="0028465D" w:rsidRDefault="00000000" w:rsidP="0028465D">
      <w:pPr>
        <w:bidi/>
        <w:rPr>
          <w:rFonts w:ascii="Narkisim" w:hAnsi="Narkisim" w:cs="Narkisim"/>
        </w:rPr>
      </w:pPr>
      <w:r w:rsidRPr="0028465D">
        <w:rPr>
          <w:rFonts w:ascii="Narkisim" w:hAnsi="Narkisim" w:cs="Narkisim"/>
          <w:rtl/>
        </w:rPr>
        <w:t>ולצד (כ"מ בתוס' סו. ובמאירי צג:, הו' לעיל) דבראשית הגז שצבעו פטור משום דיני ראשית הגז, דכיון דאשתני ואין שמו עליו לא הוה בכלל המצוה. ה"נ י"ל דזה הגדר לענין פאה</w:t>
      </w:r>
      <w:r w:rsidRPr="0028465D">
        <w:rPr>
          <w:rStyle w:val="ac"/>
          <w:rFonts w:ascii="Narkisim" w:hAnsi="Narkisim" w:cs="Narkisim"/>
          <w:rtl/>
        </w:rPr>
        <w:footnoteReference w:id="112"/>
      </w:r>
      <w:r w:rsidRPr="0028465D">
        <w:rPr>
          <w:rFonts w:ascii="Narkisim" w:hAnsi="Narkisim" w:cs="Narkisim"/>
        </w:rPr>
        <w:t>.</w:t>
      </w:r>
    </w:p>
    <w:p w14:paraId="11812D4F"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ומבואר ברש"י דפטור מלשלם דמיו. וה</w:t>
      </w:r>
      <w:r w:rsidRPr="0028465D">
        <w:rPr>
          <w:rFonts w:ascii="Narkisim" w:hAnsi="Narkisim" w:cs="Narkisim"/>
          <w:b/>
          <w:bCs/>
          <w:rtl/>
        </w:rPr>
        <w:t>רשב"א</w:t>
      </w:r>
      <w:r w:rsidRPr="0028465D">
        <w:rPr>
          <w:rFonts w:ascii="Narkisim" w:hAnsi="Narkisim" w:cs="Narkisim"/>
          <w:rtl/>
        </w:rPr>
        <w:t xml:space="preserve"> (חולין קלה.) תמה דהא משתרשי ליה, ואמאי אינו חייב. ומי גרע מפרעו בחובו במתנות כהונה דחייב לשלם משום משתרשי (וכדאי' חולין קלא.)</w:t>
      </w:r>
      <w:r w:rsidRPr="0028465D">
        <w:rPr>
          <w:rFonts w:ascii="Narkisim" w:hAnsi="Narkisim" w:cs="Narkisim"/>
        </w:rPr>
        <w:t>.</w:t>
      </w:r>
    </w:p>
    <w:p w14:paraId="23B3E93F" w14:textId="77777777" w:rsidR="00FB51BD" w:rsidRPr="0028465D" w:rsidRDefault="00000000" w:rsidP="0028465D">
      <w:pPr>
        <w:pStyle w:val="a7"/>
        <w:bidi/>
        <w:rPr>
          <w:rFonts w:ascii="Narkisim" w:hAnsi="Narkisim"/>
        </w:rPr>
      </w:pPr>
      <w:r w:rsidRPr="0028465D">
        <w:rPr>
          <w:rFonts w:ascii="Narkisim" w:hAnsi="Narkisim"/>
          <w:rtl/>
        </w:rPr>
        <w:t>וב</w:t>
      </w:r>
      <w:r w:rsidRPr="0028465D">
        <w:rPr>
          <w:rFonts w:ascii="Narkisim" w:hAnsi="Narkisim"/>
          <w:b/>
          <w:bCs/>
          <w:rtl/>
        </w:rPr>
        <w:t>פסקי הרי"ד</w:t>
      </w:r>
      <w:r w:rsidRPr="0028465D">
        <w:rPr>
          <w:rFonts w:ascii="Narkisim" w:hAnsi="Narkisim"/>
          <w:rtl/>
        </w:rPr>
        <w:t xml:space="preserve"> (מהד"ק חולין קלא. וקלח.) כת' דנותן דמיו לכהן. וכשצבעו פטור מליתן גוף הצמר, אבל חייב דמים לכהן, דמשתרשי ליה</w:t>
      </w:r>
      <w:r w:rsidRPr="0028465D">
        <w:rPr>
          <w:rStyle w:val="ac"/>
          <w:rFonts w:ascii="Narkisim" w:hAnsi="Narkisim"/>
          <w:rtl/>
        </w:rPr>
        <w:footnoteReference w:id="113"/>
      </w:r>
      <w:r w:rsidRPr="0028465D">
        <w:rPr>
          <w:rFonts w:ascii="Narkisim" w:hAnsi="Narkisim"/>
        </w:rPr>
        <w:t xml:space="preserve">. </w:t>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(כאן) חזר בו, וכת' ד'פטור' משמע מכל וכל. וביאר דהכא כבר קנייה בשינוי, ואותו שנשתנה אינו דומה לאותו שעומד בעינו. ודוקא היכא דממון הכהן איתנהו בעינייהו ובית המלך גבו בחובו חייב דמים משום משתרשי דפורע חובו בממון כהן. אבל לאחר שינוי לא נחשב שעומד בעין</w:t>
      </w:r>
      <w:r w:rsidRPr="0028465D">
        <w:rPr>
          <w:rFonts w:ascii="Narkisim" w:hAnsi="Narkisim"/>
        </w:rPr>
        <w:t>.</w:t>
      </w:r>
    </w:p>
    <w:p w14:paraId="4807DC8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ריטב"א</w:t>
      </w:r>
      <w:r w:rsidRPr="0028465D">
        <w:rPr>
          <w:rFonts w:ascii="Narkisim" w:hAnsi="Narkisim"/>
          <w:rtl/>
        </w:rPr>
        <w:t xml:space="preserve"> (חולין קלז:) וה</w:t>
      </w:r>
      <w:r w:rsidRPr="0028465D">
        <w:rPr>
          <w:rFonts w:ascii="Narkisim" w:hAnsi="Narkisim"/>
          <w:b/>
          <w:bCs/>
          <w:rtl/>
        </w:rPr>
        <w:t>ר"ן</w:t>
      </w:r>
      <w:r w:rsidRPr="0028465D">
        <w:rPr>
          <w:rFonts w:ascii="Narkisim" w:hAnsi="Narkisim"/>
          <w:rtl/>
        </w:rPr>
        <w:t xml:space="preserve"> (שם קלא. מד: בדה"ר) תי' דשאני הכא שעשה בהם שינוי בידים, וגילה דעתו שנתכוין לגוזלה ולהפקיע מן הכהן. וחשבינן ליה כמזיק ממון כהונה ומכליא קרנא דפטור. ואע"ג דקא משתרשי ליה דומיא דאכלן</w:t>
      </w:r>
      <w:r w:rsidRPr="0028465D">
        <w:rPr>
          <w:rStyle w:val="ac"/>
          <w:rFonts w:ascii="Narkisim" w:hAnsi="Narkisim"/>
          <w:rtl/>
        </w:rPr>
        <w:footnoteReference w:id="114"/>
      </w:r>
      <w:r w:rsidRPr="0028465D">
        <w:rPr>
          <w:rFonts w:ascii="Narkisim" w:hAnsi="Narkisim"/>
        </w:rPr>
        <w:t xml:space="preserve">. </w:t>
      </w:r>
      <w:r w:rsidRPr="0028465D">
        <w:rPr>
          <w:rFonts w:ascii="Narkisim" w:hAnsi="Narkisim"/>
          <w:rtl/>
        </w:rPr>
        <w:t>ודוקא אנסו בית המלך את גרנו, שלא הפקיע מצוותו ומשתרשי ליה. ה</w:t>
      </w:r>
      <w:r w:rsidRPr="0028465D">
        <w:rPr>
          <w:rFonts w:ascii="Narkisim" w:hAnsi="Narkisim"/>
          <w:b/>
          <w:bCs/>
          <w:rtl/>
        </w:rPr>
        <w:t>ר"ן</w:t>
      </w:r>
      <w:r w:rsidRPr="0028465D">
        <w:rPr>
          <w:rFonts w:ascii="Narkisim" w:hAnsi="Narkisim"/>
          <w:rtl/>
        </w:rPr>
        <w:t xml:space="preserve"> ביאר דעדיין מצותו עליו, דמה לי הן מה לי דמיהם</w:t>
      </w:r>
      <w:r w:rsidRPr="0028465D">
        <w:rPr>
          <w:rFonts w:ascii="Narkisim" w:hAnsi="Narkisim"/>
        </w:rPr>
        <w:t>.</w:t>
      </w:r>
    </w:p>
    <w:p w14:paraId="70A4A559"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תוד"ה מרחו</w:t>
      </w:r>
      <w:r w:rsidRPr="0028465D">
        <w:rPr>
          <w:rFonts w:ascii="Narkisim" w:hAnsi="Narkisim" w:cs="Narkisim"/>
          <w:rtl/>
        </w:rPr>
        <w:t>. ואפי' למאן דאית ליה ברירה</w:t>
      </w:r>
      <w:r w:rsidRPr="0028465D">
        <w:rPr>
          <w:rStyle w:val="ac"/>
          <w:rFonts w:ascii="Narkisim" w:hAnsi="Narkisim" w:cs="Narkisim"/>
          <w:rtl/>
        </w:rPr>
        <w:footnoteReference w:id="115"/>
      </w:r>
      <w:r w:rsidRPr="0028465D">
        <w:rPr>
          <w:rFonts w:ascii="Narkisim" w:hAnsi="Narkisim" w:cs="Narkisim"/>
        </w:rPr>
        <w:t xml:space="preserve">, </w:t>
      </w:r>
      <w:r w:rsidRPr="0028465D">
        <w:rPr>
          <w:rFonts w:ascii="Narkisim" w:hAnsi="Narkisim" w:cs="Narkisim"/>
          <w:rtl/>
        </w:rPr>
        <w:t>כל זמן שלא הפריש פאה ולא בררה היה הכל שלו וכו'. [וכ"כ תוס' סנהדרין פח.]. לכאורה תוס' חילקו דכיון דאינו דבר מסויים לעניים, לא חל גדר מתנות עניים עד שעת הפרשה</w:t>
      </w:r>
      <w:r w:rsidRPr="0028465D">
        <w:rPr>
          <w:rStyle w:val="ac"/>
          <w:rFonts w:ascii="Narkisim" w:hAnsi="Narkisim" w:cs="Narkisim"/>
          <w:rtl/>
        </w:rPr>
        <w:footnoteReference w:id="116"/>
      </w:r>
      <w:r w:rsidRPr="0028465D">
        <w:rPr>
          <w:rFonts w:ascii="Narkisim" w:hAnsi="Narkisim" w:cs="Narkisim"/>
        </w:rPr>
        <w:t>.</w:t>
      </w:r>
    </w:p>
    <w:p w14:paraId="776833E6"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(קוב"ש קג, קה"י גיטין לג) הביאו דמבואר בתוס' דליכא דין ממון עניים קודם הפרשה. וה</w:t>
      </w:r>
      <w:r w:rsidRPr="0028465D">
        <w:rPr>
          <w:rFonts w:ascii="Narkisim" w:hAnsi="Narkisim"/>
          <w:b/>
          <w:bCs/>
          <w:rtl/>
        </w:rPr>
        <w:t>קה"י</w:t>
      </w:r>
      <w:r w:rsidRPr="0028465D">
        <w:rPr>
          <w:rFonts w:ascii="Narkisim" w:hAnsi="Narkisim"/>
          <w:rtl/>
        </w:rPr>
        <w:t xml:space="preserve"> הביא דה</w:t>
      </w:r>
      <w:r w:rsidRPr="0028465D">
        <w:rPr>
          <w:rFonts w:ascii="Narkisim" w:hAnsi="Narkisim"/>
          <w:b/>
          <w:bCs/>
          <w:rtl/>
        </w:rPr>
        <w:t>ר"ש</w:t>
      </w:r>
      <w:r w:rsidRPr="0028465D">
        <w:rPr>
          <w:rFonts w:ascii="Narkisim" w:hAnsi="Narkisim"/>
          <w:rtl/>
        </w:rPr>
        <w:t xml:space="preserve"> (פאה א ג הנ"ל, וכן רש"י דידן) חולק בזה, וס"ל דחל דין ממון עניים מדין ברירה</w:t>
      </w:r>
      <w:r w:rsidRPr="0028465D">
        <w:rPr>
          <w:rFonts w:ascii="Narkisim" w:hAnsi="Narkisim"/>
        </w:rPr>
        <w:t>.</w:t>
      </w:r>
    </w:p>
    <w:p w14:paraId="739C0666"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הק' דתוס' בכמה מקומות (סוכה לה., פסחים לח) נקטו דיש לכהן ולוי זכות בו קודם הפרשה, והוה כאתרוג השותפין</w:t>
      </w:r>
      <w:r w:rsidRPr="0028465D">
        <w:rPr>
          <w:rStyle w:val="ac"/>
          <w:rFonts w:ascii="Narkisim" w:hAnsi="Narkisim"/>
          <w:rtl/>
        </w:rPr>
        <w:footnoteReference w:id="117"/>
      </w:r>
      <w:r w:rsidRPr="0028465D">
        <w:rPr>
          <w:rFonts w:ascii="Narkisim" w:hAnsi="Narkisim"/>
        </w:rPr>
        <w:t xml:space="preserve">. </w:t>
      </w:r>
      <w:r w:rsidRPr="0028465D">
        <w:rPr>
          <w:rFonts w:ascii="Narkisim" w:hAnsi="Narkisim"/>
          <w:rtl/>
        </w:rPr>
        <w:t>ויש שדנו לחלק בין מתנות כהונה למתנות עניים. ועוד יש שתי' דכוונת התוס' (שם) דלבעלים חסר זכות, כיון שמחוייב ליתן לכהן. אבל עדיין לא זכה בו הכהן והעני כלל</w:t>
      </w:r>
      <w:r w:rsidRPr="0028465D">
        <w:rPr>
          <w:rFonts w:ascii="Narkisim" w:hAnsi="Narkisim"/>
        </w:rPr>
        <w:t>.</w:t>
      </w:r>
    </w:p>
    <w:p w14:paraId="43AE5D08" w14:textId="77777777" w:rsidR="00FB51BD" w:rsidRPr="0028465D" w:rsidRDefault="00000000" w:rsidP="0028465D">
      <w:pPr>
        <w:bidi/>
        <w:rPr>
          <w:rFonts w:ascii="Narkisim" w:hAnsi="Narkisim" w:cs="Narkisim"/>
        </w:rPr>
      </w:pPr>
      <w:r w:rsidRPr="0028465D">
        <w:rPr>
          <w:rFonts w:ascii="Narkisim" w:hAnsi="Narkisim" w:cs="Narkisim"/>
          <w:u w:val="single"/>
          <w:rtl/>
        </w:rPr>
        <w:t>שם. ולא בררה</w:t>
      </w:r>
      <w:r w:rsidRPr="0028465D">
        <w:rPr>
          <w:rStyle w:val="ac"/>
          <w:rFonts w:ascii="Narkisim" w:hAnsi="Narkisim" w:cs="Narkisim"/>
          <w:rtl/>
        </w:rPr>
        <w:footnoteReference w:id="118"/>
      </w:r>
      <w:r w:rsidRPr="0028465D">
        <w:rPr>
          <w:rFonts w:ascii="Narkisim" w:hAnsi="Narkisim" w:cs="Narkisim"/>
        </w:rPr>
        <w:t xml:space="preserve">. </w:t>
      </w:r>
      <w:r w:rsidRPr="0028465D">
        <w:rPr>
          <w:rFonts w:ascii="Narkisim" w:hAnsi="Narkisim" w:cs="Narkisim"/>
          <w:rtl/>
        </w:rPr>
        <w:t>מפורש בתוס' דע"י שהפריש פאה ובררה חל עליו דין מתנות עניים, ופטור ממעשר. אבל ה</w:t>
      </w:r>
      <w:r w:rsidRPr="0028465D">
        <w:rPr>
          <w:rFonts w:ascii="Narkisim" w:hAnsi="Narkisim" w:cs="Narkisim"/>
          <w:b/>
          <w:bCs/>
          <w:rtl/>
        </w:rPr>
        <w:t>משנ"ל</w:t>
      </w:r>
      <w:r w:rsidRPr="0028465D">
        <w:rPr>
          <w:rFonts w:ascii="Narkisim" w:hAnsi="Narkisim" w:cs="Narkisim"/>
          <w:rtl/>
        </w:rPr>
        <w:t xml:space="preserve"> (תרומות ב ט) נסתפק האם פאה פטור ממעשר משעת הפרשה, או משעה שזכו בו העניים</w:t>
      </w:r>
      <w:r w:rsidRPr="0028465D">
        <w:rPr>
          <w:rStyle w:val="ac"/>
          <w:rFonts w:ascii="Narkisim" w:hAnsi="Narkisim" w:cs="Narkisim"/>
          <w:rtl/>
        </w:rPr>
        <w:footnoteReference w:id="119"/>
      </w:r>
      <w:r w:rsidRPr="0028465D">
        <w:rPr>
          <w:rFonts w:ascii="Narkisim" w:hAnsi="Narkisim" w:cs="Narkisim"/>
        </w:rPr>
        <w:t xml:space="preserve"> </w:t>
      </w:r>
      <w:r w:rsidRPr="0028465D">
        <w:rPr>
          <w:rFonts w:ascii="Narkisim" w:hAnsi="Narkisim" w:cs="Narkisim"/>
          <w:rtl/>
        </w:rPr>
        <w:t>[ע' סוגיא גיטין מז. וריטב"א שם]. וה</w:t>
      </w:r>
      <w:r w:rsidRPr="0028465D">
        <w:rPr>
          <w:rFonts w:ascii="Narkisim" w:hAnsi="Narkisim" w:cs="Narkisim"/>
          <w:b/>
          <w:bCs/>
          <w:rtl/>
        </w:rPr>
        <w:t>אחרונים</w:t>
      </w:r>
      <w:r w:rsidRPr="0028465D">
        <w:rPr>
          <w:rFonts w:ascii="Narkisim" w:hAnsi="Narkisim" w:cs="Narkisim"/>
          <w:rtl/>
        </w:rPr>
        <w:t xml:space="preserve"> הביאו דבתוס' דידן מבואר דפטור משעת הפרשה</w:t>
      </w:r>
      <w:r w:rsidRPr="0028465D">
        <w:rPr>
          <w:rFonts w:ascii="Narkisim" w:hAnsi="Narkisim" w:cs="Narkisim"/>
        </w:rPr>
        <w:t>.</w:t>
      </w:r>
    </w:p>
    <w:p w14:paraId="1333DDFE" w14:textId="77777777" w:rsidR="00FB51BD" w:rsidRPr="0028465D" w:rsidRDefault="00000000" w:rsidP="0028465D">
      <w:pPr>
        <w:pStyle w:val="aa"/>
        <w:bidi/>
        <w:rPr>
          <w:rFonts w:ascii="Narkisim" w:hAnsi="Narkisim"/>
        </w:rPr>
      </w:pPr>
      <w:r w:rsidRPr="0028465D">
        <w:rPr>
          <w:rFonts w:ascii="Narkisim" w:hAnsi="Narkisim"/>
          <w:u w:val="single"/>
          <w:rtl/>
        </w:rPr>
        <w:t>בא"ד וא"ת תרומה נמי לתני וכו' ונל"פ דתרומה דבר קל לתרום לא חש להזכיר</w:t>
      </w:r>
      <w:r w:rsidRPr="0028465D">
        <w:rPr>
          <w:rFonts w:ascii="Narkisim" w:hAnsi="Narkisim"/>
          <w:rtl/>
        </w:rPr>
        <w:t>. וה</w:t>
      </w:r>
      <w:r w:rsidRPr="0028465D">
        <w:rPr>
          <w:rFonts w:ascii="Narkisim" w:hAnsi="Narkisim"/>
          <w:b/>
          <w:bCs/>
          <w:rtl/>
        </w:rPr>
        <w:t>רשב"א</w:t>
      </w:r>
      <w:r w:rsidRPr="0028465D">
        <w:rPr>
          <w:rFonts w:ascii="Narkisim" w:hAnsi="Narkisim"/>
          <w:rtl/>
        </w:rPr>
        <w:t xml:space="preserve"> כת' דכל מקום שהוזכר 'מעשר ונותן לו' הוה כאילו אמר תורם ומעשר</w:t>
      </w:r>
      <w:r w:rsidRPr="0028465D">
        <w:rPr>
          <w:rStyle w:val="ac"/>
          <w:rFonts w:ascii="Narkisim" w:hAnsi="Narkisim"/>
          <w:rtl/>
        </w:rPr>
        <w:footnoteReference w:id="120"/>
      </w:r>
      <w:r w:rsidRPr="0028465D">
        <w:rPr>
          <w:rFonts w:ascii="Narkisim" w:hAnsi="Narkisim"/>
        </w:rPr>
        <w:t>.</w:t>
      </w:r>
    </w:p>
    <w:p w14:paraId="47D803D5" w14:textId="77777777" w:rsidR="00FB51BD" w:rsidRPr="0028465D" w:rsidRDefault="00000000" w:rsidP="0028465D">
      <w:pPr>
        <w:pStyle w:val="aa"/>
        <w:bidi/>
        <w:rPr>
          <w:rFonts w:ascii="Narkisim" w:hAnsi="Narkisim"/>
        </w:rPr>
      </w:pPr>
      <w:r w:rsidRPr="0028465D">
        <w:rPr>
          <w:rFonts w:ascii="Narkisim" w:hAnsi="Narkisim"/>
          <w:u w:val="single"/>
          <w:rtl/>
        </w:rPr>
        <w:t>אמר רבא ממאי, דילמא עד כאן לא קאמר ר"ש בן יהודה התם אלא בצבע שיכול להעבירו ע"י צפון וכו'</w:t>
      </w:r>
      <w:r w:rsidRPr="0028465D">
        <w:rPr>
          <w:rFonts w:ascii="Narkisim" w:hAnsi="Narkisim"/>
          <w:rtl/>
        </w:rPr>
        <w:t>. ואביי ורבא לשיטתייהו (לעיל צג:) בכוונת ר"ש בן יהודה</w:t>
      </w:r>
      <w:r w:rsidRPr="0028465D">
        <w:rPr>
          <w:rFonts w:ascii="Narkisim" w:hAnsi="Narkisim"/>
        </w:rPr>
        <w:t>.</w:t>
      </w:r>
    </w:p>
    <w:p w14:paraId="4517E2D0" w14:textId="77777777" w:rsidR="00FB51BD" w:rsidRPr="0028465D" w:rsidRDefault="00000000" w:rsidP="0028465D">
      <w:pPr>
        <w:bidi/>
        <w:rPr>
          <w:rFonts w:ascii="Narkisim" w:hAnsi="Narkisim" w:cs="Narkisim"/>
        </w:rPr>
      </w:pPr>
      <w:r w:rsidRPr="0028465D">
        <w:rPr>
          <w:rFonts w:ascii="Narkisim" w:hAnsi="Narkisim" w:cs="Narkisim"/>
          <w:u w:val="single"/>
          <w:rtl/>
        </w:rPr>
        <w:t>וע"כ לא קאמרי בי"ש התם אלא לגבוה משום דאימאיס</w:t>
      </w:r>
      <w:r w:rsidRPr="0028465D">
        <w:rPr>
          <w:rFonts w:ascii="Narkisim" w:hAnsi="Narkisim" w:cs="Narkisim"/>
          <w:rtl/>
        </w:rPr>
        <w:t>. [ואף שבכל התורה נחשב חפץ אחר, לקרבן פסול מדאורייתא דמאיס]. ו</w:t>
      </w:r>
      <w:r w:rsidRPr="0028465D">
        <w:rPr>
          <w:rFonts w:ascii="Narkisim" w:hAnsi="Narkisim" w:cs="Narkisim"/>
          <w:b/>
          <w:bCs/>
          <w:rtl/>
        </w:rPr>
        <w:t>תוס</w:t>
      </w:r>
      <w:r w:rsidRPr="0028465D">
        <w:rPr>
          <w:rFonts w:ascii="Narkisim" w:hAnsi="Narkisim" w:cs="Narkisim"/>
          <w:rtl/>
        </w:rPr>
        <w:t>' (לעיל סה: ד"ה הא) כת' דרבא פליג ארב ששת (לעיל שם) שהעמיד את הברייתא (שם) כבית שמאי דשינוי במקומו עומד</w:t>
      </w:r>
      <w:r w:rsidRPr="0028465D">
        <w:rPr>
          <w:rFonts w:ascii="Narkisim" w:hAnsi="Narkisim" w:cs="Narkisim"/>
        </w:rPr>
        <w:t>.</w:t>
      </w:r>
    </w:p>
    <w:p w14:paraId="406516A3" w14:textId="77777777" w:rsidR="00FB51BD" w:rsidRPr="0028465D" w:rsidRDefault="00000000" w:rsidP="0028465D">
      <w:pPr>
        <w:bidi/>
        <w:rPr>
          <w:rFonts w:ascii="Narkisim" w:hAnsi="Narkisim" w:cs="Narkisim"/>
        </w:rPr>
      </w:pPr>
      <w:r w:rsidRPr="0028465D">
        <w:rPr>
          <w:rFonts w:ascii="Narkisim" w:hAnsi="Narkisim" w:cs="Narkisim"/>
          <w:u w:val="single"/>
          <w:rtl/>
        </w:rPr>
        <w:t>וע"כ לא קאמר ר"א בן יעקב התם אלא לענין ברכה</w:t>
      </w:r>
      <w:r w:rsidRPr="0028465D">
        <w:rPr>
          <w:rStyle w:val="ac"/>
          <w:rFonts w:ascii="Narkisim" w:hAnsi="Narkisim" w:cs="Narkisim"/>
          <w:u w:val="single"/>
          <w:rtl/>
        </w:rPr>
        <w:footnoteReference w:id="121"/>
      </w:r>
      <w:r w:rsidRPr="0028465D">
        <w:rPr>
          <w:rFonts w:ascii="Narkisim" w:hAnsi="Narkisim" w:cs="Narkisim"/>
          <w:u w:val="single"/>
        </w:rPr>
        <w:t xml:space="preserve">, </w:t>
      </w:r>
      <w:r w:rsidRPr="0028465D">
        <w:rPr>
          <w:rFonts w:ascii="Narkisim" w:hAnsi="Narkisim" w:cs="Narkisim"/>
          <w:u w:val="single"/>
          <w:rtl/>
        </w:rPr>
        <w:t>משום דהו"ל מצווה הבאה בעבירה</w:t>
      </w:r>
      <w:r w:rsidRPr="0028465D">
        <w:rPr>
          <w:rStyle w:val="ac"/>
          <w:rFonts w:ascii="Narkisim" w:hAnsi="Narkisim" w:cs="Narkisim"/>
          <w:u w:val="single"/>
          <w:rtl/>
        </w:rPr>
        <w:footnoteReference w:id="122"/>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ו</w:t>
      </w:r>
      <w:r w:rsidRPr="0028465D">
        <w:rPr>
          <w:rFonts w:ascii="Narkisim" w:hAnsi="Narkisim" w:cs="Narkisim"/>
          <w:b/>
          <w:bCs/>
          <w:rtl/>
        </w:rPr>
        <w:t>תוס</w:t>
      </w:r>
      <w:r w:rsidRPr="0028465D">
        <w:rPr>
          <w:rFonts w:ascii="Narkisim" w:hAnsi="Narkisim" w:cs="Narkisim"/>
          <w:rtl/>
        </w:rPr>
        <w:t>' (סוכה ל. ד"ה משום) הביאו מכאן דמצווה הבאה בעבירה בכל התורה הוא דאורייתא. ואף דקרא קאי גבי קרבן, ילפינן מיניה לכל התורה</w:t>
      </w:r>
      <w:r w:rsidRPr="0028465D">
        <w:rPr>
          <w:rFonts w:ascii="Narkisim" w:hAnsi="Narkisim" w:cs="Narkisim"/>
        </w:rPr>
        <w:t>.</w:t>
      </w:r>
    </w:p>
    <w:p w14:paraId="0122333A"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תוס</w:t>
      </w:r>
      <w:r w:rsidRPr="0028465D">
        <w:rPr>
          <w:rFonts w:ascii="Narkisim" w:hAnsi="Narkisim"/>
          <w:rtl/>
        </w:rPr>
        <w:t xml:space="preserve">' (לעיל סז., גיטין נה., וסוכה שם ד"ה הא) כת' דהיכא דקנה מעיקרא לא הוה מצוה הבאה בעבירה, ואפ"ה בסוגיין היכא דגזל וקנה ואח"כ מפריש חלה אסור לברך. דשאני ברכה דחמיר, ואין להזכיר עליו שם שמים. ועוד כת' </w:t>
      </w:r>
      <w:r w:rsidRPr="0028465D">
        <w:rPr>
          <w:rFonts w:ascii="Narkisim" w:hAnsi="Narkisim"/>
          <w:b/>
          <w:bCs/>
          <w:rtl/>
        </w:rPr>
        <w:t>תוס</w:t>
      </w:r>
      <w:r w:rsidRPr="0028465D">
        <w:rPr>
          <w:rFonts w:ascii="Narkisim" w:hAnsi="Narkisim"/>
          <w:rtl/>
        </w:rPr>
        <w:t>' (לעיל סז. סוכה ל.) דבגמ' (כאן) דיחויא בעלמא הוא</w:t>
      </w:r>
      <w:r w:rsidRPr="0028465D">
        <w:rPr>
          <w:rFonts w:ascii="Narkisim" w:hAnsi="Narkisim"/>
        </w:rPr>
        <w:t>.</w:t>
      </w:r>
    </w:p>
    <w:p w14:paraId="1813DA8A"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מהרצ"ח</w:t>
      </w:r>
      <w:r w:rsidRPr="0028465D">
        <w:rPr>
          <w:rFonts w:ascii="Narkisim" w:hAnsi="Narkisim" w:cs="Narkisim"/>
          <w:rtl/>
        </w:rPr>
        <w:t xml:space="preserve"> הביא דה</w:t>
      </w:r>
      <w:r w:rsidRPr="0028465D">
        <w:rPr>
          <w:rFonts w:ascii="Narkisim" w:hAnsi="Narkisim" w:cs="Narkisim"/>
          <w:b/>
          <w:bCs/>
          <w:rtl/>
        </w:rPr>
        <w:t>ראשונים</w:t>
      </w:r>
      <w:r w:rsidRPr="0028465D">
        <w:rPr>
          <w:rFonts w:ascii="Narkisim" w:hAnsi="Narkisim" w:cs="Narkisim"/>
          <w:rtl/>
        </w:rPr>
        <w:t xml:space="preserve"> (רמב"ם ורא"ש הוזכר לעיל</w:t>
      </w:r>
      <w:r w:rsidRPr="0028465D">
        <w:rPr>
          <w:rStyle w:val="ac"/>
          <w:rFonts w:ascii="Narkisim" w:hAnsi="Narkisim" w:cs="Narkisim"/>
          <w:rtl/>
        </w:rPr>
        <w:footnoteReference w:id="123"/>
      </w:r>
      <w:r w:rsidRPr="0028465D">
        <w:rPr>
          <w:rFonts w:ascii="Narkisim" w:hAnsi="Narkisim" w:cs="Narkisim"/>
          <w:rtl/>
        </w:rPr>
        <w:t xml:space="preserve">) פסקו כר"א בן יעקב, ואף דהוה </w:t>
      </w:r>
      <w:r w:rsidRPr="0028465D">
        <w:rPr>
          <w:rFonts w:ascii="Narkisim" w:hAnsi="Narkisim" w:cs="Narkisim"/>
          <w:rtl/>
        </w:rPr>
        <w:lastRenderedPageBreak/>
        <w:t>שיטה. ובעלמא קי"ל דכל היכא דנאמר בשיטה אין הלכה כחד מנייהו</w:t>
      </w:r>
      <w:r w:rsidRPr="0028465D">
        <w:rPr>
          <w:rStyle w:val="ac"/>
          <w:rFonts w:ascii="Narkisim" w:hAnsi="Narkisim" w:cs="Narkisim"/>
          <w:rtl/>
        </w:rPr>
        <w:footnoteReference w:id="124"/>
      </w:r>
      <w:r w:rsidRPr="0028465D">
        <w:rPr>
          <w:rFonts w:ascii="Narkisim" w:hAnsi="Narkisim" w:cs="Narkisim"/>
        </w:rPr>
        <w:t xml:space="preserve">. </w:t>
      </w:r>
      <w:r w:rsidRPr="0028465D">
        <w:rPr>
          <w:rFonts w:ascii="Narkisim" w:hAnsi="Narkisim" w:cs="Narkisim"/>
          <w:rtl/>
        </w:rPr>
        <w:t>והביא שיש שביארו דהכא רבא פליג אשיטה זו, וביאר דכל חד הוה מטעם אחר</w:t>
      </w:r>
      <w:r w:rsidRPr="0028465D">
        <w:rPr>
          <w:rStyle w:val="ac"/>
          <w:rFonts w:ascii="Narkisim" w:hAnsi="Narkisim" w:cs="Narkisim"/>
          <w:rtl/>
        </w:rPr>
        <w:footnoteReference w:id="125"/>
      </w:r>
      <w:r w:rsidRPr="0028465D">
        <w:rPr>
          <w:rFonts w:ascii="Narkisim" w:hAnsi="Narkisim" w:cs="Narkisim"/>
        </w:rPr>
        <w:t>.</w:t>
      </w:r>
    </w:p>
    <w:p w14:paraId="4CB3A8E4" w14:textId="77777777" w:rsidR="00FB51BD" w:rsidRPr="0028465D" w:rsidRDefault="00000000" w:rsidP="0028465D">
      <w:pPr>
        <w:bidi/>
        <w:rPr>
          <w:rFonts w:ascii="Narkisim" w:hAnsi="Narkisim" w:cs="Narkisim"/>
        </w:rPr>
      </w:pPr>
      <w:r w:rsidRPr="0028465D">
        <w:rPr>
          <w:rFonts w:ascii="Narkisim" w:hAnsi="Narkisim" w:cs="Narkisim"/>
          <w:u w:val="single"/>
          <w:rtl/>
        </w:rPr>
        <w:t>וע"כ לא קאמר ר' ישמעאל התם אלא לענין פאה, משום דכתיב תעזוב יתירא וכו' מתנות עניים שאני</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לאתויי דשינוי לא קנה הכא. והוה גזיה"כ דהך גזילה שאני מבעלמא, ויש חיוב להשיב אף לאחר שנשתנה. ולצד דלא איירי במתכוין לגזול, אלא כיון דאין שמו עליו אינו בכלל דין פאה. אתי שפיר טפי דגלי קרא דהוה בכלל דין נתינת פאה</w:t>
      </w:r>
      <w:r w:rsidRPr="0028465D">
        <w:rPr>
          <w:rFonts w:ascii="Narkisim" w:hAnsi="Narkisim" w:cs="Narkisim"/>
        </w:rPr>
        <w:t>.</w:t>
      </w:r>
    </w:p>
    <w:p w14:paraId="2363001E"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(מתנ"ע א ב) פסק כר' ישמעאל דאפי' עשה פת</w:t>
      </w:r>
      <w:r w:rsidRPr="0028465D">
        <w:rPr>
          <w:rStyle w:val="ac"/>
          <w:rFonts w:ascii="Narkisim" w:hAnsi="Narkisim"/>
          <w:rtl/>
        </w:rPr>
        <w:footnoteReference w:id="126"/>
      </w:r>
      <w:r w:rsidRPr="0028465D">
        <w:rPr>
          <w:rFonts w:ascii="Narkisim" w:hAnsi="Narkisim"/>
        </w:rPr>
        <w:t xml:space="preserve">, </w:t>
      </w:r>
      <w:r w:rsidRPr="0028465D">
        <w:rPr>
          <w:rFonts w:ascii="Narkisim" w:hAnsi="Narkisim"/>
          <w:rtl/>
        </w:rPr>
        <w:t>נותן ממנו פאה לעניים. [דילפי' תעזוב יתירא]. והמפרשים דנו מ"ט פסק כדברי היחיד. ו</w:t>
      </w:r>
      <w:r w:rsidRPr="0028465D">
        <w:rPr>
          <w:rFonts w:ascii="Narkisim" w:hAnsi="Narkisim"/>
          <w:b/>
          <w:bCs/>
          <w:rtl/>
        </w:rPr>
        <w:t>מהר"י קורקוס</w:t>
      </w:r>
      <w:r w:rsidRPr="0028465D">
        <w:rPr>
          <w:rFonts w:ascii="Narkisim" w:hAnsi="Narkisim"/>
          <w:rtl/>
        </w:rPr>
        <w:t xml:space="preserve"> וה</w:t>
      </w:r>
      <w:r w:rsidRPr="0028465D">
        <w:rPr>
          <w:rFonts w:ascii="Narkisim" w:hAnsi="Narkisim"/>
          <w:b/>
          <w:bCs/>
          <w:rtl/>
        </w:rPr>
        <w:t>כס"מ</w:t>
      </w:r>
      <w:r w:rsidRPr="0028465D">
        <w:rPr>
          <w:rFonts w:ascii="Narkisim" w:hAnsi="Narkisim"/>
          <w:rtl/>
        </w:rPr>
        <w:t xml:space="preserve"> כת' דפסק דר' יונתן אליביה. א"נ משום דרבא דחה דלא הוה בשיטה, ומשמע לרמב"ם דקושטא דמילתא היא. ולא הוה דחוי בעלמא</w:t>
      </w:r>
      <w:r w:rsidRPr="0028465D">
        <w:rPr>
          <w:rStyle w:val="ac"/>
          <w:rFonts w:ascii="Narkisim" w:hAnsi="Narkisim"/>
          <w:rtl/>
        </w:rPr>
        <w:footnoteReference w:id="127"/>
      </w:r>
      <w:r w:rsidRPr="0028465D">
        <w:rPr>
          <w:rFonts w:ascii="Narkisim" w:hAnsi="Narkisim"/>
        </w:rPr>
        <w:t xml:space="preserve">. </w:t>
      </w:r>
      <w:r w:rsidRPr="0028465D">
        <w:rPr>
          <w:rFonts w:ascii="Narkisim" w:hAnsi="Narkisim"/>
          <w:rtl/>
        </w:rPr>
        <w:t>ועוד הביאו האחרונים מהמשנה (פאה ח ג), ועוד דהגמ' (תמורה ו.) הביאה מדברי ר' ישמעאל</w:t>
      </w:r>
      <w:r w:rsidRPr="0028465D">
        <w:rPr>
          <w:rFonts w:ascii="Narkisim" w:hAnsi="Narkisim"/>
        </w:rPr>
        <w:t>.</w:t>
      </w:r>
    </w:p>
    <w:p w14:paraId="2808536B" w14:textId="77777777" w:rsidR="00FB51BD" w:rsidRPr="0028465D" w:rsidRDefault="00000000" w:rsidP="0028465D">
      <w:pPr>
        <w:pStyle w:val="aa"/>
        <w:bidi/>
        <w:rPr>
          <w:rFonts w:ascii="Narkisim" w:hAnsi="Narkisim"/>
        </w:rPr>
      </w:pPr>
      <w:r w:rsidRPr="0028465D">
        <w:rPr>
          <w:rFonts w:ascii="Narkisim" w:hAnsi="Narkisim"/>
          <w:u w:val="single"/>
          <w:rtl/>
        </w:rPr>
        <w:t>לכדתניא המפקיר כרמו וכו'</w:t>
      </w:r>
      <w:r w:rsidRPr="0028465D">
        <w:rPr>
          <w:rFonts w:ascii="Narkisim" w:hAnsi="Narkisim"/>
          <w:rtl/>
        </w:rPr>
        <w:t>. דילפי' דחזר הוא וזכה אינו פוטר. ואף דפטור ממעשר. [וע"ע לעיל כח.]. ו</w:t>
      </w:r>
      <w:r w:rsidRPr="0028465D">
        <w:rPr>
          <w:rFonts w:ascii="Narkisim" w:hAnsi="Narkisim"/>
          <w:b/>
          <w:bCs/>
          <w:rtl/>
        </w:rPr>
        <w:t>מהר"י כץ</w:t>
      </w:r>
      <w:r w:rsidRPr="0028465D">
        <w:rPr>
          <w:rFonts w:ascii="Narkisim" w:hAnsi="Narkisim"/>
          <w:rtl/>
        </w:rPr>
        <w:t xml:space="preserve"> (בשיטמ"ק) ביאר דהיכא דאדם אחר זכה בו פטור בכולם</w:t>
      </w:r>
      <w:r w:rsidRPr="0028465D">
        <w:rPr>
          <w:rStyle w:val="ac"/>
          <w:rFonts w:ascii="Narkisim" w:hAnsi="Narkisim"/>
          <w:rtl/>
        </w:rPr>
        <w:footnoteReference w:id="128"/>
      </w:r>
      <w:r w:rsidRPr="0028465D">
        <w:rPr>
          <w:rFonts w:ascii="Narkisim" w:hAnsi="Narkisim"/>
        </w:rPr>
        <w:t>.</w:t>
      </w:r>
    </w:p>
    <w:p w14:paraId="62750583" w14:textId="77777777" w:rsidR="00FB51BD" w:rsidRPr="0028465D" w:rsidRDefault="00000000" w:rsidP="0028465D">
      <w:pPr>
        <w:bidi/>
        <w:rPr>
          <w:rFonts w:ascii="Narkisim" w:hAnsi="Narkisim" w:cs="Narkisim"/>
        </w:rPr>
      </w:pPr>
      <w:r w:rsidRPr="0028465D">
        <w:rPr>
          <w:rFonts w:ascii="Narkisim" w:hAnsi="Narkisim" w:cs="Narkisim"/>
          <w:u w:val="single"/>
          <w:rtl/>
        </w:rPr>
        <w:t>והאמר שמואל אין שמין לא לגנב ולא לגזלן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והם ישלמו בהמה מעליא, אלמא שינוי קונה</w:t>
      </w:r>
      <w:r w:rsidRPr="0028465D">
        <w:rPr>
          <w:rFonts w:ascii="Narkisim" w:hAnsi="Narkisim" w:cs="Narkisim"/>
        </w:rPr>
        <w:t>.</w:t>
      </w:r>
    </w:p>
    <w:p w14:paraId="3E616408" w14:textId="77777777" w:rsidR="00FB51BD" w:rsidRPr="0028465D" w:rsidRDefault="00000000" w:rsidP="0028465D">
      <w:pPr>
        <w:pStyle w:val="a7"/>
        <w:bidi/>
        <w:rPr>
          <w:rFonts w:ascii="Narkisim" w:hAnsi="Narkisim"/>
        </w:rPr>
      </w:pPr>
      <w:r w:rsidRPr="0028465D">
        <w:rPr>
          <w:rFonts w:ascii="Narkisim" w:hAnsi="Narkisim"/>
          <w:rtl/>
        </w:rPr>
        <w:t>ועולא א"ר אלעזר (לעיל יא.) פליג דשמין אף לגנב ולגזלן. דהנבילה של נגזל, דס"ל דשינוי במקומו עומד. ו</w:t>
      </w:r>
      <w:r w:rsidRPr="0028465D">
        <w:rPr>
          <w:rFonts w:ascii="Narkisim" w:hAnsi="Narkisim"/>
          <w:b/>
          <w:bCs/>
          <w:rtl/>
        </w:rPr>
        <w:t>תוס'</w:t>
      </w:r>
      <w:r w:rsidRPr="0028465D">
        <w:rPr>
          <w:rFonts w:ascii="Narkisim" w:hAnsi="Narkisim"/>
          <w:rtl/>
        </w:rPr>
        <w:t xml:space="preserve"> (לעיל סח. וב"מ צז.) פי' דהיינו שינוי שלא עשה בידים. אבל שינוי בידים מודה דקנה</w:t>
      </w:r>
      <w:r w:rsidRPr="0028465D">
        <w:rPr>
          <w:rStyle w:val="ac"/>
          <w:rFonts w:ascii="Narkisim" w:hAnsi="Narkisim"/>
          <w:rtl/>
        </w:rPr>
        <w:footnoteReference w:id="129"/>
      </w:r>
      <w:r w:rsidRPr="0028465D">
        <w:rPr>
          <w:rFonts w:ascii="Narkisim" w:hAnsi="Narkisim"/>
        </w:rPr>
        <w:t>.</w:t>
      </w:r>
    </w:p>
    <w:p w14:paraId="394760E5" w14:textId="77777777" w:rsidR="00FB51BD" w:rsidRPr="0028465D" w:rsidRDefault="00000000" w:rsidP="0028465D">
      <w:pPr>
        <w:pStyle w:val="a7"/>
        <w:bidi/>
        <w:rPr>
          <w:rFonts w:ascii="Narkisim" w:hAnsi="Narkisim"/>
        </w:rPr>
      </w:pPr>
      <w:r w:rsidRPr="0028465D">
        <w:rPr>
          <w:rFonts w:ascii="Narkisim" w:hAnsi="Narkisim"/>
          <w:rtl/>
        </w:rPr>
        <w:t>ובפשוטו משמע דלמ"ד דשינוי לא קנה יכול לומר הרי שלך לפניך, ומחזיר לו הנבילה. [והמשנה (לקמן צו:) דאינו אומר הרי שלך לפניך כמ"ד דשינוי קונה]. אבל ה</w:t>
      </w:r>
      <w:r w:rsidRPr="0028465D">
        <w:rPr>
          <w:rFonts w:ascii="Narkisim" w:hAnsi="Narkisim"/>
          <w:b/>
          <w:bCs/>
          <w:rtl/>
        </w:rPr>
        <w:t>ראב"ד</w:t>
      </w:r>
      <w:r w:rsidRPr="0028465D">
        <w:rPr>
          <w:rFonts w:ascii="Narkisim" w:hAnsi="Narkisim"/>
          <w:rtl/>
        </w:rPr>
        <w:t xml:space="preserve"> (בשיטמ"ק) כת' דאי שינוי לא קנה, יחזיר בעין וישלם הפחת</w:t>
      </w:r>
      <w:r w:rsidRPr="0028465D">
        <w:rPr>
          <w:rStyle w:val="ac"/>
          <w:rFonts w:ascii="Narkisim" w:hAnsi="Narkisim"/>
          <w:rtl/>
        </w:rPr>
        <w:footnoteReference w:id="130"/>
      </w:r>
      <w:r w:rsidRPr="0028465D">
        <w:rPr>
          <w:rFonts w:ascii="Narkisim" w:hAnsi="Narkisim"/>
        </w:rPr>
        <w:t xml:space="preserve">. </w:t>
      </w:r>
      <w:r w:rsidRPr="0028465D">
        <w:rPr>
          <w:rFonts w:ascii="Narkisim" w:hAnsi="Narkisim"/>
          <w:rtl/>
        </w:rPr>
        <w:t>וכן ה</w:t>
      </w:r>
      <w:r w:rsidRPr="0028465D">
        <w:rPr>
          <w:rFonts w:ascii="Narkisim" w:hAnsi="Narkisim"/>
          <w:b/>
          <w:bCs/>
          <w:rtl/>
        </w:rPr>
        <w:t>גר"ח</w:t>
      </w:r>
      <w:r w:rsidRPr="0028465D">
        <w:rPr>
          <w:rFonts w:ascii="Narkisim" w:hAnsi="Narkisim"/>
          <w:rtl/>
        </w:rPr>
        <w:t xml:space="preserve"> (גזילה ב) כת' דאף למ"ד דשינוי אינו קונה, אפ"ה כשמתה ואינו מחזיר בהמה חיה לא שייך לומר הרי שלך לפניך</w:t>
      </w:r>
      <w:r w:rsidRPr="0028465D">
        <w:rPr>
          <w:rStyle w:val="ac"/>
          <w:rFonts w:ascii="Narkisim" w:hAnsi="Narkisim"/>
          <w:rtl/>
        </w:rPr>
        <w:footnoteReference w:id="131"/>
      </w:r>
      <w:r w:rsidRPr="0028465D">
        <w:rPr>
          <w:rFonts w:ascii="Narkisim" w:hAnsi="Narkisim"/>
        </w:rPr>
        <w:t xml:space="preserve">. </w:t>
      </w:r>
      <w:r w:rsidRPr="0028465D">
        <w:rPr>
          <w:rFonts w:ascii="Narkisim" w:hAnsi="Narkisim"/>
          <w:rtl/>
        </w:rPr>
        <w:t>אלא דמ"ד שינוי קונה לא קנה את גוף הנבילה</w:t>
      </w:r>
      <w:r w:rsidRPr="0028465D">
        <w:rPr>
          <w:rStyle w:val="ac"/>
          <w:rFonts w:ascii="Narkisim" w:hAnsi="Narkisim"/>
          <w:rtl/>
        </w:rPr>
        <w:footnoteReference w:id="132"/>
      </w:r>
      <w:r w:rsidRPr="0028465D">
        <w:rPr>
          <w:rFonts w:ascii="Narkisim" w:hAnsi="Narkisim"/>
        </w:rPr>
        <w:t>.</w:t>
      </w:r>
    </w:p>
    <w:p w14:paraId="025D10CE" w14:textId="77777777" w:rsidR="00FB51BD" w:rsidRPr="0028465D" w:rsidRDefault="00000000" w:rsidP="0028465D">
      <w:pPr>
        <w:pStyle w:val="aa"/>
        <w:bidi/>
        <w:rPr>
          <w:rFonts w:ascii="Narkisim" w:hAnsi="Narkisim"/>
        </w:rPr>
      </w:pPr>
      <w:r w:rsidRPr="0028465D">
        <w:rPr>
          <w:rFonts w:ascii="Narkisim" w:hAnsi="Narkisim"/>
          <w:rtl/>
        </w:rPr>
        <w:t>ודעת ה</w:t>
      </w:r>
      <w:r w:rsidRPr="0028465D">
        <w:rPr>
          <w:rFonts w:ascii="Narkisim" w:hAnsi="Narkisim"/>
          <w:b/>
          <w:bCs/>
          <w:rtl/>
        </w:rPr>
        <w:t>רמב"ם</w:t>
      </w:r>
      <w:r w:rsidRPr="0028465D">
        <w:rPr>
          <w:rFonts w:ascii="Narkisim" w:hAnsi="Narkisim"/>
          <w:rtl/>
        </w:rPr>
        <w:t xml:space="preserve"> (ב טו) דכלי שנשבר מקצתו, הבעלים רשאים ליטול הכלי השבור אם רצו, והגזלן ישלים הנזק. ו</w:t>
      </w:r>
      <w:r w:rsidRPr="0028465D">
        <w:rPr>
          <w:rFonts w:ascii="Narkisim" w:hAnsi="Narkisim"/>
          <w:b/>
          <w:bCs/>
          <w:rtl/>
        </w:rPr>
        <w:t>ה"ה</w:t>
      </w:r>
      <w:r w:rsidRPr="0028465D">
        <w:rPr>
          <w:rFonts w:ascii="Narkisim" w:hAnsi="Narkisim"/>
          <w:rtl/>
        </w:rPr>
        <w:t xml:space="preserve"> הק' דקנאו בשינוי. וה</w:t>
      </w:r>
      <w:r w:rsidRPr="0028465D">
        <w:rPr>
          <w:rFonts w:ascii="Narkisim" w:hAnsi="Narkisim"/>
          <w:b/>
          <w:bCs/>
          <w:rtl/>
        </w:rPr>
        <w:t>גר"א</w:t>
      </w:r>
      <w:r w:rsidRPr="0028465D">
        <w:rPr>
          <w:rFonts w:ascii="Narkisim" w:hAnsi="Narkisim"/>
          <w:rtl/>
        </w:rPr>
        <w:t xml:space="preserve"> (שנד יג) הביא דכן מוכח בסוגיין דדין אין שמין הוה משום שקנה בשינוי. [וע"ע גר"ח (שם), ויתבאר לקמן צז.]</w:t>
      </w:r>
      <w:r w:rsidRPr="0028465D">
        <w:rPr>
          <w:rFonts w:ascii="Narkisim" w:hAnsi="Narkisim"/>
        </w:rPr>
        <w:t>.</w:t>
      </w:r>
    </w:p>
    <w:p w14:paraId="475A599F"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ו</w:t>
      </w:r>
      <w:r w:rsidRPr="0028465D">
        <w:rPr>
          <w:rFonts w:ascii="Narkisim" w:hAnsi="Narkisim" w:cs="Narkisim"/>
          <w:b/>
          <w:bCs/>
          <w:rtl/>
        </w:rPr>
        <w:t>תוס'</w:t>
      </w:r>
      <w:r w:rsidRPr="0028465D">
        <w:rPr>
          <w:rFonts w:ascii="Narkisim" w:hAnsi="Narkisim" w:cs="Narkisim"/>
          <w:rtl/>
        </w:rPr>
        <w:t xml:space="preserve"> (לעיל יא.) הביאו מה</w:t>
      </w:r>
      <w:r w:rsidRPr="0028465D">
        <w:rPr>
          <w:rFonts w:ascii="Narkisim" w:hAnsi="Narkisim" w:cs="Narkisim"/>
          <w:b/>
          <w:bCs/>
          <w:rtl/>
        </w:rPr>
        <w:t>ירושלמי</w:t>
      </w:r>
      <w:r w:rsidRPr="0028465D">
        <w:rPr>
          <w:rFonts w:ascii="Narkisim" w:hAnsi="Narkisim" w:cs="Narkisim"/>
          <w:rtl/>
        </w:rPr>
        <w:t xml:space="preserve"> מנין שאין שמין, בגניבה שנאמר חיים שנים ישלם ולא מתים. בגזילה מנין, והשיב את הגזלה אשר גזל</w:t>
      </w:r>
      <w:r w:rsidRPr="0028465D">
        <w:rPr>
          <w:rStyle w:val="ac"/>
          <w:rFonts w:ascii="Narkisim" w:hAnsi="Narkisim" w:cs="Narkisim"/>
          <w:rtl/>
        </w:rPr>
        <w:footnoteReference w:id="133"/>
      </w:r>
      <w:r w:rsidRPr="0028465D">
        <w:rPr>
          <w:rFonts w:ascii="Narkisim" w:hAnsi="Narkisim" w:cs="Narkisim"/>
        </w:rPr>
        <w:t>.</w:t>
      </w:r>
    </w:p>
    <w:p w14:paraId="702CF7BC" w14:textId="77777777" w:rsidR="00FB51BD" w:rsidRPr="0028465D" w:rsidRDefault="00000000" w:rsidP="0028465D">
      <w:pPr>
        <w:pStyle w:val="a7"/>
        <w:bidi/>
        <w:rPr>
          <w:rFonts w:ascii="Narkisim" w:hAnsi="Narkisim"/>
        </w:rPr>
      </w:pPr>
      <w:r w:rsidRPr="0028465D">
        <w:rPr>
          <w:rFonts w:ascii="Narkisim" w:hAnsi="Narkisim"/>
          <w:rtl/>
        </w:rPr>
        <w:t>ותוס' ביארו דהוה גזיה"כ דאינו רשאי לשלם את הנבילה עצמה מדין שווה כסף. דבגניבה וגזילה לא נאמר שווה כסף אפי' סובין, אלא צריך לשלם גזילה עצמה או דמיה [במעות]. וכ"כ ה</w:t>
      </w:r>
      <w:r w:rsidRPr="0028465D">
        <w:rPr>
          <w:rFonts w:ascii="Narkisim" w:hAnsi="Narkisim"/>
          <w:b/>
          <w:bCs/>
          <w:rtl/>
        </w:rPr>
        <w:t>רא"ש</w:t>
      </w:r>
      <w:r w:rsidRPr="0028465D">
        <w:rPr>
          <w:rFonts w:ascii="Narkisim" w:hAnsi="Narkisim"/>
          <w:rtl/>
        </w:rPr>
        <w:t xml:space="preserve"> (א יא)</w:t>
      </w:r>
      <w:r w:rsidRPr="0028465D">
        <w:rPr>
          <w:rStyle w:val="ac"/>
          <w:rFonts w:ascii="Narkisim" w:hAnsi="Narkisim"/>
          <w:rtl/>
        </w:rPr>
        <w:footnoteReference w:id="134"/>
      </w:r>
      <w:r w:rsidRPr="0028465D">
        <w:rPr>
          <w:rFonts w:ascii="Narkisim" w:hAnsi="Narkisim"/>
        </w:rPr>
        <w:t>.</w:t>
      </w:r>
    </w:p>
    <w:p w14:paraId="0828E960" w14:textId="77777777" w:rsidR="00FB51BD" w:rsidRPr="0028465D" w:rsidRDefault="00000000" w:rsidP="0028465D">
      <w:pPr>
        <w:pStyle w:val="a7"/>
        <w:bidi/>
        <w:rPr>
          <w:rFonts w:ascii="Narkisim" w:hAnsi="Narkisim"/>
        </w:rPr>
      </w:pPr>
      <w:r w:rsidRPr="0028465D">
        <w:rPr>
          <w:rFonts w:ascii="Narkisim" w:hAnsi="Narkisim"/>
          <w:rtl/>
        </w:rPr>
        <w:lastRenderedPageBreak/>
        <w:t xml:space="preserve">אבל דעת </w:t>
      </w:r>
      <w:r w:rsidRPr="0028465D">
        <w:rPr>
          <w:rFonts w:ascii="Narkisim" w:hAnsi="Narkisim"/>
          <w:b/>
          <w:bCs/>
          <w:rtl/>
        </w:rPr>
        <w:t>רשב"ם</w:t>
      </w:r>
      <w:r w:rsidRPr="0028465D">
        <w:rPr>
          <w:rFonts w:ascii="Narkisim" w:hAnsi="Narkisim"/>
          <w:rtl/>
        </w:rPr>
        <w:t xml:space="preserve"> </w:t>
      </w:r>
      <w:r w:rsidRPr="0028465D">
        <w:rPr>
          <w:rFonts w:ascii="Narkisim" w:hAnsi="Narkisim"/>
          <w:szCs w:val="20"/>
          <w:rtl/>
        </w:rPr>
        <w:t>(בתוס' ב"מ צו:, ובהג' אשר"י לעיל א יא)</w:t>
      </w:r>
      <w:r w:rsidRPr="0028465D">
        <w:rPr>
          <w:rFonts w:ascii="Narkisim" w:hAnsi="Narkisim"/>
          <w:rtl/>
        </w:rPr>
        <w:t xml:space="preserve"> דאף גנב וגזלן משלמים בשווה כסף, ויכול ליתן את הנבילה בתורת תשלום. אלא דאין מלמדים אותו ליתן הנבילה והשברים, ועוד נפק"מ לענין פחת נבילה</w:t>
      </w:r>
      <w:r w:rsidRPr="0028465D">
        <w:rPr>
          <w:rStyle w:val="ac"/>
          <w:rFonts w:ascii="Narkisim" w:hAnsi="Narkisim"/>
          <w:rtl/>
        </w:rPr>
        <w:footnoteReference w:id="135"/>
      </w:r>
      <w:r w:rsidRPr="0028465D">
        <w:rPr>
          <w:rFonts w:ascii="Narkisim" w:hAnsi="Narkisim"/>
        </w:rPr>
        <w:t xml:space="preserve"> </w:t>
      </w:r>
      <w:r w:rsidRPr="0028465D">
        <w:rPr>
          <w:rFonts w:ascii="Narkisim" w:hAnsi="Narkisim"/>
          <w:rtl/>
        </w:rPr>
        <w:t>[כל זמן שלא שילמו]</w:t>
      </w:r>
      <w:r w:rsidRPr="0028465D">
        <w:rPr>
          <w:rFonts w:ascii="Narkisim" w:hAnsi="Narkisim"/>
        </w:rPr>
        <w:t>.</w:t>
      </w:r>
    </w:p>
    <w:p w14:paraId="248DC7F1"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(בנמוק"י לעיל ד: בדה"ר) כת' דאיירי כשיש לו מעות ומש"ה צריך ליתן מעות ולא שווה כסף. אבל היכא דאין לו מעות יכול להגבות את הנבילה כשווה כסף</w:t>
      </w:r>
      <w:r w:rsidRPr="0028465D">
        <w:rPr>
          <w:rFonts w:ascii="Narkisim" w:hAnsi="Narkisim"/>
        </w:rPr>
        <w:t>.</w:t>
      </w:r>
    </w:p>
    <w:p w14:paraId="6E3C27A3"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מהר"י כץ</w:t>
      </w:r>
      <w:r w:rsidRPr="0028465D">
        <w:rPr>
          <w:rFonts w:ascii="Narkisim" w:hAnsi="Narkisim" w:cs="Narkisim"/>
          <w:rtl/>
        </w:rPr>
        <w:t xml:space="preserve"> (בשיטמ"ק לעיל יא.) הק' לדעת תוס' דיש גזיה"כ גבי גניבה וגזילה משלמין כעין שגזל, ואינו משלם בשווה כסף, א"כ נימא דשינוי אינו קונה. ושאני הכא דבעינן כעין שגזל. ותי' דמ"ד דשינוי אינו קונה דרש 'אשר גזל מ"מ'</w:t>
      </w:r>
      <w:r w:rsidRPr="0028465D">
        <w:rPr>
          <w:rStyle w:val="ac"/>
          <w:rFonts w:ascii="Narkisim" w:hAnsi="Narkisim" w:cs="Narkisim"/>
          <w:rtl/>
        </w:rPr>
        <w:footnoteReference w:id="136"/>
      </w:r>
      <w:r w:rsidRPr="0028465D">
        <w:rPr>
          <w:rFonts w:ascii="Narkisim" w:hAnsi="Narkisim" w:cs="Narkisim"/>
          <w:rtl/>
        </w:rPr>
        <w:t xml:space="preserve"> (וכדברי ר' יוחנן בע"ב). וכיון דשמואל דרש כעין שגזל ע"כ ס"ל דשינוי קונה</w:t>
      </w:r>
      <w:r w:rsidRPr="0028465D">
        <w:rPr>
          <w:rStyle w:val="ac"/>
          <w:rFonts w:ascii="Narkisim" w:hAnsi="Narkisim" w:cs="Narkisim"/>
          <w:rtl/>
        </w:rPr>
        <w:footnoteReference w:id="137"/>
      </w:r>
      <w:r w:rsidRPr="0028465D">
        <w:rPr>
          <w:rFonts w:ascii="Narkisim" w:hAnsi="Narkisim" w:cs="Narkisim"/>
        </w:rPr>
        <w:t xml:space="preserve">. </w:t>
      </w:r>
      <w:r w:rsidRPr="0028465D">
        <w:rPr>
          <w:rFonts w:ascii="Narkisim" w:hAnsi="Narkisim" w:cs="Narkisim"/>
          <w:rtl/>
        </w:rPr>
        <w:t>ועוד תי' דשמואל לא הביא דרשא דכעין שגזל</w:t>
      </w:r>
      <w:r w:rsidRPr="0028465D">
        <w:rPr>
          <w:rStyle w:val="ac"/>
          <w:rFonts w:ascii="Narkisim" w:hAnsi="Narkisim" w:cs="Narkisim"/>
          <w:rtl/>
        </w:rPr>
        <w:footnoteReference w:id="138"/>
      </w:r>
      <w:r w:rsidRPr="0028465D">
        <w:rPr>
          <w:rFonts w:ascii="Narkisim" w:hAnsi="Narkisim" w:cs="Narkisim"/>
        </w:rPr>
        <w:t xml:space="preserve">, </w:t>
      </w:r>
      <w:r w:rsidRPr="0028465D">
        <w:rPr>
          <w:rFonts w:ascii="Narkisim" w:hAnsi="Narkisim" w:cs="Narkisim"/>
          <w:rtl/>
        </w:rPr>
        <w:t>וע"כ טעמו משום דשינוי קונה</w:t>
      </w:r>
      <w:r w:rsidRPr="0028465D">
        <w:rPr>
          <w:rFonts w:ascii="Narkisim" w:hAnsi="Narkisim" w:cs="Narkisim"/>
        </w:rPr>
        <w:t>.</w:t>
      </w:r>
    </w:p>
    <w:p w14:paraId="14C9962C"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גר"ח</w:t>
      </w:r>
      <w:r w:rsidRPr="0028465D">
        <w:rPr>
          <w:rFonts w:ascii="Narkisim" w:hAnsi="Narkisim" w:cs="Narkisim"/>
          <w:rtl/>
        </w:rPr>
        <w:t xml:space="preserve"> (גזילה ב ד"ה ובאמת שקשה) הק' לאידך גיסא, דנימא דמ"ד אין שמין סבר דיש גזיה"כ שלא ישלם כלים שבורים</w:t>
      </w:r>
      <w:r w:rsidRPr="0028465D">
        <w:rPr>
          <w:rStyle w:val="ac"/>
          <w:rFonts w:ascii="Narkisim" w:hAnsi="Narkisim" w:cs="Narkisim"/>
          <w:rtl/>
        </w:rPr>
        <w:footnoteReference w:id="139"/>
      </w:r>
      <w:r w:rsidRPr="0028465D">
        <w:rPr>
          <w:rFonts w:ascii="Narkisim" w:hAnsi="Narkisim" w:cs="Narkisim"/>
        </w:rPr>
        <w:t xml:space="preserve">. </w:t>
      </w:r>
      <w:r w:rsidRPr="0028465D">
        <w:rPr>
          <w:rFonts w:ascii="Narkisim" w:hAnsi="Narkisim" w:cs="Narkisim"/>
          <w:rtl/>
        </w:rPr>
        <w:t>ואף אילו לא קנה בשינוי. ותי' דדוקא בגדרי 'תשלום' בעינן שלמים. אבל למ"ד שינוי אינו קונה, כיון דלא קנה את הגזילה מהני אפי' שנשבר. דהגזילה עצמה לא הוה גדר תשלום</w:t>
      </w:r>
      <w:r w:rsidRPr="0028465D">
        <w:rPr>
          <w:rStyle w:val="ac"/>
          <w:rFonts w:ascii="Narkisim" w:hAnsi="Narkisim" w:cs="Narkisim"/>
          <w:rtl/>
        </w:rPr>
        <w:footnoteReference w:id="140"/>
      </w:r>
      <w:r w:rsidRPr="0028465D">
        <w:rPr>
          <w:rFonts w:ascii="Narkisim" w:hAnsi="Narkisim" w:cs="Narkisim"/>
        </w:rPr>
        <w:t>.</w:t>
      </w:r>
    </w:p>
    <w:p w14:paraId="1492D680" w14:textId="77777777" w:rsidR="00FB51BD" w:rsidRPr="0028465D" w:rsidRDefault="00000000" w:rsidP="0028465D">
      <w:pPr>
        <w:pStyle w:val="aa"/>
        <w:bidi/>
        <w:rPr>
          <w:rFonts w:ascii="Narkisim" w:hAnsi="Narkisim"/>
        </w:rPr>
      </w:pPr>
      <w:r w:rsidRPr="0028465D">
        <w:rPr>
          <w:rFonts w:ascii="Narkisim" w:hAnsi="Narkisim"/>
          <w:u w:val="single"/>
          <w:rtl/>
        </w:rPr>
        <w:t>אלא לנזקין</w:t>
      </w:r>
      <w:r w:rsidRPr="0028465D">
        <w:rPr>
          <w:rFonts w:ascii="Narkisim" w:hAnsi="Narkisim"/>
          <w:rtl/>
        </w:rPr>
        <w:t>. דלנזקין שמין הנבילה, דהנבילה נשאר לניזק. והמזיק משלם רק את פחת המיתה. ופ</w:t>
      </w:r>
      <w:r w:rsidRPr="0028465D">
        <w:rPr>
          <w:rFonts w:ascii="Narkisim" w:hAnsi="Narkisim"/>
          <w:b/>
          <w:bCs/>
          <w:rtl/>
        </w:rPr>
        <w:t>רש"י</w:t>
      </w:r>
      <w:r w:rsidRPr="0028465D">
        <w:rPr>
          <w:rFonts w:ascii="Narkisim" w:hAnsi="Narkisim"/>
          <w:rtl/>
        </w:rPr>
        <w:t xml:space="preserve"> (לעיל יא.) דכתיב והמת יהיה לו</w:t>
      </w:r>
      <w:r w:rsidRPr="0028465D">
        <w:rPr>
          <w:rStyle w:val="ac"/>
          <w:rFonts w:ascii="Narkisim" w:hAnsi="Narkisim"/>
          <w:rtl/>
        </w:rPr>
        <w:footnoteReference w:id="141"/>
      </w:r>
      <w:r w:rsidRPr="0028465D">
        <w:rPr>
          <w:rFonts w:ascii="Narkisim" w:hAnsi="Narkisim"/>
        </w:rPr>
        <w:t>.</w:t>
      </w:r>
    </w:p>
    <w:p w14:paraId="603BAF09" w14:textId="77777777" w:rsidR="00FB51BD" w:rsidRPr="0028465D" w:rsidRDefault="00000000" w:rsidP="0028465D">
      <w:pPr>
        <w:pStyle w:val="aa"/>
        <w:bidi/>
        <w:rPr>
          <w:rFonts w:ascii="Narkisim" w:hAnsi="Narkisim"/>
        </w:rPr>
      </w:pPr>
      <w:r w:rsidRPr="0028465D">
        <w:rPr>
          <w:rFonts w:ascii="Narkisim" w:hAnsi="Narkisim"/>
          <w:rtl/>
        </w:rPr>
        <w:t>ודעת רב (לעיל יא.) דאף לשואל אין שמין [ע' תוס' לעיל שם בסו"ד, וב"מ צו:]. ורב כהנא ורב אסי חלקו דשמין [דחיוב שואל להשלים החסרון, וכמו מזיק]. והגמ' מסתפקת בכוונת שמואל (עי"ש). ומסקנת הגמ' דלשואל שמין</w:t>
      </w:r>
      <w:r w:rsidRPr="0028465D">
        <w:rPr>
          <w:rFonts w:ascii="Narkisim" w:hAnsi="Narkisim"/>
        </w:rPr>
        <w:t>.</w:t>
      </w:r>
    </w:p>
    <w:p w14:paraId="6CB6D17F" w14:textId="77777777" w:rsidR="00FB51BD" w:rsidRPr="0028465D" w:rsidRDefault="00000000" w:rsidP="0028465D">
      <w:pPr>
        <w:bidi/>
        <w:rPr>
          <w:rFonts w:ascii="Narkisim" w:hAnsi="Narkisim" w:cs="Narkisim"/>
        </w:rPr>
      </w:pPr>
      <w:r w:rsidRPr="0028465D">
        <w:rPr>
          <w:rFonts w:ascii="Narkisim" w:hAnsi="Narkisim" w:cs="Narkisim"/>
          <w:u w:val="single"/>
          <w:rtl/>
        </w:rPr>
        <w:t>בשלמא לרבא דאמר כי קאמר ר"ש ב"א התם בכחשה דהדר וכו' הלכה כר"ש בן אלעזר דשינוי במקומו עומד בהכחשה דהדר וכו'</w:t>
      </w:r>
      <w:r w:rsidRPr="0028465D">
        <w:rPr>
          <w:rFonts w:ascii="Narkisim" w:hAnsi="Narkisim" w:cs="Narkisim"/>
          <w:rtl/>
        </w:rPr>
        <w:t>. וה</w:t>
      </w:r>
      <w:r w:rsidRPr="0028465D">
        <w:rPr>
          <w:rFonts w:ascii="Narkisim" w:hAnsi="Narkisim" w:cs="Narkisim"/>
          <w:b/>
          <w:bCs/>
          <w:rtl/>
        </w:rPr>
        <w:t>ראשונים</w:t>
      </w:r>
      <w:r w:rsidRPr="0028465D">
        <w:rPr>
          <w:rFonts w:ascii="Narkisim" w:hAnsi="Narkisim" w:cs="Narkisim"/>
          <w:rtl/>
        </w:rPr>
        <w:t xml:space="preserve"> נקטו דקי"ל כר"ש בן אלעזר</w:t>
      </w:r>
      <w:r w:rsidRPr="0028465D">
        <w:rPr>
          <w:rStyle w:val="ac"/>
          <w:rFonts w:ascii="Narkisim" w:hAnsi="Narkisim" w:cs="Narkisim"/>
          <w:rtl/>
        </w:rPr>
        <w:footnoteReference w:id="142"/>
      </w:r>
      <w:r w:rsidRPr="0028465D">
        <w:rPr>
          <w:rFonts w:ascii="Narkisim" w:hAnsi="Narkisim" w:cs="Narkisim"/>
        </w:rPr>
        <w:t xml:space="preserve"> </w:t>
      </w:r>
      <w:r w:rsidRPr="0028465D">
        <w:rPr>
          <w:rFonts w:ascii="Narkisim" w:hAnsi="Narkisim" w:cs="Narkisim"/>
          <w:rtl/>
        </w:rPr>
        <w:t>[וכרבא דאיירי בשינוי החוזר]</w:t>
      </w:r>
      <w:r w:rsidRPr="0028465D">
        <w:rPr>
          <w:rStyle w:val="ac"/>
          <w:rFonts w:ascii="Narkisim" w:hAnsi="Narkisim" w:cs="Narkisim"/>
          <w:rtl/>
        </w:rPr>
        <w:footnoteReference w:id="143"/>
      </w:r>
      <w:r w:rsidRPr="0028465D">
        <w:rPr>
          <w:rFonts w:ascii="Narkisim" w:hAnsi="Narkisim" w:cs="Narkisim"/>
        </w:rPr>
        <w:t>.</w:t>
      </w:r>
    </w:p>
    <w:p w14:paraId="3C8FDE3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בעה"מ</w:t>
      </w:r>
      <w:r w:rsidRPr="0028465D">
        <w:rPr>
          <w:rFonts w:ascii="Narkisim" w:hAnsi="Narkisim" w:cs="Narkisim"/>
          <w:rtl/>
        </w:rPr>
        <w:t xml:space="preserve"> (צה: לד. בדה"ר) העיר דה</w:t>
      </w:r>
      <w:r w:rsidRPr="0028465D">
        <w:rPr>
          <w:rFonts w:ascii="Narkisim" w:hAnsi="Narkisim" w:cs="Narkisim"/>
          <w:b/>
          <w:bCs/>
          <w:rtl/>
        </w:rPr>
        <w:t>רי"ף</w:t>
      </w:r>
      <w:r w:rsidRPr="0028465D">
        <w:rPr>
          <w:rFonts w:ascii="Narkisim" w:hAnsi="Narkisim" w:cs="Narkisim"/>
          <w:rtl/>
        </w:rPr>
        <w:t xml:space="preserve"> השמיט דברי ר"ש בן אלעזר. וכת' דר' יהודה (שם) דשבח שע"ג גזילה דגזלן עדיפא מר"ש בן אלעזר</w:t>
      </w:r>
      <w:r w:rsidRPr="0028465D">
        <w:rPr>
          <w:rStyle w:val="ac"/>
          <w:rFonts w:ascii="Narkisim" w:hAnsi="Narkisim" w:cs="Narkisim"/>
          <w:rtl/>
        </w:rPr>
        <w:footnoteReference w:id="144"/>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ראשונים</w:t>
      </w:r>
      <w:r w:rsidRPr="0028465D">
        <w:rPr>
          <w:rFonts w:ascii="Narkisim" w:hAnsi="Narkisim" w:cs="Narkisim"/>
          <w:rtl/>
        </w:rPr>
        <w:t xml:space="preserve"> חלקו דר"ש בן אלעזר עדיפא </w:t>
      </w:r>
      <w:r w:rsidRPr="0028465D">
        <w:rPr>
          <w:rFonts w:ascii="Narkisim" w:hAnsi="Narkisim" w:cs="Narkisim"/>
          <w:rtl/>
        </w:rPr>
        <w:lastRenderedPageBreak/>
        <w:t>מדר' יהודה</w:t>
      </w:r>
      <w:r w:rsidRPr="0028465D">
        <w:rPr>
          <w:rStyle w:val="ac"/>
          <w:rFonts w:ascii="Narkisim" w:hAnsi="Narkisim" w:cs="Narkisim"/>
          <w:rtl/>
        </w:rPr>
        <w:footnoteReference w:id="145"/>
      </w:r>
      <w:r w:rsidRPr="0028465D">
        <w:rPr>
          <w:rFonts w:ascii="Narkisim" w:hAnsi="Narkisim" w:cs="Narkisim"/>
        </w:rPr>
        <w:t>.</w:t>
      </w:r>
    </w:p>
    <w:p w14:paraId="764BA463" w14:textId="77777777" w:rsidR="00FB51BD" w:rsidRPr="0028465D" w:rsidRDefault="00000000" w:rsidP="0028465D">
      <w:pPr>
        <w:pStyle w:val="aa"/>
        <w:bidi/>
        <w:rPr>
          <w:rFonts w:ascii="Narkisim" w:hAnsi="Narkisim"/>
        </w:rPr>
      </w:pPr>
      <w:r w:rsidRPr="0028465D">
        <w:rPr>
          <w:rFonts w:ascii="Narkisim" w:hAnsi="Narkisim"/>
          <w:u w:val="single"/>
          <w:rtl/>
        </w:rPr>
        <w:t>אלא לאביי וכו' בהכחשה דלא הדר קאמר וכו'</w:t>
      </w:r>
      <w:r w:rsidRPr="0028465D">
        <w:rPr>
          <w:rFonts w:ascii="Narkisim" w:hAnsi="Narkisim"/>
          <w:rtl/>
        </w:rPr>
        <w:t>. פ</w:t>
      </w:r>
      <w:r w:rsidRPr="0028465D">
        <w:rPr>
          <w:rFonts w:ascii="Narkisim" w:hAnsi="Narkisim"/>
          <w:b/>
          <w:bCs/>
          <w:rtl/>
        </w:rPr>
        <w:t>רש"י</w:t>
      </w:r>
      <w:r w:rsidRPr="0028465D">
        <w:rPr>
          <w:rFonts w:ascii="Narkisim" w:hAnsi="Narkisim"/>
          <w:rtl/>
        </w:rPr>
        <w:t xml:space="preserve"> כגון מתה או נשברה רגלה. וה</w:t>
      </w:r>
      <w:r w:rsidRPr="0028465D">
        <w:rPr>
          <w:rFonts w:ascii="Narkisim" w:hAnsi="Narkisim"/>
          <w:b/>
          <w:bCs/>
          <w:rtl/>
        </w:rPr>
        <w:t>רמב"ם</w:t>
      </w:r>
      <w:r w:rsidRPr="0028465D">
        <w:rPr>
          <w:rFonts w:ascii="Narkisim" w:hAnsi="Narkisim"/>
          <w:rtl/>
        </w:rPr>
        <w:t xml:space="preserve"> (ג ד) כת' דכחש שאינו יכול לחזור (בדברי רב פפא לקמן צו:), כגון חלאים שאין להם רפואת תעלה</w:t>
      </w:r>
      <w:r w:rsidRPr="0028465D">
        <w:rPr>
          <w:rFonts w:ascii="Narkisim" w:hAnsi="Narkisim"/>
        </w:rPr>
        <w:t>.</w:t>
      </w:r>
    </w:p>
    <w:p w14:paraId="4EEE58B5"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(גליונות הגר"ח שם) כת' דבפשוטו דברי ר"ש ב"א [לאביי] דבכחש כיון דס"ל דשינוי לא קנה אומר הרי שלך לפניך, ומשמע דאי"צ לשלם אף החלק שנשבר, ואף במתה או נשברה רגלה. ודלא כדברי הגר"ח (הנ"ל בדעת הרמב"ם) דהמקצת שנאבד מהעולם חייב לשלם, ואף דס"ל דלא קנה בשינוי, מ"מ מה שנאבד אינו מחזיר לו. [עי"ש שהאריך]. אך לדברי הרמב"ם דאיירי שכל הבהמה הוכחשה במקצת, ומתקיים השבה בכולו, מש"ה פטור מלשלם</w:t>
      </w:r>
      <w:r w:rsidRPr="0028465D">
        <w:rPr>
          <w:rStyle w:val="ac"/>
          <w:rFonts w:ascii="Narkisim" w:hAnsi="Narkisim"/>
          <w:rtl/>
        </w:rPr>
        <w:footnoteReference w:id="146"/>
      </w:r>
      <w:r w:rsidRPr="0028465D">
        <w:rPr>
          <w:rFonts w:ascii="Narkisim" w:hAnsi="Narkisim"/>
          <w:rtl/>
        </w:rPr>
        <w:t>.</w:t>
      </w:r>
    </w:p>
    <w:p w14:paraId="28CE0394" w14:textId="77777777" w:rsidR="00FB51BD" w:rsidRPr="0028465D" w:rsidRDefault="00000000" w:rsidP="0028465D">
      <w:pPr>
        <w:pStyle w:val="3"/>
        <w:bidi/>
        <w:rPr>
          <w:rFonts w:ascii="Narkisim" w:hAnsi="Narkisim"/>
        </w:rPr>
      </w:pPr>
      <w:r w:rsidRPr="0028465D">
        <w:rPr>
          <w:rFonts w:ascii="Narkisim" w:hAnsi="Narkisim"/>
          <w:rtl/>
        </w:rPr>
        <w:t>דף צד</w:t>
      </w:r>
      <w:r w:rsidRPr="0028465D">
        <w:rPr>
          <w:rFonts w:ascii="Narkisim" w:hAnsi="Narkisim"/>
        </w:rPr>
        <w:t>:</w:t>
      </w:r>
    </w:p>
    <w:p w14:paraId="026C06DB" w14:textId="77777777" w:rsidR="00FB51BD" w:rsidRPr="0028465D" w:rsidRDefault="00000000" w:rsidP="0028465D">
      <w:pPr>
        <w:pStyle w:val="aa"/>
        <w:bidi/>
        <w:rPr>
          <w:rFonts w:ascii="Narkisim" w:hAnsi="Narkisim"/>
        </w:rPr>
      </w:pPr>
      <w:r w:rsidRPr="0028465D">
        <w:rPr>
          <w:rFonts w:ascii="Narkisim" w:hAnsi="Narkisim"/>
          <w:u w:val="single"/>
          <w:rtl/>
        </w:rPr>
        <w:t>רש"י ד"ה עד שצבעו</w:t>
      </w:r>
      <w:r w:rsidRPr="0028465D">
        <w:rPr>
          <w:rFonts w:ascii="Narkisim" w:hAnsi="Narkisim"/>
          <w:rtl/>
        </w:rPr>
        <w:t>. והכא תקנת השבים אינה, ואפ"ה קני בשינוי. ה</w:t>
      </w:r>
      <w:r w:rsidRPr="0028465D">
        <w:rPr>
          <w:rFonts w:ascii="Narkisim" w:hAnsi="Narkisim"/>
          <w:b/>
          <w:bCs/>
          <w:rtl/>
        </w:rPr>
        <w:t>תוס' רי"ד</w:t>
      </w:r>
      <w:r w:rsidRPr="0028465D">
        <w:rPr>
          <w:rFonts w:ascii="Narkisim" w:hAnsi="Narkisim"/>
          <w:rtl/>
        </w:rPr>
        <w:t xml:space="preserve"> (צד.) ביאר כוונת רש"י דכיון דאתה פוטרו מלשלם</w:t>
      </w:r>
      <w:r w:rsidRPr="0028465D">
        <w:rPr>
          <w:rStyle w:val="ac"/>
          <w:rFonts w:ascii="Narkisim" w:hAnsi="Narkisim"/>
          <w:rtl/>
        </w:rPr>
        <w:footnoteReference w:id="147"/>
      </w:r>
      <w:r w:rsidRPr="0028465D">
        <w:rPr>
          <w:rFonts w:ascii="Narkisim" w:hAnsi="Narkisim"/>
        </w:rPr>
        <w:t xml:space="preserve"> </w:t>
      </w:r>
      <w:r w:rsidRPr="0028465D">
        <w:rPr>
          <w:rFonts w:ascii="Narkisim" w:hAnsi="Narkisim"/>
          <w:rtl/>
        </w:rPr>
        <w:t>ל"ש תקנת השבים</w:t>
      </w:r>
      <w:r w:rsidRPr="0028465D">
        <w:rPr>
          <w:rFonts w:ascii="Narkisim" w:hAnsi="Narkisim"/>
        </w:rPr>
        <w:t>.</w:t>
      </w:r>
    </w:p>
    <w:p w14:paraId="054FBAFB" w14:textId="77777777" w:rsidR="00FB51BD" w:rsidRPr="0028465D" w:rsidRDefault="00000000" w:rsidP="0028465D">
      <w:pPr>
        <w:pStyle w:val="a8"/>
        <w:bidi/>
        <w:rPr>
          <w:rFonts w:ascii="Narkisim" w:hAnsi="Narkisim"/>
        </w:rPr>
      </w:pPr>
      <w:r w:rsidRPr="0028465D">
        <w:rPr>
          <w:rFonts w:ascii="Narkisim" w:hAnsi="Narkisim"/>
          <w:rtl/>
        </w:rPr>
        <w:t>ולכאורה מוכח ברש"י דאיירי במתכוין לגזול, ומשום גדרי גזילה. דאל"כ לא שייך תקנת השבים. דלדברי הראשונים (תוס' לעיל סו.) דהנידון משום דאין חיוב ראשית הגז היכא דנשתנה ואין שמו עליו. א"כ ודאי לא שייך תקנת השבים</w:t>
      </w:r>
      <w:r w:rsidRPr="0028465D">
        <w:rPr>
          <w:rFonts w:ascii="Narkisim" w:hAnsi="Narkisim"/>
        </w:rPr>
        <w:t>.</w:t>
      </w:r>
    </w:p>
    <w:p w14:paraId="5EC4E43C" w14:textId="77777777" w:rsidR="00FB51BD" w:rsidRPr="0028465D" w:rsidRDefault="00000000" w:rsidP="0028465D">
      <w:pPr>
        <w:bidi/>
        <w:rPr>
          <w:rFonts w:ascii="Narkisim" w:hAnsi="Narkisim" w:cs="Narkisim"/>
        </w:rPr>
      </w:pPr>
      <w:r w:rsidRPr="0028465D">
        <w:rPr>
          <w:rFonts w:ascii="Narkisim" w:hAnsi="Narkisim" w:cs="Narkisim"/>
          <w:u w:val="single"/>
          <w:rtl/>
        </w:rPr>
        <w:t>לדידי מפרשא לי וכו' כגון שגזל עצים משופין ועשאן כלים, דהו"ל שינוי החוזר לברייתו</w:t>
      </w:r>
      <w:r w:rsidRPr="0028465D">
        <w:rPr>
          <w:rFonts w:ascii="Narkisim" w:hAnsi="Narkisim" w:cs="Narkisim"/>
          <w:rtl/>
        </w:rPr>
        <w:t>. ו</w:t>
      </w:r>
      <w:r w:rsidRPr="0028465D">
        <w:rPr>
          <w:rFonts w:ascii="Narkisim" w:hAnsi="Narkisim" w:cs="Narkisim"/>
          <w:b/>
          <w:bCs/>
          <w:rtl/>
        </w:rPr>
        <w:t>רש"י</w:t>
      </w:r>
      <w:r w:rsidRPr="0028465D">
        <w:rPr>
          <w:rFonts w:ascii="Narkisim" w:hAnsi="Narkisim" w:cs="Narkisim"/>
          <w:rtl/>
        </w:rPr>
        <w:t xml:space="preserve"> כת' דמתני' מוקי לה בעצים משופין ועשאן כלים (וכאביי לעיל צג:). דשינוי החוזר קונה מפני תקנת השבים. [וע"ע תוס' לעיל סה:]</w:t>
      </w:r>
      <w:r w:rsidRPr="0028465D">
        <w:rPr>
          <w:rFonts w:ascii="Narkisim" w:hAnsi="Narkisim" w:cs="Narkisim"/>
        </w:rPr>
        <w:t>.</w:t>
      </w:r>
    </w:p>
    <w:p w14:paraId="4274B358" w14:textId="77777777" w:rsidR="00FB51BD" w:rsidRPr="0028465D" w:rsidRDefault="00000000" w:rsidP="0028465D">
      <w:pPr>
        <w:bidi/>
        <w:rPr>
          <w:rFonts w:ascii="Narkisim" w:hAnsi="Narkisim" w:cs="Narkisim"/>
        </w:rPr>
      </w:pPr>
      <w:r w:rsidRPr="0028465D">
        <w:rPr>
          <w:rFonts w:ascii="Narkisim" w:hAnsi="Narkisim" w:cs="Narkisim"/>
          <w:rtl/>
        </w:rPr>
        <w:t xml:space="preserve">ור' יוחנן למד גזיה"כ אשר גזל מכל מקום קאי בשינוי החוזר, וכמ"ש </w:t>
      </w:r>
      <w:r w:rsidRPr="0028465D">
        <w:rPr>
          <w:rFonts w:ascii="Narkisim" w:hAnsi="Narkisim" w:cs="Narkisim"/>
          <w:b/>
          <w:bCs/>
          <w:rtl/>
        </w:rPr>
        <w:t>תוס</w:t>
      </w:r>
      <w:r w:rsidRPr="0028465D">
        <w:rPr>
          <w:rFonts w:ascii="Narkisim" w:hAnsi="Narkisim" w:cs="Narkisim"/>
          <w:rtl/>
        </w:rPr>
        <w:t>' (לעיל סה: ד"ה הן). ותוס' פי' דשינוי שאינו חוזר ילפי' מאתנן</w:t>
      </w:r>
      <w:r w:rsidRPr="0028465D">
        <w:rPr>
          <w:rFonts w:ascii="Narkisim" w:hAnsi="Narkisim" w:cs="Narkisim"/>
        </w:rPr>
        <w:t>.</w:t>
      </w:r>
    </w:p>
    <w:p w14:paraId="1211148F"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פי' דאף רבה (לעיל סו.) דדרש 'כעין שגזל' איירי בשינוי החוזר, ובזה הביא ממתני' תנינא הגוזל עצים, דאיירי בגזל משופין ועשאן כלים</w:t>
      </w:r>
      <w:r w:rsidRPr="0028465D">
        <w:rPr>
          <w:rFonts w:ascii="Narkisim" w:hAnsi="Narkisim" w:cs="Narkisim"/>
        </w:rPr>
        <w:t>.</w:t>
      </w:r>
    </w:p>
    <w:p w14:paraId="344E6068"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כת' דרבה סבר דאף מתני' (חולין גבי ראשית הגז) דלא הספיק ליתנו עד שצבעו איירי בצבע שיכול להעבירו ע"י צפון, דהוה שינוי החוזר (וכדאי' בע"א). ורבה דרש שקנה מדאורייתא. אבל ר' יוחנן ע"כ מעמידו בשינוי שאינו חוזר בקלא אילן, דס"ל דשינוי החוזר קונה רק משום תקנת השבים. [ולא בראשית הגז]</w:t>
      </w:r>
      <w:r w:rsidRPr="0028465D">
        <w:rPr>
          <w:rFonts w:ascii="Narkisim" w:hAnsi="Narkisim"/>
        </w:rPr>
        <w:t>.</w:t>
      </w:r>
    </w:p>
    <w:p w14:paraId="3DD540EF"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בעה"מ</w:t>
      </w:r>
      <w:r w:rsidRPr="0028465D">
        <w:rPr>
          <w:rFonts w:ascii="Narkisim" w:hAnsi="Narkisim"/>
          <w:rtl/>
        </w:rPr>
        <w:t xml:space="preserve"> (ועוד ראשונים) כת' דמ"מ ה</w:t>
      </w:r>
      <w:r w:rsidRPr="0028465D">
        <w:rPr>
          <w:rFonts w:ascii="Narkisim" w:hAnsi="Narkisim"/>
          <w:b/>
          <w:bCs/>
          <w:rtl/>
        </w:rPr>
        <w:t>רי"ף</w:t>
      </w:r>
      <w:r w:rsidRPr="0028465D">
        <w:rPr>
          <w:rFonts w:ascii="Narkisim" w:hAnsi="Narkisim"/>
          <w:rtl/>
        </w:rPr>
        <w:t xml:space="preserve"> פסק כרב אשי (צג:) ורב פפא (צו:) שפי' את המשנה בעצים ושיפן דהוה שינוי שאינו חוזר. ודחה דברי ר' יוחנן</w:t>
      </w:r>
      <w:r w:rsidRPr="0028465D">
        <w:rPr>
          <w:rStyle w:val="ac"/>
          <w:rFonts w:ascii="Narkisim" w:hAnsi="Narkisim"/>
          <w:rtl/>
        </w:rPr>
        <w:footnoteReference w:id="148"/>
      </w:r>
      <w:r w:rsidRPr="0028465D">
        <w:rPr>
          <w:rFonts w:ascii="Narkisim" w:hAnsi="Narkisim"/>
        </w:rPr>
        <w:t>.</w:t>
      </w:r>
    </w:p>
    <w:p w14:paraId="3928F1C8" w14:textId="77777777" w:rsidR="00FB51BD" w:rsidRPr="0028465D" w:rsidRDefault="00000000" w:rsidP="0028465D">
      <w:pPr>
        <w:bidi/>
        <w:rPr>
          <w:rFonts w:ascii="Narkisim" w:hAnsi="Narkisim" w:cs="Narkisim"/>
        </w:rPr>
      </w:pPr>
      <w:r w:rsidRPr="0028465D">
        <w:rPr>
          <w:rFonts w:ascii="Narkisim" w:hAnsi="Narkisim" w:cs="Narkisim"/>
          <w:u w:val="single"/>
          <w:rtl/>
        </w:rPr>
        <w:t>ת"ר הגזלנין וכו' שהחזירו אין מקבלין מהם וכו'</w:t>
      </w:r>
      <w:r w:rsidRPr="0028465D">
        <w:rPr>
          <w:rFonts w:ascii="Narkisim" w:hAnsi="Narkisim" w:cs="Narkisim"/>
          <w:rtl/>
        </w:rPr>
        <w:t>. משום תקנה לעושים תשובה. ואף דמחוייב מצוות עשה ד'והשיב את הגזילה' [והעשה מנתק את הלאו], חכמים תקנו שלא יקבל. ולכאורה נח' הראשונים (ע' בסמוך) האם חכמים הפקיעו את עצם החיוב, או דהוה גדר מחילה</w:t>
      </w:r>
      <w:r w:rsidRPr="0028465D">
        <w:rPr>
          <w:rStyle w:val="ac"/>
          <w:rFonts w:ascii="Narkisim" w:hAnsi="Narkisim" w:cs="Narkisim"/>
          <w:rtl/>
        </w:rPr>
        <w:footnoteReference w:id="149"/>
      </w:r>
      <w:r w:rsidRPr="0028465D">
        <w:rPr>
          <w:rFonts w:ascii="Narkisim" w:hAnsi="Narkisim" w:cs="Narkisim"/>
        </w:rPr>
        <w:t xml:space="preserve">. </w:t>
      </w:r>
      <w:r w:rsidRPr="0028465D">
        <w:rPr>
          <w:rFonts w:ascii="Narkisim" w:hAnsi="Narkisim" w:cs="Narkisim"/>
          <w:rtl/>
        </w:rPr>
        <w:t>[ואי' (לקמן קג.) דמהני מחילה בגזילה]</w:t>
      </w:r>
      <w:r w:rsidRPr="0028465D">
        <w:rPr>
          <w:rFonts w:ascii="Narkisim" w:hAnsi="Narkisim" w:cs="Narkisim"/>
        </w:rPr>
        <w:t>.</w:t>
      </w:r>
    </w:p>
    <w:p w14:paraId="72D06124" w14:textId="77777777" w:rsidR="00FB51BD" w:rsidRPr="0028465D" w:rsidRDefault="00000000" w:rsidP="0028465D">
      <w:pPr>
        <w:pStyle w:val="a8"/>
        <w:bidi/>
        <w:rPr>
          <w:rFonts w:ascii="Narkisim" w:hAnsi="Narkisim"/>
        </w:rPr>
      </w:pPr>
      <w:r w:rsidRPr="0028465D">
        <w:rPr>
          <w:rFonts w:ascii="Narkisim" w:hAnsi="Narkisim"/>
          <w:rtl/>
        </w:rPr>
        <w:t>אך לכאורה צריך להשיב משום תיקון העשה, וצ"ל דיש כח ביד חכמים לפוטרו בשב ואל תעשה, ואינו מוטל עליו</w:t>
      </w:r>
      <w:r w:rsidRPr="0028465D">
        <w:rPr>
          <w:rStyle w:val="ac"/>
          <w:rFonts w:ascii="Narkisim" w:hAnsi="Narkisim"/>
          <w:rtl/>
        </w:rPr>
        <w:footnoteReference w:id="150"/>
      </w:r>
      <w:r w:rsidRPr="0028465D">
        <w:rPr>
          <w:rFonts w:ascii="Narkisim" w:hAnsi="Narkisim"/>
        </w:rPr>
        <w:t xml:space="preserve">. </w:t>
      </w:r>
      <w:r w:rsidRPr="0028465D">
        <w:rPr>
          <w:rFonts w:ascii="Narkisim" w:hAnsi="Narkisim"/>
          <w:rtl/>
        </w:rPr>
        <w:t>ועיל"ד דכיון שעקרו את מצוות השבה עי"ז שוב יהא לוקה משום הגזילה</w:t>
      </w:r>
      <w:r w:rsidRPr="0028465D">
        <w:rPr>
          <w:rStyle w:val="ac"/>
          <w:rFonts w:ascii="Narkisim" w:hAnsi="Narkisim"/>
          <w:rtl/>
        </w:rPr>
        <w:footnoteReference w:id="151"/>
      </w:r>
      <w:r w:rsidRPr="0028465D">
        <w:rPr>
          <w:rFonts w:ascii="Narkisim" w:hAnsi="Narkisim"/>
        </w:rPr>
        <w:t>.</w:t>
      </w:r>
    </w:p>
    <w:p w14:paraId="3F2B99F7" w14:textId="77777777" w:rsidR="00FB51BD" w:rsidRPr="0028465D" w:rsidRDefault="00000000" w:rsidP="0028465D">
      <w:pPr>
        <w:bidi/>
        <w:rPr>
          <w:rFonts w:ascii="Narkisim" w:hAnsi="Narkisim" w:cs="Narkisim"/>
        </w:rPr>
      </w:pPr>
      <w:r w:rsidRPr="0028465D">
        <w:rPr>
          <w:rFonts w:ascii="Narkisim" w:hAnsi="Narkisim" w:cs="Narkisim"/>
        </w:rPr>
        <w:t xml:space="preserve"> </w:t>
      </w:r>
      <w:r w:rsidRPr="0028465D">
        <w:rPr>
          <w:rFonts w:ascii="Narkisim" w:hAnsi="Narkisim" w:cs="Narkisim"/>
          <w:u w:val="single"/>
          <w:rtl/>
        </w:rPr>
        <w:t>ומלוי ברבית שהחזירו אין מקבלין מהם וכו'</w:t>
      </w:r>
      <w:r w:rsidRPr="0028465D">
        <w:rPr>
          <w:rFonts w:ascii="Narkisim" w:hAnsi="Narkisim" w:cs="Narkisim"/>
          <w:rtl/>
        </w:rPr>
        <w:t xml:space="preserve">. דקי"ל (ב"מ סא:) דמי שנטל רבית דאורייתא </w:t>
      </w:r>
      <w:r w:rsidRPr="0028465D">
        <w:rPr>
          <w:rFonts w:ascii="Narkisim" w:hAnsi="Narkisim" w:cs="Narkisim"/>
          <w:rtl/>
        </w:rPr>
        <w:lastRenderedPageBreak/>
        <w:t>חייב להחזיר</w:t>
      </w:r>
      <w:r w:rsidRPr="0028465D">
        <w:rPr>
          <w:rStyle w:val="ac"/>
          <w:rFonts w:ascii="Narkisim" w:hAnsi="Narkisim" w:cs="Narkisim"/>
          <w:rtl/>
        </w:rPr>
        <w:footnoteReference w:id="152"/>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חקרו האם הוה חיוב בגדרי הממון, או דהוה גדר מצווה</w:t>
      </w:r>
      <w:r w:rsidRPr="0028465D">
        <w:rPr>
          <w:rStyle w:val="ac"/>
          <w:rFonts w:ascii="Narkisim" w:hAnsi="Narkisim" w:cs="Narkisim"/>
          <w:rtl/>
        </w:rPr>
        <w:footnoteReference w:id="153"/>
      </w:r>
      <w:r w:rsidRPr="0028465D">
        <w:rPr>
          <w:rFonts w:ascii="Narkisim" w:hAnsi="Narkisim" w:cs="Narkisim"/>
          <w:rtl/>
        </w:rPr>
        <w:t>]</w:t>
      </w:r>
      <w:r w:rsidRPr="0028465D">
        <w:rPr>
          <w:rFonts w:ascii="Narkisim" w:hAnsi="Narkisim" w:cs="Narkisim"/>
        </w:rPr>
        <w:t>.</w:t>
      </w:r>
    </w:p>
    <w:p w14:paraId="06BE6430"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ט"ז</w:t>
      </w:r>
      <w:r w:rsidRPr="0028465D">
        <w:rPr>
          <w:rFonts w:ascii="Narkisim" w:hAnsi="Narkisim"/>
          <w:rtl/>
        </w:rPr>
        <w:t xml:space="preserve"> (ט א, ויו"ד קסא ג) הביא דדוקא כשהלווה תובעו מחוייב להחזיר. אבל הסמ"ע (ט ג) נקט דחייב להחזיר בלא תביעה. [וע"ע נתיבות ט ב]</w:t>
      </w:r>
      <w:r w:rsidRPr="0028465D">
        <w:rPr>
          <w:rFonts w:ascii="Narkisim" w:hAnsi="Narkisim"/>
        </w:rPr>
        <w:t>.</w:t>
      </w:r>
    </w:p>
    <w:p w14:paraId="5116358A"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(מלוה ד יג) הביא דמקצת גאונים הורו דלא מהני מחילה ברבית אף שלקח ממנו</w:t>
      </w:r>
      <w:r w:rsidRPr="0028465D">
        <w:rPr>
          <w:rStyle w:val="ac"/>
          <w:rFonts w:ascii="Narkisim" w:hAnsi="Narkisim" w:cs="Narkisim"/>
          <w:rtl/>
        </w:rPr>
        <w:footnoteReference w:id="154"/>
      </w:r>
      <w:r w:rsidRPr="0028465D">
        <w:rPr>
          <w:rFonts w:ascii="Narkisim" w:hAnsi="Narkisim" w:cs="Narkisim"/>
        </w:rPr>
        <w:t xml:space="preserve">, </w:t>
      </w:r>
      <w:r w:rsidRPr="0028465D">
        <w:rPr>
          <w:rFonts w:ascii="Narkisim" w:hAnsi="Narkisim" w:cs="Narkisim"/>
          <w:rtl/>
        </w:rPr>
        <w:t>שכל רבית שבעולם מחילה היא אבל התורה לא מחלה, ואסרה מחילה זו. וה</w:t>
      </w:r>
      <w:r w:rsidRPr="0028465D">
        <w:rPr>
          <w:rFonts w:ascii="Narkisim" w:hAnsi="Narkisim" w:cs="Narkisim"/>
          <w:b/>
          <w:bCs/>
          <w:rtl/>
        </w:rPr>
        <w:t>רמב"ם</w:t>
      </w:r>
      <w:r w:rsidRPr="0028465D">
        <w:rPr>
          <w:rFonts w:ascii="Narkisim" w:hAnsi="Narkisim" w:cs="Narkisim"/>
          <w:rtl/>
        </w:rPr>
        <w:t xml:space="preserve"> חלק אם רצה למחול מוחל כדרך שמוחל הגזל</w:t>
      </w:r>
      <w:r w:rsidRPr="0028465D">
        <w:rPr>
          <w:rStyle w:val="ac"/>
          <w:rFonts w:ascii="Narkisim" w:hAnsi="Narkisim" w:cs="Narkisim"/>
          <w:rtl/>
        </w:rPr>
        <w:footnoteReference w:id="155"/>
      </w:r>
      <w:r w:rsidRPr="0028465D">
        <w:rPr>
          <w:rFonts w:ascii="Narkisim" w:hAnsi="Narkisim" w:cs="Narkisim"/>
        </w:rPr>
        <w:t>.</w:t>
      </w:r>
    </w:p>
    <w:p w14:paraId="5C10E07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הביא דבפירוש אמרו חכמים שהגזלנין ומלוי ברבית שהחזירו אין מקבלין מהן, מכלל שהמחילה מועלת. וה</w:t>
      </w:r>
      <w:r w:rsidRPr="0028465D">
        <w:rPr>
          <w:rFonts w:ascii="Narkisim" w:hAnsi="Narkisim"/>
          <w:b/>
          <w:bCs/>
          <w:rtl/>
        </w:rPr>
        <w:t>ראב"ד</w:t>
      </w:r>
      <w:r w:rsidRPr="0028465D">
        <w:rPr>
          <w:rFonts w:ascii="Narkisim" w:hAnsi="Narkisim"/>
          <w:rtl/>
        </w:rPr>
        <w:t xml:space="preserve"> דחה. וב</w:t>
      </w:r>
      <w:r w:rsidRPr="0028465D">
        <w:rPr>
          <w:rFonts w:ascii="Narkisim" w:hAnsi="Narkisim"/>
          <w:b/>
          <w:bCs/>
          <w:rtl/>
        </w:rPr>
        <w:t>הג' מיימוני</w:t>
      </w:r>
      <w:r w:rsidRPr="0028465D">
        <w:rPr>
          <w:rFonts w:ascii="Narkisim" w:hAnsi="Narkisim"/>
          <w:rtl/>
        </w:rPr>
        <w:t xml:space="preserve"> (בשם סמ"ג לאוין קצא) כת' דאין ראיה מסוגיין, דהכא הפקיעו בי"ד ממון הלוה מפני תקנת השבים</w:t>
      </w:r>
      <w:r w:rsidRPr="0028465D">
        <w:rPr>
          <w:rFonts w:ascii="Narkisim" w:hAnsi="Narkisim"/>
        </w:rPr>
        <w:t>.</w:t>
      </w:r>
    </w:p>
    <w:p w14:paraId="0E81618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גר"א</w:t>
      </w:r>
      <w:r w:rsidRPr="0028465D">
        <w:rPr>
          <w:rFonts w:ascii="Narkisim" w:hAnsi="Narkisim"/>
          <w:rtl/>
        </w:rPr>
        <w:t xml:space="preserve"> (יו"ד קס ז) כת' דדברי הרמב"ם נכונים, דמבואר בסוגיין דמהני לצאת ידי שמים. אלמא במה שנותן לו יוצא ידי שמים. ואפ"ה נאמר דאינו מקבל, וע"כ מחמת מחילה</w:t>
      </w:r>
      <w:r w:rsidRPr="0028465D">
        <w:rPr>
          <w:rStyle w:val="ac"/>
          <w:rFonts w:ascii="Narkisim" w:hAnsi="Narkisim"/>
          <w:rtl/>
        </w:rPr>
        <w:footnoteReference w:id="156"/>
      </w:r>
      <w:r w:rsidRPr="0028465D">
        <w:rPr>
          <w:rFonts w:ascii="Narkisim" w:hAnsi="Narkisim"/>
        </w:rPr>
        <w:t>.</w:t>
      </w:r>
    </w:p>
    <w:p w14:paraId="14870F0D" w14:textId="77777777" w:rsidR="00FB51BD" w:rsidRPr="0028465D" w:rsidRDefault="00000000" w:rsidP="0028465D">
      <w:pPr>
        <w:bidi/>
        <w:rPr>
          <w:rFonts w:ascii="Narkisim" w:hAnsi="Narkisim" w:cs="Narkisim"/>
        </w:rPr>
      </w:pPr>
      <w:r w:rsidRPr="0028465D">
        <w:rPr>
          <w:rFonts w:ascii="Narkisim" w:hAnsi="Narkisim" w:cs="Narkisim"/>
          <w:u w:val="single"/>
          <w:rtl/>
        </w:rPr>
        <w:t>אין מקבלין מהן, והמקבל מהן אין רוח חכמים</w:t>
      </w:r>
      <w:r w:rsidRPr="0028465D">
        <w:rPr>
          <w:rStyle w:val="ac"/>
          <w:rFonts w:ascii="Narkisim" w:hAnsi="Narkisim" w:cs="Narkisim"/>
          <w:u w:val="single"/>
          <w:rtl/>
        </w:rPr>
        <w:footnoteReference w:id="157"/>
      </w:r>
      <w:r w:rsidRPr="0028465D">
        <w:rPr>
          <w:rFonts w:ascii="Narkisim" w:hAnsi="Narkisim" w:cs="Narkisim"/>
          <w:u w:val="single"/>
        </w:rPr>
        <w:t xml:space="preserve"> </w:t>
      </w:r>
      <w:r w:rsidRPr="0028465D">
        <w:rPr>
          <w:rFonts w:ascii="Narkisim" w:hAnsi="Narkisim" w:cs="Narkisim"/>
          <w:u w:val="single"/>
          <w:rtl/>
        </w:rPr>
        <w:t>נוחה הימנו</w:t>
      </w:r>
      <w:r w:rsidRPr="0028465D">
        <w:rPr>
          <w:rFonts w:ascii="Narkisim" w:hAnsi="Narkisim" w:cs="Narkisim"/>
          <w:rtl/>
        </w:rPr>
        <w:t>. משמע דלא תקנו איסור גמור לקבל</w:t>
      </w:r>
      <w:r w:rsidRPr="0028465D">
        <w:rPr>
          <w:rStyle w:val="ac"/>
          <w:rFonts w:ascii="Narkisim" w:hAnsi="Narkisim" w:cs="Narkisim"/>
          <w:rtl/>
        </w:rPr>
        <w:footnoteReference w:id="158"/>
      </w:r>
      <w:r w:rsidRPr="0028465D">
        <w:rPr>
          <w:rFonts w:ascii="Narkisim" w:hAnsi="Narkisim" w:cs="Narkisim"/>
        </w:rPr>
        <w:t xml:space="preserve">. </w:t>
      </w:r>
      <w:r w:rsidRPr="0028465D">
        <w:rPr>
          <w:rFonts w:ascii="Narkisim" w:hAnsi="Narkisim" w:cs="Narkisim"/>
          <w:rtl/>
        </w:rPr>
        <w:t>וכן דייק ה</w:t>
      </w:r>
      <w:r w:rsidRPr="0028465D">
        <w:rPr>
          <w:rFonts w:ascii="Narkisim" w:hAnsi="Narkisim" w:cs="Narkisim"/>
          <w:b/>
          <w:bCs/>
          <w:rtl/>
        </w:rPr>
        <w:t>רמ"ה</w:t>
      </w:r>
      <w:r w:rsidRPr="0028465D">
        <w:rPr>
          <w:rFonts w:ascii="Narkisim" w:hAnsi="Narkisim" w:cs="Narkisim"/>
          <w:rtl/>
        </w:rPr>
        <w:t xml:space="preserve"> (בשיטמ"ק) דלא כייפינן לנגזל</w:t>
      </w:r>
      <w:r w:rsidRPr="0028465D">
        <w:rPr>
          <w:rStyle w:val="ac"/>
          <w:rFonts w:ascii="Narkisim" w:hAnsi="Narkisim" w:cs="Narkisim"/>
          <w:rtl/>
        </w:rPr>
        <w:footnoteReference w:id="159"/>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מאירי</w:t>
      </w:r>
      <w:r w:rsidRPr="0028465D">
        <w:rPr>
          <w:rFonts w:ascii="Narkisim" w:hAnsi="Narkisim" w:cs="Narkisim"/>
          <w:rtl/>
        </w:rPr>
        <w:t xml:space="preserve"> כת' דמדת חסידות שלא לקבל מהן</w:t>
      </w:r>
      <w:r w:rsidRPr="0028465D">
        <w:rPr>
          <w:rStyle w:val="ac"/>
          <w:rFonts w:ascii="Narkisim" w:hAnsi="Narkisim" w:cs="Narkisim"/>
          <w:rtl/>
        </w:rPr>
        <w:footnoteReference w:id="160"/>
      </w:r>
      <w:r w:rsidRPr="0028465D">
        <w:rPr>
          <w:rFonts w:ascii="Narkisim" w:hAnsi="Narkisim" w:cs="Narkisim"/>
        </w:rPr>
        <w:t xml:space="preserve">, </w:t>
      </w:r>
      <w:r w:rsidRPr="0028465D">
        <w:rPr>
          <w:rFonts w:ascii="Narkisim" w:hAnsi="Narkisim" w:cs="Narkisim"/>
          <w:rtl/>
        </w:rPr>
        <w:t>ואם מקבל אין רוח חכמים נוחה הימנו</w:t>
      </w:r>
      <w:r w:rsidRPr="0028465D">
        <w:rPr>
          <w:rFonts w:ascii="Narkisim" w:hAnsi="Narkisim" w:cs="Narkisim"/>
        </w:rPr>
        <w:t>.</w:t>
      </w:r>
    </w:p>
    <w:p w14:paraId="1C591022"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ה"ה</w:t>
      </w:r>
      <w:r w:rsidRPr="0028465D">
        <w:rPr>
          <w:rFonts w:ascii="Narkisim" w:hAnsi="Narkisim"/>
          <w:rtl/>
        </w:rPr>
        <w:t xml:space="preserve"> (גזילה א יג) כת' דנראה שאם הנגזל רוצה לקבל, בי"ד נזקקין לו לכוף את הגזלן. ואף שאמרו שאין רוח חכמים נוחה הימנו. ולכאורה לדברי הסמ"ג והג"מ (הנ"ל) הפקיעו את החיוב, ולא שייך לגבות</w:t>
      </w:r>
      <w:r w:rsidRPr="0028465D">
        <w:rPr>
          <w:rFonts w:ascii="Narkisim" w:hAnsi="Narkisim"/>
        </w:rPr>
        <w:t>.</w:t>
      </w:r>
    </w:p>
    <w:p w14:paraId="1FCCBADA"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ש"ך</w:t>
      </w:r>
      <w:r w:rsidRPr="0028465D">
        <w:rPr>
          <w:rFonts w:ascii="Narkisim" w:hAnsi="Narkisim"/>
          <w:rtl/>
        </w:rPr>
        <w:t xml:space="preserve"> (שסו א) הביא מ</w:t>
      </w:r>
      <w:r w:rsidRPr="0028465D">
        <w:rPr>
          <w:rFonts w:ascii="Narkisim" w:hAnsi="Narkisim"/>
          <w:b/>
          <w:bCs/>
          <w:rtl/>
        </w:rPr>
        <w:t>ס' חסידים</w:t>
      </w:r>
      <w:r w:rsidRPr="0028465D">
        <w:rPr>
          <w:rFonts w:ascii="Narkisim" w:hAnsi="Narkisim"/>
          <w:rtl/>
        </w:rPr>
        <w:t xml:space="preserve"> (אלף פב) דבמקום שהנגזל חייב לאחרים ואין לו מה לפרוע, יש לקבל כדי שיפרע לבעלים חובות שלו</w:t>
      </w:r>
      <w:r w:rsidRPr="0028465D">
        <w:rPr>
          <w:rStyle w:val="ac"/>
          <w:rFonts w:ascii="Narkisim" w:hAnsi="Narkisim"/>
          <w:rtl/>
        </w:rPr>
        <w:footnoteReference w:id="161"/>
      </w:r>
      <w:r w:rsidRPr="0028465D">
        <w:rPr>
          <w:rFonts w:ascii="Narkisim" w:hAnsi="Narkisim"/>
        </w:rPr>
        <w:t>.</w:t>
      </w:r>
    </w:p>
    <w:p w14:paraId="0C28F026" w14:textId="77777777" w:rsidR="00FB51BD" w:rsidRPr="0028465D" w:rsidRDefault="00000000" w:rsidP="0028465D">
      <w:pPr>
        <w:pStyle w:val="aa"/>
        <w:bidi/>
        <w:rPr>
          <w:rFonts w:ascii="Narkisim" w:hAnsi="Narkisim"/>
        </w:rPr>
      </w:pPr>
      <w:r w:rsidRPr="0028465D">
        <w:rPr>
          <w:rFonts w:ascii="Narkisim" w:hAnsi="Narkisim"/>
          <w:u w:val="single"/>
          <w:rtl/>
        </w:rPr>
        <w:t>תוד"ה בימי</w:t>
      </w:r>
      <w:r w:rsidRPr="0028465D">
        <w:rPr>
          <w:rFonts w:ascii="Narkisim" w:hAnsi="Narkisim"/>
          <w:rtl/>
        </w:rPr>
        <w:t>. אור"ת דלא לפניו ולא לאחריו אלא לדורו תיקן</w:t>
      </w:r>
      <w:r w:rsidRPr="0028465D">
        <w:rPr>
          <w:rStyle w:val="ac"/>
          <w:rFonts w:ascii="Narkisim" w:hAnsi="Narkisim"/>
          <w:rtl/>
        </w:rPr>
        <w:footnoteReference w:id="162"/>
      </w:r>
      <w:r w:rsidRPr="0028465D">
        <w:rPr>
          <w:rFonts w:ascii="Narkisim" w:hAnsi="Narkisim"/>
        </w:rPr>
        <w:t xml:space="preserve"> </w:t>
      </w:r>
      <w:r w:rsidRPr="0028465D">
        <w:rPr>
          <w:rFonts w:ascii="Narkisim" w:hAnsi="Narkisim"/>
          <w:rtl/>
        </w:rPr>
        <w:t xml:space="preserve">וכו' [בסו"ד התוס'] וכן ההוא (שבת קכג:) </w:t>
      </w:r>
      <w:r w:rsidRPr="0028465D">
        <w:rPr>
          <w:rFonts w:ascii="Narkisim" w:hAnsi="Narkisim"/>
          <w:rtl/>
        </w:rPr>
        <w:lastRenderedPageBreak/>
        <w:t>דא"ר חנינא בימי נחמיה בן חכליה נשנית משנה זו</w:t>
      </w:r>
      <w:r w:rsidRPr="0028465D">
        <w:rPr>
          <w:rStyle w:val="ac"/>
          <w:rFonts w:ascii="Narkisim" w:hAnsi="Narkisim"/>
          <w:rtl/>
        </w:rPr>
        <w:footnoteReference w:id="163"/>
      </w:r>
      <w:r w:rsidRPr="0028465D">
        <w:rPr>
          <w:rFonts w:ascii="Narkisim" w:hAnsi="Narkisim"/>
        </w:rPr>
        <w:t xml:space="preserve"> </w:t>
      </w:r>
      <w:r w:rsidRPr="0028465D">
        <w:rPr>
          <w:rFonts w:ascii="Narkisim" w:hAnsi="Narkisim"/>
          <w:rtl/>
        </w:rPr>
        <w:t>וכו' הכל מפרש ר"ת דלא נשנית אלא לההוא דרא</w:t>
      </w:r>
      <w:r w:rsidRPr="0028465D">
        <w:rPr>
          <w:rStyle w:val="ac"/>
          <w:rFonts w:ascii="Narkisim" w:hAnsi="Narkisim"/>
          <w:rtl/>
        </w:rPr>
        <w:footnoteReference w:id="164"/>
      </w:r>
      <w:r w:rsidRPr="0028465D">
        <w:rPr>
          <w:rFonts w:ascii="Narkisim" w:hAnsi="Narkisim"/>
        </w:rPr>
        <w:t xml:space="preserve">. </w:t>
      </w:r>
      <w:r w:rsidRPr="0028465D">
        <w:rPr>
          <w:rFonts w:ascii="Narkisim" w:hAnsi="Narkisim"/>
          <w:rtl/>
        </w:rPr>
        <w:t xml:space="preserve">[וכ"כ </w:t>
      </w:r>
      <w:r w:rsidRPr="0028465D">
        <w:rPr>
          <w:rFonts w:ascii="Narkisim" w:hAnsi="Narkisim"/>
          <w:b/>
          <w:bCs/>
          <w:rtl/>
        </w:rPr>
        <w:t>תוס</w:t>
      </w:r>
      <w:r w:rsidRPr="0028465D">
        <w:rPr>
          <w:rFonts w:ascii="Narkisim" w:hAnsi="Narkisim"/>
          <w:rtl/>
        </w:rPr>
        <w:t>' (סנהדרין ג. בסו"ד)]. אבל רוב ה</w:t>
      </w:r>
      <w:r w:rsidRPr="0028465D">
        <w:rPr>
          <w:rFonts w:ascii="Narkisim" w:hAnsi="Narkisim"/>
          <w:b/>
          <w:bCs/>
          <w:rtl/>
        </w:rPr>
        <w:t>ראשונים</w:t>
      </w:r>
      <w:r w:rsidRPr="0028465D">
        <w:rPr>
          <w:rStyle w:val="ac"/>
          <w:rFonts w:ascii="Narkisim" w:hAnsi="Narkisim"/>
          <w:rtl/>
        </w:rPr>
        <w:footnoteReference w:id="165"/>
      </w:r>
      <w:r w:rsidRPr="0028465D">
        <w:rPr>
          <w:rFonts w:ascii="Narkisim" w:hAnsi="Narkisim"/>
        </w:rPr>
        <w:t xml:space="preserve"> </w:t>
      </w:r>
      <w:r w:rsidRPr="0028465D">
        <w:rPr>
          <w:rFonts w:ascii="Narkisim" w:hAnsi="Narkisim"/>
          <w:rtl/>
        </w:rPr>
        <w:t>הביאו דין זה לדורות</w:t>
      </w:r>
      <w:r w:rsidRPr="0028465D">
        <w:rPr>
          <w:rFonts w:ascii="Narkisim" w:hAnsi="Narkisim"/>
        </w:rPr>
        <w:t>.</w:t>
      </w:r>
    </w:p>
    <w:p w14:paraId="1991A910"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 xml:space="preserve">מהרש"א </w:t>
      </w:r>
      <w:r w:rsidRPr="0028465D">
        <w:rPr>
          <w:rFonts w:ascii="Narkisim" w:hAnsi="Narkisim"/>
          <w:rtl/>
        </w:rPr>
        <w:t>העיר דרוב ראיות התוס' איירי בגזילה קיימת. א"כ למסקנא דהך תקנה לא איירי בגזילה קיימת לק"מ</w:t>
      </w:r>
      <w:r w:rsidRPr="0028465D">
        <w:rPr>
          <w:rStyle w:val="ac"/>
          <w:rFonts w:ascii="Narkisim" w:hAnsi="Narkisim"/>
          <w:rtl/>
        </w:rPr>
        <w:footnoteReference w:id="166"/>
      </w:r>
      <w:r w:rsidRPr="0028465D">
        <w:rPr>
          <w:rFonts w:ascii="Narkisim" w:hAnsi="Narkisim"/>
        </w:rPr>
        <w:t>.</w:t>
      </w:r>
    </w:p>
    <w:p w14:paraId="040F9AB1" w14:textId="77777777" w:rsidR="00FB51BD" w:rsidRPr="0028465D" w:rsidRDefault="00000000" w:rsidP="0028465D">
      <w:pPr>
        <w:pStyle w:val="aa"/>
        <w:bidi/>
        <w:rPr>
          <w:rFonts w:ascii="Narkisim" w:hAnsi="Narkisim"/>
        </w:rPr>
      </w:pPr>
      <w:r w:rsidRPr="0028465D">
        <w:rPr>
          <w:rFonts w:ascii="Narkisim" w:hAnsi="Narkisim"/>
          <w:u w:val="single"/>
          <w:rtl/>
        </w:rPr>
        <w:t>בא"ד לפי שהמשניות היו קודם רבי</w:t>
      </w:r>
      <w:r w:rsidRPr="0028465D">
        <w:rPr>
          <w:rStyle w:val="ac"/>
          <w:rFonts w:ascii="Narkisim" w:hAnsi="Narkisim"/>
          <w:u w:val="single"/>
          <w:rtl/>
        </w:rPr>
        <w:footnoteReference w:id="167"/>
      </w:r>
      <w:r w:rsidRPr="0028465D">
        <w:rPr>
          <w:rFonts w:ascii="Narkisim" w:hAnsi="Narkisim"/>
          <w:u w:val="single"/>
        </w:rPr>
        <w:t xml:space="preserve">, </w:t>
      </w:r>
      <w:r w:rsidRPr="0028465D">
        <w:rPr>
          <w:rFonts w:ascii="Narkisim" w:hAnsi="Narkisim"/>
          <w:u w:val="single"/>
          <w:rtl/>
        </w:rPr>
        <w:t>אלא שרבי סדרום, אבל ברייתות היה שונה ר' חייא מה שהיה מוסיף רבי וכו'</w:t>
      </w:r>
      <w:r w:rsidRPr="0028465D">
        <w:rPr>
          <w:rFonts w:ascii="Narkisim" w:hAnsi="Narkisim"/>
          <w:rtl/>
        </w:rPr>
        <w:t>. [ק"ק דאף ברייתות לכאורה יש שקדמו לרבי. ומשמע בדברי ר"ת דכל הברייתות היו אחרי רבי]</w:t>
      </w:r>
      <w:r w:rsidRPr="0028465D">
        <w:rPr>
          <w:rFonts w:ascii="Narkisim" w:hAnsi="Narkisim"/>
        </w:rPr>
        <w:t>.</w:t>
      </w:r>
    </w:p>
    <w:p w14:paraId="65AE1D8A" w14:textId="77777777" w:rsidR="00FB51BD" w:rsidRPr="0028465D" w:rsidRDefault="00000000" w:rsidP="0028465D">
      <w:pPr>
        <w:bidi/>
        <w:rPr>
          <w:rFonts w:ascii="Narkisim" w:hAnsi="Narkisim" w:cs="Narkisim"/>
        </w:rPr>
      </w:pPr>
      <w:r w:rsidRPr="0028465D">
        <w:rPr>
          <w:rFonts w:ascii="Narkisim" w:hAnsi="Narkisim" w:cs="Narkisim"/>
          <w:u w:val="single"/>
          <w:rtl/>
        </w:rPr>
        <w:t>בא"ד ור"י אומר וכו' דלא תקן רבי דאין מקבלים אלא מאותן בני אדם שרוב עסקם ומחייתם בכך וכו'</w:t>
      </w:r>
      <w:r w:rsidRPr="0028465D">
        <w:rPr>
          <w:rFonts w:ascii="Narkisim" w:hAnsi="Narkisim" w:cs="Narkisim"/>
          <w:rtl/>
        </w:rPr>
        <w:t>. וה</w:t>
      </w:r>
      <w:r w:rsidRPr="0028465D">
        <w:rPr>
          <w:rFonts w:ascii="Narkisim" w:hAnsi="Narkisim" w:cs="Narkisim"/>
          <w:b/>
          <w:bCs/>
          <w:rtl/>
        </w:rPr>
        <w:t>רא"ש</w:t>
      </w:r>
      <w:r w:rsidRPr="0028465D">
        <w:rPr>
          <w:rFonts w:ascii="Narkisim" w:hAnsi="Narkisim" w:cs="Narkisim"/>
          <w:rtl/>
        </w:rPr>
        <w:t xml:space="preserve"> ביאר דהני תשובתם קשה, וכמעשה שהגיע לפני רבי</w:t>
      </w:r>
      <w:r w:rsidRPr="0028465D">
        <w:rPr>
          <w:rStyle w:val="ac"/>
          <w:rFonts w:ascii="Narkisim" w:hAnsi="Narkisim" w:cs="Narkisim"/>
          <w:rtl/>
        </w:rPr>
        <w:footnoteReference w:id="168"/>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 xml:space="preserve">רשב"א </w:t>
      </w:r>
      <w:r w:rsidRPr="0028465D">
        <w:rPr>
          <w:rFonts w:ascii="Narkisim" w:hAnsi="Narkisim" w:cs="Narkisim"/>
          <w:rtl/>
        </w:rPr>
        <w:t>חלק דאדרבה גזלן עתיקא בעי למקנסיה, וכדאמר רב נחמן (לקמן צו:)</w:t>
      </w:r>
      <w:r w:rsidRPr="0028465D">
        <w:rPr>
          <w:rFonts w:ascii="Narkisim" w:hAnsi="Narkisim" w:cs="Narkisim"/>
        </w:rPr>
        <w:t>.</w:t>
      </w:r>
    </w:p>
    <w:p w14:paraId="63B01B89" w14:textId="77777777" w:rsidR="00FB51BD" w:rsidRPr="0028465D" w:rsidRDefault="00000000" w:rsidP="0028465D">
      <w:pPr>
        <w:pStyle w:val="aa"/>
        <w:bidi/>
        <w:rPr>
          <w:rFonts w:ascii="Narkisim" w:hAnsi="Narkisim"/>
        </w:rPr>
      </w:pPr>
      <w:r w:rsidRPr="0028465D">
        <w:rPr>
          <w:rFonts w:ascii="Narkisim" w:hAnsi="Narkisim"/>
          <w:rtl/>
        </w:rPr>
        <w:t>ותוס' דייקו דקתני הגזלנים ומלוי ברבית, משמע שאומנותם בכך וכו'. וה</w:t>
      </w:r>
      <w:r w:rsidRPr="0028465D">
        <w:rPr>
          <w:rFonts w:ascii="Narkisim" w:hAnsi="Narkisim"/>
          <w:b/>
          <w:bCs/>
          <w:rtl/>
        </w:rPr>
        <w:t>רא"ש</w:t>
      </w:r>
      <w:r w:rsidRPr="0028465D">
        <w:rPr>
          <w:rFonts w:ascii="Narkisim" w:hAnsi="Narkisim"/>
          <w:rtl/>
        </w:rPr>
        <w:t xml:space="preserve"> כת' דאף ההיא דהניח להן אביהן מעות של רבית, עד מותו נתעסק ברבית. וה</w:t>
      </w:r>
      <w:r w:rsidRPr="0028465D">
        <w:rPr>
          <w:rFonts w:ascii="Narkisim" w:hAnsi="Narkisim"/>
          <w:b/>
          <w:bCs/>
          <w:rtl/>
        </w:rPr>
        <w:t>פנ"י</w:t>
      </w:r>
      <w:r w:rsidRPr="0028465D">
        <w:rPr>
          <w:rFonts w:ascii="Narkisim" w:hAnsi="Narkisim"/>
          <w:rtl/>
        </w:rPr>
        <w:t xml:space="preserve"> ביאר דכוונתו לדייק הלשון הניח להם מעות, משמע דזה עיקר מעותיו</w:t>
      </w:r>
      <w:r w:rsidRPr="0028465D">
        <w:rPr>
          <w:rFonts w:ascii="Narkisim" w:hAnsi="Narkisim"/>
        </w:rPr>
        <w:t>.</w:t>
      </w:r>
    </w:p>
    <w:p w14:paraId="761D3FE4" w14:textId="77777777" w:rsidR="00FB51BD" w:rsidRPr="0028465D" w:rsidRDefault="00000000" w:rsidP="0028465D">
      <w:pPr>
        <w:bidi/>
        <w:rPr>
          <w:rFonts w:ascii="Narkisim" w:hAnsi="Narkisim" w:cs="Narkisim"/>
        </w:rPr>
      </w:pPr>
      <w:r w:rsidRPr="0028465D">
        <w:rPr>
          <w:rFonts w:ascii="Narkisim" w:hAnsi="Narkisim" w:cs="Narkisim"/>
          <w:u w:val="single"/>
          <w:rtl/>
        </w:rPr>
        <w:t>בא"ד אבל אין לפרש וכו' דרבי לא תיקן אלא באותם שעשו תשובה</w:t>
      </w:r>
      <w:r w:rsidRPr="0028465D">
        <w:rPr>
          <w:rStyle w:val="ac"/>
          <w:rFonts w:ascii="Narkisim" w:hAnsi="Narkisim" w:cs="Narkisim"/>
          <w:u w:val="single"/>
          <w:rtl/>
        </w:rPr>
        <w:footnoteReference w:id="169"/>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וכ"ד ה</w:t>
      </w:r>
      <w:r w:rsidRPr="0028465D">
        <w:rPr>
          <w:rFonts w:ascii="Narkisim" w:hAnsi="Narkisim" w:cs="Narkisim"/>
          <w:b/>
          <w:bCs/>
          <w:rtl/>
        </w:rPr>
        <w:t>ראב"ד</w:t>
      </w:r>
      <w:r w:rsidRPr="0028465D">
        <w:rPr>
          <w:rFonts w:ascii="Narkisim" w:hAnsi="Narkisim" w:cs="Narkisim"/>
          <w:rtl/>
        </w:rPr>
        <w:t xml:space="preserve"> (מלוה ד יג) וכמה </w:t>
      </w:r>
      <w:r w:rsidRPr="0028465D">
        <w:rPr>
          <w:rFonts w:ascii="Narkisim" w:hAnsi="Narkisim" w:cs="Narkisim"/>
          <w:b/>
          <w:bCs/>
          <w:rtl/>
        </w:rPr>
        <w:t>ראשונים</w:t>
      </w:r>
      <w:r w:rsidRPr="0028465D">
        <w:rPr>
          <w:rStyle w:val="ac"/>
          <w:rFonts w:ascii="Narkisim" w:hAnsi="Narkisim" w:cs="Narkisim"/>
          <w:rtl/>
        </w:rPr>
        <w:footnoteReference w:id="170"/>
      </w:r>
      <w:r w:rsidRPr="0028465D">
        <w:rPr>
          <w:rFonts w:ascii="Narkisim" w:hAnsi="Narkisim" w:cs="Narkisim"/>
        </w:rPr>
        <w:t xml:space="preserve"> </w:t>
      </w:r>
      <w:r w:rsidRPr="0028465D">
        <w:rPr>
          <w:rFonts w:ascii="Narkisim" w:hAnsi="Narkisim" w:cs="Narkisim"/>
          <w:rtl/>
        </w:rPr>
        <w:t>דתקנת רבי הוה דוקא במי שבא להחזירו בדרך תשובה, ואין מקבלים מהן כדי להדריכם בתשובה</w:t>
      </w:r>
      <w:r w:rsidRPr="0028465D">
        <w:rPr>
          <w:rStyle w:val="ac"/>
          <w:rFonts w:ascii="Narkisim" w:hAnsi="Narkisim" w:cs="Narkisim"/>
          <w:rtl/>
        </w:rPr>
        <w:footnoteReference w:id="171"/>
      </w:r>
      <w:r w:rsidRPr="0028465D">
        <w:rPr>
          <w:rFonts w:ascii="Narkisim" w:hAnsi="Narkisim" w:cs="Narkisim"/>
        </w:rPr>
        <w:t>.</w:t>
      </w:r>
    </w:p>
    <w:p w14:paraId="5B2907F6" w14:textId="77777777" w:rsidR="00FB51BD" w:rsidRPr="0028465D" w:rsidRDefault="00000000" w:rsidP="0028465D">
      <w:pPr>
        <w:bidi/>
        <w:rPr>
          <w:rFonts w:ascii="Narkisim" w:hAnsi="Narkisim" w:cs="Narkisim"/>
        </w:rPr>
      </w:pPr>
      <w:r w:rsidRPr="0028465D">
        <w:rPr>
          <w:rFonts w:ascii="Narkisim" w:hAnsi="Narkisim" w:cs="Narkisim"/>
          <w:rtl/>
        </w:rPr>
        <w:t>ותוס' דחו דכל אדם יכול להערים שיעשה תשובה ויחזור מעצמו</w:t>
      </w:r>
      <w:r w:rsidRPr="0028465D">
        <w:rPr>
          <w:rStyle w:val="ac"/>
          <w:rFonts w:ascii="Narkisim" w:hAnsi="Narkisim" w:cs="Narkisim"/>
          <w:rtl/>
        </w:rPr>
        <w:footnoteReference w:id="172"/>
      </w:r>
      <w:r w:rsidRPr="0028465D">
        <w:rPr>
          <w:rFonts w:ascii="Narkisim" w:hAnsi="Narkisim" w:cs="Narkisim"/>
        </w:rPr>
        <w:t>.</w:t>
      </w:r>
    </w:p>
    <w:p w14:paraId="50234534" w14:textId="77777777" w:rsidR="00FB51BD" w:rsidRPr="0028465D" w:rsidRDefault="00000000" w:rsidP="0028465D">
      <w:pPr>
        <w:pStyle w:val="aa"/>
        <w:bidi/>
        <w:rPr>
          <w:rFonts w:ascii="Narkisim" w:hAnsi="Narkisim"/>
        </w:rPr>
      </w:pPr>
      <w:r w:rsidRPr="0028465D">
        <w:rPr>
          <w:rFonts w:ascii="Narkisim" w:hAnsi="Narkisim"/>
          <w:u w:val="single"/>
          <w:rtl/>
        </w:rPr>
        <w:t>תוד"ה הא</w:t>
      </w:r>
      <w:r w:rsidRPr="0028465D">
        <w:rPr>
          <w:rFonts w:ascii="Narkisim" w:hAnsi="Narkisim"/>
          <w:rtl/>
        </w:rPr>
        <w:t>. וי"ל דדייק מדנקט לשון חייבין, דהול"ל אין מחזירין. וה</w:t>
      </w:r>
      <w:r w:rsidRPr="0028465D">
        <w:rPr>
          <w:rFonts w:ascii="Narkisim" w:hAnsi="Narkisim"/>
          <w:b/>
          <w:bCs/>
          <w:rtl/>
        </w:rPr>
        <w:t>אחרונים</w:t>
      </w:r>
      <w:r w:rsidRPr="0028465D">
        <w:rPr>
          <w:rFonts w:ascii="Narkisim" w:hAnsi="Narkisim"/>
          <w:rtl/>
        </w:rPr>
        <w:t xml:space="preserve"> (מהרש"ם ועוד) הק' דבכמה מקומות (לקמן קיח. ועוד) נקטו לשון חייבין היינו לצאת ידי שמים</w:t>
      </w:r>
      <w:r w:rsidRPr="0028465D">
        <w:rPr>
          <w:rFonts w:ascii="Narkisim" w:hAnsi="Narkisim"/>
        </w:rPr>
        <w:t>.</w:t>
      </w:r>
    </w:p>
    <w:p w14:paraId="7422B7C0" w14:textId="77777777" w:rsidR="00FB51BD" w:rsidRPr="0028465D" w:rsidRDefault="00000000" w:rsidP="0028465D">
      <w:pPr>
        <w:bidi/>
        <w:rPr>
          <w:rFonts w:ascii="Narkisim" w:hAnsi="Narkisim" w:cs="Narkisim"/>
        </w:rPr>
      </w:pPr>
      <w:r w:rsidRPr="0028465D">
        <w:rPr>
          <w:rFonts w:ascii="Narkisim" w:hAnsi="Narkisim" w:cs="Narkisim"/>
          <w:u w:val="single"/>
          <w:rtl/>
        </w:rPr>
        <w:t>תוד"ה אי</w:t>
      </w:r>
      <w:r w:rsidRPr="0028465D">
        <w:rPr>
          <w:rFonts w:ascii="Narkisim" w:hAnsi="Narkisim" w:cs="Narkisim"/>
          <w:rtl/>
        </w:rPr>
        <w:t>. א"נ בדבר מסויים, ומקבלים</w:t>
      </w:r>
      <w:r w:rsidRPr="0028465D">
        <w:rPr>
          <w:rStyle w:val="ac"/>
          <w:rFonts w:ascii="Narkisim" w:hAnsi="Narkisim" w:cs="Narkisim"/>
          <w:rtl/>
        </w:rPr>
        <w:footnoteReference w:id="173"/>
      </w:r>
      <w:r w:rsidRPr="0028465D">
        <w:rPr>
          <w:rFonts w:ascii="Narkisim" w:hAnsi="Narkisim" w:cs="Narkisim"/>
        </w:rPr>
        <w:t xml:space="preserve"> </w:t>
      </w:r>
      <w:r w:rsidRPr="0028465D">
        <w:rPr>
          <w:rFonts w:ascii="Narkisim" w:hAnsi="Narkisim" w:cs="Narkisim"/>
          <w:rtl/>
        </w:rPr>
        <w:t>מהן מפני כבודו. וה</w:t>
      </w:r>
      <w:r w:rsidRPr="0028465D">
        <w:rPr>
          <w:rFonts w:ascii="Narkisim" w:hAnsi="Narkisim" w:cs="Narkisim"/>
          <w:b/>
          <w:bCs/>
          <w:rtl/>
        </w:rPr>
        <w:t>רמב"ם</w:t>
      </w:r>
      <w:r w:rsidRPr="0028465D">
        <w:rPr>
          <w:rFonts w:ascii="Narkisim" w:hAnsi="Narkisim" w:cs="Narkisim"/>
          <w:rtl/>
        </w:rPr>
        <w:t xml:space="preserve"> (מלוה ד ה) פסק דבריבית דבר מסויים מקבלים מהם. [וע"ע לקמן צה.]</w:t>
      </w:r>
      <w:r w:rsidRPr="0028465D">
        <w:rPr>
          <w:rFonts w:ascii="Narkisim" w:hAnsi="Narkisim" w:cs="Narkisim"/>
        </w:rPr>
        <w:t>.</w:t>
      </w:r>
    </w:p>
    <w:p w14:paraId="72F0351C" w14:textId="77777777" w:rsidR="00FB51BD" w:rsidRPr="0028465D" w:rsidRDefault="00000000" w:rsidP="0028465D">
      <w:pPr>
        <w:pStyle w:val="aa"/>
        <w:bidi/>
        <w:rPr>
          <w:rFonts w:ascii="Narkisim" w:hAnsi="Narkisim"/>
        </w:rPr>
      </w:pPr>
      <w:r w:rsidRPr="0028465D">
        <w:rPr>
          <w:rFonts w:ascii="Narkisim" w:hAnsi="Narkisim"/>
          <w:u w:val="single"/>
          <w:rtl/>
        </w:rPr>
        <w:t>בא"ד דכיון דדרשי' למיתה ניתן ולא להשבון וכו' אפי' לצאת יד"ש לא מחייב, ולא כפי' ריב"ן וכו' ולא להשבון ע"פ בי"ד</w:t>
      </w:r>
      <w:r w:rsidRPr="0028465D">
        <w:rPr>
          <w:rFonts w:ascii="Narkisim" w:hAnsi="Narkisim"/>
          <w:rtl/>
        </w:rPr>
        <w:t>. [דלדעת ריב"ן למ"ד דרבית אינו יוצאת בדיינים, אפ"ה חייב להחזיר בידי שמים. ותוס' חלקו דלהך מ"ד אין בזה השבה כלל]</w:t>
      </w:r>
      <w:r w:rsidRPr="0028465D">
        <w:rPr>
          <w:rFonts w:ascii="Narkisim" w:hAnsi="Narkisim"/>
        </w:rPr>
        <w:t>.</w:t>
      </w:r>
    </w:p>
    <w:p w14:paraId="043276D3"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(כאן ושם) הוכיחו דאף דלהך מ"ד האב אינו חייב להשיב, מ"מ אילו היה חושש לבזיון היה צריך להוציא את הדבר המסויים מתחת ידו. וכיון שהוא לא חשש, גם בניו אין להם לחוש לכבודו</w:t>
      </w:r>
      <w:r w:rsidRPr="0028465D">
        <w:rPr>
          <w:rStyle w:val="ac"/>
          <w:rFonts w:ascii="Narkisim" w:hAnsi="Narkisim"/>
          <w:rtl/>
        </w:rPr>
        <w:footnoteReference w:id="174"/>
      </w:r>
      <w:r w:rsidRPr="0028465D">
        <w:rPr>
          <w:rFonts w:ascii="Narkisim" w:hAnsi="Narkisim"/>
        </w:rPr>
        <w:t>.</w:t>
      </w:r>
    </w:p>
    <w:p w14:paraId="1F0535AD"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סיפא, הניח להם אביהם פרה וטלית וכל דבר מסויים חייבין להחזיר מפני כבוד אביהם וכו'</w:t>
      </w:r>
      <w:r w:rsidRPr="0028465D">
        <w:rPr>
          <w:rFonts w:ascii="Narkisim" w:hAnsi="Narkisim" w:cs="Narkisim"/>
          <w:rtl/>
        </w:rPr>
        <w:t xml:space="preserve">. </w:t>
      </w:r>
      <w:r w:rsidRPr="0028465D">
        <w:rPr>
          <w:rFonts w:ascii="Narkisim" w:hAnsi="Narkisim" w:cs="Narkisim"/>
          <w:b/>
          <w:bCs/>
          <w:rtl/>
        </w:rPr>
        <w:t>תוס'</w:t>
      </w:r>
      <w:r w:rsidRPr="0028465D">
        <w:rPr>
          <w:rFonts w:ascii="Narkisim" w:hAnsi="Narkisim" w:cs="Narkisim"/>
          <w:rtl/>
        </w:rPr>
        <w:t xml:space="preserve"> (כתובות פו.) נקטו דכופין את היורשים מפני כבוד אביהם, והק' דכיבוד אב הוי מצוות עשה שמתן שכרה בצדה, ואין בי"ד כופין עליו. ותוס' תי' דלא הוה משום כיבוד אב, אלא משום קלון אביהן. הלכך חייבין לשלם</w:t>
      </w:r>
      <w:r w:rsidRPr="0028465D">
        <w:rPr>
          <w:rFonts w:ascii="Narkisim" w:hAnsi="Narkisim" w:cs="Narkisim"/>
        </w:rPr>
        <w:t>.</w:t>
      </w:r>
    </w:p>
    <w:p w14:paraId="25E8EA18" w14:textId="77777777" w:rsidR="00FB51BD" w:rsidRPr="0028465D" w:rsidRDefault="00000000" w:rsidP="0028465D">
      <w:pPr>
        <w:pStyle w:val="aa"/>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(ק' סח) כת' דקי"ל כיבוד אב משל אב, וכיון דירשו הוה ממון שלהם, ואין חייבים לכבדו בו [בדבר שיש בו חסרון כיס]. ותי' (ע"ד הנ"ל) דהכא הוי זילותא לאביו, אבל מדין כיבוד י"ל דלא מיחייבי. וצ"ע</w:t>
      </w:r>
      <w:r w:rsidRPr="0028465D">
        <w:rPr>
          <w:rFonts w:ascii="Narkisim" w:hAnsi="Narkisim"/>
        </w:rPr>
        <w:t>.</w:t>
      </w:r>
    </w:p>
    <w:p w14:paraId="73694FB1" w14:textId="77777777" w:rsidR="00FB51BD" w:rsidRPr="0028465D" w:rsidRDefault="00000000" w:rsidP="0028465D">
      <w:pPr>
        <w:bidi/>
        <w:rPr>
          <w:rFonts w:ascii="Narkisim" w:hAnsi="Narkisim" w:cs="Narkisim"/>
        </w:rPr>
      </w:pPr>
      <w:r w:rsidRPr="0028465D">
        <w:rPr>
          <w:rFonts w:ascii="Narkisim" w:hAnsi="Narkisim" w:cs="Narkisim"/>
          <w:u w:val="single"/>
          <w:rtl/>
        </w:rPr>
        <w:t>ומפני כבוד אביהם חייבין להחזיר וכו' בעושה מעשה עמך</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דכיון דאינו עושה מעשה עמך אינן חייבים בכבודו. אבל דעת ה</w:t>
      </w:r>
      <w:r w:rsidRPr="0028465D">
        <w:rPr>
          <w:rFonts w:ascii="Narkisim" w:hAnsi="Narkisim" w:cs="Narkisim"/>
          <w:b/>
          <w:bCs/>
          <w:rtl/>
        </w:rPr>
        <w:t>רמב"ם</w:t>
      </w:r>
      <w:r w:rsidRPr="0028465D">
        <w:rPr>
          <w:rFonts w:ascii="Narkisim" w:hAnsi="Narkisim" w:cs="Narkisim"/>
          <w:rtl/>
        </w:rPr>
        <w:t xml:space="preserve"> (ממרים ו יא) דחייב בכבוד אביו, אף ברשע. וה</w:t>
      </w:r>
      <w:r w:rsidRPr="0028465D">
        <w:rPr>
          <w:rFonts w:ascii="Narkisim" w:hAnsi="Narkisim" w:cs="Narkisim"/>
          <w:b/>
          <w:bCs/>
          <w:rtl/>
        </w:rPr>
        <w:t>טור</w:t>
      </w:r>
      <w:r w:rsidRPr="0028465D">
        <w:rPr>
          <w:rFonts w:ascii="Narkisim" w:hAnsi="Narkisim" w:cs="Narkisim"/>
          <w:rtl/>
        </w:rPr>
        <w:t xml:space="preserve"> (יו"ד רמ, והג"מ שם) הק' מכאן</w:t>
      </w:r>
      <w:r w:rsidRPr="0028465D">
        <w:rPr>
          <w:rFonts w:ascii="Narkisim" w:hAnsi="Narkisim" w:cs="Narkisim"/>
        </w:rPr>
        <w:t>.</w:t>
      </w:r>
    </w:p>
    <w:p w14:paraId="2A232340"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כס"מ</w:t>
      </w:r>
      <w:r w:rsidRPr="0028465D">
        <w:rPr>
          <w:rFonts w:ascii="Narkisim" w:hAnsi="Narkisim"/>
          <w:rtl/>
        </w:rPr>
        <w:t xml:space="preserve"> (ובב"י שם) כת' דבסוגיין אין ליורשים חיוב להשיב מדינא</w:t>
      </w:r>
      <w:r w:rsidRPr="0028465D">
        <w:rPr>
          <w:rStyle w:val="ac"/>
          <w:rFonts w:ascii="Narkisim" w:hAnsi="Narkisim"/>
          <w:rtl/>
        </w:rPr>
        <w:footnoteReference w:id="175"/>
      </w:r>
      <w:r w:rsidRPr="0028465D">
        <w:rPr>
          <w:rFonts w:ascii="Narkisim" w:hAnsi="Narkisim"/>
        </w:rPr>
        <w:t xml:space="preserve">, </w:t>
      </w:r>
      <w:r w:rsidRPr="0028465D">
        <w:rPr>
          <w:rFonts w:ascii="Narkisim" w:hAnsi="Narkisim"/>
          <w:rtl/>
        </w:rPr>
        <w:t>ודוקא משום שעשה תשובה ולא הספיק להחזיר עד שמת, כיון דעשה תשובה הוה כאילו לא הוריש ממון זה לבניו</w:t>
      </w:r>
      <w:r w:rsidRPr="0028465D">
        <w:rPr>
          <w:rStyle w:val="ac"/>
          <w:rFonts w:ascii="Narkisim" w:hAnsi="Narkisim"/>
          <w:rtl/>
        </w:rPr>
        <w:footnoteReference w:id="176"/>
      </w:r>
      <w:r w:rsidRPr="0028465D">
        <w:rPr>
          <w:rFonts w:ascii="Narkisim" w:hAnsi="Narkisim"/>
        </w:rPr>
        <w:t xml:space="preserve">, </w:t>
      </w:r>
      <w:r w:rsidRPr="0028465D">
        <w:rPr>
          <w:rFonts w:ascii="Narkisim" w:hAnsi="Narkisim"/>
          <w:rtl/>
        </w:rPr>
        <w:t>מאחר שהיה בדעתו להחזירה. וה</w:t>
      </w:r>
      <w:r w:rsidRPr="0028465D">
        <w:rPr>
          <w:rFonts w:ascii="Narkisim" w:hAnsi="Narkisim"/>
          <w:b/>
          <w:bCs/>
          <w:rtl/>
        </w:rPr>
        <w:t>ט"ז</w:t>
      </w:r>
      <w:r w:rsidRPr="0028465D">
        <w:rPr>
          <w:rFonts w:ascii="Narkisim" w:hAnsi="Narkisim"/>
          <w:rtl/>
        </w:rPr>
        <w:t xml:space="preserve"> (יו"ד רמ יז) דחה דבגמ' הק' דלאו עושה מעשה עמך</w:t>
      </w:r>
      <w:r w:rsidRPr="0028465D">
        <w:rPr>
          <w:rStyle w:val="ac"/>
          <w:rFonts w:ascii="Narkisim" w:hAnsi="Narkisim"/>
          <w:rtl/>
        </w:rPr>
        <w:footnoteReference w:id="177"/>
      </w:r>
      <w:r w:rsidRPr="0028465D">
        <w:rPr>
          <w:rFonts w:ascii="Narkisim" w:hAnsi="Narkisim"/>
        </w:rPr>
        <w:t>.</w:t>
      </w:r>
    </w:p>
    <w:p w14:paraId="210C221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(לרמב"ם, ורבית ח) הביא דברי </w:t>
      </w:r>
      <w:r w:rsidRPr="0028465D">
        <w:rPr>
          <w:rFonts w:ascii="Narkisim" w:hAnsi="Narkisim"/>
          <w:b/>
          <w:bCs/>
          <w:rtl/>
        </w:rPr>
        <w:t>תוס</w:t>
      </w:r>
      <w:r w:rsidRPr="0028465D">
        <w:rPr>
          <w:rFonts w:ascii="Narkisim" w:hAnsi="Narkisim"/>
          <w:rtl/>
        </w:rPr>
        <w:t>' (כתובות פו. הנ"ל) דבסוגיין לא הוה משום כיבוד אב, אלא משום בזיון. ובבזיון כתיב נשיא בעמך</w:t>
      </w:r>
      <w:r w:rsidRPr="0028465D">
        <w:rPr>
          <w:rStyle w:val="ac"/>
          <w:rFonts w:ascii="Narkisim" w:hAnsi="Narkisim"/>
          <w:rtl/>
        </w:rPr>
        <w:footnoteReference w:id="178"/>
      </w:r>
      <w:r w:rsidRPr="0028465D">
        <w:rPr>
          <w:rFonts w:ascii="Narkisim" w:hAnsi="Narkisim"/>
        </w:rPr>
        <w:t>.</w:t>
      </w:r>
    </w:p>
    <w:p w14:paraId="6984D65F"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כת' דבאותה עבירה עצמו שעבר אביו ולא חש לכבודו, לא מסתברא שיהיו הם חייבים לחוש לכבודו</w:t>
      </w:r>
      <w:r w:rsidRPr="0028465D">
        <w:rPr>
          <w:rFonts w:ascii="Narkisim" w:hAnsi="Narkisim"/>
        </w:rPr>
        <w:t>.</w:t>
      </w:r>
    </w:p>
    <w:p w14:paraId="2820EAAE" w14:textId="77777777" w:rsidR="00FB51BD" w:rsidRPr="0028465D" w:rsidRDefault="00000000" w:rsidP="0028465D">
      <w:pPr>
        <w:bidi/>
        <w:rPr>
          <w:rFonts w:ascii="Narkisim" w:hAnsi="Narkisim" w:cs="Narkisim"/>
        </w:rPr>
      </w:pPr>
      <w:r w:rsidRPr="0028465D">
        <w:rPr>
          <w:rFonts w:ascii="Narkisim" w:hAnsi="Narkisim" w:cs="Narkisim"/>
          <w:u w:val="single"/>
          <w:rtl/>
        </w:rPr>
        <w:t>רש"י ד"ה אין חייבין</w:t>
      </w:r>
      <w:r w:rsidRPr="0028465D">
        <w:rPr>
          <w:rFonts w:ascii="Narkisim" w:hAnsi="Narkisim" w:cs="Narkisim"/>
          <w:rtl/>
        </w:rPr>
        <w:t>. דכתיב והשיב את הגזלה אשר גזל, והני לא גזול מידי</w:t>
      </w:r>
      <w:r w:rsidRPr="0028465D">
        <w:rPr>
          <w:rStyle w:val="ac"/>
          <w:rFonts w:ascii="Narkisim" w:hAnsi="Narkisim" w:cs="Narkisim"/>
          <w:rtl/>
        </w:rPr>
        <w:footnoteReference w:id="179"/>
      </w:r>
      <w:r w:rsidRPr="0028465D">
        <w:rPr>
          <w:rFonts w:ascii="Narkisim" w:hAnsi="Narkisim" w:cs="Narkisim"/>
        </w:rPr>
        <w:t xml:space="preserve"> </w:t>
      </w:r>
      <w:r w:rsidRPr="0028465D">
        <w:rPr>
          <w:rFonts w:ascii="Narkisim" w:hAnsi="Narkisim" w:cs="Narkisim"/>
          <w:rtl/>
        </w:rPr>
        <w:t>וכו'. [משמע דיש מיעוט שהבנים לא יתחייבו בהשבה מחמת אביהם. וכמ"ד (לקמן קיא:) דרשות יורש כרשות לוקח, דהוה שינוי רשות</w:t>
      </w:r>
      <w:r w:rsidRPr="0028465D">
        <w:rPr>
          <w:rStyle w:val="ac"/>
          <w:rFonts w:ascii="Narkisim" w:hAnsi="Narkisim" w:cs="Narkisim"/>
          <w:rtl/>
        </w:rPr>
        <w:footnoteReference w:id="180"/>
      </w:r>
      <w:r w:rsidRPr="0028465D">
        <w:rPr>
          <w:rFonts w:ascii="Narkisim" w:hAnsi="Narkisim" w:cs="Narkisim"/>
          <w:rtl/>
        </w:rPr>
        <w:t>]</w:t>
      </w:r>
      <w:r w:rsidRPr="0028465D">
        <w:rPr>
          <w:rFonts w:ascii="Narkisim" w:hAnsi="Narkisim" w:cs="Narkisim"/>
        </w:rPr>
        <w:t>.</w:t>
      </w:r>
    </w:p>
    <w:p w14:paraId="11D7EBD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(גידולי תרומה מו ד א, הו' במשנ"ל מלוה ד ד) הק' מ"ט רש"י נקט כהך מ"ד [רמי בר חמא לקמן], הא אנן קי"ל כרבא דרשות יורש לאו כרשות לוקח. ושאני רבית דכתיב אל תקח מאתו לדידיה קא מזהר רחמנא לבריה לא מזהר רחמנא</w:t>
      </w:r>
      <w:r w:rsidRPr="0028465D">
        <w:rPr>
          <w:rStyle w:val="ac"/>
          <w:rFonts w:ascii="Narkisim" w:hAnsi="Narkisim"/>
          <w:rtl/>
        </w:rPr>
        <w:footnoteReference w:id="181"/>
      </w:r>
      <w:r w:rsidRPr="0028465D">
        <w:rPr>
          <w:rFonts w:ascii="Narkisim" w:hAnsi="Narkisim"/>
        </w:rPr>
        <w:t xml:space="preserve">. </w:t>
      </w:r>
      <w:r w:rsidRPr="0028465D">
        <w:rPr>
          <w:rFonts w:ascii="Narkisim" w:hAnsi="Narkisim"/>
          <w:rtl/>
        </w:rPr>
        <w:t>וע' רע"א</w:t>
      </w:r>
      <w:r w:rsidRPr="0028465D">
        <w:rPr>
          <w:rFonts w:ascii="Narkisim" w:hAnsi="Narkisim"/>
        </w:rPr>
        <w:t>.</w:t>
      </w:r>
    </w:p>
    <w:p w14:paraId="237EFCF5" w14:textId="77777777" w:rsidR="00FB51BD" w:rsidRPr="0028465D" w:rsidRDefault="00000000" w:rsidP="0028465D">
      <w:pPr>
        <w:pStyle w:val="aa"/>
        <w:bidi/>
        <w:rPr>
          <w:rFonts w:ascii="Narkisim" w:hAnsi="Narkisim"/>
        </w:rPr>
      </w:pPr>
      <w:r w:rsidRPr="0028465D">
        <w:rPr>
          <w:rFonts w:ascii="Narkisim" w:hAnsi="Narkisim"/>
          <w:u w:val="single"/>
          <w:rtl/>
        </w:rPr>
        <w:t>הגזלנין, ומאי ניהו מלוי רביות וכו'</w:t>
      </w:r>
      <w:r w:rsidRPr="0028465D">
        <w:rPr>
          <w:rFonts w:ascii="Narkisim" w:hAnsi="Narkisim"/>
          <w:rtl/>
        </w:rPr>
        <w:t>. יש שדייקו דהלוואת ריבית הוה בגדר גזילה, וכדאי' בגמ' (ב"מ סא.) צריכותא דלאו בגזל וכו' [אלא דעבד מדעתיה]. ומבואר דאיסור ריבית מהני אף בגדרי המשפט, ולא רק דין איסור</w:t>
      </w:r>
      <w:r w:rsidRPr="0028465D">
        <w:rPr>
          <w:rStyle w:val="ac"/>
          <w:rFonts w:ascii="Narkisim" w:hAnsi="Narkisim"/>
          <w:rtl/>
        </w:rPr>
        <w:footnoteReference w:id="182"/>
      </w:r>
      <w:r w:rsidRPr="0028465D">
        <w:rPr>
          <w:rFonts w:ascii="Narkisim" w:hAnsi="Narkisim"/>
        </w:rPr>
        <w:t>.</w:t>
      </w:r>
    </w:p>
    <w:p w14:paraId="59BB0DC8" w14:textId="77777777" w:rsidR="00FB51BD" w:rsidRPr="0028465D" w:rsidRDefault="00000000" w:rsidP="0028465D">
      <w:pPr>
        <w:bidi/>
        <w:rPr>
          <w:rFonts w:ascii="Narkisim" w:hAnsi="Narkisim" w:cs="Narkisim"/>
        </w:rPr>
      </w:pPr>
      <w:r w:rsidRPr="0028465D">
        <w:rPr>
          <w:rFonts w:ascii="Narkisim" w:hAnsi="Narkisim" w:cs="Narkisim"/>
          <w:u w:val="single"/>
          <w:rtl/>
        </w:rPr>
        <w:t>אלא למה מחזירין, לצאת ידי שמים</w:t>
      </w:r>
      <w:r w:rsidRPr="0028465D">
        <w:rPr>
          <w:rStyle w:val="ac"/>
          <w:rFonts w:ascii="Narkisim" w:hAnsi="Narkisim" w:cs="Narkisim"/>
          <w:rtl/>
        </w:rPr>
        <w:footnoteReference w:id="183"/>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שו"ע</w:t>
      </w:r>
      <w:r w:rsidRPr="0028465D">
        <w:rPr>
          <w:rFonts w:ascii="Narkisim" w:hAnsi="Narkisim" w:cs="Narkisim"/>
          <w:rtl/>
        </w:rPr>
        <w:t xml:space="preserve"> (שסו א) פסק</w:t>
      </w:r>
      <w:r w:rsidRPr="0028465D">
        <w:rPr>
          <w:rStyle w:val="ac"/>
          <w:rFonts w:ascii="Narkisim" w:hAnsi="Narkisim" w:cs="Narkisim"/>
          <w:rtl/>
        </w:rPr>
        <w:footnoteReference w:id="184"/>
      </w:r>
      <w:r w:rsidRPr="0028465D">
        <w:rPr>
          <w:rFonts w:ascii="Narkisim" w:hAnsi="Narkisim" w:cs="Narkisim"/>
        </w:rPr>
        <w:t xml:space="preserve"> </w:t>
      </w:r>
      <w:r w:rsidRPr="0028465D">
        <w:rPr>
          <w:rFonts w:ascii="Narkisim" w:hAnsi="Narkisim" w:cs="Narkisim"/>
          <w:rtl/>
        </w:rPr>
        <w:t>דאם הגזלן רצה לצאת ידי שמים והחזיר, אין מוחין ביד הנגזל מלקבל. וה</w:t>
      </w:r>
      <w:r w:rsidRPr="0028465D">
        <w:rPr>
          <w:rFonts w:ascii="Narkisim" w:hAnsi="Narkisim" w:cs="Narkisim"/>
          <w:b/>
          <w:bCs/>
          <w:rtl/>
        </w:rPr>
        <w:t>סמ"ע</w:t>
      </w:r>
      <w:r w:rsidRPr="0028465D">
        <w:rPr>
          <w:rFonts w:ascii="Narkisim" w:hAnsi="Narkisim" w:cs="Narkisim"/>
          <w:rtl/>
        </w:rPr>
        <w:t xml:space="preserve"> (שם ד) ביאר דכשהגזלן אומר אע"פ </w:t>
      </w:r>
      <w:r w:rsidRPr="0028465D">
        <w:rPr>
          <w:rFonts w:ascii="Narkisim" w:hAnsi="Narkisim" w:cs="Narkisim"/>
          <w:rtl/>
        </w:rPr>
        <w:lastRenderedPageBreak/>
        <w:t>שאינך רוצה לקבלו ממני ומחלת לי, אני רוצה להחזיר לך כדי לצאת ידי שמים, אזי אין מוחין</w:t>
      </w:r>
      <w:r w:rsidRPr="0028465D">
        <w:rPr>
          <w:rStyle w:val="ac"/>
          <w:rFonts w:ascii="Narkisim" w:hAnsi="Narkisim" w:cs="Narkisim"/>
          <w:rtl/>
        </w:rPr>
        <w:footnoteReference w:id="185"/>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מאירי</w:t>
      </w:r>
      <w:r w:rsidRPr="0028465D">
        <w:rPr>
          <w:rFonts w:ascii="Narkisim" w:hAnsi="Narkisim" w:cs="Narkisim"/>
          <w:rtl/>
        </w:rPr>
        <w:t xml:space="preserve"> כת' דאם קבלו שלא בהפצר אין רוח חכמים נוחה הימנו</w:t>
      </w:r>
      <w:r w:rsidRPr="0028465D">
        <w:rPr>
          <w:rFonts w:ascii="Narkisim" w:hAnsi="Narkisim" w:cs="Narkisim"/>
        </w:rPr>
        <w:t>.</w:t>
      </w:r>
    </w:p>
    <w:p w14:paraId="780C9622" w14:textId="77777777" w:rsidR="00FB51BD" w:rsidRPr="0028465D" w:rsidRDefault="00000000" w:rsidP="0028465D">
      <w:pPr>
        <w:bidi/>
        <w:rPr>
          <w:rFonts w:ascii="Narkisim" w:hAnsi="Narkisim" w:cs="Narkisim"/>
        </w:rPr>
      </w:pPr>
      <w:r w:rsidRPr="0028465D">
        <w:rPr>
          <w:rFonts w:ascii="Narkisim" w:hAnsi="Narkisim" w:cs="Narkisim"/>
          <w:rtl/>
        </w:rPr>
        <w:t>ובפשוטו משמע דהוה גדר מידת חסידות להחזיר, ולהשלים תשובתו. ואף כשהנגזל מחל. אבל ה</w:t>
      </w:r>
      <w:r w:rsidRPr="0028465D">
        <w:rPr>
          <w:rFonts w:ascii="Narkisim" w:hAnsi="Narkisim" w:cs="Narkisim"/>
          <w:b/>
          <w:bCs/>
          <w:rtl/>
        </w:rPr>
        <w:t>שיבת ציון</w:t>
      </w:r>
      <w:r w:rsidRPr="0028465D">
        <w:rPr>
          <w:rFonts w:ascii="Narkisim" w:hAnsi="Narkisim" w:cs="Narkisim"/>
          <w:rtl/>
        </w:rPr>
        <w:t xml:space="preserve"> (קיב, הו' בפתח"ת שסו ב) הביא דה</w:t>
      </w:r>
      <w:r w:rsidRPr="0028465D">
        <w:rPr>
          <w:rFonts w:ascii="Narkisim" w:hAnsi="Narkisim" w:cs="Narkisim"/>
          <w:b/>
          <w:bCs/>
          <w:rtl/>
        </w:rPr>
        <w:t>ריב"ש</w:t>
      </w:r>
      <w:r w:rsidRPr="0028465D">
        <w:rPr>
          <w:rFonts w:ascii="Narkisim" w:hAnsi="Narkisim" w:cs="Narkisim"/>
          <w:rtl/>
        </w:rPr>
        <w:t xml:space="preserve"> (תיז, והו' בש"ך יו"ד קסא יג) כת' דאע"פ שאין מקבלין מהן, הם חייבים להחזיר כדי לצאת ידי שמים. ומידת חסידות שהנגזל לא לקבל מהן כדי שלא ימנע מהן התשובה. והשיבת ציון נקט דכוונתו דהוה חיוב גמור על הגזלן להחזיר, כל זמן שהנגזל לא מחל</w:t>
      </w:r>
      <w:r w:rsidRPr="0028465D">
        <w:rPr>
          <w:rFonts w:ascii="Narkisim" w:hAnsi="Narkisim" w:cs="Narkisim"/>
        </w:rPr>
        <w:t>.</w:t>
      </w:r>
    </w:p>
    <w:p w14:paraId="15E88672" w14:textId="77777777" w:rsidR="00FB51BD" w:rsidRPr="0028465D" w:rsidRDefault="00000000" w:rsidP="0028465D">
      <w:pPr>
        <w:bidi/>
        <w:rPr>
          <w:rFonts w:ascii="Narkisim" w:hAnsi="Narkisim" w:cs="Narkisim"/>
        </w:rPr>
      </w:pPr>
      <w:r w:rsidRPr="0028465D">
        <w:rPr>
          <w:rFonts w:ascii="Narkisim" w:hAnsi="Narkisim" w:cs="Narkisim"/>
          <w:u w:val="single"/>
          <w:rtl/>
        </w:rPr>
        <w:t>ושאין מכירין יעשה בהן צרכי ציבור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ויהנו מהן הנגזלים</w:t>
      </w:r>
      <w:r w:rsidRPr="0028465D">
        <w:rPr>
          <w:rStyle w:val="ac"/>
          <w:rFonts w:ascii="Narkisim" w:hAnsi="Narkisim" w:cs="Narkisim"/>
          <w:rtl/>
        </w:rPr>
        <w:footnoteReference w:id="186"/>
      </w:r>
      <w:r w:rsidRPr="0028465D">
        <w:rPr>
          <w:rFonts w:ascii="Narkisim" w:hAnsi="Narkisim" w:cs="Narkisim"/>
        </w:rPr>
        <w:t xml:space="preserve">. </w:t>
      </w:r>
      <w:r w:rsidRPr="0028465D">
        <w:rPr>
          <w:rFonts w:ascii="Narkisim" w:hAnsi="Narkisim" w:cs="Narkisim"/>
          <w:rtl/>
        </w:rPr>
        <w:t>וצ"ב דהנגזל לא יהנה כשיעור שנגזל ממנו, והאיך יחשב השבה. וצ"ל דעשו תקנה במה דאפשר</w:t>
      </w:r>
      <w:r w:rsidRPr="0028465D">
        <w:rPr>
          <w:rFonts w:ascii="Narkisim" w:hAnsi="Narkisim" w:cs="Narkisim"/>
        </w:rPr>
        <w:t>.</w:t>
      </w:r>
    </w:p>
    <w:p w14:paraId="147A9311" w14:textId="77777777" w:rsidR="00FB51BD" w:rsidRPr="0028465D" w:rsidRDefault="00000000" w:rsidP="0028465D">
      <w:pPr>
        <w:pStyle w:val="a8"/>
        <w:bidi/>
        <w:rPr>
          <w:rFonts w:ascii="Narkisim" w:hAnsi="Narkisim"/>
        </w:rPr>
      </w:pPr>
      <w:r w:rsidRPr="0028465D">
        <w:rPr>
          <w:rFonts w:ascii="Narkisim" w:hAnsi="Narkisim"/>
          <w:rtl/>
        </w:rPr>
        <w:t>וי"ל דהוה תקנת חכמים להוציא הגזילה מתחת ידו, ועיקר הדין להוציא הגזילה מתחת ידו לשימוש הציבור. אלא דתקנו באופן דיבוא גם הנאה לנגזל</w:t>
      </w:r>
      <w:r w:rsidRPr="0028465D">
        <w:rPr>
          <w:rFonts w:ascii="Narkisim" w:hAnsi="Narkisim"/>
        </w:rPr>
        <w:t>.</w:t>
      </w:r>
    </w:p>
    <w:p w14:paraId="3D68A9E0" w14:textId="77777777" w:rsidR="00FB51BD" w:rsidRPr="0028465D" w:rsidRDefault="00000000" w:rsidP="0028465D">
      <w:pPr>
        <w:pStyle w:val="aa"/>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(ב"ב לה: ופח:) כת' דאע"ג שדינו לעשות בהן צרכי ציבור, לאו השבה מעלייתא היא</w:t>
      </w:r>
      <w:r w:rsidRPr="0028465D">
        <w:rPr>
          <w:rStyle w:val="ac"/>
          <w:rFonts w:ascii="Narkisim" w:hAnsi="Narkisim"/>
          <w:rtl/>
        </w:rPr>
        <w:footnoteReference w:id="187"/>
      </w:r>
      <w:r w:rsidRPr="0028465D">
        <w:rPr>
          <w:rFonts w:ascii="Narkisim" w:hAnsi="Narkisim"/>
        </w:rPr>
        <w:t>.</w:t>
      </w:r>
    </w:p>
    <w:p w14:paraId="7349C0C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w:t>
      </w:r>
      <w:r w:rsidRPr="0028465D">
        <w:rPr>
          <w:rFonts w:ascii="Narkisim" w:hAnsi="Narkisim" w:cs="Narkisim"/>
          <w:szCs w:val="20"/>
          <w:rtl/>
        </w:rPr>
        <w:t xml:space="preserve">(ס"ס ב) </w:t>
      </w:r>
      <w:r w:rsidRPr="0028465D">
        <w:rPr>
          <w:rFonts w:ascii="Narkisim" w:hAnsi="Narkisim" w:cs="Narkisim"/>
          <w:rtl/>
        </w:rPr>
        <w:t>כת' דה"מ בגזילה קיימת</w:t>
      </w:r>
      <w:r w:rsidRPr="0028465D">
        <w:rPr>
          <w:rStyle w:val="ac"/>
          <w:rFonts w:ascii="Narkisim" w:hAnsi="Narkisim" w:cs="Narkisim"/>
          <w:rtl/>
        </w:rPr>
        <w:footnoteReference w:id="188"/>
      </w:r>
      <w:r w:rsidRPr="0028465D">
        <w:rPr>
          <w:rFonts w:ascii="Narkisim" w:hAnsi="Narkisim" w:cs="Narkisim"/>
        </w:rPr>
        <w:t xml:space="preserve">, </w:t>
      </w:r>
      <w:r w:rsidRPr="0028465D">
        <w:rPr>
          <w:rFonts w:ascii="Narkisim" w:hAnsi="Narkisim" w:cs="Narkisim"/>
          <w:rtl/>
        </w:rPr>
        <w:t xml:space="preserve">אבל אינה קיימת אי"צ להחזיר. וכמסקנת הגמ' משום תקנת הנגזל. </w:t>
      </w:r>
      <w:r w:rsidRPr="0028465D">
        <w:rPr>
          <w:rFonts w:ascii="Narkisim" w:hAnsi="Narkisim" w:cs="Narkisim"/>
          <w:szCs w:val="20"/>
          <w:rtl/>
        </w:rPr>
        <w:t>[באופנים דנאמר תקנה זו, ע' תוס']</w:t>
      </w:r>
      <w:r w:rsidRPr="0028465D">
        <w:rPr>
          <w:rFonts w:ascii="Narkisim" w:hAnsi="Narkisim" w:cs="Narkisim"/>
          <w:rtl/>
        </w:rPr>
        <w:t>. וה</w:t>
      </w:r>
      <w:r w:rsidRPr="0028465D">
        <w:rPr>
          <w:rFonts w:ascii="Narkisim" w:hAnsi="Narkisim" w:cs="Narkisim"/>
          <w:b/>
          <w:bCs/>
          <w:rtl/>
        </w:rPr>
        <w:t>ב"ח</w:t>
      </w:r>
      <w:r w:rsidRPr="0028465D">
        <w:rPr>
          <w:rFonts w:ascii="Narkisim" w:hAnsi="Narkisim" w:cs="Narkisim"/>
          <w:rtl/>
        </w:rPr>
        <w:t xml:space="preserve"> </w:t>
      </w:r>
      <w:r w:rsidRPr="0028465D">
        <w:rPr>
          <w:rFonts w:ascii="Narkisim" w:hAnsi="Narkisim" w:cs="Narkisim"/>
          <w:szCs w:val="20"/>
          <w:rtl/>
        </w:rPr>
        <w:t>(שסו ב)</w:t>
      </w:r>
      <w:r w:rsidRPr="0028465D">
        <w:rPr>
          <w:rFonts w:ascii="Narkisim" w:hAnsi="Narkisim" w:cs="Narkisim"/>
          <w:rtl/>
        </w:rPr>
        <w:t xml:space="preserve"> תמה דהטור ושו"ע סתמו שיעשה צרכי רבים. ולא הזכירו דדוקא גזילה קיימת. ותי' דסמכו על מה שכתבו תחילה (שם סעיף א) דין גזלן מפורסם</w:t>
      </w:r>
      <w:r w:rsidRPr="0028465D">
        <w:rPr>
          <w:rFonts w:ascii="Narkisim" w:hAnsi="Narkisim" w:cs="Narkisim"/>
        </w:rPr>
        <w:t>.</w:t>
      </w:r>
    </w:p>
    <w:p w14:paraId="6F757A4A" w14:textId="77777777" w:rsidR="00FB51BD" w:rsidRPr="0028465D" w:rsidRDefault="00000000" w:rsidP="0028465D">
      <w:pPr>
        <w:pStyle w:val="a7"/>
        <w:bidi/>
        <w:rPr>
          <w:rFonts w:ascii="Narkisim" w:hAnsi="Narkisim"/>
        </w:rPr>
      </w:pPr>
      <w:r w:rsidRPr="0028465D">
        <w:rPr>
          <w:rFonts w:ascii="Narkisim" w:hAnsi="Narkisim"/>
          <w:rtl/>
        </w:rPr>
        <w:t>וב</w:t>
      </w:r>
      <w:r w:rsidRPr="0028465D">
        <w:rPr>
          <w:rFonts w:ascii="Narkisim" w:hAnsi="Narkisim"/>
          <w:b/>
          <w:bCs/>
          <w:rtl/>
        </w:rPr>
        <w:t>שו"ת שיבת ציון</w:t>
      </w:r>
      <w:r w:rsidRPr="0028465D">
        <w:rPr>
          <w:rFonts w:ascii="Narkisim" w:hAnsi="Narkisim"/>
          <w:rtl/>
        </w:rPr>
        <w:t xml:space="preserve"> </w:t>
      </w:r>
      <w:r w:rsidRPr="0028465D">
        <w:rPr>
          <w:rFonts w:ascii="Narkisim" w:hAnsi="Narkisim"/>
          <w:szCs w:val="20"/>
          <w:rtl/>
        </w:rPr>
        <w:t xml:space="preserve">(קיב, הו' בפתח"ת שסו ב) </w:t>
      </w:r>
      <w:r w:rsidRPr="0028465D">
        <w:rPr>
          <w:rFonts w:ascii="Narkisim" w:hAnsi="Narkisim"/>
          <w:rtl/>
        </w:rPr>
        <w:t>כת' דכשאינו יודע למי גזל חייב לעשות צרכי רבים, ולא מהני תקנת השבים. דגדר הך תקנה על הנגזל שימחול לגזלן. א"כ היכא שאין הנגזל לפנינו מי ימחול לו [שלא ידע ממי גזל]. וכל זמן שאין הנגזל מוחל לו עדיין מחויב הוא להחזיר. והפתח"ת סיים וצ"ע</w:t>
      </w:r>
      <w:r w:rsidRPr="0028465D">
        <w:rPr>
          <w:rFonts w:ascii="Narkisim" w:hAnsi="Narkisim"/>
        </w:rPr>
        <w:t>.</w:t>
      </w:r>
    </w:p>
    <w:p w14:paraId="08E16D96" w14:textId="77777777" w:rsidR="00FB51BD" w:rsidRPr="0028465D" w:rsidRDefault="00000000" w:rsidP="0028465D">
      <w:pPr>
        <w:pStyle w:val="3"/>
        <w:bidi/>
        <w:rPr>
          <w:rFonts w:ascii="Narkisim" w:hAnsi="Narkisim"/>
        </w:rPr>
      </w:pPr>
      <w:r w:rsidRPr="0028465D">
        <w:rPr>
          <w:rFonts w:ascii="Narkisim" w:hAnsi="Narkisim"/>
          <w:rtl/>
        </w:rPr>
        <w:t>דף צה</w:t>
      </w:r>
      <w:r w:rsidRPr="0028465D">
        <w:rPr>
          <w:rFonts w:ascii="Narkisim" w:hAnsi="Narkisim"/>
        </w:rPr>
        <w:t>.</w:t>
      </w:r>
    </w:p>
    <w:p w14:paraId="4B35BAFB" w14:textId="77777777" w:rsidR="00FB51BD" w:rsidRPr="0028465D" w:rsidRDefault="00000000" w:rsidP="0028465D">
      <w:pPr>
        <w:bidi/>
        <w:rPr>
          <w:rFonts w:ascii="Narkisim" w:hAnsi="Narkisim" w:cs="Narkisim"/>
        </w:rPr>
      </w:pPr>
      <w:r w:rsidRPr="0028465D">
        <w:rPr>
          <w:rFonts w:ascii="Narkisim" w:hAnsi="Narkisim" w:cs="Narkisim"/>
          <w:u w:val="single"/>
          <w:rtl/>
        </w:rPr>
        <w:t>כאן בגזילה קיימת, כאן בשאין גזילה קיימת וכו'.</w:t>
      </w:r>
      <w:r w:rsidRPr="0028465D">
        <w:rPr>
          <w:rFonts w:ascii="Narkisim" w:hAnsi="Narkisim" w:cs="Narkisim"/>
          <w:rtl/>
        </w:rPr>
        <w:t xml:space="preserve"> ה</w:t>
      </w:r>
      <w:r w:rsidRPr="0028465D">
        <w:rPr>
          <w:rFonts w:ascii="Narkisim" w:hAnsi="Narkisim" w:cs="Narkisim"/>
          <w:b/>
          <w:bCs/>
          <w:rtl/>
        </w:rPr>
        <w:t>רמ"ה</w:t>
      </w:r>
      <w:r w:rsidRPr="0028465D">
        <w:rPr>
          <w:rFonts w:ascii="Narkisim" w:hAnsi="Narkisim" w:cs="Narkisim"/>
          <w:rtl/>
        </w:rPr>
        <w:t xml:space="preserve"> (בשיטמ"ק) ביאר דבאין גזילה קיימת וצריך להחזיר מדידיה וקשה גזל הנאכל</w:t>
      </w:r>
      <w:r w:rsidRPr="0028465D">
        <w:rPr>
          <w:rStyle w:val="ac"/>
          <w:rFonts w:ascii="Narkisim" w:hAnsi="Narkisim" w:cs="Narkisim"/>
          <w:rtl/>
        </w:rPr>
        <w:footnoteReference w:id="189"/>
      </w:r>
      <w:r w:rsidRPr="0028465D">
        <w:rPr>
          <w:rFonts w:ascii="Narkisim" w:hAnsi="Narkisim" w:cs="Narkisim"/>
        </w:rPr>
        <w:t xml:space="preserve"> </w:t>
      </w:r>
      <w:r w:rsidRPr="0028465D">
        <w:rPr>
          <w:rFonts w:ascii="Narkisim" w:hAnsi="Narkisim" w:cs="Narkisim"/>
          <w:rtl/>
        </w:rPr>
        <w:t>חיישינן דמימנע ולא עביד תשובה, ומש"ה עשו לו רבנן תקנתא</w:t>
      </w:r>
      <w:r w:rsidRPr="0028465D">
        <w:rPr>
          <w:rFonts w:ascii="Narkisim" w:hAnsi="Narkisim" w:cs="Narkisim"/>
        </w:rPr>
        <w:t>.</w:t>
      </w:r>
    </w:p>
    <w:p w14:paraId="6752FE75" w14:textId="77777777" w:rsidR="00FB51BD" w:rsidRPr="0028465D" w:rsidRDefault="00000000" w:rsidP="0028465D">
      <w:pPr>
        <w:bidi/>
        <w:rPr>
          <w:rFonts w:ascii="Narkisim" w:hAnsi="Narkisim" w:cs="Narkisim"/>
        </w:rPr>
      </w:pPr>
      <w:r w:rsidRPr="0028465D">
        <w:rPr>
          <w:rFonts w:ascii="Narkisim" w:hAnsi="Narkisim" w:cs="Narkisim"/>
          <w:b/>
          <w:bCs/>
          <w:rtl/>
        </w:rPr>
        <w:t>רע"א</w:t>
      </w:r>
      <w:r w:rsidRPr="0028465D">
        <w:rPr>
          <w:rFonts w:ascii="Narkisim" w:hAnsi="Narkisim" w:cs="Narkisim"/>
          <w:rtl/>
        </w:rPr>
        <w:t xml:space="preserve"> הביא דה</w:t>
      </w:r>
      <w:r w:rsidRPr="0028465D">
        <w:rPr>
          <w:rFonts w:ascii="Narkisim" w:hAnsi="Narkisim" w:cs="Narkisim"/>
          <w:b/>
          <w:bCs/>
          <w:rtl/>
        </w:rPr>
        <w:t>משנ"ל</w:t>
      </w:r>
      <w:r w:rsidRPr="0028465D">
        <w:rPr>
          <w:rFonts w:ascii="Narkisim" w:hAnsi="Narkisim" w:cs="Narkisim"/>
          <w:rtl/>
        </w:rPr>
        <w:t xml:space="preserve"> (מלוה ד ד) נקט דדוקא כשהגזילה קיימת בעין, ולא עשה בו שינוי. אבל היכא שקנה ע"י שינוי מעשה ומחזיר רק דמים א"כ אין גזילה קיימת</w:t>
      </w:r>
      <w:r w:rsidRPr="0028465D">
        <w:rPr>
          <w:rFonts w:ascii="Narkisim" w:hAnsi="Narkisim" w:cs="Narkisim"/>
        </w:rPr>
        <w:t>.</w:t>
      </w:r>
    </w:p>
    <w:p w14:paraId="75F8AF15"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כת' דלפום ריהטא אינו כן, דמ"מ הגזילה בעין אצלו. ויכול להחזיר חפץ הגזול, ולא שייך דממנע ולא עביד תשובה כיון דא"צ להחזיר משלו, רק מה שהוא בעין</w:t>
      </w:r>
      <w:r w:rsidRPr="0028465D">
        <w:rPr>
          <w:rFonts w:ascii="Narkisim" w:hAnsi="Narkisim"/>
        </w:rPr>
        <w:t>.</w:t>
      </w:r>
    </w:p>
    <w:p w14:paraId="6061BE00" w14:textId="77777777" w:rsidR="00FB51BD" w:rsidRPr="0028465D" w:rsidRDefault="00000000" w:rsidP="0028465D">
      <w:pPr>
        <w:pStyle w:val="a7"/>
        <w:bidi/>
        <w:rPr>
          <w:rFonts w:ascii="Narkisim" w:hAnsi="Narkisim"/>
        </w:rPr>
      </w:pPr>
      <w:r w:rsidRPr="0028465D">
        <w:rPr>
          <w:rFonts w:ascii="Narkisim" w:hAnsi="Narkisim"/>
          <w:rtl/>
        </w:rPr>
        <w:t>וכ"כ ה</w:t>
      </w:r>
      <w:r w:rsidRPr="0028465D">
        <w:rPr>
          <w:rFonts w:ascii="Narkisim" w:hAnsi="Narkisim"/>
          <w:b/>
          <w:bCs/>
          <w:rtl/>
        </w:rPr>
        <w:t>רמ"ה</w:t>
      </w:r>
      <w:r w:rsidRPr="0028465D">
        <w:rPr>
          <w:rFonts w:ascii="Narkisim" w:hAnsi="Narkisim"/>
          <w:rtl/>
        </w:rPr>
        <w:t xml:space="preserve"> (בשיטמ"ק) דלא תימא דהני מילי היכא דאין שינוי בגזילה [והוה של נגזל בעין</w:t>
      </w:r>
      <w:r w:rsidRPr="0028465D">
        <w:rPr>
          <w:rStyle w:val="ac"/>
          <w:rFonts w:ascii="Narkisim" w:hAnsi="Narkisim"/>
          <w:rtl/>
        </w:rPr>
        <w:footnoteReference w:id="190"/>
      </w:r>
      <w:r w:rsidRPr="0028465D">
        <w:rPr>
          <w:rFonts w:ascii="Narkisim" w:hAnsi="Narkisim"/>
          <w:rtl/>
        </w:rPr>
        <w:t>]. אלא אפי' קנה את הגזילה בשינוי מחוייב לשלם, ומקבלינן מיניה. וביאר דכיון דהגזילה קיים אינו משלם כלום מדידיה</w:t>
      </w:r>
      <w:r w:rsidRPr="0028465D">
        <w:rPr>
          <w:rStyle w:val="ac"/>
          <w:rFonts w:ascii="Narkisim" w:hAnsi="Narkisim"/>
          <w:rtl/>
        </w:rPr>
        <w:footnoteReference w:id="191"/>
      </w:r>
      <w:r w:rsidRPr="0028465D">
        <w:rPr>
          <w:rFonts w:ascii="Narkisim" w:hAnsi="Narkisim"/>
        </w:rPr>
        <w:t xml:space="preserve">. </w:t>
      </w:r>
      <w:r w:rsidRPr="0028465D">
        <w:rPr>
          <w:rFonts w:ascii="Narkisim" w:hAnsi="Narkisim"/>
          <w:rtl/>
        </w:rPr>
        <w:t>והך תקנה הוה בגזל הנאכל, דהיכא דליתא לגזילה גביה כל מאי דאהדר חשיב ליה כמאן דמהדר ליה מדנפשיה</w:t>
      </w:r>
      <w:r w:rsidRPr="0028465D">
        <w:rPr>
          <w:rFonts w:ascii="Narkisim" w:hAnsi="Narkisim"/>
        </w:rPr>
        <w:t>.</w:t>
      </w:r>
    </w:p>
    <w:p w14:paraId="20C2EC2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הביא בשם </w:t>
      </w:r>
      <w:r w:rsidRPr="0028465D">
        <w:rPr>
          <w:rFonts w:ascii="Narkisim" w:hAnsi="Narkisim"/>
          <w:b/>
          <w:bCs/>
          <w:rtl/>
        </w:rPr>
        <w:t>גדולי המפרשים</w:t>
      </w:r>
      <w:r w:rsidRPr="0028465D">
        <w:rPr>
          <w:rFonts w:ascii="Narkisim" w:hAnsi="Narkisim"/>
          <w:rtl/>
        </w:rPr>
        <w:t xml:space="preserve"> (הראב"ד, ע' בסמוך) דהוא הדין אם יש בידו דבר מחמת הגזילה, או שנשתרש ממנה בדבר שעדיין הנאתו קיימת</w:t>
      </w:r>
      <w:r w:rsidRPr="0028465D">
        <w:rPr>
          <w:rFonts w:ascii="Narkisim" w:hAnsi="Narkisim"/>
        </w:rPr>
        <w:t>.</w:t>
      </w:r>
    </w:p>
    <w:p w14:paraId="70E97791"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ה</w:t>
      </w:r>
      <w:r w:rsidRPr="0028465D">
        <w:rPr>
          <w:rFonts w:ascii="Narkisim" w:hAnsi="Narkisim" w:cs="Narkisim"/>
          <w:b/>
          <w:bCs/>
          <w:rtl/>
        </w:rPr>
        <w:t>רמב"ם</w:t>
      </w:r>
      <w:r w:rsidRPr="0028465D">
        <w:rPr>
          <w:rFonts w:ascii="Narkisim" w:hAnsi="Narkisim" w:cs="Narkisim"/>
          <w:rtl/>
        </w:rPr>
        <w:t xml:space="preserve"> (מלוה ד ה) כת' אם היתה גזילה קיימת, והרבית דבר המסויים</w:t>
      </w:r>
      <w:r w:rsidRPr="0028465D">
        <w:rPr>
          <w:rStyle w:val="ac"/>
          <w:rFonts w:ascii="Narkisim" w:hAnsi="Narkisim" w:cs="Narkisim"/>
          <w:rtl/>
        </w:rPr>
        <w:footnoteReference w:id="192"/>
      </w:r>
      <w:r w:rsidRPr="0028465D">
        <w:rPr>
          <w:rFonts w:ascii="Narkisim" w:hAnsi="Narkisim" w:cs="Narkisim"/>
        </w:rPr>
        <w:t xml:space="preserve">, </w:t>
      </w:r>
      <w:r w:rsidRPr="0028465D">
        <w:rPr>
          <w:rFonts w:ascii="Narkisim" w:hAnsi="Narkisim" w:cs="Narkisim"/>
          <w:rtl/>
        </w:rPr>
        <w:t xml:space="preserve">והרי הוא </w:t>
      </w:r>
      <w:r w:rsidRPr="0028465D">
        <w:rPr>
          <w:rFonts w:ascii="Narkisim" w:hAnsi="Narkisim" w:cs="Narkisim"/>
          <w:rtl/>
        </w:rPr>
        <w:lastRenderedPageBreak/>
        <w:t>בעצמו מקבלין מהן</w:t>
      </w:r>
      <w:r w:rsidRPr="0028465D">
        <w:rPr>
          <w:rStyle w:val="ac"/>
          <w:rFonts w:ascii="Narkisim" w:hAnsi="Narkisim" w:cs="Narkisim"/>
          <w:rtl/>
        </w:rPr>
        <w:footnoteReference w:id="193"/>
      </w:r>
      <w:r w:rsidRPr="0028465D">
        <w:rPr>
          <w:rFonts w:ascii="Narkisim" w:hAnsi="Narkisim" w:cs="Narkisim"/>
        </w:rPr>
        <w:t>.</w:t>
      </w:r>
    </w:p>
    <w:p w14:paraId="479CDDC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פרישה</w:t>
      </w:r>
      <w:r w:rsidRPr="0028465D">
        <w:rPr>
          <w:rFonts w:ascii="Narkisim" w:hAnsi="Narkisim"/>
          <w:rtl/>
        </w:rPr>
        <w:t xml:space="preserve"> (יו"ד קסא ט) כת' דדבר מסויים לאו דוקא, דכל היכא דהרבית בעין הוה כמו גזילה קיימת</w:t>
      </w:r>
      <w:r w:rsidRPr="0028465D">
        <w:rPr>
          <w:rStyle w:val="ac"/>
          <w:rFonts w:ascii="Narkisim" w:hAnsi="Narkisim"/>
          <w:rtl/>
        </w:rPr>
        <w:footnoteReference w:id="194"/>
      </w:r>
      <w:r w:rsidRPr="0028465D">
        <w:rPr>
          <w:rFonts w:ascii="Narkisim" w:hAnsi="Narkisim"/>
        </w:rPr>
        <w:t xml:space="preserve">. </w:t>
      </w:r>
      <w:r w:rsidRPr="0028465D">
        <w:rPr>
          <w:rFonts w:ascii="Narkisim" w:hAnsi="Narkisim"/>
          <w:rtl/>
        </w:rPr>
        <w:t>אבל ה</w:t>
      </w:r>
      <w:r w:rsidRPr="0028465D">
        <w:rPr>
          <w:rFonts w:ascii="Narkisim" w:hAnsi="Narkisim"/>
          <w:b/>
          <w:bCs/>
          <w:rtl/>
        </w:rPr>
        <w:t>ש"ך</w:t>
      </w:r>
      <w:r w:rsidRPr="0028465D">
        <w:rPr>
          <w:rFonts w:ascii="Narkisim" w:hAnsi="Narkisim"/>
          <w:rtl/>
        </w:rPr>
        <w:t xml:space="preserve"> (נה"כ קסא) כת' דגבי רבית אפי' קיימת בעין תקנו. מלבד דבר מסויים. [ודוקא גבי גזילה היכא דקיימת לא תקנו]</w:t>
      </w:r>
      <w:r w:rsidRPr="0028465D">
        <w:rPr>
          <w:rStyle w:val="ac"/>
          <w:rFonts w:ascii="Narkisim" w:hAnsi="Narkisim"/>
          <w:rtl/>
        </w:rPr>
        <w:footnoteReference w:id="195"/>
      </w:r>
      <w:r w:rsidRPr="0028465D">
        <w:rPr>
          <w:rFonts w:ascii="Narkisim" w:hAnsi="Narkisim"/>
        </w:rPr>
        <w:t xml:space="preserve">. </w:t>
      </w:r>
      <w:r w:rsidRPr="0028465D">
        <w:rPr>
          <w:rFonts w:ascii="Narkisim" w:hAnsi="Narkisim"/>
          <w:rtl/>
        </w:rPr>
        <w:t>וה</w:t>
      </w:r>
      <w:r w:rsidRPr="0028465D">
        <w:rPr>
          <w:rFonts w:ascii="Narkisim" w:hAnsi="Narkisim"/>
          <w:b/>
          <w:bCs/>
          <w:rtl/>
        </w:rPr>
        <w:t>משנ"ל</w:t>
      </w:r>
      <w:r w:rsidRPr="0028465D">
        <w:rPr>
          <w:rFonts w:ascii="Narkisim" w:hAnsi="Narkisim"/>
          <w:rtl/>
        </w:rPr>
        <w:t xml:space="preserve"> (ד ד) השיג מנ"ל לחלק בזה. וביאר דגבי רבית כבר קנאו והוה ממון לקדש בו אשה. והחזרת רבית הוה חוב ממון בעלמא, ולא נחשב בעין. ומש"ה שייך תקנה זו. </w:t>
      </w:r>
      <w:r w:rsidRPr="0028465D">
        <w:rPr>
          <w:rFonts w:ascii="Narkisim" w:hAnsi="Narkisim"/>
          <w:szCs w:val="20"/>
          <w:rtl/>
        </w:rPr>
        <w:t>ו</w:t>
      </w:r>
      <w:r w:rsidRPr="0028465D">
        <w:rPr>
          <w:rFonts w:ascii="Narkisim" w:hAnsi="Narkisim"/>
          <w:b/>
          <w:bCs/>
          <w:szCs w:val="20"/>
          <w:rtl/>
        </w:rPr>
        <w:t>רע"א</w:t>
      </w:r>
      <w:r w:rsidRPr="0028465D">
        <w:rPr>
          <w:rFonts w:ascii="Narkisim" w:hAnsi="Narkisim"/>
          <w:szCs w:val="20"/>
          <w:rtl/>
        </w:rPr>
        <w:t xml:space="preserve"> כת' דמבואר בדבריו דגדר גזילה קיימת היינו שעדיין לא קנה. אבל היכא דקנה הגזילה בשינוי מעשה יחשב שאינו בעין. [וכנ"ל]</w:t>
      </w:r>
      <w:r w:rsidRPr="0028465D">
        <w:rPr>
          <w:rFonts w:ascii="Narkisim" w:hAnsi="Narkisim"/>
        </w:rPr>
        <w:t>.</w:t>
      </w:r>
    </w:p>
    <w:p w14:paraId="67F3F420" w14:textId="77777777" w:rsidR="00FB51BD" w:rsidRPr="0028465D" w:rsidRDefault="00000000" w:rsidP="0028465D">
      <w:pPr>
        <w:pStyle w:val="aa"/>
        <w:bidi/>
        <w:rPr>
          <w:rFonts w:ascii="Narkisim" w:hAnsi="Narkisim"/>
        </w:rPr>
      </w:pPr>
      <w:r w:rsidRPr="0028465D">
        <w:rPr>
          <w:rFonts w:ascii="Narkisim" w:hAnsi="Narkisim"/>
          <w:u w:val="single"/>
          <w:rtl/>
        </w:rPr>
        <w:t>תוד"ה כאן</w:t>
      </w:r>
      <w:r w:rsidRPr="0028465D">
        <w:rPr>
          <w:rFonts w:ascii="Narkisim" w:hAnsi="Narkisim"/>
          <w:rtl/>
        </w:rPr>
        <w:t>. תימה רועים מה גזילה קיימת וכו'. וה</w:t>
      </w:r>
      <w:r w:rsidRPr="0028465D">
        <w:rPr>
          <w:rFonts w:ascii="Narkisim" w:hAnsi="Narkisim"/>
          <w:b/>
          <w:bCs/>
          <w:rtl/>
        </w:rPr>
        <w:t>רשב"א</w:t>
      </w:r>
      <w:r w:rsidRPr="0028465D">
        <w:rPr>
          <w:rFonts w:ascii="Narkisim" w:hAnsi="Narkisim"/>
          <w:rtl/>
        </w:rPr>
        <w:t xml:space="preserve"> תי' אפי' רועה בהמות שלו, ובשגזל עמיר ליתן לבהמתו</w:t>
      </w:r>
      <w:r w:rsidRPr="0028465D">
        <w:rPr>
          <w:rStyle w:val="ac"/>
          <w:rFonts w:ascii="Narkisim" w:hAnsi="Narkisim"/>
          <w:rtl/>
        </w:rPr>
        <w:footnoteReference w:id="196"/>
      </w:r>
      <w:r w:rsidRPr="0028465D">
        <w:rPr>
          <w:rFonts w:ascii="Narkisim" w:hAnsi="Narkisim"/>
        </w:rPr>
        <w:t xml:space="preserve">. </w:t>
      </w:r>
      <w:r w:rsidRPr="0028465D">
        <w:rPr>
          <w:rFonts w:ascii="Narkisim" w:hAnsi="Narkisim"/>
          <w:rtl/>
        </w:rPr>
        <w:t>והביא דהראב"ד תי' דהא דקאמר בגזילה קיימת או היא או חליפיה קאמר, ואף הרועים יש בידם חליפי הגזילה</w:t>
      </w:r>
      <w:r w:rsidRPr="0028465D">
        <w:rPr>
          <w:rStyle w:val="ac"/>
          <w:rFonts w:ascii="Narkisim" w:hAnsi="Narkisim"/>
          <w:rtl/>
        </w:rPr>
        <w:footnoteReference w:id="197"/>
      </w:r>
      <w:r w:rsidRPr="0028465D">
        <w:rPr>
          <w:rFonts w:ascii="Narkisim" w:hAnsi="Narkisim"/>
        </w:rPr>
        <w:t xml:space="preserve">. </w:t>
      </w:r>
      <w:r w:rsidRPr="0028465D">
        <w:rPr>
          <w:rFonts w:ascii="Narkisim" w:hAnsi="Narkisim"/>
          <w:rtl/>
        </w:rPr>
        <w:t>ומש"ה נחשב הגזילה קיימת, אף שאינה בעינה בידן. [וכן המאירי (הנ"ל) הביא מדברי הראב"ד]</w:t>
      </w:r>
      <w:r w:rsidRPr="0028465D">
        <w:rPr>
          <w:rFonts w:ascii="Narkisim" w:hAnsi="Narkisim"/>
        </w:rPr>
        <w:t>.</w:t>
      </w:r>
    </w:p>
    <w:p w14:paraId="14E9669D" w14:textId="77777777" w:rsidR="00FB51BD" w:rsidRPr="0028465D" w:rsidRDefault="00000000" w:rsidP="0028465D">
      <w:pPr>
        <w:pStyle w:val="aa"/>
        <w:bidi/>
        <w:rPr>
          <w:rFonts w:ascii="Narkisim" w:hAnsi="Narkisim"/>
        </w:rPr>
      </w:pPr>
      <w:r w:rsidRPr="0028465D">
        <w:rPr>
          <w:rFonts w:ascii="Narkisim" w:hAnsi="Narkisim"/>
          <w:u w:val="single"/>
          <w:rtl/>
        </w:rPr>
        <w:t>דמי אבנט.</w:t>
      </w:r>
      <w:r w:rsidRPr="0028465D">
        <w:rPr>
          <w:rFonts w:ascii="Narkisim" w:hAnsi="Narkisim"/>
          <w:rtl/>
        </w:rPr>
        <w:t xml:space="preserve"> ה</w:t>
      </w:r>
      <w:r w:rsidRPr="0028465D">
        <w:rPr>
          <w:rFonts w:ascii="Narkisim" w:hAnsi="Narkisim"/>
          <w:b/>
          <w:bCs/>
          <w:rtl/>
        </w:rPr>
        <w:t>רש"ש</w:t>
      </w:r>
      <w:r w:rsidRPr="0028465D">
        <w:rPr>
          <w:rFonts w:ascii="Narkisim" w:hAnsi="Narkisim"/>
          <w:rtl/>
        </w:rPr>
        <w:t xml:space="preserve"> נקט דמשמע דצריך למכור את האבנט ולפרוע דמיו. וביאר ע"פ דברי </w:t>
      </w:r>
      <w:r w:rsidRPr="0028465D">
        <w:rPr>
          <w:rFonts w:ascii="Narkisim" w:hAnsi="Narkisim"/>
          <w:b/>
          <w:bCs/>
          <w:rtl/>
        </w:rPr>
        <w:t>תוס'</w:t>
      </w:r>
      <w:r w:rsidRPr="0028465D">
        <w:rPr>
          <w:rFonts w:ascii="Narkisim" w:hAnsi="Narkisim"/>
          <w:rtl/>
        </w:rPr>
        <w:t xml:space="preserve"> (לעיל יא.) גזלן אינו משלם בשווה כסף [דאין שמין לגזלן נכלל שאינו רשאי לשלם בנבילה ובשברים. דגבי גזל בעינן אשר גזל, שיחזיר הגזילה או דמיה ולא סובין]. ומשמע דאפי' כשאין לו כסף חייב למכור את המטלטלין שלו ולשלם דמים</w:t>
      </w:r>
      <w:r w:rsidRPr="0028465D">
        <w:rPr>
          <w:rStyle w:val="ac"/>
          <w:rFonts w:ascii="Narkisim" w:hAnsi="Narkisim"/>
          <w:rtl/>
        </w:rPr>
        <w:footnoteReference w:id="198"/>
      </w:r>
      <w:r w:rsidRPr="0028465D">
        <w:rPr>
          <w:rFonts w:ascii="Narkisim" w:hAnsi="Narkisim"/>
        </w:rPr>
        <w:t xml:space="preserve">. </w:t>
      </w:r>
      <w:r w:rsidRPr="0028465D">
        <w:rPr>
          <w:rFonts w:ascii="Narkisim" w:hAnsi="Narkisim"/>
          <w:rtl/>
        </w:rPr>
        <w:t>וצריך למכור את האבנט ולשלם דמיו</w:t>
      </w:r>
      <w:r w:rsidRPr="0028465D">
        <w:rPr>
          <w:rFonts w:ascii="Narkisim" w:hAnsi="Narkisim"/>
        </w:rPr>
        <w:t>.</w:t>
      </w:r>
    </w:p>
    <w:p w14:paraId="59125998" w14:textId="77777777" w:rsidR="00FB51BD" w:rsidRPr="0028465D" w:rsidRDefault="00000000" w:rsidP="0028465D">
      <w:pPr>
        <w:pStyle w:val="a8"/>
        <w:bidi/>
        <w:rPr>
          <w:rFonts w:ascii="Narkisim" w:hAnsi="Narkisim"/>
        </w:rPr>
      </w:pPr>
      <w:r w:rsidRPr="0028465D">
        <w:rPr>
          <w:rFonts w:ascii="Narkisim" w:hAnsi="Narkisim"/>
          <w:rtl/>
        </w:rPr>
        <w:t xml:space="preserve">וכת' דלדברי שאר </w:t>
      </w:r>
      <w:r w:rsidRPr="0028465D">
        <w:rPr>
          <w:rFonts w:ascii="Narkisim" w:hAnsi="Narkisim"/>
          <w:b/>
          <w:bCs/>
          <w:rtl/>
        </w:rPr>
        <w:t>ראשונים</w:t>
      </w:r>
      <w:r w:rsidRPr="0028465D">
        <w:rPr>
          <w:rFonts w:ascii="Narkisim" w:hAnsi="Narkisim"/>
          <w:rtl/>
        </w:rPr>
        <w:t xml:space="preserve"> (דדעת רשב"ם בתוס' ב"מ צו: דמשלם שווה כסף) ה"ק דמשלם האבנט בשומת דמיו. [לאפוקי מדברי המקשן דהאבנט עצמה היה גזול]</w:t>
      </w:r>
      <w:r w:rsidRPr="0028465D">
        <w:rPr>
          <w:rFonts w:ascii="Narkisim" w:hAnsi="Narkisim"/>
        </w:rPr>
        <w:t>.</w:t>
      </w:r>
    </w:p>
    <w:p w14:paraId="3003FDC7" w14:textId="77777777" w:rsidR="00FB51BD" w:rsidRPr="0028465D" w:rsidRDefault="00000000" w:rsidP="0028465D">
      <w:pPr>
        <w:bidi/>
        <w:rPr>
          <w:rFonts w:ascii="Narkisim" w:hAnsi="Narkisim" w:cs="Narkisim"/>
        </w:rPr>
      </w:pPr>
      <w:r w:rsidRPr="0028465D">
        <w:rPr>
          <w:rFonts w:ascii="Narkisim" w:hAnsi="Narkisim" w:cs="Narkisim"/>
          <w:u w:val="single"/>
          <w:rtl/>
        </w:rPr>
        <w:t>והרי מריש דגזילה קיימת הוא, ותנן על המריש הגזול שבנאו בבירה שיטול דמיו לפני תקנת השבים וכו'</w:t>
      </w:r>
      <w:r w:rsidRPr="0028465D">
        <w:rPr>
          <w:rFonts w:ascii="Narkisim" w:hAnsi="Narkisim" w:cs="Narkisim"/>
          <w:rtl/>
        </w:rPr>
        <w:t>. בפשוטו מבואר בגמ' דתקנת מריש שייך לתקנה דלעיל דאין מקבלים מהם</w:t>
      </w:r>
      <w:r w:rsidRPr="0028465D">
        <w:rPr>
          <w:rStyle w:val="ac"/>
          <w:rFonts w:ascii="Narkisim" w:hAnsi="Narkisim" w:cs="Narkisim"/>
          <w:rtl/>
        </w:rPr>
        <w:footnoteReference w:id="199"/>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תוס' ר"פ</w:t>
      </w:r>
      <w:r w:rsidRPr="0028465D">
        <w:rPr>
          <w:rFonts w:ascii="Narkisim" w:hAnsi="Narkisim" w:cs="Narkisim"/>
          <w:rtl/>
        </w:rPr>
        <w:t xml:space="preserve"> הק' הא המשנה הוה קודם התקנה (וכמ"ש תוס' צד:), וכת' דקו' הגמ' מהתקנה. דהא חזינן דעבוד רבנן תקנתא בגזילה קיימת ליטול דמים</w:t>
      </w:r>
      <w:r w:rsidRPr="0028465D">
        <w:rPr>
          <w:rStyle w:val="ac"/>
          <w:rFonts w:ascii="Narkisim" w:hAnsi="Narkisim" w:cs="Narkisim"/>
          <w:rtl/>
        </w:rPr>
        <w:footnoteReference w:id="200"/>
      </w:r>
      <w:r w:rsidRPr="0028465D">
        <w:rPr>
          <w:rFonts w:ascii="Narkisim" w:hAnsi="Narkisim" w:cs="Narkisim"/>
        </w:rPr>
        <w:t>.</w:t>
      </w:r>
    </w:p>
    <w:p w14:paraId="242B81CD" w14:textId="77777777" w:rsidR="00FB51BD" w:rsidRPr="0028465D" w:rsidRDefault="00000000" w:rsidP="0028465D">
      <w:pPr>
        <w:bidi/>
        <w:rPr>
          <w:rFonts w:ascii="Narkisim" w:hAnsi="Narkisim" w:cs="Narkisim"/>
        </w:rPr>
      </w:pPr>
      <w:r w:rsidRPr="0028465D">
        <w:rPr>
          <w:rFonts w:ascii="Narkisim" w:hAnsi="Narkisim" w:cs="Narkisim"/>
          <w:u w:val="single"/>
          <w:rtl/>
        </w:rPr>
        <w:t>דכיון דאיכא פסידא דבירה שויוה רבנן כדליתא</w:t>
      </w:r>
      <w:r w:rsidRPr="0028465D">
        <w:rPr>
          <w:rStyle w:val="ac"/>
          <w:rFonts w:ascii="Narkisim" w:hAnsi="Narkisim" w:cs="Narkisim"/>
          <w:rtl/>
        </w:rPr>
        <w:footnoteReference w:id="201"/>
      </w:r>
      <w:r w:rsidRPr="0028465D">
        <w:rPr>
          <w:rFonts w:ascii="Narkisim" w:hAnsi="Narkisim" w:cs="Narkisim"/>
        </w:rPr>
        <w:t xml:space="preserve">. </w:t>
      </w:r>
      <w:r w:rsidRPr="0028465D">
        <w:rPr>
          <w:rFonts w:ascii="Narkisim" w:hAnsi="Narkisim" w:cs="Narkisim"/>
          <w:rtl/>
        </w:rPr>
        <w:t xml:space="preserve">בפשוטו משמע דתקנו דהוה בכלל תקנת אין מקבלין מהם. אבל </w:t>
      </w:r>
      <w:r w:rsidRPr="0028465D">
        <w:rPr>
          <w:rFonts w:ascii="Narkisim" w:hAnsi="Narkisim" w:cs="Narkisim"/>
          <w:b/>
          <w:bCs/>
          <w:rtl/>
        </w:rPr>
        <w:t>רש"י</w:t>
      </w:r>
      <w:r w:rsidRPr="0028465D">
        <w:rPr>
          <w:rFonts w:ascii="Narkisim" w:hAnsi="Narkisim" w:cs="Narkisim"/>
          <w:rtl/>
        </w:rPr>
        <w:t xml:space="preserve"> כת' דמ"מ חייב לשלם דמיו</w:t>
      </w:r>
      <w:r w:rsidRPr="0028465D">
        <w:rPr>
          <w:rStyle w:val="ac"/>
          <w:rFonts w:ascii="Narkisim" w:hAnsi="Narkisim" w:cs="Narkisim"/>
          <w:rtl/>
        </w:rPr>
        <w:footnoteReference w:id="202"/>
      </w:r>
      <w:r w:rsidRPr="0028465D">
        <w:rPr>
          <w:rFonts w:ascii="Narkisim" w:hAnsi="Narkisim" w:cs="Narkisim"/>
        </w:rPr>
        <w:t xml:space="preserve"> </w:t>
      </w:r>
      <w:r w:rsidRPr="0028465D">
        <w:rPr>
          <w:rFonts w:ascii="Narkisim" w:hAnsi="Narkisim" w:cs="Narkisim"/>
          <w:rtl/>
        </w:rPr>
        <w:t>[וכדאי' להדיא במשנה זו], הואיל וגזילה קיימת בבירה. וה</w:t>
      </w:r>
      <w:r w:rsidRPr="0028465D">
        <w:rPr>
          <w:rFonts w:ascii="Narkisim" w:hAnsi="Narkisim" w:cs="Narkisim"/>
          <w:b/>
          <w:bCs/>
          <w:rtl/>
        </w:rPr>
        <w:t>רשב"א</w:t>
      </w:r>
      <w:r w:rsidRPr="0028465D">
        <w:rPr>
          <w:rFonts w:ascii="Narkisim" w:hAnsi="Narkisim" w:cs="Narkisim"/>
          <w:rtl/>
        </w:rPr>
        <w:t xml:space="preserve"> כת' דעפ"ז הוה שתי תקנות, דבגזילה שאינה קיימת כלל, אינו משלם אפי' דמים. והכא בגזילה קיימת</w:t>
      </w:r>
      <w:r w:rsidRPr="0028465D">
        <w:rPr>
          <w:rStyle w:val="ac"/>
          <w:rFonts w:ascii="Narkisim" w:hAnsi="Narkisim" w:cs="Narkisim"/>
          <w:rtl/>
        </w:rPr>
        <w:footnoteReference w:id="203"/>
      </w:r>
      <w:r w:rsidRPr="0028465D">
        <w:rPr>
          <w:rFonts w:ascii="Narkisim" w:hAnsi="Narkisim" w:cs="Narkisim"/>
        </w:rPr>
        <w:t xml:space="preserve">, </w:t>
      </w:r>
      <w:r w:rsidRPr="0028465D">
        <w:rPr>
          <w:rFonts w:ascii="Narkisim" w:hAnsi="Narkisim" w:cs="Narkisim"/>
          <w:rtl/>
        </w:rPr>
        <w:t>משום פסידא דבירה משלם דמים, ואינו מחזיר בעינה מפני התקנה</w:t>
      </w:r>
      <w:r w:rsidRPr="0028465D">
        <w:rPr>
          <w:rFonts w:ascii="Narkisim" w:hAnsi="Narkisim" w:cs="Narkisim"/>
        </w:rPr>
        <w:t>.</w:t>
      </w:r>
    </w:p>
    <w:p w14:paraId="341F6C64" w14:textId="77777777" w:rsidR="00FB51BD" w:rsidRPr="0028465D" w:rsidRDefault="00000000" w:rsidP="0028465D">
      <w:pPr>
        <w:pStyle w:val="aa"/>
        <w:bidi/>
        <w:rPr>
          <w:rFonts w:ascii="Narkisim" w:hAnsi="Narkisim"/>
        </w:rPr>
      </w:pPr>
      <w:r w:rsidRPr="0028465D">
        <w:rPr>
          <w:rFonts w:ascii="Narkisim" w:hAnsi="Narkisim"/>
          <w:rtl/>
        </w:rPr>
        <w:t>אבל ה</w:t>
      </w:r>
      <w:r w:rsidRPr="0028465D">
        <w:rPr>
          <w:rFonts w:ascii="Narkisim" w:hAnsi="Narkisim"/>
          <w:b/>
          <w:bCs/>
          <w:rtl/>
        </w:rPr>
        <w:t>תורת חיים</w:t>
      </w:r>
      <w:r w:rsidRPr="0028465D">
        <w:rPr>
          <w:rFonts w:ascii="Narkisim" w:hAnsi="Narkisim"/>
          <w:rtl/>
        </w:rPr>
        <w:t xml:space="preserve"> כת' [דלא כרש"י והראשונים</w:t>
      </w:r>
      <w:r w:rsidRPr="0028465D">
        <w:rPr>
          <w:rStyle w:val="ac"/>
          <w:rFonts w:ascii="Narkisim" w:hAnsi="Narkisim"/>
          <w:rtl/>
        </w:rPr>
        <w:footnoteReference w:id="204"/>
      </w:r>
      <w:r w:rsidRPr="0028465D">
        <w:rPr>
          <w:rFonts w:ascii="Narkisim" w:hAnsi="Narkisim"/>
          <w:rtl/>
        </w:rPr>
        <w:t>] דאף במריש הוה כדליתא לגמרי, ומשום הך תקנה אי"צ ליתן אף דמיו. והמשנה דנותן דמיו איירי קודם תקנת רבי, או באופנים דליכא תקנה זו</w:t>
      </w:r>
      <w:r w:rsidRPr="0028465D">
        <w:rPr>
          <w:rFonts w:ascii="Narkisim" w:hAnsi="Narkisim"/>
        </w:rPr>
        <w:t>.</w:t>
      </w:r>
    </w:p>
    <w:p w14:paraId="348E06C7" w14:textId="77777777" w:rsidR="00FB51BD" w:rsidRPr="0028465D" w:rsidRDefault="00000000" w:rsidP="0028465D">
      <w:pPr>
        <w:pStyle w:val="2"/>
        <w:bidi/>
        <w:rPr>
          <w:rFonts w:ascii="Narkisim" w:hAnsi="Narkisim"/>
        </w:rPr>
      </w:pPr>
      <w:r w:rsidRPr="0028465D">
        <w:rPr>
          <w:rFonts w:ascii="Narkisim" w:hAnsi="Narkisim"/>
          <w:rtl/>
        </w:rPr>
        <w:lastRenderedPageBreak/>
        <w:t>גוזל רחל וגזזה</w:t>
      </w:r>
    </w:p>
    <w:p w14:paraId="47A6E0F3" w14:textId="77777777" w:rsidR="00FB51BD" w:rsidRPr="0028465D" w:rsidRDefault="00000000" w:rsidP="0028465D">
      <w:pPr>
        <w:bidi/>
        <w:rPr>
          <w:rFonts w:ascii="Narkisim" w:hAnsi="Narkisim" w:cs="Narkisim"/>
        </w:rPr>
      </w:pPr>
      <w:r w:rsidRPr="0028465D">
        <w:rPr>
          <w:rFonts w:ascii="Narkisim" w:hAnsi="Narkisim" w:cs="Narkisim"/>
          <w:u w:val="single"/>
          <w:rtl/>
        </w:rPr>
        <w:t>ת"ר הגוזל רחל וגזזה וכו'</w:t>
      </w:r>
      <w:r w:rsidRPr="0028465D">
        <w:rPr>
          <w:rFonts w:ascii="Narkisim" w:hAnsi="Narkisim" w:cs="Narkisim"/>
          <w:rtl/>
        </w:rPr>
        <w:t xml:space="preserve">. מבואר בגמ' </w:t>
      </w:r>
      <w:r w:rsidRPr="0028465D">
        <w:rPr>
          <w:rFonts w:ascii="Narkisim" w:hAnsi="Narkisim" w:cs="Narkisim"/>
          <w:szCs w:val="20"/>
          <w:rtl/>
        </w:rPr>
        <w:t>(בסמוך)</w:t>
      </w:r>
      <w:r w:rsidRPr="0028465D">
        <w:rPr>
          <w:rFonts w:ascii="Narkisim" w:hAnsi="Narkisim" w:cs="Narkisim"/>
          <w:rtl/>
        </w:rPr>
        <w:t xml:space="preserve"> דהוה שינוי. והגמ' דנה מ"ט דר"מ, אי ס"ל דשינוי במקומו עומד או משום קנס</w:t>
      </w:r>
      <w:r w:rsidRPr="0028465D">
        <w:rPr>
          <w:rFonts w:ascii="Narkisim" w:hAnsi="Narkisim" w:cs="Narkisim"/>
          <w:szCs w:val="20"/>
          <w:rtl/>
        </w:rPr>
        <w:t>. [ודעת הרמב"ם יתבאר בע"ב]</w:t>
      </w:r>
      <w:r w:rsidRPr="0028465D">
        <w:rPr>
          <w:rFonts w:ascii="Narkisim" w:hAnsi="Narkisim" w:cs="Narkisim"/>
        </w:rPr>
        <w:t>.</w:t>
      </w:r>
    </w:p>
    <w:p w14:paraId="6810B041" w14:textId="77777777" w:rsidR="00FB51BD" w:rsidRPr="0028465D" w:rsidRDefault="00000000" w:rsidP="0028465D">
      <w:pPr>
        <w:bidi/>
        <w:rPr>
          <w:rFonts w:ascii="Narkisim" w:hAnsi="Narkisim" w:cs="Narkisim"/>
        </w:rPr>
      </w:pPr>
      <w:r w:rsidRPr="0028465D">
        <w:rPr>
          <w:rFonts w:ascii="Narkisim" w:hAnsi="Narkisim" w:cs="Narkisim"/>
          <w:rtl/>
        </w:rPr>
        <w:t>ודעת ה</w:t>
      </w:r>
      <w:r w:rsidRPr="0028465D">
        <w:rPr>
          <w:rFonts w:ascii="Narkisim" w:hAnsi="Narkisim" w:cs="Narkisim"/>
          <w:b/>
          <w:bCs/>
          <w:rtl/>
        </w:rPr>
        <w:t>רא"ש</w:t>
      </w:r>
      <w:r w:rsidRPr="0028465D">
        <w:rPr>
          <w:rFonts w:ascii="Narkisim" w:hAnsi="Narkisim" w:cs="Narkisim"/>
          <w:rtl/>
        </w:rPr>
        <w:t xml:space="preserve"> (ג) דהוה שינוי לקנות אף את גוף הפרה והשה</w:t>
      </w:r>
      <w:r w:rsidRPr="0028465D">
        <w:rPr>
          <w:rStyle w:val="ac"/>
          <w:rFonts w:ascii="Narkisim" w:hAnsi="Narkisim" w:cs="Narkisim"/>
          <w:rtl/>
        </w:rPr>
        <w:footnoteReference w:id="205"/>
      </w:r>
      <w:r w:rsidRPr="0028465D">
        <w:rPr>
          <w:rFonts w:ascii="Narkisim" w:hAnsi="Narkisim" w:cs="Narkisim"/>
        </w:rPr>
        <w:t xml:space="preserve">. </w:t>
      </w:r>
      <w:r w:rsidRPr="0028465D">
        <w:rPr>
          <w:rFonts w:ascii="Narkisim" w:hAnsi="Narkisim" w:cs="Narkisim"/>
          <w:rtl/>
        </w:rPr>
        <w:t>וכ"ד ה</w:t>
      </w:r>
      <w:r w:rsidRPr="0028465D">
        <w:rPr>
          <w:rFonts w:ascii="Narkisim" w:hAnsi="Narkisim" w:cs="Narkisim"/>
          <w:b/>
          <w:bCs/>
          <w:rtl/>
        </w:rPr>
        <w:t>בעה"מ</w:t>
      </w:r>
      <w:r w:rsidRPr="0028465D">
        <w:rPr>
          <w:rFonts w:ascii="Narkisim" w:hAnsi="Narkisim" w:cs="Narkisim"/>
          <w:rtl/>
        </w:rPr>
        <w:t>. וה</w:t>
      </w:r>
      <w:r w:rsidRPr="0028465D">
        <w:rPr>
          <w:rFonts w:ascii="Narkisim" w:hAnsi="Narkisim" w:cs="Narkisim"/>
          <w:b/>
          <w:bCs/>
          <w:rtl/>
        </w:rPr>
        <w:t>מלחמות</w:t>
      </w:r>
      <w:r w:rsidRPr="0028465D">
        <w:rPr>
          <w:rFonts w:ascii="Narkisim" w:hAnsi="Narkisim" w:cs="Narkisim"/>
          <w:rtl/>
        </w:rPr>
        <w:t xml:space="preserve"> (לד. בדה"ר) חלק שאין לו שינוי כלל בגוף הבהמה. והא דדנו משום שינוי קונה היינו לקנות הולדות והגיזות</w:t>
      </w:r>
      <w:r w:rsidRPr="0028465D">
        <w:rPr>
          <w:rStyle w:val="ac"/>
          <w:rFonts w:ascii="Narkisim" w:hAnsi="Narkisim" w:cs="Narkisim"/>
          <w:rtl/>
        </w:rPr>
        <w:footnoteReference w:id="206"/>
      </w:r>
      <w:r w:rsidRPr="0028465D">
        <w:rPr>
          <w:rFonts w:ascii="Narkisim" w:hAnsi="Narkisim" w:cs="Narkisim"/>
        </w:rPr>
        <w:t xml:space="preserve">. </w:t>
      </w:r>
      <w:r w:rsidRPr="0028465D">
        <w:rPr>
          <w:rFonts w:ascii="Narkisim" w:hAnsi="Narkisim" w:cs="Narkisim"/>
          <w:rtl/>
        </w:rPr>
        <w:t>שהנולד שינוי הוי לענין הגזילה, אבל גוף הבהמה חוזרת בעיניה שאין בה שינוי כלל. אלא דמעיקרא גופה מליא והשתא גופה סריקא, וכן בגיזות אטו אם גזל בהמה מלאה והטילה גללים קנאה</w:t>
      </w:r>
      <w:r w:rsidRPr="0028465D">
        <w:rPr>
          <w:rFonts w:ascii="Narkisim" w:hAnsi="Narkisim" w:cs="Narkisim"/>
        </w:rPr>
        <w:t>.</w:t>
      </w:r>
    </w:p>
    <w:p w14:paraId="63468F9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הביא מה</w:t>
      </w:r>
      <w:r w:rsidRPr="0028465D">
        <w:rPr>
          <w:rFonts w:ascii="Narkisim" w:hAnsi="Narkisim"/>
          <w:b/>
          <w:bCs/>
          <w:rtl/>
        </w:rPr>
        <w:t>תוספתא</w:t>
      </w:r>
      <w:r w:rsidRPr="0028465D">
        <w:rPr>
          <w:rFonts w:ascii="Narkisim" w:hAnsi="Narkisim"/>
          <w:rtl/>
        </w:rPr>
        <w:t xml:space="preserve"> (ז ה)</w:t>
      </w:r>
      <w:r w:rsidRPr="0028465D">
        <w:rPr>
          <w:rStyle w:val="ac"/>
          <w:rFonts w:ascii="Narkisim" w:hAnsi="Narkisim"/>
          <w:rtl/>
        </w:rPr>
        <w:footnoteReference w:id="207"/>
      </w:r>
      <w:r w:rsidRPr="0028465D">
        <w:rPr>
          <w:rFonts w:ascii="Narkisim" w:hAnsi="Narkisim"/>
        </w:rPr>
        <w:t xml:space="preserve"> </w:t>
      </w:r>
      <w:r w:rsidRPr="0028465D">
        <w:rPr>
          <w:rFonts w:ascii="Narkisim" w:hAnsi="Narkisim"/>
          <w:rtl/>
        </w:rPr>
        <w:t>הגונב פרה מעוברת וילדה ואח"כ טבחה וכו' משלם תשלומי כפל כשעת הגניבה, ותשלומי ד' וה' כשעת טביחה ומכירה</w:t>
      </w:r>
      <w:r w:rsidRPr="0028465D">
        <w:rPr>
          <w:rStyle w:val="ac"/>
          <w:rFonts w:ascii="Narkisim" w:hAnsi="Narkisim"/>
          <w:rtl/>
        </w:rPr>
        <w:footnoteReference w:id="208"/>
      </w:r>
      <w:r w:rsidRPr="0028465D">
        <w:rPr>
          <w:rFonts w:ascii="Narkisim" w:hAnsi="Narkisim"/>
        </w:rPr>
        <w:t xml:space="preserve">. </w:t>
      </w:r>
      <w:r w:rsidRPr="0028465D">
        <w:rPr>
          <w:rFonts w:ascii="Narkisim" w:hAnsi="Narkisim"/>
          <w:rtl/>
        </w:rPr>
        <w:t>אלמא אין זה שינוי. דאי ס"ד קנאה בשינוי זה, א"כ שלו הוא טובח ושלו הוא מוכר</w:t>
      </w:r>
      <w:r w:rsidRPr="0028465D">
        <w:rPr>
          <w:rStyle w:val="ac"/>
          <w:rFonts w:ascii="Narkisim" w:hAnsi="Narkisim"/>
          <w:rtl/>
        </w:rPr>
        <w:footnoteReference w:id="209"/>
      </w:r>
      <w:r w:rsidRPr="0028465D">
        <w:rPr>
          <w:rFonts w:ascii="Narkisim" w:hAnsi="Narkisim"/>
        </w:rPr>
        <w:t xml:space="preserve">. </w:t>
      </w:r>
      <w:r w:rsidRPr="0028465D">
        <w:rPr>
          <w:rFonts w:ascii="Narkisim" w:hAnsi="Narkisim"/>
          <w:rtl/>
        </w:rPr>
        <w:t>ואמאי משלם אטביחה. ע"ע או"ש (א יא)</w:t>
      </w:r>
      <w:r w:rsidRPr="0028465D">
        <w:rPr>
          <w:rFonts w:ascii="Narkisim" w:hAnsi="Narkisim"/>
        </w:rPr>
        <w:t>.</w:t>
      </w:r>
    </w:p>
    <w:p w14:paraId="250090B8" w14:textId="77777777" w:rsidR="00FB51BD" w:rsidRPr="0028465D" w:rsidRDefault="00000000" w:rsidP="0028465D">
      <w:pPr>
        <w:pStyle w:val="aa"/>
        <w:bidi/>
        <w:rPr>
          <w:rFonts w:ascii="Narkisim" w:hAnsi="Narkisim"/>
        </w:rPr>
      </w:pPr>
      <w:r w:rsidRPr="0028465D">
        <w:rPr>
          <w:rFonts w:ascii="Narkisim" w:hAnsi="Narkisim"/>
          <w:u w:val="single"/>
          <w:rtl/>
        </w:rPr>
        <w:t>ר' יהודה אומר גזילה חוזרת בעיניה</w:t>
      </w:r>
      <w:r w:rsidRPr="0028465D">
        <w:rPr>
          <w:rFonts w:ascii="Narkisim" w:hAnsi="Narkisim"/>
          <w:rtl/>
        </w:rPr>
        <w:t>. יתבאר בגמ' (בע"ב). וה</w:t>
      </w:r>
      <w:r w:rsidRPr="0028465D">
        <w:rPr>
          <w:rFonts w:ascii="Narkisim" w:hAnsi="Narkisim"/>
          <w:b/>
          <w:bCs/>
          <w:rtl/>
        </w:rPr>
        <w:t>רשב"א</w:t>
      </w:r>
      <w:r w:rsidRPr="0028465D">
        <w:rPr>
          <w:rFonts w:ascii="Narkisim" w:hAnsi="Narkisim"/>
          <w:rtl/>
        </w:rPr>
        <w:t xml:space="preserve"> כת' דהברייתא איירי בגזלה ריקנית, דאי גזלה מעוברת עכ"פ משלם כשוויו כשעת הגזילה. אבל </w:t>
      </w:r>
      <w:r w:rsidRPr="0028465D">
        <w:rPr>
          <w:rFonts w:ascii="Narkisim" w:hAnsi="Narkisim"/>
          <w:b/>
          <w:bCs/>
          <w:rtl/>
        </w:rPr>
        <w:t>רש"י</w:t>
      </w:r>
      <w:r w:rsidRPr="0028465D">
        <w:rPr>
          <w:rFonts w:ascii="Narkisim" w:hAnsi="Narkisim"/>
          <w:rtl/>
        </w:rPr>
        <w:t xml:space="preserve"> דכת' דמשלם דמי גיזות ועובר שהיו בשעת גזילה, מבואר דנקט דברייתא זו קאי [אף] בגזלה מעוברת</w:t>
      </w:r>
      <w:r w:rsidRPr="0028465D">
        <w:rPr>
          <w:rStyle w:val="ac"/>
          <w:rFonts w:ascii="Narkisim" w:hAnsi="Narkisim"/>
          <w:rtl/>
        </w:rPr>
        <w:footnoteReference w:id="210"/>
      </w:r>
      <w:r w:rsidRPr="0028465D">
        <w:rPr>
          <w:rFonts w:ascii="Narkisim" w:hAnsi="Narkisim"/>
        </w:rPr>
        <w:t xml:space="preserve">, </w:t>
      </w:r>
      <w:r w:rsidRPr="0028465D">
        <w:rPr>
          <w:rFonts w:ascii="Narkisim" w:hAnsi="Narkisim"/>
          <w:rtl/>
        </w:rPr>
        <w:t>אלא דמשלם כשווי בשעת גזילה</w:t>
      </w:r>
      <w:r w:rsidRPr="0028465D">
        <w:rPr>
          <w:rStyle w:val="ac"/>
          <w:rFonts w:ascii="Narkisim" w:hAnsi="Narkisim"/>
          <w:rtl/>
        </w:rPr>
        <w:footnoteReference w:id="211"/>
      </w:r>
      <w:r w:rsidRPr="0028465D">
        <w:rPr>
          <w:rFonts w:ascii="Narkisim" w:hAnsi="Narkisim"/>
        </w:rPr>
        <w:t xml:space="preserve">. </w:t>
      </w:r>
      <w:r w:rsidRPr="0028465D">
        <w:rPr>
          <w:rFonts w:ascii="Narkisim" w:hAnsi="Narkisim"/>
          <w:rtl/>
        </w:rPr>
        <w:t>והמח' בסוגיין במה שהעובר והגיזות הוסיפו לאחר שגזלה</w:t>
      </w:r>
      <w:r w:rsidRPr="0028465D">
        <w:rPr>
          <w:rStyle w:val="ac"/>
          <w:rFonts w:ascii="Narkisim" w:hAnsi="Narkisim"/>
          <w:rtl/>
        </w:rPr>
        <w:footnoteReference w:id="212"/>
      </w:r>
      <w:r w:rsidRPr="0028465D">
        <w:rPr>
          <w:rFonts w:ascii="Narkisim" w:hAnsi="Narkisim"/>
        </w:rPr>
        <w:t>.</w:t>
      </w:r>
    </w:p>
    <w:p w14:paraId="21BCA109" w14:textId="77777777" w:rsidR="00FB51BD" w:rsidRPr="0028465D" w:rsidRDefault="00000000" w:rsidP="0028465D">
      <w:pPr>
        <w:bidi/>
        <w:rPr>
          <w:rFonts w:ascii="Narkisim" w:hAnsi="Narkisim" w:cs="Narkisim"/>
        </w:rPr>
      </w:pPr>
      <w:r w:rsidRPr="0028465D">
        <w:rPr>
          <w:rFonts w:ascii="Narkisim" w:hAnsi="Narkisim" w:cs="Narkisim"/>
          <w:u w:val="single"/>
          <w:rtl/>
        </w:rPr>
        <w:t>תוד"ה משלם</w:t>
      </w:r>
      <w:r w:rsidRPr="0028465D">
        <w:rPr>
          <w:rFonts w:ascii="Narkisim" w:hAnsi="Narkisim" w:cs="Narkisim"/>
          <w:rtl/>
        </w:rPr>
        <w:t xml:space="preserve"> (שייך למשנה צג:). וכל שבח שמשעת גזלה עד שתלד לגזלן. כן דעת ה</w:t>
      </w:r>
      <w:r w:rsidRPr="0028465D">
        <w:rPr>
          <w:rFonts w:ascii="Narkisim" w:hAnsi="Narkisim" w:cs="Narkisim"/>
          <w:b/>
          <w:bCs/>
          <w:rtl/>
        </w:rPr>
        <w:t>רא"ש</w:t>
      </w:r>
      <w:r w:rsidRPr="0028465D">
        <w:rPr>
          <w:rFonts w:ascii="Narkisim" w:hAnsi="Narkisim" w:cs="Narkisim"/>
          <w:rtl/>
        </w:rPr>
        <w:t xml:space="preserve"> דקנה את הגזילה, ואינו משלם אלא דמים שבשעת גזילה</w:t>
      </w:r>
      <w:r w:rsidRPr="0028465D">
        <w:rPr>
          <w:rStyle w:val="ac"/>
          <w:rFonts w:ascii="Narkisim" w:hAnsi="Narkisim" w:cs="Narkisim"/>
          <w:rtl/>
        </w:rPr>
        <w:footnoteReference w:id="213"/>
      </w:r>
      <w:r w:rsidRPr="0028465D">
        <w:rPr>
          <w:rFonts w:ascii="Narkisim" w:hAnsi="Narkisim" w:cs="Narkisim"/>
        </w:rPr>
        <w:t>.</w:t>
      </w:r>
    </w:p>
    <w:p w14:paraId="5C7AA6F7"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כת' דאף דפשטות המשנה שמשלם דמי פרה העומדת לילד ודמי רחל טעונה עומדת ליגזז, משמע דשמין כמה היתה שווה רגע א' קודם הלידה והגיזה. מ"מ כל היכא דקנאו חזרה השומא לפי שוויו בשעת הגזילה. ונכלל בסיפא דזה הכלל כל הגזלנים משלמין כשעת הגזילה דקאי אכולהו בבי דמתני', דהשומא כשעת הגזילה</w:t>
      </w:r>
      <w:r w:rsidRPr="0028465D">
        <w:rPr>
          <w:rStyle w:val="ac"/>
          <w:rFonts w:ascii="Narkisim" w:hAnsi="Narkisim"/>
          <w:rtl/>
        </w:rPr>
        <w:footnoteReference w:id="214"/>
      </w:r>
      <w:r w:rsidRPr="0028465D">
        <w:rPr>
          <w:rFonts w:ascii="Narkisim" w:hAnsi="Narkisim"/>
        </w:rPr>
        <w:t>.</w:t>
      </w:r>
    </w:p>
    <w:p w14:paraId="6864439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ביאר דאף שהשבח בא ברשות נגזל, ואילו היה מחזירו קודם השינוי צריך להחזירו עם השבח. אפ"ה כיון דילדה וגזזה ונעשית בו שינוי מתחייב רק כשעת הגזילה. וכדאי' (לעיל סה.) דהיכא שנתייקר ואיתבר ממילא משלם כשעת הגזילה. וה"נ ע"י שינוי</w:t>
      </w:r>
      <w:r w:rsidRPr="0028465D">
        <w:rPr>
          <w:rFonts w:ascii="Narkisim" w:hAnsi="Narkisim" w:cs="Narkisim"/>
        </w:rPr>
        <w:t>.</w:t>
      </w:r>
    </w:p>
    <w:p w14:paraId="69830832" w14:textId="77777777" w:rsidR="00FB51BD" w:rsidRPr="0028465D" w:rsidRDefault="00000000" w:rsidP="0028465D">
      <w:pPr>
        <w:pStyle w:val="a7"/>
        <w:bidi/>
        <w:rPr>
          <w:rFonts w:ascii="Narkisim" w:hAnsi="Narkisim"/>
        </w:rPr>
      </w:pPr>
      <w:r w:rsidRPr="0028465D">
        <w:rPr>
          <w:rFonts w:ascii="Narkisim" w:hAnsi="Narkisim"/>
          <w:rtl/>
        </w:rPr>
        <w:t>והרא"ש הק' דאפ"ה באופן שעושה שינוי בידים נימא דהוה כתברה או שתייה, דעשה שינוי וקנאו מרשות בעלים, ויתחייב כפי שהוא שווה בשעת שינוי. והרא"ש תי' דדוקא תברא או שתייה שנעשה גזלן בשעה שאיבדה מן העולם</w:t>
      </w:r>
      <w:r w:rsidRPr="0028465D">
        <w:rPr>
          <w:rStyle w:val="ac"/>
          <w:rFonts w:ascii="Narkisim" w:hAnsi="Narkisim"/>
          <w:rtl/>
        </w:rPr>
        <w:footnoteReference w:id="215"/>
      </w:r>
      <w:r w:rsidRPr="0028465D">
        <w:rPr>
          <w:rFonts w:ascii="Narkisim" w:hAnsi="Narkisim"/>
        </w:rPr>
        <w:t xml:space="preserve">. </w:t>
      </w:r>
      <w:r w:rsidRPr="0028465D">
        <w:rPr>
          <w:rFonts w:ascii="Narkisim" w:hAnsi="Narkisim"/>
          <w:rtl/>
        </w:rPr>
        <w:t xml:space="preserve">אבל כשעשה שינוי [והגזילה בעולם] משלם </w:t>
      </w:r>
      <w:r w:rsidRPr="0028465D">
        <w:rPr>
          <w:rFonts w:ascii="Narkisim" w:hAnsi="Narkisim"/>
          <w:rtl/>
        </w:rPr>
        <w:lastRenderedPageBreak/>
        <w:t>כשעת הגזילה. וצ"ב מה תי', אמאי לא נימא דקנין השינוי יחשב מעשה גזילה וכתברא או שתייה</w:t>
      </w:r>
      <w:r w:rsidRPr="0028465D">
        <w:rPr>
          <w:rFonts w:ascii="Narkisim" w:hAnsi="Narkisim"/>
        </w:rPr>
        <w:t>.</w:t>
      </w:r>
    </w:p>
    <w:p w14:paraId="62DE536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עונג יו"ט</w:t>
      </w:r>
      <w:r w:rsidRPr="0028465D">
        <w:rPr>
          <w:rFonts w:ascii="Narkisim" w:hAnsi="Narkisim"/>
          <w:rtl/>
        </w:rPr>
        <w:t xml:space="preserve"> (כט) ביאר דסברת הרא"ש דשינוי קונה למפרע. וכן ה</w:t>
      </w:r>
      <w:r w:rsidRPr="0028465D">
        <w:rPr>
          <w:rFonts w:ascii="Narkisim" w:hAnsi="Narkisim"/>
          <w:b/>
          <w:bCs/>
          <w:rtl/>
        </w:rPr>
        <w:t>פנ"י</w:t>
      </w:r>
      <w:r w:rsidRPr="0028465D">
        <w:rPr>
          <w:rFonts w:ascii="Narkisim" w:hAnsi="Narkisim"/>
          <w:rtl/>
        </w:rPr>
        <w:t xml:space="preserve"> (ב"מ מג:) הביא בשם הרא"ש (דידן) דשינוי קונה למפרע. וכ"כ ה</w:t>
      </w:r>
      <w:r w:rsidRPr="0028465D">
        <w:rPr>
          <w:rFonts w:ascii="Narkisim" w:hAnsi="Narkisim"/>
          <w:b/>
          <w:bCs/>
          <w:rtl/>
        </w:rPr>
        <w:t>ברכ"ש</w:t>
      </w:r>
      <w:r w:rsidRPr="0028465D">
        <w:rPr>
          <w:rFonts w:ascii="Narkisim" w:hAnsi="Narkisim"/>
          <w:rtl/>
        </w:rPr>
        <w:t xml:space="preserve"> (לה א). וה</w:t>
      </w:r>
      <w:r w:rsidRPr="0028465D">
        <w:rPr>
          <w:rFonts w:ascii="Narkisim" w:hAnsi="Narkisim"/>
          <w:b/>
          <w:bCs/>
          <w:rtl/>
        </w:rPr>
        <w:t>אחרונים</w:t>
      </w:r>
      <w:r w:rsidRPr="0028465D">
        <w:rPr>
          <w:rFonts w:ascii="Narkisim" w:hAnsi="Narkisim"/>
          <w:rtl/>
        </w:rPr>
        <w:t xml:space="preserve"> (אמר"מ לב ג בהג', וחי' ר' שמעון לט ה) תמהו איזה טעם יש שיקנה למפרע</w:t>
      </w:r>
      <w:r w:rsidRPr="0028465D">
        <w:rPr>
          <w:rStyle w:val="ac"/>
          <w:rFonts w:ascii="Narkisim" w:hAnsi="Narkisim"/>
          <w:rtl/>
        </w:rPr>
        <w:footnoteReference w:id="216"/>
      </w:r>
      <w:r w:rsidRPr="0028465D">
        <w:rPr>
          <w:rFonts w:ascii="Narkisim" w:hAnsi="Narkisim"/>
        </w:rPr>
        <w:t xml:space="preserve">. </w:t>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ביארו דקנינו הוא מחמת הלקיחה הראשונה, דאף דקנה מכאן ולהבא מחמת הסיבה הראשונה. וכיון דנסתלק חיוב השבה קנאו מחמת הא דמעיקרא</w:t>
      </w:r>
      <w:r w:rsidRPr="0028465D">
        <w:rPr>
          <w:rStyle w:val="ac"/>
          <w:rFonts w:ascii="Narkisim" w:hAnsi="Narkisim"/>
          <w:rtl/>
        </w:rPr>
        <w:footnoteReference w:id="217"/>
      </w:r>
      <w:r w:rsidRPr="0028465D">
        <w:rPr>
          <w:rFonts w:ascii="Narkisim" w:hAnsi="Narkisim"/>
        </w:rPr>
        <w:t xml:space="preserve">. </w:t>
      </w:r>
      <w:r w:rsidRPr="0028465D">
        <w:rPr>
          <w:rFonts w:ascii="Narkisim" w:hAnsi="Narkisim"/>
          <w:rtl/>
        </w:rPr>
        <w:t>[וע"ע אמר"מ לב כ]</w:t>
      </w:r>
      <w:r w:rsidRPr="0028465D">
        <w:rPr>
          <w:rFonts w:ascii="Narkisim" w:hAnsi="Narkisim"/>
        </w:rPr>
        <w:t>.</w:t>
      </w:r>
    </w:p>
    <w:p w14:paraId="0632B68B"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אבל ה</w:t>
      </w:r>
      <w:r w:rsidRPr="0028465D">
        <w:rPr>
          <w:rFonts w:ascii="Narkisim" w:hAnsi="Narkisim" w:cs="Narkisim"/>
          <w:b/>
          <w:bCs/>
          <w:rtl/>
        </w:rPr>
        <w:t>גר"א</w:t>
      </w:r>
      <w:r w:rsidRPr="0028465D">
        <w:rPr>
          <w:rFonts w:ascii="Narkisim" w:hAnsi="Narkisim" w:cs="Narkisim"/>
          <w:rtl/>
        </w:rPr>
        <w:t xml:space="preserve"> (עה"ג) הגיה בדברי התוס' דכל השבח לנגזל. ולפ"ז התוס' דייקו כן מפשטות לשון המשנה שמשלם כדמי פרה העומדת לילד, כמה שהוא שווה רגע לפני השינוי. דקנין השינוי הוה מכאן ולהבא, ועד עכשיו של נגזל הושבח. וכ"ד ה</w:t>
      </w:r>
      <w:r w:rsidRPr="0028465D">
        <w:rPr>
          <w:rFonts w:ascii="Narkisim" w:hAnsi="Narkisim" w:cs="Narkisim"/>
          <w:b/>
          <w:bCs/>
          <w:rtl/>
        </w:rPr>
        <w:t>רשב"א</w:t>
      </w:r>
      <w:r w:rsidRPr="0028465D">
        <w:rPr>
          <w:rStyle w:val="ac"/>
          <w:rFonts w:ascii="Narkisim" w:hAnsi="Narkisim" w:cs="Narkisim"/>
          <w:rtl/>
        </w:rPr>
        <w:footnoteReference w:id="218"/>
      </w:r>
      <w:r w:rsidRPr="0028465D">
        <w:rPr>
          <w:rFonts w:ascii="Narkisim" w:hAnsi="Narkisim" w:cs="Narkisim"/>
        </w:rPr>
        <w:t xml:space="preserve">, </w:t>
      </w:r>
      <w:r w:rsidRPr="0028465D">
        <w:rPr>
          <w:rFonts w:ascii="Narkisim" w:hAnsi="Narkisim" w:cs="Narkisim"/>
          <w:rtl/>
        </w:rPr>
        <w:t>וכ"ד ה</w:t>
      </w:r>
      <w:r w:rsidRPr="0028465D">
        <w:rPr>
          <w:rFonts w:ascii="Narkisim" w:hAnsi="Narkisim" w:cs="Narkisim"/>
          <w:b/>
          <w:bCs/>
          <w:rtl/>
        </w:rPr>
        <w:t>יראים</w:t>
      </w:r>
      <w:r w:rsidRPr="0028465D">
        <w:rPr>
          <w:rFonts w:ascii="Narkisim" w:hAnsi="Narkisim" w:cs="Narkisim"/>
          <w:rtl/>
        </w:rPr>
        <w:t xml:space="preserve"> (קסט)</w:t>
      </w:r>
      <w:r w:rsidRPr="0028465D">
        <w:rPr>
          <w:rStyle w:val="ac"/>
          <w:rFonts w:ascii="Narkisim" w:hAnsi="Narkisim" w:cs="Narkisim"/>
          <w:rtl/>
        </w:rPr>
        <w:footnoteReference w:id="219"/>
      </w:r>
      <w:r w:rsidRPr="0028465D">
        <w:rPr>
          <w:rFonts w:ascii="Narkisim" w:hAnsi="Narkisim" w:cs="Narkisim"/>
        </w:rPr>
        <w:t>.</w:t>
      </w:r>
    </w:p>
    <w:p w14:paraId="6291AC57" w14:textId="77777777" w:rsidR="00FB51BD" w:rsidRPr="0028465D" w:rsidRDefault="00000000" w:rsidP="0028465D">
      <w:pPr>
        <w:pStyle w:val="a7"/>
        <w:bidi/>
        <w:rPr>
          <w:rFonts w:ascii="Narkisim" w:hAnsi="Narkisim"/>
        </w:rPr>
      </w:pPr>
      <w:r w:rsidRPr="0028465D">
        <w:rPr>
          <w:rFonts w:ascii="Narkisim" w:hAnsi="Narkisim"/>
          <w:rtl/>
        </w:rPr>
        <w:t>ולכאורה מבואר מדברי הרשב"א דאף בשינוי דממילא מתחייב לשלם כשעת השינוי, כיון דשבח זה בא לרשות בעלים</w:t>
      </w:r>
      <w:r w:rsidRPr="0028465D">
        <w:rPr>
          <w:rStyle w:val="ac"/>
          <w:rFonts w:ascii="Narkisim" w:hAnsi="Narkisim"/>
          <w:rtl/>
        </w:rPr>
        <w:footnoteReference w:id="220"/>
      </w:r>
      <w:r w:rsidRPr="0028465D">
        <w:rPr>
          <w:rFonts w:ascii="Narkisim" w:hAnsi="Narkisim"/>
        </w:rPr>
        <w:t xml:space="preserve">. </w:t>
      </w:r>
      <w:r w:rsidRPr="0028465D">
        <w:rPr>
          <w:rFonts w:ascii="Narkisim" w:hAnsi="Narkisim"/>
          <w:rtl/>
        </w:rPr>
        <w:t>אך צ"ב דהא קי"ל דנתייקר ואיתבר ממילא פטור, א"כ מ"ש שינוי ממילא שקנה</w:t>
      </w:r>
      <w:r w:rsidRPr="0028465D">
        <w:rPr>
          <w:rStyle w:val="ac"/>
          <w:rFonts w:ascii="Narkisim" w:hAnsi="Narkisim"/>
          <w:rtl/>
        </w:rPr>
        <w:footnoteReference w:id="221"/>
      </w:r>
      <w:r w:rsidRPr="0028465D">
        <w:rPr>
          <w:rFonts w:ascii="Narkisim" w:hAnsi="Narkisim"/>
        </w:rPr>
        <w:t xml:space="preserve">. </w:t>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תי' דהכא קנאו ע"י שינוי, ונתחייב לשלם על מה שקנה [ומשתרשי ליה], וכיון שהשבח והיוקרא באו ברשות הנגזל</w:t>
      </w:r>
      <w:r w:rsidRPr="0028465D">
        <w:rPr>
          <w:rFonts w:ascii="Narkisim" w:hAnsi="Narkisim"/>
        </w:rPr>
        <w:t>.</w:t>
      </w:r>
    </w:p>
    <w:p w14:paraId="098D6824" w14:textId="77777777" w:rsidR="00FB51BD" w:rsidRPr="0028465D" w:rsidRDefault="00000000" w:rsidP="0028465D">
      <w:pPr>
        <w:pStyle w:val="aa"/>
        <w:bidi/>
        <w:rPr>
          <w:rFonts w:ascii="Narkisim" w:hAnsi="Narkisim"/>
        </w:rPr>
      </w:pPr>
      <w:r w:rsidRPr="0028465D">
        <w:rPr>
          <w:rFonts w:ascii="Narkisim" w:hAnsi="Narkisim"/>
          <w:u w:val="single"/>
          <w:rtl/>
        </w:rPr>
        <w:t>רש"י ד"ה גזילה חוזרת בעיניה</w:t>
      </w:r>
      <w:r w:rsidRPr="0028465D">
        <w:rPr>
          <w:rFonts w:ascii="Narkisim" w:hAnsi="Narkisim"/>
          <w:rtl/>
        </w:rPr>
        <w:t>. כמות שהיא עכשיו ריקנית יחזירנה וכו' והדר משלם דמי גיזות ועובר כמו שהיה בשעת הגזילה</w:t>
      </w:r>
      <w:r w:rsidRPr="0028465D">
        <w:rPr>
          <w:rStyle w:val="ac"/>
          <w:rFonts w:ascii="Narkisim" w:hAnsi="Narkisim"/>
          <w:rtl/>
        </w:rPr>
        <w:footnoteReference w:id="222"/>
      </w:r>
      <w:r w:rsidRPr="0028465D">
        <w:rPr>
          <w:rFonts w:ascii="Narkisim" w:hAnsi="Narkisim"/>
        </w:rPr>
        <w:t xml:space="preserve">. </w:t>
      </w:r>
      <w:r w:rsidRPr="0028465D">
        <w:rPr>
          <w:rFonts w:ascii="Narkisim" w:hAnsi="Narkisim"/>
          <w:rtl/>
        </w:rPr>
        <w:t>בפשוטו משמע שמחזיר את הפרה בעין, ולא קנה בשינוי</w:t>
      </w:r>
      <w:r w:rsidRPr="0028465D">
        <w:rPr>
          <w:rStyle w:val="ac"/>
          <w:rFonts w:ascii="Narkisim" w:hAnsi="Narkisim"/>
          <w:rtl/>
        </w:rPr>
        <w:footnoteReference w:id="223"/>
      </w:r>
      <w:r w:rsidRPr="0028465D">
        <w:rPr>
          <w:rFonts w:ascii="Narkisim" w:hAnsi="Narkisim"/>
        </w:rPr>
        <w:t xml:space="preserve"> </w:t>
      </w:r>
      <w:r w:rsidRPr="0028465D">
        <w:rPr>
          <w:rFonts w:ascii="Narkisim" w:hAnsi="Narkisim"/>
          <w:rtl/>
        </w:rPr>
        <w:t>[וכלשון ר' יהודה חוזרת בעיניה</w:t>
      </w:r>
      <w:r w:rsidRPr="0028465D">
        <w:rPr>
          <w:rStyle w:val="ac"/>
          <w:rFonts w:ascii="Narkisim" w:hAnsi="Narkisim"/>
          <w:rtl/>
        </w:rPr>
        <w:footnoteReference w:id="224"/>
      </w:r>
      <w:r w:rsidRPr="0028465D">
        <w:rPr>
          <w:rFonts w:ascii="Narkisim" w:hAnsi="Narkisim"/>
          <w:rtl/>
        </w:rPr>
        <w:t>]. וכדעת המלחמות (הו' לעיל)</w:t>
      </w:r>
      <w:r w:rsidRPr="0028465D">
        <w:rPr>
          <w:rFonts w:ascii="Narkisim" w:hAnsi="Narkisim"/>
        </w:rPr>
        <w:t>.</w:t>
      </w:r>
    </w:p>
    <w:p w14:paraId="10E0DB16" w14:textId="77777777" w:rsidR="00FB51BD" w:rsidRPr="0028465D" w:rsidRDefault="00000000" w:rsidP="0028465D">
      <w:pPr>
        <w:pStyle w:val="a8"/>
        <w:bidi/>
        <w:rPr>
          <w:rFonts w:ascii="Narkisim" w:hAnsi="Narkisim"/>
        </w:rPr>
      </w:pPr>
      <w:r w:rsidRPr="0028465D">
        <w:rPr>
          <w:rFonts w:ascii="Narkisim" w:hAnsi="Narkisim"/>
          <w:rtl/>
        </w:rPr>
        <w:t>ורש"י כת' דמים שבשעת הגזילה משלם וכו', ויש שדייקו דקאי בסוגיין אף בשבח דממילא, וכגון יוקר [ודלא כראשונים בע"ב]. אך א"כ קאי אף בזולא, שמשלם כשעת הגזילה. וקשה דלדעת המלחמות שלא קנה גופה אמאי ישלם כשעת הגזילה. וצ"ע</w:t>
      </w:r>
      <w:r w:rsidRPr="0028465D">
        <w:rPr>
          <w:rFonts w:ascii="Narkisim" w:hAnsi="Narkisim"/>
        </w:rPr>
        <w:t>.</w:t>
      </w:r>
    </w:p>
    <w:p w14:paraId="1D41A2B3" w14:textId="77777777" w:rsidR="00FB51BD" w:rsidRPr="0028465D" w:rsidRDefault="00000000" w:rsidP="0028465D">
      <w:pPr>
        <w:bidi/>
        <w:rPr>
          <w:rFonts w:ascii="Narkisim" w:hAnsi="Narkisim" w:cs="Narkisim"/>
        </w:rPr>
      </w:pPr>
      <w:r w:rsidRPr="0028465D">
        <w:rPr>
          <w:rFonts w:ascii="Narkisim" w:hAnsi="Narkisim" w:cs="Narkisim"/>
          <w:u w:val="single"/>
          <w:rtl/>
        </w:rPr>
        <w:t>ואי ס"ד סבר רבי מאיר שינוי אין קונה דמי צמרו ושבחו בעי למיתב וכו'</w:t>
      </w:r>
      <w:r w:rsidRPr="0028465D">
        <w:rPr>
          <w:rFonts w:ascii="Narkisim" w:hAnsi="Narkisim" w:cs="Narkisim"/>
          <w:rtl/>
        </w:rPr>
        <w:t>. ה</w:t>
      </w:r>
      <w:r w:rsidRPr="0028465D">
        <w:rPr>
          <w:rFonts w:ascii="Narkisim" w:hAnsi="Narkisim" w:cs="Narkisim"/>
          <w:b/>
          <w:bCs/>
          <w:rtl/>
        </w:rPr>
        <w:t>רשב"א</w:t>
      </w:r>
      <w:r w:rsidRPr="0028465D">
        <w:rPr>
          <w:rFonts w:ascii="Narkisim" w:hAnsi="Narkisim" w:cs="Narkisim"/>
          <w:rtl/>
        </w:rPr>
        <w:t xml:space="preserve"> כת' דמי צמרו לאו דוקא, דאי שינוי במקומו עומד מחזיר את הצמר והשבח בעיניה</w:t>
      </w:r>
      <w:r w:rsidRPr="0028465D">
        <w:rPr>
          <w:rStyle w:val="ac"/>
          <w:rFonts w:ascii="Narkisim" w:hAnsi="Narkisim" w:cs="Narkisim"/>
          <w:rtl/>
        </w:rPr>
        <w:footnoteReference w:id="225"/>
      </w:r>
      <w:r w:rsidRPr="0028465D">
        <w:rPr>
          <w:rFonts w:ascii="Narkisim" w:hAnsi="Narkisim" w:cs="Narkisim"/>
        </w:rPr>
        <w:t>.</w:t>
      </w:r>
    </w:p>
    <w:p w14:paraId="7A0B805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הק' דנימא דר"מ סבר דשינוי אינו קונה, אלא דקסבר אומן קונה בשבח כלי (ע' </w:t>
      </w:r>
      <w:r w:rsidRPr="0028465D">
        <w:rPr>
          <w:rFonts w:ascii="Narkisim" w:hAnsi="Narkisim" w:cs="Narkisim"/>
          <w:rtl/>
        </w:rPr>
        <w:lastRenderedPageBreak/>
        <w:t>לקמן צח: וצט.), דכל ששנה מדעת בעה"ב נתכוון להשביח לעצמו, ולא עשה על דעת להשביח לבעה"ב</w:t>
      </w:r>
      <w:r w:rsidRPr="0028465D">
        <w:rPr>
          <w:rStyle w:val="ac"/>
          <w:rFonts w:ascii="Narkisim" w:hAnsi="Narkisim" w:cs="Narkisim"/>
          <w:rtl/>
        </w:rPr>
        <w:footnoteReference w:id="226"/>
      </w:r>
      <w:r w:rsidRPr="0028465D">
        <w:rPr>
          <w:rFonts w:ascii="Narkisim" w:hAnsi="Narkisim" w:cs="Narkisim"/>
        </w:rPr>
        <w:t>.</w:t>
      </w:r>
    </w:p>
    <w:p w14:paraId="2647AF9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דכיון דמסקנת רבא (לקמן צט.) דבין חכמים ובין ר"מ</w:t>
      </w:r>
      <w:r w:rsidRPr="0028465D">
        <w:rPr>
          <w:rStyle w:val="ac"/>
          <w:rFonts w:ascii="Narkisim" w:hAnsi="Narkisim"/>
          <w:rtl/>
        </w:rPr>
        <w:footnoteReference w:id="227"/>
      </w:r>
      <w:r w:rsidRPr="0028465D">
        <w:rPr>
          <w:rFonts w:ascii="Narkisim" w:hAnsi="Narkisim"/>
        </w:rPr>
        <w:t xml:space="preserve"> </w:t>
      </w:r>
      <w:r w:rsidRPr="0028465D">
        <w:rPr>
          <w:rFonts w:ascii="Narkisim" w:hAnsi="Narkisim"/>
          <w:rtl/>
        </w:rPr>
        <w:t>ס"ל דאין אומן קונה בשבח כלי</w:t>
      </w:r>
      <w:r w:rsidRPr="0028465D">
        <w:rPr>
          <w:rFonts w:ascii="Narkisim" w:hAnsi="Narkisim"/>
        </w:rPr>
        <w:t>.</w:t>
      </w:r>
    </w:p>
    <w:p w14:paraId="27275AC5" w14:textId="77777777" w:rsidR="00FB51BD" w:rsidRPr="0028465D" w:rsidRDefault="00000000" w:rsidP="0028465D">
      <w:pPr>
        <w:pStyle w:val="a7"/>
        <w:bidi/>
        <w:rPr>
          <w:rFonts w:ascii="Narkisim" w:hAnsi="Narkisim"/>
        </w:rPr>
      </w:pPr>
      <w:r w:rsidRPr="0028465D">
        <w:rPr>
          <w:rFonts w:ascii="Narkisim" w:hAnsi="Narkisim"/>
          <w:rtl/>
        </w:rPr>
        <w:t>ועוד כת' הרשב"א דדייקו מדקתני נותן לו דמי צמרו, ואם איתא דמשום קונה בשבח כלי הוא, א"כ הול"ל צמרו, והצבע נוטל בו כדי שבחו. או שמא שמין לו ובעל הצמר מסלקו בדמים. [ומבואר דהרשב"א נסתפק למ"ד אומן קונה בשבח כלי האם רשאי ליטול בצמר כדי שיעור השבח. או דבעל הצמר מסלקו במעות. ונח' האחרונים (הו' לקמן צח: וצט. בגדר אומן קונה בשבח כלי אי הוה קנין ממש</w:t>
      </w:r>
      <w:r w:rsidRPr="0028465D">
        <w:rPr>
          <w:rStyle w:val="ac"/>
          <w:rFonts w:ascii="Narkisim" w:hAnsi="Narkisim"/>
          <w:rtl/>
        </w:rPr>
        <w:footnoteReference w:id="228"/>
      </w:r>
      <w:r w:rsidRPr="0028465D">
        <w:rPr>
          <w:rFonts w:ascii="Narkisim" w:hAnsi="Narkisim"/>
        </w:rPr>
        <w:t>].</w:t>
      </w:r>
    </w:p>
    <w:p w14:paraId="2BD1EC2B" w14:textId="77777777" w:rsidR="00FB51BD" w:rsidRPr="0028465D" w:rsidRDefault="00000000" w:rsidP="0028465D">
      <w:pPr>
        <w:bidi/>
        <w:rPr>
          <w:rFonts w:ascii="Narkisim" w:hAnsi="Narkisim" w:cs="Narkisim"/>
        </w:rPr>
      </w:pPr>
      <w:r w:rsidRPr="0028465D">
        <w:rPr>
          <w:rFonts w:ascii="Narkisim" w:hAnsi="Narkisim" w:cs="Narkisim"/>
          <w:u w:val="single"/>
          <w:rtl/>
        </w:rPr>
        <w:t>רש"י ד"ה והכא קנסא</w:t>
      </w:r>
      <w:r w:rsidRPr="0028465D">
        <w:rPr>
          <w:rFonts w:ascii="Narkisim" w:hAnsi="Narkisim" w:cs="Narkisim"/>
          <w:rtl/>
        </w:rPr>
        <w:t>. ובצבע דלאו גזלן הוא ולא חוטא הוא לא קניס, דהא שוגג הוא. משמע דאיירי כשלא נתכוון לשנות, ומש"ה ליכא קנס</w:t>
      </w:r>
      <w:r w:rsidRPr="0028465D">
        <w:rPr>
          <w:rStyle w:val="ac"/>
          <w:rFonts w:ascii="Narkisim" w:hAnsi="Narkisim" w:cs="Narkisim"/>
          <w:rtl/>
        </w:rPr>
        <w:footnoteReference w:id="229"/>
      </w:r>
      <w:r w:rsidRPr="0028465D">
        <w:rPr>
          <w:rFonts w:ascii="Narkisim" w:hAnsi="Narkisim" w:cs="Narkisim"/>
        </w:rPr>
        <w:t xml:space="preserve">. </w:t>
      </w:r>
      <w:r w:rsidRPr="0028465D">
        <w:rPr>
          <w:rFonts w:ascii="Narkisim" w:hAnsi="Narkisim" w:cs="Narkisim"/>
          <w:rtl/>
        </w:rPr>
        <w:t>ואפ"ה ר"מ סבר דשינוי קונה, ובפשוטו מוכח דיש לו קניני גזילה</w:t>
      </w:r>
      <w:r w:rsidRPr="0028465D">
        <w:rPr>
          <w:rStyle w:val="ac"/>
          <w:rFonts w:ascii="Narkisim" w:hAnsi="Narkisim" w:cs="Narkisim"/>
          <w:rtl/>
        </w:rPr>
        <w:footnoteReference w:id="230"/>
      </w:r>
      <w:r w:rsidRPr="0028465D">
        <w:rPr>
          <w:rFonts w:ascii="Narkisim" w:hAnsi="Narkisim" w:cs="Narkisim"/>
        </w:rPr>
        <w:t xml:space="preserve">. </w:t>
      </w:r>
      <w:r w:rsidRPr="0028465D">
        <w:rPr>
          <w:rFonts w:ascii="Narkisim" w:hAnsi="Narkisim" w:cs="Narkisim"/>
          <w:rtl/>
        </w:rPr>
        <w:t>[ע"ע בסמוך]</w:t>
      </w:r>
      <w:r w:rsidRPr="0028465D">
        <w:rPr>
          <w:rFonts w:ascii="Narkisim" w:hAnsi="Narkisim" w:cs="Narkisim"/>
        </w:rPr>
        <w:t>.</w:t>
      </w:r>
    </w:p>
    <w:p w14:paraId="2F5DF4BB"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תוס' ר"פ</w:t>
      </w:r>
      <w:r w:rsidRPr="0028465D">
        <w:rPr>
          <w:rFonts w:ascii="Narkisim" w:hAnsi="Narkisim"/>
          <w:rtl/>
        </w:rPr>
        <w:t xml:space="preserve"> (הו' בשיטמ"ק ב"מ עח.) כת' [למסקנת הגמ' שם עח:] דשינוי קונה אף בדבר שאינו שלו [ואינו גזלן עליו</w:t>
      </w:r>
      <w:r w:rsidRPr="0028465D">
        <w:rPr>
          <w:rStyle w:val="ac"/>
          <w:rFonts w:ascii="Narkisim" w:hAnsi="Narkisim"/>
          <w:rtl/>
        </w:rPr>
        <w:footnoteReference w:id="231"/>
      </w:r>
      <w:r w:rsidRPr="0028465D">
        <w:rPr>
          <w:rFonts w:ascii="Narkisim" w:hAnsi="Narkisim"/>
          <w:rtl/>
        </w:rPr>
        <w:t>]. [וה</w:t>
      </w:r>
      <w:r w:rsidRPr="0028465D">
        <w:rPr>
          <w:rFonts w:ascii="Narkisim" w:hAnsi="Narkisim"/>
          <w:b/>
          <w:bCs/>
          <w:rtl/>
        </w:rPr>
        <w:t>אחרונים</w:t>
      </w:r>
      <w:r w:rsidRPr="0028465D">
        <w:rPr>
          <w:rFonts w:ascii="Narkisim" w:hAnsi="Narkisim"/>
          <w:rtl/>
        </w:rPr>
        <w:t xml:space="preserve"> (חי' ר' נחום לעיל סו.) הביאו מדבריו דשינוי הוה 'מעשה קנין' בעלמא, ולא רק בגזילה</w:t>
      </w:r>
      <w:r w:rsidRPr="0028465D">
        <w:rPr>
          <w:rStyle w:val="ac"/>
          <w:rFonts w:ascii="Narkisim" w:hAnsi="Narkisim"/>
          <w:rtl/>
        </w:rPr>
        <w:footnoteReference w:id="232"/>
      </w:r>
      <w:r w:rsidRPr="0028465D">
        <w:rPr>
          <w:rFonts w:ascii="Narkisim" w:hAnsi="Narkisim"/>
          <w:rtl/>
        </w:rPr>
        <w:t>]</w:t>
      </w:r>
      <w:r w:rsidRPr="0028465D">
        <w:rPr>
          <w:rFonts w:ascii="Narkisim" w:hAnsi="Narkisim"/>
        </w:rPr>
        <w:t>.</w:t>
      </w:r>
    </w:p>
    <w:p w14:paraId="42826BDF" w14:textId="77777777" w:rsidR="00FB51BD" w:rsidRPr="0028465D" w:rsidRDefault="00000000" w:rsidP="0028465D">
      <w:pPr>
        <w:bidi/>
        <w:rPr>
          <w:rFonts w:ascii="Narkisim" w:hAnsi="Narkisim" w:cs="Narkisim"/>
        </w:rPr>
      </w:pPr>
      <w:r w:rsidRPr="0028465D">
        <w:rPr>
          <w:rFonts w:ascii="Narkisim" w:hAnsi="Narkisim" w:cs="Narkisim"/>
          <w:u w:val="single"/>
          <w:rtl/>
        </w:rPr>
        <w:t>כי קא קניס במזיד, אבל בשוגג לא קניס וכו'</w:t>
      </w:r>
      <w:r w:rsidRPr="0028465D">
        <w:rPr>
          <w:rFonts w:ascii="Narkisim" w:hAnsi="Narkisim" w:cs="Narkisim"/>
          <w:rtl/>
        </w:rPr>
        <w:t>. בפשוטו הספק לר' מאיר דקניס, אבל שאר תנאים לא קנסו אף במזיד</w:t>
      </w:r>
      <w:r w:rsidRPr="0028465D">
        <w:rPr>
          <w:rStyle w:val="ac"/>
          <w:rFonts w:ascii="Narkisim" w:hAnsi="Narkisim" w:cs="Narkisim"/>
          <w:rtl/>
        </w:rPr>
        <w:footnoteReference w:id="233"/>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(בע"ב) כת' דספק הגמ' לדעת ר' מאיר (לקמן ק:) דלא קנס בלצבוע לו אדום. דאילו ר' יהודה קנס אף התם, אע"ג דשוגג הוא. וקי"ל כר' יהודה</w:t>
      </w:r>
      <w:r w:rsidRPr="0028465D">
        <w:rPr>
          <w:rFonts w:ascii="Narkisim" w:hAnsi="Narkisim" w:cs="Narkisim"/>
        </w:rPr>
        <w:t>.</w:t>
      </w:r>
    </w:p>
    <w:p w14:paraId="20711DDC" w14:textId="77777777" w:rsidR="00FB51BD" w:rsidRPr="0028465D" w:rsidRDefault="00000000" w:rsidP="0028465D">
      <w:pPr>
        <w:bidi/>
        <w:rPr>
          <w:rFonts w:ascii="Narkisim" w:hAnsi="Narkisim" w:cs="Narkisim"/>
        </w:rPr>
      </w:pPr>
      <w:r w:rsidRPr="0028465D">
        <w:rPr>
          <w:rFonts w:ascii="Narkisim" w:hAnsi="Narkisim" w:cs="Narkisim"/>
          <w:u w:val="single"/>
          <w:rtl/>
        </w:rPr>
        <w:t>שם. בשוגג</w:t>
      </w:r>
      <w:r w:rsidRPr="0028465D">
        <w:rPr>
          <w:rFonts w:ascii="Narkisim" w:hAnsi="Narkisim" w:cs="Narkisim"/>
          <w:rtl/>
        </w:rPr>
        <w:t>. בגמ' (בסמוך) מבואר דשוגג הוה בעם הארץ, שידע שהיא גזולה אלא דלא ידע שיש איסור בדבר</w:t>
      </w:r>
      <w:r w:rsidRPr="0028465D">
        <w:rPr>
          <w:rStyle w:val="ac"/>
          <w:rFonts w:ascii="Narkisim" w:hAnsi="Narkisim" w:cs="Narkisim"/>
          <w:rtl/>
        </w:rPr>
        <w:footnoteReference w:id="234"/>
      </w:r>
      <w:r w:rsidRPr="0028465D">
        <w:rPr>
          <w:rFonts w:ascii="Narkisim" w:hAnsi="Narkisim" w:cs="Narkisim"/>
        </w:rPr>
        <w:t xml:space="preserve">. </w:t>
      </w:r>
      <w:r w:rsidRPr="0028465D">
        <w:rPr>
          <w:rFonts w:ascii="Narkisim" w:hAnsi="Narkisim" w:cs="Narkisim"/>
          <w:rtl/>
        </w:rPr>
        <w:t>ו</w:t>
      </w:r>
      <w:r w:rsidRPr="0028465D">
        <w:rPr>
          <w:rFonts w:ascii="Narkisim" w:hAnsi="Narkisim" w:cs="Narkisim"/>
          <w:b/>
          <w:bCs/>
          <w:rtl/>
        </w:rPr>
        <w:t>רש"י</w:t>
      </w:r>
      <w:r w:rsidRPr="0028465D">
        <w:rPr>
          <w:rFonts w:ascii="Narkisim" w:hAnsi="Narkisim" w:cs="Narkisim"/>
          <w:rtl/>
        </w:rPr>
        <w:t xml:space="preserve"> (כאן) פי' כגון לוקח מהגזלן</w:t>
      </w:r>
      <w:r w:rsidRPr="0028465D">
        <w:rPr>
          <w:rStyle w:val="ac"/>
          <w:rFonts w:ascii="Narkisim" w:hAnsi="Narkisim" w:cs="Narkisim"/>
          <w:rtl/>
        </w:rPr>
        <w:footnoteReference w:id="235"/>
      </w:r>
      <w:r w:rsidRPr="0028465D">
        <w:rPr>
          <w:rFonts w:ascii="Narkisim" w:hAnsi="Narkisim" w:cs="Narkisim"/>
        </w:rPr>
        <w:t xml:space="preserve">, </w:t>
      </w:r>
      <w:r w:rsidRPr="0028465D">
        <w:rPr>
          <w:rFonts w:ascii="Narkisim" w:hAnsi="Narkisim" w:cs="Narkisim"/>
          <w:rtl/>
        </w:rPr>
        <w:t>היכא דלא ידע שהיא גזולה</w:t>
      </w:r>
      <w:r w:rsidRPr="0028465D">
        <w:rPr>
          <w:rStyle w:val="ac"/>
          <w:rFonts w:ascii="Narkisim" w:hAnsi="Narkisim" w:cs="Narkisim"/>
          <w:rtl/>
        </w:rPr>
        <w:footnoteReference w:id="236"/>
      </w:r>
      <w:r w:rsidRPr="0028465D">
        <w:rPr>
          <w:rFonts w:ascii="Narkisim" w:hAnsi="Narkisim" w:cs="Narkisim"/>
        </w:rPr>
        <w:t xml:space="preserve">. </w:t>
      </w:r>
      <w:r w:rsidRPr="0028465D">
        <w:rPr>
          <w:rFonts w:ascii="Narkisim" w:hAnsi="Narkisim" w:cs="Narkisim"/>
          <w:rtl/>
        </w:rPr>
        <w:t>[ע' תוס' סוד"ה דאתא</w:t>
      </w:r>
      <w:r w:rsidRPr="0028465D">
        <w:rPr>
          <w:rStyle w:val="ac"/>
          <w:rFonts w:ascii="Narkisim" w:hAnsi="Narkisim" w:cs="Narkisim"/>
          <w:rtl/>
        </w:rPr>
        <w:footnoteReference w:id="237"/>
      </w:r>
      <w:r w:rsidRPr="0028465D">
        <w:rPr>
          <w:rFonts w:ascii="Narkisim" w:hAnsi="Narkisim" w:cs="Narkisim"/>
          <w:rtl/>
        </w:rPr>
        <w:t>]. ומבואר במאירי דאיירי אף שסבור שהיא שלו</w:t>
      </w:r>
      <w:r w:rsidRPr="0028465D">
        <w:rPr>
          <w:rFonts w:ascii="Narkisim" w:hAnsi="Narkisim" w:cs="Narkisim"/>
        </w:rPr>
        <w:t>.</w:t>
      </w:r>
    </w:p>
    <w:p w14:paraId="2E933E37" w14:textId="77777777" w:rsidR="00FB51BD" w:rsidRPr="0028465D" w:rsidRDefault="00000000" w:rsidP="0028465D">
      <w:pPr>
        <w:bidi/>
        <w:rPr>
          <w:rFonts w:ascii="Narkisim" w:hAnsi="Narkisim" w:cs="Narkisim"/>
        </w:rPr>
      </w:pPr>
      <w:r w:rsidRPr="0028465D">
        <w:rPr>
          <w:rFonts w:ascii="Narkisim" w:hAnsi="Narkisim" w:cs="Narkisim"/>
          <w:rtl/>
        </w:rPr>
        <w:lastRenderedPageBreak/>
        <w:t>וה</w:t>
      </w:r>
      <w:r w:rsidRPr="0028465D">
        <w:rPr>
          <w:rFonts w:ascii="Narkisim" w:hAnsi="Narkisim" w:cs="Narkisim"/>
          <w:b/>
          <w:bCs/>
          <w:rtl/>
        </w:rPr>
        <w:t>מאירי</w:t>
      </w:r>
      <w:r w:rsidRPr="0028465D">
        <w:rPr>
          <w:rFonts w:ascii="Narkisim" w:hAnsi="Narkisim" w:cs="Narkisim"/>
          <w:rtl/>
        </w:rPr>
        <w:t xml:space="preserve"> כת' [דמבואר בסוגיין] שאף שאינו מתכוין לגזול, וכגון שהיה סבור שהיא שלו</w:t>
      </w:r>
      <w:r w:rsidRPr="0028465D">
        <w:rPr>
          <w:rStyle w:val="ac"/>
          <w:rFonts w:ascii="Narkisim" w:hAnsi="Narkisim" w:cs="Narkisim"/>
          <w:rtl/>
        </w:rPr>
        <w:footnoteReference w:id="238"/>
      </w:r>
      <w:r w:rsidRPr="0028465D">
        <w:rPr>
          <w:rFonts w:ascii="Narkisim" w:hAnsi="Narkisim" w:cs="Narkisim"/>
        </w:rPr>
        <w:t xml:space="preserve"> </w:t>
      </w:r>
      <w:r w:rsidRPr="0028465D">
        <w:rPr>
          <w:rFonts w:ascii="Narkisim" w:hAnsi="Narkisim" w:cs="Narkisim"/>
          <w:rtl/>
        </w:rPr>
        <w:t>או שלקח מגזלן ואינו יודע שגזל, אפ"ה יש לו דין גזלן. והיכא דנשתנית בידו או הושבחה או הוכחשה בכולם דינו כגזלן גמור. ואין אנו דנים בכל זה מטעם קנס</w:t>
      </w:r>
      <w:r w:rsidRPr="0028465D">
        <w:rPr>
          <w:rStyle w:val="ac"/>
          <w:rFonts w:ascii="Narkisim" w:hAnsi="Narkisim" w:cs="Narkisim"/>
          <w:rtl/>
        </w:rPr>
        <w:footnoteReference w:id="239"/>
      </w:r>
      <w:r w:rsidRPr="0028465D">
        <w:rPr>
          <w:rFonts w:ascii="Narkisim" w:hAnsi="Narkisim" w:cs="Narkisim"/>
        </w:rPr>
        <w:t xml:space="preserve"> </w:t>
      </w:r>
      <w:r w:rsidRPr="0028465D">
        <w:rPr>
          <w:rFonts w:ascii="Narkisim" w:hAnsi="Narkisim" w:cs="Narkisim"/>
          <w:rtl/>
        </w:rPr>
        <w:t>[דנימא שבשוגג אין ראוי לקנוס]. אלא כל מה שדנו בדין שבח גזילה [לדידן] הוה דין גמור. [דדוקא לר' מאיר דנו אי קנסו בשוגג]</w:t>
      </w:r>
      <w:r w:rsidRPr="0028465D">
        <w:rPr>
          <w:rFonts w:ascii="Narkisim" w:hAnsi="Narkisim" w:cs="Narkisim"/>
        </w:rPr>
        <w:t>.</w:t>
      </w:r>
    </w:p>
    <w:p w14:paraId="61C68DC8" w14:textId="77777777" w:rsidR="00FB51BD" w:rsidRPr="0028465D" w:rsidRDefault="00000000" w:rsidP="0028465D">
      <w:pPr>
        <w:pStyle w:val="a7"/>
        <w:bidi/>
        <w:rPr>
          <w:rFonts w:ascii="Narkisim" w:hAnsi="Narkisim"/>
        </w:rPr>
      </w:pPr>
      <w:r w:rsidRPr="0028465D">
        <w:rPr>
          <w:rFonts w:ascii="Narkisim" w:hAnsi="Narkisim"/>
          <w:rtl/>
        </w:rPr>
        <w:t>והמאירי הוכיח כן מנתן צמר לצבע לצבוע וקלקל או שינה, שאין זה מזיד, ואעפ"כ אנו דנין אותו כגזלן</w:t>
      </w:r>
      <w:r w:rsidRPr="0028465D">
        <w:rPr>
          <w:rFonts w:ascii="Narkisim" w:hAnsi="Narkisim"/>
        </w:rPr>
        <w:t>.</w:t>
      </w:r>
    </w:p>
    <w:p w14:paraId="193A2EA4"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תוס' ר"פ</w:t>
      </w:r>
      <w:r w:rsidRPr="0028465D">
        <w:rPr>
          <w:rFonts w:ascii="Narkisim" w:hAnsi="Narkisim" w:cs="Narkisim"/>
          <w:rtl/>
        </w:rPr>
        <w:t xml:space="preserve"> (לעיל סט.) כת' דמי שלוקח בטעות אינו מדינו אין לו דין גנב וגזלן, דהוה שגגה ולא מזיד. ולא קנה ביאוש</w:t>
      </w:r>
      <w:r w:rsidRPr="0028465D">
        <w:rPr>
          <w:rStyle w:val="ac"/>
          <w:rFonts w:ascii="Narkisim" w:hAnsi="Narkisim" w:cs="Narkisim"/>
          <w:rtl/>
        </w:rPr>
        <w:footnoteReference w:id="240"/>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קצות</w:t>
      </w:r>
      <w:r w:rsidRPr="0028465D">
        <w:rPr>
          <w:rFonts w:ascii="Narkisim" w:hAnsi="Narkisim" w:cs="Narkisim"/>
          <w:rtl/>
        </w:rPr>
        <w:t xml:space="preserve"> (כה א) דדוקא גבי מזיק מרבינן (לעיל כו.) שוגג כמזיד ואונס כרצון. אבל אין חיוב גזילה בשוגג</w:t>
      </w:r>
      <w:r w:rsidRPr="0028465D">
        <w:rPr>
          <w:rStyle w:val="ac"/>
          <w:rFonts w:ascii="Narkisim" w:hAnsi="Narkisim" w:cs="Narkisim"/>
          <w:rtl/>
        </w:rPr>
        <w:footnoteReference w:id="241"/>
      </w:r>
      <w:r w:rsidRPr="0028465D">
        <w:rPr>
          <w:rFonts w:ascii="Narkisim" w:hAnsi="Narkisim" w:cs="Narkisim"/>
        </w:rPr>
        <w:t xml:space="preserve">, </w:t>
      </w:r>
      <w:r w:rsidRPr="0028465D">
        <w:rPr>
          <w:rFonts w:ascii="Narkisim" w:hAnsi="Narkisim" w:cs="Narkisim"/>
          <w:rtl/>
        </w:rPr>
        <w:t>כיון דלא הזיק גוף החפץ. ובגזלן לא גלי קרא. [וסיים וצריך לימוד]</w:t>
      </w:r>
      <w:r w:rsidRPr="0028465D">
        <w:rPr>
          <w:rFonts w:ascii="Narkisim" w:hAnsi="Narkisim" w:cs="Narkisim"/>
        </w:rPr>
        <w:t>.</w:t>
      </w:r>
    </w:p>
    <w:p w14:paraId="681BFC2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(ע' מחנ"א גזילה ז) חילקו עוד דהיכא דסבור שהוא שלו, אין מעשה גניבה כלל. וכמ"ש תוס' (ב"מ צו:, ולעיל כ: ד"ה נתנה) דהיכא דסבור שהוא שלו ואינו מתכוין בנטילתו להוציאו מרשות בעלים ליכא חיוב מעילה</w:t>
      </w:r>
      <w:r w:rsidRPr="0028465D">
        <w:rPr>
          <w:rStyle w:val="ac"/>
          <w:rFonts w:ascii="Narkisim" w:hAnsi="Narkisim"/>
          <w:rtl/>
        </w:rPr>
        <w:footnoteReference w:id="242"/>
      </w:r>
      <w:r w:rsidRPr="0028465D">
        <w:rPr>
          <w:rFonts w:ascii="Narkisim" w:hAnsi="Narkisim"/>
        </w:rPr>
        <w:t xml:space="preserve">. </w:t>
      </w:r>
      <w:r w:rsidRPr="0028465D">
        <w:rPr>
          <w:rFonts w:ascii="Narkisim" w:hAnsi="Narkisim"/>
          <w:rtl/>
        </w:rPr>
        <w:t>[ובמאירי מבואר דאף כה"ג נחשב גזלן]</w:t>
      </w:r>
      <w:r w:rsidRPr="0028465D">
        <w:rPr>
          <w:rFonts w:ascii="Narkisim" w:hAnsi="Narkisim"/>
        </w:rPr>
        <w:t>.</w:t>
      </w:r>
    </w:p>
    <w:p w14:paraId="14A55550" w14:textId="77777777" w:rsidR="00FB51BD" w:rsidRPr="0028465D" w:rsidRDefault="00000000" w:rsidP="0028465D">
      <w:pPr>
        <w:pStyle w:val="aa"/>
        <w:bidi/>
        <w:rPr>
          <w:rFonts w:ascii="Narkisim" w:hAnsi="Narkisim"/>
        </w:rPr>
      </w:pPr>
      <w:r w:rsidRPr="0028465D">
        <w:rPr>
          <w:rFonts w:ascii="Narkisim" w:hAnsi="Narkisim"/>
          <w:u w:val="single"/>
          <w:rtl/>
        </w:rPr>
        <w:t>תוד"ה חמשה</w:t>
      </w:r>
      <w:r w:rsidRPr="0028465D">
        <w:rPr>
          <w:rFonts w:ascii="Narkisim" w:hAnsi="Narkisim"/>
          <w:rtl/>
        </w:rPr>
        <w:t>. ומהכא קשה לשמואל (ב"מ יג.) אומר היה ר"מ שטר חוב שאין בו אחריות נכסים וכו' ולא מבני חורין וכו'. ותוס' כת' דלשמואל ע"כ דהך ברייתא כחכמים, ואיירי באופן דמפורש בלא אחריות. ולדעת חכמים גובה מבני חורין. [והגמ' (כאן וכתובות נא:) נקטה דהך ברייתא בסתמא וכר' מאיר, ודלא כשמואל]</w:t>
      </w:r>
      <w:r w:rsidRPr="0028465D">
        <w:rPr>
          <w:rFonts w:ascii="Narkisim" w:hAnsi="Narkisim"/>
        </w:rPr>
        <w:t>.</w:t>
      </w:r>
    </w:p>
    <w:p w14:paraId="25C69C2E" w14:textId="77777777" w:rsidR="00FB51BD" w:rsidRPr="0028465D" w:rsidRDefault="00000000" w:rsidP="0028465D">
      <w:pPr>
        <w:pStyle w:val="aa"/>
        <w:bidi/>
        <w:rPr>
          <w:rFonts w:ascii="Narkisim" w:hAnsi="Narkisim"/>
        </w:rPr>
      </w:pPr>
      <w:r w:rsidRPr="0028465D">
        <w:rPr>
          <w:rFonts w:ascii="Narkisim" w:hAnsi="Narkisim"/>
          <w:u w:val="single"/>
          <w:rtl/>
        </w:rPr>
        <w:t>תוד"ה מאן</w:t>
      </w:r>
      <w:r w:rsidRPr="0028465D">
        <w:rPr>
          <w:rFonts w:ascii="Narkisim" w:hAnsi="Narkisim"/>
          <w:rtl/>
        </w:rPr>
        <w:t xml:space="preserve">. דהא לר' יהודה נמי מ"ל דקניס, לרב זביד (בע"ב) דאמר לר' יהודה שבח ע"ג הגזילה הוי דנגזל, אע"פ שנשתנית ע"י, כגון נטענה או נתעברה אצל גזלן וכו'. מבואר בתוס' דאף תחילת טעינת צמר ותחילת העיבור הוה שינוי. ומ"ד שבח ע"ג גזילה דגזלן הוה משום קנס. [אבל </w:t>
      </w:r>
      <w:r w:rsidRPr="0028465D">
        <w:rPr>
          <w:rFonts w:ascii="Narkisim" w:hAnsi="Narkisim"/>
          <w:b/>
          <w:bCs/>
          <w:rtl/>
        </w:rPr>
        <w:t>ר"ת</w:t>
      </w:r>
      <w:r w:rsidRPr="0028465D">
        <w:rPr>
          <w:rFonts w:ascii="Narkisim" w:hAnsi="Narkisim"/>
          <w:rtl/>
        </w:rPr>
        <w:t xml:space="preserve"> (בתוס' בע"ב) ביאר באופן אחר. ויתבאר עוד בע"ב]</w:t>
      </w:r>
      <w:r w:rsidRPr="0028465D">
        <w:rPr>
          <w:rFonts w:ascii="Narkisim" w:hAnsi="Narkisim"/>
        </w:rPr>
        <w:t>.</w:t>
      </w:r>
    </w:p>
    <w:p w14:paraId="4F625A71" w14:textId="77777777" w:rsidR="00FB51BD" w:rsidRPr="0028465D" w:rsidRDefault="00000000" w:rsidP="0028465D">
      <w:pPr>
        <w:pStyle w:val="a8"/>
        <w:bidi/>
        <w:rPr>
          <w:rFonts w:ascii="Narkisim" w:hAnsi="Narkisim"/>
        </w:rPr>
      </w:pPr>
      <w:r w:rsidRPr="0028465D">
        <w:rPr>
          <w:rFonts w:ascii="Narkisim" w:hAnsi="Narkisim"/>
          <w:rtl/>
        </w:rPr>
        <w:t>ותוס' דנו דהך קנס שייך אף בהוצאות של שבח פירות השדה</w:t>
      </w:r>
      <w:r w:rsidRPr="0028465D">
        <w:rPr>
          <w:rStyle w:val="ac"/>
          <w:rFonts w:ascii="Narkisim" w:hAnsi="Narkisim"/>
          <w:rtl/>
        </w:rPr>
        <w:footnoteReference w:id="243"/>
      </w:r>
      <w:r w:rsidRPr="0028465D">
        <w:rPr>
          <w:rFonts w:ascii="Narkisim" w:hAnsi="Narkisim"/>
        </w:rPr>
        <w:t xml:space="preserve">. </w:t>
      </w:r>
      <w:r w:rsidRPr="0028465D">
        <w:rPr>
          <w:rFonts w:ascii="Narkisim" w:hAnsi="Narkisim"/>
          <w:rtl/>
        </w:rPr>
        <w:t>דהוה נמי שבח שע"ג גזילה. [ואף שבח ע"ג קרקע הוה בכלל הך קנס דשבח ע"ג גזילה, ואף דקרקע אינה נגזלת]</w:t>
      </w:r>
      <w:r w:rsidRPr="0028465D">
        <w:rPr>
          <w:rFonts w:ascii="Narkisim" w:hAnsi="Narkisim"/>
        </w:rPr>
        <w:t>.</w:t>
      </w:r>
    </w:p>
    <w:p w14:paraId="0B3470B4" w14:textId="77777777" w:rsidR="00FB51BD" w:rsidRPr="0028465D" w:rsidRDefault="00000000" w:rsidP="0028465D">
      <w:pPr>
        <w:pStyle w:val="3"/>
        <w:bidi/>
        <w:rPr>
          <w:rFonts w:ascii="Narkisim" w:hAnsi="Narkisim"/>
        </w:rPr>
      </w:pPr>
      <w:r w:rsidRPr="0028465D">
        <w:rPr>
          <w:rFonts w:ascii="Narkisim" w:hAnsi="Narkisim"/>
          <w:rtl/>
        </w:rPr>
        <w:t>דף צה</w:t>
      </w:r>
      <w:r w:rsidRPr="0028465D">
        <w:rPr>
          <w:rFonts w:ascii="Narkisim" w:hAnsi="Narkisim"/>
        </w:rPr>
        <w:t>:</w:t>
      </w:r>
    </w:p>
    <w:p w14:paraId="75D46016" w14:textId="77777777" w:rsidR="00FB51BD" w:rsidRPr="0028465D" w:rsidRDefault="00000000" w:rsidP="0028465D">
      <w:pPr>
        <w:bidi/>
        <w:rPr>
          <w:rFonts w:ascii="Narkisim" w:hAnsi="Narkisim" w:cs="Narkisim"/>
        </w:rPr>
      </w:pPr>
      <w:r w:rsidRPr="0028465D">
        <w:rPr>
          <w:rFonts w:ascii="Narkisim" w:hAnsi="Narkisim" w:cs="Narkisim"/>
          <w:u w:val="single"/>
          <w:rtl/>
        </w:rPr>
        <w:t>מאי לאו בעם הארץ דלא ידע</w:t>
      </w:r>
      <w:r w:rsidRPr="0028465D">
        <w:rPr>
          <w:rStyle w:val="ac"/>
          <w:rFonts w:ascii="Narkisim" w:hAnsi="Narkisim" w:cs="Narkisim"/>
          <w:u w:val="single"/>
          <w:rtl/>
        </w:rPr>
        <w:footnoteReference w:id="244"/>
      </w:r>
      <w:r w:rsidRPr="0028465D">
        <w:rPr>
          <w:rFonts w:ascii="Narkisim" w:hAnsi="Narkisim" w:cs="Narkisim"/>
          <w:u w:val="single"/>
        </w:rPr>
        <w:t xml:space="preserve"> </w:t>
      </w:r>
      <w:r w:rsidRPr="0028465D">
        <w:rPr>
          <w:rFonts w:ascii="Narkisim" w:hAnsi="Narkisim" w:cs="Narkisim"/>
          <w:u w:val="single"/>
          <w:rtl/>
        </w:rPr>
        <w:t>וכו' וש"מ בשוגג נמי קניס וכו'</w:t>
      </w:r>
      <w:r w:rsidRPr="0028465D">
        <w:rPr>
          <w:rFonts w:ascii="Narkisim" w:hAnsi="Narkisim" w:cs="Narkisim"/>
          <w:rtl/>
        </w:rPr>
        <w:t>. ה</w:t>
      </w:r>
      <w:r w:rsidRPr="0028465D">
        <w:rPr>
          <w:rFonts w:ascii="Narkisim" w:hAnsi="Narkisim" w:cs="Narkisim"/>
          <w:b/>
          <w:bCs/>
          <w:rtl/>
        </w:rPr>
        <w:t>ראשונים</w:t>
      </w:r>
      <w:r w:rsidRPr="0028465D">
        <w:rPr>
          <w:rFonts w:ascii="Narkisim" w:hAnsi="Narkisim" w:cs="Narkisim"/>
          <w:rtl/>
        </w:rPr>
        <w:t xml:space="preserve"> הק' דהכא איירי בגזל קרקע ומכרו, ובקרקע מדינא כל השבח של נגזל דקרקע אינה נגזלת. ואף בלא קנס</w:t>
      </w:r>
      <w:r w:rsidRPr="0028465D">
        <w:rPr>
          <w:rFonts w:ascii="Narkisim" w:hAnsi="Narkisim" w:cs="Narkisim"/>
        </w:rPr>
        <w:t>.</w:t>
      </w:r>
    </w:p>
    <w:p w14:paraId="6F771CC2"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w:t>
      </w:r>
      <w:r w:rsidRPr="0028465D">
        <w:rPr>
          <w:rFonts w:ascii="Narkisim" w:hAnsi="Narkisim"/>
          <w:szCs w:val="20"/>
          <w:rtl/>
        </w:rPr>
        <w:t>(הודפס בע"א)</w:t>
      </w:r>
      <w:r w:rsidRPr="0028465D">
        <w:rPr>
          <w:rFonts w:ascii="Narkisim" w:hAnsi="Narkisim"/>
          <w:rtl/>
        </w:rPr>
        <w:t xml:space="preserve"> פי' דקאי אהוצאות [וס"ד דהגמ' דקאי התם אף בשבח שכנגד ההוצאות]. אבל שבח הקרקע [שיותר על היציאה] מדינא של נגזל, אלא שנותן לו הוצאות. ומשום קנס אין לו יציאותיו. ועד"ז כת' ה</w:t>
      </w:r>
      <w:r w:rsidRPr="0028465D">
        <w:rPr>
          <w:rFonts w:ascii="Narkisim" w:hAnsi="Narkisim"/>
          <w:b/>
          <w:bCs/>
          <w:rtl/>
        </w:rPr>
        <w:t>ראב"ד</w:t>
      </w:r>
      <w:r w:rsidRPr="0028465D">
        <w:rPr>
          <w:rFonts w:ascii="Narkisim" w:hAnsi="Narkisim"/>
          <w:rtl/>
        </w:rPr>
        <w:t xml:space="preserve"> וה</w:t>
      </w:r>
      <w:r w:rsidRPr="0028465D">
        <w:rPr>
          <w:rFonts w:ascii="Narkisim" w:hAnsi="Narkisim"/>
          <w:b/>
          <w:bCs/>
          <w:rtl/>
        </w:rPr>
        <w:t>רשב"א</w:t>
      </w:r>
      <w:r w:rsidRPr="0028465D">
        <w:rPr>
          <w:rFonts w:ascii="Narkisim" w:hAnsi="Narkisim"/>
        </w:rPr>
        <w:t>.</w:t>
      </w:r>
    </w:p>
    <w:p w14:paraId="4797268D"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כת' דקאי אשבח שתלש מהקרקע [הפירות שאכל]. דמשום קנס הנגזל טורף גם הפירות שתלש ואכל, ובזה ל"ש קרקע אינה נגזלת. ודוקא לענין שבח שע"ג קרקע אמרי' דקרקע אינה נגזלת</w:t>
      </w:r>
      <w:r w:rsidRPr="0028465D">
        <w:rPr>
          <w:rFonts w:ascii="Narkisim" w:hAnsi="Narkisim"/>
        </w:rPr>
        <w:t>.</w:t>
      </w:r>
    </w:p>
    <w:p w14:paraId="0CAED49B" w14:textId="77777777" w:rsidR="00FB51BD" w:rsidRPr="0028465D" w:rsidRDefault="00000000" w:rsidP="0028465D">
      <w:pPr>
        <w:pStyle w:val="a8"/>
        <w:bidi/>
        <w:rPr>
          <w:rFonts w:ascii="Narkisim" w:hAnsi="Narkisim"/>
        </w:rPr>
      </w:pPr>
      <w:r w:rsidRPr="0028465D">
        <w:rPr>
          <w:rFonts w:ascii="Narkisim" w:hAnsi="Narkisim"/>
          <w:rtl/>
        </w:rPr>
        <w:t>אך שוב הק' דכיון דקרקע אינה נגזלת מתחייב הגזלן אף על השבח שליקט. דהו"ל כאדם היורד לתוך שדה חבירו ומלקט פירותיו ואוכלן, שחייב לשלם לו דמי פירותיו. והעלה צד דאפ"ה הלוקח קנה השבח שברשותו היכא דקדם ותלש. ואע"ג דארעא ברשות מרא קיימא, הפירות גדלו ברשות הלוקח מהגזלן</w:t>
      </w:r>
      <w:r w:rsidRPr="0028465D">
        <w:rPr>
          <w:rStyle w:val="ac"/>
          <w:rFonts w:ascii="Narkisim" w:hAnsi="Narkisim"/>
          <w:rtl/>
        </w:rPr>
        <w:footnoteReference w:id="245"/>
      </w:r>
      <w:r w:rsidRPr="0028465D">
        <w:rPr>
          <w:rFonts w:ascii="Narkisim" w:hAnsi="Narkisim"/>
        </w:rPr>
        <w:t xml:space="preserve">. </w:t>
      </w:r>
      <w:r w:rsidRPr="0028465D">
        <w:rPr>
          <w:rFonts w:ascii="Narkisim" w:hAnsi="Narkisim"/>
          <w:rtl/>
        </w:rPr>
        <w:t xml:space="preserve">ואף שהגזלן אינו קונה </w:t>
      </w:r>
      <w:r w:rsidRPr="0028465D">
        <w:rPr>
          <w:rFonts w:ascii="Narkisim" w:hAnsi="Narkisim"/>
          <w:rtl/>
        </w:rPr>
        <w:lastRenderedPageBreak/>
        <w:t>השבח, יכול להקנות ללוקח</w:t>
      </w:r>
      <w:r w:rsidRPr="0028465D">
        <w:rPr>
          <w:rStyle w:val="ac"/>
          <w:rFonts w:ascii="Narkisim" w:hAnsi="Narkisim"/>
          <w:rtl/>
        </w:rPr>
        <w:footnoteReference w:id="246"/>
      </w:r>
      <w:r w:rsidRPr="0028465D">
        <w:rPr>
          <w:rFonts w:ascii="Narkisim" w:hAnsi="Narkisim"/>
        </w:rPr>
        <w:t xml:space="preserve">. </w:t>
      </w:r>
      <w:r w:rsidRPr="0028465D">
        <w:rPr>
          <w:rFonts w:ascii="Narkisim" w:hAnsi="Narkisim"/>
          <w:rtl/>
        </w:rPr>
        <w:t>[וצ"ע דכיון דקרקע אינה נגזלת, ממילא הפירות הם של נגזל</w:t>
      </w:r>
      <w:r w:rsidRPr="0028465D">
        <w:rPr>
          <w:rStyle w:val="ac"/>
          <w:rFonts w:ascii="Narkisim" w:hAnsi="Narkisim"/>
          <w:rtl/>
        </w:rPr>
        <w:footnoteReference w:id="247"/>
      </w:r>
      <w:r w:rsidRPr="0028465D">
        <w:rPr>
          <w:rFonts w:ascii="Narkisim" w:hAnsi="Narkisim"/>
        </w:rPr>
        <w:t xml:space="preserve">. </w:t>
      </w:r>
      <w:r w:rsidRPr="0028465D">
        <w:rPr>
          <w:rFonts w:ascii="Narkisim" w:hAnsi="Narkisim"/>
          <w:rtl/>
        </w:rPr>
        <w:t>ובשעת תלישה הוה מעשה גזילה, ויתחייב לשלם</w:t>
      </w:r>
      <w:r w:rsidRPr="0028465D">
        <w:rPr>
          <w:rStyle w:val="ac"/>
          <w:rFonts w:ascii="Narkisim" w:hAnsi="Narkisim"/>
          <w:rtl/>
        </w:rPr>
        <w:footnoteReference w:id="248"/>
      </w:r>
      <w:r w:rsidRPr="0028465D">
        <w:rPr>
          <w:rFonts w:ascii="Narkisim" w:hAnsi="Narkisim"/>
        </w:rPr>
        <w:t xml:space="preserve">. </w:t>
      </w:r>
      <w:r w:rsidRPr="0028465D">
        <w:rPr>
          <w:rFonts w:ascii="Narkisim" w:hAnsi="Narkisim"/>
          <w:rtl/>
        </w:rPr>
        <w:t>וכ"כ ה</w:t>
      </w:r>
      <w:r w:rsidRPr="0028465D">
        <w:rPr>
          <w:rFonts w:ascii="Narkisim" w:hAnsi="Narkisim"/>
          <w:b/>
          <w:bCs/>
          <w:rtl/>
        </w:rPr>
        <w:t>תוס' רי"ד</w:t>
      </w:r>
      <w:r w:rsidRPr="0028465D">
        <w:rPr>
          <w:rFonts w:ascii="Narkisim" w:hAnsi="Narkisim"/>
          <w:rtl/>
        </w:rPr>
        <w:t xml:space="preserve"> לקמן צז.</w:t>
      </w:r>
      <w:r w:rsidRPr="0028465D">
        <w:rPr>
          <w:rStyle w:val="ac"/>
          <w:rFonts w:ascii="Narkisim" w:hAnsi="Narkisim"/>
          <w:rtl/>
        </w:rPr>
        <w:footnoteReference w:id="249"/>
      </w:r>
      <w:r w:rsidRPr="0028465D">
        <w:rPr>
          <w:rFonts w:ascii="Narkisim" w:hAnsi="Narkisim"/>
          <w:rtl/>
        </w:rPr>
        <w:t>]</w:t>
      </w:r>
      <w:r w:rsidRPr="0028465D">
        <w:rPr>
          <w:rFonts w:ascii="Narkisim" w:hAnsi="Narkisim"/>
        </w:rPr>
        <w:t>.</w:t>
      </w:r>
    </w:p>
    <w:p w14:paraId="2A1EE892" w14:textId="77777777" w:rsidR="00FB51BD" w:rsidRPr="0028465D" w:rsidRDefault="00000000" w:rsidP="0028465D">
      <w:pPr>
        <w:bidi/>
        <w:rPr>
          <w:rFonts w:ascii="Narkisim" w:hAnsi="Narkisim" w:cs="Narkisim"/>
        </w:rPr>
      </w:pPr>
      <w:r w:rsidRPr="0028465D">
        <w:rPr>
          <w:rFonts w:ascii="Narkisim" w:hAnsi="Narkisim" w:cs="Narkisim"/>
          <w:u w:val="single"/>
          <w:rtl/>
        </w:rPr>
        <w:t>לא, בלוקח ת"ח</w:t>
      </w:r>
      <w:r w:rsidRPr="0028465D">
        <w:rPr>
          <w:rFonts w:ascii="Narkisim" w:hAnsi="Narkisim" w:cs="Narkisim"/>
          <w:rtl/>
        </w:rPr>
        <w:t>. [וכשהלוקח הכיר שאינו של גזלן</w:t>
      </w:r>
      <w:r w:rsidRPr="0028465D">
        <w:rPr>
          <w:rStyle w:val="ac"/>
          <w:rFonts w:ascii="Narkisim" w:hAnsi="Narkisim" w:cs="Narkisim"/>
          <w:rtl/>
        </w:rPr>
        <w:footnoteReference w:id="250"/>
      </w:r>
      <w:r w:rsidRPr="0028465D">
        <w:rPr>
          <w:rFonts w:ascii="Narkisim" w:hAnsi="Narkisim" w:cs="Narkisim"/>
        </w:rPr>
        <w:t xml:space="preserve"> </w:t>
      </w:r>
      <w:r w:rsidRPr="0028465D">
        <w:rPr>
          <w:rFonts w:ascii="Narkisim" w:hAnsi="Narkisim" w:cs="Narkisim"/>
          <w:rtl/>
        </w:rPr>
        <w:t>(וכן מבואר בתוס' סוד"ה דאתא), ומש"ה נחשב מזיד]. וה</w:t>
      </w:r>
      <w:r w:rsidRPr="0028465D">
        <w:rPr>
          <w:rFonts w:ascii="Narkisim" w:hAnsi="Narkisim" w:cs="Narkisim"/>
          <w:b/>
          <w:bCs/>
          <w:rtl/>
        </w:rPr>
        <w:t>בעה"מ</w:t>
      </w:r>
      <w:r w:rsidRPr="0028465D">
        <w:rPr>
          <w:rFonts w:ascii="Narkisim" w:hAnsi="Narkisim" w:cs="Narkisim"/>
          <w:rtl/>
        </w:rPr>
        <w:t xml:space="preserve"> כת' דהגאונים לא הביאו תי' זה. ואף דתי' הגמ' קאי אליבא דר' מאיר דקנס שבח הגזילה במטלטלין [ולא קי"ל כוותיה], אבל בגזילת קרקע כו"ע מודו לר"מ</w:t>
      </w:r>
      <w:r w:rsidRPr="0028465D">
        <w:rPr>
          <w:rStyle w:val="ac"/>
          <w:rFonts w:ascii="Narkisim" w:hAnsi="Narkisim" w:cs="Narkisim"/>
          <w:rtl/>
        </w:rPr>
        <w:footnoteReference w:id="251"/>
      </w:r>
      <w:r w:rsidRPr="0028465D">
        <w:rPr>
          <w:rFonts w:ascii="Narkisim" w:hAnsi="Narkisim" w:cs="Narkisim"/>
        </w:rPr>
        <w:t xml:space="preserve">. </w:t>
      </w:r>
      <w:r w:rsidRPr="0028465D">
        <w:rPr>
          <w:rFonts w:ascii="Narkisim" w:hAnsi="Narkisim" w:cs="Narkisim"/>
          <w:rtl/>
        </w:rPr>
        <w:t>[דאיירי דוקא בלוקח ת"ח, ומש"ה מפסיד הוצאותיו]</w:t>
      </w:r>
      <w:r w:rsidRPr="0028465D">
        <w:rPr>
          <w:rFonts w:ascii="Narkisim" w:hAnsi="Narkisim" w:cs="Narkisim"/>
        </w:rPr>
        <w:t>.</w:t>
      </w:r>
    </w:p>
    <w:p w14:paraId="7ECCED98"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תוס</w:t>
      </w:r>
      <w:r w:rsidRPr="0028465D">
        <w:rPr>
          <w:rFonts w:ascii="Narkisim" w:hAnsi="Narkisim"/>
          <w:rtl/>
        </w:rPr>
        <w:t>' (הנ"ל) כת' דאליבא דאמת איירי בשבח שיותר על ההוצאה. [ובזה אין חילוק בין ת"ח לע"ה]. אלא דהגמ' תי' לפי סברת המקשן דנקט דטורף כל השבח. וכ"כ ה</w:t>
      </w:r>
      <w:r w:rsidRPr="0028465D">
        <w:rPr>
          <w:rFonts w:ascii="Narkisim" w:hAnsi="Narkisim"/>
          <w:b/>
          <w:bCs/>
          <w:rtl/>
        </w:rPr>
        <w:t>מלחמות</w:t>
      </w:r>
      <w:r w:rsidRPr="0028465D">
        <w:rPr>
          <w:rFonts w:ascii="Narkisim" w:hAnsi="Narkisim"/>
          <w:rtl/>
        </w:rPr>
        <w:t xml:space="preserve"> דבגמ' (ב"מ) מבואר דלא קנסו בכדי הוצאה, ואף לר' מאיר</w:t>
      </w:r>
      <w:r w:rsidRPr="0028465D">
        <w:rPr>
          <w:rStyle w:val="ac"/>
          <w:rFonts w:ascii="Narkisim" w:hAnsi="Narkisim"/>
          <w:rtl/>
        </w:rPr>
        <w:footnoteReference w:id="252"/>
      </w:r>
      <w:r w:rsidRPr="0028465D">
        <w:rPr>
          <w:rFonts w:ascii="Narkisim" w:hAnsi="Narkisim"/>
        </w:rPr>
        <w:t xml:space="preserve">. </w:t>
      </w:r>
      <w:r w:rsidRPr="0028465D">
        <w:rPr>
          <w:rFonts w:ascii="Narkisim" w:hAnsi="Narkisim"/>
          <w:rtl/>
        </w:rPr>
        <w:t>ואף דמעיקרא ס"ד בסוגיין דקנסו בכדי הוצאות, אבל לפום סוגיא דב"מ לית לן קנס בכה"ג כלל</w:t>
      </w:r>
      <w:r w:rsidRPr="0028465D">
        <w:rPr>
          <w:rStyle w:val="ac"/>
          <w:rFonts w:ascii="Narkisim" w:hAnsi="Narkisim"/>
          <w:rtl/>
        </w:rPr>
        <w:footnoteReference w:id="253"/>
      </w:r>
      <w:r w:rsidRPr="0028465D">
        <w:rPr>
          <w:rFonts w:ascii="Narkisim" w:hAnsi="Narkisim"/>
        </w:rPr>
        <w:t xml:space="preserve">, </w:t>
      </w:r>
      <w:r w:rsidRPr="0028465D">
        <w:rPr>
          <w:rFonts w:ascii="Narkisim" w:hAnsi="Narkisim"/>
          <w:rtl/>
        </w:rPr>
        <w:t>ואפי' בלוקח ת"ח</w:t>
      </w:r>
      <w:r w:rsidRPr="0028465D">
        <w:rPr>
          <w:rStyle w:val="ac"/>
          <w:rFonts w:ascii="Narkisim" w:hAnsi="Narkisim"/>
          <w:rtl/>
        </w:rPr>
        <w:footnoteReference w:id="254"/>
      </w:r>
      <w:r w:rsidRPr="0028465D">
        <w:rPr>
          <w:rFonts w:ascii="Narkisim" w:hAnsi="Narkisim"/>
        </w:rPr>
        <w:t xml:space="preserve">, </w:t>
      </w:r>
      <w:r w:rsidRPr="0028465D">
        <w:rPr>
          <w:rFonts w:ascii="Narkisim" w:hAnsi="Narkisim"/>
          <w:rtl/>
        </w:rPr>
        <w:t>ואפי' לר"מ</w:t>
      </w:r>
      <w:r w:rsidRPr="0028465D">
        <w:rPr>
          <w:rFonts w:ascii="Narkisim" w:hAnsi="Narkisim"/>
        </w:rPr>
        <w:t>.</w:t>
      </w:r>
    </w:p>
    <w:p w14:paraId="16C3E82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ראשונים</w:t>
      </w:r>
      <w:r w:rsidRPr="0028465D">
        <w:rPr>
          <w:rFonts w:ascii="Narkisim" w:hAnsi="Narkisim" w:cs="Narkisim"/>
          <w:rtl/>
        </w:rPr>
        <w:t xml:space="preserve"> נקטו דלדינא אף גזלן עצמו שהשביח את הקרקע נוטל הוצאותיו כדין יורד לשדה חבירו. דלמסקנא בקרקע לא קנסו כלל בהוצאותיו אפי' בגזלן, וכ"ש בלוקח</w:t>
      </w:r>
      <w:r w:rsidRPr="0028465D">
        <w:rPr>
          <w:rStyle w:val="ac"/>
          <w:rFonts w:ascii="Narkisim" w:hAnsi="Narkisim" w:cs="Narkisim"/>
          <w:rtl/>
        </w:rPr>
        <w:footnoteReference w:id="255"/>
      </w:r>
      <w:r w:rsidRPr="0028465D">
        <w:rPr>
          <w:rFonts w:ascii="Narkisim" w:hAnsi="Narkisim" w:cs="Narkisim"/>
        </w:rPr>
        <w:t>.</w:t>
      </w:r>
    </w:p>
    <w:p w14:paraId="74AD73BC" w14:textId="77777777" w:rsidR="00FB51BD" w:rsidRPr="0028465D" w:rsidRDefault="00000000" w:rsidP="0028465D">
      <w:pPr>
        <w:pStyle w:val="aa"/>
        <w:bidi/>
        <w:rPr>
          <w:rFonts w:ascii="Narkisim" w:hAnsi="Narkisim"/>
        </w:rPr>
      </w:pPr>
      <w:r w:rsidRPr="0028465D">
        <w:rPr>
          <w:rFonts w:ascii="Narkisim" w:hAnsi="Narkisim"/>
          <w:u w:val="single"/>
          <w:rtl/>
        </w:rPr>
        <w:t>שם. לוקח ת"ח</w:t>
      </w:r>
      <w:r w:rsidRPr="0028465D">
        <w:rPr>
          <w:rFonts w:ascii="Narkisim" w:hAnsi="Narkisim"/>
          <w:rtl/>
        </w:rPr>
        <w:t>. ה</w:t>
      </w:r>
      <w:r w:rsidRPr="0028465D">
        <w:rPr>
          <w:rFonts w:ascii="Narkisim" w:hAnsi="Narkisim"/>
          <w:b/>
          <w:bCs/>
          <w:rtl/>
        </w:rPr>
        <w:t>תה"ד</w:t>
      </w:r>
      <w:r w:rsidRPr="0028465D">
        <w:rPr>
          <w:rFonts w:ascii="Narkisim" w:hAnsi="Narkisim"/>
          <w:rtl/>
        </w:rPr>
        <w:t xml:space="preserve"> (רטז) הביא מסוגיין דיש חילוק בגזירות חז"ל</w:t>
      </w:r>
      <w:r w:rsidRPr="0028465D">
        <w:rPr>
          <w:rStyle w:val="ac"/>
          <w:rFonts w:ascii="Narkisim" w:hAnsi="Narkisim"/>
          <w:rtl/>
        </w:rPr>
        <w:footnoteReference w:id="256"/>
      </w:r>
      <w:r w:rsidRPr="0028465D">
        <w:rPr>
          <w:rFonts w:ascii="Narkisim" w:hAnsi="Narkisim"/>
        </w:rPr>
        <w:t xml:space="preserve"> </w:t>
      </w:r>
      <w:r w:rsidRPr="0028465D">
        <w:rPr>
          <w:rFonts w:ascii="Narkisim" w:hAnsi="Narkisim"/>
          <w:rtl/>
        </w:rPr>
        <w:t>בין עם הארץ שהוא שוגג, שאינו יודע כלל מן האיסור. ואילו מי שיודע שיש איסור וטעה בדין שחידש מסברא צד היתר קנסו אף בשוגג. משא"כ בע"ה לא אמרינן דהוה ליה למגמר</w:t>
      </w:r>
      <w:r w:rsidRPr="0028465D">
        <w:rPr>
          <w:rFonts w:ascii="Narkisim" w:hAnsi="Narkisim"/>
        </w:rPr>
        <w:t>.</w:t>
      </w:r>
    </w:p>
    <w:p w14:paraId="3D3DD827" w14:textId="77777777" w:rsidR="00FB51BD" w:rsidRPr="0028465D" w:rsidRDefault="00000000" w:rsidP="0028465D">
      <w:pPr>
        <w:bidi/>
        <w:rPr>
          <w:rFonts w:ascii="Narkisim" w:hAnsi="Narkisim" w:cs="Narkisim"/>
        </w:rPr>
      </w:pPr>
      <w:r w:rsidRPr="0028465D">
        <w:rPr>
          <w:rFonts w:ascii="Narkisim" w:hAnsi="Narkisim" w:cs="Narkisim"/>
          <w:u w:val="single"/>
          <w:rtl/>
        </w:rPr>
        <w:t>תוד"ה דאתא</w:t>
      </w:r>
      <w:r w:rsidRPr="0028465D">
        <w:rPr>
          <w:rFonts w:ascii="Narkisim" w:hAnsi="Narkisim" w:cs="Narkisim"/>
          <w:rtl/>
        </w:rPr>
        <w:t>. [הודפס בע"א] דבשבח היתר על היציאה מיירי וכו'. דשבח היותר ההוצאה מדינא הוה של נגזל כיון דקרקע אינה נגזלת. ובסוגיין קאי כשיעור הוצאות, דס"ד דמקשן דהוה משום קנס. וכ"כ ה</w:t>
      </w:r>
      <w:r w:rsidRPr="0028465D">
        <w:rPr>
          <w:rFonts w:ascii="Narkisim" w:hAnsi="Narkisim" w:cs="Narkisim"/>
          <w:b/>
          <w:bCs/>
          <w:rtl/>
        </w:rPr>
        <w:t>ראב"ד</w:t>
      </w:r>
      <w:r w:rsidRPr="0028465D">
        <w:rPr>
          <w:rFonts w:ascii="Narkisim" w:hAnsi="Narkisim" w:cs="Narkisim"/>
          <w:rtl/>
        </w:rPr>
        <w:t xml:space="preserve"> דאי לאו משום קנסא הוא שקיל כאריס היורד שלא ברשות</w:t>
      </w:r>
      <w:r w:rsidRPr="0028465D">
        <w:rPr>
          <w:rFonts w:ascii="Narkisim" w:hAnsi="Narkisim" w:cs="Narkisim"/>
        </w:rPr>
        <w:t>.</w:t>
      </w:r>
    </w:p>
    <w:p w14:paraId="089A1688" w14:textId="77777777" w:rsidR="00FB51BD" w:rsidRPr="0028465D" w:rsidRDefault="00000000" w:rsidP="0028465D">
      <w:pPr>
        <w:bidi/>
        <w:rPr>
          <w:rFonts w:ascii="Narkisim" w:hAnsi="Narkisim" w:cs="Narkisim"/>
        </w:rPr>
      </w:pPr>
      <w:r w:rsidRPr="0028465D">
        <w:rPr>
          <w:rFonts w:ascii="Narkisim" w:hAnsi="Narkisim" w:cs="Narkisim"/>
          <w:rtl/>
        </w:rPr>
        <w:lastRenderedPageBreak/>
        <w:t>וה</w:t>
      </w:r>
      <w:r w:rsidRPr="0028465D">
        <w:rPr>
          <w:rFonts w:ascii="Narkisim" w:hAnsi="Narkisim" w:cs="Narkisim"/>
          <w:b/>
          <w:bCs/>
          <w:rtl/>
        </w:rPr>
        <w:t>ראב"ד</w:t>
      </w:r>
      <w:r w:rsidRPr="0028465D">
        <w:rPr>
          <w:rFonts w:ascii="Narkisim" w:hAnsi="Narkisim" w:cs="Narkisim"/>
          <w:rtl/>
        </w:rPr>
        <w:t xml:space="preserve"> כת' דהך ברייתא קאי אף למ"ד (בסמוך) שבח דגזלן משום תקנת השבים, ה"מ בגזילת מטלטלין. אבל גזילת קרקע לא שייך תקנה זו. וביאר דכמאן דגבי דמי. [ועד"ז כת' תוס' צו. ד"ה כל]</w:t>
      </w:r>
      <w:r w:rsidRPr="0028465D">
        <w:rPr>
          <w:rFonts w:ascii="Narkisim" w:hAnsi="Narkisim" w:cs="Narkisim"/>
        </w:rPr>
        <w:t>.</w:t>
      </w:r>
    </w:p>
    <w:p w14:paraId="1A5F0207" w14:textId="77777777" w:rsidR="00FB51BD" w:rsidRPr="0028465D" w:rsidRDefault="00000000" w:rsidP="0028465D">
      <w:pPr>
        <w:bidi/>
        <w:rPr>
          <w:rFonts w:ascii="Narkisim" w:hAnsi="Narkisim" w:cs="Narkisim"/>
        </w:rPr>
      </w:pPr>
      <w:r w:rsidRPr="0028465D">
        <w:rPr>
          <w:rFonts w:ascii="Narkisim" w:hAnsi="Narkisim" w:cs="Narkisim"/>
          <w:u w:val="single"/>
          <w:rtl/>
        </w:rPr>
        <w:t>בא"ד (סו"ד התוס') א"נ יש לחלק דהתם איירי בלא ידע שהיא גזולה, דבשוגג כי האי לא קניס</w:t>
      </w:r>
      <w:r w:rsidRPr="0028465D">
        <w:rPr>
          <w:rFonts w:ascii="Narkisim" w:hAnsi="Narkisim" w:cs="Narkisim"/>
          <w:rtl/>
        </w:rPr>
        <w:t>. ואף הצד דקנסו שוגג איירי שידע שאינו שלו, אלא דסבור שרשאי לעשות כן. אבל היכא דסבור שהוא שלו ל"ש קנס כלל. וכ"כ ה</w:t>
      </w:r>
      <w:r w:rsidRPr="0028465D">
        <w:rPr>
          <w:rFonts w:ascii="Narkisim" w:hAnsi="Narkisim" w:cs="Narkisim"/>
          <w:b/>
          <w:bCs/>
          <w:rtl/>
        </w:rPr>
        <w:t>רא"ש</w:t>
      </w:r>
      <w:r w:rsidRPr="0028465D">
        <w:rPr>
          <w:rFonts w:ascii="Narkisim" w:hAnsi="Narkisim" w:cs="Narkisim"/>
          <w:rtl/>
        </w:rPr>
        <w:t xml:space="preserve"> (בשיטמ"ק)</w:t>
      </w:r>
      <w:r w:rsidRPr="0028465D">
        <w:rPr>
          <w:rStyle w:val="ac"/>
          <w:rFonts w:ascii="Narkisim" w:hAnsi="Narkisim" w:cs="Narkisim"/>
          <w:rtl/>
        </w:rPr>
        <w:footnoteReference w:id="257"/>
      </w:r>
      <w:r w:rsidRPr="0028465D">
        <w:rPr>
          <w:rFonts w:ascii="Narkisim" w:hAnsi="Narkisim" w:cs="Narkisim"/>
        </w:rPr>
        <w:t xml:space="preserve">. </w:t>
      </w:r>
      <w:r w:rsidRPr="0028465D">
        <w:rPr>
          <w:rFonts w:ascii="Narkisim" w:hAnsi="Narkisim" w:cs="Narkisim"/>
          <w:rtl/>
        </w:rPr>
        <w:t xml:space="preserve">אבל </w:t>
      </w:r>
      <w:r w:rsidRPr="0028465D">
        <w:rPr>
          <w:rFonts w:ascii="Narkisim" w:hAnsi="Narkisim" w:cs="Narkisim"/>
          <w:b/>
          <w:bCs/>
          <w:rtl/>
        </w:rPr>
        <w:t>רש"י</w:t>
      </w:r>
      <w:r w:rsidRPr="0028465D">
        <w:rPr>
          <w:rFonts w:ascii="Narkisim" w:hAnsi="Narkisim" w:cs="Narkisim"/>
          <w:rtl/>
        </w:rPr>
        <w:t xml:space="preserve"> (בע"א ד"ה בשוגג) כת' דספק הגמ' באופן שלא ידע שהיא גזולה. וקנסו בשוגג כה"ג</w:t>
      </w:r>
      <w:r w:rsidRPr="0028465D">
        <w:rPr>
          <w:rFonts w:ascii="Narkisim" w:hAnsi="Narkisim" w:cs="Narkisim"/>
        </w:rPr>
        <w:t>.</w:t>
      </w:r>
    </w:p>
    <w:p w14:paraId="49DD76DF" w14:textId="77777777" w:rsidR="00FB51BD" w:rsidRPr="0028465D" w:rsidRDefault="00000000" w:rsidP="0028465D">
      <w:pPr>
        <w:bidi/>
        <w:rPr>
          <w:rFonts w:ascii="Narkisim" w:hAnsi="Narkisim" w:cs="Narkisim"/>
        </w:rPr>
      </w:pPr>
      <w:r w:rsidRPr="0028465D">
        <w:rPr>
          <w:rFonts w:ascii="Narkisim" w:hAnsi="Narkisim" w:cs="Narkisim"/>
          <w:u w:val="single"/>
          <w:rtl/>
        </w:rPr>
        <w:t>תוד"ה דילמא</w:t>
      </w:r>
      <w:r w:rsidRPr="0028465D">
        <w:rPr>
          <w:rFonts w:ascii="Narkisim" w:hAnsi="Narkisim" w:cs="Narkisim"/>
          <w:rtl/>
        </w:rPr>
        <w:t xml:space="preserve">. וי"ל וכו' דבאחריות ל"ש למימר לא מתנה ולא פקדון. [כ"כ </w:t>
      </w:r>
      <w:r w:rsidRPr="0028465D">
        <w:rPr>
          <w:rFonts w:ascii="Narkisim" w:hAnsi="Narkisim" w:cs="Narkisim"/>
          <w:b/>
          <w:bCs/>
          <w:rtl/>
        </w:rPr>
        <w:t>תוס</w:t>
      </w:r>
      <w:r w:rsidRPr="0028465D">
        <w:rPr>
          <w:rFonts w:ascii="Narkisim" w:hAnsi="Narkisim" w:cs="Narkisim"/>
          <w:rtl/>
        </w:rPr>
        <w:t>' ב"מ טו: ד"ה מעות]. וכיון דקיבל עליו אחריות נתכוין למקח, ויש לו גם שבח. [וכמו לא הכיר בה</w:t>
      </w:r>
      <w:r w:rsidRPr="0028465D">
        <w:rPr>
          <w:rStyle w:val="ac"/>
          <w:rFonts w:ascii="Narkisim" w:hAnsi="Narkisim" w:cs="Narkisim"/>
          <w:rtl/>
        </w:rPr>
        <w:footnoteReference w:id="258"/>
      </w:r>
      <w:r w:rsidRPr="0028465D">
        <w:rPr>
          <w:rFonts w:ascii="Narkisim" w:hAnsi="Narkisim" w:cs="Narkisim"/>
          <w:rtl/>
        </w:rPr>
        <w:t>]</w:t>
      </w:r>
      <w:r w:rsidRPr="0028465D">
        <w:rPr>
          <w:rFonts w:ascii="Narkisim" w:hAnsi="Narkisim" w:cs="Narkisim"/>
        </w:rPr>
        <w:t>.</w:t>
      </w:r>
    </w:p>
    <w:p w14:paraId="502628EB"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רי"ף</w:t>
      </w:r>
      <w:r w:rsidRPr="0028465D">
        <w:rPr>
          <w:rFonts w:ascii="Narkisim" w:hAnsi="Narkisim"/>
          <w:rtl/>
        </w:rPr>
        <w:t xml:space="preserve"> (ב"מ שם ז. בדה"ר) כת' דהיכא דהכיר בה שאינו שלו מיחזי כרבית, וכנוטל שכר מעותיו אי יטול שבח. [וע"ע רא"ש ור"ן שם]. וה</w:t>
      </w:r>
      <w:r w:rsidRPr="0028465D">
        <w:rPr>
          <w:rFonts w:ascii="Narkisim" w:hAnsi="Narkisim"/>
          <w:b/>
          <w:bCs/>
          <w:rtl/>
        </w:rPr>
        <w:t>בעה"מ</w:t>
      </w:r>
      <w:r w:rsidRPr="0028465D">
        <w:rPr>
          <w:rFonts w:ascii="Narkisim" w:hAnsi="Narkisim"/>
          <w:rtl/>
        </w:rPr>
        <w:t xml:space="preserve"> (שם) חלק דהיכא דיש לו קרקע או עשה קנין לא הוה רבית, וכדאי' (שם יד: לשמואל) בלא הכיר בה</w:t>
      </w:r>
      <w:r w:rsidRPr="0028465D">
        <w:rPr>
          <w:rStyle w:val="ac"/>
          <w:rFonts w:ascii="Narkisim" w:hAnsi="Narkisim"/>
          <w:rtl/>
        </w:rPr>
        <w:footnoteReference w:id="259"/>
      </w:r>
      <w:r w:rsidRPr="0028465D">
        <w:rPr>
          <w:rFonts w:ascii="Narkisim" w:hAnsi="Narkisim"/>
        </w:rPr>
        <w:t xml:space="preserve">. </w:t>
      </w:r>
      <w:r w:rsidRPr="0028465D">
        <w:rPr>
          <w:rFonts w:ascii="Narkisim" w:hAnsi="Narkisim"/>
          <w:rtl/>
        </w:rPr>
        <w:t>וכ"כ ה</w:t>
      </w:r>
      <w:r w:rsidRPr="0028465D">
        <w:rPr>
          <w:rFonts w:ascii="Narkisim" w:hAnsi="Narkisim"/>
          <w:b/>
          <w:bCs/>
          <w:rtl/>
        </w:rPr>
        <w:t>רשב"א</w:t>
      </w:r>
      <w:r w:rsidRPr="0028465D">
        <w:rPr>
          <w:rFonts w:ascii="Narkisim" w:hAnsi="Narkisim"/>
          <w:rtl/>
        </w:rPr>
        <w:t xml:space="preserve"> (כאן) דמשום רבית ליכא בשקנו מידו או דיש לו קרקע</w:t>
      </w:r>
      <w:r w:rsidRPr="0028465D">
        <w:rPr>
          <w:rStyle w:val="ac"/>
          <w:rFonts w:ascii="Narkisim" w:hAnsi="Narkisim"/>
          <w:rtl/>
        </w:rPr>
        <w:footnoteReference w:id="260"/>
      </w:r>
      <w:r w:rsidRPr="0028465D">
        <w:rPr>
          <w:rFonts w:ascii="Narkisim" w:hAnsi="Narkisim"/>
        </w:rPr>
        <w:t>.</w:t>
      </w:r>
    </w:p>
    <w:p w14:paraId="62FCAC64" w14:textId="77777777" w:rsidR="00FB51BD" w:rsidRPr="0028465D" w:rsidRDefault="00000000" w:rsidP="0028465D">
      <w:pPr>
        <w:bidi/>
        <w:rPr>
          <w:rFonts w:ascii="Narkisim" w:hAnsi="Narkisim" w:cs="Narkisim"/>
        </w:rPr>
      </w:pPr>
      <w:r w:rsidRPr="0028465D">
        <w:rPr>
          <w:rFonts w:ascii="Narkisim" w:hAnsi="Narkisim" w:cs="Narkisim"/>
          <w:u w:val="single"/>
          <w:rtl/>
        </w:rPr>
        <w:t>תא שמע לצבוע לו אדום וצבעו שחור וכו' ואי ס"ד בשוגג נמי קניס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דחשיב ליה שוגג, דאיכא אינשי טובא דלא ידעי שאסור לשנות בדבור של בעה"ב. משמע דאיירי [אף] באופן שנתכוון לשנות מדברי בעה"ב. ואפ"ה נחשב שוגג דלא נחשב אצלו גזילה</w:t>
      </w:r>
      <w:r w:rsidRPr="0028465D">
        <w:rPr>
          <w:rStyle w:val="ac"/>
          <w:rFonts w:ascii="Narkisim" w:hAnsi="Narkisim" w:cs="Narkisim"/>
          <w:rtl/>
        </w:rPr>
        <w:footnoteReference w:id="261"/>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כת' דאף שמעביר על דעתו של בעל הבית [ומש"ה חשבינן ליה גזלן], אפ"ה שוגג הוא, שאינו יודע אם גזילה היא זאת אם לאו</w:t>
      </w:r>
      <w:r w:rsidRPr="0028465D">
        <w:rPr>
          <w:rStyle w:val="ac"/>
          <w:rFonts w:ascii="Narkisim" w:hAnsi="Narkisim" w:cs="Narkisim"/>
          <w:rtl/>
        </w:rPr>
        <w:footnoteReference w:id="262"/>
      </w:r>
      <w:r w:rsidRPr="0028465D">
        <w:rPr>
          <w:rFonts w:ascii="Narkisim" w:hAnsi="Narkisim" w:cs="Narkisim"/>
        </w:rPr>
        <w:t xml:space="preserve">, </w:t>
      </w:r>
      <w:r w:rsidRPr="0028465D">
        <w:rPr>
          <w:rFonts w:ascii="Narkisim" w:hAnsi="Narkisim" w:cs="Narkisim"/>
          <w:rtl/>
        </w:rPr>
        <w:t>ומשום הכי לא קניס</w:t>
      </w:r>
      <w:r w:rsidRPr="0028465D">
        <w:rPr>
          <w:rFonts w:ascii="Narkisim" w:hAnsi="Narkisim" w:cs="Narkisim"/>
        </w:rPr>
        <w:t>.</w:t>
      </w:r>
    </w:p>
    <w:p w14:paraId="126E5D2F" w14:textId="77777777" w:rsidR="00FB51BD" w:rsidRPr="0028465D" w:rsidRDefault="00000000" w:rsidP="0028465D">
      <w:pPr>
        <w:pStyle w:val="aa"/>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(ע"ז ז.) הק' דר' מאיר (גיטין נג:) קנס המטמא והמדמע ומנסך בשוגג, אטו מזיד. ותוס' תי' דהתם מזיקו בידים. אבל הכא לא שייך לקנסו דלטובתו של בעלים נתכוין, וכסבור שהוא צווה לעשות כן</w:t>
      </w:r>
      <w:r w:rsidRPr="0028465D">
        <w:rPr>
          <w:rFonts w:ascii="Narkisim" w:hAnsi="Narkisim"/>
        </w:rPr>
        <w:t>.</w:t>
      </w:r>
    </w:p>
    <w:p w14:paraId="2EF99A49" w14:textId="77777777" w:rsidR="00FB51BD" w:rsidRPr="0028465D" w:rsidRDefault="00000000" w:rsidP="0028465D">
      <w:pPr>
        <w:pStyle w:val="2"/>
        <w:bidi/>
        <w:rPr>
          <w:rFonts w:ascii="Narkisim" w:hAnsi="Narkisim"/>
        </w:rPr>
      </w:pPr>
      <w:r w:rsidRPr="0028465D">
        <w:rPr>
          <w:rFonts w:ascii="Narkisim" w:hAnsi="Narkisim"/>
          <w:rtl/>
        </w:rPr>
        <w:t>שבח גזילה</w:t>
      </w:r>
    </w:p>
    <w:p w14:paraId="38A09D90" w14:textId="77777777" w:rsidR="00FB51BD" w:rsidRPr="0028465D" w:rsidRDefault="00000000" w:rsidP="0028465D">
      <w:pPr>
        <w:bidi/>
        <w:rPr>
          <w:rFonts w:ascii="Narkisim" w:hAnsi="Narkisim" w:cs="Narkisim"/>
        </w:rPr>
      </w:pPr>
      <w:r w:rsidRPr="0028465D">
        <w:rPr>
          <w:rFonts w:ascii="Narkisim" w:hAnsi="Narkisim" w:cs="Narkisim"/>
          <w:u w:val="single"/>
          <w:rtl/>
        </w:rPr>
        <w:t>ר' יהודה אומר גזילה חוזרת בעיניה ר"ש אומר רואין אותה כאילו היא שומא אצלו בכסף, מאי בינייהו</w:t>
      </w:r>
      <w:r w:rsidRPr="0028465D">
        <w:rPr>
          <w:rStyle w:val="ac"/>
          <w:rFonts w:ascii="Narkisim" w:hAnsi="Narkisim" w:cs="Narkisim"/>
          <w:u w:val="single"/>
          <w:rtl/>
        </w:rPr>
        <w:footnoteReference w:id="263"/>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והגמ' פי' דאיירי קודם שגזזה וילדה, בשבח שע"ג גזילה</w:t>
      </w:r>
      <w:r w:rsidRPr="0028465D">
        <w:rPr>
          <w:rFonts w:ascii="Narkisim" w:hAnsi="Narkisim" w:cs="Narkisim"/>
        </w:rPr>
        <w:t>.</w:t>
      </w:r>
    </w:p>
    <w:p w14:paraId="04C97C40" w14:textId="77777777" w:rsidR="00FB51BD" w:rsidRPr="0028465D" w:rsidRDefault="00000000" w:rsidP="0028465D">
      <w:pPr>
        <w:pStyle w:val="a7"/>
        <w:bidi/>
        <w:rPr>
          <w:rFonts w:ascii="Narkisim" w:hAnsi="Narkisim"/>
        </w:rPr>
      </w:pPr>
      <w:r w:rsidRPr="0028465D">
        <w:rPr>
          <w:rFonts w:ascii="Narkisim" w:hAnsi="Narkisim"/>
          <w:rtl/>
        </w:rPr>
        <w:t>ופ</w:t>
      </w:r>
      <w:r w:rsidRPr="0028465D">
        <w:rPr>
          <w:rFonts w:ascii="Narkisim" w:hAnsi="Narkisim"/>
          <w:b/>
          <w:bCs/>
          <w:rtl/>
        </w:rPr>
        <w:t>רש"י</w:t>
      </w:r>
      <w:r w:rsidRPr="0028465D">
        <w:rPr>
          <w:rFonts w:ascii="Narkisim" w:hAnsi="Narkisim"/>
          <w:rtl/>
        </w:rPr>
        <w:t xml:space="preserve"> דר' מאיר סבר דאף לאחר שילדה וקנה שינוי קנסו שחוזרת, ור' יהודה [לפי' רב זביד</w:t>
      </w:r>
      <w:r w:rsidRPr="0028465D">
        <w:rPr>
          <w:rStyle w:val="ac"/>
          <w:rFonts w:ascii="Narkisim" w:hAnsi="Narkisim"/>
          <w:rtl/>
        </w:rPr>
        <w:footnoteReference w:id="264"/>
      </w:r>
      <w:r w:rsidRPr="0028465D">
        <w:rPr>
          <w:rFonts w:ascii="Narkisim" w:hAnsi="Narkisim"/>
          <w:rtl/>
        </w:rPr>
        <w:t>] פליג דדוקא כשהוא בעיניה חזר, ומחזיר לנגזל</w:t>
      </w:r>
      <w:r w:rsidRPr="0028465D">
        <w:rPr>
          <w:rFonts w:ascii="Narkisim" w:hAnsi="Narkisim"/>
        </w:rPr>
        <w:t>.</w:t>
      </w:r>
    </w:p>
    <w:p w14:paraId="40B05C0C"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בעה"מ</w:t>
      </w:r>
      <w:r w:rsidRPr="0028465D">
        <w:rPr>
          <w:rFonts w:ascii="Narkisim" w:hAnsi="Narkisim"/>
          <w:rtl/>
        </w:rPr>
        <w:t xml:space="preserve"> ביאר שאי אפשר לפרש דברי ר' יהודה לאחר לידה וגיזה, דא"כ הו"ל למימר דמי פרה עומדת לילד ודמי רחל טעונה ליגזז, וכתנא דמתני'. ול"ש בזה הלשון חוזרת בעיניה. ואי סבר דשינוי אינו קונה, א"כ היינו דר' מאיר דמחזיר ואת גיזות וולדות</w:t>
      </w:r>
      <w:r w:rsidRPr="0028465D">
        <w:rPr>
          <w:rFonts w:ascii="Narkisim" w:hAnsi="Narkisim"/>
        </w:rPr>
        <w:t>.</w:t>
      </w:r>
    </w:p>
    <w:p w14:paraId="48C8060F" w14:textId="77777777" w:rsidR="00FB51BD" w:rsidRPr="0028465D" w:rsidRDefault="00000000" w:rsidP="0028465D">
      <w:pPr>
        <w:bidi/>
        <w:rPr>
          <w:rFonts w:ascii="Narkisim" w:hAnsi="Narkisim" w:cs="Narkisim"/>
        </w:rPr>
      </w:pPr>
      <w:r w:rsidRPr="0028465D">
        <w:rPr>
          <w:rFonts w:ascii="Narkisim" w:hAnsi="Narkisim" w:cs="Narkisim"/>
          <w:u w:val="single"/>
          <w:rtl/>
        </w:rPr>
        <w:t>אמר רב זביד בשבח שע"ג גזילה קמיפלגי, דר' יהודה סבר דנגזל הוי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דחוזרת </w:t>
      </w:r>
      <w:r w:rsidRPr="0028465D">
        <w:rPr>
          <w:rFonts w:ascii="Narkisim" w:hAnsi="Narkisim" w:cs="Narkisim"/>
          <w:rtl/>
        </w:rPr>
        <w:lastRenderedPageBreak/>
        <w:t>כמו שהיא בשעת תביעת בי"ד</w:t>
      </w:r>
      <w:r w:rsidRPr="0028465D">
        <w:rPr>
          <w:rFonts w:ascii="Narkisim" w:hAnsi="Narkisim" w:cs="Narkisim"/>
        </w:rPr>
        <w:t>.</w:t>
      </w:r>
    </w:p>
    <w:p w14:paraId="3C9D5527" w14:textId="77777777" w:rsidR="00FB51BD" w:rsidRPr="0028465D" w:rsidRDefault="00000000" w:rsidP="0028465D">
      <w:pPr>
        <w:pStyle w:val="a7"/>
        <w:bidi/>
        <w:rPr>
          <w:rFonts w:ascii="Narkisim" w:hAnsi="Narkisim"/>
        </w:rPr>
      </w:pPr>
      <w:r w:rsidRPr="0028465D">
        <w:rPr>
          <w:rFonts w:ascii="Narkisim" w:hAnsi="Narkisim"/>
          <w:rtl/>
        </w:rPr>
        <w:t>ובפשוטו הטעם דליכא שינוי [דלא מצאנו דתחילת העיבור וגדילת הצמר הוה שינוי</w:t>
      </w:r>
      <w:r w:rsidRPr="0028465D">
        <w:rPr>
          <w:rStyle w:val="ac"/>
          <w:rFonts w:ascii="Narkisim" w:hAnsi="Narkisim"/>
          <w:rtl/>
        </w:rPr>
        <w:footnoteReference w:id="265"/>
      </w:r>
      <w:r w:rsidRPr="0028465D">
        <w:rPr>
          <w:rFonts w:ascii="Narkisim" w:hAnsi="Narkisim"/>
          <w:rtl/>
        </w:rPr>
        <w:t>], והשבח בא ממילא ברשות נגזל. ודידיה אשבח. וכ"כ ה</w:t>
      </w:r>
      <w:r w:rsidRPr="0028465D">
        <w:rPr>
          <w:rFonts w:ascii="Narkisim" w:hAnsi="Narkisim"/>
          <w:b/>
          <w:bCs/>
          <w:rtl/>
        </w:rPr>
        <w:t>מלחמות</w:t>
      </w:r>
      <w:r w:rsidRPr="0028465D">
        <w:rPr>
          <w:rStyle w:val="ac"/>
          <w:rFonts w:ascii="Narkisim" w:hAnsi="Narkisim"/>
          <w:rtl/>
        </w:rPr>
        <w:footnoteReference w:id="266"/>
      </w:r>
      <w:r w:rsidRPr="0028465D">
        <w:rPr>
          <w:rFonts w:ascii="Narkisim" w:hAnsi="Narkisim"/>
        </w:rPr>
        <w:t xml:space="preserve">. </w:t>
      </w:r>
      <w:r w:rsidRPr="0028465D">
        <w:rPr>
          <w:rFonts w:ascii="Narkisim" w:hAnsi="Narkisim"/>
          <w:rtl/>
        </w:rPr>
        <w:t>וכל זמן שהשבח ע"ג גזילה אין כאן שינוי</w:t>
      </w:r>
      <w:r w:rsidRPr="0028465D">
        <w:rPr>
          <w:rFonts w:ascii="Narkisim" w:hAnsi="Narkisim"/>
        </w:rPr>
        <w:t>.</w:t>
      </w:r>
    </w:p>
    <w:p w14:paraId="7AD87BA0"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תוס</w:t>
      </w:r>
      <w:r w:rsidRPr="0028465D">
        <w:rPr>
          <w:rFonts w:ascii="Narkisim" w:hAnsi="Narkisim"/>
          <w:rtl/>
        </w:rPr>
        <w:t>' (בע"א ד"ה מאן) כת' דהיכא דנטענה ונתעברה אצלו הוה שינוי. אף בעודו ע"ג גזילה. [וכן מבואר בתוס' כאן, ע' בסמוך]</w:t>
      </w:r>
      <w:r w:rsidRPr="0028465D">
        <w:rPr>
          <w:rFonts w:ascii="Narkisim" w:hAnsi="Narkisim"/>
        </w:rPr>
        <w:t>.</w:t>
      </w:r>
    </w:p>
    <w:p w14:paraId="5E0BADBF"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(בע"א הנ"ל) ביארו דלרב זביד שבח ע"ג גזילה לנגזל משום קנס. וכן כת' ה</w:t>
      </w:r>
      <w:r w:rsidRPr="0028465D">
        <w:rPr>
          <w:rFonts w:ascii="Narkisim" w:hAnsi="Narkisim"/>
          <w:b/>
          <w:bCs/>
          <w:rtl/>
        </w:rPr>
        <w:t>רשב"א</w:t>
      </w:r>
      <w:r w:rsidRPr="0028465D">
        <w:rPr>
          <w:rFonts w:ascii="Narkisim" w:hAnsi="Narkisim"/>
          <w:rtl/>
        </w:rPr>
        <w:t xml:space="preserve"> (בפי' הא') די"ל דר' יהודה ס"ל דקנסו שבח ע"ג גזילה להחזירו לנגזל. [וע"ד סברת ר' מאיר</w:t>
      </w:r>
      <w:r w:rsidRPr="0028465D">
        <w:rPr>
          <w:rStyle w:val="ac"/>
          <w:rFonts w:ascii="Narkisim" w:hAnsi="Narkisim"/>
          <w:rtl/>
        </w:rPr>
        <w:footnoteReference w:id="267"/>
      </w:r>
      <w:r w:rsidRPr="0028465D">
        <w:rPr>
          <w:rFonts w:ascii="Narkisim" w:hAnsi="Narkisim"/>
          <w:rtl/>
        </w:rPr>
        <w:t>]</w:t>
      </w:r>
      <w:r w:rsidRPr="0028465D">
        <w:rPr>
          <w:rFonts w:ascii="Narkisim" w:hAnsi="Narkisim"/>
        </w:rPr>
        <w:t>.</w:t>
      </w:r>
    </w:p>
    <w:p w14:paraId="011565B6"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ר"ת</w:t>
      </w:r>
      <w:r w:rsidRPr="0028465D">
        <w:rPr>
          <w:rFonts w:ascii="Narkisim" w:hAnsi="Narkisim"/>
          <w:rtl/>
        </w:rPr>
        <w:t xml:space="preserve"> (בתוס') כת' דהוה שינוי החוזר</w:t>
      </w:r>
      <w:r w:rsidRPr="0028465D">
        <w:rPr>
          <w:rStyle w:val="ac"/>
          <w:rFonts w:ascii="Narkisim" w:hAnsi="Narkisim"/>
          <w:rtl/>
        </w:rPr>
        <w:footnoteReference w:id="268"/>
      </w:r>
      <w:r w:rsidRPr="0028465D">
        <w:rPr>
          <w:rFonts w:ascii="Narkisim" w:hAnsi="Narkisim"/>
        </w:rPr>
        <w:t>.</w:t>
      </w:r>
    </w:p>
    <w:p w14:paraId="2CEBAB1E" w14:textId="77777777" w:rsidR="00FB51BD" w:rsidRPr="0028465D" w:rsidRDefault="00000000" w:rsidP="0028465D">
      <w:pPr>
        <w:bidi/>
        <w:rPr>
          <w:rFonts w:ascii="Narkisim" w:hAnsi="Narkisim" w:cs="Narkisim"/>
        </w:rPr>
      </w:pPr>
      <w:r w:rsidRPr="0028465D">
        <w:rPr>
          <w:rFonts w:ascii="Narkisim" w:hAnsi="Narkisim" w:cs="Narkisim"/>
          <w:u w:val="single"/>
          <w:rtl/>
        </w:rPr>
        <w:t>ור"ש סבר דגזלן הוי</w:t>
      </w:r>
      <w:r w:rsidRPr="0028465D">
        <w:rPr>
          <w:rStyle w:val="ac"/>
          <w:rFonts w:ascii="Narkisim" w:hAnsi="Narkisim" w:cs="Narkisim"/>
          <w:rtl/>
        </w:rPr>
        <w:footnoteReference w:id="269"/>
      </w:r>
      <w:r w:rsidRPr="0028465D">
        <w:rPr>
          <w:rFonts w:ascii="Narkisim" w:hAnsi="Narkisim" w:cs="Narkisim"/>
        </w:rPr>
        <w:t xml:space="preserve">. </w:t>
      </w:r>
      <w:r w:rsidRPr="0028465D">
        <w:rPr>
          <w:rFonts w:ascii="Narkisim" w:hAnsi="Narkisim" w:cs="Narkisim"/>
          <w:rtl/>
        </w:rPr>
        <w:t>פ</w:t>
      </w:r>
      <w:r w:rsidRPr="0028465D">
        <w:rPr>
          <w:rFonts w:ascii="Narkisim" w:hAnsi="Narkisim" w:cs="Narkisim"/>
          <w:b/>
          <w:bCs/>
          <w:rtl/>
        </w:rPr>
        <w:t>רש"י</w:t>
      </w:r>
      <w:r w:rsidRPr="0028465D">
        <w:rPr>
          <w:rFonts w:ascii="Narkisim" w:hAnsi="Narkisim" w:cs="Narkisim"/>
          <w:rtl/>
        </w:rPr>
        <w:t xml:space="preserve"> דשינוי קונה, ולא ישלם אלא דמים ראשונים כאילו היא שומא אצלו בכסף. [משמע דנח' ר' יהודה ור"ש אי שבח שגדל ע"ג גזילה הוה שינוי. ו</w:t>
      </w:r>
      <w:r w:rsidRPr="0028465D">
        <w:rPr>
          <w:rFonts w:ascii="Narkisim" w:hAnsi="Narkisim" w:cs="Narkisim"/>
          <w:b/>
          <w:bCs/>
          <w:rtl/>
        </w:rPr>
        <w:t>ר"ת</w:t>
      </w:r>
      <w:r w:rsidRPr="0028465D">
        <w:rPr>
          <w:rFonts w:ascii="Narkisim" w:hAnsi="Narkisim" w:cs="Narkisim"/>
          <w:rtl/>
        </w:rPr>
        <w:t xml:space="preserve"> (בסו"ד התוס') ביאר דהנידון משום שינוי החוזר]</w:t>
      </w:r>
      <w:r w:rsidRPr="0028465D">
        <w:rPr>
          <w:rFonts w:ascii="Narkisim" w:hAnsi="Narkisim" w:cs="Narkisim"/>
        </w:rPr>
        <w:t>.</w:t>
      </w:r>
    </w:p>
    <w:p w14:paraId="681079FC" w14:textId="77777777" w:rsidR="00FB51BD" w:rsidRPr="0028465D" w:rsidRDefault="00000000" w:rsidP="0028465D">
      <w:pPr>
        <w:pStyle w:val="a7"/>
        <w:bidi/>
        <w:rPr>
          <w:rFonts w:ascii="Narkisim" w:hAnsi="Narkisim"/>
        </w:rPr>
      </w:pPr>
      <w:r w:rsidRPr="0028465D">
        <w:rPr>
          <w:rFonts w:ascii="Narkisim" w:hAnsi="Narkisim"/>
          <w:rtl/>
        </w:rPr>
        <w:t xml:space="preserve">אבל דעת </w:t>
      </w:r>
      <w:r w:rsidRPr="0028465D">
        <w:rPr>
          <w:rFonts w:ascii="Narkisim" w:hAnsi="Narkisim"/>
          <w:b/>
          <w:bCs/>
          <w:rtl/>
        </w:rPr>
        <w:t>ר"י</w:t>
      </w:r>
      <w:r w:rsidRPr="0028465D">
        <w:rPr>
          <w:rFonts w:ascii="Narkisim" w:hAnsi="Narkisim"/>
          <w:rtl/>
        </w:rPr>
        <w:t xml:space="preserve"> (תחילת התוס', ותוד"ה לר"ש) דמ"ד דגזלן הוה משום תקנת השבים</w:t>
      </w:r>
      <w:r w:rsidRPr="0028465D">
        <w:rPr>
          <w:rStyle w:val="ac"/>
          <w:rFonts w:ascii="Narkisim" w:hAnsi="Narkisim"/>
          <w:rtl/>
        </w:rPr>
        <w:footnoteReference w:id="270"/>
      </w:r>
      <w:r w:rsidRPr="0028465D">
        <w:rPr>
          <w:rFonts w:ascii="Narkisim" w:hAnsi="Narkisim"/>
        </w:rPr>
        <w:t xml:space="preserve">. </w:t>
      </w:r>
      <w:r w:rsidRPr="0028465D">
        <w:rPr>
          <w:rFonts w:ascii="Narkisim" w:hAnsi="Narkisim"/>
          <w:rtl/>
        </w:rPr>
        <w:t>[ואיירי באופן דליכא שינוי</w:t>
      </w:r>
      <w:r w:rsidRPr="0028465D">
        <w:rPr>
          <w:rStyle w:val="ac"/>
          <w:rFonts w:ascii="Narkisim" w:hAnsi="Narkisim"/>
          <w:rtl/>
        </w:rPr>
        <w:footnoteReference w:id="271"/>
      </w:r>
      <w:r w:rsidRPr="0028465D">
        <w:rPr>
          <w:rFonts w:ascii="Narkisim" w:hAnsi="Narkisim"/>
          <w:rtl/>
        </w:rPr>
        <w:t>]</w:t>
      </w:r>
      <w:r w:rsidRPr="0028465D">
        <w:rPr>
          <w:rFonts w:ascii="Narkisim" w:hAnsi="Narkisim"/>
        </w:rPr>
        <w:t>.</w:t>
      </w:r>
    </w:p>
    <w:p w14:paraId="5B24A6F4"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דאף דאמרי' (לעיל ריש צה.) דבגזילה קיימת לא עשו תקנה</w:t>
      </w:r>
      <w:r w:rsidRPr="0028465D">
        <w:rPr>
          <w:rStyle w:val="ac"/>
          <w:rFonts w:ascii="Narkisim" w:hAnsi="Narkisim"/>
          <w:rtl/>
        </w:rPr>
        <w:footnoteReference w:id="272"/>
      </w:r>
      <w:r w:rsidRPr="0028465D">
        <w:rPr>
          <w:rFonts w:ascii="Narkisim" w:hAnsi="Narkisim"/>
        </w:rPr>
        <w:t xml:space="preserve">. </w:t>
      </w:r>
      <w:r w:rsidRPr="0028465D">
        <w:rPr>
          <w:rFonts w:ascii="Narkisim" w:hAnsi="Narkisim"/>
          <w:rtl/>
        </w:rPr>
        <w:t>ה"מ בעיקר גזילה שגזל, אבל שבח שהשביחה תקנו. ואע"פ שהוא עדיין על גבי גזלה</w:t>
      </w:r>
      <w:r w:rsidRPr="0028465D">
        <w:rPr>
          <w:rFonts w:ascii="Narkisim" w:hAnsi="Narkisim"/>
        </w:rPr>
        <w:t>.</w:t>
      </w:r>
    </w:p>
    <w:p w14:paraId="2825BE1A" w14:textId="77777777" w:rsidR="00FB51BD" w:rsidRPr="0028465D" w:rsidRDefault="00000000" w:rsidP="0028465D">
      <w:pPr>
        <w:bidi/>
        <w:rPr>
          <w:rFonts w:ascii="Narkisim" w:hAnsi="Narkisim" w:cs="Narkisim"/>
        </w:rPr>
      </w:pPr>
      <w:r w:rsidRPr="0028465D">
        <w:rPr>
          <w:rFonts w:ascii="Narkisim" w:hAnsi="Narkisim" w:cs="Narkisim"/>
          <w:u w:val="single"/>
          <w:rtl/>
        </w:rPr>
        <w:t>תוד"ה בשבח</w:t>
      </w:r>
      <w:r w:rsidRPr="0028465D">
        <w:rPr>
          <w:rFonts w:ascii="Narkisim" w:hAnsi="Narkisim" w:cs="Narkisim"/>
          <w:rtl/>
        </w:rPr>
        <w:t>. אבל שבח שלא ע"ג גזילה הוי דגזלן, או משום דהוי שינוי גמור</w:t>
      </w:r>
      <w:r w:rsidRPr="0028465D">
        <w:rPr>
          <w:rStyle w:val="ac"/>
          <w:rFonts w:ascii="Narkisim" w:hAnsi="Narkisim" w:cs="Narkisim"/>
          <w:rtl/>
        </w:rPr>
        <w:footnoteReference w:id="273"/>
      </w:r>
      <w:r w:rsidRPr="0028465D">
        <w:rPr>
          <w:rFonts w:ascii="Narkisim" w:hAnsi="Narkisim" w:cs="Narkisim"/>
        </w:rPr>
        <w:t xml:space="preserve">, </w:t>
      </w:r>
      <w:r w:rsidRPr="0028465D">
        <w:rPr>
          <w:rFonts w:ascii="Narkisim" w:hAnsi="Narkisim" w:cs="Narkisim"/>
          <w:rtl/>
        </w:rPr>
        <w:t>או משום תקנת השבים וכו'. אך בגמ' (בע"א) בפשוטו מבואר דגיזה ולידה הוה שינוי, וצ"ב מאי מספק"ל לתוס</w:t>
      </w:r>
      <w:r w:rsidRPr="0028465D">
        <w:rPr>
          <w:rFonts w:ascii="Narkisim" w:hAnsi="Narkisim" w:cs="Narkisim"/>
        </w:rPr>
        <w:t>'</w:t>
      </w:r>
      <w:r w:rsidRPr="0028465D">
        <w:rPr>
          <w:rStyle w:val="ac"/>
          <w:rFonts w:ascii="Narkisim" w:hAnsi="Narkisim" w:cs="Narkisim"/>
        </w:rPr>
        <w:footnoteReference w:id="274"/>
      </w:r>
      <w:r w:rsidRPr="0028465D">
        <w:rPr>
          <w:rFonts w:ascii="Narkisim" w:hAnsi="Narkisim" w:cs="Narkisim"/>
        </w:rPr>
        <w:t>.</w:t>
      </w:r>
    </w:p>
    <w:p w14:paraId="4AFAAEA8" w14:textId="77777777" w:rsidR="00FB51BD" w:rsidRPr="0028465D" w:rsidRDefault="00000000" w:rsidP="0028465D">
      <w:pPr>
        <w:pStyle w:val="a7"/>
        <w:bidi/>
        <w:rPr>
          <w:rFonts w:ascii="Narkisim" w:hAnsi="Narkisim"/>
        </w:rPr>
      </w:pPr>
      <w:r w:rsidRPr="0028465D">
        <w:rPr>
          <w:rFonts w:ascii="Narkisim" w:hAnsi="Narkisim"/>
          <w:rtl/>
        </w:rPr>
        <w:t>ולכאורה כוונת התוס' דנקטו דאף שבח ע"ג גזילה יש בו שינוי. והוכיחו דע"כ דר' יהודה ס"ל דשינוי אינו קונה</w:t>
      </w:r>
      <w:r w:rsidRPr="0028465D">
        <w:rPr>
          <w:rStyle w:val="ac"/>
          <w:rFonts w:ascii="Narkisim" w:hAnsi="Narkisim"/>
          <w:rtl/>
        </w:rPr>
        <w:footnoteReference w:id="275"/>
      </w:r>
      <w:r w:rsidRPr="0028465D">
        <w:rPr>
          <w:rFonts w:ascii="Narkisim" w:hAnsi="Narkisim"/>
        </w:rPr>
        <w:t xml:space="preserve">. </w:t>
      </w:r>
      <w:r w:rsidRPr="0028465D">
        <w:rPr>
          <w:rFonts w:ascii="Narkisim" w:hAnsi="Narkisim"/>
          <w:rtl/>
        </w:rPr>
        <w:t>ו</w:t>
      </w:r>
      <w:r w:rsidRPr="0028465D">
        <w:rPr>
          <w:rFonts w:ascii="Narkisim" w:hAnsi="Narkisim"/>
          <w:b/>
          <w:bCs/>
          <w:rtl/>
        </w:rPr>
        <w:t>תוס</w:t>
      </w:r>
      <w:r w:rsidRPr="0028465D">
        <w:rPr>
          <w:rFonts w:ascii="Narkisim" w:hAnsi="Narkisim"/>
          <w:rtl/>
        </w:rPr>
        <w:t>' (בהמשך דבריהם) הביאו דכ"ד ר' יהודה גבי צבע דשינוי אינו קונה</w:t>
      </w:r>
      <w:r w:rsidRPr="0028465D">
        <w:rPr>
          <w:rStyle w:val="ac"/>
          <w:rFonts w:ascii="Narkisim" w:hAnsi="Narkisim"/>
          <w:rtl/>
        </w:rPr>
        <w:footnoteReference w:id="276"/>
      </w:r>
      <w:r w:rsidRPr="0028465D">
        <w:rPr>
          <w:rFonts w:ascii="Narkisim" w:hAnsi="Narkisim"/>
        </w:rPr>
        <w:t>.</w:t>
      </w:r>
    </w:p>
    <w:p w14:paraId="0E0B3A40" w14:textId="77777777" w:rsidR="00FB51BD" w:rsidRPr="0028465D" w:rsidRDefault="00000000" w:rsidP="0028465D">
      <w:pPr>
        <w:bidi/>
        <w:rPr>
          <w:rFonts w:ascii="Narkisim" w:hAnsi="Narkisim" w:cs="Narkisim"/>
        </w:rPr>
      </w:pPr>
      <w:r w:rsidRPr="0028465D">
        <w:rPr>
          <w:rFonts w:ascii="Narkisim" w:hAnsi="Narkisim" w:cs="Narkisim"/>
          <w:rtl/>
        </w:rPr>
        <w:lastRenderedPageBreak/>
        <w:t>ו</w:t>
      </w:r>
      <w:r w:rsidRPr="0028465D">
        <w:rPr>
          <w:rFonts w:ascii="Narkisim" w:hAnsi="Narkisim" w:cs="Narkisim"/>
          <w:b/>
          <w:bCs/>
          <w:rtl/>
        </w:rPr>
        <w:t>ר"ת</w:t>
      </w:r>
      <w:r w:rsidRPr="0028465D">
        <w:rPr>
          <w:rFonts w:ascii="Narkisim" w:hAnsi="Narkisim" w:cs="Narkisim"/>
          <w:rtl/>
        </w:rPr>
        <w:t xml:space="preserve"> (בהמשך התוס') פי' דשבח שלא ע"ג גזילה קונה משום שינוי, אבל שבח שע"ג גזילה הוה שינוי דהדר</w:t>
      </w:r>
      <w:r w:rsidRPr="0028465D">
        <w:rPr>
          <w:rFonts w:ascii="Narkisim" w:hAnsi="Narkisim" w:cs="Narkisim"/>
        </w:rPr>
        <w:t>.</w:t>
      </w:r>
    </w:p>
    <w:p w14:paraId="5FC66D35" w14:textId="77777777" w:rsidR="00FB51BD" w:rsidRPr="0028465D" w:rsidRDefault="00000000" w:rsidP="0028465D">
      <w:pPr>
        <w:pStyle w:val="aa"/>
        <w:bidi/>
        <w:rPr>
          <w:rFonts w:ascii="Narkisim" w:hAnsi="Narkisim"/>
        </w:rPr>
      </w:pPr>
      <w:r w:rsidRPr="0028465D">
        <w:rPr>
          <w:rFonts w:ascii="Narkisim" w:hAnsi="Narkisim"/>
          <w:u w:val="single"/>
          <w:rtl/>
        </w:rPr>
        <w:t>בא"ד ואם גזל עצים וכו' דהוי שינוי דהדר, שמא מודה ר' יהודה וכו' דכיון דטרח בהאי שינוי</w:t>
      </w:r>
      <w:r w:rsidRPr="0028465D">
        <w:rPr>
          <w:rFonts w:ascii="Narkisim" w:hAnsi="Narkisim"/>
          <w:rtl/>
        </w:rPr>
        <w:t>. תוס' הק' דכיון דר' יהודה לית ליה תקנת השבים בשבח שע"ג גזילה</w:t>
      </w:r>
      <w:r w:rsidRPr="0028465D">
        <w:rPr>
          <w:rStyle w:val="ac"/>
          <w:rFonts w:ascii="Narkisim" w:hAnsi="Narkisim"/>
          <w:rtl/>
        </w:rPr>
        <w:footnoteReference w:id="277"/>
      </w:r>
      <w:r w:rsidRPr="0028465D">
        <w:rPr>
          <w:rFonts w:ascii="Narkisim" w:hAnsi="Narkisim"/>
        </w:rPr>
        <w:t xml:space="preserve">, </w:t>
      </w:r>
      <w:r w:rsidRPr="0028465D">
        <w:rPr>
          <w:rFonts w:ascii="Narkisim" w:hAnsi="Narkisim"/>
          <w:rtl/>
        </w:rPr>
        <w:t>א"כ מ"ש דתקנו דשינוי החוזר קונה</w:t>
      </w:r>
      <w:r w:rsidRPr="0028465D">
        <w:rPr>
          <w:rFonts w:ascii="Narkisim" w:hAnsi="Narkisim"/>
        </w:rPr>
        <w:t>.</w:t>
      </w:r>
    </w:p>
    <w:p w14:paraId="5A5880CA" w14:textId="77777777" w:rsidR="00FB51BD" w:rsidRPr="0028465D" w:rsidRDefault="00000000" w:rsidP="0028465D">
      <w:pPr>
        <w:pStyle w:val="a8"/>
        <w:bidi/>
        <w:rPr>
          <w:rFonts w:ascii="Narkisim" w:hAnsi="Narkisim"/>
        </w:rPr>
      </w:pPr>
      <w:r w:rsidRPr="0028465D">
        <w:rPr>
          <w:rFonts w:ascii="Narkisim" w:hAnsi="Narkisim"/>
          <w:rtl/>
        </w:rPr>
        <w:t>ותוס' תי' דהתם טרח. [ולפ"ז דוקא שינוי החוזר שנעשית ע"י טורח קונה</w:t>
      </w:r>
      <w:r w:rsidRPr="0028465D">
        <w:rPr>
          <w:rStyle w:val="ac"/>
          <w:rFonts w:ascii="Narkisim" w:hAnsi="Narkisim"/>
          <w:rtl/>
        </w:rPr>
        <w:footnoteReference w:id="278"/>
      </w:r>
      <w:r w:rsidRPr="0028465D">
        <w:rPr>
          <w:rFonts w:ascii="Narkisim" w:hAnsi="Narkisim"/>
        </w:rPr>
        <w:t xml:space="preserve">. </w:t>
      </w:r>
      <w:r w:rsidRPr="0028465D">
        <w:rPr>
          <w:rFonts w:ascii="Narkisim" w:hAnsi="Narkisim"/>
          <w:rtl/>
        </w:rPr>
        <w:t>וליכא כלל דכל שינוי החוזר תקנו דקנה משום תקנת השבים]</w:t>
      </w:r>
      <w:r w:rsidRPr="0028465D">
        <w:rPr>
          <w:rFonts w:ascii="Narkisim" w:hAnsi="Narkisim"/>
        </w:rPr>
        <w:t>.</w:t>
      </w:r>
    </w:p>
    <w:p w14:paraId="1051ACDD" w14:textId="77777777" w:rsidR="00FB51BD" w:rsidRPr="0028465D" w:rsidRDefault="00000000" w:rsidP="0028465D">
      <w:pPr>
        <w:pStyle w:val="aa"/>
        <w:bidi/>
        <w:rPr>
          <w:rFonts w:ascii="Narkisim" w:hAnsi="Narkisim"/>
        </w:rPr>
      </w:pPr>
      <w:r w:rsidRPr="0028465D">
        <w:rPr>
          <w:rFonts w:ascii="Narkisim" w:hAnsi="Narkisim"/>
          <w:u w:val="single"/>
          <w:rtl/>
        </w:rPr>
        <w:t>בא"ד ואע"ג דגבי נתן לצבוע לו אדום וכו'</w:t>
      </w:r>
      <w:r w:rsidRPr="0028465D">
        <w:rPr>
          <w:rFonts w:ascii="Narkisim" w:hAnsi="Narkisim"/>
          <w:rtl/>
        </w:rPr>
        <w:t>. דר' יהודה (ק:) סבר דשינוי אינו קונה, והאומן אינו מקבל השבח. ותוס' הק' דעכ"פ יזכה בשבח משום תקנת השבים</w:t>
      </w:r>
      <w:r w:rsidRPr="0028465D">
        <w:rPr>
          <w:rFonts w:ascii="Narkisim" w:hAnsi="Narkisim"/>
        </w:rPr>
        <w:t>.</w:t>
      </w:r>
    </w:p>
    <w:p w14:paraId="286147D8" w14:textId="77777777" w:rsidR="00FB51BD" w:rsidRPr="0028465D" w:rsidRDefault="00000000" w:rsidP="0028465D">
      <w:pPr>
        <w:pStyle w:val="a8"/>
        <w:bidi/>
        <w:rPr>
          <w:rFonts w:ascii="Narkisim" w:hAnsi="Narkisim"/>
        </w:rPr>
      </w:pPr>
      <w:r w:rsidRPr="0028465D">
        <w:rPr>
          <w:rFonts w:ascii="Narkisim" w:hAnsi="Narkisim"/>
          <w:rtl/>
        </w:rPr>
        <w:t>ותוס' לא פירשו אמאי ל"ק בשינוי</w:t>
      </w:r>
      <w:r w:rsidRPr="0028465D">
        <w:rPr>
          <w:rStyle w:val="ac"/>
          <w:rFonts w:ascii="Narkisim" w:hAnsi="Narkisim"/>
          <w:rtl/>
        </w:rPr>
        <w:footnoteReference w:id="279"/>
      </w:r>
      <w:r w:rsidRPr="0028465D">
        <w:rPr>
          <w:rFonts w:ascii="Narkisim" w:hAnsi="Narkisim"/>
        </w:rPr>
        <w:t xml:space="preserve">, </w:t>
      </w:r>
      <w:r w:rsidRPr="0028465D">
        <w:rPr>
          <w:rFonts w:ascii="Narkisim" w:hAnsi="Narkisim"/>
          <w:rtl/>
        </w:rPr>
        <w:t>ולכאורה כוונת התוס' דר' יהודה סבר דשינוי אינו קונה מדאורייתא, אלא משום תקנת השבים. וה</w:t>
      </w:r>
      <w:r w:rsidRPr="0028465D">
        <w:rPr>
          <w:rFonts w:ascii="Narkisim" w:hAnsi="Narkisim"/>
          <w:b/>
          <w:bCs/>
          <w:rtl/>
        </w:rPr>
        <w:t>מהרש"א</w:t>
      </w:r>
      <w:r w:rsidRPr="0028465D">
        <w:rPr>
          <w:rFonts w:ascii="Narkisim" w:hAnsi="Narkisim"/>
          <w:rtl/>
        </w:rPr>
        <w:t xml:space="preserve"> כת' די"ל דרב זביד סבר דצבע הוי שינוי דהדר, שיכול להעבירו ע"י צפון</w:t>
      </w:r>
      <w:r w:rsidRPr="0028465D">
        <w:rPr>
          <w:rFonts w:ascii="Narkisim" w:hAnsi="Narkisim"/>
        </w:rPr>
        <w:t>.</w:t>
      </w:r>
    </w:p>
    <w:p w14:paraId="370DEDBB" w14:textId="77777777" w:rsidR="00FB51BD" w:rsidRPr="0028465D" w:rsidRDefault="00000000" w:rsidP="0028465D">
      <w:pPr>
        <w:pStyle w:val="a8"/>
        <w:bidi/>
        <w:rPr>
          <w:rFonts w:ascii="Narkisim" w:hAnsi="Narkisim"/>
        </w:rPr>
      </w:pPr>
      <w:r w:rsidRPr="0028465D">
        <w:rPr>
          <w:rFonts w:ascii="Narkisim" w:hAnsi="Narkisim"/>
          <w:rtl/>
        </w:rPr>
        <w:t>והמהרש"א הוסיף דלפ"ז לא ס"ל כאביי (צג:) דהחשיב ר"ש דצביעה [דס"ל דשינוי אינו קונה]</w:t>
      </w:r>
      <w:r w:rsidRPr="0028465D">
        <w:rPr>
          <w:rFonts w:ascii="Narkisim" w:hAnsi="Narkisim"/>
        </w:rPr>
        <w:t>.</w:t>
      </w:r>
    </w:p>
    <w:p w14:paraId="2C65E49E" w14:textId="77777777" w:rsidR="00FB51BD" w:rsidRPr="0028465D" w:rsidRDefault="00000000" w:rsidP="0028465D">
      <w:pPr>
        <w:bidi/>
        <w:rPr>
          <w:rFonts w:ascii="Narkisim" w:hAnsi="Narkisim" w:cs="Narkisim"/>
        </w:rPr>
      </w:pPr>
      <w:r w:rsidRPr="0028465D">
        <w:rPr>
          <w:rFonts w:ascii="Narkisim" w:hAnsi="Narkisim" w:cs="Narkisim"/>
          <w:u w:val="single"/>
          <w:rtl/>
        </w:rPr>
        <w:t>בא"ד והשתא הוה סברא הפוכה דר' יהודה מדר"מ</w:t>
      </w:r>
      <w:r w:rsidRPr="0028465D">
        <w:rPr>
          <w:rStyle w:val="ac"/>
          <w:rFonts w:ascii="Narkisim" w:hAnsi="Narkisim" w:cs="Narkisim"/>
          <w:u w:val="single"/>
          <w:rtl/>
        </w:rPr>
        <w:footnoteReference w:id="280"/>
      </w:r>
      <w:r w:rsidRPr="0028465D">
        <w:rPr>
          <w:rFonts w:ascii="Narkisim" w:hAnsi="Narkisim" w:cs="Narkisim"/>
          <w:u w:val="single"/>
        </w:rPr>
        <w:t xml:space="preserve"> </w:t>
      </w:r>
      <w:r w:rsidRPr="0028465D">
        <w:rPr>
          <w:rFonts w:ascii="Narkisim" w:hAnsi="Narkisim" w:cs="Narkisim"/>
          <w:u w:val="single"/>
          <w:rtl/>
        </w:rPr>
        <w:t>וכו' ולר' יהודה בצבע שינוי ל"ק וכו'</w:t>
      </w:r>
      <w:r w:rsidRPr="0028465D">
        <w:rPr>
          <w:rFonts w:ascii="Narkisim" w:hAnsi="Narkisim" w:cs="Narkisim"/>
          <w:rtl/>
        </w:rPr>
        <w:t>. משמע דתוס' הביאו מנותן לצבע דר' יהודה לית ליה קנין שינוי כלל</w:t>
      </w:r>
      <w:r w:rsidRPr="0028465D">
        <w:rPr>
          <w:rStyle w:val="ac"/>
          <w:rFonts w:ascii="Narkisim" w:hAnsi="Narkisim" w:cs="Narkisim"/>
          <w:rtl/>
        </w:rPr>
        <w:footnoteReference w:id="281"/>
      </w:r>
      <w:r w:rsidRPr="0028465D">
        <w:rPr>
          <w:rFonts w:ascii="Narkisim" w:hAnsi="Narkisim" w:cs="Narkisim"/>
        </w:rPr>
        <w:t xml:space="preserve">. </w:t>
      </w:r>
      <w:r w:rsidRPr="0028465D">
        <w:rPr>
          <w:rFonts w:ascii="Narkisim" w:hAnsi="Narkisim" w:cs="Narkisim"/>
          <w:rtl/>
        </w:rPr>
        <w:t>ואילו בסוגיין קנה שבח שלא ע"ג גזילה משום תקנת השבים. [ור"ת תי' דסברת ר' יהודה משום דלא נתכוין לקנות, ולא משום דשינוי אינו קונה]</w:t>
      </w:r>
      <w:r w:rsidRPr="0028465D">
        <w:rPr>
          <w:rFonts w:ascii="Narkisim" w:hAnsi="Narkisim" w:cs="Narkisim"/>
        </w:rPr>
        <w:t>.</w:t>
      </w:r>
    </w:p>
    <w:p w14:paraId="5C00586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גר"א</w:t>
      </w:r>
      <w:r w:rsidRPr="0028465D">
        <w:rPr>
          <w:rFonts w:ascii="Narkisim" w:hAnsi="Narkisim"/>
          <w:rtl/>
        </w:rPr>
        <w:t xml:space="preserve"> (שו ח) תי' דסברת ר' יהודה דאף דשינוי קונה, יש כלל דכל המשנה מדעת בעה"ב ידו על התחתונה (וכדאי' לקמן קב. וב"מ עז:)</w:t>
      </w:r>
      <w:r w:rsidRPr="0028465D">
        <w:rPr>
          <w:rFonts w:ascii="Narkisim" w:hAnsi="Narkisim"/>
        </w:rPr>
        <w:t>.</w:t>
      </w:r>
    </w:p>
    <w:p w14:paraId="144BC9C0" w14:textId="77777777" w:rsidR="00FB51BD" w:rsidRPr="0028465D" w:rsidRDefault="00000000" w:rsidP="0028465D">
      <w:pPr>
        <w:bidi/>
        <w:rPr>
          <w:rFonts w:ascii="Narkisim" w:hAnsi="Narkisim" w:cs="Narkisim"/>
        </w:rPr>
      </w:pPr>
      <w:r w:rsidRPr="0028465D">
        <w:rPr>
          <w:rFonts w:ascii="Narkisim" w:hAnsi="Narkisim" w:cs="Narkisim"/>
          <w:u w:val="single"/>
          <w:rtl/>
        </w:rPr>
        <w:t>בא"ד ור"ת מפרש וכו' אלא סברא דר' יהודה דשינוי קונה וכו'</w:t>
      </w:r>
      <w:r w:rsidRPr="0028465D">
        <w:rPr>
          <w:rFonts w:ascii="Narkisim" w:hAnsi="Narkisim" w:cs="Narkisim"/>
          <w:rtl/>
        </w:rPr>
        <w:t>. ולרב זביד שבח שלא ע"ג גזילה הוה שינוי, ולרב פפא אף לשבח שע"ג גזילה. והכל משום שינוי, ולא משום תקנת השבים. [וע' מה שהובא לעיל]</w:t>
      </w:r>
      <w:r w:rsidRPr="0028465D">
        <w:rPr>
          <w:rFonts w:ascii="Narkisim" w:hAnsi="Narkisim" w:cs="Narkisim"/>
        </w:rPr>
        <w:t>.</w:t>
      </w:r>
    </w:p>
    <w:p w14:paraId="3A8780EC" w14:textId="77777777" w:rsidR="00FB51BD" w:rsidRPr="0028465D" w:rsidRDefault="00000000" w:rsidP="0028465D">
      <w:pPr>
        <w:bidi/>
        <w:rPr>
          <w:rFonts w:ascii="Narkisim" w:hAnsi="Narkisim" w:cs="Narkisim"/>
        </w:rPr>
      </w:pPr>
      <w:r w:rsidRPr="0028465D">
        <w:rPr>
          <w:rFonts w:ascii="Narkisim" w:hAnsi="Narkisim" w:cs="Narkisim"/>
          <w:u w:val="single"/>
          <w:rtl/>
        </w:rPr>
        <w:t>בא"ד אבל שבח שע"ג גזילה דשינוי דהדר הוא וכו'</w:t>
      </w:r>
      <w:r w:rsidRPr="0028465D">
        <w:rPr>
          <w:rFonts w:ascii="Narkisim" w:hAnsi="Narkisim" w:cs="Narkisim"/>
          <w:rtl/>
        </w:rPr>
        <w:t>. [לרב זביד</w:t>
      </w:r>
      <w:r w:rsidRPr="0028465D">
        <w:rPr>
          <w:rStyle w:val="ac"/>
          <w:rFonts w:ascii="Narkisim" w:hAnsi="Narkisim" w:cs="Narkisim"/>
          <w:rtl/>
        </w:rPr>
        <w:footnoteReference w:id="282"/>
      </w:r>
      <w:r w:rsidRPr="0028465D">
        <w:rPr>
          <w:rFonts w:ascii="Narkisim" w:hAnsi="Narkisim" w:cs="Narkisim"/>
          <w:rtl/>
        </w:rPr>
        <w:t>]. ושבח שלא ע"ג גזילה לא נחשב שינוי החוזר, וקנה</w:t>
      </w:r>
      <w:r w:rsidRPr="0028465D">
        <w:rPr>
          <w:rStyle w:val="ac"/>
          <w:rFonts w:ascii="Narkisim" w:hAnsi="Narkisim" w:cs="Narkisim"/>
          <w:rtl/>
        </w:rPr>
        <w:footnoteReference w:id="283"/>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בעה"מ</w:t>
      </w:r>
      <w:r w:rsidRPr="0028465D">
        <w:rPr>
          <w:rFonts w:ascii="Narkisim" w:hAnsi="Narkisim" w:cs="Narkisim"/>
          <w:rtl/>
        </w:rPr>
        <w:t xml:space="preserve"> חלק שאין זה שינוי החוזר דגיזה אחריתי ולד אחר הוא</w:t>
      </w:r>
      <w:r w:rsidRPr="0028465D">
        <w:rPr>
          <w:rStyle w:val="ac"/>
          <w:rFonts w:ascii="Narkisim" w:hAnsi="Narkisim" w:cs="Narkisim"/>
          <w:rtl/>
        </w:rPr>
        <w:footnoteReference w:id="284"/>
      </w:r>
      <w:r w:rsidRPr="0028465D">
        <w:rPr>
          <w:rFonts w:ascii="Narkisim" w:hAnsi="Narkisim" w:cs="Narkisim"/>
        </w:rPr>
        <w:t>.</w:t>
      </w:r>
    </w:p>
    <w:p w14:paraId="7B69C415" w14:textId="77777777" w:rsidR="00FB51BD" w:rsidRPr="0028465D" w:rsidRDefault="00000000" w:rsidP="0028465D">
      <w:pPr>
        <w:bidi/>
        <w:rPr>
          <w:rFonts w:ascii="Narkisim" w:hAnsi="Narkisim" w:cs="Narkisim"/>
        </w:rPr>
      </w:pPr>
      <w:r w:rsidRPr="0028465D">
        <w:rPr>
          <w:rFonts w:ascii="Narkisim" w:hAnsi="Narkisim" w:cs="Narkisim"/>
          <w:rtl/>
        </w:rPr>
        <w:t>ומבואר בדברי ר"ת דדוקא שבח שע"ג גזילה הוה שינוי דהדר, אבל שבח שאינו ע"ג גזילה קנה בשינוי. [וכמ"ש בתחילת דברי התוס']. וה</w:t>
      </w:r>
      <w:r w:rsidRPr="0028465D">
        <w:rPr>
          <w:rFonts w:ascii="Narkisim" w:hAnsi="Narkisim" w:cs="Narkisim"/>
          <w:b/>
          <w:bCs/>
          <w:rtl/>
        </w:rPr>
        <w:t>רא"ש</w:t>
      </w:r>
      <w:r w:rsidRPr="0028465D">
        <w:rPr>
          <w:rFonts w:ascii="Narkisim" w:hAnsi="Narkisim" w:cs="Narkisim"/>
          <w:rtl/>
        </w:rPr>
        <w:t xml:space="preserve"> ביאר דמעוברת וילדה וטעונה וגזזה לא מקרי שינוי החוזר. ואף שחוזרת ומתעברת וחוזרת ונטענת גיזה אחרת</w:t>
      </w:r>
      <w:r w:rsidRPr="0028465D">
        <w:rPr>
          <w:rFonts w:ascii="Narkisim" w:hAnsi="Narkisim" w:cs="Narkisim"/>
        </w:rPr>
        <w:t>.</w:t>
      </w:r>
    </w:p>
    <w:p w14:paraId="23945E7B" w14:textId="77777777" w:rsidR="00FB51BD" w:rsidRPr="0028465D" w:rsidRDefault="00000000" w:rsidP="0028465D">
      <w:pPr>
        <w:pStyle w:val="a7"/>
        <w:bidi/>
        <w:rPr>
          <w:rFonts w:ascii="Narkisim" w:hAnsi="Narkisim"/>
        </w:rPr>
      </w:pPr>
      <w:r w:rsidRPr="0028465D">
        <w:rPr>
          <w:rFonts w:ascii="Narkisim" w:hAnsi="Narkisim"/>
          <w:rtl/>
        </w:rPr>
        <w:t>והרא"ש ביאר דלא מיקרי שינוי החוזר אלא כשחוזר הדבר לקדמותו בלי תוספת וגירוע</w:t>
      </w:r>
      <w:r w:rsidRPr="0028465D">
        <w:rPr>
          <w:rStyle w:val="ac"/>
          <w:rFonts w:ascii="Narkisim" w:hAnsi="Narkisim"/>
          <w:rtl/>
        </w:rPr>
        <w:footnoteReference w:id="285"/>
      </w:r>
      <w:r w:rsidRPr="0028465D">
        <w:rPr>
          <w:rFonts w:ascii="Narkisim" w:hAnsi="Narkisim"/>
        </w:rPr>
        <w:t xml:space="preserve">. </w:t>
      </w:r>
      <w:r w:rsidRPr="0028465D">
        <w:rPr>
          <w:rFonts w:ascii="Narkisim" w:hAnsi="Narkisim"/>
          <w:rtl/>
        </w:rPr>
        <w:t>אבל פרה מעוברת וילדה רחל וטעונה וגזזה, אם תחזור ותתעבר ותטעון גיזה לא מיקרי שינוי החוזר. כי העובר והגיזה ישנן בעולם ועובר אחר נתעברה ונטענה גיזה אחרת</w:t>
      </w:r>
      <w:r w:rsidRPr="0028465D">
        <w:rPr>
          <w:rStyle w:val="ac"/>
          <w:rFonts w:ascii="Narkisim" w:hAnsi="Narkisim"/>
          <w:rtl/>
        </w:rPr>
        <w:footnoteReference w:id="286"/>
      </w:r>
      <w:r w:rsidRPr="0028465D">
        <w:rPr>
          <w:rFonts w:ascii="Narkisim" w:hAnsi="Narkisim"/>
        </w:rPr>
        <w:t xml:space="preserve">. </w:t>
      </w:r>
      <w:r w:rsidRPr="0028465D">
        <w:rPr>
          <w:rFonts w:ascii="Narkisim" w:hAnsi="Narkisim"/>
          <w:rtl/>
        </w:rPr>
        <w:t xml:space="preserve">כ"ש הכא </w:t>
      </w:r>
      <w:r w:rsidRPr="0028465D">
        <w:rPr>
          <w:rFonts w:ascii="Narkisim" w:hAnsi="Narkisim"/>
          <w:rtl/>
        </w:rPr>
        <w:lastRenderedPageBreak/>
        <w:t>שנתעברה לגמרי עובר אחר, ונטענה גיזה אחרת, דלא מיקרי שינוי החוזר</w:t>
      </w:r>
      <w:r w:rsidRPr="0028465D">
        <w:rPr>
          <w:rStyle w:val="ac"/>
          <w:rFonts w:ascii="Narkisim" w:hAnsi="Narkisim"/>
          <w:rtl/>
        </w:rPr>
        <w:footnoteReference w:id="287"/>
      </w:r>
      <w:r w:rsidRPr="0028465D">
        <w:rPr>
          <w:rFonts w:ascii="Narkisim" w:hAnsi="Narkisim"/>
        </w:rPr>
        <w:t>.</w:t>
      </w:r>
    </w:p>
    <w:p w14:paraId="0DF94A1C" w14:textId="77777777" w:rsidR="00FB51BD" w:rsidRPr="0028465D" w:rsidRDefault="00000000" w:rsidP="0028465D">
      <w:pPr>
        <w:bidi/>
        <w:rPr>
          <w:rFonts w:ascii="Narkisim" w:hAnsi="Narkisim" w:cs="Narkisim"/>
        </w:rPr>
      </w:pPr>
      <w:r w:rsidRPr="0028465D">
        <w:rPr>
          <w:rFonts w:ascii="Narkisim" w:hAnsi="Narkisim" w:cs="Narkisim"/>
          <w:u w:val="single"/>
          <w:rtl/>
        </w:rPr>
        <w:t>בא"ד ולרב פפא אפי' דע"ג גזילה דשינוי דהדר הוא קני וכו'</w:t>
      </w:r>
      <w:r w:rsidRPr="0028465D">
        <w:rPr>
          <w:rFonts w:ascii="Narkisim" w:hAnsi="Narkisim" w:cs="Narkisim"/>
          <w:rtl/>
        </w:rPr>
        <w:t>. משמע בתוס' דרב פפא ס"ל דשינוי דהדר קנה</w:t>
      </w:r>
      <w:r w:rsidRPr="0028465D">
        <w:rPr>
          <w:rStyle w:val="ac"/>
          <w:rFonts w:ascii="Narkisim" w:hAnsi="Narkisim" w:cs="Narkisim"/>
          <w:rtl/>
        </w:rPr>
        <w:footnoteReference w:id="288"/>
      </w:r>
      <w:r w:rsidRPr="0028465D">
        <w:rPr>
          <w:rFonts w:ascii="Narkisim" w:hAnsi="Narkisim" w:cs="Narkisim"/>
        </w:rPr>
        <w:t xml:space="preserve">. </w:t>
      </w:r>
      <w:r w:rsidRPr="0028465D">
        <w:rPr>
          <w:rFonts w:ascii="Narkisim" w:hAnsi="Narkisim" w:cs="Narkisim"/>
          <w:rtl/>
        </w:rPr>
        <w:t>וכן הביאו ה</w:t>
      </w:r>
      <w:r w:rsidRPr="0028465D">
        <w:rPr>
          <w:rFonts w:ascii="Narkisim" w:hAnsi="Narkisim" w:cs="Narkisim"/>
          <w:b/>
          <w:bCs/>
          <w:rtl/>
        </w:rPr>
        <w:t>מהרש"א</w:t>
      </w:r>
      <w:r w:rsidRPr="0028465D">
        <w:rPr>
          <w:rFonts w:ascii="Narkisim" w:hAnsi="Narkisim" w:cs="Narkisim"/>
          <w:rtl/>
        </w:rPr>
        <w:t xml:space="preserve"> (לקמן צו:) וה</w:t>
      </w:r>
      <w:r w:rsidRPr="0028465D">
        <w:rPr>
          <w:rFonts w:ascii="Narkisim" w:hAnsi="Narkisim" w:cs="Narkisim"/>
          <w:b/>
          <w:bCs/>
          <w:rtl/>
        </w:rPr>
        <w:t>גר"א</w:t>
      </w:r>
      <w:r w:rsidRPr="0028465D">
        <w:rPr>
          <w:rFonts w:ascii="Narkisim" w:hAnsi="Narkisim" w:cs="Narkisim"/>
          <w:rtl/>
        </w:rPr>
        <w:t xml:space="preserve"> (שנד ב)</w:t>
      </w:r>
      <w:r w:rsidRPr="0028465D">
        <w:rPr>
          <w:rStyle w:val="ac"/>
          <w:rFonts w:ascii="Narkisim" w:hAnsi="Narkisim" w:cs="Narkisim"/>
          <w:rtl/>
        </w:rPr>
        <w:footnoteReference w:id="289"/>
      </w:r>
      <w:r w:rsidRPr="0028465D">
        <w:rPr>
          <w:rFonts w:ascii="Narkisim" w:hAnsi="Narkisim" w:cs="Narkisim"/>
        </w:rPr>
        <w:t xml:space="preserve">. </w:t>
      </w:r>
      <w:r w:rsidRPr="0028465D">
        <w:rPr>
          <w:rFonts w:ascii="Narkisim" w:hAnsi="Narkisim" w:cs="Narkisim"/>
          <w:rtl/>
        </w:rPr>
        <w:t xml:space="preserve">אבל דעת </w:t>
      </w:r>
      <w:r w:rsidRPr="0028465D">
        <w:rPr>
          <w:rFonts w:ascii="Narkisim" w:hAnsi="Narkisim" w:cs="Narkisim"/>
          <w:b/>
          <w:bCs/>
          <w:rtl/>
        </w:rPr>
        <w:t>רוב</w:t>
      </w:r>
      <w:r w:rsidRPr="0028465D">
        <w:rPr>
          <w:rFonts w:ascii="Narkisim" w:hAnsi="Narkisim" w:cs="Narkisim"/>
          <w:rtl/>
        </w:rPr>
        <w:t xml:space="preserve"> ה</w:t>
      </w:r>
      <w:r w:rsidRPr="0028465D">
        <w:rPr>
          <w:rFonts w:ascii="Narkisim" w:hAnsi="Narkisim" w:cs="Narkisim"/>
          <w:b/>
          <w:bCs/>
          <w:rtl/>
        </w:rPr>
        <w:t>ראשונים</w:t>
      </w:r>
      <w:r w:rsidRPr="0028465D">
        <w:rPr>
          <w:rFonts w:ascii="Narkisim" w:hAnsi="Narkisim" w:cs="Narkisim"/>
          <w:rtl/>
        </w:rPr>
        <w:t xml:space="preserve"> דשינוי דהדר לא קנה כלל, ואפ"ה פסקו כאן כרב פפא דשבח ע"ג גזילה דגזלן</w:t>
      </w:r>
      <w:r w:rsidRPr="0028465D">
        <w:rPr>
          <w:rFonts w:ascii="Narkisim" w:hAnsi="Narkisim" w:cs="Narkisim"/>
        </w:rPr>
        <w:t>.</w:t>
      </w:r>
    </w:p>
    <w:p w14:paraId="2F9CDB35" w14:textId="77777777" w:rsidR="00FB51BD" w:rsidRPr="0028465D" w:rsidRDefault="00000000" w:rsidP="0028465D">
      <w:pPr>
        <w:pStyle w:val="a7"/>
        <w:bidi/>
        <w:rPr>
          <w:rFonts w:ascii="Narkisim" w:hAnsi="Narkisim"/>
        </w:rPr>
      </w:pPr>
      <w:r w:rsidRPr="0028465D">
        <w:rPr>
          <w:rFonts w:ascii="Narkisim" w:hAnsi="Narkisim"/>
          <w:rtl/>
        </w:rPr>
        <w:t>וכה"ק ה</w:t>
      </w:r>
      <w:r w:rsidRPr="0028465D">
        <w:rPr>
          <w:rFonts w:ascii="Narkisim" w:hAnsi="Narkisim"/>
          <w:b/>
          <w:bCs/>
          <w:rtl/>
        </w:rPr>
        <w:t>רשב"א</w:t>
      </w:r>
      <w:r w:rsidRPr="0028465D">
        <w:rPr>
          <w:rFonts w:ascii="Narkisim" w:hAnsi="Narkisim"/>
          <w:rtl/>
        </w:rPr>
        <w:t>, ותי' דשבח ע"ג גזילה דגזלן משום תקנת השבים. וכדעת ר"י. ועוד יש שתי' דלא נחשב שינוי החוזר.</w:t>
      </w:r>
    </w:p>
    <w:p w14:paraId="2F923B39" w14:textId="77777777" w:rsidR="00FB51BD" w:rsidRPr="0028465D" w:rsidRDefault="00000000" w:rsidP="0028465D">
      <w:pPr>
        <w:pStyle w:val="a7"/>
        <w:bidi/>
        <w:rPr>
          <w:rFonts w:ascii="Narkisim" w:hAnsi="Narkisim"/>
        </w:rPr>
      </w:pPr>
      <w:r w:rsidRPr="0028465D">
        <w:rPr>
          <w:rFonts w:ascii="Narkisim" w:hAnsi="Narkisim"/>
          <w:rtl/>
        </w:rPr>
        <w:t>אך ה</w:t>
      </w:r>
      <w:r w:rsidRPr="0028465D">
        <w:rPr>
          <w:rFonts w:ascii="Narkisim" w:hAnsi="Narkisim"/>
          <w:b/>
          <w:bCs/>
          <w:rtl/>
        </w:rPr>
        <w:t>אחרונים</w:t>
      </w:r>
      <w:r w:rsidRPr="0028465D">
        <w:rPr>
          <w:rFonts w:ascii="Narkisim" w:hAnsi="Narkisim"/>
          <w:rtl/>
        </w:rPr>
        <w:t xml:space="preserve"> סתירה בדברי ה</w:t>
      </w:r>
      <w:r w:rsidRPr="0028465D">
        <w:rPr>
          <w:rFonts w:ascii="Narkisim" w:hAnsi="Narkisim"/>
          <w:b/>
          <w:bCs/>
          <w:rtl/>
        </w:rPr>
        <w:t xml:space="preserve">רא"ש </w:t>
      </w:r>
      <w:r w:rsidRPr="0028465D">
        <w:rPr>
          <w:rFonts w:ascii="Narkisim" w:hAnsi="Narkisim"/>
          <w:rtl/>
        </w:rPr>
        <w:t>דבסוגיין הביא גם את דברי ר"ת, ואילו בתחילת הפרק כת' דשינוי החוזר אינו קונה</w:t>
      </w:r>
      <w:r w:rsidRPr="0028465D">
        <w:rPr>
          <w:rStyle w:val="ac"/>
          <w:rFonts w:ascii="Narkisim" w:hAnsi="Narkisim"/>
          <w:rtl/>
        </w:rPr>
        <w:footnoteReference w:id="290"/>
      </w:r>
      <w:r w:rsidRPr="0028465D">
        <w:rPr>
          <w:rFonts w:ascii="Narkisim" w:hAnsi="Narkisim"/>
          <w:rtl/>
        </w:rPr>
        <w:t>.</w:t>
      </w:r>
    </w:p>
    <w:p w14:paraId="17F6D1A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צו:) כת' דיש בזה ב' אופנים, דשינוי דהדרא לברייתה בלא תוספת ולא גרעון לא קנה, דהשתא נמי דאיתיה ע"ג גזילה חשבינן ליה כמאן דליתיה. אבל באופן שנתווסף, ואף כשיחזור ישאר התוספת בעולם. וכגון שנטענה אצלו, דכי הדרא וילדה איתנהו לולדות וגיזות. לא חשבינן ליה כמאן דליתיה, והשתא נמי דאיתיה לשבח ע"ג גזילה הוה שינוי, והגזלן קונה ומשלם כשעת הגזלה. [וכסברת הרא"ש הנ"ל, ומבואר דהוה סברא בגדרי שינוי החוזר]</w:t>
      </w:r>
      <w:r w:rsidRPr="0028465D">
        <w:rPr>
          <w:rFonts w:ascii="Narkisim" w:hAnsi="Narkisim"/>
        </w:rPr>
        <w:t>.</w:t>
      </w:r>
    </w:p>
    <w:p w14:paraId="72D696C3"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הוסיף דה"מ היכא דתובעו בעוד השבח ע"ג גזילה [וכדברי ר' יהודה (לרב פפא) גזילה חוזרת בעיניה]. אבל היכא דלא תבעיה אלא לבתר דילדה וגזזה, דהדרא גזילה לברייתה, מש"ה הדרא בעינה</w:t>
      </w:r>
      <w:r w:rsidRPr="0028465D">
        <w:rPr>
          <w:rStyle w:val="ac"/>
          <w:rFonts w:ascii="Narkisim" w:hAnsi="Narkisim" w:cs="Narkisim"/>
          <w:rtl/>
        </w:rPr>
        <w:footnoteReference w:id="291"/>
      </w:r>
      <w:r w:rsidRPr="0028465D">
        <w:rPr>
          <w:rFonts w:ascii="Narkisim" w:hAnsi="Narkisim" w:cs="Narkisim"/>
        </w:rPr>
        <w:t xml:space="preserve">. </w:t>
      </w:r>
      <w:r w:rsidRPr="0028465D">
        <w:rPr>
          <w:rFonts w:ascii="Narkisim" w:hAnsi="Narkisim" w:cs="Narkisim"/>
          <w:rtl/>
        </w:rPr>
        <w:t>[אבל דעת תוס' דכ"ש כשילדה קנה</w:t>
      </w:r>
      <w:r w:rsidRPr="0028465D">
        <w:rPr>
          <w:rStyle w:val="ac"/>
          <w:rFonts w:ascii="Narkisim" w:hAnsi="Narkisim" w:cs="Narkisim"/>
          <w:rtl/>
        </w:rPr>
        <w:footnoteReference w:id="292"/>
      </w:r>
      <w:r w:rsidRPr="0028465D">
        <w:rPr>
          <w:rFonts w:ascii="Narkisim" w:hAnsi="Narkisim" w:cs="Narkisim"/>
          <w:rtl/>
        </w:rPr>
        <w:t>]</w:t>
      </w:r>
      <w:r w:rsidRPr="0028465D">
        <w:rPr>
          <w:rFonts w:ascii="Narkisim" w:hAnsi="Narkisim" w:cs="Narkisim"/>
        </w:rPr>
        <w:t>.</w:t>
      </w:r>
    </w:p>
    <w:p w14:paraId="2D62AA88" w14:textId="77777777" w:rsidR="00FB51BD" w:rsidRPr="0028465D" w:rsidRDefault="00000000" w:rsidP="0028465D">
      <w:pPr>
        <w:bidi/>
        <w:rPr>
          <w:rFonts w:ascii="Narkisim" w:hAnsi="Narkisim" w:cs="Narkisim"/>
        </w:rPr>
      </w:pPr>
      <w:r w:rsidRPr="0028465D">
        <w:rPr>
          <w:rFonts w:ascii="Narkisim" w:hAnsi="Narkisim" w:cs="Narkisim"/>
          <w:u w:val="single"/>
          <w:rtl/>
        </w:rPr>
        <w:t>בא"ד והא דלא קני בצבע לפי שאין מתכוין לקנותו</w:t>
      </w:r>
      <w:r w:rsidRPr="0028465D">
        <w:rPr>
          <w:rStyle w:val="ac"/>
          <w:rFonts w:ascii="Narkisim" w:hAnsi="Narkisim" w:cs="Narkisim"/>
          <w:u w:val="single"/>
          <w:rtl/>
        </w:rPr>
        <w:footnoteReference w:id="293"/>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לכאורה משמע דכוונת התוס' דקנין שינוי צריך כוונה [וכ"כ הקוב"ש קא</w:t>
      </w:r>
      <w:r w:rsidRPr="0028465D">
        <w:rPr>
          <w:rStyle w:val="ac"/>
          <w:rFonts w:ascii="Narkisim" w:hAnsi="Narkisim" w:cs="Narkisim"/>
          <w:rtl/>
        </w:rPr>
        <w:footnoteReference w:id="294"/>
      </w:r>
      <w:r w:rsidRPr="0028465D">
        <w:rPr>
          <w:rFonts w:ascii="Narkisim" w:hAnsi="Narkisim" w:cs="Narkisim"/>
          <w:rtl/>
        </w:rPr>
        <w:t>]. והביאו דעד"ז נקטו ה</w:t>
      </w:r>
      <w:r w:rsidRPr="0028465D">
        <w:rPr>
          <w:rFonts w:ascii="Narkisim" w:hAnsi="Narkisim" w:cs="Narkisim"/>
          <w:b/>
          <w:bCs/>
          <w:rtl/>
        </w:rPr>
        <w:t>מחנ"א</w:t>
      </w:r>
      <w:r w:rsidRPr="0028465D">
        <w:rPr>
          <w:rFonts w:ascii="Narkisim" w:hAnsi="Narkisim" w:cs="Narkisim"/>
          <w:rtl/>
        </w:rPr>
        <w:t xml:space="preserve"> (גזילה ב טו) ו</w:t>
      </w:r>
      <w:r w:rsidRPr="0028465D">
        <w:rPr>
          <w:rFonts w:ascii="Narkisim" w:hAnsi="Narkisim" w:cs="Narkisim"/>
          <w:b/>
          <w:bCs/>
          <w:rtl/>
        </w:rPr>
        <w:t>או"ש</w:t>
      </w:r>
      <w:r w:rsidRPr="0028465D">
        <w:rPr>
          <w:rFonts w:ascii="Narkisim" w:hAnsi="Narkisim" w:cs="Narkisim"/>
          <w:rtl/>
        </w:rPr>
        <w:t xml:space="preserve"> (שם) דקנין שינוי ל"ק בעל כרחו של גזלן</w:t>
      </w:r>
      <w:r w:rsidRPr="0028465D">
        <w:rPr>
          <w:rStyle w:val="ac"/>
          <w:rFonts w:ascii="Narkisim" w:hAnsi="Narkisim" w:cs="Narkisim"/>
          <w:rtl/>
        </w:rPr>
        <w:footnoteReference w:id="295"/>
      </w:r>
      <w:r w:rsidRPr="0028465D">
        <w:rPr>
          <w:rFonts w:ascii="Narkisim" w:hAnsi="Narkisim" w:cs="Narkisim"/>
        </w:rPr>
        <w:t>.</w:t>
      </w:r>
    </w:p>
    <w:p w14:paraId="3D34E844" w14:textId="77777777" w:rsidR="00FB51BD" w:rsidRPr="0028465D" w:rsidRDefault="00000000" w:rsidP="0028465D">
      <w:pPr>
        <w:pStyle w:val="a7"/>
        <w:bidi/>
        <w:rPr>
          <w:rFonts w:ascii="Narkisim" w:hAnsi="Narkisim"/>
        </w:rPr>
      </w:pPr>
      <w:r w:rsidRPr="0028465D">
        <w:rPr>
          <w:rFonts w:ascii="Narkisim" w:hAnsi="Narkisim"/>
          <w:rtl/>
        </w:rPr>
        <w:t>אבל בפשוטו נקטו ה</w:t>
      </w:r>
      <w:r w:rsidRPr="0028465D">
        <w:rPr>
          <w:rFonts w:ascii="Narkisim" w:hAnsi="Narkisim"/>
          <w:b/>
          <w:bCs/>
          <w:rtl/>
        </w:rPr>
        <w:t>אחרונים</w:t>
      </w:r>
      <w:r w:rsidRPr="0028465D">
        <w:rPr>
          <w:rFonts w:ascii="Narkisim" w:hAnsi="Narkisim"/>
          <w:rtl/>
        </w:rPr>
        <w:t xml:space="preserve"> דע"י שינוי ממילא הוה של גזלן, ואי"צ כוונת קנין. דאפי' שינוי דממילא קנה</w:t>
      </w:r>
      <w:r w:rsidRPr="0028465D">
        <w:rPr>
          <w:rFonts w:ascii="Narkisim" w:hAnsi="Narkisim"/>
        </w:rPr>
        <w:t>.</w:t>
      </w:r>
    </w:p>
    <w:p w14:paraId="31BF4FC5" w14:textId="77777777" w:rsidR="00FB51BD" w:rsidRPr="0028465D" w:rsidRDefault="00000000" w:rsidP="0028465D">
      <w:pPr>
        <w:pStyle w:val="a7"/>
        <w:bidi/>
        <w:rPr>
          <w:rFonts w:ascii="Narkisim" w:hAnsi="Narkisim"/>
        </w:rPr>
      </w:pPr>
      <w:r w:rsidRPr="0028465D">
        <w:rPr>
          <w:rFonts w:ascii="Narkisim" w:hAnsi="Narkisim"/>
          <w:rtl/>
        </w:rPr>
        <w:lastRenderedPageBreak/>
        <w:t>וה</w:t>
      </w:r>
      <w:r w:rsidRPr="0028465D">
        <w:rPr>
          <w:rFonts w:ascii="Narkisim" w:hAnsi="Narkisim"/>
          <w:b/>
          <w:bCs/>
          <w:rtl/>
        </w:rPr>
        <w:t>אחרונים</w:t>
      </w:r>
      <w:r w:rsidRPr="0028465D">
        <w:rPr>
          <w:rFonts w:ascii="Narkisim" w:hAnsi="Narkisim"/>
          <w:rtl/>
        </w:rPr>
        <w:t xml:space="preserve"> (</w:t>
      </w:r>
      <w:r w:rsidRPr="0028465D">
        <w:rPr>
          <w:rFonts w:ascii="Narkisim" w:hAnsi="Narkisim"/>
          <w:szCs w:val="20"/>
          <w:rtl/>
        </w:rPr>
        <w:t>קוב"ש כו, אמר"מ לב מד)</w:t>
      </w:r>
      <w:r w:rsidRPr="0028465D">
        <w:rPr>
          <w:rFonts w:ascii="Narkisim" w:hAnsi="Narkisim"/>
          <w:rtl/>
        </w:rPr>
        <w:t xml:space="preserve"> כת' דכוונת התוס' דגבי צבע לא נתכוון לגזילה, וכוונת התוס' דאינו גזלן ולא קנה בשינוי</w:t>
      </w:r>
      <w:r w:rsidRPr="0028465D">
        <w:rPr>
          <w:rStyle w:val="ac"/>
          <w:rFonts w:ascii="Narkisim" w:hAnsi="Narkisim"/>
          <w:rtl/>
        </w:rPr>
        <w:footnoteReference w:id="296"/>
      </w:r>
      <w:r w:rsidRPr="0028465D">
        <w:rPr>
          <w:rFonts w:ascii="Narkisim" w:hAnsi="Narkisim"/>
        </w:rPr>
        <w:t xml:space="preserve">. </w:t>
      </w:r>
      <w:r w:rsidRPr="0028465D">
        <w:rPr>
          <w:rFonts w:ascii="Narkisim" w:hAnsi="Narkisim"/>
          <w:rtl/>
        </w:rPr>
        <w:t>[וע"ע מש"כ (בע"א) דנח' בזה הראשונים האם נחשב גזלן בטעות, היכא דאינו מתכוון להוציא מרשות שמונח בו]</w:t>
      </w:r>
      <w:r w:rsidRPr="0028465D">
        <w:rPr>
          <w:rFonts w:ascii="Narkisim" w:hAnsi="Narkisim"/>
        </w:rPr>
        <w:t>.</w:t>
      </w:r>
    </w:p>
    <w:p w14:paraId="136414F5"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(בע"א) כת' דטעמיה דר' יהודה דס"ל משנה מדעת בעה"ב אינו נקרא גזלן</w:t>
      </w:r>
      <w:r w:rsidRPr="0028465D">
        <w:rPr>
          <w:rStyle w:val="ac"/>
          <w:rFonts w:ascii="Narkisim" w:hAnsi="Narkisim"/>
          <w:rtl/>
        </w:rPr>
        <w:footnoteReference w:id="297"/>
      </w:r>
      <w:r w:rsidRPr="0028465D">
        <w:rPr>
          <w:rFonts w:ascii="Narkisim" w:hAnsi="Narkisim"/>
        </w:rPr>
        <w:t xml:space="preserve">, </w:t>
      </w:r>
      <w:r w:rsidRPr="0028465D">
        <w:rPr>
          <w:rFonts w:ascii="Narkisim" w:hAnsi="Narkisim"/>
          <w:rtl/>
        </w:rPr>
        <w:t>שאין הצובע מתכון לגזול. ואף דבעלמא קנה בשינוי, הכא לא הוה גזלן</w:t>
      </w:r>
      <w:r w:rsidRPr="0028465D">
        <w:rPr>
          <w:rFonts w:ascii="Narkisim" w:hAnsi="Narkisim"/>
        </w:rPr>
        <w:t>.</w:t>
      </w:r>
    </w:p>
    <w:p w14:paraId="0184AD0F" w14:textId="77777777" w:rsidR="00FB51BD" w:rsidRPr="0028465D" w:rsidRDefault="00000000" w:rsidP="0028465D">
      <w:pPr>
        <w:bidi/>
        <w:rPr>
          <w:rFonts w:ascii="Narkisim" w:hAnsi="Narkisim" w:cs="Narkisim"/>
        </w:rPr>
      </w:pPr>
      <w:r w:rsidRPr="0028465D">
        <w:rPr>
          <w:rFonts w:ascii="Narkisim" w:hAnsi="Narkisim" w:cs="Narkisim"/>
          <w:u w:val="single"/>
          <w:rtl/>
        </w:rPr>
        <w:t>רב פפא אמר דכו"ע שבח שע"ג גזילה דגזלן הוי וכו' ר' יהודה סבר וכו' כוליה דגזלן</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ד'בעיניה' דקאמר ר' יהודה פי' מעיקרא [בשעת הגזילה]</w:t>
      </w:r>
      <w:r w:rsidRPr="0028465D">
        <w:rPr>
          <w:rStyle w:val="ac"/>
          <w:rFonts w:ascii="Narkisim" w:hAnsi="Narkisim" w:cs="Narkisim"/>
          <w:rtl/>
        </w:rPr>
        <w:footnoteReference w:id="298"/>
      </w:r>
      <w:r w:rsidRPr="0028465D">
        <w:rPr>
          <w:rFonts w:ascii="Narkisim" w:hAnsi="Narkisim" w:cs="Narkisim"/>
        </w:rPr>
        <w:t>.</w:t>
      </w:r>
    </w:p>
    <w:p w14:paraId="59EFD8D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ראשונים</w:t>
      </w:r>
      <w:r w:rsidRPr="0028465D">
        <w:rPr>
          <w:rFonts w:ascii="Narkisim" w:hAnsi="Narkisim"/>
          <w:rtl/>
        </w:rPr>
        <w:t xml:space="preserve"> (ע' רא"ש) הביאו ד</w:t>
      </w:r>
      <w:r w:rsidRPr="0028465D">
        <w:rPr>
          <w:rFonts w:ascii="Narkisim" w:hAnsi="Narkisim"/>
          <w:b/>
          <w:bCs/>
          <w:rtl/>
        </w:rPr>
        <w:t>ר"י</w:t>
      </w:r>
      <w:r w:rsidRPr="0028465D">
        <w:rPr>
          <w:rFonts w:ascii="Narkisim" w:hAnsi="Narkisim"/>
          <w:rtl/>
        </w:rPr>
        <w:t xml:space="preserve"> פי' דהוה של גזלן משום תקנת השבים. ו</w:t>
      </w:r>
      <w:r w:rsidRPr="0028465D">
        <w:rPr>
          <w:rFonts w:ascii="Narkisim" w:hAnsi="Narkisim"/>
          <w:b/>
          <w:bCs/>
          <w:rtl/>
        </w:rPr>
        <w:t>ר"ת</w:t>
      </w:r>
      <w:r w:rsidRPr="0028465D">
        <w:rPr>
          <w:rFonts w:ascii="Narkisim" w:hAnsi="Narkisim"/>
          <w:rtl/>
        </w:rPr>
        <w:t xml:space="preserve"> פי' משום דקנה בשינוי</w:t>
      </w:r>
      <w:r w:rsidRPr="0028465D">
        <w:rPr>
          <w:rStyle w:val="ac"/>
          <w:rFonts w:ascii="Narkisim" w:hAnsi="Narkisim"/>
          <w:rtl/>
        </w:rPr>
        <w:footnoteReference w:id="299"/>
      </w:r>
      <w:r w:rsidRPr="0028465D">
        <w:rPr>
          <w:rFonts w:ascii="Narkisim" w:hAnsi="Narkisim"/>
        </w:rPr>
        <w:t xml:space="preserve">. </w:t>
      </w:r>
      <w:r w:rsidRPr="0028465D">
        <w:rPr>
          <w:rFonts w:ascii="Narkisim" w:hAnsi="Narkisim"/>
          <w:rtl/>
        </w:rPr>
        <w:t>[וכ"כ רש"י (סוד"ה דר' יהודה) דלר' שמעון לרב זביד הטעם משום שינוי קונה]</w:t>
      </w:r>
      <w:r w:rsidRPr="0028465D">
        <w:rPr>
          <w:rFonts w:ascii="Narkisim" w:hAnsi="Narkisim"/>
        </w:rPr>
        <w:t>.</w:t>
      </w:r>
    </w:p>
    <w:p w14:paraId="615D7E86" w14:textId="77777777" w:rsidR="00FB51BD" w:rsidRPr="0028465D" w:rsidRDefault="00000000" w:rsidP="0028465D">
      <w:pPr>
        <w:bidi/>
        <w:rPr>
          <w:rFonts w:ascii="Narkisim" w:hAnsi="Narkisim" w:cs="Narkisim"/>
        </w:rPr>
      </w:pPr>
      <w:r w:rsidRPr="0028465D">
        <w:rPr>
          <w:rFonts w:ascii="Narkisim" w:hAnsi="Narkisim" w:cs="Narkisim"/>
          <w:rtl/>
        </w:rPr>
        <w:t>ובפשוטו מבואר בדברי ר"ת (בתוס') והרא"ש דקנה אף את גוף הבהמה בשינוי</w:t>
      </w:r>
      <w:r w:rsidRPr="0028465D">
        <w:rPr>
          <w:rStyle w:val="ac"/>
          <w:rFonts w:ascii="Narkisim" w:hAnsi="Narkisim" w:cs="Narkisim"/>
          <w:rtl/>
        </w:rPr>
        <w:footnoteReference w:id="300"/>
      </w:r>
      <w:r w:rsidRPr="0028465D">
        <w:rPr>
          <w:rFonts w:ascii="Narkisim" w:hAnsi="Narkisim" w:cs="Narkisim"/>
        </w:rPr>
        <w:t xml:space="preserve">. </w:t>
      </w:r>
      <w:r w:rsidRPr="0028465D">
        <w:rPr>
          <w:rFonts w:ascii="Narkisim" w:hAnsi="Narkisim" w:cs="Narkisim"/>
          <w:rtl/>
        </w:rPr>
        <w:t>אבל ה</w:t>
      </w:r>
      <w:r w:rsidRPr="0028465D">
        <w:rPr>
          <w:rFonts w:ascii="Narkisim" w:hAnsi="Narkisim" w:cs="Narkisim"/>
          <w:b/>
          <w:bCs/>
          <w:rtl/>
        </w:rPr>
        <w:t>בעה"מ</w:t>
      </w:r>
      <w:r w:rsidRPr="0028465D">
        <w:rPr>
          <w:rFonts w:ascii="Narkisim" w:hAnsi="Narkisim" w:cs="Narkisim"/>
          <w:rtl/>
        </w:rPr>
        <w:t xml:space="preserve"> וה</w:t>
      </w:r>
      <w:r w:rsidRPr="0028465D">
        <w:rPr>
          <w:rFonts w:ascii="Narkisim" w:hAnsi="Narkisim" w:cs="Narkisim"/>
          <w:b/>
          <w:bCs/>
          <w:rtl/>
        </w:rPr>
        <w:t>תוס' ר"פ</w:t>
      </w:r>
      <w:r w:rsidRPr="0028465D">
        <w:rPr>
          <w:rFonts w:ascii="Narkisim" w:hAnsi="Narkisim" w:cs="Narkisim"/>
          <w:rtl/>
        </w:rPr>
        <w:t xml:space="preserve"> כת' דרב פפא סבר דאף דהוה שינוי החוזר לברייתו, אפ"ה אהני לקנות השבח לגזלן, אבל גוף הגזילה חוזרת בעיניה</w:t>
      </w:r>
      <w:r w:rsidRPr="0028465D">
        <w:rPr>
          <w:rStyle w:val="ac"/>
          <w:rFonts w:ascii="Narkisim" w:hAnsi="Narkisim" w:cs="Narkisim"/>
          <w:rtl/>
        </w:rPr>
        <w:footnoteReference w:id="301"/>
      </w:r>
      <w:r w:rsidRPr="0028465D">
        <w:rPr>
          <w:rFonts w:ascii="Narkisim" w:hAnsi="Narkisim" w:cs="Narkisim"/>
        </w:rPr>
        <w:t xml:space="preserve">. </w:t>
      </w:r>
      <w:r w:rsidRPr="0028465D">
        <w:rPr>
          <w:rFonts w:ascii="Narkisim" w:hAnsi="Narkisim" w:cs="Narkisim"/>
          <w:szCs w:val="20"/>
          <w:rtl/>
        </w:rPr>
        <w:t>[ומבואר בדבריו דכשגזזה וילדה קונה את גוף הבהמה בשינוי, וכדעת הרא"ש. אבל שבח ע"ג הגזילה הוה שינוי רק כלפי הגיזות]</w:t>
      </w:r>
      <w:r w:rsidRPr="0028465D">
        <w:rPr>
          <w:rFonts w:ascii="Narkisim" w:hAnsi="Narkisim" w:cs="Narkisim"/>
          <w:rtl/>
        </w:rPr>
        <w:t>. וה</w:t>
      </w:r>
      <w:r w:rsidRPr="0028465D">
        <w:rPr>
          <w:rFonts w:ascii="Narkisim" w:hAnsi="Narkisim" w:cs="Narkisim"/>
          <w:b/>
          <w:bCs/>
          <w:rtl/>
        </w:rPr>
        <w:t>ראב"ד</w:t>
      </w:r>
      <w:r w:rsidRPr="0028465D">
        <w:rPr>
          <w:rFonts w:ascii="Narkisim" w:hAnsi="Narkisim" w:cs="Narkisim"/>
          <w:rtl/>
        </w:rPr>
        <w:t xml:space="preserve"> וה</w:t>
      </w:r>
      <w:r w:rsidRPr="0028465D">
        <w:rPr>
          <w:rFonts w:ascii="Narkisim" w:hAnsi="Narkisim" w:cs="Narkisim"/>
          <w:b/>
          <w:bCs/>
          <w:rtl/>
        </w:rPr>
        <w:t>מלחמות</w:t>
      </w:r>
      <w:r w:rsidRPr="0028465D">
        <w:rPr>
          <w:rFonts w:ascii="Narkisim" w:hAnsi="Narkisim" w:cs="Narkisim"/>
          <w:rtl/>
        </w:rPr>
        <w:t xml:space="preserve"> חלקו דאף גזזה וילדה קנה רק את השבח, ולא קנה את גוף הבהמה. [והנמוק"י בתחילת הפרק הביא מח' זה, ודייק דכ"ד רש"י דלא קנה את הבהמה]</w:t>
      </w:r>
      <w:r w:rsidRPr="0028465D">
        <w:rPr>
          <w:rFonts w:ascii="Narkisim" w:hAnsi="Narkisim" w:cs="Narkisim"/>
        </w:rPr>
        <w:t>.</w:t>
      </w:r>
    </w:p>
    <w:p w14:paraId="5ACBD39D" w14:textId="77777777" w:rsidR="00FB51BD" w:rsidRPr="0028465D" w:rsidRDefault="00000000" w:rsidP="0028465D">
      <w:pPr>
        <w:bidi/>
        <w:rPr>
          <w:rFonts w:ascii="Narkisim" w:hAnsi="Narkisim" w:cs="Narkisim"/>
        </w:rPr>
      </w:pPr>
      <w:r w:rsidRPr="0028465D">
        <w:rPr>
          <w:rFonts w:ascii="Narkisim" w:hAnsi="Narkisim" w:cs="Narkisim"/>
          <w:u w:val="single"/>
        </w:rPr>
        <w:t xml:space="preserve"> </w:t>
      </w:r>
      <w:r w:rsidRPr="0028465D">
        <w:rPr>
          <w:rFonts w:ascii="Narkisim" w:hAnsi="Narkisim" w:cs="Narkisim"/>
          <w:rtl/>
        </w:rPr>
        <w:t>וה</w:t>
      </w:r>
      <w:r w:rsidRPr="0028465D">
        <w:rPr>
          <w:rFonts w:ascii="Narkisim" w:hAnsi="Narkisim" w:cs="Narkisim"/>
          <w:b/>
          <w:bCs/>
          <w:rtl/>
        </w:rPr>
        <w:t>רי"ף</w:t>
      </w:r>
      <w:r w:rsidRPr="0028465D">
        <w:rPr>
          <w:rFonts w:ascii="Narkisim" w:hAnsi="Narkisim" w:cs="Narkisim"/>
          <w:rtl/>
        </w:rPr>
        <w:t xml:space="preserve"> וה</w:t>
      </w:r>
      <w:r w:rsidRPr="0028465D">
        <w:rPr>
          <w:rFonts w:ascii="Narkisim" w:hAnsi="Narkisim" w:cs="Narkisim"/>
          <w:b/>
          <w:bCs/>
          <w:rtl/>
        </w:rPr>
        <w:t>ראשונים</w:t>
      </w:r>
      <w:r w:rsidRPr="0028465D">
        <w:rPr>
          <w:rFonts w:ascii="Narkisim" w:hAnsi="Narkisim" w:cs="Narkisim"/>
          <w:rtl/>
        </w:rPr>
        <w:t xml:space="preserve"> פסקו כר' יהודה וכדברי רב פפא</w:t>
      </w:r>
      <w:r w:rsidRPr="0028465D">
        <w:rPr>
          <w:rStyle w:val="ac"/>
          <w:rFonts w:ascii="Narkisim" w:hAnsi="Narkisim" w:cs="Narkisim"/>
          <w:rtl/>
        </w:rPr>
        <w:footnoteReference w:id="302"/>
      </w:r>
      <w:r w:rsidRPr="0028465D">
        <w:rPr>
          <w:rFonts w:ascii="Narkisim" w:hAnsi="Narkisim" w:cs="Narkisim"/>
        </w:rPr>
        <w:t xml:space="preserve"> </w:t>
      </w:r>
      <w:r w:rsidRPr="0028465D">
        <w:rPr>
          <w:rFonts w:ascii="Narkisim" w:hAnsi="Narkisim" w:cs="Narkisim"/>
          <w:rtl/>
        </w:rPr>
        <w:t>[דתניא כוותיה בסמוך</w:t>
      </w:r>
      <w:r w:rsidRPr="0028465D">
        <w:rPr>
          <w:rStyle w:val="ac"/>
          <w:rFonts w:ascii="Narkisim" w:hAnsi="Narkisim" w:cs="Narkisim"/>
          <w:rtl/>
        </w:rPr>
        <w:footnoteReference w:id="303"/>
      </w:r>
      <w:r w:rsidRPr="0028465D">
        <w:rPr>
          <w:rFonts w:ascii="Narkisim" w:hAnsi="Narkisim" w:cs="Narkisim"/>
          <w:rtl/>
        </w:rPr>
        <w:t>], דהשבח של גזלן</w:t>
      </w:r>
      <w:r w:rsidRPr="0028465D">
        <w:rPr>
          <w:rFonts w:ascii="Narkisim" w:hAnsi="Narkisim" w:cs="Narkisim"/>
        </w:rPr>
        <w:t>.</w:t>
      </w:r>
    </w:p>
    <w:p w14:paraId="58820E5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בעה"מ</w:t>
      </w:r>
      <w:r w:rsidRPr="0028465D">
        <w:rPr>
          <w:rFonts w:ascii="Narkisim" w:hAnsi="Narkisim"/>
          <w:rtl/>
        </w:rPr>
        <w:t xml:space="preserve"> (לד. בדה"ר) כת' דכיון דקי"ל כר"ש בן אלעזר (לעיל צד.) דהשביחה נוטל שבח, א"כ ל"צ הא דר' יהודה</w:t>
      </w:r>
      <w:r w:rsidRPr="0028465D">
        <w:rPr>
          <w:rStyle w:val="ac"/>
          <w:rFonts w:ascii="Narkisim" w:hAnsi="Narkisim"/>
          <w:rtl/>
        </w:rPr>
        <w:footnoteReference w:id="304"/>
      </w:r>
      <w:r w:rsidRPr="0028465D">
        <w:rPr>
          <w:rFonts w:ascii="Narkisim" w:hAnsi="Narkisim"/>
        </w:rPr>
        <w:t xml:space="preserve">. </w:t>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(לרי"ף ועוד) חלקו דר"ש בן אלעזר קאי רק במה שהשביח הגזלן בידים, שפטמה בידים</w:t>
      </w:r>
      <w:r w:rsidRPr="0028465D">
        <w:rPr>
          <w:rStyle w:val="ac"/>
          <w:rFonts w:ascii="Narkisim" w:hAnsi="Narkisim"/>
          <w:rtl/>
        </w:rPr>
        <w:footnoteReference w:id="305"/>
      </w:r>
      <w:r w:rsidRPr="0028465D">
        <w:rPr>
          <w:rFonts w:ascii="Narkisim" w:hAnsi="Narkisim"/>
        </w:rPr>
        <w:t xml:space="preserve">. </w:t>
      </w:r>
      <w:r w:rsidRPr="0028465D">
        <w:rPr>
          <w:rFonts w:ascii="Narkisim" w:hAnsi="Narkisim"/>
          <w:rtl/>
        </w:rPr>
        <w:t>ואילו ר' יהודה עדיפא, דקאי אף בגיזות וולדות דממילא</w:t>
      </w:r>
      <w:r w:rsidRPr="0028465D">
        <w:rPr>
          <w:rFonts w:ascii="Narkisim" w:hAnsi="Narkisim"/>
        </w:rPr>
        <w:t>.</w:t>
      </w:r>
    </w:p>
    <w:p w14:paraId="106C22E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(לרי"ף) כת' דה"מ שבח גיזות וולדות דהוה תוספת על גבי הגזילה. וכגופא אחרינא </w:t>
      </w:r>
      <w:r w:rsidRPr="0028465D">
        <w:rPr>
          <w:rFonts w:ascii="Narkisim" w:hAnsi="Narkisim"/>
          <w:rtl/>
        </w:rPr>
        <w:lastRenderedPageBreak/>
        <w:t>דמי. אבל שבח דליכא תוספת בגופא וכגון עצים משופין ועשאן כלים ונסכא ועבדינהו זוזי (לקמן צו:) [דהוה שינוי החוזר], לא קנה הגזלן השבח. וכן יוקרא של נגזל</w:t>
      </w:r>
      <w:r w:rsidRPr="0028465D">
        <w:rPr>
          <w:rStyle w:val="ac"/>
          <w:rFonts w:ascii="Narkisim" w:hAnsi="Narkisim"/>
          <w:rtl/>
        </w:rPr>
        <w:footnoteReference w:id="306"/>
      </w:r>
      <w:r w:rsidRPr="0028465D">
        <w:rPr>
          <w:rFonts w:ascii="Narkisim" w:hAnsi="Narkisim"/>
        </w:rPr>
        <w:t>.</w:t>
      </w:r>
    </w:p>
    <w:p w14:paraId="1F84AE59"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תוס' רי"ד</w:t>
      </w:r>
      <w:r w:rsidRPr="0028465D">
        <w:rPr>
          <w:rFonts w:ascii="Narkisim" w:hAnsi="Narkisim" w:cs="Narkisim"/>
          <w:rtl/>
        </w:rPr>
        <w:t xml:space="preserve"> כת' דבסוגיין בגזלה ריקנית ונתעברה, דהעובר הוה דבר חדש שנוצר בבית גזלן. אבל גזל פרה כחושה והשמינה מאליה הוה של נגזל</w:t>
      </w:r>
      <w:r w:rsidRPr="0028465D">
        <w:rPr>
          <w:rStyle w:val="ac"/>
          <w:rFonts w:ascii="Narkisim" w:hAnsi="Narkisim" w:cs="Narkisim"/>
          <w:rtl/>
        </w:rPr>
        <w:footnoteReference w:id="307"/>
      </w:r>
      <w:r w:rsidRPr="0028465D">
        <w:rPr>
          <w:rFonts w:ascii="Narkisim" w:hAnsi="Narkisim" w:cs="Narkisim"/>
        </w:rPr>
        <w:t xml:space="preserve">. </w:t>
      </w:r>
      <w:r w:rsidRPr="0028465D">
        <w:rPr>
          <w:rFonts w:ascii="Narkisim" w:hAnsi="Narkisim" w:cs="Narkisim"/>
          <w:rtl/>
        </w:rPr>
        <w:t>וכן גזלה מעוברת, ושהתה בבית הגזלן והגדיל והשביח העובר בתוך מעיה [ועדיין לא ילדה] ליכא למימר שהגזלן יקנה השבח, דכיון דנוצר העובר בבית הנגזל דידיה הוי. וכי משבח ברשותיה משבח</w:t>
      </w:r>
      <w:r w:rsidRPr="0028465D">
        <w:rPr>
          <w:rFonts w:ascii="Narkisim" w:hAnsi="Narkisim" w:cs="Narkisim"/>
        </w:rPr>
        <w:t>.</w:t>
      </w:r>
    </w:p>
    <w:p w14:paraId="4021546A"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הק' דבגיזות לא שייך לחלק בזה בין גזלה ריקנית ונטענה אצלו. דאף ריקנית אי אפשר שלא היו שרשי הגיזה על הרחל בשעה שגזלה</w:t>
      </w:r>
      <w:r w:rsidRPr="0028465D">
        <w:rPr>
          <w:rStyle w:val="ac"/>
          <w:rFonts w:ascii="Narkisim" w:hAnsi="Narkisim"/>
          <w:rtl/>
        </w:rPr>
        <w:footnoteReference w:id="308"/>
      </w:r>
      <w:r w:rsidRPr="0028465D">
        <w:rPr>
          <w:rFonts w:ascii="Narkisim" w:hAnsi="Narkisim"/>
        </w:rPr>
        <w:t xml:space="preserve">. </w:t>
      </w:r>
      <w:r w:rsidRPr="0028465D">
        <w:rPr>
          <w:rFonts w:ascii="Narkisim" w:hAnsi="Narkisim"/>
          <w:rtl/>
        </w:rPr>
        <w:t>וכל זמן שהולך ומגדיל ברשות נגזל הוא מגדיל, ולא דמי לעיבור דפרה ריקנית שכל העיבור נוצר ברשות הגזלן. וכת' דאה"נ ר' יהודה לא קאי בגיזות</w:t>
      </w:r>
      <w:r w:rsidRPr="0028465D">
        <w:rPr>
          <w:rStyle w:val="ac"/>
          <w:rFonts w:ascii="Narkisim" w:hAnsi="Narkisim"/>
          <w:rtl/>
        </w:rPr>
        <w:footnoteReference w:id="309"/>
      </w:r>
      <w:r w:rsidRPr="0028465D">
        <w:rPr>
          <w:rFonts w:ascii="Narkisim" w:hAnsi="Narkisim"/>
        </w:rPr>
        <w:t xml:space="preserve">, </w:t>
      </w:r>
      <w:r w:rsidRPr="0028465D">
        <w:rPr>
          <w:rFonts w:ascii="Narkisim" w:hAnsi="Narkisim"/>
          <w:rtl/>
        </w:rPr>
        <w:t>דבצמר לא אמרי' דשבח שע"ג גזלה דגזלן הוי. וקאי דוקא אולדות</w:t>
      </w:r>
      <w:r w:rsidRPr="0028465D">
        <w:rPr>
          <w:rStyle w:val="ac"/>
          <w:rFonts w:ascii="Narkisim" w:hAnsi="Narkisim"/>
          <w:rtl/>
        </w:rPr>
        <w:footnoteReference w:id="310"/>
      </w:r>
      <w:r w:rsidRPr="0028465D">
        <w:rPr>
          <w:rFonts w:ascii="Narkisim" w:hAnsi="Narkisim"/>
        </w:rPr>
        <w:t xml:space="preserve">. </w:t>
      </w:r>
      <w:r w:rsidRPr="0028465D">
        <w:rPr>
          <w:rFonts w:ascii="Narkisim" w:hAnsi="Narkisim"/>
          <w:rtl/>
        </w:rPr>
        <w:t xml:space="preserve">אבל שאר </w:t>
      </w:r>
      <w:r w:rsidRPr="0028465D">
        <w:rPr>
          <w:rFonts w:ascii="Narkisim" w:hAnsi="Narkisim"/>
          <w:b/>
          <w:bCs/>
          <w:rtl/>
        </w:rPr>
        <w:t>ראשונים</w:t>
      </w:r>
      <w:r w:rsidRPr="0028465D">
        <w:rPr>
          <w:rFonts w:ascii="Narkisim" w:hAnsi="Narkisim"/>
          <w:rtl/>
        </w:rPr>
        <w:t xml:space="preserve"> נקטו דאף בגיזות שבח ע"ג גזילה דגזלן</w:t>
      </w:r>
      <w:r w:rsidRPr="0028465D">
        <w:rPr>
          <w:rStyle w:val="ac"/>
          <w:rFonts w:ascii="Narkisim" w:hAnsi="Narkisim"/>
          <w:rtl/>
        </w:rPr>
        <w:footnoteReference w:id="311"/>
      </w:r>
      <w:r w:rsidRPr="0028465D">
        <w:rPr>
          <w:rFonts w:ascii="Narkisim" w:hAnsi="Narkisim"/>
        </w:rPr>
        <w:t>.</w:t>
      </w:r>
    </w:p>
    <w:p w14:paraId="59B0364E" w14:textId="77777777" w:rsidR="00FB51BD" w:rsidRPr="0028465D" w:rsidRDefault="00000000" w:rsidP="0028465D">
      <w:pPr>
        <w:bidi/>
        <w:rPr>
          <w:rFonts w:ascii="Narkisim" w:hAnsi="Narkisim" w:cs="Narkisim"/>
        </w:rPr>
      </w:pPr>
      <w:r w:rsidRPr="0028465D">
        <w:rPr>
          <w:rFonts w:ascii="Narkisim" w:hAnsi="Narkisim" w:cs="Narkisim"/>
          <w:u w:val="single"/>
        </w:rPr>
        <w:t xml:space="preserve"> </w:t>
      </w: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(גזילה ב ב, ועד"ז גניבה א יא) כת' דאיירי בסוגיין דוקא לאחר יאוש. דקנה הגזלן כל השבח שהשביחה אחר יאוש, ואינו משלם אלא כשעת הגזילה. ודבר זה מדבריהם מפני תקנת השבים. ומחזיר לו את הגזילה, ושמין לו את השבח</w:t>
      </w:r>
      <w:r w:rsidRPr="0028465D">
        <w:rPr>
          <w:rFonts w:ascii="Narkisim" w:hAnsi="Narkisim" w:cs="Narkisim"/>
        </w:rPr>
        <w:t>.</w:t>
      </w:r>
    </w:p>
    <w:p w14:paraId="5820395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w:t>
      </w:r>
      <w:r w:rsidRPr="0028465D">
        <w:rPr>
          <w:rFonts w:ascii="Narkisim" w:hAnsi="Narkisim"/>
          <w:szCs w:val="20"/>
          <w:rtl/>
        </w:rPr>
        <w:t>(ב ז)</w:t>
      </w:r>
      <w:r w:rsidRPr="0028465D">
        <w:rPr>
          <w:rFonts w:ascii="Narkisim" w:hAnsi="Narkisim"/>
          <w:rtl/>
        </w:rPr>
        <w:t xml:space="preserve"> כת' דאם ילדה קודם יאוש וקודם שנשתנית, הגיזות והולדות של בעלים</w:t>
      </w:r>
      <w:r w:rsidRPr="0028465D">
        <w:rPr>
          <w:rStyle w:val="ac"/>
          <w:rFonts w:ascii="Narkisim" w:hAnsi="Narkisim"/>
          <w:rtl/>
        </w:rPr>
        <w:footnoteReference w:id="312"/>
      </w:r>
      <w:r w:rsidRPr="0028465D">
        <w:rPr>
          <w:rFonts w:ascii="Narkisim" w:hAnsi="Narkisim"/>
        </w:rPr>
        <w:t xml:space="preserve">. </w:t>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השיג דהוא שבוש,שאין שינוי גדול יותר מלידה וגזיזה</w:t>
      </w:r>
      <w:r w:rsidRPr="0028465D">
        <w:rPr>
          <w:rFonts w:ascii="Narkisim" w:hAnsi="Narkisim"/>
        </w:rPr>
        <w:t>.</w:t>
      </w:r>
    </w:p>
    <w:p w14:paraId="67445A6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טור</w:t>
      </w:r>
      <w:r w:rsidRPr="0028465D">
        <w:rPr>
          <w:rFonts w:ascii="Narkisim" w:hAnsi="Narkisim"/>
          <w:rtl/>
        </w:rPr>
        <w:t xml:space="preserve"> (שסב) הביא דדעת ה</w:t>
      </w:r>
      <w:r w:rsidRPr="0028465D">
        <w:rPr>
          <w:rFonts w:ascii="Narkisim" w:hAnsi="Narkisim"/>
          <w:b/>
          <w:bCs/>
          <w:rtl/>
        </w:rPr>
        <w:t>רמב"ם</w:t>
      </w:r>
      <w:r w:rsidRPr="0028465D">
        <w:rPr>
          <w:rFonts w:ascii="Narkisim" w:hAnsi="Narkisim"/>
          <w:rtl/>
        </w:rPr>
        <w:t xml:space="preserve"> (שם ד גבי לוקח) שמחזיר את הגזילה ושמין לו את השבח</w:t>
      </w:r>
      <w:r w:rsidRPr="0028465D">
        <w:rPr>
          <w:rStyle w:val="ac"/>
          <w:rFonts w:ascii="Narkisim" w:hAnsi="Narkisim"/>
          <w:rtl/>
        </w:rPr>
        <w:footnoteReference w:id="313"/>
      </w:r>
      <w:r w:rsidRPr="0028465D">
        <w:rPr>
          <w:rFonts w:ascii="Narkisim" w:hAnsi="Narkisim"/>
        </w:rPr>
        <w:t xml:space="preserve">, </w:t>
      </w:r>
      <w:r w:rsidRPr="0028465D">
        <w:rPr>
          <w:rFonts w:ascii="Narkisim" w:hAnsi="Narkisim"/>
          <w:rtl/>
        </w:rPr>
        <w:t>לשיטתו (הלכה ז) דלידה וגיזה לא נחשב שינוי מעשה</w:t>
      </w:r>
      <w:r w:rsidRPr="0028465D">
        <w:rPr>
          <w:rStyle w:val="ac"/>
          <w:rFonts w:ascii="Narkisim" w:hAnsi="Narkisim"/>
          <w:rtl/>
        </w:rPr>
        <w:footnoteReference w:id="314"/>
      </w:r>
      <w:r w:rsidRPr="0028465D">
        <w:rPr>
          <w:rFonts w:ascii="Narkisim" w:hAnsi="Narkisim"/>
        </w:rPr>
        <w:t xml:space="preserve">. </w:t>
      </w:r>
      <w:r w:rsidRPr="0028465D">
        <w:rPr>
          <w:rFonts w:ascii="Narkisim" w:hAnsi="Narkisim"/>
          <w:rtl/>
        </w:rPr>
        <w:t>[ונקט דדעת הרמב"ם דלא הוה שינוי כלל</w:t>
      </w:r>
      <w:r w:rsidRPr="0028465D">
        <w:rPr>
          <w:rStyle w:val="ac"/>
          <w:rFonts w:ascii="Narkisim" w:hAnsi="Narkisim"/>
          <w:rtl/>
        </w:rPr>
        <w:footnoteReference w:id="315"/>
      </w:r>
      <w:r w:rsidRPr="0028465D">
        <w:rPr>
          <w:rFonts w:ascii="Narkisim" w:hAnsi="Narkisim"/>
          <w:rtl/>
        </w:rPr>
        <w:t>]</w:t>
      </w:r>
      <w:r w:rsidRPr="0028465D">
        <w:rPr>
          <w:rFonts w:ascii="Narkisim" w:hAnsi="Narkisim"/>
        </w:rPr>
        <w:t>.</w:t>
      </w:r>
    </w:p>
    <w:p w14:paraId="444D0A2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סמ"ע</w:t>
      </w:r>
      <w:r w:rsidRPr="0028465D">
        <w:rPr>
          <w:rFonts w:ascii="Narkisim" w:hAnsi="Narkisim"/>
          <w:rtl/>
        </w:rPr>
        <w:t xml:space="preserve"> (שנד א) ביאר דדעת הרמב"ם דלידה וגיזה הוה שינוי החוזר, דחזרה להיות מעוברת וטעונה מגיזה. [ודלא כדברי הרא"ש (הנ"ל) דהיכא דלא הוה ע"ג גזילה מהני השינוי]. וה</w:t>
      </w:r>
      <w:r w:rsidRPr="0028465D">
        <w:rPr>
          <w:rFonts w:ascii="Narkisim" w:hAnsi="Narkisim"/>
          <w:b/>
          <w:bCs/>
          <w:rtl/>
        </w:rPr>
        <w:t>ט"ז</w:t>
      </w:r>
      <w:r w:rsidRPr="0028465D">
        <w:rPr>
          <w:rFonts w:ascii="Narkisim" w:hAnsi="Narkisim"/>
          <w:rtl/>
        </w:rPr>
        <w:t xml:space="preserve"> חלק דמה שחוזרת ומתעברת ודאי הוה פנים חדשות. אלא דלא הוה שינוי גמור בפרה</w:t>
      </w:r>
      <w:r w:rsidRPr="0028465D">
        <w:rPr>
          <w:rFonts w:ascii="Narkisim" w:hAnsi="Narkisim"/>
        </w:rPr>
        <w:t>.</w:t>
      </w:r>
    </w:p>
    <w:p w14:paraId="5A8BEAE9" w14:textId="77777777" w:rsidR="00FB51BD" w:rsidRPr="0028465D" w:rsidRDefault="00000000" w:rsidP="0028465D">
      <w:pPr>
        <w:bidi/>
        <w:rPr>
          <w:rFonts w:ascii="Narkisim" w:hAnsi="Narkisim" w:cs="Narkisim"/>
        </w:rPr>
      </w:pPr>
      <w:r w:rsidRPr="0028465D">
        <w:rPr>
          <w:rFonts w:ascii="Narkisim" w:hAnsi="Narkisim" w:cs="Narkisim"/>
          <w:rtl/>
        </w:rPr>
        <w:t>ובפשוטו הגדר דקודם יאוש הוה ברשות נגזל לגמרי, ואף השבח שלו. ודוקא לאחר יאוש ויצאת קצת מרשותו תקנו השבח לגזלן. ועוד פי' ה</w:t>
      </w:r>
      <w:r w:rsidRPr="0028465D">
        <w:rPr>
          <w:rFonts w:ascii="Narkisim" w:hAnsi="Narkisim" w:cs="Narkisim"/>
          <w:b/>
          <w:bCs/>
          <w:rtl/>
        </w:rPr>
        <w:t>מאירי</w:t>
      </w:r>
      <w:r w:rsidRPr="0028465D">
        <w:rPr>
          <w:rFonts w:ascii="Narkisim" w:hAnsi="Narkisim" w:cs="Narkisim"/>
          <w:rtl/>
        </w:rPr>
        <w:t xml:space="preserve"> דלידה וגיזה לא הוה שינוי מעשה גמור</w:t>
      </w:r>
      <w:r w:rsidRPr="0028465D">
        <w:rPr>
          <w:rStyle w:val="ac"/>
          <w:rFonts w:ascii="Narkisim" w:hAnsi="Narkisim" w:cs="Narkisim"/>
          <w:rtl/>
        </w:rPr>
        <w:footnoteReference w:id="316"/>
      </w:r>
      <w:r w:rsidRPr="0028465D">
        <w:rPr>
          <w:rFonts w:ascii="Narkisim" w:hAnsi="Narkisim" w:cs="Narkisim"/>
        </w:rPr>
        <w:t xml:space="preserve">, </w:t>
      </w:r>
      <w:r w:rsidRPr="0028465D">
        <w:rPr>
          <w:rFonts w:ascii="Narkisim" w:hAnsi="Narkisim" w:cs="Narkisim"/>
          <w:rtl/>
        </w:rPr>
        <w:t>ושינוי כזה מהני רק בצירוף יאוש</w:t>
      </w:r>
      <w:r w:rsidRPr="0028465D">
        <w:rPr>
          <w:rStyle w:val="ac"/>
          <w:rFonts w:ascii="Narkisim" w:hAnsi="Narkisim" w:cs="Narkisim"/>
          <w:rtl/>
        </w:rPr>
        <w:footnoteReference w:id="317"/>
      </w:r>
      <w:r w:rsidRPr="0028465D">
        <w:rPr>
          <w:rFonts w:ascii="Narkisim" w:hAnsi="Narkisim" w:cs="Narkisim"/>
        </w:rPr>
        <w:t>.</w:t>
      </w:r>
    </w:p>
    <w:p w14:paraId="44BFDDF0"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סמ"ע</w:t>
      </w:r>
      <w:r w:rsidRPr="0028465D">
        <w:rPr>
          <w:rFonts w:ascii="Narkisim" w:hAnsi="Narkisim"/>
          <w:rtl/>
        </w:rPr>
        <w:t xml:space="preserve"> (שנד א, והגר"א שם ב ליקוט הא'</w:t>
      </w:r>
      <w:r w:rsidRPr="0028465D">
        <w:rPr>
          <w:rStyle w:val="ac"/>
          <w:rFonts w:ascii="Narkisim" w:hAnsi="Narkisim"/>
          <w:rtl/>
        </w:rPr>
        <w:footnoteReference w:id="318"/>
      </w:r>
      <w:r w:rsidRPr="0028465D">
        <w:rPr>
          <w:rFonts w:ascii="Narkisim" w:hAnsi="Narkisim"/>
          <w:rtl/>
        </w:rPr>
        <w:t>) הביאו דדעת הרמב"ם דלידה וגיזה הוה שינוי החוזר, דהרי חזרה להיות מעוברת וטעונה גיזה</w:t>
      </w:r>
      <w:r w:rsidRPr="0028465D">
        <w:rPr>
          <w:rStyle w:val="ac"/>
          <w:rFonts w:ascii="Narkisim" w:hAnsi="Narkisim"/>
          <w:rtl/>
        </w:rPr>
        <w:footnoteReference w:id="319"/>
      </w:r>
      <w:r w:rsidRPr="0028465D">
        <w:rPr>
          <w:rFonts w:ascii="Narkisim" w:hAnsi="Narkisim"/>
        </w:rPr>
        <w:t xml:space="preserve">. </w:t>
      </w:r>
      <w:r w:rsidRPr="0028465D">
        <w:rPr>
          <w:rFonts w:ascii="Narkisim" w:hAnsi="Narkisim"/>
          <w:rtl/>
        </w:rPr>
        <w:t>וקי"ל דשינוי החוזר אינו קונה</w:t>
      </w:r>
      <w:r w:rsidRPr="0028465D">
        <w:rPr>
          <w:rStyle w:val="ac"/>
          <w:rFonts w:ascii="Narkisim" w:hAnsi="Narkisim"/>
          <w:rtl/>
        </w:rPr>
        <w:footnoteReference w:id="320"/>
      </w:r>
      <w:r w:rsidRPr="0028465D">
        <w:rPr>
          <w:rFonts w:ascii="Narkisim" w:hAnsi="Narkisim"/>
        </w:rPr>
        <w:t xml:space="preserve"> </w:t>
      </w:r>
      <w:r w:rsidRPr="0028465D">
        <w:rPr>
          <w:rFonts w:ascii="Narkisim" w:hAnsi="Narkisim"/>
          <w:rtl/>
        </w:rPr>
        <w:t>[וכדעת הרי"ף (ע' לעיל צג:)]</w:t>
      </w:r>
      <w:r w:rsidRPr="0028465D">
        <w:rPr>
          <w:rFonts w:ascii="Narkisim" w:hAnsi="Narkisim"/>
        </w:rPr>
        <w:t>.</w:t>
      </w:r>
    </w:p>
    <w:p w14:paraId="0FB20C3E" w14:textId="77777777" w:rsidR="00FB51BD" w:rsidRPr="0028465D" w:rsidRDefault="00000000" w:rsidP="0028465D">
      <w:pPr>
        <w:bidi/>
        <w:rPr>
          <w:rFonts w:ascii="Narkisim" w:hAnsi="Narkisim" w:cs="Narkisim"/>
        </w:rPr>
      </w:pPr>
      <w:r w:rsidRPr="0028465D">
        <w:rPr>
          <w:rFonts w:ascii="Narkisim" w:hAnsi="Narkisim" w:cs="Narkisim"/>
          <w:rtl/>
        </w:rPr>
        <w:t>ומ"מ כת' ה</w:t>
      </w:r>
      <w:r w:rsidRPr="0028465D">
        <w:rPr>
          <w:rFonts w:ascii="Narkisim" w:hAnsi="Narkisim" w:cs="Narkisim"/>
          <w:b/>
          <w:bCs/>
          <w:rtl/>
        </w:rPr>
        <w:t>רמב"ם</w:t>
      </w:r>
      <w:r w:rsidRPr="0028465D">
        <w:rPr>
          <w:rFonts w:ascii="Narkisim" w:hAnsi="Narkisim" w:cs="Narkisim"/>
          <w:rtl/>
        </w:rPr>
        <w:t xml:space="preserve"> (גזילה ב ט, וגניבה א יא) דה"מ גיזות וולדות דממילא</w:t>
      </w:r>
      <w:r w:rsidRPr="0028465D">
        <w:rPr>
          <w:rStyle w:val="ac"/>
          <w:rFonts w:ascii="Narkisim" w:hAnsi="Narkisim" w:cs="Narkisim"/>
          <w:rtl/>
        </w:rPr>
        <w:footnoteReference w:id="321"/>
      </w:r>
      <w:r w:rsidRPr="0028465D">
        <w:rPr>
          <w:rFonts w:ascii="Narkisim" w:hAnsi="Narkisim" w:cs="Narkisim"/>
        </w:rPr>
        <w:t xml:space="preserve">. </w:t>
      </w:r>
      <w:r w:rsidRPr="0028465D">
        <w:rPr>
          <w:rFonts w:ascii="Narkisim" w:hAnsi="Narkisim" w:cs="Narkisim"/>
          <w:rtl/>
        </w:rPr>
        <w:t xml:space="preserve">אבל כחושה </w:t>
      </w:r>
      <w:r w:rsidRPr="0028465D">
        <w:rPr>
          <w:rFonts w:ascii="Narkisim" w:hAnsi="Narkisim" w:cs="Narkisim"/>
          <w:rtl/>
        </w:rPr>
        <w:lastRenderedPageBreak/>
        <w:t>ופטמה נוטל שבח הפיטום [אפי' קודם יאוש], וכן כל כיוצא בזה משבח שיש בו הוצאה. ומתקנת ר"א בן אלעזר (לעיל צד.)</w:t>
      </w:r>
      <w:r w:rsidRPr="0028465D">
        <w:rPr>
          <w:rStyle w:val="ac"/>
          <w:rFonts w:ascii="Narkisim" w:hAnsi="Narkisim" w:cs="Narkisim"/>
          <w:rtl/>
        </w:rPr>
        <w:footnoteReference w:id="322"/>
      </w:r>
      <w:r w:rsidRPr="0028465D">
        <w:rPr>
          <w:rFonts w:ascii="Narkisim" w:hAnsi="Narkisim" w:cs="Narkisim"/>
        </w:rPr>
        <w:t xml:space="preserve">. </w:t>
      </w:r>
      <w:r w:rsidRPr="0028465D">
        <w:rPr>
          <w:rFonts w:ascii="Narkisim" w:hAnsi="Narkisim" w:cs="Narkisim"/>
          <w:rtl/>
        </w:rPr>
        <w:t>[ועד"ז כת' הראב"ד לרי"ף ועוד ראשונים</w:t>
      </w:r>
      <w:r w:rsidRPr="0028465D">
        <w:rPr>
          <w:rStyle w:val="ac"/>
          <w:rFonts w:ascii="Narkisim" w:hAnsi="Narkisim" w:cs="Narkisim"/>
          <w:rtl/>
        </w:rPr>
        <w:footnoteReference w:id="323"/>
      </w:r>
      <w:r w:rsidRPr="0028465D">
        <w:rPr>
          <w:rFonts w:ascii="Narkisim" w:hAnsi="Narkisim" w:cs="Narkisim"/>
          <w:rtl/>
        </w:rPr>
        <w:t>]</w:t>
      </w:r>
      <w:r w:rsidRPr="0028465D">
        <w:rPr>
          <w:rFonts w:ascii="Narkisim" w:hAnsi="Narkisim" w:cs="Narkisim"/>
        </w:rPr>
        <w:t>.</w:t>
      </w:r>
    </w:p>
    <w:p w14:paraId="3C8C6803"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הגמ' (ב"מ מג:) פי' מח' בי"ש ובי"ה בשולח יד, דבי"ש ס"ל ילקה בחסר ויתר, והגמ' פי' דנח' בשבח גזילה. ובפלוגתא דהנך תנאי דבי"ש כר' מאיר דשבח דנגזל</w:t>
      </w:r>
      <w:r w:rsidRPr="0028465D">
        <w:rPr>
          <w:rStyle w:val="ac"/>
          <w:rFonts w:ascii="Narkisim" w:hAnsi="Narkisim" w:cs="Narkisim"/>
          <w:rtl/>
        </w:rPr>
        <w:footnoteReference w:id="324"/>
      </w:r>
      <w:r w:rsidRPr="0028465D">
        <w:rPr>
          <w:rFonts w:ascii="Narkisim" w:hAnsi="Narkisim" w:cs="Narkisim"/>
        </w:rPr>
        <w:t xml:space="preserve">, </w:t>
      </w:r>
      <w:r w:rsidRPr="0028465D">
        <w:rPr>
          <w:rFonts w:ascii="Narkisim" w:hAnsi="Narkisim" w:cs="Narkisim"/>
          <w:rtl/>
        </w:rPr>
        <w:t>ובי"ש כר' יהודה דשבח דגזלן [וכרב פפא]</w:t>
      </w:r>
      <w:r w:rsidRPr="0028465D">
        <w:rPr>
          <w:rFonts w:ascii="Narkisim" w:hAnsi="Narkisim" w:cs="Narkisim"/>
        </w:rPr>
        <w:t>.</w:t>
      </w:r>
    </w:p>
    <w:p w14:paraId="717F0B7C" w14:textId="77777777" w:rsidR="00FB51BD" w:rsidRPr="0028465D" w:rsidRDefault="00000000" w:rsidP="0028465D">
      <w:pPr>
        <w:pStyle w:val="aa"/>
        <w:bidi/>
        <w:rPr>
          <w:rFonts w:ascii="Narkisim" w:hAnsi="Narkisim"/>
        </w:rPr>
      </w:pPr>
      <w:r w:rsidRPr="0028465D">
        <w:rPr>
          <w:rFonts w:ascii="Narkisim" w:hAnsi="Narkisim"/>
          <w:rtl/>
        </w:rPr>
        <w:t>ור' עקיבא (שם) פליג כשעת תביעה</w:t>
      </w:r>
      <w:r w:rsidRPr="0028465D">
        <w:rPr>
          <w:rStyle w:val="ac"/>
          <w:rFonts w:ascii="Narkisim" w:hAnsi="Narkisim"/>
          <w:rtl/>
        </w:rPr>
        <w:footnoteReference w:id="325"/>
      </w:r>
      <w:r w:rsidRPr="0028465D">
        <w:rPr>
          <w:rFonts w:ascii="Narkisim" w:hAnsi="Narkisim"/>
        </w:rPr>
        <w:t xml:space="preserve">. </w:t>
      </w:r>
      <w:r w:rsidRPr="0028465D">
        <w:rPr>
          <w:rFonts w:ascii="Narkisim" w:hAnsi="Narkisim"/>
          <w:rtl/>
        </w:rPr>
        <w:t>ו</w:t>
      </w:r>
      <w:r w:rsidRPr="0028465D">
        <w:rPr>
          <w:rFonts w:ascii="Narkisim" w:hAnsi="Narkisim"/>
          <w:b/>
          <w:bCs/>
          <w:rtl/>
        </w:rPr>
        <w:t>תוס</w:t>
      </w:r>
      <w:r w:rsidRPr="0028465D">
        <w:rPr>
          <w:rFonts w:ascii="Narkisim" w:hAnsi="Narkisim"/>
          <w:rtl/>
        </w:rPr>
        <w:t>' (שם) כת' דר"ע קאי כלפי יוקר וזול. אבל ה</w:t>
      </w:r>
      <w:r w:rsidRPr="0028465D">
        <w:rPr>
          <w:rFonts w:ascii="Narkisim" w:hAnsi="Narkisim"/>
          <w:b/>
          <w:bCs/>
          <w:rtl/>
        </w:rPr>
        <w:t>רי"ף</w:t>
      </w:r>
      <w:r w:rsidRPr="0028465D">
        <w:rPr>
          <w:rFonts w:ascii="Narkisim" w:hAnsi="Narkisim"/>
          <w:rtl/>
        </w:rPr>
        <w:t xml:space="preserve"> ו</w:t>
      </w:r>
      <w:r w:rsidRPr="0028465D">
        <w:rPr>
          <w:rFonts w:ascii="Narkisim" w:hAnsi="Narkisim"/>
          <w:b/>
          <w:bCs/>
          <w:rtl/>
        </w:rPr>
        <w:t>בעה"מ</w:t>
      </w:r>
      <w:r w:rsidRPr="0028465D">
        <w:rPr>
          <w:rFonts w:ascii="Narkisim" w:hAnsi="Narkisim"/>
          <w:rtl/>
        </w:rPr>
        <w:t xml:space="preserve"> פי' דקאי אגיזות וולדות</w:t>
      </w:r>
      <w:r w:rsidRPr="0028465D">
        <w:rPr>
          <w:rFonts w:ascii="Narkisim" w:hAnsi="Narkisim"/>
        </w:rPr>
        <w:t>.</w:t>
      </w:r>
    </w:p>
    <w:p w14:paraId="31E8906E" w14:textId="77777777" w:rsidR="00FB51BD" w:rsidRPr="0028465D" w:rsidRDefault="00000000" w:rsidP="0028465D">
      <w:pPr>
        <w:pStyle w:val="a8"/>
        <w:bidi/>
        <w:rPr>
          <w:rFonts w:ascii="Narkisim" w:hAnsi="Narkisim"/>
        </w:rPr>
      </w:pPr>
      <w:r w:rsidRPr="0028465D">
        <w:rPr>
          <w:rFonts w:ascii="Narkisim" w:hAnsi="Narkisim"/>
          <w:rtl/>
        </w:rPr>
        <w:t>ודעת ה</w:t>
      </w:r>
      <w:r w:rsidRPr="0028465D">
        <w:rPr>
          <w:rFonts w:ascii="Narkisim" w:hAnsi="Narkisim"/>
          <w:b/>
          <w:bCs/>
          <w:rtl/>
        </w:rPr>
        <w:t>רי"ף</w:t>
      </w:r>
      <w:r w:rsidRPr="0028465D">
        <w:rPr>
          <w:rFonts w:ascii="Narkisim" w:hAnsi="Narkisim"/>
          <w:rtl/>
        </w:rPr>
        <w:t xml:space="preserve"> (שם) דבגזל ריקנית ונתמלא אצלו וגזזה וילדה, השבח של גזלן. אבל אם בשעת תביעה עדיין לא גזזה [וחל חיוב השבה עם גיזותיה], אף שגזזה אח"כ, משלם אף גיזותיה. וה</w:t>
      </w:r>
      <w:r w:rsidRPr="0028465D">
        <w:rPr>
          <w:rFonts w:ascii="Narkisim" w:hAnsi="Narkisim"/>
          <w:b/>
          <w:bCs/>
          <w:rtl/>
        </w:rPr>
        <w:t>ריטב"א</w:t>
      </w:r>
      <w:r w:rsidRPr="0028465D">
        <w:rPr>
          <w:rFonts w:ascii="Narkisim" w:hAnsi="Narkisim"/>
          <w:rtl/>
        </w:rPr>
        <w:t xml:space="preserve"> (שם) ביאר דשינוי ל"ק אחר העמדה בדין</w:t>
      </w:r>
      <w:r w:rsidRPr="0028465D">
        <w:rPr>
          <w:rStyle w:val="ac"/>
          <w:rFonts w:ascii="Narkisim" w:hAnsi="Narkisim"/>
          <w:rtl/>
        </w:rPr>
        <w:footnoteReference w:id="326"/>
      </w:r>
      <w:r w:rsidRPr="0028465D">
        <w:rPr>
          <w:rFonts w:ascii="Narkisim" w:hAnsi="Narkisim"/>
        </w:rPr>
        <w:t>.</w:t>
      </w:r>
    </w:p>
    <w:p w14:paraId="41F99385" w14:textId="77777777" w:rsidR="00FB51BD" w:rsidRPr="0028465D" w:rsidRDefault="00000000" w:rsidP="0028465D">
      <w:pPr>
        <w:pStyle w:val="a8"/>
        <w:bidi/>
        <w:rPr>
          <w:rFonts w:ascii="Narkisim" w:hAnsi="Narkisim"/>
        </w:rPr>
      </w:pPr>
      <w:r w:rsidRPr="0028465D">
        <w:rPr>
          <w:rFonts w:ascii="Narkisim" w:hAnsi="Narkisim"/>
          <w:rtl/>
        </w:rPr>
        <w:t>אבל ה</w:t>
      </w:r>
      <w:r w:rsidRPr="0028465D">
        <w:rPr>
          <w:rFonts w:ascii="Narkisim" w:hAnsi="Narkisim"/>
          <w:b/>
          <w:bCs/>
          <w:rtl/>
        </w:rPr>
        <w:t>בעה"מ</w:t>
      </w:r>
      <w:r w:rsidRPr="0028465D">
        <w:rPr>
          <w:rFonts w:ascii="Narkisim" w:hAnsi="Narkisim"/>
          <w:rtl/>
        </w:rPr>
        <w:t xml:space="preserve"> (שם) פי' [להיפך] דדעת בית הלל דמשעת גזילה נכנס לרשותו לקנות לשבחיה. ור"ע סבר דקונה שבח רק</w:t>
      </w:r>
      <w:r w:rsidRPr="0028465D">
        <w:rPr>
          <w:rStyle w:val="ac"/>
          <w:rFonts w:ascii="Narkisim" w:hAnsi="Narkisim"/>
          <w:rtl/>
        </w:rPr>
        <w:footnoteReference w:id="327"/>
      </w:r>
      <w:r w:rsidRPr="0028465D">
        <w:rPr>
          <w:rFonts w:ascii="Narkisim" w:hAnsi="Narkisim"/>
        </w:rPr>
        <w:t xml:space="preserve"> </w:t>
      </w:r>
      <w:r w:rsidRPr="0028465D">
        <w:rPr>
          <w:rFonts w:ascii="Narkisim" w:hAnsi="Narkisim"/>
          <w:rtl/>
        </w:rPr>
        <w:t>משעת העמדה בדין</w:t>
      </w:r>
      <w:r w:rsidRPr="0028465D">
        <w:rPr>
          <w:rStyle w:val="ac"/>
          <w:rFonts w:ascii="Narkisim" w:hAnsi="Narkisim"/>
          <w:rtl/>
        </w:rPr>
        <w:footnoteReference w:id="328"/>
      </w:r>
      <w:r w:rsidRPr="0028465D">
        <w:rPr>
          <w:rFonts w:ascii="Narkisim" w:hAnsi="Narkisim"/>
        </w:rPr>
        <w:t>.</w:t>
      </w:r>
    </w:p>
    <w:p w14:paraId="1E9D1AB4" w14:textId="77777777" w:rsidR="00FB51BD" w:rsidRPr="0028465D" w:rsidRDefault="00000000" w:rsidP="0028465D">
      <w:pPr>
        <w:bidi/>
        <w:rPr>
          <w:rFonts w:ascii="Narkisim" w:hAnsi="Narkisim" w:cs="Narkisim"/>
        </w:rPr>
      </w:pPr>
      <w:r w:rsidRPr="0028465D">
        <w:rPr>
          <w:rFonts w:ascii="Narkisim" w:hAnsi="Narkisim" w:cs="Narkisim"/>
          <w:u w:val="single"/>
          <w:rtl/>
        </w:rPr>
        <w:t>ור' שמעון סבר למחצה שליש ולרביע הוא דשקיל גזלן</w:t>
      </w:r>
      <w:r w:rsidRPr="0028465D">
        <w:rPr>
          <w:rStyle w:val="ac"/>
          <w:rFonts w:ascii="Narkisim" w:hAnsi="Narkisim" w:cs="Narkisim"/>
          <w:rtl/>
        </w:rPr>
        <w:footnoteReference w:id="329"/>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(בשיטמ"ק) מבואר דשומא לשון שם בהמה לחבירו, ע' ב"מ סח. וכמה מקומות]. מבואר דס"ל דעיקר השבח שייך לנגזל</w:t>
      </w:r>
      <w:r w:rsidRPr="0028465D">
        <w:rPr>
          <w:rStyle w:val="ac"/>
          <w:rFonts w:ascii="Narkisim" w:hAnsi="Narkisim" w:cs="Narkisim"/>
          <w:rtl/>
        </w:rPr>
        <w:footnoteReference w:id="330"/>
      </w:r>
      <w:r w:rsidRPr="0028465D">
        <w:rPr>
          <w:rFonts w:ascii="Narkisim" w:hAnsi="Narkisim" w:cs="Narkisim"/>
        </w:rPr>
        <w:t xml:space="preserve">, </w:t>
      </w:r>
      <w:r w:rsidRPr="0028465D">
        <w:rPr>
          <w:rFonts w:ascii="Narkisim" w:hAnsi="Narkisim" w:cs="Narkisim"/>
          <w:rtl/>
        </w:rPr>
        <w:t>אלא שהגזלן מקבל כאריס</w:t>
      </w:r>
      <w:r w:rsidRPr="0028465D">
        <w:rPr>
          <w:rStyle w:val="ac"/>
          <w:rFonts w:ascii="Narkisim" w:hAnsi="Narkisim" w:cs="Narkisim"/>
          <w:rtl/>
        </w:rPr>
        <w:footnoteReference w:id="331"/>
      </w:r>
      <w:r w:rsidRPr="0028465D">
        <w:rPr>
          <w:rFonts w:ascii="Narkisim" w:hAnsi="Narkisim" w:cs="Narkisim"/>
        </w:rPr>
        <w:t>.</w:t>
      </w:r>
    </w:p>
    <w:p w14:paraId="0C16268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(יז יד) כת' דהיכא דדרך הנגזל לטרוח בעצמו, א"כ היורד לשדה חבירו דינו ליטול שכרו כפועל לבד. ולר' שמעון תקנו לגזלן שיטול כאריס. אבל היכא דהנגזל דרכו למוסרו לאריס, א"כ מדין יורד יש לו ליטול כאריס, ור' שמעון ס"ל דאף בגזלן הניחו על תקנה זו. ונקט מחצה שליש ורביע לאפוקי מר' יהודה שתקנו שנוטל כל השבח</w:t>
      </w:r>
      <w:r w:rsidRPr="0028465D">
        <w:rPr>
          <w:rFonts w:ascii="Narkisim" w:hAnsi="Narkisim"/>
        </w:rPr>
        <w:t>.</w:t>
      </w:r>
    </w:p>
    <w:p w14:paraId="48D02F21" w14:textId="77777777" w:rsidR="00FB51BD" w:rsidRPr="0028465D" w:rsidRDefault="00000000" w:rsidP="0028465D">
      <w:pPr>
        <w:pStyle w:val="aa"/>
        <w:bidi/>
        <w:rPr>
          <w:rFonts w:ascii="Narkisim" w:hAnsi="Narkisim"/>
        </w:rPr>
      </w:pPr>
      <w:r w:rsidRPr="0028465D">
        <w:rPr>
          <w:rFonts w:ascii="Narkisim" w:hAnsi="Narkisim"/>
          <w:u w:val="single"/>
          <w:rtl/>
        </w:rPr>
        <w:t>תוד"ה מני</w:t>
      </w:r>
      <w:r w:rsidRPr="0028465D">
        <w:rPr>
          <w:rFonts w:ascii="Narkisim" w:hAnsi="Narkisim"/>
          <w:rtl/>
        </w:rPr>
        <w:t>. וי"ל דלר"ש אפי' ילדה וכו' דקאי אר"מ וכו'. ה</w:t>
      </w:r>
      <w:r w:rsidRPr="0028465D">
        <w:rPr>
          <w:rFonts w:ascii="Narkisim" w:hAnsi="Narkisim"/>
          <w:b/>
          <w:bCs/>
          <w:rtl/>
        </w:rPr>
        <w:t>מהרש"ל</w:t>
      </w:r>
      <w:r w:rsidRPr="0028465D">
        <w:rPr>
          <w:rFonts w:ascii="Narkisim" w:hAnsi="Narkisim"/>
          <w:rtl/>
        </w:rPr>
        <w:t xml:space="preserve"> תמה א"כ מנין לגמ' דר' יהודה ור"ש פליגי [לרב פפא], נימא דר' יהודה קאי קודם לידה, ושבח שע"ג גזילה דנגזל. ושלא ע"ג גזילה דגזלן. ולר' שמעון אף ילדה יש לו רק מחצה שליש ורביע</w:t>
      </w:r>
      <w:r w:rsidRPr="0028465D">
        <w:rPr>
          <w:rStyle w:val="ac"/>
          <w:rFonts w:ascii="Narkisim" w:hAnsi="Narkisim"/>
          <w:rtl/>
        </w:rPr>
        <w:footnoteReference w:id="332"/>
      </w:r>
      <w:r w:rsidRPr="0028465D">
        <w:rPr>
          <w:rFonts w:ascii="Narkisim" w:hAnsi="Narkisim"/>
        </w:rPr>
        <w:t>.</w:t>
      </w:r>
    </w:p>
    <w:p w14:paraId="75ACE006"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מהרש"א</w:t>
      </w:r>
      <w:r w:rsidRPr="0028465D">
        <w:rPr>
          <w:rFonts w:ascii="Narkisim" w:hAnsi="Narkisim"/>
          <w:rtl/>
        </w:rPr>
        <w:t xml:space="preserve"> תי' דר"ש ס"ל דשינוי אינו קונה, וא"כ אפי' בשבח שלא ע"ג גזילה לר"ש דנגזל, ונותן לגזלן שכר טרחו למחצה לשליש ולרביע. וא"כ ר' יהודה פליג בתרתי, דלית ליה מחצה שליש ורביע [אף קודם שקנה בשינוי], ועוד דס"ל דשינוי קונה. ומש"ה ניחא ליה לאוקמא דלר' יהודה שבח גזילה נמי לגזלן, דהשתא פליגי בחדא. דלר"י בכל גוונא שינוי קונה, ולר"ש אינו קונה אלא דהוי למחצה לשליש ולרביע</w:t>
      </w:r>
      <w:r w:rsidRPr="0028465D">
        <w:rPr>
          <w:rStyle w:val="ac"/>
          <w:rFonts w:ascii="Narkisim" w:hAnsi="Narkisim"/>
          <w:rtl/>
        </w:rPr>
        <w:footnoteReference w:id="333"/>
      </w:r>
      <w:r w:rsidRPr="0028465D">
        <w:rPr>
          <w:rFonts w:ascii="Narkisim" w:hAnsi="Narkisim"/>
        </w:rPr>
        <w:t>.</w:t>
      </w:r>
    </w:p>
    <w:p w14:paraId="041B3A9F" w14:textId="77777777" w:rsidR="00FB51BD" w:rsidRPr="0028465D" w:rsidRDefault="00000000" w:rsidP="0028465D">
      <w:pPr>
        <w:pStyle w:val="2"/>
        <w:bidi/>
        <w:rPr>
          <w:rFonts w:ascii="Narkisim" w:hAnsi="Narkisim"/>
        </w:rPr>
      </w:pPr>
      <w:r w:rsidRPr="0028465D">
        <w:rPr>
          <w:rFonts w:ascii="Narkisim" w:hAnsi="Narkisim"/>
          <w:rtl/>
        </w:rPr>
        <w:t>מסלקינן משבח</w:t>
      </w:r>
    </w:p>
    <w:p w14:paraId="23A4A3BB" w14:textId="77777777" w:rsidR="00FB51BD" w:rsidRPr="0028465D" w:rsidRDefault="00000000" w:rsidP="0028465D">
      <w:pPr>
        <w:bidi/>
        <w:rPr>
          <w:rFonts w:ascii="Narkisim" w:hAnsi="Narkisim" w:cs="Narkisim"/>
        </w:rPr>
      </w:pPr>
      <w:r w:rsidRPr="0028465D">
        <w:rPr>
          <w:rFonts w:ascii="Narkisim" w:hAnsi="Narkisim" w:cs="Narkisim"/>
          <w:u w:val="single"/>
          <w:rtl/>
        </w:rPr>
        <w:t>אמר רב אשי וכו' איבעי לן לר' שמעון וכו' כי מסלקינן ליה בדמי מסלקינן ליה או דלמא מבשרא</w:t>
      </w:r>
      <w:r w:rsidRPr="0028465D">
        <w:rPr>
          <w:rStyle w:val="ac"/>
          <w:rFonts w:ascii="Narkisim" w:hAnsi="Narkisim" w:cs="Narkisim"/>
          <w:u w:val="single"/>
          <w:rtl/>
        </w:rPr>
        <w:footnoteReference w:id="334"/>
      </w:r>
      <w:r w:rsidRPr="0028465D">
        <w:rPr>
          <w:rFonts w:ascii="Narkisim" w:hAnsi="Narkisim" w:cs="Narkisim"/>
          <w:u w:val="single"/>
        </w:rPr>
        <w:t xml:space="preserve"> </w:t>
      </w:r>
      <w:r w:rsidRPr="0028465D">
        <w:rPr>
          <w:rFonts w:ascii="Narkisim" w:hAnsi="Narkisim" w:cs="Narkisim"/>
          <w:u w:val="single"/>
          <w:rtl/>
        </w:rPr>
        <w:t>שקול</w:t>
      </w:r>
      <w:r w:rsidRPr="0028465D">
        <w:rPr>
          <w:rStyle w:val="ac"/>
          <w:rFonts w:ascii="Narkisim" w:hAnsi="Narkisim" w:cs="Narkisim"/>
          <w:u w:val="single"/>
          <w:rtl/>
        </w:rPr>
        <w:footnoteReference w:id="335"/>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ה</w:t>
      </w:r>
      <w:r w:rsidRPr="0028465D">
        <w:rPr>
          <w:rFonts w:ascii="Narkisim" w:hAnsi="Narkisim" w:cs="Narkisim"/>
          <w:b/>
          <w:bCs/>
          <w:rtl/>
        </w:rPr>
        <w:t>קוב"ש</w:t>
      </w:r>
      <w:r w:rsidRPr="0028465D">
        <w:rPr>
          <w:rFonts w:ascii="Narkisim" w:hAnsi="Narkisim" w:cs="Narkisim"/>
          <w:rtl/>
        </w:rPr>
        <w:t xml:space="preserve"> (קז) כת' דלכאורה ספק הגמ' האם יש לגזלן זכות בגוף השבח, או דתקנו רק חוב ממון על הנגזל. אך הקשה דבגמ' (צו.) אמרי' מה מכר ראשון לשני </w:t>
      </w:r>
      <w:r w:rsidRPr="0028465D">
        <w:rPr>
          <w:rFonts w:ascii="Narkisim" w:hAnsi="Narkisim" w:cs="Narkisim"/>
          <w:rtl/>
        </w:rPr>
        <w:lastRenderedPageBreak/>
        <w:t>כל זכות שתבוא לידו</w:t>
      </w:r>
      <w:r w:rsidRPr="0028465D">
        <w:rPr>
          <w:rStyle w:val="ac"/>
          <w:rFonts w:ascii="Narkisim" w:hAnsi="Narkisim" w:cs="Narkisim"/>
          <w:rtl/>
        </w:rPr>
        <w:footnoteReference w:id="336"/>
      </w:r>
      <w:r w:rsidRPr="0028465D">
        <w:rPr>
          <w:rFonts w:ascii="Narkisim" w:hAnsi="Narkisim" w:cs="Narkisim"/>
        </w:rPr>
        <w:t xml:space="preserve">. </w:t>
      </w:r>
      <w:r w:rsidRPr="0028465D">
        <w:rPr>
          <w:rFonts w:ascii="Narkisim" w:hAnsi="Narkisim" w:cs="Narkisim"/>
          <w:rtl/>
        </w:rPr>
        <w:t>וע"כ דהוה זכות בחפץ</w:t>
      </w:r>
      <w:r w:rsidRPr="0028465D">
        <w:rPr>
          <w:rStyle w:val="ac"/>
          <w:rFonts w:ascii="Narkisim" w:hAnsi="Narkisim" w:cs="Narkisim"/>
          <w:rtl/>
        </w:rPr>
        <w:footnoteReference w:id="337"/>
      </w:r>
      <w:r w:rsidRPr="0028465D">
        <w:rPr>
          <w:rFonts w:ascii="Narkisim" w:hAnsi="Narkisim" w:cs="Narkisim"/>
        </w:rPr>
        <w:t>.</w:t>
      </w:r>
    </w:p>
    <w:p w14:paraId="7E29F8B9" w14:textId="77777777" w:rsidR="00FB51BD" w:rsidRPr="0028465D" w:rsidRDefault="00000000" w:rsidP="0028465D">
      <w:pPr>
        <w:pStyle w:val="a7"/>
        <w:bidi/>
        <w:rPr>
          <w:rFonts w:ascii="Narkisim" w:hAnsi="Narkisim"/>
        </w:rPr>
      </w:pPr>
      <w:r w:rsidRPr="0028465D">
        <w:rPr>
          <w:rFonts w:ascii="Narkisim" w:hAnsi="Narkisim"/>
          <w:rtl/>
        </w:rPr>
        <w:t>אלא כת' דגדר התקנה דיש לו זכות בגוף השבח. אלא דכיון דגוף החפץ של נגזל, ומש"ה מסלק אותו בדמים [ובגדר חלוקת שותפין יכול לכופו לקבל דמים</w:t>
      </w:r>
      <w:r w:rsidRPr="0028465D">
        <w:rPr>
          <w:rStyle w:val="ac"/>
          <w:rFonts w:ascii="Narkisim" w:hAnsi="Narkisim"/>
          <w:rtl/>
        </w:rPr>
        <w:footnoteReference w:id="338"/>
      </w:r>
      <w:r w:rsidRPr="0028465D">
        <w:rPr>
          <w:rFonts w:ascii="Narkisim" w:hAnsi="Narkisim"/>
          <w:rtl/>
        </w:rPr>
        <w:t>]. ולפ"ז הוה ספק בכל שותפין היכא דהגוף של א' והשבח של שני האם יכול לסלק את בעל השבח בזוזי</w:t>
      </w:r>
      <w:r w:rsidRPr="0028465D">
        <w:rPr>
          <w:rFonts w:ascii="Narkisim" w:hAnsi="Narkisim"/>
        </w:rPr>
        <w:t>.</w:t>
      </w:r>
    </w:p>
    <w:p w14:paraId="2B37CF76" w14:textId="77777777" w:rsidR="00FB51BD" w:rsidRPr="0028465D" w:rsidRDefault="00000000" w:rsidP="0028465D">
      <w:pPr>
        <w:bidi/>
        <w:rPr>
          <w:rFonts w:ascii="Narkisim" w:hAnsi="Narkisim" w:cs="Narkisim"/>
        </w:rPr>
      </w:pPr>
      <w:r w:rsidRPr="0028465D">
        <w:rPr>
          <w:rFonts w:ascii="Narkisim" w:hAnsi="Narkisim" w:cs="Narkisim"/>
          <w:u w:val="single"/>
          <w:rtl/>
        </w:rPr>
        <w:t>תוד"ה לר"ש</w:t>
      </w:r>
      <w:r w:rsidRPr="0028465D">
        <w:rPr>
          <w:rFonts w:ascii="Narkisim" w:hAnsi="Narkisim" w:cs="Narkisim"/>
          <w:rtl/>
        </w:rPr>
        <w:t>. לר' יהודה, כיון דמתקנת השבים מוקמי' לה כולה שבחא ביד גזלן</w:t>
      </w:r>
      <w:r w:rsidRPr="0028465D">
        <w:rPr>
          <w:rStyle w:val="ac"/>
          <w:rFonts w:ascii="Narkisim" w:hAnsi="Narkisim" w:cs="Narkisim"/>
          <w:rtl/>
        </w:rPr>
        <w:footnoteReference w:id="339"/>
      </w:r>
      <w:r w:rsidRPr="0028465D">
        <w:rPr>
          <w:rFonts w:ascii="Narkisim" w:hAnsi="Narkisim" w:cs="Narkisim"/>
        </w:rPr>
        <w:t xml:space="preserve">, </w:t>
      </w:r>
      <w:r w:rsidRPr="0028465D">
        <w:rPr>
          <w:rFonts w:ascii="Narkisim" w:hAnsi="Narkisim" w:cs="Narkisim"/>
          <w:rtl/>
        </w:rPr>
        <w:t xml:space="preserve">פשיטא דמגופיה שקיל. ותוס' נקטו דכל הספק בדין מחצה שליש ורביע דר' שמעון. </w:t>
      </w:r>
      <w:r w:rsidRPr="0028465D">
        <w:rPr>
          <w:rFonts w:ascii="Narkisim" w:hAnsi="Narkisim" w:cs="Narkisim"/>
          <w:szCs w:val="20"/>
          <w:rtl/>
        </w:rPr>
        <w:t>[וצ"ב דאף שזכה בשבח, נימא דבגדרי השותפין רשאי לסלקו</w:t>
      </w:r>
      <w:r w:rsidRPr="0028465D">
        <w:rPr>
          <w:rStyle w:val="ac"/>
          <w:rFonts w:ascii="Narkisim" w:hAnsi="Narkisim" w:cs="Narkisim"/>
          <w:szCs w:val="20"/>
          <w:rtl/>
        </w:rPr>
        <w:footnoteReference w:id="340"/>
      </w:r>
      <w:r w:rsidRPr="0028465D">
        <w:rPr>
          <w:rFonts w:ascii="Narkisim" w:hAnsi="Narkisim" w:cs="Narkisim"/>
          <w:szCs w:val="20"/>
        </w:rPr>
        <w:t xml:space="preserve">. </w:t>
      </w:r>
      <w:r w:rsidRPr="0028465D">
        <w:rPr>
          <w:rFonts w:ascii="Narkisim" w:hAnsi="Narkisim" w:cs="Narkisim"/>
          <w:szCs w:val="20"/>
          <w:rtl/>
        </w:rPr>
        <w:t>ואפשר דמשמע לתוס' דהגדר דהשבח הוא ברשות הגזלן, ומש"ה יש לו זכות בגופו]</w:t>
      </w:r>
      <w:r w:rsidRPr="0028465D">
        <w:rPr>
          <w:rFonts w:ascii="Narkisim" w:hAnsi="Narkisim" w:cs="Narkisim"/>
        </w:rPr>
        <w:t>.</w:t>
      </w:r>
    </w:p>
    <w:p w14:paraId="171EBE42" w14:textId="77777777" w:rsidR="00FB51BD" w:rsidRPr="0028465D" w:rsidRDefault="00000000" w:rsidP="0028465D">
      <w:pPr>
        <w:pStyle w:val="a7"/>
        <w:bidi/>
        <w:rPr>
          <w:rFonts w:ascii="Narkisim" w:hAnsi="Narkisim"/>
        </w:rPr>
      </w:pPr>
      <w:r w:rsidRPr="0028465D">
        <w:rPr>
          <w:rFonts w:ascii="Narkisim" w:hAnsi="Narkisim"/>
          <w:rtl/>
        </w:rPr>
        <w:t>ועוד יש שפי' דכוונת התוס' לדייק מלשון ר' יהודה דגזילה חוזרת בעיניה ריקנית. דהיינו שמורידים את גוף השבח. וכ"כ ה</w:t>
      </w:r>
      <w:r w:rsidRPr="0028465D">
        <w:rPr>
          <w:rFonts w:ascii="Narkisim" w:hAnsi="Narkisim"/>
          <w:b/>
          <w:bCs/>
          <w:rtl/>
        </w:rPr>
        <w:t>ראב"ד</w:t>
      </w:r>
      <w:r w:rsidRPr="0028465D">
        <w:rPr>
          <w:rFonts w:ascii="Narkisim" w:hAnsi="Narkisim"/>
          <w:rtl/>
        </w:rPr>
        <w:t xml:space="preserve"> (הו' ברשב"א) מדקאמר ר' יהודה גזילה חוזרת בעיניה, משמע שהגזלן נוטל השבח ואין הנגזל מסלקו בדמים</w:t>
      </w:r>
      <w:r w:rsidRPr="0028465D">
        <w:rPr>
          <w:rFonts w:ascii="Narkisim" w:hAnsi="Narkisim"/>
        </w:rPr>
        <w:t>.</w:t>
      </w:r>
    </w:p>
    <w:p w14:paraId="11759C0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כת' דר' יהודה סבר דשבח שע"ג גזילה כוליה דגזלן</w:t>
      </w:r>
      <w:r w:rsidRPr="0028465D">
        <w:rPr>
          <w:rStyle w:val="ac"/>
          <w:rFonts w:ascii="Narkisim" w:hAnsi="Narkisim"/>
          <w:rtl/>
        </w:rPr>
        <w:footnoteReference w:id="341"/>
      </w:r>
      <w:r w:rsidRPr="0028465D">
        <w:rPr>
          <w:rFonts w:ascii="Narkisim" w:hAnsi="Narkisim"/>
        </w:rPr>
        <w:t xml:space="preserve">, </w:t>
      </w:r>
      <w:r w:rsidRPr="0028465D">
        <w:rPr>
          <w:rFonts w:ascii="Narkisim" w:hAnsi="Narkisim"/>
          <w:rtl/>
        </w:rPr>
        <w:t>דקני בשינוי. א"כ פשיט"ל דלא מצי מסלק ליה</w:t>
      </w:r>
      <w:r w:rsidRPr="0028465D">
        <w:rPr>
          <w:rStyle w:val="ac"/>
          <w:rFonts w:ascii="Narkisim" w:hAnsi="Narkisim"/>
          <w:rtl/>
        </w:rPr>
        <w:footnoteReference w:id="342"/>
      </w:r>
      <w:r w:rsidRPr="0028465D">
        <w:rPr>
          <w:rFonts w:ascii="Narkisim" w:hAnsi="Narkisim"/>
        </w:rPr>
        <w:t xml:space="preserve">. </w:t>
      </w:r>
      <w:r w:rsidRPr="0028465D">
        <w:rPr>
          <w:rFonts w:ascii="Narkisim" w:hAnsi="Narkisim"/>
          <w:rtl/>
        </w:rPr>
        <w:t>[וכדעת ר"ת דשבח ע"ג גזילה הוה משום שינוי]</w:t>
      </w:r>
      <w:r w:rsidRPr="0028465D">
        <w:rPr>
          <w:rFonts w:ascii="Narkisim" w:hAnsi="Narkisim"/>
        </w:rPr>
        <w:t>.</w:t>
      </w:r>
    </w:p>
    <w:p w14:paraId="67EF9F44"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רמב"ם</w:t>
      </w:r>
      <w:r w:rsidRPr="0028465D">
        <w:rPr>
          <w:rFonts w:ascii="Narkisim" w:hAnsi="Narkisim" w:cs="Narkisim"/>
          <w:rtl/>
        </w:rPr>
        <w:t xml:space="preserve"> (ב ב,ו) וה</w:t>
      </w:r>
      <w:r w:rsidRPr="0028465D">
        <w:rPr>
          <w:rFonts w:ascii="Narkisim" w:hAnsi="Narkisim" w:cs="Narkisim"/>
          <w:b/>
          <w:bCs/>
          <w:rtl/>
        </w:rPr>
        <w:t>טור</w:t>
      </w:r>
      <w:r w:rsidRPr="0028465D">
        <w:rPr>
          <w:rFonts w:ascii="Narkisim" w:hAnsi="Narkisim" w:cs="Narkisim"/>
          <w:rtl/>
        </w:rPr>
        <w:t xml:space="preserve"> (שנד) כת' דמסלקין את הגזלן בדמים, ואף דקי"ל כר' יהודה [לרב פפא] דכל השבח של גזלן. וה</w:t>
      </w:r>
      <w:r w:rsidRPr="0028465D">
        <w:rPr>
          <w:rFonts w:ascii="Narkisim" w:hAnsi="Narkisim" w:cs="Narkisim"/>
          <w:b/>
          <w:bCs/>
          <w:rtl/>
        </w:rPr>
        <w:t>ב"י</w:t>
      </w:r>
      <w:r w:rsidRPr="0028465D">
        <w:rPr>
          <w:rFonts w:ascii="Narkisim" w:hAnsi="Narkisim" w:cs="Narkisim"/>
          <w:rtl/>
        </w:rPr>
        <w:t xml:space="preserve"> (שנד) ביאר דהספק לר' שמעון דיש לו מחצה שליש ורביע, ואילו לר' יהודה דהוה תקנת השבים בעלמא פשיטא דמסלק ליה בדמים</w:t>
      </w:r>
      <w:r w:rsidRPr="0028465D">
        <w:rPr>
          <w:rStyle w:val="ac"/>
          <w:rFonts w:ascii="Narkisim" w:hAnsi="Narkisim" w:cs="Narkisim"/>
          <w:rtl/>
        </w:rPr>
        <w:footnoteReference w:id="343"/>
      </w:r>
      <w:r w:rsidRPr="0028465D">
        <w:rPr>
          <w:rFonts w:ascii="Narkisim" w:hAnsi="Narkisim" w:cs="Narkisim"/>
        </w:rPr>
        <w:t>.</w:t>
      </w:r>
    </w:p>
    <w:p w14:paraId="6EBDF50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(ציינו הב"ח) הביא בשם </w:t>
      </w:r>
      <w:r w:rsidRPr="0028465D">
        <w:rPr>
          <w:rFonts w:ascii="Narkisim" w:hAnsi="Narkisim" w:cs="Narkisim"/>
          <w:b/>
          <w:bCs/>
          <w:rtl/>
        </w:rPr>
        <w:t>ר"י</w:t>
      </w:r>
      <w:r w:rsidRPr="0028465D">
        <w:rPr>
          <w:rFonts w:ascii="Narkisim" w:hAnsi="Narkisim" w:cs="Narkisim"/>
          <w:rtl/>
        </w:rPr>
        <w:t xml:space="preserve"> דלר' יהודה לא קמיבעיא ליה, דפשיטא דדמי בשרא יהיב ליה גזלן לנגזל, כיון דקני ליה גזלן משום תקנת השבים או משום שינוי. ולשון זה צ"ב, דאי קנה א"כ אמאי יהיב דמים. [והב"ח על הרא"ש האריך בזה, אך לפנינו דבריו קטועים]</w:t>
      </w:r>
      <w:r w:rsidRPr="0028465D">
        <w:rPr>
          <w:rFonts w:ascii="Narkisim" w:hAnsi="Narkisim" w:cs="Narkisim"/>
        </w:rPr>
        <w:t>.</w:t>
      </w:r>
    </w:p>
    <w:p w14:paraId="086DFB04" w14:textId="77777777" w:rsidR="00FB51BD" w:rsidRPr="0028465D" w:rsidRDefault="00000000" w:rsidP="0028465D">
      <w:pPr>
        <w:bidi/>
        <w:rPr>
          <w:rFonts w:ascii="Narkisim" w:hAnsi="Narkisim" w:cs="Narkisim"/>
        </w:rPr>
      </w:pPr>
      <w:r w:rsidRPr="0028465D">
        <w:rPr>
          <w:rFonts w:ascii="Narkisim" w:hAnsi="Narkisim" w:cs="Narkisim"/>
          <w:u w:val="single"/>
          <w:rtl/>
        </w:rPr>
        <w:t>ופשטנא מהא דאמר רב נחמן אמר שמואל ג' שמין להן השבח, ומעלין אותן בדמים</w:t>
      </w:r>
      <w:r w:rsidRPr="0028465D">
        <w:rPr>
          <w:rStyle w:val="ac"/>
          <w:rFonts w:ascii="Narkisim" w:hAnsi="Narkisim" w:cs="Narkisim"/>
          <w:u w:val="single"/>
          <w:rtl/>
        </w:rPr>
        <w:footnoteReference w:id="344"/>
      </w:r>
      <w:r w:rsidRPr="0028465D">
        <w:rPr>
          <w:rFonts w:ascii="Narkisim" w:hAnsi="Narkisim" w:cs="Narkisim"/>
          <w:u w:val="single"/>
          <w:rtl/>
        </w:rPr>
        <w:t xml:space="preserve"> וכו'</w:t>
      </w:r>
      <w:r w:rsidRPr="0028465D">
        <w:rPr>
          <w:rFonts w:ascii="Narkisim" w:hAnsi="Narkisim" w:cs="Narkisim"/>
          <w:rtl/>
        </w:rPr>
        <w:t>. מבואר ב</w:t>
      </w:r>
      <w:r w:rsidRPr="0028465D">
        <w:rPr>
          <w:rFonts w:ascii="Narkisim" w:hAnsi="Narkisim" w:cs="Narkisim"/>
          <w:b/>
          <w:bCs/>
          <w:rtl/>
        </w:rPr>
        <w:t>תוס'</w:t>
      </w:r>
      <w:r w:rsidRPr="0028465D">
        <w:rPr>
          <w:rFonts w:ascii="Narkisim" w:hAnsi="Narkisim" w:cs="Narkisim"/>
          <w:rtl/>
        </w:rPr>
        <w:t xml:space="preserve"> ורוב ה</w:t>
      </w:r>
      <w:r w:rsidRPr="0028465D">
        <w:rPr>
          <w:rFonts w:ascii="Narkisim" w:hAnsi="Narkisim" w:cs="Narkisim"/>
          <w:b/>
          <w:bCs/>
          <w:rtl/>
        </w:rPr>
        <w:t>ראשונים</w:t>
      </w:r>
      <w:r w:rsidRPr="0028465D">
        <w:rPr>
          <w:rFonts w:ascii="Narkisim" w:hAnsi="Narkisim" w:cs="Narkisim"/>
          <w:rtl/>
        </w:rPr>
        <w:t xml:space="preserve"> דנפשט דה"נ שמין את השבח, ונוטל דמים מהנגזל. [ושמואל שייר גזלן</w:t>
      </w:r>
      <w:r w:rsidRPr="0028465D">
        <w:rPr>
          <w:rStyle w:val="ac"/>
          <w:rFonts w:ascii="Narkisim" w:hAnsi="Narkisim" w:cs="Narkisim"/>
          <w:rtl/>
        </w:rPr>
        <w:footnoteReference w:id="345"/>
      </w:r>
      <w:r w:rsidRPr="0028465D">
        <w:rPr>
          <w:rFonts w:ascii="Narkisim" w:hAnsi="Narkisim" w:cs="Narkisim"/>
          <w:rtl/>
        </w:rPr>
        <w:t>]. וכ"פ ה</w:t>
      </w:r>
      <w:r w:rsidRPr="0028465D">
        <w:rPr>
          <w:rFonts w:ascii="Narkisim" w:hAnsi="Narkisim" w:cs="Narkisim"/>
          <w:b/>
          <w:bCs/>
          <w:rtl/>
        </w:rPr>
        <w:t>רמב"ם</w:t>
      </w:r>
      <w:r w:rsidRPr="0028465D">
        <w:rPr>
          <w:rFonts w:ascii="Narkisim" w:hAnsi="Narkisim" w:cs="Narkisim"/>
          <w:rtl/>
        </w:rPr>
        <w:t xml:space="preserve"> (ב ב).</w:t>
      </w:r>
    </w:p>
    <w:p w14:paraId="7E438A76"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ר"ח</w:t>
      </w:r>
      <w:r w:rsidRPr="0028465D">
        <w:rPr>
          <w:rFonts w:ascii="Narkisim" w:hAnsi="Narkisim"/>
          <w:rtl/>
        </w:rPr>
        <w:t xml:space="preserve"> (הו' ברשב"א) כת' דאיפשטא דדוקא ג' מעלין אותן בדמים, וליכא אלא אלו הג'. </w:t>
      </w:r>
      <w:r w:rsidRPr="0028465D">
        <w:rPr>
          <w:rFonts w:ascii="Narkisim" w:hAnsi="Narkisim"/>
          <w:rtl/>
        </w:rPr>
        <w:lastRenderedPageBreak/>
        <w:t>וע"כ דגזלן זוכה בגוף השבח</w:t>
      </w:r>
      <w:r w:rsidRPr="0028465D">
        <w:rPr>
          <w:rStyle w:val="ac"/>
          <w:rFonts w:ascii="Narkisim" w:hAnsi="Narkisim"/>
          <w:rtl/>
        </w:rPr>
        <w:footnoteReference w:id="346"/>
      </w:r>
      <w:r w:rsidRPr="0028465D">
        <w:rPr>
          <w:rFonts w:ascii="Narkisim" w:hAnsi="Narkisim"/>
        </w:rPr>
        <w:t xml:space="preserve">. </w:t>
      </w:r>
      <w:r w:rsidRPr="0028465D">
        <w:rPr>
          <w:rFonts w:ascii="Narkisim" w:hAnsi="Narkisim"/>
          <w:szCs w:val="20"/>
          <w:rtl/>
        </w:rPr>
        <w:t>וה</w:t>
      </w:r>
      <w:r w:rsidRPr="0028465D">
        <w:rPr>
          <w:rFonts w:ascii="Narkisim" w:hAnsi="Narkisim"/>
          <w:b/>
          <w:bCs/>
          <w:szCs w:val="20"/>
          <w:rtl/>
        </w:rPr>
        <w:t>רשב"א</w:t>
      </w:r>
      <w:r w:rsidRPr="0028465D">
        <w:rPr>
          <w:rFonts w:ascii="Narkisim" w:hAnsi="Narkisim"/>
          <w:szCs w:val="20"/>
          <w:rtl/>
        </w:rPr>
        <w:t xml:space="preserve"> תמה על ר"ח דהא איכא אריס</w:t>
      </w:r>
      <w:r w:rsidRPr="0028465D">
        <w:rPr>
          <w:rStyle w:val="ac"/>
          <w:rFonts w:ascii="Narkisim" w:hAnsi="Narkisim"/>
          <w:szCs w:val="20"/>
          <w:rtl/>
        </w:rPr>
        <w:footnoteReference w:id="347"/>
      </w:r>
      <w:r w:rsidRPr="0028465D">
        <w:rPr>
          <w:rFonts w:ascii="Narkisim" w:hAnsi="Narkisim"/>
          <w:szCs w:val="20"/>
        </w:rPr>
        <w:t xml:space="preserve"> </w:t>
      </w:r>
      <w:r w:rsidRPr="0028465D">
        <w:rPr>
          <w:rFonts w:ascii="Narkisim" w:hAnsi="Narkisim"/>
          <w:szCs w:val="20"/>
          <w:rtl/>
        </w:rPr>
        <w:t>(ב"מ קט:, והו' בתוס')</w:t>
      </w:r>
      <w:r w:rsidRPr="0028465D">
        <w:rPr>
          <w:rStyle w:val="ac"/>
          <w:rFonts w:ascii="Narkisim" w:hAnsi="Narkisim"/>
          <w:szCs w:val="20"/>
          <w:rtl/>
        </w:rPr>
        <w:footnoteReference w:id="348"/>
      </w:r>
      <w:r w:rsidRPr="0028465D">
        <w:rPr>
          <w:rFonts w:ascii="Narkisim" w:hAnsi="Narkisim"/>
        </w:rPr>
        <w:t>.</w:t>
      </w:r>
    </w:p>
    <w:p w14:paraId="0023D20C" w14:textId="77777777" w:rsidR="00FB51BD" w:rsidRPr="0028465D" w:rsidRDefault="00000000" w:rsidP="0028465D">
      <w:pPr>
        <w:bidi/>
        <w:rPr>
          <w:rFonts w:ascii="Narkisim" w:hAnsi="Narkisim" w:cs="Narkisim"/>
        </w:rPr>
      </w:pPr>
      <w:r w:rsidRPr="0028465D">
        <w:rPr>
          <w:rFonts w:ascii="Narkisim" w:hAnsi="Narkisim" w:cs="Narkisim"/>
          <w:u w:val="single"/>
          <w:rtl/>
        </w:rPr>
        <w:t>והאמר שמואל ב"ח גובה את השבח</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ואינו מחזיר ללוקח כלום. וה</w:t>
      </w:r>
      <w:r w:rsidRPr="0028465D">
        <w:rPr>
          <w:rFonts w:ascii="Narkisim" w:hAnsi="Narkisim" w:cs="Narkisim"/>
          <w:b/>
          <w:bCs/>
          <w:rtl/>
        </w:rPr>
        <w:t>רשב"א</w:t>
      </w:r>
      <w:r w:rsidRPr="0028465D">
        <w:rPr>
          <w:rFonts w:ascii="Narkisim" w:hAnsi="Narkisim" w:cs="Narkisim"/>
          <w:rtl/>
        </w:rPr>
        <w:t xml:space="preserve"> ביאר דאינו נותן אפי' ההוצאה, שכך כתב לו מוכר ללוקח אנא איקום וכו</w:t>
      </w:r>
      <w:r w:rsidRPr="0028465D">
        <w:rPr>
          <w:rFonts w:ascii="Narkisim" w:hAnsi="Narkisim" w:cs="Narkisim"/>
        </w:rPr>
        <w:t>'.</w:t>
      </w:r>
    </w:p>
    <w:p w14:paraId="793DCF87" w14:textId="77777777" w:rsidR="00FB51BD" w:rsidRPr="0028465D" w:rsidRDefault="00000000" w:rsidP="0028465D">
      <w:pPr>
        <w:bidi/>
        <w:rPr>
          <w:rFonts w:ascii="Narkisim" w:hAnsi="Narkisim" w:cs="Narkisim"/>
        </w:rPr>
      </w:pPr>
      <w:r w:rsidRPr="0028465D">
        <w:rPr>
          <w:rFonts w:ascii="Narkisim" w:hAnsi="Narkisim" w:cs="Narkisim"/>
          <w:rtl/>
        </w:rPr>
        <w:t xml:space="preserve">ודעת </w:t>
      </w:r>
      <w:r w:rsidRPr="0028465D">
        <w:rPr>
          <w:rFonts w:ascii="Narkisim" w:hAnsi="Narkisim" w:cs="Narkisim"/>
          <w:b/>
          <w:bCs/>
          <w:rtl/>
        </w:rPr>
        <w:t>ר"ח</w:t>
      </w:r>
      <w:r w:rsidRPr="0028465D">
        <w:rPr>
          <w:rFonts w:ascii="Narkisim" w:hAnsi="Narkisim" w:cs="Narkisim"/>
          <w:rtl/>
        </w:rPr>
        <w:t xml:space="preserve"> (ב"מ טו:, והרמב"ם מלוה כא א) דלא קי"ל כשמואל, אלא נוטל הוצאה מבע"ח, דלא גרע מיורד לשדה חבירו ונטע שלא ברשות. וה</w:t>
      </w:r>
      <w:r w:rsidRPr="0028465D">
        <w:rPr>
          <w:rFonts w:ascii="Narkisim" w:hAnsi="Narkisim" w:cs="Narkisim"/>
          <w:b/>
          <w:bCs/>
          <w:rtl/>
        </w:rPr>
        <w:t>רי"ף</w:t>
      </w:r>
      <w:r w:rsidRPr="0028465D">
        <w:rPr>
          <w:rFonts w:ascii="Narkisim" w:hAnsi="Narkisim" w:cs="Narkisim"/>
          <w:rtl/>
        </w:rPr>
        <w:t xml:space="preserve"> (שם ח: בדה"ס) דחה דיורד השביח ע"ד ליטול מבעל הקרקע. אבל הכא השביח ע"ד עצמו. ועל דעת שיחזור על המוכר</w:t>
      </w:r>
      <w:r w:rsidRPr="0028465D">
        <w:rPr>
          <w:rFonts w:ascii="Narkisim" w:hAnsi="Narkisim" w:cs="Narkisim"/>
        </w:rPr>
        <w:t>.</w:t>
      </w:r>
    </w:p>
    <w:p w14:paraId="534F5E96" w14:textId="77777777" w:rsidR="00FB51BD" w:rsidRPr="0028465D" w:rsidRDefault="00000000" w:rsidP="0028465D">
      <w:pPr>
        <w:pStyle w:val="aa"/>
        <w:bidi/>
        <w:rPr>
          <w:rFonts w:ascii="Narkisim" w:hAnsi="Narkisim"/>
        </w:rPr>
      </w:pPr>
      <w:r w:rsidRPr="0028465D">
        <w:rPr>
          <w:rFonts w:ascii="Narkisim" w:hAnsi="Narkisim"/>
          <w:rtl/>
        </w:rPr>
        <w:t>ובגמ' (ב"מ טו.) איתא תדע, שכך כותב לו מוכר ללוקח אנא איקום ואשפי וכו' זביני אילין אינון ועמליהון ושבחיהון וכו' וקבל עלוהי. ואי' (שם, הו' בתוס' צו. ד"ה הא) דמתנה שלא כתב כן אינו גובה שבח</w:t>
      </w:r>
      <w:r w:rsidRPr="0028465D">
        <w:rPr>
          <w:rStyle w:val="ac"/>
          <w:rFonts w:ascii="Narkisim" w:hAnsi="Narkisim"/>
          <w:rtl/>
        </w:rPr>
        <w:footnoteReference w:id="349"/>
      </w:r>
      <w:r w:rsidRPr="0028465D">
        <w:rPr>
          <w:rFonts w:ascii="Narkisim" w:hAnsi="Narkisim"/>
        </w:rPr>
        <w:t xml:space="preserve">. </w:t>
      </w:r>
      <w:r w:rsidRPr="0028465D">
        <w:rPr>
          <w:rFonts w:ascii="Narkisim" w:hAnsi="Narkisim"/>
          <w:rtl/>
        </w:rPr>
        <w:t>ו</w:t>
      </w:r>
      <w:r w:rsidRPr="0028465D">
        <w:rPr>
          <w:rFonts w:ascii="Narkisim" w:hAnsi="Narkisim"/>
          <w:b/>
          <w:bCs/>
          <w:rtl/>
        </w:rPr>
        <w:t>תוס</w:t>
      </w:r>
      <w:r w:rsidRPr="0028465D">
        <w:rPr>
          <w:rFonts w:ascii="Narkisim" w:hAnsi="Narkisim"/>
          <w:rtl/>
        </w:rPr>
        <w:t>' פי' דבמכר אין לחוש שהבע"ח גובה ממנו, כיון דהלוקח אינו מפסיד כל כך, שהמוכר משלם את השבח ללוקח</w:t>
      </w:r>
      <w:r w:rsidRPr="0028465D">
        <w:rPr>
          <w:rStyle w:val="ac"/>
          <w:rFonts w:ascii="Narkisim" w:hAnsi="Narkisim"/>
          <w:rtl/>
        </w:rPr>
        <w:footnoteReference w:id="350"/>
      </w:r>
      <w:r w:rsidRPr="0028465D">
        <w:rPr>
          <w:rFonts w:ascii="Narkisim" w:hAnsi="Narkisim"/>
        </w:rPr>
        <w:t xml:space="preserve">. </w:t>
      </w:r>
      <w:r w:rsidRPr="0028465D">
        <w:rPr>
          <w:rFonts w:ascii="Narkisim" w:hAnsi="Narkisim"/>
          <w:rtl/>
        </w:rPr>
        <w:t>וה</w:t>
      </w:r>
      <w:r w:rsidRPr="0028465D">
        <w:rPr>
          <w:rFonts w:ascii="Narkisim" w:hAnsi="Narkisim"/>
          <w:b/>
          <w:bCs/>
          <w:rtl/>
        </w:rPr>
        <w:t>נמוק"י</w:t>
      </w:r>
      <w:r w:rsidRPr="0028465D">
        <w:rPr>
          <w:rFonts w:ascii="Narkisim" w:hAnsi="Narkisim"/>
          <w:rtl/>
        </w:rPr>
        <w:t xml:space="preserve"> (ב"מ שם ז. בדה"ר, וע' ראשונים ב"ב קנז:) ביאר דהוה כאילו הלוקח הקנה את השבח למוכר, שהרי בשטר המכר כתוב בו וצבי זבינא דנן וכו' והלוקח השביח ע"ד המוכר</w:t>
      </w:r>
      <w:r w:rsidRPr="0028465D">
        <w:rPr>
          <w:rFonts w:ascii="Narkisim" w:hAnsi="Narkisim"/>
        </w:rPr>
        <w:t>.</w:t>
      </w:r>
    </w:p>
    <w:p w14:paraId="26EC81FA" w14:textId="77777777" w:rsidR="00FB51BD" w:rsidRPr="0028465D" w:rsidRDefault="00000000" w:rsidP="0028465D">
      <w:pPr>
        <w:pStyle w:val="a8"/>
        <w:bidi/>
        <w:rPr>
          <w:rFonts w:ascii="Narkisim" w:hAnsi="Narkisim"/>
        </w:rPr>
      </w:pPr>
      <w:r w:rsidRPr="0028465D">
        <w:rPr>
          <w:rFonts w:ascii="Narkisim" w:hAnsi="Narkisim"/>
          <w:rtl/>
        </w:rPr>
        <w:t>ובגמ' (ב"ב קנז:) מבואר דגובה את השבח משום דנשתעבד ע"י דאיקני, ומסקנת הגמ' (שם) דגובה רק חצי שבח</w:t>
      </w:r>
      <w:r w:rsidRPr="0028465D">
        <w:rPr>
          <w:rStyle w:val="ac"/>
          <w:rFonts w:ascii="Narkisim" w:hAnsi="Narkisim"/>
          <w:rtl/>
        </w:rPr>
        <w:footnoteReference w:id="351"/>
      </w:r>
      <w:r w:rsidRPr="0028465D">
        <w:rPr>
          <w:rFonts w:ascii="Narkisim" w:hAnsi="Narkisim"/>
        </w:rPr>
        <w:t xml:space="preserve">. </w:t>
      </w:r>
      <w:r w:rsidRPr="0028465D">
        <w:rPr>
          <w:rFonts w:ascii="Narkisim" w:hAnsi="Narkisim"/>
          <w:rtl/>
        </w:rPr>
        <w:t>דהוה כמו לווה ולווה ואח"כ קנה דיחלוקו</w:t>
      </w:r>
      <w:r w:rsidRPr="0028465D">
        <w:rPr>
          <w:rStyle w:val="ac"/>
          <w:rFonts w:ascii="Narkisim" w:hAnsi="Narkisim"/>
          <w:rtl/>
        </w:rPr>
        <w:footnoteReference w:id="352"/>
      </w:r>
      <w:r w:rsidRPr="0028465D">
        <w:rPr>
          <w:rFonts w:ascii="Narkisim" w:hAnsi="Narkisim"/>
        </w:rPr>
        <w:t>.</w:t>
      </w:r>
    </w:p>
    <w:p w14:paraId="5A43135C" w14:textId="77777777" w:rsidR="00FB51BD" w:rsidRPr="0028465D" w:rsidRDefault="00000000" w:rsidP="0028465D">
      <w:pPr>
        <w:pStyle w:val="aa"/>
        <w:bidi/>
        <w:rPr>
          <w:rFonts w:ascii="Narkisim" w:hAnsi="Narkisim"/>
        </w:rPr>
      </w:pPr>
      <w:r w:rsidRPr="0028465D">
        <w:rPr>
          <w:rFonts w:ascii="Narkisim" w:hAnsi="Narkisim"/>
          <w:rtl/>
        </w:rPr>
        <w:t>ובפשוטו איירי בין בשבח שע"י הוצאה, ובין בשבח דממילא. אבל דעת ה</w:t>
      </w:r>
      <w:r w:rsidRPr="0028465D">
        <w:rPr>
          <w:rFonts w:ascii="Narkisim" w:hAnsi="Narkisim"/>
          <w:b/>
          <w:bCs/>
          <w:rtl/>
        </w:rPr>
        <w:t>רי"ף</w:t>
      </w:r>
      <w:r w:rsidRPr="0028465D">
        <w:rPr>
          <w:rFonts w:ascii="Narkisim" w:hAnsi="Narkisim"/>
          <w:rtl/>
        </w:rPr>
        <w:t xml:space="preserve"> (ב"מ שם) דבע"ח גובה שבח דממילא, ואפי' ממקבלי מתנה</w:t>
      </w:r>
      <w:r w:rsidRPr="0028465D">
        <w:rPr>
          <w:rStyle w:val="ac"/>
          <w:rFonts w:ascii="Narkisim" w:hAnsi="Narkisim"/>
          <w:rtl/>
        </w:rPr>
        <w:footnoteReference w:id="353"/>
      </w:r>
      <w:r w:rsidRPr="0028465D">
        <w:rPr>
          <w:rFonts w:ascii="Narkisim" w:hAnsi="Narkisim"/>
          <w:rtl/>
        </w:rPr>
        <w:t>.</w:t>
      </w:r>
    </w:p>
    <w:p w14:paraId="5A4A8B75" w14:textId="77777777" w:rsidR="00FB51BD" w:rsidRPr="0028465D" w:rsidRDefault="00000000" w:rsidP="0028465D">
      <w:pPr>
        <w:bidi/>
        <w:rPr>
          <w:rFonts w:ascii="Narkisim" w:hAnsi="Narkisim" w:cs="Narkisim"/>
        </w:rPr>
      </w:pPr>
      <w:r w:rsidRPr="0028465D">
        <w:rPr>
          <w:rFonts w:ascii="Narkisim" w:hAnsi="Narkisim" w:cs="Narkisim"/>
          <w:u w:val="single"/>
          <w:rtl/>
        </w:rPr>
        <w:t>תוד"ה שבח</w:t>
      </w:r>
      <w:r w:rsidRPr="0028465D">
        <w:rPr>
          <w:rFonts w:ascii="Narkisim" w:hAnsi="Narkisim" w:cs="Narkisim"/>
          <w:rtl/>
        </w:rPr>
        <w:t>. כאן פ"ה כגון תבואה שגדילה כל צרכה וכו' וקשה וכו' (כתובות נ:) משמע דלא גבי בע"ח אלא במידי דצריכא לקרקע וכו'. ו</w:t>
      </w:r>
      <w:r w:rsidRPr="0028465D">
        <w:rPr>
          <w:rFonts w:ascii="Narkisim" w:hAnsi="Narkisim" w:cs="Narkisim"/>
          <w:b/>
          <w:bCs/>
          <w:rtl/>
        </w:rPr>
        <w:t>רש"י</w:t>
      </w:r>
      <w:r w:rsidRPr="0028465D">
        <w:rPr>
          <w:rFonts w:ascii="Narkisim" w:hAnsi="Narkisim" w:cs="Narkisim"/>
          <w:rtl/>
        </w:rPr>
        <w:t xml:space="preserve"> (ב"מ טו:) כת' דקרוב ליקצר, אלא דעדיין צריכין לקרקע</w:t>
      </w:r>
      <w:r w:rsidRPr="0028465D">
        <w:rPr>
          <w:rStyle w:val="ac"/>
          <w:rFonts w:ascii="Narkisim" w:hAnsi="Narkisim" w:cs="Narkisim"/>
          <w:rtl/>
        </w:rPr>
        <w:footnoteReference w:id="354"/>
      </w:r>
      <w:r w:rsidRPr="0028465D">
        <w:rPr>
          <w:rFonts w:ascii="Narkisim" w:hAnsi="Narkisim" w:cs="Narkisim"/>
        </w:rPr>
        <w:t xml:space="preserve">. </w:t>
      </w:r>
      <w:r w:rsidRPr="0028465D">
        <w:rPr>
          <w:rFonts w:ascii="Narkisim" w:hAnsi="Narkisim" w:cs="Narkisim"/>
          <w:rtl/>
        </w:rPr>
        <w:t>וי"ל דאף רש"י (כאן) לאו דוקא כל צרכה. [ועד"ז כת' תוס' ב"ב מב: בכוונת רשב"ם]</w:t>
      </w:r>
      <w:r w:rsidRPr="0028465D">
        <w:rPr>
          <w:rFonts w:ascii="Narkisim" w:hAnsi="Narkisim" w:cs="Narkisim"/>
        </w:rPr>
        <w:t>.</w:t>
      </w:r>
    </w:p>
    <w:p w14:paraId="78D4FBF0" w14:textId="77777777" w:rsidR="00FB51BD" w:rsidRPr="0028465D" w:rsidRDefault="00000000" w:rsidP="0028465D">
      <w:pPr>
        <w:pStyle w:val="a7"/>
        <w:bidi/>
        <w:rPr>
          <w:rFonts w:ascii="Narkisim" w:hAnsi="Narkisim"/>
        </w:rPr>
      </w:pPr>
      <w:r w:rsidRPr="0028465D">
        <w:rPr>
          <w:rFonts w:ascii="Narkisim" w:hAnsi="Narkisim"/>
          <w:rtl/>
        </w:rPr>
        <w:t>אמנם דעת ה</w:t>
      </w:r>
      <w:r w:rsidRPr="0028465D">
        <w:rPr>
          <w:rFonts w:ascii="Narkisim" w:hAnsi="Narkisim"/>
          <w:b/>
          <w:bCs/>
          <w:rtl/>
        </w:rPr>
        <w:t>רי"ף</w:t>
      </w:r>
      <w:r w:rsidRPr="0028465D">
        <w:rPr>
          <w:rFonts w:ascii="Narkisim" w:hAnsi="Narkisim"/>
          <w:rtl/>
        </w:rPr>
        <w:t xml:space="preserve"> (ב"מ ח: בדה"ס) דמגיע לכתפים היינו שהגיעו ליבצר ולינטל בכתף. כל דעכשיו מחוברין לקרקע. וכ"ד ה</w:t>
      </w:r>
      <w:r w:rsidRPr="0028465D">
        <w:rPr>
          <w:rFonts w:ascii="Narkisim" w:hAnsi="Narkisim"/>
          <w:b/>
          <w:bCs/>
          <w:rtl/>
        </w:rPr>
        <w:t>רמב"ם</w:t>
      </w:r>
      <w:r w:rsidRPr="0028465D">
        <w:rPr>
          <w:rFonts w:ascii="Narkisim" w:hAnsi="Narkisim"/>
          <w:rtl/>
        </w:rPr>
        <w:t xml:space="preserve"> (מלוה כא ב)</w:t>
      </w:r>
      <w:r w:rsidRPr="0028465D">
        <w:rPr>
          <w:rFonts w:ascii="Narkisim" w:hAnsi="Narkisim"/>
        </w:rPr>
        <w:t>.</w:t>
      </w:r>
    </w:p>
    <w:p w14:paraId="1DD230BB" w14:textId="77777777" w:rsidR="00FB51BD" w:rsidRPr="0028465D" w:rsidRDefault="00000000" w:rsidP="0028465D">
      <w:pPr>
        <w:pStyle w:val="aa"/>
        <w:bidi/>
        <w:rPr>
          <w:rFonts w:ascii="Narkisim" w:hAnsi="Narkisim"/>
        </w:rPr>
      </w:pPr>
      <w:r w:rsidRPr="0028465D">
        <w:rPr>
          <w:rFonts w:ascii="Narkisim" w:hAnsi="Narkisim"/>
          <w:u w:val="single"/>
          <w:rtl/>
        </w:rPr>
        <w:t>בא"ד וי"ל דשבח המגיע לכתפים קורא דבר שסופו ליתלש וכו' אפי' כגון פגין או בוסר וכו'</w:t>
      </w:r>
      <w:r w:rsidRPr="0028465D">
        <w:rPr>
          <w:rFonts w:ascii="Narkisim" w:hAnsi="Narkisim"/>
          <w:rtl/>
        </w:rPr>
        <w:t>. להך פי' כל פירות שסופן ליתלש אינם בטלים לקרקע. ואף קודם שגדלו. ודעת ר"ת דמגיע לכתפים הוא דבר הבא בטורח, ושבח שמחמת הוצאה. וכ"ד ה</w:t>
      </w:r>
      <w:r w:rsidRPr="0028465D">
        <w:rPr>
          <w:rFonts w:ascii="Narkisim" w:hAnsi="Narkisim"/>
          <w:b/>
          <w:bCs/>
          <w:rtl/>
        </w:rPr>
        <w:t>בעה"מ</w:t>
      </w:r>
      <w:r w:rsidRPr="0028465D">
        <w:rPr>
          <w:rFonts w:ascii="Narkisim" w:hAnsi="Narkisim"/>
          <w:rtl/>
        </w:rPr>
        <w:t xml:space="preserve"> (ב"מ ח: בדה"ר)</w:t>
      </w:r>
      <w:r w:rsidRPr="0028465D">
        <w:rPr>
          <w:rStyle w:val="ac"/>
          <w:rFonts w:ascii="Narkisim" w:hAnsi="Narkisim"/>
          <w:rtl/>
        </w:rPr>
        <w:footnoteReference w:id="355"/>
      </w:r>
      <w:r w:rsidRPr="0028465D">
        <w:rPr>
          <w:rFonts w:ascii="Narkisim" w:hAnsi="Narkisim"/>
        </w:rPr>
        <w:t>.</w:t>
      </w:r>
    </w:p>
    <w:p w14:paraId="23A44A3B" w14:textId="77777777" w:rsidR="00FB51BD" w:rsidRPr="0028465D" w:rsidRDefault="00000000" w:rsidP="0028465D">
      <w:pPr>
        <w:pStyle w:val="3"/>
        <w:bidi/>
        <w:rPr>
          <w:rFonts w:ascii="Narkisim" w:hAnsi="Narkisim"/>
        </w:rPr>
      </w:pPr>
      <w:r w:rsidRPr="0028465D">
        <w:rPr>
          <w:rFonts w:ascii="Narkisim" w:hAnsi="Narkisim"/>
          <w:rtl/>
        </w:rPr>
        <w:t>דף צו</w:t>
      </w:r>
      <w:r w:rsidRPr="0028465D">
        <w:rPr>
          <w:rFonts w:ascii="Narkisim" w:hAnsi="Narkisim"/>
        </w:rPr>
        <w:t>.</w:t>
      </w:r>
    </w:p>
    <w:p w14:paraId="70C07A2B" w14:textId="77777777" w:rsidR="00FB51BD" w:rsidRPr="0028465D" w:rsidRDefault="00000000" w:rsidP="0028465D">
      <w:pPr>
        <w:bidi/>
        <w:rPr>
          <w:rFonts w:ascii="Narkisim" w:hAnsi="Narkisim" w:cs="Narkisim"/>
        </w:rPr>
      </w:pPr>
      <w:r w:rsidRPr="0028465D">
        <w:rPr>
          <w:rFonts w:ascii="Narkisim" w:hAnsi="Narkisim" w:cs="Narkisim"/>
          <w:u w:val="single"/>
          <w:rtl/>
        </w:rPr>
        <w:t>הא דלא מסיק ביה אלא כשיעור ארעא, הניחא למ"ד אי אית ליה זוזי ללוקח לא מצי מסלק וכו'</w:t>
      </w:r>
      <w:r w:rsidRPr="0028465D">
        <w:rPr>
          <w:rFonts w:ascii="Narkisim" w:hAnsi="Narkisim" w:cs="Narkisim"/>
          <w:rtl/>
        </w:rPr>
        <w:t>. הגמ' פי' דדברי שמואל דהחוב כנגד גוף הקרקע, ומש"ה הבע"ח מחזיר את דמי השבח ללוקח. ולמ"ד דאינו יכול לסלקו בזוזי הלוקח אינו יכול לעכב לעצמו חלק מהקרקע</w:t>
      </w:r>
      <w:r w:rsidRPr="0028465D">
        <w:rPr>
          <w:rFonts w:ascii="Narkisim" w:hAnsi="Narkisim" w:cs="Narkisim"/>
        </w:rPr>
        <w:t>.</w:t>
      </w:r>
    </w:p>
    <w:p w14:paraId="231BC16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(קטו ד וט) הביא דמבואר דמדינא הבע"ח גובה את כל הקרקע, וצ"ב מ"ט גובה את כל השדה יותר מכדי חובו. ואמאי לא יטול קרקע ושבח כשיעור חובו, ויניח ללוקח שאר הקרקע. [ואף בלא גדר סילוק בזוזי]</w:t>
      </w:r>
      <w:r w:rsidRPr="0028465D">
        <w:rPr>
          <w:rFonts w:ascii="Narkisim" w:hAnsi="Narkisim"/>
        </w:rPr>
        <w:t>.</w:t>
      </w:r>
    </w:p>
    <w:p w14:paraId="7AD84B89" w14:textId="77777777" w:rsidR="00FB51BD" w:rsidRPr="0028465D" w:rsidRDefault="00000000" w:rsidP="0028465D">
      <w:pPr>
        <w:pStyle w:val="a7"/>
        <w:bidi/>
        <w:rPr>
          <w:rFonts w:ascii="Narkisim" w:hAnsi="Narkisim"/>
        </w:rPr>
      </w:pPr>
      <w:r w:rsidRPr="0028465D">
        <w:rPr>
          <w:rFonts w:ascii="Narkisim" w:hAnsi="Narkisim"/>
          <w:rtl/>
        </w:rPr>
        <w:lastRenderedPageBreak/>
        <w:t>והקצות תי' דעיקר השעבוד על גוף הקרקע, והשבח משתעבד רק מדין דאיקני. והביא דה</w:t>
      </w:r>
      <w:r w:rsidRPr="0028465D">
        <w:rPr>
          <w:rFonts w:ascii="Narkisim" w:hAnsi="Narkisim"/>
          <w:b/>
          <w:bCs/>
          <w:rtl/>
        </w:rPr>
        <w:t>ב"ח</w:t>
      </w:r>
      <w:r w:rsidRPr="0028465D">
        <w:rPr>
          <w:rFonts w:ascii="Narkisim" w:hAnsi="Narkisim"/>
          <w:rtl/>
        </w:rPr>
        <w:t xml:space="preserve"> (שם, ע"פ התוס' ב"מ יד: וב"ב קנז:) כת' דאף דדאיקני משתעבד, מ"מ הבע"ח יכול תובעו עיקר שעבודו. ואינו יכול לדחותו מעיקר שעבודו [שהיה בשעת הלואה] לדאיקני. וה"נ הבע"ח גובה את גוף השדה דהיה בשעת הלואה, ומעלה לו דמי השבח. [אלא מגדרי יכול לסלקו בזוזי מסלקו מגוף הקרקע]</w:t>
      </w:r>
      <w:r w:rsidRPr="0028465D">
        <w:rPr>
          <w:rFonts w:ascii="Narkisim" w:hAnsi="Narkisim"/>
        </w:rPr>
        <w:t>.</w:t>
      </w:r>
    </w:p>
    <w:p w14:paraId="56D6B7E9" w14:textId="77777777" w:rsidR="00FB51BD" w:rsidRPr="0028465D" w:rsidRDefault="00000000" w:rsidP="0028465D">
      <w:pPr>
        <w:pStyle w:val="a7"/>
        <w:bidi/>
        <w:rPr>
          <w:rFonts w:ascii="Narkisim" w:hAnsi="Narkisim"/>
        </w:rPr>
      </w:pPr>
      <w:r w:rsidRPr="0028465D">
        <w:rPr>
          <w:rFonts w:ascii="Narkisim" w:hAnsi="Narkisim"/>
          <w:rtl/>
        </w:rPr>
        <w:t>ועוד תי' הקצות ע"פ דברי הרא"ש דשעבוד שבח הוה תקנת חכמים, ומש"ה רשאי לגבות עיקר שעבודו</w:t>
      </w:r>
      <w:r w:rsidRPr="0028465D">
        <w:rPr>
          <w:rFonts w:ascii="Narkisim" w:hAnsi="Narkisim"/>
        </w:rPr>
        <w:t>.</w:t>
      </w:r>
    </w:p>
    <w:p w14:paraId="065A4A47" w14:textId="77777777" w:rsidR="00FB51BD" w:rsidRPr="0028465D" w:rsidRDefault="00000000" w:rsidP="0028465D">
      <w:pPr>
        <w:pStyle w:val="aa"/>
        <w:bidi/>
        <w:rPr>
          <w:rFonts w:ascii="Narkisim" w:hAnsi="Narkisim"/>
        </w:rPr>
      </w:pPr>
      <w:r w:rsidRPr="0028465D">
        <w:rPr>
          <w:rFonts w:ascii="Narkisim" w:hAnsi="Narkisim"/>
          <w:u w:val="single"/>
          <w:rtl/>
        </w:rPr>
        <w:t>הב"ע דשויה ניהליה אפותיקי, דא"ל לא יהא לך פרעון אלא מזו וכו'</w:t>
      </w:r>
      <w:r w:rsidRPr="0028465D">
        <w:rPr>
          <w:rFonts w:ascii="Narkisim" w:hAnsi="Narkisim"/>
          <w:rtl/>
        </w:rPr>
        <w:t>. פ</w:t>
      </w:r>
      <w:r w:rsidRPr="0028465D">
        <w:rPr>
          <w:rFonts w:ascii="Narkisim" w:hAnsi="Narkisim"/>
          <w:b/>
          <w:bCs/>
          <w:rtl/>
        </w:rPr>
        <w:t xml:space="preserve">רש"י </w:t>
      </w:r>
      <w:r w:rsidRPr="0028465D">
        <w:rPr>
          <w:rFonts w:ascii="Narkisim" w:hAnsi="Narkisim"/>
          <w:rtl/>
        </w:rPr>
        <w:t>ומש"ה אינו יכול לסלקו מחלקו בקרקע. ומש"ה נותן לו מעות כנגד השבח, ובפשוטו ה"נ איירי דמסיק ביה שיעור ארעא בלבד, ומש"ה מחזיר לו העודף</w:t>
      </w:r>
      <w:r w:rsidRPr="0028465D">
        <w:rPr>
          <w:rStyle w:val="ac"/>
          <w:rFonts w:ascii="Narkisim" w:hAnsi="Narkisim"/>
          <w:rtl/>
        </w:rPr>
        <w:footnoteReference w:id="356"/>
      </w:r>
      <w:r w:rsidRPr="0028465D">
        <w:rPr>
          <w:rFonts w:ascii="Narkisim" w:hAnsi="Narkisim"/>
        </w:rPr>
        <w:t>.</w:t>
      </w:r>
    </w:p>
    <w:p w14:paraId="50E03718" w14:textId="77777777" w:rsidR="00FB51BD" w:rsidRPr="0028465D" w:rsidRDefault="00000000" w:rsidP="0028465D">
      <w:pPr>
        <w:pStyle w:val="a8"/>
        <w:bidi/>
        <w:rPr>
          <w:rFonts w:ascii="Narkisim" w:hAnsi="Narkisim"/>
        </w:rPr>
      </w:pPr>
      <w:r w:rsidRPr="0028465D">
        <w:rPr>
          <w:rFonts w:ascii="Narkisim" w:hAnsi="Narkisim"/>
          <w:rtl/>
        </w:rPr>
        <w:t xml:space="preserve">אבל </w:t>
      </w:r>
      <w:r w:rsidRPr="0028465D">
        <w:rPr>
          <w:rFonts w:ascii="Narkisim" w:hAnsi="Narkisim"/>
          <w:b/>
          <w:bCs/>
          <w:rtl/>
        </w:rPr>
        <w:t>תוס'</w:t>
      </w:r>
      <w:r w:rsidRPr="0028465D">
        <w:rPr>
          <w:rFonts w:ascii="Narkisim" w:hAnsi="Narkisim"/>
          <w:rtl/>
        </w:rPr>
        <w:t xml:space="preserve"> (ב"מ טו: ד"ה הא) כת' דבאפותיקי אין חילוק כמה החוב</w:t>
      </w:r>
      <w:r w:rsidRPr="0028465D">
        <w:rPr>
          <w:rStyle w:val="ac"/>
          <w:rFonts w:ascii="Narkisim" w:hAnsi="Narkisim"/>
          <w:rtl/>
        </w:rPr>
        <w:footnoteReference w:id="357"/>
      </w:r>
      <w:r w:rsidRPr="0028465D">
        <w:rPr>
          <w:rFonts w:ascii="Narkisim" w:hAnsi="Narkisim"/>
        </w:rPr>
        <w:t xml:space="preserve">. </w:t>
      </w:r>
      <w:r w:rsidRPr="0028465D">
        <w:rPr>
          <w:rFonts w:ascii="Narkisim" w:hAnsi="Narkisim"/>
          <w:rtl/>
        </w:rPr>
        <w:t>דאפי' היכא שהחוב רק כנגד גוף הקרקע יש לבע"ח זכות בשבח, דנותן ללוקח היציאה, והבע"ח נוטל השבח היתר על היציאה חינם</w:t>
      </w:r>
      <w:r w:rsidRPr="0028465D">
        <w:rPr>
          <w:rStyle w:val="ac"/>
          <w:rFonts w:ascii="Narkisim" w:hAnsi="Narkisim"/>
          <w:rtl/>
        </w:rPr>
        <w:footnoteReference w:id="358"/>
      </w:r>
      <w:r w:rsidRPr="0028465D">
        <w:rPr>
          <w:rFonts w:ascii="Narkisim" w:hAnsi="Narkisim"/>
        </w:rPr>
        <w:t xml:space="preserve">. </w:t>
      </w:r>
      <w:r w:rsidRPr="0028465D">
        <w:rPr>
          <w:rFonts w:ascii="Narkisim" w:hAnsi="Narkisim"/>
          <w:rtl/>
        </w:rPr>
        <w:t>וכדין יורד לתוך שדה חבירו שלא ברשות</w:t>
      </w:r>
      <w:r w:rsidRPr="0028465D">
        <w:rPr>
          <w:rStyle w:val="ac"/>
          <w:rFonts w:ascii="Narkisim" w:hAnsi="Narkisim"/>
          <w:rtl/>
        </w:rPr>
        <w:footnoteReference w:id="359"/>
      </w:r>
      <w:r w:rsidRPr="0028465D">
        <w:rPr>
          <w:rFonts w:ascii="Narkisim" w:hAnsi="Narkisim"/>
        </w:rPr>
        <w:t xml:space="preserve">. </w:t>
      </w:r>
      <w:r w:rsidRPr="0028465D">
        <w:rPr>
          <w:rFonts w:ascii="Narkisim" w:hAnsi="Narkisim"/>
          <w:rtl/>
        </w:rPr>
        <w:t>דבאפותיקי השבח של בע"ח ממילא</w:t>
      </w:r>
      <w:r w:rsidRPr="0028465D">
        <w:rPr>
          <w:rStyle w:val="ac"/>
          <w:rFonts w:ascii="Narkisim" w:hAnsi="Narkisim"/>
          <w:rtl/>
        </w:rPr>
        <w:footnoteReference w:id="360"/>
      </w:r>
      <w:r w:rsidRPr="0028465D">
        <w:rPr>
          <w:rFonts w:ascii="Narkisim" w:hAnsi="Narkisim"/>
        </w:rPr>
        <w:t xml:space="preserve">. </w:t>
      </w:r>
      <w:r w:rsidRPr="0028465D">
        <w:rPr>
          <w:rFonts w:ascii="Narkisim" w:hAnsi="Narkisim"/>
          <w:rtl/>
        </w:rPr>
        <w:t>[ואכמ"ל]. ואף בסוגיין מסלקו בדמי הוצאות, ולא כל שווי השבח</w:t>
      </w:r>
      <w:r w:rsidRPr="0028465D">
        <w:rPr>
          <w:rFonts w:ascii="Narkisim" w:hAnsi="Narkisim"/>
        </w:rPr>
        <w:t>.</w:t>
      </w:r>
    </w:p>
    <w:p w14:paraId="44AE817D" w14:textId="77777777" w:rsidR="00FB51BD" w:rsidRPr="0028465D" w:rsidRDefault="00000000" w:rsidP="0028465D">
      <w:pPr>
        <w:pStyle w:val="aa"/>
        <w:bidi/>
        <w:rPr>
          <w:rFonts w:ascii="Narkisim" w:hAnsi="Narkisim"/>
        </w:rPr>
      </w:pPr>
      <w:r w:rsidRPr="0028465D">
        <w:rPr>
          <w:rFonts w:ascii="Narkisim" w:hAnsi="Narkisim"/>
          <w:u w:val="single"/>
          <w:rtl/>
        </w:rPr>
        <w:t>תוד"ה הא</w:t>
      </w:r>
      <w:r w:rsidRPr="0028465D">
        <w:rPr>
          <w:rFonts w:ascii="Narkisim" w:hAnsi="Narkisim"/>
          <w:rtl/>
        </w:rPr>
        <w:t>. דכיון דמסיק בה שיעור ארעא ושבחא גובה את השבח בחינם מהלוקח. דאינו נותן ללוקח הוצאות, כיון דאף השבח משועבד בחובו</w:t>
      </w:r>
      <w:r w:rsidRPr="0028465D">
        <w:rPr>
          <w:rStyle w:val="ac"/>
          <w:rFonts w:ascii="Narkisim" w:hAnsi="Narkisim"/>
          <w:rtl/>
        </w:rPr>
        <w:footnoteReference w:id="361"/>
      </w:r>
      <w:r w:rsidRPr="0028465D">
        <w:rPr>
          <w:rFonts w:ascii="Narkisim" w:hAnsi="Narkisim"/>
        </w:rPr>
        <w:t>.</w:t>
      </w:r>
    </w:p>
    <w:p w14:paraId="75AA7638" w14:textId="77777777" w:rsidR="00FB51BD" w:rsidRPr="0028465D" w:rsidRDefault="00000000" w:rsidP="0028465D">
      <w:pPr>
        <w:bidi/>
        <w:rPr>
          <w:rFonts w:ascii="Narkisim" w:hAnsi="Narkisim" w:cs="Narkisim"/>
        </w:rPr>
      </w:pPr>
      <w:r w:rsidRPr="0028465D">
        <w:rPr>
          <w:rFonts w:ascii="Narkisim" w:hAnsi="Narkisim" w:cs="Narkisim"/>
          <w:u w:val="single"/>
          <w:rtl/>
        </w:rPr>
        <w:t>בא"ד ונראה דגם מיתמי גבי בע"ח השבח בחנם וכו' דכרעיה דאבוהון נינהו וכו'</w:t>
      </w:r>
      <w:r w:rsidRPr="0028465D">
        <w:rPr>
          <w:rFonts w:ascii="Narkisim" w:hAnsi="Narkisim" w:cs="Narkisim"/>
          <w:rtl/>
        </w:rPr>
        <w:t>. ו</w:t>
      </w:r>
      <w:r w:rsidRPr="0028465D">
        <w:rPr>
          <w:rFonts w:ascii="Narkisim" w:hAnsi="Narkisim" w:cs="Narkisim"/>
          <w:b/>
          <w:bCs/>
          <w:rtl/>
        </w:rPr>
        <w:t>תוס'</w:t>
      </w:r>
      <w:r w:rsidRPr="0028465D">
        <w:rPr>
          <w:rFonts w:ascii="Narkisim" w:hAnsi="Narkisim" w:cs="Narkisim"/>
          <w:rtl/>
        </w:rPr>
        <w:t xml:space="preserve"> (בכורות נב.) ביארו דמשום נעילת דלת צריך לתקן שיגבה מהן את השבח יותר ממקבל מתנה. דיורש כרעיה דאביו, ויש לבע"ח לגבות את השבח ממנו כמו מאביו. [ומבואר דהוה טעם שתקנו חכמים]</w:t>
      </w:r>
      <w:r w:rsidRPr="0028465D">
        <w:rPr>
          <w:rFonts w:ascii="Narkisim" w:hAnsi="Narkisim" w:cs="Narkisim"/>
        </w:rPr>
        <w:t>.</w:t>
      </w:r>
    </w:p>
    <w:p w14:paraId="27862C12" w14:textId="77777777" w:rsidR="00FB51BD" w:rsidRPr="0028465D" w:rsidRDefault="00000000" w:rsidP="0028465D">
      <w:pPr>
        <w:pStyle w:val="a8"/>
        <w:bidi/>
        <w:rPr>
          <w:rFonts w:ascii="Narkisim" w:hAnsi="Narkisim"/>
        </w:rPr>
      </w:pPr>
      <w:r w:rsidRPr="0028465D">
        <w:rPr>
          <w:rFonts w:ascii="Narkisim" w:hAnsi="Narkisim"/>
          <w:rtl/>
        </w:rPr>
        <w:t>ויש שפי' מש"כ תוס' דהוה 'כרעיה' ע"פ דברי ה</w:t>
      </w:r>
      <w:r w:rsidRPr="0028465D">
        <w:rPr>
          <w:rFonts w:ascii="Narkisim" w:hAnsi="Narkisim"/>
          <w:b/>
          <w:bCs/>
          <w:rtl/>
        </w:rPr>
        <w:t>תומים</w:t>
      </w:r>
      <w:r w:rsidRPr="0028465D">
        <w:rPr>
          <w:rFonts w:ascii="Narkisim" w:hAnsi="Narkisim"/>
          <w:rtl/>
        </w:rPr>
        <w:t xml:space="preserve"> (סו כג) דהיורשים חייבין שעבוד הגוף שאביהם היה חייב. ועוד יל"פ ע"פ מש"כ ה</w:t>
      </w:r>
      <w:r w:rsidRPr="0028465D">
        <w:rPr>
          <w:rFonts w:ascii="Narkisim" w:hAnsi="Narkisim"/>
          <w:b/>
          <w:bCs/>
          <w:rtl/>
        </w:rPr>
        <w:t>קוב"ש</w:t>
      </w:r>
      <w:r w:rsidRPr="0028465D">
        <w:rPr>
          <w:rFonts w:ascii="Narkisim" w:hAnsi="Narkisim"/>
          <w:rtl/>
        </w:rPr>
        <w:t xml:space="preserve"> (ח"ב יא) דגבייה מיורשים נחשב שימוש האב, דלא פקע קנינו כלפי מה שהוא צריך. ונתברר שלא ירשו חלק זה מעולם</w:t>
      </w:r>
      <w:r w:rsidRPr="0028465D">
        <w:rPr>
          <w:rFonts w:ascii="Narkisim" w:hAnsi="Narkisim"/>
        </w:rPr>
        <w:t>.</w:t>
      </w:r>
    </w:p>
    <w:p w14:paraId="61556D67" w14:textId="77777777" w:rsidR="00FB51BD" w:rsidRPr="0028465D" w:rsidRDefault="00000000" w:rsidP="0028465D">
      <w:pPr>
        <w:bidi/>
        <w:rPr>
          <w:rFonts w:ascii="Narkisim" w:hAnsi="Narkisim" w:cs="Narkisim"/>
        </w:rPr>
      </w:pPr>
      <w:r w:rsidRPr="0028465D">
        <w:rPr>
          <w:rFonts w:ascii="Narkisim" w:hAnsi="Narkisim" w:cs="Narkisim"/>
          <w:rtl/>
        </w:rPr>
        <w:t>אבל דעת רוב ה</w:t>
      </w:r>
      <w:r w:rsidRPr="0028465D">
        <w:rPr>
          <w:rFonts w:ascii="Narkisim" w:hAnsi="Narkisim" w:cs="Narkisim"/>
          <w:b/>
          <w:bCs/>
          <w:rtl/>
        </w:rPr>
        <w:t>ראשונים</w:t>
      </w:r>
      <w:r w:rsidRPr="0028465D">
        <w:rPr>
          <w:rFonts w:ascii="Narkisim" w:hAnsi="Narkisim" w:cs="Narkisim"/>
          <w:rtl/>
        </w:rPr>
        <w:t xml:space="preserve"> </w:t>
      </w:r>
      <w:r w:rsidRPr="0028465D">
        <w:rPr>
          <w:rFonts w:ascii="Narkisim" w:hAnsi="Narkisim" w:cs="Narkisim"/>
          <w:szCs w:val="20"/>
          <w:rtl/>
        </w:rPr>
        <w:t>(רא"ש ושא"ר ב"מ שם, רמב"ם מלוה כא ד)</w:t>
      </w:r>
      <w:r w:rsidRPr="0028465D">
        <w:rPr>
          <w:rFonts w:ascii="Narkisim" w:hAnsi="Narkisim" w:cs="Narkisim"/>
          <w:rtl/>
        </w:rPr>
        <w:t xml:space="preserve"> דבע"ח אינו גובה שבח מיורשים. כיון דאין להם על מי לחזור. וכן מבואר ב</w:t>
      </w:r>
      <w:r w:rsidRPr="0028465D">
        <w:rPr>
          <w:rFonts w:ascii="Narkisim" w:hAnsi="Narkisim" w:cs="Narkisim"/>
          <w:b/>
          <w:bCs/>
          <w:rtl/>
        </w:rPr>
        <w:t>רש"י</w:t>
      </w:r>
      <w:r w:rsidRPr="0028465D">
        <w:rPr>
          <w:rFonts w:ascii="Narkisim" w:hAnsi="Narkisim" w:cs="Narkisim"/>
          <w:rtl/>
        </w:rPr>
        <w:t xml:space="preserve"> </w:t>
      </w:r>
      <w:r w:rsidRPr="0028465D">
        <w:rPr>
          <w:rFonts w:ascii="Narkisim" w:hAnsi="Narkisim" w:cs="Narkisim"/>
          <w:szCs w:val="20"/>
          <w:rtl/>
        </w:rPr>
        <w:t>(ב"מ קי.)</w:t>
      </w:r>
      <w:r w:rsidRPr="0028465D">
        <w:rPr>
          <w:rFonts w:ascii="Narkisim" w:hAnsi="Narkisim" w:cs="Narkisim"/>
        </w:rPr>
        <w:t>.</w:t>
      </w:r>
    </w:p>
    <w:p w14:paraId="2552F178"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ולדברי התוס' קו' הגמ' אף בדברי שמואל אבבא דבע"ח ליתומים, אמאי שמין, הא הבע"ח נוטלו בחינם. וצ"ל דאף התם איירי באפותיקי. וע"ע תוס' רי"ד</w:t>
      </w:r>
      <w:r w:rsidRPr="0028465D">
        <w:rPr>
          <w:rFonts w:ascii="Narkisim" w:hAnsi="Narkisim" w:cs="Narkisim"/>
        </w:rPr>
        <w:t>.</w:t>
      </w:r>
    </w:p>
    <w:p w14:paraId="7A065564" w14:textId="77777777" w:rsidR="00FB51BD" w:rsidRPr="0028465D" w:rsidRDefault="00000000" w:rsidP="0028465D">
      <w:pPr>
        <w:pStyle w:val="aa"/>
        <w:bidi/>
        <w:rPr>
          <w:rFonts w:ascii="Narkisim" w:hAnsi="Narkisim"/>
        </w:rPr>
      </w:pPr>
      <w:r w:rsidRPr="0028465D">
        <w:rPr>
          <w:rFonts w:ascii="Narkisim" w:hAnsi="Narkisim"/>
          <w:u w:val="single"/>
          <w:rtl/>
        </w:rPr>
        <w:t>בא"ד כדמוכח בפ' יש בכור וכו' מקולי כתובה וכו' דקילי לא גבי משבח, אבל שאר בע"ח גבי</w:t>
      </w:r>
      <w:r w:rsidRPr="0028465D">
        <w:rPr>
          <w:rFonts w:ascii="Narkisim" w:hAnsi="Narkisim"/>
          <w:rtl/>
        </w:rPr>
        <w:t>. וה</w:t>
      </w:r>
      <w:r w:rsidRPr="0028465D">
        <w:rPr>
          <w:rFonts w:ascii="Narkisim" w:hAnsi="Narkisim"/>
          <w:b/>
          <w:bCs/>
          <w:rtl/>
        </w:rPr>
        <w:t>מלחמות</w:t>
      </w:r>
      <w:r w:rsidRPr="0028465D">
        <w:rPr>
          <w:rFonts w:ascii="Narkisim" w:hAnsi="Narkisim"/>
          <w:rtl/>
        </w:rPr>
        <w:t xml:space="preserve"> (שם) תי' דהתם קאי אשבח דממילא, דגובה אף ממתנה [כדעת הרי"ף], ומקולי כתובה דאינו גובה אף שבח דממילא</w:t>
      </w:r>
      <w:r w:rsidRPr="0028465D">
        <w:rPr>
          <w:rFonts w:ascii="Narkisim" w:hAnsi="Narkisim"/>
        </w:rPr>
        <w:t>.</w:t>
      </w:r>
    </w:p>
    <w:p w14:paraId="6006E47F" w14:textId="77777777" w:rsidR="00FB51BD" w:rsidRPr="0028465D" w:rsidRDefault="00000000" w:rsidP="0028465D">
      <w:pPr>
        <w:pStyle w:val="2"/>
        <w:bidi/>
        <w:rPr>
          <w:rFonts w:ascii="Narkisim" w:hAnsi="Narkisim"/>
        </w:rPr>
      </w:pPr>
      <w:r w:rsidRPr="0028465D">
        <w:rPr>
          <w:rFonts w:ascii="Narkisim" w:hAnsi="Narkisim"/>
          <w:rtl/>
        </w:rPr>
        <w:t>שבח דלוקח</w:t>
      </w:r>
    </w:p>
    <w:p w14:paraId="0378D00E" w14:textId="77777777" w:rsidR="00FB51BD" w:rsidRPr="0028465D" w:rsidRDefault="00000000" w:rsidP="0028465D">
      <w:pPr>
        <w:bidi/>
        <w:rPr>
          <w:rFonts w:ascii="Narkisim" w:hAnsi="Narkisim" w:cs="Narkisim"/>
        </w:rPr>
      </w:pPr>
      <w:r w:rsidRPr="0028465D">
        <w:rPr>
          <w:rFonts w:ascii="Narkisim" w:hAnsi="Narkisim" w:cs="Narkisim"/>
          <w:u w:val="single"/>
          <w:rtl/>
        </w:rPr>
        <w:t>אמר רבא גזל והשביח ומכר וכו' מה שהשביח מכר וכו'</w:t>
      </w:r>
      <w:r w:rsidRPr="0028465D">
        <w:rPr>
          <w:rFonts w:ascii="Narkisim" w:hAnsi="Narkisim" w:cs="Narkisim"/>
          <w:rtl/>
        </w:rPr>
        <w:t>. רוב ה</w:t>
      </w:r>
      <w:r w:rsidRPr="0028465D">
        <w:rPr>
          <w:rFonts w:ascii="Narkisim" w:hAnsi="Narkisim" w:cs="Narkisim"/>
          <w:b/>
          <w:bCs/>
          <w:rtl/>
        </w:rPr>
        <w:t>ראשונים</w:t>
      </w:r>
      <w:r w:rsidRPr="0028465D">
        <w:rPr>
          <w:rFonts w:ascii="Narkisim" w:hAnsi="Narkisim" w:cs="Narkisim"/>
          <w:rtl/>
        </w:rPr>
        <w:t xml:space="preserve"> נקטו דכוונת הגמ' דהגזלן זכה בשבח, ולאחר שהשבח הוא שלו יכול למוכרה ולהורישה כשאר נכסיו. [ולא אמרי' דהגזלן אינו זוכה בשבח עד שיעמוד בדין]. וה</w:t>
      </w:r>
      <w:r w:rsidRPr="0028465D">
        <w:rPr>
          <w:rFonts w:ascii="Narkisim" w:hAnsi="Narkisim" w:cs="Narkisim"/>
          <w:b/>
          <w:bCs/>
          <w:rtl/>
        </w:rPr>
        <w:t>ראב"ד</w:t>
      </w:r>
      <w:r w:rsidRPr="0028465D">
        <w:rPr>
          <w:rFonts w:ascii="Narkisim" w:hAnsi="Narkisim" w:cs="Narkisim"/>
          <w:rtl/>
        </w:rPr>
        <w:t xml:space="preserve"> (ב ד) הק' דהגזלן עצמו זכה בשבח</w:t>
      </w:r>
      <w:r w:rsidRPr="0028465D">
        <w:rPr>
          <w:rStyle w:val="ac"/>
          <w:rFonts w:ascii="Narkisim" w:hAnsi="Narkisim" w:cs="Narkisim"/>
          <w:rtl/>
        </w:rPr>
        <w:footnoteReference w:id="362"/>
      </w:r>
      <w:r w:rsidRPr="0028465D">
        <w:rPr>
          <w:rFonts w:ascii="Narkisim" w:hAnsi="Narkisim" w:cs="Narkisim"/>
        </w:rPr>
        <w:t xml:space="preserve">, </w:t>
      </w:r>
      <w:r w:rsidRPr="0028465D">
        <w:rPr>
          <w:rFonts w:ascii="Narkisim" w:hAnsi="Narkisim" w:cs="Narkisim"/>
          <w:rtl/>
        </w:rPr>
        <w:t xml:space="preserve">א"כ פשיטא דמוכר והוריש את שלו. ותי' דאפ"ה סד"א כיון דלית ליה פסידא לגזלן לא לעבד </w:t>
      </w:r>
      <w:r w:rsidRPr="0028465D">
        <w:rPr>
          <w:rFonts w:ascii="Narkisim" w:hAnsi="Narkisim" w:cs="Narkisim"/>
          <w:rtl/>
        </w:rPr>
        <w:lastRenderedPageBreak/>
        <w:t>תקנתא ללקוח וליורש</w:t>
      </w:r>
      <w:r w:rsidRPr="0028465D">
        <w:rPr>
          <w:rStyle w:val="ac"/>
          <w:rFonts w:ascii="Narkisim" w:hAnsi="Narkisim" w:cs="Narkisim"/>
          <w:rtl/>
        </w:rPr>
        <w:footnoteReference w:id="363"/>
      </w:r>
      <w:r w:rsidRPr="0028465D">
        <w:rPr>
          <w:rFonts w:ascii="Narkisim" w:hAnsi="Narkisim" w:cs="Narkisim"/>
        </w:rPr>
        <w:t xml:space="preserve">. </w:t>
      </w:r>
      <w:r w:rsidRPr="0028465D">
        <w:rPr>
          <w:rFonts w:ascii="Narkisim" w:hAnsi="Narkisim" w:cs="Narkisim"/>
          <w:rtl/>
        </w:rPr>
        <w:t>קמ"ל</w:t>
      </w:r>
      <w:r w:rsidRPr="0028465D">
        <w:rPr>
          <w:rStyle w:val="ac"/>
          <w:rFonts w:ascii="Narkisim" w:hAnsi="Narkisim" w:cs="Narkisim"/>
          <w:rtl/>
        </w:rPr>
        <w:footnoteReference w:id="364"/>
      </w:r>
      <w:r w:rsidRPr="0028465D">
        <w:rPr>
          <w:rFonts w:ascii="Narkisim" w:hAnsi="Narkisim" w:cs="Narkisim"/>
        </w:rPr>
        <w:t>.</w:t>
      </w:r>
    </w:p>
    <w:p w14:paraId="4CD25C7C"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תוס' רי"ד</w:t>
      </w:r>
      <w:r w:rsidRPr="0028465D">
        <w:rPr>
          <w:rFonts w:ascii="Narkisim" w:hAnsi="Narkisim" w:cs="Narkisim"/>
          <w:rtl/>
        </w:rPr>
        <w:t xml:space="preserve"> דייק דאיירי באופן שהגזלן אינו זוכה. ואפ"ה אמרי' מה שהשביח מכר, וקנה לוקח</w:t>
      </w:r>
      <w:r w:rsidRPr="0028465D">
        <w:rPr>
          <w:rStyle w:val="ac"/>
          <w:rFonts w:ascii="Narkisim" w:hAnsi="Narkisim" w:cs="Narkisim"/>
          <w:rtl/>
        </w:rPr>
        <w:footnoteReference w:id="365"/>
      </w:r>
      <w:r w:rsidRPr="0028465D">
        <w:rPr>
          <w:rFonts w:ascii="Narkisim" w:hAnsi="Narkisim" w:cs="Narkisim"/>
        </w:rPr>
        <w:t xml:space="preserve">. </w:t>
      </w:r>
      <w:r w:rsidRPr="0028465D">
        <w:rPr>
          <w:rFonts w:ascii="Narkisim" w:hAnsi="Narkisim" w:cs="Narkisim"/>
          <w:szCs w:val="20"/>
          <w:rtl/>
        </w:rPr>
        <w:t>וה</w:t>
      </w:r>
      <w:r w:rsidRPr="0028465D">
        <w:rPr>
          <w:rFonts w:ascii="Narkisim" w:hAnsi="Narkisim" w:cs="Narkisim"/>
          <w:b/>
          <w:bCs/>
          <w:szCs w:val="20"/>
          <w:rtl/>
        </w:rPr>
        <w:t>תוס' רי"ד</w:t>
      </w:r>
      <w:r w:rsidRPr="0028465D">
        <w:rPr>
          <w:rFonts w:ascii="Narkisim" w:hAnsi="Narkisim" w:cs="Narkisim"/>
          <w:szCs w:val="20"/>
          <w:rtl/>
        </w:rPr>
        <w:t xml:space="preserve"> הביא בשם </w:t>
      </w:r>
      <w:r w:rsidRPr="0028465D">
        <w:rPr>
          <w:rFonts w:ascii="Narkisim" w:hAnsi="Narkisim" w:cs="Narkisim"/>
          <w:b/>
          <w:bCs/>
          <w:szCs w:val="20"/>
          <w:rtl/>
        </w:rPr>
        <w:t>ר"ח</w:t>
      </w:r>
      <w:r w:rsidRPr="0028465D">
        <w:rPr>
          <w:rFonts w:ascii="Narkisim" w:hAnsi="Narkisim" w:cs="Narkisim"/>
          <w:szCs w:val="20"/>
          <w:rtl/>
        </w:rPr>
        <w:t xml:space="preserve"> דאיירי שהשביח קרקע</w:t>
      </w:r>
      <w:r w:rsidRPr="0028465D">
        <w:rPr>
          <w:rStyle w:val="ac"/>
          <w:rFonts w:ascii="Narkisim" w:hAnsi="Narkisim" w:cs="Narkisim"/>
          <w:szCs w:val="20"/>
          <w:rtl/>
        </w:rPr>
        <w:footnoteReference w:id="366"/>
      </w:r>
      <w:r w:rsidRPr="0028465D">
        <w:rPr>
          <w:rFonts w:ascii="Narkisim" w:hAnsi="Narkisim" w:cs="Narkisim"/>
          <w:szCs w:val="20"/>
        </w:rPr>
        <w:t xml:space="preserve">. </w:t>
      </w:r>
      <w:r w:rsidRPr="0028465D">
        <w:rPr>
          <w:rFonts w:ascii="Narkisim" w:hAnsi="Narkisim" w:cs="Narkisim"/>
          <w:szCs w:val="20"/>
          <w:rtl/>
        </w:rPr>
        <w:t>ואף דהגזלן ל"ק שבח דקרקע אינה נגזלת, אפ"ה הלוקח זכה</w:t>
      </w:r>
      <w:r w:rsidRPr="0028465D">
        <w:rPr>
          <w:rStyle w:val="ac"/>
          <w:rFonts w:ascii="Narkisim" w:hAnsi="Narkisim" w:cs="Narkisim"/>
          <w:szCs w:val="20"/>
          <w:rtl/>
        </w:rPr>
        <w:footnoteReference w:id="367"/>
      </w:r>
      <w:r w:rsidRPr="0028465D">
        <w:rPr>
          <w:rFonts w:ascii="Narkisim" w:hAnsi="Narkisim" w:cs="Narkisim"/>
          <w:szCs w:val="20"/>
        </w:rPr>
        <w:t>.</w:t>
      </w:r>
    </w:p>
    <w:p w14:paraId="3D32F21D" w14:textId="77777777" w:rsidR="00FB51BD" w:rsidRPr="0028465D" w:rsidRDefault="00000000" w:rsidP="0028465D">
      <w:pPr>
        <w:pStyle w:val="a7"/>
        <w:bidi/>
        <w:rPr>
          <w:rFonts w:ascii="Narkisim" w:hAnsi="Narkisim"/>
        </w:rPr>
      </w:pPr>
      <w:r w:rsidRPr="0028465D">
        <w:rPr>
          <w:rFonts w:ascii="Narkisim" w:hAnsi="Narkisim"/>
          <w:rtl/>
        </w:rPr>
        <w:t>ועד"ז מבואר ברמב"ם דאיירי באופן שהגזלן לא זכה בשבח. דדעת ה</w:t>
      </w:r>
      <w:r w:rsidRPr="0028465D">
        <w:rPr>
          <w:rFonts w:ascii="Narkisim" w:hAnsi="Narkisim"/>
          <w:b/>
          <w:bCs/>
          <w:rtl/>
        </w:rPr>
        <w:t>רמב"ם</w:t>
      </w:r>
      <w:r w:rsidRPr="0028465D">
        <w:rPr>
          <w:rFonts w:ascii="Narkisim" w:hAnsi="Narkisim"/>
          <w:rtl/>
        </w:rPr>
        <w:t xml:space="preserve"> (ב ב) דשבח שע"ג גזילה הוה דגזלן דוקא לאחר יאוש. אבל קודם יאוש חוזר לנגזל. וה</w:t>
      </w:r>
      <w:r w:rsidRPr="0028465D">
        <w:rPr>
          <w:rFonts w:ascii="Narkisim" w:hAnsi="Narkisim"/>
          <w:b/>
          <w:bCs/>
          <w:rtl/>
        </w:rPr>
        <w:t>רמב"ם</w:t>
      </w:r>
      <w:r w:rsidRPr="0028465D">
        <w:rPr>
          <w:rFonts w:ascii="Narkisim" w:hAnsi="Narkisim"/>
          <w:rtl/>
        </w:rPr>
        <w:t xml:space="preserve"> (שם ד, ושו"ע שסב ד) הביא את סוגיין במה שהשביח לפני יאוש. ואפ"ה כשמכר או הוריש זכו בשבח</w:t>
      </w:r>
      <w:r w:rsidRPr="0028465D">
        <w:rPr>
          <w:rStyle w:val="ac"/>
          <w:rFonts w:ascii="Narkisim" w:hAnsi="Narkisim"/>
          <w:rtl/>
        </w:rPr>
        <w:footnoteReference w:id="368"/>
      </w:r>
      <w:r w:rsidRPr="0028465D">
        <w:rPr>
          <w:rFonts w:ascii="Narkisim" w:hAnsi="Narkisim"/>
        </w:rPr>
        <w:t>.</w:t>
      </w:r>
      <w:r w:rsidRPr="0028465D">
        <w:rPr>
          <w:rStyle w:val="ac"/>
          <w:rFonts w:ascii="Narkisim" w:hAnsi="Narkisim"/>
        </w:rPr>
        <w:footnoteReference w:id="369"/>
      </w:r>
    </w:p>
    <w:p w14:paraId="667F200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(שם) כת' דלדבריו יש חידוש בדברי רבא כאן, דדוקא מכר או הוריש מהני</w:t>
      </w:r>
      <w:r w:rsidRPr="0028465D">
        <w:rPr>
          <w:rFonts w:ascii="Narkisim" w:hAnsi="Narkisim"/>
        </w:rPr>
        <w:t>.</w:t>
      </w:r>
    </w:p>
    <w:p w14:paraId="35FD3A3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גר"א</w:t>
      </w:r>
      <w:r w:rsidRPr="0028465D">
        <w:rPr>
          <w:rFonts w:ascii="Narkisim" w:hAnsi="Narkisim"/>
          <w:rtl/>
        </w:rPr>
        <w:t xml:space="preserve"> (שסב י) תמה האיך אמרי' מה שהשביח מכר כו' כל זכות שתבא כו', הא הוא עצמו אינו זוכה בשבח [לדעת הרמב"ם]</w:t>
      </w:r>
      <w:r w:rsidRPr="0028465D">
        <w:rPr>
          <w:rStyle w:val="ac"/>
          <w:rFonts w:ascii="Narkisim" w:hAnsi="Narkisim"/>
          <w:rtl/>
        </w:rPr>
        <w:footnoteReference w:id="370"/>
      </w:r>
      <w:r w:rsidRPr="0028465D">
        <w:rPr>
          <w:rFonts w:ascii="Narkisim" w:hAnsi="Narkisim"/>
        </w:rPr>
        <w:t>.</w:t>
      </w:r>
    </w:p>
    <w:p w14:paraId="4EAEF8E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מאירי</w:t>
      </w:r>
      <w:r w:rsidRPr="0028465D">
        <w:rPr>
          <w:rFonts w:ascii="Narkisim" w:hAnsi="Narkisim" w:cs="Narkisim"/>
          <w:rtl/>
        </w:rPr>
        <w:t xml:space="preserve"> ביאר (דעת גדולי המחברים, הרמב"ם) ששינוי רשות בלא יאוש הוה כמו יאוש בלא שינוי רשות</w:t>
      </w:r>
      <w:r w:rsidRPr="0028465D">
        <w:rPr>
          <w:rStyle w:val="ac"/>
          <w:rFonts w:ascii="Narkisim" w:hAnsi="Narkisim" w:cs="Narkisim"/>
          <w:rtl/>
        </w:rPr>
        <w:footnoteReference w:id="371"/>
      </w:r>
      <w:r w:rsidRPr="0028465D">
        <w:rPr>
          <w:rFonts w:ascii="Narkisim" w:hAnsi="Narkisim" w:cs="Narkisim"/>
        </w:rPr>
        <w:t xml:space="preserve">. </w:t>
      </w:r>
      <w:r w:rsidRPr="0028465D">
        <w:rPr>
          <w:rFonts w:ascii="Narkisim" w:hAnsi="Narkisim" w:cs="Narkisim"/>
          <w:rtl/>
        </w:rPr>
        <w:t>ומש"ה ע"י שינוי רשות השבח של לוקח. וכמו שבח דאחר יאוש מתקנת השבים</w:t>
      </w:r>
      <w:r w:rsidRPr="0028465D">
        <w:rPr>
          <w:rFonts w:ascii="Narkisim" w:hAnsi="Narkisim" w:cs="Narkisim"/>
        </w:rPr>
        <w:t>.</w:t>
      </w:r>
    </w:p>
    <w:p w14:paraId="298F236A" w14:textId="77777777" w:rsidR="00FB51BD" w:rsidRPr="0028465D" w:rsidRDefault="00000000" w:rsidP="0028465D">
      <w:pPr>
        <w:pStyle w:val="a8"/>
        <w:bidi/>
        <w:rPr>
          <w:rFonts w:ascii="Narkisim" w:hAnsi="Narkisim"/>
        </w:rPr>
      </w:pPr>
      <w:r w:rsidRPr="0028465D">
        <w:rPr>
          <w:rFonts w:ascii="Narkisim" w:hAnsi="Narkisim"/>
          <w:rtl/>
        </w:rPr>
        <w:t>והיכא דהגזלן השביח ואח"כ מכר זכה מתקנת השבים</w:t>
      </w:r>
      <w:r w:rsidRPr="0028465D">
        <w:rPr>
          <w:rStyle w:val="ac"/>
          <w:rFonts w:ascii="Narkisim" w:hAnsi="Narkisim"/>
          <w:rtl/>
        </w:rPr>
        <w:footnoteReference w:id="372"/>
      </w:r>
      <w:r w:rsidRPr="0028465D">
        <w:rPr>
          <w:rFonts w:ascii="Narkisim" w:hAnsi="Narkisim"/>
        </w:rPr>
        <w:t xml:space="preserve">. </w:t>
      </w:r>
      <w:r w:rsidRPr="0028465D">
        <w:rPr>
          <w:rFonts w:ascii="Narkisim" w:hAnsi="Narkisim"/>
          <w:rtl/>
        </w:rPr>
        <w:t>וכת' דאף השביח לוקח ויורש [למסקנא] זכה בשבח. ואף שאין לנו לתקן ללוקח או ליורש שהשביחו</w:t>
      </w:r>
      <w:r w:rsidRPr="0028465D">
        <w:rPr>
          <w:rStyle w:val="ac"/>
          <w:rFonts w:ascii="Narkisim" w:hAnsi="Narkisim"/>
          <w:rtl/>
        </w:rPr>
        <w:footnoteReference w:id="373"/>
      </w:r>
      <w:r w:rsidRPr="0028465D">
        <w:rPr>
          <w:rFonts w:ascii="Narkisim" w:hAnsi="Narkisim"/>
        </w:rPr>
        <w:t xml:space="preserve">, </w:t>
      </w:r>
      <w:r w:rsidRPr="0028465D">
        <w:rPr>
          <w:rFonts w:ascii="Narkisim" w:hAnsi="Narkisim"/>
          <w:rtl/>
        </w:rPr>
        <w:t>מכל מקום מה מכר לו ראשון לשני כל זכות שתבא לידו</w:t>
      </w:r>
      <w:r w:rsidRPr="0028465D">
        <w:rPr>
          <w:rStyle w:val="ac"/>
          <w:rFonts w:ascii="Narkisim" w:hAnsi="Narkisim"/>
          <w:rtl/>
        </w:rPr>
        <w:footnoteReference w:id="374"/>
      </w:r>
      <w:r w:rsidRPr="0028465D">
        <w:rPr>
          <w:rFonts w:ascii="Narkisim" w:hAnsi="Narkisim"/>
        </w:rPr>
        <w:t>.</w:t>
      </w:r>
    </w:p>
    <w:p w14:paraId="734E522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גר"א</w:t>
      </w:r>
      <w:r w:rsidRPr="0028465D">
        <w:rPr>
          <w:rFonts w:ascii="Narkisim" w:hAnsi="Narkisim"/>
          <w:rtl/>
        </w:rPr>
        <w:t xml:space="preserve"> כת' דאי אפשר כלל וכלל לדין זה, וודאי שיש כאן טעות. והגר"א כת' דאיירי בשבח מחמת הוצאה, וכדברי הרי"ף (ב"מ הו' בסמוך). [ואף הגזלן זכה בשבח שמחמת הוצאה]</w:t>
      </w:r>
      <w:r w:rsidRPr="0028465D">
        <w:rPr>
          <w:rFonts w:ascii="Narkisim" w:hAnsi="Narkisim"/>
        </w:rPr>
        <w:t>.</w:t>
      </w:r>
    </w:p>
    <w:p w14:paraId="1EB2884C" w14:textId="77777777" w:rsidR="00FB51BD" w:rsidRPr="0028465D" w:rsidRDefault="00000000" w:rsidP="0028465D">
      <w:pPr>
        <w:bidi/>
        <w:rPr>
          <w:rFonts w:ascii="Narkisim" w:hAnsi="Narkisim" w:cs="Narkisim"/>
        </w:rPr>
      </w:pPr>
      <w:r w:rsidRPr="0028465D">
        <w:rPr>
          <w:rFonts w:ascii="Narkisim" w:hAnsi="Narkisim" w:cs="Narkisim"/>
          <w:u w:val="single"/>
          <w:rtl/>
        </w:rPr>
        <w:t>רש"י ד"ה מה</w:t>
      </w:r>
      <w:r w:rsidRPr="0028465D">
        <w:rPr>
          <w:rFonts w:ascii="Narkisim" w:hAnsi="Narkisim" w:cs="Narkisim"/>
          <w:rtl/>
        </w:rPr>
        <w:t>. מחצה שליש או רביע. ואליבא דר"ש. וה</w:t>
      </w:r>
      <w:r w:rsidRPr="0028465D">
        <w:rPr>
          <w:rFonts w:ascii="Narkisim" w:hAnsi="Narkisim" w:cs="Narkisim"/>
          <w:b/>
          <w:bCs/>
          <w:rtl/>
        </w:rPr>
        <w:t>רשב"א</w:t>
      </w:r>
      <w:r w:rsidRPr="0028465D">
        <w:rPr>
          <w:rFonts w:ascii="Narkisim" w:hAnsi="Narkisim" w:cs="Narkisim"/>
          <w:rtl/>
        </w:rPr>
        <w:t xml:space="preserve"> (ורמ"ה בשיטמ"ק) כת' דספק הגמ' אליבא דר' יהודה [לרב פפא] דכוליה לגזלן</w:t>
      </w:r>
      <w:r w:rsidRPr="0028465D">
        <w:rPr>
          <w:rStyle w:val="ac"/>
          <w:rFonts w:ascii="Narkisim" w:hAnsi="Narkisim" w:cs="Narkisim"/>
          <w:rtl/>
        </w:rPr>
        <w:footnoteReference w:id="375"/>
      </w:r>
      <w:r w:rsidRPr="0028465D">
        <w:rPr>
          <w:rFonts w:ascii="Narkisim" w:hAnsi="Narkisim" w:cs="Narkisim"/>
        </w:rPr>
        <w:t xml:space="preserve">. </w:t>
      </w:r>
      <w:r w:rsidRPr="0028465D">
        <w:rPr>
          <w:rFonts w:ascii="Narkisim" w:hAnsi="Narkisim" w:cs="Narkisim"/>
          <w:rtl/>
        </w:rPr>
        <w:t>והלכתא כוותיה</w:t>
      </w:r>
      <w:r w:rsidRPr="0028465D">
        <w:rPr>
          <w:rStyle w:val="ac"/>
          <w:rFonts w:ascii="Narkisim" w:hAnsi="Narkisim" w:cs="Narkisim"/>
          <w:rtl/>
        </w:rPr>
        <w:footnoteReference w:id="376"/>
      </w:r>
      <w:r w:rsidRPr="0028465D">
        <w:rPr>
          <w:rFonts w:ascii="Narkisim" w:hAnsi="Narkisim" w:cs="Narkisim"/>
        </w:rPr>
        <w:t>.</w:t>
      </w:r>
    </w:p>
    <w:p w14:paraId="42239544"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ביאר דרש"י לא פי' כר' יהודה, דס"ל דלר' יהודה שבח דגזלן מגדרי שינוי. א"כ אף לוקח, וכן נכרי</w:t>
      </w:r>
      <w:r w:rsidRPr="0028465D">
        <w:rPr>
          <w:rFonts w:ascii="Narkisim" w:hAnsi="Narkisim"/>
        </w:rPr>
        <w:t>.</w:t>
      </w:r>
    </w:p>
    <w:p w14:paraId="6A221A62" w14:textId="77777777" w:rsidR="00FB51BD" w:rsidRPr="0028465D" w:rsidRDefault="00000000" w:rsidP="0028465D">
      <w:pPr>
        <w:pStyle w:val="aa"/>
        <w:bidi/>
        <w:rPr>
          <w:rFonts w:ascii="Narkisim" w:hAnsi="Narkisim"/>
        </w:rPr>
      </w:pPr>
      <w:r w:rsidRPr="0028465D">
        <w:rPr>
          <w:rFonts w:ascii="Narkisim" w:hAnsi="Narkisim"/>
          <w:u w:val="single"/>
          <w:rtl/>
        </w:rPr>
        <w:lastRenderedPageBreak/>
        <w:t>בא"ד א"נ כוליה שבחא, כמתני' מפני תקנת השבים (כדלעיל צד:)</w:t>
      </w:r>
      <w:r w:rsidRPr="0028465D">
        <w:rPr>
          <w:rStyle w:val="ac"/>
          <w:rFonts w:ascii="Narkisim" w:hAnsi="Narkisim"/>
          <w:rtl/>
        </w:rPr>
        <w:footnoteReference w:id="377"/>
      </w:r>
      <w:r w:rsidRPr="0028465D">
        <w:rPr>
          <w:rFonts w:ascii="Narkisim" w:hAnsi="Narkisim"/>
        </w:rPr>
        <w:t xml:space="preserve">. </w:t>
      </w:r>
      <w:r w:rsidRPr="0028465D">
        <w:rPr>
          <w:rFonts w:ascii="Narkisim" w:hAnsi="Narkisim"/>
          <w:rtl/>
        </w:rPr>
        <w:t>ה</w:t>
      </w:r>
      <w:r w:rsidRPr="0028465D">
        <w:rPr>
          <w:rFonts w:ascii="Narkisim" w:hAnsi="Narkisim"/>
          <w:b/>
          <w:bCs/>
          <w:rtl/>
        </w:rPr>
        <w:t>יש"ש</w:t>
      </w:r>
      <w:r w:rsidRPr="0028465D">
        <w:rPr>
          <w:rFonts w:ascii="Narkisim" w:hAnsi="Narkisim"/>
          <w:rtl/>
        </w:rPr>
        <w:t xml:space="preserve"> (ו) ביאר כוונתו כדברי ר' יוחנן (צד:) דבמשנה הוה שינוי החוזר, וקונה משום תקנת השבים. ומש"ה אצל לוקח ס"ד שלא יזכה. והיש"ש חלק דרבא (דסוגיין) ס"ל (לעיל צג:) דשינוי החוזר אינו קונה, אפי' מדרבנן</w:t>
      </w:r>
      <w:r w:rsidRPr="0028465D">
        <w:rPr>
          <w:rStyle w:val="ac"/>
          <w:rFonts w:ascii="Narkisim" w:hAnsi="Narkisim"/>
          <w:rtl/>
        </w:rPr>
        <w:footnoteReference w:id="378"/>
      </w:r>
      <w:r w:rsidRPr="0028465D">
        <w:rPr>
          <w:rFonts w:ascii="Narkisim" w:hAnsi="Narkisim"/>
        </w:rPr>
        <w:t xml:space="preserve">. </w:t>
      </w:r>
      <w:r w:rsidRPr="0028465D">
        <w:rPr>
          <w:rFonts w:ascii="Narkisim" w:hAnsi="Narkisim"/>
          <w:rtl/>
        </w:rPr>
        <w:t>ועוה"ק דא"כ הו"ל להביא דברי רבא אמתני', ומשמע דהכא דקאי אדברי ר' יהודה ור"ש</w:t>
      </w:r>
      <w:r w:rsidRPr="0028465D">
        <w:rPr>
          <w:rStyle w:val="ac"/>
          <w:rFonts w:ascii="Narkisim" w:hAnsi="Narkisim"/>
          <w:rtl/>
        </w:rPr>
        <w:footnoteReference w:id="379"/>
      </w:r>
      <w:r w:rsidRPr="0028465D">
        <w:rPr>
          <w:rFonts w:ascii="Narkisim" w:hAnsi="Narkisim"/>
        </w:rPr>
        <w:t>.</w:t>
      </w:r>
    </w:p>
    <w:p w14:paraId="395B02C9" w14:textId="77777777" w:rsidR="00FB51BD" w:rsidRPr="0028465D" w:rsidRDefault="00000000" w:rsidP="0028465D">
      <w:pPr>
        <w:bidi/>
        <w:rPr>
          <w:rFonts w:ascii="Narkisim" w:hAnsi="Narkisim" w:cs="Narkisim"/>
        </w:rPr>
      </w:pPr>
      <w:r w:rsidRPr="0028465D">
        <w:rPr>
          <w:rFonts w:ascii="Narkisim" w:hAnsi="Narkisim" w:cs="Narkisim"/>
          <w:u w:val="single"/>
          <w:rtl/>
        </w:rPr>
        <w:t>בעי רבא השביח לוקח מהו וכו' מה מכר וכו'</w:t>
      </w:r>
      <w:r w:rsidRPr="0028465D">
        <w:rPr>
          <w:rFonts w:ascii="Narkisim" w:hAnsi="Narkisim" w:cs="Narkisim"/>
          <w:rtl/>
        </w:rPr>
        <w:t>. ה</w:t>
      </w:r>
      <w:r w:rsidRPr="0028465D">
        <w:rPr>
          <w:rFonts w:ascii="Narkisim" w:hAnsi="Narkisim" w:cs="Narkisim"/>
          <w:b/>
          <w:bCs/>
          <w:rtl/>
        </w:rPr>
        <w:t>רמ"ה</w:t>
      </w:r>
      <w:r w:rsidRPr="0028465D">
        <w:rPr>
          <w:rFonts w:ascii="Narkisim" w:hAnsi="Narkisim" w:cs="Narkisim"/>
          <w:rtl/>
        </w:rPr>
        <w:t xml:space="preserve"> (בשיטמ"ק) ביאר דס"ד דכי תקינו רבנן שבחא לגזלן גופיה, ומפני תקנת השבים. אבל בלוקח מגזלן דלא שייך תקנת השבים לא</w:t>
      </w:r>
      <w:r w:rsidRPr="0028465D">
        <w:rPr>
          <w:rStyle w:val="ac"/>
          <w:rFonts w:ascii="Narkisim" w:hAnsi="Narkisim" w:cs="Narkisim"/>
          <w:rtl/>
        </w:rPr>
        <w:footnoteReference w:id="380"/>
      </w:r>
      <w:r w:rsidRPr="0028465D">
        <w:rPr>
          <w:rFonts w:ascii="Narkisim" w:hAnsi="Narkisim" w:cs="Narkisim"/>
        </w:rPr>
        <w:t xml:space="preserve">. </w:t>
      </w:r>
      <w:r w:rsidRPr="0028465D">
        <w:rPr>
          <w:rFonts w:ascii="Narkisim" w:hAnsi="Narkisim" w:cs="Narkisim"/>
          <w:rtl/>
        </w:rPr>
        <w:t>ומש"ה איצטריך לומר מה מכר</w:t>
      </w:r>
      <w:r w:rsidRPr="0028465D">
        <w:rPr>
          <w:rStyle w:val="ac"/>
          <w:rFonts w:ascii="Narkisim" w:hAnsi="Narkisim" w:cs="Narkisim"/>
          <w:rtl/>
        </w:rPr>
        <w:footnoteReference w:id="381"/>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ראב"ד</w:t>
      </w:r>
      <w:r w:rsidRPr="0028465D">
        <w:rPr>
          <w:rFonts w:ascii="Narkisim" w:hAnsi="Narkisim" w:cs="Narkisim"/>
        </w:rPr>
        <w:t>.</w:t>
      </w:r>
    </w:p>
    <w:p w14:paraId="7386A30C"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וה</w:t>
      </w:r>
      <w:r w:rsidRPr="0028465D">
        <w:rPr>
          <w:rFonts w:ascii="Narkisim" w:hAnsi="Narkisim" w:cs="Narkisim"/>
          <w:b/>
          <w:bCs/>
          <w:rtl/>
        </w:rPr>
        <w:t>רשב"א</w:t>
      </w:r>
      <w:r w:rsidRPr="0028465D">
        <w:rPr>
          <w:rFonts w:ascii="Narkisim" w:hAnsi="Narkisim" w:cs="Narkisim"/>
          <w:rtl/>
        </w:rPr>
        <w:t xml:space="preserve"> כת' דאיירי קודם יאוש</w:t>
      </w:r>
      <w:r w:rsidRPr="0028465D">
        <w:rPr>
          <w:rStyle w:val="ac"/>
          <w:rFonts w:ascii="Narkisim" w:hAnsi="Narkisim" w:cs="Narkisim"/>
          <w:rtl/>
        </w:rPr>
        <w:footnoteReference w:id="382"/>
      </w:r>
      <w:r w:rsidRPr="0028465D">
        <w:rPr>
          <w:rFonts w:ascii="Narkisim" w:hAnsi="Narkisim" w:cs="Narkisim"/>
        </w:rPr>
        <w:t xml:space="preserve">, </w:t>
      </w:r>
      <w:r w:rsidRPr="0028465D">
        <w:rPr>
          <w:rFonts w:ascii="Narkisim" w:hAnsi="Narkisim" w:cs="Narkisim"/>
          <w:rtl/>
        </w:rPr>
        <w:t>דאי לאחר יאוש פשיטא דהוי יאוש ושנוי רשות. ודידיה אשבח</w:t>
      </w:r>
      <w:r w:rsidRPr="0028465D">
        <w:rPr>
          <w:rStyle w:val="ac"/>
          <w:rFonts w:ascii="Narkisim" w:hAnsi="Narkisim" w:cs="Narkisim"/>
          <w:rtl/>
        </w:rPr>
        <w:footnoteReference w:id="383"/>
      </w:r>
      <w:r w:rsidRPr="0028465D">
        <w:rPr>
          <w:rFonts w:ascii="Narkisim" w:hAnsi="Narkisim" w:cs="Narkisim"/>
        </w:rPr>
        <w:t>.</w:t>
      </w:r>
    </w:p>
    <w:p w14:paraId="0F29EEE3" w14:textId="77777777" w:rsidR="00FB51BD" w:rsidRPr="0028465D" w:rsidRDefault="00000000" w:rsidP="0028465D">
      <w:pPr>
        <w:pStyle w:val="a8"/>
        <w:bidi/>
        <w:rPr>
          <w:rFonts w:ascii="Narkisim" w:hAnsi="Narkisim"/>
        </w:rPr>
      </w:pPr>
      <w:r w:rsidRPr="0028465D">
        <w:rPr>
          <w:rFonts w:ascii="Narkisim" w:hAnsi="Narkisim"/>
          <w:rtl/>
        </w:rPr>
        <w:t>ולכאורה משמע דאף שקנה קודם יאוש, זכה בשבח. ויל"ד דכיון דקי"ל (לקמן קטו.) דשינוי רשות ואח"כ יאוש לא קנה. א"כ כה"ג מ"ט יזכה בשבח. וכ"כ היש"ש (ו)</w:t>
      </w:r>
      <w:r w:rsidRPr="0028465D">
        <w:rPr>
          <w:rFonts w:ascii="Narkisim" w:hAnsi="Narkisim"/>
        </w:rPr>
        <w:t>.</w:t>
      </w:r>
    </w:p>
    <w:p w14:paraId="56BE20C1"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הביא </w:t>
      </w:r>
      <w:r w:rsidRPr="0028465D">
        <w:rPr>
          <w:rFonts w:ascii="Narkisim" w:hAnsi="Narkisim" w:cs="Narkisim"/>
          <w:b/>
          <w:bCs/>
          <w:rtl/>
        </w:rPr>
        <w:t>י"מ</w:t>
      </w:r>
      <w:r w:rsidRPr="0028465D">
        <w:rPr>
          <w:rFonts w:ascii="Narkisim" w:hAnsi="Narkisim" w:cs="Narkisim"/>
          <w:rtl/>
        </w:rPr>
        <w:t xml:space="preserve"> דספק הגמ' בהשביחה מאליה מהו. ודחה דמבעי לה לומר השביח ביד לוקח. אלא איירי שהשביחה בידים</w:t>
      </w:r>
      <w:r w:rsidRPr="0028465D">
        <w:rPr>
          <w:rStyle w:val="ac"/>
          <w:rFonts w:ascii="Narkisim" w:hAnsi="Narkisim" w:cs="Narkisim"/>
          <w:rtl/>
        </w:rPr>
        <w:footnoteReference w:id="384"/>
      </w:r>
      <w:r w:rsidRPr="0028465D">
        <w:rPr>
          <w:rFonts w:ascii="Narkisim" w:hAnsi="Narkisim" w:cs="Narkisim"/>
        </w:rPr>
        <w:t xml:space="preserve">. </w:t>
      </w:r>
      <w:r w:rsidRPr="0028465D">
        <w:rPr>
          <w:rFonts w:ascii="Narkisim" w:hAnsi="Narkisim" w:cs="Narkisim"/>
          <w:rtl/>
        </w:rPr>
        <w:t>וכן ה</w:t>
      </w:r>
      <w:r w:rsidRPr="0028465D">
        <w:rPr>
          <w:rFonts w:ascii="Narkisim" w:hAnsi="Narkisim" w:cs="Narkisim"/>
          <w:b/>
          <w:bCs/>
          <w:rtl/>
        </w:rPr>
        <w:t>רא"ש</w:t>
      </w:r>
      <w:r w:rsidRPr="0028465D">
        <w:rPr>
          <w:rFonts w:ascii="Narkisim" w:hAnsi="Narkisim" w:cs="Narkisim"/>
          <w:rtl/>
        </w:rPr>
        <w:t xml:space="preserve"> כת' דקאי בין בשבח פיטום, בין שבח לידה וגיזה</w:t>
      </w:r>
      <w:r w:rsidRPr="0028465D">
        <w:rPr>
          <w:rStyle w:val="ac"/>
          <w:rFonts w:ascii="Narkisim" w:hAnsi="Narkisim" w:cs="Narkisim"/>
          <w:rtl/>
        </w:rPr>
        <w:footnoteReference w:id="385"/>
      </w:r>
      <w:r w:rsidRPr="0028465D">
        <w:rPr>
          <w:rFonts w:ascii="Narkisim" w:hAnsi="Narkisim" w:cs="Narkisim"/>
        </w:rPr>
        <w:t>.</w:t>
      </w:r>
    </w:p>
    <w:p w14:paraId="56FB5EFC" w14:textId="77777777" w:rsidR="00FB51BD" w:rsidRPr="0028465D" w:rsidRDefault="00000000" w:rsidP="0028465D">
      <w:pPr>
        <w:bidi/>
        <w:rPr>
          <w:rFonts w:ascii="Narkisim" w:hAnsi="Narkisim" w:cs="Narkisim"/>
        </w:rPr>
      </w:pPr>
      <w:r w:rsidRPr="0028465D">
        <w:rPr>
          <w:rFonts w:ascii="Narkisim" w:hAnsi="Narkisim" w:cs="Narkisim"/>
          <w:u w:val="single"/>
          <w:rtl/>
        </w:rPr>
        <w:t>מה מכר ראשון לשני כל זכות שתבוא לידו</w:t>
      </w:r>
      <w:r w:rsidRPr="0028465D">
        <w:rPr>
          <w:rFonts w:ascii="Narkisim" w:hAnsi="Narkisim" w:cs="Narkisim"/>
          <w:rtl/>
        </w:rPr>
        <w:t>. צ"ב אמאי נחשב 'מכירה' כשמוכר דבר שאינו שלו</w:t>
      </w:r>
      <w:r w:rsidRPr="0028465D">
        <w:rPr>
          <w:rStyle w:val="ac"/>
          <w:rFonts w:ascii="Narkisim" w:hAnsi="Narkisim" w:cs="Narkisim"/>
          <w:rtl/>
        </w:rPr>
        <w:footnoteReference w:id="386"/>
      </w:r>
      <w:r w:rsidRPr="0028465D">
        <w:rPr>
          <w:rFonts w:ascii="Narkisim" w:hAnsi="Narkisim" w:cs="Narkisim"/>
        </w:rPr>
        <w:t xml:space="preserve">. </w:t>
      </w:r>
      <w:r w:rsidRPr="0028465D">
        <w:rPr>
          <w:rFonts w:ascii="Narkisim" w:hAnsi="Narkisim" w:cs="Narkisim"/>
          <w:rtl/>
        </w:rPr>
        <w:t>[לדברי הראשונים דאיירי שמוכר קודם יאוש]. והאיך מעביר את הזכות בשבח ללוקח</w:t>
      </w:r>
      <w:r w:rsidRPr="0028465D">
        <w:rPr>
          <w:rFonts w:ascii="Narkisim" w:hAnsi="Narkisim" w:cs="Narkisim"/>
        </w:rPr>
        <w:t>.</w:t>
      </w:r>
    </w:p>
    <w:p w14:paraId="0477BF5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אמר"מ</w:t>
      </w:r>
      <w:r w:rsidRPr="0028465D">
        <w:rPr>
          <w:rFonts w:ascii="Narkisim" w:hAnsi="Narkisim"/>
          <w:rtl/>
        </w:rPr>
        <w:t xml:space="preserve"> (לב לז) הביא מכאן דהגזלן מוכר ללוקח את 'קנין הגזילה'</w:t>
      </w:r>
      <w:r w:rsidRPr="0028465D">
        <w:rPr>
          <w:rStyle w:val="ac"/>
          <w:rFonts w:ascii="Narkisim" w:hAnsi="Narkisim"/>
          <w:rtl/>
        </w:rPr>
        <w:footnoteReference w:id="387"/>
      </w:r>
      <w:r w:rsidRPr="0028465D">
        <w:rPr>
          <w:rFonts w:ascii="Narkisim" w:hAnsi="Narkisim"/>
          <w:rtl/>
        </w:rPr>
        <w:t>, ועי"ז הלוקח מגזלן קיבל זכות מחמת הגזלן וקנה בשינוי</w:t>
      </w:r>
      <w:r w:rsidRPr="0028465D">
        <w:rPr>
          <w:rStyle w:val="ac"/>
          <w:rFonts w:ascii="Narkisim" w:hAnsi="Narkisim"/>
          <w:rtl/>
        </w:rPr>
        <w:footnoteReference w:id="388"/>
      </w:r>
      <w:r w:rsidRPr="0028465D">
        <w:rPr>
          <w:rFonts w:ascii="Narkisim" w:hAnsi="Narkisim"/>
        </w:rPr>
        <w:t>.</w:t>
      </w:r>
    </w:p>
    <w:p w14:paraId="00F445A0" w14:textId="77777777" w:rsidR="00FB51BD" w:rsidRPr="0028465D" w:rsidRDefault="00000000" w:rsidP="0028465D">
      <w:pPr>
        <w:bidi/>
        <w:rPr>
          <w:rFonts w:ascii="Narkisim" w:hAnsi="Narkisim" w:cs="Narkisim"/>
        </w:rPr>
      </w:pPr>
      <w:r w:rsidRPr="0028465D">
        <w:rPr>
          <w:rFonts w:ascii="Narkisim" w:hAnsi="Narkisim" w:cs="Narkisim"/>
          <w:rtl/>
        </w:rPr>
        <w:t>ויש שדנו דהלוקח נחשב גזלן מצד עצמו, ויש לו קניני גזילה בחפץ [לצד דהגונב מהגנב מתחייב קרן]. אך בסוגיין משמע דיש לו דין לוקח, ואמרי' מה מכר ראשון לשני</w:t>
      </w:r>
      <w:r w:rsidRPr="0028465D">
        <w:rPr>
          <w:rFonts w:ascii="Narkisim" w:hAnsi="Narkisim" w:cs="Narkisim"/>
        </w:rPr>
        <w:t>.</w:t>
      </w:r>
    </w:p>
    <w:p w14:paraId="361FB682" w14:textId="77777777" w:rsidR="00FB51BD" w:rsidRPr="0028465D" w:rsidRDefault="00000000" w:rsidP="0028465D">
      <w:pPr>
        <w:pStyle w:val="aa"/>
        <w:bidi/>
        <w:rPr>
          <w:rFonts w:ascii="Narkisim" w:hAnsi="Narkisim"/>
        </w:rPr>
      </w:pPr>
      <w:r w:rsidRPr="0028465D">
        <w:rPr>
          <w:rFonts w:ascii="Narkisim" w:hAnsi="Narkisim"/>
          <w:u w:val="single"/>
          <w:rtl/>
        </w:rPr>
        <w:t>שם</w:t>
      </w:r>
      <w:r w:rsidRPr="0028465D">
        <w:rPr>
          <w:rFonts w:ascii="Narkisim" w:hAnsi="Narkisim"/>
          <w:rtl/>
        </w:rPr>
        <w:t>. ה</w:t>
      </w:r>
      <w:r w:rsidRPr="0028465D">
        <w:rPr>
          <w:rFonts w:ascii="Narkisim" w:hAnsi="Narkisim"/>
          <w:b/>
          <w:bCs/>
          <w:rtl/>
        </w:rPr>
        <w:t>רמב"ם</w:t>
      </w:r>
      <w:r w:rsidRPr="0028465D">
        <w:rPr>
          <w:rFonts w:ascii="Narkisim" w:hAnsi="Narkisim"/>
          <w:rtl/>
        </w:rPr>
        <w:t xml:space="preserve"> (והשו"ע שסב ד) פסק דהשבח ללוקח, וחוזר הנגזל ונוטל דמי השבח מהגזלן</w:t>
      </w:r>
      <w:r w:rsidRPr="0028465D">
        <w:rPr>
          <w:rFonts w:ascii="Narkisim" w:hAnsi="Narkisim"/>
        </w:rPr>
        <w:t>.</w:t>
      </w:r>
    </w:p>
    <w:p w14:paraId="79A97995"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לבוש</w:t>
      </w:r>
      <w:r w:rsidRPr="0028465D">
        <w:rPr>
          <w:rFonts w:ascii="Narkisim" w:hAnsi="Narkisim"/>
          <w:rtl/>
        </w:rPr>
        <w:t xml:space="preserve"> (שסב) חילק דה"מ השביח ומכרו. אבל היכא דהלוקח השביח הגזלן אי"צ לשלם לנגזל. שהרי לא הושבחה בידו. וה</w:t>
      </w:r>
      <w:r w:rsidRPr="0028465D">
        <w:rPr>
          <w:rFonts w:ascii="Narkisim" w:hAnsi="Narkisim"/>
          <w:b/>
          <w:bCs/>
          <w:rtl/>
        </w:rPr>
        <w:t>סמ"ע</w:t>
      </w:r>
      <w:r w:rsidRPr="0028465D">
        <w:rPr>
          <w:rFonts w:ascii="Narkisim" w:hAnsi="Narkisim"/>
          <w:rtl/>
        </w:rPr>
        <w:t xml:space="preserve"> (שסב י) ביאר דכיון שהשביח ביד הגזלן, והגזלן מכר שבח זו וקיבל דמים מהלוקח גם בעד השבח, ומש"ה מחזיר דמים אלו לבעלים</w:t>
      </w:r>
      <w:r w:rsidRPr="0028465D">
        <w:rPr>
          <w:rStyle w:val="ac"/>
          <w:rFonts w:ascii="Narkisim" w:hAnsi="Narkisim"/>
          <w:rtl/>
        </w:rPr>
        <w:footnoteReference w:id="389"/>
      </w:r>
      <w:r w:rsidRPr="0028465D">
        <w:rPr>
          <w:rFonts w:ascii="Narkisim" w:hAnsi="Narkisim"/>
        </w:rPr>
        <w:t>.</w:t>
      </w:r>
    </w:p>
    <w:p w14:paraId="75AA450F" w14:textId="77777777" w:rsidR="00FB51BD" w:rsidRPr="0028465D" w:rsidRDefault="00000000" w:rsidP="0028465D">
      <w:pPr>
        <w:pStyle w:val="a8"/>
        <w:bidi/>
        <w:rPr>
          <w:rFonts w:ascii="Narkisim" w:hAnsi="Narkisim"/>
        </w:rPr>
      </w:pPr>
      <w:r w:rsidRPr="0028465D">
        <w:rPr>
          <w:rFonts w:ascii="Narkisim" w:hAnsi="Narkisim"/>
          <w:rtl/>
        </w:rPr>
        <w:t>אך ה</w:t>
      </w:r>
      <w:r w:rsidRPr="0028465D">
        <w:rPr>
          <w:rFonts w:ascii="Narkisim" w:hAnsi="Narkisim"/>
          <w:b/>
          <w:bCs/>
          <w:rtl/>
        </w:rPr>
        <w:t>סמ"ע</w:t>
      </w:r>
      <w:r w:rsidRPr="0028465D">
        <w:rPr>
          <w:rFonts w:ascii="Narkisim" w:hAnsi="Narkisim"/>
          <w:rtl/>
        </w:rPr>
        <w:t xml:space="preserve"> הק' דאף השביח אצל לוקח הנגזל אומר לולא שגזלתני גם בביתי היה נשבח, דהרי איירי בשבח שהושבחה מאליה. ונהי דתקינו רבנן דהלוקח והיורש זכו השבח [ומשלם להם דמים], אבל הגזלן צריך להחזיר כאילו היה נשבח ביד הגזלן. וה</w:t>
      </w:r>
      <w:r w:rsidRPr="0028465D">
        <w:rPr>
          <w:rFonts w:ascii="Narkisim" w:hAnsi="Narkisim"/>
          <w:b/>
          <w:bCs/>
          <w:rtl/>
        </w:rPr>
        <w:t>קצות</w:t>
      </w:r>
      <w:r w:rsidRPr="0028465D">
        <w:rPr>
          <w:rFonts w:ascii="Narkisim" w:hAnsi="Narkisim"/>
          <w:rtl/>
        </w:rPr>
        <w:t xml:space="preserve"> (שם ב) תמה אמאי יתחייב הגזלן לשלם במה שהושבח הגזילה לאחר שמכרו, דכל הגזלנים משלמים כשעת הגזילה, והוא לא זכה בשבח זה. וכן הסכים הנתיבות כדברי הלבוש</w:t>
      </w:r>
      <w:r w:rsidRPr="0028465D">
        <w:rPr>
          <w:rFonts w:ascii="Narkisim" w:hAnsi="Narkisim"/>
        </w:rPr>
        <w:t>.</w:t>
      </w:r>
    </w:p>
    <w:p w14:paraId="20283B13" w14:textId="77777777" w:rsidR="00FB51BD" w:rsidRPr="0028465D" w:rsidRDefault="00000000" w:rsidP="0028465D">
      <w:pPr>
        <w:bidi/>
        <w:rPr>
          <w:rFonts w:ascii="Narkisim" w:hAnsi="Narkisim" w:cs="Narkisim"/>
        </w:rPr>
      </w:pPr>
      <w:r w:rsidRPr="0028465D">
        <w:rPr>
          <w:rFonts w:ascii="Narkisim" w:hAnsi="Narkisim" w:cs="Narkisim"/>
          <w:u w:val="single"/>
          <w:rtl/>
        </w:rPr>
        <w:t>תוד"ה כל זכות</w:t>
      </w:r>
      <w:r w:rsidRPr="0028465D">
        <w:rPr>
          <w:rFonts w:ascii="Narkisim" w:hAnsi="Narkisim" w:cs="Narkisim"/>
          <w:rtl/>
        </w:rPr>
        <w:t xml:space="preserve">. אבל נגזל לא יהיב שבח, היינו בקרקע שאין נגזלת, דגזלן גופיה ל"ל שבח. </w:t>
      </w:r>
      <w:r w:rsidRPr="0028465D">
        <w:rPr>
          <w:rFonts w:ascii="Narkisim" w:hAnsi="Narkisim" w:cs="Narkisim"/>
          <w:rtl/>
        </w:rPr>
        <w:lastRenderedPageBreak/>
        <w:t>והא דאמרי' (בסוגיין צה:) דשבח גזילה דגזלן הוה דוקא במטלטלין, ולא נאמר בקרקע</w:t>
      </w:r>
      <w:r w:rsidRPr="0028465D">
        <w:rPr>
          <w:rStyle w:val="ac"/>
          <w:rFonts w:ascii="Narkisim" w:hAnsi="Narkisim" w:cs="Narkisim"/>
          <w:rtl/>
        </w:rPr>
        <w:footnoteReference w:id="390"/>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רשב"א</w:t>
      </w:r>
      <w:r w:rsidRPr="0028465D">
        <w:rPr>
          <w:rFonts w:ascii="Narkisim" w:hAnsi="Narkisim" w:cs="Narkisim"/>
          <w:rtl/>
        </w:rPr>
        <w:t xml:space="preserve"> דבגזל קרקע הכל של נגזל, ואין לגזלן בו כלום</w:t>
      </w:r>
      <w:r w:rsidRPr="0028465D">
        <w:rPr>
          <w:rFonts w:ascii="Narkisim" w:hAnsi="Narkisim" w:cs="Narkisim"/>
        </w:rPr>
        <w:t>.</w:t>
      </w:r>
    </w:p>
    <w:p w14:paraId="426F0DA9" w14:textId="77777777" w:rsidR="00FB51BD" w:rsidRPr="0028465D" w:rsidRDefault="00000000" w:rsidP="0028465D">
      <w:pPr>
        <w:pStyle w:val="a7"/>
        <w:bidi/>
        <w:rPr>
          <w:rFonts w:ascii="Narkisim" w:hAnsi="Narkisim"/>
        </w:rPr>
      </w:pPr>
      <w:r w:rsidRPr="0028465D">
        <w:rPr>
          <w:rFonts w:ascii="Narkisim" w:hAnsi="Narkisim"/>
          <w:rtl/>
        </w:rPr>
        <w:t>וכ"כ ה</w:t>
      </w:r>
      <w:r w:rsidRPr="0028465D">
        <w:rPr>
          <w:rFonts w:ascii="Narkisim" w:hAnsi="Narkisim"/>
          <w:b/>
          <w:bCs/>
          <w:rtl/>
        </w:rPr>
        <w:t>רמ"ה</w:t>
      </w:r>
      <w:r w:rsidRPr="0028465D">
        <w:rPr>
          <w:rFonts w:ascii="Narkisim" w:hAnsi="Narkisim"/>
          <w:rtl/>
        </w:rPr>
        <w:t xml:space="preserve"> דמיירי במטלטלי, דבני גזילה נינהו. והוסיף דאילו בקרקע אין חילוק בין גזלן ללוקח מגזלן, דאף לוקח מגזלן, מי גרע מהיורד לתוך שדה חברו ונטעה שלא ברשות. [ואי"צ סברת כל זכות שתבוא לידו]. אלא לאו במטלטלי</w:t>
      </w:r>
      <w:r w:rsidRPr="0028465D">
        <w:rPr>
          <w:rStyle w:val="ac"/>
          <w:rFonts w:ascii="Narkisim" w:hAnsi="Narkisim"/>
          <w:rtl/>
        </w:rPr>
        <w:footnoteReference w:id="391"/>
      </w:r>
      <w:r w:rsidRPr="0028465D">
        <w:rPr>
          <w:rFonts w:ascii="Narkisim" w:hAnsi="Narkisim"/>
        </w:rPr>
        <w:t>.</w:t>
      </w:r>
    </w:p>
    <w:p w14:paraId="396BEA5B"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אבל ה</w:t>
      </w:r>
      <w:r w:rsidRPr="0028465D">
        <w:rPr>
          <w:rFonts w:ascii="Narkisim" w:hAnsi="Narkisim" w:cs="Narkisim"/>
          <w:b/>
          <w:bCs/>
          <w:rtl/>
        </w:rPr>
        <w:t>רי"ף</w:t>
      </w:r>
      <w:r w:rsidRPr="0028465D">
        <w:rPr>
          <w:rFonts w:ascii="Narkisim" w:hAnsi="Narkisim" w:cs="Narkisim"/>
          <w:rtl/>
        </w:rPr>
        <w:t xml:space="preserve"> (ב"מ טו. ז. בדה"ס) הביא מסוגיין דהלוקח מגזלן שהוציא הוצאות והשביח, נוטל מהנגזל שבח דמחמת הוצאה. וה</w:t>
      </w:r>
      <w:r w:rsidRPr="0028465D">
        <w:rPr>
          <w:rFonts w:ascii="Narkisim" w:hAnsi="Narkisim" w:cs="Narkisim"/>
          <w:b/>
          <w:bCs/>
          <w:rtl/>
        </w:rPr>
        <w:t>רי"ף</w:t>
      </w:r>
      <w:r w:rsidRPr="0028465D">
        <w:rPr>
          <w:rFonts w:ascii="Narkisim" w:hAnsi="Narkisim" w:cs="Narkisim"/>
          <w:rtl/>
        </w:rPr>
        <w:t xml:space="preserve"> חילק דדוקא בשבח דממילא איתא (בגמ' ב"מ) דהשבח של נגזל, והלוקח אינו נוטל מהנגזל כלל. וכדאי' בסוגיין דהלוקח נוטל מהנגזל שבח [והרי"ף לא חילק גזל קרקע ממטלטלין]</w:t>
      </w:r>
      <w:r w:rsidRPr="0028465D">
        <w:rPr>
          <w:rFonts w:ascii="Narkisim" w:hAnsi="Narkisim" w:cs="Narkisim"/>
        </w:rPr>
        <w:t>.</w:t>
      </w:r>
    </w:p>
    <w:p w14:paraId="7C0A765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בעה"מ</w:t>
      </w:r>
      <w:r w:rsidRPr="0028465D">
        <w:rPr>
          <w:rFonts w:ascii="Narkisim" w:hAnsi="Narkisim"/>
          <w:rtl/>
        </w:rPr>
        <w:t xml:space="preserve"> (שם ז: בדה"ר בשם ר' אפרים) ושאר ראשונים</w:t>
      </w:r>
      <w:r w:rsidRPr="0028465D">
        <w:rPr>
          <w:rStyle w:val="ac"/>
          <w:rFonts w:ascii="Narkisim" w:hAnsi="Narkisim"/>
          <w:rtl/>
        </w:rPr>
        <w:footnoteReference w:id="392"/>
      </w:r>
      <w:r w:rsidRPr="0028465D">
        <w:rPr>
          <w:rFonts w:ascii="Narkisim" w:hAnsi="Narkisim"/>
        </w:rPr>
        <w:t xml:space="preserve"> </w:t>
      </w:r>
      <w:r w:rsidRPr="0028465D">
        <w:rPr>
          <w:rFonts w:ascii="Narkisim" w:hAnsi="Narkisim"/>
          <w:rtl/>
        </w:rPr>
        <w:t>חלקו דהלוקח אינו נוטל אף שבח דמחמת הוצאה. ודוקא ההוצאה [שיש שבח כנגדה] נוטל כדין יורד. וסוגיין במטלטלין</w:t>
      </w:r>
      <w:r w:rsidRPr="0028465D">
        <w:rPr>
          <w:rStyle w:val="ac"/>
          <w:rFonts w:ascii="Narkisim" w:hAnsi="Narkisim"/>
          <w:rtl/>
        </w:rPr>
        <w:footnoteReference w:id="393"/>
      </w:r>
      <w:r w:rsidRPr="0028465D">
        <w:rPr>
          <w:rFonts w:ascii="Narkisim" w:hAnsi="Narkisim"/>
        </w:rPr>
        <w:t>.</w:t>
      </w:r>
    </w:p>
    <w:p w14:paraId="386B5DF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(כתוב שם ב"מ) וה</w:t>
      </w:r>
      <w:r w:rsidRPr="0028465D">
        <w:rPr>
          <w:rFonts w:ascii="Narkisim" w:hAnsi="Narkisim"/>
          <w:b/>
          <w:bCs/>
          <w:rtl/>
        </w:rPr>
        <w:t>מלחמות</w:t>
      </w:r>
      <w:r w:rsidRPr="0028465D">
        <w:rPr>
          <w:rFonts w:ascii="Narkisim" w:hAnsi="Narkisim"/>
          <w:rtl/>
        </w:rPr>
        <w:t xml:space="preserve"> (שם ז. בדה"ר) כת' דאף כוונת הרי"ף רק שבח כנגד הוצאה</w:t>
      </w:r>
      <w:r w:rsidRPr="0028465D">
        <w:rPr>
          <w:rStyle w:val="ac"/>
          <w:rFonts w:ascii="Narkisim" w:hAnsi="Narkisim"/>
          <w:rtl/>
        </w:rPr>
        <w:footnoteReference w:id="394"/>
      </w:r>
      <w:r w:rsidRPr="0028465D">
        <w:rPr>
          <w:rFonts w:ascii="Narkisim" w:hAnsi="Narkisim"/>
        </w:rPr>
        <w:t>.</w:t>
      </w:r>
    </w:p>
    <w:p w14:paraId="0A00D5EE" w14:textId="77777777" w:rsidR="00FB51BD" w:rsidRPr="0028465D" w:rsidRDefault="00000000" w:rsidP="0028465D">
      <w:pPr>
        <w:pStyle w:val="aa"/>
        <w:bidi/>
        <w:rPr>
          <w:rFonts w:ascii="Narkisim" w:hAnsi="Narkisim"/>
        </w:rPr>
      </w:pPr>
      <w:r w:rsidRPr="0028465D">
        <w:rPr>
          <w:rFonts w:ascii="Narkisim" w:hAnsi="Narkisim"/>
          <w:rtl/>
        </w:rPr>
        <w:t>ועפ"ז לכאורה אין מח' בראשונים</w:t>
      </w:r>
      <w:r w:rsidRPr="0028465D">
        <w:rPr>
          <w:rStyle w:val="ac"/>
          <w:rFonts w:ascii="Narkisim" w:hAnsi="Narkisim"/>
          <w:rtl/>
        </w:rPr>
        <w:footnoteReference w:id="395"/>
      </w:r>
      <w:r w:rsidRPr="0028465D">
        <w:rPr>
          <w:rFonts w:ascii="Narkisim" w:hAnsi="Narkisim"/>
        </w:rPr>
        <w:t xml:space="preserve">. </w:t>
      </w:r>
      <w:r w:rsidRPr="0028465D">
        <w:rPr>
          <w:rFonts w:ascii="Narkisim" w:hAnsi="Narkisim"/>
          <w:rtl/>
        </w:rPr>
        <w:t>אבל ה</w:t>
      </w:r>
      <w:r w:rsidRPr="0028465D">
        <w:rPr>
          <w:rFonts w:ascii="Narkisim" w:hAnsi="Narkisim"/>
          <w:b/>
          <w:bCs/>
          <w:rtl/>
        </w:rPr>
        <w:t>טור</w:t>
      </w:r>
      <w:r w:rsidRPr="0028465D">
        <w:rPr>
          <w:rFonts w:ascii="Narkisim" w:hAnsi="Narkisim"/>
          <w:rtl/>
        </w:rPr>
        <w:t xml:space="preserve"> (שעג, ורמ"א שם א) הביא בזה מח', דדעת הרי"ף דבשבח שע"י הוצאה נוטל הוצאות מהנגזל. ודעת </w:t>
      </w:r>
      <w:r w:rsidRPr="0028465D">
        <w:rPr>
          <w:rFonts w:ascii="Narkisim" w:hAnsi="Narkisim"/>
          <w:b/>
          <w:bCs/>
          <w:rtl/>
        </w:rPr>
        <w:t>ר"י</w:t>
      </w:r>
      <w:r w:rsidRPr="0028465D">
        <w:rPr>
          <w:rFonts w:ascii="Narkisim" w:hAnsi="Narkisim"/>
          <w:rtl/>
        </w:rPr>
        <w:t xml:space="preserve"> וה</w:t>
      </w:r>
      <w:r w:rsidRPr="0028465D">
        <w:rPr>
          <w:rFonts w:ascii="Narkisim" w:hAnsi="Narkisim"/>
          <w:b/>
          <w:bCs/>
          <w:rtl/>
        </w:rPr>
        <w:t>רא"ש</w:t>
      </w:r>
      <w:r w:rsidRPr="0028465D">
        <w:rPr>
          <w:rFonts w:ascii="Narkisim" w:hAnsi="Narkisim"/>
          <w:rtl/>
        </w:rPr>
        <w:t xml:space="preserve"> דהלוקח אין לו כלום, ומפסיד הוצאותיו כיון שידע שהיא גזולה</w:t>
      </w:r>
      <w:r w:rsidRPr="0028465D">
        <w:rPr>
          <w:rStyle w:val="ac"/>
          <w:rFonts w:ascii="Narkisim" w:hAnsi="Narkisim"/>
          <w:rtl/>
        </w:rPr>
        <w:footnoteReference w:id="396"/>
      </w:r>
      <w:r w:rsidRPr="0028465D">
        <w:rPr>
          <w:rFonts w:ascii="Narkisim" w:hAnsi="Narkisim"/>
        </w:rPr>
        <w:t>.</w:t>
      </w:r>
    </w:p>
    <w:p w14:paraId="5D1BAEF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ש"ך</w:t>
      </w:r>
      <w:r w:rsidRPr="0028465D">
        <w:rPr>
          <w:rFonts w:ascii="Narkisim" w:hAnsi="Narkisim"/>
          <w:rtl/>
        </w:rPr>
        <w:t xml:space="preserve"> (שם ז, והגר"א שם ח) תמה דאפי' גזלן נוטל הוצאותיו</w:t>
      </w:r>
      <w:r w:rsidRPr="0028465D">
        <w:rPr>
          <w:rStyle w:val="ac"/>
          <w:rFonts w:ascii="Narkisim" w:hAnsi="Narkisim"/>
          <w:rtl/>
        </w:rPr>
        <w:footnoteReference w:id="397"/>
      </w:r>
      <w:r w:rsidRPr="0028465D">
        <w:rPr>
          <w:rFonts w:ascii="Narkisim" w:hAnsi="Narkisim"/>
        </w:rPr>
        <w:t xml:space="preserve">, </w:t>
      </w:r>
      <w:r w:rsidRPr="0028465D">
        <w:rPr>
          <w:rFonts w:ascii="Narkisim" w:hAnsi="Narkisim"/>
          <w:rtl/>
        </w:rPr>
        <w:t>וכ"ש לוקח מגזלן. ואין בזה מח'. אלא דר"י והרא"ש נקטו דהרי"ף איירי בשבח היותר מההוצאות, ובזה פליגי. אבל למש"כ הטור [כמלחמות וראב"ד] דאיירי כנגד ההוצאות, בזה ליכא מח</w:t>
      </w:r>
      <w:r w:rsidRPr="0028465D">
        <w:rPr>
          <w:rFonts w:ascii="Narkisim" w:hAnsi="Narkisim"/>
        </w:rPr>
        <w:t>'.</w:t>
      </w:r>
    </w:p>
    <w:p w14:paraId="0A148A69"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(שעג א) כת' דכוונת הטור והרמ"א שהלוקח אינו נוטל הוצאות מהגזלן, ואיירי באופן שהנגזל אי"צ ליתן הוצאות כגון שהגזלן הכסיפה ואח"כ השביחה לוקח</w:t>
      </w:r>
      <w:r w:rsidRPr="0028465D">
        <w:rPr>
          <w:rFonts w:ascii="Narkisim" w:hAnsi="Narkisim"/>
        </w:rPr>
        <w:t>.</w:t>
      </w:r>
    </w:p>
    <w:p w14:paraId="510E8C99" w14:textId="77777777" w:rsidR="00FB51BD" w:rsidRPr="0028465D" w:rsidRDefault="00000000" w:rsidP="0028465D">
      <w:pPr>
        <w:bidi/>
        <w:rPr>
          <w:rFonts w:ascii="Narkisim" w:hAnsi="Narkisim" w:cs="Narkisim"/>
        </w:rPr>
      </w:pPr>
      <w:r w:rsidRPr="0028465D">
        <w:rPr>
          <w:rFonts w:ascii="Narkisim" w:hAnsi="Narkisim" w:cs="Narkisim"/>
          <w:u w:val="single"/>
          <w:rtl/>
        </w:rPr>
        <w:t>בעי רבא השביח עכו"ם מהו וכו'</w:t>
      </w:r>
      <w:r w:rsidRPr="0028465D">
        <w:rPr>
          <w:rFonts w:ascii="Narkisim" w:hAnsi="Narkisim" w:cs="Narkisim"/>
          <w:rtl/>
        </w:rPr>
        <w:t>. משמע דס"ד דאיירי שישראל גזל ומכרו לעכו"ם, והעכו"ם השביח. ונחשב תקנתא לעכו"ם [כיון שהוא השביח]. ומש"ה ל"ש מה מכר ראשון לשני. אבל ה</w:t>
      </w:r>
      <w:r w:rsidRPr="0028465D">
        <w:rPr>
          <w:rFonts w:ascii="Narkisim" w:hAnsi="Narkisim" w:cs="Narkisim"/>
          <w:b/>
          <w:bCs/>
          <w:rtl/>
        </w:rPr>
        <w:t>תורת חיים</w:t>
      </w:r>
      <w:r w:rsidRPr="0028465D">
        <w:rPr>
          <w:rFonts w:ascii="Narkisim" w:hAnsi="Narkisim" w:cs="Narkisim"/>
          <w:rtl/>
        </w:rPr>
        <w:t xml:space="preserve"> כת' דהגמ' מעיקרא דנה בעכו"ם שגזל [ומכר לעכו"ם אחר]</w:t>
      </w:r>
      <w:r w:rsidRPr="0028465D">
        <w:rPr>
          <w:rFonts w:ascii="Narkisim" w:hAnsi="Narkisim" w:cs="Narkisim"/>
        </w:rPr>
        <w:t>.</w:t>
      </w:r>
    </w:p>
    <w:p w14:paraId="3634BB19" w14:textId="77777777" w:rsidR="00FB51BD" w:rsidRPr="0028465D" w:rsidRDefault="00000000" w:rsidP="0028465D">
      <w:pPr>
        <w:bidi/>
        <w:rPr>
          <w:rFonts w:ascii="Narkisim" w:hAnsi="Narkisim" w:cs="Narkisim"/>
        </w:rPr>
      </w:pPr>
      <w:r w:rsidRPr="0028465D">
        <w:rPr>
          <w:rFonts w:ascii="Narkisim" w:hAnsi="Narkisim" w:cs="Narkisim"/>
          <w:u w:val="single"/>
          <w:rtl/>
        </w:rPr>
        <w:t>תקנתא לעכו"ם ניקו ונעבוד וכו'</w:t>
      </w:r>
      <w:r w:rsidRPr="0028465D">
        <w:rPr>
          <w:rFonts w:ascii="Narkisim" w:hAnsi="Narkisim" w:cs="Narkisim"/>
          <w:rtl/>
        </w:rPr>
        <w:t>. ה</w:t>
      </w:r>
      <w:r w:rsidRPr="0028465D">
        <w:rPr>
          <w:rFonts w:ascii="Narkisim" w:hAnsi="Narkisim" w:cs="Narkisim"/>
          <w:b/>
          <w:bCs/>
          <w:rtl/>
        </w:rPr>
        <w:t>רשב"א</w:t>
      </w:r>
      <w:r w:rsidRPr="0028465D">
        <w:rPr>
          <w:rFonts w:ascii="Narkisim" w:hAnsi="Narkisim" w:cs="Narkisim"/>
          <w:rtl/>
        </w:rPr>
        <w:t xml:space="preserve"> (לעיל צה:) הביא מהגמ' (כאן) דשבח ע"ג גזילה לגזלן [לרב פפא] הוה משום תקנת השבים</w:t>
      </w:r>
      <w:r w:rsidRPr="0028465D">
        <w:rPr>
          <w:rStyle w:val="ac"/>
          <w:rFonts w:ascii="Narkisim" w:hAnsi="Narkisim" w:cs="Narkisim"/>
          <w:rtl/>
        </w:rPr>
        <w:footnoteReference w:id="398"/>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פ"ח</w:t>
      </w:r>
      <w:r w:rsidRPr="0028465D">
        <w:rPr>
          <w:rFonts w:ascii="Narkisim" w:hAnsi="Narkisim" w:cs="Narkisim"/>
          <w:rtl/>
        </w:rPr>
        <w:t xml:space="preserve"> (ל) תמה לדעת ר"ת דשבח שגזלן משום קנין שינוי, א"כ אף נכרי יקנה בשינוי</w:t>
      </w:r>
      <w:r w:rsidRPr="0028465D">
        <w:rPr>
          <w:rFonts w:ascii="Narkisim" w:hAnsi="Narkisim" w:cs="Narkisim"/>
        </w:rPr>
        <w:t>.</w:t>
      </w:r>
    </w:p>
    <w:p w14:paraId="1FFA8F0B" w14:textId="77777777" w:rsidR="00FB51BD" w:rsidRPr="0028465D" w:rsidRDefault="00000000" w:rsidP="0028465D">
      <w:pPr>
        <w:pStyle w:val="a7"/>
        <w:bidi/>
        <w:rPr>
          <w:rFonts w:ascii="Narkisim" w:hAnsi="Narkisim"/>
        </w:rPr>
      </w:pPr>
      <w:r w:rsidRPr="0028465D">
        <w:rPr>
          <w:rFonts w:ascii="Narkisim" w:hAnsi="Narkisim"/>
          <w:rtl/>
        </w:rPr>
        <w:t xml:space="preserve">ויש שכת' דמש"ה </w:t>
      </w:r>
      <w:r w:rsidRPr="0028465D">
        <w:rPr>
          <w:rFonts w:ascii="Narkisim" w:hAnsi="Narkisim"/>
          <w:b/>
          <w:bCs/>
          <w:rtl/>
        </w:rPr>
        <w:t>רש"י</w:t>
      </w:r>
      <w:r w:rsidRPr="0028465D">
        <w:rPr>
          <w:rFonts w:ascii="Narkisim" w:hAnsi="Narkisim"/>
          <w:rtl/>
        </w:rPr>
        <w:t xml:space="preserve"> (ד"ה מה) העמיד סוגיין לר' שמעון ולמחצה שליש ורביע</w:t>
      </w:r>
      <w:r w:rsidRPr="0028465D">
        <w:rPr>
          <w:rFonts w:ascii="Narkisim" w:hAnsi="Narkisim"/>
        </w:rPr>
        <w:t>.</w:t>
      </w:r>
    </w:p>
    <w:p w14:paraId="6A4E4E1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פ"ח</w:t>
      </w:r>
      <w:r w:rsidRPr="0028465D">
        <w:rPr>
          <w:rFonts w:ascii="Narkisim" w:hAnsi="Narkisim"/>
          <w:rtl/>
        </w:rPr>
        <w:t xml:space="preserve"> העלה צד דדעת רב פפא דשינוי החוזר קנה מדרבנן ומשום תקנת השבים. [ושבח ע"ג גזילה הוה שינוי דהדר, וכדברי ר"ת]. וכ"כ ה</w:t>
      </w:r>
      <w:r w:rsidRPr="0028465D">
        <w:rPr>
          <w:rFonts w:ascii="Narkisim" w:hAnsi="Narkisim"/>
          <w:b/>
          <w:bCs/>
          <w:rtl/>
        </w:rPr>
        <w:t>רא"ש</w:t>
      </w:r>
      <w:r w:rsidRPr="0028465D">
        <w:rPr>
          <w:rFonts w:ascii="Narkisim" w:hAnsi="Narkisim"/>
          <w:rtl/>
        </w:rPr>
        <w:t xml:space="preserve"> (ב"מ א לט) דבסוגיין איירי בגזילת </w:t>
      </w:r>
      <w:r w:rsidRPr="0028465D">
        <w:rPr>
          <w:rFonts w:ascii="Narkisim" w:hAnsi="Narkisim"/>
          <w:rtl/>
        </w:rPr>
        <w:lastRenderedPageBreak/>
        <w:t>מטלטלין, ותקון דליקני אפי' בשינוי דהדר מפני תקנת השבים. והביא מסוגיין דהוה תקנ"ח</w:t>
      </w:r>
      <w:r w:rsidRPr="0028465D">
        <w:rPr>
          <w:rStyle w:val="ac"/>
          <w:rFonts w:ascii="Narkisim" w:hAnsi="Narkisim"/>
          <w:rtl/>
        </w:rPr>
        <w:footnoteReference w:id="399"/>
      </w:r>
      <w:r w:rsidRPr="0028465D">
        <w:rPr>
          <w:rFonts w:ascii="Narkisim" w:hAnsi="Narkisim"/>
        </w:rPr>
        <w:t>.</w:t>
      </w:r>
    </w:p>
    <w:p w14:paraId="5917CCC8" w14:textId="77777777" w:rsidR="00FB51BD" w:rsidRPr="0028465D" w:rsidRDefault="00000000" w:rsidP="0028465D">
      <w:pPr>
        <w:pStyle w:val="a7"/>
        <w:bidi/>
        <w:rPr>
          <w:rFonts w:ascii="Narkisim" w:hAnsi="Narkisim"/>
        </w:rPr>
      </w:pPr>
      <w:r w:rsidRPr="0028465D">
        <w:rPr>
          <w:rFonts w:ascii="Narkisim" w:hAnsi="Narkisim"/>
          <w:rtl/>
        </w:rPr>
        <w:t>ומסקנת ה</w:t>
      </w:r>
      <w:r w:rsidRPr="0028465D">
        <w:rPr>
          <w:rFonts w:ascii="Narkisim" w:hAnsi="Narkisim"/>
          <w:b/>
          <w:bCs/>
          <w:rtl/>
        </w:rPr>
        <w:t>פ"ח</w:t>
      </w:r>
      <w:r w:rsidRPr="0028465D">
        <w:rPr>
          <w:rFonts w:ascii="Narkisim" w:hAnsi="Narkisim"/>
          <w:rtl/>
        </w:rPr>
        <w:t xml:space="preserve"> דאיירי הכא בשבח שאין בו שינוי שע"ג גזילה [וכגון שבח פיטום]. דאף בזה תקנו לגזלן משום תקנת השבים. ודוקא בולדות וגיזות קנה הגזלן מדינא משום שינוי</w:t>
      </w:r>
      <w:r w:rsidRPr="0028465D">
        <w:rPr>
          <w:rFonts w:ascii="Narkisim" w:hAnsi="Narkisim"/>
        </w:rPr>
        <w:t>.</w:t>
      </w:r>
    </w:p>
    <w:p w14:paraId="0118067A"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(יז יב) הביא דאמרי' (לקמן קיג.) דישראל ועכו"ם הבאין לדון, אם זכה ישראל בדינינו זכה. ואם הישראל זכה בדיני עכו"ם, אמרי' לעכו"ם כך הוא בדיניכם. וכת' דע"כ איירי הכא שבדיניהם השבח של גזלן, דאל"כ תיפו"ל דיש לנו לחייבו ע"פ דיני נכרים. ואפ"ה מזכים את הנגזל, ואף דבדיני ישראל הוה של גזלן משום תקנה, הך תקנה לא נאמר כלפי עכו"ם</w:t>
      </w:r>
      <w:r w:rsidRPr="0028465D">
        <w:rPr>
          <w:rFonts w:ascii="Narkisim" w:hAnsi="Narkisim"/>
        </w:rPr>
        <w:t>.</w:t>
      </w:r>
    </w:p>
    <w:p w14:paraId="11BD266D" w14:textId="77777777" w:rsidR="00FB51BD" w:rsidRPr="0028465D" w:rsidRDefault="00000000" w:rsidP="0028465D">
      <w:pPr>
        <w:pStyle w:val="aa"/>
        <w:bidi/>
        <w:rPr>
          <w:rFonts w:ascii="Narkisim" w:hAnsi="Narkisim"/>
        </w:rPr>
      </w:pPr>
      <w:r w:rsidRPr="0028465D">
        <w:rPr>
          <w:rFonts w:ascii="Narkisim" w:hAnsi="Narkisim"/>
          <w:u w:val="single"/>
          <w:rtl/>
        </w:rPr>
        <w:t>שם. תקנתא לעכו"ם</w:t>
      </w:r>
      <w:r w:rsidRPr="0028465D">
        <w:rPr>
          <w:rFonts w:ascii="Narkisim" w:hAnsi="Narkisim"/>
          <w:rtl/>
        </w:rPr>
        <w:t>. וה</w:t>
      </w:r>
      <w:r w:rsidRPr="0028465D">
        <w:rPr>
          <w:rFonts w:ascii="Narkisim" w:hAnsi="Narkisim"/>
          <w:b/>
          <w:bCs/>
          <w:rtl/>
        </w:rPr>
        <w:t>פוסקים</w:t>
      </w:r>
      <w:r w:rsidRPr="0028465D">
        <w:rPr>
          <w:rFonts w:ascii="Narkisim" w:hAnsi="Narkisim"/>
          <w:rtl/>
        </w:rPr>
        <w:t xml:space="preserve"> דנו האם כל התקנות שתקנו חז"ל סתם הוה דוקא לישראל, דלא עבדינן תקנה לעכו"ם</w:t>
      </w:r>
      <w:r w:rsidRPr="0028465D">
        <w:rPr>
          <w:rStyle w:val="ac"/>
          <w:rFonts w:ascii="Narkisim" w:hAnsi="Narkisim"/>
          <w:rtl/>
        </w:rPr>
        <w:footnoteReference w:id="400"/>
      </w:r>
      <w:r w:rsidRPr="0028465D">
        <w:rPr>
          <w:rFonts w:ascii="Narkisim" w:hAnsi="Narkisim"/>
          <w:rtl/>
        </w:rPr>
        <w:t>. או דבעלמא לא חילקו בדבר</w:t>
      </w:r>
      <w:r w:rsidRPr="0028465D">
        <w:rPr>
          <w:rStyle w:val="ac"/>
          <w:rFonts w:ascii="Narkisim" w:hAnsi="Narkisim"/>
          <w:rtl/>
        </w:rPr>
        <w:footnoteReference w:id="401"/>
      </w:r>
      <w:r w:rsidRPr="0028465D">
        <w:rPr>
          <w:rFonts w:ascii="Narkisim" w:hAnsi="Narkisim"/>
          <w:rtl/>
        </w:rPr>
        <w:t>. וה</w:t>
      </w:r>
      <w:r w:rsidRPr="0028465D">
        <w:rPr>
          <w:rFonts w:ascii="Narkisim" w:hAnsi="Narkisim"/>
          <w:b/>
          <w:bCs/>
          <w:rtl/>
        </w:rPr>
        <w:t>מהרי"ט</w:t>
      </w:r>
      <w:r w:rsidRPr="0028465D">
        <w:rPr>
          <w:rFonts w:ascii="Narkisim" w:hAnsi="Narkisim"/>
          <w:rtl/>
        </w:rPr>
        <w:t xml:space="preserve"> (ב חו"מ לח ד"ה איברא) כת' דבעלמא כיון דעבדו רבנן תקנתא לא פלוג בתקנתם בין ישראל לעכו"ם. ודוקא היכא דבישראל לא צריך תקנה, לא אכפול רבנן למעבד תקנתא לעכו"ם בפני עצמן</w:t>
      </w:r>
      <w:r w:rsidRPr="0028465D">
        <w:rPr>
          <w:rStyle w:val="ac"/>
          <w:rFonts w:ascii="Narkisim" w:hAnsi="Narkisim"/>
          <w:rtl/>
        </w:rPr>
        <w:footnoteReference w:id="402"/>
      </w:r>
      <w:r w:rsidRPr="0028465D">
        <w:rPr>
          <w:rFonts w:ascii="Narkisim" w:hAnsi="Narkisim"/>
          <w:rtl/>
        </w:rPr>
        <w:t>. כדאמרינן (כאן) לענין שבח. ולא פי' דבריו אמאי נחשב בסוגיין תקנה לעכו"ם לבד, דלכאורה אף הכא אמרי' לא פלוג</w:t>
      </w:r>
      <w:r w:rsidRPr="0028465D">
        <w:rPr>
          <w:rStyle w:val="ac"/>
          <w:rFonts w:ascii="Narkisim" w:hAnsi="Narkisim"/>
          <w:rtl/>
        </w:rPr>
        <w:footnoteReference w:id="403"/>
      </w:r>
      <w:r w:rsidRPr="0028465D">
        <w:rPr>
          <w:rFonts w:ascii="Narkisim" w:hAnsi="Narkisim"/>
          <w:rtl/>
        </w:rPr>
        <w:t>. ע"ע אמרי בינה (קנינים טו).</w:t>
      </w:r>
    </w:p>
    <w:p w14:paraId="2077EE9B" w14:textId="77777777" w:rsidR="00FB51BD" w:rsidRPr="0028465D" w:rsidRDefault="00000000" w:rsidP="0028465D">
      <w:pPr>
        <w:bidi/>
        <w:rPr>
          <w:rFonts w:ascii="Narkisim" w:hAnsi="Narkisim" w:cs="Narkisim"/>
        </w:rPr>
      </w:pPr>
      <w:r w:rsidRPr="0028465D">
        <w:rPr>
          <w:rFonts w:ascii="Narkisim" w:hAnsi="Narkisim" w:cs="Narkisim"/>
          <w:u w:val="single"/>
          <w:rtl/>
        </w:rPr>
        <w:t>א"ל ל"צ כגון דזבניה לישראל, סוף סוף הבא מחמת עכו"ם הרי הוא כעכו"ם</w:t>
      </w:r>
      <w:r w:rsidRPr="0028465D">
        <w:rPr>
          <w:rStyle w:val="ac"/>
          <w:rFonts w:ascii="Narkisim" w:hAnsi="Narkisim" w:cs="Narkisim"/>
          <w:rtl/>
        </w:rPr>
        <w:footnoteReference w:id="404"/>
      </w:r>
      <w:r w:rsidRPr="0028465D">
        <w:rPr>
          <w:rFonts w:ascii="Narkisim" w:hAnsi="Narkisim" w:cs="Narkisim"/>
        </w:rPr>
        <w:t xml:space="preserve">. </w:t>
      </w:r>
      <w:r w:rsidRPr="0028465D">
        <w:rPr>
          <w:rFonts w:ascii="Narkisim" w:hAnsi="Narkisim" w:cs="Narkisim"/>
          <w:rtl/>
        </w:rPr>
        <w:t>דעכו"ם גזל ומכר לישראל, וכיון דבא מחמת עכו"ם אין לו תקנת שבח</w:t>
      </w:r>
      <w:r w:rsidRPr="0028465D">
        <w:rPr>
          <w:rFonts w:ascii="Narkisim" w:hAnsi="Narkisim" w:cs="Narkisim"/>
        </w:rPr>
        <w:t>.</w:t>
      </w:r>
    </w:p>
    <w:p w14:paraId="3409687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(יז יב ד"ה מיהו) הק' דמכירת העכו"ם קודם יאוש אינו כלום, והישראל הוא גזלן מהבעלים</w:t>
      </w:r>
      <w:r w:rsidRPr="0028465D">
        <w:rPr>
          <w:rStyle w:val="ac"/>
          <w:rFonts w:ascii="Narkisim" w:hAnsi="Narkisim"/>
          <w:rtl/>
        </w:rPr>
        <w:footnoteReference w:id="405"/>
      </w:r>
      <w:r w:rsidRPr="0028465D">
        <w:rPr>
          <w:rFonts w:ascii="Narkisim" w:hAnsi="Narkisim"/>
        </w:rPr>
        <w:t xml:space="preserve"> </w:t>
      </w:r>
      <w:r w:rsidRPr="0028465D">
        <w:rPr>
          <w:rFonts w:ascii="Narkisim" w:hAnsi="Narkisim"/>
          <w:rtl/>
        </w:rPr>
        <w:t>[ול"צ להחשב בא מחמת העכו"ם</w:t>
      </w:r>
      <w:r w:rsidRPr="0028465D">
        <w:rPr>
          <w:rStyle w:val="ac"/>
          <w:rFonts w:ascii="Narkisim" w:hAnsi="Narkisim"/>
          <w:rtl/>
        </w:rPr>
        <w:footnoteReference w:id="406"/>
      </w:r>
      <w:r w:rsidRPr="0028465D">
        <w:rPr>
          <w:rFonts w:ascii="Narkisim" w:hAnsi="Narkisim"/>
          <w:rtl/>
        </w:rPr>
        <w:t>]. ואמאי לא יזכה בשבח כשאר גזלן. וכת' דאיירי בשבח שהעכו"ם השביח קודם שמכרו. אבל היכא דהשביח האחרון תקנו לו שבח</w:t>
      </w:r>
      <w:r w:rsidRPr="0028465D">
        <w:rPr>
          <w:rFonts w:ascii="Narkisim" w:hAnsi="Narkisim"/>
        </w:rPr>
        <w:t>.</w:t>
      </w:r>
    </w:p>
    <w:p w14:paraId="67F98F9B" w14:textId="77777777" w:rsidR="00FB51BD" w:rsidRPr="0028465D" w:rsidRDefault="00000000" w:rsidP="0028465D">
      <w:pPr>
        <w:bidi/>
        <w:rPr>
          <w:rFonts w:ascii="Narkisim" w:hAnsi="Narkisim" w:cs="Narkisim"/>
        </w:rPr>
      </w:pPr>
      <w:r w:rsidRPr="0028465D">
        <w:rPr>
          <w:rFonts w:ascii="Narkisim" w:hAnsi="Narkisim" w:cs="Narkisim"/>
          <w:u w:val="single"/>
          <w:rtl/>
        </w:rPr>
        <w:t>והשביחה עכו"ם וכו'</w:t>
      </w:r>
      <w:r w:rsidRPr="0028465D">
        <w:rPr>
          <w:rFonts w:ascii="Narkisim" w:hAnsi="Narkisim" w:cs="Narkisim"/>
          <w:rtl/>
        </w:rPr>
        <w:t>. ה</w:t>
      </w:r>
      <w:r w:rsidRPr="0028465D">
        <w:rPr>
          <w:rFonts w:ascii="Narkisim" w:hAnsi="Narkisim" w:cs="Narkisim"/>
          <w:b/>
          <w:bCs/>
          <w:rtl/>
        </w:rPr>
        <w:t>יש"ש</w:t>
      </w:r>
      <w:r w:rsidRPr="0028465D">
        <w:rPr>
          <w:rFonts w:ascii="Narkisim" w:hAnsi="Narkisim" w:cs="Narkisim"/>
          <w:rtl/>
        </w:rPr>
        <w:t xml:space="preserve"> (ו) כת' דלאו דוקא שהשביח האמצעי, דהך ספק איירי בין השביח גזלן קודם שמכרו לגוי או השביח לוקח שני שלקח מהגוי</w:t>
      </w:r>
      <w:r w:rsidRPr="0028465D">
        <w:rPr>
          <w:rStyle w:val="ac"/>
          <w:rFonts w:ascii="Narkisim" w:hAnsi="Narkisim" w:cs="Narkisim"/>
          <w:rtl/>
        </w:rPr>
        <w:footnoteReference w:id="407"/>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תורת חיים</w:t>
      </w:r>
      <w:r w:rsidRPr="0028465D">
        <w:rPr>
          <w:rFonts w:ascii="Narkisim" w:hAnsi="Narkisim" w:cs="Narkisim"/>
          <w:rtl/>
        </w:rPr>
        <w:t xml:space="preserve"> כת' דהיכא שהשביח ישראל הגזלן קודם שמכר כבר זכה בשבח כשאר נכסיו, ופשיטא דיכול למכור ממון זה</w:t>
      </w:r>
      <w:r w:rsidRPr="0028465D">
        <w:rPr>
          <w:rFonts w:ascii="Narkisim" w:hAnsi="Narkisim" w:cs="Narkisim"/>
        </w:rPr>
        <w:t>.</w:t>
      </w:r>
    </w:p>
    <w:p w14:paraId="6C0724DB"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חזו"א</w:t>
      </w:r>
      <w:r w:rsidRPr="0028465D">
        <w:rPr>
          <w:rFonts w:ascii="Narkisim" w:hAnsi="Narkisim"/>
          <w:rtl/>
        </w:rPr>
        <w:t xml:space="preserve"> (הנ"ל) נקט דמה שהשביח הלוקח האחרון פשיטא דתקנו תקנת שבח. שיש לו דין גזלן מצד עצמו [אף בלא שבא מחמת העכו"ם]. ודייק דספק הגמ' דוקא השביח הנכרי, ולא שהשביח הלוקח. [ודלא כיש"ש ותורת חיים]</w:t>
      </w:r>
      <w:r w:rsidRPr="0028465D">
        <w:rPr>
          <w:rFonts w:ascii="Narkisim" w:hAnsi="Narkisim"/>
        </w:rPr>
        <w:t>.</w:t>
      </w:r>
    </w:p>
    <w:p w14:paraId="691DCB29" w14:textId="77777777" w:rsidR="00FB51BD" w:rsidRPr="0028465D" w:rsidRDefault="00000000" w:rsidP="0028465D">
      <w:pPr>
        <w:bidi/>
        <w:rPr>
          <w:rFonts w:ascii="Narkisim" w:hAnsi="Narkisim" w:cs="Narkisim"/>
        </w:rPr>
      </w:pPr>
      <w:r w:rsidRPr="0028465D">
        <w:rPr>
          <w:rFonts w:ascii="Narkisim" w:hAnsi="Narkisim" w:cs="Narkisim"/>
          <w:u w:val="single"/>
          <w:rtl/>
        </w:rPr>
        <w:t>תיקו.</w:t>
      </w:r>
      <w:r w:rsidRPr="0028465D">
        <w:rPr>
          <w:rFonts w:ascii="Narkisim" w:hAnsi="Narkisim" w:cs="Narkisim"/>
          <w:rtl/>
        </w:rPr>
        <w:t xml:space="preserve"> ה</w:t>
      </w:r>
      <w:r w:rsidRPr="0028465D">
        <w:rPr>
          <w:rFonts w:ascii="Narkisim" w:hAnsi="Narkisim" w:cs="Narkisim"/>
          <w:b/>
          <w:bCs/>
          <w:rtl/>
        </w:rPr>
        <w:t>רמב"ם</w:t>
      </w:r>
      <w:r w:rsidRPr="0028465D">
        <w:rPr>
          <w:rFonts w:ascii="Narkisim" w:hAnsi="Narkisim" w:cs="Narkisim"/>
          <w:rtl/>
        </w:rPr>
        <w:t xml:space="preserve"> (ב ה) פסק דכיון שהוא ביד לוקח קנה השבח. ואם הנגזל תפס אין מוציאין מידו</w:t>
      </w:r>
      <w:r w:rsidRPr="0028465D">
        <w:rPr>
          <w:rStyle w:val="ac"/>
          <w:rFonts w:ascii="Narkisim" w:hAnsi="Narkisim" w:cs="Narkisim"/>
          <w:rtl/>
        </w:rPr>
        <w:footnoteReference w:id="408"/>
      </w:r>
      <w:r w:rsidRPr="0028465D">
        <w:rPr>
          <w:rFonts w:ascii="Narkisim" w:hAnsi="Narkisim" w:cs="Narkisim"/>
        </w:rPr>
        <w:t>.</w:t>
      </w:r>
    </w:p>
    <w:p w14:paraId="3707C96C"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(שסב ג) הק' דקי"ל (ה"ה גזילה ד ז, ע' לעיל סב.) ספק תקנה מוקמינן אדינא, ולא מהני תפיסה. א"כ </w:t>
      </w:r>
      <w:r w:rsidRPr="0028465D">
        <w:rPr>
          <w:rFonts w:ascii="Narkisim" w:hAnsi="Narkisim"/>
          <w:rtl/>
        </w:rPr>
        <w:lastRenderedPageBreak/>
        <w:t>הכא מדינא השבח של נגזל, ואין לגזלן כלום. [אף בלא תפיסה]. ותי' דהתם איירי היכא דתפס לאחר שנולד הספק, אבל היכא שהיה מוחזק מעיקרא בספק תקנה זכה</w:t>
      </w:r>
      <w:r w:rsidRPr="0028465D">
        <w:rPr>
          <w:rFonts w:ascii="Narkisim" w:hAnsi="Narkisim"/>
        </w:rPr>
        <w:t>.</w:t>
      </w:r>
    </w:p>
    <w:p w14:paraId="40C712CB" w14:textId="77777777" w:rsidR="00FB51BD" w:rsidRPr="0028465D" w:rsidRDefault="00000000" w:rsidP="0028465D">
      <w:pPr>
        <w:pStyle w:val="2"/>
        <w:bidi/>
        <w:rPr>
          <w:rFonts w:ascii="Narkisim" w:hAnsi="Narkisim"/>
        </w:rPr>
      </w:pPr>
      <w:r w:rsidRPr="0028465D">
        <w:rPr>
          <w:rFonts w:ascii="Narkisim" w:hAnsi="Narkisim"/>
          <w:rtl/>
        </w:rPr>
        <w:t>גזל דיקלא וקטליה</w:t>
      </w:r>
    </w:p>
    <w:p w14:paraId="3028D86E" w14:textId="77777777" w:rsidR="00FB51BD" w:rsidRPr="0028465D" w:rsidRDefault="00000000" w:rsidP="0028465D">
      <w:pPr>
        <w:bidi/>
        <w:rPr>
          <w:rFonts w:ascii="Narkisim" w:hAnsi="Narkisim" w:cs="Narkisim"/>
        </w:rPr>
      </w:pPr>
      <w:r w:rsidRPr="0028465D">
        <w:rPr>
          <w:rFonts w:ascii="Narkisim" w:hAnsi="Narkisim" w:cs="Narkisim"/>
          <w:u w:val="single"/>
          <w:rtl/>
        </w:rPr>
        <w:t>אמר רב פפא האי מאן דגזל דיקלא מחבריה וקטליה וכו' ל"ק, מ"ט וכו' והשתא נמי דיקלא מיקרי</w:t>
      </w:r>
      <w:r w:rsidRPr="0028465D">
        <w:rPr>
          <w:rFonts w:ascii="Narkisim" w:hAnsi="Narkisim" w:cs="Narkisim"/>
          <w:rtl/>
        </w:rPr>
        <w:t xml:space="preserve">. </w:t>
      </w:r>
      <w:r w:rsidRPr="0028465D">
        <w:rPr>
          <w:rFonts w:ascii="Narkisim" w:hAnsi="Narkisim" w:cs="Narkisim"/>
          <w:b/>
          <w:bCs/>
          <w:rtl/>
        </w:rPr>
        <w:t>תוס</w:t>
      </w:r>
      <w:r w:rsidRPr="0028465D">
        <w:rPr>
          <w:rFonts w:ascii="Narkisim" w:hAnsi="Narkisim" w:cs="Narkisim"/>
          <w:rtl/>
        </w:rPr>
        <w:t>' (סוכה ל:) דמה שנקצץ מן המחובר לא חשיב שינוי מעשה כיון דלא נשתנה שמו בכך [ע"ע תוס' לעיל צג:]. ה</w:t>
      </w:r>
      <w:r w:rsidRPr="0028465D">
        <w:rPr>
          <w:rFonts w:ascii="Narkisim" w:hAnsi="Narkisim" w:cs="Narkisim"/>
          <w:b/>
          <w:bCs/>
          <w:rtl/>
        </w:rPr>
        <w:t>אחרונים</w:t>
      </w:r>
      <w:r w:rsidRPr="0028465D">
        <w:rPr>
          <w:rFonts w:ascii="Narkisim" w:hAnsi="Narkisim" w:cs="Narkisim"/>
          <w:rtl/>
        </w:rPr>
        <w:t xml:space="preserve"> דייקו דאילו הוה שינוי השם קנה במה שקצצו. וכן מבואר ב</w:t>
      </w:r>
      <w:r w:rsidRPr="0028465D">
        <w:rPr>
          <w:rFonts w:ascii="Narkisim" w:hAnsi="Narkisim" w:cs="Narkisim"/>
          <w:b/>
          <w:bCs/>
          <w:rtl/>
        </w:rPr>
        <w:t>תוס</w:t>
      </w:r>
      <w:r w:rsidRPr="0028465D">
        <w:rPr>
          <w:rFonts w:ascii="Narkisim" w:hAnsi="Narkisim" w:cs="Narkisim"/>
          <w:rtl/>
        </w:rPr>
        <w:t>' (סוכה ל:) שדנו [גבי אוונכרי] שיקנה בקציצה מהמחובר</w:t>
      </w:r>
      <w:r w:rsidRPr="0028465D">
        <w:rPr>
          <w:rStyle w:val="ac"/>
          <w:rFonts w:ascii="Narkisim" w:hAnsi="Narkisim" w:cs="Narkisim"/>
          <w:rtl/>
        </w:rPr>
        <w:footnoteReference w:id="409"/>
      </w:r>
      <w:r w:rsidRPr="0028465D">
        <w:rPr>
          <w:rFonts w:ascii="Narkisim" w:hAnsi="Narkisim" w:cs="Narkisim"/>
        </w:rPr>
        <w:t xml:space="preserve">, </w:t>
      </w:r>
      <w:r w:rsidRPr="0028465D">
        <w:rPr>
          <w:rFonts w:ascii="Narkisim" w:hAnsi="Narkisim" w:cs="Narkisim"/>
          <w:rtl/>
        </w:rPr>
        <w:t>ואף דבעודו מחובר אמרי' דקרקע אינה נגזלת. וה</w:t>
      </w:r>
      <w:r w:rsidRPr="0028465D">
        <w:rPr>
          <w:rFonts w:ascii="Narkisim" w:hAnsi="Narkisim" w:cs="Narkisim"/>
          <w:b/>
          <w:bCs/>
          <w:rtl/>
        </w:rPr>
        <w:t>אחרונים</w:t>
      </w:r>
      <w:r w:rsidRPr="0028465D">
        <w:rPr>
          <w:rFonts w:ascii="Narkisim" w:hAnsi="Narkisim" w:cs="Narkisim"/>
          <w:rtl/>
        </w:rPr>
        <w:t xml:space="preserve"> הק' דאין כאן שינוי לאחר שקנה הגזילה, והגזילה עדיין הוא כעין שגזל</w:t>
      </w:r>
      <w:r w:rsidRPr="0028465D">
        <w:rPr>
          <w:rStyle w:val="ac"/>
          <w:rFonts w:ascii="Narkisim" w:hAnsi="Narkisim" w:cs="Narkisim"/>
          <w:rtl/>
        </w:rPr>
        <w:footnoteReference w:id="410"/>
      </w:r>
      <w:r w:rsidRPr="0028465D">
        <w:rPr>
          <w:rFonts w:ascii="Narkisim" w:hAnsi="Narkisim" w:cs="Narkisim"/>
        </w:rPr>
        <w:t>.</w:t>
      </w:r>
    </w:p>
    <w:p w14:paraId="2A03AFE8" w14:textId="77777777" w:rsidR="00FB51BD" w:rsidRPr="0028465D" w:rsidRDefault="00000000" w:rsidP="0028465D">
      <w:pPr>
        <w:pStyle w:val="a8"/>
        <w:bidi/>
        <w:rPr>
          <w:rFonts w:ascii="Narkisim" w:hAnsi="Narkisim"/>
        </w:rPr>
      </w:pPr>
      <w:r w:rsidRPr="0028465D">
        <w:rPr>
          <w:rFonts w:ascii="Narkisim" w:hAnsi="Narkisim"/>
          <w:rtl/>
        </w:rPr>
        <w:t xml:space="preserve">ויש </w:t>
      </w:r>
      <w:r w:rsidRPr="0028465D">
        <w:rPr>
          <w:rFonts w:ascii="Narkisim" w:hAnsi="Narkisim"/>
          <w:b/>
          <w:bCs/>
          <w:rtl/>
        </w:rPr>
        <w:t>אחרונים</w:t>
      </w:r>
      <w:r w:rsidRPr="0028465D">
        <w:rPr>
          <w:rFonts w:ascii="Narkisim" w:hAnsi="Narkisim"/>
          <w:rtl/>
        </w:rPr>
        <w:t xml:space="preserve"> שהק' דמעשה הגזילה הוה רק לאחר שכבר נתלש מהקרקע, וגזלו לאחר שנעשית השינוי</w:t>
      </w:r>
      <w:r w:rsidRPr="0028465D">
        <w:rPr>
          <w:rStyle w:val="ac"/>
          <w:rFonts w:ascii="Narkisim" w:hAnsi="Narkisim"/>
          <w:rtl/>
        </w:rPr>
        <w:footnoteReference w:id="411"/>
      </w:r>
      <w:r w:rsidRPr="0028465D">
        <w:rPr>
          <w:rFonts w:ascii="Narkisim" w:hAnsi="Narkisim"/>
        </w:rPr>
        <w:t xml:space="preserve">. </w:t>
      </w:r>
      <w:r w:rsidRPr="0028465D">
        <w:rPr>
          <w:rFonts w:ascii="Narkisim" w:hAnsi="Narkisim"/>
          <w:rtl/>
        </w:rPr>
        <w:t>אך בזה יל"ד דנחשב מעשה גזילה בעצם מה שעקרו מהמחובר. ועוד יש שהק' דאף דהוה גזילה ושינוי בבת א', מ"מ הוה כעין שגזל</w:t>
      </w:r>
      <w:r w:rsidRPr="0028465D">
        <w:rPr>
          <w:rFonts w:ascii="Narkisim" w:hAnsi="Narkisim"/>
        </w:rPr>
        <w:t>.</w:t>
      </w:r>
    </w:p>
    <w:p w14:paraId="6A8016BE"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דבר אברהם</w:t>
      </w:r>
      <w:r w:rsidRPr="0028465D">
        <w:rPr>
          <w:rFonts w:ascii="Narkisim" w:hAnsi="Narkisim"/>
          <w:rtl/>
        </w:rPr>
        <w:t xml:space="preserve"> (א ח ד) נדחק דאיירי שעקר את האילן בעודו מחובר לשרשיו</w:t>
      </w:r>
      <w:r w:rsidRPr="0028465D">
        <w:rPr>
          <w:rStyle w:val="ac"/>
          <w:rFonts w:ascii="Narkisim" w:hAnsi="Narkisim"/>
          <w:rtl/>
        </w:rPr>
        <w:footnoteReference w:id="412"/>
      </w:r>
      <w:r w:rsidRPr="0028465D">
        <w:rPr>
          <w:rFonts w:ascii="Narkisim" w:hAnsi="Narkisim"/>
        </w:rPr>
        <w:t xml:space="preserve"> </w:t>
      </w:r>
      <w:r w:rsidRPr="0028465D">
        <w:rPr>
          <w:rFonts w:ascii="Narkisim" w:hAnsi="Narkisim"/>
          <w:rtl/>
        </w:rPr>
        <w:t>[ועשה בו מעשה גזילה], ואח"כ קצצו משרשיו</w:t>
      </w:r>
      <w:r w:rsidRPr="0028465D">
        <w:rPr>
          <w:rStyle w:val="ac"/>
          <w:rFonts w:ascii="Narkisim" w:hAnsi="Narkisim"/>
          <w:rtl/>
        </w:rPr>
        <w:footnoteReference w:id="413"/>
      </w:r>
      <w:r w:rsidRPr="0028465D">
        <w:rPr>
          <w:rFonts w:ascii="Narkisim" w:hAnsi="Narkisim"/>
        </w:rPr>
        <w:t>.</w:t>
      </w:r>
    </w:p>
    <w:p w14:paraId="4EF57175" w14:textId="77777777" w:rsidR="00FB51BD" w:rsidRPr="0028465D" w:rsidRDefault="00000000" w:rsidP="0028465D">
      <w:pPr>
        <w:pStyle w:val="a7"/>
        <w:bidi/>
        <w:rPr>
          <w:rFonts w:ascii="Narkisim" w:hAnsi="Narkisim"/>
        </w:rPr>
      </w:pPr>
      <w:r w:rsidRPr="0028465D">
        <w:rPr>
          <w:rFonts w:ascii="Narkisim" w:hAnsi="Narkisim"/>
          <w:rtl/>
        </w:rPr>
        <w:t xml:space="preserve">וכמה </w:t>
      </w:r>
      <w:r w:rsidRPr="0028465D">
        <w:rPr>
          <w:rFonts w:ascii="Narkisim" w:hAnsi="Narkisim"/>
          <w:b/>
          <w:bCs/>
          <w:rtl/>
        </w:rPr>
        <w:t>אחרונים</w:t>
      </w:r>
      <w:r w:rsidRPr="0028465D">
        <w:rPr>
          <w:rFonts w:ascii="Narkisim" w:hAnsi="Narkisim"/>
          <w:rtl/>
        </w:rPr>
        <w:t xml:space="preserve"> (דב"א ג לא</w:t>
      </w:r>
      <w:r w:rsidRPr="0028465D">
        <w:rPr>
          <w:rStyle w:val="ac"/>
          <w:rFonts w:ascii="Narkisim" w:hAnsi="Narkisim"/>
          <w:rtl/>
        </w:rPr>
        <w:footnoteReference w:id="414"/>
      </w:r>
      <w:r w:rsidRPr="0028465D">
        <w:rPr>
          <w:rFonts w:ascii="Narkisim" w:hAnsi="Narkisim"/>
        </w:rPr>
        <w:t xml:space="preserve">, </w:t>
      </w:r>
      <w:r w:rsidRPr="0028465D">
        <w:rPr>
          <w:rFonts w:ascii="Narkisim" w:hAnsi="Narkisim"/>
          <w:rtl/>
        </w:rPr>
        <w:t>קוב"ש קט, חזו"א יז טו, גרי"ז, אמר"מ לב ז בהג') הביאו דמבואר דסגי שהגזילה והשינוי באו בבת א'. ולא בעינן מעשה גזילה ואח"כ שינוי</w:t>
      </w:r>
      <w:r w:rsidRPr="0028465D">
        <w:rPr>
          <w:rStyle w:val="ac"/>
          <w:rFonts w:ascii="Narkisim" w:hAnsi="Narkisim"/>
          <w:rtl/>
        </w:rPr>
        <w:footnoteReference w:id="415"/>
      </w:r>
      <w:r w:rsidRPr="0028465D">
        <w:rPr>
          <w:rFonts w:ascii="Narkisim" w:hAnsi="Narkisim"/>
        </w:rPr>
        <w:t>.</w:t>
      </w:r>
    </w:p>
    <w:p w14:paraId="390E67B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הביאו דאף באומן לצבוע לו אדום וצבעו שחור לר"מ דקונה בשינוי</w:t>
      </w:r>
      <w:r w:rsidRPr="0028465D">
        <w:rPr>
          <w:rStyle w:val="ac"/>
          <w:rFonts w:ascii="Narkisim" w:hAnsi="Narkisim"/>
          <w:rtl/>
        </w:rPr>
        <w:footnoteReference w:id="416"/>
      </w:r>
      <w:r w:rsidRPr="0028465D">
        <w:rPr>
          <w:rFonts w:ascii="Narkisim" w:hAnsi="Narkisim"/>
        </w:rPr>
        <w:t xml:space="preserve">, </w:t>
      </w:r>
      <w:r w:rsidRPr="0028465D">
        <w:rPr>
          <w:rFonts w:ascii="Narkisim" w:hAnsi="Narkisim"/>
          <w:rtl/>
        </w:rPr>
        <w:t>ונעשה גזלן בשעת צביעה, וקנה בשעה זו בשינוי. אך ה</w:t>
      </w:r>
      <w:r w:rsidRPr="0028465D">
        <w:rPr>
          <w:rFonts w:ascii="Narkisim" w:hAnsi="Narkisim"/>
          <w:b/>
          <w:bCs/>
          <w:rtl/>
        </w:rPr>
        <w:t>קוב"ש</w:t>
      </w:r>
      <w:r w:rsidRPr="0028465D">
        <w:rPr>
          <w:rFonts w:ascii="Narkisim" w:hAnsi="Narkisim"/>
          <w:rtl/>
        </w:rPr>
        <w:t xml:space="preserve"> (קט) דחה דהתם מיד שהתחיל לצבוע הוה מעביר ע"ד בעה"ב, וליכא שינוי עד גמר הצביעה [שנקלט הצבע]</w:t>
      </w:r>
      <w:r w:rsidRPr="0028465D">
        <w:rPr>
          <w:rFonts w:ascii="Narkisim" w:hAnsi="Narkisim"/>
        </w:rPr>
        <w:t>.</w:t>
      </w:r>
    </w:p>
    <w:p w14:paraId="78AD21D4" w14:textId="77777777" w:rsidR="00FB51BD" w:rsidRPr="0028465D" w:rsidRDefault="00000000" w:rsidP="0028465D">
      <w:pPr>
        <w:pStyle w:val="aa"/>
        <w:bidi/>
        <w:rPr>
          <w:rFonts w:ascii="Narkisim" w:hAnsi="Narkisim"/>
        </w:rPr>
      </w:pPr>
      <w:r w:rsidRPr="0028465D">
        <w:rPr>
          <w:rFonts w:ascii="Narkisim" w:hAnsi="Narkisim"/>
          <w:u w:val="single"/>
          <w:rtl/>
        </w:rPr>
        <w:t>מאי טעמא גובי דדיקלא מיקרי</w:t>
      </w:r>
      <w:r w:rsidRPr="0028465D">
        <w:rPr>
          <w:rFonts w:ascii="Narkisim" w:hAnsi="Narkisim"/>
          <w:rtl/>
        </w:rPr>
        <w:t>. [וכיון דשם הראשון עדיין עליו לא נחשב שינוי השם</w:t>
      </w:r>
      <w:r w:rsidRPr="0028465D">
        <w:rPr>
          <w:rStyle w:val="ac"/>
          <w:rFonts w:ascii="Narkisim" w:hAnsi="Narkisim"/>
          <w:rtl/>
        </w:rPr>
        <w:footnoteReference w:id="417"/>
      </w:r>
      <w:r w:rsidRPr="0028465D">
        <w:rPr>
          <w:rFonts w:ascii="Narkisim" w:hAnsi="Narkisim"/>
          <w:rtl/>
        </w:rPr>
        <w:t>]. וה</w:t>
      </w:r>
      <w:r w:rsidRPr="0028465D">
        <w:rPr>
          <w:rFonts w:ascii="Narkisim" w:hAnsi="Narkisim"/>
          <w:b/>
          <w:bCs/>
          <w:rtl/>
        </w:rPr>
        <w:t>רשב"א</w:t>
      </w:r>
      <w:r w:rsidRPr="0028465D">
        <w:rPr>
          <w:rFonts w:ascii="Narkisim" w:hAnsi="Narkisim"/>
          <w:rtl/>
        </w:rPr>
        <w:t xml:space="preserve"> הק' דאף צמר וצבעו נימא דצמר צבוע מיקרי. י"ל דשאני התם דנשתנה מראיתו</w:t>
      </w:r>
      <w:r w:rsidRPr="0028465D">
        <w:rPr>
          <w:rFonts w:ascii="Narkisim" w:hAnsi="Narkisim"/>
        </w:rPr>
        <w:t>.</w:t>
      </w:r>
    </w:p>
    <w:p w14:paraId="24F7C01F" w14:textId="77777777" w:rsidR="00FB51BD" w:rsidRPr="0028465D" w:rsidRDefault="00000000" w:rsidP="0028465D">
      <w:pPr>
        <w:bidi/>
        <w:rPr>
          <w:rFonts w:ascii="Narkisim" w:hAnsi="Narkisim" w:cs="Narkisim"/>
        </w:rPr>
      </w:pPr>
      <w:r w:rsidRPr="0028465D">
        <w:rPr>
          <w:rFonts w:ascii="Narkisim" w:hAnsi="Narkisim" w:cs="Narkisim"/>
          <w:u w:val="single"/>
          <w:rtl/>
        </w:rPr>
        <w:t>תוד"ה דגזל</w:t>
      </w:r>
      <w:r w:rsidRPr="0028465D">
        <w:rPr>
          <w:rFonts w:ascii="Narkisim" w:hAnsi="Narkisim" w:cs="Narkisim"/>
          <w:rtl/>
        </w:rPr>
        <w:t>. התם הוי שינוי דמינכר טפי. ותוס' (סוכה ל:) כת' דאף דפסק לחיותא לא הוה שינוי, וגרע מכחשא דלא הדר או מבהמה והזקינה דחשיב שינוי, ואע"ג דלא נשתנה שמם</w:t>
      </w:r>
      <w:r w:rsidRPr="0028465D">
        <w:rPr>
          <w:rStyle w:val="ac"/>
          <w:rFonts w:ascii="Narkisim" w:hAnsi="Narkisim" w:cs="Narkisim"/>
          <w:rtl/>
        </w:rPr>
        <w:footnoteReference w:id="418"/>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תוס' ר"פ</w:t>
      </w:r>
      <w:r w:rsidRPr="0028465D">
        <w:rPr>
          <w:rFonts w:ascii="Narkisim" w:hAnsi="Narkisim" w:cs="Narkisim"/>
          <w:rtl/>
        </w:rPr>
        <w:t xml:space="preserve"> בשם השיטה פי' דבהמה אית ביה חיותא מינכר טפי כדקטלא</w:t>
      </w:r>
      <w:r w:rsidRPr="0028465D">
        <w:rPr>
          <w:rFonts w:ascii="Narkisim" w:hAnsi="Narkisim" w:cs="Narkisim"/>
        </w:rPr>
        <w:t>.</w:t>
      </w:r>
    </w:p>
    <w:p w14:paraId="4F9233B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תור"פ</w:t>
      </w:r>
      <w:r w:rsidRPr="0028465D">
        <w:rPr>
          <w:rFonts w:ascii="Narkisim" w:hAnsi="Narkisim"/>
          <w:rtl/>
        </w:rPr>
        <w:t xml:space="preserve"> חלק שהקוצץ דקל העושה פירות ודאי הוי שינוי, כמו הרג בהמה. אלא דאיירי בדקל יבש או שעקרו עם שרשיו אופן שיוכל לנוטעו במקום אחר</w:t>
      </w:r>
      <w:r w:rsidRPr="0028465D">
        <w:rPr>
          <w:rFonts w:ascii="Narkisim" w:hAnsi="Narkisim"/>
        </w:rPr>
        <w:t>.</w:t>
      </w:r>
    </w:p>
    <w:p w14:paraId="36D6ADC7" w14:textId="77777777" w:rsidR="00FB51BD" w:rsidRPr="0028465D" w:rsidRDefault="00000000" w:rsidP="0028465D">
      <w:pPr>
        <w:pStyle w:val="aa"/>
        <w:bidi/>
        <w:rPr>
          <w:rFonts w:ascii="Narkisim" w:hAnsi="Narkisim"/>
        </w:rPr>
      </w:pPr>
      <w:r w:rsidRPr="0028465D">
        <w:rPr>
          <w:rFonts w:ascii="Narkisim" w:hAnsi="Narkisim"/>
          <w:u w:val="single"/>
          <w:rtl/>
        </w:rPr>
        <w:t>ועבדינהו הוצי קני, דמעיקרא לוליבא מקרי והשתא הוצי</w:t>
      </w:r>
      <w:r w:rsidRPr="0028465D">
        <w:rPr>
          <w:rFonts w:ascii="Narkisim" w:hAnsi="Narkisim"/>
          <w:rtl/>
        </w:rPr>
        <w:t>. וה</w:t>
      </w:r>
      <w:r w:rsidRPr="0028465D">
        <w:rPr>
          <w:rFonts w:ascii="Narkisim" w:hAnsi="Narkisim"/>
          <w:b/>
          <w:bCs/>
          <w:rtl/>
        </w:rPr>
        <w:t>רמב"ם</w:t>
      </w:r>
      <w:r w:rsidRPr="0028465D">
        <w:rPr>
          <w:rFonts w:ascii="Narkisim" w:hAnsi="Narkisim"/>
          <w:rtl/>
        </w:rPr>
        <w:t xml:space="preserve"> (ב יד) כת' שקנה את העלים. [משמע </w:t>
      </w:r>
      <w:r w:rsidRPr="0028465D">
        <w:rPr>
          <w:rFonts w:ascii="Narkisim" w:hAnsi="Narkisim"/>
          <w:rtl/>
        </w:rPr>
        <w:lastRenderedPageBreak/>
        <w:t>דליכא שינוי בשדרה של לולב]. והיש"ש ביאר דאיירי שהלולב כבר נפסל, וקמ"ל דאף זה שינוי במה דעבדינהן הוצי</w:t>
      </w:r>
      <w:r w:rsidRPr="0028465D">
        <w:rPr>
          <w:rFonts w:ascii="Narkisim" w:hAnsi="Narkisim"/>
        </w:rPr>
        <w:t>.</w:t>
      </w:r>
    </w:p>
    <w:p w14:paraId="64D56AE8" w14:textId="77777777" w:rsidR="00FB51BD" w:rsidRPr="0028465D" w:rsidRDefault="00000000" w:rsidP="0028465D">
      <w:pPr>
        <w:pStyle w:val="aa"/>
        <w:bidi/>
        <w:rPr>
          <w:rFonts w:ascii="Narkisim" w:hAnsi="Narkisim"/>
        </w:rPr>
      </w:pPr>
      <w:r w:rsidRPr="0028465D">
        <w:rPr>
          <w:rFonts w:ascii="Narkisim" w:hAnsi="Narkisim"/>
          <w:u w:val="single"/>
          <w:rtl/>
        </w:rPr>
        <w:t>חופיא.</w:t>
      </w:r>
      <w:r w:rsidRPr="0028465D">
        <w:rPr>
          <w:rFonts w:ascii="Narkisim" w:hAnsi="Narkisim"/>
          <w:rtl/>
        </w:rPr>
        <w:t xml:space="preserve"> פ</w:t>
      </w:r>
      <w:r w:rsidRPr="0028465D">
        <w:rPr>
          <w:rFonts w:ascii="Narkisim" w:hAnsi="Narkisim"/>
          <w:b/>
          <w:bCs/>
          <w:rtl/>
        </w:rPr>
        <w:t>רש"י</w:t>
      </w:r>
      <w:r w:rsidRPr="0028465D">
        <w:rPr>
          <w:rFonts w:ascii="Narkisim" w:hAnsi="Narkisim"/>
          <w:rtl/>
        </w:rPr>
        <w:t xml:space="preserve"> שחילק כל עלה לב', דתו לא הדרא. ועשה כלי מטאטא. וה</w:t>
      </w:r>
      <w:r w:rsidRPr="0028465D">
        <w:rPr>
          <w:rFonts w:ascii="Narkisim" w:hAnsi="Narkisim"/>
          <w:b/>
          <w:bCs/>
          <w:rtl/>
        </w:rPr>
        <w:t>ראב"ד</w:t>
      </w:r>
      <w:r w:rsidRPr="0028465D">
        <w:rPr>
          <w:rFonts w:ascii="Narkisim" w:hAnsi="Narkisim"/>
          <w:rtl/>
        </w:rPr>
        <w:t xml:space="preserve"> (ברשב"א) ביאר שחילק העלין עצמן לארכן, ועשאן רצועות דקות לצורך חפוי כלים. ועד"ז כת' ה</w:t>
      </w:r>
      <w:r w:rsidRPr="0028465D">
        <w:rPr>
          <w:rFonts w:ascii="Narkisim" w:hAnsi="Narkisim"/>
          <w:b/>
          <w:bCs/>
          <w:rtl/>
        </w:rPr>
        <w:t>רמ"ה</w:t>
      </w:r>
      <w:r w:rsidRPr="0028465D">
        <w:rPr>
          <w:rFonts w:ascii="Narkisim" w:hAnsi="Narkisim"/>
          <w:rtl/>
        </w:rPr>
        <w:t xml:space="preserve"> (בשיטמ"ק)</w:t>
      </w:r>
      <w:r w:rsidRPr="0028465D">
        <w:rPr>
          <w:rFonts w:ascii="Narkisim" w:hAnsi="Narkisim"/>
        </w:rPr>
        <w:t>.</w:t>
      </w:r>
    </w:p>
    <w:p w14:paraId="6A732849" w14:textId="77777777" w:rsidR="00FB51BD" w:rsidRPr="0028465D" w:rsidRDefault="00000000" w:rsidP="0028465D">
      <w:pPr>
        <w:pStyle w:val="aa"/>
        <w:bidi/>
        <w:rPr>
          <w:rFonts w:ascii="Narkisim" w:hAnsi="Narkisim"/>
        </w:rPr>
      </w:pPr>
      <w:r w:rsidRPr="0028465D">
        <w:rPr>
          <w:rFonts w:ascii="Narkisim" w:hAnsi="Narkisim"/>
          <w:rtl/>
        </w:rPr>
        <w:t>ובפשוטו קנה משום ששינה את שמם. אבל ה</w:t>
      </w:r>
      <w:r w:rsidRPr="0028465D">
        <w:rPr>
          <w:rFonts w:ascii="Narkisim" w:hAnsi="Narkisim"/>
          <w:b/>
          <w:bCs/>
          <w:rtl/>
        </w:rPr>
        <w:t>רמ"ה</w:t>
      </w:r>
      <w:r w:rsidRPr="0028465D">
        <w:rPr>
          <w:rFonts w:ascii="Narkisim" w:hAnsi="Narkisim"/>
          <w:rtl/>
        </w:rPr>
        <w:t xml:space="preserve"> הוסיף עוד דקנה כיון דאכשרינהו למלאכה</w:t>
      </w:r>
      <w:r w:rsidRPr="0028465D">
        <w:rPr>
          <w:rFonts w:ascii="Narkisim" w:hAnsi="Narkisim"/>
        </w:rPr>
        <w:t>.</w:t>
      </w:r>
    </w:p>
    <w:p w14:paraId="5EDD68D6" w14:textId="77777777" w:rsidR="00FB51BD" w:rsidRPr="0028465D" w:rsidRDefault="00000000" w:rsidP="0028465D">
      <w:pPr>
        <w:bidi/>
        <w:rPr>
          <w:rFonts w:ascii="Narkisim" w:hAnsi="Narkisim" w:cs="Narkisim"/>
        </w:rPr>
      </w:pPr>
      <w:r w:rsidRPr="0028465D">
        <w:rPr>
          <w:rFonts w:ascii="Narkisim" w:hAnsi="Narkisim" w:cs="Narkisim"/>
          <w:u w:val="single"/>
          <w:rtl/>
        </w:rPr>
        <w:t>בעי רב פפא נחלקה התיומת מהו, ת"ש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(בע"ב) דהגמ' פושטת מהא דנפסל. וכיון דמפסל בהכי, אף לענין קנין הוה שינוי וקנה. וצ"ב במה תלי גדר שינוי בדין הפסול</w:t>
      </w:r>
      <w:r w:rsidRPr="0028465D">
        <w:rPr>
          <w:rFonts w:ascii="Narkisim" w:hAnsi="Narkisim" w:cs="Narkisim"/>
        </w:rPr>
        <w:t>.</w:t>
      </w:r>
    </w:p>
    <w:p w14:paraId="6F0BBE4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(קיב) הביא ב' צדדים, דיל"פ דלולב שנפסל נחשב שבירת כלי</w:t>
      </w:r>
      <w:r w:rsidRPr="0028465D">
        <w:rPr>
          <w:rStyle w:val="ac"/>
          <w:rFonts w:ascii="Narkisim" w:hAnsi="Narkisim"/>
          <w:rtl/>
        </w:rPr>
        <w:footnoteReference w:id="419"/>
      </w:r>
      <w:r w:rsidRPr="0028465D">
        <w:rPr>
          <w:rFonts w:ascii="Narkisim" w:hAnsi="Narkisim"/>
        </w:rPr>
        <w:t xml:space="preserve">, </w:t>
      </w:r>
      <w:r w:rsidRPr="0028465D">
        <w:rPr>
          <w:rFonts w:ascii="Narkisim" w:hAnsi="Narkisim"/>
          <w:rtl/>
        </w:rPr>
        <w:t>ומש"ה הוה שינוי. וכ"כ ב</w:t>
      </w:r>
      <w:r w:rsidRPr="0028465D">
        <w:rPr>
          <w:rFonts w:ascii="Narkisim" w:hAnsi="Narkisim"/>
          <w:b/>
          <w:bCs/>
          <w:rtl/>
        </w:rPr>
        <w:t>פסקי הריא"ז</w:t>
      </w:r>
      <w:r w:rsidRPr="0028465D">
        <w:rPr>
          <w:rFonts w:ascii="Narkisim" w:hAnsi="Narkisim"/>
          <w:rtl/>
        </w:rPr>
        <w:t xml:space="preserve"> (א יא) ביאר דגזל לולב של מצוה ונחלקה התיומת בידו, הואיל ונפסל למצותו אין שם לולב עליו וקנאו בשינוי זה</w:t>
      </w:r>
      <w:r w:rsidRPr="0028465D">
        <w:rPr>
          <w:rFonts w:ascii="Narkisim" w:hAnsi="Narkisim"/>
        </w:rPr>
        <w:t>.</w:t>
      </w:r>
    </w:p>
    <w:p w14:paraId="30903A4F" w14:textId="77777777" w:rsidR="00FB51BD" w:rsidRPr="0028465D" w:rsidRDefault="00000000" w:rsidP="0028465D">
      <w:pPr>
        <w:pStyle w:val="a7"/>
        <w:bidi/>
        <w:rPr>
          <w:rFonts w:ascii="Narkisim" w:hAnsi="Narkisim"/>
        </w:rPr>
      </w:pPr>
      <w:r w:rsidRPr="0028465D">
        <w:rPr>
          <w:rFonts w:ascii="Narkisim" w:hAnsi="Narkisim"/>
          <w:rtl/>
        </w:rPr>
        <w:t>ועוד פי' הקוב"ש דהשינוי הוה במה שנשתנה מברייתו. והוכיחו דכיון שהוא פסול, ע"כ שנשתנה מברייתו</w:t>
      </w:r>
      <w:r w:rsidRPr="0028465D">
        <w:rPr>
          <w:rStyle w:val="ac"/>
          <w:rFonts w:ascii="Narkisim" w:hAnsi="Narkisim"/>
          <w:rtl/>
        </w:rPr>
        <w:footnoteReference w:id="420"/>
      </w:r>
      <w:r w:rsidRPr="0028465D">
        <w:rPr>
          <w:rFonts w:ascii="Narkisim" w:hAnsi="Narkisim"/>
        </w:rPr>
        <w:t xml:space="preserve">. </w:t>
      </w:r>
      <w:r w:rsidRPr="0028465D">
        <w:rPr>
          <w:rFonts w:ascii="Narkisim" w:hAnsi="Narkisim"/>
          <w:rtl/>
        </w:rPr>
        <w:t>ואילו לא היה שינוי בכך לא היה נפסל. וכ"כ ה</w:t>
      </w:r>
      <w:r w:rsidRPr="0028465D">
        <w:rPr>
          <w:rFonts w:ascii="Narkisim" w:hAnsi="Narkisim"/>
          <w:b/>
          <w:bCs/>
          <w:rtl/>
        </w:rPr>
        <w:t>רמ"ה</w:t>
      </w:r>
      <w:r w:rsidRPr="0028465D">
        <w:rPr>
          <w:rFonts w:ascii="Narkisim" w:hAnsi="Narkisim"/>
          <w:rtl/>
        </w:rPr>
        <w:t xml:space="preserve"> (בשיטמ"ק) מדלענין מצוה פסול אף דלא חסר מידי, אלמא הו"ל כי הוצי בעלמא, גבי גזלן נמי קני. דמעיקרא לולבא והשתא הוצי</w:t>
      </w:r>
      <w:r w:rsidRPr="0028465D">
        <w:rPr>
          <w:rFonts w:ascii="Narkisim" w:hAnsi="Narkisim"/>
        </w:rPr>
        <w:t>.</w:t>
      </w:r>
    </w:p>
    <w:p w14:paraId="2819B44E"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ב"י</w:t>
      </w:r>
      <w:r w:rsidRPr="0028465D">
        <w:rPr>
          <w:rFonts w:ascii="Narkisim" w:hAnsi="Narkisim"/>
          <w:rtl/>
        </w:rPr>
        <w:t xml:space="preserve"> (שס בדק הבית) הק' דהרמב"ם השמיט דין נחלקה תיומת לענין גזילה. וכת' דאפשר שהיה מפרש דחילוק התיומת היינו הוצי ועבדינהו חופיא</w:t>
      </w:r>
      <w:r w:rsidRPr="0028465D">
        <w:rPr>
          <w:rFonts w:ascii="Narkisim" w:hAnsi="Narkisim"/>
        </w:rPr>
        <w:t>.</w:t>
      </w:r>
    </w:p>
    <w:p w14:paraId="7D26D260" w14:textId="77777777" w:rsidR="00FB51BD" w:rsidRPr="0028465D" w:rsidRDefault="00000000" w:rsidP="0028465D">
      <w:pPr>
        <w:pStyle w:val="aa"/>
        <w:bidi/>
        <w:rPr>
          <w:rFonts w:ascii="Narkisim" w:hAnsi="Narkisim"/>
        </w:rPr>
      </w:pPr>
      <w:r w:rsidRPr="0028465D">
        <w:rPr>
          <w:rFonts w:ascii="Narkisim" w:hAnsi="Narkisim"/>
          <w:u w:val="single"/>
          <w:rtl/>
        </w:rPr>
        <w:t>תוד"ה נחלקה</w:t>
      </w:r>
      <w:r w:rsidRPr="0028465D">
        <w:rPr>
          <w:rFonts w:ascii="Narkisim" w:hAnsi="Narkisim"/>
          <w:rtl/>
        </w:rPr>
        <w:t>. מצא ר"י בתשו' הגאונים וכו' כשני הוצין דבוקין זב"ז ונקראין תיומת. [ר"י הביא מהגאונים דאיירי בב' עלים דבוקים זה בזה, וה</w:t>
      </w:r>
      <w:r w:rsidRPr="0028465D">
        <w:rPr>
          <w:rFonts w:ascii="Narkisim" w:hAnsi="Narkisim"/>
          <w:b/>
          <w:bCs/>
          <w:rtl/>
        </w:rPr>
        <w:t>י"מ</w:t>
      </w:r>
      <w:r w:rsidRPr="0028465D">
        <w:rPr>
          <w:rFonts w:ascii="Narkisim" w:hAnsi="Narkisim"/>
          <w:rtl/>
        </w:rPr>
        <w:t xml:space="preserve"> (בהמשך התוס') פי' דאף כשאינם דבוקים אלא עלה א' כפול שנפרדה זה מזה, כשנחלק השדרה פוסל]</w:t>
      </w:r>
      <w:r w:rsidRPr="0028465D">
        <w:rPr>
          <w:rFonts w:ascii="Narkisim" w:hAnsi="Narkisim"/>
        </w:rPr>
        <w:t>.</w:t>
      </w:r>
    </w:p>
    <w:p w14:paraId="55619600" w14:textId="77777777" w:rsidR="00FB51BD" w:rsidRPr="0028465D" w:rsidRDefault="00000000" w:rsidP="0028465D">
      <w:pPr>
        <w:bidi/>
        <w:rPr>
          <w:rFonts w:ascii="Narkisim" w:hAnsi="Narkisim" w:cs="Narkisim"/>
        </w:rPr>
      </w:pPr>
      <w:r w:rsidRPr="0028465D">
        <w:rPr>
          <w:rFonts w:ascii="Narkisim" w:hAnsi="Narkisim" w:cs="Narkisim"/>
          <w:u w:val="single"/>
          <w:rtl/>
        </w:rPr>
        <w:t>בא"ד ולדבריהם לא ימצא לנו לולב כשר, כי בטורח נמצאין אותן שיש להם תיומת כזה וכו'</w:t>
      </w:r>
      <w:r w:rsidRPr="0028465D">
        <w:rPr>
          <w:rFonts w:ascii="Narkisim" w:hAnsi="Narkisim" w:cs="Narkisim"/>
          <w:rtl/>
        </w:rPr>
        <w:t>. [שב' עלים דבוקים</w:t>
      </w:r>
      <w:r w:rsidRPr="0028465D">
        <w:rPr>
          <w:rStyle w:val="ac"/>
          <w:rFonts w:ascii="Narkisim" w:hAnsi="Narkisim" w:cs="Narkisim"/>
          <w:rtl/>
        </w:rPr>
        <w:footnoteReference w:id="421"/>
      </w:r>
      <w:r w:rsidRPr="0028465D">
        <w:rPr>
          <w:rFonts w:ascii="Narkisim" w:hAnsi="Narkisim" w:cs="Narkisim"/>
          <w:rtl/>
        </w:rPr>
        <w:t>]. וה</w:t>
      </w:r>
      <w:r w:rsidRPr="0028465D">
        <w:rPr>
          <w:rFonts w:ascii="Narkisim" w:hAnsi="Narkisim" w:cs="Narkisim"/>
          <w:b/>
          <w:bCs/>
          <w:rtl/>
        </w:rPr>
        <w:t>ב"י</w:t>
      </w:r>
      <w:r w:rsidRPr="0028465D">
        <w:rPr>
          <w:rFonts w:ascii="Narkisim" w:hAnsi="Narkisim" w:cs="Narkisim"/>
          <w:rtl/>
        </w:rPr>
        <w:t xml:space="preserve"> (תרמה) כתב דמצוי הדבר שיש דבר אדום ע"פ הלולב שמחבר את ההוצין האלו</w:t>
      </w:r>
      <w:r w:rsidRPr="0028465D">
        <w:rPr>
          <w:rStyle w:val="ac"/>
          <w:rFonts w:ascii="Narkisim" w:hAnsi="Narkisim" w:cs="Narkisim"/>
          <w:rtl/>
        </w:rPr>
        <w:footnoteReference w:id="422"/>
      </w:r>
      <w:r w:rsidRPr="0028465D">
        <w:rPr>
          <w:rFonts w:ascii="Narkisim" w:hAnsi="Narkisim" w:cs="Narkisim"/>
        </w:rPr>
        <w:t xml:space="preserve">. </w:t>
      </w:r>
      <w:r w:rsidRPr="0028465D">
        <w:rPr>
          <w:rFonts w:ascii="Narkisim" w:hAnsi="Narkisim" w:cs="Narkisim"/>
          <w:rtl/>
        </w:rPr>
        <w:t>אבל ה</w:t>
      </w:r>
      <w:r w:rsidRPr="0028465D">
        <w:rPr>
          <w:rFonts w:ascii="Narkisim" w:hAnsi="Narkisim" w:cs="Narkisim"/>
          <w:b/>
          <w:bCs/>
          <w:rtl/>
        </w:rPr>
        <w:t>ט"ז</w:t>
      </w:r>
      <w:r w:rsidRPr="0028465D">
        <w:rPr>
          <w:rFonts w:ascii="Narkisim" w:hAnsi="Narkisim" w:cs="Narkisim"/>
          <w:rtl/>
        </w:rPr>
        <w:t xml:space="preserve"> (שם ד) כתב דכוונת התוס' דאינו מצוי שיהיו ב' עלין העליונין מחוברין, כאילו הם גוף א</w:t>
      </w:r>
      <w:r w:rsidRPr="0028465D">
        <w:rPr>
          <w:rFonts w:ascii="Narkisim" w:hAnsi="Narkisim" w:cs="Narkisim"/>
        </w:rPr>
        <w:t>'.</w:t>
      </w:r>
    </w:p>
    <w:p w14:paraId="1BC451D9" w14:textId="77777777" w:rsidR="00FB51BD" w:rsidRPr="0028465D" w:rsidRDefault="00000000" w:rsidP="0028465D">
      <w:pPr>
        <w:bidi/>
        <w:rPr>
          <w:rFonts w:ascii="Narkisim" w:hAnsi="Narkisim" w:cs="Narkisim"/>
        </w:rPr>
      </w:pPr>
      <w:r w:rsidRPr="0028465D">
        <w:rPr>
          <w:rFonts w:ascii="Narkisim" w:hAnsi="Narkisim" w:cs="Narkisim"/>
          <w:u w:val="single"/>
          <w:rtl/>
        </w:rPr>
        <w:t>בא"ד ובקונטרס (סוכה לב.) פי' נחלקה תיומת ב' עלים עליונים וכו' נסדקה השדרה עד העלין של מטה מהן</w:t>
      </w:r>
      <w:r w:rsidRPr="0028465D">
        <w:rPr>
          <w:rFonts w:ascii="Narkisim" w:hAnsi="Narkisim" w:cs="Narkisim"/>
          <w:rtl/>
        </w:rPr>
        <w:t>. [ודלא כרש"י כאן דקאי אעלה האמצעי]. ותוס' דייקו דדוקא כשנחלקה זה מזה, שנראה ההעלין העליונים חלוקים ומפוזרין זה מזה</w:t>
      </w:r>
      <w:r w:rsidRPr="0028465D">
        <w:rPr>
          <w:rFonts w:ascii="Narkisim" w:hAnsi="Narkisim" w:cs="Narkisim"/>
        </w:rPr>
        <w:t>.</w:t>
      </w:r>
    </w:p>
    <w:p w14:paraId="5584AF1F"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ר"י</w:t>
      </w:r>
      <w:r w:rsidRPr="0028465D">
        <w:rPr>
          <w:rFonts w:ascii="Narkisim" w:hAnsi="Narkisim" w:cs="Narkisim"/>
          <w:rtl/>
        </w:rPr>
        <w:t xml:space="preserve"> הביא </w:t>
      </w:r>
      <w:r w:rsidRPr="0028465D">
        <w:rPr>
          <w:rFonts w:ascii="Narkisim" w:hAnsi="Narkisim" w:cs="Narkisim"/>
          <w:b/>
          <w:bCs/>
          <w:rtl/>
        </w:rPr>
        <w:t>י"מ</w:t>
      </w:r>
      <w:r w:rsidRPr="0028465D">
        <w:rPr>
          <w:rFonts w:ascii="Narkisim" w:hAnsi="Narkisim" w:cs="Narkisim"/>
          <w:rtl/>
        </w:rPr>
        <w:t xml:space="preserve"> דב' עלים עליונים נקראין תיומת, ונחלקו זה מזה פי' קצת מן השדרה. ולכאורה היינו כפרש"י בסוכה, אלא דתוס' דייקו דלרש"י דוקא נחלקה עד עלים שלמטה, ומפוזרין זה מזה. ואילו לי"מ כל שנחלק קצת מהשדרה פסול</w:t>
      </w:r>
      <w:r w:rsidRPr="0028465D">
        <w:rPr>
          <w:rFonts w:ascii="Narkisim" w:hAnsi="Narkisim" w:cs="Narkisim"/>
        </w:rPr>
        <w:t>.</w:t>
      </w:r>
    </w:p>
    <w:p w14:paraId="5E3F286E" w14:textId="77777777" w:rsidR="00FB51BD" w:rsidRPr="0028465D" w:rsidRDefault="00000000" w:rsidP="0028465D">
      <w:pPr>
        <w:bidi/>
        <w:rPr>
          <w:rFonts w:ascii="Narkisim" w:hAnsi="Narkisim" w:cs="Narkisim"/>
        </w:rPr>
      </w:pPr>
      <w:r w:rsidRPr="0028465D">
        <w:rPr>
          <w:rFonts w:ascii="Narkisim" w:hAnsi="Narkisim" w:cs="Narkisim"/>
          <w:u w:val="single"/>
          <w:rtl/>
        </w:rPr>
        <w:t>בא"ד די"מ שכל עלי הלולב כפולין כל א' לשנים וכו'</w:t>
      </w:r>
      <w:r w:rsidRPr="0028465D">
        <w:rPr>
          <w:rFonts w:ascii="Narkisim" w:hAnsi="Narkisim" w:cs="Narkisim"/>
          <w:rtl/>
        </w:rPr>
        <w:t>. צ"ב אמאי תוס' הביאו כאן דהעלים כפולים, דעיקר דברי הי"מ קאי אב' עלים היוצאין מראש השדרה</w:t>
      </w:r>
      <w:r w:rsidRPr="0028465D">
        <w:rPr>
          <w:rStyle w:val="ac"/>
          <w:rFonts w:ascii="Narkisim" w:hAnsi="Narkisim" w:cs="Narkisim"/>
          <w:rtl/>
        </w:rPr>
        <w:footnoteReference w:id="423"/>
      </w:r>
      <w:r w:rsidRPr="0028465D">
        <w:rPr>
          <w:rFonts w:ascii="Narkisim" w:hAnsi="Narkisim" w:cs="Narkisim"/>
        </w:rPr>
        <w:t>.</w:t>
      </w:r>
    </w:p>
    <w:p w14:paraId="37FEDA94" w14:textId="77777777" w:rsidR="00FB51BD" w:rsidRPr="0028465D" w:rsidRDefault="00000000" w:rsidP="0028465D">
      <w:pPr>
        <w:pStyle w:val="a7"/>
        <w:bidi/>
        <w:rPr>
          <w:rFonts w:ascii="Narkisim" w:hAnsi="Narkisim"/>
        </w:rPr>
      </w:pPr>
      <w:r w:rsidRPr="0028465D">
        <w:rPr>
          <w:rFonts w:ascii="Narkisim" w:hAnsi="Narkisim"/>
          <w:rtl/>
        </w:rPr>
        <w:t xml:space="preserve">ודעת </w:t>
      </w:r>
      <w:r w:rsidRPr="0028465D">
        <w:rPr>
          <w:rFonts w:ascii="Narkisim" w:hAnsi="Narkisim"/>
          <w:b/>
          <w:bCs/>
          <w:rtl/>
        </w:rPr>
        <w:t>בה"ג</w:t>
      </w:r>
      <w:r w:rsidRPr="0028465D">
        <w:rPr>
          <w:rFonts w:ascii="Narkisim" w:hAnsi="Narkisim"/>
          <w:rtl/>
        </w:rPr>
        <w:t xml:space="preserve"> (הו' בתוס' סוכה לב., והרי"ף שם טו. בדה"ר, והרמב"ם לולב ח ד) דתיומת הוא גבא דהוצא היכא דדביקו אהדדי. ההוא דמתיים בהו ומשוי להו חד</w:t>
      </w:r>
      <w:r w:rsidRPr="0028465D">
        <w:rPr>
          <w:rStyle w:val="ac"/>
          <w:rFonts w:ascii="Narkisim" w:hAnsi="Narkisim"/>
          <w:rtl/>
        </w:rPr>
        <w:footnoteReference w:id="424"/>
      </w:r>
      <w:r w:rsidRPr="0028465D">
        <w:rPr>
          <w:rFonts w:ascii="Narkisim" w:hAnsi="Narkisim"/>
        </w:rPr>
        <w:t xml:space="preserve">. </w:t>
      </w:r>
      <w:r w:rsidRPr="0028465D">
        <w:rPr>
          <w:rFonts w:ascii="Narkisim" w:hAnsi="Narkisim"/>
          <w:rtl/>
        </w:rPr>
        <w:t xml:space="preserve">ומשמע דקאי אכל עלי </w:t>
      </w:r>
      <w:r w:rsidRPr="0028465D">
        <w:rPr>
          <w:rFonts w:ascii="Narkisim" w:hAnsi="Narkisim"/>
          <w:rtl/>
        </w:rPr>
        <w:lastRenderedPageBreak/>
        <w:t>הלולב שנחלקה התיומת ונתחלקו העלים זה מזה</w:t>
      </w:r>
      <w:r w:rsidRPr="0028465D">
        <w:rPr>
          <w:rFonts w:ascii="Narkisim" w:hAnsi="Narkisim"/>
        </w:rPr>
        <w:t>.</w:t>
      </w:r>
    </w:p>
    <w:p w14:paraId="471438B5"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רש"י</w:t>
      </w:r>
      <w:r w:rsidRPr="0028465D">
        <w:rPr>
          <w:rFonts w:ascii="Narkisim" w:hAnsi="Narkisim" w:cs="Narkisim"/>
          <w:rtl/>
        </w:rPr>
        <w:t xml:space="preserve"> (כאן) פי' כף</w:t>
      </w:r>
      <w:r w:rsidRPr="0028465D">
        <w:rPr>
          <w:rStyle w:val="ac"/>
          <w:rFonts w:ascii="Narkisim" w:hAnsi="Narkisim" w:cs="Narkisim"/>
          <w:rtl/>
        </w:rPr>
        <w:footnoteReference w:id="425"/>
      </w:r>
      <w:r w:rsidRPr="0028465D">
        <w:rPr>
          <w:rFonts w:ascii="Narkisim" w:hAnsi="Narkisim" w:cs="Narkisim"/>
        </w:rPr>
        <w:t xml:space="preserve"> </w:t>
      </w:r>
      <w:r w:rsidRPr="0028465D">
        <w:rPr>
          <w:rFonts w:ascii="Narkisim" w:hAnsi="Narkisim" w:cs="Narkisim"/>
          <w:rtl/>
        </w:rPr>
        <w:t>האמצעי העליונה שנחלק. ומשמע דהעלה נחלקה [וכדברי בה"ג], אלא דקאי אעלה האמצעי לחוד. ולא על כל עלי הלולב</w:t>
      </w:r>
      <w:r w:rsidRPr="0028465D">
        <w:rPr>
          <w:rFonts w:ascii="Narkisim" w:hAnsi="Narkisim" w:cs="Narkisim"/>
        </w:rPr>
        <w:t>.</w:t>
      </w:r>
    </w:p>
    <w:p w14:paraId="6DD04288" w14:textId="77777777" w:rsidR="00FB51BD" w:rsidRPr="0028465D" w:rsidRDefault="00000000" w:rsidP="0028465D">
      <w:pPr>
        <w:pStyle w:val="a8"/>
        <w:bidi/>
        <w:rPr>
          <w:rFonts w:ascii="Narkisim" w:hAnsi="Narkisim"/>
        </w:rPr>
      </w:pPr>
      <w:r w:rsidRPr="0028465D">
        <w:rPr>
          <w:rFonts w:ascii="Narkisim" w:hAnsi="Narkisim"/>
          <w:rtl/>
        </w:rPr>
        <w:t>ולא נתפרש באיזה שיעור נחשב נחלק. ובהג' סמ"ק כת' דכשנחלק עד השדרה. וה</w:t>
      </w:r>
      <w:r w:rsidRPr="0028465D">
        <w:rPr>
          <w:rFonts w:ascii="Narkisim" w:hAnsi="Narkisim"/>
          <w:b/>
          <w:bCs/>
          <w:rtl/>
        </w:rPr>
        <w:t>ריטב"א</w:t>
      </w:r>
      <w:r w:rsidRPr="0028465D">
        <w:rPr>
          <w:rFonts w:ascii="Narkisim" w:hAnsi="Narkisim"/>
          <w:rtl/>
        </w:rPr>
        <w:t xml:space="preserve"> (סוכה לא:) כת' דנחלק רובו פסול, ונסתפק אפי' נחלק המיעוט</w:t>
      </w:r>
      <w:r w:rsidRPr="0028465D">
        <w:rPr>
          <w:rStyle w:val="ac"/>
          <w:rFonts w:ascii="Narkisim" w:hAnsi="Narkisim"/>
          <w:rtl/>
        </w:rPr>
        <w:footnoteReference w:id="426"/>
      </w:r>
      <w:r w:rsidRPr="0028465D">
        <w:rPr>
          <w:rFonts w:ascii="Narkisim" w:hAnsi="Narkisim"/>
        </w:rPr>
        <w:t>.</w:t>
      </w:r>
    </w:p>
    <w:p w14:paraId="69953FE2" w14:textId="77777777" w:rsidR="00FB51BD" w:rsidRPr="0028465D" w:rsidRDefault="00000000" w:rsidP="0028465D">
      <w:pPr>
        <w:pStyle w:val="aa"/>
        <w:bidi/>
        <w:rPr>
          <w:rFonts w:ascii="Narkisim" w:hAnsi="Narkisim"/>
        </w:rPr>
      </w:pPr>
      <w:r w:rsidRPr="0028465D">
        <w:rPr>
          <w:rFonts w:ascii="Narkisim" w:hAnsi="Narkisim"/>
          <w:u w:val="single"/>
          <w:rtl/>
        </w:rPr>
        <w:t>תוד"ה ניטלה</w:t>
      </w:r>
      <w:r w:rsidRPr="0028465D">
        <w:rPr>
          <w:rFonts w:ascii="Narkisim" w:hAnsi="Narkisim"/>
          <w:rtl/>
        </w:rPr>
        <w:t>. נראה לר"י דהא דאמר (במשנה שם כט:) נקטם ראשו פסול היינו שנקטמו הרבה מן העלים</w:t>
      </w:r>
      <w:r w:rsidRPr="0028465D">
        <w:rPr>
          <w:rStyle w:val="ac"/>
          <w:rFonts w:ascii="Narkisim" w:hAnsi="Narkisim"/>
          <w:rtl/>
        </w:rPr>
        <w:footnoteReference w:id="427"/>
      </w:r>
      <w:r w:rsidRPr="0028465D">
        <w:rPr>
          <w:rFonts w:ascii="Narkisim" w:hAnsi="Narkisim"/>
        </w:rPr>
        <w:t xml:space="preserve"> </w:t>
      </w:r>
      <w:r w:rsidRPr="0028465D">
        <w:rPr>
          <w:rFonts w:ascii="Narkisim" w:hAnsi="Narkisim"/>
          <w:rtl/>
        </w:rPr>
        <w:t>וכו'. ה</w:t>
      </w:r>
      <w:r w:rsidRPr="0028465D">
        <w:rPr>
          <w:rFonts w:ascii="Narkisim" w:hAnsi="Narkisim"/>
          <w:b/>
          <w:bCs/>
          <w:rtl/>
        </w:rPr>
        <w:t>רשב"א</w:t>
      </w:r>
      <w:r w:rsidRPr="0028465D">
        <w:rPr>
          <w:rFonts w:ascii="Narkisim" w:hAnsi="Narkisim"/>
          <w:rtl/>
        </w:rPr>
        <w:t xml:space="preserve"> כת' דתוס' הקשו כן לשיטתו דהתיומת הוא העלה האמצעי. אבל לדעת הראשונים (הנ"ל) דתיומת קאי אכל עלי הלולב לא קשה כלל</w:t>
      </w:r>
      <w:r w:rsidRPr="0028465D">
        <w:rPr>
          <w:rFonts w:ascii="Narkisim" w:hAnsi="Narkisim"/>
        </w:rPr>
        <w:t>.</w:t>
      </w:r>
    </w:p>
    <w:p w14:paraId="1DC0B146" w14:textId="77777777" w:rsidR="00FB51BD" w:rsidRPr="0028465D" w:rsidRDefault="00000000" w:rsidP="0028465D">
      <w:pPr>
        <w:pStyle w:val="aa"/>
        <w:bidi/>
        <w:rPr>
          <w:rFonts w:ascii="Narkisim" w:hAnsi="Narkisim"/>
        </w:rPr>
      </w:pPr>
      <w:r w:rsidRPr="0028465D">
        <w:rPr>
          <w:rFonts w:ascii="Narkisim" w:hAnsi="Narkisim"/>
          <w:u w:val="single"/>
          <w:rtl/>
        </w:rPr>
        <w:t>בא"ד ועוד אר"י דמצי למימר דניטלה איצטריכא ליה, דס"ד דהוי הדר טפי כשניטלה כולה וכו'</w:t>
      </w:r>
      <w:r w:rsidRPr="0028465D">
        <w:rPr>
          <w:rFonts w:ascii="Narkisim" w:hAnsi="Narkisim"/>
          <w:rtl/>
        </w:rPr>
        <w:t xml:space="preserve">. </w:t>
      </w:r>
      <w:r w:rsidRPr="0028465D">
        <w:rPr>
          <w:rFonts w:ascii="Narkisim" w:hAnsi="Narkisim"/>
          <w:b/>
          <w:bCs/>
          <w:rtl/>
        </w:rPr>
        <w:t>רע"א</w:t>
      </w:r>
      <w:r w:rsidRPr="0028465D">
        <w:rPr>
          <w:rFonts w:ascii="Narkisim" w:hAnsi="Narkisim"/>
          <w:rtl/>
        </w:rPr>
        <w:t xml:space="preserve"> (או"ח תרמה בהשמטות) הביא מדברי התוס' דפסול נקטם וניטל הוה פסול הדר. ולא כר' ירוחם (הו' במג"א תרמה ו) דפסולים משום לקיחה תמה</w:t>
      </w:r>
      <w:r w:rsidRPr="0028465D">
        <w:rPr>
          <w:rFonts w:ascii="Narkisim" w:hAnsi="Narkisim"/>
        </w:rPr>
        <w:t>.</w:t>
      </w:r>
    </w:p>
    <w:p w14:paraId="045D7AB0" w14:textId="77777777" w:rsidR="00FB51BD" w:rsidRPr="0028465D" w:rsidRDefault="00000000" w:rsidP="0028465D">
      <w:pPr>
        <w:pStyle w:val="3"/>
        <w:bidi/>
        <w:rPr>
          <w:rFonts w:ascii="Narkisim" w:hAnsi="Narkisim"/>
        </w:rPr>
      </w:pPr>
      <w:r w:rsidRPr="0028465D">
        <w:rPr>
          <w:rFonts w:ascii="Narkisim" w:hAnsi="Narkisim"/>
          <w:rtl/>
        </w:rPr>
        <w:t>דף צו</w:t>
      </w:r>
      <w:r w:rsidRPr="0028465D">
        <w:rPr>
          <w:rFonts w:ascii="Narkisim" w:hAnsi="Narkisim"/>
        </w:rPr>
        <w:t>:</w:t>
      </w:r>
    </w:p>
    <w:p w14:paraId="11386484" w14:textId="77777777" w:rsidR="00FB51BD" w:rsidRPr="0028465D" w:rsidRDefault="00000000" w:rsidP="0028465D">
      <w:pPr>
        <w:bidi/>
        <w:rPr>
          <w:rFonts w:ascii="Narkisim" w:hAnsi="Narkisim" w:cs="Narkisim"/>
        </w:rPr>
      </w:pPr>
      <w:r w:rsidRPr="0028465D">
        <w:rPr>
          <w:rFonts w:ascii="Narkisim" w:hAnsi="Narkisim" w:cs="Narkisim"/>
          <w:u w:val="single"/>
          <w:rtl/>
        </w:rPr>
        <w:t>ועבדיה לבינתא ל"ק, מ"ט דהדר משוי ליה עפרא</w:t>
      </w:r>
      <w:r w:rsidRPr="0028465D">
        <w:rPr>
          <w:rStyle w:val="ac"/>
          <w:rFonts w:ascii="Narkisim" w:hAnsi="Narkisim" w:cs="Narkisim"/>
          <w:u w:val="single"/>
          <w:rtl/>
        </w:rPr>
        <w:footnoteReference w:id="428"/>
      </w:r>
      <w:r w:rsidRPr="0028465D">
        <w:rPr>
          <w:rFonts w:ascii="Narkisim" w:hAnsi="Narkisim" w:cs="Narkisim"/>
        </w:rPr>
        <w:t xml:space="preserve">. </w:t>
      </w:r>
      <w:r w:rsidRPr="0028465D">
        <w:rPr>
          <w:rFonts w:ascii="Narkisim" w:hAnsi="Narkisim" w:cs="Narkisim"/>
          <w:rtl/>
        </w:rPr>
        <w:t>בפשוטו הטעם משום דהוה שינוי החוזר. וכ"כ ה</w:t>
      </w:r>
      <w:r w:rsidRPr="0028465D">
        <w:rPr>
          <w:rFonts w:ascii="Narkisim" w:hAnsi="Narkisim" w:cs="Narkisim"/>
          <w:b/>
          <w:bCs/>
          <w:rtl/>
        </w:rPr>
        <w:t>רמ"ה</w:t>
      </w:r>
      <w:r w:rsidRPr="0028465D">
        <w:rPr>
          <w:rFonts w:ascii="Narkisim" w:hAnsi="Narkisim" w:cs="Narkisim"/>
          <w:rtl/>
        </w:rPr>
        <w:t xml:space="preserve"> (בשיטמ"ק) דש"מ מהני שמעתתא דשינוי החוזר ל"ק אפי' מדרבנן</w:t>
      </w:r>
      <w:r w:rsidRPr="0028465D">
        <w:rPr>
          <w:rStyle w:val="ac"/>
          <w:rFonts w:ascii="Narkisim" w:hAnsi="Narkisim" w:cs="Narkisim"/>
          <w:rtl/>
        </w:rPr>
        <w:footnoteReference w:id="429"/>
      </w:r>
      <w:r w:rsidRPr="0028465D">
        <w:rPr>
          <w:rFonts w:ascii="Narkisim" w:hAnsi="Narkisim" w:cs="Narkisim"/>
        </w:rPr>
        <w:t xml:space="preserve">. </w:t>
      </w:r>
      <w:r w:rsidRPr="0028465D">
        <w:rPr>
          <w:rFonts w:ascii="Narkisim" w:hAnsi="Narkisim" w:cs="Narkisim"/>
          <w:rtl/>
        </w:rPr>
        <w:t>וכן הביא ה</w:t>
      </w:r>
      <w:r w:rsidRPr="0028465D">
        <w:rPr>
          <w:rFonts w:ascii="Narkisim" w:hAnsi="Narkisim" w:cs="Narkisim"/>
          <w:b/>
          <w:bCs/>
          <w:rtl/>
        </w:rPr>
        <w:t xml:space="preserve">רא"ש </w:t>
      </w:r>
      <w:r w:rsidRPr="0028465D">
        <w:rPr>
          <w:rFonts w:ascii="Narkisim" w:hAnsi="Narkisim" w:cs="Narkisim"/>
          <w:rtl/>
        </w:rPr>
        <w:t xml:space="preserve">(א). אבל </w:t>
      </w:r>
      <w:r w:rsidRPr="0028465D">
        <w:rPr>
          <w:rFonts w:ascii="Narkisim" w:hAnsi="Narkisim" w:cs="Narkisim"/>
          <w:b/>
          <w:bCs/>
          <w:rtl/>
        </w:rPr>
        <w:t>תוס'</w:t>
      </w:r>
      <w:r w:rsidRPr="0028465D">
        <w:rPr>
          <w:rFonts w:ascii="Narkisim" w:hAnsi="Narkisim" w:cs="Narkisim"/>
          <w:rtl/>
        </w:rPr>
        <w:t xml:space="preserve"> נקטו דנסרים ועשאן כלים קונה, אף דהוה שינוי החוזר. אלא דסברת רב פפא משום דלא הוה שינוי חשוב</w:t>
      </w:r>
      <w:r w:rsidRPr="0028465D">
        <w:rPr>
          <w:rFonts w:ascii="Narkisim" w:hAnsi="Narkisim" w:cs="Narkisim"/>
        </w:rPr>
        <w:t>.</w:t>
      </w:r>
    </w:p>
    <w:p w14:paraId="3B74E6BB"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(לעיל כ: ד"ה והוא) הביאו מסוגיין דשינוי החוזר לברייתו לא קנה. ואף בנה וקבע אבן או קורה בתוך ביתו ל"ק, דהדר סותרו</w:t>
      </w:r>
      <w:r w:rsidRPr="0028465D">
        <w:rPr>
          <w:rStyle w:val="ac"/>
          <w:rFonts w:ascii="Narkisim" w:hAnsi="Narkisim" w:cs="Narkisim"/>
          <w:rtl/>
        </w:rPr>
        <w:footnoteReference w:id="430"/>
      </w:r>
      <w:r w:rsidRPr="0028465D">
        <w:rPr>
          <w:rFonts w:ascii="Narkisim" w:hAnsi="Narkisim" w:cs="Narkisim"/>
        </w:rPr>
        <w:t xml:space="preserve">. </w:t>
      </w:r>
      <w:r w:rsidRPr="0028465D">
        <w:rPr>
          <w:rFonts w:ascii="Narkisim" w:hAnsi="Narkisim" w:cs="Narkisim"/>
          <w:rtl/>
        </w:rPr>
        <w:t>והוה שינוי החוזר לברייתו. וה</w:t>
      </w:r>
      <w:r w:rsidRPr="0028465D">
        <w:rPr>
          <w:rFonts w:ascii="Narkisim" w:hAnsi="Narkisim" w:cs="Narkisim"/>
          <w:b/>
          <w:bCs/>
          <w:rtl/>
        </w:rPr>
        <w:t>תורת חיים</w:t>
      </w:r>
      <w:r w:rsidRPr="0028465D">
        <w:rPr>
          <w:rFonts w:ascii="Narkisim" w:hAnsi="Narkisim" w:cs="Narkisim"/>
          <w:rtl/>
        </w:rPr>
        <w:t xml:space="preserve"> (שם) כת' דלמש"כ התוס' (כאן) דסוגיין איירי דוקא היכא שאין בו חשיבות, אבל שינוי החוזר שיש בו חשיבות קנה. א"כ האיך תוס' התם הביאו מהכא</w:t>
      </w:r>
      <w:r w:rsidRPr="0028465D">
        <w:rPr>
          <w:rStyle w:val="ac"/>
          <w:rFonts w:ascii="Narkisim" w:hAnsi="Narkisim" w:cs="Narkisim"/>
          <w:rtl/>
        </w:rPr>
        <w:footnoteReference w:id="431"/>
      </w:r>
      <w:r w:rsidRPr="0028465D">
        <w:rPr>
          <w:rFonts w:ascii="Narkisim" w:hAnsi="Narkisim" w:cs="Narkisim"/>
        </w:rPr>
        <w:t xml:space="preserve">. </w:t>
      </w:r>
      <w:r w:rsidRPr="0028465D">
        <w:rPr>
          <w:rFonts w:ascii="Narkisim" w:hAnsi="Narkisim" w:cs="Narkisim"/>
          <w:rtl/>
        </w:rPr>
        <w:t>[ולכאורה תוס' שם ס"ל כשאר ראשונים בסוגיין</w:t>
      </w:r>
      <w:r w:rsidRPr="0028465D">
        <w:rPr>
          <w:rStyle w:val="ac"/>
          <w:rFonts w:ascii="Narkisim" w:hAnsi="Narkisim" w:cs="Narkisim"/>
          <w:rtl/>
        </w:rPr>
        <w:footnoteReference w:id="432"/>
      </w:r>
      <w:r w:rsidRPr="0028465D">
        <w:rPr>
          <w:rFonts w:ascii="Narkisim" w:hAnsi="Narkisim" w:cs="Narkisim"/>
          <w:rtl/>
        </w:rPr>
        <w:t>]</w:t>
      </w:r>
      <w:r w:rsidRPr="0028465D">
        <w:rPr>
          <w:rFonts w:ascii="Narkisim" w:hAnsi="Narkisim" w:cs="Narkisim"/>
        </w:rPr>
        <w:t>.</w:t>
      </w:r>
    </w:p>
    <w:p w14:paraId="0EC4786A" w14:textId="77777777" w:rsidR="00FB51BD" w:rsidRPr="0028465D" w:rsidRDefault="00000000" w:rsidP="0028465D">
      <w:pPr>
        <w:bidi/>
        <w:rPr>
          <w:rFonts w:ascii="Narkisim" w:hAnsi="Narkisim" w:cs="Narkisim"/>
        </w:rPr>
      </w:pPr>
      <w:r w:rsidRPr="0028465D">
        <w:rPr>
          <w:rFonts w:ascii="Narkisim" w:hAnsi="Narkisim" w:cs="Narkisim"/>
          <w:u w:val="single"/>
          <w:rtl/>
        </w:rPr>
        <w:t>שם. לא קני</w:t>
      </w:r>
      <w:r w:rsidRPr="0028465D">
        <w:rPr>
          <w:rFonts w:ascii="Narkisim" w:hAnsi="Narkisim" w:cs="Narkisim"/>
          <w:rtl/>
        </w:rPr>
        <w:t>. ה</w:t>
      </w:r>
      <w:r w:rsidRPr="0028465D">
        <w:rPr>
          <w:rFonts w:ascii="Narkisim" w:hAnsi="Narkisim" w:cs="Narkisim"/>
          <w:b/>
          <w:bCs/>
          <w:rtl/>
        </w:rPr>
        <w:t>רשב"א</w:t>
      </w:r>
      <w:r w:rsidRPr="0028465D">
        <w:rPr>
          <w:rFonts w:ascii="Narkisim" w:hAnsi="Narkisim" w:cs="Narkisim"/>
          <w:rtl/>
        </w:rPr>
        <w:t xml:space="preserve"> כת' דעכ"פ הגזלן זכה בשבח [שהשביח]</w:t>
      </w:r>
      <w:r w:rsidRPr="0028465D">
        <w:rPr>
          <w:rStyle w:val="ac"/>
          <w:rFonts w:ascii="Narkisim" w:hAnsi="Narkisim" w:cs="Narkisim"/>
          <w:rtl/>
        </w:rPr>
        <w:footnoteReference w:id="433"/>
      </w:r>
      <w:r w:rsidRPr="0028465D">
        <w:rPr>
          <w:rFonts w:ascii="Narkisim" w:hAnsi="Narkisim" w:cs="Narkisim"/>
        </w:rPr>
        <w:t xml:space="preserve">, </w:t>
      </w:r>
      <w:r w:rsidRPr="0028465D">
        <w:rPr>
          <w:rFonts w:ascii="Narkisim" w:hAnsi="Narkisim" w:cs="Narkisim"/>
          <w:rtl/>
        </w:rPr>
        <w:t>דשמין לו ומעלהו בדמים או דשקיל כנגד שבחו בגוף הזוזי והליבני. וה</w:t>
      </w:r>
      <w:r w:rsidRPr="0028465D">
        <w:rPr>
          <w:rFonts w:ascii="Narkisim" w:hAnsi="Narkisim" w:cs="Narkisim"/>
          <w:b/>
          <w:bCs/>
          <w:rtl/>
        </w:rPr>
        <w:t>תוס' רי"ד</w:t>
      </w:r>
      <w:r w:rsidRPr="0028465D">
        <w:rPr>
          <w:rFonts w:ascii="Narkisim" w:hAnsi="Narkisim" w:cs="Narkisim"/>
          <w:rtl/>
        </w:rPr>
        <w:t xml:space="preserve"> כת' דנותן לו שכר פעולתו</w:t>
      </w:r>
      <w:r w:rsidRPr="0028465D">
        <w:rPr>
          <w:rStyle w:val="ac"/>
          <w:rFonts w:ascii="Narkisim" w:hAnsi="Narkisim" w:cs="Narkisim"/>
          <w:rtl/>
        </w:rPr>
        <w:footnoteReference w:id="434"/>
      </w:r>
      <w:r w:rsidRPr="0028465D">
        <w:rPr>
          <w:rFonts w:ascii="Narkisim" w:hAnsi="Narkisim" w:cs="Narkisim"/>
        </w:rPr>
        <w:t>.</w:t>
      </w:r>
    </w:p>
    <w:p w14:paraId="224C443D"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תוד"ה ועבדיה</w:t>
      </w:r>
      <w:r w:rsidRPr="0028465D">
        <w:rPr>
          <w:rFonts w:ascii="Narkisim" w:hAnsi="Narkisim" w:cs="Narkisim"/>
          <w:rtl/>
        </w:rPr>
        <w:t>. אבל עשה מן הנסכא כלי וכו' דלא גרע מנסרים ועשאן כלים וכו'. דאביי (לעיל צג:) אמר שנסרים ועשאן כלים הוה שינוי דרבנן דהדרא. וכ"ד ר' יעקב בשם ר' יוחנן (לעיל צד:) דשינוי החוזר קונה משום תקנת השבים</w:t>
      </w:r>
      <w:r w:rsidRPr="0028465D">
        <w:rPr>
          <w:rFonts w:ascii="Narkisim" w:hAnsi="Narkisim" w:cs="Narkisim"/>
        </w:rPr>
        <w:t>.</w:t>
      </w:r>
    </w:p>
    <w:p w14:paraId="62E2A7CF"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(לעיל סה:) נקטו דדעת רבה [ור' יונתן סז. לחד לישנא] דשינוי החוזר קונה אף מדאורייתא</w:t>
      </w:r>
      <w:r w:rsidRPr="0028465D">
        <w:rPr>
          <w:rFonts w:ascii="Narkisim" w:hAnsi="Narkisim"/>
        </w:rPr>
        <w:t>.</w:t>
      </w:r>
    </w:p>
    <w:p w14:paraId="2C4C8D43"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חלק על תוס' דקי"ל כרב אשי (צג:) דשינוי החוזר אינו קונה</w:t>
      </w:r>
      <w:r w:rsidRPr="0028465D">
        <w:rPr>
          <w:rStyle w:val="ac"/>
          <w:rFonts w:ascii="Narkisim" w:hAnsi="Narkisim" w:cs="Narkisim"/>
          <w:rtl/>
        </w:rPr>
        <w:footnoteReference w:id="435"/>
      </w:r>
      <w:r w:rsidRPr="0028465D">
        <w:rPr>
          <w:rFonts w:ascii="Narkisim" w:hAnsi="Narkisim" w:cs="Narkisim"/>
        </w:rPr>
        <w:t xml:space="preserve">, </w:t>
      </w:r>
      <w:r w:rsidRPr="0028465D">
        <w:rPr>
          <w:rFonts w:ascii="Narkisim" w:hAnsi="Narkisim" w:cs="Narkisim"/>
          <w:rtl/>
        </w:rPr>
        <w:t>ודלא כאביי (צג:) ודלא כר' יעקב משמיה דר' יוחנן (לעיל צד:). [וכן הרא"ש ושא"ר השמיטו דברי התוס']</w:t>
      </w:r>
      <w:r w:rsidRPr="0028465D">
        <w:rPr>
          <w:rFonts w:ascii="Narkisim" w:hAnsi="Narkisim" w:cs="Narkisim"/>
        </w:rPr>
        <w:t>.</w:t>
      </w:r>
    </w:p>
    <w:p w14:paraId="0FD40DBF" w14:textId="77777777" w:rsidR="00FB51BD" w:rsidRPr="0028465D" w:rsidRDefault="00000000" w:rsidP="0028465D">
      <w:pPr>
        <w:pStyle w:val="a8"/>
        <w:bidi/>
        <w:rPr>
          <w:rFonts w:ascii="Narkisim" w:hAnsi="Narkisim"/>
        </w:rPr>
      </w:pPr>
      <w:r w:rsidRPr="0028465D">
        <w:rPr>
          <w:rFonts w:ascii="Narkisim" w:hAnsi="Narkisim"/>
          <w:rtl/>
        </w:rPr>
        <w:t>וצ"ב מנליה לתוס' דדעת רב פפא דשינוי החוזר קונה. ועד"ז תמה ה</w:t>
      </w:r>
      <w:r w:rsidRPr="0028465D">
        <w:rPr>
          <w:rFonts w:ascii="Narkisim" w:hAnsi="Narkisim"/>
          <w:b/>
          <w:bCs/>
          <w:rtl/>
        </w:rPr>
        <w:t>מהרש"ל</w:t>
      </w:r>
      <w:r w:rsidRPr="0028465D">
        <w:rPr>
          <w:rFonts w:ascii="Narkisim" w:hAnsi="Narkisim"/>
          <w:rtl/>
        </w:rPr>
        <w:t>. וה</w:t>
      </w:r>
      <w:r w:rsidRPr="0028465D">
        <w:rPr>
          <w:rFonts w:ascii="Narkisim" w:hAnsi="Narkisim"/>
          <w:b/>
          <w:bCs/>
          <w:rtl/>
        </w:rPr>
        <w:t>מהרש"א</w:t>
      </w:r>
      <w:r w:rsidRPr="0028465D">
        <w:rPr>
          <w:rFonts w:ascii="Narkisim" w:hAnsi="Narkisim"/>
          <w:rtl/>
        </w:rPr>
        <w:t xml:space="preserve"> כת' דכוונת התוס' ע"פ דברי </w:t>
      </w:r>
      <w:r w:rsidRPr="0028465D">
        <w:rPr>
          <w:rFonts w:ascii="Narkisim" w:hAnsi="Narkisim"/>
          <w:b/>
          <w:bCs/>
          <w:rtl/>
        </w:rPr>
        <w:t>ר"ת</w:t>
      </w:r>
      <w:r w:rsidRPr="0028465D">
        <w:rPr>
          <w:rFonts w:ascii="Narkisim" w:hAnsi="Narkisim"/>
          <w:rtl/>
        </w:rPr>
        <w:t xml:space="preserve"> (בתוס' צה:) דשבח שע"ג גזילה הוה שינוי החוזר, ואפ"ה רב פפא אמר דדעת ר' יהודה דהגזלן קנה. ע"כ ס"ל דשינוי דהדר קנה</w:t>
      </w:r>
      <w:r w:rsidRPr="0028465D">
        <w:rPr>
          <w:rStyle w:val="ac"/>
          <w:rFonts w:ascii="Narkisim" w:hAnsi="Narkisim"/>
          <w:rtl/>
        </w:rPr>
        <w:footnoteReference w:id="436"/>
      </w:r>
      <w:r w:rsidRPr="0028465D">
        <w:rPr>
          <w:rFonts w:ascii="Narkisim" w:hAnsi="Narkisim"/>
        </w:rPr>
        <w:t xml:space="preserve"> </w:t>
      </w:r>
      <w:r w:rsidRPr="0028465D">
        <w:rPr>
          <w:rFonts w:ascii="Narkisim" w:hAnsi="Narkisim"/>
          <w:rtl/>
        </w:rPr>
        <w:t>[עכ"פ מדרבנן]</w:t>
      </w:r>
      <w:r w:rsidRPr="0028465D">
        <w:rPr>
          <w:rStyle w:val="ac"/>
          <w:rFonts w:ascii="Narkisim" w:hAnsi="Narkisim"/>
          <w:rtl/>
        </w:rPr>
        <w:footnoteReference w:id="437"/>
      </w:r>
      <w:r w:rsidRPr="0028465D">
        <w:rPr>
          <w:rFonts w:ascii="Narkisim" w:hAnsi="Narkisim"/>
        </w:rPr>
        <w:t xml:space="preserve">. </w:t>
      </w:r>
      <w:r w:rsidRPr="0028465D">
        <w:rPr>
          <w:rFonts w:ascii="Narkisim" w:hAnsi="Narkisim"/>
          <w:rtl/>
        </w:rPr>
        <w:t>ותוס' (לעיל צג: ד"ה בקלא) חילקו דה"מ שינוי חשוב</w:t>
      </w:r>
      <w:r w:rsidRPr="0028465D">
        <w:rPr>
          <w:rFonts w:ascii="Narkisim" w:hAnsi="Narkisim"/>
        </w:rPr>
        <w:t>.</w:t>
      </w:r>
    </w:p>
    <w:p w14:paraId="55201A06" w14:textId="77777777" w:rsidR="00FB51BD" w:rsidRPr="0028465D" w:rsidRDefault="00000000" w:rsidP="0028465D">
      <w:pPr>
        <w:pStyle w:val="a7"/>
        <w:bidi/>
        <w:rPr>
          <w:rFonts w:ascii="Narkisim" w:hAnsi="Narkisim"/>
        </w:rPr>
      </w:pPr>
      <w:r w:rsidRPr="0028465D">
        <w:rPr>
          <w:rFonts w:ascii="Narkisim" w:hAnsi="Narkisim"/>
          <w:rtl/>
        </w:rPr>
        <w:t>אבל ב</w:t>
      </w:r>
      <w:r w:rsidRPr="0028465D">
        <w:rPr>
          <w:rFonts w:ascii="Narkisim" w:hAnsi="Narkisim"/>
          <w:b/>
          <w:bCs/>
          <w:rtl/>
        </w:rPr>
        <w:t>כפו"ת</w:t>
      </w:r>
      <w:r w:rsidRPr="0028465D">
        <w:rPr>
          <w:rFonts w:ascii="Narkisim" w:hAnsi="Narkisim"/>
          <w:rtl/>
        </w:rPr>
        <w:t xml:space="preserve"> (סוכה ל:) דייק דתוס' נקטו דליכא מאן דפליג דשינוי החוזר קונה עכ"פ מדרבנן. וביאר דשינוי החוזר בדבר חשוב לא גרע ממריש שבנאו בבירה. ואף רב אשי (לעיל צג:) חלק רק באוקימתא דמתני'. ודוקא שינוי שאינו חשוב לא קנה דאמרי' דהדר עבדיה. וכ"כ ה</w:t>
      </w:r>
      <w:r w:rsidRPr="0028465D">
        <w:rPr>
          <w:rFonts w:ascii="Narkisim" w:hAnsi="Narkisim"/>
          <w:b/>
          <w:bCs/>
          <w:rtl/>
        </w:rPr>
        <w:t>גר"א</w:t>
      </w:r>
      <w:r w:rsidRPr="0028465D">
        <w:rPr>
          <w:rFonts w:ascii="Narkisim" w:hAnsi="Narkisim"/>
          <w:rtl/>
        </w:rPr>
        <w:t xml:space="preserve"> (שנד ב)</w:t>
      </w:r>
      <w:r w:rsidRPr="0028465D">
        <w:rPr>
          <w:rFonts w:ascii="Narkisim" w:hAnsi="Narkisim"/>
        </w:rPr>
        <w:t>.</w:t>
      </w:r>
    </w:p>
    <w:p w14:paraId="4B933684" w14:textId="77777777" w:rsidR="00FB51BD" w:rsidRPr="0028465D" w:rsidRDefault="00000000" w:rsidP="0028465D">
      <w:pPr>
        <w:bidi/>
        <w:rPr>
          <w:rFonts w:ascii="Narkisim" w:hAnsi="Narkisim" w:cs="Narkisim"/>
        </w:rPr>
      </w:pPr>
      <w:r w:rsidRPr="0028465D">
        <w:rPr>
          <w:rFonts w:ascii="Narkisim" w:hAnsi="Narkisim" w:cs="Narkisim"/>
          <w:u w:val="single"/>
          <w:rtl/>
        </w:rPr>
        <w:t>בא"ד אבל זוזי ולבינה אין תורת חשיבות עליהן כ"כ</w:t>
      </w:r>
      <w:r w:rsidRPr="0028465D">
        <w:rPr>
          <w:rFonts w:ascii="Narkisim" w:hAnsi="Narkisim" w:cs="Narkisim"/>
          <w:rtl/>
        </w:rPr>
        <w:t>. וה</w:t>
      </w:r>
      <w:r w:rsidRPr="0028465D">
        <w:rPr>
          <w:rFonts w:ascii="Narkisim" w:hAnsi="Narkisim" w:cs="Narkisim"/>
          <w:b/>
          <w:bCs/>
          <w:rtl/>
        </w:rPr>
        <w:t>רשב"א</w:t>
      </w:r>
      <w:r w:rsidRPr="0028465D">
        <w:rPr>
          <w:rFonts w:ascii="Narkisim" w:hAnsi="Narkisim" w:cs="Narkisim"/>
          <w:rtl/>
        </w:rPr>
        <w:t xml:space="preserve"> חלק דאין לך חשיבות יותר גדול מן המטבע, שהוא נעשה דמים על הכל. ולבינה נמי למה לא יחשב כלי חשוב ככלי אדמה</w:t>
      </w:r>
      <w:r w:rsidRPr="0028465D">
        <w:rPr>
          <w:rFonts w:ascii="Narkisim" w:hAnsi="Narkisim" w:cs="Narkisim"/>
        </w:rPr>
        <w:t>.</w:t>
      </w:r>
    </w:p>
    <w:p w14:paraId="699F33BA"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סמ"ע</w:t>
      </w:r>
      <w:r w:rsidRPr="0028465D">
        <w:rPr>
          <w:rFonts w:ascii="Narkisim" w:hAnsi="Narkisim" w:cs="Narkisim"/>
          <w:rtl/>
        </w:rPr>
        <w:t xml:space="preserve"> (שס יא) הביא דהיכא דעשה כלי, לדעת תוס' קנה. ולדעת הרשב"א אמרי' הדר עבדיה נסכא. וה</w:t>
      </w:r>
      <w:r w:rsidRPr="0028465D">
        <w:rPr>
          <w:rFonts w:ascii="Narkisim" w:hAnsi="Narkisim" w:cs="Narkisim"/>
          <w:b/>
          <w:bCs/>
          <w:rtl/>
        </w:rPr>
        <w:t>ש"ך</w:t>
      </w:r>
      <w:r w:rsidRPr="0028465D">
        <w:rPr>
          <w:rFonts w:ascii="Narkisim" w:hAnsi="Narkisim" w:cs="Narkisim"/>
          <w:rtl/>
        </w:rPr>
        <w:t xml:space="preserve"> (שס א) חלק דלחינם הביא דעת התוס' דס"ל דשינוי החוזר קנה</w:t>
      </w:r>
      <w:r w:rsidRPr="0028465D">
        <w:rPr>
          <w:rStyle w:val="ac"/>
          <w:rFonts w:ascii="Narkisim" w:hAnsi="Narkisim" w:cs="Narkisim"/>
          <w:rtl/>
        </w:rPr>
        <w:footnoteReference w:id="438"/>
      </w:r>
      <w:r w:rsidRPr="0028465D">
        <w:rPr>
          <w:rFonts w:ascii="Narkisim" w:hAnsi="Narkisim" w:cs="Narkisim"/>
        </w:rPr>
        <w:t xml:space="preserve">, </w:t>
      </w:r>
      <w:r w:rsidRPr="0028465D">
        <w:rPr>
          <w:rFonts w:ascii="Narkisim" w:hAnsi="Narkisim" w:cs="Narkisim"/>
          <w:rtl/>
        </w:rPr>
        <w:t>דאנן קי"ל דכל שינוי החוזר לא הוה שינוי [וכדעת רוב הראשונים הנ"ל]</w:t>
      </w:r>
      <w:r w:rsidRPr="0028465D">
        <w:rPr>
          <w:rFonts w:ascii="Narkisim" w:hAnsi="Narkisim" w:cs="Narkisim"/>
        </w:rPr>
        <w:t>.</w:t>
      </w:r>
    </w:p>
    <w:p w14:paraId="1B90553E" w14:textId="77777777" w:rsidR="00FB51BD" w:rsidRPr="0028465D" w:rsidRDefault="00000000" w:rsidP="0028465D">
      <w:pPr>
        <w:bidi/>
        <w:rPr>
          <w:rFonts w:ascii="Narkisim" w:hAnsi="Narkisim" w:cs="Narkisim"/>
        </w:rPr>
      </w:pPr>
      <w:r w:rsidRPr="0028465D">
        <w:rPr>
          <w:rFonts w:ascii="Narkisim" w:hAnsi="Narkisim" w:cs="Narkisim"/>
          <w:u w:val="single"/>
          <w:rtl/>
        </w:rPr>
        <w:t>האי לבינתא אחריתי הוא, ופנים חדשות באו לכאן</w:t>
      </w:r>
      <w:r w:rsidRPr="0028465D">
        <w:rPr>
          <w:rFonts w:ascii="Narkisim" w:hAnsi="Narkisim" w:cs="Narkisim"/>
          <w:rtl/>
        </w:rPr>
        <w:t>. [ועד"ז בסמוך גבי נסכא וזוזי]. פ</w:t>
      </w:r>
      <w:r w:rsidRPr="0028465D">
        <w:rPr>
          <w:rFonts w:ascii="Narkisim" w:hAnsi="Narkisim" w:cs="Narkisim"/>
          <w:b/>
          <w:bCs/>
          <w:rtl/>
        </w:rPr>
        <w:t>רש"י</w:t>
      </w:r>
      <w:r w:rsidRPr="0028465D">
        <w:rPr>
          <w:rFonts w:ascii="Narkisim" w:hAnsi="Narkisim" w:cs="Narkisim"/>
          <w:rtl/>
        </w:rPr>
        <w:t xml:space="preserve"> דהוצרך תיקון וגיבול בפנ"ע, ומשונה היא מהראשונה דא"א לצמצם או גדולה או קטנה</w:t>
      </w:r>
      <w:r w:rsidRPr="0028465D">
        <w:rPr>
          <w:rStyle w:val="ac"/>
          <w:rFonts w:ascii="Narkisim" w:hAnsi="Narkisim" w:cs="Narkisim"/>
          <w:rtl/>
        </w:rPr>
        <w:footnoteReference w:id="439"/>
      </w:r>
      <w:r w:rsidRPr="0028465D">
        <w:rPr>
          <w:rFonts w:ascii="Narkisim" w:hAnsi="Narkisim" w:cs="Narkisim"/>
        </w:rPr>
        <w:t xml:space="preserve">. </w:t>
      </w:r>
      <w:r w:rsidRPr="0028465D">
        <w:rPr>
          <w:rFonts w:ascii="Narkisim" w:hAnsi="Narkisim" w:cs="Narkisim"/>
          <w:rtl/>
        </w:rPr>
        <w:t>מבואר דדוקא משום דאי אפשר להחזירו ממש כמו שהיה</w:t>
      </w:r>
      <w:r w:rsidRPr="0028465D">
        <w:rPr>
          <w:rStyle w:val="ac"/>
          <w:rFonts w:ascii="Narkisim" w:hAnsi="Narkisim" w:cs="Narkisim"/>
          <w:rtl/>
        </w:rPr>
        <w:footnoteReference w:id="440"/>
      </w:r>
      <w:r w:rsidRPr="0028465D">
        <w:rPr>
          <w:rFonts w:ascii="Narkisim" w:hAnsi="Narkisim" w:cs="Narkisim"/>
        </w:rPr>
        <w:t xml:space="preserve">. </w:t>
      </w:r>
      <w:r w:rsidRPr="0028465D">
        <w:rPr>
          <w:rFonts w:ascii="Narkisim" w:hAnsi="Narkisim" w:cs="Narkisim"/>
          <w:rtl/>
        </w:rPr>
        <w:t>[</w:t>
      </w:r>
      <w:r w:rsidRPr="0028465D">
        <w:rPr>
          <w:rFonts w:ascii="Narkisim" w:hAnsi="Narkisim" w:cs="Narkisim"/>
          <w:szCs w:val="20"/>
          <w:rtl/>
        </w:rPr>
        <w:t>ואילו כשמחזיר לעפר ונסכא פ</w:t>
      </w:r>
      <w:r w:rsidRPr="0028465D">
        <w:rPr>
          <w:rFonts w:ascii="Narkisim" w:hAnsi="Narkisim" w:cs="Narkisim"/>
          <w:b/>
          <w:bCs/>
          <w:szCs w:val="20"/>
          <w:rtl/>
        </w:rPr>
        <w:t>רש"י</w:t>
      </w:r>
      <w:r w:rsidRPr="0028465D">
        <w:rPr>
          <w:rFonts w:ascii="Narkisim" w:hAnsi="Narkisim" w:cs="Narkisim"/>
          <w:szCs w:val="20"/>
          <w:rtl/>
        </w:rPr>
        <w:t xml:space="preserve"> אין אדם מקפיד על צורתו. ומש"ה נחשב שהחזירו אף שלא חזר לאותו צורה ממש</w:t>
      </w:r>
      <w:r w:rsidRPr="0028465D">
        <w:rPr>
          <w:rFonts w:ascii="Narkisim" w:hAnsi="Narkisim" w:cs="Narkisim"/>
          <w:rtl/>
        </w:rPr>
        <w:t>]</w:t>
      </w:r>
      <w:r w:rsidRPr="0028465D">
        <w:rPr>
          <w:rFonts w:ascii="Narkisim" w:hAnsi="Narkisim" w:cs="Narkisim"/>
        </w:rPr>
        <w:t>.</w:t>
      </w:r>
    </w:p>
    <w:p w14:paraId="0B22E9DE"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רא"ש</w:t>
      </w:r>
      <w:r w:rsidRPr="0028465D">
        <w:rPr>
          <w:rFonts w:ascii="Narkisim" w:hAnsi="Narkisim"/>
          <w:rtl/>
        </w:rPr>
        <w:t xml:space="preserve"> (ג) כת' דאפשר למיהדר לעשות זוזי בלי גירוע ותוספת, משום דפנים חדשות באו לכאן. [משמע דעצם מה שהוא דבר חדש נחשב פנים חדשות]</w:t>
      </w:r>
      <w:r w:rsidRPr="0028465D">
        <w:rPr>
          <w:rStyle w:val="ac"/>
          <w:rFonts w:ascii="Narkisim" w:hAnsi="Narkisim"/>
          <w:rtl/>
        </w:rPr>
        <w:footnoteReference w:id="441"/>
      </w:r>
      <w:r w:rsidRPr="0028465D">
        <w:rPr>
          <w:rFonts w:ascii="Narkisim" w:hAnsi="Narkisim"/>
        </w:rPr>
        <w:t xml:space="preserve">. </w:t>
      </w:r>
      <w:r w:rsidRPr="0028465D">
        <w:rPr>
          <w:rFonts w:ascii="Narkisim" w:hAnsi="Narkisim"/>
          <w:rtl/>
        </w:rPr>
        <w:t>וכן משמע ב</w:t>
      </w:r>
      <w:r w:rsidRPr="0028465D">
        <w:rPr>
          <w:rFonts w:ascii="Narkisim" w:hAnsi="Narkisim"/>
          <w:b/>
          <w:bCs/>
          <w:rtl/>
        </w:rPr>
        <w:t>מאירי</w:t>
      </w:r>
      <w:r w:rsidRPr="0028465D">
        <w:rPr>
          <w:rFonts w:ascii="Narkisim" w:hAnsi="Narkisim"/>
          <w:rtl/>
        </w:rPr>
        <w:t xml:space="preserve"> (צג:) דכל היכא דהוה דבר חשוב בפני עצמו נחשב פנים חדשות</w:t>
      </w:r>
      <w:r w:rsidRPr="0028465D">
        <w:rPr>
          <w:rFonts w:ascii="Narkisim" w:hAnsi="Narkisim"/>
        </w:rPr>
        <w:t>.</w:t>
      </w:r>
    </w:p>
    <w:p w14:paraId="5572A1EB"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האי מאן דגזל נסכא מחבריה ועביד זוזי</w:t>
      </w:r>
      <w:r w:rsidRPr="0028465D">
        <w:rPr>
          <w:rStyle w:val="ac"/>
          <w:rFonts w:ascii="Narkisim" w:hAnsi="Narkisim" w:cs="Narkisim"/>
          <w:u w:val="single"/>
          <w:rtl/>
        </w:rPr>
        <w:footnoteReference w:id="442"/>
      </w:r>
      <w:r w:rsidRPr="0028465D">
        <w:rPr>
          <w:rFonts w:ascii="Narkisim" w:hAnsi="Narkisim" w:cs="Narkisim"/>
          <w:u w:val="single"/>
        </w:rPr>
        <w:t xml:space="preserve"> </w:t>
      </w:r>
      <w:r w:rsidRPr="0028465D">
        <w:rPr>
          <w:rFonts w:ascii="Narkisim" w:hAnsi="Narkisim" w:cs="Narkisim"/>
          <w:u w:val="single"/>
          <w:rtl/>
        </w:rPr>
        <w:t>וכו' הדר עביד להו נסכא</w:t>
      </w:r>
      <w:r w:rsidRPr="0028465D">
        <w:rPr>
          <w:rFonts w:ascii="Narkisim" w:hAnsi="Narkisim" w:cs="Narkisim"/>
          <w:rtl/>
        </w:rPr>
        <w:t>. [וע"ד הא דלעיל]. ולכאורה בנסכא הוה חידוש גדול יותר, דמעות הוה דבר חשוב ודעתו אצורתא. ויש מקום דהוה פנים חדשות. ועוד יל"ד ע"פ דברי ה</w:t>
      </w:r>
      <w:r w:rsidRPr="0028465D">
        <w:rPr>
          <w:rFonts w:ascii="Narkisim" w:hAnsi="Narkisim" w:cs="Narkisim"/>
          <w:b/>
          <w:bCs/>
          <w:rtl/>
        </w:rPr>
        <w:t>כפו"ת</w:t>
      </w:r>
      <w:r w:rsidRPr="0028465D">
        <w:rPr>
          <w:rFonts w:ascii="Narkisim" w:hAnsi="Narkisim" w:cs="Narkisim"/>
          <w:rtl/>
        </w:rPr>
        <w:t xml:space="preserve"> (סוכה ל:, הו' לעיל צג:) דהיכא שיש הפסד בסתירה, ולא עבידי אינשי דסתרי לא נחשב שינוי החוזר</w:t>
      </w:r>
      <w:r w:rsidRPr="0028465D">
        <w:rPr>
          <w:rFonts w:ascii="Narkisim" w:hAnsi="Narkisim" w:cs="Narkisim"/>
        </w:rPr>
        <w:t>.</w:t>
      </w:r>
    </w:p>
    <w:p w14:paraId="29BA9E06"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קצות</w:t>
      </w:r>
      <w:r w:rsidRPr="0028465D">
        <w:rPr>
          <w:rFonts w:ascii="Narkisim" w:hAnsi="Narkisim" w:cs="Narkisim"/>
          <w:rtl/>
        </w:rPr>
        <w:t xml:space="preserve"> (שס ד) נסתפק גזל נסכא ועשה מטבע ואח"כ החזירו ועשאו נסכא, האם אמרי' דהוה שינוי במה שעשה המטבע לנסכא. או דבעינן שינוי כלפי מה שהיה בשעת גזילה, והכא הוה כעין שגזל</w:t>
      </w:r>
      <w:r w:rsidRPr="0028465D">
        <w:rPr>
          <w:rStyle w:val="ac"/>
          <w:rFonts w:ascii="Narkisim" w:hAnsi="Narkisim" w:cs="Narkisim"/>
          <w:rtl/>
        </w:rPr>
        <w:footnoteReference w:id="443"/>
      </w:r>
      <w:r w:rsidRPr="0028465D">
        <w:rPr>
          <w:rFonts w:ascii="Narkisim" w:hAnsi="Narkisim" w:cs="Narkisim"/>
        </w:rPr>
        <w:t xml:space="preserve">. </w:t>
      </w:r>
      <w:r w:rsidRPr="0028465D">
        <w:rPr>
          <w:rFonts w:ascii="Narkisim" w:hAnsi="Narkisim" w:cs="Narkisim"/>
          <w:rtl/>
        </w:rPr>
        <w:t>והביא דנתעברה אצלו וילדה הוה שינוי, אף דרק החזירו למה שהיה מעיקרא, ולא הוה שינוי כלפי שעת הגזילה</w:t>
      </w:r>
      <w:r w:rsidRPr="0028465D">
        <w:rPr>
          <w:rFonts w:ascii="Narkisim" w:hAnsi="Narkisim" w:cs="Narkisim"/>
        </w:rPr>
        <w:t>.</w:t>
      </w:r>
    </w:p>
    <w:p w14:paraId="774D0400" w14:textId="77777777" w:rsidR="00FB51BD" w:rsidRPr="0028465D" w:rsidRDefault="00000000" w:rsidP="0028465D">
      <w:pPr>
        <w:pStyle w:val="aa"/>
        <w:bidi/>
        <w:rPr>
          <w:rFonts w:ascii="Narkisim" w:hAnsi="Narkisim"/>
        </w:rPr>
      </w:pPr>
      <w:r w:rsidRPr="0028465D">
        <w:rPr>
          <w:rFonts w:ascii="Narkisim" w:hAnsi="Narkisim"/>
          <w:u w:val="single"/>
          <w:rtl/>
        </w:rPr>
        <w:t>עבדינהו חדתי</w:t>
      </w:r>
      <w:r w:rsidRPr="0028465D">
        <w:rPr>
          <w:rFonts w:ascii="Narkisim" w:hAnsi="Narkisim"/>
          <w:rtl/>
        </w:rPr>
        <w:t>. פ</w:t>
      </w:r>
      <w:r w:rsidRPr="0028465D">
        <w:rPr>
          <w:rFonts w:ascii="Narkisim" w:hAnsi="Narkisim"/>
          <w:b/>
          <w:bCs/>
          <w:rtl/>
        </w:rPr>
        <w:t>רש"י</w:t>
      </w:r>
      <w:r w:rsidRPr="0028465D">
        <w:rPr>
          <w:rFonts w:ascii="Narkisim" w:hAnsi="Narkisim"/>
          <w:rtl/>
        </w:rPr>
        <w:t xml:space="preserve"> שליבנה. וה</w:t>
      </w:r>
      <w:r w:rsidRPr="0028465D">
        <w:rPr>
          <w:rFonts w:ascii="Narkisim" w:hAnsi="Narkisim"/>
          <w:b/>
          <w:bCs/>
          <w:rtl/>
        </w:rPr>
        <w:t>רמ"ה</w:t>
      </w:r>
      <w:r w:rsidRPr="0028465D">
        <w:rPr>
          <w:rFonts w:ascii="Narkisim" w:hAnsi="Narkisim"/>
          <w:rtl/>
        </w:rPr>
        <w:t xml:space="preserve"> (בשיטמ"ק) כת' שלא צרפן, אלא שחידש את פניהם בחול ומים כדרך שהצורפים עושין. אבל צרפן בכור ועשאן זוזים אחרים ודאי קנה דפנים חדשות באו לכאן</w:t>
      </w:r>
      <w:r w:rsidRPr="0028465D">
        <w:rPr>
          <w:rFonts w:ascii="Narkisim" w:hAnsi="Narkisim"/>
        </w:rPr>
        <w:t>.</w:t>
      </w:r>
    </w:p>
    <w:p w14:paraId="609F5A33" w14:textId="77777777" w:rsidR="00FB51BD" w:rsidRPr="0028465D" w:rsidRDefault="00000000" w:rsidP="0028465D">
      <w:pPr>
        <w:pStyle w:val="aa"/>
        <w:bidi/>
        <w:rPr>
          <w:rFonts w:ascii="Narkisim" w:hAnsi="Narkisim"/>
        </w:rPr>
      </w:pPr>
      <w:r w:rsidRPr="0028465D">
        <w:rPr>
          <w:rFonts w:ascii="Narkisim" w:hAnsi="Narkisim"/>
          <w:u w:val="single"/>
          <w:rtl/>
        </w:rPr>
        <w:t>חדתי ועבדינהו שחימי קני</w:t>
      </w:r>
      <w:r w:rsidRPr="0028465D">
        <w:rPr>
          <w:rFonts w:ascii="Narkisim" w:hAnsi="Narkisim"/>
          <w:rtl/>
        </w:rPr>
        <w:t>. ה</w:t>
      </w:r>
      <w:r w:rsidRPr="0028465D">
        <w:rPr>
          <w:rFonts w:ascii="Narkisim" w:hAnsi="Narkisim"/>
          <w:b/>
          <w:bCs/>
          <w:rtl/>
        </w:rPr>
        <w:t>רמ"ה</w:t>
      </w:r>
      <w:r w:rsidRPr="0028465D">
        <w:rPr>
          <w:rFonts w:ascii="Narkisim" w:hAnsi="Narkisim"/>
          <w:rtl/>
        </w:rPr>
        <w:t xml:space="preserve"> (בשיטמ"ק) ביאר דכי בעינן שינוי השם א"נ הכשר מלאכה</w:t>
      </w:r>
      <w:r w:rsidRPr="0028465D">
        <w:rPr>
          <w:rStyle w:val="ac"/>
          <w:rFonts w:ascii="Narkisim" w:hAnsi="Narkisim"/>
          <w:rtl/>
        </w:rPr>
        <w:footnoteReference w:id="444"/>
      </w:r>
      <w:r w:rsidRPr="0028465D">
        <w:rPr>
          <w:rFonts w:ascii="Narkisim" w:hAnsi="Narkisim"/>
        </w:rPr>
        <w:t xml:space="preserve">, </w:t>
      </w:r>
      <w:r w:rsidRPr="0028465D">
        <w:rPr>
          <w:rFonts w:ascii="Narkisim" w:hAnsi="Narkisim"/>
          <w:rtl/>
        </w:rPr>
        <w:t>ה"מ היכא דלא אישתנה חזותיה ומינכר דמההוא דמעיקרא קא אתי, אבל הכא אישתנאי חזותיה, דלא מינכר דהני זוזי שחמי הנך דהוי חדתי מעיקרא. ואין לך שינוי גדול מזה</w:t>
      </w:r>
      <w:r w:rsidRPr="0028465D">
        <w:rPr>
          <w:rFonts w:ascii="Narkisim" w:hAnsi="Narkisim"/>
        </w:rPr>
        <w:t>.</w:t>
      </w:r>
    </w:p>
    <w:p w14:paraId="5C544D70" w14:textId="77777777" w:rsidR="00FB51BD" w:rsidRPr="0028465D" w:rsidRDefault="00000000" w:rsidP="0028465D">
      <w:pPr>
        <w:pStyle w:val="2"/>
        <w:bidi/>
        <w:rPr>
          <w:rFonts w:ascii="Narkisim" w:hAnsi="Narkisim"/>
        </w:rPr>
      </w:pPr>
      <w:r w:rsidRPr="0028465D">
        <w:rPr>
          <w:rFonts w:ascii="Narkisim" w:hAnsi="Narkisim"/>
          <w:rtl/>
        </w:rPr>
        <w:t>טלה ונעשה איל</w:t>
      </w:r>
    </w:p>
    <w:p w14:paraId="292BA5A5" w14:textId="77777777" w:rsidR="00FB51BD" w:rsidRPr="0028465D" w:rsidRDefault="00000000" w:rsidP="0028465D">
      <w:pPr>
        <w:bidi/>
        <w:rPr>
          <w:rFonts w:ascii="Narkisim" w:hAnsi="Narkisim" w:cs="Narkisim"/>
        </w:rPr>
      </w:pPr>
      <w:r w:rsidRPr="0028465D">
        <w:rPr>
          <w:rFonts w:ascii="Narkisim" w:hAnsi="Narkisim" w:cs="Narkisim"/>
          <w:u w:val="single"/>
          <w:rtl/>
        </w:rPr>
        <w:t>לאתויי הא דאמר ר' אלעא גנב טלה ונעשה איל וכו' נעשה שינוי בידו וקנאו</w:t>
      </w:r>
      <w:r w:rsidRPr="0028465D">
        <w:rPr>
          <w:rFonts w:ascii="Narkisim" w:hAnsi="Narkisim" w:cs="Narkisim"/>
          <w:rtl/>
        </w:rPr>
        <w:t>. מבואר ב</w:t>
      </w:r>
      <w:r w:rsidRPr="0028465D">
        <w:rPr>
          <w:rFonts w:ascii="Narkisim" w:hAnsi="Narkisim" w:cs="Narkisim"/>
          <w:b/>
          <w:bCs/>
          <w:rtl/>
        </w:rPr>
        <w:t>תוס' ר"פ</w:t>
      </w:r>
      <w:r w:rsidRPr="0028465D">
        <w:rPr>
          <w:rFonts w:ascii="Narkisim" w:hAnsi="Narkisim" w:cs="Narkisim"/>
          <w:rtl/>
        </w:rPr>
        <w:t xml:space="preserve"> ו</w:t>
      </w:r>
      <w:r w:rsidRPr="0028465D">
        <w:rPr>
          <w:rFonts w:ascii="Narkisim" w:hAnsi="Narkisim" w:cs="Narkisim"/>
          <w:b/>
          <w:bCs/>
          <w:rtl/>
        </w:rPr>
        <w:t>תוס' רי"ד</w:t>
      </w:r>
      <w:r w:rsidRPr="0028465D">
        <w:rPr>
          <w:rFonts w:ascii="Narkisim" w:hAnsi="Narkisim" w:cs="Narkisim"/>
          <w:rtl/>
        </w:rPr>
        <w:t xml:space="preserve"> דר' אלעא חידש דאף דהוה שינוי דממילא קנה. ולא רק שינוי בידים</w:t>
      </w:r>
      <w:r w:rsidRPr="0028465D">
        <w:rPr>
          <w:rStyle w:val="ac"/>
          <w:rFonts w:ascii="Narkisim" w:hAnsi="Narkisim" w:cs="Narkisim"/>
          <w:rtl/>
        </w:rPr>
        <w:footnoteReference w:id="445"/>
      </w:r>
      <w:r w:rsidRPr="0028465D">
        <w:rPr>
          <w:rFonts w:ascii="Narkisim" w:hAnsi="Narkisim" w:cs="Narkisim"/>
        </w:rPr>
        <w:t xml:space="preserve">. </w:t>
      </w:r>
      <w:r w:rsidRPr="0028465D">
        <w:rPr>
          <w:rFonts w:ascii="Narkisim" w:hAnsi="Narkisim" w:cs="Narkisim"/>
          <w:rtl/>
        </w:rPr>
        <w:t>אך הק' דאף בהמה והזקינה הוה שינוי דממילא, ומבואר במשנה דקנה</w:t>
      </w:r>
      <w:r w:rsidRPr="0028465D">
        <w:rPr>
          <w:rFonts w:ascii="Narkisim" w:hAnsi="Narkisim" w:cs="Narkisim"/>
        </w:rPr>
        <w:t>.</w:t>
      </w:r>
    </w:p>
    <w:p w14:paraId="0A7E6A4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ר"פ</w:t>
      </w:r>
      <w:r w:rsidRPr="0028465D">
        <w:rPr>
          <w:rFonts w:ascii="Narkisim" w:hAnsi="Narkisim"/>
          <w:rtl/>
        </w:rPr>
        <w:t xml:space="preserve"> תי' דטלה ונעשה איל לא הוה שינוי ניכר. וכ"כ ה</w:t>
      </w:r>
      <w:r w:rsidRPr="0028465D">
        <w:rPr>
          <w:rFonts w:ascii="Narkisim" w:hAnsi="Narkisim"/>
          <w:b/>
          <w:bCs/>
          <w:rtl/>
        </w:rPr>
        <w:t>תוס' רי"ד</w:t>
      </w:r>
      <w:r w:rsidRPr="0028465D">
        <w:rPr>
          <w:rFonts w:ascii="Narkisim" w:hAnsi="Narkisim"/>
          <w:rtl/>
        </w:rPr>
        <w:t xml:space="preserve"> דזקנה הויא שינוי גמור. דלא ילדה ולא עבדא מלאכה. ואילו טלה ונעשה איל ס"ד דאין זה שינוי, דדמי לקטן ונעשה גדול. ולאיל בן י"ג חדשים ונעשה בן שתים ובן שלש דלא הוי שינוי. קמ"ל ר' אלעא דהוה שינוי</w:t>
      </w:r>
      <w:r w:rsidRPr="0028465D">
        <w:rPr>
          <w:rStyle w:val="ac"/>
          <w:rFonts w:ascii="Narkisim" w:hAnsi="Narkisim"/>
          <w:rtl/>
        </w:rPr>
        <w:footnoteReference w:id="446"/>
      </w:r>
      <w:r w:rsidRPr="0028465D">
        <w:rPr>
          <w:rFonts w:ascii="Narkisim" w:hAnsi="Narkisim"/>
        </w:rPr>
        <w:t>.</w:t>
      </w:r>
    </w:p>
    <w:p w14:paraId="2EBF2C1C" w14:textId="77777777" w:rsidR="00FB51BD" w:rsidRPr="0028465D" w:rsidRDefault="00000000" w:rsidP="0028465D">
      <w:pPr>
        <w:bidi/>
        <w:rPr>
          <w:rFonts w:ascii="Narkisim" w:hAnsi="Narkisim" w:cs="Narkisim"/>
        </w:rPr>
      </w:pPr>
      <w:r w:rsidRPr="0028465D">
        <w:rPr>
          <w:rFonts w:ascii="Narkisim" w:hAnsi="Narkisim" w:cs="Narkisim"/>
          <w:rtl/>
        </w:rPr>
        <w:t>ור' חנינא (לעיל סה:) חלק דאינו קונה, והביא מהברייתא דיש ד' וה' אף אחר שנעשה איל ושור</w:t>
      </w:r>
      <w:r w:rsidRPr="0028465D">
        <w:rPr>
          <w:rFonts w:ascii="Narkisim" w:hAnsi="Narkisim" w:cs="Narkisim"/>
        </w:rPr>
        <w:t>.</w:t>
      </w:r>
    </w:p>
    <w:p w14:paraId="770C089B" w14:textId="77777777" w:rsidR="00FB51BD" w:rsidRPr="0028465D" w:rsidRDefault="00000000" w:rsidP="0028465D">
      <w:pPr>
        <w:pStyle w:val="a7"/>
        <w:bidi/>
        <w:rPr>
          <w:rFonts w:ascii="Narkisim" w:hAnsi="Narkisim"/>
        </w:rPr>
      </w:pPr>
      <w:r w:rsidRPr="0028465D">
        <w:rPr>
          <w:rFonts w:ascii="Narkisim" w:hAnsi="Narkisim"/>
        </w:rPr>
        <w:t>[</w:t>
      </w:r>
      <w:r w:rsidRPr="0028465D">
        <w:rPr>
          <w:rFonts w:ascii="Narkisim" w:hAnsi="Narkisim"/>
          <w:rtl/>
        </w:rPr>
        <w:t>ויל"ד אי ס"ל דלא הוה שינוי גמור, או דס"ל דבעינן שינוי בידים. וה</w:t>
      </w:r>
      <w:r w:rsidRPr="0028465D">
        <w:rPr>
          <w:rFonts w:ascii="Narkisim" w:hAnsi="Narkisim"/>
          <w:b/>
          <w:bCs/>
          <w:rtl/>
        </w:rPr>
        <w:t>אחרונים</w:t>
      </w:r>
      <w:r w:rsidRPr="0028465D">
        <w:rPr>
          <w:rFonts w:ascii="Narkisim" w:hAnsi="Narkisim"/>
          <w:rtl/>
        </w:rPr>
        <w:t xml:space="preserve"> דחו דמפורש במשנה דבהמה והזקינה קנה, אף דהוה ממילא</w:t>
      </w:r>
      <w:r w:rsidRPr="0028465D">
        <w:rPr>
          <w:rStyle w:val="ac"/>
          <w:rFonts w:ascii="Narkisim" w:hAnsi="Narkisim"/>
          <w:rtl/>
        </w:rPr>
        <w:footnoteReference w:id="447"/>
      </w:r>
      <w:r w:rsidRPr="0028465D">
        <w:rPr>
          <w:rFonts w:ascii="Narkisim" w:hAnsi="Narkisim"/>
        </w:rPr>
        <w:t>].</w:t>
      </w:r>
    </w:p>
    <w:p w14:paraId="23B32BBB" w14:textId="77777777" w:rsidR="00FB51BD" w:rsidRPr="0028465D" w:rsidRDefault="00000000" w:rsidP="0028465D">
      <w:pPr>
        <w:pStyle w:val="a8"/>
        <w:bidi/>
        <w:rPr>
          <w:rFonts w:ascii="Narkisim" w:hAnsi="Narkisim"/>
        </w:rPr>
      </w:pPr>
      <w:r w:rsidRPr="0028465D">
        <w:rPr>
          <w:rFonts w:ascii="Narkisim" w:hAnsi="Narkisim"/>
          <w:rtl/>
        </w:rPr>
        <w:t>והגמ' פי' דלא הוה שינוי השם</w:t>
      </w:r>
      <w:r w:rsidRPr="0028465D">
        <w:rPr>
          <w:rStyle w:val="ac"/>
          <w:rFonts w:ascii="Narkisim" w:hAnsi="Narkisim"/>
          <w:rtl/>
        </w:rPr>
        <w:footnoteReference w:id="448"/>
      </w:r>
      <w:r w:rsidRPr="0028465D">
        <w:rPr>
          <w:rFonts w:ascii="Narkisim" w:hAnsi="Narkisim"/>
        </w:rPr>
        <w:t xml:space="preserve">, </w:t>
      </w:r>
      <w:r w:rsidRPr="0028465D">
        <w:rPr>
          <w:rFonts w:ascii="Narkisim" w:hAnsi="Narkisim"/>
          <w:rtl/>
        </w:rPr>
        <w:t>דשור בן יומו קרוי שור, ואיל בן יומו איקרי איל</w:t>
      </w:r>
      <w:r w:rsidRPr="0028465D">
        <w:rPr>
          <w:rFonts w:ascii="Narkisim" w:hAnsi="Narkisim"/>
        </w:rPr>
        <w:t>.</w:t>
      </w:r>
    </w:p>
    <w:p w14:paraId="2BA15D82" w14:textId="77777777" w:rsidR="00FB51BD" w:rsidRPr="0028465D" w:rsidRDefault="00000000" w:rsidP="0028465D">
      <w:pPr>
        <w:bidi/>
        <w:rPr>
          <w:rFonts w:ascii="Narkisim" w:hAnsi="Narkisim" w:cs="Narkisim"/>
        </w:rPr>
      </w:pPr>
      <w:r w:rsidRPr="0028465D">
        <w:rPr>
          <w:rFonts w:ascii="Narkisim" w:hAnsi="Narkisim" w:cs="Narkisim"/>
          <w:u w:val="single"/>
          <w:rtl/>
        </w:rPr>
        <w:t>שם. נעשה שינוי בידו וקנאו</w:t>
      </w:r>
      <w:r w:rsidRPr="0028465D">
        <w:rPr>
          <w:rFonts w:ascii="Narkisim" w:hAnsi="Narkisim" w:cs="Narkisim"/>
          <w:rtl/>
        </w:rPr>
        <w:t>. ה</w:t>
      </w:r>
      <w:r w:rsidRPr="0028465D">
        <w:rPr>
          <w:rFonts w:ascii="Narkisim" w:hAnsi="Narkisim" w:cs="Narkisim"/>
          <w:b/>
          <w:bCs/>
          <w:rtl/>
        </w:rPr>
        <w:t>ראשונים</w:t>
      </w:r>
      <w:r w:rsidRPr="0028465D">
        <w:rPr>
          <w:rFonts w:ascii="Narkisim" w:hAnsi="Narkisim" w:cs="Narkisim"/>
          <w:rtl/>
        </w:rPr>
        <w:t xml:space="preserve"> (הנ"ל) הביאו דמבואר דשינוי הנעשית מאליו קנה. והביאו דכן מפורש במשנה (בסמוך) בהמה והזקינה. אבל </w:t>
      </w:r>
      <w:r w:rsidRPr="0028465D">
        <w:rPr>
          <w:rFonts w:ascii="Narkisim" w:hAnsi="Narkisim" w:cs="Narkisim"/>
          <w:b/>
          <w:bCs/>
          <w:rtl/>
        </w:rPr>
        <w:t>רש"י</w:t>
      </w:r>
      <w:r w:rsidRPr="0028465D">
        <w:rPr>
          <w:rFonts w:ascii="Narkisim" w:hAnsi="Narkisim" w:cs="Narkisim"/>
          <w:rtl/>
        </w:rPr>
        <w:t xml:space="preserve"> (לעיל סו.) כת' [בדברי רבה] דשינוי קנה, היכא דשני ליה בידים</w:t>
      </w:r>
      <w:r w:rsidRPr="0028465D">
        <w:rPr>
          <w:rStyle w:val="ac"/>
          <w:rFonts w:ascii="Narkisim" w:hAnsi="Narkisim" w:cs="Narkisim"/>
          <w:rtl/>
        </w:rPr>
        <w:footnoteReference w:id="449"/>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(קצות שנד ג ועוד) תמהו דאף בהמה והזקינה קונה, אף דהוה ממילא</w:t>
      </w:r>
      <w:r w:rsidRPr="0028465D">
        <w:rPr>
          <w:rStyle w:val="ac"/>
          <w:rFonts w:ascii="Narkisim" w:hAnsi="Narkisim" w:cs="Narkisim"/>
          <w:rtl/>
        </w:rPr>
        <w:footnoteReference w:id="450"/>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הביאו דרש"י לשיטתו כת' דמהני הך שינוי רק </w:t>
      </w:r>
      <w:r w:rsidRPr="0028465D">
        <w:rPr>
          <w:rFonts w:ascii="Narkisim" w:hAnsi="Narkisim" w:cs="Narkisim"/>
          <w:rtl/>
        </w:rPr>
        <w:lastRenderedPageBreak/>
        <w:t>לענין שלא יתחייב בד' וה'. וכן לענין דאינו יכול לומר הרי שלך לפניך. וע"ע בסמוך</w:t>
      </w:r>
      <w:r w:rsidRPr="0028465D">
        <w:rPr>
          <w:rFonts w:ascii="Narkisim" w:hAnsi="Narkisim" w:cs="Narkisim"/>
        </w:rPr>
        <w:t>.</w:t>
      </w:r>
    </w:p>
    <w:p w14:paraId="688CFD05" w14:textId="77777777" w:rsidR="00FB51BD" w:rsidRPr="0028465D" w:rsidRDefault="00000000" w:rsidP="0028465D">
      <w:pPr>
        <w:bidi/>
        <w:rPr>
          <w:rFonts w:ascii="Narkisim" w:hAnsi="Narkisim" w:cs="Narkisim"/>
        </w:rPr>
      </w:pPr>
      <w:r w:rsidRPr="0028465D">
        <w:rPr>
          <w:rFonts w:ascii="Narkisim" w:hAnsi="Narkisim" w:cs="Narkisim"/>
          <w:u w:val="single"/>
          <w:rtl/>
        </w:rPr>
        <w:t>רש"י ד"ה נעשה</w:t>
      </w:r>
      <w:r w:rsidRPr="0028465D">
        <w:rPr>
          <w:rFonts w:ascii="Narkisim" w:hAnsi="Narkisim" w:cs="Narkisim"/>
          <w:rtl/>
        </w:rPr>
        <w:t>. דאם טבח ומכר שלו הוא טובח וכו' ואין משלם אלא כפל. ה</w:t>
      </w:r>
      <w:r w:rsidRPr="0028465D">
        <w:rPr>
          <w:rFonts w:ascii="Narkisim" w:hAnsi="Narkisim" w:cs="Narkisim"/>
          <w:b/>
          <w:bCs/>
          <w:rtl/>
        </w:rPr>
        <w:t>פנ"י</w:t>
      </w:r>
      <w:r w:rsidRPr="0028465D">
        <w:rPr>
          <w:rFonts w:ascii="Narkisim" w:hAnsi="Narkisim" w:cs="Narkisim"/>
          <w:rtl/>
        </w:rPr>
        <w:t xml:space="preserve"> דייק מדברי רש"י דקנאו דוקא לכך, לענין חיוב ד' וה'. ולא הוה קנין שינוי גמור. והביא דכ"כ </w:t>
      </w:r>
      <w:r w:rsidRPr="0028465D">
        <w:rPr>
          <w:rFonts w:ascii="Narkisim" w:hAnsi="Narkisim" w:cs="Narkisim"/>
          <w:b/>
          <w:bCs/>
          <w:rtl/>
        </w:rPr>
        <w:t xml:space="preserve">רש"י </w:t>
      </w:r>
      <w:r w:rsidRPr="0028465D">
        <w:rPr>
          <w:rFonts w:ascii="Narkisim" w:hAnsi="Narkisim" w:cs="Narkisim"/>
          <w:rtl/>
        </w:rPr>
        <w:t>(לעיל סה:) שקנאו להא מילתא</w:t>
      </w:r>
      <w:r w:rsidRPr="0028465D">
        <w:rPr>
          <w:rFonts w:ascii="Narkisim" w:hAnsi="Narkisim" w:cs="Narkisim"/>
        </w:rPr>
        <w:t>.</w:t>
      </w:r>
    </w:p>
    <w:p w14:paraId="03D39CE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תמה דבמתני' דידן קאי בדין גזילה, ול"ש נפק"מ זו. ויש לדחוק דרש"י פי' דברי ר' אלעא דשלו הוא טובח. ומ"מ מודה דקנה לענין שינוי</w:t>
      </w:r>
      <w:r w:rsidRPr="0028465D">
        <w:rPr>
          <w:rFonts w:ascii="Narkisim" w:hAnsi="Narkisim"/>
        </w:rPr>
        <w:t>.</w:t>
      </w:r>
    </w:p>
    <w:p w14:paraId="68364B7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w:t>
      </w:r>
      <w:r w:rsidRPr="0028465D">
        <w:rPr>
          <w:rFonts w:ascii="Narkisim" w:hAnsi="Narkisim" w:cs="Narkisim"/>
          <w:szCs w:val="20"/>
          <w:rtl/>
        </w:rPr>
        <w:t>(אבה"א גניבה ב טז בסופו, ר' א"ל מלין פ, חי' הגר"נ)</w:t>
      </w:r>
      <w:r w:rsidRPr="0028465D">
        <w:rPr>
          <w:rFonts w:ascii="Narkisim" w:hAnsi="Narkisim" w:cs="Narkisim"/>
          <w:rtl/>
        </w:rPr>
        <w:t xml:space="preserve"> כת' דדעת רש"י דל"ק את הגזילה בשינוי דממילא, אלא דאפ"ה אהני לענין שאינו יכול לומר הרי שלך לפניך. וע"ד יסוד ה</w:t>
      </w:r>
      <w:r w:rsidRPr="0028465D">
        <w:rPr>
          <w:rFonts w:ascii="Narkisim" w:hAnsi="Narkisim" w:cs="Narkisim"/>
          <w:b/>
          <w:bCs/>
          <w:rtl/>
        </w:rPr>
        <w:t>גר"ח</w:t>
      </w:r>
      <w:r w:rsidRPr="0028465D">
        <w:rPr>
          <w:rFonts w:ascii="Narkisim" w:hAnsi="Narkisim" w:cs="Narkisim"/>
          <w:rtl/>
        </w:rPr>
        <w:t xml:space="preserve"> </w:t>
      </w:r>
      <w:r w:rsidRPr="0028465D">
        <w:rPr>
          <w:rFonts w:ascii="Narkisim" w:hAnsi="Narkisim" w:cs="Narkisim"/>
          <w:szCs w:val="20"/>
          <w:rtl/>
        </w:rPr>
        <w:t>(גזילה ב, הו' בסמוך)</w:t>
      </w:r>
      <w:r w:rsidRPr="0028465D">
        <w:rPr>
          <w:rFonts w:ascii="Narkisim" w:hAnsi="Narkisim" w:cs="Narkisim"/>
          <w:rtl/>
        </w:rPr>
        <w:t xml:space="preserve"> דאף היכא דהשינוי לא קנה, אפ"ה אהני שלא נחשב אותו חפץ, ואינו יכול לומר הרי שלך לפניך</w:t>
      </w:r>
      <w:r w:rsidRPr="0028465D">
        <w:rPr>
          <w:rStyle w:val="ac"/>
          <w:rFonts w:ascii="Narkisim" w:hAnsi="Narkisim" w:cs="Narkisim"/>
          <w:rtl/>
        </w:rPr>
        <w:footnoteReference w:id="451"/>
      </w:r>
      <w:r w:rsidRPr="0028465D">
        <w:rPr>
          <w:rFonts w:ascii="Narkisim" w:hAnsi="Narkisim" w:cs="Narkisim"/>
        </w:rPr>
        <w:t>.</w:t>
      </w:r>
    </w:p>
    <w:p w14:paraId="05F8F084" w14:textId="77777777" w:rsidR="00FB51BD" w:rsidRPr="0028465D" w:rsidRDefault="00000000" w:rsidP="0028465D">
      <w:pPr>
        <w:bidi/>
        <w:rPr>
          <w:rFonts w:ascii="Narkisim" w:hAnsi="Narkisim" w:cs="Narkisim"/>
        </w:rPr>
      </w:pPr>
      <w:r w:rsidRPr="0028465D">
        <w:rPr>
          <w:rFonts w:ascii="Narkisim" w:hAnsi="Narkisim" w:cs="Narkisim"/>
          <w:u w:val="single"/>
          <w:rtl/>
        </w:rPr>
        <w:t>א"ל זילו שומו שבחא דאשבח, א"ל רבא תורי אשבח ארעא לא אשבח</w:t>
      </w:r>
      <w:r w:rsidRPr="0028465D">
        <w:rPr>
          <w:rStyle w:val="ac"/>
          <w:rFonts w:ascii="Narkisim" w:hAnsi="Narkisim" w:cs="Narkisim"/>
          <w:u w:val="single"/>
          <w:rtl/>
        </w:rPr>
        <w:footnoteReference w:id="452"/>
      </w:r>
      <w:r w:rsidRPr="0028465D">
        <w:rPr>
          <w:rFonts w:ascii="Narkisim" w:hAnsi="Narkisim" w:cs="Narkisim"/>
          <w:u w:val="single"/>
        </w:rPr>
        <w:t xml:space="preserve"> </w:t>
      </w:r>
      <w:r w:rsidRPr="0028465D">
        <w:rPr>
          <w:rFonts w:ascii="Narkisim" w:hAnsi="Narkisim" w:cs="Narkisim"/>
          <w:u w:val="single"/>
          <w:rtl/>
        </w:rPr>
        <w:t>וכו' פלגא קאמינא</w:t>
      </w:r>
      <w:r w:rsidRPr="0028465D">
        <w:rPr>
          <w:rFonts w:ascii="Narkisim" w:hAnsi="Narkisim" w:cs="Narkisim"/>
          <w:rtl/>
        </w:rPr>
        <w:t>. משמע דיש סברא דהשבח שייך לשניהם</w:t>
      </w:r>
      <w:r w:rsidRPr="0028465D">
        <w:rPr>
          <w:rStyle w:val="ac"/>
          <w:rFonts w:ascii="Narkisim" w:hAnsi="Narkisim" w:cs="Narkisim"/>
          <w:rtl/>
        </w:rPr>
        <w:footnoteReference w:id="453"/>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הק' מ"ש מהיורד לשדה חבירו שנותנים לו יציאותיו, ואינו מקבל חצי שבח</w:t>
      </w:r>
      <w:r w:rsidRPr="0028465D">
        <w:rPr>
          <w:rFonts w:ascii="Narkisim" w:hAnsi="Narkisim" w:cs="Narkisim"/>
        </w:rPr>
        <w:t>.</w:t>
      </w:r>
    </w:p>
    <w:p w14:paraId="3A2FAFD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(קיג) חילק דבספינה העומד לשכירות נתחייב רק שכירותו, והרווח של השני. אבל היכא דאינו עומד לשכירות י"ל דנחשב שהשבח בין שניהם. אבל יש שפי' דאף מעיקרא הוה משום קנס, אלא דאמר שיש לקנוס כפי השבח</w:t>
      </w:r>
      <w:r w:rsidRPr="0028465D">
        <w:rPr>
          <w:rFonts w:ascii="Narkisim" w:hAnsi="Narkisim"/>
        </w:rPr>
        <w:t>.</w:t>
      </w:r>
    </w:p>
    <w:p w14:paraId="527A0500"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w:t>
      </w:r>
      <w:r w:rsidRPr="0028465D">
        <w:rPr>
          <w:rFonts w:ascii="Narkisim" w:hAnsi="Narkisim"/>
          <w:szCs w:val="20"/>
          <w:rtl/>
        </w:rPr>
        <w:t>(בשיטמ"ק)</w:t>
      </w:r>
      <w:r w:rsidRPr="0028465D">
        <w:rPr>
          <w:rFonts w:ascii="Narkisim" w:hAnsi="Narkisim"/>
          <w:rtl/>
        </w:rPr>
        <w:t xml:space="preserve"> כת' דרב נחמן רצה לקונסו שיהא לו מחצה שליש ורביע כאריס במנהג המדינה</w:t>
      </w:r>
      <w:r w:rsidRPr="0028465D">
        <w:rPr>
          <w:rFonts w:ascii="Narkisim" w:hAnsi="Narkisim"/>
        </w:rPr>
        <w:t>.</w:t>
      </w:r>
    </w:p>
    <w:p w14:paraId="2E1EC3CB" w14:textId="77777777" w:rsidR="00FB51BD" w:rsidRPr="0028465D" w:rsidRDefault="00000000" w:rsidP="0028465D">
      <w:pPr>
        <w:bidi/>
        <w:rPr>
          <w:rFonts w:ascii="Narkisim" w:hAnsi="Narkisim" w:cs="Narkisim"/>
        </w:rPr>
      </w:pPr>
      <w:r w:rsidRPr="0028465D">
        <w:rPr>
          <w:rFonts w:ascii="Narkisim" w:hAnsi="Narkisim" w:cs="Narkisim"/>
          <w:u w:val="single"/>
          <w:rtl/>
        </w:rPr>
        <w:t>א"ל סוף סוף גזילה הוא וקא הדרה בעינא, דתנן כל הגזלנים משלמין כשעת הגזילה וכו'</w:t>
      </w:r>
      <w:r w:rsidRPr="0028465D">
        <w:rPr>
          <w:rFonts w:ascii="Narkisim" w:hAnsi="Narkisim" w:cs="Narkisim"/>
          <w:rtl/>
        </w:rPr>
        <w:t>. מבואר דנכלל בדין זה שאי"צ לשלם על מה שנשתמש</w:t>
      </w:r>
      <w:r w:rsidRPr="0028465D">
        <w:rPr>
          <w:rStyle w:val="ac"/>
          <w:rFonts w:ascii="Narkisim" w:hAnsi="Narkisim" w:cs="Narkisim"/>
          <w:rtl/>
        </w:rPr>
        <w:footnoteReference w:id="454"/>
      </w:r>
      <w:r w:rsidRPr="0028465D">
        <w:rPr>
          <w:rFonts w:ascii="Narkisim" w:hAnsi="Narkisim" w:cs="Narkisim"/>
        </w:rPr>
        <w:t xml:space="preserve">, </w:t>
      </w:r>
      <w:r w:rsidRPr="0028465D">
        <w:rPr>
          <w:rFonts w:ascii="Narkisim" w:hAnsi="Narkisim" w:cs="Narkisim"/>
          <w:rtl/>
        </w:rPr>
        <w:t>וכן מה שהשביח ע"י הגזילה. ומשמעות הגמ' דהטעם משום דסגי בהשבת החפץ, והשבת החפץ פוטר משאר חיובים</w:t>
      </w:r>
      <w:r w:rsidRPr="0028465D">
        <w:rPr>
          <w:rStyle w:val="ac"/>
          <w:rFonts w:ascii="Narkisim" w:hAnsi="Narkisim" w:cs="Narkisim"/>
          <w:rtl/>
        </w:rPr>
        <w:footnoteReference w:id="455"/>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ביארו הגדר בכמה אופנים, ויתבאר (לקמן צז.)</w:t>
      </w:r>
      <w:r w:rsidRPr="0028465D">
        <w:rPr>
          <w:rFonts w:ascii="Narkisim" w:hAnsi="Narkisim" w:cs="Narkisim"/>
        </w:rPr>
        <w:t>.</w:t>
      </w:r>
    </w:p>
    <w:p w14:paraId="6D4A00B6"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כת' דאין לנו לחוש על מה שנהנה, דדוקא בחובל בגופו יש חיוב 'שבת' (ע' לעיל פג: ופה:). ולא הקפידה</w:t>
      </w:r>
      <w:r w:rsidRPr="0028465D">
        <w:rPr>
          <w:rStyle w:val="ac"/>
          <w:rFonts w:ascii="Narkisim" w:hAnsi="Narkisim"/>
          <w:rtl/>
        </w:rPr>
        <w:footnoteReference w:id="456"/>
      </w:r>
      <w:r w:rsidRPr="0028465D">
        <w:rPr>
          <w:rFonts w:ascii="Narkisim" w:hAnsi="Narkisim"/>
        </w:rPr>
        <w:t xml:space="preserve"> </w:t>
      </w:r>
      <w:r w:rsidRPr="0028465D">
        <w:rPr>
          <w:rFonts w:ascii="Narkisim" w:hAnsi="Narkisim"/>
          <w:rtl/>
        </w:rPr>
        <w:t>תורה אשבת דבהמה. והוסיף דמדינא כולה שבח דגזלן, משום תקנת השבים [וכמ"ד לעיל צה:]</w:t>
      </w:r>
      <w:r w:rsidRPr="0028465D">
        <w:rPr>
          <w:rFonts w:ascii="Narkisim" w:hAnsi="Narkisim"/>
        </w:rPr>
        <w:t>.</w:t>
      </w:r>
    </w:p>
    <w:p w14:paraId="4B0A2846" w14:textId="77777777" w:rsidR="00FB51BD" w:rsidRPr="0028465D" w:rsidRDefault="00000000" w:rsidP="0028465D">
      <w:pPr>
        <w:pStyle w:val="a8"/>
        <w:bidi/>
        <w:rPr>
          <w:rFonts w:ascii="Narkisim" w:hAnsi="Narkisim"/>
        </w:rPr>
      </w:pPr>
      <w:r w:rsidRPr="0028465D">
        <w:rPr>
          <w:rFonts w:ascii="Narkisim" w:hAnsi="Narkisim"/>
          <w:rtl/>
        </w:rPr>
        <w:t>ודברי ר' יונתן צ"ב שפתח בחיוב נהנה, ושוב דן משום שבת [שביטלו ממלאכתו</w:t>
      </w:r>
      <w:r w:rsidRPr="0028465D">
        <w:rPr>
          <w:rStyle w:val="ac"/>
          <w:rFonts w:ascii="Narkisim" w:hAnsi="Narkisim"/>
          <w:rtl/>
        </w:rPr>
        <w:footnoteReference w:id="457"/>
      </w:r>
      <w:r w:rsidRPr="0028465D">
        <w:rPr>
          <w:rFonts w:ascii="Narkisim" w:hAnsi="Narkisim"/>
          <w:rtl/>
        </w:rPr>
        <w:t>]. והנהנה מבהמת חבירו חייב לשלם שכירות, מדין נהנה. ואף למה שתי' דאין דין שבת בבהמה. אלא דשאני גזלן שפטור מלשלם על מה שנשתמש (וכדאי' לקמן צז.) ונאמרו כמה טעמים בזה (ויתבאר שם), ואף ר' יונתן (בסו"ד) כת' הטעם דתקנת השבים. וצ"ל דכוונתו דאפ"ה יש לחייב משום שבת</w:t>
      </w:r>
      <w:r w:rsidRPr="0028465D">
        <w:rPr>
          <w:rStyle w:val="ac"/>
          <w:rFonts w:ascii="Narkisim" w:hAnsi="Narkisim"/>
          <w:rtl/>
        </w:rPr>
        <w:footnoteReference w:id="458"/>
      </w:r>
      <w:r w:rsidRPr="0028465D">
        <w:rPr>
          <w:rFonts w:ascii="Narkisim" w:hAnsi="Narkisim"/>
          <w:rtl/>
        </w:rPr>
        <w:t>.</w:t>
      </w:r>
    </w:p>
    <w:p w14:paraId="5FB7DD78" w14:textId="77777777" w:rsidR="00FB51BD" w:rsidRPr="0028465D" w:rsidRDefault="00000000" w:rsidP="0028465D">
      <w:pPr>
        <w:pStyle w:val="a8"/>
        <w:bidi/>
        <w:rPr>
          <w:rFonts w:ascii="Narkisim" w:hAnsi="Narkisim"/>
        </w:rPr>
      </w:pPr>
      <w:r w:rsidRPr="0028465D">
        <w:rPr>
          <w:rFonts w:ascii="Narkisim" w:hAnsi="Narkisim"/>
          <w:rtl/>
        </w:rPr>
        <w:t>וכן ר' יקר ב</w:t>
      </w:r>
      <w:r w:rsidRPr="0028465D">
        <w:rPr>
          <w:rFonts w:ascii="Narkisim" w:hAnsi="Narkisim"/>
          <w:b/>
          <w:bCs/>
          <w:rtl/>
        </w:rPr>
        <w:t>מרדכי</w:t>
      </w:r>
      <w:r w:rsidRPr="0028465D">
        <w:rPr>
          <w:rFonts w:ascii="Narkisim" w:hAnsi="Narkisim"/>
          <w:rtl/>
        </w:rPr>
        <w:t xml:space="preserve"> (קיד) הביא מסוגיין דהגזלן אינו מתחייב בשבת הבהמה. והוכיח דהנועל בהמת חבירו ובטלו ממלאכתו פטור</w:t>
      </w:r>
      <w:r w:rsidRPr="0028465D">
        <w:rPr>
          <w:rStyle w:val="ac"/>
          <w:rFonts w:ascii="Narkisim" w:hAnsi="Narkisim"/>
          <w:rtl/>
        </w:rPr>
        <w:footnoteReference w:id="459"/>
      </w:r>
      <w:r w:rsidRPr="0028465D">
        <w:rPr>
          <w:rFonts w:ascii="Narkisim" w:hAnsi="Narkisim"/>
          <w:rtl/>
        </w:rPr>
        <w:t>. ביאר דאינו חייב אף משום דינא דגרמי לר' מאיר, דע"י ממון זה נפסד ממון אחר</w:t>
      </w:r>
      <w:r w:rsidRPr="0028465D">
        <w:rPr>
          <w:rStyle w:val="ac"/>
          <w:rFonts w:ascii="Narkisim" w:hAnsi="Narkisim"/>
          <w:rtl/>
        </w:rPr>
        <w:footnoteReference w:id="460"/>
      </w:r>
      <w:r w:rsidRPr="0028465D">
        <w:rPr>
          <w:rFonts w:ascii="Narkisim" w:hAnsi="Narkisim"/>
          <w:rtl/>
        </w:rPr>
        <w:t>.</w:t>
      </w:r>
    </w:p>
    <w:p w14:paraId="2BB82ED8" w14:textId="77777777" w:rsidR="00FB51BD" w:rsidRPr="0028465D" w:rsidRDefault="00000000" w:rsidP="0028465D">
      <w:pPr>
        <w:pStyle w:val="aa"/>
        <w:bidi/>
        <w:rPr>
          <w:rFonts w:ascii="Narkisim" w:hAnsi="Narkisim"/>
        </w:rPr>
      </w:pPr>
      <w:r w:rsidRPr="0028465D">
        <w:rPr>
          <w:rFonts w:ascii="Narkisim" w:hAnsi="Narkisim"/>
          <w:u w:val="single"/>
          <w:rtl/>
        </w:rPr>
        <w:lastRenderedPageBreak/>
        <w:t>אנא ושבור מלכא אחי בדינא</w:t>
      </w:r>
      <w:r w:rsidRPr="0028465D">
        <w:rPr>
          <w:rFonts w:ascii="Narkisim" w:hAnsi="Narkisim"/>
          <w:rtl/>
        </w:rPr>
        <w:t>. פ</w:t>
      </w:r>
      <w:r w:rsidRPr="0028465D">
        <w:rPr>
          <w:rFonts w:ascii="Narkisim" w:hAnsi="Narkisim"/>
          <w:b/>
          <w:bCs/>
          <w:rtl/>
        </w:rPr>
        <w:t>רש"י</w:t>
      </w:r>
      <w:r w:rsidRPr="0028465D">
        <w:rPr>
          <w:rFonts w:ascii="Narkisim" w:hAnsi="Narkisim"/>
          <w:rtl/>
        </w:rPr>
        <w:t xml:space="preserve"> שמואל. וה</w:t>
      </w:r>
      <w:r w:rsidRPr="0028465D">
        <w:rPr>
          <w:rFonts w:ascii="Narkisim" w:hAnsi="Narkisim"/>
          <w:b/>
          <w:bCs/>
          <w:rtl/>
        </w:rPr>
        <w:t>גאון</w:t>
      </w:r>
      <w:r w:rsidRPr="0028465D">
        <w:rPr>
          <w:rFonts w:ascii="Narkisim" w:hAnsi="Narkisim"/>
          <w:rtl/>
        </w:rPr>
        <w:t xml:space="preserve"> (בשיטמ"ק) כת' דקאי אמלך</w:t>
      </w:r>
      <w:r w:rsidRPr="0028465D">
        <w:rPr>
          <w:rStyle w:val="ac"/>
          <w:rFonts w:ascii="Narkisim" w:hAnsi="Narkisim"/>
          <w:rtl/>
        </w:rPr>
        <w:footnoteReference w:id="461"/>
      </w:r>
      <w:r w:rsidRPr="0028465D">
        <w:rPr>
          <w:rFonts w:ascii="Narkisim" w:hAnsi="Narkisim"/>
        </w:rPr>
        <w:t xml:space="preserve">. </w:t>
      </w:r>
      <w:r w:rsidRPr="0028465D">
        <w:rPr>
          <w:rFonts w:ascii="Narkisim" w:hAnsi="Narkisim"/>
          <w:rtl/>
        </w:rPr>
        <w:t>דכי היכי דדינא דמלכותא דינא, כך דינא דידי דינא</w:t>
      </w:r>
      <w:r w:rsidRPr="0028465D">
        <w:rPr>
          <w:rFonts w:ascii="Narkisim" w:hAnsi="Narkisim"/>
        </w:rPr>
        <w:t>.</w:t>
      </w:r>
    </w:p>
    <w:p w14:paraId="53E9DDAC" w14:textId="77777777" w:rsidR="00FB51BD" w:rsidRPr="0028465D" w:rsidRDefault="00000000" w:rsidP="0028465D">
      <w:pPr>
        <w:bidi/>
        <w:rPr>
          <w:rFonts w:ascii="Narkisim" w:hAnsi="Narkisim" w:cs="Narkisim"/>
        </w:rPr>
      </w:pPr>
      <w:r w:rsidRPr="0028465D">
        <w:rPr>
          <w:rFonts w:ascii="Narkisim" w:hAnsi="Narkisim" w:cs="Narkisim"/>
          <w:u w:val="single"/>
          <w:rtl/>
        </w:rPr>
        <w:t>גזלנא עתיקא הוא ובעינן למיקנסיה</w:t>
      </w:r>
      <w:r w:rsidRPr="0028465D">
        <w:rPr>
          <w:rFonts w:ascii="Narkisim" w:hAnsi="Narkisim" w:cs="Narkisim"/>
          <w:rtl/>
        </w:rPr>
        <w:t>. ה</w:t>
      </w:r>
      <w:r w:rsidRPr="0028465D">
        <w:rPr>
          <w:rFonts w:ascii="Narkisim" w:hAnsi="Narkisim" w:cs="Narkisim"/>
          <w:b/>
          <w:bCs/>
          <w:rtl/>
        </w:rPr>
        <w:t>רי"ף</w:t>
      </w:r>
      <w:r w:rsidRPr="0028465D">
        <w:rPr>
          <w:rFonts w:ascii="Narkisim" w:hAnsi="Narkisim" w:cs="Narkisim"/>
          <w:rtl/>
        </w:rPr>
        <w:t xml:space="preserve"> כתב מהא שמעינן דקנסינן בכה"ג אפילו בחוצה לארץ</w:t>
      </w:r>
      <w:r w:rsidRPr="0028465D">
        <w:rPr>
          <w:rStyle w:val="ac"/>
          <w:rFonts w:ascii="Narkisim" w:hAnsi="Narkisim" w:cs="Narkisim"/>
          <w:rtl/>
        </w:rPr>
        <w:footnoteReference w:id="462"/>
      </w:r>
      <w:r w:rsidRPr="0028465D">
        <w:rPr>
          <w:rFonts w:ascii="Narkisim" w:hAnsi="Narkisim" w:cs="Narkisim"/>
        </w:rPr>
        <w:t xml:space="preserve">. </w:t>
      </w:r>
      <w:r w:rsidRPr="0028465D">
        <w:rPr>
          <w:rFonts w:ascii="Narkisim" w:hAnsi="Narkisim" w:cs="Narkisim"/>
          <w:rtl/>
        </w:rPr>
        <w:t>ואף דאין דנים דיני קנסות בלא דיינים מומחים</w:t>
      </w:r>
      <w:r w:rsidRPr="0028465D">
        <w:rPr>
          <w:rStyle w:val="ac"/>
          <w:rFonts w:ascii="Narkisim" w:hAnsi="Narkisim" w:cs="Narkisim"/>
          <w:rtl/>
        </w:rPr>
        <w:footnoteReference w:id="463"/>
      </w:r>
      <w:r w:rsidRPr="0028465D">
        <w:rPr>
          <w:rFonts w:ascii="Narkisim" w:hAnsi="Narkisim" w:cs="Narkisim"/>
        </w:rPr>
        <w:t xml:space="preserve">, </w:t>
      </w:r>
      <w:r w:rsidRPr="0028465D">
        <w:rPr>
          <w:rFonts w:ascii="Narkisim" w:hAnsi="Narkisim" w:cs="Narkisim"/>
          <w:rtl/>
        </w:rPr>
        <w:t>יש לדיין רשות לקנוס כפי הענין. וכ"כ ה</w:t>
      </w:r>
      <w:r w:rsidRPr="0028465D">
        <w:rPr>
          <w:rFonts w:ascii="Narkisim" w:hAnsi="Narkisim" w:cs="Narkisim"/>
          <w:b/>
          <w:bCs/>
          <w:rtl/>
        </w:rPr>
        <w:t>רמ"ה</w:t>
      </w:r>
      <w:r w:rsidRPr="0028465D">
        <w:rPr>
          <w:rFonts w:ascii="Narkisim" w:hAnsi="Narkisim" w:cs="Narkisim"/>
          <w:rtl/>
        </w:rPr>
        <w:t xml:space="preserve"> (בשיטמ"ק) דכל כהאי גוונא אית ליה לדיינא למקנס</w:t>
      </w:r>
      <w:r w:rsidRPr="0028465D">
        <w:rPr>
          <w:rStyle w:val="ac"/>
          <w:rFonts w:ascii="Narkisim" w:hAnsi="Narkisim" w:cs="Narkisim"/>
          <w:rtl/>
        </w:rPr>
        <w:footnoteReference w:id="464"/>
      </w:r>
      <w:r w:rsidRPr="0028465D">
        <w:rPr>
          <w:rFonts w:ascii="Narkisim" w:hAnsi="Narkisim" w:cs="Narkisim"/>
        </w:rPr>
        <w:t xml:space="preserve">, </w:t>
      </w:r>
      <w:r w:rsidRPr="0028465D">
        <w:rPr>
          <w:rFonts w:ascii="Narkisim" w:hAnsi="Narkisim" w:cs="Narkisim"/>
          <w:rtl/>
        </w:rPr>
        <w:t>ודוקא בגזלנא עתיקא א"נ בגזלנא חדתא ובדוכתא דפריצי בגזלנותא</w:t>
      </w:r>
      <w:r w:rsidRPr="0028465D">
        <w:rPr>
          <w:rFonts w:ascii="Narkisim" w:hAnsi="Narkisim" w:cs="Narkisim"/>
        </w:rPr>
        <w:t>.</w:t>
      </w:r>
    </w:p>
    <w:p w14:paraId="4DE9FB15"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 xml:space="preserve">רא"ש </w:t>
      </w:r>
      <w:r w:rsidRPr="0028465D">
        <w:rPr>
          <w:rFonts w:ascii="Narkisim" w:hAnsi="Narkisim"/>
          <w:rtl/>
        </w:rPr>
        <w:t>כת' דדוקא גדול הדור</w:t>
      </w:r>
      <w:r w:rsidRPr="0028465D">
        <w:rPr>
          <w:rStyle w:val="ac"/>
          <w:rFonts w:ascii="Narkisim" w:hAnsi="Narkisim"/>
          <w:rtl/>
        </w:rPr>
        <w:footnoteReference w:id="465"/>
      </w:r>
      <w:r w:rsidRPr="0028465D">
        <w:rPr>
          <w:rFonts w:ascii="Narkisim" w:hAnsi="Narkisim"/>
        </w:rPr>
        <w:t xml:space="preserve">, </w:t>
      </w:r>
      <w:r w:rsidRPr="0028465D">
        <w:rPr>
          <w:rFonts w:ascii="Narkisim" w:hAnsi="Narkisim"/>
          <w:rtl/>
        </w:rPr>
        <w:t>כגון רב נחמן שהיה חתנא דבי נשיאה, וממונה לדון על פי הנשיא. או טובי העיר שהמחום רבים עליהם. אבל דייני דעלמא לא</w:t>
      </w:r>
      <w:r w:rsidRPr="0028465D">
        <w:rPr>
          <w:rFonts w:ascii="Narkisim" w:hAnsi="Narkisim"/>
        </w:rPr>
        <w:t>.</w:t>
      </w:r>
    </w:p>
    <w:p w14:paraId="2452282D" w14:textId="77777777" w:rsidR="00FB51BD" w:rsidRPr="0028465D" w:rsidRDefault="00000000" w:rsidP="0028465D">
      <w:pPr>
        <w:pStyle w:val="2"/>
        <w:bidi/>
        <w:rPr>
          <w:rFonts w:ascii="Narkisim" w:hAnsi="Narkisim"/>
        </w:rPr>
      </w:pPr>
      <w:r w:rsidRPr="0028465D">
        <w:rPr>
          <w:rFonts w:ascii="Narkisim" w:hAnsi="Narkisim"/>
          <w:rtl/>
        </w:rPr>
        <w:t>בהמה והזקינה</w:t>
      </w:r>
    </w:p>
    <w:p w14:paraId="7EDC0E20" w14:textId="77777777" w:rsidR="00FB51BD" w:rsidRPr="0028465D" w:rsidRDefault="00000000" w:rsidP="0028465D">
      <w:pPr>
        <w:bidi/>
        <w:rPr>
          <w:rFonts w:ascii="Narkisim" w:hAnsi="Narkisim" w:cs="Narkisim"/>
        </w:rPr>
      </w:pPr>
      <w:r w:rsidRPr="0028465D">
        <w:rPr>
          <w:rFonts w:ascii="Narkisim" w:hAnsi="Narkisim" w:cs="Narkisim"/>
          <w:u w:val="single"/>
          <w:rtl/>
        </w:rPr>
        <w:t>גזל בהמה והזקינה וכו' משלם כשעת הגזילה</w:t>
      </w:r>
      <w:r w:rsidRPr="0028465D">
        <w:rPr>
          <w:rFonts w:ascii="Narkisim" w:hAnsi="Narkisim" w:cs="Narkisim"/>
          <w:rtl/>
        </w:rPr>
        <w:t>. מבואר בגמ' (לעיל צה.) דהוה משום קנין שינוי</w:t>
      </w:r>
      <w:r w:rsidRPr="0028465D">
        <w:rPr>
          <w:rStyle w:val="ac"/>
          <w:rFonts w:ascii="Narkisim" w:hAnsi="Narkisim" w:cs="Narkisim"/>
          <w:rtl/>
        </w:rPr>
        <w:footnoteReference w:id="466"/>
      </w:r>
      <w:r w:rsidRPr="0028465D">
        <w:rPr>
          <w:rFonts w:ascii="Narkisim" w:hAnsi="Narkisim" w:cs="Narkisim"/>
        </w:rPr>
        <w:t xml:space="preserve"> </w:t>
      </w:r>
      <w:r w:rsidRPr="0028465D">
        <w:rPr>
          <w:rFonts w:ascii="Narkisim" w:hAnsi="Narkisim" w:cs="Narkisim"/>
          <w:rtl/>
        </w:rPr>
        <w:t>[וכן בסיפא גזל מטבע ונסדק פ</w:t>
      </w:r>
      <w:r w:rsidRPr="0028465D">
        <w:rPr>
          <w:rFonts w:ascii="Narkisim" w:hAnsi="Narkisim" w:cs="Narkisim"/>
          <w:b/>
          <w:bCs/>
          <w:rtl/>
        </w:rPr>
        <w:t>רש"י</w:t>
      </w:r>
      <w:r w:rsidRPr="0028465D">
        <w:rPr>
          <w:rFonts w:ascii="Narkisim" w:hAnsi="Narkisim" w:cs="Narkisim"/>
          <w:rtl/>
        </w:rPr>
        <w:t xml:space="preserve"> משום שינוי]. וה</w:t>
      </w:r>
      <w:r w:rsidRPr="0028465D">
        <w:rPr>
          <w:rFonts w:ascii="Narkisim" w:hAnsi="Narkisim" w:cs="Narkisim"/>
          <w:b/>
          <w:bCs/>
          <w:rtl/>
        </w:rPr>
        <w:t>ראשונים</w:t>
      </w:r>
      <w:r w:rsidRPr="0028465D">
        <w:rPr>
          <w:rFonts w:ascii="Narkisim" w:hAnsi="Narkisim" w:cs="Narkisim"/>
          <w:rtl/>
        </w:rPr>
        <w:t xml:space="preserve"> (תור"פ ותורי"ד הו' לעיל) הביאו מכאן דאף שינוי דממילא קנה</w:t>
      </w:r>
      <w:r w:rsidRPr="0028465D">
        <w:rPr>
          <w:rFonts w:ascii="Narkisim" w:hAnsi="Narkisim" w:cs="Narkisim"/>
        </w:rPr>
        <w:t>.</w:t>
      </w:r>
    </w:p>
    <w:p w14:paraId="5B16E247"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(סוכה ל:) הביאו מכאן דקונה בשינוי ואף שלא נשתנה השם [וע"ע מש"כ בזה לעיל צג:]</w:t>
      </w:r>
      <w:r w:rsidRPr="0028465D">
        <w:rPr>
          <w:rFonts w:ascii="Narkisim" w:hAnsi="Narkisim"/>
        </w:rPr>
        <w:t>.</w:t>
      </w:r>
    </w:p>
    <w:p w14:paraId="17F392FD"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גר"ח</w:t>
      </w:r>
      <w:r w:rsidRPr="0028465D">
        <w:rPr>
          <w:rFonts w:ascii="Narkisim" w:hAnsi="Narkisim"/>
          <w:rtl/>
        </w:rPr>
        <w:t xml:space="preserve"> (גזילה ב) האריך להעמיד אף לולי קנין שינוי, היכא דלא הוה כעין שגזל אינו יכול לומר הרי שלך לפניך</w:t>
      </w:r>
      <w:r w:rsidRPr="0028465D">
        <w:rPr>
          <w:rStyle w:val="ac"/>
          <w:rFonts w:ascii="Narkisim" w:hAnsi="Narkisim"/>
          <w:rtl/>
        </w:rPr>
        <w:footnoteReference w:id="467"/>
      </w:r>
      <w:r w:rsidRPr="0028465D">
        <w:rPr>
          <w:rFonts w:ascii="Narkisim" w:hAnsi="Narkisim"/>
        </w:rPr>
        <w:t xml:space="preserve">. </w:t>
      </w:r>
      <w:r w:rsidRPr="0028465D">
        <w:rPr>
          <w:rFonts w:ascii="Narkisim" w:hAnsi="Narkisim"/>
          <w:rtl/>
        </w:rPr>
        <w:t>והיכא דהזקינה או מתה כו"ע מודו דאינו יכול לומר הרי שלך לפניך. [ואף דלמ"ד שינוי לא קנה אינו את גוף הבהמה, אפ"ה צריך לשלם</w:t>
      </w:r>
      <w:r w:rsidRPr="0028465D">
        <w:rPr>
          <w:rStyle w:val="ac"/>
          <w:rFonts w:ascii="Narkisim" w:hAnsi="Narkisim"/>
          <w:rtl/>
        </w:rPr>
        <w:footnoteReference w:id="468"/>
      </w:r>
      <w:r w:rsidRPr="0028465D">
        <w:rPr>
          <w:rFonts w:ascii="Narkisim" w:hAnsi="Narkisim"/>
        </w:rPr>
        <w:t xml:space="preserve">. </w:t>
      </w:r>
      <w:r w:rsidRPr="0028465D">
        <w:rPr>
          <w:rFonts w:ascii="Narkisim" w:hAnsi="Narkisim"/>
          <w:rtl/>
        </w:rPr>
        <w:t>דדין כעין שגזל נאמר על דין ההשבה]</w:t>
      </w:r>
      <w:r w:rsidRPr="0028465D">
        <w:rPr>
          <w:rFonts w:ascii="Narkisim" w:hAnsi="Narkisim"/>
        </w:rPr>
        <w:t>.</w:t>
      </w:r>
    </w:p>
    <w:p w14:paraId="765ABB8A" w14:textId="77777777" w:rsidR="00FB51BD" w:rsidRPr="0028465D" w:rsidRDefault="00000000" w:rsidP="0028465D">
      <w:pPr>
        <w:pStyle w:val="a8"/>
        <w:bidi/>
        <w:rPr>
          <w:rFonts w:ascii="Narkisim" w:hAnsi="Narkisim"/>
        </w:rPr>
      </w:pPr>
      <w:r w:rsidRPr="0028465D">
        <w:rPr>
          <w:rFonts w:ascii="Narkisim" w:hAnsi="Narkisim"/>
          <w:rtl/>
        </w:rPr>
        <w:t>והגר"ח כת' דשניהם אמת, דמחמת קנין שינוי אינו יכול לומר הרי שלך לפניך [דאינו שלך], וכמו ע"י קנין יאוש</w:t>
      </w:r>
      <w:r w:rsidRPr="0028465D">
        <w:rPr>
          <w:rStyle w:val="ac"/>
          <w:rFonts w:ascii="Narkisim" w:hAnsi="Narkisim"/>
          <w:rtl/>
        </w:rPr>
        <w:footnoteReference w:id="469"/>
      </w:r>
      <w:r w:rsidRPr="0028465D">
        <w:rPr>
          <w:rFonts w:ascii="Narkisim" w:hAnsi="Narkisim"/>
        </w:rPr>
        <w:t xml:space="preserve">. </w:t>
      </w:r>
      <w:r w:rsidRPr="0028465D">
        <w:rPr>
          <w:rFonts w:ascii="Narkisim" w:hAnsi="Narkisim"/>
          <w:rtl/>
        </w:rPr>
        <w:t>וכן היכא דלא הוה כעין שגזל</w:t>
      </w:r>
      <w:r w:rsidRPr="0028465D">
        <w:rPr>
          <w:rStyle w:val="ac"/>
          <w:rFonts w:ascii="Narkisim" w:hAnsi="Narkisim"/>
          <w:rtl/>
        </w:rPr>
        <w:footnoteReference w:id="470"/>
      </w:r>
      <w:r w:rsidRPr="0028465D">
        <w:rPr>
          <w:rFonts w:ascii="Narkisim" w:hAnsi="Narkisim"/>
        </w:rPr>
        <w:t xml:space="preserve"> </w:t>
      </w:r>
      <w:r w:rsidRPr="0028465D">
        <w:rPr>
          <w:rFonts w:ascii="Narkisim" w:hAnsi="Narkisim"/>
          <w:rtl/>
        </w:rPr>
        <w:t>[אף לולי הקנין] אינו יכול לומר הרי שלך לפניך</w:t>
      </w:r>
      <w:r w:rsidRPr="0028465D">
        <w:rPr>
          <w:rStyle w:val="ac"/>
          <w:rFonts w:ascii="Narkisim" w:hAnsi="Narkisim"/>
          <w:rtl/>
        </w:rPr>
        <w:footnoteReference w:id="471"/>
      </w:r>
      <w:r w:rsidRPr="0028465D">
        <w:rPr>
          <w:rFonts w:ascii="Narkisim" w:hAnsi="Narkisim"/>
        </w:rPr>
        <w:t xml:space="preserve">. </w:t>
      </w:r>
      <w:r w:rsidRPr="0028465D">
        <w:rPr>
          <w:rFonts w:ascii="Narkisim" w:hAnsi="Narkisim"/>
          <w:rtl/>
        </w:rPr>
        <w:t>[והאריך עד"ז מכמה סוגיות]</w:t>
      </w:r>
      <w:r w:rsidRPr="0028465D">
        <w:rPr>
          <w:rFonts w:ascii="Narkisim" w:hAnsi="Narkisim"/>
        </w:rPr>
        <w:t>.</w:t>
      </w:r>
    </w:p>
    <w:p w14:paraId="11D98FD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גר"ח</w:t>
      </w:r>
      <w:r w:rsidRPr="0028465D">
        <w:rPr>
          <w:rFonts w:ascii="Narkisim" w:hAnsi="Narkisim"/>
          <w:rtl/>
        </w:rPr>
        <w:t xml:space="preserve"> (ד"ה והנראה) כת' דאפ"ה גזל כלי ונשבר או בהמה ומתה ודאי אינו יכול לפטור עצמו בשברים ובנבילה לחוד, דאין כאן השבה על מה שנפחת. ונהי דלא בעינן כעין שגזל, אכתי מיחסרא השבה</w:t>
      </w:r>
      <w:r w:rsidRPr="0028465D">
        <w:rPr>
          <w:rFonts w:ascii="Narkisim" w:hAnsi="Narkisim"/>
        </w:rPr>
        <w:t>.</w:t>
      </w:r>
    </w:p>
    <w:p w14:paraId="62705544" w14:textId="77777777" w:rsidR="00FB51BD" w:rsidRPr="0028465D" w:rsidRDefault="00000000" w:rsidP="0028465D">
      <w:pPr>
        <w:pStyle w:val="a7"/>
        <w:bidi/>
        <w:rPr>
          <w:rFonts w:ascii="Narkisim" w:hAnsi="Narkisim"/>
        </w:rPr>
      </w:pPr>
      <w:r w:rsidRPr="0028465D">
        <w:rPr>
          <w:rFonts w:ascii="Narkisim" w:hAnsi="Narkisim"/>
          <w:rtl/>
        </w:rPr>
        <w:t xml:space="preserve">והא דמבואר (לעיל צד.) דמ"ד דשינוי אינו קונה שמין את הנבילה לגנב וגזלן [והנבילה של </w:t>
      </w:r>
      <w:r w:rsidRPr="0028465D">
        <w:rPr>
          <w:rFonts w:ascii="Narkisim" w:hAnsi="Narkisim"/>
          <w:rtl/>
        </w:rPr>
        <w:lastRenderedPageBreak/>
        <w:t>נגזל], היינו שצריך להשלים דמיו</w:t>
      </w:r>
      <w:r w:rsidRPr="0028465D">
        <w:rPr>
          <w:rStyle w:val="ac"/>
          <w:rFonts w:ascii="Narkisim" w:hAnsi="Narkisim"/>
          <w:rtl/>
        </w:rPr>
        <w:footnoteReference w:id="472"/>
      </w:r>
      <w:r w:rsidRPr="0028465D">
        <w:rPr>
          <w:rFonts w:ascii="Narkisim" w:hAnsi="Narkisim"/>
        </w:rPr>
        <w:t>.</w:t>
      </w:r>
    </w:p>
    <w:p w14:paraId="0A83FEF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גרי"ז</w:t>
      </w:r>
      <w:r w:rsidRPr="0028465D">
        <w:rPr>
          <w:rFonts w:ascii="Narkisim" w:hAnsi="Narkisim" w:cs="Narkisim"/>
          <w:rtl/>
        </w:rPr>
        <w:t xml:space="preserve"> (גזילה) דייק כן מדברי הרמב"ם דבהמה והזקינה אינו קנין שינוי לקנות את גוף הגזילה. אלא דאהני לענין שאינו יכול לומר הרי שלך לפניך. דה</w:t>
      </w:r>
      <w:r w:rsidRPr="0028465D">
        <w:rPr>
          <w:rFonts w:ascii="Narkisim" w:hAnsi="Narkisim" w:cs="Narkisim"/>
          <w:b/>
          <w:bCs/>
          <w:rtl/>
        </w:rPr>
        <w:t>רמב"ם</w:t>
      </w:r>
      <w:r w:rsidRPr="0028465D">
        <w:rPr>
          <w:rFonts w:ascii="Narkisim" w:hAnsi="Narkisim" w:cs="Narkisim"/>
          <w:rtl/>
        </w:rPr>
        <w:t xml:space="preserve"> (גזילה ג ד) כת' גזל בהמה והזקינה או כחשה שאינו יכול לחזור וכו' או שגזל מטבע ונסדק וכו' הרי זה כמי שגזל כלי ושברו</w:t>
      </w:r>
      <w:r w:rsidRPr="0028465D">
        <w:rPr>
          <w:rStyle w:val="ac"/>
          <w:rFonts w:ascii="Narkisim" w:hAnsi="Narkisim" w:cs="Narkisim"/>
          <w:rtl/>
        </w:rPr>
        <w:footnoteReference w:id="473"/>
      </w:r>
      <w:r w:rsidRPr="0028465D">
        <w:rPr>
          <w:rFonts w:ascii="Narkisim" w:hAnsi="Narkisim" w:cs="Narkisim"/>
        </w:rPr>
        <w:t xml:space="preserve"> </w:t>
      </w:r>
      <w:r w:rsidRPr="0028465D">
        <w:rPr>
          <w:rFonts w:ascii="Narkisim" w:hAnsi="Narkisim" w:cs="Narkisim"/>
          <w:rtl/>
        </w:rPr>
        <w:t>ומשלם כשעת הגזלה</w:t>
      </w:r>
      <w:r w:rsidRPr="0028465D">
        <w:rPr>
          <w:rStyle w:val="ac"/>
          <w:rFonts w:ascii="Narkisim" w:hAnsi="Narkisim" w:cs="Narkisim"/>
          <w:rtl/>
        </w:rPr>
        <w:footnoteReference w:id="474"/>
      </w:r>
      <w:r w:rsidRPr="0028465D">
        <w:rPr>
          <w:rFonts w:ascii="Narkisim" w:hAnsi="Narkisim" w:cs="Narkisim"/>
        </w:rPr>
        <w:t xml:space="preserve">. </w:t>
      </w:r>
      <w:r w:rsidRPr="0028465D">
        <w:rPr>
          <w:rFonts w:ascii="Narkisim" w:hAnsi="Narkisim" w:cs="Narkisim"/>
          <w:rtl/>
        </w:rPr>
        <w:t>ודייק דה</w:t>
      </w:r>
      <w:r w:rsidRPr="0028465D">
        <w:rPr>
          <w:rFonts w:ascii="Narkisim" w:hAnsi="Narkisim" w:cs="Narkisim"/>
          <w:b/>
          <w:bCs/>
          <w:rtl/>
        </w:rPr>
        <w:t>רמב"ם</w:t>
      </w:r>
      <w:r w:rsidRPr="0028465D">
        <w:rPr>
          <w:rFonts w:ascii="Narkisim" w:hAnsi="Narkisim" w:cs="Narkisim"/>
          <w:rtl/>
        </w:rPr>
        <w:t xml:space="preserve"> (פרק ב) הביא דיני קנין שינוי. ושוב הביא הנך בפרק בפנ"ע, מדיני הרי שלך לפניך</w:t>
      </w:r>
      <w:r w:rsidRPr="0028465D">
        <w:rPr>
          <w:rFonts w:ascii="Narkisim" w:hAnsi="Narkisim" w:cs="Narkisim"/>
        </w:rPr>
        <w:t>.</w:t>
      </w:r>
    </w:p>
    <w:p w14:paraId="04D883AD" w14:textId="77777777" w:rsidR="00FB51BD" w:rsidRPr="0028465D" w:rsidRDefault="00000000" w:rsidP="0028465D">
      <w:pPr>
        <w:bidi/>
        <w:rPr>
          <w:rFonts w:ascii="Narkisim" w:hAnsi="Narkisim" w:cs="Narkisim"/>
        </w:rPr>
      </w:pPr>
      <w:r w:rsidRPr="0028465D">
        <w:rPr>
          <w:rFonts w:ascii="Narkisim" w:hAnsi="Narkisim" w:cs="Narkisim"/>
          <w:u w:val="single"/>
          <w:rtl/>
        </w:rPr>
        <w:t>שם. והזקינה</w:t>
      </w:r>
      <w:r w:rsidRPr="0028465D">
        <w:rPr>
          <w:rFonts w:ascii="Narkisim" w:hAnsi="Narkisim" w:cs="Narkisim"/>
          <w:rtl/>
        </w:rPr>
        <w:t>. לא נתפרש השיעור בזה. וה</w:t>
      </w:r>
      <w:r w:rsidRPr="0028465D">
        <w:rPr>
          <w:rFonts w:ascii="Narkisim" w:hAnsi="Narkisim" w:cs="Narkisim"/>
          <w:b/>
          <w:bCs/>
          <w:rtl/>
        </w:rPr>
        <w:t>חזו"א</w:t>
      </w:r>
      <w:r w:rsidRPr="0028465D">
        <w:rPr>
          <w:rFonts w:ascii="Narkisim" w:hAnsi="Narkisim" w:cs="Narkisim"/>
          <w:rtl/>
        </w:rPr>
        <w:t xml:space="preserve"> (גליונות הגר"ח גזילה) כת' דלא איירי בזקינה במנין השנים, אלא שהגוף הזקין, וכגון רותת. וכדאשכחן דנחשב מום בקרבן (בכורות מא.)</w:t>
      </w:r>
      <w:r w:rsidRPr="0028465D">
        <w:rPr>
          <w:rStyle w:val="ac"/>
          <w:rFonts w:ascii="Narkisim" w:hAnsi="Narkisim" w:cs="Narkisim"/>
          <w:rtl/>
        </w:rPr>
        <w:footnoteReference w:id="475"/>
      </w:r>
      <w:r w:rsidRPr="0028465D">
        <w:rPr>
          <w:rFonts w:ascii="Narkisim" w:hAnsi="Narkisim" w:cs="Narkisim"/>
        </w:rPr>
        <w:t>.</w:t>
      </w:r>
    </w:p>
    <w:p w14:paraId="01403DB2" w14:textId="77777777" w:rsidR="00FB51BD" w:rsidRPr="0028465D" w:rsidRDefault="00000000" w:rsidP="0028465D">
      <w:pPr>
        <w:bidi/>
        <w:rPr>
          <w:rFonts w:ascii="Narkisim" w:hAnsi="Narkisim" w:cs="Narkisim"/>
        </w:rPr>
      </w:pPr>
      <w:r w:rsidRPr="0028465D">
        <w:rPr>
          <w:rFonts w:ascii="Narkisim" w:hAnsi="Narkisim" w:cs="Narkisim"/>
          <w:u w:val="single"/>
          <w:rtl/>
        </w:rPr>
        <w:t>מטבע ונפסל תרומה ונטמאת וכו' הרי שלך לפניך</w:t>
      </w:r>
      <w:r w:rsidRPr="0028465D">
        <w:rPr>
          <w:rFonts w:ascii="Narkisim" w:hAnsi="Narkisim" w:cs="Narkisim"/>
          <w:rtl/>
        </w:rPr>
        <w:t>. משמע ברש"י דהטעם משום דאינו ניכר. בברייתא (צח:) דרשי' אשר גזל, כעין שגזל</w:t>
      </w:r>
      <w:r w:rsidRPr="0028465D">
        <w:rPr>
          <w:rStyle w:val="ac"/>
          <w:rFonts w:ascii="Narkisim" w:hAnsi="Narkisim" w:cs="Narkisim"/>
          <w:rtl/>
        </w:rPr>
        <w:footnoteReference w:id="476"/>
      </w:r>
      <w:r w:rsidRPr="0028465D">
        <w:rPr>
          <w:rFonts w:ascii="Narkisim" w:hAnsi="Narkisim" w:cs="Narkisim"/>
        </w:rPr>
        <w:t xml:space="preserve"> </w:t>
      </w:r>
      <w:r w:rsidRPr="0028465D">
        <w:rPr>
          <w:rFonts w:ascii="Narkisim" w:hAnsi="Narkisim" w:cs="Narkisim"/>
          <w:rtl/>
        </w:rPr>
        <w:t>[וכיון דאינו ניכר נחשב כעין שגזל]. ו</w:t>
      </w:r>
      <w:r w:rsidRPr="0028465D">
        <w:rPr>
          <w:rFonts w:ascii="Narkisim" w:hAnsi="Narkisim" w:cs="Narkisim"/>
          <w:b/>
          <w:bCs/>
          <w:rtl/>
        </w:rPr>
        <w:t>תוס'</w:t>
      </w:r>
      <w:r w:rsidRPr="0028465D">
        <w:rPr>
          <w:rFonts w:ascii="Narkisim" w:hAnsi="Narkisim" w:cs="Narkisim"/>
          <w:rtl/>
        </w:rPr>
        <w:t xml:space="preserve"> (לעיל נו: וגיטין נג:) ביארו דלא נחשב שינוי</w:t>
      </w:r>
      <w:r w:rsidRPr="0028465D">
        <w:rPr>
          <w:rFonts w:ascii="Narkisim" w:hAnsi="Narkisim" w:cs="Narkisim"/>
        </w:rPr>
        <w:t>.</w:t>
      </w:r>
    </w:p>
    <w:p w14:paraId="188B91D6" w14:textId="77777777" w:rsidR="00FB51BD" w:rsidRPr="0028465D" w:rsidRDefault="00000000" w:rsidP="0028465D">
      <w:pPr>
        <w:pStyle w:val="a7"/>
        <w:bidi/>
        <w:rPr>
          <w:rFonts w:ascii="Narkisim" w:hAnsi="Narkisim"/>
        </w:rPr>
      </w:pPr>
      <w:r w:rsidRPr="0028465D">
        <w:rPr>
          <w:rFonts w:ascii="Narkisim" w:hAnsi="Narkisim"/>
          <w:rtl/>
        </w:rPr>
        <w:t>והגמ' (גיטין נג:) מביאה ממתני' דהיזק שאינו ניכר לא שמיה היזק. [ויתבאר לקמן צח:]</w:t>
      </w:r>
      <w:r w:rsidRPr="0028465D">
        <w:rPr>
          <w:rFonts w:ascii="Narkisim" w:hAnsi="Narkisim"/>
        </w:rPr>
        <w:t>.</w:t>
      </w:r>
    </w:p>
    <w:p w14:paraId="3D666CC0" w14:textId="77777777" w:rsidR="00FB51BD" w:rsidRPr="0028465D" w:rsidRDefault="00000000" w:rsidP="0028465D">
      <w:pPr>
        <w:pStyle w:val="aa"/>
        <w:bidi/>
        <w:rPr>
          <w:rFonts w:ascii="Narkisim" w:hAnsi="Narkisim"/>
        </w:rPr>
      </w:pPr>
      <w:r w:rsidRPr="0028465D">
        <w:rPr>
          <w:rFonts w:ascii="Narkisim" w:hAnsi="Narkisim"/>
          <w:u w:val="single"/>
          <w:rtl/>
        </w:rPr>
        <w:t>או שנפסלה מעל גבי מזבח וכו' אומר לו הרי שלך לפניך</w:t>
      </w:r>
      <w:r w:rsidRPr="0028465D">
        <w:rPr>
          <w:rFonts w:ascii="Narkisim" w:hAnsi="Narkisim"/>
          <w:rtl/>
        </w:rPr>
        <w:t>. פ</w:t>
      </w:r>
      <w:r w:rsidRPr="0028465D">
        <w:rPr>
          <w:rFonts w:ascii="Narkisim" w:hAnsi="Narkisim"/>
          <w:b/>
          <w:bCs/>
          <w:rtl/>
        </w:rPr>
        <w:t>רש"י</w:t>
      </w:r>
      <w:r w:rsidRPr="0028465D">
        <w:rPr>
          <w:rFonts w:ascii="Narkisim" w:hAnsi="Narkisim"/>
          <w:rtl/>
        </w:rPr>
        <w:t xml:space="preserve"> במום שאין ניכר, כדוקין שבעין</w:t>
      </w:r>
      <w:r w:rsidRPr="0028465D">
        <w:rPr>
          <w:rStyle w:val="ac"/>
          <w:rFonts w:ascii="Narkisim" w:hAnsi="Narkisim"/>
          <w:rtl/>
        </w:rPr>
        <w:footnoteReference w:id="477"/>
      </w:r>
      <w:r w:rsidRPr="0028465D">
        <w:rPr>
          <w:rFonts w:ascii="Narkisim" w:hAnsi="Narkisim"/>
        </w:rPr>
        <w:t xml:space="preserve">. </w:t>
      </w:r>
      <w:r w:rsidRPr="0028465D">
        <w:rPr>
          <w:rFonts w:ascii="Narkisim" w:hAnsi="Narkisim"/>
          <w:rtl/>
        </w:rPr>
        <w:t>ועוד פ</w:t>
      </w:r>
      <w:r w:rsidRPr="0028465D">
        <w:rPr>
          <w:rFonts w:ascii="Narkisim" w:hAnsi="Narkisim"/>
          <w:b/>
          <w:bCs/>
          <w:rtl/>
        </w:rPr>
        <w:t>רש"י</w:t>
      </w:r>
      <w:r w:rsidRPr="0028465D">
        <w:rPr>
          <w:rFonts w:ascii="Narkisim" w:hAnsi="Narkisim"/>
          <w:rtl/>
        </w:rPr>
        <w:t xml:space="preserve"> דכל בהמות לאו למזבח קיימי. [וכדברי רבה (לקמן צח.)]. וכ"כ </w:t>
      </w:r>
      <w:r w:rsidRPr="0028465D">
        <w:rPr>
          <w:rFonts w:ascii="Narkisim" w:hAnsi="Narkisim"/>
          <w:b/>
          <w:bCs/>
          <w:rtl/>
        </w:rPr>
        <w:t>תוס</w:t>
      </w:r>
      <w:r w:rsidRPr="0028465D">
        <w:rPr>
          <w:rFonts w:ascii="Narkisim" w:hAnsi="Narkisim"/>
          <w:rtl/>
        </w:rPr>
        <w:t>' (גיטין נג: ולקמן צח. ד"ה הא) דהוה היזק שאינו ניכר מחמת דלאו למזבח קיימי</w:t>
      </w:r>
      <w:r w:rsidRPr="0028465D">
        <w:rPr>
          <w:rFonts w:ascii="Narkisim" w:hAnsi="Narkisim"/>
        </w:rPr>
        <w:t>.</w:t>
      </w:r>
    </w:p>
    <w:p w14:paraId="1D66D4F6"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(תורת חיים צח. ועוד) תמהו דכיון דלאו למזבח קיימי א"כ אף כשעשה מום ניכר. ודברי רש"י סתרי אהדדי. וה</w:t>
      </w:r>
      <w:r w:rsidRPr="0028465D">
        <w:rPr>
          <w:rFonts w:ascii="Narkisim" w:hAnsi="Narkisim"/>
          <w:b/>
          <w:bCs/>
          <w:rtl/>
        </w:rPr>
        <w:t>ב"ח</w:t>
      </w:r>
      <w:r w:rsidRPr="0028465D">
        <w:rPr>
          <w:rFonts w:ascii="Narkisim" w:hAnsi="Narkisim"/>
          <w:rtl/>
        </w:rPr>
        <w:t xml:space="preserve"> הגיה אע"פ שניכר</w:t>
      </w:r>
      <w:r w:rsidRPr="0028465D">
        <w:rPr>
          <w:rStyle w:val="ac"/>
          <w:rFonts w:ascii="Narkisim" w:hAnsi="Narkisim"/>
          <w:rtl/>
        </w:rPr>
        <w:footnoteReference w:id="478"/>
      </w:r>
      <w:r w:rsidRPr="0028465D">
        <w:rPr>
          <w:rFonts w:ascii="Narkisim" w:hAnsi="Narkisim"/>
        </w:rPr>
        <w:t>.</w:t>
      </w:r>
    </w:p>
    <w:p w14:paraId="0D049D03" w14:textId="77777777" w:rsidR="00FB51BD" w:rsidRPr="0028465D" w:rsidRDefault="00000000" w:rsidP="0028465D">
      <w:pPr>
        <w:pStyle w:val="a8"/>
        <w:bidi/>
        <w:rPr>
          <w:rFonts w:ascii="Narkisim" w:hAnsi="Narkisim"/>
        </w:rPr>
      </w:pPr>
      <w:r w:rsidRPr="0028465D">
        <w:rPr>
          <w:rFonts w:ascii="Narkisim" w:hAnsi="Narkisim"/>
          <w:rtl/>
        </w:rPr>
        <w:t>ובפשוטו משמע דהוה ב' לשונות ברש"י, חד לישנא כרבה אף במום ניכר דלאו למזבח קיימי. ואידך לישנא לס"ד [לולי דברי רבה] יש להעמיד באופן דהמום אינו ניכר מצד עצמו, וכגון בדוקין שבעין</w:t>
      </w:r>
      <w:r w:rsidRPr="0028465D">
        <w:rPr>
          <w:rFonts w:ascii="Narkisim" w:hAnsi="Narkisim"/>
        </w:rPr>
        <w:t>.</w:t>
      </w:r>
    </w:p>
    <w:p w14:paraId="0508460C"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תרה"כ</w:t>
      </w:r>
      <w:r w:rsidRPr="0028465D">
        <w:rPr>
          <w:rFonts w:ascii="Narkisim" w:hAnsi="Narkisim"/>
          <w:rtl/>
        </w:rPr>
        <w:t xml:space="preserve"> (שסג ובהערה ב שם) כת' דגבי גזלן בעינן תרוייהו. דאיירי דוקא שהמום לא יהא ניכר היטב, דהיכא דהמום ניכר היטב עי"ז יורד שוויו למכירה. ובשלמא מזיק פטור היכא דלא נחשב מזיק בחפצא, ואף שירד שוויו לענין מכירה [יתבאר לקמן], אבל גזלן היכא שיש בו מום הניכר</w:t>
      </w:r>
      <w:r w:rsidRPr="0028465D">
        <w:rPr>
          <w:rStyle w:val="ac"/>
          <w:rFonts w:ascii="Narkisim" w:hAnsi="Narkisim"/>
          <w:rtl/>
        </w:rPr>
        <w:footnoteReference w:id="479"/>
      </w:r>
      <w:r w:rsidRPr="0028465D">
        <w:rPr>
          <w:rFonts w:ascii="Narkisim" w:hAnsi="Narkisim"/>
        </w:rPr>
        <w:t xml:space="preserve"> </w:t>
      </w:r>
      <w:r w:rsidRPr="0028465D">
        <w:rPr>
          <w:rFonts w:ascii="Narkisim" w:hAnsi="Narkisim"/>
          <w:rtl/>
        </w:rPr>
        <w:t>אינו יכול לומר הרי שלך לפניך</w:t>
      </w:r>
      <w:r w:rsidRPr="0028465D">
        <w:rPr>
          <w:rStyle w:val="ac"/>
          <w:rFonts w:ascii="Narkisim" w:hAnsi="Narkisim"/>
          <w:rtl/>
        </w:rPr>
        <w:footnoteReference w:id="480"/>
      </w:r>
      <w:r w:rsidRPr="0028465D">
        <w:rPr>
          <w:rFonts w:ascii="Narkisim" w:hAnsi="Narkisim"/>
        </w:rPr>
        <w:t>.</w:t>
      </w:r>
    </w:p>
    <w:p w14:paraId="2973F88D" w14:textId="77777777" w:rsidR="00FB51BD" w:rsidRPr="0028465D" w:rsidRDefault="00000000" w:rsidP="0028465D">
      <w:pPr>
        <w:pStyle w:val="aa"/>
        <w:bidi/>
        <w:rPr>
          <w:rFonts w:ascii="Narkisim" w:hAnsi="Narkisim"/>
        </w:rPr>
      </w:pPr>
      <w:r w:rsidRPr="0028465D">
        <w:rPr>
          <w:rFonts w:ascii="Narkisim" w:hAnsi="Narkisim"/>
          <w:u w:val="single"/>
          <w:rtl/>
        </w:rPr>
        <w:t>רש"י ד"ה ונעבדה בה עבירה</w:t>
      </w:r>
      <w:r w:rsidRPr="0028465D">
        <w:rPr>
          <w:rFonts w:ascii="Narkisim" w:hAnsi="Narkisim"/>
          <w:rtl/>
        </w:rPr>
        <w:t>. נרבעת או נעבדה</w:t>
      </w:r>
      <w:r w:rsidRPr="0028465D">
        <w:rPr>
          <w:rStyle w:val="ac"/>
          <w:rFonts w:ascii="Narkisim" w:hAnsi="Narkisim"/>
          <w:rtl/>
        </w:rPr>
        <w:footnoteReference w:id="481"/>
      </w:r>
      <w:r w:rsidRPr="0028465D">
        <w:rPr>
          <w:rFonts w:ascii="Narkisim" w:hAnsi="Narkisim"/>
        </w:rPr>
        <w:t xml:space="preserve"> </w:t>
      </w:r>
      <w:r w:rsidRPr="0028465D">
        <w:rPr>
          <w:rFonts w:ascii="Narkisim" w:hAnsi="Narkisim"/>
          <w:rtl/>
        </w:rPr>
        <w:t>וכו'. לכאורה מבואר דהגזלן אוסר אותו, ולא אמרי' דאין אדם אוסר דבר שאינו שלו. ואפשר דכיון דנתחייב לשלם מהני לאוסרה. ועוד אפשר דאיירי לאחר יאוש, דאף יכול להקדישו (ע"ע מלחמות לקמן קיד. מא. בדה"ר)</w:t>
      </w:r>
      <w:r w:rsidRPr="0028465D">
        <w:rPr>
          <w:rFonts w:ascii="Narkisim" w:hAnsi="Narkisim"/>
        </w:rPr>
        <w:t>.</w:t>
      </w:r>
    </w:p>
    <w:p w14:paraId="611309EB" w14:textId="77777777" w:rsidR="00FB51BD" w:rsidRPr="0028465D" w:rsidRDefault="00000000" w:rsidP="0028465D">
      <w:pPr>
        <w:pStyle w:val="aa"/>
        <w:bidi/>
        <w:rPr>
          <w:rFonts w:ascii="Narkisim" w:hAnsi="Narkisim"/>
        </w:rPr>
      </w:pPr>
      <w:r w:rsidRPr="0028465D">
        <w:rPr>
          <w:rFonts w:ascii="Narkisim" w:hAnsi="Narkisim"/>
          <w:u w:val="single"/>
          <w:rtl/>
        </w:rPr>
        <w:t>כחשה כגון הזקינה דלא הדר בריא</w:t>
      </w:r>
      <w:r w:rsidRPr="0028465D">
        <w:rPr>
          <w:rFonts w:ascii="Narkisim" w:hAnsi="Narkisim"/>
          <w:rtl/>
        </w:rPr>
        <w:t>. אבל כחש דהדר לא קנה, וכדברי רבא (לעיל צד.). ובפשוטו הטעם דהוה שינוי החוזר, וכדברי הראשונים דשינוי החוזר ל"ק. וה</w:t>
      </w:r>
      <w:r w:rsidRPr="0028465D">
        <w:rPr>
          <w:rFonts w:ascii="Narkisim" w:hAnsi="Narkisim"/>
          <w:b/>
          <w:bCs/>
          <w:rtl/>
        </w:rPr>
        <w:t>מהרש"א</w:t>
      </w:r>
      <w:r w:rsidRPr="0028465D">
        <w:rPr>
          <w:rFonts w:ascii="Narkisim" w:hAnsi="Narkisim"/>
          <w:rtl/>
        </w:rPr>
        <w:t xml:space="preserve"> (ריש העמ') הביא דלדעת ר"ת (בתוס' צה:) רב </w:t>
      </w:r>
      <w:r w:rsidRPr="0028465D">
        <w:rPr>
          <w:rFonts w:ascii="Narkisim" w:hAnsi="Narkisim"/>
          <w:rtl/>
        </w:rPr>
        <w:lastRenderedPageBreak/>
        <w:t>פפא סבר דשינוי החוזר קנה. וע"כ דכחש דהדר לא חשיב כ"כ להיות שינוי</w:t>
      </w:r>
      <w:r w:rsidRPr="0028465D">
        <w:rPr>
          <w:rFonts w:ascii="Narkisim" w:hAnsi="Narkisim"/>
        </w:rPr>
        <w:t>.</w:t>
      </w:r>
    </w:p>
    <w:p w14:paraId="32706E43" w14:textId="77777777" w:rsidR="00FB51BD" w:rsidRPr="0028465D" w:rsidRDefault="00000000" w:rsidP="0028465D">
      <w:pPr>
        <w:pStyle w:val="aa"/>
        <w:bidi/>
        <w:rPr>
          <w:rFonts w:ascii="Narkisim" w:hAnsi="Narkisim"/>
        </w:rPr>
      </w:pPr>
      <w:r w:rsidRPr="0028465D">
        <w:rPr>
          <w:rFonts w:ascii="Narkisim" w:hAnsi="Narkisim"/>
          <w:u w:val="single"/>
          <w:rtl/>
        </w:rPr>
        <w:t>א"ל לאו אמינא לכו לא תחליף גברי, ההוא משמיה דר' אילעא איתמר</w:t>
      </w:r>
      <w:r w:rsidRPr="0028465D">
        <w:rPr>
          <w:rStyle w:val="ac"/>
          <w:rFonts w:ascii="Narkisim" w:hAnsi="Narkisim"/>
          <w:rtl/>
        </w:rPr>
        <w:footnoteReference w:id="482"/>
      </w:r>
      <w:r w:rsidRPr="0028465D">
        <w:rPr>
          <w:rFonts w:ascii="Narkisim" w:hAnsi="Narkisim"/>
        </w:rPr>
        <w:t xml:space="preserve">. </w:t>
      </w:r>
      <w:r w:rsidRPr="0028465D">
        <w:rPr>
          <w:rFonts w:ascii="Narkisim" w:hAnsi="Narkisim"/>
          <w:b/>
          <w:bCs/>
          <w:rtl/>
        </w:rPr>
        <w:t>ר"ח</w:t>
      </w:r>
      <w:r w:rsidRPr="0028465D">
        <w:rPr>
          <w:rFonts w:ascii="Narkisim" w:hAnsi="Narkisim"/>
          <w:rtl/>
        </w:rPr>
        <w:t xml:space="preserve"> (הו' ברשב"א) כת' זאת השמועה לא בא אלא להודיע כמה היו זהירין להגיד השמועה מפי שקיבל אותה מרבותיו. דכל דבריהם בקבלה ברורה ממי שראוי לקבל שמועה מפיו</w:t>
      </w:r>
      <w:r w:rsidRPr="0028465D">
        <w:rPr>
          <w:rFonts w:ascii="Narkisim" w:hAnsi="Narkisim"/>
        </w:rPr>
        <w:t>.</w:t>
      </w:r>
    </w:p>
    <w:p w14:paraId="1E42DDC7"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(שו"ת שואל ומשיב הנל) כת' דאדרבה תימה האיך הביאו כן בשם ר' יוחנן, הא ר' יוחנן (לעיל צד:) ס"ל דדבר תורה גזילה הנשתנית חוזרת בעיניה, ושינוי קונה רק דרבנן. אמנם למסקנא (שם) ר' יוחנן קאי בשינוי החוזר</w:t>
      </w:r>
      <w:r w:rsidRPr="0028465D">
        <w:rPr>
          <w:rFonts w:ascii="Narkisim" w:hAnsi="Narkisim"/>
        </w:rPr>
        <w:t>.</w:t>
      </w:r>
    </w:p>
    <w:p w14:paraId="0642E22E" w14:textId="77777777" w:rsidR="00FB51BD" w:rsidRPr="0028465D" w:rsidRDefault="00000000" w:rsidP="0028465D">
      <w:pPr>
        <w:bidi/>
        <w:rPr>
          <w:rFonts w:ascii="Narkisim" w:hAnsi="Narkisim" w:cs="Narkisim"/>
        </w:rPr>
      </w:pPr>
      <w:r w:rsidRPr="0028465D">
        <w:rPr>
          <w:rFonts w:ascii="Narkisim" w:hAnsi="Narkisim" w:cs="Narkisim"/>
          <w:u w:val="single"/>
          <w:rtl/>
        </w:rPr>
        <w:t>ורב היכי שבק רבנן ועביד כר"מ</w:t>
      </w:r>
      <w:r w:rsidRPr="0028465D">
        <w:rPr>
          <w:rStyle w:val="ac"/>
          <w:rFonts w:ascii="Narkisim" w:hAnsi="Narkisim" w:cs="Narkisim"/>
          <w:u w:val="single"/>
          <w:rtl/>
        </w:rPr>
        <w:footnoteReference w:id="483"/>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ה</w:t>
      </w:r>
      <w:r w:rsidRPr="0028465D">
        <w:rPr>
          <w:rFonts w:ascii="Narkisim" w:hAnsi="Narkisim" w:cs="Narkisim"/>
          <w:b/>
          <w:bCs/>
          <w:rtl/>
        </w:rPr>
        <w:t>ראשונים</w:t>
      </w:r>
      <w:r w:rsidRPr="0028465D">
        <w:rPr>
          <w:rFonts w:ascii="Narkisim" w:hAnsi="Narkisim" w:cs="Narkisim"/>
          <w:rtl/>
        </w:rPr>
        <w:t xml:space="preserve"> הק' דבכמה מקומות אמורא מכריע כדברי היחיד, ולא הקשו היכי שבק. וה</w:t>
      </w:r>
      <w:r w:rsidRPr="0028465D">
        <w:rPr>
          <w:rFonts w:ascii="Narkisim" w:hAnsi="Narkisim" w:cs="Narkisim"/>
          <w:b/>
          <w:bCs/>
          <w:rtl/>
        </w:rPr>
        <w:t>בעה"מ</w:t>
      </w:r>
      <w:r w:rsidRPr="0028465D">
        <w:rPr>
          <w:rFonts w:ascii="Narkisim" w:hAnsi="Narkisim" w:cs="Narkisim"/>
          <w:rtl/>
        </w:rPr>
        <w:t xml:space="preserve"> כת' דקו' הגמ' דרב היה במנינא דרבי, וס"ד דהיה במנין זה שסתם למתני</w:t>
      </w:r>
      <w:r w:rsidRPr="0028465D">
        <w:rPr>
          <w:rFonts w:ascii="Narkisim" w:hAnsi="Narkisim" w:cs="Narkisim"/>
        </w:rPr>
        <w:t>'.</w:t>
      </w:r>
    </w:p>
    <w:p w14:paraId="4EEBABB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חלק דלא מצאנו בעלמא דרב חושש לסתם משנה. ועוד הביא דגבי עבדים יש סתם משנה (שבועות מב:) דאין נשבעים אעבדים</w:t>
      </w:r>
      <w:r w:rsidRPr="0028465D">
        <w:rPr>
          <w:rFonts w:ascii="Narkisim" w:hAnsi="Narkisim"/>
        </w:rPr>
        <w:t>.</w:t>
      </w:r>
    </w:p>
    <w:p w14:paraId="4228783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(בשיטמ"ק) כת' דהגמ' שמיע ליה דרב מחליף, ונקט להאי קושיא וכעין שאלה היא אי אפליגי אמוראי אליבא דרב אי לאו, משום דברייתא איפכא תניא</w:t>
      </w:r>
      <w:r w:rsidRPr="0028465D">
        <w:rPr>
          <w:rFonts w:ascii="Narkisim" w:hAnsi="Narkisim"/>
        </w:rPr>
        <w:t>.</w:t>
      </w:r>
    </w:p>
    <w:p w14:paraId="259951F7" w14:textId="77777777" w:rsidR="00FB51BD" w:rsidRPr="0028465D" w:rsidRDefault="00000000" w:rsidP="0028465D">
      <w:pPr>
        <w:bidi/>
        <w:rPr>
          <w:rFonts w:ascii="Narkisim" w:hAnsi="Narkisim" w:cs="Narkisim"/>
        </w:rPr>
      </w:pPr>
      <w:r w:rsidRPr="0028465D">
        <w:rPr>
          <w:rFonts w:ascii="Narkisim" w:hAnsi="Narkisim" w:cs="Narkisim"/>
          <w:u w:val="single"/>
          <w:rtl/>
        </w:rPr>
        <w:t>תוד"ה המחליף</w:t>
      </w:r>
      <w:r w:rsidRPr="0028465D">
        <w:rPr>
          <w:rFonts w:ascii="Narkisim" w:hAnsi="Narkisim" w:cs="Narkisim"/>
          <w:rtl/>
        </w:rPr>
        <w:t xml:space="preserve">. ור' מאיר לא מקיש וכו' וכיון דלא מקיש לענין שבועה ה"ה לענין קנין וכו'. אבל </w:t>
      </w:r>
      <w:r w:rsidRPr="0028465D">
        <w:rPr>
          <w:rFonts w:ascii="Narkisim" w:hAnsi="Narkisim" w:cs="Narkisim"/>
          <w:b/>
          <w:bCs/>
          <w:rtl/>
        </w:rPr>
        <w:t>תוס'</w:t>
      </w:r>
      <w:r w:rsidRPr="0028465D">
        <w:rPr>
          <w:rFonts w:ascii="Narkisim" w:hAnsi="Narkisim" w:cs="Narkisim"/>
          <w:rtl/>
        </w:rPr>
        <w:t xml:space="preserve"> (ב"מ ק:) כת' דלענין קנין כסף אף לר' מאיר עבדים כקרקע ונקנים בכסף. [ולכאורה זה כוונת התוס' בסו"ד 'ומיהו קצת יש לחלק', דבקנין כסף מודו]</w:t>
      </w:r>
      <w:r w:rsidRPr="0028465D">
        <w:rPr>
          <w:rFonts w:ascii="Narkisim" w:hAnsi="Narkisim" w:cs="Narkisim"/>
        </w:rPr>
        <w:t>.</w:t>
      </w:r>
    </w:p>
    <w:p w14:paraId="05EA451B"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פנ"י</w:t>
      </w:r>
      <w:r w:rsidRPr="0028465D">
        <w:rPr>
          <w:rFonts w:ascii="Narkisim" w:hAnsi="Narkisim" w:cs="Narkisim"/>
          <w:rtl/>
        </w:rPr>
        <w:t xml:space="preserve"> ו</w:t>
      </w:r>
      <w:r w:rsidRPr="0028465D">
        <w:rPr>
          <w:rFonts w:ascii="Narkisim" w:hAnsi="Narkisim" w:cs="Narkisim"/>
          <w:b/>
          <w:bCs/>
          <w:rtl/>
        </w:rPr>
        <w:t xml:space="preserve">רע"א </w:t>
      </w:r>
      <w:r w:rsidRPr="0028465D">
        <w:rPr>
          <w:rFonts w:ascii="Narkisim" w:hAnsi="Narkisim" w:cs="Narkisim"/>
          <w:rtl/>
        </w:rPr>
        <w:t>דנו דעבד קונה בכסף מטעם אחר, דלר' יוחנן דבר תורה כסף קונה. והיכא דל"ש נשרפו חטיך בעלייה לא ביטלו קנין כסף (כדמבואר ב"מ מט:)</w:t>
      </w:r>
      <w:r w:rsidRPr="0028465D">
        <w:rPr>
          <w:rStyle w:val="ac"/>
          <w:rFonts w:ascii="Narkisim" w:hAnsi="Narkisim" w:cs="Narkisim"/>
          <w:rtl/>
        </w:rPr>
        <w:footnoteReference w:id="484"/>
      </w:r>
      <w:r w:rsidRPr="0028465D">
        <w:rPr>
          <w:rFonts w:ascii="Narkisim" w:hAnsi="Narkisim" w:cs="Narkisim"/>
        </w:rPr>
        <w:t xml:space="preserve">. </w:t>
      </w:r>
      <w:r w:rsidRPr="0028465D">
        <w:rPr>
          <w:rFonts w:ascii="Narkisim" w:hAnsi="Narkisim" w:cs="Narkisim"/>
          <w:rtl/>
        </w:rPr>
        <w:t>וה"נ בעבד אי"צ שהמוכר יציל, דהעבד יכול לברוח בעצמו</w:t>
      </w:r>
      <w:r w:rsidRPr="0028465D">
        <w:rPr>
          <w:rStyle w:val="ac"/>
          <w:rFonts w:ascii="Narkisim" w:hAnsi="Narkisim" w:cs="Narkisim"/>
          <w:rtl/>
        </w:rPr>
        <w:footnoteReference w:id="485"/>
      </w:r>
      <w:r w:rsidRPr="0028465D">
        <w:rPr>
          <w:rFonts w:ascii="Narkisim" w:hAnsi="Narkisim" w:cs="Narkisim"/>
        </w:rPr>
        <w:t xml:space="preserve">. </w:t>
      </w:r>
      <w:r w:rsidRPr="0028465D">
        <w:rPr>
          <w:rFonts w:ascii="Narkisim" w:hAnsi="Narkisim" w:cs="Narkisim"/>
          <w:rtl/>
        </w:rPr>
        <w:t>ואף אי הוה מטלטלין נקנה בכסף</w:t>
      </w:r>
      <w:r w:rsidRPr="0028465D">
        <w:rPr>
          <w:rStyle w:val="ac"/>
          <w:rFonts w:ascii="Narkisim" w:hAnsi="Narkisim" w:cs="Narkisim"/>
          <w:rtl/>
        </w:rPr>
        <w:footnoteReference w:id="486"/>
      </w:r>
      <w:r w:rsidRPr="0028465D">
        <w:rPr>
          <w:rFonts w:ascii="Narkisim" w:hAnsi="Narkisim" w:cs="Narkisim"/>
        </w:rPr>
        <w:t>.</w:t>
      </w:r>
    </w:p>
    <w:p w14:paraId="0769BE28"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רמ"ך</w:t>
      </w:r>
      <w:r w:rsidRPr="0028465D">
        <w:rPr>
          <w:rFonts w:ascii="Narkisim" w:hAnsi="Narkisim"/>
          <w:rtl/>
        </w:rPr>
        <w:t xml:space="preserve"> (בשיטמ"ק ב"מ ק:) הק' [להיפך] דאי' (קידושין כב:, וברמב"ם מכירה ב ד, זכיה ב יז) דעבד קטן נקנה במשיכה, ומבואר דהוה כמטלטלין. וכן לענין מוחזק (כדאי' ב"ב לו. וברמב"ם טוען י ד). א"כ ישבע על עבד קטן. [ולשון הרמב"ם שם ושם דעבד קטן הוה כמטלטלין וכבהמה]. וכת' דאפשר דדוקא לענין קנייה הוא דעבד קטן כמטלטלין [לקנות במשיכה]. אבל לענין שבועה כמקרקעי הוא</w:t>
      </w:r>
      <w:r w:rsidRPr="0028465D">
        <w:rPr>
          <w:rFonts w:ascii="Narkisim" w:hAnsi="Narkisim"/>
        </w:rPr>
        <w:t>.</w:t>
      </w:r>
    </w:p>
    <w:p w14:paraId="7EB0B17C" w14:textId="77777777" w:rsidR="00FB51BD" w:rsidRPr="0028465D" w:rsidRDefault="00000000" w:rsidP="0028465D">
      <w:pPr>
        <w:bidi/>
        <w:rPr>
          <w:rFonts w:ascii="Narkisim" w:hAnsi="Narkisim" w:cs="Narkisim"/>
        </w:rPr>
      </w:pPr>
      <w:r w:rsidRPr="0028465D">
        <w:rPr>
          <w:rFonts w:ascii="Narkisim" w:hAnsi="Narkisim" w:cs="Narkisim"/>
          <w:u w:val="single"/>
          <w:rtl/>
        </w:rPr>
        <w:t>בא"ד ומיהו קצת יש לחלק דלענין גזל ושבועה וכו' דתרוייהו נפקי ע"י כלל ופרט וכו'</w:t>
      </w:r>
      <w:r w:rsidRPr="0028465D">
        <w:rPr>
          <w:rFonts w:ascii="Narkisim" w:hAnsi="Narkisim" w:cs="Narkisim"/>
          <w:rtl/>
        </w:rPr>
        <w:t>. [ואילו לשאר דינים עבדים כקרקע, ונקנה בקנין כסף]</w:t>
      </w:r>
      <w:r w:rsidRPr="0028465D">
        <w:rPr>
          <w:rFonts w:ascii="Narkisim" w:hAnsi="Narkisim" w:cs="Narkisim"/>
        </w:rPr>
        <w:t>.</w:t>
      </w:r>
    </w:p>
    <w:p w14:paraId="5B95E1A6"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(לעיל יב. ד"ה אנא) כת' דבכמה דוכתי אשכחן דעבדים כמקרקעי</w:t>
      </w:r>
      <w:r w:rsidRPr="0028465D">
        <w:rPr>
          <w:rStyle w:val="ac"/>
          <w:rFonts w:ascii="Narkisim" w:hAnsi="Narkisim" w:cs="Narkisim"/>
          <w:rtl/>
        </w:rPr>
        <w:footnoteReference w:id="487"/>
      </w:r>
      <w:r w:rsidRPr="0028465D">
        <w:rPr>
          <w:rFonts w:ascii="Narkisim" w:hAnsi="Narkisim" w:cs="Narkisim"/>
        </w:rPr>
        <w:t xml:space="preserve">. </w:t>
      </w:r>
      <w:r w:rsidRPr="0028465D">
        <w:rPr>
          <w:rFonts w:ascii="Narkisim" w:hAnsi="Narkisim" w:cs="Narkisim"/>
          <w:rtl/>
        </w:rPr>
        <w:t>ואפ"ה בסוגיא (שם) דנו דעבדים כמטלטלין שאין גובים מיתומים, ולפרוזבול ולענין קנין אגב. ו</w:t>
      </w:r>
      <w:r w:rsidRPr="0028465D">
        <w:rPr>
          <w:rFonts w:ascii="Narkisim" w:hAnsi="Narkisim" w:cs="Narkisim"/>
          <w:b/>
          <w:bCs/>
          <w:rtl/>
        </w:rPr>
        <w:t>תוס'</w:t>
      </w:r>
      <w:r w:rsidRPr="0028465D">
        <w:rPr>
          <w:rFonts w:ascii="Narkisim" w:hAnsi="Narkisim" w:cs="Narkisim"/>
          <w:rtl/>
        </w:rPr>
        <w:t xml:space="preserve"> פי' דבמילי דרבנן</w:t>
      </w:r>
      <w:r w:rsidRPr="0028465D">
        <w:rPr>
          <w:rStyle w:val="ac"/>
          <w:rFonts w:ascii="Narkisim" w:hAnsi="Narkisim" w:cs="Narkisim"/>
          <w:rtl/>
        </w:rPr>
        <w:footnoteReference w:id="488"/>
      </w:r>
      <w:r w:rsidRPr="0028465D">
        <w:rPr>
          <w:rFonts w:ascii="Narkisim" w:hAnsi="Narkisim" w:cs="Narkisim"/>
        </w:rPr>
        <w:t xml:space="preserve"> </w:t>
      </w:r>
      <w:r w:rsidRPr="0028465D">
        <w:rPr>
          <w:rFonts w:ascii="Narkisim" w:hAnsi="Narkisim" w:cs="Narkisim"/>
          <w:rtl/>
        </w:rPr>
        <w:t>דינם כמטלטלין. ו</w:t>
      </w:r>
      <w:r w:rsidRPr="0028465D">
        <w:rPr>
          <w:rFonts w:ascii="Narkisim" w:hAnsi="Narkisim" w:cs="Narkisim"/>
          <w:b/>
          <w:bCs/>
          <w:rtl/>
        </w:rPr>
        <w:t>רשב"ם</w:t>
      </w:r>
      <w:r w:rsidRPr="0028465D">
        <w:rPr>
          <w:rFonts w:ascii="Narkisim" w:hAnsi="Narkisim" w:cs="Narkisim"/>
          <w:rtl/>
        </w:rPr>
        <w:t xml:space="preserve"> (ב"ב קכח.) כת' דמ"ד אין גובין מהעבדים הוה </w:t>
      </w:r>
      <w:r w:rsidRPr="0028465D">
        <w:rPr>
          <w:rFonts w:ascii="Narkisim" w:hAnsi="Narkisim" w:cs="Narkisim"/>
          <w:rtl/>
        </w:rPr>
        <w:lastRenderedPageBreak/>
        <w:t>משום דלא סמכא דעתיה</w:t>
      </w:r>
      <w:r w:rsidRPr="0028465D">
        <w:rPr>
          <w:rStyle w:val="ac"/>
          <w:rFonts w:ascii="Narkisim" w:hAnsi="Narkisim" w:cs="Narkisim"/>
          <w:rtl/>
        </w:rPr>
        <w:footnoteReference w:id="489"/>
      </w:r>
      <w:r w:rsidRPr="0028465D">
        <w:rPr>
          <w:rFonts w:ascii="Narkisim" w:hAnsi="Narkisim" w:cs="Narkisim"/>
        </w:rPr>
        <w:t>.</w:t>
      </w:r>
    </w:p>
    <w:p w14:paraId="1FFE8409" w14:textId="77777777" w:rsidR="00FB51BD" w:rsidRPr="0028465D" w:rsidRDefault="00000000" w:rsidP="0028465D">
      <w:pPr>
        <w:bidi/>
        <w:rPr>
          <w:rFonts w:ascii="Narkisim" w:hAnsi="Narkisim" w:cs="Narkisim"/>
        </w:rPr>
      </w:pPr>
      <w:r w:rsidRPr="0028465D">
        <w:rPr>
          <w:rFonts w:ascii="Narkisim" w:hAnsi="Narkisim" w:cs="Narkisim"/>
          <w:u w:val="single"/>
          <w:rtl/>
        </w:rPr>
        <w:t>זה אומר איני יודע וזה אומר איני יודע יחלוקו</w:t>
      </w:r>
      <w:r w:rsidRPr="0028465D">
        <w:rPr>
          <w:rFonts w:ascii="Narkisim" w:hAnsi="Narkisim" w:cs="Narkisim"/>
          <w:rtl/>
        </w:rPr>
        <w:t>. והגמ' (ב"מ ק:) העמידה כסומכוס</w:t>
      </w:r>
      <w:r w:rsidRPr="0028465D">
        <w:rPr>
          <w:rStyle w:val="ac"/>
          <w:rFonts w:ascii="Narkisim" w:hAnsi="Narkisim" w:cs="Narkisim"/>
          <w:rtl/>
        </w:rPr>
        <w:footnoteReference w:id="490"/>
      </w:r>
      <w:r w:rsidRPr="0028465D">
        <w:rPr>
          <w:rFonts w:ascii="Narkisim" w:hAnsi="Narkisim" w:cs="Narkisim"/>
        </w:rPr>
        <w:t xml:space="preserve">. </w:t>
      </w:r>
      <w:r w:rsidRPr="0028465D">
        <w:rPr>
          <w:rFonts w:ascii="Narkisim" w:hAnsi="Narkisim" w:cs="Narkisim"/>
          <w:rtl/>
        </w:rPr>
        <w:t>דלרבנן מוקמינן בחזקת מ"ק או מוחזק</w:t>
      </w:r>
      <w:r w:rsidRPr="0028465D">
        <w:rPr>
          <w:rFonts w:ascii="Narkisim" w:hAnsi="Narkisim" w:cs="Narkisim"/>
        </w:rPr>
        <w:t>.</w:t>
      </w:r>
    </w:p>
    <w:p w14:paraId="021C01E0" w14:textId="77777777" w:rsidR="00FB51BD" w:rsidRPr="0028465D" w:rsidRDefault="00000000" w:rsidP="0028465D">
      <w:pPr>
        <w:bidi/>
        <w:rPr>
          <w:rFonts w:ascii="Narkisim" w:hAnsi="Narkisim" w:cs="Narkisim"/>
        </w:rPr>
      </w:pPr>
      <w:r w:rsidRPr="0028465D">
        <w:rPr>
          <w:rFonts w:ascii="Narkisim" w:hAnsi="Narkisim" w:cs="Narkisim"/>
          <w:u w:val="single"/>
          <w:rtl/>
        </w:rPr>
        <w:t>זה אומר ברשותי וזה אומר ברשותי ישבע המוכר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דאיכא הודאה במקצת [השפחה ופרה</w:t>
      </w:r>
      <w:r w:rsidRPr="0028465D">
        <w:rPr>
          <w:rStyle w:val="ac"/>
          <w:rFonts w:ascii="Narkisim" w:hAnsi="Narkisim" w:cs="Narkisim"/>
          <w:rtl/>
        </w:rPr>
        <w:footnoteReference w:id="491"/>
      </w:r>
      <w:r w:rsidRPr="0028465D">
        <w:rPr>
          <w:rFonts w:ascii="Narkisim" w:hAnsi="Narkisim" w:cs="Narkisim"/>
        </w:rPr>
        <w:t xml:space="preserve"> </w:t>
      </w:r>
      <w:r w:rsidRPr="0028465D">
        <w:rPr>
          <w:rFonts w:ascii="Narkisim" w:hAnsi="Narkisim" w:cs="Narkisim"/>
          <w:rtl/>
        </w:rPr>
        <w:t>עצמה]</w:t>
      </w:r>
      <w:r w:rsidRPr="0028465D">
        <w:rPr>
          <w:rFonts w:ascii="Narkisim" w:hAnsi="Narkisim" w:cs="Narkisim"/>
        </w:rPr>
        <w:t>.</w:t>
      </w:r>
    </w:p>
    <w:p w14:paraId="07808F1F"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כת' דאף דלא תבע להדיא השפחה והולד חייב שבועה, דמכלל דברי התובע שאמר ברשותי ילדה נעשה כאומר שפחה וולד יש לי אצלך, והוה מודה במקצת</w:t>
      </w:r>
      <w:r w:rsidRPr="0028465D">
        <w:rPr>
          <w:rStyle w:val="ac"/>
          <w:rFonts w:ascii="Narkisim" w:hAnsi="Narkisim"/>
          <w:rtl/>
        </w:rPr>
        <w:footnoteReference w:id="492"/>
      </w:r>
      <w:r w:rsidRPr="0028465D">
        <w:rPr>
          <w:rFonts w:ascii="Narkisim" w:hAnsi="Narkisim"/>
        </w:rPr>
        <w:t>.</w:t>
      </w:r>
    </w:p>
    <w:p w14:paraId="69FF5A33" w14:textId="77777777" w:rsidR="00FB51BD" w:rsidRPr="0028465D" w:rsidRDefault="00000000" w:rsidP="0028465D">
      <w:pPr>
        <w:bidi/>
        <w:rPr>
          <w:rFonts w:ascii="Narkisim" w:hAnsi="Narkisim" w:cs="Narkisim"/>
        </w:rPr>
      </w:pPr>
      <w:r w:rsidRPr="0028465D">
        <w:rPr>
          <w:rFonts w:ascii="Narkisim" w:hAnsi="Narkisim" w:cs="Narkisim"/>
          <w:rtl/>
        </w:rPr>
        <w:t>ורש"י הביא דהגמ' (ב"מ ק:) מקשה דהוה הילך. ותי' דאיירי דקטע יד השפחה, וצריך לשלם</w:t>
      </w:r>
      <w:r w:rsidRPr="0028465D">
        <w:rPr>
          <w:rFonts w:ascii="Narkisim" w:hAnsi="Narkisim" w:cs="Narkisim"/>
        </w:rPr>
        <w:t>.</w:t>
      </w:r>
    </w:p>
    <w:p w14:paraId="0434415F"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רמב"ם</w:t>
      </w:r>
      <w:r w:rsidRPr="0028465D">
        <w:rPr>
          <w:rFonts w:ascii="Narkisim" w:hAnsi="Narkisim"/>
          <w:rtl/>
        </w:rPr>
        <w:t xml:space="preserve"> (מכירה כ י) כת' גבי פרה ישבע בנקיטת חפץ [ולא הזכיר דקטעה לידה]. וצ"ב דהוה הילך</w:t>
      </w:r>
      <w:r w:rsidRPr="0028465D">
        <w:rPr>
          <w:rFonts w:ascii="Narkisim" w:hAnsi="Narkisim"/>
        </w:rPr>
        <w:t>.</w:t>
      </w:r>
    </w:p>
    <w:p w14:paraId="63BC7E7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סמ"ע</w:t>
      </w:r>
      <w:r w:rsidRPr="0028465D">
        <w:rPr>
          <w:rFonts w:ascii="Narkisim" w:hAnsi="Narkisim"/>
          <w:rtl/>
        </w:rPr>
        <w:t xml:space="preserve"> (רכג ג) כת' דלא נחשב הילך, דתבעו פרה מעוברת, ואינו נותן לו הפרה כמו שתבעו</w:t>
      </w:r>
      <w:r w:rsidRPr="0028465D">
        <w:rPr>
          <w:rStyle w:val="ac"/>
          <w:rFonts w:ascii="Narkisim" w:hAnsi="Narkisim"/>
          <w:rtl/>
        </w:rPr>
        <w:footnoteReference w:id="493"/>
      </w:r>
      <w:r w:rsidRPr="0028465D">
        <w:rPr>
          <w:rFonts w:ascii="Narkisim" w:hAnsi="Narkisim"/>
        </w:rPr>
        <w:t xml:space="preserve">. </w:t>
      </w:r>
      <w:r w:rsidRPr="0028465D">
        <w:rPr>
          <w:rFonts w:ascii="Narkisim" w:hAnsi="Narkisim"/>
          <w:rtl/>
        </w:rPr>
        <w:t>וה</w:t>
      </w:r>
      <w:r w:rsidRPr="0028465D">
        <w:rPr>
          <w:rFonts w:ascii="Narkisim" w:hAnsi="Narkisim"/>
          <w:b/>
          <w:bCs/>
          <w:rtl/>
        </w:rPr>
        <w:t>ט"ז</w:t>
      </w:r>
      <w:r w:rsidRPr="0028465D">
        <w:rPr>
          <w:rFonts w:ascii="Narkisim" w:hAnsi="Narkisim"/>
          <w:rtl/>
        </w:rPr>
        <w:t xml:space="preserve"> תמה דבגמ' (ב"מ) מבואר דהוה הילך, ואיירי דקטעה לידיה</w:t>
      </w:r>
      <w:r w:rsidRPr="0028465D">
        <w:rPr>
          <w:rFonts w:ascii="Narkisim" w:hAnsi="Narkisim"/>
        </w:rPr>
        <w:t>.</w:t>
      </w:r>
    </w:p>
    <w:p w14:paraId="514BF0AC" w14:textId="77777777" w:rsidR="00FB51BD" w:rsidRPr="0028465D" w:rsidRDefault="00000000" w:rsidP="0028465D">
      <w:pPr>
        <w:pStyle w:val="a8"/>
        <w:bidi/>
        <w:rPr>
          <w:rFonts w:ascii="Narkisim" w:hAnsi="Narkisim"/>
        </w:rPr>
      </w:pPr>
      <w:r w:rsidRPr="0028465D">
        <w:rPr>
          <w:rFonts w:ascii="Narkisim" w:hAnsi="Narkisim"/>
          <w:rtl/>
        </w:rPr>
        <w:t>ועוד תי' הסמ"ע דהוה שבועת המשנה, משום שנים אוחזין שלא יהא כל א' הולך ותוקף. וע"ע או"ש וקה"י (ב"מ נ)</w:t>
      </w:r>
      <w:r w:rsidRPr="0028465D">
        <w:rPr>
          <w:rFonts w:ascii="Narkisim" w:hAnsi="Narkisim"/>
        </w:rPr>
        <w:t>.</w:t>
      </w:r>
    </w:p>
    <w:p w14:paraId="695CC9B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ט"ז</w:t>
      </w:r>
      <w:r w:rsidRPr="0028465D">
        <w:rPr>
          <w:rFonts w:ascii="Narkisim" w:hAnsi="Narkisim"/>
          <w:rtl/>
        </w:rPr>
        <w:t xml:space="preserve"> כת' דדעת הרמב"ם כדעת הראשונים דהיכא דקיימא באגם לא הוה הילך. וקו' הגמ' (ב"מ) דמשמע דאיירי אף באופן דהפרה לפנינו</w:t>
      </w:r>
      <w:r w:rsidRPr="0028465D">
        <w:rPr>
          <w:rStyle w:val="ac"/>
          <w:rFonts w:ascii="Narkisim" w:hAnsi="Narkisim"/>
          <w:rtl/>
        </w:rPr>
        <w:footnoteReference w:id="494"/>
      </w:r>
      <w:r w:rsidRPr="0028465D">
        <w:rPr>
          <w:rFonts w:ascii="Narkisim" w:hAnsi="Narkisim"/>
        </w:rPr>
        <w:t>.</w:t>
      </w:r>
    </w:p>
    <w:p w14:paraId="27B3DD35" w14:textId="77777777" w:rsidR="00FB51BD" w:rsidRPr="0028465D" w:rsidRDefault="00000000" w:rsidP="0028465D">
      <w:pPr>
        <w:bidi/>
        <w:rPr>
          <w:rFonts w:ascii="Narkisim" w:hAnsi="Narkisim" w:cs="Narkisim"/>
        </w:rPr>
      </w:pPr>
      <w:r w:rsidRPr="0028465D">
        <w:rPr>
          <w:rFonts w:ascii="Narkisim" w:hAnsi="Narkisim" w:cs="Narkisim"/>
          <w:u w:val="single"/>
          <w:rtl/>
        </w:rPr>
        <w:t>תוד"ה והלה</w:t>
      </w:r>
      <w:r w:rsidRPr="0028465D">
        <w:rPr>
          <w:rFonts w:ascii="Narkisim" w:hAnsi="Narkisim" w:cs="Narkisim"/>
          <w:rtl/>
        </w:rPr>
        <w:t>. ולמ"ד לא ברי עדיף, אור"י שהוא מפרש דשתיקה כהודאה דמיא. אבל ה</w:t>
      </w:r>
      <w:r w:rsidRPr="0028465D">
        <w:rPr>
          <w:rFonts w:ascii="Narkisim" w:hAnsi="Narkisim" w:cs="Narkisim"/>
          <w:b/>
          <w:bCs/>
          <w:rtl/>
        </w:rPr>
        <w:t>תוס' רי"ד</w:t>
      </w:r>
      <w:r w:rsidRPr="0028465D">
        <w:rPr>
          <w:rFonts w:ascii="Narkisim" w:hAnsi="Narkisim" w:cs="Narkisim"/>
          <w:rtl/>
        </w:rPr>
        <w:t xml:space="preserve"> תי' ר' נחמן לא אמר מילתיה אלא אליבא דרבנן דמוקמי ממונא אחזקת מריה. והך מתניתא סומכוס היא דאמר ממון המוטל בספק חולקין. ולא ס"ל אוקי ממונא בחזקת מריה, ומש"ה ברי ושמא ברי עדיף</w:t>
      </w:r>
      <w:r w:rsidRPr="0028465D">
        <w:rPr>
          <w:rStyle w:val="ac"/>
          <w:rFonts w:ascii="Narkisim" w:hAnsi="Narkisim" w:cs="Narkisim"/>
          <w:rtl/>
        </w:rPr>
        <w:footnoteReference w:id="495"/>
      </w:r>
      <w:r w:rsidRPr="0028465D">
        <w:rPr>
          <w:rFonts w:ascii="Narkisim" w:hAnsi="Narkisim" w:cs="Narkisim"/>
        </w:rPr>
        <w:t>.</w:t>
      </w:r>
    </w:p>
    <w:p w14:paraId="3A39FEAA"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תוס</w:t>
      </w:r>
      <w:r w:rsidRPr="0028465D">
        <w:rPr>
          <w:rFonts w:ascii="Narkisim" w:hAnsi="Narkisim"/>
          <w:rtl/>
        </w:rPr>
        <w:t>' קאי לשיטתם, דתוס' (ב"מ צז: ד"ה לימא, וכתובות יב: ד"ה רב הונא) הוכיחו מהגמ' (שם)</w:t>
      </w:r>
      <w:r w:rsidRPr="0028465D">
        <w:rPr>
          <w:rStyle w:val="ac"/>
          <w:rFonts w:ascii="Narkisim" w:hAnsi="Narkisim"/>
          <w:rtl/>
        </w:rPr>
        <w:footnoteReference w:id="496"/>
      </w:r>
      <w:r w:rsidRPr="0028465D">
        <w:rPr>
          <w:rFonts w:ascii="Narkisim" w:hAnsi="Narkisim"/>
        </w:rPr>
        <w:t xml:space="preserve"> </w:t>
      </w:r>
      <w:r w:rsidRPr="0028465D">
        <w:rPr>
          <w:rFonts w:ascii="Narkisim" w:hAnsi="Narkisim"/>
          <w:rtl/>
        </w:rPr>
        <w:t>דמ"ד לאו ברי עדיף קאי אף אליבא דסומכוס</w:t>
      </w:r>
      <w:r w:rsidRPr="0028465D">
        <w:rPr>
          <w:rStyle w:val="ac"/>
          <w:rFonts w:ascii="Narkisim" w:hAnsi="Narkisim"/>
          <w:rtl/>
        </w:rPr>
        <w:footnoteReference w:id="497"/>
      </w:r>
      <w:r w:rsidRPr="0028465D">
        <w:rPr>
          <w:rFonts w:ascii="Narkisim" w:hAnsi="Narkisim"/>
        </w:rPr>
        <w:t>.</w:t>
      </w:r>
    </w:p>
    <w:p w14:paraId="5DEB9360"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רש"י</w:t>
      </w:r>
      <w:r w:rsidRPr="0028465D">
        <w:rPr>
          <w:rFonts w:ascii="Narkisim" w:hAnsi="Narkisim" w:cs="Narkisim"/>
          <w:rtl/>
        </w:rPr>
        <w:t xml:space="preserve"> כת' דברי ושמא ברי עדיף. ובפשוטו כוונתו דהך ברייתא כמ"ד דברי עדיף [וכקו' התוס']. ועוד פי' ה</w:t>
      </w:r>
      <w:r w:rsidRPr="0028465D">
        <w:rPr>
          <w:rFonts w:ascii="Narkisim" w:hAnsi="Narkisim" w:cs="Narkisim"/>
          <w:b/>
          <w:bCs/>
          <w:rtl/>
        </w:rPr>
        <w:t>אחרונים</w:t>
      </w:r>
      <w:r w:rsidRPr="0028465D">
        <w:rPr>
          <w:rFonts w:ascii="Narkisim" w:hAnsi="Narkisim" w:cs="Narkisim"/>
          <w:rtl/>
        </w:rPr>
        <w:t xml:space="preserve"> די"ל דאיירי דקיימא באגם</w:t>
      </w:r>
      <w:r w:rsidRPr="0028465D">
        <w:rPr>
          <w:rStyle w:val="ac"/>
          <w:rFonts w:ascii="Narkisim" w:hAnsi="Narkisim" w:cs="Narkisim"/>
          <w:rtl/>
        </w:rPr>
        <w:footnoteReference w:id="498"/>
      </w:r>
      <w:r w:rsidRPr="0028465D">
        <w:rPr>
          <w:rFonts w:ascii="Narkisim" w:hAnsi="Narkisim" w:cs="Narkisim"/>
        </w:rPr>
        <w:t xml:space="preserve"> </w:t>
      </w:r>
      <w:r w:rsidRPr="0028465D">
        <w:rPr>
          <w:rFonts w:ascii="Narkisim" w:hAnsi="Narkisim" w:cs="Narkisim"/>
          <w:rtl/>
        </w:rPr>
        <w:t xml:space="preserve">דליכא חזקת ממון אלא חזקת מ"ק, </w:t>
      </w:r>
      <w:r w:rsidRPr="0028465D">
        <w:rPr>
          <w:rFonts w:ascii="Narkisim" w:hAnsi="Narkisim" w:cs="Narkisim"/>
          <w:rtl/>
        </w:rPr>
        <w:lastRenderedPageBreak/>
        <w:t>ונח' הראשונים (הו' בקוה"ס א ז) אי מהני ברי ושמא כנגד חזקת מ"ק. וי"ל דכוונת רש"י כדברי הראב"ד (בשיטמ"ק ב"מ ק.) דבברי ושמא לא מוקמינן בחזקת מ"ק</w:t>
      </w:r>
      <w:r w:rsidRPr="0028465D">
        <w:rPr>
          <w:rStyle w:val="ac"/>
          <w:rFonts w:ascii="Narkisim" w:hAnsi="Narkisim" w:cs="Narkisim"/>
          <w:rtl/>
        </w:rPr>
        <w:footnoteReference w:id="499"/>
      </w:r>
      <w:r w:rsidRPr="0028465D">
        <w:rPr>
          <w:rFonts w:ascii="Narkisim" w:hAnsi="Narkisim" w:cs="Narkisim"/>
        </w:rPr>
        <w:t>.</w:t>
      </w:r>
    </w:p>
    <w:p w14:paraId="3181BEFD" w14:textId="77777777" w:rsidR="00FB51BD" w:rsidRPr="0028465D" w:rsidRDefault="00000000" w:rsidP="0028465D">
      <w:pPr>
        <w:bidi/>
        <w:rPr>
          <w:rFonts w:ascii="Narkisim" w:hAnsi="Narkisim" w:cs="Narkisim"/>
        </w:rPr>
      </w:pPr>
      <w:r w:rsidRPr="0028465D">
        <w:rPr>
          <w:rFonts w:ascii="Narkisim" w:hAnsi="Narkisim" w:cs="Narkisim"/>
          <w:u w:val="single"/>
          <w:rtl/>
        </w:rPr>
        <w:t>וחכמים אומרים אין נשבעין לא על העבדים וכו'</w:t>
      </w:r>
      <w:r w:rsidRPr="0028465D">
        <w:rPr>
          <w:rFonts w:ascii="Narkisim" w:hAnsi="Narkisim" w:cs="Narkisim"/>
          <w:rtl/>
        </w:rPr>
        <w:t>. וכן סתם משנה (ב"מ נו.</w:t>
      </w:r>
      <w:r w:rsidRPr="0028465D">
        <w:rPr>
          <w:rStyle w:val="ac"/>
          <w:rFonts w:ascii="Narkisim" w:hAnsi="Narkisim" w:cs="Narkisim"/>
          <w:rtl/>
        </w:rPr>
        <w:footnoteReference w:id="500"/>
      </w:r>
      <w:r w:rsidRPr="0028465D">
        <w:rPr>
          <w:rFonts w:ascii="Narkisim" w:hAnsi="Narkisim" w:cs="Narkisim"/>
          <w:rtl/>
        </w:rPr>
        <w:t xml:space="preserve"> ושבועות מב:, והו' בתוס' לעיל יב.)</w:t>
      </w:r>
      <w:r w:rsidRPr="0028465D">
        <w:rPr>
          <w:rFonts w:ascii="Narkisim" w:hAnsi="Narkisim" w:cs="Narkisim"/>
        </w:rPr>
        <w:t>.</w:t>
      </w:r>
    </w:p>
    <w:p w14:paraId="5988C614" w14:textId="77777777" w:rsidR="00FB51BD" w:rsidRPr="0028465D" w:rsidRDefault="00000000" w:rsidP="0028465D">
      <w:pPr>
        <w:pStyle w:val="a7"/>
        <w:bidi/>
        <w:rPr>
          <w:rFonts w:ascii="Narkisim" w:hAnsi="Narkisim"/>
        </w:rPr>
      </w:pPr>
      <w:r w:rsidRPr="0028465D">
        <w:rPr>
          <w:rFonts w:ascii="Narkisim" w:hAnsi="Narkisim"/>
          <w:rtl/>
        </w:rPr>
        <w:t>ובפשוטו משמע דמתני' דהכא פליגא, ורבנן דהכא ס"ל דעבדים כמטלטלין. וה</w:t>
      </w:r>
      <w:r w:rsidRPr="0028465D">
        <w:rPr>
          <w:rFonts w:ascii="Narkisim" w:hAnsi="Narkisim"/>
          <w:b/>
          <w:bCs/>
          <w:rtl/>
        </w:rPr>
        <w:t>מלחמות</w:t>
      </w:r>
      <w:r w:rsidRPr="0028465D">
        <w:rPr>
          <w:rFonts w:ascii="Narkisim" w:hAnsi="Narkisim"/>
          <w:rtl/>
        </w:rPr>
        <w:t xml:space="preserve"> הק' האיך אקשינן על רב דשבק מתני', אדרבה מתני' דהתם עדיפא. דהתם הוה סתם גמור, ואילו הכא מחלוקתה בצדה. ועוד דהמשנה בבא מציעא הוה אח"כ</w:t>
      </w:r>
      <w:r w:rsidRPr="0028465D">
        <w:rPr>
          <w:rStyle w:val="ac"/>
          <w:rFonts w:ascii="Narkisim" w:hAnsi="Narkisim"/>
          <w:rtl/>
        </w:rPr>
        <w:footnoteReference w:id="501"/>
      </w:r>
      <w:r w:rsidRPr="0028465D">
        <w:rPr>
          <w:rFonts w:ascii="Narkisim" w:hAnsi="Narkisim"/>
        </w:rPr>
        <w:t xml:space="preserve">, </w:t>
      </w:r>
      <w:r w:rsidRPr="0028465D">
        <w:rPr>
          <w:rFonts w:ascii="Narkisim" w:hAnsi="Narkisim"/>
          <w:rtl/>
        </w:rPr>
        <w:t>והוה מחלוקת ואח"כ סתם. והלכה כסתם. והמלחמות הוכיח דרב לא חייש כלל לסתמי, וכל דהוא יחיד ורבים פסק כרבים</w:t>
      </w:r>
      <w:r w:rsidRPr="0028465D">
        <w:rPr>
          <w:rFonts w:ascii="Narkisim" w:hAnsi="Narkisim"/>
        </w:rPr>
        <w:t>.</w:t>
      </w:r>
    </w:p>
    <w:p w14:paraId="6F23C2C2" w14:textId="77777777" w:rsidR="00FB51BD" w:rsidRPr="0028465D" w:rsidRDefault="00000000" w:rsidP="0028465D">
      <w:pPr>
        <w:pStyle w:val="a7"/>
        <w:bidi/>
        <w:rPr>
          <w:rFonts w:ascii="Narkisim" w:hAnsi="Narkisim"/>
        </w:rPr>
      </w:pPr>
      <w:r w:rsidRPr="0028465D">
        <w:rPr>
          <w:rFonts w:ascii="Narkisim" w:hAnsi="Narkisim"/>
          <w:rtl/>
        </w:rPr>
        <w:t>ועוד כת' ה</w:t>
      </w:r>
      <w:r w:rsidRPr="0028465D">
        <w:rPr>
          <w:rFonts w:ascii="Narkisim" w:hAnsi="Narkisim"/>
          <w:b/>
          <w:bCs/>
          <w:rtl/>
        </w:rPr>
        <w:t>מלחמות</w:t>
      </w:r>
      <w:r w:rsidRPr="0028465D">
        <w:rPr>
          <w:rFonts w:ascii="Narkisim" w:hAnsi="Narkisim"/>
          <w:rtl/>
        </w:rPr>
        <w:t xml:space="preserve"> דיש לחלק בין שבועה ואונאה לבין גזילה, ורבנן ס"ל דהוה כמטלטלין לענין גזילה אף דנתמעטו משבועה ואונאה כקרקע. ומש"ה לא אייתי מינה סיועא לדברי רב</w:t>
      </w:r>
      <w:r w:rsidRPr="0028465D">
        <w:rPr>
          <w:rFonts w:ascii="Narkisim" w:hAnsi="Narkisim"/>
        </w:rPr>
        <w:t>.</w:t>
      </w:r>
    </w:p>
    <w:p w14:paraId="49F36FFB" w14:textId="77777777" w:rsidR="00FB51BD" w:rsidRPr="0028465D" w:rsidRDefault="00000000" w:rsidP="0028465D">
      <w:pPr>
        <w:pStyle w:val="a7"/>
        <w:bidi/>
        <w:rPr>
          <w:rFonts w:ascii="Narkisim" w:hAnsi="Narkisim"/>
        </w:rPr>
      </w:pPr>
      <w:r w:rsidRPr="0028465D">
        <w:rPr>
          <w:rFonts w:ascii="Narkisim" w:hAnsi="Narkisim"/>
          <w:rtl/>
        </w:rPr>
        <w:t>דאפשר דמרבינן להו לענין גזילה מדרשא דקרא</w:t>
      </w:r>
      <w:r w:rsidRPr="0028465D">
        <w:rPr>
          <w:rStyle w:val="ac"/>
          <w:rFonts w:ascii="Narkisim" w:hAnsi="Narkisim"/>
          <w:rtl/>
        </w:rPr>
        <w:footnoteReference w:id="502"/>
      </w:r>
      <w:r w:rsidRPr="0028465D">
        <w:rPr>
          <w:rFonts w:ascii="Narkisim" w:hAnsi="Narkisim"/>
        </w:rPr>
        <w:t xml:space="preserve">, </w:t>
      </w:r>
      <w:r w:rsidRPr="0028465D">
        <w:rPr>
          <w:rFonts w:ascii="Narkisim" w:hAnsi="Narkisim"/>
          <w:rtl/>
        </w:rPr>
        <w:t>ואפשר דס"ל דעבדים כמטלטלי לגזילה ומקרקעי לשאר דיני. וכת' דאפ"ה בגמ' (כאן) הביאו ממח' ר"מ וחכמים גבי שבועה כיון דמתני' התם מח' ר' מאיר ורבנן איפכא מש"ה יש לנו להופכו</w:t>
      </w:r>
      <w:r w:rsidRPr="0028465D">
        <w:rPr>
          <w:rFonts w:ascii="Narkisim" w:hAnsi="Narkisim"/>
        </w:rPr>
        <w:t>.</w:t>
      </w:r>
    </w:p>
    <w:p w14:paraId="1B1BD26B" w14:textId="77777777" w:rsidR="00FB51BD" w:rsidRPr="0028465D" w:rsidRDefault="00000000" w:rsidP="0028465D">
      <w:pPr>
        <w:bidi/>
        <w:rPr>
          <w:rFonts w:ascii="Narkisim" w:hAnsi="Narkisim" w:cs="Narkisim"/>
        </w:rPr>
      </w:pPr>
      <w:r w:rsidRPr="0028465D">
        <w:rPr>
          <w:rFonts w:ascii="Narkisim" w:hAnsi="Narkisim" w:cs="Narkisim"/>
          <w:u w:val="single"/>
          <w:rtl/>
        </w:rPr>
        <w:t>למאי דאפכיתו ותניתו הלכה כר"מ</w:t>
      </w:r>
      <w:r w:rsidRPr="0028465D">
        <w:rPr>
          <w:rStyle w:val="ac"/>
          <w:rFonts w:ascii="Narkisim" w:hAnsi="Narkisim" w:cs="Narkisim"/>
          <w:u w:val="single"/>
          <w:rtl/>
        </w:rPr>
        <w:footnoteReference w:id="503"/>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ה</w:t>
      </w:r>
      <w:r w:rsidRPr="0028465D">
        <w:rPr>
          <w:rFonts w:ascii="Narkisim" w:hAnsi="Narkisim" w:cs="Narkisim"/>
          <w:b/>
          <w:bCs/>
          <w:rtl/>
        </w:rPr>
        <w:t>רשב"א</w:t>
      </w:r>
      <w:r w:rsidRPr="0028465D">
        <w:rPr>
          <w:rFonts w:ascii="Narkisim" w:hAnsi="Narkisim" w:cs="Narkisim"/>
          <w:rtl/>
        </w:rPr>
        <w:t xml:space="preserve"> תמה מה תי' בזה על הקושיה היכי שביק רבנן ועביד כר' מאיר, דלמאי דאפכיתו הדרא קו' דלא שבקינן רבנן ועבדינן כר' מאיר. וכת' דה</w:t>
      </w:r>
      <w:r w:rsidRPr="0028465D">
        <w:rPr>
          <w:rFonts w:ascii="Narkisim" w:hAnsi="Narkisim" w:cs="Narkisim"/>
          <w:b/>
          <w:bCs/>
          <w:rtl/>
        </w:rPr>
        <w:t>ראב"ד</w:t>
      </w:r>
      <w:r w:rsidRPr="0028465D">
        <w:rPr>
          <w:rFonts w:ascii="Narkisim" w:hAnsi="Narkisim" w:cs="Narkisim"/>
          <w:rtl/>
        </w:rPr>
        <w:t xml:space="preserve"> פי' דה"ק להו אע"ג דטעיתו בגירסא ואפכיתו, לא תטעו בהלכה דהלכה עבדא כמקרקעי דמי</w:t>
      </w:r>
      <w:r w:rsidRPr="0028465D">
        <w:rPr>
          <w:rStyle w:val="ac"/>
          <w:rFonts w:ascii="Narkisim" w:hAnsi="Narkisim" w:cs="Narkisim"/>
          <w:rtl/>
        </w:rPr>
        <w:footnoteReference w:id="504"/>
      </w:r>
      <w:r w:rsidRPr="0028465D">
        <w:rPr>
          <w:rFonts w:ascii="Narkisim" w:hAnsi="Narkisim" w:cs="Narkisim"/>
        </w:rPr>
        <w:t>.</w:t>
      </w:r>
    </w:p>
    <w:p w14:paraId="15640B5F" w14:textId="77777777" w:rsidR="00FB51BD" w:rsidRPr="0028465D" w:rsidRDefault="00000000" w:rsidP="0028465D">
      <w:pPr>
        <w:bidi/>
        <w:rPr>
          <w:rFonts w:ascii="Narkisim" w:hAnsi="Narkisim" w:cs="Narkisim"/>
        </w:rPr>
      </w:pPr>
      <w:r w:rsidRPr="0028465D">
        <w:rPr>
          <w:rFonts w:ascii="Narkisim" w:hAnsi="Narkisim" w:cs="Narkisim"/>
          <w:rtl/>
        </w:rPr>
        <w:t>ורוב ה</w:t>
      </w:r>
      <w:r w:rsidRPr="0028465D">
        <w:rPr>
          <w:rFonts w:ascii="Narkisim" w:hAnsi="Narkisim" w:cs="Narkisim"/>
          <w:b/>
          <w:bCs/>
          <w:rtl/>
        </w:rPr>
        <w:t>ראשונים</w:t>
      </w:r>
      <w:r w:rsidRPr="0028465D">
        <w:rPr>
          <w:rFonts w:ascii="Narkisim" w:hAnsi="Narkisim" w:cs="Narkisim"/>
          <w:rtl/>
        </w:rPr>
        <w:t xml:space="preserve"> פסקו כדברי רב דעבדים כקרקע, ואינן נגזלים ואין בהם חיוב שבועה</w:t>
      </w:r>
      <w:r w:rsidRPr="0028465D">
        <w:rPr>
          <w:rFonts w:ascii="Narkisim" w:hAnsi="Narkisim" w:cs="Narkisim"/>
        </w:rPr>
        <w:t>.</w:t>
      </w:r>
    </w:p>
    <w:p w14:paraId="3A14ED57" w14:textId="77777777" w:rsidR="00FB51BD" w:rsidRPr="0028465D" w:rsidRDefault="00000000" w:rsidP="0028465D">
      <w:pPr>
        <w:pStyle w:val="a7"/>
        <w:bidi/>
        <w:rPr>
          <w:rFonts w:ascii="Narkisim" w:hAnsi="Narkisim"/>
        </w:rPr>
      </w:pPr>
      <w:r w:rsidRPr="0028465D">
        <w:rPr>
          <w:rFonts w:ascii="Narkisim" w:hAnsi="Narkisim"/>
          <w:rtl/>
        </w:rPr>
        <w:t>וכן נקט הרי"ף בתחילה, אבל ה</w:t>
      </w:r>
      <w:r w:rsidRPr="0028465D">
        <w:rPr>
          <w:rFonts w:ascii="Narkisim" w:hAnsi="Narkisim"/>
          <w:b/>
          <w:bCs/>
          <w:rtl/>
        </w:rPr>
        <w:t>רי"ף</w:t>
      </w:r>
      <w:r w:rsidRPr="0028465D">
        <w:rPr>
          <w:rFonts w:ascii="Narkisim" w:hAnsi="Narkisim"/>
          <w:rtl/>
        </w:rPr>
        <w:t xml:space="preserve"> בזקנותו חזר והגיה דעבדים כמטלטלים</w:t>
      </w:r>
      <w:r w:rsidRPr="0028465D">
        <w:rPr>
          <w:rStyle w:val="ac"/>
          <w:rFonts w:ascii="Narkisim" w:hAnsi="Narkisim"/>
          <w:rtl/>
        </w:rPr>
        <w:footnoteReference w:id="505"/>
      </w:r>
      <w:r w:rsidRPr="0028465D">
        <w:rPr>
          <w:rFonts w:ascii="Narkisim" w:hAnsi="Narkisim"/>
        </w:rPr>
        <w:t xml:space="preserve">, </w:t>
      </w:r>
      <w:r w:rsidRPr="0028465D">
        <w:rPr>
          <w:rFonts w:ascii="Narkisim" w:hAnsi="Narkisim"/>
          <w:rtl/>
        </w:rPr>
        <w:t>ועבדים נגזלים. וה</w:t>
      </w:r>
      <w:r w:rsidRPr="0028465D">
        <w:rPr>
          <w:rFonts w:ascii="Narkisim" w:hAnsi="Narkisim"/>
          <w:b/>
          <w:bCs/>
          <w:rtl/>
        </w:rPr>
        <w:t>בעה"מ</w:t>
      </w:r>
      <w:r w:rsidRPr="0028465D">
        <w:rPr>
          <w:rFonts w:ascii="Narkisim" w:hAnsi="Narkisim"/>
          <w:rtl/>
        </w:rPr>
        <w:t xml:space="preserve"> הק' דלמש"כ הרי"ף בהגהתו דכמטלטלין, א"כ היה לו לפסוק הילכתא אף דנשבעין על העבדים. וה</w:t>
      </w:r>
      <w:r w:rsidRPr="0028465D">
        <w:rPr>
          <w:rFonts w:ascii="Narkisim" w:hAnsi="Narkisim"/>
          <w:b/>
          <w:bCs/>
          <w:rtl/>
        </w:rPr>
        <w:t>מלחמות</w:t>
      </w:r>
      <w:r w:rsidRPr="0028465D">
        <w:rPr>
          <w:rFonts w:ascii="Narkisim" w:hAnsi="Narkisim"/>
          <w:rtl/>
        </w:rPr>
        <w:t xml:space="preserve"> תי' דדוקא לענין גזילה דן הרי"ף דהוה כמטלטלין, דיש שום ילפותא לרבות. אבל לשאר מילי מודה דעבדים כקרקעות</w:t>
      </w:r>
      <w:r w:rsidRPr="0028465D">
        <w:rPr>
          <w:rStyle w:val="ac"/>
          <w:rFonts w:ascii="Narkisim" w:hAnsi="Narkisim"/>
          <w:rtl/>
        </w:rPr>
        <w:footnoteReference w:id="506"/>
      </w:r>
      <w:r w:rsidRPr="0028465D">
        <w:rPr>
          <w:rFonts w:ascii="Narkisim" w:hAnsi="Narkisim"/>
        </w:rPr>
        <w:t>.</w:t>
      </w:r>
    </w:p>
    <w:p w14:paraId="4FE1F46D" w14:textId="77777777" w:rsidR="00FB51BD" w:rsidRPr="0028465D" w:rsidRDefault="00000000" w:rsidP="0028465D">
      <w:pPr>
        <w:bidi/>
        <w:rPr>
          <w:rFonts w:ascii="Narkisim" w:hAnsi="Narkisim" w:cs="Narkisim"/>
        </w:rPr>
      </w:pPr>
      <w:r w:rsidRPr="0028465D">
        <w:rPr>
          <w:rFonts w:ascii="Narkisim" w:hAnsi="Narkisim" w:cs="Narkisim"/>
          <w:u w:val="single"/>
        </w:rPr>
        <w:t xml:space="preserve"> </w:t>
      </w: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(גזילה ג ד) פסק דעבדים והזקינו אומר הרי שלך לפניך</w:t>
      </w:r>
      <w:r w:rsidRPr="0028465D">
        <w:rPr>
          <w:rStyle w:val="ac"/>
          <w:rFonts w:ascii="Narkisim" w:hAnsi="Narkisim" w:cs="Narkisim"/>
          <w:rtl/>
        </w:rPr>
        <w:footnoteReference w:id="507"/>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ש"ך</w:t>
      </w:r>
      <w:r w:rsidRPr="0028465D">
        <w:rPr>
          <w:rFonts w:ascii="Narkisim" w:hAnsi="Narkisim" w:cs="Narkisim"/>
          <w:rtl/>
        </w:rPr>
        <w:t xml:space="preserve"> (שסג ג) כת' דלא רק הזקינו. אלא אפי' נשרפו ואינן בעולם כלל פטור, לדידן דקי"ל עבדי כמקרקעי דמי. [ואח"כ הביא דברי הראב"ד]</w:t>
      </w:r>
      <w:r w:rsidRPr="0028465D">
        <w:rPr>
          <w:rFonts w:ascii="Narkisim" w:hAnsi="Narkisim" w:cs="Narkisim"/>
        </w:rPr>
        <w:t>.</w:t>
      </w:r>
    </w:p>
    <w:p w14:paraId="2A6AE0ED" w14:textId="77777777" w:rsidR="00FB51BD" w:rsidRPr="0028465D" w:rsidRDefault="00000000" w:rsidP="0028465D">
      <w:pPr>
        <w:bidi/>
        <w:rPr>
          <w:rFonts w:ascii="Narkisim" w:hAnsi="Narkisim" w:cs="Narkisim"/>
        </w:rPr>
      </w:pPr>
      <w:r w:rsidRPr="0028465D">
        <w:rPr>
          <w:rFonts w:ascii="Narkisim" w:hAnsi="Narkisim" w:cs="Narkisim"/>
          <w:rtl/>
        </w:rPr>
        <w:t>אבל יש גורסים בדברי ה</w:t>
      </w:r>
      <w:r w:rsidRPr="0028465D">
        <w:rPr>
          <w:rFonts w:ascii="Narkisim" w:hAnsi="Narkisim" w:cs="Narkisim"/>
          <w:b/>
          <w:bCs/>
          <w:rtl/>
        </w:rPr>
        <w:t>רמב"ם</w:t>
      </w:r>
      <w:r w:rsidRPr="0028465D">
        <w:rPr>
          <w:rFonts w:ascii="Narkisim" w:hAnsi="Narkisim" w:cs="Narkisim"/>
          <w:rtl/>
        </w:rPr>
        <w:t xml:space="preserve"> (ט א) דהגוזל קרקע והופסד הגזילה פטור, משא"כ במטלטלין ובעבדים. וה</w:t>
      </w:r>
      <w:r w:rsidRPr="0028465D">
        <w:rPr>
          <w:rFonts w:ascii="Narkisim" w:hAnsi="Narkisim" w:cs="Narkisim"/>
          <w:b/>
          <w:bCs/>
          <w:rtl/>
        </w:rPr>
        <w:t>ראב"ד</w:t>
      </w:r>
      <w:r w:rsidRPr="0028465D">
        <w:rPr>
          <w:rFonts w:ascii="Narkisim" w:hAnsi="Narkisim" w:cs="Narkisim"/>
          <w:rtl/>
        </w:rPr>
        <w:t xml:space="preserve"> הק' דגבי הזקינו הרמב"ם עשה עבדים כקרקעות לענין גזילה. וה</w:t>
      </w:r>
      <w:r w:rsidRPr="0028465D">
        <w:rPr>
          <w:rFonts w:ascii="Narkisim" w:hAnsi="Narkisim" w:cs="Narkisim"/>
          <w:b/>
          <w:bCs/>
          <w:rtl/>
        </w:rPr>
        <w:t>מגיד משנה</w:t>
      </w:r>
      <w:r w:rsidRPr="0028465D">
        <w:rPr>
          <w:rFonts w:ascii="Narkisim" w:hAnsi="Narkisim" w:cs="Narkisim"/>
          <w:rtl/>
        </w:rPr>
        <w:t xml:space="preserve"> כת' דהוה טעות סופר בדברי הרמב"ם. דדעת הרמב"ם דלכל דין דאורייתא עבדים כקרקע</w:t>
      </w:r>
      <w:r w:rsidRPr="0028465D">
        <w:rPr>
          <w:rFonts w:ascii="Narkisim" w:hAnsi="Narkisim" w:cs="Narkisim"/>
        </w:rPr>
        <w:t>.</w:t>
      </w:r>
    </w:p>
    <w:p w14:paraId="6143AA1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דדוקא לענין כחשה, גזילה מיהא בעינה איתא. ומש"ה אומר לו הרי שלך </w:t>
      </w:r>
      <w:r w:rsidRPr="0028465D">
        <w:rPr>
          <w:rFonts w:ascii="Narkisim" w:hAnsi="Narkisim"/>
          <w:rtl/>
        </w:rPr>
        <w:lastRenderedPageBreak/>
        <w:t>לפניך</w:t>
      </w:r>
      <w:r w:rsidRPr="0028465D">
        <w:rPr>
          <w:rStyle w:val="ac"/>
          <w:rFonts w:ascii="Narkisim" w:hAnsi="Narkisim"/>
          <w:rtl/>
        </w:rPr>
        <w:footnoteReference w:id="508"/>
      </w:r>
      <w:r w:rsidRPr="0028465D">
        <w:rPr>
          <w:rFonts w:ascii="Narkisim" w:hAnsi="Narkisim"/>
        </w:rPr>
        <w:t xml:space="preserve">. </w:t>
      </w:r>
      <w:r w:rsidRPr="0028465D">
        <w:rPr>
          <w:rFonts w:ascii="Narkisim" w:hAnsi="Narkisim"/>
          <w:rtl/>
        </w:rPr>
        <w:t>ואפ"ה עבדים נגזלים ונקנים ביאוש (כדאי' גיטין לז:)</w:t>
      </w:r>
      <w:r w:rsidRPr="0028465D">
        <w:rPr>
          <w:rStyle w:val="ac"/>
          <w:rFonts w:ascii="Narkisim" w:hAnsi="Narkisim"/>
          <w:rtl/>
        </w:rPr>
        <w:footnoteReference w:id="509"/>
      </w:r>
      <w:r w:rsidRPr="0028465D">
        <w:rPr>
          <w:rFonts w:ascii="Narkisim" w:hAnsi="Narkisim"/>
        </w:rPr>
        <w:t xml:space="preserve">, </w:t>
      </w:r>
      <w:r w:rsidRPr="0028465D">
        <w:rPr>
          <w:rFonts w:ascii="Narkisim" w:hAnsi="Narkisim"/>
          <w:rtl/>
        </w:rPr>
        <w:t>אלמא לאו כקרקע דמו</w:t>
      </w:r>
      <w:r w:rsidRPr="0028465D">
        <w:rPr>
          <w:rStyle w:val="ac"/>
          <w:rFonts w:ascii="Narkisim" w:hAnsi="Narkisim"/>
          <w:rtl/>
        </w:rPr>
        <w:footnoteReference w:id="510"/>
      </w:r>
      <w:r w:rsidRPr="0028465D">
        <w:rPr>
          <w:rFonts w:ascii="Narkisim" w:hAnsi="Narkisim"/>
        </w:rPr>
        <w:t xml:space="preserve">. </w:t>
      </w:r>
      <w:r w:rsidRPr="0028465D">
        <w:rPr>
          <w:rFonts w:ascii="Narkisim" w:hAnsi="Narkisim"/>
          <w:rtl/>
        </w:rPr>
        <w:t>הילכך כשמת העבד או נשרף משלם את דמיו, שהרי משמת אין שלו לפניו. וכשמת לגזלן מת</w:t>
      </w:r>
      <w:r w:rsidRPr="0028465D">
        <w:rPr>
          <w:rFonts w:ascii="Narkisim" w:hAnsi="Narkisim"/>
        </w:rPr>
        <w:t>.</w:t>
      </w:r>
    </w:p>
    <w:p w14:paraId="7BE0B421" w14:textId="77777777" w:rsidR="00FB51BD" w:rsidRPr="0028465D" w:rsidRDefault="00000000" w:rsidP="0028465D">
      <w:pPr>
        <w:pStyle w:val="a7"/>
        <w:bidi/>
        <w:rPr>
          <w:rFonts w:ascii="Narkisim" w:hAnsi="Narkisim"/>
        </w:rPr>
      </w:pPr>
      <w:r w:rsidRPr="0028465D">
        <w:rPr>
          <w:rFonts w:ascii="Narkisim" w:hAnsi="Narkisim"/>
          <w:rtl/>
        </w:rPr>
        <w:t>ומבואר בדברי הראב"ד דיש חיוב גזילה בעבדים, וחייב לשלם</w:t>
      </w:r>
      <w:r w:rsidRPr="0028465D">
        <w:rPr>
          <w:rStyle w:val="ac"/>
          <w:rFonts w:ascii="Narkisim" w:hAnsi="Narkisim"/>
          <w:rtl/>
        </w:rPr>
        <w:footnoteReference w:id="511"/>
      </w:r>
      <w:r w:rsidRPr="0028465D">
        <w:rPr>
          <w:rFonts w:ascii="Narkisim" w:hAnsi="Narkisim"/>
        </w:rPr>
        <w:t xml:space="preserve">. </w:t>
      </w:r>
      <w:r w:rsidRPr="0028465D">
        <w:rPr>
          <w:rFonts w:ascii="Narkisim" w:hAnsi="Narkisim"/>
          <w:rtl/>
        </w:rPr>
        <w:t>ואפ"ה היכא דהגזילה קיימת אומר הרי שלך לפניך, ואף שיש שינוי. והראב"ד הוכיח דיש חיוב על עבדים מהא דמהני יאוש בעבדים</w:t>
      </w:r>
      <w:r w:rsidRPr="0028465D">
        <w:rPr>
          <w:rFonts w:ascii="Narkisim" w:hAnsi="Narkisim"/>
        </w:rPr>
        <w:t>.</w:t>
      </w:r>
    </w:p>
    <w:p w14:paraId="766B414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ש"ך</w:t>
      </w:r>
      <w:r w:rsidRPr="0028465D">
        <w:rPr>
          <w:rFonts w:ascii="Narkisim" w:hAnsi="Narkisim"/>
          <w:rtl/>
        </w:rPr>
        <w:t xml:space="preserve"> (שסג ג) תמה דכיון דעבד איתקש לקרקע היאך נימא דהוקש לחצאין, דלענין כחש דלא הדרא דינם כקרקע, ולא לענין נשרף. אלא ודאי לגמרי הוקש לקרקע דברשותא דמאריה קמא קאי</w:t>
      </w:r>
      <w:r w:rsidRPr="0028465D">
        <w:rPr>
          <w:rStyle w:val="ac"/>
          <w:rFonts w:ascii="Narkisim" w:hAnsi="Narkisim"/>
          <w:rtl/>
        </w:rPr>
        <w:footnoteReference w:id="512"/>
      </w:r>
      <w:r w:rsidRPr="0028465D">
        <w:rPr>
          <w:rFonts w:ascii="Narkisim" w:hAnsi="Narkisim"/>
        </w:rPr>
        <w:t xml:space="preserve">, </w:t>
      </w:r>
      <w:r w:rsidRPr="0028465D">
        <w:rPr>
          <w:rFonts w:ascii="Narkisim" w:hAnsi="Narkisim"/>
          <w:rtl/>
        </w:rPr>
        <w:t>והוה כאילו לא גזלה</w:t>
      </w:r>
      <w:r w:rsidRPr="0028465D">
        <w:rPr>
          <w:rFonts w:ascii="Narkisim" w:hAnsi="Narkisim"/>
        </w:rPr>
        <w:t>.</w:t>
      </w:r>
    </w:p>
    <w:p w14:paraId="0BB46B8F" w14:textId="77777777" w:rsidR="00FB51BD" w:rsidRPr="0028465D" w:rsidRDefault="00000000" w:rsidP="0028465D">
      <w:pPr>
        <w:bidi/>
        <w:rPr>
          <w:rFonts w:ascii="Narkisim" w:hAnsi="Narkisim" w:cs="Narkisim"/>
        </w:rPr>
      </w:pPr>
      <w:r w:rsidRPr="0028465D">
        <w:rPr>
          <w:rFonts w:ascii="Narkisim" w:hAnsi="Narkisim" w:cs="Narkisim"/>
          <w:rtl/>
        </w:rPr>
        <w:t>ובפשוטו יל"פ דמהני יאוש בעבדים כדין אבידה, ואף דאין בו דיני גזילה</w:t>
      </w:r>
      <w:r w:rsidRPr="0028465D">
        <w:rPr>
          <w:rStyle w:val="ac"/>
          <w:rFonts w:ascii="Narkisim" w:hAnsi="Narkisim" w:cs="Narkisim"/>
          <w:rtl/>
        </w:rPr>
        <w:footnoteReference w:id="513"/>
      </w:r>
      <w:r w:rsidRPr="0028465D">
        <w:rPr>
          <w:rFonts w:ascii="Narkisim" w:hAnsi="Narkisim" w:cs="Narkisim"/>
        </w:rPr>
        <w:t xml:space="preserve">. </w:t>
      </w:r>
      <w:r w:rsidRPr="0028465D">
        <w:rPr>
          <w:rFonts w:ascii="Narkisim" w:hAnsi="Narkisim" w:cs="Narkisim"/>
          <w:rtl/>
        </w:rPr>
        <w:t>אבל מדברי הראב"ד משמע דלמד דין גזילה בעבדים מהא דיש בהם יאוש</w:t>
      </w:r>
      <w:r w:rsidRPr="0028465D">
        <w:rPr>
          <w:rStyle w:val="ac"/>
          <w:rFonts w:ascii="Narkisim" w:hAnsi="Narkisim" w:cs="Narkisim"/>
          <w:rtl/>
        </w:rPr>
        <w:footnoteReference w:id="514"/>
      </w:r>
      <w:r w:rsidRPr="0028465D">
        <w:rPr>
          <w:rFonts w:ascii="Narkisim" w:hAnsi="Narkisim" w:cs="Narkisim"/>
        </w:rPr>
        <w:t>.</w:t>
      </w:r>
    </w:p>
    <w:p w14:paraId="238EFEE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גר"ח</w:t>
      </w:r>
      <w:r w:rsidRPr="0028465D">
        <w:rPr>
          <w:rFonts w:ascii="Narkisim" w:hAnsi="Narkisim"/>
          <w:rtl/>
        </w:rPr>
        <w:t xml:space="preserve"> (שם) ביאר דאף דעבדים נתמעטו מדיני גזילה וליכא קניני גזילה</w:t>
      </w:r>
      <w:r w:rsidRPr="0028465D">
        <w:rPr>
          <w:rStyle w:val="ac"/>
          <w:rFonts w:ascii="Narkisim" w:hAnsi="Narkisim"/>
          <w:rtl/>
        </w:rPr>
        <w:footnoteReference w:id="515"/>
      </w:r>
      <w:r w:rsidRPr="0028465D">
        <w:rPr>
          <w:rFonts w:ascii="Narkisim" w:hAnsi="Narkisim"/>
        </w:rPr>
        <w:t xml:space="preserve">, </w:t>
      </w:r>
      <w:r w:rsidRPr="0028465D">
        <w:rPr>
          <w:rFonts w:ascii="Narkisim" w:hAnsi="Narkisim"/>
          <w:rtl/>
        </w:rPr>
        <w:t>מ"מ יש בעבדים 'מעשה גזילה'</w:t>
      </w:r>
      <w:r w:rsidRPr="0028465D">
        <w:rPr>
          <w:rStyle w:val="ac"/>
          <w:rFonts w:ascii="Narkisim" w:hAnsi="Narkisim"/>
          <w:rtl/>
        </w:rPr>
        <w:footnoteReference w:id="516"/>
      </w:r>
      <w:r w:rsidRPr="0028465D">
        <w:rPr>
          <w:rFonts w:ascii="Narkisim" w:hAnsi="Narkisim"/>
          <w:rtl/>
        </w:rPr>
        <w:t>. ומהני גזילת העבד להחשב שאינה ברשות בעלים, ועי"ז נוהג בה דין יאוש</w:t>
      </w:r>
      <w:r w:rsidRPr="0028465D">
        <w:rPr>
          <w:rStyle w:val="ac"/>
          <w:rFonts w:ascii="Narkisim" w:hAnsi="Narkisim"/>
          <w:rtl/>
        </w:rPr>
        <w:footnoteReference w:id="517"/>
      </w:r>
      <w:r w:rsidRPr="0028465D">
        <w:rPr>
          <w:rFonts w:ascii="Narkisim" w:hAnsi="Narkisim"/>
        </w:rPr>
        <w:t>.</w:t>
      </w:r>
    </w:p>
    <w:p w14:paraId="3FD6A9DB" w14:textId="77777777" w:rsidR="00FB51BD" w:rsidRPr="0028465D" w:rsidRDefault="00000000" w:rsidP="0028465D">
      <w:pPr>
        <w:pStyle w:val="a8"/>
        <w:bidi/>
        <w:rPr>
          <w:rFonts w:ascii="Narkisim" w:hAnsi="Narkisim"/>
        </w:rPr>
      </w:pPr>
      <w:r w:rsidRPr="0028465D">
        <w:rPr>
          <w:rFonts w:ascii="Narkisim" w:hAnsi="Narkisim"/>
          <w:rtl/>
        </w:rPr>
        <w:t>ועוד פי' הגר"ח דשינוי קונה מחמת קנין הגזילה. דהשינוי מצד עצמו לא הוי קנין כלל, והשינוי אינו הגורם לו לקנות את החפץ, אלא דבגזיה"כ דהשבה נאמר דהיכא שנשתנית ואינה כעין שגזל, משלם דמים בעלמא. ובעבדים דליכא קנין גזילה, מש"ה לא קנה בשינוי. ואף דקונה ע"י יאוש</w:t>
      </w:r>
      <w:r w:rsidRPr="0028465D">
        <w:rPr>
          <w:rStyle w:val="ac"/>
          <w:rFonts w:ascii="Narkisim" w:hAnsi="Narkisim"/>
          <w:rtl/>
        </w:rPr>
        <w:footnoteReference w:id="518"/>
      </w:r>
      <w:r w:rsidRPr="0028465D">
        <w:rPr>
          <w:rFonts w:ascii="Narkisim" w:hAnsi="Narkisim"/>
        </w:rPr>
        <w:t>.</w:t>
      </w:r>
    </w:p>
    <w:p w14:paraId="293F15A5" w14:textId="77777777" w:rsidR="00FB51BD" w:rsidRPr="0028465D" w:rsidRDefault="00000000" w:rsidP="0028465D">
      <w:pPr>
        <w:pStyle w:val="a8"/>
        <w:bidi/>
        <w:rPr>
          <w:rFonts w:ascii="Narkisim" w:hAnsi="Narkisim"/>
        </w:rPr>
      </w:pPr>
      <w:r w:rsidRPr="0028465D">
        <w:rPr>
          <w:rFonts w:ascii="Narkisim" w:hAnsi="Narkisim"/>
          <w:rtl/>
        </w:rPr>
        <w:t>והגר"ח הוסיף דאף לתי' זה צ"ל דיש מעשה גזילה בעבדים. דאי לאו הכי הרי הן ברשות בעלים, וליכא בהו חלות דין של יאוש כלל. ול"מ יאוש אלא היכא דיש מעשה גזילה או אבידה. ומש"ה לא מהני יאוש בקרקע, דאין בה מעשה גזילה</w:t>
      </w:r>
      <w:r w:rsidRPr="0028465D">
        <w:rPr>
          <w:rFonts w:ascii="Narkisim" w:hAnsi="Narkisim"/>
        </w:rPr>
        <w:t>.</w:t>
      </w:r>
    </w:p>
    <w:p w14:paraId="742E21AC" w14:textId="77777777" w:rsidR="00FB51BD" w:rsidRPr="0028465D" w:rsidRDefault="00000000" w:rsidP="0028465D">
      <w:pPr>
        <w:pStyle w:val="a7"/>
        <w:bidi/>
        <w:rPr>
          <w:rFonts w:ascii="Narkisim" w:hAnsi="Narkisim"/>
        </w:rPr>
      </w:pPr>
      <w:r w:rsidRPr="0028465D">
        <w:rPr>
          <w:rFonts w:ascii="Narkisim" w:hAnsi="Narkisim"/>
          <w:rtl/>
        </w:rPr>
        <w:t>וביאר הוכחת הראב"ד דמהא דמהני יאוש חזינן דיש בעבדים מעשה גזילה, ומש"ה יש חיוב תשלום. ואף דאין דיני גזילה בגוף העבד</w:t>
      </w:r>
      <w:r w:rsidRPr="0028465D">
        <w:rPr>
          <w:rFonts w:ascii="Narkisim" w:hAnsi="Narkisim"/>
        </w:rPr>
        <w:t>.</w:t>
      </w:r>
    </w:p>
    <w:p w14:paraId="28CEAF4F" w14:textId="77777777" w:rsidR="00FB51BD" w:rsidRPr="0028465D" w:rsidRDefault="00000000" w:rsidP="0028465D">
      <w:pPr>
        <w:pStyle w:val="a7"/>
        <w:bidi/>
        <w:rPr>
          <w:rFonts w:ascii="Narkisim" w:hAnsi="Narkisim"/>
        </w:rPr>
      </w:pPr>
      <w:r w:rsidRPr="0028465D">
        <w:rPr>
          <w:rFonts w:ascii="Narkisim" w:hAnsi="Narkisim"/>
          <w:rtl/>
        </w:rPr>
        <w:t>והגר"ח ביאר דאף דעבדים נתמעטו מעיקר הדין השבת הגזילה, מ"מ יש חיוב נוסף דמעשה הגזילה הוה מעשה מזיק, ומתחייב ממון על מה שהוציאו מרשות בעלים ומפסידן</w:t>
      </w:r>
      <w:r w:rsidRPr="0028465D">
        <w:rPr>
          <w:rStyle w:val="ac"/>
          <w:rFonts w:ascii="Narkisim" w:hAnsi="Narkisim"/>
          <w:rtl/>
        </w:rPr>
        <w:footnoteReference w:id="519"/>
      </w:r>
      <w:r w:rsidRPr="0028465D">
        <w:rPr>
          <w:rFonts w:ascii="Narkisim" w:hAnsi="Narkisim"/>
        </w:rPr>
        <w:t>.</w:t>
      </w:r>
    </w:p>
    <w:p w14:paraId="1C282BDD" w14:textId="77777777" w:rsidR="00FB51BD" w:rsidRPr="0028465D" w:rsidRDefault="00000000" w:rsidP="0028465D">
      <w:pPr>
        <w:pStyle w:val="a7"/>
        <w:bidi/>
        <w:rPr>
          <w:rFonts w:ascii="Narkisim" w:hAnsi="Narkisim"/>
        </w:rPr>
      </w:pPr>
      <w:r w:rsidRPr="0028465D">
        <w:rPr>
          <w:rFonts w:ascii="Narkisim" w:hAnsi="Narkisim"/>
          <w:rtl/>
        </w:rPr>
        <w:lastRenderedPageBreak/>
        <w:t>ומש"ה כשהעבד קיים אומר לו הרי שלך לפניך, ואף שנשתנה. ולא בעינן בהו כאשר גזל</w:t>
      </w:r>
      <w:r w:rsidRPr="0028465D">
        <w:rPr>
          <w:rStyle w:val="ac"/>
          <w:rFonts w:ascii="Narkisim" w:hAnsi="Narkisim"/>
          <w:rtl/>
        </w:rPr>
        <w:footnoteReference w:id="520"/>
      </w:r>
      <w:r w:rsidRPr="0028465D">
        <w:rPr>
          <w:rFonts w:ascii="Narkisim" w:hAnsi="Narkisim"/>
        </w:rPr>
        <w:t xml:space="preserve">. </w:t>
      </w:r>
      <w:r w:rsidRPr="0028465D">
        <w:rPr>
          <w:rFonts w:ascii="Narkisim" w:hAnsi="Narkisim"/>
          <w:rtl/>
        </w:rPr>
        <w:t>אבל היכא דהעבד מת ואינו עוד בעולם מתחייב בתשלומין משום מעשה גזילה דאיתעביד בהו</w:t>
      </w:r>
      <w:r w:rsidRPr="0028465D">
        <w:rPr>
          <w:rFonts w:ascii="Narkisim" w:hAnsi="Narkisim"/>
        </w:rPr>
        <w:t>.</w:t>
      </w:r>
    </w:p>
    <w:p w14:paraId="4C277FAC" w14:textId="77777777" w:rsidR="00FB51BD" w:rsidRPr="0028465D" w:rsidRDefault="00000000" w:rsidP="0028465D">
      <w:pPr>
        <w:pStyle w:val="3"/>
        <w:bidi/>
        <w:rPr>
          <w:rFonts w:ascii="Narkisim" w:hAnsi="Narkisim"/>
        </w:rPr>
      </w:pPr>
      <w:r w:rsidRPr="0028465D">
        <w:rPr>
          <w:rFonts w:ascii="Narkisim" w:hAnsi="Narkisim"/>
          <w:rtl/>
        </w:rPr>
        <w:t>דף צז</w:t>
      </w:r>
      <w:r w:rsidRPr="0028465D">
        <w:rPr>
          <w:rFonts w:ascii="Narkisim" w:hAnsi="Narkisim"/>
        </w:rPr>
        <w:t>.</w:t>
      </w:r>
    </w:p>
    <w:p w14:paraId="2259C0C7" w14:textId="77777777" w:rsidR="00FB51BD" w:rsidRPr="0028465D" w:rsidRDefault="00000000" w:rsidP="0028465D">
      <w:pPr>
        <w:bidi/>
        <w:rPr>
          <w:rFonts w:ascii="Narkisim" w:hAnsi="Narkisim" w:cs="Narkisim"/>
        </w:rPr>
      </w:pPr>
      <w:r w:rsidRPr="0028465D">
        <w:rPr>
          <w:rFonts w:ascii="Narkisim" w:hAnsi="Narkisim" w:cs="Narkisim"/>
          <w:u w:val="single"/>
          <w:rtl/>
        </w:rPr>
        <w:t>התוקף בעבדו של חבירו ועשה בו מלאכה פטור, ואי ס"ד עבדא כמקרקעי דמי אמאי פטור</w:t>
      </w:r>
      <w:r w:rsidRPr="0028465D">
        <w:rPr>
          <w:rStyle w:val="ac"/>
          <w:rFonts w:ascii="Narkisim" w:hAnsi="Narkisim" w:cs="Narkisim"/>
          <w:u w:val="single"/>
          <w:rtl/>
        </w:rPr>
        <w:footnoteReference w:id="521"/>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דס"ד דהטעם משום דעבדא כמטלטלין, ומשלם כשעת הגזילה ואי"צ לשלם על מה שהשתמש. [וכן מבואר (בהמשך העמ') בספינה אדעתא דגזלנותא אינו משלם שכירות]</w:t>
      </w:r>
      <w:r w:rsidRPr="0028465D">
        <w:rPr>
          <w:rFonts w:ascii="Narkisim" w:hAnsi="Narkisim" w:cs="Narkisim"/>
        </w:rPr>
        <w:t>.</w:t>
      </w:r>
    </w:p>
    <w:p w14:paraId="68455D38"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רש"י</w:t>
      </w:r>
      <w:r w:rsidRPr="0028465D">
        <w:rPr>
          <w:rFonts w:ascii="Narkisim" w:hAnsi="Narkisim"/>
          <w:rtl/>
        </w:rPr>
        <w:t xml:space="preserve"> (בסמוך ד"ה נחית) פי' דכל הגזלנים משלמין כשעת הגזילה. ונכלל בזה שאי"צ לשלם שכירות. וכמה </w:t>
      </w:r>
      <w:r w:rsidRPr="0028465D">
        <w:rPr>
          <w:rFonts w:ascii="Narkisim" w:hAnsi="Narkisim"/>
          <w:b/>
          <w:bCs/>
          <w:rtl/>
        </w:rPr>
        <w:t>אחרונים</w:t>
      </w:r>
      <w:r w:rsidRPr="0028465D">
        <w:rPr>
          <w:rFonts w:ascii="Narkisim" w:hAnsi="Narkisim"/>
          <w:rtl/>
        </w:rPr>
        <w:t xml:space="preserve"> (קוב"ש, ע' בסמוך) פי' דכוונת רש"י דהוה גזיה"כ דסגי במה שמשלם על הגזילה, ואי"צ לשלם בנוסף לזה. דתשלום הגזילה פוטר מהשאר</w:t>
      </w:r>
      <w:r w:rsidRPr="0028465D">
        <w:rPr>
          <w:rStyle w:val="ac"/>
          <w:rFonts w:ascii="Narkisim" w:hAnsi="Narkisim"/>
          <w:rtl/>
        </w:rPr>
        <w:footnoteReference w:id="522"/>
      </w:r>
      <w:r w:rsidRPr="0028465D">
        <w:rPr>
          <w:rFonts w:ascii="Narkisim" w:hAnsi="Narkisim"/>
        </w:rPr>
        <w:t>.</w:t>
      </w:r>
    </w:p>
    <w:p w14:paraId="48161FC2" w14:textId="77777777" w:rsidR="00FB51BD" w:rsidRPr="0028465D" w:rsidRDefault="00000000" w:rsidP="0028465D">
      <w:pPr>
        <w:pStyle w:val="a8"/>
        <w:bidi/>
        <w:rPr>
          <w:rFonts w:ascii="Narkisim" w:hAnsi="Narkisim"/>
        </w:rPr>
      </w:pPr>
      <w:r w:rsidRPr="0028465D">
        <w:rPr>
          <w:rFonts w:ascii="Narkisim" w:hAnsi="Narkisim"/>
          <w:rtl/>
        </w:rPr>
        <w:t>וב</w:t>
      </w:r>
      <w:r w:rsidRPr="0028465D">
        <w:rPr>
          <w:rFonts w:ascii="Narkisim" w:hAnsi="Narkisim"/>
          <w:b/>
          <w:bCs/>
          <w:rtl/>
        </w:rPr>
        <w:t>חי' ר' שמואל</w:t>
      </w:r>
      <w:r w:rsidRPr="0028465D">
        <w:rPr>
          <w:rFonts w:ascii="Narkisim" w:hAnsi="Narkisim"/>
          <w:rtl/>
        </w:rPr>
        <w:t xml:space="preserve"> (יב ג) ביאר דכיון שכבר נתחייב לשלם על כל החפץ, א"כ אין לחייבו לשלם שוב על שגוזל שנית את אותו הדבר. וההשתמשות נחשב שגוזל שנית את אותו הדבר</w:t>
      </w:r>
      <w:r w:rsidRPr="0028465D">
        <w:rPr>
          <w:rFonts w:ascii="Narkisim" w:hAnsi="Narkisim"/>
        </w:rPr>
        <w:t>.</w:t>
      </w:r>
    </w:p>
    <w:p w14:paraId="13CD3D55"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סמ"ע</w:t>
      </w:r>
      <w:r w:rsidRPr="0028465D">
        <w:rPr>
          <w:rFonts w:ascii="Narkisim" w:hAnsi="Narkisim" w:cs="Narkisim"/>
          <w:rtl/>
        </w:rPr>
        <w:t xml:space="preserve"> (שסג יג) כת' דפטור מלשלם מה שנהנה</w:t>
      </w:r>
      <w:r w:rsidRPr="0028465D">
        <w:rPr>
          <w:rStyle w:val="ac"/>
          <w:rFonts w:ascii="Narkisim" w:hAnsi="Narkisim" w:cs="Narkisim"/>
          <w:rtl/>
        </w:rPr>
        <w:footnoteReference w:id="523"/>
      </w:r>
      <w:r w:rsidRPr="0028465D">
        <w:rPr>
          <w:rFonts w:ascii="Narkisim" w:hAnsi="Narkisim" w:cs="Narkisim"/>
        </w:rPr>
        <w:t xml:space="preserve"> </w:t>
      </w:r>
      <w:r w:rsidRPr="0028465D">
        <w:rPr>
          <w:rFonts w:ascii="Narkisim" w:hAnsi="Narkisim" w:cs="Narkisim"/>
          <w:rtl/>
        </w:rPr>
        <w:t>משום תקנת השבים</w:t>
      </w:r>
      <w:r w:rsidRPr="0028465D">
        <w:rPr>
          <w:rStyle w:val="ac"/>
          <w:rFonts w:ascii="Narkisim" w:hAnsi="Narkisim" w:cs="Narkisim"/>
          <w:rtl/>
        </w:rPr>
        <w:footnoteReference w:id="524"/>
      </w:r>
      <w:r w:rsidRPr="0028465D">
        <w:rPr>
          <w:rFonts w:ascii="Narkisim" w:hAnsi="Narkisim" w:cs="Narkisim"/>
        </w:rPr>
        <w:t xml:space="preserve">, </w:t>
      </w:r>
      <w:r w:rsidRPr="0028465D">
        <w:rPr>
          <w:rFonts w:ascii="Narkisim" w:hAnsi="Narkisim" w:cs="Narkisim"/>
          <w:rtl/>
        </w:rPr>
        <w:t>וכדין תקנת שבח (לעיל צה:) שנשבח ברשותו</w:t>
      </w:r>
      <w:r w:rsidRPr="0028465D">
        <w:rPr>
          <w:rStyle w:val="ac"/>
          <w:rFonts w:ascii="Narkisim" w:hAnsi="Narkisim" w:cs="Narkisim"/>
          <w:rtl/>
        </w:rPr>
        <w:footnoteReference w:id="525"/>
      </w:r>
      <w:r w:rsidRPr="0028465D">
        <w:rPr>
          <w:rFonts w:ascii="Narkisim" w:hAnsi="Narkisim" w:cs="Narkisim"/>
        </w:rPr>
        <w:t xml:space="preserve">. </w:t>
      </w:r>
      <w:r w:rsidRPr="0028465D">
        <w:rPr>
          <w:rFonts w:ascii="Narkisim" w:hAnsi="Narkisim" w:cs="Narkisim"/>
          <w:rtl/>
        </w:rPr>
        <w:t xml:space="preserve">וכ"כ </w:t>
      </w:r>
      <w:r w:rsidRPr="0028465D">
        <w:rPr>
          <w:rFonts w:ascii="Narkisim" w:hAnsi="Narkisim" w:cs="Narkisim"/>
          <w:b/>
          <w:bCs/>
          <w:rtl/>
        </w:rPr>
        <w:t>ר' יונתן</w:t>
      </w:r>
      <w:r w:rsidRPr="0028465D">
        <w:rPr>
          <w:rFonts w:ascii="Narkisim" w:hAnsi="Narkisim" w:cs="Narkisim"/>
          <w:rtl/>
        </w:rPr>
        <w:t xml:space="preserve"> (בשיטמ"ק צו:) דכולה שבח של גזלן משום תקנת השבים</w:t>
      </w:r>
      <w:r w:rsidRPr="0028465D">
        <w:rPr>
          <w:rFonts w:ascii="Narkisim" w:hAnsi="Narkisim" w:cs="Narkisim"/>
        </w:rPr>
        <w:t>.</w:t>
      </w:r>
    </w:p>
    <w:p w14:paraId="43B68FE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ש"ך</w:t>
      </w:r>
      <w:r w:rsidRPr="0028465D">
        <w:rPr>
          <w:rFonts w:ascii="Narkisim" w:hAnsi="Narkisim"/>
          <w:rtl/>
        </w:rPr>
        <w:t xml:space="preserve"> (שסג ח) כת' הטעם דכיון דגזלן הוה ברשות הגזלן, ובדידיה דנפשיה קעביד מלאכה. ומשמע דמשום קניני הגזילה השימוש שייך לגזלן</w:t>
      </w:r>
      <w:r w:rsidRPr="0028465D">
        <w:rPr>
          <w:rFonts w:ascii="Narkisim" w:hAnsi="Narkisim"/>
        </w:rPr>
        <w:t>.</w:t>
      </w:r>
    </w:p>
    <w:p w14:paraId="4DBBDA06" w14:textId="77777777" w:rsidR="00FB51BD" w:rsidRPr="0028465D" w:rsidRDefault="00000000" w:rsidP="0028465D">
      <w:pPr>
        <w:pStyle w:val="a8"/>
        <w:bidi/>
        <w:rPr>
          <w:rFonts w:ascii="Narkisim" w:hAnsi="Narkisim"/>
        </w:rPr>
      </w:pPr>
      <w:r w:rsidRPr="0028465D">
        <w:rPr>
          <w:rFonts w:ascii="Narkisim" w:hAnsi="Narkisim"/>
          <w:rtl/>
        </w:rPr>
        <w:t>וב</w:t>
      </w:r>
      <w:r w:rsidRPr="0028465D">
        <w:rPr>
          <w:rFonts w:ascii="Narkisim" w:hAnsi="Narkisim"/>
          <w:b/>
          <w:bCs/>
          <w:rtl/>
        </w:rPr>
        <w:t>חי' ר' שמעון</w:t>
      </w:r>
      <w:r w:rsidRPr="0028465D">
        <w:rPr>
          <w:rFonts w:ascii="Narkisim" w:hAnsi="Narkisim"/>
          <w:rtl/>
        </w:rPr>
        <w:t xml:space="preserve"> (לט ה) ביאר דשכר שימוש מלאכה הוא זכות שנתווסף בכל שעה</w:t>
      </w:r>
      <w:r w:rsidRPr="0028465D">
        <w:rPr>
          <w:rStyle w:val="ac"/>
          <w:rFonts w:ascii="Narkisim" w:hAnsi="Narkisim"/>
          <w:rtl/>
        </w:rPr>
        <w:footnoteReference w:id="526"/>
      </w:r>
      <w:r w:rsidRPr="0028465D">
        <w:rPr>
          <w:rFonts w:ascii="Narkisim" w:hAnsi="Narkisim"/>
        </w:rPr>
        <w:t xml:space="preserve">, </w:t>
      </w:r>
      <w:r w:rsidRPr="0028465D">
        <w:rPr>
          <w:rFonts w:ascii="Narkisim" w:hAnsi="Narkisim"/>
          <w:rtl/>
        </w:rPr>
        <w:t>ויש לגזלן זכות בחפץ הגזול דכל מה שלא היה בו בשעת הגזילה יהיה שלו, וכגון ענין שבח ומה שנוסף בו [דמש"ה קונה בשינוי</w:t>
      </w:r>
      <w:r w:rsidRPr="0028465D">
        <w:rPr>
          <w:rStyle w:val="ac"/>
          <w:rFonts w:ascii="Narkisim" w:hAnsi="Narkisim"/>
          <w:rtl/>
        </w:rPr>
        <w:footnoteReference w:id="527"/>
      </w:r>
      <w:r w:rsidRPr="0028465D">
        <w:rPr>
          <w:rFonts w:ascii="Narkisim" w:hAnsi="Narkisim"/>
          <w:rtl/>
        </w:rPr>
        <w:t>]. ומש"ה אי"צ לשלם על מה שנהנה. ועד"ז כת' האבה"א (נזק"מ ז יב)</w:t>
      </w:r>
      <w:r w:rsidRPr="0028465D">
        <w:rPr>
          <w:rStyle w:val="ac"/>
          <w:rFonts w:ascii="Narkisim" w:hAnsi="Narkisim"/>
          <w:rtl/>
        </w:rPr>
        <w:footnoteReference w:id="528"/>
      </w:r>
      <w:r w:rsidRPr="0028465D">
        <w:rPr>
          <w:rFonts w:ascii="Narkisim" w:hAnsi="Narkisim"/>
        </w:rPr>
        <w:t>.</w:t>
      </w:r>
    </w:p>
    <w:p w14:paraId="3AA8061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דברי חיים</w:t>
      </w:r>
      <w:r w:rsidRPr="0028465D">
        <w:rPr>
          <w:rFonts w:ascii="Narkisim" w:hAnsi="Narkisim"/>
          <w:rtl/>
        </w:rPr>
        <w:t xml:space="preserve"> (גזילה כו, הו' בקה"י מ) כת' דבמטלטלין ע"י הגזילה יצא מרשות בעלים. ומש"ה כלפי הבעלים לא חסר, ולא ביטלו ממלאכתו. ומש"ה ל"ש חיוב מבטל כיסו</w:t>
      </w:r>
      <w:r w:rsidRPr="0028465D">
        <w:rPr>
          <w:rStyle w:val="ac"/>
          <w:rFonts w:ascii="Narkisim" w:hAnsi="Narkisim"/>
          <w:rtl/>
        </w:rPr>
        <w:footnoteReference w:id="529"/>
      </w:r>
      <w:r w:rsidRPr="0028465D">
        <w:rPr>
          <w:rFonts w:ascii="Narkisim" w:hAnsi="Narkisim"/>
        </w:rPr>
        <w:t>.</w:t>
      </w:r>
    </w:p>
    <w:p w14:paraId="5AFED8D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(לעיל לג:) נקט דאף הלוקח מהגזלן אי"צ לשלם על מה שנשתמש</w:t>
      </w:r>
      <w:r w:rsidRPr="0028465D">
        <w:rPr>
          <w:rStyle w:val="ac"/>
          <w:rFonts w:ascii="Narkisim" w:hAnsi="Narkisim" w:cs="Narkisim"/>
          <w:rtl/>
        </w:rPr>
        <w:footnoteReference w:id="530"/>
      </w:r>
      <w:r w:rsidRPr="0028465D">
        <w:rPr>
          <w:rFonts w:ascii="Narkisim" w:hAnsi="Narkisim" w:cs="Narkisim"/>
        </w:rPr>
        <w:t xml:space="preserve">. </w:t>
      </w:r>
      <w:r w:rsidRPr="0028465D">
        <w:rPr>
          <w:rFonts w:ascii="Narkisim" w:hAnsi="Narkisim" w:cs="Narkisim"/>
          <w:rtl/>
        </w:rPr>
        <w:t xml:space="preserve">[וחלק ע"ד </w:t>
      </w:r>
      <w:r w:rsidRPr="0028465D">
        <w:rPr>
          <w:rFonts w:ascii="Narkisim" w:hAnsi="Narkisim" w:cs="Narkisim"/>
          <w:rtl/>
        </w:rPr>
        <w:lastRenderedPageBreak/>
        <w:t>רש"י והראב"ד שם]. וה</w:t>
      </w:r>
      <w:r w:rsidRPr="0028465D">
        <w:rPr>
          <w:rFonts w:ascii="Narkisim" w:hAnsi="Narkisim" w:cs="Narkisim"/>
          <w:b/>
          <w:bCs/>
          <w:rtl/>
        </w:rPr>
        <w:t>מחנ"א</w:t>
      </w:r>
      <w:r w:rsidRPr="0028465D">
        <w:rPr>
          <w:rFonts w:ascii="Narkisim" w:hAnsi="Narkisim" w:cs="Narkisim"/>
          <w:rtl/>
        </w:rPr>
        <w:t xml:space="preserve"> (גזילה ט) הביא דנח' רש"י</w:t>
      </w:r>
      <w:r w:rsidRPr="0028465D">
        <w:rPr>
          <w:rStyle w:val="ac"/>
          <w:rFonts w:ascii="Narkisim" w:hAnsi="Narkisim" w:cs="Narkisim"/>
          <w:rtl/>
        </w:rPr>
        <w:footnoteReference w:id="531"/>
      </w:r>
      <w:r w:rsidRPr="0028465D">
        <w:rPr>
          <w:rFonts w:ascii="Narkisim" w:hAnsi="Narkisim" w:cs="Narkisim"/>
        </w:rPr>
        <w:t xml:space="preserve"> </w:t>
      </w:r>
      <w:r w:rsidRPr="0028465D">
        <w:rPr>
          <w:rFonts w:ascii="Narkisim" w:hAnsi="Narkisim" w:cs="Narkisim"/>
          <w:rtl/>
        </w:rPr>
        <w:t>והרשב"א (הנ"ל) האם לוקח מגזלן חייב לשלם על מה שנשתמש</w:t>
      </w:r>
      <w:r w:rsidRPr="0028465D">
        <w:rPr>
          <w:rStyle w:val="ac"/>
          <w:rFonts w:ascii="Narkisim" w:hAnsi="Narkisim" w:cs="Narkisim"/>
          <w:rtl/>
        </w:rPr>
        <w:footnoteReference w:id="532"/>
      </w:r>
      <w:r w:rsidRPr="0028465D">
        <w:rPr>
          <w:rFonts w:ascii="Narkisim" w:hAnsi="Narkisim" w:cs="Narkisim"/>
        </w:rPr>
        <w:t>.</w:t>
      </w:r>
    </w:p>
    <w:p w14:paraId="7DD11E7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(ב"ב קפט) ביאר דדעת הרשב"א דהגזלן אינו משלם על ההשתמשות מחמת קניני הגזילה. ואף לוקח מגזלן יש לו קניני גזילה, משום סברת מה מכר</w:t>
      </w:r>
      <w:r w:rsidRPr="0028465D">
        <w:rPr>
          <w:rStyle w:val="ac"/>
          <w:rFonts w:ascii="Narkisim" w:hAnsi="Narkisim"/>
          <w:rtl/>
        </w:rPr>
        <w:footnoteReference w:id="533"/>
      </w:r>
      <w:r w:rsidRPr="0028465D">
        <w:rPr>
          <w:rFonts w:ascii="Narkisim" w:hAnsi="Narkisim"/>
        </w:rPr>
        <w:t xml:space="preserve">. </w:t>
      </w:r>
      <w:r w:rsidRPr="0028465D">
        <w:rPr>
          <w:rFonts w:ascii="Narkisim" w:hAnsi="Narkisim"/>
          <w:rtl/>
        </w:rPr>
        <w:t>ואילו דעת שאר ראשונים דגזלן פטור שע"י השבת הגזילה נפטר מכל החיובין שהיו עליו, דקרא כתיב והשיב הגזילה אשר גזל ולא יותר. אבל הלוקח מגזלן אין עליו דין השבת הגזילה, ובדידיה ליכא קרא לפוטרו. ומש"ה חייב על מה שנשתמש ונהנה</w:t>
      </w:r>
      <w:r w:rsidRPr="0028465D">
        <w:rPr>
          <w:rStyle w:val="ac"/>
          <w:rFonts w:ascii="Narkisim" w:hAnsi="Narkisim"/>
          <w:rtl/>
        </w:rPr>
        <w:footnoteReference w:id="534"/>
      </w:r>
      <w:r w:rsidRPr="0028465D">
        <w:rPr>
          <w:rFonts w:ascii="Narkisim" w:hAnsi="Narkisim"/>
        </w:rPr>
        <w:t>.</w:t>
      </w:r>
    </w:p>
    <w:p w14:paraId="5A8BD40A" w14:textId="77777777" w:rsidR="00FB51BD" w:rsidRPr="0028465D" w:rsidRDefault="00000000" w:rsidP="0028465D">
      <w:pPr>
        <w:bidi/>
        <w:rPr>
          <w:rFonts w:ascii="Narkisim" w:hAnsi="Narkisim" w:cs="Narkisim"/>
        </w:rPr>
      </w:pPr>
      <w:r w:rsidRPr="0028465D">
        <w:rPr>
          <w:rFonts w:ascii="Narkisim" w:hAnsi="Narkisim" w:cs="Narkisim"/>
          <w:u w:val="single"/>
          <w:rtl/>
        </w:rPr>
        <w:t>בשלמא התם בין למ"ד ביתא מיתבא יתיב ניח"ל, בין למ"ד ושאיה יוכת שער ניח"ל וכו'</w:t>
      </w:r>
      <w:r w:rsidRPr="0028465D">
        <w:rPr>
          <w:rFonts w:ascii="Narkisim" w:hAnsi="Narkisim" w:cs="Narkisim"/>
          <w:rtl/>
        </w:rPr>
        <w:t>. מבואר בגמ' דלולי טעמים אלו חייב. וה</w:t>
      </w:r>
      <w:r w:rsidRPr="0028465D">
        <w:rPr>
          <w:rFonts w:ascii="Narkisim" w:hAnsi="Narkisim" w:cs="Narkisim"/>
          <w:b/>
          <w:bCs/>
          <w:rtl/>
        </w:rPr>
        <w:t>ראשונים</w:t>
      </w:r>
      <w:r w:rsidRPr="0028465D">
        <w:rPr>
          <w:rFonts w:ascii="Narkisim" w:hAnsi="Narkisim" w:cs="Narkisim"/>
          <w:rtl/>
        </w:rPr>
        <w:t xml:space="preserve"> הק' דלכאורה קי"ל (לעיל כא.) דזה נהנה וזה לא חסר פטור אף בלא זה</w:t>
      </w:r>
      <w:r w:rsidRPr="0028465D">
        <w:rPr>
          <w:rStyle w:val="ac"/>
          <w:rFonts w:ascii="Narkisim" w:hAnsi="Narkisim" w:cs="Narkisim"/>
          <w:rtl/>
        </w:rPr>
        <w:footnoteReference w:id="535"/>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(לעיל כא. 'ושמא נאמר') תי' דיש קצת הפסד בבתים מחמת דריסת רגל הדיורין</w:t>
      </w:r>
      <w:r w:rsidRPr="0028465D">
        <w:rPr>
          <w:rStyle w:val="ac"/>
          <w:rFonts w:ascii="Narkisim" w:hAnsi="Narkisim" w:cs="Narkisim"/>
          <w:rtl/>
        </w:rPr>
        <w:footnoteReference w:id="536"/>
      </w:r>
      <w:r w:rsidRPr="0028465D">
        <w:rPr>
          <w:rFonts w:ascii="Narkisim" w:hAnsi="Narkisim" w:cs="Narkisim"/>
        </w:rPr>
        <w:t xml:space="preserve">, </w:t>
      </w:r>
      <w:r w:rsidRPr="0028465D">
        <w:rPr>
          <w:rFonts w:ascii="Narkisim" w:hAnsi="Narkisim" w:cs="Narkisim"/>
          <w:rtl/>
        </w:rPr>
        <w:t>אלא שהריוח שמצילין אותה מ'שאיה' עולה כנגד הפסד זה</w:t>
      </w:r>
      <w:r w:rsidRPr="0028465D">
        <w:rPr>
          <w:rFonts w:ascii="Narkisim" w:hAnsi="Narkisim" w:cs="Narkisim"/>
        </w:rPr>
        <w:t>.</w:t>
      </w:r>
    </w:p>
    <w:p w14:paraId="41525EAC"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רא"ש</w:t>
      </w:r>
      <w:r w:rsidRPr="0028465D">
        <w:rPr>
          <w:rFonts w:ascii="Narkisim" w:hAnsi="Narkisim"/>
          <w:rtl/>
        </w:rPr>
        <w:t xml:space="preserve"> (לעיל שם, ב ו) נקט דהנך טעמים לרווחא דמילתא וסעד לדבריו</w:t>
      </w:r>
      <w:r w:rsidRPr="0028465D">
        <w:rPr>
          <w:rStyle w:val="ac"/>
          <w:rFonts w:ascii="Narkisim" w:hAnsi="Narkisim"/>
          <w:rtl/>
        </w:rPr>
        <w:footnoteReference w:id="537"/>
      </w:r>
      <w:r w:rsidRPr="0028465D">
        <w:rPr>
          <w:rFonts w:ascii="Narkisim" w:hAnsi="Narkisim"/>
        </w:rPr>
        <w:t xml:space="preserve">, </w:t>
      </w:r>
      <w:r w:rsidRPr="0028465D">
        <w:rPr>
          <w:rFonts w:ascii="Narkisim" w:hAnsi="Narkisim"/>
          <w:rtl/>
        </w:rPr>
        <w:t>דקי"ל דזה נהנה וזל"ח פטור אף בלאו טעמים אלו. וקשה מדברי הגמ' דידן. וה</w:t>
      </w:r>
      <w:r w:rsidRPr="0028465D">
        <w:rPr>
          <w:rFonts w:ascii="Narkisim" w:hAnsi="Narkisim"/>
          <w:b/>
          <w:bCs/>
          <w:rtl/>
        </w:rPr>
        <w:t>גר"א</w:t>
      </w:r>
      <w:r w:rsidRPr="0028465D">
        <w:rPr>
          <w:rFonts w:ascii="Narkisim" w:hAnsi="Narkisim"/>
          <w:rtl/>
        </w:rPr>
        <w:t xml:space="preserve"> (שסג טז) כת' דצ"ל שעיקר קו' הגמ' משום דלא ניח"ל דניכחוש עבדי. וכת' דדוחק הוא, והעיקר כדברי הרשב"א</w:t>
      </w:r>
      <w:r w:rsidRPr="0028465D">
        <w:rPr>
          <w:rFonts w:ascii="Narkisim" w:hAnsi="Narkisim"/>
        </w:rPr>
        <w:t>.</w:t>
      </w:r>
    </w:p>
    <w:p w14:paraId="1006BA90" w14:textId="77777777" w:rsidR="00FB51BD" w:rsidRPr="0028465D" w:rsidRDefault="00000000" w:rsidP="0028465D">
      <w:pPr>
        <w:bidi/>
        <w:rPr>
          <w:rFonts w:ascii="Narkisim" w:hAnsi="Narkisim" w:cs="Narkisim"/>
        </w:rPr>
      </w:pPr>
      <w:r w:rsidRPr="0028465D">
        <w:rPr>
          <w:rFonts w:ascii="Narkisim" w:hAnsi="Narkisim" w:cs="Narkisim"/>
          <w:u w:val="single"/>
          <w:rtl/>
        </w:rPr>
        <w:t>ה"נ ניח"ל דלא ליסתרי עבדי</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שלא ילמד דרכי בטלה. ו</w:t>
      </w:r>
      <w:r w:rsidRPr="0028465D">
        <w:rPr>
          <w:rFonts w:ascii="Narkisim" w:hAnsi="Narkisim" w:cs="Narkisim"/>
          <w:b/>
          <w:bCs/>
          <w:rtl/>
        </w:rPr>
        <w:t>ר"ח</w:t>
      </w:r>
      <w:r w:rsidRPr="0028465D">
        <w:rPr>
          <w:rFonts w:ascii="Narkisim" w:hAnsi="Narkisim" w:cs="Narkisim"/>
          <w:rtl/>
        </w:rPr>
        <w:t xml:space="preserve"> (הו' ברשב"א) כת' דאיירי דוקא באכלושי דמחוזא דאי לא עבדי מלאכה חלשי (כדאי' בגמ' ב"מ עז.), ומש"ה ניח"ל דלא לסתרי. והרשב"א דחה דאיירי אף בסתם עבדים, דאי לא הו"ל לגמ' לפרושי. אלא משמע דמשום דסתם עבדים עצלים הן ניח"ל למריה דלא לסתור</w:t>
      </w:r>
      <w:r w:rsidRPr="0028465D">
        <w:rPr>
          <w:rFonts w:ascii="Narkisim" w:hAnsi="Narkisim" w:cs="Narkisim"/>
        </w:rPr>
        <w:t>.</w:t>
      </w:r>
    </w:p>
    <w:p w14:paraId="6D2FE42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(הו' ברשב"א) העמיד דאיירי דוקא נחית ליה בתורת שאלה, דאי נחת בתורת גזלנותא לא אמרינן ניח"ל דלא לסתור עבדיה. ואף חצר דנחית בתורת גזלנות נמי צריך להעלות לו שכר, דבגזילה לא אמרי' ניח"ל דליתיב ביתיה</w:t>
      </w:r>
      <w:r w:rsidRPr="0028465D">
        <w:rPr>
          <w:rStyle w:val="ac"/>
          <w:rFonts w:ascii="Narkisim" w:hAnsi="Narkisim" w:cs="Narkisim"/>
          <w:rtl/>
        </w:rPr>
        <w:footnoteReference w:id="538"/>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חלק דמ"מ אמר לו מאי חסרתיך, וקי"ל דזה נהנה וזה לא חסר פטור</w:t>
      </w:r>
      <w:r w:rsidRPr="0028465D">
        <w:rPr>
          <w:rStyle w:val="ac"/>
          <w:rFonts w:ascii="Narkisim" w:hAnsi="Narkisim" w:cs="Narkisim"/>
          <w:rtl/>
        </w:rPr>
        <w:footnoteReference w:id="539"/>
      </w:r>
      <w:r w:rsidRPr="0028465D">
        <w:rPr>
          <w:rFonts w:ascii="Narkisim" w:hAnsi="Narkisim" w:cs="Narkisim"/>
        </w:rPr>
        <w:t>.</w:t>
      </w:r>
    </w:p>
    <w:p w14:paraId="614F9A35"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שם.</w:t>
      </w:r>
      <w:r w:rsidRPr="0028465D">
        <w:rPr>
          <w:rFonts w:ascii="Narkisim" w:hAnsi="Narkisim" w:cs="Narkisim"/>
          <w:rtl/>
        </w:rPr>
        <w:t xml:space="preserve"> בגמ' מבואר דלמ"ד עבדי כמקרקעי איצטריך לטעם דניח"ל דלא ליסתריה עבדיה, וסברת רב דניאל דפטור משום דזה נהנה וזה לא חסר. אבל למ"ד עבדי כמטלטלי פטור משום גדרי גזילה, דברשות גזלן קאי. ומש"ה פטור מלשלם על התשמישים</w:t>
      </w:r>
      <w:r w:rsidRPr="0028465D">
        <w:rPr>
          <w:rFonts w:ascii="Narkisim" w:hAnsi="Narkisim" w:cs="Narkisim"/>
        </w:rPr>
        <w:t>.</w:t>
      </w:r>
    </w:p>
    <w:p w14:paraId="45DBC36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שלט"ג</w:t>
      </w:r>
      <w:r w:rsidRPr="0028465D">
        <w:rPr>
          <w:rFonts w:ascii="Narkisim" w:hAnsi="Narkisim"/>
          <w:rtl/>
        </w:rPr>
        <w:t xml:space="preserve"> (לד. בדה"ר) הק' דה</w:t>
      </w:r>
      <w:r w:rsidRPr="0028465D">
        <w:rPr>
          <w:rFonts w:ascii="Narkisim" w:hAnsi="Narkisim"/>
          <w:b/>
          <w:bCs/>
          <w:rtl/>
        </w:rPr>
        <w:t>רי"ף</w:t>
      </w:r>
      <w:r w:rsidRPr="0028465D">
        <w:rPr>
          <w:rFonts w:ascii="Narkisim" w:hAnsi="Narkisim"/>
          <w:rtl/>
        </w:rPr>
        <w:t xml:space="preserve"> (לד: בדה"ס) הביא סברת רב דניאל משום דניח"ל דלא נסתריה עבדיה. ואף דהרי"ף (הו' לעיל) פסק דעבדיה כמטלטלין לענין גזילה. א"כ לא הוצריך לטעם זה</w:t>
      </w:r>
      <w:r w:rsidRPr="0028465D">
        <w:rPr>
          <w:rFonts w:ascii="Narkisim" w:hAnsi="Narkisim"/>
        </w:rPr>
        <w:t>.</w:t>
      </w:r>
    </w:p>
    <w:p w14:paraId="1AE38888" w14:textId="77777777" w:rsidR="00FB51BD" w:rsidRPr="0028465D" w:rsidRDefault="00000000" w:rsidP="0028465D">
      <w:pPr>
        <w:pStyle w:val="a7"/>
        <w:bidi/>
        <w:rPr>
          <w:rFonts w:ascii="Narkisim" w:hAnsi="Narkisim"/>
        </w:rPr>
      </w:pPr>
      <w:r w:rsidRPr="0028465D">
        <w:rPr>
          <w:rFonts w:ascii="Narkisim" w:hAnsi="Narkisim"/>
          <w:rtl/>
        </w:rPr>
        <w:t>והשלט"ג העלה צד דאיירי דלא נחית לגזול, אלא למלאכה זו</w:t>
      </w:r>
      <w:r w:rsidRPr="0028465D">
        <w:rPr>
          <w:rStyle w:val="ac"/>
          <w:rFonts w:ascii="Narkisim" w:hAnsi="Narkisim"/>
          <w:rtl/>
        </w:rPr>
        <w:footnoteReference w:id="540"/>
      </w:r>
      <w:r w:rsidRPr="0028465D">
        <w:rPr>
          <w:rFonts w:ascii="Narkisim" w:hAnsi="Narkisim"/>
        </w:rPr>
        <w:t xml:space="preserve">. </w:t>
      </w:r>
      <w:r w:rsidRPr="0028465D">
        <w:rPr>
          <w:rFonts w:ascii="Narkisim" w:hAnsi="Narkisim"/>
          <w:rtl/>
        </w:rPr>
        <w:t>אך הק' דגבי ספינה (בסוף העמ') מבואר דאף כה"ג הוה גזילה [ותלוי בפי' הראשונים שם]. ועוד העלה צד דמהני סברת ניח"ל דלא לבטלו עבדי דאין כאן גזילה כלל</w:t>
      </w:r>
      <w:r w:rsidRPr="0028465D">
        <w:rPr>
          <w:rStyle w:val="ac"/>
          <w:rFonts w:ascii="Narkisim" w:hAnsi="Narkisim"/>
          <w:rtl/>
        </w:rPr>
        <w:footnoteReference w:id="541"/>
      </w:r>
      <w:r w:rsidRPr="0028465D">
        <w:rPr>
          <w:rFonts w:ascii="Narkisim" w:hAnsi="Narkisim"/>
        </w:rPr>
        <w:t xml:space="preserve">. </w:t>
      </w:r>
      <w:r w:rsidRPr="0028465D">
        <w:rPr>
          <w:rFonts w:ascii="Narkisim" w:hAnsi="Narkisim"/>
          <w:rtl/>
        </w:rPr>
        <w:t>ועוד העלה צד דהרי"ף נתקשה דאף דמדינא פטור, מ"מ יש לקנוס שישלם, וכדברי רב נחמן (צו: בגזלנא עתיקא), קמ"ל דניח"ל דלא נסתור. [וע"ע פ"ח פ בכל זה]</w:t>
      </w:r>
      <w:r w:rsidRPr="0028465D">
        <w:rPr>
          <w:rFonts w:ascii="Narkisim" w:hAnsi="Narkisim"/>
        </w:rPr>
        <w:t>.</w:t>
      </w:r>
    </w:p>
    <w:p w14:paraId="25F97B8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ב"ח</w:t>
      </w:r>
      <w:r w:rsidRPr="0028465D">
        <w:rPr>
          <w:rFonts w:ascii="Narkisim" w:hAnsi="Narkisim"/>
          <w:rtl/>
        </w:rPr>
        <w:t xml:space="preserve"> (שסג ג) כת' דהרי"ף מפרש דבסוגיין קאי בלא ביטלו ממלאכתו, אבל היכא דביטלו ממלאכה</w:t>
      </w:r>
      <w:r w:rsidRPr="0028465D">
        <w:rPr>
          <w:rStyle w:val="ac"/>
          <w:rFonts w:ascii="Narkisim" w:hAnsi="Narkisim"/>
          <w:rtl/>
        </w:rPr>
        <w:footnoteReference w:id="542"/>
      </w:r>
      <w:r w:rsidRPr="0028465D">
        <w:rPr>
          <w:rFonts w:ascii="Narkisim" w:hAnsi="Narkisim"/>
          <w:rtl/>
        </w:rPr>
        <w:t xml:space="preserve"> חייב מדינא דגרמי במה שביטלו ממלאכה</w:t>
      </w:r>
      <w:r w:rsidRPr="0028465D">
        <w:rPr>
          <w:rStyle w:val="ac"/>
          <w:rFonts w:ascii="Narkisim" w:hAnsi="Narkisim"/>
          <w:rtl/>
        </w:rPr>
        <w:footnoteReference w:id="543"/>
      </w:r>
      <w:r w:rsidRPr="0028465D">
        <w:rPr>
          <w:rFonts w:ascii="Narkisim" w:hAnsi="Narkisim"/>
          <w:rtl/>
        </w:rPr>
        <w:t xml:space="preserve"> [דיש חיוב גרמי על ביטול מלאכה</w:t>
      </w:r>
      <w:r w:rsidRPr="0028465D">
        <w:rPr>
          <w:rStyle w:val="ac"/>
          <w:rFonts w:ascii="Narkisim" w:hAnsi="Narkisim"/>
          <w:rtl/>
        </w:rPr>
        <w:footnoteReference w:id="544"/>
      </w:r>
      <w:r w:rsidRPr="0028465D">
        <w:rPr>
          <w:rFonts w:ascii="Narkisim" w:hAnsi="Narkisim"/>
          <w:rtl/>
        </w:rPr>
        <w:t>]. וה</w:t>
      </w:r>
      <w:r w:rsidRPr="0028465D">
        <w:rPr>
          <w:rFonts w:ascii="Narkisim" w:hAnsi="Narkisim"/>
          <w:b/>
          <w:bCs/>
          <w:rtl/>
        </w:rPr>
        <w:t>קצות</w:t>
      </w:r>
      <w:r w:rsidRPr="0028465D">
        <w:rPr>
          <w:rFonts w:ascii="Narkisim" w:hAnsi="Narkisim"/>
          <w:rtl/>
        </w:rPr>
        <w:t xml:space="preserve"> (שסג ב) תי' דבשאר גזילה הגזלן פטור מלשלם במה שנשתמש, אבל עבד יש לו דין חובל באדם (כדאי' לעיל פז.) וחייב בשבת. ומש"ה התוקף וביטלו ממלאכתו חייב לשלם מדין שבת</w:t>
      </w:r>
      <w:r w:rsidRPr="0028465D">
        <w:rPr>
          <w:rStyle w:val="ac"/>
          <w:rFonts w:ascii="Narkisim" w:hAnsi="Narkisim"/>
          <w:rtl/>
        </w:rPr>
        <w:footnoteReference w:id="545"/>
      </w:r>
      <w:r w:rsidRPr="0028465D">
        <w:rPr>
          <w:rFonts w:ascii="Narkisim" w:hAnsi="Narkisim"/>
          <w:rtl/>
        </w:rPr>
        <w:t>. ואף גזלן מתחייב לשלם מה שנתחייב מדין מזיק, וכמו תברא או שתייה. ומש"ה הרי"ף העמיד דוקא שלא בשעת מלאכה דליכא שבת</w:t>
      </w:r>
      <w:r w:rsidRPr="0028465D">
        <w:rPr>
          <w:rStyle w:val="ac"/>
          <w:rFonts w:ascii="Narkisim" w:hAnsi="Narkisim"/>
          <w:rtl/>
        </w:rPr>
        <w:footnoteReference w:id="546"/>
      </w:r>
      <w:r w:rsidRPr="0028465D">
        <w:rPr>
          <w:rFonts w:ascii="Narkisim" w:hAnsi="Narkisim"/>
          <w:rtl/>
        </w:rPr>
        <w:t>.</w:t>
      </w:r>
    </w:p>
    <w:p w14:paraId="6F04FE19"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קוב"ש</w:t>
      </w:r>
      <w:r w:rsidRPr="0028465D">
        <w:rPr>
          <w:rFonts w:ascii="Narkisim" w:hAnsi="Narkisim"/>
          <w:rtl/>
        </w:rPr>
        <w:t xml:space="preserve"> (קלט) נקט דאף חיוב שבת לא שייך בגזלן</w:t>
      </w:r>
      <w:r w:rsidRPr="0028465D">
        <w:rPr>
          <w:rStyle w:val="ac"/>
          <w:rFonts w:ascii="Narkisim" w:hAnsi="Narkisim"/>
          <w:rtl/>
        </w:rPr>
        <w:footnoteReference w:id="547"/>
      </w:r>
      <w:r w:rsidRPr="0028465D">
        <w:rPr>
          <w:rFonts w:ascii="Narkisim" w:hAnsi="Narkisim"/>
        </w:rPr>
        <w:t xml:space="preserve">. </w:t>
      </w:r>
      <w:r w:rsidRPr="0028465D">
        <w:rPr>
          <w:rFonts w:ascii="Narkisim" w:hAnsi="Narkisim"/>
          <w:rtl/>
        </w:rPr>
        <w:t>וכמו שפטור מלשלם על מה שנהנה פטור אף מחיובי מזיק</w:t>
      </w:r>
      <w:r w:rsidRPr="0028465D">
        <w:rPr>
          <w:rStyle w:val="ac"/>
          <w:rFonts w:ascii="Narkisim" w:hAnsi="Narkisim"/>
          <w:rtl/>
        </w:rPr>
        <w:footnoteReference w:id="548"/>
      </w:r>
      <w:r w:rsidRPr="0028465D">
        <w:rPr>
          <w:rFonts w:ascii="Narkisim" w:hAnsi="Narkisim"/>
        </w:rPr>
        <w:t xml:space="preserve">. </w:t>
      </w:r>
      <w:r w:rsidRPr="0028465D">
        <w:rPr>
          <w:rFonts w:ascii="Narkisim" w:hAnsi="Narkisim"/>
          <w:rtl/>
        </w:rPr>
        <w:t>[ויתבאר עוד בהמשך העמ']</w:t>
      </w:r>
      <w:r w:rsidRPr="0028465D">
        <w:rPr>
          <w:rFonts w:ascii="Narkisim" w:hAnsi="Narkisim"/>
        </w:rPr>
        <w:t>.</w:t>
      </w:r>
    </w:p>
    <w:p w14:paraId="2D95024A" w14:textId="77777777" w:rsidR="00FB51BD" w:rsidRPr="0028465D" w:rsidRDefault="00000000" w:rsidP="0028465D">
      <w:pPr>
        <w:bidi/>
        <w:rPr>
          <w:rFonts w:ascii="Narkisim" w:hAnsi="Narkisim" w:cs="Narkisim"/>
        </w:rPr>
      </w:pPr>
      <w:r w:rsidRPr="0028465D">
        <w:rPr>
          <w:rFonts w:ascii="Narkisim" w:hAnsi="Narkisim" w:cs="Narkisim"/>
          <w:rtl/>
        </w:rPr>
        <w:lastRenderedPageBreak/>
        <w:t>וה</w:t>
      </w:r>
      <w:r w:rsidRPr="0028465D">
        <w:rPr>
          <w:rFonts w:ascii="Narkisim" w:hAnsi="Narkisim" w:cs="Narkisim"/>
          <w:b/>
          <w:bCs/>
          <w:rtl/>
        </w:rPr>
        <w:t>נתיבות</w:t>
      </w:r>
      <w:r w:rsidRPr="0028465D">
        <w:rPr>
          <w:rFonts w:ascii="Narkisim" w:hAnsi="Narkisim" w:cs="Narkisim"/>
          <w:rtl/>
        </w:rPr>
        <w:t xml:space="preserve"> (שסג ב) דייק מדברי הפוסקים דבעבד שביטלו ממלאכתו [כגון הדקיה באנדרונא] ליכא חיוב שבת</w:t>
      </w:r>
      <w:r w:rsidRPr="0028465D">
        <w:rPr>
          <w:rStyle w:val="ac"/>
          <w:rFonts w:ascii="Narkisim" w:hAnsi="Narkisim" w:cs="Narkisim"/>
          <w:rtl/>
        </w:rPr>
        <w:footnoteReference w:id="549"/>
      </w:r>
      <w:r w:rsidRPr="0028465D">
        <w:rPr>
          <w:rFonts w:ascii="Narkisim" w:hAnsi="Narkisim" w:cs="Narkisim"/>
        </w:rPr>
        <w:t xml:space="preserve">. </w:t>
      </w:r>
      <w:r w:rsidRPr="0028465D">
        <w:rPr>
          <w:rFonts w:ascii="Narkisim" w:hAnsi="Narkisim" w:cs="Narkisim"/>
          <w:rtl/>
        </w:rPr>
        <w:t>וביאר דעיקר חיוב חובל בעבד הוה כלפי העבד (ע' מש"כ לעיל פז.). והכא דתקף את העבד ממלאכת רבו כלפי עצמו אינו גזול, אלא כלפי האדון</w:t>
      </w:r>
      <w:r w:rsidRPr="0028465D">
        <w:rPr>
          <w:rStyle w:val="ac"/>
          <w:rFonts w:ascii="Narkisim" w:hAnsi="Narkisim" w:cs="Narkisim"/>
          <w:rtl/>
        </w:rPr>
        <w:footnoteReference w:id="550"/>
      </w:r>
      <w:r w:rsidRPr="0028465D">
        <w:rPr>
          <w:rFonts w:ascii="Narkisim" w:hAnsi="Narkisim" w:cs="Narkisim"/>
        </w:rPr>
        <w:t>.</w:t>
      </w:r>
    </w:p>
    <w:p w14:paraId="48859870" w14:textId="77777777" w:rsidR="00FB51BD" w:rsidRPr="0028465D" w:rsidRDefault="00000000" w:rsidP="0028465D">
      <w:pPr>
        <w:bidi/>
        <w:rPr>
          <w:rFonts w:ascii="Narkisim" w:hAnsi="Narkisim" w:cs="Narkisim"/>
        </w:rPr>
      </w:pPr>
      <w:r w:rsidRPr="0028465D">
        <w:rPr>
          <w:rFonts w:ascii="Narkisim" w:hAnsi="Narkisim" w:cs="Narkisim"/>
          <w:u w:val="single"/>
          <w:rtl/>
        </w:rPr>
        <w:t>בי רב יוסף בר חמא הוה תקיף עבדי וכו' א"ל אנא דרב דניאל ס"ל וכו' אלמא ניח"ל דלא ליסתרי עבדיה וכו'</w:t>
      </w:r>
      <w:r w:rsidRPr="0028465D">
        <w:rPr>
          <w:rFonts w:ascii="Narkisim" w:hAnsi="Narkisim" w:cs="Narkisim"/>
          <w:rtl/>
        </w:rPr>
        <w:t>. לכאורה מבואר דמטעם זה אף לכתחילה מותר לעשות בו מלאכה, וכן ציין ה</w:t>
      </w:r>
      <w:r w:rsidRPr="0028465D">
        <w:rPr>
          <w:rFonts w:ascii="Narkisim" w:hAnsi="Narkisim" w:cs="Narkisim"/>
          <w:b/>
          <w:bCs/>
          <w:rtl/>
        </w:rPr>
        <w:t>גר"א</w:t>
      </w:r>
      <w:r w:rsidRPr="0028465D">
        <w:rPr>
          <w:rFonts w:ascii="Narkisim" w:hAnsi="Narkisim" w:cs="Narkisim"/>
          <w:rtl/>
        </w:rPr>
        <w:t xml:space="preserve"> (שסג יז). אך יש לדחות דהכא מסתמא ידעו הבעלים ושתקו</w:t>
      </w:r>
      <w:r w:rsidRPr="0028465D">
        <w:rPr>
          <w:rStyle w:val="ac"/>
          <w:rFonts w:ascii="Narkisim" w:hAnsi="Narkisim" w:cs="Narkisim"/>
          <w:rtl/>
        </w:rPr>
        <w:footnoteReference w:id="551"/>
      </w:r>
      <w:r w:rsidRPr="0028465D">
        <w:rPr>
          <w:rFonts w:ascii="Narkisim" w:hAnsi="Narkisim" w:cs="Narkisim"/>
        </w:rPr>
        <w:t>.</w:t>
      </w:r>
    </w:p>
    <w:p w14:paraId="4835EC6F"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(ב"מ סה.) הק' [אהא דרב יוסף הביא מימרא דרב דניאל דניח"ל דלא ליסתרי] הא תנן גזל עבדים והזקינו משלם כשעת הגזילה, ואינו משלם שכר פעולתם. א"כ אמאי איצטריך טעם דלא נסתרי. וה</w:t>
      </w:r>
      <w:r w:rsidRPr="0028465D">
        <w:rPr>
          <w:rFonts w:ascii="Narkisim" w:hAnsi="Narkisim"/>
          <w:b/>
          <w:bCs/>
          <w:rtl/>
        </w:rPr>
        <w:t>אחרונים</w:t>
      </w:r>
      <w:r w:rsidRPr="0028465D">
        <w:rPr>
          <w:rFonts w:ascii="Narkisim" w:hAnsi="Narkisim"/>
          <w:rtl/>
        </w:rPr>
        <w:t xml:space="preserve"> (תורת חיים שם) תמהו דמבואר בסוגיין דטעם זה רק למסקנא דרב אפיך מתני', וס"ל דעבדים כקרקע. ואילו המשנה ס"ל דעבדים נגזלין כמטלטלין (וכס"ד דהגמ' כאן), ואי"צ טעם זה</w:t>
      </w:r>
      <w:r w:rsidRPr="0028465D">
        <w:rPr>
          <w:rStyle w:val="ac"/>
          <w:rFonts w:ascii="Narkisim" w:hAnsi="Narkisim"/>
          <w:rtl/>
        </w:rPr>
        <w:footnoteReference w:id="552"/>
      </w:r>
      <w:r w:rsidRPr="0028465D">
        <w:rPr>
          <w:rFonts w:ascii="Narkisim" w:hAnsi="Narkisim"/>
        </w:rPr>
        <w:t>.</w:t>
      </w:r>
    </w:p>
    <w:p w14:paraId="57BC3FCE" w14:textId="77777777" w:rsidR="00FB51BD" w:rsidRPr="0028465D" w:rsidRDefault="00000000" w:rsidP="0028465D">
      <w:pPr>
        <w:pStyle w:val="a8"/>
        <w:bidi/>
        <w:rPr>
          <w:rFonts w:ascii="Narkisim" w:hAnsi="Narkisim"/>
        </w:rPr>
      </w:pPr>
      <w:r w:rsidRPr="0028465D">
        <w:rPr>
          <w:rFonts w:ascii="Narkisim" w:hAnsi="Narkisim"/>
          <w:rtl/>
        </w:rPr>
        <w:t>ותוס' תי' דיש לחלק בין נחת אדעתא דגזלנותא לנחת אדעתא דמלאכה, כדאי' (בסמוך) גבי התוקף ספינתו של חבירו. [ואף למ"ד עבדא כמטלטלי, היכא דנחית אדעתא דמלאכה פטור משום סברת ניח"ל דלא ליסתרי עבדי]</w:t>
      </w:r>
      <w:r w:rsidRPr="0028465D">
        <w:rPr>
          <w:rFonts w:ascii="Narkisim" w:hAnsi="Narkisim"/>
        </w:rPr>
        <w:t>.</w:t>
      </w:r>
    </w:p>
    <w:p w14:paraId="6BE8A7BC" w14:textId="77777777" w:rsidR="00FB51BD" w:rsidRPr="0028465D" w:rsidRDefault="00000000" w:rsidP="0028465D">
      <w:pPr>
        <w:bidi/>
        <w:rPr>
          <w:rFonts w:ascii="Narkisim" w:hAnsi="Narkisim" w:cs="Narkisim"/>
        </w:rPr>
      </w:pPr>
      <w:r w:rsidRPr="0028465D">
        <w:rPr>
          <w:rFonts w:ascii="Narkisim" w:hAnsi="Narkisim" w:cs="Narkisim"/>
          <w:u w:val="single"/>
          <w:rtl/>
        </w:rPr>
        <w:t>מר כיון דמסיק בהו זוזי מיחזי כרבית</w:t>
      </w:r>
      <w:r w:rsidRPr="0028465D">
        <w:rPr>
          <w:rStyle w:val="ac"/>
          <w:rFonts w:ascii="Narkisim" w:hAnsi="Narkisim" w:cs="Narkisim"/>
          <w:u w:val="single"/>
          <w:rtl/>
        </w:rPr>
        <w:footnoteReference w:id="553"/>
      </w:r>
      <w:r w:rsidRPr="0028465D">
        <w:rPr>
          <w:rFonts w:ascii="Narkisim" w:hAnsi="Narkisim" w:cs="Narkisim"/>
          <w:u w:val="single"/>
        </w:rPr>
        <w:t xml:space="preserve"> </w:t>
      </w:r>
      <w:r w:rsidRPr="0028465D">
        <w:rPr>
          <w:rFonts w:ascii="Narkisim" w:hAnsi="Narkisim" w:cs="Narkisim"/>
          <w:u w:val="single"/>
          <w:rtl/>
        </w:rPr>
        <w:t>וכו' א"ל הדרי בי</w:t>
      </w:r>
      <w:r w:rsidRPr="0028465D">
        <w:rPr>
          <w:rFonts w:ascii="Narkisim" w:hAnsi="Narkisim" w:cs="Narkisim"/>
          <w:rtl/>
        </w:rPr>
        <w:t>. ה</w:t>
      </w:r>
      <w:r w:rsidRPr="0028465D">
        <w:rPr>
          <w:rFonts w:ascii="Narkisim" w:hAnsi="Narkisim" w:cs="Narkisim"/>
          <w:b/>
          <w:bCs/>
          <w:rtl/>
        </w:rPr>
        <w:t>רמב"ן</w:t>
      </w:r>
      <w:r w:rsidRPr="0028465D">
        <w:rPr>
          <w:rFonts w:ascii="Narkisim" w:hAnsi="Narkisim" w:cs="Narkisim"/>
          <w:rtl/>
        </w:rPr>
        <w:t xml:space="preserve"> (ב"מ סד:) דייק שחזר בו מכאן ולהבא, אבל לא אמר שישלם עבור השימוש או יפחית מהחוב. כיון דזה לא חסר</w:t>
      </w:r>
      <w:r w:rsidRPr="0028465D">
        <w:rPr>
          <w:rStyle w:val="ac"/>
          <w:rFonts w:ascii="Narkisim" w:hAnsi="Narkisim" w:cs="Narkisim"/>
          <w:rtl/>
        </w:rPr>
        <w:footnoteReference w:id="554"/>
      </w:r>
      <w:r w:rsidRPr="0028465D">
        <w:rPr>
          <w:rFonts w:ascii="Narkisim" w:hAnsi="Narkisim" w:cs="Narkisim"/>
        </w:rPr>
        <w:t xml:space="preserve">. </w:t>
      </w:r>
      <w:r w:rsidRPr="0028465D">
        <w:rPr>
          <w:rFonts w:ascii="Narkisim" w:hAnsi="Narkisim" w:cs="Narkisim"/>
          <w:rtl/>
        </w:rPr>
        <w:t>[ולא קיבל ממון]. וה</w:t>
      </w:r>
      <w:r w:rsidRPr="0028465D">
        <w:rPr>
          <w:rFonts w:ascii="Narkisim" w:hAnsi="Narkisim" w:cs="Narkisim"/>
          <w:b/>
          <w:bCs/>
          <w:rtl/>
        </w:rPr>
        <w:t>רשב"א</w:t>
      </w:r>
      <w:r w:rsidRPr="0028465D">
        <w:rPr>
          <w:rFonts w:ascii="Narkisim" w:hAnsi="Narkisim" w:cs="Narkisim"/>
          <w:rtl/>
        </w:rPr>
        <w:t xml:space="preserve"> (לעיל עה.) הביא מכאן דכל אבק רבית אינו חייב להחזיר, ואפי' בידי שמים</w:t>
      </w:r>
      <w:r w:rsidRPr="0028465D">
        <w:rPr>
          <w:rStyle w:val="ac"/>
          <w:rFonts w:ascii="Narkisim" w:hAnsi="Narkisim" w:cs="Narkisim"/>
          <w:rtl/>
        </w:rPr>
        <w:footnoteReference w:id="555"/>
      </w:r>
      <w:r w:rsidRPr="0028465D">
        <w:rPr>
          <w:rFonts w:ascii="Narkisim" w:hAnsi="Narkisim" w:cs="Narkisim"/>
        </w:rPr>
        <w:t>.</w:t>
      </w:r>
    </w:p>
    <w:p w14:paraId="5777D8B2" w14:textId="77777777" w:rsidR="00FB51BD" w:rsidRPr="0028465D" w:rsidRDefault="00000000" w:rsidP="0028465D">
      <w:pPr>
        <w:bidi/>
        <w:rPr>
          <w:rFonts w:ascii="Narkisim" w:hAnsi="Narkisim" w:cs="Narkisim"/>
        </w:rPr>
      </w:pPr>
      <w:r w:rsidRPr="0028465D">
        <w:rPr>
          <w:rFonts w:ascii="Narkisim" w:hAnsi="Narkisim" w:cs="Narkisim"/>
          <w:u w:val="single"/>
          <w:rtl/>
        </w:rPr>
        <w:t>תוד"ה הלוהו</w:t>
      </w:r>
      <w:r w:rsidRPr="0028465D">
        <w:rPr>
          <w:rFonts w:ascii="Narkisim" w:hAnsi="Narkisim" w:cs="Narkisim"/>
          <w:rtl/>
        </w:rPr>
        <w:t>. צ"ע האיך הלוה מותר לעשות שום טובה למלוה, אפי' דברים שהיה עושה בלא הלואה</w:t>
      </w:r>
      <w:r w:rsidRPr="0028465D">
        <w:rPr>
          <w:rStyle w:val="ac"/>
          <w:rFonts w:ascii="Narkisim" w:hAnsi="Narkisim" w:cs="Narkisim"/>
          <w:rtl/>
        </w:rPr>
        <w:footnoteReference w:id="556"/>
      </w:r>
      <w:r w:rsidRPr="0028465D">
        <w:rPr>
          <w:rFonts w:ascii="Narkisim" w:hAnsi="Narkisim" w:cs="Narkisim"/>
        </w:rPr>
        <w:t xml:space="preserve"> </w:t>
      </w:r>
      <w:r w:rsidRPr="0028465D">
        <w:rPr>
          <w:rFonts w:ascii="Narkisim" w:hAnsi="Narkisim" w:cs="Narkisim"/>
          <w:rtl/>
        </w:rPr>
        <w:t>וכו' וא"כ יותר מדאי יש לו ליזהר ללווה שלא יעשה למלוה שום הנאה. ותוס' תי' דדוקא מילי דפרהסיא או שלא מדעתו אסור (ע' בסמוך). אבל טובות קטנות מותר, דומיא דהקדמת שלום דמבואר (ב"מ עה:) דמי שהיה רגיל מקודם ליכא איסור</w:t>
      </w:r>
      <w:r w:rsidRPr="0028465D">
        <w:rPr>
          <w:rStyle w:val="ac"/>
          <w:rFonts w:ascii="Narkisim" w:hAnsi="Narkisim" w:cs="Narkisim"/>
          <w:rtl/>
        </w:rPr>
        <w:footnoteReference w:id="557"/>
      </w:r>
      <w:r w:rsidRPr="0028465D">
        <w:rPr>
          <w:rFonts w:ascii="Narkisim" w:hAnsi="Narkisim" w:cs="Narkisim"/>
        </w:rPr>
        <w:t>.</w:t>
      </w:r>
    </w:p>
    <w:p w14:paraId="2BC1192E" w14:textId="77777777" w:rsidR="00FB51BD" w:rsidRPr="0028465D" w:rsidRDefault="00000000" w:rsidP="0028465D">
      <w:pPr>
        <w:pStyle w:val="a8"/>
        <w:bidi/>
        <w:rPr>
          <w:rFonts w:ascii="Narkisim" w:hAnsi="Narkisim"/>
        </w:rPr>
      </w:pPr>
      <w:r w:rsidRPr="0028465D">
        <w:rPr>
          <w:rFonts w:ascii="Narkisim" w:hAnsi="Narkisim"/>
          <w:rtl/>
        </w:rPr>
        <w:t>ותוס' דנו בדברים שאין רגילות ליטול שכר, דהוה זה נהנה וזה לא חסר. וה</w:t>
      </w:r>
      <w:r w:rsidRPr="0028465D">
        <w:rPr>
          <w:rFonts w:ascii="Narkisim" w:hAnsi="Narkisim"/>
          <w:b/>
          <w:bCs/>
          <w:rtl/>
        </w:rPr>
        <w:t>פוסקים</w:t>
      </w:r>
      <w:r w:rsidRPr="0028465D">
        <w:rPr>
          <w:rFonts w:ascii="Narkisim" w:hAnsi="Narkisim"/>
          <w:rtl/>
        </w:rPr>
        <w:t xml:space="preserve"> דנו האם מותר אף ליתן לו מתנה [דזה נהנה וזה חסר], היכא דאמוד שהיה נותן לו בלאו הכי</w:t>
      </w:r>
      <w:r w:rsidRPr="0028465D">
        <w:rPr>
          <w:rStyle w:val="ac"/>
          <w:rFonts w:ascii="Narkisim" w:hAnsi="Narkisim"/>
          <w:rtl/>
        </w:rPr>
        <w:footnoteReference w:id="558"/>
      </w:r>
      <w:r w:rsidRPr="0028465D">
        <w:rPr>
          <w:rFonts w:ascii="Narkisim" w:hAnsi="Narkisim"/>
        </w:rPr>
        <w:t xml:space="preserve"> </w:t>
      </w:r>
      <w:r w:rsidRPr="0028465D">
        <w:rPr>
          <w:rFonts w:ascii="Narkisim" w:hAnsi="Narkisim"/>
          <w:rtl/>
        </w:rPr>
        <w:t>[בדבר שאינו פרהסיא]</w:t>
      </w:r>
      <w:r w:rsidRPr="0028465D">
        <w:rPr>
          <w:rFonts w:ascii="Narkisim" w:hAnsi="Narkisim"/>
        </w:rPr>
        <w:t>.</w:t>
      </w:r>
    </w:p>
    <w:p w14:paraId="29EFBE7F" w14:textId="77777777" w:rsidR="00FB51BD" w:rsidRPr="0028465D" w:rsidRDefault="00000000" w:rsidP="0028465D">
      <w:pPr>
        <w:pStyle w:val="aa"/>
        <w:bidi/>
        <w:rPr>
          <w:rFonts w:ascii="Narkisim" w:hAnsi="Narkisim"/>
        </w:rPr>
      </w:pPr>
      <w:r w:rsidRPr="0028465D">
        <w:rPr>
          <w:rFonts w:ascii="Narkisim" w:hAnsi="Narkisim"/>
          <w:u w:val="single"/>
          <w:rtl/>
        </w:rPr>
        <w:lastRenderedPageBreak/>
        <w:t>בא"ד וי"ל דדוקא מילי דפרהסיא ואוושא טובא וכו'</w:t>
      </w:r>
      <w:r w:rsidRPr="0028465D">
        <w:rPr>
          <w:rFonts w:ascii="Narkisim" w:hAnsi="Narkisim"/>
          <w:rtl/>
        </w:rPr>
        <w:t>. [דבעיני העולם מיחזי שנותן רבית</w:t>
      </w:r>
      <w:r w:rsidRPr="0028465D">
        <w:rPr>
          <w:rStyle w:val="ac"/>
          <w:rFonts w:ascii="Narkisim" w:hAnsi="Narkisim"/>
          <w:rtl/>
        </w:rPr>
        <w:footnoteReference w:id="559"/>
      </w:r>
      <w:r w:rsidRPr="0028465D">
        <w:rPr>
          <w:rFonts w:ascii="Narkisim" w:hAnsi="Narkisim"/>
          <w:rtl/>
        </w:rPr>
        <w:t>]. וה</w:t>
      </w:r>
      <w:r w:rsidRPr="0028465D">
        <w:rPr>
          <w:rFonts w:ascii="Narkisim" w:hAnsi="Narkisim"/>
          <w:b/>
          <w:bCs/>
          <w:rtl/>
        </w:rPr>
        <w:t>גידולי תרומה</w:t>
      </w:r>
      <w:r w:rsidRPr="0028465D">
        <w:rPr>
          <w:rFonts w:ascii="Narkisim" w:hAnsi="Narkisim"/>
          <w:rtl/>
        </w:rPr>
        <w:t xml:space="preserve"> (מו ג יא) כת' דהיינו דוקא במידי דאמדינן שהיה עושה בלאו הכי, אבל בדבר שרגיל [ועשה כבר כמה פעמים] מותר בכל אופן. וה</w:t>
      </w:r>
      <w:r w:rsidRPr="0028465D">
        <w:rPr>
          <w:rFonts w:ascii="Narkisim" w:hAnsi="Narkisim"/>
          <w:b/>
          <w:bCs/>
          <w:rtl/>
        </w:rPr>
        <w:t>משנ"ל</w:t>
      </w:r>
      <w:r w:rsidRPr="0028465D">
        <w:rPr>
          <w:rFonts w:ascii="Narkisim" w:hAnsi="Narkisim"/>
          <w:rtl/>
        </w:rPr>
        <w:t xml:space="preserve"> (מלוה ד יב) חלק דמבואר בראשונים דאפי' רגיל אסור במידי דפרהסיא</w:t>
      </w:r>
      <w:r w:rsidRPr="0028465D">
        <w:rPr>
          <w:rStyle w:val="ac"/>
          <w:rFonts w:ascii="Narkisim" w:hAnsi="Narkisim"/>
          <w:rtl/>
        </w:rPr>
        <w:footnoteReference w:id="560"/>
      </w:r>
      <w:r w:rsidRPr="0028465D">
        <w:rPr>
          <w:rFonts w:ascii="Narkisim" w:hAnsi="Narkisim"/>
        </w:rPr>
        <w:t>.</w:t>
      </w:r>
    </w:p>
    <w:p w14:paraId="6D6BDE3C"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יש"ש</w:t>
      </w:r>
      <w:r w:rsidRPr="0028465D">
        <w:rPr>
          <w:rFonts w:ascii="Narkisim" w:hAnsi="Narkisim"/>
          <w:rtl/>
        </w:rPr>
        <w:t xml:space="preserve"> (והו' בש"ך יו"ד קסו א) כת' דאף רבית דברים אסור היכא דאוושא מילתא, וכגון לכבדו במצווה בביהכ"נ, ואפי' כשיודע דבלאו הלואה היה עושה כן. אא"כ ידוע לכולם שהיה עושה בלאו ההלואה</w:t>
      </w:r>
      <w:r w:rsidRPr="0028465D">
        <w:rPr>
          <w:rFonts w:ascii="Narkisim" w:hAnsi="Narkisim"/>
        </w:rPr>
        <w:t>.</w:t>
      </w:r>
    </w:p>
    <w:p w14:paraId="5E39844E" w14:textId="77777777" w:rsidR="00FB51BD" w:rsidRPr="0028465D" w:rsidRDefault="00000000" w:rsidP="0028465D">
      <w:pPr>
        <w:pStyle w:val="aa"/>
        <w:bidi/>
        <w:rPr>
          <w:rFonts w:ascii="Narkisim" w:hAnsi="Narkisim"/>
        </w:rPr>
      </w:pPr>
      <w:r w:rsidRPr="0028465D">
        <w:rPr>
          <w:rFonts w:ascii="Narkisim" w:hAnsi="Narkisim"/>
          <w:u w:val="single"/>
          <w:rtl/>
        </w:rPr>
        <w:t>בא"ד ועוד שמא י"ל דכל היכא דקודם הלואה היו אוהבין זא"ז וכו' מותר להשאיל וכו' דומיא דהקדמת שלום שאין אסור אלא באותו שלא היה רגיל</w:t>
      </w:r>
      <w:r w:rsidRPr="0028465D">
        <w:rPr>
          <w:rStyle w:val="ac"/>
          <w:rFonts w:ascii="Narkisim" w:hAnsi="Narkisim"/>
          <w:u w:val="single"/>
          <w:rtl/>
        </w:rPr>
        <w:footnoteReference w:id="561"/>
      </w:r>
      <w:r w:rsidRPr="0028465D">
        <w:rPr>
          <w:rFonts w:ascii="Narkisim" w:hAnsi="Narkisim"/>
          <w:u w:val="single"/>
        </w:rPr>
        <w:t xml:space="preserve"> </w:t>
      </w:r>
      <w:r w:rsidRPr="0028465D">
        <w:rPr>
          <w:rFonts w:ascii="Narkisim" w:hAnsi="Narkisim"/>
          <w:u w:val="single"/>
          <w:rtl/>
        </w:rPr>
        <w:t>וכו'</w:t>
      </w:r>
      <w:r w:rsidRPr="0028465D">
        <w:rPr>
          <w:rFonts w:ascii="Narkisim" w:hAnsi="Narkisim"/>
          <w:rtl/>
        </w:rPr>
        <w:t>. [ולהך תי' אף בפרהסיא מותר. אלא דשלא מדעתו אסור</w:t>
      </w:r>
      <w:r w:rsidRPr="0028465D">
        <w:rPr>
          <w:rStyle w:val="ac"/>
          <w:rFonts w:ascii="Narkisim" w:hAnsi="Narkisim"/>
          <w:rtl/>
        </w:rPr>
        <w:footnoteReference w:id="562"/>
      </w:r>
      <w:r w:rsidRPr="0028465D">
        <w:rPr>
          <w:rFonts w:ascii="Narkisim" w:hAnsi="Narkisim"/>
          <w:rtl/>
        </w:rPr>
        <w:t>]. ומבואר בתוס' דהיכא שיש אומדנא שהיה נותן לו אף שאר הנאות מותרים, וכמו הקדמת שלום לרגיל</w:t>
      </w:r>
      <w:r w:rsidRPr="0028465D">
        <w:rPr>
          <w:rFonts w:ascii="Narkisim" w:hAnsi="Narkisim"/>
        </w:rPr>
        <w:t>.</w:t>
      </w:r>
    </w:p>
    <w:p w14:paraId="5F957C60" w14:textId="77777777" w:rsidR="00FB51BD" w:rsidRPr="0028465D" w:rsidRDefault="00000000" w:rsidP="0028465D">
      <w:pPr>
        <w:bidi/>
        <w:rPr>
          <w:rFonts w:ascii="Narkisim" w:hAnsi="Narkisim" w:cs="Narkisim"/>
        </w:rPr>
      </w:pPr>
      <w:r w:rsidRPr="0028465D">
        <w:rPr>
          <w:rFonts w:ascii="Narkisim" w:hAnsi="Narkisim" w:cs="Narkisim"/>
          <w:u w:val="single"/>
          <w:rtl/>
        </w:rPr>
        <w:t>בא"ד ומיהו אפי' דבר שהיה משאילו וכו' אם נכנס שלא מדעת חבירו חייב וכו'</w:t>
      </w:r>
      <w:r w:rsidRPr="0028465D">
        <w:rPr>
          <w:rFonts w:ascii="Narkisim" w:hAnsi="Narkisim" w:cs="Narkisim"/>
          <w:rtl/>
        </w:rPr>
        <w:t>. ו</w:t>
      </w:r>
      <w:r w:rsidRPr="0028465D">
        <w:rPr>
          <w:rFonts w:ascii="Narkisim" w:hAnsi="Narkisim" w:cs="Narkisim"/>
          <w:b/>
          <w:bCs/>
          <w:rtl/>
        </w:rPr>
        <w:t>תוס</w:t>
      </w:r>
      <w:r w:rsidRPr="0028465D">
        <w:rPr>
          <w:rFonts w:ascii="Narkisim" w:hAnsi="Narkisim" w:cs="Narkisim"/>
          <w:rtl/>
        </w:rPr>
        <w:t>' (ב"מ סד:) פי' דכשנכנס שלא מדעתו נראה דסומך על ההלואה, שבשבילו יסבלו הבעלים</w:t>
      </w:r>
      <w:r w:rsidRPr="0028465D">
        <w:rPr>
          <w:rStyle w:val="ac"/>
          <w:rFonts w:ascii="Narkisim" w:hAnsi="Narkisim" w:cs="Narkisim"/>
          <w:rtl/>
        </w:rPr>
        <w:footnoteReference w:id="563"/>
      </w:r>
      <w:r w:rsidRPr="0028465D">
        <w:rPr>
          <w:rFonts w:ascii="Narkisim" w:hAnsi="Narkisim" w:cs="Narkisim"/>
        </w:rPr>
        <w:t>.</w:t>
      </w:r>
    </w:p>
    <w:p w14:paraId="04D1592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(כאן) וה</w:t>
      </w:r>
      <w:r w:rsidRPr="0028465D">
        <w:rPr>
          <w:rFonts w:ascii="Narkisim" w:hAnsi="Narkisim"/>
          <w:b/>
          <w:bCs/>
          <w:rtl/>
        </w:rPr>
        <w:t>שו"ע</w:t>
      </w:r>
      <w:r w:rsidRPr="0028465D">
        <w:rPr>
          <w:rFonts w:ascii="Narkisim" w:hAnsi="Narkisim"/>
          <w:rtl/>
        </w:rPr>
        <w:t xml:space="preserve"> (יו"ד קס ז) פסקו כב' התי' להחמיר, דאסור במידי דפרהסיא או שלא מדעתו</w:t>
      </w:r>
      <w:r w:rsidRPr="0028465D">
        <w:rPr>
          <w:rStyle w:val="ac"/>
          <w:rFonts w:ascii="Narkisim" w:hAnsi="Narkisim"/>
          <w:rtl/>
        </w:rPr>
        <w:footnoteReference w:id="564"/>
      </w:r>
      <w:r w:rsidRPr="0028465D">
        <w:rPr>
          <w:rFonts w:ascii="Narkisim" w:hAnsi="Narkisim"/>
        </w:rPr>
        <w:t>.</w:t>
      </w:r>
    </w:p>
    <w:p w14:paraId="6E54E9D4" w14:textId="77777777" w:rsidR="00FB51BD" w:rsidRPr="0028465D" w:rsidRDefault="00000000" w:rsidP="0028465D">
      <w:pPr>
        <w:pStyle w:val="2"/>
        <w:bidi/>
        <w:rPr>
          <w:rFonts w:ascii="Narkisim" w:hAnsi="Narkisim"/>
        </w:rPr>
      </w:pPr>
      <w:r w:rsidRPr="0028465D">
        <w:rPr>
          <w:rFonts w:ascii="Narkisim" w:hAnsi="Narkisim"/>
          <w:rtl/>
        </w:rPr>
        <w:t>התוקף ספינתו</w:t>
      </w:r>
    </w:p>
    <w:p w14:paraId="4A9B559D" w14:textId="77777777" w:rsidR="00FB51BD" w:rsidRPr="0028465D" w:rsidRDefault="00000000" w:rsidP="0028465D">
      <w:pPr>
        <w:bidi/>
        <w:rPr>
          <w:rFonts w:ascii="Narkisim" w:hAnsi="Narkisim" w:cs="Narkisim"/>
        </w:rPr>
      </w:pPr>
      <w:r w:rsidRPr="0028465D">
        <w:rPr>
          <w:rFonts w:ascii="Narkisim" w:hAnsi="Narkisim" w:cs="Narkisim"/>
          <w:u w:val="single"/>
          <w:rtl/>
        </w:rPr>
        <w:t>איתמר התוקף ספינתו של חבירו ועשה בה מלאכה, אמר רב רצה שכרה נוטל, רצה פחתה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דאם דמי הפחת יתירין על שכרה, נוטל דמי הפחת. ו</w:t>
      </w:r>
      <w:r w:rsidRPr="0028465D">
        <w:rPr>
          <w:rFonts w:ascii="Narkisim" w:hAnsi="Narkisim" w:cs="Narkisim"/>
          <w:b/>
          <w:bCs/>
          <w:rtl/>
        </w:rPr>
        <w:t>רש"י</w:t>
      </w:r>
      <w:r w:rsidRPr="0028465D">
        <w:rPr>
          <w:rFonts w:ascii="Narkisim" w:hAnsi="Narkisim" w:cs="Narkisim"/>
          <w:rtl/>
        </w:rPr>
        <w:t xml:space="preserve"> (ד"ה נחת לה) ביאר דנוטל דמי הפחת, כיון דע"כ שקלה וגזל הוא. ומש"ה ליכא פטור מתה מחמת מלאכה. [ויתבאר בסמוך]</w:t>
      </w:r>
      <w:r w:rsidRPr="0028465D">
        <w:rPr>
          <w:rFonts w:ascii="Narkisim" w:hAnsi="Narkisim" w:cs="Narkisim"/>
        </w:rPr>
        <w:t>.</w:t>
      </w:r>
    </w:p>
    <w:p w14:paraId="44303B95"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הביא דמסקנת הגמ' (ב"מ סט:) ספינה אגרא ופגרא, דאף שנוטל שכר רשאי ליטול גם הפחת. א"כ אף נחת אדעתא דשכירות יתחייב לשלם גם שכר וגם הפחת. והרשב"א תי' דהתם איירי שהתנה כן להדיא, והנידון משום רבית. ומסקנת הגמ' דליכא משום רבית כיון דאף במה שמחזיר יש פחת. ומש"ה משלם אגרא משום תשמישה ופגרא משום דעצי הספינה בציר דמייהו. אבל כל שנשתמש בה בלא תנאי וקיימא לאגרא לא יהיב ליה אלא אגרא</w:t>
      </w:r>
      <w:r w:rsidRPr="0028465D">
        <w:rPr>
          <w:rStyle w:val="ac"/>
          <w:rFonts w:ascii="Narkisim" w:hAnsi="Narkisim"/>
          <w:rtl/>
        </w:rPr>
        <w:footnoteReference w:id="565"/>
      </w:r>
      <w:r w:rsidRPr="0028465D">
        <w:rPr>
          <w:rFonts w:ascii="Narkisim" w:hAnsi="Narkisim"/>
        </w:rPr>
        <w:t>.</w:t>
      </w:r>
    </w:p>
    <w:p w14:paraId="096A8AEA" w14:textId="77777777" w:rsidR="00FB51BD" w:rsidRPr="0028465D" w:rsidRDefault="00000000" w:rsidP="0028465D">
      <w:pPr>
        <w:bidi/>
        <w:rPr>
          <w:rFonts w:ascii="Narkisim" w:hAnsi="Narkisim" w:cs="Narkisim"/>
        </w:rPr>
      </w:pPr>
      <w:r w:rsidRPr="0028465D">
        <w:rPr>
          <w:rFonts w:ascii="Narkisim" w:hAnsi="Narkisim" w:cs="Narkisim"/>
          <w:u w:val="single"/>
          <w:rtl/>
        </w:rPr>
        <w:t>אמר רב פפא וכו' הא דלא עבידא לאגרא וכו'</w:t>
      </w:r>
      <w:r w:rsidRPr="0028465D">
        <w:rPr>
          <w:rFonts w:ascii="Narkisim" w:hAnsi="Narkisim" w:cs="Narkisim"/>
          <w:rtl/>
        </w:rPr>
        <w:t xml:space="preserve">. [דבזה קאי שמואל שנוטל הפחת]. ומשמע </w:t>
      </w:r>
      <w:r w:rsidRPr="0028465D">
        <w:rPr>
          <w:rFonts w:ascii="Narkisim" w:hAnsi="Narkisim" w:cs="Narkisim"/>
          <w:rtl/>
        </w:rPr>
        <w:lastRenderedPageBreak/>
        <w:t xml:space="preserve">מדברי </w:t>
      </w:r>
      <w:r w:rsidRPr="0028465D">
        <w:rPr>
          <w:rFonts w:ascii="Narkisim" w:hAnsi="Narkisim" w:cs="Narkisim"/>
          <w:b/>
          <w:bCs/>
          <w:rtl/>
        </w:rPr>
        <w:t>רש"י</w:t>
      </w:r>
      <w:r w:rsidRPr="0028465D">
        <w:rPr>
          <w:rFonts w:ascii="Narkisim" w:hAnsi="Narkisim" w:cs="Narkisim"/>
          <w:rtl/>
        </w:rPr>
        <w:t xml:space="preserve"> דהיכא דלא עבידא לאגרא אמדינן דמסתמא נחית בתורת גזל</w:t>
      </w:r>
      <w:r w:rsidRPr="0028465D">
        <w:rPr>
          <w:rStyle w:val="ac"/>
          <w:rFonts w:ascii="Narkisim" w:hAnsi="Narkisim" w:cs="Narkisim"/>
          <w:rtl/>
        </w:rPr>
        <w:footnoteReference w:id="566"/>
      </w:r>
      <w:r w:rsidRPr="0028465D">
        <w:rPr>
          <w:rFonts w:ascii="Narkisim" w:hAnsi="Narkisim" w:cs="Narkisim"/>
        </w:rPr>
        <w:t xml:space="preserve">. </w:t>
      </w:r>
      <w:r w:rsidRPr="0028465D">
        <w:rPr>
          <w:rFonts w:ascii="Narkisim" w:hAnsi="Narkisim" w:cs="Narkisim"/>
          <w:rtl/>
        </w:rPr>
        <w:t>[וכמו ללישנא בתרא דנחית אדעתא דגזלנותא]</w:t>
      </w:r>
      <w:r w:rsidRPr="0028465D">
        <w:rPr>
          <w:rFonts w:ascii="Narkisim" w:hAnsi="Narkisim" w:cs="Narkisim"/>
        </w:rPr>
        <w:t>.</w:t>
      </w:r>
    </w:p>
    <w:p w14:paraId="575FE6EF"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ה"ה</w:t>
      </w:r>
      <w:r w:rsidRPr="0028465D">
        <w:rPr>
          <w:rFonts w:ascii="Narkisim" w:hAnsi="Narkisim"/>
          <w:rtl/>
        </w:rPr>
        <w:t xml:space="preserve"> (גזילה ג ח) כת' דהיכא דאינה עשויה לשכר הוה גזלן, ואף דנחית ליה בתורת שכירות, ונותן פחתה [ויתבאר בסמוך]. וה</w:t>
      </w:r>
      <w:r w:rsidRPr="0028465D">
        <w:rPr>
          <w:rFonts w:ascii="Narkisim" w:hAnsi="Narkisim"/>
          <w:b/>
          <w:bCs/>
          <w:rtl/>
        </w:rPr>
        <w:t xml:space="preserve">טור </w:t>
      </w:r>
      <w:r w:rsidRPr="0028465D">
        <w:rPr>
          <w:rFonts w:ascii="Narkisim" w:hAnsi="Narkisim"/>
          <w:rtl/>
        </w:rPr>
        <w:t>(שסג ד, הו' בסמוך) ביאר כיון שאין דעת בעלים להשכיר אמרי' דכל הגזלנים משלמין כשעת הגזילה</w:t>
      </w:r>
      <w:r w:rsidRPr="0028465D">
        <w:rPr>
          <w:rFonts w:ascii="Narkisim" w:hAnsi="Narkisim"/>
        </w:rPr>
        <w:t>.</w:t>
      </w:r>
    </w:p>
    <w:p w14:paraId="152B33F2"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רמ"ה</w:t>
      </w:r>
      <w:r w:rsidRPr="0028465D">
        <w:rPr>
          <w:rFonts w:ascii="Narkisim" w:hAnsi="Narkisim" w:cs="Narkisim"/>
          <w:rtl/>
        </w:rPr>
        <w:t xml:space="preserve"> (הו' בנמוק"י) כת' דהיכא דלא עבידא לאגרא אי"צ לשלם דמי מה שנהנה. ואפי' נחית בתורת אגרא פטור</w:t>
      </w:r>
      <w:r w:rsidRPr="0028465D">
        <w:rPr>
          <w:rStyle w:val="ac"/>
          <w:rFonts w:ascii="Narkisim" w:hAnsi="Narkisim" w:cs="Narkisim"/>
          <w:rtl/>
        </w:rPr>
        <w:footnoteReference w:id="567"/>
      </w:r>
      <w:r w:rsidRPr="0028465D">
        <w:rPr>
          <w:rFonts w:ascii="Narkisim" w:hAnsi="Narkisim" w:cs="Narkisim"/>
        </w:rPr>
        <w:t xml:space="preserve">, </w:t>
      </w:r>
      <w:r w:rsidRPr="0028465D">
        <w:rPr>
          <w:rFonts w:ascii="Narkisim" w:hAnsi="Narkisim" w:cs="Narkisim"/>
          <w:rtl/>
        </w:rPr>
        <w:t>דקי"ל (לעיל כא.) דזה נהנה וזה לא חסר פטור. ומש"ה משלם רק דמי הפחת. [ואף בלא דין גזילה פטור מלשלם במה שנהנה]</w:t>
      </w:r>
      <w:r w:rsidRPr="0028465D">
        <w:rPr>
          <w:rFonts w:ascii="Narkisim" w:hAnsi="Narkisim" w:cs="Narkisim"/>
        </w:rPr>
        <w:t>.</w:t>
      </w:r>
    </w:p>
    <w:p w14:paraId="35748B94" w14:textId="77777777" w:rsidR="00FB51BD" w:rsidRPr="0028465D" w:rsidRDefault="00000000" w:rsidP="0028465D">
      <w:pPr>
        <w:pStyle w:val="a7"/>
        <w:bidi/>
        <w:rPr>
          <w:rFonts w:ascii="Narkisim" w:hAnsi="Narkisim"/>
        </w:rPr>
      </w:pPr>
      <w:r w:rsidRPr="0028465D">
        <w:rPr>
          <w:rFonts w:ascii="Narkisim" w:hAnsi="Narkisim"/>
          <w:rtl/>
        </w:rPr>
        <w:t>וכן ה</w:t>
      </w:r>
      <w:r w:rsidRPr="0028465D">
        <w:rPr>
          <w:rFonts w:ascii="Narkisim" w:hAnsi="Narkisim"/>
          <w:b/>
          <w:bCs/>
          <w:rtl/>
        </w:rPr>
        <w:t>רשב"א</w:t>
      </w:r>
      <w:r w:rsidRPr="0028465D">
        <w:rPr>
          <w:rFonts w:ascii="Narkisim" w:hAnsi="Narkisim"/>
          <w:rtl/>
        </w:rPr>
        <w:t xml:space="preserve"> דייק דקאי שתקף שלא ע"ד לגזול</w:t>
      </w:r>
      <w:r w:rsidRPr="0028465D">
        <w:rPr>
          <w:rStyle w:val="ac"/>
          <w:rFonts w:ascii="Narkisim" w:hAnsi="Narkisim"/>
          <w:rtl/>
        </w:rPr>
        <w:footnoteReference w:id="568"/>
      </w:r>
      <w:r w:rsidRPr="0028465D">
        <w:rPr>
          <w:rFonts w:ascii="Narkisim" w:hAnsi="Narkisim"/>
        </w:rPr>
        <w:t xml:space="preserve">, </w:t>
      </w:r>
      <w:r w:rsidRPr="0028465D">
        <w:rPr>
          <w:rFonts w:ascii="Narkisim" w:hAnsi="Narkisim"/>
          <w:rtl/>
        </w:rPr>
        <w:t>ואין לו דין גזלן, אלא משלם במה שהפחית</w:t>
      </w:r>
      <w:r w:rsidRPr="0028465D">
        <w:rPr>
          <w:rStyle w:val="ac"/>
          <w:rFonts w:ascii="Narkisim" w:hAnsi="Narkisim"/>
          <w:rtl/>
        </w:rPr>
        <w:footnoteReference w:id="569"/>
      </w:r>
      <w:r w:rsidRPr="0028465D">
        <w:rPr>
          <w:rFonts w:ascii="Narkisim" w:hAnsi="Narkisim"/>
        </w:rPr>
        <w:t xml:space="preserve">. </w:t>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הק' דא"כ יתחייב לשלם כל שכרו מדין נהנה [אף דלא עבידא לאגרא]. דאף למ"ד זה נהנה וזה לא חסר פטור כיון דאיכא פחת כל שהוא מגלגלין עליו את הכל</w:t>
      </w:r>
      <w:r w:rsidRPr="0028465D">
        <w:rPr>
          <w:rStyle w:val="ac"/>
          <w:rFonts w:ascii="Narkisim" w:hAnsi="Narkisim"/>
          <w:rtl/>
        </w:rPr>
        <w:footnoteReference w:id="570"/>
      </w:r>
      <w:r w:rsidRPr="0028465D">
        <w:rPr>
          <w:rFonts w:ascii="Narkisim" w:hAnsi="Narkisim"/>
        </w:rPr>
        <w:t xml:space="preserve"> </w:t>
      </w:r>
      <w:r w:rsidRPr="0028465D">
        <w:rPr>
          <w:rFonts w:ascii="Narkisim" w:hAnsi="Narkisim"/>
          <w:rtl/>
        </w:rPr>
        <w:t>[וכמ"ש תוס' לעיל כא.]. אבל ה</w:t>
      </w:r>
      <w:r w:rsidRPr="0028465D">
        <w:rPr>
          <w:rFonts w:ascii="Narkisim" w:hAnsi="Narkisim"/>
          <w:b/>
          <w:bCs/>
          <w:rtl/>
        </w:rPr>
        <w:t>רמ"ה</w:t>
      </w:r>
      <w:r w:rsidRPr="0028465D">
        <w:rPr>
          <w:rFonts w:ascii="Narkisim" w:hAnsi="Narkisim"/>
          <w:rtl/>
        </w:rPr>
        <w:t xml:space="preserve"> (הנ"ל) לשיטתו, דה</w:t>
      </w:r>
      <w:r w:rsidRPr="0028465D">
        <w:rPr>
          <w:rFonts w:ascii="Narkisim" w:hAnsi="Narkisim"/>
          <w:b/>
          <w:bCs/>
          <w:rtl/>
        </w:rPr>
        <w:t>נמוק"י</w:t>
      </w:r>
      <w:r w:rsidRPr="0028465D">
        <w:rPr>
          <w:rFonts w:ascii="Narkisim" w:hAnsi="Narkisim"/>
          <w:rtl/>
        </w:rPr>
        <w:t xml:space="preserve"> (לעיל שם ט. בדה"ר) הביא מהרמ"ה דאף היכא דיש שחרוריתא דאשייתא חייב הדר לשלם רק כשיעור מה שהפסידו בשחרות הכותלים. ואין מגלגלין עליו הכל</w:t>
      </w:r>
      <w:r w:rsidRPr="0028465D">
        <w:rPr>
          <w:rFonts w:ascii="Narkisim" w:hAnsi="Narkisim"/>
        </w:rPr>
        <w:t>.</w:t>
      </w:r>
    </w:p>
    <w:p w14:paraId="531B7D3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הביא צד דאיירי היכא שהפחת יתר על שכרה. ודחה דשמואל אמר אין לו אלא פחתה</w:t>
      </w:r>
      <w:r w:rsidRPr="0028465D">
        <w:rPr>
          <w:rStyle w:val="ac"/>
          <w:rFonts w:ascii="Narkisim" w:hAnsi="Narkisim"/>
          <w:rtl/>
        </w:rPr>
        <w:footnoteReference w:id="571"/>
      </w:r>
      <w:r w:rsidRPr="0028465D">
        <w:rPr>
          <w:rFonts w:ascii="Narkisim" w:hAnsi="Narkisim"/>
        </w:rPr>
        <w:t xml:space="preserve">. </w:t>
      </w:r>
      <w:r w:rsidRPr="0028465D">
        <w:rPr>
          <w:rFonts w:ascii="Narkisim" w:hAnsi="Narkisim"/>
          <w:rtl/>
        </w:rPr>
        <w:t>וכת' דיש לחלק בין קרקע למטלטלין [ובמטלטלין אין מגלגלין עליו לשלם על כל הנאתו, אלא מה שנפחת]. וצ"ב</w:t>
      </w:r>
      <w:r w:rsidRPr="0028465D">
        <w:rPr>
          <w:rStyle w:val="ac"/>
          <w:rFonts w:ascii="Narkisim" w:hAnsi="Narkisim"/>
          <w:rtl/>
        </w:rPr>
        <w:footnoteReference w:id="572"/>
      </w:r>
      <w:r w:rsidRPr="0028465D">
        <w:rPr>
          <w:rFonts w:ascii="Narkisim" w:hAnsi="Narkisim"/>
        </w:rPr>
        <w:t xml:space="preserve">. </w:t>
      </w:r>
      <w:r w:rsidRPr="0028465D">
        <w:rPr>
          <w:rFonts w:ascii="Narkisim" w:hAnsi="Narkisim"/>
          <w:szCs w:val="20"/>
          <w:rtl/>
        </w:rPr>
        <w:t>וה</w:t>
      </w:r>
      <w:r w:rsidRPr="0028465D">
        <w:rPr>
          <w:rFonts w:ascii="Narkisim" w:hAnsi="Narkisim"/>
          <w:b/>
          <w:bCs/>
          <w:szCs w:val="20"/>
          <w:rtl/>
        </w:rPr>
        <w:t>שער המלך</w:t>
      </w:r>
      <w:r w:rsidRPr="0028465D">
        <w:rPr>
          <w:rFonts w:ascii="Narkisim" w:hAnsi="Narkisim"/>
          <w:szCs w:val="20"/>
          <w:rtl/>
        </w:rPr>
        <w:t xml:space="preserve"> (גזילה ג ט) ביאר דכיון דמטלטלין דנגזלין אינו משלם אלא מה שגזל ממנו</w:t>
      </w:r>
      <w:r w:rsidRPr="0028465D">
        <w:rPr>
          <w:rStyle w:val="ac"/>
          <w:rFonts w:ascii="Narkisim" w:hAnsi="Narkisim"/>
          <w:szCs w:val="20"/>
          <w:rtl/>
        </w:rPr>
        <w:footnoteReference w:id="573"/>
      </w:r>
      <w:r w:rsidRPr="0028465D">
        <w:rPr>
          <w:rFonts w:ascii="Narkisim" w:hAnsi="Narkisim"/>
          <w:szCs w:val="20"/>
        </w:rPr>
        <w:t xml:space="preserve">. </w:t>
      </w:r>
      <w:r w:rsidRPr="0028465D">
        <w:rPr>
          <w:rFonts w:ascii="Narkisim" w:hAnsi="Narkisim"/>
          <w:szCs w:val="20"/>
          <w:rtl/>
        </w:rPr>
        <w:t>[וצ"ב דהא לא איירי בגזלן]</w:t>
      </w:r>
      <w:r w:rsidRPr="0028465D">
        <w:rPr>
          <w:rFonts w:ascii="Narkisim" w:hAnsi="Narkisim"/>
        </w:rPr>
        <w:t>.</w:t>
      </w:r>
    </w:p>
    <w:p w14:paraId="60A06A2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יש"ש</w:t>
      </w:r>
      <w:r w:rsidRPr="0028465D">
        <w:rPr>
          <w:rFonts w:ascii="Narkisim" w:hAnsi="Narkisim"/>
          <w:rtl/>
        </w:rPr>
        <w:t xml:space="preserve"> (י) כת' דיל"פ דברי שמואל דהיכא דליכא פחת כלל פטור, והיכא דאיכא פחת משלם כל שכרו. והיכא דיש פחת מרובה משכרו משלם הפחת, והיכא דאיכא פחת מועט משלם פחת. ושמואל בא למעט דלא משלם שכרו היכא דליכא פחת</w:t>
      </w:r>
      <w:r w:rsidRPr="0028465D">
        <w:rPr>
          <w:rStyle w:val="ac"/>
          <w:rFonts w:ascii="Narkisim" w:hAnsi="Narkisim"/>
          <w:rtl/>
        </w:rPr>
        <w:footnoteReference w:id="574"/>
      </w:r>
      <w:r w:rsidRPr="0028465D">
        <w:rPr>
          <w:rFonts w:ascii="Narkisim" w:hAnsi="Narkisim"/>
        </w:rPr>
        <w:t>.</w:t>
      </w:r>
    </w:p>
    <w:p w14:paraId="0514F73E" w14:textId="77777777" w:rsidR="00FB51BD" w:rsidRPr="0028465D" w:rsidRDefault="00000000" w:rsidP="0028465D">
      <w:pPr>
        <w:bidi/>
        <w:rPr>
          <w:rFonts w:ascii="Narkisim" w:hAnsi="Narkisim" w:cs="Narkisim"/>
        </w:rPr>
      </w:pPr>
      <w:r w:rsidRPr="0028465D">
        <w:rPr>
          <w:rFonts w:ascii="Narkisim" w:hAnsi="Narkisim" w:cs="Narkisim"/>
          <w:u w:val="single"/>
          <w:rtl/>
        </w:rPr>
        <w:t>ואיבע"א הא והא דעבידא לאגרא, הא דנחית לה אדעתא דאגרא</w:t>
      </w:r>
      <w:r w:rsidRPr="0028465D">
        <w:rPr>
          <w:rFonts w:ascii="Narkisim" w:hAnsi="Narkisim" w:cs="Narkisim"/>
          <w:rtl/>
        </w:rPr>
        <w:t>. [וכה"ג קאי רב דנוטל שכרה, והיכא דפחתה יותר נוטל דמי הפחת]. פ</w:t>
      </w:r>
      <w:r w:rsidRPr="0028465D">
        <w:rPr>
          <w:rFonts w:ascii="Narkisim" w:hAnsi="Narkisim" w:cs="Narkisim"/>
          <w:b/>
          <w:bCs/>
          <w:rtl/>
        </w:rPr>
        <w:t>רש"י</w:t>
      </w:r>
      <w:r w:rsidRPr="0028465D">
        <w:rPr>
          <w:rFonts w:ascii="Narkisim" w:hAnsi="Narkisim" w:cs="Narkisim"/>
          <w:rtl/>
        </w:rPr>
        <w:t xml:space="preserve"> דאפ"ה נוטל דמי פחתה [היכא דפחתה יותר על שכרה], דהא ע"כ שקלה וגזל הוא. ואף דשוכר מדעת משלם שכירות ואי"צ לשלם </w:t>
      </w:r>
      <w:r w:rsidRPr="0028465D">
        <w:rPr>
          <w:rFonts w:ascii="Narkisim" w:hAnsi="Narkisim" w:cs="Narkisim"/>
          <w:rtl/>
        </w:rPr>
        <w:lastRenderedPageBreak/>
        <w:t>הפחת, הכא הוא גזלן. [ואף דעבידא לאגרא כיון דהוה שלא ברשות נחשב גזלן]</w:t>
      </w:r>
      <w:r w:rsidRPr="0028465D">
        <w:rPr>
          <w:rFonts w:ascii="Narkisim" w:hAnsi="Narkisim" w:cs="Narkisim"/>
        </w:rPr>
        <w:t>.</w:t>
      </w:r>
    </w:p>
    <w:p w14:paraId="105DCB49" w14:textId="77777777" w:rsidR="00FB51BD" w:rsidRPr="0028465D" w:rsidRDefault="00000000" w:rsidP="0028465D">
      <w:pPr>
        <w:pStyle w:val="a7"/>
        <w:bidi/>
        <w:rPr>
          <w:rFonts w:ascii="Narkisim" w:hAnsi="Narkisim"/>
        </w:rPr>
      </w:pPr>
      <w:r w:rsidRPr="0028465D">
        <w:rPr>
          <w:rFonts w:ascii="Narkisim" w:hAnsi="Narkisim"/>
          <w:rtl/>
        </w:rPr>
        <w:t>ולדעת ה</w:t>
      </w:r>
      <w:r w:rsidRPr="0028465D">
        <w:rPr>
          <w:rFonts w:ascii="Narkisim" w:hAnsi="Narkisim"/>
          <w:b/>
          <w:bCs/>
          <w:rtl/>
        </w:rPr>
        <w:t>רמ"ה</w:t>
      </w:r>
      <w:r w:rsidRPr="0028465D">
        <w:rPr>
          <w:rFonts w:ascii="Narkisim" w:hAnsi="Narkisim"/>
          <w:rtl/>
        </w:rPr>
        <w:t xml:space="preserve"> (הנ"ל) החיוב בסוגיין על מה שהפחית ע"י השימוש [דהוה מזיק]</w:t>
      </w:r>
      <w:r w:rsidRPr="0028465D">
        <w:rPr>
          <w:rStyle w:val="ac"/>
          <w:rFonts w:ascii="Narkisim" w:hAnsi="Narkisim"/>
          <w:rtl/>
        </w:rPr>
        <w:footnoteReference w:id="575"/>
      </w:r>
      <w:r w:rsidRPr="0028465D">
        <w:rPr>
          <w:rFonts w:ascii="Narkisim" w:hAnsi="Narkisim"/>
        </w:rPr>
        <w:t>.</w:t>
      </w:r>
    </w:p>
    <w:p w14:paraId="794C671D"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רש"י</w:t>
      </w:r>
      <w:r w:rsidRPr="0028465D">
        <w:rPr>
          <w:rFonts w:ascii="Narkisim" w:hAnsi="Narkisim" w:cs="Narkisim"/>
          <w:rtl/>
        </w:rPr>
        <w:t xml:space="preserve"> כת' דהוה גזלן רק לענין תשלום הפחת [היותר על השכר], ומ"מ לא הוה גזלן גמור, דגזלן אינו משלם שכר על השימוש. וצ"ב</w:t>
      </w:r>
      <w:r w:rsidRPr="0028465D">
        <w:rPr>
          <w:rFonts w:ascii="Narkisim" w:hAnsi="Narkisim" w:cs="Narkisim"/>
        </w:rPr>
        <w:t>.</w:t>
      </w:r>
    </w:p>
    <w:p w14:paraId="031CBB3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דנו דיל"פ כוונת רש"י דהוה גזלן להתחייב באונסין, וכדין שואל שלא מדעת. וצ"ב א"כ מ"ט נוטל שכרו. וצ"ל דתלוי בדעת הבעלים [בסוף] האם לתובעו כדין גזלן או לא, דאם הופחת יותר מהשכר [או נאנס] יתבע כדין גזלן. ואם מחזיר בעין תובע רק שכרו [שהבעלים נותנים רשות, ולא יחשב גזלן]</w:t>
      </w:r>
      <w:r w:rsidRPr="0028465D">
        <w:rPr>
          <w:rFonts w:ascii="Narkisim" w:hAnsi="Narkisim"/>
        </w:rPr>
        <w:t>.</w:t>
      </w:r>
    </w:p>
    <w:p w14:paraId="00464A27" w14:textId="77777777" w:rsidR="00FB51BD" w:rsidRPr="0028465D" w:rsidRDefault="00000000" w:rsidP="0028465D">
      <w:pPr>
        <w:pStyle w:val="a7"/>
        <w:bidi/>
        <w:rPr>
          <w:rFonts w:ascii="Narkisim" w:hAnsi="Narkisim"/>
        </w:rPr>
      </w:pPr>
      <w:r w:rsidRPr="0028465D">
        <w:rPr>
          <w:rFonts w:ascii="Narkisim" w:hAnsi="Narkisim"/>
          <w:rtl/>
        </w:rPr>
        <w:t xml:space="preserve">ועוד יש </w:t>
      </w:r>
      <w:r w:rsidRPr="0028465D">
        <w:rPr>
          <w:rFonts w:ascii="Narkisim" w:hAnsi="Narkisim"/>
          <w:b/>
          <w:bCs/>
          <w:rtl/>
        </w:rPr>
        <w:t>אחרונים</w:t>
      </w:r>
      <w:r w:rsidRPr="0028465D">
        <w:rPr>
          <w:rFonts w:ascii="Narkisim" w:hAnsi="Narkisim"/>
          <w:rtl/>
        </w:rPr>
        <w:t xml:space="preserve"> (ה</w:t>
      </w:r>
      <w:r w:rsidRPr="0028465D">
        <w:rPr>
          <w:rFonts w:ascii="Narkisim" w:hAnsi="Narkisim"/>
          <w:b/>
          <w:bCs/>
          <w:rtl/>
        </w:rPr>
        <w:t>תרה"כ</w:t>
      </w:r>
      <w:r w:rsidRPr="0028465D">
        <w:rPr>
          <w:rFonts w:ascii="Narkisim" w:hAnsi="Narkisim"/>
          <w:rtl/>
        </w:rPr>
        <w:t xml:space="preserve"> שח) שפי' דרש"י קאי רק להתחייב בפחת שגרם להפחית ע"י השימוש, דהוה גזלן ולא שוכר מדעת</w:t>
      </w:r>
      <w:r w:rsidRPr="0028465D">
        <w:rPr>
          <w:rStyle w:val="ac"/>
          <w:rFonts w:ascii="Narkisim" w:hAnsi="Narkisim"/>
          <w:rtl/>
        </w:rPr>
        <w:footnoteReference w:id="576"/>
      </w:r>
      <w:r w:rsidRPr="0028465D">
        <w:rPr>
          <w:rFonts w:ascii="Narkisim" w:hAnsi="Narkisim"/>
        </w:rPr>
        <w:t xml:space="preserve"> </w:t>
      </w:r>
      <w:r w:rsidRPr="0028465D">
        <w:rPr>
          <w:rFonts w:ascii="Narkisim" w:hAnsi="Narkisim"/>
          <w:rtl/>
        </w:rPr>
        <w:t>[אבל אינו חייב באונסין]. וע"ע בקצות (שח ג, הו' בסמוך). [ויל"ד א"כ אמאי לא יתחייב לשלם גם שכרה וגם פחתה]</w:t>
      </w:r>
      <w:r w:rsidRPr="0028465D">
        <w:rPr>
          <w:rFonts w:ascii="Narkisim" w:hAnsi="Narkisim"/>
        </w:rPr>
        <w:t>.</w:t>
      </w:r>
    </w:p>
    <w:p w14:paraId="23977D9C"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מחנ"א</w:t>
      </w:r>
      <w:r w:rsidRPr="0028465D">
        <w:rPr>
          <w:rFonts w:ascii="Narkisim" w:hAnsi="Narkisim" w:cs="Narkisim"/>
          <w:rtl/>
        </w:rPr>
        <w:t xml:space="preserve"> (גזילה טו, טז) חקר האם שוכר שלא מדעת מתחייב באונסין כשואל שלא מדעת</w:t>
      </w:r>
      <w:r w:rsidRPr="0028465D">
        <w:rPr>
          <w:rStyle w:val="ac"/>
          <w:rFonts w:ascii="Narkisim" w:hAnsi="Narkisim" w:cs="Narkisim"/>
          <w:rtl/>
        </w:rPr>
        <w:footnoteReference w:id="577"/>
      </w:r>
      <w:r w:rsidRPr="0028465D">
        <w:rPr>
          <w:rFonts w:ascii="Narkisim" w:hAnsi="Narkisim" w:cs="Narkisim"/>
        </w:rPr>
        <w:t xml:space="preserve">, </w:t>
      </w:r>
      <w:r w:rsidRPr="0028465D">
        <w:rPr>
          <w:rFonts w:ascii="Narkisim" w:hAnsi="Narkisim" w:cs="Narkisim"/>
          <w:rtl/>
        </w:rPr>
        <w:t>או דוקא שואל שרוצה להשתמש בחינם, אבל הכא רוצה לשלם על מה שמשתמש</w:t>
      </w:r>
      <w:r w:rsidRPr="0028465D">
        <w:rPr>
          <w:rFonts w:ascii="Narkisim" w:hAnsi="Narkisim" w:cs="Narkisim"/>
        </w:rPr>
        <w:t>.</w:t>
      </w:r>
    </w:p>
    <w:p w14:paraId="05BA8011" w14:textId="77777777" w:rsidR="00FB51BD" w:rsidRPr="0028465D" w:rsidRDefault="00000000" w:rsidP="0028465D">
      <w:pPr>
        <w:pStyle w:val="a7"/>
        <w:bidi/>
        <w:rPr>
          <w:rFonts w:ascii="Narkisim" w:hAnsi="Narkisim"/>
        </w:rPr>
      </w:pPr>
      <w:r w:rsidRPr="0028465D">
        <w:rPr>
          <w:rFonts w:ascii="Narkisim" w:hAnsi="Narkisim"/>
          <w:rtl/>
        </w:rPr>
        <w:t>והמחנ"א הביא דה</w:t>
      </w:r>
      <w:r w:rsidRPr="0028465D">
        <w:rPr>
          <w:rFonts w:ascii="Narkisim" w:hAnsi="Narkisim"/>
          <w:b/>
          <w:bCs/>
          <w:rtl/>
        </w:rPr>
        <w:t>טור</w:t>
      </w:r>
      <w:r w:rsidRPr="0028465D">
        <w:rPr>
          <w:rFonts w:ascii="Narkisim" w:hAnsi="Narkisim"/>
          <w:rtl/>
        </w:rPr>
        <w:t xml:space="preserve"> (שסג) כת' דבלא עבידא לאגרא</w:t>
      </w:r>
      <w:r w:rsidRPr="0028465D">
        <w:rPr>
          <w:rStyle w:val="ac"/>
          <w:rFonts w:ascii="Narkisim" w:hAnsi="Narkisim"/>
          <w:rtl/>
        </w:rPr>
        <w:footnoteReference w:id="578"/>
      </w:r>
      <w:r w:rsidRPr="0028465D">
        <w:rPr>
          <w:rFonts w:ascii="Narkisim" w:hAnsi="Narkisim"/>
        </w:rPr>
        <w:t xml:space="preserve"> </w:t>
      </w:r>
      <w:r w:rsidRPr="0028465D">
        <w:rPr>
          <w:rFonts w:ascii="Narkisim" w:hAnsi="Narkisim"/>
          <w:rtl/>
        </w:rPr>
        <w:t>אף שוכר שלא מדעת הוה גזלן</w:t>
      </w:r>
      <w:r w:rsidRPr="0028465D">
        <w:rPr>
          <w:rStyle w:val="ac"/>
          <w:rFonts w:ascii="Narkisim" w:hAnsi="Narkisim"/>
          <w:rtl/>
        </w:rPr>
        <w:footnoteReference w:id="579"/>
      </w:r>
      <w:r w:rsidRPr="0028465D">
        <w:rPr>
          <w:rFonts w:ascii="Narkisim" w:hAnsi="Narkisim"/>
        </w:rPr>
        <w:t xml:space="preserve">. </w:t>
      </w:r>
      <w:r w:rsidRPr="0028465D">
        <w:rPr>
          <w:rFonts w:ascii="Narkisim" w:hAnsi="Narkisim"/>
          <w:rtl/>
        </w:rPr>
        <w:t xml:space="preserve">ועוד הביא מכמה </w:t>
      </w:r>
      <w:r w:rsidRPr="0028465D">
        <w:rPr>
          <w:rFonts w:ascii="Narkisim" w:hAnsi="Narkisim"/>
          <w:b/>
          <w:bCs/>
          <w:rtl/>
        </w:rPr>
        <w:t>ראשונים</w:t>
      </w:r>
      <w:r w:rsidRPr="0028465D">
        <w:rPr>
          <w:rStyle w:val="ac"/>
          <w:rFonts w:ascii="Narkisim" w:hAnsi="Narkisim"/>
          <w:rtl/>
        </w:rPr>
        <w:footnoteReference w:id="580"/>
      </w:r>
      <w:r w:rsidRPr="0028465D">
        <w:rPr>
          <w:rFonts w:ascii="Narkisim" w:hAnsi="Narkisim"/>
          <w:b/>
          <w:bCs/>
        </w:rPr>
        <w:t>.</w:t>
      </w:r>
      <w:r w:rsidRPr="0028465D">
        <w:rPr>
          <w:rFonts w:ascii="Narkisim" w:hAnsi="Narkisim"/>
        </w:rPr>
        <w:t xml:space="preserve"> </w:t>
      </w:r>
      <w:r w:rsidRPr="0028465D">
        <w:rPr>
          <w:rFonts w:ascii="Narkisim" w:hAnsi="Narkisim"/>
          <w:rtl/>
        </w:rPr>
        <w:t>אך הביא דמדברי הרמ"ה (הנ"ל) מבואר דבסוגיין לא הוה גזלן [אף דהוה שלא מדעת</w:t>
      </w:r>
      <w:r w:rsidRPr="0028465D">
        <w:rPr>
          <w:rStyle w:val="ac"/>
          <w:rFonts w:ascii="Narkisim" w:hAnsi="Narkisim"/>
          <w:rtl/>
        </w:rPr>
        <w:footnoteReference w:id="581"/>
      </w:r>
      <w:r w:rsidRPr="0028465D">
        <w:rPr>
          <w:rFonts w:ascii="Narkisim" w:hAnsi="Narkisim"/>
          <w:rtl/>
        </w:rPr>
        <w:t>], אלא משלם הפחת שהפחיתו</w:t>
      </w:r>
      <w:r w:rsidRPr="0028465D">
        <w:rPr>
          <w:rFonts w:ascii="Narkisim" w:hAnsi="Narkisim"/>
        </w:rPr>
        <w:t>.</w:t>
      </w:r>
    </w:p>
    <w:p w14:paraId="5ECFD0CF" w14:textId="77777777" w:rsidR="00FB51BD" w:rsidRPr="0028465D" w:rsidRDefault="00000000" w:rsidP="0028465D">
      <w:pPr>
        <w:pStyle w:val="a7"/>
        <w:bidi/>
        <w:rPr>
          <w:rFonts w:ascii="Narkisim" w:hAnsi="Narkisim"/>
        </w:rPr>
      </w:pPr>
      <w:r w:rsidRPr="0028465D">
        <w:rPr>
          <w:rFonts w:ascii="Narkisim" w:hAnsi="Narkisim"/>
          <w:rtl/>
        </w:rPr>
        <w:t>ועוד נסתפק המחנ"א באופן דקיימא לאגרא ונחית אדעתא דאגרא (</w:t>
      </w:r>
      <w:r w:rsidRPr="0028465D">
        <w:rPr>
          <w:rFonts w:ascii="Narkisim" w:hAnsi="Narkisim"/>
          <w:szCs w:val="20"/>
          <w:rtl/>
        </w:rPr>
        <w:t>וכסוגיין</w:t>
      </w:r>
      <w:r w:rsidRPr="0028465D">
        <w:rPr>
          <w:rFonts w:ascii="Narkisim" w:hAnsi="Narkisim"/>
          <w:rtl/>
        </w:rPr>
        <w:t>), האם אמרי' דודאי ניח"ל לבעלים בכך</w:t>
      </w:r>
      <w:r w:rsidRPr="0028465D">
        <w:rPr>
          <w:rStyle w:val="ac"/>
          <w:rFonts w:ascii="Narkisim" w:hAnsi="Narkisim"/>
          <w:rtl/>
        </w:rPr>
        <w:footnoteReference w:id="582"/>
      </w:r>
      <w:r w:rsidRPr="0028465D">
        <w:rPr>
          <w:rFonts w:ascii="Narkisim" w:hAnsi="Narkisim"/>
        </w:rPr>
        <w:t xml:space="preserve">. </w:t>
      </w:r>
      <w:r w:rsidRPr="0028465D">
        <w:rPr>
          <w:rFonts w:ascii="Narkisim" w:hAnsi="Narkisim"/>
          <w:rtl/>
        </w:rPr>
        <w:t>ועי"ז לא יחשב שואל שלא מדעת וכגזלן</w:t>
      </w:r>
      <w:r w:rsidRPr="0028465D">
        <w:rPr>
          <w:rStyle w:val="ac"/>
          <w:rFonts w:ascii="Narkisim" w:hAnsi="Narkisim"/>
          <w:rtl/>
        </w:rPr>
        <w:footnoteReference w:id="583"/>
      </w:r>
      <w:r w:rsidRPr="0028465D">
        <w:rPr>
          <w:rFonts w:ascii="Narkisim" w:hAnsi="Narkisim"/>
        </w:rPr>
        <w:t>.</w:t>
      </w:r>
    </w:p>
    <w:p w14:paraId="658A7DB9" w14:textId="77777777" w:rsidR="00FB51BD" w:rsidRPr="0028465D" w:rsidRDefault="00000000" w:rsidP="0028465D">
      <w:pPr>
        <w:pStyle w:val="a7"/>
        <w:bidi/>
        <w:rPr>
          <w:rFonts w:ascii="Narkisim" w:hAnsi="Narkisim"/>
        </w:rPr>
      </w:pPr>
      <w:r w:rsidRPr="0028465D">
        <w:rPr>
          <w:rFonts w:ascii="Narkisim" w:hAnsi="Narkisim"/>
          <w:rtl/>
        </w:rPr>
        <w:lastRenderedPageBreak/>
        <w:t>והמחנ"א הביא ד</w:t>
      </w:r>
      <w:r w:rsidRPr="0028465D">
        <w:rPr>
          <w:rFonts w:ascii="Narkisim" w:hAnsi="Narkisim"/>
          <w:b/>
          <w:bCs/>
          <w:rtl/>
        </w:rPr>
        <w:t>רש"י</w:t>
      </w:r>
      <w:r w:rsidRPr="0028465D">
        <w:rPr>
          <w:rFonts w:ascii="Narkisim" w:hAnsi="Narkisim"/>
          <w:rtl/>
        </w:rPr>
        <w:t xml:space="preserve"> </w:t>
      </w:r>
      <w:r w:rsidRPr="0028465D">
        <w:rPr>
          <w:rFonts w:ascii="Narkisim" w:hAnsi="Narkisim"/>
          <w:szCs w:val="20"/>
          <w:rtl/>
        </w:rPr>
        <w:t>(בסוגיין ד"ה נחת לה)</w:t>
      </w:r>
      <w:r w:rsidRPr="0028465D">
        <w:rPr>
          <w:rFonts w:ascii="Narkisim" w:hAnsi="Narkisim"/>
          <w:rtl/>
        </w:rPr>
        <w:t xml:space="preserve"> כת' דתוקף הוה גזלן, דנטלה בעל כרחם של בעלים</w:t>
      </w:r>
      <w:r w:rsidRPr="0028465D">
        <w:rPr>
          <w:rStyle w:val="ac"/>
          <w:rFonts w:ascii="Narkisim" w:hAnsi="Narkisim"/>
          <w:rtl/>
        </w:rPr>
        <w:footnoteReference w:id="584"/>
      </w:r>
      <w:r w:rsidRPr="0028465D">
        <w:rPr>
          <w:rFonts w:ascii="Narkisim" w:hAnsi="Narkisim"/>
        </w:rPr>
        <w:t xml:space="preserve"> </w:t>
      </w:r>
      <w:r w:rsidRPr="0028465D">
        <w:rPr>
          <w:rFonts w:ascii="Narkisim" w:hAnsi="Narkisim"/>
          <w:szCs w:val="20"/>
          <w:rtl/>
        </w:rPr>
        <w:t>[ומש"ה מתחייב בפחת, והמחנ"א נקט דחייב אף בכל אונסין]</w:t>
      </w:r>
      <w:r w:rsidRPr="0028465D">
        <w:rPr>
          <w:rFonts w:ascii="Narkisim" w:hAnsi="Narkisim"/>
          <w:rtl/>
        </w:rPr>
        <w:t>. משמע דהיכא דנשתמש סתמא בלא דעת הבעלים לא חשיב גזלן. אבל הביא דה</w:t>
      </w:r>
      <w:r w:rsidRPr="0028465D">
        <w:rPr>
          <w:rFonts w:ascii="Narkisim" w:hAnsi="Narkisim"/>
          <w:b/>
          <w:bCs/>
          <w:rtl/>
        </w:rPr>
        <w:t>רמב"ם</w:t>
      </w:r>
      <w:r w:rsidRPr="0028465D">
        <w:rPr>
          <w:rFonts w:ascii="Narkisim" w:hAnsi="Narkisim"/>
          <w:rtl/>
        </w:rPr>
        <w:t xml:space="preserve"> (ג ח) כת' הטעם בסוגיין משום דירד שלא ברשות</w:t>
      </w:r>
      <w:r w:rsidRPr="0028465D">
        <w:rPr>
          <w:rStyle w:val="ac"/>
          <w:rFonts w:ascii="Narkisim" w:hAnsi="Narkisim"/>
          <w:rtl/>
        </w:rPr>
        <w:footnoteReference w:id="585"/>
      </w:r>
      <w:r w:rsidRPr="0028465D">
        <w:rPr>
          <w:rFonts w:ascii="Narkisim" w:hAnsi="Narkisim"/>
        </w:rPr>
        <w:t xml:space="preserve">, </w:t>
      </w:r>
      <w:r w:rsidRPr="0028465D">
        <w:rPr>
          <w:rFonts w:ascii="Narkisim" w:hAnsi="Narkisim"/>
          <w:rtl/>
        </w:rPr>
        <w:t>ועי"ז מתחייב</w:t>
      </w:r>
      <w:r w:rsidRPr="0028465D">
        <w:rPr>
          <w:rStyle w:val="ac"/>
          <w:rFonts w:ascii="Narkisim" w:hAnsi="Narkisim"/>
          <w:rtl/>
        </w:rPr>
        <w:footnoteReference w:id="586"/>
      </w:r>
      <w:r w:rsidRPr="0028465D">
        <w:rPr>
          <w:rFonts w:ascii="Narkisim" w:hAnsi="Narkisim"/>
        </w:rPr>
        <w:t>.</w:t>
      </w:r>
    </w:p>
    <w:p w14:paraId="0D060AF6"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רמ"א</w:t>
      </w:r>
      <w:r w:rsidRPr="0028465D">
        <w:rPr>
          <w:rFonts w:ascii="Narkisim" w:hAnsi="Narkisim"/>
          <w:rtl/>
        </w:rPr>
        <w:t xml:space="preserve"> (שח ז, מהתה"ד שטז) כת' דשוכר שלא מדעת כשואל שלא מדעת. אבל בדבר שעומד</w:t>
      </w:r>
      <w:r w:rsidRPr="0028465D">
        <w:rPr>
          <w:rStyle w:val="ac"/>
          <w:rFonts w:ascii="Narkisim" w:hAnsi="Narkisim"/>
          <w:rtl/>
        </w:rPr>
        <w:footnoteReference w:id="587"/>
      </w:r>
      <w:r w:rsidRPr="0028465D">
        <w:rPr>
          <w:rFonts w:ascii="Narkisim" w:hAnsi="Narkisim"/>
        </w:rPr>
        <w:t xml:space="preserve"> </w:t>
      </w:r>
      <w:r w:rsidRPr="0028465D">
        <w:rPr>
          <w:rFonts w:ascii="Narkisim" w:hAnsi="Narkisim"/>
          <w:rtl/>
        </w:rPr>
        <w:t>להשכיר לא הוה גזלן. וה</w:t>
      </w:r>
      <w:r w:rsidRPr="0028465D">
        <w:rPr>
          <w:rFonts w:ascii="Narkisim" w:hAnsi="Narkisim"/>
          <w:b/>
          <w:bCs/>
          <w:rtl/>
        </w:rPr>
        <w:t>קצות</w:t>
      </w:r>
      <w:r w:rsidRPr="0028465D">
        <w:rPr>
          <w:rFonts w:ascii="Narkisim" w:hAnsi="Narkisim"/>
          <w:rtl/>
        </w:rPr>
        <w:t xml:space="preserve"> (שח ג) הביא דבסוגיין איירי בדבר דקיימא לאגרא, ואפ"ה היכא דנטלו בלא רשות חייב בפחת</w:t>
      </w:r>
      <w:r w:rsidRPr="0028465D">
        <w:rPr>
          <w:rStyle w:val="ac"/>
          <w:rFonts w:ascii="Narkisim" w:hAnsi="Narkisim"/>
          <w:rtl/>
        </w:rPr>
        <w:footnoteReference w:id="588"/>
      </w:r>
      <w:r w:rsidRPr="0028465D">
        <w:rPr>
          <w:rFonts w:ascii="Narkisim" w:hAnsi="Narkisim"/>
        </w:rPr>
        <w:t xml:space="preserve">. </w:t>
      </w:r>
      <w:r w:rsidRPr="0028465D">
        <w:rPr>
          <w:rFonts w:ascii="Narkisim" w:hAnsi="Narkisim"/>
          <w:rtl/>
        </w:rPr>
        <w:t>והקצות כת' דלדברי הרמ"א י"ל דבסוגיין נתחייב רק בכחש ובמתה מחמת מלאכה [דלענין זה לא הוה כשוכר, כיון דנחת שלא ברשות]. אבל הביא דמשמע מדברי רש"י דגזלן הוא דבע"כ שקלה. משמע דהוה גזלן להתחייב בכל האונסין</w:t>
      </w:r>
      <w:r w:rsidRPr="0028465D">
        <w:rPr>
          <w:rFonts w:ascii="Narkisim" w:hAnsi="Narkisim"/>
        </w:rPr>
        <w:t>.</w:t>
      </w:r>
    </w:p>
    <w:p w14:paraId="3BDF304C"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(ב"מ סה. ד"ה ניחא) העתיקו מסוגיין</w:t>
      </w:r>
      <w:r w:rsidRPr="0028465D">
        <w:rPr>
          <w:rStyle w:val="ac"/>
          <w:rFonts w:ascii="Narkisim" w:hAnsi="Narkisim" w:cs="Narkisim"/>
          <w:rtl/>
        </w:rPr>
        <w:footnoteReference w:id="589"/>
      </w:r>
      <w:r w:rsidRPr="0028465D">
        <w:rPr>
          <w:rFonts w:ascii="Narkisim" w:hAnsi="Narkisim" w:cs="Narkisim"/>
        </w:rPr>
        <w:t xml:space="preserve"> </w:t>
      </w:r>
      <w:r w:rsidRPr="0028465D">
        <w:rPr>
          <w:rFonts w:ascii="Narkisim" w:hAnsi="Narkisim" w:cs="Narkisim"/>
          <w:rtl/>
        </w:rPr>
        <w:t>דנחית אדעתא דמלאכה [לאפוקי אדעתא דגזלנותא]. ומשמע דעיקר הטעם בסוגיין לא הוה משום דהוה ע"ד שכירות</w:t>
      </w:r>
      <w:r w:rsidRPr="0028465D">
        <w:rPr>
          <w:rStyle w:val="ac"/>
          <w:rFonts w:ascii="Narkisim" w:hAnsi="Narkisim" w:cs="Narkisim"/>
          <w:rtl/>
        </w:rPr>
        <w:footnoteReference w:id="590"/>
      </w:r>
      <w:r w:rsidRPr="0028465D">
        <w:rPr>
          <w:rFonts w:ascii="Narkisim" w:hAnsi="Narkisim" w:cs="Narkisim"/>
        </w:rPr>
        <w:t xml:space="preserve">, </w:t>
      </w:r>
      <w:r w:rsidRPr="0028465D">
        <w:rPr>
          <w:rFonts w:ascii="Narkisim" w:hAnsi="Narkisim" w:cs="Narkisim"/>
          <w:rtl/>
        </w:rPr>
        <w:t>אלא משום דלא היה דעתו ליטול כולה</w:t>
      </w:r>
      <w:r w:rsidRPr="0028465D">
        <w:rPr>
          <w:rStyle w:val="ac"/>
          <w:rFonts w:ascii="Narkisim" w:hAnsi="Narkisim" w:cs="Narkisim"/>
          <w:rtl/>
        </w:rPr>
        <w:footnoteReference w:id="591"/>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מחנ"א</w:t>
      </w:r>
      <w:r w:rsidRPr="0028465D">
        <w:rPr>
          <w:rFonts w:ascii="Narkisim" w:hAnsi="Narkisim" w:cs="Narkisim"/>
          <w:rtl/>
        </w:rPr>
        <w:t xml:space="preserve"> (גזילה יב) הביא מדברי התוס' דכל שואל שלא מדעת חייב לשלם על מה שנשתמש. ולא אמרי' בו כל הגזלנים משלמים כשעת הגזילה, ודלא כ</w:t>
      </w:r>
      <w:r w:rsidRPr="0028465D">
        <w:rPr>
          <w:rFonts w:ascii="Narkisim" w:hAnsi="Narkisim" w:cs="Narkisim"/>
          <w:b/>
          <w:bCs/>
          <w:rtl/>
        </w:rPr>
        <w:t>טור</w:t>
      </w:r>
      <w:r w:rsidRPr="0028465D">
        <w:rPr>
          <w:rFonts w:ascii="Narkisim" w:hAnsi="Narkisim" w:cs="Narkisim"/>
          <w:rtl/>
        </w:rPr>
        <w:t xml:space="preserve"> ו</w:t>
      </w:r>
      <w:r w:rsidRPr="0028465D">
        <w:rPr>
          <w:rFonts w:ascii="Narkisim" w:hAnsi="Narkisim" w:cs="Narkisim"/>
          <w:b/>
          <w:bCs/>
          <w:rtl/>
        </w:rPr>
        <w:t>שו"ע</w:t>
      </w:r>
      <w:r w:rsidRPr="0028465D">
        <w:rPr>
          <w:rFonts w:ascii="Narkisim" w:hAnsi="Narkisim" w:cs="Narkisim"/>
          <w:rtl/>
        </w:rPr>
        <w:t xml:space="preserve"> (שסג)</w:t>
      </w:r>
      <w:r w:rsidRPr="0028465D">
        <w:rPr>
          <w:rStyle w:val="ac"/>
          <w:rFonts w:ascii="Narkisim" w:hAnsi="Narkisim" w:cs="Narkisim"/>
          <w:rtl/>
        </w:rPr>
        <w:footnoteReference w:id="592"/>
      </w:r>
      <w:r w:rsidRPr="0028465D">
        <w:rPr>
          <w:rFonts w:ascii="Narkisim" w:hAnsi="Narkisim" w:cs="Narkisim"/>
        </w:rPr>
        <w:t>.</w:t>
      </w:r>
    </w:p>
    <w:p w14:paraId="7C4C9E89" w14:textId="77777777" w:rsidR="00FB51BD" w:rsidRPr="0028465D" w:rsidRDefault="00000000" w:rsidP="0028465D">
      <w:pPr>
        <w:pStyle w:val="a8"/>
        <w:bidi/>
        <w:rPr>
          <w:rFonts w:ascii="Narkisim" w:hAnsi="Narkisim"/>
        </w:rPr>
      </w:pPr>
      <w:r w:rsidRPr="0028465D">
        <w:rPr>
          <w:rFonts w:ascii="Narkisim" w:hAnsi="Narkisim"/>
          <w:rtl/>
        </w:rPr>
        <w:t>ויש שפי' ע"פ דברי האחרונים (הו' בסמוך) דשואל שלא מדעת ל"ק קניני גזילה. ומש"ה אינו פטור מדמי השתמשות. ועויל"פ דדין גזלן בשואל שלא מדעת תלוי ברצון הבעלים, ואם רצו תובעים חיוב אונסין. ואם רצו תובעים השכר</w:t>
      </w:r>
      <w:r w:rsidRPr="0028465D">
        <w:rPr>
          <w:rFonts w:ascii="Narkisim" w:hAnsi="Narkisim"/>
        </w:rPr>
        <w:t>.</w:t>
      </w:r>
    </w:p>
    <w:p w14:paraId="226AE030" w14:textId="77777777" w:rsidR="00FB51BD" w:rsidRPr="0028465D" w:rsidRDefault="00000000" w:rsidP="0028465D">
      <w:pPr>
        <w:bidi/>
        <w:rPr>
          <w:rFonts w:ascii="Narkisim" w:hAnsi="Narkisim" w:cs="Narkisim"/>
        </w:rPr>
      </w:pPr>
      <w:r w:rsidRPr="0028465D">
        <w:rPr>
          <w:rFonts w:ascii="Narkisim" w:hAnsi="Narkisim" w:cs="Narkisim"/>
          <w:u w:val="single"/>
          <w:rtl/>
        </w:rPr>
        <w:t>הא דנחית לה אדעתא דגזלנותא</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דאינו נותן לו אלא פחתה, דכל הגזלנים משלמין כשעת הגזילה. ונכלל בזה דאי"צ לשלם השכירות. וכדאי' בתחילת העמ' (ונתבאר לעיל)</w:t>
      </w:r>
      <w:r w:rsidRPr="0028465D">
        <w:rPr>
          <w:rFonts w:ascii="Narkisim" w:hAnsi="Narkisim" w:cs="Narkisim"/>
        </w:rPr>
        <w:t>.</w:t>
      </w:r>
    </w:p>
    <w:p w14:paraId="792752F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הק' היכן מצאנו דגזלן משלם פחתה. דאי יש שינוי בספינה [ע"י הפחת], א"כ קנה את גוף הספינה [והשברים של גזלן] ומשלם דמיה. דהא קי"ל (לעיל יא. וצד.) דאין שמין לא לגנב ולא לגזלן</w:t>
      </w:r>
      <w:r w:rsidRPr="0028465D">
        <w:rPr>
          <w:rFonts w:ascii="Narkisim" w:hAnsi="Narkisim" w:cs="Narkisim"/>
        </w:rPr>
        <w:t>.</w:t>
      </w:r>
    </w:p>
    <w:p w14:paraId="74A7FE5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הק' דאי ליכא שינוי, א"כ יאמר הרי שלך לפניך</w:t>
      </w:r>
      <w:r w:rsidRPr="0028465D">
        <w:rPr>
          <w:rStyle w:val="ac"/>
          <w:rFonts w:ascii="Narkisim" w:hAnsi="Narkisim"/>
          <w:rtl/>
        </w:rPr>
        <w:footnoteReference w:id="593"/>
      </w:r>
      <w:r w:rsidRPr="0028465D">
        <w:rPr>
          <w:rFonts w:ascii="Narkisim" w:hAnsi="Narkisim"/>
        </w:rPr>
        <w:t xml:space="preserve">. </w:t>
      </w:r>
      <w:r w:rsidRPr="0028465D">
        <w:rPr>
          <w:rFonts w:ascii="Narkisim" w:hAnsi="Narkisim"/>
          <w:rtl/>
        </w:rPr>
        <w:t>וכדין פירות שהרקיבו מקצתן (ע' בגמ' צח: ותוס' לעיל נו:), דאומר לו הרי שלך לפניך (כדאי' במשנה). ואי"צ לשלם הפחת</w:t>
      </w:r>
      <w:r w:rsidRPr="0028465D">
        <w:rPr>
          <w:rFonts w:ascii="Narkisim" w:hAnsi="Narkisim"/>
        </w:rPr>
        <w:t>.</w:t>
      </w:r>
    </w:p>
    <w:p w14:paraId="6BD62E31" w14:textId="77777777" w:rsidR="00FB51BD" w:rsidRPr="0028465D" w:rsidRDefault="00000000" w:rsidP="0028465D">
      <w:pPr>
        <w:pStyle w:val="a7"/>
        <w:bidi/>
        <w:rPr>
          <w:rFonts w:ascii="Narkisim" w:hAnsi="Narkisim"/>
        </w:rPr>
      </w:pPr>
      <w:r w:rsidRPr="0028465D">
        <w:rPr>
          <w:rFonts w:ascii="Narkisim" w:hAnsi="Narkisim"/>
          <w:rtl/>
        </w:rPr>
        <w:t>והראב"ד העלה צד דה"מ פירות שמחזירם, ומש"ה לא משלם, אבל ספינה לא הדר ומש"ה משלם. [דהחלק שנפחת אינו מקיים והשיב</w:t>
      </w:r>
      <w:r w:rsidRPr="0028465D">
        <w:rPr>
          <w:rStyle w:val="ac"/>
          <w:rFonts w:ascii="Narkisim" w:hAnsi="Narkisim"/>
          <w:rtl/>
        </w:rPr>
        <w:footnoteReference w:id="594"/>
      </w:r>
      <w:r w:rsidRPr="0028465D">
        <w:rPr>
          <w:rFonts w:ascii="Narkisim" w:hAnsi="Narkisim"/>
        </w:rPr>
        <w:t xml:space="preserve">. </w:t>
      </w:r>
      <w:r w:rsidRPr="0028465D">
        <w:rPr>
          <w:rFonts w:ascii="Narkisim" w:hAnsi="Narkisim"/>
          <w:rtl/>
        </w:rPr>
        <w:t>וחייב לשלם אף דלא קנה בשינוי</w:t>
      </w:r>
      <w:r w:rsidRPr="0028465D">
        <w:rPr>
          <w:rStyle w:val="ac"/>
          <w:rFonts w:ascii="Narkisim" w:hAnsi="Narkisim"/>
          <w:rtl/>
        </w:rPr>
        <w:footnoteReference w:id="595"/>
      </w:r>
      <w:r w:rsidRPr="0028465D">
        <w:rPr>
          <w:rFonts w:ascii="Narkisim" w:hAnsi="Narkisim"/>
          <w:rtl/>
        </w:rPr>
        <w:t>]. וה</w:t>
      </w:r>
      <w:r w:rsidRPr="0028465D">
        <w:rPr>
          <w:rFonts w:ascii="Narkisim" w:hAnsi="Narkisim"/>
          <w:b/>
          <w:bCs/>
          <w:rtl/>
        </w:rPr>
        <w:t>גר"ח</w:t>
      </w:r>
      <w:r w:rsidRPr="0028465D">
        <w:rPr>
          <w:rFonts w:ascii="Narkisim" w:hAnsi="Narkisim"/>
          <w:rtl/>
        </w:rPr>
        <w:t xml:space="preserve"> כת' עד"ז בדעת הרמב"ם (ע' בסמוך) דאיירי בנפחת באופן דליכא שינוי בספינה שנשאר. אלא דחסר מקצתה, ובחלק זה ליתא לגזילה בעין ונתחייב בתשלום. והראב"ד כת' ולא מיחוור. </w:t>
      </w:r>
      <w:r w:rsidRPr="0028465D">
        <w:rPr>
          <w:rFonts w:ascii="Narkisim" w:hAnsi="Narkisim"/>
          <w:szCs w:val="20"/>
          <w:rtl/>
        </w:rPr>
        <w:lastRenderedPageBreak/>
        <w:t>וה</w:t>
      </w:r>
      <w:r w:rsidRPr="0028465D">
        <w:rPr>
          <w:rFonts w:ascii="Narkisim" w:hAnsi="Narkisim"/>
          <w:b/>
          <w:bCs/>
          <w:szCs w:val="20"/>
          <w:rtl/>
        </w:rPr>
        <w:t>אחרונים</w:t>
      </w:r>
      <w:r w:rsidRPr="0028465D">
        <w:rPr>
          <w:rFonts w:ascii="Narkisim" w:hAnsi="Narkisim"/>
          <w:szCs w:val="20"/>
          <w:rtl/>
        </w:rPr>
        <w:t xml:space="preserve"> דנו אי כוונת הראב"ד לדחות יסוד הדבר, דכל היכא דלא קנה בשינוי אי"צ לשלם. או דכוונתו דוקא בפחת הספינה</w:t>
      </w:r>
      <w:r w:rsidRPr="0028465D">
        <w:rPr>
          <w:rStyle w:val="ac"/>
          <w:rFonts w:ascii="Narkisim" w:hAnsi="Narkisim"/>
          <w:szCs w:val="20"/>
          <w:rtl/>
        </w:rPr>
        <w:footnoteReference w:id="596"/>
      </w:r>
      <w:r w:rsidRPr="0028465D">
        <w:rPr>
          <w:rFonts w:ascii="Narkisim" w:hAnsi="Narkisim"/>
          <w:szCs w:val="20"/>
        </w:rPr>
        <w:t xml:space="preserve">, </w:t>
      </w:r>
      <w:r w:rsidRPr="0028465D">
        <w:rPr>
          <w:rFonts w:ascii="Narkisim" w:hAnsi="Narkisim"/>
          <w:szCs w:val="20"/>
          <w:rtl/>
        </w:rPr>
        <w:t>דלא מסתבר להעמיד באופן שחלוק מגוף הספינה</w:t>
      </w:r>
      <w:r w:rsidRPr="0028465D">
        <w:rPr>
          <w:rFonts w:ascii="Narkisim" w:hAnsi="Narkisim"/>
        </w:rPr>
        <w:t>.</w:t>
      </w:r>
    </w:p>
    <w:p w14:paraId="12B70A1C"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(או"ש ג ח) הק' דעכ"פ יתחייב לשלם במה שהזיקו בידים [והפחיתו ע"י מלאכתו]. ואף דגזלן פטור מלשלם על מה שנהנה, אפ"ה במה שמזיק בידים חייב לשלם</w:t>
      </w:r>
      <w:r w:rsidRPr="0028465D">
        <w:rPr>
          <w:rStyle w:val="ac"/>
          <w:rFonts w:ascii="Narkisim" w:hAnsi="Narkisim" w:cs="Narkisim"/>
          <w:rtl/>
        </w:rPr>
        <w:footnoteReference w:id="597"/>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רמ"ה</w:t>
      </w:r>
      <w:r w:rsidRPr="0028465D">
        <w:rPr>
          <w:rFonts w:ascii="Narkisim" w:hAnsi="Narkisim" w:cs="Narkisim"/>
          <w:rtl/>
        </w:rPr>
        <w:t xml:space="preserve"> (בנמוק"י יא. ה. בדה"ר) דהיכא שנשבר מחמתו ולא הוה שינוי גמור, הגזלן משלם כמזיק]</w:t>
      </w:r>
      <w:r w:rsidRPr="0028465D">
        <w:rPr>
          <w:rFonts w:ascii="Narkisim" w:hAnsi="Narkisim" w:cs="Narkisim"/>
        </w:rPr>
        <w:t>.</w:t>
      </w:r>
    </w:p>
    <w:p w14:paraId="130B94D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קה"י</w:t>
      </w:r>
      <w:r w:rsidRPr="0028465D">
        <w:rPr>
          <w:rFonts w:ascii="Narkisim" w:hAnsi="Narkisim"/>
          <w:rtl/>
        </w:rPr>
        <w:t xml:space="preserve"> (מ, וכ"ד הקוב"ש קלט) כת' דמבואר מדברי הראב"ד דגזלן אי"צ לשלם אף במה שהזיקו, כל זמן שהחפץ בעין</w:t>
      </w:r>
      <w:r w:rsidRPr="0028465D">
        <w:rPr>
          <w:rStyle w:val="ac"/>
          <w:rFonts w:ascii="Narkisim" w:hAnsi="Narkisim"/>
          <w:rtl/>
        </w:rPr>
        <w:footnoteReference w:id="598"/>
      </w:r>
      <w:r w:rsidRPr="0028465D">
        <w:rPr>
          <w:rFonts w:ascii="Narkisim" w:hAnsi="Narkisim"/>
        </w:rPr>
        <w:t xml:space="preserve"> </w:t>
      </w:r>
      <w:r w:rsidRPr="0028465D">
        <w:rPr>
          <w:rFonts w:ascii="Narkisim" w:hAnsi="Narkisim"/>
          <w:rtl/>
        </w:rPr>
        <w:t>ואומר הרי שלך לפניך</w:t>
      </w:r>
      <w:r w:rsidRPr="0028465D">
        <w:rPr>
          <w:rStyle w:val="ac"/>
          <w:rFonts w:ascii="Narkisim" w:hAnsi="Narkisim"/>
          <w:rtl/>
        </w:rPr>
        <w:footnoteReference w:id="599"/>
      </w:r>
      <w:r w:rsidRPr="0028465D">
        <w:rPr>
          <w:rFonts w:ascii="Narkisim" w:hAnsi="Narkisim"/>
        </w:rPr>
        <w:t xml:space="preserve">. </w:t>
      </w:r>
      <w:r w:rsidRPr="0028465D">
        <w:rPr>
          <w:rFonts w:ascii="Narkisim" w:hAnsi="Narkisim"/>
          <w:rtl/>
        </w:rPr>
        <w:t>[דתשלום על גוף החפץ פוטר משאר תשלומין</w:t>
      </w:r>
      <w:r w:rsidRPr="0028465D">
        <w:rPr>
          <w:rStyle w:val="ac"/>
          <w:rFonts w:ascii="Narkisim" w:hAnsi="Narkisim"/>
          <w:rtl/>
        </w:rPr>
        <w:footnoteReference w:id="600"/>
      </w:r>
      <w:r w:rsidRPr="0028465D">
        <w:rPr>
          <w:rFonts w:ascii="Narkisim" w:hAnsi="Narkisim"/>
          <w:rtl/>
        </w:rPr>
        <w:t>]</w:t>
      </w:r>
      <w:r w:rsidRPr="0028465D">
        <w:rPr>
          <w:rFonts w:ascii="Narkisim" w:hAnsi="Narkisim"/>
        </w:rPr>
        <w:t>.</w:t>
      </w:r>
    </w:p>
    <w:p w14:paraId="3E59A637" w14:textId="77777777" w:rsidR="00FB51BD" w:rsidRPr="0028465D" w:rsidRDefault="00000000" w:rsidP="0028465D">
      <w:pPr>
        <w:pStyle w:val="a8"/>
        <w:bidi/>
        <w:rPr>
          <w:rFonts w:ascii="Narkisim" w:hAnsi="Narkisim"/>
        </w:rPr>
      </w:pPr>
      <w:r w:rsidRPr="0028465D">
        <w:rPr>
          <w:rFonts w:ascii="Narkisim" w:hAnsi="Narkisim"/>
          <w:rtl/>
        </w:rPr>
        <w:t>אבל ה</w:t>
      </w:r>
      <w:r w:rsidRPr="0028465D">
        <w:rPr>
          <w:rFonts w:ascii="Narkisim" w:hAnsi="Narkisim"/>
          <w:b/>
          <w:bCs/>
          <w:rtl/>
        </w:rPr>
        <w:t>דבר"י</w:t>
      </w:r>
      <w:r w:rsidRPr="0028465D">
        <w:rPr>
          <w:rFonts w:ascii="Narkisim" w:hAnsi="Narkisim"/>
          <w:rtl/>
        </w:rPr>
        <w:t xml:space="preserve"> (נב ד) כת' דכוונת הראב"ד באופן דהגזלן תקפה ועשה בו מלאכה ע"י אחר</w:t>
      </w:r>
      <w:r w:rsidRPr="0028465D">
        <w:rPr>
          <w:rStyle w:val="ac"/>
          <w:rFonts w:ascii="Narkisim" w:hAnsi="Narkisim"/>
          <w:rtl/>
        </w:rPr>
        <w:footnoteReference w:id="601"/>
      </w:r>
      <w:r w:rsidRPr="0028465D">
        <w:rPr>
          <w:rFonts w:ascii="Narkisim" w:hAnsi="Narkisim"/>
        </w:rPr>
        <w:t xml:space="preserve">, </w:t>
      </w:r>
      <w:r w:rsidRPr="0028465D">
        <w:rPr>
          <w:rFonts w:ascii="Narkisim" w:hAnsi="Narkisim"/>
          <w:rtl/>
        </w:rPr>
        <w:t>דחייב לשלם על הפחת מחמת הגזילה, ולא משום שהזיקו</w:t>
      </w:r>
      <w:r w:rsidRPr="0028465D">
        <w:rPr>
          <w:rFonts w:ascii="Narkisim" w:hAnsi="Narkisim"/>
        </w:rPr>
        <w:t>.</w:t>
      </w:r>
    </w:p>
    <w:p w14:paraId="104A68F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תי' דלא איירי שנתכוין לגוזלה ממש [שלא יחזירנה לעולם], אלא דנחית על דעת להשתמש בחינם, ולהחזירה לו. דהוה כשואל שלא מדעת</w:t>
      </w:r>
      <w:r w:rsidRPr="0028465D">
        <w:rPr>
          <w:rStyle w:val="ac"/>
          <w:rFonts w:ascii="Narkisim" w:hAnsi="Narkisim" w:cs="Narkisim"/>
          <w:rtl/>
        </w:rPr>
        <w:footnoteReference w:id="602"/>
      </w:r>
      <w:r w:rsidRPr="0028465D">
        <w:rPr>
          <w:rFonts w:ascii="Narkisim" w:hAnsi="Narkisim" w:cs="Narkisim"/>
        </w:rPr>
        <w:t xml:space="preserve">. </w:t>
      </w:r>
      <w:r w:rsidRPr="0028465D">
        <w:rPr>
          <w:rFonts w:ascii="Narkisim" w:hAnsi="Narkisim" w:cs="Narkisim"/>
          <w:rtl/>
        </w:rPr>
        <w:t>וביאר דאע"ג דמשוינן לשואל שלא מדעת כגזלן להתחייב במתה מחמת מלאכה ובכל אונסין, אפי' הכי לא נפיק מכלל שואל. ואף דפיחת ויש בו שינוי שמין לו שברים כשואל, דלא קנסינן ליה כולי האי</w:t>
      </w:r>
      <w:r w:rsidRPr="0028465D">
        <w:rPr>
          <w:rStyle w:val="ac"/>
          <w:rFonts w:ascii="Narkisim" w:hAnsi="Narkisim" w:cs="Narkisim"/>
          <w:rtl/>
        </w:rPr>
        <w:footnoteReference w:id="603"/>
      </w:r>
      <w:r w:rsidRPr="0028465D">
        <w:rPr>
          <w:rFonts w:ascii="Narkisim" w:hAnsi="Narkisim" w:cs="Narkisim"/>
        </w:rPr>
        <w:t>.</w:t>
      </w:r>
    </w:p>
    <w:p w14:paraId="11A9B58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גר"ח</w:t>
      </w:r>
      <w:r w:rsidRPr="0028465D">
        <w:rPr>
          <w:rFonts w:ascii="Narkisim" w:hAnsi="Narkisim"/>
          <w:rtl/>
        </w:rPr>
        <w:t xml:space="preserve"> (גזילה ב) וכמה </w:t>
      </w:r>
      <w:r w:rsidRPr="0028465D">
        <w:rPr>
          <w:rFonts w:ascii="Narkisim" w:hAnsi="Narkisim"/>
          <w:b/>
          <w:bCs/>
          <w:rtl/>
        </w:rPr>
        <w:t>אחרונים</w:t>
      </w:r>
      <w:r w:rsidRPr="0028465D">
        <w:rPr>
          <w:rFonts w:ascii="Narkisim" w:hAnsi="Narkisim"/>
          <w:rtl/>
        </w:rPr>
        <w:t xml:space="preserve"> (ברכ"ש ד ד, דבר"י נב ד) הביאו בשם הראב"ד דשואל שלא מדעת אינו קונה קניני גזילה</w:t>
      </w:r>
      <w:r w:rsidRPr="0028465D">
        <w:rPr>
          <w:rStyle w:val="ac"/>
          <w:rFonts w:ascii="Narkisim" w:hAnsi="Narkisim"/>
          <w:rtl/>
        </w:rPr>
        <w:footnoteReference w:id="604"/>
      </w:r>
      <w:r w:rsidRPr="0028465D">
        <w:rPr>
          <w:rFonts w:ascii="Narkisim" w:hAnsi="Narkisim"/>
        </w:rPr>
        <w:t xml:space="preserve">. </w:t>
      </w:r>
      <w:r w:rsidRPr="0028465D">
        <w:rPr>
          <w:rFonts w:ascii="Narkisim" w:hAnsi="Narkisim"/>
          <w:rtl/>
        </w:rPr>
        <w:t>ואף דהוה גזלן להתחייב באונסין (כדמבואר בגמ' ב"מ מב. וכ"מ), מ"מ אין לו קניני גזילה. ומש"ה שואל שלא מדעת ל"ק בשינוי, ואפי' הכי נחשב גזלן שנתחייב לשלם, ומש"ה פטור מדמי שכרו</w:t>
      </w:r>
      <w:r w:rsidRPr="0028465D">
        <w:rPr>
          <w:rStyle w:val="ac"/>
          <w:rFonts w:ascii="Narkisim" w:hAnsi="Narkisim"/>
          <w:rtl/>
        </w:rPr>
        <w:footnoteReference w:id="605"/>
      </w:r>
      <w:r w:rsidRPr="0028465D">
        <w:rPr>
          <w:rFonts w:ascii="Narkisim" w:hAnsi="Narkisim"/>
        </w:rPr>
        <w:t xml:space="preserve">. </w:t>
      </w:r>
      <w:r w:rsidRPr="0028465D">
        <w:rPr>
          <w:rFonts w:ascii="Narkisim" w:hAnsi="Narkisim"/>
          <w:rtl/>
        </w:rPr>
        <w:t xml:space="preserve">[ואיירי שיש שינוי בגוף הספינה, ואפ"ה התוקף </w:t>
      </w:r>
      <w:r w:rsidRPr="0028465D">
        <w:rPr>
          <w:rFonts w:ascii="Narkisim" w:hAnsi="Narkisim"/>
          <w:rtl/>
        </w:rPr>
        <w:lastRenderedPageBreak/>
        <w:t>לא קנה גוף הספינה. ודינו כדין מזיק דשמין הנשאר</w:t>
      </w:r>
      <w:r w:rsidRPr="0028465D">
        <w:rPr>
          <w:rStyle w:val="ac"/>
          <w:rFonts w:ascii="Narkisim" w:hAnsi="Narkisim"/>
          <w:rtl/>
        </w:rPr>
        <w:footnoteReference w:id="606"/>
      </w:r>
      <w:r w:rsidRPr="0028465D">
        <w:rPr>
          <w:rFonts w:ascii="Narkisim" w:hAnsi="Narkisim"/>
          <w:rtl/>
        </w:rPr>
        <w:t>]</w:t>
      </w:r>
      <w:r w:rsidRPr="0028465D">
        <w:rPr>
          <w:rFonts w:ascii="Narkisim" w:hAnsi="Narkisim"/>
        </w:rPr>
        <w:t>.</w:t>
      </w:r>
    </w:p>
    <w:p w14:paraId="36A5E82A" w14:textId="77777777" w:rsidR="00FB51BD" w:rsidRPr="0028465D" w:rsidRDefault="00000000" w:rsidP="0028465D">
      <w:pPr>
        <w:pStyle w:val="a8"/>
        <w:bidi/>
        <w:rPr>
          <w:rFonts w:ascii="Narkisim" w:hAnsi="Narkisim"/>
        </w:rPr>
      </w:pPr>
      <w:r w:rsidRPr="0028465D">
        <w:rPr>
          <w:rFonts w:ascii="Narkisim" w:hAnsi="Narkisim"/>
          <w:rtl/>
        </w:rPr>
        <w:t>אך ה</w:t>
      </w:r>
      <w:r w:rsidRPr="0028465D">
        <w:rPr>
          <w:rFonts w:ascii="Narkisim" w:hAnsi="Narkisim"/>
          <w:b/>
          <w:bCs/>
          <w:rtl/>
        </w:rPr>
        <w:t>אמר"מ</w:t>
      </w:r>
      <w:r w:rsidRPr="0028465D">
        <w:rPr>
          <w:rFonts w:ascii="Narkisim" w:hAnsi="Narkisim"/>
          <w:rtl/>
        </w:rPr>
        <w:t xml:space="preserve"> (לד יג) הביא דבגמ' (ב"מ מג:) מבואר דשואל שלא מדעת</w:t>
      </w:r>
      <w:r w:rsidRPr="0028465D">
        <w:rPr>
          <w:rStyle w:val="ac"/>
          <w:rFonts w:ascii="Narkisim" w:hAnsi="Narkisim"/>
          <w:rtl/>
        </w:rPr>
        <w:footnoteReference w:id="607"/>
      </w:r>
      <w:r w:rsidRPr="0028465D">
        <w:rPr>
          <w:rFonts w:ascii="Narkisim" w:hAnsi="Narkisim"/>
        </w:rPr>
        <w:t xml:space="preserve"> </w:t>
      </w:r>
      <w:r w:rsidRPr="0028465D">
        <w:rPr>
          <w:rFonts w:ascii="Narkisim" w:hAnsi="Narkisim"/>
          <w:rtl/>
        </w:rPr>
        <w:t>קנה בגיזות וולדות מדין שבח גזילה לב"ה, וכמ"ד (לעיל צה:) שבח שע"ג גזילה דגזלן. וציין דתוס' מבואר דהוה משום קנין שינוי</w:t>
      </w:r>
      <w:r w:rsidRPr="0028465D">
        <w:rPr>
          <w:rStyle w:val="ac"/>
          <w:rFonts w:ascii="Narkisim" w:hAnsi="Narkisim"/>
          <w:rtl/>
        </w:rPr>
        <w:footnoteReference w:id="608"/>
      </w:r>
      <w:r w:rsidRPr="0028465D">
        <w:rPr>
          <w:rFonts w:ascii="Narkisim" w:hAnsi="Narkisim"/>
        </w:rPr>
        <w:t>.</w:t>
      </w:r>
    </w:p>
    <w:p w14:paraId="15C8713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אמר"מ</w:t>
      </w:r>
      <w:r w:rsidRPr="0028465D">
        <w:rPr>
          <w:rFonts w:ascii="Narkisim" w:hAnsi="Narkisim"/>
          <w:rtl/>
        </w:rPr>
        <w:t xml:space="preserve"> (לד יג, קוב"ש קכד, וחי' ר' שמואל יב ה) כת' דלעולם יש לו קניני גזילה וקונה בשינוי, אלא דהראב"ד כת' דלא קנסינן כולי האי</w:t>
      </w:r>
      <w:r w:rsidRPr="0028465D">
        <w:rPr>
          <w:rStyle w:val="ac"/>
          <w:rFonts w:ascii="Narkisim" w:hAnsi="Narkisim"/>
          <w:rtl/>
        </w:rPr>
        <w:footnoteReference w:id="609"/>
      </w:r>
      <w:r w:rsidRPr="0028465D">
        <w:rPr>
          <w:rFonts w:ascii="Narkisim" w:hAnsi="Narkisim"/>
        </w:rPr>
        <w:t xml:space="preserve"> </w:t>
      </w:r>
      <w:r w:rsidRPr="0028465D">
        <w:rPr>
          <w:rFonts w:ascii="Narkisim" w:hAnsi="Narkisim"/>
          <w:rtl/>
        </w:rPr>
        <w:t>ומש"ה משלם בשבריו. דדין אין שמין לגזלן (לעיל יא. וצד.) הוא דין נוסף דאינו רשאי לשלם בשברים, והוה בגדר קנס</w:t>
      </w:r>
      <w:r w:rsidRPr="0028465D">
        <w:rPr>
          <w:rStyle w:val="ac"/>
          <w:rFonts w:ascii="Narkisim" w:hAnsi="Narkisim"/>
          <w:rtl/>
        </w:rPr>
        <w:footnoteReference w:id="610"/>
      </w:r>
      <w:r w:rsidRPr="0028465D">
        <w:rPr>
          <w:rFonts w:ascii="Narkisim" w:hAnsi="Narkisim"/>
        </w:rPr>
        <w:t xml:space="preserve">. </w:t>
      </w:r>
      <w:r w:rsidRPr="0028465D">
        <w:rPr>
          <w:rFonts w:ascii="Narkisim" w:hAnsi="Narkisim"/>
          <w:rtl/>
        </w:rPr>
        <w:t>ושואל שלא מדעת לא חמיר כל כך, ולא נאמר בו דין זה. [ומדינא קנה התוקף את הספינה, ורשאי לעכבו לעצמו. אלא דאם רוצה משלם בשברים וכדין שווה כסף. דגזלן כזה רשאי לשלם בשבריה</w:t>
      </w:r>
      <w:r w:rsidRPr="0028465D">
        <w:rPr>
          <w:rStyle w:val="ac"/>
          <w:rFonts w:ascii="Narkisim" w:hAnsi="Narkisim"/>
          <w:rtl/>
        </w:rPr>
        <w:footnoteReference w:id="611"/>
      </w:r>
      <w:r w:rsidRPr="0028465D">
        <w:rPr>
          <w:rFonts w:ascii="Narkisim" w:hAnsi="Narkisim"/>
          <w:rtl/>
        </w:rPr>
        <w:t>]</w:t>
      </w:r>
      <w:r w:rsidRPr="0028465D">
        <w:rPr>
          <w:rFonts w:ascii="Narkisim" w:hAnsi="Narkisim"/>
        </w:rPr>
        <w:t>.</w:t>
      </w:r>
    </w:p>
    <w:p w14:paraId="45AC42A4" w14:textId="77777777" w:rsidR="00FB51BD" w:rsidRPr="0028465D" w:rsidRDefault="00000000" w:rsidP="0028465D">
      <w:pPr>
        <w:pStyle w:val="aa"/>
        <w:bidi/>
        <w:rPr>
          <w:rFonts w:ascii="Narkisim" w:hAnsi="Narkisim"/>
        </w:rPr>
      </w:pPr>
      <w:r w:rsidRPr="0028465D">
        <w:rPr>
          <w:rFonts w:ascii="Narkisim" w:hAnsi="Narkisim"/>
          <w:rtl/>
        </w:rPr>
        <w:t>אמנם ה</w:t>
      </w:r>
      <w:r w:rsidRPr="0028465D">
        <w:rPr>
          <w:rFonts w:ascii="Narkisim" w:hAnsi="Narkisim"/>
          <w:b/>
          <w:bCs/>
          <w:rtl/>
        </w:rPr>
        <w:t>רמ"ה</w:t>
      </w:r>
      <w:r w:rsidRPr="0028465D">
        <w:rPr>
          <w:rFonts w:ascii="Narkisim" w:hAnsi="Narkisim"/>
          <w:rtl/>
        </w:rPr>
        <w:t xml:space="preserve"> (בנמוק"י לעיל יא. ה. בדה"ר) כת' דאין שמין לגנב וגזלן נאמר אף בשולח יד בפקדון, ואפי' בכופר בפקדון [שלא עשה בו מעשה]. ואף המשתמש בו לפי שעה, דכיון דקי"ל דשואל שלא מדעת גזלן הוא, דין כולן שווה לגזלן דאין שמין</w:t>
      </w:r>
      <w:r w:rsidRPr="0028465D">
        <w:rPr>
          <w:rStyle w:val="ac"/>
          <w:rFonts w:ascii="Narkisim" w:hAnsi="Narkisim"/>
          <w:rtl/>
        </w:rPr>
        <w:footnoteReference w:id="612"/>
      </w:r>
      <w:r w:rsidRPr="0028465D">
        <w:rPr>
          <w:rFonts w:ascii="Narkisim" w:hAnsi="Narkisim"/>
        </w:rPr>
        <w:t>.</w:t>
      </w:r>
    </w:p>
    <w:p w14:paraId="7C856A7C" w14:textId="77777777" w:rsidR="00FB51BD" w:rsidRPr="0028465D" w:rsidRDefault="00000000" w:rsidP="0028465D">
      <w:pPr>
        <w:bidi/>
        <w:rPr>
          <w:rFonts w:ascii="Narkisim" w:hAnsi="Narkisim" w:cs="Narkisim"/>
        </w:rPr>
      </w:pPr>
      <w:r w:rsidRPr="0028465D">
        <w:rPr>
          <w:rFonts w:ascii="Narkisim" w:hAnsi="Narkisim" w:cs="Narkisim"/>
          <w:rtl/>
        </w:rPr>
        <w:t>ועוד תי' ה</w:t>
      </w:r>
      <w:r w:rsidRPr="0028465D">
        <w:rPr>
          <w:rFonts w:ascii="Narkisim" w:hAnsi="Narkisim" w:cs="Narkisim"/>
          <w:b/>
          <w:bCs/>
          <w:rtl/>
        </w:rPr>
        <w:t>ראב"ד</w:t>
      </w:r>
      <w:r w:rsidRPr="0028465D">
        <w:rPr>
          <w:rFonts w:ascii="Narkisim" w:hAnsi="Narkisim" w:cs="Narkisim"/>
          <w:rtl/>
        </w:rPr>
        <w:t xml:space="preserve"> (בתי' הב', והרשב"א בתי' הא') דדוקא כשנשבר או מת ואינו ראוי למלאכה ראשונה אמרינן 'אין שמין'. אבל היכא דראוי למלאכה הראשונה שמין. והגזלן משלם פחת בלבד. ואיירי אף באופן דיש שינוי</w:t>
      </w:r>
      <w:r w:rsidRPr="0028465D">
        <w:rPr>
          <w:rStyle w:val="ac"/>
          <w:rFonts w:ascii="Narkisim" w:hAnsi="Narkisim" w:cs="Narkisim"/>
          <w:rtl/>
        </w:rPr>
        <w:footnoteReference w:id="613"/>
      </w:r>
      <w:r w:rsidRPr="0028465D">
        <w:rPr>
          <w:rFonts w:ascii="Narkisim" w:hAnsi="Narkisim" w:cs="Narkisim"/>
        </w:rPr>
        <w:t xml:space="preserve">, </w:t>
      </w:r>
      <w:r w:rsidRPr="0028465D">
        <w:rPr>
          <w:rFonts w:ascii="Narkisim" w:hAnsi="Narkisim" w:cs="Narkisim"/>
          <w:rtl/>
        </w:rPr>
        <w:t>אפ"ה כיון דראוי למלאכה לא נאמר דין אין שמין, ומשלם בכלי הנשאר</w:t>
      </w:r>
      <w:r w:rsidRPr="0028465D">
        <w:rPr>
          <w:rStyle w:val="ac"/>
          <w:rFonts w:ascii="Narkisim" w:hAnsi="Narkisim" w:cs="Narkisim"/>
          <w:rtl/>
        </w:rPr>
        <w:footnoteReference w:id="614"/>
      </w:r>
      <w:r w:rsidRPr="0028465D">
        <w:rPr>
          <w:rFonts w:ascii="Narkisim" w:hAnsi="Narkisim" w:cs="Narkisim"/>
        </w:rPr>
        <w:t>.</w:t>
      </w:r>
    </w:p>
    <w:p w14:paraId="2553203E" w14:textId="77777777" w:rsidR="00FB51BD" w:rsidRPr="0028465D" w:rsidRDefault="00000000" w:rsidP="0028465D">
      <w:pPr>
        <w:bidi/>
        <w:rPr>
          <w:rFonts w:ascii="Narkisim" w:hAnsi="Narkisim" w:cs="Narkisim"/>
        </w:rPr>
      </w:pPr>
      <w:r w:rsidRPr="0028465D">
        <w:rPr>
          <w:rFonts w:ascii="Narkisim" w:hAnsi="Narkisim" w:cs="Narkisim"/>
          <w:u w:val="single"/>
        </w:rPr>
        <w:t xml:space="preserve"> </w:t>
      </w: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w:t>
      </w:r>
      <w:r w:rsidRPr="0028465D">
        <w:rPr>
          <w:rFonts w:ascii="Narkisim" w:hAnsi="Narkisim" w:cs="Narkisim"/>
          <w:szCs w:val="20"/>
          <w:rtl/>
        </w:rPr>
        <w:t>(גזילה ב טו, ועד"ז גניבה א טו, והשו"ע שנד ה)</w:t>
      </w:r>
      <w:r w:rsidRPr="0028465D">
        <w:rPr>
          <w:rFonts w:ascii="Narkisim" w:hAnsi="Narkisim" w:cs="Narkisim"/>
          <w:rtl/>
        </w:rPr>
        <w:t xml:space="preserve"> כת' דהגוזל כלי ושברו משלם דמיו והכלי </w:t>
      </w:r>
      <w:r w:rsidRPr="0028465D">
        <w:rPr>
          <w:rFonts w:ascii="Narkisim" w:hAnsi="Narkisim" w:cs="Narkisim"/>
          <w:rtl/>
        </w:rPr>
        <w:lastRenderedPageBreak/>
        <w:t>השבור של גזלן, ואין שמין לו הפחת</w:t>
      </w:r>
      <w:r w:rsidRPr="0028465D">
        <w:rPr>
          <w:rStyle w:val="ac"/>
          <w:rFonts w:ascii="Narkisim" w:hAnsi="Narkisim" w:cs="Narkisim"/>
          <w:rtl/>
        </w:rPr>
        <w:footnoteReference w:id="615"/>
      </w:r>
      <w:r w:rsidRPr="0028465D">
        <w:rPr>
          <w:rFonts w:ascii="Narkisim" w:hAnsi="Narkisim" w:cs="Narkisim"/>
        </w:rPr>
        <w:t xml:space="preserve">. </w:t>
      </w:r>
      <w:r w:rsidRPr="0028465D">
        <w:rPr>
          <w:rFonts w:ascii="Narkisim" w:hAnsi="Narkisim" w:cs="Narkisim"/>
          <w:rtl/>
        </w:rPr>
        <w:t xml:space="preserve">ואם רצו הבעלים ליטול הכלי השבור נוטלין ומשלם הפחת. שזו תקנה היא לבעלים ואם לא רצו בה הרשות בידן, וכן כל כיוצא בזה. </w:t>
      </w:r>
      <w:r w:rsidRPr="0028465D">
        <w:rPr>
          <w:rFonts w:ascii="Narkisim" w:hAnsi="Narkisim" w:cs="Narkisim"/>
          <w:szCs w:val="20"/>
          <w:rtl/>
        </w:rPr>
        <w:t>וה</w:t>
      </w:r>
      <w:r w:rsidRPr="0028465D">
        <w:rPr>
          <w:rFonts w:ascii="Narkisim" w:hAnsi="Narkisim" w:cs="Narkisim"/>
          <w:b/>
          <w:bCs/>
          <w:szCs w:val="20"/>
          <w:rtl/>
        </w:rPr>
        <w:t>גר"א</w:t>
      </w:r>
      <w:r w:rsidRPr="0028465D">
        <w:rPr>
          <w:rFonts w:ascii="Narkisim" w:hAnsi="Narkisim" w:cs="Narkisim"/>
          <w:szCs w:val="20"/>
          <w:rtl/>
        </w:rPr>
        <w:t xml:space="preserve"> (שנד יג) כת' דהרמב"ם למד כן מסוגיין, וכקו' הראב"ד [אך תמה בפי' הדבר]</w:t>
      </w:r>
      <w:r w:rsidRPr="0028465D">
        <w:rPr>
          <w:rFonts w:ascii="Narkisim" w:hAnsi="Narkisim" w:cs="Narkisim"/>
        </w:rPr>
        <w:t>.</w:t>
      </w:r>
    </w:p>
    <w:p w14:paraId="0108B47B"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ה"ה</w:t>
      </w:r>
      <w:r w:rsidRPr="0028465D">
        <w:rPr>
          <w:rFonts w:ascii="Narkisim" w:hAnsi="Narkisim"/>
          <w:rtl/>
        </w:rPr>
        <w:t xml:space="preserve"> (גזילה) תמה מ"ט לא יקנה בשינוי מעשה</w:t>
      </w:r>
      <w:r w:rsidRPr="0028465D">
        <w:rPr>
          <w:rStyle w:val="ac"/>
          <w:rFonts w:ascii="Narkisim" w:hAnsi="Narkisim"/>
          <w:rtl/>
        </w:rPr>
        <w:footnoteReference w:id="616"/>
      </w:r>
      <w:r w:rsidRPr="0028465D">
        <w:rPr>
          <w:rFonts w:ascii="Narkisim" w:hAnsi="Narkisim"/>
        </w:rPr>
        <w:t xml:space="preserve">, </w:t>
      </w:r>
      <w:r w:rsidRPr="0028465D">
        <w:rPr>
          <w:rFonts w:ascii="Narkisim" w:hAnsi="Narkisim"/>
          <w:rtl/>
        </w:rPr>
        <w:t>וכיון דקנה בשינוי האיך תובע את גוף הכלי</w:t>
      </w:r>
      <w:r w:rsidRPr="0028465D">
        <w:rPr>
          <w:rStyle w:val="ac"/>
          <w:rFonts w:ascii="Narkisim" w:hAnsi="Narkisim"/>
          <w:rtl/>
        </w:rPr>
        <w:footnoteReference w:id="617"/>
      </w:r>
      <w:r w:rsidRPr="0028465D">
        <w:rPr>
          <w:rFonts w:ascii="Narkisim" w:hAnsi="Narkisim"/>
        </w:rPr>
        <w:t xml:space="preserve">. </w:t>
      </w:r>
      <w:r w:rsidRPr="0028465D">
        <w:rPr>
          <w:rFonts w:ascii="Narkisim" w:hAnsi="Narkisim"/>
          <w:rtl/>
        </w:rPr>
        <w:t>ותי' דאולי איירי בשמו עליו</w:t>
      </w:r>
      <w:r w:rsidRPr="0028465D">
        <w:rPr>
          <w:rStyle w:val="ac"/>
          <w:rFonts w:ascii="Narkisim" w:hAnsi="Narkisim"/>
          <w:rtl/>
        </w:rPr>
        <w:footnoteReference w:id="618"/>
      </w:r>
      <w:r w:rsidRPr="0028465D">
        <w:rPr>
          <w:rFonts w:ascii="Narkisim" w:hAnsi="Narkisim"/>
        </w:rPr>
        <w:t xml:space="preserve">. </w:t>
      </w:r>
      <w:r w:rsidRPr="0028465D">
        <w:rPr>
          <w:rFonts w:ascii="Narkisim" w:hAnsi="Narkisim"/>
          <w:rtl/>
        </w:rPr>
        <w:t>[וכעין התי' הב' של הראב"ד הנ"ל דראוי למלאכתו הראשונה</w:t>
      </w:r>
      <w:r w:rsidRPr="0028465D">
        <w:rPr>
          <w:rStyle w:val="ac"/>
          <w:rFonts w:ascii="Narkisim" w:hAnsi="Narkisim"/>
          <w:rtl/>
        </w:rPr>
        <w:footnoteReference w:id="619"/>
      </w:r>
      <w:r w:rsidRPr="0028465D">
        <w:rPr>
          <w:rFonts w:ascii="Narkisim" w:hAnsi="Narkisim"/>
          <w:rtl/>
        </w:rPr>
        <w:t>]</w:t>
      </w:r>
      <w:r w:rsidRPr="0028465D">
        <w:rPr>
          <w:rFonts w:ascii="Narkisim" w:hAnsi="Narkisim"/>
        </w:rPr>
        <w:t>.</w:t>
      </w:r>
    </w:p>
    <w:p w14:paraId="460090E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גר"א</w:t>
      </w:r>
      <w:r w:rsidRPr="0028465D">
        <w:rPr>
          <w:rFonts w:ascii="Narkisim" w:hAnsi="Narkisim"/>
          <w:rtl/>
        </w:rPr>
        <w:t xml:space="preserve"> (שנד יג) הק' מהגמ' (לעיל צד.) דמ"ד אין שמין לגזלן הוה משום דקנה בשינוי. ולכאורה כוונתו דהיכא דל"ק בשינוי השברים הם של הבעלים, והגזלן אינו מתחייב כל דמיו</w:t>
      </w:r>
      <w:r w:rsidRPr="0028465D">
        <w:rPr>
          <w:rFonts w:ascii="Narkisim" w:hAnsi="Narkisim"/>
        </w:rPr>
        <w:t>.</w:t>
      </w:r>
    </w:p>
    <w:p w14:paraId="1EC2B21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ט"ז</w:t>
      </w:r>
      <w:r w:rsidRPr="0028465D">
        <w:rPr>
          <w:rFonts w:ascii="Narkisim" w:hAnsi="Narkisim"/>
          <w:rtl/>
        </w:rPr>
        <w:t xml:space="preserve"> (ס"ס שנד) כת' דנאמרו ב' דינים מ'אשר גזל', קנין שינוי, והא דאין שמין והגזלן אינו יכול לכופו ליקח השברים (וכמ"ש תוס' לעיל יא.). ובכלי שנשבר תלוי בדעת הבעלים שלא ישלם לו בשברים. [ואף דלא קנה בשינוי]</w:t>
      </w:r>
      <w:r w:rsidRPr="0028465D">
        <w:rPr>
          <w:rFonts w:ascii="Narkisim" w:hAnsi="Narkisim"/>
        </w:rPr>
        <w:t>.</w:t>
      </w:r>
    </w:p>
    <w:p w14:paraId="2E3659E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גר"ח</w:t>
      </w:r>
      <w:r w:rsidRPr="0028465D">
        <w:rPr>
          <w:rFonts w:ascii="Narkisim" w:hAnsi="Narkisim"/>
          <w:rtl/>
        </w:rPr>
        <w:t xml:space="preserve"> (שם) ביאר דאיירי באופן דעשה שבר וניכר השינוי בחלק זה, אך לא בכל החפץ. והכלי הנשאר אין בו שינוי, ורק החלק הנשבר לא הוה כעין שגזל. וכה"ג לא קנה בשינוי, דליכא שינוי בכל החפץ. אלא דאינו יכול לומר הרי שלך לפניך, כיון דבחלק הנשבר יש שינוי, ואינו כעין שגזל</w:t>
      </w:r>
      <w:r w:rsidRPr="0028465D">
        <w:rPr>
          <w:rStyle w:val="ac"/>
          <w:rFonts w:ascii="Narkisim" w:hAnsi="Narkisim"/>
          <w:rtl/>
        </w:rPr>
        <w:footnoteReference w:id="620"/>
      </w:r>
      <w:r w:rsidRPr="0028465D">
        <w:rPr>
          <w:rFonts w:ascii="Narkisim" w:hAnsi="Narkisim"/>
        </w:rPr>
        <w:t xml:space="preserve">. </w:t>
      </w:r>
      <w:r w:rsidRPr="0028465D">
        <w:rPr>
          <w:rFonts w:ascii="Narkisim" w:hAnsi="Narkisim"/>
          <w:rtl/>
        </w:rPr>
        <w:t>ודעת הרמב"ם דכה"ג תלוי בבעלים, אם רצו נוטלין השברים וישלם הפחת. ואם רצו צריך לשלם הכל כמו שגזל</w:t>
      </w:r>
      <w:r w:rsidRPr="0028465D">
        <w:rPr>
          <w:rFonts w:ascii="Narkisim" w:hAnsi="Narkisim"/>
        </w:rPr>
        <w:t>.</w:t>
      </w:r>
    </w:p>
    <w:p w14:paraId="76237B9B" w14:textId="77777777" w:rsidR="00FB51BD" w:rsidRPr="0028465D" w:rsidRDefault="00000000" w:rsidP="0028465D">
      <w:pPr>
        <w:pStyle w:val="a8"/>
        <w:bidi/>
        <w:rPr>
          <w:rFonts w:ascii="Narkisim" w:hAnsi="Narkisim"/>
        </w:rPr>
      </w:pPr>
      <w:r w:rsidRPr="0028465D">
        <w:rPr>
          <w:rFonts w:ascii="Narkisim" w:hAnsi="Narkisim"/>
          <w:rtl/>
        </w:rPr>
        <w:t>והגר"ח ביאר דהבעלים יכול לתבוע כלי חדש, כיון שהוא כלי א'</w:t>
      </w:r>
      <w:r w:rsidRPr="0028465D">
        <w:rPr>
          <w:rStyle w:val="ac"/>
          <w:rFonts w:ascii="Narkisim" w:hAnsi="Narkisim"/>
          <w:rtl/>
        </w:rPr>
        <w:footnoteReference w:id="621"/>
      </w:r>
      <w:r w:rsidRPr="0028465D">
        <w:rPr>
          <w:rFonts w:ascii="Narkisim" w:hAnsi="Narkisim"/>
          <w:rtl/>
        </w:rPr>
        <w:t>. ולא דמי לפירות שהרקיבו מקצתן, דמשלם מה שהרקיב. ובחלק הנשאר אומר הרי שלך לפניך</w:t>
      </w:r>
      <w:r w:rsidRPr="0028465D">
        <w:rPr>
          <w:rFonts w:ascii="Narkisim" w:hAnsi="Narkisim"/>
        </w:rPr>
        <w:t>.</w:t>
      </w:r>
    </w:p>
    <w:p w14:paraId="4A49EC3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יש"ש</w:t>
      </w:r>
      <w:r w:rsidRPr="0028465D">
        <w:rPr>
          <w:rFonts w:ascii="Narkisim" w:hAnsi="Narkisim"/>
          <w:rtl/>
        </w:rPr>
        <w:t xml:space="preserve"> (א כט) ביאר כוונת ה"ה דלא הוה שינוי גמור הקונה מדאורייתא, אלא משום תקנת הבעלים. [</w:t>
      </w:r>
      <w:r w:rsidRPr="0028465D">
        <w:rPr>
          <w:rFonts w:ascii="Narkisim" w:hAnsi="Narkisim"/>
          <w:szCs w:val="20"/>
          <w:rtl/>
        </w:rPr>
        <w:t>אמנם לא מצאנו כן דיש שינוי שקונה לטובת הבעלים, אדרבה מצאנו דיש שינוי דרבנן דקונה לתקנת השבים, ובע"כ של גזלן]</w:t>
      </w:r>
      <w:r w:rsidRPr="0028465D">
        <w:rPr>
          <w:rFonts w:ascii="Narkisim" w:hAnsi="Narkisim"/>
          <w:rtl/>
        </w:rPr>
        <w:t>. אך דחה דבגמ' (לעיל צד.) מבואר דכחש דלא הדר [וכגון שנשברה ידו או רגלו] הוה שינוי גמור דאורייתא</w:t>
      </w:r>
      <w:r w:rsidRPr="0028465D">
        <w:rPr>
          <w:rStyle w:val="ac"/>
          <w:rFonts w:ascii="Narkisim" w:hAnsi="Narkisim"/>
          <w:rtl/>
        </w:rPr>
        <w:footnoteReference w:id="622"/>
      </w:r>
      <w:r w:rsidRPr="0028465D">
        <w:rPr>
          <w:rFonts w:ascii="Narkisim" w:hAnsi="Narkisim"/>
        </w:rPr>
        <w:t>.</w:t>
      </w:r>
    </w:p>
    <w:p w14:paraId="10F793A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(לרמב"ם) וה</w:t>
      </w:r>
      <w:r w:rsidRPr="0028465D">
        <w:rPr>
          <w:rFonts w:ascii="Narkisim" w:hAnsi="Narkisim"/>
          <w:b/>
          <w:bCs/>
          <w:rtl/>
        </w:rPr>
        <w:t>או"ש</w:t>
      </w:r>
      <w:r w:rsidRPr="0028465D">
        <w:rPr>
          <w:rFonts w:ascii="Narkisim" w:hAnsi="Narkisim"/>
          <w:rtl/>
        </w:rPr>
        <w:t xml:space="preserve"> כת' דאיירי באופן שיש שינוי, ואפ"ה תלי בדעת הגזלן. דהיכא דהגזלן אינו רוצה לקנות</w:t>
      </w:r>
      <w:r w:rsidRPr="0028465D">
        <w:rPr>
          <w:rStyle w:val="ac"/>
          <w:rFonts w:ascii="Narkisim" w:hAnsi="Narkisim"/>
          <w:rtl/>
        </w:rPr>
        <w:footnoteReference w:id="623"/>
      </w:r>
      <w:r w:rsidRPr="0028465D">
        <w:rPr>
          <w:rFonts w:ascii="Narkisim" w:hAnsi="Narkisim"/>
        </w:rPr>
        <w:t xml:space="preserve"> </w:t>
      </w:r>
      <w:r w:rsidRPr="0028465D">
        <w:rPr>
          <w:rFonts w:ascii="Narkisim" w:hAnsi="Narkisim"/>
          <w:rtl/>
        </w:rPr>
        <w:t>בשינוי אינו קונה</w:t>
      </w:r>
      <w:r w:rsidRPr="0028465D">
        <w:rPr>
          <w:rStyle w:val="ac"/>
          <w:rFonts w:ascii="Narkisim" w:hAnsi="Narkisim"/>
          <w:rtl/>
        </w:rPr>
        <w:footnoteReference w:id="624"/>
      </w:r>
      <w:r w:rsidRPr="0028465D">
        <w:rPr>
          <w:rFonts w:ascii="Narkisim" w:hAnsi="Narkisim"/>
        </w:rPr>
        <w:t xml:space="preserve">. </w:t>
      </w:r>
      <w:r w:rsidRPr="0028465D">
        <w:rPr>
          <w:rFonts w:ascii="Narkisim" w:hAnsi="Narkisim"/>
          <w:rtl/>
        </w:rPr>
        <w:t xml:space="preserve">ע"ד הא דאי' (לעיל סו:) דאף למ"ד יאוש קנה, בחמץ ועבר עליו הפסח, כיון דאינו רוצה לקנות לא קנה. [אך שאר אחרונים נקטו </w:t>
      </w:r>
      <w:r w:rsidRPr="0028465D">
        <w:rPr>
          <w:rFonts w:ascii="Narkisim" w:hAnsi="Narkisim"/>
          <w:rtl/>
        </w:rPr>
        <w:lastRenderedPageBreak/>
        <w:t>דדוקא גבי יאוש אמרי' הכי, אבל הגזלן קנה בשינוי אפי' כשאינו רוצה לקנות]</w:t>
      </w:r>
      <w:r w:rsidRPr="0028465D">
        <w:rPr>
          <w:rFonts w:ascii="Narkisim" w:hAnsi="Narkisim"/>
        </w:rPr>
        <w:t>.</w:t>
      </w:r>
    </w:p>
    <w:p w14:paraId="04E95FAB" w14:textId="77777777" w:rsidR="00FB51BD" w:rsidRPr="0028465D" w:rsidRDefault="00000000" w:rsidP="0028465D">
      <w:pPr>
        <w:pStyle w:val="a7"/>
        <w:bidi/>
        <w:rPr>
          <w:rFonts w:ascii="Narkisim" w:hAnsi="Narkisim"/>
        </w:rPr>
      </w:pPr>
      <w:r w:rsidRPr="0028465D">
        <w:rPr>
          <w:rFonts w:ascii="Narkisim" w:hAnsi="Narkisim"/>
          <w:rtl/>
        </w:rPr>
        <w:t>ולפ"ז איירי באופן דלא קנה בשינוי, ואפ"ה חייב לשלם</w:t>
      </w:r>
      <w:r w:rsidRPr="0028465D">
        <w:rPr>
          <w:rStyle w:val="ac"/>
          <w:rFonts w:ascii="Narkisim" w:hAnsi="Narkisim"/>
          <w:rtl/>
        </w:rPr>
        <w:footnoteReference w:id="625"/>
      </w:r>
      <w:r w:rsidRPr="0028465D">
        <w:rPr>
          <w:rFonts w:ascii="Narkisim" w:hAnsi="Narkisim"/>
        </w:rPr>
        <w:t>.</w:t>
      </w:r>
    </w:p>
    <w:p w14:paraId="0807D45A"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ה</w:t>
      </w:r>
      <w:r w:rsidRPr="0028465D">
        <w:rPr>
          <w:rFonts w:ascii="Narkisim" w:hAnsi="Narkisim" w:cs="Narkisim"/>
          <w:b/>
          <w:bCs/>
          <w:rtl/>
        </w:rPr>
        <w:t>רמ"ה</w:t>
      </w:r>
      <w:r w:rsidRPr="0028465D">
        <w:rPr>
          <w:rFonts w:ascii="Narkisim" w:hAnsi="Narkisim" w:cs="Narkisim"/>
          <w:rtl/>
        </w:rPr>
        <w:t xml:space="preserve"> (בשיטמ"ק, ובטור ורמ"א שסג) כת' דאפי' נחית אדעתא דגזלנותא, היכא דהשכירו לאחר השוכר משלם לבעלים</w:t>
      </w:r>
      <w:r w:rsidRPr="0028465D">
        <w:rPr>
          <w:rStyle w:val="ac"/>
          <w:rFonts w:ascii="Narkisim" w:hAnsi="Narkisim" w:cs="Narkisim"/>
          <w:rtl/>
        </w:rPr>
        <w:footnoteReference w:id="626"/>
      </w:r>
      <w:r w:rsidRPr="0028465D">
        <w:rPr>
          <w:rFonts w:ascii="Narkisim" w:hAnsi="Narkisim" w:cs="Narkisim"/>
        </w:rPr>
        <w:t>.</w:t>
      </w:r>
    </w:p>
    <w:p w14:paraId="2F6A412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ב"י</w:t>
      </w:r>
      <w:r w:rsidRPr="0028465D">
        <w:rPr>
          <w:rFonts w:ascii="Narkisim" w:hAnsi="Narkisim"/>
          <w:rtl/>
        </w:rPr>
        <w:t xml:space="preserve"> תמה מה לי עשה מלאכה בעצמו ומה לי השכירה לאחר</w:t>
      </w:r>
      <w:r w:rsidRPr="0028465D">
        <w:rPr>
          <w:rStyle w:val="ac"/>
          <w:rFonts w:ascii="Narkisim" w:hAnsi="Narkisim"/>
          <w:rtl/>
        </w:rPr>
        <w:footnoteReference w:id="627"/>
      </w:r>
      <w:r w:rsidRPr="0028465D">
        <w:rPr>
          <w:rFonts w:ascii="Narkisim" w:hAnsi="Narkisim"/>
          <w:rtl/>
        </w:rPr>
        <w:t>, ואדרבה השכירו לאחר הוה כמו שינוי רשות</w:t>
      </w:r>
      <w:r w:rsidRPr="0028465D">
        <w:rPr>
          <w:rStyle w:val="ac"/>
          <w:rFonts w:ascii="Narkisim" w:hAnsi="Narkisim"/>
          <w:rtl/>
        </w:rPr>
        <w:footnoteReference w:id="628"/>
      </w:r>
      <w:r w:rsidRPr="0028465D">
        <w:rPr>
          <w:rFonts w:ascii="Narkisim" w:hAnsi="Narkisim"/>
          <w:rtl/>
        </w:rPr>
        <w:t>. וה</w:t>
      </w:r>
      <w:r w:rsidRPr="0028465D">
        <w:rPr>
          <w:rFonts w:ascii="Narkisim" w:hAnsi="Narkisim"/>
          <w:b/>
          <w:bCs/>
          <w:rtl/>
        </w:rPr>
        <w:t>דרכ"מ</w:t>
      </w:r>
      <w:r w:rsidRPr="0028465D">
        <w:rPr>
          <w:rFonts w:ascii="Narkisim" w:hAnsi="Narkisim"/>
          <w:rtl/>
        </w:rPr>
        <w:t xml:space="preserve"> (שם ב) הביא דאמרי' כיצד הלה עושה סחורה בפרתו של חבירו (ב"מ לה:)</w:t>
      </w:r>
      <w:r w:rsidRPr="0028465D">
        <w:rPr>
          <w:rStyle w:val="ac"/>
          <w:rFonts w:ascii="Narkisim" w:hAnsi="Narkisim"/>
          <w:rtl/>
        </w:rPr>
        <w:footnoteReference w:id="629"/>
      </w:r>
      <w:r w:rsidRPr="0028465D">
        <w:rPr>
          <w:rFonts w:ascii="Narkisim" w:hAnsi="Narkisim"/>
          <w:rtl/>
        </w:rPr>
        <w:t>. ואף דהגזלן אינו משלם מביתו [על מה שנהנה] רק כשעת הגזילה, מכל מקום מה שקיבל שכר לא יעשה סחורה בפרתו של חבירו.</w:t>
      </w:r>
    </w:p>
    <w:p w14:paraId="1A51974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סמ"ע</w:t>
      </w:r>
      <w:r w:rsidRPr="0028465D">
        <w:rPr>
          <w:rFonts w:ascii="Narkisim" w:hAnsi="Narkisim"/>
          <w:rtl/>
        </w:rPr>
        <w:t xml:space="preserve"> (שסג יג) ביאר דהגזלן אי"צ לשלם מחמת תקנת השבים (ע' מה שהו' לעיל), וה"מ במה שנשבח גופו. אבל שכר זה שבא מעלמא הוה כמו הוקר הכלי, דבזה לא תיקנו משום תקנת השבים שהנגזל יצטרך ליתן לגזלן כפי מה שנתייקר</w:t>
      </w:r>
      <w:r w:rsidRPr="0028465D">
        <w:rPr>
          <w:rFonts w:ascii="Narkisim" w:hAnsi="Narkisim"/>
        </w:rPr>
        <w:t>.</w:t>
      </w:r>
    </w:p>
    <w:p w14:paraId="47258E8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תרה"כ</w:t>
      </w:r>
      <w:r w:rsidRPr="0028465D">
        <w:rPr>
          <w:rFonts w:ascii="Narkisim" w:hAnsi="Narkisim"/>
          <w:rtl/>
        </w:rPr>
        <w:t xml:space="preserve"> (שם ו) כת' טעם הרמ"ה דכיון שבא לרשות השוכר נסתלקה רשות הגזלן</w:t>
      </w:r>
      <w:r w:rsidRPr="0028465D">
        <w:rPr>
          <w:rStyle w:val="ac"/>
          <w:rFonts w:ascii="Narkisim" w:hAnsi="Narkisim"/>
          <w:rtl/>
        </w:rPr>
        <w:footnoteReference w:id="630"/>
      </w:r>
      <w:r w:rsidRPr="0028465D">
        <w:rPr>
          <w:rFonts w:ascii="Narkisim" w:hAnsi="Narkisim"/>
        </w:rPr>
        <w:t xml:space="preserve">, </w:t>
      </w:r>
      <w:r w:rsidRPr="0028465D">
        <w:rPr>
          <w:rFonts w:ascii="Narkisim" w:hAnsi="Narkisim"/>
          <w:rtl/>
        </w:rPr>
        <w:t>דהשוכר מחזיק עבור בעליו. והגזלן זוכה בשימושיו רק כל זמן שהגזילה ברשותו. ומ"מ התרה"כ הביא דה</w:t>
      </w:r>
      <w:r w:rsidRPr="0028465D">
        <w:rPr>
          <w:rFonts w:ascii="Narkisim" w:hAnsi="Narkisim"/>
          <w:b/>
          <w:bCs/>
          <w:rtl/>
        </w:rPr>
        <w:t>רשב"א</w:t>
      </w:r>
      <w:r w:rsidRPr="0028465D">
        <w:rPr>
          <w:rFonts w:ascii="Narkisim" w:hAnsi="Narkisim"/>
          <w:rtl/>
        </w:rPr>
        <w:t xml:space="preserve"> (לעיל לג: הנ"ל) מבואר דאף הלוקח מהגזלן אי"צ לשלם [משום מה מכר, שבא מכח הגזלן בקניני הגזילה]. ופליג על הרמ"ה</w:t>
      </w:r>
      <w:r w:rsidRPr="0028465D">
        <w:rPr>
          <w:rFonts w:ascii="Narkisim" w:hAnsi="Narkisim"/>
        </w:rPr>
        <w:t>.</w:t>
      </w:r>
    </w:p>
    <w:p w14:paraId="06D8D38B" w14:textId="77777777" w:rsidR="00FB51BD" w:rsidRPr="0028465D" w:rsidRDefault="00000000" w:rsidP="0028465D">
      <w:pPr>
        <w:pStyle w:val="a8"/>
        <w:bidi/>
        <w:rPr>
          <w:rFonts w:ascii="Narkisim" w:hAnsi="Narkisim"/>
        </w:rPr>
      </w:pPr>
      <w:r w:rsidRPr="0028465D">
        <w:rPr>
          <w:rFonts w:ascii="Narkisim" w:hAnsi="Narkisim"/>
          <w:rtl/>
        </w:rPr>
        <w:t>וב</w:t>
      </w:r>
      <w:r w:rsidRPr="0028465D">
        <w:rPr>
          <w:rFonts w:ascii="Narkisim" w:hAnsi="Narkisim"/>
          <w:b/>
          <w:bCs/>
          <w:rtl/>
        </w:rPr>
        <w:t>חי' ר' שמעון</w:t>
      </w:r>
      <w:r w:rsidRPr="0028465D">
        <w:rPr>
          <w:rFonts w:ascii="Narkisim" w:hAnsi="Narkisim"/>
          <w:rtl/>
        </w:rPr>
        <w:t xml:space="preserve"> (לט ה) כת' דהסברא הפשוטה כקו' הב"י, דכיון דיש לגזלן קניני גזילה להשתמש, אמאי לא יוכל להקנות זכות זה לאחר. וביאר דסברת הרמ"ה דההשתמשות הוה דבר שמתחדש. ואין לגזלן זכות קודם להשתמש בו, אלא ברגע שבא ההשתמשות הוה ברשותו. ומש"ה אינו יכול למכור ההשתמשות העתידי</w:t>
      </w:r>
      <w:r w:rsidRPr="0028465D">
        <w:rPr>
          <w:rFonts w:ascii="Narkisim" w:hAnsi="Narkisim"/>
        </w:rPr>
        <w:t>.</w:t>
      </w:r>
    </w:p>
    <w:p w14:paraId="47382575" w14:textId="77777777" w:rsidR="00FB51BD" w:rsidRPr="0028465D" w:rsidRDefault="00000000" w:rsidP="0028465D">
      <w:pPr>
        <w:pStyle w:val="2"/>
        <w:bidi/>
        <w:rPr>
          <w:rFonts w:ascii="Narkisim" w:hAnsi="Narkisim"/>
        </w:rPr>
      </w:pPr>
      <w:r w:rsidRPr="0028465D">
        <w:rPr>
          <w:rFonts w:ascii="Narkisim" w:hAnsi="Narkisim"/>
          <w:rtl/>
        </w:rPr>
        <w:t>מטבע ונפסל</w:t>
      </w:r>
    </w:p>
    <w:p w14:paraId="5001C88D" w14:textId="77777777" w:rsidR="00FB51BD" w:rsidRPr="0028465D" w:rsidRDefault="00000000" w:rsidP="0028465D">
      <w:pPr>
        <w:bidi/>
        <w:rPr>
          <w:rFonts w:ascii="Narkisim" w:hAnsi="Narkisim" w:cs="Narkisim"/>
        </w:rPr>
      </w:pPr>
      <w:r w:rsidRPr="0028465D">
        <w:rPr>
          <w:rFonts w:ascii="Narkisim" w:hAnsi="Narkisim" w:cs="Narkisim"/>
          <w:u w:val="single"/>
          <w:rtl/>
        </w:rPr>
        <w:t>אמר רב הונא וכו' נפסל, שפסלתו מלכות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דהמלך צווה שמטבע זו לא יצא אף במדינה אחרת]. ורב הונא סבר דאף שאינו ראוי בשום מדינה יכול לומר הרי שלך לפניך, כיון דאינו ניכר לא נחשב שינוי. ודעת רב יהודה דמטבע שאינו יוצא בשום מקום היינו נסדק. דמטבע שאין לו שימוש הוצאה נתבטל ממנו תורת כלי</w:t>
      </w:r>
      <w:r w:rsidRPr="0028465D">
        <w:rPr>
          <w:rFonts w:ascii="Narkisim" w:hAnsi="Narkisim" w:cs="Narkisim"/>
        </w:rPr>
        <w:t>.</w:t>
      </w:r>
    </w:p>
    <w:p w14:paraId="6F77BB4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(יז כה) דייק דאין חילוק מי פסל את המטבע, ועיקר החילוק האם יוצא במדינה אחרת</w:t>
      </w:r>
      <w:r w:rsidRPr="0028465D">
        <w:rPr>
          <w:rFonts w:ascii="Narkisim" w:hAnsi="Narkisim"/>
        </w:rPr>
        <w:t>.</w:t>
      </w:r>
    </w:p>
    <w:p w14:paraId="5F57E4B6" w14:textId="77777777" w:rsidR="00FB51BD" w:rsidRPr="0028465D" w:rsidRDefault="00000000" w:rsidP="0028465D">
      <w:pPr>
        <w:bidi/>
        <w:rPr>
          <w:rFonts w:ascii="Narkisim" w:hAnsi="Narkisim" w:cs="Narkisim"/>
        </w:rPr>
      </w:pPr>
      <w:r w:rsidRPr="0028465D">
        <w:rPr>
          <w:rFonts w:ascii="Narkisim" w:hAnsi="Narkisim" w:cs="Narkisim"/>
          <w:u w:val="single"/>
          <w:rtl/>
        </w:rPr>
        <w:t>א"ל רב חסדא לרב הונא וכו' הרי פירות והרקיבו יין והחמיץ כי פסלתו מלכות וכו'</w:t>
      </w:r>
      <w:r w:rsidRPr="0028465D">
        <w:rPr>
          <w:rFonts w:ascii="Narkisim" w:hAnsi="Narkisim" w:cs="Narkisim"/>
          <w:rtl/>
        </w:rPr>
        <w:t>. צ"ב ס"ד דרב חסדא אמאי תלי בהא. דהיכא דהרקיב ואינו ראוי לאכילה הוה שינוי גמור דהשתא אינו פרי, וכן יין לחומץ נשתנה שמו. ואפשר דקו' הגמ' דאף מטבע כולם יודעים שנשתנה, ועכשיו הוה אסימון בעלמא</w:t>
      </w:r>
      <w:r w:rsidRPr="0028465D">
        <w:rPr>
          <w:rFonts w:ascii="Narkisim" w:hAnsi="Narkisim" w:cs="Narkisim"/>
        </w:rPr>
        <w:t>.</w:t>
      </w:r>
    </w:p>
    <w:p w14:paraId="49EDFF32" w14:textId="77777777" w:rsidR="00FB51BD" w:rsidRPr="0028465D" w:rsidRDefault="00000000" w:rsidP="0028465D">
      <w:pPr>
        <w:pStyle w:val="a8"/>
        <w:bidi/>
        <w:rPr>
          <w:rFonts w:ascii="Narkisim" w:hAnsi="Narkisim"/>
        </w:rPr>
      </w:pPr>
      <w:r w:rsidRPr="0028465D">
        <w:rPr>
          <w:rFonts w:ascii="Narkisim" w:hAnsi="Narkisim"/>
          <w:rtl/>
        </w:rPr>
        <w:t>ורב הונא תי' דלא נשתנה טעמו וריחו, דלא הוה שינוי בגופו [דגזירת המלכות הוה חיצוני, ולא בגופו]. או משום דאינו ניכר כל כך</w:t>
      </w:r>
      <w:r w:rsidRPr="0028465D">
        <w:rPr>
          <w:rStyle w:val="ac"/>
          <w:rFonts w:ascii="Narkisim" w:hAnsi="Narkisim"/>
          <w:rtl/>
        </w:rPr>
        <w:footnoteReference w:id="631"/>
      </w:r>
      <w:r w:rsidRPr="0028465D">
        <w:rPr>
          <w:rFonts w:ascii="Narkisim" w:hAnsi="Narkisim"/>
        </w:rPr>
        <w:t>.</w:t>
      </w:r>
    </w:p>
    <w:p w14:paraId="4A63FC47" w14:textId="77777777" w:rsidR="00FB51BD" w:rsidRPr="0028465D" w:rsidRDefault="00000000" w:rsidP="0028465D">
      <w:pPr>
        <w:bidi/>
        <w:rPr>
          <w:rFonts w:ascii="Narkisim" w:hAnsi="Narkisim" w:cs="Narkisim"/>
        </w:rPr>
      </w:pPr>
      <w:r w:rsidRPr="0028465D">
        <w:rPr>
          <w:rFonts w:ascii="Narkisim" w:hAnsi="Narkisim" w:cs="Narkisim"/>
          <w:u w:val="single"/>
          <w:rtl/>
        </w:rPr>
        <w:t xml:space="preserve">א"ל רבא לרב יהודה וכו' הרי תרומה ונטמאת דכי פסלתו מלכות דמי, וקתני הרי שלך </w:t>
      </w:r>
      <w:r w:rsidRPr="0028465D">
        <w:rPr>
          <w:rFonts w:ascii="Narkisim" w:hAnsi="Narkisim" w:cs="Narkisim"/>
          <w:u w:val="single"/>
          <w:rtl/>
        </w:rPr>
        <w:lastRenderedPageBreak/>
        <w:t>לפניך</w:t>
      </w:r>
      <w:r w:rsidRPr="0028465D">
        <w:rPr>
          <w:rFonts w:ascii="Narkisim" w:hAnsi="Narkisim" w:cs="Narkisim"/>
          <w:rtl/>
        </w:rPr>
        <w:t>. דס"ד דרבא דכיון דתרומה טמאה אינו ראוי לשימוש יחשב שינוי</w:t>
      </w:r>
      <w:r w:rsidRPr="0028465D">
        <w:rPr>
          <w:rFonts w:ascii="Narkisim" w:hAnsi="Narkisim" w:cs="Narkisim"/>
        </w:rPr>
        <w:t>.</w:t>
      </w:r>
    </w:p>
    <w:p w14:paraId="78D204D5" w14:textId="77777777" w:rsidR="00FB51BD" w:rsidRPr="0028465D" w:rsidRDefault="00000000" w:rsidP="0028465D">
      <w:pPr>
        <w:pStyle w:val="a8"/>
        <w:bidi/>
        <w:rPr>
          <w:rFonts w:ascii="Narkisim" w:hAnsi="Narkisim"/>
        </w:rPr>
      </w:pPr>
      <w:r w:rsidRPr="0028465D">
        <w:rPr>
          <w:rFonts w:ascii="Narkisim" w:hAnsi="Narkisim"/>
          <w:rtl/>
        </w:rPr>
        <w:t>ואף דאינו ניכר, וקי"ל (גיטין נג.) דהיזק שאינו ניכר לא שמיה היזק, והגמ' (שם נג:) הביאה ממתני' דידן דהיזק שאינו ניכר לא נחשב שינוי. [ואפשר דכוונת רבא להק' לרב יהודה דאף מטבע שנפסל הוה היזק שאינו ניכר. א"נ אף דהיזק שאינו ניכר לא נחשב היזק בגופו, עדיין יש לדון מחמת ביטול התשמיש. דנשתנה החפץ שאין לו שימוש זה]</w:t>
      </w:r>
      <w:r w:rsidRPr="0028465D">
        <w:rPr>
          <w:rFonts w:ascii="Narkisim" w:hAnsi="Narkisim"/>
        </w:rPr>
        <w:t>.</w:t>
      </w:r>
    </w:p>
    <w:p w14:paraId="2C1065CD" w14:textId="77777777" w:rsidR="00FB51BD" w:rsidRPr="0028465D" w:rsidRDefault="00000000" w:rsidP="0028465D">
      <w:pPr>
        <w:bidi/>
        <w:rPr>
          <w:rFonts w:ascii="Narkisim" w:hAnsi="Narkisim" w:cs="Narkisim"/>
        </w:rPr>
      </w:pPr>
      <w:r w:rsidRPr="0028465D">
        <w:rPr>
          <w:rFonts w:ascii="Narkisim" w:hAnsi="Narkisim" w:cs="Narkisim"/>
          <w:u w:val="single"/>
          <w:rtl/>
        </w:rPr>
        <w:t>א"ל התם לא מינכר הזיקה, הכא מינכר הזיקא</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דתרומה לא נשתנה מראיתה משאר חטים. ואילו מטבע שנפסל אין צורה זו דומה לצורה של מטבעות היוצאות. ואף דלא ניכר במטבע שינוי בין שעת גזילה לבין עכשיו, כיון דניכר שיש שינוי בין מטבע זו לשאר מטבעות לא אמרי' הרי שלך לפניך</w:t>
      </w:r>
      <w:r w:rsidRPr="0028465D">
        <w:rPr>
          <w:rFonts w:ascii="Narkisim" w:hAnsi="Narkisim" w:cs="Narkisim"/>
        </w:rPr>
        <w:t>.</w:t>
      </w:r>
    </w:p>
    <w:p w14:paraId="0C1E3E3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(קכח, וב"ב י) הביא דנח' האמוראים בגדר היזק שאינו ניכר, דדעת רב הונא דמטבע שפסלתו מלכות נחשב היזק שאינו ניכר, כיון דלא נשתנה טעמו וריחו. ודעת רב יהודה דנחשב מינכר הזיקא, כיון שצורה זו אינו דומה לשאר צורות</w:t>
      </w:r>
      <w:r w:rsidRPr="0028465D">
        <w:rPr>
          <w:rFonts w:ascii="Narkisim" w:hAnsi="Narkisim"/>
        </w:rPr>
        <w:t>.</w:t>
      </w:r>
    </w:p>
    <w:p w14:paraId="7F45AE86" w14:textId="77777777" w:rsidR="00FB51BD" w:rsidRPr="0028465D" w:rsidRDefault="00000000" w:rsidP="0028465D">
      <w:pPr>
        <w:pStyle w:val="a7"/>
        <w:bidi/>
        <w:rPr>
          <w:rFonts w:ascii="Narkisim" w:hAnsi="Narkisim"/>
        </w:rPr>
      </w:pPr>
      <w:r w:rsidRPr="0028465D">
        <w:rPr>
          <w:rFonts w:ascii="Narkisim" w:hAnsi="Narkisim"/>
          <w:rtl/>
        </w:rPr>
        <w:t>וביאר דיש לפרש בב' אופנים מה נחשב היזק שאינו ניכר. א) שיהא ניכר על החפץ שיש בו הפסד, ב) שההיזק בעצמו יהא דבר מוחשי, ואילו בסוגיין הוה פסול או איסור. וכת' דבזה נח' במטבע שפסלתו מלכות, דהפסול בעצמו אינו מוחש. אבל הכל מכירין שנפסדה המטבע</w:t>
      </w:r>
      <w:r w:rsidRPr="0028465D">
        <w:rPr>
          <w:rFonts w:ascii="Narkisim" w:hAnsi="Narkisim"/>
        </w:rPr>
        <w:t>.</w:t>
      </w:r>
    </w:p>
    <w:p w14:paraId="2F45561F"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או"ש</w:t>
      </w:r>
      <w:r w:rsidRPr="0028465D">
        <w:rPr>
          <w:rFonts w:ascii="Narkisim" w:hAnsi="Narkisim"/>
          <w:rtl/>
        </w:rPr>
        <w:t xml:space="preserve"> (חמץ ג ח, וחי' ר' מאיר שמחה כאן) כת' דומה לזה, דבמה שהמלך פסל את המטבע יש שינוי משאר מטבעות, אף דלא נשתנה כלל מטבע זו</w:t>
      </w:r>
      <w:r w:rsidRPr="0028465D">
        <w:rPr>
          <w:rStyle w:val="ac"/>
          <w:rFonts w:ascii="Narkisim" w:hAnsi="Narkisim"/>
          <w:rtl/>
        </w:rPr>
        <w:footnoteReference w:id="632"/>
      </w:r>
      <w:r w:rsidRPr="0028465D">
        <w:rPr>
          <w:rFonts w:ascii="Narkisim" w:hAnsi="Narkisim"/>
        </w:rPr>
        <w:t>.</w:t>
      </w:r>
    </w:p>
    <w:p w14:paraId="1205BE74"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(לקמן ק: ד"ה חייב, וב"ב ב:) כת' דכשרואה כלאים בשדה נחשב היזק ניכר, שהכל מכירים דנאסר עי"ז. וכן היכא דרואה שרץ על טהרות חשיב היזק ניכר [היכא דידוע שהוכשרו]. וכת' דלכאורה כל זה לצד דתלי במינכר הזיקא</w:t>
      </w:r>
      <w:r w:rsidRPr="0028465D">
        <w:rPr>
          <w:rFonts w:ascii="Narkisim" w:hAnsi="Narkisim"/>
        </w:rPr>
        <w:t>.</w:t>
      </w:r>
    </w:p>
    <w:p w14:paraId="01681DCB" w14:textId="77777777" w:rsidR="00FB51BD" w:rsidRPr="0028465D" w:rsidRDefault="00000000" w:rsidP="0028465D">
      <w:pPr>
        <w:pStyle w:val="aa"/>
        <w:bidi/>
        <w:rPr>
          <w:rFonts w:ascii="Narkisim" w:hAnsi="Narkisim"/>
        </w:rPr>
      </w:pPr>
      <w:r w:rsidRPr="0028465D">
        <w:rPr>
          <w:rFonts w:ascii="Narkisim" w:hAnsi="Narkisim"/>
          <w:rtl/>
        </w:rPr>
        <w:t>אך צ"ע דהרא"ש פסק כרב הונא, וכן לכאורה מבואר ב</w:t>
      </w:r>
      <w:r w:rsidRPr="0028465D">
        <w:rPr>
          <w:rFonts w:ascii="Narkisim" w:hAnsi="Narkisim"/>
          <w:b/>
          <w:bCs/>
          <w:rtl/>
        </w:rPr>
        <w:t>תוס'</w:t>
      </w:r>
      <w:r w:rsidRPr="0028465D">
        <w:rPr>
          <w:rFonts w:ascii="Narkisim" w:hAnsi="Narkisim"/>
          <w:rtl/>
        </w:rPr>
        <w:t xml:space="preserve"> (בע"ב, וצח. ד"ה השף). א"כ האיך מהני הא דניכר לכל דהוה כלאים</w:t>
      </w:r>
      <w:r w:rsidRPr="0028465D">
        <w:rPr>
          <w:rFonts w:ascii="Narkisim" w:hAnsi="Narkisim"/>
        </w:rPr>
        <w:t>.</w:t>
      </w:r>
    </w:p>
    <w:p w14:paraId="124BAA53" w14:textId="77777777" w:rsidR="00FB51BD" w:rsidRPr="0028465D" w:rsidRDefault="00000000" w:rsidP="0028465D">
      <w:pPr>
        <w:pStyle w:val="a8"/>
        <w:bidi/>
        <w:rPr>
          <w:rFonts w:ascii="Narkisim" w:hAnsi="Narkisim"/>
        </w:rPr>
      </w:pPr>
      <w:r w:rsidRPr="0028465D">
        <w:rPr>
          <w:rFonts w:ascii="Narkisim" w:hAnsi="Narkisim"/>
          <w:rtl/>
        </w:rPr>
        <w:t>ויש שתי' דאף לרב הונא תלי בהא דהנזק ניכר [ולא משום דהוה נזק רוחני], אלא דס"ל דצורת המטבעות אינו ידוע וניכר לכל</w:t>
      </w:r>
      <w:r w:rsidRPr="0028465D">
        <w:rPr>
          <w:rFonts w:ascii="Narkisim" w:hAnsi="Narkisim"/>
        </w:rPr>
        <w:t>.</w:t>
      </w:r>
    </w:p>
    <w:p w14:paraId="7BD1E0C1"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אגר"מ</w:t>
      </w:r>
      <w:r w:rsidRPr="0028465D">
        <w:rPr>
          <w:rFonts w:ascii="Narkisim" w:hAnsi="Narkisim"/>
          <w:rtl/>
        </w:rPr>
        <w:t xml:space="preserve"> (חו"מ ג יא) כת' דמח' רב הונא ורב יהודה הוה דוקא במטבע, דרב יהודה סבר דשם המטבע הוה רק מחמת שיוצא בהוצאה. ומש"ה מטבע שנפסל ובטל שימוש זה הוי כנסדק. ורב הונא סבר דמטבע נחשב כלי, וכיון דגוף הכלי שלם וקיים. ואין כאן חסרון בגוף הדבר, אלא במה שנסתלק שימוש היציאה</w:t>
      </w:r>
      <w:r w:rsidRPr="0028465D">
        <w:rPr>
          <w:rFonts w:ascii="Narkisim" w:hAnsi="Narkisim"/>
        </w:rPr>
        <w:t>.</w:t>
      </w:r>
    </w:p>
    <w:p w14:paraId="3DA85711"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w:t>
      </w:r>
      <w:r w:rsidRPr="0028465D">
        <w:rPr>
          <w:rFonts w:ascii="Narkisim" w:hAnsi="Narkisim" w:cs="Narkisim"/>
          <w:b/>
          <w:bCs/>
          <w:rtl/>
        </w:rPr>
        <w:t>תוס</w:t>
      </w:r>
      <w:r w:rsidRPr="0028465D">
        <w:rPr>
          <w:rFonts w:ascii="Narkisim" w:hAnsi="Narkisim" w:cs="Narkisim"/>
          <w:rtl/>
        </w:rPr>
        <w:t>' (בע"ב, והרא"ש) כת' דהסוגיא (בסמוך) דלרב ושמואל בהלוואה נותן לו מטבע שנפסל קאי כרב הונא דלא נחשב היזק ניכר. ומש"ה אמרי' הרי שלך לפניך. דלרב יהודה מטבע שנפסל כנסדק. ואין כאן מטבע. ועפ"ז פסק הרא"ש כדברי רב הונא, דרב ושמואל כוותיה</w:t>
      </w:r>
      <w:r w:rsidRPr="0028465D">
        <w:rPr>
          <w:rStyle w:val="ac"/>
          <w:rFonts w:ascii="Narkisim" w:hAnsi="Narkisim" w:cs="Narkisim"/>
          <w:rtl/>
        </w:rPr>
        <w:footnoteReference w:id="633"/>
      </w:r>
      <w:r w:rsidRPr="0028465D">
        <w:rPr>
          <w:rFonts w:ascii="Narkisim" w:hAnsi="Narkisim" w:cs="Narkisim"/>
        </w:rPr>
        <w:t>.</w:t>
      </w:r>
    </w:p>
    <w:p w14:paraId="7E210EA6"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רמב"ם</w:t>
      </w:r>
      <w:r w:rsidRPr="0028465D">
        <w:rPr>
          <w:rFonts w:ascii="Narkisim" w:hAnsi="Narkisim"/>
          <w:rtl/>
        </w:rPr>
        <w:t xml:space="preserve"> (ג ד) פסק כרב יהודה דנסדק או פסלו המלך חייב לשלם. ודוקא יוצאות במדינה אחרת אמרי' הרי שלך לפניך. וע"כ דדברי רב ושמואל לא שייך לזה [ע"ע בסמוך]</w:t>
      </w:r>
      <w:r w:rsidRPr="0028465D">
        <w:rPr>
          <w:rFonts w:ascii="Narkisim" w:hAnsi="Narkisim"/>
        </w:rPr>
        <w:t>.</w:t>
      </w:r>
    </w:p>
    <w:p w14:paraId="553BF096" w14:textId="77777777" w:rsidR="00FB51BD" w:rsidRPr="0028465D" w:rsidRDefault="00000000" w:rsidP="0028465D">
      <w:pPr>
        <w:pStyle w:val="2"/>
        <w:bidi/>
        <w:rPr>
          <w:rFonts w:ascii="Narkisim" w:hAnsi="Narkisim"/>
        </w:rPr>
      </w:pPr>
      <w:r w:rsidRPr="0028465D">
        <w:rPr>
          <w:rFonts w:ascii="Narkisim" w:hAnsi="Narkisim"/>
          <w:rtl/>
        </w:rPr>
        <w:t>מלוה על המטבע</w:t>
      </w:r>
    </w:p>
    <w:p w14:paraId="7789951D" w14:textId="77777777" w:rsidR="00FB51BD" w:rsidRPr="0028465D" w:rsidRDefault="00000000" w:rsidP="0028465D">
      <w:pPr>
        <w:bidi/>
        <w:rPr>
          <w:rFonts w:ascii="Narkisim" w:hAnsi="Narkisim" w:cs="Narkisim"/>
        </w:rPr>
      </w:pPr>
      <w:r w:rsidRPr="0028465D">
        <w:rPr>
          <w:rFonts w:ascii="Narkisim" w:hAnsi="Narkisim" w:cs="Narkisim"/>
          <w:u w:val="single"/>
          <w:rtl/>
        </w:rPr>
        <w:t>איתמר המלוה את חבירו על המטבע ונפסלה</w:t>
      </w:r>
      <w:r w:rsidRPr="0028465D">
        <w:rPr>
          <w:rStyle w:val="ac"/>
          <w:rFonts w:ascii="Narkisim" w:hAnsi="Narkisim" w:cs="Narkisim"/>
          <w:u w:val="single"/>
          <w:rtl/>
        </w:rPr>
        <w:footnoteReference w:id="634"/>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ה</w:t>
      </w:r>
      <w:r w:rsidRPr="0028465D">
        <w:rPr>
          <w:rFonts w:ascii="Narkisim" w:hAnsi="Narkisim" w:cs="Narkisim"/>
          <w:b/>
          <w:bCs/>
          <w:rtl/>
        </w:rPr>
        <w:t>רא"ש</w:t>
      </w:r>
      <w:r w:rsidRPr="0028465D">
        <w:rPr>
          <w:rFonts w:ascii="Narkisim" w:hAnsi="Narkisim" w:cs="Narkisim"/>
          <w:rtl/>
        </w:rPr>
        <w:t xml:space="preserve"> ביאר דרב סבר דכיון דנפסל במדינה זו</w:t>
      </w:r>
      <w:r w:rsidRPr="0028465D">
        <w:rPr>
          <w:rStyle w:val="ac"/>
          <w:rFonts w:ascii="Narkisim" w:hAnsi="Narkisim" w:cs="Narkisim"/>
          <w:rtl/>
        </w:rPr>
        <w:footnoteReference w:id="635"/>
      </w:r>
      <w:r w:rsidRPr="0028465D">
        <w:rPr>
          <w:rFonts w:ascii="Narkisim" w:hAnsi="Narkisim" w:cs="Narkisim"/>
        </w:rPr>
        <w:t xml:space="preserve"> </w:t>
      </w:r>
      <w:r w:rsidRPr="0028465D">
        <w:rPr>
          <w:rFonts w:ascii="Narkisim" w:hAnsi="Narkisim" w:cs="Narkisim"/>
          <w:rtl/>
        </w:rPr>
        <w:t>לא מקרי 'מטבע'. ושמואל סבר כיון דיוצא במדינה אחרת מיקרי שפיר מטבע</w:t>
      </w:r>
      <w:r w:rsidRPr="0028465D">
        <w:rPr>
          <w:rStyle w:val="ac"/>
          <w:rFonts w:ascii="Narkisim" w:hAnsi="Narkisim" w:cs="Narkisim"/>
          <w:rtl/>
        </w:rPr>
        <w:footnoteReference w:id="636"/>
      </w:r>
      <w:r w:rsidRPr="0028465D">
        <w:rPr>
          <w:rFonts w:ascii="Narkisim" w:hAnsi="Narkisim" w:cs="Narkisim"/>
        </w:rPr>
        <w:t>.</w:t>
      </w:r>
    </w:p>
    <w:p w14:paraId="742A6594" w14:textId="77777777" w:rsidR="00FB51BD" w:rsidRPr="0028465D" w:rsidRDefault="00000000" w:rsidP="0028465D">
      <w:pPr>
        <w:pStyle w:val="a7"/>
        <w:bidi/>
        <w:rPr>
          <w:rFonts w:ascii="Narkisim" w:hAnsi="Narkisim"/>
        </w:rPr>
      </w:pPr>
      <w:r w:rsidRPr="0028465D">
        <w:rPr>
          <w:rFonts w:ascii="Narkisim" w:hAnsi="Narkisim"/>
          <w:rtl/>
        </w:rPr>
        <w:lastRenderedPageBreak/>
        <w:t>ולדברי רב ותוס' איירי שהתנה לפרוע מטבע, והנידון האם מתקיים בזה תנאו. אבל לדעת הרמב"ם (ע' בסמוך) איירי בסתמא, והנידון בעיקר דין ההלואה</w:t>
      </w:r>
      <w:r w:rsidRPr="0028465D">
        <w:rPr>
          <w:rFonts w:ascii="Narkisim" w:hAnsi="Narkisim"/>
        </w:rPr>
        <w:t>.</w:t>
      </w:r>
    </w:p>
    <w:p w14:paraId="1987DC46"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יש"ש</w:t>
      </w:r>
      <w:r w:rsidRPr="0028465D">
        <w:rPr>
          <w:rFonts w:ascii="Narkisim" w:hAnsi="Narkisim"/>
          <w:rtl/>
        </w:rPr>
        <w:t xml:space="preserve"> (יד) כת' דכל זה כשנפסל תוך הזמן, אבל לאחר שעבר זמן הפרעון והלווה דוחה אותו עד שנפסל, צריך לשלם במטבע טוב. וה</w:t>
      </w:r>
      <w:r w:rsidRPr="0028465D">
        <w:rPr>
          <w:rFonts w:ascii="Narkisim" w:hAnsi="Narkisim"/>
          <w:b/>
          <w:bCs/>
          <w:rtl/>
        </w:rPr>
        <w:t>ש"ך</w:t>
      </w:r>
      <w:r w:rsidRPr="0028465D">
        <w:rPr>
          <w:rFonts w:ascii="Narkisim" w:hAnsi="Narkisim"/>
          <w:rtl/>
        </w:rPr>
        <w:t xml:space="preserve"> (עד כז) חלק</w:t>
      </w:r>
      <w:r w:rsidRPr="0028465D">
        <w:rPr>
          <w:rFonts w:ascii="Narkisim" w:hAnsi="Narkisim"/>
        </w:rPr>
        <w:t>.</w:t>
      </w:r>
    </w:p>
    <w:p w14:paraId="0C1A2680" w14:textId="77777777" w:rsidR="00FB51BD" w:rsidRPr="0028465D" w:rsidRDefault="00000000" w:rsidP="0028465D">
      <w:pPr>
        <w:bidi/>
        <w:rPr>
          <w:rFonts w:ascii="Narkisim" w:hAnsi="Narkisim" w:cs="Narkisim"/>
        </w:rPr>
      </w:pPr>
      <w:r w:rsidRPr="0028465D">
        <w:rPr>
          <w:rFonts w:ascii="Narkisim" w:hAnsi="Narkisim" w:cs="Narkisim"/>
          <w:u w:val="single"/>
          <w:rtl/>
        </w:rPr>
        <w:t>תוד"ה המלוה</w:t>
      </w:r>
      <w:r w:rsidRPr="0028465D">
        <w:rPr>
          <w:rFonts w:ascii="Narkisim" w:hAnsi="Narkisim" w:cs="Narkisim"/>
          <w:rtl/>
        </w:rPr>
        <w:t>. ולפי' נראה דאם הלוהו מעות נמי וקצב לו שישלם המעות דמשלם מטבע היוצא</w:t>
      </w:r>
      <w:r w:rsidRPr="0028465D">
        <w:rPr>
          <w:rStyle w:val="ac"/>
          <w:rFonts w:ascii="Narkisim" w:hAnsi="Narkisim" w:cs="Narkisim"/>
          <w:rtl/>
        </w:rPr>
        <w:footnoteReference w:id="637"/>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מחנ"א</w:t>
      </w:r>
      <w:r w:rsidRPr="0028465D">
        <w:rPr>
          <w:rFonts w:ascii="Narkisim" w:hAnsi="Narkisim" w:cs="Narkisim"/>
          <w:rtl/>
        </w:rPr>
        <w:t xml:space="preserve"> (רבית כו) הק' דאי בסתמא חייב ליתן כמטבע הראשון, א"כ מה מהני שקצב לו ובאיזה קנין משתעבד. הא קי"ל (ב"מ מד.) דהכסף אינו קונה את הזהב, והגמ' פי' דל"מ לחייב</w:t>
      </w:r>
      <w:r w:rsidRPr="0028465D">
        <w:rPr>
          <w:rStyle w:val="ac"/>
          <w:rFonts w:ascii="Narkisim" w:hAnsi="Narkisim" w:cs="Narkisim"/>
          <w:rtl/>
        </w:rPr>
        <w:footnoteReference w:id="638"/>
      </w:r>
      <w:r w:rsidRPr="0028465D">
        <w:rPr>
          <w:rFonts w:ascii="Narkisim" w:hAnsi="Narkisim" w:cs="Narkisim"/>
        </w:rPr>
        <w:t>.</w:t>
      </w:r>
    </w:p>
    <w:p w14:paraId="6243B16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(יז כג, יו"ד עב) הביא בשם התוס' דאפשר לקבוע את ההלוואה בתרי גווני, דאפשר לקבוע חוב על מין זה, או לעשות לו דמים, ולקבוע חוב כפי הדמים קצובים. [ועיקר דין ההלואה תלוי באיזה אופן קבעו את החוב מחמת המטבע או מחמת זה</w:t>
      </w:r>
      <w:r w:rsidRPr="0028465D">
        <w:rPr>
          <w:rFonts w:ascii="Narkisim" w:hAnsi="Narkisim"/>
        </w:rPr>
        <w:t>.</w:t>
      </w:r>
    </w:p>
    <w:p w14:paraId="59F97909" w14:textId="77777777" w:rsidR="00FB51BD" w:rsidRPr="0028465D" w:rsidRDefault="00000000" w:rsidP="0028465D">
      <w:pPr>
        <w:pStyle w:val="aa"/>
        <w:bidi/>
        <w:rPr>
          <w:rFonts w:ascii="Narkisim" w:hAnsi="Narkisim"/>
        </w:rPr>
      </w:pPr>
      <w:r w:rsidRPr="0028465D">
        <w:rPr>
          <w:rFonts w:ascii="Narkisim" w:hAnsi="Narkisim"/>
          <w:u w:val="single"/>
          <w:rtl/>
        </w:rPr>
        <w:t>בא"ד ועוד כיון דמעות הפרקמטיא זוקף עליו במלוה אין סברא כלל לחלק</w:t>
      </w:r>
      <w:r w:rsidRPr="0028465D">
        <w:rPr>
          <w:rStyle w:val="ac"/>
          <w:rFonts w:ascii="Narkisim" w:hAnsi="Narkisim"/>
          <w:u w:val="single"/>
          <w:rtl/>
        </w:rPr>
        <w:footnoteReference w:id="639"/>
      </w:r>
      <w:r w:rsidRPr="0028465D">
        <w:rPr>
          <w:rFonts w:ascii="Narkisim" w:hAnsi="Narkisim"/>
          <w:u w:val="single"/>
        </w:rPr>
        <w:t xml:space="preserve"> </w:t>
      </w:r>
      <w:r w:rsidRPr="0028465D">
        <w:rPr>
          <w:rFonts w:ascii="Narkisim" w:hAnsi="Narkisim"/>
          <w:u w:val="single"/>
          <w:rtl/>
        </w:rPr>
        <w:t>וכו' ונראה לפרש דאין חילוק וכו'</w:t>
      </w:r>
      <w:r w:rsidRPr="0028465D">
        <w:rPr>
          <w:rFonts w:ascii="Narkisim" w:hAnsi="Narkisim"/>
          <w:rtl/>
        </w:rPr>
        <w:t>. תוס' בתחילה דייקו מדברי רש"י דכשזקף פרקמטיא בסתמא מתחייב דוקא מטבעות. ותוס' תי' דאיירי דוקא כשהזכיר מטבע</w:t>
      </w:r>
      <w:r w:rsidRPr="0028465D">
        <w:rPr>
          <w:rFonts w:ascii="Narkisim" w:hAnsi="Narkisim"/>
        </w:rPr>
        <w:t>.</w:t>
      </w:r>
    </w:p>
    <w:p w14:paraId="52A52616" w14:textId="77777777" w:rsidR="00FB51BD" w:rsidRPr="0028465D" w:rsidRDefault="00000000" w:rsidP="0028465D">
      <w:pPr>
        <w:bidi/>
        <w:rPr>
          <w:rFonts w:ascii="Narkisim" w:hAnsi="Narkisim" w:cs="Narkisim"/>
        </w:rPr>
      </w:pPr>
      <w:r w:rsidRPr="0028465D">
        <w:rPr>
          <w:rFonts w:ascii="Narkisim" w:hAnsi="Narkisim" w:cs="Narkisim"/>
          <w:rtl/>
        </w:rPr>
        <w:t>ומבואר מדברי רש"י ותוס' דהמוכר פרקמטיא וקצץ לו מעות, ואח"כ הוזלו המעות, דנותן לו כפי כמה שקצצו</w:t>
      </w:r>
      <w:r w:rsidRPr="0028465D">
        <w:rPr>
          <w:rFonts w:ascii="Narkisim" w:hAnsi="Narkisim" w:cs="Narkisim"/>
        </w:rPr>
        <w:t>.</w:t>
      </w:r>
    </w:p>
    <w:p w14:paraId="24B2EF56"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אחרונים</w:t>
      </w:r>
      <w:r w:rsidRPr="0028465D">
        <w:rPr>
          <w:rFonts w:ascii="Narkisim" w:hAnsi="Narkisim"/>
          <w:rtl/>
        </w:rPr>
        <w:t xml:space="preserve"> הביאו ד</w:t>
      </w:r>
      <w:r w:rsidRPr="0028465D">
        <w:rPr>
          <w:rFonts w:ascii="Narkisim" w:hAnsi="Narkisim"/>
          <w:b/>
          <w:bCs/>
          <w:rtl/>
        </w:rPr>
        <w:t>תוס'</w:t>
      </w:r>
      <w:r w:rsidRPr="0028465D">
        <w:rPr>
          <w:rFonts w:ascii="Narkisim" w:hAnsi="Narkisim"/>
          <w:rtl/>
        </w:rPr>
        <w:t xml:space="preserve"> (ב"מ מד: ד"ה למקח) כת' דהיכא דמכר לו חפץ בכ"ד איסרין [ששוין דינר כסף], ואח"כ הוזלו האיסרין והיו ל"ב בדינר, אינו יכול לפטור עצמו בכ"ד איסרין. אלא נותן לו ל"ב איסרין או דינר כסף</w:t>
      </w:r>
      <w:r w:rsidRPr="0028465D">
        <w:rPr>
          <w:rStyle w:val="ac"/>
          <w:rFonts w:ascii="Narkisim" w:hAnsi="Narkisim"/>
          <w:rtl/>
        </w:rPr>
        <w:footnoteReference w:id="640"/>
      </w:r>
      <w:r w:rsidRPr="0028465D">
        <w:rPr>
          <w:rFonts w:ascii="Narkisim" w:hAnsi="Narkisim"/>
        </w:rPr>
        <w:t xml:space="preserve">. </w:t>
      </w:r>
      <w:r w:rsidRPr="0028465D">
        <w:rPr>
          <w:rFonts w:ascii="Narkisim" w:hAnsi="Narkisim"/>
          <w:rtl/>
        </w:rPr>
        <w:t>וה</w:t>
      </w:r>
      <w:r w:rsidRPr="0028465D">
        <w:rPr>
          <w:rFonts w:ascii="Narkisim" w:hAnsi="Narkisim"/>
          <w:b/>
          <w:bCs/>
          <w:rtl/>
        </w:rPr>
        <w:t>מהרשד"ם</w:t>
      </w:r>
      <w:r w:rsidRPr="0028465D">
        <w:rPr>
          <w:rFonts w:ascii="Narkisim" w:hAnsi="Narkisim"/>
          <w:rtl/>
        </w:rPr>
        <w:t xml:space="preserve"> (חו"מ עה) הביא מהתוס' (הנ"ל) דהיכא שהלווהו אלפיים חתיכות בשעה שהיו שווים י' דינרים, ואח"כ הוזלו, צריך לפרוע אלפיים חמש מאות, כפי ששווה י' דינרים בשעת פרעון</w:t>
      </w:r>
      <w:r w:rsidRPr="0028465D">
        <w:rPr>
          <w:rStyle w:val="ac"/>
          <w:rFonts w:ascii="Narkisim" w:hAnsi="Narkisim"/>
          <w:rtl/>
        </w:rPr>
        <w:footnoteReference w:id="641"/>
      </w:r>
      <w:r w:rsidRPr="0028465D">
        <w:rPr>
          <w:rFonts w:ascii="Narkisim" w:hAnsi="Narkisim"/>
        </w:rPr>
        <w:t>.</w:t>
      </w:r>
    </w:p>
    <w:p w14:paraId="7F948BC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(רבית כה) כת' דהוה נגד דברי התוס' דידן והטור (עד)</w:t>
      </w:r>
      <w:r w:rsidRPr="0028465D">
        <w:rPr>
          <w:rStyle w:val="ac"/>
          <w:rFonts w:ascii="Narkisim" w:hAnsi="Narkisim"/>
          <w:rtl/>
        </w:rPr>
        <w:footnoteReference w:id="642"/>
      </w:r>
      <w:r w:rsidRPr="0028465D">
        <w:rPr>
          <w:rFonts w:ascii="Narkisim" w:hAnsi="Narkisim"/>
        </w:rPr>
        <w:t>.</w:t>
      </w:r>
    </w:p>
    <w:p w14:paraId="00C46EAD" w14:textId="77777777" w:rsidR="00FB51BD" w:rsidRPr="0028465D" w:rsidRDefault="00000000" w:rsidP="0028465D">
      <w:pPr>
        <w:pStyle w:val="a8"/>
        <w:bidi/>
        <w:rPr>
          <w:rFonts w:ascii="Narkisim" w:hAnsi="Narkisim"/>
        </w:rPr>
      </w:pPr>
      <w:r w:rsidRPr="0028465D">
        <w:rPr>
          <w:rFonts w:ascii="Narkisim" w:hAnsi="Narkisim"/>
          <w:rtl/>
        </w:rPr>
        <w:t>והמחנ"א כת' דכוונת התוס' ב"מ דהאומר כ"ד איסרין בסתמא נעשה כאומר שמוכר בדינר, דכ"ד איסרין הוי דינר. ומש"ה אף שהוזלו איסרין נותן לו דינר</w:t>
      </w:r>
      <w:r w:rsidRPr="0028465D">
        <w:rPr>
          <w:rFonts w:ascii="Narkisim" w:hAnsi="Narkisim"/>
        </w:rPr>
        <w:t>.</w:t>
      </w:r>
    </w:p>
    <w:p w14:paraId="0AD69AAC" w14:textId="77777777" w:rsidR="00FB51BD" w:rsidRPr="0028465D" w:rsidRDefault="00000000" w:rsidP="0028465D">
      <w:pPr>
        <w:pStyle w:val="a8"/>
        <w:bidi/>
        <w:rPr>
          <w:rFonts w:ascii="Narkisim" w:hAnsi="Narkisim"/>
        </w:rPr>
      </w:pPr>
      <w:r w:rsidRPr="0028465D">
        <w:rPr>
          <w:rFonts w:ascii="Narkisim" w:hAnsi="Narkisim"/>
          <w:rtl/>
        </w:rPr>
        <w:t>ועוד חילק המחנ"א דתוס' בסוגיין איירי כשמכר בהקפה, והמעות הוה מלוה אצלו. אבל המוכר לפרוע לאלתר [עד שיבא בני] נותן לו מטבע טוב. דאם הוזלו נמצא זה נתאנה. וביאר דכה"ג קאי התוס' ב"מ</w:t>
      </w:r>
      <w:r w:rsidRPr="0028465D">
        <w:rPr>
          <w:rFonts w:ascii="Narkisim" w:hAnsi="Narkisim"/>
        </w:rPr>
        <w:t>.</w:t>
      </w:r>
    </w:p>
    <w:p w14:paraId="65F87853" w14:textId="77777777" w:rsidR="00FB51BD" w:rsidRPr="0028465D" w:rsidRDefault="00000000" w:rsidP="0028465D">
      <w:pPr>
        <w:bidi/>
        <w:rPr>
          <w:rFonts w:ascii="Narkisim" w:hAnsi="Narkisim" w:cs="Narkisim"/>
        </w:rPr>
      </w:pPr>
      <w:r w:rsidRPr="0028465D">
        <w:rPr>
          <w:rFonts w:ascii="Narkisim" w:hAnsi="Narkisim" w:cs="Narkisim"/>
          <w:u w:val="single"/>
          <w:rtl/>
        </w:rPr>
        <w:t>בא"ד ולכל הפירושים אם הלוהו מעות סתם, מעות שהלוה לו יפרע וכו'</w:t>
      </w:r>
      <w:r w:rsidRPr="0028465D">
        <w:rPr>
          <w:rStyle w:val="ac"/>
          <w:rFonts w:ascii="Narkisim" w:hAnsi="Narkisim" w:cs="Narkisim"/>
          <w:rtl/>
        </w:rPr>
        <w:footnoteReference w:id="643"/>
      </w:r>
      <w:r w:rsidRPr="0028465D">
        <w:rPr>
          <w:rFonts w:ascii="Narkisim" w:hAnsi="Narkisim" w:cs="Narkisim"/>
          <w:rtl/>
        </w:rPr>
        <w:t>. אבל ה</w:t>
      </w:r>
      <w:r w:rsidRPr="0028465D">
        <w:rPr>
          <w:rFonts w:ascii="Narkisim" w:hAnsi="Narkisim" w:cs="Narkisim"/>
          <w:b/>
          <w:bCs/>
          <w:rtl/>
        </w:rPr>
        <w:t>מאירי</w:t>
      </w:r>
      <w:r w:rsidRPr="0028465D">
        <w:rPr>
          <w:rFonts w:ascii="Narkisim" w:hAnsi="Narkisim" w:cs="Narkisim"/>
          <w:rtl/>
        </w:rPr>
        <w:t xml:space="preserve"> הביא דחכמי הדורות שלפנינו (ההשלמה) חולק דאף הלווהו מעות סתמא צריך להחזיר מטבע. </w:t>
      </w:r>
      <w:r w:rsidRPr="0028465D">
        <w:rPr>
          <w:rFonts w:ascii="Narkisim" w:hAnsi="Narkisim" w:cs="Narkisim"/>
          <w:rtl/>
        </w:rPr>
        <w:lastRenderedPageBreak/>
        <w:t xml:space="preserve">וכן דייק </w:t>
      </w:r>
      <w:r w:rsidRPr="0028465D">
        <w:rPr>
          <w:rFonts w:ascii="Narkisim" w:hAnsi="Narkisim" w:cs="Narkisim"/>
          <w:b/>
          <w:bCs/>
          <w:rtl/>
        </w:rPr>
        <w:t>ה"ה</w:t>
      </w:r>
      <w:r w:rsidRPr="0028465D">
        <w:rPr>
          <w:rFonts w:ascii="Narkisim" w:hAnsi="Narkisim" w:cs="Narkisim"/>
          <w:rtl/>
        </w:rPr>
        <w:t xml:space="preserve"> מסתימת ה</w:t>
      </w:r>
      <w:r w:rsidRPr="0028465D">
        <w:rPr>
          <w:rFonts w:ascii="Narkisim" w:hAnsi="Narkisim" w:cs="Narkisim"/>
          <w:b/>
          <w:bCs/>
          <w:rtl/>
        </w:rPr>
        <w:t>רמב"ם</w:t>
      </w:r>
      <w:r w:rsidRPr="0028465D">
        <w:rPr>
          <w:rFonts w:ascii="Narkisim" w:hAnsi="Narkisim" w:cs="Narkisim"/>
          <w:rtl/>
        </w:rPr>
        <w:t xml:space="preserve"> (מלוה ד יב)</w:t>
      </w:r>
      <w:r w:rsidRPr="0028465D">
        <w:rPr>
          <w:rStyle w:val="ac"/>
          <w:rFonts w:ascii="Narkisim" w:hAnsi="Narkisim" w:cs="Narkisim"/>
          <w:rtl/>
        </w:rPr>
        <w:footnoteReference w:id="644"/>
      </w:r>
      <w:r w:rsidRPr="0028465D">
        <w:rPr>
          <w:rFonts w:ascii="Narkisim" w:hAnsi="Narkisim" w:cs="Narkisim"/>
        </w:rPr>
        <w:t xml:space="preserve"> </w:t>
      </w:r>
      <w:r w:rsidRPr="0028465D">
        <w:rPr>
          <w:rFonts w:ascii="Narkisim" w:hAnsi="Narkisim" w:cs="Narkisim"/>
          <w:rtl/>
        </w:rPr>
        <w:t>[שהביא דברי הגמ' כצורתו</w:t>
      </w:r>
      <w:r w:rsidRPr="0028465D">
        <w:rPr>
          <w:rStyle w:val="ac"/>
          <w:rFonts w:ascii="Narkisim" w:hAnsi="Narkisim" w:cs="Narkisim"/>
          <w:rtl/>
        </w:rPr>
        <w:footnoteReference w:id="645"/>
      </w:r>
      <w:r w:rsidRPr="0028465D">
        <w:rPr>
          <w:rFonts w:ascii="Narkisim" w:hAnsi="Narkisim" w:cs="Narkisim"/>
          <w:rtl/>
        </w:rPr>
        <w:t>]</w:t>
      </w:r>
      <w:r w:rsidRPr="0028465D">
        <w:rPr>
          <w:rFonts w:ascii="Narkisim" w:hAnsi="Narkisim" w:cs="Narkisim"/>
        </w:rPr>
        <w:t>.</w:t>
      </w:r>
    </w:p>
    <w:p w14:paraId="082CE435" w14:textId="77777777" w:rsidR="00FB51BD" w:rsidRPr="0028465D" w:rsidRDefault="00000000" w:rsidP="0028465D">
      <w:pPr>
        <w:pStyle w:val="aa"/>
        <w:bidi/>
        <w:rPr>
          <w:rFonts w:ascii="Narkisim" w:hAnsi="Narkisim"/>
        </w:rPr>
      </w:pPr>
      <w:r w:rsidRPr="0028465D">
        <w:rPr>
          <w:rFonts w:ascii="Narkisim" w:hAnsi="Narkisim"/>
          <w:u w:val="single"/>
          <w:rtl/>
        </w:rPr>
        <w:t>בא"ד (בע"ב) והכא גבי הלואה אפי' איתנהו בעין כי ליתנהו דמי, דמלוה להוצאה ניתנה</w:t>
      </w:r>
      <w:r w:rsidRPr="0028465D">
        <w:rPr>
          <w:rFonts w:ascii="Narkisim" w:hAnsi="Narkisim"/>
          <w:rtl/>
        </w:rPr>
        <w:t>. וכ"כ ב</w:t>
      </w:r>
      <w:r w:rsidRPr="0028465D">
        <w:rPr>
          <w:rFonts w:ascii="Narkisim" w:hAnsi="Narkisim"/>
          <w:b/>
          <w:bCs/>
          <w:rtl/>
        </w:rPr>
        <w:t>הג' מיימוני</w:t>
      </w:r>
      <w:r w:rsidRPr="0028465D">
        <w:rPr>
          <w:rFonts w:ascii="Narkisim" w:hAnsi="Narkisim"/>
          <w:rtl/>
        </w:rPr>
        <w:t xml:space="preserve"> (מלוה ד מ, הו' בדרכ"מ עד ו) דאפי' המעות שהלוה לו הן בעין, צריך לשלם לו מעות היוצא. אבל </w:t>
      </w:r>
      <w:r w:rsidRPr="0028465D">
        <w:rPr>
          <w:rFonts w:ascii="Narkisim" w:hAnsi="Narkisim"/>
          <w:b/>
          <w:bCs/>
          <w:rtl/>
        </w:rPr>
        <w:t>ראב"ן</w:t>
      </w:r>
      <w:r w:rsidRPr="0028465D">
        <w:rPr>
          <w:rFonts w:ascii="Narkisim" w:hAnsi="Narkisim"/>
          <w:rtl/>
        </w:rPr>
        <w:t xml:space="preserve"> (כאן, והו' במרדכי קי ובדרכ"מ הנ"ל) תי' דהלואה בעין אומר הרי שלך לפניך, דלא גרע מגזלן</w:t>
      </w:r>
      <w:r w:rsidRPr="0028465D">
        <w:rPr>
          <w:rStyle w:val="ac"/>
          <w:rFonts w:ascii="Narkisim" w:hAnsi="Narkisim"/>
          <w:rtl/>
        </w:rPr>
        <w:footnoteReference w:id="646"/>
      </w:r>
      <w:r w:rsidRPr="0028465D">
        <w:rPr>
          <w:rFonts w:ascii="Narkisim" w:hAnsi="Narkisim"/>
        </w:rPr>
        <w:t xml:space="preserve">. </w:t>
      </w:r>
      <w:r w:rsidRPr="0028465D">
        <w:rPr>
          <w:rFonts w:ascii="Narkisim" w:hAnsi="Narkisim"/>
          <w:rtl/>
        </w:rPr>
        <w:t>וגזלן שהוציא את המטבע שגזל לא עדיף ממלוה, ונותן מטבע היוצא</w:t>
      </w:r>
      <w:r w:rsidRPr="0028465D">
        <w:rPr>
          <w:rStyle w:val="ac"/>
          <w:rFonts w:ascii="Narkisim" w:hAnsi="Narkisim"/>
          <w:rtl/>
        </w:rPr>
        <w:footnoteReference w:id="647"/>
      </w:r>
      <w:r w:rsidRPr="0028465D">
        <w:rPr>
          <w:rFonts w:ascii="Narkisim" w:hAnsi="Narkisim"/>
        </w:rPr>
        <w:t xml:space="preserve">. </w:t>
      </w:r>
      <w:r w:rsidRPr="0028465D">
        <w:rPr>
          <w:rFonts w:ascii="Narkisim" w:hAnsi="Narkisim"/>
          <w:rtl/>
        </w:rPr>
        <w:t>[ומבואר דדעת ראב"ן דאף סתם הלואה בעינן מטבע היוצא. וכמאירי הנ"ל, ודלא כרש"י ותוס']</w:t>
      </w:r>
      <w:r w:rsidRPr="0028465D">
        <w:rPr>
          <w:rFonts w:ascii="Narkisim" w:hAnsi="Narkisim"/>
        </w:rPr>
        <w:t>.</w:t>
      </w:r>
    </w:p>
    <w:p w14:paraId="3D3B6B2B" w14:textId="77777777" w:rsidR="00FB51BD" w:rsidRPr="0028465D" w:rsidRDefault="00000000" w:rsidP="0028465D">
      <w:pPr>
        <w:bidi/>
        <w:rPr>
          <w:rFonts w:ascii="Narkisim" w:hAnsi="Narkisim" w:cs="Narkisim"/>
        </w:rPr>
      </w:pPr>
      <w:r w:rsidRPr="0028465D">
        <w:rPr>
          <w:rFonts w:ascii="Narkisim" w:hAnsi="Narkisim" w:cs="Narkisim"/>
          <w:u w:val="single"/>
          <w:rtl/>
        </w:rPr>
        <w:t>בא"ד וי"ל דיש לחלק בין הלואה לגזילה וכו' אבל גבי הלואה היכא דהוזל משלם כי זולא דהשתא</w:t>
      </w:r>
      <w:r w:rsidRPr="0028465D">
        <w:rPr>
          <w:rFonts w:ascii="Narkisim" w:hAnsi="Narkisim" w:cs="Narkisim"/>
          <w:rtl/>
        </w:rPr>
        <w:t>. [וכ"כ הרשב"א]. דגדר החיוב בהלואה הוא להחזיר כמו שלקח, וכשלווה כור חטין מחוייב לפרוע כור חטין בין הוקר ובין הוזל [לולי איסור רבית]. וה"נ בלווה מטבע פורע סוג מטבע זו, אף שאינו יוצא בהוצאה. אבל גזלן מתחייב לשלם כפי שוויו בשעת הגזילה</w:t>
      </w:r>
      <w:r w:rsidRPr="0028465D">
        <w:rPr>
          <w:rStyle w:val="ac"/>
          <w:rFonts w:ascii="Narkisim" w:hAnsi="Narkisim" w:cs="Narkisim"/>
          <w:rtl/>
        </w:rPr>
        <w:footnoteReference w:id="648"/>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קוב"ש</w:t>
      </w:r>
      <w:r w:rsidRPr="0028465D">
        <w:rPr>
          <w:rFonts w:ascii="Narkisim" w:hAnsi="Narkisim" w:cs="Narkisim"/>
          <w:rtl/>
        </w:rPr>
        <w:t xml:space="preserve"> (קו' שמועות ב"מ כא)</w:t>
      </w:r>
      <w:r w:rsidRPr="0028465D">
        <w:rPr>
          <w:rFonts w:ascii="Narkisim" w:hAnsi="Narkisim" w:cs="Narkisim"/>
        </w:rPr>
        <w:t>.</w:t>
      </w:r>
    </w:p>
    <w:p w14:paraId="2B8B2704"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(שם) הוסיף דגדר חיוב הלואה נחשב שמחייב עצמו</w:t>
      </w:r>
      <w:r w:rsidRPr="0028465D">
        <w:rPr>
          <w:rStyle w:val="ac"/>
          <w:rFonts w:ascii="Narkisim" w:hAnsi="Narkisim"/>
          <w:rtl/>
        </w:rPr>
        <w:footnoteReference w:id="649"/>
      </w:r>
      <w:r w:rsidRPr="0028465D">
        <w:rPr>
          <w:rFonts w:ascii="Narkisim" w:hAnsi="Narkisim"/>
        </w:rPr>
        <w:t xml:space="preserve">, </w:t>
      </w:r>
      <w:r w:rsidRPr="0028465D">
        <w:rPr>
          <w:rFonts w:ascii="Narkisim" w:hAnsi="Narkisim"/>
          <w:rtl/>
        </w:rPr>
        <w:t>דהוה מלוה שאינה כתובה בתורה</w:t>
      </w:r>
      <w:r w:rsidRPr="0028465D">
        <w:rPr>
          <w:rStyle w:val="ac"/>
          <w:rFonts w:ascii="Narkisim" w:hAnsi="Narkisim"/>
          <w:rtl/>
        </w:rPr>
        <w:footnoteReference w:id="650"/>
      </w:r>
      <w:r w:rsidRPr="0028465D">
        <w:rPr>
          <w:rFonts w:ascii="Narkisim" w:hAnsi="Narkisim"/>
        </w:rPr>
        <w:t xml:space="preserve">, </w:t>
      </w:r>
      <w:r w:rsidRPr="0028465D">
        <w:rPr>
          <w:rFonts w:ascii="Narkisim" w:hAnsi="Narkisim"/>
          <w:rtl/>
        </w:rPr>
        <w:t>והחיוב ע"פ פסיקתו. ואילו בגזלן התורה מחייבתו, וחל חוב קבוע לפי השווי</w:t>
      </w:r>
      <w:r w:rsidRPr="0028465D">
        <w:rPr>
          <w:rFonts w:ascii="Narkisim" w:hAnsi="Narkisim"/>
        </w:rPr>
        <w:t>.</w:t>
      </w:r>
    </w:p>
    <w:p w14:paraId="1464887E"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(יז כד בסופו) כת' דהיכא דלווה במטבע ונפסל שק"כ מהישן שווה ק' מהחדש, נראה דאף אם אין ללווה ממטבע הישן, יכול לפרוע במטבע החדש כפי כמה ששווה המטבע הישן. דהא תוס' דימהו להוזל וכסאה בסאה, והלווהו סאה חטין והוזל רשאי לפרוע במעות כפי דמי החטין כשער של עכשיו. אבל ה</w:t>
      </w:r>
      <w:r w:rsidRPr="0028465D">
        <w:rPr>
          <w:rFonts w:ascii="Narkisim" w:hAnsi="Narkisim"/>
          <w:b/>
          <w:bCs/>
          <w:rtl/>
        </w:rPr>
        <w:t>יש"ש</w:t>
      </w:r>
      <w:r w:rsidRPr="0028465D">
        <w:rPr>
          <w:rFonts w:ascii="Narkisim" w:hAnsi="Narkisim"/>
          <w:rtl/>
        </w:rPr>
        <w:t xml:space="preserve"> (טו) נקט דצריך לפרוע דוקא במטבע הישנה, ואם אין לו נותן מהחדשות</w:t>
      </w:r>
      <w:r w:rsidRPr="0028465D">
        <w:rPr>
          <w:rFonts w:ascii="Narkisim" w:hAnsi="Narkisim"/>
        </w:rPr>
        <w:t>.</w:t>
      </w:r>
    </w:p>
    <w:p w14:paraId="6FD4FA8D" w14:textId="77777777" w:rsidR="00FB51BD" w:rsidRPr="0028465D" w:rsidRDefault="00000000" w:rsidP="0028465D">
      <w:pPr>
        <w:pStyle w:val="aa"/>
        <w:bidi/>
        <w:rPr>
          <w:rFonts w:ascii="Narkisim" w:hAnsi="Narkisim"/>
        </w:rPr>
      </w:pPr>
      <w:r w:rsidRPr="0028465D">
        <w:rPr>
          <w:rFonts w:ascii="Narkisim" w:hAnsi="Narkisim"/>
          <w:rtl/>
        </w:rPr>
        <w:t>ותוס' כת' דמטבע שנפסל הוה כהוזל. וה</w:t>
      </w:r>
      <w:r w:rsidRPr="0028465D">
        <w:rPr>
          <w:rFonts w:ascii="Narkisim" w:hAnsi="Narkisim"/>
          <w:b/>
          <w:bCs/>
          <w:rtl/>
        </w:rPr>
        <w:t>אחרונים</w:t>
      </w:r>
      <w:r w:rsidRPr="0028465D">
        <w:rPr>
          <w:rFonts w:ascii="Narkisim" w:hAnsi="Narkisim"/>
          <w:rtl/>
        </w:rPr>
        <w:t xml:space="preserve"> הק' דמבואר (ב"מ מד:) דמטבע הוה טיבעא ואינו מתייקר או מוזיל. ודנים את הטיבעא כקבוע, והיוקר והזול בפירות. והרבה אחרונים האריכו בזה, וע' מהרש"ך (א סב), שו"ת לחם רב (יג), וחזו"א (יו"ד עד)</w:t>
      </w:r>
      <w:r w:rsidRPr="0028465D">
        <w:rPr>
          <w:rFonts w:ascii="Narkisim" w:hAnsi="Narkisim"/>
        </w:rPr>
        <w:t>.</w:t>
      </w:r>
    </w:p>
    <w:p w14:paraId="589CD694" w14:textId="77777777" w:rsidR="00FB51BD" w:rsidRPr="0028465D" w:rsidRDefault="00000000" w:rsidP="0028465D">
      <w:pPr>
        <w:bidi/>
        <w:rPr>
          <w:rFonts w:ascii="Narkisim" w:hAnsi="Narkisim" w:cs="Narkisim"/>
        </w:rPr>
      </w:pPr>
      <w:r w:rsidRPr="0028465D">
        <w:rPr>
          <w:rFonts w:ascii="Narkisim" w:hAnsi="Narkisim" w:cs="Narkisim"/>
          <w:u w:val="single"/>
          <w:rtl/>
        </w:rPr>
        <w:t>בא"ד כדאמרי' (ב"מ עה.) מלוה אדם כור חטין, הוזלו נותן חטין הוקרו נותן דמיהם וכו'</w:t>
      </w:r>
      <w:r w:rsidRPr="0028465D">
        <w:rPr>
          <w:rFonts w:ascii="Narkisim" w:hAnsi="Narkisim" w:cs="Narkisim"/>
          <w:rtl/>
        </w:rPr>
        <w:t>. ומבואר דתוס' הביאו דמדינא תלי בשווי החטין [אפי' הוזלו</w:t>
      </w:r>
      <w:r w:rsidRPr="0028465D">
        <w:rPr>
          <w:rStyle w:val="ac"/>
          <w:rFonts w:ascii="Narkisim" w:hAnsi="Narkisim" w:cs="Narkisim"/>
          <w:rtl/>
        </w:rPr>
        <w:footnoteReference w:id="651"/>
      </w:r>
      <w:r w:rsidRPr="0028465D">
        <w:rPr>
          <w:rFonts w:ascii="Narkisim" w:hAnsi="Narkisim" w:cs="Narkisim"/>
          <w:rtl/>
        </w:rPr>
        <w:t>], והוקרו נותן דמיהם משום איסור רבית [דמיחזי כריבית]</w:t>
      </w:r>
      <w:r w:rsidRPr="0028465D">
        <w:rPr>
          <w:rStyle w:val="ac"/>
          <w:rFonts w:ascii="Narkisim" w:hAnsi="Narkisim" w:cs="Narkisim"/>
          <w:rtl/>
        </w:rPr>
        <w:footnoteReference w:id="652"/>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ריב"ש</w:t>
      </w:r>
      <w:r w:rsidRPr="0028465D">
        <w:rPr>
          <w:rFonts w:ascii="Narkisim" w:hAnsi="Narkisim" w:cs="Narkisim"/>
          <w:rtl/>
        </w:rPr>
        <w:t xml:space="preserve"> (שצו, הו' בב"י יו"ד ס"ס קסב). ולא אמרי' דגדר האיסור סאה בסאה שנתייקר דיש כאן תוספת בעצם ההלוואה</w:t>
      </w:r>
      <w:r w:rsidRPr="0028465D">
        <w:rPr>
          <w:rFonts w:ascii="Narkisim" w:hAnsi="Narkisim" w:cs="Narkisim"/>
        </w:rPr>
        <w:t>.</w:t>
      </w:r>
    </w:p>
    <w:p w14:paraId="13E0C036" w14:textId="77777777" w:rsidR="00FB51BD" w:rsidRPr="0028465D" w:rsidRDefault="00000000" w:rsidP="0028465D">
      <w:pPr>
        <w:bidi/>
        <w:rPr>
          <w:rFonts w:ascii="Narkisim" w:hAnsi="Narkisim" w:cs="Narkisim"/>
        </w:rPr>
      </w:pPr>
      <w:r w:rsidRPr="0028465D">
        <w:rPr>
          <w:rFonts w:ascii="Narkisim" w:hAnsi="Narkisim" w:cs="Narkisim"/>
          <w:rtl/>
        </w:rPr>
        <w:lastRenderedPageBreak/>
        <w:t>וה</w:t>
      </w:r>
      <w:r w:rsidRPr="0028465D">
        <w:rPr>
          <w:rFonts w:ascii="Narkisim" w:hAnsi="Narkisim" w:cs="Narkisim"/>
          <w:b/>
          <w:bCs/>
          <w:rtl/>
        </w:rPr>
        <w:t>קוב"ש</w:t>
      </w:r>
      <w:r w:rsidRPr="0028465D">
        <w:rPr>
          <w:rFonts w:ascii="Narkisim" w:hAnsi="Narkisim" w:cs="Narkisim"/>
          <w:rtl/>
        </w:rPr>
        <w:t xml:space="preserve"> (קל) הק' דכיון דמהדין זהו ההלואה עצמה, א"כ למה יהא אסור משום ריבית. דאינו נותן יותר ממה שההלואה מחייבתו. וצ"ל דמ"מ אסרו חכמי' משום דמיחזי כריבית</w:t>
      </w:r>
      <w:r w:rsidRPr="0028465D">
        <w:rPr>
          <w:rFonts w:ascii="Narkisim" w:hAnsi="Narkisim" w:cs="Narkisim"/>
        </w:rPr>
        <w:t>.</w:t>
      </w:r>
    </w:p>
    <w:p w14:paraId="303AA64B" w14:textId="77777777" w:rsidR="00FB51BD" w:rsidRPr="0028465D" w:rsidRDefault="00000000" w:rsidP="0028465D">
      <w:pPr>
        <w:bidi/>
        <w:rPr>
          <w:rFonts w:ascii="Narkisim" w:hAnsi="Narkisim" w:cs="Narkisim"/>
        </w:rPr>
      </w:pPr>
      <w:r w:rsidRPr="0028465D">
        <w:rPr>
          <w:rFonts w:ascii="Narkisim" w:hAnsi="Narkisim" w:cs="Narkisim"/>
          <w:u w:val="single"/>
          <w:rtl/>
        </w:rPr>
        <w:t>בא"ד ונראה דרב ושמואל סברי כרב הונא דלעיל, דלרב יהודה דחשיב מטבע שנפסל כנסדק</w:t>
      </w:r>
      <w:r w:rsidRPr="0028465D">
        <w:rPr>
          <w:rStyle w:val="ac"/>
          <w:rFonts w:ascii="Narkisim" w:hAnsi="Narkisim" w:cs="Narkisim"/>
          <w:u w:val="single"/>
          <w:rtl/>
        </w:rPr>
        <w:footnoteReference w:id="653"/>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[וכיון דע"י שנפסל הוה שינוי, ולא הוה מטבע. א"כ לא יתכן שיפרע בזה חוב הראשון</w:t>
      </w:r>
      <w:r w:rsidRPr="0028465D">
        <w:rPr>
          <w:rStyle w:val="ac"/>
          <w:rFonts w:ascii="Narkisim" w:hAnsi="Narkisim" w:cs="Narkisim"/>
          <w:rtl/>
        </w:rPr>
        <w:footnoteReference w:id="654"/>
      </w:r>
      <w:r w:rsidRPr="0028465D">
        <w:rPr>
          <w:rFonts w:ascii="Narkisim" w:hAnsi="Narkisim" w:cs="Narkisim"/>
          <w:rtl/>
        </w:rPr>
        <w:t>]</w:t>
      </w:r>
      <w:r w:rsidRPr="0028465D">
        <w:rPr>
          <w:rFonts w:ascii="Narkisim" w:hAnsi="Narkisim" w:cs="Narkisim"/>
        </w:rPr>
        <w:t>.</w:t>
      </w:r>
    </w:p>
    <w:p w14:paraId="550A5A7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נתיבות</w:t>
      </w:r>
      <w:r w:rsidRPr="0028465D">
        <w:rPr>
          <w:rFonts w:ascii="Narkisim" w:hAnsi="Narkisim" w:cs="Narkisim"/>
          <w:rtl/>
        </w:rPr>
        <w:t xml:space="preserve"> (רצב יא) כת' דמש"כ תוס' דמהני לפרוע מטבע שנפסל, דהוה כהוזל, ה"מ במטבע שיוצא במקום אחר, ויש לו דרך לשם</w:t>
      </w:r>
      <w:r w:rsidRPr="0028465D">
        <w:rPr>
          <w:rStyle w:val="ac"/>
          <w:rFonts w:ascii="Narkisim" w:hAnsi="Narkisim" w:cs="Narkisim"/>
          <w:rtl/>
        </w:rPr>
        <w:footnoteReference w:id="655"/>
      </w:r>
      <w:r w:rsidRPr="0028465D">
        <w:rPr>
          <w:rFonts w:ascii="Narkisim" w:hAnsi="Narkisim" w:cs="Narkisim"/>
        </w:rPr>
        <w:t xml:space="preserve">. </w:t>
      </w:r>
      <w:r w:rsidRPr="0028465D">
        <w:rPr>
          <w:rFonts w:ascii="Narkisim" w:hAnsi="Narkisim" w:cs="Narkisim"/>
          <w:rtl/>
        </w:rPr>
        <w:t>וכדאמר שמואל לך והוציאו במישן</w:t>
      </w:r>
      <w:r w:rsidRPr="0028465D">
        <w:rPr>
          <w:rStyle w:val="ac"/>
          <w:rFonts w:ascii="Narkisim" w:hAnsi="Narkisim" w:cs="Narkisim"/>
          <w:rtl/>
        </w:rPr>
        <w:footnoteReference w:id="656"/>
      </w:r>
      <w:r w:rsidRPr="0028465D">
        <w:rPr>
          <w:rFonts w:ascii="Narkisim" w:hAnsi="Narkisim" w:cs="Narkisim"/>
        </w:rPr>
        <w:t xml:space="preserve">. </w:t>
      </w:r>
      <w:r w:rsidRPr="0028465D">
        <w:rPr>
          <w:rFonts w:ascii="Narkisim" w:hAnsi="Narkisim" w:cs="Narkisim"/>
          <w:rtl/>
        </w:rPr>
        <w:t>אבל אינו יכול כלל לסלק במטבע שלו שנפסל לגמרי. דאין עליו שוב שם מטבע כלל. וה</w:t>
      </w:r>
      <w:r w:rsidRPr="0028465D">
        <w:rPr>
          <w:rFonts w:ascii="Narkisim" w:hAnsi="Narkisim" w:cs="Narkisim"/>
          <w:b/>
          <w:bCs/>
          <w:rtl/>
        </w:rPr>
        <w:t>חזו"א</w:t>
      </w:r>
      <w:r w:rsidRPr="0028465D">
        <w:rPr>
          <w:rFonts w:ascii="Narkisim" w:hAnsi="Narkisim" w:cs="Narkisim"/>
          <w:rtl/>
        </w:rPr>
        <w:t xml:space="preserve"> (יז כג) חלק</w:t>
      </w:r>
      <w:r w:rsidRPr="0028465D">
        <w:rPr>
          <w:rFonts w:ascii="Narkisim" w:hAnsi="Narkisim" w:cs="Narkisim"/>
        </w:rPr>
        <w:t>.</w:t>
      </w:r>
    </w:p>
    <w:p w14:paraId="093CA108" w14:textId="77777777" w:rsidR="00FB51BD" w:rsidRPr="0028465D" w:rsidRDefault="00000000" w:rsidP="0028465D">
      <w:pPr>
        <w:pStyle w:val="a8"/>
        <w:bidi/>
        <w:rPr>
          <w:rFonts w:ascii="Narkisim" w:hAnsi="Narkisim"/>
        </w:rPr>
      </w:pPr>
      <w:r w:rsidRPr="0028465D">
        <w:rPr>
          <w:rFonts w:ascii="Narkisim" w:hAnsi="Narkisim"/>
          <w:rtl/>
        </w:rPr>
        <w:t>וי"ל דכוונת הנתיבות לדינא, וכדעת הרמב"ם והפוסקים דפסקו כרב יהודה דמטבע שנפסל הוה כנסדק. א"כ ע"כ לא איירי בנפסל בכל המדינות</w:t>
      </w:r>
      <w:r w:rsidRPr="0028465D">
        <w:rPr>
          <w:rFonts w:ascii="Narkisim" w:hAnsi="Narkisim"/>
        </w:rPr>
        <w:t>.</w:t>
      </w:r>
    </w:p>
    <w:p w14:paraId="75FA6CAC" w14:textId="77777777" w:rsidR="00FB51BD" w:rsidRPr="0028465D" w:rsidRDefault="00000000" w:rsidP="0028465D">
      <w:pPr>
        <w:pStyle w:val="aa"/>
        <w:bidi/>
        <w:rPr>
          <w:rFonts w:ascii="Narkisim" w:hAnsi="Narkisim"/>
        </w:rPr>
      </w:pPr>
      <w:r w:rsidRPr="0028465D">
        <w:rPr>
          <w:rFonts w:ascii="Narkisim" w:hAnsi="Narkisim"/>
          <w:rtl/>
        </w:rPr>
        <w:t xml:space="preserve">ויש </w:t>
      </w:r>
      <w:r w:rsidRPr="0028465D">
        <w:rPr>
          <w:rFonts w:ascii="Narkisim" w:hAnsi="Narkisim"/>
          <w:b/>
          <w:bCs/>
          <w:rtl/>
        </w:rPr>
        <w:t>אחרונים</w:t>
      </w:r>
      <w:r w:rsidRPr="0028465D">
        <w:rPr>
          <w:rFonts w:ascii="Narkisim" w:hAnsi="Narkisim"/>
          <w:rtl/>
        </w:rPr>
        <w:t xml:space="preserve"> שדנו עפ"ז דבשטרות של כסף בזמנינו</w:t>
      </w:r>
      <w:r w:rsidRPr="0028465D">
        <w:rPr>
          <w:rStyle w:val="ac"/>
          <w:rFonts w:ascii="Narkisim" w:hAnsi="Narkisim"/>
          <w:rtl/>
        </w:rPr>
        <w:footnoteReference w:id="657"/>
      </w:r>
      <w:r w:rsidRPr="0028465D">
        <w:rPr>
          <w:rFonts w:ascii="Narkisim" w:hAnsi="Narkisim"/>
        </w:rPr>
        <w:t xml:space="preserve">, </w:t>
      </w:r>
      <w:r w:rsidRPr="0028465D">
        <w:rPr>
          <w:rFonts w:ascii="Narkisim" w:hAnsi="Narkisim"/>
          <w:rtl/>
        </w:rPr>
        <w:t>דאין לשטר שווי כלל אלא כטיבעא. מש"ה כשנפסל המטבע לכו"ע הוה כנסדק, ולא הוה ממין המטבע כלל. ואינו יכול לפרוע במטבע שנפסל</w:t>
      </w:r>
      <w:r w:rsidRPr="0028465D">
        <w:rPr>
          <w:rStyle w:val="ac"/>
          <w:rFonts w:ascii="Narkisim" w:hAnsi="Narkisim"/>
          <w:rtl/>
        </w:rPr>
        <w:footnoteReference w:id="658"/>
      </w:r>
      <w:r w:rsidRPr="0028465D">
        <w:rPr>
          <w:rFonts w:ascii="Narkisim" w:hAnsi="Narkisim"/>
        </w:rPr>
        <w:t xml:space="preserve">. </w:t>
      </w:r>
      <w:r w:rsidRPr="0028465D">
        <w:rPr>
          <w:rFonts w:ascii="Narkisim" w:hAnsi="Narkisim"/>
          <w:rtl/>
        </w:rPr>
        <w:t>[ע"ע חזו"א יז לא ד"ה ענין]</w:t>
      </w:r>
      <w:r w:rsidRPr="0028465D">
        <w:rPr>
          <w:rFonts w:ascii="Narkisim" w:hAnsi="Narkisim"/>
        </w:rPr>
        <w:t>.</w:t>
      </w:r>
    </w:p>
    <w:p w14:paraId="2327E83D" w14:textId="77777777" w:rsidR="00FB51BD" w:rsidRPr="0028465D" w:rsidRDefault="00000000" w:rsidP="0028465D">
      <w:pPr>
        <w:bidi/>
        <w:rPr>
          <w:rFonts w:ascii="Narkisim" w:hAnsi="Narkisim" w:cs="Narkisim"/>
        </w:rPr>
      </w:pPr>
      <w:r w:rsidRPr="0028465D">
        <w:rPr>
          <w:rFonts w:ascii="Narkisim" w:hAnsi="Narkisim" w:cs="Narkisim"/>
          <w:u w:val="single"/>
          <w:rtl/>
        </w:rPr>
        <w:t>בא"ד והא פשיטא דאין לווה יכול לשלם תרומה טמאה תחת תרומה טהורה וכו' לא דמי לגמרי, דמטבע שנפסל דמי להוזל וכו'</w:t>
      </w:r>
      <w:r w:rsidRPr="0028465D">
        <w:rPr>
          <w:rFonts w:ascii="Narkisim" w:hAnsi="Narkisim" w:cs="Narkisim"/>
          <w:rtl/>
        </w:rPr>
        <w:t>. לכאורה עיקר התי' של תוס' דגבי מטבע איירי שנפסל כל מין המטבעות, והוא נתחייב רק מין זה. מש"ה הוה כהוזל. אבל גבי תרומה המין קיים בשוויו, אלא דפרי מסויים זה נטמא. וכן היכא דמטבע מסויים נפסל אינו יכול לפרוע בו</w:t>
      </w:r>
      <w:r w:rsidRPr="0028465D">
        <w:rPr>
          <w:rStyle w:val="ac"/>
          <w:rFonts w:ascii="Narkisim" w:hAnsi="Narkisim" w:cs="Narkisim"/>
          <w:rtl/>
        </w:rPr>
        <w:footnoteReference w:id="659"/>
      </w:r>
      <w:r w:rsidRPr="0028465D">
        <w:rPr>
          <w:rFonts w:ascii="Narkisim" w:hAnsi="Narkisim" w:cs="Narkisim"/>
        </w:rPr>
        <w:t xml:space="preserve">. </w:t>
      </w:r>
      <w:r w:rsidRPr="0028465D">
        <w:rPr>
          <w:rFonts w:ascii="Narkisim" w:hAnsi="Narkisim" w:cs="Narkisim"/>
          <w:rtl/>
        </w:rPr>
        <w:t>ואף דלא הוה 'שינוי' יכול לתובעו דוקא פירות טובים. (וע"ע חזו"א יז כד)</w:t>
      </w:r>
      <w:r w:rsidRPr="0028465D">
        <w:rPr>
          <w:rFonts w:ascii="Narkisim" w:hAnsi="Narkisim" w:cs="Narkisim"/>
        </w:rPr>
        <w:t>.</w:t>
      </w:r>
    </w:p>
    <w:p w14:paraId="4D053969" w14:textId="77777777" w:rsidR="00FB51BD" w:rsidRPr="0028465D" w:rsidRDefault="00000000" w:rsidP="0028465D">
      <w:pPr>
        <w:pStyle w:val="a7"/>
        <w:bidi/>
        <w:rPr>
          <w:rFonts w:ascii="Narkisim" w:hAnsi="Narkisim"/>
        </w:rPr>
      </w:pPr>
      <w:r w:rsidRPr="0028465D">
        <w:rPr>
          <w:rFonts w:ascii="Narkisim" w:hAnsi="Narkisim"/>
          <w:rtl/>
        </w:rPr>
        <w:t>אך משמעות התוס' דהוה חילוק אחר, דתרומה טמאה לא דמי להוזל. וצ"ב. וה</w:t>
      </w:r>
      <w:r w:rsidRPr="0028465D">
        <w:rPr>
          <w:rFonts w:ascii="Narkisim" w:hAnsi="Narkisim"/>
          <w:b/>
          <w:bCs/>
          <w:rtl/>
        </w:rPr>
        <w:t xml:space="preserve">קוב"ש </w:t>
      </w:r>
      <w:r w:rsidRPr="0028465D">
        <w:rPr>
          <w:rFonts w:ascii="Narkisim" w:hAnsi="Narkisim"/>
          <w:rtl/>
        </w:rPr>
        <w:t>(קלא) ביאר דאף לאחר שנפסלה המטבע יש לה שיווי הנסכא, אלא שהוזלה. אבל תרומה טמאה אין לה שיווי כלל</w:t>
      </w:r>
      <w:r w:rsidRPr="0028465D">
        <w:rPr>
          <w:rStyle w:val="ac"/>
          <w:rFonts w:ascii="Narkisim" w:hAnsi="Narkisim"/>
          <w:rtl/>
        </w:rPr>
        <w:footnoteReference w:id="660"/>
      </w:r>
      <w:r w:rsidRPr="0028465D">
        <w:rPr>
          <w:rFonts w:ascii="Narkisim" w:hAnsi="Narkisim"/>
        </w:rPr>
        <w:t xml:space="preserve">. </w:t>
      </w:r>
      <w:r w:rsidRPr="0028465D">
        <w:rPr>
          <w:rFonts w:ascii="Narkisim" w:hAnsi="Narkisim"/>
          <w:rtl/>
        </w:rPr>
        <w:t>וע"ע אגר"מ (חו"מ ג יא) שהעלה כמה אופנים לבאר תי' התוס</w:t>
      </w:r>
      <w:r w:rsidRPr="0028465D">
        <w:rPr>
          <w:rFonts w:ascii="Narkisim" w:hAnsi="Narkisim"/>
        </w:rPr>
        <w:t>'.</w:t>
      </w:r>
    </w:p>
    <w:p w14:paraId="5C785566" w14:textId="77777777" w:rsidR="00FB51BD" w:rsidRPr="0028465D" w:rsidRDefault="00000000" w:rsidP="0028465D">
      <w:pPr>
        <w:pStyle w:val="3"/>
        <w:bidi/>
        <w:rPr>
          <w:rFonts w:ascii="Narkisim" w:hAnsi="Narkisim"/>
        </w:rPr>
      </w:pPr>
      <w:r w:rsidRPr="0028465D">
        <w:rPr>
          <w:rFonts w:ascii="Narkisim" w:hAnsi="Narkisim"/>
          <w:rtl/>
        </w:rPr>
        <w:t>דף צז</w:t>
      </w:r>
      <w:r w:rsidRPr="0028465D">
        <w:rPr>
          <w:rFonts w:ascii="Narkisim" w:hAnsi="Narkisim"/>
        </w:rPr>
        <w:t>:</w:t>
      </w:r>
    </w:p>
    <w:p w14:paraId="0F71053F" w14:textId="77777777" w:rsidR="00FB51BD" w:rsidRPr="0028465D" w:rsidRDefault="00000000" w:rsidP="0028465D">
      <w:pPr>
        <w:bidi/>
        <w:rPr>
          <w:rFonts w:ascii="Narkisim" w:hAnsi="Narkisim" w:cs="Narkisim"/>
        </w:rPr>
      </w:pPr>
      <w:r w:rsidRPr="0028465D">
        <w:rPr>
          <w:rFonts w:ascii="Narkisim" w:hAnsi="Narkisim" w:cs="Narkisim"/>
          <w:u w:val="single"/>
          <w:rtl/>
        </w:rPr>
        <w:t>אמר רב נחמן וכו' דאית ליה אורחא למיזל למישן</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 ולא בחשי) שבלאו הכי המלוה נצרך לילך שם</w:t>
      </w:r>
      <w:r w:rsidRPr="0028465D">
        <w:rPr>
          <w:rFonts w:ascii="Narkisim" w:hAnsi="Narkisim" w:cs="Narkisim"/>
        </w:rPr>
        <w:t>.</w:t>
      </w:r>
    </w:p>
    <w:p w14:paraId="7DE2F788" w14:textId="77777777" w:rsidR="00FB51BD" w:rsidRPr="0028465D" w:rsidRDefault="00000000" w:rsidP="0028465D">
      <w:pPr>
        <w:bidi/>
        <w:rPr>
          <w:rFonts w:ascii="Narkisim" w:hAnsi="Narkisim" w:cs="Narkisim"/>
        </w:rPr>
      </w:pPr>
      <w:r w:rsidRPr="0028465D">
        <w:rPr>
          <w:rFonts w:ascii="Narkisim" w:hAnsi="Narkisim" w:cs="Narkisim"/>
          <w:rtl/>
        </w:rPr>
        <w:t>ובפשוטו היה משמע דהוה סברא בגדרי הפרעון, דלאו כל כמיניה לתת לו דבר שאינו שווה לו</w:t>
      </w:r>
      <w:r w:rsidRPr="0028465D">
        <w:rPr>
          <w:rStyle w:val="ac"/>
          <w:rFonts w:ascii="Narkisim" w:hAnsi="Narkisim" w:cs="Narkisim"/>
          <w:rtl/>
        </w:rPr>
        <w:footnoteReference w:id="661"/>
      </w:r>
      <w:r w:rsidRPr="0028465D">
        <w:rPr>
          <w:rFonts w:ascii="Narkisim" w:hAnsi="Narkisim" w:cs="Narkisim"/>
        </w:rPr>
        <w:t xml:space="preserve">. </w:t>
      </w:r>
      <w:r w:rsidRPr="0028465D">
        <w:rPr>
          <w:rFonts w:ascii="Narkisim" w:hAnsi="Narkisim" w:cs="Narkisim"/>
          <w:rtl/>
        </w:rPr>
        <w:t>אבל רבא הק' מגדרי פדיון מעש"ש, ע"כ דהוה סברא בשם מטבע. וכ"כ ה</w:t>
      </w:r>
      <w:r w:rsidRPr="0028465D">
        <w:rPr>
          <w:rFonts w:ascii="Narkisim" w:hAnsi="Narkisim" w:cs="Narkisim"/>
          <w:b/>
          <w:bCs/>
          <w:rtl/>
        </w:rPr>
        <w:t>רשב"א</w:t>
      </w:r>
      <w:r w:rsidRPr="0028465D">
        <w:rPr>
          <w:rFonts w:ascii="Narkisim" w:hAnsi="Narkisim" w:cs="Narkisim"/>
          <w:rtl/>
        </w:rPr>
        <w:t xml:space="preserve"> דאין טבעו חשוב ליקרות מטבע, כל שאינו ראוי לו באותו מקום שהוא, או שאין לו דרך לאותו מקום שהוא יוצא בו</w:t>
      </w:r>
      <w:r w:rsidRPr="0028465D">
        <w:rPr>
          <w:rFonts w:ascii="Narkisim" w:hAnsi="Narkisim" w:cs="Narkisim"/>
        </w:rPr>
        <w:t>.</w:t>
      </w:r>
    </w:p>
    <w:p w14:paraId="073F1EB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(קלב) תמה האיך שם המטבע משתנה בהא דאית ליה אורחא למיזל להתם. ואיך שם מטבע תלוי בדידיה. וב</w:t>
      </w:r>
      <w:r w:rsidRPr="0028465D">
        <w:rPr>
          <w:rFonts w:ascii="Narkisim" w:hAnsi="Narkisim"/>
          <w:b/>
          <w:bCs/>
          <w:rtl/>
        </w:rPr>
        <w:t>ראב"ד</w:t>
      </w:r>
      <w:r w:rsidRPr="0028465D">
        <w:rPr>
          <w:rFonts w:ascii="Narkisim" w:hAnsi="Narkisim"/>
          <w:rtl/>
        </w:rPr>
        <w:t xml:space="preserve"> (בשיטמ"ק) מבואר דגדר כסף צורה תלי בדידיה. וצ"ע</w:t>
      </w:r>
      <w:r w:rsidRPr="0028465D">
        <w:rPr>
          <w:rStyle w:val="ac"/>
          <w:rFonts w:ascii="Narkisim" w:hAnsi="Narkisim"/>
          <w:rtl/>
        </w:rPr>
        <w:footnoteReference w:id="662"/>
      </w:r>
      <w:r w:rsidRPr="0028465D">
        <w:rPr>
          <w:rFonts w:ascii="Narkisim" w:hAnsi="Narkisim"/>
        </w:rPr>
        <w:t xml:space="preserve">. </w:t>
      </w:r>
      <w:r w:rsidRPr="0028465D">
        <w:rPr>
          <w:rFonts w:ascii="Narkisim" w:hAnsi="Narkisim"/>
          <w:rtl/>
        </w:rPr>
        <w:lastRenderedPageBreak/>
        <w:t>ועוד יש שדייקו ד</w:t>
      </w:r>
      <w:r w:rsidRPr="0028465D">
        <w:rPr>
          <w:rFonts w:ascii="Narkisim" w:hAnsi="Narkisim"/>
          <w:b/>
          <w:bCs/>
          <w:rtl/>
        </w:rPr>
        <w:t>רש"י</w:t>
      </w:r>
      <w:r w:rsidRPr="0028465D">
        <w:rPr>
          <w:rFonts w:ascii="Narkisim" w:hAnsi="Narkisim"/>
          <w:rtl/>
        </w:rPr>
        <w:t xml:space="preserve"> (ד"ה אין מחללין) מבואר דהנידון שיחשב 'מצוי בידך</w:t>
      </w:r>
      <w:r w:rsidRPr="0028465D">
        <w:rPr>
          <w:rFonts w:ascii="Narkisim" w:hAnsi="Narkisim"/>
        </w:rPr>
        <w:t>'.</w:t>
      </w:r>
    </w:p>
    <w:p w14:paraId="1B89DACD" w14:textId="77777777" w:rsidR="00FB51BD" w:rsidRPr="0028465D" w:rsidRDefault="00000000" w:rsidP="0028465D">
      <w:pPr>
        <w:bidi/>
        <w:rPr>
          <w:rFonts w:ascii="Narkisim" w:hAnsi="Narkisim" w:cs="Narkisim"/>
        </w:rPr>
      </w:pPr>
      <w:r w:rsidRPr="0028465D">
        <w:rPr>
          <w:rFonts w:ascii="Narkisim" w:hAnsi="Narkisim" w:cs="Narkisim"/>
          <w:u w:val="single"/>
          <w:rtl/>
        </w:rPr>
        <w:t>איתיביה רבא לרב נחמן אין מחללין על מעות שאינם יוצאות</w:t>
      </w:r>
      <w:r w:rsidRPr="0028465D">
        <w:rPr>
          <w:rStyle w:val="ac"/>
          <w:rFonts w:ascii="Narkisim" w:hAnsi="Narkisim" w:cs="Narkisim"/>
          <w:u w:val="single"/>
          <w:rtl/>
        </w:rPr>
        <w:footnoteReference w:id="663"/>
      </w:r>
      <w:r w:rsidRPr="0028465D">
        <w:rPr>
          <w:rFonts w:ascii="Narkisim" w:hAnsi="Narkisim" w:cs="Narkisim"/>
          <w:u w:val="single"/>
        </w:rPr>
        <w:t xml:space="preserve">, </w:t>
      </w:r>
      <w:r w:rsidRPr="0028465D">
        <w:rPr>
          <w:rFonts w:ascii="Narkisim" w:hAnsi="Narkisim" w:cs="Narkisim"/>
          <w:u w:val="single"/>
          <w:rtl/>
        </w:rPr>
        <w:t>כיצד היו לו מעות כוזביות</w:t>
      </w:r>
      <w:r w:rsidRPr="0028465D">
        <w:rPr>
          <w:rStyle w:val="ac"/>
          <w:rFonts w:ascii="Narkisim" w:hAnsi="Narkisim" w:cs="Narkisim"/>
          <w:u w:val="single"/>
          <w:rtl/>
        </w:rPr>
        <w:footnoteReference w:id="664"/>
      </w:r>
      <w:r w:rsidRPr="0028465D">
        <w:rPr>
          <w:rFonts w:ascii="Narkisim" w:hAnsi="Narkisim" w:cs="Narkisim"/>
          <w:u w:val="single"/>
        </w:rPr>
        <w:t xml:space="preserve"> </w:t>
      </w:r>
      <w:r w:rsidRPr="0028465D">
        <w:rPr>
          <w:rFonts w:ascii="Narkisim" w:hAnsi="Narkisim" w:cs="Narkisim"/>
          <w:u w:val="single"/>
          <w:rtl/>
        </w:rPr>
        <w:t>וכו' הא של אחרונים דומיא דראשונים מחללין</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דמעות שאין יוצאות לא קרינא בהו כסף צורה. וה</w:t>
      </w:r>
      <w:r w:rsidRPr="0028465D">
        <w:rPr>
          <w:rFonts w:ascii="Narkisim" w:hAnsi="Narkisim" w:cs="Narkisim"/>
          <w:b/>
          <w:bCs/>
          <w:rtl/>
        </w:rPr>
        <w:t>רשב"א</w:t>
      </w:r>
      <w:r w:rsidRPr="0028465D">
        <w:rPr>
          <w:rFonts w:ascii="Narkisim" w:hAnsi="Narkisim" w:cs="Narkisim"/>
          <w:rtl/>
        </w:rPr>
        <w:t xml:space="preserve"> ביאר שהמעשר אינו מתחלל אלא על המטבע שיש לו חשיבות מחמת צורתוף דכתיב וצרת הכסף בידך. וה</w:t>
      </w:r>
      <w:r w:rsidRPr="0028465D">
        <w:rPr>
          <w:rFonts w:ascii="Narkisim" w:hAnsi="Narkisim" w:cs="Narkisim"/>
          <w:b/>
          <w:bCs/>
          <w:rtl/>
        </w:rPr>
        <w:t>רמב"ם</w:t>
      </w:r>
      <w:r w:rsidRPr="0028465D">
        <w:rPr>
          <w:rFonts w:ascii="Narkisim" w:hAnsi="Narkisim" w:cs="Narkisim"/>
          <w:rtl/>
        </w:rPr>
        <w:t xml:space="preserve"> (מעש"ש י ד) כת' דאין פודין במטבע שאינו יוצא באותו זמן ובאותו מקום, שנאמר ונתת הכסף בכל אשר תאוה נפשך עד שיהיה ראוי להוצאה</w:t>
      </w:r>
      <w:r w:rsidRPr="0028465D">
        <w:rPr>
          <w:rStyle w:val="ac"/>
          <w:rFonts w:ascii="Narkisim" w:hAnsi="Narkisim" w:cs="Narkisim"/>
          <w:rtl/>
        </w:rPr>
        <w:footnoteReference w:id="665"/>
      </w:r>
      <w:r w:rsidRPr="0028465D">
        <w:rPr>
          <w:rFonts w:ascii="Narkisim" w:hAnsi="Narkisim" w:cs="Narkisim"/>
        </w:rPr>
        <w:t>.</w:t>
      </w:r>
    </w:p>
    <w:p w14:paraId="129BA42C"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רש"י</w:t>
      </w:r>
      <w:r w:rsidRPr="0028465D">
        <w:rPr>
          <w:rFonts w:ascii="Narkisim" w:hAnsi="Narkisim"/>
          <w:rtl/>
        </w:rPr>
        <w:t xml:space="preserve"> (ד"ה אין מחללין) דבעינן מצוי בידך</w:t>
      </w:r>
      <w:r w:rsidRPr="0028465D">
        <w:rPr>
          <w:rStyle w:val="ac"/>
          <w:rFonts w:ascii="Narkisim" w:hAnsi="Narkisim"/>
          <w:rtl/>
        </w:rPr>
        <w:footnoteReference w:id="666"/>
      </w:r>
      <w:r w:rsidRPr="0028465D">
        <w:rPr>
          <w:rFonts w:ascii="Narkisim" w:hAnsi="Narkisim"/>
        </w:rPr>
        <w:t>.</w:t>
      </w:r>
    </w:p>
    <w:p w14:paraId="77F5DA36" w14:textId="77777777" w:rsidR="00FB51BD" w:rsidRPr="0028465D" w:rsidRDefault="00000000" w:rsidP="0028465D">
      <w:pPr>
        <w:bidi/>
        <w:rPr>
          <w:rFonts w:ascii="Narkisim" w:hAnsi="Narkisim" w:cs="Narkisim"/>
        </w:rPr>
      </w:pPr>
      <w:r w:rsidRPr="0028465D">
        <w:rPr>
          <w:rFonts w:ascii="Narkisim" w:hAnsi="Narkisim" w:cs="Narkisim"/>
          <w:rtl/>
        </w:rPr>
        <w:t>ה</w:t>
      </w:r>
      <w:r w:rsidRPr="0028465D">
        <w:rPr>
          <w:rFonts w:ascii="Narkisim" w:hAnsi="Narkisim" w:cs="Narkisim"/>
          <w:b/>
          <w:bCs/>
          <w:rtl/>
        </w:rPr>
        <w:t>ראשונים</w:t>
      </w:r>
      <w:r w:rsidRPr="0028465D">
        <w:rPr>
          <w:rFonts w:ascii="Narkisim" w:hAnsi="Narkisim" w:cs="Narkisim"/>
          <w:rtl/>
        </w:rPr>
        <w:t xml:space="preserve"> הק' דכ"ש דקשה לרב, דסבר דבעינן מטבע היוצא [באותו מקום]. וה</w:t>
      </w:r>
      <w:r w:rsidRPr="0028465D">
        <w:rPr>
          <w:rFonts w:ascii="Narkisim" w:hAnsi="Narkisim" w:cs="Narkisim"/>
          <w:b/>
          <w:bCs/>
          <w:rtl/>
        </w:rPr>
        <w:t>בעה"מ</w:t>
      </w:r>
      <w:r w:rsidRPr="0028465D">
        <w:rPr>
          <w:rFonts w:ascii="Narkisim" w:hAnsi="Narkisim" w:cs="Narkisim"/>
          <w:rtl/>
        </w:rPr>
        <w:t xml:space="preserve"> (והרשב"א בתי' הא') כת' דרב תנא ופליג</w:t>
      </w:r>
      <w:r w:rsidRPr="0028465D">
        <w:rPr>
          <w:rFonts w:ascii="Narkisim" w:hAnsi="Narkisim" w:cs="Narkisim"/>
        </w:rPr>
        <w:t>.</w:t>
      </w:r>
    </w:p>
    <w:p w14:paraId="2DC14C98" w14:textId="77777777" w:rsidR="00FB51BD" w:rsidRPr="0028465D" w:rsidRDefault="00000000" w:rsidP="0028465D">
      <w:pPr>
        <w:pStyle w:val="a7"/>
        <w:bidi/>
        <w:rPr>
          <w:rFonts w:ascii="Narkisim" w:hAnsi="Narkisim"/>
        </w:rPr>
      </w:pPr>
      <w:r w:rsidRPr="0028465D">
        <w:rPr>
          <w:rFonts w:ascii="Narkisim" w:hAnsi="Narkisim"/>
          <w:rtl/>
        </w:rPr>
        <w:t>ועוד תי' ה</w:t>
      </w:r>
      <w:r w:rsidRPr="0028465D">
        <w:rPr>
          <w:rFonts w:ascii="Narkisim" w:hAnsi="Narkisim"/>
          <w:b/>
          <w:bCs/>
          <w:rtl/>
        </w:rPr>
        <w:t>רשב"א</w:t>
      </w:r>
      <w:r w:rsidRPr="0028465D">
        <w:rPr>
          <w:rFonts w:ascii="Narkisim" w:hAnsi="Narkisim"/>
          <w:rtl/>
        </w:rPr>
        <w:t xml:space="preserve"> דסברת רב לענין מקח, דכיון דהתנה במטבע, סתמא דמילתא הקפיד על מטבע היוצא לו באותו מקום</w:t>
      </w:r>
      <w:r w:rsidRPr="0028465D">
        <w:rPr>
          <w:rStyle w:val="ac"/>
          <w:rFonts w:ascii="Narkisim" w:hAnsi="Narkisim"/>
          <w:rtl/>
        </w:rPr>
        <w:footnoteReference w:id="667"/>
      </w:r>
      <w:r w:rsidRPr="0028465D">
        <w:rPr>
          <w:rFonts w:ascii="Narkisim" w:hAnsi="Narkisim"/>
        </w:rPr>
        <w:t xml:space="preserve">. </w:t>
      </w:r>
      <w:r w:rsidRPr="0028465D">
        <w:rPr>
          <w:rFonts w:ascii="Narkisim" w:hAnsi="Narkisim"/>
          <w:rtl/>
        </w:rPr>
        <w:t>[ולא תלי בשם מטבע לענין מעשר]. וכ"כ ה</w:t>
      </w:r>
      <w:r w:rsidRPr="0028465D">
        <w:rPr>
          <w:rFonts w:ascii="Narkisim" w:hAnsi="Narkisim"/>
          <w:b/>
          <w:bCs/>
          <w:rtl/>
        </w:rPr>
        <w:t>פנ"י</w:t>
      </w:r>
      <w:r w:rsidRPr="0028465D">
        <w:rPr>
          <w:rFonts w:ascii="Narkisim" w:hAnsi="Narkisim"/>
          <w:rtl/>
        </w:rPr>
        <w:t>. וע"ע חזו"א (יז כה)</w:t>
      </w:r>
      <w:r w:rsidRPr="0028465D">
        <w:rPr>
          <w:rStyle w:val="ac"/>
          <w:rFonts w:ascii="Narkisim" w:hAnsi="Narkisim"/>
          <w:rtl/>
        </w:rPr>
        <w:footnoteReference w:id="668"/>
      </w:r>
      <w:r w:rsidRPr="0028465D">
        <w:rPr>
          <w:rFonts w:ascii="Narkisim" w:hAnsi="Narkisim"/>
        </w:rPr>
        <w:t>.</w:t>
      </w:r>
    </w:p>
    <w:p w14:paraId="6BA42A2C" w14:textId="77777777" w:rsidR="00FB51BD" w:rsidRPr="0028465D" w:rsidRDefault="00000000" w:rsidP="0028465D">
      <w:pPr>
        <w:bidi/>
        <w:rPr>
          <w:rFonts w:ascii="Narkisim" w:hAnsi="Narkisim" w:cs="Narkisim"/>
        </w:rPr>
      </w:pPr>
      <w:r w:rsidRPr="0028465D">
        <w:rPr>
          <w:rFonts w:ascii="Narkisim" w:hAnsi="Narkisim" w:cs="Narkisim"/>
          <w:u w:val="single"/>
          <w:rtl/>
        </w:rPr>
        <w:t>א"ל הב"ע כשאין מלכיות מקפידות זו על זו, אלא כי אמר שמואל כשמלכיות מקפידות וכו' דממטי ע"י הדחק, דלא בחשי</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הילכך אי אתי ליה אורחא יקבלם. אבל היכא דאין מקפידות יכול ליתן בפרהסיא, לבני מישן הבאין לכאן</w:t>
      </w:r>
      <w:r w:rsidRPr="0028465D">
        <w:rPr>
          <w:rStyle w:val="ac"/>
          <w:rFonts w:ascii="Narkisim" w:hAnsi="Narkisim" w:cs="Narkisim"/>
          <w:rtl/>
        </w:rPr>
        <w:footnoteReference w:id="669"/>
      </w:r>
      <w:r w:rsidRPr="0028465D">
        <w:rPr>
          <w:rFonts w:ascii="Narkisim" w:hAnsi="Narkisim" w:cs="Narkisim"/>
        </w:rPr>
        <w:t>.</w:t>
      </w:r>
    </w:p>
    <w:p w14:paraId="13F2DAB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בעה"מ</w:t>
      </w:r>
      <w:r w:rsidRPr="0028465D">
        <w:rPr>
          <w:rFonts w:ascii="Narkisim" w:hAnsi="Narkisim"/>
          <w:rtl/>
        </w:rPr>
        <w:t xml:space="preserve"> כת' די"ל דרב נמי קאי דוקא בשמלכיות מקפידות, אבל היכא דהמלכיות אינם מקפידות הוה מטבע. והך תי' הוה לכו"ע [ולמסקנא הך ברייתא קאי אף אליבא דרב]. אבל ה</w:t>
      </w:r>
      <w:r w:rsidRPr="0028465D">
        <w:rPr>
          <w:rFonts w:ascii="Narkisim" w:hAnsi="Narkisim"/>
          <w:b/>
          <w:bCs/>
          <w:rtl/>
        </w:rPr>
        <w:t>חזו"א</w:t>
      </w:r>
      <w:r w:rsidRPr="0028465D">
        <w:rPr>
          <w:rFonts w:ascii="Narkisim" w:hAnsi="Narkisim"/>
          <w:rtl/>
        </w:rPr>
        <w:t xml:space="preserve"> (יז כג) כת' דלרב אף באין מקפידות לא הוה מטבע</w:t>
      </w:r>
      <w:r w:rsidRPr="0028465D">
        <w:rPr>
          <w:rStyle w:val="ac"/>
          <w:rFonts w:ascii="Narkisim" w:hAnsi="Narkisim"/>
          <w:rtl/>
        </w:rPr>
        <w:footnoteReference w:id="670"/>
      </w:r>
      <w:r w:rsidRPr="0028465D">
        <w:rPr>
          <w:rFonts w:ascii="Narkisim" w:hAnsi="Narkisim"/>
        </w:rPr>
        <w:t>.</w:t>
      </w:r>
    </w:p>
    <w:p w14:paraId="66BD545A"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פנ"י</w:t>
      </w:r>
      <w:r w:rsidRPr="0028465D">
        <w:rPr>
          <w:rFonts w:ascii="Narkisim" w:hAnsi="Narkisim" w:cs="Narkisim"/>
          <w:rtl/>
        </w:rPr>
        <w:t xml:space="preserve"> הק' אמאי רב נחמן דחק להעמיד דברי שמואל באית ליה אורחא, ובמלכיות מקפידות. נימא דשמואל איירי באין מקפידות, אף דלית ליה אורחא. ותי' דבאין מקפידות לא פליג רב [וכדברי הבעה"מ]. ועוד תי' דרב נחמן דייק הלשון לך הוציאו במישן, משמע באופן שהוא עצמו צריך לילך לשם. ואינו יכול להוציאו כאן לאנשי מישן</w:t>
      </w:r>
      <w:r w:rsidRPr="0028465D">
        <w:rPr>
          <w:rFonts w:ascii="Narkisim" w:hAnsi="Narkisim" w:cs="Narkisim"/>
        </w:rPr>
        <w:t>.</w:t>
      </w:r>
    </w:p>
    <w:p w14:paraId="0859F18B"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ב"י</w:t>
      </w:r>
      <w:r w:rsidRPr="0028465D">
        <w:rPr>
          <w:rFonts w:ascii="Narkisim" w:hAnsi="Narkisim" w:cs="Narkisim"/>
          <w:rtl/>
        </w:rPr>
        <w:t xml:space="preserve"> (עד בבדק הבית) הביא שהרי"ף והרמב"ם כת' מימרא דרב נחמן כצורתה, והשמיטו אוקימתא דמלכיות מקפידות זו על זו. וצריך טעם למה</w:t>
      </w:r>
      <w:r w:rsidRPr="0028465D">
        <w:rPr>
          <w:rFonts w:ascii="Narkisim" w:hAnsi="Narkisim" w:cs="Narkisim"/>
        </w:rPr>
        <w:t>.</w:t>
      </w:r>
    </w:p>
    <w:p w14:paraId="7D9403BC" w14:textId="77777777" w:rsidR="00FB51BD" w:rsidRPr="0028465D" w:rsidRDefault="00000000" w:rsidP="0028465D">
      <w:pPr>
        <w:bidi/>
        <w:rPr>
          <w:rFonts w:ascii="Narkisim" w:hAnsi="Narkisim" w:cs="Narkisim"/>
        </w:rPr>
      </w:pPr>
      <w:r w:rsidRPr="0028465D">
        <w:rPr>
          <w:rFonts w:ascii="Narkisim" w:hAnsi="Narkisim" w:cs="Narkisim"/>
          <w:u w:val="single"/>
          <w:rtl/>
        </w:rPr>
        <w:t>ת"ש אין מחללין על מעות של כאן והן בבבל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דהמעות והבעלים בבבל, ואין מחללין כיון דאינו יוצא במקום שהם. ואע"ג דאית ליה אורחא לירושלים לא מהני. וס"ד דהטעם דבעינן מעות שיוצאות במקום זה. [והגמ' תי' דמהני מה שדרכו לילך למקום שיוצאות, אלא דאיירי במקפידות יותר מדי ואינו יכול להוליכם]</w:t>
      </w:r>
      <w:r w:rsidRPr="0028465D">
        <w:rPr>
          <w:rFonts w:ascii="Narkisim" w:hAnsi="Narkisim" w:cs="Narkisim"/>
        </w:rPr>
        <w:t>.</w:t>
      </w:r>
    </w:p>
    <w:p w14:paraId="326043E0" w14:textId="77777777" w:rsidR="00FB51BD" w:rsidRPr="0028465D" w:rsidRDefault="00000000" w:rsidP="0028465D">
      <w:pPr>
        <w:pStyle w:val="a8"/>
        <w:bidi/>
        <w:rPr>
          <w:rFonts w:ascii="Narkisim" w:hAnsi="Narkisim"/>
        </w:rPr>
      </w:pPr>
      <w:r w:rsidRPr="0028465D">
        <w:rPr>
          <w:rFonts w:ascii="Narkisim" w:hAnsi="Narkisim"/>
          <w:rtl/>
        </w:rPr>
        <w:lastRenderedPageBreak/>
        <w:t>אבל ה</w:t>
      </w:r>
      <w:r w:rsidRPr="0028465D">
        <w:rPr>
          <w:rFonts w:ascii="Narkisim" w:hAnsi="Narkisim"/>
          <w:b/>
          <w:bCs/>
          <w:rtl/>
        </w:rPr>
        <w:t>רמב"ם</w:t>
      </w:r>
      <w:r w:rsidRPr="0028465D">
        <w:rPr>
          <w:rFonts w:ascii="Narkisim" w:hAnsi="Narkisim"/>
          <w:rtl/>
        </w:rPr>
        <w:t xml:space="preserve"> (מעש"ש ד יד, והו' במאירי כאן) מבואר דאיירי שהבעלים באר"י והמעות ממטבע בבל בבבל. אבל אילו המעות של טבריא בבבל מחלל עליהם</w:t>
      </w:r>
      <w:r w:rsidRPr="0028465D">
        <w:rPr>
          <w:rStyle w:val="ac"/>
          <w:rFonts w:ascii="Narkisim" w:hAnsi="Narkisim"/>
          <w:rtl/>
        </w:rPr>
        <w:footnoteReference w:id="671"/>
      </w:r>
      <w:r w:rsidRPr="0028465D">
        <w:rPr>
          <w:rFonts w:ascii="Narkisim" w:hAnsi="Narkisim"/>
        </w:rPr>
        <w:t xml:space="preserve">. </w:t>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השיג דבגמ' דידן מבואר להיפך</w:t>
      </w:r>
      <w:r w:rsidRPr="0028465D">
        <w:rPr>
          <w:rStyle w:val="ac"/>
          <w:rFonts w:ascii="Narkisim" w:hAnsi="Narkisim"/>
          <w:rtl/>
        </w:rPr>
        <w:footnoteReference w:id="672"/>
      </w:r>
      <w:r w:rsidRPr="0028465D">
        <w:rPr>
          <w:rFonts w:ascii="Narkisim" w:hAnsi="Narkisim"/>
        </w:rPr>
        <w:t xml:space="preserve">, </w:t>
      </w:r>
      <w:r w:rsidRPr="0028465D">
        <w:rPr>
          <w:rFonts w:ascii="Narkisim" w:hAnsi="Narkisim"/>
          <w:rtl/>
        </w:rPr>
        <w:t>ואין קפידא על מקום עמידתו, אלא על מקום המעות. וע' מהר"י קורקוס וכס"מ</w:t>
      </w:r>
      <w:r w:rsidRPr="0028465D">
        <w:rPr>
          <w:rFonts w:ascii="Narkisim" w:hAnsi="Narkisim"/>
        </w:rPr>
        <w:t>.</w:t>
      </w:r>
    </w:p>
    <w:p w14:paraId="3218B687" w14:textId="77777777" w:rsidR="00FB51BD" w:rsidRPr="0028465D" w:rsidRDefault="00000000" w:rsidP="0028465D">
      <w:pPr>
        <w:bidi/>
        <w:rPr>
          <w:rFonts w:ascii="Narkisim" w:hAnsi="Narkisim" w:cs="Narkisim"/>
        </w:rPr>
      </w:pPr>
      <w:r w:rsidRPr="0028465D">
        <w:rPr>
          <w:rFonts w:ascii="Narkisim" w:hAnsi="Narkisim" w:cs="Narkisim"/>
          <w:u w:val="single"/>
          <w:rtl/>
        </w:rPr>
        <w:t>אע"ג דסופו למיסק להתם</w:t>
      </w:r>
      <w:r w:rsidRPr="0028465D">
        <w:rPr>
          <w:rStyle w:val="ac"/>
          <w:rFonts w:ascii="Narkisim" w:hAnsi="Narkisim" w:cs="Narkisim"/>
          <w:u w:val="single"/>
          <w:rtl/>
        </w:rPr>
        <w:footnoteReference w:id="673"/>
      </w:r>
      <w:r w:rsidRPr="0028465D">
        <w:rPr>
          <w:rFonts w:ascii="Narkisim" w:hAnsi="Narkisim" w:cs="Narkisim"/>
          <w:u w:val="single"/>
        </w:rPr>
        <w:t xml:space="preserve">, </w:t>
      </w:r>
      <w:r w:rsidRPr="0028465D">
        <w:rPr>
          <w:rFonts w:ascii="Narkisim" w:hAnsi="Narkisim" w:cs="Narkisim"/>
          <w:u w:val="single"/>
          <w:rtl/>
        </w:rPr>
        <w:t>הב"ע כשמלכיות מקפידות זע"ז</w:t>
      </w:r>
      <w:r w:rsidRPr="0028465D">
        <w:rPr>
          <w:rStyle w:val="ac"/>
          <w:rFonts w:ascii="Narkisim" w:hAnsi="Narkisim" w:cs="Narkisim"/>
          <w:rtl/>
        </w:rPr>
        <w:footnoteReference w:id="674"/>
      </w:r>
      <w:r w:rsidRPr="0028465D">
        <w:rPr>
          <w:rFonts w:ascii="Narkisim" w:hAnsi="Narkisim" w:cs="Narkisim"/>
        </w:rPr>
        <w:t xml:space="preserve">. </w:t>
      </w:r>
      <w:r w:rsidRPr="0028465D">
        <w:rPr>
          <w:rFonts w:ascii="Narkisim" w:hAnsi="Narkisim" w:cs="Narkisim"/>
          <w:rtl/>
        </w:rPr>
        <w:t>פ</w:t>
      </w:r>
      <w:r w:rsidRPr="0028465D">
        <w:rPr>
          <w:rFonts w:ascii="Narkisim" w:hAnsi="Narkisim" w:cs="Narkisim"/>
          <w:b/>
          <w:bCs/>
          <w:rtl/>
        </w:rPr>
        <w:t>רש"י</w:t>
      </w:r>
      <w:r w:rsidRPr="0028465D">
        <w:rPr>
          <w:rFonts w:ascii="Narkisim" w:hAnsi="Narkisim" w:cs="Narkisim"/>
          <w:rtl/>
        </w:rPr>
        <w:t xml:space="preserve"> דמקפידות יותר מדאי, דבחשי ובדקי</w:t>
      </w:r>
      <w:r w:rsidRPr="0028465D">
        <w:rPr>
          <w:rFonts w:ascii="Narkisim" w:hAnsi="Narkisim" w:cs="Narkisim"/>
        </w:rPr>
        <w:t>.</w:t>
      </w:r>
    </w:p>
    <w:p w14:paraId="791F1DD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יש"ש</w:t>
      </w:r>
      <w:r w:rsidRPr="0028465D">
        <w:rPr>
          <w:rFonts w:ascii="Narkisim" w:hAnsi="Narkisim"/>
          <w:rtl/>
        </w:rPr>
        <w:t xml:space="preserve"> (יג) כת' דהיכא דהלווה מקבל על עצמו ערבות בעד הפסד [דאם המלכות יקחו המטבע ישלם לו שוב], כה"ג משלם לו מטבע ראשונה. וה"מ היכא דאין בזה סכנה, דהמלכות אינו מעניש את מי שניסה להבריח. וה</w:t>
      </w:r>
      <w:r w:rsidRPr="0028465D">
        <w:rPr>
          <w:rFonts w:ascii="Narkisim" w:hAnsi="Narkisim"/>
          <w:b/>
          <w:bCs/>
          <w:rtl/>
        </w:rPr>
        <w:t>חזו"א</w:t>
      </w:r>
      <w:r w:rsidRPr="0028465D">
        <w:rPr>
          <w:rFonts w:ascii="Narkisim" w:hAnsi="Narkisim"/>
          <w:rtl/>
        </w:rPr>
        <w:t xml:space="preserve"> (יז כז) חלק דכיון דאי אפשר להוליכו אין בזה שם מטבע כאן [ולא תלי באחריות]</w:t>
      </w:r>
      <w:r w:rsidRPr="0028465D">
        <w:rPr>
          <w:rFonts w:ascii="Narkisim" w:hAnsi="Narkisim"/>
        </w:rPr>
        <w:t>.</w:t>
      </w:r>
    </w:p>
    <w:p w14:paraId="39C81E1D" w14:textId="77777777" w:rsidR="00FB51BD" w:rsidRPr="0028465D" w:rsidRDefault="00000000" w:rsidP="0028465D">
      <w:pPr>
        <w:bidi/>
        <w:rPr>
          <w:rFonts w:ascii="Narkisim" w:hAnsi="Narkisim" w:cs="Narkisim"/>
        </w:rPr>
      </w:pPr>
      <w:r w:rsidRPr="0028465D">
        <w:rPr>
          <w:rFonts w:ascii="Narkisim" w:hAnsi="Narkisim" w:cs="Narkisim"/>
          <w:u w:val="single"/>
          <w:rtl/>
        </w:rPr>
        <w:t>תוד"ה אי הכי</w:t>
      </w:r>
      <w:r w:rsidRPr="0028465D">
        <w:rPr>
          <w:rFonts w:ascii="Narkisim" w:hAnsi="Narkisim" w:cs="Narkisim"/>
          <w:rtl/>
        </w:rPr>
        <w:t>. וקשה לר"י וכו' צריך ע"כ לאוקמי ברייתא בתרייתא כשמלכיות מקפידות דלא תקשי מיניה לשמואל וכו'. ה</w:t>
      </w:r>
      <w:r w:rsidRPr="0028465D">
        <w:rPr>
          <w:rFonts w:ascii="Narkisim" w:hAnsi="Narkisim" w:cs="Narkisim"/>
          <w:b/>
          <w:bCs/>
          <w:rtl/>
        </w:rPr>
        <w:t>מהרש"ל</w:t>
      </w:r>
      <w:r w:rsidRPr="0028465D">
        <w:rPr>
          <w:rFonts w:ascii="Narkisim" w:hAnsi="Narkisim" w:cs="Narkisim"/>
          <w:rtl/>
        </w:rPr>
        <w:t xml:space="preserve"> הק' דלולי דברי רב נחמן י"ל דאיירי במקפידות אבל לא בחשי. אלא דרב נחמן אמר דשמואל ס"ל דאף מקפידות מהני [היכא דיש לו דרך למישן], והוצרך להעמיד במקפידות ובחשי. ובזה הגמ' מק' למאי חזו</w:t>
      </w:r>
      <w:r w:rsidRPr="0028465D">
        <w:rPr>
          <w:rFonts w:ascii="Narkisim" w:hAnsi="Narkisim" w:cs="Narkisim"/>
        </w:rPr>
        <w:t>.</w:t>
      </w:r>
    </w:p>
    <w:p w14:paraId="4D381F1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מהרש"א</w:t>
      </w:r>
      <w:r w:rsidRPr="0028465D">
        <w:rPr>
          <w:rFonts w:ascii="Narkisim" w:hAnsi="Narkisim"/>
          <w:rtl/>
        </w:rPr>
        <w:t xml:space="preserve"> כת' דהו"ל לגמ' להק' מרישא לסיפא, דכיון דלא מהני של כאן והן בבבל, א"כ אף של בבל והן בבבל האיך מהני כיון דמקפידות וא"א להוליכן. [וה</w:t>
      </w:r>
      <w:r w:rsidRPr="0028465D">
        <w:rPr>
          <w:rFonts w:ascii="Narkisim" w:hAnsi="Narkisim"/>
          <w:b/>
          <w:bCs/>
          <w:rtl/>
        </w:rPr>
        <w:t>פנ"י</w:t>
      </w:r>
      <w:r w:rsidRPr="0028465D">
        <w:rPr>
          <w:rFonts w:ascii="Narkisim" w:hAnsi="Narkisim"/>
          <w:rtl/>
        </w:rPr>
        <w:t xml:space="preserve"> כת' דדוחק לומר דתוס' סמכו אקושיא זו]</w:t>
      </w:r>
      <w:r w:rsidRPr="0028465D">
        <w:rPr>
          <w:rFonts w:ascii="Narkisim" w:hAnsi="Narkisim"/>
        </w:rPr>
        <w:t>.</w:t>
      </w:r>
    </w:p>
    <w:p w14:paraId="7D0EA0E7" w14:textId="77777777" w:rsidR="00FB51BD" w:rsidRPr="0028465D" w:rsidRDefault="00000000" w:rsidP="0028465D">
      <w:pPr>
        <w:bidi/>
        <w:rPr>
          <w:rFonts w:ascii="Narkisim" w:hAnsi="Narkisim" w:cs="Narkisim"/>
        </w:rPr>
      </w:pPr>
      <w:r w:rsidRPr="0028465D">
        <w:rPr>
          <w:rFonts w:ascii="Narkisim" w:hAnsi="Narkisim" w:cs="Narkisim"/>
          <w:u w:val="single"/>
          <w:rtl/>
        </w:rPr>
        <w:t>דזבין בהו בהמה ומסיק לירושלים וכו'</w:t>
      </w:r>
      <w:r w:rsidRPr="0028465D">
        <w:rPr>
          <w:rFonts w:ascii="Narkisim" w:hAnsi="Narkisim" w:cs="Narkisim"/>
          <w:rtl/>
        </w:rPr>
        <w:t>. ואף חוץ מירושלים רשאי לקנות בהמה במעות מעשר. ו</w:t>
      </w:r>
      <w:r w:rsidRPr="0028465D">
        <w:rPr>
          <w:rFonts w:ascii="Narkisim" w:hAnsi="Narkisim" w:cs="Narkisim"/>
          <w:b/>
          <w:bCs/>
          <w:rtl/>
        </w:rPr>
        <w:t>תוס</w:t>
      </w:r>
      <w:r w:rsidRPr="0028465D">
        <w:rPr>
          <w:rFonts w:ascii="Narkisim" w:hAnsi="Narkisim" w:cs="Narkisim"/>
          <w:rtl/>
        </w:rPr>
        <w:t>' (ב"מ מד:, והראב"ד ברשב"א) הק' דקי"ל (ב"מ שם) דטבעא אפירא לא מחללינן חוץ לירושלים</w:t>
      </w:r>
      <w:r w:rsidRPr="0028465D">
        <w:rPr>
          <w:rStyle w:val="ac"/>
          <w:rFonts w:ascii="Narkisim" w:hAnsi="Narkisim" w:cs="Narkisim"/>
          <w:rtl/>
        </w:rPr>
        <w:footnoteReference w:id="675"/>
      </w:r>
      <w:r w:rsidRPr="0028465D">
        <w:rPr>
          <w:rFonts w:ascii="Narkisim" w:hAnsi="Narkisim" w:cs="Narkisim"/>
        </w:rPr>
        <w:t xml:space="preserve">. </w:t>
      </w:r>
      <w:r w:rsidRPr="0028465D">
        <w:rPr>
          <w:rFonts w:ascii="Narkisim" w:hAnsi="Narkisim" w:cs="Narkisim"/>
          <w:rtl/>
        </w:rPr>
        <w:t>ותי' דהיכא דאי אפשר התירו לו. כיון שהפירות הם כבדים להוליך, ומלכיות מקפידות שלא יקנה מעות ירושלים</w:t>
      </w:r>
      <w:r w:rsidRPr="0028465D">
        <w:rPr>
          <w:rStyle w:val="ac"/>
          <w:rFonts w:ascii="Narkisim" w:hAnsi="Narkisim" w:cs="Narkisim"/>
          <w:rtl/>
        </w:rPr>
        <w:footnoteReference w:id="676"/>
      </w:r>
      <w:r w:rsidRPr="0028465D">
        <w:rPr>
          <w:rFonts w:ascii="Narkisim" w:hAnsi="Narkisim" w:cs="Narkisim"/>
        </w:rPr>
        <w:t xml:space="preserve">. </w:t>
      </w:r>
      <w:r w:rsidRPr="0028465D">
        <w:rPr>
          <w:rFonts w:ascii="Narkisim" w:hAnsi="Narkisim" w:cs="Narkisim"/>
          <w:rtl/>
        </w:rPr>
        <w:t>ואי אפשר אלא לקנות בהמה. וכ"כ ה</w:t>
      </w:r>
      <w:r w:rsidRPr="0028465D">
        <w:rPr>
          <w:rFonts w:ascii="Narkisim" w:hAnsi="Narkisim" w:cs="Narkisim"/>
          <w:b/>
          <w:bCs/>
          <w:rtl/>
        </w:rPr>
        <w:t>ראב"ד</w:t>
      </w:r>
      <w:r w:rsidRPr="0028465D">
        <w:rPr>
          <w:rFonts w:ascii="Narkisim" w:hAnsi="Narkisim" w:cs="Narkisim"/>
          <w:rtl/>
        </w:rPr>
        <w:t xml:space="preserve"> (בתי' הב') דמפני הדחק מתירין לו לקנות בהמה</w:t>
      </w:r>
      <w:r w:rsidRPr="0028465D">
        <w:rPr>
          <w:rStyle w:val="ac"/>
          <w:rFonts w:ascii="Narkisim" w:hAnsi="Narkisim" w:cs="Narkisim"/>
          <w:rtl/>
        </w:rPr>
        <w:footnoteReference w:id="677"/>
      </w:r>
      <w:r w:rsidRPr="0028465D">
        <w:rPr>
          <w:rFonts w:ascii="Narkisim" w:hAnsi="Narkisim" w:cs="Narkisim"/>
        </w:rPr>
        <w:t xml:space="preserve">. </w:t>
      </w:r>
      <w:r w:rsidRPr="0028465D">
        <w:rPr>
          <w:rFonts w:ascii="Narkisim" w:hAnsi="Narkisim" w:cs="Narkisim"/>
          <w:rtl/>
        </w:rPr>
        <w:t>[וע"ד התי' הב' בתוס' כאן]</w:t>
      </w:r>
      <w:r w:rsidRPr="0028465D">
        <w:rPr>
          <w:rFonts w:ascii="Narkisim" w:hAnsi="Narkisim" w:cs="Narkisim"/>
        </w:rPr>
        <w:t>.</w:t>
      </w:r>
    </w:p>
    <w:p w14:paraId="353FCA6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(בתי' הא') תי' דה"ק דנחשב כסף צורה</w:t>
      </w:r>
      <w:r w:rsidRPr="0028465D">
        <w:rPr>
          <w:rStyle w:val="ac"/>
          <w:rFonts w:ascii="Narkisim" w:hAnsi="Narkisim"/>
          <w:rtl/>
        </w:rPr>
        <w:footnoteReference w:id="678"/>
      </w:r>
      <w:r w:rsidRPr="0028465D">
        <w:rPr>
          <w:rFonts w:ascii="Narkisim" w:hAnsi="Narkisim"/>
        </w:rPr>
        <w:t xml:space="preserve">, </w:t>
      </w:r>
      <w:r w:rsidRPr="0028465D">
        <w:rPr>
          <w:rFonts w:ascii="Narkisim" w:hAnsi="Narkisim"/>
          <w:rtl/>
        </w:rPr>
        <w:t>כיון שאילו יקנה בהמה אפשר דמסיק לה התם</w:t>
      </w:r>
      <w:r w:rsidRPr="0028465D">
        <w:rPr>
          <w:rStyle w:val="ac"/>
          <w:rFonts w:ascii="Narkisim" w:hAnsi="Narkisim"/>
          <w:rtl/>
        </w:rPr>
        <w:footnoteReference w:id="679"/>
      </w:r>
      <w:r w:rsidRPr="0028465D">
        <w:rPr>
          <w:rFonts w:ascii="Narkisim" w:hAnsi="Narkisim"/>
        </w:rPr>
        <w:t xml:space="preserve">. </w:t>
      </w:r>
      <w:r w:rsidRPr="0028465D">
        <w:rPr>
          <w:rFonts w:ascii="Narkisim" w:hAnsi="Narkisim"/>
          <w:szCs w:val="20"/>
          <w:rtl/>
        </w:rPr>
        <w:t>וכ"כ ה</w:t>
      </w:r>
      <w:r w:rsidRPr="0028465D">
        <w:rPr>
          <w:rFonts w:ascii="Narkisim" w:hAnsi="Narkisim"/>
          <w:b/>
          <w:bCs/>
          <w:szCs w:val="20"/>
          <w:rtl/>
        </w:rPr>
        <w:t>ראב"ד</w:t>
      </w:r>
      <w:r w:rsidRPr="0028465D">
        <w:rPr>
          <w:rFonts w:ascii="Narkisim" w:hAnsi="Narkisim"/>
          <w:szCs w:val="20"/>
          <w:rtl/>
        </w:rPr>
        <w:t xml:space="preserve"> (מעש"ש ד יד) דמחללין על מעות בבל בבבל אע"פ שאינן יוצאין בירושלים, משום דאפשר דזבין בהו בהמה ומסיק להתם. ואע"פ שאין רשאי לעשות כן, כיון דאי עבד חילל מעות היוצאות במקומו קרינא ביה</w:t>
      </w:r>
      <w:r w:rsidRPr="0028465D">
        <w:rPr>
          <w:rFonts w:ascii="Narkisim" w:hAnsi="Narkisim"/>
        </w:rPr>
        <w:t>.</w:t>
      </w:r>
    </w:p>
    <w:p w14:paraId="6B44E7CC"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תוס</w:t>
      </w:r>
      <w:r w:rsidRPr="0028465D">
        <w:rPr>
          <w:rFonts w:ascii="Narkisim" w:hAnsi="Narkisim"/>
          <w:rtl/>
        </w:rPr>
        <w:t>' (קידושין נה:, וסוכה מ:) תי' דדוקא דרך חילול בעינן כסף צורה, כגון לקנות דבר שאינו אוכל שאז צריך לחזור ולמכור. אבל מדינא לוקח בהמה לאוכלה בירושלים</w:t>
      </w:r>
      <w:r w:rsidRPr="0028465D">
        <w:rPr>
          <w:rStyle w:val="ac"/>
          <w:rFonts w:ascii="Narkisim" w:hAnsi="Narkisim"/>
          <w:rtl/>
        </w:rPr>
        <w:footnoteReference w:id="680"/>
      </w:r>
      <w:r w:rsidRPr="0028465D">
        <w:rPr>
          <w:rFonts w:ascii="Narkisim" w:hAnsi="Narkisim"/>
        </w:rPr>
        <w:t xml:space="preserve">. </w:t>
      </w:r>
      <w:r w:rsidRPr="0028465D">
        <w:rPr>
          <w:rFonts w:ascii="Narkisim" w:hAnsi="Narkisim"/>
          <w:rtl/>
        </w:rPr>
        <w:t>דדרך מקח לא בעינא כסף צורה</w:t>
      </w:r>
      <w:r w:rsidRPr="0028465D">
        <w:rPr>
          <w:rStyle w:val="ac"/>
          <w:rFonts w:ascii="Narkisim" w:hAnsi="Narkisim"/>
          <w:rtl/>
        </w:rPr>
        <w:footnoteReference w:id="681"/>
      </w:r>
      <w:r w:rsidRPr="0028465D">
        <w:rPr>
          <w:rFonts w:ascii="Narkisim" w:hAnsi="Narkisim"/>
        </w:rPr>
        <w:t xml:space="preserve">. </w:t>
      </w:r>
      <w:r w:rsidRPr="0028465D">
        <w:rPr>
          <w:rFonts w:ascii="Narkisim" w:hAnsi="Narkisim"/>
          <w:rtl/>
        </w:rPr>
        <w:t>[והביאו כן מסוגיין שלוקח בהמה]. ומש"ה איצטריך לגזירה שמא יגדל עדרים (הו' בתוס')</w:t>
      </w:r>
      <w:r w:rsidRPr="0028465D">
        <w:rPr>
          <w:rFonts w:ascii="Narkisim" w:hAnsi="Narkisim"/>
        </w:rPr>
        <w:t>.</w:t>
      </w:r>
    </w:p>
    <w:p w14:paraId="4D7D6C27" w14:textId="77777777" w:rsidR="00FB51BD" w:rsidRPr="0028465D" w:rsidRDefault="00000000" w:rsidP="0028465D">
      <w:pPr>
        <w:pStyle w:val="aa"/>
        <w:bidi/>
        <w:rPr>
          <w:rFonts w:ascii="Narkisim" w:hAnsi="Narkisim"/>
        </w:rPr>
      </w:pPr>
      <w:r w:rsidRPr="0028465D">
        <w:rPr>
          <w:rFonts w:ascii="Narkisim" w:hAnsi="Narkisim"/>
          <w:u w:val="single"/>
          <w:rtl/>
        </w:rPr>
        <w:t>תוד"ה דזבין</w:t>
      </w:r>
      <w:r w:rsidRPr="0028465D">
        <w:rPr>
          <w:rFonts w:ascii="Narkisim" w:hAnsi="Narkisim"/>
          <w:rtl/>
        </w:rPr>
        <w:t xml:space="preserve">. אין לוקחין בהמה במעות מעש"ש, וי"ל דפלוגתא היא וכו'. [והך ברייתא כר' מאיר]. ועי"ל </w:t>
      </w:r>
      <w:r w:rsidRPr="0028465D">
        <w:rPr>
          <w:rFonts w:ascii="Narkisim" w:hAnsi="Narkisim"/>
          <w:rtl/>
        </w:rPr>
        <w:lastRenderedPageBreak/>
        <w:t xml:space="preserve">דבשמעתין כיון דא"א בענין אחר וכו'. וכ"כ </w:t>
      </w:r>
      <w:r w:rsidRPr="0028465D">
        <w:rPr>
          <w:rFonts w:ascii="Narkisim" w:hAnsi="Narkisim"/>
          <w:b/>
          <w:bCs/>
          <w:rtl/>
        </w:rPr>
        <w:t>תוס</w:t>
      </w:r>
      <w:r w:rsidRPr="0028465D">
        <w:rPr>
          <w:rFonts w:ascii="Narkisim" w:hAnsi="Narkisim"/>
          <w:rtl/>
        </w:rPr>
        <w:t>' (קידושין נו. וסוכה מא.) ב' תי', דשמא אתיא כר' מאיר דאמר מותר לחלל לכתחילה, א"נ כרבנן, והקילו אפי' לכתחילה, ומשום תקנת מעות בבל שאינם יוצאים להדיא בירושלים</w:t>
      </w:r>
      <w:r w:rsidRPr="0028465D">
        <w:rPr>
          <w:rFonts w:ascii="Narkisim" w:hAnsi="Narkisim"/>
        </w:rPr>
        <w:t>.</w:t>
      </w:r>
    </w:p>
    <w:p w14:paraId="5FAAF580" w14:textId="77777777" w:rsidR="00FB51BD" w:rsidRPr="0028465D" w:rsidRDefault="00000000" w:rsidP="0028465D">
      <w:pPr>
        <w:pStyle w:val="aa"/>
        <w:bidi/>
        <w:rPr>
          <w:rFonts w:ascii="Narkisim" w:hAnsi="Narkisim"/>
        </w:rPr>
      </w:pPr>
      <w:r w:rsidRPr="0028465D">
        <w:rPr>
          <w:rFonts w:ascii="Narkisim" w:hAnsi="Narkisim"/>
          <w:u w:val="single"/>
          <w:rtl/>
        </w:rPr>
        <w:t>בא"ד וטעמא דאין לוקחין בהמה ממעות מעש"ש פרש"י (קידושין נה:, בפי' הב'</w:t>
      </w:r>
      <w:r w:rsidRPr="0028465D">
        <w:rPr>
          <w:rStyle w:val="ac"/>
          <w:rFonts w:ascii="Narkisim" w:hAnsi="Narkisim"/>
          <w:u w:val="single"/>
          <w:rtl/>
        </w:rPr>
        <w:footnoteReference w:id="682"/>
      </w:r>
      <w:r w:rsidRPr="0028465D">
        <w:rPr>
          <w:rFonts w:ascii="Narkisim" w:hAnsi="Narkisim"/>
          <w:u w:val="single"/>
          <w:rtl/>
        </w:rPr>
        <w:t>) משום כחשא</w:t>
      </w:r>
      <w:r w:rsidRPr="0028465D">
        <w:rPr>
          <w:rStyle w:val="ac"/>
          <w:rFonts w:ascii="Narkisim" w:hAnsi="Narkisim"/>
          <w:u w:val="single"/>
          <w:rtl/>
        </w:rPr>
        <w:footnoteReference w:id="683"/>
      </w:r>
      <w:r w:rsidRPr="0028465D">
        <w:rPr>
          <w:rFonts w:ascii="Narkisim" w:hAnsi="Narkisim"/>
          <w:u w:val="single"/>
        </w:rPr>
        <w:t xml:space="preserve"> </w:t>
      </w:r>
      <w:r w:rsidRPr="0028465D">
        <w:rPr>
          <w:rFonts w:ascii="Narkisim" w:hAnsi="Narkisim"/>
          <w:u w:val="single"/>
          <w:rtl/>
        </w:rPr>
        <w:t>וכו'</w:t>
      </w:r>
      <w:r w:rsidRPr="0028465D">
        <w:rPr>
          <w:rFonts w:ascii="Narkisim" w:hAnsi="Narkisim"/>
          <w:rtl/>
        </w:rPr>
        <w:t>. ו</w:t>
      </w:r>
      <w:r w:rsidRPr="0028465D">
        <w:rPr>
          <w:rFonts w:ascii="Narkisim" w:hAnsi="Narkisim"/>
          <w:b/>
          <w:bCs/>
          <w:rtl/>
        </w:rPr>
        <w:t>תוס'</w:t>
      </w:r>
      <w:r w:rsidRPr="0028465D">
        <w:rPr>
          <w:rFonts w:ascii="Narkisim" w:hAnsi="Narkisim"/>
          <w:rtl/>
        </w:rPr>
        <w:t xml:space="preserve"> (קידושין) כת' דעפ"ז בסוגיין כיון דהמעות של בבל אינם יוצאים בירושלים, יותר טוב לקנות בהמה ולהעלותה לירושלים, ואף שמתכחשת מטורח הדרך</w:t>
      </w:r>
      <w:r w:rsidRPr="0028465D">
        <w:rPr>
          <w:rFonts w:ascii="Narkisim" w:hAnsi="Narkisim"/>
        </w:rPr>
        <w:t>.</w:t>
      </w:r>
    </w:p>
    <w:p w14:paraId="3C990777" w14:textId="77777777" w:rsidR="00FB51BD" w:rsidRPr="0028465D" w:rsidRDefault="00000000" w:rsidP="0028465D">
      <w:pPr>
        <w:pStyle w:val="aa"/>
        <w:bidi/>
        <w:rPr>
          <w:rFonts w:ascii="Narkisim" w:hAnsi="Narkisim"/>
        </w:rPr>
      </w:pPr>
      <w:r w:rsidRPr="0028465D">
        <w:rPr>
          <w:rFonts w:ascii="Narkisim" w:hAnsi="Narkisim"/>
          <w:u w:val="single"/>
          <w:rtl/>
        </w:rPr>
        <w:t>והתניא התקינו שיהו כל המעות יוצאות בירושלים וכו' כאן בזמן שיד או"ה תקיפה על עצמן</w:t>
      </w:r>
      <w:r w:rsidRPr="0028465D">
        <w:rPr>
          <w:rFonts w:ascii="Narkisim" w:hAnsi="Narkisim"/>
          <w:rtl/>
        </w:rPr>
        <w:t>. בפשוטו יל"פ דהמלכות שלטה בירושלים</w:t>
      </w:r>
      <w:r w:rsidRPr="0028465D">
        <w:rPr>
          <w:rStyle w:val="ac"/>
          <w:rFonts w:ascii="Narkisim" w:hAnsi="Narkisim"/>
          <w:rtl/>
        </w:rPr>
        <w:footnoteReference w:id="684"/>
      </w:r>
      <w:r w:rsidRPr="0028465D">
        <w:rPr>
          <w:rFonts w:ascii="Narkisim" w:hAnsi="Narkisim"/>
        </w:rPr>
        <w:t xml:space="preserve">, </w:t>
      </w:r>
      <w:r w:rsidRPr="0028465D">
        <w:rPr>
          <w:rFonts w:ascii="Narkisim" w:hAnsi="Narkisim"/>
          <w:rtl/>
        </w:rPr>
        <w:t>ואסרה שלא ישתמשו במטבע זו. [ולא העמידו תקנתם במקום סכנה]</w:t>
      </w:r>
      <w:r w:rsidRPr="0028465D">
        <w:rPr>
          <w:rFonts w:ascii="Narkisim" w:hAnsi="Narkisim"/>
        </w:rPr>
        <w:t>.</w:t>
      </w:r>
    </w:p>
    <w:p w14:paraId="55C04382"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(בשיטמ"ק) פי' דבזמן שיד ישראל תקיפה היו כל ישראל עולין לרגל, אפי' אותם שבחוץ לארץ, מש"ה הוצרכו לתקן שיהו כל המטבעות יוצאות בירושלים. אבל בזמן שיד אומות העולם תקיפה על עצמם, לא היו עולין כי אם אותם שבארץ ישראל ולא היו צריכין לאותה תקנה</w:t>
      </w:r>
      <w:r w:rsidRPr="0028465D">
        <w:rPr>
          <w:rFonts w:ascii="Narkisim" w:hAnsi="Narkisim"/>
        </w:rPr>
        <w:t>.</w:t>
      </w:r>
    </w:p>
    <w:p w14:paraId="4BEAC5EA" w14:textId="77777777" w:rsidR="00FB51BD" w:rsidRPr="0028465D" w:rsidRDefault="00000000" w:rsidP="0028465D">
      <w:pPr>
        <w:pStyle w:val="a8"/>
        <w:bidi/>
        <w:rPr>
          <w:rFonts w:ascii="Narkisim" w:hAnsi="Narkisim"/>
        </w:rPr>
      </w:pPr>
      <w:r w:rsidRPr="0028465D">
        <w:rPr>
          <w:rFonts w:ascii="Narkisim" w:hAnsi="Narkisim"/>
          <w:rtl/>
        </w:rPr>
        <w:t>אבל ה</w:t>
      </w:r>
      <w:r w:rsidRPr="0028465D">
        <w:rPr>
          <w:rFonts w:ascii="Narkisim" w:hAnsi="Narkisim"/>
          <w:b/>
          <w:bCs/>
          <w:rtl/>
        </w:rPr>
        <w:t xml:space="preserve">רמ"ה </w:t>
      </w:r>
      <w:r w:rsidRPr="0028465D">
        <w:rPr>
          <w:rFonts w:ascii="Narkisim" w:hAnsi="Narkisim"/>
          <w:rtl/>
        </w:rPr>
        <w:t>(בשיטמ"ק) כת' להיפך, דהתקנה שכל המעות יוצאות הוא כשיד עכו"ם תקיפה. דאילו בזמן שיד ישראל תקיפה על אומות העולם ואין שיבוש בדרכים, ואין טורח להעלות את הפירות מחוץ לארץ לארץ ולחללן על מעות אר"י יעלה הפירות. ואי"צ לתקנה שכל המעות יוצאין. והך תקנה בזמן שיד אומות העולם תקיפה, והדרכים משובשות ויש טורח וסכנה להעלות את הפירות, לפיכך התקינו שיהו כל מעות יוצאות בירושלים</w:t>
      </w:r>
      <w:r w:rsidRPr="0028465D">
        <w:rPr>
          <w:rFonts w:ascii="Narkisim" w:hAnsi="Narkisim"/>
        </w:rPr>
        <w:t>.</w:t>
      </w:r>
    </w:p>
    <w:p w14:paraId="08B78D3C" w14:textId="77777777" w:rsidR="00FB51BD" w:rsidRPr="0028465D" w:rsidRDefault="00000000" w:rsidP="0028465D">
      <w:pPr>
        <w:pStyle w:val="aa"/>
        <w:bidi/>
        <w:rPr>
          <w:rFonts w:ascii="Narkisim" w:hAnsi="Narkisim"/>
        </w:rPr>
      </w:pPr>
      <w:r w:rsidRPr="0028465D">
        <w:rPr>
          <w:rFonts w:ascii="Narkisim" w:hAnsi="Narkisim"/>
          <w:u w:val="single"/>
          <w:rtl/>
        </w:rPr>
        <w:t>בחור ובתולה</w:t>
      </w:r>
      <w:r w:rsidRPr="0028465D">
        <w:rPr>
          <w:rFonts w:ascii="Narkisim" w:hAnsi="Narkisim"/>
          <w:rtl/>
        </w:rPr>
        <w:t>. פ</w:t>
      </w:r>
      <w:r w:rsidRPr="0028465D">
        <w:rPr>
          <w:rFonts w:ascii="Narkisim" w:hAnsi="Narkisim"/>
          <w:b/>
          <w:bCs/>
          <w:rtl/>
        </w:rPr>
        <w:t>רש"י</w:t>
      </w:r>
      <w:r w:rsidRPr="0028465D">
        <w:rPr>
          <w:rFonts w:ascii="Narkisim" w:hAnsi="Narkisim"/>
          <w:rtl/>
        </w:rPr>
        <w:t xml:space="preserve"> יצחק ורבקה</w:t>
      </w:r>
      <w:r w:rsidRPr="0028465D">
        <w:rPr>
          <w:rStyle w:val="ac"/>
          <w:rFonts w:ascii="Narkisim" w:hAnsi="Narkisim"/>
          <w:rtl/>
        </w:rPr>
        <w:footnoteReference w:id="685"/>
      </w:r>
      <w:r w:rsidRPr="0028465D">
        <w:rPr>
          <w:rFonts w:ascii="Narkisim" w:hAnsi="Narkisim"/>
        </w:rPr>
        <w:t xml:space="preserve">. </w:t>
      </w:r>
      <w:r w:rsidRPr="0028465D">
        <w:rPr>
          <w:rFonts w:ascii="Narkisim" w:hAnsi="Narkisim"/>
          <w:rtl/>
        </w:rPr>
        <w:t>אבל ב</w:t>
      </w:r>
      <w:r w:rsidRPr="0028465D">
        <w:rPr>
          <w:rFonts w:ascii="Narkisim" w:hAnsi="Narkisim"/>
          <w:b/>
          <w:bCs/>
          <w:rtl/>
        </w:rPr>
        <w:t>תוס' ר"פ</w:t>
      </w:r>
      <w:r w:rsidRPr="0028465D">
        <w:rPr>
          <w:rFonts w:ascii="Narkisim" w:hAnsi="Narkisim"/>
          <w:rtl/>
        </w:rPr>
        <w:t xml:space="preserve"> הביא דבמדרש משמע דהכל קאי אאברהם ושרה, שנעשה נס דחזרו לנערותם. דבמדרש (בראשית רבה לך לך לט יא) אי' שיצא מוניטין של אברהם בעולם</w:t>
      </w:r>
      <w:r w:rsidRPr="0028465D">
        <w:rPr>
          <w:rStyle w:val="ac"/>
          <w:rFonts w:ascii="Narkisim" w:hAnsi="Narkisim"/>
          <w:rtl/>
        </w:rPr>
        <w:footnoteReference w:id="686"/>
      </w:r>
      <w:r w:rsidRPr="0028465D">
        <w:rPr>
          <w:rFonts w:ascii="Narkisim" w:hAnsi="Narkisim"/>
        </w:rPr>
        <w:t xml:space="preserve">, </w:t>
      </w:r>
      <w:r w:rsidRPr="0028465D">
        <w:rPr>
          <w:rFonts w:ascii="Narkisim" w:hAnsi="Narkisim"/>
          <w:rtl/>
        </w:rPr>
        <w:t>דכתיב ואעשך לגוי גדול יצא לו מוניטין. ומהו מוניטין שלו זקן וזקנה מיכן בחור ובתולה מיכן [משמע דהכל קאי אאברהם]</w:t>
      </w:r>
      <w:r w:rsidRPr="0028465D">
        <w:rPr>
          <w:rFonts w:ascii="Narkisim" w:hAnsi="Narkisim"/>
        </w:rPr>
        <w:t>.</w:t>
      </w:r>
    </w:p>
    <w:p w14:paraId="04B1E781" w14:textId="77777777" w:rsidR="00FB51BD" w:rsidRPr="0028465D" w:rsidRDefault="00000000" w:rsidP="0028465D">
      <w:pPr>
        <w:pStyle w:val="aa"/>
        <w:bidi/>
        <w:rPr>
          <w:rFonts w:ascii="Narkisim" w:hAnsi="Narkisim"/>
        </w:rPr>
      </w:pPr>
      <w:r w:rsidRPr="0028465D">
        <w:rPr>
          <w:rFonts w:ascii="Narkisim" w:hAnsi="Narkisim"/>
          <w:u w:val="single"/>
          <w:rtl/>
        </w:rPr>
        <w:t>תוד"ה מטבע</w:t>
      </w:r>
      <w:r w:rsidRPr="0028465D">
        <w:rPr>
          <w:rFonts w:ascii="Narkisim" w:hAnsi="Narkisim"/>
          <w:rtl/>
        </w:rPr>
        <w:t>. דאסור לעשות צורת אדם, אלא כך היה כתוב וכו'. וה</w:t>
      </w:r>
      <w:r w:rsidRPr="0028465D">
        <w:rPr>
          <w:rFonts w:ascii="Narkisim" w:hAnsi="Narkisim"/>
          <w:b/>
          <w:bCs/>
          <w:rtl/>
        </w:rPr>
        <w:t>אחרונים</w:t>
      </w:r>
      <w:r w:rsidRPr="0028465D">
        <w:rPr>
          <w:rFonts w:ascii="Narkisim" w:hAnsi="Narkisim"/>
          <w:rtl/>
        </w:rPr>
        <w:t xml:space="preserve"> הק' דה</w:t>
      </w:r>
      <w:r w:rsidRPr="0028465D">
        <w:rPr>
          <w:rFonts w:ascii="Narkisim" w:hAnsi="Narkisim"/>
          <w:b/>
          <w:bCs/>
          <w:rtl/>
        </w:rPr>
        <w:t>רא"ש</w:t>
      </w:r>
      <w:r w:rsidRPr="0028465D">
        <w:rPr>
          <w:rFonts w:ascii="Narkisim" w:hAnsi="Narkisim"/>
          <w:rtl/>
        </w:rPr>
        <w:t xml:space="preserve"> (ע"ז ג ה) כת' דה"מ צורת כל הגוף, אבל צורת הראש בלא גוף מותר. וב</w:t>
      </w:r>
      <w:r w:rsidRPr="0028465D">
        <w:rPr>
          <w:rFonts w:ascii="Narkisim" w:hAnsi="Narkisim"/>
          <w:b/>
          <w:bCs/>
          <w:rtl/>
        </w:rPr>
        <w:t>שו"ת שאילת יעב"ץ</w:t>
      </w:r>
      <w:r w:rsidRPr="0028465D">
        <w:rPr>
          <w:rFonts w:ascii="Narkisim" w:hAnsi="Narkisim"/>
          <w:rtl/>
        </w:rPr>
        <w:t xml:space="preserve"> (קע, הו' בפתח"ת יו"ד קמא י) האריך בזה וכת' דצורת הפרצוף ודאי אסור, והרא"ש התיר דוקא ראש גולם בלי צורת פנים ניכרת, דבזה אין איסור אא"כ עשה גוף שלם</w:t>
      </w:r>
      <w:r w:rsidRPr="0028465D">
        <w:rPr>
          <w:rStyle w:val="ac"/>
          <w:rFonts w:ascii="Narkisim" w:hAnsi="Narkisim"/>
          <w:rtl/>
        </w:rPr>
        <w:footnoteReference w:id="687"/>
      </w:r>
      <w:r w:rsidRPr="0028465D">
        <w:rPr>
          <w:rFonts w:ascii="Narkisim" w:hAnsi="Narkisim"/>
        </w:rPr>
        <w:t>.</w:t>
      </w:r>
    </w:p>
    <w:p w14:paraId="380AF5E3" w14:textId="77777777" w:rsidR="00FB51BD" w:rsidRPr="0028465D" w:rsidRDefault="00000000" w:rsidP="0028465D">
      <w:pPr>
        <w:bidi/>
        <w:rPr>
          <w:rFonts w:ascii="Narkisim" w:hAnsi="Narkisim" w:cs="Narkisim"/>
        </w:rPr>
      </w:pPr>
      <w:r w:rsidRPr="0028465D">
        <w:rPr>
          <w:rFonts w:ascii="Narkisim" w:hAnsi="Narkisim" w:cs="Narkisim"/>
          <w:u w:val="single"/>
          <w:rtl/>
        </w:rPr>
        <w:t>בעא מיניה רבא מרב חסדא וכו' והוסיפו עליו מהו, א"ל נותן לו מטבע היוצא באותה שעה</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דקאי אליבא דרב</w:t>
      </w:r>
      <w:r w:rsidRPr="0028465D">
        <w:rPr>
          <w:rStyle w:val="ac"/>
          <w:rFonts w:ascii="Narkisim" w:hAnsi="Narkisim" w:cs="Narkisim"/>
          <w:rtl/>
        </w:rPr>
        <w:footnoteReference w:id="688"/>
      </w:r>
      <w:r w:rsidRPr="0028465D">
        <w:rPr>
          <w:rFonts w:ascii="Narkisim" w:hAnsi="Narkisim" w:cs="Narkisim"/>
        </w:rPr>
        <w:t xml:space="preserve">, </w:t>
      </w:r>
      <w:r w:rsidRPr="0028465D">
        <w:rPr>
          <w:rFonts w:ascii="Narkisim" w:hAnsi="Narkisim" w:cs="Narkisim"/>
          <w:rtl/>
        </w:rPr>
        <w:t>דס"ל דחייב ליתן מעות החדשות [שהישנות כבר אינם יוצאות]. ומש"ה נסתפק בהוסיפו. וה</w:t>
      </w:r>
      <w:r w:rsidRPr="0028465D">
        <w:rPr>
          <w:rFonts w:ascii="Narkisim" w:hAnsi="Narkisim" w:cs="Narkisim"/>
          <w:b/>
          <w:bCs/>
          <w:rtl/>
        </w:rPr>
        <w:t>רא"ש</w:t>
      </w:r>
      <w:r w:rsidRPr="0028465D">
        <w:rPr>
          <w:rFonts w:ascii="Narkisim" w:hAnsi="Narkisim" w:cs="Narkisim"/>
          <w:rtl/>
        </w:rPr>
        <w:t xml:space="preserve"> וה</w:t>
      </w:r>
      <w:r w:rsidRPr="0028465D">
        <w:rPr>
          <w:rFonts w:ascii="Narkisim" w:hAnsi="Narkisim" w:cs="Narkisim"/>
          <w:b/>
          <w:bCs/>
          <w:rtl/>
        </w:rPr>
        <w:t>רשב"א</w:t>
      </w:r>
      <w:r w:rsidRPr="0028465D">
        <w:rPr>
          <w:rFonts w:ascii="Narkisim" w:hAnsi="Narkisim" w:cs="Narkisim"/>
          <w:rtl/>
        </w:rPr>
        <w:t xml:space="preserve"> כת' דנפק"מ אף לשמואל היכא דלית ליה אורחא</w:t>
      </w:r>
      <w:r w:rsidRPr="0028465D">
        <w:rPr>
          <w:rStyle w:val="ac"/>
          <w:rFonts w:ascii="Narkisim" w:hAnsi="Narkisim" w:cs="Narkisim"/>
          <w:rtl/>
        </w:rPr>
        <w:footnoteReference w:id="689"/>
      </w:r>
      <w:r w:rsidRPr="0028465D">
        <w:rPr>
          <w:rFonts w:ascii="Narkisim" w:hAnsi="Narkisim" w:cs="Narkisim"/>
        </w:rPr>
        <w:t xml:space="preserve"> </w:t>
      </w:r>
      <w:r w:rsidRPr="0028465D">
        <w:rPr>
          <w:rFonts w:ascii="Narkisim" w:hAnsi="Narkisim" w:cs="Narkisim"/>
          <w:rtl/>
        </w:rPr>
        <w:t>למקום שמטבע הראשון עדיין יוצא. דכה"ג מודה שמואל דצריך ליתן לו ממטבע החדש. וה</w:t>
      </w:r>
      <w:r w:rsidRPr="0028465D">
        <w:rPr>
          <w:rFonts w:ascii="Narkisim" w:hAnsi="Narkisim" w:cs="Narkisim"/>
          <w:b/>
          <w:bCs/>
          <w:rtl/>
        </w:rPr>
        <w:t>יש"ש</w:t>
      </w:r>
      <w:r w:rsidRPr="0028465D">
        <w:rPr>
          <w:rFonts w:ascii="Narkisim" w:hAnsi="Narkisim" w:cs="Narkisim"/>
          <w:rtl/>
        </w:rPr>
        <w:t xml:space="preserve"> (טו) תי' עוד דנפק"מ היכא דאינו מוצא מהמטבעות הישנות לפרוע בהם</w:t>
      </w:r>
      <w:r w:rsidRPr="0028465D">
        <w:rPr>
          <w:rStyle w:val="ac"/>
          <w:rFonts w:ascii="Narkisim" w:hAnsi="Narkisim" w:cs="Narkisim"/>
          <w:rtl/>
        </w:rPr>
        <w:footnoteReference w:id="690"/>
      </w:r>
      <w:r w:rsidRPr="0028465D">
        <w:rPr>
          <w:rFonts w:ascii="Narkisim" w:hAnsi="Narkisim" w:cs="Narkisim"/>
        </w:rPr>
        <w:t>.</w:t>
      </w:r>
    </w:p>
    <w:p w14:paraId="1787DDE2" w14:textId="77777777" w:rsidR="00FB51BD" w:rsidRPr="0028465D" w:rsidRDefault="00000000" w:rsidP="0028465D">
      <w:pPr>
        <w:pStyle w:val="aa"/>
        <w:bidi/>
        <w:rPr>
          <w:rFonts w:ascii="Narkisim" w:hAnsi="Narkisim"/>
        </w:rPr>
      </w:pPr>
      <w:r w:rsidRPr="0028465D">
        <w:rPr>
          <w:rFonts w:ascii="Narkisim" w:hAnsi="Narkisim"/>
          <w:rtl/>
        </w:rPr>
        <w:t>ובשו"ת ה</w:t>
      </w:r>
      <w:r w:rsidRPr="0028465D">
        <w:rPr>
          <w:rFonts w:ascii="Narkisim" w:hAnsi="Narkisim"/>
          <w:b/>
          <w:bCs/>
          <w:rtl/>
        </w:rPr>
        <w:t>ר"י מגאש</w:t>
      </w:r>
      <w:r w:rsidRPr="0028465D">
        <w:rPr>
          <w:rFonts w:ascii="Narkisim" w:hAnsi="Narkisim"/>
          <w:rtl/>
        </w:rPr>
        <w:t xml:space="preserve"> (קצה, הו' בשיטמ"ק) הביא דיש שהביאו מסוגיין דהיכא דהמלך הוסיף במשקולות, חייבים ליתן לפי המשקל החדש. והר"י מגאש האריך לדחות דבסוגיין</w:t>
      </w:r>
      <w:r w:rsidRPr="0028465D">
        <w:rPr>
          <w:rStyle w:val="ac"/>
          <w:rFonts w:ascii="Narkisim" w:hAnsi="Narkisim"/>
          <w:rtl/>
        </w:rPr>
        <w:footnoteReference w:id="691"/>
      </w:r>
      <w:r w:rsidRPr="0028465D">
        <w:rPr>
          <w:rFonts w:ascii="Narkisim" w:hAnsi="Narkisim"/>
        </w:rPr>
        <w:t xml:space="preserve"> </w:t>
      </w:r>
      <w:r w:rsidRPr="0028465D">
        <w:rPr>
          <w:rFonts w:ascii="Narkisim" w:hAnsi="Narkisim"/>
          <w:rtl/>
        </w:rPr>
        <w:t>לא איירי בכה"ג</w:t>
      </w:r>
      <w:r w:rsidRPr="0028465D">
        <w:rPr>
          <w:rStyle w:val="ac"/>
          <w:rFonts w:ascii="Narkisim" w:hAnsi="Narkisim"/>
          <w:rtl/>
        </w:rPr>
        <w:footnoteReference w:id="692"/>
      </w:r>
      <w:r w:rsidRPr="0028465D">
        <w:rPr>
          <w:rFonts w:ascii="Narkisim" w:hAnsi="Narkisim"/>
        </w:rPr>
        <w:t>.</w:t>
      </w:r>
    </w:p>
    <w:p w14:paraId="5257E777" w14:textId="77777777" w:rsidR="00FB51BD" w:rsidRPr="0028465D" w:rsidRDefault="00000000" w:rsidP="0028465D">
      <w:pPr>
        <w:pStyle w:val="aa"/>
        <w:bidi/>
        <w:rPr>
          <w:rFonts w:ascii="Narkisim" w:hAnsi="Narkisim"/>
        </w:rPr>
      </w:pPr>
      <w:r w:rsidRPr="0028465D">
        <w:rPr>
          <w:rFonts w:ascii="Narkisim" w:hAnsi="Narkisim"/>
          <w:rtl/>
        </w:rPr>
        <w:lastRenderedPageBreak/>
        <w:t>וה</w:t>
      </w:r>
      <w:r w:rsidRPr="0028465D">
        <w:rPr>
          <w:rFonts w:ascii="Narkisim" w:hAnsi="Narkisim"/>
          <w:b/>
          <w:bCs/>
          <w:rtl/>
        </w:rPr>
        <w:t>ר"מ סרקסטה</w:t>
      </w:r>
      <w:r w:rsidRPr="0028465D">
        <w:rPr>
          <w:rFonts w:ascii="Narkisim" w:hAnsi="Narkisim"/>
          <w:rtl/>
        </w:rPr>
        <w:t xml:space="preserve"> (בשיטמ"ק) כת' דאף דהמלך גזר שיתנו ע"פ המטבע החדש, לא אמרי' דינא דמלכותא דינא בדבר שאינו נוגע למלכות. ואף דיש למלך רשות לתקן מטבע, וכדאשכחן דשלמה תיקן מטבע (כדאי' לעיל), אבל אין לו כח לגזור על המטבע שיקחו אותו ביותר משוויו. [והאריך בזה, עי"ש]</w:t>
      </w:r>
      <w:r w:rsidRPr="0028465D">
        <w:rPr>
          <w:rStyle w:val="ac"/>
          <w:rFonts w:ascii="Narkisim" w:hAnsi="Narkisim"/>
          <w:rtl/>
        </w:rPr>
        <w:footnoteReference w:id="693"/>
      </w:r>
      <w:r w:rsidRPr="0028465D">
        <w:rPr>
          <w:rFonts w:ascii="Narkisim" w:hAnsi="Narkisim"/>
        </w:rPr>
        <w:t>.</w:t>
      </w:r>
    </w:p>
    <w:p w14:paraId="11579B32" w14:textId="77777777" w:rsidR="00FB51BD" w:rsidRPr="0028465D" w:rsidRDefault="00000000" w:rsidP="0028465D">
      <w:pPr>
        <w:pStyle w:val="a8"/>
        <w:bidi/>
        <w:rPr>
          <w:rFonts w:ascii="Narkisim" w:hAnsi="Narkisim"/>
        </w:rPr>
      </w:pPr>
      <w:r w:rsidRPr="0028465D">
        <w:rPr>
          <w:rFonts w:ascii="Narkisim" w:hAnsi="Narkisim"/>
          <w:rtl/>
        </w:rPr>
        <w:t xml:space="preserve">וע"ע </w:t>
      </w:r>
      <w:r w:rsidRPr="0028465D">
        <w:rPr>
          <w:rFonts w:ascii="Narkisim" w:hAnsi="Narkisim"/>
          <w:b/>
          <w:bCs/>
          <w:rtl/>
        </w:rPr>
        <w:t>מרדכי</w:t>
      </w:r>
      <w:r w:rsidRPr="0028465D">
        <w:rPr>
          <w:rFonts w:ascii="Narkisim" w:hAnsi="Narkisim"/>
          <w:rtl/>
        </w:rPr>
        <w:t xml:space="preserve"> (קיב)</w:t>
      </w:r>
      <w:r w:rsidRPr="0028465D">
        <w:rPr>
          <w:rStyle w:val="ac"/>
          <w:rFonts w:ascii="Narkisim" w:hAnsi="Narkisim"/>
          <w:rtl/>
        </w:rPr>
        <w:footnoteReference w:id="694"/>
      </w:r>
      <w:r w:rsidRPr="0028465D">
        <w:rPr>
          <w:rFonts w:ascii="Narkisim" w:hAnsi="Narkisim"/>
        </w:rPr>
        <w:t>.</w:t>
      </w:r>
    </w:p>
    <w:p w14:paraId="68E99445"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 סרקסטה</w:t>
      </w:r>
      <w:r w:rsidRPr="0028465D">
        <w:rPr>
          <w:rFonts w:ascii="Narkisim" w:hAnsi="Narkisim"/>
          <w:rtl/>
        </w:rPr>
        <w:t xml:space="preserve"> (בשיטמ"ק) כת' דהיכא דהפחיתו מהמטבע, דנותן לו ממעות המופחתים עכשיו. אבל היכא דיש ללווה מהמטבעות הישנות [ששווים יותר] המלוה יכול לתבוע שיתו לו דוקא מהראשונות</w:t>
      </w:r>
      <w:r w:rsidRPr="0028465D">
        <w:rPr>
          <w:rFonts w:ascii="Narkisim" w:hAnsi="Narkisim"/>
        </w:rPr>
        <w:t>.</w:t>
      </w:r>
    </w:p>
    <w:p w14:paraId="63EA035D" w14:textId="77777777" w:rsidR="00FB51BD" w:rsidRPr="0028465D" w:rsidRDefault="00000000" w:rsidP="0028465D">
      <w:pPr>
        <w:bidi/>
        <w:rPr>
          <w:rFonts w:ascii="Narkisim" w:hAnsi="Narkisim" w:cs="Narkisim"/>
        </w:rPr>
      </w:pPr>
      <w:r w:rsidRPr="0028465D">
        <w:rPr>
          <w:rFonts w:ascii="Narkisim" w:hAnsi="Narkisim" w:cs="Narkisim"/>
          <w:u w:val="single"/>
          <w:rtl/>
        </w:rPr>
        <w:t>שם. הוסיפו עליו וכו' ואפי' כי נפיא וכו'</w:t>
      </w:r>
      <w:r w:rsidRPr="0028465D">
        <w:rPr>
          <w:rFonts w:ascii="Narkisim" w:hAnsi="Narkisim" w:cs="Narkisim"/>
          <w:rtl/>
        </w:rPr>
        <w:t xml:space="preserve">. </w:t>
      </w:r>
      <w:r w:rsidRPr="0028465D">
        <w:rPr>
          <w:rFonts w:ascii="Narkisim" w:hAnsi="Narkisim" w:cs="Narkisim"/>
          <w:b/>
          <w:bCs/>
          <w:rtl/>
        </w:rPr>
        <w:t>רש"י</w:t>
      </w:r>
      <w:r w:rsidRPr="0028465D">
        <w:rPr>
          <w:rFonts w:ascii="Narkisim" w:hAnsi="Narkisim" w:cs="Narkisim"/>
          <w:rtl/>
        </w:rPr>
        <w:t xml:space="preserve"> (ד"ה והא) ושאר ראשונים פי' ספק הגמ' דיש בזה משום ריבית</w:t>
      </w:r>
      <w:r w:rsidRPr="0028465D">
        <w:rPr>
          <w:rStyle w:val="ac"/>
          <w:rFonts w:ascii="Narkisim" w:hAnsi="Narkisim" w:cs="Narkisim"/>
          <w:rtl/>
        </w:rPr>
        <w:footnoteReference w:id="695"/>
      </w:r>
      <w:r w:rsidRPr="0028465D">
        <w:rPr>
          <w:rFonts w:ascii="Narkisim" w:hAnsi="Narkisim" w:cs="Narkisim"/>
        </w:rPr>
        <w:t xml:space="preserve">, </w:t>
      </w:r>
      <w:r w:rsidRPr="0028465D">
        <w:rPr>
          <w:rFonts w:ascii="Narkisim" w:hAnsi="Narkisim" w:cs="Narkisim"/>
          <w:rtl/>
        </w:rPr>
        <w:t>ואף דזה המטבע של עכשיו, כיון דיש בזה תוספת נחשב ריבית [ע"ע בסמוך]. ומשמע דמגדרי הממון פשוט לגמ' דחייב מטבע זו, דהוה במקום הישנים</w:t>
      </w:r>
      <w:r w:rsidRPr="0028465D">
        <w:rPr>
          <w:rStyle w:val="ac"/>
          <w:rFonts w:ascii="Narkisim" w:hAnsi="Narkisim" w:cs="Narkisim"/>
          <w:rtl/>
        </w:rPr>
        <w:footnoteReference w:id="696"/>
      </w:r>
      <w:r w:rsidRPr="0028465D">
        <w:rPr>
          <w:rFonts w:ascii="Narkisim" w:hAnsi="Narkisim" w:cs="Narkisim"/>
        </w:rPr>
        <w:t xml:space="preserve">. </w:t>
      </w:r>
      <w:r w:rsidRPr="0028465D">
        <w:rPr>
          <w:rFonts w:ascii="Narkisim" w:hAnsi="Narkisim" w:cs="Narkisim"/>
          <w:rtl/>
        </w:rPr>
        <w:t>ואפ"ה כיון דיש בזה תוספת יש בזה משום רבית</w:t>
      </w:r>
      <w:r w:rsidRPr="0028465D">
        <w:rPr>
          <w:rFonts w:ascii="Narkisim" w:hAnsi="Narkisim" w:cs="Narkisim"/>
        </w:rPr>
        <w:t>.</w:t>
      </w:r>
    </w:p>
    <w:p w14:paraId="239000FF" w14:textId="77777777" w:rsidR="00FB51BD" w:rsidRPr="0028465D" w:rsidRDefault="00000000" w:rsidP="0028465D">
      <w:pPr>
        <w:pStyle w:val="3"/>
        <w:bidi/>
        <w:rPr>
          <w:rFonts w:ascii="Narkisim" w:hAnsi="Narkisim"/>
        </w:rPr>
      </w:pPr>
      <w:r w:rsidRPr="0028465D">
        <w:rPr>
          <w:rFonts w:ascii="Narkisim" w:hAnsi="Narkisim"/>
          <w:rtl/>
        </w:rPr>
        <w:t>דף צח</w:t>
      </w:r>
      <w:r w:rsidRPr="0028465D">
        <w:rPr>
          <w:rFonts w:ascii="Narkisim" w:hAnsi="Narkisim"/>
        </w:rPr>
        <w:t>.</w:t>
      </w:r>
    </w:p>
    <w:p w14:paraId="6682F3ED" w14:textId="77777777" w:rsidR="00FB51BD" w:rsidRPr="0028465D" w:rsidRDefault="00000000" w:rsidP="0028465D">
      <w:pPr>
        <w:bidi/>
        <w:rPr>
          <w:rFonts w:ascii="Narkisim" w:hAnsi="Narkisim" w:cs="Narkisim"/>
        </w:rPr>
      </w:pPr>
      <w:r w:rsidRPr="0028465D">
        <w:rPr>
          <w:rFonts w:ascii="Narkisim" w:hAnsi="Narkisim" w:cs="Narkisim"/>
          <w:u w:val="single"/>
          <w:rtl/>
        </w:rPr>
        <w:t>והא קא שבח לענין נסכא אלא כי הא וכו' עד י' בתמניא</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דהוה רבית, כיון שיש בהן יותר כסף, ואם בא להתיכן יש כאן יותר. וה</w:t>
      </w:r>
      <w:r w:rsidRPr="0028465D">
        <w:rPr>
          <w:rFonts w:ascii="Narkisim" w:hAnsi="Narkisim" w:cs="Narkisim"/>
          <w:b/>
          <w:bCs/>
          <w:rtl/>
        </w:rPr>
        <w:t>מרדכי</w:t>
      </w:r>
      <w:r w:rsidRPr="0028465D">
        <w:rPr>
          <w:rFonts w:ascii="Narkisim" w:hAnsi="Narkisim" w:cs="Narkisim"/>
          <w:rtl/>
        </w:rPr>
        <w:t xml:space="preserve"> (קי) כת' דזה דוחק, דסוף סוף איכא רבית מה לי מועט מה לי מרובה</w:t>
      </w:r>
      <w:r w:rsidRPr="0028465D">
        <w:rPr>
          <w:rStyle w:val="ac"/>
          <w:rFonts w:ascii="Narkisim" w:hAnsi="Narkisim" w:cs="Narkisim"/>
          <w:rtl/>
        </w:rPr>
        <w:footnoteReference w:id="697"/>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יישב כיון דדינא הוא לשלם לו מטבע היוצא באותה שעה, לא חיישינן במה דשבח חומש</w:t>
      </w:r>
      <w:r w:rsidRPr="0028465D">
        <w:rPr>
          <w:rStyle w:val="ac"/>
          <w:rFonts w:ascii="Narkisim" w:hAnsi="Narkisim" w:cs="Narkisim"/>
          <w:rtl/>
        </w:rPr>
        <w:footnoteReference w:id="698"/>
      </w:r>
      <w:r w:rsidRPr="0028465D">
        <w:rPr>
          <w:rFonts w:ascii="Narkisim" w:hAnsi="Narkisim" w:cs="Narkisim"/>
        </w:rPr>
        <w:t xml:space="preserve"> </w:t>
      </w:r>
      <w:r w:rsidRPr="0028465D">
        <w:rPr>
          <w:rFonts w:ascii="Narkisim" w:hAnsi="Narkisim" w:cs="Narkisim"/>
          <w:rtl/>
        </w:rPr>
        <w:t>לענין נכסא. דאם היה מחזירו לנסכא יפחת החומש לחסרון היתוך ובשכר צורף</w:t>
      </w:r>
      <w:r w:rsidRPr="0028465D">
        <w:rPr>
          <w:rStyle w:val="ac"/>
          <w:rFonts w:ascii="Narkisim" w:hAnsi="Narkisim" w:cs="Narkisim"/>
          <w:rtl/>
        </w:rPr>
        <w:footnoteReference w:id="699"/>
      </w:r>
      <w:r w:rsidRPr="0028465D">
        <w:rPr>
          <w:rFonts w:ascii="Narkisim" w:hAnsi="Narkisim" w:cs="Narkisim"/>
        </w:rPr>
        <w:t xml:space="preserve">. </w:t>
      </w:r>
      <w:r w:rsidRPr="0028465D">
        <w:rPr>
          <w:rFonts w:ascii="Narkisim" w:hAnsi="Narkisim" w:cs="Narkisim"/>
          <w:rtl/>
        </w:rPr>
        <w:t>ועד"ז כת' ה</w:t>
      </w:r>
      <w:r w:rsidRPr="0028465D">
        <w:rPr>
          <w:rFonts w:ascii="Narkisim" w:hAnsi="Narkisim" w:cs="Narkisim"/>
          <w:b/>
          <w:bCs/>
          <w:rtl/>
        </w:rPr>
        <w:t>ראב"ד</w:t>
      </w:r>
      <w:r w:rsidRPr="0028465D">
        <w:rPr>
          <w:rFonts w:ascii="Narkisim" w:hAnsi="Narkisim" w:cs="Narkisim"/>
          <w:rtl/>
        </w:rPr>
        <w:t xml:space="preserve"> (בתי' הב') ו</w:t>
      </w:r>
      <w:r w:rsidRPr="0028465D">
        <w:rPr>
          <w:rFonts w:ascii="Narkisim" w:hAnsi="Narkisim" w:cs="Narkisim"/>
          <w:b/>
          <w:bCs/>
          <w:rtl/>
        </w:rPr>
        <w:t>ר' יונתן</w:t>
      </w:r>
      <w:r w:rsidRPr="0028465D">
        <w:rPr>
          <w:rStyle w:val="ac"/>
          <w:rFonts w:ascii="Narkisim" w:hAnsi="Narkisim" w:cs="Narkisim"/>
          <w:rtl/>
        </w:rPr>
        <w:footnoteReference w:id="700"/>
      </w:r>
      <w:r w:rsidRPr="0028465D">
        <w:rPr>
          <w:rFonts w:ascii="Narkisim" w:hAnsi="Narkisim" w:cs="Narkisim"/>
        </w:rPr>
        <w:t>.</w:t>
      </w:r>
    </w:p>
    <w:p w14:paraId="48D4BB44"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כת' דבשיעור זה ליכא ריבית, דקים להו לרבנן דזימנין דזילי נסכא ומטו עשרה פריטי דהבי פריכא בתמניא פריטי מטבע. וכיון דחזינן דלא קא זילי פירי השתא מחמת האי תוספת ש"מ דנסכא הוא דזל</w:t>
      </w:r>
      <w:r w:rsidRPr="0028465D">
        <w:rPr>
          <w:rFonts w:ascii="Narkisim" w:hAnsi="Narkisim"/>
        </w:rPr>
        <w:t>.</w:t>
      </w:r>
    </w:p>
    <w:p w14:paraId="2420F652"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(בתי' הא', והו' ברשב"א) כת' דאפשר דהטעם דהאי שיעורא משום דיש זוזי תקלי ויש חסירי עד חומש. ומצוי הפרש במשקל ביני זוזי. ואפשר דהנך תמניא דהלוהו שוו לענין נסכא כהני עשרה דשקיל. ומסתברא לי דכיון דלא זילי פירי ולענין פירי לא משתרשי ליה, נסכא נמי עד חומשא כו"ע בכל כי הא מחלי וליכא משום רבית</w:t>
      </w:r>
      <w:r w:rsidRPr="0028465D">
        <w:rPr>
          <w:rFonts w:ascii="Narkisim" w:hAnsi="Narkisim"/>
        </w:rPr>
        <w:t>.</w:t>
      </w:r>
    </w:p>
    <w:p w14:paraId="1F9680BB"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(יז כט) כת' דלעולם ערך הנסכא פחות מערך המטבע, דאל"כ היו כולם מתיכין את המטבע לכלי כסף. וביאר דמ"מ יש רווח בשבח הנכסא, דזימנין שנפסל ויש לו תועלת בנסכא. עי"ש עוד</w:t>
      </w:r>
      <w:r w:rsidRPr="0028465D">
        <w:rPr>
          <w:rFonts w:ascii="Narkisim" w:hAnsi="Narkisim"/>
        </w:rPr>
        <w:t>.</w:t>
      </w:r>
    </w:p>
    <w:p w14:paraId="6BD550B6"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כת' דכל שהוסיפו עליו יתר מי' בתמניא נותן לו כשיעור המטבע הראשון, ואין אומרים נותן לו כפי עשרה בתמניא והשאר ינכה, ע"ד הא דאי' (ב"ב צד.) אם בא לנפות מנפה את כולו. וכ"פ ה</w:t>
      </w:r>
      <w:r w:rsidRPr="0028465D">
        <w:rPr>
          <w:rFonts w:ascii="Narkisim" w:hAnsi="Narkisim" w:cs="Narkisim"/>
          <w:b/>
          <w:bCs/>
          <w:rtl/>
        </w:rPr>
        <w:t>רא"ש</w:t>
      </w:r>
      <w:r w:rsidRPr="0028465D">
        <w:rPr>
          <w:rFonts w:ascii="Narkisim" w:hAnsi="Narkisim" w:cs="Narkisim"/>
        </w:rPr>
        <w:t>.</w:t>
      </w:r>
    </w:p>
    <w:p w14:paraId="71863A98" w14:textId="77777777" w:rsidR="00FB51BD" w:rsidRPr="0028465D" w:rsidRDefault="00000000" w:rsidP="0028465D">
      <w:pPr>
        <w:bidi/>
        <w:rPr>
          <w:rFonts w:ascii="Narkisim" w:hAnsi="Narkisim" w:cs="Narkisim"/>
        </w:rPr>
      </w:pPr>
      <w:r w:rsidRPr="0028465D">
        <w:rPr>
          <w:rFonts w:ascii="Narkisim" w:hAnsi="Narkisim" w:cs="Narkisim"/>
          <w:u w:val="single"/>
          <w:rtl/>
        </w:rPr>
        <w:t>שם. והא קא שבח וכו'</w:t>
      </w:r>
      <w:r w:rsidRPr="0028465D">
        <w:rPr>
          <w:rFonts w:ascii="Narkisim" w:hAnsi="Narkisim" w:cs="Narkisim"/>
          <w:rtl/>
        </w:rPr>
        <w:t>. ה</w:t>
      </w:r>
      <w:r w:rsidRPr="0028465D">
        <w:rPr>
          <w:rFonts w:ascii="Narkisim" w:hAnsi="Narkisim" w:cs="Narkisim"/>
          <w:b/>
          <w:bCs/>
          <w:rtl/>
        </w:rPr>
        <w:t>רי"ף</w:t>
      </w:r>
      <w:r w:rsidRPr="0028465D">
        <w:rPr>
          <w:rFonts w:ascii="Narkisim" w:hAnsi="Narkisim" w:cs="Narkisim"/>
          <w:rtl/>
        </w:rPr>
        <w:t xml:space="preserve"> כת' דה"ה היכא שפחתו מן הכספים, הוה כמו שהוסיפו. וה</w:t>
      </w:r>
      <w:r w:rsidRPr="0028465D">
        <w:rPr>
          <w:rFonts w:ascii="Narkisim" w:hAnsi="Narkisim" w:cs="Narkisim"/>
          <w:b/>
          <w:bCs/>
          <w:rtl/>
        </w:rPr>
        <w:t>ראב"ד</w:t>
      </w:r>
      <w:r w:rsidRPr="0028465D">
        <w:rPr>
          <w:rFonts w:ascii="Narkisim" w:hAnsi="Narkisim" w:cs="Narkisim"/>
          <w:rtl/>
        </w:rPr>
        <w:t xml:space="preserve"> חלק דדוקא הוסיפו על המטבע אמרו שיעור זה, דמיחזי כרבית</w:t>
      </w:r>
      <w:r w:rsidRPr="0028465D">
        <w:rPr>
          <w:rStyle w:val="ac"/>
          <w:rFonts w:ascii="Narkisim" w:hAnsi="Narkisim" w:cs="Narkisim"/>
          <w:rtl/>
        </w:rPr>
        <w:footnoteReference w:id="701"/>
      </w:r>
      <w:r w:rsidRPr="0028465D">
        <w:rPr>
          <w:rFonts w:ascii="Narkisim" w:hAnsi="Narkisim" w:cs="Narkisim"/>
        </w:rPr>
        <w:t xml:space="preserve">. </w:t>
      </w:r>
      <w:r w:rsidRPr="0028465D">
        <w:rPr>
          <w:rFonts w:ascii="Narkisim" w:hAnsi="Narkisim" w:cs="Narkisim"/>
          <w:rtl/>
        </w:rPr>
        <w:t>אבל בפחות לא שייך רבית</w:t>
      </w:r>
      <w:r w:rsidRPr="0028465D">
        <w:rPr>
          <w:rFonts w:ascii="Narkisim" w:hAnsi="Narkisim" w:cs="Narkisim"/>
        </w:rPr>
        <w:t>.</w:t>
      </w:r>
    </w:p>
    <w:p w14:paraId="4582C96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כת' דמסתבר כרי"ף דהא אית למיחש לפסידא דמלוה. [והך שיעור הוה ג"כ בגדרי </w:t>
      </w:r>
      <w:r w:rsidRPr="0028465D">
        <w:rPr>
          <w:rFonts w:ascii="Narkisim" w:hAnsi="Narkisim"/>
          <w:rtl/>
        </w:rPr>
        <w:lastRenderedPageBreak/>
        <w:t>הממון</w:t>
      </w:r>
      <w:r w:rsidRPr="0028465D">
        <w:rPr>
          <w:rStyle w:val="ac"/>
          <w:rFonts w:ascii="Narkisim" w:hAnsi="Narkisim"/>
          <w:rtl/>
        </w:rPr>
        <w:footnoteReference w:id="702"/>
      </w:r>
      <w:r w:rsidRPr="0028465D">
        <w:rPr>
          <w:rFonts w:ascii="Narkisim" w:hAnsi="Narkisim"/>
          <w:rtl/>
        </w:rPr>
        <w:t>]</w:t>
      </w:r>
      <w:r w:rsidRPr="0028465D">
        <w:rPr>
          <w:rFonts w:ascii="Narkisim" w:hAnsi="Narkisim"/>
        </w:rPr>
        <w:t>.</w:t>
      </w:r>
    </w:p>
    <w:p w14:paraId="4574B1A8" w14:textId="77777777" w:rsidR="00FB51BD" w:rsidRPr="0028465D" w:rsidRDefault="00000000" w:rsidP="0028465D">
      <w:pPr>
        <w:pStyle w:val="aa"/>
        <w:bidi/>
        <w:rPr>
          <w:rFonts w:ascii="Narkisim" w:hAnsi="Narkisim"/>
        </w:rPr>
      </w:pPr>
      <w:r w:rsidRPr="0028465D">
        <w:rPr>
          <w:rFonts w:ascii="Narkisim" w:hAnsi="Narkisim"/>
          <w:u w:val="single"/>
          <w:rtl/>
        </w:rPr>
        <w:t>תוד"ה עד</w:t>
      </w:r>
      <w:r w:rsidRPr="0028465D">
        <w:rPr>
          <w:rFonts w:ascii="Narkisim" w:hAnsi="Narkisim"/>
          <w:rtl/>
        </w:rPr>
        <w:t>. פ"ה נותן לו ח', ולפי' חשיב ממעלה למטה וכו' ור"ח פי' וכו' מלמטה למעלה. ב</w:t>
      </w:r>
      <w:r w:rsidRPr="0028465D">
        <w:rPr>
          <w:rFonts w:ascii="Narkisim" w:hAnsi="Narkisim"/>
          <w:b/>
          <w:bCs/>
          <w:rtl/>
        </w:rPr>
        <w:t>שו"ת מהר"א ששון</w:t>
      </w:r>
      <w:r w:rsidRPr="0028465D">
        <w:rPr>
          <w:rFonts w:ascii="Narkisim" w:hAnsi="Narkisim"/>
          <w:rtl/>
        </w:rPr>
        <w:t xml:space="preserve"> (קנג) כת' דכוונת התוס' דלדעת רש"י חומש מצומצם לא מחיל, ולדעת ר"ח בחומש מחיל, טפי לא מחיל. [והאריך שם טובא בדברי התוס']</w:t>
      </w:r>
      <w:r w:rsidRPr="0028465D">
        <w:rPr>
          <w:rFonts w:ascii="Narkisim" w:hAnsi="Narkisim"/>
        </w:rPr>
        <w:t>.</w:t>
      </w:r>
    </w:p>
    <w:p w14:paraId="28D059F1" w14:textId="77777777" w:rsidR="00FB51BD" w:rsidRPr="0028465D" w:rsidRDefault="00000000" w:rsidP="0028465D">
      <w:pPr>
        <w:pStyle w:val="2"/>
        <w:bidi/>
        <w:rPr>
          <w:rFonts w:ascii="Narkisim" w:hAnsi="Narkisim"/>
        </w:rPr>
      </w:pPr>
      <w:r w:rsidRPr="0028465D">
        <w:rPr>
          <w:rFonts w:ascii="Narkisim" w:hAnsi="Narkisim"/>
          <w:rtl/>
        </w:rPr>
        <w:t>זורק מטבע לים - הא מנח קמך</w:t>
      </w:r>
    </w:p>
    <w:p w14:paraId="5C173935" w14:textId="77777777" w:rsidR="00FB51BD" w:rsidRPr="0028465D" w:rsidRDefault="00000000" w:rsidP="0028465D">
      <w:pPr>
        <w:bidi/>
        <w:rPr>
          <w:rFonts w:ascii="Narkisim" w:hAnsi="Narkisim" w:cs="Narkisim"/>
        </w:rPr>
      </w:pPr>
      <w:r w:rsidRPr="0028465D">
        <w:rPr>
          <w:rFonts w:ascii="Narkisim" w:hAnsi="Narkisim" w:cs="Narkisim"/>
          <w:u w:val="single"/>
          <w:rtl/>
        </w:rPr>
        <w:t>אמר רבה הזורק מטבע של חבירו לים הגדול פטור, מ"ט הא מנח קמך</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דאינה אבודה. מבואר בדברי רבה דלא נחשב 'נזק', כיון דמנח קמך. וה</w:t>
      </w:r>
      <w:r w:rsidRPr="0028465D">
        <w:rPr>
          <w:rFonts w:ascii="Narkisim" w:hAnsi="Narkisim" w:cs="Narkisim"/>
          <w:b/>
          <w:bCs/>
          <w:rtl/>
        </w:rPr>
        <w:t>חזו"א</w:t>
      </w:r>
      <w:r w:rsidRPr="0028465D">
        <w:rPr>
          <w:rFonts w:ascii="Narkisim" w:hAnsi="Narkisim" w:cs="Narkisim"/>
          <w:rtl/>
        </w:rPr>
        <w:t xml:space="preserve"> (יג א בסופו) ביאר דכיון דאין כאן צורת נזק הוי רק גרמא</w:t>
      </w:r>
      <w:r w:rsidRPr="0028465D">
        <w:rPr>
          <w:rFonts w:ascii="Narkisim" w:hAnsi="Narkisim" w:cs="Narkisim"/>
        </w:rPr>
        <w:t>.</w:t>
      </w:r>
    </w:p>
    <w:p w14:paraId="01FA8B1D" w14:textId="77777777" w:rsidR="00FB51BD" w:rsidRPr="0028465D" w:rsidRDefault="00000000" w:rsidP="0028465D">
      <w:pPr>
        <w:pStyle w:val="a8"/>
        <w:bidi/>
        <w:rPr>
          <w:rFonts w:ascii="Narkisim" w:hAnsi="Narkisim"/>
        </w:rPr>
      </w:pPr>
      <w:r w:rsidRPr="0028465D">
        <w:rPr>
          <w:rFonts w:ascii="Narkisim" w:hAnsi="Narkisim"/>
          <w:rtl/>
        </w:rPr>
        <w:t>וב</w:t>
      </w:r>
      <w:r w:rsidRPr="0028465D">
        <w:rPr>
          <w:rFonts w:ascii="Narkisim" w:hAnsi="Narkisim"/>
          <w:b/>
          <w:bCs/>
          <w:rtl/>
        </w:rPr>
        <w:t>הג' מרדכי</w:t>
      </w:r>
      <w:r w:rsidRPr="0028465D">
        <w:rPr>
          <w:rFonts w:ascii="Narkisim" w:hAnsi="Narkisim"/>
          <w:rtl/>
        </w:rPr>
        <w:t xml:space="preserve"> (ריג, ועד"ז הו' ביש"ש בשם המרדכי ריינס) בשם </w:t>
      </w:r>
      <w:r w:rsidRPr="0028465D">
        <w:rPr>
          <w:rFonts w:ascii="Narkisim" w:hAnsi="Narkisim"/>
          <w:b/>
          <w:bCs/>
          <w:rtl/>
        </w:rPr>
        <w:t>ר' אליהו</w:t>
      </w:r>
      <w:r w:rsidRPr="0028465D">
        <w:rPr>
          <w:rFonts w:ascii="Narkisim" w:hAnsi="Narkisim"/>
          <w:rtl/>
        </w:rPr>
        <w:t xml:space="preserve"> כת' דאם הדבר [עדיין] בעין, אע"פ שצריך להוציא הוצאות להעמידה כבראשונה</w:t>
      </w:r>
      <w:r w:rsidRPr="0028465D">
        <w:rPr>
          <w:rStyle w:val="ac"/>
          <w:rFonts w:ascii="Narkisim" w:hAnsi="Narkisim"/>
          <w:rtl/>
        </w:rPr>
        <w:footnoteReference w:id="703"/>
      </w:r>
      <w:r w:rsidRPr="0028465D">
        <w:rPr>
          <w:rFonts w:ascii="Narkisim" w:hAnsi="Narkisim"/>
        </w:rPr>
        <w:t xml:space="preserve">, </w:t>
      </w:r>
      <w:r w:rsidRPr="0028465D">
        <w:rPr>
          <w:rFonts w:ascii="Narkisim" w:hAnsi="Narkisim"/>
          <w:rtl/>
        </w:rPr>
        <w:t>ושאינו שוה עתה למכור כמו שהיתה מתחילה הוי גרמא בניזקין ופטור. וכמו זורק מטבע למים צלולים, אף שצריך ליתן שכר לבר אמוראה ליטלו. והשף מטבע (בסמוך) שצריך לתת שכר לצורף. [דמה שמפחיתו משוויו לא נחשב 'מזיק']</w:t>
      </w:r>
      <w:r w:rsidRPr="0028465D">
        <w:rPr>
          <w:rFonts w:ascii="Narkisim" w:hAnsi="Narkisim"/>
        </w:rPr>
        <w:t>.</w:t>
      </w:r>
    </w:p>
    <w:p w14:paraId="03B77762" w14:textId="77777777" w:rsidR="00FB51BD" w:rsidRPr="0028465D" w:rsidRDefault="00000000" w:rsidP="0028465D">
      <w:pPr>
        <w:bidi/>
        <w:rPr>
          <w:rFonts w:ascii="Narkisim" w:hAnsi="Narkisim" w:cs="Narkisim"/>
        </w:rPr>
      </w:pPr>
      <w:r w:rsidRPr="0028465D">
        <w:rPr>
          <w:rFonts w:ascii="Narkisim" w:hAnsi="Narkisim" w:cs="Narkisim"/>
          <w:u w:val="single"/>
          <w:rtl/>
        </w:rPr>
        <w:t>רש"י ד"ה פטור</w:t>
      </w:r>
      <w:r w:rsidRPr="0028465D">
        <w:rPr>
          <w:rFonts w:ascii="Narkisim" w:hAnsi="Narkisim" w:cs="Narkisim"/>
          <w:rtl/>
        </w:rPr>
        <w:t>. גרמא הוא שגורם להפסידו אותו שכר, וגרמא בנזקין פטור</w:t>
      </w:r>
      <w:r w:rsidRPr="0028465D">
        <w:rPr>
          <w:rFonts w:ascii="Narkisim" w:hAnsi="Narkisim" w:cs="Narkisim"/>
        </w:rPr>
        <w:t>.</w:t>
      </w:r>
    </w:p>
    <w:p w14:paraId="306BA5A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רי"ף</w:t>
      </w:r>
      <w:r w:rsidRPr="0028465D">
        <w:rPr>
          <w:rFonts w:ascii="Narkisim" w:hAnsi="Narkisim"/>
          <w:rtl/>
        </w:rPr>
        <w:t xml:space="preserve"> כת' דלית הילכתא ככל הנך מימרא דרבה, דהא קי"ל כמאן דדאין דינא דגרמי</w:t>
      </w:r>
      <w:r w:rsidRPr="0028465D">
        <w:rPr>
          <w:rStyle w:val="ac"/>
          <w:rFonts w:ascii="Narkisim" w:hAnsi="Narkisim"/>
          <w:rtl/>
        </w:rPr>
        <w:footnoteReference w:id="704"/>
      </w:r>
      <w:r w:rsidRPr="0028465D">
        <w:rPr>
          <w:rFonts w:ascii="Narkisim" w:hAnsi="Narkisim"/>
        </w:rPr>
        <w:t xml:space="preserve">. </w:t>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וה</w:t>
      </w:r>
      <w:r w:rsidRPr="0028465D">
        <w:rPr>
          <w:rFonts w:ascii="Narkisim" w:hAnsi="Narkisim"/>
          <w:b/>
          <w:bCs/>
          <w:rtl/>
        </w:rPr>
        <w:t>רא"ש</w:t>
      </w:r>
      <w:r w:rsidRPr="0028465D">
        <w:rPr>
          <w:rFonts w:ascii="Narkisim" w:hAnsi="Narkisim"/>
          <w:rtl/>
        </w:rPr>
        <w:t xml:space="preserve"> חלקו דל"ש הכא דינא דגרמי. אלא הוה סברא דמנך קמך, וכמאן דנקיט ליה דמי</w:t>
      </w:r>
      <w:r w:rsidRPr="0028465D">
        <w:rPr>
          <w:rStyle w:val="ac"/>
          <w:rFonts w:ascii="Narkisim" w:hAnsi="Narkisim"/>
          <w:rtl/>
        </w:rPr>
        <w:footnoteReference w:id="705"/>
      </w:r>
      <w:r w:rsidRPr="0028465D">
        <w:rPr>
          <w:rFonts w:ascii="Narkisim" w:hAnsi="Narkisim"/>
        </w:rPr>
        <w:t>.</w:t>
      </w:r>
    </w:p>
    <w:p w14:paraId="2CBEA0D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 xml:space="preserve">ראב"ד </w:t>
      </w:r>
      <w:r w:rsidRPr="0028465D">
        <w:rPr>
          <w:rFonts w:ascii="Narkisim" w:hAnsi="Narkisim"/>
          <w:rtl/>
        </w:rPr>
        <w:t>הוכיח דרבה לא פטר משום דהוה גרמי, דא"כ מאי תיובתיה ממעשר שני. וע"כ דנח' בסברת איתא קמיה, ובכל הנך פטור מהנהו טעמי דקא מפרש בהו</w:t>
      </w:r>
      <w:r w:rsidRPr="0028465D">
        <w:rPr>
          <w:rStyle w:val="ac"/>
          <w:rFonts w:ascii="Narkisim" w:hAnsi="Narkisim"/>
          <w:rtl/>
        </w:rPr>
        <w:footnoteReference w:id="706"/>
      </w:r>
      <w:r w:rsidRPr="0028465D">
        <w:rPr>
          <w:rFonts w:ascii="Narkisim" w:hAnsi="Narkisim"/>
        </w:rPr>
        <w:t xml:space="preserve">. </w:t>
      </w:r>
      <w:r w:rsidRPr="0028465D">
        <w:rPr>
          <w:rFonts w:ascii="Narkisim" w:hAnsi="Narkisim"/>
          <w:rtl/>
        </w:rPr>
        <w:t>וה</w:t>
      </w:r>
      <w:r w:rsidRPr="0028465D">
        <w:rPr>
          <w:rFonts w:ascii="Narkisim" w:hAnsi="Narkisim"/>
          <w:b/>
          <w:bCs/>
          <w:rtl/>
        </w:rPr>
        <w:t>ראשונים</w:t>
      </w:r>
      <w:r w:rsidRPr="0028465D">
        <w:rPr>
          <w:rFonts w:ascii="Narkisim" w:hAnsi="Narkisim"/>
          <w:rtl/>
        </w:rPr>
        <w:t xml:space="preserve"> כת' דודאי עיקר החידוש של רבה דלא נחשב נזק בגוף החפץ, אלא הא מנח קמך. אלא דמלבד זה יש לדון עוד מצד מה שצריך להוציא הוצאות ולשכור בר אמוראה להחזירו. ובזה לא קי"ל כרבה, דקי"ל דחייב לשלם משום דינא דגרמי</w:t>
      </w:r>
      <w:r w:rsidRPr="0028465D">
        <w:rPr>
          <w:rFonts w:ascii="Narkisim" w:hAnsi="Narkisim"/>
        </w:rPr>
        <w:t>.</w:t>
      </w:r>
    </w:p>
    <w:p w14:paraId="282E51D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סמ"ע</w:t>
      </w:r>
      <w:r w:rsidRPr="0028465D">
        <w:rPr>
          <w:rFonts w:ascii="Narkisim" w:hAnsi="Narkisim"/>
          <w:rtl/>
        </w:rPr>
        <w:t xml:space="preserve"> (שפו א) כת' דהרי"ף והרמב"ם ושו"ע ושאר פוסקים דמחייבי בכל הנך [זורק, דוחף ופוחת], ס"ל דאין חילוק בין גרמי לגרמא</w:t>
      </w:r>
      <w:r w:rsidRPr="0028465D">
        <w:rPr>
          <w:rStyle w:val="ac"/>
          <w:rFonts w:ascii="Narkisim" w:hAnsi="Narkisim"/>
          <w:rtl/>
        </w:rPr>
        <w:footnoteReference w:id="707"/>
      </w:r>
      <w:r w:rsidRPr="0028465D">
        <w:rPr>
          <w:rFonts w:ascii="Narkisim" w:hAnsi="Narkisim"/>
        </w:rPr>
        <w:t xml:space="preserve">. </w:t>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(שם ב) חלק דאף הנך מ"ד ס"ל דיש חילוקים בין גרמא לגרמי, אלא דס"ל דהנך הוה בכלל גרמי. [וכן מבואר ברמב"ן דינא דגרמי]</w:t>
      </w:r>
      <w:r w:rsidRPr="0028465D">
        <w:rPr>
          <w:rFonts w:ascii="Narkisim" w:hAnsi="Narkisim"/>
        </w:rPr>
        <w:t>.</w:t>
      </w:r>
    </w:p>
    <w:p w14:paraId="140721A7"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רמב"ן</w:t>
      </w:r>
      <w:r w:rsidRPr="0028465D">
        <w:rPr>
          <w:rFonts w:ascii="Narkisim" w:hAnsi="Narkisim"/>
          <w:rtl/>
        </w:rPr>
        <w:t xml:space="preserve"> </w:t>
      </w:r>
      <w:r w:rsidRPr="0028465D">
        <w:rPr>
          <w:rFonts w:ascii="Narkisim" w:hAnsi="Narkisim"/>
          <w:szCs w:val="20"/>
          <w:rtl/>
        </w:rPr>
        <w:t>(קו' דינא דגרמי ד"ה ומה שהקשינו)</w:t>
      </w:r>
      <w:r w:rsidRPr="0028465D">
        <w:rPr>
          <w:rFonts w:ascii="Narkisim" w:hAnsi="Narkisim"/>
          <w:rtl/>
        </w:rPr>
        <w:t xml:space="preserve"> הביא דברי הרי"ף דחייב מדינא דגרמי על הזוז דבר אמוראי. [שכר התיקון, ואף דליכא נזק בגופו</w:t>
      </w:r>
      <w:r w:rsidRPr="0028465D">
        <w:rPr>
          <w:rStyle w:val="ac"/>
          <w:rFonts w:ascii="Narkisim" w:hAnsi="Narkisim"/>
          <w:rtl/>
        </w:rPr>
        <w:footnoteReference w:id="708"/>
      </w:r>
      <w:r w:rsidRPr="0028465D">
        <w:rPr>
          <w:rFonts w:ascii="Narkisim" w:hAnsi="Narkisim"/>
          <w:rtl/>
        </w:rPr>
        <w:t>]</w:t>
      </w:r>
      <w:r w:rsidRPr="0028465D">
        <w:rPr>
          <w:rFonts w:ascii="Narkisim" w:hAnsi="Narkisim"/>
        </w:rPr>
        <w:t>.</w:t>
      </w:r>
    </w:p>
    <w:p w14:paraId="70A2D2C1" w14:textId="77777777" w:rsidR="00FB51BD" w:rsidRPr="0028465D" w:rsidRDefault="00000000" w:rsidP="0028465D">
      <w:pPr>
        <w:bidi/>
        <w:rPr>
          <w:rFonts w:ascii="Narkisim" w:hAnsi="Narkisim" w:cs="Narkisim"/>
        </w:rPr>
      </w:pPr>
      <w:r w:rsidRPr="0028465D">
        <w:rPr>
          <w:rFonts w:ascii="Narkisim" w:hAnsi="Narkisim" w:cs="Narkisim"/>
          <w:u w:val="single"/>
        </w:rPr>
        <w:t xml:space="preserve"> </w:t>
      </w: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(בשיטמ"ק) הק' בהנך שמעתתא דרבה [דזורק לים ושף מטבע] מ"ט לא תקנו לחייבו מדרבנן משום שלא יהא כל א' וא' הולך ומטמא טהרותיו של חברו ואומר פטור אני </w:t>
      </w:r>
      <w:r w:rsidRPr="0028465D">
        <w:rPr>
          <w:rFonts w:ascii="Narkisim" w:hAnsi="Narkisim" w:cs="Narkisim"/>
          <w:rtl/>
        </w:rPr>
        <w:lastRenderedPageBreak/>
        <w:t>(כדאי' גיטין נג. למ"ד היזק שאינו ניכר ל"ש היזק), וכל שכן הנך דהיזק ניכר הוא</w:t>
      </w:r>
      <w:r w:rsidRPr="0028465D">
        <w:rPr>
          <w:rStyle w:val="ac"/>
          <w:rFonts w:ascii="Narkisim" w:hAnsi="Narkisim" w:cs="Narkisim"/>
          <w:rtl/>
        </w:rPr>
        <w:footnoteReference w:id="709"/>
      </w:r>
      <w:r w:rsidRPr="0028465D">
        <w:rPr>
          <w:rFonts w:ascii="Narkisim" w:hAnsi="Narkisim" w:cs="Narkisim"/>
        </w:rPr>
        <w:t xml:space="preserve">. </w:t>
      </w:r>
      <w:r w:rsidRPr="0028465D">
        <w:rPr>
          <w:rFonts w:ascii="Narkisim" w:hAnsi="Narkisim" w:cs="Narkisim"/>
          <w:rtl/>
        </w:rPr>
        <w:t>[ומשמע דרבה פוטר אפי' עשה במזיד</w:t>
      </w:r>
      <w:r w:rsidRPr="0028465D">
        <w:rPr>
          <w:rStyle w:val="ac"/>
          <w:rFonts w:ascii="Narkisim" w:hAnsi="Narkisim" w:cs="Narkisim"/>
          <w:rtl/>
        </w:rPr>
        <w:footnoteReference w:id="710"/>
      </w:r>
      <w:r w:rsidRPr="0028465D">
        <w:rPr>
          <w:rFonts w:ascii="Narkisim" w:hAnsi="Narkisim" w:cs="Narkisim"/>
        </w:rPr>
        <w:t xml:space="preserve">. </w:t>
      </w:r>
      <w:r w:rsidRPr="0028465D">
        <w:rPr>
          <w:rFonts w:ascii="Narkisim" w:hAnsi="Narkisim" w:cs="Narkisim"/>
          <w:rtl/>
        </w:rPr>
        <w:t>וע"ע מש"כ בתוס' ד"ה הצורם]. וכה"ק ה</w:t>
      </w:r>
      <w:r w:rsidRPr="0028465D">
        <w:rPr>
          <w:rFonts w:ascii="Narkisim" w:hAnsi="Narkisim" w:cs="Narkisim"/>
          <w:b/>
          <w:bCs/>
          <w:rtl/>
        </w:rPr>
        <w:t>רמב"ן</w:t>
      </w:r>
      <w:r w:rsidRPr="0028465D">
        <w:rPr>
          <w:rFonts w:ascii="Narkisim" w:hAnsi="Narkisim" w:cs="Narkisim"/>
          <w:rtl/>
        </w:rPr>
        <w:t xml:space="preserve"> (קו' דד"ג ד"ה אבל)</w:t>
      </w:r>
      <w:r w:rsidRPr="0028465D">
        <w:rPr>
          <w:rStyle w:val="ac"/>
          <w:rFonts w:ascii="Narkisim" w:hAnsi="Narkisim" w:cs="Narkisim"/>
          <w:rtl/>
        </w:rPr>
        <w:footnoteReference w:id="711"/>
      </w:r>
      <w:r w:rsidRPr="0028465D">
        <w:rPr>
          <w:rFonts w:ascii="Narkisim" w:hAnsi="Narkisim" w:cs="Narkisim"/>
        </w:rPr>
        <w:t>.</w:t>
      </w:r>
    </w:p>
    <w:p w14:paraId="317C1875" w14:textId="77777777" w:rsidR="00FB51BD" w:rsidRPr="0028465D" w:rsidRDefault="00000000" w:rsidP="0028465D">
      <w:pPr>
        <w:pStyle w:val="a7"/>
        <w:bidi/>
        <w:rPr>
          <w:rFonts w:ascii="Narkisim" w:hAnsi="Narkisim"/>
        </w:rPr>
      </w:pPr>
      <w:r w:rsidRPr="0028465D">
        <w:rPr>
          <w:rFonts w:ascii="Narkisim" w:hAnsi="Narkisim"/>
          <w:rtl/>
        </w:rPr>
        <w:t>ודעת ה</w:t>
      </w:r>
      <w:r w:rsidRPr="0028465D">
        <w:rPr>
          <w:rFonts w:ascii="Narkisim" w:hAnsi="Narkisim"/>
          <w:b/>
          <w:bCs/>
          <w:rtl/>
        </w:rPr>
        <w:t>ריצב"א</w:t>
      </w:r>
      <w:r w:rsidRPr="0028465D">
        <w:rPr>
          <w:rFonts w:ascii="Narkisim" w:hAnsi="Narkisim"/>
          <w:rtl/>
        </w:rPr>
        <w:t xml:space="preserve"> (בתוס' ב"ב כב:, הו' בסמוך) דדין דגרמי חייב בכל דבר שכיח משום הך קנס, שלא יהא כל א' הולך ומזיק. וא"כ תלי בדברי הראשונים (הנ"ל) אי בהנך דסוגיין חייב משום דינא דגרמי</w:t>
      </w:r>
      <w:r w:rsidRPr="0028465D">
        <w:rPr>
          <w:rStyle w:val="ac"/>
          <w:rFonts w:ascii="Narkisim" w:hAnsi="Narkisim"/>
          <w:rtl/>
        </w:rPr>
        <w:footnoteReference w:id="712"/>
      </w:r>
      <w:r w:rsidRPr="0028465D">
        <w:rPr>
          <w:rFonts w:ascii="Narkisim" w:hAnsi="Narkisim"/>
        </w:rPr>
        <w:t>.</w:t>
      </w:r>
    </w:p>
    <w:p w14:paraId="00C316C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בשלמא צורם אוזן פרתו מצי למימר דפטור משום דכל שוורים לאו לגבי מזבח קיימי</w:t>
      </w:r>
      <w:r w:rsidRPr="0028465D">
        <w:rPr>
          <w:rStyle w:val="ac"/>
          <w:rFonts w:ascii="Narkisim" w:hAnsi="Narkisim"/>
          <w:rtl/>
        </w:rPr>
        <w:footnoteReference w:id="713"/>
      </w:r>
      <w:r w:rsidRPr="0028465D">
        <w:rPr>
          <w:rFonts w:ascii="Narkisim" w:hAnsi="Narkisim"/>
        </w:rPr>
        <w:t xml:space="preserve">. </w:t>
      </w:r>
      <w:r w:rsidRPr="0028465D">
        <w:rPr>
          <w:rFonts w:ascii="Narkisim" w:hAnsi="Narkisim"/>
          <w:rtl/>
        </w:rPr>
        <w:t>אבל זורק לים ושף מטבע אסרינהו להדיוט, והיכא דעשה במזיד יתחייב</w:t>
      </w:r>
      <w:r w:rsidRPr="0028465D">
        <w:rPr>
          <w:rFonts w:ascii="Narkisim" w:hAnsi="Narkisim"/>
        </w:rPr>
        <w:t>.</w:t>
      </w:r>
    </w:p>
    <w:p w14:paraId="574C79D9" w14:textId="77777777" w:rsidR="00FB51BD" w:rsidRPr="0028465D" w:rsidRDefault="00000000" w:rsidP="0028465D">
      <w:pPr>
        <w:pStyle w:val="a7"/>
        <w:bidi/>
        <w:rPr>
          <w:rFonts w:ascii="Narkisim" w:hAnsi="Narkisim"/>
        </w:rPr>
      </w:pPr>
      <w:r w:rsidRPr="0028465D">
        <w:rPr>
          <w:rFonts w:ascii="Narkisim" w:hAnsi="Narkisim"/>
          <w:rtl/>
        </w:rPr>
        <w:t>וב</w:t>
      </w:r>
      <w:r w:rsidRPr="0028465D">
        <w:rPr>
          <w:rFonts w:ascii="Narkisim" w:hAnsi="Narkisim"/>
          <w:b/>
          <w:bCs/>
          <w:rtl/>
        </w:rPr>
        <w:t>חי' הראב"ד</w:t>
      </w:r>
      <w:r w:rsidRPr="0028465D">
        <w:rPr>
          <w:rStyle w:val="ac"/>
          <w:rFonts w:ascii="Narkisim" w:hAnsi="Narkisim"/>
          <w:rtl/>
        </w:rPr>
        <w:footnoteReference w:id="714"/>
      </w:r>
      <w:r w:rsidRPr="0028465D">
        <w:rPr>
          <w:rFonts w:ascii="Narkisim" w:hAnsi="Narkisim"/>
        </w:rPr>
        <w:t xml:space="preserve"> </w:t>
      </w:r>
      <w:r w:rsidRPr="0028465D">
        <w:rPr>
          <w:rFonts w:ascii="Narkisim" w:hAnsi="Narkisim"/>
          <w:rtl/>
        </w:rPr>
        <w:t>תי' דאפשר דדוקא בהיזק שכיח קנסו מדר' יוחנן, אבל הנך דלא שכיח ס"ל לרבה דלא קנסו. וכן רמז הריצב"א (הנ"ל) דדוקא בדבר שכיח חייבו משום קנס זו. וה</w:t>
      </w:r>
      <w:r w:rsidRPr="0028465D">
        <w:rPr>
          <w:rFonts w:ascii="Narkisim" w:hAnsi="Narkisim"/>
          <w:b/>
          <w:bCs/>
          <w:rtl/>
        </w:rPr>
        <w:t>רמב"ן</w:t>
      </w:r>
      <w:r w:rsidRPr="0028465D">
        <w:rPr>
          <w:rFonts w:ascii="Narkisim" w:hAnsi="Narkisim"/>
          <w:rtl/>
        </w:rPr>
        <w:t xml:space="preserve"> (דד"ג ד"ה אבל עדיין) כת' די"ל דמטמא הוה קנס, ומקנסא לא גמרינן</w:t>
      </w:r>
      <w:r w:rsidRPr="0028465D">
        <w:rPr>
          <w:rStyle w:val="ac"/>
          <w:rFonts w:ascii="Narkisim" w:hAnsi="Narkisim"/>
          <w:rtl/>
        </w:rPr>
        <w:footnoteReference w:id="715"/>
      </w:r>
      <w:r w:rsidRPr="0028465D">
        <w:rPr>
          <w:rFonts w:ascii="Narkisim" w:hAnsi="Narkisim"/>
        </w:rPr>
        <w:t xml:space="preserve"> </w:t>
      </w:r>
      <w:r w:rsidRPr="0028465D">
        <w:rPr>
          <w:rFonts w:ascii="Narkisim" w:hAnsi="Narkisim"/>
          <w:rtl/>
        </w:rPr>
        <w:t>[ע"ע לקמן קיז., ועי"ש שהאריך בזה]</w:t>
      </w:r>
      <w:r w:rsidRPr="0028465D">
        <w:rPr>
          <w:rFonts w:ascii="Narkisim" w:hAnsi="Narkisim"/>
        </w:rPr>
        <w:t>.</w:t>
      </w:r>
    </w:p>
    <w:p w14:paraId="2BEB593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(ד"ה עוד יש להקשות) תי' דגבי זורק מטבע י"ל לא שייך גזירה כמו מטמא, כיון דמנח קמך ואפשר ליטלו. אלא שצריך להוציא הוצאות, והפסידו רק הוצאות אלו [וציין לדברי רש"י</w:t>
      </w:r>
      <w:r w:rsidRPr="0028465D">
        <w:rPr>
          <w:rStyle w:val="ac"/>
          <w:rFonts w:ascii="Narkisim" w:hAnsi="Narkisim" w:cs="Narkisim"/>
          <w:rtl/>
        </w:rPr>
        <w:footnoteReference w:id="716"/>
      </w:r>
      <w:r w:rsidRPr="0028465D">
        <w:rPr>
          <w:rFonts w:ascii="Narkisim" w:hAnsi="Narkisim" w:cs="Narkisim"/>
          <w:rtl/>
        </w:rPr>
        <w:t>], מה שאין כן במטמא דאפסדיה לגמרי</w:t>
      </w:r>
      <w:r w:rsidRPr="0028465D">
        <w:rPr>
          <w:rStyle w:val="ac"/>
          <w:rFonts w:ascii="Narkisim" w:hAnsi="Narkisim" w:cs="Narkisim"/>
          <w:rtl/>
        </w:rPr>
        <w:footnoteReference w:id="717"/>
      </w:r>
      <w:r w:rsidRPr="0028465D">
        <w:rPr>
          <w:rFonts w:ascii="Narkisim" w:hAnsi="Narkisim" w:cs="Narkisim"/>
        </w:rPr>
        <w:t>.</w:t>
      </w:r>
    </w:p>
    <w:p w14:paraId="7ECA810C" w14:textId="77777777" w:rsidR="00FB51BD" w:rsidRPr="0028465D" w:rsidRDefault="00000000" w:rsidP="0028465D">
      <w:pPr>
        <w:pStyle w:val="a7"/>
        <w:bidi/>
        <w:rPr>
          <w:rFonts w:ascii="Narkisim" w:hAnsi="Narkisim"/>
        </w:rPr>
      </w:pPr>
      <w:r w:rsidRPr="0028465D">
        <w:rPr>
          <w:rFonts w:ascii="Narkisim" w:hAnsi="Narkisim"/>
          <w:rtl/>
        </w:rPr>
        <w:t>אך חזר והק' דבשף מטבע ובצורם אוזן</w:t>
      </w:r>
      <w:r w:rsidRPr="0028465D">
        <w:rPr>
          <w:rStyle w:val="ac"/>
          <w:rFonts w:ascii="Narkisim" w:hAnsi="Narkisim"/>
          <w:rtl/>
        </w:rPr>
        <w:footnoteReference w:id="718"/>
      </w:r>
      <w:r w:rsidRPr="0028465D">
        <w:rPr>
          <w:rFonts w:ascii="Narkisim" w:hAnsi="Narkisim"/>
        </w:rPr>
        <w:t xml:space="preserve"> </w:t>
      </w:r>
      <w:r w:rsidRPr="0028465D">
        <w:rPr>
          <w:rFonts w:ascii="Narkisim" w:hAnsi="Narkisim"/>
          <w:rtl/>
        </w:rPr>
        <w:t>(בסמוך) והתם קשה מ"ט לא קנסו, ומ"ש ממדמע ומטמא. וע"כ משום דס"ל דלא ילפי' קנסא מקנסא</w:t>
      </w:r>
      <w:r w:rsidRPr="0028465D">
        <w:rPr>
          <w:rFonts w:ascii="Narkisim" w:hAnsi="Narkisim"/>
        </w:rPr>
        <w:t>.</w:t>
      </w:r>
    </w:p>
    <w:p w14:paraId="39C5A30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(ד"ה ומה שהקשינו) הביא </w:t>
      </w:r>
      <w:r w:rsidRPr="0028465D">
        <w:rPr>
          <w:rFonts w:ascii="Narkisim" w:hAnsi="Narkisim"/>
          <w:b/>
          <w:bCs/>
          <w:rtl/>
        </w:rPr>
        <w:t>י"מ</w:t>
      </w:r>
      <w:r w:rsidRPr="0028465D">
        <w:rPr>
          <w:rFonts w:ascii="Narkisim" w:hAnsi="Narkisim"/>
          <w:rtl/>
        </w:rPr>
        <w:t xml:space="preserve"> דהתם נמי לא חסריה מידי, ויכול לומר הרי שלך לפניך</w:t>
      </w:r>
      <w:r w:rsidRPr="0028465D">
        <w:rPr>
          <w:rStyle w:val="ac"/>
          <w:rFonts w:ascii="Narkisim" w:hAnsi="Narkisim"/>
          <w:rtl/>
        </w:rPr>
        <w:footnoteReference w:id="719"/>
      </w:r>
      <w:r w:rsidRPr="0028465D">
        <w:rPr>
          <w:rFonts w:ascii="Narkisim" w:hAnsi="Narkisim"/>
        </w:rPr>
        <w:t xml:space="preserve">. </w:t>
      </w:r>
      <w:r w:rsidRPr="0028465D">
        <w:rPr>
          <w:rFonts w:ascii="Narkisim" w:hAnsi="Narkisim"/>
          <w:rtl/>
        </w:rPr>
        <w:t>והרמב"ן דחה דלא מיסתבר, דהא מינכר היזיקא. וכל היכי דמינכר היזיקא אינו יכול לומר לו הרי שלך לפניך, וכמו גזל מטבע ונסדק</w:t>
      </w:r>
      <w:r w:rsidRPr="0028465D">
        <w:rPr>
          <w:rStyle w:val="ac"/>
          <w:rFonts w:ascii="Narkisim" w:hAnsi="Narkisim"/>
          <w:rtl/>
        </w:rPr>
        <w:footnoteReference w:id="720"/>
      </w:r>
      <w:r w:rsidRPr="0028465D">
        <w:rPr>
          <w:rFonts w:ascii="Narkisim" w:hAnsi="Narkisim"/>
        </w:rPr>
        <w:t>.</w:t>
      </w:r>
    </w:p>
    <w:p w14:paraId="6E0CB63C" w14:textId="77777777" w:rsidR="00FB51BD" w:rsidRPr="0028465D" w:rsidRDefault="00000000" w:rsidP="0028465D">
      <w:pPr>
        <w:pStyle w:val="a7"/>
        <w:bidi/>
        <w:rPr>
          <w:rFonts w:ascii="Narkisim" w:hAnsi="Narkisim"/>
        </w:rPr>
      </w:pPr>
      <w:r w:rsidRPr="0028465D">
        <w:rPr>
          <w:rFonts w:ascii="Narkisim" w:hAnsi="Narkisim"/>
          <w:rtl/>
        </w:rPr>
        <w:t>ולדברי ה</w:t>
      </w:r>
      <w:r w:rsidRPr="0028465D">
        <w:rPr>
          <w:rFonts w:ascii="Narkisim" w:hAnsi="Narkisim"/>
          <w:b/>
          <w:bCs/>
          <w:rtl/>
        </w:rPr>
        <w:t>מרדכי</w:t>
      </w:r>
      <w:r w:rsidRPr="0028465D">
        <w:rPr>
          <w:rFonts w:ascii="Narkisim" w:hAnsi="Narkisim"/>
          <w:rtl/>
        </w:rPr>
        <w:t xml:space="preserve"> (הנ"ל) י"ל דאף בשף מטבע אפשר להחזירו בקל, ומש"ה לא נחשב היזק בגופו אלא שצריך להוציא הוצאות. וכסברת הרמב"ן דכל היכא דליכא היזק בגופו לא קנסו</w:t>
      </w:r>
      <w:r w:rsidRPr="0028465D">
        <w:rPr>
          <w:rFonts w:ascii="Narkisim" w:hAnsi="Narkisim"/>
        </w:rPr>
        <w:t>.</w:t>
      </w:r>
    </w:p>
    <w:p w14:paraId="78B80272"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w:t>
      </w:r>
      <w:r w:rsidRPr="0028465D">
        <w:rPr>
          <w:rFonts w:ascii="Narkisim" w:hAnsi="Narkisim" w:cs="Narkisim"/>
          <w:b/>
          <w:bCs/>
          <w:rtl/>
        </w:rPr>
        <w:t>ר' יקר</w:t>
      </w:r>
      <w:r w:rsidRPr="0028465D">
        <w:rPr>
          <w:rFonts w:ascii="Narkisim" w:hAnsi="Narkisim" w:cs="Narkisim"/>
          <w:rtl/>
        </w:rPr>
        <w:t xml:space="preserve"> (במרדכי קיד, וקו' נזקין לר' אפרים בס' אהל ישעיהו) הביא עד"ז המזיק בהמה דאף לר' מאיר אינו חייב לשלם דמי רפואתו מדינא דגרמי. דקי"ל</w:t>
      </w:r>
      <w:r w:rsidRPr="0028465D">
        <w:rPr>
          <w:rStyle w:val="ac"/>
          <w:rFonts w:ascii="Narkisim" w:hAnsi="Narkisim" w:cs="Narkisim"/>
          <w:rtl/>
        </w:rPr>
        <w:footnoteReference w:id="721"/>
      </w:r>
      <w:r w:rsidRPr="0028465D">
        <w:rPr>
          <w:rFonts w:ascii="Narkisim" w:hAnsi="Narkisim" w:cs="Narkisim"/>
        </w:rPr>
        <w:t xml:space="preserve"> </w:t>
      </w:r>
      <w:r w:rsidRPr="0028465D">
        <w:rPr>
          <w:rFonts w:ascii="Narkisim" w:hAnsi="Narkisim" w:cs="Narkisim"/>
          <w:rtl/>
        </w:rPr>
        <w:t xml:space="preserve">דאין חיוב ריפוי </w:t>
      </w:r>
      <w:r w:rsidRPr="0028465D">
        <w:rPr>
          <w:rFonts w:ascii="Narkisim" w:hAnsi="Narkisim" w:cs="Narkisim"/>
          <w:rtl/>
        </w:rPr>
        <w:lastRenderedPageBreak/>
        <w:t>דבהמה</w:t>
      </w:r>
      <w:r w:rsidRPr="0028465D">
        <w:rPr>
          <w:rStyle w:val="ac"/>
          <w:rFonts w:ascii="Narkisim" w:hAnsi="Narkisim" w:cs="Narkisim"/>
          <w:rtl/>
        </w:rPr>
        <w:footnoteReference w:id="722"/>
      </w:r>
      <w:r w:rsidRPr="0028465D">
        <w:rPr>
          <w:rFonts w:ascii="Narkisim" w:hAnsi="Narkisim" w:cs="Narkisim"/>
        </w:rPr>
        <w:t xml:space="preserve">. </w:t>
      </w:r>
      <w:r w:rsidRPr="0028465D">
        <w:rPr>
          <w:rFonts w:ascii="Narkisim" w:hAnsi="Narkisim" w:cs="Narkisim"/>
          <w:rtl/>
        </w:rPr>
        <w:t>דכיון דהבהמה תחזור לעצמה ע"י ריפוי לא נחשב נזק, ואף דצריך להוציא הוצאות. ואף שגורם לו להוציא הוצאה זו פטור</w:t>
      </w:r>
      <w:r w:rsidRPr="0028465D">
        <w:rPr>
          <w:rFonts w:ascii="Narkisim" w:hAnsi="Narkisim" w:cs="Narkisim"/>
        </w:rPr>
        <w:t>.</w:t>
      </w:r>
    </w:p>
    <w:p w14:paraId="4642C9EC" w14:textId="77777777" w:rsidR="00FB51BD" w:rsidRPr="0028465D" w:rsidRDefault="00000000" w:rsidP="0028465D">
      <w:pPr>
        <w:pStyle w:val="a8"/>
        <w:bidi/>
        <w:rPr>
          <w:rFonts w:ascii="Narkisim" w:hAnsi="Narkisim"/>
        </w:rPr>
      </w:pPr>
      <w:r w:rsidRPr="0028465D">
        <w:rPr>
          <w:rFonts w:ascii="Narkisim" w:hAnsi="Narkisim"/>
          <w:rtl/>
        </w:rPr>
        <w:t>ור' אפרים הביא עוד דגלי קרא (לעיל יא.) דבעל הבור חייב בטורח נבילה, ואי לאו קרא על בעל הנבילה להעלותו</w:t>
      </w:r>
      <w:r w:rsidRPr="0028465D">
        <w:rPr>
          <w:rStyle w:val="ac"/>
          <w:rFonts w:ascii="Narkisim" w:hAnsi="Narkisim"/>
          <w:rtl/>
        </w:rPr>
        <w:footnoteReference w:id="723"/>
      </w:r>
      <w:r w:rsidRPr="0028465D">
        <w:rPr>
          <w:rFonts w:ascii="Narkisim" w:hAnsi="Narkisim"/>
        </w:rPr>
        <w:t xml:space="preserve">. </w:t>
      </w:r>
      <w:r w:rsidRPr="0028465D">
        <w:rPr>
          <w:rFonts w:ascii="Narkisim" w:hAnsi="Narkisim"/>
          <w:rtl/>
        </w:rPr>
        <w:t>ולא אמרי' דבעל הבור גרם לו שיצטרך להוציא הוצאה זו</w:t>
      </w:r>
      <w:r w:rsidRPr="0028465D">
        <w:rPr>
          <w:rStyle w:val="ac"/>
          <w:rFonts w:ascii="Narkisim" w:hAnsi="Narkisim"/>
          <w:rtl/>
        </w:rPr>
        <w:footnoteReference w:id="724"/>
      </w:r>
      <w:r w:rsidRPr="0028465D">
        <w:rPr>
          <w:rFonts w:ascii="Narkisim" w:hAnsi="Narkisim"/>
        </w:rPr>
        <w:t>.</w:t>
      </w:r>
    </w:p>
    <w:p w14:paraId="0B493BF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הביא ד</w:t>
      </w:r>
      <w:r w:rsidRPr="0028465D">
        <w:rPr>
          <w:rFonts w:ascii="Narkisim" w:hAnsi="Narkisim"/>
          <w:b/>
          <w:bCs/>
          <w:rtl/>
        </w:rPr>
        <w:t>תוס'</w:t>
      </w:r>
      <w:r w:rsidRPr="0028465D">
        <w:rPr>
          <w:rFonts w:ascii="Narkisim" w:hAnsi="Narkisim"/>
          <w:rtl/>
        </w:rPr>
        <w:t xml:space="preserve"> (ד"ה מתיב, ע"ע בסמוך) כת' דהיכא דקלקל ויש בו שום פגם וחסרון, עי"ז חייב לשלם בכולו. והק' דאי הפטור בריפוי בהמתו משום סוגיין, וכסברת ר' יקר, א"כ היכא דעשה גם נזק יגלגלו עליו את הכל. ואדם שהזיק בהמה יתחייב לשלם אף ריפוי הבהמה. והקצות כת' דע"כ ר' יקר לא ס"ל כסברת התוס' (הנ"ל). והחזו"א (ג יב) חלק. [ע"ע בסמוך]</w:t>
      </w:r>
      <w:r w:rsidRPr="0028465D">
        <w:rPr>
          <w:rFonts w:ascii="Narkisim" w:hAnsi="Narkisim"/>
        </w:rPr>
        <w:t>.</w:t>
      </w:r>
    </w:p>
    <w:p w14:paraId="138EA61D"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 יקר</w:t>
      </w:r>
      <w:r w:rsidRPr="0028465D">
        <w:rPr>
          <w:rFonts w:ascii="Narkisim" w:hAnsi="Narkisim" w:cs="Narkisim"/>
          <w:rtl/>
        </w:rPr>
        <w:t xml:space="preserve"> </w:t>
      </w:r>
      <w:r w:rsidRPr="0028465D">
        <w:rPr>
          <w:rFonts w:ascii="Narkisim" w:hAnsi="Narkisim" w:cs="Narkisim"/>
          <w:szCs w:val="20"/>
          <w:rtl/>
        </w:rPr>
        <w:t>(במרדכי הנ"ל)</w:t>
      </w:r>
      <w:r w:rsidRPr="0028465D">
        <w:rPr>
          <w:rFonts w:ascii="Narkisim" w:hAnsi="Narkisim" w:cs="Narkisim"/>
          <w:rtl/>
        </w:rPr>
        <w:t xml:space="preserve"> הק' לצד [דעת הרי"ף] דמדינא דגרמי מתחייב לשלם שכר בר אמוראה להוציאו, ומ"ש מריפוי דבהמתו דאף לר' מאיר פטור (וכנ"ל). ולא תירץ. אבל בהמשך דבריו </w:t>
      </w:r>
      <w:r w:rsidRPr="0028465D">
        <w:rPr>
          <w:rFonts w:ascii="Narkisim" w:hAnsi="Narkisim" w:cs="Narkisim"/>
          <w:szCs w:val="20"/>
          <w:rtl/>
        </w:rPr>
        <w:t xml:space="preserve">(הו' במרדכי קטז) </w:t>
      </w:r>
      <w:r w:rsidRPr="0028465D">
        <w:rPr>
          <w:rFonts w:ascii="Narkisim" w:hAnsi="Narkisim" w:cs="Narkisim"/>
          <w:rtl/>
        </w:rPr>
        <w:t>כת' בתוך דבריו דשף מטבע פטור ואפי' לר' מאיר, הואיל ולא חסרו אלא גרם לו שיתן שכר לתקן צורתו</w:t>
      </w:r>
      <w:r w:rsidRPr="0028465D">
        <w:rPr>
          <w:rStyle w:val="ac"/>
          <w:rFonts w:ascii="Narkisim" w:hAnsi="Narkisim" w:cs="Narkisim"/>
          <w:rtl/>
        </w:rPr>
        <w:footnoteReference w:id="725"/>
      </w:r>
      <w:r w:rsidRPr="0028465D">
        <w:rPr>
          <w:rFonts w:ascii="Narkisim" w:hAnsi="Narkisim" w:cs="Narkisim"/>
        </w:rPr>
        <w:t>.</w:t>
      </w:r>
    </w:p>
    <w:p w14:paraId="6287542A" w14:textId="77777777" w:rsidR="00FB51BD" w:rsidRPr="0028465D" w:rsidRDefault="00000000" w:rsidP="0028465D">
      <w:pPr>
        <w:pStyle w:val="aa"/>
        <w:bidi/>
        <w:rPr>
          <w:rFonts w:ascii="Narkisim" w:hAnsi="Narkisim"/>
        </w:rPr>
      </w:pPr>
      <w:r w:rsidRPr="0028465D">
        <w:rPr>
          <w:rFonts w:ascii="Narkisim" w:hAnsi="Narkisim"/>
          <w:u w:val="single"/>
          <w:rtl/>
        </w:rPr>
        <w:t>רש"י ד"ה אבל עכורין.</w:t>
      </w:r>
      <w:r w:rsidRPr="0028465D">
        <w:rPr>
          <w:rFonts w:ascii="Narkisim" w:hAnsi="Narkisim"/>
          <w:rtl/>
        </w:rPr>
        <w:t xml:space="preserve"> בשעת התזה, דהו"ל מעשה בידים וכו'. אבל אילו בשעת התזה היו צלולים הוה גרמא, ואף דאח"כ נעשו עכורים ועכשיו כבר אינו מונח לפניו. [ולכאורה אף כשבעל המטבע אינו כאן, ולא אמר לו הרי שלך לפניך</w:t>
      </w:r>
      <w:r w:rsidRPr="0028465D">
        <w:rPr>
          <w:rStyle w:val="ac"/>
          <w:rFonts w:ascii="Narkisim" w:hAnsi="Narkisim"/>
          <w:rtl/>
        </w:rPr>
        <w:footnoteReference w:id="726"/>
      </w:r>
      <w:r w:rsidRPr="0028465D">
        <w:rPr>
          <w:rFonts w:ascii="Narkisim" w:hAnsi="Narkisim"/>
          <w:rtl/>
        </w:rPr>
        <w:t>]</w:t>
      </w:r>
      <w:r w:rsidRPr="0028465D">
        <w:rPr>
          <w:rFonts w:ascii="Narkisim" w:hAnsi="Narkisim"/>
        </w:rPr>
        <w:t>.</w:t>
      </w:r>
    </w:p>
    <w:p w14:paraId="7CB4C0D9"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יש"ש</w:t>
      </w:r>
      <w:r w:rsidRPr="0028465D">
        <w:rPr>
          <w:rFonts w:ascii="Narkisim" w:hAnsi="Narkisim"/>
          <w:rtl/>
        </w:rPr>
        <w:t xml:space="preserve"> כת' דאיירי דדוקא היכא דבשעת זריקה יש כאן בר אמוראה למישקליה [וכמ"ש תוס' דבעינן שבפועל יוכל ליקח]. אבל היכא דאין מי שיקחנה בשעת זריקה חייב הזורק. אבל היכא דבשעת זריקה היה בר אמוראה ואח"כ הלך וא"א להוציאו פטור. מאחר דבשעת זריקה לא אתחייב, דהוה ראוי למישקליה. מה שנאבד אח"כ מזלו גרם</w:t>
      </w:r>
      <w:r w:rsidRPr="0028465D">
        <w:rPr>
          <w:rStyle w:val="ac"/>
          <w:rFonts w:ascii="Narkisim" w:hAnsi="Narkisim"/>
          <w:rtl/>
        </w:rPr>
        <w:footnoteReference w:id="727"/>
      </w:r>
      <w:r w:rsidRPr="0028465D">
        <w:rPr>
          <w:rFonts w:ascii="Narkisim" w:hAnsi="Narkisim"/>
        </w:rPr>
        <w:t>.</w:t>
      </w:r>
    </w:p>
    <w:p w14:paraId="3D572CC2"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תוד"ה עכורין</w:t>
      </w:r>
      <w:r w:rsidRPr="0028465D">
        <w:rPr>
          <w:rFonts w:ascii="Narkisim" w:hAnsi="Narkisim" w:cs="Narkisim"/>
          <w:rtl/>
        </w:rPr>
        <w:t>. לאו דוקא, אלא אפי' עכורין אי מצי בר אמוראה למשקלינהו הוי כצלולין</w:t>
      </w:r>
      <w:r w:rsidRPr="0028465D">
        <w:rPr>
          <w:rStyle w:val="ac"/>
          <w:rFonts w:ascii="Narkisim" w:hAnsi="Narkisim" w:cs="Narkisim"/>
          <w:rtl/>
        </w:rPr>
        <w:footnoteReference w:id="728"/>
      </w:r>
      <w:r w:rsidRPr="0028465D">
        <w:rPr>
          <w:rFonts w:ascii="Narkisim" w:hAnsi="Narkisim" w:cs="Narkisim"/>
        </w:rPr>
        <w:t xml:space="preserve">, </w:t>
      </w:r>
      <w:r w:rsidRPr="0028465D">
        <w:rPr>
          <w:rFonts w:ascii="Narkisim" w:hAnsi="Narkisim" w:cs="Narkisim"/>
          <w:rtl/>
        </w:rPr>
        <w:t>ואפי' צלולין אי לא מצי למשקלינהו חייב וכו'. כ"כ ה</w:t>
      </w:r>
      <w:r w:rsidRPr="0028465D">
        <w:rPr>
          <w:rFonts w:ascii="Narkisim" w:hAnsi="Narkisim" w:cs="Narkisim"/>
          <w:b/>
          <w:bCs/>
          <w:rtl/>
        </w:rPr>
        <w:t>רא"ש</w:t>
      </w:r>
      <w:r w:rsidRPr="0028465D">
        <w:rPr>
          <w:rFonts w:ascii="Narkisim" w:hAnsi="Narkisim" w:cs="Narkisim"/>
          <w:rtl/>
        </w:rPr>
        <w:t xml:space="preserve"> וה</w:t>
      </w:r>
      <w:r w:rsidRPr="0028465D">
        <w:rPr>
          <w:rFonts w:ascii="Narkisim" w:hAnsi="Narkisim" w:cs="Narkisim"/>
          <w:b/>
          <w:bCs/>
          <w:rtl/>
        </w:rPr>
        <w:t>רשב"א</w:t>
      </w:r>
      <w:r w:rsidRPr="0028465D">
        <w:rPr>
          <w:rFonts w:ascii="Narkisim" w:hAnsi="Narkisim" w:cs="Narkisim"/>
          <w:rtl/>
        </w:rPr>
        <w:t>. וכן ה</w:t>
      </w:r>
      <w:r w:rsidRPr="0028465D">
        <w:rPr>
          <w:rFonts w:ascii="Narkisim" w:hAnsi="Narkisim" w:cs="Narkisim"/>
          <w:b/>
          <w:bCs/>
          <w:rtl/>
        </w:rPr>
        <w:t>רמב"ן</w:t>
      </w:r>
      <w:r w:rsidRPr="0028465D">
        <w:rPr>
          <w:rFonts w:ascii="Narkisim" w:hAnsi="Narkisim" w:cs="Narkisim"/>
          <w:rtl/>
        </w:rPr>
        <w:t xml:space="preserve"> (דינא דגרמי) כת' דאיירי</w:t>
      </w:r>
      <w:r w:rsidRPr="0028465D">
        <w:rPr>
          <w:rStyle w:val="ac"/>
          <w:rFonts w:ascii="Narkisim" w:hAnsi="Narkisim" w:cs="Narkisim"/>
          <w:rtl/>
        </w:rPr>
        <w:footnoteReference w:id="729"/>
      </w:r>
      <w:r w:rsidRPr="0028465D">
        <w:rPr>
          <w:rFonts w:ascii="Narkisim" w:hAnsi="Narkisim" w:cs="Narkisim"/>
        </w:rPr>
        <w:t xml:space="preserve"> </w:t>
      </w:r>
      <w:r w:rsidRPr="0028465D">
        <w:rPr>
          <w:rFonts w:ascii="Narkisim" w:hAnsi="Narkisim" w:cs="Narkisim"/>
          <w:rtl/>
        </w:rPr>
        <w:t>היכא דמצי ליטלו</w:t>
      </w:r>
      <w:r w:rsidRPr="0028465D">
        <w:rPr>
          <w:rStyle w:val="ac"/>
          <w:rFonts w:ascii="Narkisim" w:hAnsi="Narkisim" w:cs="Narkisim"/>
          <w:rtl/>
        </w:rPr>
        <w:footnoteReference w:id="730"/>
      </w:r>
      <w:r w:rsidRPr="0028465D">
        <w:rPr>
          <w:rFonts w:ascii="Narkisim" w:hAnsi="Narkisim" w:cs="Narkisim"/>
        </w:rPr>
        <w:t>.</w:t>
      </w:r>
    </w:p>
    <w:p w14:paraId="545CE5EB"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קצות</w:t>
      </w:r>
      <w:r w:rsidRPr="0028465D">
        <w:rPr>
          <w:rFonts w:ascii="Narkisim" w:hAnsi="Narkisim"/>
          <w:rtl/>
        </w:rPr>
        <w:t xml:space="preserve"> (שפו ט) הביא דגבי צבע קוף בסממנים של חבירו (לקמן קא.) כת' ה</w:t>
      </w:r>
      <w:r w:rsidRPr="0028465D">
        <w:rPr>
          <w:rFonts w:ascii="Narkisim" w:hAnsi="Narkisim"/>
          <w:b/>
          <w:bCs/>
          <w:rtl/>
        </w:rPr>
        <w:t>ראשונים</w:t>
      </w:r>
      <w:r w:rsidRPr="0028465D">
        <w:rPr>
          <w:rFonts w:ascii="Narkisim" w:hAnsi="Narkisim"/>
          <w:rtl/>
        </w:rPr>
        <w:t xml:space="preserve"> (בעה"מ ומלחמות ונמוק"י) דכיון דהצבע ניכר על הקוף לא הוה מזיק. [והקצות נקט דהוה משום סברת מנח קמך]. ורק למ"ד דדאין דינא דגרמי חייב</w:t>
      </w:r>
      <w:r w:rsidRPr="0028465D">
        <w:rPr>
          <w:rStyle w:val="ac"/>
          <w:rFonts w:ascii="Narkisim" w:hAnsi="Narkisim"/>
          <w:rtl/>
        </w:rPr>
        <w:footnoteReference w:id="731"/>
      </w:r>
      <w:r w:rsidRPr="0028465D">
        <w:rPr>
          <w:rFonts w:ascii="Narkisim" w:hAnsi="Narkisim"/>
        </w:rPr>
        <w:t xml:space="preserve">. </w:t>
      </w:r>
      <w:r w:rsidRPr="0028465D">
        <w:rPr>
          <w:rFonts w:ascii="Narkisim" w:hAnsi="Narkisim"/>
          <w:rtl/>
        </w:rPr>
        <w:t>והקצות הק' דאיירי באופן שאי אפשר ליטלו (כדאיתא בגמ' קא.), ואפ"ה כיון דחזי ליה פטור. והביא דהנך ראשונים לא ס"ל כתוס</w:t>
      </w:r>
      <w:r w:rsidRPr="0028465D">
        <w:rPr>
          <w:rFonts w:ascii="Narkisim" w:hAnsi="Narkisim"/>
        </w:rPr>
        <w:t>'</w:t>
      </w:r>
      <w:r w:rsidRPr="0028465D">
        <w:rPr>
          <w:rStyle w:val="ac"/>
          <w:rFonts w:ascii="Narkisim" w:hAnsi="Narkisim"/>
        </w:rPr>
        <w:footnoteReference w:id="732"/>
      </w:r>
      <w:r w:rsidRPr="0028465D">
        <w:rPr>
          <w:rFonts w:ascii="Narkisim" w:hAnsi="Narkisim"/>
        </w:rPr>
        <w:t>.</w:t>
      </w:r>
    </w:p>
    <w:p w14:paraId="0AED413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(אבי עזרי ס"ה חובל ז יב) דחו דהתם החזיר לו את הקוף לידו, אלא שאינו שווה לו בצורה זו. ולא שייך לסוגיין שאומר לו שמונח שם במקום שאי אפשר ליטלו</w:t>
      </w:r>
      <w:r w:rsidRPr="0028465D">
        <w:rPr>
          <w:rFonts w:ascii="Narkisim" w:hAnsi="Narkisim"/>
        </w:rPr>
        <w:t>.</w:t>
      </w:r>
    </w:p>
    <w:p w14:paraId="4AEC84F8" w14:textId="77777777" w:rsidR="00FB51BD" w:rsidRPr="0028465D" w:rsidRDefault="00000000" w:rsidP="0028465D">
      <w:pPr>
        <w:bidi/>
        <w:rPr>
          <w:rFonts w:ascii="Narkisim" w:hAnsi="Narkisim" w:cs="Narkisim"/>
        </w:rPr>
      </w:pPr>
      <w:r w:rsidRPr="0028465D">
        <w:rPr>
          <w:rFonts w:ascii="Narkisim" w:hAnsi="Narkisim" w:cs="Narkisim"/>
          <w:u w:val="single"/>
          <w:rtl/>
        </w:rPr>
        <w:t>אבל שקליה בידיה מיגזל גזליה, השבה בעי למיעבד</w:t>
      </w:r>
      <w:r w:rsidRPr="0028465D">
        <w:rPr>
          <w:rFonts w:ascii="Narkisim" w:hAnsi="Narkisim" w:cs="Narkisim"/>
          <w:rtl/>
        </w:rPr>
        <w:t>. דע"י מעשה הקנין נתחייב משום גזלן</w:t>
      </w:r>
      <w:r w:rsidRPr="0028465D">
        <w:rPr>
          <w:rStyle w:val="ac"/>
          <w:rFonts w:ascii="Narkisim" w:hAnsi="Narkisim" w:cs="Narkisim"/>
          <w:rtl/>
        </w:rPr>
        <w:footnoteReference w:id="733"/>
      </w:r>
      <w:r w:rsidRPr="0028465D">
        <w:rPr>
          <w:rFonts w:ascii="Narkisim" w:hAnsi="Narkisim" w:cs="Narkisim"/>
        </w:rPr>
        <w:t xml:space="preserve">. </w:t>
      </w:r>
      <w:r w:rsidRPr="0028465D">
        <w:rPr>
          <w:rFonts w:ascii="Narkisim" w:hAnsi="Narkisim" w:cs="Narkisim"/>
          <w:rtl/>
        </w:rPr>
        <w:t>ה</w:t>
      </w:r>
      <w:r w:rsidRPr="0028465D">
        <w:rPr>
          <w:rFonts w:ascii="Narkisim" w:hAnsi="Narkisim" w:cs="Narkisim"/>
          <w:b/>
          <w:bCs/>
          <w:rtl/>
        </w:rPr>
        <w:t>אחרונים</w:t>
      </w:r>
      <w:r w:rsidRPr="0028465D">
        <w:rPr>
          <w:rFonts w:ascii="Narkisim" w:hAnsi="Narkisim" w:cs="Narkisim"/>
          <w:rtl/>
        </w:rPr>
        <w:t xml:space="preserve"> הק' אמאי נחשב גזלן, דהא לא לקחו לעצמו אלא זרקו לאיבוד. וב</w:t>
      </w:r>
      <w:r w:rsidRPr="0028465D">
        <w:rPr>
          <w:rFonts w:ascii="Narkisim" w:hAnsi="Narkisim" w:cs="Narkisim"/>
          <w:b/>
          <w:bCs/>
          <w:rtl/>
        </w:rPr>
        <w:t>ירושלמי</w:t>
      </w:r>
      <w:r w:rsidRPr="0028465D">
        <w:rPr>
          <w:rFonts w:ascii="Narkisim" w:hAnsi="Narkisim" w:cs="Narkisim"/>
          <w:rtl/>
        </w:rPr>
        <w:t xml:space="preserve"> (ו א, הו' בתוס' ושא"ר לעיל נו:) אי' דליסטים חייבים [בשמירת נזקין] דוקא הוציאוה לגוזלה, אבל הוציאו לאבדה פטורין</w:t>
      </w:r>
      <w:r w:rsidRPr="0028465D">
        <w:rPr>
          <w:rStyle w:val="ac"/>
          <w:rFonts w:ascii="Narkisim" w:hAnsi="Narkisim" w:cs="Narkisim"/>
          <w:rtl/>
        </w:rPr>
        <w:footnoteReference w:id="734"/>
      </w:r>
      <w:r w:rsidRPr="0028465D">
        <w:rPr>
          <w:rFonts w:ascii="Narkisim" w:hAnsi="Narkisim" w:cs="Narkisim"/>
        </w:rPr>
        <w:t>.</w:t>
      </w:r>
    </w:p>
    <w:p w14:paraId="6EB606B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ש"ך</w:t>
      </w:r>
      <w:r w:rsidRPr="0028465D">
        <w:rPr>
          <w:rFonts w:ascii="Narkisim" w:hAnsi="Narkisim"/>
          <w:rtl/>
        </w:rPr>
        <w:t xml:space="preserve"> (שצו א) תי' דאף דהוה ע"מ לאבדה חייב על הבהמה עצמה, והירושלמי פוטרת רק משמירת נזקיו. וכ"כ ה</w:t>
      </w:r>
      <w:r w:rsidRPr="0028465D">
        <w:rPr>
          <w:rFonts w:ascii="Narkisim" w:hAnsi="Narkisim"/>
          <w:b/>
          <w:bCs/>
          <w:rtl/>
        </w:rPr>
        <w:t>או"ז</w:t>
      </w:r>
      <w:r w:rsidRPr="0028465D">
        <w:rPr>
          <w:rStyle w:val="ac"/>
          <w:rFonts w:ascii="Narkisim" w:hAnsi="Narkisim"/>
          <w:rtl/>
        </w:rPr>
        <w:footnoteReference w:id="735"/>
      </w:r>
      <w:r w:rsidRPr="0028465D">
        <w:rPr>
          <w:rFonts w:ascii="Narkisim" w:hAnsi="Narkisim"/>
        </w:rPr>
        <w:t xml:space="preserve">. </w:t>
      </w:r>
      <w:r w:rsidRPr="0028465D">
        <w:rPr>
          <w:rFonts w:ascii="Narkisim" w:hAnsi="Narkisim"/>
          <w:rtl/>
        </w:rPr>
        <w:t>וכ"כ ה</w:t>
      </w:r>
      <w:r w:rsidRPr="0028465D">
        <w:rPr>
          <w:rFonts w:ascii="Narkisim" w:hAnsi="Narkisim"/>
          <w:b/>
          <w:bCs/>
          <w:rtl/>
        </w:rPr>
        <w:t>סמ"ע</w:t>
      </w:r>
      <w:r w:rsidRPr="0028465D">
        <w:rPr>
          <w:rFonts w:ascii="Narkisim" w:hAnsi="Narkisim"/>
          <w:rtl/>
        </w:rPr>
        <w:t xml:space="preserve"> (שצו ו). וה</w:t>
      </w:r>
      <w:r w:rsidRPr="0028465D">
        <w:rPr>
          <w:rFonts w:ascii="Narkisim" w:hAnsi="Narkisim"/>
          <w:b/>
          <w:bCs/>
          <w:rtl/>
        </w:rPr>
        <w:t>אחרונים</w:t>
      </w:r>
      <w:r w:rsidRPr="0028465D">
        <w:rPr>
          <w:rFonts w:ascii="Narkisim" w:hAnsi="Narkisim"/>
          <w:rtl/>
        </w:rPr>
        <w:t xml:space="preserve"> (דבר"י נב ד) ביארו דהוה גזילה להתחייב, אלא דאין בו קניני גזילה</w:t>
      </w:r>
      <w:r w:rsidRPr="0028465D">
        <w:rPr>
          <w:rStyle w:val="ac"/>
          <w:rFonts w:ascii="Narkisim" w:hAnsi="Narkisim"/>
          <w:rtl/>
        </w:rPr>
        <w:footnoteReference w:id="736"/>
      </w:r>
      <w:r w:rsidRPr="0028465D">
        <w:rPr>
          <w:rFonts w:ascii="Narkisim" w:hAnsi="Narkisim"/>
        </w:rPr>
        <w:t>.</w:t>
      </w:r>
    </w:p>
    <w:p w14:paraId="582BA405"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תרה"כ</w:t>
      </w:r>
      <w:r w:rsidRPr="0028465D">
        <w:rPr>
          <w:rFonts w:ascii="Narkisim" w:hAnsi="Narkisim"/>
          <w:rtl/>
        </w:rPr>
        <w:t xml:space="preserve"> (שפו ג) העלה צד דהגוזל ע"מ לאבד חייב בהשבה, אבל אינו חייב באונסין. ומש"ה שף סגי שמחזירו</w:t>
      </w:r>
      <w:r w:rsidRPr="0028465D">
        <w:rPr>
          <w:rStyle w:val="ac"/>
          <w:rFonts w:ascii="Narkisim" w:hAnsi="Narkisim"/>
          <w:rtl/>
        </w:rPr>
        <w:footnoteReference w:id="737"/>
      </w:r>
      <w:r w:rsidRPr="0028465D">
        <w:rPr>
          <w:rFonts w:ascii="Narkisim" w:hAnsi="Narkisim"/>
        </w:rPr>
        <w:t xml:space="preserve"> </w:t>
      </w:r>
      <w:r w:rsidRPr="0028465D">
        <w:rPr>
          <w:rFonts w:ascii="Narkisim" w:hAnsi="Narkisim"/>
          <w:rtl/>
        </w:rPr>
        <w:t>[וע' בסמוך מש"כ הרשב"א גבי שף]</w:t>
      </w:r>
      <w:r w:rsidRPr="0028465D">
        <w:rPr>
          <w:rFonts w:ascii="Narkisim" w:hAnsi="Narkisim"/>
        </w:rPr>
        <w:t>.</w:t>
      </w:r>
    </w:p>
    <w:p w14:paraId="1D402710"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גר"ח</w:t>
      </w:r>
      <w:r w:rsidRPr="0028465D">
        <w:rPr>
          <w:rFonts w:ascii="Narkisim" w:hAnsi="Narkisim"/>
          <w:rtl/>
        </w:rPr>
        <w:t xml:space="preserve"> (הל' חובל) כת' דבסוגיין מעשה הנזק מצטרף להחשב גזילה</w:t>
      </w:r>
      <w:r w:rsidRPr="0028465D">
        <w:rPr>
          <w:rStyle w:val="ac"/>
          <w:rFonts w:ascii="Narkisim" w:hAnsi="Narkisim"/>
          <w:rtl/>
        </w:rPr>
        <w:footnoteReference w:id="738"/>
      </w:r>
      <w:r w:rsidRPr="0028465D">
        <w:rPr>
          <w:rFonts w:ascii="Narkisim" w:hAnsi="Narkisim"/>
        </w:rPr>
        <w:t xml:space="preserve">, </w:t>
      </w:r>
      <w:r w:rsidRPr="0028465D">
        <w:rPr>
          <w:rFonts w:ascii="Narkisim" w:hAnsi="Narkisim"/>
          <w:rtl/>
        </w:rPr>
        <w:t>ודוקא משום שהוא מאבדו בידים. ואילו הירושלמי איירי שהוציא את הבהמה, שתאבד מעצמה. וכיון דלא עשה מעשה מזיק אין חיוב משום גזילה</w:t>
      </w:r>
      <w:r w:rsidRPr="0028465D">
        <w:rPr>
          <w:rFonts w:ascii="Narkisim" w:hAnsi="Narkisim"/>
        </w:rPr>
        <w:t>.</w:t>
      </w:r>
    </w:p>
    <w:p w14:paraId="4127631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(בגליונות, ע' בסמוך) כת' דאף גוזל שתאבד נחשב גזלן</w:t>
      </w:r>
      <w:r w:rsidRPr="0028465D">
        <w:rPr>
          <w:rStyle w:val="ac"/>
          <w:rFonts w:ascii="Narkisim" w:hAnsi="Narkisim"/>
          <w:rtl/>
        </w:rPr>
        <w:footnoteReference w:id="739"/>
      </w:r>
      <w:r w:rsidRPr="0028465D">
        <w:rPr>
          <w:rFonts w:ascii="Narkisim" w:hAnsi="Narkisim"/>
        </w:rPr>
        <w:t xml:space="preserve">. </w:t>
      </w:r>
      <w:r w:rsidRPr="0028465D">
        <w:rPr>
          <w:rFonts w:ascii="Narkisim" w:hAnsi="Narkisim"/>
          <w:rtl/>
        </w:rPr>
        <w:t>אך ה</w:t>
      </w:r>
      <w:r w:rsidRPr="0028465D">
        <w:rPr>
          <w:rFonts w:ascii="Narkisim" w:hAnsi="Narkisim"/>
          <w:b/>
          <w:bCs/>
          <w:rtl/>
        </w:rPr>
        <w:t>חזו"א</w:t>
      </w:r>
      <w:r w:rsidRPr="0028465D">
        <w:rPr>
          <w:rFonts w:ascii="Narkisim" w:hAnsi="Narkisim"/>
          <w:rtl/>
        </w:rPr>
        <w:t xml:space="preserve"> (ב יג) דן דאפשר דאיירי דדוקא באוחזה בידו ומוציאה לאיבוד, אבל היכא דמשך על דעת להזיק אח"כ לא חשיב גוזל ע"מ לאבד. [ודוקא היכא דבמעשה זו מאבדו מהבעלים]</w:t>
      </w:r>
      <w:r w:rsidRPr="0028465D">
        <w:rPr>
          <w:rFonts w:ascii="Narkisim" w:hAnsi="Narkisim"/>
        </w:rPr>
        <w:t>.</w:t>
      </w:r>
    </w:p>
    <w:p w14:paraId="1F110767" w14:textId="77777777" w:rsidR="00FB51BD" w:rsidRPr="0028465D" w:rsidRDefault="00000000" w:rsidP="0028465D">
      <w:pPr>
        <w:pStyle w:val="aa"/>
        <w:bidi/>
        <w:rPr>
          <w:rFonts w:ascii="Narkisim" w:hAnsi="Narkisim"/>
        </w:rPr>
      </w:pPr>
      <w:r w:rsidRPr="0028465D">
        <w:rPr>
          <w:rFonts w:ascii="Narkisim" w:hAnsi="Narkisim"/>
          <w:rtl/>
        </w:rPr>
        <w:lastRenderedPageBreak/>
        <w:t>וה</w:t>
      </w:r>
      <w:r w:rsidRPr="0028465D">
        <w:rPr>
          <w:rFonts w:ascii="Narkisim" w:hAnsi="Narkisim"/>
          <w:b/>
          <w:bCs/>
          <w:rtl/>
        </w:rPr>
        <w:t>גר"ח</w:t>
      </w:r>
      <w:r w:rsidRPr="0028465D">
        <w:rPr>
          <w:rFonts w:ascii="Narkisim" w:hAnsi="Narkisim"/>
          <w:rtl/>
        </w:rPr>
        <w:t xml:space="preserve"> (שם) דן האם מתחייב היכא דהגביהו ומזיק בהיזק שאינו ניכר או בגרמא, דכיון דהגביהו יתחייב מדין גזלן</w:t>
      </w:r>
      <w:r w:rsidRPr="0028465D">
        <w:rPr>
          <w:rStyle w:val="ac"/>
          <w:rFonts w:ascii="Narkisim" w:hAnsi="Narkisim"/>
          <w:rtl/>
        </w:rPr>
        <w:footnoteReference w:id="740"/>
      </w:r>
      <w:r w:rsidRPr="0028465D">
        <w:rPr>
          <w:rFonts w:ascii="Narkisim" w:hAnsi="Narkisim"/>
        </w:rPr>
        <w:t xml:space="preserve">. </w:t>
      </w:r>
      <w:r w:rsidRPr="0028465D">
        <w:rPr>
          <w:rFonts w:ascii="Narkisim" w:hAnsi="Narkisim"/>
          <w:rtl/>
        </w:rPr>
        <w:t>והגר"ח כת' דלמ"ד היזק שאינו ניכר לא שמיה היזק לא נחשב שנטלו ע"מ לאבדו, וכיון דלא לקחו להשתמש אינו חייב מדין גזלן</w:t>
      </w:r>
      <w:r w:rsidRPr="0028465D">
        <w:rPr>
          <w:rFonts w:ascii="Narkisim" w:hAnsi="Narkisim"/>
        </w:rPr>
        <w:t>.</w:t>
      </w:r>
    </w:p>
    <w:p w14:paraId="6B55CE09"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(בגליונות) תמה דבסוגיין זריקתו לא הוה מזיק אלא גרמא, ואפי' הכי מתחייב מחמת שהגביהו. והחזו"א חילק דהיכא דהגביהו ע"ד לפוסלו חייב מדין גזלן, וכמו מגביהו ע"ד לאבדו. אבל היכא דהגביהו רק בשעה שפסלו, והגזילה והפסול באין כא', א"כ אף מדין גזלן מתחייב רק על חפץ שנפסל. דהופסד ברשות הבעלים</w:t>
      </w:r>
      <w:r w:rsidRPr="0028465D">
        <w:rPr>
          <w:rFonts w:ascii="Narkisim" w:hAnsi="Narkisim"/>
        </w:rPr>
        <w:t>.</w:t>
      </w:r>
    </w:p>
    <w:p w14:paraId="55CE246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ש"ך</w:t>
      </w:r>
      <w:r w:rsidRPr="0028465D">
        <w:rPr>
          <w:rFonts w:ascii="Narkisim" w:hAnsi="Narkisim" w:cs="Narkisim"/>
          <w:rtl/>
        </w:rPr>
        <w:t xml:space="preserve"> (שפו כ) כת' דאף הזורק כלי מראש הגג והיו תחתיו כרים וכסתות ובא אחר וסילקן (לעיל כו:) איירי שלא הגביהו, אלא דאדייה. דאילו הגביהו נתחייב מדין גזלן (כדאי' בסוגיין)</w:t>
      </w:r>
      <w:r w:rsidRPr="0028465D">
        <w:rPr>
          <w:rFonts w:ascii="Narkisim" w:hAnsi="Narkisim" w:cs="Narkisim"/>
        </w:rPr>
        <w:t>.</w:t>
      </w:r>
    </w:p>
    <w:p w14:paraId="605699D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(ב יב) חלק דהתם בשעת זריקה לא היה סופו לישבר, ומש"ה לא נחשב גוזל ע"מ לאבד. ואף שאח"כ הוציא את הכרים. והוסיף (בסוגריים) דאף היכא שהיה דעתו להוציא את הכרים, הוה מחשבה בלא שום קנין</w:t>
      </w:r>
      <w:r w:rsidRPr="0028465D">
        <w:rPr>
          <w:rStyle w:val="ac"/>
          <w:rFonts w:ascii="Narkisim" w:hAnsi="Narkisim"/>
          <w:rtl/>
        </w:rPr>
        <w:footnoteReference w:id="741"/>
      </w:r>
      <w:r w:rsidRPr="0028465D">
        <w:rPr>
          <w:rFonts w:ascii="Narkisim" w:hAnsi="Narkisim"/>
        </w:rPr>
        <w:t>.</w:t>
      </w:r>
    </w:p>
    <w:p w14:paraId="7558CFED" w14:textId="77777777" w:rsidR="00FB51BD" w:rsidRPr="0028465D" w:rsidRDefault="00000000" w:rsidP="0028465D">
      <w:pPr>
        <w:bidi/>
        <w:rPr>
          <w:rFonts w:ascii="Narkisim" w:hAnsi="Narkisim" w:cs="Narkisim"/>
        </w:rPr>
      </w:pPr>
      <w:r w:rsidRPr="0028465D">
        <w:rPr>
          <w:rFonts w:ascii="Narkisim" w:hAnsi="Narkisim" w:cs="Narkisim"/>
          <w:u w:val="single"/>
          <w:rtl/>
        </w:rPr>
        <w:t>שם. השבה בעי מיעבד</w:t>
      </w:r>
      <w:r w:rsidRPr="0028465D">
        <w:rPr>
          <w:rFonts w:ascii="Narkisim" w:hAnsi="Narkisim" w:cs="Narkisim"/>
          <w:rtl/>
        </w:rPr>
        <w:t>. בפשוטו כוונת הגמ' שישלם דמיו. ואף דהגזילה קיימת בעין [בקרקעית הים], ולא קנה בשינוי, חייב לעשות השבה במה שיוכל ולשלם דמיו</w:t>
      </w:r>
      <w:r w:rsidRPr="0028465D">
        <w:rPr>
          <w:rFonts w:ascii="Narkisim" w:hAnsi="Narkisim" w:cs="Narkisim"/>
        </w:rPr>
        <w:t>.</w:t>
      </w:r>
    </w:p>
    <w:p w14:paraId="6B2DBCD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יש"ש</w:t>
      </w:r>
      <w:r w:rsidRPr="0028465D">
        <w:rPr>
          <w:rFonts w:ascii="Narkisim" w:hAnsi="Narkisim" w:cs="Narkisim"/>
          <w:rtl/>
        </w:rPr>
        <w:t xml:space="preserve"> (טז) כת' דמ"מ יצא במה שמשלם לו שכר בר אמוראי</w:t>
      </w:r>
      <w:r w:rsidRPr="0028465D">
        <w:rPr>
          <w:rStyle w:val="ac"/>
          <w:rFonts w:ascii="Narkisim" w:hAnsi="Narkisim" w:cs="Narkisim"/>
          <w:rtl/>
        </w:rPr>
        <w:footnoteReference w:id="742"/>
      </w:r>
      <w:r w:rsidRPr="0028465D">
        <w:rPr>
          <w:rFonts w:ascii="Narkisim" w:hAnsi="Narkisim" w:cs="Narkisim"/>
        </w:rPr>
        <w:t xml:space="preserve">, </w:t>
      </w:r>
      <w:r w:rsidRPr="0028465D">
        <w:rPr>
          <w:rFonts w:ascii="Narkisim" w:hAnsi="Narkisim" w:cs="Narkisim"/>
          <w:rtl/>
        </w:rPr>
        <w:t>ואינו צריך לטפל בו יותר</w:t>
      </w:r>
      <w:r w:rsidRPr="0028465D">
        <w:rPr>
          <w:rStyle w:val="ac"/>
          <w:rFonts w:ascii="Narkisim" w:hAnsi="Narkisim" w:cs="Narkisim"/>
          <w:rtl/>
        </w:rPr>
        <w:footnoteReference w:id="743"/>
      </w:r>
      <w:r w:rsidRPr="0028465D">
        <w:rPr>
          <w:rFonts w:ascii="Narkisim" w:hAnsi="Narkisim" w:cs="Narkisim"/>
        </w:rPr>
        <w:t xml:space="preserve">. </w:t>
      </w:r>
      <w:r w:rsidRPr="0028465D">
        <w:rPr>
          <w:rFonts w:ascii="Narkisim" w:hAnsi="Narkisim" w:cs="Narkisim"/>
          <w:rtl/>
        </w:rPr>
        <w:t>והביא דכן משמע מדברי ה</w:t>
      </w:r>
      <w:r w:rsidRPr="0028465D">
        <w:rPr>
          <w:rFonts w:ascii="Narkisim" w:hAnsi="Narkisim" w:cs="Narkisim"/>
          <w:b/>
          <w:bCs/>
          <w:rtl/>
        </w:rPr>
        <w:t>תוס</w:t>
      </w:r>
      <w:r w:rsidRPr="0028465D">
        <w:rPr>
          <w:rFonts w:ascii="Narkisim" w:hAnsi="Narkisim" w:cs="Narkisim"/>
          <w:rtl/>
        </w:rPr>
        <w:t>' (לקמן קא. ד"ה הא מנחי) גבי יש שבח סימנים ע"ג צמר. וה</w:t>
      </w:r>
      <w:r w:rsidRPr="0028465D">
        <w:rPr>
          <w:rFonts w:ascii="Narkisim" w:hAnsi="Narkisim" w:cs="Narkisim"/>
          <w:b/>
          <w:bCs/>
          <w:rtl/>
        </w:rPr>
        <w:t>ש"ך</w:t>
      </w:r>
      <w:r w:rsidRPr="0028465D">
        <w:rPr>
          <w:rFonts w:ascii="Narkisim" w:hAnsi="Narkisim" w:cs="Narkisim"/>
          <w:rtl/>
        </w:rPr>
        <w:t xml:space="preserve"> (שפו ח) חלק כיון דבעי למעבד השבה אינו יוצא עד שמחזירה למקום שנטלה</w:t>
      </w:r>
      <w:r w:rsidRPr="0028465D">
        <w:rPr>
          <w:rStyle w:val="ac"/>
          <w:rFonts w:ascii="Narkisim" w:hAnsi="Narkisim" w:cs="Narkisim"/>
          <w:rtl/>
        </w:rPr>
        <w:footnoteReference w:id="744"/>
      </w:r>
      <w:r w:rsidRPr="0028465D">
        <w:rPr>
          <w:rFonts w:ascii="Narkisim" w:hAnsi="Narkisim" w:cs="Narkisim"/>
        </w:rPr>
        <w:t>.</w:t>
      </w:r>
    </w:p>
    <w:p w14:paraId="54B28D26" w14:textId="77777777" w:rsidR="00FB51BD" w:rsidRPr="0028465D" w:rsidRDefault="00000000" w:rsidP="0028465D">
      <w:pPr>
        <w:pStyle w:val="aa"/>
        <w:bidi/>
        <w:rPr>
          <w:rFonts w:ascii="Narkisim" w:hAnsi="Narkisim"/>
        </w:rPr>
      </w:pPr>
      <w:r w:rsidRPr="0028465D">
        <w:rPr>
          <w:rFonts w:ascii="Narkisim" w:hAnsi="Narkisim"/>
          <w:u w:val="single"/>
          <w:rtl/>
        </w:rPr>
        <w:t>תוד"ה וה"מ</w:t>
      </w:r>
      <w:r w:rsidRPr="0028465D">
        <w:rPr>
          <w:rFonts w:ascii="Narkisim" w:hAnsi="Narkisim"/>
          <w:rtl/>
        </w:rPr>
        <w:t>. א"נ אין חילוק בין דרך ירידה</w:t>
      </w:r>
      <w:r w:rsidRPr="0028465D">
        <w:rPr>
          <w:rStyle w:val="ac"/>
          <w:rFonts w:ascii="Narkisim" w:hAnsi="Narkisim"/>
          <w:rtl/>
        </w:rPr>
        <w:footnoteReference w:id="745"/>
      </w:r>
      <w:r w:rsidRPr="0028465D">
        <w:rPr>
          <w:rFonts w:ascii="Narkisim" w:hAnsi="Narkisim"/>
          <w:rtl/>
        </w:rPr>
        <w:t xml:space="preserve"> וכו' אבל ביונים שהן בעלי חיים דרך הגבהה בכך, כמו קורא לה והיא באה וכו'. [אבל במשיכת מטלטלין בעינן שיהא אוחז בידו]. וע"ע </w:t>
      </w:r>
      <w:r w:rsidRPr="0028465D">
        <w:rPr>
          <w:rFonts w:ascii="Narkisim" w:hAnsi="Narkisim"/>
          <w:b/>
          <w:bCs/>
          <w:rtl/>
        </w:rPr>
        <w:t>תוס' רי"ד</w:t>
      </w:r>
      <w:r w:rsidRPr="0028465D">
        <w:rPr>
          <w:rFonts w:ascii="Narkisim" w:hAnsi="Narkisim"/>
          <w:rtl/>
        </w:rPr>
        <w:t xml:space="preserve"> (ב"מ ט:) שחילק בין גדר משיכת בהמה דהוה במה שהולכת מחמתו. ואילו קנין משיכת מטלטלין בעינן שמביאו אצלו.</w:t>
      </w:r>
    </w:p>
    <w:p w14:paraId="60DDCD2F" w14:textId="77777777" w:rsidR="00FB51BD" w:rsidRPr="0028465D" w:rsidRDefault="00000000" w:rsidP="0028465D">
      <w:pPr>
        <w:pStyle w:val="aa"/>
        <w:bidi/>
        <w:rPr>
          <w:rFonts w:ascii="Narkisim" w:hAnsi="Narkisim"/>
        </w:rPr>
      </w:pPr>
      <w:r w:rsidRPr="0028465D">
        <w:rPr>
          <w:rFonts w:ascii="Narkisim" w:hAnsi="Narkisim"/>
          <w:rtl/>
        </w:rPr>
        <w:t xml:space="preserve">ויש שדייקו מדברי </w:t>
      </w:r>
      <w:r w:rsidRPr="0028465D">
        <w:rPr>
          <w:rFonts w:ascii="Narkisim" w:hAnsi="Narkisim"/>
          <w:b/>
          <w:bCs/>
          <w:rtl/>
        </w:rPr>
        <w:t>רש"י</w:t>
      </w:r>
      <w:r w:rsidRPr="0028465D">
        <w:rPr>
          <w:rFonts w:ascii="Narkisim" w:hAnsi="Narkisim"/>
          <w:rtl/>
        </w:rPr>
        <w:t xml:space="preserve"> (ד"ה פטור) דבסוגיין הכה את ידו [של בעל המטבע], וניתז המטבע מיד בעליו. ולא נחשב הגבהה במה שהוא ביד בעליו [ואף שהוגבה על ידו].</w:t>
      </w:r>
    </w:p>
    <w:p w14:paraId="381570DF"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סמ"ע</w:t>
      </w:r>
      <w:r w:rsidRPr="0028465D">
        <w:rPr>
          <w:rFonts w:ascii="Narkisim" w:hAnsi="Narkisim"/>
          <w:rtl/>
        </w:rPr>
        <w:t xml:space="preserve"> (קצז ג) כת' דהגבהה קונה כל בכל מקום [אף ברה"ר או ברשות המוכר] הטעם משום שמגביה בידו ומביא אותו לרשותו, דכל מה שהוא ביד האדם הרי הוא כאילו מונח בביתו. וה</w:t>
      </w:r>
      <w:r w:rsidRPr="0028465D">
        <w:rPr>
          <w:rFonts w:ascii="Narkisim" w:hAnsi="Narkisim"/>
          <w:b/>
          <w:bCs/>
          <w:rtl/>
        </w:rPr>
        <w:t>קצות</w:t>
      </w:r>
      <w:r w:rsidRPr="0028465D">
        <w:rPr>
          <w:rFonts w:ascii="Narkisim" w:hAnsi="Narkisim"/>
          <w:rtl/>
        </w:rPr>
        <w:t xml:space="preserve"> (קצז א) חלק דאף מוגבה מכחו [דרך עלייה] קונה, אפי' אינו בידו כלל, וכמ"ש </w:t>
      </w:r>
      <w:r w:rsidRPr="0028465D">
        <w:rPr>
          <w:rFonts w:ascii="Narkisim" w:hAnsi="Narkisim"/>
          <w:b/>
          <w:bCs/>
          <w:rtl/>
        </w:rPr>
        <w:t>תוס</w:t>
      </w:r>
      <w:r w:rsidRPr="0028465D">
        <w:rPr>
          <w:rFonts w:ascii="Narkisim" w:hAnsi="Narkisim"/>
          <w:rtl/>
        </w:rPr>
        <w:t>' (דידן) ואפי' ברה"ר</w:t>
      </w:r>
      <w:r w:rsidRPr="0028465D">
        <w:rPr>
          <w:rStyle w:val="ac"/>
          <w:rFonts w:ascii="Narkisim" w:hAnsi="Narkisim"/>
          <w:rtl/>
        </w:rPr>
        <w:footnoteReference w:id="746"/>
      </w:r>
      <w:r w:rsidRPr="0028465D">
        <w:rPr>
          <w:rFonts w:ascii="Narkisim" w:hAnsi="Narkisim"/>
          <w:rtl/>
        </w:rPr>
        <w:t>. אלא דבעיקר הדין הגבהה קונה בכל מקום, דדוקא משיכה בעי סימטא.</w:t>
      </w:r>
    </w:p>
    <w:p w14:paraId="2997EAF6" w14:textId="77777777" w:rsidR="00FB51BD" w:rsidRPr="0028465D" w:rsidRDefault="00000000" w:rsidP="0028465D">
      <w:pPr>
        <w:bidi/>
        <w:rPr>
          <w:rFonts w:ascii="Narkisim" w:hAnsi="Narkisim" w:cs="Narkisim"/>
        </w:rPr>
      </w:pPr>
      <w:r w:rsidRPr="0028465D">
        <w:rPr>
          <w:rFonts w:ascii="Narkisim" w:hAnsi="Narkisim" w:cs="Narkisim"/>
          <w:u w:val="single"/>
          <w:rtl/>
        </w:rPr>
        <w:t>מתיב רבא אין מחללין על מעות שאינן ברשותו</w:t>
      </w:r>
      <w:r w:rsidRPr="0028465D">
        <w:rPr>
          <w:rStyle w:val="ac"/>
          <w:rFonts w:ascii="Narkisim" w:hAnsi="Narkisim" w:cs="Narkisim"/>
          <w:u w:val="single"/>
          <w:rtl/>
        </w:rPr>
        <w:footnoteReference w:id="747"/>
      </w:r>
      <w:r w:rsidRPr="0028465D">
        <w:rPr>
          <w:rFonts w:ascii="Narkisim" w:hAnsi="Narkisim" w:cs="Narkisim"/>
          <w:u w:val="single"/>
        </w:rPr>
        <w:t xml:space="preserve"> </w:t>
      </w:r>
      <w:r w:rsidRPr="0028465D">
        <w:rPr>
          <w:rFonts w:ascii="Narkisim" w:hAnsi="Narkisim" w:cs="Narkisim"/>
          <w:u w:val="single"/>
          <w:rtl/>
        </w:rPr>
        <w:t>וכו' או שנפל כיסו לים הגדול</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אלמא בים הגדול חשיב ליה אבוד. וכיון דהוה אבוד ואינו ברשותו לענין חילול מעשר, אף לענין מזיק יתחייב. ולא אמרי' הא מנח קמך</w:t>
      </w:r>
      <w:r w:rsidRPr="0028465D">
        <w:rPr>
          <w:rFonts w:ascii="Narkisim" w:hAnsi="Narkisim" w:cs="Narkisim"/>
        </w:rPr>
        <w:t>.</w:t>
      </w:r>
    </w:p>
    <w:p w14:paraId="441DB1F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הק' מאי קא מדמה חילול למזיק, הא אף רבה מודה דהיכא דאגבהיה בעי השבה מעליא. וה"נ חילול כשקליה בידיה דמי. ותי' דהיכא דנתחייב מדין גזל צריך להחזירו לבעלים. ואינו יכול לומר הנחתיו במדי, וילך ויטול משם. ואף דאיתיה במדי בעין. ואילו לענין חילול, יכול לחלל על מעות שיש לו במדי, ובלבד שיהיו המעות יוצאות כאן וכאן [ע' לעיל צז:]</w:t>
      </w:r>
      <w:r w:rsidRPr="0028465D">
        <w:rPr>
          <w:rFonts w:ascii="Narkisim" w:hAnsi="Narkisim" w:cs="Narkisim"/>
        </w:rPr>
        <w:t>.</w:t>
      </w:r>
    </w:p>
    <w:p w14:paraId="42402478" w14:textId="77777777" w:rsidR="00FB51BD" w:rsidRPr="0028465D" w:rsidRDefault="00000000" w:rsidP="0028465D">
      <w:pPr>
        <w:pStyle w:val="a7"/>
        <w:bidi/>
        <w:rPr>
          <w:rFonts w:ascii="Narkisim" w:hAnsi="Narkisim"/>
        </w:rPr>
      </w:pPr>
      <w:r w:rsidRPr="0028465D">
        <w:rPr>
          <w:rFonts w:ascii="Narkisim" w:hAnsi="Narkisim"/>
          <w:rtl/>
        </w:rPr>
        <w:lastRenderedPageBreak/>
        <w:t>והרשב"א ביאר דרבא הק' דאם איתא דלגבי נזקין המטבע בים הוה ממון ראוי לו, ויכול לומר הא מנח קמך, ה"נ גבי חילול נמי הוי ממון ראוי וחילול גמור הוא. ותי' דאף דהוה ממון גמור, אפ"ה לענין מעשר התורה אמרה וצרת הכסף בידך, מן מצוי בידך</w:t>
      </w:r>
      <w:r w:rsidRPr="0028465D">
        <w:rPr>
          <w:rFonts w:ascii="Narkisim" w:hAnsi="Narkisim"/>
        </w:rPr>
        <w:t>.</w:t>
      </w:r>
    </w:p>
    <w:p w14:paraId="31C3F918"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(דינא דגרמי) הוכיח דאיירי בסוגיין בדבר שאפשר ליטלו [וכנ"ל בתוס' ד"ה עכורין], דאל"כ היכי אפשר לחלל מעשר על מה שהוא אבוד ממנו לגמרי (ע' לקמן קטו:). ועוד דקתני מעות שאינן ברשותו, משמע שהן שלו אלא שאי אפשר ליטלם אלא ע"י טורח</w:t>
      </w:r>
      <w:r w:rsidRPr="0028465D">
        <w:rPr>
          <w:rFonts w:ascii="Narkisim" w:hAnsi="Narkisim"/>
        </w:rPr>
        <w:t>.</w:t>
      </w:r>
    </w:p>
    <w:p w14:paraId="4637DDF8" w14:textId="77777777" w:rsidR="00FB51BD" w:rsidRPr="0028465D" w:rsidRDefault="00000000" w:rsidP="0028465D">
      <w:pPr>
        <w:bidi/>
        <w:rPr>
          <w:rFonts w:ascii="Narkisim" w:hAnsi="Narkisim" w:cs="Narkisim"/>
        </w:rPr>
      </w:pPr>
      <w:r w:rsidRPr="0028465D">
        <w:rPr>
          <w:rFonts w:ascii="Narkisim" w:hAnsi="Narkisim" w:cs="Narkisim"/>
          <w:u w:val="single"/>
          <w:rtl/>
        </w:rPr>
        <w:t>שם. היה לו מעות בקיסטרא</w:t>
      </w:r>
      <w:r w:rsidRPr="0028465D">
        <w:rPr>
          <w:rStyle w:val="ac"/>
          <w:rFonts w:ascii="Narkisim" w:hAnsi="Narkisim" w:cs="Narkisim"/>
          <w:u w:val="single"/>
          <w:rtl/>
        </w:rPr>
        <w:footnoteReference w:id="748"/>
      </w:r>
      <w:r w:rsidRPr="0028465D">
        <w:rPr>
          <w:rFonts w:ascii="Narkisim" w:hAnsi="Narkisim" w:cs="Narkisim"/>
          <w:u w:val="single"/>
        </w:rPr>
        <w:t xml:space="preserve"> </w:t>
      </w:r>
      <w:r w:rsidRPr="0028465D">
        <w:rPr>
          <w:rFonts w:ascii="Narkisim" w:hAnsi="Narkisim" w:cs="Narkisim"/>
          <w:u w:val="single"/>
          <w:rtl/>
        </w:rPr>
        <w:t>או בהר המלך או שנפל כיסו לים הגדול אין מחללין</w:t>
      </w:r>
      <w:r w:rsidRPr="0028465D">
        <w:rPr>
          <w:rStyle w:val="ac"/>
          <w:rFonts w:ascii="Narkisim" w:hAnsi="Narkisim" w:cs="Narkisim"/>
          <w:u w:val="single"/>
          <w:rtl/>
        </w:rPr>
        <w:footnoteReference w:id="749"/>
      </w:r>
      <w:r w:rsidRPr="0028465D">
        <w:rPr>
          <w:rFonts w:ascii="Narkisim" w:hAnsi="Narkisim" w:cs="Narkisim"/>
          <w:u w:val="single"/>
        </w:rPr>
        <w:t xml:space="preserve">, </w:t>
      </w:r>
      <w:r w:rsidRPr="0028465D">
        <w:rPr>
          <w:rFonts w:ascii="Narkisim" w:hAnsi="Narkisim" w:cs="Narkisim"/>
          <w:u w:val="single"/>
          <w:rtl/>
        </w:rPr>
        <w:t>אמר רבה שאני לענין מעשר דבעינן מצוי בידך וכו'</w:t>
      </w:r>
      <w:r w:rsidRPr="0028465D">
        <w:rPr>
          <w:rFonts w:ascii="Narkisim" w:hAnsi="Narkisim" w:cs="Narkisim"/>
          <w:rtl/>
        </w:rPr>
        <w:t>. דלא סגי דהמעות 'ברשותו', אלא בעינן מצוי בידו</w:t>
      </w:r>
      <w:r w:rsidRPr="0028465D">
        <w:rPr>
          <w:rStyle w:val="ac"/>
          <w:rFonts w:ascii="Narkisim" w:hAnsi="Narkisim" w:cs="Narkisim"/>
          <w:rtl/>
        </w:rPr>
        <w:footnoteReference w:id="750"/>
      </w:r>
      <w:r w:rsidRPr="0028465D">
        <w:rPr>
          <w:rFonts w:ascii="Narkisim" w:hAnsi="Narkisim" w:cs="Narkisim"/>
        </w:rPr>
        <w:t xml:space="preserve">. </w:t>
      </w:r>
      <w:r w:rsidRPr="0028465D">
        <w:rPr>
          <w:rFonts w:ascii="Narkisim" w:hAnsi="Narkisim" w:cs="Narkisim"/>
          <w:rtl/>
        </w:rPr>
        <w:t>ומעות בים הגדול לא הוה מצוי בידו</w:t>
      </w:r>
      <w:r w:rsidRPr="0028465D">
        <w:rPr>
          <w:rFonts w:ascii="Narkisim" w:hAnsi="Narkisim" w:cs="Narkisim"/>
        </w:rPr>
        <w:t>.</w:t>
      </w:r>
    </w:p>
    <w:p w14:paraId="684B3B2C"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(קלג) כת' דעפ"ז אף לדעת צנועין (לעיל סט.) דאפשר להקדיש חפץ הנגזל [ולא ס"ל דאינו ברשותו], אפ"ה לענין מעשר מודו. דבעינן שיהא מצוי בידו</w:t>
      </w:r>
      <w:r w:rsidRPr="0028465D">
        <w:rPr>
          <w:rStyle w:val="ac"/>
          <w:rFonts w:ascii="Narkisim" w:hAnsi="Narkisim"/>
          <w:rtl/>
        </w:rPr>
        <w:footnoteReference w:id="751"/>
      </w:r>
      <w:r w:rsidRPr="0028465D">
        <w:rPr>
          <w:rFonts w:ascii="Narkisim" w:hAnsi="Narkisim"/>
        </w:rPr>
        <w:t>.</w:t>
      </w:r>
    </w:p>
    <w:p w14:paraId="2929FD26"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כת' דדוקא נפל לים הגדול אין פודין עליו, דאע"פ שאפשר להחזירם על ידי בר אמודאי, דבר רחוק הוא. הא אם נפל לבור ויכול להוציאו פודה בו משום שהוא ברשותו</w:t>
      </w:r>
      <w:r w:rsidRPr="0028465D">
        <w:rPr>
          <w:rStyle w:val="ac"/>
          <w:rFonts w:ascii="Narkisim" w:hAnsi="Narkisim"/>
          <w:rtl/>
        </w:rPr>
        <w:footnoteReference w:id="752"/>
      </w:r>
      <w:r w:rsidRPr="0028465D">
        <w:rPr>
          <w:rFonts w:ascii="Narkisim" w:hAnsi="Narkisim"/>
        </w:rPr>
        <w:t>.</w:t>
      </w:r>
    </w:p>
    <w:p w14:paraId="4AE15F70" w14:textId="77777777" w:rsidR="00FB51BD" w:rsidRPr="0028465D" w:rsidRDefault="00000000" w:rsidP="0028465D">
      <w:pPr>
        <w:pStyle w:val="aa"/>
        <w:bidi/>
        <w:rPr>
          <w:rFonts w:ascii="Narkisim" w:hAnsi="Narkisim"/>
        </w:rPr>
      </w:pPr>
      <w:r w:rsidRPr="0028465D">
        <w:rPr>
          <w:rFonts w:ascii="Narkisim" w:hAnsi="Narkisim"/>
          <w:rtl/>
        </w:rPr>
        <w:t>וב</w:t>
      </w:r>
      <w:r w:rsidRPr="0028465D">
        <w:rPr>
          <w:rFonts w:ascii="Narkisim" w:hAnsi="Narkisim"/>
          <w:b/>
          <w:bCs/>
          <w:rtl/>
        </w:rPr>
        <w:t>ירושלמי</w:t>
      </w:r>
      <w:r w:rsidRPr="0028465D">
        <w:rPr>
          <w:rFonts w:ascii="Narkisim" w:hAnsi="Narkisim"/>
          <w:rtl/>
        </w:rPr>
        <w:t xml:space="preserve"> (מעש"ש שם) בעי ר' יונה ספק נפל כיסו לבור, ובו ק' רבוא והיה יכול להוציא נ' רבוא להעלותן, אותן נ' רבוא כמי שהן ברשותו. ומשמע דהנידון על העודף ששווה יותר מההוצאות. ואף דכולו שלו מדין הא מנח קמך [ונחשב שעדיין שווה כל שוויו], אפ"ה כנגד מה שצריך להוציא הוצאה להוציאו נחשב 'אינו מצוי'</w:t>
      </w:r>
      <w:r w:rsidRPr="0028465D">
        <w:rPr>
          <w:rStyle w:val="ac"/>
          <w:rFonts w:ascii="Narkisim" w:hAnsi="Narkisim"/>
          <w:rtl/>
        </w:rPr>
        <w:footnoteReference w:id="753"/>
      </w:r>
      <w:r w:rsidRPr="0028465D">
        <w:rPr>
          <w:rFonts w:ascii="Narkisim" w:hAnsi="Narkisim"/>
          <w:rtl/>
        </w:rPr>
        <w:t>. [ולפ"ז אינו סותר לסוגיין, דבסוגיין איירי במטבע א', שההוצאה יותר מהמטבע. א"נ ים הגדול גרע מבור, וכדברי המאירי]</w:t>
      </w:r>
      <w:r w:rsidRPr="0028465D">
        <w:rPr>
          <w:rFonts w:ascii="Narkisim" w:hAnsi="Narkisim"/>
        </w:rPr>
        <w:t>.</w:t>
      </w:r>
    </w:p>
    <w:p w14:paraId="43173436"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דרך אמונה</w:t>
      </w:r>
      <w:r w:rsidRPr="0028465D">
        <w:rPr>
          <w:rFonts w:ascii="Narkisim" w:hAnsi="Narkisim"/>
          <w:rtl/>
        </w:rPr>
        <w:t xml:space="preserve"> (ביאוה"ה מעש"ש ד יא) חקר האם יכול לחלל על נ' רבוא מתוך הכיס. דנחשב דנ' מתוך הק' הם ברשותו אף שאין יודע איזה. או דנחשב דכל הק' שווין עתה למעשר רק נ'</w:t>
      </w:r>
      <w:r w:rsidRPr="0028465D">
        <w:rPr>
          <w:rStyle w:val="ac"/>
          <w:rFonts w:ascii="Narkisim" w:hAnsi="Narkisim"/>
          <w:rtl/>
        </w:rPr>
        <w:footnoteReference w:id="754"/>
      </w:r>
      <w:r w:rsidRPr="0028465D">
        <w:rPr>
          <w:rFonts w:ascii="Narkisim" w:hAnsi="Narkisim"/>
          <w:rtl/>
        </w:rPr>
        <w:t>, ומחלל על כולן פירות בשיווי נ' [ועי"ז כולו נעשה מעשר]</w:t>
      </w:r>
      <w:r w:rsidRPr="0028465D">
        <w:rPr>
          <w:rFonts w:ascii="Narkisim" w:hAnsi="Narkisim"/>
        </w:rPr>
        <w:t>.</w:t>
      </w:r>
    </w:p>
    <w:p w14:paraId="6C3AE45D" w14:textId="77777777" w:rsidR="00FB51BD" w:rsidRPr="0028465D" w:rsidRDefault="00000000" w:rsidP="0028465D">
      <w:pPr>
        <w:pStyle w:val="2"/>
        <w:bidi/>
        <w:rPr>
          <w:rFonts w:ascii="Narkisim" w:hAnsi="Narkisim"/>
        </w:rPr>
      </w:pPr>
      <w:r w:rsidRPr="0028465D">
        <w:rPr>
          <w:rFonts w:ascii="Narkisim" w:hAnsi="Narkisim"/>
          <w:rtl/>
        </w:rPr>
        <w:t>השף מטבע</w:t>
      </w:r>
    </w:p>
    <w:p w14:paraId="2A57C171" w14:textId="77777777" w:rsidR="00FB51BD" w:rsidRPr="0028465D" w:rsidRDefault="00000000" w:rsidP="0028465D">
      <w:pPr>
        <w:bidi/>
        <w:rPr>
          <w:rFonts w:ascii="Narkisim" w:hAnsi="Narkisim" w:cs="Narkisim"/>
        </w:rPr>
      </w:pPr>
      <w:r w:rsidRPr="0028465D">
        <w:rPr>
          <w:rFonts w:ascii="Narkisim" w:hAnsi="Narkisim" w:cs="Narkisim"/>
          <w:u w:val="single"/>
          <w:rtl/>
        </w:rPr>
        <w:t>ואמר רבה השף מטבע של חבירו פטור, מ"ט דהא לא עבד ולא מידי וכו'</w:t>
      </w:r>
      <w:r w:rsidRPr="0028465D">
        <w:rPr>
          <w:rFonts w:ascii="Narkisim" w:hAnsi="Narkisim" w:cs="Narkisim"/>
          <w:rtl/>
        </w:rPr>
        <w:t>. מדברי ה</w:t>
      </w:r>
      <w:r w:rsidRPr="0028465D">
        <w:rPr>
          <w:rFonts w:ascii="Narkisim" w:hAnsi="Narkisim" w:cs="Narkisim"/>
          <w:b/>
          <w:bCs/>
          <w:rtl/>
        </w:rPr>
        <w:t>תוס</w:t>
      </w:r>
      <w:r w:rsidRPr="0028465D">
        <w:rPr>
          <w:rFonts w:ascii="Narkisim" w:hAnsi="Narkisim" w:cs="Narkisim"/>
          <w:rtl/>
        </w:rPr>
        <w:t>' (ד"ה השף) מבואר דהטעם משום דהוה כהיזק שאינו ניכר. דלדעת רב הונא כיון דלא נשתנה טעמו וריחו אומר לו הרי שלך לפניך (ע"פ הגמ' לעיל צז.</w:t>
      </w:r>
      <w:r w:rsidRPr="0028465D">
        <w:rPr>
          <w:rStyle w:val="ac"/>
          <w:rFonts w:ascii="Narkisim" w:hAnsi="Narkisim" w:cs="Narkisim"/>
          <w:rtl/>
        </w:rPr>
        <w:footnoteReference w:id="755"/>
      </w:r>
      <w:r w:rsidRPr="0028465D">
        <w:rPr>
          <w:rFonts w:ascii="Narkisim" w:hAnsi="Narkisim" w:cs="Narkisim"/>
          <w:rtl/>
        </w:rPr>
        <w:t>). אבל ה</w:t>
      </w:r>
      <w:r w:rsidRPr="0028465D">
        <w:rPr>
          <w:rFonts w:ascii="Narkisim" w:hAnsi="Narkisim" w:cs="Narkisim"/>
          <w:b/>
          <w:bCs/>
          <w:rtl/>
        </w:rPr>
        <w:t>מרדכי</w:t>
      </w:r>
      <w:r w:rsidRPr="0028465D">
        <w:rPr>
          <w:rFonts w:ascii="Narkisim" w:hAnsi="Narkisim" w:cs="Narkisim"/>
          <w:rtl/>
        </w:rPr>
        <w:t xml:space="preserve"> (קטז, מדברי ר' אפרים הנ"ל) מבואר דהטעם משום דאפשר להחזירו. ולא חסרו אלא גרם לו שיתן שכר לתקן צורתו. דומיא דמימרא דלעיל שזרק מטבע לים</w:t>
      </w:r>
      <w:r w:rsidRPr="0028465D">
        <w:rPr>
          <w:rStyle w:val="ac"/>
          <w:rFonts w:ascii="Narkisim" w:hAnsi="Narkisim" w:cs="Narkisim"/>
          <w:rtl/>
        </w:rPr>
        <w:footnoteReference w:id="756"/>
      </w:r>
      <w:r w:rsidRPr="0028465D">
        <w:rPr>
          <w:rFonts w:ascii="Narkisim" w:hAnsi="Narkisim" w:cs="Narkisim"/>
        </w:rPr>
        <w:t>.</w:t>
      </w:r>
    </w:p>
    <w:p w14:paraId="03A4D70F" w14:textId="77777777" w:rsidR="00FB51BD" w:rsidRPr="0028465D" w:rsidRDefault="00000000" w:rsidP="0028465D">
      <w:pPr>
        <w:bidi/>
        <w:rPr>
          <w:rFonts w:ascii="Narkisim" w:hAnsi="Narkisim" w:cs="Narkisim"/>
        </w:rPr>
      </w:pPr>
      <w:r w:rsidRPr="0028465D">
        <w:rPr>
          <w:rFonts w:ascii="Narkisim" w:hAnsi="Narkisim" w:cs="Narkisim"/>
          <w:rtl/>
        </w:rPr>
        <w:lastRenderedPageBreak/>
        <w:t>ה</w:t>
      </w:r>
      <w:r w:rsidRPr="0028465D">
        <w:rPr>
          <w:rFonts w:ascii="Narkisim" w:hAnsi="Narkisim" w:cs="Narkisim"/>
          <w:b/>
          <w:bCs/>
          <w:rtl/>
        </w:rPr>
        <w:t>נתיבות</w:t>
      </w:r>
      <w:r w:rsidRPr="0028465D">
        <w:rPr>
          <w:rFonts w:ascii="Narkisim" w:hAnsi="Narkisim" w:cs="Narkisim"/>
          <w:rtl/>
        </w:rPr>
        <w:t xml:space="preserve"> (שמ ג) הק' דודאי שווה פחות למכירה, ואיכא היזק ממון. והביא דמבואר דאפ"ה פטור, דגדר נזק הוה דוקא היכא דמחסרו. והביא דקי"ל (רמב"ם חובל ב ו, ושו"ע תכ יד) דחובל חייב דוקא חיסר מבשרו או הוציא דם. ואין חיוב חובל היכא דליכא חבורה בגוף</w:t>
      </w:r>
      <w:r w:rsidRPr="0028465D">
        <w:rPr>
          <w:rStyle w:val="ac"/>
          <w:rFonts w:ascii="Narkisim" w:hAnsi="Narkisim" w:cs="Narkisim"/>
          <w:rtl/>
        </w:rPr>
        <w:footnoteReference w:id="757"/>
      </w:r>
      <w:r w:rsidRPr="0028465D">
        <w:rPr>
          <w:rFonts w:ascii="Narkisim" w:hAnsi="Narkisim" w:cs="Narkisim"/>
        </w:rPr>
        <w:t>.</w:t>
      </w:r>
    </w:p>
    <w:p w14:paraId="65DB071B" w14:textId="77777777" w:rsidR="00FB51BD" w:rsidRPr="0028465D" w:rsidRDefault="00000000" w:rsidP="0028465D">
      <w:pPr>
        <w:pStyle w:val="a7"/>
        <w:bidi/>
        <w:rPr>
          <w:rFonts w:ascii="Narkisim" w:hAnsi="Narkisim"/>
        </w:rPr>
      </w:pPr>
      <w:r w:rsidRPr="0028465D">
        <w:rPr>
          <w:rFonts w:ascii="Narkisim" w:hAnsi="Narkisim"/>
          <w:rtl/>
        </w:rPr>
        <w:t>והנתיבות ביאר עד"ז המ"ד</w:t>
      </w:r>
      <w:r w:rsidRPr="0028465D">
        <w:rPr>
          <w:rStyle w:val="ac"/>
          <w:rFonts w:ascii="Narkisim" w:hAnsi="Narkisim"/>
          <w:rtl/>
        </w:rPr>
        <w:footnoteReference w:id="758"/>
      </w:r>
      <w:r w:rsidRPr="0028465D">
        <w:rPr>
          <w:rFonts w:ascii="Narkisim" w:hAnsi="Narkisim"/>
        </w:rPr>
        <w:t xml:space="preserve"> </w:t>
      </w:r>
      <w:r w:rsidRPr="0028465D">
        <w:rPr>
          <w:rFonts w:ascii="Narkisim" w:hAnsi="Narkisim"/>
          <w:rtl/>
        </w:rPr>
        <w:t>דליכא חיוב ריפוי ושבת בבהמה, ואף דשווה פחות לימכר. כיון דלא נחשב היזק ממון גמור</w:t>
      </w:r>
      <w:r w:rsidRPr="0028465D">
        <w:rPr>
          <w:rStyle w:val="ac"/>
          <w:rFonts w:ascii="Narkisim" w:hAnsi="Narkisim"/>
          <w:rtl/>
        </w:rPr>
        <w:footnoteReference w:id="759"/>
      </w:r>
      <w:r w:rsidRPr="0028465D">
        <w:rPr>
          <w:rFonts w:ascii="Narkisim" w:hAnsi="Narkisim"/>
        </w:rPr>
        <w:t>.</w:t>
      </w:r>
    </w:p>
    <w:p w14:paraId="1EAC7A8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(בהמשך דבריו) כת' דמ"מ כל זה באופן שהבהמה יכולה לחזור לקדמותו אף בלא רפואה, אלא שע"י הרפואה ממהר לחזור</w:t>
      </w:r>
      <w:r w:rsidRPr="0028465D">
        <w:rPr>
          <w:rStyle w:val="ac"/>
          <w:rFonts w:ascii="Narkisim" w:hAnsi="Narkisim"/>
          <w:rtl/>
        </w:rPr>
        <w:footnoteReference w:id="760"/>
      </w:r>
      <w:r w:rsidRPr="0028465D">
        <w:rPr>
          <w:rFonts w:ascii="Narkisim" w:hAnsi="Narkisim"/>
        </w:rPr>
        <w:t xml:space="preserve">. </w:t>
      </w:r>
      <w:r w:rsidRPr="0028465D">
        <w:rPr>
          <w:rFonts w:ascii="Narkisim" w:hAnsi="Narkisim"/>
          <w:rtl/>
        </w:rPr>
        <w:t>דבאדם כה"ג חייב בריפוי, ובבהמה לא נחשב נזק</w:t>
      </w:r>
      <w:r w:rsidRPr="0028465D">
        <w:rPr>
          <w:rFonts w:ascii="Narkisim" w:hAnsi="Narkisim"/>
        </w:rPr>
        <w:t>.</w:t>
      </w:r>
    </w:p>
    <w:p w14:paraId="59E5D0E7" w14:textId="77777777" w:rsidR="00FB51BD" w:rsidRPr="0028465D" w:rsidRDefault="00000000" w:rsidP="0028465D">
      <w:pPr>
        <w:pStyle w:val="a8"/>
        <w:bidi/>
        <w:rPr>
          <w:rFonts w:ascii="Narkisim" w:hAnsi="Narkisim"/>
        </w:rPr>
      </w:pPr>
      <w:r w:rsidRPr="0028465D">
        <w:rPr>
          <w:rFonts w:ascii="Narkisim" w:hAnsi="Narkisim"/>
          <w:rtl/>
        </w:rPr>
        <w:t>והנתיבות כת' דאף דבסוגיין פטור אף בזרק מטבע לים [ואינה חוזרת מאיליו], ותי' דהתם ליכא היזק בגוף החפץ, אלא שניזק בהוצאות בר אמוראה להשיבו לידיו, ודמיא כמו שניזק בממון אחר ופטור</w:t>
      </w:r>
      <w:r w:rsidRPr="0028465D">
        <w:rPr>
          <w:rStyle w:val="ac"/>
          <w:rFonts w:ascii="Narkisim" w:hAnsi="Narkisim"/>
          <w:rtl/>
        </w:rPr>
        <w:footnoteReference w:id="761"/>
      </w:r>
      <w:r w:rsidRPr="0028465D">
        <w:rPr>
          <w:rFonts w:ascii="Narkisim" w:hAnsi="Narkisim"/>
        </w:rPr>
        <w:t xml:space="preserve">. </w:t>
      </w:r>
      <w:r w:rsidRPr="0028465D">
        <w:rPr>
          <w:rFonts w:ascii="Narkisim" w:hAnsi="Narkisim"/>
          <w:rtl/>
        </w:rPr>
        <w:t>[אבל כשיש נזק בגופו יתחייב לשלם. אך עדיין קשה מ"ש משף מטבע דסוגיין, ובמרדכי הוכיח דבריו מזה]</w:t>
      </w:r>
      <w:r w:rsidRPr="0028465D">
        <w:rPr>
          <w:rFonts w:ascii="Narkisim" w:hAnsi="Narkisim"/>
        </w:rPr>
        <w:t>.</w:t>
      </w:r>
    </w:p>
    <w:p w14:paraId="608C26C7" w14:textId="77777777" w:rsidR="00FB51BD" w:rsidRPr="0028465D" w:rsidRDefault="00000000" w:rsidP="0028465D">
      <w:pPr>
        <w:pStyle w:val="a8"/>
        <w:bidi/>
        <w:rPr>
          <w:rFonts w:ascii="Narkisim" w:hAnsi="Narkisim"/>
        </w:rPr>
      </w:pPr>
      <w:r w:rsidRPr="0028465D">
        <w:rPr>
          <w:rFonts w:ascii="Narkisim" w:hAnsi="Narkisim"/>
          <w:rtl/>
        </w:rPr>
        <w:t>אבל ה</w:t>
      </w:r>
      <w:r w:rsidRPr="0028465D">
        <w:rPr>
          <w:rFonts w:ascii="Narkisim" w:hAnsi="Narkisim"/>
          <w:b/>
          <w:bCs/>
          <w:rtl/>
        </w:rPr>
        <w:t>חזו"א</w:t>
      </w:r>
      <w:r w:rsidRPr="0028465D">
        <w:rPr>
          <w:rFonts w:ascii="Narkisim" w:hAnsi="Narkisim"/>
          <w:rtl/>
        </w:rPr>
        <w:t xml:space="preserve"> (יג א) ביאר דסברת המרדכי דלא מקרי נזק, אלא כקשר ידיו ורגליו, ואף דצריך טורח לפתוח. ואף במה שצריך הוצאות לסלק את הנזק [ע"י רפואה]</w:t>
      </w:r>
      <w:r w:rsidRPr="0028465D">
        <w:rPr>
          <w:rFonts w:ascii="Narkisim" w:hAnsi="Narkisim"/>
        </w:rPr>
        <w:t>.</w:t>
      </w:r>
    </w:p>
    <w:p w14:paraId="7BB8799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הק' דמבואר (נדה נח.) דהמשאיל חלוק ונעשית בו כתם מחוייב לכבסו, ולא אמרי' דכיון דאפשר להחזירו ליכא נזק, והוה גרמא בעלמא לשכר כיבוס. [והוכיח דדבר שאינו מתרפא לבד יש חיוב לכבסו ולהחזירו]. וה</w:t>
      </w:r>
      <w:r w:rsidRPr="0028465D">
        <w:rPr>
          <w:rFonts w:ascii="Narkisim" w:hAnsi="Narkisim"/>
          <w:b/>
          <w:bCs/>
          <w:rtl/>
        </w:rPr>
        <w:t>חזו"א</w:t>
      </w:r>
      <w:r w:rsidRPr="0028465D">
        <w:rPr>
          <w:rFonts w:ascii="Narkisim" w:hAnsi="Narkisim"/>
          <w:rtl/>
        </w:rPr>
        <w:t xml:space="preserve"> (שם ב) תי' דכלי שנפגם, אף שאומן יכול לתקנו לא נחשב שמחזירו. אלא שעושה כלי חדש</w:t>
      </w:r>
      <w:r w:rsidRPr="0028465D">
        <w:rPr>
          <w:rStyle w:val="ac"/>
          <w:rFonts w:ascii="Narkisim" w:hAnsi="Narkisim"/>
          <w:rtl/>
        </w:rPr>
        <w:footnoteReference w:id="762"/>
      </w:r>
      <w:r w:rsidRPr="0028465D">
        <w:rPr>
          <w:rFonts w:ascii="Narkisim" w:hAnsi="Narkisim"/>
        </w:rPr>
        <w:t xml:space="preserve">. </w:t>
      </w:r>
      <w:r w:rsidRPr="0028465D">
        <w:rPr>
          <w:rFonts w:ascii="Narkisim" w:hAnsi="Narkisim"/>
          <w:rtl/>
        </w:rPr>
        <w:t>ואף טינף כלי נחשב נזק בגופו (כדאי' לעיל כח:) דשינוי המראה מקרי נזק בגופו, וע"י הכיבוס יוצר בגד מלובן מחודש</w:t>
      </w:r>
      <w:r w:rsidRPr="0028465D">
        <w:rPr>
          <w:rFonts w:ascii="Narkisim" w:hAnsi="Narkisim"/>
        </w:rPr>
        <w:t>.</w:t>
      </w:r>
    </w:p>
    <w:p w14:paraId="6F1E1CED"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ביאר דבע"ח יש לו כח לרפאות את עצמו, ועי"ז חוזר לקדמותו. ואף כשצריך סם, הסם רק עוזר לכח רפואתו של החי. וכת' דהא דאיתא בסוגיין זורק מטבע לים, התם אין שינוי בגוף המטבע. וכת' דהא דאי' דאף שף מטבע לא נחשב נזק צריך טעם, ואפשר דבמטבע קל להחזיר צורתה, וצורתה הוה רק סימנא, ומשום הכי חשבינן ליה רק גרם טורח. ואין למידין מכאן למקום אחר, ובשאר פגם בכלי שפוחת כספה מקרי נזק, ואף שאפשר לאומן לתקנה</w:t>
      </w:r>
      <w:r w:rsidRPr="0028465D">
        <w:rPr>
          <w:rFonts w:ascii="Narkisim" w:hAnsi="Narkisim"/>
        </w:rPr>
        <w:t>.</w:t>
      </w:r>
    </w:p>
    <w:p w14:paraId="7148A668" w14:textId="77777777" w:rsidR="00FB51BD" w:rsidRPr="0028465D" w:rsidRDefault="00000000" w:rsidP="0028465D">
      <w:pPr>
        <w:bidi/>
        <w:rPr>
          <w:rFonts w:ascii="Narkisim" w:hAnsi="Narkisim" w:cs="Narkisim"/>
        </w:rPr>
      </w:pPr>
      <w:r w:rsidRPr="0028465D">
        <w:rPr>
          <w:rFonts w:ascii="Narkisim" w:hAnsi="Narkisim" w:cs="Narkisim"/>
          <w:u w:val="single"/>
        </w:rPr>
        <w:t xml:space="preserve"> </w:t>
      </w:r>
      <w:r w:rsidRPr="0028465D">
        <w:rPr>
          <w:rFonts w:ascii="Narkisim" w:hAnsi="Narkisim" w:cs="Narkisim"/>
          <w:rtl/>
        </w:rPr>
        <w:t>ו</w:t>
      </w:r>
      <w:r w:rsidRPr="0028465D">
        <w:rPr>
          <w:rFonts w:ascii="Narkisim" w:hAnsi="Narkisim" w:cs="Narkisim"/>
          <w:b/>
          <w:bCs/>
          <w:rtl/>
        </w:rPr>
        <w:t>ראב"ן</w:t>
      </w:r>
      <w:r w:rsidRPr="0028465D">
        <w:rPr>
          <w:rFonts w:ascii="Narkisim" w:hAnsi="Narkisim" w:cs="Narkisim"/>
          <w:rtl/>
        </w:rPr>
        <w:t xml:space="preserve"> </w:t>
      </w:r>
      <w:r w:rsidRPr="0028465D">
        <w:rPr>
          <w:rFonts w:ascii="Narkisim" w:hAnsi="Narkisim" w:cs="Narkisim"/>
          <w:szCs w:val="20"/>
          <w:rtl/>
        </w:rPr>
        <w:t>(כאן, הו' במהרש"ל יז)</w:t>
      </w:r>
      <w:r w:rsidRPr="0028465D">
        <w:rPr>
          <w:rFonts w:ascii="Narkisim" w:hAnsi="Narkisim" w:cs="Narkisim"/>
          <w:rtl/>
        </w:rPr>
        <w:t xml:space="preserve"> כת' דה"ה אם הכה על בתי נפש או שאר כלי כסף וזהב ופחתה נמי פטור. [דהוה רק שינוי בצורה, כל זמן שלא נשבר או נסדק</w:t>
      </w:r>
      <w:r w:rsidRPr="0028465D">
        <w:rPr>
          <w:rStyle w:val="ac"/>
          <w:rFonts w:ascii="Narkisim" w:hAnsi="Narkisim" w:cs="Narkisim"/>
          <w:rtl/>
        </w:rPr>
        <w:footnoteReference w:id="763"/>
      </w:r>
      <w:r w:rsidRPr="0028465D">
        <w:rPr>
          <w:rFonts w:ascii="Narkisim" w:hAnsi="Narkisim" w:cs="Narkisim"/>
          <w:rtl/>
        </w:rPr>
        <w:t>]. וה</w:t>
      </w:r>
      <w:r w:rsidRPr="0028465D">
        <w:rPr>
          <w:rFonts w:ascii="Narkisim" w:hAnsi="Narkisim" w:cs="Narkisim"/>
          <w:b/>
          <w:bCs/>
          <w:rtl/>
        </w:rPr>
        <w:t>ש"ך</w:t>
      </w:r>
      <w:r w:rsidRPr="0028465D">
        <w:rPr>
          <w:rFonts w:ascii="Narkisim" w:hAnsi="Narkisim" w:cs="Narkisim"/>
          <w:rtl/>
        </w:rPr>
        <w:t xml:space="preserve"> (שפו ז) כת' דאפשר לחלק דאיירי דוקא במטבע, דליכא אלא צורתא. אבל בכלי שינוי הצורה הוה מזיק, דמעיקרא הוי כלי והשתא לאו כלי הוא</w:t>
      </w:r>
      <w:r w:rsidRPr="0028465D">
        <w:rPr>
          <w:rStyle w:val="ac"/>
          <w:rFonts w:ascii="Narkisim" w:hAnsi="Narkisim" w:cs="Narkisim"/>
          <w:rtl/>
        </w:rPr>
        <w:footnoteReference w:id="764"/>
      </w:r>
      <w:r w:rsidRPr="0028465D">
        <w:rPr>
          <w:rFonts w:ascii="Narkisim" w:hAnsi="Narkisim" w:cs="Narkisim"/>
        </w:rPr>
        <w:t>.</w:t>
      </w:r>
    </w:p>
    <w:p w14:paraId="0B24DCC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(יג ב) ביאר דבכלי שינוי בצורה מקרי נזק</w:t>
      </w:r>
      <w:r w:rsidRPr="0028465D">
        <w:rPr>
          <w:rStyle w:val="ac"/>
          <w:rFonts w:ascii="Narkisim" w:hAnsi="Narkisim"/>
          <w:rtl/>
        </w:rPr>
        <w:footnoteReference w:id="765"/>
      </w:r>
      <w:r w:rsidRPr="0028465D">
        <w:rPr>
          <w:rFonts w:ascii="Narkisim" w:hAnsi="Narkisim"/>
        </w:rPr>
        <w:t xml:space="preserve">, </w:t>
      </w:r>
      <w:r w:rsidRPr="0028465D">
        <w:rPr>
          <w:rFonts w:ascii="Narkisim" w:hAnsi="Narkisim"/>
          <w:rtl/>
        </w:rPr>
        <w:t xml:space="preserve">ומה שאומן מתקנו הוא כלי חדש. </w:t>
      </w:r>
      <w:r w:rsidRPr="0028465D">
        <w:rPr>
          <w:rFonts w:ascii="Narkisim" w:hAnsi="Narkisim"/>
          <w:rtl/>
        </w:rPr>
        <w:lastRenderedPageBreak/>
        <w:t>ולעולם הכלי אינו חוזר לקדמותו</w:t>
      </w:r>
      <w:r w:rsidRPr="0028465D">
        <w:rPr>
          <w:rStyle w:val="ac"/>
          <w:rFonts w:ascii="Narkisim" w:hAnsi="Narkisim"/>
          <w:rtl/>
        </w:rPr>
        <w:footnoteReference w:id="766"/>
      </w:r>
      <w:r w:rsidRPr="0028465D">
        <w:rPr>
          <w:rFonts w:ascii="Narkisim" w:hAnsi="Narkisim"/>
        </w:rPr>
        <w:t xml:space="preserve">. </w:t>
      </w:r>
      <w:r w:rsidRPr="0028465D">
        <w:rPr>
          <w:rFonts w:ascii="Narkisim" w:hAnsi="Narkisim"/>
          <w:rtl/>
        </w:rPr>
        <w:t>ורבה איירי דוקא במטבע דקל להחזיר צורתה, וגם הצורה הוה סימן בעלמא</w:t>
      </w:r>
      <w:r w:rsidRPr="0028465D">
        <w:rPr>
          <w:rFonts w:ascii="Narkisim" w:hAnsi="Narkisim"/>
        </w:rPr>
        <w:t>.</w:t>
      </w:r>
    </w:p>
    <w:p w14:paraId="203718B6"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מחנ"א</w:t>
      </w:r>
      <w:r w:rsidRPr="0028465D">
        <w:rPr>
          <w:rFonts w:ascii="Narkisim" w:hAnsi="Narkisim" w:cs="Narkisim"/>
          <w:rtl/>
        </w:rPr>
        <w:t xml:space="preserve"> (נזק"מ ד) כת' דדעת </w:t>
      </w:r>
      <w:r w:rsidRPr="0028465D">
        <w:rPr>
          <w:rFonts w:ascii="Narkisim" w:hAnsi="Narkisim" w:cs="Narkisim"/>
          <w:b/>
          <w:bCs/>
          <w:rtl/>
        </w:rPr>
        <w:t>תוס</w:t>
      </w:r>
      <w:r w:rsidRPr="0028465D">
        <w:rPr>
          <w:rFonts w:ascii="Narkisim" w:hAnsi="Narkisim" w:cs="Narkisim"/>
          <w:rtl/>
        </w:rPr>
        <w:t>' (ד"ה השף) וה</w:t>
      </w:r>
      <w:r w:rsidRPr="0028465D">
        <w:rPr>
          <w:rFonts w:ascii="Narkisim" w:hAnsi="Narkisim" w:cs="Narkisim"/>
          <w:b/>
          <w:bCs/>
          <w:rtl/>
        </w:rPr>
        <w:t>רא"ש</w:t>
      </w:r>
      <w:r w:rsidRPr="0028465D">
        <w:rPr>
          <w:rFonts w:ascii="Narkisim" w:hAnsi="Narkisim" w:cs="Narkisim"/>
          <w:rtl/>
        </w:rPr>
        <w:t xml:space="preserve"> דסברת רבה דנחשב היזק שאינו ניכר, ואיירי דוקא במטבע</w:t>
      </w:r>
      <w:r w:rsidRPr="0028465D">
        <w:rPr>
          <w:rStyle w:val="ac"/>
          <w:rFonts w:ascii="Narkisim" w:hAnsi="Narkisim" w:cs="Narkisim"/>
          <w:rtl/>
        </w:rPr>
        <w:footnoteReference w:id="767"/>
      </w:r>
      <w:r w:rsidRPr="0028465D">
        <w:rPr>
          <w:rFonts w:ascii="Narkisim" w:hAnsi="Narkisim" w:cs="Narkisim"/>
        </w:rPr>
        <w:t xml:space="preserve">. </w:t>
      </w:r>
      <w:r w:rsidRPr="0028465D">
        <w:rPr>
          <w:rFonts w:ascii="Narkisim" w:hAnsi="Narkisim" w:cs="Narkisim"/>
          <w:rtl/>
        </w:rPr>
        <w:t>אבל הביא דדעת ה</w:t>
      </w:r>
      <w:r w:rsidRPr="0028465D">
        <w:rPr>
          <w:rFonts w:ascii="Narkisim" w:hAnsi="Narkisim" w:cs="Narkisim"/>
          <w:b/>
          <w:bCs/>
          <w:rtl/>
        </w:rPr>
        <w:t>מרדכי</w:t>
      </w:r>
      <w:r w:rsidRPr="0028465D">
        <w:rPr>
          <w:rFonts w:ascii="Narkisim" w:hAnsi="Narkisim" w:cs="Narkisim"/>
          <w:rtl/>
        </w:rPr>
        <w:t xml:space="preserve"> (קטז, הג' מרדכי ריג) דרבה קאי בכל דבר שאפשר לתקנו לכמות שהיה</w:t>
      </w:r>
      <w:r w:rsidRPr="0028465D">
        <w:rPr>
          <w:rStyle w:val="ac"/>
          <w:rFonts w:ascii="Narkisim" w:hAnsi="Narkisim" w:cs="Narkisim"/>
          <w:rtl/>
        </w:rPr>
        <w:footnoteReference w:id="768"/>
      </w:r>
      <w:r w:rsidRPr="0028465D">
        <w:rPr>
          <w:rFonts w:ascii="Narkisim" w:hAnsi="Narkisim" w:cs="Narkisim"/>
        </w:rPr>
        <w:t xml:space="preserve">, </w:t>
      </w:r>
      <w:r w:rsidRPr="0028465D">
        <w:rPr>
          <w:rFonts w:ascii="Narkisim" w:hAnsi="Narkisim" w:cs="Narkisim"/>
          <w:rtl/>
        </w:rPr>
        <w:t>ואף כלי שאפשר ליתן לצורף לתקנו לכמו שהיה פטור. דבמה שצריך ליתן שכר לצורף לא מיקרי נזק אלא גרמא בנזקין</w:t>
      </w:r>
      <w:r w:rsidRPr="0028465D">
        <w:rPr>
          <w:rFonts w:ascii="Narkisim" w:hAnsi="Narkisim" w:cs="Narkisim"/>
        </w:rPr>
        <w:t>.</w:t>
      </w:r>
    </w:p>
    <w:p w14:paraId="7CBBC419"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w:t>
      </w:r>
      <w:r w:rsidRPr="0028465D">
        <w:rPr>
          <w:rFonts w:ascii="Narkisim" w:hAnsi="Narkisim" w:cs="Narkisim"/>
          <w:b/>
          <w:bCs/>
          <w:rtl/>
        </w:rPr>
        <w:t>רש"י</w:t>
      </w:r>
      <w:r w:rsidRPr="0028465D">
        <w:rPr>
          <w:rFonts w:ascii="Narkisim" w:hAnsi="Narkisim" w:cs="Narkisim"/>
          <w:rtl/>
        </w:rPr>
        <w:t xml:space="preserve"> כת' דטעמא דרבה בכולהו משום דהוה גרמא בנזקין ופטור. וה</w:t>
      </w:r>
      <w:r w:rsidRPr="0028465D">
        <w:rPr>
          <w:rFonts w:ascii="Narkisim" w:hAnsi="Narkisim" w:cs="Narkisim"/>
          <w:b/>
          <w:bCs/>
          <w:rtl/>
        </w:rPr>
        <w:t>רי"ף</w:t>
      </w:r>
      <w:r w:rsidRPr="0028465D">
        <w:rPr>
          <w:rFonts w:ascii="Narkisim" w:hAnsi="Narkisim" w:cs="Narkisim"/>
          <w:rtl/>
        </w:rPr>
        <w:t xml:space="preserve"> (והרמב"ם חובל ז יא) כת' דקי"ל דחייב מדינא דגרמי. וה</w:t>
      </w:r>
      <w:r w:rsidRPr="0028465D">
        <w:rPr>
          <w:rFonts w:ascii="Narkisim" w:hAnsi="Narkisim" w:cs="Narkisim"/>
          <w:b/>
          <w:bCs/>
          <w:rtl/>
        </w:rPr>
        <w:t>ראב"ד</w:t>
      </w:r>
      <w:r w:rsidRPr="0028465D">
        <w:rPr>
          <w:rFonts w:ascii="Narkisim" w:hAnsi="Narkisim" w:cs="Narkisim"/>
          <w:rtl/>
        </w:rPr>
        <w:t xml:space="preserve"> (הנ"ל) חלק דאין בזה חיוב גרמי</w:t>
      </w:r>
      <w:r w:rsidRPr="0028465D">
        <w:rPr>
          <w:rStyle w:val="ac"/>
          <w:rFonts w:ascii="Narkisim" w:hAnsi="Narkisim" w:cs="Narkisim"/>
          <w:rtl/>
        </w:rPr>
        <w:footnoteReference w:id="769"/>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מרדכי</w:t>
      </w:r>
      <w:r w:rsidRPr="0028465D">
        <w:rPr>
          <w:rFonts w:ascii="Narkisim" w:hAnsi="Narkisim" w:cs="Narkisim"/>
          <w:rtl/>
        </w:rPr>
        <w:t xml:space="preserve"> (קטז הנ"ל) דהוה רק גרמא, שגורם לו ליתן שכר לתקן הצורה</w:t>
      </w:r>
      <w:r w:rsidRPr="0028465D">
        <w:rPr>
          <w:rFonts w:ascii="Narkisim" w:hAnsi="Narkisim" w:cs="Narkisim"/>
        </w:rPr>
        <w:t>.</w:t>
      </w:r>
    </w:p>
    <w:p w14:paraId="4A5EE5F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מחנ"א</w:t>
      </w:r>
      <w:r w:rsidRPr="0028465D">
        <w:rPr>
          <w:rFonts w:ascii="Narkisim" w:hAnsi="Narkisim" w:cs="Narkisim"/>
          <w:rtl/>
        </w:rPr>
        <w:t xml:space="preserve"> (הנ"ל) כת' דלסוברים דחייב מדינא דגרמי, ע"כ ס"ל דחשיב נזק ניכר. [דהיזק שאינו ניכר אינו חייב אף מדינא דגרמי]</w:t>
      </w:r>
      <w:r w:rsidRPr="0028465D">
        <w:rPr>
          <w:rFonts w:ascii="Narkisim" w:hAnsi="Narkisim" w:cs="Narkisim"/>
        </w:rPr>
        <w:t>.</w:t>
      </w:r>
    </w:p>
    <w:p w14:paraId="35A8604A" w14:textId="77777777" w:rsidR="00FB51BD" w:rsidRPr="0028465D" w:rsidRDefault="00000000" w:rsidP="0028465D">
      <w:pPr>
        <w:pStyle w:val="a8"/>
        <w:bidi/>
        <w:rPr>
          <w:rFonts w:ascii="Narkisim" w:hAnsi="Narkisim"/>
        </w:rPr>
      </w:pPr>
      <w:r w:rsidRPr="0028465D">
        <w:rPr>
          <w:rFonts w:ascii="Narkisim" w:hAnsi="Narkisim"/>
          <w:rtl/>
        </w:rPr>
        <w:t>והמחנ"א הביא דאי' (לעיל צו:) דזוזי ועשהו נסכא הוי שינוי. דאי הדר ועביד ליה מטבע פנים חדשות באו לכאן. ודייק דבנידון דידן לא חשיב שינוי, דכל שנותן שכר לאומן מחזירו לכמות שהיה</w:t>
      </w:r>
      <w:r w:rsidRPr="0028465D">
        <w:rPr>
          <w:rStyle w:val="ac"/>
          <w:rFonts w:ascii="Narkisim" w:hAnsi="Narkisim"/>
          <w:rtl/>
        </w:rPr>
        <w:footnoteReference w:id="770"/>
      </w:r>
      <w:r w:rsidRPr="0028465D">
        <w:rPr>
          <w:rFonts w:ascii="Narkisim" w:hAnsi="Narkisim"/>
        </w:rPr>
        <w:t xml:space="preserve">. </w:t>
      </w:r>
      <w:r w:rsidRPr="0028465D">
        <w:rPr>
          <w:rFonts w:ascii="Narkisim" w:hAnsi="Narkisim"/>
          <w:rtl/>
        </w:rPr>
        <w:t>ומש"ה הוה שינוי החוזר</w:t>
      </w:r>
      <w:r w:rsidRPr="0028465D">
        <w:rPr>
          <w:rFonts w:ascii="Narkisim" w:hAnsi="Narkisim"/>
        </w:rPr>
        <w:t>.</w:t>
      </w:r>
    </w:p>
    <w:p w14:paraId="1782B58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מחנ"א</w:t>
      </w:r>
      <w:r w:rsidRPr="0028465D">
        <w:rPr>
          <w:rFonts w:ascii="Narkisim" w:hAnsi="Narkisim" w:cs="Narkisim"/>
          <w:rtl/>
        </w:rPr>
        <w:t xml:space="preserve"> הק' דמבואר (גיטין נג:) דלמ"ד היזק שאינו ניכר שמיה היזק לא מיקרי כעין שגזל, ואינו אומר הרי שלך לפניך. א"כ הכא נמי לדעת הרמב"ם דנחשב היזק [וחייב מדינא דגרמי], א"כ אמאי לא קנה במה שיכול להחזירו</w:t>
      </w:r>
      <w:r w:rsidRPr="0028465D">
        <w:rPr>
          <w:rStyle w:val="ac"/>
          <w:rFonts w:ascii="Narkisim" w:hAnsi="Narkisim" w:cs="Narkisim"/>
          <w:rtl/>
        </w:rPr>
        <w:footnoteReference w:id="771"/>
      </w:r>
      <w:r w:rsidRPr="0028465D">
        <w:rPr>
          <w:rFonts w:ascii="Narkisim" w:hAnsi="Narkisim" w:cs="Narkisim"/>
        </w:rPr>
        <w:t xml:space="preserve">. </w:t>
      </w:r>
      <w:r w:rsidRPr="0028465D">
        <w:rPr>
          <w:rFonts w:ascii="Narkisim" w:hAnsi="Narkisim" w:cs="Narkisim"/>
          <w:rtl/>
        </w:rPr>
        <w:t>ותי' דיש כאן שינוי, אלא דהוה שינוי החוזר. ומש"ה בגדרי מזיק חייב, ובגדרי גזילה לא קנה בשינוי</w:t>
      </w:r>
      <w:r w:rsidRPr="0028465D">
        <w:rPr>
          <w:rFonts w:ascii="Narkisim" w:hAnsi="Narkisim" w:cs="Narkisim"/>
        </w:rPr>
        <w:t>.</w:t>
      </w:r>
    </w:p>
    <w:p w14:paraId="0C7AA9D4"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(חובל ז א) כת' המזיק ממון חבירו היזק שאינו ניכר פטור, הואיל ולא נשתנה הדבר ולא נפסדה צורתו. אבל מדברי סופרים חייב הואיל והפחית דמיהן. [ומבואר דגדר הקנס דמזיד בהיזק שאינו ניכר משום פחת דמיו. ולכאורה ה"נ בסוגיין בשף, אף דלא נחשב הפסד בגוף החפץ יתחייב משום קנס זו</w:t>
      </w:r>
      <w:r w:rsidRPr="0028465D">
        <w:rPr>
          <w:rStyle w:val="ac"/>
          <w:rFonts w:ascii="Narkisim" w:hAnsi="Narkisim"/>
          <w:rtl/>
        </w:rPr>
        <w:footnoteReference w:id="772"/>
      </w:r>
      <w:r w:rsidRPr="0028465D">
        <w:rPr>
          <w:rFonts w:ascii="Narkisim" w:hAnsi="Narkisim"/>
        </w:rPr>
        <w:t>.</w:t>
      </w:r>
    </w:p>
    <w:p w14:paraId="58D1DCD1" w14:textId="77777777" w:rsidR="00FB51BD" w:rsidRPr="0028465D" w:rsidRDefault="00000000" w:rsidP="0028465D">
      <w:pPr>
        <w:bidi/>
        <w:rPr>
          <w:rFonts w:ascii="Narkisim" w:hAnsi="Narkisim" w:cs="Narkisim"/>
        </w:rPr>
      </w:pPr>
      <w:r w:rsidRPr="0028465D">
        <w:rPr>
          <w:rFonts w:ascii="Narkisim" w:hAnsi="Narkisim" w:cs="Narkisim"/>
          <w:u w:val="single"/>
          <w:rtl/>
        </w:rPr>
        <w:t>תוד"ה השף</w:t>
      </w:r>
      <w:r w:rsidRPr="0028465D">
        <w:rPr>
          <w:rFonts w:ascii="Narkisim" w:hAnsi="Narkisim" w:cs="Narkisim"/>
          <w:rtl/>
        </w:rPr>
        <w:t>. נראה דרבה סבר פסלתו מלכות לא הוי כנסדק</w:t>
      </w:r>
      <w:r w:rsidRPr="0028465D">
        <w:rPr>
          <w:rStyle w:val="ac"/>
          <w:rFonts w:ascii="Narkisim" w:hAnsi="Narkisim" w:cs="Narkisim"/>
          <w:rtl/>
        </w:rPr>
        <w:footnoteReference w:id="773"/>
      </w:r>
      <w:r w:rsidRPr="0028465D">
        <w:rPr>
          <w:rFonts w:ascii="Narkisim" w:hAnsi="Narkisim" w:cs="Narkisim"/>
        </w:rPr>
        <w:t xml:space="preserve">. </w:t>
      </w:r>
      <w:r w:rsidRPr="0028465D">
        <w:rPr>
          <w:rFonts w:ascii="Narkisim" w:hAnsi="Narkisim" w:cs="Narkisim"/>
          <w:rtl/>
        </w:rPr>
        <w:t>דאי נחשב שינוי והיזק ניכר א"כ יתחייב מדין מזיק</w:t>
      </w:r>
      <w:r w:rsidRPr="0028465D">
        <w:rPr>
          <w:rStyle w:val="ac"/>
          <w:rFonts w:ascii="Narkisim" w:hAnsi="Narkisim" w:cs="Narkisim"/>
          <w:rtl/>
        </w:rPr>
        <w:footnoteReference w:id="774"/>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יש"ש</w:t>
      </w:r>
      <w:r w:rsidRPr="0028465D">
        <w:rPr>
          <w:rFonts w:ascii="Narkisim" w:hAnsi="Narkisim" w:cs="Narkisim"/>
          <w:rtl/>
        </w:rPr>
        <w:t xml:space="preserve"> (יז) תמה דרב הונא (לעיל צז.) פטר בפסלתו מלכות משום דלא נשתנה טעמו וריחו, דהמטבע עצמה לא נשתנה. ואילו הכא יש בו שינוי דנמעך צורתו. דהיה לו צורה, ועכשיו אין לו צורה אלא כנסכא בעלמא. ועוד דניכר היזקו</w:t>
      </w:r>
      <w:r w:rsidRPr="0028465D">
        <w:rPr>
          <w:rFonts w:ascii="Narkisim" w:hAnsi="Narkisim" w:cs="Narkisim"/>
        </w:rPr>
        <w:t>.</w:t>
      </w:r>
    </w:p>
    <w:p w14:paraId="06111D9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הק' דאיתא (לעיל צו:) זוזי ועבדינהו נסכא קני [דהוה שינוי]</w:t>
      </w:r>
      <w:r w:rsidRPr="0028465D">
        <w:rPr>
          <w:rStyle w:val="ac"/>
          <w:rFonts w:ascii="Narkisim" w:hAnsi="Narkisim"/>
          <w:rtl/>
        </w:rPr>
        <w:footnoteReference w:id="775"/>
      </w:r>
      <w:r w:rsidRPr="0028465D">
        <w:rPr>
          <w:rFonts w:ascii="Narkisim" w:hAnsi="Narkisim"/>
        </w:rPr>
        <w:t xml:space="preserve">, </w:t>
      </w:r>
      <w:r w:rsidRPr="0028465D">
        <w:rPr>
          <w:rFonts w:ascii="Narkisim" w:hAnsi="Narkisim"/>
          <w:rtl/>
        </w:rPr>
        <w:t>ולא אשכחן מאן דפליג. ותי' דהתם נחית ליה בגזלנותא, וכה"ג הוה שינוי. ואילו הכא לענין נזקין, דא"ל מאי אפסדתיך</w:t>
      </w:r>
      <w:r w:rsidRPr="0028465D">
        <w:rPr>
          <w:rFonts w:ascii="Narkisim" w:hAnsi="Narkisim"/>
        </w:rPr>
        <w:t>.</w:t>
      </w:r>
    </w:p>
    <w:p w14:paraId="59A9C1C9"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קצות</w:t>
      </w:r>
      <w:r w:rsidRPr="0028465D">
        <w:rPr>
          <w:rFonts w:ascii="Narkisim" w:hAnsi="Narkisim" w:cs="Narkisim"/>
          <w:rtl/>
        </w:rPr>
        <w:t xml:space="preserve"> (שפו יא) וה</w:t>
      </w:r>
      <w:r w:rsidRPr="0028465D">
        <w:rPr>
          <w:rFonts w:ascii="Narkisim" w:hAnsi="Narkisim" w:cs="Narkisim"/>
          <w:b/>
          <w:bCs/>
          <w:rtl/>
        </w:rPr>
        <w:t>רש"ש</w:t>
      </w:r>
      <w:r w:rsidRPr="0028465D">
        <w:rPr>
          <w:rFonts w:ascii="Narkisim" w:hAnsi="Narkisim" w:cs="Narkisim"/>
          <w:rtl/>
        </w:rPr>
        <w:t xml:space="preserve"> הביאו דה</w:t>
      </w:r>
      <w:r w:rsidRPr="0028465D">
        <w:rPr>
          <w:rFonts w:ascii="Narkisim" w:hAnsi="Narkisim" w:cs="Narkisim"/>
          <w:b/>
          <w:bCs/>
          <w:rtl/>
        </w:rPr>
        <w:t>רמב"ם</w:t>
      </w:r>
      <w:r w:rsidRPr="0028465D">
        <w:rPr>
          <w:rFonts w:ascii="Narkisim" w:hAnsi="Narkisim" w:cs="Narkisim"/>
          <w:rtl/>
        </w:rPr>
        <w:t xml:space="preserve"> (גזילה ג ד, והשו"ע שסג א) פסק כרב יהודה </w:t>
      </w:r>
      <w:r w:rsidRPr="0028465D">
        <w:rPr>
          <w:rFonts w:ascii="Narkisim" w:hAnsi="Narkisim" w:cs="Narkisim"/>
          <w:rtl/>
        </w:rPr>
        <w:lastRenderedPageBreak/>
        <w:t>דפסלתו מלכות אינו אומר הרי שלך לפניך, ואפ"ה ה</w:t>
      </w:r>
      <w:r w:rsidRPr="0028465D">
        <w:rPr>
          <w:rFonts w:ascii="Narkisim" w:hAnsi="Narkisim" w:cs="Narkisim"/>
          <w:b/>
          <w:bCs/>
          <w:rtl/>
        </w:rPr>
        <w:t>רמב"ם</w:t>
      </w:r>
      <w:r w:rsidRPr="0028465D">
        <w:rPr>
          <w:rFonts w:ascii="Narkisim" w:hAnsi="Narkisim" w:cs="Narkisim"/>
          <w:rtl/>
        </w:rPr>
        <w:t xml:space="preserve"> (חובל ז יא, והשו"ע שפו א) כת' דחייב משום גורם [גרמי]. ותיפו"ל דחייב משום מזיק ממש כיון דהוי כנסדק. וע"כ כדברי הרשב"א דהכא איירי דוקא במזיק, אבל היכא דגזלה צריך השבה מעליא</w:t>
      </w:r>
      <w:r w:rsidRPr="0028465D">
        <w:rPr>
          <w:rFonts w:ascii="Narkisim" w:hAnsi="Narkisim" w:cs="Narkisim"/>
        </w:rPr>
        <w:t>.</w:t>
      </w:r>
    </w:p>
    <w:p w14:paraId="607C2D3C"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יש"ש</w:t>
      </w:r>
      <w:r w:rsidRPr="0028465D">
        <w:rPr>
          <w:rFonts w:ascii="Narkisim" w:hAnsi="Narkisim" w:cs="Narkisim"/>
          <w:rtl/>
        </w:rPr>
        <w:t xml:space="preserve"> כת' דה"נ איירי דלא שקליה בידים ולא קנאו, אלא מזיקו במכות קורנוס. וכיון דהוה כמשקל הראשון ומנח קמיה אין בזה דין היזק. ואף שהוזל מעט מחמת פחת צורתו. אבל היכא דהגביהו ונתחייב מדין גזלן בעי השבה מעליא, וכההיא דלעיל</w:t>
      </w:r>
      <w:r w:rsidRPr="0028465D">
        <w:rPr>
          <w:rStyle w:val="ac"/>
          <w:rFonts w:ascii="Narkisim" w:hAnsi="Narkisim" w:cs="Narkisim"/>
          <w:rtl/>
        </w:rPr>
        <w:footnoteReference w:id="776"/>
      </w:r>
      <w:r w:rsidRPr="0028465D">
        <w:rPr>
          <w:rFonts w:ascii="Narkisim" w:hAnsi="Narkisim" w:cs="Narkisim"/>
        </w:rPr>
        <w:t xml:space="preserve">. </w:t>
      </w:r>
      <w:r w:rsidRPr="0028465D">
        <w:rPr>
          <w:rFonts w:ascii="Narkisim" w:hAnsi="Narkisim" w:cs="Narkisim"/>
          <w:rtl/>
        </w:rPr>
        <w:t>וכן ה</w:t>
      </w:r>
      <w:r w:rsidRPr="0028465D">
        <w:rPr>
          <w:rFonts w:ascii="Narkisim" w:hAnsi="Narkisim" w:cs="Narkisim"/>
          <w:b/>
          <w:bCs/>
          <w:rtl/>
        </w:rPr>
        <w:t>ש"ך</w:t>
      </w:r>
      <w:r w:rsidRPr="0028465D">
        <w:rPr>
          <w:rFonts w:ascii="Narkisim" w:hAnsi="Narkisim" w:cs="Narkisim"/>
          <w:rtl/>
        </w:rPr>
        <w:t xml:space="preserve"> (שפו ז) כת' אף בזה איירי דוקא כשלא הגביהו. וכנ"ל</w:t>
      </w:r>
      <w:r w:rsidRPr="0028465D">
        <w:rPr>
          <w:rFonts w:ascii="Narkisim" w:hAnsi="Narkisim" w:cs="Narkisim"/>
        </w:rPr>
        <w:t>.</w:t>
      </w:r>
    </w:p>
    <w:p w14:paraId="16E0423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(הנ"ל) הק' דבמימרא זה רבה לא אמר דאגביה חייב, ולכאורה משמע דגבי פוחת אפי' אגביה פטור. ומשמע דבדוחף לבד יש בזה חילוק</w:t>
      </w:r>
      <w:r w:rsidRPr="0028465D">
        <w:rPr>
          <w:rStyle w:val="ac"/>
          <w:rFonts w:ascii="Narkisim" w:hAnsi="Narkisim"/>
          <w:rtl/>
        </w:rPr>
        <w:footnoteReference w:id="777"/>
      </w:r>
      <w:r w:rsidRPr="0028465D">
        <w:rPr>
          <w:rFonts w:ascii="Narkisim" w:hAnsi="Narkisim"/>
        </w:rPr>
        <w:t xml:space="preserve">. </w:t>
      </w:r>
      <w:r w:rsidRPr="0028465D">
        <w:rPr>
          <w:rFonts w:ascii="Narkisim" w:hAnsi="Narkisim"/>
          <w:rtl/>
        </w:rPr>
        <w:t>וכ"כ ה</w:t>
      </w:r>
      <w:r w:rsidRPr="0028465D">
        <w:rPr>
          <w:rFonts w:ascii="Narkisim" w:hAnsi="Narkisim"/>
          <w:b/>
          <w:bCs/>
          <w:rtl/>
        </w:rPr>
        <w:t>תוס' רי"ד</w:t>
      </w:r>
      <w:r w:rsidRPr="0028465D">
        <w:rPr>
          <w:rFonts w:ascii="Narkisim" w:hAnsi="Narkisim"/>
          <w:rtl/>
        </w:rPr>
        <w:t xml:space="preserve"> דבשף מטבע ביטול הצורה נקרא גרמא, ואע"פ שהגביהו פטור. ומתקיים השבה כשמחזיר לו כסף בלא צורה</w:t>
      </w:r>
      <w:r w:rsidRPr="0028465D">
        <w:rPr>
          <w:rFonts w:ascii="Narkisim" w:hAnsi="Narkisim"/>
        </w:rPr>
        <w:t>.</w:t>
      </w:r>
    </w:p>
    <w:p w14:paraId="345A307F" w14:textId="77777777" w:rsidR="00FB51BD" w:rsidRPr="0028465D" w:rsidRDefault="00000000" w:rsidP="0028465D">
      <w:pPr>
        <w:pStyle w:val="a7"/>
        <w:bidi/>
        <w:rPr>
          <w:rFonts w:ascii="Narkisim" w:hAnsi="Narkisim"/>
        </w:rPr>
      </w:pPr>
      <w:r w:rsidRPr="0028465D">
        <w:rPr>
          <w:rFonts w:ascii="Narkisim" w:hAnsi="Narkisim"/>
          <w:rtl/>
        </w:rPr>
        <w:t>והקצות ביאר כדברי התוס' דאף גזל מטבע ופסלתו מלכות נמי מצי אמר הרי שלך לפניך, וא"כ אפי' אגביה נמי מצי אמר הרי שלך לפניך. [אך שוב הביא דהרשב"א חולק אתוס', וס"ל כיש"ש וש"ך]</w:t>
      </w:r>
      <w:r w:rsidRPr="0028465D">
        <w:rPr>
          <w:rFonts w:ascii="Narkisim" w:hAnsi="Narkisim"/>
        </w:rPr>
        <w:t>.</w:t>
      </w:r>
    </w:p>
    <w:p w14:paraId="0303482A" w14:textId="77777777" w:rsidR="00FB51BD" w:rsidRPr="0028465D" w:rsidRDefault="00000000" w:rsidP="0028465D">
      <w:pPr>
        <w:pStyle w:val="aa"/>
        <w:bidi/>
        <w:rPr>
          <w:rFonts w:ascii="Narkisim" w:hAnsi="Narkisim"/>
        </w:rPr>
      </w:pPr>
      <w:r w:rsidRPr="0028465D">
        <w:rPr>
          <w:rFonts w:ascii="Narkisim" w:hAnsi="Narkisim"/>
          <w:rtl/>
        </w:rPr>
        <w:t>וב</w:t>
      </w:r>
      <w:r w:rsidRPr="0028465D">
        <w:rPr>
          <w:rFonts w:ascii="Narkisim" w:hAnsi="Narkisim"/>
          <w:b/>
          <w:bCs/>
          <w:rtl/>
        </w:rPr>
        <w:t>חי' הרשב"א</w:t>
      </w:r>
      <w:r w:rsidRPr="0028465D">
        <w:rPr>
          <w:rFonts w:ascii="Narkisim" w:hAnsi="Narkisim"/>
          <w:rtl/>
        </w:rPr>
        <w:t xml:space="preserve"> (הנ"ל) תי' דבגמ' (לעיל צו:) איירי דנחית לגזלנותא. משמע שגזלו [לעכבו לעצמו], ואח"כ עשה שינוי. ואילו הכא הזיקו [והקצות נקט דכוונתו דלא הגביהו, וכדברי היש"ש]</w:t>
      </w:r>
      <w:r w:rsidRPr="0028465D">
        <w:rPr>
          <w:rFonts w:ascii="Narkisim" w:hAnsi="Narkisim"/>
        </w:rPr>
        <w:t>.</w:t>
      </w:r>
    </w:p>
    <w:p w14:paraId="2FF4266F" w14:textId="77777777" w:rsidR="00FB51BD" w:rsidRPr="0028465D" w:rsidRDefault="00000000" w:rsidP="0028465D">
      <w:pPr>
        <w:pStyle w:val="a8"/>
        <w:bidi/>
        <w:rPr>
          <w:rFonts w:ascii="Narkisim" w:hAnsi="Narkisim"/>
        </w:rPr>
      </w:pPr>
      <w:r w:rsidRPr="0028465D">
        <w:rPr>
          <w:rFonts w:ascii="Narkisim" w:hAnsi="Narkisim"/>
          <w:rtl/>
        </w:rPr>
        <w:t>אבל ב</w:t>
      </w:r>
      <w:r w:rsidRPr="0028465D">
        <w:rPr>
          <w:rFonts w:ascii="Narkisim" w:hAnsi="Narkisim"/>
          <w:b/>
          <w:bCs/>
          <w:rtl/>
        </w:rPr>
        <w:t>שיטמ"ק</w:t>
      </w:r>
      <w:r w:rsidRPr="0028465D">
        <w:rPr>
          <w:rFonts w:ascii="Narkisim" w:hAnsi="Narkisim"/>
          <w:rtl/>
        </w:rPr>
        <w:t xml:space="preserve"> הביא דה</w:t>
      </w:r>
      <w:r w:rsidRPr="0028465D">
        <w:rPr>
          <w:rFonts w:ascii="Narkisim" w:hAnsi="Narkisim"/>
          <w:b/>
          <w:bCs/>
          <w:rtl/>
        </w:rPr>
        <w:t>רשב"א</w:t>
      </w:r>
      <w:r w:rsidRPr="0028465D">
        <w:rPr>
          <w:rFonts w:ascii="Narkisim" w:hAnsi="Narkisim"/>
          <w:rtl/>
        </w:rPr>
        <w:t xml:space="preserve"> (והו' בתרה"כ שפו ג) תי' דהתם דמתכוון לגזול, בדעבדינהו נסכא קונהו בשנוי. אבל הכא אינו מכוון לגזול אלא לחסר ממונו. ומש"ה כל שאינו מחסר בגופו ממש פטור, דלא מיקרי חסרון. ואע"ג דמשעת דאגבהה גזלו, ונתחייב בהשבה אם זרקו לים או אבדו, מכל מקום כל שעיקר כוונתו אינו לגזול אלא מחסר, והכא לא חסר כלום</w:t>
      </w:r>
      <w:r w:rsidRPr="0028465D">
        <w:rPr>
          <w:rFonts w:ascii="Narkisim" w:hAnsi="Narkisim"/>
        </w:rPr>
        <w:t>.</w:t>
      </w:r>
    </w:p>
    <w:p w14:paraId="44734C7D" w14:textId="77777777" w:rsidR="00FB51BD" w:rsidRPr="0028465D" w:rsidRDefault="00000000" w:rsidP="0028465D">
      <w:pPr>
        <w:pStyle w:val="a8"/>
        <w:bidi/>
        <w:rPr>
          <w:rFonts w:ascii="Narkisim" w:hAnsi="Narkisim"/>
        </w:rPr>
      </w:pPr>
      <w:r w:rsidRPr="0028465D">
        <w:rPr>
          <w:rFonts w:ascii="Narkisim" w:hAnsi="Narkisim"/>
          <w:rtl/>
        </w:rPr>
        <w:t>ומבואר דאף דגוזל ע"מ לזרוק לים חייב בהשבה, אבל גוזל ע"מ לשוף וכדו', כיון דלא נחשב נזק אין עליו חיוב גזילה. ומבואר כעין יסוד הגר"ח (הו' לעיל) דהגוזל ע"מ לאבד חייב דוקא כשעושה בו איבוד. אך צ"ב דאף לזרוק בים אין היזק בגופו של גזילה [וכקו' החזו"א]. וצ"ל דלזורקו לים גבי מרחיקו מהבעלים, ועי"ז נתחייב מדין גוזל ע"מ לאבד. אבל מחייה בקורנס כיון דהוה לפנינו, ולא נחשב הזיק, אינו מתחייב משום גזילה</w:t>
      </w:r>
      <w:r w:rsidRPr="0028465D">
        <w:rPr>
          <w:rFonts w:ascii="Narkisim" w:hAnsi="Narkisim"/>
        </w:rPr>
        <w:t>.</w:t>
      </w:r>
    </w:p>
    <w:p w14:paraId="164A31ED" w14:textId="77777777" w:rsidR="00FB51BD" w:rsidRPr="0028465D" w:rsidRDefault="00000000" w:rsidP="0028465D">
      <w:pPr>
        <w:pStyle w:val="a8"/>
        <w:bidi/>
        <w:rPr>
          <w:rFonts w:ascii="Narkisim" w:hAnsi="Narkisim"/>
        </w:rPr>
      </w:pPr>
      <w:r w:rsidRPr="0028465D">
        <w:rPr>
          <w:rFonts w:ascii="Narkisim" w:hAnsi="Narkisim"/>
          <w:rtl/>
        </w:rPr>
        <w:t>ועוד יש שפי' דכוונת רשב"א דדוקא גזלן גמור [שלקחו לעכבו לעצמו], היכא דנעשה שינוי ונפסל המטבע אינו יכול לומר הרי שלך לפניך. אבל גוזל ע"מ לאבד [או לשוף], נהי דנתחייב באחריות אונסין, כיון דמחזירו וליכא הזיק בחפץ פטור. [ואף שיש בו שינוי דנפסל המטבע]. וזרקו לים חייב, משום דליכא השבה כלל</w:t>
      </w:r>
      <w:r w:rsidRPr="0028465D">
        <w:rPr>
          <w:rFonts w:ascii="Narkisim" w:hAnsi="Narkisim"/>
        </w:rPr>
        <w:t>.</w:t>
      </w:r>
    </w:p>
    <w:p w14:paraId="376A14C2" w14:textId="77777777" w:rsidR="00FB51BD" w:rsidRPr="0028465D" w:rsidRDefault="00000000" w:rsidP="0028465D">
      <w:pPr>
        <w:bidi/>
        <w:rPr>
          <w:rFonts w:ascii="Narkisim" w:hAnsi="Narkisim" w:cs="Narkisim"/>
        </w:rPr>
      </w:pPr>
      <w:r w:rsidRPr="0028465D">
        <w:rPr>
          <w:rFonts w:ascii="Narkisim" w:hAnsi="Narkisim" w:cs="Narkisim"/>
          <w:u w:val="single"/>
          <w:rtl/>
        </w:rPr>
        <w:t>מתיב רבא הכהו על עינו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אלמא כיון דעשה מעשה בגופו לא נחשב גרמא, אלא ['מזיק'] ממש. ואע"ג דלא חסריה. והגמ' מדמה גדר מעשה מזיק לענין יציאה בשן ועין לדין מזיק לחיוב תשלום. [ומשמע דרבא סבר דכל שנפחת דמיו ע"י מעשה בגופו נחשב מזיק. ועוד יש שדנו דכוונת רבא דמה שסמאו וחרשו נחשב נזק, דהוה שינוי בגופו מה שאינו פועל כראוי. ואף שאינו ניכר מבחוץ]</w:t>
      </w:r>
      <w:r w:rsidRPr="0028465D">
        <w:rPr>
          <w:rFonts w:ascii="Narkisim" w:hAnsi="Narkisim" w:cs="Narkisim"/>
        </w:rPr>
        <w:t>.</w:t>
      </w:r>
    </w:p>
    <w:p w14:paraId="7BAB3123" w14:textId="77777777" w:rsidR="00FB51BD" w:rsidRPr="0028465D" w:rsidRDefault="00000000" w:rsidP="0028465D">
      <w:pPr>
        <w:bidi/>
        <w:rPr>
          <w:rFonts w:ascii="Narkisim" w:hAnsi="Narkisim" w:cs="Narkisim"/>
        </w:rPr>
      </w:pPr>
      <w:r w:rsidRPr="0028465D">
        <w:rPr>
          <w:rFonts w:ascii="Narkisim" w:hAnsi="Narkisim" w:cs="Narkisim"/>
          <w:u w:val="single"/>
          <w:rtl/>
        </w:rPr>
        <w:t>תוד"ה מתיב</w:t>
      </w:r>
      <w:r w:rsidRPr="0028465D">
        <w:rPr>
          <w:rFonts w:ascii="Narkisim" w:hAnsi="Narkisim" w:cs="Narkisim"/>
          <w:rtl/>
        </w:rPr>
        <w:t>. וכיון דיש שם חסרון באותו קלקול חייב על כל הקלקול, וכמו בשפייה וכו'. לכאורה סברת התוס'</w:t>
      </w:r>
      <w:r w:rsidRPr="0028465D">
        <w:rPr>
          <w:rStyle w:val="ac"/>
          <w:rFonts w:ascii="Narkisim" w:hAnsi="Narkisim" w:cs="Narkisim"/>
          <w:rtl/>
        </w:rPr>
        <w:footnoteReference w:id="778"/>
      </w:r>
      <w:r w:rsidRPr="0028465D">
        <w:rPr>
          <w:rFonts w:ascii="Narkisim" w:hAnsi="Narkisim" w:cs="Narkisim"/>
          <w:rtl/>
        </w:rPr>
        <w:t xml:space="preserve"> דהטעם לפטור שף מטבע משום דליכא היזק בגופו, אבל היכא דיש היזק בגופו שמין את המטבע כמו שהיא בלא צורה</w:t>
      </w:r>
      <w:r w:rsidRPr="0028465D">
        <w:rPr>
          <w:rFonts w:ascii="Narkisim" w:hAnsi="Narkisim" w:cs="Narkisim"/>
        </w:rPr>
        <w:t>.</w:t>
      </w:r>
    </w:p>
    <w:p w14:paraId="718903AC" w14:textId="77777777" w:rsidR="00FB51BD" w:rsidRPr="0028465D" w:rsidRDefault="00000000" w:rsidP="0028465D">
      <w:pPr>
        <w:pStyle w:val="a7"/>
        <w:bidi/>
        <w:rPr>
          <w:rFonts w:ascii="Narkisim" w:hAnsi="Narkisim"/>
        </w:rPr>
      </w:pPr>
      <w:r w:rsidRPr="0028465D">
        <w:rPr>
          <w:rFonts w:ascii="Narkisim" w:hAnsi="Narkisim"/>
          <w:rtl/>
        </w:rPr>
        <w:t xml:space="preserve">אבל מדברי כמה </w:t>
      </w:r>
      <w:r w:rsidRPr="0028465D">
        <w:rPr>
          <w:rFonts w:ascii="Narkisim" w:hAnsi="Narkisim"/>
          <w:b/>
          <w:bCs/>
          <w:rtl/>
        </w:rPr>
        <w:t>אחרונים</w:t>
      </w:r>
      <w:r w:rsidRPr="0028465D">
        <w:rPr>
          <w:rFonts w:ascii="Narkisim" w:hAnsi="Narkisim"/>
          <w:rtl/>
        </w:rPr>
        <w:t xml:space="preserve"> משמע דהוה סברא דמגלגלין עליו את הכל. ויל"פ דהיזק בגרמא אינו חשוב כל כך, אבל לאחר שיש היזק חשוב, אגב זה מתחייב בכולו</w:t>
      </w:r>
      <w:r w:rsidRPr="0028465D">
        <w:rPr>
          <w:rFonts w:ascii="Narkisim" w:hAnsi="Narkisim"/>
        </w:rPr>
        <w:t>.</w:t>
      </w:r>
    </w:p>
    <w:p w14:paraId="305ED65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קצות</w:t>
      </w:r>
      <w:r w:rsidRPr="0028465D">
        <w:rPr>
          <w:rFonts w:ascii="Narkisim" w:hAnsi="Narkisim" w:cs="Narkisim"/>
          <w:rtl/>
        </w:rPr>
        <w:t xml:space="preserve"> (שפו י, הו' לעיל) הביא דהמרדכי פוטר בריפוי בהמתו משום סוגיין, דהוה גרמא בעלמא בהוצאות הריפוי, ואף במקום שעשה ג"כ היזק בגופו. וע"כ דפליג אתוס'</w:t>
      </w:r>
      <w:r w:rsidRPr="0028465D">
        <w:rPr>
          <w:rStyle w:val="ac"/>
          <w:rFonts w:ascii="Narkisim" w:hAnsi="Narkisim" w:cs="Narkisim"/>
          <w:rtl/>
        </w:rPr>
        <w:footnoteReference w:id="779"/>
      </w:r>
      <w:r w:rsidRPr="0028465D">
        <w:rPr>
          <w:rFonts w:ascii="Narkisim" w:hAnsi="Narkisim" w:cs="Narkisim"/>
          <w:rtl/>
        </w:rPr>
        <w:t xml:space="preserve">, ואף במחייה למטבע והחסיר קצת, מתחייב רק במה שהחסיר. וכן הדוחף מטבע לים ונפלה על </w:t>
      </w:r>
      <w:r w:rsidRPr="0028465D">
        <w:rPr>
          <w:rFonts w:ascii="Narkisim" w:hAnsi="Narkisim" w:cs="Narkisim"/>
          <w:rtl/>
        </w:rPr>
        <w:lastRenderedPageBreak/>
        <w:t>אבן ונעשית קצת נזק דלא הדר, אינו מתחייב להעלותו</w:t>
      </w:r>
      <w:r w:rsidRPr="0028465D">
        <w:rPr>
          <w:rStyle w:val="ac"/>
          <w:rFonts w:ascii="Narkisim" w:hAnsi="Narkisim" w:cs="Narkisim"/>
          <w:rtl/>
        </w:rPr>
        <w:footnoteReference w:id="780"/>
      </w:r>
      <w:r w:rsidRPr="0028465D">
        <w:rPr>
          <w:rFonts w:ascii="Narkisim" w:hAnsi="Narkisim" w:cs="Narkisim"/>
        </w:rPr>
        <w:t xml:space="preserve">. </w:t>
      </w:r>
      <w:r w:rsidRPr="0028465D">
        <w:rPr>
          <w:rFonts w:ascii="Narkisim" w:hAnsi="Narkisim" w:cs="Narkisim"/>
          <w:rtl/>
        </w:rPr>
        <w:t>[וע"ע חזו"א ג יב]</w:t>
      </w:r>
      <w:r w:rsidRPr="0028465D">
        <w:rPr>
          <w:rFonts w:ascii="Narkisim" w:hAnsi="Narkisim" w:cs="Narkisim"/>
        </w:rPr>
        <w:t>.</w:t>
      </w:r>
    </w:p>
    <w:p w14:paraId="4151C75C" w14:textId="77777777" w:rsidR="00FB51BD" w:rsidRPr="0028465D" w:rsidRDefault="00000000" w:rsidP="0028465D">
      <w:pPr>
        <w:pStyle w:val="a8"/>
        <w:bidi/>
        <w:rPr>
          <w:rFonts w:ascii="Narkisim" w:hAnsi="Narkisim"/>
        </w:rPr>
      </w:pPr>
      <w:r w:rsidRPr="0028465D">
        <w:rPr>
          <w:rFonts w:ascii="Narkisim" w:hAnsi="Narkisim"/>
          <w:rtl/>
        </w:rPr>
        <w:t>והקצות כת' דבזורק מטבע לים כה"ג י"ל דחייב להעלותו משום דילפי' דבעל הבור חייב בטורח נבילה, דכיון דיש עליו חיוב מזיק</w:t>
      </w:r>
      <w:r w:rsidRPr="0028465D">
        <w:rPr>
          <w:rStyle w:val="ac"/>
          <w:rFonts w:ascii="Narkisim" w:hAnsi="Narkisim"/>
          <w:rtl/>
        </w:rPr>
        <w:footnoteReference w:id="781"/>
      </w:r>
      <w:r w:rsidRPr="0028465D">
        <w:rPr>
          <w:rFonts w:ascii="Narkisim" w:hAnsi="Narkisim"/>
        </w:rPr>
        <w:t xml:space="preserve">, </w:t>
      </w:r>
      <w:r w:rsidRPr="0028465D">
        <w:rPr>
          <w:rFonts w:ascii="Narkisim" w:hAnsi="Narkisim"/>
          <w:rtl/>
        </w:rPr>
        <w:t>המזיק מחוייב להביא השברים לבי"ד</w:t>
      </w:r>
      <w:r w:rsidRPr="0028465D">
        <w:rPr>
          <w:rFonts w:ascii="Narkisim" w:hAnsi="Narkisim"/>
        </w:rPr>
        <w:t>.</w:t>
      </w:r>
    </w:p>
    <w:p w14:paraId="7959E2A5" w14:textId="77777777" w:rsidR="00FB51BD" w:rsidRPr="0028465D" w:rsidRDefault="00000000" w:rsidP="0028465D">
      <w:pPr>
        <w:bidi/>
        <w:rPr>
          <w:rFonts w:ascii="Narkisim" w:hAnsi="Narkisim" w:cs="Narkisim"/>
        </w:rPr>
      </w:pPr>
      <w:r w:rsidRPr="0028465D">
        <w:rPr>
          <w:rFonts w:ascii="Narkisim" w:hAnsi="Narkisim" w:cs="Narkisim"/>
          <w:u w:val="single"/>
          <w:rtl/>
        </w:rPr>
        <w:t>בא"ד וי"ל נהי שאין ניכר בו כלום</w:t>
      </w:r>
      <w:r w:rsidRPr="0028465D">
        <w:rPr>
          <w:rStyle w:val="ac"/>
          <w:rFonts w:ascii="Narkisim" w:hAnsi="Narkisim" w:cs="Narkisim"/>
          <w:u w:val="single"/>
          <w:rtl/>
        </w:rPr>
        <w:footnoteReference w:id="782"/>
      </w:r>
      <w:r w:rsidRPr="0028465D">
        <w:rPr>
          <w:rFonts w:ascii="Narkisim" w:hAnsi="Narkisim" w:cs="Narkisim"/>
          <w:u w:val="single"/>
        </w:rPr>
        <w:t xml:space="preserve"> </w:t>
      </w:r>
      <w:r w:rsidRPr="0028465D">
        <w:rPr>
          <w:rFonts w:ascii="Narkisim" w:hAnsi="Narkisim" w:cs="Narkisim"/>
          <w:u w:val="single"/>
          <w:rtl/>
        </w:rPr>
        <w:t>כשהוא ישן וכו' כיון דלפי מנהגו שמתנהג והולך, ניכר שהוא חרש</w:t>
      </w:r>
      <w:r w:rsidRPr="0028465D">
        <w:rPr>
          <w:rStyle w:val="ac"/>
          <w:rFonts w:ascii="Narkisim" w:hAnsi="Narkisim" w:cs="Narkisim"/>
          <w:u w:val="single"/>
          <w:rtl/>
        </w:rPr>
        <w:footnoteReference w:id="783"/>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ומבואר דאפ"ה לרבה בסוגיין נחשב דאין כאן נזק בגופו [ולא מינכר</w:t>
      </w:r>
      <w:r w:rsidRPr="0028465D">
        <w:rPr>
          <w:rStyle w:val="ac"/>
          <w:rFonts w:ascii="Narkisim" w:hAnsi="Narkisim" w:cs="Narkisim"/>
          <w:rtl/>
        </w:rPr>
        <w:footnoteReference w:id="784"/>
      </w:r>
      <w:r w:rsidRPr="0028465D">
        <w:rPr>
          <w:rFonts w:ascii="Narkisim" w:hAnsi="Narkisim" w:cs="Narkisim"/>
          <w:rtl/>
        </w:rPr>
        <w:t>]</w:t>
      </w:r>
      <w:r w:rsidRPr="0028465D">
        <w:rPr>
          <w:rFonts w:ascii="Narkisim" w:hAnsi="Narkisim" w:cs="Narkisim"/>
        </w:rPr>
        <w:t>.</w:t>
      </w:r>
    </w:p>
    <w:p w14:paraId="0858C610" w14:textId="77777777" w:rsidR="00FB51BD" w:rsidRPr="0028465D" w:rsidRDefault="00000000" w:rsidP="0028465D">
      <w:pPr>
        <w:bidi/>
        <w:rPr>
          <w:rFonts w:ascii="Narkisim" w:hAnsi="Narkisim" w:cs="Narkisim"/>
        </w:rPr>
      </w:pPr>
      <w:r w:rsidRPr="0028465D">
        <w:rPr>
          <w:rFonts w:ascii="Narkisim" w:hAnsi="Narkisim" w:cs="Narkisim"/>
          <w:rtl/>
        </w:rPr>
        <w:t>וב</w:t>
      </w:r>
      <w:r w:rsidRPr="0028465D">
        <w:rPr>
          <w:rFonts w:ascii="Narkisim" w:hAnsi="Narkisim" w:cs="Narkisim"/>
          <w:b/>
          <w:bCs/>
          <w:rtl/>
        </w:rPr>
        <w:t>תוס' שאנץ</w:t>
      </w:r>
      <w:r w:rsidRPr="0028465D">
        <w:rPr>
          <w:rFonts w:ascii="Narkisim" w:hAnsi="Narkisim" w:cs="Narkisim"/>
          <w:rtl/>
        </w:rPr>
        <w:t xml:space="preserve"> (בשיטמ"ק) נסתפק האם מהני סברא זו אף במומין דכהנים וקדשים, שיחשב מום שבגלוי</w:t>
      </w:r>
      <w:r w:rsidRPr="0028465D">
        <w:rPr>
          <w:rFonts w:ascii="Narkisim" w:hAnsi="Narkisim" w:cs="Narkisim"/>
        </w:rPr>
        <w:t>.</w:t>
      </w:r>
    </w:p>
    <w:p w14:paraId="50B2F980"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(בכורות לז. סוד"ה מה) הביאו דחרש אינו מום, דאי' (שם מה:) דפסול לעבודה משום שאינו שווה בזרעו של אהרן. והק' מ"ש מהא דהכהו על אזנו וחרשו חשיב מום התם ועבד יוצא לחירות, דהוי מום שבגלוי ואינו חוזר. ותי' דגבי עבד גלי רחמנא דבדבר קל חשיב מום לצאת בו לחירות, שמשתחרר בשינו</w:t>
      </w:r>
      <w:r w:rsidRPr="0028465D">
        <w:rPr>
          <w:rStyle w:val="ac"/>
          <w:rFonts w:ascii="Narkisim" w:hAnsi="Narkisim"/>
          <w:rtl/>
        </w:rPr>
        <w:footnoteReference w:id="785"/>
      </w:r>
      <w:r w:rsidRPr="0028465D">
        <w:rPr>
          <w:rFonts w:ascii="Narkisim" w:hAnsi="Narkisim"/>
        </w:rPr>
        <w:t xml:space="preserve">. </w:t>
      </w:r>
      <w:r w:rsidRPr="0028465D">
        <w:rPr>
          <w:rFonts w:ascii="Narkisim" w:hAnsi="Narkisim"/>
          <w:rtl/>
        </w:rPr>
        <w:t>[ואף דנחשב גלוי לענין יציאת עבד, לא נחשב גלוי לענין כהנים</w:t>
      </w:r>
      <w:r w:rsidRPr="0028465D">
        <w:rPr>
          <w:rStyle w:val="ac"/>
          <w:rFonts w:ascii="Narkisim" w:hAnsi="Narkisim"/>
          <w:rtl/>
        </w:rPr>
        <w:footnoteReference w:id="786"/>
      </w:r>
      <w:r w:rsidRPr="0028465D">
        <w:rPr>
          <w:rFonts w:ascii="Narkisim" w:hAnsi="Narkisim"/>
          <w:rtl/>
        </w:rPr>
        <w:t>]</w:t>
      </w:r>
      <w:r w:rsidRPr="0028465D">
        <w:rPr>
          <w:rFonts w:ascii="Narkisim" w:hAnsi="Narkisim"/>
        </w:rPr>
        <w:t>.</w:t>
      </w:r>
    </w:p>
    <w:p w14:paraId="7D1A8B59" w14:textId="77777777" w:rsidR="00FB51BD" w:rsidRPr="0028465D" w:rsidRDefault="00000000" w:rsidP="0028465D">
      <w:pPr>
        <w:bidi/>
        <w:rPr>
          <w:rFonts w:ascii="Narkisim" w:hAnsi="Narkisim" w:cs="Narkisim"/>
        </w:rPr>
      </w:pPr>
      <w:r w:rsidRPr="0028465D">
        <w:rPr>
          <w:rFonts w:ascii="Narkisim" w:hAnsi="Narkisim" w:cs="Narkisim"/>
          <w:u w:val="single"/>
          <w:rtl/>
        </w:rPr>
        <w:t>ואמר רבה הצורם אוזן פרתו וכו' כולהו שוורים לאו למזבח קיימי וכו'</w:t>
      </w:r>
      <w:r w:rsidRPr="0028465D">
        <w:rPr>
          <w:rFonts w:ascii="Narkisim" w:hAnsi="Narkisim" w:cs="Narkisim"/>
          <w:rtl/>
        </w:rPr>
        <w:t>. בפרה של חולין, ואף דהמום ניכר כיון דלאו למזבח קיימא לא נחשב היזק. ו</w:t>
      </w:r>
      <w:r w:rsidRPr="0028465D">
        <w:rPr>
          <w:rFonts w:ascii="Narkisim" w:hAnsi="Narkisim" w:cs="Narkisim"/>
          <w:b/>
          <w:bCs/>
          <w:rtl/>
        </w:rPr>
        <w:t>תוס</w:t>
      </w:r>
      <w:r w:rsidRPr="0028465D">
        <w:rPr>
          <w:rFonts w:ascii="Narkisim" w:hAnsi="Narkisim" w:cs="Narkisim"/>
          <w:rtl/>
        </w:rPr>
        <w:t>' (גיטין נג. ד"ה בדיני, ועי"ז תוס' כאן ד"ה הא בועי"ל) ביאר דהא דסתם שוורים לאו לגבי מזבח קיימי עביד ליה כהיזק שאינו ניכר. אבל לתי' הא' (בתוס' ד"ה הא) סברת 'לאו למזבח קיימא' עדיף מהיזק שאינו ניכר, דבמה שמגבילו משימוש מסויים אין כאן הפסד כלל. וה</w:t>
      </w:r>
      <w:r w:rsidRPr="0028465D">
        <w:rPr>
          <w:rFonts w:ascii="Narkisim" w:hAnsi="Narkisim" w:cs="Narkisim"/>
          <w:b/>
          <w:bCs/>
          <w:rtl/>
        </w:rPr>
        <w:t>קוב"ש</w:t>
      </w:r>
      <w:r w:rsidRPr="0028465D">
        <w:rPr>
          <w:rFonts w:ascii="Narkisim" w:hAnsi="Narkisim" w:cs="Narkisim"/>
          <w:rtl/>
        </w:rPr>
        <w:t xml:space="preserve"> (הו' בסמוך) העמיד דנח' תי' התוס' אי סברת 'לאו למזבח' משווי ליה היזק שאינו ניכר, או דאינו הפסד כלל</w:t>
      </w:r>
      <w:r w:rsidRPr="0028465D">
        <w:rPr>
          <w:rFonts w:ascii="Narkisim" w:hAnsi="Narkisim" w:cs="Narkisim"/>
        </w:rPr>
        <w:t>.</w:t>
      </w:r>
    </w:p>
    <w:p w14:paraId="7E60CC17"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(ד"ה הצורם, והרשב"א) פי' דאיירי בבהמה שאינה קדושה, אבל בהמה קדושה ודאי למזבח קיימא. [ע"ע בסמוך]</w:t>
      </w:r>
      <w:r w:rsidRPr="0028465D">
        <w:rPr>
          <w:rFonts w:ascii="Narkisim" w:hAnsi="Narkisim" w:cs="Narkisim"/>
        </w:rPr>
        <w:t>.</w:t>
      </w:r>
    </w:p>
    <w:p w14:paraId="62828AC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מאירי</w:t>
      </w:r>
      <w:r w:rsidRPr="0028465D">
        <w:rPr>
          <w:rFonts w:ascii="Narkisim" w:hAnsi="Narkisim" w:cs="Narkisim"/>
          <w:rtl/>
        </w:rPr>
        <w:t xml:space="preserve"> כת' דאיירי שנחסרו דמי מכירתה, מצד מה שאינה ראויה עכשו למזבח</w:t>
      </w:r>
      <w:r w:rsidRPr="0028465D">
        <w:rPr>
          <w:rStyle w:val="ac"/>
          <w:rFonts w:ascii="Narkisim" w:hAnsi="Narkisim" w:cs="Narkisim"/>
          <w:rtl/>
        </w:rPr>
        <w:footnoteReference w:id="787"/>
      </w:r>
      <w:r w:rsidRPr="0028465D">
        <w:rPr>
          <w:rFonts w:ascii="Narkisim" w:hAnsi="Narkisim" w:cs="Narkisim"/>
        </w:rPr>
        <w:t xml:space="preserve">. </w:t>
      </w:r>
      <w:r w:rsidRPr="0028465D">
        <w:rPr>
          <w:rFonts w:ascii="Narkisim" w:hAnsi="Narkisim" w:cs="Narkisim"/>
          <w:rtl/>
        </w:rPr>
        <w:t>וב</w:t>
      </w:r>
      <w:r w:rsidRPr="0028465D">
        <w:rPr>
          <w:rFonts w:ascii="Narkisim" w:hAnsi="Narkisim" w:cs="Narkisim"/>
          <w:b/>
          <w:bCs/>
          <w:rtl/>
        </w:rPr>
        <w:t>הג'</w:t>
      </w:r>
      <w:r w:rsidRPr="0028465D">
        <w:rPr>
          <w:rFonts w:ascii="Narkisim" w:hAnsi="Narkisim" w:cs="Narkisim"/>
          <w:rtl/>
        </w:rPr>
        <w:t xml:space="preserve"> ל</w:t>
      </w:r>
      <w:r w:rsidRPr="0028465D">
        <w:rPr>
          <w:rFonts w:ascii="Narkisim" w:hAnsi="Narkisim" w:cs="Narkisim"/>
          <w:b/>
          <w:bCs/>
          <w:rtl/>
        </w:rPr>
        <w:t>תרה"כ</w:t>
      </w:r>
      <w:r w:rsidRPr="0028465D">
        <w:rPr>
          <w:rFonts w:ascii="Narkisim" w:hAnsi="Narkisim" w:cs="Narkisim"/>
          <w:rtl/>
        </w:rPr>
        <w:t xml:space="preserve"> </w:t>
      </w:r>
      <w:r w:rsidRPr="0028465D">
        <w:rPr>
          <w:rFonts w:ascii="Narkisim" w:hAnsi="Narkisim" w:cs="Narkisim"/>
          <w:szCs w:val="20"/>
          <w:rtl/>
        </w:rPr>
        <w:t>(שסג הג' ב)</w:t>
      </w:r>
      <w:r w:rsidRPr="0028465D">
        <w:rPr>
          <w:rFonts w:ascii="Narkisim" w:hAnsi="Narkisim" w:cs="Narkisim"/>
          <w:rtl/>
        </w:rPr>
        <w:t xml:space="preserve"> כת' דע"כ איירי שדמיו נפחתין לימכר בשוק מחמת המום, דאי שווה עכשיו כדמעיקרא א"כ איך נחייב אותו מדין מזיק</w:t>
      </w:r>
      <w:r w:rsidRPr="0028465D">
        <w:rPr>
          <w:rStyle w:val="ac"/>
          <w:rFonts w:ascii="Narkisim" w:hAnsi="Narkisim" w:cs="Narkisim"/>
          <w:rtl/>
        </w:rPr>
        <w:footnoteReference w:id="788"/>
      </w:r>
      <w:r w:rsidRPr="0028465D">
        <w:rPr>
          <w:rFonts w:ascii="Narkisim" w:hAnsi="Narkisim" w:cs="Narkisim"/>
        </w:rPr>
        <w:t xml:space="preserve">. </w:t>
      </w:r>
      <w:r w:rsidRPr="0028465D">
        <w:rPr>
          <w:rFonts w:ascii="Narkisim" w:hAnsi="Narkisim" w:cs="Narkisim"/>
          <w:rtl/>
        </w:rPr>
        <w:t>והק' א"כ מה מהני סברת 'לאו למזבח', הרי המום ניכר ומחמתו נפחתו דמיו</w:t>
      </w:r>
      <w:r w:rsidRPr="0028465D">
        <w:rPr>
          <w:rFonts w:ascii="Narkisim" w:hAnsi="Narkisim" w:cs="Narkisim"/>
        </w:rPr>
        <w:t>.</w:t>
      </w:r>
    </w:p>
    <w:p w14:paraId="45141C2A" w14:textId="77777777" w:rsidR="00FB51BD" w:rsidRPr="0028465D" w:rsidRDefault="00000000" w:rsidP="0028465D">
      <w:pPr>
        <w:pStyle w:val="a7"/>
        <w:bidi/>
        <w:rPr>
          <w:rFonts w:ascii="Narkisim" w:hAnsi="Narkisim"/>
        </w:rPr>
      </w:pPr>
      <w:r w:rsidRPr="0028465D">
        <w:rPr>
          <w:rFonts w:ascii="Narkisim" w:hAnsi="Narkisim"/>
          <w:rtl/>
        </w:rPr>
        <w:t>והוכיח מכאן דאין חיוב מזיק במה שהפחית דמיו לימכר בשוק, דזה הוה רק גורם לממון [או חיוב דינא דגרמי]. ודין מזיק הוה רק מחמת החסרון שמגיע לבעל החפץ בזה ההיזק בגוף החפץ</w:t>
      </w:r>
      <w:r w:rsidRPr="0028465D">
        <w:rPr>
          <w:rStyle w:val="ac"/>
          <w:rFonts w:ascii="Narkisim" w:hAnsi="Narkisim"/>
          <w:rtl/>
        </w:rPr>
        <w:footnoteReference w:id="789"/>
      </w:r>
      <w:r w:rsidRPr="0028465D">
        <w:rPr>
          <w:rFonts w:ascii="Narkisim" w:hAnsi="Narkisim"/>
        </w:rPr>
        <w:t xml:space="preserve">. </w:t>
      </w:r>
      <w:r w:rsidRPr="0028465D">
        <w:rPr>
          <w:rFonts w:ascii="Narkisim" w:hAnsi="Narkisim"/>
          <w:rtl/>
        </w:rPr>
        <w:t>[אלא דשמין שיעור חסרון זה ע"פ הפחת בשוק]</w:t>
      </w:r>
      <w:r w:rsidRPr="0028465D">
        <w:rPr>
          <w:rFonts w:ascii="Narkisim" w:hAnsi="Narkisim"/>
        </w:rPr>
        <w:t>.</w:t>
      </w:r>
    </w:p>
    <w:p w14:paraId="2F893F7D"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תוד"ה הצורם</w:t>
      </w:r>
      <w:r w:rsidRPr="0028465D">
        <w:rPr>
          <w:rFonts w:ascii="Narkisim" w:hAnsi="Narkisim" w:cs="Narkisim"/>
          <w:rtl/>
        </w:rPr>
        <w:t>. והא דתנן וכו' ומשמע דוקא שנפסלה מאיליה, אבל הטיל בה מום בידים חייב</w:t>
      </w:r>
      <w:r w:rsidRPr="0028465D">
        <w:rPr>
          <w:rStyle w:val="ac"/>
          <w:rFonts w:ascii="Narkisim" w:hAnsi="Narkisim" w:cs="Narkisim"/>
          <w:rtl/>
        </w:rPr>
        <w:footnoteReference w:id="790"/>
      </w:r>
      <w:r w:rsidRPr="0028465D">
        <w:rPr>
          <w:rFonts w:ascii="Narkisim" w:hAnsi="Narkisim" w:cs="Narkisim"/>
        </w:rPr>
        <w:t xml:space="preserve">. </w:t>
      </w:r>
      <w:r w:rsidRPr="0028465D">
        <w:rPr>
          <w:rFonts w:ascii="Narkisim" w:hAnsi="Narkisim" w:cs="Narkisim"/>
          <w:rtl/>
        </w:rPr>
        <w:t>ה</w:t>
      </w:r>
      <w:r w:rsidRPr="0028465D">
        <w:rPr>
          <w:rFonts w:ascii="Narkisim" w:hAnsi="Narkisim" w:cs="Narkisim"/>
          <w:b/>
          <w:bCs/>
          <w:rtl/>
        </w:rPr>
        <w:t>קוב"ש</w:t>
      </w:r>
      <w:r w:rsidRPr="0028465D">
        <w:rPr>
          <w:rFonts w:ascii="Narkisim" w:hAnsi="Narkisim" w:cs="Narkisim"/>
          <w:rtl/>
        </w:rPr>
        <w:t xml:space="preserve"> (קיד) הק' מהיכן משמע לתוס' לפרש כן</w:t>
      </w:r>
      <w:r w:rsidRPr="0028465D">
        <w:rPr>
          <w:rFonts w:ascii="Narkisim" w:hAnsi="Narkisim" w:cs="Narkisim"/>
        </w:rPr>
        <w:t>.</w:t>
      </w:r>
    </w:p>
    <w:p w14:paraId="3F557C25" w14:textId="77777777" w:rsidR="00FB51BD" w:rsidRPr="0028465D" w:rsidRDefault="00000000" w:rsidP="0028465D">
      <w:pPr>
        <w:pStyle w:val="a7"/>
        <w:bidi/>
        <w:rPr>
          <w:rFonts w:ascii="Narkisim" w:hAnsi="Narkisim"/>
        </w:rPr>
      </w:pPr>
      <w:r w:rsidRPr="0028465D">
        <w:rPr>
          <w:rFonts w:ascii="Narkisim" w:hAnsi="Narkisim"/>
          <w:rtl/>
        </w:rPr>
        <w:t>ואי נימא כדיוק זה בתוס' א"כ אף פוסל מטבע, ואילו רבה פטר שף מטבע [ותוס' (ד"ה השף) דימה לפוסל מטבע]. וכן מטמא תרומה יתחייב, ומבואר בגמ' (גיטין נג.) דרק במזיד חייב מדרבנן, שלא ילך ויטמא</w:t>
      </w:r>
      <w:r w:rsidRPr="0028465D">
        <w:rPr>
          <w:rStyle w:val="ac"/>
          <w:rFonts w:ascii="Narkisim" w:hAnsi="Narkisim"/>
          <w:rtl/>
        </w:rPr>
        <w:footnoteReference w:id="791"/>
      </w:r>
      <w:r w:rsidRPr="0028465D">
        <w:rPr>
          <w:rFonts w:ascii="Narkisim" w:hAnsi="Narkisim"/>
        </w:rPr>
        <w:t xml:space="preserve">. </w:t>
      </w:r>
      <w:r w:rsidRPr="0028465D">
        <w:rPr>
          <w:rFonts w:ascii="Narkisim" w:hAnsi="Narkisim"/>
          <w:rtl/>
        </w:rPr>
        <w:t>וצ"ל דכוונת התוס' ה"נ לחייב מדרבנן שלא ילך כל א' ויזיק</w:t>
      </w:r>
      <w:r w:rsidRPr="0028465D">
        <w:rPr>
          <w:rStyle w:val="ac"/>
          <w:rFonts w:ascii="Narkisim" w:hAnsi="Narkisim"/>
          <w:rtl/>
        </w:rPr>
        <w:footnoteReference w:id="792"/>
      </w:r>
      <w:r w:rsidRPr="0028465D">
        <w:rPr>
          <w:rFonts w:ascii="Narkisim" w:hAnsi="Narkisim"/>
        </w:rPr>
        <w:t>.</w:t>
      </w:r>
    </w:p>
    <w:p w14:paraId="4D887A32"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הק' דלמש"כ תוס' (בתי' הב' בד"ה הא, וגיטין נג.) דסברת לאו למזבח קיימא הוה כהיזק שאינו ניכר, א"כ ה"נ במזיד יתחייב למ"ד דקנסו בכל היזק שאינו ניכר. וע"כ דתוס' (כאן) ס"ל כתי' הא' (בסמוך) דלאו למזבח קיימא לא הוה היזק כלל, וגרע מהיזק שאינו ניכר</w:t>
      </w:r>
      <w:r w:rsidRPr="0028465D">
        <w:rPr>
          <w:rFonts w:ascii="Narkisim" w:hAnsi="Narkisim"/>
        </w:rPr>
        <w:t>.</w:t>
      </w:r>
    </w:p>
    <w:p w14:paraId="07C4B971"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(קטו) כת' דלתי' התוס' דסברת לאו למזבח נחשב היזק שאינו ניכר, א"כ הוה כמו שאר המשנה דקמ"ל דהיזק שאינו ניכר ל"ש היזק</w:t>
      </w:r>
      <w:r w:rsidRPr="0028465D">
        <w:rPr>
          <w:rStyle w:val="ac"/>
          <w:rFonts w:ascii="Narkisim" w:hAnsi="Narkisim"/>
          <w:rtl/>
        </w:rPr>
        <w:footnoteReference w:id="793"/>
      </w:r>
      <w:r w:rsidRPr="0028465D">
        <w:rPr>
          <w:rFonts w:ascii="Narkisim" w:hAnsi="Narkisim"/>
        </w:rPr>
        <w:t>.</w:t>
      </w:r>
    </w:p>
    <w:p w14:paraId="210ADF65" w14:textId="77777777" w:rsidR="00FB51BD" w:rsidRPr="0028465D" w:rsidRDefault="00000000" w:rsidP="0028465D">
      <w:pPr>
        <w:bidi/>
        <w:rPr>
          <w:rFonts w:ascii="Narkisim" w:hAnsi="Narkisim" w:cs="Narkisim"/>
        </w:rPr>
      </w:pPr>
      <w:r w:rsidRPr="0028465D">
        <w:rPr>
          <w:rFonts w:ascii="Narkisim" w:hAnsi="Narkisim" w:cs="Narkisim"/>
          <w:u w:val="single"/>
          <w:rtl/>
        </w:rPr>
        <w:t>בא"ד וי"ל דמתני' איירי בבהמה קדושה, דודאי לגבי מזבח קיימא</w:t>
      </w:r>
      <w:r w:rsidRPr="0028465D">
        <w:rPr>
          <w:rFonts w:ascii="Narkisim" w:hAnsi="Narkisim" w:cs="Narkisim"/>
          <w:rtl/>
        </w:rPr>
        <w:t>. ואפ"ה בגזלן אומר הרי שלך לפניך [דלא הוה שינוי], אבל המזיק חייב</w:t>
      </w:r>
      <w:r w:rsidRPr="0028465D">
        <w:rPr>
          <w:rFonts w:ascii="Narkisim" w:hAnsi="Narkisim" w:cs="Narkisim"/>
        </w:rPr>
        <w:t>.</w:t>
      </w:r>
    </w:p>
    <w:p w14:paraId="3928FA2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 xml:space="preserve">קוב"ש </w:t>
      </w:r>
      <w:r w:rsidRPr="0028465D">
        <w:rPr>
          <w:rFonts w:ascii="Narkisim" w:hAnsi="Narkisim"/>
          <w:rtl/>
        </w:rPr>
        <w:t>(קיד) הביא דלדעת התוס' בבהמה קדושה הוי היזק ניכר [וחייב בעשה בידים], ואפ"ה לא הוי שינוי. וכמו דמצינו בכחשא דהדרא ובהרקיבו מקצתן דלא הוי שינוי ומ"מ מזיק בידים חייב בהם (וכמ"ש תוס' לעיל נו: דשומר חייב, וכ"ש מזיק בידים). ואפ"ה לא הוה שינוי, דדין שינוי לא תלי בגדר מזיק</w:t>
      </w:r>
      <w:r w:rsidRPr="0028465D">
        <w:rPr>
          <w:rStyle w:val="ac"/>
          <w:rFonts w:ascii="Narkisim" w:hAnsi="Narkisim"/>
          <w:rtl/>
        </w:rPr>
        <w:footnoteReference w:id="794"/>
      </w:r>
      <w:r w:rsidRPr="0028465D">
        <w:rPr>
          <w:rFonts w:ascii="Narkisim" w:hAnsi="Narkisim"/>
        </w:rPr>
        <w:t>.</w:t>
      </w:r>
    </w:p>
    <w:p w14:paraId="7410DF63" w14:textId="77777777" w:rsidR="00FB51BD" w:rsidRPr="0028465D" w:rsidRDefault="00000000" w:rsidP="0028465D">
      <w:pPr>
        <w:pStyle w:val="a8"/>
        <w:bidi/>
        <w:rPr>
          <w:rFonts w:ascii="Narkisim" w:hAnsi="Narkisim"/>
        </w:rPr>
      </w:pPr>
      <w:r w:rsidRPr="0028465D">
        <w:rPr>
          <w:rFonts w:ascii="Narkisim" w:hAnsi="Narkisim"/>
          <w:rtl/>
        </w:rPr>
        <w:t>אך יש שדחו דכוונת התוס' דאף בבהמה קדושה הוה היזק שאינו ניכר, אלא דבמזיד במעשה בידים חייב משום קנס [וכמו שתוס' נקטו בקו']</w:t>
      </w:r>
      <w:r w:rsidRPr="0028465D">
        <w:rPr>
          <w:rFonts w:ascii="Narkisim" w:hAnsi="Narkisim"/>
        </w:rPr>
        <w:t>.</w:t>
      </w:r>
    </w:p>
    <w:p w14:paraId="4656CE87" w14:textId="77777777" w:rsidR="00FB51BD" w:rsidRPr="0028465D" w:rsidRDefault="00000000" w:rsidP="0028465D">
      <w:pPr>
        <w:bidi/>
        <w:rPr>
          <w:rFonts w:ascii="Narkisim" w:hAnsi="Narkisim" w:cs="Narkisim"/>
        </w:rPr>
      </w:pPr>
      <w:r w:rsidRPr="0028465D">
        <w:rPr>
          <w:rFonts w:ascii="Narkisim" w:hAnsi="Narkisim" w:cs="Narkisim"/>
          <w:rtl/>
        </w:rPr>
        <w:t>אבל מדברי ה</w:t>
      </w:r>
      <w:r w:rsidRPr="0028465D">
        <w:rPr>
          <w:rFonts w:ascii="Narkisim" w:hAnsi="Narkisim" w:cs="Narkisim"/>
          <w:b/>
          <w:bCs/>
          <w:rtl/>
        </w:rPr>
        <w:t>שיטה</w:t>
      </w:r>
      <w:r w:rsidRPr="0028465D">
        <w:rPr>
          <w:rFonts w:ascii="Narkisim" w:hAnsi="Narkisim" w:cs="Narkisim"/>
          <w:rtl/>
        </w:rPr>
        <w:t xml:space="preserve"> (בשיטמ"ק) לכאורה מבואר דרבה איירי אף בבהמה קדושה</w:t>
      </w:r>
      <w:r w:rsidRPr="0028465D">
        <w:rPr>
          <w:rStyle w:val="ac"/>
          <w:rFonts w:ascii="Narkisim" w:hAnsi="Narkisim" w:cs="Narkisim"/>
          <w:rtl/>
        </w:rPr>
        <w:footnoteReference w:id="795"/>
      </w:r>
      <w:r w:rsidRPr="0028465D">
        <w:rPr>
          <w:rFonts w:ascii="Narkisim" w:hAnsi="Narkisim" w:cs="Narkisim"/>
        </w:rPr>
        <w:t>.</w:t>
      </w:r>
    </w:p>
    <w:p w14:paraId="0B3DEAB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מלא הרועים</w:t>
      </w:r>
      <w:r w:rsidRPr="0028465D">
        <w:rPr>
          <w:rFonts w:ascii="Narkisim" w:hAnsi="Narkisim"/>
          <w:rtl/>
        </w:rPr>
        <w:t xml:space="preserve"> ביאר דאף בבהמה דקיימא למזבח, דנחשב היזק שאינו ניכר, כיון דשאר בהמות לאו למזבח קיימי. [ולא ניכר בבהמה זו שהיא קדושה. וכ"כ ה</w:t>
      </w:r>
      <w:r w:rsidRPr="0028465D">
        <w:rPr>
          <w:rFonts w:ascii="Narkisim" w:hAnsi="Narkisim"/>
          <w:b/>
          <w:bCs/>
          <w:rtl/>
        </w:rPr>
        <w:t>קוב"ש</w:t>
      </w:r>
      <w:r w:rsidRPr="0028465D">
        <w:rPr>
          <w:rFonts w:ascii="Narkisim" w:hAnsi="Narkisim"/>
          <w:rtl/>
        </w:rPr>
        <w:t xml:space="preserve"> (קטו)</w:t>
      </w:r>
      <w:r w:rsidRPr="0028465D">
        <w:rPr>
          <w:rStyle w:val="ac"/>
          <w:rFonts w:ascii="Narkisim" w:hAnsi="Narkisim"/>
          <w:rtl/>
        </w:rPr>
        <w:footnoteReference w:id="796"/>
      </w:r>
      <w:r w:rsidRPr="0028465D">
        <w:rPr>
          <w:rFonts w:ascii="Narkisim" w:hAnsi="Narkisim"/>
          <w:rtl/>
        </w:rPr>
        <w:t>]</w:t>
      </w:r>
      <w:r w:rsidRPr="0028465D">
        <w:rPr>
          <w:rFonts w:ascii="Narkisim" w:hAnsi="Narkisim"/>
        </w:rPr>
        <w:t>.</w:t>
      </w:r>
    </w:p>
    <w:p w14:paraId="6162F208" w14:textId="77777777" w:rsidR="00FB51BD" w:rsidRPr="0028465D" w:rsidRDefault="00000000" w:rsidP="0028465D">
      <w:pPr>
        <w:pStyle w:val="aa"/>
        <w:bidi/>
        <w:rPr>
          <w:rFonts w:ascii="Narkisim" w:hAnsi="Narkisim"/>
        </w:rPr>
      </w:pPr>
      <w:r w:rsidRPr="0028465D">
        <w:rPr>
          <w:rFonts w:ascii="Narkisim" w:hAnsi="Narkisim"/>
          <w:u w:val="single"/>
          <w:rtl/>
        </w:rPr>
        <w:t>שם. דמתני' איירי בבהמה קדושה וכו'</w:t>
      </w:r>
      <w:r w:rsidRPr="0028465D">
        <w:rPr>
          <w:rFonts w:ascii="Narkisim" w:hAnsi="Narkisim"/>
          <w:rtl/>
        </w:rPr>
        <w:t>. ה</w:t>
      </w:r>
      <w:r w:rsidRPr="0028465D">
        <w:rPr>
          <w:rFonts w:ascii="Narkisim" w:hAnsi="Narkisim"/>
          <w:b/>
          <w:bCs/>
          <w:rtl/>
        </w:rPr>
        <w:t>קוב"ש</w:t>
      </w:r>
      <w:r w:rsidRPr="0028465D">
        <w:rPr>
          <w:rFonts w:ascii="Narkisim" w:hAnsi="Narkisim"/>
          <w:rtl/>
        </w:rPr>
        <w:t xml:space="preserve"> (קטו, קטז) הק' באיזה אופן יש חיוב גזילה על בהמת הקדש. דתוס' (לעיל ז.) כת' דמזיק הקדש אינו חייב מדאורייתא, אלא מדרבנן. ולכאורה ה"ה גזלן, דלא חמיר גזלן ממזיק. אבל ה</w:t>
      </w:r>
      <w:r w:rsidRPr="0028465D">
        <w:rPr>
          <w:rFonts w:ascii="Narkisim" w:hAnsi="Narkisim"/>
          <w:b/>
          <w:bCs/>
          <w:rtl/>
        </w:rPr>
        <w:t>רמב"ם</w:t>
      </w:r>
      <w:r w:rsidRPr="0028465D">
        <w:rPr>
          <w:rFonts w:ascii="Narkisim" w:hAnsi="Narkisim"/>
          <w:rtl/>
        </w:rPr>
        <w:t xml:space="preserve"> (גניבה ב א, וג יג) מבואר דהגונב הקדש</w:t>
      </w:r>
      <w:r w:rsidRPr="0028465D">
        <w:rPr>
          <w:rStyle w:val="ac"/>
          <w:rFonts w:ascii="Narkisim" w:hAnsi="Narkisim"/>
          <w:rtl/>
        </w:rPr>
        <w:footnoteReference w:id="797"/>
      </w:r>
      <w:r w:rsidRPr="0028465D">
        <w:rPr>
          <w:rFonts w:ascii="Narkisim" w:hAnsi="Narkisim"/>
        </w:rPr>
        <w:t xml:space="preserve"> </w:t>
      </w:r>
      <w:r w:rsidRPr="0028465D">
        <w:rPr>
          <w:rFonts w:ascii="Narkisim" w:hAnsi="Narkisim"/>
          <w:rtl/>
        </w:rPr>
        <w:t>חייב לשלם</w:t>
      </w:r>
      <w:r w:rsidRPr="0028465D">
        <w:rPr>
          <w:rStyle w:val="ac"/>
          <w:rFonts w:ascii="Narkisim" w:hAnsi="Narkisim"/>
          <w:rtl/>
        </w:rPr>
        <w:footnoteReference w:id="798"/>
      </w:r>
      <w:r w:rsidRPr="0028465D">
        <w:rPr>
          <w:rFonts w:ascii="Narkisim" w:hAnsi="Narkisim"/>
        </w:rPr>
        <w:t xml:space="preserve"> </w:t>
      </w:r>
      <w:r w:rsidRPr="0028465D">
        <w:rPr>
          <w:rFonts w:ascii="Narkisim" w:hAnsi="Narkisim"/>
          <w:rtl/>
        </w:rPr>
        <w:t>[דחייב קרן, ונתמעט רק מכפל]</w:t>
      </w:r>
      <w:r w:rsidRPr="0028465D">
        <w:rPr>
          <w:rFonts w:ascii="Narkisim" w:hAnsi="Narkisim"/>
        </w:rPr>
        <w:t>.</w:t>
      </w:r>
    </w:p>
    <w:p w14:paraId="2BEBFE8A" w14:textId="77777777" w:rsidR="00FB51BD" w:rsidRPr="0028465D" w:rsidRDefault="00000000" w:rsidP="0028465D">
      <w:pPr>
        <w:pStyle w:val="a8"/>
        <w:bidi/>
        <w:rPr>
          <w:rFonts w:ascii="Narkisim" w:hAnsi="Narkisim"/>
        </w:rPr>
      </w:pPr>
      <w:r w:rsidRPr="0028465D">
        <w:rPr>
          <w:rFonts w:ascii="Narkisim" w:hAnsi="Narkisim"/>
          <w:rtl/>
        </w:rPr>
        <w:t>והקוב"ש הביא דה</w:t>
      </w:r>
      <w:r w:rsidRPr="0028465D">
        <w:rPr>
          <w:rFonts w:ascii="Narkisim" w:hAnsi="Narkisim"/>
          <w:b/>
          <w:bCs/>
          <w:rtl/>
        </w:rPr>
        <w:t>רמב"ן</w:t>
      </w:r>
      <w:r w:rsidRPr="0028465D">
        <w:rPr>
          <w:rFonts w:ascii="Narkisim" w:hAnsi="Narkisim"/>
          <w:rtl/>
        </w:rPr>
        <w:t xml:space="preserve"> (גיטין נג.) הק' בכהנים שפיגלו, למי חייבים לשלם מדין מזיק. ובתי' א' כת' דחייבים מדרבנן משום שלא יזלזלו בהקדשות</w:t>
      </w:r>
      <w:r w:rsidRPr="0028465D">
        <w:rPr>
          <w:rFonts w:ascii="Narkisim" w:hAnsi="Narkisim"/>
        </w:rPr>
        <w:t>.</w:t>
      </w:r>
    </w:p>
    <w:p w14:paraId="1790C19D" w14:textId="77777777" w:rsidR="00FB51BD" w:rsidRPr="0028465D" w:rsidRDefault="00000000" w:rsidP="0028465D">
      <w:pPr>
        <w:pStyle w:val="a8"/>
        <w:bidi/>
        <w:rPr>
          <w:rFonts w:ascii="Narkisim" w:hAnsi="Narkisim"/>
        </w:rPr>
      </w:pPr>
      <w:r w:rsidRPr="0028465D">
        <w:rPr>
          <w:rFonts w:ascii="Narkisim" w:hAnsi="Narkisim"/>
          <w:rtl/>
        </w:rPr>
        <w:t>ועוד תי' ה</w:t>
      </w:r>
      <w:r w:rsidRPr="0028465D">
        <w:rPr>
          <w:rFonts w:ascii="Narkisim" w:hAnsi="Narkisim"/>
          <w:b/>
          <w:bCs/>
          <w:rtl/>
        </w:rPr>
        <w:t>רמב"ן</w:t>
      </w:r>
      <w:r w:rsidRPr="0028465D">
        <w:rPr>
          <w:rFonts w:ascii="Narkisim" w:hAnsi="Narkisim"/>
          <w:rtl/>
        </w:rPr>
        <w:t xml:space="preserve"> (שם) דאיירי בקדשים שהם באחריות הבעלים, וחייב לבעלים משום אחריות. וה</w:t>
      </w:r>
      <w:r w:rsidRPr="0028465D">
        <w:rPr>
          <w:rFonts w:ascii="Narkisim" w:hAnsi="Narkisim"/>
          <w:b/>
          <w:bCs/>
          <w:rtl/>
        </w:rPr>
        <w:t>פנ"י</w:t>
      </w:r>
      <w:r w:rsidRPr="0028465D">
        <w:rPr>
          <w:rFonts w:ascii="Narkisim" w:hAnsi="Narkisim"/>
          <w:rtl/>
        </w:rPr>
        <w:t xml:space="preserve"> (גיטין שם) הק' דא"כ קאי כר' שמעון דדבר הגורם לממון כממון (ע"ע בע"ב)</w:t>
      </w:r>
      <w:r w:rsidRPr="0028465D">
        <w:rPr>
          <w:rFonts w:ascii="Narkisim" w:hAnsi="Narkisim"/>
        </w:rPr>
        <w:t>.</w:t>
      </w:r>
    </w:p>
    <w:p w14:paraId="27605078"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חידש דמח' ר"ש ורבנן הוה לענין ד' וה', אבל הקרן אף לרבנן חייב לשלם. [וצ"ע מהגמ' בע"ב</w:t>
      </w:r>
      <w:r w:rsidRPr="0028465D">
        <w:rPr>
          <w:rStyle w:val="ac"/>
          <w:rFonts w:ascii="Narkisim" w:hAnsi="Narkisim"/>
          <w:rtl/>
        </w:rPr>
        <w:footnoteReference w:id="799"/>
      </w:r>
      <w:r w:rsidRPr="0028465D">
        <w:rPr>
          <w:rFonts w:ascii="Narkisim" w:hAnsi="Narkisim"/>
          <w:rtl/>
        </w:rPr>
        <w:t>]. אך הפנ"י הביא ד</w:t>
      </w:r>
      <w:r w:rsidRPr="0028465D">
        <w:rPr>
          <w:rFonts w:ascii="Narkisim" w:hAnsi="Narkisim"/>
          <w:b/>
          <w:bCs/>
          <w:rtl/>
        </w:rPr>
        <w:t>רש"י</w:t>
      </w:r>
      <w:r w:rsidRPr="0028465D">
        <w:rPr>
          <w:rFonts w:ascii="Narkisim" w:hAnsi="Narkisim"/>
          <w:rtl/>
        </w:rPr>
        <w:t xml:space="preserve"> (לעיל עח:) מבואר דלרבנן פטור אף מהקרן. [ויש אחרונים שנדחקו בדברי רש"י שם]</w:t>
      </w:r>
      <w:r w:rsidRPr="0028465D">
        <w:rPr>
          <w:rFonts w:ascii="Narkisim" w:hAnsi="Narkisim"/>
        </w:rPr>
        <w:t>.</w:t>
      </w:r>
    </w:p>
    <w:p w14:paraId="34FBDA6B"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מתיב רבא העושה מלאכה במי חטאת ובפרת חטאת וכו' מלאכה הוא דלא מינכר היזקה אבל צורם וכו'</w:t>
      </w:r>
      <w:r w:rsidRPr="0028465D">
        <w:rPr>
          <w:rFonts w:ascii="Narkisim" w:hAnsi="Narkisim" w:cs="Narkisim"/>
          <w:rtl/>
        </w:rPr>
        <w:t>. ה</w:t>
      </w:r>
      <w:r w:rsidRPr="0028465D">
        <w:rPr>
          <w:rFonts w:ascii="Narkisim" w:hAnsi="Narkisim" w:cs="Narkisim"/>
          <w:b/>
          <w:bCs/>
          <w:rtl/>
        </w:rPr>
        <w:t>ראשונים</w:t>
      </w:r>
      <w:r w:rsidRPr="0028465D">
        <w:rPr>
          <w:rFonts w:ascii="Narkisim" w:hAnsi="Narkisim" w:cs="Narkisim"/>
          <w:rtl/>
        </w:rPr>
        <w:t xml:space="preserve"> הק' דפרת אדומה עומד לכך</w:t>
      </w:r>
      <w:r w:rsidRPr="0028465D">
        <w:rPr>
          <w:rStyle w:val="ac"/>
          <w:rFonts w:ascii="Narkisim" w:hAnsi="Narkisim" w:cs="Narkisim"/>
          <w:rtl/>
        </w:rPr>
        <w:footnoteReference w:id="800"/>
      </w:r>
      <w:r w:rsidRPr="0028465D">
        <w:rPr>
          <w:rFonts w:ascii="Narkisim" w:hAnsi="Narkisim" w:cs="Narkisim"/>
        </w:rPr>
        <w:t xml:space="preserve">, </w:t>
      </w:r>
      <w:r w:rsidRPr="0028465D">
        <w:rPr>
          <w:rFonts w:ascii="Narkisim" w:hAnsi="Narkisim" w:cs="Narkisim"/>
          <w:rtl/>
        </w:rPr>
        <w:t>ולא שייך לאו למזבח קיימי. ו</w:t>
      </w:r>
      <w:r w:rsidRPr="0028465D">
        <w:rPr>
          <w:rFonts w:ascii="Narkisim" w:hAnsi="Narkisim" w:cs="Narkisim"/>
          <w:b/>
          <w:bCs/>
          <w:rtl/>
        </w:rPr>
        <w:t>תוס</w:t>
      </w:r>
      <w:r w:rsidRPr="0028465D">
        <w:rPr>
          <w:rFonts w:ascii="Narkisim" w:hAnsi="Narkisim" w:cs="Narkisim"/>
          <w:rtl/>
        </w:rPr>
        <w:t>' (ד"ה הא, בפי' הא') כת' דקו' הגמ' ממי חטאת, דאף בזה שייך סברת לאו לחטאת קיימא. דרבא סבר דכה"ג נחשב נזק, כיון שטרח בהם למלאות עבור חטאת. ורבה סבר דלאו למזבח קיימי, דאין חילוק בין מים אלו למים אחרים, ולא נחשב נזק</w:t>
      </w:r>
      <w:r w:rsidRPr="0028465D">
        <w:rPr>
          <w:rStyle w:val="ac"/>
          <w:rFonts w:ascii="Narkisim" w:hAnsi="Narkisim" w:cs="Narkisim"/>
          <w:rtl/>
        </w:rPr>
        <w:footnoteReference w:id="801"/>
      </w:r>
      <w:r w:rsidRPr="0028465D">
        <w:rPr>
          <w:rFonts w:ascii="Narkisim" w:hAnsi="Narkisim" w:cs="Narkisim"/>
        </w:rPr>
        <w:t>.</w:t>
      </w:r>
    </w:p>
    <w:p w14:paraId="3CF7180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(דד"ג ד"ה אבל עדיין) הביא בשם </w:t>
      </w:r>
      <w:r w:rsidRPr="0028465D">
        <w:rPr>
          <w:rFonts w:ascii="Narkisim" w:hAnsi="Narkisim" w:cs="Narkisim"/>
          <w:b/>
          <w:bCs/>
          <w:rtl/>
        </w:rPr>
        <w:t>ר"ח</w:t>
      </w:r>
      <w:r w:rsidRPr="0028465D">
        <w:rPr>
          <w:rFonts w:ascii="Narkisim" w:hAnsi="Narkisim" w:cs="Narkisim"/>
          <w:rtl/>
        </w:rPr>
        <w:t xml:space="preserve"> דהכא איירי אף במזיד, ולא קנסוהו רבנן וכמו מטמא ומדמע [ושאר היזק שאינו ניכר]. דלא ילפי' קנס מקנס [והנך דלא שכיח לא גזרו]. אבל הרמב"ם (חובל ז ד) כת' דאיירי בשוגג, דאי עשה מלאכה במזיד קנסו רבנן. והראב"ד חלק דבהני לא קנסו, כיון דאין מתכוין להזיק אלא מתכוין להנאתו. ומשום הכי לא קנסו בו מזיד</w:t>
      </w:r>
      <w:r w:rsidRPr="0028465D">
        <w:rPr>
          <w:rStyle w:val="ac"/>
          <w:rFonts w:ascii="Narkisim" w:hAnsi="Narkisim" w:cs="Narkisim"/>
          <w:rtl/>
        </w:rPr>
        <w:footnoteReference w:id="802"/>
      </w:r>
      <w:r w:rsidRPr="0028465D">
        <w:rPr>
          <w:rFonts w:ascii="Narkisim" w:hAnsi="Narkisim" w:cs="Narkisim"/>
        </w:rPr>
        <w:t>.</w:t>
      </w:r>
    </w:p>
    <w:p w14:paraId="6E60D619" w14:textId="77777777" w:rsidR="00FB51BD" w:rsidRPr="0028465D" w:rsidRDefault="00000000" w:rsidP="0028465D">
      <w:pPr>
        <w:pStyle w:val="aa"/>
        <w:bidi/>
        <w:rPr>
          <w:rFonts w:ascii="Narkisim" w:hAnsi="Narkisim"/>
        </w:rPr>
      </w:pPr>
      <w:r w:rsidRPr="0028465D">
        <w:rPr>
          <w:rFonts w:ascii="Narkisim" w:hAnsi="Narkisim"/>
          <w:u w:val="single"/>
          <w:rtl/>
        </w:rPr>
        <w:t>רש"י ד"ה במי חטאת</w:t>
      </w:r>
      <w:r w:rsidRPr="0028465D">
        <w:rPr>
          <w:rFonts w:ascii="Narkisim" w:hAnsi="Narkisim"/>
          <w:rtl/>
        </w:rPr>
        <w:t xml:space="preserve">. שקל כנגדן משקולות. וכ"כ </w:t>
      </w:r>
      <w:r w:rsidRPr="0028465D">
        <w:rPr>
          <w:rFonts w:ascii="Narkisim" w:hAnsi="Narkisim"/>
          <w:b/>
          <w:bCs/>
          <w:rtl/>
        </w:rPr>
        <w:t>רש"י</w:t>
      </w:r>
      <w:r w:rsidRPr="0028465D">
        <w:rPr>
          <w:rFonts w:ascii="Narkisim" w:hAnsi="Narkisim"/>
          <w:rtl/>
        </w:rPr>
        <w:t xml:space="preserve"> (לעיל נו.), ו</w:t>
      </w:r>
      <w:r w:rsidRPr="0028465D">
        <w:rPr>
          <w:rFonts w:ascii="Narkisim" w:hAnsi="Narkisim"/>
          <w:b/>
          <w:bCs/>
          <w:rtl/>
        </w:rPr>
        <w:t>רש"י</w:t>
      </w:r>
      <w:r w:rsidRPr="0028465D">
        <w:rPr>
          <w:rFonts w:ascii="Narkisim" w:hAnsi="Narkisim"/>
          <w:rtl/>
        </w:rPr>
        <w:t xml:space="preserve"> הוסיף דהיזק שאינו ניכר ל"ש היזק. ו</w:t>
      </w:r>
      <w:r w:rsidRPr="0028465D">
        <w:rPr>
          <w:rFonts w:ascii="Narkisim" w:hAnsi="Narkisim"/>
          <w:b/>
          <w:bCs/>
          <w:rtl/>
        </w:rPr>
        <w:t>רע"א</w:t>
      </w:r>
      <w:r w:rsidRPr="0028465D">
        <w:rPr>
          <w:rFonts w:ascii="Narkisim" w:hAnsi="Narkisim"/>
          <w:rtl/>
        </w:rPr>
        <w:t xml:space="preserve"> (בגהש"ס שם, ושעה"מ חובל ז ד) הק' דבגמ' (גיטין נג.) מבואר דלמ"ד לא שמיה היזק איירי אף שעשה מלאכה בגופן. והגמ' תי' דלמ"ד היזק שאינו ניכר שמיה היזק איירי בשקל כנגדן, ומש"ה פטור</w:t>
      </w:r>
      <w:r w:rsidRPr="0028465D">
        <w:rPr>
          <w:rFonts w:ascii="Narkisim" w:hAnsi="Narkisim"/>
        </w:rPr>
        <w:t>.</w:t>
      </w:r>
    </w:p>
    <w:p w14:paraId="140260F7" w14:textId="77777777" w:rsidR="00FB51BD" w:rsidRPr="0028465D" w:rsidRDefault="00000000" w:rsidP="0028465D">
      <w:pPr>
        <w:pStyle w:val="a8"/>
        <w:bidi/>
        <w:rPr>
          <w:rFonts w:ascii="Narkisim" w:hAnsi="Narkisim"/>
        </w:rPr>
      </w:pPr>
      <w:r w:rsidRPr="0028465D">
        <w:rPr>
          <w:rFonts w:ascii="Narkisim" w:hAnsi="Narkisim"/>
          <w:rtl/>
        </w:rPr>
        <w:t>ועד"ז יש להק' בסוגיין דאי איירי בשקל כנגדן א"כ טעם הפטור לא הוה משום דלא מינכר</w:t>
      </w:r>
      <w:r w:rsidRPr="0028465D">
        <w:rPr>
          <w:rStyle w:val="ac"/>
          <w:rFonts w:ascii="Narkisim" w:hAnsi="Narkisim"/>
          <w:rtl/>
        </w:rPr>
        <w:footnoteReference w:id="803"/>
      </w:r>
      <w:r w:rsidRPr="0028465D">
        <w:rPr>
          <w:rFonts w:ascii="Narkisim" w:hAnsi="Narkisim"/>
        </w:rPr>
        <w:t xml:space="preserve">. </w:t>
      </w:r>
      <w:r w:rsidRPr="0028465D">
        <w:rPr>
          <w:rFonts w:ascii="Narkisim" w:hAnsi="Narkisim"/>
          <w:rtl/>
        </w:rPr>
        <w:t>אלא משום דלא הוה מעשה מזיק בגופו</w:t>
      </w:r>
      <w:r w:rsidRPr="0028465D">
        <w:rPr>
          <w:rFonts w:ascii="Narkisim" w:hAnsi="Narkisim"/>
        </w:rPr>
        <w:t>.</w:t>
      </w:r>
    </w:p>
    <w:p w14:paraId="3A4E9C27" w14:textId="77777777" w:rsidR="00FB51BD" w:rsidRPr="0028465D" w:rsidRDefault="00000000" w:rsidP="0028465D">
      <w:pPr>
        <w:pStyle w:val="aa"/>
        <w:bidi/>
        <w:rPr>
          <w:rFonts w:ascii="Narkisim" w:hAnsi="Narkisim"/>
        </w:rPr>
      </w:pPr>
      <w:r w:rsidRPr="0028465D">
        <w:rPr>
          <w:rFonts w:ascii="Narkisim" w:hAnsi="Narkisim"/>
          <w:u w:val="single"/>
          <w:rtl/>
        </w:rPr>
        <w:t>תוד"ה הא</w:t>
      </w:r>
      <w:r w:rsidRPr="0028465D">
        <w:rPr>
          <w:rFonts w:ascii="Narkisim" w:hAnsi="Narkisim"/>
          <w:rtl/>
        </w:rPr>
        <w:t>. ומאי קושיא הא אפי' בצורם אוזן דמינכר פטור משום דסתם שוורים לאו לגבי מזבח קיימי וכו'. תוס' בקו' נקטו דאף למ"ד היזק שאינו ניכר שמיה היזק מהני סברת לאו למזבח לפטור, א"כ אף במי חטאת נימא דמש"ה פטור</w:t>
      </w:r>
      <w:r w:rsidRPr="0028465D">
        <w:rPr>
          <w:rFonts w:ascii="Narkisim" w:hAnsi="Narkisim"/>
        </w:rPr>
        <w:t>.</w:t>
      </w:r>
    </w:p>
    <w:p w14:paraId="74C95563" w14:textId="77777777" w:rsidR="00FB51BD" w:rsidRPr="0028465D" w:rsidRDefault="00000000" w:rsidP="0028465D">
      <w:pPr>
        <w:bidi/>
        <w:rPr>
          <w:rFonts w:ascii="Narkisim" w:hAnsi="Narkisim" w:cs="Narkisim"/>
        </w:rPr>
      </w:pPr>
      <w:r w:rsidRPr="0028465D">
        <w:rPr>
          <w:rFonts w:ascii="Narkisim" w:hAnsi="Narkisim" w:cs="Narkisim"/>
          <w:u w:val="single"/>
          <w:rtl/>
        </w:rPr>
        <w:t>בא"ד ואין לומר דהתם פריך מפרת חטאת, דפרה אדומה דדמיה יקרים פשיטא דלגבי מזבח קיימא</w:t>
      </w:r>
      <w:r w:rsidRPr="0028465D">
        <w:rPr>
          <w:rFonts w:ascii="Narkisim" w:hAnsi="Narkisim" w:cs="Narkisim"/>
          <w:rtl/>
        </w:rPr>
        <w:t>. [ואף דלא הוקדש</w:t>
      </w:r>
      <w:r w:rsidRPr="0028465D">
        <w:rPr>
          <w:rStyle w:val="ac"/>
          <w:rFonts w:ascii="Narkisim" w:hAnsi="Narkisim" w:cs="Narkisim"/>
          <w:rtl/>
        </w:rPr>
        <w:footnoteReference w:id="804"/>
      </w:r>
      <w:r w:rsidRPr="0028465D">
        <w:rPr>
          <w:rFonts w:ascii="Narkisim" w:hAnsi="Narkisim" w:cs="Narkisim"/>
        </w:rPr>
        <w:t xml:space="preserve">, </w:t>
      </w:r>
      <w:r w:rsidRPr="0028465D">
        <w:rPr>
          <w:rFonts w:ascii="Narkisim" w:hAnsi="Narkisim" w:cs="Narkisim"/>
          <w:rtl/>
        </w:rPr>
        <w:t>מ"מ סתמא דמילתא כל פרה אדומה עומד לפרת חטאת]. אבל ה</w:t>
      </w:r>
      <w:r w:rsidRPr="0028465D">
        <w:rPr>
          <w:rFonts w:ascii="Narkisim" w:hAnsi="Narkisim" w:cs="Narkisim"/>
          <w:b/>
          <w:bCs/>
          <w:rtl/>
        </w:rPr>
        <w:t>רשב"א</w:t>
      </w:r>
      <w:r w:rsidRPr="0028465D">
        <w:rPr>
          <w:rFonts w:ascii="Narkisim" w:hAnsi="Narkisim" w:cs="Narkisim"/>
          <w:rtl/>
        </w:rPr>
        <w:t xml:space="preserve"> (בסו"ד) כת' א"נ קו' הגמ' בסוגיין אף מפרה אדומה, דפרת חטאת בברייתא זו לא איירי שהקדישוה כבר לחטאת, אלא פרה אדומה הראויה לחטאת</w:t>
      </w:r>
      <w:r w:rsidRPr="0028465D">
        <w:rPr>
          <w:rStyle w:val="ac"/>
          <w:rFonts w:ascii="Narkisim" w:hAnsi="Narkisim" w:cs="Narkisim"/>
          <w:rtl/>
        </w:rPr>
        <w:footnoteReference w:id="805"/>
      </w:r>
      <w:r w:rsidRPr="0028465D">
        <w:rPr>
          <w:rFonts w:ascii="Narkisim" w:hAnsi="Narkisim" w:cs="Narkisim"/>
        </w:rPr>
        <w:t xml:space="preserve">. </w:t>
      </w:r>
      <w:r w:rsidRPr="0028465D">
        <w:rPr>
          <w:rFonts w:ascii="Narkisim" w:hAnsi="Narkisim" w:cs="Narkisim"/>
          <w:rtl/>
        </w:rPr>
        <w:t>[ואף בפרה אדומה כל זמן שלא הוקדשה אמרי' דלאו למזבח קיימא</w:t>
      </w:r>
      <w:r w:rsidRPr="0028465D">
        <w:rPr>
          <w:rStyle w:val="ac"/>
          <w:rFonts w:ascii="Narkisim" w:hAnsi="Narkisim" w:cs="Narkisim"/>
          <w:rtl/>
        </w:rPr>
        <w:footnoteReference w:id="806"/>
      </w:r>
      <w:r w:rsidRPr="0028465D">
        <w:rPr>
          <w:rFonts w:ascii="Narkisim" w:hAnsi="Narkisim" w:cs="Narkisim"/>
          <w:rtl/>
        </w:rPr>
        <w:t>]</w:t>
      </w:r>
      <w:r w:rsidRPr="0028465D">
        <w:rPr>
          <w:rFonts w:ascii="Narkisim" w:hAnsi="Narkisim" w:cs="Narkisim"/>
        </w:rPr>
        <w:t>.</w:t>
      </w:r>
    </w:p>
    <w:p w14:paraId="6ADDB345" w14:textId="77777777" w:rsidR="00FB51BD" w:rsidRPr="0028465D" w:rsidRDefault="00000000" w:rsidP="0028465D">
      <w:pPr>
        <w:pStyle w:val="aa"/>
        <w:bidi/>
        <w:rPr>
          <w:rFonts w:ascii="Narkisim" w:hAnsi="Narkisim"/>
        </w:rPr>
      </w:pPr>
      <w:r w:rsidRPr="0028465D">
        <w:rPr>
          <w:rFonts w:ascii="Narkisim" w:hAnsi="Narkisim"/>
          <w:u w:val="single"/>
          <w:rtl/>
        </w:rPr>
        <w:t>בא"ד והכא בשמעתין פריך ממי חטאת, דסתם מים לאו למי חטאת קיימי</w:t>
      </w:r>
      <w:r w:rsidRPr="0028465D">
        <w:rPr>
          <w:rStyle w:val="ac"/>
          <w:rFonts w:ascii="Narkisim" w:hAnsi="Narkisim"/>
          <w:u w:val="single"/>
          <w:rtl/>
        </w:rPr>
        <w:footnoteReference w:id="807"/>
      </w:r>
      <w:r w:rsidRPr="0028465D">
        <w:rPr>
          <w:rFonts w:ascii="Narkisim" w:hAnsi="Narkisim"/>
          <w:u w:val="single"/>
        </w:rPr>
        <w:t xml:space="preserve"> </w:t>
      </w:r>
      <w:r w:rsidRPr="0028465D">
        <w:rPr>
          <w:rFonts w:ascii="Narkisim" w:hAnsi="Narkisim"/>
          <w:u w:val="single"/>
          <w:rtl/>
        </w:rPr>
        <w:t>וכו'</w:t>
      </w:r>
      <w:r w:rsidRPr="0028465D">
        <w:rPr>
          <w:rFonts w:ascii="Narkisim" w:hAnsi="Narkisim"/>
          <w:rtl/>
        </w:rPr>
        <w:t>. [ואף דמי חטאת נזהרו בשעה שדולה, ושומרה בטהרה ובלא מלאכה. מ"מ אינו ניכר כלל בגוף המים]. ותוס' הק' דמבואר בגמ' (גיטין) דדנו אף ממי חטאת [ואמאי איצטריך הגמ' ליישב דין מי חטאת]</w:t>
      </w:r>
      <w:r w:rsidRPr="0028465D">
        <w:rPr>
          <w:rFonts w:ascii="Narkisim" w:hAnsi="Narkisim"/>
        </w:rPr>
        <w:t>.</w:t>
      </w:r>
    </w:p>
    <w:p w14:paraId="56334517" w14:textId="77777777" w:rsidR="00FB51BD" w:rsidRPr="0028465D" w:rsidRDefault="00000000" w:rsidP="0028465D">
      <w:pPr>
        <w:bidi/>
        <w:rPr>
          <w:rFonts w:ascii="Narkisim" w:hAnsi="Narkisim" w:cs="Narkisim"/>
        </w:rPr>
      </w:pPr>
      <w:r w:rsidRPr="0028465D">
        <w:rPr>
          <w:rFonts w:ascii="Narkisim" w:hAnsi="Narkisim" w:cs="Narkisim"/>
          <w:u w:val="single"/>
          <w:rtl/>
        </w:rPr>
        <w:t>בא"ד דקודם קידושן דוקא פסלה בהן מלאכה, כדתנן (פרה ד ד) וכו'</w:t>
      </w:r>
      <w:r w:rsidRPr="0028465D">
        <w:rPr>
          <w:rFonts w:ascii="Narkisim" w:hAnsi="Narkisim" w:cs="Narkisim"/>
          <w:rtl/>
        </w:rPr>
        <w:t>. [וכ"כ תוס' לעיל נו. ד"ה העושה]. אבל ה</w:t>
      </w:r>
      <w:r w:rsidRPr="0028465D">
        <w:rPr>
          <w:rFonts w:ascii="Narkisim" w:hAnsi="Narkisim" w:cs="Narkisim"/>
          <w:b/>
          <w:bCs/>
          <w:rtl/>
        </w:rPr>
        <w:t>רא"ש</w:t>
      </w:r>
      <w:r w:rsidRPr="0028465D">
        <w:rPr>
          <w:rFonts w:ascii="Narkisim" w:hAnsi="Narkisim" w:cs="Narkisim"/>
          <w:rtl/>
        </w:rPr>
        <w:t xml:space="preserve"> (פרה ט ג) כת' דהכא לא הוה משום מלאכה, אלא משום היסח הדעת. דכל שעושה מלאכה בגופו של מים נחשב היסח הדעת</w:t>
      </w:r>
      <w:r w:rsidRPr="0028465D">
        <w:rPr>
          <w:rStyle w:val="ac"/>
          <w:rFonts w:ascii="Narkisim" w:hAnsi="Narkisim" w:cs="Narkisim"/>
          <w:rtl/>
        </w:rPr>
        <w:footnoteReference w:id="808"/>
      </w:r>
      <w:r w:rsidRPr="0028465D">
        <w:rPr>
          <w:rFonts w:ascii="Narkisim" w:hAnsi="Narkisim" w:cs="Narkisim"/>
        </w:rPr>
        <w:t xml:space="preserve">. </w:t>
      </w:r>
      <w:r w:rsidRPr="0028465D">
        <w:rPr>
          <w:rFonts w:ascii="Narkisim" w:hAnsi="Narkisim" w:cs="Narkisim"/>
          <w:rtl/>
        </w:rPr>
        <w:t xml:space="preserve">ופוסל אף לאחר קידוש. </w:t>
      </w:r>
      <w:r w:rsidRPr="0028465D">
        <w:rPr>
          <w:rFonts w:ascii="Narkisim" w:hAnsi="Narkisim" w:cs="Narkisim"/>
          <w:rtl/>
        </w:rPr>
        <w:lastRenderedPageBreak/>
        <w:t>וכ"כ ה</w:t>
      </w:r>
      <w:r w:rsidRPr="0028465D">
        <w:rPr>
          <w:rFonts w:ascii="Narkisim" w:hAnsi="Narkisim" w:cs="Narkisim"/>
          <w:b/>
          <w:bCs/>
          <w:rtl/>
        </w:rPr>
        <w:t>מאירי</w:t>
      </w:r>
      <w:r w:rsidRPr="0028465D">
        <w:rPr>
          <w:rFonts w:ascii="Narkisim" w:hAnsi="Narkisim" w:cs="Narkisim"/>
          <w:rtl/>
        </w:rPr>
        <w:t xml:space="preserve"> (לעיל נו.) דהלשון מי חטאת משמע לאחר שקדשום, ומלאכה בגופם פוסל אף לאחר קידוש</w:t>
      </w:r>
      <w:r w:rsidRPr="0028465D">
        <w:rPr>
          <w:rStyle w:val="ac"/>
          <w:rFonts w:ascii="Narkisim" w:hAnsi="Narkisim" w:cs="Narkisim"/>
          <w:rtl/>
        </w:rPr>
        <w:footnoteReference w:id="809"/>
      </w:r>
      <w:r w:rsidRPr="0028465D">
        <w:rPr>
          <w:rFonts w:ascii="Narkisim" w:hAnsi="Narkisim" w:cs="Narkisim"/>
        </w:rPr>
        <w:t>.</w:t>
      </w:r>
    </w:p>
    <w:p w14:paraId="07EE7A45" w14:textId="77777777" w:rsidR="00FB51BD" w:rsidRPr="0028465D" w:rsidRDefault="00000000" w:rsidP="0028465D">
      <w:pPr>
        <w:bidi/>
        <w:rPr>
          <w:rFonts w:ascii="Narkisim" w:hAnsi="Narkisim" w:cs="Narkisim"/>
        </w:rPr>
      </w:pPr>
      <w:r w:rsidRPr="0028465D">
        <w:rPr>
          <w:rFonts w:ascii="Narkisim" w:hAnsi="Narkisim" w:cs="Narkisim"/>
          <w:u w:val="single"/>
          <w:rtl/>
        </w:rPr>
        <w:t>בא"ד ועי"ל דרבה סבר דהיזק שאין ניכר ל"ש היזק וכו'</w:t>
      </w:r>
      <w:r w:rsidRPr="0028465D">
        <w:rPr>
          <w:rFonts w:ascii="Narkisim" w:hAnsi="Narkisim" w:cs="Narkisim"/>
          <w:rtl/>
        </w:rPr>
        <w:t>. ו</w:t>
      </w:r>
      <w:r w:rsidRPr="0028465D">
        <w:rPr>
          <w:rFonts w:ascii="Narkisim" w:hAnsi="Narkisim" w:cs="Narkisim"/>
          <w:b/>
          <w:bCs/>
          <w:rtl/>
        </w:rPr>
        <w:t>תוס</w:t>
      </w:r>
      <w:r w:rsidRPr="0028465D">
        <w:rPr>
          <w:rFonts w:ascii="Narkisim" w:hAnsi="Narkisim" w:cs="Narkisim"/>
          <w:rtl/>
        </w:rPr>
        <w:t xml:space="preserve">' </w:t>
      </w:r>
      <w:r w:rsidRPr="0028465D">
        <w:rPr>
          <w:rFonts w:ascii="Narkisim" w:hAnsi="Narkisim" w:cs="Narkisim"/>
          <w:szCs w:val="20"/>
          <w:rtl/>
        </w:rPr>
        <w:t>(גיטין נג.)</w:t>
      </w:r>
      <w:r w:rsidRPr="0028465D">
        <w:rPr>
          <w:rFonts w:ascii="Narkisim" w:hAnsi="Narkisim" w:cs="Narkisim"/>
          <w:rtl/>
        </w:rPr>
        <w:t xml:space="preserve"> פי' דהא דסתם שוורים לאו למזבח קיימי מהני רק להחשב כהיזק שאינו ניכר</w:t>
      </w:r>
      <w:r w:rsidRPr="0028465D">
        <w:rPr>
          <w:rFonts w:ascii="Narkisim" w:hAnsi="Narkisim" w:cs="Narkisim"/>
        </w:rPr>
        <w:t>.</w:t>
      </w:r>
    </w:p>
    <w:p w14:paraId="62D566A8" w14:textId="77777777" w:rsidR="00FB51BD" w:rsidRPr="0028465D" w:rsidRDefault="00000000" w:rsidP="0028465D">
      <w:pPr>
        <w:pStyle w:val="a7"/>
        <w:bidi/>
        <w:rPr>
          <w:rFonts w:ascii="Narkisim" w:hAnsi="Narkisim"/>
        </w:rPr>
      </w:pPr>
      <w:r w:rsidRPr="0028465D">
        <w:rPr>
          <w:rFonts w:ascii="Narkisim" w:hAnsi="Narkisim"/>
          <w:rtl/>
        </w:rPr>
        <w:t>ותוס' ביארו דרבה סבר דמשום דלאו למזבח קיימא אף צורם נחשב היזק שאינו ניכר. ורבא חלק דצורם מינכר ההיזק</w:t>
      </w:r>
      <w:r w:rsidRPr="0028465D">
        <w:rPr>
          <w:rFonts w:ascii="Narkisim" w:hAnsi="Narkisim"/>
        </w:rPr>
        <w:t>.</w:t>
      </w:r>
    </w:p>
    <w:p w14:paraId="2FD020B6"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קוב"ש</w:t>
      </w:r>
      <w:r w:rsidRPr="0028465D">
        <w:rPr>
          <w:rFonts w:ascii="Narkisim" w:hAnsi="Narkisim" w:cs="Narkisim"/>
          <w:rtl/>
        </w:rPr>
        <w:t xml:space="preserve"> (קכח וב"ב י) הביא דתלי שמה שחקר (הו' לעיל צז.) בגדר היזק שאינו ניכר, דהכא נמי הצרימה ניכרת. אלא דההפסד מהצרימה אינו ניכר [משום דסתם שוורים לאו לגבי מזבח קיימי]</w:t>
      </w:r>
      <w:r w:rsidRPr="0028465D">
        <w:rPr>
          <w:rStyle w:val="ac"/>
          <w:rFonts w:ascii="Narkisim" w:hAnsi="Narkisim" w:cs="Narkisim"/>
          <w:rtl/>
        </w:rPr>
        <w:footnoteReference w:id="810"/>
      </w:r>
      <w:r w:rsidRPr="0028465D">
        <w:rPr>
          <w:rFonts w:ascii="Narkisim" w:hAnsi="Narkisim" w:cs="Narkisim"/>
        </w:rPr>
        <w:t>.</w:t>
      </w:r>
    </w:p>
    <w:p w14:paraId="5E83AC40" w14:textId="77777777" w:rsidR="00FB51BD" w:rsidRPr="0028465D" w:rsidRDefault="00000000" w:rsidP="0028465D">
      <w:pPr>
        <w:pStyle w:val="aa"/>
        <w:bidi/>
        <w:rPr>
          <w:rFonts w:ascii="Narkisim" w:hAnsi="Narkisim"/>
        </w:rPr>
      </w:pPr>
      <w:r w:rsidRPr="0028465D">
        <w:rPr>
          <w:rFonts w:ascii="Narkisim" w:hAnsi="Narkisim"/>
          <w:u w:val="single"/>
          <w:rtl/>
        </w:rPr>
        <w:t>בא"ד וא"ת והאיך יכול אדם לפסול פרתו של חבירו, והא בעינן עובד דומיא דעבד דניח"ל וכו'</w:t>
      </w:r>
      <w:r w:rsidRPr="0028465D">
        <w:rPr>
          <w:rFonts w:ascii="Narkisim" w:hAnsi="Narkisim"/>
          <w:rtl/>
        </w:rPr>
        <w:t>. [ותוס' בקו' נקטה דתלי בניחותא של בעלים]. ו</w:t>
      </w:r>
      <w:r w:rsidRPr="0028465D">
        <w:rPr>
          <w:rFonts w:ascii="Narkisim" w:hAnsi="Narkisim"/>
          <w:b/>
          <w:bCs/>
          <w:rtl/>
        </w:rPr>
        <w:t>תוס'</w:t>
      </w:r>
      <w:r w:rsidRPr="0028465D">
        <w:rPr>
          <w:rFonts w:ascii="Narkisim" w:hAnsi="Narkisim"/>
          <w:rtl/>
        </w:rPr>
        <w:t xml:space="preserve"> (ב"מ ל.) תי' דאיירי בשותף</w:t>
      </w:r>
      <w:r w:rsidRPr="0028465D">
        <w:rPr>
          <w:rStyle w:val="ac"/>
          <w:rFonts w:ascii="Narkisim" w:hAnsi="Narkisim"/>
          <w:rtl/>
        </w:rPr>
        <w:footnoteReference w:id="811"/>
      </w:r>
      <w:r w:rsidRPr="0028465D">
        <w:rPr>
          <w:rFonts w:ascii="Narkisim" w:hAnsi="Narkisim"/>
        </w:rPr>
        <w:t xml:space="preserve">. </w:t>
      </w:r>
      <w:r w:rsidRPr="0028465D">
        <w:rPr>
          <w:rFonts w:ascii="Narkisim" w:hAnsi="Narkisim"/>
          <w:rtl/>
        </w:rPr>
        <w:t>ועוד תי' כתוס' דידן דסגי בניחותא דעושה המלאכה</w:t>
      </w:r>
      <w:r w:rsidRPr="0028465D">
        <w:rPr>
          <w:rFonts w:ascii="Narkisim" w:hAnsi="Narkisim"/>
        </w:rPr>
        <w:t>.</w:t>
      </w:r>
    </w:p>
    <w:p w14:paraId="7C73EDAF" w14:textId="77777777" w:rsidR="00FB51BD" w:rsidRPr="0028465D" w:rsidRDefault="00000000" w:rsidP="0028465D">
      <w:pPr>
        <w:pStyle w:val="aa"/>
        <w:bidi/>
        <w:rPr>
          <w:rFonts w:ascii="Narkisim" w:hAnsi="Narkisim"/>
        </w:rPr>
      </w:pPr>
      <w:r w:rsidRPr="0028465D">
        <w:rPr>
          <w:rFonts w:ascii="Narkisim" w:hAnsi="Narkisim"/>
          <w:u w:val="single"/>
          <w:rtl/>
        </w:rPr>
        <w:t>בא"ד וכן בהכשר דבעינן יותן דומיא דכי יתן</w:t>
      </w:r>
      <w:r w:rsidRPr="0028465D">
        <w:rPr>
          <w:rFonts w:ascii="Narkisim" w:hAnsi="Narkisim"/>
          <w:rtl/>
        </w:rPr>
        <w:t>. דהתם נמי כשאדם אחר הכשיר את הפירות סגי בניחותא דעושה המעשה. וה</w:t>
      </w:r>
      <w:r w:rsidRPr="0028465D">
        <w:rPr>
          <w:rFonts w:ascii="Narkisim" w:hAnsi="Narkisim"/>
          <w:b/>
          <w:bCs/>
          <w:rtl/>
        </w:rPr>
        <w:t>רשב"א</w:t>
      </w:r>
      <w:r w:rsidRPr="0028465D">
        <w:rPr>
          <w:rFonts w:ascii="Narkisim" w:hAnsi="Narkisim"/>
          <w:rtl/>
        </w:rPr>
        <w:t xml:space="preserve"> (חולין לא:) הביא כן בשם תוס', והביא דמשמע ב</w:t>
      </w:r>
      <w:r w:rsidRPr="0028465D">
        <w:rPr>
          <w:rFonts w:ascii="Narkisim" w:hAnsi="Narkisim"/>
          <w:b/>
          <w:bCs/>
          <w:rtl/>
        </w:rPr>
        <w:t>רמב"ם</w:t>
      </w:r>
      <w:r w:rsidRPr="0028465D">
        <w:rPr>
          <w:rFonts w:ascii="Narkisim" w:hAnsi="Narkisim"/>
          <w:rtl/>
        </w:rPr>
        <w:t xml:space="preserve"> (טומאת אוכלין יב א) דלענין הכשר תלי בבעלים דוקא. וע' כס"מ שם. [וה</w:t>
      </w:r>
      <w:r w:rsidRPr="0028465D">
        <w:rPr>
          <w:rFonts w:ascii="Narkisim" w:hAnsi="Narkisim"/>
          <w:b/>
          <w:bCs/>
          <w:rtl/>
        </w:rPr>
        <w:t>קצות</w:t>
      </w:r>
      <w:r w:rsidRPr="0028465D">
        <w:rPr>
          <w:rFonts w:ascii="Narkisim" w:hAnsi="Narkisim"/>
          <w:rtl/>
        </w:rPr>
        <w:t xml:space="preserve"> (תו) דן עפ"ז האיך מהני הכשר בקדשים, דליכא בעלים. והאחרונים האריכו בזה. ואכמ"ל]</w:t>
      </w:r>
      <w:r w:rsidRPr="0028465D">
        <w:rPr>
          <w:rFonts w:ascii="Narkisim" w:hAnsi="Narkisim"/>
        </w:rPr>
        <w:t>.</w:t>
      </w:r>
    </w:p>
    <w:p w14:paraId="06725BFF" w14:textId="77777777" w:rsidR="00FB51BD" w:rsidRPr="0028465D" w:rsidRDefault="00000000" w:rsidP="0028465D">
      <w:pPr>
        <w:pStyle w:val="3"/>
        <w:bidi/>
        <w:rPr>
          <w:rFonts w:ascii="Narkisim" w:hAnsi="Narkisim"/>
        </w:rPr>
      </w:pPr>
      <w:r w:rsidRPr="0028465D">
        <w:rPr>
          <w:rFonts w:ascii="Narkisim" w:hAnsi="Narkisim"/>
          <w:rtl/>
        </w:rPr>
        <w:t>דף צח</w:t>
      </w:r>
      <w:r w:rsidRPr="0028465D">
        <w:rPr>
          <w:rFonts w:ascii="Narkisim" w:hAnsi="Narkisim"/>
        </w:rPr>
        <w:t>:</w:t>
      </w:r>
    </w:p>
    <w:p w14:paraId="6C3FFE35" w14:textId="77777777" w:rsidR="00FB51BD" w:rsidRPr="0028465D" w:rsidRDefault="00000000" w:rsidP="0028465D">
      <w:pPr>
        <w:pStyle w:val="aa"/>
        <w:bidi/>
        <w:rPr>
          <w:rFonts w:ascii="Narkisim" w:hAnsi="Narkisim"/>
        </w:rPr>
      </w:pPr>
      <w:r w:rsidRPr="0028465D">
        <w:rPr>
          <w:rFonts w:ascii="Narkisim" w:hAnsi="Narkisim"/>
          <w:u w:val="single"/>
          <w:rtl/>
        </w:rPr>
        <w:t>ליכתבו ליה שטרא מעליא</w:t>
      </w:r>
      <w:r w:rsidRPr="0028465D">
        <w:rPr>
          <w:rFonts w:ascii="Narkisim" w:hAnsi="Narkisim"/>
          <w:rtl/>
        </w:rPr>
        <w:t>. וע"ד הא דאי' (ב"ב קסח.) דמי שנמחק שטרו מעמיד עליו עדים [שראו את השטר הראשון], ועושה קיום דפלוני נמחק שטרו. [ובי"ד כותבים אף דליכא דעת המתחייב]</w:t>
      </w:r>
      <w:r w:rsidRPr="0028465D">
        <w:rPr>
          <w:rFonts w:ascii="Narkisim" w:hAnsi="Narkisim"/>
        </w:rPr>
        <w:t>.</w:t>
      </w:r>
    </w:p>
    <w:p w14:paraId="6E081669" w14:textId="77777777" w:rsidR="00FB51BD" w:rsidRPr="0028465D" w:rsidRDefault="00000000" w:rsidP="0028465D">
      <w:pPr>
        <w:pStyle w:val="a8"/>
        <w:bidi/>
        <w:rPr>
          <w:rFonts w:ascii="Narkisim" w:hAnsi="Narkisim"/>
        </w:rPr>
      </w:pPr>
      <w:r w:rsidRPr="0028465D">
        <w:rPr>
          <w:rFonts w:ascii="Narkisim" w:hAnsi="Narkisim"/>
          <w:rtl/>
        </w:rPr>
        <w:t>ועוד הביאו ה</w:t>
      </w:r>
      <w:r w:rsidRPr="0028465D">
        <w:rPr>
          <w:rFonts w:ascii="Narkisim" w:hAnsi="Narkisim"/>
          <w:b/>
          <w:bCs/>
          <w:rtl/>
        </w:rPr>
        <w:t>ראשונים</w:t>
      </w:r>
      <w:r w:rsidRPr="0028465D">
        <w:rPr>
          <w:rFonts w:ascii="Narkisim" w:hAnsi="Narkisim"/>
          <w:rtl/>
        </w:rPr>
        <w:t xml:space="preserve"> צד דאיירי בעדי השטר עצמן</w:t>
      </w:r>
      <w:r w:rsidRPr="0028465D">
        <w:rPr>
          <w:rStyle w:val="ac"/>
          <w:rFonts w:ascii="Narkisim" w:hAnsi="Narkisim"/>
          <w:rtl/>
        </w:rPr>
        <w:footnoteReference w:id="812"/>
      </w:r>
      <w:r w:rsidRPr="0028465D">
        <w:rPr>
          <w:rFonts w:ascii="Narkisim" w:hAnsi="Narkisim"/>
        </w:rPr>
        <w:t xml:space="preserve"> </w:t>
      </w:r>
      <w:r w:rsidRPr="0028465D">
        <w:rPr>
          <w:rFonts w:ascii="Narkisim" w:hAnsi="Narkisim"/>
          <w:rtl/>
        </w:rPr>
        <w:t>[ששמעו דעת המתחייב], דחוזרים וכותבים שטר אחר. והרשב"א דחה דעדי השטר אינם רשאים לכתוב שטר אחר. דהא קי"ל עדים שעשו שליחותן אין חוזרין ועושין שליחות אחרת. אבל ה</w:t>
      </w:r>
      <w:r w:rsidRPr="0028465D">
        <w:rPr>
          <w:rFonts w:ascii="Narkisim" w:hAnsi="Narkisim"/>
          <w:b/>
          <w:bCs/>
          <w:rtl/>
        </w:rPr>
        <w:t>מאירי</w:t>
      </w:r>
      <w:r w:rsidRPr="0028465D">
        <w:rPr>
          <w:rFonts w:ascii="Narkisim" w:hAnsi="Narkisim"/>
          <w:rtl/>
        </w:rPr>
        <w:t xml:space="preserve"> כת' דהיכא שנתברר לעדים שלא נפרע, ונאבד השטר באונס כותבין ונותנין אפילו מאה פעמים</w:t>
      </w:r>
      <w:r w:rsidRPr="0028465D">
        <w:rPr>
          <w:rStyle w:val="ac"/>
          <w:rFonts w:ascii="Narkisim" w:hAnsi="Narkisim"/>
          <w:rtl/>
        </w:rPr>
        <w:footnoteReference w:id="813"/>
      </w:r>
      <w:r w:rsidRPr="0028465D">
        <w:rPr>
          <w:rFonts w:ascii="Narkisim" w:hAnsi="Narkisim"/>
        </w:rPr>
        <w:t>.</w:t>
      </w:r>
    </w:p>
    <w:p w14:paraId="4750AE5C"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ראשונים</w:t>
      </w:r>
      <w:r w:rsidRPr="0028465D">
        <w:rPr>
          <w:rFonts w:ascii="Narkisim" w:hAnsi="Narkisim"/>
          <w:rtl/>
        </w:rPr>
        <w:t xml:space="preserve"> העלו צד דכותבין שטר שני, עם הזמן של עכשיו [או בלא אחריות]. וה</w:t>
      </w:r>
      <w:r w:rsidRPr="0028465D">
        <w:rPr>
          <w:rFonts w:ascii="Narkisim" w:hAnsi="Narkisim"/>
          <w:b/>
          <w:bCs/>
          <w:rtl/>
        </w:rPr>
        <w:t>מאירי</w:t>
      </w:r>
      <w:r w:rsidRPr="0028465D">
        <w:rPr>
          <w:rFonts w:ascii="Narkisim" w:hAnsi="Narkisim"/>
          <w:rtl/>
        </w:rPr>
        <w:t xml:space="preserve"> דחה דא"כ עכ"פ יתחייב השורף כפי כמה שמפסיד בלקוחות</w:t>
      </w:r>
      <w:r w:rsidRPr="0028465D">
        <w:rPr>
          <w:rFonts w:ascii="Narkisim" w:hAnsi="Narkisim"/>
        </w:rPr>
        <w:t>.</w:t>
      </w:r>
    </w:p>
    <w:p w14:paraId="7D3DCEC4" w14:textId="77777777" w:rsidR="00FB51BD" w:rsidRPr="0028465D" w:rsidRDefault="00000000" w:rsidP="0028465D">
      <w:pPr>
        <w:pStyle w:val="aa"/>
        <w:bidi/>
        <w:rPr>
          <w:rFonts w:ascii="Narkisim" w:hAnsi="Narkisim"/>
        </w:rPr>
      </w:pPr>
      <w:r w:rsidRPr="0028465D">
        <w:rPr>
          <w:rFonts w:ascii="Narkisim" w:hAnsi="Narkisim"/>
          <w:u w:val="single"/>
          <w:rtl/>
        </w:rPr>
        <w:t>תוד"ה נכתוב</w:t>
      </w:r>
      <w:r w:rsidRPr="0028465D">
        <w:rPr>
          <w:rFonts w:ascii="Narkisim" w:hAnsi="Narkisim"/>
          <w:rtl/>
        </w:rPr>
        <w:t>. לא שייך הכא מפיהם ולא מפי כתבם</w:t>
      </w:r>
      <w:r w:rsidRPr="0028465D">
        <w:rPr>
          <w:rStyle w:val="ac"/>
          <w:rFonts w:ascii="Narkisim" w:hAnsi="Narkisim"/>
          <w:rtl/>
        </w:rPr>
        <w:footnoteReference w:id="814"/>
      </w:r>
      <w:r w:rsidRPr="0028465D">
        <w:rPr>
          <w:rFonts w:ascii="Narkisim" w:hAnsi="Narkisim"/>
        </w:rPr>
        <w:t xml:space="preserve"> </w:t>
      </w:r>
      <w:r w:rsidRPr="0028465D">
        <w:rPr>
          <w:rFonts w:ascii="Narkisim" w:hAnsi="Narkisim"/>
          <w:rtl/>
        </w:rPr>
        <w:t xml:space="preserve">וכו' דעדים החתומים על השטר נעשה כמי שנחקרה עדותן בבי"ד וכו'. כ"כ </w:t>
      </w:r>
      <w:r w:rsidRPr="0028465D">
        <w:rPr>
          <w:rFonts w:ascii="Narkisim" w:hAnsi="Narkisim"/>
          <w:b/>
          <w:bCs/>
          <w:rtl/>
        </w:rPr>
        <w:t>תוס</w:t>
      </w:r>
      <w:r w:rsidRPr="0028465D">
        <w:rPr>
          <w:rFonts w:ascii="Narkisim" w:hAnsi="Narkisim"/>
          <w:rtl/>
        </w:rPr>
        <w:t>' (כתובות כ., והרא"ש כאן)</w:t>
      </w:r>
      <w:r w:rsidRPr="0028465D">
        <w:rPr>
          <w:rStyle w:val="ac"/>
          <w:rFonts w:ascii="Narkisim" w:hAnsi="Narkisim"/>
          <w:rtl/>
        </w:rPr>
        <w:footnoteReference w:id="815"/>
      </w:r>
      <w:r w:rsidRPr="0028465D">
        <w:rPr>
          <w:rFonts w:ascii="Narkisim" w:hAnsi="Narkisim"/>
        </w:rPr>
        <w:t xml:space="preserve">. </w:t>
      </w:r>
      <w:r w:rsidRPr="0028465D">
        <w:rPr>
          <w:rFonts w:ascii="Narkisim" w:hAnsi="Narkisim"/>
          <w:rtl/>
        </w:rPr>
        <w:t>ובפשוטו משמע דהחסרון עד מפי עד הוה משום דהעדות הראשון לא נתקבלה בבי"ד. והכא כיון דהעדות נחקרה בבי"ד אין חסרון עד מפי עד</w:t>
      </w:r>
      <w:r w:rsidRPr="0028465D">
        <w:rPr>
          <w:rStyle w:val="ac"/>
          <w:rFonts w:ascii="Narkisim" w:hAnsi="Narkisim"/>
          <w:rtl/>
        </w:rPr>
        <w:footnoteReference w:id="816"/>
      </w:r>
      <w:r w:rsidRPr="0028465D">
        <w:rPr>
          <w:rFonts w:ascii="Narkisim" w:hAnsi="Narkisim"/>
        </w:rPr>
        <w:t xml:space="preserve">. </w:t>
      </w:r>
      <w:r w:rsidRPr="0028465D">
        <w:rPr>
          <w:rFonts w:ascii="Narkisim" w:hAnsi="Narkisim"/>
          <w:rtl/>
        </w:rPr>
        <w:t xml:space="preserve">ועוד יש שפי' </w:t>
      </w:r>
      <w:r w:rsidRPr="0028465D">
        <w:rPr>
          <w:rFonts w:ascii="Narkisim" w:hAnsi="Narkisim"/>
          <w:rtl/>
        </w:rPr>
        <w:lastRenderedPageBreak/>
        <w:t>דהעדים האחרונים מעידים רק על החקירה בבי"ד</w:t>
      </w:r>
      <w:r w:rsidRPr="0028465D">
        <w:rPr>
          <w:rStyle w:val="ac"/>
          <w:rFonts w:ascii="Narkisim" w:hAnsi="Narkisim"/>
          <w:rtl/>
        </w:rPr>
        <w:footnoteReference w:id="817"/>
      </w:r>
      <w:r w:rsidRPr="0028465D">
        <w:rPr>
          <w:rFonts w:ascii="Narkisim" w:hAnsi="Narkisim"/>
        </w:rPr>
        <w:t xml:space="preserve">. </w:t>
      </w:r>
      <w:r w:rsidRPr="0028465D">
        <w:rPr>
          <w:rFonts w:ascii="Narkisim" w:hAnsi="Narkisim"/>
          <w:rtl/>
        </w:rPr>
        <w:t>ואי"צ עדות על גוף המעשה. וע"ע קובה,ע (כז ז)</w:t>
      </w:r>
      <w:r w:rsidRPr="0028465D">
        <w:rPr>
          <w:rFonts w:ascii="Narkisim" w:hAnsi="Narkisim"/>
        </w:rPr>
        <w:t>.</w:t>
      </w:r>
    </w:p>
    <w:p w14:paraId="4732431E" w14:textId="77777777" w:rsidR="00FB51BD" w:rsidRPr="0028465D" w:rsidRDefault="00000000" w:rsidP="0028465D">
      <w:pPr>
        <w:bidi/>
        <w:rPr>
          <w:rFonts w:ascii="Narkisim" w:hAnsi="Narkisim" w:cs="Narkisim"/>
        </w:rPr>
      </w:pPr>
      <w:r w:rsidRPr="0028465D">
        <w:rPr>
          <w:rFonts w:ascii="Narkisim" w:hAnsi="Narkisim" w:cs="Narkisim"/>
          <w:u w:val="single"/>
          <w:rtl/>
        </w:rPr>
        <w:t>ואי דליכא סהדי, אנן מנא ידעינן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ומאי בעי למיתבי, והאיך שייך לדון דיתחייב. וה</w:t>
      </w:r>
      <w:r w:rsidRPr="0028465D">
        <w:rPr>
          <w:rFonts w:ascii="Narkisim" w:hAnsi="Narkisim" w:cs="Narkisim"/>
          <w:b/>
          <w:bCs/>
          <w:rtl/>
        </w:rPr>
        <w:t>ראב"ד</w:t>
      </w:r>
      <w:r w:rsidRPr="0028465D">
        <w:rPr>
          <w:rFonts w:ascii="Narkisim" w:hAnsi="Narkisim" w:cs="Narkisim"/>
          <w:rtl/>
        </w:rPr>
        <w:t xml:space="preserve"> (ברשב"א והרא"ש) הק' דהניזק יהא נאמן לישבע וליטול, וכדין תקנת נגזל. ותי' דשורף שטר לאו ממון הוא, אלא גרמא בעלמא. והגמ' (לעיל סב.) מסתפקת אי עשו תקנת נגזל במסור, משום דגרמא היא. וה"נ בשורף שטר [אף למ"ד דמתחייב מדינא דגרמי]. וה</w:t>
      </w:r>
      <w:r w:rsidRPr="0028465D">
        <w:rPr>
          <w:rFonts w:ascii="Narkisim" w:hAnsi="Narkisim" w:cs="Narkisim"/>
          <w:b/>
          <w:bCs/>
          <w:rtl/>
        </w:rPr>
        <w:t>רא"ש</w:t>
      </w:r>
      <w:r w:rsidRPr="0028465D">
        <w:rPr>
          <w:rFonts w:ascii="Narkisim" w:hAnsi="Narkisim" w:cs="Narkisim"/>
          <w:rtl/>
        </w:rPr>
        <w:t xml:space="preserve"> הוסיף דהכא פשיט ליה טפי</w:t>
      </w:r>
      <w:r w:rsidRPr="0028465D">
        <w:rPr>
          <w:rStyle w:val="ac"/>
          <w:rFonts w:ascii="Narkisim" w:hAnsi="Narkisim" w:cs="Narkisim"/>
          <w:rtl/>
        </w:rPr>
        <w:footnoteReference w:id="818"/>
      </w:r>
      <w:r w:rsidRPr="0028465D">
        <w:rPr>
          <w:rFonts w:ascii="Narkisim" w:hAnsi="Narkisim" w:cs="Narkisim"/>
        </w:rPr>
        <w:t xml:space="preserve"> </w:t>
      </w:r>
      <w:r w:rsidRPr="0028465D">
        <w:rPr>
          <w:rFonts w:ascii="Narkisim" w:hAnsi="Narkisim" w:cs="Narkisim"/>
          <w:rtl/>
        </w:rPr>
        <w:t>משום דניירא בעלמא קלא מיניה</w:t>
      </w:r>
      <w:r w:rsidRPr="0028465D">
        <w:rPr>
          <w:rFonts w:ascii="Narkisim" w:hAnsi="Narkisim" w:cs="Narkisim"/>
        </w:rPr>
        <w:t>.</w:t>
      </w:r>
    </w:p>
    <w:p w14:paraId="6E45B0EF" w14:textId="77777777" w:rsidR="00FB51BD" w:rsidRPr="0028465D" w:rsidRDefault="00000000" w:rsidP="0028465D">
      <w:pPr>
        <w:bidi/>
        <w:rPr>
          <w:rFonts w:ascii="Narkisim" w:hAnsi="Narkisim" w:cs="Narkisim"/>
        </w:rPr>
      </w:pPr>
      <w:r w:rsidRPr="0028465D">
        <w:rPr>
          <w:rFonts w:ascii="Narkisim" w:hAnsi="Narkisim" w:cs="Narkisim"/>
          <w:u w:val="single"/>
          <w:rtl/>
        </w:rPr>
        <w:t>תהא במאמינו</w:t>
      </w:r>
      <w:r w:rsidRPr="0028465D">
        <w:rPr>
          <w:rFonts w:ascii="Narkisim" w:hAnsi="Narkisim" w:cs="Narkisim"/>
          <w:rtl/>
        </w:rPr>
        <w:t>. שהשורף מאמין לבעל השטר (כ"ה רש"י על הרי"ף והרא"ש, וכן הוגה בגליון רש"י)</w:t>
      </w:r>
      <w:r w:rsidRPr="0028465D">
        <w:rPr>
          <w:rStyle w:val="ac"/>
          <w:rFonts w:ascii="Narkisim" w:hAnsi="Narkisim" w:cs="Narkisim"/>
          <w:rtl/>
        </w:rPr>
        <w:footnoteReference w:id="819"/>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פנ"י</w:t>
      </w:r>
      <w:r w:rsidRPr="0028465D">
        <w:rPr>
          <w:rFonts w:ascii="Narkisim" w:hAnsi="Narkisim" w:cs="Narkisim"/>
          <w:rtl/>
        </w:rPr>
        <w:t xml:space="preserve"> הק' דא"כ אף למ"ד (בסמוך) דשורף שטר חייב מדינא דגרמי, לצד דדינא דגרמי הוה משום קנס דרבנן, ויש צד דמודה בקנס דרבנן פטור</w:t>
      </w:r>
      <w:r w:rsidRPr="0028465D">
        <w:rPr>
          <w:rStyle w:val="ac"/>
          <w:rFonts w:ascii="Narkisim" w:hAnsi="Narkisim" w:cs="Narkisim"/>
          <w:rtl/>
        </w:rPr>
        <w:footnoteReference w:id="820"/>
      </w:r>
      <w:r w:rsidRPr="0028465D">
        <w:rPr>
          <w:rFonts w:ascii="Narkisim" w:hAnsi="Narkisim" w:cs="Narkisim"/>
        </w:rPr>
        <w:t xml:space="preserve">. </w:t>
      </w:r>
      <w:r w:rsidRPr="0028465D">
        <w:rPr>
          <w:rFonts w:ascii="Narkisim" w:hAnsi="Narkisim" w:cs="Narkisim"/>
          <w:rtl/>
        </w:rPr>
        <w:t>א"כ לא יתחייב ע"פ מה שמאמינו</w:t>
      </w:r>
      <w:r w:rsidRPr="0028465D">
        <w:rPr>
          <w:rStyle w:val="ac"/>
          <w:rFonts w:ascii="Narkisim" w:hAnsi="Narkisim" w:cs="Narkisim"/>
          <w:rtl/>
        </w:rPr>
        <w:footnoteReference w:id="821"/>
      </w:r>
      <w:r w:rsidRPr="0028465D">
        <w:rPr>
          <w:rFonts w:ascii="Narkisim" w:hAnsi="Narkisim" w:cs="Narkisim"/>
        </w:rPr>
        <w:t>.</w:t>
      </w:r>
    </w:p>
    <w:p w14:paraId="02A1B544" w14:textId="77777777" w:rsidR="00FB51BD" w:rsidRPr="0028465D" w:rsidRDefault="00000000" w:rsidP="0028465D">
      <w:pPr>
        <w:pStyle w:val="a7"/>
        <w:bidi/>
        <w:rPr>
          <w:rFonts w:ascii="Narkisim" w:hAnsi="Narkisim"/>
        </w:rPr>
      </w:pPr>
      <w:r w:rsidRPr="0028465D">
        <w:rPr>
          <w:rFonts w:ascii="Narkisim" w:hAnsi="Narkisim"/>
          <w:rtl/>
        </w:rPr>
        <w:t>וכת' דדעת רוב ה</w:t>
      </w:r>
      <w:r w:rsidRPr="0028465D">
        <w:rPr>
          <w:rFonts w:ascii="Narkisim" w:hAnsi="Narkisim"/>
          <w:b/>
          <w:bCs/>
          <w:rtl/>
        </w:rPr>
        <w:t>ראשונים</w:t>
      </w:r>
      <w:r w:rsidRPr="0028465D">
        <w:rPr>
          <w:rFonts w:ascii="Narkisim" w:hAnsi="Narkisim"/>
          <w:rtl/>
        </w:rPr>
        <w:t xml:space="preserve"> דדינא דגרמי לא הוה קנס. ולמ"ד דהוה קנס יש להוכיח מכאן דמודה בקנס דרבנן מתחייב ע"פ הודאתו, וכדברי ה</w:t>
      </w:r>
      <w:r w:rsidRPr="0028465D">
        <w:rPr>
          <w:rFonts w:ascii="Narkisim" w:hAnsi="Narkisim"/>
          <w:b/>
          <w:bCs/>
          <w:rtl/>
        </w:rPr>
        <w:t>ש"ך</w:t>
      </w:r>
      <w:r w:rsidRPr="0028465D">
        <w:rPr>
          <w:rFonts w:ascii="Narkisim" w:hAnsi="Narkisim"/>
          <w:rtl/>
        </w:rPr>
        <w:t xml:space="preserve"> (שפח נא)</w:t>
      </w:r>
      <w:r w:rsidRPr="0028465D">
        <w:rPr>
          <w:rStyle w:val="ac"/>
          <w:rFonts w:ascii="Narkisim" w:hAnsi="Narkisim"/>
          <w:rtl/>
        </w:rPr>
        <w:footnoteReference w:id="822"/>
      </w:r>
      <w:r w:rsidRPr="0028465D">
        <w:rPr>
          <w:rFonts w:ascii="Narkisim" w:hAnsi="Narkisim"/>
        </w:rPr>
        <w:t xml:space="preserve"> </w:t>
      </w:r>
      <w:r w:rsidRPr="0028465D">
        <w:rPr>
          <w:rFonts w:ascii="Narkisim" w:hAnsi="Narkisim"/>
          <w:rtl/>
        </w:rPr>
        <w:t>שחלק על המהרש"ל</w:t>
      </w:r>
      <w:r w:rsidRPr="0028465D">
        <w:rPr>
          <w:rStyle w:val="ac"/>
          <w:rFonts w:ascii="Narkisim" w:hAnsi="Narkisim"/>
          <w:rtl/>
        </w:rPr>
        <w:footnoteReference w:id="823"/>
      </w:r>
      <w:r w:rsidRPr="0028465D">
        <w:rPr>
          <w:rFonts w:ascii="Narkisim" w:hAnsi="Narkisim"/>
        </w:rPr>
        <w:t xml:space="preserve">. </w:t>
      </w:r>
      <w:r w:rsidRPr="0028465D">
        <w:rPr>
          <w:rFonts w:ascii="Narkisim" w:hAnsi="Narkisim"/>
          <w:rtl/>
        </w:rPr>
        <w:t>וכן ה</w:t>
      </w:r>
      <w:r w:rsidRPr="0028465D">
        <w:rPr>
          <w:rFonts w:ascii="Narkisim" w:hAnsi="Narkisim"/>
          <w:b/>
          <w:bCs/>
          <w:rtl/>
        </w:rPr>
        <w:t>קצות</w:t>
      </w:r>
      <w:r w:rsidRPr="0028465D">
        <w:rPr>
          <w:rFonts w:ascii="Narkisim" w:hAnsi="Narkisim"/>
          <w:rtl/>
        </w:rPr>
        <w:t xml:space="preserve"> (לח א ושפח יא) הביא דמוכח מסוגיין דודאי משלם דיני דגרמי ע"פ עצמו</w:t>
      </w:r>
      <w:r w:rsidRPr="0028465D">
        <w:rPr>
          <w:rStyle w:val="ac"/>
          <w:rFonts w:ascii="Narkisim" w:hAnsi="Narkisim"/>
          <w:rtl/>
        </w:rPr>
        <w:footnoteReference w:id="824"/>
      </w:r>
      <w:r w:rsidRPr="0028465D">
        <w:rPr>
          <w:rFonts w:ascii="Narkisim" w:hAnsi="Narkisim"/>
        </w:rPr>
        <w:t>.</w:t>
      </w:r>
    </w:p>
    <w:p w14:paraId="10B3AFAC" w14:textId="77777777" w:rsidR="00FB51BD" w:rsidRPr="0028465D" w:rsidRDefault="00000000" w:rsidP="0028465D">
      <w:pPr>
        <w:pStyle w:val="a7"/>
        <w:bidi/>
        <w:rPr>
          <w:rFonts w:ascii="Narkisim" w:hAnsi="Narkisim"/>
        </w:rPr>
      </w:pPr>
      <w:r w:rsidRPr="0028465D">
        <w:rPr>
          <w:rFonts w:ascii="Narkisim" w:hAnsi="Narkisim"/>
          <w:rtl/>
        </w:rPr>
        <w:t xml:space="preserve">ויש שדחו </w:t>
      </w:r>
      <w:r w:rsidRPr="0028465D">
        <w:rPr>
          <w:rFonts w:ascii="Narkisim" w:hAnsi="Narkisim"/>
          <w:szCs w:val="20"/>
          <w:rtl/>
        </w:rPr>
        <w:t>(ס' משמרות כהונה לעיל סב:)</w:t>
      </w:r>
      <w:r w:rsidRPr="0028465D">
        <w:rPr>
          <w:rFonts w:ascii="Narkisim" w:hAnsi="Narkisim"/>
          <w:rtl/>
        </w:rPr>
        <w:t xml:space="preserve"> דגדר 'מאמינו' לא הוה מודה בקנס, אלא דקיבל עליו דבריו כעדות. ומתחייב ע"י אחרים</w:t>
      </w:r>
      <w:r w:rsidRPr="0028465D">
        <w:rPr>
          <w:rFonts w:ascii="Narkisim" w:hAnsi="Narkisim"/>
        </w:rPr>
        <w:t>.</w:t>
      </w:r>
    </w:p>
    <w:p w14:paraId="58671547" w14:textId="77777777" w:rsidR="00FB51BD" w:rsidRPr="0028465D" w:rsidRDefault="00000000" w:rsidP="0028465D">
      <w:pPr>
        <w:bidi/>
        <w:rPr>
          <w:rFonts w:ascii="Narkisim" w:hAnsi="Narkisim" w:cs="Narkisim"/>
        </w:rPr>
      </w:pPr>
      <w:r w:rsidRPr="0028465D">
        <w:rPr>
          <w:rFonts w:ascii="Narkisim" w:hAnsi="Narkisim" w:cs="Narkisim"/>
          <w:u w:val="single"/>
          <w:rtl/>
        </w:rPr>
        <w:t>אמר רב דימי בר חנינא וכו' לר"ש דאמר דבר הגורם לממון כממון דמי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דר"ש (לעיל עד:) סבר דקדשים שחייב באחריותו חייב עליהם, כיון דהוה גורם לממון לבעלים</w:t>
      </w:r>
      <w:r w:rsidRPr="0028465D">
        <w:rPr>
          <w:rFonts w:ascii="Narkisim" w:hAnsi="Narkisim" w:cs="Narkisim"/>
        </w:rPr>
        <w:t>.</w:t>
      </w:r>
    </w:p>
    <w:p w14:paraId="05A833B1" w14:textId="77777777" w:rsidR="00FB51BD" w:rsidRPr="0028465D" w:rsidRDefault="00000000" w:rsidP="0028465D">
      <w:pPr>
        <w:pStyle w:val="a7"/>
        <w:bidi/>
        <w:rPr>
          <w:rFonts w:ascii="Narkisim" w:hAnsi="Narkisim"/>
        </w:rPr>
      </w:pPr>
      <w:r w:rsidRPr="0028465D">
        <w:rPr>
          <w:rFonts w:ascii="Narkisim" w:hAnsi="Narkisim"/>
          <w:rtl/>
        </w:rPr>
        <w:t>ויל"ד אי סברת רב דימי לחייב בשטר משום גורם לממון, דיש למלוה זכות בשטר לקבל מעותיו. [וכן מבואר בשו"ת הרשב"א, ע' בסמוך], או דס"ל דכיון דר' שמעון מחייב בגורם לממון, כ"ש דיחייב בדינא דגרמי</w:t>
      </w:r>
      <w:r w:rsidRPr="0028465D">
        <w:rPr>
          <w:rFonts w:ascii="Narkisim" w:hAnsi="Narkisim"/>
        </w:rPr>
        <w:t>.</w:t>
      </w:r>
    </w:p>
    <w:p w14:paraId="20D3BA2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(דינא דגרמי ד"ה אשתכח) הק' דבמחיצת הכרם לכאורה מבואר דר' שמעון פוטר בדינא דגרמי</w:t>
      </w:r>
      <w:r w:rsidRPr="0028465D">
        <w:rPr>
          <w:rStyle w:val="ac"/>
          <w:rFonts w:ascii="Narkisim" w:hAnsi="Narkisim"/>
          <w:rtl/>
        </w:rPr>
        <w:footnoteReference w:id="825"/>
      </w:r>
      <w:r w:rsidRPr="0028465D">
        <w:rPr>
          <w:rFonts w:ascii="Narkisim" w:hAnsi="Narkisim"/>
        </w:rPr>
        <w:t xml:space="preserve">. </w:t>
      </w:r>
      <w:r w:rsidRPr="0028465D">
        <w:rPr>
          <w:rFonts w:ascii="Narkisim" w:hAnsi="Narkisim"/>
          <w:rtl/>
        </w:rPr>
        <w:t>א"כ האיך רב דימי אמר דמחייב בגרמי. וכת' דסמכינן אמסקנת הגמ' כאן [דלא תלי גרמי בגרמא]</w:t>
      </w:r>
      <w:r w:rsidRPr="0028465D">
        <w:rPr>
          <w:rFonts w:ascii="Narkisim" w:hAnsi="Narkisim"/>
        </w:rPr>
        <w:t>.</w:t>
      </w:r>
    </w:p>
    <w:p w14:paraId="759A6F58" w14:textId="77777777" w:rsidR="00FB51BD" w:rsidRPr="0028465D" w:rsidRDefault="00000000" w:rsidP="0028465D">
      <w:pPr>
        <w:pStyle w:val="a7"/>
        <w:bidi/>
        <w:rPr>
          <w:rFonts w:ascii="Narkisim" w:hAnsi="Narkisim"/>
        </w:rPr>
      </w:pPr>
      <w:r w:rsidRPr="0028465D">
        <w:rPr>
          <w:rFonts w:ascii="Narkisim" w:hAnsi="Narkisim"/>
          <w:rtl/>
        </w:rPr>
        <w:t>ועוד תי' ה</w:t>
      </w:r>
      <w:r w:rsidRPr="0028465D">
        <w:rPr>
          <w:rFonts w:ascii="Narkisim" w:hAnsi="Narkisim"/>
          <w:b/>
          <w:bCs/>
          <w:rtl/>
        </w:rPr>
        <w:t>רמב"ן</w:t>
      </w:r>
      <w:r w:rsidRPr="0028465D">
        <w:rPr>
          <w:rFonts w:ascii="Narkisim" w:hAnsi="Narkisim"/>
          <w:rtl/>
        </w:rPr>
        <w:t xml:space="preserve"> דלמאי דקס"ד בגמ' מעיקרא ר' שמעון מחייב שורף שטרות, דמאחר שדבר הגורם לממון כממון דמי הוא כשורף ממונו של חבירו. שהשטר חשוב ככיס מלא מעות [אף </w:t>
      </w:r>
      <w:r w:rsidRPr="0028465D">
        <w:rPr>
          <w:rFonts w:ascii="Narkisim" w:hAnsi="Narkisim"/>
          <w:rtl/>
        </w:rPr>
        <w:lastRenderedPageBreak/>
        <w:t>שאין עיקרו ממון], והוא מזיק ולא גורם. אבל שאר גרמי, שגורם להפסיד ממון בלא מעשה</w:t>
      </w:r>
      <w:r w:rsidRPr="0028465D">
        <w:rPr>
          <w:rStyle w:val="ac"/>
          <w:rFonts w:ascii="Narkisim" w:hAnsi="Narkisim"/>
          <w:rtl/>
        </w:rPr>
        <w:footnoteReference w:id="826"/>
      </w:r>
      <w:r w:rsidRPr="0028465D">
        <w:rPr>
          <w:rFonts w:ascii="Narkisim" w:hAnsi="Narkisim"/>
        </w:rPr>
        <w:t xml:space="preserve">, </w:t>
      </w:r>
      <w:r w:rsidRPr="0028465D">
        <w:rPr>
          <w:rFonts w:ascii="Narkisim" w:hAnsi="Narkisim"/>
          <w:rtl/>
        </w:rPr>
        <w:t>פטור לר' שמעון. [וע"ע קצות שפו א עד"ז]</w:t>
      </w:r>
      <w:r w:rsidRPr="0028465D">
        <w:rPr>
          <w:rFonts w:ascii="Narkisim" w:hAnsi="Narkisim"/>
        </w:rPr>
        <w:t>.</w:t>
      </w:r>
    </w:p>
    <w:p w14:paraId="40AE6DBE"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שואל בשו"ת הרשב"א</w:t>
      </w:r>
      <w:r w:rsidRPr="0028465D">
        <w:rPr>
          <w:rFonts w:ascii="Narkisim" w:hAnsi="Narkisim" w:cs="Narkisim"/>
          <w:rtl/>
        </w:rPr>
        <w:t xml:space="preserve"> (ג קו, הו' בשיטמ"ק) הק' מה ס"ד דרב דימי לדמות גורם לממון לגרמי, ובכל התלמוד אמרי' דדין גרמי ודין גורם לממון חלוקין זה מזה</w:t>
      </w:r>
      <w:r w:rsidRPr="0028465D">
        <w:rPr>
          <w:rStyle w:val="ac"/>
          <w:rFonts w:ascii="Narkisim" w:hAnsi="Narkisim" w:cs="Narkisim"/>
          <w:rtl/>
        </w:rPr>
        <w:footnoteReference w:id="827"/>
      </w:r>
      <w:r w:rsidRPr="0028465D">
        <w:rPr>
          <w:rFonts w:ascii="Narkisim" w:hAnsi="Narkisim" w:cs="Narkisim"/>
        </w:rPr>
        <w:t xml:space="preserve">. </w:t>
      </w:r>
      <w:r w:rsidRPr="0028465D">
        <w:rPr>
          <w:rFonts w:ascii="Narkisim" w:hAnsi="Narkisim" w:cs="Narkisim"/>
          <w:rtl/>
        </w:rPr>
        <w:t>ואמאי לא הביא מח' דדינא דגרמי</w:t>
      </w:r>
      <w:r w:rsidRPr="0028465D">
        <w:rPr>
          <w:rFonts w:ascii="Narkisim" w:hAnsi="Narkisim" w:cs="Narkisim"/>
        </w:rPr>
        <w:t>.</w:t>
      </w:r>
    </w:p>
    <w:p w14:paraId="7EB4E5B7" w14:textId="77777777" w:rsidR="00FB51BD" w:rsidRPr="0028465D" w:rsidRDefault="00000000" w:rsidP="0028465D">
      <w:pPr>
        <w:pStyle w:val="a7"/>
        <w:bidi/>
        <w:rPr>
          <w:rFonts w:ascii="Narkisim" w:hAnsi="Narkisim"/>
        </w:rPr>
      </w:pPr>
      <w:r w:rsidRPr="0028465D">
        <w:rPr>
          <w:rFonts w:ascii="Narkisim" w:hAnsi="Narkisim"/>
          <w:rtl/>
        </w:rPr>
        <w:t>ולרמב"ן (הנ"ל בתי' הא') סברת המקשן דגורם לממון וגרמי שייכי להדדי</w:t>
      </w:r>
      <w:r w:rsidRPr="0028465D">
        <w:rPr>
          <w:rStyle w:val="ac"/>
          <w:rFonts w:ascii="Narkisim" w:hAnsi="Narkisim"/>
          <w:rtl/>
        </w:rPr>
        <w:footnoteReference w:id="828"/>
      </w:r>
      <w:r w:rsidRPr="0028465D">
        <w:rPr>
          <w:rFonts w:ascii="Narkisim" w:hAnsi="Narkisim"/>
        </w:rPr>
        <w:t>.</w:t>
      </w:r>
    </w:p>
    <w:p w14:paraId="7CDD998F" w14:textId="77777777" w:rsidR="00FB51BD" w:rsidRPr="0028465D" w:rsidRDefault="00000000" w:rsidP="0028465D">
      <w:pPr>
        <w:pStyle w:val="a7"/>
        <w:bidi/>
        <w:rPr>
          <w:rFonts w:ascii="Narkisim" w:hAnsi="Narkisim"/>
        </w:rPr>
      </w:pPr>
      <w:r w:rsidRPr="0028465D">
        <w:rPr>
          <w:rFonts w:ascii="Narkisim" w:hAnsi="Narkisim"/>
          <w:rtl/>
        </w:rPr>
        <w:t>והרשב"א השיב דדין גורם לממון חמור מדין גרמי</w:t>
      </w:r>
      <w:r w:rsidRPr="0028465D">
        <w:rPr>
          <w:rStyle w:val="ac"/>
          <w:rFonts w:ascii="Narkisim" w:hAnsi="Narkisim"/>
          <w:rtl/>
        </w:rPr>
        <w:footnoteReference w:id="829"/>
      </w:r>
      <w:r w:rsidRPr="0028465D">
        <w:rPr>
          <w:rFonts w:ascii="Narkisim" w:hAnsi="Narkisim"/>
        </w:rPr>
        <w:t xml:space="preserve">, </w:t>
      </w:r>
      <w:r w:rsidRPr="0028465D">
        <w:rPr>
          <w:rFonts w:ascii="Narkisim" w:hAnsi="Narkisim"/>
          <w:rtl/>
        </w:rPr>
        <w:t>וביאר דרב דימי סבר דיש לחייב בשורף שטר משום גרמי או משום גורם לממון. ורבה ס"ל כמ"ד דפוטר בשניהם. ורב דימי לא הביא מח' דדינא דגרמי, דלא אשכחן בזה מח' להדיא. ורב הונא אתקיף דל"ש כאן גורם לממון, כיון דאין עיקרו ממון</w:t>
      </w:r>
      <w:r w:rsidRPr="0028465D">
        <w:rPr>
          <w:rFonts w:ascii="Narkisim" w:hAnsi="Narkisim"/>
        </w:rPr>
        <w:t>.</w:t>
      </w:r>
    </w:p>
    <w:p w14:paraId="5C58FB5C" w14:textId="77777777" w:rsidR="00FB51BD" w:rsidRPr="0028465D" w:rsidRDefault="00000000" w:rsidP="0028465D">
      <w:pPr>
        <w:pStyle w:val="a7"/>
        <w:bidi/>
        <w:rPr>
          <w:rFonts w:ascii="Narkisim" w:hAnsi="Narkisim"/>
        </w:rPr>
      </w:pPr>
      <w:r w:rsidRPr="0028465D">
        <w:rPr>
          <w:rFonts w:ascii="Narkisim" w:hAnsi="Narkisim"/>
          <w:rtl/>
        </w:rPr>
        <w:t>ועוד תי' הרשב"א דרב דימי סבר דהשורף שטרות ליכא משום דינא דגרמי, כיון שאינו עושה דבר בגופו של ממון. דדילמא בלא שטר פרע ליה. ועוד דלא עשה בגופו של ממון כלום. אלא גורם לממון בעלמא הוא. ואמימר (בסמוך) חלק דהוה דינא דגרמי</w:t>
      </w:r>
      <w:r w:rsidRPr="0028465D">
        <w:rPr>
          <w:rFonts w:ascii="Narkisim" w:hAnsi="Narkisim"/>
        </w:rPr>
        <w:t>.</w:t>
      </w:r>
    </w:p>
    <w:p w14:paraId="5CAFCE5D" w14:textId="77777777" w:rsidR="00FB51BD" w:rsidRPr="0028465D" w:rsidRDefault="00000000" w:rsidP="0028465D">
      <w:pPr>
        <w:bidi/>
        <w:rPr>
          <w:rFonts w:ascii="Narkisim" w:hAnsi="Narkisim" w:cs="Narkisim"/>
        </w:rPr>
      </w:pPr>
      <w:r w:rsidRPr="0028465D">
        <w:rPr>
          <w:rFonts w:ascii="Narkisim" w:hAnsi="Narkisim" w:cs="Narkisim"/>
          <w:u w:val="single"/>
          <w:rtl/>
        </w:rPr>
        <w:t>מתקיף לה רב הונא בדר"י אימר דשמעת ליה לר"ש וכו' בדבר שעיקרו ממון וכו'</w:t>
      </w:r>
      <w:r w:rsidRPr="0028465D">
        <w:rPr>
          <w:rFonts w:ascii="Narkisim" w:hAnsi="Narkisim" w:cs="Narkisim"/>
          <w:rtl/>
        </w:rPr>
        <w:t>. ה</w:t>
      </w:r>
      <w:r w:rsidRPr="0028465D">
        <w:rPr>
          <w:rFonts w:ascii="Narkisim" w:hAnsi="Narkisim" w:cs="Narkisim"/>
          <w:b/>
          <w:bCs/>
          <w:rtl/>
        </w:rPr>
        <w:t>אחרונים</w:t>
      </w:r>
      <w:r w:rsidRPr="0028465D">
        <w:rPr>
          <w:rFonts w:ascii="Narkisim" w:hAnsi="Narkisim" w:cs="Narkisim"/>
          <w:rtl/>
        </w:rPr>
        <w:t xml:space="preserve"> ביארו דגורם לממון איירי בבהמה של הקדש וכדו', ואף שגוף הבהמה אינה שלו, כיון דיש לו זכות ממון מחמתו, עי"ז יש לו זכות תביעה בגוף החפץ. וגדר גורם לממון נחשב דעי"ז יש לו בעלות. אך ה"מ בבהמה דעיקרו ממון</w:t>
      </w:r>
      <w:r w:rsidRPr="0028465D">
        <w:rPr>
          <w:rStyle w:val="ac"/>
          <w:rFonts w:ascii="Narkisim" w:hAnsi="Narkisim" w:cs="Narkisim"/>
          <w:rtl/>
        </w:rPr>
        <w:footnoteReference w:id="830"/>
      </w:r>
      <w:r w:rsidRPr="0028465D">
        <w:rPr>
          <w:rFonts w:ascii="Narkisim" w:hAnsi="Narkisim" w:cs="Narkisim"/>
        </w:rPr>
        <w:t xml:space="preserve">, </w:t>
      </w:r>
      <w:r w:rsidRPr="0028465D">
        <w:rPr>
          <w:rFonts w:ascii="Narkisim" w:hAnsi="Narkisim" w:cs="Narkisim"/>
          <w:rtl/>
        </w:rPr>
        <w:t>אבל בשטר שמצד עצמו אינו שווה ממון לא מהני זכות תביעה זו</w:t>
      </w:r>
      <w:r w:rsidRPr="0028465D">
        <w:rPr>
          <w:rFonts w:ascii="Narkisim" w:hAnsi="Narkisim" w:cs="Narkisim"/>
        </w:rPr>
        <w:t>.</w:t>
      </w:r>
    </w:p>
    <w:p w14:paraId="5F8CACBC"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אפיק"י</w:t>
      </w:r>
      <w:r w:rsidRPr="0028465D">
        <w:rPr>
          <w:rFonts w:ascii="Narkisim" w:hAnsi="Narkisim"/>
          <w:rtl/>
        </w:rPr>
        <w:t xml:space="preserve"> (ב י) ביאר דרב דימי נקט דר"ש מחייב משום דגורם לו הפסד [דגורם לו להתחייב מחמת הגניבה], וה"ה בסוגיין בשורף שטר גורם לו הפסד. ובזה פליג רב הונא דסברת ר' שמעון דכיון דגורם לו ממון, גופיה ממון הוא אצלו. [דיש לו זכות על הגזילה להפטר על ידו</w:t>
      </w:r>
      <w:r w:rsidRPr="0028465D">
        <w:rPr>
          <w:rStyle w:val="ac"/>
          <w:rFonts w:ascii="Narkisim" w:hAnsi="Narkisim"/>
          <w:rtl/>
        </w:rPr>
        <w:footnoteReference w:id="831"/>
      </w:r>
      <w:r w:rsidRPr="0028465D">
        <w:rPr>
          <w:rFonts w:ascii="Narkisim" w:hAnsi="Narkisim"/>
          <w:rtl/>
        </w:rPr>
        <w:t>]</w:t>
      </w:r>
      <w:r w:rsidRPr="0028465D">
        <w:rPr>
          <w:rFonts w:ascii="Narkisim" w:hAnsi="Narkisim"/>
        </w:rPr>
        <w:t>.</w:t>
      </w:r>
    </w:p>
    <w:p w14:paraId="32CB982A" w14:textId="77777777" w:rsidR="00FB51BD" w:rsidRPr="0028465D" w:rsidRDefault="00000000" w:rsidP="0028465D">
      <w:pPr>
        <w:bidi/>
        <w:rPr>
          <w:rFonts w:ascii="Narkisim" w:hAnsi="Narkisim" w:cs="Narkisim"/>
        </w:rPr>
      </w:pPr>
      <w:r w:rsidRPr="0028465D">
        <w:rPr>
          <w:rFonts w:ascii="Narkisim" w:hAnsi="Narkisim" w:cs="Narkisim"/>
          <w:rtl/>
        </w:rPr>
        <w:t>ומבואר (לעיל עו. וכ"מ) דלר"ש מתחייב אף כפל וד' וה' כיון דגורם לממון. דעי"ז נחשב דגוף החפץ שווה ממון לבעלים</w:t>
      </w:r>
      <w:r w:rsidRPr="0028465D">
        <w:rPr>
          <w:rFonts w:ascii="Narkisim" w:hAnsi="Narkisim" w:cs="Narkisim"/>
        </w:rPr>
        <w:t>.</w:t>
      </w:r>
    </w:p>
    <w:p w14:paraId="4799645D"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(לעיל עא: ד"ה וסבר, וכתובות לד.) דנו דכיון דר' מאיר דדאין דינא דגרמי (ע' בסמוך), כ"ש דמחייב ד' וה' בדבר הגורם לממון</w:t>
      </w:r>
      <w:r w:rsidRPr="0028465D">
        <w:rPr>
          <w:rStyle w:val="ac"/>
          <w:rFonts w:ascii="Narkisim" w:hAnsi="Narkisim"/>
          <w:rtl/>
        </w:rPr>
        <w:footnoteReference w:id="832"/>
      </w:r>
      <w:r w:rsidRPr="0028465D">
        <w:rPr>
          <w:rFonts w:ascii="Narkisim" w:hAnsi="Narkisim"/>
        </w:rPr>
        <w:t xml:space="preserve">. </w:t>
      </w:r>
      <w:r w:rsidRPr="0028465D">
        <w:rPr>
          <w:rFonts w:ascii="Narkisim" w:hAnsi="Narkisim"/>
          <w:rtl/>
        </w:rPr>
        <w:t>ותוס' כת' דאיכא נמי סברא להיפך, ששטר ראוי לימכר לכל העולם. ואילו 'גורם לממון' מהני רק לשומר זה שיפטור עצמו</w:t>
      </w:r>
      <w:r w:rsidRPr="0028465D">
        <w:rPr>
          <w:rFonts w:ascii="Narkisim" w:hAnsi="Narkisim"/>
        </w:rPr>
        <w:t>.</w:t>
      </w:r>
    </w:p>
    <w:p w14:paraId="62AC2D35" w14:textId="77777777" w:rsidR="00FB51BD" w:rsidRPr="0028465D" w:rsidRDefault="00000000" w:rsidP="0028465D">
      <w:pPr>
        <w:pStyle w:val="a7"/>
        <w:bidi/>
        <w:rPr>
          <w:rFonts w:ascii="Narkisim" w:hAnsi="Narkisim"/>
        </w:rPr>
      </w:pPr>
      <w:r w:rsidRPr="0028465D">
        <w:rPr>
          <w:rFonts w:ascii="Narkisim" w:hAnsi="Narkisim"/>
          <w:rtl/>
        </w:rPr>
        <w:t xml:space="preserve">ותוס' הביאו </w:t>
      </w:r>
      <w:r w:rsidRPr="0028465D">
        <w:rPr>
          <w:rFonts w:ascii="Narkisim" w:hAnsi="Narkisim"/>
          <w:b/>
          <w:bCs/>
          <w:rtl/>
        </w:rPr>
        <w:t>י"מ</w:t>
      </w:r>
      <w:r w:rsidRPr="0028465D">
        <w:rPr>
          <w:rFonts w:ascii="Narkisim" w:hAnsi="Narkisim"/>
          <w:rtl/>
        </w:rPr>
        <w:t xml:space="preserve"> דר' שמעון מחייב ד' וה' בדבר הגורם לממון. אבל ר' מאיר דמחייב מדינא דגרמי אין להוכיח שיחייב ד' וה' בגורם לממון</w:t>
      </w:r>
      <w:r w:rsidRPr="0028465D">
        <w:rPr>
          <w:rStyle w:val="ac"/>
          <w:rFonts w:ascii="Narkisim" w:hAnsi="Narkisim"/>
          <w:rtl/>
        </w:rPr>
        <w:footnoteReference w:id="833"/>
      </w:r>
      <w:r w:rsidRPr="0028465D">
        <w:rPr>
          <w:rFonts w:ascii="Narkisim" w:hAnsi="Narkisim"/>
        </w:rPr>
        <w:t xml:space="preserve">. </w:t>
      </w:r>
      <w:r w:rsidRPr="0028465D">
        <w:rPr>
          <w:rFonts w:ascii="Narkisim" w:hAnsi="Narkisim"/>
          <w:rtl/>
        </w:rPr>
        <w:t>וכ"כ ה</w:t>
      </w:r>
      <w:r w:rsidRPr="0028465D">
        <w:rPr>
          <w:rFonts w:ascii="Narkisim" w:hAnsi="Narkisim"/>
          <w:b/>
          <w:bCs/>
          <w:rtl/>
        </w:rPr>
        <w:t>רמב"ן</w:t>
      </w:r>
      <w:r w:rsidRPr="0028465D">
        <w:rPr>
          <w:rFonts w:ascii="Narkisim" w:hAnsi="Narkisim"/>
          <w:rtl/>
        </w:rPr>
        <w:t xml:space="preserve"> (דד"ג)</w:t>
      </w:r>
      <w:r w:rsidRPr="0028465D">
        <w:rPr>
          <w:rFonts w:ascii="Narkisim" w:hAnsi="Narkisim"/>
        </w:rPr>
        <w:t>.</w:t>
      </w:r>
    </w:p>
    <w:p w14:paraId="024F39E7" w14:textId="77777777" w:rsidR="00FB51BD" w:rsidRPr="0028465D" w:rsidRDefault="00000000" w:rsidP="0028465D">
      <w:pPr>
        <w:pStyle w:val="aa"/>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(ב"ב צד.) הביאו בשם </w:t>
      </w:r>
      <w:r w:rsidRPr="0028465D">
        <w:rPr>
          <w:rFonts w:ascii="Narkisim" w:hAnsi="Narkisim"/>
          <w:b/>
          <w:bCs/>
          <w:rtl/>
        </w:rPr>
        <w:t>ריב"ם</w:t>
      </w:r>
      <w:r w:rsidRPr="0028465D">
        <w:rPr>
          <w:rFonts w:ascii="Narkisim" w:hAnsi="Narkisim"/>
          <w:rtl/>
        </w:rPr>
        <w:t xml:space="preserve"> דהבורר צרור מתוך החטין חייב לר' שמעון, דאף הצרור הוה גורם לממון. ו</w:t>
      </w:r>
      <w:r w:rsidRPr="0028465D">
        <w:rPr>
          <w:rFonts w:ascii="Narkisim" w:hAnsi="Narkisim"/>
          <w:b/>
          <w:bCs/>
          <w:rtl/>
        </w:rPr>
        <w:t>ר"י</w:t>
      </w:r>
      <w:r w:rsidRPr="0028465D">
        <w:rPr>
          <w:rFonts w:ascii="Narkisim" w:hAnsi="Narkisim"/>
          <w:rtl/>
        </w:rPr>
        <w:t xml:space="preserve"> חלק דרבנן חלקו בגורם לממון משום שאינו שוה לשום אדם כלום, אלא לגזלן ליפטר בו. ואילו התם אף לרבנן הוי כאילו גזל חטין עצמן, כיון שהוא מוכר צרורות לכל אדם כמו חטין</w:t>
      </w:r>
      <w:r w:rsidRPr="0028465D">
        <w:rPr>
          <w:rFonts w:ascii="Narkisim" w:hAnsi="Narkisim"/>
        </w:rPr>
        <w:t>.</w:t>
      </w:r>
    </w:p>
    <w:p w14:paraId="346CF8C2" w14:textId="77777777" w:rsidR="00FB51BD" w:rsidRPr="0028465D" w:rsidRDefault="00000000" w:rsidP="0028465D">
      <w:pPr>
        <w:pStyle w:val="a8"/>
        <w:bidi/>
        <w:rPr>
          <w:rFonts w:ascii="Narkisim" w:hAnsi="Narkisim"/>
        </w:rPr>
      </w:pPr>
      <w:r w:rsidRPr="0028465D">
        <w:rPr>
          <w:rFonts w:ascii="Narkisim" w:hAnsi="Narkisim"/>
          <w:rtl/>
        </w:rPr>
        <w:lastRenderedPageBreak/>
        <w:t>וכת' דלא דמי לשורף שטרותיו של חבירו דהתם ניירא בעלמא קלא ליה, ולא את החוב</w:t>
      </w:r>
      <w:r w:rsidRPr="0028465D">
        <w:rPr>
          <w:rStyle w:val="ac"/>
          <w:rFonts w:ascii="Narkisim" w:hAnsi="Narkisim"/>
          <w:rtl/>
        </w:rPr>
        <w:footnoteReference w:id="834"/>
      </w:r>
      <w:r w:rsidRPr="0028465D">
        <w:rPr>
          <w:rFonts w:ascii="Narkisim" w:hAnsi="Narkisim"/>
        </w:rPr>
        <w:t>.</w:t>
      </w:r>
    </w:p>
    <w:p w14:paraId="538FF9E7" w14:textId="77777777" w:rsidR="00FB51BD" w:rsidRPr="0028465D" w:rsidRDefault="00000000" w:rsidP="0028465D">
      <w:pPr>
        <w:bidi/>
        <w:rPr>
          <w:rFonts w:ascii="Narkisim" w:hAnsi="Narkisim" w:cs="Narkisim"/>
        </w:rPr>
      </w:pPr>
      <w:r w:rsidRPr="0028465D">
        <w:rPr>
          <w:rFonts w:ascii="Narkisim" w:hAnsi="Narkisim" w:cs="Narkisim"/>
          <w:u w:val="single"/>
          <w:rtl/>
        </w:rPr>
        <w:t>גזל חמץ ובא אחר ושרפו במועד פטור</w:t>
      </w:r>
      <w:r w:rsidRPr="0028465D">
        <w:rPr>
          <w:rStyle w:val="ac"/>
          <w:rFonts w:ascii="Narkisim" w:hAnsi="Narkisim" w:cs="Narkisim"/>
          <w:u w:val="single"/>
          <w:rtl/>
        </w:rPr>
        <w:footnoteReference w:id="835"/>
      </w:r>
      <w:r w:rsidRPr="0028465D">
        <w:rPr>
          <w:rFonts w:ascii="Narkisim" w:hAnsi="Narkisim" w:cs="Narkisim"/>
          <w:u w:val="single"/>
        </w:rPr>
        <w:t xml:space="preserve">, </w:t>
      </w:r>
      <w:r w:rsidRPr="0028465D">
        <w:rPr>
          <w:rFonts w:ascii="Narkisim" w:hAnsi="Narkisim" w:cs="Narkisim"/>
          <w:u w:val="single"/>
          <w:rtl/>
        </w:rPr>
        <w:t>שהכל מצווין עליו לבערו</w:t>
      </w:r>
      <w:r w:rsidRPr="0028465D">
        <w:rPr>
          <w:rFonts w:ascii="Narkisim" w:hAnsi="Narkisim" w:cs="Narkisim"/>
          <w:rtl/>
        </w:rPr>
        <w:t xml:space="preserve">. יש שפי' דהטעם משום דאף כל אדם [השורף] מצווה לבערו. ויש </w:t>
      </w:r>
      <w:r w:rsidRPr="0028465D">
        <w:rPr>
          <w:rFonts w:ascii="Narkisim" w:hAnsi="Narkisim" w:cs="Narkisim"/>
          <w:b/>
          <w:bCs/>
          <w:rtl/>
        </w:rPr>
        <w:t>אחרונים</w:t>
      </w:r>
      <w:r w:rsidRPr="0028465D">
        <w:rPr>
          <w:rFonts w:ascii="Narkisim" w:hAnsi="Narkisim" w:cs="Narkisim"/>
          <w:rtl/>
        </w:rPr>
        <w:t xml:space="preserve"> שדייקו מהגמ' דיש חיוב על כל העולם לבער את החמץ [בפסח עצמו] ולא רק לבעלים</w:t>
      </w:r>
      <w:r w:rsidRPr="0028465D">
        <w:rPr>
          <w:rFonts w:ascii="Narkisim" w:hAnsi="Narkisim" w:cs="Narkisim"/>
        </w:rPr>
        <w:t>.</w:t>
      </w:r>
    </w:p>
    <w:p w14:paraId="5572F213" w14:textId="77777777" w:rsidR="00FB51BD" w:rsidRPr="0028465D" w:rsidRDefault="00000000" w:rsidP="0028465D">
      <w:pPr>
        <w:pStyle w:val="a8"/>
        <w:bidi/>
        <w:rPr>
          <w:rFonts w:ascii="Narkisim" w:hAnsi="Narkisim"/>
        </w:rPr>
      </w:pPr>
      <w:r w:rsidRPr="0028465D">
        <w:rPr>
          <w:rFonts w:ascii="Narkisim" w:hAnsi="Narkisim"/>
          <w:rtl/>
        </w:rPr>
        <w:t>ונח' ה</w:t>
      </w:r>
      <w:r w:rsidRPr="0028465D">
        <w:rPr>
          <w:rFonts w:ascii="Narkisim" w:hAnsi="Narkisim"/>
          <w:b/>
          <w:bCs/>
          <w:rtl/>
        </w:rPr>
        <w:t>פוסקים</w:t>
      </w:r>
      <w:r w:rsidRPr="0028465D">
        <w:rPr>
          <w:rFonts w:ascii="Narkisim" w:hAnsi="Narkisim"/>
          <w:rtl/>
        </w:rPr>
        <w:t xml:space="preserve"> בנפקד שיש ברשותו חמץ של ישראל אחר, האם מחוייב מדאורייתא בבל יראה</w:t>
      </w:r>
      <w:r w:rsidRPr="0028465D">
        <w:rPr>
          <w:rStyle w:val="ac"/>
          <w:rFonts w:ascii="Narkisim" w:hAnsi="Narkisim"/>
          <w:rtl/>
        </w:rPr>
        <w:footnoteReference w:id="836"/>
      </w:r>
      <w:r w:rsidRPr="0028465D">
        <w:rPr>
          <w:rFonts w:ascii="Narkisim" w:hAnsi="Narkisim"/>
        </w:rPr>
        <w:t xml:space="preserve">. </w:t>
      </w:r>
      <w:r w:rsidRPr="0028465D">
        <w:rPr>
          <w:rFonts w:ascii="Narkisim" w:hAnsi="Narkisim"/>
          <w:rtl/>
        </w:rPr>
        <w:t>אך בסוגיין לכאורה איירי שבא אחר ושרף, דאינו ברשותו, ואין עליו חיוב בל יראה</w:t>
      </w:r>
      <w:r w:rsidRPr="0028465D">
        <w:rPr>
          <w:rStyle w:val="ac"/>
          <w:rFonts w:ascii="Narkisim" w:hAnsi="Narkisim"/>
          <w:rtl/>
        </w:rPr>
        <w:footnoteReference w:id="837"/>
      </w:r>
      <w:r w:rsidRPr="0028465D">
        <w:rPr>
          <w:rFonts w:ascii="Narkisim" w:hAnsi="Narkisim"/>
        </w:rPr>
        <w:t xml:space="preserve">. </w:t>
      </w:r>
      <w:r w:rsidRPr="0028465D">
        <w:rPr>
          <w:rFonts w:ascii="Narkisim" w:hAnsi="Narkisim"/>
          <w:rtl/>
        </w:rPr>
        <w:t>אלא די"ל דמוטל עליו לבערו מחמת חיוב של הבעלים</w:t>
      </w:r>
      <w:r w:rsidRPr="0028465D">
        <w:rPr>
          <w:rStyle w:val="ac"/>
          <w:rFonts w:ascii="Narkisim" w:hAnsi="Narkisim"/>
          <w:rtl/>
        </w:rPr>
        <w:footnoteReference w:id="838"/>
      </w:r>
      <w:r w:rsidRPr="0028465D">
        <w:rPr>
          <w:rFonts w:ascii="Narkisim" w:hAnsi="Narkisim"/>
        </w:rPr>
        <w:t>.</w:t>
      </w:r>
    </w:p>
    <w:p w14:paraId="35BDB6F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מקור חיים</w:t>
      </w:r>
      <w:r w:rsidRPr="0028465D">
        <w:rPr>
          <w:rFonts w:ascii="Narkisim" w:hAnsi="Narkisim"/>
          <w:rtl/>
        </w:rPr>
        <w:t xml:space="preserve"> (תלא בהקדמה ד"ה היוצא) כת' דאף דמצוות תשביתו [קודם זמן איסורו] הוה מצוה על הבעלים. אפ"ה כל מי שרואה את החמץ מחוייב לבער</w:t>
      </w:r>
      <w:r w:rsidRPr="0028465D">
        <w:rPr>
          <w:rStyle w:val="ac"/>
          <w:rFonts w:ascii="Narkisim" w:hAnsi="Narkisim"/>
          <w:rtl/>
        </w:rPr>
        <w:footnoteReference w:id="839"/>
      </w:r>
      <w:r w:rsidRPr="0028465D">
        <w:rPr>
          <w:rFonts w:ascii="Narkisim" w:hAnsi="Narkisim"/>
        </w:rPr>
        <w:t xml:space="preserve">. </w:t>
      </w:r>
      <w:r w:rsidRPr="0028465D">
        <w:rPr>
          <w:rFonts w:ascii="Narkisim" w:hAnsi="Narkisim"/>
          <w:rtl/>
        </w:rPr>
        <w:t>וביאר דהוה משום חשש תקלה וכמו כל איסור הנאה, וסגי בקבורה [ול"צ שריפה]</w:t>
      </w:r>
      <w:r w:rsidRPr="0028465D">
        <w:rPr>
          <w:rFonts w:ascii="Narkisim" w:hAnsi="Narkisim"/>
        </w:rPr>
        <w:t>.</w:t>
      </w:r>
    </w:p>
    <w:p w14:paraId="4A21096E" w14:textId="77777777" w:rsidR="00FB51BD" w:rsidRPr="0028465D" w:rsidRDefault="00000000" w:rsidP="0028465D">
      <w:pPr>
        <w:pStyle w:val="a7"/>
        <w:bidi/>
        <w:rPr>
          <w:rFonts w:ascii="Narkisim" w:hAnsi="Narkisim"/>
        </w:rPr>
      </w:pPr>
      <w:r w:rsidRPr="0028465D">
        <w:rPr>
          <w:rFonts w:ascii="Narkisim" w:hAnsi="Narkisim"/>
          <w:rtl/>
        </w:rPr>
        <w:t xml:space="preserve">אבל יש </w:t>
      </w:r>
      <w:r w:rsidRPr="0028465D">
        <w:rPr>
          <w:rFonts w:ascii="Narkisim" w:hAnsi="Narkisim"/>
          <w:b/>
          <w:bCs/>
          <w:rtl/>
        </w:rPr>
        <w:t>אחרונים</w:t>
      </w:r>
      <w:r w:rsidRPr="0028465D">
        <w:rPr>
          <w:rFonts w:ascii="Narkisim" w:hAnsi="Narkisim"/>
          <w:rtl/>
        </w:rPr>
        <w:t xml:space="preserve"> שפי' דכוונת הגמ' דהגזלן מחוייב לבער</w:t>
      </w:r>
      <w:r w:rsidRPr="0028465D">
        <w:rPr>
          <w:rStyle w:val="ac"/>
          <w:rFonts w:ascii="Narkisim" w:hAnsi="Narkisim"/>
          <w:rtl/>
        </w:rPr>
        <w:footnoteReference w:id="840"/>
      </w:r>
      <w:r w:rsidRPr="0028465D">
        <w:rPr>
          <w:rFonts w:ascii="Narkisim" w:hAnsi="Narkisim"/>
        </w:rPr>
        <w:t xml:space="preserve">, </w:t>
      </w:r>
      <w:r w:rsidRPr="0028465D">
        <w:rPr>
          <w:rFonts w:ascii="Narkisim" w:hAnsi="Narkisim"/>
          <w:rtl/>
        </w:rPr>
        <w:t>כיון דהוה ברשותו. ועוד דהגזלן חייב באחריות, ומש"ה עובר בבל יראה [וע"ע בסמוך]. וכיון דהגזלן מצווה לבער, מש"ה אדם אחר שבא ושורף אינו חייב לשלם [דאף הוא מחוייב בזה]</w:t>
      </w:r>
      <w:r w:rsidRPr="0028465D">
        <w:rPr>
          <w:rFonts w:ascii="Narkisim" w:hAnsi="Narkisim"/>
        </w:rPr>
        <w:t>.</w:t>
      </w:r>
    </w:p>
    <w:p w14:paraId="7073A9C8" w14:textId="77777777" w:rsidR="00FB51BD" w:rsidRPr="0028465D" w:rsidRDefault="00000000" w:rsidP="0028465D">
      <w:pPr>
        <w:bidi/>
        <w:rPr>
          <w:rFonts w:ascii="Narkisim" w:hAnsi="Narkisim" w:cs="Narkisim"/>
        </w:rPr>
      </w:pPr>
      <w:r w:rsidRPr="0028465D">
        <w:rPr>
          <w:rFonts w:ascii="Narkisim" w:hAnsi="Narkisim" w:cs="Narkisim"/>
          <w:u w:val="single"/>
          <w:rtl/>
        </w:rPr>
        <w:t>לאחר הפסח מח' ר' שמעון ורבנן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דגורם לממון לגזלן, שאם היה בעין מחזירו לבעליו. ומש"ה לר' שמעון השורפו חייב. [ולא קי"ל כר' שמעון]</w:t>
      </w:r>
      <w:r w:rsidRPr="0028465D">
        <w:rPr>
          <w:rFonts w:ascii="Narkisim" w:hAnsi="Narkisim" w:cs="Narkisim"/>
        </w:rPr>
        <w:t>.</w:t>
      </w:r>
    </w:p>
    <w:p w14:paraId="2045624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רי"ף</w:t>
      </w:r>
      <w:r w:rsidRPr="0028465D">
        <w:rPr>
          <w:rFonts w:ascii="Narkisim" w:hAnsi="Narkisim" w:cs="Narkisim"/>
          <w:rtl/>
        </w:rPr>
        <w:t xml:space="preserve"> וה</w:t>
      </w:r>
      <w:r w:rsidRPr="0028465D">
        <w:rPr>
          <w:rFonts w:ascii="Narkisim" w:hAnsi="Narkisim" w:cs="Narkisim"/>
          <w:b/>
          <w:bCs/>
          <w:rtl/>
        </w:rPr>
        <w:t>רמב"ם</w:t>
      </w:r>
      <w:r w:rsidRPr="0028465D">
        <w:rPr>
          <w:rFonts w:ascii="Narkisim" w:hAnsi="Narkisim" w:cs="Narkisim"/>
          <w:rtl/>
        </w:rPr>
        <w:t xml:space="preserve"> השמיטו דין זה של רבה דגזל חמץ, ובא אחר והזיקו. וה</w:t>
      </w:r>
      <w:r w:rsidRPr="0028465D">
        <w:rPr>
          <w:rFonts w:ascii="Narkisim" w:hAnsi="Narkisim" w:cs="Narkisim"/>
          <w:b/>
          <w:bCs/>
          <w:rtl/>
        </w:rPr>
        <w:t>רמב"ן</w:t>
      </w:r>
      <w:r w:rsidRPr="0028465D">
        <w:rPr>
          <w:rFonts w:ascii="Narkisim" w:hAnsi="Narkisim" w:cs="Narkisim"/>
          <w:rtl/>
        </w:rPr>
        <w:t xml:space="preserve"> (קו' דינא דגרמי ד"ה לפיכך) ביאר דכיון דקי"ל כר' מאיר דדאין דינא דגרמי, אף בזה חייב. [וכשיטת הרי"ף והרמב"ם דנדחו כל הנך דרבה, כיון דקי"ל דינא דגרמי</w:t>
      </w:r>
      <w:r w:rsidRPr="0028465D">
        <w:rPr>
          <w:rStyle w:val="ac"/>
          <w:rFonts w:ascii="Narkisim" w:hAnsi="Narkisim" w:cs="Narkisim"/>
          <w:rtl/>
        </w:rPr>
        <w:footnoteReference w:id="841"/>
      </w:r>
      <w:r w:rsidRPr="0028465D">
        <w:rPr>
          <w:rFonts w:ascii="Narkisim" w:hAnsi="Narkisim" w:cs="Narkisim"/>
          <w:rtl/>
        </w:rPr>
        <w:t>]</w:t>
      </w:r>
      <w:r w:rsidRPr="0028465D">
        <w:rPr>
          <w:rFonts w:ascii="Narkisim" w:hAnsi="Narkisim" w:cs="Narkisim"/>
        </w:rPr>
        <w:t>.</w:t>
      </w:r>
    </w:p>
    <w:p w14:paraId="20D82B1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ביאר דאע"ג דלא קי"ל כר' שמעון, מ"מ יש לחייבו מדינא דגרמי, שהרי גרם להפסיד ממון מכיסו, שעי"ז הוא חייב לשלם ממון אחר לבעלים הראשונים</w:t>
      </w:r>
      <w:r w:rsidRPr="0028465D">
        <w:rPr>
          <w:rFonts w:ascii="Narkisim" w:hAnsi="Narkisim"/>
        </w:rPr>
        <w:t>.</w:t>
      </w:r>
    </w:p>
    <w:p w14:paraId="1FFAD1E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יש"ש</w:t>
      </w:r>
      <w:r w:rsidRPr="0028465D">
        <w:rPr>
          <w:rFonts w:ascii="Narkisim" w:hAnsi="Narkisim"/>
          <w:rtl/>
        </w:rPr>
        <w:t xml:space="preserve"> (יט) השיג דבגמ' מבואר דהוה כר"ש דגורם לממון, ולא הוה משום דינא דגרמי. ולא קי"ל כר' שמעון. וה</w:t>
      </w:r>
      <w:r w:rsidRPr="0028465D">
        <w:rPr>
          <w:rFonts w:ascii="Narkisim" w:hAnsi="Narkisim"/>
          <w:b/>
          <w:bCs/>
          <w:rtl/>
        </w:rPr>
        <w:t>ש"ך</w:t>
      </w:r>
      <w:r w:rsidRPr="0028465D">
        <w:rPr>
          <w:rFonts w:ascii="Narkisim" w:hAnsi="Narkisim"/>
          <w:rtl/>
        </w:rPr>
        <w:t xml:space="preserve"> (שפו יא) ביאר דדעת הרמב"ן דלר' מאיר מהני דינא דגרמי לחייבו בקרן, ואף דלא קי"ל כר' שמעון. והש"ך (שם א) כת' דכ"ז הרמב"ן לשיטתו דדינא דגרמי מדינא, אבל למ"ד דהוה קנס, בכה"ג דלא שכיחא פטור</w:t>
      </w:r>
      <w:r w:rsidRPr="0028465D">
        <w:rPr>
          <w:rFonts w:ascii="Narkisim" w:hAnsi="Narkisim"/>
        </w:rPr>
        <w:t>.</w:t>
      </w:r>
    </w:p>
    <w:p w14:paraId="745340A4" w14:textId="77777777" w:rsidR="00FB51BD" w:rsidRPr="0028465D" w:rsidRDefault="00000000" w:rsidP="0028465D">
      <w:pPr>
        <w:pStyle w:val="a8"/>
        <w:bidi/>
        <w:rPr>
          <w:rFonts w:ascii="Narkisim" w:hAnsi="Narkisim"/>
        </w:rPr>
      </w:pPr>
      <w:r w:rsidRPr="0028465D">
        <w:rPr>
          <w:rFonts w:ascii="Narkisim" w:hAnsi="Narkisim"/>
          <w:rtl/>
        </w:rPr>
        <w:t>והש"ך דייק דאמימר שביק חמץ ונקט שטר לחוד, הול"ל אף בזה מגבי ביה דמי חמץ מעליא. או הל"ל לשון כולל, מגבי ביה דמי מעליא. ולמה נקט שטרא דוקא, אלא נראה דוקא אשטר קאמר משום דשכיח אבל גזל חמץ ועבר עליה הפסח לא שכיחא</w:t>
      </w:r>
      <w:r w:rsidRPr="0028465D">
        <w:rPr>
          <w:rFonts w:ascii="Narkisim" w:hAnsi="Narkisim"/>
        </w:rPr>
        <w:t>.</w:t>
      </w:r>
    </w:p>
    <w:p w14:paraId="38E3B67C" w14:textId="77777777" w:rsidR="00FB51BD" w:rsidRPr="0028465D" w:rsidRDefault="00000000" w:rsidP="0028465D">
      <w:pPr>
        <w:bidi/>
        <w:rPr>
          <w:rFonts w:ascii="Narkisim" w:hAnsi="Narkisim" w:cs="Narkisim"/>
        </w:rPr>
      </w:pPr>
      <w:r w:rsidRPr="0028465D">
        <w:rPr>
          <w:rFonts w:ascii="Narkisim" w:hAnsi="Narkisim" w:cs="Narkisim"/>
          <w:u w:val="single"/>
          <w:rtl/>
        </w:rPr>
        <w:t>אמר אמימר מאן דדאין דינא דגרמי מגבי ביה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ר' מאיר (לקמן ק.) דמחייב במחיצת הכרם שנפרצה, ולא גדר ונאסר משום כלאים. והגמ' מביאה דמראה דינר לשולחני תלי בזה. וכן בגמ' (לקמן קטז: קיז:) לענין מוסר</w:t>
      </w:r>
      <w:r w:rsidRPr="0028465D">
        <w:rPr>
          <w:rFonts w:ascii="Narkisim" w:hAnsi="Narkisim" w:cs="Narkisim"/>
        </w:rPr>
        <w:t>.</w:t>
      </w:r>
    </w:p>
    <w:p w14:paraId="12DC83E6" w14:textId="77777777" w:rsidR="00FB51BD" w:rsidRPr="0028465D" w:rsidRDefault="00000000" w:rsidP="0028465D">
      <w:pPr>
        <w:bidi/>
        <w:rPr>
          <w:rFonts w:ascii="Narkisim" w:hAnsi="Narkisim" w:cs="Narkisim"/>
        </w:rPr>
      </w:pPr>
      <w:r w:rsidRPr="0028465D">
        <w:rPr>
          <w:rFonts w:ascii="Narkisim" w:hAnsi="Narkisim" w:cs="Narkisim"/>
          <w:rtl/>
        </w:rPr>
        <w:lastRenderedPageBreak/>
        <w:t>ורבה לא ס"ל כמאן דדאין דינא דגרמי. וה</w:t>
      </w:r>
      <w:r w:rsidRPr="0028465D">
        <w:rPr>
          <w:rFonts w:ascii="Narkisim" w:hAnsi="Narkisim" w:cs="Narkisim"/>
          <w:b/>
          <w:bCs/>
          <w:rtl/>
        </w:rPr>
        <w:t>ראשונים</w:t>
      </w:r>
      <w:r w:rsidRPr="0028465D">
        <w:rPr>
          <w:rFonts w:ascii="Narkisim" w:hAnsi="Narkisim" w:cs="Narkisim"/>
          <w:rtl/>
        </w:rPr>
        <w:t xml:space="preserve"> הכריעו דקי"ל כאמימר דדאין דינא דגרמי. וכן ריש לקיש (לקמן ק.) אמר כר' מאיר דדאין דינא דגרמי, וקי"ל כוותיה. ועוד הביא מכמה מקומות</w:t>
      </w:r>
      <w:r w:rsidRPr="0028465D">
        <w:rPr>
          <w:rFonts w:ascii="Narkisim" w:hAnsi="Narkisim" w:cs="Narkisim"/>
        </w:rPr>
        <w:t>.</w:t>
      </w:r>
    </w:p>
    <w:p w14:paraId="30BCC1A8" w14:textId="77777777" w:rsidR="00FB51BD" w:rsidRPr="0028465D" w:rsidRDefault="00000000" w:rsidP="0028465D">
      <w:pPr>
        <w:pStyle w:val="aa"/>
        <w:bidi/>
        <w:rPr>
          <w:rFonts w:ascii="Narkisim" w:hAnsi="Narkisim"/>
        </w:rPr>
      </w:pPr>
      <w:r w:rsidRPr="0028465D">
        <w:rPr>
          <w:rFonts w:ascii="Narkisim" w:hAnsi="Narkisim"/>
          <w:rtl/>
        </w:rPr>
        <w:t>ובגמ' (לעיל לג:) רב הונא בריה דרב יהושע אומר דמזיק שעבודו פטור. וכגון חפר בורות בקרקע משועבדת. וכמו שוחט שור תם [לאחר שהזיק]</w:t>
      </w:r>
      <w:r w:rsidRPr="0028465D">
        <w:rPr>
          <w:rFonts w:ascii="Narkisim" w:hAnsi="Narkisim"/>
        </w:rPr>
        <w:t>.</w:t>
      </w:r>
    </w:p>
    <w:p w14:paraId="545E1F39" w14:textId="77777777" w:rsidR="00FB51BD" w:rsidRPr="0028465D" w:rsidRDefault="00000000" w:rsidP="0028465D">
      <w:pPr>
        <w:pStyle w:val="a8"/>
        <w:bidi/>
        <w:rPr>
          <w:rFonts w:ascii="Narkisim" w:hAnsi="Narkisim"/>
        </w:rPr>
      </w:pPr>
      <w:r w:rsidRPr="0028465D">
        <w:rPr>
          <w:rFonts w:ascii="Narkisim" w:hAnsi="Narkisim"/>
          <w:rtl/>
        </w:rPr>
        <w:t>והגמ' מק' דיש ללמוד כן מדברי רבה דשורף שטרות פטור. והגמ' דוחה דרבה איירי בשטר, דאמר ניירא בעלמא קלאי מינך. אבל התם מזיק בידים. ולדעת רוב הראשונים הך גמ' קאי אליבא דרבה, אבל קי"ל כר' מאיר דכל מזיק שעבודו חייב מדינא דגרמי</w:t>
      </w:r>
      <w:r w:rsidRPr="0028465D">
        <w:rPr>
          <w:rStyle w:val="ac"/>
          <w:rFonts w:ascii="Narkisim" w:hAnsi="Narkisim"/>
          <w:rtl/>
        </w:rPr>
        <w:footnoteReference w:id="842"/>
      </w:r>
      <w:r w:rsidRPr="0028465D">
        <w:rPr>
          <w:rFonts w:ascii="Narkisim" w:hAnsi="Narkisim"/>
        </w:rPr>
        <w:t>.</w:t>
      </w:r>
    </w:p>
    <w:p w14:paraId="39E0BBB4" w14:textId="77777777" w:rsidR="00FB51BD" w:rsidRPr="0028465D" w:rsidRDefault="00000000" w:rsidP="0028465D">
      <w:pPr>
        <w:bidi/>
        <w:rPr>
          <w:rFonts w:ascii="Narkisim" w:hAnsi="Narkisim" w:cs="Narkisim"/>
        </w:rPr>
      </w:pPr>
      <w:r w:rsidRPr="0028465D">
        <w:rPr>
          <w:rFonts w:ascii="Narkisim" w:hAnsi="Narkisim" w:cs="Narkisim"/>
          <w:u w:val="single"/>
        </w:rPr>
        <w:t xml:space="preserve"> </w:t>
      </w: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(לעיל נד. ד"ה חמור, ועא: סוד"ה וסבר) דדינא דגרמי הוה מדרבנן. ו</w:t>
      </w:r>
      <w:r w:rsidRPr="0028465D">
        <w:rPr>
          <w:rFonts w:ascii="Narkisim" w:hAnsi="Narkisim" w:cs="Narkisim"/>
          <w:b/>
          <w:bCs/>
          <w:rtl/>
        </w:rPr>
        <w:t>ריצב"א</w:t>
      </w:r>
      <w:r w:rsidRPr="0028465D">
        <w:rPr>
          <w:rFonts w:ascii="Narkisim" w:hAnsi="Narkisim" w:cs="Narkisim"/>
          <w:rtl/>
        </w:rPr>
        <w:t xml:space="preserve"> בתוס' (ב"ב כב:) ביאר דדינא דגרמי הוה משום קנס, ובכל היזק המצוי ורגיל לבא קנסו חכמים</w:t>
      </w:r>
      <w:r w:rsidRPr="0028465D">
        <w:rPr>
          <w:rStyle w:val="ac"/>
          <w:rFonts w:ascii="Narkisim" w:hAnsi="Narkisim" w:cs="Narkisim"/>
          <w:rtl/>
        </w:rPr>
        <w:footnoteReference w:id="843"/>
      </w:r>
      <w:r w:rsidRPr="0028465D">
        <w:rPr>
          <w:rFonts w:ascii="Narkisim" w:hAnsi="Narkisim" w:cs="Narkisim"/>
        </w:rPr>
        <w:t xml:space="preserve">. </w:t>
      </w:r>
      <w:r w:rsidRPr="0028465D">
        <w:rPr>
          <w:rFonts w:ascii="Narkisim" w:hAnsi="Narkisim" w:cs="Narkisim"/>
          <w:rtl/>
        </w:rPr>
        <w:t>והביא דכ"מ ב</w:t>
      </w:r>
      <w:r w:rsidRPr="0028465D">
        <w:rPr>
          <w:rFonts w:ascii="Narkisim" w:hAnsi="Narkisim" w:cs="Narkisim"/>
          <w:b/>
          <w:bCs/>
          <w:rtl/>
        </w:rPr>
        <w:t>ירושלמי</w:t>
      </w:r>
      <w:r w:rsidRPr="0028465D">
        <w:rPr>
          <w:rFonts w:ascii="Narkisim" w:hAnsi="Narkisim" w:cs="Narkisim"/>
          <w:rtl/>
        </w:rPr>
        <w:t xml:space="preserve"> דהוה קנס</w:t>
      </w:r>
      <w:r w:rsidRPr="0028465D">
        <w:rPr>
          <w:rStyle w:val="ac"/>
          <w:rFonts w:ascii="Narkisim" w:hAnsi="Narkisim" w:cs="Narkisim"/>
          <w:rtl/>
        </w:rPr>
        <w:footnoteReference w:id="844"/>
      </w:r>
      <w:r w:rsidRPr="0028465D">
        <w:rPr>
          <w:rFonts w:ascii="Narkisim" w:hAnsi="Narkisim" w:cs="Narkisim"/>
        </w:rPr>
        <w:t>.</w:t>
      </w:r>
    </w:p>
    <w:p w14:paraId="7D8DB4BD" w14:textId="77777777" w:rsidR="00FB51BD" w:rsidRPr="0028465D" w:rsidRDefault="00000000" w:rsidP="0028465D">
      <w:pPr>
        <w:pStyle w:val="a8"/>
        <w:bidi/>
        <w:rPr>
          <w:rFonts w:ascii="Narkisim" w:hAnsi="Narkisim"/>
        </w:rPr>
      </w:pPr>
      <w:r w:rsidRPr="0028465D">
        <w:rPr>
          <w:rFonts w:ascii="Narkisim" w:hAnsi="Narkisim"/>
          <w:rtl/>
        </w:rPr>
        <w:t>ובפשוטו להך מ"ד דוקא גרמי במזיד חייב, אבל בשוגג לא קנסו [וכ"כ ה</w:t>
      </w:r>
      <w:r w:rsidRPr="0028465D">
        <w:rPr>
          <w:rFonts w:ascii="Narkisim" w:hAnsi="Narkisim"/>
          <w:b/>
          <w:bCs/>
          <w:rtl/>
        </w:rPr>
        <w:t>ש"ך</w:t>
      </w:r>
      <w:r w:rsidRPr="0028465D">
        <w:rPr>
          <w:rFonts w:ascii="Narkisim" w:hAnsi="Narkisim"/>
          <w:rtl/>
        </w:rPr>
        <w:t xml:space="preserve"> שפו ו</w:t>
      </w:r>
      <w:r w:rsidRPr="0028465D">
        <w:rPr>
          <w:rStyle w:val="ac"/>
          <w:rFonts w:ascii="Narkisim" w:hAnsi="Narkisim"/>
          <w:rtl/>
        </w:rPr>
        <w:footnoteReference w:id="845"/>
      </w:r>
      <w:r w:rsidRPr="0028465D">
        <w:rPr>
          <w:rFonts w:ascii="Narkisim" w:hAnsi="Narkisim"/>
          <w:rtl/>
        </w:rPr>
        <w:t xml:space="preserve">]. אבל </w:t>
      </w:r>
      <w:r w:rsidRPr="0028465D">
        <w:rPr>
          <w:rFonts w:ascii="Narkisim" w:hAnsi="Narkisim"/>
          <w:b/>
          <w:bCs/>
          <w:rtl/>
        </w:rPr>
        <w:t>תוס</w:t>
      </w:r>
      <w:r w:rsidRPr="0028465D">
        <w:rPr>
          <w:rFonts w:ascii="Narkisim" w:hAnsi="Narkisim"/>
          <w:rtl/>
        </w:rPr>
        <w:t>' (ב"ב) סיים ואפשר דבשוגג נמי קניס ר' מאיר</w:t>
      </w:r>
      <w:r w:rsidRPr="0028465D">
        <w:rPr>
          <w:rStyle w:val="ac"/>
          <w:rFonts w:ascii="Narkisim" w:hAnsi="Narkisim"/>
          <w:rtl/>
        </w:rPr>
        <w:footnoteReference w:id="846"/>
      </w:r>
      <w:r w:rsidRPr="0028465D">
        <w:rPr>
          <w:rFonts w:ascii="Narkisim" w:hAnsi="Narkisim"/>
        </w:rPr>
        <w:t>.</w:t>
      </w:r>
    </w:p>
    <w:p w14:paraId="405BBA62"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רמב"ן</w:t>
      </w:r>
      <w:r w:rsidRPr="0028465D">
        <w:rPr>
          <w:rFonts w:ascii="Narkisim" w:hAnsi="Narkisim"/>
          <w:rtl/>
        </w:rPr>
        <w:t xml:space="preserve"> (קו' דינא דגרמי) האריך לדחות דחיוב דינא דגרמי היה מדינא. דאנן דינא דגרמי קאמרינן, ולא קנסא דגרמי</w:t>
      </w:r>
      <w:r w:rsidRPr="0028465D">
        <w:rPr>
          <w:rStyle w:val="ac"/>
          <w:rFonts w:ascii="Narkisim" w:hAnsi="Narkisim"/>
          <w:rtl/>
        </w:rPr>
        <w:footnoteReference w:id="847"/>
      </w:r>
      <w:r w:rsidRPr="0028465D">
        <w:rPr>
          <w:rFonts w:ascii="Narkisim" w:hAnsi="Narkisim"/>
        </w:rPr>
        <w:t>.</w:t>
      </w:r>
    </w:p>
    <w:p w14:paraId="1A0A2808" w14:textId="77777777" w:rsidR="00FB51BD" w:rsidRPr="0028465D" w:rsidRDefault="00000000" w:rsidP="0028465D">
      <w:pPr>
        <w:pStyle w:val="a8"/>
        <w:bidi/>
        <w:rPr>
          <w:rFonts w:ascii="Narkisim" w:hAnsi="Narkisim"/>
        </w:rPr>
      </w:pPr>
      <w:r w:rsidRPr="0028465D">
        <w:rPr>
          <w:rFonts w:ascii="Narkisim" w:hAnsi="Narkisim"/>
          <w:rtl/>
        </w:rPr>
        <w:t>וכן הכריע ה</w:t>
      </w:r>
      <w:r w:rsidRPr="0028465D">
        <w:rPr>
          <w:rFonts w:ascii="Narkisim" w:hAnsi="Narkisim"/>
          <w:b/>
          <w:bCs/>
          <w:rtl/>
        </w:rPr>
        <w:t>יש"ש</w:t>
      </w:r>
      <w:r w:rsidRPr="0028465D">
        <w:rPr>
          <w:rFonts w:ascii="Narkisim" w:hAnsi="Narkisim"/>
          <w:rtl/>
        </w:rPr>
        <w:t xml:space="preserve"> דהוה חיוב מדינא</w:t>
      </w:r>
      <w:r w:rsidRPr="0028465D">
        <w:rPr>
          <w:rStyle w:val="ac"/>
          <w:rFonts w:ascii="Narkisim" w:hAnsi="Narkisim"/>
          <w:rtl/>
        </w:rPr>
        <w:footnoteReference w:id="848"/>
      </w:r>
      <w:r w:rsidRPr="0028465D">
        <w:rPr>
          <w:rFonts w:ascii="Narkisim" w:hAnsi="Narkisim"/>
        </w:rPr>
        <w:t xml:space="preserve">. </w:t>
      </w:r>
      <w:r w:rsidRPr="0028465D">
        <w:rPr>
          <w:rFonts w:ascii="Narkisim" w:hAnsi="Narkisim"/>
          <w:rtl/>
        </w:rPr>
        <w:t>אבל ה</w:t>
      </w:r>
      <w:r w:rsidRPr="0028465D">
        <w:rPr>
          <w:rFonts w:ascii="Narkisim" w:hAnsi="Narkisim"/>
          <w:b/>
          <w:bCs/>
          <w:rtl/>
        </w:rPr>
        <w:t>ש"ך</w:t>
      </w:r>
      <w:r w:rsidRPr="0028465D">
        <w:rPr>
          <w:rFonts w:ascii="Narkisim" w:hAnsi="Narkisim"/>
          <w:rtl/>
        </w:rPr>
        <w:t xml:space="preserve"> (שפו א) האריך להכריע</w:t>
      </w:r>
      <w:r w:rsidRPr="0028465D">
        <w:rPr>
          <w:rStyle w:val="ac"/>
          <w:rFonts w:ascii="Narkisim" w:hAnsi="Narkisim"/>
          <w:rtl/>
        </w:rPr>
        <w:footnoteReference w:id="849"/>
      </w:r>
      <w:r w:rsidRPr="0028465D">
        <w:rPr>
          <w:rFonts w:ascii="Narkisim" w:hAnsi="Narkisim"/>
        </w:rPr>
        <w:t xml:space="preserve"> </w:t>
      </w:r>
      <w:r w:rsidRPr="0028465D">
        <w:rPr>
          <w:rFonts w:ascii="Narkisim" w:hAnsi="Narkisim"/>
          <w:rtl/>
        </w:rPr>
        <w:t>דדינא דגרמי הוה קנס</w:t>
      </w:r>
      <w:r w:rsidRPr="0028465D">
        <w:rPr>
          <w:rStyle w:val="ac"/>
          <w:rFonts w:ascii="Narkisim" w:hAnsi="Narkisim"/>
          <w:rtl/>
        </w:rPr>
        <w:footnoteReference w:id="850"/>
      </w:r>
      <w:r w:rsidRPr="0028465D">
        <w:rPr>
          <w:rFonts w:ascii="Narkisim" w:hAnsi="Narkisim"/>
        </w:rPr>
        <w:t>.</w:t>
      </w:r>
    </w:p>
    <w:p w14:paraId="12AE7A00" w14:textId="77777777" w:rsidR="00FB51BD" w:rsidRPr="0028465D" w:rsidRDefault="00000000" w:rsidP="0028465D">
      <w:pPr>
        <w:bidi/>
        <w:rPr>
          <w:rFonts w:ascii="Narkisim" w:hAnsi="Narkisim" w:cs="Narkisim"/>
        </w:rPr>
      </w:pPr>
      <w:r w:rsidRPr="0028465D">
        <w:rPr>
          <w:rFonts w:ascii="Narkisim" w:hAnsi="Narkisim" w:cs="Narkisim"/>
          <w:u w:val="single"/>
        </w:rPr>
        <w:lastRenderedPageBreak/>
        <w:t xml:space="preserve"> </w:t>
      </w: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(ב"ב כב:)</w:t>
      </w:r>
      <w:r w:rsidRPr="0028465D">
        <w:rPr>
          <w:rStyle w:val="ac"/>
          <w:rFonts w:ascii="Narkisim" w:hAnsi="Narkisim" w:cs="Narkisim"/>
          <w:rtl/>
        </w:rPr>
        <w:footnoteReference w:id="851"/>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רא"ש</w:t>
      </w:r>
      <w:r w:rsidRPr="0028465D">
        <w:rPr>
          <w:rStyle w:val="ac"/>
          <w:rFonts w:ascii="Narkisim" w:hAnsi="Narkisim" w:cs="Narkisim"/>
          <w:rtl/>
        </w:rPr>
        <w:footnoteReference w:id="852"/>
      </w:r>
      <w:r w:rsidRPr="0028465D">
        <w:rPr>
          <w:rFonts w:ascii="Narkisim" w:hAnsi="Narkisim" w:cs="Narkisim"/>
        </w:rPr>
        <w:t xml:space="preserve"> </w:t>
      </w:r>
      <w:r w:rsidRPr="0028465D">
        <w:rPr>
          <w:rFonts w:ascii="Narkisim" w:hAnsi="Narkisim" w:cs="Narkisim"/>
          <w:rtl/>
        </w:rPr>
        <w:t>ו</w:t>
      </w:r>
      <w:r w:rsidRPr="0028465D">
        <w:rPr>
          <w:rFonts w:ascii="Narkisim" w:hAnsi="Narkisim" w:cs="Narkisim"/>
          <w:b/>
          <w:bCs/>
          <w:rtl/>
        </w:rPr>
        <w:t>מרדכי</w:t>
      </w:r>
      <w:r w:rsidRPr="0028465D">
        <w:rPr>
          <w:rFonts w:ascii="Narkisim" w:hAnsi="Narkisim" w:cs="Narkisim"/>
          <w:rtl/>
        </w:rPr>
        <w:t xml:space="preserve"> (כאן) וה</w:t>
      </w:r>
      <w:r w:rsidRPr="0028465D">
        <w:rPr>
          <w:rFonts w:ascii="Narkisim" w:hAnsi="Narkisim" w:cs="Narkisim"/>
          <w:b/>
          <w:bCs/>
          <w:rtl/>
        </w:rPr>
        <w:t>רמב"ן</w:t>
      </w:r>
      <w:r w:rsidRPr="0028465D">
        <w:rPr>
          <w:rFonts w:ascii="Narkisim" w:hAnsi="Narkisim" w:cs="Narkisim"/>
          <w:rtl/>
        </w:rPr>
        <w:t xml:space="preserve"> (קו' דד"ג) האריכו לדון באיזה אופן חייב מדינא דגרמי, ובאיזה אופן הוה גרמא ואף לר' מאיר פטור. [ויתבאר עוד לקמן ק.]</w:t>
      </w:r>
      <w:r w:rsidRPr="0028465D">
        <w:rPr>
          <w:rFonts w:ascii="Narkisim" w:hAnsi="Narkisim" w:cs="Narkisim"/>
        </w:rPr>
        <w:t>.</w:t>
      </w:r>
    </w:p>
    <w:p w14:paraId="4A8B033A" w14:textId="77777777" w:rsidR="00FB51BD" w:rsidRPr="0028465D" w:rsidRDefault="00000000" w:rsidP="0028465D">
      <w:pPr>
        <w:pStyle w:val="a8"/>
        <w:bidi/>
        <w:rPr>
          <w:rFonts w:ascii="Narkisim" w:hAnsi="Narkisim"/>
        </w:rPr>
      </w:pPr>
      <w:r w:rsidRPr="0028465D">
        <w:rPr>
          <w:rFonts w:ascii="Narkisim" w:hAnsi="Narkisim"/>
          <w:rtl/>
        </w:rPr>
        <w:t>ובסוגיין מבואר דשורף שטר חייב משום גרמי, דלענין זה נחשב נזק בגוף הממון. ולא דמי לכובש עדותו דהוה גרמא בעלמא. וצ"ל דנחשב שהשטר מחזיק את גוף הממון, ועי"ז הוה נזק בגופו</w:t>
      </w:r>
      <w:r w:rsidRPr="0028465D">
        <w:rPr>
          <w:rFonts w:ascii="Narkisim" w:hAnsi="Narkisim"/>
        </w:rPr>
        <w:t>.</w:t>
      </w:r>
    </w:p>
    <w:p w14:paraId="5207AED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(בשיטמ"ק) כת' די"ל דגרמא בניזקין שהוא פטור איירי בנזקי ממונו, כגון אישו ונעורת פשתן שלו. אבל בנזקי גופו חייב מדינא דגרמי, בין שהוא נזק בידים בין שהוא מזיק בדיבורו</w:t>
      </w:r>
      <w:r w:rsidRPr="0028465D">
        <w:rPr>
          <w:rStyle w:val="ac"/>
          <w:rFonts w:ascii="Narkisim" w:hAnsi="Narkisim" w:cs="Narkisim"/>
          <w:rtl/>
        </w:rPr>
        <w:footnoteReference w:id="853"/>
      </w:r>
      <w:r w:rsidRPr="0028465D">
        <w:rPr>
          <w:rFonts w:ascii="Narkisim" w:hAnsi="Narkisim" w:cs="Narkisim"/>
        </w:rPr>
        <w:t xml:space="preserve">, </w:t>
      </w:r>
      <w:r w:rsidRPr="0028465D">
        <w:rPr>
          <w:rFonts w:ascii="Narkisim" w:hAnsi="Narkisim" w:cs="Narkisim"/>
          <w:rtl/>
        </w:rPr>
        <w:t>ואפי' במחשבתו</w:t>
      </w:r>
      <w:r w:rsidRPr="0028465D">
        <w:rPr>
          <w:rStyle w:val="ac"/>
          <w:rFonts w:ascii="Narkisim" w:hAnsi="Narkisim" w:cs="Narkisim"/>
          <w:rtl/>
        </w:rPr>
        <w:footnoteReference w:id="854"/>
      </w:r>
      <w:r w:rsidRPr="0028465D">
        <w:rPr>
          <w:rFonts w:ascii="Narkisim" w:hAnsi="Narkisim" w:cs="Narkisim"/>
        </w:rPr>
        <w:t xml:space="preserve"> </w:t>
      </w:r>
      <w:r w:rsidRPr="0028465D">
        <w:rPr>
          <w:rFonts w:ascii="Narkisim" w:hAnsi="Narkisim" w:cs="Narkisim"/>
          <w:rtl/>
        </w:rPr>
        <w:t>וכו</w:t>
      </w:r>
      <w:r w:rsidRPr="0028465D">
        <w:rPr>
          <w:rFonts w:ascii="Narkisim" w:hAnsi="Narkisim" w:cs="Narkisim"/>
        </w:rPr>
        <w:t>'.</w:t>
      </w:r>
    </w:p>
    <w:p w14:paraId="0BCC82F2" w14:textId="77777777" w:rsidR="00FB51BD" w:rsidRPr="0028465D" w:rsidRDefault="00000000" w:rsidP="0028465D">
      <w:pPr>
        <w:bidi/>
        <w:rPr>
          <w:rFonts w:ascii="Narkisim" w:hAnsi="Narkisim" w:cs="Narkisim"/>
        </w:rPr>
      </w:pPr>
      <w:r w:rsidRPr="0028465D">
        <w:rPr>
          <w:rFonts w:ascii="Narkisim" w:hAnsi="Narkisim" w:cs="Narkisim"/>
          <w:i/>
          <w:iCs/>
          <w:szCs w:val="20"/>
          <w:rtl/>
        </w:rPr>
        <w:t>ממון שהזיק בגרמא</w:t>
      </w:r>
      <w:r w:rsidRPr="0028465D">
        <w:rPr>
          <w:rFonts w:ascii="Narkisim" w:hAnsi="Narkisim" w:cs="Narkisim"/>
          <w:rtl/>
        </w:rPr>
        <w:t xml:space="preserve"> - ומבואר ב</w:t>
      </w:r>
      <w:r w:rsidRPr="0028465D">
        <w:rPr>
          <w:rFonts w:ascii="Narkisim" w:hAnsi="Narkisim" w:cs="Narkisim"/>
          <w:b/>
          <w:bCs/>
          <w:rtl/>
        </w:rPr>
        <w:t>ראב"ד</w:t>
      </w:r>
      <w:r w:rsidRPr="0028465D">
        <w:rPr>
          <w:rFonts w:ascii="Narkisim" w:hAnsi="Narkisim" w:cs="Narkisim"/>
          <w:rtl/>
        </w:rPr>
        <w:t xml:space="preserve"> (הנ"ל) דדוקא באדם המזיק חייב בדינא דגרמי, ואין חיוב דינא דגרמי בממונו המזיק. וכ"כ ה</w:t>
      </w:r>
      <w:r w:rsidRPr="0028465D">
        <w:rPr>
          <w:rFonts w:ascii="Narkisim" w:hAnsi="Narkisim" w:cs="Narkisim"/>
          <w:b/>
          <w:bCs/>
          <w:rtl/>
        </w:rPr>
        <w:t>רמב"ן</w:t>
      </w:r>
      <w:r w:rsidRPr="0028465D">
        <w:rPr>
          <w:rFonts w:ascii="Narkisim" w:hAnsi="Narkisim" w:cs="Narkisim"/>
          <w:rtl/>
        </w:rPr>
        <w:t xml:space="preserve"> (בתחילה, בד"ה נפל לבור) דבנזקי בהמתו לא דיינינן דינא דגרמי</w:t>
      </w:r>
      <w:r w:rsidRPr="0028465D">
        <w:rPr>
          <w:rStyle w:val="ac"/>
          <w:rFonts w:ascii="Narkisim" w:hAnsi="Narkisim" w:cs="Narkisim"/>
          <w:rtl/>
        </w:rPr>
        <w:footnoteReference w:id="855"/>
      </w:r>
      <w:r w:rsidRPr="0028465D">
        <w:rPr>
          <w:rFonts w:ascii="Narkisim" w:hAnsi="Narkisim" w:cs="Narkisim"/>
        </w:rPr>
        <w:t xml:space="preserve">, </w:t>
      </w:r>
      <w:r w:rsidRPr="0028465D">
        <w:rPr>
          <w:rFonts w:ascii="Narkisim" w:hAnsi="Narkisim" w:cs="Narkisim"/>
          <w:rtl/>
        </w:rPr>
        <w:t>שלא חייבתו תורה אלא בנזקין ממש מכחו אבל בגרמת שורו לא</w:t>
      </w:r>
      <w:r w:rsidRPr="0028465D">
        <w:rPr>
          <w:rFonts w:ascii="Narkisim" w:hAnsi="Narkisim" w:cs="Narkisim"/>
        </w:rPr>
        <w:t>.</w:t>
      </w:r>
    </w:p>
    <w:p w14:paraId="3FC840E6" w14:textId="77777777" w:rsidR="00FB51BD" w:rsidRPr="0028465D" w:rsidRDefault="00000000" w:rsidP="0028465D">
      <w:pPr>
        <w:pStyle w:val="a7"/>
        <w:bidi/>
        <w:rPr>
          <w:rFonts w:ascii="Narkisim" w:hAnsi="Narkisim"/>
        </w:rPr>
      </w:pPr>
      <w:r w:rsidRPr="0028465D">
        <w:rPr>
          <w:rFonts w:ascii="Narkisim" w:hAnsi="Narkisim"/>
          <w:rtl/>
        </w:rPr>
        <w:t>וכ"ד ה</w:t>
      </w:r>
      <w:r w:rsidRPr="0028465D">
        <w:rPr>
          <w:rFonts w:ascii="Narkisim" w:hAnsi="Narkisim"/>
          <w:b/>
          <w:bCs/>
          <w:rtl/>
        </w:rPr>
        <w:t>רא"ה</w:t>
      </w:r>
      <w:r w:rsidRPr="0028465D">
        <w:rPr>
          <w:rFonts w:ascii="Narkisim" w:hAnsi="Narkisim"/>
          <w:rtl/>
        </w:rPr>
        <w:t xml:space="preserve"> (בנמוק"י לעיל מח: כא. בדה"ר) דדוקא באדם יש חיוב דינא דגרמי. אבל בבהמה פטור, שלא חייבה תורה על הכשר נזקי בהמה. כדכתיב איש בור ולא שור בור, וה"ה לשאר נזקין</w:t>
      </w:r>
      <w:r w:rsidRPr="0028465D">
        <w:rPr>
          <w:rFonts w:ascii="Narkisim" w:hAnsi="Narkisim"/>
        </w:rPr>
        <w:t>.</w:t>
      </w:r>
    </w:p>
    <w:p w14:paraId="006EA03C" w14:textId="77777777" w:rsidR="00FB51BD" w:rsidRPr="0028465D" w:rsidRDefault="00000000" w:rsidP="0028465D">
      <w:pPr>
        <w:pStyle w:val="a8"/>
        <w:bidi/>
        <w:rPr>
          <w:rFonts w:ascii="Narkisim" w:hAnsi="Narkisim"/>
        </w:rPr>
      </w:pPr>
      <w:r w:rsidRPr="0028465D">
        <w:rPr>
          <w:rFonts w:ascii="Narkisim" w:hAnsi="Narkisim"/>
          <w:rtl/>
        </w:rPr>
        <w:t>וצ"ב הדימוי לשור שחפר בור. ובפשוטו יל"פ דעיקר הטעם דג' אבות נאמרו בשור (וכמ"ש תוס' לעיל כב. ד"ה ד"ה לאו), ולא חייבה תורה על נזק דאינו ע"י גופו של שור [ע"ד יסוד הברכ"ש יט]. וה</w:t>
      </w:r>
      <w:r w:rsidRPr="0028465D">
        <w:rPr>
          <w:rFonts w:ascii="Narkisim" w:hAnsi="Narkisim"/>
          <w:b/>
          <w:bCs/>
          <w:rtl/>
        </w:rPr>
        <w:t>קה"י</w:t>
      </w:r>
      <w:r w:rsidRPr="0028465D">
        <w:rPr>
          <w:rFonts w:ascii="Narkisim" w:hAnsi="Narkisim"/>
          <w:rtl/>
        </w:rPr>
        <w:t xml:space="preserve"> (לה וב"מ מז) כת' דגדר דינא דגרמי הוא שמייצר מזיק</w:t>
      </w:r>
      <w:r w:rsidRPr="0028465D">
        <w:rPr>
          <w:rStyle w:val="ac"/>
          <w:rFonts w:ascii="Narkisim" w:hAnsi="Narkisim"/>
          <w:rtl/>
        </w:rPr>
        <w:footnoteReference w:id="856"/>
      </w:r>
      <w:r w:rsidRPr="0028465D">
        <w:rPr>
          <w:rFonts w:ascii="Narkisim" w:hAnsi="Narkisim"/>
        </w:rPr>
        <w:t xml:space="preserve">. </w:t>
      </w:r>
      <w:r w:rsidRPr="0028465D">
        <w:rPr>
          <w:rFonts w:ascii="Narkisim" w:hAnsi="Narkisim"/>
          <w:rtl/>
        </w:rPr>
        <w:t>וכגון מוסר, שיצר שהעכו"ם יזיק. וחיובו כעין ממונו המזיק</w:t>
      </w:r>
      <w:r w:rsidRPr="0028465D">
        <w:rPr>
          <w:rStyle w:val="ac"/>
          <w:rFonts w:ascii="Narkisim" w:hAnsi="Narkisim"/>
          <w:rtl/>
        </w:rPr>
        <w:footnoteReference w:id="857"/>
      </w:r>
      <w:r w:rsidRPr="0028465D">
        <w:rPr>
          <w:rFonts w:ascii="Narkisim" w:hAnsi="Narkisim"/>
        </w:rPr>
        <w:t xml:space="preserve">. </w:t>
      </w:r>
      <w:r w:rsidRPr="0028465D">
        <w:rPr>
          <w:rFonts w:ascii="Narkisim" w:hAnsi="Narkisim"/>
          <w:rtl/>
        </w:rPr>
        <w:t>ונתמעט 'שור בור' שאין חיוב על שור שעשה דבר המזיק</w:t>
      </w:r>
      <w:r w:rsidRPr="0028465D">
        <w:rPr>
          <w:rFonts w:ascii="Narkisim" w:hAnsi="Narkisim"/>
        </w:rPr>
        <w:t>.</w:t>
      </w:r>
    </w:p>
    <w:p w14:paraId="2F05C7C2" w14:textId="77777777" w:rsidR="00FB51BD" w:rsidRPr="0028465D" w:rsidRDefault="00000000" w:rsidP="0028465D">
      <w:pPr>
        <w:pStyle w:val="a8"/>
        <w:bidi/>
        <w:rPr>
          <w:rFonts w:ascii="Narkisim" w:hAnsi="Narkisim"/>
        </w:rPr>
      </w:pPr>
      <w:r w:rsidRPr="0028465D">
        <w:rPr>
          <w:rFonts w:ascii="Narkisim" w:hAnsi="Narkisim"/>
          <w:rtl/>
        </w:rPr>
        <w:t>ועוד יש לפרש דשור שחפר בור יש לדון לחייב את הבעלים מדינא דגרמי, דמחמת שלא שמרו יצר דבר המזיק וגרם להיזק לבסוף. אלא דגלי קרא 'ולא שור בור' דאינו באחריותו. וה"ה כל גרמי שע"י בהמתו</w:t>
      </w:r>
      <w:r w:rsidRPr="0028465D">
        <w:rPr>
          <w:rFonts w:ascii="Narkisim" w:hAnsi="Narkisim"/>
        </w:rPr>
        <w:t>.</w:t>
      </w:r>
    </w:p>
    <w:p w14:paraId="0BCD2C8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(ד"ה ולפום הך) כת' דלפ"ז שור שרף שטרות או קרען או מחקן פטור, דגרמת שורו הוא</w:t>
      </w:r>
      <w:r w:rsidRPr="0028465D">
        <w:rPr>
          <w:rFonts w:ascii="Narkisim" w:hAnsi="Narkisim" w:cs="Narkisim"/>
        </w:rPr>
        <w:t>.</w:t>
      </w:r>
    </w:p>
    <w:p w14:paraId="59320E39" w14:textId="77777777" w:rsidR="00FB51BD" w:rsidRPr="0028465D" w:rsidRDefault="00000000" w:rsidP="0028465D">
      <w:pPr>
        <w:pStyle w:val="a7"/>
        <w:bidi/>
        <w:rPr>
          <w:rFonts w:ascii="Narkisim" w:hAnsi="Narkisim"/>
        </w:rPr>
      </w:pPr>
      <w:r w:rsidRPr="0028465D">
        <w:rPr>
          <w:rFonts w:ascii="Narkisim" w:hAnsi="Narkisim"/>
          <w:rtl/>
        </w:rPr>
        <w:t>אך שוב חזר הרמב"ן וכת' דמסתברא דחייב כששורו מחק שטר, ושאני גרמא דריחא דממילא אתיא. ואילו מחיקת השטר הוה מעשה שורו, אף שההפסד הוא גרמא. [ואף בממונו המזיק חייב בהפסד דמחמת גרמי, היכא דהמעשה הוא בגופו</w:t>
      </w:r>
      <w:r w:rsidRPr="0028465D">
        <w:rPr>
          <w:rStyle w:val="ac"/>
          <w:rFonts w:ascii="Narkisim" w:hAnsi="Narkisim"/>
          <w:rtl/>
        </w:rPr>
        <w:footnoteReference w:id="858"/>
      </w:r>
      <w:r w:rsidRPr="0028465D">
        <w:rPr>
          <w:rFonts w:ascii="Narkisim" w:hAnsi="Narkisim"/>
          <w:rtl/>
        </w:rPr>
        <w:t>]</w:t>
      </w:r>
      <w:r w:rsidRPr="0028465D">
        <w:rPr>
          <w:rFonts w:ascii="Narkisim" w:hAnsi="Narkisim"/>
        </w:rPr>
        <w:t>.</w:t>
      </w:r>
    </w:p>
    <w:p w14:paraId="7058745D" w14:textId="77777777" w:rsidR="00FB51BD" w:rsidRPr="0028465D" w:rsidRDefault="00000000" w:rsidP="0028465D">
      <w:pPr>
        <w:bidi/>
        <w:rPr>
          <w:rFonts w:ascii="Narkisim" w:hAnsi="Narkisim" w:cs="Narkisim"/>
        </w:rPr>
      </w:pPr>
      <w:r w:rsidRPr="0028465D">
        <w:rPr>
          <w:rFonts w:ascii="Narkisim" w:hAnsi="Narkisim" w:cs="Narkisim"/>
          <w:i/>
          <w:iCs/>
          <w:szCs w:val="20"/>
          <w:rtl/>
        </w:rPr>
        <w:t>בהיזק שאינו ניכר</w:t>
      </w:r>
      <w:r w:rsidRPr="0028465D">
        <w:rPr>
          <w:rFonts w:ascii="Narkisim" w:hAnsi="Narkisim" w:cs="Narkisim"/>
          <w:rtl/>
        </w:rPr>
        <w:t xml:space="preserve"> - ה</w:t>
      </w:r>
      <w:r w:rsidRPr="0028465D">
        <w:rPr>
          <w:rFonts w:ascii="Narkisim" w:hAnsi="Narkisim" w:cs="Narkisim"/>
          <w:b/>
          <w:bCs/>
          <w:rtl/>
        </w:rPr>
        <w:t>רמב"ן</w:t>
      </w:r>
      <w:r w:rsidRPr="0028465D">
        <w:rPr>
          <w:rFonts w:ascii="Narkisim" w:hAnsi="Narkisim" w:cs="Narkisim"/>
          <w:rtl/>
        </w:rPr>
        <w:t xml:space="preserve"> (קו' דד"ג) הק' המזיק היזק שאינו ניכר אמאי לא יתחייב משום דינא דגרמי</w:t>
      </w:r>
      <w:r w:rsidRPr="0028465D">
        <w:rPr>
          <w:rFonts w:ascii="Narkisim" w:hAnsi="Narkisim" w:cs="Narkisim"/>
        </w:rPr>
        <w:t>.</w:t>
      </w:r>
    </w:p>
    <w:p w14:paraId="0C74F93E" w14:textId="77777777" w:rsidR="00FB51BD" w:rsidRPr="0028465D" w:rsidRDefault="00000000" w:rsidP="0028465D">
      <w:pPr>
        <w:pStyle w:val="a7"/>
        <w:bidi/>
        <w:rPr>
          <w:rFonts w:ascii="Narkisim" w:hAnsi="Narkisim"/>
        </w:rPr>
      </w:pPr>
      <w:r w:rsidRPr="0028465D">
        <w:rPr>
          <w:rFonts w:ascii="Narkisim" w:hAnsi="Narkisim"/>
          <w:rtl/>
        </w:rPr>
        <w:lastRenderedPageBreak/>
        <w:t>וה</w:t>
      </w:r>
      <w:r w:rsidRPr="0028465D">
        <w:rPr>
          <w:rFonts w:ascii="Narkisim" w:hAnsi="Narkisim"/>
          <w:b/>
          <w:bCs/>
          <w:rtl/>
        </w:rPr>
        <w:t>רמב"ן</w:t>
      </w:r>
      <w:r w:rsidRPr="0028465D">
        <w:rPr>
          <w:rFonts w:ascii="Narkisim" w:hAnsi="Narkisim"/>
          <w:rtl/>
        </w:rPr>
        <w:t xml:space="preserve"> (ד"ה כללו של דבר) תי' דר' מאיר אינו מחייב אלא היכא דיש היזק בגופו. וכללו של דבר כל שחייב במעשה בידים לרבנן, חייב בגרמא לר' מאיר. אבל היזק שאינו ניכר דרבנן פטרי במעשה ממש, אף לר"מ פטור</w:t>
      </w:r>
      <w:r w:rsidRPr="0028465D">
        <w:rPr>
          <w:rFonts w:ascii="Narkisim" w:hAnsi="Narkisim"/>
        </w:rPr>
        <w:t>.</w:t>
      </w:r>
    </w:p>
    <w:p w14:paraId="7E8A70E6" w14:textId="77777777" w:rsidR="00FB51BD" w:rsidRPr="0028465D" w:rsidRDefault="00000000" w:rsidP="0028465D">
      <w:pPr>
        <w:pStyle w:val="a8"/>
        <w:bidi/>
        <w:rPr>
          <w:rFonts w:ascii="Narkisim" w:hAnsi="Narkisim"/>
        </w:rPr>
      </w:pPr>
      <w:r w:rsidRPr="0028465D">
        <w:rPr>
          <w:rFonts w:ascii="Narkisim" w:hAnsi="Narkisim"/>
          <w:rtl/>
        </w:rPr>
        <w:t>והרמב"ן ביאר דהא דר' מאיר מחייב בדן את הדין, דלחכמים אילו בידים גזל כיסו ממנו ונתנו לחבירו חייב, ומש"ה בגרמא חייב לדברי ר"מ. דס"ל שהגורם כעושה מעשה דמי. וכן השורף שטרות של חברו חייב, וכמי שגזל כיסו של חברו. ואע"פ שהוא גרמא לענין הממון הכתוב בשטר, וכל המפסיד ממונו של חברו ממנו היזק ניכר הוא</w:t>
      </w:r>
      <w:r w:rsidRPr="0028465D">
        <w:rPr>
          <w:rStyle w:val="ac"/>
          <w:rFonts w:ascii="Narkisim" w:hAnsi="Narkisim"/>
          <w:rtl/>
        </w:rPr>
        <w:footnoteReference w:id="859"/>
      </w:r>
      <w:r w:rsidRPr="0028465D">
        <w:rPr>
          <w:rFonts w:ascii="Narkisim" w:hAnsi="Narkisim"/>
        </w:rPr>
        <w:t>.</w:t>
      </w:r>
    </w:p>
    <w:p w14:paraId="201A1C4C" w14:textId="77777777" w:rsidR="00FB51BD" w:rsidRPr="0028465D" w:rsidRDefault="00000000" w:rsidP="0028465D">
      <w:pPr>
        <w:bidi/>
        <w:rPr>
          <w:rFonts w:ascii="Narkisim" w:hAnsi="Narkisim" w:cs="Narkisim"/>
        </w:rPr>
      </w:pPr>
      <w:r w:rsidRPr="0028465D">
        <w:rPr>
          <w:rFonts w:ascii="Narkisim" w:hAnsi="Narkisim" w:cs="Narkisim"/>
          <w:u w:val="single"/>
          <w:rtl/>
        </w:rPr>
        <w:t>מאן דדאין דינא דגרמי מגבי ביה דמי שטרא מעליא וכו'</w:t>
      </w:r>
      <w:r w:rsidRPr="0028465D">
        <w:rPr>
          <w:rFonts w:ascii="Narkisim" w:hAnsi="Narkisim" w:cs="Narkisim"/>
          <w:rtl/>
        </w:rPr>
        <w:t xml:space="preserve">. </w:t>
      </w:r>
      <w:r w:rsidRPr="0028465D">
        <w:rPr>
          <w:rFonts w:ascii="Narkisim" w:hAnsi="Narkisim" w:cs="Narkisim"/>
          <w:b/>
          <w:bCs/>
          <w:rtl/>
        </w:rPr>
        <w:t>רש"י</w:t>
      </w:r>
      <w:r w:rsidRPr="0028465D">
        <w:rPr>
          <w:rFonts w:ascii="Narkisim" w:hAnsi="Narkisim" w:cs="Narkisim"/>
          <w:rtl/>
        </w:rPr>
        <w:t xml:space="preserve"> (ד"ה כשורא) פי' כל מה שכתוב בשטר</w:t>
      </w:r>
      <w:r w:rsidRPr="0028465D">
        <w:rPr>
          <w:rStyle w:val="ac"/>
          <w:rFonts w:ascii="Narkisim" w:hAnsi="Narkisim" w:cs="Narkisim"/>
          <w:rtl/>
        </w:rPr>
        <w:footnoteReference w:id="860"/>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ראשונים</w:t>
      </w:r>
      <w:r w:rsidRPr="0028465D">
        <w:rPr>
          <w:rFonts w:ascii="Narkisim" w:hAnsi="Narkisim" w:cs="Narkisim"/>
          <w:rtl/>
        </w:rPr>
        <w:t xml:space="preserve"> (רמב"ן כתובות פו. ועוד) כת' דלאו דוקא כל שכתוב בו, אלא אומדים כמה ששווה למכירה</w:t>
      </w:r>
      <w:r w:rsidRPr="0028465D">
        <w:rPr>
          <w:rStyle w:val="ac"/>
          <w:rFonts w:ascii="Narkisim" w:hAnsi="Narkisim" w:cs="Narkisim"/>
          <w:rtl/>
        </w:rPr>
        <w:footnoteReference w:id="861"/>
      </w:r>
      <w:r w:rsidRPr="0028465D">
        <w:rPr>
          <w:rFonts w:ascii="Narkisim" w:hAnsi="Narkisim" w:cs="Narkisim"/>
        </w:rPr>
        <w:t>.</w:t>
      </w:r>
    </w:p>
    <w:p w14:paraId="24BC4316"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(בשיטמ"ק) כת' דהשורף שטר חייב רק היכא דמתברר דהיה יכול לגבות החוב אילו היה השטר בידו. וע"י ששרפו הוה מזיק שאינו יכול לגבות. דאיהו גרם לאפסודי לממוניה. אבל היכא דאינו ברור שיוכל לגבות בשטר, וכגון דחסר דבר בשטר, או דהלווה לא משפי נכסי, או שהלווה גברא אלימא אי"צ לשלם הכל, אלא אומדים כשיעור מאי דאפסדיה</w:t>
      </w:r>
      <w:r w:rsidRPr="0028465D">
        <w:rPr>
          <w:rFonts w:ascii="Narkisim" w:hAnsi="Narkisim" w:cs="Narkisim"/>
        </w:rPr>
        <w:t>.</w:t>
      </w:r>
    </w:p>
    <w:p w14:paraId="656674A9" w14:textId="77777777" w:rsidR="00FB51BD" w:rsidRPr="0028465D" w:rsidRDefault="00000000" w:rsidP="0028465D">
      <w:pPr>
        <w:bidi/>
        <w:rPr>
          <w:rFonts w:ascii="Narkisim" w:hAnsi="Narkisim" w:cs="Narkisim"/>
        </w:rPr>
      </w:pPr>
      <w:r w:rsidRPr="0028465D">
        <w:rPr>
          <w:rFonts w:ascii="Narkisim" w:hAnsi="Narkisim" w:cs="Narkisim"/>
          <w:rtl/>
        </w:rPr>
        <w:t>ויל"ד האם גדר חיוב דינא דגרמי נחשב מזיק גמור, וחייב בגדר אדם המזיק. או דהוה חיוב מחודש מחמת הפסד חבירו</w:t>
      </w:r>
      <w:r w:rsidRPr="0028465D">
        <w:rPr>
          <w:rStyle w:val="ac"/>
          <w:rFonts w:ascii="Narkisim" w:hAnsi="Narkisim" w:cs="Narkisim"/>
          <w:rtl/>
        </w:rPr>
        <w:footnoteReference w:id="862"/>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קצות</w:t>
      </w:r>
      <w:r w:rsidRPr="0028465D">
        <w:rPr>
          <w:rFonts w:ascii="Narkisim" w:hAnsi="Narkisim" w:cs="Narkisim"/>
          <w:rtl/>
        </w:rPr>
        <w:t xml:space="preserve"> (שח ב, ושלג ב) העמיד דנח' הראשונים במזיק אדם ע"י גרמי, דה</w:t>
      </w:r>
      <w:r w:rsidRPr="0028465D">
        <w:rPr>
          <w:rFonts w:ascii="Narkisim" w:hAnsi="Narkisim" w:cs="Narkisim"/>
          <w:b/>
          <w:bCs/>
          <w:rtl/>
        </w:rPr>
        <w:t>רמ"ה</w:t>
      </w:r>
      <w:r w:rsidRPr="0028465D">
        <w:rPr>
          <w:rFonts w:ascii="Narkisim" w:hAnsi="Narkisim" w:cs="Narkisim"/>
          <w:rtl/>
        </w:rPr>
        <w:t xml:space="preserve"> (בטור ס"ס שח) כת' דמסתבר דחייב נזק בלבד, ולא ד' דברים. ודייק ב</w:t>
      </w:r>
      <w:r w:rsidRPr="0028465D">
        <w:rPr>
          <w:rFonts w:ascii="Narkisim" w:hAnsi="Narkisim" w:cs="Narkisim"/>
          <w:b/>
          <w:bCs/>
          <w:rtl/>
        </w:rPr>
        <w:t>רמב"ן</w:t>
      </w:r>
      <w:r w:rsidRPr="0028465D">
        <w:rPr>
          <w:rFonts w:ascii="Narkisim" w:hAnsi="Narkisim" w:cs="Narkisim"/>
          <w:rtl/>
        </w:rPr>
        <w:t xml:space="preserve"> (בד"ה כללו של דבר) דיש חיוב שבת</w:t>
      </w:r>
      <w:r w:rsidRPr="0028465D">
        <w:rPr>
          <w:rStyle w:val="ac"/>
          <w:rFonts w:ascii="Narkisim" w:hAnsi="Narkisim" w:cs="Narkisim"/>
          <w:rtl/>
        </w:rPr>
        <w:footnoteReference w:id="863"/>
      </w:r>
      <w:r w:rsidRPr="0028465D">
        <w:rPr>
          <w:rFonts w:ascii="Narkisim" w:hAnsi="Narkisim" w:cs="Narkisim"/>
        </w:rPr>
        <w:t xml:space="preserve"> </w:t>
      </w:r>
      <w:r w:rsidRPr="0028465D">
        <w:rPr>
          <w:rFonts w:ascii="Narkisim" w:hAnsi="Narkisim" w:cs="Narkisim"/>
          <w:rtl/>
        </w:rPr>
        <w:t>בדינא דגרמי</w:t>
      </w:r>
      <w:r w:rsidRPr="0028465D">
        <w:rPr>
          <w:rStyle w:val="ac"/>
          <w:rFonts w:ascii="Narkisim" w:hAnsi="Narkisim" w:cs="Narkisim"/>
          <w:rtl/>
        </w:rPr>
        <w:footnoteReference w:id="864"/>
      </w:r>
      <w:r w:rsidRPr="0028465D">
        <w:rPr>
          <w:rFonts w:ascii="Narkisim" w:hAnsi="Narkisim" w:cs="Narkisim"/>
        </w:rPr>
        <w:t>.</w:t>
      </w:r>
    </w:p>
    <w:p w14:paraId="26967726"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(ד"ה וכן אני) כת' דאף היכא שע"י דינא דגרמי שרף שטר, או שמסר שטרותיו לעכו"ם חייב. דלר' מאיר הגורם כמזיק, ואפי' גורם דגרמי חייב</w:t>
      </w:r>
      <w:r w:rsidRPr="0028465D">
        <w:rPr>
          <w:rStyle w:val="ac"/>
          <w:rFonts w:ascii="Narkisim" w:hAnsi="Narkisim" w:cs="Narkisim"/>
          <w:rtl/>
        </w:rPr>
        <w:footnoteReference w:id="865"/>
      </w:r>
      <w:r w:rsidRPr="0028465D">
        <w:rPr>
          <w:rFonts w:ascii="Narkisim" w:hAnsi="Narkisim" w:cs="Narkisim"/>
        </w:rPr>
        <w:t xml:space="preserve">. </w:t>
      </w:r>
      <w:r w:rsidRPr="0028465D">
        <w:rPr>
          <w:rFonts w:ascii="Narkisim" w:hAnsi="Narkisim" w:cs="Narkisim"/>
          <w:rtl/>
        </w:rPr>
        <w:t>אבל ב</w:t>
      </w:r>
      <w:r w:rsidRPr="0028465D">
        <w:rPr>
          <w:rFonts w:ascii="Narkisim" w:hAnsi="Narkisim" w:cs="Narkisim"/>
          <w:b/>
          <w:bCs/>
          <w:rtl/>
        </w:rPr>
        <w:t>שו"ת מהר"ם מרוטנברג</w:t>
      </w:r>
      <w:r w:rsidRPr="0028465D">
        <w:rPr>
          <w:rFonts w:ascii="Narkisim" w:hAnsi="Narkisim" w:cs="Narkisim"/>
          <w:rtl/>
        </w:rPr>
        <w:t xml:space="preserve"> (ד"פ תתמד) וב</w:t>
      </w:r>
      <w:r w:rsidRPr="0028465D">
        <w:rPr>
          <w:rFonts w:ascii="Narkisim" w:hAnsi="Narkisim" w:cs="Narkisim"/>
          <w:b/>
          <w:bCs/>
          <w:rtl/>
        </w:rPr>
        <w:t>ס' התרומות</w:t>
      </w:r>
      <w:r w:rsidRPr="0028465D">
        <w:rPr>
          <w:rFonts w:ascii="Narkisim" w:hAnsi="Narkisim" w:cs="Narkisim"/>
          <w:rtl/>
        </w:rPr>
        <w:t xml:space="preserve"> (נא ו, הו' בקצות שפו ג) כת' דגורם לגורם פטור</w:t>
      </w:r>
      <w:r w:rsidRPr="0028465D">
        <w:rPr>
          <w:rFonts w:ascii="Narkisim" w:hAnsi="Narkisim" w:cs="Narkisim"/>
        </w:rPr>
        <w:t>.</w:t>
      </w:r>
    </w:p>
    <w:p w14:paraId="7565BB07"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ש"ך</w:t>
      </w:r>
      <w:r w:rsidRPr="0028465D">
        <w:rPr>
          <w:rFonts w:ascii="Narkisim" w:hAnsi="Narkisim"/>
          <w:rtl/>
        </w:rPr>
        <w:t xml:space="preserve"> (שם ג) כת' דלמ"ד קנס יש לחלק בגרמי דגרמי. אבל ה</w:t>
      </w:r>
      <w:r w:rsidRPr="0028465D">
        <w:rPr>
          <w:rFonts w:ascii="Narkisim" w:hAnsi="Narkisim"/>
          <w:b/>
          <w:bCs/>
          <w:rtl/>
        </w:rPr>
        <w:t>קצות</w:t>
      </w:r>
      <w:r w:rsidRPr="0028465D">
        <w:rPr>
          <w:rFonts w:ascii="Narkisim" w:hAnsi="Narkisim"/>
          <w:rtl/>
        </w:rPr>
        <w:t xml:space="preserve"> כת' דמשמע מדבריהם דאף למ"ד דדינא דגרמי מדאורייתא</w:t>
      </w:r>
      <w:r w:rsidRPr="0028465D">
        <w:rPr>
          <w:rFonts w:ascii="Narkisim" w:hAnsi="Narkisim"/>
        </w:rPr>
        <w:t>.</w:t>
      </w:r>
    </w:p>
    <w:p w14:paraId="5AC4EDA8" w14:textId="77777777" w:rsidR="00FB51BD" w:rsidRPr="0028465D" w:rsidRDefault="00000000" w:rsidP="0028465D">
      <w:pPr>
        <w:bidi/>
        <w:rPr>
          <w:rFonts w:ascii="Narkisim" w:hAnsi="Narkisim" w:cs="Narkisim"/>
        </w:rPr>
      </w:pPr>
      <w:r w:rsidRPr="0028465D">
        <w:rPr>
          <w:rFonts w:ascii="Narkisim" w:hAnsi="Narkisim" w:cs="Narkisim"/>
          <w:u w:val="single"/>
          <w:rtl/>
        </w:rPr>
        <w:t>ומאן דלא דאין דד"ג מגבי ביה דמי ניירא בעלמא</w:t>
      </w:r>
      <w:r w:rsidRPr="0028465D">
        <w:rPr>
          <w:rFonts w:ascii="Narkisim" w:hAnsi="Narkisim" w:cs="Narkisim"/>
          <w:rtl/>
        </w:rPr>
        <w:t>. דהיה למלוה זכות בשטר לצור ע"פ צלוחיתו, ולענין זה הוה גופו ממון. וחייב מדין מזיק גמור. וה</w:t>
      </w:r>
      <w:r w:rsidRPr="0028465D">
        <w:rPr>
          <w:rFonts w:ascii="Narkisim" w:hAnsi="Narkisim" w:cs="Narkisim"/>
          <w:b/>
          <w:bCs/>
          <w:rtl/>
        </w:rPr>
        <w:t>אחרונים</w:t>
      </w:r>
      <w:r w:rsidRPr="0028465D">
        <w:rPr>
          <w:rFonts w:ascii="Narkisim" w:hAnsi="Narkisim" w:cs="Narkisim"/>
          <w:rtl/>
        </w:rPr>
        <w:t xml:space="preserve"> דנו דלכאורה מבואר </w:t>
      </w:r>
      <w:r w:rsidRPr="0028465D">
        <w:rPr>
          <w:rFonts w:ascii="Narkisim" w:hAnsi="Narkisim" w:cs="Narkisim"/>
          <w:rtl/>
        </w:rPr>
        <w:lastRenderedPageBreak/>
        <w:t>דהנייר קנוי למלוה עד שעת הפרעון. ומש"ה תובע הזיקו</w:t>
      </w:r>
      <w:r w:rsidRPr="0028465D">
        <w:rPr>
          <w:rStyle w:val="ac"/>
          <w:rFonts w:ascii="Narkisim" w:hAnsi="Narkisim" w:cs="Narkisim"/>
          <w:rtl/>
        </w:rPr>
        <w:footnoteReference w:id="866"/>
      </w:r>
      <w:r w:rsidRPr="0028465D">
        <w:rPr>
          <w:rFonts w:ascii="Narkisim" w:hAnsi="Narkisim" w:cs="Narkisim"/>
          <w:rtl/>
        </w:rPr>
        <w:t>. אבל לצד דהשטר של לווה [שנתן את דמי כתיבתו], אלא דהוה משכון ביד המלוה (ונח' בזה הראשונים, ע' מש"כ לעיל מט:), א"כ האיך תובע מדין מזיק בדבר שאינו שלו.</w:t>
      </w:r>
    </w:p>
    <w:p w14:paraId="4FDE3872" w14:textId="77777777" w:rsidR="00FB51BD" w:rsidRPr="0028465D" w:rsidRDefault="00000000" w:rsidP="0028465D">
      <w:pPr>
        <w:bidi/>
        <w:rPr>
          <w:rFonts w:ascii="Narkisim" w:hAnsi="Narkisim" w:cs="Narkisim"/>
        </w:rPr>
      </w:pPr>
      <w:r w:rsidRPr="0028465D">
        <w:rPr>
          <w:rFonts w:ascii="Narkisim" w:hAnsi="Narkisim" w:cs="Narkisim"/>
          <w:rtl/>
        </w:rPr>
        <w:t>ב</w:t>
      </w:r>
      <w:r w:rsidRPr="0028465D">
        <w:rPr>
          <w:rFonts w:ascii="Narkisim" w:hAnsi="Narkisim" w:cs="Narkisim"/>
          <w:b/>
          <w:bCs/>
          <w:rtl/>
        </w:rPr>
        <w:t>הג' מהרש"ם</w:t>
      </w:r>
      <w:r w:rsidRPr="0028465D">
        <w:rPr>
          <w:rFonts w:ascii="Narkisim" w:hAnsi="Narkisim" w:cs="Narkisim"/>
          <w:rtl/>
        </w:rPr>
        <w:t xml:space="preserve"> הק' דנימא דכיון דיש בו הפסד כל שהוא, נחשב מזיק. ועי"ז מגלגלין עליו כל הזיקו [וע"ד מש"כ תוס' בע"א ד"ה מתיב]. והאחרונים דחו דהתם איירי היכא דהחפץ היה שווה ממון, וניזוק. אבל הכא השטר אין גופו ממון, ולא שייך חיוב תשלום על גופו של שטר. וחיוב גרמי הוה במה שהפסידו ממון בכיסו. ובזה לא שייך לגלגל עליו.</w:t>
      </w:r>
    </w:p>
    <w:p w14:paraId="1B28554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יש"ש</w:t>
      </w:r>
      <w:r w:rsidRPr="0028465D">
        <w:rPr>
          <w:rFonts w:ascii="Narkisim" w:hAnsi="Narkisim" w:cs="Narkisim"/>
          <w:rtl/>
        </w:rPr>
        <w:t xml:space="preserve"> (יט) כת' דרבה פטר שורף שטר דוקא היכא דלא אגביה, אבל אגביה חייב למיעבד השבה</w:t>
      </w:r>
      <w:r w:rsidRPr="0028465D">
        <w:rPr>
          <w:rStyle w:val="ac"/>
          <w:rFonts w:ascii="Narkisim" w:hAnsi="Narkisim" w:cs="Narkisim"/>
          <w:rtl/>
        </w:rPr>
        <w:footnoteReference w:id="867"/>
      </w:r>
      <w:r w:rsidRPr="0028465D">
        <w:rPr>
          <w:rFonts w:ascii="Narkisim" w:hAnsi="Narkisim" w:cs="Narkisim"/>
        </w:rPr>
        <w:t xml:space="preserve">. </w:t>
      </w:r>
      <w:r w:rsidRPr="0028465D">
        <w:rPr>
          <w:rFonts w:ascii="Narkisim" w:hAnsi="Narkisim" w:cs="Narkisim"/>
          <w:rtl/>
        </w:rPr>
        <w:t>וכמו גבי דוחף (בע"א). וה</w:t>
      </w:r>
      <w:r w:rsidRPr="0028465D">
        <w:rPr>
          <w:rFonts w:ascii="Narkisim" w:hAnsi="Narkisim" w:cs="Narkisim"/>
          <w:b/>
          <w:bCs/>
          <w:rtl/>
        </w:rPr>
        <w:t>ש"ך</w:t>
      </w:r>
      <w:r w:rsidRPr="0028465D">
        <w:rPr>
          <w:rFonts w:ascii="Narkisim" w:hAnsi="Narkisim" w:cs="Narkisim"/>
          <w:rtl/>
        </w:rPr>
        <w:t xml:space="preserve"> (שפו יג) חלק דדוקא בדוחף מטבע רבה אמר דאגביה חייב, משמע דבאינך פטור, ואפי' אגביה</w:t>
      </w:r>
      <w:r w:rsidRPr="0028465D">
        <w:rPr>
          <w:rStyle w:val="ac"/>
          <w:rFonts w:ascii="Narkisim" w:hAnsi="Narkisim" w:cs="Narkisim"/>
          <w:rtl/>
        </w:rPr>
        <w:footnoteReference w:id="868"/>
      </w:r>
      <w:r w:rsidRPr="0028465D">
        <w:rPr>
          <w:rFonts w:ascii="Narkisim" w:hAnsi="Narkisim" w:cs="Narkisim"/>
        </w:rPr>
        <w:t xml:space="preserve">. </w:t>
      </w:r>
      <w:r w:rsidRPr="0028465D">
        <w:rPr>
          <w:rFonts w:ascii="Narkisim" w:hAnsi="Narkisim" w:cs="Narkisim"/>
          <w:rtl/>
        </w:rPr>
        <w:t>דאין חיוב גזילה בשטרות</w:t>
      </w:r>
      <w:r w:rsidRPr="0028465D">
        <w:rPr>
          <w:rStyle w:val="ac"/>
          <w:rFonts w:ascii="Narkisim" w:hAnsi="Narkisim" w:cs="Narkisim"/>
          <w:rtl/>
        </w:rPr>
        <w:footnoteReference w:id="869"/>
      </w:r>
      <w:r w:rsidRPr="0028465D">
        <w:rPr>
          <w:rFonts w:ascii="Narkisim" w:hAnsi="Narkisim" w:cs="Narkisim"/>
        </w:rPr>
        <w:t xml:space="preserve">. </w:t>
      </w:r>
      <w:r w:rsidRPr="0028465D">
        <w:rPr>
          <w:rFonts w:ascii="Narkisim" w:hAnsi="Narkisim" w:cs="Narkisim"/>
          <w:rtl/>
        </w:rPr>
        <w:t xml:space="preserve">וכ"כ </w:t>
      </w:r>
      <w:r w:rsidRPr="0028465D">
        <w:rPr>
          <w:rFonts w:ascii="Narkisim" w:hAnsi="Narkisim" w:cs="Narkisim"/>
          <w:b/>
          <w:bCs/>
          <w:rtl/>
        </w:rPr>
        <w:t>תוס</w:t>
      </w:r>
      <w:r w:rsidRPr="0028465D">
        <w:rPr>
          <w:rFonts w:ascii="Narkisim" w:hAnsi="Narkisim" w:cs="Narkisim"/>
          <w:rtl/>
        </w:rPr>
        <w:t>' (לעיל סב: ד"ה יצאו) דהגוזל שטר ואינו בעין אי"צ לשלם. וכ"כ ה</w:t>
      </w:r>
      <w:r w:rsidRPr="0028465D">
        <w:rPr>
          <w:rFonts w:ascii="Narkisim" w:hAnsi="Narkisim" w:cs="Narkisim"/>
          <w:b/>
          <w:bCs/>
          <w:rtl/>
        </w:rPr>
        <w:t>תורי"ד</w:t>
      </w:r>
      <w:r w:rsidRPr="0028465D">
        <w:rPr>
          <w:rFonts w:ascii="Narkisim" w:hAnsi="Narkisim" w:cs="Narkisim"/>
          <w:rtl/>
        </w:rPr>
        <w:t xml:space="preserve"> (בע"א) דאף גזל ששטר ושרפו, דחייב רק השבת הנייר. ומנה שהיה כתוב בו הוי גרמא</w:t>
      </w:r>
      <w:r w:rsidRPr="0028465D">
        <w:rPr>
          <w:rFonts w:ascii="Narkisim" w:hAnsi="Narkisim" w:cs="Narkisim"/>
        </w:rPr>
        <w:t>.</w:t>
      </w:r>
    </w:p>
    <w:p w14:paraId="755BE219" w14:textId="77777777" w:rsidR="00FB51BD" w:rsidRPr="0028465D" w:rsidRDefault="00000000" w:rsidP="0028465D">
      <w:pPr>
        <w:bidi/>
        <w:rPr>
          <w:rFonts w:ascii="Narkisim" w:hAnsi="Narkisim" w:cs="Narkisim"/>
        </w:rPr>
      </w:pPr>
      <w:r w:rsidRPr="0028465D">
        <w:rPr>
          <w:rFonts w:ascii="Narkisim" w:hAnsi="Narkisim" w:cs="Narkisim"/>
          <w:u w:val="single"/>
          <w:rtl/>
        </w:rPr>
        <w:t>שם. דמי ניירא</w:t>
      </w:r>
      <w:r w:rsidRPr="0028465D">
        <w:rPr>
          <w:rFonts w:ascii="Narkisim" w:hAnsi="Narkisim" w:cs="Narkisim"/>
          <w:rtl/>
        </w:rPr>
        <w:t>. ה</w:t>
      </w:r>
      <w:r w:rsidRPr="0028465D">
        <w:rPr>
          <w:rFonts w:ascii="Narkisim" w:hAnsi="Narkisim" w:cs="Narkisim"/>
          <w:b/>
          <w:bCs/>
          <w:rtl/>
        </w:rPr>
        <w:t>גר"ח</w:t>
      </w:r>
      <w:r w:rsidRPr="0028465D">
        <w:rPr>
          <w:rFonts w:ascii="Narkisim" w:hAnsi="Narkisim" w:cs="Narkisim"/>
          <w:rtl/>
        </w:rPr>
        <w:t xml:space="preserve"> (על הש"ס לעיל סב:, ע"ע חי' ר' שמואל כ) דן דמלבד השווי של עצם החוב, יש לדון גם משום היזק גוף השטר. דהראייה שבשטר יש בו שיווי ממון, והרי בידים איבד את גוף השטר. ואמאי תלוי בדינא דגרמי. וכת' דצ"ל דאף היזק זו הוה היזק בחוב, דעצם ההיזק מה שהלווה אינו משלם. דאילו הלווה ישלם חובו אינו חסר כלל בהיזק השטר. ומש"ה אין חיוב מזיק אף על שווי הראיה שבשטר</w:t>
      </w:r>
      <w:r w:rsidRPr="0028465D">
        <w:rPr>
          <w:rStyle w:val="ac"/>
          <w:rFonts w:ascii="Narkisim" w:hAnsi="Narkisim" w:cs="Narkisim"/>
          <w:rtl/>
        </w:rPr>
        <w:footnoteReference w:id="870"/>
      </w:r>
      <w:r w:rsidRPr="0028465D">
        <w:rPr>
          <w:rFonts w:ascii="Narkisim" w:hAnsi="Narkisim" w:cs="Narkisim"/>
        </w:rPr>
        <w:t>.</w:t>
      </w:r>
    </w:p>
    <w:p w14:paraId="60FDD576" w14:textId="77777777" w:rsidR="00FB51BD" w:rsidRPr="0028465D" w:rsidRDefault="00000000" w:rsidP="0028465D">
      <w:pPr>
        <w:bidi/>
        <w:rPr>
          <w:rFonts w:ascii="Narkisim" w:hAnsi="Narkisim" w:cs="Narkisim"/>
        </w:rPr>
      </w:pPr>
      <w:r w:rsidRPr="0028465D">
        <w:rPr>
          <w:rFonts w:ascii="Narkisim" w:hAnsi="Narkisim" w:cs="Narkisim"/>
          <w:u w:val="single"/>
          <w:rtl/>
        </w:rPr>
        <w:t>רש"י ד"ה ואכפייה</w:t>
      </w:r>
      <w:r w:rsidRPr="0028465D">
        <w:rPr>
          <w:rFonts w:ascii="Narkisim" w:hAnsi="Narkisim" w:cs="Narkisim"/>
          <w:rtl/>
        </w:rPr>
        <w:t>. ששרף שטר חבירו בילדותו</w:t>
      </w:r>
      <w:r w:rsidRPr="0028465D">
        <w:rPr>
          <w:rStyle w:val="ac"/>
          <w:rFonts w:ascii="Narkisim" w:hAnsi="Narkisim" w:cs="Narkisim"/>
          <w:rtl/>
        </w:rPr>
        <w:footnoteReference w:id="871"/>
      </w:r>
      <w:r w:rsidRPr="0028465D">
        <w:rPr>
          <w:rFonts w:ascii="Narkisim" w:hAnsi="Narkisim" w:cs="Narkisim"/>
        </w:rPr>
        <w:t xml:space="preserve">. </w:t>
      </w:r>
      <w:r w:rsidRPr="0028465D">
        <w:rPr>
          <w:rFonts w:ascii="Narkisim" w:hAnsi="Narkisim" w:cs="Narkisim"/>
          <w:rtl/>
        </w:rPr>
        <w:t>ה</w:t>
      </w:r>
      <w:r w:rsidRPr="0028465D">
        <w:rPr>
          <w:rFonts w:ascii="Narkisim" w:hAnsi="Narkisim" w:cs="Narkisim"/>
          <w:b/>
          <w:bCs/>
          <w:rtl/>
        </w:rPr>
        <w:t>הג' אשר"י</w:t>
      </w:r>
      <w:r w:rsidRPr="0028465D">
        <w:rPr>
          <w:rFonts w:ascii="Narkisim" w:hAnsi="Narkisim" w:cs="Narkisim"/>
          <w:rtl/>
        </w:rPr>
        <w:t xml:space="preserve"> (לעיל פז. ח ט) הביא דמבואר מדברי רש"י דקטן שהזיק חייב לשלם לכשיגדיל</w:t>
      </w:r>
      <w:r w:rsidRPr="0028465D">
        <w:rPr>
          <w:rStyle w:val="ac"/>
          <w:rFonts w:ascii="Narkisim" w:hAnsi="Narkisim" w:cs="Narkisim"/>
          <w:rtl/>
        </w:rPr>
        <w:footnoteReference w:id="872"/>
      </w:r>
      <w:r w:rsidRPr="0028465D">
        <w:rPr>
          <w:rFonts w:ascii="Narkisim" w:hAnsi="Narkisim" w:cs="Narkisim"/>
        </w:rPr>
        <w:t xml:space="preserve">. </w:t>
      </w:r>
      <w:r w:rsidRPr="0028465D">
        <w:rPr>
          <w:rFonts w:ascii="Narkisim" w:hAnsi="Narkisim" w:cs="Narkisim"/>
          <w:rtl/>
        </w:rPr>
        <w:t xml:space="preserve">אבל דעת שאר </w:t>
      </w:r>
      <w:r w:rsidRPr="0028465D">
        <w:rPr>
          <w:rFonts w:ascii="Narkisim" w:hAnsi="Narkisim" w:cs="Narkisim"/>
          <w:b/>
          <w:bCs/>
          <w:rtl/>
        </w:rPr>
        <w:t>ראשונים</w:t>
      </w:r>
      <w:r w:rsidRPr="0028465D">
        <w:rPr>
          <w:rFonts w:ascii="Narkisim" w:hAnsi="Narkisim" w:cs="Narkisim"/>
          <w:rtl/>
        </w:rPr>
        <w:t xml:space="preserve"> (וכ"פ השו"ע תכד ח) דאף כשיגדיל פטור. </w:t>
      </w:r>
      <w:r w:rsidRPr="0028465D">
        <w:rPr>
          <w:rFonts w:ascii="Narkisim" w:hAnsi="Narkisim" w:cs="Narkisim"/>
          <w:szCs w:val="20"/>
          <w:rtl/>
        </w:rPr>
        <w:t>ו</w:t>
      </w:r>
      <w:r w:rsidRPr="0028465D">
        <w:rPr>
          <w:rFonts w:ascii="Narkisim" w:eastAsia="Narkisim" w:hAnsi="Narkisim" w:cs="Narkisim"/>
          <w:sz w:val="20"/>
          <w:szCs w:val="20"/>
          <w:rtl/>
        </w:rPr>
        <w:t xml:space="preserve">בשו"ת </w:t>
      </w:r>
      <w:r w:rsidRPr="0028465D">
        <w:rPr>
          <w:rFonts w:ascii="Narkisim" w:eastAsia="Narkisim" w:hAnsi="Narkisim" w:cs="Narkisim"/>
          <w:b/>
          <w:bCs/>
          <w:sz w:val="20"/>
          <w:szCs w:val="20"/>
          <w:rtl/>
        </w:rPr>
        <w:t>מהר"ם פדאוה</w:t>
      </w:r>
      <w:r w:rsidRPr="0028465D">
        <w:rPr>
          <w:rFonts w:ascii="Narkisim" w:eastAsia="Narkisim" w:hAnsi="Narkisim" w:cs="Narkisim"/>
          <w:sz w:val="20"/>
          <w:szCs w:val="20"/>
          <w:rtl/>
        </w:rPr>
        <w:t xml:space="preserve"> (צ) כתב שהיה בן י"ג שנים, ולא בקטנותו. וה</w:t>
      </w:r>
      <w:r w:rsidRPr="0028465D">
        <w:rPr>
          <w:rFonts w:ascii="Narkisim" w:eastAsia="Narkisim" w:hAnsi="Narkisim" w:cs="Narkisim"/>
          <w:b/>
          <w:bCs/>
          <w:sz w:val="20"/>
          <w:szCs w:val="20"/>
          <w:rtl/>
        </w:rPr>
        <w:t>ט"ז</w:t>
      </w:r>
      <w:r w:rsidRPr="0028465D">
        <w:rPr>
          <w:rFonts w:ascii="Narkisim" w:eastAsia="Narkisim" w:hAnsi="Narkisim" w:cs="Narkisim"/>
          <w:sz w:val="20"/>
          <w:szCs w:val="20"/>
          <w:rtl/>
        </w:rPr>
        <w:t xml:space="preserve"> (או"ח שמג ב) כת' דהיה פטור מן הדין, אלא דרפרם כפאו בדברים לעשות לפנים משורת הדין</w:t>
      </w:r>
      <w:r w:rsidRPr="0028465D">
        <w:rPr>
          <w:rStyle w:val="ac"/>
          <w:rFonts w:ascii="Narkisim" w:eastAsia="Narkisim" w:hAnsi="Narkisim" w:cs="Narkisim"/>
          <w:sz w:val="20"/>
          <w:szCs w:val="20"/>
          <w:rtl/>
        </w:rPr>
        <w:footnoteReference w:id="873"/>
      </w:r>
      <w:r w:rsidRPr="0028465D">
        <w:rPr>
          <w:rFonts w:ascii="Narkisim" w:eastAsia="Narkisim" w:hAnsi="Narkisim" w:cs="Narkisim"/>
          <w:sz w:val="20"/>
          <w:szCs w:val="20"/>
        </w:rPr>
        <w:t>.</w:t>
      </w:r>
    </w:p>
    <w:p w14:paraId="04F2FDCA"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רש"י</w:t>
      </w:r>
      <w:r w:rsidRPr="0028465D">
        <w:rPr>
          <w:rFonts w:ascii="Narkisim" w:hAnsi="Narkisim"/>
          <w:rtl/>
        </w:rPr>
        <w:t xml:space="preserve"> (כתובות פו.) פי' שהדין בא לפני רב אשי, ורפרם סיבבו והקיפו בראיות. והכריח אותו לגבות מהשורף</w:t>
      </w:r>
      <w:r w:rsidRPr="0028465D">
        <w:rPr>
          <w:rFonts w:ascii="Narkisim" w:hAnsi="Narkisim"/>
        </w:rPr>
        <w:t>.</w:t>
      </w:r>
    </w:p>
    <w:p w14:paraId="78FEF3C3" w14:textId="77777777" w:rsidR="00FB51BD" w:rsidRPr="0028465D" w:rsidRDefault="00000000" w:rsidP="0028465D">
      <w:pPr>
        <w:pStyle w:val="2"/>
        <w:bidi/>
        <w:rPr>
          <w:rFonts w:ascii="Narkisim" w:hAnsi="Narkisim"/>
        </w:rPr>
      </w:pPr>
      <w:r w:rsidRPr="0028465D">
        <w:rPr>
          <w:rFonts w:ascii="Narkisim" w:hAnsi="Narkisim"/>
          <w:rtl/>
        </w:rPr>
        <w:t>גזל חמץ ועבר עליו הפסח</w:t>
      </w:r>
    </w:p>
    <w:p w14:paraId="67DA87AF" w14:textId="77777777" w:rsidR="00FB51BD" w:rsidRPr="0028465D" w:rsidRDefault="00000000" w:rsidP="0028465D">
      <w:pPr>
        <w:bidi/>
        <w:rPr>
          <w:rFonts w:ascii="Narkisim" w:hAnsi="Narkisim" w:cs="Narkisim"/>
        </w:rPr>
      </w:pPr>
      <w:r w:rsidRPr="0028465D">
        <w:rPr>
          <w:rFonts w:ascii="Narkisim" w:hAnsi="Narkisim" w:cs="Narkisim"/>
          <w:u w:val="single"/>
          <w:rtl/>
        </w:rPr>
        <w:t>[במשנה צו:] חמץ ועבר עליו הפסח</w:t>
      </w:r>
      <w:r w:rsidRPr="0028465D">
        <w:rPr>
          <w:rFonts w:ascii="Narkisim" w:hAnsi="Narkisim" w:cs="Narkisim"/>
          <w:rtl/>
        </w:rPr>
        <w:t>. ה</w:t>
      </w:r>
      <w:r w:rsidRPr="0028465D">
        <w:rPr>
          <w:rFonts w:ascii="Narkisim" w:hAnsi="Narkisim" w:cs="Narkisim"/>
          <w:b/>
          <w:bCs/>
          <w:rtl/>
        </w:rPr>
        <w:t>רמב"ן</w:t>
      </w:r>
      <w:r w:rsidRPr="0028465D">
        <w:rPr>
          <w:rFonts w:ascii="Narkisim" w:hAnsi="Narkisim" w:cs="Narkisim"/>
          <w:rtl/>
        </w:rPr>
        <w:t xml:space="preserve"> (פסחים לא:) כת' דמבואר במשנה דאף שהנגזל אנוס החמץ אסור בהנאה אחר הפסח. ואע"פ שהבעלים לא עברו עליו בבל יראה ובל ימצא</w:t>
      </w:r>
      <w:r w:rsidRPr="0028465D">
        <w:rPr>
          <w:rStyle w:val="ac"/>
          <w:rFonts w:ascii="Narkisim" w:hAnsi="Narkisim" w:cs="Narkisim"/>
          <w:rtl/>
        </w:rPr>
        <w:footnoteReference w:id="874"/>
      </w:r>
      <w:r w:rsidRPr="0028465D">
        <w:rPr>
          <w:rFonts w:ascii="Narkisim" w:hAnsi="Narkisim" w:cs="Narkisim"/>
        </w:rPr>
        <w:t>.</w:t>
      </w:r>
    </w:p>
    <w:p w14:paraId="45942A8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העלה צד</w:t>
      </w:r>
      <w:r w:rsidRPr="0028465D">
        <w:rPr>
          <w:rStyle w:val="ac"/>
          <w:rFonts w:ascii="Narkisim" w:hAnsi="Narkisim"/>
          <w:rtl/>
        </w:rPr>
        <w:footnoteReference w:id="875"/>
      </w:r>
      <w:r w:rsidRPr="0028465D">
        <w:rPr>
          <w:rFonts w:ascii="Narkisim" w:hAnsi="Narkisim"/>
        </w:rPr>
        <w:t xml:space="preserve"> </w:t>
      </w:r>
      <w:r w:rsidRPr="0028465D">
        <w:rPr>
          <w:rFonts w:ascii="Narkisim" w:hAnsi="Narkisim"/>
          <w:rtl/>
        </w:rPr>
        <w:t>דהגזלן נתחייב לבערו ועבר עליו [כיון דנתחייב באחריותו</w:t>
      </w:r>
      <w:r w:rsidRPr="0028465D">
        <w:rPr>
          <w:rStyle w:val="ac"/>
          <w:rFonts w:ascii="Narkisim" w:hAnsi="Narkisim"/>
          <w:rtl/>
        </w:rPr>
        <w:footnoteReference w:id="876"/>
      </w:r>
      <w:r w:rsidRPr="0028465D">
        <w:rPr>
          <w:rFonts w:ascii="Narkisim" w:hAnsi="Narkisim"/>
          <w:rtl/>
        </w:rPr>
        <w:t xml:space="preserve">], ומשום </w:t>
      </w:r>
      <w:r w:rsidRPr="0028465D">
        <w:rPr>
          <w:rFonts w:ascii="Narkisim" w:hAnsi="Narkisim"/>
          <w:rtl/>
        </w:rPr>
        <w:lastRenderedPageBreak/>
        <w:t>הכי אסור. אך דחה דהך קנס הוה לבעלים הראשונים, והם לא עברו עליו בכלום</w:t>
      </w:r>
      <w:r w:rsidRPr="0028465D">
        <w:rPr>
          <w:rStyle w:val="ac"/>
          <w:rFonts w:ascii="Narkisim" w:hAnsi="Narkisim"/>
          <w:rtl/>
        </w:rPr>
        <w:footnoteReference w:id="877"/>
      </w:r>
      <w:r w:rsidRPr="0028465D">
        <w:rPr>
          <w:rFonts w:ascii="Narkisim" w:hAnsi="Narkisim"/>
        </w:rPr>
        <w:t xml:space="preserve">. </w:t>
      </w:r>
      <w:r w:rsidRPr="0028465D">
        <w:rPr>
          <w:rFonts w:ascii="Narkisim" w:hAnsi="Narkisim"/>
          <w:rtl/>
        </w:rPr>
        <w:t>ו</w:t>
      </w:r>
      <w:r w:rsidRPr="0028465D">
        <w:rPr>
          <w:rFonts w:ascii="Narkisim" w:hAnsi="Narkisim"/>
          <w:b/>
          <w:bCs/>
          <w:rtl/>
        </w:rPr>
        <w:t>רע"א</w:t>
      </w:r>
      <w:r w:rsidRPr="0028465D">
        <w:rPr>
          <w:rFonts w:ascii="Narkisim" w:hAnsi="Narkisim"/>
          <w:rtl/>
        </w:rPr>
        <w:t xml:space="preserve"> (ק' כג, הו' בחי' במשנה) הביא דנאסר בהנאה מחמת הגזלן. דכל ששום אדם עבר על החמץ קנסו לאוסרה, ואף שהבעלים אנוסים</w:t>
      </w:r>
      <w:r w:rsidRPr="0028465D">
        <w:rPr>
          <w:rStyle w:val="ac"/>
          <w:rFonts w:ascii="Narkisim" w:hAnsi="Narkisim"/>
          <w:rtl/>
        </w:rPr>
        <w:footnoteReference w:id="878"/>
      </w:r>
      <w:r w:rsidRPr="0028465D">
        <w:rPr>
          <w:rFonts w:ascii="Narkisim" w:hAnsi="Narkisim"/>
        </w:rPr>
        <w:t>.</w:t>
      </w:r>
    </w:p>
    <w:p w14:paraId="6031453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 סרקסטה</w:t>
      </w:r>
      <w:r w:rsidRPr="0028465D">
        <w:rPr>
          <w:rFonts w:ascii="Narkisim" w:hAnsi="Narkisim"/>
          <w:rtl/>
        </w:rPr>
        <w:t xml:space="preserve"> (בשיטמ"ק צו:) כת' דלא זה</w:t>
      </w:r>
      <w:r w:rsidRPr="0028465D">
        <w:rPr>
          <w:rStyle w:val="ac"/>
          <w:rFonts w:ascii="Narkisim" w:hAnsi="Narkisim"/>
          <w:rtl/>
        </w:rPr>
        <w:footnoteReference w:id="879"/>
      </w:r>
      <w:r w:rsidRPr="0028465D">
        <w:rPr>
          <w:rFonts w:ascii="Narkisim" w:hAnsi="Narkisim"/>
        </w:rPr>
        <w:t xml:space="preserve"> </w:t>
      </w:r>
      <w:r w:rsidRPr="0028465D">
        <w:rPr>
          <w:rFonts w:ascii="Narkisim" w:hAnsi="Narkisim"/>
          <w:rtl/>
        </w:rPr>
        <w:t>וזה</w:t>
      </w:r>
      <w:r w:rsidRPr="0028465D">
        <w:rPr>
          <w:rStyle w:val="ac"/>
          <w:rFonts w:ascii="Narkisim" w:hAnsi="Narkisim"/>
          <w:rtl/>
        </w:rPr>
        <w:footnoteReference w:id="880"/>
      </w:r>
      <w:r w:rsidRPr="0028465D">
        <w:rPr>
          <w:rFonts w:ascii="Narkisim" w:hAnsi="Narkisim"/>
        </w:rPr>
        <w:t xml:space="preserve"> </w:t>
      </w:r>
      <w:r w:rsidRPr="0028465D">
        <w:rPr>
          <w:rFonts w:ascii="Narkisim" w:hAnsi="Narkisim"/>
          <w:rtl/>
        </w:rPr>
        <w:t>עוברין עליו בבל יראה. וצ"ב א"כ מ"ט נאסר בהנאה. ויש שפי' דאסור מדרבנן. וע"ע או"ש (חמץ ג ח) שהאריך בצדדים אלו</w:t>
      </w:r>
      <w:r w:rsidRPr="0028465D">
        <w:rPr>
          <w:rFonts w:ascii="Narkisim" w:hAnsi="Narkisim"/>
        </w:rPr>
        <w:t>.</w:t>
      </w:r>
    </w:p>
    <w:p w14:paraId="5D39B263" w14:textId="77777777" w:rsidR="00FB51BD" w:rsidRPr="0028465D" w:rsidRDefault="00000000" w:rsidP="0028465D">
      <w:pPr>
        <w:bidi/>
        <w:rPr>
          <w:rFonts w:ascii="Narkisim" w:hAnsi="Narkisim" w:cs="Narkisim"/>
        </w:rPr>
      </w:pPr>
      <w:r w:rsidRPr="0028465D">
        <w:rPr>
          <w:rFonts w:ascii="Narkisim" w:hAnsi="Narkisim" w:cs="Narkisim"/>
          <w:u w:val="single"/>
          <w:rtl/>
        </w:rPr>
        <w:t>שם. אומר לו הרי שלך לפניך</w:t>
      </w:r>
      <w:r w:rsidRPr="0028465D">
        <w:rPr>
          <w:rFonts w:ascii="Narkisim" w:hAnsi="Narkisim" w:cs="Narkisim"/>
          <w:rtl/>
        </w:rPr>
        <w:t>. והגמ' (לקמן קה.) טעמא דאיתיה בעיניה הא ליתיה בעיניה חייב, אע"ג דהשתא לאו ממונא. כיון דמעיקרא ממונא הוא בעי שלומי. [וע"ע שם]</w:t>
      </w:r>
      <w:r w:rsidRPr="0028465D">
        <w:rPr>
          <w:rFonts w:ascii="Narkisim" w:hAnsi="Narkisim" w:cs="Narkisim"/>
        </w:rPr>
        <w:t>.</w:t>
      </w:r>
    </w:p>
    <w:p w14:paraId="097D6486" w14:textId="77777777" w:rsidR="00FB51BD" w:rsidRPr="0028465D" w:rsidRDefault="00000000" w:rsidP="0028465D">
      <w:pPr>
        <w:bidi/>
        <w:rPr>
          <w:rFonts w:ascii="Narkisim" w:hAnsi="Narkisim" w:cs="Narkisim"/>
        </w:rPr>
      </w:pPr>
      <w:r w:rsidRPr="0028465D">
        <w:rPr>
          <w:rFonts w:ascii="Narkisim" w:hAnsi="Narkisim" w:cs="Narkisim"/>
          <w:rtl/>
        </w:rPr>
        <w:t>והגמ' (גיטין נג:) מביאה ממשנה זו דהיזק שאינו ניכר לא שמיה היזק. דאי אמרת שמיה היזק, ממונא מעליא בעי שלומי. פ</w:t>
      </w:r>
      <w:r w:rsidRPr="0028465D">
        <w:rPr>
          <w:rFonts w:ascii="Narkisim" w:hAnsi="Narkisim" w:cs="Narkisim"/>
          <w:b/>
          <w:bCs/>
          <w:rtl/>
        </w:rPr>
        <w:t>רש"י</w:t>
      </w:r>
      <w:r w:rsidRPr="0028465D">
        <w:rPr>
          <w:rFonts w:ascii="Narkisim" w:hAnsi="Narkisim" w:cs="Narkisim"/>
          <w:rtl/>
        </w:rPr>
        <w:t xml:space="preserve"> דדבר הניזק משלם לו, ולא כמה שגזל</w:t>
      </w:r>
      <w:r w:rsidRPr="0028465D">
        <w:rPr>
          <w:rFonts w:ascii="Narkisim" w:hAnsi="Narkisim" w:cs="Narkisim"/>
        </w:rPr>
        <w:t>.</w:t>
      </w:r>
    </w:p>
    <w:p w14:paraId="2A861304"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(שם) הק' האיך מוכיח מגזלן למזיק, נימא דלא הוה שינוי לענין גזילה. ואפ"ה המזיק בידים חייב. </w:t>
      </w:r>
      <w:r w:rsidRPr="0028465D">
        <w:rPr>
          <w:rFonts w:ascii="Narkisim" w:hAnsi="Narkisim"/>
          <w:szCs w:val="20"/>
          <w:rtl/>
        </w:rPr>
        <w:t>וכמו מכחיש בהמת חבירו חייב, וגזלן פוטר עצמו בהכחשה ממילא או פירות שהרקיבו מקצתם, הואיל ועדיין הם בעין ולא קנאם בשינוי (וכמ"ש תוס' לעיל נו: הו' בסמוך)</w:t>
      </w:r>
      <w:r w:rsidRPr="0028465D">
        <w:rPr>
          <w:rFonts w:ascii="Narkisim" w:hAnsi="Narkisim"/>
        </w:rPr>
        <w:t>.</w:t>
      </w:r>
    </w:p>
    <w:p w14:paraId="74944BFA"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תי' דכיון דהיזק שאינו ניכר שמיה היזק א"כ נחשב כאילו הוא ניכר. וכיון שנפסל אין לך שינוי גדול מזה</w:t>
      </w:r>
      <w:r w:rsidRPr="0028465D">
        <w:rPr>
          <w:rStyle w:val="ac"/>
          <w:rFonts w:ascii="Narkisim" w:hAnsi="Narkisim"/>
          <w:rtl/>
        </w:rPr>
        <w:footnoteReference w:id="881"/>
      </w:r>
      <w:r w:rsidRPr="0028465D">
        <w:rPr>
          <w:rFonts w:ascii="Narkisim" w:hAnsi="Narkisim"/>
        </w:rPr>
        <w:t xml:space="preserve">. </w:t>
      </w:r>
      <w:r w:rsidRPr="0028465D">
        <w:rPr>
          <w:rFonts w:ascii="Narkisim" w:hAnsi="Narkisim"/>
          <w:rtl/>
        </w:rPr>
        <w:t>וקנאם הגזלן בשינוי וצריך לשלם בממון מעליא. [והגמ' מדמה גדר היזק שאינו ניכר לחיוב מזיק, לפסול שאינו ניכר בגדרי שינוי]</w:t>
      </w:r>
      <w:r w:rsidRPr="0028465D">
        <w:rPr>
          <w:rFonts w:ascii="Narkisim" w:hAnsi="Narkisim"/>
        </w:rPr>
        <w:t>.</w:t>
      </w:r>
    </w:p>
    <w:p w14:paraId="7833B99E"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קוב"ש</w:t>
      </w:r>
      <w:r w:rsidRPr="0028465D">
        <w:rPr>
          <w:rFonts w:ascii="Narkisim" w:hAnsi="Narkisim"/>
          <w:rtl/>
        </w:rPr>
        <w:t xml:space="preserve"> (קכו) הביא דמדברי ה</w:t>
      </w:r>
      <w:r w:rsidRPr="0028465D">
        <w:rPr>
          <w:rFonts w:ascii="Narkisim" w:hAnsi="Narkisim"/>
          <w:b/>
          <w:bCs/>
          <w:rtl/>
        </w:rPr>
        <w:t>רמב"ן</w:t>
      </w:r>
      <w:r w:rsidRPr="0028465D">
        <w:rPr>
          <w:rFonts w:ascii="Narkisim" w:hAnsi="Narkisim"/>
          <w:rtl/>
        </w:rPr>
        <w:t xml:space="preserve"> (דינא דגרמי, ע' ד"ה כללו של דבר) משמע דעיקר הטעם דהיזק שאינו ניכר פטור הוה משום שאומר הרי שלך לפניך</w:t>
      </w:r>
      <w:r w:rsidRPr="0028465D">
        <w:rPr>
          <w:rStyle w:val="ac"/>
          <w:rFonts w:ascii="Narkisim" w:hAnsi="Narkisim"/>
          <w:rtl/>
        </w:rPr>
        <w:footnoteReference w:id="882"/>
      </w:r>
      <w:r w:rsidRPr="0028465D">
        <w:rPr>
          <w:rFonts w:ascii="Narkisim" w:hAnsi="Narkisim"/>
        </w:rPr>
        <w:t xml:space="preserve">. </w:t>
      </w:r>
      <w:r w:rsidRPr="0028465D">
        <w:rPr>
          <w:rFonts w:ascii="Narkisim" w:hAnsi="Narkisim"/>
          <w:rtl/>
        </w:rPr>
        <w:t>והקוב"ש דייק דאף במזיק הטעם דפטור משום טענת הרי שלך לפניך</w:t>
      </w:r>
      <w:r w:rsidRPr="0028465D">
        <w:rPr>
          <w:rStyle w:val="ac"/>
          <w:rFonts w:ascii="Narkisim" w:hAnsi="Narkisim"/>
          <w:rtl/>
        </w:rPr>
        <w:footnoteReference w:id="883"/>
      </w:r>
      <w:r w:rsidRPr="0028465D">
        <w:rPr>
          <w:rFonts w:ascii="Narkisim" w:hAnsi="Narkisim"/>
        </w:rPr>
        <w:t xml:space="preserve">. </w:t>
      </w:r>
      <w:r w:rsidRPr="0028465D">
        <w:rPr>
          <w:rFonts w:ascii="Narkisim" w:hAnsi="Narkisim"/>
          <w:rtl/>
        </w:rPr>
        <w:t>[אמנם מבואר כמה מקומות בדברי הרמב"ן דעיקר הטעם משום דאין כאן נזק, ולא משום דצריך השבה]</w:t>
      </w:r>
      <w:r w:rsidRPr="0028465D">
        <w:rPr>
          <w:rFonts w:ascii="Narkisim" w:hAnsi="Narkisim"/>
        </w:rPr>
        <w:t>.</w:t>
      </w:r>
    </w:p>
    <w:p w14:paraId="7364CFB7"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חק יעקב</w:t>
      </w:r>
      <w:r w:rsidRPr="0028465D">
        <w:rPr>
          <w:rFonts w:ascii="Narkisim" w:hAnsi="Narkisim"/>
          <w:rtl/>
        </w:rPr>
        <w:t xml:space="preserve"> (תמג ח) כת' דאם תבעו בתוך הפסח צריך לשלם, דכיון דמצווין עליו לבערו (וכדברי הגמ' לעיל) הוה כאילו לא החזיר לו כלל. וה</w:t>
      </w:r>
      <w:r w:rsidRPr="0028465D">
        <w:rPr>
          <w:rFonts w:ascii="Narkisim" w:hAnsi="Narkisim"/>
          <w:b/>
          <w:bCs/>
          <w:rtl/>
        </w:rPr>
        <w:t>קצות</w:t>
      </w:r>
      <w:r w:rsidRPr="0028465D">
        <w:rPr>
          <w:rFonts w:ascii="Narkisim" w:hAnsi="Narkisim"/>
          <w:rtl/>
        </w:rPr>
        <w:t xml:space="preserve"> (שסג א) חלק</w:t>
      </w:r>
      <w:r w:rsidRPr="0028465D">
        <w:rPr>
          <w:rStyle w:val="ac"/>
          <w:rFonts w:ascii="Narkisim" w:hAnsi="Narkisim"/>
          <w:rtl/>
        </w:rPr>
        <w:footnoteReference w:id="884"/>
      </w:r>
      <w:r w:rsidRPr="0028465D">
        <w:rPr>
          <w:rFonts w:ascii="Narkisim" w:hAnsi="Narkisim"/>
        </w:rPr>
        <w:t xml:space="preserve">. </w:t>
      </w:r>
      <w:r w:rsidRPr="0028465D">
        <w:rPr>
          <w:rFonts w:ascii="Narkisim" w:hAnsi="Narkisim"/>
          <w:rtl/>
        </w:rPr>
        <w:t>והקצות דן דאי בתוך הפסח נחשב היזק ניכר, א"כ כבר קנה בשינוי. ואף לאחר הפסח אינו יכול לומר הרי שלך לפניך. ויש שדחו דבפסח אינו רוצה לקנות (כדאי' לעיל סו:)</w:t>
      </w:r>
      <w:r w:rsidRPr="0028465D">
        <w:rPr>
          <w:rStyle w:val="ac"/>
          <w:rFonts w:ascii="Narkisim" w:hAnsi="Narkisim"/>
          <w:rtl/>
        </w:rPr>
        <w:footnoteReference w:id="885"/>
      </w:r>
      <w:r w:rsidRPr="0028465D">
        <w:rPr>
          <w:rFonts w:ascii="Narkisim" w:hAnsi="Narkisim"/>
        </w:rPr>
        <w:t>.</w:t>
      </w:r>
    </w:p>
    <w:p w14:paraId="7D81A047"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פרמ"ג</w:t>
      </w:r>
      <w:r w:rsidRPr="0028465D">
        <w:rPr>
          <w:rFonts w:ascii="Narkisim" w:hAnsi="Narkisim"/>
          <w:rtl/>
        </w:rPr>
        <w:t xml:space="preserve"> (תרנו מ"ז א, הו' בפתח"ת שסג א) העלה צד דכל זה בחמץ ועבר עליו הפסח דלא שכיח. אבל הגוזל חפץ קודם השוק, ועבר עליו השוק והשתא אינו שווה לימכר חייב מדרבנן</w:t>
      </w:r>
      <w:r w:rsidRPr="0028465D">
        <w:rPr>
          <w:rStyle w:val="ac"/>
          <w:rFonts w:ascii="Narkisim" w:hAnsi="Narkisim"/>
          <w:rtl/>
        </w:rPr>
        <w:footnoteReference w:id="886"/>
      </w:r>
      <w:r w:rsidRPr="0028465D">
        <w:rPr>
          <w:rFonts w:ascii="Narkisim" w:hAnsi="Narkisim"/>
        </w:rPr>
        <w:t xml:space="preserve"> </w:t>
      </w:r>
      <w:r w:rsidRPr="0028465D">
        <w:rPr>
          <w:rFonts w:ascii="Narkisim" w:hAnsi="Narkisim"/>
          <w:rtl/>
        </w:rPr>
        <w:t>[וכמו המזיק בהיזק שאינו ניכר]</w:t>
      </w:r>
      <w:r w:rsidRPr="0028465D">
        <w:rPr>
          <w:rFonts w:ascii="Narkisim" w:hAnsi="Narkisim"/>
        </w:rPr>
        <w:t>.</w:t>
      </w:r>
    </w:p>
    <w:p w14:paraId="70EECD49"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מאן תנא אומרים באיסור הנאה הרי שלך לפניך וכו'</w:t>
      </w:r>
      <w:r w:rsidRPr="0028465D">
        <w:rPr>
          <w:rFonts w:ascii="Narkisim" w:hAnsi="Narkisim" w:cs="Narkisim"/>
          <w:rtl/>
        </w:rPr>
        <w:t>. ה</w:t>
      </w:r>
      <w:r w:rsidRPr="0028465D">
        <w:rPr>
          <w:rFonts w:ascii="Narkisim" w:hAnsi="Narkisim" w:cs="Narkisim"/>
          <w:b/>
          <w:bCs/>
          <w:rtl/>
        </w:rPr>
        <w:t>בית הלוי</w:t>
      </w:r>
      <w:r w:rsidRPr="0028465D">
        <w:rPr>
          <w:rFonts w:ascii="Narkisim" w:hAnsi="Narkisim" w:cs="Narkisim"/>
          <w:rtl/>
        </w:rPr>
        <w:t xml:space="preserve"> (א מח ח) כת' דנראה דשורש הנידון אי אומרים הרי שלך לפניך באיסורי הנאה הוא האם אמרי' דאיסורי הנאה יצאו מרשותו והוי הפקר גמור. [דנח' הראשונים אי איסור הנאה נחשב 'אינו שלו'</w:t>
      </w:r>
      <w:r w:rsidRPr="0028465D">
        <w:rPr>
          <w:rStyle w:val="ac"/>
          <w:rFonts w:ascii="Narkisim" w:hAnsi="Narkisim" w:cs="Narkisim"/>
          <w:rtl/>
        </w:rPr>
        <w:footnoteReference w:id="887"/>
      </w:r>
      <w:r w:rsidRPr="0028465D">
        <w:rPr>
          <w:rFonts w:ascii="Narkisim" w:hAnsi="Narkisim" w:cs="Narkisim"/>
          <w:rtl/>
        </w:rPr>
        <w:t>]. דהיכא דהחפץ אינו של הנגזל [אלא שחייב לו דמים] לא שייך הרי שלך לפניך</w:t>
      </w:r>
      <w:r w:rsidRPr="0028465D">
        <w:rPr>
          <w:rStyle w:val="ac"/>
          <w:rFonts w:ascii="Narkisim" w:hAnsi="Narkisim" w:cs="Narkisim"/>
          <w:rtl/>
        </w:rPr>
        <w:footnoteReference w:id="888"/>
      </w:r>
      <w:r w:rsidRPr="0028465D">
        <w:rPr>
          <w:rFonts w:ascii="Narkisim" w:hAnsi="Narkisim" w:cs="Narkisim"/>
        </w:rPr>
        <w:t xml:space="preserve">. </w:t>
      </w:r>
      <w:r w:rsidRPr="0028465D">
        <w:rPr>
          <w:rFonts w:ascii="Narkisim" w:hAnsi="Narkisim" w:cs="Narkisim"/>
          <w:rtl/>
        </w:rPr>
        <w:t>ולמסקנא דכו"ע אומרין באיסורי הנאה הרי שלך לפניך, דאינו הפקר</w:t>
      </w:r>
      <w:r w:rsidRPr="0028465D">
        <w:rPr>
          <w:rStyle w:val="ac"/>
          <w:rFonts w:ascii="Narkisim" w:hAnsi="Narkisim" w:cs="Narkisim"/>
          <w:rtl/>
        </w:rPr>
        <w:footnoteReference w:id="889"/>
      </w:r>
      <w:r w:rsidRPr="0028465D">
        <w:rPr>
          <w:rFonts w:ascii="Narkisim" w:hAnsi="Narkisim" w:cs="Narkisim"/>
        </w:rPr>
        <w:t>.</w:t>
      </w:r>
    </w:p>
    <w:p w14:paraId="14464F5A" w14:textId="77777777" w:rsidR="00FB51BD" w:rsidRPr="0028465D" w:rsidRDefault="00000000" w:rsidP="0028465D">
      <w:pPr>
        <w:pStyle w:val="a8"/>
        <w:bidi/>
        <w:rPr>
          <w:rFonts w:ascii="Narkisim" w:hAnsi="Narkisim"/>
        </w:rPr>
      </w:pPr>
      <w:r w:rsidRPr="0028465D">
        <w:rPr>
          <w:rFonts w:ascii="Narkisim" w:hAnsi="Narkisim"/>
          <w:rtl/>
        </w:rPr>
        <w:t>ועוד יש שפי' דהצד דאין אומרים הרי שלך לפניך משום דאיסור הנאה אינו ברשותו, ואינו בשליטתו. ועיל"פ דכיון דלא שווה מידי אין בזה גדר 'ממון</w:t>
      </w:r>
      <w:r w:rsidRPr="0028465D">
        <w:rPr>
          <w:rFonts w:ascii="Narkisim" w:hAnsi="Narkisim"/>
        </w:rPr>
        <w:t>'.</w:t>
      </w:r>
    </w:p>
    <w:p w14:paraId="685EDD79"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קוב"ש</w:t>
      </w:r>
      <w:r w:rsidRPr="0028465D">
        <w:rPr>
          <w:rFonts w:ascii="Narkisim" w:hAnsi="Narkisim" w:cs="Narkisim"/>
          <w:rtl/>
        </w:rPr>
        <w:t xml:space="preserve"> (פסחים יז) הק' האיך מותר להחזיר את החמץ, הרי נהנה במה שפורע חובו באיסוה"נ. ותי' דאינו פרעון חוב, אלא דחיוב אחריות הוא רק אם נאבד החפץ, וכשמחזיר חפץ בעין אין זה פריעת חוב</w:t>
      </w:r>
      <w:r w:rsidRPr="0028465D">
        <w:rPr>
          <w:rStyle w:val="ac"/>
          <w:rFonts w:ascii="Narkisim" w:hAnsi="Narkisim" w:cs="Narkisim"/>
          <w:rtl/>
        </w:rPr>
        <w:footnoteReference w:id="890"/>
      </w:r>
      <w:r w:rsidRPr="0028465D">
        <w:rPr>
          <w:rFonts w:ascii="Narkisim" w:hAnsi="Narkisim" w:cs="Narkisim"/>
        </w:rPr>
        <w:t>.</w:t>
      </w:r>
    </w:p>
    <w:p w14:paraId="1A636A7D" w14:textId="77777777" w:rsidR="00FB51BD" w:rsidRPr="0028465D" w:rsidRDefault="00000000" w:rsidP="0028465D">
      <w:pPr>
        <w:bidi/>
        <w:rPr>
          <w:rFonts w:ascii="Narkisim" w:hAnsi="Narkisim" w:cs="Narkisim"/>
        </w:rPr>
      </w:pPr>
      <w:r w:rsidRPr="0028465D">
        <w:rPr>
          <w:rFonts w:ascii="Narkisim" w:hAnsi="Narkisim" w:cs="Narkisim"/>
          <w:u w:val="single"/>
          <w:rtl/>
        </w:rPr>
        <w:t>אמר רב חסדא ר' יעקב היא וכו' אף משנגמר דינו החזירו שומר לבעליו מוחזר, מאי לאו בהא קמפלגי וכו' ורבנן סברי דאין אומרים באיסו"ה הרי שלך לפניך וכו</w:t>
      </w:r>
      <w:r w:rsidRPr="0028465D">
        <w:rPr>
          <w:rFonts w:ascii="Narkisim" w:hAnsi="Narkisim" w:cs="Narkisim"/>
          <w:u w:val="single"/>
        </w:rPr>
        <w:t>'</w:t>
      </w:r>
      <w:r w:rsidRPr="0028465D">
        <w:rPr>
          <w:rFonts w:ascii="Narkisim" w:hAnsi="Narkisim" w:cs="Narkisim"/>
        </w:rPr>
        <w:t>.</w:t>
      </w:r>
    </w:p>
    <w:p w14:paraId="72F8F6BA" w14:textId="77777777" w:rsidR="00FB51BD" w:rsidRPr="0028465D" w:rsidRDefault="00000000" w:rsidP="0028465D">
      <w:pPr>
        <w:pStyle w:val="a7"/>
        <w:bidi/>
        <w:rPr>
          <w:rFonts w:ascii="Narkisim" w:hAnsi="Narkisim"/>
        </w:rPr>
      </w:pPr>
      <w:r w:rsidRPr="0028465D">
        <w:rPr>
          <w:rFonts w:ascii="Narkisim" w:hAnsi="Narkisim"/>
          <w:rtl/>
        </w:rPr>
        <w:t>ובשור הנסקל יש בזה חידוש נוסף, דהשור תפוס ביד בי"ד, ועומד ליסקל. ואפ"ה ר' יעקב סבר דאומר הרי שלך לפניך</w:t>
      </w:r>
      <w:r w:rsidRPr="0028465D">
        <w:rPr>
          <w:rStyle w:val="ac"/>
          <w:rFonts w:ascii="Narkisim" w:hAnsi="Narkisim"/>
          <w:rtl/>
        </w:rPr>
        <w:footnoteReference w:id="891"/>
      </w:r>
      <w:r w:rsidRPr="0028465D">
        <w:rPr>
          <w:rFonts w:ascii="Narkisim" w:hAnsi="Narkisim"/>
        </w:rPr>
        <w:t xml:space="preserve">. </w:t>
      </w:r>
      <w:r w:rsidRPr="0028465D">
        <w:rPr>
          <w:rFonts w:ascii="Narkisim" w:hAnsi="Narkisim"/>
          <w:rtl/>
        </w:rPr>
        <w:t>[ע' בסמוך]. וה</w:t>
      </w:r>
      <w:r w:rsidRPr="0028465D">
        <w:rPr>
          <w:rFonts w:ascii="Narkisim" w:hAnsi="Narkisim"/>
          <w:b/>
          <w:bCs/>
          <w:rtl/>
        </w:rPr>
        <w:t>נתיבות</w:t>
      </w:r>
      <w:r w:rsidRPr="0028465D">
        <w:rPr>
          <w:rFonts w:ascii="Narkisim" w:hAnsi="Narkisim"/>
          <w:rtl/>
        </w:rPr>
        <w:t xml:space="preserve"> (עו בהקדמה) תמה כיון שהשור ביד בי"ד א"כ אינו אומר 'שלך לפניך' והאיך יחשב השבה</w:t>
      </w:r>
      <w:r w:rsidRPr="0028465D">
        <w:rPr>
          <w:rStyle w:val="ac"/>
          <w:rFonts w:ascii="Narkisim" w:hAnsi="Narkisim"/>
          <w:rtl/>
        </w:rPr>
        <w:footnoteReference w:id="892"/>
      </w:r>
      <w:r w:rsidRPr="0028465D">
        <w:rPr>
          <w:rFonts w:ascii="Narkisim" w:hAnsi="Narkisim"/>
        </w:rPr>
        <w:t xml:space="preserve">. </w:t>
      </w:r>
      <w:r w:rsidRPr="0028465D">
        <w:rPr>
          <w:rFonts w:ascii="Narkisim" w:hAnsi="Narkisim"/>
          <w:rtl/>
        </w:rPr>
        <w:t>והנתיבות הביא דאפ"ה בגזלן סגי שאומר הרי שלך לפניך, ואף כשאינו יכול ליטלו. [וגזל ופקדון סגי בהשבה בעלמא</w:t>
      </w:r>
      <w:r w:rsidRPr="0028465D">
        <w:rPr>
          <w:rStyle w:val="ac"/>
          <w:rFonts w:ascii="Narkisim" w:hAnsi="Narkisim"/>
          <w:rtl/>
        </w:rPr>
        <w:footnoteReference w:id="893"/>
      </w:r>
      <w:r w:rsidRPr="0028465D">
        <w:rPr>
          <w:rFonts w:ascii="Narkisim" w:hAnsi="Narkisim"/>
        </w:rPr>
        <w:t xml:space="preserve">, </w:t>
      </w:r>
      <w:r w:rsidRPr="0028465D">
        <w:rPr>
          <w:rFonts w:ascii="Narkisim" w:hAnsi="Narkisim"/>
          <w:rtl/>
        </w:rPr>
        <w:t>ולא דמי למלוה שצריך פרעון]. וכה"ק הרשב"א (לעיל מה.), עי"ש שביאר באופ"א</w:t>
      </w:r>
      <w:r w:rsidRPr="0028465D">
        <w:rPr>
          <w:rFonts w:ascii="Narkisim" w:hAnsi="Narkisim"/>
        </w:rPr>
        <w:t>.</w:t>
      </w:r>
    </w:p>
    <w:p w14:paraId="541E3C0C"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קוב"ש</w:t>
      </w:r>
      <w:r w:rsidRPr="0028465D">
        <w:rPr>
          <w:rFonts w:ascii="Narkisim" w:hAnsi="Narkisim"/>
          <w:rtl/>
        </w:rPr>
        <w:t xml:space="preserve"> (קלח) כת' דע"כ איירי שברח מבי"ד, דבעודו תפוס אצל הבי"ד ודאי לא שייך הרי שלך לפניך. דהא אפי' בנפל למים צלולים, דמנח קמך ל"ש הש"ל</w:t>
      </w:r>
      <w:r w:rsidRPr="0028465D">
        <w:rPr>
          <w:rFonts w:ascii="Narkisim" w:hAnsi="Narkisim"/>
        </w:rPr>
        <w:t>.</w:t>
      </w:r>
    </w:p>
    <w:p w14:paraId="26F28994" w14:textId="77777777" w:rsidR="00FB51BD" w:rsidRPr="0028465D" w:rsidRDefault="00000000" w:rsidP="0028465D">
      <w:pPr>
        <w:pStyle w:val="a8"/>
        <w:bidi/>
        <w:rPr>
          <w:rFonts w:ascii="Narkisim" w:hAnsi="Narkisim"/>
        </w:rPr>
      </w:pPr>
      <w:r w:rsidRPr="0028465D">
        <w:rPr>
          <w:rFonts w:ascii="Narkisim" w:hAnsi="Narkisim"/>
          <w:rtl/>
        </w:rPr>
        <w:t>וכן ה</w:t>
      </w:r>
      <w:r w:rsidRPr="0028465D">
        <w:rPr>
          <w:rFonts w:ascii="Narkisim" w:hAnsi="Narkisim"/>
          <w:b/>
          <w:bCs/>
          <w:rtl/>
        </w:rPr>
        <w:t>מלחמות</w:t>
      </w:r>
      <w:r w:rsidRPr="0028465D">
        <w:rPr>
          <w:rFonts w:ascii="Narkisim" w:hAnsi="Narkisim"/>
          <w:rtl/>
        </w:rPr>
        <w:t xml:space="preserve"> (מה. יט: בדה"ר) רמז דאיירי לאחר שיצא מרשות הבי"ד, ואפ"ה חכמים ס"ל דכל מקום שהולך שם הבי"ד ורשותם עליו</w:t>
      </w:r>
      <w:r w:rsidRPr="0028465D">
        <w:rPr>
          <w:rFonts w:ascii="Narkisim" w:hAnsi="Narkisim"/>
        </w:rPr>
        <w:t>.</w:t>
      </w:r>
    </w:p>
    <w:p w14:paraId="4194B7DA"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תוס' שאנץ</w:t>
      </w:r>
      <w:r w:rsidRPr="0028465D">
        <w:rPr>
          <w:rFonts w:ascii="Narkisim" w:hAnsi="Narkisim" w:cs="Narkisim"/>
          <w:rtl/>
        </w:rPr>
        <w:t xml:space="preserve"> (בשיטמ"ק נו: בתחילת דבריו) הביא דהגמ' מדמה דין שומרים לדין גזילה. והק' דמצאנו כמה דברים דגזלן חמור משומר, דשומר חייב בכחשא דהדר ופירות שהרקיבו מקצתן (ע' בהמשך העמ'), וכמ"ש </w:t>
      </w:r>
      <w:r w:rsidRPr="0028465D">
        <w:rPr>
          <w:rFonts w:ascii="Narkisim" w:hAnsi="Narkisim" w:cs="Narkisim"/>
          <w:b/>
          <w:bCs/>
          <w:rtl/>
        </w:rPr>
        <w:t>תוס</w:t>
      </w:r>
      <w:r w:rsidRPr="0028465D">
        <w:rPr>
          <w:rFonts w:ascii="Narkisim" w:hAnsi="Narkisim" w:cs="Narkisim"/>
          <w:rtl/>
        </w:rPr>
        <w:t>' (לעיל נו: ותוס' גיטין נג: הנ"ל). וא"כ בשומר לא מהני שאומר הרי שלך לפניך. וכת' דהו"מ למימר ולטעמיך</w:t>
      </w:r>
      <w:r w:rsidRPr="0028465D">
        <w:rPr>
          <w:rStyle w:val="ac"/>
          <w:rFonts w:ascii="Narkisim" w:hAnsi="Narkisim" w:cs="Narkisim"/>
          <w:rtl/>
        </w:rPr>
        <w:footnoteReference w:id="894"/>
      </w:r>
      <w:r w:rsidRPr="0028465D">
        <w:rPr>
          <w:rFonts w:ascii="Narkisim" w:hAnsi="Narkisim" w:cs="Narkisim"/>
        </w:rPr>
        <w:t>.</w:t>
      </w:r>
    </w:p>
    <w:p w14:paraId="015DEBCF" w14:textId="77777777" w:rsidR="00FB51BD" w:rsidRPr="0028465D" w:rsidRDefault="00000000" w:rsidP="0028465D">
      <w:pPr>
        <w:pStyle w:val="a7"/>
        <w:bidi/>
        <w:rPr>
          <w:rFonts w:ascii="Narkisim" w:hAnsi="Narkisim"/>
        </w:rPr>
      </w:pPr>
      <w:r w:rsidRPr="0028465D">
        <w:rPr>
          <w:rFonts w:ascii="Narkisim" w:hAnsi="Narkisim"/>
          <w:rtl/>
        </w:rPr>
        <w:t>וכת' דלמסקנא נח' בדין גומרין דינו של שור שלא בפניו, ונח' אי קיבל עליו שמירה כלפי זה</w:t>
      </w:r>
      <w:r w:rsidRPr="0028465D">
        <w:rPr>
          <w:rFonts w:ascii="Narkisim" w:hAnsi="Narkisim"/>
        </w:rPr>
        <w:t>.</w:t>
      </w:r>
    </w:p>
    <w:p w14:paraId="0B2C0DDD" w14:textId="77777777" w:rsidR="00FB51BD" w:rsidRPr="0028465D" w:rsidRDefault="00000000" w:rsidP="0028465D">
      <w:pPr>
        <w:pStyle w:val="a7"/>
        <w:bidi/>
        <w:rPr>
          <w:rFonts w:ascii="Narkisim" w:hAnsi="Narkisim"/>
        </w:rPr>
      </w:pPr>
      <w:r w:rsidRPr="0028465D">
        <w:rPr>
          <w:rFonts w:ascii="Narkisim" w:hAnsi="Narkisim"/>
          <w:rtl/>
        </w:rPr>
        <w:t>והק' דא"כ השומר לא קיבל עליו שמירה על היזק שאינו ניכר, ואינו מתחייב כלל, ואי"צ אמירת הרי שלך לפניך</w:t>
      </w:r>
      <w:r w:rsidRPr="0028465D">
        <w:rPr>
          <w:rStyle w:val="ac"/>
          <w:rFonts w:ascii="Narkisim" w:hAnsi="Narkisim"/>
          <w:rtl/>
        </w:rPr>
        <w:footnoteReference w:id="895"/>
      </w:r>
      <w:r w:rsidRPr="0028465D">
        <w:rPr>
          <w:rFonts w:ascii="Narkisim" w:hAnsi="Narkisim"/>
        </w:rPr>
        <w:t xml:space="preserve">. </w:t>
      </w:r>
      <w:r w:rsidRPr="0028465D">
        <w:rPr>
          <w:rFonts w:ascii="Narkisim" w:hAnsi="Narkisim"/>
          <w:rtl/>
        </w:rPr>
        <w:t>[</w:t>
      </w:r>
      <w:r w:rsidRPr="0028465D">
        <w:rPr>
          <w:rFonts w:ascii="Narkisim" w:hAnsi="Narkisim"/>
          <w:szCs w:val="20"/>
          <w:rtl/>
        </w:rPr>
        <w:t xml:space="preserve">ועד"ז דן </w:t>
      </w:r>
      <w:r w:rsidRPr="0028465D">
        <w:rPr>
          <w:rFonts w:ascii="Narkisim" w:hAnsi="Narkisim"/>
          <w:b/>
          <w:bCs/>
          <w:szCs w:val="20"/>
          <w:rtl/>
        </w:rPr>
        <w:t>רע"א</w:t>
      </w:r>
      <w:r w:rsidRPr="0028465D">
        <w:rPr>
          <w:rFonts w:ascii="Narkisim" w:hAnsi="Narkisim"/>
          <w:szCs w:val="20"/>
          <w:rtl/>
        </w:rPr>
        <w:t xml:space="preserve"> (או"ח תמג דפו"י, ובחי' לעיל מה.) דהמטמא תרומה דהוה היזק </w:t>
      </w:r>
      <w:r w:rsidRPr="0028465D">
        <w:rPr>
          <w:rFonts w:ascii="Narkisim" w:hAnsi="Narkisim"/>
          <w:szCs w:val="20"/>
          <w:rtl/>
        </w:rPr>
        <w:lastRenderedPageBreak/>
        <w:t>שאינו ניכר ומדאורייתא פטור, אף היכא דאח"כ נאבד פטור. ול"צ לומר הרי שלך לפניך</w:t>
      </w:r>
      <w:r w:rsidRPr="0028465D">
        <w:rPr>
          <w:rStyle w:val="ac"/>
          <w:rFonts w:ascii="Narkisim" w:hAnsi="Narkisim"/>
          <w:szCs w:val="20"/>
          <w:rtl/>
        </w:rPr>
        <w:footnoteReference w:id="896"/>
      </w:r>
      <w:r w:rsidRPr="0028465D">
        <w:rPr>
          <w:rFonts w:ascii="Narkisim" w:hAnsi="Narkisim"/>
          <w:szCs w:val="20"/>
        </w:rPr>
        <w:t xml:space="preserve">. </w:t>
      </w:r>
      <w:r w:rsidRPr="0028465D">
        <w:rPr>
          <w:rFonts w:ascii="Narkisim" w:hAnsi="Narkisim"/>
          <w:szCs w:val="20"/>
          <w:rtl/>
        </w:rPr>
        <w:t>וה"נ שומר שלא מכר החמץ, כיון דלא נתחייב ע"י פשיעתו, א"כ אף שנאבד אח"כ אמאי יתחייב</w:t>
      </w:r>
      <w:r w:rsidRPr="0028465D">
        <w:rPr>
          <w:rStyle w:val="ac"/>
          <w:rFonts w:ascii="Narkisim" w:hAnsi="Narkisim"/>
          <w:szCs w:val="20"/>
          <w:rtl/>
        </w:rPr>
        <w:footnoteReference w:id="897"/>
      </w:r>
      <w:r w:rsidRPr="0028465D">
        <w:rPr>
          <w:rFonts w:ascii="Narkisim" w:hAnsi="Narkisim"/>
          <w:rtl/>
        </w:rPr>
        <w:t>]</w:t>
      </w:r>
      <w:r w:rsidRPr="0028465D">
        <w:rPr>
          <w:rFonts w:ascii="Narkisim" w:hAnsi="Narkisim"/>
        </w:rPr>
        <w:t>.</w:t>
      </w:r>
    </w:p>
    <w:p w14:paraId="341C8A77" w14:textId="77777777" w:rsidR="00FB51BD" w:rsidRPr="0028465D" w:rsidRDefault="00000000" w:rsidP="0028465D">
      <w:pPr>
        <w:pStyle w:val="a7"/>
        <w:bidi/>
        <w:rPr>
          <w:rFonts w:ascii="Narkisim" w:hAnsi="Narkisim"/>
        </w:rPr>
      </w:pPr>
      <w:r w:rsidRPr="0028465D">
        <w:rPr>
          <w:rFonts w:ascii="Narkisim" w:hAnsi="Narkisim"/>
          <w:rtl/>
        </w:rPr>
        <w:t>אך ה</w:t>
      </w:r>
      <w:r w:rsidRPr="0028465D">
        <w:rPr>
          <w:rFonts w:ascii="Narkisim" w:hAnsi="Narkisim"/>
          <w:b/>
          <w:bCs/>
          <w:rtl/>
        </w:rPr>
        <w:t>תוס' שאנץ</w:t>
      </w:r>
      <w:r w:rsidRPr="0028465D">
        <w:rPr>
          <w:rFonts w:ascii="Narkisim" w:hAnsi="Narkisim"/>
          <w:rtl/>
        </w:rPr>
        <w:t xml:space="preserve"> הביא דבגמ' (לעיל עא:) מבואר דשור שנגמר דינו הוה גורם לממון לשומר, שצריך את השור להפטר מחיובו. ע"כ שצריך לומר הרי שלך לפניך. וכן ה</w:t>
      </w:r>
      <w:r w:rsidRPr="0028465D">
        <w:rPr>
          <w:rFonts w:ascii="Narkisim" w:hAnsi="Narkisim"/>
          <w:b/>
          <w:bCs/>
          <w:rtl/>
        </w:rPr>
        <w:t>רמב"ן</w:t>
      </w:r>
      <w:r w:rsidRPr="0028465D">
        <w:rPr>
          <w:rStyle w:val="ac"/>
          <w:rFonts w:ascii="Narkisim" w:hAnsi="Narkisim"/>
          <w:rtl/>
        </w:rPr>
        <w:footnoteReference w:id="898"/>
      </w:r>
      <w:r w:rsidRPr="0028465D">
        <w:rPr>
          <w:rFonts w:ascii="Narkisim" w:hAnsi="Narkisim"/>
          <w:rtl/>
        </w:rPr>
        <w:t xml:space="preserve"> הביא מהתם דצריך להחזירו דוקא</w:t>
      </w:r>
      <w:r w:rsidRPr="0028465D">
        <w:rPr>
          <w:rStyle w:val="ac"/>
          <w:rFonts w:ascii="Narkisim" w:hAnsi="Narkisim"/>
          <w:rtl/>
        </w:rPr>
        <w:footnoteReference w:id="899"/>
      </w:r>
      <w:r w:rsidRPr="0028465D">
        <w:rPr>
          <w:rFonts w:ascii="Narkisim" w:hAnsi="Narkisim"/>
          <w:rtl/>
        </w:rPr>
        <w:t>.</w:t>
      </w:r>
    </w:p>
    <w:p w14:paraId="45F8B888" w14:textId="77777777" w:rsidR="00FB51BD" w:rsidRPr="0028465D" w:rsidRDefault="00000000" w:rsidP="0028465D">
      <w:pPr>
        <w:pStyle w:val="a7"/>
        <w:bidi/>
        <w:rPr>
          <w:rFonts w:ascii="Narkisim" w:hAnsi="Narkisim"/>
        </w:rPr>
      </w:pPr>
      <w:r w:rsidRPr="0028465D">
        <w:rPr>
          <w:rFonts w:ascii="Narkisim" w:hAnsi="Narkisim"/>
          <w:rtl/>
        </w:rPr>
        <w:t>וע"כ דכשנאסר בהיזק שאינו ניכר מתחייב מגדרי שומרים, ומהני 'הרי שלך לפניך' ליפטר. [ויתבאר עוד בסמוך]</w:t>
      </w:r>
      <w:r w:rsidRPr="0028465D">
        <w:rPr>
          <w:rFonts w:ascii="Narkisim" w:hAnsi="Narkisim"/>
        </w:rPr>
        <w:t>.</w:t>
      </w:r>
    </w:p>
    <w:p w14:paraId="71CC0B90" w14:textId="77777777" w:rsidR="00FB51BD" w:rsidRPr="0028465D" w:rsidRDefault="00000000" w:rsidP="0028465D">
      <w:pPr>
        <w:bidi/>
        <w:rPr>
          <w:rFonts w:ascii="Narkisim" w:hAnsi="Narkisim" w:cs="Narkisim"/>
        </w:rPr>
      </w:pPr>
      <w:r w:rsidRPr="0028465D">
        <w:rPr>
          <w:rFonts w:ascii="Narkisim" w:hAnsi="Narkisim" w:cs="Narkisim"/>
          <w:rtl/>
        </w:rPr>
        <w:t>והתוס' שאנץ לא ביאר מ"ש מפירות שהרקיבו מקצתן דל"מ הרי שלך לפניך ליפטר</w:t>
      </w:r>
      <w:r w:rsidRPr="0028465D">
        <w:rPr>
          <w:rStyle w:val="ac"/>
          <w:rFonts w:ascii="Narkisim" w:hAnsi="Narkisim" w:cs="Narkisim"/>
          <w:rtl/>
        </w:rPr>
        <w:footnoteReference w:id="900"/>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ביארו דאף דיש חילוק בין גזלן לשומר לענין פירות שהרקיבו מקצתן, דבגזלן תלי בגדרי שינוי, אבל שומר חייב לשמור שלא ינזק. וחיוב מזיק הוה אף היכא דליכא שינוי. אבל בהיזק שאינו ניכר אין מקום לחלק, וכיון דלא ניכר שהחפץ הוזק אומר הרי שלך לפניך</w:t>
      </w:r>
      <w:r w:rsidRPr="0028465D">
        <w:rPr>
          <w:rStyle w:val="ac"/>
          <w:rFonts w:ascii="Narkisim" w:hAnsi="Narkisim" w:cs="Narkisim"/>
          <w:rtl/>
        </w:rPr>
        <w:footnoteReference w:id="901"/>
      </w:r>
      <w:r w:rsidRPr="0028465D">
        <w:rPr>
          <w:rFonts w:ascii="Narkisim" w:hAnsi="Narkisim" w:cs="Narkisim"/>
        </w:rPr>
        <w:t xml:space="preserve">. </w:t>
      </w:r>
      <w:r w:rsidRPr="0028465D">
        <w:rPr>
          <w:rFonts w:ascii="Narkisim" w:hAnsi="Narkisim" w:cs="Narkisim"/>
          <w:rtl/>
        </w:rPr>
        <w:t>וע"ע בסמוך</w:t>
      </w:r>
      <w:r w:rsidRPr="0028465D">
        <w:rPr>
          <w:rFonts w:ascii="Narkisim" w:hAnsi="Narkisim" w:cs="Narkisim"/>
        </w:rPr>
        <w:t>.</w:t>
      </w:r>
    </w:p>
    <w:p w14:paraId="3BE486DA" w14:textId="77777777" w:rsidR="00FB51BD" w:rsidRPr="0028465D" w:rsidRDefault="00000000" w:rsidP="0028465D">
      <w:pPr>
        <w:pStyle w:val="aa"/>
        <w:bidi/>
        <w:rPr>
          <w:rFonts w:ascii="Narkisim" w:hAnsi="Narkisim"/>
        </w:rPr>
      </w:pPr>
      <w:r w:rsidRPr="0028465D">
        <w:rPr>
          <w:rFonts w:ascii="Narkisim" w:hAnsi="Narkisim"/>
          <w:u w:val="single"/>
          <w:rtl/>
        </w:rPr>
        <w:t>רש"י ד"ה מכור.</w:t>
      </w:r>
      <w:r w:rsidRPr="0028465D">
        <w:rPr>
          <w:rFonts w:ascii="Narkisim" w:hAnsi="Narkisim"/>
          <w:rtl/>
        </w:rPr>
        <w:t xml:space="preserve"> ולא יסקל, דבעינן מיתה והעמדה בדין שיהו שווין כא'. [לר' יהודה לעיל מד:]. ו</w:t>
      </w:r>
      <w:r w:rsidRPr="0028465D">
        <w:rPr>
          <w:rFonts w:ascii="Narkisim" w:hAnsi="Narkisim"/>
          <w:b/>
          <w:bCs/>
          <w:rtl/>
        </w:rPr>
        <w:t>רש"י</w:t>
      </w:r>
      <w:r w:rsidRPr="0028465D">
        <w:rPr>
          <w:rFonts w:ascii="Narkisim" w:hAnsi="Narkisim"/>
          <w:rtl/>
        </w:rPr>
        <w:t xml:space="preserve"> (לעיל מד:) כת' דאפי' לרבנן דלא דרשי בבעליו דנהוי מיתה והעמדה בדין כא' ומיחייב קטלא. אפ"ה מכור לרדיא. והקדישו מוקדש, נפק"מ דאי מיתהני מיניה מעל</w:t>
      </w:r>
      <w:r w:rsidRPr="0028465D">
        <w:rPr>
          <w:rFonts w:ascii="Narkisim" w:hAnsi="Narkisim"/>
        </w:rPr>
        <w:t>.</w:t>
      </w:r>
    </w:p>
    <w:p w14:paraId="491636A1"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(מה.) הביאו מהדורה אחרת מפרש"י דמכרו מכור, ולא הוה מקח טעות. דהמוכר אומר ללוקח כיון שידעת שהרג</w:t>
      </w:r>
      <w:r w:rsidRPr="0028465D">
        <w:rPr>
          <w:rStyle w:val="ac"/>
          <w:rFonts w:ascii="Narkisim" w:hAnsi="Narkisim"/>
          <w:rtl/>
        </w:rPr>
        <w:footnoteReference w:id="902"/>
      </w:r>
      <w:r w:rsidRPr="0028465D">
        <w:rPr>
          <w:rFonts w:ascii="Narkisim" w:hAnsi="Narkisim"/>
        </w:rPr>
        <w:t xml:space="preserve"> </w:t>
      </w:r>
      <w:r w:rsidRPr="0028465D">
        <w:rPr>
          <w:rFonts w:ascii="Narkisim" w:hAnsi="Narkisim"/>
          <w:rtl/>
        </w:rPr>
        <w:t>היה לך לשוחטו, ואת הוא דאפסדת אנפשך</w:t>
      </w:r>
      <w:r w:rsidRPr="0028465D">
        <w:rPr>
          <w:rFonts w:ascii="Narkisim" w:hAnsi="Narkisim"/>
        </w:rPr>
        <w:t>.</w:t>
      </w:r>
    </w:p>
    <w:p w14:paraId="743AABBB" w14:textId="77777777" w:rsidR="00FB51BD" w:rsidRPr="0028465D" w:rsidRDefault="00000000" w:rsidP="0028465D">
      <w:pPr>
        <w:pStyle w:val="aa"/>
        <w:bidi/>
        <w:rPr>
          <w:rFonts w:ascii="Narkisim" w:hAnsi="Narkisim"/>
        </w:rPr>
      </w:pPr>
      <w:r w:rsidRPr="0028465D">
        <w:rPr>
          <w:rFonts w:ascii="Narkisim" w:hAnsi="Narkisim"/>
          <w:rtl/>
        </w:rPr>
        <w:t>ורש"י נקט דלר' יהודה אפי' מכרו לחבירו, אבל דעת רוב ה</w:t>
      </w:r>
      <w:r w:rsidRPr="0028465D">
        <w:rPr>
          <w:rFonts w:ascii="Narkisim" w:hAnsi="Narkisim"/>
          <w:b/>
          <w:bCs/>
          <w:rtl/>
        </w:rPr>
        <w:t>ראשונים</w:t>
      </w:r>
      <w:r w:rsidRPr="0028465D">
        <w:rPr>
          <w:rFonts w:ascii="Narkisim" w:hAnsi="Narkisim"/>
          <w:rtl/>
        </w:rPr>
        <w:t xml:space="preserve"> (תוס' ר"פ ורשב"א לעיל יג: ומד:) דדוקא הפקירו או הקדישו, דהשתא לאו בר חיובא</w:t>
      </w:r>
      <w:r w:rsidRPr="0028465D">
        <w:rPr>
          <w:rFonts w:ascii="Narkisim" w:hAnsi="Narkisim"/>
        </w:rPr>
        <w:t>.</w:t>
      </w:r>
    </w:p>
    <w:p w14:paraId="09DB1EB2" w14:textId="77777777" w:rsidR="00FB51BD" w:rsidRPr="0028465D" w:rsidRDefault="00000000" w:rsidP="0028465D">
      <w:pPr>
        <w:pStyle w:val="aa"/>
        <w:bidi/>
        <w:rPr>
          <w:rFonts w:ascii="Narkisim" w:hAnsi="Narkisim"/>
        </w:rPr>
      </w:pPr>
      <w:r w:rsidRPr="0028465D">
        <w:rPr>
          <w:rFonts w:ascii="Narkisim" w:hAnsi="Narkisim"/>
          <w:u w:val="single"/>
          <w:rtl/>
        </w:rPr>
        <w:t>משנגמר דינו מכרו אינו מכור, הקדישו אינו מוקדש</w:t>
      </w:r>
      <w:r w:rsidRPr="0028465D">
        <w:rPr>
          <w:rFonts w:ascii="Narkisim" w:hAnsi="Narkisim"/>
          <w:rtl/>
        </w:rPr>
        <w:t>. דהוה איסור הנאה. ופ</w:t>
      </w:r>
      <w:r w:rsidRPr="0028465D">
        <w:rPr>
          <w:rFonts w:ascii="Narkisim" w:hAnsi="Narkisim"/>
          <w:b/>
          <w:bCs/>
          <w:rtl/>
        </w:rPr>
        <w:t>רש"י</w:t>
      </w:r>
      <w:r w:rsidRPr="0028465D">
        <w:rPr>
          <w:rFonts w:ascii="Narkisim" w:hAnsi="Narkisim"/>
          <w:rtl/>
        </w:rPr>
        <w:t xml:space="preserve"> (לעיל מה.) דלאו ברשותיה דמריה קאי לאקדושיה. [ע"ע מש"כ לעיל שם]. ודעת ר"ת דלא נאסר בהנאה מחיים. וע' תוס' (לעיל מה.) ומש"כ שם</w:t>
      </w:r>
      <w:r w:rsidRPr="0028465D">
        <w:rPr>
          <w:rFonts w:ascii="Narkisim" w:hAnsi="Narkisim"/>
        </w:rPr>
        <w:t>.</w:t>
      </w:r>
    </w:p>
    <w:p w14:paraId="36354C96" w14:textId="77777777" w:rsidR="00FB51BD" w:rsidRPr="0028465D" w:rsidRDefault="00000000" w:rsidP="0028465D">
      <w:pPr>
        <w:pStyle w:val="a8"/>
        <w:bidi/>
        <w:rPr>
          <w:rFonts w:ascii="Narkisim" w:hAnsi="Narkisim"/>
        </w:rPr>
      </w:pPr>
      <w:r w:rsidRPr="0028465D">
        <w:rPr>
          <w:rFonts w:ascii="Narkisim" w:hAnsi="Narkisim"/>
          <w:rtl/>
        </w:rPr>
        <w:t>ולפ</w:t>
      </w:r>
      <w:r w:rsidRPr="0028465D">
        <w:rPr>
          <w:rFonts w:ascii="Narkisim" w:hAnsi="Narkisim"/>
          <w:b/>
          <w:bCs/>
          <w:rtl/>
        </w:rPr>
        <w:t>רש"י</w:t>
      </w:r>
      <w:r w:rsidRPr="0028465D">
        <w:rPr>
          <w:rFonts w:ascii="Narkisim" w:hAnsi="Narkisim"/>
          <w:rtl/>
        </w:rPr>
        <w:t xml:space="preserve"> (כאן ולעיל מד:) לכאורה הפי' דלא מהני המכירה וההקדש לפוטרו</w:t>
      </w:r>
      <w:r w:rsidRPr="0028465D">
        <w:rPr>
          <w:rFonts w:ascii="Narkisim" w:hAnsi="Narkisim"/>
        </w:rPr>
        <w:t>.</w:t>
      </w:r>
    </w:p>
    <w:p w14:paraId="35C7D9A1" w14:textId="77777777" w:rsidR="00FB51BD" w:rsidRPr="0028465D" w:rsidRDefault="00000000" w:rsidP="0028465D">
      <w:pPr>
        <w:bidi/>
        <w:rPr>
          <w:rFonts w:ascii="Narkisim" w:hAnsi="Narkisim" w:cs="Narkisim"/>
        </w:rPr>
      </w:pPr>
      <w:r w:rsidRPr="0028465D">
        <w:rPr>
          <w:rFonts w:ascii="Narkisim" w:hAnsi="Narkisim" w:cs="Narkisim"/>
          <w:u w:val="single"/>
          <w:rtl/>
        </w:rPr>
        <w:t>אלא אמר רבה הכא בגומרין דינו של שור שלא בפניו</w:t>
      </w:r>
      <w:r w:rsidRPr="0028465D">
        <w:rPr>
          <w:rStyle w:val="ac"/>
          <w:rFonts w:ascii="Narkisim" w:hAnsi="Narkisim" w:cs="Narkisim"/>
          <w:u w:val="single"/>
          <w:rtl/>
        </w:rPr>
        <w:footnoteReference w:id="903"/>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דלכו"ע אומרים באיסור הנאה הרי שלך לפניך, אלא דהתם תובע את השומר את קטלת ליה. ופ</w:t>
      </w:r>
      <w:r w:rsidRPr="0028465D">
        <w:rPr>
          <w:rFonts w:ascii="Narkisim" w:hAnsi="Narkisim" w:cs="Narkisim"/>
          <w:b/>
          <w:bCs/>
          <w:rtl/>
        </w:rPr>
        <w:t>רש"י</w:t>
      </w:r>
      <w:r w:rsidRPr="0028465D">
        <w:rPr>
          <w:rFonts w:ascii="Narkisim" w:hAnsi="Narkisim" w:cs="Narkisim"/>
          <w:rtl/>
        </w:rPr>
        <w:t xml:space="preserve"> (בסמוך ולעיל מה.) דחייב מדין אדם המזיק במה שמסרו לבי"ד. ו</w:t>
      </w:r>
      <w:r w:rsidRPr="0028465D">
        <w:rPr>
          <w:rFonts w:ascii="Narkisim" w:hAnsi="Narkisim" w:cs="Narkisim"/>
          <w:b/>
          <w:bCs/>
          <w:rtl/>
        </w:rPr>
        <w:t>תוס</w:t>
      </w:r>
      <w:r w:rsidRPr="0028465D">
        <w:rPr>
          <w:rFonts w:ascii="Narkisim" w:hAnsi="Narkisim" w:cs="Narkisim"/>
          <w:rtl/>
        </w:rPr>
        <w:t xml:space="preserve">' (מה.) כת' דכוונת הגמ' דכשהוא תפוס ביד </w:t>
      </w:r>
      <w:r w:rsidRPr="0028465D">
        <w:rPr>
          <w:rFonts w:ascii="Narkisim" w:hAnsi="Narkisim" w:cs="Narkisim"/>
          <w:rtl/>
        </w:rPr>
        <w:lastRenderedPageBreak/>
        <w:t>בי"ד הוה היזק ניכר</w:t>
      </w:r>
      <w:r w:rsidRPr="0028465D">
        <w:rPr>
          <w:rFonts w:ascii="Narkisim" w:hAnsi="Narkisim" w:cs="Narkisim"/>
        </w:rPr>
        <w:t>.</w:t>
      </w:r>
    </w:p>
    <w:p w14:paraId="4EF4C5BC" w14:textId="77777777" w:rsidR="00FB51BD" w:rsidRPr="0028465D" w:rsidRDefault="00000000" w:rsidP="0028465D">
      <w:pPr>
        <w:bidi/>
        <w:rPr>
          <w:rFonts w:ascii="Narkisim" w:hAnsi="Narkisim" w:cs="Narkisim"/>
        </w:rPr>
      </w:pPr>
      <w:r w:rsidRPr="0028465D">
        <w:rPr>
          <w:rFonts w:ascii="Narkisim" w:hAnsi="Narkisim" w:cs="Narkisim"/>
          <w:u w:val="single"/>
          <w:rtl/>
        </w:rPr>
        <w:t>אי אהדרתיה ניהלי הוי מערקנא ליה לאגמא</w:t>
      </w:r>
      <w:r w:rsidRPr="0028465D">
        <w:rPr>
          <w:rFonts w:ascii="Narkisim" w:hAnsi="Narkisim" w:cs="Narkisim"/>
          <w:rtl/>
        </w:rPr>
        <w:t>. בפשוטו משמע דהוה פשיעה במה שלא החזירו לבעלים להבריחו. וה</w:t>
      </w:r>
      <w:r w:rsidRPr="0028465D">
        <w:rPr>
          <w:rFonts w:ascii="Narkisim" w:hAnsi="Narkisim" w:cs="Narkisim"/>
          <w:b/>
          <w:bCs/>
          <w:rtl/>
        </w:rPr>
        <w:t>ראשונים</w:t>
      </w:r>
      <w:r w:rsidRPr="0028465D">
        <w:rPr>
          <w:rFonts w:ascii="Narkisim" w:hAnsi="Narkisim" w:cs="Narkisim"/>
          <w:rtl/>
        </w:rPr>
        <w:t xml:space="preserve"> (רשב"א כאן, וראב"ד ובעה"מ לעיל מה.) הק' דאף חמץ בפסח נימא ליה אי אהדתה ניהלי הוה אכילנא ליה או מזבינא ליה</w:t>
      </w:r>
      <w:r w:rsidRPr="0028465D">
        <w:rPr>
          <w:rStyle w:val="ac"/>
          <w:rFonts w:ascii="Narkisim" w:hAnsi="Narkisim" w:cs="Narkisim"/>
          <w:rtl/>
        </w:rPr>
        <w:footnoteReference w:id="904"/>
      </w:r>
      <w:r w:rsidRPr="0028465D">
        <w:rPr>
          <w:rFonts w:ascii="Narkisim" w:hAnsi="Narkisim" w:cs="Narkisim"/>
        </w:rPr>
        <w:t xml:space="preserve">. </w:t>
      </w:r>
      <w:r w:rsidRPr="0028465D">
        <w:rPr>
          <w:rFonts w:ascii="Narkisim" w:hAnsi="Narkisim" w:cs="Narkisim"/>
          <w:rtl/>
        </w:rPr>
        <w:t>[ואפ"ה פטור מדין היזק שאינו ניכר</w:t>
      </w:r>
      <w:r w:rsidRPr="0028465D">
        <w:rPr>
          <w:rStyle w:val="ac"/>
          <w:rFonts w:ascii="Narkisim" w:hAnsi="Narkisim" w:cs="Narkisim"/>
          <w:rtl/>
        </w:rPr>
        <w:footnoteReference w:id="905"/>
      </w:r>
      <w:r w:rsidRPr="0028465D">
        <w:rPr>
          <w:rFonts w:ascii="Narkisim" w:hAnsi="Narkisim" w:cs="Narkisim"/>
          <w:rtl/>
        </w:rPr>
        <w:t xml:space="preserve">]. </w:t>
      </w:r>
      <w:r w:rsidRPr="0028465D">
        <w:rPr>
          <w:rFonts w:ascii="Narkisim" w:hAnsi="Narkisim" w:cs="Narkisim"/>
          <w:szCs w:val="20"/>
          <w:rtl/>
        </w:rPr>
        <w:t>ועד"ז הק' ה</w:t>
      </w:r>
      <w:r w:rsidRPr="0028465D">
        <w:rPr>
          <w:rFonts w:ascii="Narkisim" w:hAnsi="Narkisim" w:cs="Narkisim"/>
          <w:b/>
          <w:bCs/>
          <w:szCs w:val="20"/>
          <w:rtl/>
        </w:rPr>
        <w:t>רמב"ן</w:t>
      </w:r>
      <w:r w:rsidRPr="0028465D">
        <w:rPr>
          <w:rFonts w:ascii="Narkisim" w:hAnsi="Narkisim" w:cs="Narkisim"/>
          <w:szCs w:val="20"/>
          <w:rtl/>
        </w:rPr>
        <w:t xml:space="preserve"> (דינא דגרמי) הא איהו גרם ליה, שאילו לא גזלו הוה אכיל ליה מקמי דלימטי זמן איסוריה</w:t>
      </w:r>
      <w:r w:rsidRPr="0028465D">
        <w:rPr>
          <w:rFonts w:ascii="Narkisim" w:hAnsi="Narkisim" w:cs="Narkisim"/>
        </w:rPr>
        <w:t>.</w:t>
      </w:r>
    </w:p>
    <w:p w14:paraId="1F52ABBE"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(לעיל מה.) כת' דמערקנא לא הוה מטעם שהיה יכול להצילו, אלא לומר שהגמר דין תלוי במה שהוא ביד בי"ד, ומש"ה הוה היזק ניכר</w:t>
      </w:r>
      <w:r w:rsidRPr="0028465D">
        <w:rPr>
          <w:rFonts w:ascii="Narkisim" w:hAnsi="Narkisim"/>
        </w:rPr>
        <w:t>.</w:t>
      </w:r>
    </w:p>
    <w:p w14:paraId="419367D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דלאו מערקנא ליה ממש בידים קאמר, אלא שביקנא ליה וממילא ערק לאגמא. שכן דרכן של שוורים ללכת מעצמן לאגם. וכ"כ ה</w:t>
      </w:r>
      <w:r w:rsidRPr="0028465D">
        <w:rPr>
          <w:rFonts w:ascii="Narkisim" w:hAnsi="Narkisim"/>
          <w:b/>
          <w:bCs/>
          <w:rtl/>
        </w:rPr>
        <w:t>ראב"ד</w:t>
      </w:r>
      <w:r w:rsidRPr="0028465D">
        <w:rPr>
          <w:rFonts w:ascii="Narkisim" w:hAnsi="Narkisim"/>
          <w:rtl/>
        </w:rPr>
        <w:t xml:space="preserve"> (לעיל מה.)</w:t>
      </w:r>
      <w:r w:rsidRPr="0028465D">
        <w:rPr>
          <w:rFonts w:ascii="Narkisim" w:hAnsi="Narkisim"/>
        </w:rPr>
        <w:t>.</w:t>
      </w:r>
    </w:p>
    <w:p w14:paraId="4F02CE4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בעה"מ</w:t>
      </w:r>
      <w:r w:rsidRPr="0028465D">
        <w:rPr>
          <w:rFonts w:ascii="Narkisim" w:hAnsi="Narkisim"/>
          <w:rtl/>
        </w:rPr>
        <w:t xml:space="preserve"> (לעיל מה. יט: בדה"ר) חילק דדוקא הכא יש טענה, דע"י שיבריחנו ישאר השור קיים ולא יאסר, ומש"ה נחשב שהוא גרם שחל עליו איסור זו. אבל אינו מתחייב על מה שהיה יכול לאוכלו, דעי"ז ליתא בעולם</w:t>
      </w:r>
      <w:r w:rsidRPr="0028465D">
        <w:rPr>
          <w:rStyle w:val="ac"/>
          <w:rFonts w:ascii="Narkisim" w:hAnsi="Narkisim"/>
          <w:rtl/>
        </w:rPr>
        <w:footnoteReference w:id="906"/>
      </w:r>
      <w:r w:rsidRPr="0028465D">
        <w:rPr>
          <w:rFonts w:ascii="Narkisim" w:hAnsi="Narkisim"/>
        </w:rPr>
        <w:t xml:space="preserve">. </w:t>
      </w:r>
      <w:r w:rsidRPr="0028465D">
        <w:rPr>
          <w:rFonts w:ascii="Narkisim" w:hAnsi="Narkisim"/>
          <w:rtl/>
        </w:rPr>
        <w:t>דהאיסור חייל ממילא, ולא תלוי בו</w:t>
      </w:r>
      <w:r w:rsidRPr="0028465D">
        <w:rPr>
          <w:rStyle w:val="ac"/>
          <w:rFonts w:ascii="Narkisim" w:hAnsi="Narkisim"/>
          <w:rtl/>
        </w:rPr>
        <w:footnoteReference w:id="907"/>
      </w:r>
      <w:r w:rsidRPr="0028465D">
        <w:rPr>
          <w:rFonts w:ascii="Narkisim" w:hAnsi="Narkisim"/>
        </w:rPr>
        <w:t xml:space="preserve">. </w:t>
      </w:r>
      <w:r w:rsidRPr="0028465D">
        <w:rPr>
          <w:rFonts w:ascii="Narkisim" w:hAnsi="Narkisim"/>
          <w:rtl/>
        </w:rPr>
        <w:t>וכ"כ ה</w:t>
      </w:r>
      <w:r w:rsidRPr="0028465D">
        <w:rPr>
          <w:rFonts w:ascii="Narkisim" w:hAnsi="Narkisim"/>
          <w:b/>
          <w:bCs/>
          <w:rtl/>
        </w:rPr>
        <w:t>ריב"א</w:t>
      </w:r>
      <w:r w:rsidRPr="0028465D">
        <w:rPr>
          <w:rFonts w:ascii="Narkisim" w:hAnsi="Narkisim"/>
          <w:rtl/>
        </w:rPr>
        <w:t xml:space="preserve"> (בתוס' שאנץ בשיטמ"ק לעיל מה.) דדוקא במה שהיה יכול להצילו כשהוא בעין חייב</w:t>
      </w:r>
      <w:r w:rsidRPr="0028465D">
        <w:rPr>
          <w:rStyle w:val="ac"/>
          <w:rFonts w:ascii="Narkisim" w:hAnsi="Narkisim"/>
          <w:rtl/>
        </w:rPr>
        <w:footnoteReference w:id="908"/>
      </w:r>
      <w:r w:rsidRPr="0028465D">
        <w:rPr>
          <w:rFonts w:ascii="Narkisim" w:hAnsi="Narkisim"/>
        </w:rPr>
        <w:t>.</w:t>
      </w:r>
    </w:p>
    <w:p w14:paraId="39B0AF0C" w14:textId="77777777" w:rsidR="00FB51BD" w:rsidRPr="0028465D" w:rsidRDefault="00000000" w:rsidP="0028465D">
      <w:pPr>
        <w:bidi/>
        <w:rPr>
          <w:rFonts w:ascii="Narkisim" w:hAnsi="Narkisim" w:cs="Narkisim"/>
        </w:rPr>
      </w:pPr>
      <w:r w:rsidRPr="0028465D">
        <w:rPr>
          <w:rFonts w:ascii="Narkisim" w:hAnsi="Narkisim" w:cs="Narkisim"/>
          <w:u w:val="single"/>
          <w:rtl/>
        </w:rPr>
        <w:t>השתא מסרתיה ביד מאן דלא מצינא לאשתועיי דינא בהדיא</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 דאם כן) אלא את קטלתיה בידים, שהבאתו לבי"ד. וכן פ</w:t>
      </w:r>
      <w:r w:rsidRPr="0028465D">
        <w:rPr>
          <w:rFonts w:ascii="Narkisim" w:hAnsi="Narkisim" w:cs="Narkisim"/>
          <w:b/>
          <w:bCs/>
          <w:rtl/>
        </w:rPr>
        <w:t>רש"י</w:t>
      </w:r>
      <w:r w:rsidRPr="0028465D">
        <w:rPr>
          <w:rFonts w:ascii="Narkisim" w:hAnsi="Narkisim" w:cs="Narkisim"/>
          <w:rtl/>
        </w:rPr>
        <w:t xml:space="preserve"> (לעיל מה.) דהוה הזיקא בידים שהביאו לידי בי"ד. ודוקא חמץ שעבר עליו הפסח דהוה איסורא דממילא אמרי' הרי שלך לפניך</w:t>
      </w:r>
      <w:r w:rsidRPr="0028465D">
        <w:rPr>
          <w:rFonts w:ascii="Narkisim" w:hAnsi="Narkisim" w:cs="Narkisim"/>
        </w:rPr>
        <w:t>.</w:t>
      </w:r>
    </w:p>
    <w:p w14:paraId="4A3821BF"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(לעיל מה. וגיטין נג:) חלקו דאף כשבי"ד תפסו מאליהן חייב. דלרבנן הוה היזק ניכר מה שהוא ביד בי"ד</w:t>
      </w:r>
      <w:r w:rsidRPr="0028465D">
        <w:rPr>
          <w:rStyle w:val="ac"/>
          <w:rFonts w:ascii="Narkisim" w:hAnsi="Narkisim"/>
          <w:rtl/>
        </w:rPr>
        <w:footnoteReference w:id="909"/>
      </w:r>
      <w:r w:rsidRPr="0028465D">
        <w:rPr>
          <w:rFonts w:ascii="Narkisim" w:hAnsi="Narkisim"/>
        </w:rPr>
        <w:t xml:space="preserve">. </w:t>
      </w:r>
      <w:r w:rsidRPr="0028465D">
        <w:rPr>
          <w:rFonts w:ascii="Narkisim" w:hAnsi="Narkisim"/>
          <w:rtl/>
        </w:rPr>
        <w:t>[ודוקא שאר איסור הנאה דהוה היזק שאינו ניכר יכול לומר הרי שלך לפניך]. ולר' יעקב לא חשיב היזק ניכר</w:t>
      </w:r>
      <w:r w:rsidRPr="0028465D">
        <w:rPr>
          <w:rFonts w:ascii="Narkisim" w:hAnsi="Narkisim"/>
        </w:rPr>
        <w:t>.</w:t>
      </w:r>
    </w:p>
    <w:p w14:paraId="667373AD"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ולדברי התוס' מבואר דשומר פטור בהיזק שאינו ניכר, דאומר הרי שלך לפניך</w:t>
      </w:r>
      <w:r w:rsidRPr="0028465D">
        <w:rPr>
          <w:rStyle w:val="ac"/>
          <w:rFonts w:ascii="Narkisim" w:hAnsi="Narkisim" w:cs="Narkisim"/>
          <w:rtl/>
        </w:rPr>
        <w:footnoteReference w:id="910"/>
      </w:r>
      <w:r w:rsidRPr="0028465D">
        <w:rPr>
          <w:rFonts w:ascii="Narkisim" w:hAnsi="Narkisim" w:cs="Narkisim"/>
        </w:rPr>
        <w:t>.</w:t>
      </w:r>
    </w:p>
    <w:p w14:paraId="7629A523"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(או"ח תמג ולעיל מה.) דן דכיון דמדרבנן חייב במזיק בידים היזק שאינו ניכר, א"כ אפשר דאף שומר במה שפשע יחשב כמו עשה בידים. ורע"א העלה צד דשאני שור הנסקל דהוה מצווה להתפיסו לבי"ד, ולא שייך בזה קנס דרבנן. אבל בפשע ולא מכר חמץ יתחייב מדרבנן</w:t>
      </w:r>
      <w:r w:rsidRPr="0028465D">
        <w:rPr>
          <w:rFonts w:ascii="Narkisim" w:hAnsi="Narkisim"/>
        </w:rPr>
        <w:t>.</w:t>
      </w:r>
    </w:p>
    <w:p w14:paraId="36B12222" w14:textId="77777777" w:rsidR="00FB51BD" w:rsidRPr="0028465D" w:rsidRDefault="00000000" w:rsidP="0028465D">
      <w:pPr>
        <w:pStyle w:val="a7"/>
        <w:bidi/>
        <w:rPr>
          <w:rFonts w:ascii="Narkisim" w:hAnsi="Narkisim"/>
        </w:rPr>
      </w:pPr>
      <w:r w:rsidRPr="0028465D">
        <w:rPr>
          <w:rFonts w:ascii="Narkisim" w:hAnsi="Narkisim"/>
          <w:rtl/>
        </w:rPr>
        <w:t>ובפשוטו הטעם דשומר לא עדיף ממזיק, וקי"ל דהיזק שאינו ניכר לא שמיה היזק. אבל ה</w:t>
      </w:r>
      <w:r w:rsidRPr="0028465D">
        <w:rPr>
          <w:rFonts w:ascii="Narkisim" w:hAnsi="Narkisim"/>
          <w:b/>
          <w:bCs/>
          <w:rtl/>
        </w:rPr>
        <w:t>אחרונים</w:t>
      </w:r>
      <w:r w:rsidRPr="0028465D">
        <w:rPr>
          <w:rFonts w:ascii="Narkisim" w:hAnsi="Narkisim"/>
          <w:rtl/>
        </w:rPr>
        <w:t xml:space="preserve"> הביאו דמבואר דצריך להחזירו ולומר הרי שלך לפניך, וכמו שהתוס' שאנץ (הו' לעיל) הוכיח מהגמ' (לעיל עא:)</w:t>
      </w:r>
      <w:r w:rsidRPr="0028465D">
        <w:rPr>
          <w:rStyle w:val="ac"/>
          <w:rFonts w:ascii="Narkisim" w:hAnsi="Narkisim"/>
          <w:rtl/>
        </w:rPr>
        <w:footnoteReference w:id="911"/>
      </w:r>
      <w:r w:rsidRPr="0028465D">
        <w:rPr>
          <w:rFonts w:ascii="Narkisim" w:hAnsi="Narkisim"/>
        </w:rPr>
        <w:t>.</w:t>
      </w:r>
    </w:p>
    <w:p w14:paraId="447733EA" w14:textId="77777777" w:rsidR="00FB51BD" w:rsidRPr="0028465D" w:rsidRDefault="00000000" w:rsidP="0028465D">
      <w:pPr>
        <w:pStyle w:val="a7"/>
        <w:bidi/>
        <w:rPr>
          <w:rFonts w:ascii="Narkisim" w:hAnsi="Narkisim"/>
        </w:rPr>
      </w:pPr>
      <w:r w:rsidRPr="0028465D">
        <w:rPr>
          <w:rFonts w:ascii="Narkisim" w:hAnsi="Narkisim"/>
          <w:rtl/>
        </w:rPr>
        <w:lastRenderedPageBreak/>
        <w:t>וה</w:t>
      </w:r>
      <w:r w:rsidRPr="0028465D">
        <w:rPr>
          <w:rFonts w:ascii="Narkisim" w:hAnsi="Narkisim"/>
          <w:b/>
          <w:bCs/>
          <w:rtl/>
        </w:rPr>
        <w:t xml:space="preserve">אחרונים </w:t>
      </w:r>
      <w:r w:rsidRPr="0028465D">
        <w:rPr>
          <w:rFonts w:ascii="Narkisim" w:hAnsi="Narkisim"/>
          <w:rtl/>
        </w:rPr>
        <w:t>(דבר"י לז ז, שער"י ה כג</w:t>
      </w:r>
      <w:r w:rsidRPr="0028465D">
        <w:rPr>
          <w:rStyle w:val="ac"/>
          <w:rFonts w:ascii="Narkisim" w:hAnsi="Narkisim"/>
          <w:rtl/>
        </w:rPr>
        <w:footnoteReference w:id="912"/>
      </w:r>
      <w:r w:rsidRPr="0028465D">
        <w:rPr>
          <w:rFonts w:ascii="Narkisim" w:hAnsi="Narkisim"/>
          <w:rtl/>
        </w:rPr>
        <w:t>, ר' שמעון ב"מ כו) ביארו דנחשב פשיעה במה שהפקדון נאסר [אפי' בהיזק שאינו ניכר], ופשיעה הוה סיבה לחייבו, אלא דפטור במה שמחזירו ליד בעלים בעודו שלם [כיון שהיזק שאינו ניכר ל"ש היזק].</w:t>
      </w:r>
    </w:p>
    <w:p w14:paraId="2C0F6F60"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(כתובות קכא) הק' דמזיק בהיזק שאינו ניכר לא נחשב מזיק כלל, ולא משום שיש כאן השבה. א"כ האיך שומר גרע ממזיק</w:t>
      </w:r>
      <w:r w:rsidRPr="0028465D">
        <w:rPr>
          <w:rFonts w:ascii="Narkisim" w:hAnsi="Narkisim"/>
        </w:rPr>
        <w:t>.</w:t>
      </w:r>
    </w:p>
    <w:p w14:paraId="673087C5"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טור</w:t>
      </w:r>
      <w:r w:rsidRPr="0028465D">
        <w:rPr>
          <w:rFonts w:ascii="Narkisim" w:hAnsi="Narkisim"/>
          <w:rtl/>
        </w:rPr>
        <w:t xml:space="preserve"> ו</w:t>
      </w:r>
      <w:r w:rsidRPr="0028465D">
        <w:rPr>
          <w:rFonts w:ascii="Narkisim" w:hAnsi="Narkisim"/>
          <w:b/>
          <w:bCs/>
          <w:rtl/>
        </w:rPr>
        <w:t>שו"ע</w:t>
      </w:r>
      <w:r w:rsidRPr="0028465D">
        <w:rPr>
          <w:rFonts w:ascii="Narkisim" w:hAnsi="Narkisim"/>
          <w:rtl/>
        </w:rPr>
        <w:t xml:space="preserve"> (שמ ב) כת' גבי שוכר, דאינו חייב על כחש שסופו לחזור [וכחד מ"ד (שז ו, הו' בע"א), ודלא כתוס' לעיל נו:]. ואפ"ה היכא דהוכחש ואח"כ מתה, חייב לשלם כשעת שאלה</w:t>
      </w:r>
      <w:r w:rsidRPr="0028465D">
        <w:rPr>
          <w:rStyle w:val="ac"/>
          <w:rFonts w:ascii="Narkisim" w:hAnsi="Narkisim"/>
          <w:rtl/>
        </w:rPr>
        <w:footnoteReference w:id="913"/>
      </w:r>
      <w:r w:rsidRPr="0028465D">
        <w:rPr>
          <w:rFonts w:ascii="Narkisim" w:hAnsi="Narkisim"/>
        </w:rPr>
        <w:t xml:space="preserve">. </w:t>
      </w:r>
      <w:r w:rsidRPr="0028465D">
        <w:rPr>
          <w:rFonts w:ascii="Narkisim" w:hAnsi="Narkisim"/>
          <w:rtl/>
        </w:rPr>
        <w:t>וה</w:t>
      </w:r>
      <w:r w:rsidRPr="0028465D">
        <w:rPr>
          <w:rFonts w:ascii="Narkisim" w:hAnsi="Narkisim"/>
          <w:b/>
          <w:bCs/>
          <w:rtl/>
        </w:rPr>
        <w:t>גר"א</w:t>
      </w:r>
      <w:r w:rsidRPr="0028465D">
        <w:rPr>
          <w:rFonts w:ascii="Narkisim" w:hAnsi="Narkisim"/>
          <w:rtl/>
        </w:rPr>
        <w:t xml:space="preserve"> (שם י) ביאר דכיון דעכשיו אין סופו להחזיר, הוה נזק למפרע. וכמו בחמץ [שעבר עליו הפסח], דחייב למפרע [דהיכא שאינו מחזיר, חייב משעה ראשונה]. דהא על שריפת חמץ אינו חייב [שהרי לאחר שנאסר אינו שווה מידי]. וציין לגמ' כאן. [ע' חי' ר' שמעון (ב"מ כו ג) מש"כ לפרש כוונת הגר"א]</w:t>
      </w:r>
      <w:r w:rsidRPr="0028465D">
        <w:rPr>
          <w:rFonts w:ascii="Narkisim" w:hAnsi="Narkisim"/>
        </w:rPr>
        <w:t>.</w:t>
      </w:r>
    </w:p>
    <w:p w14:paraId="4BD57EDC" w14:textId="77777777" w:rsidR="00FB51BD" w:rsidRPr="0028465D" w:rsidRDefault="00000000" w:rsidP="0028465D">
      <w:pPr>
        <w:bidi/>
        <w:rPr>
          <w:rFonts w:ascii="Narkisim" w:hAnsi="Narkisim" w:cs="Narkisim"/>
        </w:rPr>
      </w:pPr>
      <w:r w:rsidRPr="0028465D">
        <w:rPr>
          <w:rFonts w:ascii="Narkisim" w:hAnsi="Narkisim" w:cs="Narkisim"/>
          <w:u w:val="single"/>
        </w:rPr>
        <w:t xml:space="preserve"> </w:t>
      </w: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(בשיטמ"ק) כת' ש"מ דכל היכא דהויא השבה גבי גזלן הויא השבה גבי שומר, וכל היכא דלא הויא השבה גבי גזלן לא הויא השבה גבי שומר</w:t>
      </w:r>
      <w:r w:rsidRPr="0028465D">
        <w:rPr>
          <w:rStyle w:val="ac"/>
          <w:rFonts w:ascii="Narkisim" w:hAnsi="Narkisim" w:cs="Narkisim"/>
          <w:rtl/>
        </w:rPr>
        <w:footnoteReference w:id="914"/>
      </w:r>
      <w:r w:rsidRPr="0028465D">
        <w:rPr>
          <w:rFonts w:ascii="Narkisim" w:hAnsi="Narkisim" w:cs="Narkisim"/>
        </w:rPr>
        <w:t>.</w:t>
      </w:r>
    </w:p>
    <w:p w14:paraId="5870A625"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ש"ך</w:t>
      </w:r>
      <w:r w:rsidRPr="0028465D">
        <w:rPr>
          <w:rFonts w:ascii="Narkisim" w:hAnsi="Narkisim"/>
          <w:rtl/>
        </w:rPr>
        <w:t xml:space="preserve"> (שסג ז) הביא דה</w:t>
      </w:r>
      <w:r w:rsidRPr="0028465D">
        <w:rPr>
          <w:rFonts w:ascii="Narkisim" w:hAnsi="Narkisim"/>
          <w:b/>
          <w:bCs/>
          <w:rtl/>
        </w:rPr>
        <w:t>יש"ש</w:t>
      </w:r>
      <w:r w:rsidRPr="0028465D">
        <w:rPr>
          <w:rFonts w:ascii="Narkisim" w:hAnsi="Narkisim"/>
          <w:rtl/>
        </w:rPr>
        <w:t xml:space="preserve"> (כ בסו"ד) כת' דדוקא בגזלן אומר באיסור הנאה הרי שלך לפניך, אבל שומר אינו אומר הרי שלך לפניך היכא דנאסר בהנאה</w:t>
      </w:r>
      <w:r w:rsidRPr="0028465D">
        <w:rPr>
          <w:rStyle w:val="ac"/>
          <w:rFonts w:ascii="Narkisim" w:hAnsi="Narkisim"/>
          <w:rtl/>
        </w:rPr>
        <w:footnoteReference w:id="915"/>
      </w:r>
      <w:r w:rsidRPr="0028465D">
        <w:rPr>
          <w:rFonts w:ascii="Narkisim" w:hAnsi="Narkisim"/>
        </w:rPr>
        <w:t>.</w:t>
      </w:r>
    </w:p>
    <w:p w14:paraId="74A2CCA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שער משפט</w:t>
      </w:r>
      <w:r w:rsidRPr="0028465D">
        <w:rPr>
          <w:rFonts w:ascii="Narkisim" w:hAnsi="Narkisim"/>
          <w:rtl/>
        </w:rPr>
        <w:t xml:space="preserve"> (סו לד) הביא דסבר דשומר חייב לשלם בהיזק שאינו ניכר, דנתחייב לשמור אף מפני היזק זה</w:t>
      </w:r>
      <w:r w:rsidRPr="0028465D">
        <w:rPr>
          <w:rStyle w:val="ac"/>
          <w:rFonts w:ascii="Narkisim" w:hAnsi="Narkisim"/>
          <w:rtl/>
        </w:rPr>
        <w:footnoteReference w:id="916"/>
      </w:r>
      <w:r w:rsidRPr="0028465D">
        <w:rPr>
          <w:rFonts w:ascii="Narkisim" w:hAnsi="Narkisim"/>
        </w:rPr>
        <w:t xml:space="preserve">. </w:t>
      </w:r>
      <w:r w:rsidRPr="0028465D">
        <w:rPr>
          <w:rFonts w:ascii="Narkisim" w:hAnsi="Narkisim"/>
          <w:rtl/>
        </w:rPr>
        <w:t>והביא כן מכמה מקומות</w:t>
      </w:r>
      <w:r w:rsidRPr="0028465D">
        <w:rPr>
          <w:rStyle w:val="ac"/>
          <w:rFonts w:ascii="Narkisim" w:hAnsi="Narkisim"/>
          <w:rtl/>
        </w:rPr>
        <w:footnoteReference w:id="917"/>
      </w:r>
      <w:r w:rsidRPr="0028465D">
        <w:rPr>
          <w:rFonts w:ascii="Narkisim" w:hAnsi="Narkisim"/>
        </w:rPr>
        <w:t>.</w:t>
      </w:r>
    </w:p>
    <w:p w14:paraId="249316FD"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ש"ך</w:t>
      </w:r>
      <w:r w:rsidRPr="0028465D">
        <w:rPr>
          <w:rFonts w:ascii="Narkisim" w:hAnsi="Narkisim"/>
          <w:rtl/>
        </w:rPr>
        <w:t xml:space="preserve"> האריך לחלוק</w:t>
      </w:r>
      <w:r w:rsidRPr="0028465D">
        <w:rPr>
          <w:rStyle w:val="ac"/>
          <w:rFonts w:ascii="Narkisim" w:hAnsi="Narkisim"/>
          <w:rtl/>
        </w:rPr>
        <w:footnoteReference w:id="918"/>
      </w:r>
      <w:r w:rsidRPr="0028465D">
        <w:rPr>
          <w:rFonts w:ascii="Narkisim" w:hAnsi="Narkisim"/>
        </w:rPr>
        <w:t xml:space="preserve">, </w:t>
      </w:r>
      <w:r w:rsidRPr="0028465D">
        <w:rPr>
          <w:rFonts w:ascii="Narkisim" w:hAnsi="Narkisim"/>
          <w:rtl/>
        </w:rPr>
        <w:t>דבסוגיין מבואר דאין חילוק בין גזלן לשומר לענין הרי שלך לפניך</w:t>
      </w:r>
      <w:r w:rsidRPr="0028465D">
        <w:rPr>
          <w:rStyle w:val="ac"/>
          <w:rFonts w:ascii="Narkisim" w:hAnsi="Narkisim"/>
          <w:rtl/>
        </w:rPr>
        <w:footnoteReference w:id="919"/>
      </w:r>
      <w:r w:rsidRPr="0028465D">
        <w:rPr>
          <w:rFonts w:ascii="Narkisim" w:hAnsi="Narkisim"/>
        </w:rPr>
        <w:t>.</w:t>
      </w:r>
    </w:p>
    <w:p w14:paraId="39E5B16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חק יעקב</w:t>
      </w:r>
      <w:r w:rsidRPr="0028465D">
        <w:rPr>
          <w:rFonts w:ascii="Narkisim" w:hAnsi="Narkisim"/>
          <w:rtl/>
        </w:rPr>
        <w:t xml:space="preserve"> (תמג ח) הביא דודאי אף היש"ש קאי דוקא בשור הנסקל</w:t>
      </w:r>
      <w:r w:rsidRPr="0028465D">
        <w:rPr>
          <w:rStyle w:val="ac"/>
          <w:rFonts w:ascii="Narkisim" w:hAnsi="Narkisim"/>
          <w:rtl/>
        </w:rPr>
        <w:footnoteReference w:id="920"/>
      </w:r>
      <w:r w:rsidRPr="0028465D">
        <w:rPr>
          <w:rFonts w:ascii="Narkisim" w:hAnsi="Narkisim"/>
        </w:rPr>
        <w:t xml:space="preserve">, </w:t>
      </w:r>
      <w:r w:rsidRPr="0028465D">
        <w:rPr>
          <w:rFonts w:ascii="Narkisim" w:hAnsi="Narkisim"/>
          <w:rtl/>
        </w:rPr>
        <w:t>וכוונתו דבשומר חייב דפשע במה שנתפס ביד בי"ד (ע' בסמוך). ולענין שומר נחשב היזק ניכר. ואפ"ה חילק דשאני גזלן. אבל בהיזק שאינו ניכר אף היש"ש פוטר, דאין חילוק ביניהם</w:t>
      </w:r>
      <w:r w:rsidRPr="0028465D">
        <w:rPr>
          <w:rFonts w:ascii="Narkisim" w:hAnsi="Narkisim"/>
        </w:rPr>
        <w:t>.</w:t>
      </w:r>
    </w:p>
    <w:p w14:paraId="3BD4109E" w14:textId="77777777" w:rsidR="00FB51BD" w:rsidRPr="0028465D" w:rsidRDefault="00000000" w:rsidP="0028465D">
      <w:pPr>
        <w:bidi/>
        <w:rPr>
          <w:rFonts w:ascii="Narkisim" w:hAnsi="Narkisim" w:cs="Narkisim"/>
        </w:rPr>
      </w:pPr>
      <w:r w:rsidRPr="0028465D">
        <w:rPr>
          <w:rFonts w:ascii="Narkisim" w:hAnsi="Narkisim" w:cs="Narkisim"/>
          <w:u w:val="single"/>
          <w:rtl/>
        </w:rPr>
        <w:t>רש"י ד"ה דאם כן</w:t>
      </w:r>
      <w:r w:rsidRPr="0028465D">
        <w:rPr>
          <w:rFonts w:ascii="Narkisim" w:hAnsi="Narkisim" w:cs="Narkisim"/>
          <w:rtl/>
        </w:rPr>
        <w:t>. ליפלגו נמי לגבי גזל חמץ ועבר עליו הפסח. ה</w:t>
      </w:r>
      <w:r w:rsidRPr="0028465D">
        <w:rPr>
          <w:rFonts w:ascii="Narkisim" w:hAnsi="Narkisim" w:cs="Narkisim"/>
          <w:b/>
          <w:bCs/>
          <w:rtl/>
        </w:rPr>
        <w:t>אבן העוזר</w:t>
      </w:r>
      <w:r w:rsidRPr="0028465D">
        <w:rPr>
          <w:rFonts w:ascii="Narkisim" w:hAnsi="Narkisim" w:cs="Narkisim"/>
          <w:rtl/>
        </w:rPr>
        <w:t xml:space="preserve"> (או"ח תמג) </w:t>
      </w:r>
      <w:r w:rsidRPr="0028465D">
        <w:rPr>
          <w:rFonts w:ascii="Narkisim" w:hAnsi="Narkisim" w:cs="Narkisim"/>
          <w:rtl/>
        </w:rPr>
        <w:lastRenderedPageBreak/>
        <w:t>דייק דדוקא גזל חמץ ועבר עליו הפסח. אבל לא משכח"ל דין זה גבי שומר בחמץ שעבר עליו הפסח</w:t>
      </w:r>
      <w:r w:rsidRPr="0028465D">
        <w:rPr>
          <w:rFonts w:ascii="Narkisim" w:hAnsi="Narkisim" w:cs="Narkisim"/>
        </w:rPr>
        <w:t>.</w:t>
      </w:r>
    </w:p>
    <w:p w14:paraId="518E4075" w14:textId="77777777" w:rsidR="00FB51BD" w:rsidRPr="0028465D" w:rsidRDefault="00000000" w:rsidP="0028465D">
      <w:pPr>
        <w:pStyle w:val="a7"/>
        <w:bidi/>
        <w:rPr>
          <w:rFonts w:ascii="Narkisim" w:hAnsi="Narkisim"/>
        </w:rPr>
      </w:pPr>
      <w:r w:rsidRPr="0028465D">
        <w:rPr>
          <w:rFonts w:ascii="Narkisim" w:hAnsi="Narkisim"/>
          <w:rtl/>
        </w:rPr>
        <w:t>דה</w:t>
      </w:r>
      <w:r w:rsidRPr="0028465D">
        <w:rPr>
          <w:rFonts w:ascii="Narkisim" w:hAnsi="Narkisim"/>
          <w:b/>
          <w:bCs/>
          <w:rtl/>
        </w:rPr>
        <w:t>מג"א</w:t>
      </w:r>
      <w:r w:rsidRPr="0028465D">
        <w:rPr>
          <w:rFonts w:ascii="Narkisim" w:hAnsi="Narkisim"/>
          <w:rtl/>
        </w:rPr>
        <w:t xml:space="preserve"> (תמג ה) כת' דשומר שפשע ולא מכר החמץ מתחייב מדיני השומרים</w:t>
      </w:r>
      <w:r w:rsidRPr="0028465D">
        <w:rPr>
          <w:rStyle w:val="ac"/>
          <w:rFonts w:ascii="Narkisim" w:hAnsi="Narkisim"/>
          <w:rtl/>
        </w:rPr>
        <w:footnoteReference w:id="921"/>
      </w:r>
      <w:r w:rsidRPr="0028465D">
        <w:rPr>
          <w:rFonts w:ascii="Narkisim" w:hAnsi="Narkisim"/>
        </w:rPr>
        <w:t xml:space="preserve">, </w:t>
      </w:r>
      <w:r w:rsidRPr="0028465D">
        <w:rPr>
          <w:rFonts w:ascii="Narkisim" w:hAnsi="Narkisim"/>
          <w:rtl/>
        </w:rPr>
        <w:t>ומיהו אם החמץ בעין אומר הרי שלך לפניך [וציין לגמ' לעיל מה.]. וה</w:t>
      </w:r>
      <w:r w:rsidRPr="0028465D">
        <w:rPr>
          <w:rFonts w:ascii="Narkisim" w:hAnsi="Narkisim"/>
          <w:b/>
          <w:bCs/>
          <w:rtl/>
        </w:rPr>
        <w:t>אבן העוזר</w:t>
      </w:r>
      <w:r w:rsidRPr="0028465D">
        <w:rPr>
          <w:rFonts w:ascii="Narkisim" w:hAnsi="Narkisim"/>
          <w:rtl/>
        </w:rPr>
        <w:t xml:space="preserve"> ו</w:t>
      </w:r>
      <w:r w:rsidRPr="0028465D">
        <w:rPr>
          <w:rFonts w:ascii="Narkisim" w:hAnsi="Narkisim"/>
          <w:b/>
          <w:bCs/>
          <w:rtl/>
        </w:rPr>
        <w:t>שאר אחרונים</w:t>
      </w:r>
      <w:r w:rsidRPr="0028465D">
        <w:rPr>
          <w:rFonts w:ascii="Narkisim" w:hAnsi="Narkisim"/>
          <w:rtl/>
        </w:rPr>
        <w:t xml:space="preserve"> חלקו דמגדרי שומרים אינו חייב למכור את החמץ</w:t>
      </w:r>
      <w:r w:rsidRPr="0028465D">
        <w:rPr>
          <w:rStyle w:val="ac"/>
          <w:rFonts w:ascii="Narkisim" w:hAnsi="Narkisim"/>
          <w:rtl/>
        </w:rPr>
        <w:footnoteReference w:id="922"/>
      </w:r>
      <w:r w:rsidRPr="0028465D">
        <w:rPr>
          <w:rFonts w:ascii="Narkisim" w:hAnsi="Narkisim"/>
        </w:rPr>
        <w:t xml:space="preserve">, </w:t>
      </w:r>
      <w:r w:rsidRPr="0028465D">
        <w:rPr>
          <w:rFonts w:ascii="Narkisim" w:hAnsi="Narkisim"/>
          <w:rtl/>
        </w:rPr>
        <w:t>אלא משום השבת אבידה. ואין בזה חיוב לשלם מגדרי שומרים</w:t>
      </w:r>
      <w:r w:rsidRPr="0028465D">
        <w:rPr>
          <w:rStyle w:val="ac"/>
          <w:rFonts w:ascii="Narkisim" w:hAnsi="Narkisim"/>
          <w:rtl/>
        </w:rPr>
        <w:footnoteReference w:id="923"/>
      </w:r>
      <w:r w:rsidRPr="0028465D">
        <w:rPr>
          <w:rFonts w:ascii="Narkisim" w:hAnsi="Narkisim"/>
        </w:rPr>
        <w:t>.</w:t>
      </w:r>
    </w:p>
    <w:p w14:paraId="594BB825"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שער"י</w:t>
      </w:r>
      <w:r w:rsidRPr="0028465D">
        <w:rPr>
          <w:rFonts w:ascii="Narkisim" w:hAnsi="Narkisim"/>
          <w:rtl/>
        </w:rPr>
        <w:t xml:space="preserve"> (ה כג) דן דהיכא דהמפקיד ביטלו אינו יכול לומר הרי שלך לפניך, דכיון שביטל לחמץ אינו שלו [לצד דביטול הוה הפקר]. וסתמא דמילתא איירי שהמפקיד ביטל כדין. ובשלמא בגזילה לא מהני ביטול והפקר כיון דאינו ברשותו. אבל בפקדון האיך מהני הרי שלך לפניך</w:t>
      </w:r>
      <w:r w:rsidRPr="0028465D">
        <w:rPr>
          <w:rFonts w:ascii="Narkisim" w:hAnsi="Narkisim"/>
        </w:rPr>
        <w:t>.</w:t>
      </w:r>
    </w:p>
    <w:p w14:paraId="48E45602" w14:textId="77777777" w:rsidR="00FB51BD" w:rsidRPr="0028465D" w:rsidRDefault="00000000" w:rsidP="0028465D">
      <w:pPr>
        <w:pStyle w:val="a8"/>
        <w:bidi/>
        <w:rPr>
          <w:rFonts w:ascii="Narkisim" w:hAnsi="Narkisim"/>
        </w:rPr>
      </w:pPr>
      <w:r w:rsidRPr="0028465D">
        <w:rPr>
          <w:rFonts w:ascii="Narkisim" w:hAnsi="Narkisim"/>
          <w:rtl/>
        </w:rPr>
        <w:t>ותי' דהשומר מתחייב רק בשעה שנאסר בהנאה, ובשעה זו כבר ביטל והיה הפקר, ונתחייב על דבר של הפקר</w:t>
      </w:r>
      <w:r w:rsidRPr="0028465D">
        <w:rPr>
          <w:rStyle w:val="ac"/>
          <w:rFonts w:ascii="Narkisim" w:hAnsi="Narkisim"/>
          <w:rtl/>
        </w:rPr>
        <w:footnoteReference w:id="924"/>
      </w:r>
      <w:r w:rsidRPr="0028465D">
        <w:rPr>
          <w:rFonts w:ascii="Narkisim" w:hAnsi="Narkisim"/>
        </w:rPr>
        <w:t xml:space="preserve">, </w:t>
      </w:r>
      <w:r w:rsidRPr="0028465D">
        <w:rPr>
          <w:rFonts w:ascii="Narkisim" w:hAnsi="Narkisim"/>
          <w:rtl/>
        </w:rPr>
        <w:t>ומש"ה שייך בזה הרי שלך לפניך</w:t>
      </w:r>
      <w:r w:rsidRPr="0028465D">
        <w:rPr>
          <w:rFonts w:ascii="Narkisim" w:hAnsi="Narkisim"/>
        </w:rPr>
        <w:t>.</w:t>
      </w:r>
    </w:p>
    <w:p w14:paraId="7AC45A26" w14:textId="77777777" w:rsidR="00FB51BD" w:rsidRPr="0028465D" w:rsidRDefault="00000000" w:rsidP="0028465D">
      <w:pPr>
        <w:bidi/>
        <w:rPr>
          <w:rFonts w:ascii="Narkisim" w:hAnsi="Narkisim" w:cs="Narkisim"/>
        </w:rPr>
      </w:pPr>
      <w:r w:rsidRPr="0028465D">
        <w:rPr>
          <w:rFonts w:ascii="Narkisim" w:hAnsi="Narkisim" w:cs="Narkisim"/>
          <w:u w:val="single"/>
          <w:rtl/>
        </w:rPr>
        <w:t>בא"ד אבל סיפא דמתני' ודאי ר' יעקב היא ולא רבנן, דקתני או שהיתה יוצאה ליסקל</w:t>
      </w:r>
      <w:r w:rsidRPr="0028465D">
        <w:rPr>
          <w:rFonts w:ascii="Narkisim" w:hAnsi="Narkisim" w:cs="Narkisim"/>
          <w:rtl/>
        </w:rPr>
        <w:t xml:space="preserve">. </w:t>
      </w:r>
      <w:r w:rsidRPr="0028465D">
        <w:rPr>
          <w:rFonts w:ascii="Narkisim" w:hAnsi="Narkisim" w:cs="Narkisim"/>
          <w:b/>
          <w:bCs/>
          <w:rtl/>
        </w:rPr>
        <w:t>תוס</w:t>
      </w:r>
      <w:r w:rsidRPr="0028465D">
        <w:rPr>
          <w:rFonts w:ascii="Narkisim" w:hAnsi="Narkisim" w:cs="Narkisim"/>
          <w:rtl/>
        </w:rPr>
        <w:t>' (לעיל מה.) העירו דלדעת רש"י (הנ"ל) הומ"ל דבמשנה איירי כשתפסו בי"ד מאליהן, וכה"ג אף רבנן מודים. והוה ליה להעמיד המשנה לכו"ע. ותוס' כת' דרש"י רוצה להעמיד אף את המשנה אף היכא דהוא מסרו ליד בי"ד</w:t>
      </w:r>
      <w:r w:rsidRPr="0028465D">
        <w:rPr>
          <w:rFonts w:ascii="Narkisim" w:hAnsi="Narkisim" w:cs="Narkisim"/>
        </w:rPr>
        <w:t>.</w:t>
      </w:r>
    </w:p>
    <w:p w14:paraId="59C35253" w14:textId="77777777" w:rsidR="00FB51BD" w:rsidRPr="0028465D" w:rsidRDefault="00000000" w:rsidP="0028465D">
      <w:pPr>
        <w:pStyle w:val="a7"/>
        <w:bidi/>
        <w:rPr>
          <w:rFonts w:ascii="Narkisim" w:hAnsi="Narkisim"/>
        </w:rPr>
      </w:pPr>
      <w:r w:rsidRPr="0028465D">
        <w:rPr>
          <w:rFonts w:ascii="Narkisim" w:hAnsi="Narkisim"/>
          <w:rtl/>
        </w:rPr>
        <w:t xml:space="preserve">ולדעת תוס' (הנ"ל) כל היכא שהגיע ליד בי"ד תלי במח' ר' יעקב ורבנן, וע"כ דסיפא דמתני' כר' יעקב. ודלא כהילכתא. </w:t>
      </w:r>
      <w:r w:rsidRPr="0028465D">
        <w:rPr>
          <w:rFonts w:ascii="Narkisim" w:hAnsi="Narkisim"/>
          <w:szCs w:val="20"/>
          <w:rtl/>
        </w:rPr>
        <w:t>[וכ"כ השיטמ"ק לעיל שם באריכות]</w:t>
      </w:r>
      <w:r w:rsidRPr="0028465D">
        <w:rPr>
          <w:rFonts w:ascii="Narkisim" w:hAnsi="Narkisim"/>
        </w:rPr>
        <w:t>.</w:t>
      </w:r>
    </w:p>
    <w:p w14:paraId="353A10FF"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יש"ש</w:t>
      </w:r>
      <w:r w:rsidRPr="0028465D">
        <w:rPr>
          <w:rFonts w:ascii="Narkisim" w:hAnsi="Narkisim" w:cs="Narkisim"/>
          <w:rtl/>
        </w:rPr>
        <w:t xml:space="preserve"> (כ) כת' דנראה דמתני' דברי הכל, דגבי שומר הוה פושע דטוען הוה מעריקנא לאגמא. אבל גבי גזלן לא שייך האי טעמא, וכל זמן שלא נשתנית מחזירה כמו שהיא. וכ"כ ה</w:t>
      </w:r>
      <w:r w:rsidRPr="0028465D">
        <w:rPr>
          <w:rFonts w:ascii="Narkisim" w:hAnsi="Narkisim" w:cs="Narkisim"/>
          <w:b/>
          <w:bCs/>
          <w:rtl/>
        </w:rPr>
        <w:t>יש"ש</w:t>
      </w:r>
      <w:r w:rsidRPr="0028465D">
        <w:rPr>
          <w:rFonts w:ascii="Narkisim" w:hAnsi="Narkisim" w:cs="Narkisim"/>
          <w:rtl/>
        </w:rPr>
        <w:t xml:space="preserve"> (ד ל) דאינו דומה דיני גזילה לשומרים, דשומרים חייבים מחמת פשיעה, דהוי כמזיק בידים. ואילו גזלן, לעולם כל היכא דלא נשתנית והוי בעין אומר לו הרי שלך לפניך</w:t>
      </w:r>
      <w:r w:rsidRPr="0028465D">
        <w:rPr>
          <w:rStyle w:val="ac"/>
          <w:rFonts w:ascii="Narkisim" w:hAnsi="Narkisim" w:cs="Narkisim"/>
          <w:rtl/>
        </w:rPr>
        <w:footnoteReference w:id="925"/>
      </w:r>
      <w:r w:rsidRPr="0028465D">
        <w:rPr>
          <w:rFonts w:ascii="Narkisim" w:hAnsi="Narkisim" w:cs="Narkisim"/>
        </w:rPr>
        <w:t xml:space="preserve">. </w:t>
      </w:r>
      <w:r w:rsidRPr="0028465D">
        <w:rPr>
          <w:rFonts w:ascii="Narkisim" w:hAnsi="Narkisim" w:cs="Narkisim"/>
          <w:rtl/>
        </w:rPr>
        <w:t>ובגזלן אפי' היכא שנגמר דינו ויוצא ליסקל אומר הרי שלך לפניך</w:t>
      </w:r>
      <w:r w:rsidRPr="0028465D">
        <w:rPr>
          <w:rFonts w:ascii="Narkisim" w:hAnsi="Narkisim" w:cs="Narkisim"/>
        </w:rPr>
        <w:t>.</w:t>
      </w:r>
    </w:p>
    <w:p w14:paraId="0FAACE1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(נזק"מ יא ט) פסק שהחזירו שומר אינו מוחזר שהרי בשרו אסור בהנאה. [וכרבנן]. ואפ"ה גבי גזילה ה</w:t>
      </w:r>
      <w:r w:rsidRPr="0028465D">
        <w:rPr>
          <w:rFonts w:ascii="Narkisim" w:hAnsi="Narkisim" w:cs="Narkisim"/>
          <w:b/>
          <w:bCs/>
          <w:rtl/>
        </w:rPr>
        <w:t>רמב"ם</w:t>
      </w:r>
      <w:r w:rsidRPr="0028465D">
        <w:rPr>
          <w:rFonts w:ascii="Narkisim" w:hAnsi="Narkisim" w:cs="Narkisim"/>
          <w:rtl/>
        </w:rPr>
        <w:t xml:space="preserve"> (גזילה ג ד) פסק גזל חמץ ועבר עליו הפסח וכו' או שור היוצא ליסקל אומר הרי שלך לפניך, ומחזיר אותה בעצמה. וה</w:t>
      </w:r>
      <w:r w:rsidRPr="0028465D">
        <w:rPr>
          <w:rFonts w:ascii="Narkisim" w:hAnsi="Narkisim" w:cs="Narkisim"/>
          <w:b/>
          <w:bCs/>
          <w:rtl/>
        </w:rPr>
        <w:t>יש"ש</w:t>
      </w:r>
      <w:r w:rsidRPr="0028465D">
        <w:rPr>
          <w:rFonts w:ascii="Narkisim" w:hAnsi="Narkisim" w:cs="Narkisim"/>
          <w:rtl/>
        </w:rPr>
        <w:t xml:space="preserve"> (כאן) הביא דמבואר כדבריו, דגבי שומר פסק כרבנן דר' יעקב, וגבי גזילה פסק דאפי' יוצא ליסקל אומר לו הרי שלך לפניך. ולכאורה כוונתו דשומר חייב בשמירה, וחייב להבריחו. אבל גזלן אינו חייב בשמירה, ומש"ה אף כשתפסו בי"ד פטור</w:t>
      </w:r>
      <w:r w:rsidRPr="0028465D">
        <w:rPr>
          <w:rFonts w:ascii="Narkisim" w:hAnsi="Narkisim" w:cs="Narkisim"/>
        </w:rPr>
        <w:t>.</w:t>
      </w:r>
    </w:p>
    <w:p w14:paraId="26B239A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(קלו) כת' דגבי שומר חייב משום שתפוס ביד בי"ד, דנחשב היזק ניכר. אבל לא הוה שינוי בגוף החפץ, ומש"ה גזלן אומר הרי שלך לפניך</w:t>
      </w:r>
      <w:r w:rsidRPr="0028465D">
        <w:rPr>
          <w:rStyle w:val="ac"/>
          <w:rFonts w:ascii="Narkisim" w:hAnsi="Narkisim"/>
          <w:rtl/>
        </w:rPr>
        <w:footnoteReference w:id="926"/>
      </w:r>
      <w:r w:rsidRPr="0028465D">
        <w:rPr>
          <w:rFonts w:ascii="Narkisim" w:hAnsi="Narkisim"/>
        </w:rPr>
        <w:t>.</w:t>
      </w:r>
    </w:p>
    <w:p w14:paraId="1E5B877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ש"ך</w:t>
      </w:r>
      <w:r w:rsidRPr="0028465D">
        <w:rPr>
          <w:rFonts w:ascii="Narkisim" w:hAnsi="Narkisim" w:cs="Narkisim"/>
          <w:rtl/>
        </w:rPr>
        <w:t xml:space="preserve"> (שסג ז) השיג דמבואר בסוגיין דבברייתא (בסמוך) מכאן אמרו גזל מטבע וכו' ושור עד שלא נגמר דינו. אבל נגמר דינו לא, וכרבנן. ומבואר דבגזלן אמרי' הוה מעריקנא</w:t>
      </w:r>
      <w:r w:rsidRPr="0028465D">
        <w:rPr>
          <w:rFonts w:ascii="Narkisim" w:hAnsi="Narkisim" w:cs="Narkisim"/>
        </w:rPr>
        <w:t>.</w:t>
      </w:r>
    </w:p>
    <w:p w14:paraId="38682C4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חק יעקב</w:t>
      </w:r>
      <w:r w:rsidRPr="0028465D">
        <w:rPr>
          <w:rFonts w:ascii="Narkisim" w:hAnsi="Narkisim"/>
          <w:rtl/>
        </w:rPr>
        <w:t xml:space="preserve"> (תמג ח) נקט דהך ברייתא קאי בשומר שנגמר דינו [וצ"ב דמפורש בברייתא דקאי בגזילה]. והאחרונים דנו ליישב בכמה אופנים, וע"ע קוב"ש (קלז)</w:t>
      </w:r>
      <w:r w:rsidRPr="0028465D">
        <w:rPr>
          <w:rStyle w:val="ac"/>
          <w:rFonts w:ascii="Narkisim" w:hAnsi="Narkisim"/>
          <w:rtl/>
        </w:rPr>
        <w:footnoteReference w:id="927"/>
      </w:r>
      <w:r w:rsidRPr="0028465D">
        <w:rPr>
          <w:rFonts w:ascii="Narkisim" w:hAnsi="Narkisim"/>
        </w:rPr>
        <w:t>.</w:t>
      </w:r>
    </w:p>
    <w:p w14:paraId="0F788AE6" w14:textId="77777777" w:rsidR="00FB51BD" w:rsidRPr="0028465D" w:rsidRDefault="00000000" w:rsidP="0028465D">
      <w:pPr>
        <w:pStyle w:val="aa"/>
        <w:bidi/>
        <w:rPr>
          <w:rFonts w:ascii="Narkisim" w:hAnsi="Narkisim"/>
        </w:rPr>
      </w:pPr>
      <w:r w:rsidRPr="0028465D">
        <w:rPr>
          <w:rFonts w:ascii="Narkisim" w:hAnsi="Narkisim"/>
          <w:u w:val="single"/>
          <w:rtl/>
        </w:rPr>
        <w:lastRenderedPageBreak/>
        <w:t>רש"י ד"ה לא תימא להו</w:t>
      </w:r>
      <w:r w:rsidRPr="0028465D">
        <w:rPr>
          <w:rStyle w:val="ac"/>
          <w:rFonts w:ascii="Narkisim" w:hAnsi="Narkisim"/>
          <w:rtl/>
        </w:rPr>
        <w:footnoteReference w:id="928"/>
      </w:r>
      <w:r w:rsidRPr="0028465D">
        <w:rPr>
          <w:rFonts w:ascii="Narkisim" w:hAnsi="Narkisim"/>
        </w:rPr>
        <w:t xml:space="preserve">. </w:t>
      </w:r>
      <w:r w:rsidRPr="0028465D">
        <w:rPr>
          <w:rFonts w:ascii="Narkisim" w:hAnsi="Narkisim"/>
          <w:rtl/>
        </w:rPr>
        <w:t>משום דחדו דמשכחי תיובתא למילתי. וע"ד הא דאי' בתפילת ר' נחוניא בן הקנה בכניסתו לביהמ"ד (ברכות כח:) ולא אכשל בדבר הלכה וישמחו בי חברי. ופרש"י (שם) דקאי א'ולא אכשל', דישמחו החברים על הכשלון</w:t>
      </w:r>
      <w:r w:rsidRPr="0028465D">
        <w:rPr>
          <w:rStyle w:val="ac"/>
          <w:rFonts w:ascii="Narkisim" w:hAnsi="Narkisim"/>
          <w:rtl/>
        </w:rPr>
        <w:footnoteReference w:id="929"/>
      </w:r>
      <w:r w:rsidRPr="0028465D">
        <w:rPr>
          <w:rFonts w:ascii="Narkisim" w:hAnsi="Narkisim"/>
        </w:rPr>
        <w:t>.</w:t>
      </w:r>
    </w:p>
    <w:p w14:paraId="1E7555E0" w14:textId="77777777" w:rsidR="00FB51BD" w:rsidRPr="0028465D" w:rsidRDefault="00000000" w:rsidP="0028465D">
      <w:pPr>
        <w:pStyle w:val="a8"/>
        <w:bidi/>
        <w:rPr>
          <w:rFonts w:ascii="Narkisim" w:hAnsi="Narkisim"/>
        </w:rPr>
      </w:pPr>
      <w:r w:rsidRPr="0028465D">
        <w:rPr>
          <w:rFonts w:ascii="Narkisim" w:hAnsi="Narkisim"/>
          <w:rtl/>
        </w:rPr>
        <w:t>אבל ה</w:t>
      </w:r>
      <w:r w:rsidRPr="0028465D">
        <w:rPr>
          <w:rFonts w:ascii="Narkisim" w:hAnsi="Narkisim"/>
          <w:b/>
          <w:bCs/>
          <w:rtl/>
        </w:rPr>
        <w:t>ב"י</w:t>
      </w:r>
      <w:r w:rsidRPr="0028465D">
        <w:rPr>
          <w:rFonts w:ascii="Narkisim" w:hAnsi="Narkisim"/>
          <w:rtl/>
        </w:rPr>
        <w:t xml:space="preserve"> (או"ח קי בשם מהר"י אבוהב) כת' דיותר נראה לפרש (שם) דישמחו בי חבירי קאי בפנ"ע, שהיה מתפלל שיהיה לו שמחה וגיל בלימוד</w:t>
      </w:r>
      <w:r w:rsidRPr="0028465D">
        <w:rPr>
          <w:rStyle w:val="ac"/>
          <w:rFonts w:ascii="Narkisim" w:hAnsi="Narkisim"/>
          <w:rtl/>
        </w:rPr>
        <w:footnoteReference w:id="930"/>
      </w:r>
      <w:r w:rsidRPr="0028465D">
        <w:rPr>
          <w:rFonts w:ascii="Narkisim" w:hAnsi="Narkisim"/>
        </w:rPr>
        <w:t xml:space="preserve">. </w:t>
      </w:r>
      <w:r w:rsidRPr="0028465D">
        <w:rPr>
          <w:rFonts w:ascii="Narkisim" w:hAnsi="Narkisim"/>
          <w:rtl/>
        </w:rPr>
        <w:t>שהתורה היא שמחה לעוסקים בה</w:t>
      </w:r>
      <w:r w:rsidRPr="0028465D">
        <w:rPr>
          <w:rFonts w:ascii="Narkisim" w:hAnsi="Narkisim"/>
        </w:rPr>
        <w:t>.</w:t>
      </w:r>
    </w:p>
    <w:p w14:paraId="166C2E5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אבה"א</w:t>
      </w:r>
      <w:r w:rsidRPr="0028465D">
        <w:rPr>
          <w:rFonts w:ascii="Narkisim" w:hAnsi="Narkisim" w:cs="Narkisim"/>
          <w:rtl/>
        </w:rPr>
        <w:t xml:space="preserve"> (גזילה ג ד) כת' דמ"מ בסוגיין קשה טובא, ולמה לא יאמר להם הברייתא שיתברר להם האמת</w:t>
      </w:r>
      <w:r w:rsidRPr="0028465D">
        <w:rPr>
          <w:rStyle w:val="ac"/>
          <w:rFonts w:ascii="Narkisim" w:hAnsi="Narkisim" w:cs="Narkisim"/>
          <w:rtl/>
        </w:rPr>
        <w:footnoteReference w:id="931"/>
      </w:r>
      <w:r w:rsidRPr="0028465D">
        <w:rPr>
          <w:rFonts w:ascii="Narkisim" w:hAnsi="Narkisim" w:cs="Narkisim"/>
        </w:rPr>
        <w:t xml:space="preserve"> </w:t>
      </w:r>
      <w:r w:rsidRPr="0028465D">
        <w:rPr>
          <w:rFonts w:ascii="Narkisim" w:hAnsi="Narkisim" w:cs="Narkisim"/>
          <w:rtl/>
        </w:rPr>
        <w:t>דמודו רבנן בחמץ שעבר עליו הפסח. [עי"ש מה שפלפל]. ולכאורה צ"ל דרב חסדא ודאי אמר להם שחזר בו מסברא</w:t>
      </w:r>
      <w:r w:rsidRPr="0028465D">
        <w:rPr>
          <w:rStyle w:val="ac"/>
          <w:rFonts w:ascii="Narkisim" w:hAnsi="Narkisim" w:cs="Narkisim"/>
          <w:rtl/>
        </w:rPr>
        <w:footnoteReference w:id="932"/>
      </w:r>
      <w:r w:rsidRPr="0028465D">
        <w:rPr>
          <w:rFonts w:ascii="Narkisim" w:hAnsi="Narkisim" w:cs="Narkisim"/>
        </w:rPr>
        <w:t xml:space="preserve">, </w:t>
      </w:r>
      <w:r w:rsidRPr="0028465D">
        <w:rPr>
          <w:rFonts w:ascii="Narkisim" w:hAnsi="Narkisim" w:cs="Narkisim"/>
          <w:rtl/>
        </w:rPr>
        <w:t>אלא דלא רצה שיאמרו שהוא נגד ברייתא</w:t>
      </w:r>
      <w:r w:rsidRPr="0028465D">
        <w:rPr>
          <w:rFonts w:ascii="Narkisim" w:hAnsi="Narkisim" w:cs="Narkisim"/>
        </w:rPr>
        <w:t>.</w:t>
      </w:r>
    </w:p>
    <w:p w14:paraId="4F39BF41" w14:textId="77777777" w:rsidR="00FB51BD" w:rsidRPr="0028465D" w:rsidRDefault="00000000" w:rsidP="0028465D">
      <w:pPr>
        <w:pStyle w:val="2"/>
        <w:bidi/>
        <w:rPr>
          <w:rFonts w:ascii="Narkisim" w:hAnsi="Narkisim"/>
        </w:rPr>
      </w:pPr>
      <w:r w:rsidRPr="0028465D">
        <w:rPr>
          <w:rFonts w:ascii="Narkisim" w:hAnsi="Narkisim"/>
          <w:rtl/>
        </w:rPr>
        <w:t>פירות והרקיבו</w:t>
      </w:r>
    </w:p>
    <w:p w14:paraId="756AF4AE" w14:textId="77777777" w:rsidR="00FB51BD" w:rsidRPr="0028465D" w:rsidRDefault="00000000" w:rsidP="0028465D">
      <w:pPr>
        <w:bidi/>
        <w:rPr>
          <w:rFonts w:ascii="Narkisim" w:hAnsi="Narkisim" w:cs="Narkisim"/>
        </w:rPr>
      </w:pPr>
      <w:r w:rsidRPr="0028465D">
        <w:rPr>
          <w:rFonts w:ascii="Narkisim" w:hAnsi="Narkisim" w:cs="Narkisim"/>
          <w:u w:val="single"/>
          <w:rtl/>
        </w:rPr>
        <w:t>כאן שהרקיבו כולם, כאן שהרקיבו מקצתן</w:t>
      </w:r>
      <w:r w:rsidRPr="0028465D">
        <w:rPr>
          <w:rFonts w:ascii="Narkisim" w:hAnsi="Narkisim" w:cs="Narkisim"/>
          <w:rtl/>
        </w:rPr>
        <w:t>. ה</w:t>
      </w:r>
      <w:r w:rsidRPr="0028465D">
        <w:rPr>
          <w:rFonts w:ascii="Narkisim" w:hAnsi="Narkisim" w:cs="Narkisim"/>
          <w:b/>
          <w:bCs/>
          <w:rtl/>
        </w:rPr>
        <w:t>נמוק"י</w:t>
      </w:r>
      <w:r w:rsidRPr="0028465D">
        <w:rPr>
          <w:rFonts w:ascii="Narkisim" w:hAnsi="Narkisim" w:cs="Narkisim"/>
          <w:rtl/>
        </w:rPr>
        <w:t xml:space="preserve"> ביאר כיון דאורחייהו בהכי נחשב כהיזק שאינו ניכר, ואומר לו הרי שלך לפניך. והוי כחמץ בפסח ושאר המשנה. אבל הרקיבו כולן הוא היזק ניכר, כיין והחמיץ</w:t>
      </w:r>
      <w:r w:rsidRPr="0028465D">
        <w:rPr>
          <w:rFonts w:ascii="Narkisim" w:hAnsi="Narkisim" w:cs="Narkisim"/>
        </w:rPr>
        <w:t>.</w:t>
      </w:r>
    </w:p>
    <w:p w14:paraId="2339AFC6"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הג' אשר"י</w:t>
      </w:r>
      <w:r w:rsidRPr="0028465D">
        <w:rPr>
          <w:rFonts w:ascii="Narkisim" w:hAnsi="Narkisim"/>
          <w:rtl/>
        </w:rPr>
        <w:t xml:space="preserve"> (בשם או"ז תג) הביא מה</w:t>
      </w:r>
      <w:r w:rsidRPr="0028465D">
        <w:rPr>
          <w:rFonts w:ascii="Narkisim" w:hAnsi="Narkisim"/>
          <w:b/>
          <w:bCs/>
          <w:rtl/>
        </w:rPr>
        <w:t>ירושלמי</w:t>
      </w:r>
      <w:r w:rsidRPr="0028465D">
        <w:rPr>
          <w:rFonts w:ascii="Narkisim" w:hAnsi="Narkisim"/>
          <w:rtl/>
        </w:rPr>
        <w:t xml:space="preserve"> דה"מ הרקיבו עם הכנימה משלם כשעת הגזילה, אבל אם הרקיבו מחמת התולעת הרי הן כבריאים</w:t>
      </w:r>
      <w:r w:rsidRPr="0028465D">
        <w:rPr>
          <w:rStyle w:val="ac"/>
          <w:rFonts w:ascii="Narkisim" w:hAnsi="Narkisim"/>
          <w:rtl/>
        </w:rPr>
        <w:footnoteReference w:id="933"/>
      </w:r>
      <w:r w:rsidRPr="0028465D">
        <w:rPr>
          <w:rFonts w:ascii="Narkisim" w:hAnsi="Narkisim"/>
        </w:rPr>
        <w:t>.</w:t>
      </w:r>
    </w:p>
    <w:p w14:paraId="7718FC71"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(לעיל נו:) הביאו מהכא דמצינו דברים שהשומר חייב והגזלן פטור, שהרי גזלן אומר הרי שלך לפניך בהכחשה דהדרא ובפירות שהרקיבו מקצת, משום דלא חשיב שינוי ולא קנינהו. וגזלן פטור אפילו בפשיעה דלא קבל עליו שמירה</w:t>
      </w:r>
      <w:r w:rsidRPr="0028465D">
        <w:rPr>
          <w:rStyle w:val="ac"/>
          <w:rFonts w:ascii="Narkisim" w:hAnsi="Narkisim" w:cs="Narkisim"/>
          <w:rtl/>
        </w:rPr>
        <w:footnoteReference w:id="934"/>
      </w:r>
      <w:r w:rsidRPr="0028465D">
        <w:rPr>
          <w:rFonts w:ascii="Narkisim" w:hAnsi="Narkisim" w:cs="Narkisim"/>
        </w:rPr>
        <w:t>.</w:t>
      </w:r>
    </w:p>
    <w:p w14:paraId="14998020" w14:textId="77777777" w:rsidR="00FB51BD" w:rsidRPr="0028465D" w:rsidRDefault="00000000" w:rsidP="0028465D">
      <w:pPr>
        <w:pStyle w:val="a7"/>
        <w:bidi/>
        <w:rPr>
          <w:rFonts w:ascii="Narkisim" w:hAnsi="Narkisim"/>
        </w:rPr>
      </w:pPr>
      <w:r w:rsidRPr="0028465D">
        <w:rPr>
          <w:rFonts w:ascii="Narkisim" w:hAnsi="Narkisim"/>
          <w:rtl/>
        </w:rPr>
        <w:t>אבל שומר מתחייב היכא דנעשה בפשיעה. וכמו שחייב בכחשה דלא הדרה ובהרקיבו כולם, כמו כן יתחייב בכחשה דהדרא ובהרקיבו מקצתם כיון דקבל עליו שמירה. דלמה לא יתחייב בזה כמו בזה, דהשומר אינו קונה בשינוי</w:t>
      </w:r>
      <w:r w:rsidRPr="0028465D">
        <w:rPr>
          <w:rFonts w:ascii="Narkisim" w:hAnsi="Narkisim"/>
        </w:rPr>
        <w:t>.</w:t>
      </w:r>
    </w:p>
    <w:p w14:paraId="5FD515E1"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תוס' ר"פ</w:t>
      </w:r>
      <w:r w:rsidRPr="0028465D">
        <w:rPr>
          <w:rFonts w:ascii="Narkisim" w:hAnsi="Narkisim"/>
          <w:rtl/>
        </w:rPr>
        <w:t xml:space="preserve"> (ב"מ צו: ובשיטמ"ק שם) כת' דשומר פטור בכחש בשר [דהדר], דמי גרע מגזלן דמצי למימר בכחש הרי שלך לפניך. ותי' דמיירי (שם) שהכחישה בידים</w:t>
      </w:r>
      <w:r w:rsidRPr="0028465D">
        <w:rPr>
          <w:rStyle w:val="ac"/>
          <w:rFonts w:ascii="Narkisim" w:hAnsi="Narkisim"/>
          <w:rtl/>
        </w:rPr>
        <w:footnoteReference w:id="935"/>
      </w:r>
      <w:r w:rsidRPr="0028465D">
        <w:rPr>
          <w:rFonts w:ascii="Narkisim" w:hAnsi="Narkisim"/>
        </w:rPr>
        <w:t>.</w:t>
      </w:r>
    </w:p>
    <w:p w14:paraId="0CB532CE" w14:textId="77777777" w:rsidR="00FB51BD" w:rsidRPr="0028465D" w:rsidRDefault="00000000" w:rsidP="0028465D">
      <w:pPr>
        <w:bidi/>
        <w:rPr>
          <w:rFonts w:ascii="Narkisim" w:hAnsi="Narkisim" w:cs="Narkisim"/>
        </w:rPr>
      </w:pPr>
      <w:r w:rsidRPr="0028465D">
        <w:rPr>
          <w:rFonts w:ascii="Narkisim" w:hAnsi="Narkisim" w:cs="Narkisim"/>
          <w:u w:val="single"/>
          <w:rtl/>
        </w:rPr>
        <w:t>שם. הרקיבו מקצתן</w:t>
      </w:r>
      <w:r w:rsidRPr="0028465D">
        <w:rPr>
          <w:rFonts w:ascii="Narkisim" w:hAnsi="Narkisim" w:cs="Narkisim"/>
          <w:rtl/>
        </w:rPr>
        <w:t>. ה</w:t>
      </w:r>
      <w:r w:rsidRPr="0028465D">
        <w:rPr>
          <w:rFonts w:ascii="Narkisim" w:hAnsi="Narkisim" w:cs="Narkisim"/>
          <w:b/>
          <w:bCs/>
          <w:rtl/>
        </w:rPr>
        <w:t>סמ"ע</w:t>
      </w:r>
      <w:r w:rsidRPr="0028465D">
        <w:rPr>
          <w:rFonts w:ascii="Narkisim" w:hAnsi="Narkisim" w:cs="Narkisim"/>
          <w:rtl/>
        </w:rPr>
        <w:t xml:space="preserve"> (שסג א) כת' דאף הרקיבו רובן, רוב כלל. וכן מחצה על מחצה כרוב. וה</w:t>
      </w:r>
      <w:r w:rsidRPr="0028465D">
        <w:rPr>
          <w:rFonts w:ascii="Narkisim" w:hAnsi="Narkisim" w:cs="Narkisim"/>
          <w:b/>
          <w:bCs/>
          <w:rtl/>
        </w:rPr>
        <w:t>ש"ך</w:t>
      </w:r>
      <w:r w:rsidRPr="0028465D">
        <w:rPr>
          <w:rFonts w:ascii="Narkisim" w:hAnsi="Narkisim" w:cs="Narkisim"/>
          <w:rtl/>
        </w:rPr>
        <w:t xml:space="preserve"> (שם ו) חלק</w:t>
      </w:r>
      <w:r w:rsidRPr="0028465D">
        <w:rPr>
          <w:rStyle w:val="ac"/>
          <w:rFonts w:ascii="Narkisim" w:hAnsi="Narkisim" w:cs="Narkisim"/>
          <w:rtl/>
        </w:rPr>
        <w:footnoteReference w:id="936"/>
      </w:r>
      <w:r w:rsidRPr="0028465D">
        <w:rPr>
          <w:rFonts w:ascii="Narkisim" w:hAnsi="Narkisim" w:cs="Narkisim"/>
        </w:rPr>
        <w:t>.</w:t>
      </w:r>
    </w:p>
    <w:p w14:paraId="1E6AC90D" w14:textId="77777777" w:rsidR="00FB51BD" w:rsidRPr="0028465D" w:rsidRDefault="00000000" w:rsidP="0028465D">
      <w:pPr>
        <w:bidi/>
        <w:rPr>
          <w:rFonts w:ascii="Narkisim" w:hAnsi="Narkisim" w:cs="Narkisim"/>
        </w:rPr>
      </w:pPr>
      <w:r w:rsidRPr="0028465D">
        <w:rPr>
          <w:rFonts w:ascii="Narkisim" w:hAnsi="Narkisim" w:cs="Narkisim"/>
          <w:rtl/>
        </w:rPr>
        <w:t>ה</w:t>
      </w:r>
      <w:r w:rsidRPr="0028465D">
        <w:rPr>
          <w:rFonts w:ascii="Narkisim" w:hAnsi="Narkisim" w:cs="Narkisim"/>
          <w:b/>
          <w:bCs/>
          <w:rtl/>
        </w:rPr>
        <w:t>גר"ח</w:t>
      </w:r>
      <w:r w:rsidRPr="0028465D">
        <w:rPr>
          <w:rFonts w:ascii="Narkisim" w:hAnsi="Narkisim" w:cs="Narkisim"/>
          <w:rtl/>
        </w:rPr>
        <w:t xml:space="preserve"> (גזילה ב) הק' דמאי שנא הרקיבו מקצתן</w:t>
      </w:r>
      <w:r w:rsidRPr="0028465D">
        <w:rPr>
          <w:rStyle w:val="ac"/>
          <w:rFonts w:ascii="Narkisim" w:hAnsi="Narkisim" w:cs="Narkisim"/>
          <w:rtl/>
        </w:rPr>
        <w:footnoteReference w:id="937"/>
      </w:r>
      <w:r w:rsidRPr="0028465D">
        <w:rPr>
          <w:rFonts w:ascii="Narkisim" w:hAnsi="Narkisim" w:cs="Narkisim"/>
        </w:rPr>
        <w:t xml:space="preserve">, </w:t>
      </w:r>
      <w:r w:rsidRPr="0028465D">
        <w:rPr>
          <w:rFonts w:ascii="Narkisim" w:hAnsi="Narkisim" w:cs="Narkisim"/>
          <w:rtl/>
        </w:rPr>
        <w:t xml:space="preserve">דודאי ניכר ההיזק. ותי' דאפ"ה כיון דהוי </w:t>
      </w:r>
      <w:r w:rsidRPr="0028465D">
        <w:rPr>
          <w:rFonts w:ascii="Narkisim" w:hAnsi="Narkisim" w:cs="Narkisim"/>
          <w:rtl/>
        </w:rPr>
        <w:lastRenderedPageBreak/>
        <w:t>רק במקצת לא נחשב שינוי מעשה [וציין לנמוק"י ותוס' הנ"ל]. וביאר דאף דהמקצת הרקיב, לא הוי שינוי כלל במה שנשאר. דכל פרי עומד בפני עצמו</w:t>
      </w:r>
      <w:r w:rsidRPr="0028465D">
        <w:rPr>
          <w:rFonts w:ascii="Narkisim" w:hAnsi="Narkisim" w:cs="Narkisim"/>
        </w:rPr>
        <w:t>.</w:t>
      </w:r>
    </w:p>
    <w:p w14:paraId="01AFC4C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(גליונות) חלק דלא איירי בב' פירות העומדין בפני עצמן, דיש שינוי בא' מהם ואין שינוי בשני</w:t>
      </w:r>
      <w:r w:rsidRPr="0028465D">
        <w:rPr>
          <w:rStyle w:val="ac"/>
          <w:rFonts w:ascii="Narkisim" w:hAnsi="Narkisim"/>
          <w:rtl/>
        </w:rPr>
        <w:footnoteReference w:id="938"/>
      </w:r>
      <w:r w:rsidRPr="0028465D">
        <w:rPr>
          <w:rFonts w:ascii="Narkisim" w:hAnsi="Narkisim"/>
        </w:rPr>
        <w:t xml:space="preserve">. </w:t>
      </w:r>
      <w:r w:rsidRPr="0028465D">
        <w:rPr>
          <w:rFonts w:ascii="Narkisim" w:hAnsi="Narkisim"/>
          <w:rtl/>
        </w:rPr>
        <w:t>וא"כ אף הרקיבו רובן האיך מהני לאידך. וע"כ דהך מקצת הוא במהות הרקבון, דהיכא דיש בפרי קצת רקבון ופחתה משוויה אומר הרי שלך לפניך</w:t>
      </w:r>
      <w:r w:rsidRPr="0028465D">
        <w:rPr>
          <w:rFonts w:ascii="Narkisim" w:hAnsi="Narkisim"/>
        </w:rPr>
        <w:t>.</w:t>
      </w:r>
    </w:p>
    <w:p w14:paraId="4F1BC919" w14:textId="77777777" w:rsidR="00FB51BD" w:rsidRPr="0028465D" w:rsidRDefault="00000000" w:rsidP="0028465D">
      <w:pPr>
        <w:pStyle w:val="a7"/>
        <w:bidi/>
        <w:rPr>
          <w:rFonts w:ascii="Narkisim" w:hAnsi="Narkisim"/>
        </w:rPr>
      </w:pPr>
      <w:r w:rsidRPr="0028465D">
        <w:rPr>
          <w:rFonts w:ascii="Narkisim" w:hAnsi="Narkisim"/>
          <w:rtl/>
        </w:rPr>
        <w:t>ועוה"ק החזו"א דלדברי הגר"ח עכ"פ צריך הפירות שהרקיבו, ודוקא במה שנשאר אומר הרי שלך לפניך. ובגמ' לא משמע כן</w:t>
      </w:r>
      <w:r w:rsidRPr="0028465D">
        <w:rPr>
          <w:rFonts w:ascii="Narkisim" w:hAnsi="Narkisim"/>
        </w:rPr>
        <w:t>.</w:t>
      </w:r>
    </w:p>
    <w:p w14:paraId="77FEABA2" w14:textId="77777777" w:rsidR="00FB51BD" w:rsidRPr="0028465D" w:rsidRDefault="00000000" w:rsidP="0028465D">
      <w:pPr>
        <w:bidi/>
        <w:rPr>
          <w:rFonts w:ascii="Narkisim" w:hAnsi="Narkisim" w:cs="Narkisim"/>
        </w:rPr>
      </w:pPr>
      <w:r w:rsidRPr="0028465D">
        <w:rPr>
          <w:rFonts w:ascii="Narkisim" w:hAnsi="Narkisim" w:cs="Narkisim"/>
          <w:u w:val="single"/>
          <w:rtl/>
        </w:rPr>
        <w:t>ושיבר האבנים או שהזיקן חייב</w:t>
      </w:r>
      <w:r w:rsidRPr="0028465D">
        <w:rPr>
          <w:rFonts w:ascii="Narkisim" w:hAnsi="Narkisim" w:cs="Narkisim"/>
          <w:rtl/>
        </w:rPr>
        <w:t>. ה</w:t>
      </w:r>
      <w:r w:rsidRPr="0028465D">
        <w:rPr>
          <w:rFonts w:ascii="Narkisim" w:hAnsi="Narkisim" w:cs="Narkisim"/>
          <w:b/>
          <w:bCs/>
          <w:rtl/>
        </w:rPr>
        <w:t>מאירי</w:t>
      </w:r>
      <w:r w:rsidRPr="0028465D">
        <w:rPr>
          <w:rFonts w:ascii="Narkisim" w:hAnsi="Narkisim" w:cs="Narkisim"/>
          <w:rtl/>
        </w:rPr>
        <w:t xml:space="preserve"> ביאר דמן הסתם קיבל עליו שלא להזיקם</w:t>
      </w:r>
      <w:r w:rsidRPr="0028465D">
        <w:rPr>
          <w:rStyle w:val="ac"/>
          <w:rFonts w:ascii="Narkisim" w:hAnsi="Narkisim" w:cs="Narkisim"/>
          <w:rtl/>
        </w:rPr>
        <w:footnoteReference w:id="939"/>
      </w:r>
      <w:r w:rsidRPr="0028465D">
        <w:rPr>
          <w:rFonts w:ascii="Narkisim" w:hAnsi="Narkisim" w:cs="Narkisim"/>
        </w:rPr>
        <w:t>.</w:t>
      </w:r>
    </w:p>
    <w:p w14:paraId="000B57BF" w14:textId="77777777" w:rsidR="00FB51BD" w:rsidRPr="0028465D" w:rsidRDefault="00000000" w:rsidP="0028465D">
      <w:pPr>
        <w:pStyle w:val="a7"/>
        <w:bidi/>
        <w:rPr>
          <w:rFonts w:ascii="Narkisim" w:hAnsi="Narkisim"/>
        </w:rPr>
      </w:pPr>
      <w:r w:rsidRPr="0028465D">
        <w:rPr>
          <w:rFonts w:ascii="Narkisim" w:hAnsi="Narkisim"/>
          <w:rtl/>
        </w:rPr>
        <w:t xml:space="preserve">ובפשוטו משמע ד'או שהזיקן' היינו שהזיק את האבנים. אבל </w:t>
      </w:r>
      <w:r w:rsidRPr="0028465D">
        <w:rPr>
          <w:rFonts w:ascii="Narkisim" w:hAnsi="Narkisim"/>
          <w:b/>
          <w:bCs/>
          <w:rtl/>
        </w:rPr>
        <w:t>ר' יונתן</w:t>
      </w:r>
      <w:r w:rsidRPr="0028465D">
        <w:rPr>
          <w:rFonts w:ascii="Narkisim" w:hAnsi="Narkisim"/>
          <w:rtl/>
        </w:rPr>
        <w:t xml:space="preserve"> וה</w:t>
      </w:r>
      <w:r w:rsidRPr="0028465D">
        <w:rPr>
          <w:rFonts w:ascii="Narkisim" w:hAnsi="Narkisim"/>
          <w:b/>
          <w:bCs/>
          <w:rtl/>
        </w:rPr>
        <w:t>מאירי</w:t>
      </w:r>
      <w:r w:rsidRPr="0028465D">
        <w:rPr>
          <w:rFonts w:ascii="Narkisim" w:hAnsi="Narkisim"/>
          <w:rtl/>
        </w:rPr>
        <w:t xml:space="preserve"> (בשיטמ"ק) כת' או שהזיק אחרים, האומן חייב דאדם מועד לעולם</w:t>
      </w:r>
      <w:r w:rsidRPr="0028465D">
        <w:rPr>
          <w:rStyle w:val="ac"/>
          <w:rFonts w:ascii="Narkisim" w:hAnsi="Narkisim"/>
          <w:rtl/>
        </w:rPr>
        <w:footnoteReference w:id="940"/>
      </w:r>
      <w:r w:rsidRPr="0028465D">
        <w:rPr>
          <w:rFonts w:ascii="Narkisim" w:hAnsi="Narkisim"/>
        </w:rPr>
        <w:t>.</w:t>
      </w:r>
    </w:p>
    <w:p w14:paraId="4E31F175" w14:textId="77777777" w:rsidR="00FB51BD" w:rsidRPr="0028465D" w:rsidRDefault="00000000" w:rsidP="0028465D">
      <w:pPr>
        <w:pStyle w:val="aa"/>
        <w:bidi/>
        <w:rPr>
          <w:rFonts w:ascii="Narkisim" w:hAnsi="Narkisim"/>
        </w:rPr>
      </w:pP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וה</w:t>
      </w:r>
      <w:r w:rsidRPr="0028465D">
        <w:rPr>
          <w:rFonts w:ascii="Narkisim" w:hAnsi="Narkisim"/>
          <w:b/>
          <w:bCs/>
          <w:rtl/>
        </w:rPr>
        <w:t>מאירי</w:t>
      </w:r>
      <w:r w:rsidRPr="0028465D">
        <w:rPr>
          <w:rFonts w:ascii="Narkisim" w:hAnsi="Narkisim"/>
          <w:rtl/>
        </w:rPr>
        <w:t xml:space="preserve"> כת' דבאומן קבלן הבעה"ב פטור, שהרי כל המלאכה על האומן ובעל הבית מסולק הוא משם. אבל אם היה שכיר יום לא נסתלק בעה"ב משם, והשמירה מוטלת על שניהם ושניהם משלמין. וה</w:t>
      </w:r>
      <w:r w:rsidRPr="0028465D">
        <w:rPr>
          <w:rFonts w:ascii="Narkisim" w:hAnsi="Narkisim"/>
          <w:b/>
          <w:bCs/>
          <w:rtl/>
        </w:rPr>
        <w:t>ר"מ סרקסטה</w:t>
      </w:r>
      <w:r w:rsidRPr="0028465D">
        <w:rPr>
          <w:rFonts w:ascii="Narkisim" w:hAnsi="Narkisim"/>
          <w:rtl/>
        </w:rPr>
        <w:t xml:space="preserve"> הביא </w:t>
      </w:r>
      <w:r w:rsidRPr="0028465D">
        <w:rPr>
          <w:rFonts w:ascii="Narkisim" w:hAnsi="Narkisim"/>
          <w:b/>
          <w:bCs/>
          <w:rtl/>
        </w:rPr>
        <w:t>י"מ</w:t>
      </w:r>
      <w:r w:rsidRPr="0028465D">
        <w:rPr>
          <w:rFonts w:ascii="Narkisim" w:hAnsi="Narkisim"/>
          <w:rtl/>
        </w:rPr>
        <w:t xml:space="preserve"> דבשכיר יום פטור, שלא נסתלקו הבעלים משמירה. ודחה דמ"מ יתחייב כדין שומר</w:t>
      </w:r>
      <w:r w:rsidRPr="0028465D">
        <w:rPr>
          <w:rStyle w:val="ac"/>
          <w:rFonts w:ascii="Narkisim" w:hAnsi="Narkisim"/>
          <w:rtl/>
        </w:rPr>
        <w:footnoteReference w:id="941"/>
      </w:r>
      <w:r w:rsidRPr="0028465D">
        <w:rPr>
          <w:rFonts w:ascii="Narkisim" w:hAnsi="Narkisim"/>
        </w:rPr>
        <w:t xml:space="preserve">, </w:t>
      </w:r>
      <w:r w:rsidRPr="0028465D">
        <w:rPr>
          <w:rFonts w:ascii="Narkisim" w:hAnsi="Narkisim"/>
          <w:rtl/>
        </w:rPr>
        <w:t>וכיון דפשע משלם</w:t>
      </w:r>
      <w:r w:rsidRPr="0028465D">
        <w:rPr>
          <w:rFonts w:ascii="Narkisim" w:hAnsi="Narkisim"/>
        </w:rPr>
        <w:t>.</w:t>
      </w:r>
    </w:p>
    <w:p w14:paraId="6D0902C0" w14:textId="77777777" w:rsidR="00FB51BD" w:rsidRPr="0028465D" w:rsidRDefault="00000000" w:rsidP="0028465D">
      <w:pPr>
        <w:pStyle w:val="aa"/>
        <w:bidi/>
        <w:rPr>
          <w:rFonts w:ascii="Narkisim" w:hAnsi="Narkisim"/>
        </w:rPr>
      </w:pPr>
      <w:r w:rsidRPr="0028465D">
        <w:rPr>
          <w:rFonts w:ascii="Narkisim" w:hAnsi="Narkisim"/>
          <w:u w:val="single"/>
          <w:rtl/>
        </w:rPr>
        <w:t>היה סותר מצד זה ונפל מצד אחר</w:t>
      </w:r>
      <w:r w:rsidRPr="0028465D">
        <w:rPr>
          <w:rFonts w:ascii="Narkisim" w:hAnsi="Narkisim"/>
          <w:rtl/>
        </w:rPr>
        <w:t xml:space="preserve">. </w:t>
      </w:r>
      <w:r w:rsidRPr="0028465D">
        <w:rPr>
          <w:rFonts w:ascii="Narkisim" w:hAnsi="Narkisim"/>
          <w:b/>
          <w:bCs/>
          <w:rtl/>
        </w:rPr>
        <w:t>ר' יונתן</w:t>
      </w:r>
      <w:r w:rsidRPr="0028465D">
        <w:rPr>
          <w:rFonts w:ascii="Narkisim" w:hAnsi="Narkisim"/>
          <w:rtl/>
        </w:rPr>
        <w:t xml:space="preserve"> (בשיטמ"ק) כת' כלומר ולא מחמת פשיעה, אלא מחמת אונס. שהיה סבור שהיה יכול לעמוד צד שני בלא זה, פטור דאנוס הוא</w:t>
      </w:r>
      <w:r w:rsidRPr="0028465D">
        <w:rPr>
          <w:rFonts w:ascii="Narkisim" w:hAnsi="Narkisim"/>
        </w:rPr>
        <w:t>.</w:t>
      </w:r>
    </w:p>
    <w:p w14:paraId="0DBB60C9"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יש"ש</w:t>
      </w:r>
      <w:r w:rsidRPr="0028465D">
        <w:rPr>
          <w:rFonts w:ascii="Narkisim" w:hAnsi="Narkisim"/>
          <w:rtl/>
        </w:rPr>
        <w:t xml:space="preserve"> (והו' ברע"א במשנה) כת'</w:t>
      </w:r>
      <w:r w:rsidRPr="0028465D">
        <w:rPr>
          <w:rStyle w:val="ac"/>
          <w:rFonts w:ascii="Narkisim" w:hAnsi="Narkisim"/>
          <w:rtl/>
        </w:rPr>
        <w:footnoteReference w:id="942"/>
      </w:r>
      <w:r w:rsidRPr="0028465D">
        <w:rPr>
          <w:rFonts w:ascii="Narkisim" w:hAnsi="Narkisim"/>
          <w:rtl/>
        </w:rPr>
        <w:t xml:space="preserve"> סד"א דמתחילה הו"ל לאסוקי אדעתיה, ולהחזיק ולהסמיך הצד ההוא בקורות להשעינו עד שיחזור ויבנה מקום הסתירה</w:t>
      </w:r>
      <w:r w:rsidRPr="0028465D">
        <w:rPr>
          <w:rStyle w:val="ac"/>
          <w:rFonts w:ascii="Narkisim" w:hAnsi="Narkisim"/>
          <w:rtl/>
        </w:rPr>
        <w:footnoteReference w:id="943"/>
      </w:r>
      <w:r w:rsidRPr="0028465D">
        <w:rPr>
          <w:rFonts w:ascii="Narkisim" w:hAnsi="Narkisim"/>
        </w:rPr>
        <w:t xml:space="preserve">. </w:t>
      </w:r>
      <w:r w:rsidRPr="0028465D">
        <w:rPr>
          <w:rFonts w:ascii="Narkisim" w:hAnsi="Narkisim"/>
          <w:rtl/>
        </w:rPr>
        <w:t>קמ"ל דפטור, דכיון דבעה"ב שכרו לסתור והוא עשה כמו ששכרו</w:t>
      </w:r>
      <w:r w:rsidRPr="0028465D">
        <w:rPr>
          <w:rFonts w:ascii="Narkisim" w:hAnsi="Narkisim"/>
        </w:rPr>
        <w:t>.</w:t>
      </w:r>
    </w:p>
    <w:p w14:paraId="687CBB2F" w14:textId="77777777" w:rsidR="00FB51BD" w:rsidRPr="0028465D" w:rsidRDefault="00000000" w:rsidP="0028465D">
      <w:pPr>
        <w:pStyle w:val="aa"/>
        <w:bidi/>
        <w:rPr>
          <w:rFonts w:ascii="Narkisim" w:hAnsi="Narkisim"/>
        </w:rPr>
      </w:pPr>
      <w:r w:rsidRPr="0028465D">
        <w:rPr>
          <w:rFonts w:ascii="Narkisim" w:hAnsi="Narkisim"/>
          <w:u w:val="single"/>
          <w:rtl/>
        </w:rPr>
        <w:t>ואם מחמת המכה חייב</w:t>
      </w:r>
      <w:r w:rsidRPr="0028465D">
        <w:rPr>
          <w:rFonts w:ascii="Narkisim" w:hAnsi="Narkisim"/>
          <w:rtl/>
        </w:rPr>
        <w:t>. ה</w:t>
      </w:r>
      <w:r w:rsidRPr="0028465D">
        <w:rPr>
          <w:rFonts w:ascii="Narkisim" w:hAnsi="Narkisim"/>
          <w:b/>
          <w:bCs/>
          <w:rtl/>
        </w:rPr>
        <w:t>רמב"ם</w:t>
      </w:r>
      <w:r w:rsidRPr="0028465D">
        <w:rPr>
          <w:rFonts w:ascii="Narkisim" w:hAnsi="Narkisim"/>
          <w:rtl/>
        </w:rPr>
        <w:t xml:space="preserve"> (ו יא) ביאר שזה כזורק חץ, והוא הזיק בו. ו</w:t>
      </w:r>
      <w:r w:rsidRPr="0028465D">
        <w:rPr>
          <w:rFonts w:ascii="Narkisim" w:hAnsi="Narkisim"/>
          <w:b/>
          <w:bCs/>
          <w:rtl/>
        </w:rPr>
        <w:t>ר' יונתן</w:t>
      </w:r>
      <w:r w:rsidRPr="0028465D">
        <w:rPr>
          <w:rFonts w:ascii="Narkisim" w:hAnsi="Narkisim"/>
          <w:rtl/>
        </w:rPr>
        <w:t xml:space="preserve"> (בשיטמ"ק) כת' כלומר שהיה מכה בפטיש בכל כחו, ונתנדנד הכותל מחמת המכה חייב דכמזיק גמור חשיב ולא גרמא בעלמא. דכל דבר הבא מכחו כגופו דמי</w:t>
      </w:r>
      <w:r w:rsidRPr="0028465D">
        <w:rPr>
          <w:rFonts w:ascii="Narkisim" w:hAnsi="Narkisim"/>
        </w:rPr>
        <w:t>.</w:t>
      </w:r>
    </w:p>
    <w:p w14:paraId="1425F4CF" w14:textId="77777777" w:rsidR="00FB51BD" w:rsidRPr="0028465D" w:rsidRDefault="00000000" w:rsidP="0028465D">
      <w:pPr>
        <w:pStyle w:val="2"/>
        <w:bidi/>
        <w:rPr>
          <w:rFonts w:ascii="Narkisim" w:hAnsi="Narkisim"/>
        </w:rPr>
      </w:pPr>
      <w:r w:rsidRPr="0028465D">
        <w:rPr>
          <w:rFonts w:ascii="Narkisim" w:hAnsi="Narkisim"/>
          <w:rtl/>
        </w:rPr>
        <w:t>אומן קונה בשבח כלי</w:t>
      </w:r>
    </w:p>
    <w:p w14:paraId="0F2D70E9" w14:textId="77777777" w:rsidR="00FB51BD" w:rsidRPr="0028465D" w:rsidRDefault="00000000" w:rsidP="0028465D">
      <w:pPr>
        <w:bidi/>
        <w:rPr>
          <w:rFonts w:ascii="Narkisim" w:hAnsi="Narkisim" w:cs="Narkisim"/>
        </w:rPr>
      </w:pPr>
      <w:r w:rsidRPr="0028465D">
        <w:rPr>
          <w:rFonts w:ascii="Narkisim" w:hAnsi="Narkisim" w:cs="Narkisim"/>
          <w:u w:val="single"/>
          <w:rtl/>
        </w:rPr>
        <w:t>מ"ט אומן קונה בשבח כלי וכו'</w:t>
      </w:r>
      <w:r w:rsidRPr="0028465D">
        <w:rPr>
          <w:rFonts w:ascii="Narkisim" w:hAnsi="Narkisim" w:cs="Narkisim"/>
          <w:rtl/>
        </w:rPr>
        <w:t>. ומש"ה האומן אי"צ לשלם על מה שהזיקו</w:t>
      </w:r>
      <w:r w:rsidRPr="0028465D">
        <w:rPr>
          <w:rStyle w:val="ac"/>
          <w:rFonts w:ascii="Narkisim" w:hAnsi="Narkisim" w:cs="Narkisim"/>
          <w:rtl/>
        </w:rPr>
        <w:footnoteReference w:id="944"/>
      </w:r>
      <w:r w:rsidRPr="0028465D">
        <w:rPr>
          <w:rFonts w:ascii="Narkisim" w:hAnsi="Narkisim" w:cs="Narkisim"/>
        </w:rPr>
        <w:t>.</w:t>
      </w:r>
    </w:p>
    <w:p w14:paraId="5D51479A" w14:textId="77777777" w:rsidR="00FB51BD" w:rsidRPr="0028465D" w:rsidRDefault="00000000" w:rsidP="0028465D">
      <w:pPr>
        <w:pStyle w:val="a7"/>
        <w:bidi/>
        <w:rPr>
          <w:rFonts w:ascii="Narkisim" w:hAnsi="Narkisim"/>
        </w:rPr>
      </w:pPr>
      <w:r w:rsidRPr="0028465D">
        <w:rPr>
          <w:rFonts w:ascii="Narkisim" w:hAnsi="Narkisim"/>
          <w:rtl/>
        </w:rPr>
        <w:t>ופ</w:t>
      </w:r>
      <w:r w:rsidRPr="0028465D">
        <w:rPr>
          <w:rFonts w:ascii="Narkisim" w:hAnsi="Narkisim"/>
          <w:b/>
          <w:bCs/>
          <w:rtl/>
        </w:rPr>
        <w:t>רש"י</w:t>
      </w:r>
      <w:r w:rsidRPr="0028465D">
        <w:rPr>
          <w:rFonts w:ascii="Narkisim" w:hAnsi="Narkisim"/>
          <w:rtl/>
        </w:rPr>
        <w:t xml:space="preserve"> (צט.) דלמ"ד אומן קונה בשבח כלי, בשעה שמשלם לו זבוני מזבין ליה, ולא שכירות הוא. וכן </w:t>
      </w:r>
      <w:r w:rsidRPr="0028465D">
        <w:rPr>
          <w:rFonts w:ascii="Narkisim" w:hAnsi="Narkisim"/>
          <w:b/>
          <w:bCs/>
          <w:rtl/>
        </w:rPr>
        <w:t>רש"י</w:t>
      </w:r>
      <w:r w:rsidRPr="0028465D">
        <w:rPr>
          <w:rFonts w:ascii="Narkisim" w:hAnsi="Narkisim"/>
          <w:rtl/>
        </w:rPr>
        <w:t xml:space="preserve"> (קידושין מח:) כת' דגבי קבלן, האומן קונה לזכות בכלי כשהוא משביחו. וכל מה שמשביח אינו מלוה על הבעלים, אלא בכלי הוא זוכה. וכשמחזירו לו בשכר הקצוב ההיא שעתא הרי הוא כמוכרו לו</w:t>
      </w:r>
      <w:r w:rsidRPr="0028465D">
        <w:rPr>
          <w:rStyle w:val="ac"/>
          <w:rFonts w:ascii="Narkisim" w:hAnsi="Narkisim"/>
          <w:rtl/>
        </w:rPr>
        <w:footnoteReference w:id="945"/>
      </w:r>
      <w:r w:rsidRPr="0028465D">
        <w:rPr>
          <w:rFonts w:ascii="Narkisim" w:hAnsi="Narkisim"/>
        </w:rPr>
        <w:t>.</w:t>
      </w:r>
    </w:p>
    <w:p w14:paraId="1234B83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אומן קונה בשבחו דאדעתיה דנפשיה קא משבח עד דפרע ליה, וההיא שעתא מזבין ליה שבחיה. וא"נ קונה בשבחו של כלי כשיעור שכרו</w:t>
      </w:r>
      <w:r w:rsidRPr="0028465D">
        <w:rPr>
          <w:rStyle w:val="ac"/>
          <w:rFonts w:ascii="Narkisim" w:hAnsi="Narkisim"/>
          <w:rtl/>
        </w:rPr>
        <w:footnoteReference w:id="946"/>
      </w:r>
      <w:r w:rsidRPr="0028465D">
        <w:rPr>
          <w:rFonts w:ascii="Narkisim" w:hAnsi="Narkisim"/>
        </w:rPr>
        <w:t>.</w:t>
      </w:r>
    </w:p>
    <w:p w14:paraId="0B8AC9BB" w14:textId="77777777" w:rsidR="00FB51BD" w:rsidRPr="0028465D" w:rsidRDefault="00000000" w:rsidP="0028465D">
      <w:pPr>
        <w:pStyle w:val="a8"/>
        <w:bidi/>
        <w:rPr>
          <w:rFonts w:ascii="Narkisim" w:hAnsi="Narkisim"/>
        </w:rPr>
      </w:pPr>
      <w:r w:rsidRPr="0028465D">
        <w:rPr>
          <w:rFonts w:ascii="Narkisim" w:hAnsi="Narkisim"/>
          <w:rtl/>
        </w:rPr>
        <w:lastRenderedPageBreak/>
        <w:t>וה</w:t>
      </w:r>
      <w:r w:rsidRPr="0028465D">
        <w:rPr>
          <w:rFonts w:ascii="Narkisim" w:hAnsi="Narkisim"/>
          <w:b/>
          <w:bCs/>
          <w:rtl/>
        </w:rPr>
        <w:t>נתיבות</w:t>
      </w:r>
      <w:r w:rsidRPr="0028465D">
        <w:rPr>
          <w:rFonts w:ascii="Narkisim" w:hAnsi="Narkisim"/>
          <w:rtl/>
        </w:rPr>
        <w:t xml:space="preserve"> (שו ד) ביאר דבשעת פרעון השכירות</w:t>
      </w:r>
      <w:r w:rsidRPr="0028465D">
        <w:rPr>
          <w:rStyle w:val="ac"/>
          <w:rFonts w:ascii="Narkisim" w:hAnsi="Narkisim"/>
          <w:rtl/>
        </w:rPr>
        <w:footnoteReference w:id="947"/>
      </w:r>
      <w:r w:rsidRPr="0028465D">
        <w:rPr>
          <w:rFonts w:ascii="Narkisim" w:hAnsi="Narkisim"/>
        </w:rPr>
        <w:t xml:space="preserve"> </w:t>
      </w:r>
      <w:r w:rsidRPr="0028465D">
        <w:rPr>
          <w:rFonts w:ascii="Narkisim" w:hAnsi="Narkisim"/>
          <w:rtl/>
        </w:rPr>
        <w:t>הבעה"ב קונה את השבח, דמעות קונות</w:t>
      </w:r>
      <w:r w:rsidRPr="0028465D">
        <w:rPr>
          <w:rStyle w:val="ac"/>
          <w:rFonts w:ascii="Narkisim" w:hAnsi="Narkisim"/>
          <w:rtl/>
        </w:rPr>
        <w:footnoteReference w:id="948"/>
      </w:r>
      <w:r w:rsidRPr="0028465D">
        <w:rPr>
          <w:rFonts w:ascii="Narkisim" w:hAnsi="Narkisim"/>
        </w:rPr>
        <w:t>.</w:t>
      </w:r>
    </w:p>
    <w:p w14:paraId="6669B890"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 יונתן</w:t>
      </w:r>
      <w:r w:rsidRPr="0028465D">
        <w:rPr>
          <w:rFonts w:ascii="Narkisim" w:hAnsi="Narkisim" w:cs="Narkisim"/>
          <w:rtl/>
        </w:rPr>
        <w:t xml:space="preserve"> (בשיטמ"ק) כת' דהאומן קנה בשינוי מעשה. ומש"ה אם שברן אחר שתקנן משלם רק דמי עצים שבאו לידו מידו של בעל הבית, ולא שאר שבח שנשבחו בידו. שהרי אותו שבח האומן עשאו וקנאו בו</w:t>
      </w:r>
      <w:r w:rsidRPr="0028465D">
        <w:rPr>
          <w:rFonts w:ascii="Narkisim" w:hAnsi="Narkisim" w:cs="Narkisim"/>
        </w:rPr>
        <w:t>.</w:t>
      </w:r>
    </w:p>
    <w:p w14:paraId="00DA5DE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קצות</w:t>
      </w:r>
      <w:r w:rsidRPr="0028465D">
        <w:rPr>
          <w:rFonts w:ascii="Narkisim" w:hAnsi="Narkisim" w:cs="Narkisim"/>
          <w:rtl/>
        </w:rPr>
        <w:t xml:space="preserve"> (שו ד) תמה מה מחייב את האומן לחזור ולמכור את השבח לבעה"ב, והאיך הבעה"ב מסלק את האומן ע"פ השכר שקצצו, אף היכא דהוה פחות מדמי השבח</w:t>
      </w:r>
      <w:r w:rsidRPr="0028465D">
        <w:rPr>
          <w:rStyle w:val="ac"/>
          <w:rFonts w:ascii="Narkisim" w:hAnsi="Narkisim" w:cs="Narkisim"/>
          <w:rtl/>
        </w:rPr>
        <w:footnoteReference w:id="949"/>
      </w:r>
      <w:r w:rsidRPr="0028465D">
        <w:rPr>
          <w:rFonts w:ascii="Narkisim" w:hAnsi="Narkisim" w:cs="Narkisim"/>
        </w:rPr>
        <w:t>.</w:t>
      </w:r>
      <w:r w:rsidRPr="0028465D">
        <w:rPr>
          <w:rFonts w:ascii="Narkisim" w:hAnsi="Narkisim" w:cs="Narkisim"/>
          <w:szCs w:val="20"/>
        </w:rPr>
        <w:t xml:space="preserve"> </w:t>
      </w:r>
      <w:r w:rsidRPr="0028465D">
        <w:rPr>
          <w:rFonts w:ascii="Narkisim" w:hAnsi="Narkisim" w:cs="Narkisim"/>
          <w:szCs w:val="20"/>
          <w:rtl/>
        </w:rPr>
        <w:t>ואף דכבר פסק למכור לו השבח בשכרו, הא הוה דבר שלא בא לעולם ויכול לחזור בו</w:t>
      </w:r>
      <w:r w:rsidRPr="0028465D">
        <w:rPr>
          <w:rStyle w:val="ac"/>
          <w:rFonts w:ascii="Narkisim" w:hAnsi="Narkisim" w:cs="Narkisim"/>
          <w:szCs w:val="20"/>
          <w:rtl/>
        </w:rPr>
        <w:footnoteReference w:id="950"/>
      </w:r>
      <w:r w:rsidRPr="0028465D">
        <w:rPr>
          <w:rFonts w:ascii="Narkisim" w:hAnsi="Narkisim" w:cs="Narkisim"/>
          <w:szCs w:val="20"/>
        </w:rPr>
        <w:t>.</w:t>
      </w:r>
    </w:p>
    <w:p w14:paraId="54514ED8"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(לשו"ע שו ש"ך ג) דן אומן שעשה בחינם, ואח"כ נתחרט ותובע דמים, האם אמרי' דכל זמן שלא החזיר לבעלים הוה שלו כיון דאומן קונה בשבח כלי], ויכול לתבוע דמי השבח</w:t>
      </w:r>
      <w:r w:rsidRPr="0028465D">
        <w:rPr>
          <w:rStyle w:val="ac"/>
          <w:rFonts w:ascii="Narkisim" w:hAnsi="Narkisim"/>
          <w:rtl/>
        </w:rPr>
        <w:footnoteReference w:id="951"/>
      </w:r>
      <w:r w:rsidRPr="0028465D">
        <w:rPr>
          <w:rFonts w:ascii="Narkisim" w:hAnsi="Narkisim"/>
        </w:rPr>
        <w:t xml:space="preserve">. </w:t>
      </w:r>
      <w:r w:rsidRPr="0028465D">
        <w:rPr>
          <w:rFonts w:ascii="Narkisim" w:hAnsi="Narkisim"/>
          <w:rtl/>
        </w:rPr>
        <w:t>וכמו מי שהבטיח לתת מתנה, דכל זמן שלא נתנו יכול לחזור בו. [אך רע"א נסתפק באומן שעושה בחינם האם אמרי' אומן קונה בשבח כלי</w:t>
      </w:r>
      <w:r w:rsidRPr="0028465D">
        <w:rPr>
          <w:rStyle w:val="ac"/>
          <w:rFonts w:ascii="Narkisim" w:hAnsi="Narkisim"/>
          <w:rtl/>
        </w:rPr>
        <w:footnoteReference w:id="952"/>
      </w:r>
      <w:r w:rsidRPr="0028465D">
        <w:rPr>
          <w:rFonts w:ascii="Narkisim" w:hAnsi="Narkisim"/>
        </w:rPr>
        <w:t>].</w:t>
      </w:r>
    </w:p>
    <w:p w14:paraId="4E4A8BD6" w14:textId="77777777" w:rsidR="00FB51BD" w:rsidRPr="0028465D" w:rsidRDefault="00000000" w:rsidP="0028465D">
      <w:pPr>
        <w:pStyle w:val="a8"/>
        <w:bidi/>
        <w:rPr>
          <w:rFonts w:ascii="Narkisim" w:hAnsi="Narkisim"/>
        </w:rPr>
      </w:pPr>
      <w:r w:rsidRPr="0028465D">
        <w:rPr>
          <w:rFonts w:ascii="Narkisim" w:hAnsi="Narkisim"/>
          <w:rtl/>
        </w:rPr>
        <w:t>ועוה"ק ה</w:t>
      </w:r>
      <w:r w:rsidRPr="0028465D">
        <w:rPr>
          <w:rFonts w:ascii="Narkisim" w:hAnsi="Narkisim"/>
          <w:b/>
          <w:bCs/>
          <w:rtl/>
        </w:rPr>
        <w:t>נתיבות</w:t>
      </w:r>
      <w:r w:rsidRPr="0028465D">
        <w:rPr>
          <w:rFonts w:ascii="Narkisim" w:hAnsi="Narkisim"/>
          <w:rtl/>
        </w:rPr>
        <w:t xml:space="preserve"> (שם ד) דהיכא דהכלי נשבר באונס, נימא של אומן נאנס והבעה"ב יפטר מלשלם דמי שכירותו. ותנן (ב"מ פ:) דאומן כשומר שכר, ואינו מפסיד כשנאנס</w:t>
      </w:r>
      <w:r w:rsidRPr="0028465D">
        <w:rPr>
          <w:rStyle w:val="ac"/>
          <w:rFonts w:ascii="Narkisim" w:hAnsi="Narkisim"/>
          <w:rtl/>
        </w:rPr>
        <w:footnoteReference w:id="953"/>
      </w:r>
      <w:r w:rsidRPr="0028465D">
        <w:rPr>
          <w:rFonts w:ascii="Narkisim" w:hAnsi="Narkisim"/>
        </w:rPr>
        <w:t xml:space="preserve">. </w:t>
      </w:r>
      <w:r w:rsidRPr="0028465D">
        <w:rPr>
          <w:rFonts w:ascii="Narkisim" w:hAnsi="Narkisim"/>
          <w:rtl/>
        </w:rPr>
        <w:t>[ובפשוטו כשנאנס אינו מפסיד אף את שכרו</w:t>
      </w:r>
      <w:r w:rsidRPr="0028465D">
        <w:rPr>
          <w:rStyle w:val="ac"/>
          <w:rFonts w:ascii="Narkisim" w:hAnsi="Narkisim"/>
          <w:rtl/>
        </w:rPr>
        <w:footnoteReference w:id="954"/>
      </w:r>
      <w:r w:rsidRPr="0028465D">
        <w:rPr>
          <w:rFonts w:ascii="Narkisim" w:hAnsi="Narkisim"/>
          <w:rtl/>
        </w:rPr>
        <w:t>]. וע"כ דאומן קונה רק קנין שעבוד</w:t>
      </w:r>
      <w:r w:rsidRPr="0028465D">
        <w:rPr>
          <w:rFonts w:ascii="Narkisim" w:hAnsi="Narkisim"/>
        </w:rPr>
        <w:t>.</w:t>
      </w:r>
    </w:p>
    <w:p w14:paraId="1CE36E1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כת' דאומן קונה בשבח כלי לא הוה קנין גמור. אלא עיקר השבח ודאי הוה של בעה"ב, אלא דהאומן קנה קצת קנין בו, דומיא דבע"ח קונה משכון מכדר' יצחק</w:t>
      </w:r>
      <w:r w:rsidRPr="0028465D">
        <w:rPr>
          <w:rStyle w:val="ac"/>
          <w:rFonts w:ascii="Narkisim" w:hAnsi="Narkisim"/>
          <w:rtl/>
        </w:rPr>
        <w:footnoteReference w:id="955"/>
      </w:r>
      <w:r w:rsidRPr="0028465D">
        <w:rPr>
          <w:rFonts w:ascii="Narkisim" w:hAnsi="Narkisim"/>
        </w:rPr>
        <w:t xml:space="preserve">. </w:t>
      </w:r>
      <w:r w:rsidRPr="0028465D">
        <w:rPr>
          <w:rFonts w:ascii="Narkisim" w:hAnsi="Narkisim"/>
          <w:rtl/>
        </w:rPr>
        <w:t>ומש"ה יכול לקדש בו אשה, ואפ"ה יכול לסלקו בעל כרחו ע"י שנותן שכרו. ומהני קנינו שאם הזיקו פטור [אף יותר מדמי שכירותו</w:t>
      </w:r>
      <w:r w:rsidRPr="0028465D">
        <w:rPr>
          <w:rStyle w:val="ac"/>
          <w:rFonts w:ascii="Narkisim" w:hAnsi="Narkisim"/>
          <w:rtl/>
        </w:rPr>
        <w:footnoteReference w:id="956"/>
      </w:r>
      <w:r w:rsidRPr="0028465D">
        <w:rPr>
          <w:rFonts w:ascii="Narkisim" w:hAnsi="Narkisim"/>
          <w:rtl/>
        </w:rPr>
        <w:t>], אבל היכא שנאנס הוה הפסד של בעה"ב</w:t>
      </w:r>
      <w:r w:rsidRPr="0028465D">
        <w:rPr>
          <w:rStyle w:val="ac"/>
          <w:rFonts w:ascii="Narkisim" w:hAnsi="Narkisim"/>
          <w:rtl/>
        </w:rPr>
        <w:footnoteReference w:id="957"/>
      </w:r>
      <w:r w:rsidRPr="0028465D">
        <w:rPr>
          <w:rFonts w:ascii="Narkisim" w:hAnsi="Narkisim"/>
        </w:rPr>
        <w:t>.</w:t>
      </w:r>
    </w:p>
    <w:p w14:paraId="5C03C1B9"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כת' דאומן קונה כל מה שהשביח בכלי לענין היכא שקלקלו לאחר שהשביחו. לפי שאין דעתו של אומן להשביח לצורך בעל הכלי, ולחייב את עצמו בתשלומי נזקו</w:t>
      </w:r>
      <w:r w:rsidRPr="0028465D">
        <w:rPr>
          <w:rStyle w:val="ac"/>
          <w:rFonts w:ascii="Narkisim" w:hAnsi="Narkisim" w:cs="Narkisim"/>
          <w:rtl/>
        </w:rPr>
        <w:footnoteReference w:id="958"/>
      </w:r>
      <w:r w:rsidRPr="0028465D">
        <w:rPr>
          <w:rFonts w:ascii="Narkisim" w:hAnsi="Narkisim" w:cs="Narkisim"/>
        </w:rPr>
        <w:t xml:space="preserve">. </w:t>
      </w:r>
      <w:r w:rsidRPr="0028465D">
        <w:rPr>
          <w:rFonts w:ascii="Narkisim" w:hAnsi="Narkisim" w:cs="Narkisim"/>
          <w:rtl/>
        </w:rPr>
        <w:t xml:space="preserve">וכן דעתו ג"כ להשביחו לעצמו [היכא דלא קלקלו] ולקנות בו כנגד שכרו [רק כשיעור שכרו]. אבל אינו </w:t>
      </w:r>
      <w:r w:rsidRPr="0028465D">
        <w:rPr>
          <w:rFonts w:ascii="Narkisim" w:hAnsi="Narkisim" w:cs="Narkisim"/>
          <w:rtl/>
        </w:rPr>
        <w:lastRenderedPageBreak/>
        <w:t>קונה כל שבחו בכלי [בשלא קלקלו], שהרי מתקנו ומשביחו ע"ד שיהא השבח של הכלי לבעליו. [</w:t>
      </w:r>
      <w:r w:rsidRPr="0028465D">
        <w:rPr>
          <w:rFonts w:ascii="Narkisim" w:hAnsi="Narkisim" w:cs="Narkisim"/>
          <w:szCs w:val="20"/>
          <w:rtl/>
        </w:rPr>
        <w:t>ומבואר בדבריו דיש ב' קנינים שונים מדין אומן קונה, שקונה כנגד שכרו. ועוד שקנה את כל השבח לענין שלא יתחייב עליו בתשלומי נזקין</w:t>
      </w:r>
      <w:r w:rsidRPr="0028465D">
        <w:rPr>
          <w:rStyle w:val="ac"/>
          <w:rFonts w:ascii="Narkisim" w:hAnsi="Narkisim" w:cs="Narkisim"/>
          <w:szCs w:val="20"/>
          <w:rtl/>
        </w:rPr>
        <w:footnoteReference w:id="959"/>
      </w:r>
      <w:r w:rsidRPr="0028465D">
        <w:rPr>
          <w:rFonts w:ascii="Narkisim" w:hAnsi="Narkisim" w:cs="Narkisim"/>
          <w:rtl/>
        </w:rPr>
        <w:t>]</w:t>
      </w:r>
      <w:r w:rsidRPr="0028465D">
        <w:rPr>
          <w:rFonts w:ascii="Narkisim" w:hAnsi="Narkisim" w:cs="Narkisim"/>
        </w:rPr>
        <w:t>.</w:t>
      </w:r>
    </w:p>
    <w:p w14:paraId="172BADBA" w14:textId="77777777" w:rsidR="00FB51BD" w:rsidRPr="0028465D" w:rsidRDefault="00000000" w:rsidP="0028465D">
      <w:pPr>
        <w:pStyle w:val="a8"/>
        <w:bidi/>
        <w:rPr>
          <w:rFonts w:ascii="Narkisim" w:hAnsi="Narkisim"/>
        </w:rPr>
      </w:pPr>
      <w:r w:rsidRPr="0028465D">
        <w:rPr>
          <w:rFonts w:ascii="Narkisim" w:hAnsi="Narkisim"/>
          <w:rtl/>
        </w:rPr>
        <w:t>ומבואר דהרשב"א נתקשה דודאי האומן אינו קונה יותר מכדי שכרו [לענין בל תלין ולקדש בו אשה], ובזה חידש דדוקא במה שמקלקלו קונה יותר מכדי שכרו. והחזו"א כת' די"ל [לולי דברי הרשב"א</w:t>
      </w:r>
      <w:r w:rsidRPr="0028465D">
        <w:rPr>
          <w:rStyle w:val="ac"/>
          <w:rFonts w:ascii="Narkisim" w:hAnsi="Narkisim"/>
          <w:rtl/>
        </w:rPr>
        <w:footnoteReference w:id="960"/>
      </w:r>
      <w:r w:rsidRPr="0028465D">
        <w:rPr>
          <w:rFonts w:ascii="Narkisim" w:hAnsi="Narkisim"/>
          <w:rtl/>
        </w:rPr>
        <w:t>] דלא הוה קנין גמור [וכמ"ש הקצות הנ"ל], ויש לו גדר קנין בכל השבח, עד שישלמו לו שכרו. ועי"ז נפקע השעבוד מכל הכלי</w:t>
      </w:r>
      <w:r w:rsidRPr="0028465D">
        <w:rPr>
          <w:rFonts w:ascii="Narkisim" w:hAnsi="Narkisim"/>
        </w:rPr>
        <w:t>.</w:t>
      </w:r>
    </w:p>
    <w:p w14:paraId="01B4720B"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ב</w:t>
      </w:r>
      <w:r w:rsidRPr="0028465D">
        <w:rPr>
          <w:rFonts w:ascii="Narkisim" w:hAnsi="Narkisim" w:cs="Narkisim"/>
          <w:b/>
          <w:bCs/>
          <w:rtl/>
        </w:rPr>
        <w:t>שו"ת מהר"ש הלוי</w:t>
      </w:r>
      <w:r w:rsidRPr="0028465D">
        <w:rPr>
          <w:rFonts w:ascii="Narkisim" w:hAnsi="Narkisim" w:cs="Narkisim"/>
          <w:rtl/>
        </w:rPr>
        <w:t xml:space="preserve"> (חו"מ ד, הו' בקצות שו ד) חקר כמה האומן קונה, האם קנה את השבח שהשביח, או שקונה אף את גוף הכלי. והוכיח דקונה אף את גוף הכלי. והקצות נקט דכוונת מהר"ש דהאומן קונה את כל הכלי, אף יותר משכרו. והביא דה</w:t>
      </w:r>
      <w:r w:rsidRPr="0028465D">
        <w:rPr>
          <w:rFonts w:ascii="Narkisim" w:hAnsi="Narkisim" w:cs="Narkisim"/>
          <w:b/>
          <w:bCs/>
          <w:rtl/>
        </w:rPr>
        <w:t>תה"ד</w:t>
      </w:r>
      <w:r w:rsidRPr="0028465D">
        <w:rPr>
          <w:rFonts w:ascii="Narkisim" w:hAnsi="Narkisim" w:cs="Narkisim"/>
          <w:rtl/>
        </w:rPr>
        <w:t xml:space="preserve"> (שט) הוכיח דקונה רק את מה שהשביח</w:t>
      </w:r>
      <w:r w:rsidRPr="0028465D">
        <w:rPr>
          <w:rStyle w:val="ac"/>
          <w:rFonts w:ascii="Narkisim" w:hAnsi="Narkisim" w:cs="Narkisim"/>
          <w:rtl/>
        </w:rPr>
        <w:footnoteReference w:id="961"/>
      </w:r>
      <w:r w:rsidRPr="0028465D">
        <w:rPr>
          <w:rFonts w:ascii="Narkisim" w:hAnsi="Narkisim" w:cs="Narkisim"/>
        </w:rPr>
        <w:t xml:space="preserve"> </w:t>
      </w:r>
      <w:r w:rsidRPr="0028465D">
        <w:rPr>
          <w:rFonts w:ascii="Narkisim" w:hAnsi="Narkisim" w:cs="Narkisim"/>
          <w:rtl/>
        </w:rPr>
        <w:t>[ולא כל הכלי], והביא כן מדברי הראשונים לענין טבילת כלים (ע' בסמוך)</w:t>
      </w:r>
      <w:r w:rsidRPr="0028465D">
        <w:rPr>
          <w:rFonts w:ascii="Narkisim" w:hAnsi="Narkisim" w:cs="Narkisim"/>
        </w:rPr>
        <w:t>.</w:t>
      </w:r>
    </w:p>
    <w:p w14:paraId="0287CFB0"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דנו דאף כוונת המהר"ש שקונה כפי שווי מה שהשביח, אלא דהאריך להוכיח דעי"ז האומן קנה שותפות בגוף הכלי, ויש לו חלק בכולו. ולא רק קנין בדבר שנוסף והשביח. [ואף שותפות נכרי מחייב בטבילה. ומ"מ לא קנה יותר מדמי השבח]</w:t>
      </w:r>
      <w:r w:rsidRPr="0028465D">
        <w:rPr>
          <w:rFonts w:ascii="Narkisim" w:hAnsi="Narkisim"/>
        </w:rPr>
        <w:t>.</w:t>
      </w:r>
    </w:p>
    <w:p w14:paraId="2F37558D"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(גיטין כ.) הק' אמאי חרש שוטה וקטן כשרים לכתיבת הגט, הא בעינן ספר מקנה [שיהא קנוי לבעל</w:t>
      </w:r>
      <w:r w:rsidRPr="0028465D">
        <w:rPr>
          <w:rStyle w:val="ac"/>
          <w:rFonts w:ascii="Narkisim" w:hAnsi="Narkisim"/>
          <w:rtl/>
        </w:rPr>
        <w:footnoteReference w:id="962"/>
      </w:r>
      <w:r w:rsidRPr="0028465D">
        <w:rPr>
          <w:rFonts w:ascii="Narkisim" w:hAnsi="Narkisim"/>
          <w:rtl/>
        </w:rPr>
        <w:t>], ולמ"ד אומן קונה בשבח כלי יש לסופר חלק ע"י הכתיבה</w:t>
      </w:r>
      <w:r w:rsidRPr="0028465D">
        <w:rPr>
          <w:rStyle w:val="ac"/>
          <w:rFonts w:ascii="Narkisim" w:hAnsi="Narkisim"/>
          <w:rtl/>
        </w:rPr>
        <w:footnoteReference w:id="963"/>
      </w:r>
      <w:r w:rsidRPr="0028465D">
        <w:rPr>
          <w:rFonts w:ascii="Narkisim" w:hAnsi="Narkisim"/>
        </w:rPr>
        <w:t xml:space="preserve">, </w:t>
      </w:r>
      <w:r w:rsidRPr="0028465D">
        <w:rPr>
          <w:rFonts w:ascii="Narkisim" w:hAnsi="Narkisim"/>
          <w:rtl/>
        </w:rPr>
        <w:t>וקטן לאו בר הקנאה. וה</w:t>
      </w:r>
      <w:r w:rsidRPr="0028465D">
        <w:rPr>
          <w:rFonts w:ascii="Narkisim" w:hAnsi="Narkisim"/>
          <w:b/>
          <w:bCs/>
          <w:rtl/>
        </w:rPr>
        <w:t>קצות</w:t>
      </w:r>
      <w:r w:rsidRPr="0028465D">
        <w:rPr>
          <w:rFonts w:ascii="Narkisim" w:hAnsi="Narkisim"/>
          <w:rtl/>
        </w:rPr>
        <w:t xml:space="preserve"> (שו ד) תי' דהאומן אינו רשאי לעכב את החפץ לעצמו, וע"כ דאין לו בחפץ אלא קנין שעבוד. ומש"ה כשמחזירו אי"צ קנין חדש. ואף בחרש שוטה וקטן כשמסלקו בדמי השכירות פקע זכותו בחפץ</w:t>
      </w:r>
      <w:r w:rsidRPr="0028465D">
        <w:rPr>
          <w:rFonts w:ascii="Narkisim" w:hAnsi="Narkisim"/>
        </w:rPr>
        <w:t>.</w:t>
      </w:r>
    </w:p>
    <w:p w14:paraId="78D9DF0D"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(גיטין כ:) תי' אף דבעלמא אומן קונה בשבח כלי, הכא האומן אינו רוצה לקנות</w:t>
      </w:r>
      <w:r w:rsidRPr="0028465D">
        <w:rPr>
          <w:rStyle w:val="ac"/>
          <w:rFonts w:ascii="Narkisim" w:hAnsi="Narkisim"/>
          <w:rtl/>
        </w:rPr>
        <w:footnoteReference w:id="964"/>
      </w:r>
      <w:r w:rsidRPr="0028465D">
        <w:rPr>
          <w:rFonts w:ascii="Narkisim" w:hAnsi="Narkisim"/>
        </w:rPr>
        <w:t xml:space="preserve">, </w:t>
      </w:r>
      <w:r w:rsidRPr="0028465D">
        <w:rPr>
          <w:rFonts w:ascii="Narkisim" w:hAnsi="Narkisim"/>
          <w:rtl/>
        </w:rPr>
        <w:t>ומש"ה לא קנה</w:t>
      </w:r>
      <w:r w:rsidRPr="0028465D">
        <w:rPr>
          <w:rFonts w:ascii="Narkisim" w:hAnsi="Narkisim"/>
        </w:rPr>
        <w:t>.</w:t>
      </w:r>
    </w:p>
    <w:p w14:paraId="594EF04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(שו ג, קצא א, ותור"ג קכ ו) תי' דהיכא שהדיו של הבעל, והאומן עשה כתיבה בעלמא, בכתב ל"ש אומן קונה בשבח כלי. וע"ד הא דאי' (בסמוך צט.) גבי צמר וסמנין דבעה"ב וצבע אגר ידיה שקיל. [וה</w:t>
      </w:r>
      <w:r w:rsidRPr="0028465D">
        <w:rPr>
          <w:rFonts w:ascii="Narkisim" w:hAnsi="Narkisim"/>
          <w:b/>
          <w:bCs/>
          <w:rtl/>
        </w:rPr>
        <w:t>אחרונים</w:t>
      </w:r>
      <w:r w:rsidRPr="0028465D">
        <w:rPr>
          <w:rFonts w:ascii="Narkisim" w:hAnsi="Narkisim"/>
          <w:rtl/>
        </w:rPr>
        <w:t xml:space="preserve"> דחו דהכא ודאי הוה מעשה חשוב וקנה, ע' בסמוך</w:t>
      </w:r>
      <w:r w:rsidRPr="0028465D">
        <w:rPr>
          <w:rStyle w:val="ac"/>
          <w:rFonts w:ascii="Narkisim" w:hAnsi="Narkisim"/>
          <w:rtl/>
        </w:rPr>
        <w:footnoteReference w:id="965"/>
      </w:r>
      <w:r w:rsidRPr="0028465D">
        <w:rPr>
          <w:rFonts w:ascii="Narkisim" w:hAnsi="Narkisim"/>
          <w:rtl/>
        </w:rPr>
        <w:t>]. והנתיבות הוסיף דאם הדיו של הקטן האיך קטן</w:t>
      </w:r>
      <w:r w:rsidRPr="0028465D">
        <w:rPr>
          <w:rStyle w:val="ac"/>
          <w:rFonts w:ascii="Narkisim" w:hAnsi="Narkisim"/>
          <w:rtl/>
        </w:rPr>
        <w:footnoteReference w:id="966"/>
      </w:r>
      <w:r w:rsidRPr="0028465D">
        <w:rPr>
          <w:rFonts w:ascii="Narkisim" w:hAnsi="Narkisim"/>
        </w:rPr>
        <w:t xml:space="preserve"> </w:t>
      </w:r>
      <w:r w:rsidRPr="0028465D">
        <w:rPr>
          <w:rFonts w:ascii="Narkisim" w:hAnsi="Narkisim"/>
          <w:rtl/>
        </w:rPr>
        <w:t>יקנה לבעל את הדיו, ואפי' אין אומן קונה בשבח כלי</w:t>
      </w:r>
      <w:r w:rsidRPr="0028465D">
        <w:rPr>
          <w:rStyle w:val="ac"/>
          <w:rFonts w:ascii="Narkisim" w:hAnsi="Narkisim"/>
          <w:rtl/>
        </w:rPr>
        <w:footnoteReference w:id="967"/>
      </w:r>
      <w:r w:rsidRPr="0028465D">
        <w:rPr>
          <w:rFonts w:ascii="Narkisim" w:hAnsi="Narkisim"/>
        </w:rPr>
        <w:t>.</w:t>
      </w:r>
    </w:p>
    <w:p w14:paraId="4465C078"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ה</w:t>
      </w:r>
      <w:r w:rsidRPr="0028465D">
        <w:rPr>
          <w:rFonts w:ascii="Narkisim" w:hAnsi="Narkisim" w:cs="Narkisim"/>
          <w:b/>
          <w:bCs/>
          <w:rtl/>
        </w:rPr>
        <w:t>ראשונים</w:t>
      </w:r>
      <w:r w:rsidRPr="0028465D">
        <w:rPr>
          <w:rFonts w:ascii="Narkisim" w:hAnsi="Narkisim" w:cs="Narkisim"/>
          <w:rtl/>
        </w:rPr>
        <w:t xml:space="preserve"> (ע"ז עה:) דנו הנותן מתכת לאומן עכו"ם לעשות ממנו כלי, ויש </w:t>
      </w:r>
      <w:r w:rsidRPr="0028465D">
        <w:rPr>
          <w:rFonts w:ascii="Narkisim" w:hAnsi="Narkisim" w:cs="Narkisim"/>
          <w:b/>
          <w:bCs/>
          <w:rtl/>
        </w:rPr>
        <w:t>ראשונים</w:t>
      </w:r>
      <w:r w:rsidRPr="0028465D">
        <w:rPr>
          <w:rFonts w:ascii="Narkisim" w:hAnsi="Narkisim" w:cs="Narkisim"/>
          <w:rtl/>
        </w:rPr>
        <w:t xml:space="preserve"> (הג' מיימוניות מאכ"א יז ו, והו' ברמ"א יו"ד קכ יא) שכת' דלמ"ד דאמרי' דאומן קונה בשבח כלי והוה כלי של נכרי וצריך טבילה</w:t>
      </w:r>
      <w:r w:rsidRPr="0028465D">
        <w:rPr>
          <w:rStyle w:val="ac"/>
          <w:rFonts w:ascii="Narkisim" w:hAnsi="Narkisim" w:cs="Narkisim"/>
          <w:rtl/>
        </w:rPr>
        <w:footnoteReference w:id="968"/>
      </w:r>
      <w:r w:rsidRPr="0028465D">
        <w:rPr>
          <w:rFonts w:ascii="Narkisim" w:hAnsi="Narkisim" w:cs="Narkisim"/>
        </w:rPr>
        <w:t xml:space="preserve">. </w:t>
      </w:r>
      <w:r w:rsidRPr="0028465D">
        <w:rPr>
          <w:rFonts w:ascii="Narkisim" w:hAnsi="Narkisim" w:cs="Narkisim"/>
          <w:rtl/>
        </w:rPr>
        <w:t xml:space="preserve">אבל </w:t>
      </w:r>
      <w:r w:rsidRPr="0028465D">
        <w:rPr>
          <w:rFonts w:ascii="Narkisim" w:hAnsi="Narkisim" w:cs="Narkisim"/>
          <w:b/>
          <w:bCs/>
          <w:rtl/>
        </w:rPr>
        <w:t>תוס</w:t>
      </w:r>
      <w:r w:rsidRPr="0028465D">
        <w:rPr>
          <w:rFonts w:ascii="Narkisim" w:hAnsi="Narkisim" w:cs="Narkisim"/>
          <w:rtl/>
        </w:rPr>
        <w:t xml:space="preserve">' (ע"ז שם, והמרדכי שם תתנט) כת' דאי"צ </w:t>
      </w:r>
      <w:r w:rsidRPr="0028465D">
        <w:rPr>
          <w:rFonts w:ascii="Narkisim" w:hAnsi="Narkisim" w:cs="Narkisim"/>
          <w:rtl/>
        </w:rPr>
        <w:lastRenderedPageBreak/>
        <w:t>טבילה כיון דאין שמו של נכרי עליו, ואין חיוב טבילה דאינו דומיא דכלי מדין</w:t>
      </w:r>
      <w:r w:rsidRPr="0028465D">
        <w:rPr>
          <w:rFonts w:ascii="Narkisim" w:hAnsi="Narkisim" w:cs="Narkisim"/>
        </w:rPr>
        <w:t>.</w:t>
      </w:r>
    </w:p>
    <w:p w14:paraId="0E95972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תה"ד</w:t>
      </w:r>
      <w:r w:rsidRPr="0028465D">
        <w:rPr>
          <w:rFonts w:ascii="Narkisim" w:hAnsi="Narkisim"/>
          <w:rtl/>
        </w:rPr>
        <w:t xml:space="preserve"> (שט) הביא</w:t>
      </w:r>
      <w:r w:rsidRPr="0028465D">
        <w:rPr>
          <w:rStyle w:val="ac"/>
          <w:rFonts w:ascii="Narkisim" w:hAnsi="Narkisim"/>
          <w:rtl/>
        </w:rPr>
        <w:footnoteReference w:id="969"/>
      </w:r>
      <w:r w:rsidRPr="0028465D">
        <w:rPr>
          <w:rFonts w:ascii="Narkisim" w:hAnsi="Narkisim"/>
          <w:rtl/>
        </w:rPr>
        <w:t xml:space="preserve"> ד</w:t>
      </w:r>
      <w:r w:rsidRPr="0028465D">
        <w:rPr>
          <w:rFonts w:ascii="Narkisim" w:hAnsi="Narkisim"/>
          <w:b/>
          <w:bCs/>
          <w:rtl/>
        </w:rPr>
        <w:t>רבינו שמחה</w:t>
      </w:r>
      <w:r w:rsidRPr="0028465D">
        <w:rPr>
          <w:rFonts w:ascii="Narkisim" w:hAnsi="Narkisim"/>
          <w:rtl/>
        </w:rPr>
        <w:t xml:space="preserve"> השיב ל</w:t>
      </w:r>
      <w:r w:rsidRPr="0028465D">
        <w:rPr>
          <w:rFonts w:ascii="Narkisim" w:hAnsi="Narkisim"/>
          <w:b/>
          <w:bCs/>
          <w:rtl/>
        </w:rPr>
        <w:t>רבינו ברוך</w:t>
      </w:r>
      <w:r w:rsidRPr="0028465D">
        <w:rPr>
          <w:rFonts w:ascii="Narkisim" w:hAnsi="Narkisim"/>
          <w:rtl/>
        </w:rPr>
        <w:t xml:space="preserve"> דאי"צ טבילה כיון דאין האומן קונה אלא כפי השבח, ולא בגוף הכלי. ואם היה אומן רוצה לעכבו לא היה רשאי.</w:t>
      </w:r>
    </w:p>
    <w:p w14:paraId="1BD4B206" w14:textId="77777777" w:rsidR="00FB51BD" w:rsidRPr="0028465D" w:rsidRDefault="00000000" w:rsidP="0028465D">
      <w:pPr>
        <w:pStyle w:val="a7"/>
        <w:bidi/>
        <w:rPr>
          <w:rFonts w:ascii="Narkisim" w:hAnsi="Narkisim"/>
        </w:rPr>
      </w:pPr>
      <w:r w:rsidRPr="0028465D">
        <w:rPr>
          <w:rFonts w:ascii="Narkisim" w:hAnsi="Narkisim"/>
          <w:rtl/>
        </w:rPr>
        <w:t>והתה"ד כת' דאף כוונת התוס' עד"ז, דאי נימא דאומן קונה בשבח כלי לגמרי גופא ושבח, א"כ אמאי אין שם הנכרי עליו</w:t>
      </w:r>
      <w:r w:rsidRPr="0028465D">
        <w:rPr>
          <w:rStyle w:val="ac"/>
          <w:rFonts w:ascii="Narkisim" w:hAnsi="Narkisim"/>
          <w:rtl/>
        </w:rPr>
        <w:footnoteReference w:id="970"/>
      </w:r>
      <w:r w:rsidRPr="0028465D">
        <w:rPr>
          <w:rFonts w:ascii="Narkisim" w:hAnsi="Narkisim"/>
          <w:rtl/>
        </w:rPr>
        <w:t>. וכת' דאף לדעת הראשונים דחייב בטבילה משום דאומן קונה בשבח כלי, היינו דההוא שבח הוה כלי של נכרי וצריך טבילה. אבל גוף הכלי אי"צ טבילה.</w:t>
      </w:r>
    </w:p>
    <w:p w14:paraId="49BE5783"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מהר"ש הלוי</w:t>
      </w:r>
      <w:r w:rsidRPr="0028465D">
        <w:rPr>
          <w:rFonts w:ascii="Narkisim" w:hAnsi="Narkisim"/>
          <w:rtl/>
        </w:rPr>
        <w:t xml:space="preserve"> (הנ"ל) הביא מדברי ה</w:t>
      </w:r>
      <w:r w:rsidRPr="0028465D">
        <w:rPr>
          <w:rFonts w:ascii="Narkisim" w:hAnsi="Narkisim"/>
          <w:b/>
          <w:bCs/>
          <w:rtl/>
        </w:rPr>
        <w:t>ראשונים</w:t>
      </w:r>
      <w:r w:rsidRPr="0028465D">
        <w:rPr>
          <w:rFonts w:ascii="Narkisim" w:hAnsi="Narkisim"/>
          <w:rtl/>
        </w:rPr>
        <w:t xml:space="preserve"> (הנ"ל) דחייב טבילה, ע"כ דהאומן קונה את גוף הכלי. דאי קנה רק את השבח שהשביח, הא דגוף הכלי של ישראל, ואמאי יתחייב טבילה. [והקצות נקט דכוונתו דקנה את כל הכלי, אך י"ל דקנה שותפות בכלי]</w:t>
      </w:r>
      <w:r w:rsidRPr="0028465D">
        <w:rPr>
          <w:rFonts w:ascii="Narkisim" w:hAnsi="Narkisim"/>
        </w:rPr>
        <w:t>.</w:t>
      </w:r>
    </w:p>
    <w:p w14:paraId="2630136F"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כת' דכל זה דוקא כשלא שילם לו, אבל יש עיצה להקדים לנכרי שכרו, ועי"ז לא אמרי' אומן קונה בשבח כלי</w:t>
      </w:r>
      <w:r w:rsidRPr="0028465D">
        <w:rPr>
          <w:rStyle w:val="ac"/>
          <w:rFonts w:ascii="Narkisim" w:hAnsi="Narkisim"/>
          <w:rtl/>
        </w:rPr>
        <w:footnoteReference w:id="971"/>
      </w:r>
      <w:r w:rsidRPr="0028465D">
        <w:rPr>
          <w:rFonts w:ascii="Narkisim" w:hAnsi="Narkisim"/>
        </w:rPr>
        <w:t>.</w:t>
      </w:r>
    </w:p>
    <w:p w14:paraId="1D6650CF" w14:textId="77777777" w:rsidR="00FB51BD" w:rsidRPr="0028465D" w:rsidRDefault="00000000" w:rsidP="0028465D">
      <w:pPr>
        <w:pStyle w:val="3"/>
        <w:bidi/>
        <w:rPr>
          <w:rFonts w:ascii="Narkisim" w:hAnsi="Narkisim"/>
        </w:rPr>
      </w:pPr>
      <w:r w:rsidRPr="0028465D">
        <w:rPr>
          <w:rFonts w:ascii="Narkisim" w:hAnsi="Narkisim"/>
          <w:rtl/>
        </w:rPr>
        <w:t>דף צט</w:t>
      </w:r>
      <w:r w:rsidRPr="0028465D">
        <w:rPr>
          <w:rFonts w:ascii="Narkisim" w:hAnsi="Narkisim"/>
        </w:rPr>
        <w:t>.</w:t>
      </w:r>
    </w:p>
    <w:p w14:paraId="7936D39C" w14:textId="77777777" w:rsidR="00FB51BD" w:rsidRPr="0028465D" w:rsidRDefault="00000000" w:rsidP="0028465D">
      <w:pPr>
        <w:bidi/>
        <w:rPr>
          <w:rFonts w:ascii="Narkisim" w:hAnsi="Narkisim" w:cs="Narkisim"/>
        </w:rPr>
      </w:pPr>
      <w:r w:rsidRPr="0028465D">
        <w:rPr>
          <w:rFonts w:ascii="Narkisim" w:hAnsi="Narkisim" w:cs="Narkisim"/>
          <w:u w:val="single"/>
          <w:rtl/>
        </w:rPr>
        <w:t>לאו שהקדיחה לאחר נפילה, דאיכא שבחא</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לאחר שקלט הצבע, ונעשה שבח בצמר</w:t>
      </w:r>
      <w:r w:rsidRPr="0028465D">
        <w:rPr>
          <w:rStyle w:val="ac"/>
          <w:rFonts w:ascii="Narkisim" w:hAnsi="Narkisim" w:cs="Narkisim"/>
          <w:rtl/>
        </w:rPr>
        <w:footnoteReference w:id="972"/>
      </w:r>
      <w:r w:rsidRPr="0028465D">
        <w:rPr>
          <w:rFonts w:ascii="Narkisim" w:hAnsi="Narkisim" w:cs="Narkisim"/>
        </w:rPr>
        <w:t xml:space="preserve">. </w:t>
      </w:r>
      <w:r w:rsidRPr="0028465D">
        <w:rPr>
          <w:rFonts w:ascii="Narkisim" w:hAnsi="Narkisim" w:cs="Narkisim"/>
          <w:rtl/>
        </w:rPr>
        <w:t>ומבואר דאף בשעה שהצמר בתוך היורה נחשב שיש שבח בגוף הצמר</w:t>
      </w:r>
      <w:r w:rsidRPr="0028465D">
        <w:rPr>
          <w:rStyle w:val="ac"/>
          <w:rFonts w:ascii="Narkisim" w:hAnsi="Narkisim" w:cs="Narkisim"/>
          <w:rtl/>
        </w:rPr>
        <w:footnoteReference w:id="973"/>
      </w:r>
      <w:r w:rsidRPr="0028465D">
        <w:rPr>
          <w:rFonts w:ascii="Narkisim" w:hAnsi="Narkisim" w:cs="Narkisim"/>
        </w:rPr>
        <w:t>.</w:t>
      </w:r>
    </w:p>
    <w:p w14:paraId="476113A3" w14:textId="77777777" w:rsidR="00FB51BD" w:rsidRPr="0028465D" w:rsidRDefault="00000000" w:rsidP="0028465D">
      <w:pPr>
        <w:bidi/>
        <w:rPr>
          <w:rFonts w:ascii="Narkisim" w:hAnsi="Narkisim" w:cs="Narkisim"/>
        </w:rPr>
      </w:pPr>
      <w:r w:rsidRPr="0028465D">
        <w:rPr>
          <w:rFonts w:ascii="Narkisim" w:hAnsi="Narkisim" w:cs="Narkisim"/>
          <w:rtl/>
        </w:rPr>
        <w:t>וב</w:t>
      </w:r>
      <w:r w:rsidRPr="0028465D">
        <w:rPr>
          <w:rFonts w:ascii="Narkisim" w:hAnsi="Narkisim" w:cs="Narkisim"/>
          <w:b/>
          <w:bCs/>
          <w:rtl/>
        </w:rPr>
        <w:t>שו"ת הרא"ש</w:t>
      </w:r>
      <w:r w:rsidRPr="0028465D">
        <w:rPr>
          <w:rFonts w:ascii="Narkisim" w:hAnsi="Narkisim" w:cs="Narkisim"/>
          <w:rtl/>
        </w:rPr>
        <w:t xml:space="preserve"> (יב ו וכ"פ בשו"ע יו"ד רכא ח) כת' דאומן שצייר על טבלא, ואח"כ אסרה על הבעלים בקונם אינו נאסר. והרא"ש ביאר דאף למ"ד דאומן קונה בשבח כלי</w:t>
      </w:r>
      <w:r w:rsidRPr="0028465D">
        <w:rPr>
          <w:rStyle w:val="ac"/>
          <w:rFonts w:ascii="Narkisim" w:hAnsi="Narkisim" w:cs="Narkisim"/>
          <w:rtl/>
        </w:rPr>
        <w:footnoteReference w:id="974"/>
      </w:r>
      <w:r w:rsidRPr="0028465D">
        <w:rPr>
          <w:rFonts w:ascii="Narkisim" w:hAnsi="Narkisim" w:cs="Narkisim"/>
        </w:rPr>
        <w:t xml:space="preserve"> </w:t>
      </w:r>
      <w:r w:rsidRPr="0028465D">
        <w:rPr>
          <w:rFonts w:ascii="Narkisim" w:hAnsi="Narkisim" w:cs="Narkisim"/>
          <w:rtl/>
        </w:rPr>
        <w:t>ה"מ היכא שיש ממשות בשבח, כגון שנתן לו עצים ותיקן כלי. אבל התם הוה ציור בעלמא בסממנין, ואין בה ממש</w:t>
      </w:r>
      <w:r w:rsidRPr="0028465D">
        <w:rPr>
          <w:rStyle w:val="ac"/>
          <w:rFonts w:ascii="Narkisim" w:hAnsi="Narkisim" w:cs="Narkisim"/>
          <w:rtl/>
        </w:rPr>
        <w:footnoteReference w:id="975"/>
      </w:r>
      <w:r w:rsidRPr="0028465D">
        <w:rPr>
          <w:rFonts w:ascii="Narkisim" w:hAnsi="Narkisim" w:cs="Narkisim"/>
        </w:rPr>
        <w:t xml:space="preserve">. </w:t>
      </w:r>
      <w:r w:rsidRPr="0028465D">
        <w:rPr>
          <w:rFonts w:ascii="Narkisim" w:hAnsi="Narkisim" w:cs="Narkisim"/>
          <w:rtl/>
        </w:rPr>
        <w:t>והביא ספק הגמ' (לקמן קא.) אי יש שבח סמנין ע"ג צמר</w:t>
      </w:r>
      <w:r w:rsidRPr="0028465D">
        <w:rPr>
          <w:rStyle w:val="ac"/>
          <w:rFonts w:ascii="Narkisim" w:hAnsi="Narkisim" w:cs="Narkisim"/>
          <w:rtl/>
        </w:rPr>
        <w:footnoteReference w:id="976"/>
      </w:r>
      <w:r w:rsidRPr="0028465D">
        <w:rPr>
          <w:rFonts w:ascii="Narkisim" w:hAnsi="Narkisim" w:cs="Narkisim"/>
        </w:rPr>
        <w:t>.</w:t>
      </w:r>
    </w:p>
    <w:p w14:paraId="723B39BD" w14:textId="77777777" w:rsidR="00FB51BD" w:rsidRPr="0028465D" w:rsidRDefault="00000000" w:rsidP="0028465D">
      <w:pPr>
        <w:pStyle w:val="a7"/>
        <w:bidi/>
        <w:rPr>
          <w:rFonts w:ascii="Narkisim" w:hAnsi="Narkisim"/>
        </w:rPr>
      </w:pPr>
      <w:r w:rsidRPr="0028465D">
        <w:rPr>
          <w:rFonts w:ascii="Narkisim" w:hAnsi="Narkisim"/>
          <w:rtl/>
        </w:rPr>
        <w:t>ובפשוטו כוונת הרא"ש דכה"ג לא אמרי' דאומן קונה בשבח כלי, אלא היכא דיש שבח בעין. וה</w:t>
      </w:r>
      <w:r w:rsidRPr="0028465D">
        <w:rPr>
          <w:rFonts w:ascii="Narkisim" w:hAnsi="Narkisim"/>
          <w:b/>
          <w:bCs/>
          <w:rtl/>
        </w:rPr>
        <w:t>אחרונים</w:t>
      </w:r>
      <w:r w:rsidRPr="0028465D">
        <w:rPr>
          <w:rFonts w:ascii="Narkisim" w:hAnsi="Narkisim"/>
          <w:rtl/>
        </w:rPr>
        <w:t xml:space="preserve"> (שו"ת מהר"ש הלוי, קצות שו ב ועוד) תמהו דבסוגיין מבואר דאף בצביעת צמר </w:t>
      </w:r>
      <w:r w:rsidRPr="0028465D">
        <w:rPr>
          <w:rFonts w:ascii="Narkisim" w:hAnsi="Narkisim"/>
          <w:rtl/>
        </w:rPr>
        <w:lastRenderedPageBreak/>
        <w:t>אמרי' דאומן קונה בשבח כלי</w:t>
      </w:r>
      <w:r w:rsidRPr="0028465D">
        <w:rPr>
          <w:rFonts w:ascii="Narkisim" w:hAnsi="Narkisim"/>
        </w:rPr>
        <w:t>.</w:t>
      </w:r>
    </w:p>
    <w:p w14:paraId="65230C95"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קצות</w:t>
      </w:r>
      <w:r w:rsidRPr="0028465D">
        <w:rPr>
          <w:rFonts w:ascii="Narkisim" w:hAnsi="Narkisim" w:cs="Narkisim"/>
          <w:rtl/>
        </w:rPr>
        <w:t xml:space="preserve"> (שו ב) כת' דכוונת הרא"ש דהאומן קונה רק במה שהשביח, בגוף הצבע ולא בגוף הכלי. אלא דהצבע לא הוה דבר בעין [לצד דחזותא לאו מילתא]</w:t>
      </w:r>
      <w:r w:rsidRPr="0028465D">
        <w:rPr>
          <w:rStyle w:val="ac"/>
          <w:rFonts w:ascii="Narkisim" w:hAnsi="Narkisim" w:cs="Narkisim"/>
          <w:rtl/>
        </w:rPr>
        <w:footnoteReference w:id="977"/>
      </w:r>
      <w:r w:rsidRPr="0028465D">
        <w:rPr>
          <w:rFonts w:ascii="Narkisim" w:hAnsi="Narkisim" w:cs="Narkisim"/>
        </w:rPr>
        <w:t xml:space="preserve">, </w:t>
      </w:r>
      <w:r w:rsidRPr="0028465D">
        <w:rPr>
          <w:rFonts w:ascii="Narkisim" w:hAnsi="Narkisim" w:cs="Narkisim"/>
          <w:rtl/>
        </w:rPr>
        <w:t>ומש"ה אינו יכול לאוסרו עליו</w:t>
      </w:r>
      <w:r w:rsidRPr="0028465D">
        <w:rPr>
          <w:rFonts w:ascii="Narkisim" w:hAnsi="Narkisim" w:cs="Narkisim"/>
        </w:rPr>
        <w:t>.</w:t>
      </w:r>
    </w:p>
    <w:p w14:paraId="0CA692F6" w14:textId="77777777" w:rsidR="00FB51BD" w:rsidRPr="0028465D" w:rsidRDefault="00000000" w:rsidP="0028465D">
      <w:pPr>
        <w:pStyle w:val="a7"/>
        <w:bidi/>
        <w:rPr>
          <w:rFonts w:ascii="Narkisim" w:hAnsi="Narkisim"/>
        </w:rPr>
      </w:pPr>
      <w:r w:rsidRPr="0028465D">
        <w:rPr>
          <w:rFonts w:ascii="Narkisim" w:hAnsi="Narkisim"/>
          <w:rtl/>
        </w:rPr>
        <w:t>וכן ה</w:t>
      </w:r>
      <w:r w:rsidRPr="0028465D">
        <w:rPr>
          <w:rFonts w:ascii="Narkisim" w:hAnsi="Narkisim"/>
          <w:b/>
          <w:bCs/>
          <w:rtl/>
        </w:rPr>
        <w:t>גר"א</w:t>
      </w:r>
      <w:r w:rsidRPr="0028465D">
        <w:rPr>
          <w:rFonts w:ascii="Narkisim" w:hAnsi="Narkisim"/>
          <w:rtl/>
        </w:rPr>
        <w:t xml:space="preserve"> (יו"ד רכא לב) ביאר דסברת הרא"ש דהצבע אין בו ממש, ומש"ה לא חל עליהם קונם (כדאי' נדרים יג: דלא חל קונם בדבר שאין בו ממש</w:t>
      </w:r>
      <w:r w:rsidRPr="0028465D">
        <w:rPr>
          <w:rStyle w:val="ac"/>
          <w:rFonts w:ascii="Narkisim" w:hAnsi="Narkisim"/>
          <w:rtl/>
        </w:rPr>
        <w:footnoteReference w:id="978"/>
      </w:r>
      <w:r w:rsidRPr="0028465D">
        <w:rPr>
          <w:rFonts w:ascii="Narkisim" w:hAnsi="Narkisim"/>
          <w:rtl/>
        </w:rPr>
        <w:t>). [ולא משום דל"ק שבחו]</w:t>
      </w:r>
      <w:r w:rsidRPr="0028465D">
        <w:rPr>
          <w:rFonts w:ascii="Narkisim" w:hAnsi="Narkisim"/>
        </w:rPr>
        <w:t>.</w:t>
      </w:r>
    </w:p>
    <w:p w14:paraId="6D60B13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(שו ג) חלק דאומן קונה בשבח כלי אף כששיבח בדבר שאין בו ממש, אפי' בטשי וכדו'. וקונה בגוף הכלי כשיעור השבח [ע"י ששיבח את הכלי]</w:t>
      </w:r>
      <w:r w:rsidRPr="0028465D">
        <w:rPr>
          <w:rStyle w:val="ac"/>
          <w:rFonts w:ascii="Narkisim" w:hAnsi="Narkisim"/>
          <w:rtl/>
        </w:rPr>
        <w:footnoteReference w:id="979"/>
      </w:r>
      <w:r w:rsidRPr="0028465D">
        <w:rPr>
          <w:rFonts w:ascii="Narkisim" w:hAnsi="Narkisim"/>
        </w:rPr>
        <w:t xml:space="preserve">. </w:t>
      </w:r>
      <w:r w:rsidRPr="0028465D">
        <w:rPr>
          <w:rFonts w:ascii="Narkisim" w:hAnsi="Narkisim"/>
          <w:rtl/>
        </w:rPr>
        <w:t>[והאחרונים הביאו דזה כוונת מהר"ש הלוי (הו' לעיל) דקונה זכות בגוף הכלי]</w:t>
      </w:r>
      <w:r w:rsidRPr="0028465D">
        <w:rPr>
          <w:rFonts w:ascii="Narkisim" w:hAnsi="Narkisim"/>
        </w:rPr>
        <w:t>.</w:t>
      </w:r>
    </w:p>
    <w:p w14:paraId="317C9B79"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נתיבות</w:t>
      </w:r>
      <w:r w:rsidRPr="0028465D">
        <w:rPr>
          <w:rFonts w:ascii="Narkisim" w:hAnsi="Narkisim" w:cs="Narkisim"/>
          <w:rtl/>
        </w:rPr>
        <w:t xml:space="preserve"> ביאר דכוונת הרא"ש דאף דאומן קונה בשבח כלי לענין שפטור עליו כשקלקל, אבל כל זמן שלא קלקל השבח הוה של הבעה"ב הוא [וע"ד סברת הרשב"א צח:]. ומש"ה האומן אינו יכול לאוסרו על הבעה"ב כשפורע לו</w:t>
      </w:r>
      <w:r w:rsidRPr="0028465D">
        <w:rPr>
          <w:rFonts w:ascii="Narkisim" w:hAnsi="Narkisim" w:cs="Narkisim"/>
        </w:rPr>
        <w:t>.</w:t>
      </w:r>
    </w:p>
    <w:p w14:paraId="146545D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(כב ט) כת' דאינו יכול לאוסרו כיון דיש לבעלים זכות לשלם ולהפקיע זכותו של האומן</w:t>
      </w:r>
      <w:r w:rsidRPr="0028465D">
        <w:rPr>
          <w:rStyle w:val="ac"/>
          <w:rFonts w:ascii="Narkisim" w:hAnsi="Narkisim"/>
          <w:rtl/>
        </w:rPr>
        <w:footnoteReference w:id="980"/>
      </w:r>
      <w:r w:rsidRPr="0028465D">
        <w:rPr>
          <w:rFonts w:ascii="Narkisim" w:hAnsi="Narkisim"/>
        </w:rPr>
        <w:t xml:space="preserve">. </w:t>
      </w:r>
      <w:r w:rsidRPr="0028465D">
        <w:rPr>
          <w:rFonts w:ascii="Narkisim" w:hAnsi="Narkisim"/>
          <w:rtl/>
        </w:rPr>
        <w:t>ומש"ה אינו יכול לאסור בקונם</w:t>
      </w:r>
      <w:r w:rsidRPr="0028465D">
        <w:rPr>
          <w:rStyle w:val="ac"/>
          <w:rFonts w:ascii="Narkisim" w:hAnsi="Narkisim"/>
          <w:rtl/>
        </w:rPr>
        <w:footnoteReference w:id="981"/>
      </w:r>
      <w:r w:rsidRPr="0028465D">
        <w:rPr>
          <w:rFonts w:ascii="Narkisim" w:hAnsi="Narkisim"/>
        </w:rPr>
        <w:t>.</w:t>
      </w:r>
    </w:p>
    <w:p w14:paraId="0C358E52"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(לעיל צה.) העלה צד דדעת ר' מאיר (ק:) דנותן לו דמי צמרו משום דאומן קונה בשבח כלי, ומש"ה השבח של הצבע. והרשב"א דחה דקתני נותן לו דמי צמרו, והול"ל צמרו, והצבע נוטל בו כדי שבחו, או שמא שמין לו ובעל הצמר מסלקו. [ומשמע דהרשב"א נסתפק ביורד ומתקן חפץ של חבירו האם עי"ז נעשה שותף ונוטל חלק בחפץ כדי שבחו]. וב</w:t>
      </w:r>
      <w:r w:rsidRPr="0028465D">
        <w:rPr>
          <w:rFonts w:ascii="Narkisim" w:hAnsi="Narkisim"/>
          <w:b/>
          <w:bCs/>
          <w:rtl/>
        </w:rPr>
        <w:t>חי' ר' שמעון</w:t>
      </w:r>
      <w:r w:rsidRPr="0028465D">
        <w:rPr>
          <w:rFonts w:ascii="Narkisim" w:hAnsi="Narkisim"/>
          <w:rtl/>
        </w:rPr>
        <w:t xml:space="preserve"> (ב"ב ד) הביא מדבריו דהאומן קונה שותפות גמור בגופו</w:t>
      </w:r>
      <w:r w:rsidRPr="0028465D">
        <w:rPr>
          <w:rStyle w:val="ac"/>
          <w:rFonts w:ascii="Narkisim" w:hAnsi="Narkisim"/>
          <w:rtl/>
        </w:rPr>
        <w:footnoteReference w:id="982"/>
      </w:r>
      <w:r w:rsidRPr="0028465D">
        <w:rPr>
          <w:rFonts w:ascii="Narkisim" w:hAnsi="Narkisim"/>
          <w:rtl/>
        </w:rPr>
        <w:t>. ולא רק זכות משכון, ולא רק זכות בשבח [עכ"פ היכא דלא קצץ לו שכר].</w:t>
      </w:r>
    </w:p>
    <w:p w14:paraId="7DA19642" w14:textId="77777777" w:rsidR="00FB51BD" w:rsidRPr="0028465D" w:rsidRDefault="00000000" w:rsidP="0028465D">
      <w:pPr>
        <w:bidi/>
        <w:rPr>
          <w:rFonts w:ascii="Narkisim" w:hAnsi="Narkisim" w:cs="Narkisim"/>
        </w:rPr>
      </w:pPr>
      <w:r w:rsidRPr="0028465D">
        <w:rPr>
          <w:rFonts w:ascii="Narkisim" w:hAnsi="Narkisim" w:cs="Narkisim"/>
          <w:u w:val="single"/>
          <w:rtl/>
        </w:rPr>
        <w:t>אמר שמואל הב"ע כגון שהקדיחו יורה בשעת נפילה</w:t>
      </w:r>
      <w:r w:rsidRPr="0028465D">
        <w:rPr>
          <w:rFonts w:ascii="Narkisim" w:hAnsi="Narkisim" w:cs="Narkisim"/>
          <w:rtl/>
        </w:rPr>
        <w:t>. ה</w:t>
      </w:r>
      <w:r w:rsidRPr="0028465D">
        <w:rPr>
          <w:rFonts w:ascii="Narkisim" w:hAnsi="Narkisim" w:cs="Narkisim"/>
          <w:b/>
          <w:bCs/>
          <w:rtl/>
        </w:rPr>
        <w:t>רמב"ם</w:t>
      </w:r>
      <w:r w:rsidRPr="0028465D">
        <w:rPr>
          <w:rFonts w:ascii="Narkisim" w:hAnsi="Narkisim" w:cs="Narkisim"/>
          <w:rtl/>
        </w:rPr>
        <w:t xml:space="preserve"> (שכירות י ד, והשו"ע שו ג) פסק גבי חרש שמשלם דמי השידה, דאין אומן קונה בשבח כלי. ואילו גבי צמר סתם דנותן לו דמי צמרו. ולא הזכיר בשעת נפילה. וה</w:t>
      </w:r>
      <w:r w:rsidRPr="0028465D">
        <w:rPr>
          <w:rFonts w:ascii="Narkisim" w:hAnsi="Narkisim" w:cs="Narkisim"/>
          <w:b/>
          <w:bCs/>
          <w:rtl/>
        </w:rPr>
        <w:t>לח"מ</w:t>
      </w:r>
      <w:r w:rsidRPr="0028465D">
        <w:rPr>
          <w:rFonts w:ascii="Narkisim" w:hAnsi="Narkisim" w:cs="Narkisim"/>
          <w:rtl/>
        </w:rPr>
        <w:t xml:space="preserve"> (שכירות י ד, והתוי"ט כאן) תמה בזה. וה</w:t>
      </w:r>
      <w:r w:rsidRPr="0028465D">
        <w:rPr>
          <w:rFonts w:ascii="Narkisim" w:hAnsi="Narkisim" w:cs="Narkisim"/>
          <w:b/>
          <w:bCs/>
          <w:rtl/>
        </w:rPr>
        <w:t>ש"ך</w:t>
      </w:r>
      <w:r w:rsidRPr="0028465D">
        <w:rPr>
          <w:rFonts w:ascii="Narkisim" w:hAnsi="Narkisim" w:cs="Narkisim"/>
          <w:rtl/>
        </w:rPr>
        <w:t xml:space="preserve"> (שם ד) כת' דלאו דוקא, אלא צמרו ושבחו. וה</w:t>
      </w:r>
      <w:r w:rsidRPr="0028465D">
        <w:rPr>
          <w:rFonts w:ascii="Narkisim" w:hAnsi="Narkisim" w:cs="Narkisim"/>
          <w:b/>
          <w:bCs/>
          <w:rtl/>
        </w:rPr>
        <w:t>פוסקים</w:t>
      </w:r>
      <w:r w:rsidRPr="0028465D">
        <w:rPr>
          <w:rFonts w:ascii="Narkisim" w:hAnsi="Narkisim" w:cs="Narkisim"/>
          <w:rtl/>
        </w:rPr>
        <w:t xml:space="preserve"> סתמו כלשון המשנה</w:t>
      </w:r>
      <w:r w:rsidRPr="0028465D">
        <w:rPr>
          <w:rFonts w:ascii="Narkisim" w:hAnsi="Narkisim" w:cs="Narkisim"/>
        </w:rPr>
        <w:t>.</w:t>
      </w:r>
    </w:p>
    <w:p w14:paraId="3B0E643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(קנין משיכה ו) כת' דסוגיין קאי לצד (לקמן קא.) דאין שבח סמנים ע"ג צמר וחזותא לאו מילתא. אבל למ"ד דיש שבח סמנין ע"ג צמר היכא דהסמנין משל אומן עדיין הם שלו [אף למ"ד דאין אומן קונה בשבח כלי] וכמו הוסיף נופך משלו (בע"ב) דל"ק עד שיבא לידו</w:t>
      </w:r>
      <w:r w:rsidRPr="0028465D">
        <w:rPr>
          <w:rStyle w:val="ac"/>
          <w:rFonts w:ascii="Narkisim" w:hAnsi="Narkisim"/>
          <w:rtl/>
        </w:rPr>
        <w:footnoteReference w:id="983"/>
      </w:r>
      <w:r w:rsidRPr="0028465D">
        <w:rPr>
          <w:rFonts w:ascii="Narkisim" w:hAnsi="Narkisim"/>
        </w:rPr>
        <w:t xml:space="preserve">. </w:t>
      </w:r>
      <w:r w:rsidRPr="0028465D">
        <w:rPr>
          <w:rFonts w:ascii="Narkisim" w:hAnsi="Narkisim"/>
          <w:rtl/>
        </w:rPr>
        <w:t>ומש"ה וכיון דהוה ספק אי חזותא מילתא, מש"ה אין לחייב את הצבע מספק, ואף לאחר נפילה אינו מתחייב לשלם על דמי הצמר</w:t>
      </w:r>
      <w:r w:rsidRPr="0028465D">
        <w:rPr>
          <w:rStyle w:val="ac"/>
          <w:rFonts w:ascii="Narkisim" w:hAnsi="Narkisim"/>
          <w:rtl/>
        </w:rPr>
        <w:footnoteReference w:id="984"/>
      </w:r>
      <w:r w:rsidRPr="0028465D">
        <w:rPr>
          <w:rFonts w:ascii="Narkisim" w:hAnsi="Narkisim"/>
        </w:rPr>
        <w:t xml:space="preserve">. </w:t>
      </w:r>
      <w:r w:rsidRPr="0028465D">
        <w:rPr>
          <w:rFonts w:ascii="Narkisim" w:hAnsi="Narkisim"/>
          <w:rtl/>
        </w:rPr>
        <w:t>[וה</w:t>
      </w:r>
      <w:r w:rsidRPr="0028465D">
        <w:rPr>
          <w:rFonts w:ascii="Narkisim" w:hAnsi="Narkisim"/>
          <w:b/>
          <w:bCs/>
          <w:rtl/>
        </w:rPr>
        <w:t>שער"י</w:t>
      </w:r>
      <w:r w:rsidRPr="0028465D">
        <w:rPr>
          <w:rFonts w:ascii="Narkisim" w:hAnsi="Narkisim"/>
          <w:rtl/>
        </w:rPr>
        <w:t xml:space="preserve"> (ג כה) חלק דאף שבח סמנין לא הוה </w:t>
      </w:r>
      <w:r w:rsidRPr="0028465D">
        <w:rPr>
          <w:rFonts w:ascii="Narkisim" w:hAnsi="Narkisim"/>
          <w:rtl/>
        </w:rPr>
        <w:lastRenderedPageBreak/>
        <w:t>קנין בדבר מסויים, והסמנים נטפלים לצמר וקנוי לבעל הצמר. ויתבאר לקמן קא.]</w:t>
      </w:r>
      <w:r w:rsidRPr="0028465D">
        <w:rPr>
          <w:rFonts w:ascii="Narkisim" w:hAnsi="Narkisim"/>
        </w:rPr>
        <w:t>.</w:t>
      </w:r>
    </w:p>
    <w:p w14:paraId="3226ED0B" w14:textId="77777777" w:rsidR="00FB51BD" w:rsidRPr="0028465D" w:rsidRDefault="00000000" w:rsidP="0028465D">
      <w:pPr>
        <w:bidi/>
        <w:rPr>
          <w:rFonts w:ascii="Narkisim" w:hAnsi="Narkisim" w:cs="Narkisim"/>
        </w:rPr>
      </w:pPr>
      <w:r w:rsidRPr="0028465D">
        <w:rPr>
          <w:rFonts w:ascii="Narkisim" w:hAnsi="Narkisim" w:cs="Narkisim"/>
          <w:u w:val="single"/>
          <w:rtl/>
        </w:rPr>
        <w:t>הב"ע כגון דצמר וסמנין דבעה"ב, וצבע אגר ידיה הוא דשקיל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דהצבע הוא שכיר בעלמא. ולכאורה משמע דעיקר התי' דאיירי בשכיר יום ולא בקבלן. ובשכיר יום גוף הפעולה אמרי' דידו כיד בעה"ב, ומש"ה האומן לא קנה. ועוד יש שנקטו דאף דהאומן הוא קבלן [למעשה הצביעה, ולא לפי שעות], מ"מ עיקר השבח הוה מחמת גוף הסמנים, ואף שנעשית ע"י פעולת הצבע</w:t>
      </w:r>
      <w:r w:rsidRPr="0028465D">
        <w:rPr>
          <w:rStyle w:val="ac"/>
          <w:rFonts w:ascii="Narkisim" w:hAnsi="Narkisim" w:cs="Narkisim"/>
          <w:rtl/>
        </w:rPr>
        <w:footnoteReference w:id="985"/>
      </w:r>
      <w:r w:rsidRPr="0028465D">
        <w:rPr>
          <w:rFonts w:ascii="Narkisim" w:hAnsi="Narkisim" w:cs="Narkisim"/>
        </w:rPr>
        <w:t>.</w:t>
      </w:r>
    </w:p>
    <w:p w14:paraId="1A6083C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(הו' ברשב"א) הק' מ"ש נתן לו עצים לעשות מהן שידה תיבה ומגדל, ואמאי קונה האומן בשבח הכלי והלא האומן אין לו אלא שכר ידיו. ותי' דהכא הסממנין עושים את השבח בצמר, והאומן לא קנה בסממנים. אבל התם צריך אומנותו של אומן, ולא צריכי לסממנין, אלא אומנותו זה הוא סמניו</w:t>
      </w:r>
      <w:r w:rsidRPr="0028465D">
        <w:rPr>
          <w:rFonts w:ascii="Narkisim" w:hAnsi="Narkisim"/>
        </w:rPr>
        <w:t>.</w:t>
      </w:r>
    </w:p>
    <w:p w14:paraId="03AC5FC2"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(שו ג תורת גיטין קכ ו) כת' דה"ה סופר שכותב גט עם הדיו והקלף של הבעל לא אמרי' אומן קונה בשבח כלי. דדיו של הכתיבה כסמנין דמי, והצבע אגר ידיו הוא דשקיל</w:t>
      </w:r>
      <w:r w:rsidRPr="0028465D">
        <w:rPr>
          <w:rStyle w:val="ac"/>
          <w:rFonts w:ascii="Narkisim" w:hAnsi="Narkisim"/>
          <w:rtl/>
        </w:rPr>
        <w:footnoteReference w:id="986"/>
      </w:r>
      <w:r w:rsidRPr="0028465D">
        <w:rPr>
          <w:rFonts w:ascii="Narkisim" w:hAnsi="Narkisim"/>
        </w:rPr>
        <w:t xml:space="preserve">. </w:t>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(ע' גט פשוט קכ ט הו' בפתח"ת שם ז, וחי' ר' שמעון ב"ב ד ז) דחו דבסופר עיקר השבח הוא בטורח הכתיבה דומיא דעצים [דהוה מעשה חשוב], ובסוגיין איירי בצביעת גוף הבגד דליכא אומנות בציור וכדו' אלא הכנת הדבר שהצבע יקלט ממילא</w:t>
      </w:r>
      <w:r w:rsidRPr="0028465D">
        <w:rPr>
          <w:rFonts w:ascii="Narkisim" w:hAnsi="Narkisim"/>
        </w:rPr>
        <w:t>.</w:t>
      </w:r>
    </w:p>
    <w:p w14:paraId="06E24FA0" w14:textId="77777777" w:rsidR="00FB51BD" w:rsidRPr="0028465D" w:rsidRDefault="00000000" w:rsidP="0028465D">
      <w:pPr>
        <w:bidi/>
        <w:rPr>
          <w:rFonts w:ascii="Narkisim" w:hAnsi="Narkisim" w:cs="Narkisim"/>
        </w:rPr>
      </w:pPr>
      <w:r w:rsidRPr="0028465D">
        <w:rPr>
          <w:rFonts w:ascii="Narkisim" w:hAnsi="Narkisim" w:cs="Narkisim"/>
          <w:u w:val="single"/>
          <w:rtl/>
        </w:rPr>
        <w:t>ואי ס"ד אומן קונה בשבח כלי, אמאי עובר משום בל תלין</w:t>
      </w:r>
      <w:r w:rsidRPr="0028465D">
        <w:rPr>
          <w:rStyle w:val="ac"/>
          <w:rFonts w:ascii="Narkisim" w:hAnsi="Narkisim" w:cs="Narkisim"/>
          <w:rtl/>
        </w:rPr>
        <w:footnoteReference w:id="987"/>
      </w:r>
      <w:r w:rsidRPr="0028465D">
        <w:rPr>
          <w:rFonts w:ascii="Narkisim" w:hAnsi="Narkisim" w:cs="Narkisim"/>
        </w:rPr>
        <w:t xml:space="preserve">. </w:t>
      </w:r>
      <w:r w:rsidRPr="0028465D">
        <w:rPr>
          <w:rFonts w:ascii="Narkisim" w:hAnsi="Narkisim" w:cs="Narkisim"/>
          <w:rtl/>
        </w:rPr>
        <w:t>פ</w:t>
      </w:r>
      <w:r w:rsidRPr="0028465D">
        <w:rPr>
          <w:rFonts w:ascii="Narkisim" w:hAnsi="Narkisim" w:cs="Narkisim"/>
          <w:b/>
          <w:bCs/>
          <w:rtl/>
        </w:rPr>
        <w:t>רש"י</w:t>
      </w:r>
      <w:r w:rsidRPr="0028465D">
        <w:rPr>
          <w:rFonts w:ascii="Narkisim" w:hAnsi="Narkisim" w:cs="Narkisim"/>
          <w:rtl/>
        </w:rPr>
        <w:t xml:space="preserve"> הא זבוני מזבין ליה, ולא שכירות הוא. [וע' מה שהו' לעיל הגדר בזה]. וה</w:t>
      </w:r>
      <w:r w:rsidRPr="0028465D">
        <w:rPr>
          <w:rFonts w:ascii="Narkisim" w:hAnsi="Narkisim" w:cs="Narkisim"/>
          <w:b/>
          <w:bCs/>
          <w:rtl/>
        </w:rPr>
        <w:t>קצות</w:t>
      </w:r>
      <w:r w:rsidRPr="0028465D">
        <w:rPr>
          <w:rFonts w:ascii="Narkisim" w:hAnsi="Narkisim" w:cs="Narkisim"/>
          <w:rtl/>
        </w:rPr>
        <w:t xml:space="preserve"> (עב כג) הביא דברי ה</w:t>
      </w:r>
      <w:r w:rsidRPr="0028465D">
        <w:rPr>
          <w:rFonts w:ascii="Narkisim" w:hAnsi="Narkisim" w:cs="Narkisim"/>
          <w:b/>
          <w:bCs/>
          <w:rtl/>
        </w:rPr>
        <w:t>ריטב"א</w:t>
      </w:r>
      <w:r w:rsidRPr="0028465D">
        <w:rPr>
          <w:rFonts w:ascii="Narkisim" w:hAnsi="Narkisim" w:cs="Narkisim"/>
          <w:rtl/>
        </w:rPr>
        <w:t xml:space="preserve"> (קידושין מח:) דאף שכירות שיש עליו משכון ליכא בל תלין. וביאר דנחשב שכבר גבה שכירותו כשקיבל זכות משכון, ומש"ה תו ליכא בל תלין. וכת' דהריטב"א למד כן מהכא, דקנין אומן קונה בשבח כלי לא עדיף מקנין משכון</w:t>
      </w:r>
      <w:r w:rsidRPr="0028465D">
        <w:rPr>
          <w:rFonts w:ascii="Narkisim" w:hAnsi="Narkisim" w:cs="Narkisim"/>
        </w:rPr>
        <w:t>.</w:t>
      </w:r>
    </w:p>
    <w:p w14:paraId="33155ECE" w14:textId="77777777" w:rsidR="00FB51BD" w:rsidRPr="0028465D" w:rsidRDefault="00000000" w:rsidP="0028465D">
      <w:pPr>
        <w:bidi/>
        <w:rPr>
          <w:rFonts w:ascii="Narkisim" w:hAnsi="Narkisim" w:cs="Narkisim"/>
        </w:rPr>
      </w:pPr>
      <w:r w:rsidRPr="0028465D">
        <w:rPr>
          <w:rFonts w:ascii="Narkisim" w:hAnsi="Narkisim" w:cs="Narkisim"/>
          <w:u w:val="single"/>
          <w:rtl/>
        </w:rPr>
        <w:t>תוד"ה דאגריה</w:t>
      </w:r>
      <w:r w:rsidRPr="0028465D">
        <w:rPr>
          <w:rFonts w:ascii="Narkisim" w:hAnsi="Narkisim" w:cs="Narkisim"/>
          <w:rtl/>
        </w:rPr>
        <w:t>. תימה מה ר"ל, דמ"מ הרי קבלן הוא ולא שכיר יום</w:t>
      </w:r>
      <w:r w:rsidRPr="0028465D">
        <w:rPr>
          <w:rStyle w:val="ac"/>
          <w:rFonts w:ascii="Narkisim" w:hAnsi="Narkisim" w:cs="Narkisim"/>
          <w:rtl/>
        </w:rPr>
        <w:footnoteReference w:id="988"/>
      </w:r>
      <w:r w:rsidRPr="0028465D">
        <w:rPr>
          <w:rFonts w:ascii="Narkisim" w:hAnsi="Narkisim" w:cs="Narkisim"/>
        </w:rPr>
        <w:t xml:space="preserve">. </w:t>
      </w:r>
      <w:r w:rsidRPr="0028465D">
        <w:rPr>
          <w:rFonts w:ascii="Narkisim" w:hAnsi="Narkisim" w:cs="Narkisim"/>
          <w:rtl/>
        </w:rPr>
        <w:t>דכיון דמשלם לו לפי כמות המלאכה ולא לפי שעות הוה קבלן, א"כ נימא אומן קונה בשבח כלי</w:t>
      </w:r>
      <w:r w:rsidRPr="0028465D">
        <w:rPr>
          <w:rFonts w:ascii="Narkisim" w:hAnsi="Narkisim" w:cs="Narkisim"/>
        </w:rPr>
        <w:t>.</w:t>
      </w:r>
    </w:p>
    <w:p w14:paraId="55E2C8B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(שו ג) תי' [לדעת רש"י] דאיירי ששכרו בין ישביח ובין לא ישביח, ואילו ישביח קונה שבחו וכדין אומן קונה בשבח כלי. אלא דמ"מ נתחייב לו שכרו אף לולי שישביח, ומש"ה עובר בבל תלין</w:t>
      </w:r>
      <w:r w:rsidRPr="0028465D">
        <w:rPr>
          <w:rStyle w:val="ac"/>
          <w:rFonts w:ascii="Narkisim" w:hAnsi="Narkisim"/>
          <w:rtl/>
        </w:rPr>
        <w:footnoteReference w:id="989"/>
      </w:r>
      <w:r w:rsidRPr="0028465D">
        <w:rPr>
          <w:rFonts w:ascii="Narkisim" w:hAnsi="Narkisim"/>
        </w:rPr>
        <w:t>.</w:t>
      </w:r>
    </w:p>
    <w:p w14:paraId="783B2A69" w14:textId="77777777" w:rsidR="00FB51BD" w:rsidRPr="0028465D" w:rsidRDefault="00000000" w:rsidP="0028465D">
      <w:pPr>
        <w:pStyle w:val="aa"/>
        <w:bidi/>
        <w:rPr>
          <w:rFonts w:ascii="Narkisim" w:hAnsi="Narkisim"/>
        </w:rPr>
      </w:pPr>
      <w:r w:rsidRPr="0028465D">
        <w:rPr>
          <w:rFonts w:ascii="Narkisim" w:hAnsi="Narkisim"/>
          <w:u w:val="single"/>
          <w:rtl/>
        </w:rPr>
        <w:t>בא"ד ובשכיר יום מאי הודעה שייכא</w:t>
      </w:r>
      <w:r w:rsidRPr="0028465D">
        <w:rPr>
          <w:rFonts w:ascii="Narkisim" w:hAnsi="Narkisim"/>
          <w:rtl/>
        </w:rPr>
        <w:t>. לכאורה כוונת התוס' דבשכיר יום מתחייב שכרו מיד כשסיים הפעולה, ואף קודם שהחזיר את הכלי. וע"ע בסמוך</w:t>
      </w:r>
      <w:r w:rsidRPr="0028465D">
        <w:rPr>
          <w:rFonts w:ascii="Narkisim" w:hAnsi="Narkisim"/>
        </w:rPr>
        <w:t>.</w:t>
      </w:r>
    </w:p>
    <w:p w14:paraId="10D6E9BF" w14:textId="77777777" w:rsidR="00FB51BD" w:rsidRPr="0028465D" w:rsidRDefault="00000000" w:rsidP="0028465D">
      <w:pPr>
        <w:pStyle w:val="aa"/>
        <w:bidi/>
        <w:rPr>
          <w:rFonts w:ascii="Narkisim" w:hAnsi="Narkisim"/>
        </w:rPr>
      </w:pPr>
      <w:r w:rsidRPr="0028465D">
        <w:rPr>
          <w:rFonts w:ascii="Narkisim" w:hAnsi="Narkisim"/>
          <w:u w:val="single"/>
          <w:rtl/>
        </w:rPr>
        <w:t>כיון ששקעה עליו החמה עובר משום בל תלין</w:t>
      </w:r>
      <w:r w:rsidRPr="0028465D">
        <w:rPr>
          <w:rFonts w:ascii="Narkisim" w:hAnsi="Narkisim"/>
          <w:rtl/>
        </w:rPr>
        <w:t>. ה</w:t>
      </w:r>
      <w:r w:rsidRPr="0028465D">
        <w:rPr>
          <w:rFonts w:ascii="Narkisim" w:hAnsi="Narkisim"/>
          <w:b/>
          <w:bCs/>
          <w:rtl/>
        </w:rPr>
        <w:t>תורי"ד</w:t>
      </w:r>
      <w:r w:rsidRPr="0028465D">
        <w:rPr>
          <w:rFonts w:ascii="Narkisim" w:hAnsi="Narkisim"/>
          <w:rtl/>
        </w:rPr>
        <w:t xml:space="preserve"> ו</w:t>
      </w:r>
      <w:r w:rsidRPr="0028465D">
        <w:rPr>
          <w:rFonts w:ascii="Narkisim" w:hAnsi="Narkisim"/>
          <w:b/>
          <w:bCs/>
          <w:rtl/>
        </w:rPr>
        <w:t>רש"ש</w:t>
      </w:r>
      <w:r w:rsidRPr="0028465D">
        <w:rPr>
          <w:rFonts w:ascii="Narkisim" w:hAnsi="Narkisim"/>
          <w:rtl/>
        </w:rPr>
        <w:t xml:space="preserve"> כת' דלאו דוקא, אלא משום לא תבוא עליו השמש</w:t>
      </w:r>
      <w:r w:rsidRPr="0028465D">
        <w:rPr>
          <w:rStyle w:val="ac"/>
          <w:rFonts w:ascii="Narkisim" w:hAnsi="Narkisim"/>
          <w:rtl/>
        </w:rPr>
        <w:footnoteReference w:id="990"/>
      </w:r>
      <w:r w:rsidRPr="0028465D">
        <w:rPr>
          <w:rFonts w:ascii="Narkisim" w:hAnsi="Narkisim"/>
        </w:rPr>
        <w:t xml:space="preserve">. </w:t>
      </w:r>
      <w:r w:rsidRPr="0028465D">
        <w:rPr>
          <w:rFonts w:ascii="Narkisim" w:hAnsi="Narkisim"/>
          <w:rtl/>
        </w:rPr>
        <w:t>דבל תלין עד בוקר איירי כשסיים בלילה</w:t>
      </w:r>
      <w:r w:rsidRPr="0028465D">
        <w:rPr>
          <w:rFonts w:ascii="Narkisim" w:hAnsi="Narkisim"/>
        </w:rPr>
        <w:t>.</w:t>
      </w:r>
    </w:p>
    <w:p w14:paraId="1FD1F192" w14:textId="77777777" w:rsidR="00FB51BD" w:rsidRPr="0028465D" w:rsidRDefault="00000000" w:rsidP="0028465D">
      <w:pPr>
        <w:pStyle w:val="aa"/>
        <w:bidi/>
        <w:rPr>
          <w:rFonts w:ascii="Narkisim" w:hAnsi="Narkisim"/>
        </w:rPr>
      </w:pPr>
      <w:r w:rsidRPr="0028465D">
        <w:rPr>
          <w:rFonts w:ascii="Narkisim" w:hAnsi="Narkisim"/>
          <w:u w:val="single"/>
          <w:rtl/>
        </w:rPr>
        <w:t>תוד"ה בשליחא</w:t>
      </w:r>
      <w:r w:rsidRPr="0028465D">
        <w:rPr>
          <w:rFonts w:ascii="Narkisim" w:hAnsi="Narkisim"/>
          <w:rtl/>
        </w:rPr>
        <w:t xml:space="preserve">. והא בהדיא (ב"מ קיב.) פירש בעייתו דמספק"ל אי אומן קונה בשבח כלי וכו' וי"ל שהם שאלו סתם, והגמ' מפרש שאלותו. ועד"ז </w:t>
      </w:r>
      <w:r w:rsidRPr="0028465D">
        <w:rPr>
          <w:rFonts w:ascii="Narkisim" w:hAnsi="Narkisim"/>
          <w:b/>
          <w:bCs/>
          <w:rtl/>
        </w:rPr>
        <w:t>תוס</w:t>
      </w:r>
      <w:r w:rsidRPr="0028465D">
        <w:rPr>
          <w:rFonts w:ascii="Narkisim" w:hAnsi="Narkisim"/>
          <w:rtl/>
        </w:rPr>
        <w:t xml:space="preserve">' (לעיל יט.). וכ"כ </w:t>
      </w:r>
      <w:r w:rsidRPr="0028465D">
        <w:rPr>
          <w:rFonts w:ascii="Narkisim" w:hAnsi="Narkisim"/>
          <w:b/>
          <w:bCs/>
          <w:rtl/>
        </w:rPr>
        <w:t>תוס</w:t>
      </w:r>
      <w:r w:rsidRPr="0028465D">
        <w:rPr>
          <w:rFonts w:ascii="Narkisim" w:hAnsi="Narkisim"/>
          <w:rtl/>
        </w:rPr>
        <w:t>' (נדה לד:) דהטעם לא הוה מדברי רב ששת, אלא דהש"ס פירש דבריו. ו</w:t>
      </w:r>
      <w:r w:rsidRPr="0028465D">
        <w:rPr>
          <w:rFonts w:ascii="Narkisim" w:hAnsi="Narkisim"/>
          <w:b/>
          <w:bCs/>
          <w:rtl/>
        </w:rPr>
        <w:t>תוס</w:t>
      </w:r>
      <w:r w:rsidRPr="0028465D">
        <w:rPr>
          <w:rFonts w:ascii="Narkisim" w:hAnsi="Narkisim"/>
          <w:rtl/>
        </w:rPr>
        <w:t>' (ב"ב קעו.) כת' דהוי כמו איכא דאמרי, והוה ב' לשונות בספק דרב ששת</w:t>
      </w:r>
      <w:r w:rsidRPr="0028465D">
        <w:rPr>
          <w:rFonts w:ascii="Narkisim" w:hAnsi="Narkisim"/>
        </w:rPr>
        <w:t>.</w:t>
      </w:r>
    </w:p>
    <w:p w14:paraId="542D35D2" w14:textId="77777777" w:rsidR="00FB51BD" w:rsidRPr="0028465D" w:rsidRDefault="00000000" w:rsidP="0028465D">
      <w:pPr>
        <w:bidi/>
        <w:rPr>
          <w:rFonts w:ascii="Narkisim" w:hAnsi="Narkisim" w:cs="Narkisim"/>
        </w:rPr>
      </w:pPr>
      <w:r w:rsidRPr="0028465D">
        <w:rPr>
          <w:rFonts w:ascii="Narkisim" w:hAnsi="Narkisim" w:cs="Narkisim"/>
          <w:u w:val="single"/>
          <w:rtl/>
        </w:rPr>
        <w:t>עשה לי שירין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ואקדש אני לך בשכר פעולתך. דהפעולה שעושה עבורה נחשב שקיבלה שווה כסף לקידושין [ע"ע קוב"ש קמד]. ו</w:t>
      </w:r>
      <w:r w:rsidRPr="0028465D">
        <w:rPr>
          <w:rFonts w:ascii="Narkisim" w:hAnsi="Narkisim" w:cs="Narkisim"/>
          <w:b/>
          <w:bCs/>
          <w:rtl/>
        </w:rPr>
        <w:t>תוס'</w:t>
      </w:r>
      <w:r w:rsidRPr="0028465D">
        <w:rPr>
          <w:rFonts w:ascii="Narkisim" w:hAnsi="Narkisim" w:cs="Narkisim"/>
          <w:rtl/>
        </w:rPr>
        <w:t xml:space="preserve"> (ד"ה אלא וד"ה ואיבעית אימא) נקטו </w:t>
      </w:r>
      <w:r w:rsidRPr="0028465D">
        <w:rPr>
          <w:rFonts w:ascii="Narkisim" w:hAnsi="Narkisim" w:cs="Narkisim"/>
          <w:rtl/>
        </w:rPr>
        <w:lastRenderedPageBreak/>
        <w:t>הלשון דמוחל לה בתורת קידושין</w:t>
      </w:r>
      <w:r w:rsidRPr="0028465D">
        <w:rPr>
          <w:rStyle w:val="ac"/>
          <w:rFonts w:ascii="Narkisim" w:hAnsi="Narkisim" w:cs="Narkisim"/>
          <w:rtl/>
        </w:rPr>
        <w:footnoteReference w:id="991"/>
      </w:r>
      <w:r w:rsidRPr="0028465D">
        <w:rPr>
          <w:rFonts w:ascii="Narkisim" w:hAnsi="Narkisim" w:cs="Narkisim"/>
        </w:rPr>
        <w:t xml:space="preserve">. </w:t>
      </w:r>
      <w:r w:rsidRPr="0028465D">
        <w:rPr>
          <w:rFonts w:ascii="Narkisim" w:hAnsi="Narkisim" w:cs="Narkisim"/>
          <w:rtl/>
        </w:rPr>
        <w:t>וצ"ב האיך מהני מחילה להחשב כסף קידושין [והמקדש במחילת מלוה אינה מקודשת, ודוקא בהנאת מחילה]. ויש שפי' דאף כוונת התוס' דהקידושין בעצם הפעולה, אלא כיון דמעיקרא קצצו שכר אחר נחשב גדר מחילה</w:t>
      </w:r>
      <w:r w:rsidRPr="0028465D">
        <w:rPr>
          <w:rFonts w:ascii="Narkisim" w:hAnsi="Narkisim" w:cs="Narkisim"/>
        </w:rPr>
        <w:t>.</w:t>
      </w:r>
    </w:p>
    <w:p w14:paraId="65769393" w14:textId="77777777" w:rsidR="00FB51BD" w:rsidRPr="0028465D" w:rsidRDefault="00000000" w:rsidP="0028465D">
      <w:pPr>
        <w:bidi/>
        <w:rPr>
          <w:rFonts w:ascii="Narkisim" w:hAnsi="Narkisim" w:cs="Narkisim"/>
        </w:rPr>
      </w:pPr>
      <w:r w:rsidRPr="0028465D">
        <w:rPr>
          <w:rFonts w:ascii="Narkisim" w:hAnsi="Narkisim" w:cs="Narkisim"/>
          <w:u w:val="single"/>
          <w:rtl/>
        </w:rPr>
        <w:t>תוד"ה אלא</w:t>
      </w:r>
      <w:r w:rsidRPr="0028465D">
        <w:rPr>
          <w:rFonts w:ascii="Narkisim" w:hAnsi="Narkisim" w:cs="Narkisim"/>
          <w:rtl/>
        </w:rPr>
        <w:t>. אור"י דסברא הוא שאין מקודשת במה שמוחל לה שכרו וכו' שאין דעתה להתקדש עד שיבואו השיראים והנזמים לידה. וכן ה</w:t>
      </w:r>
      <w:r w:rsidRPr="0028465D">
        <w:rPr>
          <w:rFonts w:ascii="Narkisim" w:hAnsi="Narkisim" w:cs="Narkisim"/>
          <w:b/>
          <w:bCs/>
          <w:rtl/>
        </w:rPr>
        <w:t>רשב"א</w:t>
      </w:r>
      <w:r w:rsidRPr="0028465D">
        <w:rPr>
          <w:rFonts w:ascii="Narkisim" w:hAnsi="Narkisim" w:cs="Narkisim"/>
          <w:rtl/>
        </w:rPr>
        <w:t xml:space="preserve"> (קידושין מח.) הק' דאין זה מקדש בגוף הכלי אלא בשכר עשייתו, ומשעה שגמר מלאכתו נתחייב שכרו ותתקדש</w:t>
      </w:r>
      <w:r w:rsidRPr="0028465D">
        <w:rPr>
          <w:rStyle w:val="ac"/>
          <w:rFonts w:ascii="Narkisim" w:hAnsi="Narkisim" w:cs="Narkisim"/>
          <w:rtl/>
        </w:rPr>
        <w:footnoteReference w:id="992"/>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(שם בתי' הב') כת' [כתוס'] דאין הקידושין נגמרין עד שיחזיר לה. דאין מגיע לידה שום ממון והנאה עד שיחזיר לה, ולא נתכוונה להתקדש אלא שתחזיר לו</w:t>
      </w:r>
      <w:r w:rsidRPr="0028465D">
        <w:rPr>
          <w:rStyle w:val="ac"/>
          <w:rFonts w:ascii="Narkisim" w:hAnsi="Narkisim" w:cs="Narkisim"/>
          <w:rtl/>
        </w:rPr>
        <w:footnoteReference w:id="993"/>
      </w:r>
      <w:r w:rsidRPr="0028465D">
        <w:rPr>
          <w:rFonts w:ascii="Narkisim" w:hAnsi="Narkisim" w:cs="Narkisim"/>
        </w:rPr>
        <w:t>.</w:t>
      </w:r>
    </w:p>
    <w:p w14:paraId="110869E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(בתחילת דבריו) הביא בשם ה</w:t>
      </w:r>
      <w:r w:rsidRPr="0028465D">
        <w:rPr>
          <w:rFonts w:ascii="Narkisim" w:hAnsi="Narkisim"/>
          <w:b/>
          <w:bCs/>
          <w:rtl/>
        </w:rPr>
        <w:t>ראב"ד</w:t>
      </w:r>
      <w:r w:rsidRPr="0028465D">
        <w:rPr>
          <w:rFonts w:ascii="Narkisim" w:hAnsi="Narkisim"/>
          <w:rtl/>
        </w:rPr>
        <w:t xml:space="preserve"> דכוונת הגמ' אותו ממון, היינו שגמר שכירותו</w:t>
      </w:r>
      <w:r w:rsidRPr="0028465D">
        <w:rPr>
          <w:rStyle w:val="ac"/>
          <w:rFonts w:ascii="Narkisim" w:hAnsi="Narkisim"/>
          <w:rtl/>
        </w:rPr>
        <w:footnoteReference w:id="994"/>
      </w:r>
      <w:r w:rsidRPr="0028465D">
        <w:rPr>
          <w:rFonts w:ascii="Narkisim" w:hAnsi="Narkisim"/>
        </w:rPr>
        <w:t xml:space="preserve">. </w:t>
      </w:r>
      <w:r w:rsidRPr="0028465D">
        <w:rPr>
          <w:rFonts w:ascii="Narkisim" w:hAnsi="Narkisim"/>
          <w:rtl/>
        </w:rPr>
        <w:t>ומתקדשת אף קודם שהחזירו לידה</w:t>
      </w:r>
      <w:r w:rsidRPr="0028465D">
        <w:rPr>
          <w:rFonts w:ascii="Narkisim" w:hAnsi="Narkisim"/>
        </w:rPr>
        <w:t>.</w:t>
      </w:r>
    </w:p>
    <w:p w14:paraId="0AD2EA22" w14:textId="77777777" w:rsidR="00FB51BD" w:rsidRPr="0028465D" w:rsidRDefault="00000000" w:rsidP="0028465D">
      <w:pPr>
        <w:pStyle w:val="a7"/>
        <w:bidi/>
        <w:rPr>
          <w:rFonts w:ascii="Narkisim" w:hAnsi="Narkisim"/>
        </w:rPr>
      </w:pPr>
      <w:r w:rsidRPr="0028465D">
        <w:rPr>
          <w:rFonts w:ascii="Narkisim" w:hAnsi="Narkisim"/>
          <w:rtl/>
        </w:rPr>
        <w:t>ועוד תי' ה</w:t>
      </w:r>
      <w:r w:rsidRPr="0028465D">
        <w:rPr>
          <w:rFonts w:ascii="Narkisim" w:hAnsi="Narkisim"/>
          <w:b/>
          <w:bCs/>
          <w:rtl/>
        </w:rPr>
        <w:t>רשב"א</w:t>
      </w:r>
      <w:r w:rsidRPr="0028465D">
        <w:rPr>
          <w:rFonts w:ascii="Narkisim" w:hAnsi="Narkisim"/>
          <w:rtl/>
        </w:rPr>
        <w:t xml:space="preserve"> (תי' ג') דמתקדשת מיד כשגמרו, ובתנאי שיחזיר</w:t>
      </w:r>
      <w:r w:rsidRPr="0028465D">
        <w:rPr>
          <w:rFonts w:ascii="Narkisim" w:hAnsi="Narkisim"/>
        </w:rPr>
        <w:t>.</w:t>
      </w:r>
    </w:p>
    <w:p w14:paraId="586CC476" w14:textId="77777777" w:rsidR="00FB51BD" w:rsidRPr="0028465D" w:rsidRDefault="00000000" w:rsidP="0028465D">
      <w:pPr>
        <w:bidi/>
        <w:rPr>
          <w:rFonts w:ascii="Narkisim" w:hAnsi="Narkisim" w:cs="Narkisim"/>
        </w:rPr>
      </w:pPr>
      <w:r w:rsidRPr="0028465D">
        <w:rPr>
          <w:rFonts w:ascii="Narkisim" w:hAnsi="Narkisim" w:cs="Narkisim"/>
          <w:u w:val="single"/>
          <w:rtl/>
        </w:rPr>
        <w:t>בא"ד ועוד אור"י וכו' כיון שאין יכול לתובעה בדין שכרו עד שיגיע הממון לידה, אין חשוב כנותן לה כלום וכו'</w:t>
      </w:r>
      <w:r w:rsidRPr="0028465D">
        <w:rPr>
          <w:rFonts w:ascii="Narkisim" w:hAnsi="Narkisim" w:cs="Narkisim"/>
          <w:rtl/>
        </w:rPr>
        <w:t>. מבואר דסברא פשוטה דפועל אינו תובע שכרו כל זמן שלא החזיר את הכלי [וע"ד מש"כ רש"י ד'אלא לבסוף' היינו בשעה שמחזיר]. ואף שתשלום השכירות על הפעולה, והשלים פעולתו</w:t>
      </w:r>
      <w:r w:rsidRPr="0028465D">
        <w:rPr>
          <w:rFonts w:ascii="Narkisim" w:hAnsi="Narkisim" w:cs="Narkisim"/>
        </w:rPr>
        <w:t>.</w:t>
      </w:r>
    </w:p>
    <w:p w14:paraId="5FB9BFDA" w14:textId="77777777" w:rsidR="00FB51BD" w:rsidRPr="0028465D" w:rsidRDefault="00000000" w:rsidP="0028465D">
      <w:pPr>
        <w:pStyle w:val="a7"/>
        <w:bidi/>
        <w:rPr>
          <w:rFonts w:ascii="Narkisim" w:hAnsi="Narkisim"/>
        </w:rPr>
      </w:pPr>
      <w:r w:rsidRPr="0028465D">
        <w:rPr>
          <w:rFonts w:ascii="Narkisim" w:hAnsi="Narkisim"/>
          <w:rtl/>
        </w:rPr>
        <w:t>ומבואר דאף שסיכמו שתתקדש מעכשיו לא מהני. וה</w:t>
      </w:r>
      <w:r w:rsidRPr="0028465D">
        <w:rPr>
          <w:rFonts w:ascii="Narkisim" w:hAnsi="Narkisim"/>
          <w:b/>
          <w:bCs/>
          <w:rtl/>
        </w:rPr>
        <w:t>מחנ"א</w:t>
      </w:r>
      <w:r w:rsidRPr="0028465D">
        <w:rPr>
          <w:rFonts w:ascii="Narkisim" w:hAnsi="Narkisim"/>
          <w:rtl/>
        </w:rPr>
        <w:t xml:space="preserve"> (קנין מעות ג) הביא דנראה מדברי התוס' דל"מ לקדש בהנאת מחילת מלוה היכא דהוה תוך זמנו. דכיון שאינו יכול לתובעו אין לו בזה הנאה</w:t>
      </w:r>
      <w:r w:rsidRPr="0028465D">
        <w:rPr>
          <w:rStyle w:val="ac"/>
          <w:rFonts w:ascii="Narkisim" w:hAnsi="Narkisim"/>
          <w:rtl/>
        </w:rPr>
        <w:footnoteReference w:id="995"/>
      </w:r>
      <w:r w:rsidRPr="0028465D">
        <w:rPr>
          <w:rFonts w:ascii="Narkisim" w:hAnsi="Narkisim"/>
        </w:rPr>
        <w:t xml:space="preserve">. </w:t>
      </w:r>
      <w:r w:rsidRPr="0028465D">
        <w:rPr>
          <w:rFonts w:ascii="Narkisim" w:hAnsi="Narkisim"/>
          <w:rtl/>
        </w:rPr>
        <w:t>וכן ה</w:t>
      </w:r>
      <w:r w:rsidRPr="0028465D">
        <w:rPr>
          <w:rFonts w:ascii="Narkisim" w:hAnsi="Narkisim"/>
          <w:b/>
          <w:bCs/>
          <w:rtl/>
        </w:rPr>
        <w:t>בי"ש</w:t>
      </w:r>
      <w:r w:rsidRPr="0028465D">
        <w:rPr>
          <w:rFonts w:ascii="Narkisim" w:hAnsi="Narkisim"/>
          <w:rtl/>
        </w:rPr>
        <w:t xml:space="preserve"> (כח לח) דייק מתוס' דאיירי אף במקדש בהנאת מחילה. וה</w:t>
      </w:r>
      <w:r w:rsidRPr="0028465D">
        <w:rPr>
          <w:rFonts w:ascii="Narkisim" w:hAnsi="Narkisim"/>
          <w:b/>
          <w:bCs/>
          <w:rtl/>
        </w:rPr>
        <w:t>שעה"מ</w:t>
      </w:r>
      <w:r w:rsidRPr="0028465D">
        <w:rPr>
          <w:rFonts w:ascii="Narkisim" w:hAnsi="Narkisim"/>
          <w:rtl/>
        </w:rPr>
        <w:t xml:space="preserve"> (אישות ה כ) חלק דתוס' קאי דוקא היכא דמקדש בגוף הדבר, ולצד שמקדש בגוף המלוה למ"ד דמקדש במלוה מקודשת, דקודם שהחזיר ליכא מלוה. אבל היכא דמקדש בהנאת מחילה, הקידושין בפרוטה שהיה צריך ליתן לאדם לפייסו. ואף דליכא עצם החוב. וכ"כ האבנ"מ (כח מ)</w:t>
      </w:r>
      <w:r w:rsidRPr="0028465D">
        <w:rPr>
          <w:rFonts w:ascii="Narkisim" w:hAnsi="Narkisim"/>
        </w:rPr>
        <w:t>.</w:t>
      </w:r>
    </w:p>
    <w:p w14:paraId="7401F7FE"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בי"ש</w:t>
      </w:r>
      <w:r w:rsidRPr="0028465D">
        <w:rPr>
          <w:rFonts w:ascii="Narkisim" w:hAnsi="Narkisim" w:cs="Narkisim"/>
          <w:rtl/>
        </w:rPr>
        <w:t xml:space="preserve"> (כח לח) נסתפק אי תוס' קאי בכל חוב תוך זמנו, או דוקא בשכירות שלא חל חוב עדיין. וה</w:t>
      </w:r>
      <w:r w:rsidRPr="0028465D">
        <w:rPr>
          <w:rFonts w:ascii="Narkisim" w:hAnsi="Narkisim" w:cs="Narkisim"/>
          <w:b/>
          <w:bCs/>
          <w:rtl/>
        </w:rPr>
        <w:t>קצות</w:t>
      </w:r>
      <w:r w:rsidRPr="0028465D">
        <w:rPr>
          <w:rFonts w:ascii="Narkisim" w:hAnsi="Narkisim" w:cs="Narkisim"/>
          <w:rtl/>
        </w:rPr>
        <w:t xml:space="preserve"> (קכו יג) כת' דתוס' קאי דוקא בשכירות, דמ"ד ישנו לשכירות מתחילה ועד סוף סבר דחל חוב למפרע</w:t>
      </w:r>
      <w:r w:rsidRPr="0028465D">
        <w:rPr>
          <w:rStyle w:val="ac"/>
          <w:rFonts w:ascii="Narkisim" w:hAnsi="Narkisim" w:cs="Narkisim"/>
          <w:rtl/>
        </w:rPr>
        <w:footnoteReference w:id="996"/>
      </w:r>
      <w:r w:rsidRPr="0028465D">
        <w:rPr>
          <w:rFonts w:ascii="Narkisim" w:hAnsi="Narkisim" w:cs="Narkisim"/>
        </w:rPr>
        <w:t xml:space="preserve">. </w:t>
      </w:r>
      <w:r w:rsidRPr="0028465D">
        <w:rPr>
          <w:rFonts w:ascii="Narkisim" w:hAnsi="Narkisim" w:cs="Narkisim"/>
          <w:rtl/>
        </w:rPr>
        <w:t>ומש"ה לא מהני קודם שחל החוב [וגרע מחוב תוך זמנו]</w:t>
      </w:r>
      <w:r w:rsidRPr="0028465D">
        <w:rPr>
          <w:rFonts w:ascii="Narkisim" w:hAnsi="Narkisim" w:cs="Narkisim"/>
        </w:rPr>
        <w:t>.</w:t>
      </w:r>
    </w:p>
    <w:p w14:paraId="0A93B766" w14:textId="77777777" w:rsidR="00FB51BD" w:rsidRPr="0028465D" w:rsidRDefault="00000000" w:rsidP="0028465D">
      <w:pPr>
        <w:pStyle w:val="a8"/>
        <w:bidi/>
        <w:rPr>
          <w:rFonts w:ascii="Narkisim" w:hAnsi="Narkisim"/>
        </w:rPr>
      </w:pPr>
      <w:r w:rsidRPr="0028465D">
        <w:rPr>
          <w:rFonts w:ascii="Narkisim" w:hAnsi="Narkisim"/>
          <w:rtl/>
        </w:rPr>
        <w:t>והבי"ש הק' דאף היכא דנאנס הכלי מתחייב שכרו, אף דאין שם מלוה עד שיגיע לידו. ותי' דמ"מ הכלי אינו תחת ידו. והאבנ"מ (שם מ) ביאר דכיון דאומן אינו חייב באונסין, האונס הוה חזרה דידיה</w:t>
      </w:r>
      <w:r w:rsidRPr="0028465D">
        <w:rPr>
          <w:rFonts w:ascii="Narkisim" w:hAnsi="Narkisim"/>
        </w:rPr>
        <w:t>.</w:t>
      </w:r>
    </w:p>
    <w:p w14:paraId="5FEF7BB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(צה ב, ע"פ מש"כ התומים שם ד) ביאר דדמי השכירות משועבדין להעמדת המשך השכירות. וביאר דזהו טעמו של תוס' (דידן) דל"מ קידושין עד שיחזיר</w:t>
      </w:r>
      <w:r w:rsidRPr="0028465D">
        <w:rPr>
          <w:rFonts w:ascii="Narkisim" w:hAnsi="Narkisim"/>
        </w:rPr>
        <w:t>.</w:t>
      </w:r>
    </w:p>
    <w:p w14:paraId="016A66D7" w14:textId="77777777" w:rsidR="00FB51BD" w:rsidRPr="0028465D" w:rsidRDefault="00000000" w:rsidP="0028465D">
      <w:pPr>
        <w:bidi/>
        <w:rPr>
          <w:rFonts w:ascii="Narkisim" w:hAnsi="Narkisim" w:cs="Narkisim"/>
        </w:rPr>
      </w:pPr>
      <w:r w:rsidRPr="0028465D">
        <w:rPr>
          <w:rFonts w:ascii="Narkisim" w:hAnsi="Narkisim" w:cs="Narkisim"/>
          <w:u w:val="single"/>
          <w:rtl/>
        </w:rPr>
        <w:t>אלא הכא בישנה לשכירות מתחילה ועד סוף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כיון שעלה שכרו לפרוטה נתחייבה לו מיד פרוטה</w:t>
      </w:r>
      <w:r w:rsidRPr="0028465D">
        <w:rPr>
          <w:rStyle w:val="ac"/>
          <w:rFonts w:ascii="Narkisim" w:hAnsi="Narkisim" w:cs="Narkisim"/>
          <w:rtl/>
        </w:rPr>
        <w:footnoteReference w:id="997"/>
      </w:r>
      <w:r w:rsidRPr="0028465D">
        <w:rPr>
          <w:rFonts w:ascii="Narkisim" w:hAnsi="Narkisim" w:cs="Narkisim"/>
        </w:rPr>
        <w:t xml:space="preserve">, </w:t>
      </w:r>
      <w:r w:rsidRPr="0028465D">
        <w:rPr>
          <w:rFonts w:ascii="Narkisim" w:hAnsi="Narkisim" w:cs="Narkisim"/>
          <w:rtl/>
        </w:rPr>
        <w:t>והוה מלוה וכו</w:t>
      </w:r>
      <w:r w:rsidRPr="0028465D">
        <w:rPr>
          <w:rFonts w:ascii="Narkisim" w:hAnsi="Narkisim" w:cs="Narkisim"/>
        </w:rPr>
        <w:t>'.</w:t>
      </w:r>
    </w:p>
    <w:p w14:paraId="69F7F888"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רש"י</w:t>
      </w:r>
      <w:r w:rsidRPr="0028465D">
        <w:rPr>
          <w:rFonts w:ascii="Narkisim" w:hAnsi="Narkisim"/>
          <w:rtl/>
        </w:rPr>
        <w:t xml:space="preserve"> (קידושין מח.) כת' דכשמחזירן הוה מלוה למפרע. [דקודם שהחזיר ליכא 'חוב']. וה</w:t>
      </w:r>
      <w:r w:rsidRPr="0028465D">
        <w:rPr>
          <w:rFonts w:ascii="Narkisim" w:hAnsi="Narkisim"/>
          <w:b/>
          <w:bCs/>
          <w:rtl/>
        </w:rPr>
        <w:t>קצות</w:t>
      </w:r>
      <w:r w:rsidRPr="0028465D">
        <w:rPr>
          <w:rFonts w:ascii="Narkisim" w:hAnsi="Narkisim"/>
          <w:rtl/>
        </w:rPr>
        <w:t xml:space="preserve"> </w:t>
      </w:r>
      <w:r w:rsidRPr="0028465D">
        <w:rPr>
          <w:rFonts w:ascii="Narkisim" w:hAnsi="Narkisim"/>
          <w:rtl/>
        </w:rPr>
        <w:lastRenderedPageBreak/>
        <w:t>(קכו יג הנ"ל) הביא [מרש"י] דמעיקרא לא חל חוב, אלא דבשעה שמחזיר הכלי חל למפרע</w:t>
      </w:r>
      <w:r w:rsidRPr="0028465D">
        <w:rPr>
          <w:rStyle w:val="ac"/>
          <w:rFonts w:ascii="Narkisim" w:hAnsi="Narkisim"/>
          <w:rtl/>
        </w:rPr>
        <w:footnoteReference w:id="998"/>
      </w:r>
      <w:r w:rsidRPr="0028465D">
        <w:rPr>
          <w:rFonts w:ascii="Narkisim" w:hAnsi="Narkisim"/>
        </w:rPr>
        <w:t>.</w:t>
      </w:r>
    </w:p>
    <w:p w14:paraId="69065C9C"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(קידושין שם) הק' דאף למ"ד ישנה לשכירות מתחילה ועד סוף, הא מעיקרא עושה ע"ד קידושין, והאשה זוכה בכל פורתא ופורתא ונתאכל ברשותה. וכדאי' (שם מז.) דהאומר תתקדשי לי 'באלו' ואוכלת א' א' מקודשת. וה</w:t>
      </w:r>
      <w:r w:rsidRPr="0028465D">
        <w:rPr>
          <w:rFonts w:ascii="Narkisim" w:hAnsi="Narkisim"/>
          <w:b/>
          <w:bCs/>
          <w:rtl/>
        </w:rPr>
        <w:t>רשב"א</w:t>
      </w:r>
      <w:r w:rsidRPr="0028465D">
        <w:rPr>
          <w:rFonts w:ascii="Narkisim" w:hAnsi="Narkisim"/>
          <w:rtl/>
        </w:rPr>
        <w:t xml:space="preserve"> תי' דהתקדשי לי באלו מהני דוקא דאיתנהו כולהו קמן, והוא מונה והולך. אבל שכירות בשעה דאיתי' להאי פורתא ליתיה להאי, ולא אתי האי עד דאזיל אידך. ומש"ה לא חזו לאיצטרופי כלל</w:t>
      </w:r>
      <w:r w:rsidRPr="0028465D">
        <w:rPr>
          <w:rStyle w:val="ac"/>
          <w:rFonts w:ascii="Narkisim" w:hAnsi="Narkisim"/>
          <w:rtl/>
        </w:rPr>
        <w:footnoteReference w:id="999"/>
      </w:r>
      <w:r w:rsidRPr="0028465D">
        <w:rPr>
          <w:rFonts w:ascii="Narkisim" w:hAnsi="Narkisim"/>
        </w:rPr>
        <w:t>.</w:t>
      </w:r>
    </w:p>
    <w:p w14:paraId="341BC4DC"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(קידושין סג. ומח.) תי' דהחסרון משום דליכא נתינה לשם קידושין בשעת אמירה</w:t>
      </w:r>
      <w:r w:rsidRPr="0028465D">
        <w:rPr>
          <w:rStyle w:val="ac"/>
          <w:rFonts w:ascii="Narkisim" w:hAnsi="Narkisim"/>
          <w:rtl/>
        </w:rPr>
        <w:footnoteReference w:id="1000"/>
      </w:r>
      <w:r w:rsidRPr="0028465D">
        <w:rPr>
          <w:rFonts w:ascii="Narkisim" w:hAnsi="Narkisim"/>
        </w:rPr>
        <w:t xml:space="preserve">, </w:t>
      </w:r>
      <w:r w:rsidRPr="0028465D">
        <w:rPr>
          <w:rFonts w:ascii="Narkisim" w:hAnsi="Narkisim"/>
          <w:rtl/>
        </w:rPr>
        <w:t>ואף שאמר מעיקרא בשכר שאעשה</w:t>
      </w:r>
      <w:r w:rsidRPr="0028465D">
        <w:rPr>
          <w:rStyle w:val="ac"/>
          <w:rFonts w:ascii="Narkisim" w:hAnsi="Narkisim"/>
          <w:rtl/>
        </w:rPr>
        <w:footnoteReference w:id="1001"/>
      </w:r>
      <w:r w:rsidRPr="0028465D">
        <w:rPr>
          <w:rFonts w:ascii="Narkisim" w:hAnsi="Narkisim"/>
        </w:rPr>
        <w:t xml:space="preserve">. </w:t>
      </w:r>
      <w:r w:rsidRPr="0028465D">
        <w:rPr>
          <w:rFonts w:ascii="Narkisim" w:hAnsi="Narkisim"/>
          <w:rtl/>
        </w:rPr>
        <w:t>והא דאי' בשכר שאדבר וכדו' הוה שידוכין, וחזר ואמר לאחר שדובר ולאחר שעשה הרי את מקודשת לי בשכר שדברתי ושעשיתי</w:t>
      </w:r>
      <w:r w:rsidRPr="0028465D">
        <w:rPr>
          <w:rFonts w:ascii="Narkisim" w:hAnsi="Narkisim"/>
        </w:rPr>
        <w:t>.</w:t>
      </w:r>
    </w:p>
    <w:p w14:paraId="285BECE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אבנ"מ</w:t>
      </w:r>
      <w:r w:rsidRPr="0028465D">
        <w:rPr>
          <w:rFonts w:ascii="Narkisim" w:hAnsi="Narkisim"/>
          <w:rtl/>
        </w:rPr>
        <w:t xml:space="preserve"> (כח מא) כת' דהכא בשעת אמירה הפעולה הוה דבר שלא בא לעולם, ולא מהני בו מחילה</w:t>
      </w:r>
      <w:r w:rsidRPr="0028465D">
        <w:rPr>
          <w:rStyle w:val="ac"/>
          <w:rFonts w:ascii="Narkisim" w:hAnsi="Narkisim"/>
          <w:rtl/>
        </w:rPr>
        <w:footnoteReference w:id="1002"/>
      </w:r>
      <w:r w:rsidRPr="0028465D">
        <w:rPr>
          <w:rFonts w:ascii="Narkisim" w:hAnsi="Narkisim"/>
        </w:rPr>
        <w:t xml:space="preserve">. </w:t>
      </w:r>
      <w:r w:rsidRPr="0028465D">
        <w:rPr>
          <w:rFonts w:ascii="Narkisim" w:hAnsi="Narkisim"/>
          <w:rtl/>
        </w:rPr>
        <w:t>ואם מקדש בשכר שאעשה יכול לחזור ולתבוע שכרו. ומש"כ הוה מלוה</w:t>
      </w:r>
      <w:r w:rsidRPr="0028465D">
        <w:rPr>
          <w:rStyle w:val="ac"/>
          <w:rFonts w:ascii="Narkisim" w:hAnsi="Narkisim"/>
          <w:rtl/>
        </w:rPr>
        <w:footnoteReference w:id="1003"/>
      </w:r>
      <w:r w:rsidRPr="0028465D">
        <w:rPr>
          <w:rFonts w:ascii="Narkisim" w:hAnsi="Narkisim"/>
        </w:rPr>
        <w:t>.</w:t>
      </w:r>
    </w:p>
    <w:p w14:paraId="699B8672"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וה</w:t>
      </w:r>
      <w:r w:rsidRPr="0028465D">
        <w:rPr>
          <w:rFonts w:ascii="Narkisim" w:hAnsi="Narkisim" w:cs="Narkisim"/>
          <w:b/>
          <w:bCs/>
          <w:rtl/>
        </w:rPr>
        <w:t>תוס' רי"ד</w:t>
      </w:r>
      <w:r w:rsidRPr="0028465D">
        <w:rPr>
          <w:rFonts w:ascii="Narkisim" w:hAnsi="Narkisim" w:cs="Narkisim"/>
          <w:rtl/>
        </w:rPr>
        <w:t xml:space="preserve"> (שם מח.) הק' תתקדשה מיהת בפרוטה אחרונה דאתיא עם גמר כלי, דהא למ"ד ישנו לשכירות כל פרוטה מצטרף ומתחייב כא'</w:t>
      </w:r>
      <w:r w:rsidRPr="0028465D">
        <w:rPr>
          <w:rStyle w:val="ac"/>
          <w:rFonts w:ascii="Narkisim" w:hAnsi="Narkisim" w:cs="Narkisim"/>
          <w:rtl/>
        </w:rPr>
        <w:footnoteReference w:id="1004"/>
      </w:r>
      <w:r w:rsidRPr="0028465D">
        <w:rPr>
          <w:rFonts w:ascii="Narkisim" w:hAnsi="Narkisim" w:cs="Narkisim"/>
          <w:rtl/>
        </w:rPr>
        <w:t>, ולעולם בפרוטה אחרונה תתקדש</w:t>
      </w:r>
      <w:r w:rsidRPr="0028465D">
        <w:rPr>
          <w:rStyle w:val="ac"/>
          <w:rFonts w:ascii="Narkisim" w:hAnsi="Narkisim" w:cs="Narkisim"/>
          <w:rtl/>
        </w:rPr>
        <w:footnoteReference w:id="1005"/>
      </w:r>
      <w:r w:rsidRPr="0028465D">
        <w:rPr>
          <w:rFonts w:ascii="Narkisim" w:hAnsi="Narkisim" w:cs="Narkisim"/>
        </w:rPr>
        <w:t>.</w:t>
      </w:r>
    </w:p>
    <w:p w14:paraId="0E81B64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תי' דגם הפרוטה האחרונה הויא מלוה גבה עד שיגיע כלי לידה. שהרי נתחייב השכירות מכי גמרה, אע"פ שהכלי בידה. והקידושין הוה בשעה שמחזיר את הכלי (וכתוס' ד"ה אלא)</w:t>
      </w:r>
      <w:r w:rsidRPr="0028465D">
        <w:rPr>
          <w:rStyle w:val="ac"/>
          <w:rFonts w:ascii="Narkisim" w:hAnsi="Narkisim"/>
          <w:rtl/>
        </w:rPr>
        <w:footnoteReference w:id="1006"/>
      </w:r>
      <w:r w:rsidRPr="0028465D">
        <w:rPr>
          <w:rFonts w:ascii="Narkisim" w:hAnsi="Narkisim"/>
        </w:rPr>
        <w:t>.</w:t>
      </w:r>
    </w:p>
    <w:p w14:paraId="213AAD18"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הק' דא"כ רקוד לפני (שם סג.) תתקדש בפרוטה האחרונה, דקבלה פעולתו מיד, ולא תלי בהשבה, ואף למ"ד ישנו לשכירות מתחילה ועד סוף יהני פרוטה האחרונה. וצע"ג. [וע"ע תוס' רי"ד שם סג. ואבנ"מ (כח מא)]</w:t>
      </w:r>
      <w:r w:rsidRPr="0028465D">
        <w:rPr>
          <w:rFonts w:ascii="Narkisim" w:hAnsi="Narkisim"/>
        </w:rPr>
        <w:t>.</w:t>
      </w:r>
    </w:p>
    <w:p w14:paraId="630F2963" w14:textId="77777777" w:rsidR="00FB51BD" w:rsidRPr="0028465D" w:rsidRDefault="00000000" w:rsidP="0028465D">
      <w:pPr>
        <w:bidi/>
        <w:rPr>
          <w:rFonts w:ascii="Narkisim" w:hAnsi="Narkisim" w:cs="Narkisim"/>
        </w:rPr>
      </w:pPr>
      <w:r w:rsidRPr="0028465D">
        <w:rPr>
          <w:rFonts w:ascii="Narkisim" w:hAnsi="Narkisim" w:cs="Narkisim"/>
          <w:i/>
          <w:iCs/>
          <w:szCs w:val="20"/>
          <w:rtl/>
        </w:rPr>
        <w:t>שכירות של פרוטה</w:t>
      </w:r>
      <w:r w:rsidRPr="0028465D">
        <w:rPr>
          <w:rFonts w:ascii="Narkisim" w:hAnsi="Narkisim" w:cs="Narkisim"/>
          <w:rtl/>
        </w:rPr>
        <w:t xml:space="preserve"> - </w:t>
      </w:r>
      <w:r w:rsidRPr="0028465D">
        <w:rPr>
          <w:rFonts w:ascii="Narkisim" w:hAnsi="Narkisim" w:cs="Narkisim"/>
          <w:b/>
          <w:bCs/>
          <w:rtl/>
        </w:rPr>
        <w:t>רבינו יונה</w:t>
      </w:r>
      <w:r w:rsidRPr="0028465D">
        <w:rPr>
          <w:rFonts w:ascii="Narkisim" w:hAnsi="Narkisim" w:cs="Narkisim"/>
          <w:rtl/>
        </w:rPr>
        <w:t xml:space="preserve"> (ב"ב פז.) כת' דאפי' למ"ד ישנו לשכירות מתחילה ועד סוף [וכל פרוטה הוה מלוה], היכא דכל השכירות הוה רק פרוטה מהני</w:t>
      </w:r>
      <w:r w:rsidRPr="0028465D">
        <w:rPr>
          <w:rStyle w:val="ac"/>
          <w:rFonts w:ascii="Narkisim" w:hAnsi="Narkisim" w:cs="Narkisim"/>
          <w:rtl/>
        </w:rPr>
        <w:footnoteReference w:id="1007"/>
      </w:r>
      <w:r w:rsidRPr="0028465D">
        <w:rPr>
          <w:rFonts w:ascii="Narkisim" w:hAnsi="Narkisim" w:cs="Narkisim"/>
        </w:rPr>
        <w:t xml:space="preserve">. </w:t>
      </w:r>
      <w:r w:rsidRPr="0028465D">
        <w:rPr>
          <w:rFonts w:ascii="Narkisim" w:hAnsi="Narkisim" w:cs="Narkisim"/>
          <w:szCs w:val="20"/>
          <w:rtl/>
        </w:rPr>
        <w:t>ועפ"ז ביאר דברי הגמ' (שם) דלך יפה קרקע כ"ש. דעד שיתחייב לו פרוטה אינה נעשית מלוה עליו, וכשנתחייב לו פרוטה קנה הפשתן מיד. ועוד דבתלישה כל שהוא מחייב עצמו, ואין כאן מלוה</w:t>
      </w:r>
      <w:r w:rsidRPr="0028465D">
        <w:rPr>
          <w:rStyle w:val="ac"/>
          <w:rFonts w:ascii="Narkisim" w:hAnsi="Narkisim" w:cs="Narkisim"/>
          <w:szCs w:val="20"/>
          <w:rtl/>
        </w:rPr>
        <w:footnoteReference w:id="1008"/>
      </w:r>
      <w:r w:rsidRPr="0028465D">
        <w:rPr>
          <w:rFonts w:ascii="Narkisim" w:hAnsi="Narkisim" w:cs="Narkisim"/>
          <w:szCs w:val="20"/>
        </w:rPr>
        <w:t>.</w:t>
      </w:r>
    </w:p>
    <w:p w14:paraId="57B3B99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(שכירות יד) למד לפ"ז דה"ה שכירות שדכנות, דכל התשלום עבור מעשה א' [שאם </w:t>
      </w:r>
      <w:r w:rsidRPr="0028465D">
        <w:rPr>
          <w:rFonts w:ascii="Narkisim" w:hAnsi="Narkisim"/>
          <w:rtl/>
        </w:rPr>
        <w:lastRenderedPageBreak/>
        <w:t>לא סיים השידוך אין לו שכר כלל</w:t>
      </w:r>
      <w:r w:rsidRPr="0028465D">
        <w:rPr>
          <w:rStyle w:val="ac"/>
          <w:rFonts w:ascii="Narkisim" w:hAnsi="Narkisim"/>
          <w:rtl/>
        </w:rPr>
        <w:footnoteReference w:id="1009"/>
      </w:r>
      <w:r w:rsidRPr="0028465D">
        <w:rPr>
          <w:rFonts w:ascii="Narkisim" w:hAnsi="Narkisim"/>
          <w:rtl/>
        </w:rPr>
        <w:t>] שפיר קני</w:t>
      </w:r>
      <w:r w:rsidRPr="0028465D">
        <w:rPr>
          <w:rStyle w:val="ac"/>
          <w:rFonts w:ascii="Narkisim" w:hAnsi="Narkisim"/>
          <w:rtl/>
        </w:rPr>
        <w:footnoteReference w:id="1010"/>
      </w:r>
      <w:r w:rsidRPr="0028465D">
        <w:rPr>
          <w:rFonts w:ascii="Narkisim" w:hAnsi="Narkisim"/>
        </w:rPr>
        <w:t>.</w:t>
      </w:r>
    </w:p>
    <w:p w14:paraId="24E3D503"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מרדכי</w:t>
      </w:r>
      <w:r w:rsidRPr="0028465D">
        <w:rPr>
          <w:rFonts w:ascii="Narkisim" w:hAnsi="Narkisim"/>
          <w:rtl/>
        </w:rPr>
        <w:t xml:space="preserve"> (ב"מ שיח) כת' דלמ"ד ישנו לשכירות, אשה מתקדשת בו. וצ"ב דמבואר דבשכר שאעשה ל"מ, אף היכא דאמר כן מתחילה</w:t>
      </w:r>
      <w:r w:rsidRPr="0028465D">
        <w:rPr>
          <w:rStyle w:val="ac"/>
          <w:rFonts w:ascii="Narkisim" w:hAnsi="Narkisim"/>
          <w:rtl/>
        </w:rPr>
        <w:footnoteReference w:id="1011"/>
      </w:r>
      <w:r w:rsidRPr="0028465D">
        <w:rPr>
          <w:rFonts w:ascii="Narkisim" w:hAnsi="Narkisim"/>
        </w:rPr>
        <w:t xml:space="preserve">. </w:t>
      </w:r>
      <w:r w:rsidRPr="0028465D">
        <w:rPr>
          <w:rFonts w:ascii="Narkisim" w:hAnsi="Narkisim"/>
          <w:rtl/>
        </w:rPr>
        <w:t>וה</w:t>
      </w:r>
      <w:r w:rsidRPr="0028465D">
        <w:rPr>
          <w:rFonts w:ascii="Narkisim" w:hAnsi="Narkisim"/>
          <w:b/>
          <w:bCs/>
          <w:rtl/>
        </w:rPr>
        <w:t>מחנ"א</w:t>
      </w:r>
      <w:r w:rsidRPr="0028465D">
        <w:rPr>
          <w:rFonts w:ascii="Narkisim" w:hAnsi="Narkisim"/>
          <w:rtl/>
        </w:rPr>
        <w:t xml:space="preserve"> נקט דכוונתו כרבינו יונה היכא דעשה ע"ד קידושין, כולו כפרוטה או בפרוטה הראשונה</w:t>
      </w:r>
      <w:r w:rsidRPr="0028465D">
        <w:rPr>
          <w:rFonts w:ascii="Narkisim" w:hAnsi="Narkisim"/>
        </w:rPr>
        <w:t>.</w:t>
      </w:r>
    </w:p>
    <w:p w14:paraId="536F90EE" w14:textId="77777777" w:rsidR="00FB51BD" w:rsidRPr="0028465D" w:rsidRDefault="00000000" w:rsidP="0028465D">
      <w:pPr>
        <w:pStyle w:val="aa"/>
        <w:bidi/>
        <w:rPr>
          <w:rFonts w:ascii="Narkisim" w:hAnsi="Narkisim"/>
        </w:rPr>
      </w:pPr>
      <w:r w:rsidRPr="0028465D">
        <w:rPr>
          <w:rFonts w:ascii="Narkisim" w:hAnsi="Narkisim"/>
          <w:u w:val="single"/>
          <w:rtl/>
        </w:rPr>
        <w:t>אינה לשכירות אלא לבסוף</w:t>
      </w:r>
      <w:r w:rsidRPr="0028465D">
        <w:rPr>
          <w:rFonts w:ascii="Narkisim" w:hAnsi="Narkisim"/>
          <w:rtl/>
        </w:rPr>
        <w:t>. פ</w:t>
      </w:r>
      <w:r w:rsidRPr="0028465D">
        <w:rPr>
          <w:rFonts w:ascii="Narkisim" w:hAnsi="Narkisim"/>
          <w:b/>
          <w:bCs/>
          <w:rtl/>
        </w:rPr>
        <w:t>רש"י</w:t>
      </w:r>
      <w:r w:rsidRPr="0028465D">
        <w:rPr>
          <w:rFonts w:ascii="Narkisim" w:hAnsi="Narkisim"/>
          <w:rtl/>
        </w:rPr>
        <w:t xml:space="preserve"> כשמחזירו ניהלה</w:t>
      </w:r>
      <w:r w:rsidRPr="0028465D">
        <w:rPr>
          <w:rStyle w:val="ac"/>
          <w:rFonts w:ascii="Narkisim" w:hAnsi="Narkisim"/>
          <w:rtl/>
        </w:rPr>
        <w:footnoteReference w:id="1012"/>
      </w:r>
      <w:r w:rsidRPr="0028465D">
        <w:rPr>
          <w:rFonts w:ascii="Narkisim" w:hAnsi="Narkisim"/>
        </w:rPr>
        <w:t xml:space="preserve">. </w:t>
      </w:r>
      <w:r w:rsidRPr="0028465D">
        <w:rPr>
          <w:rFonts w:ascii="Narkisim" w:hAnsi="Narkisim"/>
          <w:rtl/>
        </w:rPr>
        <w:t>ולכאורה כוונת רש"י דאף להשיב לידו הוה חלק מהפעולה. א"נ הוה תנאי בעלמא, שיגיע השבח ליד בעלים. וע"ד מש"כ תוס' (ד"ה במאי)</w:t>
      </w:r>
      <w:r w:rsidRPr="0028465D">
        <w:rPr>
          <w:rFonts w:ascii="Narkisim" w:hAnsi="Narkisim"/>
        </w:rPr>
        <w:t>.</w:t>
      </w:r>
    </w:p>
    <w:p w14:paraId="7A17E72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שיטה לנ"ל</w:t>
      </w:r>
      <w:r w:rsidRPr="0028465D">
        <w:rPr>
          <w:rFonts w:ascii="Narkisim" w:hAnsi="Narkisim"/>
          <w:rtl/>
        </w:rPr>
        <w:t xml:space="preserve"> (קידושין שם) כת' דלמ"ד אינה לשכירות אלא לבסוף לא נתחייב השכירות עד שיודיע שהשלים עבודתו, ויראנו שהוא מתוקן יפה</w:t>
      </w:r>
      <w:r w:rsidRPr="0028465D">
        <w:rPr>
          <w:rFonts w:ascii="Narkisim" w:hAnsi="Narkisim"/>
        </w:rPr>
        <w:t>.</w:t>
      </w:r>
    </w:p>
    <w:p w14:paraId="020CBF0F" w14:textId="77777777" w:rsidR="00FB51BD" w:rsidRPr="0028465D" w:rsidRDefault="00000000" w:rsidP="0028465D">
      <w:pPr>
        <w:bidi/>
        <w:rPr>
          <w:rFonts w:ascii="Narkisim" w:hAnsi="Narkisim" w:cs="Narkisim"/>
        </w:rPr>
      </w:pPr>
      <w:r w:rsidRPr="0028465D">
        <w:rPr>
          <w:rFonts w:ascii="Narkisim" w:hAnsi="Narkisim" w:cs="Narkisim"/>
          <w:u w:val="single"/>
          <w:rtl/>
        </w:rPr>
        <w:t>תוד"ה ואיבעית</w:t>
      </w:r>
      <w:r w:rsidRPr="0028465D">
        <w:rPr>
          <w:rFonts w:ascii="Narkisim" w:hAnsi="Narkisim" w:cs="Narkisim"/>
          <w:rtl/>
        </w:rPr>
        <w:t xml:space="preserve">. אפי' למ"ד ישנה [לשכירות מתחילה ועד סוף] מודה דאין משתלמת אלא לבסוף, כדנפק"ל (ב"מ סה.) וכו'. וכ"כ </w:t>
      </w:r>
      <w:r w:rsidRPr="0028465D">
        <w:rPr>
          <w:rFonts w:ascii="Narkisim" w:hAnsi="Narkisim" w:cs="Narkisim"/>
          <w:b/>
          <w:bCs/>
          <w:rtl/>
        </w:rPr>
        <w:t>תוס</w:t>
      </w:r>
      <w:r w:rsidRPr="0028465D">
        <w:rPr>
          <w:rFonts w:ascii="Narkisim" w:hAnsi="Narkisim" w:cs="Narkisim"/>
          <w:rtl/>
        </w:rPr>
        <w:t>' (בכ"מ) דגדר ישנה לשכירות הוה לענין חלות החוב [ונפק"מ לקדש בפעולה ולענין אי נתפס הדמים לע"ז]. ואפ"ה ילפי' גזיה"כ דזמן הפרעון לבסוף</w:t>
      </w:r>
      <w:r w:rsidRPr="0028465D">
        <w:rPr>
          <w:rFonts w:ascii="Narkisim" w:hAnsi="Narkisim" w:cs="Narkisim"/>
        </w:rPr>
        <w:t>.</w:t>
      </w:r>
    </w:p>
    <w:p w14:paraId="3E0A52EE" w14:textId="77777777" w:rsidR="00FB51BD" w:rsidRPr="0028465D" w:rsidRDefault="00000000" w:rsidP="0028465D">
      <w:pPr>
        <w:pStyle w:val="a8"/>
        <w:bidi/>
        <w:rPr>
          <w:rFonts w:ascii="Narkisim" w:hAnsi="Narkisim"/>
        </w:rPr>
      </w:pPr>
      <w:r w:rsidRPr="0028465D">
        <w:rPr>
          <w:rFonts w:ascii="Narkisim" w:hAnsi="Narkisim"/>
          <w:rtl/>
        </w:rPr>
        <w:t>וכ"כ ה</w:t>
      </w:r>
      <w:r w:rsidRPr="0028465D">
        <w:rPr>
          <w:rFonts w:ascii="Narkisim" w:hAnsi="Narkisim"/>
          <w:b/>
          <w:bCs/>
          <w:rtl/>
        </w:rPr>
        <w:t>רמב"ן</w:t>
      </w:r>
      <w:r w:rsidRPr="0028465D">
        <w:rPr>
          <w:rFonts w:ascii="Narkisim" w:hAnsi="Narkisim"/>
          <w:rtl/>
        </w:rPr>
        <w:t xml:space="preserve"> (ב"מ סה.) דאף דאמרי' ישנה לשכירות מתחילה ועד סוף היינו דלבסוף איגלי מילתא דישנה מתחילה, ולא שלא תהא משתלמת אלא לבסוף. וכ"כ ה</w:t>
      </w:r>
      <w:r w:rsidRPr="0028465D">
        <w:rPr>
          <w:rFonts w:ascii="Narkisim" w:hAnsi="Narkisim"/>
          <w:b/>
          <w:bCs/>
          <w:rtl/>
        </w:rPr>
        <w:t>רמ"ה</w:t>
      </w:r>
      <w:r w:rsidRPr="0028465D">
        <w:rPr>
          <w:rFonts w:ascii="Narkisim" w:hAnsi="Narkisim"/>
          <w:rtl/>
        </w:rPr>
        <w:t xml:space="preserve"> (בשיטמ"ק בע"ב) דאף דשכירות אינה משתלמת אלא לבסוף, ישנה לזכיית האומן אצל בעה"ב מתחילה ועד סוף [וכמ"ד ישנו לשכירות]. כמלוה את חברו לזמן קצוב</w:t>
      </w:r>
      <w:r w:rsidRPr="0028465D">
        <w:rPr>
          <w:rStyle w:val="ac"/>
          <w:rFonts w:ascii="Narkisim" w:hAnsi="Narkisim"/>
          <w:rtl/>
        </w:rPr>
        <w:footnoteReference w:id="1013"/>
      </w:r>
      <w:r w:rsidRPr="0028465D">
        <w:rPr>
          <w:rFonts w:ascii="Narkisim" w:hAnsi="Narkisim"/>
        </w:rPr>
        <w:t>.</w:t>
      </w:r>
    </w:p>
    <w:p w14:paraId="2D1C3BF2" w14:textId="77777777" w:rsidR="00FB51BD" w:rsidRPr="0028465D" w:rsidRDefault="00000000" w:rsidP="0028465D">
      <w:pPr>
        <w:pStyle w:val="aa"/>
        <w:bidi/>
        <w:rPr>
          <w:rFonts w:ascii="Narkisim" w:hAnsi="Narkisim"/>
        </w:rPr>
      </w:pPr>
      <w:r w:rsidRPr="0028465D">
        <w:rPr>
          <w:rFonts w:ascii="Narkisim" w:hAnsi="Narkisim"/>
          <w:u w:val="single"/>
          <w:rtl/>
        </w:rPr>
        <w:t>בא"ד והא דאמר נמי דפועל יכול לחזור בו אפי' בחצי היום וכו' דכשחוזר בו וכו' אז הוא הסוף וכו'</w:t>
      </w:r>
      <w:r w:rsidRPr="0028465D">
        <w:rPr>
          <w:rFonts w:ascii="Narkisim" w:hAnsi="Narkisim"/>
          <w:rtl/>
        </w:rPr>
        <w:t>. ועד"ז כת' הראשונים דהיכא שנאנס הכלי, זהו סוף דידיה. [ותוס' דידן כת' כן למ"ד דל"ל ישנו לשכירות מתחילה ועד סוף, דלא חל חוב כלל אלא לבסוף. ואפ"ה כשחוזר בו חל חוב. ועד"ז כת' הראשונים סברא זו דמשעה שחזר בו תובע שכרו]</w:t>
      </w:r>
      <w:r w:rsidRPr="0028465D">
        <w:rPr>
          <w:rFonts w:ascii="Narkisim" w:hAnsi="Narkisim"/>
        </w:rPr>
        <w:t>.</w:t>
      </w:r>
    </w:p>
    <w:p w14:paraId="2F348855" w14:textId="77777777" w:rsidR="00FB51BD" w:rsidRPr="0028465D" w:rsidRDefault="00000000" w:rsidP="0028465D">
      <w:pPr>
        <w:bidi/>
        <w:rPr>
          <w:rFonts w:ascii="Narkisim" w:hAnsi="Narkisim" w:cs="Narkisim"/>
        </w:rPr>
      </w:pPr>
      <w:r w:rsidRPr="0028465D">
        <w:rPr>
          <w:rFonts w:ascii="Narkisim" w:hAnsi="Narkisim" w:cs="Narkisim"/>
          <w:u w:val="single"/>
          <w:rtl/>
        </w:rPr>
        <w:t>והכא במקדש במלוה קמפלגי וכו'</w:t>
      </w:r>
      <w:r w:rsidRPr="0028465D">
        <w:rPr>
          <w:rFonts w:ascii="Narkisim" w:hAnsi="Narkisim" w:cs="Narkisim"/>
          <w:rtl/>
        </w:rPr>
        <w:t>. ה</w:t>
      </w:r>
      <w:r w:rsidRPr="0028465D">
        <w:rPr>
          <w:rFonts w:ascii="Narkisim" w:hAnsi="Narkisim" w:cs="Narkisim"/>
          <w:b/>
          <w:bCs/>
          <w:rtl/>
        </w:rPr>
        <w:t>רשב"א</w:t>
      </w:r>
      <w:r w:rsidRPr="0028465D">
        <w:rPr>
          <w:rFonts w:ascii="Narkisim" w:hAnsi="Narkisim" w:cs="Narkisim"/>
          <w:rtl/>
        </w:rPr>
        <w:t xml:space="preserve"> הק' דהוה מלוה שיש עליו משכון, ובגמ' (קידושין יט.) מבואר דהמקדש במלוה שיש עליה משכון מקודשת מדר' יוסי ב"ר יהודה. וה"נ האומן תפוס בכלי כמו משכון (כדאי' ב"מ פ:)</w:t>
      </w:r>
      <w:r w:rsidRPr="0028465D">
        <w:rPr>
          <w:rStyle w:val="ac"/>
          <w:rFonts w:ascii="Narkisim" w:hAnsi="Narkisim" w:cs="Narkisim"/>
          <w:rtl/>
        </w:rPr>
        <w:footnoteReference w:id="1014"/>
      </w:r>
      <w:r w:rsidRPr="0028465D">
        <w:rPr>
          <w:rFonts w:ascii="Narkisim" w:hAnsi="Narkisim" w:cs="Narkisim"/>
        </w:rPr>
        <w:t xml:space="preserve">, </w:t>
      </w:r>
      <w:r w:rsidRPr="0028465D">
        <w:rPr>
          <w:rFonts w:ascii="Narkisim" w:hAnsi="Narkisim" w:cs="Narkisim"/>
          <w:rtl/>
        </w:rPr>
        <w:t>ותתקדש בהחזרת המשכון</w:t>
      </w:r>
      <w:r w:rsidRPr="0028465D">
        <w:rPr>
          <w:rFonts w:ascii="Narkisim" w:hAnsi="Narkisim" w:cs="Narkisim"/>
        </w:rPr>
        <w:t>.</w:t>
      </w:r>
    </w:p>
    <w:p w14:paraId="0D5F016B" w14:textId="77777777" w:rsidR="00FB51BD" w:rsidRPr="0028465D" w:rsidRDefault="00000000" w:rsidP="0028465D">
      <w:pPr>
        <w:pStyle w:val="a7"/>
        <w:bidi/>
        <w:rPr>
          <w:rFonts w:ascii="Narkisim" w:hAnsi="Narkisim"/>
        </w:rPr>
      </w:pPr>
      <w:r w:rsidRPr="0028465D">
        <w:rPr>
          <w:rFonts w:ascii="Narkisim" w:hAnsi="Narkisim"/>
          <w:rtl/>
        </w:rPr>
        <w:t>והרשב"א הביא דהתוס' תי' דהכא מיירי כשהאומן עושה הנזמין בבית האשה, דבכה"ג לא תפיס אאגריה</w:t>
      </w:r>
      <w:r w:rsidRPr="0028465D">
        <w:rPr>
          <w:rStyle w:val="ac"/>
          <w:rFonts w:ascii="Narkisim" w:hAnsi="Narkisim"/>
          <w:rtl/>
        </w:rPr>
        <w:footnoteReference w:id="1015"/>
      </w:r>
      <w:r w:rsidRPr="0028465D">
        <w:rPr>
          <w:rFonts w:ascii="Narkisim" w:hAnsi="Narkisim"/>
        </w:rPr>
        <w:t>.</w:t>
      </w:r>
    </w:p>
    <w:p w14:paraId="10C625D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(ועד"ז הרמב"ן קידושין מח.) תי' דהא דקדש במלוה שיש עליה משכון, ה"מ כשבעל המשכון מסרו ומשכנו בידו ועי"ז קנאו. או באופן שקנאו מדר' יצחק. אבל אומן לא נמסר הכלי בידו כמשכון, אלא דאיהו תפיס ליה מנפשיה אאגריה. [והראשונים (שם) האריכו בכמה אופנים, וע"ע רע"א שם]</w:t>
      </w:r>
      <w:r w:rsidRPr="0028465D">
        <w:rPr>
          <w:rFonts w:ascii="Narkisim" w:hAnsi="Narkisim"/>
        </w:rPr>
        <w:t>.</w:t>
      </w:r>
    </w:p>
    <w:p w14:paraId="1CA74769"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(קידושין ח:, א י) תי' דדוקא היכא דקנה משכון [כדר' יצחק] מהני לקדש בו. וכת' דדוקא משכון שלא בשעת הלואה קני כדר' יצחק</w:t>
      </w:r>
      <w:r w:rsidRPr="0028465D">
        <w:rPr>
          <w:rStyle w:val="ac"/>
          <w:rFonts w:ascii="Narkisim" w:hAnsi="Narkisim"/>
          <w:rtl/>
        </w:rPr>
        <w:footnoteReference w:id="1016"/>
      </w:r>
      <w:r w:rsidRPr="0028465D">
        <w:rPr>
          <w:rFonts w:ascii="Narkisim" w:hAnsi="Narkisim"/>
        </w:rPr>
        <w:t xml:space="preserve">, </w:t>
      </w:r>
      <w:r w:rsidRPr="0028465D">
        <w:rPr>
          <w:rFonts w:ascii="Narkisim" w:hAnsi="Narkisim"/>
          <w:rtl/>
        </w:rPr>
        <w:t>והכא נחשב משכון בשעת הלוואתו</w:t>
      </w:r>
      <w:r w:rsidRPr="0028465D">
        <w:rPr>
          <w:rFonts w:ascii="Narkisim" w:hAnsi="Narkisim"/>
        </w:rPr>
        <w:t>.</w:t>
      </w:r>
    </w:p>
    <w:p w14:paraId="586B3C7E" w14:textId="77777777" w:rsidR="00FB51BD" w:rsidRPr="0028465D" w:rsidRDefault="00000000" w:rsidP="0028465D">
      <w:pPr>
        <w:bidi/>
        <w:rPr>
          <w:rFonts w:ascii="Narkisim" w:hAnsi="Narkisim" w:cs="Narkisim"/>
        </w:rPr>
      </w:pPr>
      <w:r w:rsidRPr="0028465D">
        <w:rPr>
          <w:rFonts w:ascii="Narkisim" w:hAnsi="Narkisim" w:cs="Narkisim"/>
          <w:rtl/>
        </w:rPr>
        <w:lastRenderedPageBreak/>
        <w:t>וה</w:t>
      </w:r>
      <w:r w:rsidRPr="0028465D">
        <w:rPr>
          <w:rFonts w:ascii="Narkisim" w:hAnsi="Narkisim" w:cs="Narkisim"/>
          <w:b/>
          <w:bCs/>
          <w:rtl/>
        </w:rPr>
        <w:t>קצות</w:t>
      </w:r>
      <w:r w:rsidRPr="0028465D">
        <w:rPr>
          <w:rFonts w:ascii="Narkisim" w:hAnsi="Narkisim" w:cs="Narkisim"/>
          <w:rtl/>
        </w:rPr>
        <w:t xml:space="preserve"> (עב כג) תי' [קו' הראשונים] דכל זמן שהכלי ביד האומן ולא החזירו ליכא חוב שכירות כלל [ע' מה שהו' לעיל], ורק משעה שמחזירו נתחייב אח"כ למפרע [וכמש"כ בקצות קכו יג]. ומש"ה לא שייך קנין משכון, דהא ליכא הלואה כלל</w:t>
      </w:r>
      <w:r w:rsidRPr="0028465D">
        <w:rPr>
          <w:rFonts w:ascii="Narkisim" w:hAnsi="Narkisim" w:cs="Narkisim"/>
        </w:rPr>
        <w:t>.</w:t>
      </w:r>
    </w:p>
    <w:p w14:paraId="24FC9434" w14:textId="77777777" w:rsidR="00FB51BD" w:rsidRPr="0028465D" w:rsidRDefault="00000000" w:rsidP="0028465D">
      <w:pPr>
        <w:pStyle w:val="3"/>
        <w:bidi/>
        <w:rPr>
          <w:rFonts w:ascii="Narkisim" w:hAnsi="Narkisim"/>
        </w:rPr>
      </w:pPr>
      <w:r w:rsidRPr="0028465D">
        <w:rPr>
          <w:rFonts w:ascii="Narkisim" w:hAnsi="Narkisim"/>
          <w:rtl/>
        </w:rPr>
        <w:t>דף צט</w:t>
      </w:r>
      <w:r w:rsidRPr="0028465D">
        <w:rPr>
          <w:rFonts w:ascii="Narkisim" w:hAnsi="Narkisim"/>
        </w:rPr>
        <w:t>:</w:t>
      </w:r>
    </w:p>
    <w:p w14:paraId="08CE4DFC" w14:textId="77777777" w:rsidR="00FB51BD" w:rsidRPr="0028465D" w:rsidRDefault="00000000" w:rsidP="0028465D">
      <w:pPr>
        <w:pStyle w:val="aa"/>
        <w:bidi/>
        <w:rPr>
          <w:rFonts w:ascii="Narkisim" w:hAnsi="Narkisim"/>
        </w:rPr>
      </w:pPr>
      <w:r w:rsidRPr="0028465D">
        <w:rPr>
          <w:rFonts w:ascii="Narkisim" w:hAnsi="Narkisim"/>
          <w:u w:val="single"/>
          <w:rtl/>
        </w:rPr>
        <w:t>רבא אמר דכו"ע ישנה לשכירות וכו' ודכו"ע אין אומן קונה בשבח כלי וכו'</w:t>
      </w:r>
      <w:r w:rsidRPr="0028465D">
        <w:rPr>
          <w:rFonts w:ascii="Narkisim" w:hAnsi="Narkisim"/>
          <w:rtl/>
        </w:rPr>
        <w:t>. ה</w:t>
      </w:r>
      <w:r w:rsidRPr="0028465D">
        <w:rPr>
          <w:rFonts w:ascii="Narkisim" w:hAnsi="Narkisim"/>
          <w:b/>
          <w:bCs/>
          <w:rtl/>
        </w:rPr>
        <w:t>רמ"ה</w:t>
      </w:r>
      <w:r w:rsidRPr="0028465D">
        <w:rPr>
          <w:rFonts w:ascii="Narkisim" w:hAnsi="Narkisim"/>
          <w:rtl/>
        </w:rPr>
        <w:t xml:space="preserve"> (בשיטמ"ק) כת' דקי"ל ככל הנך דרבא, דישנה לשכירות וכן קי"ל דאין אומן קונה בשבח כלי</w:t>
      </w:r>
      <w:r w:rsidRPr="0028465D">
        <w:rPr>
          <w:rStyle w:val="ac"/>
          <w:rFonts w:ascii="Narkisim" w:hAnsi="Narkisim"/>
          <w:rtl/>
        </w:rPr>
        <w:footnoteReference w:id="1017"/>
      </w:r>
      <w:r w:rsidRPr="0028465D">
        <w:rPr>
          <w:rFonts w:ascii="Narkisim" w:hAnsi="Narkisim"/>
        </w:rPr>
        <w:t xml:space="preserve">. </w:t>
      </w:r>
      <w:r w:rsidRPr="0028465D">
        <w:rPr>
          <w:rFonts w:ascii="Narkisim" w:hAnsi="Narkisim"/>
          <w:rtl/>
        </w:rPr>
        <w:t>וכן קי"ל כר"מ דמלוה ופרוטה דעתו אמלוה</w:t>
      </w:r>
      <w:r w:rsidRPr="0028465D">
        <w:rPr>
          <w:rFonts w:ascii="Narkisim" w:hAnsi="Narkisim"/>
        </w:rPr>
        <w:t>.</w:t>
      </w:r>
    </w:p>
    <w:p w14:paraId="6D926DC6" w14:textId="77777777" w:rsidR="00FB51BD" w:rsidRPr="0028465D" w:rsidRDefault="00000000" w:rsidP="0028465D">
      <w:pPr>
        <w:bidi/>
        <w:rPr>
          <w:rFonts w:ascii="Narkisim" w:hAnsi="Narkisim" w:cs="Narkisim"/>
        </w:rPr>
      </w:pPr>
      <w:r w:rsidRPr="0028465D">
        <w:rPr>
          <w:rFonts w:ascii="Narkisim" w:hAnsi="Narkisim" w:cs="Narkisim"/>
          <w:u w:val="single"/>
          <w:rtl/>
        </w:rPr>
        <w:t>ר"מ סבר מלוה ופרוטה דעתה אפרוטה, ורבנן סברי מלוה ופרוטה דעתה אמלוה וכו'</w:t>
      </w:r>
      <w:r w:rsidRPr="0028465D">
        <w:rPr>
          <w:rStyle w:val="ac"/>
          <w:rFonts w:ascii="Narkisim" w:hAnsi="Narkisim" w:cs="Narkisim"/>
          <w:rtl/>
        </w:rPr>
        <w:footnoteReference w:id="1018"/>
      </w:r>
      <w:r w:rsidRPr="0028465D">
        <w:rPr>
          <w:rFonts w:ascii="Narkisim" w:hAnsi="Narkisim" w:cs="Narkisim"/>
          <w:rtl/>
        </w:rPr>
        <w:t>. ב</w:t>
      </w:r>
      <w:r w:rsidRPr="0028465D">
        <w:rPr>
          <w:rFonts w:ascii="Narkisim" w:hAnsi="Narkisim" w:cs="Narkisim"/>
          <w:b/>
          <w:bCs/>
          <w:rtl/>
        </w:rPr>
        <w:t>שו"ת הרשב"א</w:t>
      </w:r>
      <w:r w:rsidRPr="0028465D">
        <w:rPr>
          <w:rFonts w:ascii="Narkisim" w:hAnsi="Narkisim" w:cs="Narkisim"/>
          <w:rtl/>
        </w:rPr>
        <w:t xml:space="preserve"> (א אלף רלג) דייק דלר"מ מהני משום דדעתה על הפרוטה לחוד, שהוא בעין. ואילודעת רבנן דדעתה אף אמלוה. דהיכא דדעתה על שניהם ל"מ. אבל </w:t>
      </w:r>
      <w:r w:rsidRPr="0028465D">
        <w:rPr>
          <w:rFonts w:ascii="Narkisim" w:hAnsi="Narkisim" w:cs="Narkisim"/>
          <w:b/>
          <w:bCs/>
          <w:rtl/>
        </w:rPr>
        <w:t>רש"י</w:t>
      </w:r>
      <w:r w:rsidRPr="0028465D">
        <w:rPr>
          <w:rFonts w:ascii="Narkisim" w:hAnsi="Narkisim" w:cs="Narkisim"/>
          <w:rtl/>
        </w:rPr>
        <w:t xml:space="preserve"> (סנהדרין יט:) ביאר סברת רבנן דהמלוה חשיבי, משמע דמש"ה דעתה אמלוה לחוד. ואילו לר"מ דעתה על שניהם יחד ומקודשת. וע"ע אבנ"מ (כח לז) שהאריך בזה</w:t>
      </w:r>
      <w:r w:rsidRPr="0028465D">
        <w:rPr>
          <w:rFonts w:ascii="Narkisim" w:hAnsi="Narkisim" w:cs="Narkisim"/>
        </w:rPr>
        <w:t>.</w:t>
      </w:r>
    </w:p>
    <w:p w14:paraId="258A2BBC" w14:textId="77777777" w:rsidR="00FB51BD" w:rsidRPr="0028465D" w:rsidRDefault="00000000" w:rsidP="0028465D">
      <w:pPr>
        <w:pStyle w:val="2"/>
        <w:bidi/>
        <w:rPr>
          <w:rFonts w:ascii="Narkisim" w:hAnsi="Narkisim"/>
        </w:rPr>
      </w:pPr>
      <w:r w:rsidRPr="0028465D">
        <w:rPr>
          <w:rFonts w:ascii="Narkisim" w:hAnsi="Narkisim"/>
          <w:rtl/>
        </w:rPr>
        <w:t>טבח אומן שקלקל</w:t>
      </w:r>
    </w:p>
    <w:p w14:paraId="40BC86DD" w14:textId="77777777" w:rsidR="00FB51BD" w:rsidRPr="0028465D" w:rsidRDefault="00000000" w:rsidP="0028465D">
      <w:pPr>
        <w:bidi/>
        <w:rPr>
          <w:rFonts w:ascii="Narkisim" w:hAnsi="Narkisim" w:cs="Narkisim"/>
        </w:rPr>
      </w:pPr>
      <w:r w:rsidRPr="0028465D">
        <w:rPr>
          <w:rFonts w:ascii="Narkisim" w:hAnsi="Narkisim" w:cs="Narkisim"/>
          <w:u w:val="single"/>
          <w:rtl/>
        </w:rPr>
        <w:t>אמר שמואל טבח אומן שקלקל חייב לשלם, מזיק הוא פושע הוא וכו'</w:t>
      </w:r>
      <w:r w:rsidRPr="0028465D">
        <w:rPr>
          <w:rFonts w:ascii="Narkisim" w:hAnsi="Narkisim" w:cs="Narkisim"/>
          <w:rtl/>
        </w:rPr>
        <w:t>. ודעת ר' יוחנן (בסמוך) דבעושה בחינם פטור. וכן מבואר בברייתא (בסמוך) דאומן פטור. פ</w:t>
      </w:r>
      <w:r w:rsidRPr="0028465D">
        <w:rPr>
          <w:rFonts w:ascii="Narkisim" w:hAnsi="Narkisim" w:cs="Narkisim"/>
          <w:b/>
          <w:bCs/>
          <w:rtl/>
        </w:rPr>
        <w:t>רש"י</w:t>
      </w:r>
      <w:r w:rsidRPr="0028465D">
        <w:rPr>
          <w:rFonts w:ascii="Narkisim" w:hAnsi="Narkisim" w:cs="Narkisim"/>
          <w:rtl/>
        </w:rPr>
        <w:t xml:space="preserve"> דאנוס הוא. ושמואל ביאר דהיינו לרבנן דס"ל דנתקל לאו פושע הוא</w:t>
      </w:r>
      <w:r w:rsidRPr="0028465D">
        <w:rPr>
          <w:rFonts w:ascii="Narkisim" w:hAnsi="Narkisim" w:cs="Narkisim"/>
        </w:rPr>
        <w:t>.</w:t>
      </w:r>
    </w:p>
    <w:p w14:paraId="1B8EB5A3" w14:textId="77777777" w:rsidR="00FB51BD" w:rsidRPr="0028465D" w:rsidRDefault="00000000" w:rsidP="0028465D">
      <w:pPr>
        <w:bidi/>
        <w:rPr>
          <w:rFonts w:ascii="Narkisim" w:hAnsi="Narkisim" w:cs="Narkisim"/>
        </w:rPr>
      </w:pPr>
      <w:r w:rsidRPr="0028465D">
        <w:rPr>
          <w:rFonts w:ascii="Narkisim" w:hAnsi="Narkisim" w:cs="Narkisim"/>
          <w:rtl/>
        </w:rPr>
        <w:t xml:space="preserve">ודעת </w:t>
      </w:r>
      <w:r w:rsidRPr="0028465D">
        <w:rPr>
          <w:rFonts w:ascii="Narkisim" w:hAnsi="Narkisim" w:cs="Narkisim"/>
          <w:b/>
          <w:bCs/>
          <w:rtl/>
        </w:rPr>
        <w:t>תוס</w:t>
      </w:r>
      <w:r w:rsidRPr="0028465D">
        <w:rPr>
          <w:rFonts w:ascii="Narkisim" w:hAnsi="Narkisim" w:cs="Narkisim"/>
          <w:rtl/>
        </w:rPr>
        <w:t>' (לעיל כז: וב"מ פב: ועוד) דאדם המזיק אינו חייב בכל אונסים. ולדעת רבנן י"ל דהכא הוה אונס כעין גניבה, דאדם המזיק פטור. ושומר שכר חייב. אבל דעת ה</w:t>
      </w:r>
      <w:r w:rsidRPr="0028465D">
        <w:rPr>
          <w:rFonts w:ascii="Narkisim" w:hAnsi="Narkisim" w:cs="Narkisim"/>
          <w:b/>
          <w:bCs/>
          <w:rtl/>
        </w:rPr>
        <w:t>רמב"ן</w:t>
      </w:r>
      <w:r w:rsidRPr="0028465D">
        <w:rPr>
          <w:rFonts w:ascii="Narkisim" w:hAnsi="Narkisim" w:cs="Narkisim"/>
          <w:rtl/>
        </w:rPr>
        <w:t xml:space="preserve"> (ב"מ פב:) דאדם המזיק חייב באונסין</w:t>
      </w:r>
      <w:r w:rsidRPr="0028465D">
        <w:rPr>
          <w:rFonts w:ascii="Narkisim" w:hAnsi="Narkisim" w:cs="Narkisim"/>
        </w:rPr>
        <w:t>.</w:t>
      </w:r>
    </w:p>
    <w:p w14:paraId="4CDAF08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ביאר דאין באומן הטועה במלאכתו משום מזיק. ועד"ז ב</w:t>
      </w:r>
      <w:r w:rsidRPr="0028465D">
        <w:rPr>
          <w:rFonts w:ascii="Narkisim" w:hAnsi="Narkisim"/>
          <w:b/>
          <w:bCs/>
          <w:rtl/>
        </w:rPr>
        <w:t>תוס' ר"פ</w:t>
      </w:r>
      <w:r w:rsidRPr="0028465D">
        <w:rPr>
          <w:rFonts w:ascii="Narkisim" w:hAnsi="Narkisim"/>
          <w:rtl/>
        </w:rPr>
        <w:t xml:space="preserve"> (כז.) כתב בשם </w:t>
      </w:r>
      <w:r w:rsidRPr="0028465D">
        <w:rPr>
          <w:rFonts w:ascii="Narkisim" w:hAnsi="Narkisim"/>
          <w:b/>
          <w:bCs/>
          <w:rtl/>
        </w:rPr>
        <w:t>ריב"א</w:t>
      </w:r>
      <w:r w:rsidRPr="0028465D">
        <w:rPr>
          <w:rFonts w:ascii="Narkisim" w:hAnsi="Narkisim"/>
          <w:rtl/>
        </w:rPr>
        <w:t xml:space="preserve"> כיון דהוא ש"ח מוטל עליו להתעסק בדבר, ומש"ה אינו חייב אלא בפשיעה. אבל אדם דעלמא לא הו"ל להתעסק בדבר כיון שאינו מוטל עליו ולכך חייב</w:t>
      </w:r>
      <w:r w:rsidRPr="0028465D">
        <w:rPr>
          <w:rStyle w:val="ac"/>
          <w:rFonts w:ascii="Narkisim" w:hAnsi="Narkisim"/>
          <w:rtl/>
        </w:rPr>
        <w:footnoteReference w:id="1019"/>
      </w:r>
      <w:r w:rsidRPr="0028465D">
        <w:rPr>
          <w:rFonts w:ascii="Narkisim" w:hAnsi="Narkisim"/>
        </w:rPr>
        <w:t xml:space="preserve">. </w:t>
      </w:r>
      <w:r w:rsidRPr="0028465D">
        <w:rPr>
          <w:rFonts w:ascii="Narkisim" w:hAnsi="Narkisim"/>
          <w:rtl/>
        </w:rPr>
        <w:t>וה</w:t>
      </w:r>
      <w:r w:rsidRPr="0028465D">
        <w:rPr>
          <w:rFonts w:ascii="Narkisim" w:hAnsi="Narkisim"/>
          <w:b/>
          <w:bCs/>
          <w:rtl/>
        </w:rPr>
        <w:t>מחנ"א</w:t>
      </w:r>
      <w:r w:rsidRPr="0028465D">
        <w:rPr>
          <w:rFonts w:ascii="Narkisim" w:hAnsi="Narkisim"/>
          <w:rtl/>
        </w:rPr>
        <w:t xml:space="preserve"> (נזק"מ ה) הביא דכ"ד </w:t>
      </w:r>
      <w:r w:rsidRPr="0028465D">
        <w:rPr>
          <w:rFonts w:ascii="Narkisim" w:hAnsi="Narkisim"/>
          <w:b/>
          <w:bCs/>
          <w:rtl/>
        </w:rPr>
        <w:t>רש"י</w:t>
      </w:r>
      <w:r w:rsidRPr="0028465D">
        <w:rPr>
          <w:rFonts w:ascii="Narkisim" w:hAnsi="Narkisim"/>
          <w:rtl/>
        </w:rPr>
        <w:t xml:space="preserve"> (ע' בסמוך)</w:t>
      </w:r>
      <w:r w:rsidRPr="0028465D">
        <w:rPr>
          <w:rFonts w:ascii="Narkisim" w:hAnsi="Narkisim"/>
        </w:rPr>
        <w:t>.</w:t>
      </w:r>
    </w:p>
    <w:p w14:paraId="064A3B5F" w14:textId="77777777" w:rsidR="00FB51BD" w:rsidRPr="0028465D" w:rsidRDefault="00000000" w:rsidP="0028465D">
      <w:pPr>
        <w:bidi/>
        <w:rPr>
          <w:rFonts w:ascii="Narkisim" w:hAnsi="Narkisim" w:cs="Narkisim"/>
        </w:rPr>
      </w:pPr>
      <w:r w:rsidRPr="0028465D">
        <w:rPr>
          <w:rFonts w:ascii="Narkisim" w:hAnsi="Narkisim" w:cs="Narkisim"/>
          <w:rtl/>
        </w:rPr>
        <w:t>ולדעת ר' יוחנן היכא דעושה בשכר חייב. וה</w:t>
      </w:r>
      <w:r w:rsidRPr="0028465D">
        <w:rPr>
          <w:rFonts w:ascii="Narkisim" w:hAnsi="Narkisim" w:cs="Narkisim"/>
          <w:b/>
          <w:bCs/>
          <w:rtl/>
        </w:rPr>
        <w:t>אחרונים</w:t>
      </w:r>
      <w:r w:rsidRPr="0028465D">
        <w:rPr>
          <w:rFonts w:ascii="Narkisim" w:hAnsi="Narkisim" w:cs="Narkisim"/>
          <w:rtl/>
        </w:rPr>
        <w:t xml:space="preserve"> (מחנ"א נזק"מ ה) נקטו דמבואר בסוגיין דחייב מדין מזיק. דכיון דמתחייב משום גדרי שומר שכר [שמתחייב בכעין גניבה], עי"ז מתחייב אף משום אדם המזיק</w:t>
      </w:r>
      <w:r w:rsidRPr="0028465D">
        <w:rPr>
          <w:rFonts w:ascii="Narkisim" w:hAnsi="Narkisim" w:cs="Narkisim"/>
        </w:rPr>
        <w:t>.</w:t>
      </w:r>
    </w:p>
    <w:p w14:paraId="68D45432"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דבר"י</w:t>
      </w:r>
      <w:r w:rsidRPr="0028465D">
        <w:rPr>
          <w:rFonts w:ascii="Narkisim" w:hAnsi="Narkisim"/>
          <w:rtl/>
        </w:rPr>
        <w:t xml:space="preserve"> (לז ט) כת' דלדעת הרמב"ן</w:t>
      </w:r>
      <w:r w:rsidRPr="0028465D">
        <w:rPr>
          <w:rStyle w:val="ac"/>
          <w:rFonts w:ascii="Narkisim" w:hAnsi="Narkisim"/>
          <w:rtl/>
        </w:rPr>
        <w:footnoteReference w:id="1020"/>
      </w:r>
      <w:r w:rsidRPr="0028465D">
        <w:rPr>
          <w:rFonts w:ascii="Narkisim" w:hAnsi="Narkisim"/>
        </w:rPr>
        <w:t xml:space="preserve"> </w:t>
      </w:r>
      <w:r w:rsidRPr="0028465D">
        <w:rPr>
          <w:rFonts w:ascii="Narkisim" w:hAnsi="Narkisim"/>
          <w:rtl/>
        </w:rPr>
        <w:t>מתחייב רק משום גדרי שומרים</w:t>
      </w:r>
      <w:r w:rsidRPr="0028465D">
        <w:rPr>
          <w:rStyle w:val="ac"/>
          <w:rFonts w:ascii="Narkisim" w:hAnsi="Narkisim"/>
          <w:rtl/>
        </w:rPr>
        <w:footnoteReference w:id="1021"/>
      </w:r>
      <w:r w:rsidRPr="0028465D">
        <w:rPr>
          <w:rFonts w:ascii="Narkisim" w:hAnsi="Narkisim"/>
        </w:rPr>
        <w:t xml:space="preserve">, </w:t>
      </w:r>
      <w:r w:rsidRPr="0028465D">
        <w:rPr>
          <w:rFonts w:ascii="Narkisim" w:hAnsi="Narkisim"/>
          <w:rtl/>
        </w:rPr>
        <w:t>דכיון שעושה ברשות אינו חייב משום מזיק. ודייק כן מדברי ה</w:t>
      </w:r>
      <w:r w:rsidRPr="0028465D">
        <w:rPr>
          <w:rFonts w:ascii="Narkisim" w:hAnsi="Narkisim"/>
          <w:b/>
          <w:bCs/>
          <w:rtl/>
        </w:rPr>
        <w:t>רמב"ם</w:t>
      </w:r>
      <w:r w:rsidRPr="0028465D">
        <w:rPr>
          <w:rFonts w:ascii="Narkisim" w:hAnsi="Narkisim"/>
          <w:rtl/>
        </w:rPr>
        <w:t xml:space="preserve"> (שכירות י ה, והשו"ע שו ד) שהביא דין זה בהלכות שכירות, ולא בהלכות מזיק</w:t>
      </w:r>
      <w:r w:rsidRPr="0028465D">
        <w:rPr>
          <w:rStyle w:val="ac"/>
          <w:rFonts w:ascii="Narkisim" w:hAnsi="Narkisim"/>
          <w:rtl/>
        </w:rPr>
        <w:footnoteReference w:id="1022"/>
      </w:r>
      <w:r w:rsidRPr="0028465D">
        <w:rPr>
          <w:rFonts w:ascii="Narkisim" w:hAnsi="Narkisim"/>
        </w:rPr>
        <w:t xml:space="preserve">. </w:t>
      </w:r>
      <w:r w:rsidRPr="0028465D">
        <w:rPr>
          <w:rFonts w:ascii="Narkisim" w:hAnsi="Narkisim"/>
          <w:rtl/>
        </w:rPr>
        <w:t>וכ"כ ה</w:t>
      </w:r>
      <w:r w:rsidRPr="0028465D">
        <w:rPr>
          <w:rFonts w:ascii="Narkisim" w:hAnsi="Narkisim"/>
          <w:b/>
          <w:bCs/>
          <w:rtl/>
        </w:rPr>
        <w:t>קוב"ש</w:t>
      </w:r>
      <w:r w:rsidRPr="0028465D">
        <w:rPr>
          <w:rFonts w:ascii="Narkisim" w:hAnsi="Narkisim"/>
          <w:rtl/>
        </w:rPr>
        <w:t xml:space="preserve"> (קיז) דלדעת הרמב"ן (הנ"ל) אינו חייב מדין מזיק אלא משום שומרים</w:t>
      </w:r>
      <w:r w:rsidRPr="0028465D">
        <w:rPr>
          <w:rStyle w:val="ac"/>
          <w:rFonts w:ascii="Narkisim" w:hAnsi="Narkisim"/>
          <w:rtl/>
        </w:rPr>
        <w:footnoteReference w:id="1023"/>
      </w:r>
      <w:r w:rsidRPr="0028465D">
        <w:rPr>
          <w:rFonts w:ascii="Narkisim" w:hAnsi="Narkisim"/>
        </w:rPr>
        <w:t xml:space="preserve">, </w:t>
      </w:r>
      <w:r w:rsidRPr="0028465D">
        <w:rPr>
          <w:rFonts w:ascii="Narkisim" w:hAnsi="Narkisim"/>
          <w:rtl/>
        </w:rPr>
        <w:t>דליכא חיוב מזיק באומן</w:t>
      </w:r>
      <w:r w:rsidRPr="0028465D">
        <w:rPr>
          <w:rStyle w:val="ac"/>
          <w:rFonts w:ascii="Narkisim" w:hAnsi="Narkisim"/>
          <w:rtl/>
        </w:rPr>
        <w:footnoteReference w:id="1024"/>
      </w:r>
      <w:r w:rsidRPr="0028465D">
        <w:rPr>
          <w:rFonts w:ascii="Narkisim" w:hAnsi="Narkisim"/>
        </w:rPr>
        <w:t>.</w:t>
      </w:r>
    </w:p>
    <w:p w14:paraId="34AEF435"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שם. טבח אומן שקלקל</w:t>
      </w:r>
      <w:r w:rsidRPr="0028465D">
        <w:rPr>
          <w:rFonts w:ascii="Narkisim" w:hAnsi="Narkisim" w:cs="Narkisim"/>
          <w:rtl/>
        </w:rPr>
        <w:t>. ה</w:t>
      </w:r>
      <w:r w:rsidRPr="0028465D">
        <w:rPr>
          <w:rFonts w:ascii="Narkisim" w:hAnsi="Narkisim" w:cs="Narkisim"/>
          <w:b/>
          <w:bCs/>
          <w:rtl/>
        </w:rPr>
        <w:t>רמב"ן</w:t>
      </w:r>
      <w:r w:rsidRPr="0028465D">
        <w:rPr>
          <w:rFonts w:ascii="Narkisim" w:hAnsi="Narkisim" w:cs="Narkisim"/>
          <w:rtl/>
        </w:rPr>
        <w:t xml:space="preserve"> (קו' דינא דגרמי ד"ה והדור) הק' דנימא דהוה היזק שאינו ניכר</w:t>
      </w:r>
      <w:r w:rsidRPr="0028465D">
        <w:rPr>
          <w:rStyle w:val="ac"/>
          <w:rFonts w:ascii="Narkisim" w:hAnsi="Narkisim" w:cs="Narkisim"/>
          <w:rtl/>
        </w:rPr>
        <w:footnoteReference w:id="1025"/>
      </w:r>
      <w:r w:rsidRPr="0028465D">
        <w:rPr>
          <w:rFonts w:ascii="Narkisim" w:hAnsi="Narkisim" w:cs="Narkisim"/>
        </w:rPr>
        <w:t xml:space="preserve">, </w:t>
      </w:r>
      <w:r w:rsidRPr="0028465D">
        <w:rPr>
          <w:rFonts w:ascii="Narkisim" w:hAnsi="Narkisim" w:cs="Narkisim"/>
          <w:rtl/>
        </w:rPr>
        <w:t>וקי"ל (גיטין נג.) דהיזק שאינו ניכר ל"ש היזק, ומזיק בשוגג</w:t>
      </w:r>
      <w:r w:rsidRPr="0028465D">
        <w:rPr>
          <w:rStyle w:val="ac"/>
          <w:rFonts w:ascii="Narkisim" w:hAnsi="Narkisim" w:cs="Narkisim"/>
          <w:rtl/>
        </w:rPr>
        <w:footnoteReference w:id="1026"/>
      </w:r>
      <w:r w:rsidRPr="0028465D">
        <w:rPr>
          <w:rFonts w:ascii="Narkisim" w:hAnsi="Narkisim" w:cs="Narkisim"/>
        </w:rPr>
        <w:t xml:space="preserve"> </w:t>
      </w:r>
      <w:r w:rsidRPr="0028465D">
        <w:rPr>
          <w:rFonts w:ascii="Narkisim" w:hAnsi="Narkisim" w:cs="Narkisim"/>
          <w:rtl/>
        </w:rPr>
        <w:t>וכן שומרים פטורים</w:t>
      </w:r>
      <w:r w:rsidRPr="0028465D">
        <w:rPr>
          <w:rFonts w:ascii="Narkisim" w:hAnsi="Narkisim" w:cs="Narkisim"/>
        </w:rPr>
        <w:t>.</w:t>
      </w:r>
    </w:p>
    <w:p w14:paraId="36DB5A4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תי' דהשחיטה עצמה היא ההיזק כיון שלא שחט כראוי, שאין זו שחיטה אלא כמתיז ראשה בסייף. והרי ניכר בין חיה לשחוטה. [וע"ע בהמשך העמ']</w:t>
      </w:r>
      <w:r w:rsidRPr="0028465D">
        <w:rPr>
          <w:rFonts w:ascii="Narkisim" w:hAnsi="Narkisim"/>
        </w:rPr>
        <w:t>.</w:t>
      </w:r>
    </w:p>
    <w:p w14:paraId="1822A159" w14:textId="77777777" w:rsidR="00FB51BD" w:rsidRPr="0028465D" w:rsidRDefault="00000000" w:rsidP="0028465D">
      <w:pPr>
        <w:pStyle w:val="a7"/>
        <w:bidi/>
        <w:rPr>
          <w:rFonts w:ascii="Narkisim" w:hAnsi="Narkisim"/>
        </w:rPr>
      </w:pPr>
      <w:r w:rsidRPr="0028465D">
        <w:rPr>
          <w:rFonts w:ascii="Narkisim" w:hAnsi="Narkisim"/>
          <w:rtl/>
        </w:rPr>
        <w:t>וכת' דהני מילי בפסולי שחיטה, שכל שעשה לה פסול בשחיטה לא שחטה אלא ניבלה, אבל כל ששחיטתו כראוי ואיסור אחר גורם לה [וכגון מפגל] לא נחשב היזק ניכר</w:t>
      </w:r>
      <w:r w:rsidRPr="0028465D">
        <w:rPr>
          <w:rStyle w:val="ac"/>
          <w:rFonts w:ascii="Narkisim" w:hAnsi="Narkisim"/>
          <w:rtl/>
        </w:rPr>
        <w:footnoteReference w:id="1027"/>
      </w:r>
      <w:r w:rsidRPr="0028465D">
        <w:rPr>
          <w:rFonts w:ascii="Narkisim" w:hAnsi="Narkisim"/>
        </w:rPr>
        <w:t>.</w:t>
      </w:r>
    </w:p>
    <w:p w14:paraId="0394811E" w14:textId="77777777" w:rsidR="00FB51BD" w:rsidRPr="0028465D" w:rsidRDefault="00000000" w:rsidP="0028465D">
      <w:pPr>
        <w:bidi/>
        <w:rPr>
          <w:rFonts w:ascii="Narkisim" w:hAnsi="Narkisim" w:cs="Narkisim"/>
        </w:rPr>
      </w:pPr>
      <w:r w:rsidRPr="0028465D">
        <w:rPr>
          <w:rFonts w:ascii="Narkisim" w:hAnsi="Narkisim" w:cs="Narkisim"/>
          <w:u w:val="single"/>
          <w:rtl/>
        </w:rPr>
        <w:t>אי אמר מזיק הוא הו"א ה"מ היכא דקעביד בשכר וכו'</w:t>
      </w:r>
      <w:r w:rsidRPr="0028465D">
        <w:rPr>
          <w:rFonts w:ascii="Narkisim" w:hAnsi="Narkisim" w:cs="Narkisim"/>
          <w:rtl/>
        </w:rPr>
        <w:t>. וצ"ב דאי הוה משום אדם המזיק א"כ אף בלא שכר. ו</w:t>
      </w:r>
      <w:r w:rsidRPr="0028465D">
        <w:rPr>
          <w:rFonts w:ascii="Narkisim" w:hAnsi="Narkisim" w:cs="Narkisim"/>
          <w:b/>
          <w:bCs/>
          <w:rtl/>
        </w:rPr>
        <w:t>רש"י</w:t>
      </w:r>
      <w:r w:rsidRPr="0028465D">
        <w:rPr>
          <w:rFonts w:ascii="Narkisim" w:hAnsi="Narkisim" w:cs="Narkisim"/>
          <w:rtl/>
        </w:rPr>
        <w:t xml:space="preserve"> עמד בזה וכת' מדקרי ליה מזיק לחייבו באונס ש"מ דאיירי בעושה בשכר</w:t>
      </w:r>
      <w:r w:rsidRPr="0028465D">
        <w:rPr>
          <w:rStyle w:val="ac"/>
          <w:rFonts w:ascii="Narkisim" w:hAnsi="Narkisim" w:cs="Narkisim"/>
          <w:rtl/>
        </w:rPr>
        <w:footnoteReference w:id="1028"/>
      </w:r>
      <w:r w:rsidRPr="0028465D">
        <w:rPr>
          <w:rFonts w:ascii="Narkisim" w:hAnsi="Narkisim" w:cs="Narkisim"/>
        </w:rPr>
        <w:t xml:space="preserve">. </w:t>
      </w:r>
      <w:r w:rsidRPr="0028465D">
        <w:rPr>
          <w:rFonts w:ascii="Narkisim" w:hAnsi="Narkisim" w:cs="Narkisim"/>
          <w:rtl/>
        </w:rPr>
        <w:t>וצ"ב דבריו</w:t>
      </w:r>
      <w:r w:rsidRPr="0028465D">
        <w:rPr>
          <w:rFonts w:ascii="Narkisim" w:hAnsi="Narkisim" w:cs="Narkisim"/>
        </w:rPr>
        <w:t>.</w:t>
      </w:r>
    </w:p>
    <w:p w14:paraId="732A0EB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(נזק"מ ה) הביא מדברי רש"י דהיכא דעושה בחינם אינו מתחייב מדין מזיק. וכדעת הרמב"ן (הנ"ל) דהיכא שעושה ברשות אינו חייב מדין מזיק</w:t>
      </w:r>
      <w:r w:rsidRPr="0028465D">
        <w:rPr>
          <w:rStyle w:val="ac"/>
          <w:rFonts w:ascii="Narkisim" w:hAnsi="Narkisim"/>
          <w:rtl/>
        </w:rPr>
        <w:footnoteReference w:id="1029"/>
      </w:r>
      <w:r w:rsidRPr="0028465D">
        <w:rPr>
          <w:rFonts w:ascii="Narkisim" w:hAnsi="Narkisim"/>
        </w:rPr>
        <w:t xml:space="preserve">. </w:t>
      </w:r>
      <w:r w:rsidRPr="0028465D">
        <w:rPr>
          <w:rFonts w:ascii="Narkisim" w:hAnsi="Narkisim"/>
          <w:rtl/>
        </w:rPr>
        <w:t>ורק היכא דעושה בשכר מתחייב ונקרא מזיק. [דהיכא שמקבל שכר מוטל עליו לדייק יותר. ועי"ז מתחייב]</w:t>
      </w:r>
      <w:r w:rsidRPr="0028465D">
        <w:rPr>
          <w:rFonts w:ascii="Narkisim" w:hAnsi="Narkisim"/>
        </w:rPr>
        <w:t>.</w:t>
      </w:r>
    </w:p>
    <w:p w14:paraId="2F82C8B6" w14:textId="77777777" w:rsidR="00FB51BD" w:rsidRPr="0028465D" w:rsidRDefault="00000000" w:rsidP="0028465D">
      <w:pPr>
        <w:bidi/>
        <w:rPr>
          <w:rFonts w:ascii="Narkisim" w:hAnsi="Narkisim" w:cs="Narkisim"/>
        </w:rPr>
      </w:pPr>
      <w:r w:rsidRPr="0028465D">
        <w:rPr>
          <w:rFonts w:ascii="Narkisim" w:hAnsi="Narkisim" w:cs="Narkisim"/>
          <w:rtl/>
        </w:rPr>
        <w:t>ופ</w:t>
      </w:r>
      <w:r w:rsidRPr="0028465D">
        <w:rPr>
          <w:rFonts w:ascii="Narkisim" w:hAnsi="Narkisim" w:cs="Narkisim"/>
          <w:b/>
          <w:bCs/>
          <w:rtl/>
        </w:rPr>
        <w:t>רש"י</w:t>
      </w:r>
      <w:r w:rsidRPr="0028465D">
        <w:rPr>
          <w:rFonts w:ascii="Narkisim" w:hAnsi="Narkisim" w:cs="Narkisim"/>
          <w:rtl/>
        </w:rPr>
        <w:t xml:space="preserve"> קמ"ל דפושע הוא, דלא חשיב ליה אונס אלא פשיעה, דהו"ל למירמי אנפשיה. [ואף בעושה בחינם חייב</w:t>
      </w:r>
      <w:r w:rsidRPr="0028465D">
        <w:rPr>
          <w:rStyle w:val="ac"/>
          <w:rFonts w:ascii="Narkisim" w:hAnsi="Narkisim" w:cs="Narkisim"/>
          <w:rtl/>
        </w:rPr>
        <w:footnoteReference w:id="1030"/>
      </w:r>
      <w:r w:rsidRPr="0028465D">
        <w:rPr>
          <w:rFonts w:ascii="Narkisim" w:hAnsi="Narkisim" w:cs="Narkisim"/>
          <w:rtl/>
        </w:rPr>
        <w:t>]</w:t>
      </w:r>
      <w:r w:rsidRPr="0028465D">
        <w:rPr>
          <w:rFonts w:ascii="Narkisim" w:hAnsi="Narkisim" w:cs="Narkisim"/>
        </w:rPr>
        <w:t>.</w:t>
      </w:r>
    </w:p>
    <w:p w14:paraId="475AC64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קוב"ש</w:t>
      </w:r>
      <w:r w:rsidRPr="0028465D">
        <w:rPr>
          <w:rFonts w:ascii="Narkisim" w:hAnsi="Narkisim" w:cs="Narkisim"/>
          <w:rtl/>
        </w:rPr>
        <w:t xml:space="preserve"> (קיט) כת' דלדעת הרמב"ן (הנ"ל) כל החיוב בסוגיין משום שומרים, ולא משום מזיק. והא דשמואל קרי ליה מזיק, שדינו להתחייב באונס כמו מזיק. ועפ"ז מתיישב דבעושה בשכר מתחייב כדין מזיק. אבל עושה בחנם אינו חייב אלא בפשיעה</w:t>
      </w:r>
      <w:r w:rsidRPr="0028465D">
        <w:rPr>
          <w:rFonts w:ascii="Narkisim" w:hAnsi="Narkisim" w:cs="Narkisim"/>
        </w:rPr>
        <w:t>.</w:t>
      </w:r>
    </w:p>
    <w:p w14:paraId="00769686" w14:textId="77777777" w:rsidR="00FB51BD" w:rsidRPr="0028465D" w:rsidRDefault="00000000" w:rsidP="0028465D">
      <w:pPr>
        <w:pStyle w:val="aa"/>
        <w:bidi/>
        <w:rPr>
          <w:rFonts w:ascii="Narkisim" w:hAnsi="Narkisim"/>
        </w:rPr>
      </w:pPr>
      <w:r w:rsidRPr="0028465D">
        <w:rPr>
          <w:rFonts w:ascii="Narkisim" w:hAnsi="Narkisim"/>
          <w:u w:val="single"/>
          <w:rtl/>
        </w:rPr>
        <w:t>לעכר מוחך</w:t>
      </w:r>
      <w:r w:rsidRPr="0028465D">
        <w:rPr>
          <w:rFonts w:ascii="Narkisim" w:hAnsi="Narkisim"/>
          <w:rtl/>
        </w:rPr>
        <w:t>. פ</w:t>
      </w:r>
      <w:r w:rsidRPr="0028465D">
        <w:rPr>
          <w:rFonts w:ascii="Narkisim" w:hAnsi="Narkisim"/>
          <w:b/>
          <w:bCs/>
          <w:rtl/>
        </w:rPr>
        <w:t>רש"י</w:t>
      </w:r>
      <w:r w:rsidRPr="0028465D">
        <w:rPr>
          <w:rFonts w:ascii="Narkisim" w:hAnsi="Narkisim"/>
          <w:rtl/>
        </w:rPr>
        <w:t xml:space="preserve"> מלשון מים עכורים. וה</w:t>
      </w:r>
      <w:r w:rsidRPr="0028465D">
        <w:rPr>
          <w:rFonts w:ascii="Narkisim" w:hAnsi="Narkisim"/>
          <w:b/>
          <w:bCs/>
          <w:rtl/>
        </w:rPr>
        <w:t>גאון</w:t>
      </w:r>
      <w:r w:rsidRPr="0028465D">
        <w:rPr>
          <w:rFonts w:ascii="Narkisim" w:hAnsi="Narkisim"/>
          <w:rtl/>
        </w:rPr>
        <w:t xml:space="preserve"> (בשיטמ"ק) כלומר אין לו מוח בקדקדו</w:t>
      </w:r>
      <w:r w:rsidRPr="0028465D">
        <w:rPr>
          <w:rStyle w:val="ac"/>
          <w:rFonts w:ascii="Narkisim" w:hAnsi="Narkisim"/>
          <w:rtl/>
        </w:rPr>
        <w:footnoteReference w:id="1031"/>
      </w:r>
      <w:r w:rsidRPr="0028465D">
        <w:rPr>
          <w:rFonts w:ascii="Narkisim" w:hAnsi="Narkisim"/>
        </w:rPr>
        <w:t xml:space="preserve">. </w:t>
      </w:r>
      <w:r w:rsidRPr="0028465D">
        <w:rPr>
          <w:rFonts w:ascii="Narkisim" w:hAnsi="Narkisim"/>
          <w:rtl/>
        </w:rPr>
        <w:t>וה</w:t>
      </w:r>
      <w:r w:rsidRPr="0028465D">
        <w:rPr>
          <w:rFonts w:ascii="Narkisim" w:hAnsi="Narkisim"/>
          <w:b/>
          <w:bCs/>
          <w:rtl/>
        </w:rPr>
        <w:t>יעב"ץ</w:t>
      </w:r>
      <w:r w:rsidRPr="0028465D">
        <w:rPr>
          <w:rFonts w:ascii="Narkisim" w:hAnsi="Narkisim"/>
          <w:rtl/>
        </w:rPr>
        <w:t xml:space="preserve"> כת' דיל"פ דהוה בתמיה, וכי אינך חושש שיעכור מוחך אם תרגילהו בתשובות שאין בהם ממש</w:t>
      </w:r>
      <w:r w:rsidRPr="0028465D">
        <w:rPr>
          <w:rStyle w:val="ac"/>
          <w:rFonts w:ascii="Narkisim" w:hAnsi="Narkisim"/>
          <w:rtl/>
        </w:rPr>
        <w:footnoteReference w:id="1032"/>
      </w:r>
      <w:r w:rsidRPr="0028465D">
        <w:rPr>
          <w:rFonts w:ascii="Narkisim" w:hAnsi="Narkisim"/>
        </w:rPr>
        <w:t xml:space="preserve">. </w:t>
      </w:r>
      <w:r w:rsidRPr="0028465D">
        <w:rPr>
          <w:rFonts w:ascii="Narkisim" w:hAnsi="Narkisim"/>
          <w:rtl/>
        </w:rPr>
        <w:t>אבל ה</w:t>
      </w:r>
      <w:r w:rsidRPr="0028465D">
        <w:rPr>
          <w:rFonts w:ascii="Narkisim" w:hAnsi="Narkisim"/>
          <w:b/>
          <w:bCs/>
          <w:rtl/>
        </w:rPr>
        <w:t>חזו"א</w:t>
      </w:r>
      <w:r w:rsidRPr="0028465D">
        <w:rPr>
          <w:rFonts w:ascii="Narkisim" w:hAnsi="Narkisim"/>
          <w:rtl/>
        </w:rPr>
        <w:t xml:space="preserve"> (סנהדרין כ י, יו"ד רה) נקט דהוה קללה, וביאר דשמואל הרגיש בו חסרון הכנעה</w:t>
      </w:r>
      <w:r w:rsidRPr="0028465D">
        <w:rPr>
          <w:rStyle w:val="ac"/>
          <w:rFonts w:ascii="Narkisim" w:hAnsi="Narkisim"/>
          <w:rtl/>
        </w:rPr>
        <w:footnoteReference w:id="1033"/>
      </w:r>
      <w:r w:rsidRPr="0028465D">
        <w:rPr>
          <w:rFonts w:ascii="Narkisim" w:hAnsi="Narkisim"/>
        </w:rPr>
        <w:t xml:space="preserve"> </w:t>
      </w:r>
      <w:r w:rsidRPr="0028465D">
        <w:rPr>
          <w:rFonts w:ascii="Narkisim" w:hAnsi="Narkisim"/>
          <w:rtl/>
        </w:rPr>
        <w:t>ופגע בכבוד רבו ונתחייב בנידוי. וקיללו כדי לעוררו להוספת אמונה בדברי חכמים שלשונם מרפא</w:t>
      </w:r>
      <w:r w:rsidRPr="0028465D">
        <w:rPr>
          <w:rFonts w:ascii="Narkisim" w:hAnsi="Narkisim"/>
        </w:rPr>
        <w:t>.</w:t>
      </w:r>
    </w:p>
    <w:p w14:paraId="607953A4" w14:textId="77777777" w:rsidR="00FB51BD" w:rsidRPr="0028465D" w:rsidRDefault="00000000" w:rsidP="0028465D">
      <w:pPr>
        <w:bidi/>
        <w:rPr>
          <w:rFonts w:ascii="Narkisim" w:hAnsi="Narkisim" w:cs="Narkisim"/>
        </w:rPr>
      </w:pPr>
      <w:r w:rsidRPr="0028465D">
        <w:rPr>
          <w:rFonts w:ascii="Narkisim" w:hAnsi="Narkisim" w:cs="Narkisim"/>
          <w:u w:val="single"/>
          <w:rtl/>
        </w:rPr>
        <w:t>אילימא ר"מ דקשרו בעליו במוסירה וכו' חייב דברי ר' מאיר</w:t>
      </w:r>
      <w:r w:rsidRPr="0028465D">
        <w:rPr>
          <w:rFonts w:ascii="Narkisim" w:hAnsi="Narkisim" w:cs="Narkisim"/>
          <w:rtl/>
        </w:rPr>
        <w:t>. דס"ל דצריך שמירה מעולה לשור לענין קרן. וה</w:t>
      </w:r>
      <w:r w:rsidRPr="0028465D">
        <w:rPr>
          <w:rFonts w:ascii="Narkisim" w:hAnsi="Narkisim" w:cs="Narkisim"/>
          <w:b/>
          <w:bCs/>
          <w:rtl/>
        </w:rPr>
        <w:t>ראב"ד</w:t>
      </w:r>
      <w:r w:rsidRPr="0028465D">
        <w:rPr>
          <w:rFonts w:ascii="Narkisim" w:hAnsi="Narkisim" w:cs="Narkisim"/>
          <w:rtl/>
        </w:rPr>
        <w:t xml:space="preserve"> כת' אלמא ר' מאיר בעי נטירותא למועד</w:t>
      </w:r>
      <w:r w:rsidRPr="0028465D">
        <w:rPr>
          <w:rStyle w:val="ac"/>
          <w:rFonts w:ascii="Narkisim" w:hAnsi="Narkisim" w:cs="Narkisim"/>
          <w:rtl/>
        </w:rPr>
        <w:footnoteReference w:id="1034"/>
      </w:r>
      <w:r w:rsidRPr="0028465D">
        <w:rPr>
          <w:rFonts w:ascii="Narkisim" w:hAnsi="Narkisim" w:cs="Narkisim"/>
        </w:rPr>
        <w:t xml:space="preserve">, </w:t>
      </w:r>
      <w:r w:rsidRPr="0028465D">
        <w:rPr>
          <w:rFonts w:ascii="Narkisim" w:hAnsi="Narkisim" w:cs="Narkisim"/>
          <w:rtl/>
        </w:rPr>
        <w:t>ואדם מועד לעולם</w:t>
      </w:r>
      <w:r w:rsidRPr="0028465D">
        <w:rPr>
          <w:rFonts w:ascii="Narkisim" w:hAnsi="Narkisim" w:cs="Narkisim"/>
        </w:rPr>
        <w:t>.</w:t>
      </w:r>
    </w:p>
    <w:p w14:paraId="298AA6ED" w14:textId="77777777" w:rsidR="00FB51BD" w:rsidRPr="0028465D" w:rsidRDefault="00000000" w:rsidP="0028465D">
      <w:pPr>
        <w:bidi/>
        <w:rPr>
          <w:rFonts w:ascii="Narkisim" w:hAnsi="Narkisim" w:cs="Narkisim"/>
        </w:rPr>
      </w:pPr>
      <w:r w:rsidRPr="0028465D">
        <w:rPr>
          <w:rFonts w:ascii="Narkisim" w:hAnsi="Narkisim" w:cs="Narkisim"/>
          <w:u w:val="single"/>
          <w:rtl/>
        </w:rPr>
        <w:t>אלא הא ר' מאיר, דתנן לצבוע וכו' ר"מ אומר נותן לו דמי צמרו</w:t>
      </w:r>
      <w:r w:rsidRPr="0028465D">
        <w:rPr>
          <w:rFonts w:ascii="Narkisim" w:hAnsi="Narkisim" w:cs="Narkisim"/>
          <w:rtl/>
        </w:rPr>
        <w:t>. משמע בסוגיין דנתחייב מדין מזיק, וצ"ב דמבואר דלר' מאיר זכה בגוף הצמר אלא שנותן דמיו. ואף אי אשבח הוה שלו. וע"כ דהטעם משום דקנה בשינוי, וכדאי' (לקמן קב: וב"מ עח:)</w:t>
      </w:r>
      <w:r w:rsidRPr="0028465D">
        <w:rPr>
          <w:rFonts w:ascii="Narkisim" w:hAnsi="Narkisim" w:cs="Narkisim"/>
        </w:rPr>
        <w:t>.</w:t>
      </w:r>
    </w:p>
    <w:p w14:paraId="4732AA1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(קטז) תי' דכוונת הגמ' דלא חמיר גנב יותר ממזיק</w:t>
      </w:r>
      <w:r w:rsidRPr="0028465D">
        <w:rPr>
          <w:rStyle w:val="ac"/>
          <w:rFonts w:ascii="Narkisim" w:hAnsi="Narkisim"/>
          <w:rtl/>
        </w:rPr>
        <w:footnoteReference w:id="1035"/>
      </w:r>
      <w:r w:rsidRPr="0028465D">
        <w:rPr>
          <w:rFonts w:ascii="Narkisim" w:hAnsi="Narkisim"/>
        </w:rPr>
        <w:t xml:space="preserve">. </w:t>
      </w:r>
      <w:r w:rsidRPr="0028465D">
        <w:rPr>
          <w:rFonts w:ascii="Narkisim" w:hAnsi="Narkisim"/>
          <w:rtl/>
        </w:rPr>
        <w:t>ואילו לא היה מתחייב משום מזיק ל"ש שיחשב גזלן</w:t>
      </w:r>
      <w:r w:rsidRPr="0028465D">
        <w:rPr>
          <w:rStyle w:val="ac"/>
          <w:rFonts w:ascii="Narkisim" w:hAnsi="Narkisim"/>
          <w:rtl/>
        </w:rPr>
        <w:footnoteReference w:id="1036"/>
      </w:r>
      <w:r w:rsidRPr="0028465D">
        <w:rPr>
          <w:rFonts w:ascii="Narkisim" w:hAnsi="Narkisim"/>
        </w:rPr>
        <w:t>.</w:t>
      </w:r>
    </w:p>
    <w:p w14:paraId="7DB30B17" w14:textId="77777777" w:rsidR="00FB51BD" w:rsidRPr="0028465D" w:rsidRDefault="00000000" w:rsidP="0028465D">
      <w:pPr>
        <w:pStyle w:val="aa"/>
        <w:bidi/>
        <w:rPr>
          <w:rFonts w:ascii="Narkisim" w:hAnsi="Narkisim"/>
        </w:rPr>
      </w:pPr>
      <w:r w:rsidRPr="0028465D">
        <w:rPr>
          <w:rFonts w:ascii="Narkisim" w:hAnsi="Narkisim"/>
          <w:rtl/>
        </w:rPr>
        <w:lastRenderedPageBreak/>
        <w:t>וב</w:t>
      </w:r>
      <w:r w:rsidRPr="0028465D">
        <w:rPr>
          <w:rFonts w:ascii="Narkisim" w:hAnsi="Narkisim"/>
          <w:b/>
          <w:bCs/>
          <w:rtl/>
        </w:rPr>
        <w:t>מהד"ב למהרש"א</w:t>
      </w:r>
      <w:r w:rsidRPr="0028465D">
        <w:rPr>
          <w:rFonts w:ascii="Narkisim" w:hAnsi="Narkisim"/>
          <w:rtl/>
        </w:rPr>
        <w:t xml:space="preserve"> הק' דלמא איירי בצבע שצובע בשכר, ומש"ה מתחייב. וכת' דעדיפא מיניה משני. והקוב"ש (קמו) כת' דצ"ל דמתניתין סתמא קתני, בין בחנם בין בשכר</w:t>
      </w:r>
      <w:r w:rsidRPr="0028465D">
        <w:rPr>
          <w:rFonts w:ascii="Narkisim" w:hAnsi="Narkisim"/>
        </w:rPr>
        <w:t>.</w:t>
      </w:r>
    </w:p>
    <w:p w14:paraId="58BD650B" w14:textId="77777777" w:rsidR="00FB51BD" w:rsidRPr="0028465D" w:rsidRDefault="00000000" w:rsidP="0028465D">
      <w:pPr>
        <w:bidi/>
        <w:rPr>
          <w:rFonts w:ascii="Narkisim" w:hAnsi="Narkisim" w:cs="Narkisim"/>
        </w:rPr>
      </w:pPr>
      <w:r w:rsidRPr="0028465D">
        <w:rPr>
          <w:rFonts w:ascii="Narkisim" w:hAnsi="Narkisim" w:cs="Narkisim"/>
          <w:u w:val="single"/>
          <w:rtl/>
        </w:rPr>
        <w:t>התם בידים קלאו מיניה</w:t>
      </w:r>
      <w:r w:rsidRPr="0028465D">
        <w:rPr>
          <w:rFonts w:ascii="Narkisim" w:hAnsi="Narkisim" w:cs="Narkisim"/>
          <w:rtl/>
        </w:rPr>
        <w:t>. צ"ב דאף הכא שחט בידים. ופ</w:t>
      </w:r>
      <w:r w:rsidRPr="0028465D">
        <w:rPr>
          <w:rFonts w:ascii="Narkisim" w:hAnsi="Narkisim" w:cs="Narkisim"/>
          <w:b/>
          <w:bCs/>
          <w:rtl/>
        </w:rPr>
        <w:t>רש"י</w:t>
      </w:r>
      <w:r w:rsidRPr="0028465D">
        <w:rPr>
          <w:rFonts w:ascii="Narkisim" w:hAnsi="Narkisim" w:cs="Narkisim"/>
          <w:rtl/>
        </w:rPr>
        <w:t xml:space="preserve"> דהתם נתכוין לשנות [ולא איירי בטעות ושינוי]. וה</w:t>
      </w:r>
      <w:r w:rsidRPr="0028465D">
        <w:rPr>
          <w:rFonts w:ascii="Narkisim" w:hAnsi="Narkisim" w:cs="Narkisim"/>
          <w:b/>
          <w:bCs/>
          <w:rtl/>
        </w:rPr>
        <w:t>ראב"ד</w:t>
      </w:r>
      <w:r w:rsidRPr="0028465D">
        <w:rPr>
          <w:rFonts w:ascii="Narkisim" w:hAnsi="Narkisim" w:cs="Narkisim"/>
          <w:rtl/>
        </w:rPr>
        <w:t xml:space="preserve"> תי' דהכא נתן לו לשחיטה. ואי נפקא פורתא ממקום שחיטה לא הוה שינוי בידים. ועוד הביא נוסח אחר דתי' הגמ' דהתם קנויה בשנוי. [משמע דגרס כן בגמ']</w:t>
      </w:r>
      <w:r w:rsidRPr="0028465D">
        <w:rPr>
          <w:rFonts w:ascii="Narkisim" w:hAnsi="Narkisim" w:cs="Narkisim"/>
        </w:rPr>
        <w:t>.</w:t>
      </w:r>
    </w:p>
    <w:p w14:paraId="74DA4237" w14:textId="77777777" w:rsidR="00FB51BD" w:rsidRPr="0028465D" w:rsidRDefault="00000000" w:rsidP="0028465D">
      <w:pPr>
        <w:bidi/>
        <w:rPr>
          <w:rFonts w:ascii="Narkisim" w:hAnsi="Narkisim" w:cs="Narkisim"/>
        </w:rPr>
      </w:pPr>
      <w:r w:rsidRPr="0028465D">
        <w:rPr>
          <w:rFonts w:ascii="Narkisim" w:hAnsi="Narkisim" w:cs="Narkisim"/>
          <w:u w:val="single"/>
          <w:rtl/>
        </w:rPr>
        <w:t>אלא הא ר"מ דתנן נשברה כדו וכו' וקי"ל דבנתקל פושע הוא פליגי</w:t>
      </w:r>
      <w:r w:rsidRPr="0028465D">
        <w:rPr>
          <w:rFonts w:ascii="Narkisim" w:hAnsi="Narkisim" w:cs="Narkisim"/>
          <w:rtl/>
        </w:rPr>
        <w:t>. [ונחשב כריית בור בפשיעה, ע' לעיל כט. ולא:]. ה</w:t>
      </w:r>
      <w:r w:rsidRPr="0028465D">
        <w:rPr>
          <w:rFonts w:ascii="Narkisim" w:hAnsi="Narkisim" w:cs="Narkisim"/>
          <w:b/>
          <w:bCs/>
          <w:rtl/>
        </w:rPr>
        <w:t>ראב"ד</w:t>
      </w:r>
      <w:r w:rsidRPr="0028465D">
        <w:rPr>
          <w:rFonts w:ascii="Narkisim" w:hAnsi="Narkisim" w:cs="Narkisim"/>
          <w:rtl/>
        </w:rPr>
        <w:t xml:space="preserve"> פי' דר' מאיר סבר דאדם צריך נטירותא יתירא, דאפי' נתקל הוי פושע</w:t>
      </w:r>
      <w:r w:rsidRPr="0028465D">
        <w:rPr>
          <w:rFonts w:ascii="Narkisim" w:hAnsi="Narkisim" w:cs="Narkisim"/>
        </w:rPr>
        <w:t>.</w:t>
      </w:r>
    </w:p>
    <w:p w14:paraId="742B3568"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(קמו) ביאר דטבח אומן דמי לנתקל פושע, דלהילוך בדרכים כל אדם הוא אומן, ואם נתקל הוי כאומן שקילקל</w:t>
      </w:r>
      <w:r w:rsidRPr="0028465D">
        <w:rPr>
          <w:rFonts w:ascii="Narkisim" w:hAnsi="Narkisim"/>
        </w:rPr>
        <w:t>.</w:t>
      </w:r>
    </w:p>
    <w:p w14:paraId="38ACD9AF" w14:textId="77777777" w:rsidR="00FB51BD" w:rsidRPr="0028465D" w:rsidRDefault="00000000" w:rsidP="0028465D">
      <w:pPr>
        <w:bidi/>
        <w:rPr>
          <w:rFonts w:ascii="Narkisim" w:hAnsi="Narkisim" w:cs="Narkisim"/>
        </w:rPr>
      </w:pPr>
      <w:r w:rsidRPr="0028465D">
        <w:rPr>
          <w:rFonts w:ascii="Narkisim" w:hAnsi="Narkisim" w:cs="Narkisim"/>
          <w:u w:val="single"/>
          <w:rtl/>
        </w:rPr>
        <w:t>זיל אייתי ראיה דממחית לתרנגולים</w:t>
      </w:r>
      <w:r w:rsidRPr="0028465D">
        <w:rPr>
          <w:rStyle w:val="ac"/>
          <w:rFonts w:ascii="Narkisim" w:hAnsi="Narkisim" w:cs="Narkisim"/>
          <w:rtl/>
        </w:rPr>
        <w:footnoteReference w:id="1037"/>
      </w:r>
      <w:r w:rsidRPr="0028465D">
        <w:rPr>
          <w:rFonts w:ascii="Narkisim" w:hAnsi="Narkisim" w:cs="Narkisim"/>
        </w:rPr>
        <w:t xml:space="preserve">. </w:t>
      </w:r>
      <w:r w:rsidRPr="0028465D">
        <w:rPr>
          <w:rFonts w:ascii="Narkisim" w:hAnsi="Narkisim" w:cs="Narkisim"/>
          <w:rtl/>
        </w:rPr>
        <w:t>וכ"פ ה</w:t>
      </w:r>
      <w:r w:rsidRPr="0028465D">
        <w:rPr>
          <w:rFonts w:ascii="Narkisim" w:hAnsi="Narkisim" w:cs="Narkisim"/>
          <w:b/>
          <w:bCs/>
          <w:rtl/>
        </w:rPr>
        <w:t>רמב"ם</w:t>
      </w:r>
      <w:r w:rsidRPr="0028465D">
        <w:rPr>
          <w:rFonts w:ascii="Narkisim" w:hAnsi="Narkisim" w:cs="Narkisim"/>
          <w:rtl/>
        </w:rPr>
        <w:t xml:space="preserve"> (שכירות י ה) עליהן להביא ראייה שהן מומחין, ואם לא הביאו ראייה משלמין. וה</w:t>
      </w:r>
      <w:r w:rsidRPr="0028465D">
        <w:rPr>
          <w:rFonts w:ascii="Narkisim" w:hAnsi="Narkisim" w:cs="Narkisim"/>
          <w:b/>
          <w:bCs/>
          <w:rtl/>
        </w:rPr>
        <w:t>מאירי</w:t>
      </w:r>
      <w:r w:rsidRPr="0028465D">
        <w:rPr>
          <w:rFonts w:ascii="Narkisim" w:hAnsi="Narkisim" w:cs="Narkisim"/>
          <w:rtl/>
        </w:rPr>
        <w:t xml:space="preserve"> כת' שמעינן מהכא דהא דאמרינן דכל שהוא אומן פטור, אם היו חולקים אם הוא מומחה</w:t>
      </w:r>
      <w:r w:rsidRPr="0028465D">
        <w:rPr>
          <w:rStyle w:val="ac"/>
          <w:rFonts w:ascii="Narkisim" w:hAnsi="Narkisim" w:cs="Narkisim"/>
          <w:rtl/>
        </w:rPr>
        <w:footnoteReference w:id="1038"/>
      </w:r>
      <w:r w:rsidRPr="0028465D">
        <w:rPr>
          <w:rFonts w:ascii="Narkisim" w:hAnsi="Narkisim" w:cs="Narkisim"/>
        </w:rPr>
        <w:t xml:space="preserve">, </w:t>
      </w:r>
      <w:r w:rsidRPr="0028465D">
        <w:rPr>
          <w:rFonts w:ascii="Narkisim" w:hAnsi="Narkisim" w:cs="Narkisim"/>
          <w:rtl/>
        </w:rPr>
        <w:t>צריך להביא ראיה שהוא מומחה. ואם לא הביא ראיה משלם</w:t>
      </w:r>
      <w:r w:rsidRPr="0028465D">
        <w:rPr>
          <w:rFonts w:ascii="Narkisim" w:hAnsi="Narkisim" w:cs="Narkisim"/>
        </w:rPr>
        <w:t>.</w:t>
      </w:r>
    </w:p>
    <w:p w14:paraId="5A27CEA3"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ראב"ד</w:t>
      </w:r>
      <w:r w:rsidRPr="0028465D">
        <w:rPr>
          <w:rFonts w:ascii="Narkisim" w:hAnsi="Narkisim"/>
          <w:rtl/>
        </w:rPr>
        <w:t xml:space="preserve"> הק' אמאי יתחייב, הרי טוען בריא שהוא מומחה, ונימא המוציא מחבירו עליו הראיה. ותי' דדמיא להא דאמר איסי בן יהודה (ב"מ פג.) דהיכא שיש ראיה, יביא ראיה ויפטר. וכ"כ </w:t>
      </w:r>
      <w:r w:rsidRPr="0028465D">
        <w:rPr>
          <w:rFonts w:ascii="Narkisim" w:hAnsi="Narkisim"/>
          <w:b/>
          <w:bCs/>
          <w:rtl/>
        </w:rPr>
        <w:t>רע"א</w:t>
      </w:r>
      <w:r w:rsidRPr="0028465D">
        <w:rPr>
          <w:rFonts w:ascii="Narkisim" w:hAnsi="Narkisim"/>
          <w:rtl/>
        </w:rPr>
        <w:t xml:space="preserve"> די"ל דנאמן בשבועה דנאנסו, ור' יוחנן אמר לו שיביא ראיה דאיירי במקום שיש רואים, וכאיסי. [אבל פשטות דברי הרמב"ם דחייב לשלם מדינא]</w:t>
      </w:r>
      <w:r w:rsidRPr="0028465D">
        <w:rPr>
          <w:rFonts w:ascii="Narkisim" w:hAnsi="Narkisim"/>
        </w:rPr>
        <w:t>.</w:t>
      </w:r>
    </w:p>
    <w:p w14:paraId="442F28A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(קיט) כת' דכל זה מגדרי שומרים, אבל אי חיובו משום מזיק א"כ אף בלא שבועה נאמן שהיה אונס, ואינו חייב מדין מזיק</w:t>
      </w:r>
      <w:r w:rsidRPr="0028465D">
        <w:rPr>
          <w:rStyle w:val="ac"/>
          <w:rFonts w:ascii="Narkisim" w:hAnsi="Narkisim"/>
          <w:rtl/>
        </w:rPr>
        <w:footnoteReference w:id="1039"/>
      </w:r>
      <w:r w:rsidRPr="0028465D">
        <w:rPr>
          <w:rFonts w:ascii="Narkisim" w:hAnsi="Narkisim"/>
        </w:rPr>
        <w:t xml:space="preserve">. </w:t>
      </w:r>
      <w:r w:rsidRPr="0028465D">
        <w:rPr>
          <w:rFonts w:ascii="Narkisim" w:hAnsi="Narkisim"/>
          <w:rtl/>
        </w:rPr>
        <w:t>וכת' די"ל דאף לדעת תוס' חייב מגדרי שומרים, מלבד מה שחייב מדין מזיק</w:t>
      </w:r>
      <w:r w:rsidRPr="0028465D">
        <w:rPr>
          <w:rFonts w:ascii="Narkisim" w:hAnsi="Narkisim"/>
        </w:rPr>
        <w:t>.</w:t>
      </w:r>
    </w:p>
    <w:p w14:paraId="6037FFB6" w14:textId="77777777" w:rsidR="00FB51BD" w:rsidRPr="0028465D" w:rsidRDefault="00000000" w:rsidP="0028465D">
      <w:pPr>
        <w:pStyle w:val="a8"/>
        <w:bidi/>
        <w:rPr>
          <w:rFonts w:ascii="Narkisim" w:hAnsi="Narkisim"/>
        </w:rPr>
      </w:pPr>
      <w:r w:rsidRPr="0028465D">
        <w:rPr>
          <w:rFonts w:ascii="Narkisim" w:hAnsi="Narkisim"/>
          <w:rtl/>
        </w:rPr>
        <w:t xml:space="preserve">ויש </w:t>
      </w:r>
      <w:r w:rsidRPr="0028465D">
        <w:rPr>
          <w:rFonts w:ascii="Narkisim" w:hAnsi="Narkisim"/>
          <w:b/>
          <w:bCs/>
          <w:rtl/>
        </w:rPr>
        <w:t>אחרונים</w:t>
      </w:r>
      <w:r w:rsidRPr="0028465D">
        <w:rPr>
          <w:rFonts w:ascii="Narkisim" w:hAnsi="Narkisim"/>
          <w:rtl/>
        </w:rPr>
        <w:t xml:space="preserve"> (ע' חי' ר' שמואל א ב) שתי' דכיון דודאי הזיק</w:t>
      </w:r>
      <w:r w:rsidRPr="0028465D">
        <w:rPr>
          <w:rStyle w:val="ac"/>
          <w:rFonts w:ascii="Narkisim" w:hAnsi="Narkisim"/>
          <w:rtl/>
        </w:rPr>
        <w:footnoteReference w:id="1040"/>
      </w:r>
      <w:r w:rsidRPr="0028465D">
        <w:rPr>
          <w:rFonts w:ascii="Narkisim" w:hAnsi="Narkisim"/>
        </w:rPr>
        <w:t xml:space="preserve"> </w:t>
      </w:r>
      <w:r w:rsidRPr="0028465D">
        <w:rPr>
          <w:rFonts w:ascii="Narkisim" w:hAnsi="Narkisim"/>
          <w:rtl/>
        </w:rPr>
        <w:t>וספק האם נאנס חייב, דאמרי' אין ספק מוציא מידי ודאי</w:t>
      </w:r>
      <w:r w:rsidRPr="0028465D">
        <w:rPr>
          <w:rStyle w:val="ac"/>
          <w:rFonts w:ascii="Narkisim" w:hAnsi="Narkisim"/>
          <w:rtl/>
        </w:rPr>
        <w:footnoteReference w:id="1041"/>
      </w:r>
      <w:r w:rsidRPr="0028465D">
        <w:rPr>
          <w:rFonts w:ascii="Narkisim" w:hAnsi="Narkisim"/>
        </w:rPr>
        <w:t xml:space="preserve">. </w:t>
      </w:r>
      <w:r w:rsidRPr="0028465D">
        <w:rPr>
          <w:rFonts w:ascii="Narkisim" w:hAnsi="Narkisim"/>
          <w:rtl/>
        </w:rPr>
        <w:t>[אך צ"ב אמאי צריך להביא ראיה, ולא סגי שטוען טענת ברי]</w:t>
      </w:r>
      <w:r w:rsidRPr="0028465D">
        <w:rPr>
          <w:rFonts w:ascii="Narkisim" w:hAnsi="Narkisim"/>
        </w:rPr>
        <w:t>.</w:t>
      </w:r>
    </w:p>
    <w:p w14:paraId="5F59CFEB"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הק' דקי"ל דרוב מצויין אצל שחיטה מומחים, וא"כ מ"ט בסוגיין צריך להביא ראיה שהוא מומחה</w:t>
      </w:r>
      <w:r w:rsidRPr="0028465D">
        <w:rPr>
          <w:rStyle w:val="ac"/>
          <w:rFonts w:ascii="Narkisim" w:hAnsi="Narkisim" w:cs="Narkisim"/>
          <w:rtl/>
        </w:rPr>
        <w:footnoteReference w:id="1042"/>
      </w:r>
      <w:r w:rsidRPr="0028465D">
        <w:rPr>
          <w:rFonts w:ascii="Narkisim" w:hAnsi="Narkisim" w:cs="Narkisim"/>
        </w:rPr>
        <w:t>.</w:t>
      </w:r>
    </w:p>
    <w:p w14:paraId="138A4C4E"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תי' דהכא יש ריעותא שהרי ניבל. ועומד נגד רוב דמומחים אינם מנבלים, וכיון דזה </w:t>
      </w:r>
      <w:r w:rsidRPr="0028465D">
        <w:rPr>
          <w:rFonts w:ascii="Narkisim" w:hAnsi="Narkisim"/>
          <w:rtl/>
        </w:rPr>
        <w:lastRenderedPageBreak/>
        <w:t>ניבל אתרע ליה רובא דרוב מצויים אצל שחיטה מומחים</w:t>
      </w:r>
      <w:r w:rsidRPr="0028465D">
        <w:rPr>
          <w:rStyle w:val="ac"/>
          <w:rFonts w:ascii="Narkisim" w:hAnsi="Narkisim"/>
          <w:rtl/>
        </w:rPr>
        <w:footnoteReference w:id="1043"/>
      </w:r>
      <w:r w:rsidRPr="0028465D">
        <w:rPr>
          <w:rFonts w:ascii="Narkisim" w:hAnsi="Narkisim"/>
        </w:rPr>
        <w:t xml:space="preserve">. </w:t>
      </w:r>
      <w:r w:rsidRPr="0028465D">
        <w:rPr>
          <w:rFonts w:ascii="Narkisim" w:hAnsi="Narkisim"/>
          <w:rtl/>
        </w:rPr>
        <w:t>ומש"ה הוה ספק</w:t>
      </w:r>
      <w:r w:rsidRPr="0028465D">
        <w:rPr>
          <w:rStyle w:val="ac"/>
          <w:rFonts w:ascii="Narkisim" w:hAnsi="Narkisim"/>
          <w:rtl/>
        </w:rPr>
        <w:footnoteReference w:id="1044"/>
      </w:r>
      <w:r w:rsidRPr="0028465D">
        <w:rPr>
          <w:rFonts w:ascii="Narkisim" w:hAnsi="Narkisim"/>
        </w:rPr>
        <w:t xml:space="preserve">. </w:t>
      </w:r>
      <w:r w:rsidRPr="0028465D">
        <w:rPr>
          <w:rFonts w:ascii="Narkisim" w:hAnsi="Narkisim"/>
          <w:rtl/>
        </w:rPr>
        <w:t>ורע"א הוסיף דיש גם רוב העולם אינם מומחין, ויש ג"כ חזקה שלא למד. ובכה"ג מפקינן ממונא [ומש"ה הוצרך להביא ראיה]</w:t>
      </w:r>
      <w:r w:rsidRPr="0028465D">
        <w:rPr>
          <w:rFonts w:ascii="Narkisim" w:hAnsi="Narkisim"/>
        </w:rPr>
        <w:t>.</w:t>
      </w:r>
    </w:p>
    <w:p w14:paraId="3B9E0F5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תרומת הכרי</w:t>
      </w:r>
      <w:r w:rsidRPr="0028465D">
        <w:rPr>
          <w:rFonts w:ascii="Narkisim" w:hAnsi="Narkisim"/>
          <w:rtl/>
        </w:rPr>
        <w:t xml:space="preserve"> (שו ד) כת' דבסוגיין בעינן שיהא אומן, ולא סגי שהוא מומחה לשחוט</w:t>
      </w:r>
      <w:r w:rsidRPr="0028465D">
        <w:rPr>
          <w:rStyle w:val="ac"/>
          <w:rFonts w:ascii="Narkisim" w:hAnsi="Narkisim"/>
          <w:rtl/>
        </w:rPr>
        <w:footnoteReference w:id="1045"/>
      </w:r>
      <w:r w:rsidRPr="0028465D">
        <w:rPr>
          <w:rFonts w:ascii="Narkisim" w:hAnsi="Narkisim"/>
        </w:rPr>
        <w:t xml:space="preserve">. </w:t>
      </w:r>
      <w:r w:rsidRPr="0028465D">
        <w:rPr>
          <w:rFonts w:ascii="Narkisim" w:hAnsi="Narkisim"/>
          <w:rtl/>
        </w:rPr>
        <w:t>ואף שהוא מומחה כל שאינו אומן הוה פושע. דלענין ממון כל שאינו אומן יד ובקי בטיב המלאכה מיקרי פושע אם קלקל</w:t>
      </w:r>
      <w:r w:rsidRPr="0028465D">
        <w:rPr>
          <w:rFonts w:ascii="Narkisim" w:hAnsi="Narkisim"/>
        </w:rPr>
        <w:t>.</w:t>
      </w:r>
    </w:p>
    <w:p w14:paraId="39BEA577" w14:textId="77777777" w:rsidR="00FB51BD" w:rsidRPr="0028465D" w:rsidRDefault="00000000" w:rsidP="0028465D">
      <w:pPr>
        <w:bidi/>
        <w:rPr>
          <w:rFonts w:ascii="Narkisim" w:hAnsi="Narkisim" w:cs="Narkisim"/>
        </w:rPr>
      </w:pPr>
      <w:r w:rsidRPr="0028465D">
        <w:rPr>
          <w:rFonts w:ascii="Narkisim" w:hAnsi="Narkisim" w:cs="Narkisim"/>
          <w:u w:val="single"/>
          <w:rtl/>
        </w:rPr>
        <w:t>כי הא דאמר ר' זירא הרוצה שיתחייב לו טבח, יקדים לו דינר וכו'</w:t>
      </w:r>
      <w:r w:rsidRPr="0028465D">
        <w:rPr>
          <w:rFonts w:ascii="Narkisim" w:hAnsi="Narkisim" w:cs="Narkisim"/>
          <w:rtl/>
        </w:rPr>
        <w:t>. ה</w:t>
      </w:r>
      <w:r w:rsidRPr="0028465D">
        <w:rPr>
          <w:rFonts w:ascii="Narkisim" w:hAnsi="Narkisim" w:cs="Narkisim"/>
          <w:b/>
          <w:bCs/>
          <w:rtl/>
        </w:rPr>
        <w:t>ראשונים</w:t>
      </w:r>
      <w:r w:rsidRPr="0028465D">
        <w:rPr>
          <w:rFonts w:ascii="Narkisim" w:hAnsi="Narkisim" w:cs="Narkisim"/>
          <w:rtl/>
        </w:rPr>
        <w:t xml:space="preserve"> כת' דסגי שנותן לו שכר לבסוף, ויקדים לאו דוקא. ה</w:t>
      </w:r>
      <w:r w:rsidRPr="0028465D">
        <w:rPr>
          <w:rFonts w:ascii="Narkisim" w:hAnsi="Narkisim" w:cs="Narkisim"/>
          <w:b/>
          <w:bCs/>
          <w:rtl/>
        </w:rPr>
        <w:t>ר"מ מסרקסטה</w:t>
      </w:r>
      <w:r w:rsidRPr="0028465D">
        <w:rPr>
          <w:rFonts w:ascii="Narkisim" w:hAnsi="Narkisim" w:cs="Narkisim"/>
          <w:rtl/>
        </w:rPr>
        <w:t xml:space="preserve"> (בשיטמ"ק) כת' ודילמא ה"ק יקדים לפסוק לו שכרו. וה</w:t>
      </w:r>
      <w:r w:rsidRPr="0028465D">
        <w:rPr>
          <w:rFonts w:ascii="Narkisim" w:hAnsi="Narkisim" w:cs="Narkisim"/>
          <w:b/>
          <w:bCs/>
          <w:rtl/>
        </w:rPr>
        <w:t>רמ"ה</w:t>
      </w:r>
      <w:r w:rsidRPr="0028465D">
        <w:rPr>
          <w:rFonts w:ascii="Narkisim" w:hAnsi="Narkisim" w:cs="Narkisim"/>
          <w:rtl/>
        </w:rPr>
        <w:t xml:space="preserve"> (בשיטמ"ק) כת' דנקט הכי כיון דזימנין דהטבח אינו מושך או מגביה, ומש"ה אינו נכנס לרשותו</w:t>
      </w:r>
      <w:r w:rsidRPr="0028465D">
        <w:rPr>
          <w:rStyle w:val="ac"/>
          <w:rFonts w:ascii="Narkisim" w:hAnsi="Narkisim" w:cs="Narkisim"/>
          <w:rtl/>
        </w:rPr>
        <w:footnoteReference w:id="1046"/>
      </w:r>
      <w:r w:rsidRPr="0028465D">
        <w:rPr>
          <w:rFonts w:ascii="Narkisim" w:hAnsi="Narkisim" w:cs="Narkisim"/>
        </w:rPr>
        <w:t xml:space="preserve"> </w:t>
      </w:r>
      <w:r w:rsidRPr="0028465D">
        <w:rPr>
          <w:rFonts w:ascii="Narkisim" w:hAnsi="Narkisim" w:cs="Narkisim"/>
          <w:rtl/>
        </w:rPr>
        <w:t>להתחייב מדין שומר</w:t>
      </w:r>
      <w:r w:rsidRPr="0028465D">
        <w:rPr>
          <w:rStyle w:val="ac"/>
          <w:rFonts w:ascii="Narkisim" w:hAnsi="Narkisim" w:cs="Narkisim"/>
          <w:rtl/>
        </w:rPr>
        <w:footnoteReference w:id="1047"/>
      </w:r>
      <w:r w:rsidRPr="0028465D">
        <w:rPr>
          <w:rFonts w:ascii="Narkisim" w:hAnsi="Narkisim" w:cs="Narkisim"/>
        </w:rPr>
        <w:t xml:space="preserve">. </w:t>
      </w:r>
      <w:r w:rsidRPr="0028465D">
        <w:rPr>
          <w:rFonts w:ascii="Narkisim" w:hAnsi="Narkisim" w:cs="Narkisim"/>
          <w:rtl/>
        </w:rPr>
        <w:t>ומש"ה אמר לו להקדים לו דינר דעי"ז משתעבד</w:t>
      </w:r>
      <w:r w:rsidRPr="0028465D">
        <w:rPr>
          <w:rStyle w:val="ac"/>
          <w:rFonts w:ascii="Narkisim" w:hAnsi="Narkisim" w:cs="Narkisim"/>
          <w:rtl/>
        </w:rPr>
        <w:footnoteReference w:id="1048"/>
      </w:r>
      <w:r w:rsidRPr="0028465D">
        <w:rPr>
          <w:rFonts w:ascii="Narkisim" w:hAnsi="Narkisim" w:cs="Narkisim"/>
        </w:rPr>
        <w:t xml:space="preserve">. </w:t>
      </w:r>
      <w:r w:rsidRPr="0028465D">
        <w:rPr>
          <w:rFonts w:ascii="Narkisim" w:hAnsi="Narkisim" w:cs="Narkisim"/>
          <w:rtl/>
        </w:rPr>
        <w:t>אבל היכא דמשך או הגביה נתחייב כדין שומר, אף דעדיין לא שילם</w:t>
      </w:r>
      <w:r w:rsidRPr="0028465D">
        <w:rPr>
          <w:rFonts w:ascii="Narkisim" w:hAnsi="Narkisim" w:cs="Narkisim"/>
        </w:rPr>
        <w:t>.</w:t>
      </w:r>
    </w:p>
    <w:p w14:paraId="61DE968D"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טור</w:t>
      </w:r>
      <w:r w:rsidRPr="0028465D">
        <w:rPr>
          <w:rFonts w:ascii="Narkisim" w:hAnsi="Narkisim" w:cs="Narkisim"/>
          <w:rtl/>
        </w:rPr>
        <w:t xml:space="preserve"> (שו) כת' דטבחים שלוקחין הכרכשתות מן הכשרות נקרא שפיר בשכר</w:t>
      </w:r>
      <w:r w:rsidRPr="0028465D">
        <w:rPr>
          <w:rStyle w:val="ac"/>
          <w:rFonts w:ascii="Narkisim" w:hAnsi="Narkisim" w:cs="Narkisim"/>
          <w:rtl/>
        </w:rPr>
        <w:footnoteReference w:id="1049"/>
      </w:r>
      <w:r w:rsidRPr="0028465D">
        <w:rPr>
          <w:rFonts w:ascii="Narkisim" w:hAnsi="Narkisim" w:cs="Narkisim"/>
        </w:rPr>
        <w:t xml:space="preserve">. </w:t>
      </w:r>
      <w:r w:rsidRPr="0028465D">
        <w:rPr>
          <w:rFonts w:ascii="Narkisim" w:hAnsi="Narkisim" w:cs="Narkisim"/>
          <w:rtl/>
        </w:rPr>
        <w:t>ואף שמהטריפות אין לוקחין כלום מן הטרפות, דנחשב שעושה בשכר כיון שאם לא נטרפה היה נוטל. ועוד שנטל כרכשתות מן הכשרות, והוה שכרו גם על הטריפות</w:t>
      </w:r>
      <w:r w:rsidRPr="0028465D">
        <w:rPr>
          <w:rFonts w:ascii="Narkisim" w:hAnsi="Narkisim" w:cs="Narkisim"/>
        </w:rPr>
        <w:t>.</w:t>
      </w:r>
    </w:p>
    <w:p w14:paraId="334294A3" w14:textId="77777777" w:rsidR="00FB51BD" w:rsidRPr="0028465D" w:rsidRDefault="00000000" w:rsidP="0028465D">
      <w:pPr>
        <w:bidi/>
        <w:rPr>
          <w:rFonts w:ascii="Narkisim" w:hAnsi="Narkisim" w:cs="Narkisim"/>
        </w:rPr>
      </w:pPr>
      <w:r w:rsidRPr="0028465D">
        <w:rPr>
          <w:rFonts w:ascii="Narkisim" w:hAnsi="Narkisim" w:cs="Narkisim"/>
          <w:rtl/>
        </w:rPr>
        <w:t>וב</w:t>
      </w:r>
      <w:r w:rsidRPr="0028465D">
        <w:rPr>
          <w:rFonts w:ascii="Narkisim" w:hAnsi="Narkisim" w:cs="Narkisim"/>
          <w:b/>
          <w:bCs/>
          <w:rtl/>
        </w:rPr>
        <w:t>שלט"ג</w:t>
      </w:r>
      <w:r w:rsidRPr="0028465D">
        <w:rPr>
          <w:rFonts w:ascii="Narkisim" w:hAnsi="Narkisim" w:cs="Narkisim"/>
          <w:rtl/>
        </w:rPr>
        <w:t xml:space="preserve"> (לה: בדה"ר, והו' בפ"ח ז) הביא דב</w:t>
      </w:r>
      <w:r w:rsidRPr="0028465D">
        <w:rPr>
          <w:rFonts w:ascii="Narkisim" w:hAnsi="Narkisim" w:cs="Narkisim"/>
          <w:b/>
          <w:bCs/>
          <w:rtl/>
        </w:rPr>
        <w:t>הג"ה למרדכי</w:t>
      </w:r>
      <w:r w:rsidRPr="0028465D">
        <w:rPr>
          <w:rFonts w:ascii="Narkisim" w:hAnsi="Narkisim" w:cs="Narkisim"/>
          <w:rtl/>
        </w:rPr>
        <w:t xml:space="preserve"> (ב"ב תקסו) דן דאף היכא דעבד בחינם, נימא דקיבל שכר במה שמרוויח ברכה, וכדאי' (לעיל צא:) דהברכה שווה י' זהובים</w:t>
      </w:r>
      <w:r w:rsidRPr="0028465D">
        <w:rPr>
          <w:rStyle w:val="ac"/>
          <w:rFonts w:ascii="Narkisim" w:hAnsi="Narkisim" w:cs="Narkisim"/>
          <w:rtl/>
        </w:rPr>
        <w:footnoteReference w:id="1050"/>
      </w:r>
      <w:r w:rsidRPr="0028465D">
        <w:rPr>
          <w:rFonts w:ascii="Narkisim" w:hAnsi="Narkisim" w:cs="Narkisim"/>
          <w:rtl/>
        </w:rPr>
        <w:t>. [והשלט"ג האריך בזה</w:t>
      </w:r>
      <w:r w:rsidRPr="0028465D">
        <w:rPr>
          <w:rStyle w:val="ac"/>
          <w:rFonts w:ascii="Narkisim" w:hAnsi="Narkisim" w:cs="Narkisim"/>
          <w:rtl/>
        </w:rPr>
        <w:footnoteReference w:id="1051"/>
      </w:r>
      <w:r w:rsidRPr="0028465D">
        <w:rPr>
          <w:rFonts w:ascii="Narkisim" w:hAnsi="Narkisim" w:cs="Narkisim"/>
          <w:rtl/>
        </w:rPr>
        <w:t>].</w:t>
      </w:r>
    </w:p>
    <w:p w14:paraId="1C4CFCE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שלט"ג</w:t>
      </w:r>
      <w:r w:rsidRPr="0028465D">
        <w:rPr>
          <w:rFonts w:ascii="Narkisim" w:hAnsi="Narkisim"/>
          <w:rtl/>
        </w:rPr>
        <w:t xml:space="preserve"> העלה צד דהכא כיון שנטרפה נתברר דהוה ברכה לבטלה. ודחה דהטור (הנ"ל) מבואר דסגי שלוקח הכרכשתא מהכשירות, ואף שאינו לוקח מהטריפה הזאת</w:t>
      </w:r>
      <w:r w:rsidRPr="0028465D">
        <w:rPr>
          <w:rFonts w:ascii="Narkisim" w:hAnsi="Narkisim"/>
        </w:rPr>
        <w:t>.</w:t>
      </w:r>
    </w:p>
    <w:p w14:paraId="508EA23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פ"ח</w:t>
      </w:r>
      <w:r w:rsidRPr="0028465D">
        <w:rPr>
          <w:rFonts w:ascii="Narkisim" w:hAnsi="Narkisim"/>
          <w:rtl/>
        </w:rPr>
        <w:t xml:space="preserve"> חילק דהתם אין לו הפסד בטריפה, אבל הכא יש כאן הפסד בטריפה, דלענין הזכרת שם שמים הו"ל להזהר</w:t>
      </w:r>
      <w:r w:rsidRPr="0028465D">
        <w:rPr>
          <w:rStyle w:val="ac"/>
          <w:rFonts w:ascii="Narkisim" w:hAnsi="Narkisim"/>
          <w:rtl/>
        </w:rPr>
        <w:footnoteReference w:id="1052"/>
      </w:r>
      <w:r w:rsidRPr="0028465D">
        <w:rPr>
          <w:rFonts w:ascii="Narkisim" w:hAnsi="Narkisim"/>
        </w:rPr>
        <w:t>.</w:t>
      </w:r>
    </w:p>
    <w:p w14:paraId="0AF1638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(שו ז) ו</w:t>
      </w:r>
      <w:r w:rsidRPr="0028465D">
        <w:rPr>
          <w:rFonts w:ascii="Narkisim" w:hAnsi="Narkisim"/>
          <w:b/>
          <w:bCs/>
          <w:rtl/>
        </w:rPr>
        <w:t>תרה"כ</w:t>
      </w:r>
      <w:r w:rsidRPr="0028465D">
        <w:rPr>
          <w:rFonts w:ascii="Narkisim" w:hAnsi="Narkisim"/>
          <w:rtl/>
        </w:rPr>
        <w:t xml:space="preserve"> (שם ב) כת' דלא נחשב שומר שכר מחמת שכר הברכה, ואף שיש בו ערך י' זהובים. ותדע דהא שומר אבידה אינו נחשב שומר שכר משום שכר המצווה</w:t>
      </w:r>
      <w:r w:rsidRPr="0028465D">
        <w:rPr>
          <w:rStyle w:val="ac"/>
          <w:rFonts w:ascii="Narkisim" w:hAnsi="Narkisim"/>
          <w:rtl/>
        </w:rPr>
        <w:footnoteReference w:id="1053"/>
      </w:r>
      <w:r w:rsidRPr="0028465D">
        <w:rPr>
          <w:rFonts w:ascii="Narkisim" w:hAnsi="Narkisim"/>
        </w:rPr>
        <w:t xml:space="preserve">. </w:t>
      </w:r>
      <w:r w:rsidRPr="0028465D">
        <w:rPr>
          <w:rFonts w:ascii="Narkisim" w:hAnsi="Narkisim"/>
          <w:rtl/>
        </w:rPr>
        <w:t>דמצוות לאו ליהנות ניתנו ולא נחשב שכר</w:t>
      </w:r>
      <w:r w:rsidRPr="0028465D">
        <w:rPr>
          <w:rFonts w:ascii="Narkisim" w:hAnsi="Narkisim"/>
        </w:rPr>
        <w:t>.</w:t>
      </w:r>
    </w:p>
    <w:p w14:paraId="69842C8C"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מיתיבי המוליך חטין וכו' חייב מפני שהוא כנושא שכר, אימא מפני שהוא נושא שכר</w:t>
      </w:r>
      <w:r w:rsidRPr="0028465D">
        <w:rPr>
          <w:rFonts w:ascii="Narkisim" w:hAnsi="Narkisim" w:cs="Narkisim"/>
          <w:rtl/>
        </w:rPr>
        <w:t>. ופ</w:t>
      </w:r>
      <w:r w:rsidRPr="0028465D">
        <w:rPr>
          <w:rFonts w:ascii="Narkisim" w:hAnsi="Narkisim" w:cs="Narkisim"/>
          <w:b/>
          <w:bCs/>
          <w:rtl/>
        </w:rPr>
        <w:t xml:space="preserve">רש"י </w:t>
      </w:r>
      <w:r w:rsidRPr="0028465D">
        <w:rPr>
          <w:rFonts w:ascii="Narkisim" w:hAnsi="Narkisim" w:cs="Narkisim"/>
          <w:rtl/>
        </w:rPr>
        <w:t>ואע"פ שאין נושא [שהוא כמו נושא שכר], אלמא פשיעה היא ולא אונס. ומש"ה גבי ש"ח נמי חייב</w:t>
      </w:r>
      <w:r w:rsidRPr="0028465D">
        <w:rPr>
          <w:rFonts w:ascii="Narkisim" w:hAnsi="Narkisim" w:cs="Narkisim"/>
        </w:rPr>
        <w:t>.</w:t>
      </w:r>
    </w:p>
    <w:p w14:paraId="0EADF664"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(ב"מ פב: וב"ב צג: ולעיל כז:) הק' מה הס"ד, ואמאי מדמה אומן לנושא שכר. ותוס' ביארו דאדם המזיק מרבינן פצע תחת פצע לחייב על האונס, והיינו אונס כעין אבידה. ומש"ה חייב כמו שומר שכר דחייב על האבידה</w:t>
      </w:r>
      <w:r w:rsidRPr="0028465D">
        <w:rPr>
          <w:rFonts w:ascii="Narkisim" w:hAnsi="Narkisim"/>
        </w:rPr>
        <w:t>.</w:t>
      </w:r>
    </w:p>
    <w:p w14:paraId="42D213A6" w14:textId="77777777" w:rsidR="00FB51BD" w:rsidRPr="0028465D" w:rsidRDefault="00000000" w:rsidP="0028465D">
      <w:pPr>
        <w:pStyle w:val="a7"/>
        <w:bidi/>
        <w:rPr>
          <w:rFonts w:ascii="Narkisim" w:hAnsi="Narkisim"/>
        </w:rPr>
      </w:pPr>
      <w:r w:rsidRPr="0028465D">
        <w:rPr>
          <w:rFonts w:ascii="Narkisim" w:hAnsi="Narkisim"/>
          <w:rtl/>
        </w:rPr>
        <w:t>והגמ' דוחה דדוקא כשנוטל שכר חייב דהוה כעין גניבה. אבל אינו חייב מדין אדם המזיק, דאדם המזיק פטור באונס כעין גניבה</w:t>
      </w:r>
      <w:r w:rsidRPr="0028465D">
        <w:rPr>
          <w:rFonts w:ascii="Narkisim" w:hAnsi="Narkisim"/>
        </w:rPr>
        <w:t>.</w:t>
      </w:r>
    </w:p>
    <w:p w14:paraId="10489F6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(נזק"מ ה) דייק ד</w:t>
      </w:r>
      <w:r w:rsidRPr="0028465D">
        <w:rPr>
          <w:rFonts w:ascii="Narkisim" w:hAnsi="Narkisim"/>
          <w:b/>
          <w:bCs/>
          <w:rtl/>
        </w:rPr>
        <w:t>רש"י</w:t>
      </w:r>
      <w:r w:rsidRPr="0028465D">
        <w:rPr>
          <w:rFonts w:ascii="Narkisim" w:hAnsi="Narkisim"/>
          <w:rtl/>
        </w:rPr>
        <w:t xml:space="preserve"> פי' משום פשיעה, ולא משום אדם המזיק</w:t>
      </w:r>
      <w:r w:rsidRPr="0028465D">
        <w:rPr>
          <w:rFonts w:ascii="Narkisim" w:hAnsi="Narkisim"/>
        </w:rPr>
        <w:t>.</w:t>
      </w:r>
    </w:p>
    <w:p w14:paraId="4D18BD16" w14:textId="77777777" w:rsidR="00FB51BD" w:rsidRPr="0028465D" w:rsidRDefault="00000000" w:rsidP="0028465D">
      <w:pPr>
        <w:pStyle w:val="aa"/>
        <w:bidi/>
        <w:rPr>
          <w:rFonts w:ascii="Narkisim" w:hAnsi="Narkisim"/>
        </w:rPr>
      </w:pPr>
      <w:r w:rsidRPr="0028465D">
        <w:rPr>
          <w:rFonts w:ascii="Narkisim" w:hAnsi="Narkisim"/>
          <w:u w:val="single"/>
          <w:rtl/>
        </w:rPr>
        <w:t>מגרומתא</w:t>
      </w:r>
      <w:r w:rsidRPr="0028465D">
        <w:rPr>
          <w:rFonts w:ascii="Narkisim" w:hAnsi="Narkisim"/>
          <w:rtl/>
        </w:rPr>
        <w:t>. פ</w:t>
      </w:r>
      <w:r w:rsidRPr="0028465D">
        <w:rPr>
          <w:rFonts w:ascii="Narkisim" w:hAnsi="Narkisim"/>
          <w:b/>
          <w:bCs/>
          <w:rtl/>
        </w:rPr>
        <w:t>רש"י</w:t>
      </w:r>
      <w:r w:rsidRPr="0028465D">
        <w:rPr>
          <w:rFonts w:ascii="Narkisim" w:hAnsi="Narkisim"/>
          <w:rtl/>
        </w:rPr>
        <w:t xml:space="preserve"> ששחט מתוך א' מהטבעות, והגרים חוץ בין טבעת לטבעת</w:t>
      </w:r>
      <w:r w:rsidRPr="0028465D">
        <w:rPr>
          <w:rStyle w:val="ac"/>
          <w:rFonts w:ascii="Narkisim" w:hAnsi="Narkisim"/>
          <w:rtl/>
        </w:rPr>
        <w:footnoteReference w:id="1054"/>
      </w:r>
      <w:r w:rsidRPr="0028465D">
        <w:rPr>
          <w:rFonts w:ascii="Narkisim" w:hAnsi="Narkisim"/>
        </w:rPr>
        <w:t xml:space="preserve"> </w:t>
      </w:r>
      <w:r w:rsidRPr="0028465D">
        <w:rPr>
          <w:rFonts w:ascii="Narkisim" w:hAnsi="Narkisim"/>
          <w:rtl/>
        </w:rPr>
        <w:t>וכו'. ו</w:t>
      </w:r>
      <w:r w:rsidRPr="0028465D">
        <w:rPr>
          <w:rFonts w:ascii="Narkisim" w:hAnsi="Narkisim"/>
          <w:b/>
          <w:bCs/>
          <w:rtl/>
        </w:rPr>
        <w:t>רש"י</w:t>
      </w:r>
      <w:r w:rsidRPr="0028465D">
        <w:rPr>
          <w:rFonts w:ascii="Narkisim" w:hAnsi="Narkisim"/>
          <w:rtl/>
        </w:rPr>
        <w:t xml:space="preserve"> (חולין יח.) הביא ב' לשונות אי דוקא בטבעת עליונה</w:t>
      </w:r>
      <w:r w:rsidRPr="0028465D">
        <w:rPr>
          <w:rStyle w:val="ac"/>
          <w:rFonts w:ascii="Narkisim" w:hAnsi="Narkisim"/>
          <w:rtl/>
        </w:rPr>
        <w:footnoteReference w:id="1055"/>
      </w:r>
      <w:r w:rsidRPr="0028465D">
        <w:rPr>
          <w:rFonts w:ascii="Narkisim" w:hAnsi="Narkisim"/>
        </w:rPr>
        <w:t xml:space="preserve"> </w:t>
      </w:r>
      <w:r w:rsidRPr="0028465D">
        <w:rPr>
          <w:rFonts w:ascii="Narkisim" w:hAnsi="Narkisim"/>
          <w:rtl/>
        </w:rPr>
        <w:t>[שיצא ממקום שחיטה], או שבכל הטבעות חשיב הגרמה [וכמ"ש כאן]</w:t>
      </w:r>
      <w:r w:rsidRPr="0028465D">
        <w:rPr>
          <w:rFonts w:ascii="Narkisim" w:hAnsi="Narkisim"/>
        </w:rPr>
        <w:t>.</w:t>
      </w:r>
    </w:p>
    <w:p w14:paraId="491AE070" w14:textId="77777777" w:rsidR="00FB51BD" w:rsidRPr="0028465D" w:rsidRDefault="00000000" w:rsidP="0028465D">
      <w:pPr>
        <w:pStyle w:val="a8"/>
        <w:bidi/>
        <w:rPr>
          <w:rFonts w:ascii="Narkisim" w:hAnsi="Narkisim"/>
        </w:rPr>
      </w:pPr>
      <w:r w:rsidRPr="0028465D">
        <w:rPr>
          <w:rFonts w:ascii="Narkisim" w:hAnsi="Narkisim"/>
          <w:rtl/>
        </w:rPr>
        <w:t>ודעת ר' יוסי בר"י דסגי בשחיטת רוב [ולאחר ששחט רוב לא איכפ"ל שיצא ממקום שחיטה], ורבנן ס"ל דאף במיעוט בתרא לא יצא ממקום שחיטה, מהלכה למשה מסיני</w:t>
      </w:r>
      <w:r w:rsidRPr="0028465D">
        <w:rPr>
          <w:rFonts w:ascii="Narkisim" w:hAnsi="Narkisim"/>
        </w:rPr>
        <w:t>.</w:t>
      </w:r>
    </w:p>
    <w:p w14:paraId="272114A9" w14:textId="77777777" w:rsidR="00FB51BD" w:rsidRPr="0028465D" w:rsidRDefault="00000000" w:rsidP="0028465D">
      <w:pPr>
        <w:pStyle w:val="aa"/>
        <w:bidi/>
        <w:rPr>
          <w:rFonts w:ascii="Narkisim" w:hAnsi="Narkisim"/>
        </w:rPr>
      </w:pPr>
      <w:r w:rsidRPr="0028465D">
        <w:rPr>
          <w:rFonts w:ascii="Narkisim" w:hAnsi="Narkisim"/>
          <w:u w:val="single"/>
          <w:rtl/>
        </w:rPr>
        <w:t>ומי שרי למימר כה"ג, והתניא לכשיצא לא יאמר אני מזכה וכו' הולך רכיל מגלה סוד</w:t>
      </w:r>
      <w:r w:rsidRPr="0028465D">
        <w:rPr>
          <w:rFonts w:ascii="Narkisim" w:hAnsi="Narkisim"/>
          <w:rtl/>
        </w:rPr>
        <w:t>. ה</w:t>
      </w:r>
      <w:r w:rsidRPr="0028465D">
        <w:rPr>
          <w:rFonts w:ascii="Narkisim" w:hAnsi="Narkisim"/>
          <w:b/>
          <w:bCs/>
          <w:rtl/>
        </w:rPr>
        <w:t>ב"ח</w:t>
      </w:r>
      <w:r w:rsidRPr="0028465D">
        <w:rPr>
          <w:rFonts w:ascii="Narkisim" w:hAnsi="Narkisim"/>
          <w:rtl/>
        </w:rPr>
        <w:t xml:space="preserve"> (חו"מ יט) הביא בשם </w:t>
      </w:r>
      <w:r w:rsidRPr="0028465D">
        <w:rPr>
          <w:rFonts w:ascii="Narkisim" w:hAnsi="Narkisim"/>
          <w:b/>
          <w:bCs/>
          <w:rtl/>
        </w:rPr>
        <w:t>מהר"א שטיין</w:t>
      </w:r>
      <w:r w:rsidRPr="0028465D">
        <w:rPr>
          <w:rFonts w:ascii="Narkisim" w:hAnsi="Narkisim"/>
          <w:rtl/>
        </w:rPr>
        <w:t xml:space="preserve"> (לסמ"ג לאוין ט) דבכלל לאו זה [דלא תלך רכיל] שלא יאמר אחד לנדון הדיין עשה לך שלא כדין במה שחייב אותך</w:t>
      </w:r>
      <w:r w:rsidRPr="0028465D">
        <w:rPr>
          <w:rStyle w:val="ac"/>
          <w:rFonts w:ascii="Narkisim" w:hAnsi="Narkisim"/>
          <w:rtl/>
        </w:rPr>
        <w:footnoteReference w:id="1056"/>
      </w:r>
      <w:r w:rsidRPr="0028465D">
        <w:rPr>
          <w:rFonts w:ascii="Narkisim" w:hAnsi="Narkisim"/>
        </w:rPr>
        <w:t xml:space="preserve">. </w:t>
      </w:r>
      <w:r w:rsidRPr="0028465D">
        <w:rPr>
          <w:rFonts w:ascii="Narkisim" w:hAnsi="Narkisim"/>
          <w:rtl/>
        </w:rPr>
        <w:t>וכדאמרי' בסוגיין</w:t>
      </w:r>
      <w:r w:rsidRPr="0028465D">
        <w:rPr>
          <w:rStyle w:val="ac"/>
          <w:rFonts w:ascii="Narkisim" w:hAnsi="Narkisim"/>
          <w:rtl/>
        </w:rPr>
        <w:footnoteReference w:id="1057"/>
      </w:r>
      <w:r w:rsidRPr="0028465D">
        <w:rPr>
          <w:rFonts w:ascii="Narkisim" w:hAnsi="Narkisim"/>
        </w:rPr>
        <w:t xml:space="preserve">. </w:t>
      </w:r>
      <w:r w:rsidRPr="0028465D">
        <w:rPr>
          <w:rFonts w:ascii="Narkisim" w:hAnsi="Narkisim"/>
          <w:rtl/>
        </w:rPr>
        <w:t>[ולא רק כשא' הדיינים מגלה סוד הבי"ד]</w:t>
      </w:r>
      <w:r w:rsidRPr="0028465D">
        <w:rPr>
          <w:rFonts w:ascii="Narkisim" w:hAnsi="Narkisim"/>
        </w:rPr>
        <w:t>.</w:t>
      </w:r>
    </w:p>
    <w:p w14:paraId="3B22676B"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כת' ש"מ דרשאי לומר אני מחייב וחבירי מזכין</w:t>
      </w:r>
      <w:r w:rsidRPr="0028465D">
        <w:rPr>
          <w:rStyle w:val="ac"/>
          <w:rFonts w:ascii="Narkisim" w:hAnsi="Narkisim"/>
          <w:rtl/>
        </w:rPr>
        <w:footnoteReference w:id="1058"/>
      </w:r>
      <w:r w:rsidRPr="0028465D">
        <w:rPr>
          <w:rFonts w:ascii="Narkisim" w:hAnsi="Narkisim"/>
        </w:rPr>
        <w:t xml:space="preserve">. </w:t>
      </w:r>
      <w:r w:rsidRPr="0028465D">
        <w:rPr>
          <w:rFonts w:ascii="Narkisim" w:hAnsi="Narkisim"/>
          <w:rtl/>
        </w:rPr>
        <w:t>וכתב ולא רק בדינין אלא אף בכל הוראה אסור לומר כן. אלא יאמר כל א' וא' לפי מה שהוכרע הדין</w:t>
      </w:r>
      <w:r w:rsidRPr="0028465D">
        <w:rPr>
          <w:rStyle w:val="ac"/>
          <w:rFonts w:ascii="Narkisim" w:hAnsi="Narkisim"/>
          <w:rtl/>
        </w:rPr>
        <w:footnoteReference w:id="1059"/>
      </w:r>
      <w:r w:rsidRPr="0028465D">
        <w:rPr>
          <w:rFonts w:ascii="Narkisim" w:hAnsi="Narkisim"/>
        </w:rPr>
        <w:t>.</w:t>
      </w:r>
    </w:p>
    <w:p w14:paraId="31E64D69" w14:textId="77777777" w:rsidR="00FB51BD" w:rsidRPr="0028465D" w:rsidRDefault="00000000" w:rsidP="0028465D">
      <w:pPr>
        <w:bidi/>
        <w:rPr>
          <w:rFonts w:ascii="Narkisim" w:hAnsi="Narkisim" w:cs="Narkisim"/>
        </w:rPr>
      </w:pPr>
      <w:r w:rsidRPr="0028465D">
        <w:rPr>
          <w:rFonts w:ascii="Narkisim" w:hAnsi="Narkisim" w:cs="Narkisim"/>
          <w:u w:val="single"/>
          <w:rtl/>
        </w:rPr>
        <w:t>מנעך מספק גזל</w:t>
      </w:r>
      <w:r w:rsidRPr="0028465D">
        <w:rPr>
          <w:rFonts w:ascii="Narkisim" w:hAnsi="Narkisim" w:cs="Narkisim"/>
          <w:rtl/>
        </w:rPr>
        <w:t>. מבואר שהגובה ספק ממון יש בזה איסור ספק גזל. והעירו דמבואר דלא כדברי ה</w:t>
      </w:r>
      <w:r w:rsidRPr="0028465D">
        <w:rPr>
          <w:rFonts w:ascii="Narkisim" w:hAnsi="Narkisim" w:cs="Narkisim"/>
          <w:b/>
          <w:bCs/>
          <w:rtl/>
        </w:rPr>
        <w:t>תומים</w:t>
      </w:r>
      <w:r w:rsidRPr="0028465D">
        <w:rPr>
          <w:rFonts w:ascii="Narkisim" w:hAnsi="Narkisim" w:cs="Narkisim"/>
          <w:rtl/>
        </w:rPr>
        <w:t xml:space="preserve"> (קיצור תקפו כהן כג) דספק גזל מותר</w:t>
      </w:r>
      <w:r w:rsidRPr="0028465D">
        <w:rPr>
          <w:rStyle w:val="ac"/>
          <w:rFonts w:ascii="Narkisim" w:hAnsi="Narkisim" w:cs="Narkisim"/>
          <w:rtl/>
        </w:rPr>
        <w:footnoteReference w:id="1060"/>
      </w:r>
      <w:r w:rsidRPr="0028465D">
        <w:rPr>
          <w:rFonts w:ascii="Narkisim" w:hAnsi="Narkisim" w:cs="Narkisim"/>
        </w:rPr>
        <w:t xml:space="preserve">, </w:t>
      </w:r>
      <w:r w:rsidRPr="0028465D">
        <w:rPr>
          <w:rFonts w:ascii="Narkisim" w:hAnsi="Narkisim" w:cs="Narkisim"/>
          <w:rtl/>
        </w:rPr>
        <w:t>דלא אסרה התורה אלא הודאי, והוי כעשירי ודאי ולא עשירי ספק</w:t>
      </w:r>
      <w:r w:rsidRPr="0028465D">
        <w:rPr>
          <w:rStyle w:val="ac"/>
          <w:rFonts w:ascii="Narkisim" w:hAnsi="Narkisim" w:cs="Narkisim"/>
          <w:rtl/>
        </w:rPr>
        <w:footnoteReference w:id="1061"/>
      </w:r>
      <w:r w:rsidRPr="0028465D">
        <w:rPr>
          <w:rFonts w:ascii="Narkisim" w:hAnsi="Narkisim" w:cs="Narkisim"/>
        </w:rPr>
        <w:t xml:space="preserve">. </w:t>
      </w:r>
      <w:r w:rsidRPr="0028465D">
        <w:rPr>
          <w:rFonts w:ascii="Narkisim" w:hAnsi="Narkisim" w:cs="Narkisim"/>
          <w:rtl/>
        </w:rPr>
        <w:t>ומבואר בסוגיין דספק ממון לקולא נאמר להחזיק [דמניחים בידו ע"פ משפטי הממון</w:t>
      </w:r>
      <w:r w:rsidRPr="0028465D">
        <w:rPr>
          <w:rStyle w:val="ac"/>
          <w:rFonts w:ascii="Narkisim" w:hAnsi="Narkisim" w:cs="Narkisim"/>
          <w:rtl/>
        </w:rPr>
        <w:footnoteReference w:id="1062"/>
      </w:r>
      <w:r w:rsidRPr="0028465D">
        <w:rPr>
          <w:rFonts w:ascii="Narkisim" w:hAnsi="Narkisim" w:cs="Narkisim"/>
          <w:rtl/>
        </w:rPr>
        <w:t>], אבל היכא דהוציא ממנו במקום ספק עובר באיסור ספק גזל</w:t>
      </w:r>
      <w:r w:rsidRPr="0028465D">
        <w:rPr>
          <w:rStyle w:val="ac"/>
          <w:rFonts w:ascii="Narkisim" w:hAnsi="Narkisim" w:cs="Narkisim"/>
          <w:rtl/>
        </w:rPr>
        <w:footnoteReference w:id="1063"/>
      </w:r>
      <w:r w:rsidRPr="0028465D">
        <w:rPr>
          <w:rFonts w:ascii="Narkisim" w:hAnsi="Narkisim" w:cs="Narkisim"/>
        </w:rPr>
        <w:t>.</w:t>
      </w:r>
    </w:p>
    <w:p w14:paraId="6B34914E" w14:textId="77777777" w:rsidR="00FB51BD" w:rsidRPr="0028465D" w:rsidRDefault="00000000" w:rsidP="0028465D">
      <w:pPr>
        <w:pStyle w:val="aa"/>
        <w:bidi/>
        <w:rPr>
          <w:rFonts w:ascii="Narkisim" w:hAnsi="Narkisim"/>
        </w:rPr>
      </w:pPr>
      <w:r w:rsidRPr="0028465D">
        <w:rPr>
          <w:rFonts w:ascii="Narkisim" w:hAnsi="Narkisim"/>
          <w:rtl/>
        </w:rPr>
        <w:lastRenderedPageBreak/>
        <w:t>וה</w:t>
      </w:r>
      <w:r w:rsidRPr="0028465D">
        <w:rPr>
          <w:rFonts w:ascii="Narkisim" w:hAnsi="Narkisim"/>
          <w:b/>
          <w:bCs/>
          <w:rtl/>
        </w:rPr>
        <w:t>ש"ך</w:t>
      </w:r>
      <w:r w:rsidRPr="0028465D">
        <w:rPr>
          <w:rFonts w:ascii="Narkisim" w:hAnsi="Narkisim"/>
          <w:rtl/>
        </w:rPr>
        <w:t xml:space="preserve"> (תקפו כהן קכח) כת' דבסוגיין אילו תפס בעל הבהמה מהטבח זכה, דבמקום פלוגתא דרבוותא מהני תפיסה. וה</w:t>
      </w:r>
      <w:r w:rsidRPr="0028465D">
        <w:rPr>
          <w:rFonts w:ascii="Narkisim" w:hAnsi="Narkisim"/>
          <w:b/>
          <w:bCs/>
          <w:rtl/>
        </w:rPr>
        <w:t>תומים</w:t>
      </w:r>
      <w:r w:rsidRPr="0028465D">
        <w:rPr>
          <w:rFonts w:ascii="Narkisim" w:hAnsi="Narkisim"/>
          <w:rtl/>
        </w:rPr>
        <w:t xml:space="preserve"> (תק"כ שם) השיג דבגמ' מבואר דהוה ספק גזל. ואילו כשבא לידו היה יכול להחזיק בו בהיתר, א"כ מה ספק גזל יש כאן</w:t>
      </w:r>
      <w:r w:rsidRPr="0028465D">
        <w:rPr>
          <w:rStyle w:val="ac"/>
          <w:rFonts w:ascii="Narkisim" w:hAnsi="Narkisim"/>
          <w:rtl/>
        </w:rPr>
        <w:footnoteReference w:id="1064"/>
      </w:r>
      <w:r w:rsidRPr="0028465D">
        <w:rPr>
          <w:rFonts w:ascii="Narkisim" w:hAnsi="Narkisim"/>
        </w:rPr>
        <w:t xml:space="preserve">. </w:t>
      </w:r>
      <w:r w:rsidRPr="0028465D">
        <w:rPr>
          <w:rFonts w:ascii="Narkisim" w:hAnsi="Narkisim"/>
          <w:rtl/>
        </w:rPr>
        <w:t>אלא ברור דל"מ תפיסה וחזקתו אינו מועיל ולכך הוי בידו ספק גזל. [וי"ל דדעת הש"ך דאפ"ה קודם שתפס אין לו זכות ליקח, ומש"ה הוה ספק גזל]</w:t>
      </w:r>
      <w:r w:rsidRPr="0028465D">
        <w:rPr>
          <w:rFonts w:ascii="Narkisim" w:hAnsi="Narkisim"/>
        </w:rPr>
        <w:t>.</w:t>
      </w:r>
    </w:p>
    <w:p w14:paraId="5AB74735" w14:textId="77777777" w:rsidR="00FB51BD" w:rsidRPr="0028465D" w:rsidRDefault="00000000" w:rsidP="0028465D">
      <w:pPr>
        <w:bidi/>
        <w:rPr>
          <w:rFonts w:ascii="Narkisim" w:hAnsi="Narkisim" w:cs="Narkisim"/>
        </w:rPr>
      </w:pPr>
      <w:r w:rsidRPr="0028465D">
        <w:rPr>
          <w:rFonts w:ascii="Narkisim" w:hAnsi="Narkisim" w:cs="Narkisim"/>
          <w:u w:val="single"/>
          <w:rtl/>
        </w:rPr>
        <w:t>תוד"ה מנעך</w:t>
      </w:r>
      <w:r w:rsidRPr="0028465D">
        <w:rPr>
          <w:rFonts w:ascii="Narkisim" w:hAnsi="Narkisim" w:cs="Narkisim"/>
          <w:rtl/>
        </w:rPr>
        <w:t>. אור"ת וכו' דרב פסיק כר' יוסי בר"י וכו' ולהכי קרי ליה ספק גזילה וכו' דה"ל לאסוקי אדעתיה שיחמירו עליו. לדעת ר"ת לא הוה ספק איסור, אלא היתר גמור</w:t>
      </w:r>
      <w:r w:rsidRPr="0028465D">
        <w:rPr>
          <w:rStyle w:val="ac"/>
          <w:rFonts w:ascii="Narkisim" w:hAnsi="Narkisim" w:cs="Narkisim"/>
          <w:rtl/>
        </w:rPr>
        <w:footnoteReference w:id="1065"/>
      </w:r>
      <w:r w:rsidRPr="0028465D">
        <w:rPr>
          <w:rFonts w:ascii="Narkisim" w:hAnsi="Narkisim" w:cs="Narkisim"/>
        </w:rPr>
        <w:t xml:space="preserve">. </w:t>
      </w:r>
      <w:r w:rsidRPr="0028465D">
        <w:rPr>
          <w:rFonts w:ascii="Narkisim" w:hAnsi="Narkisim" w:cs="Narkisim"/>
          <w:rtl/>
        </w:rPr>
        <w:t>ואפ"ה יש צד חיוב תשלום נזיקין משום דהו"ל לאסוקי אדעתיה</w:t>
      </w:r>
      <w:r w:rsidRPr="0028465D">
        <w:rPr>
          <w:rStyle w:val="ac"/>
          <w:rFonts w:ascii="Narkisim" w:hAnsi="Narkisim" w:cs="Narkisim"/>
          <w:rtl/>
        </w:rPr>
        <w:footnoteReference w:id="1066"/>
      </w:r>
      <w:r w:rsidRPr="0028465D">
        <w:rPr>
          <w:rFonts w:ascii="Narkisim" w:hAnsi="Narkisim" w:cs="Narkisim"/>
        </w:rPr>
        <w:t>.</w:t>
      </w:r>
    </w:p>
    <w:p w14:paraId="4433AF6B" w14:textId="77777777" w:rsidR="00FB51BD" w:rsidRPr="0028465D" w:rsidRDefault="00000000" w:rsidP="0028465D">
      <w:pPr>
        <w:bidi/>
        <w:rPr>
          <w:rFonts w:ascii="Narkisim" w:hAnsi="Narkisim" w:cs="Narkisim"/>
        </w:rPr>
      </w:pPr>
      <w:r w:rsidRPr="0028465D">
        <w:rPr>
          <w:rFonts w:ascii="Narkisim" w:hAnsi="Narkisim" w:cs="Narkisim"/>
          <w:u w:val="single"/>
          <w:rtl/>
        </w:rPr>
        <w:t>בא"ד דאותו האיש ששחט לעם הארץ ה"ל לאסוקי אדעתיה שיחמירו עליו</w:t>
      </w:r>
      <w:r w:rsidRPr="0028465D">
        <w:rPr>
          <w:rFonts w:ascii="Narkisim" w:hAnsi="Narkisim" w:cs="Narkisim"/>
          <w:rtl/>
        </w:rPr>
        <w:t>. ה</w:t>
      </w:r>
      <w:r w:rsidRPr="0028465D">
        <w:rPr>
          <w:rFonts w:ascii="Narkisim" w:hAnsi="Narkisim" w:cs="Narkisim"/>
          <w:b/>
          <w:bCs/>
          <w:rtl/>
        </w:rPr>
        <w:t>תה"ד</w:t>
      </w:r>
      <w:r w:rsidRPr="0028465D">
        <w:rPr>
          <w:rFonts w:ascii="Narkisim" w:hAnsi="Narkisim" w:cs="Narkisim"/>
          <w:rtl/>
        </w:rPr>
        <w:t xml:space="preserve"> (א קפו, הו' בש"ך שו י) כת' עפ"ז דהיכא דקלקל בדבר שנאסר מצד המנהג</w:t>
      </w:r>
      <w:r w:rsidRPr="0028465D">
        <w:rPr>
          <w:rStyle w:val="ac"/>
          <w:rFonts w:ascii="Narkisim" w:hAnsi="Narkisim" w:cs="Narkisim"/>
          <w:rtl/>
        </w:rPr>
        <w:footnoteReference w:id="1067"/>
      </w:r>
      <w:r w:rsidRPr="0028465D">
        <w:rPr>
          <w:rFonts w:ascii="Narkisim" w:hAnsi="Narkisim" w:cs="Narkisim"/>
        </w:rPr>
        <w:t xml:space="preserve"> </w:t>
      </w:r>
      <w:r w:rsidRPr="0028465D">
        <w:rPr>
          <w:rFonts w:ascii="Narkisim" w:hAnsi="Narkisim" w:cs="Narkisim"/>
          <w:rtl/>
        </w:rPr>
        <w:t>חייב לשלם. דהו"ל לאסוקי אדעתיה שיאסרו עליו, אף דהוה חומרא בעלמא. וכת' דבימי רב לא הוכרע לאיסור, ומש"ה הוה ספק</w:t>
      </w:r>
      <w:r w:rsidRPr="0028465D">
        <w:rPr>
          <w:rStyle w:val="ac"/>
          <w:rFonts w:ascii="Narkisim" w:hAnsi="Narkisim" w:cs="Narkisim"/>
          <w:rtl/>
        </w:rPr>
        <w:footnoteReference w:id="1068"/>
      </w:r>
      <w:r w:rsidRPr="0028465D">
        <w:rPr>
          <w:rFonts w:ascii="Narkisim" w:hAnsi="Narkisim" w:cs="Narkisim"/>
        </w:rPr>
        <w:t xml:space="preserve">. </w:t>
      </w:r>
      <w:r w:rsidRPr="0028465D">
        <w:rPr>
          <w:rFonts w:ascii="Narkisim" w:hAnsi="Narkisim" w:cs="Narkisim"/>
          <w:rtl/>
        </w:rPr>
        <w:t>[וכת' דאף ר"י אינו חולק על סברת ר"ת בזה, אלא דלא איירי כן בסוגיין</w:t>
      </w:r>
      <w:r w:rsidRPr="0028465D">
        <w:rPr>
          <w:rStyle w:val="ac"/>
          <w:rFonts w:ascii="Narkisim" w:hAnsi="Narkisim" w:cs="Narkisim"/>
          <w:rtl/>
        </w:rPr>
        <w:footnoteReference w:id="1069"/>
      </w:r>
      <w:r w:rsidRPr="0028465D">
        <w:rPr>
          <w:rFonts w:ascii="Narkisim" w:hAnsi="Narkisim" w:cs="Narkisim"/>
          <w:rtl/>
        </w:rPr>
        <w:t>]. וה</w:t>
      </w:r>
      <w:r w:rsidRPr="0028465D">
        <w:rPr>
          <w:rFonts w:ascii="Narkisim" w:hAnsi="Narkisim" w:cs="Narkisim"/>
          <w:b/>
          <w:bCs/>
          <w:rtl/>
        </w:rPr>
        <w:t>רמ"א</w:t>
      </w:r>
      <w:r w:rsidRPr="0028465D">
        <w:rPr>
          <w:rFonts w:ascii="Narkisim" w:hAnsi="Narkisim" w:cs="Narkisim"/>
          <w:rtl/>
        </w:rPr>
        <w:t xml:space="preserve"> (שו ה, ובדרכ"מ שפו ד) חלק, דמבואר בסוגיין דאף בספיקות פטור מממון</w:t>
      </w:r>
      <w:r w:rsidRPr="0028465D">
        <w:rPr>
          <w:rFonts w:ascii="Narkisim" w:hAnsi="Narkisim" w:cs="Narkisim"/>
        </w:rPr>
        <w:t>.</w:t>
      </w:r>
    </w:p>
    <w:p w14:paraId="0DDD7CAF" w14:textId="77777777" w:rsidR="00FB51BD" w:rsidRPr="0028465D" w:rsidRDefault="00000000" w:rsidP="0028465D">
      <w:pPr>
        <w:pStyle w:val="aa"/>
        <w:bidi/>
        <w:rPr>
          <w:rFonts w:ascii="Narkisim" w:hAnsi="Narkisim"/>
        </w:rPr>
      </w:pPr>
      <w:r w:rsidRPr="0028465D">
        <w:rPr>
          <w:rFonts w:ascii="Narkisim" w:hAnsi="Narkisim"/>
          <w:rtl/>
        </w:rPr>
        <w:t>אך ה</w:t>
      </w:r>
      <w:r w:rsidRPr="0028465D">
        <w:rPr>
          <w:rFonts w:ascii="Narkisim" w:hAnsi="Narkisim"/>
          <w:b/>
          <w:bCs/>
          <w:rtl/>
        </w:rPr>
        <w:t>קצות</w:t>
      </w:r>
      <w:r w:rsidRPr="0028465D">
        <w:rPr>
          <w:rFonts w:ascii="Narkisim" w:hAnsi="Narkisim"/>
          <w:rtl/>
        </w:rPr>
        <w:t xml:space="preserve"> (שו י) דן דהוה היזק שאינו ניכר כששחט כראוי ע"פ דין, אלא דאסור מצד מנהג. שהרי אהני שחיטתו להוציאו מידי נבילה, ודוקא לענין אכילה מחמירים בזה. וכיון דאהני שחיטתו ל"ש סברת הרמב"ן (דד"ג הו' לעיל) דהוה כנחירה בעלמא, וניכר בין חיה לנחורה</w:t>
      </w:r>
      <w:r w:rsidRPr="0028465D">
        <w:rPr>
          <w:rStyle w:val="ac"/>
          <w:rFonts w:ascii="Narkisim" w:hAnsi="Narkisim"/>
          <w:rtl/>
        </w:rPr>
        <w:footnoteReference w:id="1070"/>
      </w:r>
      <w:r w:rsidRPr="0028465D">
        <w:rPr>
          <w:rFonts w:ascii="Narkisim" w:hAnsi="Narkisim"/>
        </w:rPr>
        <w:t xml:space="preserve">. </w:t>
      </w:r>
      <w:r w:rsidRPr="0028465D">
        <w:rPr>
          <w:rFonts w:ascii="Narkisim" w:hAnsi="Narkisim"/>
          <w:rtl/>
        </w:rPr>
        <w:t>ואינו ניכר שנאסר מצד המנהג. ואין חיוב היזק שאינו ניכר בשוגג</w:t>
      </w:r>
      <w:r w:rsidRPr="0028465D">
        <w:rPr>
          <w:rFonts w:ascii="Narkisim" w:hAnsi="Narkisim"/>
        </w:rPr>
        <w:t>.</w:t>
      </w:r>
    </w:p>
    <w:p w14:paraId="0504ECC4" w14:textId="77777777" w:rsidR="00FB51BD" w:rsidRPr="0028465D" w:rsidRDefault="00000000" w:rsidP="0028465D">
      <w:pPr>
        <w:bidi/>
        <w:rPr>
          <w:rFonts w:ascii="Narkisim" w:hAnsi="Narkisim" w:cs="Narkisim"/>
        </w:rPr>
      </w:pPr>
      <w:r w:rsidRPr="0028465D">
        <w:rPr>
          <w:rFonts w:ascii="Narkisim" w:hAnsi="Narkisim" w:cs="Narkisim"/>
          <w:u w:val="single"/>
          <w:rtl/>
        </w:rPr>
        <w:t>בא"ד ור"י מפרש וכו' ורב וכו' משום דמספקא ליה אי הלכה כמותו וכו'</w:t>
      </w:r>
      <w:r w:rsidRPr="0028465D">
        <w:rPr>
          <w:rFonts w:ascii="Narkisim" w:hAnsi="Narkisim" w:cs="Narkisim"/>
          <w:rtl/>
        </w:rPr>
        <w:t>. ורב אסר עליו מספק</w:t>
      </w:r>
      <w:r w:rsidRPr="0028465D">
        <w:rPr>
          <w:rStyle w:val="ac"/>
          <w:rFonts w:ascii="Narkisim" w:hAnsi="Narkisim" w:cs="Narkisim"/>
          <w:rtl/>
        </w:rPr>
        <w:footnoteReference w:id="1071"/>
      </w:r>
      <w:r w:rsidRPr="0028465D">
        <w:rPr>
          <w:rFonts w:ascii="Narkisim" w:hAnsi="Narkisim" w:cs="Narkisim"/>
        </w:rPr>
        <w:t xml:space="preserve"> </w:t>
      </w:r>
      <w:r w:rsidRPr="0028465D">
        <w:rPr>
          <w:rFonts w:ascii="Narkisim" w:hAnsi="Narkisim" w:cs="Narkisim"/>
          <w:rtl/>
        </w:rPr>
        <w:t>[וכפשטות דברי הגמ'], ומש"ה הוה ספק האם חייב ממון</w:t>
      </w:r>
      <w:r w:rsidRPr="0028465D">
        <w:rPr>
          <w:rStyle w:val="ac"/>
          <w:rFonts w:ascii="Narkisim" w:hAnsi="Narkisim" w:cs="Narkisim"/>
          <w:rtl/>
        </w:rPr>
        <w:footnoteReference w:id="1072"/>
      </w:r>
      <w:r w:rsidRPr="0028465D">
        <w:rPr>
          <w:rFonts w:ascii="Narkisim" w:hAnsi="Narkisim" w:cs="Narkisim"/>
        </w:rPr>
        <w:t>.</w:t>
      </w:r>
    </w:p>
    <w:p w14:paraId="28FBCE9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(קה"י מב) הביאו דמבואר מדברי ר"י דמי שאסר נכסי חבירו בספק איסור, אף דאסור לו מחמת הספק המזיק אינו חייב לשלם. כיון דהוה ספק האם באמת נאסר. והקה"י ביאר דאף דאסור מחמת הספק, איסור ספק הוה איסור גברא. ואין חיוב מזיק אלא היכא דיש נזק בחפצא</w:t>
      </w:r>
      <w:r w:rsidRPr="0028465D">
        <w:rPr>
          <w:rStyle w:val="ac"/>
          <w:rFonts w:ascii="Narkisim" w:hAnsi="Narkisim"/>
          <w:rtl/>
        </w:rPr>
        <w:footnoteReference w:id="1073"/>
      </w:r>
      <w:r w:rsidRPr="0028465D">
        <w:rPr>
          <w:rFonts w:ascii="Narkisim" w:hAnsi="Narkisim"/>
        </w:rPr>
        <w:t>.</w:t>
      </w:r>
    </w:p>
    <w:p w14:paraId="5F31DB0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או"ש</w:t>
      </w:r>
      <w:r w:rsidRPr="0028465D">
        <w:rPr>
          <w:rFonts w:ascii="Narkisim" w:hAnsi="Narkisim"/>
          <w:rtl/>
        </w:rPr>
        <w:t xml:space="preserve"> (שכירות י ה) יישב דהכא הטעם משום דלא הוה היזק ניכר</w:t>
      </w:r>
      <w:r w:rsidRPr="0028465D">
        <w:rPr>
          <w:rStyle w:val="ac"/>
          <w:rFonts w:ascii="Narkisim" w:hAnsi="Narkisim"/>
          <w:rtl/>
        </w:rPr>
        <w:footnoteReference w:id="1074"/>
      </w:r>
      <w:r w:rsidRPr="0028465D">
        <w:rPr>
          <w:rFonts w:ascii="Narkisim" w:hAnsi="Narkisim"/>
        </w:rPr>
        <w:t xml:space="preserve">. </w:t>
      </w:r>
      <w:r w:rsidRPr="0028465D">
        <w:rPr>
          <w:rFonts w:ascii="Narkisim" w:hAnsi="Narkisim"/>
          <w:rtl/>
        </w:rPr>
        <w:t xml:space="preserve">והביא דברי הרמב"ן </w:t>
      </w:r>
      <w:r w:rsidRPr="0028465D">
        <w:rPr>
          <w:rFonts w:ascii="Narkisim" w:hAnsi="Narkisim"/>
          <w:rtl/>
        </w:rPr>
        <w:lastRenderedPageBreak/>
        <w:t>(הו' לעיל) דפסולי שחיטה הוה היזק ניכר מחמת כיון שניכר שהבהמה אינה חיה. וכל זה על הצד שהוא נבילה, אבל במקום ספק יכול לטעון קים לי שהיא מותרת וגוף הבהמה אין בה היזק. אלא דאי אפשר לאכול מחמת שלא יודעים את ההלכה, וחסרון ידיעה אינו בגוף הבהמה והוה היזק שאינו ניכר</w:t>
      </w:r>
      <w:r w:rsidRPr="0028465D">
        <w:rPr>
          <w:rStyle w:val="ac"/>
          <w:rFonts w:ascii="Narkisim" w:hAnsi="Narkisim"/>
          <w:rtl/>
        </w:rPr>
        <w:footnoteReference w:id="1075"/>
      </w:r>
      <w:r w:rsidRPr="0028465D">
        <w:rPr>
          <w:rFonts w:ascii="Narkisim" w:hAnsi="Narkisim"/>
        </w:rPr>
        <w:t xml:space="preserve">. </w:t>
      </w:r>
      <w:r w:rsidRPr="0028465D">
        <w:rPr>
          <w:rFonts w:ascii="Narkisim" w:hAnsi="Narkisim"/>
          <w:rtl/>
        </w:rPr>
        <w:t>[והיכא דלא נתכוון להזיק לא קנסו</w:t>
      </w:r>
      <w:r w:rsidRPr="0028465D">
        <w:rPr>
          <w:rStyle w:val="ac"/>
          <w:rFonts w:ascii="Narkisim" w:hAnsi="Narkisim"/>
          <w:rtl/>
        </w:rPr>
        <w:footnoteReference w:id="1076"/>
      </w:r>
      <w:r w:rsidRPr="0028465D">
        <w:rPr>
          <w:rFonts w:ascii="Narkisim" w:hAnsi="Narkisim"/>
          <w:rtl/>
        </w:rPr>
        <w:t>]. ועד"ז כת' השער"י (א ט) דאיסור ספק הוה איסור מן החוץ, ונחשב היזק שאינו ניכר</w:t>
      </w:r>
      <w:r w:rsidRPr="0028465D">
        <w:rPr>
          <w:rFonts w:ascii="Narkisim" w:hAnsi="Narkisim"/>
        </w:rPr>
        <w:t>.</w:t>
      </w:r>
    </w:p>
    <w:p w14:paraId="16ABDF9A"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הק' דבגמ' (לעיל) ר' יוחנן חייבו להביא ראיה שהוא מומחה, ולא פטרו מספק. ובתחילת דבריו משמע דהוה מח' רב ור' יוחנן</w:t>
      </w:r>
      <w:r w:rsidRPr="0028465D">
        <w:rPr>
          <w:rStyle w:val="ac"/>
          <w:rFonts w:ascii="Narkisim" w:hAnsi="Narkisim"/>
          <w:rtl/>
        </w:rPr>
        <w:footnoteReference w:id="1077"/>
      </w:r>
      <w:r w:rsidRPr="0028465D">
        <w:rPr>
          <w:rFonts w:ascii="Narkisim" w:hAnsi="Narkisim"/>
        </w:rPr>
        <w:t>.</w:t>
      </w:r>
    </w:p>
    <w:p w14:paraId="5AADE4CB"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ראשונים</w:t>
      </w:r>
      <w:r w:rsidRPr="0028465D">
        <w:rPr>
          <w:rFonts w:ascii="Narkisim" w:hAnsi="Narkisim" w:cs="Narkisim"/>
          <w:rtl/>
        </w:rPr>
        <w:t xml:space="preserve"> (רמב"ן חולין נא., וכ"פ הרמ"א רלב יב) כת' לענין מקח טעות, דהמוכר דבר ונמצא שיש בו ספק איסור הוה ביטול מקח</w:t>
      </w:r>
      <w:r w:rsidRPr="0028465D">
        <w:rPr>
          <w:rStyle w:val="ac"/>
          <w:rFonts w:ascii="Narkisim" w:hAnsi="Narkisim" w:cs="Narkisim"/>
          <w:rtl/>
        </w:rPr>
        <w:footnoteReference w:id="1078"/>
      </w:r>
      <w:r w:rsidRPr="0028465D">
        <w:rPr>
          <w:rFonts w:ascii="Narkisim" w:hAnsi="Narkisim" w:cs="Narkisim"/>
        </w:rPr>
        <w:t xml:space="preserve"> </w:t>
      </w:r>
      <w:r w:rsidRPr="0028465D">
        <w:rPr>
          <w:rFonts w:ascii="Narkisim" w:hAnsi="Narkisim" w:cs="Narkisim"/>
          <w:rtl/>
        </w:rPr>
        <w:t>[בתורת ודאי]. וה</w:t>
      </w:r>
      <w:r w:rsidRPr="0028465D">
        <w:rPr>
          <w:rFonts w:ascii="Narkisim" w:hAnsi="Narkisim" w:cs="Narkisim"/>
          <w:b/>
          <w:bCs/>
          <w:rtl/>
        </w:rPr>
        <w:t>ר"ן</w:t>
      </w:r>
      <w:r w:rsidRPr="0028465D">
        <w:rPr>
          <w:rFonts w:ascii="Narkisim" w:hAnsi="Narkisim" w:cs="Narkisim"/>
          <w:rtl/>
        </w:rPr>
        <w:t xml:space="preserve"> (חולין שם יד. בדה"ר) העלה צד דמספק לא הוי מקח טעות, דהמוכר מצי אמר ליה אייתי ראיה דטריפה היא ומהדרנא לך, והביא דדמי להא דאמרינן (כאן)</w:t>
      </w:r>
      <w:r w:rsidRPr="0028465D">
        <w:rPr>
          <w:rStyle w:val="ac"/>
          <w:rFonts w:ascii="Narkisim" w:hAnsi="Narkisim" w:cs="Narkisim"/>
          <w:rtl/>
        </w:rPr>
        <w:footnoteReference w:id="1079"/>
      </w:r>
      <w:r w:rsidRPr="0028465D">
        <w:rPr>
          <w:rFonts w:ascii="Narkisim" w:hAnsi="Narkisim" w:cs="Narkisim"/>
        </w:rPr>
        <w:t>.</w:t>
      </w:r>
    </w:p>
    <w:p w14:paraId="5C2F356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ר"ן</w:t>
      </w:r>
      <w:r w:rsidRPr="0028465D">
        <w:rPr>
          <w:rFonts w:ascii="Narkisim" w:hAnsi="Narkisim"/>
          <w:rtl/>
        </w:rPr>
        <w:t xml:space="preserve"> דחה דלא דמי, דהכא החיוב על מעשה דידיה, ואי אפשר לחייבו על המעשה אא"כ ודאי טרפה. אבל לענין מקח טעות כיון דפרשי מחמת הספק נחשב מום לבטל המקח</w:t>
      </w:r>
      <w:r w:rsidRPr="0028465D">
        <w:rPr>
          <w:rStyle w:val="ac"/>
          <w:rFonts w:ascii="Narkisim" w:hAnsi="Narkisim"/>
          <w:rtl/>
        </w:rPr>
        <w:footnoteReference w:id="1080"/>
      </w:r>
      <w:r w:rsidRPr="0028465D">
        <w:rPr>
          <w:rFonts w:ascii="Narkisim" w:hAnsi="Narkisim"/>
        </w:rPr>
        <w:t xml:space="preserve">. </w:t>
      </w:r>
      <w:r w:rsidRPr="0028465D">
        <w:rPr>
          <w:rFonts w:ascii="Narkisim" w:hAnsi="Narkisim"/>
          <w:rtl/>
        </w:rPr>
        <w:t>וכ"כ ה</w:t>
      </w:r>
      <w:r w:rsidRPr="0028465D">
        <w:rPr>
          <w:rFonts w:ascii="Narkisim" w:hAnsi="Narkisim"/>
          <w:b/>
          <w:bCs/>
          <w:rtl/>
        </w:rPr>
        <w:t>ריב"ש</w:t>
      </w:r>
      <w:r w:rsidRPr="0028465D">
        <w:rPr>
          <w:rFonts w:ascii="Narkisim" w:hAnsi="Narkisim"/>
          <w:rtl/>
        </w:rPr>
        <w:t xml:space="preserve"> (תצט, הו' בב"י יו"ד קיט יד)</w:t>
      </w:r>
      <w:r w:rsidRPr="0028465D">
        <w:rPr>
          <w:rFonts w:ascii="Narkisim" w:hAnsi="Narkisim"/>
        </w:rPr>
        <w:t>.</w:t>
      </w:r>
    </w:p>
    <w:p w14:paraId="1A1FD130" w14:textId="77777777" w:rsidR="00FB51BD" w:rsidRPr="0028465D" w:rsidRDefault="00000000" w:rsidP="0028465D">
      <w:pPr>
        <w:pStyle w:val="aa"/>
        <w:bidi/>
        <w:rPr>
          <w:rFonts w:ascii="Narkisim" w:hAnsi="Narkisim"/>
        </w:rPr>
      </w:pPr>
      <w:r w:rsidRPr="0028465D">
        <w:rPr>
          <w:rFonts w:ascii="Narkisim" w:hAnsi="Narkisim"/>
          <w:rtl/>
        </w:rPr>
        <w:t>ועוד דנו ה</w:t>
      </w:r>
      <w:r w:rsidRPr="0028465D">
        <w:rPr>
          <w:rFonts w:ascii="Narkisim" w:hAnsi="Narkisim"/>
          <w:b/>
          <w:bCs/>
          <w:rtl/>
        </w:rPr>
        <w:t>פוסקים</w:t>
      </w:r>
      <w:r w:rsidRPr="0028465D">
        <w:rPr>
          <w:rFonts w:ascii="Narkisim" w:hAnsi="Narkisim"/>
          <w:rtl/>
        </w:rPr>
        <w:t xml:space="preserve"> בשוחט שלא בדק את הסכין בין שחיטה לשחיטה, ולבסוף נמצא פגום ועי"ז נאסרו כל הבהמות</w:t>
      </w:r>
      <w:r w:rsidRPr="0028465D">
        <w:rPr>
          <w:rStyle w:val="ac"/>
          <w:rFonts w:ascii="Narkisim" w:hAnsi="Narkisim"/>
          <w:rtl/>
        </w:rPr>
        <w:footnoteReference w:id="1081"/>
      </w:r>
      <w:r w:rsidRPr="0028465D">
        <w:rPr>
          <w:rFonts w:ascii="Narkisim" w:hAnsi="Narkisim"/>
        </w:rPr>
        <w:t xml:space="preserve">. </w:t>
      </w:r>
      <w:r w:rsidRPr="0028465D">
        <w:rPr>
          <w:rFonts w:ascii="Narkisim" w:hAnsi="Narkisim"/>
          <w:rtl/>
        </w:rPr>
        <w:t>דה</w:t>
      </w:r>
      <w:r w:rsidRPr="0028465D">
        <w:rPr>
          <w:rFonts w:ascii="Narkisim" w:hAnsi="Narkisim"/>
          <w:b/>
          <w:bCs/>
          <w:rtl/>
        </w:rPr>
        <w:t>לבוש</w:t>
      </w:r>
      <w:r w:rsidRPr="0028465D">
        <w:rPr>
          <w:rFonts w:ascii="Narkisim" w:hAnsi="Narkisim"/>
          <w:rtl/>
        </w:rPr>
        <w:t xml:space="preserve"> (יו"ד יח, הו' בש"ך שם יט) פסק דחייב בכולם, דמזיק בידים. דאילו היה בודק היו יודעים איזה בהמה אסורה. אבל ה</w:t>
      </w:r>
      <w:r w:rsidRPr="0028465D">
        <w:rPr>
          <w:rFonts w:ascii="Narkisim" w:hAnsi="Narkisim"/>
          <w:b/>
          <w:bCs/>
          <w:rtl/>
        </w:rPr>
        <w:t>ט"ז</w:t>
      </w:r>
      <w:r w:rsidRPr="0028465D">
        <w:rPr>
          <w:rFonts w:ascii="Narkisim" w:hAnsi="Narkisim"/>
          <w:rtl/>
        </w:rPr>
        <w:t xml:space="preserve"> (שם ח) חלק דמבואר בסוגיין דאינו חייב במה ששחט מגורמתא ועשאו ספק איסור. וחילק דהיכא דלא בדק כלל קודם שחיטה חייב, כיון דמחוייב לבדוק והכניס עצמו לספק חייב לשלם. אבל כשבדק קודם שחיטה ראשונה, ורק משום זריזות בעלמא יש לו לבדוק בין שחיטה לשחיטה, א"כ עדיף מסוגיין דשחט מגורמתא [אף דהכניס עצמו לספק, דשחט ויצא מהטבעת]. ועוד הוסיף דל"ש חיוב מדינא דגרמי, דליכא שום טרפות מיד, אלא אח"כ מכח הספק. וליכא חיוב דינא דגרמי אלא היכא דמזיק מיד או בברי הזיקא</w:t>
      </w:r>
      <w:r w:rsidRPr="0028465D">
        <w:rPr>
          <w:rFonts w:ascii="Narkisim" w:hAnsi="Narkisim"/>
        </w:rPr>
        <w:t>.</w:t>
      </w:r>
    </w:p>
    <w:p w14:paraId="51A8D715"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ש"ך</w:t>
      </w:r>
      <w:r w:rsidRPr="0028465D">
        <w:rPr>
          <w:rFonts w:ascii="Narkisim" w:hAnsi="Narkisim"/>
          <w:rtl/>
        </w:rPr>
        <w:t xml:space="preserve"> (נה"כ שם) חלק דבסוגיין השוחט לא הכניס עצמו בספק, דאיהו הוי קים ליה כר' יוסי ולא הוי מספקא ליה כלל. ונהי דרב ס"ל דהוה ספק אי הוה טרפה, אבל לא הוציא ממון, דדלמא הלכה כר' יוסי. אבל היכא דלא בדק הכניס עצמו בספק</w:t>
      </w:r>
      <w:r w:rsidRPr="0028465D">
        <w:rPr>
          <w:rStyle w:val="ac"/>
          <w:rFonts w:ascii="Narkisim" w:hAnsi="Narkisim"/>
          <w:rtl/>
        </w:rPr>
        <w:footnoteReference w:id="1082"/>
      </w:r>
      <w:r w:rsidRPr="0028465D">
        <w:rPr>
          <w:rFonts w:ascii="Narkisim" w:hAnsi="Narkisim"/>
        </w:rPr>
        <w:t xml:space="preserve">. </w:t>
      </w:r>
      <w:r w:rsidRPr="0028465D">
        <w:rPr>
          <w:rFonts w:ascii="Narkisim" w:hAnsi="Narkisim"/>
          <w:rtl/>
        </w:rPr>
        <w:t>ומש"ה מתחייב משום מזיק בידים ששוחט בסכין פגומה ולא הו"ל להכניס בספק, ולא הוה משום דינא דגרמי. וכ"ש הכא שדרך הסכין לפגום כששוחטין הרבה, והו"ל כברי הזיקא</w:t>
      </w:r>
      <w:r w:rsidRPr="0028465D">
        <w:rPr>
          <w:rFonts w:ascii="Narkisim" w:hAnsi="Narkisim"/>
        </w:rPr>
        <w:t>.</w:t>
      </w:r>
    </w:p>
    <w:p w14:paraId="555026C1" w14:textId="77777777" w:rsidR="00FB51BD" w:rsidRPr="0028465D" w:rsidRDefault="00000000" w:rsidP="0028465D">
      <w:pPr>
        <w:bidi/>
        <w:rPr>
          <w:rFonts w:ascii="Narkisim" w:hAnsi="Narkisim" w:cs="Narkisim"/>
        </w:rPr>
      </w:pPr>
      <w:r w:rsidRPr="0028465D">
        <w:rPr>
          <w:rFonts w:ascii="Narkisim" w:hAnsi="Narkisim" w:cs="Narkisim"/>
          <w:u w:val="single"/>
          <w:rtl/>
        </w:rPr>
        <w:t>איתמר המראה דינר לשולחני ונמצא רע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לדעת אם טוב הוא, ויקבלנו מחבירו. וקיבל את המטבע ע"פ דיבורו של זה, ואח"כ נתברר שהיה רע. [ולא היה לו לקבלם]</w:t>
      </w:r>
      <w:r w:rsidRPr="0028465D">
        <w:rPr>
          <w:rFonts w:ascii="Narkisim" w:hAnsi="Narkisim" w:cs="Narkisim"/>
        </w:rPr>
        <w:t>.</w:t>
      </w:r>
    </w:p>
    <w:p w14:paraId="7EEBAA0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כת' דה"מ שלקחו בדמי מקח או פרעון מלוה או פקדון או גזל, שלולי השולחני לא היה מקבלם. דאלו השולחני אמר דבישא הוה לא מקבלו אלא היה מחליף לו </w:t>
      </w:r>
      <w:r w:rsidRPr="0028465D">
        <w:rPr>
          <w:rFonts w:ascii="Narkisim" w:hAnsi="Narkisim"/>
          <w:rtl/>
        </w:rPr>
        <w:lastRenderedPageBreak/>
        <w:t>במה שהוא מחוייב</w:t>
      </w:r>
      <w:r w:rsidRPr="0028465D">
        <w:rPr>
          <w:rStyle w:val="ac"/>
          <w:rFonts w:ascii="Narkisim" w:hAnsi="Narkisim"/>
          <w:rtl/>
        </w:rPr>
        <w:footnoteReference w:id="1083"/>
      </w:r>
      <w:r w:rsidRPr="0028465D">
        <w:rPr>
          <w:rFonts w:ascii="Narkisim" w:hAnsi="Narkisim"/>
        </w:rPr>
        <w:t xml:space="preserve">. </w:t>
      </w:r>
      <w:r w:rsidRPr="0028465D">
        <w:rPr>
          <w:rFonts w:ascii="Narkisim" w:hAnsi="Narkisim"/>
          <w:rtl/>
        </w:rPr>
        <w:t>ועכשיו השני אינו מקבלו ממנו להחליפו, כיון דהשלחני אמר לו שהוא טוב. א"נ כגון שהוא מת או הלך למדינת הים, ואי אפשר לשלוח לו</w:t>
      </w:r>
      <w:r w:rsidRPr="0028465D">
        <w:rPr>
          <w:rFonts w:ascii="Narkisim" w:hAnsi="Narkisim"/>
        </w:rPr>
        <w:t>.</w:t>
      </w:r>
    </w:p>
    <w:p w14:paraId="31E7C32A" w14:textId="77777777" w:rsidR="00FB51BD" w:rsidRPr="0028465D" w:rsidRDefault="00000000" w:rsidP="0028465D">
      <w:pPr>
        <w:bidi/>
        <w:rPr>
          <w:rFonts w:ascii="Narkisim" w:hAnsi="Narkisim" w:cs="Narkisim"/>
        </w:rPr>
      </w:pPr>
      <w:r w:rsidRPr="0028465D">
        <w:rPr>
          <w:rFonts w:ascii="Narkisim" w:hAnsi="Narkisim" w:cs="Narkisim"/>
          <w:u w:val="single"/>
          <w:rtl/>
        </w:rPr>
        <w:t>כגון דנכו ואיסור דל"צ למיגמר כלל</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שולחנין אומנין. ה</w:t>
      </w:r>
      <w:r w:rsidRPr="0028465D">
        <w:rPr>
          <w:rFonts w:ascii="Narkisim" w:hAnsi="Narkisim" w:cs="Narkisim"/>
          <w:b/>
          <w:bCs/>
          <w:rtl/>
        </w:rPr>
        <w:t>רמ"ה</w:t>
      </w:r>
      <w:r w:rsidRPr="0028465D">
        <w:rPr>
          <w:rFonts w:ascii="Narkisim" w:hAnsi="Narkisim" w:cs="Narkisim"/>
          <w:rtl/>
        </w:rPr>
        <w:t xml:space="preserve"> (בשיטמ"ק, ו</w:t>
      </w:r>
      <w:r w:rsidRPr="0028465D">
        <w:rPr>
          <w:rFonts w:ascii="Narkisim" w:hAnsi="Narkisim" w:cs="Narkisim"/>
          <w:b/>
          <w:bCs/>
          <w:rtl/>
        </w:rPr>
        <w:t>י"מ</w:t>
      </w:r>
      <w:r w:rsidRPr="0028465D">
        <w:rPr>
          <w:rFonts w:ascii="Narkisim" w:hAnsi="Narkisim" w:cs="Narkisim"/>
          <w:rtl/>
        </w:rPr>
        <w:t xml:space="preserve"> ברשב"א) דה"מ בחינם, אבל היכא דנטלו שכר אפי' דנכו ואיסור חייבים. דהא אפי' אומן כטבחא דצפורי חייב כשהקדים לו שכר, וטבחא דצפורי בשחיטה כדנכו ואיסר בראיית המטבע</w:t>
      </w:r>
      <w:r w:rsidRPr="0028465D">
        <w:rPr>
          <w:rStyle w:val="ac"/>
          <w:rFonts w:ascii="Narkisim" w:hAnsi="Narkisim" w:cs="Narkisim"/>
          <w:rtl/>
        </w:rPr>
        <w:footnoteReference w:id="1084"/>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האריך להקשות דא"כ הו"ל לחלק גבי שולחני בין הקדים שכר</w:t>
      </w:r>
      <w:r w:rsidRPr="0028465D">
        <w:rPr>
          <w:rStyle w:val="ac"/>
          <w:rFonts w:ascii="Narkisim" w:hAnsi="Narkisim" w:cs="Narkisim"/>
          <w:rtl/>
        </w:rPr>
        <w:footnoteReference w:id="1085"/>
      </w:r>
      <w:r w:rsidRPr="0028465D">
        <w:rPr>
          <w:rFonts w:ascii="Narkisim" w:hAnsi="Narkisim" w:cs="Narkisim"/>
        </w:rPr>
        <w:t xml:space="preserve">. </w:t>
      </w:r>
      <w:r w:rsidRPr="0028465D">
        <w:rPr>
          <w:rFonts w:ascii="Narkisim" w:hAnsi="Narkisim" w:cs="Narkisim"/>
          <w:szCs w:val="20"/>
          <w:rtl/>
        </w:rPr>
        <w:t>וכן משמע ב</w:t>
      </w:r>
      <w:r w:rsidRPr="0028465D">
        <w:rPr>
          <w:rFonts w:ascii="Narkisim" w:hAnsi="Narkisim" w:cs="Narkisim"/>
          <w:b/>
          <w:bCs/>
          <w:szCs w:val="20"/>
          <w:rtl/>
        </w:rPr>
        <w:t>תוס'</w:t>
      </w:r>
      <w:r w:rsidRPr="0028465D">
        <w:rPr>
          <w:rFonts w:ascii="Narkisim" w:hAnsi="Narkisim" w:cs="Narkisim"/>
          <w:szCs w:val="20"/>
          <w:rtl/>
        </w:rPr>
        <w:t xml:space="preserve"> (ד"ה ותניא) דגבי מטבע אין חילוק בין שכר לבחינם, ומשמע דאף בנכו ואיסור אין חילוק, ופטורים אפי' בשכר</w:t>
      </w:r>
      <w:r w:rsidRPr="0028465D">
        <w:rPr>
          <w:rFonts w:ascii="Narkisim" w:hAnsi="Narkisim" w:cs="Narkisim"/>
        </w:rPr>
        <w:t>.</w:t>
      </w:r>
    </w:p>
    <w:p w14:paraId="2336E14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ביאר דיש חילוק בין אומן דשחיטה לאומן דראיית המטבעות. דשחיטה תלוי באומנות הידים, ואפי' האומן הבקי כטבחא דצפורי יקלקל לעתים אא"כ ישגיח ויכוין מלאכתו היטב. ולפיכך לא נחשב אנוס גמור, וש"ש חייב. אבל הבקי הרבה בראיית המטבעות [כדנכו ואיסר] ל"ש שיטעה. כיון שהדבר תלוי בראייה והבקיאות בצורת המטבע. וכשטעה הוה אונס גמור, ושומר שכר פטור מן האונסין</w:t>
      </w:r>
      <w:r w:rsidRPr="0028465D">
        <w:rPr>
          <w:rStyle w:val="ac"/>
          <w:rFonts w:ascii="Narkisim" w:hAnsi="Narkisim"/>
          <w:rtl/>
        </w:rPr>
        <w:footnoteReference w:id="1086"/>
      </w:r>
      <w:r w:rsidRPr="0028465D">
        <w:rPr>
          <w:rFonts w:ascii="Narkisim" w:hAnsi="Narkisim"/>
        </w:rPr>
        <w:t>.</w:t>
      </w:r>
    </w:p>
    <w:p w14:paraId="0B6D0B0E" w14:textId="77777777" w:rsidR="00FB51BD" w:rsidRPr="0028465D" w:rsidRDefault="00000000" w:rsidP="0028465D">
      <w:pPr>
        <w:pStyle w:val="aa"/>
        <w:bidi/>
        <w:rPr>
          <w:rFonts w:ascii="Narkisim" w:hAnsi="Narkisim"/>
        </w:rPr>
      </w:pPr>
      <w:r w:rsidRPr="0028465D">
        <w:rPr>
          <w:rFonts w:ascii="Narkisim" w:hAnsi="Narkisim"/>
          <w:u w:val="single"/>
          <w:rtl/>
        </w:rPr>
        <w:t>תוד"ה ותניא</w:t>
      </w:r>
      <w:r w:rsidRPr="0028465D">
        <w:rPr>
          <w:rFonts w:ascii="Narkisim" w:hAnsi="Narkisim"/>
          <w:rtl/>
        </w:rPr>
        <w:t>. ל"ש הכא לשנויי כאן בשכר</w:t>
      </w:r>
      <w:r w:rsidRPr="0028465D">
        <w:rPr>
          <w:rStyle w:val="ac"/>
          <w:rFonts w:ascii="Narkisim" w:hAnsi="Narkisim"/>
          <w:rtl/>
        </w:rPr>
        <w:footnoteReference w:id="1087"/>
      </w:r>
      <w:r w:rsidRPr="0028465D">
        <w:rPr>
          <w:rFonts w:ascii="Narkisim" w:hAnsi="Narkisim"/>
        </w:rPr>
        <w:t xml:space="preserve"> </w:t>
      </w:r>
      <w:r w:rsidRPr="0028465D">
        <w:rPr>
          <w:rFonts w:ascii="Narkisim" w:hAnsi="Narkisim"/>
          <w:rtl/>
        </w:rPr>
        <w:t>וכו' דבהכרת מטבע צריך בקיאות גדול וכו'. ומש"ה הדיוט חייב אף בחינם. וה</w:t>
      </w:r>
      <w:r w:rsidRPr="0028465D">
        <w:rPr>
          <w:rFonts w:ascii="Narkisim" w:hAnsi="Narkisim"/>
          <w:b/>
          <w:bCs/>
          <w:rtl/>
        </w:rPr>
        <w:t>רמ"ה</w:t>
      </w:r>
      <w:r w:rsidRPr="0028465D">
        <w:rPr>
          <w:rFonts w:ascii="Narkisim" w:hAnsi="Narkisim"/>
          <w:rtl/>
        </w:rPr>
        <w:t xml:space="preserve"> ביאר דטבח איירי דגמיר כולהו הלכות שחיטה, אלא שחסר לו בזריזות הידים דלית ביה זריזותא יתירתא. ומש"ה לא הוה פושע, והיכא דשחט בחינם פטור. ובדידיה קאי לעיוני ומשחט, וסבר מעיינא שפיר [ודוקא בשכר חייב]. אבל שולחני איירי דלא גמר כל צרכו, וכיון דצריך ללמוד מאחרים נחשב פשיעה</w:t>
      </w:r>
      <w:r w:rsidRPr="0028465D">
        <w:rPr>
          <w:rFonts w:ascii="Narkisim" w:hAnsi="Narkisim"/>
        </w:rPr>
        <w:t>.</w:t>
      </w:r>
    </w:p>
    <w:p w14:paraId="714DDCA5" w14:textId="77777777" w:rsidR="00FB51BD" w:rsidRPr="0028465D" w:rsidRDefault="00000000" w:rsidP="0028465D">
      <w:pPr>
        <w:pStyle w:val="aa"/>
        <w:bidi/>
        <w:rPr>
          <w:rFonts w:ascii="Narkisim" w:hAnsi="Narkisim"/>
        </w:rPr>
      </w:pPr>
      <w:r w:rsidRPr="0028465D">
        <w:rPr>
          <w:rFonts w:ascii="Narkisim" w:hAnsi="Narkisim"/>
          <w:u w:val="single"/>
          <w:rtl/>
        </w:rPr>
        <w:t>והא ר' חייא נמי לאו למיגמר קא בעי וכו'</w:t>
      </w:r>
      <w:r w:rsidRPr="0028465D">
        <w:rPr>
          <w:rFonts w:ascii="Narkisim" w:hAnsi="Narkisim"/>
          <w:rtl/>
        </w:rPr>
        <w:t>. ה</w:t>
      </w:r>
      <w:r w:rsidRPr="0028465D">
        <w:rPr>
          <w:rFonts w:ascii="Narkisim" w:hAnsi="Narkisim"/>
          <w:b/>
          <w:bCs/>
          <w:rtl/>
        </w:rPr>
        <w:t>רשב"א</w:t>
      </w:r>
      <w:r w:rsidRPr="0028465D">
        <w:rPr>
          <w:rFonts w:ascii="Narkisim" w:hAnsi="Narkisim"/>
          <w:rtl/>
        </w:rPr>
        <w:t xml:space="preserve"> ביאר דהגמ' ידעה דר' חייא היה בקי כדנכו ואיסר. ועוד תי' דמסתמא ר' חייא לא הוה מחית נפשיה לספיקא אי לאו דמומחה שפיר. [ויש שהעלו צד דכוונת הגמ' דאין תביעה על ר' חייא ללמוד, ואף ההיא איתתא ידעה דר' חייא טרוד בגירסיה. ומש"ה לא הוה פשיעה</w:t>
      </w:r>
      <w:r w:rsidRPr="0028465D">
        <w:rPr>
          <w:rStyle w:val="ac"/>
          <w:rFonts w:ascii="Narkisim" w:hAnsi="Narkisim"/>
          <w:rtl/>
        </w:rPr>
        <w:footnoteReference w:id="1088"/>
      </w:r>
      <w:r w:rsidRPr="0028465D">
        <w:rPr>
          <w:rFonts w:ascii="Narkisim" w:hAnsi="Narkisim"/>
          <w:rtl/>
        </w:rPr>
        <w:t>]</w:t>
      </w:r>
      <w:r w:rsidRPr="0028465D">
        <w:rPr>
          <w:rFonts w:ascii="Narkisim" w:hAnsi="Narkisim"/>
        </w:rPr>
        <w:t>.</w:t>
      </w:r>
    </w:p>
    <w:p w14:paraId="5316877F" w14:textId="77777777" w:rsidR="00FB51BD" w:rsidRPr="0028465D" w:rsidRDefault="00000000" w:rsidP="0028465D">
      <w:pPr>
        <w:pStyle w:val="3"/>
        <w:bidi/>
        <w:rPr>
          <w:rFonts w:ascii="Narkisim" w:hAnsi="Narkisim"/>
        </w:rPr>
      </w:pPr>
      <w:r w:rsidRPr="0028465D">
        <w:rPr>
          <w:rFonts w:ascii="Narkisim" w:hAnsi="Narkisim"/>
          <w:rtl/>
        </w:rPr>
        <w:t>דף ק</w:t>
      </w:r>
      <w:r w:rsidRPr="0028465D">
        <w:rPr>
          <w:rFonts w:ascii="Narkisim" w:hAnsi="Narkisim"/>
        </w:rPr>
        <w:t>.</w:t>
      </w:r>
    </w:p>
    <w:p w14:paraId="22590029" w14:textId="77777777" w:rsidR="00FB51BD" w:rsidRPr="0028465D" w:rsidRDefault="00000000" w:rsidP="0028465D">
      <w:pPr>
        <w:pStyle w:val="aa"/>
        <w:bidi/>
        <w:rPr>
          <w:rFonts w:ascii="Narkisim" w:hAnsi="Narkisim"/>
        </w:rPr>
      </w:pPr>
      <w:r w:rsidRPr="0028465D">
        <w:rPr>
          <w:rFonts w:ascii="Narkisim" w:hAnsi="Narkisim"/>
          <w:u w:val="single"/>
          <w:rtl/>
        </w:rPr>
        <w:t>רש"י ד"ה בית חייהם</w:t>
      </w:r>
      <w:r w:rsidRPr="0028465D">
        <w:rPr>
          <w:rFonts w:ascii="Narkisim" w:hAnsi="Narkisim"/>
          <w:rtl/>
        </w:rPr>
        <w:t xml:space="preserve">. תלמוד תורה. אבל </w:t>
      </w:r>
      <w:r w:rsidRPr="0028465D">
        <w:rPr>
          <w:rFonts w:ascii="Narkisim" w:hAnsi="Narkisim"/>
          <w:b/>
          <w:bCs/>
          <w:rtl/>
        </w:rPr>
        <w:t>רש"י</w:t>
      </w:r>
      <w:r w:rsidRPr="0028465D">
        <w:rPr>
          <w:rFonts w:ascii="Narkisim" w:hAnsi="Narkisim"/>
          <w:rtl/>
        </w:rPr>
        <w:t xml:space="preserve"> (ב"מ ל: צויין בגליון) פי' ללמוד להם אומנות להתפרנס בו חוקות. דברישא דקרא כתיב 'תורות</w:t>
      </w:r>
      <w:r w:rsidRPr="0028465D">
        <w:rPr>
          <w:rFonts w:ascii="Narkisim" w:hAnsi="Narkisim"/>
        </w:rPr>
        <w:t>'.</w:t>
      </w:r>
    </w:p>
    <w:p w14:paraId="4B67E362" w14:textId="77777777" w:rsidR="00FB51BD" w:rsidRPr="0028465D" w:rsidRDefault="00000000" w:rsidP="0028465D">
      <w:pPr>
        <w:pStyle w:val="aa"/>
        <w:bidi/>
        <w:rPr>
          <w:rFonts w:ascii="Narkisim" w:hAnsi="Narkisim"/>
        </w:rPr>
      </w:pPr>
      <w:r w:rsidRPr="0028465D">
        <w:rPr>
          <w:rFonts w:ascii="Narkisim" w:hAnsi="Narkisim"/>
          <w:u w:val="single"/>
          <w:rtl/>
        </w:rPr>
        <w:t>תוד"ה לפנים</w:t>
      </w:r>
      <w:r w:rsidRPr="0028465D">
        <w:rPr>
          <w:rFonts w:ascii="Narkisim" w:hAnsi="Narkisim"/>
          <w:rtl/>
        </w:rPr>
        <w:t>. ומפרש הר"י מאורליינש דל"ש לפנים משורת הדין אלא בדבר שאחרים חייבין והוא פטור</w:t>
      </w:r>
      <w:r w:rsidRPr="0028465D">
        <w:rPr>
          <w:rStyle w:val="ac"/>
          <w:rFonts w:ascii="Narkisim" w:hAnsi="Narkisim"/>
          <w:rtl/>
        </w:rPr>
        <w:footnoteReference w:id="1089"/>
      </w:r>
      <w:r w:rsidRPr="0028465D">
        <w:rPr>
          <w:rFonts w:ascii="Narkisim" w:hAnsi="Narkisim"/>
        </w:rPr>
        <w:t xml:space="preserve"> </w:t>
      </w:r>
      <w:r w:rsidRPr="0028465D">
        <w:rPr>
          <w:rFonts w:ascii="Narkisim" w:hAnsi="Narkisim"/>
          <w:rtl/>
        </w:rPr>
        <w:t xml:space="preserve">וכו' ואין נראה (ב"מ כד:) אמר דעבד לפנים משורת הדין וכו' לבתר תריסר ירחי שתא, ובההיא פטרי לכו"ע. ותוס' (דידן) דחו את החילוק בין היכא דכו"ע פטורים. אבל </w:t>
      </w:r>
      <w:r w:rsidRPr="0028465D">
        <w:rPr>
          <w:rFonts w:ascii="Narkisim" w:hAnsi="Narkisim"/>
          <w:b/>
          <w:bCs/>
          <w:rtl/>
        </w:rPr>
        <w:t>תוס'</w:t>
      </w:r>
      <w:r w:rsidRPr="0028465D">
        <w:rPr>
          <w:rFonts w:ascii="Narkisim" w:hAnsi="Narkisim"/>
          <w:rtl/>
        </w:rPr>
        <w:t xml:space="preserve"> (ב"מ כד:) כת' דמש"ה בגמ' (שם) לא הביאו פסוק ד'יעשון', ומ"מ כיון שאינו מתחסר ממונא צריך להחזיר לפנים משורת הדין</w:t>
      </w:r>
      <w:r w:rsidRPr="0028465D">
        <w:rPr>
          <w:rFonts w:ascii="Narkisim" w:hAnsi="Narkisim"/>
        </w:rPr>
        <w:t>.</w:t>
      </w:r>
    </w:p>
    <w:p w14:paraId="6B8B132C" w14:textId="77777777" w:rsidR="00FB51BD" w:rsidRPr="0028465D" w:rsidRDefault="00000000" w:rsidP="0028465D">
      <w:pPr>
        <w:bidi/>
        <w:rPr>
          <w:rFonts w:ascii="Narkisim" w:hAnsi="Narkisim" w:cs="Narkisim"/>
        </w:rPr>
      </w:pPr>
      <w:r w:rsidRPr="0028465D">
        <w:rPr>
          <w:rFonts w:ascii="Narkisim" w:hAnsi="Narkisim" w:cs="Narkisim"/>
          <w:u w:val="single"/>
          <w:rtl/>
        </w:rPr>
        <w:t>א"ל חזי דעלך קא סמיכנא וכו'</w:t>
      </w:r>
      <w:r w:rsidRPr="0028465D">
        <w:rPr>
          <w:rFonts w:ascii="Narkisim" w:hAnsi="Narkisim" w:cs="Narkisim"/>
          <w:rtl/>
        </w:rPr>
        <w:t>. ומבואר דנתחייב משום דינא דגרמי. וה</w:t>
      </w:r>
      <w:r w:rsidRPr="0028465D">
        <w:rPr>
          <w:rFonts w:ascii="Narkisim" w:hAnsi="Narkisim" w:cs="Narkisim"/>
          <w:b/>
          <w:bCs/>
          <w:rtl/>
        </w:rPr>
        <w:t>רשב"א</w:t>
      </w:r>
      <w:r w:rsidRPr="0028465D">
        <w:rPr>
          <w:rFonts w:ascii="Narkisim" w:hAnsi="Narkisim" w:cs="Narkisim"/>
          <w:rtl/>
        </w:rPr>
        <w:t xml:space="preserve"> כת' דמבואר דלמאן דלא דאין דינא דגרמי אף שאמר להדיא אינו מתחייב</w:t>
      </w:r>
      <w:r w:rsidRPr="0028465D">
        <w:rPr>
          <w:rStyle w:val="ac"/>
          <w:rFonts w:ascii="Narkisim" w:hAnsi="Narkisim" w:cs="Narkisim"/>
          <w:rtl/>
        </w:rPr>
        <w:footnoteReference w:id="1090"/>
      </w:r>
      <w:r w:rsidRPr="0028465D">
        <w:rPr>
          <w:rFonts w:ascii="Narkisim" w:hAnsi="Narkisim" w:cs="Narkisim"/>
        </w:rPr>
        <w:t xml:space="preserve">. </w:t>
      </w:r>
      <w:r w:rsidRPr="0028465D">
        <w:rPr>
          <w:rFonts w:ascii="Narkisim" w:hAnsi="Narkisim" w:cs="Narkisim"/>
          <w:rtl/>
        </w:rPr>
        <w:t>[ולא נתחייב מחמת שקיבל עליו]</w:t>
      </w:r>
      <w:r w:rsidRPr="0028465D">
        <w:rPr>
          <w:rFonts w:ascii="Narkisim" w:hAnsi="Narkisim" w:cs="Narkisim"/>
        </w:rPr>
        <w:t>.</w:t>
      </w:r>
    </w:p>
    <w:p w14:paraId="516B6064" w14:textId="77777777" w:rsidR="00FB51BD" w:rsidRPr="0028465D" w:rsidRDefault="00000000" w:rsidP="0028465D">
      <w:pPr>
        <w:bidi/>
        <w:rPr>
          <w:rFonts w:ascii="Narkisim" w:hAnsi="Narkisim" w:cs="Narkisim"/>
        </w:rPr>
      </w:pPr>
      <w:r w:rsidRPr="0028465D">
        <w:rPr>
          <w:rFonts w:ascii="Narkisim" w:hAnsi="Narkisim" w:cs="Narkisim"/>
          <w:u w:val="single"/>
          <w:rtl/>
        </w:rPr>
        <w:t>תוד"ה אחוי</w:t>
      </w:r>
      <w:r w:rsidRPr="0028465D">
        <w:rPr>
          <w:rFonts w:ascii="Narkisim" w:hAnsi="Narkisim" w:cs="Narkisim"/>
          <w:rtl/>
        </w:rPr>
        <w:t>. והא דקאמר חזי דעלך קסמכינא, אפי' לא אמר הוה חייב כמו ר' חייא וכו', ורב אלפס כת' דלעולם לא מחייב עד שיאמרו לו. [דדוחק לומר דאמר כן בחינם]. ותוס' הק' ממעשה ר' חייא</w:t>
      </w:r>
      <w:r w:rsidRPr="0028465D">
        <w:rPr>
          <w:rFonts w:ascii="Narkisim" w:hAnsi="Narkisim" w:cs="Narkisim"/>
        </w:rPr>
        <w:t>.</w:t>
      </w:r>
    </w:p>
    <w:p w14:paraId="1F5DBB4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דהגמ' היתה יכולה להקשות אדברי ר' חייא, אלא דעדיפא מיניה מקשי. [ור' </w:t>
      </w:r>
      <w:r w:rsidRPr="0028465D">
        <w:rPr>
          <w:rFonts w:ascii="Narkisim" w:hAnsi="Narkisim"/>
          <w:rtl/>
        </w:rPr>
        <w:lastRenderedPageBreak/>
        <w:t>חייא שילם לפנים משורת הדין, ואף דלא אמר עליה סמכינן</w:t>
      </w:r>
      <w:r w:rsidRPr="0028465D">
        <w:rPr>
          <w:rStyle w:val="ac"/>
          <w:rFonts w:ascii="Narkisim" w:hAnsi="Narkisim"/>
          <w:rtl/>
        </w:rPr>
        <w:footnoteReference w:id="1091"/>
      </w:r>
      <w:r w:rsidRPr="0028465D">
        <w:rPr>
          <w:rFonts w:ascii="Narkisim" w:hAnsi="Narkisim"/>
          <w:rtl/>
        </w:rPr>
        <w:t>]</w:t>
      </w:r>
      <w:r w:rsidRPr="0028465D">
        <w:rPr>
          <w:rFonts w:ascii="Narkisim" w:hAnsi="Narkisim"/>
        </w:rPr>
        <w:t>.</w:t>
      </w:r>
    </w:p>
    <w:p w14:paraId="69E5D87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 סרקסטה</w:t>
      </w:r>
      <w:r w:rsidRPr="0028465D">
        <w:rPr>
          <w:rFonts w:ascii="Narkisim" w:hAnsi="Narkisim" w:cs="Narkisim"/>
          <w:rtl/>
        </w:rPr>
        <w:t xml:space="preserve"> (בשיטמ"ק) כת' דאומן ל"צ לומר דעלך סמיכנא. אבל מי שאינו אומן צריך לומר עלך סמיכנא</w:t>
      </w:r>
      <w:r w:rsidRPr="0028465D">
        <w:rPr>
          <w:rFonts w:ascii="Narkisim" w:hAnsi="Narkisim" w:cs="Narkisim"/>
        </w:rPr>
        <w:t>.</w:t>
      </w:r>
    </w:p>
    <w:p w14:paraId="31AF743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רי"ף</w:t>
      </w:r>
      <w:r w:rsidRPr="0028465D">
        <w:rPr>
          <w:rFonts w:ascii="Narkisim" w:hAnsi="Narkisim" w:cs="Narkisim"/>
          <w:rtl/>
        </w:rPr>
        <w:t xml:space="preserve"> סיים ואי מוכחא דעליה קא סמיך לא צריך לאודועיה</w:t>
      </w:r>
      <w:r w:rsidRPr="0028465D">
        <w:rPr>
          <w:rFonts w:ascii="Narkisim" w:hAnsi="Narkisim" w:cs="Narkisim"/>
        </w:rPr>
        <w:t>.</w:t>
      </w:r>
    </w:p>
    <w:p w14:paraId="3309B03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בעה"מ</w:t>
      </w:r>
      <w:r w:rsidRPr="0028465D">
        <w:rPr>
          <w:rFonts w:ascii="Narkisim" w:hAnsi="Narkisim"/>
          <w:rtl/>
        </w:rPr>
        <w:t xml:space="preserve"> כת' דהיכא שהשולחני עומד ורואה את המקח וממכר אי"צ להודיע. וכמו שאי"צ להודיע בדן את הדין זיכה את החייב וחייב את הזכאי (ע' תוס'). ועפ"ז יישב מעשה דר' חייא</w:t>
      </w:r>
      <w:r w:rsidRPr="0028465D">
        <w:rPr>
          <w:rStyle w:val="ac"/>
          <w:rFonts w:ascii="Narkisim" w:hAnsi="Narkisim"/>
          <w:rtl/>
        </w:rPr>
        <w:footnoteReference w:id="1092"/>
      </w:r>
      <w:r w:rsidRPr="0028465D">
        <w:rPr>
          <w:rFonts w:ascii="Narkisim" w:hAnsi="Narkisim"/>
        </w:rPr>
        <w:t>.</w:t>
      </w:r>
    </w:p>
    <w:p w14:paraId="15BA89E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דהיכא שנתן שכר לשולחני, כיון דיהיב שכרו כמאן דגלי דעתיה דעליה סמיך</w:t>
      </w:r>
      <w:r w:rsidRPr="0028465D">
        <w:rPr>
          <w:rFonts w:ascii="Narkisim" w:hAnsi="Narkisim"/>
        </w:rPr>
        <w:t>.</w:t>
      </w:r>
    </w:p>
    <w:p w14:paraId="3048F474" w14:textId="77777777" w:rsidR="00FB51BD" w:rsidRPr="0028465D" w:rsidRDefault="00000000" w:rsidP="0028465D">
      <w:pPr>
        <w:bidi/>
        <w:rPr>
          <w:rFonts w:ascii="Narkisim" w:hAnsi="Narkisim" w:cs="Narkisim"/>
        </w:rPr>
      </w:pPr>
      <w:r w:rsidRPr="0028465D">
        <w:rPr>
          <w:rFonts w:ascii="Narkisim" w:hAnsi="Narkisim" w:cs="Narkisim"/>
          <w:u w:val="single"/>
          <w:rtl/>
        </w:rPr>
        <w:t>ר' מאיר היא דדאין דינא דגרמי וכו'</w:t>
      </w:r>
      <w:r w:rsidRPr="0028465D">
        <w:rPr>
          <w:rFonts w:ascii="Narkisim" w:hAnsi="Narkisim" w:cs="Narkisim"/>
          <w:rtl/>
        </w:rPr>
        <w:t xml:space="preserve">. </w:t>
      </w:r>
      <w:r w:rsidRPr="0028465D">
        <w:rPr>
          <w:rFonts w:ascii="Narkisim" w:hAnsi="Narkisim" w:cs="Narkisim"/>
          <w:b/>
          <w:bCs/>
          <w:rtl/>
        </w:rPr>
        <w:t>ריצב"א</w:t>
      </w:r>
      <w:r w:rsidRPr="0028465D">
        <w:rPr>
          <w:rFonts w:ascii="Narkisim" w:hAnsi="Narkisim" w:cs="Narkisim"/>
          <w:rtl/>
        </w:rPr>
        <w:t xml:space="preserve"> (בתוס' ב"ב כב:) כת' דדינא דגרמי הוה משום קנס</w:t>
      </w:r>
      <w:r w:rsidRPr="0028465D">
        <w:rPr>
          <w:rStyle w:val="ac"/>
          <w:rFonts w:ascii="Narkisim" w:hAnsi="Narkisim" w:cs="Narkisim"/>
          <w:rtl/>
        </w:rPr>
        <w:footnoteReference w:id="1093"/>
      </w:r>
      <w:r w:rsidRPr="0028465D">
        <w:rPr>
          <w:rFonts w:ascii="Narkisim" w:hAnsi="Narkisim" w:cs="Narkisim"/>
        </w:rPr>
        <w:t xml:space="preserve">. </w:t>
      </w:r>
      <w:r w:rsidRPr="0028465D">
        <w:rPr>
          <w:rFonts w:ascii="Narkisim" w:hAnsi="Narkisim" w:cs="Narkisim"/>
          <w:rtl/>
        </w:rPr>
        <w:t>וכן הכריע ה</w:t>
      </w:r>
      <w:r w:rsidRPr="0028465D">
        <w:rPr>
          <w:rFonts w:ascii="Narkisim" w:hAnsi="Narkisim" w:cs="Narkisim"/>
          <w:b/>
          <w:bCs/>
          <w:rtl/>
        </w:rPr>
        <w:t>ש"ך</w:t>
      </w:r>
      <w:r w:rsidRPr="0028465D">
        <w:rPr>
          <w:rFonts w:ascii="Narkisim" w:hAnsi="Narkisim" w:cs="Narkisim"/>
          <w:rtl/>
        </w:rPr>
        <w:t xml:space="preserve"> (שפו א). אבל ה</w:t>
      </w:r>
      <w:r w:rsidRPr="0028465D">
        <w:rPr>
          <w:rFonts w:ascii="Narkisim" w:hAnsi="Narkisim" w:cs="Narkisim"/>
          <w:b/>
          <w:bCs/>
          <w:rtl/>
        </w:rPr>
        <w:t>רמב"ן</w:t>
      </w:r>
      <w:r w:rsidRPr="0028465D">
        <w:rPr>
          <w:rFonts w:ascii="Narkisim" w:hAnsi="Narkisim" w:cs="Narkisim"/>
          <w:rtl/>
        </w:rPr>
        <w:t xml:space="preserve"> (קו' דינא דגרמי) האריך טובא דהוה חיוב מדינא</w:t>
      </w:r>
      <w:r w:rsidRPr="0028465D">
        <w:rPr>
          <w:rStyle w:val="ac"/>
          <w:rFonts w:ascii="Narkisim" w:hAnsi="Narkisim" w:cs="Narkisim"/>
          <w:rtl/>
        </w:rPr>
        <w:footnoteReference w:id="1094"/>
      </w:r>
      <w:r w:rsidRPr="0028465D">
        <w:rPr>
          <w:rFonts w:ascii="Narkisim" w:hAnsi="Narkisim" w:cs="Narkisim"/>
        </w:rPr>
        <w:t>.</w:t>
      </w:r>
    </w:p>
    <w:p w14:paraId="79D6CCF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ראשונים</w:t>
      </w:r>
      <w:r w:rsidRPr="0028465D">
        <w:rPr>
          <w:rFonts w:ascii="Narkisim" w:hAnsi="Narkisim" w:cs="Narkisim"/>
          <w:rtl/>
        </w:rPr>
        <w:t xml:space="preserve"> האריכו לדון באיזה אופן חייב משום דינא דגרמי, ואילו קי"ל (לעיל נה:) דגרמא בנזקין פטור בדיני אדם. וה</w:t>
      </w:r>
      <w:r w:rsidRPr="0028465D">
        <w:rPr>
          <w:rFonts w:ascii="Narkisim" w:hAnsi="Narkisim" w:cs="Narkisim"/>
          <w:b/>
          <w:bCs/>
          <w:rtl/>
        </w:rPr>
        <w:t>רמב"ן</w:t>
      </w:r>
      <w:r w:rsidRPr="0028465D">
        <w:rPr>
          <w:rFonts w:ascii="Narkisim" w:hAnsi="Narkisim" w:cs="Narkisim"/>
          <w:rtl/>
        </w:rPr>
        <w:t xml:space="preserve"> (דד"ג) הביא דדעת </w:t>
      </w:r>
      <w:r w:rsidRPr="0028465D">
        <w:rPr>
          <w:rFonts w:ascii="Narkisim" w:hAnsi="Narkisim" w:cs="Narkisim"/>
          <w:b/>
          <w:bCs/>
          <w:rtl/>
        </w:rPr>
        <w:t>רש"י</w:t>
      </w:r>
      <w:r w:rsidRPr="0028465D">
        <w:rPr>
          <w:rFonts w:ascii="Narkisim" w:hAnsi="Narkisim" w:cs="Narkisim"/>
          <w:rtl/>
        </w:rPr>
        <w:t xml:space="preserve"> (ב"ב כב: ולעיל נה:) דר' מאיר מחייב בכל גרמא בנזקין</w:t>
      </w:r>
      <w:r w:rsidRPr="0028465D">
        <w:rPr>
          <w:rStyle w:val="ac"/>
          <w:rFonts w:ascii="Narkisim" w:hAnsi="Narkisim" w:cs="Narkisim"/>
          <w:rtl/>
        </w:rPr>
        <w:footnoteReference w:id="1095"/>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ש"ך</w:t>
      </w:r>
      <w:r w:rsidRPr="0028465D">
        <w:rPr>
          <w:rFonts w:ascii="Narkisim" w:hAnsi="Narkisim" w:cs="Narkisim"/>
          <w:rtl/>
        </w:rPr>
        <w:t xml:space="preserve"> (שפו ד) כת' דכ"ד הרי"ף והרמב"ם</w:t>
      </w:r>
      <w:r w:rsidRPr="0028465D">
        <w:rPr>
          <w:rStyle w:val="ac"/>
          <w:rFonts w:ascii="Narkisim" w:hAnsi="Narkisim" w:cs="Narkisim"/>
          <w:rtl/>
        </w:rPr>
        <w:footnoteReference w:id="1096"/>
      </w:r>
      <w:r w:rsidRPr="0028465D">
        <w:rPr>
          <w:rFonts w:ascii="Narkisim" w:hAnsi="Narkisim" w:cs="Narkisim"/>
          <w:rtl/>
        </w:rPr>
        <w:t>]. אבל רוב ה</w:t>
      </w:r>
      <w:r w:rsidRPr="0028465D">
        <w:rPr>
          <w:rFonts w:ascii="Narkisim" w:hAnsi="Narkisim" w:cs="Narkisim"/>
          <w:b/>
          <w:bCs/>
          <w:rtl/>
        </w:rPr>
        <w:t>ראשונים</w:t>
      </w:r>
      <w:r w:rsidRPr="0028465D">
        <w:rPr>
          <w:rFonts w:ascii="Narkisim" w:hAnsi="Narkisim" w:cs="Narkisim"/>
          <w:rtl/>
        </w:rPr>
        <w:t xml:space="preserve"> נקטו דגרמא בנזקין פטור אף לר' מאיר</w:t>
      </w:r>
      <w:r w:rsidRPr="0028465D">
        <w:rPr>
          <w:rFonts w:ascii="Narkisim" w:hAnsi="Narkisim" w:cs="Narkisim"/>
        </w:rPr>
        <w:t>.</w:t>
      </w:r>
    </w:p>
    <w:p w14:paraId="408152B4"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(ב"ב כב:, והרא"ש שם ב יז ולעיל צח: יג</w:t>
      </w:r>
      <w:r w:rsidRPr="0028465D">
        <w:rPr>
          <w:rStyle w:val="ac"/>
          <w:rFonts w:ascii="Narkisim" w:hAnsi="Narkisim" w:cs="Narkisim"/>
          <w:rtl/>
        </w:rPr>
        <w:footnoteReference w:id="1097"/>
      </w:r>
      <w:r w:rsidRPr="0028465D">
        <w:rPr>
          <w:rFonts w:ascii="Narkisim" w:hAnsi="Narkisim" w:cs="Narkisim"/>
          <w:rtl/>
        </w:rPr>
        <w:t>) הק' דמ"ש כל המקומות דהוזכר דגרמא בנזקין פטור</w:t>
      </w:r>
      <w:r w:rsidRPr="0028465D">
        <w:rPr>
          <w:rStyle w:val="ac"/>
          <w:rFonts w:ascii="Narkisim" w:hAnsi="Narkisim" w:cs="Narkisim"/>
          <w:rtl/>
        </w:rPr>
        <w:footnoteReference w:id="1098"/>
      </w:r>
      <w:r w:rsidRPr="0028465D">
        <w:rPr>
          <w:rFonts w:ascii="Narkisim" w:hAnsi="Narkisim" w:cs="Narkisim"/>
        </w:rPr>
        <w:t xml:space="preserve">, </w:t>
      </w:r>
      <w:r w:rsidRPr="0028465D">
        <w:rPr>
          <w:rFonts w:ascii="Narkisim" w:hAnsi="Narkisim" w:cs="Narkisim"/>
          <w:rtl/>
        </w:rPr>
        <w:t>ולא חייבו בהם משום דינא דגרמי</w:t>
      </w:r>
      <w:r w:rsidRPr="0028465D">
        <w:rPr>
          <w:rStyle w:val="ac"/>
          <w:rFonts w:ascii="Narkisim" w:hAnsi="Narkisim" w:cs="Narkisim"/>
          <w:rtl/>
        </w:rPr>
        <w:footnoteReference w:id="1099"/>
      </w:r>
      <w:r w:rsidRPr="0028465D">
        <w:rPr>
          <w:rFonts w:ascii="Narkisim" w:hAnsi="Narkisim" w:cs="Narkisim"/>
        </w:rPr>
        <w:t>.</w:t>
      </w:r>
    </w:p>
    <w:p w14:paraId="3C4EA7B8"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ר"י</w:t>
      </w:r>
      <w:r w:rsidRPr="0028465D">
        <w:rPr>
          <w:rFonts w:ascii="Narkisim" w:hAnsi="Narkisim"/>
          <w:rtl/>
        </w:rPr>
        <w:t xml:space="preserve"> תי' (לשון א') דדינא דגרמי הוה כשעושה הוא עצמו היזק לממון חבירו. וה</w:t>
      </w:r>
      <w:r w:rsidRPr="0028465D">
        <w:rPr>
          <w:rFonts w:ascii="Narkisim" w:hAnsi="Narkisim"/>
          <w:b/>
          <w:bCs/>
          <w:rtl/>
        </w:rPr>
        <w:t>רא"ש</w:t>
      </w:r>
      <w:r w:rsidRPr="0028465D">
        <w:rPr>
          <w:rFonts w:ascii="Narkisim" w:hAnsi="Narkisim"/>
          <w:rtl/>
        </w:rPr>
        <w:t xml:space="preserve"> הוסיף דהוה ברי הזיקא</w:t>
      </w:r>
      <w:r w:rsidRPr="0028465D">
        <w:rPr>
          <w:rStyle w:val="ac"/>
          <w:rFonts w:ascii="Narkisim" w:hAnsi="Narkisim"/>
          <w:rtl/>
        </w:rPr>
        <w:footnoteReference w:id="1100"/>
      </w:r>
      <w:r w:rsidRPr="0028465D">
        <w:rPr>
          <w:rFonts w:ascii="Narkisim" w:hAnsi="Narkisim"/>
        </w:rPr>
        <w:t>.</w:t>
      </w:r>
    </w:p>
    <w:p w14:paraId="30852000"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ר"י</w:t>
      </w:r>
      <w:r w:rsidRPr="0028465D">
        <w:rPr>
          <w:rFonts w:ascii="Narkisim" w:hAnsi="Narkisim"/>
          <w:rtl/>
        </w:rPr>
        <w:t xml:space="preserve"> חילק עוד דדינא דגרמי הוה היכא שההיזק בא משעת מעשה</w:t>
      </w:r>
      <w:r w:rsidRPr="0028465D">
        <w:rPr>
          <w:rStyle w:val="ac"/>
          <w:rFonts w:ascii="Narkisim" w:hAnsi="Narkisim"/>
          <w:rtl/>
        </w:rPr>
        <w:footnoteReference w:id="1101"/>
      </w:r>
      <w:r w:rsidRPr="0028465D">
        <w:rPr>
          <w:rFonts w:ascii="Narkisim" w:hAnsi="Narkisim"/>
        </w:rPr>
        <w:t>.</w:t>
      </w:r>
    </w:p>
    <w:p w14:paraId="7E2977E3" w14:textId="77777777" w:rsidR="00FB51BD" w:rsidRPr="0028465D" w:rsidRDefault="00000000" w:rsidP="0028465D">
      <w:pPr>
        <w:pStyle w:val="a8"/>
        <w:bidi/>
        <w:rPr>
          <w:rFonts w:ascii="Narkisim" w:hAnsi="Narkisim"/>
        </w:rPr>
      </w:pPr>
      <w:r w:rsidRPr="0028465D">
        <w:rPr>
          <w:rFonts w:ascii="Narkisim" w:hAnsi="Narkisim"/>
          <w:rtl/>
        </w:rPr>
        <w:t>אך תוס' הק' דטיהר את הטמא ובעה"ב עצמו עירבן עם פירותיו ואמאי חייב, דהוא עצמו אינו עושה היזק בממון חבירו וגם באותה שעה שמטהר אינו בא ההיזק</w:t>
      </w:r>
      <w:r w:rsidRPr="0028465D">
        <w:rPr>
          <w:rFonts w:ascii="Narkisim" w:hAnsi="Narkisim"/>
        </w:rPr>
        <w:t>.</w:t>
      </w:r>
    </w:p>
    <w:p w14:paraId="17E94224" w14:textId="77777777" w:rsidR="00FB51BD" w:rsidRPr="0028465D" w:rsidRDefault="00000000" w:rsidP="0028465D">
      <w:pPr>
        <w:bidi/>
        <w:rPr>
          <w:rFonts w:ascii="Narkisim" w:hAnsi="Narkisim" w:cs="Narkisim"/>
        </w:rPr>
      </w:pPr>
      <w:r w:rsidRPr="0028465D">
        <w:rPr>
          <w:rFonts w:ascii="Narkisim" w:hAnsi="Narkisim" w:cs="Narkisim"/>
          <w:rtl/>
        </w:rPr>
        <w:lastRenderedPageBreak/>
        <w:t>ו</w:t>
      </w:r>
      <w:r w:rsidRPr="0028465D">
        <w:rPr>
          <w:rFonts w:ascii="Narkisim" w:hAnsi="Narkisim" w:cs="Narkisim"/>
          <w:b/>
          <w:bCs/>
          <w:rtl/>
        </w:rPr>
        <w:t>רשב"ם</w:t>
      </w:r>
      <w:r w:rsidRPr="0028465D">
        <w:rPr>
          <w:rFonts w:ascii="Narkisim" w:hAnsi="Narkisim" w:cs="Narkisim"/>
          <w:rtl/>
        </w:rPr>
        <w:t xml:space="preserve"> (ב"ב צד. ד"ה נותן) כת' דדינא דגרמי הוה היכא דבההיא שעתא קגזיל ליה מיד ממונו, אע"פ שאינו ניכר. וגרמא בנזקין דקי"ל דפטור הוה היכא דאינו עושה בידים</w:t>
      </w:r>
      <w:r w:rsidRPr="0028465D">
        <w:rPr>
          <w:rStyle w:val="ac"/>
          <w:rFonts w:ascii="Narkisim" w:hAnsi="Narkisim" w:cs="Narkisim"/>
          <w:rtl/>
        </w:rPr>
        <w:footnoteReference w:id="1102"/>
      </w:r>
      <w:r w:rsidRPr="0028465D">
        <w:rPr>
          <w:rFonts w:ascii="Narkisim" w:hAnsi="Narkisim" w:cs="Narkisim"/>
        </w:rPr>
        <w:t xml:space="preserve">, </w:t>
      </w:r>
      <w:r w:rsidRPr="0028465D">
        <w:rPr>
          <w:rFonts w:ascii="Narkisim" w:hAnsi="Narkisim" w:cs="Narkisim"/>
          <w:rtl/>
        </w:rPr>
        <w:t xml:space="preserve">אלא גורם עכשיו שיבא היזק ממילא לאחר זמן. אבל דינא דגרמי בידים הוא מזיק אלא שאין ההיזק ניכר. </w:t>
      </w:r>
      <w:r w:rsidRPr="0028465D">
        <w:rPr>
          <w:rFonts w:ascii="Narkisim" w:hAnsi="Narkisim" w:cs="Narkisim"/>
          <w:szCs w:val="20"/>
          <w:rtl/>
        </w:rPr>
        <w:t>[וי"ל דאף מוסר נחשב היזק מעכשיו, דמסרו לעכו"ם ומההיא שעתא נחשב שהופסד, אלא דאינו ניכר. ולכאורה משמע דשייך לגדרי היזק שאינו ניכר בעלמא</w:t>
      </w:r>
      <w:r w:rsidRPr="0028465D">
        <w:rPr>
          <w:rStyle w:val="ac"/>
          <w:rFonts w:ascii="Narkisim" w:hAnsi="Narkisim" w:cs="Narkisim"/>
          <w:szCs w:val="20"/>
          <w:rtl/>
        </w:rPr>
        <w:footnoteReference w:id="1103"/>
      </w:r>
      <w:r w:rsidRPr="0028465D">
        <w:rPr>
          <w:rFonts w:ascii="Narkisim" w:hAnsi="Narkisim" w:cs="Narkisim"/>
          <w:szCs w:val="20"/>
        </w:rPr>
        <w:t xml:space="preserve">, </w:t>
      </w:r>
      <w:r w:rsidRPr="0028465D">
        <w:rPr>
          <w:rFonts w:ascii="Narkisim" w:hAnsi="Narkisim" w:cs="Narkisim"/>
          <w:szCs w:val="20"/>
          <w:rtl/>
        </w:rPr>
        <w:t>דחייב משום קנס</w:t>
      </w:r>
      <w:r w:rsidRPr="0028465D">
        <w:rPr>
          <w:rStyle w:val="ac"/>
          <w:rFonts w:ascii="Narkisim" w:hAnsi="Narkisim" w:cs="Narkisim"/>
          <w:rtl/>
        </w:rPr>
        <w:footnoteReference w:id="1104"/>
      </w:r>
      <w:r w:rsidRPr="0028465D">
        <w:rPr>
          <w:rFonts w:ascii="Narkisim" w:hAnsi="Narkisim" w:cs="Narkisim"/>
          <w:rtl/>
        </w:rPr>
        <w:t>]</w:t>
      </w:r>
      <w:r w:rsidRPr="0028465D">
        <w:rPr>
          <w:rFonts w:ascii="Narkisim" w:hAnsi="Narkisim" w:cs="Narkisim"/>
        </w:rPr>
        <w:t>.</w:t>
      </w:r>
    </w:p>
    <w:p w14:paraId="6A9B308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(ב"ב שם) כת' דגרמי הוה היכא דהוא עצמו מזיק</w:t>
      </w:r>
      <w:r w:rsidRPr="0028465D">
        <w:rPr>
          <w:rStyle w:val="ac"/>
          <w:rFonts w:ascii="Narkisim" w:hAnsi="Narkisim"/>
          <w:rtl/>
        </w:rPr>
        <w:footnoteReference w:id="1105"/>
      </w:r>
      <w:r w:rsidRPr="0028465D">
        <w:rPr>
          <w:rFonts w:ascii="Narkisim" w:hAnsi="Narkisim"/>
        </w:rPr>
        <w:t xml:space="preserve">. </w:t>
      </w:r>
      <w:r w:rsidRPr="0028465D">
        <w:rPr>
          <w:rFonts w:ascii="Narkisim" w:hAnsi="Narkisim"/>
          <w:rtl/>
        </w:rPr>
        <w:t>אבל גרמא הוא גורם ומזמין לאחר לעשות היזק</w:t>
      </w:r>
      <w:r w:rsidRPr="0028465D">
        <w:rPr>
          <w:rStyle w:val="ac"/>
          <w:rFonts w:ascii="Narkisim" w:hAnsi="Narkisim"/>
          <w:rtl/>
        </w:rPr>
        <w:footnoteReference w:id="1106"/>
      </w:r>
      <w:r w:rsidRPr="0028465D">
        <w:rPr>
          <w:rFonts w:ascii="Narkisim" w:hAnsi="Narkisim"/>
        </w:rPr>
        <w:t>.</w:t>
      </w:r>
    </w:p>
    <w:p w14:paraId="5EA16F8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(בקו' דינא דגרמי ד"ה וזה הטעם) כתב וזה טעם לכל אלו, כלל גדול יהיה בידך כל הגורם, ובא ההיזק שא"א אלא באותו ההיזק, ואינו תלוי בדעת אחרים חייב ר' מאיר</w:t>
      </w:r>
      <w:r w:rsidRPr="0028465D">
        <w:rPr>
          <w:rStyle w:val="ac"/>
          <w:rFonts w:ascii="Narkisim" w:hAnsi="Narkisim"/>
          <w:rtl/>
        </w:rPr>
        <w:footnoteReference w:id="1107"/>
      </w:r>
      <w:r w:rsidRPr="0028465D">
        <w:rPr>
          <w:rFonts w:ascii="Narkisim" w:hAnsi="Narkisim"/>
        </w:rPr>
        <w:t xml:space="preserve">. </w:t>
      </w:r>
      <w:r w:rsidRPr="0028465D">
        <w:rPr>
          <w:rFonts w:ascii="Narkisim" w:hAnsi="Narkisim"/>
          <w:rtl/>
        </w:rPr>
        <w:t>[ומשמע דעיקר החילוק משום ברי היזיקא]</w:t>
      </w:r>
      <w:r w:rsidRPr="0028465D">
        <w:rPr>
          <w:rFonts w:ascii="Narkisim" w:hAnsi="Narkisim"/>
        </w:rPr>
        <w:t>.</w:t>
      </w:r>
    </w:p>
    <w:p w14:paraId="724068A1"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נמוק"י</w:t>
      </w:r>
      <w:r w:rsidRPr="0028465D">
        <w:rPr>
          <w:rFonts w:ascii="Narkisim" w:hAnsi="Narkisim"/>
          <w:rtl/>
        </w:rPr>
        <w:t xml:space="preserve"> כת' דדינא דגרמי הוה בכל מקום דברי הזיקא אלא שלא עשה בו מעשה</w:t>
      </w:r>
      <w:r w:rsidRPr="0028465D">
        <w:rPr>
          <w:rStyle w:val="ac"/>
          <w:rFonts w:ascii="Narkisim" w:hAnsi="Narkisim"/>
          <w:rtl/>
        </w:rPr>
        <w:footnoteReference w:id="1108"/>
      </w:r>
      <w:r w:rsidRPr="0028465D">
        <w:rPr>
          <w:rFonts w:ascii="Narkisim" w:hAnsi="Narkisim"/>
        </w:rPr>
        <w:t xml:space="preserve">. </w:t>
      </w:r>
      <w:r w:rsidRPr="0028465D">
        <w:rPr>
          <w:rFonts w:ascii="Narkisim" w:hAnsi="Narkisim"/>
          <w:rtl/>
        </w:rPr>
        <w:t>וגרמא בנזקין הוא היכא דלא ברי היזקו</w:t>
      </w:r>
      <w:r w:rsidRPr="0028465D">
        <w:rPr>
          <w:rStyle w:val="ac"/>
          <w:rFonts w:ascii="Narkisim" w:hAnsi="Narkisim"/>
          <w:rtl/>
        </w:rPr>
        <w:footnoteReference w:id="1109"/>
      </w:r>
      <w:r w:rsidRPr="0028465D">
        <w:rPr>
          <w:rFonts w:ascii="Narkisim" w:hAnsi="Narkisim"/>
        </w:rPr>
        <w:t>.</w:t>
      </w:r>
    </w:p>
    <w:p w14:paraId="2BFAD97B" w14:textId="77777777" w:rsidR="00FB51BD" w:rsidRPr="0028465D" w:rsidRDefault="00000000" w:rsidP="0028465D">
      <w:pPr>
        <w:bidi/>
        <w:rPr>
          <w:rFonts w:ascii="Narkisim" w:hAnsi="Narkisim" w:cs="Narkisim"/>
        </w:rPr>
      </w:pPr>
      <w:r w:rsidRPr="0028465D">
        <w:rPr>
          <w:rFonts w:ascii="Narkisim" w:hAnsi="Narkisim" w:cs="Narkisim"/>
          <w:rtl/>
        </w:rPr>
        <w:t xml:space="preserve">ודעת </w:t>
      </w:r>
      <w:r w:rsidRPr="0028465D">
        <w:rPr>
          <w:rFonts w:ascii="Narkisim" w:hAnsi="Narkisim" w:cs="Narkisim"/>
          <w:b/>
          <w:bCs/>
          <w:rtl/>
        </w:rPr>
        <w:t>ריצב"א</w:t>
      </w:r>
      <w:r w:rsidRPr="0028465D">
        <w:rPr>
          <w:rFonts w:ascii="Narkisim" w:hAnsi="Narkisim" w:cs="Narkisim"/>
          <w:rtl/>
        </w:rPr>
        <w:t xml:space="preserve"> (בתוס' ב"ב שם) דכל היזק המצוי ורגיל לבא קנסו חכמים, שלא יהא כל אחד הולך ומזיק לחבירו בעין</w:t>
      </w:r>
      <w:r w:rsidRPr="0028465D">
        <w:rPr>
          <w:rStyle w:val="ac"/>
          <w:rFonts w:ascii="Narkisim" w:hAnsi="Narkisim" w:cs="Narkisim"/>
          <w:rtl/>
        </w:rPr>
        <w:footnoteReference w:id="1110"/>
      </w:r>
      <w:r w:rsidRPr="0028465D">
        <w:rPr>
          <w:rFonts w:ascii="Narkisim" w:hAnsi="Narkisim" w:cs="Narkisim"/>
        </w:rPr>
        <w:t>.</w:t>
      </w:r>
    </w:p>
    <w:p w14:paraId="51761A3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גר"א</w:t>
      </w:r>
      <w:r w:rsidRPr="0028465D">
        <w:rPr>
          <w:rFonts w:ascii="Narkisim" w:hAnsi="Narkisim"/>
          <w:rtl/>
        </w:rPr>
        <w:t xml:space="preserve"> (תיח יט, ע"פ ה"ה ד ב) כת' דדעת הרמב"ם דאינו חייב משום גרמי אלא במתכוין</w:t>
      </w:r>
      <w:r w:rsidRPr="0028465D">
        <w:rPr>
          <w:rStyle w:val="ac"/>
          <w:rFonts w:ascii="Narkisim" w:hAnsi="Narkisim"/>
          <w:rtl/>
        </w:rPr>
        <w:footnoteReference w:id="1111"/>
      </w:r>
      <w:r w:rsidRPr="0028465D">
        <w:rPr>
          <w:rFonts w:ascii="Narkisim" w:hAnsi="Narkisim"/>
        </w:rPr>
        <w:t>.</w:t>
      </w:r>
    </w:p>
    <w:p w14:paraId="3AD8F50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(בהש' לרי"ף כתובות פו. מד: בדה"ר, וכ"פ בשו"ע סו כג) כת' דדוקא נתכוון להזיק חייב משום גרמי, אבל היכא דנתכוון להנאת עצמו פטור</w:t>
      </w:r>
      <w:r w:rsidRPr="0028465D">
        <w:rPr>
          <w:rStyle w:val="ac"/>
          <w:rFonts w:ascii="Narkisim" w:hAnsi="Narkisim"/>
          <w:rtl/>
        </w:rPr>
        <w:footnoteReference w:id="1112"/>
      </w:r>
      <w:r w:rsidRPr="0028465D">
        <w:rPr>
          <w:rFonts w:ascii="Narkisim" w:hAnsi="Narkisim"/>
        </w:rPr>
        <w:t xml:space="preserve">. </w:t>
      </w:r>
      <w:r w:rsidRPr="0028465D">
        <w:rPr>
          <w:rFonts w:ascii="Narkisim" w:hAnsi="Narkisim"/>
          <w:rtl/>
        </w:rPr>
        <w:t>[ועד"ז הו' ב' דיעות ברמ"א (שפח ה) גבי מוסר</w:t>
      </w:r>
      <w:r w:rsidRPr="0028465D">
        <w:rPr>
          <w:rStyle w:val="ac"/>
          <w:rFonts w:ascii="Narkisim" w:hAnsi="Narkisim"/>
          <w:rtl/>
        </w:rPr>
        <w:footnoteReference w:id="1113"/>
      </w:r>
      <w:r w:rsidRPr="0028465D">
        <w:rPr>
          <w:rFonts w:ascii="Narkisim" w:hAnsi="Narkisim"/>
          <w:rtl/>
        </w:rPr>
        <w:t>]</w:t>
      </w:r>
      <w:r w:rsidRPr="0028465D">
        <w:rPr>
          <w:rFonts w:ascii="Narkisim" w:hAnsi="Narkisim"/>
        </w:rPr>
        <w:t>.</w:t>
      </w:r>
    </w:p>
    <w:p w14:paraId="303D75E6" w14:textId="77777777" w:rsidR="00FB51BD" w:rsidRPr="0028465D" w:rsidRDefault="00000000" w:rsidP="0028465D">
      <w:pPr>
        <w:pStyle w:val="a8"/>
        <w:bidi/>
        <w:rPr>
          <w:rFonts w:ascii="Narkisim" w:hAnsi="Narkisim"/>
        </w:rPr>
      </w:pPr>
      <w:r w:rsidRPr="0028465D">
        <w:rPr>
          <w:rFonts w:ascii="Narkisim" w:hAnsi="Narkisim"/>
          <w:rtl/>
        </w:rPr>
        <w:t>והגר"א ציין דה</w:t>
      </w:r>
      <w:r w:rsidRPr="0028465D">
        <w:rPr>
          <w:rFonts w:ascii="Narkisim" w:hAnsi="Narkisim"/>
          <w:b/>
          <w:bCs/>
          <w:rtl/>
        </w:rPr>
        <w:t>שו"ע</w:t>
      </w:r>
      <w:r w:rsidRPr="0028465D">
        <w:rPr>
          <w:rFonts w:ascii="Narkisim" w:hAnsi="Narkisim"/>
          <w:rtl/>
        </w:rPr>
        <w:t xml:space="preserve"> (כה א, מהרמב"ם סנהדרין ו א) כת' דדן את הדין אינו חייב, אע"פ שגרם להזיק, לא נתכוין להזיק. וכת' (כה ס"ס ד, מהרמב"ם שם ד) דהיכא דאינו מומחה ודן חייב, דזה מתכוין להזיק הוא. [והרמ"א (שם) </w:t>
      </w:r>
      <w:r w:rsidRPr="0028465D">
        <w:rPr>
          <w:rFonts w:ascii="Narkisim" w:hAnsi="Narkisim"/>
          <w:rtl/>
        </w:rPr>
        <w:lastRenderedPageBreak/>
        <w:t>חלק דחייב, ע' תוס' כאן]</w:t>
      </w:r>
      <w:r w:rsidRPr="0028465D">
        <w:rPr>
          <w:rFonts w:ascii="Narkisim" w:hAnsi="Narkisim"/>
        </w:rPr>
        <w:t>.</w:t>
      </w:r>
    </w:p>
    <w:p w14:paraId="40E0B64C" w14:textId="77777777" w:rsidR="00FB51BD" w:rsidRPr="0028465D" w:rsidRDefault="00000000" w:rsidP="0028465D">
      <w:pPr>
        <w:pStyle w:val="a7"/>
        <w:bidi/>
        <w:rPr>
          <w:rFonts w:ascii="Narkisim" w:hAnsi="Narkisim"/>
        </w:rPr>
      </w:pPr>
      <w:r w:rsidRPr="0028465D">
        <w:rPr>
          <w:rFonts w:ascii="Narkisim" w:hAnsi="Narkisim"/>
          <w:rtl/>
        </w:rPr>
        <w:t>אך ה</w:t>
      </w:r>
      <w:r w:rsidRPr="0028465D">
        <w:rPr>
          <w:rFonts w:ascii="Narkisim" w:hAnsi="Narkisim"/>
          <w:b/>
          <w:bCs/>
          <w:rtl/>
        </w:rPr>
        <w:t>רשב"א</w:t>
      </w:r>
      <w:r w:rsidRPr="0028465D">
        <w:rPr>
          <w:rFonts w:ascii="Narkisim" w:hAnsi="Narkisim"/>
          <w:rtl/>
        </w:rPr>
        <w:t xml:space="preserve"> (לקמן קיז., הו' בגר"א שפח לד) דחה דבסוגיין במראה דינר לא נתכוין להזיק</w:t>
      </w:r>
      <w:r w:rsidRPr="0028465D">
        <w:rPr>
          <w:rStyle w:val="ac"/>
          <w:rFonts w:ascii="Narkisim" w:hAnsi="Narkisim"/>
          <w:rtl/>
        </w:rPr>
        <w:footnoteReference w:id="1114"/>
      </w:r>
      <w:r w:rsidRPr="0028465D">
        <w:rPr>
          <w:rFonts w:ascii="Narkisim" w:hAnsi="Narkisim"/>
        </w:rPr>
        <w:t xml:space="preserve">, </w:t>
      </w:r>
      <w:r w:rsidRPr="0028465D">
        <w:rPr>
          <w:rFonts w:ascii="Narkisim" w:hAnsi="Narkisim"/>
          <w:rtl/>
        </w:rPr>
        <w:t>ואפ"ה חייב משום דינא דגרמי</w:t>
      </w:r>
      <w:r w:rsidRPr="0028465D">
        <w:rPr>
          <w:rStyle w:val="ac"/>
          <w:rFonts w:ascii="Narkisim" w:hAnsi="Narkisim"/>
          <w:rtl/>
        </w:rPr>
        <w:footnoteReference w:id="1115"/>
      </w:r>
      <w:r w:rsidRPr="0028465D">
        <w:rPr>
          <w:rFonts w:ascii="Narkisim" w:hAnsi="Narkisim"/>
        </w:rPr>
        <w:t>.</w:t>
      </w:r>
    </w:p>
    <w:p w14:paraId="07BE4EDD" w14:textId="77777777" w:rsidR="00FB51BD" w:rsidRPr="0028465D" w:rsidRDefault="00000000" w:rsidP="0028465D">
      <w:pPr>
        <w:bidi/>
        <w:rPr>
          <w:rFonts w:ascii="Narkisim" w:hAnsi="Narkisim" w:cs="Narkisim"/>
        </w:rPr>
      </w:pPr>
      <w:r w:rsidRPr="0028465D">
        <w:rPr>
          <w:rFonts w:ascii="Narkisim" w:hAnsi="Narkisim" w:cs="Narkisim"/>
          <w:u w:val="single"/>
        </w:rPr>
        <w:t xml:space="preserve"> </w:t>
      </w: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(ד"ה אבל אפילו) כת' דאף דדינא דגרמי מתחייב מדינא, מ"מ מצינו צד קולא בגורם יותר ממזיק בידים, דאי' (לקמן קיז.) דהיכא שאנסוהו להראות ממון חבירו פטור, ודוקא נושא ונותן ביד חייב [דהוה בידים]</w:t>
      </w:r>
      <w:r w:rsidRPr="0028465D">
        <w:rPr>
          <w:rStyle w:val="ac"/>
          <w:rFonts w:ascii="Narkisim" w:hAnsi="Narkisim" w:cs="Narkisim"/>
          <w:rtl/>
        </w:rPr>
        <w:footnoteReference w:id="1116"/>
      </w:r>
      <w:r w:rsidRPr="0028465D">
        <w:rPr>
          <w:rFonts w:ascii="Narkisim" w:hAnsi="Narkisim" w:cs="Narkisim"/>
        </w:rPr>
        <w:t xml:space="preserve">. </w:t>
      </w:r>
      <w:r w:rsidRPr="0028465D">
        <w:rPr>
          <w:rFonts w:ascii="Narkisim" w:hAnsi="Narkisim" w:cs="Narkisim"/>
          <w:rtl/>
        </w:rPr>
        <w:t>והביא דדעת ה</w:t>
      </w:r>
      <w:r w:rsidRPr="0028465D">
        <w:rPr>
          <w:rFonts w:ascii="Narkisim" w:hAnsi="Narkisim" w:cs="Narkisim"/>
          <w:b/>
          <w:bCs/>
          <w:rtl/>
        </w:rPr>
        <w:t>רי"ף</w:t>
      </w:r>
      <w:r w:rsidRPr="0028465D">
        <w:rPr>
          <w:rFonts w:ascii="Narkisim" w:hAnsi="Narkisim" w:cs="Narkisim"/>
          <w:rtl/>
        </w:rPr>
        <w:t xml:space="preserve"> (הו' בסמוך) דאף בדן את הדין אינו משלם אלא בשנשא ונתן ביד</w:t>
      </w:r>
      <w:r w:rsidRPr="0028465D">
        <w:rPr>
          <w:rStyle w:val="ac"/>
          <w:rFonts w:ascii="Narkisim" w:hAnsi="Narkisim" w:cs="Narkisim"/>
          <w:rtl/>
        </w:rPr>
        <w:footnoteReference w:id="1117"/>
      </w:r>
      <w:r w:rsidRPr="0028465D">
        <w:rPr>
          <w:rFonts w:ascii="Narkisim" w:hAnsi="Narkisim" w:cs="Narkisim"/>
        </w:rPr>
        <w:t xml:space="preserve">. </w:t>
      </w:r>
      <w:r w:rsidRPr="0028465D">
        <w:rPr>
          <w:rFonts w:ascii="Narkisim" w:hAnsi="Narkisim" w:cs="Narkisim"/>
          <w:rtl/>
        </w:rPr>
        <w:t>והקילו רבנן במזיד בגרמא ע"י דיבור ולא עשו בו אונס כרצון</w:t>
      </w:r>
      <w:r w:rsidRPr="0028465D">
        <w:rPr>
          <w:rStyle w:val="ac"/>
          <w:rFonts w:ascii="Narkisim" w:hAnsi="Narkisim" w:cs="Narkisim"/>
          <w:rtl/>
        </w:rPr>
        <w:footnoteReference w:id="1118"/>
      </w:r>
      <w:r w:rsidRPr="0028465D">
        <w:rPr>
          <w:rFonts w:ascii="Narkisim" w:hAnsi="Narkisim" w:cs="Narkisim"/>
        </w:rPr>
        <w:t>.</w:t>
      </w:r>
    </w:p>
    <w:p w14:paraId="2AE4322D" w14:textId="77777777" w:rsidR="00FB51BD" w:rsidRPr="0028465D" w:rsidRDefault="00000000" w:rsidP="0028465D">
      <w:pPr>
        <w:pStyle w:val="a8"/>
        <w:bidi/>
        <w:rPr>
          <w:rFonts w:ascii="Narkisim" w:hAnsi="Narkisim"/>
        </w:rPr>
      </w:pPr>
      <w:r w:rsidRPr="0028465D">
        <w:rPr>
          <w:rFonts w:ascii="Narkisim" w:hAnsi="Narkisim"/>
          <w:rtl/>
        </w:rPr>
        <w:t>ועד"ז כת' ה</w:t>
      </w:r>
      <w:r w:rsidRPr="0028465D">
        <w:rPr>
          <w:rFonts w:ascii="Narkisim" w:hAnsi="Narkisim"/>
          <w:b/>
          <w:bCs/>
          <w:rtl/>
        </w:rPr>
        <w:t>נמוק"י</w:t>
      </w:r>
      <w:r w:rsidRPr="0028465D">
        <w:rPr>
          <w:rFonts w:ascii="Narkisim" w:hAnsi="Narkisim"/>
          <w:rtl/>
        </w:rPr>
        <w:t xml:space="preserve"> דחיוב דינא דגרמי הוה דוקא באופן דהוה קצת פשיעה, ועפ"ז ביאר הא דשולחני מומחה פטור. ואף דסמכי עלייהו. דלא מחייבין בדינא דגרמי אא"כ יש בו קצת פשיעה, והכא ליכא פשיעה כלל פטור. [ומשמע דכה"ג אדם המזיק יתחייב</w:t>
      </w:r>
      <w:r w:rsidRPr="0028465D">
        <w:rPr>
          <w:rStyle w:val="ac"/>
          <w:rFonts w:ascii="Narkisim" w:hAnsi="Narkisim"/>
          <w:rtl/>
        </w:rPr>
        <w:footnoteReference w:id="1119"/>
      </w:r>
      <w:r w:rsidRPr="0028465D">
        <w:rPr>
          <w:rFonts w:ascii="Narkisim" w:hAnsi="Narkisim"/>
        </w:rPr>
        <w:t xml:space="preserve">. </w:t>
      </w:r>
      <w:r w:rsidRPr="0028465D">
        <w:rPr>
          <w:rFonts w:ascii="Narkisim" w:hAnsi="Narkisim"/>
          <w:rtl/>
        </w:rPr>
        <w:t>ודוקא גרמי פטור]</w:t>
      </w:r>
      <w:r w:rsidRPr="0028465D">
        <w:rPr>
          <w:rFonts w:ascii="Narkisim" w:hAnsi="Narkisim"/>
        </w:rPr>
        <w:t>.</w:t>
      </w:r>
    </w:p>
    <w:p w14:paraId="0F65C38A"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ה</w:t>
      </w:r>
      <w:r w:rsidRPr="0028465D">
        <w:rPr>
          <w:rFonts w:ascii="Narkisim" w:hAnsi="Narkisim" w:cs="Narkisim"/>
          <w:b/>
          <w:bCs/>
          <w:rtl/>
        </w:rPr>
        <w:t>מרדכי</w:t>
      </w:r>
      <w:r w:rsidRPr="0028465D">
        <w:rPr>
          <w:rFonts w:ascii="Narkisim" w:hAnsi="Narkisim" w:cs="Narkisim"/>
          <w:rtl/>
        </w:rPr>
        <w:t xml:space="preserve"> </w:t>
      </w:r>
      <w:r w:rsidRPr="0028465D">
        <w:rPr>
          <w:rFonts w:ascii="Narkisim" w:hAnsi="Narkisim" w:cs="Narkisim"/>
          <w:szCs w:val="20"/>
          <w:rtl/>
        </w:rPr>
        <w:t>(קטז, מדברי ר' אפרים בס' אהל ישעיהו)</w:t>
      </w:r>
      <w:r w:rsidRPr="0028465D">
        <w:rPr>
          <w:rFonts w:ascii="Narkisim" w:hAnsi="Narkisim" w:cs="Narkisim"/>
          <w:rtl/>
        </w:rPr>
        <w:t xml:space="preserve"> כת' דכ"ז במראה דינר, אבל המראה סחורה לתגר או לקרובו לא מצאנו שיתחייב. וביאר דכל עיצה בעלמא לא נחשב ברי הזיקא, דיכול להשמט. אבל בשולחני איירי באופן שאי אפשר לו לאשתמט. דכיון דהלוקח נותן לו את המטבע והשולחני אמר שהוא טוב, אי אפשר למוכר להשמט ולא לקבל את המטבע. דהלוקח לא יתן לו מטבע אחר. וכן דיין שחייב את הזכאי, אי אפשר לו להשמט, וע"כ יש לו לעשות מה שפסק הדיין</w:t>
      </w:r>
      <w:r w:rsidRPr="0028465D">
        <w:rPr>
          <w:rFonts w:ascii="Narkisim" w:hAnsi="Narkisim" w:cs="Narkisim"/>
        </w:rPr>
        <w:t>.</w:t>
      </w:r>
    </w:p>
    <w:p w14:paraId="4E0B3AC8" w14:textId="77777777" w:rsidR="00FB51BD" w:rsidRPr="0028465D" w:rsidRDefault="00000000" w:rsidP="0028465D">
      <w:pPr>
        <w:pStyle w:val="a8"/>
        <w:bidi/>
        <w:rPr>
          <w:rFonts w:ascii="Narkisim" w:hAnsi="Narkisim"/>
        </w:rPr>
      </w:pPr>
      <w:r w:rsidRPr="0028465D">
        <w:rPr>
          <w:rFonts w:ascii="Narkisim" w:hAnsi="Narkisim"/>
          <w:rtl/>
        </w:rPr>
        <w:t>ועד"ז כת' ה</w:t>
      </w:r>
      <w:r w:rsidRPr="0028465D">
        <w:rPr>
          <w:rFonts w:ascii="Narkisim" w:hAnsi="Narkisim"/>
          <w:b/>
          <w:bCs/>
          <w:rtl/>
        </w:rPr>
        <w:t>מלחמות</w:t>
      </w:r>
      <w:r w:rsidRPr="0028465D">
        <w:rPr>
          <w:rFonts w:ascii="Narkisim" w:hAnsi="Narkisim"/>
          <w:rtl/>
        </w:rPr>
        <w:t xml:space="preserve"> (סנהדרין לג. יא. בדה"ר, הו' בסמוך) שאינו בדין שיתחייב מי שמשיא עצה לחבירו והפסיד על ידו דלא ברי הזיקא</w:t>
      </w:r>
      <w:r w:rsidRPr="0028465D">
        <w:rPr>
          <w:rStyle w:val="ac"/>
          <w:rFonts w:ascii="Narkisim" w:hAnsi="Narkisim"/>
          <w:rtl/>
        </w:rPr>
        <w:footnoteReference w:id="1120"/>
      </w:r>
      <w:r w:rsidRPr="0028465D">
        <w:rPr>
          <w:rFonts w:ascii="Narkisim" w:hAnsi="Narkisim"/>
        </w:rPr>
        <w:t xml:space="preserve"> </w:t>
      </w:r>
      <w:r w:rsidRPr="0028465D">
        <w:rPr>
          <w:rFonts w:ascii="Narkisim" w:hAnsi="Narkisim"/>
          <w:rtl/>
        </w:rPr>
        <w:t>[והוה גרמא בעלמא]</w:t>
      </w:r>
      <w:r w:rsidRPr="0028465D">
        <w:rPr>
          <w:rFonts w:ascii="Narkisim" w:hAnsi="Narkisim"/>
        </w:rPr>
        <w:t>.</w:t>
      </w:r>
    </w:p>
    <w:p w14:paraId="1FDAE698" w14:textId="77777777" w:rsidR="00FB51BD" w:rsidRPr="0028465D" w:rsidRDefault="00000000" w:rsidP="0028465D">
      <w:pPr>
        <w:bidi/>
        <w:rPr>
          <w:rFonts w:ascii="Narkisim" w:hAnsi="Narkisim" w:cs="Narkisim"/>
        </w:rPr>
      </w:pPr>
      <w:r w:rsidRPr="0028465D">
        <w:rPr>
          <w:rFonts w:ascii="Narkisim" w:hAnsi="Narkisim" w:cs="Narkisim"/>
          <w:rtl/>
        </w:rPr>
        <w:t xml:space="preserve">ועוד כת' </w:t>
      </w:r>
      <w:r w:rsidRPr="0028465D">
        <w:rPr>
          <w:rFonts w:ascii="Narkisim" w:hAnsi="Narkisim" w:cs="Narkisim"/>
          <w:b/>
          <w:bCs/>
          <w:rtl/>
        </w:rPr>
        <w:t>ר' אפרים</w:t>
      </w:r>
      <w:r w:rsidRPr="0028465D">
        <w:rPr>
          <w:rFonts w:ascii="Narkisim" w:hAnsi="Narkisim" w:cs="Narkisim"/>
          <w:rtl/>
        </w:rPr>
        <w:t xml:space="preserve"> (והו' במרדכי שם) דמראה דינא ונמצא רע חייב דוקא היכא שנמצא חסר. אבל היכא דנפחתה צורתה השולחני פטור. דהא אפי' אם הוא עשה כן בידים פטור. וכדאי' (לעיל צח.) דהשף מטבע של חבירו פטור, לא חסרו אלא גרם לו שיתן שכר לתקן צורתו. [ופטור אפי' לר' מאיר].</w:t>
      </w:r>
    </w:p>
    <w:p w14:paraId="2BCD2A3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 xml:space="preserve">קצות </w:t>
      </w:r>
      <w:r w:rsidRPr="0028465D">
        <w:rPr>
          <w:rFonts w:ascii="Narkisim" w:hAnsi="Narkisim"/>
          <w:rtl/>
        </w:rPr>
        <w:t>(שו יא) הביא דהפוסקים השמיטו דברי המרדכי. ופשטות הגמ' דטעו בסיכתא חדתא הוה טעות בצורת המטבע, ולא שהמטבע חסר</w:t>
      </w:r>
      <w:r w:rsidRPr="0028465D">
        <w:rPr>
          <w:rStyle w:val="ac"/>
          <w:rFonts w:ascii="Narkisim" w:hAnsi="Narkisim"/>
          <w:rtl/>
        </w:rPr>
        <w:footnoteReference w:id="1121"/>
      </w:r>
      <w:r w:rsidRPr="0028465D">
        <w:rPr>
          <w:rFonts w:ascii="Narkisim" w:hAnsi="Narkisim"/>
        </w:rPr>
        <w:t xml:space="preserve">. </w:t>
      </w:r>
      <w:r w:rsidRPr="0028465D">
        <w:rPr>
          <w:rFonts w:ascii="Narkisim" w:hAnsi="Narkisim"/>
          <w:rtl/>
        </w:rPr>
        <w:t>וביאר דהפחתת צורה לא מקרי נזק, דהוה כמו ריפוי דפטור בנזקי ממונו. אבל מי שחייב לחבירו חוב אינו רשאי לפרוע במטבע שנמחק צורתו, אלא במטבע היוצא. וה"נ כשהשולחני אמר למוכר שהוא מטבע טוב, לא נעשית היזק במטבע שלקחו, אלא ההיזק בממונו. שהיה נושה בחבירו מטבע טובה ופטרו על פי זה שאומר לו ליקח מטבע זה</w:t>
      </w:r>
      <w:r w:rsidRPr="0028465D">
        <w:rPr>
          <w:rFonts w:ascii="Narkisim" w:hAnsi="Narkisim"/>
        </w:rPr>
        <w:t>.</w:t>
      </w:r>
    </w:p>
    <w:p w14:paraId="78D84C86" w14:textId="77777777" w:rsidR="00FB51BD" w:rsidRPr="0028465D" w:rsidRDefault="00000000" w:rsidP="0028465D">
      <w:pPr>
        <w:bidi/>
        <w:rPr>
          <w:rFonts w:ascii="Narkisim" w:hAnsi="Narkisim" w:cs="Narkisim"/>
        </w:rPr>
      </w:pPr>
      <w:r w:rsidRPr="0028465D">
        <w:rPr>
          <w:rFonts w:ascii="Narkisim" w:hAnsi="Narkisim" w:cs="Narkisim"/>
          <w:u w:val="single"/>
          <w:rtl/>
        </w:rPr>
        <w:t>הי ר' מאיר וכו'</w:t>
      </w:r>
      <w:r w:rsidRPr="0028465D">
        <w:rPr>
          <w:rFonts w:ascii="Narkisim" w:hAnsi="Narkisim" w:cs="Narkisim"/>
          <w:rtl/>
        </w:rPr>
        <w:t xml:space="preserve">. </w:t>
      </w:r>
      <w:r w:rsidRPr="0028465D">
        <w:rPr>
          <w:rFonts w:ascii="Narkisim" w:hAnsi="Narkisim" w:cs="Narkisim"/>
          <w:b/>
          <w:bCs/>
          <w:rtl/>
        </w:rPr>
        <w:t>תוס</w:t>
      </w:r>
      <w:r w:rsidRPr="0028465D">
        <w:rPr>
          <w:rFonts w:ascii="Narkisim" w:hAnsi="Narkisim" w:cs="Narkisim"/>
          <w:rtl/>
        </w:rPr>
        <w:t xml:space="preserve">' (לקמן קטז: בשם הרשב"א) תמהו דהו"ל להביא משנה (לקמן שם) דהגוזל שדה ונטלוה מסיקין מחמת הגזלן חייב. ומבואר בגמ' דהוה מדינא דגרמי דאחוי ליה, </w:t>
      </w:r>
      <w:r w:rsidRPr="0028465D">
        <w:rPr>
          <w:rFonts w:ascii="Narkisim" w:hAnsi="Narkisim" w:cs="Narkisim"/>
          <w:rtl/>
        </w:rPr>
        <w:lastRenderedPageBreak/>
        <w:t>והגמ' מדמה לכל דין מוסר</w:t>
      </w:r>
      <w:r w:rsidRPr="0028465D">
        <w:rPr>
          <w:rStyle w:val="ac"/>
          <w:rFonts w:ascii="Narkisim" w:hAnsi="Narkisim" w:cs="Narkisim"/>
          <w:rtl/>
        </w:rPr>
        <w:footnoteReference w:id="1122"/>
      </w:r>
      <w:r w:rsidRPr="0028465D">
        <w:rPr>
          <w:rFonts w:ascii="Narkisim" w:hAnsi="Narkisim" w:cs="Narkisim"/>
        </w:rPr>
        <w:t xml:space="preserve">. </w:t>
      </w:r>
      <w:r w:rsidRPr="0028465D">
        <w:rPr>
          <w:rFonts w:ascii="Narkisim" w:hAnsi="Narkisim" w:cs="Narkisim"/>
          <w:rtl/>
        </w:rPr>
        <w:t>[וסתם משנה דיש חיוב דינא דגרמי</w:t>
      </w:r>
      <w:r w:rsidRPr="0028465D">
        <w:rPr>
          <w:rStyle w:val="ac"/>
          <w:rFonts w:ascii="Narkisim" w:hAnsi="Narkisim" w:cs="Narkisim"/>
          <w:rtl/>
        </w:rPr>
        <w:footnoteReference w:id="1123"/>
      </w:r>
      <w:r w:rsidRPr="0028465D">
        <w:rPr>
          <w:rFonts w:ascii="Narkisim" w:hAnsi="Narkisim" w:cs="Narkisim"/>
          <w:rtl/>
        </w:rPr>
        <w:t>]. ו</w:t>
      </w:r>
      <w:r w:rsidRPr="0028465D">
        <w:rPr>
          <w:rFonts w:ascii="Narkisim" w:hAnsi="Narkisim" w:cs="Narkisim"/>
          <w:b/>
          <w:bCs/>
          <w:rtl/>
        </w:rPr>
        <w:t>ר"י</w:t>
      </w:r>
      <w:r w:rsidRPr="0028465D">
        <w:rPr>
          <w:rFonts w:ascii="Narkisim" w:hAnsi="Narkisim" w:cs="Narkisim"/>
          <w:rtl/>
        </w:rPr>
        <w:t xml:space="preserve"> תי' דלא הוזכר במשנה להדיא דאחוי ליה, אלא דמוקי לה הכי מיתורא דמתני'. ומש"ה לא ניחא ליה לאתויי מהתם</w:t>
      </w:r>
      <w:r w:rsidRPr="0028465D">
        <w:rPr>
          <w:rFonts w:ascii="Narkisim" w:hAnsi="Narkisim" w:cs="Narkisim"/>
        </w:rPr>
        <w:t>.</w:t>
      </w:r>
    </w:p>
    <w:p w14:paraId="1CFCAFC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(דינא דגרמי ד"ה תו איכא) תי' דבמשנה דהמסכך גפנו משמע דר' יהודה ור' שמעון פליגי בכולה מילתא</w:t>
      </w:r>
      <w:r w:rsidRPr="0028465D">
        <w:rPr>
          <w:rStyle w:val="ac"/>
          <w:rFonts w:ascii="Narkisim" w:hAnsi="Narkisim"/>
          <w:rtl/>
        </w:rPr>
        <w:footnoteReference w:id="1124"/>
      </w:r>
      <w:r w:rsidRPr="0028465D">
        <w:rPr>
          <w:rFonts w:ascii="Narkisim" w:hAnsi="Narkisim"/>
        </w:rPr>
        <w:t xml:space="preserve">. </w:t>
      </w:r>
      <w:r w:rsidRPr="0028465D">
        <w:rPr>
          <w:rFonts w:ascii="Narkisim" w:hAnsi="Narkisim"/>
          <w:rtl/>
        </w:rPr>
        <w:t>ועד"ז יחלוקו על הברייתא דמחיצת הכרם. ומש"ה ניחא ליה לר"ל להביא מהתם דמצאנו דרבנן פליגי. ואילו במשנה (לקמן קטז:) לא שמעינן דפליגי כלל</w:t>
      </w:r>
      <w:r w:rsidRPr="0028465D">
        <w:rPr>
          <w:rFonts w:ascii="Narkisim" w:hAnsi="Narkisim"/>
        </w:rPr>
        <w:t>.</w:t>
      </w:r>
    </w:p>
    <w:p w14:paraId="24EF81B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ציינו עוד ד</w:t>
      </w:r>
      <w:r w:rsidRPr="0028465D">
        <w:rPr>
          <w:rFonts w:ascii="Narkisim" w:hAnsi="Narkisim"/>
          <w:b/>
          <w:bCs/>
          <w:rtl/>
        </w:rPr>
        <w:t>תוס</w:t>
      </w:r>
      <w:r w:rsidRPr="0028465D">
        <w:rPr>
          <w:rFonts w:ascii="Narkisim" w:hAnsi="Narkisim"/>
          <w:rtl/>
        </w:rPr>
        <w:t>' (לעיל ה.) כת' דמוסר חייב משום קנס אפי' מ"ד דלא דאין דינא דגרמי. [וכחד מ"ד לקמן קיז. דהוה קנס]</w:t>
      </w:r>
      <w:r w:rsidRPr="0028465D">
        <w:rPr>
          <w:rFonts w:ascii="Narkisim" w:hAnsi="Narkisim"/>
        </w:rPr>
        <w:t>.</w:t>
      </w:r>
    </w:p>
    <w:p w14:paraId="135013F6" w14:textId="77777777" w:rsidR="00FB51BD" w:rsidRPr="0028465D" w:rsidRDefault="00000000" w:rsidP="0028465D">
      <w:pPr>
        <w:bidi/>
        <w:rPr>
          <w:rFonts w:ascii="Narkisim" w:hAnsi="Narkisim" w:cs="Narkisim"/>
        </w:rPr>
      </w:pPr>
      <w:r w:rsidRPr="0028465D">
        <w:rPr>
          <w:rFonts w:ascii="Narkisim" w:hAnsi="Narkisim" w:cs="Narkisim"/>
          <w:u w:val="single"/>
          <w:rtl/>
        </w:rPr>
        <w:t>הא איתמר עלה וכו' והוא שנטל ונתן ביד</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(ע"פ הגמ' סנהדרין לג: ובכורות כח:) דאף טימא את הטהור, שנטל שרץ בידים וזרקו עליה להחזיק דבריו. ועשה מעשה בידים, וחייב משום מזיק</w:t>
      </w:r>
      <w:r w:rsidRPr="0028465D">
        <w:rPr>
          <w:rFonts w:ascii="Narkisim" w:hAnsi="Narkisim" w:cs="Narkisim"/>
        </w:rPr>
        <w:t>.</w:t>
      </w:r>
    </w:p>
    <w:p w14:paraId="021A8CFA" w14:textId="77777777" w:rsidR="00FB51BD" w:rsidRPr="0028465D" w:rsidRDefault="00000000" w:rsidP="0028465D">
      <w:pPr>
        <w:pStyle w:val="a7"/>
        <w:bidi/>
        <w:rPr>
          <w:rFonts w:ascii="Narkisim" w:hAnsi="Narkisim"/>
        </w:rPr>
      </w:pPr>
      <w:r w:rsidRPr="0028465D">
        <w:rPr>
          <w:rFonts w:ascii="Narkisim" w:hAnsi="Narkisim"/>
          <w:rtl/>
        </w:rPr>
        <w:t xml:space="preserve">ועוד יש </w:t>
      </w:r>
      <w:r w:rsidRPr="0028465D">
        <w:rPr>
          <w:rFonts w:ascii="Narkisim" w:hAnsi="Narkisim"/>
          <w:b/>
          <w:bCs/>
          <w:rtl/>
        </w:rPr>
        <w:t>ראשונים</w:t>
      </w:r>
      <w:r w:rsidRPr="0028465D">
        <w:rPr>
          <w:rFonts w:ascii="Narkisim" w:hAnsi="Narkisim"/>
          <w:rtl/>
        </w:rPr>
        <w:t xml:space="preserve"> (בעה"מ ורמ"ה סנהדרין שם) דחייב מדין גזלן</w:t>
      </w:r>
      <w:r w:rsidRPr="0028465D">
        <w:rPr>
          <w:rStyle w:val="ac"/>
          <w:rFonts w:ascii="Narkisim" w:hAnsi="Narkisim"/>
          <w:rtl/>
        </w:rPr>
        <w:footnoteReference w:id="1125"/>
      </w:r>
      <w:r w:rsidRPr="0028465D">
        <w:rPr>
          <w:rFonts w:ascii="Narkisim" w:hAnsi="Narkisim"/>
        </w:rPr>
        <w:t xml:space="preserve"> </w:t>
      </w:r>
      <w:r w:rsidRPr="0028465D">
        <w:rPr>
          <w:rFonts w:ascii="Narkisim" w:hAnsi="Narkisim"/>
          <w:rtl/>
        </w:rPr>
        <w:t>[כיון שהגביה נתחייב</w:t>
      </w:r>
      <w:r w:rsidRPr="0028465D">
        <w:rPr>
          <w:rStyle w:val="ac"/>
          <w:rFonts w:ascii="Narkisim" w:hAnsi="Narkisim"/>
          <w:rtl/>
        </w:rPr>
        <w:footnoteReference w:id="1126"/>
      </w:r>
      <w:r w:rsidRPr="0028465D">
        <w:rPr>
          <w:rFonts w:ascii="Narkisim" w:hAnsi="Narkisim"/>
          <w:rtl/>
        </w:rPr>
        <w:t>]. וה</w:t>
      </w:r>
      <w:r w:rsidRPr="0028465D">
        <w:rPr>
          <w:rFonts w:ascii="Narkisim" w:hAnsi="Narkisim"/>
          <w:b/>
          <w:bCs/>
          <w:rtl/>
        </w:rPr>
        <w:t>קצות</w:t>
      </w:r>
      <w:r w:rsidRPr="0028465D">
        <w:rPr>
          <w:rFonts w:ascii="Narkisim" w:hAnsi="Narkisim"/>
          <w:rtl/>
        </w:rPr>
        <w:t xml:space="preserve"> (כה א) הביא כן מדברי ה</w:t>
      </w:r>
      <w:r w:rsidRPr="0028465D">
        <w:rPr>
          <w:rFonts w:ascii="Narkisim" w:hAnsi="Narkisim"/>
          <w:b/>
          <w:bCs/>
          <w:rtl/>
        </w:rPr>
        <w:t>ש"ך</w:t>
      </w:r>
      <w:r w:rsidRPr="0028465D">
        <w:rPr>
          <w:rFonts w:ascii="Narkisim" w:hAnsi="Narkisim"/>
          <w:rtl/>
        </w:rPr>
        <w:t xml:space="preserve"> (שם א ד) דחייב משום גזילה</w:t>
      </w:r>
      <w:r w:rsidRPr="0028465D">
        <w:rPr>
          <w:rStyle w:val="ac"/>
          <w:rFonts w:ascii="Narkisim" w:hAnsi="Narkisim"/>
          <w:rtl/>
        </w:rPr>
        <w:footnoteReference w:id="1127"/>
      </w:r>
      <w:r w:rsidRPr="0028465D">
        <w:rPr>
          <w:rFonts w:ascii="Narkisim" w:hAnsi="Narkisim"/>
        </w:rPr>
        <w:t xml:space="preserve">. </w:t>
      </w:r>
      <w:r w:rsidRPr="0028465D">
        <w:rPr>
          <w:rFonts w:ascii="Narkisim" w:hAnsi="Narkisim"/>
          <w:rtl/>
        </w:rPr>
        <w:t>והקצות חלק דאין חיוב גזילה בשוגג, היכא דסבור שהוא של אחר ומסר לאחר. דדוקא מזיק שוגג איתרבי (לעיל כו.) מפצע תחת פצע</w:t>
      </w:r>
      <w:r w:rsidRPr="0028465D">
        <w:rPr>
          <w:rStyle w:val="ac"/>
          <w:rFonts w:ascii="Narkisim" w:hAnsi="Narkisim"/>
          <w:rtl/>
        </w:rPr>
        <w:footnoteReference w:id="1128"/>
      </w:r>
      <w:r w:rsidRPr="0028465D">
        <w:rPr>
          <w:rFonts w:ascii="Narkisim" w:hAnsi="Narkisim"/>
        </w:rPr>
        <w:t>.</w:t>
      </w:r>
    </w:p>
    <w:p w14:paraId="4F9F06AC"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גרי"ז</w:t>
      </w:r>
      <w:r w:rsidRPr="0028465D">
        <w:rPr>
          <w:rFonts w:ascii="Narkisim" w:hAnsi="Narkisim"/>
          <w:rtl/>
        </w:rPr>
        <w:t xml:space="preserve"> (בכורות כח:) הק' דכיון דחייב משום גזלן, א"כ אמאי מומחה לבי"ד פטור. ואף דמדין מזיק פטור משום דהוה אנוס או ברשות, אבל בדין גזילה לא שייך פטור אנוס או ברשות</w:t>
      </w:r>
      <w:r w:rsidRPr="0028465D">
        <w:rPr>
          <w:rStyle w:val="ac"/>
          <w:rFonts w:ascii="Narkisim" w:hAnsi="Narkisim"/>
          <w:rtl/>
        </w:rPr>
        <w:footnoteReference w:id="1129"/>
      </w:r>
      <w:r w:rsidRPr="0028465D">
        <w:rPr>
          <w:rFonts w:ascii="Narkisim" w:hAnsi="Narkisim"/>
        </w:rPr>
        <w:t xml:space="preserve">. </w:t>
      </w:r>
      <w:r w:rsidRPr="0028465D">
        <w:rPr>
          <w:rFonts w:ascii="Narkisim" w:hAnsi="Narkisim"/>
          <w:rtl/>
        </w:rPr>
        <w:t>אבל ב</w:t>
      </w:r>
      <w:r w:rsidRPr="0028465D">
        <w:rPr>
          <w:rFonts w:ascii="Narkisim" w:hAnsi="Narkisim"/>
          <w:b/>
          <w:bCs/>
          <w:rtl/>
        </w:rPr>
        <w:t>חי' ר' שמואל</w:t>
      </w:r>
      <w:r w:rsidRPr="0028465D">
        <w:rPr>
          <w:rFonts w:ascii="Narkisim" w:hAnsi="Narkisim"/>
          <w:rtl/>
        </w:rPr>
        <w:t xml:space="preserve"> (סנהדרין ז) הביא דהאחרונים נקטו דאף גזלן פטור באונס</w:t>
      </w:r>
      <w:r w:rsidRPr="0028465D">
        <w:rPr>
          <w:rStyle w:val="ac"/>
          <w:rFonts w:ascii="Narkisim" w:hAnsi="Narkisim"/>
          <w:rtl/>
        </w:rPr>
        <w:footnoteReference w:id="1130"/>
      </w:r>
      <w:r w:rsidRPr="0028465D">
        <w:rPr>
          <w:rFonts w:ascii="Narkisim" w:hAnsi="Narkisim"/>
        </w:rPr>
        <w:t>.</w:t>
      </w:r>
    </w:p>
    <w:p w14:paraId="22CFC2A4" w14:textId="77777777" w:rsidR="00FB51BD" w:rsidRPr="0028465D" w:rsidRDefault="00000000" w:rsidP="0028465D">
      <w:pPr>
        <w:bidi/>
        <w:rPr>
          <w:rFonts w:ascii="Narkisim" w:hAnsi="Narkisim" w:cs="Narkisim"/>
        </w:rPr>
      </w:pPr>
      <w:r w:rsidRPr="0028465D">
        <w:rPr>
          <w:rFonts w:ascii="Narkisim" w:hAnsi="Narkisim" w:cs="Narkisim"/>
          <w:u w:val="single"/>
          <w:rtl/>
        </w:rPr>
        <w:t>תוד"ה טימא</w:t>
      </w:r>
      <w:r w:rsidRPr="0028465D">
        <w:rPr>
          <w:rFonts w:ascii="Narkisim" w:hAnsi="Narkisim" w:cs="Narkisim"/>
          <w:rtl/>
        </w:rPr>
        <w:t>. אע"ג דאמר (גיטין נב:) וכו' בשוגג פטור. דהוה היזק שאינו ניכר, וקי"ל דקנסו רק במזיד. וה</w:t>
      </w:r>
      <w:r w:rsidRPr="0028465D">
        <w:rPr>
          <w:rFonts w:ascii="Narkisim" w:hAnsi="Narkisim" w:cs="Narkisim"/>
          <w:b/>
          <w:bCs/>
          <w:rtl/>
        </w:rPr>
        <w:t>רמב"ן</w:t>
      </w:r>
      <w:r w:rsidRPr="0028465D">
        <w:rPr>
          <w:rFonts w:ascii="Narkisim" w:hAnsi="Narkisim" w:cs="Narkisim"/>
          <w:rtl/>
        </w:rPr>
        <w:t xml:space="preserve"> (דינא דגרמי שם) כת' דהכא קאי אליבא דר' מאיר דס"ל (שם) דאף בשוגג קנסו אטו מזיד</w:t>
      </w:r>
      <w:r w:rsidRPr="0028465D">
        <w:rPr>
          <w:rFonts w:ascii="Narkisim" w:hAnsi="Narkisim" w:cs="Narkisim"/>
        </w:rPr>
        <w:t>.</w:t>
      </w:r>
    </w:p>
    <w:p w14:paraId="176AC301"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כת' דבזה ניחא דר"ל הביא דהך משנה ע"כ כר' מאיר, ופליגי רבנן עלה. דאי רבנן אפי' נשא ונתן ביד פטרי דהמטמא והמדמע והמנסך בשוגג פטור. ומש"ה ר"ל הביא דר' מאיר דאין דינא דגרמי, ולא קאי אליבא דרבנן</w:t>
      </w:r>
      <w:r w:rsidRPr="0028465D">
        <w:rPr>
          <w:rStyle w:val="ac"/>
          <w:rFonts w:ascii="Narkisim" w:hAnsi="Narkisim"/>
          <w:rtl/>
        </w:rPr>
        <w:footnoteReference w:id="1131"/>
      </w:r>
      <w:r w:rsidRPr="0028465D">
        <w:rPr>
          <w:rFonts w:ascii="Narkisim" w:hAnsi="Narkisim"/>
        </w:rPr>
        <w:t>.</w:t>
      </w:r>
    </w:p>
    <w:p w14:paraId="75C7C464" w14:textId="77777777" w:rsidR="00FB51BD" w:rsidRPr="0028465D" w:rsidRDefault="00000000" w:rsidP="0028465D">
      <w:pPr>
        <w:bidi/>
        <w:rPr>
          <w:rFonts w:ascii="Narkisim" w:hAnsi="Narkisim" w:cs="Narkisim"/>
        </w:rPr>
      </w:pPr>
      <w:r w:rsidRPr="0028465D">
        <w:rPr>
          <w:rFonts w:ascii="Narkisim" w:hAnsi="Narkisim" w:cs="Narkisim"/>
          <w:u w:val="single"/>
          <w:rtl/>
        </w:rPr>
        <w:t>תוד"ה טיהר</w:t>
      </w:r>
      <w:r w:rsidRPr="0028465D">
        <w:rPr>
          <w:rFonts w:ascii="Narkisim" w:hAnsi="Narkisim" w:cs="Narkisim"/>
          <w:rtl/>
        </w:rPr>
        <w:t xml:space="preserve">. א"א ליישב טיהר את הטמא בשום ענין, אלא כשעירב עם פירותיו וכו'. וכ"כ </w:t>
      </w:r>
      <w:r w:rsidRPr="0028465D">
        <w:rPr>
          <w:rFonts w:ascii="Narkisim" w:hAnsi="Narkisim" w:cs="Narkisim"/>
          <w:b/>
          <w:bCs/>
          <w:rtl/>
        </w:rPr>
        <w:t>תוס</w:t>
      </w:r>
      <w:r w:rsidRPr="0028465D">
        <w:rPr>
          <w:rFonts w:ascii="Narkisim" w:hAnsi="Narkisim" w:cs="Narkisim"/>
          <w:rtl/>
        </w:rPr>
        <w:t>' (סנהדרין לג. ד"ה מה). אבל ה</w:t>
      </w:r>
      <w:r w:rsidRPr="0028465D">
        <w:rPr>
          <w:rFonts w:ascii="Narkisim" w:hAnsi="Narkisim" w:cs="Narkisim"/>
          <w:b/>
          <w:bCs/>
          <w:rtl/>
        </w:rPr>
        <w:t>ש"ך</w:t>
      </w:r>
      <w:r w:rsidRPr="0028465D">
        <w:rPr>
          <w:rFonts w:ascii="Narkisim" w:hAnsi="Narkisim" w:cs="Narkisim"/>
          <w:rtl/>
        </w:rPr>
        <w:t xml:space="preserve"> (כה ה ד) יישב דאיירי כשבאו לפניו מוכר ולוקח </w:t>
      </w:r>
      <w:r w:rsidRPr="0028465D">
        <w:rPr>
          <w:rFonts w:ascii="Narkisim" w:hAnsi="Narkisim" w:cs="Narkisim"/>
          <w:rtl/>
        </w:rPr>
        <w:lastRenderedPageBreak/>
        <w:t>לשאול האם הפירות טהורין. והוא פסק שהפירות טהורין, ועי"ז קנה פירות אלו. ואח"כ נודע דהורה שלא כדין, והפירות טמאים. והחכם רוצה לבטל המקח, והמוכר יחזיר ללוקח מעותיו, וקתני מה שעשה עשוי, דהמוכר מכרם בחזקת טהורים והחכם אינו יכול לבטל את הדין. והמוכר אי"צ להחזיר מעות. אלא החכם ישלם ללוקח מביתו וכמו מראה דינר לשולחני</w:t>
      </w:r>
      <w:r w:rsidRPr="0028465D">
        <w:rPr>
          <w:rFonts w:ascii="Narkisim" w:hAnsi="Narkisim" w:cs="Narkisim"/>
        </w:rPr>
        <w:t>.</w:t>
      </w:r>
    </w:p>
    <w:p w14:paraId="0BC63807" w14:textId="77777777" w:rsidR="00FB51BD" w:rsidRPr="0028465D" w:rsidRDefault="00000000" w:rsidP="0028465D">
      <w:pPr>
        <w:pStyle w:val="a8"/>
        <w:bidi/>
        <w:rPr>
          <w:rFonts w:ascii="Narkisim" w:hAnsi="Narkisim"/>
        </w:rPr>
      </w:pPr>
      <w:r w:rsidRPr="0028465D">
        <w:rPr>
          <w:rFonts w:ascii="Narkisim" w:hAnsi="Narkisim"/>
          <w:rtl/>
        </w:rPr>
        <w:t>אבל לאוקימתא (שם) דנשא ונתן ביד לא שייך בלוקח ומוכר כה"ג נשא ונתן ביד. ולכך צריך לפרש טיהר את הטמא שעירבן עם פירותיו. וע"ע נתיבות שם</w:t>
      </w:r>
      <w:r w:rsidRPr="0028465D">
        <w:rPr>
          <w:rFonts w:ascii="Narkisim" w:hAnsi="Narkisim"/>
        </w:rPr>
        <w:t>.</w:t>
      </w:r>
    </w:p>
    <w:p w14:paraId="4E601638" w14:textId="77777777" w:rsidR="00FB51BD" w:rsidRPr="0028465D" w:rsidRDefault="00000000" w:rsidP="0028465D">
      <w:pPr>
        <w:bidi/>
        <w:rPr>
          <w:rFonts w:ascii="Narkisim" w:hAnsi="Narkisim" w:cs="Narkisim"/>
        </w:rPr>
      </w:pPr>
      <w:r w:rsidRPr="0028465D">
        <w:rPr>
          <w:rFonts w:ascii="Narkisim" w:hAnsi="Narkisim" w:cs="Narkisim"/>
          <w:u w:val="single"/>
          <w:rtl/>
        </w:rPr>
        <w:t>בא"ד ותימה מאי בעי לאתויי מהכא דר"מ וכו' אפי' לרבנן דלא דייני דינא דגרמי, כיון דבאמירה בעלמא קם דינא וכו'</w:t>
      </w:r>
      <w:r w:rsidRPr="0028465D">
        <w:rPr>
          <w:rFonts w:ascii="Narkisim" w:hAnsi="Narkisim" w:cs="Narkisim"/>
          <w:rtl/>
        </w:rPr>
        <w:t>. ותוס' בתי' נדחקו דאף היכא דקם דינא פטור לרבנן. ותוס' בהמשך חזרו בהם, דבדיבור בעלמא נחשב מזיק אף לרבנן [היכא דקם דינא], והגמ' סנהדרין כרבנן</w:t>
      </w:r>
      <w:r w:rsidRPr="0028465D">
        <w:rPr>
          <w:rFonts w:ascii="Narkisim" w:hAnsi="Narkisim" w:cs="Narkisim"/>
        </w:rPr>
        <w:t>.</w:t>
      </w:r>
    </w:p>
    <w:p w14:paraId="57414C97" w14:textId="77777777" w:rsidR="00FB51BD" w:rsidRPr="0028465D" w:rsidRDefault="00000000" w:rsidP="0028465D">
      <w:pPr>
        <w:pStyle w:val="aa"/>
        <w:bidi/>
        <w:rPr>
          <w:rFonts w:ascii="Narkisim" w:hAnsi="Narkisim"/>
        </w:rPr>
      </w:pPr>
      <w:r w:rsidRPr="0028465D">
        <w:rPr>
          <w:rFonts w:ascii="Narkisim" w:hAnsi="Narkisim"/>
          <w:u w:val="single"/>
          <w:rtl/>
        </w:rPr>
        <w:t>בא"ד דלר"מ דדאין דינא דגרמי, אע"ג דאילו הואי קמן הוה הדר היה לו להתחייב כמו מראה דינר לשולחני דחייב אע"ג דאילו הוה קמן הוה מהדר ליה</w:t>
      </w:r>
      <w:r w:rsidRPr="0028465D">
        <w:rPr>
          <w:rFonts w:ascii="Narkisim" w:hAnsi="Narkisim"/>
          <w:rtl/>
        </w:rPr>
        <w:t>. [וע"כ הסוגיה בסנהדרין באו לחייב אליבא דרבנן, משום קם דינא. וכ"ה מסקנת התוס'. וכ"ד הרא"ש (סנהדרין)]</w:t>
      </w:r>
      <w:r w:rsidRPr="0028465D">
        <w:rPr>
          <w:rFonts w:ascii="Narkisim" w:hAnsi="Narkisim"/>
        </w:rPr>
        <w:t>.</w:t>
      </w:r>
    </w:p>
    <w:p w14:paraId="7F242C6C" w14:textId="77777777" w:rsidR="00FB51BD" w:rsidRPr="0028465D" w:rsidRDefault="00000000" w:rsidP="0028465D">
      <w:pPr>
        <w:pStyle w:val="a8"/>
        <w:bidi/>
        <w:rPr>
          <w:rFonts w:ascii="Narkisim" w:hAnsi="Narkisim"/>
        </w:rPr>
      </w:pPr>
      <w:r w:rsidRPr="0028465D">
        <w:rPr>
          <w:rFonts w:ascii="Narkisim" w:hAnsi="Narkisim"/>
          <w:rtl/>
        </w:rPr>
        <w:t>ותוס' בתי' חזרו בהם דבדן את הדין אינו חייב אף משום דינא דגרמי היכא דאילו הוה קמן הדר. [ותוס' שוב חזרו בהם דקאי כרבנן]</w:t>
      </w:r>
      <w:r w:rsidRPr="0028465D">
        <w:rPr>
          <w:rFonts w:ascii="Narkisim" w:hAnsi="Narkisim"/>
        </w:rPr>
        <w:t>.</w:t>
      </w:r>
    </w:p>
    <w:p w14:paraId="29C916D5" w14:textId="77777777" w:rsidR="00FB51BD" w:rsidRPr="0028465D" w:rsidRDefault="00000000" w:rsidP="0028465D">
      <w:pPr>
        <w:bidi/>
        <w:rPr>
          <w:rFonts w:ascii="Narkisim" w:hAnsi="Narkisim" w:cs="Narkisim"/>
        </w:rPr>
      </w:pPr>
      <w:r w:rsidRPr="0028465D">
        <w:rPr>
          <w:rFonts w:ascii="Narkisim" w:hAnsi="Narkisim" w:cs="Narkisim"/>
          <w:u w:val="single"/>
          <w:rtl/>
        </w:rPr>
        <w:t>בא"ד ול"ד למראה דינר וכו' שוב לא היה לו להראותו לאחר, אבל גבי פרה כשאסרה לו חכם זה לא היה לו למהר להאכילה לכלבים או לערבם עם פירות, והיה לו לישאל עדיין לחכם אחר</w:t>
      </w:r>
      <w:r w:rsidRPr="0028465D">
        <w:rPr>
          <w:rFonts w:ascii="Narkisim" w:hAnsi="Narkisim" w:cs="Narkisim"/>
          <w:rtl/>
        </w:rPr>
        <w:t>. [ומש"ה אין חיוב דינא דגרמי בדן את הדין, היכא דלא אמרי' קם דינא</w:t>
      </w:r>
      <w:r w:rsidRPr="0028465D">
        <w:rPr>
          <w:rStyle w:val="ac"/>
          <w:rFonts w:ascii="Narkisim" w:hAnsi="Narkisim" w:cs="Narkisim"/>
          <w:rtl/>
        </w:rPr>
        <w:footnoteReference w:id="1132"/>
      </w:r>
      <w:r w:rsidRPr="0028465D">
        <w:rPr>
          <w:rFonts w:ascii="Narkisim" w:hAnsi="Narkisim" w:cs="Narkisim"/>
        </w:rPr>
        <w:t xml:space="preserve">. </w:t>
      </w:r>
      <w:r w:rsidRPr="0028465D">
        <w:rPr>
          <w:rFonts w:ascii="Narkisim" w:hAnsi="Narkisim" w:cs="Narkisim"/>
          <w:rtl/>
        </w:rPr>
        <w:t xml:space="preserve">וע"ע בסמוך דעת הרי"ף]. </w:t>
      </w:r>
      <w:r w:rsidRPr="0028465D">
        <w:rPr>
          <w:rFonts w:ascii="Narkisim" w:hAnsi="Narkisim" w:cs="Narkisim"/>
          <w:szCs w:val="20"/>
          <w:rtl/>
        </w:rPr>
        <w:t>וכ"כ ה</w:t>
      </w:r>
      <w:r w:rsidRPr="0028465D">
        <w:rPr>
          <w:rFonts w:ascii="Narkisim" w:hAnsi="Narkisim" w:cs="Narkisim"/>
          <w:b/>
          <w:bCs/>
          <w:szCs w:val="20"/>
          <w:rtl/>
        </w:rPr>
        <w:t>בעה"מ</w:t>
      </w:r>
      <w:r w:rsidRPr="0028465D">
        <w:rPr>
          <w:rFonts w:ascii="Narkisim" w:hAnsi="Narkisim" w:cs="Narkisim"/>
          <w:szCs w:val="20"/>
          <w:rtl/>
        </w:rPr>
        <w:t xml:space="preserve"> (סנהדרין שם יב. בדה"ר) דאיירי בטועה בדבר משנה, דידיעה טעותיה. ומשום פשיעותיה דבעל דין נגעו בה, דלא הו"ל לבעל דינא לסמוך עילייהו ולעשות על פיו. דה"ל לשיולי ולגלויי טעותא, דהא דבר ברור הוא כדבר משנה הברורה</w:t>
      </w:r>
      <w:r w:rsidRPr="0028465D">
        <w:rPr>
          <w:rFonts w:ascii="Narkisim" w:hAnsi="Narkisim" w:cs="Narkisim"/>
        </w:rPr>
        <w:t>.</w:t>
      </w:r>
    </w:p>
    <w:p w14:paraId="227DBCED" w14:textId="77777777" w:rsidR="00FB51BD" w:rsidRPr="0028465D" w:rsidRDefault="00000000" w:rsidP="0028465D">
      <w:pPr>
        <w:pStyle w:val="a8"/>
        <w:bidi/>
        <w:rPr>
          <w:rFonts w:ascii="Narkisim" w:hAnsi="Narkisim"/>
        </w:rPr>
      </w:pPr>
      <w:r w:rsidRPr="0028465D">
        <w:rPr>
          <w:rFonts w:ascii="Narkisim" w:hAnsi="Narkisim"/>
          <w:rtl/>
        </w:rPr>
        <w:t>אך הוא סברא קשה לומר שמוטל על השואל לברר את ההלכה יותר מהרב שפסק לו</w:t>
      </w:r>
      <w:r w:rsidRPr="0028465D">
        <w:rPr>
          <w:rFonts w:ascii="Narkisim" w:hAnsi="Narkisim"/>
        </w:rPr>
        <w:t>.</w:t>
      </w:r>
    </w:p>
    <w:p w14:paraId="4CC597E1"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מלחמות</w:t>
      </w:r>
      <w:r w:rsidRPr="0028465D">
        <w:rPr>
          <w:rFonts w:ascii="Narkisim" w:hAnsi="Narkisim" w:cs="Narkisim"/>
          <w:rtl/>
        </w:rPr>
        <w:t xml:space="preserve"> (שם) כת' דהטעם דכל היכא דקם דינא נחשב ברי היזקא וחייב מדינא דגרמי. דמההיא שעתא יש עליה 'שמא דטרפות' וחסרה, ודמי למוחל ולמסור</w:t>
      </w:r>
      <w:r w:rsidRPr="0028465D">
        <w:rPr>
          <w:rStyle w:val="ac"/>
          <w:rFonts w:ascii="Narkisim" w:hAnsi="Narkisim" w:cs="Narkisim"/>
          <w:rtl/>
        </w:rPr>
        <w:footnoteReference w:id="1133"/>
      </w:r>
      <w:r w:rsidRPr="0028465D">
        <w:rPr>
          <w:rFonts w:ascii="Narkisim" w:hAnsi="Narkisim" w:cs="Narkisim"/>
        </w:rPr>
        <w:t xml:space="preserve"> </w:t>
      </w:r>
      <w:r w:rsidRPr="0028465D">
        <w:rPr>
          <w:rFonts w:ascii="Narkisim" w:hAnsi="Narkisim" w:cs="Narkisim"/>
          <w:rtl/>
        </w:rPr>
        <w:t>וכל אבזריהו</w:t>
      </w:r>
      <w:r w:rsidRPr="0028465D">
        <w:rPr>
          <w:rStyle w:val="ac"/>
          <w:rFonts w:ascii="Narkisim" w:hAnsi="Narkisim" w:cs="Narkisim"/>
          <w:rtl/>
        </w:rPr>
        <w:footnoteReference w:id="1134"/>
      </w:r>
      <w:r w:rsidRPr="0028465D">
        <w:rPr>
          <w:rFonts w:ascii="Narkisim" w:hAnsi="Narkisim" w:cs="Narkisim"/>
        </w:rPr>
        <w:t xml:space="preserve">. </w:t>
      </w:r>
      <w:r w:rsidRPr="0028465D">
        <w:rPr>
          <w:rFonts w:ascii="Narkisim" w:hAnsi="Narkisim" w:cs="Narkisim"/>
          <w:rtl/>
        </w:rPr>
        <w:t>אבל היכא דלא קם דינא לאו כלום עבד, דלא ברי היזיקיה</w:t>
      </w:r>
      <w:r w:rsidRPr="0028465D">
        <w:rPr>
          <w:rStyle w:val="ac"/>
          <w:rFonts w:ascii="Narkisim" w:hAnsi="Narkisim" w:cs="Narkisim"/>
          <w:rtl/>
        </w:rPr>
        <w:footnoteReference w:id="1135"/>
      </w:r>
      <w:r w:rsidRPr="0028465D">
        <w:rPr>
          <w:rFonts w:ascii="Narkisim" w:hAnsi="Narkisim" w:cs="Narkisim"/>
        </w:rPr>
        <w:t xml:space="preserve">, </w:t>
      </w:r>
      <w:r w:rsidRPr="0028465D">
        <w:rPr>
          <w:rFonts w:ascii="Narkisim" w:hAnsi="Narkisim" w:cs="Narkisim"/>
          <w:rtl/>
        </w:rPr>
        <w:t>ומקרי גרמא בנזקין. למה זה דומה למשיא עצה לחבירו והפסיד על ידו שאינו בדין שישלם</w:t>
      </w:r>
      <w:r w:rsidRPr="0028465D">
        <w:rPr>
          <w:rStyle w:val="ac"/>
          <w:rFonts w:ascii="Narkisim" w:hAnsi="Narkisim" w:cs="Narkisim"/>
          <w:rtl/>
        </w:rPr>
        <w:footnoteReference w:id="1136"/>
      </w:r>
      <w:r w:rsidRPr="0028465D">
        <w:rPr>
          <w:rFonts w:ascii="Narkisim" w:hAnsi="Narkisim" w:cs="Narkisim"/>
        </w:rPr>
        <w:t>.</w:t>
      </w:r>
    </w:p>
    <w:p w14:paraId="53606D07" w14:textId="77777777" w:rsidR="00FB51BD" w:rsidRPr="0028465D" w:rsidRDefault="00000000" w:rsidP="0028465D">
      <w:pPr>
        <w:pStyle w:val="a7"/>
        <w:bidi/>
        <w:rPr>
          <w:rFonts w:ascii="Narkisim" w:hAnsi="Narkisim"/>
        </w:rPr>
      </w:pPr>
      <w:r w:rsidRPr="0028465D">
        <w:rPr>
          <w:rFonts w:ascii="Narkisim" w:hAnsi="Narkisim"/>
          <w:rtl/>
        </w:rPr>
        <w:t>והמלחמות כת' דאף דהמראה דינר לשולחני חייב, התם כיון דצריך למגמר וחזי פושע הוא. דשכיח בהו טעותא טפי והו"ל כמאן דליתיה דיינא בדינא</w:t>
      </w:r>
      <w:r w:rsidRPr="0028465D">
        <w:rPr>
          <w:rFonts w:ascii="Narkisim" w:hAnsi="Narkisim"/>
        </w:rPr>
        <w:t>.</w:t>
      </w:r>
    </w:p>
    <w:p w14:paraId="35437AAA"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ש"ך</w:t>
      </w:r>
      <w:r w:rsidRPr="0028465D">
        <w:rPr>
          <w:rFonts w:ascii="Narkisim" w:hAnsi="Narkisim" w:cs="Narkisim"/>
          <w:rtl/>
        </w:rPr>
        <w:t xml:space="preserve"> (כה ה ב) תי' ע"פ דעת הרי"ף (הו' בתוד"ה אחוי) דאין חיוב בשולחני אא"כ אמר חזי דעלך קא סמיכנא [או דמוכח מילתא דסמיך עליה]. דמתחייב מחמת שאמר תסמוך עלי, והיה לשולחני לומר אל תסמוך עלי. אבל בחכם שהורה לאיסור, הוא סבור שצריך סובר להורות איסור שלא יבוא מכשול, ולביה אנסיה. ואינו יכול לומר אל תסמוך עלי, דיש לחשוש שיתיר האיסור שלא כדין או יגזול חבירו שלא כדין. ומש"ה לא אמרי' דסבר וקיבל לשלם</w:t>
      </w:r>
      <w:r w:rsidRPr="0028465D">
        <w:rPr>
          <w:rFonts w:ascii="Narkisim" w:hAnsi="Narkisim" w:cs="Narkisim"/>
        </w:rPr>
        <w:t>.</w:t>
      </w:r>
    </w:p>
    <w:p w14:paraId="78C58C6B" w14:textId="77777777" w:rsidR="00FB51BD" w:rsidRPr="0028465D" w:rsidRDefault="00000000" w:rsidP="0028465D">
      <w:pPr>
        <w:bidi/>
        <w:rPr>
          <w:rFonts w:ascii="Narkisim" w:hAnsi="Narkisim" w:cs="Narkisim"/>
        </w:rPr>
      </w:pPr>
      <w:r w:rsidRPr="0028465D">
        <w:rPr>
          <w:rFonts w:ascii="Narkisim" w:hAnsi="Narkisim" w:cs="Narkisim"/>
          <w:u w:val="single"/>
          <w:rtl/>
        </w:rPr>
        <w:t>בא"ד מ"ש מכהנים שפיגלו במקדש דמזידין חייבין (גיטין נג. ונד:) בין לר"מ בין לרבנן אע"ג דבדיבור בעלמא וכו'</w:t>
      </w:r>
      <w:r w:rsidRPr="0028465D">
        <w:rPr>
          <w:rFonts w:ascii="Narkisim" w:hAnsi="Narkisim" w:cs="Narkisim"/>
          <w:rtl/>
        </w:rPr>
        <w:t>. תוס' הביאו דמזיק בדיבור הוה מזיק</w:t>
      </w:r>
      <w:r w:rsidRPr="0028465D">
        <w:rPr>
          <w:rFonts w:ascii="Narkisim" w:hAnsi="Narkisim" w:cs="Narkisim"/>
        </w:rPr>
        <w:t>.</w:t>
      </w:r>
    </w:p>
    <w:p w14:paraId="4DA8DBB5" w14:textId="77777777" w:rsidR="00FB51BD" w:rsidRPr="0028465D" w:rsidRDefault="00000000" w:rsidP="0028465D">
      <w:pPr>
        <w:pStyle w:val="a7"/>
        <w:bidi/>
        <w:rPr>
          <w:rFonts w:ascii="Narkisim" w:hAnsi="Narkisim"/>
        </w:rPr>
      </w:pPr>
      <w:r w:rsidRPr="0028465D">
        <w:rPr>
          <w:rFonts w:ascii="Narkisim" w:hAnsi="Narkisim"/>
          <w:rtl/>
        </w:rPr>
        <w:lastRenderedPageBreak/>
        <w:t>וה</w:t>
      </w:r>
      <w:r w:rsidRPr="0028465D">
        <w:rPr>
          <w:rFonts w:ascii="Narkisim" w:hAnsi="Narkisim"/>
          <w:b/>
          <w:bCs/>
          <w:rtl/>
        </w:rPr>
        <w:t>שיטמ"ק</w:t>
      </w:r>
      <w:r w:rsidRPr="0028465D">
        <w:rPr>
          <w:rFonts w:ascii="Narkisim" w:hAnsi="Narkisim"/>
          <w:rtl/>
        </w:rPr>
        <w:t xml:space="preserve"> (ב"מ מג:) הוכיח מהתם דפיגול הוה בדיבור</w:t>
      </w:r>
      <w:r w:rsidRPr="0028465D">
        <w:rPr>
          <w:rStyle w:val="ac"/>
          <w:rFonts w:ascii="Narkisim" w:hAnsi="Narkisim"/>
          <w:rtl/>
        </w:rPr>
        <w:footnoteReference w:id="1137"/>
      </w:r>
      <w:r w:rsidRPr="0028465D">
        <w:rPr>
          <w:rFonts w:ascii="Narkisim" w:hAnsi="Narkisim"/>
        </w:rPr>
        <w:t xml:space="preserve">, </w:t>
      </w:r>
      <w:r w:rsidRPr="0028465D">
        <w:rPr>
          <w:rFonts w:ascii="Narkisim" w:hAnsi="Narkisim"/>
          <w:rtl/>
        </w:rPr>
        <w:t>דאי במחשבה בעלמא היכי מחייב</w:t>
      </w:r>
      <w:r w:rsidRPr="0028465D">
        <w:rPr>
          <w:rStyle w:val="ac"/>
          <w:rFonts w:ascii="Narkisim" w:hAnsi="Narkisim"/>
          <w:rtl/>
        </w:rPr>
        <w:footnoteReference w:id="1138"/>
      </w:r>
      <w:r w:rsidRPr="0028465D">
        <w:rPr>
          <w:rFonts w:ascii="Narkisim" w:hAnsi="Narkisim"/>
        </w:rPr>
        <w:t xml:space="preserve"> </w:t>
      </w:r>
      <w:r w:rsidRPr="0028465D">
        <w:rPr>
          <w:rFonts w:ascii="Narkisim" w:hAnsi="Narkisim"/>
          <w:rtl/>
        </w:rPr>
        <w:t>[דמזיק במחשבה לא הוה מזיק</w:t>
      </w:r>
      <w:r w:rsidRPr="0028465D">
        <w:rPr>
          <w:rStyle w:val="ac"/>
          <w:rFonts w:ascii="Narkisim" w:hAnsi="Narkisim"/>
          <w:rtl/>
        </w:rPr>
        <w:footnoteReference w:id="1139"/>
      </w:r>
      <w:r w:rsidRPr="0028465D">
        <w:rPr>
          <w:rFonts w:ascii="Narkisim" w:hAnsi="Narkisim"/>
          <w:rtl/>
        </w:rPr>
        <w:t>]. ותוס' הוכיחו דמזיק במחשבה לא הוה מזיק מהא דהעושה מלאכה במי חטאת פטור מדיני אדם, ואף דאסח דעתיה, דליכא אלא במחשבה בעלמא</w:t>
      </w:r>
      <w:r w:rsidRPr="0028465D">
        <w:rPr>
          <w:rFonts w:ascii="Narkisim" w:hAnsi="Narkisim"/>
        </w:rPr>
        <w:t>.</w:t>
      </w:r>
    </w:p>
    <w:p w14:paraId="62018BE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(קכט) תמה מ"ש דיבור ממחשבה, כיון דמזיק בדיבור הוה מזיק א"כ אף במחשבה</w:t>
      </w:r>
      <w:r w:rsidRPr="0028465D">
        <w:rPr>
          <w:rStyle w:val="ac"/>
          <w:rFonts w:ascii="Narkisim" w:hAnsi="Narkisim"/>
          <w:rtl/>
        </w:rPr>
        <w:footnoteReference w:id="1140"/>
      </w:r>
      <w:r w:rsidRPr="0028465D">
        <w:rPr>
          <w:rFonts w:ascii="Narkisim" w:hAnsi="Narkisim"/>
        </w:rPr>
        <w:t>.</w:t>
      </w:r>
    </w:p>
    <w:p w14:paraId="70607B33"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ש"ך</w:t>
      </w:r>
      <w:r w:rsidRPr="0028465D">
        <w:rPr>
          <w:rFonts w:ascii="Narkisim" w:hAnsi="Narkisim" w:cs="Narkisim"/>
          <w:rtl/>
        </w:rPr>
        <w:t xml:space="preserve"> (שם ו) דחה די"ל דאיירי בפיגול בשעת שחיטה, ועי"ז הוה שחיטה פסולה ונחשב מעשה בידים. והביא דכן כת' הרשב"א (גיטין נג.)</w:t>
      </w:r>
      <w:r w:rsidRPr="0028465D">
        <w:rPr>
          <w:rStyle w:val="ac"/>
          <w:rFonts w:ascii="Narkisim" w:hAnsi="Narkisim" w:cs="Narkisim"/>
          <w:rtl/>
        </w:rPr>
        <w:footnoteReference w:id="1141"/>
      </w:r>
      <w:r w:rsidRPr="0028465D">
        <w:rPr>
          <w:rFonts w:ascii="Narkisim" w:hAnsi="Narkisim" w:cs="Narkisim"/>
        </w:rPr>
        <w:t xml:space="preserve">. </w:t>
      </w:r>
      <w:r w:rsidRPr="0028465D">
        <w:rPr>
          <w:rFonts w:ascii="Narkisim" w:hAnsi="Narkisim" w:cs="Narkisim"/>
          <w:rtl/>
        </w:rPr>
        <w:t>ועד"ז כת' ה</w:t>
      </w:r>
      <w:r w:rsidRPr="0028465D">
        <w:rPr>
          <w:rFonts w:ascii="Narkisim" w:hAnsi="Narkisim" w:cs="Narkisim"/>
          <w:b/>
          <w:bCs/>
          <w:rtl/>
        </w:rPr>
        <w:t>תוס' רי"ד</w:t>
      </w:r>
      <w:r w:rsidRPr="0028465D">
        <w:rPr>
          <w:rFonts w:ascii="Narkisim" w:hAnsi="Narkisim" w:cs="Narkisim"/>
          <w:rtl/>
        </w:rPr>
        <w:t xml:space="preserve"> (שם)</w:t>
      </w:r>
      <w:r w:rsidRPr="0028465D">
        <w:rPr>
          <w:rFonts w:ascii="Narkisim" w:hAnsi="Narkisim" w:cs="Narkisim"/>
        </w:rPr>
        <w:t>.</w:t>
      </w:r>
    </w:p>
    <w:p w14:paraId="40633768" w14:textId="77777777" w:rsidR="00FB51BD" w:rsidRPr="0028465D" w:rsidRDefault="00000000" w:rsidP="0028465D">
      <w:pPr>
        <w:bidi/>
        <w:rPr>
          <w:rFonts w:ascii="Narkisim" w:hAnsi="Narkisim" w:cs="Narkisim"/>
        </w:rPr>
      </w:pPr>
      <w:r w:rsidRPr="0028465D">
        <w:rPr>
          <w:rFonts w:ascii="Narkisim" w:hAnsi="Narkisim" w:cs="Narkisim"/>
          <w:u w:val="single"/>
          <w:rtl/>
        </w:rPr>
        <w:t>שם. דבדיבור בעלמא מיפסל, ולא חשיב דינא דגרמי, ונראה לפרש וכו' אפי' בדיבור חשיב כמעשה ולא כגרמא</w:t>
      </w:r>
      <w:r w:rsidRPr="0028465D">
        <w:rPr>
          <w:rStyle w:val="ac"/>
          <w:rFonts w:ascii="Narkisim" w:hAnsi="Narkisim" w:cs="Narkisim"/>
          <w:u w:val="single"/>
          <w:rtl/>
        </w:rPr>
        <w:footnoteReference w:id="1142"/>
      </w:r>
      <w:r w:rsidRPr="0028465D">
        <w:rPr>
          <w:rFonts w:ascii="Narkisim" w:hAnsi="Narkisim" w:cs="Narkisim"/>
          <w:u w:val="single"/>
        </w:rPr>
        <w:t xml:space="preserve">, </w:t>
      </w:r>
      <w:r w:rsidRPr="0028465D">
        <w:rPr>
          <w:rFonts w:ascii="Narkisim" w:hAnsi="Narkisim" w:cs="Narkisim"/>
          <w:u w:val="single"/>
          <w:rtl/>
        </w:rPr>
        <w:t>ומחייב אפי' לרבנן</w:t>
      </w:r>
      <w:r w:rsidRPr="0028465D">
        <w:rPr>
          <w:rFonts w:ascii="Narkisim" w:hAnsi="Narkisim" w:cs="Narkisim"/>
          <w:rtl/>
        </w:rPr>
        <w:t>. [וכסברת קושית התוס' (לעיל) דאפי' לרבנן חייב כיון דבאמירה בעלמא קם דינא, ותוס' בסמוך ביארו דדיבור חשיב מעשה, והוי מזיק בגוף הממון בידים]. והגמ' סנהדרין אליבא דרבנן [ודלא כסוגיין, ע' המשך התוס']. וכ"כ ה</w:t>
      </w:r>
      <w:r w:rsidRPr="0028465D">
        <w:rPr>
          <w:rFonts w:ascii="Narkisim" w:hAnsi="Narkisim" w:cs="Narkisim"/>
          <w:b/>
          <w:bCs/>
          <w:rtl/>
        </w:rPr>
        <w:t>רא"ש</w:t>
      </w:r>
      <w:r w:rsidRPr="0028465D">
        <w:rPr>
          <w:rFonts w:ascii="Narkisim" w:hAnsi="Narkisim" w:cs="Narkisim"/>
          <w:rtl/>
        </w:rPr>
        <w:t xml:space="preserve"> (סנהדרין ד ה בסופו)</w:t>
      </w:r>
      <w:r w:rsidRPr="0028465D">
        <w:rPr>
          <w:rFonts w:ascii="Narkisim" w:hAnsi="Narkisim" w:cs="Narkisim"/>
        </w:rPr>
        <w:t>.</w:t>
      </w:r>
    </w:p>
    <w:p w14:paraId="39516F91" w14:textId="77777777" w:rsidR="00FB51BD" w:rsidRPr="0028465D" w:rsidRDefault="00000000" w:rsidP="0028465D">
      <w:pPr>
        <w:pStyle w:val="aa"/>
        <w:bidi/>
        <w:rPr>
          <w:rFonts w:ascii="Narkisim" w:hAnsi="Narkisim"/>
        </w:rPr>
      </w:pPr>
      <w:r w:rsidRPr="0028465D">
        <w:rPr>
          <w:rFonts w:ascii="Narkisim" w:hAnsi="Narkisim"/>
          <w:u w:val="single"/>
          <w:rtl/>
        </w:rPr>
        <w:t>בא"ד ונראה לפרש דכל היכא דקם דינא אפילו בדבור חשיב כמעשה ולא כגרמא, ומחייב אפילו לרבנן</w:t>
      </w:r>
      <w:r w:rsidRPr="0028465D">
        <w:rPr>
          <w:rFonts w:ascii="Narkisim" w:hAnsi="Narkisim"/>
          <w:rtl/>
        </w:rPr>
        <w:t>. [דבדיבורו הזיק לגוף החפץ, במה שקבע את הדין באופן שלא יוכל לבטלו]. וה</w:t>
      </w:r>
      <w:r w:rsidRPr="0028465D">
        <w:rPr>
          <w:rFonts w:ascii="Narkisim" w:hAnsi="Narkisim"/>
          <w:b/>
          <w:bCs/>
          <w:rtl/>
        </w:rPr>
        <w:t>קצות</w:t>
      </w:r>
      <w:r w:rsidRPr="0028465D">
        <w:rPr>
          <w:rFonts w:ascii="Narkisim" w:hAnsi="Narkisim"/>
          <w:rtl/>
        </w:rPr>
        <w:t xml:space="preserve"> (כה ב) כת' דה"מ בטימא את הטהור וקם דינא [דחל איסור ע"י דיבורו], אבל במה שקם דינא במה שזיכה את החייב אינו מזיק ממש, דהביא דב</w:t>
      </w:r>
      <w:r w:rsidRPr="0028465D">
        <w:rPr>
          <w:rFonts w:ascii="Narkisim" w:hAnsi="Narkisim"/>
          <w:b/>
          <w:bCs/>
          <w:rtl/>
        </w:rPr>
        <w:t>תמים דעים</w:t>
      </w:r>
      <w:r w:rsidRPr="0028465D">
        <w:rPr>
          <w:rFonts w:ascii="Narkisim" w:hAnsi="Narkisim"/>
          <w:rtl/>
        </w:rPr>
        <w:t xml:space="preserve"> (רז) כת' דגדר קם דינא בממון הוה משום דהבע"ד יכול לטעון שסומך על דברי הדיין הראשונים. וא"כ על הצד שבאמת הוא פטור [והורה שלא כדין] לא חל כלל ע"פ דיבורו. והא דהדין קיים משום דהבעל דין טוען שסומך על פסק הדיין. וכה"ג הדיבור אינו פועל היזק</w:t>
      </w:r>
      <w:r w:rsidRPr="0028465D">
        <w:rPr>
          <w:rFonts w:ascii="Narkisim" w:hAnsi="Narkisim"/>
        </w:rPr>
        <w:t>.</w:t>
      </w:r>
    </w:p>
    <w:p w14:paraId="0431DEE7"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(שם ג בסופו) חלק דבטעה בשיקול הדעת אמרי' דקם דינא, ואף מוציאין ממוחזק</w:t>
      </w:r>
      <w:r w:rsidRPr="0028465D">
        <w:rPr>
          <w:rStyle w:val="ac"/>
          <w:rFonts w:ascii="Narkisim" w:hAnsi="Narkisim"/>
          <w:rtl/>
        </w:rPr>
        <w:footnoteReference w:id="1143"/>
      </w:r>
      <w:r w:rsidRPr="0028465D">
        <w:rPr>
          <w:rFonts w:ascii="Narkisim" w:hAnsi="Narkisim"/>
        </w:rPr>
        <w:t xml:space="preserve">. </w:t>
      </w:r>
      <w:r w:rsidRPr="0028465D">
        <w:rPr>
          <w:rFonts w:ascii="Narkisim" w:hAnsi="Narkisim"/>
          <w:rtl/>
        </w:rPr>
        <w:t>[והדיין בדיבורו פעל הפקעת ממון</w:t>
      </w:r>
      <w:r w:rsidRPr="0028465D">
        <w:rPr>
          <w:rStyle w:val="ac"/>
          <w:rFonts w:ascii="Narkisim" w:hAnsi="Narkisim"/>
          <w:rtl/>
        </w:rPr>
        <w:footnoteReference w:id="1144"/>
      </w:r>
      <w:r w:rsidRPr="0028465D">
        <w:rPr>
          <w:rFonts w:ascii="Narkisim" w:hAnsi="Narkisim"/>
          <w:rtl/>
        </w:rPr>
        <w:t>]</w:t>
      </w:r>
      <w:r w:rsidRPr="0028465D">
        <w:rPr>
          <w:rFonts w:ascii="Narkisim" w:hAnsi="Narkisim"/>
        </w:rPr>
        <w:t>.</w:t>
      </w:r>
    </w:p>
    <w:p w14:paraId="0840F380" w14:textId="77777777" w:rsidR="00FB51BD" w:rsidRPr="0028465D" w:rsidRDefault="00000000" w:rsidP="0028465D">
      <w:pPr>
        <w:bidi/>
        <w:rPr>
          <w:rFonts w:ascii="Narkisim" w:hAnsi="Narkisim" w:cs="Narkisim"/>
        </w:rPr>
      </w:pPr>
      <w:r w:rsidRPr="0028465D">
        <w:rPr>
          <w:rFonts w:ascii="Narkisim" w:hAnsi="Narkisim" w:cs="Narkisim"/>
          <w:u w:val="single"/>
          <w:rtl/>
        </w:rPr>
        <w:t>בא"ד וצ"ע לרבנן מ"ש דפטרי בשורף שטרות חבירו (לעיל צח:) וכו' דמה לי אם גורם לו הפסד ע"י ששורף שטרותיו ומה לי ע"י דיבורו</w:t>
      </w:r>
      <w:r w:rsidRPr="0028465D">
        <w:rPr>
          <w:rFonts w:ascii="Narkisim" w:hAnsi="Narkisim" w:cs="Narkisim"/>
          <w:rtl/>
        </w:rPr>
        <w:t>. וצ"ב ס"ד דהתוס' לדמות להדדי, דהא שורף שטר הוה מעשה, והא דפטור ע"כ הוה משום דלא הוה גוף הממון [וכתי' התוס']. וב</w:t>
      </w:r>
      <w:r w:rsidRPr="0028465D">
        <w:rPr>
          <w:rFonts w:ascii="Narkisim" w:hAnsi="Narkisim" w:cs="Narkisim"/>
          <w:b/>
          <w:bCs/>
          <w:rtl/>
        </w:rPr>
        <w:t>קו' ר' חיים יונה</w:t>
      </w:r>
      <w:r w:rsidRPr="0028465D">
        <w:rPr>
          <w:rFonts w:ascii="Narkisim" w:hAnsi="Narkisim" w:cs="Narkisim"/>
          <w:rtl/>
        </w:rPr>
        <w:t xml:space="preserve"> (הו' בקצות כה ב) כת' דהו"ל לתוס' להביא מוחל שטר חוב, וס"ד דתוס' דפטור משום דהוה דיבור, ובזה הק' דמ"ש בסוגיין דדיבור חשיב מזיק</w:t>
      </w:r>
      <w:r w:rsidRPr="0028465D">
        <w:rPr>
          <w:rFonts w:ascii="Narkisim" w:hAnsi="Narkisim" w:cs="Narkisim"/>
        </w:rPr>
        <w:t>.</w:t>
      </w:r>
    </w:p>
    <w:p w14:paraId="3ECA361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(סנהדרין לג י: בדה"ר) כת' דאף היכא דקם דינא פטור לרבנן, דהוה גרמא, ולא עדיף ממוחל שטרו. [ור' חיים יונה נקט דכוונתו דמזיק בדיבור לא הוה מעשה, אלא גרמא]</w:t>
      </w:r>
      <w:r w:rsidRPr="0028465D">
        <w:rPr>
          <w:rFonts w:ascii="Narkisim" w:hAnsi="Narkisim"/>
        </w:rPr>
        <w:t>.</w:t>
      </w:r>
    </w:p>
    <w:p w14:paraId="6E89D9DC" w14:textId="77777777" w:rsidR="00FB51BD" w:rsidRPr="0028465D" w:rsidRDefault="00000000" w:rsidP="0028465D">
      <w:pPr>
        <w:pStyle w:val="aa"/>
        <w:bidi/>
        <w:rPr>
          <w:rFonts w:ascii="Narkisim" w:hAnsi="Narkisim"/>
        </w:rPr>
      </w:pPr>
      <w:r w:rsidRPr="0028465D">
        <w:rPr>
          <w:rFonts w:ascii="Narkisim" w:hAnsi="Narkisim"/>
          <w:rtl/>
        </w:rPr>
        <w:t xml:space="preserve">ור' חיים יונה נקט דבזה ל"ש תי' התוס', דבמוחל חובו המחילה הוה בגופו של חוב. א"כ יתחייב מדין מזיק. והקצות תי' דמכירת שטר חוב הוה רק בשעבוד נכסים, אבל גוף החוב לא חל בו מכירה [ע"פ יסוד ר"ת הו' לעיל </w:t>
      </w:r>
      <w:r w:rsidRPr="0028465D">
        <w:rPr>
          <w:rFonts w:ascii="Narkisim" w:hAnsi="Narkisim"/>
          <w:rtl/>
        </w:rPr>
        <w:lastRenderedPageBreak/>
        <w:t>צח:]. והמחילה הוה בשעבוד הגוף, ועי"ז הפסיד השעבוד נכסים וכמזיק שעבודו (לעיל לג:) דהוה דינא דגרמי</w:t>
      </w:r>
      <w:r w:rsidRPr="0028465D">
        <w:rPr>
          <w:rStyle w:val="ac"/>
          <w:rFonts w:ascii="Narkisim" w:hAnsi="Narkisim"/>
          <w:rtl/>
        </w:rPr>
        <w:footnoteReference w:id="1145"/>
      </w:r>
      <w:r w:rsidRPr="0028465D">
        <w:rPr>
          <w:rFonts w:ascii="Narkisim" w:hAnsi="Narkisim"/>
        </w:rPr>
        <w:t xml:space="preserve">. </w:t>
      </w:r>
      <w:r w:rsidRPr="0028465D">
        <w:rPr>
          <w:rFonts w:ascii="Narkisim" w:hAnsi="Narkisim"/>
          <w:rtl/>
        </w:rPr>
        <w:t>ומש"ה תוס' הק' דוקא משורף שטרו, דס"ד דהוה גוף החוב וכשמזיקו הוי מזיק ממש ולא גורם</w:t>
      </w:r>
      <w:r w:rsidRPr="0028465D">
        <w:rPr>
          <w:rFonts w:ascii="Narkisim" w:hAnsi="Narkisim"/>
        </w:rPr>
        <w:t>.</w:t>
      </w:r>
    </w:p>
    <w:p w14:paraId="3977AE0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ריטב"א</w:t>
      </w:r>
      <w:r w:rsidRPr="0028465D">
        <w:rPr>
          <w:rFonts w:ascii="Narkisim" w:hAnsi="Narkisim" w:cs="Narkisim"/>
          <w:rtl/>
        </w:rPr>
        <w:t xml:space="preserve"> ו</w:t>
      </w:r>
      <w:r w:rsidRPr="0028465D">
        <w:rPr>
          <w:rFonts w:ascii="Narkisim" w:hAnsi="Narkisim" w:cs="Narkisim"/>
          <w:b/>
          <w:bCs/>
          <w:rtl/>
        </w:rPr>
        <w:t>חי' הר"ן</w:t>
      </w:r>
      <w:r w:rsidRPr="0028465D">
        <w:rPr>
          <w:rFonts w:ascii="Narkisim" w:hAnsi="Narkisim" w:cs="Narkisim"/>
          <w:rtl/>
        </w:rPr>
        <w:t xml:space="preserve"> (גיטין נג.) הק' דנימא דהמוחל שטר חוב של חבירו הוה היזק שאינו ניכר, ואמאי חייב למאן דדאין דינא דגרמי. ותי' דהיזק ניכר הוא דאין שעבודו קיים, ואינו יכול לומר לו הרי שלך לפניך</w:t>
      </w:r>
      <w:r w:rsidRPr="0028465D">
        <w:rPr>
          <w:rStyle w:val="ac"/>
          <w:rFonts w:ascii="Narkisim" w:hAnsi="Narkisim" w:cs="Narkisim"/>
          <w:rtl/>
        </w:rPr>
        <w:footnoteReference w:id="1146"/>
      </w:r>
      <w:r w:rsidRPr="0028465D">
        <w:rPr>
          <w:rFonts w:ascii="Narkisim" w:hAnsi="Narkisim" w:cs="Narkisim"/>
        </w:rPr>
        <w:t>.</w:t>
      </w:r>
    </w:p>
    <w:p w14:paraId="3F5C2BF8" w14:textId="77777777" w:rsidR="00FB51BD" w:rsidRPr="0028465D" w:rsidRDefault="00000000" w:rsidP="0028465D">
      <w:pPr>
        <w:bidi/>
        <w:rPr>
          <w:rFonts w:ascii="Narkisim" w:hAnsi="Narkisim" w:cs="Narkisim"/>
        </w:rPr>
      </w:pPr>
      <w:r w:rsidRPr="0028465D">
        <w:rPr>
          <w:rFonts w:ascii="Narkisim" w:hAnsi="Narkisim" w:cs="Narkisim"/>
          <w:u w:val="single"/>
          <w:rtl/>
        </w:rPr>
        <w:t>בא"ד ועוד י"ל דסוגיא דהכא ודבכורות דלא כרב ששת, אלא כרב חסדא דלא קם דינא בדיבורי' בעלמא וכו'</w:t>
      </w:r>
      <w:r w:rsidRPr="0028465D">
        <w:rPr>
          <w:rFonts w:ascii="Narkisim" w:hAnsi="Narkisim" w:cs="Narkisim"/>
          <w:rtl/>
        </w:rPr>
        <w:t>. וכן היכא דטעה בדבר משנה</w:t>
      </w:r>
      <w:r w:rsidRPr="0028465D">
        <w:rPr>
          <w:rStyle w:val="ac"/>
          <w:rFonts w:ascii="Narkisim" w:hAnsi="Narkisim" w:cs="Narkisim"/>
          <w:rtl/>
        </w:rPr>
        <w:footnoteReference w:id="1147"/>
      </w:r>
      <w:r w:rsidRPr="0028465D">
        <w:rPr>
          <w:rFonts w:ascii="Narkisim" w:hAnsi="Narkisim" w:cs="Narkisim"/>
        </w:rPr>
        <w:t xml:space="preserve"> </w:t>
      </w:r>
      <w:r w:rsidRPr="0028465D">
        <w:rPr>
          <w:rFonts w:ascii="Narkisim" w:hAnsi="Narkisim" w:cs="Narkisim"/>
          <w:rtl/>
        </w:rPr>
        <w:t>[דלא אמרי' קם דינא], אפ"ה מתחייב לר"מ משום דינא דגרמי</w:t>
      </w:r>
      <w:r w:rsidRPr="0028465D">
        <w:rPr>
          <w:rStyle w:val="ac"/>
          <w:rFonts w:ascii="Narkisim" w:hAnsi="Narkisim" w:cs="Narkisim"/>
          <w:rtl/>
        </w:rPr>
        <w:footnoteReference w:id="1148"/>
      </w:r>
      <w:r w:rsidRPr="0028465D">
        <w:rPr>
          <w:rFonts w:ascii="Narkisim" w:hAnsi="Narkisim" w:cs="Narkisim"/>
        </w:rPr>
        <w:t xml:space="preserve">. </w:t>
      </w:r>
      <w:r w:rsidRPr="0028465D">
        <w:rPr>
          <w:rFonts w:ascii="Narkisim" w:hAnsi="Narkisim" w:cs="Narkisim"/>
          <w:rtl/>
        </w:rPr>
        <w:t>[ודלא כתי' למעלה בתוס' דלא היה לו למהר להאכילה]</w:t>
      </w:r>
      <w:r w:rsidRPr="0028465D">
        <w:rPr>
          <w:rFonts w:ascii="Narkisim" w:hAnsi="Narkisim" w:cs="Narkisim"/>
        </w:rPr>
        <w:t>.</w:t>
      </w:r>
    </w:p>
    <w:p w14:paraId="4E0F926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רי"ף</w:t>
      </w:r>
      <w:r w:rsidRPr="0028465D">
        <w:rPr>
          <w:rFonts w:ascii="Narkisim" w:hAnsi="Narkisim" w:cs="Narkisim"/>
          <w:rtl/>
        </w:rPr>
        <w:t xml:space="preserve"> (סנהדרין שם, יב: בדה"ס) פסק דבדיין אין חיוב דינא דגרמי, דא"כ אין לך אדם שיעשה דיין לעולם. ולמסקנא</w:t>
      </w:r>
      <w:r w:rsidRPr="0028465D">
        <w:rPr>
          <w:rStyle w:val="ac"/>
          <w:rFonts w:ascii="Narkisim" w:hAnsi="Narkisim" w:cs="Narkisim"/>
          <w:rtl/>
        </w:rPr>
        <w:footnoteReference w:id="1149"/>
      </w:r>
      <w:r w:rsidRPr="0028465D">
        <w:rPr>
          <w:rFonts w:ascii="Narkisim" w:hAnsi="Narkisim" w:cs="Narkisim"/>
        </w:rPr>
        <w:t xml:space="preserve"> </w:t>
      </w:r>
      <w:r w:rsidRPr="0028465D">
        <w:rPr>
          <w:rFonts w:ascii="Narkisim" w:hAnsi="Narkisim" w:cs="Narkisim"/>
          <w:rtl/>
        </w:rPr>
        <w:t>אף לר' מאיר אינו חייב אא"כ נשא ונתן ביד [וכמו לרבנן]</w:t>
      </w:r>
      <w:r w:rsidRPr="0028465D">
        <w:rPr>
          <w:rFonts w:ascii="Narkisim" w:hAnsi="Narkisim" w:cs="Narkisim"/>
        </w:rPr>
        <w:t>.</w:t>
      </w:r>
    </w:p>
    <w:p w14:paraId="466F3914" w14:textId="77777777" w:rsidR="00FB51BD" w:rsidRPr="0028465D" w:rsidRDefault="00000000" w:rsidP="0028465D">
      <w:pPr>
        <w:pStyle w:val="a8"/>
        <w:bidi/>
        <w:rPr>
          <w:rFonts w:ascii="Narkisim" w:hAnsi="Narkisim"/>
        </w:rPr>
      </w:pPr>
      <w:r w:rsidRPr="0028465D">
        <w:rPr>
          <w:rFonts w:ascii="Narkisim" w:hAnsi="Narkisim"/>
          <w:rtl/>
        </w:rPr>
        <w:t>והרי"ף הוכיח כן, דאי חייב משום דינא דגרמי אף היכא דטעה בדבר משנה יתחייב, באופן שאינו לפנינו ואי אפשר להחזיר את הדין</w:t>
      </w:r>
      <w:r w:rsidRPr="0028465D">
        <w:rPr>
          <w:rStyle w:val="ac"/>
          <w:rFonts w:ascii="Narkisim" w:hAnsi="Narkisim"/>
          <w:rtl/>
        </w:rPr>
        <w:footnoteReference w:id="1150"/>
      </w:r>
      <w:r w:rsidRPr="0028465D">
        <w:rPr>
          <w:rFonts w:ascii="Narkisim" w:hAnsi="Narkisim"/>
        </w:rPr>
        <w:t>.</w:t>
      </w:r>
    </w:p>
    <w:p w14:paraId="33ED83B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(סנהדרין ו א, ושו"ע כה א) פי' הטעם משום דלא נתכוון להזיק [וע' מה שהובא לעיל]</w:t>
      </w:r>
      <w:r w:rsidRPr="0028465D">
        <w:rPr>
          <w:rFonts w:ascii="Narkisim" w:hAnsi="Narkisim"/>
        </w:rPr>
        <w:t>.</w:t>
      </w:r>
    </w:p>
    <w:p w14:paraId="39E1E57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(דינא דגרמי, ובמלחמות שם יא: בדה"ר) ביאר דברי הרי"ף דחיוב דינא דגרמי לא הוה חיוב גמור, וכדאי' (לקמן קיז.) דהיכא דנאנס למסור ממון חבירו אינו חייב אא"כ נשא ונתן ביד. וה"נ הדיין מחוייב לדון</w:t>
      </w:r>
      <w:r w:rsidRPr="0028465D">
        <w:rPr>
          <w:rStyle w:val="ac"/>
          <w:rFonts w:ascii="Narkisim" w:hAnsi="Narkisim"/>
          <w:rtl/>
        </w:rPr>
        <w:footnoteReference w:id="1151"/>
      </w:r>
      <w:r w:rsidRPr="0028465D">
        <w:rPr>
          <w:rFonts w:ascii="Narkisim" w:hAnsi="Narkisim"/>
        </w:rPr>
        <w:t xml:space="preserve"> </w:t>
      </w:r>
      <w:r w:rsidRPr="0028465D">
        <w:rPr>
          <w:rFonts w:ascii="Narkisim" w:hAnsi="Narkisim"/>
          <w:rtl/>
        </w:rPr>
        <w:t>וליבו אנסיה לטעות בשקול הדעת, ומש"ה נקרא אנוס</w:t>
      </w:r>
      <w:r w:rsidRPr="0028465D">
        <w:rPr>
          <w:rStyle w:val="ac"/>
          <w:rFonts w:ascii="Narkisim" w:hAnsi="Narkisim"/>
          <w:rtl/>
        </w:rPr>
        <w:footnoteReference w:id="1152"/>
      </w:r>
      <w:r w:rsidRPr="0028465D">
        <w:rPr>
          <w:rFonts w:ascii="Narkisim" w:hAnsi="Narkisim"/>
        </w:rPr>
        <w:t xml:space="preserve">. </w:t>
      </w:r>
      <w:r w:rsidRPr="0028465D">
        <w:rPr>
          <w:rFonts w:ascii="Narkisim" w:hAnsi="Narkisim"/>
          <w:rtl/>
        </w:rPr>
        <w:t>והקילו רבנן במזיק בדיבור, ולא עשו בו אונס כרצון</w:t>
      </w:r>
      <w:r w:rsidRPr="0028465D">
        <w:rPr>
          <w:rFonts w:ascii="Narkisim" w:hAnsi="Narkisim"/>
        </w:rPr>
        <w:t>.</w:t>
      </w:r>
    </w:p>
    <w:p w14:paraId="2A2C9046" w14:textId="77777777" w:rsidR="00FB51BD" w:rsidRPr="0028465D" w:rsidRDefault="00000000" w:rsidP="0028465D">
      <w:pPr>
        <w:bidi/>
        <w:rPr>
          <w:rFonts w:ascii="Narkisim" w:hAnsi="Narkisim" w:cs="Narkisim"/>
        </w:rPr>
      </w:pPr>
      <w:r w:rsidRPr="0028465D">
        <w:rPr>
          <w:rFonts w:ascii="Narkisim" w:hAnsi="Narkisim" w:cs="Narkisim"/>
          <w:u w:val="single"/>
          <w:rtl/>
        </w:rPr>
        <w:t>אלא הא ר"מ, דתנן לצבוע לו אדום וכו'</w:t>
      </w:r>
      <w:r w:rsidRPr="0028465D">
        <w:rPr>
          <w:rFonts w:ascii="Narkisim" w:hAnsi="Narkisim" w:cs="Narkisim"/>
          <w:rtl/>
        </w:rPr>
        <w:t>. וס"ד דדמי לדינא דגרמי. ו</w:t>
      </w:r>
      <w:r w:rsidRPr="0028465D">
        <w:rPr>
          <w:rFonts w:ascii="Narkisim" w:hAnsi="Narkisim" w:cs="Narkisim"/>
          <w:b/>
          <w:bCs/>
          <w:rtl/>
        </w:rPr>
        <w:t>תוס'</w:t>
      </w:r>
      <w:r w:rsidRPr="0028465D">
        <w:rPr>
          <w:rFonts w:ascii="Narkisim" w:hAnsi="Narkisim" w:cs="Narkisim"/>
          <w:rtl/>
        </w:rPr>
        <w:t xml:space="preserve"> פי' שהצבע נקלט לאחר ב' או ג' ימים, ומש"ה הוה גרמא. [וצ"ל דשייך לגדרי דינא דגרמי]. וצ"ב דלכאורה הוה כמו מזיק גמור ע"י חץ, דנחשב מעשה גמור משום כחו כגופו. וצ"ל דס"ד דקליטת הצבע לא הוה כמו כחו. אלא שמתחייב על מה שהעמיד מצב שגורם היזק</w:t>
      </w:r>
      <w:r w:rsidRPr="0028465D">
        <w:rPr>
          <w:rFonts w:ascii="Narkisim" w:hAnsi="Narkisim" w:cs="Narkisim"/>
        </w:rPr>
        <w:t>.</w:t>
      </w:r>
    </w:p>
    <w:p w14:paraId="0AA78DF2"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(קטז) הק' דר"מ מחייב משום גזלן [דשינוי קונה] (כדאי' לקמן קב: וב"מ עח: ועוד), א"כ במה שייך לדינא דגרמי. ותי' דגזלן ומזיק חד דינא להו, ובגוונא דאינו חייב משום מזיק לא יתחייב ג"כ משום גזלן. אלא כיון דמחייב בנזקין מדינא דגרמי, נעשה נמי גזלן בדינא דגרמי. [ועד"ז כת' אף דברי הגמ' (בע"ב) דהביאו מדברי ר' מאיר לענין טבח אומן שקלקל. וביאר דאי נימא דכיון שהוא שוגג אינו חייב משום מזיק, לא יתחייב נמי משום גזלן]</w:t>
      </w:r>
      <w:r w:rsidRPr="0028465D">
        <w:rPr>
          <w:rFonts w:ascii="Narkisim" w:hAnsi="Narkisim"/>
        </w:rPr>
        <w:t>.</w:t>
      </w:r>
    </w:p>
    <w:p w14:paraId="58FD3F73" w14:textId="77777777" w:rsidR="00FB51BD" w:rsidRPr="0028465D" w:rsidRDefault="00000000" w:rsidP="0028465D">
      <w:pPr>
        <w:pStyle w:val="a8"/>
        <w:bidi/>
        <w:rPr>
          <w:rFonts w:ascii="Narkisim" w:hAnsi="Narkisim"/>
        </w:rPr>
      </w:pPr>
      <w:r w:rsidRPr="0028465D">
        <w:rPr>
          <w:rFonts w:ascii="Narkisim" w:hAnsi="Narkisim"/>
          <w:rtl/>
        </w:rPr>
        <w:t>ויש שפי' דלהך ס"ד חייב רק משום מזיק, דכיון דהשינוי אינו מתייחס עליו [מגדרי נזיקין] אין כאן חיוב גזלן</w:t>
      </w:r>
      <w:r w:rsidRPr="0028465D">
        <w:rPr>
          <w:rStyle w:val="ac"/>
          <w:rFonts w:ascii="Narkisim" w:hAnsi="Narkisim"/>
          <w:rtl/>
        </w:rPr>
        <w:footnoteReference w:id="1153"/>
      </w:r>
      <w:r w:rsidRPr="0028465D">
        <w:rPr>
          <w:rFonts w:ascii="Narkisim" w:hAnsi="Narkisim"/>
        </w:rPr>
        <w:t>.</w:t>
      </w:r>
    </w:p>
    <w:p w14:paraId="06780402"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אלא הא ר"מ דתנן המסכך וכו' התם קא עביד בידים</w:t>
      </w:r>
      <w:r w:rsidRPr="0028465D">
        <w:rPr>
          <w:rFonts w:ascii="Narkisim" w:hAnsi="Narkisim" w:cs="Narkisim"/>
          <w:rtl/>
        </w:rPr>
        <w:t xml:space="preserve">. </w:t>
      </w:r>
      <w:r w:rsidRPr="0028465D">
        <w:rPr>
          <w:rFonts w:ascii="Narkisim" w:hAnsi="Narkisim" w:cs="Narkisim"/>
          <w:b/>
          <w:bCs/>
          <w:rtl/>
        </w:rPr>
        <w:t>תוס</w:t>
      </w:r>
      <w:r w:rsidRPr="0028465D">
        <w:rPr>
          <w:rFonts w:ascii="Narkisim" w:hAnsi="Narkisim" w:cs="Narkisim"/>
          <w:rtl/>
        </w:rPr>
        <w:t>' פי' דאף בזה ס"ד דלא נחשב מזיק בידים, כיון דהאיסור כלאים הוה לאחר זמן [כשמוסיף מאתיים</w:t>
      </w:r>
      <w:r w:rsidRPr="0028465D">
        <w:rPr>
          <w:rStyle w:val="ac"/>
          <w:rFonts w:ascii="Narkisim" w:hAnsi="Narkisim" w:cs="Narkisim"/>
          <w:rtl/>
        </w:rPr>
        <w:footnoteReference w:id="1154"/>
      </w:r>
      <w:r w:rsidRPr="0028465D">
        <w:rPr>
          <w:rFonts w:ascii="Narkisim" w:hAnsi="Narkisim" w:cs="Narkisim"/>
          <w:rtl/>
        </w:rPr>
        <w:t>]. קמ"ל דאפ"ה נחשב מזיק גמור בידים</w:t>
      </w:r>
      <w:r w:rsidRPr="0028465D">
        <w:rPr>
          <w:rFonts w:ascii="Narkisim" w:hAnsi="Narkisim" w:cs="Narkisim"/>
        </w:rPr>
        <w:t>.</w:t>
      </w:r>
    </w:p>
    <w:p w14:paraId="453E836A" w14:textId="77777777" w:rsidR="00FB51BD" w:rsidRPr="0028465D" w:rsidRDefault="00000000" w:rsidP="0028465D">
      <w:pPr>
        <w:bidi/>
        <w:rPr>
          <w:rFonts w:ascii="Narkisim" w:hAnsi="Narkisim" w:cs="Narkisim"/>
        </w:rPr>
      </w:pPr>
      <w:r w:rsidRPr="0028465D">
        <w:rPr>
          <w:rFonts w:ascii="Narkisim" w:hAnsi="Narkisim" w:cs="Narkisim"/>
          <w:u w:val="single"/>
          <w:rtl/>
        </w:rPr>
        <w:t>דתניא (תוספתא כלאים ג) מחיצת הכרם שנפרצה וכו'</w:t>
      </w:r>
      <w:r w:rsidRPr="0028465D">
        <w:rPr>
          <w:rFonts w:ascii="Narkisim" w:hAnsi="Narkisim" w:cs="Narkisim"/>
          <w:rtl/>
        </w:rPr>
        <w:t>. ומבואר בגמ' דחייב רק משום דינא דגרמי [ובזה שלא גדר גורם לנזק ע"י דין כלאים, ע"ע בסמוך]. וצ"ב אמאי הוה מגדרי דינא דגרמי</w:t>
      </w:r>
      <w:r w:rsidRPr="0028465D">
        <w:rPr>
          <w:rStyle w:val="ac"/>
          <w:rFonts w:ascii="Narkisim" w:hAnsi="Narkisim" w:cs="Narkisim"/>
          <w:rtl/>
        </w:rPr>
        <w:footnoteReference w:id="1155"/>
      </w:r>
      <w:r w:rsidRPr="0028465D">
        <w:rPr>
          <w:rFonts w:ascii="Narkisim" w:hAnsi="Narkisim" w:cs="Narkisim"/>
        </w:rPr>
        <w:t xml:space="preserve">, </w:t>
      </w:r>
      <w:r w:rsidRPr="0028465D">
        <w:rPr>
          <w:rFonts w:ascii="Narkisim" w:hAnsi="Narkisim" w:cs="Narkisim"/>
          <w:rtl/>
        </w:rPr>
        <w:t>ולא גרמא בעלמא</w:t>
      </w:r>
      <w:r w:rsidRPr="0028465D">
        <w:rPr>
          <w:rFonts w:ascii="Narkisim" w:hAnsi="Narkisim" w:cs="Narkisim"/>
        </w:rPr>
        <w:t>.</w:t>
      </w:r>
    </w:p>
    <w:p w14:paraId="0A44465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(קו' דד"ג ד"ה תו, וד"ה ואיכא) הק' אמאי לא יתחייב משום ממונו המזיק. דהכרם הוה ממונו וגפניו מתערבים בתבואה, ושורו הוא ולא טפח באפיה כשלא גדר</w:t>
      </w:r>
      <w:r w:rsidRPr="0028465D">
        <w:rPr>
          <w:rStyle w:val="ac"/>
          <w:rFonts w:ascii="Narkisim" w:hAnsi="Narkisim"/>
          <w:rtl/>
        </w:rPr>
        <w:footnoteReference w:id="1156"/>
      </w:r>
      <w:r w:rsidRPr="0028465D">
        <w:rPr>
          <w:rFonts w:ascii="Narkisim" w:hAnsi="Narkisim"/>
        </w:rPr>
        <w:t xml:space="preserve">. </w:t>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תי' (בשם ר"י) שנאסר מחמת היאוש, ולא מחמת העירבוב לחודיה. והניחותא גורם להתחייב</w:t>
      </w:r>
      <w:r w:rsidRPr="0028465D">
        <w:rPr>
          <w:rStyle w:val="ac"/>
          <w:rFonts w:ascii="Narkisim" w:hAnsi="Narkisim"/>
          <w:rtl/>
        </w:rPr>
        <w:footnoteReference w:id="1157"/>
      </w:r>
      <w:r w:rsidRPr="0028465D">
        <w:rPr>
          <w:rFonts w:ascii="Narkisim" w:hAnsi="Narkisim"/>
        </w:rPr>
        <w:t xml:space="preserve">. </w:t>
      </w:r>
      <w:r w:rsidRPr="0028465D">
        <w:rPr>
          <w:rFonts w:ascii="Narkisim" w:hAnsi="Narkisim"/>
          <w:rtl/>
        </w:rPr>
        <w:t>דאי לא ניח"ל אינו נאסר, ומש"ה יאושו ומחשבתו הוא שאסרו ומחייבו לשלם</w:t>
      </w:r>
      <w:r w:rsidRPr="0028465D">
        <w:rPr>
          <w:rFonts w:ascii="Narkisim" w:hAnsi="Narkisim"/>
        </w:rPr>
        <w:t>.</w:t>
      </w:r>
    </w:p>
    <w:p w14:paraId="784A2581" w14:textId="77777777" w:rsidR="00FB51BD" w:rsidRPr="0028465D" w:rsidRDefault="00000000" w:rsidP="0028465D">
      <w:pPr>
        <w:pStyle w:val="a8"/>
        <w:bidi/>
        <w:rPr>
          <w:rFonts w:ascii="Narkisim" w:hAnsi="Narkisim"/>
        </w:rPr>
      </w:pPr>
      <w:r w:rsidRPr="0028465D">
        <w:rPr>
          <w:rFonts w:ascii="Narkisim" w:hAnsi="Narkisim"/>
          <w:rtl/>
        </w:rPr>
        <w:t xml:space="preserve">ועוד הביא </w:t>
      </w:r>
      <w:r w:rsidRPr="0028465D">
        <w:rPr>
          <w:rFonts w:ascii="Narkisim" w:hAnsi="Narkisim"/>
          <w:b/>
          <w:bCs/>
          <w:rtl/>
        </w:rPr>
        <w:t>י"מ</w:t>
      </w:r>
      <w:r w:rsidRPr="0028465D">
        <w:rPr>
          <w:rFonts w:ascii="Narkisim" w:hAnsi="Narkisim"/>
          <w:rtl/>
        </w:rPr>
        <w:t xml:space="preserve"> דהכרם אינו אוסר, אלא גורם לאיסור שיבוא. והרמב"ן דחה דא"כ הוה היזק שאינו ניכר. ועוד דגרמת ממונו פטור</w:t>
      </w:r>
      <w:r w:rsidRPr="0028465D">
        <w:rPr>
          <w:rFonts w:ascii="Narkisim" w:hAnsi="Narkisim"/>
        </w:rPr>
        <w:t>.</w:t>
      </w:r>
    </w:p>
    <w:p w14:paraId="4F8DB9C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(שם ד"ה והנך פירכי) ביאר דנחשב דינא דגרמי [ומזיק ישיר ולא גרמא], שמחמת יאושו שהוא גורם ערבוב, שהוא מבטל השורה ואוסר תבואתו של זה</w:t>
      </w:r>
      <w:r w:rsidRPr="0028465D">
        <w:rPr>
          <w:rStyle w:val="ac"/>
          <w:rFonts w:ascii="Narkisim" w:hAnsi="Narkisim" w:cs="Narkisim"/>
          <w:rtl/>
        </w:rPr>
        <w:footnoteReference w:id="1158"/>
      </w:r>
      <w:r w:rsidRPr="0028465D">
        <w:rPr>
          <w:rFonts w:ascii="Narkisim" w:hAnsi="Narkisim" w:cs="Narkisim"/>
        </w:rPr>
        <w:t>.</w:t>
      </w:r>
    </w:p>
    <w:p w14:paraId="0B1CE123" w14:textId="77777777" w:rsidR="00FB51BD" w:rsidRPr="0028465D" w:rsidRDefault="00000000" w:rsidP="0028465D">
      <w:pPr>
        <w:bidi/>
        <w:rPr>
          <w:rFonts w:ascii="Narkisim" w:hAnsi="Narkisim" w:cs="Narkisim"/>
        </w:rPr>
      </w:pPr>
      <w:r w:rsidRPr="0028465D">
        <w:rPr>
          <w:rFonts w:ascii="Narkisim" w:hAnsi="Narkisim" w:cs="Narkisim"/>
          <w:u w:val="single"/>
          <w:rtl/>
        </w:rPr>
        <w:t>תוד"ה מחיצת</w:t>
      </w:r>
      <w:r w:rsidRPr="0028465D">
        <w:rPr>
          <w:rFonts w:ascii="Narkisim" w:hAnsi="Narkisim" w:cs="Narkisim"/>
          <w:rtl/>
        </w:rPr>
        <w:t>. דפליגי התם בסיפא ר' יוסי ור"ש ואמרי' אין אדם אוסר דבר שאין שלו וכו'. ו</w:t>
      </w:r>
      <w:r w:rsidRPr="0028465D">
        <w:rPr>
          <w:rFonts w:ascii="Narkisim" w:hAnsi="Narkisim" w:cs="Narkisim"/>
          <w:b/>
          <w:bCs/>
          <w:rtl/>
        </w:rPr>
        <w:t>תוס</w:t>
      </w:r>
      <w:r w:rsidRPr="0028465D">
        <w:rPr>
          <w:rFonts w:ascii="Narkisim" w:hAnsi="Narkisim" w:cs="Narkisim"/>
          <w:rtl/>
        </w:rPr>
        <w:t>' (יבמות פג:) וה</w:t>
      </w:r>
      <w:r w:rsidRPr="0028465D">
        <w:rPr>
          <w:rFonts w:ascii="Narkisim" w:hAnsi="Narkisim" w:cs="Narkisim"/>
          <w:b/>
          <w:bCs/>
          <w:rtl/>
        </w:rPr>
        <w:t>תוס' שאנץ</w:t>
      </w:r>
      <w:r w:rsidRPr="0028465D">
        <w:rPr>
          <w:rFonts w:ascii="Narkisim" w:hAnsi="Narkisim" w:cs="Narkisim"/>
          <w:rtl/>
        </w:rPr>
        <w:t xml:space="preserve"> (בשיטמ"ק) הק' דבשאר איסורין לא מצאנו חסרון דאינו אוסר דבר שאינו שלו</w:t>
      </w:r>
      <w:r w:rsidRPr="0028465D">
        <w:rPr>
          <w:rStyle w:val="ac"/>
          <w:rFonts w:ascii="Narkisim" w:hAnsi="Narkisim" w:cs="Narkisim"/>
          <w:rtl/>
        </w:rPr>
        <w:footnoteReference w:id="1159"/>
      </w:r>
      <w:r w:rsidRPr="0028465D">
        <w:rPr>
          <w:rFonts w:ascii="Narkisim" w:hAnsi="Narkisim" w:cs="Narkisim"/>
        </w:rPr>
        <w:t xml:space="preserve">. </w:t>
      </w:r>
      <w:r w:rsidRPr="0028465D">
        <w:rPr>
          <w:rFonts w:ascii="Narkisim" w:hAnsi="Narkisim" w:cs="Narkisim"/>
          <w:rtl/>
        </w:rPr>
        <w:t>ומ"ש המערב נבילה או חלב בתבשיל חבירו שנאסר</w:t>
      </w:r>
      <w:r w:rsidRPr="0028465D">
        <w:rPr>
          <w:rStyle w:val="ac"/>
          <w:rFonts w:ascii="Narkisim" w:hAnsi="Narkisim" w:cs="Narkisim"/>
          <w:rtl/>
        </w:rPr>
        <w:footnoteReference w:id="1160"/>
      </w:r>
      <w:r w:rsidRPr="0028465D">
        <w:rPr>
          <w:rFonts w:ascii="Narkisim" w:hAnsi="Narkisim" w:cs="Narkisim"/>
        </w:rPr>
        <w:t>.</w:t>
      </w:r>
    </w:p>
    <w:p w14:paraId="6DF5A705"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(יבמות פג:) תי' דדוקא באיסור התלוי במחשבה אמרי' דאינו אוסר</w:t>
      </w:r>
      <w:r w:rsidRPr="0028465D">
        <w:rPr>
          <w:rStyle w:val="ac"/>
          <w:rFonts w:ascii="Narkisim" w:hAnsi="Narkisim"/>
          <w:rtl/>
        </w:rPr>
        <w:footnoteReference w:id="1161"/>
      </w:r>
      <w:r w:rsidRPr="0028465D">
        <w:rPr>
          <w:rFonts w:ascii="Narkisim" w:hAnsi="Narkisim"/>
        </w:rPr>
        <w:t xml:space="preserve">. </w:t>
      </w:r>
      <w:r w:rsidRPr="0028465D">
        <w:rPr>
          <w:rFonts w:ascii="Narkisim" w:hAnsi="Narkisim"/>
          <w:rtl/>
        </w:rPr>
        <w:t>וכדאי' (חולין מ.) דהמשתחוה לבהמת חבירו תלי בהכי. וכן כלאים תלי במחשבה וניחותא, דאם לא נתייאש ועוסק בכל שעה לגדור אינו נאסר</w:t>
      </w:r>
      <w:r w:rsidRPr="0028465D">
        <w:rPr>
          <w:rStyle w:val="ac"/>
          <w:rFonts w:ascii="Narkisim" w:hAnsi="Narkisim"/>
          <w:rtl/>
        </w:rPr>
        <w:footnoteReference w:id="1162"/>
      </w:r>
      <w:r w:rsidRPr="0028465D">
        <w:rPr>
          <w:rFonts w:ascii="Narkisim" w:hAnsi="Narkisim"/>
        </w:rPr>
        <w:t>.</w:t>
      </w:r>
    </w:p>
    <w:p w14:paraId="04156A93" w14:textId="77777777" w:rsidR="00FB51BD" w:rsidRPr="0028465D" w:rsidRDefault="00000000" w:rsidP="0028465D">
      <w:pPr>
        <w:pStyle w:val="a7"/>
        <w:bidi/>
        <w:rPr>
          <w:rFonts w:ascii="Narkisim" w:hAnsi="Narkisim"/>
        </w:rPr>
      </w:pPr>
      <w:r w:rsidRPr="0028465D">
        <w:rPr>
          <w:rFonts w:ascii="Narkisim" w:hAnsi="Narkisim"/>
          <w:rtl/>
        </w:rPr>
        <w:t>אך ה</w:t>
      </w:r>
      <w:r w:rsidRPr="0028465D">
        <w:rPr>
          <w:rFonts w:ascii="Narkisim" w:hAnsi="Narkisim"/>
          <w:b/>
          <w:bCs/>
          <w:rtl/>
        </w:rPr>
        <w:t>ר"ש</w:t>
      </w:r>
      <w:r w:rsidRPr="0028465D">
        <w:rPr>
          <w:rFonts w:ascii="Narkisim" w:hAnsi="Narkisim"/>
          <w:rtl/>
        </w:rPr>
        <w:t xml:space="preserve"> (כלאים ז ד) דחה דהרי העושה מלאכה במי חטאת ובפרת חטאת דאהני מעשיו לפסול, ואף דתלוי במחשבה</w:t>
      </w:r>
      <w:r w:rsidRPr="0028465D">
        <w:rPr>
          <w:rFonts w:ascii="Narkisim" w:hAnsi="Narkisim"/>
        </w:rPr>
        <w:t>.</w:t>
      </w:r>
    </w:p>
    <w:p w14:paraId="44A63157" w14:textId="77777777" w:rsidR="00FB51BD" w:rsidRPr="0028465D" w:rsidRDefault="00000000" w:rsidP="0028465D">
      <w:pPr>
        <w:pStyle w:val="aa"/>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(או"ח רנג ב דפוס יוהנ') הביא דתוס' ס"ל דכל מעשה שאינו אוסר בלא מחשבה אמרי' דאינו אוסר </w:t>
      </w:r>
      <w:r w:rsidRPr="0028465D">
        <w:rPr>
          <w:rFonts w:ascii="Narkisim" w:hAnsi="Narkisim"/>
          <w:rtl/>
        </w:rPr>
        <w:lastRenderedPageBreak/>
        <w:t>דבר שאינו שלו. ודעת ה</w:t>
      </w:r>
      <w:r w:rsidRPr="0028465D">
        <w:rPr>
          <w:rFonts w:ascii="Narkisim" w:hAnsi="Narkisim"/>
          <w:b/>
          <w:bCs/>
          <w:rtl/>
        </w:rPr>
        <w:t>ר"ש</w:t>
      </w:r>
      <w:r w:rsidRPr="0028465D">
        <w:rPr>
          <w:rFonts w:ascii="Narkisim" w:hAnsi="Narkisim"/>
          <w:rtl/>
        </w:rPr>
        <w:t xml:space="preserve"> דדוקא באופן דהמעשה מצד עצמו אינו אוסר, אלא המחשבה אוסרת. וכגון שוחט לע"ז, דהמחשבה הוא שמשווי ליה שם תקרובת ע"ז. ומש"ה ל"מ מחשבתו בשל חבירו</w:t>
      </w:r>
      <w:r w:rsidRPr="0028465D">
        <w:rPr>
          <w:rStyle w:val="ac"/>
          <w:rFonts w:ascii="Narkisim" w:hAnsi="Narkisim"/>
          <w:rtl/>
        </w:rPr>
        <w:footnoteReference w:id="1163"/>
      </w:r>
      <w:r w:rsidRPr="0028465D">
        <w:rPr>
          <w:rFonts w:ascii="Narkisim" w:hAnsi="Narkisim"/>
        </w:rPr>
        <w:t>.</w:t>
      </w:r>
    </w:p>
    <w:p w14:paraId="36BFA95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w:t>
      </w:r>
      <w:r w:rsidRPr="0028465D">
        <w:rPr>
          <w:rFonts w:ascii="Narkisim" w:hAnsi="Narkisim" w:cs="Narkisim"/>
          <w:rtl/>
        </w:rPr>
        <w:t xml:space="preserve"> תי' דגבי כלאים כתיב 'לא תזרע', מה זורע דניחא ליה, ובשל אחרים אין אדם נהנה ולא ניחא ליה. ועוד פי' דדרשי' 'כרמך'</w:t>
      </w:r>
      <w:r w:rsidRPr="0028465D">
        <w:rPr>
          <w:rStyle w:val="ac"/>
          <w:rFonts w:ascii="Narkisim" w:hAnsi="Narkisim" w:cs="Narkisim"/>
          <w:rtl/>
        </w:rPr>
        <w:footnoteReference w:id="1164"/>
      </w:r>
      <w:r w:rsidRPr="0028465D">
        <w:rPr>
          <w:rFonts w:ascii="Narkisim" w:hAnsi="Narkisim" w:cs="Narkisim"/>
          <w:rtl/>
        </w:rPr>
        <w:t>. ות"ק סבר דמרבינן בירושלמי (שם ג) אף כרם אחר, דכתיב כלאים</w:t>
      </w:r>
      <w:r w:rsidRPr="0028465D">
        <w:rPr>
          <w:rFonts w:ascii="Narkisim" w:hAnsi="Narkisim" w:cs="Narkisim"/>
        </w:rPr>
        <w:t>.</w:t>
      </w:r>
    </w:p>
    <w:p w14:paraId="71CFC35F" w14:textId="77777777" w:rsidR="00FB51BD" w:rsidRPr="0028465D" w:rsidRDefault="00000000" w:rsidP="0028465D">
      <w:pPr>
        <w:pStyle w:val="aa"/>
        <w:bidi/>
        <w:rPr>
          <w:rFonts w:ascii="Narkisim" w:hAnsi="Narkisim"/>
        </w:rPr>
      </w:pPr>
      <w:r w:rsidRPr="0028465D">
        <w:rPr>
          <w:rFonts w:ascii="Narkisim" w:hAnsi="Narkisim"/>
          <w:rtl/>
        </w:rPr>
        <w:t>ועוד הביא ה</w:t>
      </w:r>
      <w:r w:rsidRPr="0028465D">
        <w:rPr>
          <w:rFonts w:ascii="Narkisim" w:hAnsi="Narkisim"/>
          <w:b/>
          <w:bCs/>
          <w:rtl/>
        </w:rPr>
        <w:t>תוס' שאנץ</w:t>
      </w:r>
      <w:r w:rsidRPr="0028465D">
        <w:rPr>
          <w:rFonts w:ascii="Narkisim" w:hAnsi="Narkisim"/>
          <w:rtl/>
        </w:rPr>
        <w:t xml:space="preserve"> (בשיטמ"ק) בשם </w:t>
      </w:r>
      <w:r w:rsidRPr="0028465D">
        <w:rPr>
          <w:rFonts w:ascii="Narkisim" w:hAnsi="Narkisim"/>
          <w:b/>
          <w:bCs/>
          <w:rtl/>
        </w:rPr>
        <w:t>ר"י</w:t>
      </w:r>
      <w:r w:rsidRPr="0028465D">
        <w:rPr>
          <w:rFonts w:ascii="Narkisim" w:hAnsi="Narkisim"/>
          <w:rtl/>
        </w:rPr>
        <w:t xml:space="preserve"> דגבי מסכך איירי בכלאים דרבנן</w:t>
      </w:r>
      <w:r w:rsidRPr="0028465D">
        <w:rPr>
          <w:rStyle w:val="ac"/>
          <w:rFonts w:ascii="Narkisim" w:hAnsi="Narkisim"/>
          <w:rtl/>
        </w:rPr>
        <w:footnoteReference w:id="1165"/>
      </w:r>
      <w:r w:rsidRPr="0028465D">
        <w:rPr>
          <w:rFonts w:ascii="Narkisim" w:hAnsi="Narkisim"/>
        </w:rPr>
        <w:t xml:space="preserve">, </w:t>
      </w:r>
      <w:r w:rsidRPr="0028465D">
        <w:rPr>
          <w:rFonts w:ascii="Narkisim" w:hAnsi="Narkisim"/>
          <w:rtl/>
        </w:rPr>
        <w:t>ומש"ה לא גזרו לאסור דבר שאינו שלו. אבל בכלאים דאורייתא ודאי אוסר</w:t>
      </w:r>
      <w:r w:rsidRPr="0028465D">
        <w:rPr>
          <w:rFonts w:ascii="Narkisim" w:hAnsi="Narkisim"/>
        </w:rPr>
        <w:t>.</w:t>
      </w:r>
    </w:p>
    <w:p w14:paraId="4A86F4C5" w14:textId="77777777" w:rsidR="00FB51BD" w:rsidRPr="0028465D" w:rsidRDefault="00000000" w:rsidP="0028465D">
      <w:pPr>
        <w:pStyle w:val="a8"/>
        <w:bidi/>
        <w:rPr>
          <w:rFonts w:ascii="Narkisim" w:hAnsi="Narkisim"/>
        </w:rPr>
      </w:pPr>
      <w:r w:rsidRPr="0028465D">
        <w:rPr>
          <w:rFonts w:ascii="Narkisim" w:hAnsi="Narkisim"/>
          <w:rtl/>
        </w:rPr>
        <w:t>והתוס' שאנץ כת' דלפ"ז כו"ע מודו במשנה דמחיצת הכרם שנפרצה דאוסר, כיון דהוה כלאים דאורייתא. ולא יתיישב מנ"ל דקאי כר' מאיר</w:t>
      </w:r>
      <w:r w:rsidRPr="0028465D">
        <w:rPr>
          <w:rFonts w:ascii="Narkisim" w:hAnsi="Narkisim"/>
        </w:rPr>
        <w:t>.</w:t>
      </w:r>
    </w:p>
    <w:p w14:paraId="3668FAB7" w14:textId="77777777" w:rsidR="00FB51BD" w:rsidRPr="0028465D" w:rsidRDefault="00000000" w:rsidP="0028465D">
      <w:pPr>
        <w:pStyle w:val="a8"/>
        <w:bidi/>
        <w:rPr>
          <w:rFonts w:ascii="Narkisim" w:hAnsi="Narkisim"/>
        </w:rPr>
      </w:pPr>
      <w:r w:rsidRPr="0028465D">
        <w:rPr>
          <w:rFonts w:ascii="Narkisim" w:hAnsi="Narkisim"/>
          <w:rtl/>
        </w:rPr>
        <w:t>וכת' ומיהו י"ל דכיון דר' מאיר מחייב במסכך, יש להוכיח בשורף שטרות. דבתרווייהו בידים קא עביד</w:t>
      </w:r>
      <w:r w:rsidRPr="0028465D">
        <w:rPr>
          <w:rStyle w:val="ac"/>
          <w:rFonts w:ascii="Narkisim" w:hAnsi="Narkisim"/>
          <w:rtl/>
        </w:rPr>
        <w:footnoteReference w:id="1166"/>
      </w:r>
      <w:r w:rsidRPr="0028465D">
        <w:rPr>
          <w:rFonts w:ascii="Narkisim" w:hAnsi="Narkisim"/>
        </w:rPr>
        <w:t xml:space="preserve">. </w:t>
      </w:r>
      <w:r w:rsidRPr="0028465D">
        <w:rPr>
          <w:rFonts w:ascii="Narkisim" w:hAnsi="Narkisim"/>
          <w:rtl/>
        </w:rPr>
        <w:t>ורבנן פטרי הוא תנא (לעיל לג:) דפוטר במזיק שעבודו. וע"כ תנא דמחיצת הכרם כר' מאיר [דמחייב במסכך], ולא כתנא דמזיק שעבודו</w:t>
      </w:r>
      <w:r w:rsidRPr="0028465D">
        <w:rPr>
          <w:rFonts w:ascii="Narkisim" w:hAnsi="Narkisim"/>
        </w:rPr>
        <w:t>.</w:t>
      </w:r>
    </w:p>
    <w:p w14:paraId="74670D74" w14:textId="77777777" w:rsidR="00FB51BD" w:rsidRPr="0028465D" w:rsidRDefault="00000000" w:rsidP="0028465D">
      <w:pPr>
        <w:pStyle w:val="3"/>
        <w:bidi/>
        <w:rPr>
          <w:rFonts w:ascii="Narkisim" w:hAnsi="Narkisim"/>
        </w:rPr>
      </w:pPr>
      <w:r w:rsidRPr="0028465D">
        <w:rPr>
          <w:rFonts w:ascii="Narkisim" w:hAnsi="Narkisim"/>
          <w:rtl/>
        </w:rPr>
        <w:t>דף ק</w:t>
      </w:r>
      <w:r w:rsidRPr="0028465D">
        <w:rPr>
          <w:rFonts w:ascii="Narkisim" w:hAnsi="Narkisim"/>
        </w:rPr>
        <w:t>:</w:t>
      </w:r>
    </w:p>
    <w:p w14:paraId="307C0637" w14:textId="77777777" w:rsidR="00FB51BD" w:rsidRPr="0028465D" w:rsidRDefault="00000000" w:rsidP="0028465D">
      <w:pPr>
        <w:bidi/>
        <w:rPr>
          <w:rFonts w:ascii="Narkisim" w:hAnsi="Narkisim" w:cs="Narkisim"/>
        </w:rPr>
      </w:pPr>
      <w:r w:rsidRPr="0028465D">
        <w:rPr>
          <w:rFonts w:ascii="Narkisim" w:hAnsi="Narkisim" w:cs="Narkisim"/>
          <w:u w:val="single"/>
          <w:rtl/>
        </w:rPr>
        <w:t>רש"י ד"ה הרי זה קידש</w:t>
      </w:r>
      <w:r w:rsidRPr="0028465D">
        <w:rPr>
          <w:rFonts w:ascii="Narkisim" w:hAnsi="Narkisim" w:cs="Narkisim"/>
          <w:rtl/>
        </w:rPr>
        <w:t xml:space="preserve">. ואין בטל אלא בא' ומאתים. ומבואר ברש"י דעד שהוסיף מאתים מותר משום גדרי ביטול. וכ"כ </w:t>
      </w:r>
      <w:r w:rsidRPr="0028465D">
        <w:rPr>
          <w:rFonts w:ascii="Narkisim" w:hAnsi="Narkisim" w:cs="Narkisim"/>
          <w:b/>
          <w:bCs/>
          <w:rtl/>
        </w:rPr>
        <w:t>רש"י</w:t>
      </w:r>
      <w:r w:rsidRPr="0028465D">
        <w:rPr>
          <w:rFonts w:ascii="Narkisim" w:hAnsi="Narkisim" w:cs="Narkisim"/>
          <w:rtl/>
        </w:rPr>
        <w:t xml:space="preserve"> (פסחים כה.), וכן מבואר ב</w:t>
      </w:r>
      <w:r w:rsidRPr="0028465D">
        <w:rPr>
          <w:rFonts w:ascii="Narkisim" w:hAnsi="Narkisim" w:cs="Narkisim"/>
          <w:b/>
          <w:bCs/>
          <w:rtl/>
        </w:rPr>
        <w:t>תוס'</w:t>
      </w:r>
      <w:r w:rsidRPr="0028465D">
        <w:rPr>
          <w:rFonts w:ascii="Narkisim" w:hAnsi="Narkisim" w:cs="Narkisim"/>
          <w:rtl/>
        </w:rPr>
        <w:t xml:space="preserve"> (כאן). אבל ה</w:t>
      </w:r>
      <w:r w:rsidRPr="0028465D">
        <w:rPr>
          <w:rFonts w:ascii="Narkisim" w:hAnsi="Narkisim" w:cs="Narkisim"/>
          <w:b/>
          <w:bCs/>
          <w:rtl/>
        </w:rPr>
        <w:t>רמב"ן</w:t>
      </w:r>
      <w:r w:rsidRPr="0028465D">
        <w:rPr>
          <w:rFonts w:ascii="Narkisim" w:hAnsi="Narkisim" w:cs="Narkisim"/>
          <w:rtl/>
        </w:rPr>
        <w:t xml:space="preserve"> (ב"ב ב.) הביא </w:t>
      </w:r>
      <w:r w:rsidRPr="0028465D">
        <w:rPr>
          <w:rFonts w:ascii="Narkisim" w:hAnsi="Narkisim" w:cs="Narkisim"/>
          <w:b/>
          <w:bCs/>
          <w:rtl/>
        </w:rPr>
        <w:t>י"א</w:t>
      </w:r>
      <w:r w:rsidRPr="0028465D">
        <w:rPr>
          <w:rFonts w:ascii="Narkisim" w:hAnsi="Narkisim" w:cs="Narkisim"/>
          <w:rtl/>
        </w:rPr>
        <w:t xml:space="preserve"> דכשגדל פחות ממאתים הוה היתר דכל לחוד היתר, ולא הוה מגדרי ביטול [דהתירא לא בטל]. וכ"מ ב</w:t>
      </w:r>
      <w:r w:rsidRPr="0028465D">
        <w:rPr>
          <w:rFonts w:ascii="Narkisim" w:hAnsi="Narkisim" w:cs="Narkisim"/>
          <w:b/>
          <w:bCs/>
          <w:rtl/>
        </w:rPr>
        <w:t>חינוך</w:t>
      </w:r>
      <w:r w:rsidRPr="0028465D">
        <w:rPr>
          <w:rFonts w:ascii="Narkisim" w:hAnsi="Narkisim" w:cs="Narkisim"/>
          <w:rtl/>
        </w:rPr>
        <w:t xml:space="preserve"> (תקמט)</w:t>
      </w:r>
      <w:r w:rsidRPr="0028465D">
        <w:rPr>
          <w:rFonts w:ascii="Narkisim" w:hAnsi="Narkisim" w:cs="Narkisim"/>
        </w:rPr>
        <w:t>.</w:t>
      </w:r>
    </w:p>
    <w:p w14:paraId="21073530"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(ב"ב ב יז בסופו, והמרדכי קיט) כת' דמחיצת הכרם שנפרצה חייב מדין גרמי, דמיד בשעת מעשה עושה ההיזק לממון חבירו. ואף דכל זמן שלא הוסיף מאתים אינו נאסר, מ"מ כלאים איכא ואם היה ניכר התוספת היה נאסר. אבל ה</w:t>
      </w:r>
      <w:r w:rsidRPr="0028465D">
        <w:rPr>
          <w:rFonts w:ascii="Narkisim" w:hAnsi="Narkisim"/>
          <w:b/>
          <w:bCs/>
          <w:rtl/>
        </w:rPr>
        <w:t>רמב"ן</w:t>
      </w:r>
      <w:r w:rsidRPr="0028465D">
        <w:rPr>
          <w:rFonts w:ascii="Narkisim" w:hAnsi="Narkisim"/>
          <w:rtl/>
        </w:rPr>
        <w:t xml:space="preserve"> (דד"ג ד"ה וזה הטעם) הביא מכלאים דשייך דינא דגרמי אף דמזיק לאחר זמן, אף דאינו נאסר עד שיביא מאתיים. כיון דבשעה שנתייאש גרם לזה הנזק, שגודל והולך ואינו תלוי בדעת אחרים. וחשבינן ליה ברי הזיקא</w:t>
      </w:r>
      <w:r w:rsidRPr="0028465D">
        <w:rPr>
          <w:rFonts w:ascii="Narkisim" w:hAnsi="Narkisim"/>
        </w:rPr>
        <w:t>.</w:t>
      </w:r>
    </w:p>
    <w:p w14:paraId="2C9037AC" w14:textId="77777777" w:rsidR="00FB51BD" w:rsidRPr="0028465D" w:rsidRDefault="00000000" w:rsidP="0028465D">
      <w:pPr>
        <w:pStyle w:val="aa"/>
        <w:bidi/>
        <w:rPr>
          <w:rFonts w:ascii="Narkisim" w:hAnsi="Narkisim"/>
        </w:rPr>
      </w:pPr>
      <w:r w:rsidRPr="0028465D">
        <w:rPr>
          <w:rFonts w:ascii="Narkisim" w:hAnsi="Narkisim"/>
          <w:u w:val="single"/>
          <w:rtl/>
        </w:rPr>
        <w:t>בא"ד וכאן יש קצ"ט מן ההיתר וחד באיסור</w:t>
      </w:r>
      <w:r w:rsidRPr="0028465D">
        <w:rPr>
          <w:rFonts w:ascii="Narkisim" w:hAnsi="Narkisim"/>
          <w:rtl/>
        </w:rPr>
        <w:t>. מבואר ברש"י דהוסיף חלק א' ממאתיים אינו בטל, דבעינן מאתיים היתר כנגד האיסור. וב</w:t>
      </w:r>
      <w:r w:rsidRPr="0028465D">
        <w:rPr>
          <w:rFonts w:ascii="Narkisim" w:hAnsi="Narkisim"/>
          <w:b/>
          <w:bCs/>
          <w:rtl/>
        </w:rPr>
        <w:t>הג' מהר"ב רנשבורג</w:t>
      </w:r>
      <w:r w:rsidRPr="0028465D">
        <w:rPr>
          <w:rFonts w:ascii="Narkisim" w:hAnsi="Narkisim"/>
          <w:rtl/>
        </w:rPr>
        <w:t xml:space="preserve"> ציין דכ"כ </w:t>
      </w:r>
      <w:r w:rsidRPr="0028465D">
        <w:rPr>
          <w:rFonts w:ascii="Narkisim" w:hAnsi="Narkisim"/>
          <w:b/>
          <w:bCs/>
          <w:rtl/>
        </w:rPr>
        <w:t>רש"י</w:t>
      </w:r>
      <w:r w:rsidRPr="0028465D">
        <w:rPr>
          <w:rFonts w:ascii="Narkisim" w:hAnsi="Narkisim"/>
          <w:rtl/>
        </w:rPr>
        <w:t xml:space="preserve"> (חולין צט:) דתרומה צריך ק"א מלבד א' היתר. ו</w:t>
      </w:r>
      <w:r w:rsidRPr="0028465D">
        <w:rPr>
          <w:rFonts w:ascii="Narkisim" w:hAnsi="Narkisim"/>
          <w:b/>
          <w:bCs/>
          <w:rtl/>
        </w:rPr>
        <w:t>תוס'</w:t>
      </w:r>
      <w:r w:rsidRPr="0028465D">
        <w:rPr>
          <w:rFonts w:ascii="Narkisim" w:hAnsi="Narkisim"/>
          <w:rtl/>
        </w:rPr>
        <w:t xml:space="preserve"> (שם ושבת קמב.) דנו בזה</w:t>
      </w:r>
      <w:r w:rsidRPr="0028465D">
        <w:rPr>
          <w:rFonts w:ascii="Narkisim" w:hAnsi="Narkisim"/>
        </w:rPr>
        <w:t>.</w:t>
      </w:r>
    </w:p>
    <w:p w14:paraId="33B49508" w14:textId="77777777" w:rsidR="00FB51BD" w:rsidRPr="0028465D" w:rsidRDefault="00000000" w:rsidP="0028465D">
      <w:pPr>
        <w:bidi/>
        <w:rPr>
          <w:rFonts w:ascii="Narkisim" w:hAnsi="Narkisim" w:cs="Narkisim"/>
        </w:rPr>
      </w:pPr>
      <w:r w:rsidRPr="0028465D">
        <w:rPr>
          <w:rFonts w:ascii="Narkisim" w:hAnsi="Narkisim" w:cs="Narkisim"/>
          <w:u w:val="single"/>
          <w:rtl/>
        </w:rPr>
        <w:t>תוד"ה אומר לו</w:t>
      </w:r>
      <w:r w:rsidRPr="0028465D">
        <w:rPr>
          <w:rFonts w:ascii="Narkisim" w:hAnsi="Narkisim" w:cs="Narkisim"/>
          <w:rtl/>
        </w:rPr>
        <w:t>. פי' לבעל הכרם, דהוא המזיק דד' אמות שאמרו להרחיק הוא בשביל עבודת הכרם וכו'. ותוס' חידשו כיון דחייב להרחיק [משום עבודת הכרם], עי"ז מתחייב משום כלאים. וצ"ב אמאי שייכי להדדי, חיוב עבודת הכרם [שלא יכנס עם מחרישתו לשדה חבירו] לגדרי מזיק ע"י הכלאים. ומבואר דמ"מ כיון דמוטל עליו לגדור, עי"ז מתחייב</w:t>
      </w:r>
      <w:r w:rsidRPr="0028465D">
        <w:rPr>
          <w:rFonts w:ascii="Narkisim" w:hAnsi="Narkisim" w:cs="Narkisim"/>
        </w:rPr>
        <w:t>.</w:t>
      </w:r>
    </w:p>
    <w:p w14:paraId="31C61BB0"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רש"י</w:t>
      </w:r>
      <w:r w:rsidRPr="0028465D">
        <w:rPr>
          <w:rFonts w:ascii="Narkisim" w:hAnsi="Narkisim" w:cs="Narkisim"/>
          <w:rtl/>
        </w:rPr>
        <w:t xml:space="preserve"> (ב"ב ב.)</w:t>
      </w:r>
      <w:r w:rsidRPr="0028465D">
        <w:rPr>
          <w:rFonts w:ascii="Narkisim" w:hAnsi="Narkisim" w:cs="Narkisim"/>
          <w:b/>
          <w:bCs/>
          <w:rtl/>
        </w:rPr>
        <w:t xml:space="preserve"> </w:t>
      </w:r>
      <w:r w:rsidRPr="0028465D">
        <w:rPr>
          <w:rFonts w:ascii="Narkisim" w:hAnsi="Narkisim" w:cs="Narkisim"/>
          <w:rtl/>
        </w:rPr>
        <w:t>כתב שלא יאסרו גפניך</w:t>
      </w:r>
      <w:r w:rsidRPr="0028465D">
        <w:rPr>
          <w:rStyle w:val="ac"/>
          <w:rFonts w:ascii="Narkisim" w:hAnsi="Narkisim" w:cs="Narkisim"/>
          <w:rtl/>
        </w:rPr>
        <w:footnoteReference w:id="1167"/>
      </w:r>
      <w:r w:rsidRPr="0028465D">
        <w:rPr>
          <w:rFonts w:ascii="Narkisim" w:hAnsi="Narkisim" w:cs="Narkisim"/>
        </w:rPr>
        <w:t xml:space="preserve">. </w:t>
      </w:r>
      <w:r w:rsidRPr="0028465D">
        <w:rPr>
          <w:rFonts w:ascii="Narkisim" w:hAnsi="Narkisim" w:cs="Narkisim"/>
          <w:rtl/>
        </w:rPr>
        <w:t xml:space="preserve">ויש שדייקו דהוה חיוב הרחקה משום דיני כלאים </w:t>
      </w:r>
      <w:r w:rsidRPr="0028465D">
        <w:rPr>
          <w:rFonts w:ascii="Narkisim" w:hAnsi="Narkisim" w:cs="Narkisim"/>
          <w:szCs w:val="20"/>
          <w:rtl/>
        </w:rPr>
        <w:t>[שהגפן הוא האוסר את התבואה]</w:t>
      </w:r>
      <w:r w:rsidRPr="0028465D">
        <w:rPr>
          <w:rStyle w:val="ac"/>
          <w:rFonts w:ascii="Narkisim" w:hAnsi="Narkisim" w:cs="Narkisim"/>
          <w:szCs w:val="20"/>
          <w:rtl/>
        </w:rPr>
        <w:footnoteReference w:id="1168"/>
      </w:r>
      <w:r w:rsidRPr="0028465D">
        <w:rPr>
          <w:rFonts w:ascii="Narkisim" w:hAnsi="Narkisim" w:cs="Narkisim"/>
          <w:szCs w:val="20"/>
        </w:rPr>
        <w:t>.</w:t>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ראשונים</w:t>
      </w:r>
      <w:r w:rsidRPr="0028465D">
        <w:rPr>
          <w:rFonts w:ascii="Narkisim" w:hAnsi="Narkisim" w:cs="Narkisim"/>
          <w:rtl/>
        </w:rPr>
        <w:t xml:space="preserve"> הק' דמשום כלאים שניהם נאסרין, ואמאי הטילו על בעל הגפן</w:t>
      </w:r>
      <w:r w:rsidRPr="0028465D">
        <w:rPr>
          <w:rStyle w:val="ac"/>
          <w:rFonts w:ascii="Narkisim" w:hAnsi="Narkisim" w:cs="Narkisim"/>
          <w:rtl/>
        </w:rPr>
        <w:footnoteReference w:id="1169"/>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(ב"ב) תי' שהכרם בא לתחומו של חבירו, ואין חבירו נכנס </w:t>
      </w:r>
      <w:r w:rsidRPr="0028465D">
        <w:rPr>
          <w:rFonts w:ascii="Narkisim" w:hAnsi="Narkisim" w:cs="Narkisim"/>
          <w:rtl/>
        </w:rPr>
        <w:lastRenderedPageBreak/>
        <w:t>לתחומו</w:t>
      </w:r>
      <w:r w:rsidRPr="0028465D">
        <w:rPr>
          <w:rStyle w:val="ac"/>
          <w:rFonts w:ascii="Narkisim" w:hAnsi="Narkisim" w:cs="Narkisim"/>
          <w:rtl/>
        </w:rPr>
        <w:footnoteReference w:id="1170"/>
      </w:r>
      <w:r w:rsidRPr="0028465D">
        <w:rPr>
          <w:rFonts w:ascii="Narkisim" w:hAnsi="Narkisim" w:cs="Narkisim"/>
        </w:rPr>
        <w:t xml:space="preserve">. </w:t>
      </w:r>
      <w:r w:rsidRPr="0028465D">
        <w:rPr>
          <w:rFonts w:ascii="Narkisim" w:hAnsi="Narkisim" w:cs="Narkisim"/>
          <w:rtl/>
        </w:rPr>
        <w:t>וכן ב</w:t>
      </w:r>
      <w:r w:rsidRPr="0028465D">
        <w:rPr>
          <w:rFonts w:ascii="Narkisim" w:hAnsi="Narkisim" w:cs="Narkisim"/>
          <w:b/>
          <w:bCs/>
          <w:rtl/>
        </w:rPr>
        <w:t>תוס' רי"ד</w:t>
      </w:r>
      <w:r w:rsidRPr="0028465D">
        <w:rPr>
          <w:rFonts w:ascii="Narkisim" w:hAnsi="Narkisim" w:cs="Narkisim"/>
          <w:rtl/>
        </w:rPr>
        <w:t xml:space="preserve"> (שם) בשם </w:t>
      </w:r>
      <w:r w:rsidRPr="0028465D">
        <w:rPr>
          <w:rFonts w:ascii="Narkisim" w:hAnsi="Narkisim" w:cs="Narkisim"/>
          <w:b/>
          <w:bCs/>
          <w:rtl/>
        </w:rPr>
        <w:t>ר"י</w:t>
      </w:r>
      <w:r w:rsidRPr="0028465D">
        <w:rPr>
          <w:rFonts w:ascii="Narkisim" w:hAnsi="Narkisim" w:cs="Narkisim"/>
          <w:rtl/>
        </w:rPr>
        <w:t xml:space="preserve"> דהאיסור בא מחמת הגפנים שהם יונקים יותר למרחוק. ואפי' לר' יוסי חייב להרחיק, שהרי מזיק מיד </w:t>
      </w:r>
      <w:r w:rsidRPr="0028465D">
        <w:rPr>
          <w:rFonts w:ascii="Narkisim" w:hAnsi="Narkisim" w:cs="Narkisim"/>
          <w:sz w:val="20"/>
          <w:szCs w:val="20"/>
          <w:rtl/>
        </w:rPr>
        <w:t>[והתוס' רי"ד חלק</w:t>
      </w:r>
      <w:r w:rsidRPr="0028465D">
        <w:rPr>
          <w:rStyle w:val="ac"/>
          <w:rFonts w:ascii="Narkisim" w:hAnsi="Narkisim" w:cs="Narkisim"/>
          <w:sz w:val="20"/>
          <w:szCs w:val="20"/>
          <w:rtl/>
        </w:rPr>
        <w:footnoteReference w:id="1171"/>
      </w:r>
      <w:r w:rsidRPr="0028465D">
        <w:rPr>
          <w:rFonts w:ascii="Narkisim" w:hAnsi="Narkisim" w:cs="Narkisim"/>
          <w:sz w:val="20"/>
          <w:szCs w:val="20"/>
          <w:rtl/>
        </w:rPr>
        <w:t>]</w:t>
      </w:r>
      <w:r w:rsidRPr="0028465D">
        <w:rPr>
          <w:rFonts w:ascii="Narkisim" w:hAnsi="Narkisim" w:cs="Narkisim"/>
          <w:sz w:val="20"/>
          <w:szCs w:val="20"/>
        </w:rPr>
        <w:t>.</w:t>
      </w:r>
    </w:p>
    <w:p w14:paraId="1821093B"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(בשיטמ"ק כאן, ומאירי ב"ב בשם י"א) תי'</w:t>
      </w:r>
      <w:r w:rsidRPr="0028465D">
        <w:rPr>
          <w:rStyle w:val="ac"/>
          <w:rFonts w:ascii="Narkisim" w:hAnsi="Narkisim"/>
          <w:rtl/>
        </w:rPr>
        <w:footnoteReference w:id="1172"/>
      </w:r>
      <w:r w:rsidRPr="0028465D">
        <w:rPr>
          <w:rFonts w:ascii="Narkisim" w:hAnsi="Narkisim"/>
          <w:rtl/>
        </w:rPr>
        <w:t xml:space="preserve"> שגוף הגפנים עצמן אינן נאסרין, אלא הענבים היוצאים מהן</w:t>
      </w:r>
      <w:r w:rsidRPr="0028465D">
        <w:rPr>
          <w:rStyle w:val="ac"/>
          <w:rFonts w:ascii="Narkisim" w:hAnsi="Narkisim"/>
          <w:rtl/>
        </w:rPr>
        <w:footnoteReference w:id="1173"/>
      </w:r>
      <w:r w:rsidRPr="0028465D">
        <w:rPr>
          <w:rFonts w:ascii="Narkisim" w:hAnsi="Narkisim"/>
        </w:rPr>
        <w:t xml:space="preserve">, </w:t>
      </w:r>
      <w:r w:rsidRPr="0028465D">
        <w:rPr>
          <w:rFonts w:ascii="Narkisim" w:hAnsi="Narkisim"/>
          <w:rtl/>
        </w:rPr>
        <w:t>ובעת שאין ענבים בכרם על בעל הכרם לבנות הגדר, ובעל הזרעים אינו חייב לסייע דעל המזיק להרחיק את עצמו</w:t>
      </w:r>
      <w:r w:rsidRPr="0028465D">
        <w:rPr>
          <w:rStyle w:val="ac"/>
          <w:rFonts w:ascii="Narkisim" w:hAnsi="Narkisim"/>
          <w:rtl/>
        </w:rPr>
        <w:footnoteReference w:id="1174"/>
      </w:r>
      <w:r w:rsidRPr="0028465D">
        <w:rPr>
          <w:rFonts w:ascii="Narkisim" w:hAnsi="Narkisim"/>
        </w:rPr>
        <w:t xml:space="preserve">. </w:t>
      </w:r>
      <w:r w:rsidRPr="0028465D">
        <w:rPr>
          <w:rFonts w:ascii="Narkisim" w:hAnsi="Narkisim"/>
          <w:rtl/>
        </w:rPr>
        <w:t>אבל כשיש שם ענבים על שניהם לבנות הגדר, דשניהם מזיקין זה את זה</w:t>
      </w:r>
      <w:r w:rsidRPr="0028465D">
        <w:rPr>
          <w:rStyle w:val="ac"/>
          <w:rFonts w:ascii="Narkisim" w:hAnsi="Narkisim"/>
          <w:rtl/>
        </w:rPr>
        <w:footnoteReference w:id="1175"/>
      </w:r>
      <w:r w:rsidRPr="0028465D">
        <w:rPr>
          <w:rFonts w:ascii="Narkisim" w:hAnsi="Narkisim"/>
        </w:rPr>
        <w:t>.</w:t>
      </w:r>
    </w:p>
    <w:p w14:paraId="466BCB30" w14:textId="77777777" w:rsidR="00FB51BD" w:rsidRPr="0028465D" w:rsidRDefault="00000000" w:rsidP="0028465D">
      <w:pPr>
        <w:pStyle w:val="a8"/>
        <w:bidi/>
        <w:rPr>
          <w:rFonts w:ascii="Narkisim" w:hAnsi="Narkisim"/>
        </w:rPr>
      </w:pPr>
      <w:r w:rsidRPr="0028465D">
        <w:rPr>
          <w:rFonts w:ascii="Narkisim" w:hAnsi="Narkisim"/>
          <w:rtl/>
        </w:rPr>
        <w:t>ועד"ז כת' ה</w:t>
      </w:r>
      <w:r w:rsidRPr="0028465D">
        <w:rPr>
          <w:rFonts w:ascii="Narkisim" w:hAnsi="Narkisim"/>
          <w:b/>
          <w:bCs/>
          <w:rtl/>
        </w:rPr>
        <w:t>רמ"ה</w:t>
      </w:r>
      <w:r w:rsidRPr="0028465D">
        <w:rPr>
          <w:rFonts w:ascii="Narkisim" w:hAnsi="Narkisim"/>
          <w:rtl/>
        </w:rPr>
        <w:t xml:space="preserve"> (בשיטמ"ק כאן) דבעל הכרם מזיק לבעל התבואה דהתבואה נאסרת משהביאה שליש, ואילו בעל התבואה לא מזיק ליה לבעל הכרם דהענבים אינם נאסרין עד שיעשו כפול הלבן. וברוב השנים התבואה מביאה שליש קודם שהענבים נעשין כפול הלבן, הילכך על המזיק להרחיק את עצמו</w:t>
      </w:r>
      <w:r w:rsidRPr="0028465D">
        <w:rPr>
          <w:rFonts w:ascii="Narkisim" w:hAnsi="Narkisim"/>
        </w:rPr>
        <w:t>.</w:t>
      </w:r>
    </w:p>
    <w:p w14:paraId="305ED777" w14:textId="77777777" w:rsidR="00FB51BD" w:rsidRPr="0028465D" w:rsidRDefault="00000000" w:rsidP="0028465D">
      <w:pPr>
        <w:bidi/>
        <w:rPr>
          <w:rFonts w:ascii="Narkisim" w:hAnsi="Narkisim" w:cs="Narkisim"/>
        </w:rPr>
      </w:pPr>
      <w:r w:rsidRPr="0028465D">
        <w:rPr>
          <w:rFonts w:ascii="Narkisim" w:hAnsi="Narkisim" w:cs="Narkisim"/>
          <w:u w:val="single"/>
          <w:rtl/>
        </w:rPr>
        <w:t>שם. דד' אמות שאמרו להרחיק הוא בשביל עבודת הכרם</w:t>
      </w:r>
      <w:r w:rsidRPr="0028465D">
        <w:rPr>
          <w:rStyle w:val="ac"/>
          <w:rFonts w:ascii="Narkisim" w:hAnsi="Narkisim" w:cs="Narkisim"/>
          <w:rtl/>
        </w:rPr>
        <w:footnoteReference w:id="1176"/>
      </w:r>
      <w:r w:rsidRPr="0028465D">
        <w:rPr>
          <w:rFonts w:ascii="Narkisim" w:hAnsi="Narkisim" w:cs="Narkisim"/>
        </w:rPr>
        <w:t xml:space="preserve">. </w:t>
      </w:r>
      <w:r w:rsidRPr="0028465D">
        <w:rPr>
          <w:rFonts w:ascii="Narkisim" w:hAnsi="Narkisim" w:cs="Narkisim"/>
          <w:rtl/>
        </w:rPr>
        <w:t>ועי"ז מתחייב אף בהיזק מחמת איסור הכלאים. וה</w:t>
      </w:r>
      <w:r w:rsidRPr="0028465D">
        <w:rPr>
          <w:rFonts w:ascii="Narkisim" w:hAnsi="Narkisim" w:cs="Narkisim"/>
          <w:b/>
          <w:bCs/>
          <w:rtl/>
        </w:rPr>
        <w:t>רמ"ה</w:t>
      </w:r>
      <w:r w:rsidRPr="0028465D">
        <w:rPr>
          <w:rFonts w:ascii="Narkisim" w:hAnsi="Narkisim" w:cs="Narkisim"/>
          <w:rtl/>
        </w:rPr>
        <w:t xml:space="preserve"> (ב"ב) כת' ש"מ דמי שנתחייב לגדור משום היזק ראיה ולא גדר, ונכנסו גנבים חייב באחריותו דהיה לו לגדור [וצ"ב דלכאורה הוה גרמא בעלמא]. וה</w:t>
      </w:r>
      <w:r w:rsidRPr="0028465D">
        <w:rPr>
          <w:rFonts w:ascii="Narkisim" w:hAnsi="Narkisim" w:cs="Narkisim"/>
          <w:b/>
          <w:bCs/>
          <w:rtl/>
        </w:rPr>
        <w:t>טור</w:t>
      </w:r>
      <w:r w:rsidRPr="0028465D">
        <w:rPr>
          <w:rFonts w:ascii="Narkisim" w:hAnsi="Narkisim" w:cs="Narkisim"/>
          <w:rtl/>
        </w:rPr>
        <w:t xml:space="preserve"> (קנז) הביא דבריו, וכת' דה</w:t>
      </w:r>
      <w:r w:rsidRPr="0028465D">
        <w:rPr>
          <w:rFonts w:ascii="Narkisim" w:hAnsi="Narkisim" w:cs="Narkisim"/>
          <w:b/>
          <w:bCs/>
          <w:rtl/>
        </w:rPr>
        <w:t>רא"ש</w:t>
      </w:r>
      <w:r w:rsidRPr="0028465D">
        <w:rPr>
          <w:rFonts w:ascii="Narkisim" w:hAnsi="Narkisim" w:cs="Narkisim"/>
          <w:rtl/>
        </w:rPr>
        <w:t xml:space="preserve"> חולק</w:t>
      </w:r>
      <w:r w:rsidRPr="0028465D">
        <w:rPr>
          <w:rStyle w:val="ac"/>
          <w:rFonts w:ascii="Narkisim" w:hAnsi="Narkisim" w:cs="Narkisim"/>
          <w:rtl/>
        </w:rPr>
        <w:footnoteReference w:id="1177"/>
      </w:r>
      <w:r w:rsidRPr="0028465D">
        <w:rPr>
          <w:rFonts w:ascii="Narkisim" w:hAnsi="Narkisim" w:cs="Narkisim"/>
        </w:rPr>
        <w:t xml:space="preserve">. </w:t>
      </w:r>
      <w:r w:rsidRPr="0028465D">
        <w:rPr>
          <w:rFonts w:ascii="Narkisim" w:hAnsi="Narkisim" w:cs="Narkisim"/>
          <w:rtl/>
        </w:rPr>
        <w:t xml:space="preserve">וע"ע </w:t>
      </w:r>
      <w:r w:rsidRPr="0028465D">
        <w:rPr>
          <w:rFonts w:ascii="Narkisim" w:hAnsi="Narkisim" w:cs="Narkisim"/>
          <w:b/>
          <w:bCs/>
          <w:rtl/>
        </w:rPr>
        <w:t>קה"י</w:t>
      </w:r>
      <w:r w:rsidRPr="0028465D">
        <w:rPr>
          <w:rFonts w:ascii="Narkisim" w:hAnsi="Narkisim" w:cs="Narkisim"/>
          <w:rtl/>
        </w:rPr>
        <w:t xml:space="preserve"> (ב"ב ג)</w:t>
      </w:r>
      <w:r w:rsidRPr="0028465D">
        <w:rPr>
          <w:rFonts w:ascii="Narkisim" w:hAnsi="Narkisim" w:cs="Narkisim"/>
        </w:rPr>
        <w:t>.</w:t>
      </w:r>
    </w:p>
    <w:p w14:paraId="417CC0B4" w14:textId="77777777" w:rsidR="00FB51BD" w:rsidRPr="0028465D" w:rsidRDefault="00000000" w:rsidP="0028465D">
      <w:pPr>
        <w:pStyle w:val="a8"/>
        <w:bidi/>
        <w:rPr>
          <w:rFonts w:ascii="Narkisim" w:hAnsi="Narkisim"/>
        </w:rPr>
      </w:pPr>
      <w:r w:rsidRPr="0028465D">
        <w:rPr>
          <w:rFonts w:ascii="Narkisim" w:hAnsi="Narkisim"/>
          <w:rtl/>
        </w:rPr>
        <w:t>ומבואר דהרמ"ה נקט דבסוגיין מחוייב בהרחקה מטעם אחר [עבודת הכרם], וכיון דפשע בחיובו מתחייב בנזק שבא על ידו</w:t>
      </w:r>
      <w:r w:rsidRPr="0028465D">
        <w:rPr>
          <w:rStyle w:val="ac"/>
          <w:rFonts w:ascii="Narkisim" w:hAnsi="Narkisim"/>
          <w:rtl/>
        </w:rPr>
        <w:footnoteReference w:id="1178"/>
      </w:r>
      <w:r w:rsidRPr="0028465D">
        <w:rPr>
          <w:rFonts w:ascii="Narkisim" w:hAnsi="Narkisim"/>
        </w:rPr>
        <w:t xml:space="preserve">. </w:t>
      </w:r>
      <w:r w:rsidRPr="0028465D">
        <w:rPr>
          <w:rFonts w:ascii="Narkisim" w:hAnsi="Narkisim"/>
          <w:rtl/>
        </w:rPr>
        <w:t>אך הרמב"ן (הו' בסמוך) כת' דיש עליו חיוב הרחקה מחמת דין כלאים גופה. וממילא אף חייב לשלם [בדינא דגרמי]</w:t>
      </w:r>
      <w:r w:rsidRPr="0028465D">
        <w:rPr>
          <w:rFonts w:ascii="Narkisim" w:hAnsi="Narkisim"/>
        </w:rPr>
        <w:t>.</w:t>
      </w:r>
    </w:p>
    <w:p w14:paraId="69F99660" w14:textId="77777777" w:rsidR="00FB51BD" w:rsidRPr="0028465D" w:rsidRDefault="00000000" w:rsidP="0028465D">
      <w:pPr>
        <w:bidi/>
        <w:rPr>
          <w:rFonts w:ascii="Narkisim" w:hAnsi="Narkisim" w:cs="Narkisim"/>
        </w:rPr>
      </w:pPr>
      <w:r w:rsidRPr="0028465D">
        <w:rPr>
          <w:rFonts w:ascii="Narkisim" w:hAnsi="Narkisim" w:cs="Narkisim"/>
          <w:u w:val="single"/>
          <w:rtl/>
        </w:rPr>
        <w:t>בא"ד ואפי' ר' יוסי וכו' הכא גיריה דבעל כרם הם, דחשדינן ליה שלא יביא מחרישתו וכו'</w:t>
      </w:r>
      <w:r w:rsidRPr="0028465D">
        <w:rPr>
          <w:rFonts w:ascii="Narkisim" w:hAnsi="Narkisim" w:cs="Narkisim"/>
          <w:rtl/>
        </w:rPr>
        <w:t>. ומש"ה ר' יוסי מודה להרחקת עבודת הכרם [שלא יבא ליכנס לשדה חבירו</w:t>
      </w:r>
      <w:r w:rsidRPr="0028465D">
        <w:rPr>
          <w:rStyle w:val="ac"/>
          <w:rFonts w:ascii="Narkisim" w:hAnsi="Narkisim" w:cs="Narkisim"/>
          <w:rtl/>
        </w:rPr>
        <w:footnoteReference w:id="1179"/>
      </w:r>
      <w:r w:rsidRPr="0028465D">
        <w:rPr>
          <w:rFonts w:ascii="Narkisim" w:hAnsi="Narkisim" w:cs="Narkisim"/>
          <w:rtl/>
        </w:rPr>
        <w:t>]. וצ"ב דבסוגיין הנידון על הנזק בזה שאוסרו משום כלאים, ונזק זה לא הוה גיריה דיליה</w:t>
      </w:r>
      <w:r w:rsidRPr="0028465D">
        <w:rPr>
          <w:rFonts w:ascii="Narkisim" w:hAnsi="Narkisim" w:cs="Narkisim"/>
        </w:rPr>
        <w:t>.</w:t>
      </w:r>
    </w:p>
    <w:p w14:paraId="270ACAAD" w14:textId="77777777" w:rsidR="00FB51BD" w:rsidRPr="0028465D" w:rsidRDefault="00000000" w:rsidP="0028465D">
      <w:pPr>
        <w:pStyle w:val="a7"/>
        <w:bidi/>
        <w:rPr>
          <w:rFonts w:ascii="Narkisim" w:hAnsi="Narkisim"/>
        </w:rPr>
      </w:pPr>
      <w:r w:rsidRPr="0028465D">
        <w:rPr>
          <w:rFonts w:ascii="Narkisim" w:hAnsi="Narkisim"/>
          <w:rtl/>
        </w:rPr>
        <w:t>ויש שפי' דתוס' מודו דיש חיוב הרחקה מחמת דין כלאים. אלא דמאי חזית דרמי על זה טפי מעל זה. ובזה תוס' כת' דכיון דכבר רמי עליה בהל' הרחקת נזיקין לגדור, ממילא גם בחיוב המשותף של כלאים קבעו שיהא עליו</w:t>
      </w:r>
      <w:r w:rsidRPr="0028465D">
        <w:rPr>
          <w:rFonts w:ascii="Narkisim" w:hAnsi="Narkisim"/>
        </w:rPr>
        <w:t>.</w:t>
      </w:r>
    </w:p>
    <w:p w14:paraId="640E149B"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(ב"ב) הביא </w:t>
      </w:r>
      <w:r w:rsidRPr="0028465D">
        <w:rPr>
          <w:rFonts w:ascii="Narkisim" w:hAnsi="Narkisim"/>
          <w:b/>
          <w:bCs/>
          <w:rtl/>
        </w:rPr>
        <w:t>י"מ</w:t>
      </w:r>
      <w:r w:rsidRPr="0028465D">
        <w:rPr>
          <w:rFonts w:ascii="Narkisim" w:hAnsi="Narkisim"/>
          <w:rtl/>
        </w:rPr>
        <w:t xml:space="preserve"> [וכ"כ הנמוק"י שם] דקאי דלא כר' יוסי. ואף דקי"ל כר' יוסי, וקי"ל כהך מתני' לענין דינא דגרמי. לענין חיוב הרחקה לא קי"ל כוותיה. וה</w:t>
      </w:r>
      <w:r w:rsidRPr="0028465D">
        <w:rPr>
          <w:rFonts w:ascii="Narkisim" w:hAnsi="Narkisim"/>
          <w:b/>
          <w:bCs/>
          <w:rtl/>
        </w:rPr>
        <w:t>רמב"ן</w:t>
      </w:r>
      <w:r w:rsidRPr="0028465D">
        <w:rPr>
          <w:rFonts w:ascii="Narkisim" w:hAnsi="Narkisim"/>
          <w:rtl/>
        </w:rPr>
        <w:t xml:space="preserve"> (קו' דד"ג) כת' דר' יוסי מודה דחייב להרחיק משום כלאים, שהרי בא בגבולו של חבירו. [ודוקא כשעושה בתוך שלו אמרי' דעל הניזק להרחיק]</w:t>
      </w:r>
      <w:r w:rsidRPr="0028465D">
        <w:rPr>
          <w:rFonts w:ascii="Narkisim" w:hAnsi="Narkisim"/>
        </w:rPr>
        <w:t>.</w:t>
      </w:r>
    </w:p>
    <w:p w14:paraId="0B395C46" w14:textId="77777777" w:rsidR="00FB51BD" w:rsidRPr="0028465D" w:rsidRDefault="00000000" w:rsidP="0028465D">
      <w:pPr>
        <w:bidi/>
        <w:rPr>
          <w:rFonts w:ascii="Narkisim" w:hAnsi="Narkisim" w:cs="Narkisim"/>
        </w:rPr>
      </w:pPr>
      <w:r w:rsidRPr="0028465D">
        <w:rPr>
          <w:rFonts w:ascii="Narkisim" w:hAnsi="Narkisim" w:cs="Narkisim"/>
          <w:u w:val="single"/>
          <w:rtl/>
        </w:rPr>
        <w:t>בא"ד נראה לר"י לפי שצריך להתרות בו, ואם לא התרו בו אין חייב באחריותו</w:t>
      </w:r>
      <w:r w:rsidRPr="0028465D">
        <w:rPr>
          <w:rStyle w:val="ac"/>
          <w:rFonts w:ascii="Narkisim" w:hAnsi="Narkisim" w:cs="Narkisim"/>
          <w:u w:val="single"/>
          <w:rtl/>
        </w:rPr>
        <w:footnoteReference w:id="1180"/>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xml:space="preserve">'. ואינו חייב במה שנאסר מחמתו אא"כ ידע שרמי עליו הגדר, ופשע במזיד. וכ"כ </w:t>
      </w:r>
      <w:r w:rsidRPr="0028465D">
        <w:rPr>
          <w:rFonts w:ascii="Narkisim" w:hAnsi="Narkisim" w:cs="Narkisim"/>
          <w:b/>
          <w:bCs/>
          <w:rtl/>
        </w:rPr>
        <w:t>רבינו</w:t>
      </w:r>
      <w:r w:rsidRPr="0028465D">
        <w:rPr>
          <w:rFonts w:ascii="Narkisim" w:hAnsi="Narkisim" w:cs="Narkisim"/>
          <w:rtl/>
        </w:rPr>
        <w:t xml:space="preserve"> </w:t>
      </w:r>
      <w:r w:rsidRPr="0028465D">
        <w:rPr>
          <w:rFonts w:ascii="Narkisim" w:hAnsi="Narkisim" w:cs="Narkisim"/>
          <w:b/>
          <w:bCs/>
          <w:rtl/>
        </w:rPr>
        <w:t>יונה</w:t>
      </w:r>
      <w:r w:rsidRPr="0028465D">
        <w:rPr>
          <w:rFonts w:ascii="Narkisim" w:hAnsi="Narkisim" w:cs="Narkisim"/>
          <w:rtl/>
        </w:rPr>
        <w:t xml:space="preserve"> (ב"ב שם) דאינו חייב משום גרמי בלא התראה</w:t>
      </w:r>
      <w:r w:rsidRPr="0028465D">
        <w:rPr>
          <w:rFonts w:ascii="Narkisim" w:hAnsi="Narkisim" w:cs="Narkisim"/>
        </w:rPr>
        <w:t>.</w:t>
      </w:r>
    </w:p>
    <w:p w14:paraId="3295945D" w14:textId="77777777" w:rsidR="00FB51BD" w:rsidRPr="0028465D" w:rsidRDefault="00000000" w:rsidP="0028465D">
      <w:pPr>
        <w:pStyle w:val="a7"/>
        <w:bidi/>
        <w:rPr>
          <w:rFonts w:ascii="Narkisim" w:hAnsi="Narkisim"/>
        </w:rPr>
      </w:pPr>
      <w:r w:rsidRPr="0028465D">
        <w:rPr>
          <w:rFonts w:ascii="Narkisim" w:hAnsi="Narkisim"/>
          <w:rtl/>
        </w:rPr>
        <w:t>וכן ה</w:t>
      </w:r>
      <w:r w:rsidRPr="0028465D">
        <w:rPr>
          <w:rFonts w:ascii="Narkisim" w:hAnsi="Narkisim"/>
          <w:b/>
          <w:bCs/>
          <w:rtl/>
        </w:rPr>
        <w:t>רמב"ן</w:t>
      </w:r>
      <w:r w:rsidRPr="0028465D">
        <w:rPr>
          <w:rFonts w:ascii="Narkisim" w:hAnsi="Narkisim"/>
          <w:rtl/>
        </w:rPr>
        <w:t xml:space="preserve"> (קו' דד"ג ד"ה ומשום הך) הביא </w:t>
      </w:r>
      <w:r w:rsidRPr="0028465D">
        <w:rPr>
          <w:rFonts w:ascii="Narkisim" w:hAnsi="Narkisim"/>
          <w:b/>
          <w:bCs/>
          <w:rtl/>
        </w:rPr>
        <w:t>י"מ</w:t>
      </w:r>
      <w:r w:rsidRPr="0028465D">
        <w:rPr>
          <w:rFonts w:ascii="Narkisim" w:hAnsi="Narkisim"/>
          <w:rtl/>
        </w:rPr>
        <w:t xml:space="preserve"> דדינא דגרמי הוה קנס (ע' מה שהו' לעיל) </w:t>
      </w:r>
      <w:r w:rsidRPr="0028465D">
        <w:rPr>
          <w:rFonts w:ascii="Narkisim" w:hAnsi="Narkisim"/>
          <w:rtl/>
        </w:rPr>
        <w:lastRenderedPageBreak/>
        <w:t>ושוגג פטור. ומש"ה צריך להתרות, דדילמא שוגג הוא ופטור</w:t>
      </w:r>
      <w:r w:rsidRPr="0028465D">
        <w:rPr>
          <w:rStyle w:val="ac"/>
          <w:rFonts w:ascii="Narkisim" w:hAnsi="Narkisim"/>
          <w:rtl/>
        </w:rPr>
        <w:footnoteReference w:id="1181"/>
      </w:r>
      <w:r w:rsidRPr="0028465D">
        <w:rPr>
          <w:rFonts w:ascii="Narkisim" w:hAnsi="Narkisim"/>
        </w:rPr>
        <w:t>.</w:t>
      </w:r>
    </w:p>
    <w:p w14:paraId="2F6990B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חלק דאף בשוגג מתחייב בדינא דגרמי</w:t>
      </w:r>
      <w:r w:rsidRPr="0028465D">
        <w:rPr>
          <w:rStyle w:val="ac"/>
          <w:rFonts w:ascii="Narkisim" w:hAnsi="Narkisim"/>
          <w:rtl/>
        </w:rPr>
        <w:footnoteReference w:id="1182"/>
      </w:r>
      <w:r w:rsidRPr="0028465D">
        <w:rPr>
          <w:rFonts w:ascii="Narkisim" w:hAnsi="Narkisim"/>
        </w:rPr>
        <w:t xml:space="preserve"> </w:t>
      </w:r>
      <w:r w:rsidRPr="0028465D">
        <w:rPr>
          <w:rFonts w:ascii="Narkisim" w:hAnsi="Narkisim"/>
          <w:rtl/>
        </w:rPr>
        <w:t>[דנחשב מזיק מדינא]</w:t>
      </w:r>
      <w:r w:rsidRPr="0028465D">
        <w:rPr>
          <w:rFonts w:ascii="Narkisim" w:hAnsi="Narkisim"/>
        </w:rPr>
        <w:t>.</w:t>
      </w:r>
    </w:p>
    <w:p w14:paraId="7FE0DF7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(ד"ה וזו ששנויה) כת' דאם לא התרו אינו נאסר</w:t>
      </w:r>
      <w:r w:rsidRPr="0028465D">
        <w:rPr>
          <w:rStyle w:val="ac"/>
          <w:rFonts w:ascii="Narkisim" w:hAnsi="Narkisim"/>
          <w:rtl/>
        </w:rPr>
        <w:footnoteReference w:id="1183"/>
      </w:r>
      <w:r w:rsidRPr="0028465D">
        <w:rPr>
          <w:rFonts w:ascii="Narkisim" w:hAnsi="Narkisim"/>
        </w:rPr>
        <w:t xml:space="preserve">, </w:t>
      </w:r>
      <w:r w:rsidRPr="0028465D">
        <w:rPr>
          <w:rFonts w:ascii="Narkisim" w:hAnsi="Narkisim"/>
          <w:rtl/>
        </w:rPr>
        <w:t>דמסתמא לא ניח"ל בתערובת זו</w:t>
      </w:r>
      <w:r w:rsidRPr="0028465D">
        <w:rPr>
          <w:rStyle w:val="ac"/>
          <w:rFonts w:ascii="Narkisim" w:hAnsi="Narkisim"/>
          <w:rtl/>
        </w:rPr>
        <w:footnoteReference w:id="1184"/>
      </w:r>
      <w:r w:rsidRPr="0028465D">
        <w:rPr>
          <w:rFonts w:ascii="Narkisim" w:hAnsi="Narkisim"/>
        </w:rPr>
        <w:t xml:space="preserve"> </w:t>
      </w:r>
      <w:r w:rsidRPr="0028465D">
        <w:rPr>
          <w:rFonts w:ascii="Narkisim" w:hAnsi="Narkisim"/>
          <w:rtl/>
        </w:rPr>
        <w:t>(ע' תוס' ד"ה נתייאש</w:t>
      </w:r>
      <w:r w:rsidRPr="0028465D">
        <w:rPr>
          <w:rStyle w:val="ac"/>
          <w:rFonts w:ascii="Narkisim" w:hAnsi="Narkisim"/>
          <w:rtl/>
        </w:rPr>
        <w:footnoteReference w:id="1185"/>
      </w:r>
      <w:r w:rsidRPr="0028465D">
        <w:rPr>
          <w:rFonts w:ascii="Narkisim" w:hAnsi="Narkisim"/>
          <w:rtl/>
        </w:rPr>
        <w:t xml:space="preserve">). </w:t>
      </w:r>
      <w:r w:rsidRPr="0028465D">
        <w:rPr>
          <w:rFonts w:ascii="Narkisim" w:hAnsi="Narkisim"/>
          <w:szCs w:val="20"/>
          <w:rtl/>
        </w:rPr>
        <w:t>וה</w:t>
      </w:r>
      <w:r w:rsidRPr="0028465D">
        <w:rPr>
          <w:rFonts w:ascii="Narkisim" w:hAnsi="Narkisim"/>
          <w:b/>
          <w:bCs/>
          <w:szCs w:val="20"/>
          <w:rtl/>
        </w:rPr>
        <w:t>קוב"ש</w:t>
      </w:r>
      <w:r w:rsidRPr="0028465D">
        <w:rPr>
          <w:rFonts w:ascii="Narkisim" w:hAnsi="Narkisim"/>
          <w:szCs w:val="20"/>
          <w:rtl/>
        </w:rPr>
        <w:t xml:space="preserve"> (קמח וב"ב יד) הק' א"כ אמאי יתרו בו. אדרבה אם לא יתרו בו לא יאסר [ולא נחשב מקיים כלאים מדעת]</w:t>
      </w:r>
      <w:r w:rsidRPr="0028465D">
        <w:rPr>
          <w:rFonts w:ascii="Narkisim" w:hAnsi="Narkisim"/>
          <w:szCs w:val="20"/>
        </w:rPr>
        <w:t>.</w:t>
      </w:r>
    </w:p>
    <w:p w14:paraId="70EAD503"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דבר"י</w:t>
      </w:r>
      <w:r w:rsidRPr="0028465D">
        <w:rPr>
          <w:rFonts w:ascii="Narkisim" w:hAnsi="Narkisim"/>
          <w:rtl/>
        </w:rPr>
        <w:t xml:space="preserve"> (לז ב) כת' דכוונת התוס' דאי לא התרו בו הוה היזק שאינו ניכר [ולא משום גדרי דינא דגרמי]. דכשלא התרו ביה פעם שנייה אינו ברור אי ניחא ליה. והזרעים נאסרין מספק, אלא דכיון שאינו ברור שידע הוה היזק שאינו ניכר</w:t>
      </w:r>
      <w:r w:rsidRPr="0028465D">
        <w:rPr>
          <w:rStyle w:val="ac"/>
          <w:rFonts w:ascii="Narkisim" w:hAnsi="Narkisim"/>
          <w:rtl/>
        </w:rPr>
        <w:footnoteReference w:id="1186"/>
      </w:r>
      <w:r w:rsidRPr="0028465D">
        <w:rPr>
          <w:rFonts w:ascii="Narkisim" w:hAnsi="Narkisim"/>
        </w:rPr>
        <w:t xml:space="preserve">, </w:t>
      </w:r>
      <w:r w:rsidRPr="0028465D">
        <w:rPr>
          <w:rFonts w:ascii="Narkisim" w:hAnsi="Narkisim"/>
          <w:rtl/>
        </w:rPr>
        <w:t>דאין אנו רואין כלאים בודאי</w:t>
      </w:r>
      <w:r w:rsidRPr="0028465D">
        <w:rPr>
          <w:rStyle w:val="ac"/>
          <w:rFonts w:ascii="Narkisim" w:hAnsi="Narkisim"/>
          <w:rtl/>
        </w:rPr>
        <w:footnoteReference w:id="1187"/>
      </w:r>
      <w:r w:rsidRPr="0028465D">
        <w:rPr>
          <w:rFonts w:ascii="Narkisim" w:hAnsi="Narkisim"/>
        </w:rPr>
        <w:t>.</w:t>
      </w:r>
    </w:p>
    <w:p w14:paraId="7BFAD82F" w14:textId="77777777" w:rsidR="00FB51BD" w:rsidRPr="0028465D" w:rsidRDefault="00000000" w:rsidP="0028465D">
      <w:pPr>
        <w:pStyle w:val="aa"/>
        <w:bidi/>
        <w:rPr>
          <w:rFonts w:ascii="Narkisim" w:hAnsi="Narkisim"/>
        </w:rPr>
      </w:pPr>
      <w:r w:rsidRPr="0028465D">
        <w:rPr>
          <w:rFonts w:ascii="Narkisim" w:hAnsi="Narkisim"/>
          <w:u w:val="single"/>
          <w:rtl/>
        </w:rPr>
        <w:t>בא"ד ור"ת מפרש וכו' שאם יש תוספת מאתים בין מה שהוסיף וכו' דאין מצטרפין לאסור, דקמא קמא בטלה וכו'</w:t>
      </w:r>
      <w:r w:rsidRPr="0028465D">
        <w:rPr>
          <w:rStyle w:val="ac"/>
          <w:rFonts w:ascii="Narkisim" w:hAnsi="Narkisim"/>
          <w:rtl/>
        </w:rPr>
        <w:footnoteReference w:id="1188"/>
      </w:r>
      <w:r w:rsidRPr="0028465D">
        <w:rPr>
          <w:rFonts w:ascii="Narkisim" w:hAnsi="Narkisim"/>
          <w:rtl/>
        </w:rPr>
        <w:t>. [ולא אמרי' דחוזר וניעור]</w:t>
      </w:r>
      <w:r w:rsidRPr="0028465D">
        <w:rPr>
          <w:rFonts w:ascii="Narkisim" w:hAnsi="Narkisim"/>
        </w:rPr>
        <w:t>.</w:t>
      </w:r>
    </w:p>
    <w:p w14:paraId="61448C44" w14:textId="77777777" w:rsidR="00FB51BD" w:rsidRPr="0028465D" w:rsidRDefault="00000000" w:rsidP="0028465D">
      <w:pPr>
        <w:pStyle w:val="a8"/>
        <w:bidi/>
        <w:rPr>
          <w:rFonts w:ascii="Narkisim" w:hAnsi="Narkisim"/>
        </w:rPr>
      </w:pPr>
      <w:r w:rsidRPr="0028465D">
        <w:rPr>
          <w:rFonts w:ascii="Narkisim" w:hAnsi="Narkisim"/>
          <w:rtl/>
        </w:rPr>
        <w:t xml:space="preserve">ודעת </w:t>
      </w:r>
      <w:r w:rsidRPr="0028465D">
        <w:rPr>
          <w:rFonts w:ascii="Narkisim" w:hAnsi="Narkisim"/>
          <w:b/>
          <w:bCs/>
          <w:rtl/>
        </w:rPr>
        <w:t>ריב"מ</w:t>
      </w:r>
      <w:r w:rsidRPr="0028465D">
        <w:rPr>
          <w:rFonts w:ascii="Narkisim" w:hAnsi="Narkisim"/>
          <w:rtl/>
        </w:rPr>
        <w:t xml:space="preserve"> (בהמשך התוס') דאמרי' חוזר וניעור בכל דבר דהוה דרך גידולו, שווסתן בכך</w:t>
      </w:r>
      <w:r w:rsidRPr="0028465D">
        <w:rPr>
          <w:rStyle w:val="ac"/>
          <w:rFonts w:ascii="Narkisim" w:hAnsi="Narkisim"/>
          <w:rtl/>
        </w:rPr>
        <w:footnoteReference w:id="1189"/>
      </w:r>
      <w:r w:rsidRPr="0028465D">
        <w:rPr>
          <w:rFonts w:ascii="Narkisim" w:hAnsi="Narkisim"/>
        </w:rPr>
        <w:t xml:space="preserve">. </w:t>
      </w:r>
      <w:r w:rsidRPr="0028465D">
        <w:rPr>
          <w:rFonts w:ascii="Narkisim" w:hAnsi="Narkisim"/>
          <w:rtl/>
        </w:rPr>
        <w:t>אבל היכא דהפסיק נפילה הראשונה אמרי' קמא קמא בטל. [וכ"כ בפי' הרא"ש נדרים מ.]</w:t>
      </w:r>
      <w:r w:rsidRPr="0028465D">
        <w:rPr>
          <w:rFonts w:ascii="Narkisim" w:hAnsi="Narkisim"/>
        </w:rPr>
        <w:t>.</w:t>
      </w:r>
    </w:p>
    <w:p w14:paraId="1DC5FD06"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מרדכי</w:t>
      </w:r>
      <w:r w:rsidRPr="0028465D">
        <w:rPr>
          <w:rFonts w:ascii="Narkisim" w:hAnsi="Narkisim"/>
          <w:rtl/>
        </w:rPr>
        <w:t xml:space="preserve"> (קיט) הביא דדעת </w:t>
      </w:r>
      <w:r w:rsidRPr="0028465D">
        <w:rPr>
          <w:rFonts w:ascii="Narkisim" w:hAnsi="Narkisim"/>
          <w:b/>
          <w:bCs/>
          <w:rtl/>
        </w:rPr>
        <w:t>רשב"ם</w:t>
      </w:r>
      <w:r w:rsidRPr="0028465D">
        <w:rPr>
          <w:rFonts w:ascii="Narkisim" w:hAnsi="Narkisim"/>
          <w:rtl/>
        </w:rPr>
        <w:t xml:space="preserve"> ו</w:t>
      </w:r>
      <w:r w:rsidRPr="0028465D">
        <w:rPr>
          <w:rFonts w:ascii="Narkisim" w:hAnsi="Narkisim"/>
          <w:b/>
          <w:bCs/>
          <w:rtl/>
        </w:rPr>
        <w:t>ראב"ן</w:t>
      </w:r>
      <w:r w:rsidRPr="0028465D">
        <w:rPr>
          <w:rFonts w:ascii="Narkisim" w:hAnsi="Narkisim"/>
          <w:rtl/>
        </w:rPr>
        <w:t xml:space="preserve"> ו</w:t>
      </w:r>
      <w:r w:rsidRPr="0028465D">
        <w:rPr>
          <w:rFonts w:ascii="Narkisim" w:hAnsi="Narkisim"/>
          <w:b/>
          <w:bCs/>
          <w:rtl/>
        </w:rPr>
        <w:t>ריב"א</w:t>
      </w:r>
      <w:r w:rsidRPr="0028465D">
        <w:rPr>
          <w:rFonts w:ascii="Narkisim" w:hAnsi="Narkisim"/>
          <w:rtl/>
        </w:rPr>
        <w:t xml:space="preserve"> דדוקא היכא דנודע התערובת בינתים ואח"כ איתווסף אמרי' קמא קמא בטיל. ואי לא נודע בינתיים אמרי' מצא מין את מינו וניעור</w:t>
      </w:r>
      <w:r w:rsidRPr="0028465D">
        <w:rPr>
          <w:rFonts w:ascii="Narkisim" w:hAnsi="Narkisim"/>
        </w:rPr>
        <w:t>.</w:t>
      </w:r>
    </w:p>
    <w:p w14:paraId="4F888D5F" w14:textId="77777777" w:rsidR="00FB51BD" w:rsidRPr="0028465D" w:rsidRDefault="00000000" w:rsidP="0028465D">
      <w:pPr>
        <w:pStyle w:val="aa"/>
        <w:bidi/>
        <w:rPr>
          <w:rFonts w:ascii="Narkisim" w:hAnsi="Narkisim"/>
        </w:rPr>
      </w:pPr>
      <w:r w:rsidRPr="0028465D">
        <w:rPr>
          <w:rFonts w:ascii="Narkisim" w:hAnsi="Narkisim"/>
          <w:rtl/>
        </w:rPr>
        <w:t xml:space="preserve">ודעת </w:t>
      </w:r>
      <w:r w:rsidRPr="0028465D">
        <w:rPr>
          <w:rFonts w:ascii="Narkisim" w:hAnsi="Narkisim"/>
          <w:b/>
          <w:bCs/>
          <w:rtl/>
        </w:rPr>
        <w:t>ר"י</w:t>
      </w:r>
      <w:r w:rsidRPr="0028465D">
        <w:rPr>
          <w:rFonts w:ascii="Narkisim" w:hAnsi="Narkisim"/>
          <w:rtl/>
        </w:rPr>
        <w:t xml:space="preserve"> (בתוס' יבמות פב: ו</w:t>
      </w:r>
      <w:r w:rsidRPr="0028465D">
        <w:rPr>
          <w:rFonts w:ascii="Narkisim" w:eastAsia="Narkisim" w:hAnsi="Narkisim"/>
          <w:rtl/>
        </w:rPr>
        <w:t>שבת סה: ובכורות נו., וע"ע תוס' בכורות כב:</w:t>
      </w:r>
      <w:r w:rsidRPr="0028465D">
        <w:rPr>
          <w:rFonts w:ascii="Narkisim" w:hAnsi="Narkisim"/>
          <w:rtl/>
        </w:rPr>
        <w:t>) דדוקא עד א' מששים אמרי' קמא קמא בטיל. אבל כשאין ס' מההיתר חוזר וניעור, ולא אמרי' דנתבטל קמא קמא</w:t>
      </w:r>
      <w:r w:rsidRPr="0028465D">
        <w:rPr>
          <w:rFonts w:ascii="Narkisim" w:hAnsi="Narkisim"/>
        </w:rPr>
        <w:t>.</w:t>
      </w:r>
    </w:p>
    <w:p w14:paraId="44A44636" w14:textId="77777777" w:rsidR="00FB51BD" w:rsidRPr="0028465D" w:rsidRDefault="00000000" w:rsidP="0028465D">
      <w:pPr>
        <w:pStyle w:val="aa"/>
        <w:bidi/>
        <w:rPr>
          <w:rFonts w:ascii="Narkisim" w:hAnsi="Narkisim"/>
        </w:rPr>
      </w:pPr>
      <w:r w:rsidRPr="0028465D">
        <w:rPr>
          <w:rFonts w:ascii="Narkisim" w:hAnsi="Narkisim"/>
          <w:u w:val="single"/>
          <w:rtl/>
        </w:rPr>
        <w:t>בא"ד ואע"ג דבכמה דברים איסור חמור מטומאה וכו' התם החמירו חכמים בטומאה יותר</w:t>
      </w:r>
      <w:r w:rsidRPr="0028465D">
        <w:rPr>
          <w:rFonts w:ascii="Narkisim" w:hAnsi="Narkisim"/>
          <w:rtl/>
        </w:rPr>
        <w:t>. [משמע דבעלמא איסור חמור. אלא דהכא גזרו חכמים מטומאה טפי]. וה</w:t>
      </w:r>
      <w:r w:rsidRPr="0028465D">
        <w:rPr>
          <w:rFonts w:ascii="Narkisim" w:hAnsi="Narkisim"/>
          <w:b/>
          <w:bCs/>
          <w:rtl/>
        </w:rPr>
        <w:t>רש"ש</w:t>
      </w:r>
      <w:r w:rsidRPr="0028465D">
        <w:rPr>
          <w:rFonts w:ascii="Narkisim" w:hAnsi="Narkisim"/>
          <w:rtl/>
        </w:rPr>
        <w:t xml:space="preserve"> הק' דבחולין שם לא הוה חומרא באיסור, אלא דספק דאורייתא לחומרא, ואילו גבי טומאה ברה"ר יש גזיה"כ דספק טומאה ברה"ר טהור. ובעלמא גבי גזירות חכמים מצאנו דהחמירו יותר בטומאה. דבטומאה ברה"י החמירה תורה ספק טומאה ביש בו דעת לישאל</w:t>
      </w:r>
      <w:r w:rsidRPr="0028465D">
        <w:rPr>
          <w:rFonts w:ascii="Narkisim" w:hAnsi="Narkisim"/>
        </w:rPr>
        <w:t>.</w:t>
      </w:r>
    </w:p>
    <w:p w14:paraId="6D265124" w14:textId="77777777" w:rsidR="00FB51BD" w:rsidRPr="0028465D" w:rsidRDefault="00000000" w:rsidP="0028465D">
      <w:pPr>
        <w:pStyle w:val="a8"/>
        <w:bidi/>
        <w:rPr>
          <w:rFonts w:ascii="Narkisim" w:hAnsi="Narkisim"/>
        </w:rPr>
      </w:pPr>
      <w:r w:rsidRPr="0028465D">
        <w:rPr>
          <w:rFonts w:ascii="Narkisim" w:hAnsi="Narkisim"/>
          <w:rtl/>
        </w:rPr>
        <w:t>וכת' דאפשר דתוס' הכא ס"ל כדעת הרמב"ם דבכל התורה ספק דאורייתא הוה רק מדרבנן. וראיית התוס' דגזרו ספק איסור לחומרא, ולא גזרו בכל ספק טומאה ברה"ר</w:t>
      </w:r>
      <w:r w:rsidRPr="0028465D">
        <w:rPr>
          <w:rStyle w:val="ac"/>
          <w:rFonts w:ascii="Narkisim" w:hAnsi="Narkisim"/>
          <w:rtl/>
        </w:rPr>
        <w:footnoteReference w:id="1190"/>
      </w:r>
      <w:r w:rsidRPr="0028465D">
        <w:rPr>
          <w:rFonts w:ascii="Narkisim" w:hAnsi="Narkisim"/>
        </w:rPr>
        <w:t>.</w:t>
      </w:r>
    </w:p>
    <w:p w14:paraId="7203D5E0" w14:textId="77777777" w:rsidR="00FB51BD" w:rsidRPr="0028465D" w:rsidRDefault="00000000" w:rsidP="0028465D">
      <w:pPr>
        <w:pStyle w:val="a8"/>
        <w:bidi/>
        <w:rPr>
          <w:rFonts w:ascii="Narkisim" w:hAnsi="Narkisim"/>
        </w:rPr>
      </w:pPr>
      <w:r w:rsidRPr="0028465D">
        <w:rPr>
          <w:rFonts w:ascii="Narkisim" w:hAnsi="Narkisim"/>
        </w:rPr>
        <w:t xml:space="preserve"> </w:t>
      </w:r>
      <w:r w:rsidRPr="0028465D">
        <w:rPr>
          <w:rFonts w:ascii="Narkisim" w:hAnsi="Narkisim"/>
          <w:rtl/>
        </w:rPr>
        <w:t>וה</w:t>
      </w:r>
      <w:r w:rsidRPr="0028465D">
        <w:rPr>
          <w:rFonts w:ascii="Narkisim" w:hAnsi="Narkisim"/>
          <w:b/>
          <w:bCs/>
          <w:rtl/>
        </w:rPr>
        <w:t>רש"ש</w:t>
      </w:r>
      <w:r w:rsidRPr="0028465D">
        <w:rPr>
          <w:rFonts w:ascii="Narkisim" w:hAnsi="Narkisim"/>
          <w:rtl/>
        </w:rPr>
        <w:t xml:space="preserve"> העיר דטפי הו"ל להביא את הגמ' (ביצה ז.) דר' יעקב [דשוחט תרנגולת ומצא ביצים מעורות בגידין] הוה חומרא לענין איסורא, אבל לענין טומאה לא. דאפושי טומאת מדרבנן לא מפשינן</w:t>
      </w:r>
      <w:r w:rsidRPr="0028465D">
        <w:rPr>
          <w:rFonts w:ascii="Narkisim" w:hAnsi="Narkisim"/>
        </w:rPr>
        <w:t>.</w:t>
      </w:r>
    </w:p>
    <w:p w14:paraId="1830DFB3" w14:textId="77777777" w:rsidR="00FB51BD" w:rsidRPr="0028465D" w:rsidRDefault="00000000" w:rsidP="0028465D">
      <w:pPr>
        <w:pStyle w:val="aa"/>
        <w:bidi/>
        <w:rPr>
          <w:rFonts w:ascii="Narkisim" w:hAnsi="Narkisim"/>
        </w:rPr>
      </w:pPr>
      <w:r w:rsidRPr="0028465D">
        <w:rPr>
          <w:rFonts w:ascii="Narkisim" w:hAnsi="Narkisim"/>
          <w:u w:val="single"/>
          <w:rtl/>
        </w:rPr>
        <w:t>בא"ד ואין להק' מהא דאמר (שבת קמב., תרומות ה ח לדעת ת"ק) וכו' עד שנפלה אחרת וכו' אע"ג דנפל ע"י הפסק, דהתם צריך להרים וכו'</w:t>
      </w:r>
      <w:r w:rsidRPr="0028465D">
        <w:rPr>
          <w:rFonts w:ascii="Narkisim" w:hAnsi="Narkisim"/>
          <w:rtl/>
        </w:rPr>
        <w:t>. וכ"כ ה</w:t>
      </w:r>
      <w:r w:rsidRPr="0028465D">
        <w:rPr>
          <w:rFonts w:ascii="Narkisim" w:hAnsi="Narkisim"/>
          <w:b/>
          <w:bCs/>
          <w:rtl/>
        </w:rPr>
        <w:t>ר"ש</w:t>
      </w:r>
      <w:r w:rsidRPr="0028465D">
        <w:rPr>
          <w:rFonts w:ascii="Narkisim" w:hAnsi="Narkisim"/>
          <w:rtl/>
        </w:rPr>
        <w:t xml:space="preserve"> (ערלה ב ג)</w:t>
      </w:r>
      <w:r w:rsidRPr="0028465D">
        <w:rPr>
          <w:rStyle w:val="ac"/>
          <w:rFonts w:ascii="Narkisim" w:hAnsi="Narkisim"/>
          <w:rtl/>
        </w:rPr>
        <w:footnoteReference w:id="1191"/>
      </w:r>
      <w:r w:rsidRPr="0028465D">
        <w:rPr>
          <w:rFonts w:ascii="Narkisim" w:hAnsi="Narkisim"/>
        </w:rPr>
        <w:t xml:space="preserve">. </w:t>
      </w:r>
      <w:r w:rsidRPr="0028465D">
        <w:rPr>
          <w:rFonts w:ascii="Narkisim" w:hAnsi="Narkisim"/>
          <w:rtl/>
        </w:rPr>
        <w:t>וע"ע ראשונים (ע"ז עג.). אבל ה</w:t>
      </w:r>
      <w:r w:rsidRPr="0028465D">
        <w:rPr>
          <w:rFonts w:ascii="Narkisim" w:hAnsi="Narkisim"/>
          <w:b/>
          <w:bCs/>
          <w:rtl/>
        </w:rPr>
        <w:t>רא"ש</w:t>
      </w:r>
      <w:r w:rsidRPr="0028465D">
        <w:rPr>
          <w:rFonts w:ascii="Narkisim" w:hAnsi="Narkisim"/>
          <w:rtl/>
        </w:rPr>
        <w:t xml:space="preserve"> (ערלה שם וחולין ז לז) לא ניחא ליה לחלק בזה, דהא שצריך להרים הוה משום גזל השבט. וע"ע תה"ד (א נד) [ואכמ"ל]</w:t>
      </w:r>
      <w:r w:rsidRPr="0028465D">
        <w:rPr>
          <w:rFonts w:ascii="Narkisim" w:hAnsi="Narkisim"/>
        </w:rPr>
        <w:t>.</w:t>
      </w:r>
    </w:p>
    <w:p w14:paraId="26028A1B" w14:textId="77777777" w:rsidR="00FB51BD" w:rsidRPr="0028465D" w:rsidRDefault="00000000" w:rsidP="0028465D">
      <w:pPr>
        <w:bidi/>
        <w:rPr>
          <w:rFonts w:ascii="Narkisim" w:hAnsi="Narkisim" w:cs="Narkisim"/>
        </w:rPr>
      </w:pPr>
      <w:r w:rsidRPr="0028465D">
        <w:rPr>
          <w:rFonts w:ascii="Narkisim" w:hAnsi="Narkisim" w:cs="Narkisim"/>
          <w:u w:val="single"/>
          <w:rtl/>
        </w:rPr>
        <w:t>תוד"ה חייב</w:t>
      </w:r>
      <w:r w:rsidRPr="0028465D">
        <w:rPr>
          <w:rFonts w:ascii="Narkisim" w:hAnsi="Narkisim" w:cs="Narkisim"/>
          <w:rtl/>
        </w:rPr>
        <w:t xml:space="preserve">. נראה לר"י דהא חשיב היזק ניכר, שהרי ניכר שהוא כלאים וכו'. מבואר בתוס' </w:t>
      </w:r>
      <w:r w:rsidRPr="0028465D">
        <w:rPr>
          <w:rFonts w:ascii="Narkisim" w:hAnsi="Narkisim" w:cs="Narkisim"/>
          <w:rtl/>
        </w:rPr>
        <w:lastRenderedPageBreak/>
        <w:t>דגדר היזק ניכר תליא בראיית והבנת האדם. ואף במה שעשאו דבר האסור נחשב מזיק היכא דהדבר ניכר</w:t>
      </w:r>
      <w:r w:rsidRPr="0028465D">
        <w:rPr>
          <w:rFonts w:ascii="Narkisim" w:hAnsi="Narkisim" w:cs="Narkisim"/>
        </w:rPr>
        <w:t>.</w:t>
      </w:r>
    </w:p>
    <w:p w14:paraId="4A78EA80" w14:textId="77777777" w:rsidR="00FB51BD" w:rsidRPr="0028465D" w:rsidRDefault="00000000" w:rsidP="0028465D">
      <w:pPr>
        <w:pStyle w:val="a8"/>
        <w:bidi/>
        <w:rPr>
          <w:rFonts w:ascii="Narkisim" w:hAnsi="Narkisim"/>
        </w:rPr>
      </w:pPr>
      <w:r w:rsidRPr="0028465D">
        <w:rPr>
          <w:rFonts w:ascii="Narkisim" w:hAnsi="Narkisim"/>
          <w:rtl/>
        </w:rPr>
        <w:t>ועד"ז כת' ה</w:t>
      </w:r>
      <w:r w:rsidRPr="0028465D">
        <w:rPr>
          <w:rFonts w:ascii="Narkisim" w:hAnsi="Narkisim"/>
          <w:b/>
          <w:bCs/>
          <w:rtl/>
        </w:rPr>
        <w:t>רמב"ן</w:t>
      </w:r>
      <w:r w:rsidRPr="0028465D">
        <w:rPr>
          <w:rFonts w:ascii="Narkisim" w:hAnsi="Narkisim"/>
          <w:rtl/>
        </w:rPr>
        <w:t xml:space="preserve"> (קו' דינא דגרמי ד"ה והנך פירכי) שהעירבוב אוסרו וניכר לכל</w:t>
      </w:r>
      <w:r w:rsidRPr="0028465D">
        <w:rPr>
          <w:rStyle w:val="ac"/>
          <w:rFonts w:ascii="Narkisim" w:hAnsi="Narkisim"/>
          <w:rtl/>
        </w:rPr>
        <w:footnoteReference w:id="1192"/>
      </w:r>
      <w:r w:rsidRPr="0028465D">
        <w:rPr>
          <w:rFonts w:ascii="Narkisim" w:hAnsi="Narkisim"/>
        </w:rPr>
        <w:t xml:space="preserve">. </w:t>
      </w:r>
      <w:r w:rsidRPr="0028465D">
        <w:rPr>
          <w:rFonts w:ascii="Narkisim" w:hAnsi="Narkisim"/>
          <w:rtl/>
        </w:rPr>
        <w:t>וכת' אע"פ שאתה יכול לעקור הגפנים ולא יהא ניכר. כה"ג הוה שינוי, אע"ג דחוזר לברייתו</w:t>
      </w:r>
      <w:r w:rsidRPr="0028465D">
        <w:rPr>
          <w:rStyle w:val="ac"/>
          <w:rFonts w:ascii="Narkisim" w:hAnsi="Narkisim"/>
          <w:rtl/>
        </w:rPr>
        <w:footnoteReference w:id="1193"/>
      </w:r>
      <w:r w:rsidRPr="0028465D">
        <w:rPr>
          <w:rFonts w:ascii="Narkisim" w:hAnsi="Narkisim"/>
        </w:rPr>
        <w:t xml:space="preserve">. </w:t>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(שם) חילק שהערבוב הוה שינוי עד שאתה מחזיר לקדמותו. ולא דמי לנוגע בו שרץ [דאינו מצב בגוף דבר הנטמא</w:t>
      </w:r>
      <w:r w:rsidRPr="0028465D">
        <w:rPr>
          <w:rStyle w:val="ac"/>
          <w:rFonts w:ascii="Narkisim" w:hAnsi="Narkisim"/>
          <w:rtl/>
        </w:rPr>
        <w:footnoteReference w:id="1194"/>
      </w:r>
      <w:r w:rsidRPr="0028465D">
        <w:rPr>
          <w:rFonts w:ascii="Narkisim" w:hAnsi="Narkisim"/>
          <w:rtl/>
        </w:rPr>
        <w:t>]</w:t>
      </w:r>
      <w:r w:rsidRPr="0028465D">
        <w:rPr>
          <w:rFonts w:ascii="Narkisim" w:hAnsi="Narkisim"/>
        </w:rPr>
        <w:t>.</w:t>
      </w:r>
    </w:p>
    <w:p w14:paraId="1BC90F49" w14:textId="77777777" w:rsidR="00FB51BD" w:rsidRPr="0028465D" w:rsidRDefault="00000000" w:rsidP="0028465D">
      <w:pPr>
        <w:pStyle w:val="aa"/>
        <w:bidi/>
        <w:rPr>
          <w:rFonts w:ascii="Narkisim" w:hAnsi="Narkisim"/>
        </w:rPr>
      </w:pPr>
      <w:r w:rsidRPr="0028465D">
        <w:rPr>
          <w:rFonts w:ascii="Narkisim" w:hAnsi="Narkisim"/>
          <w:rtl/>
        </w:rPr>
        <w:t>אבל ה</w:t>
      </w:r>
      <w:r w:rsidRPr="0028465D">
        <w:rPr>
          <w:rFonts w:ascii="Narkisim" w:hAnsi="Narkisim"/>
          <w:b/>
          <w:bCs/>
          <w:rtl/>
        </w:rPr>
        <w:t>רמב"ם</w:t>
      </w:r>
      <w:r w:rsidRPr="0028465D">
        <w:rPr>
          <w:rFonts w:ascii="Narkisim" w:hAnsi="Narkisim"/>
          <w:rtl/>
        </w:rPr>
        <w:t xml:space="preserve"> (חובל ז א) כת' דגדר היזק שאינו ניכר דלא נשתנה הדבר ולא הפסיד צורתו. משמע דבמה שאסרו לא נחשב נזק בגוף החפץ [אף אי הוה ניכר]</w:t>
      </w:r>
      <w:r w:rsidRPr="0028465D">
        <w:rPr>
          <w:rStyle w:val="ac"/>
          <w:rFonts w:ascii="Narkisim" w:hAnsi="Narkisim"/>
          <w:rtl/>
        </w:rPr>
        <w:footnoteReference w:id="1195"/>
      </w:r>
      <w:r w:rsidRPr="0028465D">
        <w:rPr>
          <w:rFonts w:ascii="Narkisim" w:hAnsi="Narkisim"/>
        </w:rPr>
        <w:t xml:space="preserve">. </w:t>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(קכח וב"ב י) הביא דכעי"ז נח' (לעיל צז.) במטבע שפסלתו מלכות אי חשיב היזק ניכר כיון דידוע לכל, אף דליכא שינוי בחפצא]</w:t>
      </w:r>
      <w:r w:rsidRPr="0028465D">
        <w:rPr>
          <w:rFonts w:ascii="Narkisim" w:hAnsi="Narkisim"/>
        </w:rPr>
        <w:t>.</w:t>
      </w:r>
    </w:p>
    <w:p w14:paraId="0B5C34BF" w14:textId="77777777" w:rsidR="00FB51BD" w:rsidRPr="0028465D" w:rsidRDefault="00000000" w:rsidP="0028465D">
      <w:pPr>
        <w:pStyle w:val="aa"/>
        <w:bidi/>
        <w:rPr>
          <w:rFonts w:ascii="Narkisim" w:hAnsi="Narkisim"/>
        </w:rPr>
      </w:pPr>
      <w:r w:rsidRPr="0028465D">
        <w:rPr>
          <w:rFonts w:ascii="Narkisim" w:hAnsi="Narkisim"/>
          <w:u w:val="single"/>
          <w:rtl/>
        </w:rPr>
        <w:t>בא"ד דמי יודע אם הוכשרו</w:t>
      </w:r>
      <w:r w:rsidRPr="0028465D">
        <w:rPr>
          <w:rFonts w:ascii="Narkisim" w:hAnsi="Narkisim"/>
          <w:rtl/>
        </w:rPr>
        <w:t>. ה</w:t>
      </w:r>
      <w:r w:rsidRPr="0028465D">
        <w:rPr>
          <w:rFonts w:ascii="Narkisim" w:hAnsi="Narkisim"/>
          <w:b/>
          <w:bCs/>
          <w:rtl/>
        </w:rPr>
        <w:t>אחרונים</w:t>
      </w:r>
      <w:r w:rsidRPr="0028465D">
        <w:rPr>
          <w:rFonts w:ascii="Narkisim" w:hAnsi="Narkisim"/>
          <w:rtl/>
        </w:rPr>
        <w:t xml:space="preserve"> (קוב"ש ב"ב) הק' דאף כלאים מי יודע אם ניחא ליה, ואמאי חשיב ניכר</w:t>
      </w:r>
      <w:r w:rsidRPr="0028465D">
        <w:rPr>
          <w:rStyle w:val="ac"/>
          <w:rFonts w:ascii="Narkisim" w:hAnsi="Narkisim"/>
          <w:rtl/>
        </w:rPr>
        <w:footnoteReference w:id="1196"/>
      </w:r>
      <w:r w:rsidRPr="0028465D">
        <w:rPr>
          <w:rFonts w:ascii="Narkisim" w:hAnsi="Narkisim"/>
        </w:rPr>
        <w:t xml:space="preserve">. </w:t>
      </w:r>
      <w:r w:rsidRPr="0028465D">
        <w:rPr>
          <w:rFonts w:ascii="Narkisim" w:hAnsi="Narkisim"/>
          <w:rtl/>
        </w:rPr>
        <w:t>ויש שחילקו דבכלאים עצם הערבוביה אוסרת, אלא דיש תנאי שיהא ניח"ל. וכיון דראו את הערבוביה נחשב היזק ניכר. משא"כ בטומאה, דאי לא הוכשר ל"ש טומאה כלל</w:t>
      </w:r>
      <w:r w:rsidRPr="0028465D">
        <w:rPr>
          <w:rStyle w:val="ac"/>
          <w:rFonts w:ascii="Narkisim" w:hAnsi="Narkisim"/>
          <w:rtl/>
        </w:rPr>
        <w:footnoteReference w:id="1197"/>
      </w:r>
      <w:r w:rsidRPr="0028465D">
        <w:rPr>
          <w:rFonts w:ascii="Narkisim" w:hAnsi="Narkisim"/>
        </w:rPr>
        <w:t>.</w:t>
      </w:r>
    </w:p>
    <w:p w14:paraId="6B6032F7" w14:textId="77777777" w:rsidR="00FB51BD" w:rsidRPr="0028465D" w:rsidRDefault="00000000" w:rsidP="0028465D">
      <w:pPr>
        <w:pStyle w:val="aa"/>
        <w:bidi/>
        <w:rPr>
          <w:rFonts w:ascii="Narkisim" w:hAnsi="Narkisim"/>
        </w:rPr>
      </w:pPr>
      <w:r w:rsidRPr="0028465D">
        <w:rPr>
          <w:rFonts w:ascii="Narkisim" w:hAnsi="Narkisim"/>
          <w:u w:val="single"/>
          <w:rtl/>
        </w:rPr>
        <w:t>בא"ד אבל אין לומר ה"נ הוי היזק שאין ניכר וקנסוהו וכו' ועוד אי קנס הוא, במזיד דוקא היה לו להתחייב</w:t>
      </w:r>
      <w:r w:rsidRPr="0028465D">
        <w:rPr>
          <w:rStyle w:val="ac"/>
          <w:rFonts w:ascii="Narkisim" w:hAnsi="Narkisim"/>
          <w:rtl/>
        </w:rPr>
        <w:footnoteReference w:id="1198"/>
      </w:r>
      <w:r w:rsidRPr="0028465D">
        <w:rPr>
          <w:rFonts w:ascii="Narkisim" w:hAnsi="Narkisim"/>
        </w:rPr>
        <w:t xml:space="preserve">. </w:t>
      </w:r>
      <w:r w:rsidRPr="0028465D">
        <w:rPr>
          <w:rFonts w:ascii="Narkisim" w:hAnsi="Narkisim"/>
          <w:rtl/>
        </w:rPr>
        <w:t xml:space="preserve">[וכה"ק תוס' ב"ב ב:]. </w:t>
      </w:r>
      <w:r w:rsidRPr="0028465D">
        <w:rPr>
          <w:rFonts w:ascii="Narkisim" w:hAnsi="Narkisim"/>
          <w:b/>
          <w:bCs/>
          <w:rtl/>
        </w:rPr>
        <w:t>רע"א</w:t>
      </w:r>
      <w:r w:rsidRPr="0028465D">
        <w:rPr>
          <w:rFonts w:ascii="Narkisim" w:hAnsi="Narkisim"/>
          <w:rtl/>
        </w:rPr>
        <w:t xml:space="preserve"> (בגהש"ס) תמה דדעת ר' מאיר דקנסו שוגג אטו מזיד באיסור דרבנן (כדאי' גיטין נג:). וה"נ י"ל דאיירי באיסור דרבנן וכגון לרבנן (מכות כא: וכ"מ) דמקיים כלאים אינו לוקה</w:t>
      </w:r>
      <w:r w:rsidRPr="0028465D">
        <w:rPr>
          <w:rFonts w:ascii="Narkisim" w:hAnsi="Narkisim"/>
        </w:rPr>
        <w:t>.</w:t>
      </w:r>
    </w:p>
    <w:p w14:paraId="649014AE" w14:textId="77777777" w:rsidR="00FB51BD" w:rsidRPr="0028465D" w:rsidRDefault="00000000" w:rsidP="0028465D">
      <w:pPr>
        <w:pStyle w:val="aa"/>
        <w:bidi/>
        <w:rPr>
          <w:rFonts w:ascii="Narkisim" w:hAnsi="Narkisim"/>
        </w:rPr>
      </w:pPr>
      <w:r w:rsidRPr="0028465D">
        <w:rPr>
          <w:rFonts w:ascii="Narkisim" w:hAnsi="Narkisim"/>
          <w:rtl/>
        </w:rPr>
        <w:t>ומבואר דתוס' נקטו בפשיטות דאף בשוגג חייב בסוגיין</w:t>
      </w:r>
      <w:r w:rsidRPr="0028465D">
        <w:rPr>
          <w:rStyle w:val="ac"/>
          <w:rFonts w:ascii="Narkisim" w:hAnsi="Narkisim"/>
          <w:rtl/>
        </w:rPr>
        <w:footnoteReference w:id="1199"/>
      </w:r>
      <w:r w:rsidRPr="0028465D">
        <w:rPr>
          <w:rFonts w:ascii="Narkisim" w:hAnsi="Narkisim"/>
        </w:rPr>
        <w:t xml:space="preserve">. </w:t>
      </w:r>
      <w:r w:rsidRPr="0028465D">
        <w:rPr>
          <w:rFonts w:ascii="Narkisim" w:hAnsi="Narkisim"/>
          <w:rtl/>
        </w:rPr>
        <w:t xml:space="preserve">ולכאורה הוא דלא כדברי </w:t>
      </w:r>
      <w:r w:rsidRPr="0028465D">
        <w:rPr>
          <w:rFonts w:ascii="Narkisim" w:hAnsi="Narkisim"/>
          <w:b/>
          <w:bCs/>
          <w:rtl/>
        </w:rPr>
        <w:t>ר"י</w:t>
      </w:r>
      <w:r w:rsidRPr="0028465D">
        <w:rPr>
          <w:rFonts w:ascii="Narkisim" w:hAnsi="Narkisim"/>
          <w:rtl/>
        </w:rPr>
        <w:t xml:space="preserve"> (בתוד"ה אומר) דהיכא דאינו סבור להתחייב ליכא חיוב</w:t>
      </w:r>
      <w:r w:rsidRPr="0028465D">
        <w:rPr>
          <w:rFonts w:ascii="Narkisim" w:hAnsi="Narkisim"/>
        </w:rPr>
        <w:t>.</w:t>
      </w:r>
    </w:p>
    <w:p w14:paraId="0676473C"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תוס' שאנץ</w:t>
      </w:r>
      <w:r w:rsidRPr="0028465D">
        <w:rPr>
          <w:rFonts w:ascii="Narkisim" w:hAnsi="Narkisim"/>
          <w:rtl/>
        </w:rPr>
        <w:t xml:space="preserve"> (בשיטמ"ק) הק' דאי הוה משום קנס [דהיזק שאינו ניכר], א"כ האיך הוכיחו בסוגיין דדאין דינא דגרמי. ותי' דאילו מהדין פטור [בדינא דגרמי] אף היכא דהוה היזק ניכר, א"כ לא היו קונסים בהיזק שאינו ניכר</w:t>
      </w:r>
      <w:r w:rsidRPr="0028465D">
        <w:rPr>
          <w:rStyle w:val="ac"/>
          <w:rFonts w:ascii="Narkisim" w:hAnsi="Narkisim"/>
          <w:rtl/>
        </w:rPr>
        <w:footnoteReference w:id="1200"/>
      </w:r>
      <w:r w:rsidRPr="0028465D">
        <w:rPr>
          <w:rFonts w:ascii="Narkisim" w:hAnsi="Narkisim"/>
        </w:rPr>
        <w:t>.</w:t>
      </w:r>
    </w:p>
    <w:p w14:paraId="02976B1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(דד"ג ד"ה והנך פירכי) תי' דאפ"ה גמרינן דמחשבה כמעשה, כיון דהאיסור בא מחמת מחשבה, ולא מחמת מעשה. ש"מ דר' מאיר ס"ל מחשבה כמעשה, וש"מ דדאין דינא דגרמי. וכל שכן הוא, ומה הכא דהיזק שאינו ניכר הוא ומדינא לא שמיה היזק עביד גרמא כמעשה, בהיזק הניכר לא כל שכן</w:t>
      </w:r>
      <w:r w:rsidRPr="0028465D">
        <w:rPr>
          <w:rStyle w:val="ac"/>
          <w:rFonts w:ascii="Narkisim" w:hAnsi="Narkisim"/>
          <w:rtl/>
        </w:rPr>
        <w:footnoteReference w:id="1201"/>
      </w:r>
      <w:r w:rsidRPr="0028465D">
        <w:rPr>
          <w:rFonts w:ascii="Narkisim" w:hAnsi="Narkisim"/>
        </w:rPr>
        <w:t>.</w:t>
      </w:r>
    </w:p>
    <w:p w14:paraId="05F518B9" w14:textId="77777777" w:rsidR="00FB51BD" w:rsidRPr="0028465D" w:rsidRDefault="00000000" w:rsidP="0028465D">
      <w:pPr>
        <w:pStyle w:val="aa"/>
        <w:bidi/>
        <w:rPr>
          <w:rFonts w:ascii="Narkisim" w:hAnsi="Narkisim"/>
        </w:rPr>
      </w:pPr>
      <w:r w:rsidRPr="0028465D">
        <w:rPr>
          <w:rFonts w:ascii="Narkisim" w:hAnsi="Narkisim"/>
          <w:u w:val="single"/>
          <w:rtl/>
        </w:rPr>
        <w:t>בא"ד ועוד דהכא ליכא למיחש, כיון שבעל הכרם נמי מפסיד</w:t>
      </w:r>
      <w:r w:rsidRPr="0028465D">
        <w:rPr>
          <w:rFonts w:ascii="Narkisim" w:hAnsi="Narkisim"/>
          <w:rtl/>
        </w:rPr>
        <w:t>. ה</w:t>
      </w:r>
      <w:r w:rsidRPr="0028465D">
        <w:rPr>
          <w:rFonts w:ascii="Narkisim" w:hAnsi="Narkisim"/>
          <w:b/>
          <w:bCs/>
          <w:rtl/>
        </w:rPr>
        <w:t>אחרונים</w:t>
      </w:r>
      <w:r w:rsidRPr="0028465D">
        <w:rPr>
          <w:rFonts w:ascii="Narkisim" w:hAnsi="Narkisim"/>
          <w:rtl/>
        </w:rPr>
        <w:t xml:space="preserve"> (רע"א) הק' דבגמ' (חולין מא) מבואר דמנסך יינו של חבירו איירי בשותף [דאל"כ אין אדם אוסר דבר שאינו שלו]. ואפ"ה מבואר דקנסו [למ"ד (גיטין נג:) דאיירי במנסך ממש], ואף שיש לו הפסד</w:t>
      </w:r>
      <w:r w:rsidRPr="0028465D">
        <w:rPr>
          <w:rStyle w:val="ac"/>
          <w:rFonts w:ascii="Narkisim" w:hAnsi="Narkisim"/>
          <w:rtl/>
        </w:rPr>
        <w:footnoteReference w:id="1202"/>
      </w:r>
      <w:r w:rsidRPr="0028465D">
        <w:rPr>
          <w:rFonts w:ascii="Narkisim" w:hAnsi="Narkisim"/>
        </w:rPr>
        <w:t>.</w:t>
      </w:r>
    </w:p>
    <w:p w14:paraId="26C214E1"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חילק דהתם גדר מזיק הוה במה שמערב יין נסך בחלק חבירו [דהניסוך מהני לאסור רק את החלק שלו, וממילא של חבירו מעורב ביין נסך]. והחיוב משום מערב, וענין התערובות אינו גורם לעצמו הפסד [ורק מעשה </w:t>
      </w:r>
      <w:r w:rsidRPr="0028465D">
        <w:rPr>
          <w:rFonts w:ascii="Narkisim" w:hAnsi="Narkisim"/>
          <w:rtl/>
        </w:rPr>
        <w:lastRenderedPageBreak/>
        <w:t>הניסוך גורם ההפסד</w:t>
      </w:r>
      <w:r w:rsidRPr="0028465D">
        <w:rPr>
          <w:rStyle w:val="ac"/>
          <w:rFonts w:ascii="Narkisim" w:hAnsi="Narkisim"/>
          <w:rtl/>
        </w:rPr>
        <w:footnoteReference w:id="1203"/>
      </w:r>
      <w:r w:rsidRPr="0028465D">
        <w:rPr>
          <w:rFonts w:ascii="Narkisim" w:hAnsi="Narkisim"/>
          <w:rtl/>
        </w:rPr>
        <w:t>]. משא"כ במסכך גפנו דהתערובות עצמו זה בזה הוא הגורם ומפסיד את שלו</w:t>
      </w:r>
      <w:r w:rsidRPr="0028465D">
        <w:rPr>
          <w:rFonts w:ascii="Narkisim" w:hAnsi="Narkisim"/>
        </w:rPr>
        <w:t>.</w:t>
      </w:r>
    </w:p>
    <w:p w14:paraId="7EA7B186" w14:textId="77777777" w:rsidR="00FB51BD" w:rsidRPr="0028465D" w:rsidRDefault="00000000" w:rsidP="0028465D">
      <w:pPr>
        <w:pStyle w:val="2"/>
        <w:bidi/>
        <w:rPr>
          <w:rFonts w:ascii="Narkisim" w:hAnsi="Narkisim"/>
        </w:rPr>
      </w:pPr>
      <w:r w:rsidRPr="0028465D">
        <w:rPr>
          <w:rFonts w:ascii="Narkisim" w:hAnsi="Narkisim"/>
          <w:rtl/>
        </w:rPr>
        <w:t>הנותן צמר לצבע וצבעו שחור</w:t>
      </w:r>
    </w:p>
    <w:p w14:paraId="025262AC" w14:textId="77777777" w:rsidR="00FB51BD" w:rsidRPr="0028465D" w:rsidRDefault="00000000" w:rsidP="0028465D">
      <w:pPr>
        <w:bidi/>
        <w:rPr>
          <w:rFonts w:ascii="Narkisim" w:hAnsi="Narkisim" w:cs="Narkisim"/>
        </w:rPr>
      </w:pPr>
      <w:r w:rsidRPr="0028465D">
        <w:rPr>
          <w:rFonts w:ascii="Narkisim" w:hAnsi="Narkisim" w:cs="Narkisim"/>
          <w:u w:val="single"/>
          <w:rtl/>
        </w:rPr>
        <w:t>והקדיחו יורה וכו'</w:t>
      </w:r>
      <w:r w:rsidRPr="0028465D">
        <w:rPr>
          <w:rFonts w:ascii="Narkisim" w:hAnsi="Narkisim" w:cs="Narkisim"/>
          <w:rtl/>
        </w:rPr>
        <w:t>. ה</w:t>
      </w:r>
      <w:r w:rsidRPr="0028465D">
        <w:rPr>
          <w:rFonts w:ascii="Narkisim" w:hAnsi="Narkisim" w:cs="Narkisim"/>
          <w:b/>
          <w:bCs/>
          <w:rtl/>
        </w:rPr>
        <w:t>ראב"ד</w:t>
      </w:r>
      <w:r w:rsidRPr="0028465D">
        <w:rPr>
          <w:rFonts w:ascii="Narkisim" w:hAnsi="Narkisim" w:cs="Narkisim"/>
          <w:rtl/>
        </w:rPr>
        <w:t xml:space="preserve"> כת' דחייב מדין פשיעה. ואילו צבעו כאור הוה מזיק בידים</w:t>
      </w:r>
      <w:r w:rsidRPr="0028465D">
        <w:rPr>
          <w:rStyle w:val="ac"/>
          <w:rFonts w:ascii="Narkisim" w:hAnsi="Narkisim" w:cs="Narkisim"/>
          <w:rtl/>
        </w:rPr>
        <w:footnoteReference w:id="1204"/>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קוב"ש</w:t>
      </w:r>
      <w:r w:rsidRPr="0028465D">
        <w:rPr>
          <w:rFonts w:ascii="Narkisim" w:hAnsi="Narkisim" w:cs="Narkisim"/>
          <w:rtl/>
        </w:rPr>
        <w:t xml:space="preserve"> (קמו) כת' דע"כ לא איירי שנתכוין להזיק [דא"כ פשיטא דחייב], ודן דא"כ תלי במח' (ע' לעיל צח:) אי נתקל פושע. ויש שדחו דהכא הוה פשיעה גמורה, ולא איירי בחסרון בזהירות כמו נתקל</w:t>
      </w:r>
      <w:r w:rsidRPr="0028465D">
        <w:rPr>
          <w:rFonts w:ascii="Narkisim" w:hAnsi="Narkisim" w:cs="Narkisim"/>
        </w:rPr>
        <w:t>.</w:t>
      </w:r>
    </w:p>
    <w:p w14:paraId="2DA01B74" w14:textId="77777777" w:rsidR="00FB51BD" w:rsidRPr="0028465D" w:rsidRDefault="00000000" w:rsidP="0028465D">
      <w:pPr>
        <w:pStyle w:val="aa"/>
        <w:bidi/>
        <w:rPr>
          <w:rFonts w:ascii="Narkisim" w:hAnsi="Narkisim"/>
        </w:rPr>
      </w:pPr>
      <w:r w:rsidRPr="0028465D">
        <w:rPr>
          <w:rFonts w:ascii="Narkisim" w:hAnsi="Narkisim"/>
          <w:rtl/>
        </w:rPr>
        <w:t>והגמ' (לעיל צט.) העמידה למ"ד אין אומן קונה בשבח כלי איירי דהקדיחה לאחר נפילה. [וע"ע מש"כ שם]</w:t>
      </w:r>
      <w:r w:rsidRPr="0028465D">
        <w:rPr>
          <w:rFonts w:ascii="Narkisim" w:hAnsi="Narkisim"/>
        </w:rPr>
        <w:t>.</w:t>
      </w:r>
    </w:p>
    <w:p w14:paraId="724A091B" w14:textId="77777777" w:rsidR="00FB51BD" w:rsidRPr="0028465D" w:rsidRDefault="00000000" w:rsidP="0028465D">
      <w:pPr>
        <w:bidi/>
        <w:rPr>
          <w:rFonts w:ascii="Narkisim" w:hAnsi="Narkisim" w:cs="Narkisim"/>
        </w:rPr>
      </w:pPr>
      <w:r w:rsidRPr="0028465D">
        <w:rPr>
          <w:rFonts w:ascii="Narkisim" w:hAnsi="Narkisim" w:cs="Narkisim"/>
          <w:u w:val="single"/>
          <w:rtl/>
        </w:rPr>
        <w:t>צבעו כאור אם השבח וכו'</w:t>
      </w:r>
      <w:r w:rsidRPr="0028465D">
        <w:rPr>
          <w:rFonts w:ascii="Narkisim" w:hAnsi="Narkisim" w:cs="Narkisim"/>
          <w:rtl/>
        </w:rPr>
        <w:t>. [מבואר דיש כאן שבח, דאי הוזק גוף הצמר יתחייב וכמו ברישא</w:t>
      </w:r>
      <w:r w:rsidRPr="0028465D">
        <w:rPr>
          <w:rStyle w:val="ac"/>
          <w:rFonts w:ascii="Narkisim" w:hAnsi="Narkisim" w:cs="Narkisim"/>
          <w:rtl/>
        </w:rPr>
        <w:footnoteReference w:id="1205"/>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דהוה מזיק בכוונה. ומש"ה ידו על התחתונה אף לר' מאיר. [משמע דהחילוק בין כאור לשחור אי מתכוון לשנות</w:t>
      </w:r>
      <w:r w:rsidRPr="0028465D">
        <w:rPr>
          <w:rStyle w:val="ac"/>
          <w:rFonts w:ascii="Narkisim" w:hAnsi="Narkisim" w:cs="Narkisim"/>
          <w:rtl/>
        </w:rPr>
        <w:footnoteReference w:id="1206"/>
      </w:r>
      <w:r w:rsidRPr="0028465D">
        <w:rPr>
          <w:rFonts w:ascii="Narkisim" w:hAnsi="Narkisim" w:cs="Narkisim"/>
          <w:rtl/>
        </w:rPr>
        <w:t>]. וצ"ב דכיון דסברת ר' מאיר משום שינוי קונה, א"כ אמאי במתכוין גרע. אבל ה</w:t>
      </w:r>
      <w:r w:rsidRPr="0028465D">
        <w:rPr>
          <w:rFonts w:ascii="Narkisim" w:hAnsi="Narkisim" w:cs="Narkisim"/>
          <w:b/>
          <w:bCs/>
          <w:rtl/>
        </w:rPr>
        <w:t>ראב"ד</w:t>
      </w:r>
      <w:r w:rsidRPr="0028465D">
        <w:rPr>
          <w:rFonts w:ascii="Narkisim" w:hAnsi="Narkisim" w:cs="Narkisim"/>
          <w:rtl/>
        </w:rPr>
        <w:t xml:space="preserve"> כת' דצבעו כאור אין בו שינוי שיקנה אותו כדעת ר' מאיר. וכן מבואר בברייתא בגמ' (קא.) ורש"י שם. וצ"ב מ"ט רש"י (כאן) הוסיף דהוה מזיק בכוונה</w:t>
      </w:r>
      <w:r w:rsidRPr="0028465D">
        <w:rPr>
          <w:rFonts w:ascii="Narkisim" w:hAnsi="Narkisim" w:cs="Narkisim"/>
        </w:rPr>
        <w:t>.</w:t>
      </w:r>
    </w:p>
    <w:p w14:paraId="1D4C4B18" w14:textId="77777777" w:rsidR="00FB51BD" w:rsidRPr="0028465D" w:rsidRDefault="00000000" w:rsidP="0028465D">
      <w:pPr>
        <w:bidi/>
        <w:rPr>
          <w:rFonts w:ascii="Narkisim" w:hAnsi="Narkisim" w:cs="Narkisim"/>
        </w:rPr>
      </w:pPr>
      <w:r w:rsidRPr="0028465D">
        <w:rPr>
          <w:rFonts w:ascii="Narkisim" w:hAnsi="Narkisim" w:cs="Narkisim"/>
          <w:u w:val="single"/>
          <w:rtl/>
        </w:rPr>
        <w:t>לצבוע לו אדום וצבעו שחור וכו' ר"מ אומר נותן לו דמי צמרו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דר"מ סבר דקנה בשינוי</w:t>
      </w:r>
      <w:r w:rsidRPr="0028465D">
        <w:rPr>
          <w:rStyle w:val="ac"/>
          <w:rFonts w:ascii="Narkisim" w:hAnsi="Narkisim" w:cs="Narkisim"/>
          <w:rtl/>
        </w:rPr>
        <w:footnoteReference w:id="1207"/>
      </w:r>
      <w:r w:rsidRPr="0028465D">
        <w:rPr>
          <w:rFonts w:ascii="Narkisim" w:hAnsi="Narkisim" w:cs="Narkisim"/>
        </w:rPr>
        <w:t xml:space="preserve">. </w:t>
      </w:r>
      <w:r w:rsidRPr="0028465D">
        <w:rPr>
          <w:rFonts w:ascii="Narkisim" w:hAnsi="Narkisim" w:cs="Narkisim"/>
          <w:rtl/>
        </w:rPr>
        <w:t>וכדאי' בגמ' (לעיל צה. ולקמן קב: וב"מ עח:)</w:t>
      </w:r>
      <w:r w:rsidRPr="0028465D">
        <w:rPr>
          <w:rStyle w:val="ac"/>
          <w:rFonts w:ascii="Narkisim" w:hAnsi="Narkisim" w:cs="Narkisim"/>
          <w:rtl/>
        </w:rPr>
        <w:footnoteReference w:id="1208"/>
      </w:r>
      <w:r w:rsidRPr="0028465D">
        <w:rPr>
          <w:rFonts w:ascii="Narkisim" w:hAnsi="Narkisim" w:cs="Narkisim"/>
        </w:rPr>
        <w:t xml:space="preserve">. </w:t>
      </w:r>
      <w:r w:rsidRPr="0028465D">
        <w:rPr>
          <w:rFonts w:ascii="Narkisim" w:hAnsi="Narkisim" w:cs="Narkisim"/>
          <w:rtl/>
        </w:rPr>
        <w:t>ובגמ' (צה:) אי' דאף דר' מאיר קניס שבח הגזילה, ה"מ במזיד. אבל הכא הוה שוגג ומש"ה לא קנסו</w:t>
      </w:r>
      <w:r w:rsidRPr="0028465D">
        <w:rPr>
          <w:rStyle w:val="ac"/>
          <w:rFonts w:ascii="Narkisim" w:hAnsi="Narkisim" w:cs="Narkisim"/>
          <w:rtl/>
        </w:rPr>
        <w:footnoteReference w:id="1209"/>
      </w:r>
      <w:r w:rsidRPr="0028465D">
        <w:rPr>
          <w:rFonts w:ascii="Narkisim" w:hAnsi="Narkisim" w:cs="Narkisim"/>
        </w:rPr>
        <w:t>.</w:t>
      </w:r>
    </w:p>
    <w:p w14:paraId="12E99BFB" w14:textId="77777777" w:rsidR="00FB51BD" w:rsidRPr="0028465D" w:rsidRDefault="00000000" w:rsidP="0028465D">
      <w:pPr>
        <w:bidi/>
        <w:rPr>
          <w:rFonts w:ascii="Narkisim" w:hAnsi="Narkisim" w:cs="Narkisim"/>
        </w:rPr>
      </w:pPr>
      <w:r w:rsidRPr="0028465D">
        <w:rPr>
          <w:rFonts w:ascii="Narkisim" w:hAnsi="Narkisim" w:cs="Narkisim"/>
          <w:rtl/>
        </w:rPr>
        <w:t>ובגמ' (ב"מ עח:) הביאו מכאן דר' מאיר סבר דהמעביר על דעת בעה"ב נקרא גזלן. והגמ' דוחה דשאני הכא דקנאו בשינוי</w:t>
      </w:r>
      <w:r w:rsidRPr="0028465D">
        <w:rPr>
          <w:rStyle w:val="ac"/>
          <w:rFonts w:ascii="Narkisim" w:hAnsi="Narkisim" w:cs="Narkisim"/>
          <w:rtl/>
        </w:rPr>
        <w:footnoteReference w:id="1210"/>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(ב"מ שם) הקשה דאי לא הוה גזלן הוא היכי קני בשינוי, וכי מי שאינו גזלן קונה בשינוי. וה</w:t>
      </w:r>
      <w:r w:rsidRPr="0028465D">
        <w:rPr>
          <w:rFonts w:ascii="Narkisim" w:hAnsi="Narkisim" w:cs="Narkisim"/>
          <w:b/>
          <w:bCs/>
          <w:rtl/>
        </w:rPr>
        <w:t>רמב"ן</w:t>
      </w:r>
      <w:r w:rsidRPr="0028465D">
        <w:rPr>
          <w:rFonts w:ascii="Narkisim" w:hAnsi="Narkisim" w:cs="Narkisim"/>
          <w:rtl/>
        </w:rPr>
        <w:t xml:space="preserve"> ביאר דכוונת הגמ' דכשעושה שינוי הוה גזלן. דכיון ששינה אותו ועשה בו מעשה שהגזלן קונה בו מתכוין הוא לגזול, ולכך שינהו כדי שיקנה אותו</w:t>
      </w:r>
      <w:r w:rsidRPr="0028465D">
        <w:rPr>
          <w:rStyle w:val="ac"/>
          <w:rFonts w:ascii="Narkisim" w:hAnsi="Narkisim" w:cs="Narkisim"/>
          <w:rtl/>
        </w:rPr>
        <w:footnoteReference w:id="1211"/>
      </w:r>
      <w:r w:rsidRPr="0028465D">
        <w:rPr>
          <w:rFonts w:ascii="Narkisim" w:hAnsi="Narkisim" w:cs="Narkisim"/>
        </w:rPr>
        <w:t>.</w:t>
      </w:r>
    </w:p>
    <w:p w14:paraId="2711B1D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ריטב"א</w:t>
      </w:r>
      <w:r w:rsidRPr="0028465D">
        <w:rPr>
          <w:rFonts w:ascii="Narkisim" w:hAnsi="Narkisim"/>
          <w:rtl/>
        </w:rPr>
        <w:t xml:space="preserve"> (ב"מ שם) תי' דהיכא שעשה שינוי מתחייב משום מעביר על דעת בעה"ב</w:t>
      </w:r>
      <w:r w:rsidRPr="0028465D">
        <w:rPr>
          <w:rStyle w:val="ac"/>
          <w:rFonts w:ascii="Narkisim" w:hAnsi="Narkisim"/>
          <w:rtl/>
        </w:rPr>
        <w:footnoteReference w:id="1212"/>
      </w:r>
      <w:r w:rsidRPr="0028465D">
        <w:rPr>
          <w:rFonts w:ascii="Narkisim" w:hAnsi="Narkisim"/>
        </w:rPr>
        <w:t xml:space="preserve">, </w:t>
      </w:r>
      <w:r w:rsidRPr="0028465D">
        <w:rPr>
          <w:rFonts w:ascii="Narkisim" w:hAnsi="Narkisim"/>
          <w:rtl/>
        </w:rPr>
        <w:t>ואף שלא נתכוון לגזול</w:t>
      </w:r>
      <w:r w:rsidRPr="0028465D">
        <w:rPr>
          <w:rFonts w:ascii="Narkisim" w:hAnsi="Narkisim"/>
        </w:rPr>
        <w:t>.</w:t>
      </w:r>
    </w:p>
    <w:p w14:paraId="6CE168A3"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תוס' ר"פ</w:t>
      </w:r>
      <w:r w:rsidRPr="0028465D">
        <w:rPr>
          <w:rFonts w:ascii="Narkisim" w:hAnsi="Narkisim"/>
          <w:rtl/>
        </w:rPr>
        <w:t xml:space="preserve"> (שם הו' בשיטמ"ק עח.) ביאר תי' הגמ' דשינוי קונה אף בדבר שאינו שלו</w:t>
      </w:r>
      <w:r w:rsidRPr="0028465D">
        <w:rPr>
          <w:rStyle w:val="ac"/>
          <w:rFonts w:ascii="Narkisim" w:hAnsi="Narkisim"/>
          <w:rtl/>
        </w:rPr>
        <w:footnoteReference w:id="1213"/>
      </w:r>
      <w:r w:rsidRPr="0028465D">
        <w:rPr>
          <w:rFonts w:ascii="Narkisim" w:hAnsi="Narkisim"/>
        </w:rPr>
        <w:t xml:space="preserve">. </w:t>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(חי' ר' נחום לעיל סו.) הביאו מדבריו דשינוי הוה 'מעשה קנין' בעלמא, ולא רק בגזילה]</w:t>
      </w:r>
      <w:r w:rsidRPr="0028465D">
        <w:rPr>
          <w:rFonts w:ascii="Narkisim" w:hAnsi="Narkisim"/>
        </w:rPr>
        <w:t>.</w:t>
      </w:r>
    </w:p>
    <w:p w14:paraId="1E783100" w14:textId="77777777" w:rsidR="00FB51BD" w:rsidRPr="0028465D" w:rsidRDefault="00000000" w:rsidP="0028465D">
      <w:pPr>
        <w:pStyle w:val="aa"/>
        <w:bidi/>
        <w:rPr>
          <w:rFonts w:ascii="Narkisim" w:hAnsi="Narkisim"/>
        </w:rPr>
      </w:pPr>
      <w:r w:rsidRPr="0028465D">
        <w:rPr>
          <w:rFonts w:ascii="Narkisim" w:hAnsi="Narkisim"/>
          <w:rtl/>
        </w:rPr>
        <w:t>ובגמ' (לעיל צט:) הביאו מדברי ר' מאיר דאומן חייב בנזקין [ואף טבח אומן שקלקל יתחייב]. וס"ד דהגמ' דאיירי שטעה, ואפ"ה מתחייב. והגמ' דוחה דבידים קלאו ממנו. פ</w:t>
      </w:r>
      <w:r w:rsidRPr="0028465D">
        <w:rPr>
          <w:rFonts w:ascii="Narkisim" w:hAnsi="Narkisim"/>
          <w:b/>
          <w:bCs/>
          <w:rtl/>
        </w:rPr>
        <w:t>רש"י</w:t>
      </w:r>
      <w:r w:rsidRPr="0028465D">
        <w:rPr>
          <w:rFonts w:ascii="Narkisim" w:hAnsi="Narkisim"/>
          <w:rtl/>
        </w:rPr>
        <w:t xml:space="preserve"> שנתכוון לשנות</w:t>
      </w:r>
      <w:r w:rsidRPr="0028465D">
        <w:rPr>
          <w:rFonts w:ascii="Narkisim" w:hAnsi="Narkisim"/>
        </w:rPr>
        <w:t>.</w:t>
      </w:r>
    </w:p>
    <w:p w14:paraId="03FC832D" w14:textId="77777777" w:rsidR="00FB51BD" w:rsidRPr="0028465D" w:rsidRDefault="00000000" w:rsidP="0028465D">
      <w:pPr>
        <w:pStyle w:val="aa"/>
        <w:bidi/>
        <w:rPr>
          <w:rFonts w:ascii="Narkisim" w:hAnsi="Narkisim"/>
        </w:rPr>
      </w:pPr>
      <w:r w:rsidRPr="0028465D">
        <w:rPr>
          <w:rFonts w:ascii="Narkisim" w:hAnsi="Narkisim"/>
          <w:rtl/>
        </w:rPr>
        <w:t>ובגמ' (ק.) דנו להביא מכאן דר' מאיר מחייב בדינא דגרמי. והגמ' דוחה דקא עביד בידים. [ומשמע מהנך גמ' דמתחייב משום מזיק, ולא משום גזילה]</w:t>
      </w:r>
      <w:r w:rsidRPr="0028465D">
        <w:rPr>
          <w:rFonts w:ascii="Narkisim" w:hAnsi="Narkisim"/>
        </w:rPr>
        <w:t>.</w:t>
      </w:r>
    </w:p>
    <w:p w14:paraId="09411557" w14:textId="77777777" w:rsidR="00FB51BD" w:rsidRPr="0028465D" w:rsidRDefault="00000000" w:rsidP="0028465D">
      <w:pPr>
        <w:bidi/>
        <w:rPr>
          <w:rFonts w:ascii="Narkisim" w:hAnsi="Narkisim" w:cs="Narkisim"/>
        </w:rPr>
      </w:pPr>
      <w:r w:rsidRPr="0028465D">
        <w:rPr>
          <w:rFonts w:ascii="Narkisim" w:hAnsi="Narkisim" w:cs="Narkisim"/>
          <w:u w:val="single"/>
          <w:rtl/>
        </w:rPr>
        <w:t>ר' יהודה אומר אם השבח יתר על היציאה נותן לו את היציאה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דקניס ליה. דבגמ' (לקמן קב. וב"מ עז:) מבואר דס"ל דאמרי' כל המשנה ידו על התחתונה, ורש"י נקט </w:t>
      </w:r>
      <w:r w:rsidRPr="0028465D">
        <w:rPr>
          <w:rFonts w:ascii="Narkisim" w:hAnsi="Narkisim" w:cs="Narkisim"/>
          <w:rtl/>
        </w:rPr>
        <w:lastRenderedPageBreak/>
        <w:t>דהוה קנס</w:t>
      </w:r>
      <w:r w:rsidRPr="0028465D">
        <w:rPr>
          <w:rStyle w:val="ac"/>
          <w:rFonts w:ascii="Narkisim" w:hAnsi="Narkisim" w:cs="Narkisim"/>
          <w:rtl/>
        </w:rPr>
        <w:footnoteReference w:id="1214"/>
      </w:r>
      <w:r w:rsidRPr="0028465D">
        <w:rPr>
          <w:rFonts w:ascii="Narkisim" w:hAnsi="Narkisim" w:cs="Narkisim"/>
        </w:rPr>
        <w:t>.</w:t>
      </w:r>
    </w:p>
    <w:p w14:paraId="20DC62BB" w14:textId="77777777" w:rsidR="00FB51BD" w:rsidRPr="0028465D" w:rsidRDefault="00000000" w:rsidP="0028465D">
      <w:pPr>
        <w:pStyle w:val="a7"/>
        <w:bidi/>
        <w:rPr>
          <w:rFonts w:ascii="Narkisim" w:hAnsi="Narkisim"/>
        </w:rPr>
      </w:pPr>
      <w:r w:rsidRPr="0028465D">
        <w:rPr>
          <w:rFonts w:ascii="Narkisim" w:hAnsi="Narkisim"/>
          <w:rtl/>
        </w:rPr>
        <w:t xml:space="preserve">ובגמ' (קב:) אי' דסברת ר' יהודה דשינוי אינו קונה. וכן </w:t>
      </w:r>
      <w:r w:rsidRPr="0028465D">
        <w:rPr>
          <w:rFonts w:ascii="Narkisim" w:hAnsi="Narkisim"/>
          <w:b/>
          <w:bCs/>
          <w:rtl/>
        </w:rPr>
        <w:t>תוס'</w:t>
      </w:r>
      <w:r w:rsidRPr="0028465D">
        <w:rPr>
          <w:rFonts w:ascii="Narkisim" w:hAnsi="Narkisim"/>
          <w:rtl/>
        </w:rPr>
        <w:t xml:space="preserve"> (לעיל צה: ד"ה בשבח) נקטו דדעת ר' יהודה [אף בעלמא] דשינוי לא קנה</w:t>
      </w:r>
      <w:r w:rsidRPr="0028465D">
        <w:rPr>
          <w:rStyle w:val="ac"/>
          <w:rFonts w:ascii="Narkisim" w:hAnsi="Narkisim"/>
          <w:rtl/>
        </w:rPr>
        <w:footnoteReference w:id="1215"/>
      </w:r>
      <w:r w:rsidRPr="0028465D">
        <w:rPr>
          <w:rFonts w:ascii="Narkisim" w:hAnsi="Narkisim"/>
        </w:rPr>
        <w:t xml:space="preserve">. </w:t>
      </w:r>
      <w:r w:rsidRPr="0028465D">
        <w:rPr>
          <w:rFonts w:ascii="Narkisim" w:hAnsi="Narkisim"/>
          <w:rtl/>
        </w:rPr>
        <w:t>ו</w:t>
      </w:r>
      <w:r w:rsidRPr="0028465D">
        <w:rPr>
          <w:rFonts w:ascii="Narkisim" w:hAnsi="Narkisim"/>
          <w:b/>
          <w:bCs/>
          <w:rtl/>
        </w:rPr>
        <w:t>ר"ת</w:t>
      </w:r>
      <w:r w:rsidRPr="0028465D">
        <w:rPr>
          <w:rFonts w:ascii="Narkisim" w:hAnsi="Narkisim"/>
          <w:rtl/>
        </w:rPr>
        <w:t xml:space="preserve"> (בתוס' צה:) כת' דדעת ר' יהודה דלא קנה משום דלא נתכוין לקנות</w:t>
      </w:r>
      <w:r w:rsidRPr="0028465D">
        <w:rPr>
          <w:rStyle w:val="ac"/>
          <w:rFonts w:ascii="Narkisim" w:hAnsi="Narkisim"/>
          <w:rtl/>
        </w:rPr>
        <w:footnoteReference w:id="1216"/>
      </w:r>
      <w:r w:rsidRPr="0028465D">
        <w:rPr>
          <w:rFonts w:ascii="Narkisim" w:hAnsi="Narkisim"/>
        </w:rPr>
        <w:t xml:space="preserve">. </w:t>
      </w:r>
      <w:r w:rsidRPr="0028465D">
        <w:rPr>
          <w:rFonts w:ascii="Narkisim" w:hAnsi="Narkisim"/>
          <w:szCs w:val="20"/>
          <w:rtl/>
        </w:rPr>
        <w:t>ולכאורה כוונת ר"ת דר' יהודה ס"ל דאינו גזלן, וס"ל דשינוי אינו קונה במעביר על דעת בעה"ב. [וכקו' הראשונים הנ"ל]</w:t>
      </w:r>
      <w:r w:rsidRPr="0028465D">
        <w:rPr>
          <w:rStyle w:val="ac"/>
          <w:rFonts w:ascii="Narkisim" w:hAnsi="Narkisim"/>
          <w:szCs w:val="20"/>
          <w:rtl/>
        </w:rPr>
        <w:footnoteReference w:id="1217"/>
      </w:r>
      <w:r w:rsidRPr="0028465D">
        <w:rPr>
          <w:rFonts w:ascii="Narkisim" w:hAnsi="Narkisim"/>
        </w:rPr>
        <w:t>.</w:t>
      </w:r>
    </w:p>
    <w:p w14:paraId="41C4554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גר"א</w:t>
      </w:r>
      <w:r w:rsidRPr="0028465D">
        <w:rPr>
          <w:rFonts w:ascii="Narkisim" w:hAnsi="Narkisim"/>
          <w:rtl/>
        </w:rPr>
        <w:t xml:space="preserve"> (שו ח) כת' דדעת ר' יהודה דבגזלן שינוי קונה, אבל הכא כל המשנה ידו על התחתונה (כדאי' לקמן קב.). והא דאמרי' (קב:) דר' יהודה ס"ל דשינוי אינו קונה, היינו משום שתקנו דכל המשנה ידו על התחתונה. פי' דתקנו ששינוי כזה אינו קונה. דלגמרי תקנו כל המשנה ידו על התחתונה</w:t>
      </w:r>
      <w:r w:rsidRPr="0028465D">
        <w:rPr>
          <w:rFonts w:ascii="Narkisim" w:hAnsi="Narkisim"/>
        </w:rPr>
        <w:t>.</w:t>
      </w:r>
    </w:p>
    <w:p w14:paraId="24089196" w14:textId="77777777" w:rsidR="00FB51BD" w:rsidRPr="0028465D" w:rsidRDefault="00000000" w:rsidP="0028465D">
      <w:pPr>
        <w:bidi/>
        <w:rPr>
          <w:rFonts w:ascii="Narkisim" w:hAnsi="Narkisim" w:cs="Narkisim"/>
        </w:rPr>
      </w:pPr>
      <w:r w:rsidRPr="0028465D">
        <w:rPr>
          <w:rFonts w:ascii="Narkisim" w:hAnsi="Narkisim" w:cs="Narkisim"/>
          <w:rtl/>
        </w:rPr>
        <w:t>והגמ' (ב"מ קיז:) הביאה דבג' מקומות ר' יהודה סבר דאסור ליהנה ממון חבירו שלא מדעתו</w:t>
      </w:r>
      <w:r w:rsidRPr="0028465D">
        <w:rPr>
          <w:rStyle w:val="ac"/>
          <w:rFonts w:ascii="Narkisim" w:hAnsi="Narkisim" w:cs="Narkisim"/>
          <w:rtl/>
        </w:rPr>
        <w:footnoteReference w:id="1218"/>
      </w:r>
      <w:r w:rsidRPr="0028465D">
        <w:rPr>
          <w:rFonts w:ascii="Narkisim" w:hAnsi="Narkisim" w:cs="Narkisim"/>
        </w:rPr>
        <w:t xml:space="preserve"> </w:t>
      </w:r>
      <w:r w:rsidRPr="0028465D">
        <w:rPr>
          <w:rFonts w:ascii="Narkisim" w:hAnsi="Narkisim" w:cs="Narkisim"/>
          <w:rtl/>
        </w:rPr>
        <w:t>[עי"ש]. והביאו ממתני' דהכא. והגמ' דוחה 'דקא משנה', ותנן כל המשנה ידו על התחתונה. ופ</w:t>
      </w:r>
      <w:r w:rsidRPr="0028465D">
        <w:rPr>
          <w:rFonts w:ascii="Narkisim" w:hAnsi="Narkisim" w:cs="Narkisim"/>
          <w:b/>
          <w:bCs/>
          <w:rtl/>
        </w:rPr>
        <w:t>רש"י</w:t>
      </w:r>
      <w:r w:rsidRPr="0028465D">
        <w:rPr>
          <w:rFonts w:ascii="Narkisim" w:hAnsi="Narkisim" w:cs="Narkisim"/>
          <w:rtl/>
        </w:rPr>
        <w:t xml:space="preserve"> דהוה קנס</w:t>
      </w:r>
      <w:r w:rsidRPr="0028465D">
        <w:rPr>
          <w:rFonts w:ascii="Narkisim" w:hAnsi="Narkisim" w:cs="Narkisim"/>
        </w:rPr>
        <w:t>.</w:t>
      </w:r>
    </w:p>
    <w:p w14:paraId="77C5E694" w14:textId="77777777" w:rsidR="00FB51BD" w:rsidRPr="0028465D" w:rsidRDefault="00000000" w:rsidP="0028465D">
      <w:pPr>
        <w:bidi/>
        <w:rPr>
          <w:rFonts w:ascii="Narkisim" w:hAnsi="Narkisim" w:cs="Narkisim"/>
        </w:rPr>
      </w:pPr>
      <w:r w:rsidRPr="0028465D">
        <w:rPr>
          <w:rFonts w:ascii="Narkisim" w:hAnsi="Narkisim" w:cs="Narkisim"/>
          <w:u w:val="single"/>
          <w:rtl/>
        </w:rPr>
        <w:t>רש"י ד"ה נותן לו</w:t>
      </w:r>
      <w:r w:rsidRPr="0028465D">
        <w:rPr>
          <w:rFonts w:ascii="Narkisim" w:hAnsi="Narkisim" w:cs="Narkisim"/>
          <w:rtl/>
        </w:rPr>
        <w:t xml:space="preserve">. את היציאה, ולא שכר שלם. וכ"כ </w:t>
      </w:r>
      <w:r w:rsidRPr="0028465D">
        <w:rPr>
          <w:rFonts w:ascii="Narkisim" w:hAnsi="Narkisim" w:cs="Narkisim"/>
          <w:b/>
          <w:bCs/>
          <w:rtl/>
        </w:rPr>
        <w:t xml:space="preserve">רש"י </w:t>
      </w:r>
      <w:r w:rsidRPr="0028465D">
        <w:rPr>
          <w:rFonts w:ascii="Narkisim" w:hAnsi="Narkisim" w:cs="Narkisim"/>
          <w:rtl/>
        </w:rPr>
        <w:t>(ב"מ עו. ועח:) דאינו נותן לו שכרו משלם, אלא דמי יציאת עצים וסממנים. ו</w:t>
      </w:r>
      <w:r w:rsidRPr="0028465D">
        <w:rPr>
          <w:rFonts w:ascii="Narkisim" w:hAnsi="Narkisim" w:cs="Narkisim"/>
          <w:b/>
          <w:bCs/>
          <w:rtl/>
        </w:rPr>
        <w:t>רש"י</w:t>
      </w:r>
      <w:r w:rsidRPr="0028465D">
        <w:rPr>
          <w:rFonts w:ascii="Narkisim" w:hAnsi="Narkisim" w:cs="Narkisim"/>
          <w:rtl/>
        </w:rPr>
        <w:t xml:space="preserve"> (ע"ז ז.) כת' דהיציאה הוא הסמנים ועצים ושכר פעולה כשכיר יום, ולא שכר שלם כמו שהתנה עמו</w:t>
      </w:r>
      <w:r w:rsidRPr="0028465D">
        <w:rPr>
          <w:rStyle w:val="ac"/>
          <w:rFonts w:ascii="Narkisim" w:hAnsi="Narkisim" w:cs="Narkisim"/>
          <w:rtl/>
        </w:rPr>
        <w:footnoteReference w:id="1219"/>
      </w:r>
      <w:r w:rsidRPr="0028465D">
        <w:rPr>
          <w:rFonts w:ascii="Narkisim" w:hAnsi="Narkisim" w:cs="Narkisim"/>
        </w:rPr>
        <w:t xml:space="preserve">. </w:t>
      </w:r>
      <w:r w:rsidRPr="0028465D">
        <w:rPr>
          <w:rFonts w:ascii="Narkisim" w:hAnsi="Narkisim" w:cs="Narkisim"/>
          <w:rtl/>
        </w:rPr>
        <w:t>[וכ"כ שא"ר]. וה</w:t>
      </w:r>
      <w:r w:rsidRPr="0028465D">
        <w:rPr>
          <w:rFonts w:ascii="Narkisim" w:hAnsi="Narkisim" w:cs="Narkisim"/>
          <w:b/>
          <w:bCs/>
          <w:rtl/>
        </w:rPr>
        <w:t>אחרונים</w:t>
      </w:r>
      <w:r w:rsidRPr="0028465D">
        <w:rPr>
          <w:rFonts w:ascii="Narkisim" w:hAnsi="Narkisim" w:cs="Narkisim"/>
          <w:rtl/>
        </w:rPr>
        <w:t xml:space="preserve"> (פנ"י) דנו די"ל דאף רש"י (כאן) נתכוון לזה, ומש"ה נקט דאינו נוטל שכר שלם</w:t>
      </w:r>
      <w:r w:rsidRPr="0028465D">
        <w:rPr>
          <w:rStyle w:val="ac"/>
          <w:rFonts w:ascii="Narkisim" w:hAnsi="Narkisim" w:cs="Narkisim"/>
          <w:rtl/>
        </w:rPr>
        <w:footnoteReference w:id="1220"/>
      </w:r>
      <w:r w:rsidRPr="0028465D">
        <w:rPr>
          <w:rFonts w:ascii="Narkisim" w:hAnsi="Narkisim" w:cs="Narkisim"/>
        </w:rPr>
        <w:t xml:space="preserve"> </w:t>
      </w:r>
      <w:r w:rsidRPr="0028465D">
        <w:rPr>
          <w:rFonts w:ascii="Narkisim" w:hAnsi="Narkisim" w:cs="Narkisim"/>
          <w:rtl/>
        </w:rPr>
        <w:t>אבל מקצת שכר נוטל</w:t>
      </w:r>
      <w:r w:rsidRPr="0028465D">
        <w:rPr>
          <w:rFonts w:ascii="Narkisim" w:hAnsi="Narkisim" w:cs="Narkisim"/>
        </w:rPr>
        <w:t>.</w:t>
      </w:r>
    </w:p>
    <w:p w14:paraId="7E2BB9B7" w14:textId="77777777" w:rsidR="00FB51BD" w:rsidRPr="0028465D" w:rsidRDefault="00000000" w:rsidP="0028465D">
      <w:pPr>
        <w:bidi/>
        <w:rPr>
          <w:rFonts w:ascii="Narkisim" w:hAnsi="Narkisim" w:cs="Narkisim"/>
        </w:rPr>
      </w:pPr>
      <w:r w:rsidRPr="0028465D">
        <w:rPr>
          <w:rFonts w:ascii="Narkisim" w:hAnsi="Narkisim" w:cs="Narkisim"/>
          <w:u w:val="single"/>
          <w:rtl/>
        </w:rPr>
        <w:t>רש"י ד"ה לצבוע</w:t>
      </w:r>
      <w:r w:rsidRPr="0028465D">
        <w:rPr>
          <w:rFonts w:ascii="Narkisim" w:hAnsi="Narkisim" w:cs="Narkisim"/>
          <w:rtl/>
        </w:rPr>
        <w:t>. או זה יתן שכרו משלם ויקח הצמר. [אף לר' מאיר]. וה</w:t>
      </w:r>
      <w:r w:rsidRPr="0028465D">
        <w:rPr>
          <w:rFonts w:ascii="Narkisim" w:hAnsi="Narkisim" w:cs="Narkisim"/>
          <w:b/>
          <w:bCs/>
          <w:rtl/>
        </w:rPr>
        <w:t>תור"פ</w:t>
      </w:r>
      <w:r w:rsidRPr="0028465D">
        <w:rPr>
          <w:rFonts w:ascii="Narkisim" w:hAnsi="Narkisim" w:cs="Narkisim"/>
          <w:rtl/>
        </w:rPr>
        <w:t xml:space="preserve"> חלק דקנאו בשינוי בע"כ של בעה"ב, ואינו יכול לתבוע שיחזיר לו צמרו. וה</w:t>
      </w:r>
      <w:r w:rsidRPr="0028465D">
        <w:rPr>
          <w:rFonts w:ascii="Narkisim" w:hAnsi="Narkisim" w:cs="Narkisim"/>
          <w:b/>
          <w:bCs/>
          <w:rtl/>
        </w:rPr>
        <w:t>תוי"ט</w:t>
      </w:r>
      <w:r w:rsidRPr="0028465D">
        <w:rPr>
          <w:rFonts w:ascii="Narkisim" w:hAnsi="Narkisim" w:cs="Narkisim"/>
          <w:rtl/>
        </w:rPr>
        <w:t xml:space="preserve"> כת' דהכא כיון דהצבע דלא נתכוין לזכות בו, הבעה"ב יכול לתבוע הצמר אם יתן לו שכרו. [וצ"ב]</w:t>
      </w:r>
      <w:r w:rsidRPr="0028465D">
        <w:rPr>
          <w:rFonts w:ascii="Narkisim" w:hAnsi="Narkisim" w:cs="Narkisim"/>
        </w:rPr>
        <w:t>.</w:t>
      </w:r>
    </w:p>
    <w:p w14:paraId="6E80AEB8" w14:textId="77777777" w:rsidR="00FB51BD" w:rsidRPr="0028465D" w:rsidRDefault="00000000" w:rsidP="0028465D">
      <w:pPr>
        <w:bidi/>
        <w:rPr>
          <w:rFonts w:ascii="Narkisim" w:hAnsi="Narkisim" w:cs="Narkisim"/>
        </w:rPr>
      </w:pPr>
      <w:r w:rsidRPr="0028465D">
        <w:rPr>
          <w:rFonts w:ascii="Narkisim" w:hAnsi="Narkisim" w:cs="Narkisim"/>
          <w:u w:val="single"/>
          <w:rtl/>
        </w:rPr>
        <w:t>רש"י ד"ה ר' יהודה</w:t>
      </w:r>
      <w:r w:rsidRPr="0028465D">
        <w:rPr>
          <w:rFonts w:ascii="Narkisim" w:hAnsi="Narkisim" w:cs="Narkisim"/>
          <w:rtl/>
        </w:rPr>
        <w:t>. דקניס להאי דשינה להיות ידו על התחתונה וכו'. וקנסו שלא יקנה בשינוי [אבל עיקר הא דידו על התחתונה הוה כדין כל יורד שלא ברשות]. וה</w:t>
      </w:r>
      <w:r w:rsidRPr="0028465D">
        <w:rPr>
          <w:rFonts w:ascii="Narkisim" w:hAnsi="Narkisim" w:cs="Narkisim"/>
          <w:b/>
          <w:bCs/>
          <w:rtl/>
        </w:rPr>
        <w:t>תוי"ט</w:t>
      </w:r>
      <w:r w:rsidRPr="0028465D">
        <w:rPr>
          <w:rFonts w:ascii="Narkisim" w:hAnsi="Narkisim" w:cs="Narkisim"/>
          <w:rtl/>
        </w:rPr>
        <w:t xml:space="preserve"> דייק דאם בעל הצמר אינו חפץ בצמר בצבע זה, אלא שיתן לו דמי צמרו הרשות בידו. [וכה"ג לא קנסו]. והביא ד</w:t>
      </w:r>
      <w:r w:rsidRPr="0028465D">
        <w:rPr>
          <w:rFonts w:ascii="Narkisim" w:hAnsi="Narkisim" w:cs="Narkisim"/>
          <w:b/>
          <w:bCs/>
          <w:rtl/>
        </w:rPr>
        <w:t>ה"ה</w:t>
      </w:r>
      <w:r w:rsidRPr="0028465D">
        <w:rPr>
          <w:rFonts w:ascii="Narkisim" w:hAnsi="Narkisim" w:cs="Narkisim"/>
          <w:rtl/>
        </w:rPr>
        <w:t xml:space="preserve"> (שכירות י ד) כת' דכ"ד רש"י</w:t>
      </w:r>
      <w:r w:rsidRPr="0028465D">
        <w:rPr>
          <w:rStyle w:val="ac"/>
          <w:rFonts w:ascii="Narkisim" w:hAnsi="Narkisim" w:cs="Narkisim"/>
          <w:rtl/>
        </w:rPr>
        <w:footnoteReference w:id="1221"/>
      </w:r>
      <w:r w:rsidRPr="0028465D">
        <w:rPr>
          <w:rFonts w:ascii="Narkisim" w:hAnsi="Narkisim" w:cs="Narkisim"/>
        </w:rPr>
        <w:t xml:space="preserve">, </w:t>
      </w:r>
      <w:r w:rsidRPr="0028465D">
        <w:rPr>
          <w:rFonts w:ascii="Narkisim" w:hAnsi="Narkisim" w:cs="Narkisim"/>
          <w:rtl/>
        </w:rPr>
        <w:t>וסיים וצ"ע</w:t>
      </w:r>
      <w:r w:rsidRPr="0028465D">
        <w:rPr>
          <w:rFonts w:ascii="Narkisim" w:hAnsi="Narkisim" w:cs="Narkisim"/>
        </w:rPr>
        <w:t>.</w:t>
      </w:r>
    </w:p>
    <w:p w14:paraId="59BBB1D1"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רמב"ם</w:t>
      </w:r>
      <w:r w:rsidRPr="0028465D">
        <w:rPr>
          <w:rFonts w:ascii="Narkisim" w:hAnsi="Narkisim"/>
          <w:rtl/>
        </w:rPr>
        <w:t xml:space="preserve"> (י ד) כת' דהיכא דבעל הכלי אמר איני רוצה בתקנה זו, אלא יתן לי דמי הצמר אין שומעין לו. ועוד כת' הרמב"ם וכן אם האומן אמר הא לך דמי צמרך ולך אין שומעין לו, שאין האומן קונה בשבח כלי שעשה</w:t>
      </w:r>
      <w:r w:rsidRPr="0028465D">
        <w:rPr>
          <w:rStyle w:val="ac"/>
          <w:rFonts w:ascii="Narkisim" w:hAnsi="Narkisim"/>
          <w:rtl/>
        </w:rPr>
        <w:footnoteReference w:id="1222"/>
      </w:r>
      <w:r w:rsidRPr="0028465D">
        <w:rPr>
          <w:rFonts w:ascii="Narkisim" w:hAnsi="Narkisim"/>
        </w:rPr>
        <w:t xml:space="preserve">. </w:t>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דאין לזה טעם. ו</w:t>
      </w:r>
      <w:r w:rsidRPr="0028465D">
        <w:rPr>
          <w:rFonts w:ascii="Narkisim" w:hAnsi="Narkisim"/>
          <w:b/>
          <w:bCs/>
          <w:rtl/>
        </w:rPr>
        <w:t>ה"ה</w:t>
      </w:r>
      <w:r w:rsidRPr="0028465D">
        <w:rPr>
          <w:rFonts w:ascii="Narkisim" w:hAnsi="Narkisim"/>
          <w:rtl/>
        </w:rPr>
        <w:t xml:space="preserve"> תמה דודאי פשוט הוא דלר' יהודה ל"ק הצמר</w:t>
      </w:r>
      <w:r w:rsidRPr="0028465D">
        <w:rPr>
          <w:rStyle w:val="ac"/>
          <w:rFonts w:ascii="Narkisim" w:hAnsi="Narkisim"/>
          <w:rtl/>
        </w:rPr>
        <w:footnoteReference w:id="1223"/>
      </w:r>
      <w:r w:rsidRPr="0028465D">
        <w:rPr>
          <w:rFonts w:ascii="Narkisim" w:hAnsi="Narkisim"/>
        </w:rPr>
        <w:t xml:space="preserve">. </w:t>
      </w:r>
      <w:r w:rsidRPr="0028465D">
        <w:rPr>
          <w:rFonts w:ascii="Narkisim" w:hAnsi="Narkisim"/>
          <w:rtl/>
        </w:rPr>
        <w:t>וה</w:t>
      </w:r>
      <w:r w:rsidRPr="0028465D">
        <w:rPr>
          <w:rFonts w:ascii="Narkisim" w:hAnsi="Narkisim"/>
          <w:b/>
          <w:bCs/>
          <w:rtl/>
        </w:rPr>
        <w:t>תוי"ט</w:t>
      </w:r>
      <w:r w:rsidRPr="0028465D">
        <w:rPr>
          <w:rFonts w:ascii="Narkisim" w:hAnsi="Narkisim"/>
          <w:rtl/>
        </w:rPr>
        <w:t xml:space="preserve"> ביאר דכוונת הראב"ד (ארישא) כדעת רש"י דמדינא </w:t>
      </w:r>
      <w:r w:rsidRPr="0028465D">
        <w:rPr>
          <w:rFonts w:ascii="Narkisim" w:hAnsi="Narkisim"/>
          <w:rtl/>
        </w:rPr>
        <w:lastRenderedPageBreak/>
        <w:t>קנה בשינוי [אלא שקנסו], ומש"ה בעל הצמר רשאי לומר אי אפשי בתקנה זו</w:t>
      </w:r>
      <w:r w:rsidRPr="0028465D">
        <w:rPr>
          <w:rStyle w:val="ac"/>
          <w:rFonts w:ascii="Narkisim" w:hAnsi="Narkisim"/>
          <w:rtl/>
        </w:rPr>
        <w:footnoteReference w:id="1224"/>
      </w:r>
      <w:r w:rsidRPr="0028465D">
        <w:rPr>
          <w:rFonts w:ascii="Narkisim" w:hAnsi="Narkisim"/>
        </w:rPr>
        <w:t xml:space="preserve"> </w:t>
      </w:r>
      <w:r w:rsidRPr="0028465D">
        <w:rPr>
          <w:rFonts w:ascii="Narkisim" w:hAnsi="Narkisim"/>
          <w:rtl/>
        </w:rPr>
        <w:t>ותיקח הצמר וישלם דמיו</w:t>
      </w:r>
      <w:r w:rsidRPr="0028465D">
        <w:rPr>
          <w:rStyle w:val="ac"/>
          <w:rFonts w:ascii="Narkisim" w:hAnsi="Narkisim"/>
          <w:rtl/>
        </w:rPr>
        <w:footnoteReference w:id="1225"/>
      </w:r>
      <w:r w:rsidRPr="0028465D">
        <w:rPr>
          <w:rFonts w:ascii="Narkisim" w:hAnsi="Narkisim"/>
        </w:rPr>
        <w:t>.</w:t>
      </w:r>
    </w:p>
    <w:p w14:paraId="10A18B33" w14:textId="77777777" w:rsidR="00FB51BD" w:rsidRPr="0028465D" w:rsidRDefault="00000000" w:rsidP="0028465D">
      <w:pPr>
        <w:pStyle w:val="aa"/>
        <w:bidi/>
        <w:rPr>
          <w:rFonts w:ascii="Narkisim" w:hAnsi="Narkisim"/>
        </w:rPr>
      </w:pPr>
      <w:r w:rsidRPr="0028465D">
        <w:rPr>
          <w:rFonts w:ascii="Narkisim" w:hAnsi="Narkisim"/>
          <w:u w:val="single"/>
          <w:rtl/>
        </w:rPr>
        <w:t>בא"ד ואם ירצה לתת את שכרו, כגון שהשבח יותר על השכר וכו'</w:t>
      </w:r>
      <w:r w:rsidRPr="0028465D">
        <w:rPr>
          <w:rFonts w:ascii="Narkisim" w:hAnsi="Narkisim"/>
          <w:rtl/>
        </w:rPr>
        <w:t>. [דהיכא שהשכר שקצץ עמו תחילה הוה פחות מהשבח, א"כ סגי ליתן מה שקצץ עמו</w:t>
      </w:r>
      <w:r w:rsidRPr="0028465D">
        <w:rPr>
          <w:rStyle w:val="ac"/>
          <w:rFonts w:ascii="Narkisim" w:hAnsi="Narkisim"/>
          <w:rtl/>
        </w:rPr>
        <w:footnoteReference w:id="1226"/>
      </w:r>
      <w:r w:rsidRPr="0028465D">
        <w:rPr>
          <w:rFonts w:ascii="Narkisim" w:hAnsi="Narkisim"/>
        </w:rPr>
        <w:t xml:space="preserve">. </w:t>
      </w:r>
      <w:r w:rsidRPr="0028465D">
        <w:rPr>
          <w:rFonts w:ascii="Narkisim" w:hAnsi="Narkisim"/>
          <w:rtl/>
        </w:rPr>
        <w:t>ואי"צ ליתן כל השכר]. וה</w:t>
      </w:r>
      <w:r w:rsidRPr="0028465D">
        <w:rPr>
          <w:rFonts w:ascii="Narkisim" w:hAnsi="Narkisim"/>
          <w:b/>
          <w:bCs/>
          <w:rtl/>
        </w:rPr>
        <w:t>מהרש"א</w:t>
      </w:r>
      <w:r w:rsidRPr="0028465D">
        <w:rPr>
          <w:rFonts w:ascii="Narkisim" w:hAnsi="Narkisim"/>
          <w:rtl/>
        </w:rPr>
        <w:t xml:space="preserve"> תמה דאיירי כאן דהוה היציאה טפי [דאל"כ סגי ליתן לו יציאותיו</w:t>
      </w:r>
      <w:r w:rsidRPr="0028465D">
        <w:rPr>
          <w:rStyle w:val="ac"/>
          <w:rFonts w:ascii="Narkisim" w:hAnsi="Narkisim"/>
          <w:rtl/>
        </w:rPr>
        <w:footnoteReference w:id="1227"/>
      </w:r>
      <w:r w:rsidRPr="0028465D">
        <w:rPr>
          <w:rFonts w:ascii="Narkisim" w:hAnsi="Narkisim"/>
          <w:rtl/>
        </w:rPr>
        <w:t>], ואטו בשופטני עסקינן שיוציא הוצאות טפי ממה שפסקו לו בשכרו. וכת' דיש ליישב שהוציא בצבע שחור טפי ממה שפסק לו בשכרו שיצבעו אדום, שהוא סבור שיוסיף לו בשכרו בצבעו שחור</w:t>
      </w:r>
      <w:r w:rsidRPr="0028465D">
        <w:rPr>
          <w:rStyle w:val="ac"/>
          <w:rFonts w:ascii="Narkisim" w:hAnsi="Narkisim"/>
          <w:rtl/>
        </w:rPr>
        <w:footnoteReference w:id="1228"/>
      </w:r>
      <w:r w:rsidRPr="0028465D">
        <w:rPr>
          <w:rFonts w:ascii="Narkisim" w:hAnsi="Narkisim"/>
        </w:rPr>
        <w:t>.</w:t>
      </w:r>
    </w:p>
    <w:p w14:paraId="2065E910" w14:textId="77777777" w:rsidR="00FB51BD" w:rsidRPr="0028465D" w:rsidRDefault="00000000" w:rsidP="0028465D">
      <w:pPr>
        <w:bidi/>
        <w:rPr>
          <w:rFonts w:ascii="Narkisim" w:hAnsi="Narkisim" w:cs="Narkisim"/>
        </w:rPr>
      </w:pPr>
      <w:r w:rsidRPr="0028465D">
        <w:rPr>
          <w:rFonts w:ascii="Narkisim" w:hAnsi="Narkisim" w:cs="Narkisim"/>
          <w:u w:val="single"/>
          <w:rtl/>
        </w:rPr>
        <w:t>תוד"ה אם</w:t>
      </w:r>
      <w:r w:rsidRPr="0028465D">
        <w:rPr>
          <w:rFonts w:ascii="Narkisim" w:hAnsi="Narkisim" w:cs="Narkisim"/>
          <w:rtl/>
        </w:rPr>
        <w:t>. מפרש בירושלמי מהו השבח יתר על היציאה וכו'. ור"י פי' בדברי הירושלמי שבעל הצמר אינו מפסיד אף את הרווח שהיה ראוי להשביח. [ע' בסמוך]. ואילו לפ</w:t>
      </w:r>
      <w:r w:rsidRPr="0028465D">
        <w:rPr>
          <w:rFonts w:ascii="Narkisim" w:hAnsi="Narkisim" w:cs="Narkisim"/>
          <w:b/>
          <w:bCs/>
          <w:rtl/>
        </w:rPr>
        <w:t>רש"י</w:t>
      </w:r>
      <w:r w:rsidRPr="0028465D">
        <w:rPr>
          <w:rFonts w:ascii="Narkisim" w:hAnsi="Narkisim" w:cs="Narkisim"/>
          <w:rtl/>
        </w:rPr>
        <w:t xml:space="preserve"> דינו ככל יורד לשדה חבירו, דשמין לו את ההוצאות במה שהשביח. וכ"ד ה</w:t>
      </w:r>
      <w:r w:rsidRPr="0028465D">
        <w:rPr>
          <w:rFonts w:ascii="Narkisim" w:hAnsi="Narkisim" w:cs="Narkisim"/>
          <w:b/>
          <w:bCs/>
          <w:rtl/>
        </w:rPr>
        <w:t>רמב"ם</w:t>
      </w:r>
      <w:r w:rsidRPr="0028465D">
        <w:rPr>
          <w:rFonts w:ascii="Narkisim" w:hAnsi="Narkisim" w:cs="Narkisim"/>
          <w:rtl/>
        </w:rPr>
        <w:t xml:space="preserve"> (י ד ובפיה"מ) וה</w:t>
      </w:r>
      <w:r w:rsidRPr="0028465D">
        <w:rPr>
          <w:rFonts w:ascii="Narkisim" w:hAnsi="Narkisim" w:cs="Narkisim"/>
          <w:b/>
          <w:bCs/>
          <w:rtl/>
        </w:rPr>
        <w:t>שו"ע</w:t>
      </w:r>
      <w:r w:rsidRPr="0028465D">
        <w:rPr>
          <w:rFonts w:ascii="Narkisim" w:hAnsi="Narkisim" w:cs="Narkisim"/>
          <w:rtl/>
        </w:rPr>
        <w:t xml:space="preserve"> (שו ג). [וה</w:t>
      </w:r>
      <w:r w:rsidRPr="0028465D">
        <w:rPr>
          <w:rFonts w:ascii="Narkisim" w:hAnsi="Narkisim" w:cs="Narkisim"/>
          <w:b/>
          <w:bCs/>
          <w:rtl/>
        </w:rPr>
        <w:t>רמ"א</w:t>
      </w:r>
      <w:r w:rsidRPr="0028465D">
        <w:rPr>
          <w:rFonts w:ascii="Narkisim" w:hAnsi="Narkisim" w:cs="Narkisim"/>
          <w:rtl/>
        </w:rPr>
        <w:t xml:space="preserve"> הוסיף</w:t>
      </w:r>
      <w:r w:rsidRPr="0028465D">
        <w:rPr>
          <w:rStyle w:val="ac"/>
          <w:rFonts w:ascii="Narkisim" w:hAnsi="Narkisim" w:cs="Narkisim"/>
          <w:rtl/>
        </w:rPr>
        <w:footnoteReference w:id="1229"/>
      </w:r>
      <w:r w:rsidRPr="0028465D">
        <w:rPr>
          <w:rFonts w:ascii="Narkisim" w:hAnsi="Narkisim" w:cs="Narkisim"/>
        </w:rPr>
        <w:t xml:space="preserve"> </w:t>
      </w:r>
      <w:r w:rsidRPr="0028465D">
        <w:rPr>
          <w:rFonts w:ascii="Narkisim" w:hAnsi="Narkisim" w:cs="Narkisim"/>
          <w:rtl/>
        </w:rPr>
        <w:t>דחשבינן השבח בלא מה שהיה ראוי להשביח, וכדעת תוס' והרא"ש כירושלמי]</w:t>
      </w:r>
      <w:r w:rsidRPr="0028465D">
        <w:rPr>
          <w:rFonts w:ascii="Narkisim" w:hAnsi="Narkisim" w:cs="Narkisim"/>
        </w:rPr>
        <w:t>.</w:t>
      </w:r>
    </w:p>
    <w:p w14:paraId="00AAD3DF" w14:textId="77777777" w:rsidR="00FB51BD" w:rsidRPr="0028465D" w:rsidRDefault="00000000" w:rsidP="0028465D">
      <w:pPr>
        <w:bidi/>
        <w:rPr>
          <w:rFonts w:ascii="Narkisim" w:hAnsi="Narkisim" w:cs="Narkisim"/>
        </w:rPr>
      </w:pPr>
      <w:r w:rsidRPr="0028465D">
        <w:rPr>
          <w:rFonts w:ascii="Narkisim" w:hAnsi="Narkisim" w:cs="Narkisim"/>
          <w:u w:val="single"/>
          <w:rtl/>
        </w:rPr>
        <w:t>בא"ד את אבדת דידך ואנא לא אבדנא דידי וכו' ואור"י וכו' דהשתא אם השבח על ט"ו מנים וכו'</w:t>
      </w:r>
      <w:r w:rsidRPr="0028465D">
        <w:rPr>
          <w:rFonts w:ascii="Narkisim" w:hAnsi="Narkisim" w:cs="Narkisim"/>
          <w:rtl/>
        </w:rPr>
        <w:t>. וכ"כ ה</w:t>
      </w:r>
      <w:r w:rsidRPr="0028465D">
        <w:rPr>
          <w:rFonts w:ascii="Narkisim" w:hAnsi="Narkisim" w:cs="Narkisim"/>
          <w:b/>
          <w:bCs/>
          <w:rtl/>
        </w:rPr>
        <w:t>רא"ש</w:t>
      </w:r>
      <w:r w:rsidRPr="0028465D">
        <w:rPr>
          <w:rFonts w:ascii="Narkisim" w:hAnsi="Narkisim" w:cs="Narkisim"/>
          <w:rtl/>
        </w:rPr>
        <w:t xml:space="preserve"> דמשמע בירושלמי שלא יטול האומן כלום עד שבעל הצמר נוטל מתחילה דמי צמרו והשבח שהיה ראוי להשביח [לולי ששינה]. ואם יש מותר על דמי הצמר ועל אותו שבח יטול הצבע דאותו שבח הראוי לבוא אם לא שינהו חשוב כקרן</w:t>
      </w:r>
      <w:r w:rsidRPr="0028465D">
        <w:rPr>
          <w:rStyle w:val="ac"/>
          <w:rFonts w:ascii="Narkisim" w:hAnsi="Narkisim" w:cs="Narkisim"/>
          <w:rtl/>
        </w:rPr>
        <w:footnoteReference w:id="1230"/>
      </w:r>
      <w:r w:rsidRPr="0028465D">
        <w:rPr>
          <w:rFonts w:ascii="Narkisim" w:hAnsi="Narkisim" w:cs="Narkisim"/>
        </w:rPr>
        <w:t>.</w:t>
      </w:r>
    </w:p>
    <w:p w14:paraId="348EC94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גר"א</w:t>
      </w:r>
      <w:r w:rsidRPr="0028465D">
        <w:rPr>
          <w:rFonts w:ascii="Narkisim" w:hAnsi="Narkisim" w:cs="Narkisim"/>
          <w:rtl/>
        </w:rPr>
        <w:t xml:space="preserve"> (שם ה) הביא דמבואר בתוס' דהיכא דהשביח יותר, הצבע נוטל אף את שכרו שקצץ עמו. ואילו לדעת רש"י אין לו אלא יציאות. וכת' דמדברי הרא"ש אף לירושלמי אינו נוטל יותר מהיציאה</w:t>
      </w:r>
      <w:r w:rsidRPr="0028465D">
        <w:rPr>
          <w:rFonts w:ascii="Narkisim" w:hAnsi="Narkisim" w:cs="Narkisim"/>
        </w:rPr>
        <w:t>.</w:t>
      </w:r>
    </w:p>
    <w:p w14:paraId="64CDB77C" w14:textId="77777777" w:rsidR="00FB51BD" w:rsidRPr="0028465D" w:rsidRDefault="00000000" w:rsidP="0028465D">
      <w:pPr>
        <w:pStyle w:val="aa"/>
        <w:bidi/>
        <w:rPr>
          <w:rFonts w:ascii="Narkisim" w:hAnsi="Narkisim"/>
        </w:rPr>
      </w:pPr>
      <w:r w:rsidRPr="0028465D">
        <w:rPr>
          <w:rFonts w:ascii="Narkisim" w:hAnsi="Narkisim"/>
          <w:rtl/>
        </w:rPr>
        <w:t>ותוס' הק' דברישא דמתני' גבי צבעו כעור איך יהיה השבח של צבע כעור יותר משבח [שהיה ראוי לבעלים] בצבע גמור. וה</w:t>
      </w:r>
      <w:r w:rsidRPr="0028465D">
        <w:rPr>
          <w:rFonts w:ascii="Narkisim" w:hAnsi="Narkisim"/>
          <w:b/>
          <w:bCs/>
          <w:rtl/>
        </w:rPr>
        <w:t>שיטמ"ק</w:t>
      </w:r>
      <w:r w:rsidRPr="0028465D">
        <w:rPr>
          <w:rFonts w:ascii="Narkisim" w:hAnsi="Narkisim"/>
          <w:rtl/>
        </w:rPr>
        <w:t xml:space="preserve"> כת' דמשכח"ל כגון שנתייקר הכל אחר שהתנו יחד. והוקר הכעור יותר ממה שהיה לו לנאה להיות שוה קודם שהוקרו. ואף לדברי הירושלמי אין לו אלא כפי שמעיקרא בשעת התנאי היה ראוי להיות שווה, שבעל הצמר לא יפסיד. וסיים ומיהו לא מסתבר דתלי בשעת התנאי</w:t>
      </w:r>
      <w:r w:rsidRPr="0028465D">
        <w:rPr>
          <w:rStyle w:val="ac"/>
          <w:rFonts w:ascii="Narkisim" w:hAnsi="Narkisim"/>
          <w:rtl/>
        </w:rPr>
        <w:footnoteReference w:id="1231"/>
      </w:r>
      <w:r w:rsidRPr="0028465D">
        <w:rPr>
          <w:rFonts w:ascii="Narkisim" w:hAnsi="Narkisim"/>
        </w:rPr>
        <w:t>.</w:t>
      </w:r>
    </w:p>
    <w:p w14:paraId="430508F2" w14:textId="77777777" w:rsidR="00FB51BD" w:rsidRPr="0028465D" w:rsidRDefault="00000000" w:rsidP="0028465D">
      <w:pPr>
        <w:bidi/>
        <w:rPr>
          <w:rFonts w:ascii="Narkisim" w:hAnsi="Narkisim" w:cs="Narkisim"/>
        </w:rPr>
      </w:pPr>
      <w:r w:rsidRPr="0028465D">
        <w:rPr>
          <w:rFonts w:ascii="Narkisim" w:hAnsi="Narkisim" w:cs="Narkisim"/>
          <w:u w:val="single"/>
          <w:rtl/>
        </w:rPr>
        <w:t>בא"ד ויש ליתן טעם לדברי הירושלמי וכו' כמו בנוטע שלא ברשות</w:t>
      </w:r>
      <w:r w:rsidRPr="0028465D">
        <w:rPr>
          <w:rFonts w:ascii="Narkisim" w:hAnsi="Narkisim" w:cs="Narkisim"/>
          <w:rtl/>
        </w:rPr>
        <w:t>. [וכדעת רש"י]. ותוס' תי' דנעשה כאן כאילו כן התנה עמו, א"נ קנסו הוא. וה</w:t>
      </w:r>
      <w:r w:rsidRPr="0028465D">
        <w:rPr>
          <w:rFonts w:ascii="Narkisim" w:hAnsi="Narkisim" w:cs="Narkisim"/>
          <w:b/>
          <w:bCs/>
          <w:rtl/>
        </w:rPr>
        <w:t>רא"ש</w:t>
      </w:r>
      <w:r w:rsidRPr="0028465D">
        <w:rPr>
          <w:rFonts w:ascii="Narkisim" w:hAnsi="Narkisim" w:cs="Narkisim"/>
          <w:rtl/>
        </w:rPr>
        <w:t xml:space="preserve"> כת' דהכא כיון שניתן לו לצבוע, חשיב כאילו כבר השביח כל מה שהיה עתיד להשביח, והאומן שפשע ושינה חייב לשלם לו הכל</w:t>
      </w:r>
      <w:r w:rsidRPr="0028465D">
        <w:rPr>
          <w:rStyle w:val="ac"/>
          <w:rFonts w:ascii="Narkisim" w:hAnsi="Narkisim" w:cs="Narkisim"/>
          <w:rtl/>
        </w:rPr>
        <w:footnoteReference w:id="1232"/>
      </w:r>
      <w:r w:rsidRPr="0028465D">
        <w:rPr>
          <w:rFonts w:ascii="Narkisim" w:hAnsi="Narkisim" w:cs="Narkisim"/>
        </w:rPr>
        <w:t>.</w:t>
      </w:r>
    </w:p>
    <w:p w14:paraId="3334F57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סמ"ע</w:t>
      </w:r>
      <w:r w:rsidRPr="0028465D">
        <w:rPr>
          <w:rFonts w:ascii="Narkisim" w:hAnsi="Narkisim" w:cs="Narkisim"/>
          <w:rtl/>
        </w:rPr>
        <w:t xml:space="preserve"> (שו ט) כת' דלדעת תוס' והרא"ש אפי' היכא דהאומן הוציא הוצאות משלו אינו מקבל כלל, עד שבעל הצמר יקבל מה שהיה ראוי להשביח צמרו. והוכיח כן מקו' התוס' מ"ש מיורד, אי הכא נמי נוטל יציאותיו קודם</w:t>
      </w:r>
      <w:r w:rsidRPr="0028465D">
        <w:rPr>
          <w:rStyle w:val="ac"/>
          <w:rFonts w:ascii="Narkisim" w:hAnsi="Narkisim" w:cs="Narkisim"/>
          <w:rtl/>
        </w:rPr>
        <w:footnoteReference w:id="1233"/>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ש"ך</w:t>
      </w:r>
      <w:r w:rsidRPr="0028465D">
        <w:rPr>
          <w:rFonts w:ascii="Narkisim" w:hAnsi="Narkisim" w:cs="Narkisim"/>
          <w:rtl/>
        </w:rPr>
        <w:t xml:space="preserve"> (שם ה) תי' דהתם אם הוא עצמו פועל צריך ג"כ ליתן לו שכירות. [ומבואר דיש חילוק בין שאר יציאות לשכר פעולה]</w:t>
      </w:r>
      <w:r w:rsidRPr="0028465D">
        <w:rPr>
          <w:rFonts w:ascii="Narkisim" w:hAnsi="Narkisim" w:cs="Narkisim"/>
        </w:rPr>
        <w:t>.</w:t>
      </w:r>
    </w:p>
    <w:p w14:paraId="11BACADA" w14:textId="77777777" w:rsidR="00FB51BD" w:rsidRPr="0028465D" w:rsidRDefault="00000000" w:rsidP="0028465D">
      <w:pPr>
        <w:bidi/>
        <w:rPr>
          <w:rFonts w:ascii="Narkisim" w:hAnsi="Narkisim" w:cs="Narkisim"/>
        </w:rPr>
      </w:pPr>
      <w:r w:rsidRPr="0028465D">
        <w:rPr>
          <w:rFonts w:ascii="Narkisim" w:hAnsi="Narkisim" w:cs="Narkisim"/>
          <w:rtl/>
        </w:rPr>
        <w:t xml:space="preserve">אך </w:t>
      </w:r>
      <w:r w:rsidRPr="0028465D">
        <w:rPr>
          <w:rFonts w:ascii="Narkisim" w:hAnsi="Narkisim" w:cs="Narkisim"/>
          <w:b/>
          <w:bCs/>
          <w:rtl/>
        </w:rPr>
        <w:t>ר' אלחנן</w:t>
      </w:r>
      <w:r w:rsidRPr="0028465D">
        <w:rPr>
          <w:rFonts w:ascii="Narkisim" w:hAnsi="Narkisim" w:cs="Narkisim"/>
          <w:rtl/>
        </w:rPr>
        <w:t xml:space="preserve"> </w:t>
      </w:r>
      <w:r w:rsidRPr="0028465D">
        <w:rPr>
          <w:rFonts w:ascii="Narkisim" w:hAnsi="Narkisim" w:cs="Narkisim"/>
          <w:szCs w:val="20"/>
          <w:rtl/>
        </w:rPr>
        <w:t>(ע' בסמוך)</w:t>
      </w:r>
      <w:r w:rsidRPr="0028465D">
        <w:rPr>
          <w:rFonts w:ascii="Narkisim" w:hAnsi="Narkisim" w:cs="Narkisim"/>
          <w:rtl/>
        </w:rPr>
        <w:t xml:space="preserve"> נקט דאף כוונת הירושלמי דהאומן מקבל יציאותיו ולא גרע מיורד. [וכקו' הסמ"ע]. וכל הנידון בירושלמי על שאר הרווח אחרי שנטל יציאתו. ועד"ז כת' ה</w:t>
      </w:r>
      <w:r w:rsidRPr="0028465D">
        <w:rPr>
          <w:rFonts w:ascii="Narkisim" w:hAnsi="Narkisim" w:cs="Narkisim"/>
          <w:b/>
          <w:bCs/>
          <w:rtl/>
        </w:rPr>
        <w:t>ש"ך</w:t>
      </w:r>
      <w:r w:rsidRPr="0028465D">
        <w:rPr>
          <w:rFonts w:ascii="Narkisim" w:hAnsi="Narkisim" w:cs="Narkisim"/>
          <w:rtl/>
        </w:rPr>
        <w:t xml:space="preserve"> </w:t>
      </w:r>
      <w:r w:rsidRPr="0028465D">
        <w:rPr>
          <w:rFonts w:ascii="Narkisim" w:hAnsi="Narkisim" w:cs="Narkisim"/>
          <w:rtl/>
        </w:rPr>
        <w:lastRenderedPageBreak/>
        <w:t>(שם) לפרש דברי הירושלמי (ודלא כתוס' והרא"ש). [ועדיף משאר יורד לשדה חבירו, ול"ק קו' התוס' והרא"ש]</w:t>
      </w:r>
      <w:r w:rsidRPr="0028465D">
        <w:rPr>
          <w:rFonts w:ascii="Narkisim" w:hAnsi="Narkisim" w:cs="Narkisim"/>
        </w:rPr>
        <w:t>.</w:t>
      </w:r>
    </w:p>
    <w:p w14:paraId="4604CC23" w14:textId="77777777" w:rsidR="00FB51BD" w:rsidRPr="0028465D" w:rsidRDefault="00000000" w:rsidP="0028465D">
      <w:pPr>
        <w:bidi/>
        <w:rPr>
          <w:rFonts w:ascii="Narkisim" w:hAnsi="Narkisim" w:cs="Narkisim"/>
        </w:rPr>
      </w:pPr>
      <w:r w:rsidRPr="0028465D">
        <w:rPr>
          <w:rFonts w:ascii="Narkisim" w:hAnsi="Narkisim" w:cs="Narkisim"/>
          <w:u w:val="single"/>
          <w:rtl/>
        </w:rPr>
        <w:t>בא"ד והר"ר אלחנן פי' בע"א וכו'</w:t>
      </w:r>
      <w:r w:rsidRPr="0028465D">
        <w:rPr>
          <w:rFonts w:ascii="Narkisim" w:hAnsi="Narkisim" w:cs="Narkisim"/>
          <w:rtl/>
        </w:rPr>
        <w:t>. וב</w:t>
      </w:r>
      <w:r w:rsidRPr="0028465D">
        <w:rPr>
          <w:rFonts w:ascii="Narkisim" w:hAnsi="Narkisim" w:cs="Narkisim"/>
          <w:b/>
          <w:bCs/>
          <w:rtl/>
        </w:rPr>
        <w:t>הג' אשר"י</w:t>
      </w:r>
      <w:r w:rsidRPr="0028465D">
        <w:rPr>
          <w:rFonts w:ascii="Narkisim" w:hAnsi="Narkisim" w:cs="Narkisim"/>
          <w:rtl/>
        </w:rPr>
        <w:t xml:space="preserve"> וב</w:t>
      </w:r>
      <w:r w:rsidRPr="0028465D">
        <w:rPr>
          <w:rFonts w:ascii="Narkisim" w:hAnsi="Narkisim" w:cs="Narkisim"/>
          <w:b/>
          <w:bCs/>
          <w:rtl/>
        </w:rPr>
        <w:t>תוס' שאנץ</w:t>
      </w:r>
      <w:r w:rsidRPr="0028465D">
        <w:rPr>
          <w:rFonts w:ascii="Narkisim" w:hAnsi="Narkisim" w:cs="Narkisim"/>
          <w:rtl/>
        </w:rPr>
        <w:t xml:space="preserve"> (בשיטמ"ק) הביאו דברי ר' אלחנן דהנידון על בירושלמי השכר שנדר לאומן בשכרו [יותר ממה שצריך לשכיר יום</w:t>
      </w:r>
      <w:r w:rsidRPr="0028465D">
        <w:rPr>
          <w:rStyle w:val="ac"/>
          <w:rFonts w:ascii="Narkisim" w:hAnsi="Narkisim" w:cs="Narkisim"/>
          <w:rtl/>
        </w:rPr>
        <w:footnoteReference w:id="1234"/>
      </w:r>
      <w:r w:rsidRPr="0028465D">
        <w:rPr>
          <w:rFonts w:ascii="Narkisim" w:hAnsi="Narkisim" w:cs="Narkisim"/>
          <w:rtl/>
        </w:rPr>
        <w:t>]. אבל שכר הצבע כשכיר יום הוה בכלל שאר הוצאות, ובכלל הקרן. דלא גרע מיורד לשדה חבירו שנוטל יציאותיו [כקו' התוס']</w:t>
      </w:r>
      <w:r w:rsidRPr="0028465D">
        <w:rPr>
          <w:rFonts w:ascii="Narkisim" w:hAnsi="Narkisim" w:cs="Narkisim"/>
        </w:rPr>
        <w:t>.</w:t>
      </w:r>
    </w:p>
    <w:p w14:paraId="4118245F" w14:textId="77777777" w:rsidR="00FB51BD" w:rsidRPr="0028465D" w:rsidRDefault="00000000" w:rsidP="0028465D">
      <w:pPr>
        <w:pStyle w:val="a7"/>
        <w:bidi/>
        <w:rPr>
          <w:rFonts w:ascii="Narkisim" w:hAnsi="Narkisim"/>
        </w:rPr>
      </w:pPr>
      <w:r w:rsidRPr="0028465D">
        <w:rPr>
          <w:rFonts w:ascii="Narkisim" w:hAnsi="Narkisim"/>
          <w:rtl/>
        </w:rPr>
        <w:t>ואיירי שהשביח עכשיו יותר מההוצאה</w:t>
      </w:r>
      <w:r w:rsidRPr="0028465D">
        <w:rPr>
          <w:rStyle w:val="ac"/>
          <w:rFonts w:ascii="Narkisim" w:hAnsi="Narkisim"/>
          <w:rtl/>
        </w:rPr>
        <w:footnoteReference w:id="1235"/>
      </w:r>
      <w:r w:rsidRPr="0028465D">
        <w:rPr>
          <w:rFonts w:ascii="Narkisim" w:hAnsi="Narkisim"/>
        </w:rPr>
        <w:t xml:space="preserve">, </w:t>
      </w:r>
      <w:r w:rsidRPr="0028465D">
        <w:rPr>
          <w:rFonts w:ascii="Narkisim" w:hAnsi="Narkisim"/>
          <w:rtl/>
        </w:rPr>
        <w:t>ונתחדש בירושלמי דהאומן נוטל עד כדי שכרו</w:t>
      </w:r>
      <w:r w:rsidRPr="0028465D">
        <w:rPr>
          <w:rStyle w:val="ac"/>
          <w:rFonts w:ascii="Narkisim" w:hAnsi="Narkisim"/>
          <w:rtl/>
        </w:rPr>
        <w:footnoteReference w:id="1236"/>
      </w:r>
      <w:r w:rsidRPr="0028465D">
        <w:rPr>
          <w:rFonts w:ascii="Narkisim" w:hAnsi="Narkisim"/>
        </w:rPr>
        <w:t xml:space="preserve">. </w:t>
      </w:r>
      <w:r w:rsidRPr="0028465D">
        <w:rPr>
          <w:rFonts w:ascii="Narkisim" w:hAnsi="Narkisim"/>
          <w:rtl/>
        </w:rPr>
        <w:t>[ובזה הוה קולא טפי משאר יורד]. וכן הביא ה</w:t>
      </w:r>
      <w:r w:rsidRPr="0028465D">
        <w:rPr>
          <w:rFonts w:ascii="Narkisim" w:hAnsi="Narkisim"/>
          <w:b/>
          <w:bCs/>
          <w:rtl/>
        </w:rPr>
        <w:t>גר"א</w:t>
      </w:r>
      <w:r w:rsidRPr="0028465D">
        <w:rPr>
          <w:rFonts w:ascii="Narkisim" w:hAnsi="Narkisim"/>
          <w:rtl/>
        </w:rPr>
        <w:t xml:space="preserve"> (שם ה). וכן ה</w:t>
      </w:r>
      <w:r w:rsidRPr="0028465D">
        <w:rPr>
          <w:rFonts w:ascii="Narkisim" w:hAnsi="Narkisim"/>
          <w:b/>
          <w:bCs/>
          <w:rtl/>
        </w:rPr>
        <w:t>ש"ך</w:t>
      </w:r>
      <w:r w:rsidRPr="0028465D">
        <w:rPr>
          <w:rFonts w:ascii="Narkisim" w:hAnsi="Narkisim"/>
          <w:rtl/>
        </w:rPr>
        <w:t xml:space="preserve"> (שם ה) כת' באופ"א עד"ז</w:t>
      </w:r>
      <w:r w:rsidRPr="0028465D">
        <w:rPr>
          <w:rFonts w:ascii="Narkisim" w:hAnsi="Narkisim"/>
        </w:rPr>
        <w:t>.</w:t>
      </w:r>
    </w:p>
    <w:p w14:paraId="56381931" w14:textId="77777777" w:rsidR="00FB51BD" w:rsidRPr="0028465D" w:rsidRDefault="00000000" w:rsidP="0028465D">
      <w:pPr>
        <w:pStyle w:val="3"/>
        <w:bidi/>
        <w:rPr>
          <w:rFonts w:ascii="Narkisim" w:hAnsi="Narkisim"/>
        </w:rPr>
      </w:pPr>
      <w:r w:rsidRPr="0028465D">
        <w:rPr>
          <w:rFonts w:ascii="Narkisim" w:hAnsi="Narkisim"/>
          <w:rtl/>
        </w:rPr>
        <w:t>דף קא</w:t>
      </w:r>
      <w:r w:rsidRPr="0028465D">
        <w:rPr>
          <w:rFonts w:ascii="Narkisim" w:hAnsi="Narkisim"/>
        </w:rPr>
        <w:t>.</w:t>
      </w:r>
    </w:p>
    <w:p w14:paraId="412B4DFC" w14:textId="77777777" w:rsidR="00FB51BD" w:rsidRPr="0028465D" w:rsidRDefault="00000000" w:rsidP="0028465D">
      <w:pPr>
        <w:bidi/>
        <w:rPr>
          <w:rFonts w:ascii="Narkisim" w:hAnsi="Narkisim" w:cs="Narkisim"/>
        </w:rPr>
      </w:pPr>
      <w:r w:rsidRPr="0028465D">
        <w:rPr>
          <w:rFonts w:ascii="Narkisim" w:hAnsi="Narkisim" w:cs="Narkisim"/>
          <w:u w:val="single"/>
          <w:rtl/>
        </w:rPr>
        <w:t>ומודה ר' מאיר וכו' ועשה מהן כסא כעור וכו'</w:t>
      </w:r>
      <w:r w:rsidRPr="0028465D">
        <w:rPr>
          <w:rFonts w:ascii="Narkisim" w:hAnsi="Narkisim" w:cs="Narkisim"/>
          <w:rtl/>
        </w:rPr>
        <w:t>. פ</w:t>
      </w:r>
      <w:r w:rsidRPr="0028465D">
        <w:rPr>
          <w:rFonts w:ascii="Narkisim" w:hAnsi="Narkisim" w:cs="Narkisim"/>
          <w:b/>
          <w:bCs/>
          <w:rtl/>
        </w:rPr>
        <w:t xml:space="preserve">רש"י </w:t>
      </w:r>
      <w:r w:rsidRPr="0028465D">
        <w:rPr>
          <w:rFonts w:ascii="Narkisim" w:hAnsi="Narkisim" w:cs="Narkisim"/>
          <w:rtl/>
        </w:rPr>
        <w:t>דלא קנה כיון דליכא שינוי</w:t>
      </w:r>
      <w:r w:rsidRPr="0028465D">
        <w:rPr>
          <w:rStyle w:val="ac"/>
          <w:rFonts w:ascii="Narkisim" w:hAnsi="Narkisim" w:cs="Narkisim"/>
          <w:rtl/>
        </w:rPr>
        <w:footnoteReference w:id="1237"/>
      </w:r>
      <w:r w:rsidRPr="0028465D">
        <w:rPr>
          <w:rFonts w:ascii="Narkisim" w:hAnsi="Narkisim" w:cs="Narkisim"/>
        </w:rPr>
        <w:t xml:space="preserve">, </w:t>
      </w:r>
      <w:r w:rsidRPr="0028465D">
        <w:rPr>
          <w:rFonts w:ascii="Narkisim" w:hAnsi="Narkisim" w:cs="Narkisim"/>
          <w:rtl/>
        </w:rPr>
        <w:t xml:space="preserve">ומש"ה ידו על התחתונה. וכ"כ </w:t>
      </w:r>
      <w:r w:rsidRPr="0028465D">
        <w:rPr>
          <w:rFonts w:ascii="Narkisim" w:hAnsi="Narkisim" w:cs="Narkisim"/>
          <w:b/>
          <w:bCs/>
          <w:rtl/>
        </w:rPr>
        <w:t>רש"י</w:t>
      </w:r>
      <w:r w:rsidRPr="0028465D">
        <w:rPr>
          <w:rFonts w:ascii="Narkisim" w:hAnsi="Narkisim" w:cs="Narkisim"/>
          <w:rtl/>
        </w:rPr>
        <w:t xml:space="preserve"> (במשנה) דליכא שינוי לקנות. והיינו שינוי ממה שאמר לו לעשות, שהרי ודאי דיש שינוי בעצים שעשאום כסא. אלא כיון דנתן לו לעשות כסא לא נחשב שינוי. אלא מה שעשה כיסא כעור ולא נאה</w:t>
      </w:r>
      <w:r w:rsidRPr="0028465D">
        <w:rPr>
          <w:rFonts w:ascii="Narkisim" w:hAnsi="Narkisim" w:cs="Narkisim"/>
        </w:rPr>
        <w:t>.</w:t>
      </w:r>
    </w:p>
    <w:p w14:paraId="355B8694" w14:textId="77777777" w:rsidR="00FB51BD" w:rsidRPr="0028465D" w:rsidRDefault="00000000" w:rsidP="0028465D">
      <w:pPr>
        <w:pStyle w:val="2"/>
        <w:bidi/>
        <w:rPr>
          <w:rFonts w:ascii="Narkisim" w:hAnsi="Narkisim"/>
        </w:rPr>
      </w:pPr>
      <w:r w:rsidRPr="0028465D">
        <w:rPr>
          <w:rFonts w:ascii="Narkisim" w:hAnsi="Narkisim"/>
          <w:rtl/>
        </w:rPr>
        <w:t>שבח סמנים בצמר – חזותא מילתא</w:t>
      </w:r>
    </w:p>
    <w:p w14:paraId="1346A0ED" w14:textId="77777777" w:rsidR="00FB51BD" w:rsidRPr="0028465D" w:rsidRDefault="00000000" w:rsidP="0028465D">
      <w:pPr>
        <w:bidi/>
        <w:rPr>
          <w:rFonts w:ascii="Narkisim" w:hAnsi="Narkisim" w:cs="Narkisim"/>
        </w:rPr>
      </w:pPr>
      <w:r w:rsidRPr="0028465D">
        <w:rPr>
          <w:rFonts w:ascii="Narkisim" w:hAnsi="Narkisim" w:cs="Narkisim"/>
          <w:u w:val="single"/>
          <w:rtl/>
        </w:rPr>
        <w:t>איבע"ל יש שבח סמנין על הצמר או אין שבח סמנין ע"ג צמר, היכי דמי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חזותא מילתא היא או לאו. (ע"ע בסמוך)</w:t>
      </w:r>
      <w:r w:rsidRPr="0028465D">
        <w:rPr>
          <w:rFonts w:ascii="Narkisim" w:hAnsi="Narkisim" w:cs="Narkisim"/>
        </w:rPr>
        <w:t>.</w:t>
      </w:r>
    </w:p>
    <w:p w14:paraId="179870AD"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כת' דתלי במח' רבי ורבנן (פסחים כז.) אי יש שבח עצים בפת, דלדעת רבי דאמרי' שבח עצים בפת, אף שאין מראה העצים ניכר שם, אלא שנאפית בעת ביעור העצים. כ"ש דיש שבח הצבע בצמר. וכי תבעי לך אליבא דרבנן דאמרי אין שבח עצים בפת, האם בצמר שמראה הסממנין ניכר שם אמרי' יש שבח סממנין בצמר</w:t>
      </w:r>
      <w:r w:rsidRPr="0028465D">
        <w:rPr>
          <w:rFonts w:ascii="Narkisim" w:hAnsi="Narkisim"/>
        </w:rPr>
        <w:t>.</w:t>
      </w:r>
    </w:p>
    <w:p w14:paraId="4E2768C0" w14:textId="77777777" w:rsidR="00FB51BD" w:rsidRPr="0028465D" w:rsidRDefault="00000000" w:rsidP="0028465D">
      <w:pPr>
        <w:bidi/>
        <w:rPr>
          <w:rFonts w:ascii="Narkisim" w:hAnsi="Narkisim" w:cs="Narkisim"/>
        </w:rPr>
      </w:pPr>
      <w:r w:rsidRPr="0028465D">
        <w:rPr>
          <w:rFonts w:ascii="Narkisim" w:hAnsi="Narkisim" w:cs="Narkisim"/>
          <w:rtl/>
        </w:rPr>
        <w:t>וב</w:t>
      </w:r>
      <w:r w:rsidRPr="0028465D">
        <w:rPr>
          <w:rFonts w:ascii="Narkisim" w:hAnsi="Narkisim" w:cs="Narkisim"/>
          <w:b/>
          <w:bCs/>
          <w:rtl/>
        </w:rPr>
        <w:t>שו"ת הר"ן</w:t>
      </w:r>
      <w:r w:rsidRPr="0028465D">
        <w:rPr>
          <w:rFonts w:ascii="Narkisim" w:hAnsi="Narkisim" w:cs="Narkisim"/>
          <w:rtl/>
        </w:rPr>
        <w:t xml:space="preserve"> (ע, הו' בסמוך) דן לצד דחזותא מילתא, האם נחשב דהוה גוף האיסור וכמו ממשות בעין, או דהוה צבע בעלמא, ונחשב נגרם מהאיסור הנאה. ונפק"מ אי שייך בזה היתר דזה וזה גורם.</w:t>
      </w:r>
    </w:p>
    <w:p w14:paraId="58EA67A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(קנין משיכה ו, הו' לעיל צט.) נקט דאומן הצובע בגד בסמנין שלו, לצד דחזותא מילתא נחשב שהסמנין נשארו עדיין שלו</w:t>
      </w:r>
      <w:r w:rsidRPr="0028465D">
        <w:rPr>
          <w:rStyle w:val="ac"/>
          <w:rFonts w:ascii="Narkisim" w:hAnsi="Narkisim"/>
          <w:rtl/>
        </w:rPr>
        <w:footnoteReference w:id="1238"/>
      </w:r>
      <w:r w:rsidRPr="0028465D">
        <w:rPr>
          <w:rFonts w:ascii="Narkisim" w:hAnsi="Narkisim"/>
        </w:rPr>
        <w:t xml:space="preserve">. </w:t>
      </w:r>
      <w:r w:rsidRPr="0028465D">
        <w:rPr>
          <w:rFonts w:ascii="Narkisim" w:hAnsi="Narkisim"/>
          <w:rtl/>
        </w:rPr>
        <w:t>ואם חזר והזיקו אי"צ לשלם</w:t>
      </w:r>
      <w:r w:rsidRPr="0028465D">
        <w:rPr>
          <w:rStyle w:val="ac"/>
          <w:rFonts w:ascii="Narkisim" w:hAnsi="Narkisim"/>
          <w:rtl/>
        </w:rPr>
        <w:footnoteReference w:id="1239"/>
      </w:r>
      <w:r w:rsidRPr="0028465D">
        <w:rPr>
          <w:rFonts w:ascii="Narkisim" w:hAnsi="Narkisim"/>
        </w:rPr>
        <w:t xml:space="preserve">. </w:t>
      </w:r>
      <w:r w:rsidRPr="0028465D">
        <w:rPr>
          <w:rFonts w:ascii="Narkisim" w:hAnsi="Narkisim"/>
          <w:rtl/>
        </w:rPr>
        <w:t>וה</w:t>
      </w:r>
      <w:r w:rsidRPr="0028465D">
        <w:rPr>
          <w:rFonts w:ascii="Narkisim" w:hAnsi="Narkisim"/>
          <w:b/>
          <w:bCs/>
          <w:rtl/>
        </w:rPr>
        <w:t>שער"י</w:t>
      </w:r>
      <w:r w:rsidRPr="0028465D">
        <w:rPr>
          <w:rFonts w:ascii="Narkisim" w:hAnsi="Narkisim"/>
          <w:rtl/>
        </w:rPr>
        <w:t xml:space="preserve"> (ג כה ד"ה ולענ"ד) חלק דודאי לא נשאר דבר מסויים של בעל הסימנין</w:t>
      </w:r>
      <w:r w:rsidRPr="0028465D">
        <w:rPr>
          <w:rStyle w:val="ac"/>
          <w:rFonts w:ascii="Narkisim" w:hAnsi="Narkisim"/>
          <w:rtl/>
        </w:rPr>
        <w:footnoteReference w:id="1240"/>
      </w:r>
      <w:r w:rsidRPr="0028465D">
        <w:rPr>
          <w:rFonts w:ascii="Narkisim" w:hAnsi="Narkisim"/>
        </w:rPr>
        <w:t xml:space="preserve"> </w:t>
      </w:r>
      <w:r w:rsidRPr="0028465D">
        <w:rPr>
          <w:rFonts w:ascii="Narkisim" w:hAnsi="Narkisim"/>
          <w:rtl/>
        </w:rPr>
        <w:t>[דאין בו ממש וא"א לגרדו], אלא דהצמר הושבח ע"י הצביעה ולמ"ד דיש שבח סמנין וחזותא מילתא יש יפוי בצמר. ולמ"ד לאו מילתא ליכא שום תיקון בצמר</w:t>
      </w:r>
      <w:r w:rsidRPr="0028465D">
        <w:rPr>
          <w:rFonts w:ascii="Narkisim" w:hAnsi="Narkisim"/>
        </w:rPr>
        <w:t>.</w:t>
      </w:r>
    </w:p>
    <w:p w14:paraId="3397BD66" w14:textId="77777777" w:rsidR="00FB51BD" w:rsidRPr="0028465D" w:rsidRDefault="00000000" w:rsidP="0028465D">
      <w:pPr>
        <w:pStyle w:val="aa"/>
        <w:bidi/>
        <w:rPr>
          <w:rFonts w:ascii="Narkisim" w:hAnsi="Narkisim"/>
        </w:rPr>
      </w:pPr>
      <w:r w:rsidRPr="0028465D">
        <w:rPr>
          <w:rFonts w:ascii="Narkisim" w:hAnsi="Narkisim"/>
          <w:rtl/>
        </w:rPr>
        <w:t>וב</w:t>
      </w:r>
      <w:r w:rsidRPr="0028465D">
        <w:rPr>
          <w:rFonts w:ascii="Narkisim" w:hAnsi="Narkisim"/>
          <w:b/>
          <w:bCs/>
          <w:rtl/>
        </w:rPr>
        <w:t>שו"ת הרא"ש</w:t>
      </w:r>
      <w:r w:rsidRPr="0028465D">
        <w:rPr>
          <w:rFonts w:ascii="Narkisim" w:hAnsi="Narkisim"/>
          <w:rtl/>
        </w:rPr>
        <w:t xml:space="preserve"> (יב ו הו' לעיל צט.) מבואר דלמ"ד אין שבח סמנים ע"ג צמר נחשב שאין בו ממשות כלל, ואין לו זכות בגוף הצמר. [וע"ע מש"כ לעיל שם]</w:t>
      </w:r>
      <w:r w:rsidRPr="0028465D">
        <w:rPr>
          <w:rFonts w:ascii="Narkisim" w:hAnsi="Narkisim"/>
        </w:rPr>
        <w:t>.</w:t>
      </w:r>
    </w:p>
    <w:p w14:paraId="5F49C75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ראשונים</w:t>
      </w:r>
      <w:r w:rsidRPr="0028465D">
        <w:rPr>
          <w:rFonts w:ascii="Narkisim" w:hAnsi="Narkisim" w:cs="Narkisim"/>
          <w:rtl/>
        </w:rPr>
        <w:t xml:space="preserve"> ביארו דלצד דאין שבח סמנין אינו חייב לשלם כלל. ו</w:t>
      </w:r>
      <w:r w:rsidRPr="0028465D">
        <w:rPr>
          <w:rFonts w:ascii="Narkisim" w:hAnsi="Narkisim" w:cs="Narkisim"/>
          <w:b/>
          <w:bCs/>
          <w:rtl/>
        </w:rPr>
        <w:t>תוס'</w:t>
      </w:r>
      <w:r w:rsidRPr="0028465D">
        <w:rPr>
          <w:rFonts w:ascii="Narkisim" w:hAnsi="Narkisim" w:cs="Narkisim"/>
          <w:rtl/>
        </w:rPr>
        <w:t xml:space="preserve"> (ד"ה או) הק' דמ"מ יש לו הנאה שהצמר שווה יותר. ומבואר דאין חיוב לשלם כיון דליכא דבר בעין [וע' תי' </w:t>
      </w:r>
      <w:r w:rsidRPr="0028465D">
        <w:rPr>
          <w:rFonts w:ascii="Narkisim" w:hAnsi="Narkisim" w:cs="Narkisim"/>
          <w:rtl/>
        </w:rPr>
        <w:lastRenderedPageBreak/>
        <w:t>התוס']</w:t>
      </w:r>
      <w:r w:rsidRPr="0028465D">
        <w:rPr>
          <w:rFonts w:ascii="Narkisim" w:hAnsi="Narkisim" w:cs="Narkisim"/>
        </w:rPr>
        <w:t>.</w:t>
      </w:r>
    </w:p>
    <w:p w14:paraId="2C7089C1" w14:textId="77777777" w:rsidR="00FB51BD" w:rsidRPr="0028465D" w:rsidRDefault="00000000" w:rsidP="0028465D">
      <w:pPr>
        <w:pStyle w:val="a7"/>
        <w:bidi/>
        <w:rPr>
          <w:rFonts w:ascii="Narkisim" w:hAnsi="Narkisim"/>
        </w:rPr>
      </w:pPr>
      <w:r w:rsidRPr="0028465D">
        <w:rPr>
          <w:rFonts w:ascii="Narkisim" w:hAnsi="Narkisim"/>
          <w:rtl/>
        </w:rPr>
        <w:t>ואילו לצד דיש שבח סמנין כיון דיש שבח בעין צריך לשלם. ו</w:t>
      </w:r>
      <w:r w:rsidRPr="0028465D">
        <w:rPr>
          <w:rFonts w:ascii="Narkisim" w:hAnsi="Narkisim"/>
          <w:b/>
          <w:bCs/>
          <w:rtl/>
        </w:rPr>
        <w:t>ר' יונתן</w:t>
      </w:r>
      <w:r w:rsidRPr="0028465D">
        <w:rPr>
          <w:rFonts w:ascii="Narkisim" w:hAnsi="Narkisim"/>
          <w:rtl/>
        </w:rPr>
        <w:t xml:space="preserve"> (בשיטמ"ק) כת' דלצד זה צריך לשלם כל מה שנתעלה הצמר מפני הסמנים, כיון דחזותא מילתא היא. [ואף יותר משווי הסמנים שגזל]</w:t>
      </w:r>
      <w:r w:rsidRPr="0028465D">
        <w:rPr>
          <w:rFonts w:ascii="Narkisim" w:hAnsi="Narkisim"/>
        </w:rPr>
        <w:t>.</w:t>
      </w:r>
    </w:p>
    <w:p w14:paraId="74617957" w14:textId="77777777" w:rsidR="00FB51BD" w:rsidRPr="0028465D" w:rsidRDefault="00000000" w:rsidP="0028465D">
      <w:pPr>
        <w:bidi/>
        <w:rPr>
          <w:rFonts w:ascii="Narkisim" w:hAnsi="Narkisim" w:cs="Narkisim"/>
        </w:rPr>
      </w:pPr>
      <w:r w:rsidRPr="0028465D">
        <w:rPr>
          <w:rFonts w:ascii="Narkisim" w:hAnsi="Narkisim" w:cs="Narkisim"/>
          <w:u w:val="single"/>
          <w:rtl/>
        </w:rPr>
        <w:t>תיפו"ל דקנאו בשינוי</w:t>
      </w:r>
      <w:r w:rsidRPr="0028465D">
        <w:rPr>
          <w:rFonts w:ascii="Narkisim" w:hAnsi="Narkisim" w:cs="Narkisim"/>
          <w:rtl/>
        </w:rPr>
        <w:t>. ה</w:t>
      </w:r>
      <w:r w:rsidRPr="0028465D">
        <w:rPr>
          <w:rFonts w:ascii="Narkisim" w:hAnsi="Narkisim" w:cs="Narkisim"/>
          <w:b/>
          <w:bCs/>
          <w:rtl/>
        </w:rPr>
        <w:t>גאון</w:t>
      </w:r>
      <w:r w:rsidRPr="0028465D">
        <w:rPr>
          <w:rFonts w:ascii="Narkisim" w:hAnsi="Narkisim" w:cs="Narkisim"/>
          <w:rtl/>
        </w:rPr>
        <w:t xml:space="preserve"> (בשיטמ"ק) ביאר קו' הגמ' דאף אי אין שבח סממנים, מ"מ נתחייב לשלם עליהם כיון שקנאו בשינוי. [ועד"ז קו' הגמ' בהמשך דאף בלא קנין שינוי]. ו</w:t>
      </w:r>
      <w:r w:rsidRPr="0028465D">
        <w:rPr>
          <w:rFonts w:ascii="Narkisim" w:hAnsi="Narkisim" w:cs="Narkisim"/>
          <w:b/>
          <w:bCs/>
          <w:rtl/>
        </w:rPr>
        <w:t>ר' יונתן</w:t>
      </w:r>
      <w:r w:rsidRPr="0028465D">
        <w:rPr>
          <w:rFonts w:ascii="Narkisim" w:hAnsi="Narkisim" w:cs="Narkisim"/>
          <w:rtl/>
        </w:rPr>
        <w:t xml:space="preserve"> (הנ"ל) כת' דקו' הגמ' דמתחייב רק דמי סמנין, ולא כל מה שנתעלה הצמר</w:t>
      </w:r>
      <w:r w:rsidRPr="0028465D">
        <w:rPr>
          <w:rFonts w:ascii="Narkisim" w:hAnsi="Narkisim" w:cs="Narkisim"/>
        </w:rPr>
        <w:t>.</w:t>
      </w:r>
    </w:p>
    <w:p w14:paraId="5A7902B4" w14:textId="77777777" w:rsidR="00FB51BD" w:rsidRPr="0028465D" w:rsidRDefault="00000000" w:rsidP="0028465D">
      <w:pPr>
        <w:bidi/>
        <w:rPr>
          <w:rFonts w:ascii="Narkisim" w:hAnsi="Narkisim" w:cs="Narkisim"/>
        </w:rPr>
      </w:pPr>
      <w:r w:rsidRPr="0028465D">
        <w:rPr>
          <w:rFonts w:ascii="Narkisim" w:hAnsi="Narkisim" w:cs="Narkisim"/>
          <w:u w:val="single"/>
          <w:rtl/>
        </w:rPr>
        <w:t>ל"צ דגזל סמנין שרויין וצבע בהן וכו'</w:t>
      </w:r>
      <w:r w:rsidRPr="0028465D">
        <w:rPr>
          <w:rFonts w:ascii="Narkisim" w:hAnsi="Narkisim" w:cs="Narkisim"/>
          <w:rtl/>
        </w:rPr>
        <w:t>. ה</w:t>
      </w:r>
      <w:r w:rsidRPr="0028465D">
        <w:rPr>
          <w:rFonts w:ascii="Narkisim" w:hAnsi="Narkisim" w:cs="Narkisim"/>
          <w:b/>
          <w:bCs/>
          <w:rtl/>
        </w:rPr>
        <w:t>פנ"י</w:t>
      </w:r>
      <w:r w:rsidRPr="0028465D">
        <w:rPr>
          <w:rFonts w:ascii="Narkisim" w:hAnsi="Narkisim" w:cs="Narkisim"/>
          <w:rtl/>
        </w:rPr>
        <w:t xml:space="preserve"> תמה דמ"מ כשצובע הוה שינוי, דמעיקרא הוא צבע שרוי, ועכשיו בגד צבוע</w:t>
      </w:r>
      <w:r w:rsidRPr="0028465D">
        <w:rPr>
          <w:rStyle w:val="ac"/>
          <w:rFonts w:ascii="Narkisim" w:hAnsi="Narkisim" w:cs="Narkisim"/>
          <w:rtl/>
        </w:rPr>
        <w:footnoteReference w:id="1241"/>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מרכה"מ</w:t>
      </w:r>
      <w:r w:rsidRPr="0028465D">
        <w:rPr>
          <w:rFonts w:ascii="Narkisim" w:hAnsi="Narkisim" w:cs="Narkisim"/>
          <w:rtl/>
        </w:rPr>
        <w:t xml:space="preserve"> (ג י) כת' דלא חשיב שינוי, דקיימי בעין על הצמר, ומעיקרא צבע והשתא צבע</w:t>
      </w:r>
      <w:r w:rsidRPr="0028465D">
        <w:rPr>
          <w:rFonts w:ascii="Narkisim" w:hAnsi="Narkisim" w:cs="Narkisim"/>
        </w:rPr>
        <w:t>.</w:t>
      </w:r>
    </w:p>
    <w:p w14:paraId="6F69963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או"ש</w:t>
      </w:r>
      <w:r w:rsidRPr="0028465D">
        <w:rPr>
          <w:rFonts w:ascii="Narkisim" w:hAnsi="Narkisim"/>
          <w:rtl/>
        </w:rPr>
        <w:t xml:space="preserve"> (גזילה ג י) תי' דכה"ג לא מקרי שינוי, דזה קיום של סמנים שרויים לצבוע בהן, ובענין אחר אינו מתקיים, ומש"ה אין זה גבייהו שינוי. [ועד"ז כת' ר' יונתן, ע' בסמוך]</w:t>
      </w:r>
      <w:r w:rsidRPr="0028465D">
        <w:rPr>
          <w:rFonts w:ascii="Narkisim" w:hAnsi="Narkisim"/>
        </w:rPr>
        <w:t>.</w:t>
      </w:r>
    </w:p>
    <w:p w14:paraId="40B4D296" w14:textId="77777777" w:rsidR="00FB51BD" w:rsidRPr="0028465D" w:rsidRDefault="00000000" w:rsidP="0028465D">
      <w:pPr>
        <w:bidi/>
        <w:rPr>
          <w:rFonts w:ascii="Narkisim" w:hAnsi="Narkisim" w:cs="Narkisim"/>
        </w:rPr>
      </w:pPr>
      <w:r w:rsidRPr="0028465D">
        <w:rPr>
          <w:rFonts w:ascii="Narkisim" w:hAnsi="Narkisim" w:cs="Narkisim"/>
          <w:u w:val="single"/>
          <w:rtl/>
        </w:rPr>
        <w:t>תוד"ה הא מנחי</w:t>
      </w:r>
      <w:r w:rsidRPr="0028465D">
        <w:rPr>
          <w:rFonts w:ascii="Narkisim" w:hAnsi="Narkisim" w:cs="Narkisim"/>
          <w:rtl/>
        </w:rPr>
        <w:t>. ומ"מ אגרא בעי למיתב למישקל להו וכו'. צ"ב האיך סגי בנתינת דמיו, ולכאורה צריך לעשות מעשה להוציא, וכן בגוזל מטבע וזרקו (לעיל צח.) לכאורה צריך השבה מעליא. וה</w:t>
      </w:r>
      <w:r w:rsidRPr="0028465D">
        <w:rPr>
          <w:rFonts w:ascii="Narkisim" w:hAnsi="Narkisim" w:cs="Narkisim"/>
          <w:b/>
          <w:bCs/>
          <w:rtl/>
        </w:rPr>
        <w:t>יש"ש</w:t>
      </w:r>
      <w:r w:rsidRPr="0028465D">
        <w:rPr>
          <w:rFonts w:ascii="Narkisim" w:hAnsi="Narkisim" w:cs="Narkisim"/>
          <w:rtl/>
        </w:rPr>
        <w:t xml:space="preserve"> (טז) כת' דנראה [מדברי התוס'] דסגי במה שמשלם לנגזל שכר בר אמוראי, ואינו צריך להטפל ביה יותר. וה</w:t>
      </w:r>
      <w:r w:rsidRPr="0028465D">
        <w:rPr>
          <w:rFonts w:ascii="Narkisim" w:hAnsi="Narkisim" w:cs="Narkisim"/>
          <w:b/>
          <w:bCs/>
          <w:rtl/>
        </w:rPr>
        <w:t>ש"ך</w:t>
      </w:r>
      <w:r w:rsidRPr="0028465D">
        <w:rPr>
          <w:rFonts w:ascii="Narkisim" w:hAnsi="Narkisim" w:cs="Narkisim"/>
          <w:rtl/>
        </w:rPr>
        <w:t xml:space="preserve"> (שפו ח) חלק דצריך לעשות השבה להחזירו למקום שנטל ממנו. וביאר דהתוס' איירי היכא דלא קפיד, דסתמא אינו מקפיד בהכי כיון דהצמר מונח לפניו, אבל אי קפיד קפיד</w:t>
      </w:r>
      <w:r w:rsidRPr="0028465D">
        <w:rPr>
          <w:rFonts w:ascii="Narkisim" w:hAnsi="Narkisim" w:cs="Narkisim"/>
        </w:rPr>
        <w:t>.</w:t>
      </w:r>
    </w:p>
    <w:p w14:paraId="73FFA23A" w14:textId="77777777" w:rsidR="00FB51BD" w:rsidRPr="0028465D" w:rsidRDefault="00000000" w:rsidP="0028465D">
      <w:pPr>
        <w:bidi/>
        <w:rPr>
          <w:rFonts w:ascii="Narkisim" w:hAnsi="Narkisim" w:cs="Narkisim"/>
        </w:rPr>
      </w:pPr>
      <w:r w:rsidRPr="0028465D">
        <w:rPr>
          <w:rFonts w:ascii="Narkisim" w:hAnsi="Narkisim" w:cs="Narkisim"/>
          <w:u w:val="single"/>
          <w:rtl/>
        </w:rPr>
        <w:t>אלא הב"ע כגון דגזל צמר וסמנין דחד וצבעיה וכו' יש שבח סמנין ע"ג צמר, וקא מהדר ליה סמנין וצמר</w:t>
      </w:r>
      <w:r w:rsidRPr="0028465D">
        <w:rPr>
          <w:rStyle w:val="ac"/>
          <w:rFonts w:ascii="Narkisim" w:hAnsi="Narkisim" w:cs="Narkisim"/>
          <w:u w:val="single"/>
          <w:rtl/>
        </w:rPr>
        <w:footnoteReference w:id="1242"/>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וכדברי הגמ' (לעיל) דלצד יש שבח סמנין הא מנחי קמך</w:t>
      </w:r>
      <w:r w:rsidRPr="0028465D">
        <w:rPr>
          <w:rFonts w:ascii="Narkisim" w:hAnsi="Narkisim" w:cs="Narkisim"/>
        </w:rPr>
        <w:t>.</w:t>
      </w:r>
    </w:p>
    <w:p w14:paraId="30FF6DD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בעה"מ</w:t>
      </w:r>
      <w:r w:rsidRPr="0028465D">
        <w:rPr>
          <w:rFonts w:ascii="Narkisim" w:hAnsi="Narkisim"/>
          <w:rtl/>
        </w:rPr>
        <w:t xml:space="preserve"> כת' דכולה סוגיין בסמנין שרויין [וכדברי הגמ' לעיל], דאל"כ ודאי שינוי הוא, ומתחייב בתר מעיקרא</w:t>
      </w:r>
      <w:r w:rsidRPr="0028465D">
        <w:rPr>
          <w:rFonts w:ascii="Narkisim" w:hAnsi="Narkisim"/>
        </w:rPr>
        <w:t>.</w:t>
      </w:r>
    </w:p>
    <w:p w14:paraId="5225211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הק' דהכא גזל מיניה סממנים וצבע בהו, ואין לך שינוי גדול מזה</w:t>
      </w:r>
      <w:r w:rsidRPr="0028465D">
        <w:rPr>
          <w:rStyle w:val="ac"/>
          <w:rFonts w:ascii="Narkisim" w:hAnsi="Narkisim"/>
          <w:rtl/>
        </w:rPr>
        <w:footnoteReference w:id="1243"/>
      </w:r>
      <w:r w:rsidRPr="0028465D">
        <w:rPr>
          <w:rFonts w:ascii="Narkisim" w:hAnsi="Narkisim"/>
        </w:rPr>
        <w:t xml:space="preserve">. </w:t>
      </w:r>
      <w:r w:rsidRPr="0028465D">
        <w:rPr>
          <w:rFonts w:ascii="Narkisim" w:hAnsi="Narkisim"/>
          <w:rtl/>
        </w:rPr>
        <w:t>ואפי' הכי היכא דאייקר צמר בדמי מחמת סממנים [כשיעור דמי סממנים] פשיטא לגמ' (בסמוך תיפו"ל דאייקר וכו') דמצי אמר הא צמרך והא סממנך</w:t>
      </w:r>
      <w:r w:rsidRPr="0028465D">
        <w:rPr>
          <w:rStyle w:val="ac"/>
          <w:rFonts w:ascii="Narkisim" w:hAnsi="Narkisim"/>
          <w:rtl/>
        </w:rPr>
        <w:footnoteReference w:id="1244"/>
      </w:r>
      <w:r w:rsidRPr="0028465D">
        <w:rPr>
          <w:rFonts w:ascii="Narkisim" w:hAnsi="Narkisim"/>
        </w:rPr>
        <w:t>.</w:t>
      </w:r>
    </w:p>
    <w:p w14:paraId="7572C58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כת' ש"מ דאף דשינוי קונה בגזלן, דהגזלן רשאי לעכב הגזילה וליתן לנגזל דמים כשעת הגזילה</w:t>
      </w:r>
      <w:r w:rsidRPr="0028465D">
        <w:rPr>
          <w:rStyle w:val="ac"/>
          <w:rFonts w:ascii="Narkisim" w:hAnsi="Narkisim"/>
          <w:rtl/>
        </w:rPr>
        <w:footnoteReference w:id="1245"/>
      </w:r>
      <w:r w:rsidRPr="0028465D">
        <w:rPr>
          <w:rFonts w:ascii="Narkisim" w:hAnsi="Narkisim"/>
        </w:rPr>
        <w:t xml:space="preserve">, </w:t>
      </w:r>
      <w:r w:rsidRPr="0028465D">
        <w:rPr>
          <w:rFonts w:ascii="Narkisim" w:hAnsi="Narkisim"/>
          <w:rtl/>
        </w:rPr>
        <w:t>אפ"ה אילו הגזלן רוצה להחזירו רשאי, היכא דשווה כדמי שעת הגזילה</w:t>
      </w:r>
      <w:r w:rsidRPr="0028465D">
        <w:rPr>
          <w:rStyle w:val="ac"/>
          <w:rFonts w:ascii="Narkisim" w:hAnsi="Narkisim"/>
          <w:rtl/>
        </w:rPr>
        <w:footnoteReference w:id="1246"/>
      </w:r>
      <w:r w:rsidRPr="0028465D">
        <w:rPr>
          <w:rFonts w:ascii="Narkisim" w:hAnsi="Narkisim"/>
        </w:rPr>
        <w:t xml:space="preserve">. </w:t>
      </w:r>
      <w:r w:rsidRPr="0028465D">
        <w:rPr>
          <w:rFonts w:ascii="Narkisim" w:hAnsi="Narkisim"/>
          <w:rtl/>
        </w:rPr>
        <w:t>דקנין שינוי הוה רק לטובת הגזלן, ולענין היכא שהוזל שאינו יכול לומר הרי שלך לפניך. [וחידוש גדול הוא, וע' מש"כ לעיל סה: וסו:]</w:t>
      </w:r>
      <w:r w:rsidRPr="0028465D">
        <w:rPr>
          <w:rFonts w:ascii="Narkisim" w:hAnsi="Narkisim"/>
        </w:rPr>
        <w:t>.</w:t>
      </w:r>
    </w:p>
    <w:p w14:paraId="4F115810" w14:textId="77777777" w:rsidR="00FB51BD" w:rsidRPr="0028465D" w:rsidRDefault="00000000" w:rsidP="0028465D">
      <w:pPr>
        <w:pStyle w:val="a7"/>
        <w:bidi/>
        <w:rPr>
          <w:rFonts w:ascii="Narkisim" w:hAnsi="Narkisim"/>
        </w:rPr>
      </w:pPr>
      <w:r w:rsidRPr="0028465D">
        <w:rPr>
          <w:rFonts w:ascii="Narkisim" w:hAnsi="Narkisim"/>
          <w:rtl/>
        </w:rPr>
        <w:lastRenderedPageBreak/>
        <w:t>ו</w:t>
      </w:r>
      <w:r w:rsidRPr="0028465D">
        <w:rPr>
          <w:rFonts w:ascii="Narkisim" w:hAnsi="Narkisim"/>
          <w:b/>
          <w:bCs/>
          <w:rtl/>
        </w:rPr>
        <w:t>ר' יונתן</w:t>
      </w:r>
      <w:r w:rsidRPr="0028465D">
        <w:rPr>
          <w:rFonts w:ascii="Narkisim" w:hAnsi="Narkisim"/>
          <w:rtl/>
        </w:rPr>
        <w:t xml:space="preserve"> כת' דאע"ג דבכחש שלא הדר לא אמרינן הרי שלך לפניך [וקנה בשינוי דממילא], אפ"ה בסוגיין סגי ליה להחזיר כן, וביאר כיון שבעה"ב עצמו דעתו היה לצבוע, שהרי תקן הכלי. [וע"ד דברי האו"ש הנ"ל]</w:t>
      </w:r>
      <w:r w:rsidRPr="0028465D">
        <w:rPr>
          <w:rStyle w:val="ac"/>
          <w:rFonts w:ascii="Narkisim" w:hAnsi="Narkisim"/>
          <w:rtl/>
        </w:rPr>
        <w:footnoteReference w:id="1247"/>
      </w:r>
      <w:r w:rsidRPr="0028465D">
        <w:rPr>
          <w:rFonts w:ascii="Narkisim" w:hAnsi="Narkisim"/>
        </w:rPr>
        <w:t>.</w:t>
      </w:r>
    </w:p>
    <w:p w14:paraId="676C2D4F"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ופ</w:t>
      </w:r>
      <w:r w:rsidRPr="0028465D">
        <w:rPr>
          <w:rFonts w:ascii="Narkisim" w:hAnsi="Narkisim" w:cs="Narkisim"/>
          <w:b/>
          <w:bCs/>
          <w:rtl/>
        </w:rPr>
        <w:t>רש"י</w:t>
      </w:r>
      <w:r w:rsidRPr="0028465D">
        <w:rPr>
          <w:rFonts w:ascii="Narkisim" w:hAnsi="Narkisim" w:cs="Narkisim"/>
          <w:rtl/>
        </w:rPr>
        <w:t xml:space="preserve"> דמהדר ליה סמנים, כלומר בההיא השבה דצמר, קמהדר הסמנים</w:t>
      </w:r>
      <w:r w:rsidRPr="0028465D">
        <w:rPr>
          <w:rStyle w:val="ac"/>
          <w:rFonts w:ascii="Narkisim" w:hAnsi="Narkisim" w:cs="Narkisim"/>
          <w:rtl/>
        </w:rPr>
        <w:footnoteReference w:id="1248"/>
      </w:r>
      <w:r w:rsidRPr="0028465D">
        <w:rPr>
          <w:rFonts w:ascii="Narkisim" w:hAnsi="Narkisim" w:cs="Narkisim"/>
        </w:rPr>
        <w:t>.</w:t>
      </w:r>
    </w:p>
    <w:p w14:paraId="3C132530" w14:textId="77777777" w:rsidR="00FB51BD" w:rsidRPr="0028465D" w:rsidRDefault="00000000" w:rsidP="0028465D">
      <w:pPr>
        <w:pStyle w:val="a7"/>
        <w:bidi/>
        <w:rPr>
          <w:rFonts w:ascii="Narkisim" w:hAnsi="Narkisim"/>
        </w:rPr>
      </w:pPr>
      <w:r w:rsidRPr="0028465D">
        <w:rPr>
          <w:rFonts w:ascii="Narkisim" w:hAnsi="Narkisim"/>
          <w:rtl/>
        </w:rPr>
        <w:t>ונח' בגמ' (לעיל צג:) בגזל צמר וצבעו אי הוה שינוי. וה</w:t>
      </w:r>
      <w:r w:rsidRPr="0028465D">
        <w:rPr>
          <w:rFonts w:ascii="Narkisim" w:hAnsi="Narkisim"/>
          <w:b/>
          <w:bCs/>
          <w:rtl/>
        </w:rPr>
        <w:t>או"ש</w:t>
      </w:r>
      <w:r w:rsidRPr="0028465D">
        <w:rPr>
          <w:rFonts w:ascii="Narkisim" w:hAnsi="Narkisim"/>
          <w:rtl/>
        </w:rPr>
        <w:t xml:space="preserve"> (גזילה ג י) הק' דלמ"ד דקנה את הצמר בשינוי, א"כ אינו מחזיר את הצמר אלא משלם כשעת הגזילה. ואף אם הגזלן רצה לפרוע בצמר זו הוה בתורת תשלום. וכיון דהסמנין מונחים על דבר של גזלן באופן שאי אפשר להסירם בלא לאבד אותם קנה הסמנין דאין לך שינוי גדול מזה, ותו לא מקיים בהו השבה. וכת' דסוגיין כמ"ד דצבע לא הוה שינוי, או באופן שאפשר שאפשר להעבירו וכמ"ד דשינוי שאפשר להחזירו ל"ק</w:t>
      </w:r>
      <w:r w:rsidRPr="0028465D">
        <w:rPr>
          <w:rFonts w:ascii="Narkisim" w:hAnsi="Narkisim"/>
        </w:rPr>
        <w:t>.</w:t>
      </w:r>
    </w:p>
    <w:p w14:paraId="45867515" w14:textId="77777777" w:rsidR="00FB51BD" w:rsidRPr="0028465D" w:rsidRDefault="00000000" w:rsidP="0028465D">
      <w:pPr>
        <w:pStyle w:val="a7"/>
        <w:bidi/>
        <w:rPr>
          <w:rFonts w:ascii="Narkisim" w:hAnsi="Narkisim"/>
        </w:rPr>
      </w:pPr>
      <w:r w:rsidRPr="0028465D">
        <w:rPr>
          <w:rFonts w:ascii="Narkisim" w:hAnsi="Narkisim"/>
          <w:rtl/>
        </w:rPr>
        <w:t>וביאר דמש"ה ה</w:t>
      </w:r>
      <w:r w:rsidRPr="0028465D">
        <w:rPr>
          <w:rFonts w:ascii="Narkisim" w:hAnsi="Narkisim"/>
          <w:b/>
          <w:bCs/>
          <w:rtl/>
        </w:rPr>
        <w:t>רמב"ם</w:t>
      </w:r>
      <w:r w:rsidRPr="0028465D">
        <w:rPr>
          <w:rFonts w:ascii="Narkisim" w:hAnsi="Narkisim"/>
          <w:rtl/>
        </w:rPr>
        <w:t xml:space="preserve"> (ג י) שינה מדברי הגמ' והביא סוגיה זו בלא גזילה, אלא דצבע צמר דחבירו. וביאר שצבע שלא מדעת בעל הצמר והסמנים, ונתכוון לצורך בעל הצמר ולא לגוזלן. דבגזלן שצבע הרמב"ם (שם ב ב) סבר שקנה בשינוי</w:t>
      </w:r>
      <w:r w:rsidRPr="0028465D">
        <w:rPr>
          <w:rStyle w:val="ac"/>
          <w:rFonts w:ascii="Narkisim" w:hAnsi="Narkisim"/>
          <w:rtl/>
        </w:rPr>
        <w:footnoteReference w:id="1249"/>
      </w:r>
      <w:r w:rsidRPr="0028465D">
        <w:rPr>
          <w:rFonts w:ascii="Narkisim" w:hAnsi="Narkisim"/>
        </w:rPr>
        <w:t>.</w:t>
      </w:r>
    </w:p>
    <w:p w14:paraId="52468DE1" w14:textId="77777777" w:rsidR="00FB51BD" w:rsidRPr="0028465D" w:rsidRDefault="00000000" w:rsidP="0028465D">
      <w:pPr>
        <w:pStyle w:val="a7"/>
        <w:bidi/>
        <w:rPr>
          <w:rFonts w:ascii="Narkisim" w:hAnsi="Narkisim"/>
        </w:rPr>
      </w:pPr>
      <w:r w:rsidRPr="0028465D">
        <w:rPr>
          <w:rFonts w:ascii="Narkisim" w:hAnsi="Narkisim"/>
          <w:rtl/>
        </w:rPr>
        <w:t>אך הביא דמבואר ב</w:t>
      </w:r>
      <w:r w:rsidRPr="0028465D">
        <w:rPr>
          <w:rFonts w:ascii="Narkisim" w:hAnsi="Narkisim"/>
          <w:b/>
          <w:bCs/>
          <w:rtl/>
        </w:rPr>
        <w:t>סמ"ע</w:t>
      </w:r>
      <w:r w:rsidRPr="0028465D">
        <w:rPr>
          <w:rFonts w:ascii="Narkisim" w:hAnsi="Narkisim"/>
          <w:rtl/>
        </w:rPr>
        <w:t xml:space="preserve"> (שסג כח, והש"ך שם יד) דאף באופן שקנה את הצמר בשינוי גמור, אפ"ה אם רוצה להחזיר את הצמר [בתורת תשלום], אומר על הסממנים הרי שלך לפניך. ואף שמונחים על דבר שהוא של הגזלן</w:t>
      </w:r>
      <w:r w:rsidRPr="0028465D">
        <w:rPr>
          <w:rStyle w:val="ac"/>
          <w:rFonts w:ascii="Narkisim" w:hAnsi="Narkisim"/>
          <w:rtl/>
        </w:rPr>
        <w:footnoteReference w:id="1250"/>
      </w:r>
      <w:r w:rsidRPr="0028465D">
        <w:rPr>
          <w:rFonts w:ascii="Narkisim" w:hAnsi="Narkisim"/>
        </w:rPr>
        <w:t>.</w:t>
      </w:r>
    </w:p>
    <w:p w14:paraId="77BDD61D" w14:textId="77777777" w:rsidR="00FB51BD" w:rsidRPr="0028465D" w:rsidRDefault="00000000" w:rsidP="0028465D">
      <w:pPr>
        <w:pStyle w:val="aa"/>
        <w:bidi/>
        <w:rPr>
          <w:rFonts w:ascii="Narkisim" w:hAnsi="Narkisim"/>
        </w:rPr>
      </w:pPr>
      <w:r w:rsidRPr="0028465D">
        <w:rPr>
          <w:rFonts w:ascii="Narkisim" w:hAnsi="Narkisim"/>
          <w:u w:val="single"/>
          <w:rtl/>
        </w:rPr>
        <w:t>תיפו"ל דאייקר ליה ניהליה בדמי וכו'</w:t>
      </w:r>
      <w:r w:rsidRPr="0028465D">
        <w:rPr>
          <w:rFonts w:ascii="Narkisim" w:hAnsi="Narkisim"/>
          <w:rtl/>
        </w:rPr>
        <w:t>. [ואף למ"ד אין שבח סמנים, כיון דהגזלן עשה מעשה והשביח צמרו של זה חייב לשלם]. וה</w:t>
      </w:r>
      <w:r w:rsidRPr="0028465D">
        <w:rPr>
          <w:rFonts w:ascii="Narkisim" w:hAnsi="Narkisim"/>
          <w:b/>
          <w:bCs/>
          <w:rtl/>
        </w:rPr>
        <w:t>נתיבות</w:t>
      </w:r>
      <w:r w:rsidRPr="0028465D">
        <w:rPr>
          <w:rFonts w:ascii="Narkisim" w:hAnsi="Narkisim"/>
          <w:rtl/>
        </w:rPr>
        <w:t xml:space="preserve"> (שעה ב) כת' דהכא אינו יכול לומר 'עקור אילנך ולך' (ע"ד הא דאי' ב"מ קא.), דה"מ כשיכול ליקח האילנות שנתן. ומש"ה יכול לומר איני רוצה בהנאה זו, וטול. אבל הכא שאינו יכול ליקח הצבע</w:t>
      </w:r>
      <w:r w:rsidRPr="0028465D">
        <w:rPr>
          <w:rStyle w:val="ac"/>
          <w:rFonts w:ascii="Narkisim" w:hAnsi="Narkisim"/>
          <w:rtl/>
        </w:rPr>
        <w:footnoteReference w:id="1251"/>
      </w:r>
      <w:r w:rsidRPr="0028465D">
        <w:rPr>
          <w:rFonts w:ascii="Narkisim" w:hAnsi="Narkisim"/>
        </w:rPr>
        <w:t xml:space="preserve"> </w:t>
      </w:r>
      <w:r w:rsidRPr="0028465D">
        <w:rPr>
          <w:rFonts w:ascii="Narkisim" w:hAnsi="Narkisim"/>
          <w:rtl/>
        </w:rPr>
        <w:t>מחויב לשלם. וה</w:t>
      </w:r>
      <w:r w:rsidRPr="0028465D">
        <w:rPr>
          <w:rFonts w:ascii="Narkisim" w:hAnsi="Narkisim"/>
          <w:b/>
          <w:bCs/>
          <w:rtl/>
        </w:rPr>
        <w:t>חזו"א</w:t>
      </w:r>
      <w:r w:rsidRPr="0028465D">
        <w:rPr>
          <w:rFonts w:ascii="Narkisim" w:hAnsi="Narkisim"/>
          <w:rtl/>
        </w:rPr>
        <w:t xml:space="preserve"> (ב"ב ב ו) חלק דאין לחלק בזה. וה"נ היה יכול לומר טול שבחך</w:t>
      </w:r>
      <w:r w:rsidRPr="0028465D">
        <w:rPr>
          <w:rFonts w:ascii="Narkisim" w:hAnsi="Narkisim"/>
        </w:rPr>
        <w:t>.</w:t>
      </w:r>
    </w:p>
    <w:p w14:paraId="48CC0D85" w14:textId="77777777" w:rsidR="00FB51BD" w:rsidRPr="0028465D" w:rsidRDefault="00000000" w:rsidP="0028465D">
      <w:pPr>
        <w:bidi/>
        <w:rPr>
          <w:rFonts w:ascii="Narkisim" w:hAnsi="Narkisim" w:cs="Narkisim"/>
        </w:rPr>
      </w:pPr>
      <w:r w:rsidRPr="0028465D">
        <w:rPr>
          <w:rFonts w:ascii="Narkisim" w:hAnsi="Narkisim" w:cs="Narkisim"/>
          <w:u w:val="single"/>
          <w:rtl/>
        </w:rPr>
        <w:t>רש"י ד"ה דזול</w:t>
      </w:r>
      <w:r w:rsidRPr="0028465D">
        <w:rPr>
          <w:rFonts w:ascii="Narkisim" w:hAnsi="Narkisim" w:cs="Narkisim"/>
          <w:rtl/>
        </w:rPr>
        <w:t xml:space="preserve">. וא"ל הנגזל אני הייתי מוכר סמנים וכו'. </w:t>
      </w:r>
      <w:r w:rsidRPr="0028465D">
        <w:rPr>
          <w:rFonts w:ascii="Narkisim" w:hAnsi="Narkisim" w:cs="Narkisim"/>
          <w:b/>
          <w:bCs/>
          <w:rtl/>
        </w:rPr>
        <w:t>רע"א</w:t>
      </w:r>
      <w:r w:rsidRPr="0028465D">
        <w:rPr>
          <w:rFonts w:ascii="Narkisim" w:hAnsi="Narkisim" w:cs="Narkisim"/>
          <w:rtl/>
        </w:rPr>
        <w:t xml:space="preserve"> (בגהש"ס ובחי') דייק דהסמנין לא הוזלו, אלא צמר הצבוע. והק' דאף היכא דהוזלו רק הסמנין נפק"מ דמתחייב כשעת הגזילה</w:t>
      </w:r>
      <w:r w:rsidRPr="0028465D">
        <w:rPr>
          <w:rFonts w:ascii="Narkisim" w:hAnsi="Narkisim" w:cs="Narkisim"/>
        </w:rPr>
        <w:t>.</w:t>
      </w:r>
    </w:p>
    <w:p w14:paraId="572F923D" w14:textId="77777777" w:rsidR="00FB51BD" w:rsidRPr="0028465D" w:rsidRDefault="00000000" w:rsidP="0028465D">
      <w:pPr>
        <w:bidi/>
        <w:rPr>
          <w:rFonts w:ascii="Narkisim" w:hAnsi="Narkisim" w:cs="Narkisim"/>
        </w:rPr>
      </w:pPr>
      <w:r w:rsidRPr="0028465D">
        <w:rPr>
          <w:rFonts w:ascii="Narkisim" w:hAnsi="Narkisim" w:cs="Narkisim"/>
          <w:rtl/>
        </w:rPr>
        <w:t xml:space="preserve">ועוה"ק </w:t>
      </w:r>
      <w:r w:rsidRPr="0028465D">
        <w:rPr>
          <w:rFonts w:ascii="Narkisim" w:hAnsi="Narkisim" w:cs="Narkisim"/>
          <w:b/>
          <w:bCs/>
          <w:rtl/>
        </w:rPr>
        <w:t>רע"א</w:t>
      </w:r>
      <w:r w:rsidRPr="0028465D">
        <w:rPr>
          <w:rFonts w:ascii="Narkisim" w:hAnsi="Narkisim" w:cs="Narkisim"/>
          <w:rtl/>
        </w:rPr>
        <w:t xml:space="preserve"> דהו"ל לגמ' לומר שצבע בו צמר שלו, והוזל הרבה [דאף הצמר הצבוע אינו שווה כמו הסמנים]. ולמ"ד יש שבח סמנים עכשיו נותן לו את הצמר הצבוע ועי"ז מחזיר לו סמנים שלו. ואי אין שבח סמנים לא הוי השבה על הסמנים וצריך לשלם כדמעיקרא. וצע"ג. ויש </w:t>
      </w:r>
      <w:r w:rsidRPr="0028465D">
        <w:rPr>
          <w:rFonts w:ascii="Narkisim" w:hAnsi="Narkisim" w:cs="Narkisim"/>
          <w:b/>
          <w:bCs/>
          <w:rtl/>
        </w:rPr>
        <w:t>אחרונים</w:t>
      </w:r>
      <w:r w:rsidRPr="0028465D">
        <w:rPr>
          <w:rFonts w:ascii="Narkisim" w:hAnsi="Narkisim" w:cs="Narkisim"/>
          <w:rtl/>
        </w:rPr>
        <w:t xml:space="preserve"> (מרחשת ב לב י) שתי' דכשמחזיר את הסמנין על הצמר של עצמו לא נחשב השבה [אף כשנותן את הצמר במתנה], ודוקא כשמחזיר על הצמר של בעל הסמנים</w:t>
      </w:r>
      <w:r w:rsidRPr="0028465D">
        <w:rPr>
          <w:rFonts w:ascii="Narkisim" w:hAnsi="Narkisim" w:cs="Narkisim"/>
        </w:rPr>
        <w:t>.</w:t>
      </w:r>
    </w:p>
    <w:p w14:paraId="570A0FB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מאירי</w:t>
      </w:r>
      <w:r w:rsidRPr="0028465D">
        <w:rPr>
          <w:rFonts w:ascii="Narkisim" w:hAnsi="Narkisim" w:cs="Narkisim"/>
          <w:rtl/>
        </w:rPr>
        <w:t xml:space="preserve"> הביא דיש שדנו דאף בשהיה דעת בעה"ב לצבוע אותו צמר בעצמו, שמכל מקום שמא ימלך, הואיל והוזל. ויש חולקין בזו</w:t>
      </w:r>
      <w:r w:rsidRPr="0028465D">
        <w:rPr>
          <w:rFonts w:ascii="Narkisim" w:hAnsi="Narkisim" w:cs="Narkisim"/>
        </w:rPr>
        <w:t>.</w:t>
      </w:r>
    </w:p>
    <w:p w14:paraId="3809CC5A" w14:textId="77777777" w:rsidR="00FB51BD" w:rsidRPr="0028465D" w:rsidRDefault="00000000" w:rsidP="0028465D">
      <w:pPr>
        <w:bidi/>
        <w:rPr>
          <w:rFonts w:ascii="Narkisim" w:hAnsi="Narkisim" w:cs="Narkisim"/>
        </w:rPr>
      </w:pPr>
      <w:r w:rsidRPr="0028465D">
        <w:rPr>
          <w:rFonts w:ascii="Narkisim" w:hAnsi="Narkisim" w:cs="Narkisim"/>
          <w:u w:val="single"/>
          <w:rtl/>
        </w:rPr>
        <w:t>ואיבע"א כגון שצבע בהו קופא</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גזל קוף וסמנים, דקוף צבוע אינו מתייקר. וה</w:t>
      </w:r>
      <w:r w:rsidRPr="0028465D">
        <w:rPr>
          <w:rFonts w:ascii="Narkisim" w:hAnsi="Narkisim" w:cs="Narkisim"/>
          <w:b/>
          <w:bCs/>
          <w:rtl/>
        </w:rPr>
        <w:t>ראב"ד</w:t>
      </w:r>
      <w:r w:rsidRPr="0028465D">
        <w:rPr>
          <w:rFonts w:ascii="Narkisim" w:hAnsi="Narkisim" w:cs="Narkisim"/>
          <w:rtl/>
        </w:rPr>
        <w:t xml:space="preserve"> הוסיף הקוף של בעל הסמנין</w:t>
      </w:r>
      <w:r w:rsidRPr="0028465D">
        <w:rPr>
          <w:rFonts w:ascii="Narkisim" w:hAnsi="Narkisim" w:cs="Narkisim"/>
        </w:rPr>
        <w:t>.</w:t>
      </w:r>
    </w:p>
    <w:p w14:paraId="6AF16F9C" w14:textId="77777777" w:rsidR="00FB51BD" w:rsidRPr="0028465D" w:rsidRDefault="00000000" w:rsidP="0028465D">
      <w:pPr>
        <w:pStyle w:val="a7"/>
        <w:bidi/>
        <w:rPr>
          <w:rFonts w:ascii="Narkisim" w:hAnsi="Narkisim"/>
        </w:rPr>
      </w:pPr>
      <w:r w:rsidRPr="0028465D">
        <w:rPr>
          <w:rFonts w:ascii="Narkisim" w:hAnsi="Narkisim"/>
          <w:rtl/>
        </w:rPr>
        <w:t>ולצד דיש שבח סמנים מחזירו, ונחשב שהחזיר לו הסמנים. וה</w:t>
      </w:r>
      <w:r w:rsidRPr="0028465D">
        <w:rPr>
          <w:rFonts w:ascii="Narkisim" w:hAnsi="Narkisim"/>
          <w:b/>
          <w:bCs/>
          <w:rtl/>
        </w:rPr>
        <w:t>בעה"מ</w:t>
      </w:r>
      <w:r w:rsidRPr="0028465D">
        <w:rPr>
          <w:rFonts w:ascii="Narkisim" w:hAnsi="Narkisim"/>
          <w:rtl/>
        </w:rPr>
        <w:t xml:space="preserve"> ו</w:t>
      </w:r>
      <w:r w:rsidRPr="0028465D">
        <w:rPr>
          <w:rFonts w:ascii="Narkisim" w:hAnsi="Narkisim"/>
          <w:b/>
          <w:bCs/>
          <w:rtl/>
        </w:rPr>
        <w:t>חי' הראב"ד</w:t>
      </w:r>
      <w:r w:rsidRPr="0028465D">
        <w:rPr>
          <w:rFonts w:ascii="Narkisim" w:hAnsi="Narkisim"/>
          <w:rtl/>
        </w:rPr>
        <w:t xml:space="preserve"> הק' דאי גזל סמנים מחוייב בהשבה מעליא, וכה"ג לא הוה השבה [כיון שאי אפשר ליטול הסמנים משם]. דאין לו תועלת בסמנים על הקוף</w:t>
      </w:r>
      <w:r w:rsidRPr="0028465D">
        <w:rPr>
          <w:rStyle w:val="ac"/>
          <w:rFonts w:ascii="Narkisim" w:hAnsi="Narkisim"/>
          <w:rtl/>
        </w:rPr>
        <w:footnoteReference w:id="1252"/>
      </w:r>
      <w:r w:rsidRPr="0028465D">
        <w:rPr>
          <w:rFonts w:ascii="Narkisim" w:hAnsi="Narkisim"/>
        </w:rPr>
        <w:t>.</w:t>
      </w:r>
    </w:p>
    <w:p w14:paraId="4B53A87C" w14:textId="77777777" w:rsidR="00FB51BD" w:rsidRPr="0028465D" w:rsidRDefault="00000000" w:rsidP="0028465D">
      <w:pPr>
        <w:pStyle w:val="a7"/>
        <w:bidi/>
        <w:rPr>
          <w:rFonts w:ascii="Narkisim" w:hAnsi="Narkisim"/>
        </w:rPr>
      </w:pPr>
      <w:r w:rsidRPr="0028465D">
        <w:rPr>
          <w:rFonts w:ascii="Narkisim" w:hAnsi="Narkisim"/>
          <w:rtl/>
        </w:rPr>
        <w:lastRenderedPageBreak/>
        <w:t>וה</w:t>
      </w:r>
      <w:r w:rsidRPr="0028465D">
        <w:rPr>
          <w:rFonts w:ascii="Narkisim" w:hAnsi="Narkisim"/>
          <w:b/>
          <w:bCs/>
          <w:rtl/>
        </w:rPr>
        <w:t>בעה"מ</w:t>
      </w:r>
      <w:r w:rsidRPr="0028465D">
        <w:rPr>
          <w:rFonts w:ascii="Narkisim" w:hAnsi="Narkisim"/>
          <w:rtl/>
        </w:rPr>
        <w:t xml:space="preserve"> פי' דאיירי בשלא הגביה הסמנין אלא שהשליך הקופא לתוכן [דהא איירי בסמנין שרויין]. ואינו חייב מדין מזיק [על הסמנים] למאן דלא דאין דינא דגרמי לצד דיש שבח סמנין, דאומר הא מנח קמך</w:t>
      </w:r>
      <w:r w:rsidRPr="0028465D">
        <w:rPr>
          <w:rFonts w:ascii="Narkisim" w:hAnsi="Narkisim"/>
        </w:rPr>
        <w:t>.</w:t>
      </w:r>
    </w:p>
    <w:p w14:paraId="63737DC7" w14:textId="77777777" w:rsidR="00FB51BD" w:rsidRPr="0028465D" w:rsidRDefault="00000000" w:rsidP="0028465D">
      <w:pPr>
        <w:pStyle w:val="a8"/>
        <w:bidi/>
        <w:rPr>
          <w:rFonts w:ascii="Narkisim" w:hAnsi="Narkisim"/>
        </w:rPr>
      </w:pPr>
      <w:r w:rsidRPr="0028465D">
        <w:rPr>
          <w:rFonts w:ascii="Narkisim" w:hAnsi="Narkisim"/>
          <w:rtl/>
        </w:rPr>
        <w:t>ודמיא לזורק מטבע של חבירו לים הגדול (לעיל צח.)</w:t>
      </w:r>
      <w:r w:rsidRPr="0028465D">
        <w:rPr>
          <w:rStyle w:val="ac"/>
          <w:rFonts w:ascii="Narkisim" w:hAnsi="Narkisim"/>
          <w:rtl/>
        </w:rPr>
        <w:footnoteReference w:id="1253"/>
      </w:r>
      <w:r w:rsidRPr="0028465D">
        <w:rPr>
          <w:rFonts w:ascii="Narkisim" w:hAnsi="Narkisim"/>
        </w:rPr>
        <w:t xml:space="preserve">, </w:t>
      </w:r>
      <w:r w:rsidRPr="0028465D">
        <w:rPr>
          <w:rFonts w:ascii="Narkisim" w:hAnsi="Narkisim"/>
          <w:rtl/>
        </w:rPr>
        <w:t>דא"ל הא מנח קמך באדייה אדויי. אבל אי אתא לידיה, בעי השבה מעלייתא</w:t>
      </w:r>
      <w:r w:rsidRPr="0028465D">
        <w:rPr>
          <w:rFonts w:ascii="Narkisim" w:hAnsi="Narkisim"/>
        </w:rPr>
        <w:t>.</w:t>
      </w:r>
    </w:p>
    <w:p w14:paraId="60AD283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בעה"מ</w:t>
      </w:r>
      <w:r w:rsidRPr="0028465D">
        <w:rPr>
          <w:rFonts w:ascii="Narkisim" w:hAnsi="Narkisim"/>
          <w:rtl/>
        </w:rPr>
        <w:t xml:space="preserve"> כת' דהשתא דקי"ל דדיינין דינא דגרמי (לעיל ק.) אף לא הגביה חייב</w:t>
      </w:r>
      <w:r w:rsidRPr="0028465D">
        <w:rPr>
          <w:rStyle w:val="ac"/>
          <w:rFonts w:ascii="Narkisim" w:hAnsi="Narkisim"/>
          <w:rtl/>
        </w:rPr>
        <w:footnoteReference w:id="1254"/>
      </w:r>
      <w:r w:rsidRPr="0028465D">
        <w:rPr>
          <w:rFonts w:ascii="Narkisim" w:hAnsi="Narkisim"/>
        </w:rPr>
        <w:t xml:space="preserve">. </w:t>
      </w:r>
      <w:r w:rsidRPr="0028465D">
        <w:rPr>
          <w:rFonts w:ascii="Narkisim" w:hAnsi="Narkisim"/>
          <w:rtl/>
        </w:rPr>
        <w:t>[בצבע בהם קוף]. וה</w:t>
      </w:r>
      <w:r w:rsidRPr="0028465D">
        <w:rPr>
          <w:rFonts w:ascii="Narkisim" w:hAnsi="Narkisim"/>
          <w:b/>
          <w:bCs/>
          <w:rtl/>
        </w:rPr>
        <w:t>נמוק"י</w:t>
      </w:r>
      <w:r w:rsidRPr="0028465D">
        <w:rPr>
          <w:rFonts w:ascii="Narkisim" w:hAnsi="Narkisim"/>
          <w:rtl/>
        </w:rPr>
        <w:t xml:space="preserve"> כת' [אף בזל ציבעא] דסוגיין כמאן דלא דאין דד"ג. אך קי"ל כמאן דדאין דינא דגרמי, ומש"ה חייב דהא אותבינה בדוכתא דלא מצי למשקלינהו</w:t>
      </w:r>
      <w:r w:rsidRPr="0028465D">
        <w:rPr>
          <w:rStyle w:val="ac"/>
          <w:rFonts w:ascii="Narkisim" w:hAnsi="Narkisim"/>
          <w:rtl/>
        </w:rPr>
        <w:footnoteReference w:id="1255"/>
      </w:r>
      <w:r w:rsidRPr="0028465D">
        <w:rPr>
          <w:rFonts w:ascii="Narkisim" w:hAnsi="Narkisim"/>
        </w:rPr>
        <w:t>.</w:t>
      </w:r>
    </w:p>
    <w:p w14:paraId="6DED8A0B"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רמ"ה</w:t>
      </w:r>
      <w:r w:rsidRPr="0028465D">
        <w:rPr>
          <w:rFonts w:ascii="Narkisim" w:hAnsi="Narkisim"/>
          <w:rtl/>
        </w:rPr>
        <w:t xml:space="preserve"> (בשיטמ"ק) כת' דלצד דיש שבח סממנים ע"ג הצמר עביד השבה מעליא, ואף למאן דדאין דינא דגרמי יצא יד"ח כיון שהחזירו</w:t>
      </w:r>
      <w:r w:rsidRPr="0028465D">
        <w:rPr>
          <w:rFonts w:ascii="Narkisim" w:hAnsi="Narkisim"/>
        </w:rPr>
        <w:t>.</w:t>
      </w:r>
    </w:p>
    <w:p w14:paraId="4CD5B8B0" w14:textId="77777777" w:rsidR="00FB51BD" w:rsidRPr="0028465D" w:rsidRDefault="00000000" w:rsidP="0028465D">
      <w:pPr>
        <w:bidi/>
        <w:rPr>
          <w:rFonts w:ascii="Narkisim" w:hAnsi="Narkisim" w:cs="Narkisim"/>
        </w:rPr>
      </w:pPr>
      <w:r w:rsidRPr="0028465D">
        <w:rPr>
          <w:rFonts w:ascii="Narkisim" w:hAnsi="Narkisim" w:cs="Narkisim"/>
          <w:u w:val="single"/>
          <w:rtl/>
        </w:rPr>
        <w:t>רבינא אמר הב"ע כגון צמר דחד וסמנין דחד, וקאתי קוף וצבעיה</w:t>
      </w:r>
      <w:r w:rsidRPr="0028465D">
        <w:rPr>
          <w:rStyle w:val="ac"/>
          <w:rFonts w:ascii="Narkisim" w:hAnsi="Narkisim" w:cs="Narkisim"/>
          <w:u w:val="single"/>
          <w:rtl/>
        </w:rPr>
        <w:footnoteReference w:id="1256"/>
      </w:r>
      <w:r w:rsidRPr="0028465D">
        <w:rPr>
          <w:rFonts w:ascii="Narkisim" w:hAnsi="Narkisim" w:cs="Narkisim"/>
          <w:u w:val="single"/>
        </w:rPr>
        <w:t xml:space="preserve"> </w:t>
      </w:r>
      <w:r w:rsidRPr="0028465D">
        <w:rPr>
          <w:rFonts w:ascii="Narkisim" w:hAnsi="Narkisim" w:cs="Narkisim"/>
          <w:u w:val="single"/>
          <w:rtl/>
        </w:rPr>
        <w:t>וכו' או דלמא אין שבח סמנין ע"ג צמר, וא"ל לית לך גבאי כלום</w:t>
      </w:r>
      <w:r w:rsidRPr="0028465D">
        <w:rPr>
          <w:rFonts w:ascii="Narkisim" w:hAnsi="Narkisim" w:cs="Narkisim"/>
          <w:rtl/>
        </w:rPr>
        <w:t>. וה</w:t>
      </w:r>
      <w:r w:rsidRPr="0028465D">
        <w:rPr>
          <w:rFonts w:ascii="Narkisim" w:hAnsi="Narkisim" w:cs="Narkisim"/>
          <w:b/>
          <w:bCs/>
          <w:rtl/>
        </w:rPr>
        <w:t>תורת חיים</w:t>
      </w:r>
      <w:r w:rsidRPr="0028465D">
        <w:rPr>
          <w:rFonts w:ascii="Narkisim" w:hAnsi="Narkisim" w:cs="Narkisim"/>
          <w:rtl/>
        </w:rPr>
        <w:t xml:space="preserve"> כת' דהמ"ל שהוא צבע בו בצבע שלו, דלצד דיש שבח סמנין יש לו זכיה. ולצד דאין שבח סמנין לית לך גבאי כלום</w:t>
      </w:r>
      <w:r w:rsidRPr="0028465D">
        <w:rPr>
          <w:rStyle w:val="ac"/>
          <w:rFonts w:ascii="Narkisim" w:hAnsi="Narkisim" w:cs="Narkisim"/>
          <w:rtl/>
        </w:rPr>
        <w:footnoteReference w:id="1257"/>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ש"ך</w:t>
      </w:r>
      <w:r w:rsidRPr="0028465D">
        <w:rPr>
          <w:rFonts w:ascii="Narkisim" w:hAnsi="Narkisim" w:cs="Narkisim"/>
          <w:rtl/>
        </w:rPr>
        <w:t xml:space="preserve"> (שסג יד) חלק דהיכא שהוא השביח את של חבירו בידים יש לו יציאותיו, וכדין יורד לשדה חבירו והשביחו. ואף למ"ד דאין שבח סמנין על הצמר. וכ"כ ה</w:t>
      </w:r>
      <w:r w:rsidRPr="0028465D">
        <w:rPr>
          <w:rFonts w:ascii="Narkisim" w:hAnsi="Narkisim" w:cs="Narkisim"/>
          <w:b/>
          <w:bCs/>
          <w:rtl/>
        </w:rPr>
        <w:t>מחנ"א</w:t>
      </w:r>
      <w:r w:rsidRPr="0028465D">
        <w:rPr>
          <w:rFonts w:ascii="Narkisim" w:hAnsi="Narkisim" w:cs="Narkisim"/>
          <w:rtl/>
        </w:rPr>
        <w:t xml:space="preserve"> (נזק"מ ב)</w:t>
      </w:r>
      <w:r w:rsidRPr="0028465D">
        <w:rPr>
          <w:rStyle w:val="ac"/>
          <w:rFonts w:ascii="Narkisim" w:hAnsi="Narkisim" w:cs="Narkisim"/>
          <w:rtl/>
        </w:rPr>
        <w:footnoteReference w:id="1258"/>
      </w:r>
      <w:r w:rsidRPr="0028465D">
        <w:rPr>
          <w:rFonts w:ascii="Narkisim" w:hAnsi="Narkisim" w:cs="Narkisim"/>
        </w:rPr>
        <w:t>.</w:t>
      </w:r>
    </w:p>
    <w:p w14:paraId="3E1B18F8" w14:textId="77777777" w:rsidR="00FB51BD" w:rsidRPr="0028465D" w:rsidRDefault="00000000" w:rsidP="0028465D">
      <w:pPr>
        <w:bidi/>
        <w:rPr>
          <w:rFonts w:ascii="Narkisim" w:hAnsi="Narkisim" w:cs="Narkisim"/>
        </w:rPr>
      </w:pPr>
      <w:r w:rsidRPr="0028465D">
        <w:rPr>
          <w:rFonts w:ascii="Narkisim" w:hAnsi="Narkisim" w:cs="Narkisim"/>
          <w:rtl/>
        </w:rPr>
        <w:t>וכ"כ ה</w:t>
      </w:r>
      <w:r w:rsidRPr="0028465D">
        <w:rPr>
          <w:rFonts w:ascii="Narkisim" w:hAnsi="Narkisim" w:cs="Narkisim"/>
          <w:b/>
          <w:bCs/>
          <w:rtl/>
        </w:rPr>
        <w:t>ש"ך</w:t>
      </w:r>
      <w:r w:rsidRPr="0028465D">
        <w:rPr>
          <w:rFonts w:ascii="Narkisim" w:hAnsi="Narkisim" w:cs="Narkisim"/>
          <w:rtl/>
        </w:rPr>
        <w:t xml:space="preserve"> (שצא ב) דכל הנידון של תוס' (ד"ה או) מתי יש חיוב נהנה ה"מ בתחב לבהמה אוכלין של אחרים, אבל היכא שהוא תחב אוכלין שלו לבהמת חבירו בעל הבהמה חייב. וכדין יורד לשדה חבירו, דנתכוין להשביחו והשביחו, דחייב לשלם יציאותיו</w:t>
      </w:r>
      <w:r w:rsidRPr="0028465D">
        <w:rPr>
          <w:rStyle w:val="ac"/>
          <w:rFonts w:ascii="Narkisim" w:hAnsi="Narkisim" w:cs="Narkisim"/>
          <w:rtl/>
        </w:rPr>
        <w:footnoteReference w:id="1259"/>
      </w:r>
      <w:r w:rsidRPr="0028465D">
        <w:rPr>
          <w:rFonts w:ascii="Narkisim" w:hAnsi="Narkisim" w:cs="Narkisim"/>
        </w:rPr>
        <w:t xml:space="preserve">. </w:t>
      </w:r>
      <w:r w:rsidRPr="0028465D">
        <w:rPr>
          <w:rFonts w:ascii="Narkisim" w:hAnsi="Narkisim" w:cs="Narkisim"/>
          <w:rtl/>
        </w:rPr>
        <w:t>וכן בסוגיין היכא דבעל הסמנין צבע צמר של חבירו, דחייב לשלם מדין יורד</w:t>
      </w:r>
      <w:r w:rsidRPr="0028465D">
        <w:rPr>
          <w:rFonts w:ascii="Narkisim" w:hAnsi="Narkisim" w:cs="Narkisim"/>
        </w:rPr>
        <w:t>.</w:t>
      </w:r>
    </w:p>
    <w:p w14:paraId="3099C48D" w14:textId="77777777" w:rsidR="00FB51BD" w:rsidRPr="0028465D" w:rsidRDefault="00000000" w:rsidP="0028465D">
      <w:pPr>
        <w:bidi/>
        <w:rPr>
          <w:rFonts w:ascii="Narkisim" w:hAnsi="Narkisim" w:cs="Narkisim"/>
        </w:rPr>
      </w:pPr>
      <w:r w:rsidRPr="0028465D">
        <w:rPr>
          <w:rFonts w:ascii="Narkisim" w:hAnsi="Narkisim" w:cs="Narkisim"/>
          <w:u w:val="single"/>
          <w:rtl/>
        </w:rPr>
        <w:t>תוד"ה או</w:t>
      </w:r>
      <w:r w:rsidRPr="0028465D">
        <w:rPr>
          <w:rFonts w:ascii="Narkisim" w:hAnsi="Narkisim" w:cs="Narkisim"/>
          <w:rtl/>
        </w:rPr>
        <w:t>. תימה הרי נהנה שצמרו מעולה וכו'. וה</w:t>
      </w:r>
      <w:r w:rsidRPr="0028465D">
        <w:rPr>
          <w:rFonts w:ascii="Narkisim" w:hAnsi="Narkisim" w:cs="Narkisim"/>
          <w:b/>
          <w:bCs/>
          <w:rtl/>
        </w:rPr>
        <w:t>רמ"ה</w:t>
      </w:r>
      <w:r w:rsidRPr="0028465D">
        <w:rPr>
          <w:rFonts w:ascii="Narkisim" w:hAnsi="Narkisim" w:cs="Narkisim"/>
          <w:rtl/>
        </w:rPr>
        <w:t xml:space="preserve"> (בשיטמ"ק) הוסיף דע"כ איירי שהושבח, דאל"כ ודאי אינו חייב לשלם דליכא גבי בעל צמר ולא מידי. [אף לצד דיש שבח סמנים ע"ג צמר]. אבל ה</w:t>
      </w:r>
      <w:r w:rsidRPr="0028465D">
        <w:rPr>
          <w:rFonts w:ascii="Narkisim" w:hAnsi="Narkisim" w:cs="Narkisim"/>
          <w:b/>
          <w:bCs/>
          <w:rtl/>
        </w:rPr>
        <w:t>מאירי</w:t>
      </w:r>
      <w:r w:rsidRPr="0028465D">
        <w:rPr>
          <w:rFonts w:ascii="Narkisim" w:hAnsi="Narkisim" w:cs="Narkisim"/>
          <w:rtl/>
        </w:rPr>
        <w:t xml:space="preserve"> כת' דאיירי שהוזל הצמר, ומש"ה למ"ד אין שבח סמנין פטור, ואמר הואיל ולא נתעלה הצמר בדמים אין לך אצלי כלום</w:t>
      </w:r>
      <w:r w:rsidRPr="0028465D">
        <w:rPr>
          <w:rStyle w:val="ac"/>
          <w:rFonts w:ascii="Narkisim" w:hAnsi="Narkisim" w:cs="Narkisim"/>
          <w:rtl/>
        </w:rPr>
        <w:footnoteReference w:id="1260"/>
      </w:r>
      <w:r w:rsidRPr="0028465D">
        <w:rPr>
          <w:rFonts w:ascii="Narkisim" w:hAnsi="Narkisim" w:cs="Narkisim"/>
        </w:rPr>
        <w:t xml:space="preserve"> </w:t>
      </w:r>
      <w:r w:rsidRPr="0028465D">
        <w:rPr>
          <w:rFonts w:ascii="Narkisim" w:hAnsi="Narkisim" w:cs="Narkisim"/>
          <w:rtl/>
        </w:rPr>
        <w:t xml:space="preserve">[ויישב בזה קו' התוס']. ואפ"ה </w:t>
      </w:r>
      <w:r w:rsidRPr="0028465D">
        <w:rPr>
          <w:rFonts w:ascii="Narkisim" w:hAnsi="Narkisim" w:cs="Narkisim"/>
          <w:rtl/>
        </w:rPr>
        <w:lastRenderedPageBreak/>
        <w:t>למ"ד יש שבח סמנין [וחזותא מילתא] חייב, מושבח ועומד מצד המראה והרי הן כאלו הם אצלך בעין</w:t>
      </w:r>
      <w:r w:rsidRPr="0028465D">
        <w:rPr>
          <w:rFonts w:ascii="Narkisim" w:hAnsi="Narkisim" w:cs="Narkisim"/>
        </w:rPr>
        <w:t>.</w:t>
      </w:r>
    </w:p>
    <w:p w14:paraId="161622A0" w14:textId="77777777" w:rsidR="00FB51BD" w:rsidRPr="0028465D" w:rsidRDefault="00000000" w:rsidP="0028465D">
      <w:pPr>
        <w:bidi/>
        <w:rPr>
          <w:rFonts w:ascii="Narkisim" w:hAnsi="Narkisim" w:cs="Narkisim"/>
        </w:rPr>
      </w:pPr>
      <w:r w:rsidRPr="0028465D">
        <w:rPr>
          <w:rFonts w:ascii="Narkisim" w:hAnsi="Narkisim" w:cs="Narkisim"/>
          <w:u w:val="single"/>
          <w:rtl/>
        </w:rPr>
        <w:t>בא"ד ויש לחלק</w:t>
      </w:r>
      <w:r w:rsidRPr="0028465D">
        <w:rPr>
          <w:rStyle w:val="ac"/>
          <w:rFonts w:ascii="Narkisim" w:hAnsi="Narkisim" w:cs="Narkisim"/>
          <w:u w:val="single"/>
          <w:rtl/>
        </w:rPr>
        <w:footnoteReference w:id="1261"/>
      </w:r>
      <w:r w:rsidRPr="0028465D">
        <w:rPr>
          <w:rFonts w:ascii="Narkisim" w:hAnsi="Narkisim" w:cs="Narkisim"/>
          <w:u w:val="single"/>
        </w:rPr>
        <w:t xml:space="preserve"> </w:t>
      </w:r>
      <w:r w:rsidRPr="0028465D">
        <w:rPr>
          <w:rFonts w:ascii="Narkisim" w:hAnsi="Narkisim" w:cs="Narkisim"/>
          <w:u w:val="single"/>
          <w:rtl/>
        </w:rPr>
        <w:t>וכו' ע"י מעשיו ולא ע"י מעשה בהמתו וכו' נהנה גופו</w:t>
      </w:r>
      <w:r w:rsidRPr="0028465D">
        <w:rPr>
          <w:rFonts w:ascii="Narkisim" w:hAnsi="Narkisim" w:cs="Narkisim"/>
          <w:rtl/>
        </w:rPr>
        <w:t>. וה</w:t>
      </w:r>
      <w:r w:rsidRPr="0028465D">
        <w:rPr>
          <w:rFonts w:ascii="Narkisim" w:hAnsi="Narkisim" w:cs="Narkisim"/>
          <w:b/>
          <w:bCs/>
          <w:rtl/>
        </w:rPr>
        <w:t>ש"ך</w:t>
      </w:r>
      <w:r w:rsidRPr="0028465D">
        <w:rPr>
          <w:rFonts w:ascii="Narkisim" w:hAnsi="Narkisim" w:cs="Narkisim"/>
          <w:rtl/>
        </w:rPr>
        <w:t xml:space="preserve"> (שצא ב) הביא דה</w:t>
      </w:r>
      <w:r w:rsidRPr="0028465D">
        <w:rPr>
          <w:rFonts w:ascii="Narkisim" w:hAnsi="Narkisim" w:cs="Narkisim"/>
          <w:b/>
          <w:bCs/>
          <w:rtl/>
        </w:rPr>
        <w:t>יש"ש</w:t>
      </w:r>
      <w:r w:rsidRPr="0028465D">
        <w:rPr>
          <w:rFonts w:ascii="Narkisim" w:hAnsi="Narkisim" w:cs="Narkisim"/>
          <w:rtl/>
        </w:rPr>
        <w:t xml:space="preserve"> כת' עפ"ז דהיכא דאדם אחר תחב אוכלין של אחרים בתוך פיו של בהמת חבירו, בעל הבהמה פטור. דאין כאן מעשיו [של המהנה, בעל האוכלין], או מעשה בהמתו [דהבהמה אינה עושה מעשה לאכול], וכה"ג אינו חייב על הנאת בהמתו</w:t>
      </w:r>
      <w:r w:rsidRPr="0028465D">
        <w:rPr>
          <w:rFonts w:ascii="Narkisim" w:hAnsi="Narkisim" w:cs="Narkisim"/>
        </w:rPr>
        <w:t>.</w:t>
      </w:r>
    </w:p>
    <w:p w14:paraId="6A3B1FF3"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ש"ך</w:t>
      </w:r>
      <w:r w:rsidRPr="0028465D">
        <w:rPr>
          <w:rFonts w:ascii="Narkisim" w:hAnsi="Narkisim" w:cs="Narkisim"/>
          <w:rtl/>
        </w:rPr>
        <w:t xml:space="preserve"> כת' דתי' הב' בתוס' עיקר, דמניין לנו לחלק חילוקים שלא נזכרו בש"ס</w:t>
      </w:r>
      <w:r w:rsidRPr="0028465D">
        <w:rPr>
          <w:rStyle w:val="ac"/>
          <w:rFonts w:ascii="Narkisim" w:hAnsi="Narkisim" w:cs="Narkisim"/>
          <w:rtl/>
        </w:rPr>
        <w:footnoteReference w:id="1262"/>
      </w:r>
      <w:r w:rsidRPr="0028465D">
        <w:rPr>
          <w:rFonts w:ascii="Narkisim" w:hAnsi="Narkisim" w:cs="Narkisim"/>
        </w:rPr>
        <w:t>.</w:t>
      </w:r>
    </w:p>
    <w:p w14:paraId="7945A695"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שער"י</w:t>
      </w:r>
      <w:r w:rsidRPr="0028465D">
        <w:rPr>
          <w:rFonts w:ascii="Narkisim" w:hAnsi="Narkisim"/>
          <w:rtl/>
        </w:rPr>
        <w:t xml:space="preserve"> (ג כה ד"ה ובעיקר) כת' דתוס' למדו יסוד זה [דאי"צ לשלם על הנאה לאונסו, אלא היכא שנעשית ע"י מעשיו] מדיני איסור הנאה. דקי"ל (פסחים כה:) דהנאה הבא שלא במתכוין מותר</w:t>
      </w:r>
      <w:r w:rsidRPr="0028465D">
        <w:rPr>
          <w:rStyle w:val="ac"/>
          <w:rFonts w:ascii="Narkisim" w:hAnsi="Narkisim"/>
          <w:rtl/>
        </w:rPr>
        <w:footnoteReference w:id="1263"/>
      </w:r>
      <w:r w:rsidRPr="0028465D">
        <w:rPr>
          <w:rFonts w:ascii="Narkisim" w:hAnsi="Narkisim"/>
        </w:rPr>
        <w:t xml:space="preserve">. </w:t>
      </w:r>
      <w:r w:rsidRPr="0028465D">
        <w:rPr>
          <w:rFonts w:ascii="Narkisim" w:hAnsi="Narkisim"/>
          <w:rtl/>
        </w:rPr>
        <w:t>וביאר (ד"ה ונלענ"ד דענין) דקיבלו חז"ל דגדר איסור הנאה הוה ע"י השתמשות, ודוקא היכא דעושה פעולה של לקיחת הנאה יש איסור בדבר. אבל היכא דנהנה ממילא אין איסור</w:t>
      </w:r>
      <w:r w:rsidRPr="0028465D">
        <w:rPr>
          <w:rStyle w:val="ac"/>
          <w:rFonts w:ascii="Narkisim" w:hAnsi="Narkisim"/>
          <w:rtl/>
        </w:rPr>
        <w:footnoteReference w:id="1264"/>
      </w:r>
      <w:r w:rsidRPr="0028465D">
        <w:rPr>
          <w:rFonts w:ascii="Narkisim" w:hAnsi="Narkisim"/>
        </w:rPr>
        <w:t>.</w:t>
      </w:r>
    </w:p>
    <w:p w14:paraId="0014A542" w14:textId="77777777" w:rsidR="00FB51BD" w:rsidRPr="0028465D" w:rsidRDefault="00000000" w:rsidP="0028465D">
      <w:pPr>
        <w:pStyle w:val="a8"/>
        <w:bidi/>
        <w:rPr>
          <w:rFonts w:ascii="Narkisim" w:hAnsi="Narkisim"/>
        </w:rPr>
      </w:pPr>
      <w:r w:rsidRPr="0028465D">
        <w:rPr>
          <w:rFonts w:ascii="Narkisim" w:hAnsi="Narkisim"/>
          <w:rtl/>
        </w:rPr>
        <w:t>וכת' (ד"ה ולפי"ז נאמר) דאף החיוב תשלום בנהנה הוה משום השתמשות בממונו</w:t>
      </w:r>
      <w:r w:rsidRPr="0028465D">
        <w:rPr>
          <w:rStyle w:val="ac"/>
          <w:rFonts w:ascii="Narkisim" w:hAnsi="Narkisim"/>
          <w:rtl/>
        </w:rPr>
        <w:footnoteReference w:id="1265"/>
      </w:r>
      <w:r w:rsidRPr="0028465D">
        <w:rPr>
          <w:rFonts w:ascii="Narkisim" w:hAnsi="Narkisim"/>
        </w:rPr>
        <w:t xml:space="preserve">, </w:t>
      </w:r>
      <w:r w:rsidRPr="0028465D">
        <w:rPr>
          <w:rFonts w:ascii="Narkisim" w:hAnsi="Narkisim"/>
          <w:rtl/>
        </w:rPr>
        <w:t>אבל הנהנה שלא בכוונה מחבירו בלא כוונת לקיחה פטור. וה"נ בממון נקרא השתמשות אם נעשה ההשתמשות ע"י מעשיו או מעשה בהמתו, וכן תחב לו חבירו דבפגישת גופו בממון חבירו מתחייב</w:t>
      </w:r>
      <w:r w:rsidRPr="0028465D">
        <w:rPr>
          <w:rStyle w:val="ac"/>
          <w:rFonts w:ascii="Narkisim" w:hAnsi="Narkisim"/>
          <w:rtl/>
        </w:rPr>
        <w:footnoteReference w:id="1266"/>
      </w:r>
      <w:r w:rsidRPr="0028465D">
        <w:rPr>
          <w:rFonts w:ascii="Narkisim" w:hAnsi="Narkisim"/>
        </w:rPr>
        <w:t xml:space="preserve">. </w:t>
      </w:r>
      <w:r w:rsidRPr="0028465D">
        <w:rPr>
          <w:rFonts w:ascii="Narkisim" w:hAnsi="Narkisim"/>
          <w:rtl/>
        </w:rPr>
        <w:t>אבל בהנאה הבאה לו שלא ע"י מעשיו ומעשה בהמתו פטור</w:t>
      </w:r>
      <w:r w:rsidRPr="0028465D">
        <w:rPr>
          <w:rFonts w:ascii="Narkisim" w:hAnsi="Narkisim"/>
        </w:rPr>
        <w:t>.</w:t>
      </w:r>
    </w:p>
    <w:p w14:paraId="331483A8" w14:textId="77777777" w:rsidR="00FB51BD" w:rsidRPr="0028465D" w:rsidRDefault="00000000" w:rsidP="0028465D">
      <w:pPr>
        <w:bidi/>
        <w:rPr>
          <w:rFonts w:ascii="Narkisim" w:hAnsi="Narkisim" w:cs="Narkisim"/>
        </w:rPr>
      </w:pPr>
      <w:r w:rsidRPr="0028465D">
        <w:rPr>
          <w:rFonts w:ascii="Narkisim" w:hAnsi="Narkisim" w:cs="Narkisim"/>
          <w:u w:val="single"/>
          <w:rtl/>
        </w:rPr>
        <w:t>בא"ד ובתחב לו חבירו וכו' מ"מ נהנה גופו</w:t>
      </w:r>
      <w:r w:rsidRPr="0028465D">
        <w:rPr>
          <w:rFonts w:ascii="Narkisim" w:hAnsi="Narkisim" w:cs="Narkisim"/>
          <w:rtl/>
        </w:rPr>
        <w:t>. ה</w:t>
      </w:r>
      <w:r w:rsidRPr="0028465D">
        <w:rPr>
          <w:rFonts w:ascii="Narkisim" w:hAnsi="Narkisim" w:cs="Narkisim"/>
          <w:b/>
          <w:bCs/>
          <w:rtl/>
        </w:rPr>
        <w:t>מחנ"א</w:t>
      </w:r>
      <w:r w:rsidRPr="0028465D">
        <w:rPr>
          <w:rFonts w:ascii="Narkisim" w:hAnsi="Narkisim" w:cs="Narkisim"/>
          <w:rtl/>
        </w:rPr>
        <w:t xml:space="preserve"> (נזק"מ ב) הק' דאף שנהנה יכול לומר שאינו רוצה בהנאה זו, וכמ"ש </w:t>
      </w:r>
      <w:r w:rsidRPr="0028465D">
        <w:rPr>
          <w:rFonts w:ascii="Narkisim" w:hAnsi="Narkisim" w:cs="Narkisim"/>
          <w:b/>
          <w:bCs/>
          <w:rtl/>
        </w:rPr>
        <w:t>תוס</w:t>
      </w:r>
      <w:r w:rsidRPr="0028465D">
        <w:rPr>
          <w:rFonts w:ascii="Narkisim" w:hAnsi="Narkisim" w:cs="Narkisim"/>
          <w:rtl/>
        </w:rPr>
        <w:t>' (חולין קלא.) גבי אוכל מתנות כהונה, דאין חיוב 'משתרשי' משום דיכול לומר הייתי מתענה. [</w:t>
      </w:r>
      <w:r w:rsidRPr="0028465D">
        <w:rPr>
          <w:rFonts w:ascii="Narkisim" w:hAnsi="Narkisim" w:cs="Narkisim"/>
          <w:szCs w:val="20"/>
          <w:rtl/>
        </w:rPr>
        <w:t>והגמ' (כתובות ל:) דתחב לו חבירו איירי באופן דמצי להדורי. אבל היכא דנהנה באונס ליכא חיוב נהנה</w:t>
      </w:r>
      <w:r w:rsidRPr="0028465D">
        <w:rPr>
          <w:rStyle w:val="ac"/>
          <w:rFonts w:ascii="Narkisim" w:hAnsi="Narkisim" w:cs="Narkisim"/>
          <w:szCs w:val="20"/>
          <w:rtl/>
        </w:rPr>
        <w:footnoteReference w:id="1267"/>
      </w:r>
      <w:r w:rsidRPr="0028465D">
        <w:rPr>
          <w:rFonts w:ascii="Narkisim" w:hAnsi="Narkisim" w:cs="Narkisim"/>
          <w:szCs w:val="20"/>
          <w:rtl/>
        </w:rPr>
        <w:t>]</w:t>
      </w:r>
      <w:r w:rsidRPr="0028465D">
        <w:rPr>
          <w:rFonts w:ascii="Narkisim" w:hAnsi="Narkisim" w:cs="Narkisim"/>
        </w:rPr>
        <w:t>.</w:t>
      </w:r>
    </w:p>
    <w:p w14:paraId="350BA41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(רמו ב) יישב דסברת הייתי מתענה הוה כלפי חיוב 'משתרשי', דנחשב שאין כאן רווח ממון כיון דיכול לטעון שלא היה מוציא ממון ע"ז. ו</w:t>
      </w:r>
      <w:r w:rsidRPr="0028465D">
        <w:rPr>
          <w:rFonts w:ascii="Narkisim" w:hAnsi="Narkisim"/>
          <w:b/>
          <w:bCs/>
          <w:rtl/>
        </w:rPr>
        <w:t>תוס</w:t>
      </w:r>
      <w:r w:rsidRPr="0028465D">
        <w:rPr>
          <w:rFonts w:ascii="Narkisim" w:hAnsi="Narkisim"/>
          <w:rtl/>
        </w:rPr>
        <w:t>' (חולין) קאי דוקא במתנות כהונה דקי"ל (חולין קל:) דהמזיק מתנות כהונה פטור וליכא חיובי מזיק</w:t>
      </w:r>
      <w:r w:rsidRPr="0028465D">
        <w:rPr>
          <w:rStyle w:val="ac"/>
          <w:rFonts w:ascii="Narkisim" w:hAnsi="Narkisim"/>
          <w:rtl/>
        </w:rPr>
        <w:footnoteReference w:id="1268"/>
      </w:r>
      <w:r w:rsidRPr="0028465D">
        <w:rPr>
          <w:rFonts w:ascii="Narkisim" w:hAnsi="Narkisim"/>
        </w:rPr>
        <w:t xml:space="preserve">, </w:t>
      </w:r>
      <w:r w:rsidRPr="0028465D">
        <w:rPr>
          <w:rFonts w:ascii="Narkisim" w:hAnsi="Narkisim"/>
          <w:rtl/>
        </w:rPr>
        <w:t>וה"נ ליכא חיוב מפרשת 'נהנה'. אלא דאפ"ה אילו משתרשי ליה ממון חייב, כיון דיש אצלו ממון של מתנות כהונה</w:t>
      </w:r>
      <w:r w:rsidRPr="0028465D">
        <w:rPr>
          <w:rStyle w:val="ac"/>
          <w:rFonts w:ascii="Narkisim" w:hAnsi="Narkisim"/>
          <w:rtl/>
        </w:rPr>
        <w:footnoteReference w:id="1269"/>
      </w:r>
      <w:r w:rsidRPr="0028465D">
        <w:rPr>
          <w:rFonts w:ascii="Narkisim" w:hAnsi="Narkisim"/>
        </w:rPr>
        <w:t xml:space="preserve">. </w:t>
      </w:r>
      <w:r w:rsidRPr="0028465D">
        <w:rPr>
          <w:rFonts w:ascii="Narkisim" w:hAnsi="Narkisim"/>
          <w:rtl/>
        </w:rPr>
        <w:t>ואילו תוס' דידן דנו מצד חיוב 'נהנה', דסוף סוף נהנה אף שהיה יכול להתענות</w:t>
      </w:r>
      <w:r w:rsidRPr="0028465D">
        <w:rPr>
          <w:rFonts w:ascii="Narkisim" w:hAnsi="Narkisim"/>
        </w:rPr>
        <w:t>.</w:t>
      </w:r>
    </w:p>
    <w:p w14:paraId="1AA2E897" w14:textId="77777777" w:rsidR="00FB51BD" w:rsidRPr="0028465D" w:rsidRDefault="00000000" w:rsidP="0028465D">
      <w:pPr>
        <w:pStyle w:val="a7"/>
        <w:bidi/>
        <w:rPr>
          <w:rFonts w:ascii="Narkisim" w:hAnsi="Narkisim"/>
        </w:rPr>
      </w:pPr>
      <w:r w:rsidRPr="0028465D">
        <w:rPr>
          <w:rFonts w:ascii="Narkisim" w:hAnsi="Narkisim"/>
          <w:rtl/>
        </w:rPr>
        <w:t>וחיוב נהנה וחיוב משתרשי הוה ב' גדרים שונים. ועד"ז האריך ה</w:t>
      </w:r>
      <w:r w:rsidRPr="0028465D">
        <w:rPr>
          <w:rFonts w:ascii="Narkisim" w:hAnsi="Narkisim"/>
          <w:b/>
          <w:bCs/>
          <w:rtl/>
        </w:rPr>
        <w:t>שער"י</w:t>
      </w:r>
      <w:r w:rsidRPr="0028465D">
        <w:rPr>
          <w:rFonts w:ascii="Narkisim" w:hAnsi="Narkisim"/>
          <w:rtl/>
        </w:rPr>
        <w:t xml:space="preserve"> (ג כה) ועוד </w:t>
      </w:r>
      <w:r w:rsidRPr="0028465D">
        <w:rPr>
          <w:rFonts w:ascii="Narkisim" w:hAnsi="Narkisim"/>
          <w:b/>
          <w:bCs/>
          <w:rtl/>
        </w:rPr>
        <w:t>אחרונים.</w:t>
      </w:r>
      <w:r w:rsidRPr="0028465D">
        <w:rPr>
          <w:rFonts w:ascii="Narkisim" w:hAnsi="Narkisim"/>
          <w:rtl/>
        </w:rPr>
        <w:t xml:space="preserve"> (וע"ע מש"כ לעיל כ. ונח.)</w:t>
      </w:r>
      <w:r w:rsidRPr="0028465D">
        <w:rPr>
          <w:rFonts w:ascii="Narkisim" w:hAnsi="Narkisim"/>
        </w:rPr>
        <w:t>.</w:t>
      </w:r>
    </w:p>
    <w:p w14:paraId="76C1A159" w14:textId="77777777" w:rsidR="00FB51BD" w:rsidRPr="0028465D" w:rsidRDefault="00000000" w:rsidP="0028465D">
      <w:pPr>
        <w:bidi/>
        <w:rPr>
          <w:rFonts w:ascii="Narkisim" w:hAnsi="Narkisim" w:cs="Narkisim"/>
        </w:rPr>
      </w:pPr>
      <w:r w:rsidRPr="0028465D">
        <w:rPr>
          <w:rFonts w:ascii="Narkisim" w:hAnsi="Narkisim" w:cs="Narkisim"/>
          <w:u w:val="single"/>
          <w:rtl/>
        </w:rPr>
        <w:t>בא"ד א"נ הנאה דהכא לא חשיבא הנאה, שאין אלא נוי בעלמא</w:t>
      </w:r>
      <w:r w:rsidRPr="0028465D">
        <w:rPr>
          <w:rFonts w:ascii="Narkisim" w:hAnsi="Narkisim" w:cs="Narkisim"/>
          <w:rtl/>
        </w:rPr>
        <w:t>. [דחזותא לאו מילתא היא]. ואף שמתייקר וחשוב יותר בדמים, דאין חיוב נהנה אלא כשיש תוספת בחפץ. וכ"כ ה</w:t>
      </w:r>
      <w:r w:rsidRPr="0028465D">
        <w:rPr>
          <w:rFonts w:ascii="Narkisim" w:hAnsi="Narkisim" w:cs="Narkisim"/>
          <w:b/>
          <w:bCs/>
          <w:rtl/>
        </w:rPr>
        <w:t>ראב"ד</w:t>
      </w:r>
      <w:r w:rsidRPr="0028465D">
        <w:rPr>
          <w:rFonts w:ascii="Narkisim" w:hAnsi="Narkisim" w:cs="Narkisim"/>
          <w:rtl/>
        </w:rPr>
        <w:t xml:space="preserve"> דלצד דחזותא לאו מילתא היא לא יהיב ליה מידי, אלא הוה שבחא דממילא וכיוקרא וזולא. </w:t>
      </w:r>
      <w:r w:rsidRPr="0028465D">
        <w:rPr>
          <w:rFonts w:ascii="Narkisim" w:hAnsi="Narkisim" w:cs="Narkisim"/>
          <w:rtl/>
        </w:rPr>
        <w:lastRenderedPageBreak/>
        <w:t>ומשמיא רחימי עלאי</w:t>
      </w:r>
      <w:r w:rsidRPr="0028465D">
        <w:rPr>
          <w:rFonts w:ascii="Narkisim" w:hAnsi="Narkisim" w:cs="Narkisim"/>
        </w:rPr>
        <w:t>.</w:t>
      </w:r>
    </w:p>
    <w:p w14:paraId="7D57D1E2"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(קנ) ביאר דחיוב נהנה הוה דוקא היכא שנוסף בגוף החפץ. וכמו שמצינו גבי מזיק, דמה שפיחת את השווי מהחפץ אינו מתחייב אם לא נעשה שינוי בגוף החפץ, וכמו בהיזק שאינו ניכר. ה"נ להיפוך לענין נהנה, אם הוסיף על שיוויו של הדבר אינו מתחייב, כיון שלא ניתווסף שום דבר בגוף</w:t>
      </w:r>
      <w:r w:rsidRPr="0028465D">
        <w:rPr>
          <w:rFonts w:ascii="Narkisim" w:hAnsi="Narkisim"/>
        </w:rPr>
        <w:t>.</w:t>
      </w:r>
    </w:p>
    <w:p w14:paraId="2D1BC35D"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שער"י</w:t>
      </w:r>
      <w:r w:rsidRPr="0028465D">
        <w:rPr>
          <w:rFonts w:ascii="Narkisim" w:hAnsi="Narkisim"/>
          <w:rtl/>
        </w:rPr>
        <w:t xml:space="preserve"> (ג כה ד"ה והא דלא) כת' דע"כ צריך סברא זו דחזותא לאו מילתא [דאין שבח סמנים, והוה נוי בעלמא], ומש"ה אין כאן חיוב משתרשי. ואף לקושיית התוס' ותי' הא' יפוי המראה לא נחשב שבח בכמות ואיכות [דאין בו ממש], אלא שהוא מעולה בדמים. ותוס' הקשו רק שהצמר מעולה בדמים. ובתי' הב' חידשו דבמה שמעולה בדמים הוה כדבר שאין גופו ממונו</w:t>
      </w:r>
      <w:r w:rsidRPr="0028465D">
        <w:rPr>
          <w:rFonts w:ascii="Narkisim" w:hAnsi="Narkisim"/>
        </w:rPr>
        <w:t>.</w:t>
      </w:r>
    </w:p>
    <w:p w14:paraId="1D228ECB" w14:textId="77777777" w:rsidR="00FB51BD" w:rsidRPr="0028465D" w:rsidRDefault="00000000" w:rsidP="0028465D">
      <w:pPr>
        <w:bidi/>
        <w:rPr>
          <w:rFonts w:ascii="Narkisim" w:hAnsi="Narkisim" w:cs="Narkisim"/>
        </w:rPr>
      </w:pPr>
      <w:r w:rsidRPr="0028465D">
        <w:rPr>
          <w:rFonts w:ascii="Narkisim" w:hAnsi="Narkisim" w:cs="Narkisim"/>
          <w:u w:val="single"/>
          <w:rtl/>
        </w:rPr>
        <w:t>ת"ש בגד שצבעו בקליפי ערלה ידלק, אלמא חזותא מילתא היא</w:t>
      </w:r>
      <w:r w:rsidRPr="0028465D">
        <w:rPr>
          <w:rFonts w:ascii="Narkisim" w:hAnsi="Narkisim" w:cs="Narkisim"/>
          <w:rtl/>
        </w:rPr>
        <w:t>. [האחרונים ביארו דהוכחת הגמ' דנחשב שהאיסור קיים בעין]. וה</w:t>
      </w:r>
      <w:r w:rsidRPr="0028465D">
        <w:rPr>
          <w:rFonts w:ascii="Narkisim" w:hAnsi="Narkisim" w:cs="Narkisim"/>
          <w:b/>
          <w:bCs/>
          <w:rtl/>
        </w:rPr>
        <w:t>אחרונים</w:t>
      </w:r>
      <w:r w:rsidRPr="0028465D">
        <w:rPr>
          <w:rFonts w:ascii="Narkisim" w:hAnsi="Narkisim" w:cs="Narkisim"/>
          <w:rtl/>
        </w:rPr>
        <w:t xml:space="preserve"> הק' דאף אילו אינו קיים בעין, נימא דאסור משום דנהנה מאיסור הנאה. וע"ד קו' התוס' (ד"ה או הנ"ל) דנהנה שצמרו מעולה בדמים</w:t>
      </w:r>
      <w:r w:rsidRPr="0028465D">
        <w:rPr>
          <w:rFonts w:ascii="Narkisim" w:hAnsi="Narkisim" w:cs="Narkisim"/>
        </w:rPr>
        <w:t>.</w:t>
      </w:r>
    </w:p>
    <w:p w14:paraId="51CCCA9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ש"ך</w:t>
      </w:r>
      <w:r w:rsidRPr="0028465D">
        <w:rPr>
          <w:rFonts w:ascii="Narkisim" w:hAnsi="Narkisim"/>
          <w:rtl/>
        </w:rPr>
        <w:t xml:space="preserve"> (שצא ב בסוגריים) הוכיח מהגמ' (כאן) דבעי לפשוט דחזותא מילתא היא מערלה ושביעית, וע"כ דלמ"ד לאו מילתא לא נחשב הנאה כלל [דהוה נוי בעלמא], וכתי' הב' בתוס' (הנ"ל). וכת' דלתי' הא' בתוס' לא יתיישב שפיר</w:t>
      </w:r>
      <w:r w:rsidRPr="0028465D">
        <w:rPr>
          <w:rStyle w:val="ac"/>
          <w:rFonts w:ascii="Narkisim" w:hAnsi="Narkisim"/>
          <w:rtl/>
        </w:rPr>
        <w:footnoteReference w:id="1270"/>
      </w:r>
      <w:r w:rsidRPr="0028465D">
        <w:rPr>
          <w:rFonts w:ascii="Narkisim" w:hAnsi="Narkisim"/>
        </w:rPr>
        <w:t>.</w:t>
      </w:r>
    </w:p>
    <w:p w14:paraId="38845886" w14:textId="77777777" w:rsidR="00FB51BD" w:rsidRPr="0028465D" w:rsidRDefault="00000000" w:rsidP="0028465D">
      <w:pPr>
        <w:pStyle w:val="a8"/>
        <w:bidi/>
        <w:rPr>
          <w:rFonts w:ascii="Narkisim" w:hAnsi="Narkisim"/>
        </w:rPr>
      </w:pPr>
      <w:r w:rsidRPr="0028465D">
        <w:rPr>
          <w:rFonts w:ascii="Narkisim" w:hAnsi="Narkisim"/>
          <w:rtl/>
        </w:rPr>
        <w:t>ומבואר דה</w:t>
      </w:r>
      <w:r w:rsidRPr="0028465D">
        <w:rPr>
          <w:rFonts w:ascii="Narkisim" w:hAnsi="Narkisim"/>
          <w:b/>
          <w:bCs/>
          <w:rtl/>
        </w:rPr>
        <w:t>ש"ך</w:t>
      </w:r>
      <w:r w:rsidRPr="0028465D">
        <w:rPr>
          <w:rFonts w:ascii="Narkisim" w:hAnsi="Narkisim"/>
          <w:rtl/>
        </w:rPr>
        <w:t xml:space="preserve"> נקט דהצד חזותא לאו מילתא [עכ"פ גבי ערלה] דאף לא נחשב שנהנה מהאיסור, כיון דכבר כלה האיסור</w:t>
      </w:r>
      <w:r w:rsidRPr="0028465D">
        <w:rPr>
          <w:rFonts w:ascii="Narkisim" w:hAnsi="Narkisim"/>
        </w:rPr>
        <w:t>.</w:t>
      </w:r>
    </w:p>
    <w:p w14:paraId="4844CE7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תי' דכיון דהערלה אינו בעין [לצד דחזותא לאו מילתא] מותר להשתמש בו לאחר שכלה</w:t>
      </w:r>
      <w:r w:rsidRPr="0028465D">
        <w:rPr>
          <w:rStyle w:val="ac"/>
          <w:rFonts w:ascii="Narkisim" w:hAnsi="Narkisim"/>
          <w:rtl/>
        </w:rPr>
        <w:footnoteReference w:id="1271"/>
      </w:r>
      <w:r w:rsidRPr="0028465D">
        <w:rPr>
          <w:rFonts w:ascii="Narkisim" w:hAnsi="Narkisim"/>
        </w:rPr>
        <w:t xml:space="preserve">, </w:t>
      </w:r>
      <w:r w:rsidRPr="0028465D">
        <w:rPr>
          <w:rFonts w:ascii="Narkisim" w:hAnsi="Narkisim"/>
          <w:rtl/>
        </w:rPr>
        <w:t>ואין איסור במה שהבגד מושבח מחמת איסור ההנאה</w:t>
      </w:r>
      <w:r w:rsidRPr="0028465D">
        <w:rPr>
          <w:rStyle w:val="ac"/>
          <w:rFonts w:ascii="Narkisim" w:hAnsi="Narkisim"/>
          <w:rtl/>
        </w:rPr>
        <w:footnoteReference w:id="1272"/>
      </w:r>
      <w:r w:rsidRPr="0028465D">
        <w:rPr>
          <w:rFonts w:ascii="Narkisim" w:hAnsi="Narkisim"/>
        </w:rPr>
        <w:t xml:space="preserve">. </w:t>
      </w:r>
      <w:r w:rsidRPr="0028465D">
        <w:rPr>
          <w:rFonts w:ascii="Narkisim" w:hAnsi="Narkisim"/>
          <w:rtl/>
        </w:rPr>
        <w:t>ועד"ז מבואר בגמ' (פסחים כז.) דלצד דאין שבח עצים בפת, הפת מותר. וכן בכמה סוגיות</w:t>
      </w:r>
      <w:r w:rsidRPr="0028465D">
        <w:rPr>
          <w:rStyle w:val="ac"/>
          <w:rFonts w:ascii="Narkisim" w:hAnsi="Narkisim"/>
          <w:rtl/>
        </w:rPr>
        <w:footnoteReference w:id="1273"/>
      </w:r>
      <w:r w:rsidRPr="0028465D">
        <w:rPr>
          <w:rFonts w:ascii="Narkisim" w:hAnsi="Narkisim"/>
        </w:rPr>
        <w:t>.</w:t>
      </w:r>
    </w:p>
    <w:p w14:paraId="12B1978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שער"י</w:t>
      </w:r>
      <w:r w:rsidRPr="0028465D">
        <w:rPr>
          <w:rFonts w:ascii="Narkisim" w:hAnsi="Narkisim"/>
          <w:rtl/>
        </w:rPr>
        <w:t xml:space="preserve"> (ג כה) האריך לפרש דגדר האיסור הנאה הוא לקיחת הנאה מהחפץ. והיכא שנהנה לאחר שכבר כלה האיסור לא נחשב לקיחת הנאה מהחפץ</w:t>
      </w:r>
      <w:r w:rsidRPr="0028465D">
        <w:rPr>
          <w:rStyle w:val="ac"/>
          <w:rFonts w:ascii="Narkisim" w:hAnsi="Narkisim"/>
          <w:rtl/>
        </w:rPr>
        <w:footnoteReference w:id="1274"/>
      </w:r>
      <w:r w:rsidRPr="0028465D">
        <w:rPr>
          <w:rFonts w:ascii="Narkisim" w:hAnsi="Narkisim"/>
        </w:rPr>
        <w:t>.</w:t>
      </w:r>
    </w:p>
    <w:p w14:paraId="420DF566"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(קנ) תי' דהוכחת הגמ' מהא דידלק, דנהי דאסור להנות במה שנתרבה מממונו מאיסור הנאה</w:t>
      </w:r>
      <w:r w:rsidRPr="0028465D">
        <w:rPr>
          <w:rStyle w:val="ac"/>
          <w:rFonts w:ascii="Narkisim" w:hAnsi="Narkisim"/>
          <w:rtl/>
        </w:rPr>
        <w:footnoteReference w:id="1275"/>
      </w:r>
      <w:r w:rsidRPr="0028465D">
        <w:rPr>
          <w:rFonts w:ascii="Narkisim" w:hAnsi="Narkisim"/>
        </w:rPr>
        <w:t xml:space="preserve">, </w:t>
      </w:r>
      <w:r w:rsidRPr="0028465D">
        <w:rPr>
          <w:rFonts w:ascii="Narkisim" w:hAnsi="Narkisim"/>
          <w:rtl/>
        </w:rPr>
        <w:t>אך אין איסור ללבוש את הבגד כיון דהאיסור כבר אינו קיים</w:t>
      </w:r>
      <w:r w:rsidRPr="0028465D">
        <w:rPr>
          <w:rStyle w:val="ac"/>
          <w:rFonts w:ascii="Narkisim" w:hAnsi="Narkisim"/>
          <w:rtl/>
        </w:rPr>
        <w:footnoteReference w:id="1276"/>
      </w:r>
      <w:r w:rsidRPr="0028465D">
        <w:rPr>
          <w:rFonts w:ascii="Narkisim" w:hAnsi="Narkisim"/>
        </w:rPr>
        <w:t>.</w:t>
      </w:r>
    </w:p>
    <w:p w14:paraId="2C8C131C"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הק' אמאי צריך לשרוף את גוף הבגד, ולא אמרי' שיעביר את הצבע ע"י צפון, ולא ישאר חזותא דאיסור</w:t>
      </w:r>
      <w:r w:rsidRPr="0028465D">
        <w:rPr>
          <w:rStyle w:val="ac"/>
          <w:rFonts w:ascii="Narkisim" w:hAnsi="Narkisim" w:cs="Narkisim"/>
          <w:rtl/>
        </w:rPr>
        <w:footnoteReference w:id="1277"/>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(מקד"ד שביעית ה) תי' דיש דין שריפה בערלה, ומש"ה אינו רשאי להעביר צפון</w:t>
      </w:r>
      <w:r w:rsidRPr="0028465D">
        <w:rPr>
          <w:rStyle w:val="ac"/>
          <w:rFonts w:ascii="Narkisim" w:hAnsi="Narkisim" w:cs="Narkisim"/>
          <w:rtl/>
        </w:rPr>
        <w:footnoteReference w:id="1278"/>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משנה ראשונה</w:t>
      </w:r>
      <w:r w:rsidRPr="0028465D">
        <w:rPr>
          <w:rFonts w:ascii="Narkisim" w:hAnsi="Narkisim" w:cs="Narkisim"/>
          <w:rtl/>
        </w:rPr>
        <w:t xml:space="preserve"> (ערלה ג א) כת' דרשאי להעבירו</w:t>
      </w:r>
      <w:r w:rsidRPr="0028465D">
        <w:rPr>
          <w:rStyle w:val="ac"/>
          <w:rFonts w:ascii="Narkisim" w:hAnsi="Narkisim" w:cs="Narkisim"/>
          <w:rtl/>
        </w:rPr>
        <w:footnoteReference w:id="1279"/>
      </w:r>
      <w:r w:rsidRPr="0028465D">
        <w:rPr>
          <w:rFonts w:ascii="Narkisim" w:hAnsi="Narkisim" w:cs="Narkisim"/>
        </w:rPr>
        <w:t xml:space="preserve"> </w:t>
      </w:r>
      <w:r w:rsidRPr="0028465D">
        <w:rPr>
          <w:rFonts w:ascii="Narkisim" w:hAnsi="Narkisim" w:cs="Narkisim"/>
          <w:rtl/>
        </w:rPr>
        <w:t>אלא דהמשנה תני דינא, ולא שיש תקנה בדבר</w:t>
      </w:r>
      <w:r w:rsidRPr="0028465D">
        <w:rPr>
          <w:rStyle w:val="ac"/>
          <w:rFonts w:ascii="Narkisim" w:hAnsi="Narkisim" w:cs="Narkisim"/>
          <w:rtl/>
        </w:rPr>
        <w:footnoteReference w:id="1280"/>
      </w:r>
      <w:r w:rsidRPr="0028465D">
        <w:rPr>
          <w:rFonts w:ascii="Narkisim" w:hAnsi="Narkisim" w:cs="Narkisim"/>
        </w:rPr>
        <w:t>.</w:t>
      </w:r>
    </w:p>
    <w:p w14:paraId="14C5F6D6" w14:textId="77777777" w:rsidR="00FB51BD" w:rsidRPr="0028465D" w:rsidRDefault="00000000" w:rsidP="0028465D">
      <w:pPr>
        <w:bidi/>
        <w:rPr>
          <w:rFonts w:ascii="Narkisim" w:hAnsi="Narkisim" w:cs="Narkisim"/>
        </w:rPr>
      </w:pPr>
      <w:r w:rsidRPr="0028465D">
        <w:rPr>
          <w:rFonts w:ascii="Narkisim" w:hAnsi="Narkisim" w:cs="Narkisim"/>
          <w:u w:val="single"/>
          <w:rtl/>
        </w:rPr>
        <w:t>אמר רבא הנאה הנראה לעינים אסרה תורה, דתניא ערלים וכו' ולא יצבע בו וכו' ת"ל וערלתם וכו</w:t>
      </w:r>
      <w:r w:rsidRPr="0028465D">
        <w:rPr>
          <w:rFonts w:ascii="Narkisim" w:hAnsi="Narkisim" w:cs="Narkisim"/>
          <w:rtl/>
        </w:rPr>
        <w:t xml:space="preserve">'. </w:t>
      </w:r>
      <w:r w:rsidRPr="0028465D">
        <w:rPr>
          <w:rFonts w:ascii="Narkisim" w:hAnsi="Narkisim" w:cs="Narkisim"/>
          <w:b/>
          <w:bCs/>
          <w:rtl/>
        </w:rPr>
        <w:t>תוס'</w:t>
      </w:r>
      <w:r w:rsidRPr="0028465D">
        <w:rPr>
          <w:rFonts w:ascii="Narkisim" w:hAnsi="Narkisim" w:cs="Narkisim"/>
          <w:rtl/>
        </w:rPr>
        <w:t xml:space="preserve"> פי' דילפי' לאסור אף דהוה חזותא בעלמא, ומ"ד יש שבח סמנין למד מהכא לכל התורה דחזותא מילתא. ורבא דחה למ"ד בכל התורה חזותא לאו מילתא, דשאני ערלה דגלי קרא דיש איסור מחמת שנראה לעינים. [ולא ילפי' לכל התורה]</w:t>
      </w:r>
      <w:r w:rsidRPr="0028465D">
        <w:rPr>
          <w:rFonts w:ascii="Narkisim" w:hAnsi="Narkisim" w:cs="Narkisim"/>
        </w:rPr>
        <w:t>.</w:t>
      </w:r>
    </w:p>
    <w:p w14:paraId="099B252B" w14:textId="77777777" w:rsidR="00FB51BD" w:rsidRPr="0028465D" w:rsidRDefault="00000000" w:rsidP="0028465D">
      <w:pPr>
        <w:pStyle w:val="a7"/>
        <w:bidi/>
        <w:rPr>
          <w:rFonts w:ascii="Narkisim" w:hAnsi="Narkisim"/>
        </w:rPr>
      </w:pPr>
      <w:r w:rsidRPr="0028465D">
        <w:rPr>
          <w:rFonts w:ascii="Narkisim" w:hAnsi="Narkisim"/>
          <w:rtl/>
        </w:rPr>
        <w:t>וכ"כ ה</w:t>
      </w:r>
      <w:r w:rsidRPr="0028465D">
        <w:rPr>
          <w:rFonts w:ascii="Narkisim" w:hAnsi="Narkisim"/>
          <w:b/>
          <w:bCs/>
          <w:rtl/>
        </w:rPr>
        <w:t xml:space="preserve">ראב"ד </w:t>
      </w:r>
      <w:r w:rsidRPr="0028465D">
        <w:rPr>
          <w:rFonts w:ascii="Narkisim" w:hAnsi="Narkisim"/>
          <w:rtl/>
        </w:rPr>
        <w:t>דמ"ד (בע"ב) דדמי דם לערלה פשוט ליה דחזותא מילתא [ויש שבח סמנין על הצמר], דילפי' מערלה ושביעית. ועוד פי' ה</w:t>
      </w:r>
      <w:r w:rsidRPr="0028465D">
        <w:rPr>
          <w:rFonts w:ascii="Narkisim" w:hAnsi="Narkisim"/>
          <w:b/>
          <w:bCs/>
          <w:rtl/>
        </w:rPr>
        <w:t>ראב"ד</w:t>
      </w:r>
      <w:r w:rsidRPr="0028465D">
        <w:rPr>
          <w:rFonts w:ascii="Narkisim" w:hAnsi="Narkisim"/>
          <w:rtl/>
        </w:rPr>
        <w:t xml:space="preserve"> דלא ילפי' לענין ממון. ואף דילפי' טומאה </w:t>
      </w:r>
      <w:r w:rsidRPr="0028465D">
        <w:rPr>
          <w:rFonts w:ascii="Narkisim" w:hAnsi="Narkisim"/>
          <w:rtl/>
        </w:rPr>
        <w:lastRenderedPageBreak/>
        <w:t>מאיסור, איסורא מממונא לא ילפי'. [ולפ"ז דוקא בממון לא איפשיטא, אבל לענין איסור נפשט בגמ' (בע"ב) דמילתא היא</w:t>
      </w:r>
      <w:r w:rsidRPr="0028465D">
        <w:rPr>
          <w:rFonts w:ascii="Narkisim" w:hAnsi="Narkisim"/>
        </w:rPr>
        <w:t>.</w:t>
      </w:r>
    </w:p>
    <w:p w14:paraId="1FEDA9A8"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(בע"ב ד"ה רבא) הק' דרבא (לקמן) מקשה שוב מהך דבגד שצבעו בקליפי ערלה, דחזותא מילתא [ואילו גבי רביעית דם שנבלע מבואר דלאו מילתא היא]. ואילו כאן מסקנת רבא דחזותא לאו מילתא, ודוקא גבי ערלה ילפי' הנאה הנראה לעינים</w:t>
      </w:r>
      <w:r w:rsidRPr="0028465D">
        <w:rPr>
          <w:rFonts w:ascii="Narkisim" w:hAnsi="Narkisim" w:cs="Narkisim"/>
        </w:rPr>
        <w:t>.</w:t>
      </w:r>
    </w:p>
    <w:p w14:paraId="7B924CFF" w14:textId="77777777" w:rsidR="00FB51BD" w:rsidRPr="0028465D" w:rsidRDefault="00000000" w:rsidP="0028465D">
      <w:pPr>
        <w:pStyle w:val="a7"/>
        <w:bidi/>
        <w:rPr>
          <w:rFonts w:ascii="Narkisim" w:hAnsi="Narkisim"/>
        </w:rPr>
      </w:pPr>
      <w:r w:rsidRPr="0028465D">
        <w:rPr>
          <w:rFonts w:ascii="Narkisim" w:hAnsi="Narkisim"/>
          <w:rtl/>
        </w:rPr>
        <w:t>ותוס' כת' דהכא גרסי' רבה, והתם רבא. א"נ דרבא כאן הוה דרך דיחוי. ולעולם הוה ספק אי חזותא מילתא</w:t>
      </w:r>
      <w:r w:rsidRPr="0028465D">
        <w:rPr>
          <w:rFonts w:ascii="Narkisim" w:hAnsi="Narkisim"/>
        </w:rPr>
        <w:t>.</w:t>
      </w:r>
    </w:p>
    <w:p w14:paraId="36A0D0F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רי"ף</w:t>
      </w:r>
      <w:r w:rsidRPr="0028465D">
        <w:rPr>
          <w:rFonts w:ascii="Narkisim" w:hAnsi="Narkisim" w:cs="Narkisim"/>
          <w:rtl/>
        </w:rPr>
        <w:t xml:space="preserve"> כת' דהספק דשבח סמנין ע"ג צמר לא איפשיטא</w:t>
      </w:r>
      <w:r w:rsidRPr="0028465D">
        <w:rPr>
          <w:rStyle w:val="ac"/>
          <w:rFonts w:ascii="Narkisim" w:hAnsi="Narkisim" w:cs="Narkisim"/>
          <w:rtl/>
        </w:rPr>
        <w:footnoteReference w:id="1281"/>
      </w:r>
      <w:r w:rsidRPr="0028465D">
        <w:rPr>
          <w:rFonts w:ascii="Narkisim" w:hAnsi="Narkisim" w:cs="Narkisim"/>
        </w:rPr>
        <w:t>.</w:t>
      </w:r>
    </w:p>
    <w:p w14:paraId="527D7729" w14:textId="77777777" w:rsidR="00FB51BD" w:rsidRPr="0028465D" w:rsidRDefault="00000000" w:rsidP="0028465D">
      <w:pPr>
        <w:pStyle w:val="a7"/>
        <w:bidi/>
        <w:rPr>
          <w:rFonts w:ascii="Narkisim" w:hAnsi="Narkisim"/>
        </w:rPr>
      </w:pPr>
      <w:r w:rsidRPr="0028465D">
        <w:rPr>
          <w:rFonts w:ascii="Narkisim" w:hAnsi="Narkisim"/>
          <w:rtl/>
        </w:rPr>
        <w:t>וב</w:t>
      </w:r>
      <w:r w:rsidRPr="0028465D">
        <w:rPr>
          <w:rFonts w:ascii="Narkisim" w:hAnsi="Narkisim"/>
          <w:b/>
          <w:bCs/>
          <w:rtl/>
        </w:rPr>
        <w:t>שו"ת הר"ן</w:t>
      </w:r>
      <w:r w:rsidRPr="0028465D">
        <w:rPr>
          <w:rFonts w:ascii="Narkisim" w:hAnsi="Narkisim"/>
          <w:rtl/>
        </w:rPr>
        <w:t xml:space="preserve"> (ע) דן היכא דצבע בשאר איסורי הנאה האם הבגד מותר, וכגון שצבעו ביין נסך דלא גלי ביה קרא</w:t>
      </w:r>
      <w:r w:rsidRPr="0028465D">
        <w:rPr>
          <w:rStyle w:val="ac"/>
          <w:rFonts w:ascii="Narkisim" w:hAnsi="Narkisim"/>
          <w:rtl/>
        </w:rPr>
        <w:footnoteReference w:id="1282"/>
      </w:r>
      <w:r w:rsidRPr="0028465D">
        <w:rPr>
          <w:rFonts w:ascii="Narkisim" w:hAnsi="Narkisim"/>
        </w:rPr>
        <w:t xml:space="preserve">. </w:t>
      </w:r>
      <w:r w:rsidRPr="0028465D">
        <w:rPr>
          <w:rFonts w:ascii="Narkisim" w:hAnsi="Narkisim"/>
          <w:rtl/>
        </w:rPr>
        <w:t>והביא דה</w:t>
      </w:r>
      <w:r w:rsidRPr="0028465D">
        <w:rPr>
          <w:rFonts w:ascii="Narkisim" w:hAnsi="Narkisim"/>
          <w:b/>
          <w:bCs/>
          <w:rtl/>
        </w:rPr>
        <w:t>רי"ף</w:t>
      </w:r>
      <w:r w:rsidRPr="0028465D">
        <w:rPr>
          <w:rFonts w:ascii="Narkisim" w:hAnsi="Narkisim"/>
          <w:rtl/>
        </w:rPr>
        <w:t xml:space="preserve"> וה</w:t>
      </w:r>
      <w:r w:rsidRPr="0028465D">
        <w:rPr>
          <w:rFonts w:ascii="Narkisim" w:hAnsi="Narkisim"/>
          <w:b/>
          <w:bCs/>
          <w:rtl/>
        </w:rPr>
        <w:t>ראשונים</w:t>
      </w:r>
      <w:r w:rsidRPr="0028465D">
        <w:rPr>
          <w:rFonts w:ascii="Narkisim" w:hAnsi="Narkisim"/>
          <w:rtl/>
        </w:rPr>
        <w:t xml:space="preserve"> נקטו</w:t>
      </w:r>
      <w:r w:rsidRPr="0028465D">
        <w:rPr>
          <w:rStyle w:val="ac"/>
          <w:rFonts w:ascii="Narkisim" w:hAnsi="Narkisim"/>
          <w:rtl/>
        </w:rPr>
        <w:footnoteReference w:id="1283"/>
      </w:r>
      <w:r w:rsidRPr="0028465D">
        <w:rPr>
          <w:rFonts w:ascii="Narkisim" w:hAnsi="Narkisim"/>
        </w:rPr>
        <w:t xml:space="preserve"> </w:t>
      </w:r>
      <w:r w:rsidRPr="0028465D">
        <w:rPr>
          <w:rFonts w:ascii="Narkisim" w:hAnsi="Narkisim"/>
          <w:rtl/>
        </w:rPr>
        <w:t>דבעיין לא איפשיטא</w:t>
      </w:r>
      <w:r w:rsidRPr="0028465D">
        <w:rPr>
          <w:rStyle w:val="ac"/>
          <w:rFonts w:ascii="Narkisim" w:hAnsi="Narkisim"/>
          <w:rtl/>
        </w:rPr>
        <w:footnoteReference w:id="1284"/>
      </w:r>
      <w:r w:rsidRPr="0028465D">
        <w:rPr>
          <w:rFonts w:ascii="Narkisim" w:hAnsi="Narkisim"/>
        </w:rPr>
        <w:t>.</w:t>
      </w:r>
    </w:p>
    <w:p w14:paraId="32513B29" w14:textId="77777777" w:rsidR="00FB51BD" w:rsidRPr="0028465D" w:rsidRDefault="00000000" w:rsidP="0028465D">
      <w:pPr>
        <w:pStyle w:val="a8"/>
        <w:bidi/>
        <w:rPr>
          <w:rFonts w:ascii="Narkisim" w:hAnsi="Narkisim"/>
        </w:rPr>
      </w:pPr>
      <w:r w:rsidRPr="0028465D">
        <w:rPr>
          <w:rFonts w:ascii="Narkisim" w:hAnsi="Narkisim"/>
          <w:rtl/>
        </w:rPr>
        <w:t>והר"ן פסק באיסור דאורייתא אזלי' לחומרא. אבל היכא דצבעו בסתם יינם דרבנן הוה ספק איסור דרבנן ולקולא</w:t>
      </w:r>
      <w:r w:rsidRPr="0028465D">
        <w:rPr>
          <w:rFonts w:ascii="Narkisim" w:hAnsi="Narkisim"/>
        </w:rPr>
        <w:t>.</w:t>
      </w:r>
    </w:p>
    <w:p w14:paraId="71575082" w14:textId="77777777" w:rsidR="00FB51BD" w:rsidRPr="0028465D" w:rsidRDefault="00000000" w:rsidP="0028465D">
      <w:pPr>
        <w:bidi/>
        <w:rPr>
          <w:rFonts w:ascii="Narkisim" w:hAnsi="Narkisim" w:cs="Narkisim"/>
        </w:rPr>
      </w:pPr>
      <w:r w:rsidRPr="0028465D">
        <w:rPr>
          <w:rFonts w:ascii="Narkisim" w:hAnsi="Narkisim" w:cs="Narkisim"/>
          <w:rtl/>
        </w:rPr>
        <w:t>ועוד חקר ב</w:t>
      </w:r>
      <w:r w:rsidRPr="0028465D">
        <w:rPr>
          <w:rFonts w:ascii="Narkisim" w:hAnsi="Narkisim" w:cs="Narkisim"/>
          <w:b/>
          <w:bCs/>
          <w:rtl/>
        </w:rPr>
        <w:t>שו"ת הר"ן</w:t>
      </w:r>
      <w:r w:rsidRPr="0028465D">
        <w:rPr>
          <w:rFonts w:ascii="Narkisim" w:hAnsi="Narkisim" w:cs="Narkisim"/>
          <w:rtl/>
        </w:rPr>
        <w:t xml:space="preserve"> אף לצד דחזותא מילתא, האם נחשב כאילו נתערב שם גוף האיסור, או דנחשב שיש כאן דבר הנגרם מהאיסור. ונפק"מ היכא דהוה זה וזה גורם דמותר. </w:t>
      </w:r>
      <w:r w:rsidRPr="0028465D">
        <w:rPr>
          <w:rFonts w:ascii="Narkisim" w:hAnsi="Narkisim" w:cs="Narkisim"/>
          <w:szCs w:val="20"/>
          <w:rtl/>
        </w:rPr>
        <w:t>[אבל אילו נתערב גוף האיסור אין להתיר צבע המעורב מדבר המותר ודבר האסור, דל"ש זה וזה גורם באיסור בעין</w:t>
      </w:r>
      <w:r w:rsidRPr="0028465D">
        <w:rPr>
          <w:rStyle w:val="ac"/>
          <w:rFonts w:ascii="Narkisim" w:hAnsi="Narkisim" w:cs="Narkisim"/>
          <w:szCs w:val="20"/>
          <w:rtl/>
        </w:rPr>
        <w:footnoteReference w:id="1285"/>
      </w:r>
      <w:r w:rsidRPr="0028465D">
        <w:rPr>
          <w:rFonts w:ascii="Narkisim" w:hAnsi="Narkisim" w:cs="Narkisim"/>
          <w:szCs w:val="20"/>
          <w:rtl/>
        </w:rPr>
        <w:t>]</w:t>
      </w:r>
      <w:r w:rsidRPr="0028465D">
        <w:rPr>
          <w:rFonts w:ascii="Narkisim" w:hAnsi="Narkisim" w:cs="Narkisim"/>
        </w:rPr>
        <w:t>.</w:t>
      </w:r>
    </w:p>
    <w:p w14:paraId="3DB88968" w14:textId="77777777" w:rsidR="00FB51BD" w:rsidRPr="0028465D" w:rsidRDefault="00000000" w:rsidP="0028465D">
      <w:pPr>
        <w:pStyle w:val="a7"/>
        <w:bidi/>
        <w:rPr>
          <w:rFonts w:ascii="Narkisim" w:hAnsi="Narkisim"/>
        </w:rPr>
      </w:pPr>
      <w:r w:rsidRPr="0028465D">
        <w:rPr>
          <w:rFonts w:ascii="Narkisim" w:hAnsi="Narkisim"/>
          <w:rtl/>
        </w:rPr>
        <w:t>והר"ן הביא דבגמ' (בע"ב) דנו בדם שנבלע בכסות שיטמא באהל משום חזותא מילתא, ואי נימא דחזותא הוה רק דבר הנגרם מהאיסור א"כ אין שם רביעית דם ממש שתטמא. אלא ודאי אי אמרינן מילתא היא כגוף האיסור חשבינן לה</w:t>
      </w:r>
      <w:r w:rsidRPr="0028465D">
        <w:rPr>
          <w:rStyle w:val="ac"/>
          <w:rFonts w:ascii="Narkisim" w:hAnsi="Narkisim"/>
          <w:rtl/>
        </w:rPr>
        <w:footnoteReference w:id="1286"/>
      </w:r>
      <w:r w:rsidRPr="0028465D">
        <w:rPr>
          <w:rFonts w:ascii="Narkisim" w:hAnsi="Narkisim"/>
        </w:rPr>
        <w:t>.</w:t>
      </w:r>
    </w:p>
    <w:p w14:paraId="6B7C301F" w14:textId="77777777" w:rsidR="00FB51BD" w:rsidRPr="0028465D" w:rsidRDefault="00000000" w:rsidP="0028465D">
      <w:pPr>
        <w:bidi/>
        <w:rPr>
          <w:rFonts w:ascii="Narkisim" w:hAnsi="Narkisim" w:cs="Narkisim"/>
        </w:rPr>
      </w:pPr>
      <w:r w:rsidRPr="0028465D">
        <w:rPr>
          <w:rFonts w:ascii="Narkisim" w:hAnsi="Narkisim" w:cs="Narkisim"/>
          <w:rtl/>
        </w:rPr>
        <w:t>אך ה</w:t>
      </w:r>
      <w:r w:rsidRPr="0028465D">
        <w:rPr>
          <w:rFonts w:ascii="Narkisim" w:hAnsi="Narkisim" w:cs="Narkisim"/>
          <w:b/>
          <w:bCs/>
          <w:rtl/>
        </w:rPr>
        <w:t>ר"ן</w:t>
      </w:r>
      <w:r w:rsidRPr="0028465D">
        <w:rPr>
          <w:rFonts w:ascii="Narkisim" w:hAnsi="Narkisim" w:cs="Narkisim"/>
          <w:rtl/>
        </w:rPr>
        <w:t xml:space="preserve"> כת' דלדחיית הגמ' דילפי' וערלתם לאסור צבע, דהוה הנאה הנראה לעינים, א"כ גדר האיסור משום דנגרם מהאיסור</w:t>
      </w:r>
      <w:r w:rsidRPr="0028465D">
        <w:rPr>
          <w:rStyle w:val="ac"/>
          <w:rFonts w:ascii="Narkisim" w:hAnsi="Narkisim" w:cs="Narkisim"/>
          <w:rtl/>
        </w:rPr>
        <w:footnoteReference w:id="1287"/>
      </w:r>
      <w:r w:rsidRPr="0028465D">
        <w:rPr>
          <w:rFonts w:ascii="Narkisim" w:hAnsi="Narkisim" w:cs="Narkisim"/>
        </w:rPr>
        <w:t xml:space="preserve">. </w:t>
      </w:r>
      <w:r w:rsidRPr="0028465D">
        <w:rPr>
          <w:rFonts w:ascii="Narkisim" w:hAnsi="Narkisim" w:cs="Narkisim"/>
          <w:rtl/>
        </w:rPr>
        <w:t>ומש"ה היכא דהוה זה וזה גורם מותר</w:t>
      </w:r>
      <w:r w:rsidRPr="0028465D">
        <w:rPr>
          <w:rFonts w:ascii="Narkisim" w:hAnsi="Narkisim" w:cs="Narkisim"/>
        </w:rPr>
        <w:t>.</w:t>
      </w:r>
    </w:p>
    <w:p w14:paraId="164F1132"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ר"ן</w:t>
      </w:r>
      <w:r w:rsidRPr="0028465D">
        <w:rPr>
          <w:rFonts w:ascii="Narkisim" w:hAnsi="Narkisim"/>
          <w:rtl/>
        </w:rPr>
        <w:t xml:space="preserve"> דן דאף דמבואר בסוגיין דוקא לענין ערלה ושביעית דילפי' לאסור הצבע, מ"מ י"ל דעבודה זרה חמיר ודינו כערלה ושביעית. אך כת' דמשום 'וערלתם' לא נחשב דגוף האיסור שם, כיון דחזותא לאו מילתא היא</w:t>
      </w:r>
      <w:r w:rsidRPr="0028465D">
        <w:rPr>
          <w:rStyle w:val="ac"/>
          <w:rFonts w:ascii="Narkisim" w:hAnsi="Narkisim"/>
          <w:rtl/>
        </w:rPr>
        <w:footnoteReference w:id="1288"/>
      </w:r>
      <w:r w:rsidRPr="0028465D">
        <w:rPr>
          <w:rFonts w:ascii="Narkisim" w:hAnsi="Narkisim"/>
        </w:rPr>
        <w:t xml:space="preserve">. </w:t>
      </w:r>
      <w:r w:rsidRPr="0028465D">
        <w:rPr>
          <w:rFonts w:ascii="Narkisim" w:hAnsi="Narkisim"/>
          <w:rtl/>
        </w:rPr>
        <w:t>אלא גרמת הנאה הוא שאסר הכתוב. וכל שההנאה באה על ידי שני גורמים כנדון שלפנינו יש להתירו מטעם זה וזה גורם</w:t>
      </w:r>
      <w:r w:rsidRPr="0028465D">
        <w:rPr>
          <w:rFonts w:ascii="Narkisim" w:hAnsi="Narkisim"/>
        </w:rPr>
        <w:t>.</w:t>
      </w:r>
    </w:p>
    <w:p w14:paraId="72536F6C" w14:textId="77777777" w:rsidR="00FB51BD" w:rsidRPr="0028465D" w:rsidRDefault="00000000" w:rsidP="0028465D">
      <w:pPr>
        <w:bidi/>
        <w:rPr>
          <w:rFonts w:ascii="Narkisim" w:hAnsi="Narkisim" w:cs="Narkisim"/>
        </w:rPr>
      </w:pPr>
      <w:r w:rsidRPr="0028465D">
        <w:rPr>
          <w:rFonts w:ascii="Narkisim" w:hAnsi="Narkisim" w:cs="Narkisim"/>
          <w:u w:val="single"/>
          <w:rtl/>
        </w:rPr>
        <w:t>תוד"ה ולא יצבע</w:t>
      </w:r>
      <w:r w:rsidRPr="0028465D">
        <w:rPr>
          <w:rFonts w:ascii="Narkisim" w:hAnsi="Narkisim" w:cs="Narkisim"/>
          <w:rtl/>
        </w:rPr>
        <w:t>. אצטריך לרבויי צביעה וכו' משום דחזותא בעלמא היא. וצ"ב מה ס"ד דלכתחילה מותר לצבוע בו, הרי משתמש בסממנים לצורך צביעה. ואף שבבגד אינו בעין. [ועד"ז הק' הקוב"ש קנ]</w:t>
      </w:r>
      <w:r w:rsidRPr="0028465D">
        <w:rPr>
          <w:rFonts w:ascii="Narkisim" w:hAnsi="Narkisim" w:cs="Narkisim"/>
        </w:rPr>
        <w:t>.</w:t>
      </w:r>
    </w:p>
    <w:p w14:paraId="05E66E49" w14:textId="77777777" w:rsidR="00FB51BD" w:rsidRPr="0028465D" w:rsidRDefault="00000000" w:rsidP="0028465D">
      <w:pPr>
        <w:pStyle w:val="a7"/>
        <w:bidi/>
        <w:rPr>
          <w:rFonts w:ascii="Narkisim" w:hAnsi="Narkisim"/>
        </w:rPr>
      </w:pPr>
      <w:r w:rsidRPr="0028465D">
        <w:rPr>
          <w:rFonts w:ascii="Narkisim" w:hAnsi="Narkisim"/>
          <w:rtl/>
        </w:rPr>
        <w:t>ויש שהביאו מדברי התוס' דאין איסור במעשה הצביעה, אלא דילפי' שהבגד שנצבע נאסר בהנאה</w:t>
      </w:r>
      <w:r w:rsidRPr="0028465D">
        <w:rPr>
          <w:rStyle w:val="ac"/>
          <w:rFonts w:ascii="Narkisim" w:hAnsi="Narkisim"/>
          <w:rtl/>
        </w:rPr>
        <w:footnoteReference w:id="1289"/>
      </w:r>
      <w:r w:rsidRPr="0028465D">
        <w:rPr>
          <w:rFonts w:ascii="Narkisim" w:hAnsi="Narkisim"/>
        </w:rPr>
        <w:t>.</w:t>
      </w:r>
    </w:p>
    <w:p w14:paraId="7421974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הק' האיך ילפי' דהבגד שצבעו בו אסור בהנאה, הא י"ל דקרא איירי לאסור </w:t>
      </w:r>
      <w:r w:rsidRPr="0028465D">
        <w:rPr>
          <w:rFonts w:ascii="Narkisim" w:hAnsi="Narkisim"/>
          <w:rtl/>
        </w:rPr>
        <w:lastRenderedPageBreak/>
        <w:t>לצבוע בו, דבשעה שצובע נהנה</w:t>
      </w:r>
      <w:r w:rsidRPr="0028465D">
        <w:rPr>
          <w:rStyle w:val="ac"/>
          <w:rFonts w:ascii="Narkisim" w:hAnsi="Narkisim"/>
          <w:rtl/>
        </w:rPr>
        <w:footnoteReference w:id="1290"/>
      </w:r>
      <w:r w:rsidRPr="0028465D">
        <w:rPr>
          <w:rFonts w:ascii="Narkisim" w:hAnsi="Narkisim"/>
        </w:rPr>
        <w:t>.</w:t>
      </w:r>
    </w:p>
    <w:p w14:paraId="47B621F7" w14:textId="77777777" w:rsidR="00FB51BD" w:rsidRPr="0028465D" w:rsidRDefault="00000000" w:rsidP="0028465D">
      <w:pPr>
        <w:pStyle w:val="a7"/>
        <w:bidi/>
        <w:rPr>
          <w:rFonts w:ascii="Narkisim" w:hAnsi="Narkisim"/>
        </w:rPr>
      </w:pPr>
      <w:r w:rsidRPr="0028465D">
        <w:rPr>
          <w:rFonts w:ascii="Narkisim" w:hAnsi="Narkisim"/>
          <w:rtl/>
        </w:rPr>
        <w:t>ותי' דילפי' ג' קראי 'וערלתם' 'ערלתו' 'ערלים', חד קרא שלא יהנה מגוף הפירות</w:t>
      </w:r>
      <w:r w:rsidRPr="0028465D">
        <w:rPr>
          <w:rStyle w:val="ac"/>
          <w:rFonts w:ascii="Narkisim" w:hAnsi="Narkisim"/>
          <w:rtl/>
        </w:rPr>
        <w:footnoteReference w:id="1291"/>
      </w:r>
      <w:r w:rsidRPr="0028465D">
        <w:rPr>
          <w:rFonts w:ascii="Narkisim" w:hAnsi="Narkisim"/>
        </w:rPr>
        <w:t xml:space="preserve">. </w:t>
      </w:r>
      <w:r w:rsidRPr="0028465D">
        <w:rPr>
          <w:rFonts w:ascii="Narkisim" w:hAnsi="Narkisim"/>
          <w:rtl/>
        </w:rPr>
        <w:t>ואיצטריך קרא להדלקת הנר, שאסור להשתמש לאורו שאע"פ שאינו נהנה מגופו של שמן, אלא באור הבא מכח השמן [ודמי קצת לחליפין ולדמים שהן מותרים]. וחד קרא יתירא</w:t>
      </w:r>
      <w:r w:rsidRPr="0028465D">
        <w:rPr>
          <w:rStyle w:val="ac"/>
          <w:rFonts w:ascii="Narkisim" w:hAnsi="Narkisim"/>
          <w:rtl/>
        </w:rPr>
        <w:footnoteReference w:id="1292"/>
      </w:r>
      <w:r w:rsidRPr="0028465D">
        <w:rPr>
          <w:rFonts w:ascii="Narkisim" w:hAnsi="Narkisim"/>
        </w:rPr>
        <w:t xml:space="preserve"> </w:t>
      </w:r>
      <w:r w:rsidRPr="0028465D">
        <w:rPr>
          <w:rFonts w:ascii="Narkisim" w:hAnsi="Narkisim"/>
          <w:rtl/>
        </w:rPr>
        <w:t>לאסור לצבע הבגד שאין הקליפין קיימין, ואין כאן אלא מראיהן בלבד. וילפי' דחזותא מילתא הוא, וכשנהנה ממראיהם כאילו נהנה מגוף הקליפין דמי</w:t>
      </w:r>
      <w:r w:rsidRPr="0028465D">
        <w:rPr>
          <w:rStyle w:val="ac"/>
          <w:rFonts w:ascii="Narkisim" w:hAnsi="Narkisim"/>
          <w:rtl/>
        </w:rPr>
        <w:footnoteReference w:id="1293"/>
      </w:r>
      <w:r w:rsidRPr="0028465D">
        <w:rPr>
          <w:rFonts w:ascii="Narkisim" w:hAnsi="Narkisim"/>
        </w:rPr>
        <w:t xml:space="preserve">. </w:t>
      </w:r>
      <w:r w:rsidRPr="0028465D">
        <w:rPr>
          <w:rFonts w:ascii="Narkisim" w:hAnsi="Narkisim"/>
          <w:szCs w:val="20"/>
          <w:rtl/>
        </w:rPr>
        <w:t>ואי 'לא יצבע' הוא רק מעשה צביעה, ואח"כ הבגד מותר בהנאה, לא איצטריך קרא לאסור דהיינו לא יהנה. דכל הנאה דעלמא ילפי' מחד קרא. שבכל טצדקי דעלמא דקא עביד הוה הנאה</w:t>
      </w:r>
      <w:r w:rsidRPr="0028465D">
        <w:rPr>
          <w:rFonts w:ascii="Narkisim" w:hAnsi="Narkisim"/>
        </w:rPr>
        <w:t>.</w:t>
      </w:r>
    </w:p>
    <w:p w14:paraId="3141D52D" w14:textId="77777777" w:rsidR="00FB51BD" w:rsidRPr="0028465D" w:rsidRDefault="00000000" w:rsidP="0028465D">
      <w:pPr>
        <w:bidi/>
        <w:rPr>
          <w:rFonts w:ascii="Narkisim" w:hAnsi="Narkisim" w:cs="Narkisim"/>
        </w:rPr>
      </w:pPr>
      <w:r w:rsidRPr="0028465D">
        <w:rPr>
          <w:rFonts w:ascii="Narkisim" w:hAnsi="Narkisim" w:cs="Narkisim"/>
          <w:u w:val="single"/>
          <w:rtl/>
        </w:rPr>
        <w:t>בא"ד וא"ת ומ"ש דהכא מצריכין קרא להדלקה, וגבי תרומה טמאה וכו'</w:t>
      </w:r>
      <w:r w:rsidRPr="0028465D">
        <w:rPr>
          <w:rFonts w:ascii="Narkisim" w:hAnsi="Narkisim" w:cs="Narkisim"/>
          <w:rtl/>
        </w:rPr>
        <w:t>. [ואף דתוס' ביארו דגבי ערלה צריך קרא משום שהאיסור כלה, ס"ד דתוס' דאף תרומה טמאה יש להתיר משום שכלה האיסור</w:t>
      </w:r>
      <w:r w:rsidRPr="0028465D">
        <w:rPr>
          <w:rStyle w:val="ac"/>
          <w:rFonts w:ascii="Narkisim" w:hAnsi="Narkisim" w:cs="Narkisim"/>
          <w:rtl/>
        </w:rPr>
        <w:footnoteReference w:id="1294"/>
      </w:r>
      <w:r w:rsidRPr="0028465D">
        <w:rPr>
          <w:rFonts w:ascii="Narkisim" w:hAnsi="Narkisim" w:cs="Narkisim"/>
          <w:rtl/>
        </w:rPr>
        <w:t>]. ומשמע דתוס' נקטו דאף תרומה טמאה הוה בגדר איסור הנאה, אלא דהותר להנות בשריפתו. [וע"ע תוס' פסחים מו.]</w:t>
      </w:r>
      <w:r w:rsidRPr="0028465D">
        <w:rPr>
          <w:rFonts w:ascii="Narkisim" w:hAnsi="Narkisim" w:cs="Narkisim"/>
        </w:rPr>
        <w:t>.</w:t>
      </w:r>
    </w:p>
    <w:p w14:paraId="459BEE06"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(קנא) כת' ליישב דדוקא ערלה דהוה מהנשרפים ואפרן מותר, ומש"ה ס"ד דרשאי להדליק ולהנות מהאפר. אבל תרומה טמאה לא מצינו דאפרן מותר משום דנעשית מצוותו. [וציין דתוס' (שבת כה. ד"ה כך) דנו אי תרומה טמאה יש דין לשרוף מדאורייתא או מדרבנן]</w:t>
      </w:r>
      <w:r w:rsidRPr="0028465D">
        <w:rPr>
          <w:rFonts w:ascii="Narkisim" w:hAnsi="Narkisim"/>
        </w:rPr>
        <w:t>.</w:t>
      </w:r>
    </w:p>
    <w:p w14:paraId="0A072B62"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(שבת כה:) הק' אמאי איצטריך קרא להתיר תרומה טמאה בהדלקה, דמהיכא תיתי דתרומה טמאה אסורה בהנאה</w:t>
      </w:r>
      <w:r w:rsidRPr="0028465D">
        <w:rPr>
          <w:rStyle w:val="ac"/>
          <w:rFonts w:ascii="Narkisim" w:hAnsi="Narkisim" w:cs="Narkisim"/>
          <w:rtl/>
        </w:rPr>
        <w:footnoteReference w:id="1295"/>
      </w:r>
      <w:r w:rsidRPr="0028465D">
        <w:rPr>
          <w:rFonts w:ascii="Narkisim" w:hAnsi="Narkisim" w:cs="Narkisim"/>
        </w:rPr>
        <w:t xml:space="preserve">. </w:t>
      </w:r>
      <w:r w:rsidRPr="0028465D">
        <w:rPr>
          <w:rFonts w:ascii="Narkisim" w:hAnsi="Narkisim" w:cs="Narkisim"/>
          <w:rtl/>
        </w:rPr>
        <w:t>וליכא למימר דס"ד דאסור משום דתרומה איקרי קדש, דכתיב (ויקרא כב) ונתן לכהן את הקדש או משום דהוקש לקדשים</w:t>
      </w:r>
      <w:r w:rsidRPr="0028465D">
        <w:rPr>
          <w:rFonts w:ascii="Narkisim" w:hAnsi="Narkisim" w:cs="Narkisim"/>
        </w:rPr>
        <w:t>.</w:t>
      </w:r>
    </w:p>
    <w:p w14:paraId="501801DA"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כת' דס"ד דילפי' דאיתקש תרומה לבכורים, ובכורים למעשר (כדאי' יבמות עג:). [דיש איסור לבער בטומאה]. ולכאורה עפ"ז נתיישב קו' התוס', דס"ד לאסור שריפת תרומה טמאה משום ביעור בטומאה, ולא משום גדרי איסור ההנאה</w:t>
      </w:r>
      <w:r w:rsidRPr="0028465D">
        <w:rPr>
          <w:rFonts w:ascii="Narkisim" w:hAnsi="Narkisim"/>
        </w:rPr>
        <w:t>.</w:t>
      </w:r>
    </w:p>
    <w:p w14:paraId="440BEB53" w14:textId="77777777" w:rsidR="00FB51BD" w:rsidRPr="0028465D" w:rsidRDefault="00000000" w:rsidP="0028465D">
      <w:pPr>
        <w:pStyle w:val="aa"/>
        <w:bidi/>
        <w:rPr>
          <w:rFonts w:ascii="Narkisim" w:hAnsi="Narkisim"/>
        </w:rPr>
      </w:pPr>
      <w:r w:rsidRPr="0028465D">
        <w:rPr>
          <w:rFonts w:ascii="Narkisim" w:hAnsi="Narkisim"/>
          <w:u w:val="single"/>
          <w:rtl/>
        </w:rPr>
        <w:t>בא"ד ור"ת מפרש וכו' כגון צביעה דתאנים ורימונים</w:t>
      </w:r>
      <w:r w:rsidRPr="0028465D">
        <w:rPr>
          <w:rStyle w:val="ac"/>
          <w:rFonts w:ascii="Narkisim" w:hAnsi="Narkisim"/>
          <w:u w:val="single"/>
          <w:rtl/>
        </w:rPr>
        <w:footnoteReference w:id="1296"/>
      </w:r>
      <w:r w:rsidRPr="0028465D">
        <w:rPr>
          <w:rFonts w:ascii="Narkisim" w:hAnsi="Narkisim"/>
          <w:u w:val="single"/>
        </w:rPr>
        <w:t xml:space="preserve"> </w:t>
      </w:r>
      <w:r w:rsidRPr="0028465D">
        <w:rPr>
          <w:rFonts w:ascii="Narkisim" w:hAnsi="Narkisim"/>
          <w:u w:val="single"/>
          <w:rtl/>
        </w:rPr>
        <w:t>ודברים דלאו אורחייהו וכו'</w:t>
      </w:r>
      <w:r w:rsidRPr="0028465D">
        <w:rPr>
          <w:rFonts w:ascii="Narkisim" w:hAnsi="Narkisim"/>
          <w:rtl/>
        </w:rPr>
        <w:t>. [אבל לא הגיע לרמה דלא הוה דרך הנאה כלל, דשלא כדרך הנאתו לגמרי מותר. וכמ"ש תוס' בסמוך מהגמ' שם כה:]</w:t>
      </w:r>
      <w:r w:rsidRPr="0028465D">
        <w:rPr>
          <w:rFonts w:ascii="Narkisim" w:hAnsi="Narkisim"/>
        </w:rPr>
        <w:t>.</w:t>
      </w:r>
    </w:p>
    <w:p w14:paraId="184FB4E8" w14:textId="77777777" w:rsidR="00FB51BD" w:rsidRPr="0028465D" w:rsidRDefault="00000000" w:rsidP="0028465D">
      <w:pPr>
        <w:pStyle w:val="a8"/>
        <w:bidi/>
        <w:rPr>
          <w:rFonts w:ascii="Narkisim" w:hAnsi="Narkisim"/>
        </w:rPr>
      </w:pPr>
      <w:r w:rsidRPr="0028465D">
        <w:rPr>
          <w:rFonts w:ascii="Narkisim" w:hAnsi="Narkisim"/>
          <w:rtl/>
        </w:rPr>
        <w:t>וכן כת' ה</w:t>
      </w:r>
      <w:r w:rsidRPr="0028465D">
        <w:rPr>
          <w:rFonts w:ascii="Narkisim" w:hAnsi="Narkisim"/>
          <w:b/>
          <w:bCs/>
          <w:rtl/>
        </w:rPr>
        <w:t>רשב"א</w:t>
      </w:r>
      <w:r w:rsidRPr="0028465D">
        <w:rPr>
          <w:rFonts w:ascii="Narkisim" w:hAnsi="Narkisim"/>
          <w:rtl/>
        </w:rPr>
        <w:t xml:space="preserve"> (קידושין נו:) דאיצטריך קרא לאסור שלא ידליק נר בשמנים שאינן עומדין להדלקה. ואילו שמן של תרומה דהדלקתו כדרך הנאתו אצטריך קרא להתיר אף שנטמא</w:t>
      </w:r>
      <w:r w:rsidRPr="0028465D">
        <w:rPr>
          <w:rFonts w:ascii="Narkisim" w:hAnsi="Narkisim"/>
        </w:rPr>
        <w:t>.</w:t>
      </w:r>
    </w:p>
    <w:p w14:paraId="44DBF562" w14:textId="77777777" w:rsidR="00FB51BD" w:rsidRPr="0028465D" w:rsidRDefault="00000000" w:rsidP="0028465D">
      <w:pPr>
        <w:bidi/>
        <w:rPr>
          <w:rFonts w:ascii="Narkisim" w:hAnsi="Narkisim" w:cs="Narkisim"/>
        </w:rPr>
      </w:pPr>
      <w:r w:rsidRPr="0028465D">
        <w:rPr>
          <w:rFonts w:ascii="Narkisim" w:hAnsi="Narkisim" w:cs="Narkisim"/>
          <w:u w:val="single"/>
          <w:rtl/>
        </w:rPr>
        <w:t>בא"ד וכל שכן במים שנישורו בהם הקליפין</w:t>
      </w:r>
      <w:r w:rsidRPr="0028465D">
        <w:rPr>
          <w:rFonts w:ascii="Narkisim" w:hAnsi="Narkisim" w:cs="Narkisim"/>
          <w:rtl/>
        </w:rPr>
        <w:t>. וה</w:t>
      </w:r>
      <w:r w:rsidRPr="0028465D">
        <w:rPr>
          <w:rFonts w:ascii="Narkisim" w:hAnsi="Narkisim" w:cs="Narkisim"/>
          <w:b/>
          <w:bCs/>
          <w:rtl/>
        </w:rPr>
        <w:t>רש"ש</w:t>
      </w:r>
      <w:r w:rsidRPr="0028465D">
        <w:rPr>
          <w:rFonts w:ascii="Narkisim" w:hAnsi="Narkisim" w:cs="Narkisim"/>
          <w:rtl/>
        </w:rPr>
        <w:t xml:space="preserve"> ציין דדעת ה</w:t>
      </w:r>
      <w:r w:rsidRPr="0028465D">
        <w:rPr>
          <w:rFonts w:ascii="Narkisim" w:hAnsi="Narkisim" w:cs="Narkisim"/>
          <w:b/>
          <w:bCs/>
          <w:rtl/>
        </w:rPr>
        <w:t>רא"ש</w:t>
      </w:r>
      <w:r w:rsidRPr="0028465D">
        <w:rPr>
          <w:rFonts w:ascii="Narkisim" w:hAnsi="Narkisim" w:cs="Narkisim"/>
          <w:rtl/>
        </w:rPr>
        <w:t xml:space="preserve"> (ברכות ו יח הו' בפוסקים או"ח רב י) דדוקא מי פירות נחשב זיעה בעלמא</w:t>
      </w:r>
      <w:r w:rsidRPr="0028465D">
        <w:rPr>
          <w:rStyle w:val="ac"/>
          <w:rFonts w:ascii="Narkisim" w:hAnsi="Narkisim" w:cs="Narkisim"/>
          <w:rtl/>
        </w:rPr>
        <w:footnoteReference w:id="1297"/>
      </w:r>
      <w:r w:rsidRPr="0028465D">
        <w:rPr>
          <w:rFonts w:ascii="Narkisim" w:hAnsi="Narkisim" w:cs="Narkisim"/>
        </w:rPr>
        <w:t xml:space="preserve">, </w:t>
      </w:r>
      <w:r w:rsidRPr="0028465D">
        <w:rPr>
          <w:rFonts w:ascii="Narkisim" w:hAnsi="Narkisim" w:cs="Narkisim"/>
          <w:rtl/>
        </w:rPr>
        <w:t>אבל המבשל</w:t>
      </w:r>
      <w:r w:rsidRPr="0028465D">
        <w:rPr>
          <w:rStyle w:val="ac"/>
          <w:rFonts w:ascii="Narkisim" w:hAnsi="Narkisim" w:cs="Narkisim"/>
          <w:rtl/>
        </w:rPr>
        <w:footnoteReference w:id="1298"/>
      </w:r>
      <w:r w:rsidRPr="0028465D">
        <w:rPr>
          <w:rFonts w:ascii="Narkisim" w:hAnsi="Narkisim" w:cs="Narkisim"/>
        </w:rPr>
        <w:t xml:space="preserve"> </w:t>
      </w:r>
      <w:r w:rsidRPr="0028465D">
        <w:rPr>
          <w:rFonts w:ascii="Narkisim" w:hAnsi="Narkisim" w:cs="Narkisim"/>
          <w:rtl/>
        </w:rPr>
        <w:t>את גוף הפרי [וכגון מי שלקות] יש בו את טעם גוף הפרי. ועפ"ז אף בסוגיין י"ל דאיירי שמבשל [או שורה] את הקליפין במים ועי"ז צובע. וכה"ג לא הוה זיעה. (וע"ע קה"י פסחים יז)</w:t>
      </w:r>
      <w:r w:rsidRPr="0028465D">
        <w:rPr>
          <w:rFonts w:ascii="Narkisim" w:hAnsi="Narkisim" w:cs="Narkisim"/>
        </w:rPr>
        <w:t>.</w:t>
      </w:r>
    </w:p>
    <w:p w14:paraId="456186EB" w14:textId="77777777" w:rsidR="00FB51BD" w:rsidRPr="0028465D" w:rsidRDefault="00000000" w:rsidP="0028465D">
      <w:pPr>
        <w:pStyle w:val="a7"/>
        <w:bidi/>
        <w:rPr>
          <w:rFonts w:ascii="Narkisim" w:hAnsi="Narkisim"/>
        </w:rPr>
      </w:pPr>
      <w:r w:rsidRPr="0028465D">
        <w:rPr>
          <w:rFonts w:ascii="Narkisim" w:hAnsi="Narkisim"/>
          <w:rtl/>
        </w:rPr>
        <w:t>ולדעת ה</w:t>
      </w:r>
      <w:r w:rsidRPr="0028465D">
        <w:rPr>
          <w:rFonts w:ascii="Narkisim" w:hAnsi="Narkisim"/>
          <w:b/>
          <w:bCs/>
          <w:rtl/>
        </w:rPr>
        <w:t>רשב"א</w:t>
      </w:r>
      <w:r w:rsidRPr="0028465D">
        <w:rPr>
          <w:rFonts w:ascii="Narkisim" w:hAnsi="Narkisim"/>
          <w:rtl/>
        </w:rPr>
        <w:t xml:space="preserve"> (ברכות לח. ובפוסקים שם) דוקא מינים שרוב אכילתן ע"י שליקה אמרי' דמי </w:t>
      </w:r>
      <w:r w:rsidRPr="0028465D">
        <w:rPr>
          <w:rFonts w:ascii="Narkisim" w:hAnsi="Narkisim"/>
          <w:rtl/>
        </w:rPr>
        <w:lastRenderedPageBreak/>
        <w:t>שליקתן כמותם. וה"נ י"ל דאיירי במיני צבעים שרובם ע"י שליקה</w:t>
      </w:r>
      <w:r w:rsidRPr="0028465D">
        <w:rPr>
          <w:rFonts w:ascii="Narkisim" w:hAnsi="Narkisim"/>
        </w:rPr>
        <w:t>.</w:t>
      </w:r>
    </w:p>
    <w:p w14:paraId="4981C8CD" w14:textId="77777777" w:rsidR="00FB51BD" w:rsidRPr="0028465D" w:rsidRDefault="00000000" w:rsidP="0028465D">
      <w:pPr>
        <w:pStyle w:val="aa"/>
        <w:bidi/>
        <w:rPr>
          <w:rFonts w:ascii="Narkisim" w:hAnsi="Narkisim"/>
        </w:rPr>
      </w:pPr>
      <w:r w:rsidRPr="0028465D">
        <w:rPr>
          <w:rFonts w:ascii="Narkisim" w:eastAsia="Narkisim" w:hAnsi="Narkisim"/>
          <w:sz w:val="24"/>
          <w:rtl/>
        </w:rPr>
        <w:t>ו</w:t>
      </w:r>
      <w:r w:rsidRPr="0028465D">
        <w:rPr>
          <w:rFonts w:ascii="Narkisim" w:eastAsia="Narkisim" w:hAnsi="Narkisim"/>
          <w:b/>
          <w:bCs/>
          <w:sz w:val="24"/>
          <w:rtl/>
        </w:rPr>
        <w:t>רבינו דוד</w:t>
      </w:r>
      <w:r w:rsidRPr="0028465D">
        <w:rPr>
          <w:rFonts w:ascii="Narkisim" w:eastAsia="Narkisim" w:hAnsi="Narkisim"/>
          <w:sz w:val="24"/>
          <w:rtl/>
        </w:rPr>
        <w:t xml:space="preserve"> (פסחים כב) ביאר דמש"ה איצטריך קרא לאסור לצבוע, דס"ד דצובעים במשקה היוצא מהן, ואין חיוב על משקה היוצא. קמ"ל. [ויל"ד מה הקמ"ל].</w:t>
      </w:r>
    </w:p>
    <w:p w14:paraId="13013BBD" w14:textId="77777777" w:rsidR="00FB51BD" w:rsidRPr="0028465D" w:rsidRDefault="00000000" w:rsidP="0028465D">
      <w:pPr>
        <w:bidi/>
        <w:rPr>
          <w:rFonts w:ascii="Narkisim" w:hAnsi="Narkisim" w:cs="Narkisim"/>
        </w:rPr>
      </w:pPr>
      <w:r w:rsidRPr="0028465D">
        <w:rPr>
          <w:rFonts w:ascii="Narkisim" w:hAnsi="Narkisim" w:cs="Narkisim"/>
          <w:u w:val="single"/>
          <w:rtl/>
        </w:rPr>
        <w:t>בא"ד אימעוט משקה דידהו, אבל שומר לפרי וכו' לא אמעיט משקה דידהו וכו'</w:t>
      </w:r>
      <w:r w:rsidRPr="0028465D">
        <w:rPr>
          <w:rFonts w:ascii="Narkisim" w:hAnsi="Narkisim" w:cs="Narkisim"/>
          <w:rtl/>
        </w:rPr>
        <w:t>. משמע בתוס' דבפשוטו משקה חייב, אלא דנתמעט משקה דשאר מינים. [ובשומר לא נתמעט]. וה</w:t>
      </w:r>
      <w:r w:rsidRPr="0028465D">
        <w:rPr>
          <w:rFonts w:ascii="Narkisim" w:hAnsi="Narkisim" w:cs="Narkisim"/>
          <w:b/>
          <w:bCs/>
          <w:rtl/>
        </w:rPr>
        <w:t>קוב"ש</w:t>
      </w:r>
      <w:r w:rsidRPr="0028465D">
        <w:rPr>
          <w:rFonts w:ascii="Narkisim" w:hAnsi="Narkisim" w:cs="Narkisim"/>
          <w:rtl/>
        </w:rPr>
        <w:t xml:space="preserve"> (קנב) הק' ד</w:t>
      </w:r>
      <w:r w:rsidRPr="0028465D">
        <w:rPr>
          <w:rFonts w:ascii="Narkisim" w:hAnsi="Narkisim" w:cs="Narkisim"/>
          <w:b/>
          <w:bCs/>
          <w:rtl/>
        </w:rPr>
        <w:t>תוס</w:t>
      </w:r>
      <w:r w:rsidRPr="0028465D">
        <w:rPr>
          <w:rFonts w:ascii="Narkisim" w:hAnsi="Narkisim" w:cs="Narkisim"/>
          <w:rtl/>
        </w:rPr>
        <w:t>' (פסחים כד:) כת' דמן הדין משקין הוה זיעה בעלמא, ואפי' משקה תירוש ויצהר. אלא דילפי' מביכורים להחשיב משקה של תירוש ויצהר כמו הפרי</w:t>
      </w:r>
      <w:r w:rsidRPr="0028465D">
        <w:rPr>
          <w:rStyle w:val="ac"/>
          <w:rFonts w:ascii="Narkisim" w:hAnsi="Narkisim" w:cs="Narkisim"/>
          <w:rtl/>
        </w:rPr>
        <w:footnoteReference w:id="1299"/>
      </w:r>
      <w:r w:rsidRPr="0028465D">
        <w:rPr>
          <w:rFonts w:ascii="Narkisim" w:hAnsi="Narkisim" w:cs="Narkisim"/>
        </w:rPr>
        <w:t>.</w:t>
      </w:r>
    </w:p>
    <w:p w14:paraId="315D7E47" w14:textId="77777777" w:rsidR="00FB51BD" w:rsidRPr="0028465D" w:rsidRDefault="00000000" w:rsidP="0028465D">
      <w:pPr>
        <w:bidi/>
        <w:rPr>
          <w:rFonts w:ascii="Narkisim" w:hAnsi="Narkisim" w:cs="Narkisim"/>
        </w:rPr>
      </w:pPr>
      <w:r w:rsidRPr="0028465D">
        <w:rPr>
          <w:rFonts w:ascii="Narkisim" w:hAnsi="Narkisim" w:cs="Narkisim"/>
          <w:u w:val="single"/>
          <w:rtl/>
        </w:rPr>
        <w:t>ת"ש בגד שצבעו בקליפי שביעית ידלק</w:t>
      </w:r>
      <w:r w:rsidRPr="0028465D">
        <w:rPr>
          <w:rStyle w:val="ac"/>
          <w:rFonts w:ascii="Narkisim" w:hAnsi="Narkisim" w:cs="Narkisim"/>
          <w:rtl/>
        </w:rPr>
        <w:footnoteReference w:id="1300"/>
      </w:r>
      <w:r w:rsidRPr="0028465D">
        <w:rPr>
          <w:rFonts w:ascii="Narkisim" w:hAnsi="Narkisim" w:cs="Narkisim"/>
        </w:rPr>
        <w:t xml:space="preserve">. </w:t>
      </w:r>
      <w:r w:rsidRPr="0028465D">
        <w:rPr>
          <w:rFonts w:ascii="Narkisim" w:hAnsi="Narkisim" w:cs="Narkisim"/>
          <w:rtl/>
        </w:rPr>
        <w:t>פ</w:t>
      </w:r>
      <w:r w:rsidRPr="0028465D">
        <w:rPr>
          <w:rFonts w:ascii="Narkisim" w:hAnsi="Narkisim" w:cs="Narkisim"/>
          <w:b/>
          <w:bCs/>
          <w:rtl/>
        </w:rPr>
        <w:t>רש"י</w:t>
      </w:r>
      <w:r w:rsidRPr="0028465D">
        <w:rPr>
          <w:rFonts w:ascii="Narkisim" w:hAnsi="Narkisim" w:cs="Narkisim"/>
          <w:rtl/>
        </w:rPr>
        <w:t xml:space="preserve"> דאסור לעשות סחורה בפירות שביעית. [וע"ע בע"ב]. ולכאורה משמע דישרף כיון דנשתמש שלא כדין. וה</w:t>
      </w:r>
      <w:r w:rsidRPr="0028465D">
        <w:rPr>
          <w:rFonts w:ascii="Narkisim" w:hAnsi="Narkisim" w:cs="Narkisim"/>
          <w:b/>
          <w:bCs/>
          <w:rtl/>
        </w:rPr>
        <w:t>מלאכת שלמה</w:t>
      </w:r>
      <w:r w:rsidRPr="0028465D">
        <w:rPr>
          <w:rFonts w:ascii="Narkisim" w:hAnsi="Narkisim" w:cs="Narkisim"/>
          <w:rtl/>
        </w:rPr>
        <w:t xml:space="preserve"> (שביעית ז ג) תמה דמשום שעבר באיסור סחורה אין לאסור את הבגד ולחייבו שריפה</w:t>
      </w:r>
      <w:r w:rsidRPr="0028465D">
        <w:rPr>
          <w:rFonts w:ascii="Narkisim" w:hAnsi="Narkisim" w:cs="Narkisim"/>
        </w:rPr>
        <w:t>.</w:t>
      </w:r>
    </w:p>
    <w:p w14:paraId="6AC2419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ראשונים</w:t>
      </w:r>
      <w:r w:rsidRPr="0028465D">
        <w:rPr>
          <w:rFonts w:ascii="Narkisim" w:hAnsi="Narkisim"/>
          <w:rtl/>
        </w:rPr>
        <w:t xml:space="preserve"> (תור"פ) הק' דבמשנה (שביעית ז ג) מבואר דרשאי לצבוע לעצמו. ורק לאחרים אסור לצבוע משום דהוה סחורה. וה</w:t>
      </w:r>
      <w:r w:rsidRPr="0028465D">
        <w:rPr>
          <w:rFonts w:ascii="Narkisim" w:hAnsi="Narkisim"/>
          <w:b/>
          <w:bCs/>
          <w:rtl/>
        </w:rPr>
        <w:t>ראב"ד</w:t>
      </w:r>
      <w:r w:rsidRPr="0028465D">
        <w:rPr>
          <w:rFonts w:ascii="Narkisim" w:hAnsi="Narkisim"/>
          <w:rtl/>
        </w:rPr>
        <w:t xml:space="preserve"> (קב.) תי' דהתם איירי בצבעים שאין להם דין ביעור. ואילו הכא איירי בצבעים שיש בהם דין ביעור, ומש"ה ידלק. וה</w:t>
      </w:r>
      <w:r w:rsidRPr="0028465D">
        <w:rPr>
          <w:rFonts w:ascii="Narkisim" w:hAnsi="Narkisim"/>
          <w:b/>
          <w:bCs/>
          <w:rtl/>
        </w:rPr>
        <w:t>רש"ס</w:t>
      </w:r>
      <w:r w:rsidRPr="0028465D">
        <w:rPr>
          <w:rFonts w:ascii="Narkisim" w:hAnsi="Narkisim"/>
          <w:rtl/>
        </w:rPr>
        <w:t xml:space="preserve"> (שביעית ח ט, הו' במלאכת שלמה)</w:t>
      </w:r>
      <w:r w:rsidRPr="0028465D">
        <w:rPr>
          <w:rFonts w:ascii="Narkisim" w:hAnsi="Narkisim"/>
        </w:rPr>
        <w:t>.</w:t>
      </w:r>
    </w:p>
    <w:p w14:paraId="395BD30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(כאן) כת' משהגיע זמן בעורם אסור לצבוע בהם, ובגד שצבעו בהם ידלק. [ומבואר דידלק מדיני הביעור]. אך משמע במאירי דאיירי שצבע לאחר הביעור. וכן נקטו כמה </w:t>
      </w:r>
      <w:r w:rsidRPr="0028465D">
        <w:rPr>
          <w:rFonts w:ascii="Narkisim" w:hAnsi="Narkisim"/>
          <w:b/>
          <w:bCs/>
          <w:rtl/>
        </w:rPr>
        <w:t>אחרונים</w:t>
      </w:r>
      <w:r w:rsidRPr="0028465D">
        <w:rPr>
          <w:rFonts w:ascii="Narkisim" w:hAnsi="Narkisim"/>
          <w:rtl/>
        </w:rPr>
        <w:t xml:space="preserve"> (שיבת ציון ב, חזו"א שביעית יג ח ועוד)</w:t>
      </w:r>
      <w:r w:rsidRPr="0028465D">
        <w:rPr>
          <w:rFonts w:ascii="Narkisim" w:hAnsi="Narkisim"/>
        </w:rPr>
        <w:t>.</w:t>
      </w:r>
    </w:p>
    <w:p w14:paraId="12BB1606" w14:textId="77777777" w:rsidR="00FB51BD" w:rsidRPr="0028465D" w:rsidRDefault="00000000" w:rsidP="0028465D">
      <w:pPr>
        <w:pStyle w:val="aa"/>
        <w:bidi/>
        <w:rPr>
          <w:rFonts w:ascii="Narkisim" w:hAnsi="Narkisim"/>
        </w:rPr>
      </w:pPr>
      <w:r w:rsidRPr="0028465D">
        <w:rPr>
          <w:rFonts w:ascii="Narkisim" w:hAnsi="Narkisim"/>
          <w:rtl/>
        </w:rPr>
        <w:t>ובפשוטו משמע דישרף מדין ביעור שביעית. וה</w:t>
      </w:r>
      <w:r w:rsidRPr="0028465D">
        <w:rPr>
          <w:rFonts w:ascii="Narkisim" w:hAnsi="Narkisim"/>
          <w:b/>
          <w:bCs/>
          <w:rtl/>
        </w:rPr>
        <w:t>אחרונים</w:t>
      </w:r>
      <w:r w:rsidRPr="0028465D">
        <w:rPr>
          <w:rFonts w:ascii="Narkisim" w:hAnsi="Narkisim"/>
          <w:rtl/>
        </w:rPr>
        <w:t xml:space="preserve"> דנו דתלוי במח' הראשונים (ע' רמב"ם שמיטה ז ג) בגדר ביעור של שביעית, ובפשוטו מבואר כאן שדין ביעור הוה איבוד. וה</w:t>
      </w:r>
      <w:r w:rsidRPr="0028465D">
        <w:rPr>
          <w:rFonts w:ascii="Narkisim" w:hAnsi="Narkisim"/>
          <w:b/>
          <w:bCs/>
          <w:rtl/>
        </w:rPr>
        <w:t xml:space="preserve">שעה"מ </w:t>
      </w:r>
      <w:r w:rsidRPr="0028465D">
        <w:rPr>
          <w:rFonts w:ascii="Narkisim" w:hAnsi="Narkisim"/>
          <w:rtl/>
        </w:rPr>
        <w:t>(מאכ"א טו י) כת' דאף לדעת הרמב"ן דס"ל דדין ביעור הוה להפקיר, ואם עכבם בביתו אחר הביעור ולא הפקירם נאסרו ואינו יכול להפקירם. ה"נ י"ל דמש"ה נאסר</w:t>
      </w:r>
      <w:r w:rsidRPr="0028465D">
        <w:rPr>
          <w:rStyle w:val="ac"/>
          <w:rFonts w:ascii="Narkisim" w:hAnsi="Narkisim"/>
          <w:rtl/>
        </w:rPr>
        <w:footnoteReference w:id="1301"/>
      </w:r>
      <w:r w:rsidRPr="0028465D">
        <w:rPr>
          <w:rFonts w:ascii="Narkisim" w:hAnsi="Narkisim"/>
        </w:rPr>
        <w:t>.</w:t>
      </w:r>
    </w:p>
    <w:p w14:paraId="2E48A84A" w14:textId="77777777" w:rsidR="00FB51BD" w:rsidRPr="0028465D" w:rsidRDefault="00000000" w:rsidP="0028465D">
      <w:pPr>
        <w:pStyle w:val="a8"/>
        <w:bidi/>
        <w:rPr>
          <w:rFonts w:ascii="Narkisim" w:hAnsi="Narkisim"/>
        </w:rPr>
      </w:pPr>
      <w:r w:rsidRPr="0028465D">
        <w:rPr>
          <w:rFonts w:ascii="Narkisim" w:hAnsi="Narkisim"/>
          <w:rtl/>
        </w:rPr>
        <w:t>אך ה</w:t>
      </w:r>
      <w:r w:rsidRPr="0028465D">
        <w:rPr>
          <w:rFonts w:ascii="Narkisim" w:hAnsi="Narkisim"/>
          <w:b/>
          <w:bCs/>
          <w:rtl/>
        </w:rPr>
        <w:t>מקד"ד</w:t>
      </w:r>
      <w:r w:rsidRPr="0028465D">
        <w:rPr>
          <w:rFonts w:ascii="Narkisim" w:hAnsi="Narkisim"/>
          <w:rtl/>
        </w:rPr>
        <w:t xml:space="preserve"> (שביעית ה) תמה דמ"מ ליכא דין שריפה, ורשאי לאבד באיזה אופן שרוצה. א"כ ה"נ יוכל להעביר עליהם צפון. אמנם ה</w:t>
      </w:r>
      <w:r w:rsidRPr="0028465D">
        <w:rPr>
          <w:rFonts w:ascii="Narkisim" w:hAnsi="Narkisim"/>
          <w:b/>
          <w:bCs/>
          <w:rtl/>
        </w:rPr>
        <w:t>ר"ש</w:t>
      </w:r>
      <w:r w:rsidRPr="0028465D">
        <w:rPr>
          <w:rFonts w:ascii="Narkisim" w:hAnsi="Narkisim"/>
          <w:rtl/>
        </w:rPr>
        <w:t xml:space="preserve"> (לתו"כ א י) כת' דרשאי לצבוע בגד בפירות שביעית ליהנות ממנו בשנה שביעית, וצריך לבער במוצאי שביעית להעביר בצפון או לשרוף הבגד. [ומבואר דהא דאי' ישרף לאו דוקא, ורשאי לאבד באופן אחר]</w:t>
      </w:r>
      <w:r w:rsidRPr="0028465D">
        <w:rPr>
          <w:rFonts w:ascii="Narkisim" w:hAnsi="Narkisim"/>
        </w:rPr>
        <w:t>.</w:t>
      </w:r>
    </w:p>
    <w:p w14:paraId="346CFCF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(יג טז) כת' דידלק משום קנס בעלמא</w:t>
      </w:r>
      <w:r w:rsidRPr="0028465D">
        <w:rPr>
          <w:rFonts w:ascii="Narkisim" w:hAnsi="Narkisim"/>
        </w:rPr>
        <w:t>.</w:t>
      </w:r>
    </w:p>
    <w:p w14:paraId="54327B82" w14:textId="77777777" w:rsidR="00FB51BD" w:rsidRPr="0028465D" w:rsidRDefault="00000000" w:rsidP="0028465D">
      <w:pPr>
        <w:bidi/>
        <w:rPr>
          <w:rFonts w:ascii="Narkisim" w:hAnsi="Narkisim" w:cs="Narkisim"/>
        </w:rPr>
      </w:pPr>
      <w:r w:rsidRPr="0028465D">
        <w:rPr>
          <w:rFonts w:ascii="Narkisim" w:hAnsi="Narkisim" w:cs="Narkisim"/>
          <w:u w:val="single"/>
          <w:rtl/>
        </w:rPr>
        <w:t>שאני התם דאמר קרא תהיה בהויתה תהא</w:t>
      </w:r>
      <w:r w:rsidRPr="0028465D">
        <w:rPr>
          <w:rFonts w:ascii="Narkisim" w:hAnsi="Narkisim" w:cs="Narkisim"/>
          <w:rtl/>
        </w:rPr>
        <w:t>. וילפי' דאף בשביעית יש איסור מחמת החזותא, וכמו ערלה. [וע' לעיל הגדר]</w:t>
      </w:r>
      <w:r w:rsidRPr="0028465D">
        <w:rPr>
          <w:rFonts w:ascii="Narkisim" w:hAnsi="Narkisim" w:cs="Narkisim"/>
        </w:rPr>
        <w:t>.</w:t>
      </w:r>
    </w:p>
    <w:p w14:paraId="2FB8FEE6"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כפו"ת</w:t>
      </w:r>
      <w:r w:rsidRPr="0028465D">
        <w:rPr>
          <w:rFonts w:ascii="Narkisim" w:hAnsi="Narkisim"/>
          <w:rtl/>
        </w:rPr>
        <w:t xml:space="preserve"> (סוכה מ.) כת' דבגד שצבעו בקליפי שביעית הגדר שנתפס בקדושת שביעית, וכמו הא דשביעית  תופסת את דמיה. וה"נ הצבע בבגד אף דחזותא לאו מילתא, מ"מ הוה חליפי הפירות שביעית. וכת' דהו"ל לגמ' להביא את הדרשא דכתיב 'יובל היא קדש תהיה לכם' שהוקש לקודש שתופסת דמיה. והתלמוד נקט קרא דתהיה מפני שהוא פשוט יותר</w:t>
      </w:r>
      <w:r w:rsidRPr="0028465D">
        <w:rPr>
          <w:rFonts w:ascii="Narkisim" w:hAnsi="Narkisim"/>
        </w:rPr>
        <w:t>.</w:t>
      </w:r>
    </w:p>
    <w:p w14:paraId="67177AC5" w14:textId="77777777" w:rsidR="00FB51BD" w:rsidRPr="0028465D" w:rsidRDefault="00000000" w:rsidP="0028465D">
      <w:pPr>
        <w:pStyle w:val="3"/>
        <w:bidi/>
        <w:rPr>
          <w:rFonts w:ascii="Narkisim" w:hAnsi="Narkisim"/>
        </w:rPr>
      </w:pPr>
      <w:r w:rsidRPr="0028465D">
        <w:rPr>
          <w:rFonts w:ascii="Narkisim" w:hAnsi="Narkisim"/>
          <w:rtl/>
        </w:rPr>
        <w:t>דף קא</w:t>
      </w:r>
      <w:r w:rsidRPr="0028465D">
        <w:rPr>
          <w:rFonts w:ascii="Narkisim" w:hAnsi="Narkisim"/>
        </w:rPr>
        <w:t>:</w:t>
      </w:r>
    </w:p>
    <w:p w14:paraId="0ACDC0C5" w14:textId="77777777" w:rsidR="00FB51BD" w:rsidRPr="0028465D" w:rsidRDefault="00000000" w:rsidP="0028465D">
      <w:pPr>
        <w:bidi/>
        <w:rPr>
          <w:rFonts w:ascii="Narkisim" w:hAnsi="Narkisim" w:cs="Narkisim"/>
        </w:rPr>
      </w:pPr>
      <w:r w:rsidRPr="0028465D">
        <w:rPr>
          <w:rFonts w:ascii="Narkisim" w:hAnsi="Narkisim" w:cs="Narkisim"/>
          <w:u w:val="single"/>
          <w:rtl/>
        </w:rPr>
        <w:t>ורמינהי רביעית דם שנבלעה וכו'</w:t>
      </w:r>
      <w:r w:rsidRPr="0028465D">
        <w:rPr>
          <w:rFonts w:ascii="Narkisim" w:hAnsi="Narkisim" w:cs="Narkisim"/>
          <w:rtl/>
        </w:rPr>
        <w:t>. דטהור מכאן ולהבא, אלמא חזותא לאו מילתא היא. ופ</w:t>
      </w:r>
      <w:r w:rsidRPr="0028465D">
        <w:rPr>
          <w:rFonts w:ascii="Narkisim" w:hAnsi="Narkisim" w:cs="Narkisim"/>
          <w:b/>
          <w:bCs/>
          <w:rtl/>
        </w:rPr>
        <w:t>רש"י</w:t>
      </w:r>
      <w:r w:rsidRPr="0028465D">
        <w:rPr>
          <w:rFonts w:ascii="Narkisim" w:hAnsi="Narkisim" w:cs="Narkisim"/>
          <w:rtl/>
        </w:rPr>
        <w:t xml:space="preserve"> (ד"ה ואם) אע"ג דחזותא דרביעית איכא וכו'. [ומבואר דמשום חזותא מילתא נחשב שעומד בעין, ומהני להצטרף לשיעור]</w:t>
      </w:r>
      <w:r w:rsidRPr="0028465D">
        <w:rPr>
          <w:rFonts w:ascii="Narkisim" w:hAnsi="Narkisim" w:cs="Narkisim"/>
        </w:rPr>
        <w:t>.</w:t>
      </w:r>
    </w:p>
    <w:p w14:paraId="1268F9F2"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כת' דמשעה שנבלע חלק ונתמעט מרביעית טהור. והביא ד</w:t>
      </w:r>
      <w:r w:rsidRPr="0028465D">
        <w:rPr>
          <w:rFonts w:ascii="Narkisim" w:hAnsi="Narkisim"/>
          <w:b/>
          <w:bCs/>
          <w:rtl/>
        </w:rPr>
        <w:t>גדולי המפרשים</w:t>
      </w:r>
      <w:r w:rsidRPr="0028465D">
        <w:rPr>
          <w:rFonts w:ascii="Narkisim" w:hAnsi="Narkisim"/>
          <w:rtl/>
        </w:rPr>
        <w:t xml:space="preserve"> (הראב"ד) חולקים כל </w:t>
      </w:r>
      <w:r w:rsidRPr="0028465D">
        <w:rPr>
          <w:rFonts w:ascii="Narkisim" w:hAnsi="Narkisim"/>
          <w:rtl/>
        </w:rPr>
        <w:lastRenderedPageBreak/>
        <w:t>שנשאר מקצת [ולא נבלעה כולה] עדיין מטמא. שכל שיש ממנה קיימת ע"ג הארץ כולה קיימת, ואף מקצתה שתחת הארץ מצטרפת ובוקעת ועולה</w:t>
      </w:r>
      <w:r w:rsidRPr="0028465D">
        <w:rPr>
          <w:rStyle w:val="ac"/>
          <w:rFonts w:ascii="Narkisim" w:hAnsi="Narkisim"/>
          <w:rtl/>
        </w:rPr>
        <w:footnoteReference w:id="1302"/>
      </w:r>
      <w:r w:rsidRPr="0028465D">
        <w:rPr>
          <w:rFonts w:ascii="Narkisim" w:hAnsi="Narkisim"/>
        </w:rPr>
        <w:t xml:space="preserve">. </w:t>
      </w:r>
      <w:r w:rsidRPr="0028465D">
        <w:rPr>
          <w:rFonts w:ascii="Narkisim" w:hAnsi="Narkisim"/>
          <w:rtl/>
        </w:rPr>
        <w:t>[וצ"ב]</w:t>
      </w:r>
      <w:r w:rsidRPr="0028465D">
        <w:rPr>
          <w:rFonts w:ascii="Narkisim" w:hAnsi="Narkisim"/>
        </w:rPr>
        <w:t>.</w:t>
      </w:r>
    </w:p>
    <w:p w14:paraId="60496B1D" w14:textId="77777777" w:rsidR="00FB51BD" w:rsidRPr="0028465D" w:rsidRDefault="00000000" w:rsidP="0028465D">
      <w:pPr>
        <w:bidi/>
        <w:rPr>
          <w:rFonts w:ascii="Narkisim" w:hAnsi="Narkisim" w:cs="Narkisim"/>
        </w:rPr>
      </w:pPr>
      <w:r w:rsidRPr="0028465D">
        <w:rPr>
          <w:rFonts w:ascii="Narkisim" w:hAnsi="Narkisim" w:cs="Narkisim"/>
          <w:u w:val="single"/>
          <w:rtl/>
        </w:rPr>
        <w:t>תוד"ה רבא</w:t>
      </w:r>
      <w:r w:rsidRPr="0028465D">
        <w:rPr>
          <w:rFonts w:ascii="Narkisim" w:hAnsi="Narkisim" w:cs="Narkisim"/>
          <w:rtl/>
        </w:rPr>
        <w:t>. תימה דהא רבא שני לעיל וכו' ומהתם לא ילפי', וא"כ מאי פריך מערלה אטומאה וכו'. משמע בקו' התוס' דנקטו דרבא הכריע דשאני ערלה דילפי' הנאה הנראה לעינים, ולא ילפי' מיניה לכל התורה</w:t>
      </w:r>
      <w:r w:rsidRPr="0028465D">
        <w:rPr>
          <w:rFonts w:ascii="Narkisim" w:hAnsi="Narkisim" w:cs="Narkisim"/>
        </w:rPr>
        <w:t>.</w:t>
      </w:r>
    </w:p>
    <w:p w14:paraId="7B9F2C32" w14:textId="77777777" w:rsidR="00FB51BD" w:rsidRPr="0028465D" w:rsidRDefault="00000000" w:rsidP="0028465D">
      <w:pPr>
        <w:pStyle w:val="a7"/>
        <w:bidi/>
        <w:rPr>
          <w:rFonts w:ascii="Narkisim" w:hAnsi="Narkisim"/>
        </w:rPr>
      </w:pPr>
      <w:r w:rsidRPr="0028465D">
        <w:rPr>
          <w:rFonts w:ascii="Narkisim" w:hAnsi="Narkisim"/>
          <w:rtl/>
        </w:rPr>
        <w:t>ומשמע דרבא (לעיל) הכריע הספק דבכל התורה אין שבח סמנים, ושאני ערלה. ודלא כרוב ה</w:t>
      </w:r>
      <w:r w:rsidRPr="0028465D">
        <w:rPr>
          <w:rFonts w:ascii="Narkisim" w:hAnsi="Narkisim"/>
          <w:b/>
          <w:bCs/>
          <w:rtl/>
        </w:rPr>
        <w:t>ראשונים</w:t>
      </w:r>
      <w:r w:rsidRPr="0028465D">
        <w:rPr>
          <w:rStyle w:val="ac"/>
          <w:rFonts w:ascii="Narkisim" w:hAnsi="Narkisim"/>
          <w:rtl/>
        </w:rPr>
        <w:footnoteReference w:id="1303"/>
      </w:r>
      <w:r w:rsidRPr="0028465D">
        <w:rPr>
          <w:rFonts w:ascii="Narkisim" w:hAnsi="Narkisim"/>
        </w:rPr>
        <w:t xml:space="preserve"> </w:t>
      </w:r>
      <w:r w:rsidRPr="0028465D">
        <w:rPr>
          <w:rFonts w:ascii="Narkisim" w:hAnsi="Narkisim"/>
          <w:rtl/>
        </w:rPr>
        <w:t>דבעיין לא איפשיטא אי יש שבח סמנים וחזותא מילתא. וכן תוס' דחו דשמא התם הוה דיחוי, ולעולם רבא נסתפק בזה</w:t>
      </w:r>
      <w:r w:rsidRPr="0028465D">
        <w:rPr>
          <w:rStyle w:val="ac"/>
          <w:rFonts w:ascii="Narkisim" w:hAnsi="Narkisim"/>
          <w:rtl/>
        </w:rPr>
        <w:footnoteReference w:id="1304"/>
      </w:r>
      <w:r w:rsidRPr="0028465D">
        <w:rPr>
          <w:rFonts w:ascii="Narkisim" w:hAnsi="Narkisim"/>
        </w:rPr>
        <w:t xml:space="preserve">. </w:t>
      </w:r>
      <w:r w:rsidRPr="0028465D">
        <w:rPr>
          <w:rFonts w:ascii="Narkisim" w:hAnsi="Narkisim"/>
          <w:rtl/>
        </w:rPr>
        <w:t>וקו' רבא כאן לצד דילפי' לכל התורה דחזותא מילתא. [ורב כהנא תי' דשאני דם תבוסה דרבנן]</w:t>
      </w:r>
      <w:r w:rsidRPr="0028465D">
        <w:rPr>
          <w:rFonts w:ascii="Narkisim" w:hAnsi="Narkisim"/>
        </w:rPr>
        <w:t>.</w:t>
      </w:r>
    </w:p>
    <w:p w14:paraId="246F7340" w14:textId="77777777" w:rsidR="00FB51BD" w:rsidRPr="0028465D" w:rsidRDefault="00000000" w:rsidP="0028465D">
      <w:pPr>
        <w:bidi/>
        <w:rPr>
          <w:rFonts w:ascii="Narkisim" w:hAnsi="Narkisim" w:cs="Narkisim"/>
        </w:rPr>
      </w:pPr>
      <w:r w:rsidRPr="0028465D">
        <w:rPr>
          <w:rFonts w:ascii="Narkisim" w:hAnsi="Narkisim" w:cs="Narkisim"/>
          <w:u w:val="single"/>
          <w:rtl/>
        </w:rPr>
        <w:t>אמר רב כהנא מקולי רביעיות שנו, כאן בדם תבוסה דרבנן</w:t>
      </w:r>
      <w:r w:rsidRPr="0028465D">
        <w:rPr>
          <w:rFonts w:ascii="Narkisim" w:hAnsi="Narkisim" w:cs="Narkisim"/>
          <w:rtl/>
        </w:rPr>
        <w:t>. [והעמידו באוקימתא דאיירי דוקא בכה"ג, ולא ברביעית דם ממת גמור]</w:t>
      </w:r>
      <w:r w:rsidRPr="0028465D">
        <w:rPr>
          <w:rFonts w:ascii="Narkisim" w:hAnsi="Narkisim" w:cs="Narkisim"/>
        </w:rPr>
        <w:t>.</w:t>
      </w:r>
    </w:p>
    <w:p w14:paraId="62A5261B" w14:textId="77777777" w:rsidR="00FB51BD" w:rsidRPr="0028465D" w:rsidRDefault="00000000" w:rsidP="0028465D">
      <w:pPr>
        <w:pStyle w:val="a7"/>
        <w:bidi/>
        <w:rPr>
          <w:rFonts w:ascii="Narkisim" w:hAnsi="Narkisim"/>
        </w:rPr>
      </w:pPr>
      <w:r w:rsidRPr="0028465D">
        <w:rPr>
          <w:rFonts w:ascii="Narkisim" w:hAnsi="Narkisim"/>
          <w:rtl/>
        </w:rPr>
        <w:t>ובגמ' (נדה סב:) נח' ר' יוחנן ור"ל במשקין של זב שנבלעו בתוך חרסים האם מטמא</w:t>
      </w:r>
      <w:r w:rsidRPr="0028465D">
        <w:rPr>
          <w:rStyle w:val="ac"/>
          <w:rFonts w:ascii="Narkisim" w:hAnsi="Narkisim"/>
          <w:rtl/>
        </w:rPr>
        <w:footnoteReference w:id="1305"/>
      </w:r>
      <w:r w:rsidRPr="0028465D">
        <w:rPr>
          <w:rFonts w:ascii="Narkisim" w:hAnsi="Narkisim"/>
        </w:rPr>
        <w:t xml:space="preserve">. </w:t>
      </w:r>
      <w:r w:rsidRPr="0028465D">
        <w:rPr>
          <w:rFonts w:ascii="Narkisim" w:hAnsi="Narkisim"/>
          <w:rtl/>
        </w:rPr>
        <w:t>ופ</w:t>
      </w:r>
      <w:r w:rsidRPr="0028465D">
        <w:rPr>
          <w:rFonts w:ascii="Narkisim" w:hAnsi="Narkisim"/>
          <w:b/>
          <w:bCs/>
          <w:rtl/>
        </w:rPr>
        <w:t>רש"י</w:t>
      </w:r>
      <w:r w:rsidRPr="0028465D">
        <w:rPr>
          <w:rFonts w:ascii="Narkisim" w:hAnsi="Narkisim"/>
          <w:rtl/>
        </w:rPr>
        <w:t xml:space="preserve"> דנח' בדבר הבלוע שיכול לצאת רק ע"י הדחק</w:t>
      </w:r>
      <w:r w:rsidRPr="0028465D">
        <w:rPr>
          <w:rStyle w:val="ac"/>
          <w:rFonts w:ascii="Narkisim" w:hAnsi="Narkisim"/>
          <w:rtl/>
        </w:rPr>
        <w:footnoteReference w:id="1306"/>
      </w:r>
      <w:r w:rsidRPr="0028465D">
        <w:rPr>
          <w:rFonts w:ascii="Narkisim" w:hAnsi="Narkisim"/>
        </w:rPr>
        <w:t xml:space="preserve">. </w:t>
      </w:r>
      <w:r w:rsidRPr="0028465D">
        <w:rPr>
          <w:rFonts w:ascii="Narkisim" w:hAnsi="Narkisim"/>
          <w:rtl/>
        </w:rPr>
        <w:t>והגמ' מק' ממשנה זו דרביעית דם שנבלעה, ורב כהנא תי' [אליבא דר"ל] דהוה מקולי רביעיות ובדם תבוסה דרבנן</w:t>
      </w:r>
      <w:r w:rsidRPr="0028465D">
        <w:rPr>
          <w:rFonts w:ascii="Narkisim" w:hAnsi="Narkisim"/>
        </w:rPr>
        <w:t>.</w:t>
      </w:r>
    </w:p>
    <w:p w14:paraId="74B3BB10"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(נדה שם) הביאו דר' יוחנן (שם) לא העמיד בדם תבוסה</w:t>
      </w:r>
      <w:r w:rsidRPr="0028465D">
        <w:rPr>
          <w:rStyle w:val="ac"/>
          <w:rFonts w:ascii="Narkisim" w:hAnsi="Narkisim"/>
          <w:rtl/>
        </w:rPr>
        <w:footnoteReference w:id="1307"/>
      </w:r>
      <w:r w:rsidRPr="0028465D">
        <w:rPr>
          <w:rFonts w:ascii="Narkisim" w:hAnsi="Narkisim"/>
        </w:rPr>
        <w:t xml:space="preserve">. </w:t>
      </w:r>
      <w:r w:rsidRPr="0028465D">
        <w:rPr>
          <w:rFonts w:ascii="Narkisim" w:hAnsi="Narkisim"/>
          <w:rtl/>
        </w:rPr>
        <w:t>ותוס' ביארו דר' יוחנן סבר דדין הטומאה תלי בקפידא, ומש"ה היכא דלא הקפיד להוציאו אף דיכול לצאת ע"י הדחק בטל וטהור, אף שיש חזותא. ולא דמי לערלה דניחא ליה בחזותא ולא מבטל ליה. והגמ' (כאן) קאי אליבא דר"ל שלא חילק. ועד"ז כת' ה</w:t>
      </w:r>
      <w:r w:rsidRPr="0028465D">
        <w:rPr>
          <w:rFonts w:ascii="Narkisim" w:hAnsi="Narkisim"/>
          <w:b/>
          <w:bCs/>
          <w:rtl/>
        </w:rPr>
        <w:t>ר"ש</w:t>
      </w:r>
      <w:r w:rsidRPr="0028465D">
        <w:rPr>
          <w:rFonts w:ascii="Narkisim" w:hAnsi="Narkisim"/>
          <w:rtl/>
        </w:rPr>
        <w:t xml:space="preserve"> (אהלות ב ו, ג ב)</w:t>
      </w:r>
      <w:r w:rsidRPr="0028465D">
        <w:rPr>
          <w:rStyle w:val="ac"/>
          <w:rFonts w:ascii="Narkisim" w:hAnsi="Narkisim"/>
          <w:rtl/>
        </w:rPr>
        <w:footnoteReference w:id="1308"/>
      </w:r>
      <w:r w:rsidRPr="0028465D">
        <w:rPr>
          <w:rFonts w:ascii="Narkisim" w:hAnsi="Narkisim"/>
        </w:rPr>
        <w:t>.</w:t>
      </w:r>
    </w:p>
    <w:p w14:paraId="2E1C4C2D" w14:textId="77777777" w:rsidR="00FB51BD" w:rsidRPr="0028465D" w:rsidRDefault="00000000" w:rsidP="0028465D">
      <w:pPr>
        <w:pStyle w:val="a7"/>
        <w:bidi/>
        <w:rPr>
          <w:rFonts w:ascii="Narkisim" w:hAnsi="Narkisim"/>
        </w:rPr>
      </w:pPr>
      <w:r w:rsidRPr="0028465D">
        <w:rPr>
          <w:rFonts w:ascii="Narkisim" w:hAnsi="Narkisim"/>
          <w:rtl/>
        </w:rPr>
        <w:t>אבל ב</w:t>
      </w:r>
      <w:r w:rsidRPr="0028465D">
        <w:rPr>
          <w:rFonts w:ascii="Narkisim" w:hAnsi="Narkisim"/>
          <w:b/>
          <w:bCs/>
          <w:rtl/>
        </w:rPr>
        <w:t>שו"ת הר"ן</w:t>
      </w:r>
      <w:r w:rsidRPr="0028465D">
        <w:rPr>
          <w:rFonts w:ascii="Narkisim" w:hAnsi="Narkisim"/>
          <w:rtl/>
        </w:rPr>
        <w:t xml:space="preserve"> (ע) הביא דמבואר בגמ' (שם) דר' יוחנן סבר דחזותא לאו מילתא היא, ודן להכריע בזה את ספק הגמ' (בע"א)</w:t>
      </w:r>
      <w:r w:rsidRPr="0028465D">
        <w:rPr>
          <w:rStyle w:val="ac"/>
          <w:rFonts w:ascii="Narkisim" w:hAnsi="Narkisim"/>
          <w:rtl/>
        </w:rPr>
        <w:footnoteReference w:id="1309"/>
      </w:r>
      <w:r w:rsidRPr="0028465D">
        <w:rPr>
          <w:rFonts w:ascii="Narkisim" w:hAnsi="Narkisim"/>
        </w:rPr>
        <w:t xml:space="preserve"> </w:t>
      </w:r>
      <w:r w:rsidRPr="0028465D">
        <w:rPr>
          <w:rFonts w:ascii="Narkisim" w:hAnsi="Narkisim"/>
          <w:rtl/>
        </w:rPr>
        <w:t>[ושאני ערלה דאסרה תורה כיון דנראה לעינים, ולא ילפי' מיניה]</w:t>
      </w:r>
      <w:r w:rsidRPr="0028465D">
        <w:rPr>
          <w:rFonts w:ascii="Narkisim" w:hAnsi="Narkisim"/>
        </w:rPr>
        <w:t>.</w:t>
      </w:r>
    </w:p>
    <w:p w14:paraId="0EA31B7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גר"ח</w:t>
      </w:r>
      <w:r w:rsidRPr="0028465D">
        <w:rPr>
          <w:rFonts w:ascii="Narkisim" w:hAnsi="Narkisim" w:cs="Narkisim"/>
          <w:rtl/>
        </w:rPr>
        <w:t xml:space="preserve"> (על הש"ס כלים ט ד) הביא ד</w:t>
      </w:r>
      <w:r w:rsidRPr="0028465D">
        <w:rPr>
          <w:rFonts w:ascii="Narkisim" w:hAnsi="Narkisim" w:cs="Narkisim"/>
          <w:b/>
          <w:bCs/>
          <w:rtl/>
        </w:rPr>
        <w:t>רש"י</w:t>
      </w:r>
      <w:r w:rsidRPr="0028465D">
        <w:rPr>
          <w:rFonts w:ascii="Narkisim" w:hAnsi="Narkisim" w:cs="Narkisim"/>
          <w:rtl/>
        </w:rPr>
        <w:t xml:space="preserve"> (נדה) פי' סברת ר' יוחנן דהוה טומאה בלועה, וקי"ל (חולין עא.) דטומאה בלועה אינו מטמא. והביא די"ל מטעם נוסף דכיון דנבלע בטל ממנו שם משקה, דכמאן דליתנהו. והביא דכן מבואר בסוגיין דהנידון משום דנתבטל הדם בבגד, וכמו שאינו במציאות</w:t>
      </w:r>
      <w:r w:rsidRPr="0028465D">
        <w:rPr>
          <w:rStyle w:val="ac"/>
          <w:rFonts w:ascii="Narkisim" w:hAnsi="Narkisim" w:cs="Narkisim"/>
          <w:rtl/>
        </w:rPr>
        <w:footnoteReference w:id="1310"/>
      </w:r>
      <w:r w:rsidRPr="0028465D">
        <w:rPr>
          <w:rFonts w:ascii="Narkisim" w:hAnsi="Narkisim" w:cs="Narkisim"/>
        </w:rPr>
        <w:t xml:space="preserve">. </w:t>
      </w:r>
      <w:r w:rsidRPr="0028465D">
        <w:rPr>
          <w:rFonts w:ascii="Narkisim" w:hAnsi="Narkisim" w:cs="Narkisim"/>
          <w:rtl/>
        </w:rPr>
        <w:t>[ומש"ה מדמה לדין חזותא מילתא</w:t>
      </w:r>
      <w:r w:rsidRPr="0028465D">
        <w:rPr>
          <w:rStyle w:val="ac"/>
          <w:rFonts w:ascii="Narkisim" w:hAnsi="Narkisim" w:cs="Narkisim"/>
          <w:rtl/>
        </w:rPr>
        <w:footnoteReference w:id="1311"/>
      </w:r>
      <w:r w:rsidRPr="0028465D">
        <w:rPr>
          <w:rFonts w:ascii="Narkisim" w:hAnsi="Narkisim" w:cs="Narkisim"/>
          <w:rtl/>
        </w:rPr>
        <w:t>]</w:t>
      </w:r>
      <w:r w:rsidRPr="0028465D">
        <w:rPr>
          <w:rFonts w:ascii="Narkisim" w:hAnsi="Narkisim" w:cs="Narkisim"/>
        </w:rPr>
        <w:t>.</w:t>
      </w:r>
    </w:p>
    <w:p w14:paraId="226151CA" w14:textId="77777777" w:rsidR="00FB51BD" w:rsidRPr="0028465D" w:rsidRDefault="00000000" w:rsidP="0028465D">
      <w:pPr>
        <w:pStyle w:val="a8"/>
        <w:bidi/>
        <w:rPr>
          <w:rFonts w:ascii="Narkisim" w:hAnsi="Narkisim"/>
        </w:rPr>
      </w:pPr>
      <w:r w:rsidRPr="0028465D">
        <w:rPr>
          <w:rFonts w:ascii="Narkisim" w:hAnsi="Narkisim"/>
          <w:rtl/>
        </w:rPr>
        <w:t>ולכאורה בסוגיין קאי אליבא דר"ל דלא סבר דין בלוע כה"ג, אלא משום דבטל מהמציאות. ומש"ה הוכיח דחזותא לאו מילתא</w:t>
      </w:r>
      <w:r w:rsidRPr="0028465D">
        <w:rPr>
          <w:rFonts w:ascii="Narkisim" w:hAnsi="Narkisim"/>
        </w:rPr>
        <w:t>.</w:t>
      </w:r>
    </w:p>
    <w:p w14:paraId="0A8B76A5" w14:textId="77777777" w:rsidR="00FB51BD" w:rsidRPr="0028465D" w:rsidRDefault="00000000" w:rsidP="0028465D">
      <w:pPr>
        <w:bidi/>
        <w:rPr>
          <w:rFonts w:ascii="Narkisim" w:hAnsi="Narkisim" w:cs="Narkisim"/>
        </w:rPr>
      </w:pPr>
      <w:r w:rsidRPr="0028465D">
        <w:rPr>
          <w:rFonts w:ascii="Narkisim" w:hAnsi="Narkisim" w:cs="Narkisim"/>
          <w:u w:val="single"/>
          <w:rtl/>
        </w:rPr>
        <w:t>רש"י ד"ה דם תבוסה</w:t>
      </w:r>
      <w:r w:rsidRPr="0028465D">
        <w:rPr>
          <w:rFonts w:ascii="Narkisim" w:hAnsi="Narkisim" w:cs="Narkisim"/>
          <w:rtl/>
        </w:rPr>
        <w:t>. ספק כולו בחייו וכו'. וכן דעת ר"א בר' יהודה בברייתא (נדה עא.). וחכמים חלקו דכה"ג הוה ספק, וברה"י ספיקו טמא וברה"ר ספיקו טהור. [פ</w:t>
      </w:r>
      <w:r w:rsidRPr="0028465D">
        <w:rPr>
          <w:rFonts w:ascii="Narkisim" w:hAnsi="Narkisim" w:cs="Narkisim"/>
          <w:b/>
          <w:bCs/>
          <w:rtl/>
        </w:rPr>
        <w:t>רש"י</w:t>
      </w:r>
      <w:r w:rsidRPr="0028465D">
        <w:rPr>
          <w:rFonts w:ascii="Narkisim" w:hAnsi="Narkisim" w:cs="Narkisim"/>
          <w:rtl/>
        </w:rPr>
        <w:t xml:space="preserve"> דברה"י טמא מדאורייתא מספק, והוצרכו לתקן רק באופן דליכא צד דאורייתא]. ולדעת חכמים</w:t>
      </w:r>
      <w:r w:rsidRPr="0028465D">
        <w:rPr>
          <w:rStyle w:val="ac"/>
          <w:rFonts w:ascii="Narkisim" w:hAnsi="Narkisim" w:cs="Narkisim"/>
          <w:rtl/>
        </w:rPr>
        <w:footnoteReference w:id="1312"/>
      </w:r>
      <w:r w:rsidRPr="0028465D">
        <w:rPr>
          <w:rFonts w:ascii="Narkisim" w:hAnsi="Narkisim" w:cs="Narkisim"/>
        </w:rPr>
        <w:t xml:space="preserve"> </w:t>
      </w:r>
      <w:r w:rsidRPr="0028465D">
        <w:rPr>
          <w:rFonts w:ascii="Narkisim" w:hAnsi="Narkisim" w:cs="Narkisim"/>
          <w:rtl/>
        </w:rPr>
        <w:t xml:space="preserve">דם </w:t>
      </w:r>
      <w:r w:rsidRPr="0028465D">
        <w:rPr>
          <w:rFonts w:ascii="Narkisim" w:hAnsi="Narkisim" w:cs="Narkisim"/>
          <w:rtl/>
        </w:rPr>
        <w:lastRenderedPageBreak/>
        <w:t>תבוסה הוא באופן דידעינן שיצא רביעית דם חלק בחייו וחלק במותו</w:t>
      </w:r>
      <w:r w:rsidRPr="0028465D">
        <w:rPr>
          <w:rStyle w:val="ac"/>
          <w:rFonts w:ascii="Narkisim" w:hAnsi="Narkisim" w:cs="Narkisim"/>
          <w:rtl/>
        </w:rPr>
        <w:footnoteReference w:id="1313"/>
      </w:r>
      <w:r w:rsidRPr="0028465D">
        <w:rPr>
          <w:rFonts w:ascii="Narkisim" w:hAnsi="Narkisim" w:cs="Narkisim"/>
        </w:rPr>
        <w:t xml:space="preserve">. </w:t>
      </w:r>
      <w:r w:rsidRPr="0028465D">
        <w:rPr>
          <w:rFonts w:ascii="Narkisim" w:hAnsi="Narkisim" w:cs="Narkisim"/>
          <w:rtl/>
        </w:rPr>
        <w:t>[פ</w:t>
      </w:r>
      <w:r w:rsidRPr="0028465D">
        <w:rPr>
          <w:rFonts w:ascii="Narkisim" w:hAnsi="Narkisim" w:cs="Narkisim"/>
          <w:b/>
          <w:bCs/>
          <w:rtl/>
        </w:rPr>
        <w:t>רש"י</w:t>
      </w:r>
      <w:r w:rsidRPr="0028465D">
        <w:rPr>
          <w:rFonts w:ascii="Narkisim" w:hAnsi="Narkisim" w:cs="Narkisim"/>
          <w:rtl/>
        </w:rPr>
        <w:t xml:space="preserve"> דעכ"פ איירי דליכא רביעית שלם במותו ומש"ה אינו מטמא מדאורייתא]</w:t>
      </w:r>
      <w:r w:rsidRPr="0028465D">
        <w:rPr>
          <w:rFonts w:ascii="Narkisim" w:hAnsi="Narkisim" w:cs="Narkisim"/>
        </w:rPr>
        <w:t>.</w:t>
      </w:r>
    </w:p>
    <w:p w14:paraId="23535DA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רש"ש</w:t>
      </w:r>
      <w:r w:rsidRPr="0028465D">
        <w:rPr>
          <w:rFonts w:ascii="Narkisim" w:hAnsi="Narkisim" w:cs="Narkisim"/>
          <w:rtl/>
        </w:rPr>
        <w:t xml:space="preserve"> הביא מ</w:t>
      </w:r>
      <w:r w:rsidRPr="0028465D">
        <w:rPr>
          <w:rFonts w:ascii="Narkisim" w:hAnsi="Narkisim" w:cs="Narkisim"/>
          <w:b/>
          <w:bCs/>
          <w:rtl/>
        </w:rPr>
        <w:t>ס' מי נפתוח</w:t>
      </w:r>
      <w:r w:rsidRPr="0028465D">
        <w:rPr>
          <w:rFonts w:ascii="Narkisim" w:hAnsi="Narkisim" w:cs="Narkisim"/>
          <w:rtl/>
        </w:rPr>
        <w:t xml:space="preserve"> (פרפר מד א) דאף רבנן מודו לר"א בר"י היכא שנמצא ברה"ר וספק כולו לאחר מיתה שטמא מדרבנן, דק"ו דהוה בכלל תקנת דם תבוסה</w:t>
      </w:r>
      <w:r w:rsidRPr="0028465D">
        <w:rPr>
          <w:rStyle w:val="ac"/>
          <w:rFonts w:ascii="Narkisim" w:hAnsi="Narkisim" w:cs="Narkisim"/>
          <w:rtl/>
        </w:rPr>
        <w:footnoteReference w:id="1314"/>
      </w:r>
      <w:r w:rsidRPr="0028465D">
        <w:rPr>
          <w:rFonts w:ascii="Narkisim" w:hAnsi="Narkisim" w:cs="Narkisim"/>
        </w:rPr>
        <w:t xml:space="preserve">. </w:t>
      </w:r>
      <w:r w:rsidRPr="0028465D">
        <w:rPr>
          <w:rFonts w:ascii="Narkisim" w:hAnsi="Narkisim" w:cs="Narkisim"/>
          <w:rtl/>
        </w:rPr>
        <w:t>והקשה דהכא איירי בבית דהוה רה"י, א"כ טמא מדין ספק טומאה ברה"י. ותי' דאיירי שהדם היה ברה"ר. ואף דאיירי שנבלע בבית [דהוה רה"י], כיון שהספק נולד בתחילה ברה"ר דינו דין ספק טומאה ברה"ר</w:t>
      </w:r>
      <w:r w:rsidRPr="0028465D">
        <w:rPr>
          <w:rStyle w:val="ac"/>
          <w:rFonts w:ascii="Narkisim" w:hAnsi="Narkisim" w:cs="Narkisim"/>
          <w:rtl/>
        </w:rPr>
        <w:footnoteReference w:id="1315"/>
      </w:r>
      <w:r w:rsidRPr="0028465D">
        <w:rPr>
          <w:rFonts w:ascii="Narkisim" w:hAnsi="Narkisim" w:cs="Narkisim"/>
        </w:rPr>
        <w:t>.</w:t>
      </w:r>
    </w:p>
    <w:p w14:paraId="503B9A1E"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גאון</w:t>
      </w:r>
      <w:r w:rsidRPr="0028465D">
        <w:rPr>
          <w:rFonts w:ascii="Narkisim" w:hAnsi="Narkisim" w:cs="Narkisim"/>
          <w:rtl/>
        </w:rPr>
        <w:t xml:space="preserve"> (בשיטמ"ק) כת' דאיירי בדם הבא מב' מתים</w:t>
      </w:r>
      <w:r w:rsidRPr="0028465D">
        <w:rPr>
          <w:rStyle w:val="ac"/>
          <w:rFonts w:ascii="Narkisim" w:hAnsi="Narkisim" w:cs="Narkisim"/>
          <w:rtl/>
        </w:rPr>
        <w:footnoteReference w:id="1316"/>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 xml:space="preserve">מאירי </w:t>
      </w:r>
      <w:r w:rsidRPr="0028465D">
        <w:rPr>
          <w:rFonts w:ascii="Narkisim" w:hAnsi="Narkisim" w:cs="Narkisim"/>
          <w:rtl/>
        </w:rPr>
        <w:t>חלק דקי"ל דאינו מצטרף, א"כ טהור לגמרי</w:t>
      </w:r>
      <w:r w:rsidRPr="0028465D">
        <w:rPr>
          <w:rFonts w:ascii="Narkisim" w:hAnsi="Narkisim" w:cs="Narkisim"/>
        </w:rPr>
        <w:t>.</w:t>
      </w:r>
    </w:p>
    <w:p w14:paraId="19944652" w14:textId="77777777" w:rsidR="00FB51BD" w:rsidRPr="0028465D" w:rsidRDefault="00000000" w:rsidP="0028465D">
      <w:pPr>
        <w:pStyle w:val="2"/>
        <w:bidi/>
        <w:rPr>
          <w:rFonts w:ascii="Narkisim" w:hAnsi="Narkisim"/>
        </w:rPr>
      </w:pPr>
      <w:r w:rsidRPr="0028465D">
        <w:rPr>
          <w:rFonts w:ascii="Narkisim" w:hAnsi="Narkisim"/>
          <w:rtl/>
        </w:rPr>
        <w:t>קדושת שביעית במיני צובעים ועצים</w:t>
      </w:r>
    </w:p>
    <w:p w14:paraId="685A6DF6" w14:textId="77777777" w:rsidR="00FB51BD" w:rsidRPr="0028465D" w:rsidRDefault="00000000" w:rsidP="0028465D">
      <w:pPr>
        <w:bidi/>
        <w:rPr>
          <w:rFonts w:ascii="Narkisim" w:hAnsi="Narkisim" w:cs="Narkisim"/>
        </w:rPr>
      </w:pPr>
      <w:r w:rsidRPr="0028465D">
        <w:rPr>
          <w:rFonts w:ascii="Narkisim" w:hAnsi="Narkisim" w:cs="Narkisim"/>
          <w:u w:val="single"/>
          <w:rtl/>
        </w:rPr>
        <w:t>רבא רמי תנן ממין הצובעין וכו' אלמא עצים יש בהן משום קדושת שביעית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(סוד"ה יש) דהני ספיחין הוה עץ בעלמא. ה</w:t>
      </w:r>
      <w:r w:rsidRPr="0028465D">
        <w:rPr>
          <w:rFonts w:ascii="Narkisim" w:hAnsi="Narkisim" w:cs="Narkisim"/>
          <w:b/>
          <w:bCs/>
          <w:rtl/>
        </w:rPr>
        <w:t>תוס' רא"ש</w:t>
      </w:r>
      <w:r w:rsidRPr="0028465D">
        <w:rPr>
          <w:rFonts w:ascii="Narkisim" w:hAnsi="Narkisim" w:cs="Narkisim"/>
          <w:rtl/>
        </w:rPr>
        <w:t xml:space="preserve"> (בשיטמ"ק) הק' דמשמע דסברת המקשן להוכיח מכאן דכל עצים בעלמא יש להם קדושת שביעית, והרי מפורש במשנה (שם) דדוקא מיני צובעים</w:t>
      </w:r>
      <w:r w:rsidRPr="0028465D">
        <w:rPr>
          <w:rStyle w:val="ac"/>
          <w:rFonts w:ascii="Narkisim" w:hAnsi="Narkisim" w:cs="Narkisim"/>
          <w:rtl/>
        </w:rPr>
        <w:footnoteReference w:id="1317"/>
      </w:r>
      <w:r w:rsidRPr="0028465D">
        <w:rPr>
          <w:rFonts w:ascii="Narkisim" w:hAnsi="Narkisim" w:cs="Narkisim"/>
        </w:rPr>
        <w:t xml:space="preserve">. </w:t>
      </w:r>
      <w:r w:rsidRPr="0028465D">
        <w:rPr>
          <w:rFonts w:ascii="Narkisim" w:hAnsi="Narkisim" w:cs="Narkisim"/>
          <w:rtl/>
        </w:rPr>
        <w:t>א"כ מה הק' מעלי קנים שליקטן לעצים [ולא לצבע]</w:t>
      </w:r>
      <w:r w:rsidRPr="0028465D">
        <w:rPr>
          <w:rFonts w:ascii="Narkisim" w:hAnsi="Narkisim" w:cs="Narkisim"/>
        </w:rPr>
        <w:t>.</w:t>
      </w:r>
    </w:p>
    <w:p w14:paraId="70395CB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רא"ש</w:t>
      </w:r>
      <w:r w:rsidRPr="0028465D">
        <w:rPr>
          <w:rFonts w:ascii="Narkisim" w:hAnsi="Narkisim"/>
          <w:rtl/>
        </w:rPr>
        <w:t xml:space="preserve"> כת' דס"ד דמין הצבעים דקאמר שמה בעלמא קאמר והאי דראויות לצביעה לא מהני מידי לחיוב שביעית. אלא דיש בהם קדושת שביעית כיון דראויין לאכילה ע"י הדחק, והמשנה נקטה לרבותא דיש קדושת שביעית אפי' מינים העומדים לצביעה סתם [ואין ראויין לאכילה יותר מעלי קנים]</w:t>
      </w:r>
      <w:r w:rsidRPr="0028465D">
        <w:rPr>
          <w:rFonts w:ascii="Narkisim" w:hAnsi="Narkisim"/>
        </w:rPr>
        <w:t>.</w:t>
      </w:r>
    </w:p>
    <w:p w14:paraId="63A6DD54"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מאירי</w:t>
      </w:r>
      <w:r w:rsidRPr="0028465D">
        <w:rPr>
          <w:rFonts w:ascii="Narkisim" w:hAnsi="Narkisim"/>
          <w:rtl/>
        </w:rPr>
        <w:t xml:space="preserve"> ביאר דקו' הגמ' דאשכחן קדושת שביעית במינים שאינן ראויין לאכילה</w:t>
      </w:r>
      <w:r w:rsidRPr="0028465D">
        <w:rPr>
          <w:rStyle w:val="ac"/>
          <w:rFonts w:ascii="Narkisim" w:hAnsi="Narkisim"/>
          <w:rtl/>
        </w:rPr>
        <w:footnoteReference w:id="1318"/>
      </w:r>
      <w:r w:rsidRPr="0028465D">
        <w:rPr>
          <w:rFonts w:ascii="Narkisim" w:hAnsi="Narkisim"/>
        </w:rPr>
        <w:t xml:space="preserve"> </w:t>
      </w:r>
      <w:r w:rsidRPr="0028465D">
        <w:rPr>
          <w:rFonts w:ascii="Narkisim" w:hAnsi="Narkisim"/>
          <w:rtl/>
        </w:rPr>
        <w:t>מחמת שאר הנאות. א"כ מ"ש סטים וקוצה דיש בהם קדושת שביעית לפי הנאתן לענין צביעה, א"כ אף עצים יהא בהם קדושה לפי הנאתם להסקה. ועד"ז כת' ה</w:t>
      </w:r>
      <w:r w:rsidRPr="0028465D">
        <w:rPr>
          <w:rFonts w:ascii="Narkisim" w:hAnsi="Narkisim"/>
          <w:b/>
          <w:bCs/>
          <w:rtl/>
        </w:rPr>
        <w:t>רשב"א</w:t>
      </w:r>
      <w:r w:rsidRPr="0028465D">
        <w:rPr>
          <w:rFonts w:ascii="Narkisim" w:hAnsi="Narkisim"/>
          <w:rtl/>
        </w:rPr>
        <w:t xml:space="preserve"> (קב. גבי מח' ר' יוסי ורבנן) דדעת רבנן דקדושת שביעית חל רק על מידי דאכילה כפירות. ודעת ר' יוסי דכל מין שהנאתו וביעורו שווה</w:t>
      </w:r>
      <w:r w:rsidRPr="0028465D">
        <w:rPr>
          <w:rFonts w:ascii="Narkisim" w:hAnsi="Narkisim"/>
        </w:rPr>
        <w:t>.</w:t>
      </w:r>
    </w:p>
    <w:p w14:paraId="1385BB4E" w14:textId="77777777" w:rsidR="00FB51BD" w:rsidRPr="0028465D" w:rsidRDefault="00000000" w:rsidP="0028465D">
      <w:pPr>
        <w:bidi/>
        <w:rPr>
          <w:rFonts w:ascii="Narkisim" w:hAnsi="Narkisim" w:cs="Narkisim"/>
        </w:rPr>
      </w:pPr>
      <w:r w:rsidRPr="0028465D">
        <w:rPr>
          <w:rFonts w:ascii="Narkisim" w:hAnsi="Narkisim" w:cs="Narkisim"/>
          <w:u w:val="single"/>
          <w:rtl/>
        </w:rPr>
        <w:t>רש"י ד"ה יש להן ולדמיהן</w:t>
      </w:r>
      <w:r w:rsidRPr="0028465D">
        <w:rPr>
          <w:rFonts w:ascii="Narkisim" w:hAnsi="Narkisim" w:cs="Narkisim"/>
          <w:rtl/>
        </w:rPr>
        <w:t>. לאכלה ולא לסחורה, ואסור לצבוע בהן דהיינו סחורה. וה</w:t>
      </w:r>
      <w:r w:rsidRPr="0028465D">
        <w:rPr>
          <w:rFonts w:ascii="Narkisim" w:hAnsi="Narkisim" w:cs="Narkisim"/>
          <w:b/>
          <w:bCs/>
          <w:rtl/>
        </w:rPr>
        <w:t>תוס' ר"פ</w:t>
      </w:r>
      <w:r w:rsidRPr="0028465D">
        <w:rPr>
          <w:rFonts w:ascii="Narkisim" w:hAnsi="Narkisim" w:cs="Narkisim"/>
          <w:rtl/>
        </w:rPr>
        <w:t xml:space="preserve"> חלק דקי"ל דמותר לצבוע לעצמו (כדתנן שביעית ז ג). וה</w:t>
      </w:r>
      <w:r w:rsidRPr="0028465D">
        <w:rPr>
          <w:rFonts w:ascii="Narkisim" w:hAnsi="Narkisim" w:cs="Narkisim"/>
          <w:b/>
          <w:bCs/>
          <w:rtl/>
        </w:rPr>
        <w:t>רש"ש</w:t>
      </w:r>
      <w:r w:rsidRPr="0028465D">
        <w:rPr>
          <w:rFonts w:ascii="Narkisim" w:hAnsi="Narkisim" w:cs="Narkisim"/>
          <w:rtl/>
        </w:rPr>
        <w:t xml:space="preserve"> כת' דיל"פ דרש"י קאי דאסור לצבוע לאחרים בשכר</w:t>
      </w:r>
      <w:r w:rsidRPr="0028465D">
        <w:rPr>
          <w:rFonts w:ascii="Narkisim" w:hAnsi="Narkisim" w:cs="Narkisim"/>
        </w:rPr>
        <w:t>.</w:t>
      </w:r>
    </w:p>
    <w:p w14:paraId="0C6F665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מראה כהן</w:t>
      </w:r>
      <w:r w:rsidRPr="0028465D">
        <w:rPr>
          <w:rFonts w:ascii="Narkisim" w:hAnsi="Narkisim"/>
          <w:rtl/>
        </w:rPr>
        <w:t xml:space="preserve"> הגיה כן בדברי רש"י, ואסור לצבוע בהן בשכר דהיינו סחורה. אבל מותרין לצבוע לעצמו. [ול"ג להסיקן]</w:t>
      </w:r>
      <w:r w:rsidRPr="0028465D">
        <w:rPr>
          <w:rFonts w:ascii="Narkisim" w:hAnsi="Narkisim"/>
        </w:rPr>
        <w:t>.</w:t>
      </w:r>
    </w:p>
    <w:p w14:paraId="28B7057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כת' דהתם איירי במינים שאין בהם ביעור, אבל במינים שיש בהם ביעור אסור לצבוע כלל</w:t>
      </w:r>
      <w:r w:rsidRPr="0028465D">
        <w:rPr>
          <w:rFonts w:ascii="Narkisim" w:hAnsi="Narkisim"/>
        </w:rPr>
        <w:t>.</w:t>
      </w:r>
    </w:p>
    <w:p w14:paraId="105A17A7" w14:textId="77777777" w:rsidR="00FB51BD" w:rsidRPr="0028465D" w:rsidRDefault="00000000" w:rsidP="0028465D">
      <w:pPr>
        <w:pStyle w:val="a7"/>
        <w:bidi/>
        <w:rPr>
          <w:rFonts w:ascii="Narkisim" w:hAnsi="Narkisim"/>
        </w:rPr>
      </w:pPr>
      <w:r w:rsidRPr="0028465D">
        <w:rPr>
          <w:rFonts w:ascii="Narkisim" w:hAnsi="Narkisim"/>
          <w:rtl/>
        </w:rPr>
        <w:t>אך צ"ב אמאי תלי בדין סחורה</w:t>
      </w:r>
      <w:r w:rsidRPr="0028465D">
        <w:rPr>
          <w:rStyle w:val="ac"/>
          <w:rFonts w:ascii="Narkisim" w:hAnsi="Narkisim"/>
          <w:rtl/>
        </w:rPr>
        <w:footnoteReference w:id="1319"/>
      </w:r>
      <w:r w:rsidRPr="0028465D">
        <w:rPr>
          <w:rFonts w:ascii="Narkisim" w:hAnsi="Narkisim"/>
        </w:rPr>
        <w:t xml:space="preserve">. </w:t>
      </w:r>
      <w:r w:rsidRPr="0028465D">
        <w:rPr>
          <w:rFonts w:ascii="Narkisim" w:hAnsi="Narkisim"/>
          <w:rtl/>
        </w:rPr>
        <w:t xml:space="preserve">וכן </w:t>
      </w:r>
      <w:r w:rsidRPr="0028465D">
        <w:rPr>
          <w:rFonts w:ascii="Narkisim" w:hAnsi="Narkisim"/>
          <w:b/>
          <w:bCs/>
          <w:rtl/>
        </w:rPr>
        <w:t>רש"י</w:t>
      </w:r>
      <w:r w:rsidRPr="0028465D">
        <w:rPr>
          <w:rFonts w:ascii="Narkisim" w:hAnsi="Narkisim"/>
          <w:rtl/>
        </w:rPr>
        <w:t xml:space="preserve"> (קב. ד"ה לתוך המשרה) כת' דאין מכבסין בגדים בפירות שביעית דהוי סחורה. [ורע"א תמה בזה]</w:t>
      </w:r>
      <w:r w:rsidRPr="0028465D">
        <w:rPr>
          <w:rFonts w:ascii="Narkisim" w:hAnsi="Narkisim"/>
        </w:rPr>
        <w:t>.</w:t>
      </w:r>
    </w:p>
    <w:p w14:paraId="6B4A1E95" w14:textId="77777777" w:rsidR="00FB51BD" w:rsidRPr="0028465D" w:rsidRDefault="00000000" w:rsidP="0028465D">
      <w:pPr>
        <w:pStyle w:val="a7"/>
        <w:bidi/>
        <w:rPr>
          <w:rFonts w:ascii="Narkisim" w:hAnsi="Narkisim"/>
        </w:rPr>
      </w:pPr>
      <w:r w:rsidRPr="0028465D">
        <w:rPr>
          <w:rFonts w:ascii="Narkisim" w:hAnsi="Narkisim"/>
          <w:rtl/>
        </w:rPr>
        <w:lastRenderedPageBreak/>
        <w:t>וה</w:t>
      </w:r>
      <w:r w:rsidRPr="0028465D">
        <w:rPr>
          <w:rFonts w:ascii="Narkisim" w:hAnsi="Narkisim"/>
          <w:b/>
          <w:bCs/>
          <w:rtl/>
        </w:rPr>
        <w:t>כפו"ת</w:t>
      </w:r>
      <w:r w:rsidRPr="0028465D">
        <w:rPr>
          <w:rFonts w:ascii="Narkisim" w:hAnsi="Narkisim"/>
          <w:rtl/>
        </w:rPr>
        <w:t xml:space="preserve"> (סוכה מ.) כת' דהאיסור בכל הנך [דאין הנאתן וביעורן שווה] הוה משום איסור סחורה. והא יש בזה הנאה לאחר זמן, ולא חשיב הפסד, אלא דדמי לסחורה דמפסיד עתה כדי להרויח אח"כ. וה"נ בשעה שמטיל היין למשרה הוא מפסידו ומבערו, אלא שאח"כ מרויח והוה כסחורה</w:t>
      </w:r>
      <w:r w:rsidRPr="0028465D">
        <w:rPr>
          <w:rFonts w:ascii="Narkisim" w:hAnsi="Narkisim"/>
        </w:rPr>
        <w:t>.</w:t>
      </w:r>
    </w:p>
    <w:p w14:paraId="15842DD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כת' דדעת רש"י דאיסור סחורה הוה משום דצריך לבער בזמן הביעור. וציין דכ"מ בדברי </w:t>
      </w:r>
      <w:r w:rsidRPr="0028465D">
        <w:rPr>
          <w:rFonts w:ascii="Narkisim" w:hAnsi="Narkisim"/>
          <w:b/>
          <w:bCs/>
          <w:rtl/>
        </w:rPr>
        <w:t>רש"י</w:t>
      </w:r>
      <w:r w:rsidRPr="0028465D">
        <w:rPr>
          <w:rFonts w:ascii="Narkisim" w:hAnsi="Narkisim"/>
          <w:rtl/>
        </w:rPr>
        <w:t xml:space="preserve"> (סוכה לט.</w:t>
      </w:r>
      <w:r w:rsidRPr="0028465D">
        <w:rPr>
          <w:rStyle w:val="ac"/>
          <w:rFonts w:ascii="Narkisim" w:hAnsi="Narkisim"/>
          <w:rtl/>
        </w:rPr>
        <w:footnoteReference w:id="1320"/>
      </w:r>
      <w:r w:rsidRPr="0028465D">
        <w:rPr>
          <w:rFonts w:ascii="Narkisim" w:hAnsi="Narkisim"/>
          <w:rtl/>
        </w:rPr>
        <w:t>). וה</w:t>
      </w:r>
      <w:r w:rsidRPr="0028465D">
        <w:rPr>
          <w:rFonts w:ascii="Narkisim" w:hAnsi="Narkisim"/>
          <w:b/>
          <w:bCs/>
          <w:rtl/>
        </w:rPr>
        <w:t>תורת זרעים</w:t>
      </w:r>
      <w:r w:rsidRPr="0028465D">
        <w:rPr>
          <w:rFonts w:ascii="Narkisim" w:hAnsi="Narkisim"/>
          <w:rtl/>
        </w:rPr>
        <w:t xml:space="preserve"> (שביעית ז א) כת' דדעת רש"י בכלל איסור סחורה כל הגורם להשאיר פירות שביעית לאחר הביעור. ומש"ה צביעה הוה סחורה, שקובע את הפרי להשאר בבגד</w:t>
      </w:r>
      <w:r w:rsidRPr="0028465D">
        <w:rPr>
          <w:rStyle w:val="ac"/>
          <w:rFonts w:ascii="Narkisim" w:hAnsi="Narkisim"/>
          <w:rtl/>
        </w:rPr>
        <w:footnoteReference w:id="1321"/>
      </w:r>
      <w:r w:rsidRPr="0028465D">
        <w:rPr>
          <w:rFonts w:ascii="Narkisim" w:hAnsi="Narkisim"/>
        </w:rPr>
        <w:t>.</w:t>
      </w:r>
    </w:p>
    <w:p w14:paraId="0ADE9627" w14:textId="77777777" w:rsidR="00FB51BD" w:rsidRPr="0028465D" w:rsidRDefault="00000000" w:rsidP="0028465D">
      <w:pPr>
        <w:bidi/>
        <w:rPr>
          <w:rFonts w:ascii="Narkisim" w:hAnsi="Narkisim" w:cs="Narkisim"/>
        </w:rPr>
      </w:pPr>
      <w:r w:rsidRPr="0028465D">
        <w:rPr>
          <w:rFonts w:ascii="Narkisim" w:hAnsi="Narkisim" w:cs="Narkisim"/>
          <w:u w:val="single"/>
          <w:rtl/>
        </w:rPr>
        <w:t>בא"ד אבל מותרין הן להסיקן קודם זמן הביעור</w:t>
      </w:r>
      <w:r w:rsidRPr="0028465D">
        <w:rPr>
          <w:rFonts w:ascii="Narkisim" w:hAnsi="Narkisim" w:cs="Narkisim"/>
          <w:rtl/>
        </w:rPr>
        <w:t xml:space="preserve">. [וכן בהמשך כת' </w:t>
      </w:r>
      <w:r w:rsidRPr="0028465D">
        <w:rPr>
          <w:rFonts w:ascii="Narkisim" w:hAnsi="Narkisim" w:cs="Narkisim"/>
          <w:b/>
          <w:bCs/>
          <w:rtl/>
        </w:rPr>
        <w:t>רש"י</w:t>
      </w:r>
      <w:r w:rsidRPr="0028465D">
        <w:rPr>
          <w:rFonts w:ascii="Narkisim" w:hAnsi="Narkisim" w:cs="Narkisim"/>
          <w:rtl/>
        </w:rPr>
        <w:t xml:space="preserve"> (קב. ריש העמ') דאסירי לאחר הביעור אף להיסק. משמע דקודם ביעור מותר]. </w:t>
      </w:r>
      <w:r w:rsidRPr="0028465D">
        <w:rPr>
          <w:rFonts w:ascii="Narkisim" w:hAnsi="Narkisim" w:cs="Narkisim"/>
          <w:b/>
          <w:bCs/>
          <w:rtl/>
        </w:rPr>
        <w:t>רע"א</w:t>
      </w:r>
      <w:r w:rsidRPr="0028465D">
        <w:rPr>
          <w:rFonts w:ascii="Narkisim" w:hAnsi="Narkisim" w:cs="Narkisim"/>
          <w:rtl/>
        </w:rPr>
        <w:t xml:space="preserve"> תמה דאסור להסיק בפירות שביעית, וכדאי' (בסמוך) בסוגיין דהוה הנאתו אחר ביעורו. [וקאי הכא אליבא דרבנן דבעי לאכלה וביעורו שווין]. וכה"ק הרש"ש. [ובהג' מרא"כ מחק דברי רש"י]</w:t>
      </w:r>
      <w:r w:rsidRPr="0028465D">
        <w:rPr>
          <w:rFonts w:ascii="Narkisim" w:hAnsi="Narkisim" w:cs="Narkisim"/>
        </w:rPr>
        <w:t>.</w:t>
      </w:r>
    </w:p>
    <w:p w14:paraId="183306E0" w14:textId="77777777" w:rsidR="00FB51BD" w:rsidRPr="0028465D" w:rsidRDefault="00000000" w:rsidP="0028465D">
      <w:pPr>
        <w:pStyle w:val="a7"/>
        <w:bidi/>
        <w:rPr>
          <w:rFonts w:ascii="Narkisim" w:hAnsi="Narkisim"/>
        </w:rPr>
      </w:pPr>
      <w:r w:rsidRPr="0028465D">
        <w:rPr>
          <w:rFonts w:ascii="Narkisim" w:hAnsi="Narkisim"/>
          <w:rtl/>
        </w:rPr>
        <w:t xml:space="preserve">ויש </w:t>
      </w:r>
      <w:r w:rsidRPr="0028465D">
        <w:rPr>
          <w:rFonts w:ascii="Narkisim" w:hAnsi="Narkisim"/>
          <w:b/>
          <w:bCs/>
          <w:rtl/>
        </w:rPr>
        <w:t>אחרונים</w:t>
      </w:r>
      <w:r w:rsidRPr="0028465D">
        <w:rPr>
          <w:rFonts w:ascii="Narkisim" w:hAnsi="Narkisim"/>
          <w:rtl/>
        </w:rPr>
        <w:t xml:space="preserve"> שדנו דרש"י קאי הכא לס"ד דיש לעצים קדושת שביעית, והיינו דשימוש הסקה נחשב אכילה דשביעית</w:t>
      </w:r>
      <w:r w:rsidRPr="0028465D">
        <w:rPr>
          <w:rStyle w:val="ac"/>
          <w:rFonts w:ascii="Narkisim" w:hAnsi="Narkisim"/>
          <w:rtl/>
        </w:rPr>
        <w:footnoteReference w:id="1322"/>
      </w:r>
      <w:r w:rsidRPr="0028465D">
        <w:rPr>
          <w:rFonts w:ascii="Narkisim" w:hAnsi="Narkisim"/>
        </w:rPr>
        <w:t>.</w:t>
      </w:r>
    </w:p>
    <w:p w14:paraId="789B7565" w14:textId="77777777" w:rsidR="00FB51BD" w:rsidRPr="0028465D" w:rsidRDefault="00000000" w:rsidP="0028465D">
      <w:pPr>
        <w:bidi/>
        <w:rPr>
          <w:rFonts w:ascii="Narkisim" w:hAnsi="Narkisim" w:cs="Narkisim"/>
        </w:rPr>
      </w:pPr>
      <w:r w:rsidRPr="0028465D">
        <w:rPr>
          <w:rFonts w:ascii="Narkisim" w:hAnsi="Narkisim" w:cs="Narkisim"/>
          <w:u w:val="single"/>
          <w:rtl/>
        </w:rPr>
        <w:t>ומשני אמר קרא לאכלה וכו' יצאו עצים שהנאתן אחר ביעורן</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דעצים עיקר הנאתם הוה אחר ביעורם. אבל מיני צובעים חל עליהם קדושת שביעית כיון דהנאתם וביעורם שווים</w:t>
      </w:r>
      <w:r w:rsidRPr="0028465D">
        <w:rPr>
          <w:rFonts w:ascii="Narkisim" w:hAnsi="Narkisim" w:cs="Narkisim"/>
        </w:rPr>
        <w:t>.</w:t>
      </w:r>
    </w:p>
    <w:p w14:paraId="7EF3A277" w14:textId="77777777" w:rsidR="00FB51BD" w:rsidRPr="0028465D" w:rsidRDefault="00000000" w:rsidP="0028465D">
      <w:pPr>
        <w:pStyle w:val="a7"/>
        <w:bidi/>
        <w:rPr>
          <w:rFonts w:ascii="Narkisim" w:hAnsi="Narkisim"/>
        </w:rPr>
      </w:pPr>
      <w:r w:rsidRPr="0028465D">
        <w:rPr>
          <w:rFonts w:ascii="Narkisim" w:hAnsi="Narkisim"/>
          <w:rtl/>
        </w:rPr>
        <w:t>וק"ק דהך קרא איירי באיזה שימוש רשאי לעשות בפירות שיש בהם קדושת שביעית. והאיך הביאו מהתם לענין דחל קדושת שביעית על מיני צובעים. ומבואר דשייך להדדי, דחלות קדושת שביעית תלי אי השימוש של החפץ נחשב לאכלה. ו</w:t>
      </w:r>
      <w:r w:rsidRPr="0028465D">
        <w:rPr>
          <w:rFonts w:ascii="Narkisim" w:hAnsi="Narkisim"/>
          <w:b/>
          <w:bCs/>
          <w:rtl/>
        </w:rPr>
        <w:t>רש"י</w:t>
      </w:r>
      <w:r w:rsidRPr="0028465D">
        <w:rPr>
          <w:rFonts w:ascii="Narkisim" w:hAnsi="Narkisim"/>
          <w:rtl/>
        </w:rPr>
        <w:t xml:space="preserve"> (סוכה מ.) כת' דמהך דרשה [דלכם לאכלה] נמי ילפינן שאין שביעית נוהג אלא בפרי העומד להנאות הללו [דהנאתם וביעורן שווה]. דהכי נמי מידרש קרא והיתה שבת הארץ נוהגת במה שלכם לאכלה, שהנאתו דומה לאכילה. וע"ע תוס' (קב.) והראשונים שם</w:t>
      </w:r>
      <w:r w:rsidRPr="0028465D">
        <w:rPr>
          <w:rFonts w:ascii="Narkisim" w:hAnsi="Narkisim"/>
        </w:rPr>
        <w:t>.</w:t>
      </w:r>
    </w:p>
    <w:p w14:paraId="63ACBC52" w14:textId="77777777" w:rsidR="00FB51BD" w:rsidRPr="0028465D" w:rsidRDefault="00000000" w:rsidP="0028465D">
      <w:pPr>
        <w:pStyle w:val="aa"/>
        <w:bidi/>
        <w:rPr>
          <w:rFonts w:ascii="Narkisim" w:hAnsi="Narkisim"/>
        </w:rPr>
      </w:pPr>
      <w:r w:rsidRPr="0028465D">
        <w:rPr>
          <w:rFonts w:ascii="Narkisim" w:hAnsi="Narkisim"/>
          <w:u w:val="single"/>
          <w:rtl/>
        </w:rPr>
        <w:t>תוד"ה שהנאתן</w:t>
      </w:r>
      <w:r w:rsidRPr="0028465D">
        <w:rPr>
          <w:rFonts w:ascii="Narkisim" w:hAnsi="Narkisim"/>
          <w:rtl/>
        </w:rPr>
        <w:t>. אע"ג דזימנין דהנאתן וביעורן שווה כגון להתחמם כנגדן</w:t>
      </w:r>
      <w:r w:rsidRPr="0028465D">
        <w:rPr>
          <w:rStyle w:val="ac"/>
          <w:rFonts w:ascii="Narkisim" w:hAnsi="Narkisim"/>
          <w:rtl/>
        </w:rPr>
        <w:footnoteReference w:id="1323"/>
      </w:r>
      <w:r w:rsidRPr="0028465D">
        <w:rPr>
          <w:rFonts w:ascii="Narkisim" w:hAnsi="Narkisim"/>
        </w:rPr>
        <w:t xml:space="preserve"> </w:t>
      </w:r>
      <w:r w:rsidRPr="0028465D">
        <w:rPr>
          <w:rFonts w:ascii="Narkisim" w:hAnsi="Narkisim"/>
          <w:rtl/>
        </w:rPr>
        <w:t>או לבשל</w:t>
      </w:r>
      <w:r w:rsidRPr="0028465D">
        <w:rPr>
          <w:rStyle w:val="ac"/>
          <w:rFonts w:ascii="Narkisim" w:hAnsi="Narkisim"/>
          <w:rtl/>
        </w:rPr>
        <w:footnoteReference w:id="1324"/>
      </w:r>
      <w:r w:rsidRPr="0028465D">
        <w:rPr>
          <w:rFonts w:ascii="Narkisim" w:hAnsi="Narkisim"/>
        </w:rPr>
        <w:t xml:space="preserve">, </w:t>
      </w:r>
      <w:r w:rsidRPr="0028465D">
        <w:rPr>
          <w:rFonts w:ascii="Narkisim" w:hAnsi="Narkisim"/>
          <w:rtl/>
        </w:rPr>
        <w:t>מ"מ עיקרו לא קיימא להכי</w:t>
      </w:r>
      <w:r w:rsidRPr="0028465D">
        <w:rPr>
          <w:rStyle w:val="ac"/>
          <w:rFonts w:ascii="Narkisim" w:hAnsi="Narkisim"/>
          <w:rtl/>
        </w:rPr>
        <w:footnoteReference w:id="1325"/>
      </w:r>
      <w:r w:rsidRPr="0028465D">
        <w:rPr>
          <w:rFonts w:ascii="Narkisim" w:hAnsi="Narkisim"/>
        </w:rPr>
        <w:t xml:space="preserve"> </w:t>
      </w:r>
      <w:r w:rsidRPr="0028465D">
        <w:rPr>
          <w:rFonts w:ascii="Narkisim" w:hAnsi="Narkisim"/>
          <w:rtl/>
        </w:rPr>
        <w:t>וכו'. אבל ה</w:t>
      </w:r>
      <w:r w:rsidRPr="0028465D">
        <w:rPr>
          <w:rFonts w:ascii="Narkisim" w:hAnsi="Narkisim"/>
          <w:b/>
          <w:bCs/>
          <w:rtl/>
        </w:rPr>
        <w:t>ריטב"א</w:t>
      </w:r>
      <w:r w:rsidRPr="0028465D">
        <w:rPr>
          <w:rFonts w:ascii="Narkisim" w:hAnsi="Narkisim"/>
          <w:rtl/>
        </w:rPr>
        <w:t xml:space="preserve"> (סוכה מ.) כת' דאפייה ובישול לא נחשב הנאתו וביעורו שווה, שההנאה במה שנהנה מהפת או מהתבשיל. [וגוף הבישול עדיין לא נחשב הנאה]</w:t>
      </w:r>
      <w:r w:rsidRPr="0028465D">
        <w:rPr>
          <w:rFonts w:ascii="Narkisim" w:hAnsi="Narkisim"/>
        </w:rPr>
        <w:t>.</w:t>
      </w:r>
    </w:p>
    <w:p w14:paraId="74C170D3" w14:textId="77777777" w:rsidR="00FB51BD" w:rsidRPr="0028465D" w:rsidRDefault="00000000" w:rsidP="0028465D">
      <w:pPr>
        <w:pStyle w:val="aa"/>
        <w:bidi/>
        <w:rPr>
          <w:rFonts w:ascii="Narkisim" w:hAnsi="Narkisim"/>
        </w:rPr>
      </w:pPr>
      <w:r w:rsidRPr="0028465D">
        <w:rPr>
          <w:rFonts w:ascii="Narkisim" w:hAnsi="Narkisim"/>
          <w:u w:val="single"/>
          <w:rtl/>
        </w:rPr>
        <w:t>בא"ד ובקו' פי' דבשעת רתיחת היורה כלה השורש וקולט הצבע</w:t>
      </w:r>
      <w:r w:rsidRPr="0028465D">
        <w:rPr>
          <w:rFonts w:ascii="Narkisim" w:hAnsi="Narkisim"/>
          <w:rtl/>
        </w:rPr>
        <w:t>. ונחשב הנאה במה שנקלט הצבע בצמר. והשימוש בפרי הוא במה שהצמר צבוע. ותוס' פליג דלא נחשב הנאה עד שהגוף יהנה בלבישה</w:t>
      </w:r>
      <w:r w:rsidRPr="0028465D">
        <w:rPr>
          <w:rFonts w:ascii="Narkisim" w:hAnsi="Narkisim"/>
        </w:rPr>
        <w:t>.</w:t>
      </w:r>
    </w:p>
    <w:p w14:paraId="3C124317"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רש"י</w:t>
      </w:r>
      <w:r w:rsidRPr="0028465D">
        <w:rPr>
          <w:rFonts w:ascii="Narkisim" w:hAnsi="Narkisim"/>
          <w:rtl/>
        </w:rPr>
        <w:t xml:space="preserve"> (סוכה מ.) כת' [גבי כביסה] דההנאה משעה ששורה הבגדים ביין שעה א' נתבער ואבד לו, והנאתו אינה עד שילבש הבגדים. וכתוס</w:t>
      </w:r>
      <w:r w:rsidRPr="0028465D">
        <w:rPr>
          <w:rFonts w:ascii="Narkisim" w:hAnsi="Narkisim"/>
        </w:rPr>
        <w:t>'</w:t>
      </w:r>
      <w:r w:rsidRPr="0028465D">
        <w:rPr>
          <w:rStyle w:val="ac"/>
          <w:rFonts w:ascii="Narkisim" w:hAnsi="Narkisim"/>
        </w:rPr>
        <w:footnoteReference w:id="1326"/>
      </w:r>
      <w:r w:rsidRPr="0028465D">
        <w:rPr>
          <w:rFonts w:ascii="Narkisim" w:hAnsi="Narkisim"/>
        </w:rPr>
        <w:t>.</w:t>
      </w:r>
    </w:p>
    <w:p w14:paraId="23A4ADB0" w14:textId="77777777" w:rsidR="00FB51BD" w:rsidRPr="0028465D" w:rsidRDefault="00000000" w:rsidP="0028465D">
      <w:pPr>
        <w:bidi/>
        <w:rPr>
          <w:rFonts w:ascii="Narkisim" w:hAnsi="Narkisim" w:cs="Narkisim"/>
        </w:rPr>
      </w:pPr>
      <w:r w:rsidRPr="0028465D">
        <w:rPr>
          <w:rFonts w:ascii="Narkisim" w:hAnsi="Narkisim" w:cs="Narkisim"/>
          <w:u w:val="single"/>
          <w:rtl/>
        </w:rPr>
        <w:t>בא"ד ואין נראה דהא אמרן וכו' ולא הוי ביעורו וכו'</w:t>
      </w:r>
      <w:r w:rsidRPr="0028465D">
        <w:rPr>
          <w:rFonts w:ascii="Narkisim" w:hAnsi="Narkisim" w:cs="Narkisim"/>
          <w:rtl/>
        </w:rPr>
        <w:t xml:space="preserve">. </w:t>
      </w:r>
      <w:r w:rsidRPr="0028465D">
        <w:rPr>
          <w:rFonts w:ascii="Narkisim" w:hAnsi="Narkisim" w:cs="Narkisim"/>
          <w:b/>
          <w:bCs/>
          <w:rtl/>
        </w:rPr>
        <w:t>רע"א</w:t>
      </w:r>
      <w:r w:rsidRPr="0028465D">
        <w:rPr>
          <w:rFonts w:ascii="Narkisim" w:hAnsi="Narkisim" w:cs="Narkisim"/>
          <w:rtl/>
        </w:rPr>
        <w:t xml:space="preserve"> הק' דבסוגיין נתמעט הנאה לאחר שנתבער, דבשעת ההפסד הרי עדיין לא נהנה והוי כמפסיד בלא תכלית</w:t>
      </w:r>
      <w:r w:rsidRPr="0028465D">
        <w:rPr>
          <w:rStyle w:val="ac"/>
          <w:rFonts w:ascii="Narkisim" w:hAnsi="Narkisim" w:cs="Narkisim"/>
          <w:rtl/>
        </w:rPr>
        <w:footnoteReference w:id="1327"/>
      </w:r>
      <w:r w:rsidRPr="0028465D">
        <w:rPr>
          <w:rFonts w:ascii="Narkisim" w:hAnsi="Narkisim" w:cs="Narkisim"/>
        </w:rPr>
        <w:t xml:space="preserve">. </w:t>
      </w:r>
      <w:r w:rsidRPr="0028465D">
        <w:rPr>
          <w:rFonts w:ascii="Narkisim" w:hAnsi="Narkisim" w:cs="Narkisim"/>
          <w:rtl/>
        </w:rPr>
        <w:t xml:space="preserve">אבל לא </w:t>
      </w:r>
      <w:r w:rsidRPr="0028465D">
        <w:rPr>
          <w:rFonts w:ascii="Narkisim" w:hAnsi="Narkisim" w:cs="Narkisim"/>
          <w:rtl/>
        </w:rPr>
        <w:lastRenderedPageBreak/>
        <w:t>מצאנו איסור בהיפוך, הנאה דקודם הביעור. דעדיין לא נפסד. והביא ראיה מדמצרכינן קרא 'ולא לסחורה', אף דהנאת מכירה אינו בשעת ביעורו. אלא דהנאה דקודם ביעור אינו נאסר</w:t>
      </w:r>
      <w:r w:rsidRPr="0028465D">
        <w:rPr>
          <w:rFonts w:ascii="Narkisim" w:hAnsi="Narkisim" w:cs="Narkisim"/>
        </w:rPr>
        <w:t>.</w:t>
      </w:r>
    </w:p>
    <w:p w14:paraId="7FA7F4BA" w14:textId="77777777" w:rsidR="00FB51BD" w:rsidRPr="0028465D" w:rsidRDefault="00000000" w:rsidP="0028465D">
      <w:pPr>
        <w:pStyle w:val="a7"/>
        <w:bidi/>
        <w:rPr>
          <w:rFonts w:ascii="Narkisim" w:hAnsi="Narkisim"/>
        </w:rPr>
      </w:pPr>
      <w:r w:rsidRPr="0028465D">
        <w:rPr>
          <w:rFonts w:ascii="Narkisim" w:hAnsi="Narkisim"/>
          <w:rtl/>
        </w:rPr>
        <w:t xml:space="preserve">ומדברי התוס' מבואר דהנאתו קודם ביעורו ג"כ אינו רשאי. והביאו דכ"מ בדברי </w:t>
      </w:r>
      <w:r w:rsidRPr="0028465D">
        <w:rPr>
          <w:rFonts w:ascii="Narkisim" w:hAnsi="Narkisim"/>
          <w:b/>
          <w:bCs/>
          <w:rtl/>
        </w:rPr>
        <w:t>רש"י</w:t>
      </w:r>
      <w:r w:rsidRPr="0028465D">
        <w:rPr>
          <w:rFonts w:ascii="Narkisim" w:hAnsi="Narkisim"/>
          <w:rtl/>
        </w:rPr>
        <w:t xml:space="preserve"> (סוכה מ.) שכת' דעיקר הנאת הלולב לכבד בו את הבית, והוא שעת ביעורו וקלקולו. משמע דרק משום דמתקלקל ע"י השימוש, הא לאו הכי אסור. אבל ה</w:t>
      </w:r>
      <w:r w:rsidRPr="0028465D">
        <w:rPr>
          <w:rFonts w:ascii="Narkisim" w:hAnsi="Narkisim"/>
          <w:b/>
          <w:bCs/>
          <w:rtl/>
        </w:rPr>
        <w:t>בעה"מ</w:t>
      </w:r>
      <w:r w:rsidRPr="0028465D">
        <w:rPr>
          <w:rFonts w:ascii="Narkisim" w:hAnsi="Narkisim"/>
          <w:rtl/>
        </w:rPr>
        <w:t xml:space="preserve"> (שם יט: בדה"ר) כת' [גבי לולב] דכ"ש דיש קדושת שביעית במי שנהנה בו קודם שיתבער, כגון לולב העשוי לכבד בו את הבית. ובין שהנאתו וביעורו שווה בין שביעורו אחר הנאתו. [וכסברת רע"א]</w:t>
      </w:r>
      <w:r w:rsidRPr="0028465D">
        <w:rPr>
          <w:rFonts w:ascii="Narkisim" w:hAnsi="Narkisim"/>
        </w:rPr>
        <w:t>.</w:t>
      </w:r>
    </w:p>
    <w:p w14:paraId="696481D3" w14:textId="77777777" w:rsidR="00FB51BD" w:rsidRPr="0028465D" w:rsidRDefault="00000000" w:rsidP="0028465D">
      <w:pPr>
        <w:bidi/>
        <w:rPr>
          <w:rFonts w:ascii="Narkisim" w:hAnsi="Narkisim" w:cs="Narkisim"/>
        </w:rPr>
      </w:pPr>
      <w:r w:rsidRPr="0028465D">
        <w:rPr>
          <w:rFonts w:ascii="Narkisim" w:hAnsi="Narkisim" w:cs="Narkisim"/>
          <w:u w:val="single"/>
          <w:rtl/>
        </w:rPr>
        <w:t>בא"ד (שם) דהא אמרן (בע"א) דלענין שביעית חזותא מילתא היא וכו'</w:t>
      </w:r>
      <w:r w:rsidRPr="0028465D">
        <w:rPr>
          <w:rFonts w:ascii="Narkisim" w:hAnsi="Narkisim" w:cs="Narkisim"/>
          <w:rtl/>
        </w:rPr>
        <w:t>. ו</w:t>
      </w:r>
      <w:r w:rsidRPr="0028465D">
        <w:rPr>
          <w:rFonts w:ascii="Narkisim" w:hAnsi="Narkisim" w:cs="Narkisim"/>
          <w:b/>
          <w:bCs/>
          <w:rtl/>
        </w:rPr>
        <w:t>רע"א</w:t>
      </w:r>
      <w:r w:rsidRPr="0028465D">
        <w:rPr>
          <w:rFonts w:ascii="Narkisim" w:hAnsi="Narkisim" w:cs="Narkisim"/>
          <w:rtl/>
        </w:rPr>
        <w:t xml:space="preserve"> תמה דהא דתי' 'בהויתה תהא' היינו שאסרה תורה הנאה הנראה לעינים [דומיא דערלה], ולא הוה גילוי דלענין שביעית חזותא נחשב בעין. וכת' דלכאורה תלי בספק (בע"א) אי חזותא מילתא, והו"ל לתוס' להק' מהמ"ד חזותא מילתא</w:t>
      </w:r>
      <w:r w:rsidRPr="0028465D">
        <w:rPr>
          <w:rStyle w:val="ac"/>
          <w:rFonts w:ascii="Narkisim" w:hAnsi="Narkisim" w:cs="Narkisim"/>
          <w:rtl/>
        </w:rPr>
        <w:footnoteReference w:id="1328"/>
      </w:r>
      <w:r w:rsidRPr="0028465D">
        <w:rPr>
          <w:rFonts w:ascii="Narkisim" w:hAnsi="Narkisim" w:cs="Narkisim"/>
        </w:rPr>
        <w:t xml:space="preserve">. </w:t>
      </w: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(סוכה מ.) כת' דלמאי דבעי למימרא יש שבח סמנין ע"ג הצמר מש"ה נחשב הצבע בעין. ותלי בספק הנ"ל</w:t>
      </w:r>
      <w:r w:rsidRPr="0028465D">
        <w:rPr>
          <w:rFonts w:ascii="Narkisim" w:hAnsi="Narkisim" w:cs="Narkisim"/>
        </w:rPr>
        <w:t>.</w:t>
      </w:r>
    </w:p>
    <w:p w14:paraId="4FD5580A" w14:textId="77777777" w:rsidR="00FB51BD" w:rsidRPr="0028465D" w:rsidRDefault="00000000" w:rsidP="0028465D">
      <w:pPr>
        <w:bidi/>
        <w:rPr>
          <w:rFonts w:ascii="Narkisim" w:hAnsi="Narkisim" w:cs="Narkisim"/>
        </w:rPr>
      </w:pPr>
      <w:r w:rsidRPr="0028465D">
        <w:rPr>
          <w:rFonts w:ascii="Narkisim" w:hAnsi="Narkisim" w:cs="Narkisim"/>
          <w:u w:val="single"/>
          <w:rtl/>
        </w:rPr>
        <w:t>והא איכא עצים דמשחן</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שמאירין כנר. ומשמע דהוה מין עץ מסויים. ו</w:t>
      </w:r>
      <w:r w:rsidRPr="0028465D">
        <w:rPr>
          <w:rFonts w:ascii="Narkisim" w:hAnsi="Narkisim" w:cs="Narkisim"/>
          <w:b/>
          <w:bCs/>
          <w:rtl/>
        </w:rPr>
        <w:t>רש"י</w:t>
      </w:r>
      <w:r w:rsidRPr="0028465D">
        <w:rPr>
          <w:rFonts w:ascii="Narkisim" w:hAnsi="Narkisim" w:cs="Narkisim"/>
          <w:rtl/>
        </w:rPr>
        <w:t xml:space="preserve"> (סוכה מ.) הוסיף דקו' הגמ' השתא מיהא אם לקטן להדלקת אורה נימא דנהגא בהו שביעית</w:t>
      </w:r>
      <w:r w:rsidRPr="0028465D">
        <w:rPr>
          <w:rFonts w:ascii="Narkisim" w:hAnsi="Narkisim" w:cs="Narkisim"/>
        </w:rPr>
        <w:t>.</w:t>
      </w:r>
    </w:p>
    <w:p w14:paraId="469F500C" w14:textId="77777777" w:rsidR="00FB51BD" w:rsidRPr="0028465D" w:rsidRDefault="00000000" w:rsidP="0028465D">
      <w:pPr>
        <w:pStyle w:val="aa"/>
        <w:bidi/>
        <w:rPr>
          <w:rFonts w:ascii="Narkisim" w:hAnsi="Narkisim"/>
        </w:rPr>
      </w:pPr>
      <w:r w:rsidRPr="0028465D">
        <w:rPr>
          <w:rFonts w:ascii="Narkisim" w:hAnsi="Narkisim"/>
          <w:u w:val="single"/>
          <w:rtl/>
        </w:rPr>
        <w:t>תוד"ה והאיכא</w:t>
      </w:r>
      <w:r w:rsidRPr="0028465D">
        <w:rPr>
          <w:rFonts w:ascii="Narkisim" w:hAnsi="Narkisim"/>
          <w:rtl/>
        </w:rPr>
        <w:t>. אלא צ"ל דסתם עצים דמשחן נמי להסקה הן עומדין</w:t>
      </w:r>
      <w:r w:rsidRPr="0028465D">
        <w:rPr>
          <w:rStyle w:val="ac"/>
          <w:rFonts w:ascii="Narkisim" w:hAnsi="Narkisim"/>
          <w:rtl/>
        </w:rPr>
        <w:footnoteReference w:id="1329"/>
      </w:r>
      <w:r w:rsidRPr="0028465D">
        <w:rPr>
          <w:rFonts w:ascii="Narkisim" w:hAnsi="Narkisim"/>
        </w:rPr>
        <w:t xml:space="preserve">. </w:t>
      </w:r>
      <w:r w:rsidRPr="0028465D">
        <w:rPr>
          <w:rFonts w:ascii="Narkisim" w:hAnsi="Narkisim"/>
          <w:rtl/>
        </w:rPr>
        <w:t>ה</w:t>
      </w:r>
      <w:r w:rsidRPr="0028465D">
        <w:rPr>
          <w:rFonts w:ascii="Narkisim" w:hAnsi="Narkisim"/>
          <w:b/>
          <w:bCs/>
          <w:rtl/>
        </w:rPr>
        <w:t>תוס' רי"ד</w:t>
      </w:r>
      <w:r w:rsidRPr="0028465D">
        <w:rPr>
          <w:rFonts w:ascii="Narkisim" w:hAnsi="Narkisim"/>
          <w:rtl/>
        </w:rPr>
        <w:t xml:space="preserve"> ביאר דבמקום שגדילין מהן מסיקין בהן את התנור</w:t>
      </w:r>
      <w:r w:rsidRPr="0028465D">
        <w:rPr>
          <w:rFonts w:ascii="Narkisim" w:hAnsi="Narkisim"/>
        </w:rPr>
        <w:t>.</w:t>
      </w:r>
    </w:p>
    <w:p w14:paraId="68CEC315" w14:textId="77777777" w:rsidR="00FB51BD" w:rsidRPr="0028465D" w:rsidRDefault="00000000" w:rsidP="0028465D">
      <w:pPr>
        <w:pStyle w:val="aa"/>
        <w:bidi/>
        <w:rPr>
          <w:rFonts w:ascii="Narkisim" w:hAnsi="Narkisim"/>
        </w:rPr>
      </w:pPr>
      <w:r w:rsidRPr="0028465D">
        <w:rPr>
          <w:rFonts w:ascii="Narkisim" w:hAnsi="Narkisim"/>
          <w:u w:val="single"/>
          <w:rtl/>
        </w:rPr>
        <w:t>בא"ד ור"ח פי' והא איכא עצים דמשחן שמחממין בו</w:t>
      </w:r>
      <w:r w:rsidRPr="0028465D">
        <w:rPr>
          <w:rStyle w:val="ac"/>
          <w:rFonts w:ascii="Narkisim" w:hAnsi="Narkisim"/>
          <w:u w:val="single"/>
          <w:rtl/>
        </w:rPr>
        <w:footnoteReference w:id="1330"/>
      </w:r>
      <w:r w:rsidRPr="0028465D">
        <w:rPr>
          <w:rFonts w:ascii="Narkisim" w:hAnsi="Narkisim"/>
          <w:u w:val="single"/>
        </w:rPr>
        <w:t xml:space="preserve">, </w:t>
      </w:r>
      <w:r w:rsidRPr="0028465D">
        <w:rPr>
          <w:rFonts w:ascii="Narkisim" w:hAnsi="Narkisim"/>
          <w:u w:val="single"/>
          <w:rtl/>
        </w:rPr>
        <w:t>כגון במדורה וכו' שהנאתן וביעורן שווה וכו'</w:t>
      </w:r>
      <w:r w:rsidRPr="0028465D">
        <w:rPr>
          <w:rFonts w:ascii="Narkisim" w:hAnsi="Narkisim"/>
          <w:rtl/>
        </w:rPr>
        <w:t>. יל"ד אי לפר"ח איירי במין מיוחד [וע"ד פרש"י]</w:t>
      </w:r>
      <w:r w:rsidRPr="0028465D">
        <w:rPr>
          <w:rStyle w:val="ac"/>
          <w:rFonts w:ascii="Narkisim" w:hAnsi="Narkisim"/>
          <w:rtl/>
        </w:rPr>
        <w:footnoteReference w:id="1331"/>
      </w:r>
      <w:r w:rsidRPr="0028465D">
        <w:rPr>
          <w:rFonts w:ascii="Narkisim" w:hAnsi="Narkisim"/>
        </w:rPr>
        <w:t xml:space="preserve">, </w:t>
      </w:r>
      <w:r w:rsidRPr="0028465D">
        <w:rPr>
          <w:rFonts w:ascii="Narkisim" w:hAnsi="Narkisim"/>
          <w:rtl/>
        </w:rPr>
        <w:t>או דכוונתו דכל עצים עומדים להדלקה לחימום וכמו לאפייה, ויחול עליהם קדושת שביעית [עכ"פ כשליקטם לשם זה]. ובזה תי' הגמ' דעומד טפי להסקת התנור. ותוס' הוסיפו דרשאי אפי' להתחמם או להאיר, ולא אמרי' דעי"ז מתייחד להיות מין העומד להנאתו וביעורו שווה</w:t>
      </w:r>
      <w:r w:rsidRPr="0028465D">
        <w:rPr>
          <w:rFonts w:ascii="Narkisim" w:hAnsi="Narkisim"/>
        </w:rPr>
        <w:t>.</w:t>
      </w:r>
    </w:p>
    <w:p w14:paraId="5F1EFDF4" w14:textId="77777777" w:rsidR="00FB51BD" w:rsidRPr="0028465D" w:rsidRDefault="00000000" w:rsidP="0028465D">
      <w:pPr>
        <w:pStyle w:val="aa"/>
        <w:bidi/>
        <w:rPr>
          <w:rFonts w:ascii="Narkisim" w:hAnsi="Narkisim"/>
        </w:rPr>
      </w:pPr>
      <w:r w:rsidRPr="0028465D">
        <w:rPr>
          <w:rFonts w:ascii="Narkisim" w:hAnsi="Narkisim"/>
          <w:u w:val="single"/>
          <w:rtl/>
        </w:rPr>
        <w:t>בא"ד ואע"ג דחשיב הכא עצים דמשחן הנאתן וביעורן שווה, מכ"מ לענין עצי איסור וכו' דהנאה אינה מתחלת עד לאחר שהתחיל האיסור להיות כלה וכו' אבל הנאתו וביעורו שווה קרינן ביה, דעדיין האיסור קיים כשנהנה ממנו</w:t>
      </w:r>
      <w:r w:rsidRPr="0028465D">
        <w:rPr>
          <w:rFonts w:ascii="Narkisim" w:hAnsi="Narkisim"/>
          <w:rtl/>
        </w:rPr>
        <w:t>. [משמע דתוס' חילקו דהתם סגי שהתחיל האיסור להיות כלה, אבל לענין שביעית תלי במה שעדיין קיים, ולא סיים ביעורו]. ו</w:t>
      </w:r>
      <w:r w:rsidRPr="0028465D">
        <w:rPr>
          <w:rFonts w:ascii="Narkisim" w:hAnsi="Narkisim"/>
          <w:b/>
          <w:bCs/>
          <w:rtl/>
        </w:rPr>
        <w:t>תוס</w:t>
      </w:r>
      <w:r w:rsidRPr="0028465D">
        <w:rPr>
          <w:rFonts w:ascii="Narkisim" w:hAnsi="Narkisim"/>
          <w:rtl/>
        </w:rPr>
        <w:t>' (פסחים כז:) חילקו דהתם השלהבת באה מהגחלים, והאיסור הנאה כבר מבוער. מ"מ לענין שביעית אף בשיעור כזה נחשב הנאתו וביעורו שווה, וכמו אכילה דאינו נהנה לגמרי אלא לאחר שהאוכל מבוער [ומינה ילפינן]</w:t>
      </w:r>
      <w:r w:rsidRPr="0028465D">
        <w:rPr>
          <w:rFonts w:ascii="Narkisim" w:hAnsi="Narkisim"/>
        </w:rPr>
        <w:t>.</w:t>
      </w:r>
    </w:p>
    <w:p w14:paraId="4301671C" w14:textId="77777777" w:rsidR="00FB51BD" w:rsidRPr="0028465D" w:rsidRDefault="00000000" w:rsidP="0028465D">
      <w:pPr>
        <w:pStyle w:val="aa"/>
        <w:bidi/>
        <w:rPr>
          <w:rFonts w:ascii="Narkisim" w:hAnsi="Narkisim"/>
        </w:rPr>
      </w:pPr>
      <w:r w:rsidRPr="0028465D">
        <w:rPr>
          <w:rFonts w:ascii="Narkisim" w:hAnsi="Narkisim"/>
          <w:u w:val="single"/>
          <w:rtl/>
        </w:rPr>
        <w:t>בא"ד ונראה ודאי קטפא הוי הנאתו וביעורו שווה, ואפ"ה אי לא הוי פירא בטיל לגבי עץ וכו'</w:t>
      </w:r>
      <w:r w:rsidRPr="0028465D">
        <w:rPr>
          <w:rFonts w:ascii="Narkisim" w:hAnsi="Narkisim"/>
          <w:rtl/>
        </w:rPr>
        <w:t>. לכאורה הטעם דגדרי שביעית נקבע לפי עיקר המין, וכיון דהוה מין עצים בעלמא ואין בו קדושת שביעית, אף הקטפא היה בטל לגבי עץ</w:t>
      </w:r>
      <w:r w:rsidRPr="0028465D">
        <w:rPr>
          <w:rFonts w:ascii="Narkisim" w:hAnsi="Narkisim"/>
        </w:rPr>
        <w:t>.</w:t>
      </w:r>
    </w:p>
    <w:p w14:paraId="27DD8579" w14:textId="77777777" w:rsidR="00FB51BD" w:rsidRPr="0028465D" w:rsidRDefault="00000000" w:rsidP="0028465D">
      <w:pPr>
        <w:pStyle w:val="3"/>
        <w:bidi/>
        <w:rPr>
          <w:rFonts w:ascii="Narkisim" w:hAnsi="Narkisim"/>
        </w:rPr>
      </w:pPr>
      <w:r w:rsidRPr="0028465D">
        <w:rPr>
          <w:rFonts w:ascii="Narkisim" w:hAnsi="Narkisim"/>
          <w:rtl/>
        </w:rPr>
        <w:t>דף קב</w:t>
      </w:r>
      <w:r w:rsidRPr="0028465D">
        <w:rPr>
          <w:rFonts w:ascii="Narkisim" w:hAnsi="Narkisim"/>
        </w:rPr>
        <w:t>.</w:t>
      </w:r>
    </w:p>
    <w:p w14:paraId="785646CC" w14:textId="77777777" w:rsidR="00FB51BD" w:rsidRPr="0028465D" w:rsidRDefault="00000000" w:rsidP="0028465D">
      <w:pPr>
        <w:bidi/>
        <w:rPr>
          <w:rFonts w:ascii="Narkisim" w:hAnsi="Narkisim" w:cs="Narkisim"/>
        </w:rPr>
      </w:pPr>
      <w:r w:rsidRPr="0028465D">
        <w:rPr>
          <w:rFonts w:ascii="Narkisim" w:hAnsi="Narkisim" w:cs="Narkisim"/>
          <w:u w:val="single"/>
          <w:rtl/>
        </w:rPr>
        <w:t>ועצים להסקה תניא היא, דתניא וכו' ור' יוסי סבר נותנין פירות שביעית לתוך המשרה וכו'</w:t>
      </w:r>
      <w:r w:rsidRPr="0028465D">
        <w:rPr>
          <w:rFonts w:ascii="Narkisim" w:hAnsi="Narkisim" w:cs="Narkisim"/>
          <w:rtl/>
        </w:rPr>
        <w:t xml:space="preserve">. גירסת </w:t>
      </w:r>
      <w:r w:rsidRPr="0028465D">
        <w:rPr>
          <w:rFonts w:ascii="Narkisim" w:hAnsi="Narkisim" w:cs="Narkisim"/>
          <w:b/>
          <w:bCs/>
          <w:rtl/>
        </w:rPr>
        <w:t>רש"י</w:t>
      </w:r>
      <w:r w:rsidRPr="0028465D">
        <w:rPr>
          <w:rFonts w:ascii="Narkisim" w:hAnsi="Narkisim" w:cs="Narkisim"/>
          <w:rtl/>
        </w:rPr>
        <w:t xml:space="preserve"> (סוכה מ. ותוס' כאן) עצים 'ד'הסקה תניא היא</w:t>
      </w:r>
      <w:r w:rsidRPr="0028465D">
        <w:rPr>
          <w:rStyle w:val="ac"/>
          <w:rFonts w:ascii="Narkisim" w:hAnsi="Narkisim" w:cs="Narkisim"/>
          <w:rtl/>
        </w:rPr>
        <w:footnoteReference w:id="1332"/>
      </w:r>
      <w:r w:rsidRPr="0028465D">
        <w:rPr>
          <w:rFonts w:ascii="Narkisim" w:hAnsi="Narkisim" w:cs="Narkisim"/>
        </w:rPr>
        <w:t xml:space="preserve">. </w:t>
      </w:r>
      <w:r w:rsidRPr="0028465D">
        <w:rPr>
          <w:rFonts w:ascii="Narkisim" w:hAnsi="Narkisim" w:cs="Narkisim"/>
          <w:rtl/>
        </w:rPr>
        <w:t>ופ</w:t>
      </w:r>
      <w:r w:rsidRPr="0028465D">
        <w:rPr>
          <w:rFonts w:ascii="Narkisim" w:hAnsi="Narkisim" w:cs="Narkisim"/>
          <w:b/>
          <w:bCs/>
          <w:rtl/>
        </w:rPr>
        <w:t>רש"י</w:t>
      </w:r>
      <w:r w:rsidRPr="0028465D">
        <w:rPr>
          <w:rFonts w:ascii="Narkisim" w:hAnsi="Narkisim" w:cs="Narkisim"/>
          <w:rtl/>
        </w:rPr>
        <w:t xml:space="preserve"> (סוכה) גופייהו [שהנאתן אחר ביעורן], תנאי היא אי נהגא בהו שביעית אי לא. דלר' יוסי שווה לכל אדם וחל בהם קדושת שביעית</w:t>
      </w:r>
      <w:r w:rsidRPr="0028465D">
        <w:rPr>
          <w:rFonts w:ascii="Narkisim" w:hAnsi="Narkisim" w:cs="Narkisim"/>
        </w:rPr>
        <w:t>.</w:t>
      </w:r>
    </w:p>
    <w:p w14:paraId="20E70A21"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רש"י</w:t>
      </w:r>
      <w:r w:rsidRPr="0028465D">
        <w:rPr>
          <w:rFonts w:ascii="Narkisim" w:hAnsi="Narkisim"/>
          <w:rtl/>
        </w:rPr>
        <w:t xml:space="preserve"> (כאן) ביאר דהתנאי הוה בעצים דמשחן, האם אמרי' סתם עצים להסקה. דלר' יוסי היכא דליקט לעצים דמשחן חל עליהם קדושת שביעית. וכמו היכא שליקט פירות למשרה עי"ז מהני להתיר בהם</w:t>
      </w:r>
      <w:r w:rsidRPr="0028465D">
        <w:rPr>
          <w:rFonts w:ascii="Narkisim" w:hAnsi="Narkisim"/>
        </w:rPr>
        <w:t>.</w:t>
      </w:r>
    </w:p>
    <w:p w14:paraId="5A7C5DF1"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רש"י</w:t>
      </w:r>
      <w:r w:rsidRPr="0028465D">
        <w:rPr>
          <w:rFonts w:ascii="Narkisim" w:hAnsi="Narkisim"/>
          <w:rtl/>
        </w:rPr>
        <w:t xml:space="preserve"> (סוכה) הביא דרבותיו גרסו וסתם עצים להסקה נינהו תנאי היא. משמע דנח' בדין עצים מן הסתם [ורש"י שם דחה גירסא זו</w:t>
      </w:r>
      <w:r w:rsidRPr="0028465D">
        <w:rPr>
          <w:rStyle w:val="ac"/>
          <w:rFonts w:ascii="Narkisim" w:hAnsi="Narkisim"/>
          <w:rtl/>
        </w:rPr>
        <w:footnoteReference w:id="1333"/>
      </w:r>
      <w:r w:rsidRPr="0028465D">
        <w:rPr>
          <w:rFonts w:ascii="Narkisim" w:hAnsi="Narkisim"/>
          <w:rtl/>
        </w:rPr>
        <w:t>]. ו</w:t>
      </w:r>
      <w:r w:rsidRPr="0028465D">
        <w:rPr>
          <w:rFonts w:ascii="Narkisim" w:hAnsi="Narkisim"/>
          <w:b/>
          <w:bCs/>
          <w:rtl/>
        </w:rPr>
        <w:t>רש"י</w:t>
      </w:r>
      <w:r w:rsidRPr="0028465D">
        <w:rPr>
          <w:rFonts w:ascii="Narkisim" w:hAnsi="Narkisim"/>
          <w:rtl/>
        </w:rPr>
        <w:t xml:space="preserve"> (כאן, והו' בתוס' בסוכה) ביאר דר' יוסי </w:t>
      </w:r>
      <w:r w:rsidRPr="0028465D">
        <w:rPr>
          <w:rFonts w:ascii="Narkisim" w:hAnsi="Narkisim"/>
          <w:rtl/>
        </w:rPr>
        <w:lastRenderedPageBreak/>
        <w:t>נח' אסברת 'סתם עצים', דר' יוסי סבר דמהני לקיטה לשם משרה וכבוסה שלא יחול עליהם קדושם שביעית, ולא אמרי' סתם פירות לאכילה. וה"נ חל קדושת שביעית אעצים דמשחן</w:t>
      </w:r>
      <w:r w:rsidRPr="0028465D">
        <w:rPr>
          <w:rStyle w:val="ac"/>
          <w:rFonts w:ascii="Narkisim" w:hAnsi="Narkisim"/>
          <w:rtl/>
        </w:rPr>
        <w:footnoteReference w:id="1334"/>
      </w:r>
      <w:r w:rsidRPr="0028465D">
        <w:rPr>
          <w:rFonts w:ascii="Narkisim" w:hAnsi="Narkisim"/>
        </w:rPr>
        <w:t xml:space="preserve">, </w:t>
      </w:r>
      <w:r w:rsidRPr="0028465D">
        <w:rPr>
          <w:rFonts w:ascii="Narkisim" w:hAnsi="Narkisim"/>
          <w:rtl/>
        </w:rPr>
        <w:t>דלא הוה בכלל שאר עצי שביעית</w:t>
      </w:r>
      <w:r w:rsidRPr="0028465D">
        <w:rPr>
          <w:rStyle w:val="ac"/>
          <w:rFonts w:ascii="Narkisim" w:hAnsi="Narkisim"/>
          <w:rtl/>
        </w:rPr>
        <w:footnoteReference w:id="1335"/>
      </w:r>
      <w:r w:rsidRPr="0028465D">
        <w:rPr>
          <w:rFonts w:ascii="Narkisim" w:hAnsi="Narkisim"/>
        </w:rPr>
        <w:t>.</w:t>
      </w:r>
    </w:p>
    <w:p w14:paraId="702CCB1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תמה דאטו ר' יוסי לא התיר משרה וכביסה אא"כ ליקטן לכך, וסתמא אי' דר' יוסי מתיר כל פירות שביעית למשרה ולכביסה ולכל צורך השוה לכל, שהתורה התירה בין לאכלם בין לכם. ואע"פ שלקטן לאכילה</w:t>
      </w:r>
      <w:r w:rsidRPr="0028465D">
        <w:rPr>
          <w:rStyle w:val="ac"/>
          <w:rFonts w:ascii="Narkisim" w:hAnsi="Narkisim"/>
          <w:rtl/>
        </w:rPr>
        <w:footnoteReference w:id="1336"/>
      </w:r>
      <w:r w:rsidRPr="0028465D">
        <w:rPr>
          <w:rFonts w:ascii="Narkisim" w:hAnsi="Narkisim"/>
        </w:rPr>
        <w:t>.</w:t>
      </w:r>
    </w:p>
    <w:p w14:paraId="01789B8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תי' דע"כ מח' ר' יוסי ורבנן בלקטן לכביסה. דאי לקטן לאכילה אסור אפי' להאכיל לבהמה (וכדתנן שביעית ח א, ע' בסמוך), ומאי איריא משרה וכבוסה דאסור</w:t>
      </w:r>
      <w:r w:rsidRPr="0028465D">
        <w:rPr>
          <w:rFonts w:ascii="Narkisim" w:hAnsi="Narkisim"/>
        </w:rPr>
        <w:t>.</w:t>
      </w:r>
    </w:p>
    <w:p w14:paraId="0AF295D5" w14:textId="77777777" w:rsidR="00FB51BD" w:rsidRPr="0028465D" w:rsidRDefault="00000000" w:rsidP="0028465D">
      <w:pPr>
        <w:pStyle w:val="a7"/>
        <w:bidi/>
        <w:rPr>
          <w:rFonts w:ascii="Narkisim" w:hAnsi="Narkisim"/>
        </w:rPr>
      </w:pPr>
      <w:r w:rsidRPr="0028465D">
        <w:rPr>
          <w:rFonts w:ascii="Narkisim" w:hAnsi="Narkisim"/>
          <w:rtl/>
        </w:rPr>
        <w:t>וע"כ איירי שליקטן לכך, ולדעת ר' יוסי מהני לקיטתו שלא חל עליהם קדושת שביעית. וצ"ב א"כ אף כשליקט למלוגמא, נימא כיון דלא ליקט לאכילה לא חל עליו קדושת שביעית. ועוד הק' ה</w:t>
      </w:r>
      <w:r w:rsidRPr="0028465D">
        <w:rPr>
          <w:rFonts w:ascii="Narkisim" w:hAnsi="Narkisim"/>
          <w:b/>
          <w:bCs/>
          <w:rtl/>
        </w:rPr>
        <w:t>מהרש"א</w:t>
      </w:r>
      <w:r w:rsidRPr="0028465D">
        <w:rPr>
          <w:rFonts w:ascii="Narkisim" w:hAnsi="Narkisim"/>
          <w:rtl/>
        </w:rPr>
        <w:t xml:space="preserve"> (סוכה מ.) דא"כ סברת ר' יוסי משום דלא חל בו קדושת שביעית, וא"כ אמאי אמרי' דר' יוסי ס"ל דאי"צ הנאתו וביעורו שווה [וחולק בדרשת לאכלה]. וכת' דיש ליישב בדוחק</w:t>
      </w:r>
      <w:r w:rsidRPr="0028465D">
        <w:rPr>
          <w:rFonts w:ascii="Narkisim" w:hAnsi="Narkisim"/>
        </w:rPr>
        <w:t>.</w:t>
      </w:r>
    </w:p>
    <w:p w14:paraId="176ACA6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תי' דר' יוסי דרש מהפסוק ד'לכם' דבתחילה מותר ללקט לכל צרכיכם</w:t>
      </w:r>
      <w:r w:rsidRPr="0028465D">
        <w:rPr>
          <w:rStyle w:val="ac"/>
          <w:rFonts w:ascii="Narkisim" w:hAnsi="Narkisim"/>
          <w:rtl/>
        </w:rPr>
        <w:footnoteReference w:id="1337"/>
      </w:r>
      <w:r w:rsidRPr="0028465D">
        <w:rPr>
          <w:rFonts w:ascii="Narkisim" w:hAnsi="Narkisim"/>
        </w:rPr>
        <w:t xml:space="preserve">. </w:t>
      </w:r>
      <w:r w:rsidRPr="0028465D">
        <w:rPr>
          <w:rFonts w:ascii="Narkisim" w:hAnsi="Narkisim"/>
          <w:rtl/>
        </w:rPr>
        <w:t>[ואף מה שמייחד למשרה וכבוסה הוה משום כל צרכיכם, ואינו רשאי לייחד פירות למלוגמא דאינו שווה בכל אדם]</w:t>
      </w:r>
      <w:r w:rsidRPr="0028465D">
        <w:rPr>
          <w:rFonts w:ascii="Narkisim" w:hAnsi="Narkisim"/>
        </w:rPr>
        <w:t>.</w:t>
      </w:r>
    </w:p>
    <w:p w14:paraId="76E45F7E"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גאון</w:t>
      </w:r>
      <w:r w:rsidRPr="0028465D">
        <w:rPr>
          <w:rFonts w:ascii="Narkisim" w:hAnsi="Narkisim" w:cs="Narkisim"/>
          <w:rtl/>
        </w:rPr>
        <w:t xml:space="preserve"> (בשיטמ"ק) כת' דאף דהני הוה למשרה וכביסה [ואין הנאתן וביעורן שוה], כיון דמיעוטא נינהו נגררין אחר שאר פירות. וכמו עצים דמשחן כיון דמיעוט נינהו נגררין אחר רוב עצים וכהנאתן אחר ביעורן דמו, דסתם עצים להסקה ואין בהם קדושת שביעית</w:t>
      </w:r>
      <w:r w:rsidRPr="0028465D">
        <w:rPr>
          <w:rFonts w:ascii="Narkisim" w:hAnsi="Narkisim" w:cs="Narkisim"/>
        </w:rPr>
        <w:t>.</w:t>
      </w:r>
    </w:p>
    <w:p w14:paraId="32306D8E"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(בשיטמ"ק) כת' דאף דאימלך עלייהו נמי להתחמם כנגדן [או לדבר אחר] לא חל בעצים קדושת שביעית, דתלי בדרך בני אדם ולא תלי במחשבה דיליה. וביאר דלא דמי ללקטן לאכילה דהתם בשלקטן כשהן לחין דלא חזו להסקה כלל</w:t>
      </w:r>
      <w:r w:rsidRPr="0028465D">
        <w:rPr>
          <w:rFonts w:ascii="Narkisim" w:hAnsi="Narkisim" w:cs="Narkisim"/>
        </w:rPr>
        <w:t>.</w:t>
      </w:r>
    </w:p>
    <w:p w14:paraId="06E7BDBA" w14:textId="77777777" w:rsidR="00FB51BD" w:rsidRPr="0028465D" w:rsidRDefault="00000000" w:rsidP="0028465D">
      <w:pPr>
        <w:bidi/>
        <w:rPr>
          <w:rFonts w:ascii="Narkisim" w:hAnsi="Narkisim" w:cs="Narkisim"/>
        </w:rPr>
      </w:pPr>
      <w:r w:rsidRPr="0028465D">
        <w:rPr>
          <w:rFonts w:ascii="Narkisim" w:hAnsi="Narkisim" w:cs="Narkisim"/>
          <w:u w:val="single"/>
          <w:rtl/>
        </w:rPr>
        <w:t>מ"ט דרבנן אמר קרא לאכלה ולא למשרה וכו'</w:t>
      </w:r>
      <w:r w:rsidRPr="0028465D">
        <w:rPr>
          <w:rFonts w:ascii="Narkisim" w:hAnsi="Narkisim" w:cs="Narkisim"/>
          <w:rtl/>
        </w:rPr>
        <w:t>. ה</w:t>
      </w:r>
      <w:r w:rsidRPr="0028465D">
        <w:rPr>
          <w:rFonts w:ascii="Narkisim" w:hAnsi="Narkisim" w:cs="Narkisim"/>
          <w:b/>
          <w:bCs/>
          <w:rtl/>
        </w:rPr>
        <w:t>חזו"א</w:t>
      </w:r>
      <w:r w:rsidRPr="0028465D">
        <w:rPr>
          <w:rFonts w:ascii="Narkisim" w:hAnsi="Narkisim" w:cs="Narkisim"/>
          <w:rtl/>
        </w:rPr>
        <w:t xml:space="preserve"> (שביעית יג ו בסוגריים) הק' מנ"ל דסברת רבנן משום דלא נחשב 'לאכלה', ומהני אף שלא יחול קדושת שביעית על הפירות. נימא דהוה משום הפסד, וע"ד הא דאי' דהמיוחד למאכל אדם אין עושין ממנו מלוגמא או מאכילים לבהמה. ועי"ש שהאריך בכ"ז</w:t>
      </w:r>
      <w:r w:rsidRPr="0028465D">
        <w:rPr>
          <w:rFonts w:ascii="Narkisim" w:hAnsi="Narkisim" w:cs="Narkisim"/>
        </w:rPr>
        <w:t>.</w:t>
      </w:r>
    </w:p>
    <w:p w14:paraId="03663395"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פנ"י</w:t>
      </w:r>
      <w:r w:rsidRPr="0028465D">
        <w:rPr>
          <w:rFonts w:ascii="Narkisim" w:hAnsi="Narkisim"/>
          <w:rtl/>
        </w:rPr>
        <w:t xml:space="preserve"> (הנ"ל) כת' דהכא איירי שליקטו למשרה, ומש"ה לא הוה מיוחד לאדם, ורשאי לתת למשרה [למ"ד דהוה בכלל לאכלה]</w:t>
      </w:r>
      <w:r w:rsidRPr="0028465D">
        <w:rPr>
          <w:rStyle w:val="ac"/>
          <w:rFonts w:ascii="Narkisim" w:hAnsi="Narkisim"/>
          <w:rtl/>
        </w:rPr>
        <w:footnoteReference w:id="1338"/>
      </w:r>
      <w:r w:rsidRPr="0028465D">
        <w:rPr>
          <w:rFonts w:ascii="Narkisim" w:hAnsi="Narkisim"/>
        </w:rPr>
        <w:t xml:space="preserve">. </w:t>
      </w:r>
      <w:r w:rsidRPr="0028465D">
        <w:rPr>
          <w:rFonts w:ascii="Narkisim" w:hAnsi="Narkisim"/>
          <w:rtl/>
        </w:rPr>
        <w:t>והכא איירי דליקטן לשם כביסה, ומש"ה נח' אי הוה בכלל 'אכלה</w:t>
      </w:r>
      <w:r w:rsidRPr="0028465D">
        <w:rPr>
          <w:rFonts w:ascii="Narkisim" w:hAnsi="Narkisim"/>
        </w:rPr>
        <w:t>'.</w:t>
      </w:r>
    </w:p>
    <w:p w14:paraId="02D598A6"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(שמיטה ה י) פסק דחל קדושת שביעית נוהגת במיני כבסים כגון בורית ואהל, שנאמר לכם לכל צרכיכם. אבל פירות שביעית אין מכבסין בהם, שנאמר 'לכם לאכלה', ולא למלוגמה למשרה וכביסה. ודלא כסוגיין דלרבנן לא חל קדושת שביעית כיון דלא נחשב לאכלה</w:t>
      </w:r>
      <w:r w:rsidRPr="0028465D">
        <w:rPr>
          <w:rFonts w:ascii="Narkisim" w:hAnsi="Narkisim" w:cs="Narkisim"/>
        </w:rPr>
        <w:t>.</w:t>
      </w:r>
    </w:p>
    <w:p w14:paraId="574DD0A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כס"מ</w:t>
      </w:r>
      <w:r w:rsidRPr="0028465D">
        <w:rPr>
          <w:rFonts w:ascii="Narkisim" w:hAnsi="Narkisim"/>
          <w:rtl/>
        </w:rPr>
        <w:t xml:space="preserve"> (ומהר"י קורקוס בתחילת דבריו) ביאר דפירות שביעית העומדים למאכל אדם אין עושים מהם משרה וכבוסה. אבל פירות שעיקרן למשרה וכבוסה חל עליהם דין שביעית, ומותר לכבס בהם. דכיון דלא שייך בהם לאכלה שפיר מתרבו מ'לכם', אף שהנאתם וביעורם אינו שווה. וצ"ב דא"כ אף עצים נימא דכיון דאינם עומדים למאכל אדם חל קדושת שביעית </w:t>
      </w:r>
      <w:r w:rsidRPr="0028465D">
        <w:rPr>
          <w:rFonts w:ascii="Narkisim" w:hAnsi="Narkisim"/>
          <w:rtl/>
        </w:rPr>
        <w:lastRenderedPageBreak/>
        <w:t>אף דאין הנאתו וביעורן שווה. וכה"ק ה</w:t>
      </w:r>
      <w:r w:rsidRPr="0028465D">
        <w:rPr>
          <w:rFonts w:ascii="Narkisim" w:hAnsi="Narkisim"/>
          <w:b/>
          <w:bCs/>
          <w:rtl/>
        </w:rPr>
        <w:t>כפו"ת</w:t>
      </w:r>
      <w:r w:rsidRPr="0028465D">
        <w:rPr>
          <w:rFonts w:ascii="Narkisim" w:hAnsi="Narkisim"/>
          <w:rtl/>
        </w:rPr>
        <w:t xml:space="preserve"> (סוכה מ.) דבסוגיין מבואר דלא חל קדושת שביעית כלל בעצים, כיון דלא הוה הנאתם וביעורן שווה. ומ"ש מיני כבסים</w:t>
      </w:r>
      <w:r w:rsidRPr="0028465D">
        <w:rPr>
          <w:rFonts w:ascii="Narkisim" w:hAnsi="Narkisim"/>
        </w:rPr>
        <w:t>.</w:t>
      </w:r>
    </w:p>
    <w:p w14:paraId="5F4A60E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מהר"י קורקוס</w:t>
      </w:r>
      <w:r w:rsidRPr="0028465D">
        <w:rPr>
          <w:rFonts w:ascii="Narkisim" w:hAnsi="Narkisim"/>
          <w:rtl/>
        </w:rPr>
        <w:t xml:space="preserve"> (בסו"ד) ביאר דמיני כבסים מיד בשעת כילוי יש תיקון בבגד, ונחשב קצת הנאתו וביעורו שווה. [וכמו מיני צבעים בסוגיין]. וכ"כ ה</w:t>
      </w:r>
      <w:r w:rsidRPr="0028465D">
        <w:rPr>
          <w:rFonts w:ascii="Narkisim" w:hAnsi="Narkisim"/>
          <w:b/>
          <w:bCs/>
          <w:rtl/>
        </w:rPr>
        <w:t>כפו"ת</w:t>
      </w:r>
      <w:r w:rsidRPr="0028465D">
        <w:rPr>
          <w:rFonts w:ascii="Narkisim" w:hAnsi="Narkisim"/>
          <w:rtl/>
        </w:rPr>
        <w:t xml:space="preserve"> (שם). [ובסוגיין קאי אנתינת יין למשרה וכביסה, דנתבער היין קודם שהכניס בגדרים</w:t>
      </w:r>
      <w:r w:rsidRPr="0028465D">
        <w:rPr>
          <w:rStyle w:val="ac"/>
          <w:rFonts w:ascii="Narkisim" w:hAnsi="Narkisim"/>
          <w:rtl/>
        </w:rPr>
        <w:footnoteReference w:id="1339"/>
      </w:r>
      <w:r w:rsidRPr="0028465D">
        <w:rPr>
          <w:rFonts w:ascii="Narkisim" w:hAnsi="Narkisim"/>
          <w:rtl/>
        </w:rPr>
        <w:t>]</w:t>
      </w:r>
      <w:r w:rsidRPr="0028465D">
        <w:rPr>
          <w:rFonts w:ascii="Narkisim" w:hAnsi="Narkisim"/>
        </w:rPr>
        <w:t>.</w:t>
      </w:r>
    </w:p>
    <w:p w14:paraId="43752ECD" w14:textId="77777777" w:rsidR="00FB51BD" w:rsidRPr="0028465D" w:rsidRDefault="00000000" w:rsidP="0028465D">
      <w:pPr>
        <w:pStyle w:val="aa"/>
        <w:bidi/>
        <w:rPr>
          <w:rFonts w:ascii="Narkisim" w:hAnsi="Narkisim"/>
        </w:rPr>
      </w:pPr>
      <w:r w:rsidRPr="0028465D">
        <w:rPr>
          <w:rFonts w:ascii="Narkisim" w:hAnsi="Narkisim"/>
          <w:u w:val="single"/>
          <w:rtl/>
        </w:rPr>
        <w:t>ורבנן נמי הא כתיב לכם וכו' במי שהנאתו וביעורו שווין</w:t>
      </w:r>
      <w:r w:rsidRPr="0028465D">
        <w:rPr>
          <w:rStyle w:val="ac"/>
          <w:rFonts w:ascii="Narkisim" w:hAnsi="Narkisim"/>
          <w:u w:val="single"/>
          <w:rtl/>
        </w:rPr>
        <w:footnoteReference w:id="1340"/>
      </w:r>
      <w:r w:rsidRPr="0028465D">
        <w:rPr>
          <w:rFonts w:ascii="Narkisim" w:hAnsi="Narkisim"/>
          <w:u w:val="single"/>
        </w:rPr>
        <w:t xml:space="preserve">, </w:t>
      </w:r>
      <w:r w:rsidRPr="0028465D">
        <w:rPr>
          <w:rFonts w:ascii="Narkisim" w:hAnsi="Narkisim"/>
          <w:u w:val="single"/>
          <w:rtl/>
        </w:rPr>
        <w:t>יצאו משרה וכבוסה דהנאתן אחר ביעורן</w:t>
      </w:r>
      <w:r w:rsidRPr="0028465D">
        <w:rPr>
          <w:rFonts w:ascii="Narkisim" w:hAnsi="Narkisim"/>
          <w:rtl/>
        </w:rPr>
        <w:t>. אבל צבע נחשב הנאתו וביעורו כא' (כדלעיל), וכן לולב לכבד בו את הבית (סוכה מ.)</w:t>
      </w:r>
      <w:r w:rsidRPr="0028465D">
        <w:rPr>
          <w:rFonts w:ascii="Narkisim" w:hAnsi="Narkisim"/>
        </w:rPr>
        <w:t>.</w:t>
      </w:r>
    </w:p>
    <w:p w14:paraId="01914BFD"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(בכורות יב:) הק' אמאי אסור לקנות בהמה טמאה בפירות שביעית (כדתנן שביעית ח ח), הא בהמה למלאכה הוי הנאתו וביעורו שווה</w:t>
      </w:r>
      <w:r w:rsidRPr="0028465D">
        <w:rPr>
          <w:rStyle w:val="ac"/>
          <w:rFonts w:ascii="Narkisim" w:hAnsi="Narkisim"/>
          <w:rtl/>
        </w:rPr>
        <w:footnoteReference w:id="1341"/>
      </w:r>
      <w:r w:rsidRPr="0028465D">
        <w:rPr>
          <w:rFonts w:ascii="Narkisim" w:hAnsi="Narkisim"/>
        </w:rPr>
        <w:t xml:space="preserve">. </w:t>
      </w:r>
      <w:r w:rsidRPr="0028465D">
        <w:rPr>
          <w:rFonts w:ascii="Narkisim" w:hAnsi="Narkisim"/>
          <w:rtl/>
        </w:rPr>
        <w:t>[ויל"ד אי כוונתם דנחלש ע"י המלאכה וזהו הביעור שלו ע"י הנאתו. או דאף דאינו מתבער, כיון דנהנה קודם ביעורו נחשב 'שווה'. וכסברת הבעה"מ ורע"א הו' לעיל]</w:t>
      </w:r>
      <w:r w:rsidRPr="0028465D">
        <w:rPr>
          <w:rFonts w:ascii="Narkisim" w:hAnsi="Narkisim"/>
        </w:rPr>
        <w:t>.</w:t>
      </w:r>
    </w:p>
    <w:p w14:paraId="3E1CD066" w14:textId="77777777" w:rsidR="00FB51BD" w:rsidRPr="0028465D" w:rsidRDefault="00000000" w:rsidP="0028465D">
      <w:pPr>
        <w:pStyle w:val="a8"/>
        <w:bidi/>
        <w:rPr>
          <w:rFonts w:ascii="Narkisim" w:hAnsi="Narkisim"/>
        </w:rPr>
      </w:pPr>
      <w:r w:rsidRPr="0028465D">
        <w:rPr>
          <w:rFonts w:ascii="Narkisim" w:hAnsi="Narkisim"/>
          <w:rtl/>
        </w:rPr>
        <w:t>ויש שתי' [קו' התוס'] דפירות שביעית ניתנו לשימוש אכילה עד זמן הביעור, ומש"ה אינו רשאי לקנות בהמה דעומד להתקיים זמן רב</w:t>
      </w:r>
      <w:r w:rsidRPr="0028465D">
        <w:rPr>
          <w:rFonts w:ascii="Narkisim" w:hAnsi="Narkisim"/>
        </w:rPr>
        <w:t>.</w:t>
      </w:r>
    </w:p>
    <w:p w14:paraId="7273A854" w14:textId="77777777" w:rsidR="00FB51BD" w:rsidRPr="0028465D" w:rsidRDefault="00000000" w:rsidP="0028465D">
      <w:pPr>
        <w:bidi/>
        <w:rPr>
          <w:rFonts w:ascii="Narkisim" w:hAnsi="Narkisim" w:cs="Narkisim"/>
        </w:rPr>
      </w:pPr>
      <w:r w:rsidRPr="0028465D">
        <w:rPr>
          <w:rFonts w:ascii="Narkisim" w:hAnsi="Narkisim" w:cs="Narkisim"/>
          <w:u w:val="single"/>
          <w:rtl/>
        </w:rPr>
        <w:t>תוד"ה ה"ג</w:t>
      </w:r>
      <w:r w:rsidRPr="0028465D">
        <w:rPr>
          <w:rFonts w:ascii="Narkisim" w:hAnsi="Narkisim" w:cs="Narkisim"/>
          <w:rtl/>
        </w:rPr>
        <w:t xml:space="preserve">. א"כ לר' יוסי דל"ל דרשה דהנאתו וביעורו שווה לענין פירות שביעית, ה"נ לא דריש לה לענין דלא ליחול קדושת שביעית. וע"ד דברי </w:t>
      </w:r>
      <w:r w:rsidRPr="0028465D">
        <w:rPr>
          <w:rFonts w:ascii="Narkisim" w:hAnsi="Narkisim" w:cs="Narkisim"/>
          <w:b/>
          <w:bCs/>
          <w:rtl/>
        </w:rPr>
        <w:t>רש"י</w:t>
      </w:r>
      <w:r w:rsidRPr="0028465D">
        <w:rPr>
          <w:rFonts w:ascii="Narkisim" w:hAnsi="Narkisim" w:cs="Narkisim"/>
          <w:rtl/>
        </w:rPr>
        <w:t xml:space="preserve"> (סוכה הנ"ל). וכ"כ ה</w:t>
      </w:r>
      <w:r w:rsidRPr="0028465D">
        <w:rPr>
          <w:rFonts w:ascii="Narkisim" w:hAnsi="Narkisim" w:cs="Narkisim"/>
          <w:b/>
          <w:bCs/>
          <w:rtl/>
        </w:rPr>
        <w:t>רשב"א</w:t>
      </w:r>
      <w:r w:rsidRPr="0028465D">
        <w:rPr>
          <w:rFonts w:ascii="Narkisim" w:hAnsi="Narkisim" w:cs="Narkisim"/>
          <w:rtl/>
        </w:rPr>
        <w:t xml:space="preserve"> בשם ה</w:t>
      </w:r>
      <w:r w:rsidRPr="0028465D">
        <w:rPr>
          <w:rFonts w:ascii="Narkisim" w:hAnsi="Narkisim" w:cs="Narkisim"/>
          <w:b/>
          <w:bCs/>
          <w:rtl/>
        </w:rPr>
        <w:t>ראב"ד</w:t>
      </w:r>
      <w:r w:rsidRPr="0028465D">
        <w:rPr>
          <w:rStyle w:val="ac"/>
          <w:rFonts w:ascii="Narkisim" w:hAnsi="Narkisim" w:cs="Narkisim"/>
          <w:rtl/>
        </w:rPr>
        <w:footnoteReference w:id="1342"/>
      </w:r>
      <w:r w:rsidRPr="0028465D">
        <w:rPr>
          <w:rFonts w:ascii="Narkisim" w:hAnsi="Narkisim" w:cs="Narkisim"/>
        </w:rPr>
        <w:t>.</w:t>
      </w:r>
    </w:p>
    <w:p w14:paraId="5A0D8A90" w14:textId="77777777" w:rsidR="00FB51BD" w:rsidRPr="0028465D" w:rsidRDefault="00000000" w:rsidP="0028465D">
      <w:pPr>
        <w:pStyle w:val="a7"/>
        <w:bidi/>
        <w:rPr>
          <w:rFonts w:ascii="Narkisim" w:hAnsi="Narkisim"/>
        </w:rPr>
      </w:pPr>
      <w:r w:rsidRPr="0028465D">
        <w:rPr>
          <w:rFonts w:ascii="Narkisim" w:hAnsi="Narkisim"/>
          <w:rtl/>
        </w:rPr>
        <w:t>וכן ה</w:t>
      </w:r>
      <w:r w:rsidRPr="0028465D">
        <w:rPr>
          <w:rFonts w:ascii="Narkisim" w:hAnsi="Narkisim"/>
          <w:b/>
          <w:bCs/>
          <w:rtl/>
        </w:rPr>
        <w:t>תוס' רי"ד</w:t>
      </w:r>
      <w:r w:rsidRPr="0028465D">
        <w:rPr>
          <w:rFonts w:ascii="Narkisim" w:hAnsi="Narkisim"/>
          <w:rtl/>
        </w:rPr>
        <w:t xml:space="preserve"> כת' דכמו שחיילה קדושת שביעית על פירות דקיימי לאכילה, ה"נ לר' יוסי (קב.) חיילא על עצים דקיימי להסקה. אבל רבנן אסרי פירות שביעית למשרה ולכביסה ולהסקה סברי דאין קדושת שביעית חיילא אלא במידי דחזי לאכילה וכיוצא בה, דהיינו מיני צבעין שהנאתן וביעורן שווה. ואין קדושת שביעית בעצים דהנאתן אחר ביעורן</w:t>
      </w:r>
      <w:r w:rsidRPr="0028465D">
        <w:rPr>
          <w:rFonts w:ascii="Narkisim" w:hAnsi="Narkisim"/>
        </w:rPr>
        <w:t>.</w:t>
      </w:r>
    </w:p>
    <w:p w14:paraId="54898D74" w14:textId="77777777" w:rsidR="00FB51BD" w:rsidRPr="0028465D" w:rsidRDefault="00000000" w:rsidP="0028465D">
      <w:pPr>
        <w:pStyle w:val="aa"/>
        <w:bidi/>
        <w:rPr>
          <w:rFonts w:ascii="Narkisim" w:hAnsi="Narkisim"/>
        </w:rPr>
      </w:pPr>
      <w:r w:rsidRPr="0028465D">
        <w:rPr>
          <w:rFonts w:ascii="Narkisim" w:hAnsi="Narkisim"/>
          <w:u w:val="single"/>
          <w:rtl/>
        </w:rPr>
        <w:t>בא"ד וא"ת לר' יוסי האיך מותרין עצים באר"י וכו' והלא יש בהן איסור שביעית לאחר הביעור</w:t>
      </w:r>
      <w:r w:rsidRPr="0028465D">
        <w:rPr>
          <w:rStyle w:val="ac"/>
          <w:rFonts w:ascii="Narkisim" w:hAnsi="Narkisim"/>
          <w:rtl/>
        </w:rPr>
        <w:footnoteReference w:id="1343"/>
      </w:r>
      <w:r w:rsidRPr="0028465D">
        <w:rPr>
          <w:rFonts w:ascii="Narkisim" w:hAnsi="Narkisim"/>
        </w:rPr>
        <w:t xml:space="preserve">. </w:t>
      </w:r>
      <w:r w:rsidRPr="0028465D">
        <w:rPr>
          <w:rFonts w:ascii="Narkisim" w:hAnsi="Narkisim"/>
          <w:rtl/>
        </w:rPr>
        <w:t>[דמה שגדל בשנת השביעית יש בו קדושת שביעית. ומבואר דפשיט"ל לתוס' דכל משהו תלי האם גדל בשביעית, ולא אזלי' בתר תחילת גידולן או בתר לקיטה. וע"ע חזו"א . ע' תוס' קידושין ג., ואכמ"ל]</w:t>
      </w:r>
      <w:r w:rsidRPr="0028465D">
        <w:rPr>
          <w:rFonts w:ascii="Narkisim" w:hAnsi="Narkisim"/>
        </w:rPr>
        <w:t>.</w:t>
      </w:r>
    </w:p>
    <w:p w14:paraId="3C047E7F" w14:textId="77777777" w:rsidR="00FB51BD" w:rsidRPr="0028465D" w:rsidRDefault="00000000" w:rsidP="0028465D">
      <w:pPr>
        <w:pStyle w:val="aa"/>
        <w:bidi/>
        <w:rPr>
          <w:rFonts w:ascii="Narkisim" w:hAnsi="Narkisim"/>
        </w:rPr>
      </w:pPr>
      <w:r w:rsidRPr="0028465D">
        <w:rPr>
          <w:rFonts w:ascii="Narkisim" w:hAnsi="Narkisim"/>
          <w:u w:val="single"/>
          <w:rtl/>
        </w:rPr>
        <w:t>בא"ד וי"ל דבטלי בשאר עצים דשאר שנים</w:t>
      </w:r>
      <w:r w:rsidRPr="0028465D">
        <w:rPr>
          <w:rFonts w:ascii="Narkisim" w:hAnsi="Narkisim"/>
          <w:rtl/>
        </w:rPr>
        <w:t>. האחרונים הביאו דכוונת התוס' לגמ' (נדרים נח:) דשביעית גידולין מבטלין את העיקר כיון דאיסורא ע"ג קרקע, בטילה ע"ג קרקע</w:t>
      </w:r>
      <w:r w:rsidRPr="0028465D">
        <w:rPr>
          <w:rFonts w:ascii="Narkisim" w:hAnsi="Narkisim"/>
        </w:rPr>
        <w:t>.</w:t>
      </w:r>
    </w:p>
    <w:p w14:paraId="1375A26F" w14:textId="77777777" w:rsidR="00FB51BD" w:rsidRPr="0028465D" w:rsidRDefault="00000000" w:rsidP="0028465D">
      <w:pPr>
        <w:pStyle w:val="a8"/>
        <w:bidi/>
        <w:rPr>
          <w:rFonts w:ascii="Narkisim" w:hAnsi="Narkisim"/>
        </w:rPr>
      </w:pPr>
      <w:r w:rsidRPr="0028465D">
        <w:rPr>
          <w:rFonts w:ascii="Narkisim" w:hAnsi="Narkisim"/>
          <w:rtl/>
        </w:rPr>
        <w:t>אך בגמ' (בע"א שם) מבואר דה"מ לענין אכילה [פי' ה</w:t>
      </w:r>
      <w:r w:rsidRPr="0028465D">
        <w:rPr>
          <w:rFonts w:ascii="Narkisim" w:hAnsi="Narkisim"/>
          <w:b/>
          <w:bCs/>
          <w:rtl/>
        </w:rPr>
        <w:t>ר"ן</w:t>
      </w:r>
      <w:r w:rsidRPr="0028465D">
        <w:rPr>
          <w:rFonts w:ascii="Narkisim" w:hAnsi="Narkisim"/>
          <w:rtl/>
        </w:rPr>
        <w:t xml:space="preserve"> נתערבו אחר הביעור], אבל לענין ביעור השביעית אוסרת בכל שהוא במינה. דהוה דבר שיש לו מתירין דיכול לאוכלו קודם הביעור וליכא ביטול (כדתנן שביעית ז ז). וה</w:t>
      </w:r>
      <w:r w:rsidRPr="0028465D">
        <w:rPr>
          <w:rFonts w:ascii="Narkisim" w:hAnsi="Narkisim"/>
          <w:b/>
          <w:bCs/>
          <w:rtl/>
        </w:rPr>
        <w:t>אחרונים</w:t>
      </w:r>
      <w:r w:rsidRPr="0028465D">
        <w:rPr>
          <w:rFonts w:ascii="Narkisim" w:hAnsi="Narkisim"/>
          <w:rtl/>
        </w:rPr>
        <w:t xml:space="preserve"> הק' דא"כ ה"נ הניחא בעצים שקצצן לאחר זמן הביעור, אבל קודם זמן הביעור נימא דלר' יוסי צריך לשמור בקדושת שביעית. וע' חזו"א. ואכמ"ל</w:t>
      </w:r>
      <w:r w:rsidRPr="0028465D">
        <w:rPr>
          <w:rFonts w:ascii="Narkisim" w:hAnsi="Narkisim"/>
        </w:rPr>
        <w:t>.</w:t>
      </w:r>
    </w:p>
    <w:p w14:paraId="22E53D10" w14:textId="77777777" w:rsidR="00FB51BD" w:rsidRPr="0028465D" w:rsidRDefault="00000000" w:rsidP="0028465D">
      <w:pPr>
        <w:pStyle w:val="aa"/>
        <w:bidi/>
        <w:rPr>
          <w:rFonts w:ascii="Narkisim" w:hAnsi="Narkisim"/>
        </w:rPr>
      </w:pPr>
      <w:r w:rsidRPr="0028465D">
        <w:rPr>
          <w:rFonts w:ascii="Narkisim" w:hAnsi="Narkisim"/>
          <w:u w:val="single"/>
          <w:rtl/>
        </w:rPr>
        <w:t>רש"י ד"ה לתוך המשרה</w:t>
      </w:r>
      <w:r w:rsidRPr="0028465D">
        <w:rPr>
          <w:rFonts w:ascii="Narkisim" w:hAnsi="Narkisim"/>
          <w:rtl/>
        </w:rPr>
        <w:t xml:space="preserve">. וכן אין מכבסין בגדים דהוי סחורה. </w:t>
      </w:r>
      <w:r w:rsidRPr="0028465D">
        <w:rPr>
          <w:rFonts w:ascii="Narkisim" w:hAnsi="Narkisim"/>
          <w:b/>
          <w:bCs/>
          <w:rtl/>
        </w:rPr>
        <w:t>רע"א</w:t>
      </w:r>
      <w:r w:rsidRPr="0028465D">
        <w:rPr>
          <w:rFonts w:ascii="Narkisim" w:hAnsi="Narkisim"/>
          <w:rtl/>
        </w:rPr>
        <w:t xml:space="preserve"> תמה אמאי תלה באיסור סחורה, הא גם לביתו אסור</w:t>
      </w:r>
      <w:r w:rsidRPr="0028465D">
        <w:rPr>
          <w:rStyle w:val="ac"/>
          <w:rFonts w:ascii="Narkisim" w:hAnsi="Narkisim"/>
          <w:rtl/>
        </w:rPr>
        <w:footnoteReference w:id="1344"/>
      </w:r>
      <w:r w:rsidRPr="0028465D">
        <w:rPr>
          <w:rFonts w:ascii="Narkisim" w:hAnsi="Narkisim"/>
        </w:rPr>
        <w:t xml:space="preserve">, </w:t>
      </w:r>
      <w:r w:rsidRPr="0028465D">
        <w:rPr>
          <w:rFonts w:ascii="Narkisim" w:hAnsi="Narkisim"/>
          <w:rtl/>
        </w:rPr>
        <w:t>וכדדרשינן דבעינן דומיא דאכלה, הנאתו בשעת ביעורו. וצ"ע. והאחרונים הביאו מדברי רש"י דכל שימוש דלא הוה דרך אכילה מקרי סחורה. (וע"ע מש"כ לעיל קא:)</w:t>
      </w:r>
      <w:r w:rsidRPr="0028465D">
        <w:rPr>
          <w:rFonts w:ascii="Narkisim" w:hAnsi="Narkisim"/>
        </w:rPr>
        <w:t>.</w:t>
      </w:r>
    </w:p>
    <w:p w14:paraId="4F646641" w14:textId="77777777" w:rsidR="00FB51BD" w:rsidRPr="0028465D" w:rsidRDefault="00000000" w:rsidP="0028465D">
      <w:pPr>
        <w:bidi/>
        <w:rPr>
          <w:rFonts w:ascii="Narkisim" w:hAnsi="Narkisim" w:cs="Narkisim"/>
        </w:rPr>
      </w:pPr>
      <w:r w:rsidRPr="0028465D">
        <w:rPr>
          <w:rFonts w:ascii="Narkisim" w:hAnsi="Narkisim" w:cs="Narkisim"/>
          <w:u w:val="single"/>
          <w:rtl/>
        </w:rPr>
        <w:t>לאכלה ולא למלוגמא וכו' מרבה אני את הכבוסה ששווה בכל אדם וכו'</w:t>
      </w:r>
      <w:r w:rsidRPr="0028465D">
        <w:rPr>
          <w:rFonts w:ascii="Narkisim" w:hAnsi="Narkisim" w:cs="Narkisim"/>
          <w:rtl/>
        </w:rPr>
        <w:t>. משא"כ מלוגמא וזילוף. ה</w:t>
      </w:r>
      <w:r w:rsidRPr="0028465D">
        <w:rPr>
          <w:rFonts w:ascii="Narkisim" w:hAnsi="Narkisim" w:cs="Narkisim"/>
          <w:b/>
          <w:bCs/>
          <w:rtl/>
        </w:rPr>
        <w:t>ראב"ד</w:t>
      </w:r>
      <w:r w:rsidRPr="0028465D">
        <w:rPr>
          <w:rFonts w:ascii="Narkisim" w:hAnsi="Narkisim" w:cs="Narkisim"/>
          <w:rtl/>
        </w:rPr>
        <w:t xml:space="preserve"> ביאר דזילוף הוה הפסד לרוב בני אדם, ורחמנא אמר לאכלה ולא להפסד. אבל משרה וכביסה לאו הפסד הוא, דחיי נפש הוא</w:t>
      </w:r>
      <w:r w:rsidRPr="0028465D">
        <w:rPr>
          <w:rStyle w:val="ac"/>
          <w:rFonts w:ascii="Narkisim" w:hAnsi="Narkisim" w:cs="Narkisim"/>
          <w:rtl/>
        </w:rPr>
        <w:footnoteReference w:id="1345"/>
      </w:r>
      <w:r w:rsidRPr="0028465D">
        <w:rPr>
          <w:rFonts w:ascii="Narkisim" w:hAnsi="Narkisim" w:cs="Narkisim"/>
        </w:rPr>
        <w:t xml:space="preserve">. </w:t>
      </w:r>
      <w:r w:rsidRPr="0028465D">
        <w:rPr>
          <w:rFonts w:ascii="Narkisim" w:hAnsi="Narkisim" w:cs="Narkisim"/>
          <w:rtl/>
        </w:rPr>
        <w:t>כדאמר ר' יוסי (נדרים פא.)</w:t>
      </w:r>
      <w:r w:rsidRPr="0028465D">
        <w:rPr>
          <w:rStyle w:val="ac"/>
          <w:rFonts w:ascii="Narkisim" w:hAnsi="Narkisim" w:cs="Narkisim"/>
          <w:rtl/>
        </w:rPr>
        <w:footnoteReference w:id="1346"/>
      </w:r>
      <w:r w:rsidRPr="0028465D">
        <w:rPr>
          <w:rFonts w:ascii="Narkisim" w:hAnsi="Narkisim" w:cs="Narkisim"/>
        </w:rPr>
        <w:t>.</w:t>
      </w:r>
    </w:p>
    <w:p w14:paraId="59B3A47A"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מח' ואח"כ סתם הוא וכו' הלכה כסתם</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(ע"ז ז.) דכיון דסתמיה אחר המחלוקת ש"מ דקמו רבנן בטעמייהו, ומסתברא טעמא דהאיך</w:t>
      </w:r>
      <w:r w:rsidRPr="0028465D">
        <w:rPr>
          <w:rFonts w:ascii="Narkisim" w:hAnsi="Narkisim" w:cs="Narkisim"/>
        </w:rPr>
        <w:t>.</w:t>
      </w:r>
    </w:p>
    <w:p w14:paraId="5BB9C67E"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(ע"ז שם, והרשב"א ורא"ש בשיטמ"ק כאן) הק' דכמה אמוראי (בכ"מ) פסקו כדברי הברייתות נגד המשנה</w:t>
      </w:r>
      <w:r w:rsidRPr="0028465D">
        <w:rPr>
          <w:rStyle w:val="ac"/>
          <w:rFonts w:ascii="Narkisim" w:hAnsi="Narkisim" w:cs="Narkisim"/>
          <w:rtl/>
        </w:rPr>
        <w:footnoteReference w:id="1347"/>
      </w:r>
      <w:r w:rsidRPr="0028465D">
        <w:rPr>
          <w:rFonts w:ascii="Narkisim" w:hAnsi="Narkisim" w:cs="Narkisim"/>
        </w:rPr>
        <w:t xml:space="preserve">. </w:t>
      </w:r>
      <w:r w:rsidRPr="0028465D">
        <w:rPr>
          <w:rFonts w:ascii="Narkisim" w:hAnsi="Narkisim" w:cs="Narkisim"/>
          <w:rtl/>
        </w:rPr>
        <w:t>ודוקא ר' יוחנן ס"ל בכל מקום דהלכה כסתם משנה. ותי' דמחלוקת ואח"כ סתם עדיף מסתם מתני' בלא מחלוקת. ובמחלוקת ואח"כ סתם כו"ע מודו דהלכה כסתם</w:t>
      </w:r>
      <w:r w:rsidRPr="0028465D">
        <w:rPr>
          <w:rStyle w:val="ac"/>
          <w:rFonts w:ascii="Narkisim" w:hAnsi="Narkisim" w:cs="Narkisim"/>
          <w:rtl/>
        </w:rPr>
        <w:footnoteReference w:id="1348"/>
      </w:r>
      <w:r w:rsidRPr="0028465D">
        <w:rPr>
          <w:rFonts w:ascii="Narkisim" w:hAnsi="Narkisim" w:cs="Narkisim"/>
        </w:rPr>
        <w:t>.</w:t>
      </w:r>
    </w:p>
    <w:p w14:paraId="0100B861"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ביאר דכל ששנה רבי מחלוקת ואח"כ סתם נראה שדקדק הרבה בדבר, ואחר ששנה המחלוקת ראה דברי האחד וסתם כמותו. אבל ברייתא נגד סתם משנה י"ל שנשנית אחר המשנה בבי ר' חייא ובי ר' אושעיא [תלמידי רבי]. ואף דאיכא סתם במשנה שמא רבי שנה להם הברייתא לבסוף, והו"ל סתם ואח"כ מחלוקת</w:t>
      </w:r>
      <w:r w:rsidRPr="0028465D">
        <w:rPr>
          <w:rFonts w:ascii="Narkisim" w:hAnsi="Narkisim"/>
        </w:rPr>
        <w:t>.</w:t>
      </w:r>
    </w:p>
    <w:p w14:paraId="13AE043C" w14:textId="77777777" w:rsidR="00FB51BD" w:rsidRPr="0028465D" w:rsidRDefault="00000000" w:rsidP="0028465D">
      <w:pPr>
        <w:pStyle w:val="a8"/>
        <w:bidi/>
        <w:rPr>
          <w:rFonts w:ascii="Narkisim" w:hAnsi="Narkisim"/>
        </w:rPr>
      </w:pPr>
      <w:r w:rsidRPr="0028465D">
        <w:rPr>
          <w:rFonts w:ascii="Narkisim" w:hAnsi="Narkisim"/>
          <w:rtl/>
        </w:rPr>
        <w:t>אך הק' דבגמ' (יבמות מב:) אמר ר' אבהו דסתם במתני' ומחלוקת בברייתא הלכה כסתם, סתם בברייתא ומחלוקת במתני' מאי א"ל רבי לא שנאה ר' חייא מנא ליה, אלמא אף סתם במתני' ומחלוקת בברייתא פשיט"ל דהלכה כסתם מתני'. וכת' דדוקא ר' אבהו סבר ההיא כללא, ואמוראי אחריני לית להו</w:t>
      </w:r>
      <w:r w:rsidRPr="0028465D">
        <w:rPr>
          <w:rFonts w:ascii="Narkisim" w:hAnsi="Narkisim"/>
        </w:rPr>
        <w:t>.</w:t>
      </w:r>
    </w:p>
    <w:p w14:paraId="15E51E9C" w14:textId="77777777" w:rsidR="00FB51BD" w:rsidRPr="0028465D" w:rsidRDefault="00000000" w:rsidP="0028465D">
      <w:pPr>
        <w:bidi/>
        <w:rPr>
          <w:rFonts w:ascii="Narkisim" w:hAnsi="Narkisim" w:cs="Narkisim"/>
        </w:rPr>
      </w:pPr>
      <w:r w:rsidRPr="0028465D">
        <w:rPr>
          <w:rFonts w:ascii="Narkisim" w:hAnsi="Narkisim" w:cs="Narkisim"/>
          <w:u w:val="single"/>
          <w:rtl/>
        </w:rPr>
        <w:t>ורב הונא איצטריך סד"א אין סדר למשנה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(ע"ז ז.) דסידרא דמתניתין לאו דוקא, ושמא משנה אחרונה היא נשנית ראשונה בבית המדרש</w:t>
      </w:r>
      <w:r w:rsidRPr="0028465D">
        <w:rPr>
          <w:rFonts w:ascii="Narkisim" w:hAnsi="Narkisim" w:cs="Narkisim"/>
        </w:rPr>
        <w:t>.</w:t>
      </w:r>
    </w:p>
    <w:p w14:paraId="11D3F71E"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(ב"מ ב. וב"ב ב.) כת' דדוקא לענין מח' ואח"כ סתם אמרי' דאין סדר למשנה, דרבי לא שנה לתלמידיו כסדר המסכתות ופעמים שנה האחרונה קודם הראשונה. אבל צריך טעם בכל מסכת למה נשנית אחר שלפניה [כדאי' בש"ס בכ"מ], דרבי חזר וחיבר המסכתות על הסדר</w:t>
      </w:r>
      <w:r w:rsidRPr="0028465D">
        <w:rPr>
          <w:rFonts w:ascii="Narkisim" w:hAnsi="Narkisim"/>
        </w:rPr>
        <w:t>.</w:t>
      </w:r>
    </w:p>
    <w:p w14:paraId="0BBBEAB8"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(שבת פא: ויבמות מב:) כת' דדעת ר' יוחנן</w:t>
      </w:r>
      <w:r w:rsidRPr="0028465D">
        <w:rPr>
          <w:rStyle w:val="ac"/>
          <w:rFonts w:ascii="Narkisim" w:hAnsi="Narkisim" w:cs="Narkisim"/>
          <w:rtl/>
        </w:rPr>
        <w:footnoteReference w:id="1349"/>
      </w:r>
      <w:r w:rsidRPr="0028465D">
        <w:rPr>
          <w:rFonts w:ascii="Narkisim" w:hAnsi="Narkisim" w:cs="Narkisim"/>
        </w:rPr>
        <w:t xml:space="preserve"> </w:t>
      </w:r>
      <w:r w:rsidRPr="0028465D">
        <w:rPr>
          <w:rFonts w:ascii="Narkisim" w:hAnsi="Narkisim" w:cs="Narkisim"/>
          <w:rtl/>
        </w:rPr>
        <w:t>דאפי' בב' מסכתות הלכה כסתם. וכן סתם במתני' ומחלוקת בברייתא, דמסתמא רבי סתם לבסוף. ואין לנו לומר שסתם רבי קודם ושוב חזר ממה שפסק. ושאר אמוראי אית להו דבתרי מסכתי אין סדר למשנה ואין הלכתא כסתם</w:t>
      </w:r>
      <w:r w:rsidRPr="0028465D">
        <w:rPr>
          <w:rFonts w:ascii="Narkisim" w:hAnsi="Narkisim" w:cs="Narkisim"/>
        </w:rPr>
        <w:t>.</w:t>
      </w:r>
    </w:p>
    <w:p w14:paraId="43284223" w14:textId="77777777" w:rsidR="00FB51BD" w:rsidRPr="0028465D" w:rsidRDefault="00000000" w:rsidP="0028465D">
      <w:pPr>
        <w:bidi/>
        <w:rPr>
          <w:rFonts w:ascii="Narkisim" w:hAnsi="Narkisim" w:cs="Narkisim"/>
        </w:rPr>
      </w:pPr>
      <w:r w:rsidRPr="0028465D">
        <w:rPr>
          <w:rFonts w:ascii="Narkisim" w:hAnsi="Narkisim" w:cs="Narkisim"/>
          <w:u w:val="single"/>
          <w:rtl/>
        </w:rPr>
        <w:t>ורב יוסף כולה נזיקין חדא מסכתא היא</w:t>
      </w:r>
      <w:r w:rsidRPr="0028465D">
        <w:rPr>
          <w:rFonts w:ascii="Narkisim" w:hAnsi="Narkisim" w:cs="Narkisim"/>
          <w:rtl/>
        </w:rPr>
        <w:t>. והוה מח' ואח"כ סתם. ו</w:t>
      </w:r>
      <w:r w:rsidRPr="0028465D">
        <w:rPr>
          <w:rFonts w:ascii="Narkisim" w:hAnsi="Narkisim" w:cs="Narkisim"/>
          <w:b/>
          <w:bCs/>
          <w:rtl/>
        </w:rPr>
        <w:t>רע"א</w:t>
      </w:r>
      <w:r w:rsidRPr="0028465D">
        <w:rPr>
          <w:rFonts w:ascii="Narkisim" w:hAnsi="Narkisim" w:cs="Narkisim"/>
          <w:rtl/>
        </w:rPr>
        <w:t xml:space="preserve"> הביא דלחד תי' בתוס' (לעיל צה:) ר' יהודה סבר דשינוי אינו קונה. והק' דיש ג"כ סתם משנה (חולין קלה., הו' לעיל סו. וצד:) לא הספיק ליתנו לו עד שצבעו, דקונה בשינוי. [ובתרי מסכתא אין סדר למשנה, ואף דהוה מח' ואח"כ סתם, סתם מתני' דהתם להיפך, ושמא הוה בתראי]</w:t>
      </w:r>
      <w:r w:rsidRPr="0028465D">
        <w:rPr>
          <w:rFonts w:ascii="Narkisim" w:hAnsi="Narkisim" w:cs="Narkisim"/>
        </w:rPr>
        <w:t>.</w:t>
      </w:r>
    </w:p>
    <w:p w14:paraId="7A7E1E21" w14:textId="77777777" w:rsidR="00FB51BD" w:rsidRPr="0028465D" w:rsidRDefault="00000000" w:rsidP="0028465D">
      <w:pPr>
        <w:pStyle w:val="a7"/>
        <w:bidi/>
        <w:rPr>
          <w:rFonts w:ascii="Narkisim" w:hAnsi="Narkisim"/>
        </w:rPr>
      </w:pPr>
      <w:r w:rsidRPr="0028465D">
        <w:rPr>
          <w:rFonts w:ascii="Narkisim" w:hAnsi="Narkisim"/>
          <w:rtl/>
        </w:rPr>
        <w:t xml:space="preserve">ועוה"ק </w:t>
      </w:r>
      <w:r w:rsidRPr="0028465D">
        <w:rPr>
          <w:rFonts w:ascii="Narkisim" w:hAnsi="Narkisim"/>
          <w:b/>
          <w:bCs/>
          <w:rtl/>
        </w:rPr>
        <w:t>רע"א</w:t>
      </w:r>
      <w:r w:rsidRPr="0028465D">
        <w:rPr>
          <w:rFonts w:ascii="Narkisim" w:hAnsi="Narkisim"/>
          <w:rtl/>
        </w:rPr>
        <w:t xml:space="preserve"> דמשמע מדברי רב יוסף (לעיל סו:) דסבר דשינוי קונה, וא"כ האיך פסק הכא כר' יהודה [להך תי' בתוס' צה:]. וצע"ג. וכת' דלאידך תי' בתוס' (צה:) ר' יהודה קאי דוקא משום דאין דעתו לקנות. וניחא הכל</w:t>
      </w:r>
      <w:r w:rsidRPr="0028465D">
        <w:rPr>
          <w:rFonts w:ascii="Narkisim" w:hAnsi="Narkisim"/>
        </w:rPr>
        <w:t>.</w:t>
      </w:r>
    </w:p>
    <w:p w14:paraId="5356BF3D" w14:textId="77777777" w:rsidR="00FB51BD" w:rsidRPr="0028465D" w:rsidRDefault="00000000" w:rsidP="0028465D">
      <w:pPr>
        <w:pStyle w:val="aa"/>
        <w:bidi/>
        <w:rPr>
          <w:rFonts w:ascii="Narkisim" w:hAnsi="Narkisim"/>
        </w:rPr>
      </w:pPr>
      <w:r w:rsidRPr="0028465D">
        <w:rPr>
          <w:rFonts w:ascii="Narkisim" w:hAnsi="Narkisim"/>
          <w:u w:val="single"/>
          <w:rtl/>
        </w:rPr>
        <w:t>שם. כולה נזיקין</w:t>
      </w:r>
      <w:r w:rsidRPr="0028465D">
        <w:rPr>
          <w:rFonts w:ascii="Narkisim" w:hAnsi="Narkisim"/>
          <w:rtl/>
        </w:rPr>
        <w:t>. פ</w:t>
      </w:r>
      <w:r w:rsidRPr="0028465D">
        <w:rPr>
          <w:rFonts w:ascii="Narkisim" w:hAnsi="Narkisim"/>
          <w:b/>
          <w:bCs/>
          <w:rtl/>
        </w:rPr>
        <w:t>רש"י</w:t>
      </w:r>
      <w:r w:rsidRPr="0028465D">
        <w:rPr>
          <w:rFonts w:ascii="Narkisim" w:hAnsi="Narkisim"/>
          <w:rtl/>
        </w:rPr>
        <w:t xml:space="preserve"> (ע"ז ז.) תלתא בבי. וכ"כ ה</w:t>
      </w:r>
      <w:r w:rsidRPr="0028465D">
        <w:rPr>
          <w:rFonts w:ascii="Narkisim" w:hAnsi="Narkisim"/>
          <w:b/>
          <w:bCs/>
          <w:rtl/>
        </w:rPr>
        <w:t>מאירי</w:t>
      </w:r>
      <w:r w:rsidRPr="0028465D">
        <w:rPr>
          <w:rFonts w:ascii="Narkisim" w:hAnsi="Narkisim"/>
          <w:rtl/>
        </w:rPr>
        <w:t xml:space="preserve"> (כאן) ורוב הראשונים</w:t>
      </w:r>
      <w:r w:rsidRPr="0028465D">
        <w:rPr>
          <w:rStyle w:val="ac"/>
          <w:rFonts w:ascii="Narkisim" w:hAnsi="Narkisim"/>
          <w:rtl/>
        </w:rPr>
        <w:footnoteReference w:id="1350"/>
      </w:r>
      <w:r w:rsidRPr="0028465D">
        <w:rPr>
          <w:rFonts w:ascii="Narkisim" w:hAnsi="Narkisim"/>
        </w:rPr>
        <w:t xml:space="preserve">. </w:t>
      </w:r>
      <w:r w:rsidRPr="0028465D">
        <w:rPr>
          <w:rFonts w:ascii="Narkisim" w:hAnsi="Narkisim"/>
          <w:rtl/>
        </w:rPr>
        <w:t>אבל ה</w:t>
      </w:r>
      <w:r w:rsidRPr="0028465D">
        <w:rPr>
          <w:rFonts w:ascii="Narkisim" w:hAnsi="Narkisim"/>
          <w:b/>
          <w:bCs/>
          <w:rtl/>
        </w:rPr>
        <w:t>ר"י מגאש</w:t>
      </w:r>
      <w:r w:rsidRPr="0028465D">
        <w:rPr>
          <w:rFonts w:ascii="Narkisim" w:hAnsi="Narkisim"/>
          <w:rtl/>
        </w:rPr>
        <w:t xml:space="preserve"> (שבועות ב:) נקט דאף שבועות בכלל הא דכולה נזקין חדא מסכתא</w:t>
      </w:r>
      <w:r w:rsidRPr="0028465D">
        <w:rPr>
          <w:rStyle w:val="ac"/>
          <w:rFonts w:ascii="Narkisim" w:hAnsi="Narkisim"/>
          <w:rtl/>
        </w:rPr>
        <w:footnoteReference w:id="1351"/>
      </w:r>
      <w:r w:rsidRPr="0028465D">
        <w:rPr>
          <w:rFonts w:ascii="Narkisim" w:hAnsi="Narkisim"/>
        </w:rPr>
        <w:t xml:space="preserve">. </w:t>
      </w:r>
      <w:r w:rsidRPr="0028465D">
        <w:rPr>
          <w:rFonts w:ascii="Narkisim" w:hAnsi="Narkisim"/>
          <w:rtl/>
        </w:rPr>
        <w:t>וה</w:t>
      </w:r>
      <w:r w:rsidRPr="0028465D">
        <w:rPr>
          <w:rFonts w:ascii="Narkisim" w:hAnsi="Narkisim"/>
          <w:b/>
          <w:bCs/>
          <w:rtl/>
        </w:rPr>
        <w:t>ראשונים</w:t>
      </w:r>
      <w:r w:rsidRPr="0028465D">
        <w:rPr>
          <w:rFonts w:ascii="Narkisim" w:hAnsi="Narkisim"/>
          <w:rtl/>
        </w:rPr>
        <w:t xml:space="preserve"> (שם) חלקו</w:t>
      </w:r>
      <w:r w:rsidRPr="0028465D">
        <w:rPr>
          <w:rFonts w:ascii="Narkisim" w:hAnsi="Narkisim"/>
        </w:rPr>
        <w:t>.</w:t>
      </w:r>
    </w:p>
    <w:p w14:paraId="41F36CB0" w14:textId="77777777" w:rsidR="00FB51BD" w:rsidRPr="0028465D" w:rsidRDefault="00000000" w:rsidP="0028465D">
      <w:pPr>
        <w:bidi/>
        <w:rPr>
          <w:rFonts w:ascii="Narkisim" w:hAnsi="Narkisim" w:cs="Narkisim"/>
        </w:rPr>
      </w:pPr>
      <w:r w:rsidRPr="0028465D">
        <w:rPr>
          <w:rFonts w:ascii="Narkisim" w:hAnsi="Narkisim" w:cs="Narkisim"/>
          <w:u w:val="single"/>
          <w:rtl/>
        </w:rPr>
        <w:t>תוד"ה גבי</w:t>
      </w:r>
      <w:r w:rsidRPr="0028465D">
        <w:rPr>
          <w:rFonts w:ascii="Narkisim" w:hAnsi="Narkisim" w:cs="Narkisim"/>
          <w:rtl/>
        </w:rPr>
        <w:t>. מוקמינן לה כיחידאה כר' דוסא וכו'. ו</w:t>
      </w:r>
      <w:r w:rsidRPr="0028465D">
        <w:rPr>
          <w:rFonts w:ascii="Narkisim" w:hAnsi="Narkisim" w:cs="Narkisim"/>
          <w:b/>
          <w:bCs/>
          <w:rtl/>
        </w:rPr>
        <w:t>תוס</w:t>
      </w:r>
      <w:r w:rsidRPr="0028465D">
        <w:rPr>
          <w:rFonts w:ascii="Narkisim" w:hAnsi="Narkisim" w:cs="Narkisim"/>
          <w:rtl/>
        </w:rPr>
        <w:t>' (ב"מ עז:, ועד"ז הרשב"א כאן) תי' כיון דתנא לה תנא גבי הלכתא פסיקתא, א"כ סבר התנא דהכי הלכתא. ונהי דבההיא דכל החוזר אין הלכה כמותו, מ"מ ההיא דכל המשנה הויא הלכה, דלא אשכחן אמורא דפליג עליה</w:t>
      </w:r>
      <w:r w:rsidRPr="0028465D">
        <w:rPr>
          <w:rFonts w:ascii="Narkisim" w:hAnsi="Narkisim" w:cs="Narkisim"/>
        </w:rPr>
        <w:t>.</w:t>
      </w:r>
    </w:p>
    <w:p w14:paraId="329D7A8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קוב"ש</w:t>
      </w:r>
      <w:r w:rsidRPr="0028465D">
        <w:rPr>
          <w:rFonts w:ascii="Narkisim" w:hAnsi="Narkisim" w:cs="Narkisim"/>
          <w:rtl/>
        </w:rPr>
        <w:t xml:space="preserve"> (קנג) הק' דקי"ל (נדה ז:) אין למדין הלכה ממשנה, ואפי' מפורש במשנה שהלכה כפלוני לא מהני. א"כ מאי עדיפותא הא דתני לה גבי הילכתא פסיקתא יותר ממה ששנה בפירוש הלכה כדבריו</w:t>
      </w:r>
      <w:r w:rsidRPr="0028465D">
        <w:rPr>
          <w:rFonts w:ascii="Narkisim" w:hAnsi="Narkisim" w:cs="Narkisim"/>
        </w:rPr>
        <w:t>.</w:t>
      </w:r>
    </w:p>
    <w:p w14:paraId="5E713CD1" w14:textId="77777777" w:rsidR="00FB51BD" w:rsidRPr="0028465D" w:rsidRDefault="00000000" w:rsidP="0028465D">
      <w:pPr>
        <w:pStyle w:val="aa"/>
        <w:bidi/>
        <w:rPr>
          <w:rFonts w:ascii="Narkisim" w:hAnsi="Narkisim"/>
        </w:rPr>
      </w:pPr>
      <w:r w:rsidRPr="0028465D">
        <w:rPr>
          <w:rFonts w:ascii="Narkisim" w:hAnsi="Narkisim"/>
          <w:u w:val="single"/>
          <w:rtl/>
        </w:rPr>
        <w:t>בא"ד וי"מ דקתני לה בלשון הלכתא פסיקתא וכו'</w:t>
      </w:r>
      <w:r w:rsidRPr="0028465D">
        <w:rPr>
          <w:rFonts w:ascii="Narkisim" w:hAnsi="Narkisim"/>
          <w:rtl/>
        </w:rPr>
        <w:t>. ו</w:t>
      </w:r>
      <w:r w:rsidRPr="0028465D">
        <w:rPr>
          <w:rFonts w:ascii="Narkisim" w:hAnsi="Narkisim"/>
          <w:b/>
          <w:bCs/>
          <w:rtl/>
        </w:rPr>
        <w:t>תוס'</w:t>
      </w:r>
      <w:r w:rsidRPr="0028465D">
        <w:rPr>
          <w:rFonts w:ascii="Narkisim" w:hAnsi="Narkisim"/>
          <w:rtl/>
        </w:rPr>
        <w:t xml:space="preserve"> (ע"ז ז.) כת' דלפ"ז צריך לגרוס דקתני לה כי הלכתא פסיקתא, ולא 'גבי</w:t>
      </w:r>
      <w:r w:rsidRPr="0028465D">
        <w:rPr>
          <w:rFonts w:ascii="Narkisim" w:hAnsi="Narkisim"/>
        </w:rPr>
        <w:t>'.</w:t>
      </w:r>
    </w:p>
    <w:p w14:paraId="3937003C" w14:textId="77777777" w:rsidR="00FB51BD" w:rsidRPr="0028465D" w:rsidRDefault="00000000" w:rsidP="0028465D">
      <w:pPr>
        <w:pStyle w:val="aa"/>
        <w:bidi/>
        <w:rPr>
          <w:rFonts w:ascii="Narkisim" w:hAnsi="Narkisim"/>
        </w:rPr>
      </w:pPr>
      <w:r w:rsidRPr="0028465D">
        <w:rPr>
          <w:rFonts w:ascii="Narkisim" w:hAnsi="Narkisim"/>
          <w:rtl/>
        </w:rPr>
        <w:lastRenderedPageBreak/>
        <w:t>וה</w:t>
      </w:r>
      <w:r w:rsidRPr="0028465D">
        <w:rPr>
          <w:rFonts w:ascii="Narkisim" w:hAnsi="Narkisim"/>
          <w:b/>
          <w:bCs/>
          <w:rtl/>
        </w:rPr>
        <w:t>רי"ף</w:t>
      </w:r>
      <w:r w:rsidRPr="0028465D">
        <w:rPr>
          <w:rFonts w:ascii="Narkisim" w:hAnsi="Narkisim"/>
          <w:rtl/>
        </w:rPr>
        <w:t xml:space="preserve"> (יבמות מט. יז. בדה"ס) ו</w:t>
      </w:r>
      <w:r w:rsidRPr="0028465D">
        <w:rPr>
          <w:rFonts w:ascii="Narkisim" w:hAnsi="Narkisim"/>
          <w:b/>
          <w:bCs/>
          <w:rtl/>
        </w:rPr>
        <w:t>תוס'</w:t>
      </w:r>
      <w:r w:rsidRPr="0028465D">
        <w:rPr>
          <w:rFonts w:ascii="Narkisim" w:hAnsi="Narkisim"/>
          <w:rtl/>
        </w:rPr>
        <w:t xml:space="preserve"> (יבמות מט. וטז: וקידו' סו:) כת' דעד"ז המשנה (קידושין סו:) דכל מקום שיש קידושין ויש עבירה וכו' הוה הילכתא פסיקתא. וקי"ל כוותיה דמחייבי לואין לא הוה ממזר, אלא מחייבי כריתות</w:t>
      </w:r>
      <w:r w:rsidRPr="0028465D">
        <w:rPr>
          <w:rStyle w:val="ac"/>
          <w:rFonts w:ascii="Narkisim" w:hAnsi="Narkisim"/>
          <w:rtl/>
        </w:rPr>
        <w:footnoteReference w:id="1352"/>
      </w:r>
      <w:r w:rsidRPr="0028465D">
        <w:rPr>
          <w:rFonts w:ascii="Narkisim" w:hAnsi="Narkisim"/>
        </w:rPr>
        <w:t xml:space="preserve">. </w:t>
      </w:r>
      <w:r w:rsidRPr="0028465D">
        <w:rPr>
          <w:rFonts w:ascii="Narkisim" w:hAnsi="Narkisim"/>
          <w:rtl/>
        </w:rPr>
        <w:t xml:space="preserve">ועד"ז ע' </w:t>
      </w:r>
      <w:r w:rsidRPr="0028465D">
        <w:rPr>
          <w:rFonts w:ascii="Narkisim" w:hAnsi="Narkisim"/>
          <w:b/>
          <w:bCs/>
          <w:rtl/>
        </w:rPr>
        <w:t>תוס'</w:t>
      </w:r>
      <w:r w:rsidRPr="0028465D">
        <w:rPr>
          <w:rFonts w:ascii="Narkisim" w:hAnsi="Narkisim"/>
          <w:rtl/>
        </w:rPr>
        <w:t xml:space="preserve"> (מגילה כ:), וה"ה (זכיה ג ח)</w:t>
      </w:r>
      <w:r w:rsidRPr="0028465D">
        <w:rPr>
          <w:rFonts w:ascii="Narkisim" w:hAnsi="Narkisim"/>
        </w:rPr>
        <w:t>.</w:t>
      </w:r>
    </w:p>
    <w:p w14:paraId="0E10BD44" w14:textId="77777777" w:rsidR="00FB51BD" w:rsidRPr="0028465D" w:rsidRDefault="00000000" w:rsidP="0028465D">
      <w:pPr>
        <w:pStyle w:val="2"/>
        <w:bidi/>
        <w:rPr>
          <w:rFonts w:ascii="Narkisim" w:hAnsi="Narkisim"/>
        </w:rPr>
      </w:pPr>
      <w:r w:rsidRPr="0028465D">
        <w:rPr>
          <w:rFonts w:ascii="Narkisim" w:hAnsi="Narkisim"/>
          <w:rtl/>
        </w:rPr>
        <w:t>שליח ששינה</w:t>
      </w:r>
    </w:p>
    <w:p w14:paraId="33398769" w14:textId="77777777" w:rsidR="00FB51BD" w:rsidRPr="0028465D" w:rsidRDefault="00000000" w:rsidP="0028465D">
      <w:pPr>
        <w:pStyle w:val="aa"/>
        <w:bidi/>
        <w:rPr>
          <w:rFonts w:ascii="Narkisim" w:hAnsi="Narkisim"/>
        </w:rPr>
      </w:pPr>
      <w:r w:rsidRPr="0028465D">
        <w:rPr>
          <w:rFonts w:ascii="Narkisim" w:hAnsi="Narkisim"/>
          <w:u w:val="single"/>
          <w:rtl/>
        </w:rPr>
        <w:t>תוד"ה הנותן</w:t>
      </w:r>
      <w:r w:rsidRPr="0028465D">
        <w:rPr>
          <w:rFonts w:ascii="Narkisim" w:hAnsi="Narkisim"/>
          <w:rtl/>
        </w:rPr>
        <w:t>. ע"מ שלא תלוום אלא על משכונות של כסף וזהב ותשמרם בקרקע. וה</w:t>
      </w:r>
      <w:r w:rsidRPr="0028465D">
        <w:rPr>
          <w:rFonts w:ascii="Narkisim" w:hAnsi="Narkisim"/>
          <w:b/>
          <w:bCs/>
          <w:rtl/>
        </w:rPr>
        <w:t>רא"ש</w:t>
      </w:r>
      <w:r w:rsidRPr="0028465D">
        <w:rPr>
          <w:rFonts w:ascii="Narkisim" w:hAnsi="Narkisim"/>
          <w:rtl/>
        </w:rPr>
        <w:t xml:space="preserve"> הוסיף שישמרם בקרקע כדין שמירת כספים. [ומשמע דדוקא בדבר שמחוייב ע"פ דין</w:t>
      </w:r>
      <w:r w:rsidRPr="0028465D">
        <w:rPr>
          <w:rStyle w:val="ac"/>
          <w:rFonts w:ascii="Narkisim" w:hAnsi="Narkisim"/>
          <w:rtl/>
        </w:rPr>
        <w:footnoteReference w:id="1353"/>
      </w:r>
      <w:r w:rsidRPr="0028465D">
        <w:rPr>
          <w:rFonts w:ascii="Narkisim" w:hAnsi="Narkisim"/>
          <w:rtl/>
        </w:rPr>
        <w:t>]</w:t>
      </w:r>
      <w:r w:rsidRPr="0028465D">
        <w:rPr>
          <w:rFonts w:ascii="Narkisim" w:hAnsi="Narkisim"/>
        </w:rPr>
        <w:t>.</w:t>
      </w:r>
    </w:p>
    <w:p w14:paraId="410C9957" w14:textId="77777777" w:rsidR="00FB51BD" w:rsidRPr="0028465D" w:rsidRDefault="00000000" w:rsidP="0028465D">
      <w:pPr>
        <w:bidi/>
        <w:rPr>
          <w:rFonts w:ascii="Narkisim" w:hAnsi="Narkisim" w:cs="Narkisim"/>
        </w:rPr>
      </w:pPr>
      <w:r w:rsidRPr="0028465D">
        <w:rPr>
          <w:rFonts w:ascii="Narkisim" w:hAnsi="Narkisim" w:cs="Narkisim"/>
          <w:u w:val="single"/>
          <w:rtl/>
        </w:rPr>
        <w:t>בא"ד ואם תשנה יהא ברשותך</w:t>
      </w:r>
      <w:r w:rsidRPr="0028465D">
        <w:rPr>
          <w:rStyle w:val="ac"/>
          <w:rFonts w:ascii="Narkisim" w:hAnsi="Narkisim" w:cs="Narkisim"/>
          <w:u w:val="single"/>
          <w:rtl/>
        </w:rPr>
        <w:footnoteReference w:id="1354"/>
      </w:r>
      <w:r w:rsidRPr="0028465D">
        <w:rPr>
          <w:rFonts w:ascii="Narkisim" w:hAnsi="Narkisim" w:cs="Narkisim"/>
          <w:u w:val="single"/>
        </w:rPr>
        <w:t xml:space="preserve"> </w:t>
      </w:r>
      <w:r w:rsidRPr="0028465D">
        <w:rPr>
          <w:rFonts w:ascii="Narkisim" w:hAnsi="Narkisim" w:cs="Narkisim"/>
          <w:u w:val="single"/>
          <w:rtl/>
        </w:rPr>
        <w:t>וכו' שאין זה רבית</w:t>
      </w:r>
      <w:r w:rsidRPr="0028465D">
        <w:rPr>
          <w:rFonts w:ascii="Narkisim" w:hAnsi="Narkisim" w:cs="Narkisim"/>
          <w:rtl/>
        </w:rPr>
        <w:t>. וה</w:t>
      </w:r>
      <w:r w:rsidRPr="0028465D">
        <w:rPr>
          <w:rFonts w:ascii="Narkisim" w:hAnsi="Narkisim" w:cs="Narkisim"/>
          <w:b/>
          <w:bCs/>
          <w:rtl/>
        </w:rPr>
        <w:t>ראשונים</w:t>
      </w:r>
      <w:r w:rsidRPr="0028465D">
        <w:rPr>
          <w:rFonts w:ascii="Narkisim" w:hAnsi="Narkisim" w:cs="Narkisim"/>
          <w:rtl/>
        </w:rPr>
        <w:t xml:space="preserve"> (רא"ש, נמוק"י, תור"פ, מרדכי קכב, הג' אשר"י ב"מ ה מא ועוד) הוסיפו אע"פ שמעתה כל אחריות על המקבל, והוה קרוב לשכר ורחוק להפסד</w:t>
      </w:r>
      <w:r w:rsidRPr="0028465D">
        <w:rPr>
          <w:rStyle w:val="ac"/>
          <w:rFonts w:ascii="Narkisim" w:hAnsi="Narkisim" w:cs="Narkisim"/>
          <w:rtl/>
        </w:rPr>
        <w:footnoteReference w:id="1355"/>
      </w:r>
      <w:r w:rsidRPr="0028465D">
        <w:rPr>
          <w:rFonts w:ascii="Narkisim" w:hAnsi="Narkisim" w:cs="Narkisim"/>
        </w:rPr>
        <w:t xml:space="preserve">, </w:t>
      </w:r>
      <w:r w:rsidRPr="0028465D">
        <w:rPr>
          <w:rFonts w:ascii="Narkisim" w:hAnsi="Narkisim" w:cs="Narkisim"/>
          <w:rtl/>
        </w:rPr>
        <w:t>לא חשיב ריבית. שהרי אם עשה כאשר אמר לו היה קרוב לשכר והפסד</w:t>
      </w:r>
      <w:r w:rsidRPr="0028465D">
        <w:rPr>
          <w:rFonts w:ascii="Narkisim" w:hAnsi="Narkisim" w:cs="Narkisim"/>
        </w:rPr>
        <w:t>.</w:t>
      </w:r>
    </w:p>
    <w:p w14:paraId="1B63826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הוסיף דלא אמרי' דע"י שמשנה חשיב גזלן</w:t>
      </w:r>
      <w:r w:rsidRPr="0028465D">
        <w:rPr>
          <w:rStyle w:val="ac"/>
          <w:rFonts w:ascii="Narkisim" w:hAnsi="Narkisim"/>
          <w:rtl/>
        </w:rPr>
        <w:footnoteReference w:id="1356"/>
      </w:r>
      <w:r w:rsidRPr="0028465D">
        <w:rPr>
          <w:rFonts w:ascii="Narkisim" w:hAnsi="Narkisim"/>
        </w:rPr>
        <w:t xml:space="preserve">. </w:t>
      </w:r>
      <w:r w:rsidRPr="0028465D">
        <w:rPr>
          <w:rFonts w:ascii="Narkisim" w:hAnsi="Narkisim"/>
          <w:rtl/>
        </w:rPr>
        <w:t>וכדמבואר בסוגיין דאם הותירו הותירו לאמצע</w:t>
      </w:r>
      <w:r w:rsidRPr="0028465D">
        <w:rPr>
          <w:rStyle w:val="ac"/>
          <w:rFonts w:ascii="Narkisim" w:hAnsi="Narkisim"/>
          <w:rtl/>
        </w:rPr>
        <w:footnoteReference w:id="1357"/>
      </w:r>
      <w:r w:rsidRPr="0028465D">
        <w:rPr>
          <w:rFonts w:ascii="Narkisim" w:hAnsi="Narkisim"/>
        </w:rPr>
        <w:t xml:space="preserve">. </w:t>
      </w:r>
      <w:r w:rsidRPr="0028465D">
        <w:rPr>
          <w:rFonts w:ascii="Narkisim" w:hAnsi="Narkisim"/>
          <w:rtl/>
        </w:rPr>
        <w:t>וה</w:t>
      </w:r>
      <w:r w:rsidRPr="0028465D">
        <w:rPr>
          <w:rFonts w:ascii="Narkisim" w:hAnsi="Narkisim"/>
          <w:b/>
          <w:bCs/>
          <w:rtl/>
        </w:rPr>
        <w:t>מרדכי</w:t>
      </w:r>
      <w:r w:rsidRPr="0028465D">
        <w:rPr>
          <w:rFonts w:ascii="Narkisim" w:hAnsi="Narkisim"/>
          <w:rtl/>
        </w:rPr>
        <w:t xml:space="preserve"> ביאר מאחר שאין מתכוין לגזול, אלא מתכוין לטובת הבעלים כדי שירויחו בדבר</w:t>
      </w:r>
      <w:r w:rsidRPr="0028465D">
        <w:rPr>
          <w:rStyle w:val="ac"/>
          <w:rFonts w:ascii="Narkisim" w:hAnsi="Narkisim"/>
          <w:rtl/>
        </w:rPr>
        <w:footnoteReference w:id="1358"/>
      </w:r>
      <w:r w:rsidRPr="0028465D">
        <w:rPr>
          <w:rFonts w:ascii="Narkisim" w:hAnsi="Narkisim"/>
        </w:rPr>
        <w:t xml:space="preserve">. </w:t>
      </w:r>
      <w:r w:rsidRPr="0028465D">
        <w:rPr>
          <w:rFonts w:ascii="Narkisim" w:hAnsi="Narkisim"/>
          <w:rtl/>
        </w:rPr>
        <w:t>[והו' ברמ"א יו"ד קעז ה]</w:t>
      </w:r>
      <w:r w:rsidRPr="0028465D">
        <w:rPr>
          <w:rFonts w:ascii="Narkisim" w:hAnsi="Narkisim"/>
        </w:rPr>
        <w:t>.</w:t>
      </w:r>
    </w:p>
    <w:p w14:paraId="538ECDE2" w14:textId="77777777" w:rsidR="00FB51BD" w:rsidRPr="0028465D" w:rsidRDefault="00000000" w:rsidP="0028465D">
      <w:pPr>
        <w:pStyle w:val="3"/>
        <w:bidi/>
        <w:rPr>
          <w:rFonts w:ascii="Narkisim" w:hAnsi="Narkisim"/>
        </w:rPr>
      </w:pPr>
      <w:r w:rsidRPr="0028465D">
        <w:rPr>
          <w:rFonts w:ascii="Narkisim" w:hAnsi="Narkisim"/>
          <w:rtl/>
        </w:rPr>
        <w:t>דף קב</w:t>
      </w:r>
      <w:r w:rsidRPr="0028465D">
        <w:rPr>
          <w:rFonts w:ascii="Narkisim" w:hAnsi="Narkisim"/>
        </w:rPr>
        <w:t>:</w:t>
      </w:r>
    </w:p>
    <w:p w14:paraId="287D4BD7" w14:textId="77777777" w:rsidR="00FB51BD" w:rsidRPr="0028465D" w:rsidRDefault="00000000" w:rsidP="0028465D">
      <w:pPr>
        <w:bidi/>
        <w:rPr>
          <w:rFonts w:ascii="Narkisim" w:hAnsi="Narkisim" w:cs="Narkisim"/>
        </w:rPr>
      </w:pPr>
      <w:r w:rsidRPr="0028465D">
        <w:rPr>
          <w:rFonts w:ascii="Narkisim" w:hAnsi="Narkisim" w:cs="Narkisim"/>
          <w:u w:val="single"/>
          <w:rtl/>
        </w:rPr>
        <w:t>ותני חדא אם פחתו פחתו לו, ואם הותירו הותירו לאמצע</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דאיירי שנתן לו ליקח למחצית שכר. ובשליח בעלמא אין לשליח חלק כלל ברווח. וכ"כ </w:t>
      </w:r>
      <w:r w:rsidRPr="0028465D">
        <w:rPr>
          <w:rFonts w:ascii="Narkisim" w:hAnsi="Narkisim" w:cs="Narkisim"/>
          <w:b/>
          <w:bCs/>
          <w:rtl/>
        </w:rPr>
        <w:t>תוס'</w:t>
      </w:r>
      <w:r w:rsidRPr="0028465D">
        <w:rPr>
          <w:rFonts w:ascii="Narkisim" w:hAnsi="Narkisim" w:cs="Narkisim"/>
          <w:rtl/>
        </w:rPr>
        <w:t xml:space="preserve"> (בע"א) וה</w:t>
      </w:r>
      <w:r w:rsidRPr="0028465D">
        <w:rPr>
          <w:rFonts w:ascii="Narkisim" w:hAnsi="Narkisim" w:cs="Narkisim"/>
          <w:b/>
          <w:bCs/>
          <w:rtl/>
        </w:rPr>
        <w:t>רי"ף</w:t>
      </w:r>
      <w:r w:rsidRPr="0028465D">
        <w:rPr>
          <w:rFonts w:ascii="Narkisim" w:hAnsi="Narkisim" w:cs="Narkisim"/>
          <w:rtl/>
        </w:rPr>
        <w:t xml:space="preserve"> וה</w:t>
      </w:r>
      <w:r w:rsidRPr="0028465D">
        <w:rPr>
          <w:rFonts w:ascii="Narkisim" w:hAnsi="Narkisim" w:cs="Narkisim"/>
          <w:b/>
          <w:bCs/>
          <w:rtl/>
        </w:rPr>
        <w:t>רמב"ם</w:t>
      </w:r>
      <w:r w:rsidRPr="0028465D">
        <w:rPr>
          <w:rFonts w:ascii="Narkisim" w:hAnsi="Narkisim" w:cs="Narkisim"/>
          <w:rtl/>
        </w:rPr>
        <w:t xml:space="preserve"> ורוב הראשונים</w:t>
      </w:r>
      <w:r w:rsidRPr="0028465D">
        <w:rPr>
          <w:rFonts w:ascii="Narkisim" w:hAnsi="Narkisim" w:cs="Narkisim"/>
        </w:rPr>
        <w:t>.</w:t>
      </w:r>
    </w:p>
    <w:p w14:paraId="69D350CB"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נמוק"י</w:t>
      </w:r>
      <w:r w:rsidRPr="0028465D">
        <w:rPr>
          <w:rFonts w:ascii="Narkisim" w:hAnsi="Narkisim"/>
          <w:rtl/>
        </w:rPr>
        <w:t xml:space="preserve"> הביא בשם ה</w:t>
      </w:r>
      <w:r w:rsidRPr="0028465D">
        <w:rPr>
          <w:rFonts w:ascii="Narkisim" w:hAnsi="Narkisim"/>
          <w:b/>
          <w:bCs/>
          <w:rtl/>
        </w:rPr>
        <w:t>רא"ה</w:t>
      </w:r>
      <w:r w:rsidRPr="0028465D">
        <w:rPr>
          <w:rFonts w:ascii="Narkisim" w:hAnsi="Narkisim"/>
          <w:rtl/>
        </w:rPr>
        <w:t xml:space="preserve"> דמבואר בירושלמי דאף היכא דאין לו שותפות השכר לאמצע. כיון שהשליח גרם הרווח יש לו בזה זכות</w:t>
      </w:r>
      <w:r w:rsidRPr="0028465D">
        <w:rPr>
          <w:rStyle w:val="ac"/>
          <w:rFonts w:ascii="Narkisim" w:hAnsi="Narkisim"/>
          <w:rtl/>
        </w:rPr>
        <w:footnoteReference w:id="1359"/>
      </w:r>
      <w:r w:rsidRPr="0028465D">
        <w:rPr>
          <w:rFonts w:ascii="Narkisim" w:hAnsi="Narkisim"/>
        </w:rPr>
        <w:t xml:space="preserve">. </w:t>
      </w:r>
      <w:r w:rsidRPr="0028465D">
        <w:rPr>
          <w:rFonts w:ascii="Narkisim" w:hAnsi="Narkisim"/>
          <w:rtl/>
        </w:rPr>
        <w:t>וכיון דהשליח והמעות יחד גרמו לרווח ומש"ה חולקים</w:t>
      </w:r>
      <w:r w:rsidRPr="0028465D">
        <w:rPr>
          <w:rStyle w:val="ac"/>
          <w:rFonts w:ascii="Narkisim" w:hAnsi="Narkisim"/>
          <w:rtl/>
        </w:rPr>
        <w:footnoteReference w:id="1360"/>
      </w:r>
      <w:r w:rsidRPr="0028465D">
        <w:rPr>
          <w:rFonts w:ascii="Narkisim" w:hAnsi="Narkisim"/>
        </w:rPr>
        <w:t xml:space="preserve">. </w:t>
      </w:r>
      <w:r w:rsidRPr="0028465D">
        <w:rPr>
          <w:rFonts w:ascii="Narkisim" w:hAnsi="Narkisim"/>
          <w:rtl/>
        </w:rPr>
        <w:t xml:space="preserve">ע"ד הא דאי' </w:t>
      </w:r>
      <w:r w:rsidRPr="0028465D">
        <w:rPr>
          <w:rFonts w:ascii="Narkisim" w:hAnsi="Narkisim"/>
          <w:szCs w:val="20"/>
          <w:rtl/>
        </w:rPr>
        <w:t xml:space="preserve">(כתובות צח:) </w:t>
      </w:r>
      <w:r w:rsidRPr="0028465D">
        <w:rPr>
          <w:rFonts w:ascii="Narkisim" w:hAnsi="Narkisim"/>
          <w:rtl/>
        </w:rPr>
        <w:t>דהיכא דהמוכר הוסיף לו יתירה חולקין</w:t>
      </w:r>
      <w:r w:rsidRPr="0028465D">
        <w:rPr>
          <w:rStyle w:val="ac"/>
          <w:rFonts w:ascii="Narkisim" w:hAnsi="Narkisim"/>
          <w:rtl/>
        </w:rPr>
        <w:footnoteReference w:id="1361"/>
      </w:r>
      <w:r w:rsidRPr="0028465D">
        <w:rPr>
          <w:rFonts w:ascii="Narkisim" w:hAnsi="Narkisim"/>
        </w:rPr>
        <w:t xml:space="preserve">, </w:t>
      </w:r>
      <w:r w:rsidRPr="0028465D">
        <w:rPr>
          <w:rFonts w:ascii="Narkisim" w:hAnsi="Narkisim"/>
          <w:rtl/>
        </w:rPr>
        <w:lastRenderedPageBreak/>
        <w:t>דהוסיף גם משום גרם השליח</w:t>
      </w:r>
      <w:r w:rsidRPr="0028465D">
        <w:rPr>
          <w:rStyle w:val="ac"/>
          <w:rFonts w:ascii="Narkisim" w:hAnsi="Narkisim"/>
          <w:rtl/>
        </w:rPr>
        <w:footnoteReference w:id="1362"/>
      </w:r>
      <w:r w:rsidRPr="0028465D">
        <w:rPr>
          <w:rFonts w:ascii="Narkisim" w:hAnsi="Narkisim"/>
        </w:rPr>
        <w:t>.</w:t>
      </w:r>
    </w:p>
    <w:p w14:paraId="6ACF65D8"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חלק דקאי לר' יהודה דסבר דכיון ששינה גרע, דכל המשנה ידו על התחתונה. והכא נמי כיון דאי לא שינה לא הוה שקיל בשבחא, השתא דשינה האיך שקיל בשבחא, איתגורי איתגור</w:t>
      </w:r>
      <w:r w:rsidRPr="0028465D">
        <w:rPr>
          <w:rFonts w:ascii="Narkisim" w:hAnsi="Narkisim"/>
        </w:rPr>
        <w:t>.</w:t>
      </w:r>
    </w:p>
    <w:p w14:paraId="3182F11A" w14:textId="77777777" w:rsidR="00FB51BD" w:rsidRPr="0028465D" w:rsidRDefault="00000000" w:rsidP="0028465D">
      <w:pPr>
        <w:bidi/>
        <w:rPr>
          <w:rFonts w:ascii="Narkisim" w:hAnsi="Narkisim" w:cs="Narkisim"/>
        </w:rPr>
      </w:pPr>
      <w:r w:rsidRPr="0028465D">
        <w:rPr>
          <w:rFonts w:ascii="Narkisim" w:hAnsi="Narkisim" w:cs="Narkisim"/>
          <w:u w:val="single"/>
          <w:rtl/>
        </w:rPr>
        <w:t>אמר ר' יוחנן ל"ק הא ר"מ וכו' דאמר שינוי קונה</w:t>
      </w:r>
      <w:r w:rsidRPr="0028465D">
        <w:rPr>
          <w:rFonts w:ascii="Narkisim" w:hAnsi="Narkisim" w:cs="Narkisim"/>
          <w:rtl/>
        </w:rPr>
        <w:t>. דדעת ר' מאיר (במשנה ק:) דצבע ששינה מדעת בעה"ב קנאו בשינוי, ומשלם דמי הצמר. [ומה שהשביח הרווח לצבע, דקנאו בשינוי]. וכן בגמ' (ב"מ עח:) אי' דסברת ר' מאיר משום דשינוי קונה</w:t>
      </w:r>
      <w:r w:rsidRPr="0028465D">
        <w:rPr>
          <w:rStyle w:val="ac"/>
          <w:rFonts w:ascii="Narkisim" w:hAnsi="Narkisim" w:cs="Narkisim"/>
          <w:rtl/>
        </w:rPr>
        <w:footnoteReference w:id="1363"/>
      </w:r>
      <w:r w:rsidRPr="0028465D">
        <w:rPr>
          <w:rFonts w:ascii="Narkisim" w:hAnsi="Narkisim" w:cs="Narkisim"/>
        </w:rPr>
        <w:t xml:space="preserve">. </w:t>
      </w:r>
      <w:r w:rsidRPr="0028465D">
        <w:rPr>
          <w:rFonts w:ascii="Narkisim" w:hAnsi="Narkisim" w:cs="Narkisim"/>
          <w:rtl/>
        </w:rPr>
        <w:t>ובפשוטו הוה משום קנין שינוי</w:t>
      </w:r>
      <w:r w:rsidRPr="0028465D">
        <w:rPr>
          <w:rStyle w:val="ac"/>
          <w:rFonts w:ascii="Narkisim" w:hAnsi="Narkisim" w:cs="Narkisim"/>
          <w:rtl/>
        </w:rPr>
        <w:footnoteReference w:id="1364"/>
      </w:r>
      <w:r w:rsidRPr="0028465D">
        <w:rPr>
          <w:rFonts w:ascii="Narkisim" w:hAnsi="Narkisim" w:cs="Narkisim"/>
        </w:rPr>
        <w:t xml:space="preserve"> </w:t>
      </w:r>
      <w:r w:rsidRPr="0028465D">
        <w:rPr>
          <w:rFonts w:ascii="Narkisim" w:hAnsi="Narkisim" w:cs="Narkisim"/>
          <w:rtl/>
        </w:rPr>
        <w:t>[שקונה הגזלן], אך יש שנקטו דכוונת הגמ' דשינוי מדעת בעה"ב קונה</w:t>
      </w:r>
      <w:r w:rsidRPr="0028465D">
        <w:rPr>
          <w:rStyle w:val="ac"/>
          <w:rFonts w:ascii="Narkisim" w:hAnsi="Narkisim" w:cs="Narkisim"/>
          <w:rtl/>
        </w:rPr>
        <w:footnoteReference w:id="1365"/>
      </w:r>
      <w:r w:rsidRPr="0028465D">
        <w:rPr>
          <w:rFonts w:ascii="Narkisim" w:hAnsi="Narkisim" w:cs="Narkisim"/>
        </w:rPr>
        <w:t>.</w:t>
      </w:r>
    </w:p>
    <w:p w14:paraId="07684000"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(בשיטמ"ק) כת' דלדעת ר' מאיר כל המשנה אין רוח בעל הבית נוחה הימנו כלל, ונקרא גזלן גמור. [והכל בין הפסד בין ריוח לשליח]. דאי אליבא דרבי יהודה לעולם לא מיקרי שינוי גמור, ומש"ה הותיר לאמצע</w:t>
      </w:r>
      <w:r w:rsidRPr="0028465D">
        <w:rPr>
          <w:rFonts w:ascii="Narkisim" w:hAnsi="Narkisim"/>
        </w:rPr>
        <w:t>.</w:t>
      </w:r>
    </w:p>
    <w:p w14:paraId="456BF36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כת' דאף שאין דעת השליח לקנות בשינוי, י"ל דלר"מ כל ששינה שינוי גמור ועבר על דעת בעה"ב מתכוין הוא לקנות לעצמו</w:t>
      </w:r>
      <w:r w:rsidRPr="0028465D">
        <w:rPr>
          <w:rStyle w:val="ac"/>
          <w:rFonts w:ascii="Narkisim" w:hAnsi="Narkisim" w:cs="Narkisim"/>
          <w:rtl/>
        </w:rPr>
        <w:footnoteReference w:id="1366"/>
      </w:r>
      <w:r w:rsidRPr="0028465D">
        <w:rPr>
          <w:rFonts w:ascii="Narkisim" w:hAnsi="Narkisim" w:cs="Narkisim"/>
        </w:rPr>
        <w:t xml:space="preserve">, </w:t>
      </w:r>
      <w:r w:rsidRPr="0028465D">
        <w:rPr>
          <w:rFonts w:ascii="Narkisim" w:hAnsi="Narkisim" w:cs="Narkisim"/>
          <w:rtl/>
        </w:rPr>
        <w:t>ושינוי זה מוכיח על כוונתו</w:t>
      </w:r>
      <w:r w:rsidRPr="0028465D">
        <w:rPr>
          <w:rStyle w:val="ac"/>
          <w:rFonts w:ascii="Narkisim" w:hAnsi="Narkisim" w:cs="Narkisim"/>
          <w:rtl/>
        </w:rPr>
        <w:footnoteReference w:id="1367"/>
      </w:r>
      <w:r w:rsidRPr="0028465D">
        <w:rPr>
          <w:rFonts w:ascii="Narkisim" w:hAnsi="Narkisim" w:cs="Narkisim"/>
        </w:rPr>
        <w:t>.</w:t>
      </w:r>
    </w:p>
    <w:p w14:paraId="5965811F" w14:textId="77777777" w:rsidR="00FB51BD" w:rsidRPr="0028465D" w:rsidRDefault="00000000" w:rsidP="0028465D">
      <w:pPr>
        <w:pStyle w:val="a7"/>
        <w:bidi/>
        <w:rPr>
          <w:rFonts w:ascii="Narkisim" w:hAnsi="Narkisim"/>
        </w:rPr>
      </w:pPr>
      <w:r w:rsidRPr="0028465D">
        <w:rPr>
          <w:rFonts w:ascii="Narkisim" w:hAnsi="Narkisim"/>
          <w:rtl/>
        </w:rPr>
        <w:t>ועוד פי' ה</w:t>
      </w:r>
      <w:r w:rsidRPr="0028465D">
        <w:rPr>
          <w:rFonts w:ascii="Narkisim" w:hAnsi="Narkisim"/>
          <w:b/>
          <w:bCs/>
          <w:rtl/>
        </w:rPr>
        <w:t>רשב"א</w:t>
      </w:r>
      <w:r w:rsidRPr="0028465D">
        <w:rPr>
          <w:rFonts w:ascii="Narkisim" w:hAnsi="Narkisim"/>
          <w:rtl/>
        </w:rPr>
        <w:t xml:space="preserve"> דכיון דבשינוי מוציאו מרשות בעלים וקנאו בו, אי אפשר לומר שבמה שקנאו והוציאו מרשות בעל המעות, בו בעצמו יקנה בעל המעות. דהיאך אפשר לומר שקנאן לעצמו וזכייתו לבעל המעות [שהן שני הפכים] באין לו כאחד, הא אי הא לא הא</w:t>
      </w:r>
      <w:r w:rsidRPr="0028465D">
        <w:rPr>
          <w:rStyle w:val="ac"/>
          <w:rFonts w:ascii="Narkisim" w:hAnsi="Narkisim"/>
          <w:rtl/>
        </w:rPr>
        <w:footnoteReference w:id="1368"/>
      </w:r>
      <w:r w:rsidRPr="0028465D">
        <w:rPr>
          <w:rFonts w:ascii="Narkisim" w:hAnsi="Narkisim"/>
        </w:rPr>
        <w:t>.</w:t>
      </w:r>
    </w:p>
    <w:p w14:paraId="26175FC6" w14:textId="77777777" w:rsidR="00FB51BD" w:rsidRPr="0028465D" w:rsidRDefault="00000000" w:rsidP="0028465D">
      <w:pPr>
        <w:bidi/>
        <w:rPr>
          <w:rFonts w:ascii="Narkisim" w:hAnsi="Narkisim" w:cs="Narkisim"/>
        </w:rPr>
      </w:pPr>
      <w:r w:rsidRPr="0028465D">
        <w:rPr>
          <w:rFonts w:ascii="Narkisim" w:hAnsi="Narkisim" w:cs="Narkisim"/>
          <w:u w:val="single"/>
          <w:rtl/>
        </w:rPr>
        <w:t>והא ר' יהודה דאמר שינוי אינו קונה</w:t>
      </w:r>
      <w:r w:rsidRPr="0028465D">
        <w:rPr>
          <w:rFonts w:ascii="Narkisim" w:hAnsi="Narkisim" w:cs="Narkisim"/>
          <w:rtl/>
        </w:rPr>
        <w:t>. ה</w:t>
      </w:r>
      <w:r w:rsidRPr="0028465D">
        <w:rPr>
          <w:rFonts w:ascii="Narkisim" w:hAnsi="Narkisim" w:cs="Narkisim"/>
          <w:b/>
          <w:bCs/>
          <w:rtl/>
        </w:rPr>
        <w:t>רא"ש</w:t>
      </w:r>
      <w:r w:rsidRPr="0028465D">
        <w:rPr>
          <w:rFonts w:ascii="Narkisim" w:hAnsi="Narkisim" w:cs="Narkisim"/>
          <w:rtl/>
        </w:rPr>
        <w:t xml:space="preserve"> כת' הילכך לענין שבח הוה כאילו לא שינה</w:t>
      </w:r>
      <w:r w:rsidRPr="0028465D">
        <w:rPr>
          <w:rFonts w:ascii="Narkisim" w:hAnsi="Narkisim" w:cs="Narkisim"/>
        </w:rPr>
        <w:t>.</w:t>
      </w:r>
    </w:p>
    <w:p w14:paraId="69C1FCC7" w14:textId="77777777" w:rsidR="00FB51BD" w:rsidRPr="0028465D" w:rsidRDefault="00000000" w:rsidP="0028465D">
      <w:pPr>
        <w:bidi/>
        <w:rPr>
          <w:rFonts w:ascii="Narkisim" w:hAnsi="Narkisim" w:cs="Narkisim"/>
        </w:rPr>
      </w:pPr>
      <w:r w:rsidRPr="0028465D">
        <w:rPr>
          <w:rFonts w:ascii="Narkisim" w:hAnsi="Narkisim" w:cs="Narkisim"/>
          <w:b/>
          <w:bCs/>
          <w:rtl/>
        </w:rPr>
        <w:t>ותוס'</w:t>
      </w:r>
      <w:r w:rsidRPr="0028465D">
        <w:rPr>
          <w:rFonts w:ascii="Narkisim" w:hAnsi="Narkisim" w:cs="Narkisim"/>
          <w:rtl/>
        </w:rPr>
        <w:t xml:space="preserve"> (לעיל צה: ד"ה בשבח) הביאו ב' צדדים אי דעת ר' יהודה דשינוי אינו קונה כלל [בגזלן]</w:t>
      </w:r>
      <w:r w:rsidRPr="0028465D">
        <w:rPr>
          <w:rStyle w:val="ac"/>
          <w:rFonts w:ascii="Narkisim" w:hAnsi="Narkisim" w:cs="Narkisim"/>
          <w:rtl/>
        </w:rPr>
        <w:footnoteReference w:id="1369"/>
      </w:r>
      <w:r w:rsidRPr="0028465D">
        <w:rPr>
          <w:rFonts w:ascii="Narkisim" w:hAnsi="Narkisim" w:cs="Narkisim"/>
        </w:rPr>
        <w:t xml:space="preserve">, </w:t>
      </w:r>
      <w:r w:rsidRPr="0028465D">
        <w:rPr>
          <w:rFonts w:ascii="Narkisim" w:hAnsi="Narkisim" w:cs="Narkisim"/>
          <w:rtl/>
        </w:rPr>
        <w:t>ו</w:t>
      </w:r>
      <w:r w:rsidRPr="0028465D">
        <w:rPr>
          <w:rFonts w:ascii="Narkisim" w:hAnsi="Narkisim" w:cs="Narkisim"/>
          <w:b/>
          <w:bCs/>
          <w:rtl/>
        </w:rPr>
        <w:t>ר"ת</w:t>
      </w:r>
      <w:r w:rsidRPr="0028465D">
        <w:rPr>
          <w:rFonts w:ascii="Narkisim" w:hAnsi="Narkisim" w:cs="Narkisim"/>
          <w:rtl/>
        </w:rPr>
        <w:t xml:space="preserve"> כת' דדעת ר' יהודה דלא קנה משום דלא נתכוין לקנות</w:t>
      </w:r>
      <w:r w:rsidRPr="0028465D">
        <w:rPr>
          <w:rStyle w:val="ac"/>
          <w:rFonts w:ascii="Narkisim" w:hAnsi="Narkisim" w:cs="Narkisim"/>
          <w:rtl/>
        </w:rPr>
        <w:footnoteReference w:id="1370"/>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(בשיטמ"ק) כת' דלר' יהודה שינוי אינו קונה אלא בגזלן</w:t>
      </w:r>
      <w:r w:rsidRPr="0028465D">
        <w:rPr>
          <w:rStyle w:val="ac"/>
          <w:rFonts w:ascii="Narkisim" w:hAnsi="Narkisim" w:cs="Narkisim"/>
          <w:rtl/>
        </w:rPr>
        <w:footnoteReference w:id="1371"/>
      </w:r>
      <w:r w:rsidRPr="0028465D">
        <w:rPr>
          <w:rFonts w:ascii="Narkisim" w:hAnsi="Narkisim" w:cs="Narkisim"/>
        </w:rPr>
        <w:t>.</w:t>
      </w:r>
    </w:p>
    <w:p w14:paraId="520B53E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גר"א</w:t>
      </w:r>
      <w:r w:rsidRPr="0028465D">
        <w:rPr>
          <w:rFonts w:ascii="Narkisim" w:hAnsi="Narkisim"/>
          <w:rtl/>
        </w:rPr>
        <w:t xml:space="preserve"> (שו ח) כת' דנחלקו באומן ששינה, ודעת ר' יהודה דכל המשנה ידו על התחתונה (כדאי' בע"א). ותקנו ששינוי כזה אינו קונה, שיהא יד המשנה על התחתונה. וכ"כ </w:t>
      </w:r>
      <w:r w:rsidRPr="0028465D">
        <w:rPr>
          <w:rFonts w:ascii="Narkisim" w:hAnsi="Narkisim"/>
          <w:b/>
          <w:bCs/>
          <w:rtl/>
        </w:rPr>
        <w:t>רש"י</w:t>
      </w:r>
      <w:r w:rsidRPr="0028465D">
        <w:rPr>
          <w:rFonts w:ascii="Narkisim" w:hAnsi="Narkisim"/>
          <w:rtl/>
        </w:rPr>
        <w:t xml:space="preserve"> (לעיל ק:) דר' יהודה קניס להאי דשינה שיהא ידו על התחתונה</w:t>
      </w:r>
      <w:r w:rsidRPr="0028465D">
        <w:rPr>
          <w:rFonts w:ascii="Narkisim" w:hAnsi="Narkisim"/>
        </w:rPr>
        <w:t>.</w:t>
      </w:r>
    </w:p>
    <w:p w14:paraId="179FB20C" w14:textId="77777777" w:rsidR="00FB51BD" w:rsidRPr="0028465D" w:rsidRDefault="00000000" w:rsidP="0028465D">
      <w:pPr>
        <w:pStyle w:val="aa"/>
        <w:bidi/>
        <w:rPr>
          <w:rFonts w:ascii="Narkisim" w:hAnsi="Narkisim"/>
        </w:rPr>
      </w:pPr>
      <w:r w:rsidRPr="0028465D">
        <w:rPr>
          <w:rFonts w:ascii="Narkisim" w:hAnsi="Narkisim"/>
          <w:u w:val="single"/>
          <w:rtl/>
        </w:rPr>
        <w:t>שם</w:t>
      </w:r>
      <w:r w:rsidRPr="0028465D">
        <w:rPr>
          <w:rFonts w:ascii="Narkisim" w:hAnsi="Narkisim"/>
          <w:rtl/>
        </w:rPr>
        <w:t>. ה</w:t>
      </w:r>
      <w:r w:rsidRPr="0028465D">
        <w:rPr>
          <w:rFonts w:ascii="Narkisim" w:hAnsi="Narkisim"/>
          <w:b/>
          <w:bCs/>
          <w:rtl/>
        </w:rPr>
        <w:t>רשב"א</w:t>
      </w:r>
      <w:r w:rsidRPr="0028465D">
        <w:rPr>
          <w:rFonts w:ascii="Narkisim" w:hAnsi="Narkisim"/>
          <w:rtl/>
        </w:rPr>
        <w:t xml:space="preserve"> כת' דכל זה היכא דלא נתכוין לגזול, אבל היכא שנתכוין לגזול ולקנות לעצמו אף ר' יהודה מודה דקנה בשינוי, ואם פיחתו פיחתו לו ואם הותירו הותירו לו</w:t>
      </w:r>
      <w:r w:rsidRPr="0028465D">
        <w:rPr>
          <w:rStyle w:val="ac"/>
          <w:rFonts w:ascii="Narkisim" w:hAnsi="Narkisim"/>
          <w:rtl/>
        </w:rPr>
        <w:footnoteReference w:id="1372"/>
      </w:r>
      <w:r w:rsidRPr="0028465D">
        <w:rPr>
          <w:rFonts w:ascii="Narkisim" w:hAnsi="Narkisim"/>
        </w:rPr>
        <w:t>.</w:t>
      </w:r>
    </w:p>
    <w:p w14:paraId="647E2F01" w14:textId="77777777" w:rsidR="00FB51BD" w:rsidRPr="0028465D" w:rsidRDefault="00000000" w:rsidP="0028465D">
      <w:pPr>
        <w:pStyle w:val="a8"/>
        <w:bidi/>
        <w:rPr>
          <w:rFonts w:ascii="Narkisim" w:hAnsi="Narkisim"/>
        </w:rPr>
      </w:pPr>
      <w:r w:rsidRPr="0028465D">
        <w:rPr>
          <w:rFonts w:ascii="Narkisim" w:hAnsi="Narkisim"/>
          <w:rtl/>
        </w:rPr>
        <w:t>ועוד הביא דדעת בעל ה</w:t>
      </w:r>
      <w:r w:rsidRPr="0028465D">
        <w:rPr>
          <w:rFonts w:ascii="Narkisim" w:hAnsi="Narkisim"/>
          <w:b/>
          <w:bCs/>
          <w:rtl/>
        </w:rPr>
        <w:t>מתיבות</w:t>
      </w:r>
      <w:r w:rsidRPr="0028465D">
        <w:rPr>
          <w:rFonts w:ascii="Narkisim" w:hAnsi="Narkisim"/>
          <w:rtl/>
        </w:rPr>
        <w:t xml:space="preserve"> (והו' ברמב"ן ושא"ר קידושין נט.) דאף היכא דמתכוין לקנות לעצמו, השליח קונה לבעל המעות [ע"פ התוספתא ב"מ ד</w:t>
      </w:r>
      <w:r w:rsidRPr="0028465D">
        <w:rPr>
          <w:rStyle w:val="ac"/>
          <w:rFonts w:ascii="Narkisim" w:hAnsi="Narkisim"/>
          <w:rtl/>
        </w:rPr>
        <w:footnoteReference w:id="1373"/>
      </w:r>
      <w:r w:rsidRPr="0028465D">
        <w:rPr>
          <w:rFonts w:ascii="Narkisim" w:hAnsi="Narkisim"/>
        </w:rPr>
        <w:t xml:space="preserve">, </w:t>
      </w:r>
      <w:r w:rsidRPr="0028465D">
        <w:rPr>
          <w:rFonts w:ascii="Narkisim" w:hAnsi="Narkisim"/>
          <w:rtl/>
        </w:rPr>
        <w:t xml:space="preserve">וע"פ סוגיין]. ובמעשה (בגמ' קידושין שם) איירי שהשליח קנה </w:t>
      </w:r>
      <w:r w:rsidRPr="0028465D">
        <w:rPr>
          <w:rFonts w:ascii="Narkisim" w:hAnsi="Narkisim"/>
          <w:rtl/>
        </w:rPr>
        <w:lastRenderedPageBreak/>
        <w:t>במעות של עצמו, דאי במעות המשלח קנוי למשלח. וע' בהמשך הסוגיא מדברי הרמ"ה</w:t>
      </w:r>
      <w:r w:rsidRPr="0028465D">
        <w:rPr>
          <w:rFonts w:ascii="Narkisim" w:hAnsi="Narkisim"/>
        </w:rPr>
        <w:t>].</w:t>
      </w:r>
    </w:p>
    <w:p w14:paraId="57DE1F7D" w14:textId="77777777" w:rsidR="00FB51BD" w:rsidRPr="0028465D" w:rsidRDefault="00000000" w:rsidP="0028465D">
      <w:pPr>
        <w:pStyle w:val="aa"/>
        <w:bidi/>
        <w:rPr>
          <w:rFonts w:ascii="Narkisim" w:hAnsi="Narkisim"/>
        </w:rPr>
      </w:pPr>
      <w:r w:rsidRPr="0028465D">
        <w:rPr>
          <w:rFonts w:ascii="Narkisim" w:hAnsi="Narkisim"/>
          <w:rtl/>
        </w:rPr>
        <w:t>ובגמ' (ב"מ עד.) אי' דג' שנתנו מעות לא' לקנות להם, אמרי' דקנה לכולהו</w:t>
      </w:r>
      <w:r w:rsidRPr="0028465D">
        <w:rPr>
          <w:rStyle w:val="ac"/>
          <w:rFonts w:ascii="Narkisim" w:hAnsi="Narkisim"/>
          <w:rtl/>
        </w:rPr>
        <w:footnoteReference w:id="1374"/>
      </w:r>
      <w:r w:rsidRPr="0028465D">
        <w:rPr>
          <w:rFonts w:ascii="Narkisim" w:hAnsi="Narkisim"/>
        </w:rPr>
        <w:t xml:space="preserve">. </w:t>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הביא דכשמשך המקח לא נתכוין לקנות אלא לחד מינייהו, ואפי' הכי אמרינן דקנו כולם. דלאו כל כמיניה לעשות סחורה לאחד ולזכות לו במעות שאינם שלו. ותי' דהתם לא קנה לעצמו, ואמרי' מי הודיעו לבעל חטים (כדאי' בסמוך), וקי"ל שדעת המוכר הוא להקנות למי שקונה ממנו או לבעל המעות, אבל התם השליח קונה במעות שאינו שלו, ואין דעת המוכר להקנות לאחר שאינו בעל המעות</w:t>
      </w:r>
      <w:r w:rsidRPr="0028465D">
        <w:rPr>
          <w:rFonts w:ascii="Narkisim" w:hAnsi="Narkisim"/>
        </w:rPr>
        <w:t>.</w:t>
      </w:r>
    </w:p>
    <w:p w14:paraId="7F6AEE59" w14:textId="77777777" w:rsidR="00FB51BD" w:rsidRPr="0028465D" w:rsidRDefault="00000000" w:rsidP="0028465D">
      <w:pPr>
        <w:bidi/>
        <w:rPr>
          <w:rFonts w:ascii="Narkisim" w:hAnsi="Narkisim" w:cs="Narkisim"/>
        </w:rPr>
      </w:pPr>
      <w:r w:rsidRPr="0028465D">
        <w:rPr>
          <w:rFonts w:ascii="Narkisim" w:hAnsi="Narkisim" w:cs="Narkisim"/>
          <w:u w:val="single"/>
          <w:rtl/>
        </w:rPr>
        <w:t>תוד"ה הא</w:t>
      </w:r>
      <w:r w:rsidRPr="0028465D">
        <w:rPr>
          <w:rFonts w:ascii="Narkisim" w:hAnsi="Narkisim" w:cs="Narkisim"/>
          <w:rtl/>
        </w:rPr>
        <w:t>. ואם פחתו פחתו לו, דמצי אמר וכו' ואת הוא דפשעת. ועד"ז פ</w:t>
      </w:r>
      <w:r w:rsidRPr="0028465D">
        <w:rPr>
          <w:rFonts w:ascii="Narkisim" w:hAnsi="Narkisim" w:cs="Narkisim"/>
          <w:b/>
          <w:bCs/>
          <w:rtl/>
        </w:rPr>
        <w:t>רש"י</w:t>
      </w:r>
      <w:r w:rsidRPr="0028465D">
        <w:rPr>
          <w:rFonts w:ascii="Narkisim" w:hAnsi="Narkisim" w:cs="Narkisim"/>
          <w:rtl/>
        </w:rPr>
        <w:t xml:space="preserve"> דאומר לאו לעוותיה שדריה</w:t>
      </w:r>
      <w:r w:rsidRPr="0028465D">
        <w:rPr>
          <w:rStyle w:val="ac"/>
          <w:rFonts w:ascii="Narkisim" w:hAnsi="Narkisim" w:cs="Narkisim"/>
          <w:rtl/>
        </w:rPr>
        <w:footnoteReference w:id="1375"/>
      </w:r>
      <w:r w:rsidRPr="0028465D">
        <w:rPr>
          <w:rFonts w:ascii="Narkisim" w:hAnsi="Narkisim" w:cs="Narkisim"/>
        </w:rPr>
        <w:t xml:space="preserve">. </w:t>
      </w:r>
      <w:r w:rsidRPr="0028465D">
        <w:rPr>
          <w:rFonts w:ascii="Narkisim" w:hAnsi="Narkisim" w:cs="Narkisim"/>
          <w:rtl/>
        </w:rPr>
        <w:t>ולפ"ז איירי דוקא בהפסד שבא מחמת השינוי. וכ"כ ה</w:t>
      </w:r>
      <w:r w:rsidRPr="0028465D">
        <w:rPr>
          <w:rFonts w:ascii="Narkisim" w:hAnsi="Narkisim" w:cs="Narkisim"/>
          <w:b/>
          <w:bCs/>
          <w:rtl/>
        </w:rPr>
        <w:t>רשב"א</w:t>
      </w:r>
      <w:r w:rsidRPr="0028465D">
        <w:rPr>
          <w:rFonts w:ascii="Narkisim" w:hAnsi="Narkisim" w:cs="Narkisim"/>
          <w:rtl/>
        </w:rPr>
        <w:t xml:space="preserve"> דלפ"ז 'פחתו' הוה לענין דידו על התחתונה. דכיון דל"ק בשינוי אינו מתחייב באונסין</w:t>
      </w:r>
      <w:r w:rsidRPr="0028465D">
        <w:rPr>
          <w:rStyle w:val="ac"/>
          <w:rFonts w:ascii="Narkisim" w:hAnsi="Narkisim" w:cs="Narkisim"/>
          <w:rtl/>
        </w:rPr>
        <w:footnoteReference w:id="1376"/>
      </w:r>
      <w:r w:rsidRPr="0028465D">
        <w:rPr>
          <w:rFonts w:ascii="Narkisim" w:hAnsi="Narkisim" w:cs="Narkisim"/>
        </w:rPr>
        <w:t xml:space="preserve">. </w:t>
      </w:r>
      <w:r w:rsidRPr="0028465D">
        <w:rPr>
          <w:rFonts w:ascii="Narkisim" w:hAnsi="Narkisim" w:cs="Narkisim"/>
          <w:szCs w:val="20"/>
          <w:rtl/>
        </w:rPr>
        <w:t>ואף דפחתו לו בברייתא קמייתא [למ"ד דקנה בשינוי] כולל גם אונסין. דכיון דקנה בשינוי הוה ברשותו אף לאונסין</w:t>
      </w:r>
      <w:r w:rsidRPr="0028465D">
        <w:rPr>
          <w:rStyle w:val="ac"/>
          <w:rFonts w:ascii="Narkisim" w:hAnsi="Narkisim" w:cs="Narkisim"/>
          <w:szCs w:val="20"/>
          <w:rtl/>
        </w:rPr>
        <w:footnoteReference w:id="1377"/>
      </w:r>
      <w:r w:rsidRPr="0028465D">
        <w:rPr>
          <w:rFonts w:ascii="Narkisim" w:hAnsi="Narkisim" w:cs="Narkisim"/>
          <w:szCs w:val="20"/>
        </w:rPr>
        <w:t xml:space="preserve">. </w:t>
      </w:r>
      <w:r w:rsidRPr="0028465D">
        <w:rPr>
          <w:rFonts w:ascii="Narkisim" w:hAnsi="Narkisim" w:cs="Narkisim"/>
          <w:szCs w:val="20"/>
          <w:rtl/>
        </w:rPr>
        <w:t>אבל ברייתא הב' סבר דלא קנה בשינוי, ואינו מתחייב באונסין</w:t>
      </w:r>
      <w:r w:rsidRPr="0028465D">
        <w:rPr>
          <w:rFonts w:ascii="Narkisim" w:hAnsi="Narkisim" w:cs="Narkisim"/>
        </w:rPr>
        <w:t>.</w:t>
      </w:r>
    </w:p>
    <w:p w14:paraId="4446DAC5" w14:textId="77777777" w:rsidR="00FB51BD" w:rsidRPr="0028465D" w:rsidRDefault="00000000" w:rsidP="0028465D">
      <w:pPr>
        <w:pStyle w:val="a8"/>
        <w:bidi/>
        <w:rPr>
          <w:rFonts w:ascii="Narkisim" w:hAnsi="Narkisim"/>
        </w:rPr>
      </w:pPr>
      <w:r w:rsidRPr="0028465D">
        <w:rPr>
          <w:rFonts w:ascii="Narkisim" w:hAnsi="Narkisim"/>
          <w:rtl/>
        </w:rPr>
        <w:t>וכ"כ ב</w:t>
      </w:r>
      <w:r w:rsidRPr="0028465D">
        <w:rPr>
          <w:rFonts w:ascii="Narkisim" w:hAnsi="Narkisim"/>
          <w:b/>
          <w:bCs/>
          <w:rtl/>
        </w:rPr>
        <w:t>שו"ת המבי"ט</w:t>
      </w:r>
      <w:r w:rsidRPr="0028465D">
        <w:rPr>
          <w:rFonts w:ascii="Narkisim" w:hAnsi="Narkisim"/>
          <w:rtl/>
        </w:rPr>
        <w:t xml:space="preserve"> (א קעט, הו' בש"ך קפג ט ובמשנ"ל א ב) דשליח ששינה ואירע לו אונס פטור היכא דהאונס לא בא מחמת השינוי, כגון שנגנב ונאבד. וה</w:t>
      </w:r>
      <w:r w:rsidRPr="0028465D">
        <w:rPr>
          <w:rFonts w:ascii="Narkisim" w:hAnsi="Narkisim"/>
          <w:b/>
          <w:bCs/>
          <w:rtl/>
        </w:rPr>
        <w:t>משנ"ל</w:t>
      </w:r>
      <w:r w:rsidRPr="0028465D">
        <w:rPr>
          <w:rFonts w:ascii="Narkisim" w:hAnsi="Narkisim"/>
          <w:rtl/>
        </w:rPr>
        <w:t xml:space="preserve"> הביא דה</w:t>
      </w:r>
      <w:r w:rsidRPr="0028465D">
        <w:rPr>
          <w:rFonts w:ascii="Narkisim" w:hAnsi="Narkisim"/>
          <w:b/>
          <w:bCs/>
          <w:rtl/>
        </w:rPr>
        <w:t>ב"י</w:t>
      </w:r>
      <w:r w:rsidRPr="0028465D">
        <w:rPr>
          <w:rFonts w:ascii="Narkisim" w:hAnsi="Narkisim"/>
          <w:rtl/>
        </w:rPr>
        <w:t xml:space="preserve"> ב</w:t>
      </w:r>
      <w:r w:rsidRPr="0028465D">
        <w:rPr>
          <w:rFonts w:ascii="Narkisim" w:hAnsi="Narkisim"/>
          <w:b/>
          <w:bCs/>
          <w:rtl/>
        </w:rPr>
        <w:t>שו"ת אבקת רוכל</w:t>
      </w:r>
      <w:r w:rsidRPr="0028465D">
        <w:rPr>
          <w:rFonts w:ascii="Narkisim" w:hAnsi="Narkisim"/>
          <w:rtl/>
        </w:rPr>
        <w:t xml:space="preserve"> (קסג) ועוד כמה תשובות חולקים</w:t>
      </w:r>
      <w:r w:rsidRPr="0028465D">
        <w:rPr>
          <w:rStyle w:val="ac"/>
          <w:rFonts w:ascii="Narkisim" w:hAnsi="Narkisim"/>
          <w:rtl/>
        </w:rPr>
        <w:footnoteReference w:id="1378"/>
      </w:r>
      <w:r w:rsidRPr="0028465D">
        <w:rPr>
          <w:rFonts w:ascii="Narkisim" w:hAnsi="Narkisim"/>
        </w:rPr>
        <w:t xml:space="preserve">, </w:t>
      </w:r>
      <w:r w:rsidRPr="0028465D">
        <w:rPr>
          <w:rFonts w:ascii="Narkisim" w:hAnsi="Narkisim"/>
          <w:rtl/>
        </w:rPr>
        <w:t>וס"ל דכיון דשינה חייב באונסין</w:t>
      </w:r>
      <w:r w:rsidRPr="0028465D">
        <w:rPr>
          <w:rStyle w:val="ac"/>
          <w:rFonts w:ascii="Narkisim" w:hAnsi="Narkisim"/>
          <w:rtl/>
        </w:rPr>
        <w:footnoteReference w:id="1379"/>
      </w:r>
      <w:r w:rsidRPr="0028465D">
        <w:rPr>
          <w:rFonts w:ascii="Narkisim" w:hAnsi="Narkisim"/>
        </w:rPr>
        <w:t xml:space="preserve">. </w:t>
      </w:r>
      <w:r w:rsidRPr="0028465D">
        <w:rPr>
          <w:rFonts w:ascii="Narkisim" w:hAnsi="Narkisim"/>
          <w:rtl/>
        </w:rPr>
        <w:t>[וכן ציין רע"א על הש"ך שם]. ויש שהביאו דכן היא פשטות דברי התוס' וה</w:t>
      </w:r>
      <w:r w:rsidRPr="0028465D">
        <w:rPr>
          <w:rFonts w:ascii="Narkisim" w:hAnsi="Narkisim"/>
          <w:b/>
          <w:bCs/>
          <w:rtl/>
        </w:rPr>
        <w:t>ראשונים</w:t>
      </w:r>
      <w:r w:rsidRPr="0028465D">
        <w:rPr>
          <w:rFonts w:ascii="Narkisim" w:hAnsi="Narkisim"/>
          <w:rtl/>
        </w:rPr>
        <w:t xml:space="preserve"> (בע"א) דע"י ששינה ולא שמא בקרקע והלווה בלא משכונות מתחייב בכל האונסין. ולא משמע בתוס' דצריך לבדוק בכל מקרה אי האונס הוה מחמת השינוי</w:t>
      </w:r>
      <w:r w:rsidRPr="0028465D">
        <w:rPr>
          <w:rFonts w:ascii="Narkisim" w:hAnsi="Narkisim"/>
        </w:rPr>
        <w:t>.</w:t>
      </w:r>
    </w:p>
    <w:p w14:paraId="6D439CF1" w14:textId="77777777" w:rsidR="00FB51BD" w:rsidRPr="0028465D" w:rsidRDefault="00000000" w:rsidP="0028465D">
      <w:pPr>
        <w:bidi/>
        <w:rPr>
          <w:rFonts w:ascii="Narkisim" w:hAnsi="Narkisim" w:cs="Narkisim"/>
        </w:rPr>
      </w:pPr>
      <w:r w:rsidRPr="0028465D">
        <w:rPr>
          <w:rFonts w:ascii="Narkisim" w:hAnsi="Narkisim" w:cs="Narkisim"/>
          <w:u w:val="single"/>
          <w:rtl/>
        </w:rPr>
        <w:t>הא לסחורה</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 מי) דלר' אלעזר אליבא דר' מאיר [לסחורה] בכל דהו ניחא ליה, ולאו משנה הוא ושליחותיה דבעל הבית קעביד וקני</w:t>
      </w:r>
      <w:r w:rsidRPr="0028465D">
        <w:rPr>
          <w:rFonts w:ascii="Narkisim" w:hAnsi="Narkisim" w:cs="Narkisim"/>
        </w:rPr>
        <w:t>.</w:t>
      </w:r>
    </w:p>
    <w:p w14:paraId="55E8C089" w14:textId="77777777" w:rsidR="00FB51BD" w:rsidRPr="0028465D" w:rsidRDefault="00000000" w:rsidP="0028465D">
      <w:pPr>
        <w:pStyle w:val="a7"/>
        <w:bidi/>
        <w:rPr>
          <w:rFonts w:ascii="Narkisim" w:hAnsi="Narkisim"/>
        </w:rPr>
      </w:pPr>
      <w:r w:rsidRPr="0028465D">
        <w:rPr>
          <w:rFonts w:ascii="Narkisim" w:hAnsi="Narkisim"/>
          <w:rtl/>
        </w:rPr>
        <w:t>וכן בצבע שאמר לו בעה"ב לצבוע בגד שחור לסחורה ושינה וצבע אדום לר' מאיר ל"ק בשינוי</w:t>
      </w:r>
      <w:r w:rsidRPr="0028465D">
        <w:rPr>
          <w:rStyle w:val="ac"/>
          <w:rFonts w:ascii="Narkisim" w:hAnsi="Narkisim"/>
          <w:rtl/>
        </w:rPr>
        <w:footnoteReference w:id="1380"/>
      </w:r>
      <w:r w:rsidRPr="0028465D">
        <w:rPr>
          <w:rFonts w:ascii="Narkisim" w:hAnsi="Narkisim"/>
        </w:rPr>
        <w:t>.</w:t>
      </w:r>
    </w:p>
    <w:p w14:paraId="5D2F32B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דאפ"ה אם פחתו פחתו לו, כיון ששינה ממה שאמר לו בעל המעות קנסינן ליה דידו על התחתונה. אבל </w:t>
      </w:r>
      <w:r w:rsidRPr="0028465D">
        <w:rPr>
          <w:rFonts w:ascii="Narkisim" w:hAnsi="Narkisim"/>
          <w:b/>
          <w:bCs/>
          <w:rtl/>
        </w:rPr>
        <w:t>רש"י</w:t>
      </w:r>
      <w:r w:rsidRPr="0028465D">
        <w:rPr>
          <w:rFonts w:ascii="Narkisim" w:hAnsi="Narkisim"/>
          <w:rtl/>
        </w:rPr>
        <w:t xml:space="preserve"> כת' וכי הותירו לאו שינוי הוא. משמע דהיכא דהוה לסחורה ופיחתו</w:t>
      </w:r>
      <w:r w:rsidRPr="0028465D">
        <w:rPr>
          <w:rStyle w:val="ac"/>
          <w:rFonts w:ascii="Narkisim" w:hAnsi="Narkisim"/>
          <w:rtl/>
        </w:rPr>
        <w:footnoteReference w:id="1381"/>
      </w:r>
      <w:r w:rsidRPr="0028465D">
        <w:rPr>
          <w:rFonts w:ascii="Narkisim" w:hAnsi="Narkisim"/>
        </w:rPr>
        <w:t xml:space="preserve"> </w:t>
      </w:r>
      <w:r w:rsidRPr="0028465D">
        <w:rPr>
          <w:rFonts w:ascii="Narkisim" w:hAnsi="Narkisim"/>
          <w:rtl/>
        </w:rPr>
        <w:t>נחשב שינוי</w:t>
      </w:r>
      <w:r w:rsidRPr="0028465D">
        <w:rPr>
          <w:rStyle w:val="ac"/>
          <w:rFonts w:ascii="Narkisim" w:hAnsi="Narkisim"/>
          <w:rtl/>
        </w:rPr>
        <w:footnoteReference w:id="1382"/>
      </w:r>
      <w:r w:rsidRPr="0028465D">
        <w:rPr>
          <w:rFonts w:ascii="Narkisim" w:hAnsi="Narkisim"/>
        </w:rPr>
        <w:t>.</w:t>
      </w:r>
    </w:p>
    <w:p w14:paraId="76B891DB" w14:textId="77777777" w:rsidR="00FB51BD" w:rsidRPr="0028465D" w:rsidRDefault="00000000" w:rsidP="0028465D">
      <w:pPr>
        <w:pStyle w:val="2"/>
        <w:bidi/>
        <w:rPr>
          <w:rFonts w:ascii="Narkisim" w:hAnsi="Narkisim"/>
        </w:rPr>
      </w:pPr>
      <w:r w:rsidRPr="0028465D">
        <w:rPr>
          <w:rFonts w:ascii="Narkisim" w:hAnsi="Narkisim"/>
          <w:rtl/>
        </w:rPr>
        <w:t>סוגיית מי הודיעו למוכר</w:t>
      </w:r>
    </w:p>
    <w:p w14:paraId="21C06B6E" w14:textId="77777777" w:rsidR="00FB51BD" w:rsidRPr="0028465D" w:rsidRDefault="00000000" w:rsidP="0028465D">
      <w:pPr>
        <w:bidi/>
        <w:rPr>
          <w:rFonts w:ascii="Narkisim" w:hAnsi="Narkisim" w:cs="Narkisim"/>
        </w:rPr>
      </w:pPr>
      <w:r w:rsidRPr="0028465D">
        <w:rPr>
          <w:rFonts w:ascii="Narkisim" w:hAnsi="Narkisim" w:cs="Narkisim"/>
          <w:u w:val="single"/>
          <w:rtl/>
        </w:rPr>
        <w:t>מחכו עלה במערבא</w:t>
      </w:r>
      <w:r w:rsidRPr="0028465D">
        <w:rPr>
          <w:rStyle w:val="ac"/>
          <w:rFonts w:ascii="Narkisim" w:hAnsi="Narkisim" w:cs="Narkisim"/>
          <w:u w:val="single"/>
          <w:rtl/>
        </w:rPr>
        <w:footnoteReference w:id="1383"/>
      </w:r>
      <w:r w:rsidRPr="0028465D">
        <w:rPr>
          <w:rFonts w:ascii="Narkisim" w:hAnsi="Narkisim" w:cs="Narkisim"/>
          <w:u w:val="single"/>
        </w:rPr>
        <w:t xml:space="preserve"> </w:t>
      </w:r>
      <w:r w:rsidRPr="0028465D">
        <w:rPr>
          <w:rFonts w:ascii="Narkisim" w:hAnsi="Narkisim" w:cs="Narkisim"/>
          <w:u w:val="single"/>
          <w:rtl/>
        </w:rPr>
        <w:t>לר' יוחנן וכו' וכי מי הודיעו לבעל חטין וכו'</w:t>
      </w:r>
      <w:r w:rsidRPr="0028465D">
        <w:rPr>
          <w:rStyle w:val="ac"/>
          <w:rFonts w:ascii="Narkisim" w:hAnsi="Narkisim" w:cs="Narkisim"/>
          <w:rtl/>
        </w:rPr>
        <w:footnoteReference w:id="1384"/>
      </w:r>
      <w:r w:rsidRPr="0028465D">
        <w:rPr>
          <w:rFonts w:ascii="Narkisim" w:hAnsi="Narkisim" w:cs="Narkisim"/>
          <w:rtl/>
        </w:rPr>
        <w:t>. מבואר דסברת בני מערבא דהמשלח [בעל המעות] לא קנה כיון דהמוכר לא נתכוון להקנות לו</w:t>
      </w:r>
      <w:r w:rsidRPr="0028465D">
        <w:rPr>
          <w:rFonts w:ascii="Narkisim" w:hAnsi="Narkisim" w:cs="Narkisim"/>
        </w:rPr>
        <w:t>.</w:t>
      </w:r>
    </w:p>
    <w:p w14:paraId="6DE631F3" w14:textId="77777777" w:rsidR="00FB51BD" w:rsidRPr="0028465D" w:rsidRDefault="00000000" w:rsidP="0028465D">
      <w:pPr>
        <w:pStyle w:val="a7"/>
        <w:bidi/>
        <w:rPr>
          <w:rFonts w:ascii="Narkisim" w:hAnsi="Narkisim"/>
        </w:rPr>
      </w:pPr>
      <w:r w:rsidRPr="0028465D">
        <w:rPr>
          <w:rFonts w:ascii="Narkisim" w:hAnsi="Narkisim"/>
          <w:rtl/>
        </w:rPr>
        <w:t xml:space="preserve">ומבואר דתלי בכוונת המקנה למי להקנות. והשליח אינו יוכל לזכות למשלחו בקנין משיכה, </w:t>
      </w:r>
      <w:r w:rsidRPr="0028465D">
        <w:rPr>
          <w:rFonts w:ascii="Narkisim" w:hAnsi="Narkisim"/>
          <w:rtl/>
        </w:rPr>
        <w:lastRenderedPageBreak/>
        <w:t>ולא אמרי' דהמוכר נתן רשות למי שיקח את המקח</w:t>
      </w:r>
      <w:r w:rsidRPr="0028465D">
        <w:rPr>
          <w:rStyle w:val="ac"/>
          <w:rFonts w:ascii="Narkisim" w:hAnsi="Narkisim"/>
          <w:rtl/>
        </w:rPr>
        <w:footnoteReference w:id="1385"/>
      </w:r>
      <w:r w:rsidRPr="0028465D">
        <w:rPr>
          <w:rFonts w:ascii="Narkisim" w:hAnsi="Narkisim"/>
        </w:rPr>
        <w:t xml:space="preserve">. </w:t>
      </w:r>
      <w:r w:rsidRPr="0028465D">
        <w:rPr>
          <w:rFonts w:ascii="Narkisim" w:hAnsi="Narkisim"/>
          <w:rtl/>
        </w:rPr>
        <w:t>וה</w:t>
      </w:r>
      <w:r w:rsidRPr="0028465D">
        <w:rPr>
          <w:rFonts w:ascii="Narkisim" w:hAnsi="Narkisim"/>
          <w:b/>
          <w:bCs/>
          <w:rtl/>
        </w:rPr>
        <w:t>מחנ"א</w:t>
      </w:r>
      <w:r w:rsidRPr="0028465D">
        <w:rPr>
          <w:rFonts w:ascii="Narkisim" w:hAnsi="Narkisim"/>
          <w:rtl/>
        </w:rPr>
        <w:t xml:space="preserve"> (שלוחין יב) פי' דהטעם משום דבעינן שליחות של בעל הממון [וכמ"ש תוס' ב"מ עא:</w:t>
      </w:r>
      <w:r w:rsidRPr="0028465D">
        <w:rPr>
          <w:rStyle w:val="ac"/>
          <w:rFonts w:ascii="Narkisim" w:hAnsi="Narkisim"/>
          <w:rtl/>
        </w:rPr>
        <w:footnoteReference w:id="1386"/>
      </w:r>
      <w:r w:rsidRPr="0028465D">
        <w:rPr>
          <w:rFonts w:ascii="Narkisim" w:hAnsi="Narkisim"/>
          <w:rtl/>
        </w:rPr>
        <w:t>], ול"מ שליח של הקונה לזכות שלא מדעת המוכר</w:t>
      </w:r>
      <w:r w:rsidRPr="0028465D">
        <w:rPr>
          <w:rStyle w:val="ac"/>
          <w:rFonts w:ascii="Narkisim" w:hAnsi="Narkisim"/>
          <w:rtl/>
        </w:rPr>
        <w:footnoteReference w:id="1387"/>
      </w:r>
      <w:r w:rsidRPr="0028465D">
        <w:rPr>
          <w:rFonts w:ascii="Narkisim" w:hAnsi="Narkisim"/>
        </w:rPr>
        <w:t>.</w:t>
      </w:r>
    </w:p>
    <w:p w14:paraId="3317330F" w14:textId="77777777" w:rsidR="00FB51BD" w:rsidRPr="0028465D" w:rsidRDefault="00000000" w:rsidP="0028465D">
      <w:pPr>
        <w:pStyle w:val="a8"/>
        <w:bidi/>
        <w:rPr>
          <w:rFonts w:ascii="Narkisim" w:hAnsi="Narkisim"/>
        </w:rPr>
      </w:pPr>
      <w:r w:rsidRPr="0028465D">
        <w:rPr>
          <w:rFonts w:ascii="Narkisim" w:hAnsi="Narkisim"/>
          <w:rtl/>
        </w:rPr>
        <w:t>וב</w:t>
      </w:r>
      <w:r w:rsidRPr="0028465D">
        <w:rPr>
          <w:rFonts w:ascii="Narkisim" w:hAnsi="Narkisim"/>
          <w:b/>
          <w:bCs/>
          <w:rtl/>
        </w:rPr>
        <w:t>חי' ר' שמעון</w:t>
      </w:r>
      <w:r w:rsidRPr="0028465D">
        <w:rPr>
          <w:rFonts w:ascii="Narkisim" w:hAnsi="Narkisim"/>
          <w:rtl/>
        </w:rPr>
        <w:t xml:space="preserve"> (ב"מ יז א) כת' דהכא הוה יסוד חדש [לדעת בני מערבא] דצריך ידיעה בפועל של המקנה. דא"א לקנות חפץ משל חבירו בלי ידיעתו [דלא מהני זכין מאדם]. וסיים דאנן לא קי"ל כן</w:t>
      </w:r>
      <w:r w:rsidRPr="0028465D">
        <w:rPr>
          <w:rStyle w:val="ac"/>
          <w:rFonts w:ascii="Narkisim" w:hAnsi="Narkisim"/>
          <w:rtl/>
        </w:rPr>
        <w:footnoteReference w:id="1388"/>
      </w:r>
      <w:r w:rsidRPr="0028465D">
        <w:rPr>
          <w:rFonts w:ascii="Narkisim" w:hAnsi="Narkisim"/>
        </w:rPr>
        <w:t xml:space="preserve">. </w:t>
      </w:r>
      <w:r w:rsidRPr="0028465D">
        <w:rPr>
          <w:rFonts w:ascii="Narkisim" w:hAnsi="Narkisim"/>
          <w:rtl/>
        </w:rPr>
        <w:t>[אך יש לדון אי ר' יוחנן פליג בעיקר היסוד. או דהוה משום דעת המוכר</w:t>
      </w:r>
      <w:r w:rsidRPr="0028465D">
        <w:rPr>
          <w:rStyle w:val="ac"/>
          <w:rFonts w:ascii="Narkisim" w:hAnsi="Narkisim"/>
          <w:rtl/>
        </w:rPr>
        <w:footnoteReference w:id="1389"/>
      </w:r>
      <w:r w:rsidRPr="0028465D">
        <w:rPr>
          <w:rFonts w:ascii="Narkisim" w:hAnsi="Narkisim"/>
        </w:rPr>
        <w:t xml:space="preserve">. </w:t>
      </w:r>
      <w:r w:rsidRPr="0028465D">
        <w:rPr>
          <w:rFonts w:ascii="Narkisim" w:hAnsi="Narkisim"/>
          <w:rtl/>
        </w:rPr>
        <w:t>וע"ע בסמוך]</w:t>
      </w:r>
      <w:r w:rsidRPr="0028465D">
        <w:rPr>
          <w:rFonts w:ascii="Narkisim" w:hAnsi="Narkisim"/>
        </w:rPr>
        <w:t>.</w:t>
      </w:r>
    </w:p>
    <w:p w14:paraId="1C0EA2FD"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וה</w:t>
      </w:r>
      <w:r w:rsidRPr="0028465D">
        <w:rPr>
          <w:rFonts w:ascii="Narkisim" w:hAnsi="Narkisim" w:cs="Narkisim"/>
          <w:b/>
          <w:bCs/>
          <w:rtl/>
        </w:rPr>
        <w:t>ראשונים</w:t>
      </w:r>
      <w:r w:rsidRPr="0028465D">
        <w:rPr>
          <w:rFonts w:ascii="Narkisim" w:hAnsi="Narkisim" w:cs="Narkisim"/>
          <w:rtl/>
        </w:rPr>
        <w:t xml:space="preserve"> (רשב"א ורא"ש בפסקים ובשיטמ"ק) נקטו דלמסקנא לא קי"ל</w:t>
      </w:r>
      <w:r w:rsidRPr="0028465D">
        <w:rPr>
          <w:rStyle w:val="ac"/>
          <w:rFonts w:ascii="Narkisim" w:hAnsi="Narkisim" w:cs="Narkisim"/>
          <w:rtl/>
        </w:rPr>
        <w:footnoteReference w:id="1390"/>
      </w:r>
      <w:r w:rsidRPr="0028465D">
        <w:rPr>
          <w:rFonts w:ascii="Narkisim" w:hAnsi="Narkisim" w:cs="Narkisim"/>
        </w:rPr>
        <w:t xml:space="preserve"> </w:t>
      </w:r>
      <w:r w:rsidRPr="0028465D">
        <w:rPr>
          <w:rFonts w:ascii="Narkisim" w:hAnsi="Narkisim" w:cs="Narkisim"/>
          <w:rtl/>
        </w:rPr>
        <w:t>כקושיית בני מערבא</w:t>
      </w:r>
      <w:r w:rsidRPr="0028465D">
        <w:rPr>
          <w:rStyle w:val="ac"/>
          <w:rFonts w:ascii="Narkisim" w:hAnsi="Narkisim" w:cs="Narkisim"/>
          <w:rtl/>
        </w:rPr>
        <w:footnoteReference w:id="1391"/>
      </w:r>
      <w:r w:rsidRPr="0028465D">
        <w:rPr>
          <w:rFonts w:ascii="Narkisim" w:hAnsi="Narkisim" w:cs="Narkisim"/>
        </w:rPr>
        <w:t xml:space="preserve">, </w:t>
      </w:r>
      <w:r w:rsidRPr="0028465D">
        <w:rPr>
          <w:rFonts w:ascii="Narkisim" w:hAnsi="Narkisim" w:cs="Narkisim"/>
          <w:rtl/>
        </w:rPr>
        <w:t>אלא ר' יוחנן סבר דהמשלח קנה</w:t>
      </w:r>
      <w:r w:rsidRPr="0028465D">
        <w:rPr>
          <w:rStyle w:val="ac"/>
          <w:rFonts w:ascii="Narkisim" w:hAnsi="Narkisim" w:cs="Narkisim"/>
          <w:rtl/>
        </w:rPr>
        <w:footnoteReference w:id="1392"/>
      </w:r>
      <w:r w:rsidRPr="0028465D">
        <w:rPr>
          <w:rFonts w:ascii="Narkisim" w:hAnsi="Narkisim" w:cs="Narkisim"/>
        </w:rPr>
        <w:t>.</w:t>
      </w:r>
    </w:p>
    <w:p w14:paraId="788F83E5" w14:textId="77777777" w:rsidR="00FB51BD" w:rsidRPr="0028465D" w:rsidRDefault="00000000" w:rsidP="0028465D">
      <w:pPr>
        <w:pStyle w:val="a7"/>
        <w:bidi/>
        <w:rPr>
          <w:rFonts w:ascii="Narkisim" w:hAnsi="Narkisim"/>
        </w:rPr>
      </w:pPr>
      <w:r w:rsidRPr="0028465D">
        <w:rPr>
          <w:rFonts w:ascii="Narkisim" w:hAnsi="Narkisim"/>
          <w:rtl/>
        </w:rPr>
        <w:t>אך ה</w:t>
      </w:r>
      <w:r w:rsidRPr="0028465D">
        <w:rPr>
          <w:rFonts w:ascii="Narkisim" w:hAnsi="Narkisim"/>
          <w:b/>
          <w:bCs/>
          <w:rtl/>
        </w:rPr>
        <w:t>קצות</w:t>
      </w:r>
      <w:r w:rsidRPr="0028465D">
        <w:rPr>
          <w:rFonts w:ascii="Narkisim" w:hAnsi="Narkisim"/>
          <w:rtl/>
        </w:rPr>
        <w:t xml:space="preserve"> (קפג ג) הביא דע"פ דברי ה</w:t>
      </w:r>
      <w:r w:rsidRPr="0028465D">
        <w:rPr>
          <w:rFonts w:ascii="Narkisim" w:hAnsi="Narkisim"/>
          <w:b/>
          <w:bCs/>
          <w:rtl/>
        </w:rPr>
        <w:t>תוס'</w:t>
      </w:r>
      <w:r w:rsidRPr="0028465D">
        <w:rPr>
          <w:rFonts w:ascii="Narkisim" w:hAnsi="Narkisim"/>
          <w:rtl/>
        </w:rPr>
        <w:t xml:space="preserve"> (ד"ה שאני) י"ל דר' יוחנן מעמיד את כל הסוגיא באופן שהודיעו שהוא שליח</w:t>
      </w:r>
      <w:r w:rsidRPr="0028465D">
        <w:rPr>
          <w:rStyle w:val="ac"/>
          <w:rFonts w:ascii="Narkisim" w:hAnsi="Narkisim"/>
          <w:rtl/>
        </w:rPr>
        <w:footnoteReference w:id="1393"/>
      </w:r>
      <w:r w:rsidRPr="0028465D">
        <w:rPr>
          <w:rFonts w:ascii="Narkisim" w:hAnsi="Narkisim"/>
        </w:rPr>
        <w:t xml:space="preserve">. </w:t>
      </w:r>
      <w:r w:rsidRPr="0028465D">
        <w:rPr>
          <w:rFonts w:ascii="Narkisim" w:hAnsi="Narkisim"/>
          <w:rtl/>
        </w:rPr>
        <w:t>ולפ"ז ר' יוחנן לא פליג בעיקר הדין עם בני מערבא אלא בפירושא דברייתא. אבל שאר ראשונים נקטו דר' יוחנן פליג בעיקר סברת מי הודיעו</w:t>
      </w:r>
      <w:r w:rsidRPr="0028465D">
        <w:rPr>
          <w:rFonts w:ascii="Narkisim" w:hAnsi="Narkisim"/>
        </w:rPr>
        <w:t>.</w:t>
      </w:r>
    </w:p>
    <w:p w14:paraId="34C3ED0A"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וה</w:t>
      </w:r>
      <w:r w:rsidRPr="0028465D">
        <w:rPr>
          <w:rFonts w:ascii="Narkisim" w:hAnsi="Narkisim" w:cs="Narkisim"/>
          <w:b/>
          <w:bCs/>
          <w:rtl/>
        </w:rPr>
        <w:t>רשב"א</w:t>
      </w:r>
      <w:r w:rsidRPr="0028465D">
        <w:rPr>
          <w:rFonts w:ascii="Narkisim" w:hAnsi="Narkisim" w:cs="Narkisim"/>
          <w:rtl/>
        </w:rPr>
        <w:t xml:space="preserve"> כת' דר' יוחנן סבר דמהני דעתו של שליח לזכות לבעל המעות. וכמו היכא שלא שינה ושלח לו לקנות חטים וקנה חטים</w:t>
      </w:r>
      <w:r w:rsidRPr="0028465D">
        <w:rPr>
          <w:rStyle w:val="ac"/>
          <w:rFonts w:ascii="Narkisim" w:hAnsi="Narkisim" w:cs="Narkisim"/>
          <w:rtl/>
        </w:rPr>
        <w:footnoteReference w:id="1394"/>
      </w:r>
      <w:r w:rsidRPr="0028465D">
        <w:rPr>
          <w:rFonts w:ascii="Narkisim" w:hAnsi="Narkisim" w:cs="Narkisim"/>
        </w:rPr>
        <w:t xml:space="preserve">. </w:t>
      </w:r>
      <w:r w:rsidRPr="0028465D">
        <w:rPr>
          <w:rFonts w:ascii="Narkisim" w:hAnsi="Narkisim" w:cs="Narkisim"/>
          <w:rtl/>
        </w:rPr>
        <w:t>דדעתו של שליח אינו לקנות ולזכות לעצמו אלא לבעל המעות, ולר' יהודה אפי' עשה שינוי גמור</w:t>
      </w:r>
      <w:r w:rsidRPr="0028465D">
        <w:rPr>
          <w:rStyle w:val="ac"/>
          <w:rFonts w:ascii="Narkisim" w:hAnsi="Narkisim" w:cs="Narkisim"/>
          <w:rtl/>
        </w:rPr>
        <w:footnoteReference w:id="1395"/>
      </w:r>
      <w:r w:rsidRPr="0028465D">
        <w:rPr>
          <w:rFonts w:ascii="Narkisim" w:hAnsi="Narkisim" w:cs="Narkisim"/>
        </w:rPr>
        <w:t>.</w:t>
      </w:r>
    </w:p>
    <w:p w14:paraId="5B69746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(בהמשך הסוגיא) כת' דדעת המוכר להקנות לבעל המעות או למי שקונה בשמו. וכ"כ ה</w:t>
      </w:r>
      <w:r w:rsidRPr="0028465D">
        <w:rPr>
          <w:rFonts w:ascii="Narkisim" w:hAnsi="Narkisim"/>
          <w:b/>
          <w:bCs/>
          <w:rtl/>
        </w:rPr>
        <w:t>רא"ש</w:t>
      </w:r>
      <w:r w:rsidRPr="0028465D">
        <w:rPr>
          <w:rFonts w:ascii="Narkisim" w:hAnsi="Narkisim"/>
          <w:rtl/>
        </w:rPr>
        <w:t xml:space="preserve"> דקי"ל דהשליח זוכה לבעל המעות</w:t>
      </w:r>
      <w:r w:rsidRPr="0028465D">
        <w:rPr>
          <w:rStyle w:val="ac"/>
          <w:rFonts w:ascii="Narkisim" w:hAnsi="Narkisim"/>
          <w:rtl/>
        </w:rPr>
        <w:footnoteReference w:id="1396"/>
      </w:r>
      <w:r w:rsidRPr="0028465D">
        <w:rPr>
          <w:rFonts w:ascii="Narkisim" w:hAnsi="Narkisim"/>
        </w:rPr>
        <w:t xml:space="preserve">. </w:t>
      </w:r>
      <w:r w:rsidRPr="0028465D">
        <w:rPr>
          <w:rFonts w:ascii="Narkisim" w:hAnsi="Narkisim"/>
          <w:rtl/>
        </w:rPr>
        <w:t xml:space="preserve">ומש"ה בין חטין ובין שינה וקנה שעורין קנה כיון דקונה במעות של המשלח. [אבל היכא דקנה במעות של השליח ל"ק הלוקח, וע' </w:t>
      </w:r>
      <w:r w:rsidRPr="0028465D">
        <w:rPr>
          <w:rFonts w:ascii="Narkisim" w:hAnsi="Narkisim"/>
          <w:rtl/>
        </w:rPr>
        <w:lastRenderedPageBreak/>
        <w:t>בסמוך]</w:t>
      </w:r>
      <w:r w:rsidRPr="0028465D">
        <w:rPr>
          <w:rFonts w:ascii="Narkisim" w:hAnsi="Narkisim"/>
        </w:rPr>
        <w:t>.</w:t>
      </w:r>
    </w:p>
    <w:p w14:paraId="77A41A43" w14:textId="77777777" w:rsidR="00FB51BD" w:rsidRPr="0028465D" w:rsidRDefault="00000000" w:rsidP="0028465D">
      <w:pPr>
        <w:pStyle w:val="a8"/>
        <w:bidi/>
        <w:rPr>
          <w:rFonts w:ascii="Narkisim" w:hAnsi="Narkisim"/>
        </w:rPr>
      </w:pPr>
      <w:r w:rsidRPr="0028465D">
        <w:rPr>
          <w:rFonts w:ascii="Narkisim" w:hAnsi="Narkisim"/>
          <w:rtl/>
        </w:rPr>
        <w:t>וב</w:t>
      </w:r>
      <w:r w:rsidRPr="0028465D">
        <w:rPr>
          <w:rFonts w:ascii="Narkisim" w:hAnsi="Narkisim"/>
          <w:b/>
          <w:bCs/>
          <w:rtl/>
        </w:rPr>
        <w:t>חי' ר' שמעון</w:t>
      </w:r>
      <w:r w:rsidRPr="0028465D">
        <w:rPr>
          <w:rFonts w:ascii="Narkisim" w:hAnsi="Narkisim"/>
          <w:rtl/>
        </w:rPr>
        <w:t xml:space="preserve"> (ב"מ יז) ביאר דע"י שקיבל מעות נשתעבד המוכר למכור לבעל המעות</w:t>
      </w:r>
      <w:r w:rsidRPr="0028465D">
        <w:rPr>
          <w:rStyle w:val="ac"/>
          <w:rFonts w:ascii="Narkisim" w:hAnsi="Narkisim"/>
          <w:rtl/>
        </w:rPr>
        <w:footnoteReference w:id="1397"/>
      </w:r>
      <w:r w:rsidRPr="0028465D">
        <w:rPr>
          <w:rFonts w:ascii="Narkisim" w:hAnsi="Narkisim"/>
        </w:rPr>
        <w:t>.</w:t>
      </w:r>
    </w:p>
    <w:p w14:paraId="6D90840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(שלוחין יח) נקט ע"פ כמה </w:t>
      </w:r>
      <w:r w:rsidRPr="0028465D">
        <w:rPr>
          <w:rFonts w:ascii="Narkisim" w:hAnsi="Narkisim"/>
          <w:b/>
          <w:bCs/>
          <w:rtl/>
        </w:rPr>
        <w:t>ראשונים</w:t>
      </w:r>
      <w:r w:rsidRPr="0028465D">
        <w:rPr>
          <w:rFonts w:ascii="Narkisim" w:hAnsi="Narkisim"/>
          <w:rtl/>
        </w:rPr>
        <w:t xml:space="preserve"> דר' יוחנן ור"ש בר ססטרי ס"ל דסגי שדעת השליח לקנות למשלח, ול"צ דעת המוכר</w:t>
      </w:r>
      <w:r w:rsidRPr="0028465D">
        <w:rPr>
          <w:rStyle w:val="ac"/>
          <w:rFonts w:ascii="Narkisim" w:hAnsi="Narkisim"/>
          <w:rtl/>
        </w:rPr>
        <w:footnoteReference w:id="1398"/>
      </w:r>
      <w:r w:rsidRPr="0028465D">
        <w:rPr>
          <w:rFonts w:ascii="Narkisim" w:hAnsi="Narkisim"/>
        </w:rPr>
        <w:t xml:space="preserve">. </w:t>
      </w:r>
      <w:r w:rsidRPr="0028465D">
        <w:rPr>
          <w:rFonts w:ascii="Narkisim" w:hAnsi="Narkisim"/>
          <w:rtl/>
        </w:rPr>
        <w:t>ולא תלי דוקא בבעל המעות. וביאר דשליחותיה קא עביד</w:t>
      </w:r>
      <w:r w:rsidRPr="0028465D">
        <w:rPr>
          <w:rStyle w:val="ac"/>
          <w:rFonts w:ascii="Narkisim" w:hAnsi="Narkisim"/>
          <w:rtl/>
        </w:rPr>
        <w:footnoteReference w:id="1399"/>
      </w:r>
      <w:r w:rsidRPr="0028465D">
        <w:rPr>
          <w:rFonts w:ascii="Narkisim" w:hAnsi="Narkisim"/>
        </w:rPr>
        <w:t xml:space="preserve">, </w:t>
      </w:r>
      <w:r w:rsidRPr="0028465D">
        <w:rPr>
          <w:rFonts w:ascii="Narkisim" w:hAnsi="Narkisim"/>
          <w:rtl/>
        </w:rPr>
        <w:t>ור' יוחנן ס"ל דאף היכא ששינה הוה שלוחו</w:t>
      </w:r>
      <w:r w:rsidRPr="0028465D">
        <w:rPr>
          <w:rFonts w:ascii="Narkisim" w:hAnsi="Narkisim"/>
        </w:rPr>
        <w:t>.</w:t>
      </w:r>
    </w:p>
    <w:p w14:paraId="5C26254F"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מהרי"ט</w:t>
      </w:r>
      <w:r w:rsidRPr="0028465D">
        <w:rPr>
          <w:rFonts w:ascii="Narkisim" w:hAnsi="Narkisim"/>
          <w:rtl/>
        </w:rPr>
        <w:t xml:space="preserve"> (חו"מ כט) דן באופן שהמוכר מקפיד שלא למכור למשלח. והעלה צד דאף דלא קי"ל כסברת מי הודיעו, אבל היכא דהמוכר מקפיד לא קנה המשלח</w:t>
      </w:r>
      <w:r w:rsidRPr="0028465D">
        <w:rPr>
          <w:rStyle w:val="ac"/>
          <w:rFonts w:ascii="Narkisim" w:hAnsi="Narkisim"/>
          <w:rtl/>
        </w:rPr>
        <w:footnoteReference w:id="1400"/>
      </w:r>
      <w:r w:rsidRPr="0028465D">
        <w:rPr>
          <w:rFonts w:ascii="Narkisim" w:hAnsi="Narkisim"/>
        </w:rPr>
        <w:t>.</w:t>
      </w:r>
    </w:p>
    <w:p w14:paraId="3E723206"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(בטור קפג) כת' דהיכא דהשליח חזר בו ונתכוון לקנות לעצמו, אלא שקנה במעות של המשלח</w:t>
      </w:r>
      <w:r w:rsidRPr="0028465D">
        <w:rPr>
          <w:rStyle w:val="ac"/>
          <w:rFonts w:ascii="Narkisim" w:hAnsi="Narkisim"/>
          <w:rtl/>
        </w:rPr>
        <w:footnoteReference w:id="1401"/>
      </w:r>
      <w:r w:rsidRPr="0028465D">
        <w:rPr>
          <w:rFonts w:ascii="Narkisim" w:hAnsi="Narkisim"/>
        </w:rPr>
        <w:t xml:space="preserve">, </w:t>
      </w:r>
      <w:r w:rsidRPr="0028465D">
        <w:rPr>
          <w:rFonts w:ascii="Narkisim" w:hAnsi="Narkisim"/>
          <w:rtl/>
        </w:rPr>
        <w:t>ל"ק השליח. דבסתמא המוכר נתכוון להקנות לבעל המעות</w:t>
      </w:r>
      <w:r w:rsidRPr="0028465D">
        <w:rPr>
          <w:rStyle w:val="ac"/>
          <w:rFonts w:ascii="Narkisim" w:hAnsi="Narkisim"/>
          <w:rtl/>
        </w:rPr>
        <w:footnoteReference w:id="1402"/>
      </w:r>
      <w:r w:rsidRPr="0028465D">
        <w:rPr>
          <w:rFonts w:ascii="Narkisim" w:hAnsi="Narkisim"/>
        </w:rPr>
        <w:t xml:space="preserve">. </w:t>
      </w:r>
      <w:r w:rsidRPr="0028465D">
        <w:rPr>
          <w:rFonts w:ascii="Narkisim" w:hAnsi="Narkisim"/>
          <w:rtl/>
        </w:rPr>
        <w:t>אא"כ הודיע למוכר, והמוכר נתכוון להקנות לשליח</w:t>
      </w:r>
      <w:r w:rsidRPr="0028465D">
        <w:rPr>
          <w:rStyle w:val="ac"/>
          <w:rFonts w:ascii="Narkisim" w:hAnsi="Narkisim"/>
          <w:rtl/>
        </w:rPr>
        <w:footnoteReference w:id="1403"/>
      </w:r>
      <w:r w:rsidRPr="0028465D">
        <w:rPr>
          <w:rFonts w:ascii="Narkisim" w:hAnsi="Narkisim"/>
        </w:rPr>
        <w:t xml:space="preserve">. </w:t>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(קפג ד) הביא דס"ל דלר' יוחנן תלי דוקא בבעל המעות</w:t>
      </w:r>
      <w:r w:rsidRPr="0028465D">
        <w:rPr>
          <w:rFonts w:ascii="Narkisim" w:hAnsi="Narkisim"/>
        </w:rPr>
        <w:t>.</w:t>
      </w:r>
    </w:p>
    <w:p w14:paraId="3DF5E05A" w14:textId="77777777" w:rsidR="00FB51BD" w:rsidRPr="0028465D" w:rsidRDefault="00000000" w:rsidP="0028465D">
      <w:pPr>
        <w:pStyle w:val="a8"/>
        <w:bidi/>
        <w:rPr>
          <w:rFonts w:ascii="Narkisim" w:hAnsi="Narkisim"/>
        </w:rPr>
      </w:pPr>
      <w:r w:rsidRPr="0028465D">
        <w:rPr>
          <w:rFonts w:ascii="Narkisim" w:hAnsi="Narkisim"/>
          <w:rtl/>
        </w:rPr>
        <w:t>והקצות כת' דהוה ע"ד סברת הרא"ש (הנ"ל), אלא דברא"ש מבואר דהוה משום דכן דעת השליח</w:t>
      </w:r>
      <w:r w:rsidRPr="0028465D">
        <w:rPr>
          <w:rStyle w:val="ac"/>
          <w:rFonts w:ascii="Narkisim" w:hAnsi="Narkisim"/>
          <w:rtl/>
        </w:rPr>
        <w:footnoteReference w:id="1404"/>
      </w:r>
      <w:r w:rsidRPr="0028465D">
        <w:rPr>
          <w:rFonts w:ascii="Narkisim" w:hAnsi="Narkisim"/>
        </w:rPr>
        <w:t xml:space="preserve">. </w:t>
      </w:r>
      <w:r w:rsidRPr="0028465D">
        <w:rPr>
          <w:rFonts w:ascii="Narkisim" w:hAnsi="Narkisim"/>
          <w:rtl/>
        </w:rPr>
        <w:t>ואילו הרמ"ה איירי באופן דליכא דעת שליח, ואפ"ה דעת המוכר דוקא לבעל המעות</w:t>
      </w:r>
      <w:r w:rsidRPr="0028465D">
        <w:rPr>
          <w:rFonts w:ascii="Narkisim" w:hAnsi="Narkisim"/>
        </w:rPr>
        <w:t>.</w:t>
      </w:r>
    </w:p>
    <w:p w14:paraId="1CACC42C" w14:textId="77777777" w:rsidR="00FB51BD" w:rsidRPr="0028465D" w:rsidRDefault="00000000" w:rsidP="0028465D">
      <w:pPr>
        <w:pStyle w:val="a8"/>
        <w:bidi/>
        <w:rPr>
          <w:rFonts w:ascii="Narkisim" w:hAnsi="Narkisim"/>
        </w:rPr>
      </w:pPr>
      <w:r w:rsidRPr="0028465D">
        <w:rPr>
          <w:rFonts w:ascii="Narkisim" w:hAnsi="Narkisim"/>
          <w:rtl/>
        </w:rPr>
        <w:t>אך ה</w:t>
      </w:r>
      <w:r w:rsidRPr="0028465D">
        <w:rPr>
          <w:rFonts w:ascii="Narkisim" w:hAnsi="Narkisim"/>
          <w:b/>
          <w:bCs/>
          <w:rtl/>
        </w:rPr>
        <w:t>נתיבות</w:t>
      </w:r>
      <w:r w:rsidRPr="0028465D">
        <w:rPr>
          <w:rFonts w:ascii="Narkisim" w:hAnsi="Narkisim"/>
          <w:rtl/>
        </w:rPr>
        <w:t xml:space="preserve"> (קפג ד) תמה דמ"מ כיון דהשליח חזר בו משליחותו, א"כ אינו מתכוין לעשות קנין משיכה עבור המשלח. והאיך יקנה המשלח בלא משיכה. ותי' דקונה משום קנין מעות. דהיכא דליכא חשש שיאמר נשרפו חטיך בעלייה לא ביטלו קנין מעות, והכא לא הודיע למוכר ומש"ה טרח ומציל</w:t>
      </w:r>
      <w:r w:rsidRPr="0028465D">
        <w:rPr>
          <w:rFonts w:ascii="Narkisim" w:hAnsi="Narkisim"/>
        </w:rPr>
        <w:t>.</w:t>
      </w:r>
    </w:p>
    <w:p w14:paraId="2AEE9FE8" w14:textId="77777777" w:rsidR="00FB51BD" w:rsidRPr="0028465D" w:rsidRDefault="00000000" w:rsidP="0028465D">
      <w:pPr>
        <w:pStyle w:val="a8"/>
        <w:bidi/>
        <w:rPr>
          <w:rFonts w:ascii="Narkisim" w:hAnsi="Narkisim"/>
        </w:rPr>
      </w:pPr>
      <w:r w:rsidRPr="0028465D">
        <w:rPr>
          <w:rFonts w:ascii="Narkisim" w:hAnsi="Narkisim"/>
          <w:rtl/>
        </w:rPr>
        <w:t>והחזו"א (כא יט ד"ה והא) כת' דבאמת לא קנו, אלא דיש לו רשות למשוך ולקנות [אא"כ המוכר חוזר בו]</w:t>
      </w:r>
      <w:r w:rsidRPr="0028465D">
        <w:rPr>
          <w:rFonts w:ascii="Narkisim" w:hAnsi="Narkisim"/>
        </w:rPr>
        <w:t>.</w:t>
      </w:r>
    </w:p>
    <w:p w14:paraId="1F794B8B" w14:textId="77777777" w:rsidR="00FB51BD" w:rsidRPr="0028465D" w:rsidRDefault="00000000" w:rsidP="0028465D">
      <w:pPr>
        <w:bidi/>
        <w:rPr>
          <w:rFonts w:ascii="Narkisim" w:hAnsi="Narkisim" w:cs="Narkisim"/>
        </w:rPr>
      </w:pPr>
      <w:r w:rsidRPr="0028465D">
        <w:rPr>
          <w:rFonts w:ascii="Narkisim" w:hAnsi="Narkisim" w:cs="Narkisim"/>
          <w:u w:val="single"/>
        </w:rPr>
        <w:t xml:space="preserve"> </w:t>
      </w:r>
      <w:r w:rsidRPr="0028465D">
        <w:rPr>
          <w:rFonts w:ascii="Narkisim" w:hAnsi="Narkisim" w:cs="Narkisim"/>
          <w:rtl/>
        </w:rPr>
        <w:t>ו</w:t>
      </w:r>
      <w:r w:rsidRPr="0028465D">
        <w:rPr>
          <w:rFonts w:ascii="Narkisim" w:hAnsi="Narkisim" w:cs="Narkisim"/>
          <w:b/>
          <w:bCs/>
          <w:rtl/>
        </w:rPr>
        <w:t>רבינו ירוחם</w:t>
      </w:r>
      <w:r w:rsidRPr="0028465D">
        <w:rPr>
          <w:rFonts w:ascii="Narkisim" w:hAnsi="Narkisim" w:cs="Narkisim"/>
          <w:rtl/>
        </w:rPr>
        <w:t xml:space="preserve"> (נתיב כח א, הו' בב"י קפג) הביא מסוגיין דהקונה במעותיו ומתכוין לזכות לחבירו, ל"ק חבירו. אפי' אם אמר בפני עדים לצורך חבירי אני קונה במעותי. אא"כ הודיעה למוכר</w:t>
      </w:r>
      <w:r w:rsidRPr="0028465D">
        <w:rPr>
          <w:rFonts w:ascii="Narkisim" w:hAnsi="Narkisim" w:cs="Narkisim"/>
        </w:rPr>
        <w:t>.</w:t>
      </w:r>
    </w:p>
    <w:p w14:paraId="0B53D92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ב"י</w:t>
      </w:r>
      <w:r w:rsidRPr="0028465D">
        <w:rPr>
          <w:rFonts w:ascii="Narkisim" w:hAnsi="Narkisim"/>
          <w:rtl/>
        </w:rPr>
        <w:t xml:space="preserve"> (קפג) תמה דלא קי"ל כבני מערבא וסברת מי הודיעו. והשליח קונה לבעל המעות אף כששינה</w:t>
      </w:r>
      <w:r w:rsidRPr="0028465D">
        <w:rPr>
          <w:rStyle w:val="ac"/>
          <w:rFonts w:ascii="Narkisim" w:hAnsi="Narkisim"/>
          <w:rtl/>
        </w:rPr>
        <w:footnoteReference w:id="1405"/>
      </w:r>
      <w:r w:rsidRPr="0028465D">
        <w:rPr>
          <w:rFonts w:ascii="Narkisim" w:hAnsi="Narkisim"/>
        </w:rPr>
        <w:t xml:space="preserve">. </w:t>
      </w:r>
      <w:r w:rsidRPr="0028465D">
        <w:rPr>
          <w:rFonts w:ascii="Narkisim" w:hAnsi="Narkisim"/>
          <w:rtl/>
        </w:rPr>
        <w:t>והב"י כת' שיש לחלק בין היכא שהמעות של משלח להיכא שאינם של משלח. אך הק' דלא מצאנו חילוק זה להדיא בגמ', ומשמע מדברי ר' ירוחם שמפורש כן בגמ</w:t>
      </w:r>
      <w:r w:rsidRPr="0028465D">
        <w:rPr>
          <w:rFonts w:ascii="Narkisim" w:hAnsi="Narkisim"/>
        </w:rPr>
        <w:t>'.</w:t>
      </w:r>
    </w:p>
    <w:p w14:paraId="2ABF90B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ש"ך</w:t>
      </w:r>
      <w:r w:rsidRPr="0028465D">
        <w:rPr>
          <w:rFonts w:ascii="Narkisim" w:hAnsi="Narkisim"/>
          <w:rtl/>
        </w:rPr>
        <w:t xml:space="preserve"> (שם ב) הביא דמפורש ברא"ש (בסוגיין) דתלוי דוקא בבעל המעות, וכדברי ר' ירוחם. והרא"ש למד כן מהוכחת הגמ' (ע' בסמוך) גבי צבע שצבען לשמן. וכן האריך ה</w:t>
      </w:r>
      <w:r w:rsidRPr="0028465D">
        <w:rPr>
          <w:rFonts w:ascii="Narkisim" w:hAnsi="Narkisim"/>
          <w:b/>
          <w:bCs/>
          <w:rtl/>
        </w:rPr>
        <w:t>קצות</w:t>
      </w:r>
      <w:r w:rsidRPr="0028465D">
        <w:rPr>
          <w:rFonts w:ascii="Narkisim" w:hAnsi="Narkisim"/>
          <w:rtl/>
        </w:rPr>
        <w:t xml:space="preserve"> (שם ב). [ואילו הב"י נקט בסוגיין דתלי בדעת השליח. ולא משום דהוה מעותיו</w:t>
      </w:r>
      <w:r w:rsidRPr="0028465D">
        <w:rPr>
          <w:rStyle w:val="ac"/>
          <w:rFonts w:ascii="Narkisim" w:hAnsi="Narkisim"/>
          <w:rtl/>
        </w:rPr>
        <w:footnoteReference w:id="1406"/>
      </w:r>
      <w:r w:rsidRPr="0028465D">
        <w:rPr>
          <w:rFonts w:ascii="Narkisim" w:hAnsi="Narkisim"/>
          <w:rtl/>
        </w:rPr>
        <w:t>]</w:t>
      </w:r>
      <w:r w:rsidRPr="0028465D">
        <w:rPr>
          <w:rFonts w:ascii="Narkisim" w:hAnsi="Narkisim"/>
        </w:rPr>
        <w:t>.</w:t>
      </w:r>
    </w:p>
    <w:p w14:paraId="121F1ED0" w14:textId="77777777" w:rsidR="00FB51BD" w:rsidRPr="0028465D" w:rsidRDefault="00000000" w:rsidP="0028465D">
      <w:pPr>
        <w:pStyle w:val="a7"/>
        <w:bidi/>
        <w:rPr>
          <w:rFonts w:ascii="Narkisim" w:hAnsi="Narkisim"/>
        </w:rPr>
      </w:pPr>
      <w:r w:rsidRPr="0028465D">
        <w:rPr>
          <w:rFonts w:ascii="Narkisim" w:hAnsi="Narkisim"/>
          <w:rtl/>
        </w:rPr>
        <w:lastRenderedPageBreak/>
        <w:t>וה</w:t>
      </w:r>
      <w:r w:rsidRPr="0028465D">
        <w:rPr>
          <w:rFonts w:ascii="Narkisim" w:hAnsi="Narkisim"/>
          <w:b/>
          <w:bCs/>
          <w:rtl/>
        </w:rPr>
        <w:t>ש"ך</w:t>
      </w:r>
      <w:r w:rsidRPr="0028465D">
        <w:rPr>
          <w:rFonts w:ascii="Narkisim" w:hAnsi="Narkisim"/>
          <w:rtl/>
        </w:rPr>
        <w:t xml:space="preserve"> כת' דר' ירוחם איירי היכא שהשליח זיכה מעצמו עבור חבירו, אבל היכא דשלח אותו 'זיל זבין לי' מהני</w:t>
      </w:r>
      <w:r w:rsidRPr="0028465D">
        <w:rPr>
          <w:rStyle w:val="ac"/>
          <w:rFonts w:ascii="Narkisim" w:hAnsi="Narkisim"/>
          <w:rtl/>
        </w:rPr>
        <w:footnoteReference w:id="1407"/>
      </w:r>
      <w:r w:rsidRPr="0028465D">
        <w:rPr>
          <w:rFonts w:ascii="Narkisim" w:hAnsi="Narkisim"/>
        </w:rPr>
        <w:t xml:space="preserve">. </w:t>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(קפג ד) ביאר כוונתו ע"פ דברי ר' אבהו דשליחותיה עבד. אך הקצות העיר דבדברי הרא"ש (הנ"ל, וע' בסמוך) מבואר דלא קי"ל כסברת שליחותיה עבד</w:t>
      </w:r>
      <w:r w:rsidRPr="0028465D">
        <w:rPr>
          <w:rStyle w:val="ac"/>
          <w:rFonts w:ascii="Narkisim" w:hAnsi="Narkisim"/>
          <w:rtl/>
        </w:rPr>
        <w:footnoteReference w:id="1408"/>
      </w:r>
      <w:r w:rsidRPr="0028465D">
        <w:rPr>
          <w:rFonts w:ascii="Narkisim" w:hAnsi="Narkisim"/>
        </w:rPr>
        <w:t>.</w:t>
      </w:r>
    </w:p>
    <w:p w14:paraId="4EEDC7BC" w14:textId="77777777" w:rsidR="00FB51BD" w:rsidRPr="0028465D" w:rsidRDefault="00000000" w:rsidP="0028465D">
      <w:pPr>
        <w:pStyle w:val="a7"/>
        <w:bidi/>
        <w:rPr>
          <w:rFonts w:ascii="Narkisim" w:hAnsi="Narkisim"/>
        </w:rPr>
      </w:pPr>
      <w:r w:rsidRPr="0028465D">
        <w:rPr>
          <w:rFonts w:ascii="Narkisim" w:hAnsi="Narkisim"/>
          <w:rtl/>
        </w:rPr>
        <w:t>והקצות יישב דהיכא דשלח שליח נחשב שהמשלח הוא בעל המעות, ואף שקונה במעותיו של שליח. דכיון שמוציא מעות על פיו הוה כמאן דאוזפינהו</w:t>
      </w:r>
      <w:r w:rsidRPr="0028465D">
        <w:rPr>
          <w:rStyle w:val="ac"/>
          <w:rFonts w:ascii="Narkisim" w:hAnsi="Narkisim"/>
          <w:rtl/>
        </w:rPr>
        <w:footnoteReference w:id="1409"/>
      </w:r>
      <w:r w:rsidRPr="0028465D">
        <w:rPr>
          <w:rFonts w:ascii="Narkisim" w:hAnsi="Narkisim"/>
        </w:rPr>
        <w:t xml:space="preserve">. </w:t>
      </w:r>
      <w:r w:rsidRPr="0028465D">
        <w:rPr>
          <w:rFonts w:ascii="Narkisim" w:hAnsi="Narkisim"/>
          <w:rtl/>
        </w:rPr>
        <w:t>ועי"ז המשלח הוה בעל המעות. ומש"ה לסברת הרא"ש נתכוון להקנות למשלח</w:t>
      </w:r>
      <w:r w:rsidRPr="0028465D">
        <w:rPr>
          <w:rStyle w:val="ac"/>
          <w:rFonts w:ascii="Narkisim" w:hAnsi="Narkisim"/>
          <w:rtl/>
        </w:rPr>
        <w:footnoteReference w:id="1410"/>
      </w:r>
      <w:r w:rsidRPr="0028465D">
        <w:rPr>
          <w:rFonts w:ascii="Narkisim" w:hAnsi="Narkisim"/>
        </w:rPr>
        <w:t xml:space="preserve">. </w:t>
      </w:r>
      <w:r w:rsidRPr="0028465D">
        <w:rPr>
          <w:rFonts w:ascii="Narkisim" w:hAnsi="Narkisim"/>
          <w:rtl/>
        </w:rPr>
        <w:t>[ועפ"ז כת' הקצות דבמקום דליכא מעות צריך להודיע למוכר</w:t>
      </w:r>
      <w:r w:rsidRPr="0028465D">
        <w:rPr>
          <w:rStyle w:val="ac"/>
          <w:rFonts w:ascii="Narkisim" w:hAnsi="Narkisim"/>
          <w:rtl/>
        </w:rPr>
        <w:footnoteReference w:id="1411"/>
      </w:r>
      <w:r w:rsidRPr="0028465D">
        <w:rPr>
          <w:rFonts w:ascii="Narkisim" w:hAnsi="Narkisim"/>
          <w:rtl/>
        </w:rPr>
        <w:t>]</w:t>
      </w:r>
      <w:r w:rsidRPr="0028465D">
        <w:rPr>
          <w:rFonts w:ascii="Narkisim" w:hAnsi="Narkisim"/>
        </w:rPr>
        <w:t>.</w:t>
      </w:r>
    </w:p>
    <w:p w14:paraId="13145DA7" w14:textId="77777777" w:rsidR="00FB51BD" w:rsidRPr="0028465D" w:rsidRDefault="00000000" w:rsidP="0028465D">
      <w:pPr>
        <w:bidi/>
        <w:rPr>
          <w:rFonts w:ascii="Narkisim" w:hAnsi="Narkisim" w:cs="Narkisim"/>
        </w:rPr>
      </w:pPr>
      <w:r w:rsidRPr="0028465D">
        <w:rPr>
          <w:rFonts w:ascii="Narkisim" w:hAnsi="Narkisim" w:cs="Narkisim"/>
          <w:u w:val="single"/>
          <w:rtl/>
        </w:rPr>
        <w:t>א"ר אבהו שאני חטין וחטין דשליחותיה קא עביד, וכי בעה"ב דמי</w:t>
      </w:r>
      <w:r w:rsidRPr="0028465D">
        <w:rPr>
          <w:rFonts w:ascii="Narkisim" w:hAnsi="Narkisim" w:cs="Narkisim"/>
          <w:rtl/>
        </w:rPr>
        <w:t>. ה</w:t>
      </w:r>
      <w:r w:rsidRPr="0028465D">
        <w:rPr>
          <w:rFonts w:ascii="Narkisim" w:hAnsi="Narkisim" w:cs="Narkisim"/>
          <w:b/>
          <w:bCs/>
          <w:rtl/>
        </w:rPr>
        <w:t>ראב"ד</w:t>
      </w:r>
      <w:r w:rsidRPr="0028465D">
        <w:rPr>
          <w:rFonts w:ascii="Narkisim" w:hAnsi="Narkisim" w:cs="Narkisim"/>
          <w:rtl/>
        </w:rPr>
        <w:t xml:space="preserve"> ביאר דלא הוה משום זיכוי השליח, אלא השליח הוא יד בעה"ב ממש</w:t>
      </w:r>
      <w:r w:rsidRPr="0028465D">
        <w:rPr>
          <w:rStyle w:val="ac"/>
          <w:rFonts w:ascii="Narkisim" w:hAnsi="Narkisim" w:cs="Narkisim"/>
          <w:rtl/>
        </w:rPr>
        <w:footnoteReference w:id="1412"/>
      </w:r>
      <w:r w:rsidRPr="0028465D">
        <w:rPr>
          <w:rFonts w:ascii="Narkisim" w:hAnsi="Narkisim" w:cs="Narkisim"/>
        </w:rPr>
        <w:t xml:space="preserve">. </w:t>
      </w:r>
      <w:r w:rsidRPr="0028465D">
        <w:rPr>
          <w:rFonts w:ascii="Narkisim" w:hAnsi="Narkisim" w:cs="Narkisim"/>
          <w:rtl/>
        </w:rPr>
        <w:t>ונחשב שהבעה"ב זוכה לעצמו</w:t>
      </w:r>
      <w:r w:rsidRPr="0028465D">
        <w:rPr>
          <w:rStyle w:val="ac"/>
          <w:rFonts w:ascii="Narkisim" w:hAnsi="Narkisim" w:cs="Narkisim"/>
          <w:rtl/>
        </w:rPr>
        <w:footnoteReference w:id="1413"/>
      </w:r>
      <w:r w:rsidRPr="0028465D">
        <w:rPr>
          <w:rFonts w:ascii="Narkisim" w:hAnsi="Narkisim" w:cs="Narkisim"/>
        </w:rPr>
        <w:t>.</w:t>
      </w:r>
    </w:p>
    <w:p w14:paraId="0F5987CB" w14:textId="77777777" w:rsidR="00FB51BD" w:rsidRPr="0028465D" w:rsidRDefault="00000000" w:rsidP="0028465D">
      <w:pPr>
        <w:pStyle w:val="a7"/>
        <w:bidi/>
        <w:rPr>
          <w:rFonts w:ascii="Narkisim" w:hAnsi="Narkisim"/>
        </w:rPr>
      </w:pPr>
      <w:r w:rsidRPr="0028465D">
        <w:rPr>
          <w:rFonts w:ascii="Narkisim" w:hAnsi="Narkisim"/>
          <w:rtl/>
        </w:rPr>
        <w:t>ועוד יש שפי' דמהני משום דעת המוכר, שהמוכר נתכוון למכור למי שעומד לפניו, וכיון דשלוחו של אדם כמותו נחשב שהמשלח עמד לפניו</w:t>
      </w:r>
      <w:r w:rsidRPr="0028465D">
        <w:rPr>
          <w:rFonts w:ascii="Narkisim" w:hAnsi="Narkisim"/>
        </w:rPr>
        <w:t>.</w:t>
      </w:r>
    </w:p>
    <w:p w14:paraId="78BB2C18" w14:textId="77777777" w:rsidR="00FB51BD" w:rsidRPr="0028465D" w:rsidRDefault="00000000" w:rsidP="0028465D">
      <w:pPr>
        <w:pStyle w:val="a8"/>
        <w:bidi/>
        <w:rPr>
          <w:rFonts w:ascii="Narkisim" w:hAnsi="Narkisim"/>
        </w:rPr>
      </w:pPr>
      <w:r w:rsidRPr="0028465D">
        <w:rPr>
          <w:rFonts w:ascii="Narkisim" w:hAnsi="Narkisim"/>
          <w:rtl/>
        </w:rPr>
        <w:t>ואילו היכא דהשליח שינה לא נחשב שעשה כן בשליחות</w:t>
      </w:r>
      <w:r w:rsidRPr="0028465D">
        <w:rPr>
          <w:rStyle w:val="ac"/>
          <w:rFonts w:ascii="Narkisim" w:hAnsi="Narkisim"/>
          <w:rtl/>
        </w:rPr>
        <w:footnoteReference w:id="1414"/>
      </w:r>
      <w:r w:rsidRPr="0028465D">
        <w:rPr>
          <w:rFonts w:ascii="Narkisim" w:hAnsi="Narkisim"/>
        </w:rPr>
        <w:t xml:space="preserve">, </w:t>
      </w:r>
      <w:r w:rsidRPr="0028465D">
        <w:rPr>
          <w:rFonts w:ascii="Narkisim" w:hAnsi="Narkisim"/>
          <w:rtl/>
        </w:rPr>
        <w:t>ובזה הק' בני מערבא מי הודיעו למוכר. והמוכר נתכוון להקנות דוקא למי שעומד כאן</w:t>
      </w:r>
      <w:r w:rsidRPr="0028465D">
        <w:rPr>
          <w:rFonts w:ascii="Narkisim" w:hAnsi="Narkisim"/>
        </w:rPr>
        <w:t>.</w:t>
      </w:r>
    </w:p>
    <w:p w14:paraId="3F977B25" w14:textId="77777777" w:rsidR="00FB51BD" w:rsidRPr="0028465D" w:rsidRDefault="00000000" w:rsidP="0028465D">
      <w:pPr>
        <w:pStyle w:val="aa"/>
        <w:bidi/>
        <w:rPr>
          <w:rFonts w:ascii="Narkisim" w:hAnsi="Narkisim"/>
        </w:rPr>
      </w:pPr>
      <w:r w:rsidRPr="0028465D">
        <w:rPr>
          <w:rFonts w:ascii="Narkisim" w:hAnsi="Narkisim"/>
          <w:rtl/>
        </w:rPr>
        <w:t>וב</w:t>
      </w:r>
      <w:r w:rsidRPr="0028465D">
        <w:rPr>
          <w:rFonts w:ascii="Narkisim" w:hAnsi="Narkisim"/>
          <w:b/>
          <w:bCs/>
          <w:rtl/>
        </w:rPr>
        <w:t>חי' ר' מאיר שמחה</w:t>
      </w:r>
      <w:r w:rsidRPr="0028465D">
        <w:rPr>
          <w:rFonts w:ascii="Narkisim" w:hAnsi="Narkisim"/>
          <w:rtl/>
        </w:rPr>
        <w:t xml:space="preserve"> הק' מה מהני בזה שליחות, הא המוכר לא נתכוון לזה. וקי"ל (ע' מה שהו' לעיל) דאין אדם עושה שליח לקבל דבר שאינו שלו, דבעינן שלוחו של בעל הממון</w:t>
      </w:r>
      <w:r w:rsidRPr="0028465D">
        <w:rPr>
          <w:rStyle w:val="ac"/>
          <w:rFonts w:ascii="Narkisim" w:hAnsi="Narkisim"/>
          <w:rtl/>
        </w:rPr>
        <w:footnoteReference w:id="1415"/>
      </w:r>
      <w:r w:rsidRPr="0028465D">
        <w:rPr>
          <w:rFonts w:ascii="Narkisim" w:hAnsi="Narkisim"/>
        </w:rPr>
        <w:t xml:space="preserve">. </w:t>
      </w:r>
      <w:r w:rsidRPr="0028465D">
        <w:rPr>
          <w:rFonts w:ascii="Narkisim" w:hAnsi="Narkisim"/>
          <w:rtl/>
        </w:rPr>
        <w:t>[וע"פ מה שנתבאר הטעם דמהני דהיכא דהוה שליח הלוקח, עי"ז נחשב שהמוכר נתכוון למשלח]</w:t>
      </w:r>
      <w:r w:rsidRPr="0028465D">
        <w:rPr>
          <w:rFonts w:ascii="Narkisim" w:hAnsi="Narkisim"/>
        </w:rPr>
        <w:t>.</w:t>
      </w:r>
    </w:p>
    <w:p w14:paraId="315C1FF8" w14:textId="77777777" w:rsidR="00FB51BD" w:rsidRPr="0028465D" w:rsidRDefault="00000000" w:rsidP="0028465D">
      <w:pPr>
        <w:bidi/>
        <w:rPr>
          <w:rFonts w:ascii="Narkisim" w:hAnsi="Narkisim" w:cs="Narkisim"/>
        </w:rPr>
      </w:pPr>
      <w:r w:rsidRPr="0028465D">
        <w:rPr>
          <w:rFonts w:ascii="Narkisim" w:hAnsi="Narkisim" w:cs="Narkisim"/>
          <w:rtl/>
        </w:rPr>
        <w:t>ומשמע דאין חסרון מצד הקנין של השליח. ואף דשינה משליחותו יכול לקנות</w:t>
      </w:r>
      <w:r w:rsidRPr="0028465D">
        <w:rPr>
          <w:rStyle w:val="ac"/>
          <w:rFonts w:ascii="Narkisim" w:hAnsi="Narkisim" w:cs="Narkisim"/>
          <w:rtl/>
        </w:rPr>
        <w:footnoteReference w:id="1416"/>
      </w:r>
      <w:r w:rsidRPr="0028465D">
        <w:rPr>
          <w:rFonts w:ascii="Narkisim" w:hAnsi="Narkisim" w:cs="Narkisim"/>
        </w:rPr>
        <w:t xml:space="preserve"> </w:t>
      </w:r>
      <w:r w:rsidRPr="0028465D">
        <w:rPr>
          <w:rFonts w:ascii="Narkisim" w:hAnsi="Narkisim" w:cs="Narkisim"/>
          <w:rtl/>
        </w:rPr>
        <w:t xml:space="preserve">עבור </w:t>
      </w:r>
      <w:r w:rsidRPr="0028465D">
        <w:rPr>
          <w:rFonts w:ascii="Narkisim" w:hAnsi="Narkisim" w:cs="Narkisim"/>
          <w:rtl/>
        </w:rPr>
        <w:lastRenderedPageBreak/>
        <w:t>המשלח</w:t>
      </w:r>
      <w:r w:rsidRPr="0028465D">
        <w:rPr>
          <w:rStyle w:val="ac"/>
          <w:rFonts w:ascii="Narkisim" w:hAnsi="Narkisim" w:cs="Narkisim"/>
          <w:rtl/>
        </w:rPr>
        <w:footnoteReference w:id="1417"/>
      </w:r>
      <w:r w:rsidRPr="0028465D">
        <w:rPr>
          <w:rFonts w:ascii="Narkisim" w:hAnsi="Narkisim" w:cs="Narkisim"/>
        </w:rPr>
        <w:t xml:space="preserve">. </w:t>
      </w:r>
      <w:r w:rsidRPr="0028465D">
        <w:rPr>
          <w:rFonts w:ascii="Narkisim" w:hAnsi="Narkisim" w:cs="Narkisim"/>
          <w:rtl/>
        </w:rPr>
        <w:t>אלא דיש חסרון מצד המוכר, דהיכא דשינה לא הוה ידו כיד משלח ממש</w:t>
      </w:r>
      <w:r w:rsidRPr="0028465D">
        <w:rPr>
          <w:rFonts w:ascii="Narkisim" w:hAnsi="Narkisim" w:cs="Narkisim"/>
        </w:rPr>
        <w:t>.</w:t>
      </w:r>
    </w:p>
    <w:p w14:paraId="36434BA7" w14:textId="77777777" w:rsidR="00FB51BD" w:rsidRPr="0028465D" w:rsidRDefault="00000000" w:rsidP="0028465D">
      <w:pPr>
        <w:bidi/>
        <w:rPr>
          <w:rFonts w:ascii="Narkisim" w:hAnsi="Narkisim" w:cs="Narkisim"/>
        </w:rPr>
      </w:pPr>
      <w:r w:rsidRPr="0028465D">
        <w:rPr>
          <w:rFonts w:ascii="Narkisim" w:hAnsi="Narkisim" w:cs="Narkisim"/>
          <w:u w:val="single"/>
          <w:rtl/>
        </w:rPr>
        <w:t>שם. דשליחותיה קא עביד וכו' תדע דתנן וכו' ואמאי לימא ה"נ מי הודיעו לצבע וכו' אלא דאמרי' דשליחותיה קא עביד וכיד אשתו דמי וכו'</w:t>
      </w:r>
      <w:r w:rsidRPr="0028465D">
        <w:rPr>
          <w:rFonts w:ascii="Narkisim" w:hAnsi="Narkisim" w:cs="Narkisim"/>
          <w:rtl/>
        </w:rPr>
        <w:t xml:space="preserve">. </w:t>
      </w:r>
      <w:r w:rsidRPr="0028465D">
        <w:rPr>
          <w:rFonts w:ascii="Narkisim" w:hAnsi="Narkisim" w:cs="Narkisim"/>
          <w:szCs w:val="20"/>
          <w:rtl/>
        </w:rPr>
        <w:t>[וה</w:t>
      </w:r>
      <w:r w:rsidRPr="0028465D">
        <w:rPr>
          <w:rFonts w:ascii="Narkisim" w:hAnsi="Narkisim" w:cs="Narkisim"/>
          <w:b/>
          <w:bCs/>
          <w:szCs w:val="20"/>
          <w:rtl/>
        </w:rPr>
        <w:t>רא"ש</w:t>
      </w:r>
      <w:r w:rsidRPr="0028465D">
        <w:rPr>
          <w:rFonts w:ascii="Narkisim" w:hAnsi="Narkisim" w:cs="Narkisim"/>
          <w:szCs w:val="20"/>
          <w:rtl/>
        </w:rPr>
        <w:t xml:space="preserve"> (בשיטמ"ק) הוסיף דשליחותיה עביד, ואע"ג דלא עבידתיה שליח זכין לאדם שלא בפניו</w:t>
      </w:r>
      <w:r w:rsidRPr="0028465D">
        <w:rPr>
          <w:rStyle w:val="ac"/>
          <w:rFonts w:ascii="Narkisim" w:hAnsi="Narkisim" w:cs="Narkisim"/>
          <w:szCs w:val="20"/>
          <w:rtl/>
        </w:rPr>
        <w:footnoteReference w:id="1418"/>
      </w:r>
      <w:r w:rsidRPr="0028465D">
        <w:rPr>
          <w:rFonts w:ascii="Narkisim" w:hAnsi="Narkisim" w:cs="Narkisim"/>
          <w:szCs w:val="20"/>
          <w:rtl/>
        </w:rPr>
        <w:t xml:space="preserve">]. </w:t>
      </w:r>
      <w:r w:rsidRPr="0028465D">
        <w:rPr>
          <w:rFonts w:ascii="Narkisim" w:hAnsi="Narkisim" w:cs="Narkisim"/>
          <w:rtl/>
        </w:rPr>
        <w:t xml:space="preserve"> [וראיה לתי' דיש גדר שליחות. ור' אבא דחה שבאמת מדינא האשה אינה קונה מהמוכר]</w:t>
      </w:r>
      <w:r w:rsidRPr="0028465D">
        <w:rPr>
          <w:rFonts w:ascii="Narkisim" w:hAnsi="Narkisim" w:cs="Narkisim"/>
        </w:rPr>
        <w:t>.</w:t>
      </w:r>
    </w:p>
    <w:p w14:paraId="4EBA285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ביאר דכיון שהצבע מזכה לבעל, הבעל זכה [ע' תוס']. ואפי' אם ירצה הבעל לזכות לאשתו בגד הצבוע ל"מ, דאין אדם זוכה בשלו לאחר, אם לא יזכה לו ע"י אחר (כדאי' עירובין עט:)</w:t>
      </w:r>
      <w:r w:rsidRPr="0028465D">
        <w:rPr>
          <w:rFonts w:ascii="Narkisim" w:hAnsi="Narkisim"/>
        </w:rPr>
        <w:t>.</w:t>
      </w:r>
    </w:p>
    <w:p w14:paraId="56AAC0A3" w14:textId="77777777" w:rsidR="00FB51BD" w:rsidRPr="0028465D" w:rsidRDefault="00000000" w:rsidP="0028465D">
      <w:pPr>
        <w:bidi/>
        <w:rPr>
          <w:rFonts w:ascii="Narkisim" w:hAnsi="Narkisim" w:cs="Narkisim"/>
        </w:rPr>
      </w:pPr>
      <w:r w:rsidRPr="0028465D">
        <w:rPr>
          <w:rFonts w:ascii="Narkisim" w:hAnsi="Narkisim" w:cs="Narkisim"/>
          <w:rtl/>
        </w:rPr>
        <w:t>ובפשוטו ר' אבהו בא להוכיח דמהני משום שליחותיה [ודלא כר"ש בר ססרטי]. וה</w:t>
      </w:r>
      <w:r w:rsidRPr="0028465D">
        <w:rPr>
          <w:rFonts w:ascii="Narkisim" w:hAnsi="Narkisim" w:cs="Narkisim"/>
          <w:b/>
          <w:bCs/>
          <w:rtl/>
        </w:rPr>
        <w:t>ראשונים</w:t>
      </w:r>
      <w:r w:rsidRPr="0028465D">
        <w:rPr>
          <w:rFonts w:ascii="Narkisim" w:hAnsi="Narkisim" w:cs="Narkisim"/>
          <w:rtl/>
        </w:rPr>
        <w:t xml:space="preserve"> הק' דאדרבה לר"ש בר ססרטי נימא דמהני משום דלית ליה סברת מי הודיע</w:t>
      </w:r>
      <w:r w:rsidRPr="0028465D">
        <w:rPr>
          <w:rStyle w:val="ac"/>
          <w:rFonts w:ascii="Narkisim" w:hAnsi="Narkisim" w:cs="Narkisim"/>
          <w:rtl/>
        </w:rPr>
        <w:footnoteReference w:id="1419"/>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(בשיטמ"ק) תי' דע"כ הוה משום שליחותיה. דאי אמרת דעתו לקנות לכל מי שהמעות שלו, הכא הרי המעות דן של הבעל. ולמ"ד דתלי בבעל המעות הבעל קנה את הצבע, ואמאי אינו קדוש. [וקשה לדעת ר' יוחנן דהקנין לבעל המעות, וע' מש"כ לעיל]</w:t>
      </w:r>
      <w:r w:rsidRPr="0028465D">
        <w:rPr>
          <w:rFonts w:ascii="Narkisim" w:hAnsi="Narkisim" w:cs="Narkisim"/>
        </w:rPr>
        <w:t>.</w:t>
      </w:r>
    </w:p>
    <w:p w14:paraId="6FAD130A"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רמ"ה</w:t>
      </w:r>
      <w:r w:rsidRPr="0028465D">
        <w:rPr>
          <w:rFonts w:ascii="Narkisim" w:hAnsi="Narkisim"/>
          <w:rtl/>
        </w:rPr>
        <w:t xml:space="preserve"> (בשיטמ"ק) ביאר דהך 'תדע' דלא אמרינן מי הודיעו לצבע שהקנה צבע לאשה, כיון שצבע ע"ד דידהו</w:t>
      </w:r>
      <w:r w:rsidRPr="0028465D">
        <w:rPr>
          <w:rStyle w:val="ac"/>
          <w:rFonts w:ascii="Narkisim" w:hAnsi="Narkisim"/>
          <w:rtl/>
        </w:rPr>
        <w:footnoteReference w:id="1420"/>
      </w:r>
      <w:r w:rsidRPr="0028465D">
        <w:rPr>
          <w:rFonts w:ascii="Narkisim" w:hAnsi="Narkisim"/>
        </w:rPr>
        <w:t xml:space="preserve">. </w:t>
      </w:r>
      <w:r w:rsidRPr="0028465D">
        <w:rPr>
          <w:rFonts w:ascii="Narkisim" w:hAnsi="Narkisim"/>
          <w:rtl/>
        </w:rPr>
        <w:t>ושליחותיה עביד, ל"ש היכא דהשליח שינה ולא שנא היכא דלא שני שליח</w:t>
      </w:r>
      <w:r w:rsidRPr="0028465D">
        <w:rPr>
          <w:rStyle w:val="ac"/>
          <w:rFonts w:ascii="Narkisim" w:hAnsi="Narkisim"/>
          <w:rtl/>
        </w:rPr>
        <w:footnoteReference w:id="1421"/>
      </w:r>
      <w:r w:rsidRPr="0028465D">
        <w:rPr>
          <w:rFonts w:ascii="Narkisim" w:hAnsi="Narkisim"/>
        </w:rPr>
        <w:t xml:space="preserve">. </w:t>
      </w:r>
      <w:r w:rsidRPr="0028465D">
        <w:rPr>
          <w:rFonts w:ascii="Narkisim" w:hAnsi="Narkisim"/>
          <w:rtl/>
        </w:rPr>
        <w:t>וכדעת ר' יוחנן</w:t>
      </w:r>
      <w:r w:rsidRPr="0028465D">
        <w:rPr>
          <w:rStyle w:val="ac"/>
          <w:rFonts w:ascii="Narkisim" w:hAnsi="Narkisim"/>
          <w:rtl/>
        </w:rPr>
        <w:footnoteReference w:id="1422"/>
      </w:r>
      <w:r w:rsidRPr="0028465D">
        <w:rPr>
          <w:rFonts w:ascii="Narkisim" w:hAnsi="Narkisim"/>
        </w:rPr>
        <w:t xml:space="preserve">. </w:t>
      </w:r>
      <w:r w:rsidRPr="0028465D">
        <w:rPr>
          <w:rFonts w:ascii="Narkisim" w:hAnsi="Narkisim"/>
          <w:rtl/>
        </w:rPr>
        <w:t>[ולפ"ז הך תדע אינו ראיה לבני מערבא. אלא ראיה דמהני שליחות]</w:t>
      </w:r>
      <w:r w:rsidRPr="0028465D">
        <w:rPr>
          <w:rFonts w:ascii="Narkisim" w:hAnsi="Narkisim"/>
        </w:rPr>
        <w:t>.</w:t>
      </w:r>
    </w:p>
    <w:p w14:paraId="5DC06110" w14:textId="77777777" w:rsidR="00FB51BD" w:rsidRPr="0028465D" w:rsidRDefault="00000000" w:rsidP="0028465D">
      <w:pPr>
        <w:bidi/>
        <w:rPr>
          <w:rFonts w:ascii="Narkisim" w:hAnsi="Narkisim" w:cs="Narkisim"/>
        </w:rPr>
      </w:pPr>
      <w:r w:rsidRPr="0028465D">
        <w:rPr>
          <w:rFonts w:ascii="Narkisim" w:hAnsi="Narkisim" w:cs="Narkisim"/>
          <w:u w:val="single"/>
          <w:rtl/>
        </w:rPr>
        <w:t>שם. דאמרי' דשליחותיה קא עביד וכיד אשתו דמי</w:t>
      </w:r>
      <w:r w:rsidRPr="0028465D">
        <w:rPr>
          <w:rFonts w:ascii="Narkisim" w:hAnsi="Narkisim" w:cs="Narkisim"/>
          <w:rtl/>
        </w:rPr>
        <w:t>. ה</w:t>
      </w:r>
      <w:r w:rsidRPr="0028465D">
        <w:rPr>
          <w:rFonts w:ascii="Narkisim" w:hAnsi="Narkisim" w:cs="Narkisim"/>
          <w:b/>
          <w:bCs/>
          <w:rtl/>
        </w:rPr>
        <w:t>קצות</w:t>
      </w:r>
      <w:r w:rsidRPr="0028465D">
        <w:rPr>
          <w:rFonts w:ascii="Narkisim" w:hAnsi="Narkisim" w:cs="Narkisim"/>
          <w:rtl/>
        </w:rPr>
        <w:t xml:space="preserve"> (רסט א) הק' דלכאורה איירי שהבעל נתכוון להיות שליח האשה, במחשבה גרידא. והאיך נעשה שליח של האשה במחשבה, הא דברים שבלב אינם דברים</w:t>
      </w:r>
      <w:r w:rsidRPr="0028465D">
        <w:rPr>
          <w:rStyle w:val="ac"/>
          <w:rFonts w:ascii="Narkisim" w:hAnsi="Narkisim" w:cs="Narkisim"/>
          <w:rtl/>
        </w:rPr>
        <w:footnoteReference w:id="1423"/>
      </w:r>
      <w:r w:rsidRPr="0028465D">
        <w:rPr>
          <w:rFonts w:ascii="Narkisim" w:hAnsi="Narkisim" w:cs="Narkisim"/>
        </w:rPr>
        <w:t>.</w:t>
      </w:r>
    </w:p>
    <w:p w14:paraId="38589B86" w14:textId="77777777" w:rsidR="00FB51BD" w:rsidRPr="0028465D" w:rsidRDefault="00000000" w:rsidP="0028465D">
      <w:pPr>
        <w:pStyle w:val="a8"/>
        <w:bidi/>
        <w:rPr>
          <w:rFonts w:ascii="Narkisim" w:hAnsi="Narkisim"/>
        </w:rPr>
      </w:pPr>
      <w:r w:rsidRPr="0028465D">
        <w:rPr>
          <w:rFonts w:ascii="Narkisim" w:hAnsi="Narkisim"/>
          <w:rtl/>
        </w:rPr>
        <w:t>והקצות דחה דאפשר דמיירי שהבעל אמר מתחילה לפני עדים שקונה לשמן, אלא שלא הודיע לצבע. והוכיח כן, דאי לא כן היכי נאמן להפקיע כח הקדש, במה שאומר שקנה וצבע לשמן. ואכתי צ"ע</w:t>
      </w:r>
      <w:r w:rsidRPr="0028465D">
        <w:rPr>
          <w:rFonts w:ascii="Narkisim" w:hAnsi="Narkisim"/>
        </w:rPr>
        <w:t>.</w:t>
      </w:r>
    </w:p>
    <w:p w14:paraId="3A532F0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דחה דאיירי שצובע בגדים של האשה, ויש הוכחה שנצבע לשמן</w:t>
      </w:r>
      <w:r w:rsidRPr="0028465D">
        <w:rPr>
          <w:rStyle w:val="ac"/>
          <w:rFonts w:ascii="Narkisim" w:hAnsi="Narkisim"/>
          <w:rtl/>
        </w:rPr>
        <w:footnoteReference w:id="1424"/>
      </w:r>
      <w:r w:rsidRPr="0028465D">
        <w:rPr>
          <w:rFonts w:ascii="Narkisim" w:hAnsi="Narkisim"/>
        </w:rPr>
        <w:t>.</w:t>
      </w:r>
    </w:p>
    <w:p w14:paraId="244121F3" w14:textId="77777777" w:rsidR="00FB51BD" w:rsidRPr="0028465D" w:rsidRDefault="00000000" w:rsidP="0028465D">
      <w:pPr>
        <w:pStyle w:val="aa"/>
        <w:bidi/>
        <w:rPr>
          <w:rFonts w:ascii="Narkisim" w:hAnsi="Narkisim"/>
        </w:rPr>
      </w:pPr>
      <w:r w:rsidRPr="0028465D">
        <w:rPr>
          <w:rFonts w:ascii="Narkisim" w:hAnsi="Narkisim"/>
          <w:u w:val="single"/>
          <w:rtl/>
        </w:rPr>
        <w:t>תדע דתנן וכו' ולא בצבע שצבע לשמן</w:t>
      </w:r>
      <w:r w:rsidRPr="0028465D">
        <w:rPr>
          <w:rStyle w:val="ac"/>
          <w:rFonts w:ascii="Narkisim" w:hAnsi="Narkisim"/>
          <w:u w:val="single"/>
          <w:rtl/>
        </w:rPr>
        <w:footnoteReference w:id="1425"/>
      </w:r>
      <w:r w:rsidRPr="0028465D">
        <w:rPr>
          <w:rFonts w:ascii="Narkisim" w:hAnsi="Narkisim"/>
          <w:u w:val="single"/>
        </w:rPr>
        <w:t xml:space="preserve">, </w:t>
      </w:r>
      <w:r w:rsidRPr="0028465D">
        <w:rPr>
          <w:rFonts w:ascii="Narkisim" w:hAnsi="Narkisim"/>
          <w:u w:val="single"/>
          <w:rtl/>
        </w:rPr>
        <w:t>ולא בסנדלים חדשים שלקחן לשמן</w:t>
      </w:r>
      <w:r w:rsidRPr="0028465D">
        <w:rPr>
          <w:rFonts w:ascii="Narkisim" w:hAnsi="Narkisim"/>
          <w:rtl/>
        </w:rPr>
        <w:t>. [קו' הגמ' שהאשה עדיין לא עשתה קנין בצבע ובסנדלים]</w:t>
      </w:r>
      <w:r w:rsidRPr="0028465D">
        <w:rPr>
          <w:rFonts w:ascii="Narkisim" w:hAnsi="Narkisim"/>
        </w:rPr>
        <w:t>.</w:t>
      </w:r>
    </w:p>
    <w:p w14:paraId="71C03666"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סמ"ע</w:t>
      </w:r>
      <w:r w:rsidRPr="0028465D">
        <w:rPr>
          <w:rFonts w:ascii="Narkisim" w:hAnsi="Narkisim"/>
          <w:rtl/>
        </w:rPr>
        <w:t xml:space="preserve"> (צז ס) דייק מדברי </w:t>
      </w:r>
      <w:r w:rsidRPr="0028465D">
        <w:rPr>
          <w:rFonts w:ascii="Narkisim" w:hAnsi="Narkisim"/>
          <w:b/>
          <w:bCs/>
          <w:rtl/>
        </w:rPr>
        <w:t>רש"י</w:t>
      </w:r>
      <w:r w:rsidRPr="0028465D">
        <w:rPr>
          <w:rFonts w:ascii="Narkisim" w:hAnsi="Narkisim"/>
          <w:rtl/>
        </w:rPr>
        <w:t xml:space="preserve"> (כתובות נד.) דאיירי אף על גוף הבגדים והסנדלים, וכגון שהבעל ייחד לאשתו בגד או סנדל משלו, וצבען לשמן. עי"ז זכתה האשה בקנין שינוי</w:t>
      </w:r>
      <w:r w:rsidRPr="0028465D">
        <w:rPr>
          <w:rStyle w:val="ac"/>
          <w:rFonts w:ascii="Narkisim" w:hAnsi="Narkisim"/>
          <w:rtl/>
        </w:rPr>
        <w:footnoteReference w:id="1426"/>
      </w:r>
      <w:r w:rsidRPr="0028465D">
        <w:rPr>
          <w:rFonts w:ascii="Narkisim" w:hAnsi="Narkisim"/>
        </w:rPr>
        <w:t xml:space="preserve">, </w:t>
      </w:r>
      <w:r w:rsidRPr="0028465D">
        <w:rPr>
          <w:rFonts w:ascii="Narkisim" w:hAnsi="Narkisim"/>
          <w:rtl/>
        </w:rPr>
        <w:t>ואפי' לא לבשן האשה אין גובין מהם</w:t>
      </w:r>
      <w:r w:rsidRPr="0028465D">
        <w:rPr>
          <w:rStyle w:val="ac"/>
          <w:rFonts w:ascii="Narkisim" w:hAnsi="Narkisim"/>
          <w:rtl/>
        </w:rPr>
        <w:footnoteReference w:id="1427"/>
      </w:r>
      <w:r w:rsidRPr="0028465D">
        <w:rPr>
          <w:rFonts w:ascii="Narkisim" w:hAnsi="Narkisim"/>
        </w:rPr>
        <w:t xml:space="preserve">. </w:t>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(צז יד) חלק דלא מהני 'קנין שינוי' להקנות את גוף הסנדל לאשה. דשינוי אינו קונה אלא בגזלן. [וע"ע מש"כ לעיל סה: וק:]. אלא דאיירי על הצבע שצבע, ולא על גוף הבגד. או היכא דקנה את גוף הבגד והסנדל </w:t>
      </w:r>
      <w:r w:rsidRPr="0028465D">
        <w:rPr>
          <w:rFonts w:ascii="Narkisim" w:hAnsi="Narkisim"/>
          <w:rtl/>
        </w:rPr>
        <w:lastRenderedPageBreak/>
        <w:t>עבור האשה</w:t>
      </w:r>
      <w:r w:rsidRPr="0028465D">
        <w:rPr>
          <w:rStyle w:val="ac"/>
          <w:rFonts w:ascii="Narkisim" w:hAnsi="Narkisim"/>
          <w:rtl/>
        </w:rPr>
        <w:footnoteReference w:id="1428"/>
      </w:r>
      <w:r w:rsidRPr="0028465D">
        <w:rPr>
          <w:rFonts w:ascii="Narkisim" w:hAnsi="Narkisim"/>
        </w:rPr>
        <w:t>.</w:t>
      </w:r>
    </w:p>
    <w:p w14:paraId="75F3E010" w14:textId="77777777" w:rsidR="00FB51BD" w:rsidRPr="0028465D" w:rsidRDefault="00000000" w:rsidP="0028465D">
      <w:pPr>
        <w:bidi/>
        <w:rPr>
          <w:rFonts w:ascii="Narkisim" w:hAnsi="Narkisim" w:cs="Narkisim"/>
        </w:rPr>
      </w:pPr>
      <w:r w:rsidRPr="0028465D">
        <w:rPr>
          <w:rFonts w:ascii="Narkisim" w:hAnsi="Narkisim" w:cs="Narkisim"/>
          <w:u w:val="single"/>
          <w:rtl/>
        </w:rPr>
        <w:t>תוד"ה מי הודיעו לבעל</w:t>
      </w:r>
      <w:r w:rsidRPr="0028465D">
        <w:rPr>
          <w:rFonts w:ascii="Narkisim" w:hAnsi="Narkisim" w:cs="Narkisim"/>
          <w:rtl/>
        </w:rPr>
        <w:t>. אם נפרש דמה"ט וכו' אבל לוקח, דהיינו שליח קנה להו וכו'. תוס' נסתפקו האם השליח קונה לעצמו, או דהוה מקח טעות [וכמ"ש בהמשך דבריהם], ונשאר למוכר</w:t>
      </w:r>
      <w:r w:rsidRPr="0028465D">
        <w:rPr>
          <w:rStyle w:val="ac"/>
          <w:rFonts w:ascii="Narkisim" w:hAnsi="Narkisim" w:cs="Narkisim"/>
          <w:rtl/>
        </w:rPr>
        <w:footnoteReference w:id="1429"/>
      </w:r>
      <w:r w:rsidRPr="0028465D">
        <w:rPr>
          <w:rFonts w:ascii="Narkisim" w:hAnsi="Narkisim" w:cs="Narkisim"/>
        </w:rPr>
        <w:t xml:space="preserve">. </w:t>
      </w:r>
      <w:r w:rsidRPr="0028465D">
        <w:rPr>
          <w:rFonts w:ascii="Narkisim" w:hAnsi="Narkisim" w:cs="Narkisim"/>
          <w:rtl/>
        </w:rPr>
        <w:t>[וכן תוס' בסמוך גבי צבע לאשה הביאו ספק זה]</w:t>
      </w:r>
      <w:r w:rsidRPr="0028465D">
        <w:rPr>
          <w:rFonts w:ascii="Narkisim" w:hAnsi="Narkisim" w:cs="Narkisim"/>
        </w:rPr>
        <w:t>.</w:t>
      </w:r>
    </w:p>
    <w:p w14:paraId="27E7AD2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(שלוחין טז) הביא דאשכחן כה"ג</w:t>
      </w:r>
      <w:r w:rsidRPr="0028465D">
        <w:rPr>
          <w:rStyle w:val="ac"/>
          <w:rFonts w:ascii="Narkisim" w:hAnsi="Narkisim"/>
          <w:rtl/>
        </w:rPr>
        <w:footnoteReference w:id="1430"/>
      </w:r>
      <w:r w:rsidRPr="0028465D">
        <w:rPr>
          <w:rFonts w:ascii="Narkisim" w:hAnsi="Narkisim"/>
        </w:rPr>
        <w:t xml:space="preserve">, </w:t>
      </w:r>
      <w:r w:rsidRPr="0028465D">
        <w:rPr>
          <w:rFonts w:ascii="Narkisim" w:hAnsi="Narkisim"/>
          <w:rtl/>
        </w:rPr>
        <w:t>דלפ</w:t>
      </w:r>
      <w:r w:rsidRPr="0028465D">
        <w:rPr>
          <w:rFonts w:ascii="Narkisim" w:hAnsi="Narkisim"/>
          <w:b/>
          <w:bCs/>
          <w:rtl/>
        </w:rPr>
        <w:t>רש"י</w:t>
      </w:r>
      <w:r w:rsidRPr="0028465D">
        <w:rPr>
          <w:rFonts w:ascii="Narkisim" w:hAnsi="Narkisim"/>
          <w:rtl/>
        </w:rPr>
        <w:t xml:space="preserve"> (ביצה לט:, והו' בתוס' ב"מ י.) נח' רב ששת ורב נחמן במגביה מציאה לחבירו, ולא קנה חבירו. דלרב ששת זכה הממלא</w:t>
      </w:r>
      <w:r w:rsidRPr="0028465D">
        <w:rPr>
          <w:rStyle w:val="ac"/>
          <w:rFonts w:ascii="Narkisim" w:hAnsi="Narkisim"/>
          <w:rtl/>
        </w:rPr>
        <w:footnoteReference w:id="1431"/>
      </w:r>
      <w:r w:rsidRPr="0028465D">
        <w:rPr>
          <w:rFonts w:ascii="Narkisim" w:hAnsi="Narkisim"/>
        </w:rPr>
        <w:t xml:space="preserve">. </w:t>
      </w:r>
      <w:r w:rsidRPr="0028465D">
        <w:rPr>
          <w:rFonts w:ascii="Narkisim" w:hAnsi="Narkisim"/>
          <w:rtl/>
        </w:rPr>
        <w:t>ולרב נחמן לא זכה, אלא חבירו קונה אח"כ כשמוסרו לו</w:t>
      </w:r>
      <w:r w:rsidRPr="0028465D">
        <w:rPr>
          <w:rFonts w:ascii="Narkisim" w:hAnsi="Narkisim"/>
        </w:rPr>
        <w:t>.</w:t>
      </w:r>
    </w:p>
    <w:p w14:paraId="7DEA042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קצות</w:t>
      </w:r>
      <w:r w:rsidRPr="0028465D">
        <w:rPr>
          <w:rFonts w:ascii="Narkisim" w:hAnsi="Narkisim" w:cs="Narkisim"/>
          <w:rtl/>
        </w:rPr>
        <w:t xml:space="preserve"> (קפג א) הביא דה</w:t>
      </w:r>
      <w:r w:rsidRPr="0028465D">
        <w:rPr>
          <w:rFonts w:ascii="Narkisim" w:hAnsi="Narkisim" w:cs="Narkisim"/>
          <w:b/>
          <w:bCs/>
          <w:rtl/>
        </w:rPr>
        <w:t>שו"ע</w:t>
      </w:r>
      <w:r w:rsidRPr="0028465D">
        <w:rPr>
          <w:rFonts w:ascii="Narkisim" w:hAnsi="Narkisim" w:cs="Narkisim"/>
          <w:rtl/>
        </w:rPr>
        <w:t xml:space="preserve"> (קפב ב, ע"פ הרמב"ם שלוחין ב ד) פסק דהיכא דהשליח עבר על דברי המשלח, ולא הודיע למוכר שהוא שליח נקנה המקח. [וקנה לעצמו]</w:t>
      </w:r>
      <w:r w:rsidRPr="0028465D">
        <w:rPr>
          <w:rStyle w:val="ac"/>
          <w:rFonts w:ascii="Narkisim" w:hAnsi="Narkisim" w:cs="Narkisim"/>
          <w:rtl/>
        </w:rPr>
        <w:footnoteReference w:id="1432"/>
      </w:r>
      <w:r w:rsidRPr="0028465D">
        <w:rPr>
          <w:rFonts w:ascii="Narkisim" w:hAnsi="Narkisim" w:cs="Narkisim"/>
        </w:rPr>
        <w:t>.</w:t>
      </w:r>
    </w:p>
    <w:p w14:paraId="15AD8630"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(קפב ד) דחה דהתם איירי דוקא באופן שהשליח יוכל לתקן המעוות, ושמו חכמים דעת השליח שרוצה לקנות לעצמו ויתקן המעוות. אבל בסוגיין אינו יכול לתקן המעוות בטל המקח</w:t>
      </w:r>
      <w:r w:rsidRPr="0028465D">
        <w:rPr>
          <w:rFonts w:ascii="Narkisim" w:hAnsi="Narkisim"/>
        </w:rPr>
        <w:t>.</w:t>
      </w:r>
    </w:p>
    <w:p w14:paraId="3D01A067" w14:textId="77777777" w:rsidR="00FB51BD" w:rsidRPr="0028465D" w:rsidRDefault="00000000" w:rsidP="0028465D">
      <w:pPr>
        <w:pStyle w:val="aa"/>
        <w:bidi/>
        <w:rPr>
          <w:rFonts w:ascii="Narkisim" w:hAnsi="Narkisim"/>
        </w:rPr>
      </w:pPr>
      <w:r w:rsidRPr="0028465D">
        <w:rPr>
          <w:rFonts w:ascii="Narkisim" w:hAnsi="Narkisim"/>
          <w:u w:val="single"/>
          <w:rtl/>
        </w:rPr>
        <w:t>תוד"ה שאני</w:t>
      </w:r>
      <w:r w:rsidRPr="0028465D">
        <w:rPr>
          <w:rFonts w:ascii="Narkisim" w:hAnsi="Narkisim"/>
          <w:rtl/>
        </w:rPr>
        <w:t>. תימה וכו' והלא מגופא דברייתא וכו' הא חטין וחטין משמע דפשוט. והקצות תי' דבברייתא דלעיל איירי בקנה במעותיו, ומש"ה נקנה לבעל המעות, וכמ"ש הראשונים בסוגיין</w:t>
      </w:r>
      <w:r w:rsidRPr="0028465D">
        <w:rPr>
          <w:rFonts w:ascii="Narkisim" w:hAnsi="Narkisim"/>
        </w:rPr>
        <w:t>.</w:t>
      </w:r>
    </w:p>
    <w:p w14:paraId="02735568" w14:textId="77777777" w:rsidR="00FB51BD" w:rsidRPr="0028465D" w:rsidRDefault="00000000" w:rsidP="0028465D">
      <w:pPr>
        <w:pStyle w:val="aa"/>
        <w:bidi/>
        <w:rPr>
          <w:rFonts w:ascii="Narkisim" w:hAnsi="Narkisim"/>
        </w:rPr>
      </w:pPr>
      <w:r w:rsidRPr="0028465D">
        <w:rPr>
          <w:rFonts w:ascii="Narkisim" w:hAnsi="Narkisim"/>
          <w:u w:val="single"/>
          <w:rtl/>
        </w:rPr>
        <w:t>בא"ד וי"ל דברייתא מצינן לאוקמי כגון שהודיעו שהוא קונה לבעל המעות וכו'</w:t>
      </w:r>
      <w:r w:rsidRPr="0028465D">
        <w:rPr>
          <w:rFonts w:ascii="Narkisim" w:hAnsi="Narkisim"/>
          <w:rtl/>
        </w:rPr>
        <w:t>. ה</w:t>
      </w:r>
      <w:r w:rsidRPr="0028465D">
        <w:rPr>
          <w:rFonts w:ascii="Narkisim" w:hAnsi="Narkisim"/>
          <w:b/>
          <w:bCs/>
          <w:rtl/>
        </w:rPr>
        <w:t>קצות</w:t>
      </w:r>
      <w:r w:rsidRPr="0028465D">
        <w:rPr>
          <w:rFonts w:ascii="Narkisim" w:hAnsi="Narkisim"/>
          <w:rtl/>
        </w:rPr>
        <w:t xml:space="preserve"> (קפג ג) תמה דאי הודיעו למוכר שהוא שליח ושינה, קי"ל (שו"ע קפב ב) דהיכא דשינה השליח בטל המקח. א"כ אמאי פחתו לו [משמע דהשליח מפסיד]. וכת' דאפשר דאיירי שאין עדים שהמשלח אמר לקנות חיטין, והמוכר יכול לטעון שלא שינה. אך הביא דה</w:t>
      </w:r>
      <w:r w:rsidRPr="0028465D">
        <w:rPr>
          <w:rFonts w:ascii="Narkisim" w:hAnsi="Narkisim"/>
          <w:b/>
          <w:bCs/>
          <w:rtl/>
        </w:rPr>
        <w:t>סמ"ע</w:t>
      </w:r>
      <w:r w:rsidRPr="0028465D">
        <w:rPr>
          <w:rFonts w:ascii="Narkisim" w:hAnsi="Narkisim"/>
          <w:rtl/>
        </w:rPr>
        <w:t xml:space="preserve"> (קפה יב) דהמשלח נאמן שהתנה בהדיא והמקח בטל, א"כ קשיא</w:t>
      </w:r>
      <w:r w:rsidRPr="0028465D">
        <w:rPr>
          <w:rFonts w:ascii="Narkisim" w:hAnsi="Narkisim"/>
        </w:rPr>
        <w:t>.</w:t>
      </w:r>
    </w:p>
    <w:p w14:paraId="1DA01CEC" w14:textId="77777777" w:rsidR="00FB51BD" w:rsidRPr="0028465D" w:rsidRDefault="00000000" w:rsidP="0028465D">
      <w:pPr>
        <w:bidi/>
        <w:rPr>
          <w:rFonts w:ascii="Narkisim" w:hAnsi="Narkisim" w:cs="Narkisim"/>
        </w:rPr>
      </w:pPr>
      <w:r w:rsidRPr="0028465D">
        <w:rPr>
          <w:rFonts w:ascii="Narkisim" w:hAnsi="Narkisim" w:cs="Narkisim"/>
          <w:u w:val="single"/>
          <w:rtl/>
        </w:rPr>
        <w:t>תוד"ה מי הודיעו לצבע</w:t>
      </w:r>
      <w:r w:rsidRPr="0028465D">
        <w:rPr>
          <w:rFonts w:ascii="Narkisim" w:hAnsi="Narkisim" w:cs="Narkisim"/>
          <w:rtl/>
        </w:rPr>
        <w:t>. אבל אם אין שבח סממנין ע"ג הצמר מה לנו לחוש אם אין הצבע מקנה צבעו לאשה וכו'. ה</w:t>
      </w:r>
      <w:r w:rsidRPr="0028465D">
        <w:rPr>
          <w:rFonts w:ascii="Narkisim" w:hAnsi="Narkisim" w:cs="Narkisim"/>
          <w:b/>
          <w:bCs/>
          <w:rtl/>
        </w:rPr>
        <w:t>מחנ"א</w:t>
      </w:r>
      <w:r w:rsidRPr="0028465D">
        <w:rPr>
          <w:rFonts w:ascii="Narkisim" w:hAnsi="Narkisim" w:cs="Narkisim"/>
          <w:rtl/>
        </w:rPr>
        <w:t xml:space="preserve"> (קנין משיכה ו) הביא דמבואר בתוס' דלמ"ד (לעיל קא.) יש שבח סמנין צריך שיקנה בקנין את הצבע לבעל הבגד</w:t>
      </w:r>
      <w:r w:rsidRPr="0028465D">
        <w:rPr>
          <w:rStyle w:val="ac"/>
          <w:rFonts w:ascii="Narkisim" w:hAnsi="Narkisim" w:cs="Narkisim"/>
          <w:rtl/>
        </w:rPr>
        <w:footnoteReference w:id="1433"/>
      </w:r>
      <w:r w:rsidRPr="0028465D">
        <w:rPr>
          <w:rFonts w:ascii="Narkisim" w:hAnsi="Narkisim" w:cs="Narkisim"/>
        </w:rPr>
        <w:t xml:space="preserve">. </w:t>
      </w:r>
      <w:r w:rsidRPr="0028465D">
        <w:rPr>
          <w:rFonts w:ascii="Narkisim" w:hAnsi="Narkisim" w:cs="Narkisim"/>
          <w:rtl/>
        </w:rPr>
        <w:t>[ואילו נגנב קודם שהחזיר אי"צ לשלם ע"ז</w:t>
      </w:r>
      <w:r w:rsidRPr="0028465D">
        <w:rPr>
          <w:rStyle w:val="ac"/>
          <w:rFonts w:ascii="Narkisim" w:hAnsi="Narkisim" w:cs="Narkisim"/>
          <w:rtl/>
        </w:rPr>
        <w:footnoteReference w:id="1434"/>
      </w:r>
      <w:r w:rsidRPr="0028465D">
        <w:rPr>
          <w:rFonts w:ascii="Narkisim" w:hAnsi="Narkisim" w:cs="Narkisim"/>
          <w:rtl/>
        </w:rPr>
        <w:t>]. ולמ"ד אין שבח סמנין אי"צ הקנאה. וע"ע שער"י (ג כה). [וע"ע מש"כ לעיל צט. וקא.]. ויש שפי' דכוונת התוס' דלהך מ"ד הסמנין אין ממש, ואינם נאסרין מדין הקדש</w:t>
      </w:r>
      <w:r w:rsidRPr="0028465D">
        <w:rPr>
          <w:rFonts w:ascii="Narkisim" w:hAnsi="Narkisim" w:cs="Narkisim"/>
        </w:rPr>
        <w:t>.</w:t>
      </w:r>
    </w:p>
    <w:p w14:paraId="22824EAC" w14:textId="77777777" w:rsidR="00FB51BD" w:rsidRPr="0028465D" w:rsidRDefault="00000000" w:rsidP="0028465D">
      <w:pPr>
        <w:pStyle w:val="aa"/>
        <w:bidi/>
        <w:rPr>
          <w:rFonts w:ascii="Narkisim" w:hAnsi="Narkisim"/>
        </w:rPr>
      </w:pPr>
      <w:r w:rsidRPr="0028465D">
        <w:rPr>
          <w:rFonts w:ascii="Narkisim" w:hAnsi="Narkisim"/>
          <w:u w:val="single"/>
          <w:rtl/>
        </w:rPr>
        <w:t>בא"ד וי"ל דהכי פריך כיון דאין הצבע מקנה וכו' ויכול הצבע לתבוע שבח מן האשה</w:t>
      </w:r>
      <w:r w:rsidRPr="0028465D">
        <w:rPr>
          <w:rStyle w:val="ac"/>
          <w:rFonts w:ascii="Narkisim" w:hAnsi="Narkisim"/>
          <w:rtl/>
        </w:rPr>
        <w:footnoteReference w:id="1435"/>
      </w:r>
      <w:r w:rsidRPr="0028465D">
        <w:rPr>
          <w:rFonts w:ascii="Narkisim" w:hAnsi="Narkisim"/>
        </w:rPr>
        <w:t xml:space="preserve">. </w:t>
      </w:r>
      <w:r w:rsidRPr="0028465D">
        <w:rPr>
          <w:rFonts w:ascii="Narkisim" w:hAnsi="Narkisim"/>
          <w:rtl/>
        </w:rPr>
        <w:t>[והצבע אינו מקנה לאשה, כיון דהיא אינה משלמת לו שכרו]</w:t>
      </w:r>
      <w:r w:rsidRPr="0028465D">
        <w:rPr>
          <w:rFonts w:ascii="Narkisim" w:hAnsi="Narkisim"/>
        </w:rPr>
        <w:t>.</w:t>
      </w:r>
    </w:p>
    <w:p w14:paraId="7C10EB28" w14:textId="77777777" w:rsidR="00FB51BD" w:rsidRPr="0028465D" w:rsidRDefault="00000000" w:rsidP="0028465D">
      <w:pPr>
        <w:bidi/>
        <w:rPr>
          <w:rFonts w:ascii="Narkisim" w:hAnsi="Narkisim" w:cs="Narkisim"/>
        </w:rPr>
      </w:pPr>
      <w:r w:rsidRPr="0028465D">
        <w:rPr>
          <w:rFonts w:ascii="Narkisim" w:hAnsi="Narkisim" w:cs="Narkisim"/>
          <w:u w:val="single"/>
          <w:rtl/>
        </w:rPr>
        <w:t>בא"ד ויכול הצבע לתבוע שבח מן האשה, דאע"ג דאין שבח סממנים ע"ג הצמר, מ"מ היא נהנית וכו'</w:t>
      </w:r>
      <w:r w:rsidRPr="0028465D">
        <w:rPr>
          <w:rFonts w:ascii="Narkisim" w:hAnsi="Narkisim" w:cs="Narkisim"/>
          <w:rtl/>
        </w:rPr>
        <w:t>. ה</w:t>
      </w:r>
      <w:r w:rsidRPr="0028465D">
        <w:rPr>
          <w:rFonts w:ascii="Narkisim" w:hAnsi="Narkisim" w:cs="Narkisim"/>
          <w:b/>
          <w:bCs/>
          <w:rtl/>
        </w:rPr>
        <w:t>אחרונים</w:t>
      </w:r>
      <w:r w:rsidRPr="0028465D">
        <w:rPr>
          <w:rFonts w:ascii="Narkisim" w:hAnsi="Narkisim" w:cs="Narkisim"/>
          <w:rtl/>
        </w:rPr>
        <w:t xml:space="preserve"> הק' ד</w:t>
      </w:r>
      <w:r w:rsidRPr="0028465D">
        <w:rPr>
          <w:rFonts w:ascii="Narkisim" w:hAnsi="Narkisim" w:cs="Narkisim"/>
          <w:b/>
          <w:bCs/>
          <w:rtl/>
        </w:rPr>
        <w:t>תוס'</w:t>
      </w:r>
      <w:r w:rsidRPr="0028465D">
        <w:rPr>
          <w:rFonts w:ascii="Narkisim" w:hAnsi="Narkisim" w:cs="Narkisim"/>
          <w:rtl/>
        </w:rPr>
        <w:t xml:space="preserve"> (לעיל קא. בתי' הב') כת' דאין חיוב נהנה בצבע, דחזותא בעלמא היא. ולכאורה תוס' קאי הכא כתי' הא' (שם)</w:t>
      </w:r>
      <w:r w:rsidRPr="0028465D">
        <w:rPr>
          <w:rStyle w:val="ac"/>
          <w:rFonts w:ascii="Narkisim" w:hAnsi="Narkisim" w:cs="Narkisim"/>
          <w:rtl/>
        </w:rPr>
        <w:footnoteReference w:id="1436"/>
      </w:r>
      <w:r w:rsidRPr="0028465D">
        <w:rPr>
          <w:rFonts w:ascii="Narkisim" w:hAnsi="Narkisim" w:cs="Narkisim"/>
        </w:rPr>
        <w:t>.</w:t>
      </w:r>
    </w:p>
    <w:p w14:paraId="301A5318" w14:textId="77777777" w:rsidR="00FB51BD" w:rsidRPr="0028465D" w:rsidRDefault="00000000" w:rsidP="0028465D">
      <w:pPr>
        <w:bidi/>
        <w:rPr>
          <w:rFonts w:ascii="Narkisim" w:hAnsi="Narkisim" w:cs="Narkisim"/>
        </w:rPr>
      </w:pPr>
      <w:r w:rsidRPr="0028465D">
        <w:rPr>
          <w:rFonts w:ascii="Narkisim" w:hAnsi="Narkisim" w:cs="Narkisim"/>
          <w:rtl/>
        </w:rPr>
        <w:t>וב</w:t>
      </w:r>
      <w:r w:rsidRPr="0028465D">
        <w:rPr>
          <w:rFonts w:ascii="Narkisim" w:hAnsi="Narkisim" w:cs="Narkisim"/>
          <w:b/>
          <w:bCs/>
          <w:rtl/>
        </w:rPr>
        <w:t>פסקי תוס'</w:t>
      </w:r>
      <w:r w:rsidRPr="0028465D">
        <w:rPr>
          <w:rFonts w:ascii="Narkisim" w:hAnsi="Narkisim" w:cs="Narkisim"/>
          <w:rtl/>
        </w:rPr>
        <w:t xml:space="preserve"> (רנ) כת' דסופר שכתב ספר עבור בעה"ב ולא פרעו שכרו, והבעה"ב נתן את הספר לאחר, הסופר יכול לתבוע השכר מבעל הספר. וכן כל כיוצא בזה. וב</w:t>
      </w:r>
      <w:r w:rsidRPr="0028465D">
        <w:rPr>
          <w:rFonts w:ascii="Narkisim" w:hAnsi="Narkisim" w:cs="Narkisim"/>
          <w:b/>
          <w:bCs/>
          <w:rtl/>
        </w:rPr>
        <w:t>כנה"ג</w:t>
      </w:r>
      <w:r w:rsidRPr="0028465D">
        <w:rPr>
          <w:rFonts w:ascii="Narkisim" w:hAnsi="Narkisim" w:cs="Narkisim"/>
          <w:rtl/>
        </w:rPr>
        <w:t xml:space="preserve"> (חו"מ שלט) </w:t>
      </w:r>
      <w:r w:rsidRPr="0028465D">
        <w:rPr>
          <w:rFonts w:ascii="Narkisim" w:hAnsi="Narkisim" w:cs="Narkisim"/>
          <w:rtl/>
        </w:rPr>
        <w:lastRenderedPageBreak/>
        <w:t>הביא כן מתוס' דידן</w:t>
      </w:r>
      <w:r w:rsidRPr="0028465D">
        <w:rPr>
          <w:rFonts w:ascii="Narkisim" w:hAnsi="Narkisim" w:cs="Narkisim"/>
        </w:rPr>
        <w:t>.</w:t>
      </w:r>
    </w:p>
    <w:p w14:paraId="7CF29968" w14:textId="77777777" w:rsidR="00FB51BD" w:rsidRPr="0028465D" w:rsidRDefault="00000000" w:rsidP="0028465D">
      <w:pPr>
        <w:pStyle w:val="aa"/>
        <w:bidi/>
        <w:rPr>
          <w:rFonts w:ascii="Narkisim" w:hAnsi="Narkisim"/>
        </w:rPr>
      </w:pPr>
      <w:r w:rsidRPr="0028465D">
        <w:rPr>
          <w:rFonts w:ascii="Narkisim" w:hAnsi="Narkisim"/>
          <w:u w:val="single"/>
          <w:rtl/>
        </w:rPr>
        <w:t>בא"ד א"כ מעות שקיבל מבעל האשה הן הקדש, דאינן שכירות, כיון שהאשה חייבת לו שכירות וכו'</w:t>
      </w:r>
      <w:r w:rsidRPr="0028465D">
        <w:rPr>
          <w:rFonts w:ascii="Narkisim" w:hAnsi="Narkisim"/>
          <w:rtl/>
        </w:rPr>
        <w:t>. ה</w:t>
      </w:r>
      <w:r w:rsidRPr="0028465D">
        <w:rPr>
          <w:rFonts w:ascii="Narkisim" w:hAnsi="Narkisim"/>
          <w:b/>
          <w:bCs/>
          <w:rtl/>
        </w:rPr>
        <w:t>אחרונים</w:t>
      </w:r>
      <w:r w:rsidRPr="0028465D">
        <w:rPr>
          <w:rFonts w:ascii="Narkisim" w:hAnsi="Narkisim"/>
          <w:rtl/>
        </w:rPr>
        <w:t xml:space="preserve"> הק' דמ"מ הבעל שכר את הצבע, וקי"ל (ב"מ עו. וקיח.) דהשוכר את הפועל לעשות בשלו, והראהו בשל חבירו חייב שכרו</w:t>
      </w:r>
      <w:r w:rsidRPr="0028465D">
        <w:rPr>
          <w:rStyle w:val="ac"/>
          <w:rFonts w:ascii="Narkisim" w:hAnsi="Narkisim"/>
          <w:rtl/>
        </w:rPr>
        <w:footnoteReference w:id="1437"/>
      </w:r>
      <w:r w:rsidRPr="0028465D">
        <w:rPr>
          <w:rFonts w:ascii="Narkisim" w:hAnsi="Narkisim"/>
        </w:rPr>
        <w:t>.</w:t>
      </w:r>
    </w:p>
    <w:p w14:paraId="01F414E2"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(קפג א) הק' עוד דקי"ל דהיכא שלא הודיע שהוא שליח, חל המקח לשליח. א"כ הכא האומן אומר שלא ידע שהבעל הוא שליח, ודי בכך</w:t>
      </w:r>
      <w:r w:rsidRPr="0028465D">
        <w:rPr>
          <w:rFonts w:ascii="Narkisim" w:hAnsi="Narkisim"/>
        </w:rPr>
        <w:t>.</w:t>
      </w:r>
    </w:p>
    <w:p w14:paraId="0BD1DD60" w14:textId="77777777" w:rsidR="00FB51BD" w:rsidRPr="0028465D" w:rsidRDefault="00000000" w:rsidP="0028465D">
      <w:pPr>
        <w:pStyle w:val="a8"/>
        <w:bidi/>
        <w:rPr>
          <w:rFonts w:ascii="Narkisim" w:hAnsi="Narkisim"/>
        </w:rPr>
      </w:pPr>
      <w:r w:rsidRPr="0028465D">
        <w:rPr>
          <w:rFonts w:ascii="Narkisim" w:hAnsi="Narkisim"/>
          <w:rtl/>
        </w:rPr>
        <w:t>וב</w:t>
      </w:r>
      <w:r w:rsidRPr="0028465D">
        <w:rPr>
          <w:rFonts w:ascii="Narkisim" w:hAnsi="Narkisim"/>
          <w:b/>
          <w:bCs/>
          <w:rtl/>
        </w:rPr>
        <w:t>חי' ר' מאיר שמחה</w:t>
      </w:r>
      <w:r w:rsidRPr="0028465D">
        <w:rPr>
          <w:rFonts w:ascii="Narkisim" w:hAnsi="Narkisim"/>
          <w:rtl/>
        </w:rPr>
        <w:t xml:space="preserve"> תי' דהכא תובע דמי הסממנין, והסממנין הגיעו לאשה. והבעל אינו חייב במה שהגיע לאשה</w:t>
      </w:r>
      <w:r w:rsidRPr="0028465D">
        <w:rPr>
          <w:rStyle w:val="ac"/>
          <w:rFonts w:ascii="Narkisim" w:hAnsi="Narkisim"/>
          <w:rtl/>
        </w:rPr>
        <w:footnoteReference w:id="1438"/>
      </w:r>
      <w:r w:rsidRPr="0028465D">
        <w:rPr>
          <w:rFonts w:ascii="Narkisim" w:hAnsi="Narkisim"/>
        </w:rPr>
        <w:t xml:space="preserve">. </w:t>
      </w:r>
      <w:r w:rsidRPr="0028465D">
        <w:rPr>
          <w:rFonts w:ascii="Narkisim" w:hAnsi="Narkisim"/>
          <w:rtl/>
        </w:rPr>
        <w:t>והוסיף דאף שכרו הוה על גבי הכלי, לא מבעי למ"ד אומן קונה בשבח כלי, אלא אפילו אם אין אומן קונה בשבח כלי, מ"מ איהו לא חייב ליה מידי דאדעתא דהך בגד עשה</w:t>
      </w:r>
      <w:r w:rsidRPr="0028465D">
        <w:rPr>
          <w:rStyle w:val="ac"/>
          <w:rFonts w:ascii="Narkisim" w:hAnsi="Narkisim"/>
          <w:rtl/>
        </w:rPr>
        <w:footnoteReference w:id="1439"/>
      </w:r>
      <w:r w:rsidRPr="0028465D">
        <w:rPr>
          <w:rFonts w:ascii="Narkisim" w:hAnsi="Narkisim"/>
        </w:rPr>
        <w:t>.</w:t>
      </w:r>
    </w:p>
    <w:p w14:paraId="0D2652FE" w14:textId="77777777" w:rsidR="00FB51BD" w:rsidRPr="0028465D" w:rsidRDefault="00000000" w:rsidP="0028465D">
      <w:pPr>
        <w:bidi/>
        <w:rPr>
          <w:rFonts w:ascii="Narkisim" w:hAnsi="Narkisim" w:cs="Narkisim"/>
        </w:rPr>
      </w:pPr>
      <w:r w:rsidRPr="0028465D">
        <w:rPr>
          <w:rFonts w:ascii="Narkisim" w:hAnsi="Narkisim" w:cs="Narkisim"/>
          <w:u w:val="single"/>
          <w:rtl/>
        </w:rPr>
        <w:t>שם. א"כ המעות וכו' הן הקדש וכו'</w:t>
      </w:r>
      <w:r w:rsidRPr="0028465D">
        <w:rPr>
          <w:rFonts w:ascii="Narkisim" w:hAnsi="Narkisim" w:cs="Narkisim"/>
          <w:rtl/>
        </w:rPr>
        <w:t>. [וקו' הגמ' דהבעל מקדיש  את המעות, ולא את הצבע</w:t>
      </w:r>
      <w:r w:rsidRPr="0028465D">
        <w:rPr>
          <w:rStyle w:val="ac"/>
          <w:rFonts w:ascii="Narkisim" w:hAnsi="Narkisim" w:cs="Narkisim"/>
          <w:rtl/>
        </w:rPr>
        <w:footnoteReference w:id="1440"/>
      </w:r>
      <w:r w:rsidRPr="0028465D">
        <w:rPr>
          <w:rFonts w:ascii="Narkisim" w:hAnsi="Narkisim" w:cs="Narkisim"/>
          <w:rtl/>
        </w:rPr>
        <w:t>]</w:t>
      </w:r>
      <w:r w:rsidRPr="0028465D">
        <w:rPr>
          <w:rFonts w:ascii="Narkisim" w:hAnsi="Narkisim" w:cs="Narkisim"/>
        </w:rPr>
        <w:t>.</w:t>
      </w:r>
    </w:p>
    <w:p w14:paraId="124A9DB4" w14:textId="77777777" w:rsidR="00FB51BD" w:rsidRPr="0028465D" w:rsidRDefault="00000000" w:rsidP="0028465D">
      <w:pPr>
        <w:pStyle w:val="a7"/>
        <w:bidi/>
        <w:rPr>
          <w:rFonts w:ascii="Narkisim" w:hAnsi="Narkisim"/>
        </w:rPr>
      </w:pPr>
      <w:r w:rsidRPr="0028465D">
        <w:rPr>
          <w:rFonts w:ascii="Narkisim" w:hAnsi="Narkisim"/>
          <w:rtl/>
        </w:rPr>
        <w:t>ה</w:t>
      </w:r>
      <w:r w:rsidRPr="0028465D">
        <w:rPr>
          <w:rFonts w:ascii="Narkisim" w:hAnsi="Narkisim"/>
          <w:b/>
          <w:bCs/>
          <w:rtl/>
        </w:rPr>
        <w:t>קצות</w:t>
      </w:r>
      <w:r w:rsidRPr="0028465D">
        <w:rPr>
          <w:rFonts w:ascii="Narkisim" w:hAnsi="Narkisim"/>
          <w:rtl/>
        </w:rPr>
        <w:t xml:space="preserve"> (קפג א) הק' דמ"מ ניתנו בתורת מקח, ושוב אינם ברשות הבעל. והביא דתלי במח' (ע' תוס' לקמן מו:) במקום מקח טעות אי המעות הלואה</w:t>
      </w:r>
      <w:r w:rsidRPr="0028465D">
        <w:rPr>
          <w:rStyle w:val="ac"/>
          <w:rFonts w:ascii="Narkisim" w:hAnsi="Narkisim"/>
          <w:rtl/>
        </w:rPr>
        <w:footnoteReference w:id="1441"/>
      </w:r>
      <w:r w:rsidRPr="0028465D">
        <w:rPr>
          <w:rFonts w:ascii="Narkisim" w:hAnsi="Narkisim"/>
        </w:rPr>
        <w:t xml:space="preserve"> </w:t>
      </w:r>
      <w:r w:rsidRPr="0028465D">
        <w:rPr>
          <w:rFonts w:ascii="Narkisim" w:hAnsi="Narkisim"/>
          <w:rtl/>
        </w:rPr>
        <w:t>או פקדון. והא קי"ל (ע' תוס' לקמן לו: ושא"ר שם) דאין אדם יכול להקדיש מלוה על פה</w:t>
      </w:r>
      <w:r w:rsidRPr="0028465D">
        <w:rPr>
          <w:rStyle w:val="ac"/>
          <w:rFonts w:ascii="Narkisim" w:hAnsi="Narkisim"/>
          <w:rtl/>
        </w:rPr>
        <w:footnoteReference w:id="1442"/>
      </w:r>
      <w:r w:rsidRPr="0028465D">
        <w:rPr>
          <w:rFonts w:ascii="Narkisim" w:hAnsi="Narkisim"/>
        </w:rPr>
        <w:t xml:space="preserve">. </w:t>
      </w:r>
      <w:r w:rsidRPr="0028465D">
        <w:rPr>
          <w:rFonts w:ascii="Narkisim" w:hAnsi="Narkisim"/>
          <w:rtl/>
        </w:rPr>
        <w:t>ותוס' לשיטתייהו (ב"ב צב:) דבכל מקח טעות הוה המעות פקדון, ומש"ה יכול להקדיש פקדון שביד אחרים (ע"ע תוס' לקמן ע.)</w:t>
      </w:r>
      <w:r w:rsidRPr="0028465D">
        <w:rPr>
          <w:rFonts w:ascii="Narkisim" w:hAnsi="Narkisim"/>
        </w:rPr>
        <w:t>.</w:t>
      </w:r>
    </w:p>
    <w:p w14:paraId="5390B8E4" w14:textId="77777777" w:rsidR="00FB51BD" w:rsidRPr="0028465D" w:rsidRDefault="00000000" w:rsidP="0028465D">
      <w:pPr>
        <w:pStyle w:val="a7"/>
        <w:bidi/>
        <w:rPr>
          <w:rFonts w:ascii="Narkisim" w:hAnsi="Narkisim"/>
        </w:rPr>
      </w:pPr>
      <w:r w:rsidRPr="0028465D">
        <w:rPr>
          <w:rFonts w:ascii="Narkisim" w:hAnsi="Narkisim"/>
          <w:rtl/>
        </w:rPr>
        <w:t>אך שוב הק' הקצות דה"מ בפקדון שיכול להוציא ליקח, ואין לנפקד בו שום זכות. אבל במקח טעות יש לנפקד טענות על ממון זה. והביא דביאר (קצות שנד ד) דהוה דבר שאינו ברשותו, וא"כ האיך מקדיש</w:t>
      </w:r>
      <w:r w:rsidRPr="0028465D">
        <w:rPr>
          <w:rFonts w:ascii="Narkisim" w:hAnsi="Narkisim"/>
        </w:rPr>
        <w:t>.</w:t>
      </w:r>
    </w:p>
    <w:p w14:paraId="7211E61B" w14:textId="77777777" w:rsidR="00FB51BD" w:rsidRPr="0028465D" w:rsidRDefault="00000000" w:rsidP="0028465D">
      <w:pPr>
        <w:bidi/>
        <w:rPr>
          <w:rFonts w:ascii="Narkisim" w:hAnsi="Narkisim" w:cs="Narkisim"/>
        </w:rPr>
      </w:pPr>
      <w:r w:rsidRPr="0028465D">
        <w:rPr>
          <w:rFonts w:ascii="Narkisim" w:hAnsi="Narkisim" w:cs="Narkisim"/>
          <w:u w:val="single"/>
          <w:rtl/>
        </w:rPr>
        <w:t>שם. דאינן שכירות, כיון שהאשה חייבת השכירות</w:t>
      </w:r>
      <w:r w:rsidRPr="0028465D">
        <w:rPr>
          <w:rFonts w:ascii="Narkisim" w:hAnsi="Narkisim" w:cs="Narkisim"/>
          <w:rtl/>
        </w:rPr>
        <w:t>. וצ"ב דמ"מ הבעל נתכוון לשלם עבור האשה, א"כ יחשב כמו פורע חובו של חבירו. וב</w:t>
      </w:r>
      <w:r w:rsidRPr="0028465D">
        <w:rPr>
          <w:rFonts w:ascii="Narkisim" w:hAnsi="Narkisim" w:cs="Narkisim"/>
          <w:b/>
          <w:bCs/>
          <w:rtl/>
        </w:rPr>
        <w:t>חי' ר' שמעון</w:t>
      </w:r>
      <w:r w:rsidRPr="0028465D">
        <w:rPr>
          <w:rFonts w:ascii="Narkisim" w:hAnsi="Narkisim" w:cs="Narkisim"/>
          <w:rtl/>
        </w:rPr>
        <w:t xml:space="preserve"> (ב"מ טז) הביא דמבואר בתוס' דל"מ לפרוע חובו של חבירו</w:t>
      </w:r>
      <w:r w:rsidRPr="0028465D">
        <w:rPr>
          <w:rStyle w:val="ac"/>
          <w:rFonts w:ascii="Narkisim" w:hAnsi="Narkisim" w:cs="Narkisim"/>
          <w:rtl/>
        </w:rPr>
        <w:footnoteReference w:id="1443"/>
      </w:r>
      <w:r w:rsidRPr="0028465D">
        <w:rPr>
          <w:rFonts w:ascii="Narkisim" w:hAnsi="Narkisim" w:cs="Narkisim"/>
        </w:rPr>
        <w:t xml:space="preserve"> </w:t>
      </w:r>
      <w:r w:rsidRPr="0028465D">
        <w:rPr>
          <w:rFonts w:ascii="Narkisim" w:hAnsi="Narkisim" w:cs="Narkisim"/>
          <w:rtl/>
        </w:rPr>
        <w:t>אלא מדעת המלוה</w:t>
      </w:r>
      <w:r w:rsidRPr="0028465D">
        <w:rPr>
          <w:rStyle w:val="ac"/>
          <w:rFonts w:ascii="Narkisim" w:hAnsi="Narkisim" w:cs="Narkisim"/>
          <w:rtl/>
        </w:rPr>
        <w:footnoteReference w:id="1444"/>
      </w:r>
      <w:r w:rsidRPr="0028465D">
        <w:rPr>
          <w:rFonts w:ascii="Narkisim" w:hAnsi="Narkisim" w:cs="Narkisim"/>
        </w:rPr>
        <w:t>.</w:t>
      </w:r>
    </w:p>
    <w:p w14:paraId="33B58D80" w14:textId="77777777" w:rsidR="00FB51BD" w:rsidRPr="0028465D" w:rsidRDefault="00000000" w:rsidP="0028465D">
      <w:pPr>
        <w:pStyle w:val="aa"/>
        <w:bidi/>
        <w:rPr>
          <w:rFonts w:ascii="Narkisim" w:hAnsi="Narkisim"/>
        </w:rPr>
      </w:pPr>
      <w:r w:rsidRPr="0028465D">
        <w:rPr>
          <w:rFonts w:ascii="Narkisim" w:hAnsi="Narkisim"/>
          <w:rtl/>
        </w:rPr>
        <w:t>ולכאורה צ"ל דאיירי באופן שהבעל אינו מחוייב ליתן צבע [מגדרי חיוב 'כסות']. דא"כ לכאורה יוכל לפרוע לצבע מדין שעבודא דר' נתן</w:t>
      </w:r>
      <w:r w:rsidRPr="0028465D">
        <w:rPr>
          <w:rFonts w:ascii="Narkisim" w:hAnsi="Narkisim"/>
        </w:rPr>
        <w:t>.</w:t>
      </w:r>
    </w:p>
    <w:p w14:paraId="57022C5C" w14:textId="77777777" w:rsidR="00FB51BD" w:rsidRPr="0028465D" w:rsidRDefault="00000000" w:rsidP="0028465D">
      <w:pPr>
        <w:pStyle w:val="aa"/>
        <w:bidi/>
        <w:rPr>
          <w:rFonts w:ascii="Narkisim" w:hAnsi="Narkisim"/>
        </w:rPr>
      </w:pPr>
      <w:r w:rsidRPr="0028465D">
        <w:rPr>
          <w:rFonts w:ascii="Narkisim" w:hAnsi="Narkisim"/>
          <w:u w:val="single"/>
          <w:rtl/>
        </w:rPr>
        <w:t>א"ר אבא לא, כל המקדיש נכסיו אין דעתו על כסות אשתו ובניו</w:t>
      </w:r>
      <w:r w:rsidRPr="0028465D">
        <w:rPr>
          <w:rFonts w:ascii="Narkisim" w:hAnsi="Narkisim"/>
          <w:rtl/>
        </w:rPr>
        <w:t>. וב</w:t>
      </w:r>
      <w:r w:rsidRPr="0028465D">
        <w:rPr>
          <w:rFonts w:ascii="Narkisim" w:hAnsi="Narkisim"/>
          <w:b/>
          <w:bCs/>
          <w:rtl/>
        </w:rPr>
        <w:t>גהש"ס</w:t>
      </w:r>
      <w:r w:rsidRPr="0028465D">
        <w:rPr>
          <w:rFonts w:ascii="Narkisim" w:hAnsi="Narkisim"/>
          <w:rtl/>
        </w:rPr>
        <w:t xml:space="preserve"> ציין דעד"ז אי' (נדרים מג: לחד מ"ד) דאף לר' יוסי דהפקר לא יצא מרשותו, מ"מ כשנדר אח"כ נכסיו אמרי' דאין דעתו על מה שהפקיר</w:t>
      </w:r>
      <w:r w:rsidRPr="0028465D">
        <w:rPr>
          <w:rFonts w:ascii="Narkisim" w:hAnsi="Narkisim"/>
        </w:rPr>
        <w:t>.</w:t>
      </w:r>
    </w:p>
    <w:p w14:paraId="096C9C7E" w14:textId="77777777" w:rsidR="00FB51BD" w:rsidRPr="0028465D" w:rsidRDefault="00000000" w:rsidP="0028465D">
      <w:pPr>
        <w:bidi/>
        <w:rPr>
          <w:rFonts w:ascii="Narkisim" w:hAnsi="Narkisim" w:cs="Narkisim"/>
        </w:rPr>
      </w:pPr>
      <w:r w:rsidRPr="0028465D">
        <w:rPr>
          <w:rFonts w:ascii="Narkisim" w:hAnsi="Narkisim" w:cs="Narkisim"/>
          <w:u w:val="single"/>
          <w:rtl/>
        </w:rPr>
        <w:t>אלא א"ר אבא כל המקדש נכסיו נעשה כמי שהקנה להן כסות אשתו ובניו מעיקרא</w:t>
      </w:r>
      <w:r w:rsidRPr="0028465D">
        <w:rPr>
          <w:rFonts w:ascii="Narkisim" w:hAnsi="Narkisim" w:cs="Narkisim"/>
          <w:rtl/>
        </w:rPr>
        <w:t>. ה</w:t>
      </w:r>
      <w:r w:rsidRPr="0028465D">
        <w:rPr>
          <w:rFonts w:ascii="Narkisim" w:hAnsi="Narkisim" w:cs="Narkisim"/>
          <w:b/>
          <w:bCs/>
          <w:rtl/>
        </w:rPr>
        <w:t>תוס' ר"פ</w:t>
      </w:r>
      <w:r w:rsidRPr="0028465D">
        <w:rPr>
          <w:rFonts w:ascii="Narkisim" w:hAnsi="Narkisim" w:cs="Narkisim"/>
          <w:rtl/>
        </w:rPr>
        <w:t xml:space="preserve"> ביאר דהקנה לה מעיקרא, אף בשעה שעדיין ביד המוכר. וזכתה האשה קודם שהקדיש נכסיו. ומעיקרא ס"ד דמקנה לה רק משעה שבא לידה, ומש"ה מקשה דהכא הקדיש קודם</w:t>
      </w:r>
      <w:r w:rsidRPr="0028465D">
        <w:rPr>
          <w:rFonts w:ascii="Narkisim" w:hAnsi="Narkisim" w:cs="Narkisim"/>
        </w:rPr>
        <w:t>.</w:t>
      </w:r>
    </w:p>
    <w:p w14:paraId="26BC43CC" w14:textId="77777777" w:rsidR="00FB51BD" w:rsidRPr="0028465D" w:rsidRDefault="00000000" w:rsidP="0028465D">
      <w:pPr>
        <w:bidi/>
        <w:rPr>
          <w:rFonts w:ascii="Narkisim" w:hAnsi="Narkisim" w:cs="Narkisim"/>
        </w:rPr>
      </w:pPr>
      <w:r w:rsidRPr="0028465D">
        <w:rPr>
          <w:rFonts w:ascii="Narkisim" w:hAnsi="Narkisim" w:cs="Narkisim"/>
          <w:rtl/>
        </w:rPr>
        <w:t>ולא נתפרש בגמ' האיך הקנה לה. וה</w:t>
      </w:r>
      <w:r w:rsidRPr="0028465D">
        <w:rPr>
          <w:rFonts w:ascii="Narkisim" w:hAnsi="Narkisim" w:cs="Narkisim"/>
          <w:b/>
          <w:bCs/>
          <w:rtl/>
        </w:rPr>
        <w:t>רשב"א</w:t>
      </w:r>
      <w:r w:rsidRPr="0028465D">
        <w:rPr>
          <w:rFonts w:ascii="Narkisim" w:hAnsi="Narkisim" w:cs="Narkisim"/>
          <w:rtl/>
        </w:rPr>
        <w:t xml:space="preserve"> (בתחילת דבריו) כת' דמשמע דהוה משום לב בי"ד מתנה. וה</w:t>
      </w:r>
      <w:r w:rsidRPr="0028465D">
        <w:rPr>
          <w:rFonts w:ascii="Narkisim" w:hAnsi="Narkisim" w:cs="Narkisim"/>
          <w:b/>
          <w:bCs/>
          <w:rtl/>
        </w:rPr>
        <w:t>רשב"א</w:t>
      </w:r>
      <w:r w:rsidRPr="0028465D">
        <w:rPr>
          <w:rFonts w:ascii="Narkisim" w:hAnsi="Narkisim" w:cs="Narkisim"/>
          <w:rtl/>
        </w:rPr>
        <w:t xml:space="preserve"> דחה דדינא קתני [אף בלא הקדיש], דאנן סהדי דדעתיה להקנות לה כלים שלקח להן. ואע"פ שלא הקנה להן בפירוש ומשום דאמדינן ליה לדעתיה אמרו נעשה כמי שהקנה</w:t>
      </w:r>
      <w:r w:rsidRPr="0028465D">
        <w:rPr>
          <w:rStyle w:val="ac"/>
          <w:rFonts w:ascii="Narkisim" w:hAnsi="Narkisim" w:cs="Narkisim"/>
          <w:rtl/>
        </w:rPr>
        <w:footnoteReference w:id="1445"/>
      </w:r>
      <w:r w:rsidRPr="0028465D">
        <w:rPr>
          <w:rFonts w:ascii="Narkisim" w:hAnsi="Narkisim" w:cs="Narkisim"/>
        </w:rPr>
        <w:t xml:space="preserve">. </w:t>
      </w:r>
      <w:r w:rsidRPr="0028465D">
        <w:rPr>
          <w:rFonts w:ascii="Narkisim" w:hAnsi="Narkisim" w:cs="Narkisim"/>
          <w:rtl/>
        </w:rPr>
        <w:t xml:space="preserve">ואף דבשעת קנייה ל"מ לקנות להם מיד המוכר [לר' אבא, אף דשליחותייהו </w:t>
      </w:r>
      <w:r w:rsidRPr="0028465D">
        <w:rPr>
          <w:rFonts w:ascii="Narkisim" w:hAnsi="Narkisim" w:cs="Narkisim"/>
          <w:rtl/>
        </w:rPr>
        <w:lastRenderedPageBreak/>
        <w:t>קא עביד], אלא דלאחר שקנאן אמרי' דהקנה אותן להן</w:t>
      </w:r>
      <w:r w:rsidRPr="0028465D">
        <w:rPr>
          <w:rStyle w:val="ac"/>
          <w:rFonts w:ascii="Narkisim" w:hAnsi="Narkisim" w:cs="Narkisim"/>
          <w:rtl/>
        </w:rPr>
        <w:footnoteReference w:id="1446"/>
      </w:r>
      <w:r w:rsidRPr="0028465D">
        <w:rPr>
          <w:rFonts w:ascii="Narkisim" w:hAnsi="Narkisim" w:cs="Narkisim"/>
        </w:rPr>
        <w:t xml:space="preserve">. </w:t>
      </w:r>
      <w:r w:rsidRPr="0028465D">
        <w:rPr>
          <w:rFonts w:ascii="Narkisim" w:hAnsi="Narkisim" w:cs="Narkisim"/>
          <w:rtl/>
        </w:rPr>
        <w:t>והק' היאך קנו ומי זכה להן</w:t>
      </w:r>
      <w:r w:rsidRPr="0028465D">
        <w:rPr>
          <w:rFonts w:ascii="Narkisim" w:hAnsi="Narkisim" w:cs="Narkisim"/>
        </w:rPr>
        <w:t>.</w:t>
      </w:r>
    </w:p>
    <w:p w14:paraId="1F81C18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תי' דכיון שדעתו קרובה להן הרבה גמר בדעתו בהקנאה וזכייה לקנות</w:t>
      </w:r>
      <w:r w:rsidRPr="0028465D">
        <w:rPr>
          <w:rStyle w:val="ac"/>
          <w:rFonts w:ascii="Narkisim" w:hAnsi="Narkisim"/>
          <w:rtl/>
        </w:rPr>
        <w:footnoteReference w:id="1447"/>
      </w:r>
      <w:r w:rsidRPr="0028465D">
        <w:rPr>
          <w:rFonts w:ascii="Narkisim" w:hAnsi="Narkisim"/>
        </w:rPr>
        <w:t xml:space="preserve">. </w:t>
      </w:r>
      <w:r w:rsidRPr="0028465D">
        <w:rPr>
          <w:rFonts w:ascii="Narkisim" w:hAnsi="Narkisim"/>
          <w:rtl/>
        </w:rPr>
        <w:t>ומהני אפי' להפקיע מידי הקדש דאורייתא</w:t>
      </w:r>
      <w:r w:rsidRPr="0028465D">
        <w:rPr>
          <w:rFonts w:ascii="Narkisim" w:hAnsi="Narkisim"/>
        </w:rPr>
        <w:t>.</w:t>
      </w:r>
    </w:p>
    <w:p w14:paraId="4FEA1868" w14:textId="77777777" w:rsidR="00FB51BD" w:rsidRPr="0028465D" w:rsidRDefault="00000000" w:rsidP="0028465D">
      <w:pPr>
        <w:pStyle w:val="a8"/>
        <w:bidi/>
        <w:rPr>
          <w:rFonts w:ascii="Narkisim" w:hAnsi="Narkisim"/>
        </w:rPr>
      </w:pPr>
      <w:r w:rsidRPr="0028465D">
        <w:rPr>
          <w:rFonts w:ascii="Narkisim" w:hAnsi="Narkisim"/>
          <w:rtl/>
        </w:rPr>
        <w:t>ועוד כת' ה</w:t>
      </w:r>
      <w:r w:rsidRPr="0028465D">
        <w:rPr>
          <w:rFonts w:ascii="Narkisim" w:hAnsi="Narkisim"/>
          <w:b/>
          <w:bCs/>
          <w:rtl/>
        </w:rPr>
        <w:t>רשב"א</w:t>
      </w:r>
      <w:r w:rsidRPr="0028465D">
        <w:rPr>
          <w:rFonts w:ascii="Narkisim" w:hAnsi="Narkisim"/>
          <w:rtl/>
        </w:rPr>
        <w:t xml:space="preserve"> דהכא לאו משום הקנאה, אלא משום דס"ל דאין אדם נותן דעתו על מה שכבר לקח לצורך אשתו ובניו</w:t>
      </w:r>
      <w:r w:rsidRPr="0028465D">
        <w:rPr>
          <w:rStyle w:val="ac"/>
          <w:rFonts w:ascii="Narkisim" w:hAnsi="Narkisim"/>
          <w:rtl/>
        </w:rPr>
        <w:footnoteReference w:id="1448"/>
      </w:r>
      <w:r w:rsidRPr="0028465D">
        <w:rPr>
          <w:rFonts w:ascii="Narkisim" w:hAnsi="Narkisim"/>
        </w:rPr>
        <w:t xml:space="preserve">. </w:t>
      </w:r>
      <w:r w:rsidRPr="0028465D">
        <w:rPr>
          <w:rFonts w:ascii="Narkisim" w:hAnsi="Narkisim"/>
          <w:rtl/>
        </w:rPr>
        <w:t>וכת' דזה נ"ל עיקר</w:t>
      </w:r>
      <w:r w:rsidRPr="0028465D">
        <w:rPr>
          <w:rStyle w:val="ac"/>
          <w:rFonts w:ascii="Narkisim" w:hAnsi="Narkisim"/>
          <w:rtl/>
        </w:rPr>
        <w:footnoteReference w:id="1449"/>
      </w:r>
      <w:r w:rsidRPr="0028465D">
        <w:rPr>
          <w:rFonts w:ascii="Narkisim" w:hAnsi="Narkisim"/>
        </w:rPr>
        <w:t>.</w:t>
      </w:r>
    </w:p>
    <w:p w14:paraId="62B728BE" w14:textId="77777777" w:rsidR="00FB51BD" w:rsidRPr="0028465D" w:rsidRDefault="00000000" w:rsidP="0028465D">
      <w:pPr>
        <w:bidi/>
        <w:rPr>
          <w:rFonts w:ascii="Narkisim" w:hAnsi="Narkisim" w:cs="Narkisim"/>
        </w:rPr>
      </w:pPr>
      <w:r w:rsidRPr="0028465D">
        <w:rPr>
          <w:rFonts w:ascii="Narkisim" w:hAnsi="Narkisim" w:cs="Narkisim"/>
          <w:u w:val="single"/>
          <w:rtl/>
        </w:rPr>
        <w:t>שם. כל המקדש נכסיו נעשה כמי שהקנה להן</w:t>
      </w:r>
      <w:r w:rsidRPr="0028465D">
        <w:rPr>
          <w:rFonts w:ascii="Narkisim" w:hAnsi="Narkisim" w:cs="Narkisim"/>
          <w:rtl/>
        </w:rPr>
        <w:t>. ה</w:t>
      </w:r>
      <w:r w:rsidRPr="0028465D">
        <w:rPr>
          <w:rFonts w:ascii="Narkisim" w:hAnsi="Narkisim" w:cs="Narkisim"/>
          <w:b/>
          <w:bCs/>
          <w:rtl/>
        </w:rPr>
        <w:t>הג' אשר"י</w:t>
      </w:r>
      <w:r w:rsidRPr="0028465D">
        <w:rPr>
          <w:rFonts w:ascii="Narkisim" w:hAnsi="Narkisim" w:cs="Narkisim"/>
          <w:rtl/>
        </w:rPr>
        <w:t xml:space="preserve"> הביא דה"ה בעל חוב אינו גובה מבגדי אשתו. שהרי הקנו לה</w:t>
      </w:r>
      <w:r w:rsidRPr="0028465D">
        <w:rPr>
          <w:rFonts w:ascii="Narkisim" w:hAnsi="Narkisim" w:cs="Narkisim"/>
        </w:rPr>
        <w:t>.</w:t>
      </w:r>
    </w:p>
    <w:p w14:paraId="27A2EE7F" w14:textId="77777777" w:rsidR="00FB51BD" w:rsidRPr="0028465D" w:rsidRDefault="00000000" w:rsidP="0028465D">
      <w:pPr>
        <w:pStyle w:val="a7"/>
        <w:bidi/>
        <w:rPr>
          <w:rFonts w:ascii="Narkisim" w:hAnsi="Narkisim"/>
        </w:rPr>
      </w:pPr>
      <w:r w:rsidRPr="0028465D">
        <w:rPr>
          <w:rFonts w:ascii="Narkisim" w:hAnsi="Narkisim"/>
          <w:rtl/>
        </w:rPr>
        <w:t>והביא ד</w:t>
      </w:r>
      <w:r w:rsidRPr="0028465D">
        <w:rPr>
          <w:rFonts w:ascii="Narkisim" w:hAnsi="Narkisim"/>
          <w:b/>
          <w:bCs/>
          <w:rtl/>
        </w:rPr>
        <w:t>מהרי"ח</w:t>
      </w:r>
      <w:r w:rsidRPr="0028465D">
        <w:rPr>
          <w:rFonts w:ascii="Narkisim" w:hAnsi="Narkisim"/>
          <w:rtl/>
        </w:rPr>
        <w:t xml:space="preserve"> חלק דדוקא לענין מקדיש ומעריך אמרי' דנעשה כמי שהקנה, אבל גבי בע"ח לא</w:t>
      </w:r>
      <w:r w:rsidRPr="0028465D">
        <w:rPr>
          <w:rFonts w:ascii="Narkisim" w:hAnsi="Narkisim"/>
        </w:rPr>
        <w:t>.</w:t>
      </w:r>
    </w:p>
    <w:p w14:paraId="30A4401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(צז יג) ביאר שעשו שאינו זוכה כזוכה, ונעשה כמי שהקנה להן בקנין גמור. ומש"ה ראוי לומר דלא אמרו נעשה אלא במקדיש ומעריך. אבל גבי בע"ח לא, כיון דלא זכתה בהן</w:t>
      </w:r>
      <w:r w:rsidRPr="0028465D">
        <w:rPr>
          <w:rStyle w:val="ac"/>
          <w:rFonts w:ascii="Narkisim" w:hAnsi="Narkisim"/>
          <w:rtl/>
        </w:rPr>
        <w:footnoteReference w:id="1450"/>
      </w:r>
      <w:r w:rsidRPr="0028465D">
        <w:rPr>
          <w:rFonts w:ascii="Narkisim" w:hAnsi="Narkisim"/>
        </w:rPr>
        <w:t>.</w:t>
      </w:r>
    </w:p>
    <w:p w14:paraId="283AECC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דחה דבגמ' (כתובות נד.) הביאו מברייתא זו אף לשאר מילי, דאין שמין לאלמנה בגדיה שעליה</w:t>
      </w:r>
      <w:r w:rsidRPr="0028465D">
        <w:rPr>
          <w:rStyle w:val="ac"/>
          <w:rFonts w:ascii="Narkisim" w:hAnsi="Narkisim"/>
          <w:rtl/>
        </w:rPr>
        <w:footnoteReference w:id="1451"/>
      </w:r>
      <w:r w:rsidRPr="0028465D">
        <w:rPr>
          <w:rFonts w:ascii="Narkisim" w:hAnsi="Narkisim"/>
        </w:rPr>
        <w:t xml:space="preserve">. </w:t>
      </w:r>
      <w:r w:rsidRPr="0028465D">
        <w:rPr>
          <w:rFonts w:ascii="Narkisim" w:hAnsi="Narkisim"/>
          <w:rtl/>
        </w:rPr>
        <w:t>ואי הוה משום לב בי"ד מתנה דוקא במקדיש נכסיו, האיך מייתי ראיה לענין אין שמין. וע"כ דמדינא מקנה [קנין גמור וכנ"ל</w:t>
      </w:r>
      <w:r w:rsidRPr="0028465D">
        <w:rPr>
          <w:rStyle w:val="ac"/>
          <w:rFonts w:ascii="Narkisim" w:hAnsi="Narkisim"/>
          <w:rtl/>
        </w:rPr>
        <w:footnoteReference w:id="1452"/>
      </w:r>
      <w:r w:rsidRPr="0028465D">
        <w:rPr>
          <w:rFonts w:ascii="Narkisim" w:hAnsi="Narkisim"/>
          <w:rtl/>
        </w:rPr>
        <w:t>], ואין חילוק בין הקדש וערכין לשאר מילי</w:t>
      </w:r>
      <w:r w:rsidRPr="0028465D">
        <w:rPr>
          <w:rStyle w:val="ac"/>
          <w:rFonts w:ascii="Narkisim" w:hAnsi="Narkisim"/>
          <w:rtl/>
        </w:rPr>
        <w:footnoteReference w:id="1453"/>
      </w:r>
      <w:r w:rsidRPr="0028465D">
        <w:rPr>
          <w:rFonts w:ascii="Narkisim" w:hAnsi="Narkisim"/>
        </w:rPr>
        <w:t>.</w:t>
      </w:r>
    </w:p>
    <w:p w14:paraId="77993F0A"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הג' אשר"י</w:t>
      </w:r>
      <w:r w:rsidRPr="0028465D">
        <w:rPr>
          <w:rFonts w:ascii="Narkisim" w:hAnsi="Narkisim" w:cs="Narkisim"/>
          <w:rtl/>
        </w:rPr>
        <w:t xml:space="preserve"> כת' [לחלוק על מהרי"ח הנ"ל] דדיחויא בעלמא היא, דעיקר הטעם משום דשליחותיה עבד, ובלקיחתו לשמן זכו בהו, כדמשני מעיקרא. וה"ה דבע"ח נמי לא גבי מכסות </w:t>
      </w:r>
      <w:r w:rsidRPr="0028465D">
        <w:rPr>
          <w:rFonts w:ascii="Narkisim" w:hAnsi="Narkisim" w:cs="Narkisim"/>
          <w:rtl/>
        </w:rPr>
        <w:lastRenderedPageBreak/>
        <w:t>אשתו ובניו</w:t>
      </w:r>
      <w:r w:rsidRPr="0028465D">
        <w:rPr>
          <w:rStyle w:val="ac"/>
          <w:rFonts w:ascii="Narkisim" w:hAnsi="Narkisim" w:cs="Narkisim"/>
          <w:rtl/>
        </w:rPr>
        <w:footnoteReference w:id="1454"/>
      </w:r>
      <w:r w:rsidRPr="0028465D">
        <w:rPr>
          <w:rFonts w:ascii="Narkisim" w:hAnsi="Narkisim" w:cs="Narkisim"/>
        </w:rPr>
        <w:t xml:space="preserve">. </w:t>
      </w:r>
      <w:r w:rsidRPr="0028465D">
        <w:rPr>
          <w:rFonts w:ascii="Narkisim" w:hAnsi="Narkisim" w:cs="Narkisim"/>
          <w:rtl/>
        </w:rPr>
        <w:t>וה"ה מוכר נכסיו לא מכר כסותן</w:t>
      </w:r>
      <w:r w:rsidRPr="0028465D">
        <w:rPr>
          <w:rStyle w:val="ac"/>
          <w:rFonts w:ascii="Narkisim" w:hAnsi="Narkisim" w:cs="Narkisim"/>
          <w:rtl/>
        </w:rPr>
        <w:footnoteReference w:id="1455"/>
      </w:r>
      <w:r w:rsidRPr="0028465D">
        <w:rPr>
          <w:rFonts w:ascii="Narkisim" w:hAnsi="Narkisim" w:cs="Narkisim"/>
        </w:rPr>
        <w:t xml:space="preserve">. </w:t>
      </w:r>
      <w:r w:rsidRPr="0028465D">
        <w:rPr>
          <w:rFonts w:ascii="Narkisim" w:hAnsi="Narkisim" w:cs="Narkisim"/>
          <w:rtl/>
        </w:rPr>
        <w:t>[וקי"ל כסברא דשליחותיה עביד</w:t>
      </w:r>
      <w:r w:rsidRPr="0028465D">
        <w:rPr>
          <w:rStyle w:val="ac"/>
          <w:rFonts w:ascii="Narkisim" w:hAnsi="Narkisim" w:cs="Narkisim"/>
          <w:rtl/>
        </w:rPr>
        <w:footnoteReference w:id="1456"/>
      </w:r>
      <w:r w:rsidRPr="0028465D">
        <w:rPr>
          <w:rFonts w:ascii="Narkisim" w:hAnsi="Narkisim" w:cs="Narkisim"/>
          <w:rtl/>
        </w:rPr>
        <w:t>]</w:t>
      </w:r>
      <w:r w:rsidRPr="0028465D">
        <w:rPr>
          <w:rFonts w:ascii="Narkisim" w:hAnsi="Narkisim" w:cs="Narkisim"/>
        </w:rPr>
        <w:t>.</w:t>
      </w:r>
    </w:p>
    <w:p w14:paraId="4D1452C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(קפג ג ושם) ביאר דההג' אשר"י סבר דקושטא דמילתא דמהני מדין שליחותיה, דהבעל זכה לצורך אשתו [אף דלא הודיע לצבע], ומש"ה אף בע"ח של הבעל אינו גובה. ור' אבא הוה דיחוי בעלמא. אבל לדברי הרא"ש (הנ"ל) כיון דאינו קונה במעות של האשה צריך להודיע לצבע, ואף לדידן דלא קי"ל כבני מערבא. וכיון דלא קי"ל כתי' דר' אבהו דשליחותיה עבד, ע"כ קי"ל כתי' דר' אבא דנעשה כמי שהקנה להם</w:t>
      </w:r>
      <w:r w:rsidRPr="0028465D">
        <w:rPr>
          <w:rFonts w:ascii="Narkisim" w:hAnsi="Narkisim"/>
        </w:rPr>
        <w:t xml:space="preserve">.  </w:t>
      </w:r>
    </w:p>
    <w:p w14:paraId="1FB9592B" w14:textId="77777777" w:rsidR="00FB51BD" w:rsidRPr="0028465D" w:rsidRDefault="00000000" w:rsidP="0028465D">
      <w:pPr>
        <w:pStyle w:val="aa"/>
        <w:bidi/>
        <w:rPr>
          <w:rFonts w:ascii="Narkisim" w:hAnsi="Narkisim"/>
        </w:rPr>
      </w:pPr>
      <w:r w:rsidRPr="0028465D">
        <w:rPr>
          <w:rFonts w:ascii="Narkisim" w:hAnsi="Narkisim"/>
          <w:rtl/>
        </w:rPr>
        <w:t>וב</w:t>
      </w:r>
      <w:r w:rsidRPr="0028465D">
        <w:rPr>
          <w:rFonts w:ascii="Narkisim" w:hAnsi="Narkisim"/>
          <w:b/>
          <w:bCs/>
          <w:rtl/>
        </w:rPr>
        <w:t>שו"ת הרמב"ן</w:t>
      </w:r>
      <w:r w:rsidRPr="0028465D">
        <w:rPr>
          <w:rFonts w:ascii="Narkisim" w:hAnsi="Narkisim"/>
          <w:rtl/>
        </w:rPr>
        <w:t xml:space="preserve"> (טו, הו' בסה"ת א ח"א ה ובב"י צז מה) דן היכא שהבעל שעבד נכסיו אף מטלטלין דאקני אגב קרקע, ואח"כ לקח כלים אלו, האם משתעבד לבע"ח. וכת' דלס"ד דהגמ' דשליחותיה קא עביד, א"כ האשה קונה וזוכה מיד המוכר, ולא היה לבעל זכות בכסות האשה ובסנדלים הללו מעולם. אבל למאי דמוקי ר' אבא כל המקדיש נכסיו נעשה כמי שהקנה להם כסות אשתו ובניו, א"כ מעיקרא הבעל זכה בהן מיד המוכר, והוא הקנה אותן לאשתו ובניו</w:t>
      </w:r>
      <w:r w:rsidRPr="0028465D">
        <w:rPr>
          <w:rStyle w:val="ac"/>
          <w:rFonts w:ascii="Narkisim" w:hAnsi="Narkisim"/>
          <w:rtl/>
        </w:rPr>
        <w:footnoteReference w:id="1457"/>
      </w:r>
      <w:r w:rsidRPr="0028465D">
        <w:rPr>
          <w:rFonts w:ascii="Narkisim" w:hAnsi="Narkisim"/>
        </w:rPr>
        <w:t xml:space="preserve"> </w:t>
      </w:r>
      <w:r w:rsidRPr="0028465D">
        <w:rPr>
          <w:rFonts w:ascii="Narkisim" w:hAnsi="Narkisim"/>
          <w:rtl/>
        </w:rPr>
        <w:t>[ומש"ה משתעבד לבע"ח ע"י דאקני]</w:t>
      </w:r>
      <w:r w:rsidRPr="0028465D">
        <w:rPr>
          <w:rFonts w:ascii="Narkisim" w:hAnsi="Narkisim"/>
        </w:rPr>
        <w:t>.</w:t>
      </w:r>
    </w:p>
    <w:p w14:paraId="249E802B" w14:textId="77777777" w:rsidR="00FB51BD" w:rsidRPr="0028465D" w:rsidRDefault="00000000" w:rsidP="0028465D">
      <w:pPr>
        <w:pStyle w:val="a8"/>
        <w:bidi/>
        <w:rPr>
          <w:rFonts w:ascii="Narkisim" w:hAnsi="Narkisim"/>
        </w:rPr>
      </w:pPr>
      <w:r w:rsidRPr="0028465D">
        <w:rPr>
          <w:rFonts w:ascii="Narkisim" w:hAnsi="Narkisim"/>
          <w:rtl/>
        </w:rPr>
        <w:t>וכת' דכיון דהלכתא כר' יוחנן [דלא אמרינן מי הודיעו לבעל החטים], וסוגיא דשמעתין דר' אבא לתרץ אליבא דר' יוחנן, ש"מ דהבעל זוכה מיד המוכר, והם זוכים מידו</w:t>
      </w:r>
      <w:r w:rsidRPr="0028465D">
        <w:rPr>
          <w:rFonts w:ascii="Narkisim" w:hAnsi="Narkisim"/>
        </w:rPr>
        <w:t>.</w:t>
      </w:r>
    </w:p>
    <w:p w14:paraId="6FA7B847"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(קפג ג) כת' דלכאורה דבריו דברי תימה דאדרבה דלדעת בני מערבא צריך הודעה, וצריך לתירוץ דר' אבא דנעשה כמי שהקנה לה והאשה זוכה מיד הבעל [לולי סברת ר' אבהו דשליחות]. אבל לר' יוחנן אי"צ הודעה כלל, א"כ האשה זוכה מיד מוכר. אך ע"פ הנ"ל בדעת הרא"ש ניחא, דדעת ר' יוחנן דאזלי' בתר הדמים, ומש"ה צריך הודעה. ולא ס"ל כר' אבהו ובני מערבא דשליחותא עבדי</w:t>
      </w:r>
      <w:r w:rsidRPr="0028465D">
        <w:rPr>
          <w:rFonts w:ascii="Narkisim" w:hAnsi="Narkisim"/>
        </w:rPr>
        <w:t>.</w:t>
      </w:r>
    </w:p>
    <w:p w14:paraId="105560A6" w14:textId="77777777" w:rsidR="00FB51BD" w:rsidRPr="0028465D" w:rsidRDefault="00000000" w:rsidP="0028465D">
      <w:pPr>
        <w:pStyle w:val="2"/>
        <w:bidi/>
        <w:rPr>
          <w:rFonts w:ascii="Narkisim" w:hAnsi="Narkisim"/>
        </w:rPr>
      </w:pPr>
      <w:r w:rsidRPr="0028465D">
        <w:rPr>
          <w:rFonts w:ascii="Narkisim" w:hAnsi="Narkisim"/>
          <w:rtl/>
        </w:rPr>
        <w:t>הלוקח בשם ריש גלותא</w:t>
      </w:r>
    </w:p>
    <w:p w14:paraId="366986AA" w14:textId="77777777" w:rsidR="00FB51BD" w:rsidRPr="0028465D" w:rsidRDefault="00000000" w:rsidP="0028465D">
      <w:pPr>
        <w:bidi/>
        <w:rPr>
          <w:rFonts w:ascii="Narkisim" w:hAnsi="Narkisim" w:cs="Narkisim"/>
        </w:rPr>
      </w:pPr>
      <w:r w:rsidRPr="0028465D">
        <w:rPr>
          <w:rFonts w:ascii="Narkisim" w:hAnsi="Narkisim" w:cs="Narkisim"/>
          <w:u w:val="single"/>
          <w:rtl/>
        </w:rPr>
        <w:t>אמר מר הלוקח שדה בשם ריש גלותא וכו' מכלל דמקנא קניא ליה, לימא פליגא דבני מערבא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דעשו שטר מכירה בשם ריש גלותא. ה</w:t>
      </w:r>
      <w:r w:rsidRPr="0028465D">
        <w:rPr>
          <w:rFonts w:ascii="Narkisim" w:hAnsi="Narkisim" w:cs="Narkisim"/>
          <w:b/>
          <w:bCs/>
          <w:rtl/>
        </w:rPr>
        <w:t>רשב"א</w:t>
      </w:r>
      <w:r w:rsidRPr="0028465D">
        <w:rPr>
          <w:rFonts w:ascii="Narkisim" w:hAnsi="Narkisim" w:cs="Narkisim"/>
          <w:rtl/>
        </w:rPr>
        <w:t xml:space="preserve"> ביאר דפליגא אבני מערבא, משמע דלר' יוחנן ור' אבא מדינא קנה בעל המעות ולא ריש גלותא. דדעת המוכר להקנות לבעל המעות או למי שקונה בשמו</w:t>
      </w:r>
      <w:r w:rsidRPr="0028465D">
        <w:rPr>
          <w:rFonts w:ascii="Narkisim" w:hAnsi="Narkisim" w:cs="Narkisim"/>
        </w:rPr>
        <w:t>.</w:t>
      </w:r>
    </w:p>
    <w:p w14:paraId="095FF0BE" w14:textId="77777777" w:rsidR="00FB51BD" w:rsidRPr="0028465D" w:rsidRDefault="00000000" w:rsidP="0028465D">
      <w:pPr>
        <w:pStyle w:val="a7"/>
        <w:bidi/>
        <w:rPr>
          <w:rFonts w:ascii="Narkisim" w:hAnsi="Narkisim"/>
        </w:rPr>
      </w:pPr>
      <w:r w:rsidRPr="0028465D">
        <w:rPr>
          <w:rFonts w:ascii="Narkisim" w:hAnsi="Narkisim"/>
          <w:rtl/>
        </w:rPr>
        <w:t>והגמ' מקשה דלבני מערבא האיך יקנה הלוקח, הא המוכר סבור שהוא מוכר לריש גלותא. [ומי הודיעו שהוא מוכר ללוקח זה]. ועד"ז ביארו רוב ה</w:t>
      </w:r>
      <w:r w:rsidRPr="0028465D">
        <w:rPr>
          <w:rFonts w:ascii="Narkisim" w:hAnsi="Narkisim"/>
          <w:b/>
          <w:bCs/>
          <w:rtl/>
        </w:rPr>
        <w:t>אחרונים</w:t>
      </w:r>
      <w:r w:rsidRPr="0028465D">
        <w:rPr>
          <w:rFonts w:ascii="Narkisim" w:hAnsi="Narkisim"/>
        </w:rPr>
        <w:t>.</w:t>
      </w:r>
    </w:p>
    <w:p w14:paraId="40A3595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תוס' רא"ש</w:t>
      </w:r>
      <w:r w:rsidRPr="0028465D">
        <w:rPr>
          <w:rFonts w:ascii="Narkisim" w:hAnsi="Narkisim"/>
          <w:rtl/>
        </w:rPr>
        <w:t xml:space="preserve"> (בשיטמ"ק) ביאר אי אמרת בשלמא שדעת המוכר להקנות המקח לבעל המעות, כל מי שיהיה, הכא נמי דעת המוכר להקנות לבעל המעות</w:t>
      </w:r>
      <w:r w:rsidRPr="0028465D">
        <w:rPr>
          <w:rStyle w:val="ac"/>
          <w:rFonts w:ascii="Narkisim" w:hAnsi="Narkisim"/>
          <w:rtl/>
        </w:rPr>
        <w:footnoteReference w:id="1458"/>
      </w:r>
      <w:r w:rsidRPr="0028465D">
        <w:rPr>
          <w:rFonts w:ascii="Narkisim" w:hAnsi="Narkisim"/>
        </w:rPr>
        <w:t xml:space="preserve">. </w:t>
      </w:r>
      <w:r w:rsidRPr="0028465D">
        <w:rPr>
          <w:rFonts w:ascii="Narkisim" w:hAnsi="Narkisim"/>
          <w:rtl/>
        </w:rPr>
        <w:t>ואף שמפרש שקנה לצורך ריש גלותא, דעת המוכר לכל מי שהוא בעל המעות. אבל לבני מערבא דס"ל דבלא ידיעת המוכר ל"ק בעל המעות, האיך קנה הלוקח כיון שהמוכר סבור להקנות לריש גלותא והוא אינו קונה</w:t>
      </w:r>
      <w:r w:rsidRPr="0028465D">
        <w:rPr>
          <w:rStyle w:val="ac"/>
          <w:rFonts w:ascii="Narkisim" w:hAnsi="Narkisim"/>
          <w:rtl/>
        </w:rPr>
        <w:footnoteReference w:id="1459"/>
      </w:r>
      <w:r w:rsidRPr="0028465D">
        <w:rPr>
          <w:rFonts w:ascii="Narkisim" w:hAnsi="Narkisim"/>
        </w:rPr>
        <w:t>.</w:t>
      </w:r>
    </w:p>
    <w:p w14:paraId="55A7B19A"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ש"ך</w:t>
      </w:r>
      <w:r w:rsidRPr="0028465D">
        <w:rPr>
          <w:rFonts w:ascii="Narkisim" w:hAnsi="Narkisim" w:cs="Narkisim"/>
          <w:rtl/>
        </w:rPr>
        <w:t xml:space="preserve"> (קפג ב) נקט דכוונת הגמ' להיפך, דקו' הגמ' מכלל דריש גלותא קנה [וחוזר ועושה שטר למכור ללוקח זה]. ובזה הק' לימא פליגא אבני מערבא</w:t>
      </w:r>
      <w:r w:rsidRPr="0028465D">
        <w:rPr>
          <w:rFonts w:ascii="Narkisim" w:hAnsi="Narkisim" w:cs="Narkisim"/>
        </w:rPr>
        <w:t>.</w:t>
      </w:r>
    </w:p>
    <w:p w14:paraId="1D554DF8" w14:textId="77777777" w:rsidR="00FB51BD" w:rsidRPr="0028465D" w:rsidRDefault="00000000" w:rsidP="0028465D">
      <w:pPr>
        <w:pStyle w:val="a7"/>
        <w:bidi/>
        <w:rPr>
          <w:rFonts w:ascii="Narkisim" w:hAnsi="Narkisim"/>
        </w:rPr>
      </w:pPr>
      <w:r w:rsidRPr="0028465D">
        <w:rPr>
          <w:rFonts w:ascii="Narkisim" w:hAnsi="Narkisim"/>
          <w:rtl/>
        </w:rPr>
        <w:t>דהש"ך הק' דלדברי הרא"ש (הו' לעיל) אף ר' יוחנן פליג אבני מערבא רק משום שהוא בעל המעות. והכא ריש גלותא אינו בעל המעות</w:t>
      </w:r>
      <w:r w:rsidRPr="0028465D">
        <w:rPr>
          <w:rStyle w:val="ac"/>
          <w:rFonts w:ascii="Narkisim" w:hAnsi="Narkisim"/>
          <w:rtl/>
        </w:rPr>
        <w:footnoteReference w:id="1460"/>
      </w:r>
      <w:r w:rsidRPr="0028465D">
        <w:rPr>
          <w:rFonts w:ascii="Narkisim" w:hAnsi="Narkisim"/>
        </w:rPr>
        <w:t xml:space="preserve">. </w:t>
      </w:r>
      <w:r w:rsidRPr="0028465D">
        <w:rPr>
          <w:rFonts w:ascii="Narkisim" w:hAnsi="Narkisim"/>
          <w:rtl/>
        </w:rPr>
        <w:t>וה</w:t>
      </w:r>
      <w:r w:rsidRPr="0028465D">
        <w:rPr>
          <w:rFonts w:ascii="Narkisim" w:hAnsi="Narkisim"/>
          <w:b/>
          <w:bCs/>
          <w:rtl/>
        </w:rPr>
        <w:t>ש"ך</w:t>
      </w:r>
      <w:r w:rsidRPr="0028465D">
        <w:rPr>
          <w:rFonts w:ascii="Narkisim" w:hAnsi="Narkisim"/>
          <w:rtl/>
        </w:rPr>
        <w:t xml:space="preserve"> תי' דאיירי שהלוקח אמר לעדים לכתוב השטר בשם ריש גלותא, א"כ העדים עומדים בשם ריש גלותא. [וס"ד דהגמ' שלא הודיע למוכר שקונה בשם ריש גלותא</w:t>
      </w:r>
      <w:r w:rsidRPr="0028465D">
        <w:rPr>
          <w:rStyle w:val="ac"/>
          <w:rFonts w:ascii="Narkisim" w:hAnsi="Narkisim"/>
          <w:rtl/>
        </w:rPr>
        <w:footnoteReference w:id="1461"/>
      </w:r>
      <w:r w:rsidRPr="0028465D">
        <w:rPr>
          <w:rFonts w:ascii="Narkisim" w:hAnsi="Narkisim"/>
        </w:rPr>
        <w:t xml:space="preserve">. </w:t>
      </w:r>
      <w:r w:rsidRPr="0028465D">
        <w:rPr>
          <w:rFonts w:ascii="Narkisim" w:hAnsi="Narkisim"/>
          <w:rtl/>
        </w:rPr>
        <w:t>ולכאורה איירי שהודיע לעדים שקונה ועושה שטר בשם ריש גלותא]</w:t>
      </w:r>
      <w:r w:rsidRPr="0028465D">
        <w:rPr>
          <w:rFonts w:ascii="Narkisim" w:hAnsi="Narkisim"/>
        </w:rPr>
        <w:t>.</w:t>
      </w:r>
    </w:p>
    <w:p w14:paraId="6C9CE195" w14:textId="77777777" w:rsidR="00FB51BD" w:rsidRPr="0028465D" w:rsidRDefault="00000000" w:rsidP="0028465D">
      <w:pPr>
        <w:pStyle w:val="a7"/>
        <w:bidi/>
        <w:rPr>
          <w:rFonts w:ascii="Narkisim" w:hAnsi="Narkisim"/>
        </w:rPr>
      </w:pPr>
      <w:r w:rsidRPr="0028465D">
        <w:rPr>
          <w:rFonts w:ascii="Narkisim" w:hAnsi="Narkisim"/>
          <w:rtl/>
        </w:rPr>
        <w:t>ולפ"ז תי' הגמ' דאודעינהו למוכר, היינו שהודיע שקונה בשם ריש גלותא. ומש"ה ריש גלותא קונה</w:t>
      </w:r>
      <w:r w:rsidRPr="0028465D">
        <w:rPr>
          <w:rStyle w:val="ac"/>
          <w:rFonts w:ascii="Narkisim" w:hAnsi="Narkisim"/>
          <w:rtl/>
        </w:rPr>
        <w:footnoteReference w:id="1462"/>
      </w:r>
      <w:r w:rsidRPr="0028465D">
        <w:rPr>
          <w:rFonts w:ascii="Narkisim" w:hAnsi="Narkisim"/>
        </w:rPr>
        <w:t>.</w:t>
      </w:r>
    </w:p>
    <w:p w14:paraId="5986FDB3" w14:textId="77777777" w:rsidR="00FB51BD" w:rsidRPr="0028465D" w:rsidRDefault="00000000" w:rsidP="0028465D">
      <w:pPr>
        <w:pStyle w:val="a8"/>
        <w:bidi/>
        <w:rPr>
          <w:rFonts w:ascii="Narkisim" w:hAnsi="Narkisim"/>
        </w:rPr>
      </w:pPr>
      <w:r w:rsidRPr="0028465D">
        <w:rPr>
          <w:rFonts w:ascii="Narkisim" w:hAnsi="Narkisim"/>
          <w:rtl/>
        </w:rPr>
        <w:lastRenderedPageBreak/>
        <w:t>וה</w:t>
      </w:r>
      <w:r w:rsidRPr="0028465D">
        <w:rPr>
          <w:rFonts w:ascii="Narkisim" w:hAnsi="Narkisim"/>
          <w:b/>
          <w:bCs/>
          <w:rtl/>
        </w:rPr>
        <w:t>אחרונים</w:t>
      </w:r>
      <w:r w:rsidRPr="0028465D">
        <w:rPr>
          <w:rFonts w:ascii="Narkisim" w:hAnsi="Narkisim"/>
          <w:rtl/>
        </w:rPr>
        <w:t xml:space="preserve"> (מחנ"א שותפין יח, קצות שם ד, ורע"א בשו"ע) עמדו דפשטות הגמ' להיפך דלר' יוחנן קנה הלוקח, וכן מבואר בכמה ראשונים. ודלא כדברי הש"ך</w:t>
      </w:r>
      <w:r w:rsidRPr="0028465D">
        <w:rPr>
          <w:rFonts w:ascii="Narkisim" w:hAnsi="Narkisim"/>
        </w:rPr>
        <w:t>.</w:t>
      </w:r>
    </w:p>
    <w:p w14:paraId="2ABF9D83" w14:textId="77777777" w:rsidR="00FB51BD" w:rsidRPr="0028465D" w:rsidRDefault="00000000" w:rsidP="0028465D">
      <w:pPr>
        <w:pStyle w:val="a8"/>
        <w:bidi/>
        <w:rPr>
          <w:rFonts w:ascii="Narkisim" w:hAnsi="Narkisim"/>
        </w:rPr>
      </w:pPr>
      <w:r w:rsidRPr="0028465D">
        <w:rPr>
          <w:rFonts w:ascii="Narkisim" w:hAnsi="Narkisim"/>
          <w:rtl/>
        </w:rPr>
        <w:t>אך שוב הביאו דב</w:t>
      </w:r>
      <w:r w:rsidRPr="0028465D">
        <w:rPr>
          <w:rFonts w:ascii="Narkisim" w:hAnsi="Narkisim"/>
          <w:b/>
          <w:bCs/>
          <w:rtl/>
        </w:rPr>
        <w:t>שו"ת הרא"ש</w:t>
      </w:r>
      <w:r w:rsidRPr="0028465D">
        <w:rPr>
          <w:rFonts w:ascii="Narkisim" w:hAnsi="Narkisim"/>
          <w:rtl/>
        </w:rPr>
        <w:t xml:space="preserve"> (צו ג) נראה שפי' בסוגיין כדברי הש"ך, דהרא"ש הביא מכאן דמי שקנה שדות בשם בניו הקטנים, כיון שעשה השטר בשמם זכו</w:t>
      </w:r>
      <w:r w:rsidRPr="0028465D">
        <w:rPr>
          <w:rStyle w:val="ac"/>
          <w:rFonts w:ascii="Narkisim" w:hAnsi="Narkisim"/>
          <w:rtl/>
        </w:rPr>
        <w:footnoteReference w:id="1463"/>
      </w:r>
      <w:r w:rsidRPr="0028465D">
        <w:rPr>
          <w:rFonts w:ascii="Narkisim" w:hAnsi="Narkisim"/>
        </w:rPr>
        <w:t xml:space="preserve">. </w:t>
      </w:r>
      <w:r w:rsidRPr="0028465D">
        <w:rPr>
          <w:rFonts w:ascii="Narkisim" w:hAnsi="Narkisim"/>
          <w:rtl/>
        </w:rPr>
        <w:t>וכדאי' בסוגיין לא צריכה דאודעינהו לעדים מעיקרא, אלמא היכא דהודיעו לעדים מעיקרא שקנה לריש גלותא קנה ריש גלותא. [אך בהמשך הגמ' בדברי אביי לכאורה איירי שהלוקח קנה ולא ריש גלותא]</w:t>
      </w:r>
      <w:r w:rsidRPr="0028465D">
        <w:rPr>
          <w:rFonts w:ascii="Narkisim" w:hAnsi="Narkisim"/>
        </w:rPr>
        <w:t>.</w:t>
      </w:r>
    </w:p>
    <w:p w14:paraId="140A6A22" w14:textId="77777777" w:rsidR="00FB51BD" w:rsidRPr="0028465D" w:rsidRDefault="00000000" w:rsidP="0028465D">
      <w:pPr>
        <w:pStyle w:val="aa"/>
        <w:bidi/>
        <w:rPr>
          <w:rFonts w:ascii="Narkisim" w:hAnsi="Narkisim"/>
        </w:rPr>
      </w:pPr>
      <w:r w:rsidRPr="0028465D">
        <w:rPr>
          <w:rFonts w:ascii="Narkisim" w:hAnsi="Narkisim"/>
          <w:u w:val="single"/>
          <w:rtl/>
        </w:rPr>
        <w:t>שם. לימא פליגא דבני מערבא</w:t>
      </w:r>
      <w:r w:rsidRPr="0028465D">
        <w:rPr>
          <w:rFonts w:ascii="Narkisim" w:hAnsi="Narkisim"/>
          <w:rtl/>
        </w:rPr>
        <w:t>. וה</w:t>
      </w:r>
      <w:r w:rsidRPr="0028465D">
        <w:rPr>
          <w:rFonts w:ascii="Narkisim" w:hAnsi="Narkisim"/>
          <w:b/>
          <w:bCs/>
          <w:rtl/>
        </w:rPr>
        <w:t>רשב"א</w:t>
      </w:r>
      <w:r w:rsidRPr="0028465D">
        <w:rPr>
          <w:rFonts w:ascii="Narkisim" w:hAnsi="Narkisim"/>
          <w:rtl/>
        </w:rPr>
        <w:t xml:space="preserve"> הק' דר' יוחנן (לעיל) דס"ל דלא צריך שיודיעו היינו כשקנה סתם, אבל הכא קנה להדיא בשם ריש גלותא. והמוכר נתכוין למכור לריש גלותא ולא לזה. ותי' דר' יוחנן סבר דלעולם דעת המוכר למכור למי שהמעות שלו, או למי שדעת בעל המעות לקנות לו. ואף כשאמר להדיא להיפך</w:t>
      </w:r>
      <w:r w:rsidRPr="0028465D">
        <w:rPr>
          <w:rFonts w:ascii="Narkisim" w:hAnsi="Narkisim"/>
        </w:rPr>
        <w:t>.</w:t>
      </w:r>
    </w:p>
    <w:p w14:paraId="6E964F06" w14:textId="77777777" w:rsidR="00FB51BD" w:rsidRPr="0028465D" w:rsidRDefault="00000000" w:rsidP="0028465D">
      <w:pPr>
        <w:pStyle w:val="a8"/>
        <w:bidi/>
        <w:rPr>
          <w:rFonts w:ascii="Narkisim" w:hAnsi="Narkisim"/>
        </w:rPr>
      </w:pPr>
      <w:r w:rsidRPr="0028465D">
        <w:rPr>
          <w:rFonts w:ascii="Narkisim" w:hAnsi="Narkisim"/>
          <w:rtl/>
        </w:rPr>
        <w:t>שהרי כל שהלוקח לוקח סתם הרי הוא אצל המוכר כלוקח בפירוש לעצמו. ואפ"ה לדעת ר' יוחנן הוי לבעל המעות. וא"כ אין חילוק בין שליח הלוקח בשמו והמעות של אחר, ובין לוקח בשם ריש גלותא והמעות שלו. ולעולם דעת המוכר למי שהמעות שלו או למי שדעת בעל המעות</w:t>
      </w:r>
      <w:r w:rsidRPr="0028465D">
        <w:rPr>
          <w:rFonts w:ascii="Narkisim" w:hAnsi="Narkisim"/>
        </w:rPr>
        <w:t>.</w:t>
      </w:r>
    </w:p>
    <w:p w14:paraId="17628D9F"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דקי"ל כר' יוחנן דלא בעינן להודיע למוכר, ומש"ה הרי"ף השמיטו</w:t>
      </w:r>
      <w:r w:rsidRPr="0028465D">
        <w:rPr>
          <w:rFonts w:ascii="Narkisim" w:hAnsi="Narkisim"/>
        </w:rPr>
        <w:t>.</w:t>
      </w:r>
    </w:p>
    <w:p w14:paraId="3ADFCABA" w14:textId="77777777" w:rsidR="00FB51BD" w:rsidRPr="0028465D" w:rsidRDefault="00000000" w:rsidP="0028465D">
      <w:pPr>
        <w:bidi/>
        <w:rPr>
          <w:rFonts w:ascii="Narkisim" w:hAnsi="Narkisim" w:cs="Narkisim"/>
        </w:rPr>
      </w:pPr>
      <w:r w:rsidRPr="0028465D">
        <w:rPr>
          <w:rFonts w:ascii="Narkisim" w:hAnsi="Narkisim" w:cs="Narkisim"/>
          <w:u w:val="single"/>
          <w:rtl/>
        </w:rPr>
        <w:t>ואודיענהו לסהדי</w:t>
      </w:r>
      <w:r w:rsidRPr="0028465D">
        <w:rPr>
          <w:rFonts w:ascii="Narkisim" w:hAnsi="Narkisim" w:cs="Narkisim"/>
          <w:rtl/>
        </w:rPr>
        <w:t>. ה</w:t>
      </w:r>
      <w:r w:rsidRPr="0028465D">
        <w:rPr>
          <w:rFonts w:ascii="Narkisim" w:hAnsi="Narkisim" w:cs="Narkisim"/>
          <w:b/>
          <w:bCs/>
          <w:rtl/>
        </w:rPr>
        <w:t>רא"ש</w:t>
      </w:r>
      <w:r w:rsidRPr="0028465D">
        <w:rPr>
          <w:rFonts w:ascii="Narkisim" w:hAnsi="Narkisim" w:cs="Narkisim"/>
          <w:rtl/>
        </w:rPr>
        <w:t xml:space="preserve"> (בשיטמ"ק, ותור"פ) כת' בלאו הכי צ"ל דאודעינהו לסהדי, דאם לא כן מנא להו שלא קנה ריש גלותא</w:t>
      </w:r>
      <w:r w:rsidRPr="0028465D">
        <w:rPr>
          <w:rStyle w:val="ac"/>
          <w:rFonts w:ascii="Narkisim" w:hAnsi="Narkisim" w:cs="Narkisim"/>
          <w:rtl/>
        </w:rPr>
        <w:footnoteReference w:id="1464"/>
      </w:r>
      <w:r w:rsidRPr="0028465D">
        <w:rPr>
          <w:rFonts w:ascii="Narkisim" w:hAnsi="Narkisim" w:cs="Narkisim"/>
        </w:rPr>
        <w:t xml:space="preserve">. </w:t>
      </w:r>
      <w:r w:rsidRPr="0028465D">
        <w:rPr>
          <w:rFonts w:ascii="Narkisim" w:hAnsi="Narkisim" w:cs="Narkisim"/>
          <w:rtl/>
        </w:rPr>
        <w:t>[והלוקח אינו נאמן שנתכוין לקנות לעצמו, אא"כ הודיע לעדים. ועוד יל"ד דדברים שבלב אינם דברים</w:t>
      </w:r>
      <w:r w:rsidRPr="0028465D">
        <w:rPr>
          <w:rStyle w:val="ac"/>
          <w:rFonts w:ascii="Narkisim" w:hAnsi="Narkisim" w:cs="Narkisim"/>
          <w:rtl/>
        </w:rPr>
        <w:footnoteReference w:id="1465"/>
      </w:r>
      <w:r w:rsidRPr="0028465D">
        <w:rPr>
          <w:rFonts w:ascii="Narkisim" w:hAnsi="Narkisim" w:cs="Narkisim"/>
          <w:rtl/>
        </w:rPr>
        <w:t>]. ואף דקנה במעות שלו יקנה ריש גלותא. וכמו הילך מנה והתקדשי לפלוני שמקודשת מדין ערב (קידושין ז.). ועיקר התירוץ הוי במה שאמר דאודעינהו לדידיה, ואגב גררא מפרש כולה</w:t>
      </w:r>
      <w:r w:rsidRPr="0028465D">
        <w:rPr>
          <w:rFonts w:ascii="Narkisim" w:hAnsi="Narkisim" w:cs="Narkisim"/>
        </w:rPr>
        <w:t>.</w:t>
      </w:r>
    </w:p>
    <w:p w14:paraId="367123B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דחה דהיכא דנתכוון לעצמו י"ל דמהני, ואי"צ עדות. ואין ראיה מקידושין</w:t>
      </w:r>
      <w:r w:rsidRPr="0028465D">
        <w:rPr>
          <w:rStyle w:val="ac"/>
          <w:rFonts w:ascii="Narkisim" w:hAnsi="Narkisim"/>
          <w:rtl/>
        </w:rPr>
        <w:footnoteReference w:id="1466"/>
      </w:r>
      <w:r w:rsidRPr="0028465D">
        <w:rPr>
          <w:rFonts w:ascii="Narkisim" w:hAnsi="Narkisim"/>
        </w:rPr>
        <w:t xml:space="preserve">, </w:t>
      </w:r>
      <w:r w:rsidRPr="0028465D">
        <w:rPr>
          <w:rFonts w:ascii="Narkisim" w:hAnsi="Narkisim"/>
          <w:rtl/>
        </w:rPr>
        <w:t>דהתם ע"כ בדוקא קאמר לה שתתקדש לפלוני</w:t>
      </w:r>
      <w:r w:rsidRPr="0028465D">
        <w:rPr>
          <w:rStyle w:val="ac"/>
          <w:rFonts w:ascii="Narkisim" w:hAnsi="Narkisim"/>
          <w:rtl/>
        </w:rPr>
        <w:footnoteReference w:id="1467"/>
      </w:r>
      <w:r w:rsidRPr="0028465D">
        <w:rPr>
          <w:rFonts w:ascii="Narkisim" w:hAnsi="Narkisim"/>
        </w:rPr>
        <w:t xml:space="preserve">, </w:t>
      </w:r>
      <w:r w:rsidRPr="0028465D">
        <w:rPr>
          <w:rFonts w:ascii="Narkisim" w:hAnsi="Narkisim"/>
          <w:rtl/>
        </w:rPr>
        <w:t>והיא גם דעתה להתקדש למי שקבלה המנה בשמו. ואי אפשר לקדשה בשם אחר ותהא מקודשת לו. ועוד גבי קדושין לא שייכי כלל כל הני טעמי דשייכי במכר, משום יקרא דריש גלותא ופנוחי</w:t>
      </w:r>
      <w:r w:rsidRPr="0028465D">
        <w:rPr>
          <w:rFonts w:ascii="Narkisim" w:hAnsi="Narkisim"/>
        </w:rPr>
        <w:t>.</w:t>
      </w:r>
    </w:p>
    <w:p w14:paraId="2D746E76" w14:textId="77777777" w:rsidR="00FB51BD" w:rsidRPr="0028465D" w:rsidRDefault="00000000" w:rsidP="0028465D">
      <w:pPr>
        <w:pStyle w:val="a8"/>
        <w:bidi/>
        <w:rPr>
          <w:rFonts w:ascii="Narkisim" w:hAnsi="Narkisim"/>
        </w:rPr>
      </w:pPr>
      <w:r w:rsidRPr="0028465D">
        <w:rPr>
          <w:rFonts w:ascii="Narkisim" w:hAnsi="Narkisim"/>
          <w:rtl/>
        </w:rPr>
        <w:t>והרשב"א כת' דמ"מ נראה שהדין אמת דכיון שאמר שקונה בשם ריש גלותא [ולא גילה לעדים], קנה ריש גלותא. דדעת המוכר להקנות למי שקונה בשמו</w:t>
      </w:r>
      <w:r w:rsidRPr="0028465D">
        <w:rPr>
          <w:rStyle w:val="ac"/>
          <w:rFonts w:ascii="Narkisim" w:hAnsi="Narkisim"/>
          <w:rtl/>
        </w:rPr>
        <w:footnoteReference w:id="1468"/>
      </w:r>
      <w:r w:rsidRPr="0028465D">
        <w:rPr>
          <w:rFonts w:ascii="Narkisim" w:hAnsi="Narkisim"/>
        </w:rPr>
        <w:t xml:space="preserve">. </w:t>
      </w:r>
      <w:r w:rsidRPr="0028465D">
        <w:rPr>
          <w:rFonts w:ascii="Narkisim" w:hAnsi="Narkisim"/>
          <w:rtl/>
        </w:rPr>
        <w:t>ואי"צ שטר אחר</w:t>
      </w:r>
      <w:r w:rsidRPr="0028465D">
        <w:rPr>
          <w:rFonts w:ascii="Narkisim" w:hAnsi="Narkisim"/>
        </w:rPr>
        <w:t>.</w:t>
      </w:r>
    </w:p>
    <w:p w14:paraId="66BE812D"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גר"א</w:t>
      </w:r>
      <w:r w:rsidRPr="0028465D">
        <w:rPr>
          <w:rFonts w:ascii="Narkisim" w:hAnsi="Narkisim"/>
          <w:rtl/>
        </w:rPr>
        <w:t xml:space="preserve"> (קצ ו וז) הביא דמבואר בסוגיין הילך מנה ויהיה שדך מכור לפלוני, כיון שקבל זה ממנו נקנה השדה לאותו פלוני. מדין עבד כנעני, וכמו גבי קידושין (קידושין ז.). [וכדברי הראשונים שם ד'וכן לענין ממונא קאי אף ע"ז, ודלא כמ"ש הר"ן (שם) דדעת הרמב"ם דלא קאי אכולהו]. והגר"א הביא דהוא גמ' ערוכה (כאן) מכלל דמיקני כו' אי משום הא ל"ק וכו'</w:t>
      </w:r>
      <w:r w:rsidRPr="0028465D">
        <w:rPr>
          <w:rStyle w:val="ac"/>
          <w:rFonts w:ascii="Narkisim" w:hAnsi="Narkisim"/>
          <w:rtl/>
        </w:rPr>
        <w:footnoteReference w:id="1469"/>
      </w:r>
      <w:r w:rsidRPr="0028465D">
        <w:rPr>
          <w:rFonts w:ascii="Narkisim" w:hAnsi="Narkisim"/>
          <w:rtl/>
        </w:rPr>
        <w:t>. [עכ"ד]. וב</w:t>
      </w:r>
      <w:r w:rsidRPr="0028465D">
        <w:rPr>
          <w:rFonts w:ascii="Narkisim" w:hAnsi="Narkisim"/>
          <w:b/>
          <w:bCs/>
          <w:rtl/>
        </w:rPr>
        <w:t>חי' ר' מאיר שמחה</w:t>
      </w:r>
      <w:r w:rsidRPr="0028465D">
        <w:rPr>
          <w:rFonts w:ascii="Narkisim" w:hAnsi="Narkisim"/>
          <w:rtl/>
        </w:rPr>
        <w:t xml:space="preserve"> ביאר דכוונת הגר"א ע"פ פי' הש"ך (הנ"ל) דמבואר דריש גלותא קנה בכספו של הלוקח. [אך מ"מ צ"ב מנ"ל דקנה בקנין כסף מדין עבד כנעני, נימא דריש </w:t>
      </w:r>
      <w:r w:rsidRPr="0028465D">
        <w:rPr>
          <w:rFonts w:ascii="Narkisim" w:hAnsi="Narkisim"/>
          <w:rtl/>
        </w:rPr>
        <w:lastRenderedPageBreak/>
        <w:t>גלותא קנה בשטר שכתוב בשמו]</w:t>
      </w:r>
      <w:r w:rsidRPr="0028465D">
        <w:rPr>
          <w:rStyle w:val="ac"/>
          <w:rFonts w:ascii="Narkisim" w:hAnsi="Narkisim"/>
          <w:rtl/>
        </w:rPr>
        <w:footnoteReference w:id="1470"/>
      </w:r>
      <w:r w:rsidRPr="0028465D">
        <w:rPr>
          <w:rFonts w:ascii="Narkisim" w:hAnsi="Narkisim"/>
        </w:rPr>
        <w:t>.</w:t>
      </w:r>
    </w:p>
    <w:p w14:paraId="356E9329"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(ס יט) הביא דהתומים נקט דקנה בקנין שטר, כיון דהשטר כתוב בשמו. תמה האיך יקנה, הא לא הגיע שטר לידו או ליד שלוחו. וע"כ דקנה בקנין כסף ע"י אחר</w:t>
      </w:r>
      <w:r w:rsidRPr="0028465D">
        <w:rPr>
          <w:rFonts w:ascii="Narkisim" w:hAnsi="Narkisim"/>
        </w:rPr>
        <w:t>.</w:t>
      </w:r>
    </w:p>
    <w:p w14:paraId="6E105060" w14:textId="77777777" w:rsidR="00FB51BD" w:rsidRPr="0028465D" w:rsidRDefault="00000000" w:rsidP="0028465D">
      <w:pPr>
        <w:bidi/>
        <w:rPr>
          <w:rFonts w:ascii="Narkisim" w:hAnsi="Narkisim" w:cs="Narkisim"/>
        </w:rPr>
      </w:pPr>
      <w:r w:rsidRPr="0028465D">
        <w:rPr>
          <w:rFonts w:ascii="Narkisim" w:hAnsi="Narkisim" w:cs="Narkisim"/>
          <w:u w:val="single"/>
          <w:rtl/>
        </w:rPr>
        <w:t>אלא אימא סיפא ע"מ כופיו אותו ריש גלותא למכור</w:t>
      </w:r>
      <w:r w:rsidRPr="0028465D">
        <w:rPr>
          <w:rFonts w:ascii="Narkisim" w:hAnsi="Narkisim" w:cs="Narkisim"/>
          <w:rtl/>
        </w:rPr>
        <w:t>. אבל בלא תנאי אין מחייבין ריש גלותא למכור. פ</w:t>
      </w:r>
      <w:r w:rsidRPr="0028465D">
        <w:rPr>
          <w:rFonts w:ascii="Narkisim" w:hAnsi="Narkisim" w:cs="Narkisim"/>
          <w:b/>
          <w:bCs/>
          <w:rtl/>
        </w:rPr>
        <w:t>רש"י</w:t>
      </w:r>
      <w:r w:rsidRPr="0028465D">
        <w:rPr>
          <w:rFonts w:ascii="Narkisim" w:hAnsi="Narkisim" w:cs="Narkisim"/>
          <w:rtl/>
        </w:rPr>
        <w:t xml:space="preserve"> (ד"ה אין) לחזור ולכתוב שטר מכירה שהוא מוכרה ללוקח. ומשמע כפי' האחרונים שבאמת הלוקח קנה, ורוצה שריש גלותא יכתוב לו שטר להחזיקו בידו</w:t>
      </w:r>
      <w:r w:rsidRPr="0028465D">
        <w:rPr>
          <w:rStyle w:val="ac"/>
          <w:rFonts w:ascii="Narkisim" w:hAnsi="Narkisim" w:cs="Narkisim"/>
          <w:rtl/>
        </w:rPr>
        <w:footnoteReference w:id="1471"/>
      </w:r>
      <w:r w:rsidRPr="0028465D">
        <w:rPr>
          <w:rFonts w:ascii="Narkisim" w:hAnsi="Narkisim" w:cs="Narkisim"/>
        </w:rPr>
        <w:t xml:space="preserve">. </w:t>
      </w:r>
      <w:r w:rsidRPr="0028465D">
        <w:rPr>
          <w:rFonts w:ascii="Narkisim" w:hAnsi="Narkisim" w:cs="Narkisim"/>
          <w:rtl/>
        </w:rPr>
        <w:t>ואילו לדברי הש"ך (הנ"ל) באמת ריש גלותא קנה</w:t>
      </w:r>
      <w:r w:rsidRPr="0028465D">
        <w:rPr>
          <w:rStyle w:val="ac"/>
          <w:rFonts w:ascii="Narkisim" w:hAnsi="Narkisim" w:cs="Narkisim"/>
          <w:rtl/>
        </w:rPr>
        <w:footnoteReference w:id="1472"/>
      </w:r>
      <w:r w:rsidRPr="0028465D">
        <w:rPr>
          <w:rFonts w:ascii="Narkisim" w:hAnsi="Narkisim" w:cs="Narkisim"/>
        </w:rPr>
        <w:t xml:space="preserve">, </w:t>
      </w:r>
      <w:r w:rsidRPr="0028465D">
        <w:rPr>
          <w:rFonts w:ascii="Narkisim" w:hAnsi="Narkisim" w:cs="Narkisim"/>
          <w:rtl/>
        </w:rPr>
        <w:t>ורוצה שריש גלותא יחזור וימכור לו</w:t>
      </w:r>
      <w:r w:rsidRPr="0028465D">
        <w:rPr>
          <w:rStyle w:val="ac"/>
          <w:rFonts w:ascii="Narkisim" w:hAnsi="Narkisim" w:cs="Narkisim"/>
          <w:rtl/>
        </w:rPr>
        <w:footnoteReference w:id="1473"/>
      </w:r>
      <w:r w:rsidRPr="0028465D">
        <w:rPr>
          <w:rFonts w:ascii="Narkisim" w:hAnsi="Narkisim" w:cs="Narkisim"/>
        </w:rPr>
        <w:t>.</w:t>
      </w:r>
    </w:p>
    <w:p w14:paraId="02E873D5" w14:textId="77777777" w:rsidR="00FB51BD" w:rsidRPr="0028465D" w:rsidRDefault="00000000" w:rsidP="0028465D">
      <w:pPr>
        <w:bidi/>
        <w:rPr>
          <w:rFonts w:ascii="Narkisim" w:hAnsi="Narkisim" w:cs="Narkisim"/>
        </w:rPr>
      </w:pPr>
      <w:r w:rsidRPr="0028465D">
        <w:rPr>
          <w:rFonts w:ascii="Narkisim" w:hAnsi="Narkisim" w:cs="Narkisim"/>
          <w:u w:val="single"/>
          <w:rtl/>
        </w:rPr>
        <w:t>על מנת כופין אותו ריש גלותא למכור, ולימא ריש גלותא לא יקרייכו בעינא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דהלוקח אמר למוכר ע"מ שהריש גלותא יכתוב לו שטר. ובזה הגמ' מקשה האיך מהני תנאי עם המוכר כלפי ריש גלותא</w:t>
      </w:r>
      <w:r w:rsidRPr="0028465D">
        <w:rPr>
          <w:rStyle w:val="ac"/>
          <w:rFonts w:ascii="Narkisim" w:hAnsi="Narkisim" w:cs="Narkisim"/>
          <w:rtl/>
        </w:rPr>
        <w:footnoteReference w:id="1474"/>
      </w:r>
      <w:r w:rsidRPr="0028465D">
        <w:rPr>
          <w:rFonts w:ascii="Narkisim" w:hAnsi="Narkisim" w:cs="Narkisim"/>
        </w:rPr>
        <w:t>.</w:t>
      </w:r>
    </w:p>
    <w:p w14:paraId="2AB056B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(בשיטמ"ק) הביא </w:t>
      </w:r>
      <w:r w:rsidRPr="0028465D">
        <w:rPr>
          <w:rFonts w:ascii="Narkisim" w:hAnsi="Narkisim"/>
          <w:b/>
          <w:bCs/>
          <w:rtl/>
        </w:rPr>
        <w:t>י"מ</w:t>
      </w:r>
      <w:r w:rsidRPr="0028465D">
        <w:rPr>
          <w:rFonts w:ascii="Narkisim" w:hAnsi="Narkisim"/>
          <w:rtl/>
        </w:rPr>
        <w:t xml:space="preserve"> דאיירי שאמר לריש גלותא שיקנה שדה בשמו ולכבודו. והתנה עם ריש גלותא ע"מ שתכתוב לי שטר אחר בשמי. ואפ"ה הגמ' מקשה האיך כופין לימא ליה ריש גלותא וכו', ולא מהני תנאי זו דהא לא עביד בהדיה שום מעשה דנקיט תנאיה עליה</w:t>
      </w:r>
      <w:r w:rsidRPr="0028465D">
        <w:rPr>
          <w:rStyle w:val="ac"/>
          <w:rFonts w:ascii="Narkisim" w:hAnsi="Narkisim"/>
          <w:rtl/>
        </w:rPr>
        <w:footnoteReference w:id="1475"/>
      </w:r>
      <w:r w:rsidRPr="0028465D">
        <w:rPr>
          <w:rFonts w:ascii="Narkisim" w:hAnsi="Narkisim"/>
        </w:rPr>
        <w:t xml:space="preserve">. </w:t>
      </w:r>
      <w:r w:rsidRPr="0028465D">
        <w:rPr>
          <w:rFonts w:ascii="Narkisim" w:hAnsi="Narkisim"/>
          <w:rtl/>
        </w:rPr>
        <w:t>ודברים בעלמא אמר ליה ומצי למהדר ביה</w:t>
      </w:r>
      <w:r w:rsidRPr="0028465D">
        <w:rPr>
          <w:rFonts w:ascii="Narkisim" w:hAnsi="Narkisim"/>
        </w:rPr>
        <w:t>.</w:t>
      </w:r>
    </w:p>
    <w:p w14:paraId="49FBAE5B" w14:textId="77777777" w:rsidR="00FB51BD" w:rsidRPr="0028465D" w:rsidRDefault="00000000" w:rsidP="0028465D">
      <w:pPr>
        <w:pStyle w:val="aa"/>
        <w:bidi/>
        <w:rPr>
          <w:rFonts w:ascii="Narkisim" w:hAnsi="Narkisim"/>
        </w:rPr>
      </w:pPr>
      <w:r w:rsidRPr="0028465D">
        <w:rPr>
          <w:rFonts w:ascii="Narkisim" w:hAnsi="Narkisim"/>
          <w:u w:val="single"/>
          <w:rtl/>
        </w:rPr>
        <w:t>ולא זילותייכו בעינא</w:t>
      </w:r>
      <w:r w:rsidRPr="0028465D">
        <w:rPr>
          <w:rFonts w:ascii="Narkisim" w:hAnsi="Narkisim"/>
          <w:rtl/>
        </w:rPr>
        <w:t>. ה</w:t>
      </w:r>
      <w:r w:rsidRPr="0028465D">
        <w:rPr>
          <w:rFonts w:ascii="Narkisim" w:hAnsi="Narkisim"/>
          <w:b/>
          <w:bCs/>
          <w:rtl/>
        </w:rPr>
        <w:t>יש"ש</w:t>
      </w:r>
      <w:r w:rsidRPr="0028465D">
        <w:rPr>
          <w:rFonts w:ascii="Narkisim" w:hAnsi="Narkisim"/>
          <w:rtl/>
        </w:rPr>
        <w:t xml:space="preserve"> (לג והו' בש"ך ס לד) דייק דדוקא משום שיש לו טעם דזילא ליה [וכפרש"י שעושים אותו מוכר שדות], הא לאו הכי צריך לכתוב שטר מכירה. דכופין על מידת סדום</w:t>
      </w:r>
      <w:r w:rsidRPr="0028465D">
        <w:rPr>
          <w:rStyle w:val="ac"/>
          <w:rFonts w:ascii="Narkisim" w:hAnsi="Narkisim"/>
          <w:rtl/>
        </w:rPr>
        <w:footnoteReference w:id="1476"/>
      </w:r>
      <w:r w:rsidRPr="0028465D">
        <w:rPr>
          <w:rFonts w:ascii="Narkisim" w:hAnsi="Narkisim"/>
        </w:rPr>
        <w:t>.</w:t>
      </w:r>
    </w:p>
    <w:p w14:paraId="575CBDE9" w14:textId="77777777" w:rsidR="00FB51BD" w:rsidRPr="0028465D" w:rsidRDefault="00000000" w:rsidP="0028465D">
      <w:pPr>
        <w:pStyle w:val="3"/>
        <w:bidi/>
        <w:rPr>
          <w:rFonts w:ascii="Narkisim" w:hAnsi="Narkisim"/>
        </w:rPr>
      </w:pPr>
      <w:r w:rsidRPr="0028465D">
        <w:rPr>
          <w:rFonts w:ascii="Narkisim" w:hAnsi="Narkisim"/>
          <w:rtl/>
        </w:rPr>
        <w:t>דף קג</w:t>
      </w:r>
      <w:r w:rsidRPr="0028465D">
        <w:rPr>
          <w:rFonts w:ascii="Narkisim" w:hAnsi="Narkisim"/>
        </w:rPr>
        <w:t>.</w:t>
      </w:r>
    </w:p>
    <w:p w14:paraId="1BEE8038" w14:textId="77777777" w:rsidR="00FB51BD" w:rsidRPr="0028465D" w:rsidRDefault="00000000" w:rsidP="0028465D">
      <w:pPr>
        <w:bidi/>
        <w:rPr>
          <w:rFonts w:ascii="Narkisim" w:hAnsi="Narkisim" w:cs="Narkisim"/>
        </w:rPr>
      </w:pPr>
      <w:r w:rsidRPr="0028465D">
        <w:rPr>
          <w:rFonts w:ascii="Narkisim" w:hAnsi="Narkisim" w:cs="Narkisim"/>
          <w:u w:val="single"/>
          <w:rtl/>
        </w:rPr>
        <w:t>תוד"ה כגון</w:t>
      </w:r>
      <w:r w:rsidRPr="0028465D">
        <w:rPr>
          <w:rFonts w:ascii="Narkisim" w:hAnsi="Narkisim" w:cs="Narkisim"/>
          <w:rtl/>
        </w:rPr>
        <w:t>. יכתבו לו עדים, כיון שיודעין שהוא קונה לעצמו. [ויכתבו שטר בשם המוכר ללוקח זה</w:t>
      </w:r>
      <w:r w:rsidRPr="0028465D">
        <w:rPr>
          <w:rStyle w:val="ac"/>
          <w:rFonts w:ascii="Narkisim" w:hAnsi="Narkisim" w:cs="Narkisim"/>
          <w:rtl/>
        </w:rPr>
        <w:footnoteReference w:id="1477"/>
      </w:r>
      <w:r w:rsidRPr="0028465D">
        <w:rPr>
          <w:rFonts w:ascii="Narkisim" w:hAnsi="Narkisim" w:cs="Narkisim"/>
          <w:rtl/>
        </w:rPr>
        <w:t>]. וה</w:t>
      </w:r>
      <w:r w:rsidRPr="0028465D">
        <w:rPr>
          <w:rFonts w:ascii="Narkisim" w:hAnsi="Narkisim" w:cs="Narkisim"/>
          <w:b/>
          <w:bCs/>
          <w:rtl/>
        </w:rPr>
        <w:t>אחרונים</w:t>
      </w:r>
      <w:r w:rsidRPr="0028465D">
        <w:rPr>
          <w:rFonts w:ascii="Narkisim" w:hAnsi="Narkisim" w:cs="Narkisim"/>
          <w:rtl/>
        </w:rPr>
        <w:t xml:space="preserve"> תמהו האיך יכתבו בלא דעת המתחייב [וצריך שהמוכר יצווה לכתוב, וכדברי הגמ' באוקימתא בסמוך]. ויש שהביאו דמבואר בתוס' דידן דכותבים שטר בלא דעת המתחייב, ונח' בזה תי' התוס' (כתובות כ:)</w:t>
      </w:r>
      <w:r w:rsidRPr="0028465D">
        <w:rPr>
          <w:rFonts w:ascii="Narkisim" w:hAnsi="Narkisim" w:cs="Narkisim"/>
        </w:rPr>
        <w:t>.</w:t>
      </w:r>
    </w:p>
    <w:p w14:paraId="27B99F6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(ס כ) כבר עמד בזה, וכת' דהכא מהני הצווי הראשון. כיון דהשטר שכתבו בשם ריש גלותא לא נכתב בשם בשם הלוקח האמיתי. וקי"ל (גיטין סג: וע' ב"ב קעא.) דהיכא דהעדים כתבו את השטר בפסול חוזרים וכותבים שטר אחר</w:t>
      </w:r>
      <w:r w:rsidRPr="0028465D">
        <w:rPr>
          <w:rStyle w:val="ac"/>
          <w:rFonts w:ascii="Narkisim" w:hAnsi="Narkisim"/>
          <w:rtl/>
        </w:rPr>
        <w:footnoteReference w:id="1478"/>
      </w:r>
      <w:r w:rsidRPr="0028465D">
        <w:rPr>
          <w:rFonts w:ascii="Narkisim" w:hAnsi="Narkisim"/>
        </w:rPr>
        <w:t>.</w:t>
      </w:r>
    </w:p>
    <w:p w14:paraId="172477E7" w14:textId="77777777" w:rsidR="00FB51BD" w:rsidRPr="0028465D" w:rsidRDefault="00000000" w:rsidP="0028465D">
      <w:pPr>
        <w:pStyle w:val="a8"/>
        <w:bidi/>
        <w:rPr>
          <w:rFonts w:ascii="Narkisim" w:hAnsi="Narkisim"/>
        </w:rPr>
      </w:pPr>
      <w:r w:rsidRPr="0028465D">
        <w:rPr>
          <w:rFonts w:ascii="Narkisim" w:hAnsi="Narkisim"/>
          <w:rtl/>
        </w:rPr>
        <w:lastRenderedPageBreak/>
        <w:t>וה</w:t>
      </w:r>
      <w:r w:rsidRPr="0028465D">
        <w:rPr>
          <w:rFonts w:ascii="Narkisim" w:hAnsi="Narkisim"/>
          <w:b/>
          <w:bCs/>
          <w:rtl/>
        </w:rPr>
        <w:t>נתיבות</w:t>
      </w:r>
      <w:r w:rsidRPr="0028465D">
        <w:rPr>
          <w:rFonts w:ascii="Narkisim" w:hAnsi="Narkisim"/>
          <w:rtl/>
        </w:rPr>
        <w:t xml:space="preserve"> כת' דמ"מ איירי דוקא בשטר מכירה שאין בו אחריות</w:t>
      </w:r>
      <w:r w:rsidRPr="0028465D">
        <w:rPr>
          <w:rStyle w:val="ac"/>
          <w:rFonts w:ascii="Narkisim" w:hAnsi="Narkisim"/>
          <w:rtl/>
        </w:rPr>
        <w:footnoteReference w:id="1479"/>
      </w:r>
      <w:r w:rsidRPr="0028465D">
        <w:rPr>
          <w:rFonts w:ascii="Narkisim" w:hAnsi="Narkisim"/>
        </w:rPr>
        <w:t xml:space="preserve">, </w:t>
      </w:r>
      <w:r w:rsidRPr="0028465D">
        <w:rPr>
          <w:rFonts w:ascii="Narkisim" w:hAnsi="Narkisim"/>
          <w:rtl/>
        </w:rPr>
        <w:t>דאסור לכתוב שני שטרות בשטר שיש בו אחריות, וכדאי' בגמ' (ב"ב קסח: ועוד). וכת' דעפ"ז ניחא כוונת התוס' דחוזרים וכותבים [אף אילו נעשית שליחותם], דאי' (בגמ' ב"ב קעא. וע' תוס' שם ובש"ך מא ז) דבשטר מכר בלא אחריות העדים רשאין לכתוב כמה שטרות</w:t>
      </w:r>
      <w:r w:rsidRPr="0028465D">
        <w:rPr>
          <w:rStyle w:val="ac"/>
          <w:rFonts w:ascii="Narkisim" w:hAnsi="Narkisim"/>
          <w:rtl/>
        </w:rPr>
        <w:footnoteReference w:id="1480"/>
      </w:r>
      <w:r w:rsidRPr="0028465D">
        <w:rPr>
          <w:rFonts w:ascii="Narkisim" w:hAnsi="Narkisim"/>
        </w:rPr>
        <w:t>.</w:t>
      </w:r>
    </w:p>
    <w:p w14:paraId="6D1891B6"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 מסרקסטה</w:t>
      </w:r>
      <w:r w:rsidRPr="0028465D">
        <w:rPr>
          <w:rFonts w:ascii="Narkisim" w:hAnsi="Narkisim"/>
          <w:rtl/>
        </w:rPr>
        <w:t xml:space="preserve"> (בשיטמ"ק) כת' דהיכא שאמר לעדים בפני המוכר שקונה לעצמו, לא צריך לאימלוכי ביה. אלא יקרעו את השטר הראשון</w:t>
      </w:r>
      <w:r w:rsidRPr="0028465D">
        <w:rPr>
          <w:rStyle w:val="ac"/>
          <w:rFonts w:ascii="Narkisim" w:hAnsi="Narkisim"/>
          <w:rtl/>
        </w:rPr>
        <w:footnoteReference w:id="1481"/>
      </w:r>
      <w:r w:rsidRPr="0028465D">
        <w:rPr>
          <w:rFonts w:ascii="Narkisim" w:hAnsi="Narkisim"/>
        </w:rPr>
        <w:t xml:space="preserve">, </w:t>
      </w:r>
      <w:r w:rsidRPr="0028465D">
        <w:rPr>
          <w:rFonts w:ascii="Narkisim" w:hAnsi="Narkisim"/>
          <w:rtl/>
        </w:rPr>
        <w:t>ויכתבו לו שטר על שם הלוקח מזמן ראשון</w:t>
      </w:r>
      <w:r w:rsidRPr="0028465D">
        <w:rPr>
          <w:rFonts w:ascii="Narkisim" w:hAnsi="Narkisim"/>
        </w:rPr>
        <w:t>.</w:t>
      </w:r>
    </w:p>
    <w:p w14:paraId="629AE72E" w14:textId="77777777" w:rsidR="00FB51BD" w:rsidRPr="0028465D" w:rsidRDefault="00000000" w:rsidP="0028465D">
      <w:pPr>
        <w:bidi/>
        <w:rPr>
          <w:rFonts w:ascii="Narkisim" w:hAnsi="Narkisim" w:cs="Narkisim"/>
        </w:rPr>
      </w:pPr>
      <w:r w:rsidRPr="0028465D">
        <w:rPr>
          <w:rFonts w:ascii="Narkisim" w:hAnsi="Narkisim" w:cs="Narkisim"/>
          <w:u w:val="single"/>
          <w:rtl/>
        </w:rPr>
        <w:t>אין כופין את המוכר למכור זימנא אחריתי וכו' פשיטא מהד"ת מצי א"ל מידע ידעת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לחזור ולכתוב שטר מכירה [מהמוכר על שם הלוקח]</w:t>
      </w:r>
      <w:r w:rsidRPr="0028465D">
        <w:rPr>
          <w:rFonts w:ascii="Narkisim" w:hAnsi="Narkisim" w:cs="Narkisim"/>
        </w:rPr>
        <w:t>.</w:t>
      </w:r>
    </w:p>
    <w:p w14:paraId="6BA3B77C" w14:textId="77777777" w:rsidR="00FB51BD" w:rsidRPr="0028465D" w:rsidRDefault="00000000" w:rsidP="0028465D">
      <w:pPr>
        <w:pStyle w:val="a7"/>
        <w:bidi/>
        <w:rPr>
          <w:rFonts w:ascii="Narkisim" w:hAnsi="Narkisim"/>
        </w:rPr>
      </w:pPr>
      <w:r w:rsidRPr="0028465D">
        <w:rPr>
          <w:rFonts w:ascii="Narkisim" w:hAnsi="Narkisim"/>
          <w:rtl/>
        </w:rPr>
        <w:t>משמע דהמוכר חוזר ומצווה לכתוב שטר אחר, והנידון בסוגיין האם כופין את המוכר לצוות לכתוב. וה</w:t>
      </w:r>
      <w:r w:rsidRPr="0028465D">
        <w:rPr>
          <w:rFonts w:ascii="Narkisim" w:hAnsi="Narkisim"/>
          <w:b/>
          <w:bCs/>
          <w:rtl/>
        </w:rPr>
        <w:t>רא"ש</w:t>
      </w:r>
      <w:r w:rsidRPr="0028465D">
        <w:rPr>
          <w:rFonts w:ascii="Narkisim" w:hAnsi="Narkisim"/>
          <w:rtl/>
        </w:rPr>
        <w:t xml:space="preserve"> ביאר דלא ניחא ליה לאפושי שטרא</w:t>
      </w:r>
      <w:r w:rsidRPr="0028465D">
        <w:rPr>
          <w:rStyle w:val="ac"/>
          <w:rFonts w:ascii="Narkisim" w:hAnsi="Narkisim"/>
          <w:rtl/>
        </w:rPr>
        <w:footnoteReference w:id="1482"/>
      </w:r>
      <w:r w:rsidRPr="0028465D">
        <w:rPr>
          <w:rFonts w:ascii="Narkisim" w:hAnsi="Narkisim"/>
        </w:rPr>
        <w:t>.</w:t>
      </w:r>
    </w:p>
    <w:p w14:paraId="02C2FFD8"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פוסקים</w:t>
      </w:r>
      <w:r w:rsidRPr="0028465D">
        <w:rPr>
          <w:rFonts w:ascii="Narkisim" w:hAnsi="Narkisim"/>
          <w:rtl/>
        </w:rPr>
        <w:t xml:space="preserve"> (שו"ע ס ט, ע"פ סה"ת נא ט א) הביאו מסוגיין אף לענין שטר מלוה שנכתב בשם ריש גלותא, דאין כופין את הלווה לכתוב שטר אחר. אבל היכא דאמר לעדים ע"מ, כופין לכתוב שטר אחר</w:t>
      </w:r>
      <w:r w:rsidRPr="0028465D">
        <w:rPr>
          <w:rStyle w:val="ac"/>
          <w:rFonts w:ascii="Narkisim" w:hAnsi="Narkisim"/>
          <w:rtl/>
        </w:rPr>
        <w:footnoteReference w:id="1483"/>
      </w:r>
      <w:r w:rsidRPr="0028465D">
        <w:rPr>
          <w:rFonts w:ascii="Narkisim" w:hAnsi="Narkisim"/>
        </w:rPr>
        <w:t xml:space="preserve">. </w:t>
      </w:r>
      <w:r w:rsidRPr="0028465D">
        <w:rPr>
          <w:rFonts w:ascii="Narkisim" w:hAnsi="Narkisim"/>
          <w:rtl/>
        </w:rPr>
        <w:t>והנתיבות כת' דבשטר הלוואה העדים ל"ש דברי התוס', והעדים אינם רשאין לכתוב שטר שני</w:t>
      </w:r>
      <w:r w:rsidRPr="0028465D">
        <w:rPr>
          <w:rFonts w:ascii="Narkisim" w:hAnsi="Narkisim"/>
        </w:rPr>
        <w:t>.</w:t>
      </w:r>
    </w:p>
    <w:p w14:paraId="0DDDB53F" w14:textId="77777777" w:rsidR="00FB51BD" w:rsidRPr="0028465D" w:rsidRDefault="00000000" w:rsidP="0028465D">
      <w:pPr>
        <w:pStyle w:val="aa"/>
        <w:bidi/>
        <w:rPr>
          <w:rFonts w:ascii="Narkisim" w:hAnsi="Narkisim"/>
        </w:rPr>
      </w:pPr>
      <w:r w:rsidRPr="0028465D">
        <w:rPr>
          <w:rFonts w:ascii="Narkisim" w:hAnsi="Narkisim"/>
          <w:u w:val="single"/>
        </w:rPr>
        <w:t xml:space="preserve"> </w:t>
      </w:r>
      <w:r w:rsidRPr="0028465D">
        <w:rPr>
          <w:rFonts w:ascii="Narkisim" w:hAnsi="Narkisim"/>
          <w:rtl/>
        </w:rPr>
        <w:t>ופ</w:t>
      </w:r>
      <w:r w:rsidRPr="0028465D">
        <w:rPr>
          <w:rFonts w:ascii="Narkisim" w:hAnsi="Narkisim"/>
          <w:b/>
          <w:bCs/>
          <w:rtl/>
        </w:rPr>
        <w:t>רש"י</w:t>
      </w:r>
      <w:r w:rsidRPr="0028465D">
        <w:rPr>
          <w:rFonts w:ascii="Narkisim" w:hAnsi="Narkisim"/>
          <w:rtl/>
        </w:rPr>
        <w:t xml:space="preserve"> שלא יבאו יורשי ריש גלותא לתובעה ממני</w:t>
      </w:r>
      <w:r w:rsidRPr="0028465D">
        <w:rPr>
          <w:rStyle w:val="ac"/>
          <w:rFonts w:ascii="Narkisim" w:hAnsi="Narkisim"/>
          <w:rtl/>
        </w:rPr>
        <w:footnoteReference w:id="1484"/>
      </w:r>
      <w:r w:rsidRPr="0028465D">
        <w:rPr>
          <w:rFonts w:ascii="Narkisim" w:hAnsi="Narkisim"/>
        </w:rPr>
        <w:t xml:space="preserve">. </w:t>
      </w:r>
      <w:r w:rsidRPr="0028465D">
        <w:rPr>
          <w:rFonts w:ascii="Narkisim" w:hAnsi="Narkisim"/>
          <w:rtl/>
        </w:rPr>
        <w:t>צ"ב האיך יהני שטר שני מהמוכר, הרי כשיצאו ב' שטרות ימצאו ששטר ריש גלותא קודם. ואפשר דחזר וקנה באותו יום. ו</w:t>
      </w:r>
      <w:r w:rsidRPr="0028465D">
        <w:rPr>
          <w:rFonts w:ascii="Narkisim" w:hAnsi="Narkisim"/>
          <w:b/>
          <w:bCs/>
          <w:rtl/>
        </w:rPr>
        <w:t>ר' יונתן</w:t>
      </w:r>
      <w:r w:rsidRPr="0028465D">
        <w:rPr>
          <w:rFonts w:ascii="Narkisim" w:hAnsi="Narkisim"/>
          <w:rtl/>
        </w:rPr>
        <w:t xml:space="preserve"> ביאר דעדי המכירה עצמן כותבים</w:t>
      </w:r>
      <w:r w:rsidRPr="0028465D">
        <w:rPr>
          <w:rStyle w:val="ac"/>
          <w:rFonts w:ascii="Narkisim" w:hAnsi="Narkisim"/>
          <w:rtl/>
        </w:rPr>
        <w:footnoteReference w:id="1485"/>
      </w:r>
      <w:r w:rsidRPr="0028465D">
        <w:rPr>
          <w:rFonts w:ascii="Narkisim" w:hAnsi="Narkisim"/>
        </w:rPr>
        <w:t xml:space="preserve">, </w:t>
      </w:r>
      <w:r w:rsidRPr="0028465D">
        <w:rPr>
          <w:rFonts w:ascii="Narkisim" w:hAnsi="Narkisim"/>
          <w:rtl/>
        </w:rPr>
        <w:t>והם נאמנים לפי שהפה שאסר הוא הפה שהתיר</w:t>
      </w:r>
      <w:r w:rsidRPr="0028465D">
        <w:rPr>
          <w:rStyle w:val="ac"/>
          <w:rFonts w:ascii="Narkisim" w:hAnsi="Narkisim"/>
          <w:rtl/>
        </w:rPr>
        <w:footnoteReference w:id="1486"/>
      </w:r>
      <w:r w:rsidRPr="0028465D">
        <w:rPr>
          <w:rFonts w:ascii="Narkisim" w:hAnsi="Narkisim"/>
        </w:rPr>
        <w:t xml:space="preserve">. </w:t>
      </w:r>
      <w:r w:rsidRPr="0028465D">
        <w:rPr>
          <w:rFonts w:ascii="Narkisim" w:hAnsi="Narkisim"/>
          <w:rtl/>
        </w:rPr>
        <w:t>אבל עדים אחרים אין רשאין לעשות כן</w:t>
      </w:r>
      <w:r w:rsidRPr="0028465D">
        <w:rPr>
          <w:rFonts w:ascii="Narkisim" w:hAnsi="Narkisim"/>
        </w:rPr>
        <w:t>.</w:t>
      </w:r>
    </w:p>
    <w:p w14:paraId="0D7EF913" w14:textId="77777777" w:rsidR="00FB51BD" w:rsidRPr="0028465D" w:rsidRDefault="00000000" w:rsidP="0028465D">
      <w:pPr>
        <w:pStyle w:val="a8"/>
        <w:bidi/>
        <w:rPr>
          <w:rFonts w:ascii="Narkisim" w:hAnsi="Narkisim"/>
        </w:rPr>
      </w:pPr>
      <w:r w:rsidRPr="0028465D">
        <w:rPr>
          <w:rFonts w:ascii="Narkisim" w:hAnsi="Narkisim"/>
          <w:rtl/>
        </w:rPr>
        <w:t>ועוד יש שפי' דהלוקח רוצה שיהא בידו שטר אחר כלפי העולם להוכיח שהשדה הוא שלו. וסומך על ריש גלותא [ויורשיהם] שלא יתבעו את השדה</w:t>
      </w:r>
      <w:r w:rsidRPr="0028465D">
        <w:rPr>
          <w:rFonts w:ascii="Narkisim" w:hAnsi="Narkisim"/>
        </w:rPr>
        <w:t>.</w:t>
      </w:r>
    </w:p>
    <w:p w14:paraId="5B260772" w14:textId="77777777" w:rsidR="00FB51BD" w:rsidRPr="0028465D" w:rsidRDefault="00000000" w:rsidP="0028465D">
      <w:pPr>
        <w:pStyle w:val="aa"/>
        <w:bidi/>
        <w:rPr>
          <w:rFonts w:ascii="Narkisim" w:hAnsi="Narkisim"/>
        </w:rPr>
      </w:pPr>
      <w:r w:rsidRPr="0028465D">
        <w:rPr>
          <w:rFonts w:ascii="Narkisim" w:hAnsi="Narkisim"/>
          <w:u w:val="single"/>
          <w:rtl/>
        </w:rPr>
        <w:t>ופנחיא בעלמא</w:t>
      </w:r>
      <w:r w:rsidRPr="0028465D">
        <w:rPr>
          <w:rStyle w:val="ac"/>
          <w:rFonts w:ascii="Narkisim" w:hAnsi="Narkisim"/>
          <w:rtl/>
        </w:rPr>
        <w:footnoteReference w:id="1487"/>
      </w:r>
      <w:r w:rsidRPr="0028465D">
        <w:rPr>
          <w:rFonts w:ascii="Narkisim" w:hAnsi="Narkisim"/>
        </w:rPr>
        <w:t xml:space="preserve">. </w:t>
      </w:r>
      <w:r w:rsidRPr="0028465D">
        <w:rPr>
          <w:rFonts w:ascii="Narkisim" w:hAnsi="Narkisim"/>
          <w:rtl/>
        </w:rPr>
        <w:t>פ</w:t>
      </w:r>
      <w:r w:rsidRPr="0028465D">
        <w:rPr>
          <w:rFonts w:ascii="Narkisim" w:hAnsi="Narkisim"/>
          <w:b/>
          <w:bCs/>
          <w:rtl/>
        </w:rPr>
        <w:t>רש"י</w:t>
      </w:r>
      <w:r w:rsidRPr="0028465D">
        <w:rPr>
          <w:rFonts w:ascii="Narkisim" w:hAnsi="Narkisim"/>
          <w:rtl/>
        </w:rPr>
        <w:t xml:space="preserve"> לשון חוזק, שנתכוון להציל עצמו. [וכמ"ש לעיל להטיל אימה ולהציל עצמו שלא יצאו עסיקין]. וה</w:t>
      </w:r>
      <w:r w:rsidRPr="0028465D">
        <w:rPr>
          <w:rFonts w:ascii="Narkisim" w:hAnsi="Narkisim"/>
          <w:b/>
          <w:bCs/>
          <w:rtl/>
        </w:rPr>
        <w:t>ראב"ד</w:t>
      </w:r>
      <w:r w:rsidRPr="0028465D">
        <w:rPr>
          <w:rFonts w:ascii="Narkisim" w:hAnsi="Narkisim"/>
          <w:rtl/>
        </w:rPr>
        <w:t xml:space="preserve"> ו</w:t>
      </w:r>
      <w:r w:rsidRPr="0028465D">
        <w:rPr>
          <w:rFonts w:ascii="Narkisim" w:hAnsi="Narkisim"/>
          <w:b/>
          <w:bCs/>
          <w:rtl/>
        </w:rPr>
        <w:t>ר' יונתן</w:t>
      </w:r>
      <w:r w:rsidRPr="0028465D">
        <w:rPr>
          <w:rFonts w:ascii="Narkisim" w:hAnsi="Narkisim"/>
          <w:rtl/>
        </w:rPr>
        <w:t xml:space="preserve"> (בשיטמ"ק) פי' פנוחי בעלמא, להתכסות ולהתעלם מן העין. שלא יחזיקוהו עשיר</w:t>
      </w:r>
      <w:r w:rsidRPr="0028465D">
        <w:rPr>
          <w:rFonts w:ascii="Narkisim" w:hAnsi="Narkisim"/>
        </w:rPr>
        <w:t>.</w:t>
      </w:r>
    </w:p>
    <w:p w14:paraId="5CF88D6F"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ביאר דדרך העולם להתקבץ בשעת מכירה לראות הקרקע והמצרים. ואחר שמתקיים הדבר בפני הקהל והלכו להם רוצה לכתוב שטר אחר</w:t>
      </w:r>
      <w:r w:rsidRPr="0028465D">
        <w:rPr>
          <w:rFonts w:ascii="Narkisim" w:hAnsi="Narkisim"/>
        </w:rPr>
        <w:t>.</w:t>
      </w:r>
    </w:p>
    <w:p w14:paraId="4656C02D" w14:textId="77777777" w:rsidR="00FB51BD" w:rsidRPr="0028465D" w:rsidRDefault="00000000" w:rsidP="0028465D">
      <w:pPr>
        <w:pStyle w:val="aa"/>
        <w:bidi/>
        <w:rPr>
          <w:rFonts w:ascii="Narkisim" w:hAnsi="Narkisim"/>
        </w:rPr>
      </w:pPr>
      <w:r w:rsidRPr="0028465D">
        <w:rPr>
          <w:rFonts w:ascii="Narkisim" w:hAnsi="Narkisim"/>
          <w:u w:val="single"/>
          <w:rtl/>
        </w:rPr>
        <w:t>קמ"ל דאמר ליה עניינא עבדי לך בהדי ההוא דזבנת ליה בשמיה וכו'</w:t>
      </w:r>
      <w:r w:rsidRPr="0028465D">
        <w:rPr>
          <w:rFonts w:ascii="Narkisim" w:hAnsi="Narkisim"/>
          <w:rtl/>
        </w:rPr>
        <w:t>. מבואר דמהני טענת 'פנחיה', אלא דהכא יש אופן אחר, דסבור שעשה תנאי</w:t>
      </w:r>
      <w:r w:rsidRPr="0028465D">
        <w:rPr>
          <w:rStyle w:val="ac"/>
          <w:rFonts w:ascii="Narkisim" w:hAnsi="Narkisim"/>
          <w:rtl/>
        </w:rPr>
        <w:footnoteReference w:id="1488"/>
      </w:r>
      <w:r w:rsidRPr="0028465D">
        <w:rPr>
          <w:rFonts w:ascii="Narkisim" w:hAnsi="Narkisim"/>
        </w:rPr>
        <w:t xml:space="preserve"> </w:t>
      </w:r>
      <w:r w:rsidRPr="0028465D">
        <w:rPr>
          <w:rFonts w:ascii="Narkisim" w:hAnsi="Narkisim"/>
          <w:rtl/>
        </w:rPr>
        <w:t>עם מי שלקח בשמו</w:t>
      </w:r>
      <w:r w:rsidRPr="0028465D">
        <w:rPr>
          <w:rFonts w:ascii="Narkisim" w:hAnsi="Narkisim"/>
        </w:rPr>
        <w:t>.</w:t>
      </w:r>
    </w:p>
    <w:p w14:paraId="09176AEC" w14:textId="77777777" w:rsidR="00FB51BD" w:rsidRPr="0028465D" w:rsidRDefault="00000000" w:rsidP="0028465D">
      <w:pPr>
        <w:pStyle w:val="aa"/>
        <w:bidi/>
        <w:rPr>
          <w:rFonts w:ascii="Narkisim" w:hAnsi="Narkisim"/>
        </w:rPr>
      </w:pPr>
      <w:r w:rsidRPr="0028465D">
        <w:rPr>
          <w:rFonts w:ascii="Narkisim" w:hAnsi="Narkisim"/>
          <w:u w:val="single"/>
          <w:rtl/>
        </w:rPr>
        <w:t>רב כהנא יהיב זוזא אכיתנא וכו' א"ל אי כי קא זבני אמרי האי כיתנא דכהנא הוא זיל שקול, ואי לא לא תשקול, כמאן כבני מערבא וכו'</w:t>
      </w:r>
      <w:r w:rsidRPr="0028465D">
        <w:rPr>
          <w:rFonts w:ascii="Narkisim" w:hAnsi="Narkisim"/>
          <w:rtl/>
        </w:rPr>
        <w:t>. דאיירי שהמוכרים נתכוונו למכור עבור רב כהנא. ואפ"ה לא זכה בכסף אא"כ הלוקחים ידעו שמקנין המעות להם. [ואף דבסוגיין הנידון על מכירת חפץ מסויים, והתם הנידון לזכות בכסף</w:t>
      </w:r>
      <w:r w:rsidRPr="0028465D">
        <w:rPr>
          <w:rStyle w:val="ac"/>
          <w:rFonts w:ascii="Narkisim" w:hAnsi="Narkisim"/>
          <w:rtl/>
        </w:rPr>
        <w:footnoteReference w:id="1489"/>
      </w:r>
      <w:r w:rsidRPr="0028465D">
        <w:rPr>
          <w:rFonts w:ascii="Narkisim" w:hAnsi="Narkisim"/>
          <w:rtl/>
        </w:rPr>
        <w:t>]</w:t>
      </w:r>
      <w:r w:rsidRPr="0028465D">
        <w:rPr>
          <w:rFonts w:ascii="Narkisim" w:hAnsi="Narkisim"/>
        </w:rPr>
        <w:t>.</w:t>
      </w:r>
    </w:p>
    <w:p w14:paraId="626D9AC7"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אטו מי יהיב רב כהנא ד'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דהפשתן של רב כהנא, והם מכרוהו לו בגזילה. וחייב לשלם כשוויו כשעה שמכרו. [ואף לבני מערבא דלא זכה במעות מחמת הלוקחים, מ"מ זכה מגדרי תשלום גזילה]</w:t>
      </w:r>
      <w:r w:rsidRPr="0028465D">
        <w:rPr>
          <w:rFonts w:ascii="Narkisim" w:hAnsi="Narkisim" w:cs="Narkisim"/>
        </w:rPr>
        <w:t>.</w:t>
      </w:r>
    </w:p>
    <w:p w14:paraId="21D7A33B"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תוס' ר"פ</w:t>
      </w:r>
      <w:r w:rsidRPr="0028465D">
        <w:rPr>
          <w:rFonts w:ascii="Narkisim" w:hAnsi="Narkisim" w:cs="Narkisim"/>
          <w:rtl/>
        </w:rPr>
        <w:t xml:space="preserve"> כת' כלומר אטו מי היה המעשה שמכרוהו ביותר משוויו. דאילו מכרוהו בכפליים משוויו תלי בבני מערבא למי שייך המעות, דבמה יזכה רב כהנא לאותו רווח</w:t>
      </w:r>
      <w:r w:rsidRPr="0028465D">
        <w:rPr>
          <w:rStyle w:val="ac"/>
          <w:rFonts w:ascii="Narkisim" w:hAnsi="Narkisim" w:cs="Narkisim"/>
          <w:rtl/>
        </w:rPr>
        <w:footnoteReference w:id="1490"/>
      </w:r>
      <w:r w:rsidRPr="0028465D">
        <w:rPr>
          <w:rFonts w:ascii="Narkisim" w:hAnsi="Narkisim" w:cs="Narkisim"/>
        </w:rPr>
        <w:t>.</w:t>
      </w:r>
    </w:p>
    <w:p w14:paraId="689DC73A" w14:textId="77777777" w:rsidR="00FB51BD" w:rsidRPr="0028465D" w:rsidRDefault="00000000" w:rsidP="0028465D">
      <w:pPr>
        <w:pStyle w:val="aa"/>
        <w:bidi/>
        <w:rPr>
          <w:rFonts w:ascii="Narkisim" w:hAnsi="Narkisim"/>
        </w:rPr>
      </w:pPr>
      <w:r w:rsidRPr="0028465D">
        <w:rPr>
          <w:rFonts w:ascii="Narkisim" w:hAnsi="Narkisim"/>
          <w:u w:val="single"/>
          <w:rtl/>
        </w:rPr>
        <w:t>אמרי התם אמנה הואי, ולא משכיה רב כהנא לכיתנא, ורב לטעמיה וכו'.</w:t>
      </w:r>
      <w:r w:rsidRPr="0028465D">
        <w:rPr>
          <w:rFonts w:ascii="Narkisim" w:hAnsi="Narkisim"/>
          <w:rtl/>
        </w:rPr>
        <w:t xml:space="preserve"> פ</w:t>
      </w:r>
      <w:r w:rsidRPr="0028465D">
        <w:rPr>
          <w:rFonts w:ascii="Narkisim" w:hAnsi="Narkisim"/>
          <w:b/>
          <w:bCs/>
          <w:rtl/>
        </w:rPr>
        <w:t>רש"י</w:t>
      </w:r>
      <w:r w:rsidRPr="0028465D">
        <w:rPr>
          <w:rFonts w:ascii="Narkisim" w:hAnsi="Narkisim"/>
          <w:rtl/>
        </w:rPr>
        <w:t xml:space="preserve"> דכשפורע במעות מיחזי כרבית, שנתן ב' ולקח ד</w:t>
      </w:r>
      <w:r w:rsidRPr="0028465D">
        <w:rPr>
          <w:rFonts w:ascii="Narkisim" w:hAnsi="Narkisim"/>
        </w:rPr>
        <w:t>'.</w:t>
      </w:r>
    </w:p>
    <w:p w14:paraId="07F0F023" w14:textId="77777777" w:rsidR="00FB51BD" w:rsidRPr="0028465D" w:rsidRDefault="00000000" w:rsidP="0028465D">
      <w:pPr>
        <w:pStyle w:val="a8"/>
        <w:bidi/>
        <w:rPr>
          <w:rFonts w:ascii="Narkisim" w:hAnsi="Narkisim"/>
        </w:rPr>
      </w:pPr>
      <w:r w:rsidRPr="0028465D">
        <w:rPr>
          <w:rFonts w:ascii="Narkisim" w:hAnsi="Narkisim"/>
          <w:rtl/>
        </w:rPr>
        <w:t>אבל היכא דאמרו דכיתנא דכהנא, א"כ הלוקח זכה מחמת רב כהנא, והמעות משל הלוקח לרב כהנא</w:t>
      </w:r>
      <w:r w:rsidRPr="0028465D">
        <w:rPr>
          <w:rFonts w:ascii="Narkisim" w:hAnsi="Narkisim"/>
        </w:rPr>
        <w:t>.</w:t>
      </w:r>
    </w:p>
    <w:p w14:paraId="4139300D"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(קפג ד) כת' דכל זה אליבא דבני מערבא דצריך הודעה למוכר, אבל לדידן אף היכא דלא הודיעו ללוקח, רב כהנא זכה במעות מחמת הלוקחים. וע"כ דרב קאי כבני מערבא. והק' דהרי"ף כת' דהוה משום דרב לטעמיה, ולמה הביאו, כיון דלא קי"ל כבני מערבא</w:t>
      </w:r>
      <w:r w:rsidRPr="0028465D">
        <w:rPr>
          <w:rFonts w:ascii="Narkisim" w:hAnsi="Narkisim"/>
        </w:rPr>
        <w:t>.</w:t>
      </w:r>
    </w:p>
    <w:p w14:paraId="49F54B8C" w14:textId="77777777" w:rsidR="00FB51BD" w:rsidRPr="0028465D" w:rsidRDefault="00000000" w:rsidP="0028465D">
      <w:pPr>
        <w:pStyle w:val="a8"/>
        <w:bidi/>
        <w:rPr>
          <w:rFonts w:ascii="Narkisim" w:hAnsi="Narkisim"/>
        </w:rPr>
      </w:pPr>
      <w:r w:rsidRPr="0028465D">
        <w:rPr>
          <w:rFonts w:ascii="Narkisim" w:hAnsi="Narkisim"/>
          <w:rtl/>
        </w:rPr>
        <w:t>והקצות תי' דדוקא בס"ד דאיירי דרב כהנא משך את הכיתנא תלי בדברי בני מערבא. אבל למסקנא דרב כהנא לא משך, א"כ הפירות של המרוותא. ואף לכו"ע צריך להודיע, דרב כהנא לא היה בעל הפירות. ואף אילו דעת המרוותא דכיתנא לזכות במעות לרב כהנא לא מהני, כיון דרב כהנא לא היה בעל הפירות, אמרי' מי הודיעו ללוקחין</w:t>
      </w:r>
      <w:r w:rsidRPr="0028465D">
        <w:rPr>
          <w:rFonts w:ascii="Narkisim" w:hAnsi="Narkisim"/>
        </w:rPr>
        <w:t>.</w:t>
      </w:r>
    </w:p>
    <w:p w14:paraId="6260181E" w14:textId="77777777" w:rsidR="00FB51BD" w:rsidRPr="0028465D" w:rsidRDefault="00000000" w:rsidP="0028465D">
      <w:pPr>
        <w:pStyle w:val="2"/>
        <w:bidi/>
        <w:rPr>
          <w:rFonts w:ascii="Narkisim" w:hAnsi="Narkisim"/>
        </w:rPr>
      </w:pPr>
      <w:r w:rsidRPr="0028465D">
        <w:rPr>
          <w:rFonts w:ascii="Narkisim" w:hAnsi="Narkisim"/>
          <w:rtl/>
        </w:rPr>
        <w:t>יוליכנה אחריו למדי</w:t>
      </w:r>
    </w:p>
    <w:p w14:paraId="1B8A2412" w14:textId="77777777" w:rsidR="00FB51BD" w:rsidRPr="0028465D" w:rsidRDefault="00000000" w:rsidP="0028465D">
      <w:pPr>
        <w:bidi/>
        <w:rPr>
          <w:rFonts w:ascii="Narkisim" w:hAnsi="Narkisim" w:cs="Narkisim"/>
        </w:rPr>
      </w:pPr>
      <w:r w:rsidRPr="0028465D">
        <w:rPr>
          <w:rFonts w:ascii="Narkisim" w:hAnsi="Narkisim" w:cs="Narkisim"/>
          <w:u w:val="single"/>
          <w:rtl/>
        </w:rPr>
        <w:t>הגוזל את חבירו ש"פ ונשבע לו יוליכנו אחריו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דאין לו כפרה עד שיחזיר לנגזל עצמו. ואינו יכול להקריב קרבן אשם. והגמ' מדייקת דדוקא נשבע, אבל לא נשבע אי"צ להוליך אחריו</w:t>
      </w:r>
      <w:r w:rsidRPr="0028465D">
        <w:rPr>
          <w:rFonts w:ascii="Narkisim" w:hAnsi="Narkisim" w:cs="Narkisim"/>
        </w:rPr>
        <w:t>.</w:t>
      </w:r>
    </w:p>
    <w:p w14:paraId="1D9692F8" w14:textId="77777777" w:rsidR="00FB51BD" w:rsidRPr="0028465D" w:rsidRDefault="00000000" w:rsidP="0028465D">
      <w:pPr>
        <w:pStyle w:val="a7"/>
        <w:bidi/>
        <w:rPr>
          <w:rFonts w:ascii="Narkisim" w:hAnsi="Narkisim"/>
        </w:rPr>
      </w:pPr>
      <w:r w:rsidRPr="0028465D">
        <w:rPr>
          <w:rFonts w:ascii="Narkisim" w:hAnsi="Narkisim"/>
          <w:rtl/>
        </w:rPr>
        <w:t>והגמ' (בע"ב, בס"ד אליבא דר"ע) פי' דכיון דנשבע אמר קרא ל'אשר הוא לו יתננו ביום אשמתו'. והגמ' (קד.) מוסיפה כיון דבעי כפרה לא סגי עד דמטא לידיה</w:t>
      </w:r>
      <w:r w:rsidRPr="0028465D">
        <w:rPr>
          <w:rFonts w:ascii="Narkisim" w:hAnsi="Narkisim"/>
        </w:rPr>
        <w:t>.</w:t>
      </w:r>
    </w:p>
    <w:p w14:paraId="3490F20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כת' האידנא נוהג דין זה לענין הקרן אף בזה"ז, אף דאין חומש ואשם</w:t>
      </w:r>
      <w:r w:rsidRPr="0028465D">
        <w:rPr>
          <w:rStyle w:val="ac"/>
          <w:rFonts w:ascii="Narkisim" w:hAnsi="Narkisim" w:cs="Narkisim"/>
          <w:rtl/>
        </w:rPr>
        <w:footnoteReference w:id="1491"/>
      </w:r>
      <w:r w:rsidRPr="0028465D">
        <w:rPr>
          <w:rFonts w:ascii="Narkisim" w:hAnsi="Narkisim" w:cs="Narkisim"/>
        </w:rPr>
        <w:t xml:space="preserve">. </w:t>
      </w:r>
      <w:r w:rsidRPr="0028465D">
        <w:rPr>
          <w:rFonts w:ascii="Narkisim" w:hAnsi="Narkisim" w:cs="Narkisim"/>
          <w:rtl/>
        </w:rPr>
        <w:t>דכיון שנשבע צריך לילך אחריו אפי' למדי לקיים מצות השבה</w:t>
      </w:r>
      <w:r w:rsidRPr="0028465D">
        <w:rPr>
          <w:rStyle w:val="ac"/>
          <w:rFonts w:ascii="Narkisim" w:hAnsi="Narkisim" w:cs="Narkisim"/>
          <w:rtl/>
        </w:rPr>
        <w:footnoteReference w:id="1492"/>
      </w:r>
      <w:r w:rsidRPr="0028465D">
        <w:rPr>
          <w:rFonts w:ascii="Narkisim" w:hAnsi="Narkisim" w:cs="Narkisim"/>
        </w:rPr>
        <w:t xml:space="preserve">. </w:t>
      </w:r>
      <w:r w:rsidRPr="0028465D">
        <w:rPr>
          <w:rFonts w:ascii="Narkisim" w:hAnsi="Narkisim" w:cs="Narkisim"/>
          <w:rtl/>
        </w:rPr>
        <w:t>[דע"י שנשבע והודה נתחדש עליו חיוב השבה אלים]</w:t>
      </w:r>
      <w:r w:rsidRPr="0028465D">
        <w:rPr>
          <w:rFonts w:ascii="Narkisim" w:hAnsi="Narkisim" w:cs="Narkisim"/>
        </w:rPr>
        <w:t>.</w:t>
      </w:r>
    </w:p>
    <w:p w14:paraId="37A30B9B" w14:textId="77777777" w:rsidR="00FB51BD" w:rsidRPr="0028465D" w:rsidRDefault="00000000" w:rsidP="0028465D">
      <w:pPr>
        <w:pStyle w:val="a7"/>
        <w:bidi/>
        <w:rPr>
          <w:rFonts w:ascii="Narkisim" w:hAnsi="Narkisim"/>
        </w:rPr>
      </w:pPr>
      <w:r w:rsidRPr="0028465D">
        <w:rPr>
          <w:rFonts w:ascii="Narkisim" w:hAnsi="Narkisim"/>
          <w:rtl/>
        </w:rPr>
        <w:t>ועד"ז פסק ה</w:t>
      </w:r>
      <w:r w:rsidRPr="0028465D">
        <w:rPr>
          <w:rFonts w:ascii="Narkisim" w:hAnsi="Narkisim"/>
          <w:b/>
          <w:bCs/>
          <w:rtl/>
        </w:rPr>
        <w:t>רמב"ם</w:t>
      </w:r>
      <w:r w:rsidRPr="0028465D">
        <w:rPr>
          <w:rFonts w:ascii="Narkisim" w:hAnsi="Narkisim"/>
          <w:rtl/>
        </w:rPr>
        <w:t xml:space="preserve"> (גזילה ז ט) דהגוזל את חבירו וכפר בו</w:t>
      </w:r>
      <w:r w:rsidRPr="0028465D">
        <w:rPr>
          <w:rStyle w:val="ac"/>
          <w:rFonts w:ascii="Narkisim" w:hAnsi="Narkisim"/>
          <w:rtl/>
        </w:rPr>
        <w:footnoteReference w:id="1493"/>
      </w:r>
      <w:r w:rsidRPr="0028465D">
        <w:rPr>
          <w:rFonts w:ascii="Narkisim" w:hAnsi="Narkisim"/>
        </w:rPr>
        <w:t xml:space="preserve">, </w:t>
      </w:r>
      <w:r w:rsidRPr="0028465D">
        <w:rPr>
          <w:rFonts w:ascii="Narkisim" w:hAnsi="Narkisim"/>
          <w:rtl/>
        </w:rPr>
        <w:t>אם חזר והודה אינו חייב לרדוף אחר הבעלים עד שיחזיר להם ממון שבידו. אלא יהי ביד הגזלן עד שיבאו הבעלים ויטלו שלהן. אבל אם נשבע חייב לרדוף אחר הבעלים עד שיחזיר להם, אפי' הם באיי הים. מפני שכבר נתייאשו מאחר שנשבע ואינן באין עוד לתבעו. [ומבואר בדבריו דהיכא דנשבע יש חיוב 'לרדוף']</w:t>
      </w:r>
      <w:r w:rsidRPr="0028465D">
        <w:rPr>
          <w:rFonts w:ascii="Narkisim" w:hAnsi="Narkisim"/>
        </w:rPr>
        <w:t>.</w:t>
      </w:r>
    </w:p>
    <w:p w14:paraId="05011134" w14:textId="77777777" w:rsidR="00FB51BD" w:rsidRPr="0028465D" w:rsidRDefault="00000000" w:rsidP="0028465D">
      <w:pPr>
        <w:bidi/>
        <w:rPr>
          <w:rFonts w:ascii="Narkisim" w:hAnsi="Narkisim" w:cs="Narkisim"/>
        </w:rPr>
      </w:pPr>
      <w:r w:rsidRPr="0028465D">
        <w:rPr>
          <w:rFonts w:ascii="Narkisim" w:hAnsi="Narkisim" w:cs="Narkisim"/>
          <w:rtl/>
        </w:rPr>
        <w:t>ומבואר דגזלן בעלמא, אף דיש עליו חיוב השבת הגזילה. מ"מ אי"צ לרדוף אחריו, וסגי במה שהוא מונח בידו עבור הבעלים</w:t>
      </w:r>
      <w:r w:rsidRPr="0028465D">
        <w:rPr>
          <w:rFonts w:ascii="Narkisim" w:hAnsi="Narkisim" w:cs="Narkisim"/>
        </w:rPr>
        <w:t>.</w:t>
      </w:r>
    </w:p>
    <w:p w14:paraId="14FDADD8" w14:textId="77777777" w:rsidR="00FB51BD" w:rsidRPr="0028465D" w:rsidRDefault="00000000" w:rsidP="0028465D">
      <w:pPr>
        <w:pStyle w:val="a8"/>
        <w:bidi/>
        <w:rPr>
          <w:rFonts w:ascii="Narkisim" w:hAnsi="Narkisim"/>
        </w:rPr>
      </w:pPr>
      <w:r w:rsidRPr="0028465D">
        <w:rPr>
          <w:rFonts w:ascii="Narkisim" w:hAnsi="Narkisim"/>
        </w:rPr>
        <w:t>[</w:t>
      </w:r>
      <w:r w:rsidRPr="0028465D">
        <w:rPr>
          <w:rFonts w:ascii="Narkisim" w:hAnsi="Narkisim"/>
          <w:rtl/>
        </w:rPr>
        <w:t>ויל"ד היכא דלא נשבע האם אי"צ להוליך כלל לבעלים, וסגי במה שאינו מעכב מהבעלים ליטול</w:t>
      </w:r>
      <w:r w:rsidRPr="0028465D">
        <w:rPr>
          <w:rStyle w:val="ac"/>
          <w:rFonts w:ascii="Narkisim" w:hAnsi="Narkisim"/>
          <w:rtl/>
        </w:rPr>
        <w:footnoteReference w:id="1494"/>
      </w:r>
      <w:r w:rsidRPr="0028465D">
        <w:rPr>
          <w:rFonts w:ascii="Narkisim" w:hAnsi="Narkisim"/>
        </w:rPr>
        <w:t xml:space="preserve">. </w:t>
      </w:r>
      <w:r w:rsidRPr="0028465D">
        <w:rPr>
          <w:rFonts w:ascii="Narkisim" w:hAnsi="Narkisim"/>
          <w:rtl/>
        </w:rPr>
        <w:t>או דוקא בעיר אחרת, דאי"צ להוציא הוצאה מרובה בדבר. ועוד יל"פ דסגי להחזיר למקום שגזלו ממנו, ואי"צ להוליך לבעלים כשהם במקום אחר. ע"ע בע"ב</w:t>
      </w:r>
      <w:r w:rsidRPr="0028465D">
        <w:rPr>
          <w:rFonts w:ascii="Narkisim" w:hAnsi="Narkisim"/>
        </w:rPr>
        <w:t>].</w:t>
      </w:r>
    </w:p>
    <w:p w14:paraId="6302E28D"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כת' דעכ"פ צריך להודיע לו. וע"פ הגמ' (קד.) דאודי ליה. אבל ה</w:t>
      </w:r>
      <w:r w:rsidRPr="0028465D">
        <w:rPr>
          <w:rFonts w:ascii="Narkisim" w:hAnsi="Narkisim"/>
          <w:b/>
          <w:bCs/>
          <w:rtl/>
        </w:rPr>
        <w:t>פוסקים</w:t>
      </w:r>
      <w:r w:rsidRPr="0028465D">
        <w:rPr>
          <w:rFonts w:ascii="Narkisim" w:hAnsi="Narkisim"/>
          <w:rtl/>
        </w:rPr>
        <w:t xml:space="preserve"> דייקו מדברי ה</w:t>
      </w:r>
      <w:r w:rsidRPr="0028465D">
        <w:rPr>
          <w:rFonts w:ascii="Narkisim" w:hAnsi="Narkisim"/>
          <w:b/>
          <w:bCs/>
          <w:rtl/>
        </w:rPr>
        <w:t>רמב"ם</w:t>
      </w:r>
      <w:r w:rsidRPr="0028465D">
        <w:rPr>
          <w:rFonts w:ascii="Narkisim" w:hAnsi="Narkisim"/>
          <w:rtl/>
        </w:rPr>
        <w:t xml:space="preserve"> (הנ"ל והשו"ע שסז א) דאי"צ להודיע לו</w:t>
      </w:r>
      <w:r w:rsidRPr="0028465D">
        <w:rPr>
          <w:rStyle w:val="ac"/>
          <w:rFonts w:ascii="Narkisim" w:hAnsi="Narkisim"/>
          <w:rtl/>
        </w:rPr>
        <w:footnoteReference w:id="1495"/>
      </w:r>
      <w:r w:rsidRPr="0028465D">
        <w:rPr>
          <w:rFonts w:ascii="Narkisim" w:hAnsi="Narkisim"/>
        </w:rPr>
        <w:t>.</w:t>
      </w:r>
    </w:p>
    <w:p w14:paraId="00BA261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סמ"ע</w:t>
      </w:r>
      <w:r w:rsidRPr="0028465D">
        <w:rPr>
          <w:rFonts w:ascii="Narkisim" w:hAnsi="Narkisim"/>
          <w:rtl/>
        </w:rPr>
        <w:t xml:space="preserve"> (שסז ב) כת' דהטעם דאינו חייב לרדוף אחריו [בלא נשבע] הוה מפני תקנת </w:t>
      </w:r>
      <w:r w:rsidRPr="0028465D">
        <w:rPr>
          <w:rFonts w:ascii="Narkisim" w:hAnsi="Narkisim"/>
          <w:rtl/>
        </w:rPr>
        <w:lastRenderedPageBreak/>
        <w:t>השבים</w:t>
      </w:r>
      <w:r w:rsidRPr="0028465D">
        <w:rPr>
          <w:rStyle w:val="ac"/>
          <w:rFonts w:ascii="Narkisim" w:hAnsi="Narkisim"/>
          <w:rtl/>
        </w:rPr>
        <w:footnoteReference w:id="1496"/>
      </w:r>
      <w:r w:rsidRPr="0028465D">
        <w:rPr>
          <w:rFonts w:ascii="Narkisim" w:hAnsi="Narkisim"/>
        </w:rPr>
        <w:t xml:space="preserve">. </w:t>
      </w:r>
      <w:r w:rsidRPr="0028465D">
        <w:rPr>
          <w:rFonts w:ascii="Narkisim" w:hAnsi="Narkisim"/>
          <w:rtl/>
        </w:rPr>
        <w:t>וה</w:t>
      </w:r>
      <w:r w:rsidRPr="0028465D">
        <w:rPr>
          <w:rFonts w:ascii="Narkisim" w:hAnsi="Narkisim"/>
          <w:b/>
          <w:bCs/>
          <w:rtl/>
        </w:rPr>
        <w:t>ש"ך</w:t>
      </w:r>
      <w:r w:rsidRPr="0028465D">
        <w:rPr>
          <w:rFonts w:ascii="Narkisim" w:hAnsi="Narkisim"/>
          <w:rtl/>
        </w:rPr>
        <w:t xml:space="preserve"> (שם) חלק דמבואר בגמ' (בסמוך) דמדינא אינו חייב לרדוף אחריו. אלא דבנשבע צריך להוליך אחריו להתכפר. אלא דאפ"ה בזה"ז דאין קרבן, מ"מ מחוייב להחזיר לידו שיצא ידי כפרתו</w:t>
      </w:r>
      <w:r w:rsidRPr="0028465D">
        <w:rPr>
          <w:rFonts w:ascii="Narkisim" w:hAnsi="Narkisim"/>
        </w:rPr>
        <w:t>.</w:t>
      </w:r>
    </w:p>
    <w:p w14:paraId="00535B2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(כאן ושו"ת א תשצג) כת' ש"מ למי שלוה מעות מחבירו ונשבע לו שיפרענו לזמן פלוני שאי"צ להוליכו אחריו למדי, שלא נשבע לו אלא שיפרענו במקום שלווה ממנו</w:t>
      </w:r>
      <w:r w:rsidRPr="0028465D">
        <w:rPr>
          <w:rStyle w:val="ac"/>
          <w:rFonts w:ascii="Narkisim" w:hAnsi="Narkisim" w:cs="Narkisim"/>
          <w:rtl/>
        </w:rPr>
        <w:footnoteReference w:id="1497"/>
      </w:r>
      <w:r w:rsidRPr="0028465D">
        <w:rPr>
          <w:rFonts w:ascii="Narkisim" w:hAnsi="Narkisim" w:cs="Narkisim"/>
        </w:rPr>
        <w:t xml:space="preserve">. </w:t>
      </w:r>
      <w:r w:rsidRPr="0028465D">
        <w:rPr>
          <w:rFonts w:ascii="Narkisim" w:hAnsi="Narkisim" w:cs="Narkisim"/>
          <w:rtl/>
        </w:rPr>
        <w:t>ואם הלך לו המלוה למקום אחר אי"צ לחזר אחריו. [וכ"פ ה</w:t>
      </w:r>
      <w:r w:rsidRPr="0028465D">
        <w:rPr>
          <w:rFonts w:ascii="Narkisim" w:hAnsi="Narkisim" w:cs="Narkisim"/>
          <w:b/>
          <w:bCs/>
          <w:rtl/>
        </w:rPr>
        <w:t>שו"ע</w:t>
      </w:r>
      <w:r w:rsidRPr="0028465D">
        <w:rPr>
          <w:rFonts w:ascii="Narkisim" w:hAnsi="Narkisim" w:cs="Narkisim"/>
          <w:rtl/>
        </w:rPr>
        <w:t xml:space="preserve"> עג ח]</w:t>
      </w:r>
      <w:r w:rsidRPr="0028465D">
        <w:rPr>
          <w:rFonts w:ascii="Narkisim" w:hAnsi="Narkisim" w:cs="Narkisim"/>
        </w:rPr>
        <w:t>.</w:t>
      </w:r>
    </w:p>
    <w:p w14:paraId="18DBCB9F"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וה</w:t>
      </w:r>
      <w:r w:rsidRPr="0028465D">
        <w:rPr>
          <w:rFonts w:ascii="Narkisim" w:hAnsi="Narkisim" w:cs="Narkisim"/>
          <w:b/>
          <w:bCs/>
          <w:rtl/>
        </w:rPr>
        <w:t>מנח"ח</w:t>
      </w:r>
      <w:r w:rsidRPr="0028465D">
        <w:rPr>
          <w:rFonts w:ascii="Narkisim" w:hAnsi="Narkisim" w:cs="Narkisim"/>
          <w:rtl/>
        </w:rPr>
        <w:t xml:space="preserve"> (קל ו) הק' דאף היכא דלא נשבע מחוייב בהשבת הגזילה, ואמאי אינו חייב ליתן עד חומש מנכסיו משום מצווה זו</w:t>
      </w:r>
      <w:r w:rsidRPr="0028465D">
        <w:rPr>
          <w:rStyle w:val="ac"/>
          <w:rFonts w:ascii="Narkisim" w:hAnsi="Narkisim" w:cs="Narkisim"/>
          <w:rtl/>
        </w:rPr>
        <w:footnoteReference w:id="1498"/>
      </w:r>
      <w:r w:rsidRPr="0028465D">
        <w:rPr>
          <w:rFonts w:ascii="Narkisim" w:hAnsi="Narkisim" w:cs="Narkisim"/>
        </w:rPr>
        <w:t xml:space="preserve">. </w:t>
      </w:r>
      <w:r w:rsidRPr="0028465D">
        <w:rPr>
          <w:rFonts w:ascii="Narkisim" w:hAnsi="Narkisim" w:cs="Narkisim"/>
          <w:szCs w:val="20"/>
          <w:rtl/>
        </w:rPr>
        <w:t>[והביא דה</w:t>
      </w:r>
      <w:r w:rsidRPr="0028465D">
        <w:rPr>
          <w:rFonts w:ascii="Narkisim" w:hAnsi="Narkisim" w:cs="Narkisim"/>
          <w:b/>
          <w:bCs/>
          <w:szCs w:val="20"/>
          <w:rtl/>
        </w:rPr>
        <w:t>סמ"ע</w:t>
      </w:r>
      <w:r w:rsidRPr="0028465D">
        <w:rPr>
          <w:rFonts w:ascii="Narkisim" w:hAnsi="Narkisim" w:cs="Narkisim"/>
          <w:szCs w:val="20"/>
          <w:rtl/>
        </w:rPr>
        <w:t xml:space="preserve"> (הנ"ל) כת' משום תקנת השבים, אבל הש"ך פליג דמדינא אי"צ לילך אחריו]</w:t>
      </w:r>
      <w:r w:rsidRPr="0028465D">
        <w:rPr>
          <w:rFonts w:ascii="Narkisim" w:hAnsi="Narkisim" w:cs="Narkisim"/>
        </w:rPr>
        <w:t>.</w:t>
      </w:r>
    </w:p>
    <w:p w14:paraId="431F4E7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דבר"י</w:t>
      </w:r>
      <w:r w:rsidRPr="0028465D">
        <w:rPr>
          <w:rFonts w:ascii="Narkisim" w:hAnsi="Narkisim"/>
          <w:rtl/>
        </w:rPr>
        <w:t xml:space="preserve"> (יג ג) תי' דבמצוות לחבירו אי"צ להוציא ממון. דבכלל מאי דגלי קרא לענין השבת אבידה דשלו מרובה משל חבירו פטור ילפי' דכל שהאיסור הוא מצד סרך ממון חבירו אין לו לבזבז ממונו כדי להשלים ממון חבירו, דמאי חזית</w:t>
      </w:r>
      <w:r w:rsidRPr="0028465D">
        <w:rPr>
          <w:rStyle w:val="ac"/>
          <w:rFonts w:ascii="Narkisim" w:hAnsi="Narkisim"/>
          <w:rtl/>
        </w:rPr>
        <w:footnoteReference w:id="1499"/>
      </w:r>
      <w:r w:rsidRPr="0028465D">
        <w:rPr>
          <w:rFonts w:ascii="Narkisim" w:hAnsi="Narkisim"/>
        </w:rPr>
        <w:t>.</w:t>
      </w:r>
    </w:p>
    <w:p w14:paraId="2311118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הוסיפו דמבואר בדברי הראשונים (הנ"ל) דגדר המצווה הוא להעמיד את הגזילה לבעליו למקום שגזל, ולא למונעו ממנו. ואי"צ לטרוח להוליכו אחריו. ואף המצוות עשה הוא להעמידו באופן דמחוייב ע"פ דין</w:t>
      </w:r>
      <w:r w:rsidRPr="0028465D">
        <w:rPr>
          <w:rFonts w:ascii="Narkisim" w:hAnsi="Narkisim"/>
        </w:rPr>
        <w:t>.</w:t>
      </w:r>
    </w:p>
    <w:p w14:paraId="60DB3985"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פנ"י</w:t>
      </w:r>
      <w:r w:rsidRPr="0028465D">
        <w:rPr>
          <w:rFonts w:ascii="Narkisim" w:hAnsi="Narkisim" w:cs="Narkisim"/>
          <w:rtl/>
        </w:rPr>
        <w:t xml:space="preserve"> (בע"ב) כת' דמדינא אין לנו לכופו לילך אחר הנגזל, דהא בכל דוכתי קי"ל דבממון התובע הולך אחר הנתבע. והתורה לא חייבה את הגזלן להפסיד משלו כלום בהשבה, אף לקיים מצות השבת גזילה. ולא נאמר חיוב זו במקום שיש לו פסידא, שצריך להוציא מנה על מנה</w:t>
      </w:r>
      <w:r w:rsidRPr="0028465D">
        <w:rPr>
          <w:rFonts w:ascii="Narkisim" w:hAnsi="Narkisim" w:cs="Narkisim"/>
        </w:rPr>
        <w:t>.</w:t>
      </w:r>
    </w:p>
    <w:p w14:paraId="553A815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ביאר דהיכא שנשבע והודה חייב לילך אחריו [לתנא דמתני'], אי משום גזיה"כ, ששינה עליו הכתוב 'ואמר לאשר הוא לו יתננו' משמע שעליו מוטל לטפל ולטרוח עד שיבא ליד הנגזל. ואי משום קנסא דקנסינן ליה משום שנשבע בשקר. [וע"ע בע"ב]</w:t>
      </w:r>
      <w:r w:rsidRPr="0028465D">
        <w:rPr>
          <w:rFonts w:ascii="Narkisim" w:hAnsi="Narkisim"/>
        </w:rPr>
        <w:t>.</w:t>
      </w:r>
    </w:p>
    <w:p w14:paraId="408131F6" w14:textId="77777777" w:rsidR="00FB51BD" w:rsidRPr="0028465D" w:rsidRDefault="00000000" w:rsidP="0028465D">
      <w:pPr>
        <w:pStyle w:val="aa"/>
        <w:bidi/>
        <w:rPr>
          <w:rFonts w:ascii="Narkisim" w:hAnsi="Narkisim"/>
        </w:rPr>
      </w:pPr>
      <w:r w:rsidRPr="0028465D">
        <w:rPr>
          <w:rFonts w:ascii="Narkisim" w:hAnsi="Narkisim"/>
          <w:u w:val="single"/>
          <w:rtl/>
        </w:rPr>
        <w:t>תוד"ה הגוזל</w:t>
      </w:r>
      <w:r w:rsidRPr="0028465D">
        <w:rPr>
          <w:rFonts w:ascii="Narkisim" w:hAnsi="Narkisim"/>
          <w:rtl/>
        </w:rPr>
        <w:t>. דאין בי"ד משביעין אלא בטענת ב' כסף, ואפי' בשבועת עצמו מיחייב חומש וכו'. ה</w:t>
      </w:r>
      <w:r w:rsidRPr="0028465D">
        <w:rPr>
          <w:rFonts w:ascii="Narkisim" w:hAnsi="Narkisim"/>
          <w:b/>
          <w:bCs/>
          <w:rtl/>
        </w:rPr>
        <w:t>רש"ש</w:t>
      </w:r>
      <w:r w:rsidRPr="0028465D">
        <w:rPr>
          <w:rFonts w:ascii="Narkisim" w:hAnsi="Narkisim"/>
          <w:rtl/>
        </w:rPr>
        <w:t xml:space="preserve"> כת' ד</w:t>
      </w:r>
      <w:r w:rsidRPr="0028465D">
        <w:rPr>
          <w:rFonts w:ascii="Narkisim" w:hAnsi="Narkisim"/>
          <w:b/>
          <w:bCs/>
          <w:rtl/>
        </w:rPr>
        <w:t>תוס</w:t>
      </w:r>
      <w:r w:rsidRPr="0028465D">
        <w:rPr>
          <w:rFonts w:ascii="Narkisim" w:hAnsi="Narkisim"/>
          <w:rtl/>
        </w:rPr>
        <w:t>' (כאן) נקטו דאף שבועת עד א' אינו חייב אלא כשתובעו ב' כסף. ו</w:t>
      </w:r>
      <w:r w:rsidRPr="0028465D">
        <w:rPr>
          <w:rFonts w:ascii="Narkisim" w:hAnsi="Narkisim"/>
          <w:b/>
          <w:bCs/>
          <w:rtl/>
        </w:rPr>
        <w:t>תוס'</w:t>
      </w:r>
      <w:r w:rsidRPr="0028465D">
        <w:rPr>
          <w:rFonts w:ascii="Narkisim" w:hAnsi="Narkisim"/>
          <w:rtl/>
        </w:rPr>
        <w:t xml:space="preserve"> (שבועות מ. ד"ה אבל) כת' דהא דאמר שמואל (שם לט:) דשבועת עד א' הוה אפי' בפרוטה קאי לטעמיה דסגי בכפירת פרוטה. ואילו לדעת רב דבעינן כפירת טענה ב' פרוטות, א"כ אף בשבועת עד א' בעינן כפירת טענה ב' פרוטות</w:t>
      </w:r>
      <w:r w:rsidRPr="0028465D">
        <w:rPr>
          <w:rStyle w:val="ac"/>
          <w:rFonts w:ascii="Narkisim" w:hAnsi="Narkisim"/>
          <w:rtl/>
        </w:rPr>
        <w:footnoteReference w:id="1500"/>
      </w:r>
      <w:r w:rsidRPr="0028465D">
        <w:rPr>
          <w:rFonts w:ascii="Narkisim" w:hAnsi="Narkisim"/>
        </w:rPr>
        <w:t>.</w:t>
      </w:r>
    </w:p>
    <w:p w14:paraId="37668328" w14:textId="77777777" w:rsidR="00FB51BD" w:rsidRPr="0028465D" w:rsidRDefault="00000000" w:rsidP="0028465D">
      <w:pPr>
        <w:pStyle w:val="a8"/>
        <w:bidi/>
        <w:rPr>
          <w:rFonts w:ascii="Narkisim" w:hAnsi="Narkisim"/>
        </w:rPr>
      </w:pPr>
      <w:r w:rsidRPr="0028465D">
        <w:rPr>
          <w:rFonts w:ascii="Narkisim" w:hAnsi="Narkisim"/>
          <w:rtl/>
        </w:rPr>
        <w:t xml:space="preserve">ואילו דעת שאר </w:t>
      </w:r>
      <w:r w:rsidRPr="0028465D">
        <w:rPr>
          <w:rFonts w:ascii="Narkisim" w:hAnsi="Narkisim"/>
          <w:b/>
          <w:bCs/>
          <w:rtl/>
        </w:rPr>
        <w:t>ראשונים</w:t>
      </w:r>
      <w:r w:rsidRPr="0028465D">
        <w:rPr>
          <w:rFonts w:ascii="Narkisim" w:hAnsi="Narkisim"/>
          <w:rtl/>
        </w:rPr>
        <w:t xml:space="preserve"> (ותוס' כתובות פח. בתי' הב') דאף רב מודה דשבועת עד א' אי"צ ב' כסף. [א"כ אף שבועת הפקדון שייך בזה]</w:t>
      </w:r>
      <w:r w:rsidRPr="0028465D">
        <w:rPr>
          <w:rFonts w:ascii="Narkisim" w:hAnsi="Narkisim"/>
        </w:rPr>
        <w:t>.</w:t>
      </w:r>
    </w:p>
    <w:p w14:paraId="72C278BC" w14:textId="77777777" w:rsidR="00FB51BD" w:rsidRPr="0028465D" w:rsidRDefault="00000000" w:rsidP="0028465D">
      <w:pPr>
        <w:pStyle w:val="aa"/>
        <w:bidi/>
        <w:rPr>
          <w:rFonts w:ascii="Narkisim" w:hAnsi="Narkisim"/>
        </w:rPr>
      </w:pPr>
      <w:r w:rsidRPr="0028465D">
        <w:rPr>
          <w:rFonts w:ascii="Narkisim" w:hAnsi="Narkisim"/>
          <w:rtl/>
        </w:rPr>
        <w:t>ה</w:t>
      </w:r>
      <w:r w:rsidRPr="0028465D">
        <w:rPr>
          <w:rFonts w:ascii="Narkisim" w:hAnsi="Narkisim"/>
          <w:b/>
          <w:bCs/>
          <w:rtl/>
        </w:rPr>
        <w:t>רש"ש</w:t>
      </w:r>
      <w:r w:rsidRPr="0028465D">
        <w:rPr>
          <w:rFonts w:ascii="Narkisim" w:hAnsi="Narkisim"/>
          <w:rtl/>
        </w:rPr>
        <w:t xml:space="preserve"> הק' דה"מ בממון שראוי לישבע עליו. אבל פחות מב' כסף שנתמעט מחיוב שבועה, א"כ נימא דאף אין בזה חיוב שבועת הפקדון. וכמו קרקע שנתמעט מחיוב שבועה, ופ</w:t>
      </w:r>
      <w:r w:rsidRPr="0028465D">
        <w:rPr>
          <w:rFonts w:ascii="Narkisim" w:hAnsi="Narkisim"/>
          <w:b/>
          <w:bCs/>
          <w:rtl/>
        </w:rPr>
        <w:t>רש"י</w:t>
      </w:r>
      <w:r w:rsidRPr="0028465D">
        <w:rPr>
          <w:rFonts w:ascii="Narkisim" w:hAnsi="Narkisim"/>
          <w:rtl/>
        </w:rPr>
        <w:t xml:space="preserve"> (שבועות לז:) דילפי' מיניה</w:t>
      </w:r>
      <w:r w:rsidRPr="0028465D">
        <w:rPr>
          <w:rStyle w:val="ac"/>
          <w:rFonts w:ascii="Narkisim" w:hAnsi="Narkisim"/>
          <w:rtl/>
        </w:rPr>
        <w:footnoteReference w:id="1501"/>
      </w:r>
      <w:r w:rsidRPr="0028465D">
        <w:rPr>
          <w:rFonts w:ascii="Narkisim" w:hAnsi="Narkisim"/>
        </w:rPr>
        <w:t xml:space="preserve"> </w:t>
      </w:r>
      <w:r w:rsidRPr="0028465D">
        <w:rPr>
          <w:rFonts w:ascii="Narkisim" w:hAnsi="Narkisim"/>
          <w:rtl/>
        </w:rPr>
        <w:t>דאף אין בכפירת קרקעות חיוב שבועת הפקדון (כדאי' שבועות לח. ולקמן קה.)</w:t>
      </w:r>
      <w:r w:rsidRPr="0028465D">
        <w:rPr>
          <w:rStyle w:val="ac"/>
          <w:rFonts w:ascii="Narkisim" w:hAnsi="Narkisim"/>
          <w:rtl/>
        </w:rPr>
        <w:footnoteReference w:id="1502"/>
      </w:r>
      <w:r w:rsidRPr="0028465D">
        <w:rPr>
          <w:rFonts w:ascii="Narkisim" w:hAnsi="Narkisim"/>
        </w:rPr>
        <w:t xml:space="preserve">. </w:t>
      </w:r>
      <w:r w:rsidRPr="0028465D">
        <w:rPr>
          <w:rFonts w:ascii="Narkisim" w:hAnsi="Narkisim"/>
          <w:rtl/>
        </w:rPr>
        <w:t xml:space="preserve">והרש"ש הוכיח דלא תלי הא </w:t>
      </w:r>
      <w:r w:rsidRPr="0028465D">
        <w:rPr>
          <w:rFonts w:ascii="Narkisim" w:hAnsi="Narkisim"/>
          <w:rtl/>
        </w:rPr>
        <w:lastRenderedPageBreak/>
        <w:t>בהא, וקרקעות נתמעטו משבועת הפקדון מקרא אחרינא. [וכ"כ הרא"ש בשיטמ"ק לקמן קט:]</w:t>
      </w:r>
      <w:r w:rsidRPr="0028465D">
        <w:rPr>
          <w:rFonts w:ascii="Narkisim" w:hAnsi="Narkisim"/>
        </w:rPr>
        <w:t>.</w:t>
      </w:r>
    </w:p>
    <w:p w14:paraId="299EB105" w14:textId="77777777" w:rsidR="00FB51BD" w:rsidRPr="0028465D" w:rsidRDefault="00000000" w:rsidP="0028465D">
      <w:pPr>
        <w:bidi/>
        <w:rPr>
          <w:rFonts w:ascii="Narkisim" w:hAnsi="Narkisim" w:cs="Narkisim"/>
        </w:rPr>
      </w:pPr>
      <w:r w:rsidRPr="0028465D">
        <w:rPr>
          <w:rFonts w:ascii="Narkisim" w:hAnsi="Narkisim" w:cs="Narkisim"/>
          <w:u w:val="single"/>
          <w:rtl/>
        </w:rPr>
        <w:t>תוד"ה אבל</w:t>
      </w:r>
      <w:r w:rsidRPr="0028465D">
        <w:rPr>
          <w:rFonts w:ascii="Narkisim" w:hAnsi="Narkisim" w:cs="Narkisim"/>
          <w:rtl/>
        </w:rPr>
        <w:t>. פ"ה משום תקנת השבים, שלא נחייבנו להוציא מנה וכו'. [וכתקנת ר"א בר צדוק בברייתא בע"ב]. ותוס' הק' דהול"ל שנותן לבי"ד, ואמאי הזכיר שליח בי"ד. וה</w:t>
      </w:r>
      <w:r w:rsidRPr="0028465D">
        <w:rPr>
          <w:rFonts w:ascii="Narkisim" w:hAnsi="Narkisim" w:cs="Narkisim"/>
          <w:b/>
          <w:bCs/>
          <w:rtl/>
        </w:rPr>
        <w:t>רא"ש</w:t>
      </w:r>
      <w:r w:rsidRPr="0028465D">
        <w:rPr>
          <w:rFonts w:ascii="Narkisim" w:hAnsi="Narkisim" w:cs="Narkisim"/>
          <w:rtl/>
        </w:rPr>
        <w:t xml:space="preserve"> (בשיטמ"ק) כת' דאתא לאשמועינן דסגי שנתנו לשליח בי"ד, ואף קודם שיגיע לבי"ד יכול להביא קרבנו ואם נאנס פטור [והוא חידוש נוסף בכלל תקנת ר"א בר צדוק</w:t>
      </w:r>
      <w:r w:rsidRPr="0028465D">
        <w:rPr>
          <w:rStyle w:val="ac"/>
          <w:rFonts w:ascii="Narkisim" w:hAnsi="Narkisim" w:cs="Narkisim"/>
          <w:rtl/>
        </w:rPr>
        <w:footnoteReference w:id="1503"/>
      </w:r>
      <w:r w:rsidRPr="0028465D">
        <w:rPr>
          <w:rFonts w:ascii="Narkisim" w:hAnsi="Narkisim" w:cs="Narkisim"/>
          <w:rtl/>
        </w:rPr>
        <w:t>]. וכ"כ ה</w:t>
      </w:r>
      <w:r w:rsidRPr="0028465D">
        <w:rPr>
          <w:rFonts w:ascii="Narkisim" w:hAnsi="Narkisim" w:cs="Narkisim"/>
          <w:b/>
          <w:bCs/>
          <w:rtl/>
        </w:rPr>
        <w:t>רשב"א</w:t>
      </w:r>
      <w:r w:rsidRPr="0028465D">
        <w:rPr>
          <w:rFonts w:ascii="Narkisim" w:hAnsi="Narkisim" w:cs="Narkisim"/>
        </w:rPr>
        <w:t>.</w:t>
      </w:r>
    </w:p>
    <w:p w14:paraId="47F9D5DF"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הק' דתני ברישא יוליכנו אחריו למדי, והא מצי למסרו לבי"ד. ולעולם לא יוליכנו למדי. ותי' דמתני' באה לומר דין תורה קודם שנתקנה התקנה</w:t>
      </w:r>
      <w:r w:rsidRPr="0028465D">
        <w:rPr>
          <w:rFonts w:ascii="Narkisim" w:hAnsi="Narkisim"/>
        </w:rPr>
        <w:t>.</w:t>
      </w:r>
    </w:p>
    <w:p w14:paraId="568EA9AC" w14:textId="77777777" w:rsidR="00FB51BD" w:rsidRPr="0028465D" w:rsidRDefault="00000000" w:rsidP="0028465D">
      <w:pPr>
        <w:bidi/>
        <w:rPr>
          <w:rFonts w:ascii="Narkisim" w:hAnsi="Narkisim" w:cs="Narkisim"/>
        </w:rPr>
      </w:pPr>
      <w:r w:rsidRPr="0028465D">
        <w:rPr>
          <w:rFonts w:ascii="Narkisim" w:hAnsi="Narkisim" w:cs="Narkisim"/>
          <w:rtl/>
        </w:rPr>
        <w:t xml:space="preserve">ולדעת </w:t>
      </w:r>
      <w:r w:rsidRPr="0028465D">
        <w:rPr>
          <w:rFonts w:ascii="Narkisim" w:hAnsi="Narkisim" w:cs="Narkisim"/>
          <w:b/>
          <w:bCs/>
          <w:rtl/>
        </w:rPr>
        <w:t>רש"י</w:t>
      </w:r>
      <w:r w:rsidRPr="0028465D">
        <w:rPr>
          <w:rFonts w:ascii="Narkisim" w:hAnsi="Narkisim" w:cs="Narkisim"/>
          <w:rtl/>
        </w:rPr>
        <w:t xml:space="preserve"> דין יוליכנו אחריו למדי הוה קודם התקנה. ועוד כת' </w:t>
      </w:r>
      <w:r w:rsidRPr="0028465D">
        <w:rPr>
          <w:rFonts w:ascii="Narkisim" w:hAnsi="Narkisim" w:cs="Narkisim"/>
          <w:b/>
          <w:bCs/>
          <w:rtl/>
        </w:rPr>
        <w:t>תוס</w:t>
      </w:r>
      <w:r w:rsidRPr="0028465D">
        <w:rPr>
          <w:rFonts w:ascii="Narkisim" w:hAnsi="Narkisim" w:cs="Narkisim"/>
          <w:rtl/>
        </w:rPr>
        <w:t>' (בע"ב ד"ה ור' טרפון) דנפק"מ היכא דאינו מוצא בי"ד עד מדי חייב לטרוח</w:t>
      </w:r>
      <w:r w:rsidRPr="0028465D">
        <w:rPr>
          <w:rFonts w:ascii="Narkisim" w:hAnsi="Narkisim" w:cs="Narkisim"/>
        </w:rPr>
        <w:t>.</w:t>
      </w:r>
    </w:p>
    <w:p w14:paraId="3A100746"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רמ"ה</w:t>
      </w:r>
      <w:r w:rsidRPr="0028465D">
        <w:rPr>
          <w:rFonts w:ascii="Narkisim" w:hAnsi="Narkisim"/>
          <w:rtl/>
        </w:rPr>
        <w:t xml:space="preserve"> (בשיטמ"ק בע"ב) כת' דכי עבדו ליה רבנן תקנתא היכא דקא הדרא גזלה בעינה [כחד גירסא לקמן קד.], אבל היכא דלא הדרא גזלה בעינה לא עבדו לה רבנן תקנתא, אלא יוליכנו אחריו אפילו למדי</w:t>
      </w:r>
      <w:r w:rsidRPr="0028465D">
        <w:rPr>
          <w:rStyle w:val="ac"/>
          <w:rFonts w:ascii="Narkisim" w:hAnsi="Narkisim"/>
          <w:rtl/>
        </w:rPr>
        <w:footnoteReference w:id="1504"/>
      </w:r>
      <w:r w:rsidRPr="0028465D">
        <w:rPr>
          <w:rFonts w:ascii="Narkisim" w:hAnsi="Narkisim"/>
        </w:rPr>
        <w:t>.</w:t>
      </w:r>
    </w:p>
    <w:p w14:paraId="13F3CF77"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הוסיף דליכא למימר דמתני' פליגא אתקנת ר"א בר צדוק [וע"ד התוס'], ולא קי"ל כוותיה. דא"כ הו"ל לגמ' (בע"ב) לומר דר' עקיבא לית ליה דר"א בר צדוק. ומדטרחינן לפרוקי דברי ר"ע, ש"מ דאיתא לדר' אלעזר בר צדוק</w:t>
      </w:r>
      <w:r w:rsidRPr="0028465D">
        <w:rPr>
          <w:rFonts w:ascii="Narkisim" w:hAnsi="Narkisim"/>
        </w:rPr>
        <w:t>.</w:t>
      </w:r>
    </w:p>
    <w:p w14:paraId="0B6AC334" w14:textId="77777777" w:rsidR="00FB51BD" w:rsidRPr="0028465D" w:rsidRDefault="00000000" w:rsidP="0028465D">
      <w:pPr>
        <w:pStyle w:val="aa"/>
        <w:bidi/>
        <w:rPr>
          <w:rFonts w:ascii="Narkisim" w:hAnsi="Narkisim"/>
        </w:rPr>
      </w:pPr>
      <w:r w:rsidRPr="0028465D">
        <w:rPr>
          <w:rFonts w:ascii="Narkisim" w:hAnsi="Narkisim"/>
          <w:u w:val="single"/>
          <w:rtl/>
        </w:rPr>
        <w:t>בא"ד ע"כ נראה דמתני' איירי לענין אחריות הדרך וכו' כיון שקבלו שליח בי"ד וכו'</w:t>
      </w:r>
      <w:r w:rsidRPr="0028465D">
        <w:rPr>
          <w:rFonts w:ascii="Narkisim" w:hAnsi="Narkisim"/>
          <w:rtl/>
        </w:rPr>
        <w:t>. ואיירי בשליח שנתמנה בבי"ד להביאו לנגזל [והגמ' קד. מחלקת עשאו נגזל או גזלן], וכיון שהגיע ליד שליח בי"ד פטור מאחריות</w:t>
      </w:r>
      <w:r w:rsidRPr="0028465D">
        <w:rPr>
          <w:rFonts w:ascii="Narkisim" w:hAnsi="Narkisim"/>
        </w:rPr>
        <w:t>.</w:t>
      </w:r>
    </w:p>
    <w:p w14:paraId="19CF537F"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תוס' שאנץ</w:t>
      </w:r>
      <w:r w:rsidRPr="0028465D">
        <w:rPr>
          <w:rFonts w:ascii="Narkisim" w:hAnsi="Narkisim"/>
          <w:rtl/>
        </w:rPr>
        <w:t xml:space="preserve"> (בשיטמ"ק) כת' כלומר אם בי"ד רואין שהגזלן מאחר לשלחן</w:t>
      </w:r>
      <w:r w:rsidRPr="0028465D">
        <w:rPr>
          <w:rStyle w:val="ac"/>
          <w:rFonts w:ascii="Narkisim" w:hAnsi="Narkisim"/>
          <w:rtl/>
        </w:rPr>
        <w:footnoteReference w:id="1505"/>
      </w:r>
      <w:r w:rsidRPr="0028465D">
        <w:rPr>
          <w:rFonts w:ascii="Narkisim" w:hAnsi="Narkisim"/>
        </w:rPr>
        <w:t xml:space="preserve">, </w:t>
      </w:r>
      <w:r w:rsidRPr="0028465D">
        <w:rPr>
          <w:rFonts w:ascii="Narkisim" w:hAnsi="Narkisim"/>
          <w:rtl/>
        </w:rPr>
        <w:t>עושים בי"ד שליח ושוכרו גזלן. וכיון שמסר לאותו שליח בית דין תקנו שפטור מאחריות הדרך</w:t>
      </w:r>
      <w:r w:rsidRPr="0028465D">
        <w:rPr>
          <w:rFonts w:ascii="Narkisim" w:hAnsi="Narkisim"/>
        </w:rPr>
        <w:t>.</w:t>
      </w:r>
    </w:p>
    <w:p w14:paraId="41C2EC0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ביאר דתרי תקנות הוו, מעיקרא תקנו שישכור הגזלן שליח להוליך הגזילה ליד הנגזל. וחששו שלא יהא נמנע שלוחו מפני אחריות הדרך. ומש"ה תקנו לפוטר מאחריות הדרך מפני תקנת השבים. וכיון דאין אחריות הדרך עליו יוכל להביא כפרתו. ושוב תקנו היכא שהוצאה מרובה שיתנו ליד בי"ד כדי שלא ימנע הגזלן מלשוב מפני היציאה</w:t>
      </w:r>
      <w:r w:rsidRPr="0028465D">
        <w:rPr>
          <w:rFonts w:ascii="Narkisim" w:hAnsi="Narkisim"/>
        </w:rPr>
        <w:t>.</w:t>
      </w:r>
    </w:p>
    <w:p w14:paraId="6DE6A269"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דהכא תקנו שהקילו שלא יוציא מאתים על מנה. אבל בכל פרעון חוב לא תקנו דסגי שיתן לבי"ד</w:t>
      </w:r>
      <w:r w:rsidRPr="0028465D">
        <w:rPr>
          <w:rStyle w:val="ac"/>
          <w:rFonts w:ascii="Narkisim" w:hAnsi="Narkisim"/>
          <w:rtl/>
        </w:rPr>
        <w:footnoteReference w:id="1506"/>
      </w:r>
      <w:r w:rsidRPr="0028465D">
        <w:rPr>
          <w:rFonts w:ascii="Narkisim" w:hAnsi="Narkisim"/>
        </w:rPr>
        <w:t>.</w:t>
      </w:r>
    </w:p>
    <w:p w14:paraId="43F1815E" w14:textId="77777777" w:rsidR="00FB51BD" w:rsidRPr="0028465D" w:rsidRDefault="00000000" w:rsidP="0028465D">
      <w:pPr>
        <w:pStyle w:val="a8"/>
        <w:bidi/>
        <w:rPr>
          <w:rFonts w:ascii="Narkisim" w:hAnsi="Narkisim"/>
        </w:rPr>
      </w:pPr>
      <w:r w:rsidRPr="0028465D">
        <w:rPr>
          <w:rFonts w:ascii="Narkisim" w:hAnsi="Narkisim"/>
          <w:rtl/>
        </w:rPr>
        <w:t>אבל ה</w:t>
      </w:r>
      <w:r w:rsidRPr="0028465D">
        <w:rPr>
          <w:rFonts w:ascii="Narkisim" w:hAnsi="Narkisim"/>
          <w:b/>
          <w:bCs/>
          <w:rtl/>
        </w:rPr>
        <w:t>בעה"מ</w:t>
      </w:r>
      <w:r w:rsidRPr="0028465D">
        <w:rPr>
          <w:rFonts w:ascii="Narkisim" w:hAnsi="Narkisim"/>
          <w:rtl/>
        </w:rPr>
        <w:t xml:space="preserve"> (לקמן קד: לז. בדה"ר) נקט [גבי שליח שעשאו בעדים] דיש עיצה שהמלוה יעשה שליח בבי"ד</w:t>
      </w:r>
      <w:r w:rsidRPr="0028465D">
        <w:rPr>
          <w:rStyle w:val="ac"/>
          <w:rFonts w:ascii="Narkisim" w:hAnsi="Narkisim"/>
          <w:rtl/>
        </w:rPr>
        <w:footnoteReference w:id="1507"/>
      </w:r>
      <w:r w:rsidRPr="0028465D">
        <w:rPr>
          <w:rFonts w:ascii="Narkisim" w:hAnsi="Narkisim"/>
        </w:rPr>
        <w:t xml:space="preserve">, </w:t>
      </w:r>
      <w:r w:rsidRPr="0028465D">
        <w:rPr>
          <w:rFonts w:ascii="Narkisim" w:hAnsi="Narkisim"/>
          <w:rtl/>
        </w:rPr>
        <w:t>ומהני לפוטרו [אפי' ימות המלוה אח"כ, עי"ש]. וה</w:t>
      </w:r>
      <w:r w:rsidRPr="0028465D">
        <w:rPr>
          <w:rFonts w:ascii="Narkisim" w:hAnsi="Narkisim"/>
          <w:b/>
          <w:bCs/>
          <w:rtl/>
        </w:rPr>
        <w:t>מלחמות</w:t>
      </w:r>
      <w:r w:rsidRPr="0028465D">
        <w:rPr>
          <w:rFonts w:ascii="Narkisim" w:hAnsi="Narkisim"/>
          <w:rtl/>
        </w:rPr>
        <w:t xml:space="preserve"> חלק דהוה תקנה דוקא משום תקנת השבים. ועוד דלעולם אם הנפקד לא רצה אין כופין אותו בכך, דהא לאו בעל דברים דידיה הוא. ועוד דשליח בי"ד שעשאו נגזל, היכא דמת בטל השליחות לגמרי</w:t>
      </w:r>
      <w:r w:rsidRPr="0028465D">
        <w:rPr>
          <w:rFonts w:ascii="Narkisim" w:hAnsi="Narkisim"/>
        </w:rPr>
        <w:t>.</w:t>
      </w:r>
    </w:p>
    <w:p w14:paraId="22FCCA4B" w14:textId="77777777" w:rsidR="00FB51BD" w:rsidRPr="0028465D" w:rsidRDefault="00000000" w:rsidP="0028465D">
      <w:pPr>
        <w:pStyle w:val="aa"/>
        <w:bidi/>
        <w:rPr>
          <w:rFonts w:ascii="Narkisim" w:hAnsi="Narkisim"/>
        </w:rPr>
      </w:pPr>
      <w:r w:rsidRPr="0028465D">
        <w:rPr>
          <w:rFonts w:ascii="Narkisim" w:hAnsi="Narkisim"/>
          <w:u w:val="single"/>
          <w:rtl/>
        </w:rPr>
        <w:t>תוד"ה ואם מת</w:t>
      </w:r>
      <w:r w:rsidRPr="0028465D">
        <w:rPr>
          <w:rFonts w:ascii="Narkisim" w:hAnsi="Narkisim"/>
          <w:rtl/>
        </w:rPr>
        <w:t>. נראה דאתא לאשמ' דאפי' ליורשין יוליך למדי. וה</w:t>
      </w:r>
      <w:r w:rsidRPr="0028465D">
        <w:rPr>
          <w:rFonts w:ascii="Narkisim" w:hAnsi="Narkisim"/>
          <w:b/>
          <w:bCs/>
          <w:rtl/>
        </w:rPr>
        <w:t>רשב"א</w:t>
      </w:r>
      <w:r w:rsidRPr="0028465D">
        <w:rPr>
          <w:rFonts w:ascii="Narkisim" w:hAnsi="Narkisim"/>
          <w:rtl/>
        </w:rPr>
        <w:t xml:space="preserve"> ביאר דס"ד דכתיב 'לאשר הוא לו יתננו ביום אשמתו', דוקא לו. קמ"ל דלאו דוקא לנגזל עצמו, אלא אפי' ליורשים. ואי אפשר לו להביא אשמו עד שיחזיר להם</w:t>
      </w:r>
      <w:r w:rsidRPr="0028465D">
        <w:rPr>
          <w:rFonts w:ascii="Narkisim" w:hAnsi="Narkisim"/>
        </w:rPr>
        <w:t>.</w:t>
      </w:r>
    </w:p>
    <w:p w14:paraId="56E95C3D"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מאירי</w:t>
      </w:r>
      <w:r w:rsidRPr="0028465D">
        <w:rPr>
          <w:rFonts w:ascii="Narkisim" w:hAnsi="Narkisim" w:cs="Narkisim"/>
          <w:rtl/>
        </w:rPr>
        <w:t xml:space="preserve"> כת' קמ"ל מתני' דסגי להחזיר לא' מהיורשים, וכגון שא' מיורשי הנגזל גר בעיר של הגזלן מחזיר את הגזילה לו. וע"י שיש לו חלק בה מהני לפטור מכולם. והביא יש חולקים</w:t>
      </w:r>
      <w:r w:rsidRPr="0028465D">
        <w:rPr>
          <w:rStyle w:val="ac"/>
          <w:rFonts w:ascii="Narkisim" w:hAnsi="Narkisim" w:cs="Narkisim"/>
          <w:rtl/>
        </w:rPr>
        <w:footnoteReference w:id="1508"/>
      </w:r>
      <w:r w:rsidRPr="0028465D">
        <w:rPr>
          <w:rFonts w:ascii="Narkisim" w:hAnsi="Narkisim" w:cs="Narkisim"/>
        </w:rPr>
        <w:t>.</w:t>
      </w:r>
    </w:p>
    <w:p w14:paraId="51846474"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מחל לו על הקרן וכו'</w:t>
      </w:r>
      <w:r w:rsidRPr="0028465D">
        <w:rPr>
          <w:rFonts w:ascii="Narkisim" w:hAnsi="Narkisim" w:cs="Narkisim"/>
          <w:rtl/>
        </w:rPr>
        <w:t>. מבואר דאף שלא פרע את הקרן יכול להביא אשם. ומהני לענין זה מחילה. והגמ'</w:t>
      </w:r>
      <w:r w:rsidRPr="0028465D">
        <w:rPr>
          <w:rFonts w:ascii="Narkisim" w:hAnsi="Narkisim" w:cs="Narkisim"/>
          <w:szCs w:val="20"/>
          <w:rtl/>
        </w:rPr>
        <w:t xml:space="preserve"> (לקמן קט.)</w:t>
      </w:r>
      <w:r w:rsidRPr="0028465D">
        <w:rPr>
          <w:rFonts w:ascii="Narkisim" w:hAnsi="Narkisim" w:cs="Narkisim"/>
        </w:rPr>
        <w:t xml:space="preserve"> n</w:t>
      </w:r>
      <w:r w:rsidRPr="0028465D">
        <w:rPr>
          <w:rFonts w:ascii="Narkisim" w:hAnsi="Narkisim" w:cs="Narkisim"/>
          <w:rtl/>
        </w:rPr>
        <w:t>ביאה מהמשנה דבר מחילה הוא</w:t>
      </w:r>
      <w:r w:rsidRPr="0028465D">
        <w:rPr>
          <w:rFonts w:ascii="Narkisim" w:hAnsi="Narkisim" w:cs="Narkisim"/>
        </w:rPr>
        <w:t>.</w:t>
      </w:r>
    </w:p>
    <w:p w14:paraId="5F0E9D3E"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חקרו האם ע"י המחילה נתקיים מצוות השבת הגזילה</w:t>
      </w:r>
      <w:r w:rsidRPr="0028465D">
        <w:rPr>
          <w:rStyle w:val="ac"/>
          <w:rFonts w:ascii="Narkisim" w:hAnsi="Narkisim" w:cs="Narkisim"/>
          <w:rtl/>
        </w:rPr>
        <w:footnoteReference w:id="1509"/>
      </w:r>
      <w:r w:rsidRPr="0028465D">
        <w:rPr>
          <w:rFonts w:ascii="Narkisim" w:hAnsi="Narkisim" w:cs="Narkisim"/>
        </w:rPr>
        <w:t xml:space="preserve">, </w:t>
      </w:r>
      <w:r w:rsidRPr="0028465D">
        <w:rPr>
          <w:rFonts w:ascii="Narkisim" w:hAnsi="Narkisim" w:cs="Narkisim"/>
          <w:rtl/>
        </w:rPr>
        <w:t>או דאף שלא קיים השבה</w:t>
      </w:r>
      <w:r w:rsidRPr="0028465D">
        <w:rPr>
          <w:rStyle w:val="ac"/>
          <w:rFonts w:ascii="Narkisim" w:hAnsi="Narkisim" w:cs="Narkisim"/>
          <w:rtl/>
        </w:rPr>
        <w:footnoteReference w:id="1510"/>
      </w:r>
      <w:r w:rsidRPr="0028465D">
        <w:rPr>
          <w:rFonts w:ascii="Narkisim" w:hAnsi="Narkisim" w:cs="Narkisim"/>
        </w:rPr>
        <w:t xml:space="preserve">, </w:t>
      </w:r>
      <w:r w:rsidRPr="0028465D">
        <w:rPr>
          <w:rFonts w:ascii="Narkisim" w:hAnsi="Narkisim" w:cs="Narkisim"/>
          <w:rtl/>
        </w:rPr>
        <w:t>מ"מ לא רמי עליה להשיב</w:t>
      </w:r>
      <w:r w:rsidRPr="0028465D">
        <w:rPr>
          <w:rStyle w:val="ac"/>
          <w:rFonts w:ascii="Narkisim" w:hAnsi="Narkisim" w:cs="Narkisim"/>
          <w:rtl/>
        </w:rPr>
        <w:footnoteReference w:id="1511"/>
      </w:r>
      <w:r w:rsidRPr="0028465D">
        <w:rPr>
          <w:rFonts w:ascii="Narkisim" w:hAnsi="Narkisim" w:cs="Narkisim"/>
        </w:rPr>
        <w:t xml:space="preserve">. </w:t>
      </w:r>
      <w:r w:rsidRPr="0028465D">
        <w:rPr>
          <w:rFonts w:ascii="Narkisim" w:hAnsi="Narkisim" w:cs="Narkisim"/>
          <w:rtl/>
        </w:rPr>
        <w:t>וכיון דאין עליו חוב יכול להביא האשם</w:t>
      </w:r>
      <w:r w:rsidRPr="0028465D">
        <w:rPr>
          <w:rFonts w:ascii="Narkisim" w:hAnsi="Narkisim" w:cs="Narkisim"/>
        </w:rPr>
        <w:t>.</w:t>
      </w:r>
    </w:p>
    <w:p w14:paraId="4EB32AF7" w14:textId="77777777" w:rsidR="00FB51BD" w:rsidRPr="0028465D" w:rsidRDefault="00000000" w:rsidP="0028465D">
      <w:pPr>
        <w:bidi/>
        <w:rPr>
          <w:rFonts w:ascii="Narkisim" w:hAnsi="Narkisim" w:cs="Narkisim"/>
        </w:rPr>
      </w:pPr>
      <w:r w:rsidRPr="0028465D">
        <w:rPr>
          <w:rFonts w:ascii="Narkisim" w:hAnsi="Narkisim" w:cs="Narkisim"/>
          <w:rtl/>
        </w:rPr>
        <w:t>וב</w:t>
      </w:r>
      <w:r w:rsidRPr="0028465D">
        <w:rPr>
          <w:rFonts w:ascii="Narkisim" w:hAnsi="Narkisim" w:cs="Narkisim"/>
          <w:b/>
          <w:bCs/>
          <w:rtl/>
        </w:rPr>
        <w:t>ס' קהלת יעקב</w:t>
      </w:r>
      <w:r w:rsidRPr="0028465D">
        <w:rPr>
          <w:rFonts w:ascii="Narkisim" w:hAnsi="Narkisim" w:cs="Narkisim"/>
          <w:rtl/>
        </w:rPr>
        <w:t xml:space="preserve"> (לנתיבות כח ה) הביא מהמשנה דהנגזל יכול למחול את הגזילה לגזלן [אף בעודו בעין</w:t>
      </w:r>
      <w:r w:rsidRPr="0028465D">
        <w:rPr>
          <w:rStyle w:val="ac"/>
          <w:rFonts w:ascii="Narkisim" w:hAnsi="Narkisim" w:cs="Narkisim"/>
          <w:rtl/>
        </w:rPr>
        <w:footnoteReference w:id="1512"/>
      </w:r>
      <w:r w:rsidRPr="0028465D">
        <w:rPr>
          <w:rFonts w:ascii="Narkisim" w:hAnsi="Narkisim" w:cs="Narkisim"/>
          <w:rtl/>
        </w:rPr>
        <w:t>]. וביאר דע"י מעשה הגזילה קנאו אלא דמחוייב בהשבה, וכיון דפקע חיוב ההשבה ממילא זוכה בחפץ. ומש"ה נקט התנא לשון מחילה. וע"ע קה"י (קידושין כא) שהאריך לבאר דבריו</w:t>
      </w:r>
      <w:r w:rsidRPr="0028465D">
        <w:rPr>
          <w:rFonts w:ascii="Narkisim" w:hAnsi="Narkisim" w:cs="Narkisim"/>
        </w:rPr>
        <w:t>.</w:t>
      </w:r>
    </w:p>
    <w:p w14:paraId="4A841E98"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נתיבות</w:t>
      </w:r>
      <w:r w:rsidRPr="0028465D">
        <w:rPr>
          <w:rFonts w:ascii="Narkisim" w:hAnsi="Narkisim"/>
          <w:rtl/>
        </w:rPr>
        <w:t xml:space="preserve"> (רמא ד) נקט בפשיטות דלא מהני לשון מחילה בגזילה בעין</w:t>
      </w:r>
      <w:r w:rsidRPr="0028465D">
        <w:rPr>
          <w:rStyle w:val="ac"/>
          <w:rFonts w:ascii="Narkisim" w:hAnsi="Narkisim"/>
          <w:rtl/>
        </w:rPr>
        <w:footnoteReference w:id="1513"/>
      </w:r>
      <w:r w:rsidRPr="0028465D">
        <w:rPr>
          <w:rFonts w:ascii="Narkisim" w:hAnsi="Narkisim"/>
        </w:rPr>
        <w:t>.</w:t>
      </w:r>
    </w:p>
    <w:p w14:paraId="49969764" w14:textId="77777777" w:rsidR="00FB51BD" w:rsidRPr="0028465D" w:rsidRDefault="00000000" w:rsidP="0028465D">
      <w:pPr>
        <w:pStyle w:val="aa"/>
        <w:bidi/>
        <w:rPr>
          <w:rFonts w:ascii="Narkisim" w:hAnsi="Narkisim"/>
        </w:rPr>
      </w:pPr>
      <w:r w:rsidRPr="0028465D">
        <w:rPr>
          <w:rFonts w:ascii="Narkisim" w:hAnsi="Narkisim"/>
          <w:u w:val="single"/>
          <w:rtl/>
        </w:rPr>
        <w:t>מחל לו ע"ז וע"ז חוץ מפחות שוה פרוטה בקרן אי"צ לילך אחריו</w:t>
      </w:r>
      <w:r w:rsidRPr="0028465D">
        <w:rPr>
          <w:rFonts w:ascii="Narkisim" w:hAnsi="Narkisim"/>
          <w:rtl/>
        </w:rPr>
        <w:t xml:space="preserve">. </w:t>
      </w:r>
      <w:r w:rsidRPr="0028465D">
        <w:rPr>
          <w:rFonts w:ascii="Narkisim" w:hAnsi="Narkisim"/>
          <w:b/>
          <w:bCs/>
          <w:rtl/>
        </w:rPr>
        <w:t>ר' יונתן</w:t>
      </w:r>
      <w:r w:rsidRPr="0028465D">
        <w:rPr>
          <w:rFonts w:ascii="Narkisim" w:hAnsi="Narkisim"/>
          <w:rtl/>
        </w:rPr>
        <w:t xml:space="preserve"> כת' דהיכא דמחל הוה חידוש טפי, דלא טרח. וקמ"ל דאי"צ להוליך אחריו חצי הפרוטה. ואף שבא לו הענין בנחת, ולא חסר בממונו כלום</w:t>
      </w:r>
      <w:r w:rsidRPr="0028465D">
        <w:rPr>
          <w:rFonts w:ascii="Narkisim" w:hAnsi="Narkisim"/>
        </w:rPr>
        <w:t>.</w:t>
      </w:r>
    </w:p>
    <w:p w14:paraId="313ABFEE"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רש"ש</w:t>
      </w:r>
      <w:r w:rsidRPr="0028465D">
        <w:rPr>
          <w:rFonts w:ascii="Narkisim" w:hAnsi="Narkisim"/>
          <w:rtl/>
        </w:rPr>
        <w:t xml:space="preserve"> דייק דדוקא משום דמחל אף על החומש, אבל היכא דעדיין חייב לו פחות משווה פרוטה מהקרן ואת החומש, מחוייב לילך אחריו</w:t>
      </w:r>
      <w:r w:rsidRPr="0028465D">
        <w:rPr>
          <w:rStyle w:val="ac"/>
          <w:rFonts w:ascii="Narkisim" w:hAnsi="Narkisim"/>
          <w:rtl/>
        </w:rPr>
        <w:footnoteReference w:id="1514"/>
      </w:r>
      <w:r w:rsidRPr="0028465D">
        <w:rPr>
          <w:rFonts w:ascii="Narkisim" w:hAnsi="Narkisim"/>
        </w:rPr>
        <w:t xml:space="preserve">. </w:t>
      </w:r>
      <w:r w:rsidRPr="0028465D">
        <w:rPr>
          <w:rFonts w:ascii="Narkisim" w:hAnsi="Narkisim"/>
          <w:rtl/>
        </w:rPr>
        <w:t>דכיון דחייב לו שיעור ממון מצטרף אף פחות משווה פרוטה להחשב ממון</w:t>
      </w:r>
      <w:r w:rsidRPr="0028465D">
        <w:rPr>
          <w:rStyle w:val="ac"/>
          <w:rFonts w:ascii="Narkisim" w:hAnsi="Narkisim"/>
          <w:rtl/>
        </w:rPr>
        <w:footnoteReference w:id="1515"/>
      </w:r>
      <w:r w:rsidRPr="0028465D">
        <w:rPr>
          <w:rFonts w:ascii="Narkisim" w:hAnsi="Narkisim"/>
        </w:rPr>
        <w:t xml:space="preserve"> </w:t>
      </w:r>
      <w:r w:rsidRPr="0028465D">
        <w:rPr>
          <w:rFonts w:ascii="Narkisim" w:hAnsi="Narkisim"/>
          <w:rtl/>
        </w:rPr>
        <w:t>[ויצטרך לילך אחריו משום חיוב פחות משווה פרוטה]. אך הביא דבסיפא מדוייק להיפך. דקתני מחל לו ע"ז וע"ז חוץ מש"פ בקרן צריך לילך אחריו, משמע דדוקא שייר שווה פרוטה מהקרן לבד. אבל שייר שווה פרוטה מקרן וחומש יחד לא</w:t>
      </w:r>
      <w:r w:rsidRPr="0028465D">
        <w:rPr>
          <w:rFonts w:ascii="Narkisim" w:hAnsi="Narkisim"/>
        </w:rPr>
        <w:t>.</w:t>
      </w:r>
    </w:p>
    <w:p w14:paraId="35E1D6D1" w14:textId="77777777" w:rsidR="00FB51BD" w:rsidRPr="0028465D" w:rsidRDefault="00000000" w:rsidP="0028465D">
      <w:pPr>
        <w:bidi/>
        <w:rPr>
          <w:rFonts w:ascii="Narkisim" w:hAnsi="Narkisim" w:cs="Narkisim"/>
        </w:rPr>
      </w:pPr>
      <w:r w:rsidRPr="0028465D">
        <w:rPr>
          <w:rFonts w:ascii="Narkisim" w:hAnsi="Narkisim" w:cs="Narkisim"/>
          <w:u w:val="single"/>
          <w:rtl/>
        </w:rPr>
        <w:t>שם. חוץ מפחות משווה פרוטה בקרן וכו'</w:t>
      </w:r>
      <w:r w:rsidRPr="0028465D">
        <w:rPr>
          <w:rFonts w:ascii="Narkisim" w:hAnsi="Narkisim" w:cs="Narkisim"/>
          <w:rtl/>
        </w:rPr>
        <w:t xml:space="preserve">. </w:t>
      </w:r>
      <w:r w:rsidRPr="0028465D">
        <w:rPr>
          <w:rFonts w:ascii="Narkisim" w:hAnsi="Narkisim" w:cs="Narkisim"/>
          <w:b/>
          <w:bCs/>
          <w:rtl/>
        </w:rPr>
        <w:t>תוס'</w:t>
      </w:r>
      <w:r w:rsidRPr="0028465D">
        <w:rPr>
          <w:rFonts w:ascii="Narkisim" w:hAnsi="Narkisim" w:cs="Narkisim"/>
          <w:rtl/>
        </w:rPr>
        <w:t xml:space="preserve"> (הודפס קד:) הק' דכבר שמעי' מרישא דדוקא גוזל שווה פרוטה</w:t>
      </w:r>
      <w:r w:rsidRPr="0028465D">
        <w:rPr>
          <w:rStyle w:val="ac"/>
          <w:rFonts w:ascii="Narkisim" w:hAnsi="Narkisim" w:cs="Narkisim"/>
          <w:rtl/>
        </w:rPr>
        <w:footnoteReference w:id="1516"/>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תוי"ט</w:t>
      </w:r>
      <w:r w:rsidRPr="0028465D">
        <w:rPr>
          <w:rFonts w:ascii="Narkisim" w:hAnsi="Narkisim" w:cs="Narkisim"/>
          <w:rtl/>
        </w:rPr>
        <w:t xml:space="preserve"> הביא דה</w:t>
      </w:r>
      <w:r w:rsidRPr="0028465D">
        <w:rPr>
          <w:rFonts w:ascii="Narkisim" w:hAnsi="Narkisim" w:cs="Narkisim"/>
          <w:b/>
          <w:bCs/>
          <w:rtl/>
        </w:rPr>
        <w:t>רמב"ם</w:t>
      </w:r>
      <w:r w:rsidRPr="0028465D">
        <w:rPr>
          <w:rFonts w:ascii="Narkisim" w:hAnsi="Narkisim" w:cs="Narkisim"/>
          <w:rtl/>
        </w:rPr>
        <w:t xml:space="preserve"> (גזילה ז יא הנ"ל) כת' דאי"צ לילך אחריו, אלא יבא נגזל ויטול השאר. וקמ"ל המשנה כאן דאי"צ להוליכה אחריו, אבל מ"מ גזל בידו ומחוייב לתת לו כשיתבענו</w:t>
      </w:r>
      <w:r w:rsidRPr="0028465D">
        <w:rPr>
          <w:rFonts w:ascii="Narkisim" w:hAnsi="Narkisim" w:cs="Narkisim"/>
        </w:rPr>
        <w:t>.</w:t>
      </w:r>
    </w:p>
    <w:p w14:paraId="33FAE319" w14:textId="77777777" w:rsidR="00FB51BD" w:rsidRPr="0028465D" w:rsidRDefault="00000000" w:rsidP="0028465D">
      <w:pPr>
        <w:pStyle w:val="aa"/>
        <w:bidi/>
        <w:rPr>
          <w:rFonts w:ascii="Narkisim" w:hAnsi="Narkisim"/>
        </w:rPr>
      </w:pPr>
      <w:r w:rsidRPr="0028465D">
        <w:rPr>
          <w:rFonts w:ascii="Narkisim" w:hAnsi="Narkisim"/>
          <w:rtl/>
        </w:rPr>
        <w:t>ומדברי התוי"ט משמע דאף ברישא [שגזל פחות משווה פרוטה] מחוייב להחזיר כשיתבענו. והתוי"ט ציין לדברי הרמב"ם (ר"ה גזילה) דמדאורייתא אסור לגזול כל שהוא. [ע' רשב"א לקמן קה., ויתבאר שם]</w:t>
      </w:r>
      <w:r w:rsidRPr="0028465D">
        <w:rPr>
          <w:rStyle w:val="ac"/>
          <w:rFonts w:ascii="Narkisim" w:hAnsi="Narkisim"/>
          <w:rtl/>
        </w:rPr>
        <w:footnoteReference w:id="1517"/>
      </w:r>
      <w:r w:rsidRPr="0028465D">
        <w:rPr>
          <w:rFonts w:ascii="Narkisim" w:hAnsi="Narkisim"/>
        </w:rPr>
        <w:t>.</w:t>
      </w:r>
    </w:p>
    <w:p w14:paraId="3AE70163"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(בשיטמ"ק) תי' דסד"א דהני מילי היכא דמתחילה לא גזל שווה פרוטה. אבל אי גזל מתחילה שווה פרוטה וחל עליו חיוב השבה, אפי' נשאר בידו פחות משווה פרוטה צריך לילך אחריו. קמ"ל. ועד"ז כת' ה</w:t>
      </w:r>
      <w:r w:rsidRPr="0028465D">
        <w:rPr>
          <w:rFonts w:ascii="Narkisim" w:hAnsi="Narkisim" w:cs="Narkisim"/>
          <w:b/>
          <w:bCs/>
          <w:rtl/>
        </w:rPr>
        <w:t>תורת חיים</w:t>
      </w:r>
      <w:r w:rsidRPr="0028465D">
        <w:rPr>
          <w:rFonts w:ascii="Narkisim" w:hAnsi="Narkisim" w:cs="Narkisim"/>
          <w:rtl/>
        </w:rPr>
        <w:t xml:space="preserve"> (קד:) ו</w:t>
      </w:r>
      <w:r w:rsidRPr="0028465D">
        <w:rPr>
          <w:rFonts w:ascii="Narkisim" w:hAnsi="Narkisim" w:cs="Narkisim"/>
          <w:b/>
          <w:bCs/>
          <w:rtl/>
        </w:rPr>
        <w:t>רע"א</w:t>
      </w:r>
      <w:r w:rsidRPr="0028465D">
        <w:rPr>
          <w:rFonts w:ascii="Narkisim" w:hAnsi="Narkisim" w:cs="Narkisim"/>
        </w:rPr>
        <w:t>.</w:t>
      </w:r>
    </w:p>
    <w:p w14:paraId="4B2CFB7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הוסיפו דנפק"מ אף בעיקר החיוב השבה, דבפשוטו מבואר (סנהדרין נז.) דהגוזל פחות משווה פרוטה אי"צ להחזיר כלל, כיון דמחל</w:t>
      </w:r>
      <w:r w:rsidRPr="0028465D">
        <w:rPr>
          <w:rStyle w:val="ac"/>
          <w:rFonts w:ascii="Narkisim" w:hAnsi="Narkisim"/>
          <w:rtl/>
        </w:rPr>
        <w:footnoteReference w:id="1518"/>
      </w:r>
      <w:r w:rsidRPr="0028465D">
        <w:rPr>
          <w:rFonts w:ascii="Narkisim" w:hAnsi="Narkisim"/>
        </w:rPr>
        <w:t xml:space="preserve"> </w:t>
      </w:r>
      <w:r w:rsidRPr="0028465D">
        <w:rPr>
          <w:rFonts w:ascii="Narkisim" w:hAnsi="Narkisim"/>
          <w:rtl/>
        </w:rPr>
        <w:t xml:space="preserve">(ויתבאר לקמן קה.). אבל היכא דגזל </w:t>
      </w:r>
      <w:r w:rsidRPr="0028465D">
        <w:rPr>
          <w:rFonts w:ascii="Narkisim" w:hAnsi="Narkisim"/>
          <w:rtl/>
        </w:rPr>
        <w:lastRenderedPageBreak/>
        <w:t>שווה פרוטה, אף שהחזיר [או מחל] ונשאר חוב פחות משווה פרוטה עדיין יש עליו חיוב ממון</w:t>
      </w:r>
      <w:r w:rsidRPr="0028465D">
        <w:rPr>
          <w:rStyle w:val="ac"/>
          <w:rFonts w:ascii="Narkisim" w:hAnsi="Narkisim"/>
          <w:rtl/>
        </w:rPr>
        <w:footnoteReference w:id="1519"/>
      </w:r>
      <w:r w:rsidRPr="0028465D">
        <w:rPr>
          <w:rFonts w:ascii="Narkisim" w:hAnsi="Narkisim"/>
        </w:rPr>
        <w:t xml:space="preserve">. </w:t>
      </w:r>
      <w:r w:rsidRPr="0028465D">
        <w:rPr>
          <w:rFonts w:ascii="Narkisim" w:hAnsi="Narkisim"/>
          <w:rtl/>
        </w:rPr>
        <w:t>וכדברי ה</w:t>
      </w:r>
      <w:r w:rsidRPr="0028465D">
        <w:rPr>
          <w:rFonts w:ascii="Narkisim" w:hAnsi="Narkisim"/>
          <w:b/>
          <w:bCs/>
          <w:rtl/>
        </w:rPr>
        <w:t>רמב"ם</w:t>
      </w:r>
      <w:r w:rsidRPr="0028465D">
        <w:rPr>
          <w:rFonts w:ascii="Narkisim" w:hAnsi="Narkisim"/>
          <w:rtl/>
        </w:rPr>
        <w:t xml:space="preserve"> (ז יא הנ"ל) דיבא נגזל ויטול השאר</w:t>
      </w:r>
      <w:r w:rsidRPr="0028465D">
        <w:rPr>
          <w:rStyle w:val="ac"/>
          <w:rFonts w:ascii="Narkisim" w:hAnsi="Narkisim"/>
          <w:rtl/>
        </w:rPr>
        <w:footnoteReference w:id="1520"/>
      </w:r>
      <w:r w:rsidRPr="0028465D">
        <w:rPr>
          <w:rFonts w:ascii="Narkisim" w:hAnsi="Narkisim"/>
        </w:rPr>
        <w:t>.</w:t>
      </w:r>
    </w:p>
    <w:p w14:paraId="17B90A63" w14:textId="77777777" w:rsidR="00FB51BD" w:rsidRPr="0028465D" w:rsidRDefault="00000000" w:rsidP="0028465D">
      <w:pPr>
        <w:pStyle w:val="aa"/>
        <w:bidi/>
        <w:rPr>
          <w:rFonts w:ascii="Narkisim" w:hAnsi="Narkisim"/>
        </w:rPr>
      </w:pPr>
      <w:r w:rsidRPr="0028465D">
        <w:rPr>
          <w:rFonts w:ascii="Narkisim" w:hAnsi="Narkisim"/>
          <w:u w:val="single"/>
          <w:rtl/>
        </w:rPr>
        <w:t>חוץ משוה פרוטה בקרן</w:t>
      </w:r>
      <w:r w:rsidRPr="0028465D">
        <w:rPr>
          <w:rFonts w:ascii="Narkisim" w:hAnsi="Narkisim"/>
          <w:rtl/>
        </w:rPr>
        <w:t>. וה</w:t>
      </w:r>
      <w:r w:rsidRPr="0028465D">
        <w:rPr>
          <w:rFonts w:ascii="Narkisim" w:hAnsi="Narkisim"/>
          <w:b/>
          <w:bCs/>
          <w:rtl/>
        </w:rPr>
        <w:t>רא"ש</w:t>
      </w:r>
      <w:r w:rsidRPr="0028465D">
        <w:rPr>
          <w:rFonts w:ascii="Narkisim" w:hAnsi="Narkisim"/>
          <w:rtl/>
        </w:rPr>
        <w:t xml:space="preserve"> (בשיטמ"ק) וא"ת מרישא [מציעתא] שמעינן לה, מדקתני חוץ מפחות שוה פרוטה אי"צ לילך אחריו, הא שווה פרוטה צריך. וכת' דמצינן למידק פחות משווה פרוטה פשיטא דאי"צ, הא שווה פרוטה מספקא ליה. (וציין דעד"ז אי' בגמ' ע"ז עב:)</w:t>
      </w:r>
      <w:r w:rsidRPr="0028465D">
        <w:rPr>
          <w:rFonts w:ascii="Narkisim" w:hAnsi="Narkisim"/>
        </w:rPr>
        <w:t>.</w:t>
      </w:r>
    </w:p>
    <w:p w14:paraId="30D023E0" w14:textId="77777777" w:rsidR="00FB51BD" w:rsidRPr="0028465D" w:rsidRDefault="00000000" w:rsidP="0028465D">
      <w:pPr>
        <w:pStyle w:val="3"/>
        <w:bidi/>
        <w:rPr>
          <w:rFonts w:ascii="Narkisim" w:hAnsi="Narkisim"/>
        </w:rPr>
      </w:pPr>
      <w:r w:rsidRPr="0028465D">
        <w:rPr>
          <w:rFonts w:ascii="Narkisim" w:hAnsi="Narkisim"/>
          <w:rtl/>
        </w:rPr>
        <w:t>דף קג</w:t>
      </w:r>
      <w:r w:rsidRPr="0028465D">
        <w:rPr>
          <w:rFonts w:ascii="Narkisim" w:hAnsi="Narkisim"/>
        </w:rPr>
        <w:t>:</w:t>
      </w:r>
    </w:p>
    <w:p w14:paraId="3BFD0CC9" w14:textId="77777777" w:rsidR="00FB51BD" w:rsidRPr="0028465D" w:rsidRDefault="00000000" w:rsidP="0028465D">
      <w:pPr>
        <w:bidi/>
        <w:rPr>
          <w:rFonts w:ascii="Narkisim" w:hAnsi="Narkisim" w:cs="Narkisim"/>
        </w:rPr>
      </w:pPr>
      <w:r w:rsidRPr="0028465D">
        <w:rPr>
          <w:rFonts w:ascii="Narkisim" w:hAnsi="Narkisim" w:cs="Narkisim"/>
          <w:u w:val="single"/>
          <w:rtl/>
        </w:rPr>
        <w:t>עד שיתמעט הקרן משווה פרוטה</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שלא יכפור לו שווה פרוטה</w:t>
      </w:r>
      <w:r w:rsidRPr="0028465D">
        <w:rPr>
          <w:rStyle w:val="ac"/>
          <w:rFonts w:ascii="Narkisim" w:hAnsi="Narkisim" w:cs="Narkisim"/>
          <w:rtl/>
        </w:rPr>
        <w:footnoteReference w:id="1521"/>
      </w:r>
      <w:r w:rsidRPr="0028465D">
        <w:rPr>
          <w:rFonts w:ascii="Narkisim" w:hAnsi="Narkisim" w:cs="Narkisim"/>
        </w:rPr>
        <w:t xml:space="preserve"> </w:t>
      </w:r>
      <w:r w:rsidRPr="0028465D">
        <w:rPr>
          <w:rFonts w:ascii="Narkisim" w:hAnsi="Narkisim" w:cs="Narkisim"/>
          <w:rtl/>
        </w:rPr>
        <w:t>[וכדאי' ברישא דפרוטה הוה שיעור כפירת ממון בשבועה]. אבל גזל שווה פרוטה ונשבע מתחייב חומש [רבע פרוטה]</w:t>
      </w:r>
      <w:r w:rsidRPr="0028465D">
        <w:rPr>
          <w:rFonts w:ascii="Narkisim" w:hAnsi="Narkisim" w:cs="Narkisim"/>
        </w:rPr>
        <w:t>.</w:t>
      </w:r>
    </w:p>
    <w:p w14:paraId="75E04EA3"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מאירי</w:t>
      </w:r>
      <w:r w:rsidRPr="0028465D">
        <w:rPr>
          <w:rFonts w:ascii="Narkisim" w:hAnsi="Narkisim"/>
          <w:rtl/>
        </w:rPr>
        <w:t xml:space="preserve"> כת' עד שיתמעט הגזילה שיעור שאין חומש שלה מגיע לפרוטה</w:t>
      </w:r>
      <w:r w:rsidRPr="0028465D">
        <w:rPr>
          <w:rStyle w:val="ac"/>
          <w:rFonts w:ascii="Narkisim" w:hAnsi="Narkisim"/>
          <w:rtl/>
        </w:rPr>
        <w:footnoteReference w:id="1522"/>
      </w:r>
      <w:r w:rsidRPr="0028465D">
        <w:rPr>
          <w:rFonts w:ascii="Narkisim" w:hAnsi="Narkisim"/>
        </w:rPr>
        <w:t xml:space="preserve">. </w:t>
      </w:r>
      <w:r w:rsidRPr="0028465D">
        <w:rPr>
          <w:rFonts w:ascii="Narkisim" w:hAnsi="Narkisim"/>
          <w:rtl/>
        </w:rPr>
        <w:t>דאין תשלומי חומש היכא שאין החומש מגיע לפרוטה</w:t>
      </w:r>
      <w:r w:rsidRPr="0028465D">
        <w:rPr>
          <w:rStyle w:val="ac"/>
          <w:rFonts w:ascii="Narkisim" w:hAnsi="Narkisim"/>
          <w:rtl/>
        </w:rPr>
        <w:footnoteReference w:id="1523"/>
      </w:r>
      <w:r w:rsidRPr="0028465D">
        <w:rPr>
          <w:rFonts w:ascii="Narkisim" w:hAnsi="Narkisim"/>
        </w:rPr>
        <w:t xml:space="preserve">. </w:t>
      </w:r>
      <w:r w:rsidRPr="0028465D">
        <w:rPr>
          <w:rFonts w:ascii="Narkisim" w:hAnsi="Narkisim"/>
          <w:rtl/>
        </w:rPr>
        <w:t xml:space="preserve">וכ"ד </w:t>
      </w:r>
      <w:r w:rsidRPr="0028465D">
        <w:rPr>
          <w:rFonts w:ascii="Narkisim" w:hAnsi="Narkisim"/>
          <w:b/>
          <w:bCs/>
          <w:rtl/>
        </w:rPr>
        <w:t>ר' יונתן</w:t>
      </w:r>
      <w:r w:rsidRPr="0028465D">
        <w:rPr>
          <w:rFonts w:ascii="Narkisim" w:hAnsi="Narkisim"/>
          <w:rtl/>
        </w:rPr>
        <w:t xml:space="preserve"> (בשיטמ"ק) דהיכא דאין בחומש שווה פרוטה ליכא חיוב חומש, אלא קרן</w:t>
      </w:r>
      <w:r w:rsidRPr="0028465D">
        <w:rPr>
          <w:rStyle w:val="ac"/>
          <w:rFonts w:ascii="Narkisim" w:hAnsi="Narkisim"/>
          <w:rtl/>
        </w:rPr>
        <w:footnoteReference w:id="1524"/>
      </w:r>
      <w:r w:rsidRPr="0028465D">
        <w:rPr>
          <w:rFonts w:ascii="Narkisim" w:hAnsi="Narkisim"/>
        </w:rPr>
        <w:t xml:space="preserve"> </w:t>
      </w:r>
      <w:r w:rsidRPr="0028465D">
        <w:rPr>
          <w:rFonts w:ascii="Narkisim" w:hAnsi="Narkisim"/>
          <w:rtl/>
        </w:rPr>
        <w:t>ואשם משלם. כיון שהיה בכפירת הקרן שוה פרוטה</w:t>
      </w:r>
      <w:r w:rsidRPr="0028465D">
        <w:rPr>
          <w:rFonts w:ascii="Narkisim" w:hAnsi="Narkisim"/>
        </w:rPr>
        <w:t>.</w:t>
      </w:r>
    </w:p>
    <w:p w14:paraId="3935B854" w14:textId="77777777" w:rsidR="00FB51BD" w:rsidRPr="0028465D" w:rsidRDefault="00000000" w:rsidP="0028465D">
      <w:pPr>
        <w:bidi/>
        <w:rPr>
          <w:rFonts w:ascii="Narkisim" w:hAnsi="Narkisim" w:cs="Narkisim"/>
        </w:rPr>
      </w:pPr>
      <w:r w:rsidRPr="0028465D">
        <w:rPr>
          <w:rFonts w:ascii="Narkisim" w:hAnsi="Narkisim" w:cs="Narkisim"/>
          <w:u w:val="single"/>
          <w:rtl/>
        </w:rPr>
        <w:t>לא נשבע לא, מני לא ר' טרפון ולא ר"ע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דהיכא דנשבע אי"צ להוליך אחריו עד דמטי לידיה. דלר"ע חייב להוציא הוצאות להחזיר גזילה, אף בלא נשבע. וה"נ יתחייב להוליך עד מדי</w:t>
      </w:r>
      <w:r w:rsidRPr="0028465D">
        <w:rPr>
          <w:rStyle w:val="ac"/>
          <w:rFonts w:ascii="Narkisim" w:hAnsi="Narkisim" w:cs="Narkisim"/>
          <w:rtl/>
        </w:rPr>
        <w:footnoteReference w:id="1525"/>
      </w:r>
      <w:r w:rsidRPr="0028465D">
        <w:rPr>
          <w:rFonts w:ascii="Narkisim" w:hAnsi="Narkisim" w:cs="Narkisim"/>
        </w:rPr>
        <w:t>.</w:t>
      </w:r>
    </w:p>
    <w:p w14:paraId="5CED44C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כת' דקו' הגמ' אליבא דמ"ד (ר"ש בן אלעזר בברייתא בסמוך ויבמות קיח:) דר"ע מחייב דוקא בגזל א' מחמשה, כיון דעבד איסורא, ומשום קנס</w:t>
      </w:r>
      <w:r w:rsidRPr="0028465D">
        <w:rPr>
          <w:rStyle w:val="ac"/>
          <w:rFonts w:ascii="Narkisim" w:hAnsi="Narkisim"/>
          <w:rtl/>
        </w:rPr>
        <w:footnoteReference w:id="1526"/>
      </w:r>
      <w:r w:rsidRPr="0028465D">
        <w:rPr>
          <w:rFonts w:ascii="Narkisim" w:hAnsi="Narkisim"/>
        </w:rPr>
        <w:t xml:space="preserve">. </w:t>
      </w:r>
      <w:r w:rsidRPr="0028465D">
        <w:rPr>
          <w:rFonts w:ascii="Narkisim" w:hAnsi="Narkisim"/>
          <w:rtl/>
        </w:rPr>
        <w:t>דלאידך מ"ד (ת"ק דר"ש בן אלעזר</w:t>
      </w:r>
      <w:r w:rsidRPr="0028465D">
        <w:rPr>
          <w:rStyle w:val="ac"/>
          <w:rFonts w:ascii="Narkisim" w:hAnsi="Narkisim"/>
          <w:rtl/>
        </w:rPr>
        <w:footnoteReference w:id="1527"/>
      </w:r>
      <w:r w:rsidRPr="0028465D">
        <w:rPr>
          <w:rFonts w:ascii="Narkisim" w:hAnsi="Narkisim"/>
          <w:rtl/>
        </w:rPr>
        <w:t>) ר"ע קאי אף בלקח מה', דחייב מגדרי ברי ושמא כיון דכל א' תובעו בתורת ודאי [ע' תוד"ה דברי]. א"כ נח' בסברות ברי ושמא ונתחייב בגדרי המשפט. ולא שייך למשנה דלהוליך אחריו למדי</w:t>
      </w:r>
      <w:r w:rsidRPr="0028465D">
        <w:rPr>
          <w:rStyle w:val="ac"/>
          <w:rFonts w:ascii="Narkisim" w:hAnsi="Narkisim"/>
          <w:rtl/>
        </w:rPr>
        <w:footnoteReference w:id="1528"/>
      </w:r>
      <w:r w:rsidRPr="0028465D">
        <w:rPr>
          <w:rFonts w:ascii="Narkisim" w:hAnsi="Narkisim"/>
        </w:rPr>
        <w:t>.</w:t>
      </w:r>
    </w:p>
    <w:p w14:paraId="1573A2F1" w14:textId="77777777" w:rsidR="00FB51BD" w:rsidRPr="0028465D" w:rsidRDefault="00000000" w:rsidP="0028465D">
      <w:pPr>
        <w:bidi/>
        <w:rPr>
          <w:rFonts w:ascii="Narkisim" w:hAnsi="Narkisim" w:cs="Narkisim"/>
        </w:rPr>
      </w:pPr>
      <w:r w:rsidRPr="0028465D">
        <w:rPr>
          <w:rFonts w:ascii="Narkisim" w:hAnsi="Narkisim" w:cs="Narkisim"/>
          <w:rtl/>
        </w:rPr>
        <w:lastRenderedPageBreak/>
        <w:t>והמקשן נקט דאף ר"ע סובר דבגדרי המשפט אין עליו חיוב לשלם לכל א'. אלא דכיון דגזל מחוייב בהשבה מעלייתא</w:t>
      </w:r>
      <w:r w:rsidRPr="0028465D">
        <w:rPr>
          <w:rStyle w:val="ac"/>
          <w:rFonts w:ascii="Narkisim" w:hAnsi="Narkisim" w:cs="Narkisim"/>
          <w:rtl/>
        </w:rPr>
        <w:footnoteReference w:id="1529"/>
      </w:r>
      <w:r w:rsidRPr="0028465D">
        <w:rPr>
          <w:rFonts w:ascii="Narkisim" w:hAnsi="Narkisim" w:cs="Narkisim"/>
        </w:rPr>
        <w:t xml:space="preserve">. </w:t>
      </w:r>
      <w:r w:rsidRPr="0028465D">
        <w:rPr>
          <w:rFonts w:ascii="Narkisim" w:hAnsi="Narkisim" w:cs="Narkisim"/>
          <w:rtl/>
        </w:rPr>
        <w:t>והגמ' מק' א"כ אף יתחייב להוליך עד מדי</w:t>
      </w:r>
      <w:r w:rsidRPr="0028465D">
        <w:rPr>
          <w:rFonts w:ascii="Narkisim" w:hAnsi="Narkisim" w:cs="Narkisim"/>
        </w:rPr>
        <w:t>.</w:t>
      </w:r>
    </w:p>
    <w:p w14:paraId="103EB093"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ביאר דמדינא אין לנו לכופו לילך אחר הנגזל, דבכל דוכתי קי"ל דהתובע הולך אחר הנתבע</w:t>
      </w:r>
      <w:r w:rsidRPr="0028465D">
        <w:rPr>
          <w:rStyle w:val="ac"/>
          <w:rFonts w:ascii="Narkisim" w:hAnsi="Narkisim"/>
          <w:rtl/>
        </w:rPr>
        <w:footnoteReference w:id="1530"/>
      </w:r>
      <w:r w:rsidRPr="0028465D">
        <w:rPr>
          <w:rFonts w:ascii="Narkisim" w:hAnsi="Narkisim"/>
        </w:rPr>
        <w:t xml:space="preserve">. </w:t>
      </w:r>
      <w:r w:rsidRPr="0028465D">
        <w:rPr>
          <w:rFonts w:ascii="Narkisim" w:hAnsi="Narkisim"/>
          <w:rtl/>
        </w:rPr>
        <w:t>ואף שצריך לקיים מצות השבת גזילה ממש ליד הנגזל</w:t>
      </w:r>
      <w:r w:rsidRPr="0028465D">
        <w:rPr>
          <w:rStyle w:val="ac"/>
          <w:rFonts w:ascii="Narkisim" w:hAnsi="Narkisim"/>
          <w:rtl/>
        </w:rPr>
        <w:footnoteReference w:id="1531"/>
      </w:r>
      <w:r w:rsidRPr="0028465D">
        <w:rPr>
          <w:rFonts w:ascii="Narkisim" w:hAnsi="Narkisim"/>
        </w:rPr>
        <w:t xml:space="preserve">, </w:t>
      </w:r>
      <w:r w:rsidRPr="0028465D">
        <w:rPr>
          <w:rFonts w:ascii="Narkisim" w:hAnsi="Narkisim"/>
          <w:rtl/>
        </w:rPr>
        <w:t>מ"מ כיון דאית ליה פסידא [שצריך להוציא הוצאות הדרך], התורה לא חייבה את הגזלן להפסיד משלו כלום</w:t>
      </w:r>
      <w:r w:rsidRPr="0028465D">
        <w:rPr>
          <w:rFonts w:ascii="Narkisim" w:hAnsi="Narkisim"/>
        </w:rPr>
        <w:t>.</w:t>
      </w:r>
    </w:p>
    <w:p w14:paraId="5008B3A5" w14:textId="77777777" w:rsidR="00FB51BD" w:rsidRPr="0028465D" w:rsidRDefault="00000000" w:rsidP="0028465D">
      <w:pPr>
        <w:bidi/>
        <w:rPr>
          <w:rFonts w:ascii="Narkisim" w:hAnsi="Narkisim" w:cs="Narkisim"/>
        </w:rPr>
      </w:pPr>
      <w:r w:rsidRPr="0028465D">
        <w:rPr>
          <w:rFonts w:ascii="Narkisim" w:hAnsi="Narkisim" w:cs="Narkisim"/>
          <w:u w:val="single"/>
          <w:rtl/>
        </w:rPr>
        <w:t>תוד"ה מניח</w:t>
      </w:r>
      <w:r w:rsidRPr="0028465D">
        <w:rPr>
          <w:rFonts w:ascii="Narkisim" w:hAnsi="Narkisim" w:cs="Narkisim"/>
          <w:rtl/>
        </w:rPr>
        <w:t>. אלא יניח עד שיתברר הדבר. [ו</w:t>
      </w:r>
      <w:r w:rsidRPr="0028465D">
        <w:rPr>
          <w:rFonts w:ascii="Narkisim" w:hAnsi="Narkisim" w:cs="Narkisim"/>
          <w:b/>
          <w:bCs/>
          <w:rtl/>
        </w:rPr>
        <w:t>תוס'</w:t>
      </w:r>
      <w:r w:rsidRPr="0028465D">
        <w:rPr>
          <w:rFonts w:ascii="Narkisim" w:hAnsi="Narkisim" w:cs="Narkisim"/>
          <w:rtl/>
        </w:rPr>
        <w:t xml:space="preserve"> (בע"א ד"ה אבל) פי' דיניח בבי"ד</w:t>
      </w:r>
      <w:r w:rsidRPr="0028465D">
        <w:rPr>
          <w:rStyle w:val="ac"/>
          <w:rFonts w:ascii="Narkisim" w:hAnsi="Narkisim" w:cs="Narkisim"/>
          <w:rtl/>
        </w:rPr>
        <w:footnoteReference w:id="1532"/>
      </w:r>
      <w:r w:rsidRPr="0028465D">
        <w:rPr>
          <w:rFonts w:ascii="Narkisim" w:hAnsi="Narkisim" w:cs="Narkisim"/>
          <w:rtl/>
        </w:rPr>
        <w:t>]. ויש שהביאו דפשטות דברי רש"י דבפניהם ממש. שסתם שמניח לפניו, שהרי הבעלים שם</w:t>
      </w:r>
      <w:r w:rsidRPr="0028465D">
        <w:rPr>
          <w:rStyle w:val="ac"/>
          <w:rFonts w:ascii="Narkisim" w:hAnsi="Narkisim" w:cs="Narkisim"/>
          <w:rtl/>
        </w:rPr>
        <w:footnoteReference w:id="1533"/>
      </w:r>
      <w:r w:rsidRPr="0028465D">
        <w:rPr>
          <w:rFonts w:ascii="Narkisim" w:hAnsi="Narkisim" w:cs="Narkisim"/>
        </w:rPr>
        <w:t>.</w:t>
      </w:r>
    </w:p>
    <w:p w14:paraId="78E09C47"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(בע"א) הק' כיון דמניחו בבי"ד, א"כ היינו תקנת ר"א ברבי צדוק (הו' בסמוך)</w:t>
      </w:r>
      <w:r w:rsidRPr="0028465D">
        <w:rPr>
          <w:rStyle w:val="ac"/>
          <w:rFonts w:ascii="Narkisim" w:hAnsi="Narkisim" w:cs="Narkisim"/>
          <w:rtl/>
        </w:rPr>
        <w:footnoteReference w:id="1534"/>
      </w:r>
      <w:r w:rsidRPr="0028465D">
        <w:rPr>
          <w:rFonts w:ascii="Narkisim" w:hAnsi="Narkisim" w:cs="Narkisim"/>
        </w:rPr>
        <w:t xml:space="preserve">. </w:t>
      </w:r>
      <w:r w:rsidRPr="0028465D">
        <w:rPr>
          <w:rFonts w:ascii="Narkisim" w:hAnsi="Narkisim" w:cs="Narkisim"/>
          <w:rtl/>
        </w:rPr>
        <w:t>א"כ מאי מקשה דלא כר"ט. ותוס' הוכיחו דהמשנה לא קאי כתקנת ר"א ברבי צדוק</w:t>
      </w:r>
      <w:r w:rsidRPr="0028465D">
        <w:rPr>
          <w:rStyle w:val="ac"/>
          <w:rFonts w:ascii="Narkisim" w:hAnsi="Narkisim" w:cs="Narkisim"/>
          <w:rtl/>
        </w:rPr>
        <w:footnoteReference w:id="1535"/>
      </w:r>
      <w:r w:rsidRPr="0028465D">
        <w:rPr>
          <w:rFonts w:ascii="Narkisim" w:hAnsi="Narkisim" w:cs="Narkisim"/>
        </w:rPr>
        <w:t xml:space="preserve">. </w:t>
      </w:r>
      <w:r w:rsidRPr="0028465D">
        <w:rPr>
          <w:rFonts w:ascii="Narkisim" w:hAnsi="Narkisim" w:cs="Narkisim"/>
          <w:rtl/>
        </w:rPr>
        <w:t xml:space="preserve">[וכ"כ </w:t>
      </w:r>
      <w:r w:rsidRPr="0028465D">
        <w:rPr>
          <w:rFonts w:ascii="Narkisim" w:hAnsi="Narkisim" w:cs="Narkisim"/>
          <w:b/>
          <w:bCs/>
          <w:rtl/>
        </w:rPr>
        <w:t>תוס'</w:t>
      </w:r>
      <w:r w:rsidRPr="0028465D">
        <w:rPr>
          <w:rFonts w:ascii="Narkisim" w:hAnsi="Narkisim" w:cs="Narkisim"/>
          <w:rtl/>
        </w:rPr>
        <w:t xml:space="preserve"> (ד"ה ור' טרפון, ועוד י"ל בסו"ד) דר"ע לית ליה הך תקנה]</w:t>
      </w:r>
      <w:r w:rsidRPr="0028465D">
        <w:rPr>
          <w:rFonts w:ascii="Narkisim" w:hAnsi="Narkisim" w:cs="Narkisim"/>
        </w:rPr>
        <w:t>.</w:t>
      </w:r>
    </w:p>
    <w:p w14:paraId="5BD839BD"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תוס'</w:t>
      </w:r>
      <w:r w:rsidRPr="0028465D">
        <w:rPr>
          <w:rFonts w:ascii="Narkisim" w:hAnsi="Narkisim"/>
          <w:rtl/>
        </w:rPr>
        <w:t xml:space="preserve"> (ד"ה ור' טרפון בתי' הא') כת' דמ"מ מבואר במשנה דבאופן שאינו מוצא בי"ד צריך להוליכו אחריו, ואף כשההוצאה יתירא מהקרן. [דמש"ה נקט עד מדי]. ולר"ט כשאינו מוצא בי"ד מניחו בידו, ואי"צ להוציא הוצאות להביאו עד בי"ד</w:t>
      </w:r>
      <w:r w:rsidRPr="0028465D">
        <w:rPr>
          <w:rFonts w:ascii="Narkisim" w:hAnsi="Narkisim"/>
        </w:rPr>
        <w:t>.</w:t>
      </w:r>
    </w:p>
    <w:p w14:paraId="112C01DF" w14:textId="77777777" w:rsidR="00FB51BD" w:rsidRPr="0028465D" w:rsidRDefault="00000000" w:rsidP="0028465D">
      <w:pPr>
        <w:pStyle w:val="a7"/>
        <w:bidi/>
        <w:rPr>
          <w:rFonts w:ascii="Narkisim" w:hAnsi="Narkisim"/>
        </w:rPr>
      </w:pPr>
      <w:r w:rsidRPr="0028465D">
        <w:rPr>
          <w:rFonts w:ascii="Narkisim" w:hAnsi="Narkisim"/>
          <w:rtl/>
        </w:rPr>
        <w:t xml:space="preserve">ועד"ז הביא הרשב"א בשם </w:t>
      </w:r>
      <w:r w:rsidRPr="0028465D">
        <w:rPr>
          <w:rFonts w:ascii="Narkisim" w:hAnsi="Narkisim"/>
          <w:b/>
          <w:bCs/>
          <w:rtl/>
        </w:rPr>
        <w:t>י"מ</w:t>
      </w:r>
      <w:r w:rsidRPr="0028465D">
        <w:rPr>
          <w:rFonts w:ascii="Narkisim" w:hAnsi="Narkisim"/>
          <w:rtl/>
        </w:rPr>
        <w:t xml:space="preserve"> דקו' הגמ' ד'יניח' דקאמר ר"ט לאו דוקא בבי"ד, והיכא שאינו מוצא בי"ד יהא מונח ביד נפקד אחר</w:t>
      </w:r>
      <w:r w:rsidRPr="0028465D">
        <w:rPr>
          <w:rStyle w:val="ac"/>
          <w:rFonts w:ascii="Narkisim" w:hAnsi="Narkisim"/>
          <w:rtl/>
        </w:rPr>
        <w:footnoteReference w:id="1536"/>
      </w:r>
      <w:r w:rsidRPr="0028465D">
        <w:rPr>
          <w:rFonts w:ascii="Narkisim" w:hAnsi="Narkisim"/>
        </w:rPr>
        <w:t xml:space="preserve">. </w:t>
      </w:r>
      <w:r w:rsidRPr="0028465D">
        <w:rPr>
          <w:rFonts w:ascii="Narkisim" w:hAnsi="Narkisim"/>
          <w:rtl/>
        </w:rPr>
        <w:t>דלר"ע אין לו תקנה אלא או יתן ביד בי"ד [כתקנת ר"א בר צדוק] או יוליך אחריו אפילו למדי. אבל לר"ט אם לא מצא בי"ד יניח אפילו ביד נפקד אחר, ודיו</w:t>
      </w:r>
      <w:r w:rsidRPr="0028465D">
        <w:rPr>
          <w:rFonts w:ascii="Narkisim" w:hAnsi="Narkisim"/>
        </w:rPr>
        <w:t>.</w:t>
      </w:r>
    </w:p>
    <w:p w14:paraId="6050854D"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הק'</w:t>
      </w:r>
      <w:r w:rsidRPr="0028465D">
        <w:rPr>
          <w:rStyle w:val="ac"/>
          <w:rFonts w:ascii="Narkisim" w:hAnsi="Narkisim"/>
          <w:rtl/>
        </w:rPr>
        <w:footnoteReference w:id="1537"/>
      </w:r>
      <w:r w:rsidRPr="0028465D">
        <w:rPr>
          <w:rFonts w:ascii="Narkisim" w:hAnsi="Narkisim"/>
          <w:rtl/>
        </w:rPr>
        <w:t xml:space="preserve"> דבגמ' (בסמוך) מוקמינן מתני' כר"ט, ומתני' לשליח בי"ד קאמר. דמשמע דהיכא דנשבע דוקא לשליח בי"ד</w:t>
      </w:r>
      <w:r w:rsidRPr="0028465D">
        <w:rPr>
          <w:rFonts w:ascii="Narkisim" w:hAnsi="Narkisim"/>
        </w:rPr>
        <w:t>.</w:t>
      </w:r>
    </w:p>
    <w:p w14:paraId="0C16CB25" w14:textId="77777777" w:rsidR="00FB51BD" w:rsidRPr="0028465D" w:rsidRDefault="00000000" w:rsidP="0028465D">
      <w:pPr>
        <w:bidi/>
        <w:rPr>
          <w:rFonts w:ascii="Narkisim" w:hAnsi="Narkisim" w:cs="Narkisim"/>
        </w:rPr>
      </w:pPr>
      <w:r w:rsidRPr="0028465D">
        <w:rPr>
          <w:rFonts w:ascii="Narkisim" w:hAnsi="Narkisim" w:cs="Narkisim"/>
          <w:u w:val="single"/>
          <w:rtl/>
        </w:rPr>
        <w:t>תוד"ה דברי</w:t>
      </w:r>
      <w:r w:rsidRPr="0028465D">
        <w:rPr>
          <w:rFonts w:ascii="Narkisim" w:hAnsi="Narkisim" w:cs="Narkisim"/>
          <w:rtl/>
        </w:rPr>
        <w:t>. הכא מודה דהא לדידיה נמי ברי שד' שקרנים וכו'. אבל ה</w:t>
      </w:r>
      <w:r w:rsidRPr="0028465D">
        <w:rPr>
          <w:rFonts w:ascii="Narkisim" w:hAnsi="Narkisim" w:cs="Narkisim"/>
          <w:b/>
          <w:bCs/>
          <w:rtl/>
        </w:rPr>
        <w:t>רמב"ן</w:t>
      </w:r>
      <w:r w:rsidRPr="0028465D">
        <w:rPr>
          <w:rFonts w:ascii="Narkisim" w:hAnsi="Narkisim" w:cs="Narkisim"/>
          <w:rtl/>
        </w:rPr>
        <w:t xml:space="preserve"> (ב"מ לז.) נקט דתלי במח' ברי ושמא ברי עדיף. </w:t>
      </w:r>
      <w:r w:rsidRPr="0028465D">
        <w:rPr>
          <w:rFonts w:ascii="Narkisim" w:hAnsi="Narkisim" w:cs="Narkisim"/>
          <w:szCs w:val="20"/>
          <w:rtl/>
        </w:rPr>
        <w:t>[והו"ל לגמ' לומר כתנאי, דמ"ד ברי עדיף כר' עקיבא. אלא דמ"ד לאו ברי עדיף ס"ל דר"ע משום קנס]</w:t>
      </w:r>
      <w:r w:rsidRPr="0028465D">
        <w:rPr>
          <w:rFonts w:ascii="Narkisim" w:hAnsi="Narkisim" w:cs="Narkisim"/>
        </w:rPr>
        <w:t>.</w:t>
      </w:r>
    </w:p>
    <w:p w14:paraId="617BFAB2"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מהרש"א</w:t>
      </w:r>
      <w:r w:rsidRPr="0028465D">
        <w:rPr>
          <w:rFonts w:ascii="Narkisim" w:hAnsi="Narkisim"/>
          <w:rtl/>
        </w:rPr>
        <w:t xml:space="preserve"> כת' דמ"מ בסוגיין [שהק' מדברי ר"ט דפוטר אפי' נשבע, ואילו במשנה כשנשבע צריך להוליך עד מדי], לא מהני תי' זה דד' שקרנים. כיון דבעי השבה לידיה דנגזל, ומש"ה בעי השבה לכל אחד ואחד</w:t>
      </w:r>
      <w:r w:rsidRPr="0028465D">
        <w:rPr>
          <w:rStyle w:val="ac"/>
          <w:rFonts w:ascii="Narkisim" w:hAnsi="Narkisim"/>
          <w:rtl/>
        </w:rPr>
        <w:footnoteReference w:id="1538"/>
      </w:r>
      <w:r w:rsidRPr="0028465D">
        <w:rPr>
          <w:rFonts w:ascii="Narkisim" w:hAnsi="Narkisim"/>
        </w:rPr>
        <w:t xml:space="preserve">. </w:t>
      </w:r>
      <w:r w:rsidRPr="0028465D">
        <w:rPr>
          <w:rFonts w:ascii="Narkisim" w:hAnsi="Narkisim"/>
          <w:rtl/>
        </w:rPr>
        <w:t xml:space="preserve">[וסברת </w:t>
      </w:r>
      <w:r w:rsidRPr="0028465D">
        <w:rPr>
          <w:rFonts w:ascii="Narkisim" w:hAnsi="Narkisim"/>
          <w:rtl/>
        </w:rPr>
        <w:lastRenderedPageBreak/>
        <w:t>התוס' הוה מדוע אינו חייב מדיני המשפט לר"ט. אבל לאחר שנשבע הגזלן חייב השבה מעליא, וע"כ דלר' טרפון פטור מצד אחר. וכדאי' בגמ']</w:t>
      </w:r>
      <w:r w:rsidRPr="0028465D">
        <w:rPr>
          <w:rFonts w:ascii="Narkisim" w:hAnsi="Narkisim"/>
        </w:rPr>
        <w:t>.</w:t>
      </w:r>
    </w:p>
    <w:p w14:paraId="6C4D579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הוסיפו דקו' הגמ' למ"ד דנח' ר"ע ור"ט דוקא בהשבת גזל. ואילו תוס' קאי למ"ד דחייב מגדרי ברי ושמא [ואף במקח]. וכפנ"י [הנ"ל]</w:t>
      </w:r>
      <w:r w:rsidRPr="0028465D">
        <w:rPr>
          <w:rFonts w:ascii="Narkisim" w:hAnsi="Narkisim"/>
        </w:rPr>
        <w:t>.</w:t>
      </w:r>
    </w:p>
    <w:p w14:paraId="6E26A016" w14:textId="77777777" w:rsidR="00FB51BD" w:rsidRPr="0028465D" w:rsidRDefault="00000000" w:rsidP="0028465D">
      <w:pPr>
        <w:bidi/>
        <w:rPr>
          <w:rFonts w:ascii="Narkisim" w:hAnsi="Narkisim" w:cs="Narkisim"/>
        </w:rPr>
      </w:pPr>
      <w:r w:rsidRPr="0028465D">
        <w:rPr>
          <w:rFonts w:ascii="Narkisim" w:hAnsi="Narkisim" w:cs="Narkisim"/>
          <w:u w:val="single"/>
          <w:rtl/>
        </w:rPr>
        <w:t>בא"ד ואפי' לרב נחמן ור' יוחנן וכו'</w:t>
      </w:r>
      <w:r w:rsidRPr="0028465D">
        <w:rPr>
          <w:rFonts w:ascii="Narkisim" w:hAnsi="Narkisim" w:cs="Narkisim"/>
          <w:rtl/>
        </w:rPr>
        <w:t>. [אף לצד דר"ע קאי בכל ממון, אף בלקח]. אבל ה</w:t>
      </w:r>
      <w:r w:rsidRPr="0028465D">
        <w:rPr>
          <w:rFonts w:ascii="Narkisim" w:hAnsi="Narkisim" w:cs="Narkisim"/>
          <w:b/>
          <w:bCs/>
          <w:rtl/>
        </w:rPr>
        <w:t>רי"ף</w:t>
      </w:r>
      <w:r w:rsidRPr="0028465D">
        <w:rPr>
          <w:rFonts w:ascii="Narkisim" w:hAnsi="Narkisim" w:cs="Narkisim"/>
          <w:rtl/>
        </w:rPr>
        <w:t xml:space="preserve"> (ב"מ שם כ: בדה"ס) הק' דקי"ל כרב נחמן ור' יוחנן דברי ושמא לאו ברי עדיף וקי"ל דמספיקא לא מפקינן ממונא, והא דקי"ל כר' עקיבא הוה משום קנס. ודוקא היכא דעבד איסורא. וכר"ש בן אלעזר (יבמות קיח:) דר"ע מחייב רק בגזל דעבד איסורא. וכ"כ ה</w:t>
      </w:r>
      <w:r w:rsidRPr="0028465D">
        <w:rPr>
          <w:rFonts w:ascii="Narkisim" w:hAnsi="Narkisim" w:cs="Narkisim"/>
          <w:b/>
          <w:bCs/>
          <w:rtl/>
        </w:rPr>
        <w:t>רמב"ן</w:t>
      </w:r>
      <w:r w:rsidRPr="0028465D">
        <w:rPr>
          <w:rFonts w:ascii="Narkisim" w:hAnsi="Narkisim" w:cs="Narkisim"/>
          <w:rtl/>
        </w:rPr>
        <w:t xml:space="preserve"> (שם)</w:t>
      </w:r>
      <w:r w:rsidRPr="0028465D">
        <w:rPr>
          <w:rFonts w:ascii="Narkisim" w:hAnsi="Narkisim" w:cs="Narkisim"/>
        </w:rPr>
        <w:t>.</w:t>
      </w:r>
    </w:p>
    <w:p w14:paraId="5AD8509F" w14:textId="77777777" w:rsidR="00FB51BD" w:rsidRPr="0028465D" w:rsidRDefault="00000000" w:rsidP="0028465D">
      <w:pPr>
        <w:pStyle w:val="aa"/>
        <w:bidi/>
        <w:rPr>
          <w:rFonts w:ascii="Narkisim" w:hAnsi="Narkisim"/>
        </w:rPr>
      </w:pPr>
      <w:r w:rsidRPr="0028465D">
        <w:rPr>
          <w:rFonts w:ascii="Narkisim" w:hAnsi="Narkisim"/>
          <w:u w:val="single"/>
          <w:rtl/>
        </w:rPr>
        <w:t>בא"ד מצו סברי הכא אפי' כר"ע וכו' דהכא מיהא מנה מודה וכו'</w:t>
      </w:r>
      <w:r w:rsidRPr="0028465D">
        <w:rPr>
          <w:rFonts w:ascii="Narkisim" w:hAnsi="Narkisim"/>
          <w:rtl/>
        </w:rPr>
        <w:t>. ובפשוטו הטעם דיש חיזוק לטענת ברי, וקלישות בטענת שמא [שהרי ידוע שחייב לא']. וה</w:t>
      </w:r>
      <w:r w:rsidRPr="0028465D">
        <w:rPr>
          <w:rFonts w:ascii="Narkisim" w:hAnsi="Narkisim"/>
          <w:b/>
          <w:bCs/>
          <w:rtl/>
        </w:rPr>
        <w:t>ברכ"ש</w:t>
      </w:r>
      <w:r w:rsidRPr="0028465D">
        <w:rPr>
          <w:rFonts w:ascii="Narkisim" w:hAnsi="Narkisim"/>
          <w:rtl/>
        </w:rPr>
        <w:t xml:space="preserve"> (ב"מ א ה) הביא בשם הגר"ח דהוה סברא בחזקת ממון, דכיון דממ"נ חייב לא שייך להכריע ע"פ חזקת ממון דאינו חייב. והיכא דליכא חזקת ממון אמרי' ברי ושמא ברי עדיף</w:t>
      </w:r>
      <w:r w:rsidRPr="0028465D">
        <w:rPr>
          <w:rFonts w:ascii="Narkisim" w:hAnsi="Narkisim"/>
        </w:rPr>
        <w:t>.</w:t>
      </w:r>
    </w:p>
    <w:p w14:paraId="3799BB81"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(ב"מ שם) העלה צד דכיון דגזל אחד מהם, דמי ליה לגזלתיך ואיני יודע אם החזרתי לך. ודחה דלא דמיא כלל</w:t>
      </w:r>
      <w:r w:rsidRPr="0028465D">
        <w:rPr>
          <w:rFonts w:ascii="Narkisim" w:hAnsi="Narkisim"/>
        </w:rPr>
        <w:t>.</w:t>
      </w:r>
    </w:p>
    <w:p w14:paraId="1FBB123E" w14:textId="77777777" w:rsidR="00FB51BD" w:rsidRPr="0028465D" w:rsidRDefault="00000000" w:rsidP="0028465D">
      <w:pPr>
        <w:pStyle w:val="aa"/>
        <w:bidi/>
        <w:rPr>
          <w:rFonts w:ascii="Narkisim" w:hAnsi="Narkisim"/>
        </w:rPr>
      </w:pPr>
      <w:r w:rsidRPr="0028465D">
        <w:rPr>
          <w:rFonts w:ascii="Narkisim" w:hAnsi="Narkisim"/>
          <w:u w:val="single"/>
          <w:rtl/>
        </w:rPr>
        <w:t>אי ר"ט אע"ג דאישתבע אמר מניח גזילה ביניהם ומסתלק וכו'</w:t>
      </w:r>
      <w:r w:rsidRPr="0028465D">
        <w:rPr>
          <w:rFonts w:ascii="Narkisim" w:hAnsi="Narkisim"/>
          <w:rtl/>
        </w:rPr>
        <w:t>. יל"ד אי סברת המקשן דר"ט מדינא אי"צ להוציא הוצאות, אף שנשבע. אבל הגמ' (בסמוך, בתי' הא') פי' דר' טרפון סבר אע"ג דאישתבע עבוד רבנן תקנתא, ומשום תקנת ר"א בר' צדוק. וי"ל דאף המקשן ס"ל הכי, אלא דנקט דבפשוטו משמע מדברי ר"ט דאף נשבע יש תקנה דאי"צ ליתן לכל א'</w:t>
      </w:r>
      <w:r w:rsidRPr="0028465D">
        <w:rPr>
          <w:rStyle w:val="ac"/>
          <w:rFonts w:ascii="Narkisim" w:hAnsi="Narkisim"/>
          <w:rtl/>
        </w:rPr>
        <w:footnoteReference w:id="1539"/>
      </w:r>
      <w:r w:rsidRPr="0028465D">
        <w:rPr>
          <w:rFonts w:ascii="Narkisim" w:hAnsi="Narkisim"/>
          <w:rtl/>
        </w:rPr>
        <w:t>, ואף באופן דלא יגיע ליד בעלים</w:t>
      </w:r>
      <w:r w:rsidRPr="0028465D">
        <w:rPr>
          <w:rFonts w:ascii="Narkisim" w:hAnsi="Narkisim"/>
        </w:rPr>
        <w:t>.</w:t>
      </w:r>
    </w:p>
    <w:p w14:paraId="66B787D9" w14:textId="77777777" w:rsidR="00FB51BD" w:rsidRPr="0028465D" w:rsidRDefault="00000000" w:rsidP="0028465D">
      <w:pPr>
        <w:bidi/>
        <w:rPr>
          <w:rFonts w:ascii="Narkisim" w:hAnsi="Narkisim" w:cs="Narkisim"/>
        </w:rPr>
      </w:pPr>
      <w:r w:rsidRPr="0028465D">
        <w:rPr>
          <w:rFonts w:ascii="Narkisim" w:hAnsi="Narkisim" w:cs="Narkisim"/>
          <w:u w:val="single"/>
          <w:rtl/>
        </w:rPr>
        <w:t>לעולם ר"ע, וכי קאמר ר"ע וכו' היכא דאישתבע וכו' דאמר קרא לאשר הוא לו יתננו ביום אשמתו</w:t>
      </w:r>
      <w:r w:rsidRPr="0028465D">
        <w:rPr>
          <w:rFonts w:ascii="Narkisim" w:hAnsi="Narkisim" w:cs="Narkisim"/>
          <w:rtl/>
        </w:rPr>
        <w:t>. [ולהך לישנא ר"ע מחייב מדינא, דכיון שנשבע בעינן השבה מעליא]. ונח' ר"ע ור"ט בגדר תקנת ר"א בר' צדוק</w:t>
      </w:r>
      <w:r w:rsidRPr="0028465D">
        <w:rPr>
          <w:rFonts w:ascii="Narkisim" w:hAnsi="Narkisim" w:cs="Narkisim"/>
        </w:rPr>
        <w:t>.</w:t>
      </w:r>
    </w:p>
    <w:p w14:paraId="29E379EF"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הק' דבמשנה (יבמות קיח:) ר"ע איירי אף כשקידש [או קידש בביאה] אחד מה' נשים, שצריך ליתן כתובה לכל א'. ול"ש חיוב קרן וחומש בשבועה. וכת' דגבי כתובה ודאי הטעם משום קנס [ובלא נשבע]. אלא דסברת המקשן דבגזלן לא היו קונסים, דאדרבה בכמה דוכתי הקילו חכמים משום תקנת השבים. ולהכי קאמר דגזירת הכתוב הוא</w:t>
      </w:r>
      <w:r w:rsidRPr="0028465D">
        <w:rPr>
          <w:rFonts w:ascii="Narkisim" w:hAnsi="Narkisim"/>
        </w:rPr>
        <w:t>.</w:t>
      </w:r>
    </w:p>
    <w:p w14:paraId="16C98118" w14:textId="77777777" w:rsidR="00FB51BD" w:rsidRPr="0028465D" w:rsidRDefault="00000000" w:rsidP="0028465D">
      <w:pPr>
        <w:bidi/>
        <w:rPr>
          <w:rFonts w:ascii="Narkisim" w:hAnsi="Narkisim" w:cs="Narkisim"/>
        </w:rPr>
      </w:pPr>
      <w:r w:rsidRPr="0028465D">
        <w:rPr>
          <w:rFonts w:ascii="Narkisim" w:hAnsi="Narkisim" w:cs="Narkisim"/>
          <w:u w:val="single"/>
          <w:rtl/>
        </w:rPr>
        <w:t>דתניא ר"א בר"צ אומר וכו' שאם היתה הוצאה יתירה על הקרן משלם קרן וחומש לבי"ד, ומביא אשמו ומתכפר</w:t>
      </w:r>
      <w:r w:rsidRPr="0028465D">
        <w:rPr>
          <w:rFonts w:ascii="Narkisim" w:hAnsi="Narkisim" w:cs="Narkisim"/>
          <w:rtl/>
        </w:rPr>
        <w:t>. וה</w:t>
      </w:r>
      <w:r w:rsidRPr="0028465D">
        <w:rPr>
          <w:rFonts w:ascii="Narkisim" w:hAnsi="Narkisim" w:cs="Narkisim"/>
          <w:b/>
          <w:bCs/>
          <w:rtl/>
        </w:rPr>
        <w:t>אחרונים</w:t>
      </w:r>
      <w:r w:rsidRPr="0028465D">
        <w:rPr>
          <w:rFonts w:ascii="Narkisim" w:hAnsi="Narkisim" w:cs="Narkisim"/>
          <w:rtl/>
        </w:rPr>
        <w:t xml:space="preserve"> הק' מה גדר התקנה, והאיך מהני לדאורייתא [בקום ועשה] להביא קרבן אשם</w:t>
      </w:r>
      <w:r w:rsidRPr="0028465D">
        <w:rPr>
          <w:rFonts w:ascii="Narkisim" w:hAnsi="Narkisim" w:cs="Narkisim"/>
        </w:rPr>
        <w:t>.</w:t>
      </w:r>
    </w:p>
    <w:p w14:paraId="4B6A433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(פסחים קלג) ביאר דע"י הפקר בי"ד פקע חיוב השבה [ואף שלא קיים דין ההשבה</w:t>
      </w:r>
      <w:r w:rsidRPr="0028465D">
        <w:rPr>
          <w:rStyle w:val="ac"/>
          <w:rFonts w:ascii="Narkisim" w:hAnsi="Narkisim"/>
          <w:rtl/>
        </w:rPr>
        <w:footnoteReference w:id="1540"/>
      </w:r>
      <w:r w:rsidRPr="0028465D">
        <w:rPr>
          <w:rFonts w:ascii="Narkisim" w:hAnsi="Narkisim"/>
          <w:rtl/>
        </w:rPr>
        <w:t>], וכל היכא דאין עליו חיוב השבה מתכפר באשם. [ואי"צ לקיים השבת הגזילה, אלא סגי בהא שלא נשאר עליו חיוב השבה, ועי"ז יכול להביא אשמו]</w:t>
      </w:r>
      <w:r w:rsidRPr="0028465D">
        <w:rPr>
          <w:rFonts w:ascii="Narkisim" w:hAnsi="Narkisim"/>
        </w:rPr>
        <w:t>.</w:t>
      </w:r>
    </w:p>
    <w:p w14:paraId="46A0A7F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(כ ו) כת' די"ל דהפקר בי"ד עדיף ממחילה, דבי"ד מזכין המעות לנגזל, והמעות נעשין שלו מכח תקנ"ח</w:t>
      </w:r>
      <w:r w:rsidRPr="0028465D">
        <w:rPr>
          <w:rStyle w:val="ac"/>
          <w:rFonts w:ascii="Narkisim" w:hAnsi="Narkisim"/>
          <w:rtl/>
        </w:rPr>
        <w:footnoteReference w:id="1541"/>
      </w:r>
      <w:r w:rsidRPr="0028465D">
        <w:rPr>
          <w:rFonts w:ascii="Narkisim" w:hAnsi="Narkisim"/>
        </w:rPr>
        <w:t xml:space="preserve">. </w:t>
      </w:r>
      <w:r w:rsidRPr="0028465D">
        <w:rPr>
          <w:rFonts w:ascii="Narkisim" w:hAnsi="Narkisim"/>
          <w:rtl/>
        </w:rPr>
        <w:t>דיש כח ביד חכמים להקנות לו בע"כ, וע"י כח בי"ד נעשה הכסף שלו</w:t>
      </w:r>
      <w:r w:rsidRPr="0028465D">
        <w:rPr>
          <w:rFonts w:ascii="Narkisim" w:hAnsi="Narkisim"/>
        </w:rPr>
        <w:t>.</w:t>
      </w:r>
    </w:p>
    <w:p w14:paraId="1C585732" w14:textId="77777777" w:rsidR="00FB51BD" w:rsidRPr="0028465D" w:rsidRDefault="00000000" w:rsidP="0028465D">
      <w:pPr>
        <w:pStyle w:val="aa"/>
        <w:bidi/>
        <w:rPr>
          <w:rFonts w:ascii="Narkisim" w:hAnsi="Narkisim"/>
        </w:rPr>
      </w:pPr>
      <w:r w:rsidRPr="0028465D">
        <w:rPr>
          <w:rFonts w:ascii="Narkisim" w:hAnsi="Narkisim"/>
          <w:rtl/>
        </w:rPr>
        <w:t>ועוד העירו דמבואר [בלשון הברייתא, וכ"פ הרמב"ם ז י] דתקנו שיתן אף את החומש לבי"ד, ואף שהחומש אינו מעכב באשם. ואפשר שאגב שתקנו לטובת הגזלן, תקנו גם שיוציא את החומש מתחת ידו [לטובת הנגזל]. ועוד אפשר חומש הוה משום כפרה, ותקנו שיהא לו כפרה של תשלום החומש</w:t>
      </w:r>
      <w:r w:rsidRPr="0028465D">
        <w:rPr>
          <w:rFonts w:ascii="Narkisim" w:hAnsi="Narkisim"/>
        </w:rPr>
        <w:t>.</w:t>
      </w:r>
    </w:p>
    <w:p w14:paraId="0415CFF1" w14:textId="77777777" w:rsidR="00FB51BD" w:rsidRPr="0028465D" w:rsidRDefault="00000000" w:rsidP="0028465D">
      <w:pPr>
        <w:pStyle w:val="aa"/>
        <w:bidi/>
        <w:rPr>
          <w:rFonts w:ascii="Narkisim" w:hAnsi="Narkisim"/>
        </w:rPr>
      </w:pPr>
      <w:r w:rsidRPr="0028465D">
        <w:rPr>
          <w:rFonts w:ascii="Narkisim" w:hAnsi="Narkisim"/>
          <w:u w:val="single"/>
          <w:rtl/>
        </w:rPr>
        <w:t>שם. תקנה גדולה התקינו וכו'</w:t>
      </w:r>
      <w:r w:rsidRPr="0028465D">
        <w:rPr>
          <w:rFonts w:ascii="Narkisim" w:hAnsi="Narkisim"/>
          <w:rtl/>
        </w:rPr>
        <w:t xml:space="preserve">. </w:t>
      </w:r>
      <w:r w:rsidRPr="0028465D">
        <w:rPr>
          <w:rFonts w:ascii="Narkisim" w:hAnsi="Narkisim"/>
          <w:b/>
          <w:bCs/>
          <w:rtl/>
        </w:rPr>
        <w:t>תוס'</w:t>
      </w:r>
      <w:r w:rsidRPr="0028465D">
        <w:rPr>
          <w:rFonts w:ascii="Narkisim" w:hAnsi="Narkisim"/>
          <w:rtl/>
        </w:rPr>
        <w:t xml:space="preserve"> (שבועות מה.) פי' דנקרא 'גדולה' לפי שהיה בו צורך גדול</w:t>
      </w:r>
      <w:r w:rsidRPr="0028465D">
        <w:rPr>
          <w:rStyle w:val="ac"/>
          <w:rFonts w:ascii="Narkisim" w:hAnsi="Narkisim"/>
          <w:rtl/>
        </w:rPr>
        <w:footnoteReference w:id="1542"/>
      </w:r>
      <w:r w:rsidRPr="0028465D">
        <w:rPr>
          <w:rFonts w:ascii="Narkisim" w:hAnsi="Narkisim"/>
        </w:rPr>
        <w:t xml:space="preserve">. </w:t>
      </w:r>
      <w:r w:rsidRPr="0028465D">
        <w:rPr>
          <w:rFonts w:ascii="Narkisim" w:hAnsi="Narkisim"/>
          <w:rtl/>
        </w:rPr>
        <w:t>וה</w:t>
      </w:r>
      <w:r w:rsidRPr="0028465D">
        <w:rPr>
          <w:rFonts w:ascii="Narkisim" w:hAnsi="Narkisim"/>
          <w:b/>
          <w:bCs/>
          <w:rtl/>
        </w:rPr>
        <w:t>מהרצ"ח</w:t>
      </w:r>
      <w:r w:rsidRPr="0028465D">
        <w:rPr>
          <w:rFonts w:ascii="Narkisim" w:hAnsi="Narkisim"/>
          <w:rtl/>
        </w:rPr>
        <w:t xml:space="preserve"> כת' די"ל דתקנה גדולה, דהוה עקירת דבר מן התורה</w:t>
      </w:r>
      <w:r w:rsidRPr="0028465D">
        <w:rPr>
          <w:rFonts w:ascii="Narkisim" w:hAnsi="Narkisim"/>
        </w:rPr>
        <w:t>.</w:t>
      </w:r>
    </w:p>
    <w:p w14:paraId="53D6FB8F"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ור"ע כי עבוד רבנן תקנתא היכא דידע למאן גזליה וכו'</w:t>
      </w:r>
      <w:r w:rsidRPr="0028465D">
        <w:rPr>
          <w:rFonts w:ascii="Narkisim" w:hAnsi="Narkisim" w:cs="Narkisim"/>
          <w:rtl/>
        </w:rPr>
        <w:t>. ה</w:t>
      </w:r>
      <w:r w:rsidRPr="0028465D">
        <w:rPr>
          <w:rFonts w:ascii="Narkisim" w:hAnsi="Narkisim" w:cs="Narkisim"/>
          <w:b/>
          <w:bCs/>
          <w:rtl/>
        </w:rPr>
        <w:t>תוס' שאנץ</w:t>
      </w:r>
      <w:r w:rsidRPr="0028465D">
        <w:rPr>
          <w:rFonts w:ascii="Narkisim" w:hAnsi="Narkisim" w:cs="Narkisim"/>
          <w:rtl/>
        </w:rPr>
        <w:t xml:space="preserve"> (בשיטמ"ק) כת' דלפ"ז הגמ' חוזרת בה מסברת המקשן, דהמקשן נקט דהיכא דנשבע יוליכנו עד מדי, ושייך לסברת ר"ע. וס"ד דלית ליה תקנה דר"א בר' צדוק. והשתא אמרי' דר"ע מודה לתקנה, והמשנה איירי דוקא באופן דלא הוה הוצאה יתירה. וכגון היכא שיש לו דרך לשם, או שמוצא אחרים שהולכים ויכול לשולחו בחינם</w:t>
      </w:r>
      <w:r w:rsidRPr="0028465D">
        <w:rPr>
          <w:rStyle w:val="ac"/>
          <w:rFonts w:ascii="Narkisim" w:hAnsi="Narkisim" w:cs="Narkisim"/>
          <w:rtl/>
        </w:rPr>
        <w:footnoteReference w:id="1543"/>
      </w:r>
      <w:r w:rsidRPr="0028465D">
        <w:rPr>
          <w:rFonts w:ascii="Narkisim" w:hAnsi="Narkisim" w:cs="Narkisim"/>
        </w:rPr>
        <w:t xml:space="preserve">. </w:t>
      </w:r>
      <w:r w:rsidRPr="0028465D">
        <w:rPr>
          <w:rFonts w:ascii="Narkisim" w:hAnsi="Narkisim" w:cs="Narkisim"/>
          <w:rtl/>
        </w:rPr>
        <w:t>[ועד"ז דעת תוס' בתי' הא']</w:t>
      </w:r>
      <w:r w:rsidRPr="0028465D">
        <w:rPr>
          <w:rFonts w:ascii="Narkisim" w:hAnsi="Narkisim" w:cs="Narkisim"/>
        </w:rPr>
        <w:t>.</w:t>
      </w:r>
    </w:p>
    <w:p w14:paraId="797D80D3"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בתי' הב' (ועוד י"ל בסו"ד) כת' דדברי הגמ' (כאן) לאו דוקא [ולדבריו דר"ט], ולעולם ר"ע לית ליה הך תקנה</w:t>
      </w:r>
      <w:r w:rsidRPr="0028465D">
        <w:rPr>
          <w:rFonts w:ascii="Narkisim" w:hAnsi="Narkisim"/>
        </w:rPr>
        <w:t>.</w:t>
      </w:r>
    </w:p>
    <w:p w14:paraId="5EC423B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(בשיטמ"ק) כת' דמתני' לכו"ע, וקודם תקנה</w:t>
      </w:r>
      <w:r w:rsidRPr="0028465D">
        <w:rPr>
          <w:rFonts w:ascii="Narkisim" w:hAnsi="Narkisim"/>
        </w:rPr>
        <w:t>.</w:t>
      </w:r>
    </w:p>
    <w:p w14:paraId="259B60D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w:t>
      </w:r>
      <w:r w:rsidRPr="0028465D">
        <w:rPr>
          <w:rFonts w:ascii="Narkisim" w:hAnsi="Narkisim" w:cs="Narkisim"/>
          <w:szCs w:val="20"/>
          <w:rtl/>
        </w:rPr>
        <w:t>(בשיטמ"ק)</w:t>
      </w:r>
      <w:r w:rsidRPr="0028465D">
        <w:rPr>
          <w:rFonts w:ascii="Narkisim" w:hAnsi="Narkisim" w:cs="Narkisim"/>
          <w:rtl/>
        </w:rPr>
        <w:t xml:space="preserve"> גרס</w:t>
      </w:r>
      <w:r w:rsidRPr="0028465D">
        <w:rPr>
          <w:rStyle w:val="ac"/>
          <w:rFonts w:ascii="Narkisim" w:hAnsi="Narkisim" w:cs="Narkisim"/>
          <w:rtl/>
        </w:rPr>
        <w:footnoteReference w:id="1544"/>
      </w:r>
      <w:r w:rsidRPr="0028465D">
        <w:rPr>
          <w:rFonts w:ascii="Narkisim" w:hAnsi="Narkisim" w:cs="Narkisim"/>
        </w:rPr>
        <w:t xml:space="preserve"> </w:t>
      </w:r>
      <w:r w:rsidRPr="0028465D">
        <w:rPr>
          <w:rFonts w:ascii="Narkisim" w:hAnsi="Narkisim" w:cs="Narkisim"/>
          <w:rtl/>
        </w:rPr>
        <w:t>כי עבדו ליה רבנן תקנתא היכא דקא הדרא גזלה בעינה, אבל היכא דלא הדרא גזלה בעינה לא עבדו לה רבנן תקנתא, אלא יוליכנו אחריו אפי' למדי. וביאר דהמשנה דיוליכנו למדי איירי היכא דהוה בעין. ואילו תקנת ר"א בר' צדוק כשאינו בעין, ומש"ה סגי לתת לשליח בי"ד</w:t>
      </w:r>
      <w:r w:rsidRPr="0028465D">
        <w:rPr>
          <w:rFonts w:ascii="Narkisim" w:hAnsi="Narkisim" w:cs="Narkisim"/>
        </w:rPr>
        <w:t>.</w:t>
      </w:r>
    </w:p>
    <w:p w14:paraId="54DE58B7" w14:textId="77777777" w:rsidR="00FB51BD" w:rsidRPr="0028465D" w:rsidRDefault="00000000" w:rsidP="0028465D">
      <w:pPr>
        <w:pStyle w:val="aa"/>
        <w:bidi/>
        <w:rPr>
          <w:rFonts w:ascii="Narkisim" w:hAnsi="Narkisim"/>
        </w:rPr>
      </w:pPr>
      <w:r w:rsidRPr="0028465D">
        <w:rPr>
          <w:rFonts w:ascii="Narkisim" w:hAnsi="Narkisim"/>
          <w:u w:val="single"/>
          <w:rtl/>
        </w:rPr>
        <w:t>תוד"ה ור' טרפון</w:t>
      </w:r>
      <w:r w:rsidRPr="0028465D">
        <w:rPr>
          <w:rFonts w:ascii="Narkisim" w:hAnsi="Narkisim"/>
          <w:rtl/>
        </w:rPr>
        <w:t>. תימה דמשמע [בדברי ר"א בר' צדוק] הא אין הוצאה יתירה מוליכה אחריו למדי. ואף ר"ט קאי רק משום תקנת ר"א בר' צדוק</w:t>
      </w:r>
      <w:r w:rsidRPr="0028465D">
        <w:rPr>
          <w:rFonts w:ascii="Narkisim" w:hAnsi="Narkisim"/>
        </w:rPr>
        <w:t>.</w:t>
      </w:r>
    </w:p>
    <w:p w14:paraId="70FE4B0E" w14:textId="77777777" w:rsidR="00FB51BD" w:rsidRPr="0028465D" w:rsidRDefault="00000000" w:rsidP="0028465D">
      <w:pPr>
        <w:pStyle w:val="aa"/>
        <w:bidi/>
        <w:rPr>
          <w:rFonts w:ascii="Narkisim" w:hAnsi="Narkisim"/>
        </w:rPr>
      </w:pPr>
      <w:r w:rsidRPr="0028465D">
        <w:rPr>
          <w:rFonts w:ascii="Narkisim" w:hAnsi="Narkisim"/>
          <w:u w:val="single"/>
          <w:rtl/>
        </w:rPr>
        <w:t>בא"ד הא בשנים נמי קתני לקמן בברייתא דחסיד</w:t>
      </w:r>
      <w:r w:rsidRPr="0028465D">
        <w:rPr>
          <w:rFonts w:ascii="Narkisim" w:hAnsi="Narkisim"/>
          <w:rtl/>
        </w:rPr>
        <w:t>. [ה</w:t>
      </w:r>
      <w:r w:rsidRPr="0028465D">
        <w:rPr>
          <w:rFonts w:ascii="Narkisim" w:hAnsi="Narkisim"/>
          <w:b/>
          <w:bCs/>
          <w:rtl/>
        </w:rPr>
        <w:t>מהרש"א</w:t>
      </w:r>
      <w:r w:rsidRPr="0028465D">
        <w:rPr>
          <w:rFonts w:ascii="Narkisim" w:hAnsi="Narkisim"/>
          <w:rtl/>
        </w:rPr>
        <w:t xml:space="preserve"> ביאר דכוונת התוס' לדברי המקשן דהתם נמי איירי בנשבע, ואפ"ה ר"ט סבר דאי"צ לשלם לכל א']. ומבואר דדעת ר"ט דאף דהוה הוצאה שווה לגזילה עשו תקנה</w:t>
      </w:r>
      <w:r w:rsidRPr="0028465D">
        <w:rPr>
          <w:rFonts w:ascii="Narkisim" w:hAnsi="Narkisim"/>
        </w:rPr>
        <w:t>.</w:t>
      </w:r>
    </w:p>
    <w:p w14:paraId="66924B79" w14:textId="77777777" w:rsidR="00FB51BD" w:rsidRPr="0028465D" w:rsidRDefault="00000000" w:rsidP="0028465D">
      <w:pPr>
        <w:bidi/>
        <w:rPr>
          <w:rFonts w:ascii="Narkisim" w:hAnsi="Narkisim" w:cs="Narkisim"/>
        </w:rPr>
      </w:pPr>
      <w:r w:rsidRPr="0028465D">
        <w:rPr>
          <w:rFonts w:ascii="Narkisim" w:hAnsi="Narkisim" w:cs="Narkisim"/>
          <w:u w:val="single"/>
          <w:rtl/>
        </w:rPr>
        <w:t>בא"ד ושמא השתא אכתי לא שמיע ליה וכו'</w:t>
      </w:r>
      <w:r w:rsidRPr="0028465D">
        <w:rPr>
          <w:rFonts w:ascii="Narkisim" w:hAnsi="Narkisim" w:cs="Narkisim"/>
          <w:rtl/>
        </w:rPr>
        <w:t>. ולמסקנא [לדעת תוס'] בגזל מא' מב' ונשבע צריך לשלם לשניהם. דכיון דאין הוצאה יתירא מהקרן ליכא תקנה</w:t>
      </w:r>
      <w:r w:rsidRPr="0028465D">
        <w:rPr>
          <w:rFonts w:ascii="Narkisim" w:hAnsi="Narkisim" w:cs="Narkisim"/>
        </w:rPr>
        <w:t>.</w:t>
      </w:r>
    </w:p>
    <w:p w14:paraId="156656AC" w14:textId="77777777" w:rsidR="00FB51BD" w:rsidRPr="0028465D" w:rsidRDefault="00000000" w:rsidP="0028465D">
      <w:pPr>
        <w:pStyle w:val="aa"/>
        <w:bidi/>
        <w:rPr>
          <w:rFonts w:ascii="Narkisim" w:hAnsi="Narkisim"/>
        </w:rPr>
      </w:pPr>
      <w:r w:rsidRPr="0028465D">
        <w:rPr>
          <w:rFonts w:ascii="Narkisim" w:hAnsi="Narkisim"/>
          <w:rtl/>
        </w:rPr>
        <w:t>ותוס' כת' דהגמ' השתא לא שמיע ליה הך ברייתא. ו</w:t>
      </w:r>
      <w:r w:rsidRPr="0028465D">
        <w:rPr>
          <w:rFonts w:ascii="Narkisim" w:hAnsi="Narkisim"/>
          <w:b/>
          <w:bCs/>
          <w:rtl/>
        </w:rPr>
        <w:t>רע"א</w:t>
      </w:r>
      <w:r w:rsidRPr="0028465D">
        <w:rPr>
          <w:rFonts w:ascii="Narkisim" w:hAnsi="Narkisim"/>
          <w:rtl/>
        </w:rPr>
        <w:t xml:space="preserve"> תמה א"כ רבא דהביא הך ברייתא, אמאי הק' רק חסיד מי משתבע, הו"ל לאלם הקושיא דאי באשתבע מ"ט דר"ט, הא בב' בני אדם דאין הוצאה יתירה על השבח ליכא תקנתא. וצ"ע</w:t>
      </w:r>
      <w:r w:rsidRPr="0028465D">
        <w:rPr>
          <w:rFonts w:ascii="Narkisim" w:hAnsi="Narkisim"/>
        </w:rPr>
        <w:t>.</w:t>
      </w:r>
    </w:p>
    <w:p w14:paraId="1217C5AD" w14:textId="77777777" w:rsidR="00FB51BD" w:rsidRPr="0028465D" w:rsidRDefault="00000000" w:rsidP="0028465D">
      <w:pPr>
        <w:bidi/>
        <w:rPr>
          <w:rFonts w:ascii="Narkisim" w:hAnsi="Narkisim" w:cs="Narkisim"/>
        </w:rPr>
      </w:pPr>
      <w:r w:rsidRPr="0028465D">
        <w:rPr>
          <w:rFonts w:ascii="Narkisim" w:hAnsi="Narkisim" w:cs="Narkisim"/>
          <w:u w:val="single"/>
          <w:rtl/>
        </w:rPr>
        <w:t>בא"ד ומש"ה מתוקמא [מתני'] כר"ע ולא כר' טרפון, דלר"ט אפי' כי אין מוצא בי"ד לעולם אי"צ לעשות הוצאה יתירה על הקרן</w:t>
      </w:r>
      <w:r w:rsidRPr="0028465D">
        <w:rPr>
          <w:rFonts w:ascii="Narkisim" w:hAnsi="Narkisim" w:cs="Narkisim"/>
          <w:rtl/>
        </w:rPr>
        <w:t>. [כ"כ התוס' שאנץ בשיטמ"ק]. ומבואר בתוס' דלר"ט נכלל בתקנת ר"א בר' צדוק דהיכא דאין בי"ד סגי שמניחו בידו. ולכאורה מבואר דאף בזה תקנו שיכול להביא קרבן אשם. [ועי"ז בטלה כל דין יוליכנו עד מדי]</w:t>
      </w:r>
      <w:r w:rsidRPr="0028465D">
        <w:rPr>
          <w:rFonts w:ascii="Narkisim" w:hAnsi="Narkisim" w:cs="Narkisim"/>
        </w:rPr>
        <w:t>.</w:t>
      </w:r>
    </w:p>
    <w:p w14:paraId="35073260" w14:textId="77777777" w:rsidR="00FB51BD" w:rsidRPr="0028465D" w:rsidRDefault="00000000" w:rsidP="0028465D">
      <w:pPr>
        <w:pStyle w:val="aa"/>
        <w:bidi/>
        <w:rPr>
          <w:rFonts w:ascii="Narkisim" w:hAnsi="Narkisim"/>
        </w:rPr>
      </w:pPr>
      <w:r w:rsidRPr="0028465D">
        <w:rPr>
          <w:rFonts w:ascii="Narkisim" w:hAnsi="Narkisim"/>
          <w:u w:val="single"/>
          <w:rtl/>
        </w:rPr>
        <w:t>בא"ד והא דקאמר ר"ע כי עבוד רבנן תקנתא היכא דידע כו' לדבריו דר"ט קאמר וכו'</w:t>
      </w:r>
      <w:r w:rsidRPr="0028465D">
        <w:rPr>
          <w:rFonts w:ascii="Narkisim" w:hAnsi="Narkisim"/>
          <w:rtl/>
        </w:rPr>
        <w:t>. משמע בתוס' דר"ע עצמו השיב כי עבוד רבנן תקנתא וכו', ותוס' תי' דנקט כן לדבריו דר"ט. והפנ"י הביא דל"מ כן בברייתא, אלא דהגמ' באה ליישב דעת ר"ע</w:t>
      </w:r>
      <w:r w:rsidRPr="0028465D">
        <w:rPr>
          <w:rStyle w:val="ac"/>
          <w:rFonts w:ascii="Narkisim" w:hAnsi="Narkisim"/>
          <w:rtl/>
        </w:rPr>
        <w:footnoteReference w:id="1545"/>
      </w:r>
      <w:r w:rsidRPr="0028465D">
        <w:rPr>
          <w:rFonts w:ascii="Narkisim" w:hAnsi="Narkisim"/>
        </w:rPr>
        <w:t xml:space="preserve">. </w:t>
      </w:r>
      <w:r w:rsidRPr="0028465D">
        <w:rPr>
          <w:rFonts w:ascii="Narkisim" w:hAnsi="Narkisim"/>
          <w:rtl/>
        </w:rPr>
        <w:t>וקשה לדברי התוס' מאי דוחקא דתלמודא למימר הכי, והול"ל בפשיטות דר"ע לית ליה תקנתא</w:t>
      </w:r>
      <w:r w:rsidRPr="0028465D">
        <w:rPr>
          <w:rFonts w:ascii="Narkisim" w:hAnsi="Narkisim"/>
        </w:rPr>
        <w:t>.</w:t>
      </w:r>
    </w:p>
    <w:p w14:paraId="70244D0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כת' דכוונת התוס' דכיון דר"ע סבר דאפי' היכא דהדר ממונא למריה צריך להוליכו אחריו [בסוגיין שמוליך עד מדי]. א"כ כ"ש בגוזל א' מה' צריך ליתן לכל א'. א"כ אמאי איצטריך תו ר"ע דבגזל אחד מחמשה שצריך ליתן לכל אחד ואחד [בנשבע]. ובזה מסיק דנח' בגזל א' מה' לדבריו דר"ט</w:t>
      </w:r>
      <w:r w:rsidRPr="0028465D">
        <w:rPr>
          <w:rFonts w:ascii="Narkisim" w:hAnsi="Narkisim"/>
        </w:rPr>
        <w:t>.</w:t>
      </w:r>
    </w:p>
    <w:p w14:paraId="3BAB5883" w14:textId="77777777" w:rsidR="00FB51BD" w:rsidRPr="0028465D" w:rsidRDefault="00000000" w:rsidP="0028465D">
      <w:pPr>
        <w:pStyle w:val="a8"/>
        <w:bidi/>
        <w:rPr>
          <w:rFonts w:ascii="Narkisim" w:hAnsi="Narkisim"/>
        </w:rPr>
      </w:pPr>
      <w:r w:rsidRPr="0028465D">
        <w:rPr>
          <w:rFonts w:ascii="Narkisim" w:hAnsi="Narkisim"/>
          <w:rtl/>
        </w:rPr>
        <w:t>ועוד פי' דקו' התוס' דר"ע נקט הלשון 'אין זו הדרך מוציאתו מידי עבירה'. דלמאי דקאי בנשבע, ומשום גזיה"כ ד'ואשר הוא לו' א"כ 'אין זו הדרך' הוא שפת יתר</w:t>
      </w:r>
      <w:r w:rsidRPr="0028465D">
        <w:rPr>
          <w:rStyle w:val="ac"/>
          <w:rFonts w:ascii="Narkisim" w:hAnsi="Narkisim"/>
          <w:rtl/>
        </w:rPr>
        <w:footnoteReference w:id="1546"/>
      </w:r>
      <w:r w:rsidRPr="0028465D">
        <w:rPr>
          <w:rFonts w:ascii="Narkisim" w:hAnsi="Narkisim"/>
        </w:rPr>
        <w:t>.</w:t>
      </w:r>
    </w:p>
    <w:p w14:paraId="376F6D23" w14:textId="77777777" w:rsidR="00FB51BD" w:rsidRPr="0028465D" w:rsidRDefault="00000000" w:rsidP="0028465D">
      <w:pPr>
        <w:bidi/>
        <w:rPr>
          <w:rFonts w:ascii="Narkisim" w:hAnsi="Narkisim" w:cs="Narkisim"/>
        </w:rPr>
      </w:pPr>
      <w:r w:rsidRPr="0028465D">
        <w:rPr>
          <w:rFonts w:ascii="Narkisim" w:hAnsi="Narkisim" w:cs="Narkisim"/>
          <w:u w:val="single"/>
          <w:rtl/>
        </w:rPr>
        <w:t>מתיב רב הונא בר יהודה א"ר שמעון ב"א לא נחלקו ר"ט ור"ע כל שלקח וכו' על מה נח' שגזל וכו' ר"ע אומר אין לו תקנה עד שישלם גזילה לכל א' וא'</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דלקח ליכא איסורא סגי ליה בהכי, אבל במקום שחטא כתיב 'לאשר הוא לו' דבעי כפרה. לכאורה רש"י קאי לדברי רב הונא בר יהודה דאיירי בלא נשבע, ואפ"ה גזל חמיר משום דכתיב 'לאשר הוא לו'. וצ"ע דהך קרא קאי בגזל ונשבע [דקי"ל דיוליכנו אחריו עד מדי]</w:t>
      </w:r>
      <w:r w:rsidRPr="0028465D">
        <w:rPr>
          <w:rFonts w:ascii="Narkisim" w:hAnsi="Narkisim" w:cs="Narkisim"/>
        </w:rPr>
        <w:t>.</w:t>
      </w:r>
    </w:p>
    <w:p w14:paraId="48BA9F7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(בשיטמ"ק) כת' דדעת ר' עקיבא משום קנס, אע"ג דלא נשבע. משום דעביד איסורא</w:t>
      </w:r>
      <w:r w:rsidRPr="0028465D">
        <w:rPr>
          <w:rFonts w:ascii="Narkisim" w:hAnsi="Narkisim"/>
        </w:rPr>
        <w:t>.</w:t>
      </w:r>
    </w:p>
    <w:p w14:paraId="3A85A56D" w14:textId="77777777" w:rsidR="00FB51BD" w:rsidRPr="0028465D" w:rsidRDefault="00000000" w:rsidP="0028465D">
      <w:pPr>
        <w:pStyle w:val="a8"/>
        <w:bidi/>
        <w:rPr>
          <w:rFonts w:ascii="Narkisim" w:hAnsi="Narkisim"/>
        </w:rPr>
      </w:pPr>
      <w:r w:rsidRPr="0028465D">
        <w:rPr>
          <w:rFonts w:ascii="Narkisim" w:hAnsi="Narkisim"/>
          <w:rtl/>
        </w:rPr>
        <w:lastRenderedPageBreak/>
        <w:t>והראב"ד הוסיף דאפי' במקח [הוה קנס], משום דהוה ליה למידק. וצ"ב דר"ש בן אלעזר אמר דלא נח' בלקח. ולכאורה כוונתו דאף ת"ק דבמקח צריך להוליך אחריו הוה משום קנס דהוה למידק</w:t>
      </w:r>
      <w:r w:rsidRPr="0028465D">
        <w:rPr>
          <w:rStyle w:val="ac"/>
          <w:rFonts w:ascii="Narkisim" w:hAnsi="Narkisim"/>
          <w:rtl/>
        </w:rPr>
        <w:footnoteReference w:id="1547"/>
      </w:r>
      <w:r w:rsidRPr="0028465D">
        <w:rPr>
          <w:rFonts w:ascii="Narkisim" w:hAnsi="Narkisim"/>
        </w:rPr>
        <w:t>.</w:t>
      </w:r>
    </w:p>
    <w:p w14:paraId="34281BB8" w14:textId="77777777" w:rsidR="00FB51BD" w:rsidRPr="0028465D" w:rsidRDefault="00000000" w:rsidP="0028465D">
      <w:pPr>
        <w:bidi/>
        <w:rPr>
          <w:rFonts w:ascii="Narkisim" w:hAnsi="Narkisim" w:cs="Narkisim"/>
        </w:rPr>
      </w:pPr>
      <w:r w:rsidRPr="0028465D">
        <w:rPr>
          <w:rFonts w:ascii="Narkisim" w:hAnsi="Narkisim" w:cs="Narkisim"/>
          <w:u w:val="single"/>
          <w:rtl/>
        </w:rPr>
        <w:t>ואי ס"ד דאישתבע מה לי לקח מה לי גזל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דהרי נשבע לשקר, ואף דבהתירא אתא לידיה כיון דנשבע בשקר כתיב 'לאשר הוא לו'. [ומחוייב בהשבה מחמת השבועה]. וה</w:t>
      </w:r>
      <w:r w:rsidRPr="0028465D">
        <w:rPr>
          <w:rFonts w:ascii="Narkisim" w:hAnsi="Narkisim" w:cs="Narkisim"/>
          <w:b/>
          <w:bCs/>
          <w:rtl/>
        </w:rPr>
        <w:t>רמב"ם</w:t>
      </w:r>
      <w:r w:rsidRPr="0028465D">
        <w:rPr>
          <w:rFonts w:ascii="Narkisim" w:hAnsi="Narkisim" w:cs="Narkisim"/>
          <w:rtl/>
        </w:rPr>
        <w:t xml:space="preserve"> (מכירה כ ג ובשו"ע רכב ג) כת' גבי לקח מא' מה' בני אדם וכפר ונשבע</w:t>
      </w:r>
      <w:r w:rsidRPr="0028465D">
        <w:rPr>
          <w:rStyle w:val="ac"/>
          <w:rFonts w:ascii="Narkisim" w:hAnsi="Narkisim" w:cs="Narkisim"/>
          <w:rtl/>
        </w:rPr>
        <w:footnoteReference w:id="1548"/>
      </w:r>
      <w:r w:rsidRPr="0028465D">
        <w:rPr>
          <w:rFonts w:ascii="Narkisim" w:hAnsi="Narkisim" w:cs="Narkisim"/>
        </w:rPr>
        <w:t xml:space="preserve">, </w:t>
      </w:r>
      <w:r w:rsidRPr="0028465D">
        <w:rPr>
          <w:rFonts w:ascii="Narkisim" w:hAnsi="Narkisim" w:cs="Narkisim"/>
          <w:rtl/>
        </w:rPr>
        <w:t>ועושה תשובה ורוצה לשלם, כיון שעבר עבירה חייב לשלם לכל א'</w:t>
      </w:r>
      <w:r w:rsidRPr="0028465D">
        <w:rPr>
          <w:rStyle w:val="ac"/>
          <w:rFonts w:ascii="Narkisim" w:hAnsi="Narkisim" w:cs="Narkisim"/>
          <w:rtl/>
        </w:rPr>
        <w:footnoteReference w:id="1549"/>
      </w:r>
      <w:r w:rsidRPr="0028465D">
        <w:rPr>
          <w:rFonts w:ascii="Narkisim" w:hAnsi="Narkisim" w:cs="Narkisim"/>
          <w:rtl/>
        </w:rPr>
        <w:t xml:space="preserve">. [ומבואר דקו' הגמ' דע"י שנשבע עבד איסורא]. </w:t>
      </w:r>
      <w:r w:rsidRPr="0028465D">
        <w:rPr>
          <w:rFonts w:ascii="Narkisim" w:hAnsi="Narkisim" w:cs="Narkisim"/>
          <w:szCs w:val="20"/>
          <w:rtl/>
        </w:rPr>
        <w:t>וה</w:t>
      </w:r>
      <w:r w:rsidRPr="0028465D">
        <w:rPr>
          <w:rFonts w:ascii="Narkisim" w:hAnsi="Narkisim" w:cs="Narkisim"/>
          <w:b/>
          <w:bCs/>
          <w:szCs w:val="20"/>
          <w:rtl/>
        </w:rPr>
        <w:t>ש"ך</w:t>
      </w:r>
      <w:r w:rsidRPr="0028465D">
        <w:rPr>
          <w:rFonts w:ascii="Narkisim" w:hAnsi="Narkisim" w:cs="Narkisim"/>
          <w:szCs w:val="20"/>
          <w:rtl/>
        </w:rPr>
        <w:t xml:space="preserve"> (שם ז) כת' דכיון דעבד איסורא קנסוהו, ואפי' עומד במרדו כופין אותו</w:t>
      </w:r>
      <w:r w:rsidRPr="0028465D">
        <w:rPr>
          <w:rStyle w:val="ac"/>
          <w:rFonts w:ascii="Narkisim" w:hAnsi="Narkisim" w:cs="Narkisim"/>
          <w:szCs w:val="20"/>
          <w:rtl/>
        </w:rPr>
        <w:footnoteReference w:id="1550"/>
      </w:r>
      <w:r w:rsidRPr="0028465D">
        <w:rPr>
          <w:rFonts w:ascii="Narkisim" w:hAnsi="Narkisim" w:cs="Narkisim"/>
        </w:rPr>
        <w:t>.</w:t>
      </w:r>
    </w:p>
    <w:p w14:paraId="01BC2283" w14:textId="77777777" w:rsidR="00FB51BD" w:rsidRPr="0028465D" w:rsidRDefault="00000000" w:rsidP="0028465D">
      <w:pPr>
        <w:bidi/>
        <w:rPr>
          <w:rFonts w:ascii="Narkisim" w:hAnsi="Narkisim" w:cs="Narkisim"/>
        </w:rPr>
      </w:pPr>
      <w:r w:rsidRPr="0028465D">
        <w:rPr>
          <w:rFonts w:ascii="Narkisim" w:hAnsi="Narkisim" w:cs="Narkisim"/>
          <w:u w:val="single"/>
          <w:rtl/>
        </w:rPr>
        <w:t>מתיב רבא מעשה בחסיד א' שלקח וכו'</w:t>
      </w:r>
      <w:r w:rsidRPr="0028465D">
        <w:rPr>
          <w:rFonts w:ascii="Narkisim" w:hAnsi="Narkisim" w:cs="Narkisim"/>
          <w:rtl/>
        </w:rPr>
        <w:t xml:space="preserve">. </w:t>
      </w:r>
      <w:r w:rsidRPr="0028465D">
        <w:rPr>
          <w:rFonts w:ascii="Narkisim" w:hAnsi="Narkisim" w:cs="Narkisim"/>
          <w:b/>
          <w:bCs/>
          <w:rtl/>
        </w:rPr>
        <w:t>רש"י</w:t>
      </w:r>
      <w:r w:rsidRPr="0028465D">
        <w:rPr>
          <w:rFonts w:ascii="Narkisim" w:hAnsi="Narkisim" w:cs="Narkisim"/>
          <w:rtl/>
        </w:rPr>
        <w:t xml:space="preserve"> כת' דהך ברייתא ס"ל דר"ע מחייב אף בלקח, ופליג אר"ש בן אלעזר (הנ"ל). [וכן מבואר בגמ' יבמות קיח: דת"ק פליג אר"ש בן אלעזר, וס"ל דנח' בלקח. אבל בגזל אף ר"ט מודה שיתן לכל א']</w:t>
      </w:r>
      <w:r w:rsidRPr="0028465D">
        <w:rPr>
          <w:rFonts w:ascii="Narkisim" w:hAnsi="Narkisim" w:cs="Narkisim"/>
        </w:rPr>
        <w:t>.</w:t>
      </w:r>
    </w:p>
    <w:p w14:paraId="2984A5B4" w14:textId="77777777" w:rsidR="00FB51BD" w:rsidRPr="0028465D" w:rsidRDefault="00000000" w:rsidP="0028465D">
      <w:pPr>
        <w:bidi/>
        <w:rPr>
          <w:rFonts w:ascii="Narkisim" w:hAnsi="Narkisim" w:cs="Narkisim"/>
        </w:rPr>
      </w:pPr>
      <w:r w:rsidRPr="0028465D">
        <w:rPr>
          <w:rFonts w:ascii="Narkisim" w:hAnsi="Narkisim" w:cs="Narkisim"/>
          <w:rtl/>
        </w:rPr>
        <w:t>וקשה א"כ מאי מייתי בסוגיין מהך ברייתא, נימא דלר"ש בן אלעזר ר"ע קאי דוקא בנשבע. ולאידך מ"ד דר"ע מחייב אף בלקח אף בלא איסורא כלל, א"כ ודאי לא בעינן שבועה. [ואף זה בכלל המח' תנאים האם ר"ע מחייב משום גדרי השבה, או משום סברא דמספיקא מפקינן</w:t>
      </w:r>
      <w:r w:rsidRPr="0028465D">
        <w:rPr>
          <w:rStyle w:val="ac"/>
          <w:rFonts w:ascii="Narkisim" w:hAnsi="Narkisim" w:cs="Narkisim"/>
          <w:rtl/>
        </w:rPr>
        <w:footnoteReference w:id="1551"/>
      </w:r>
      <w:r w:rsidRPr="0028465D">
        <w:rPr>
          <w:rFonts w:ascii="Narkisim" w:hAnsi="Narkisim" w:cs="Narkisim"/>
          <w:rtl/>
        </w:rPr>
        <w:t>]. וצ"ל דקו' הגמ' מברייתא דר"ש בן אלעזר, דנח' אי איירי בלקח או בגזל. ולא נקטו החילוק בין נשבע ולא נשבע</w:t>
      </w:r>
      <w:r w:rsidRPr="0028465D">
        <w:rPr>
          <w:rFonts w:ascii="Narkisim" w:hAnsi="Narkisim" w:cs="Narkisim"/>
        </w:rPr>
        <w:t>.</w:t>
      </w:r>
    </w:p>
    <w:p w14:paraId="60D5A104" w14:textId="77777777" w:rsidR="00FB51BD" w:rsidRPr="0028465D" w:rsidRDefault="00000000" w:rsidP="0028465D">
      <w:pPr>
        <w:pStyle w:val="aa"/>
        <w:bidi/>
        <w:rPr>
          <w:rFonts w:ascii="Narkisim" w:hAnsi="Narkisim"/>
        </w:rPr>
      </w:pPr>
      <w:r w:rsidRPr="0028465D">
        <w:rPr>
          <w:rFonts w:ascii="Narkisim" w:hAnsi="Narkisim"/>
          <w:u w:val="single"/>
          <w:rtl/>
        </w:rPr>
        <w:t>והא כל היכא דאמרי' מעשה בחסיד א', או ר' יהודה בן בבא</w:t>
      </w:r>
      <w:r w:rsidRPr="0028465D">
        <w:rPr>
          <w:rStyle w:val="ac"/>
          <w:rFonts w:ascii="Narkisim" w:hAnsi="Narkisim"/>
          <w:u w:val="single"/>
          <w:rtl/>
        </w:rPr>
        <w:footnoteReference w:id="1552"/>
      </w:r>
      <w:r w:rsidRPr="0028465D">
        <w:rPr>
          <w:rFonts w:ascii="Narkisim" w:hAnsi="Narkisim"/>
          <w:u w:val="single"/>
        </w:rPr>
        <w:t xml:space="preserve"> </w:t>
      </w:r>
      <w:r w:rsidRPr="0028465D">
        <w:rPr>
          <w:rFonts w:ascii="Narkisim" w:hAnsi="Narkisim"/>
          <w:u w:val="single"/>
          <w:rtl/>
        </w:rPr>
        <w:t>או ר' יהודה ברבי אילעאי</w:t>
      </w:r>
      <w:r w:rsidRPr="0028465D">
        <w:rPr>
          <w:rStyle w:val="ac"/>
          <w:rFonts w:ascii="Narkisim" w:hAnsi="Narkisim"/>
          <w:u w:val="single"/>
          <w:rtl/>
        </w:rPr>
        <w:footnoteReference w:id="1553"/>
      </w:r>
      <w:r w:rsidRPr="0028465D">
        <w:rPr>
          <w:rFonts w:ascii="Narkisim" w:hAnsi="Narkisim"/>
          <w:u w:val="single"/>
        </w:rPr>
        <w:t xml:space="preserve"> </w:t>
      </w:r>
      <w:r w:rsidRPr="0028465D">
        <w:rPr>
          <w:rFonts w:ascii="Narkisim" w:hAnsi="Narkisim"/>
          <w:u w:val="single"/>
          <w:rtl/>
        </w:rPr>
        <w:t>וכו' חסידים מעיקרא הוו</w:t>
      </w:r>
      <w:r w:rsidRPr="0028465D">
        <w:rPr>
          <w:rFonts w:ascii="Narkisim" w:hAnsi="Narkisim"/>
          <w:rtl/>
        </w:rPr>
        <w:t xml:space="preserve">. [דקים לה לגמ' דהם היו חסידים מעיקרא]. אבל </w:t>
      </w:r>
      <w:r w:rsidRPr="0028465D">
        <w:rPr>
          <w:rFonts w:ascii="Narkisim" w:hAnsi="Narkisim"/>
          <w:b/>
          <w:bCs/>
          <w:rtl/>
        </w:rPr>
        <w:t>רש"י</w:t>
      </w:r>
      <w:r w:rsidRPr="0028465D">
        <w:rPr>
          <w:rFonts w:ascii="Narkisim" w:hAnsi="Narkisim"/>
          <w:rtl/>
        </w:rPr>
        <w:t xml:space="preserve"> (סוכה נג. ד"ה אלו חסידים) כת' דכל חסיד הוה חסיד מעיקרא. ולכאורה רש"י גרס בסוגיין דכל חסיד הוה חסיד מעיקרא [ולא רק הנך חסידים]</w:t>
      </w:r>
      <w:r w:rsidRPr="0028465D">
        <w:rPr>
          <w:rStyle w:val="ac"/>
          <w:rFonts w:ascii="Narkisim" w:hAnsi="Narkisim"/>
          <w:rtl/>
        </w:rPr>
        <w:footnoteReference w:id="1554"/>
      </w:r>
      <w:r w:rsidRPr="0028465D">
        <w:rPr>
          <w:rFonts w:ascii="Narkisim" w:hAnsi="Narkisim"/>
        </w:rPr>
        <w:t>.</w:t>
      </w:r>
    </w:p>
    <w:p w14:paraId="7E8EF0E3" w14:textId="77777777" w:rsidR="00FB51BD" w:rsidRPr="0028465D" w:rsidRDefault="00000000" w:rsidP="0028465D">
      <w:pPr>
        <w:pStyle w:val="aa"/>
        <w:bidi/>
        <w:rPr>
          <w:rFonts w:ascii="Narkisim" w:hAnsi="Narkisim"/>
        </w:rPr>
      </w:pPr>
      <w:r w:rsidRPr="0028465D">
        <w:rPr>
          <w:rFonts w:ascii="Narkisim" w:hAnsi="Narkisim"/>
          <w:u w:val="single"/>
          <w:rtl/>
        </w:rPr>
        <w:t>מכדי היכא דמישתבע לא סגיא דלא הודה</w:t>
      </w:r>
      <w:r w:rsidRPr="0028465D">
        <w:rPr>
          <w:rFonts w:ascii="Narkisim" w:hAnsi="Narkisim"/>
          <w:rtl/>
        </w:rPr>
        <w:t>. פ</w:t>
      </w:r>
      <w:r w:rsidRPr="0028465D">
        <w:rPr>
          <w:rFonts w:ascii="Narkisim" w:hAnsi="Narkisim"/>
          <w:b/>
          <w:bCs/>
          <w:rtl/>
        </w:rPr>
        <w:t>רש"י</w:t>
      </w:r>
      <w:r w:rsidRPr="0028465D">
        <w:rPr>
          <w:rFonts w:ascii="Narkisim" w:hAnsi="Narkisim"/>
          <w:rtl/>
        </w:rPr>
        <w:t xml:space="preserve"> דכפרה והשבון דקרא אהודה כתיב, דכתיב בגזל הגר והתודו וכו'. [וילפי' מהתם אף לפרשת אשם גזילות, בכל גוזל ונשבע]. ומחוייב להודות כדי להתכפר, וע"י ההודאה חל עליו חיוב השבה להוליך עד מדי</w:t>
      </w:r>
      <w:r w:rsidRPr="0028465D">
        <w:rPr>
          <w:rStyle w:val="ac"/>
          <w:rFonts w:ascii="Narkisim" w:hAnsi="Narkisim"/>
          <w:rtl/>
        </w:rPr>
        <w:footnoteReference w:id="1555"/>
      </w:r>
      <w:r w:rsidRPr="0028465D">
        <w:rPr>
          <w:rFonts w:ascii="Narkisim" w:hAnsi="Narkisim"/>
        </w:rPr>
        <w:t>.</w:t>
      </w:r>
    </w:p>
    <w:p w14:paraId="4CBC3DE2" w14:textId="77777777" w:rsidR="00FB51BD" w:rsidRPr="0028465D" w:rsidRDefault="00000000" w:rsidP="0028465D">
      <w:pPr>
        <w:pStyle w:val="3"/>
        <w:bidi/>
        <w:rPr>
          <w:rFonts w:ascii="Narkisim" w:hAnsi="Narkisim"/>
        </w:rPr>
      </w:pPr>
      <w:r w:rsidRPr="0028465D">
        <w:rPr>
          <w:rFonts w:ascii="Narkisim" w:hAnsi="Narkisim"/>
          <w:rtl/>
        </w:rPr>
        <w:t>דף קד</w:t>
      </w:r>
      <w:r w:rsidRPr="0028465D">
        <w:rPr>
          <w:rFonts w:ascii="Narkisim" w:hAnsi="Narkisim"/>
        </w:rPr>
        <w:t>.</w:t>
      </w:r>
    </w:p>
    <w:p w14:paraId="6C9EE609" w14:textId="77777777" w:rsidR="00FB51BD" w:rsidRPr="0028465D" w:rsidRDefault="00000000" w:rsidP="0028465D">
      <w:pPr>
        <w:bidi/>
        <w:rPr>
          <w:rFonts w:ascii="Narkisim" w:hAnsi="Narkisim" w:cs="Narkisim"/>
        </w:rPr>
      </w:pPr>
      <w:r w:rsidRPr="0028465D">
        <w:rPr>
          <w:rFonts w:ascii="Narkisim" w:hAnsi="Narkisim" w:cs="Narkisim"/>
          <w:u w:val="single"/>
          <w:rtl/>
        </w:rPr>
        <w:t>אלא אמר רבא וכו' הו"ל כמאן דאמר ליה יהיו לי בידך וכו' הא לא אישתבע הוי גביה פקדון</w:t>
      </w:r>
      <w:r w:rsidRPr="0028465D">
        <w:rPr>
          <w:rStyle w:val="ac"/>
          <w:rFonts w:ascii="Narkisim" w:hAnsi="Narkisim" w:cs="Narkisim"/>
          <w:u w:val="single"/>
          <w:rtl/>
        </w:rPr>
        <w:footnoteReference w:id="1556"/>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משעת הודאה מזומן הוא להשיב, והוי גביה פקדון. וה</w:t>
      </w:r>
      <w:r w:rsidRPr="0028465D">
        <w:rPr>
          <w:rFonts w:ascii="Narkisim" w:hAnsi="Narkisim" w:cs="Narkisim"/>
          <w:b/>
          <w:bCs/>
          <w:rtl/>
        </w:rPr>
        <w:t>ראב"ד</w:t>
      </w:r>
      <w:r w:rsidRPr="0028465D">
        <w:rPr>
          <w:rFonts w:ascii="Narkisim" w:hAnsi="Narkisim" w:cs="Narkisim"/>
          <w:rtl/>
        </w:rPr>
        <w:t xml:space="preserve"> (ברשב"א) הוסיף דאף אי"צ להוציאו מיד גזלן [לתת לנפקד אחר או לבי"ד</w:t>
      </w:r>
      <w:r w:rsidRPr="0028465D">
        <w:rPr>
          <w:rStyle w:val="ac"/>
          <w:rFonts w:ascii="Narkisim" w:hAnsi="Narkisim" w:cs="Narkisim"/>
          <w:rtl/>
        </w:rPr>
        <w:footnoteReference w:id="1557"/>
      </w:r>
      <w:r w:rsidRPr="0028465D">
        <w:rPr>
          <w:rFonts w:ascii="Narkisim" w:hAnsi="Narkisim" w:cs="Narkisim"/>
          <w:rtl/>
        </w:rPr>
        <w:t>]</w:t>
      </w:r>
      <w:r w:rsidRPr="0028465D">
        <w:rPr>
          <w:rFonts w:ascii="Narkisim" w:hAnsi="Narkisim" w:cs="Narkisim"/>
        </w:rPr>
        <w:t>.</w:t>
      </w:r>
    </w:p>
    <w:p w14:paraId="26EBC66E" w14:textId="77777777" w:rsidR="00FB51BD" w:rsidRPr="0028465D" w:rsidRDefault="00000000" w:rsidP="0028465D">
      <w:pPr>
        <w:pStyle w:val="a8"/>
        <w:bidi/>
        <w:rPr>
          <w:rFonts w:ascii="Narkisim" w:hAnsi="Narkisim"/>
        </w:rPr>
      </w:pPr>
      <w:r w:rsidRPr="0028465D">
        <w:rPr>
          <w:rFonts w:ascii="Narkisim" w:hAnsi="Narkisim"/>
          <w:rtl/>
        </w:rPr>
        <w:t>ובפשוטו משום דע"י שהודה בבי"ד נחשב פקדון. אבל ה</w:t>
      </w:r>
      <w:r w:rsidRPr="0028465D">
        <w:rPr>
          <w:rFonts w:ascii="Narkisim" w:hAnsi="Narkisim"/>
          <w:b/>
          <w:bCs/>
          <w:rtl/>
        </w:rPr>
        <w:t>קצות</w:t>
      </w:r>
      <w:r w:rsidRPr="0028465D">
        <w:rPr>
          <w:rFonts w:ascii="Narkisim" w:hAnsi="Narkisim"/>
          <w:rtl/>
        </w:rPr>
        <w:t xml:space="preserve"> (שסז א) כת' דלאו דוקא שהודה, אלא אפי' שהגזלן בעצמו יודע שרוצה להחזיר, ורוצה לצאת ידי שמים. כיון דידע למאן גזליה ומזומן להחזיר הו"ל כפקדון גביה, ואי"צ להודיעו כלל</w:t>
      </w:r>
      <w:r w:rsidRPr="0028465D">
        <w:rPr>
          <w:rFonts w:ascii="Narkisim" w:hAnsi="Narkisim"/>
        </w:rPr>
        <w:t>.</w:t>
      </w:r>
    </w:p>
    <w:p w14:paraId="3E2837D0" w14:textId="77777777" w:rsidR="00FB51BD" w:rsidRPr="0028465D" w:rsidRDefault="00000000" w:rsidP="0028465D">
      <w:pPr>
        <w:bidi/>
        <w:rPr>
          <w:rFonts w:ascii="Narkisim" w:hAnsi="Narkisim" w:cs="Narkisim"/>
        </w:rPr>
      </w:pPr>
      <w:r w:rsidRPr="0028465D">
        <w:rPr>
          <w:rFonts w:ascii="Narkisim" w:hAnsi="Narkisim" w:cs="Narkisim"/>
          <w:rtl/>
        </w:rPr>
        <w:lastRenderedPageBreak/>
        <w:t>ופ</w:t>
      </w:r>
      <w:r w:rsidRPr="0028465D">
        <w:rPr>
          <w:rFonts w:ascii="Narkisim" w:hAnsi="Narkisim" w:cs="Narkisim"/>
          <w:b/>
          <w:bCs/>
          <w:rtl/>
        </w:rPr>
        <w:t>רש"י</w:t>
      </w:r>
      <w:r w:rsidRPr="0028465D">
        <w:rPr>
          <w:rFonts w:ascii="Narkisim" w:hAnsi="Narkisim" w:cs="Narkisim"/>
          <w:rtl/>
        </w:rPr>
        <w:t xml:space="preserve"> מתני' דברי הכל</w:t>
      </w:r>
      <w:r w:rsidRPr="0028465D">
        <w:rPr>
          <w:rStyle w:val="ac"/>
          <w:rFonts w:ascii="Narkisim" w:hAnsi="Narkisim" w:cs="Narkisim"/>
          <w:rtl/>
        </w:rPr>
        <w:footnoteReference w:id="1558"/>
      </w:r>
      <w:r w:rsidRPr="0028465D">
        <w:rPr>
          <w:rFonts w:ascii="Narkisim" w:hAnsi="Narkisim" w:cs="Narkisim"/>
        </w:rPr>
        <w:t xml:space="preserve">, </w:t>
      </w:r>
      <w:r w:rsidRPr="0028465D">
        <w:rPr>
          <w:rFonts w:ascii="Narkisim" w:hAnsi="Narkisim" w:cs="Narkisim"/>
          <w:rtl/>
        </w:rPr>
        <w:t>ואף ר"ע מודה לסברא זו. [ומהני סברא זו לר' טרפון לענין דאי"צ לצאת ידי שמים, ולר"ע אף לענין חיוב גמור]</w:t>
      </w:r>
      <w:r w:rsidRPr="0028465D">
        <w:rPr>
          <w:rFonts w:ascii="Narkisim" w:hAnsi="Narkisim" w:cs="Narkisim"/>
        </w:rPr>
        <w:t>.</w:t>
      </w:r>
    </w:p>
    <w:p w14:paraId="27F1F5D7"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הביאו דיש ספרים דל"ג 'אלא', ולא קאי כר"ע. דלר"ע כיון דעבד איסורא קנסו כל זמן שלא הגיע ממון ליד בעליו. [וכ"ד הראב"ד]</w:t>
      </w:r>
      <w:r w:rsidRPr="0028465D">
        <w:rPr>
          <w:rFonts w:ascii="Narkisim" w:hAnsi="Narkisim"/>
        </w:rPr>
        <w:t>.</w:t>
      </w:r>
    </w:p>
    <w:p w14:paraId="0870F354"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הביא עפ"ז דהלכה כר' טרפון, דסתם מתני' (כאן) כוותיה</w:t>
      </w:r>
      <w:r w:rsidRPr="0028465D">
        <w:rPr>
          <w:rStyle w:val="ac"/>
          <w:rFonts w:ascii="Narkisim" w:hAnsi="Narkisim"/>
          <w:rtl/>
        </w:rPr>
        <w:footnoteReference w:id="1559"/>
      </w:r>
      <w:r w:rsidRPr="0028465D">
        <w:rPr>
          <w:rFonts w:ascii="Narkisim" w:hAnsi="Narkisim"/>
        </w:rPr>
        <w:t xml:space="preserve">. </w:t>
      </w:r>
      <w:r w:rsidRPr="0028465D">
        <w:rPr>
          <w:rFonts w:ascii="Narkisim" w:hAnsi="Narkisim"/>
          <w:rtl/>
        </w:rPr>
        <w:t>ודלא כ</w:t>
      </w:r>
      <w:r w:rsidRPr="0028465D">
        <w:rPr>
          <w:rFonts w:ascii="Narkisim" w:hAnsi="Narkisim"/>
          <w:b/>
          <w:bCs/>
          <w:rtl/>
        </w:rPr>
        <w:t>רי"ף</w:t>
      </w:r>
      <w:r w:rsidRPr="0028465D">
        <w:rPr>
          <w:rFonts w:ascii="Narkisim" w:hAnsi="Narkisim"/>
          <w:rtl/>
        </w:rPr>
        <w:t xml:space="preserve"> (ב"מ לז כ: בדה"ר) שפסק כר"ע [אליבא דר' שמעון ב"א] דקנס בגזלן</w:t>
      </w:r>
      <w:r w:rsidRPr="0028465D">
        <w:rPr>
          <w:rFonts w:ascii="Narkisim" w:hAnsi="Narkisim"/>
        </w:rPr>
        <w:t>.</w:t>
      </w:r>
    </w:p>
    <w:p w14:paraId="70339629"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הוסיף עוד</w:t>
      </w:r>
      <w:r w:rsidRPr="0028465D">
        <w:rPr>
          <w:rStyle w:val="ac"/>
          <w:rFonts w:ascii="Narkisim" w:hAnsi="Narkisim"/>
          <w:rtl/>
        </w:rPr>
        <w:footnoteReference w:id="1560"/>
      </w:r>
      <w:r w:rsidRPr="0028465D">
        <w:rPr>
          <w:rFonts w:ascii="Narkisim" w:hAnsi="Narkisim"/>
        </w:rPr>
        <w:t xml:space="preserve"> </w:t>
      </w:r>
      <w:r w:rsidRPr="0028465D">
        <w:rPr>
          <w:rFonts w:ascii="Narkisim" w:hAnsi="Narkisim"/>
          <w:rtl/>
        </w:rPr>
        <w:t>דטעמיה דר' עקיבא משום קנסא, והאידנא לא דיינינן דינא דקנסי</w:t>
      </w:r>
      <w:r w:rsidRPr="0028465D">
        <w:rPr>
          <w:rStyle w:val="ac"/>
          <w:rFonts w:ascii="Narkisim" w:hAnsi="Narkisim"/>
          <w:rtl/>
        </w:rPr>
        <w:footnoteReference w:id="1561"/>
      </w:r>
      <w:r w:rsidRPr="0028465D">
        <w:rPr>
          <w:rFonts w:ascii="Narkisim" w:hAnsi="Narkisim"/>
        </w:rPr>
        <w:t xml:space="preserve">. </w:t>
      </w:r>
      <w:r w:rsidRPr="0028465D">
        <w:rPr>
          <w:rFonts w:ascii="Narkisim" w:hAnsi="Narkisim"/>
          <w:rtl/>
        </w:rPr>
        <w:t>ועוד דר' עקיבא גופיה אמר רק להוציא לידי שמים, ולא להכריחו בבי"ד</w:t>
      </w:r>
      <w:r w:rsidRPr="0028465D">
        <w:rPr>
          <w:rStyle w:val="ac"/>
          <w:rFonts w:ascii="Narkisim" w:hAnsi="Narkisim"/>
          <w:rtl/>
        </w:rPr>
        <w:footnoteReference w:id="1562"/>
      </w:r>
      <w:r w:rsidRPr="0028465D">
        <w:rPr>
          <w:rFonts w:ascii="Narkisim" w:hAnsi="Narkisim"/>
        </w:rPr>
        <w:t xml:space="preserve">. </w:t>
      </w:r>
      <w:r w:rsidRPr="0028465D">
        <w:rPr>
          <w:rFonts w:ascii="Narkisim" w:hAnsi="Narkisim"/>
          <w:rtl/>
        </w:rPr>
        <w:t>דהא נקט 'לא זו הדרך מוציאתו מידי עבירה', אלמא משום ידי שמים קאמר</w:t>
      </w:r>
      <w:r w:rsidRPr="0028465D">
        <w:rPr>
          <w:rStyle w:val="ac"/>
          <w:rFonts w:ascii="Narkisim" w:hAnsi="Narkisim"/>
          <w:rtl/>
        </w:rPr>
        <w:footnoteReference w:id="1563"/>
      </w:r>
      <w:r w:rsidRPr="0028465D">
        <w:rPr>
          <w:rFonts w:ascii="Narkisim" w:hAnsi="Narkisim"/>
        </w:rPr>
        <w:t>.</w:t>
      </w:r>
    </w:p>
    <w:p w14:paraId="06148907" w14:textId="77777777" w:rsidR="00FB51BD" w:rsidRPr="0028465D" w:rsidRDefault="00000000" w:rsidP="0028465D">
      <w:pPr>
        <w:bidi/>
        <w:rPr>
          <w:rFonts w:ascii="Narkisim" w:hAnsi="Narkisim" w:cs="Narkisim"/>
        </w:rPr>
      </w:pPr>
      <w:r w:rsidRPr="0028465D">
        <w:rPr>
          <w:rFonts w:ascii="Narkisim" w:hAnsi="Narkisim" w:cs="Narkisim"/>
          <w:u w:val="single"/>
          <w:rtl/>
        </w:rPr>
        <w:t>שם. הו"ל כמאן דא"ל יהיו לי בידך וכו'</w:t>
      </w:r>
      <w:r w:rsidRPr="0028465D">
        <w:rPr>
          <w:rFonts w:ascii="Narkisim" w:hAnsi="Narkisim" w:cs="Narkisim"/>
          <w:rtl/>
        </w:rPr>
        <w:t xml:space="preserve">. </w:t>
      </w:r>
      <w:r w:rsidRPr="0028465D">
        <w:rPr>
          <w:rFonts w:ascii="Narkisim" w:hAnsi="Narkisim" w:cs="Narkisim"/>
          <w:b/>
          <w:bCs/>
          <w:rtl/>
        </w:rPr>
        <w:t>תוס'</w:t>
      </w:r>
      <w:r w:rsidRPr="0028465D">
        <w:rPr>
          <w:rFonts w:ascii="Narkisim" w:hAnsi="Narkisim" w:cs="Narkisim"/>
          <w:rtl/>
        </w:rPr>
        <w:t xml:space="preserve"> הביאו ב' פי' אי איירי בהודה בפניו, והסכמת הנגזל הוה כאילו אמר יהא בידך. [ולפ"ז הוה סברא פשוטה]. ועוד פי' דאיירי בהודה שלא בפניו, ואפ"ה כיון דהודה בפני עדים, ומחזיק את הממון עבור הנגזל נחשב פקדון</w:t>
      </w:r>
      <w:r w:rsidRPr="0028465D">
        <w:rPr>
          <w:rFonts w:ascii="Narkisim" w:hAnsi="Narkisim" w:cs="Narkisim"/>
        </w:rPr>
        <w:t>.</w:t>
      </w:r>
    </w:p>
    <w:p w14:paraId="5CD974D5"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(ז ט) כת' דהחילוק בין נשבע להיכא דלא נשבע, דבנשבע כבר נתייאשו מאחר שנשבע, ואינן באין עוד לתבעו. אבל בלא נשבע יהיו ביד הגזלן עד שיבאו הבעלים ויטלו שלהן. [וה</w:t>
      </w:r>
      <w:r w:rsidRPr="0028465D">
        <w:rPr>
          <w:rFonts w:ascii="Narkisim" w:hAnsi="Narkisim" w:cs="Narkisim"/>
          <w:b/>
          <w:bCs/>
          <w:rtl/>
        </w:rPr>
        <w:t>יש"ש</w:t>
      </w:r>
      <w:r w:rsidRPr="0028465D">
        <w:rPr>
          <w:rFonts w:ascii="Narkisim" w:hAnsi="Narkisim" w:cs="Narkisim"/>
          <w:rtl/>
        </w:rPr>
        <w:t xml:space="preserve"> (לה) דייק דלפ"ז סגי להודיע לנגזל בבירור שרוצה להחזיר</w:t>
      </w:r>
      <w:r w:rsidRPr="0028465D">
        <w:rPr>
          <w:rStyle w:val="ac"/>
          <w:rFonts w:ascii="Narkisim" w:hAnsi="Narkisim" w:cs="Narkisim"/>
          <w:rtl/>
        </w:rPr>
        <w:footnoteReference w:id="1564"/>
      </w:r>
      <w:r w:rsidRPr="0028465D">
        <w:rPr>
          <w:rFonts w:ascii="Narkisim" w:hAnsi="Narkisim" w:cs="Narkisim"/>
          <w:rtl/>
        </w:rPr>
        <w:t>]. וה</w:t>
      </w:r>
      <w:r w:rsidRPr="0028465D">
        <w:rPr>
          <w:rFonts w:ascii="Narkisim" w:hAnsi="Narkisim" w:cs="Narkisim"/>
          <w:b/>
          <w:bCs/>
          <w:rtl/>
        </w:rPr>
        <w:t>ש"ך</w:t>
      </w:r>
      <w:r w:rsidRPr="0028465D">
        <w:rPr>
          <w:rFonts w:ascii="Narkisim" w:hAnsi="Narkisim" w:cs="Narkisim"/>
          <w:rtl/>
        </w:rPr>
        <w:t xml:space="preserve"> (שסז ו) הק' אמאי המציא טעם חדש משום דנתייאש, דבגמ' מבואר דהטעם משום דצריך להתכפר. ואפי' יודע בבירור שהנגזל לא נתייאש צריך להוליך אחריו</w:t>
      </w:r>
      <w:r w:rsidRPr="0028465D">
        <w:rPr>
          <w:rStyle w:val="ac"/>
          <w:rFonts w:ascii="Narkisim" w:hAnsi="Narkisim" w:cs="Narkisim"/>
          <w:rtl/>
        </w:rPr>
        <w:footnoteReference w:id="1565"/>
      </w:r>
      <w:r w:rsidRPr="0028465D">
        <w:rPr>
          <w:rFonts w:ascii="Narkisim" w:hAnsi="Narkisim" w:cs="Narkisim"/>
        </w:rPr>
        <w:t>.</w:t>
      </w:r>
    </w:p>
    <w:p w14:paraId="1D63FE6D" w14:textId="77777777" w:rsidR="00FB51BD" w:rsidRPr="0028465D" w:rsidRDefault="00000000" w:rsidP="0028465D">
      <w:pPr>
        <w:bidi/>
        <w:rPr>
          <w:rFonts w:ascii="Narkisim" w:hAnsi="Narkisim" w:cs="Narkisim"/>
        </w:rPr>
      </w:pPr>
      <w:r w:rsidRPr="0028465D">
        <w:rPr>
          <w:rFonts w:ascii="Narkisim" w:hAnsi="Narkisim" w:cs="Narkisim"/>
          <w:u w:val="single"/>
          <w:rtl/>
        </w:rPr>
        <w:t>רש"י ד"ה אלא</w:t>
      </w:r>
      <w:r w:rsidRPr="0028465D">
        <w:rPr>
          <w:rFonts w:ascii="Narkisim" w:hAnsi="Narkisim" w:cs="Narkisim"/>
          <w:rtl/>
        </w:rPr>
        <w:t>. ולא דמיא לאין יודע, דהתם בין נשבע וכו'. רש"י נקט דלמסקנא ר"ט מודה כשנשבע דצריך להוליך אחריו, ואף דהיכא דאין יודע אי"צ. ופרש"י דנח' לענין דינא אי חייב להחזיר לידו. ולכאורה מבואר דר"ט סבר דבמשנה צריך להוליך למדי [לולי תקנה], ואפ"ה בגזל מא' מה' מדינא אי"צ</w:t>
      </w:r>
      <w:r w:rsidRPr="0028465D">
        <w:rPr>
          <w:rFonts w:ascii="Narkisim" w:hAnsi="Narkisim" w:cs="Narkisim"/>
        </w:rPr>
        <w:t>.</w:t>
      </w:r>
    </w:p>
    <w:p w14:paraId="2024566B" w14:textId="77777777" w:rsidR="00FB51BD" w:rsidRPr="0028465D" w:rsidRDefault="00000000" w:rsidP="0028465D">
      <w:pPr>
        <w:pStyle w:val="a8"/>
        <w:bidi/>
        <w:rPr>
          <w:rFonts w:ascii="Narkisim" w:hAnsi="Narkisim"/>
        </w:rPr>
      </w:pPr>
      <w:r w:rsidRPr="0028465D">
        <w:rPr>
          <w:rFonts w:ascii="Narkisim" w:hAnsi="Narkisim"/>
          <w:rtl/>
        </w:rPr>
        <w:t>וצ"ב מנ"ל לרש"י דהגמ' חוזרת בה אף בזה</w:t>
      </w:r>
      <w:r w:rsidRPr="0028465D">
        <w:rPr>
          <w:rFonts w:ascii="Narkisim" w:hAnsi="Narkisim"/>
        </w:rPr>
        <w:t>.</w:t>
      </w:r>
    </w:p>
    <w:p w14:paraId="2D1410E7" w14:textId="77777777" w:rsidR="00FB51BD" w:rsidRPr="0028465D" w:rsidRDefault="00000000" w:rsidP="0028465D">
      <w:pPr>
        <w:bidi/>
        <w:rPr>
          <w:rFonts w:ascii="Narkisim" w:hAnsi="Narkisim" w:cs="Narkisim"/>
        </w:rPr>
      </w:pPr>
      <w:r w:rsidRPr="0028465D">
        <w:rPr>
          <w:rFonts w:ascii="Narkisim" w:hAnsi="Narkisim" w:cs="Narkisim"/>
          <w:u w:val="single"/>
          <w:rtl/>
        </w:rPr>
        <w:t>תוד"ה אמר</w:t>
      </w:r>
      <w:r w:rsidRPr="0028465D">
        <w:rPr>
          <w:rFonts w:ascii="Narkisim" w:hAnsi="Narkisim" w:cs="Narkisim"/>
          <w:rtl/>
        </w:rPr>
        <w:t>. וי"ל דסברת גמ' היה כיון דקניס ר"ע וכו' ולא יחלק וכו'. וה</w:t>
      </w:r>
      <w:r w:rsidRPr="0028465D">
        <w:rPr>
          <w:rFonts w:ascii="Narkisim" w:hAnsi="Narkisim" w:cs="Narkisim"/>
          <w:b/>
          <w:bCs/>
          <w:rtl/>
        </w:rPr>
        <w:t>ראב"ד</w:t>
      </w:r>
      <w:r w:rsidRPr="0028465D">
        <w:rPr>
          <w:rFonts w:ascii="Narkisim" w:hAnsi="Narkisim" w:cs="Narkisim"/>
          <w:rtl/>
        </w:rPr>
        <w:t xml:space="preserve"> ביאר דכיון דקניס היכא דלא ידע למאן גזליה, אף דלא אשתבע. ה"נ כי ידע למאן גזליה קניס ולא יניחו בידו אף היכא דלא אשתבע. אלא יתן לבי"ד</w:t>
      </w:r>
      <w:r w:rsidRPr="0028465D">
        <w:rPr>
          <w:rFonts w:ascii="Narkisim" w:hAnsi="Narkisim" w:cs="Narkisim"/>
        </w:rPr>
        <w:t>.</w:t>
      </w:r>
    </w:p>
    <w:p w14:paraId="75D9331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דחה דלאו קושיא היא כל כך, דכיון דידע למאן גזליה וקא מודה ולא משתבע מה הנאה יש לנגזל כשיתן ביד בי"ד. הא כמאן דהויא ליה כפקדון בידו, וכמאן דאמר נגזל יהא לי בידך</w:t>
      </w:r>
      <w:r w:rsidRPr="0028465D">
        <w:rPr>
          <w:rFonts w:ascii="Narkisim" w:hAnsi="Narkisim"/>
        </w:rPr>
        <w:t>.</w:t>
      </w:r>
    </w:p>
    <w:p w14:paraId="288952D8" w14:textId="77777777" w:rsidR="00FB51BD" w:rsidRPr="0028465D" w:rsidRDefault="00000000" w:rsidP="0028465D">
      <w:pPr>
        <w:pStyle w:val="2"/>
        <w:bidi/>
        <w:rPr>
          <w:rFonts w:ascii="Narkisim" w:hAnsi="Narkisim"/>
        </w:rPr>
      </w:pPr>
      <w:r w:rsidRPr="0028465D">
        <w:rPr>
          <w:rFonts w:ascii="Narkisim" w:hAnsi="Narkisim"/>
          <w:rtl/>
        </w:rPr>
        <w:t>שליח שעשאו בעדים</w:t>
      </w:r>
    </w:p>
    <w:p w14:paraId="373BF486" w14:textId="77777777" w:rsidR="00FB51BD" w:rsidRPr="0028465D" w:rsidRDefault="00000000" w:rsidP="0028465D">
      <w:pPr>
        <w:bidi/>
        <w:rPr>
          <w:rFonts w:ascii="Narkisim" w:hAnsi="Narkisim" w:cs="Narkisim"/>
        </w:rPr>
      </w:pPr>
      <w:r w:rsidRPr="0028465D">
        <w:rPr>
          <w:rFonts w:ascii="Narkisim" w:hAnsi="Narkisim" w:cs="Narkisim"/>
          <w:u w:val="single"/>
          <w:rtl/>
        </w:rPr>
        <w:t>איתמר שליח שעשאו בעדים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שיש לו מעות ביד שמעון, ומינה שליח וכו'. ומבואר ב</w:t>
      </w:r>
      <w:r w:rsidRPr="0028465D">
        <w:rPr>
          <w:rFonts w:ascii="Narkisim" w:hAnsi="Narkisim" w:cs="Narkisim"/>
          <w:b/>
          <w:bCs/>
          <w:rtl/>
        </w:rPr>
        <w:t>ראשונים</w:t>
      </w:r>
      <w:r w:rsidRPr="0028465D">
        <w:rPr>
          <w:rFonts w:ascii="Narkisim" w:hAnsi="Narkisim" w:cs="Narkisim"/>
          <w:rtl/>
        </w:rPr>
        <w:t xml:space="preserve"> דאיירי בין בפרעון הלוואה ובין בפקדון</w:t>
      </w:r>
      <w:r w:rsidRPr="0028465D">
        <w:rPr>
          <w:rStyle w:val="ac"/>
          <w:rFonts w:ascii="Narkisim" w:hAnsi="Narkisim" w:cs="Narkisim"/>
          <w:rtl/>
        </w:rPr>
        <w:footnoteReference w:id="1566"/>
      </w:r>
      <w:r w:rsidRPr="0028465D">
        <w:rPr>
          <w:rFonts w:ascii="Narkisim" w:hAnsi="Narkisim" w:cs="Narkisim"/>
        </w:rPr>
        <w:t>.</w:t>
      </w:r>
    </w:p>
    <w:p w14:paraId="12207A2C" w14:textId="77777777" w:rsidR="00FB51BD" w:rsidRPr="0028465D" w:rsidRDefault="00000000" w:rsidP="0028465D">
      <w:pPr>
        <w:pStyle w:val="a7"/>
        <w:bidi/>
        <w:rPr>
          <w:rFonts w:ascii="Narkisim" w:hAnsi="Narkisim"/>
        </w:rPr>
      </w:pPr>
      <w:r w:rsidRPr="0028465D">
        <w:rPr>
          <w:rFonts w:ascii="Narkisim" w:hAnsi="Narkisim"/>
          <w:rtl/>
        </w:rPr>
        <w:lastRenderedPageBreak/>
        <w:t>דהיכא דהבעלים אמר לנפקד [או ללווה] שלח על ידו, כיון שהגיע ליד השליח פטור</w:t>
      </w:r>
      <w:r w:rsidRPr="0028465D">
        <w:rPr>
          <w:rStyle w:val="ac"/>
          <w:rFonts w:ascii="Narkisim" w:hAnsi="Narkisim"/>
          <w:rtl/>
        </w:rPr>
        <w:footnoteReference w:id="1567"/>
      </w:r>
      <w:r w:rsidRPr="0028465D">
        <w:rPr>
          <w:rFonts w:ascii="Narkisim" w:hAnsi="Narkisim"/>
        </w:rPr>
        <w:t xml:space="preserve"> </w:t>
      </w:r>
      <w:r w:rsidRPr="0028465D">
        <w:rPr>
          <w:rFonts w:ascii="Narkisim" w:hAnsi="Narkisim"/>
          <w:rtl/>
        </w:rPr>
        <w:t>(כדתנן ב"מ צח: הו' בסמוך)</w:t>
      </w:r>
      <w:r w:rsidRPr="0028465D">
        <w:rPr>
          <w:rFonts w:ascii="Narkisim" w:hAnsi="Narkisim"/>
        </w:rPr>
        <w:t>.</w:t>
      </w:r>
    </w:p>
    <w:p w14:paraId="02FB9406" w14:textId="77777777" w:rsidR="00FB51BD" w:rsidRPr="0028465D" w:rsidRDefault="00000000" w:rsidP="0028465D">
      <w:pPr>
        <w:bidi/>
        <w:rPr>
          <w:rFonts w:ascii="Narkisim" w:hAnsi="Narkisim" w:cs="Narkisim"/>
        </w:rPr>
      </w:pPr>
      <w:r w:rsidRPr="0028465D">
        <w:rPr>
          <w:rFonts w:ascii="Narkisim" w:hAnsi="Narkisim" w:cs="Narkisim"/>
          <w:rtl/>
        </w:rPr>
        <w:t>ופ</w:t>
      </w:r>
      <w:r w:rsidRPr="0028465D">
        <w:rPr>
          <w:rFonts w:ascii="Narkisim" w:hAnsi="Narkisim" w:cs="Narkisim"/>
          <w:b/>
          <w:bCs/>
          <w:rtl/>
        </w:rPr>
        <w:t>רש"י</w:t>
      </w:r>
      <w:r w:rsidRPr="0028465D">
        <w:rPr>
          <w:rFonts w:ascii="Narkisim" w:hAnsi="Narkisim" w:cs="Narkisim"/>
          <w:rtl/>
        </w:rPr>
        <w:t xml:space="preserve"> דאיירי שמינה את השליח בפני עדים, אבל לא אמר לו מפיו 'שלח'. [ונח' האם בכה"ג הוה שליח]. ו</w:t>
      </w:r>
      <w:r w:rsidRPr="0028465D">
        <w:rPr>
          <w:rFonts w:ascii="Narkisim" w:hAnsi="Narkisim" w:cs="Narkisim"/>
          <w:b/>
          <w:bCs/>
          <w:rtl/>
        </w:rPr>
        <w:t>תוס'</w:t>
      </w:r>
      <w:r w:rsidRPr="0028465D">
        <w:rPr>
          <w:rFonts w:ascii="Narkisim" w:hAnsi="Narkisim" w:cs="Narkisim"/>
          <w:rtl/>
        </w:rPr>
        <w:t xml:space="preserve"> (בסו"ד) נקטו דהחסרון משום דאמר שלא בפניו</w:t>
      </w:r>
      <w:r w:rsidRPr="0028465D">
        <w:rPr>
          <w:rStyle w:val="ac"/>
          <w:rFonts w:ascii="Narkisim" w:hAnsi="Narkisim" w:cs="Narkisim"/>
          <w:rtl/>
        </w:rPr>
        <w:footnoteReference w:id="1568"/>
      </w:r>
      <w:r w:rsidRPr="0028465D">
        <w:rPr>
          <w:rFonts w:ascii="Narkisim" w:hAnsi="Narkisim" w:cs="Narkisim"/>
        </w:rPr>
        <w:t>.</w:t>
      </w:r>
    </w:p>
    <w:p w14:paraId="086A59D6"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תוס</w:t>
      </w:r>
      <w:r w:rsidRPr="0028465D">
        <w:rPr>
          <w:rFonts w:ascii="Narkisim" w:hAnsi="Narkisim"/>
          <w:rtl/>
        </w:rPr>
        <w:t>' (בתחילת דבריהם) נקטו דהחסרון משום דלא אמר לשליח שיאמר לנפקד לשלוח [אלא להודיע שהוא שליח]. דהיכא דמוסר לו שליחותו שיאמר לו לשלוח ודאי מהני. וכן נקט ה</w:t>
      </w:r>
      <w:r w:rsidRPr="0028465D">
        <w:rPr>
          <w:rFonts w:ascii="Narkisim" w:hAnsi="Narkisim"/>
          <w:b/>
          <w:bCs/>
          <w:rtl/>
        </w:rPr>
        <w:t>רא"ש</w:t>
      </w:r>
      <w:r w:rsidRPr="0028465D">
        <w:rPr>
          <w:rFonts w:ascii="Narkisim" w:hAnsi="Narkisim"/>
          <w:rtl/>
        </w:rPr>
        <w:t xml:space="preserve"> ושאר </w:t>
      </w:r>
      <w:r w:rsidRPr="0028465D">
        <w:rPr>
          <w:rFonts w:ascii="Narkisim" w:hAnsi="Narkisim"/>
          <w:b/>
          <w:bCs/>
          <w:rtl/>
        </w:rPr>
        <w:t>ראשונים.</w:t>
      </w:r>
      <w:r w:rsidRPr="0028465D">
        <w:rPr>
          <w:rFonts w:ascii="Narkisim" w:hAnsi="Narkisim"/>
          <w:rtl/>
        </w:rPr>
        <w:t xml:space="preserve"> [ותוס' דחו מהגמ' בע"ב, אבל תוס' ב"מ יישבו]</w:t>
      </w:r>
      <w:r w:rsidRPr="0028465D">
        <w:rPr>
          <w:rFonts w:ascii="Narkisim" w:hAnsi="Narkisim"/>
        </w:rPr>
        <w:t>.</w:t>
      </w:r>
    </w:p>
    <w:p w14:paraId="73052E4C" w14:textId="77777777" w:rsidR="00FB51BD" w:rsidRPr="0028465D" w:rsidRDefault="00000000" w:rsidP="0028465D">
      <w:pPr>
        <w:pStyle w:val="a8"/>
        <w:bidi/>
        <w:rPr>
          <w:rFonts w:ascii="Narkisim" w:hAnsi="Narkisim"/>
        </w:rPr>
      </w:pPr>
      <w:r w:rsidRPr="0028465D">
        <w:rPr>
          <w:rFonts w:ascii="Narkisim" w:hAnsi="Narkisim"/>
          <w:rtl/>
        </w:rPr>
        <w:t>וכ"פ ה</w:t>
      </w:r>
      <w:r w:rsidRPr="0028465D">
        <w:rPr>
          <w:rFonts w:ascii="Narkisim" w:hAnsi="Narkisim"/>
          <w:b/>
          <w:bCs/>
          <w:rtl/>
        </w:rPr>
        <w:t>רא"ש</w:t>
      </w:r>
      <w:r w:rsidRPr="0028465D">
        <w:rPr>
          <w:rFonts w:ascii="Narkisim" w:hAnsi="Narkisim"/>
          <w:rtl/>
        </w:rPr>
        <w:t xml:space="preserve"> דאמר לו בפני עדים לך והבא לי מעותי שביד פלוני, ולא אמר אמור שישלח לי. אבל היכא דאמר לו 'אמור לפלוני שישלח לי על ידך מעותי שבידו' ליכא מאן דפליג, ופשיטא דהוי שליח</w:t>
      </w:r>
      <w:r w:rsidRPr="0028465D">
        <w:rPr>
          <w:rFonts w:ascii="Narkisim" w:hAnsi="Narkisim"/>
        </w:rPr>
        <w:t>.</w:t>
      </w:r>
    </w:p>
    <w:p w14:paraId="28CE1C5A" w14:textId="77777777" w:rsidR="00FB51BD" w:rsidRPr="0028465D" w:rsidRDefault="00000000" w:rsidP="0028465D">
      <w:pPr>
        <w:bidi/>
        <w:rPr>
          <w:rFonts w:ascii="Narkisim" w:hAnsi="Narkisim" w:cs="Narkisim"/>
        </w:rPr>
      </w:pPr>
      <w:r w:rsidRPr="0028465D">
        <w:rPr>
          <w:rFonts w:ascii="Narkisim" w:hAnsi="Narkisim" w:cs="Narkisim"/>
          <w:u w:val="single"/>
          <w:rtl/>
        </w:rPr>
        <w:t>רב חסדא אמר הוי שליח, להכי טרחי ואוקמיה בעדים דליקו ברשותיה וכו'</w:t>
      </w:r>
      <w:r w:rsidRPr="0028465D">
        <w:rPr>
          <w:rFonts w:ascii="Narkisim" w:hAnsi="Narkisim" w:cs="Narkisim"/>
          <w:rtl/>
        </w:rPr>
        <w:t>. מבואר דדוקא עשאו בעדים, אבל כשאמר לשליח בינו לבין עצמו 'אם יתן לך הביאם לי' לא הוה שלוחו</w:t>
      </w:r>
      <w:r w:rsidRPr="0028465D">
        <w:rPr>
          <w:rFonts w:ascii="Narkisim" w:hAnsi="Narkisim" w:cs="Narkisim"/>
        </w:rPr>
        <w:t>.</w:t>
      </w:r>
    </w:p>
    <w:p w14:paraId="062271E7" w14:textId="77777777" w:rsidR="00FB51BD" w:rsidRPr="0028465D" w:rsidRDefault="00000000" w:rsidP="0028465D">
      <w:pPr>
        <w:pStyle w:val="a7"/>
        <w:bidi/>
        <w:rPr>
          <w:rFonts w:ascii="Narkisim" w:hAnsi="Narkisim"/>
        </w:rPr>
      </w:pPr>
      <w:r w:rsidRPr="0028465D">
        <w:rPr>
          <w:rFonts w:ascii="Narkisim" w:hAnsi="Narkisim"/>
          <w:rtl/>
        </w:rPr>
        <w:t>ובפשוטו משמע דרב חסדא ורבה נחלקו באומדנא, האם נעשה כממנה שליח שיעמוד במקום בעלים, או שאומר שלח אתה ובאחריותך. אך לדברי התוס' אף מינוי להדיא לא סגי, דדעת רבה דיש סברא דבעי בפניו</w:t>
      </w:r>
      <w:r w:rsidRPr="0028465D">
        <w:rPr>
          <w:rFonts w:ascii="Narkisim" w:hAnsi="Narkisim"/>
        </w:rPr>
        <w:t>.</w:t>
      </w:r>
    </w:p>
    <w:p w14:paraId="7278702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(בע"ב, לז. בדה"ר) כת' דלרב חסדא כשאמר 'לך בשליחותי לפלוני להביא לי מעותי', ועי"ז ידו כיד שולחו. דקי"ל שלוחו של אדם כמותו</w:t>
      </w:r>
      <w:r w:rsidRPr="0028465D">
        <w:rPr>
          <w:rFonts w:ascii="Narkisim" w:hAnsi="Narkisim"/>
        </w:rPr>
        <w:t>.</w:t>
      </w:r>
    </w:p>
    <w:p w14:paraId="11735BB7" w14:textId="77777777" w:rsidR="00FB51BD" w:rsidRPr="0028465D" w:rsidRDefault="00000000" w:rsidP="0028465D">
      <w:pPr>
        <w:pStyle w:val="aa"/>
        <w:bidi/>
        <w:rPr>
          <w:rFonts w:ascii="Narkisim" w:hAnsi="Narkisim"/>
        </w:rPr>
      </w:pPr>
      <w:r w:rsidRPr="0028465D">
        <w:rPr>
          <w:rFonts w:ascii="Narkisim" w:hAnsi="Narkisim"/>
          <w:u w:val="single"/>
          <w:rtl/>
        </w:rPr>
        <w:t>ה"ק איניש מהימנא הוא, אי סמכת סמוך, אי בעית לשדוריה בידיה שדר בידיה</w:t>
      </w:r>
      <w:r w:rsidRPr="0028465D">
        <w:rPr>
          <w:rFonts w:ascii="Narkisim" w:hAnsi="Narkisim"/>
          <w:rtl/>
        </w:rPr>
        <w:t>. [</w:t>
      </w:r>
      <w:r w:rsidRPr="0028465D">
        <w:rPr>
          <w:rFonts w:ascii="Narkisim" w:hAnsi="Narkisim"/>
          <w:b/>
          <w:bCs/>
          <w:rtl/>
        </w:rPr>
        <w:t>תוס'</w:t>
      </w:r>
      <w:r w:rsidRPr="0028465D">
        <w:rPr>
          <w:rFonts w:ascii="Narkisim" w:hAnsi="Narkisim"/>
          <w:rtl/>
        </w:rPr>
        <w:t xml:space="preserve"> פי' דהמשלח לא קיבל עליו אחריות סכנת הדרכים]. וה</w:t>
      </w:r>
      <w:r w:rsidRPr="0028465D">
        <w:rPr>
          <w:rFonts w:ascii="Narkisim" w:hAnsi="Narkisim"/>
          <w:b/>
          <w:bCs/>
          <w:rtl/>
        </w:rPr>
        <w:t>רמ"ה</w:t>
      </w:r>
      <w:r w:rsidRPr="0028465D">
        <w:rPr>
          <w:rFonts w:ascii="Narkisim" w:hAnsi="Narkisim"/>
          <w:rtl/>
        </w:rPr>
        <w:t xml:space="preserve"> (הו' בטור קכה) דיש נפק"מ באמירה זו, דלאחר שהנפקד מסר ליד השליח אינו יכול לחזור וליקח ממנו</w:t>
      </w:r>
      <w:r w:rsidRPr="0028465D">
        <w:rPr>
          <w:rStyle w:val="ac"/>
          <w:rFonts w:ascii="Narkisim" w:hAnsi="Narkisim"/>
          <w:rtl/>
        </w:rPr>
        <w:footnoteReference w:id="1569"/>
      </w:r>
      <w:r w:rsidRPr="0028465D">
        <w:rPr>
          <w:rFonts w:ascii="Narkisim" w:hAnsi="Narkisim"/>
        </w:rPr>
        <w:t>.</w:t>
      </w:r>
    </w:p>
    <w:p w14:paraId="11924357" w14:textId="77777777" w:rsidR="00FB51BD" w:rsidRPr="0028465D" w:rsidRDefault="00000000" w:rsidP="0028465D">
      <w:pPr>
        <w:bidi/>
        <w:rPr>
          <w:rFonts w:ascii="Narkisim" w:hAnsi="Narkisim" w:cs="Narkisim"/>
        </w:rPr>
      </w:pPr>
      <w:r w:rsidRPr="0028465D">
        <w:rPr>
          <w:rFonts w:ascii="Narkisim" w:hAnsi="Narkisim" w:cs="Narkisim"/>
          <w:u w:val="single"/>
          <w:rtl/>
        </w:rPr>
        <w:t>תוד"ה שליח</w:t>
      </w:r>
      <w:r w:rsidRPr="0028465D">
        <w:rPr>
          <w:rFonts w:ascii="Narkisim" w:hAnsi="Narkisim" w:cs="Narkisim"/>
          <w:rtl/>
        </w:rPr>
        <w:t>. ומ"ל א"ל בפניו שלח, ומה לי אמר ליה שלא בפניו שלח וכו'. ו</w:t>
      </w:r>
      <w:r w:rsidRPr="0028465D">
        <w:rPr>
          <w:rFonts w:ascii="Narkisim" w:hAnsi="Narkisim" w:cs="Narkisim"/>
          <w:b/>
          <w:bCs/>
          <w:rtl/>
        </w:rPr>
        <w:t>תוס</w:t>
      </w:r>
      <w:r w:rsidRPr="0028465D">
        <w:rPr>
          <w:rFonts w:ascii="Narkisim" w:hAnsi="Narkisim" w:cs="Narkisim"/>
          <w:rtl/>
        </w:rPr>
        <w:t xml:space="preserve">' (בסו"ד) חזרו בהם דלא מהני אמירה זו שלא בפני נפקד. ותוס' דייקו דכ"כ </w:t>
      </w:r>
      <w:r w:rsidRPr="0028465D">
        <w:rPr>
          <w:rFonts w:ascii="Narkisim" w:hAnsi="Narkisim" w:cs="Narkisim"/>
          <w:b/>
          <w:bCs/>
          <w:rtl/>
        </w:rPr>
        <w:t>רש"י</w:t>
      </w:r>
      <w:r w:rsidRPr="0028465D">
        <w:rPr>
          <w:rFonts w:ascii="Narkisim" w:hAnsi="Narkisim" w:cs="Narkisim"/>
          <w:rtl/>
        </w:rPr>
        <w:t xml:space="preserve"> דבעינן שיאמר מפיו שלח. </w:t>
      </w:r>
      <w:r w:rsidRPr="0028465D">
        <w:rPr>
          <w:rFonts w:ascii="Narkisim" w:hAnsi="Narkisim" w:cs="Narkisim"/>
          <w:szCs w:val="20"/>
          <w:rtl/>
        </w:rPr>
        <w:t>וצ"ב אמאי בעינן בפני הנפקד, הרי עיקר המינוי הוה לשליח, והרי מינהו בפניו. ומבואר [לדעת רבה] דלא סגי במינוי שליחות דעי"ז הוה יד שליח כידו. והנפקד אינו פטור אלא היכא דקיים צווי הבעלים. ובזה דנו התוס' אי צווי הבעלים ע"י שליח מהני</w:t>
      </w:r>
      <w:r w:rsidRPr="0028465D">
        <w:rPr>
          <w:rStyle w:val="ac"/>
          <w:rFonts w:ascii="Narkisim" w:hAnsi="Narkisim" w:cs="Narkisim"/>
          <w:szCs w:val="20"/>
          <w:rtl/>
        </w:rPr>
        <w:footnoteReference w:id="1570"/>
      </w:r>
      <w:r w:rsidRPr="0028465D">
        <w:rPr>
          <w:rFonts w:ascii="Narkisim" w:hAnsi="Narkisim" w:cs="Narkisim"/>
          <w:szCs w:val="20"/>
        </w:rPr>
        <w:t>.</w:t>
      </w:r>
    </w:p>
    <w:p w14:paraId="332E1B80" w14:textId="77777777" w:rsidR="00FB51BD" w:rsidRPr="0028465D" w:rsidRDefault="00000000" w:rsidP="0028465D">
      <w:pPr>
        <w:bidi/>
        <w:rPr>
          <w:rFonts w:ascii="Narkisim" w:hAnsi="Narkisim" w:cs="Narkisim"/>
        </w:rPr>
      </w:pPr>
      <w:r w:rsidRPr="0028465D">
        <w:rPr>
          <w:rFonts w:ascii="Narkisim" w:hAnsi="Narkisim" w:cs="Narkisim"/>
          <w:u w:val="single"/>
          <w:rtl/>
        </w:rPr>
        <w:t>בא"ד ומיהו לקמן וכו' דבעי לשמואל מאי תקנתיה וכו'</w:t>
      </w:r>
      <w:r w:rsidRPr="0028465D">
        <w:rPr>
          <w:rFonts w:ascii="Narkisim" w:hAnsi="Narkisim" w:cs="Narkisim"/>
          <w:rtl/>
        </w:rPr>
        <w:t xml:space="preserve">. תוס' דייקו דאין תקנה כלל ע"י שליח. אבל </w:t>
      </w:r>
      <w:r w:rsidRPr="0028465D">
        <w:rPr>
          <w:rFonts w:ascii="Narkisim" w:hAnsi="Narkisim" w:cs="Narkisim"/>
          <w:b/>
          <w:bCs/>
          <w:rtl/>
        </w:rPr>
        <w:t>תוס'</w:t>
      </w:r>
      <w:r w:rsidRPr="0028465D">
        <w:rPr>
          <w:rFonts w:ascii="Narkisim" w:hAnsi="Narkisim" w:cs="Narkisim"/>
          <w:rtl/>
        </w:rPr>
        <w:t xml:space="preserve"> (ב"מ צח:) תי' דפשיטא [דהגמ' בע"ב] מוצא תקנות בפשיטות לשמואל, כמו לר' יוחנן. ונקט מאי תקנתיה לפי שרוצה להביא מעשה דר' אבא</w:t>
      </w:r>
      <w:r w:rsidRPr="0028465D">
        <w:rPr>
          <w:rFonts w:ascii="Narkisim" w:hAnsi="Narkisim" w:cs="Narkisim"/>
        </w:rPr>
        <w:t>.</w:t>
      </w:r>
    </w:p>
    <w:p w14:paraId="0AE1CE80"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(בשיטמ"ק בע"ב) תי' דאינו תקנה מצויה למי שיש לו מעות במדינה אחרת, דמתי ימצא שילכו ג' בני אדם יחד למדינה זו</w:t>
      </w:r>
      <w:r w:rsidRPr="0028465D">
        <w:rPr>
          <w:rStyle w:val="ac"/>
          <w:rFonts w:ascii="Narkisim" w:hAnsi="Narkisim"/>
          <w:rtl/>
        </w:rPr>
        <w:footnoteReference w:id="1571"/>
      </w:r>
      <w:r w:rsidRPr="0028465D">
        <w:rPr>
          <w:rFonts w:ascii="Narkisim" w:hAnsi="Narkisim"/>
        </w:rPr>
        <w:t>.</w:t>
      </w:r>
    </w:p>
    <w:p w14:paraId="13BBC58A"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ש"ך</w:t>
      </w:r>
      <w:r w:rsidRPr="0028465D">
        <w:rPr>
          <w:rFonts w:ascii="Narkisim" w:hAnsi="Narkisim" w:cs="Narkisim"/>
          <w:rtl/>
        </w:rPr>
        <w:t xml:space="preserve"> (קכא ט וטו) כת' דדוקא כשיש עדים שאמר לשליח אמור לו שלח. אבל בלא עדים אינו פטור</w:t>
      </w:r>
      <w:r w:rsidRPr="0028465D">
        <w:rPr>
          <w:rStyle w:val="ac"/>
          <w:rFonts w:ascii="Narkisim" w:hAnsi="Narkisim" w:cs="Narkisim"/>
          <w:rtl/>
        </w:rPr>
        <w:footnoteReference w:id="1572"/>
      </w:r>
      <w:r w:rsidRPr="0028465D">
        <w:rPr>
          <w:rFonts w:ascii="Narkisim" w:hAnsi="Narkisim" w:cs="Narkisim"/>
        </w:rPr>
        <w:t xml:space="preserve">. </w:t>
      </w:r>
      <w:r w:rsidRPr="0028465D">
        <w:rPr>
          <w:rFonts w:ascii="Narkisim" w:hAnsi="Narkisim" w:cs="Narkisim"/>
          <w:rtl/>
        </w:rPr>
        <w:t>אבל ה</w:t>
      </w:r>
      <w:r w:rsidRPr="0028465D">
        <w:rPr>
          <w:rFonts w:ascii="Narkisim" w:hAnsi="Narkisim" w:cs="Narkisim"/>
          <w:b/>
          <w:bCs/>
          <w:rtl/>
        </w:rPr>
        <w:t>פרישה</w:t>
      </w:r>
      <w:r w:rsidRPr="0028465D">
        <w:rPr>
          <w:rFonts w:ascii="Narkisim" w:hAnsi="Narkisim" w:cs="Narkisim"/>
          <w:rtl/>
        </w:rPr>
        <w:t xml:space="preserve"> (שם א) כת' דהיכא דצווה בלשון שליחות מהני אף בלא עדים [וכדמבואר בתוס' ד"ה אי]. וכיון דהמשלח מודה דמינהו שליח פטור באונסין. דלא איברו סהדי אלא לשקרי (כדאי' קידושין סה:). ודוקא היכא דליכא צווי להדיא צריך עדים, דעי"ז אמרי' דנתכוון שישלח ע"י. וכ"ד היש"ש. [וע"ע נתיבות שם ג]</w:t>
      </w:r>
      <w:r w:rsidRPr="0028465D">
        <w:rPr>
          <w:rFonts w:ascii="Narkisim" w:hAnsi="Narkisim" w:cs="Narkisim"/>
        </w:rPr>
        <w:t>.</w:t>
      </w:r>
    </w:p>
    <w:p w14:paraId="25960C16" w14:textId="77777777" w:rsidR="00FB51BD" w:rsidRPr="0028465D" w:rsidRDefault="00000000" w:rsidP="0028465D">
      <w:pPr>
        <w:pStyle w:val="aa"/>
        <w:bidi/>
        <w:rPr>
          <w:rFonts w:ascii="Narkisim" w:hAnsi="Narkisim"/>
        </w:rPr>
      </w:pPr>
      <w:r w:rsidRPr="0028465D">
        <w:rPr>
          <w:rFonts w:ascii="Narkisim" w:hAnsi="Narkisim"/>
          <w:rtl/>
        </w:rPr>
        <w:lastRenderedPageBreak/>
        <w:t>וה</w:t>
      </w:r>
      <w:r w:rsidRPr="0028465D">
        <w:rPr>
          <w:rFonts w:ascii="Narkisim" w:hAnsi="Narkisim"/>
          <w:b/>
          <w:bCs/>
          <w:rtl/>
        </w:rPr>
        <w:t>נתיבות</w:t>
      </w:r>
      <w:r w:rsidRPr="0028465D">
        <w:rPr>
          <w:rFonts w:ascii="Narkisim" w:hAnsi="Narkisim"/>
          <w:rtl/>
        </w:rPr>
        <w:t xml:space="preserve"> (שם ד) כת' דיש ב' טעמים לפטור בסוגיין, מגדרי שליחות [שהשליח זכה במעות עבור משלח], ומגדרי ערב [שהוציא את המעות ע"פ צוויו</w:t>
      </w:r>
      <w:r w:rsidRPr="0028465D">
        <w:rPr>
          <w:rStyle w:val="ac"/>
          <w:rFonts w:ascii="Narkisim" w:hAnsi="Narkisim"/>
          <w:rtl/>
        </w:rPr>
        <w:footnoteReference w:id="1573"/>
      </w:r>
      <w:r w:rsidRPr="0028465D">
        <w:rPr>
          <w:rFonts w:ascii="Narkisim" w:hAnsi="Narkisim"/>
          <w:rtl/>
        </w:rPr>
        <w:t>]. וכת' דדעת הש"ך דהוה שליחות, ומינוי שליחות צריך עדות. אבל באומר תן לפלוני ואתחייב לך, דהוציא מעות ע"פ ומדין ערב, אף בלא עדים</w:t>
      </w:r>
      <w:r w:rsidRPr="0028465D">
        <w:rPr>
          <w:rStyle w:val="ac"/>
          <w:rFonts w:ascii="Narkisim" w:hAnsi="Narkisim"/>
          <w:rtl/>
        </w:rPr>
        <w:footnoteReference w:id="1574"/>
      </w:r>
      <w:r w:rsidRPr="0028465D">
        <w:rPr>
          <w:rFonts w:ascii="Narkisim" w:hAnsi="Narkisim"/>
        </w:rPr>
        <w:t>.</w:t>
      </w:r>
    </w:p>
    <w:p w14:paraId="085A7060" w14:textId="77777777" w:rsidR="00FB51BD" w:rsidRPr="0028465D" w:rsidRDefault="00000000" w:rsidP="0028465D">
      <w:pPr>
        <w:pStyle w:val="aa"/>
        <w:bidi/>
        <w:rPr>
          <w:rFonts w:ascii="Narkisim" w:hAnsi="Narkisim"/>
        </w:rPr>
      </w:pPr>
      <w:r w:rsidRPr="0028465D">
        <w:rPr>
          <w:rFonts w:ascii="Narkisim" w:hAnsi="Narkisim"/>
          <w:u w:val="single"/>
          <w:rtl/>
        </w:rPr>
        <w:t>תוד"ה רבה</w:t>
      </w:r>
      <w:r w:rsidRPr="0028465D">
        <w:rPr>
          <w:rFonts w:ascii="Narkisim" w:hAnsi="Narkisim"/>
          <w:rtl/>
        </w:rPr>
        <w:t>. יש מקשין דרבה אדרבה וכו' ואזדא ר' יהודה לטעמיה דאמר לאתויי שדריה</w:t>
      </w:r>
      <w:r w:rsidRPr="0028465D">
        <w:rPr>
          <w:rStyle w:val="ac"/>
          <w:rFonts w:ascii="Narkisim" w:hAnsi="Narkisim"/>
          <w:rtl/>
        </w:rPr>
        <w:footnoteReference w:id="1575"/>
      </w:r>
      <w:r w:rsidRPr="0028465D">
        <w:rPr>
          <w:rFonts w:ascii="Narkisim" w:hAnsi="Narkisim"/>
        </w:rPr>
        <w:t xml:space="preserve"> </w:t>
      </w:r>
      <w:r w:rsidRPr="0028465D">
        <w:rPr>
          <w:rFonts w:ascii="Narkisim" w:hAnsi="Narkisim"/>
          <w:rtl/>
        </w:rPr>
        <w:t>וכו'. וצ"ב דאף לרב חסדא קשה מהתם, דדוקא שליח בעדים אמרי' דהוה שליח לשלוח לו. וצ"ל דתוס' נקטו דבמה שמסר לו את הפונדיון גילה דעתו שהוא שליח נאמן. אלא דתוס' הקשו דלרבה ל"מ גילוי דעת כזה. דלא עדיף מעשאו בעדים. ותוס' תי' דעדיף טפי משליח בעדים, ונעשה כאומר בפניו שישלח</w:t>
      </w:r>
      <w:r w:rsidRPr="0028465D">
        <w:rPr>
          <w:rFonts w:ascii="Narkisim" w:hAnsi="Narkisim"/>
        </w:rPr>
        <w:t xml:space="preserve">.  </w:t>
      </w:r>
    </w:p>
    <w:p w14:paraId="1095D830" w14:textId="77777777" w:rsidR="00FB51BD" w:rsidRPr="0028465D" w:rsidRDefault="00000000" w:rsidP="0028465D">
      <w:pPr>
        <w:pStyle w:val="aa"/>
        <w:bidi/>
        <w:rPr>
          <w:rFonts w:ascii="Narkisim" w:hAnsi="Narkisim"/>
        </w:rPr>
      </w:pPr>
      <w:r w:rsidRPr="0028465D">
        <w:rPr>
          <w:rFonts w:ascii="Narkisim" w:hAnsi="Narkisim"/>
          <w:u w:val="single"/>
          <w:rtl/>
        </w:rPr>
        <w:t>שם. רבה ורב יוסף דאמרי תרוייהו הכא בחנווני מוכר צלוחית עסקינן, ואזדא ר"י לטעמיה וכו'</w:t>
      </w:r>
      <w:r w:rsidRPr="0028465D">
        <w:rPr>
          <w:rFonts w:ascii="Narkisim" w:hAnsi="Narkisim"/>
          <w:rtl/>
        </w:rPr>
        <w:t xml:space="preserve">. </w:t>
      </w:r>
      <w:r w:rsidRPr="0028465D">
        <w:rPr>
          <w:rFonts w:ascii="Narkisim" w:hAnsi="Narkisim"/>
          <w:b/>
          <w:bCs/>
          <w:rtl/>
        </w:rPr>
        <w:t>רע"א</w:t>
      </w:r>
      <w:r w:rsidRPr="0028465D">
        <w:rPr>
          <w:rFonts w:ascii="Narkisim" w:hAnsi="Narkisim"/>
          <w:rtl/>
        </w:rPr>
        <w:t xml:space="preserve"> הק' אמאי הוצרך תוס' להקשות מדברי רבה, הא עיקר המשנה מבואר דר' יהודה פוטר על השמן והאיסר, דאמר לו לשלוח על ידו. אלא דהאמוראים דנו על הצלוחית, ובזה רבה ורב יוסף תי' דאיירי בצלוחית שמכר לו החנווני</w:t>
      </w:r>
      <w:r w:rsidRPr="0028465D">
        <w:rPr>
          <w:rStyle w:val="ac"/>
          <w:rFonts w:ascii="Narkisim" w:hAnsi="Narkisim"/>
          <w:rtl/>
        </w:rPr>
        <w:footnoteReference w:id="1576"/>
      </w:r>
      <w:r w:rsidRPr="0028465D">
        <w:rPr>
          <w:rFonts w:ascii="Narkisim" w:hAnsi="Narkisim"/>
        </w:rPr>
        <w:t xml:space="preserve">, </w:t>
      </w:r>
      <w:r w:rsidRPr="0028465D">
        <w:rPr>
          <w:rFonts w:ascii="Narkisim" w:hAnsi="Narkisim"/>
          <w:rtl/>
        </w:rPr>
        <w:t>ולטעמייהו. וסגי לתוס' להק' מהאיסר והשמן דדעת ר' יהודה דלשדורי ליה שדריה. וצ"ע</w:t>
      </w:r>
      <w:r w:rsidRPr="0028465D">
        <w:rPr>
          <w:rFonts w:ascii="Narkisim" w:hAnsi="Narkisim"/>
        </w:rPr>
        <w:t>.</w:t>
      </w:r>
    </w:p>
    <w:p w14:paraId="5F935D96" w14:textId="77777777" w:rsidR="00FB51BD" w:rsidRPr="0028465D" w:rsidRDefault="00000000" w:rsidP="0028465D">
      <w:pPr>
        <w:bidi/>
        <w:rPr>
          <w:rFonts w:ascii="Narkisim" w:hAnsi="Narkisim" w:cs="Narkisim"/>
        </w:rPr>
      </w:pPr>
      <w:r w:rsidRPr="0028465D">
        <w:rPr>
          <w:rFonts w:ascii="Narkisim" w:hAnsi="Narkisim" w:cs="Narkisim"/>
          <w:u w:val="single"/>
          <w:rtl/>
        </w:rPr>
        <w:t>תוד"ה הכי</w:t>
      </w:r>
      <w:r w:rsidRPr="0028465D">
        <w:rPr>
          <w:rFonts w:ascii="Narkisim" w:hAnsi="Narkisim" w:cs="Narkisim"/>
          <w:rtl/>
        </w:rPr>
        <w:t>. אמאי חייב מן הדין באחריות אונס הדרך וכו' דתפיס ליה באיניש מהימנא. וה</w:t>
      </w:r>
      <w:r w:rsidRPr="0028465D">
        <w:rPr>
          <w:rFonts w:ascii="Narkisim" w:hAnsi="Narkisim" w:cs="Narkisim"/>
          <w:b/>
          <w:bCs/>
          <w:rtl/>
        </w:rPr>
        <w:t>רשב"א</w:t>
      </w:r>
      <w:r w:rsidRPr="0028465D">
        <w:rPr>
          <w:rFonts w:ascii="Narkisim" w:hAnsi="Narkisim" w:cs="Narkisim"/>
          <w:rtl/>
        </w:rPr>
        <w:t xml:space="preserve"> תי' דנפק"מ היכא דאירע בו דבר שהשומר הראשון חייב בו והשני פטור [כגון ש"ש שמסר לשומר חינם</w:t>
      </w:r>
      <w:r w:rsidRPr="0028465D">
        <w:rPr>
          <w:rStyle w:val="ac"/>
          <w:rFonts w:ascii="Narkisim" w:hAnsi="Narkisim" w:cs="Narkisim"/>
          <w:rtl/>
        </w:rPr>
        <w:footnoteReference w:id="1577"/>
      </w:r>
      <w:r w:rsidRPr="0028465D">
        <w:rPr>
          <w:rFonts w:ascii="Narkisim" w:hAnsi="Narkisim" w:cs="Narkisim"/>
          <w:rtl/>
        </w:rPr>
        <w:t>]. דבמה שמסרו לש"ח לא נפטר הראשון מחיובו</w:t>
      </w:r>
      <w:r w:rsidRPr="0028465D">
        <w:rPr>
          <w:rStyle w:val="ac"/>
          <w:rFonts w:ascii="Narkisim" w:hAnsi="Narkisim" w:cs="Narkisim"/>
          <w:rtl/>
        </w:rPr>
        <w:footnoteReference w:id="1578"/>
      </w:r>
      <w:r w:rsidRPr="0028465D">
        <w:rPr>
          <w:rFonts w:ascii="Narkisim" w:hAnsi="Narkisim" w:cs="Narkisim"/>
        </w:rPr>
        <w:t xml:space="preserve">. </w:t>
      </w:r>
      <w:r w:rsidRPr="0028465D">
        <w:rPr>
          <w:rFonts w:ascii="Narkisim" w:hAnsi="Narkisim" w:cs="Narkisim"/>
          <w:rtl/>
        </w:rPr>
        <w:t>אך הק' דא"כ גבי שומר חנם מאי נפק"מ בין רבה לרב חסדא, הרי נכנס השני תחתיו דראשון כל שהוא נאמן לו שני לראשון. וסיים ועוד צריך לי תלמוד</w:t>
      </w:r>
      <w:r w:rsidRPr="0028465D">
        <w:rPr>
          <w:rFonts w:ascii="Narkisim" w:hAnsi="Narkisim" w:cs="Narkisim"/>
        </w:rPr>
        <w:t>.</w:t>
      </w:r>
    </w:p>
    <w:p w14:paraId="337A2D84" w14:textId="77777777" w:rsidR="00FB51BD" w:rsidRPr="0028465D" w:rsidRDefault="00000000" w:rsidP="0028465D">
      <w:pPr>
        <w:bidi/>
        <w:rPr>
          <w:rFonts w:ascii="Narkisim" w:hAnsi="Narkisim" w:cs="Narkisim"/>
        </w:rPr>
      </w:pPr>
      <w:r w:rsidRPr="0028465D">
        <w:rPr>
          <w:rFonts w:ascii="Narkisim" w:hAnsi="Narkisim" w:cs="Narkisim"/>
          <w:rtl/>
        </w:rPr>
        <w:t xml:space="preserve">אבל </w:t>
      </w:r>
      <w:r w:rsidRPr="0028465D">
        <w:rPr>
          <w:rFonts w:ascii="Narkisim" w:hAnsi="Narkisim" w:cs="Narkisim"/>
          <w:b/>
          <w:bCs/>
          <w:rtl/>
        </w:rPr>
        <w:t>רע"א</w:t>
      </w:r>
      <w:r w:rsidRPr="0028465D">
        <w:rPr>
          <w:rFonts w:ascii="Narkisim" w:hAnsi="Narkisim" w:cs="Narkisim"/>
          <w:rtl/>
        </w:rPr>
        <w:t xml:space="preserve"> (בשו"ע קכא, והנתיבות שם ה) הק' דהניחא בפקדון, אבל במלוה לא סגי בהא דמסרו לאדם נאמן. כיון דלא הוה שליח המלוה לא הוה פרעון. והלווה חייב באונסין כל זמן שלא נפרע החוב. והק' דרש"י נקט לווה</w:t>
      </w:r>
      <w:r w:rsidRPr="0028465D">
        <w:rPr>
          <w:rFonts w:ascii="Narkisim" w:hAnsi="Narkisim" w:cs="Narkisim"/>
        </w:rPr>
        <w:t>.</w:t>
      </w:r>
    </w:p>
    <w:p w14:paraId="7130FB9D" w14:textId="77777777" w:rsidR="00FB51BD" w:rsidRPr="0028465D" w:rsidRDefault="00000000" w:rsidP="0028465D">
      <w:pPr>
        <w:bidi/>
        <w:rPr>
          <w:rFonts w:ascii="Narkisim" w:hAnsi="Narkisim" w:cs="Narkisim"/>
        </w:rPr>
      </w:pPr>
      <w:r w:rsidRPr="0028465D">
        <w:rPr>
          <w:rFonts w:ascii="Narkisim" w:hAnsi="Narkisim" w:cs="Narkisim"/>
          <w:u w:val="single"/>
          <w:rtl/>
        </w:rPr>
        <w:t>תנן השואל את הפרה ושילחה לו ביד בנו וכו'</w:t>
      </w:r>
      <w:r w:rsidRPr="0028465D">
        <w:rPr>
          <w:rFonts w:ascii="Narkisim" w:hAnsi="Narkisim" w:cs="Narkisim"/>
          <w:rtl/>
        </w:rPr>
        <w:t>. בשעת שאלה, ולרב חסדא עשה שליח בעדים לשאול ממנו חפץ מתחייב. ומבואר בגמ' דאין חילוק בין שליח להשאיל ובין שליח להחזרת הפקדון. [ובסיפא דהמשנה שם אי' וכן בשעה שמחזירה. אך משמע דקו' הגמ' מהרישא]</w:t>
      </w:r>
      <w:r w:rsidRPr="0028465D">
        <w:rPr>
          <w:rFonts w:ascii="Narkisim" w:hAnsi="Narkisim" w:cs="Narkisim"/>
        </w:rPr>
        <w:t>.</w:t>
      </w:r>
    </w:p>
    <w:p w14:paraId="7F31ADFE" w14:textId="77777777" w:rsidR="00FB51BD" w:rsidRPr="0028465D" w:rsidRDefault="00000000" w:rsidP="0028465D">
      <w:pPr>
        <w:bidi/>
        <w:rPr>
          <w:rFonts w:ascii="Narkisim" w:hAnsi="Narkisim" w:cs="Narkisim"/>
        </w:rPr>
      </w:pPr>
      <w:r w:rsidRPr="0028465D">
        <w:rPr>
          <w:rFonts w:ascii="Narkisim" w:hAnsi="Narkisim" w:cs="Narkisim"/>
          <w:rtl/>
        </w:rPr>
        <w:t>ובמשנה (שם) אי' דהיכא דאמר לו שלח לי ביד בני ביד עבדי וביד שלוחי וכו' מתחייב. [הו' בתוס' ד"ה שליח]. ומשמע דאף בנו קטן, וכ"פ ה</w:t>
      </w:r>
      <w:r w:rsidRPr="0028465D">
        <w:rPr>
          <w:rFonts w:ascii="Narkisim" w:hAnsi="Narkisim" w:cs="Narkisim"/>
          <w:b/>
          <w:bCs/>
          <w:rtl/>
        </w:rPr>
        <w:t>רמב"ם</w:t>
      </w:r>
      <w:r w:rsidRPr="0028465D">
        <w:rPr>
          <w:rFonts w:ascii="Narkisim" w:hAnsi="Narkisim" w:cs="Narkisim"/>
          <w:rtl/>
        </w:rPr>
        <w:t xml:space="preserve"> (שלוחין ב ג)</w:t>
      </w:r>
      <w:r w:rsidRPr="0028465D">
        <w:rPr>
          <w:rStyle w:val="ac"/>
          <w:rFonts w:ascii="Narkisim" w:hAnsi="Narkisim" w:cs="Narkisim"/>
          <w:rtl/>
        </w:rPr>
        <w:footnoteReference w:id="1579"/>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סה"ת</w:t>
      </w:r>
      <w:r w:rsidRPr="0028465D">
        <w:rPr>
          <w:rFonts w:ascii="Narkisim" w:hAnsi="Narkisim" w:cs="Narkisim"/>
          <w:rtl/>
        </w:rPr>
        <w:t xml:space="preserve"> (נ ג ז, והטור ושו"ע קכא א) הביא דמבואר דאפי' אמר לו לשלוח ע"י חרש שוטה וקטן, וכן עכו"ם מהני. ואף דלאו בני שליחות. </w:t>
      </w:r>
      <w:r w:rsidRPr="0028465D">
        <w:rPr>
          <w:rFonts w:ascii="Narkisim" w:hAnsi="Narkisim" w:cs="Narkisim"/>
          <w:szCs w:val="20"/>
          <w:rtl/>
        </w:rPr>
        <w:t>[והפוסקים דנו כה"ג אי צריך לומר להדיא והפטר</w:t>
      </w:r>
      <w:r w:rsidRPr="0028465D">
        <w:rPr>
          <w:rStyle w:val="ac"/>
          <w:rFonts w:ascii="Narkisim" w:hAnsi="Narkisim" w:cs="Narkisim"/>
          <w:szCs w:val="20"/>
          <w:rtl/>
        </w:rPr>
        <w:footnoteReference w:id="1580"/>
      </w:r>
      <w:r w:rsidRPr="0028465D">
        <w:rPr>
          <w:rFonts w:ascii="Narkisim" w:hAnsi="Narkisim" w:cs="Narkisim"/>
          <w:szCs w:val="20"/>
        </w:rPr>
        <w:t xml:space="preserve">, </w:t>
      </w:r>
      <w:r w:rsidRPr="0028465D">
        <w:rPr>
          <w:rFonts w:ascii="Narkisim" w:hAnsi="Narkisim" w:cs="Narkisim"/>
          <w:szCs w:val="20"/>
          <w:rtl/>
        </w:rPr>
        <w:t>וכמו כשאומר זרוק לי חובי דל"מ אא"כ אומר והפטר</w:t>
      </w:r>
      <w:r w:rsidRPr="0028465D">
        <w:rPr>
          <w:rStyle w:val="ac"/>
          <w:rFonts w:ascii="Narkisim" w:hAnsi="Narkisim" w:cs="Narkisim"/>
          <w:szCs w:val="20"/>
          <w:rtl/>
        </w:rPr>
        <w:footnoteReference w:id="1581"/>
      </w:r>
      <w:r w:rsidRPr="0028465D">
        <w:rPr>
          <w:rFonts w:ascii="Narkisim" w:hAnsi="Narkisim" w:cs="Narkisim"/>
          <w:szCs w:val="20"/>
          <w:rtl/>
        </w:rPr>
        <w:t>]</w:t>
      </w:r>
      <w:r w:rsidRPr="0028465D">
        <w:rPr>
          <w:rFonts w:ascii="Narkisim" w:hAnsi="Narkisim" w:cs="Narkisim"/>
          <w:szCs w:val="20"/>
        </w:rPr>
        <w:t>.</w:t>
      </w:r>
    </w:p>
    <w:p w14:paraId="2FECE222" w14:textId="77777777" w:rsidR="00FB51BD" w:rsidRPr="0028465D" w:rsidRDefault="00000000" w:rsidP="0028465D">
      <w:pPr>
        <w:bidi/>
        <w:rPr>
          <w:rFonts w:ascii="Narkisim" w:hAnsi="Narkisim" w:cs="Narkisim"/>
        </w:rPr>
      </w:pPr>
      <w:r w:rsidRPr="0028465D">
        <w:rPr>
          <w:rFonts w:ascii="Narkisim" w:hAnsi="Narkisim" w:cs="Narkisim"/>
          <w:u w:val="single"/>
          <w:rtl/>
        </w:rPr>
        <w:t>תוד"ה אי דלא עשאו</w:t>
      </w:r>
      <w:r w:rsidRPr="0028465D">
        <w:rPr>
          <w:rFonts w:ascii="Narkisim" w:hAnsi="Narkisim" w:cs="Narkisim"/>
          <w:rtl/>
        </w:rPr>
        <w:t xml:space="preserve">. כלומר היכי מסר לו משאיל כיון דלא ידע. אבל היכא דמסר לו יש צד דמהני המינוי אף בלא עדים, ועי"ז היכא דהבעלים מודה דעשאו שליח יפטר מאונסין. </w:t>
      </w:r>
      <w:r w:rsidRPr="0028465D">
        <w:rPr>
          <w:rFonts w:ascii="Narkisim" w:hAnsi="Narkisim" w:cs="Narkisim"/>
          <w:rtl/>
        </w:rPr>
        <w:lastRenderedPageBreak/>
        <w:t>[ומש"ה תוס' פי' קו' הגמ' האיך ימסור לו המשאיל</w:t>
      </w:r>
      <w:r w:rsidRPr="0028465D">
        <w:rPr>
          <w:rStyle w:val="ac"/>
          <w:rFonts w:ascii="Narkisim" w:hAnsi="Narkisim" w:cs="Narkisim"/>
          <w:rtl/>
        </w:rPr>
        <w:footnoteReference w:id="1582"/>
      </w:r>
      <w:r w:rsidRPr="0028465D">
        <w:rPr>
          <w:rFonts w:ascii="Narkisim" w:hAnsi="Narkisim" w:cs="Narkisim"/>
          <w:rtl/>
        </w:rPr>
        <w:t>]</w:t>
      </w:r>
      <w:r w:rsidRPr="0028465D">
        <w:rPr>
          <w:rFonts w:ascii="Narkisim" w:hAnsi="Narkisim" w:cs="Narkisim"/>
        </w:rPr>
        <w:t>.</w:t>
      </w:r>
    </w:p>
    <w:p w14:paraId="2DAC0BBE" w14:textId="77777777" w:rsidR="00FB51BD" w:rsidRPr="0028465D" w:rsidRDefault="00000000" w:rsidP="0028465D">
      <w:pPr>
        <w:pStyle w:val="a7"/>
        <w:bidi/>
        <w:rPr>
          <w:rFonts w:ascii="Narkisim" w:hAnsi="Narkisim"/>
        </w:rPr>
      </w:pPr>
      <w:r w:rsidRPr="0028465D">
        <w:rPr>
          <w:rFonts w:ascii="Narkisim" w:hAnsi="Narkisim"/>
          <w:rtl/>
        </w:rPr>
        <w:t>ועד"ז כת' ה</w:t>
      </w:r>
      <w:r w:rsidRPr="0028465D">
        <w:rPr>
          <w:rFonts w:ascii="Narkisim" w:hAnsi="Narkisim"/>
          <w:b/>
          <w:bCs/>
          <w:rtl/>
        </w:rPr>
        <w:t>רשב"א</w:t>
      </w:r>
      <w:r w:rsidRPr="0028465D">
        <w:rPr>
          <w:rFonts w:ascii="Narkisim" w:hAnsi="Narkisim"/>
          <w:rtl/>
        </w:rPr>
        <w:t xml:space="preserve"> דשלחו ביד שלוחו משמע שלוחו הידוע עכשיו שהוא שלוחו, ולא שימצא לאחר כן בהודאת בעל הפרה</w:t>
      </w:r>
      <w:r w:rsidRPr="0028465D">
        <w:rPr>
          <w:rStyle w:val="ac"/>
          <w:rFonts w:ascii="Narkisim" w:hAnsi="Narkisim"/>
          <w:rtl/>
        </w:rPr>
        <w:footnoteReference w:id="1583"/>
      </w:r>
      <w:r w:rsidRPr="0028465D">
        <w:rPr>
          <w:rFonts w:ascii="Narkisim" w:hAnsi="Narkisim"/>
        </w:rPr>
        <w:t>.</w:t>
      </w:r>
    </w:p>
    <w:p w14:paraId="3C4B4640" w14:textId="77777777" w:rsidR="00FB51BD" w:rsidRPr="0028465D" w:rsidRDefault="00000000" w:rsidP="0028465D">
      <w:pPr>
        <w:bidi/>
        <w:rPr>
          <w:rFonts w:ascii="Narkisim" w:hAnsi="Narkisim" w:cs="Narkisim"/>
        </w:rPr>
      </w:pPr>
      <w:r w:rsidRPr="0028465D">
        <w:rPr>
          <w:rFonts w:ascii="Narkisim" w:hAnsi="Narkisim" w:cs="Narkisim"/>
          <w:u w:val="single"/>
          <w:rtl/>
        </w:rPr>
        <w:t>אדתני סיפא אבל נותן הוא לשליח בי"ד, לפלוג וכו'</w:t>
      </w:r>
      <w:r w:rsidRPr="0028465D">
        <w:rPr>
          <w:rFonts w:ascii="Narkisim" w:hAnsi="Narkisim" w:cs="Narkisim"/>
          <w:rtl/>
        </w:rPr>
        <w:t>. ה</w:t>
      </w:r>
      <w:r w:rsidRPr="0028465D">
        <w:rPr>
          <w:rFonts w:ascii="Narkisim" w:hAnsi="Narkisim" w:cs="Narkisim"/>
          <w:b/>
          <w:bCs/>
          <w:rtl/>
        </w:rPr>
        <w:t>רא"ש</w:t>
      </w:r>
      <w:r w:rsidRPr="0028465D">
        <w:rPr>
          <w:rFonts w:ascii="Narkisim" w:hAnsi="Narkisim" w:cs="Narkisim"/>
          <w:rtl/>
        </w:rPr>
        <w:t xml:space="preserve"> (בשיטמ"ק) הק' דהמשנה קאי למצוא תקנה לגזלן להביא כפרתו [אף בלא השבה ליד הנגזל]. א"כ במה אהני נותן לשליח בי"ד. וכת' דס"ד דמקשן דנידון המשנה ליפטר מאחריות, ולא יתן לא לבנו ולא לשלוחו דבהכי לא מפטר מאחריות הדרך. ושליח בי"ד מהני ליפטר מאחריות</w:t>
      </w:r>
      <w:r w:rsidRPr="0028465D">
        <w:rPr>
          <w:rFonts w:ascii="Narkisim" w:hAnsi="Narkisim" w:cs="Narkisim"/>
        </w:rPr>
        <w:t>.</w:t>
      </w:r>
    </w:p>
    <w:p w14:paraId="2ED2D10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ביאר דכיון דאיירי בשליח בי"ד שעשאו נגזל א"כ למה צריך בי"ד. דיותר מצוי ונקל לעשות שליח בעדים שאי"צ אלא שנים, ואילו בי"ד צריך ג'. ועוד שהכל כשרין להעיד ואין הכל כשרים להעמידן בי"ד</w:t>
      </w:r>
      <w:r w:rsidRPr="0028465D">
        <w:rPr>
          <w:rFonts w:ascii="Narkisim" w:hAnsi="Narkisim"/>
        </w:rPr>
        <w:t>.</w:t>
      </w:r>
    </w:p>
    <w:p w14:paraId="68A8DF57" w14:textId="77777777" w:rsidR="00FB51BD" w:rsidRPr="0028465D" w:rsidRDefault="00000000" w:rsidP="0028465D">
      <w:pPr>
        <w:bidi/>
        <w:rPr>
          <w:rFonts w:ascii="Narkisim" w:hAnsi="Narkisim" w:cs="Narkisim"/>
        </w:rPr>
      </w:pPr>
      <w:r w:rsidRPr="0028465D">
        <w:rPr>
          <w:rFonts w:ascii="Narkisim" w:hAnsi="Narkisim" w:cs="Narkisim"/>
          <w:u w:val="single"/>
          <w:rtl/>
        </w:rPr>
        <w:t>דתניא ר"ש בן אלעזר אומר שליח בי"ד שעשאו נגזל, ולא עשאו גזלן</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דדוקא שליח בי"ד שעשאו הנגזל מהני לפטור. ודלא כהא דאוקימנא למתני' דמהני שליח בי"ד אפי' עשאו גזלן, ועי"ז הגזלן פטור מאחריות. וה</w:t>
      </w:r>
      <w:r w:rsidRPr="0028465D">
        <w:rPr>
          <w:rFonts w:ascii="Narkisim" w:hAnsi="Narkisim" w:cs="Narkisim"/>
          <w:b/>
          <w:bCs/>
          <w:rtl/>
        </w:rPr>
        <w:t>תוס' רי"ד</w:t>
      </w:r>
      <w:r w:rsidRPr="0028465D">
        <w:rPr>
          <w:rFonts w:ascii="Narkisim" w:hAnsi="Narkisim" w:cs="Narkisim"/>
          <w:rtl/>
        </w:rPr>
        <w:t xml:space="preserve"> הוסיף דר"ש בן אלעזר לית ליה תקנתא דר"א ב"ר צדוק</w:t>
      </w:r>
      <w:r w:rsidRPr="0028465D">
        <w:rPr>
          <w:rFonts w:ascii="Narkisim" w:hAnsi="Narkisim" w:cs="Narkisim"/>
        </w:rPr>
        <w:t>.</w:t>
      </w:r>
    </w:p>
    <w:p w14:paraId="318CED7D" w14:textId="77777777" w:rsidR="00FB51BD" w:rsidRPr="0028465D" w:rsidRDefault="00000000" w:rsidP="0028465D">
      <w:pPr>
        <w:bidi/>
        <w:rPr>
          <w:rFonts w:ascii="Narkisim" w:hAnsi="Narkisim" w:cs="Narkisim"/>
        </w:rPr>
      </w:pPr>
      <w:r w:rsidRPr="0028465D">
        <w:rPr>
          <w:rFonts w:ascii="Narkisim" w:hAnsi="Narkisim" w:cs="Narkisim"/>
          <w:u w:val="single"/>
          <w:rtl/>
        </w:rPr>
        <w:t>או עשאו גזלן ושלח הלה ונטל את שלו מידו, פטור</w:t>
      </w:r>
      <w:r w:rsidRPr="0028465D">
        <w:rPr>
          <w:rFonts w:ascii="Narkisim" w:hAnsi="Narkisim" w:cs="Narkisim"/>
          <w:rtl/>
        </w:rPr>
        <w:t>. ה</w:t>
      </w:r>
      <w:r w:rsidRPr="0028465D">
        <w:rPr>
          <w:rFonts w:ascii="Narkisim" w:hAnsi="Narkisim" w:cs="Narkisim"/>
          <w:b/>
          <w:bCs/>
          <w:rtl/>
        </w:rPr>
        <w:t>תוס' רי"ד</w:t>
      </w:r>
      <w:r w:rsidRPr="0028465D">
        <w:rPr>
          <w:rFonts w:ascii="Narkisim" w:hAnsi="Narkisim" w:cs="Narkisim"/>
          <w:rtl/>
        </w:rPr>
        <w:t xml:space="preserve"> ביאר דהנגזל שלח שליח ליטול מיד שליח בי"ד [שעשאו גזלן]. אע"ג דאילו שלח הנגזל שליח ולקח מיד הגזלן חייב הגזלן באונס הדרך, משום דהנגזל אומר שליחא אזמינית לך. אבל היכא דהיה כבר ביד שלוחו ליכא למימר הכי</w:t>
      </w:r>
      <w:r w:rsidRPr="0028465D">
        <w:rPr>
          <w:rStyle w:val="ac"/>
          <w:rFonts w:ascii="Narkisim" w:hAnsi="Narkisim" w:cs="Narkisim"/>
          <w:rtl/>
        </w:rPr>
        <w:footnoteReference w:id="1584"/>
      </w:r>
      <w:r w:rsidRPr="0028465D">
        <w:rPr>
          <w:rFonts w:ascii="Narkisim" w:hAnsi="Narkisim" w:cs="Narkisim"/>
        </w:rPr>
        <w:t xml:space="preserve">, </w:t>
      </w:r>
      <w:r w:rsidRPr="0028465D">
        <w:rPr>
          <w:rFonts w:ascii="Narkisim" w:hAnsi="Narkisim" w:cs="Narkisim"/>
          <w:rtl/>
        </w:rPr>
        <w:t>אלא ודאי שלחו שיטול את שלו ויפטר וכל האונס הוא על הנגזל</w:t>
      </w:r>
      <w:r w:rsidRPr="0028465D">
        <w:rPr>
          <w:rFonts w:ascii="Narkisim" w:hAnsi="Narkisim" w:cs="Narkisim"/>
        </w:rPr>
        <w:t>.</w:t>
      </w:r>
    </w:p>
    <w:p w14:paraId="067FA8EF" w14:textId="77777777" w:rsidR="00FB51BD" w:rsidRPr="0028465D" w:rsidRDefault="00000000" w:rsidP="0028465D">
      <w:pPr>
        <w:pStyle w:val="aa"/>
        <w:bidi/>
        <w:rPr>
          <w:rFonts w:ascii="Narkisim" w:hAnsi="Narkisim"/>
        </w:rPr>
      </w:pPr>
      <w:r w:rsidRPr="0028465D">
        <w:rPr>
          <w:rFonts w:ascii="Narkisim" w:hAnsi="Narkisim"/>
          <w:u w:val="single"/>
          <w:rtl/>
        </w:rPr>
        <w:t>בממציא לו שליח וכו' איתחזי ליה וכו'</w:t>
      </w:r>
      <w:r w:rsidRPr="0028465D">
        <w:rPr>
          <w:rFonts w:ascii="Narkisim" w:hAnsi="Narkisim"/>
          <w:rtl/>
        </w:rPr>
        <w:t>. פ</w:t>
      </w:r>
      <w:r w:rsidRPr="0028465D">
        <w:rPr>
          <w:rFonts w:ascii="Narkisim" w:hAnsi="Narkisim"/>
          <w:b/>
          <w:bCs/>
          <w:rtl/>
        </w:rPr>
        <w:t>רש"י</w:t>
      </w:r>
      <w:r w:rsidRPr="0028465D">
        <w:rPr>
          <w:rFonts w:ascii="Narkisim" w:hAnsi="Narkisim"/>
          <w:rtl/>
        </w:rPr>
        <w:t xml:space="preserve"> שביקש שימציא את עצמו לומר לו אם תרצה לשלח כלום לפלוני שלח בידי. [וכה"ג הנגזל גילה דעתו דלא הוה שלוחו כלל]. וה</w:t>
      </w:r>
      <w:r w:rsidRPr="0028465D">
        <w:rPr>
          <w:rFonts w:ascii="Narkisim" w:hAnsi="Narkisim"/>
          <w:b/>
          <w:bCs/>
          <w:rtl/>
        </w:rPr>
        <w:t>שו"ע</w:t>
      </w:r>
      <w:r w:rsidRPr="0028465D">
        <w:rPr>
          <w:rFonts w:ascii="Narkisim" w:hAnsi="Narkisim"/>
          <w:rtl/>
        </w:rPr>
        <w:t xml:space="preserve"> (קכא ב) פסק דכשאומר 'אם יתנם לך הביאם לי' הוה שליח שעשאו בעדים [דלשון הבאה הוה לשון שליחות]. וה</w:t>
      </w:r>
      <w:r w:rsidRPr="0028465D">
        <w:rPr>
          <w:rFonts w:ascii="Narkisim" w:hAnsi="Narkisim"/>
          <w:b/>
          <w:bCs/>
          <w:rtl/>
        </w:rPr>
        <w:t>יש"ש</w:t>
      </w:r>
      <w:r w:rsidRPr="0028465D">
        <w:rPr>
          <w:rFonts w:ascii="Narkisim" w:hAnsi="Narkisim"/>
          <w:rtl/>
        </w:rPr>
        <w:t xml:space="preserve"> (לו, והו' בפוסקים שם) חלק דאף לשון הבאה הוי רק כממציא השליח. והביא כדמבואר ברש"י (כאן)</w:t>
      </w:r>
      <w:r w:rsidRPr="0028465D">
        <w:rPr>
          <w:rFonts w:ascii="Narkisim" w:hAnsi="Narkisim"/>
        </w:rPr>
        <w:t>.</w:t>
      </w:r>
    </w:p>
    <w:p w14:paraId="6A80881A" w14:textId="77777777" w:rsidR="00FB51BD" w:rsidRPr="0028465D" w:rsidRDefault="00000000" w:rsidP="0028465D">
      <w:pPr>
        <w:pStyle w:val="3"/>
        <w:bidi/>
        <w:rPr>
          <w:rFonts w:ascii="Narkisim" w:hAnsi="Narkisim"/>
        </w:rPr>
      </w:pPr>
      <w:r w:rsidRPr="0028465D">
        <w:rPr>
          <w:rFonts w:ascii="Narkisim" w:hAnsi="Narkisim"/>
          <w:rtl/>
        </w:rPr>
        <w:t>דף קד</w:t>
      </w:r>
      <w:r w:rsidRPr="0028465D">
        <w:rPr>
          <w:rFonts w:ascii="Narkisim" w:hAnsi="Narkisim"/>
        </w:rPr>
        <w:t>:</w:t>
      </w:r>
    </w:p>
    <w:p w14:paraId="5FF23EE3" w14:textId="77777777" w:rsidR="00FB51BD" w:rsidRPr="0028465D" w:rsidRDefault="00000000" w:rsidP="0028465D">
      <w:pPr>
        <w:bidi/>
        <w:rPr>
          <w:rFonts w:ascii="Narkisim" w:hAnsi="Narkisim" w:cs="Narkisim"/>
        </w:rPr>
      </w:pPr>
      <w:r w:rsidRPr="0028465D">
        <w:rPr>
          <w:rFonts w:ascii="Narkisim" w:hAnsi="Narkisim" w:cs="Narkisim"/>
          <w:u w:val="single"/>
          <w:rtl/>
        </w:rPr>
        <w:t>בדיוקני</w:t>
      </w:r>
      <w:r w:rsidRPr="0028465D">
        <w:rPr>
          <w:rFonts w:ascii="Narkisim" w:hAnsi="Narkisim" w:cs="Narkisim"/>
          <w:rtl/>
        </w:rPr>
        <w:t>. [סימן</w:t>
      </w:r>
      <w:r w:rsidRPr="0028465D">
        <w:rPr>
          <w:rStyle w:val="ac"/>
          <w:rFonts w:ascii="Narkisim" w:hAnsi="Narkisim" w:cs="Narkisim"/>
          <w:rtl/>
        </w:rPr>
        <w:footnoteReference w:id="1585"/>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שכתב לו חותמו באגרת, ואמר לשליח שיראה את הסימנין לנפקד</w:t>
      </w:r>
      <w:r w:rsidRPr="0028465D">
        <w:rPr>
          <w:rStyle w:val="ac"/>
          <w:rFonts w:ascii="Narkisim" w:hAnsi="Narkisim" w:cs="Narkisim"/>
          <w:rtl/>
        </w:rPr>
        <w:footnoteReference w:id="1586"/>
      </w:r>
      <w:r w:rsidRPr="0028465D">
        <w:rPr>
          <w:rFonts w:ascii="Narkisim" w:hAnsi="Narkisim" w:cs="Narkisim"/>
        </w:rPr>
        <w:t xml:space="preserve">, </w:t>
      </w:r>
      <w:r w:rsidRPr="0028465D">
        <w:rPr>
          <w:rFonts w:ascii="Narkisim" w:hAnsi="Narkisim" w:cs="Narkisim"/>
          <w:rtl/>
        </w:rPr>
        <w:t>והנפקד יתן לו מעותיו. ומשמע דלא כתוב באגרת לשון צווי שישלח. [וכדלעיל דהיכא דאמר לו שלח מחוייב לשלוח]. ו</w:t>
      </w:r>
      <w:r w:rsidRPr="0028465D">
        <w:rPr>
          <w:rFonts w:ascii="Narkisim" w:hAnsi="Narkisim" w:cs="Narkisim"/>
          <w:b/>
          <w:bCs/>
          <w:rtl/>
        </w:rPr>
        <w:t>תוס'</w:t>
      </w:r>
      <w:r w:rsidRPr="0028465D">
        <w:rPr>
          <w:rFonts w:ascii="Narkisim" w:hAnsi="Narkisim" w:cs="Narkisim"/>
          <w:rtl/>
        </w:rPr>
        <w:t xml:space="preserve"> כת' דהסופר כתב לשון צווי, אלא דאין עדות על הצווי ולא הוה כתב הבעל. אלא דחתימת העדים [על חותם הדיוקני] הוה כמו שליח שעשאו בעדים</w:t>
      </w:r>
      <w:r w:rsidRPr="0028465D">
        <w:rPr>
          <w:rStyle w:val="ac"/>
          <w:rFonts w:ascii="Narkisim" w:hAnsi="Narkisim" w:cs="Narkisim"/>
          <w:rtl/>
        </w:rPr>
        <w:footnoteReference w:id="1587"/>
      </w:r>
      <w:r w:rsidRPr="0028465D">
        <w:rPr>
          <w:rFonts w:ascii="Narkisim" w:hAnsi="Narkisim" w:cs="Narkisim"/>
        </w:rPr>
        <w:t>.</w:t>
      </w:r>
    </w:p>
    <w:p w14:paraId="6B636474"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(בסו"ד) כת' דאף שכותב דרך שליחות ל"מ, וע"פ שיטתם דלדעת רבה לא מהני אמירה שלא בפניו</w:t>
      </w:r>
      <w:r w:rsidRPr="0028465D">
        <w:rPr>
          <w:rFonts w:ascii="Narkisim" w:hAnsi="Narkisim"/>
        </w:rPr>
        <w:t>.</w:t>
      </w:r>
    </w:p>
    <w:p w14:paraId="5F1195BF"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ראב"ן</w:t>
      </w:r>
      <w:r w:rsidRPr="0028465D">
        <w:rPr>
          <w:rFonts w:ascii="Narkisim" w:hAnsi="Narkisim"/>
          <w:rtl/>
        </w:rPr>
        <w:t xml:space="preserve"> (צ:. בדה"ס, הו' ב</w:t>
      </w:r>
      <w:r w:rsidRPr="0028465D">
        <w:rPr>
          <w:rFonts w:ascii="Narkisim" w:hAnsi="Narkisim"/>
          <w:b/>
          <w:bCs/>
          <w:rtl/>
        </w:rPr>
        <w:t>ש"ך</w:t>
      </w:r>
      <w:r w:rsidRPr="0028465D">
        <w:rPr>
          <w:rFonts w:ascii="Narkisim" w:hAnsi="Narkisim"/>
          <w:rtl/>
        </w:rPr>
        <w:t xml:space="preserve"> קכא יז) כת' דהטעם דאין משלחים מעות בדיוקני הוא משום </w:t>
      </w:r>
      <w:r w:rsidRPr="0028465D">
        <w:rPr>
          <w:rFonts w:ascii="Narkisim" w:hAnsi="Narkisim"/>
          <w:rtl/>
        </w:rPr>
        <w:lastRenderedPageBreak/>
        <w:t>דשמא השליח גנב הסימן או מצאו, ובא ליקח הפקדון בערמה</w:t>
      </w:r>
      <w:r w:rsidRPr="0028465D">
        <w:rPr>
          <w:rStyle w:val="ac"/>
          <w:rFonts w:ascii="Narkisim" w:hAnsi="Narkisim"/>
          <w:rtl/>
        </w:rPr>
        <w:footnoteReference w:id="1588"/>
      </w:r>
      <w:r w:rsidRPr="0028465D">
        <w:rPr>
          <w:rFonts w:ascii="Narkisim" w:hAnsi="Narkisim"/>
        </w:rPr>
        <w:t xml:space="preserve">. </w:t>
      </w:r>
      <w:r w:rsidRPr="0028465D">
        <w:rPr>
          <w:rFonts w:ascii="Narkisim" w:hAnsi="Narkisim"/>
          <w:rtl/>
        </w:rPr>
        <w:t>ומש"ה היכא דהמפקיד טוען שלא נתן הדיוקני לשליח ונאבד הפקדון בידו חייב. [אבל היכא דהמפקיד מודה ששלח הדיוקני פטור מאחריות</w:t>
      </w:r>
      <w:r w:rsidRPr="0028465D">
        <w:rPr>
          <w:rStyle w:val="ac"/>
          <w:rFonts w:ascii="Narkisim" w:hAnsi="Narkisim"/>
          <w:rtl/>
        </w:rPr>
        <w:footnoteReference w:id="1589"/>
      </w:r>
      <w:r w:rsidRPr="0028465D">
        <w:rPr>
          <w:rFonts w:ascii="Narkisim" w:hAnsi="Narkisim"/>
          <w:rtl/>
        </w:rPr>
        <w:t>]</w:t>
      </w:r>
      <w:r w:rsidRPr="0028465D">
        <w:rPr>
          <w:rFonts w:ascii="Narkisim" w:hAnsi="Narkisim"/>
        </w:rPr>
        <w:t>.</w:t>
      </w:r>
    </w:p>
    <w:p w14:paraId="40AAB7E6" w14:textId="77777777" w:rsidR="00FB51BD" w:rsidRPr="0028465D" w:rsidRDefault="00000000" w:rsidP="0028465D">
      <w:pPr>
        <w:pStyle w:val="aa"/>
        <w:bidi/>
        <w:rPr>
          <w:rFonts w:ascii="Narkisim" w:hAnsi="Narkisim"/>
        </w:rPr>
      </w:pPr>
      <w:r w:rsidRPr="0028465D">
        <w:rPr>
          <w:rFonts w:ascii="Narkisim" w:hAnsi="Narkisim"/>
          <w:rtl/>
        </w:rPr>
        <w:t>ועוד כת' ה</w:t>
      </w:r>
      <w:r w:rsidRPr="0028465D">
        <w:rPr>
          <w:rFonts w:ascii="Narkisim" w:hAnsi="Narkisim"/>
          <w:b/>
          <w:bCs/>
          <w:rtl/>
        </w:rPr>
        <w:t>מרדכי</w:t>
      </w:r>
      <w:r w:rsidRPr="0028465D">
        <w:rPr>
          <w:rFonts w:ascii="Narkisim" w:hAnsi="Narkisim"/>
          <w:rtl/>
        </w:rPr>
        <w:t xml:space="preserve"> (בשם ר' ברוך בס' התרומה) דאיירי שהקנה לו בפני שנים</w:t>
      </w:r>
      <w:r w:rsidRPr="0028465D">
        <w:rPr>
          <w:rStyle w:val="ac"/>
          <w:rFonts w:ascii="Narkisim" w:hAnsi="Narkisim"/>
          <w:rtl/>
        </w:rPr>
        <w:footnoteReference w:id="1590"/>
      </w:r>
      <w:r w:rsidRPr="0028465D">
        <w:rPr>
          <w:rFonts w:ascii="Narkisim" w:hAnsi="Narkisim"/>
        </w:rPr>
        <w:t xml:space="preserve">, </w:t>
      </w:r>
      <w:r w:rsidRPr="0028465D">
        <w:rPr>
          <w:rFonts w:ascii="Narkisim" w:hAnsi="Narkisim"/>
          <w:rtl/>
        </w:rPr>
        <w:t>והטעם דל"מ משום דאין מעות נקנין בחליפין</w:t>
      </w:r>
      <w:r w:rsidRPr="0028465D">
        <w:rPr>
          <w:rStyle w:val="ac"/>
          <w:rFonts w:ascii="Narkisim" w:hAnsi="Narkisim"/>
          <w:rtl/>
        </w:rPr>
        <w:footnoteReference w:id="1591"/>
      </w:r>
      <w:r w:rsidRPr="0028465D">
        <w:rPr>
          <w:rFonts w:ascii="Narkisim" w:hAnsi="Narkisim"/>
        </w:rPr>
        <w:t xml:space="preserve">. </w:t>
      </w:r>
      <w:r w:rsidRPr="0028465D">
        <w:rPr>
          <w:rFonts w:ascii="Narkisim" w:hAnsi="Narkisim"/>
          <w:rtl/>
        </w:rPr>
        <w:t>[אלא בקנין אגב, וכדאי' בסמוך]</w:t>
      </w:r>
      <w:r w:rsidRPr="0028465D">
        <w:rPr>
          <w:rFonts w:ascii="Narkisim" w:hAnsi="Narkisim"/>
        </w:rPr>
        <w:t>.</w:t>
      </w:r>
    </w:p>
    <w:p w14:paraId="705DC187" w14:textId="77777777" w:rsidR="00FB51BD" w:rsidRPr="0028465D" w:rsidRDefault="00000000" w:rsidP="0028465D">
      <w:pPr>
        <w:pStyle w:val="aa"/>
        <w:bidi/>
        <w:rPr>
          <w:rFonts w:ascii="Narkisim" w:hAnsi="Narkisim"/>
        </w:rPr>
      </w:pPr>
      <w:r w:rsidRPr="0028465D">
        <w:rPr>
          <w:rFonts w:ascii="Narkisim" w:hAnsi="Narkisim"/>
          <w:u w:val="single"/>
          <w:rtl/>
        </w:rPr>
        <w:t>שם. אין משלחין מעות בדיוקני וכו'</w:t>
      </w:r>
      <w:r w:rsidRPr="0028465D">
        <w:rPr>
          <w:rFonts w:ascii="Narkisim" w:hAnsi="Narkisim"/>
          <w:rtl/>
        </w:rPr>
        <w:t>. דעת רוב ה</w:t>
      </w:r>
      <w:r w:rsidRPr="0028465D">
        <w:rPr>
          <w:rFonts w:ascii="Narkisim" w:hAnsi="Narkisim"/>
          <w:b/>
          <w:bCs/>
          <w:rtl/>
        </w:rPr>
        <w:t>ראשונים</w:t>
      </w:r>
      <w:r w:rsidRPr="0028465D">
        <w:rPr>
          <w:rFonts w:ascii="Narkisim" w:hAnsi="Narkisim"/>
          <w:rtl/>
        </w:rPr>
        <w:t xml:space="preserve"> דאין כאן שליחות, אלא גילוי דעת. ומש"ה אף היכא דמסר המעות לידו ונאנס חייב</w:t>
      </w:r>
      <w:r w:rsidRPr="0028465D">
        <w:rPr>
          <w:rFonts w:ascii="Narkisim" w:hAnsi="Narkisim"/>
        </w:rPr>
        <w:t>.</w:t>
      </w:r>
    </w:p>
    <w:p w14:paraId="57D6431D" w14:textId="77777777" w:rsidR="00FB51BD" w:rsidRPr="0028465D" w:rsidRDefault="00000000" w:rsidP="0028465D">
      <w:pPr>
        <w:pStyle w:val="a8"/>
        <w:bidi/>
        <w:rPr>
          <w:rFonts w:ascii="Narkisim" w:hAnsi="Narkisim"/>
        </w:rPr>
      </w:pPr>
      <w:r w:rsidRPr="0028465D">
        <w:rPr>
          <w:rFonts w:ascii="Narkisim" w:hAnsi="Narkisim"/>
          <w:rtl/>
        </w:rPr>
        <w:t>אבל ה</w:t>
      </w:r>
      <w:r w:rsidRPr="0028465D">
        <w:rPr>
          <w:rFonts w:ascii="Narkisim" w:hAnsi="Narkisim"/>
          <w:b/>
          <w:bCs/>
          <w:rtl/>
        </w:rPr>
        <w:t>בעה"מ</w:t>
      </w:r>
      <w:r w:rsidRPr="0028465D">
        <w:rPr>
          <w:rFonts w:ascii="Narkisim" w:hAnsi="Narkisim"/>
          <w:rtl/>
        </w:rPr>
        <w:t xml:space="preserve"> הביא  בשם </w:t>
      </w:r>
      <w:r w:rsidRPr="0028465D">
        <w:rPr>
          <w:rFonts w:ascii="Narkisim" w:hAnsi="Narkisim"/>
          <w:b/>
          <w:bCs/>
          <w:rtl/>
        </w:rPr>
        <w:t>רב אחא גאון</w:t>
      </w:r>
      <w:r w:rsidRPr="0028465D">
        <w:rPr>
          <w:rFonts w:ascii="Narkisim" w:hAnsi="Narkisim"/>
          <w:rtl/>
        </w:rPr>
        <w:t xml:space="preserve"> דהטעם דאין משלחין מעות בדיוקני משום חשש מיתה [ע"פ המשך הסוגיא], ולאו משום דלא הוי שליח. וה</w:t>
      </w:r>
      <w:r w:rsidRPr="0028465D">
        <w:rPr>
          <w:rFonts w:ascii="Narkisim" w:hAnsi="Narkisim"/>
          <w:b/>
          <w:bCs/>
          <w:rtl/>
        </w:rPr>
        <w:t>מלחמות</w:t>
      </w:r>
      <w:r w:rsidRPr="0028465D">
        <w:rPr>
          <w:rFonts w:ascii="Narkisim" w:hAnsi="Narkisim"/>
          <w:rtl/>
        </w:rPr>
        <w:t xml:space="preserve"> האריך לדחות דלשון הגמ' משמע שאפי' רצה אינו רשאי לשלוח, שאינו נפטר בכך מאונסין</w:t>
      </w:r>
      <w:r w:rsidRPr="0028465D">
        <w:rPr>
          <w:rStyle w:val="ac"/>
          <w:rFonts w:ascii="Narkisim" w:hAnsi="Narkisim"/>
          <w:rtl/>
        </w:rPr>
        <w:footnoteReference w:id="1592"/>
      </w:r>
      <w:r w:rsidRPr="0028465D">
        <w:rPr>
          <w:rFonts w:ascii="Narkisim" w:hAnsi="Narkisim"/>
        </w:rPr>
        <w:t>.</w:t>
      </w:r>
    </w:p>
    <w:p w14:paraId="51D99F1A"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ו</w:t>
      </w:r>
      <w:r w:rsidRPr="0028465D">
        <w:rPr>
          <w:rFonts w:ascii="Narkisim" w:hAnsi="Narkisim" w:cs="Narkisim"/>
          <w:b/>
          <w:bCs/>
          <w:rtl/>
        </w:rPr>
        <w:t>תוס</w:t>
      </w:r>
      <w:r w:rsidRPr="0028465D">
        <w:rPr>
          <w:rFonts w:ascii="Narkisim" w:hAnsi="Narkisim" w:cs="Narkisim"/>
          <w:rtl/>
        </w:rPr>
        <w:t>' (סוד"ה ור' יוחנן) נקטו דלדעת שמואל אף שליח שעשאו בעדים לא מהני</w:t>
      </w:r>
      <w:r w:rsidRPr="0028465D">
        <w:rPr>
          <w:rStyle w:val="ac"/>
          <w:rFonts w:ascii="Narkisim" w:hAnsi="Narkisim" w:cs="Narkisim"/>
          <w:rtl/>
        </w:rPr>
        <w:footnoteReference w:id="1593"/>
      </w:r>
      <w:r w:rsidRPr="0028465D">
        <w:rPr>
          <w:rFonts w:ascii="Narkisim" w:hAnsi="Narkisim" w:cs="Narkisim"/>
        </w:rPr>
        <w:t xml:space="preserve">. </w:t>
      </w:r>
      <w:r w:rsidRPr="0028465D">
        <w:rPr>
          <w:rFonts w:ascii="Narkisim" w:hAnsi="Narkisim" w:cs="Narkisim"/>
          <w:rtl/>
        </w:rPr>
        <w:t>דדיוקני בעדים עדיף משליח שעשאו בעדים</w:t>
      </w:r>
      <w:r w:rsidRPr="0028465D">
        <w:rPr>
          <w:rStyle w:val="ac"/>
          <w:rFonts w:ascii="Narkisim" w:hAnsi="Narkisim" w:cs="Narkisim"/>
          <w:rtl/>
        </w:rPr>
        <w:footnoteReference w:id="1594"/>
      </w:r>
      <w:r w:rsidRPr="0028465D">
        <w:rPr>
          <w:rFonts w:ascii="Narkisim" w:hAnsi="Narkisim" w:cs="Narkisim"/>
        </w:rPr>
        <w:t xml:space="preserve">. </w:t>
      </w:r>
      <w:r w:rsidRPr="0028465D">
        <w:rPr>
          <w:rFonts w:ascii="Narkisim" w:hAnsi="Narkisim" w:cs="Narkisim"/>
          <w:rtl/>
        </w:rPr>
        <w:t>ולפ"ז ר' יוחנן דפליג קאי לשיטתו (בע"א) דמהני שליח שעשאו בעדים</w:t>
      </w:r>
      <w:r w:rsidRPr="0028465D">
        <w:rPr>
          <w:rStyle w:val="ac"/>
          <w:rFonts w:ascii="Narkisim" w:hAnsi="Narkisim" w:cs="Narkisim"/>
          <w:rtl/>
        </w:rPr>
        <w:footnoteReference w:id="1595"/>
      </w:r>
      <w:r w:rsidRPr="0028465D">
        <w:rPr>
          <w:rFonts w:ascii="Narkisim" w:hAnsi="Narkisim" w:cs="Narkisim"/>
        </w:rPr>
        <w:t>.</w:t>
      </w:r>
    </w:p>
    <w:p w14:paraId="24B9940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חלק דלא תלי בהדדי</w:t>
      </w:r>
      <w:r w:rsidRPr="0028465D">
        <w:rPr>
          <w:rStyle w:val="ac"/>
          <w:rFonts w:ascii="Narkisim" w:hAnsi="Narkisim"/>
          <w:rtl/>
        </w:rPr>
        <w:footnoteReference w:id="1596"/>
      </w:r>
      <w:r w:rsidRPr="0028465D">
        <w:rPr>
          <w:rFonts w:ascii="Narkisim" w:hAnsi="Narkisim"/>
        </w:rPr>
        <w:t xml:space="preserve">. </w:t>
      </w:r>
      <w:r w:rsidRPr="0028465D">
        <w:rPr>
          <w:rFonts w:ascii="Narkisim" w:hAnsi="Narkisim"/>
          <w:rtl/>
        </w:rPr>
        <w:t>דדיוקני לא הוה כשליח שעשאו בעדים, אלא כממציא לו שליח. דכיון דהעדים אינם מעידים על מה שכתוב בשטר, אלא שזהו הדיוקני. ואין זה שלוחו של המשלח, מאחר שלא אמר שישלח ע"י זה שהוא שלוחי שמניתיו שליח, אלא כתב לו סתם תן לפלוני כך וכך. וכיון דלא מינהו בפני עדים לאו לאוקמינהו ברשותיה בעי, ומש"ה לא החתים עדות על השליחות. וכ"ש היכא דליכא עדים כלל דאין משלחין, דהוה ממציא לו שליח</w:t>
      </w:r>
      <w:r w:rsidRPr="0028465D">
        <w:rPr>
          <w:rStyle w:val="ac"/>
          <w:rFonts w:ascii="Narkisim" w:hAnsi="Narkisim"/>
          <w:rtl/>
        </w:rPr>
        <w:footnoteReference w:id="1597"/>
      </w:r>
      <w:r w:rsidRPr="0028465D">
        <w:rPr>
          <w:rFonts w:ascii="Narkisim" w:hAnsi="Narkisim"/>
        </w:rPr>
        <w:t>.</w:t>
      </w:r>
    </w:p>
    <w:p w14:paraId="7E713D8A" w14:textId="77777777" w:rsidR="00FB51BD" w:rsidRPr="0028465D" w:rsidRDefault="00000000" w:rsidP="0028465D">
      <w:pPr>
        <w:pStyle w:val="a7"/>
        <w:bidi/>
        <w:rPr>
          <w:rFonts w:ascii="Narkisim" w:hAnsi="Narkisim"/>
        </w:rPr>
      </w:pPr>
      <w:r w:rsidRPr="0028465D">
        <w:rPr>
          <w:rFonts w:ascii="Narkisim" w:hAnsi="Narkisim"/>
          <w:rtl/>
        </w:rPr>
        <w:t>ועוד כת' ה</w:t>
      </w:r>
      <w:r w:rsidRPr="0028465D">
        <w:rPr>
          <w:rFonts w:ascii="Narkisim" w:hAnsi="Narkisim"/>
          <w:b/>
          <w:bCs/>
          <w:rtl/>
        </w:rPr>
        <w:t>מלחמות</w:t>
      </w:r>
      <w:r w:rsidRPr="0028465D">
        <w:rPr>
          <w:rFonts w:ascii="Narkisim" w:hAnsi="Narkisim"/>
          <w:rtl/>
        </w:rPr>
        <w:t xml:space="preserve"> דיל"פ שהדיוקני היא צורה לבדה. והחתים עדים רק שזו הצורה דיוקני היא, והחתים בה עדים. ולא כתבו בה כלל שמניתי שליח לפלוני זה. אלא שהשליח אמר לו שיתן לו מעותיו שלכך שלחו אצלו</w:t>
      </w:r>
      <w:r w:rsidRPr="0028465D">
        <w:rPr>
          <w:rStyle w:val="ac"/>
          <w:rFonts w:ascii="Narkisim" w:hAnsi="Narkisim"/>
          <w:rtl/>
        </w:rPr>
        <w:footnoteReference w:id="1598"/>
      </w:r>
      <w:r w:rsidRPr="0028465D">
        <w:rPr>
          <w:rFonts w:ascii="Narkisim" w:hAnsi="Narkisim"/>
        </w:rPr>
        <w:t>.</w:t>
      </w:r>
    </w:p>
    <w:p w14:paraId="5952C547" w14:textId="77777777" w:rsidR="00FB51BD" w:rsidRPr="0028465D" w:rsidRDefault="00000000" w:rsidP="0028465D">
      <w:pPr>
        <w:bidi/>
        <w:rPr>
          <w:rFonts w:ascii="Narkisim" w:hAnsi="Narkisim" w:cs="Narkisim"/>
        </w:rPr>
      </w:pPr>
      <w:r w:rsidRPr="0028465D">
        <w:rPr>
          <w:rFonts w:ascii="Narkisim" w:hAnsi="Narkisim" w:cs="Narkisim"/>
          <w:u w:val="single"/>
          <w:rtl/>
        </w:rPr>
        <w:t>תוד"ה אין</w:t>
      </w:r>
      <w:r w:rsidRPr="0028465D">
        <w:rPr>
          <w:rFonts w:ascii="Narkisim" w:hAnsi="Narkisim" w:cs="Narkisim"/>
          <w:rtl/>
        </w:rPr>
        <w:t>. פי' אם אמר לסופר כתוב לפלוני שישלח לי וכו' אבל אם היו עדים חתומים ע"ז שאמר ליה לשלוח על ידו אז הוי שליח</w:t>
      </w:r>
      <w:r w:rsidRPr="0028465D">
        <w:rPr>
          <w:rStyle w:val="ac"/>
          <w:rFonts w:ascii="Narkisim" w:hAnsi="Narkisim" w:cs="Narkisim"/>
          <w:rtl/>
        </w:rPr>
        <w:footnoteReference w:id="1599"/>
      </w:r>
      <w:r w:rsidRPr="0028465D">
        <w:rPr>
          <w:rFonts w:ascii="Narkisim" w:hAnsi="Narkisim" w:cs="Narkisim"/>
        </w:rPr>
        <w:t xml:space="preserve">. </w:t>
      </w:r>
      <w:r w:rsidRPr="0028465D">
        <w:rPr>
          <w:rFonts w:ascii="Narkisim" w:hAnsi="Narkisim" w:cs="Narkisim"/>
          <w:rtl/>
        </w:rPr>
        <w:t>צ"ב אמאי לא סגי בכתיבת הסופר, מאחר דיש הוכחה [ע"י עדות הדיוקני] שהגיע ממנו</w:t>
      </w:r>
      <w:r w:rsidRPr="0028465D">
        <w:rPr>
          <w:rFonts w:ascii="Narkisim" w:hAnsi="Narkisim" w:cs="Narkisim"/>
        </w:rPr>
        <w:t>.</w:t>
      </w:r>
    </w:p>
    <w:p w14:paraId="57670F3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 סרקסטה</w:t>
      </w:r>
      <w:r w:rsidRPr="0028465D">
        <w:rPr>
          <w:rFonts w:ascii="Narkisim" w:hAnsi="Narkisim"/>
          <w:rtl/>
        </w:rPr>
        <w:t xml:space="preserve"> (בשיטמ"ק) כת' דהטעם משום דיכול לטעון שלא עשה את הדיוקני, אלא אחר זייף אותו. שראה שאכיל לחתום כן. ואפי' עדים חתומים עליה, שמא חתמו על החותם שהוא של מפקיד, והן לא היו יודעין שהוא </w:t>
      </w:r>
      <w:r w:rsidRPr="0028465D">
        <w:rPr>
          <w:rFonts w:ascii="Narkisim" w:hAnsi="Narkisim"/>
          <w:rtl/>
        </w:rPr>
        <w:lastRenderedPageBreak/>
        <w:t>מזויף</w:t>
      </w:r>
      <w:r w:rsidRPr="0028465D">
        <w:rPr>
          <w:rStyle w:val="ac"/>
          <w:rFonts w:ascii="Narkisim" w:hAnsi="Narkisim"/>
          <w:rtl/>
        </w:rPr>
        <w:footnoteReference w:id="1600"/>
      </w:r>
      <w:r w:rsidRPr="0028465D">
        <w:rPr>
          <w:rFonts w:ascii="Narkisim" w:hAnsi="Narkisim"/>
        </w:rPr>
        <w:t xml:space="preserve">. </w:t>
      </w:r>
      <w:r w:rsidRPr="0028465D">
        <w:rPr>
          <w:rFonts w:ascii="Narkisim" w:hAnsi="Narkisim"/>
          <w:rtl/>
        </w:rPr>
        <w:t>אך לפ"ז דוקא היכא דטוען שהוא מזוייף, אבל היכא דהמשלח מודה שכתבו מהני לנפקד ליפטר מאונסין</w:t>
      </w:r>
      <w:r w:rsidRPr="0028465D">
        <w:rPr>
          <w:rFonts w:ascii="Narkisim" w:hAnsi="Narkisim"/>
        </w:rPr>
        <w:t>.</w:t>
      </w:r>
    </w:p>
    <w:p w14:paraId="27C02D7E" w14:textId="77777777" w:rsidR="00FB51BD" w:rsidRPr="0028465D" w:rsidRDefault="00000000" w:rsidP="0028465D">
      <w:pPr>
        <w:pStyle w:val="aa"/>
        <w:bidi/>
        <w:rPr>
          <w:rFonts w:ascii="Narkisim" w:hAnsi="Narkisim"/>
        </w:rPr>
      </w:pPr>
      <w:r w:rsidRPr="0028465D">
        <w:rPr>
          <w:rFonts w:ascii="Narkisim" w:hAnsi="Narkisim"/>
          <w:u w:val="single"/>
          <w:rtl/>
        </w:rPr>
        <w:t>שם.</w:t>
      </w:r>
      <w:r w:rsidRPr="0028465D">
        <w:rPr>
          <w:rFonts w:ascii="Narkisim" w:hAnsi="Narkisim"/>
          <w:rtl/>
        </w:rPr>
        <w:t xml:space="preserve"> ה</w:t>
      </w:r>
      <w:r w:rsidRPr="0028465D">
        <w:rPr>
          <w:rFonts w:ascii="Narkisim" w:hAnsi="Narkisim"/>
          <w:b/>
          <w:bCs/>
          <w:rtl/>
        </w:rPr>
        <w:t>רי"ף</w:t>
      </w:r>
      <w:r w:rsidRPr="0028465D">
        <w:rPr>
          <w:rFonts w:ascii="Narkisim" w:hAnsi="Narkisim"/>
          <w:rtl/>
        </w:rPr>
        <w:t xml:space="preserve"> (לז: בדה"ס, בשם שדרו ממתיבתא) כת' דנהגו האידנא תגרי היכא דשדר ליה לחבריה כתבא, וא"ל ההוא מידי דאית לי גבך שדרינהו ניהלי בהדי פלניא, ושלחו אינו חייב באחריות. וקי"ל כה"ג דמנהגא מילתא היא</w:t>
      </w:r>
      <w:r w:rsidRPr="0028465D">
        <w:rPr>
          <w:rFonts w:ascii="Narkisim" w:hAnsi="Narkisim"/>
        </w:rPr>
        <w:t>.</w:t>
      </w:r>
    </w:p>
    <w:p w14:paraId="129DF33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הק' לא ידענא מה הוצרך לתלות דבר זה במנהג. דכיון דכתב לשלוח בכה"ג כו"ע מודו דמהני</w:t>
      </w:r>
      <w:r w:rsidRPr="0028465D">
        <w:rPr>
          <w:rFonts w:ascii="Narkisim" w:hAnsi="Narkisim"/>
        </w:rPr>
        <w:t>.</w:t>
      </w:r>
    </w:p>
    <w:p w14:paraId="5087966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(הו' בטור קכא) ביאר דמהדין לא מהני שלא אמר לשלוח ביד זה</w:t>
      </w:r>
      <w:r w:rsidRPr="0028465D">
        <w:rPr>
          <w:rStyle w:val="ac"/>
          <w:rFonts w:ascii="Narkisim" w:hAnsi="Narkisim"/>
          <w:rtl/>
        </w:rPr>
        <w:footnoteReference w:id="1601"/>
      </w:r>
      <w:r w:rsidRPr="0028465D">
        <w:rPr>
          <w:rFonts w:ascii="Narkisim" w:hAnsi="Narkisim"/>
        </w:rPr>
        <w:t xml:space="preserve">. </w:t>
      </w:r>
      <w:r w:rsidRPr="0028465D">
        <w:rPr>
          <w:rFonts w:ascii="Narkisim" w:hAnsi="Narkisim"/>
          <w:rtl/>
        </w:rPr>
        <w:t>אלא כאומר שלח לי במי שראוי לשלחו</w:t>
      </w:r>
      <w:r w:rsidRPr="0028465D">
        <w:rPr>
          <w:rStyle w:val="ac"/>
          <w:rFonts w:ascii="Narkisim" w:hAnsi="Narkisim"/>
          <w:rtl/>
        </w:rPr>
        <w:footnoteReference w:id="1602"/>
      </w:r>
      <w:r w:rsidRPr="0028465D">
        <w:rPr>
          <w:rFonts w:ascii="Narkisim" w:hAnsi="Narkisim"/>
        </w:rPr>
        <w:t xml:space="preserve">, </w:t>
      </w:r>
      <w:r w:rsidRPr="0028465D">
        <w:rPr>
          <w:rFonts w:ascii="Narkisim" w:hAnsi="Narkisim"/>
          <w:rtl/>
        </w:rPr>
        <w:t>שיביאהו בלי סכנה</w:t>
      </w:r>
      <w:r w:rsidRPr="0028465D">
        <w:rPr>
          <w:rFonts w:ascii="Narkisim" w:hAnsi="Narkisim"/>
        </w:rPr>
        <w:t>.</w:t>
      </w:r>
    </w:p>
    <w:p w14:paraId="7CA129E7" w14:textId="77777777" w:rsidR="00FB51BD" w:rsidRPr="0028465D" w:rsidRDefault="00000000" w:rsidP="0028465D">
      <w:pPr>
        <w:pStyle w:val="aa"/>
        <w:bidi/>
        <w:rPr>
          <w:rFonts w:ascii="Narkisim" w:hAnsi="Narkisim"/>
        </w:rPr>
      </w:pPr>
      <w:r w:rsidRPr="0028465D">
        <w:rPr>
          <w:rFonts w:ascii="Narkisim" w:hAnsi="Narkisim"/>
          <w:u w:val="single"/>
          <w:rtl/>
        </w:rPr>
        <w:t>בא"ד וא"ת ואמאי ל"מ וכו' דמר חתים כוורא, ומר חתים מכותא, וי"ל דה"מ בשמות חכמים דפקיעי, אבל איניש אחרינא לא</w:t>
      </w:r>
      <w:r w:rsidRPr="0028465D">
        <w:rPr>
          <w:rFonts w:ascii="Narkisim" w:hAnsi="Narkisim"/>
          <w:rtl/>
        </w:rPr>
        <w:t>. [דלא נחשב 'חתימה' אלא בדבר שמפורסם ומהני כהוכחה כלפי רוב העולם</w:t>
      </w:r>
      <w:r w:rsidRPr="0028465D">
        <w:rPr>
          <w:rStyle w:val="ac"/>
          <w:rFonts w:ascii="Narkisim" w:hAnsi="Narkisim"/>
          <w:rtl/>
        </w:rPr>
        <w:footnoteReference w:id="1603"/>
      </w:r>
      <w:r w:rsidRPr="0028465D">
        <w:rPr>
          <w:rFonts w:ascii="Narkisim" w:hAnsi="Narkisim"/>
          <w:rtl/>
        </w:rPr>
        <w:t>]. ולא מהני עדות על הדיוקני דנימא דע"י חתימת העדים יש כח ראיה כלפי העולם, ועי"ז יחשב 'חתימה</w:t>
      </w:r>
      <w:r w:rsidRPr="0028465D">
        <w:rPr>
          <w:rFonts w:ascii="Narkisim" w:hAnsi="Narkisim"/>
        </w:rPr>
        <w:t>'.</w:t>
      </w:r>
    </w:p>
    <w:p w14:paraId="4DD1903B" w14:textId="77777777" w:rsidR="00FB51BD" w:rsidRPr="0028465D" w:rsidRDefault="00000000" w:rsidP="0028465D">
      <w:pPr>
        <w:pStyle w:val="aa"/>
        <w:bidi/>
        <w:rPr>
          <w:rFonts w:ascii="Narkisim" w:hAnsi="Narkisim"/>
        </w:rPr>
      </w:pPr>
      <w:r w:rsidRPr="0028465D">
        <w:rPr>
          <w:rFonts w:ascii="Narkisim" w:hAnsi="Narkisim"/>
          <w:u w:val="single"/>
          <w:rtl/>
        </w:rPr>
        <w:t>בא"ד ולפי מה שפי' (בע"א ד"ה שליח) אפי' כתב בכת"י וכו' אין מועיל כל זמן שלא אמר ליה בפניו</w:t>
      </w:r>
      <w:r w:rsidRPr="0028465D">
        <w:rPr>
          <w:rFonts w:ascii="Narkisim" w:hAnsi="Narkisim"/>
          <w:rtl/>
        </w:rPr>
        <w:t>. וצ"ב אמאי לא מהני אמירה ע"י הכתב, ויחשב אמירה בפניו. ומבואר בתוס' דלמ"ד דצריך 'אמירה בפניו' בעינן בפניו ממש. ולא מהני ששלח לו ע"י אמירת שליח או ע"י כתב</w:t>
      </w:r>
      <w:r w:rsidRPr="0028465D">
        <w:rPr>
          <w:rFonts w:ascii="Narkisim" w:hAnsi="Narkisim"/>
        </w:rPr>
        <w:t>.</w:t>
      </w:r>
    </w:p>
    <w:p w14:paraId="7B971773" w14:textId="77777777" w:rsidR="00FB51BD" w:rsidRPr="0028465D" w:rsidRDefault="00000000" w:rsidP="0028465D">
      <w:pPr>
        <w:pStyle w:val="aa"/>
        <w:bidi/>
        <w:rPr>
          <w:rFonts w:ascii="Narkisim" w:hAnsi="Narkisim"/>
        </w:rPr>
      </w:pPr>
      <w:r w:rsidRPr="0028465D">
        <w:rPr>
          <w:rFonts w:ascii="Narkisim" w:hAnsi="Narkisim"/>
          <w:rtl/>
        </w:rPr>
        <w:t xml:space="preserve">אבל לדעת </w:t>
      </w:r>
      <w:r w:rsidRPr="0028465D">
        <w:rPr>
          <w:rFonts w:ascii="Narkisim" w:hAnsi="Narkisim"/>
          <w:b/>
          <w:bCs/>
          <w:rtl/>
        </w:rPr>
        <w:t>תוס'</w:t>
      </w:r>
      <w:r w:rsidRPr="0028465D">
        <w:rPr>
          <w:rFonts w:ascii="Narkisim" w:hAnsi="Narkisim"/>
          <w:rtl/>
        </w:rPr>
        <w:t xml:space="preserve"> (ב"מ צח:) ושאר </w:t>
      </w:r>
      <w:r w:rsidRPr="0028465D">
        <w:rPr>
          <w:rFonts w:ascii="Narkisim" w:hAnsi="Narkisim"/>
          <w:b/>
          <w:bCs/>
          <w:rtl/>
        </w:rPr>
        <w:t>ראשונים</w:t>
      </w:r>
      <w:r w:rsidRPr="0028465D">
        <w:rPr>
          <w:rFonts w:ascii="Narkisim" w:hAnsi="Narkisim"/>
          <w:rtl/>
        </w:rPr>
        <w:t xml:space="preserve"> (הו' בע"א) לא צריך אמירה בפניו. ושליח שעשאו בעדים איירי שלא אמר שימסור בלשון שליחות. וכן בסוגיין הדיוקני לא איירי בשטר בלשון שליחות [וכתחילת דברי התוס']</w:t>
      </w:r>
      <w:r w:rsidRPr="0028465D">
        <w:rPr>
          <w:rFonts w:ascii="Narkisim" w:hAnsi="Narkisim"/>
        </w:rPr>
        <w:t>.</w:t>
      </w:r>
    </w:p>
    <w:p w14:paraId="6E6B85D2" w14:textId="77777777" w:rsidR="00FB51BD" w:rsidRPr="0028465D" w:rsidRDefault="00000000" w:rsidP="0028465D">
      <w:pPr>
        <w:pStyle w:val="aa"/>
        <w:bidi/>
        <w:rPr>
          <w:rFonts w:ascii="Narkisim" w:hAnsi="Narkisim"/>
        </w:rPr>
      </w:pPr>
      <w:r w:rsidRPr="0028465D">
        <w:rPr>
          <w:rFonts w:ascii="Narkisim" w:hAnsi="Narkisim"/>
          <w:u w:val="single"/>
          <w:rtl/>
        </w:rPr>
        <w:t>תוד"ה ור' יוחנן</w:t>
      </w:r>
      <w:r w:rsidRPr="0028465D">
        <w:rPr>
          <w:rFonts w:ascii="Narkisim" w:hAnsi="Narkisim"/>
          <w:rtl/>
        </w:rPr>
        <w:t>. וה"ה לר' יוחנן וכו' בשליח שעשאו בעדים וכו'. [דבפשוטו משמע מדברי ר' יוחנן דדוקא משום שעשה דיוקני, ותוס' הק' דדיוקני עדיף משליח שעשאו בעדים, וכנ"ל. וכיון דר' יוחנן (בע"א) סבר דמהני שליח דעשאו בעדים, ע"כ דיוקני לאו דוקא]. וה</w:t>
      </w:r>
      <w:r w:rsidRPr="0028465D">
        <w:rPr>
          <w:rFonts w:ascii="Narkisim" w:hAnsi="Narkisim"/>
          <w:b/>
          <w:bCs/>
          <w:rtl/>
        </w:rPr>
        <w:t>מלחמות</w:t>
      </w:r>
      <w:r w:rsidRPr="0028465D">
        <w:rPr>
          <w:rFonts w:ascii="Narkisim" w:hAnsi="Narkisim"/>
          <w:rtl/>
        </w:rPr>
        <w:t xml:space="preserve"> (הנ"ל) חלק דדיוקני לא תלי בשליח שעשאו בעדים</w:t>
      </w:r>
      <w:r w:rsidRPr="0028465D">
        <w:rPr>
          <w:rFonts w:ascii="Narkisim" w:hAnsi="Narkisim"/>
        </w:rPr>
        <w:t>.</w:t>
      </w:r>
    </w:p>
    <w:p w14:paraId="2DF9AA9F" w14:textId="77777777" w:rsidR="00FB51BD" w:rsidRPr="0028465D" w:rsidRDefault="00000000" w:rsidP="0028465D">
      <w:pPr>
        <w:bidi/>
        <w:rPr>
          <w:rFonts w:ascii="Narkisim" w:hAnsi="Narkisim" w:cs="Narkisim"/>
        </w:rPr>
      </w:pPr>
      <w:r w:rsidRPr="0028465D">
        <w:rPr>
          <w:rFonts w:ascii="Narkisim" w:hAnsi="Narkisim" w:cs="Narkisim"/>
          <w:u w:val="single"/>
          <w:rtl/>
        </w:rPr>
        <w:t>בא"ד ונראה דהלכתא כרב חסדא דשליח שעשאו בעדים הוי שליח</w:t>
      </w:r>
      <w:r w:rsidRPr="0028465D">
        <w:rPr>
          <w:rStyle w:val="ac"/>
          <w:rFonts w:ascii="Narkisim" w:hAnsi="Narkisim" w:cs="Narkisim"/>
          <w:u w:val="single"/>
          <w:rtl/>
        </w:rPr>
        <w:footnoteReference w:id="1604"/>
      </w:r>
      <w:r w:rsidRPr="0028465D">
        <w:rPr>
          <w:rFonts w:ascii="Narkisim" w:hAnsi="Narkisim" w:cs="Narkisim"/>
          <w:u w:val="single"/>
        </w:rPr>
        <w:t xml:space="preserve"> </w:t>
      </w:r>
      <w:r w:rsidRPr="0028465D">
        <w:rPr>
          <w:rFonts w:ascii="Narkisim" w:hAnsi="Narkisim" w:cs="Narkisim"/>
          <w:u w:val="single"/>
          <w:rtl/>
        </w:rPr>
        <w:t>וכו' ואע"ג דשמואל קאי כרבה וכו'</w:t>
      </w:r>
      <w:r w:rsidRPr="0028465D">
        <w:rPr>
          <w:rFonts w:ascii="Narkisim" w:hAnsi="Narkisim" w:cs="Narkisim"/>
          <w:rtl/>
        </w:rPr>
        <w:t>. וכ"פ ה</w:t>
      </w:r>
      <w:r w:rsidRPr="0028465D">
        <w:rPr>
          <w:rFonts w:ascii="Narkisim" w:hAnsi="Narkisim" w:cs="Narkisim"/>
          <w:b/>
          <w:bCs/>
          <w:rtl/>
        </w:rPr>
        <w:t>רי"ף</w:t>
      </w:r>
      <w:r w:rsidRPr="0028465D">
        <w:rPr>
          <w:rFonts w:ascii="Narkisim" w:hAnsi="Narkisim" w:cs="Narkisim"/>
          <w:rtl/>
        </w:rPr>
        <w:t xml:space="preserve"> כר' חסדא דשליח שעשאו בעדים הוה שליח, דקיימי ר' יוחנן ור' אלעזר כוותיה. והו"ל רבה יחיד במקום רבים</w:t>
      </w:r>
      <w:r w:rsidRPr="0028465D">
        <w:rPr>
          <w:rFonts w:ascii="Narkisim" w:hAnsi="Narkisim" w:cs="Narkisim"/>
        </w:rPr>
        <w:t>.</w:t>
      </w:r>
    </w:p>
    <w:p w14:paraId="5E136DCD"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רי"ף</w:t>
      </w:r>
      <w:r w:rsidRPr="0028465D">
        <w:rPr>
          <w:rFonts w:ascii="Narkisim" w:hAnsi="Narkisim"/>
          <w:rtl/>
        </w:rPr>
        <w:t xml:space="preserve"> פסק כשמואל דל"מ דיוקני</w:t>
      </w:r>
      <w:r w:rsidRPr="0028465D">
        <w:rPr>
          <w:rStyle w:val="ac"/>
          <w:rFonts w:ascii="Narkisim" w:hAnsi="Narkisim"/>
          <w:rtl/>
        </w:rPr>
        <w:footnoteReference w:id="1605"/>
      </w:r>
      <w:r w:rsidRPr="0028465D">
        <w:rPr>
          <w:rFonts w:ascii="Narkisim" w:hAnsi="Narkisim"/>
        </w:rPr>
        <w:t xml:space="preserve">. </w:t>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ביאר דהביא מהמשך הגמ' אלא שמואל היכי משדר, ושקיל וטרי לאשכוחי היכי משדר, אלמא דהלכתא כשמואל</w:t>
      </w:r>
      <w:r w:rsidRPr="0028465D">
        <w:rPr>
          <w:rStyle w:val="ac"/>
          <w:rFonts w:ascii="Narkisim" w:hAnsi="Narkisim"/>
          <w:rtl/>
        </w:rPr>
        <w:footnoteReference w:id="1606"/>
      </w:r>
      <w:r w:rsidRPr="0028465D">
        <w:rPr>
          <w:rFonts w:ascii="Narkisim" w:hAnsi="Narkisim"/>
        </w:rPr>
        <w:t xml:space="preserve">. </w:t>
      </w:r>
      <w:r w:rsidRPr="0028465D">
        <w:rPr>
          <w:rFonts w:ascii="Narkisim" w:hAnsi="Narkisim"/>
          <w:rtl/>
        </w:rPr>
        <w:t>וה</w:t>
      </w:r>
      <w:r w:rsidRPr="0028465D">
        <w:rPr>
          <w:rFonts w:ascii="Narkisim" w:hAnsi="Narkisim"/>
          <w:b/>
          <w:bCs/>
          <w:rtl/>
        </w:rPr>
        <w:t>רא"ש</w:t>
      </w:r>
      <w:r w:rsidRPr="0028465D">
        <w:rPr>
          <w:rFonts w:ascii="Narkisim" w:hAnsi="Narkisim"/>
          <w:rtl/>
        </w:rPr>
        <w:t xml:space="preserve"> חלק מדקאמר הגמ' שמואל היכי משדר, מכלל דאין הלכה כוותיה. והמשך הסוגיא איכא נפקותא אף לדידן [בלא דיוקני]</w:t>
      </w:r>
      <w:r w:rsidRPr="0028465D">
        <w:rPr>
          <w:rFonts w:ascii="Narkisim" w:hAnsi="Narkisim"/>
        </w:rPr>
        <w:t>.</w:t>
      </w:r>
    </w:p>
    <w:p w14:paraId="2A683BB9" w14:textId="77777777" w:rsidR="00FB51BD" w:rsidRPr="0028465D" w:rsidRDefault="00000000" w:rsidP="0028465D">
      <w:pPr>
        <w:pStyle w:val="aa"/>
        <w:bidi/>
        <w:rPr>
          <w:rFonts w:ascii="Narkisim" w:hAnsi="Narkisim"/>
        </w:rPr>
      </w:pPr>
      <w:r w:rsidRPr="0028465D">
        <w:rPr>
          <w:rFonts w:ascii="Narkisim" w:hAnsi="Narkisim"/>
          <w:u w:val="single"/>
          <w:rtl/>
        </w:rPr>
        <w:t>בא"ד קי"ל (ביצה ד.) דרב ור' יוחנן הלכה כר' יוחנן, וה"ה דלגבי שמואל</w:t>
      </w:r>
      <w:r w:rsidRPr="0028465D">
        <w:rPr>
          <w:rStyle w:val="ac"/>
          <w:rFonts w:ascii="Narkisim" w:hAnsi="Narkisim"/>
          <w:rtl/>
        </w:rPr>
        <w:footnoteReference w:id="1607"/>
      </w:r>
      <w:r w:rsidRPr="0028465D">
        <w:rPr>
          <w:rFonts w:ascii="Narkisim" w:hAnsi="Narkisim"/>
        </w:rPr>
        <w:t xml:space="preserve">. </w:t>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הביאו דטפי הו"ל לתוס' להביא דמפורש בגמ' (עירובין מז:) דשמואל ור' יוחנן הלכה כר' יוחנן</w:t>
      </w:r>
      <w:r w:rsidRPr="0028465D">
        <w:rPr>
          <w:rStyle w:val="ac"/>
          <w:rFonts w:ascii="Narkisim" w:hAnsi="Narkisim"/>
          <w:rtl/>
        </w:rPr>
        <w:footnoteReference w:id="1608"/>
      </w:r>
      <w:r w:rsidRPr="0028465D">
        <w:rPr>
          <w:rFonts w:ascii="Narkisim" w:hAnsi="Narkisim"/>
        </w:rPr>
        <w:t xml:space="preserve">. </w:t>
      </w:r>
      <w:r w:rsidRPr="0028465D">
        <w:rPr>
          <w:rFonts w:ascii="Narkisim" w:hAnsi="Narkisim"/>
          <w:rtl/>
        </w:rPr>
        <w:t>[וקשה מ"ט תוס' הוצרכו להביא מהא דרב ור' יוחנן הלכה כר' יוחנן]</w:t>
      </w:r>
      <w:r w:rsidRPr="0028465D">
        <w:rPr>
          <w:rFonts w:ascii="Narkisim" w:hAnsi="Narkisim"/>
        </w:rPr>
        <w:t>.</w:t>
      </w:r>
    </w:p>
    <w:p w14:paraId="7BC7F169" w14:textId="77777777" w:rsidR="00FB51BD" w:rsidRPr="0028465D" w:rsidRDefault="00000000" w:rsidP="0028465D">
      <w:pPr>
        <w:bidi/>
        <w:rPr>
          <w:rFonts w:ascii="Narkisim" w:hAnsi="Narkisim" w:cs="Narkisim"/>
        </w:rPr>
      </w:pPr>
      <w:r w:rsidRPr="0028465D">
        <w:rPr>
          <w:rFonts w:ascii="Narkisim" w:hAnsi="Narkisim" w:cs="Narkisim"/>
          <w:u w:val="single"/>
          <w:rtl/>
        </w:rPr>
        <w:t>אמרי לשמואל מאי תקנתיה וכו'</w:t>
      </w:r>
      <w:r w:rsidRPr="0028465D">
        <w:rPr>
          <w:rFonts w:ascii="Narkisim" w:hAnsi="Narkisim" w:cs="Narkisim"/>
          <w:rtl/>
        </w:rPr>
        <w:t xml:space="preserve">. דעת </w:t>
      </w:r>
      <w:r w:rsidRPr="0028465D">
        <w:rPr>
          <w:rFonts w:ascii="Narkisim" w:hAnsi="Narkisim" w:cs="Narkisim"/>
          <w:b/>
          <w:bCs/>
          <w:rtl/>
        </w:rPr>
        <w:t>תוס'</w:t>
      </w:r>
      <w:r w:rsidRPr="0028465D">
        <w:rPr>
          <w:rFonts w:ascii="Narkisim" w:hAnsi="Narkisim" w:cs="Narkisim"/>
          <w:rtl/>
        </w:rPr>
        <w:t xml:space="preserve"> דלשמואל אף שליח שעשאו בעדים לא מהני. ו</w:t>
      </w:r>
      <w:r w:rsidRPr="0028465D">
        <w:rPr>
          <w:rFonts w:ascii="Narkisim" w:hAnsi="Narkisim" w:cs="Narkisim"/>
          <w:b/>
          <w:bCs/>
          <w:rtl/>
        </w:rPr>
        <w:t>תוס</w:t>
      </w:r>
      <w:r w:rsidRPr="0028465D">
        <w:rPr>
          <w:rFonts w:ascii="Narkisim" w:hAnsi="Narkisim" w:cs="Narkisim"/>
          <w:rtl/>
        </w:rPr>
        <w:t>' (בע"א ד"ה שליח) דייקו דשמואל אמר אין שולחין אף כשאמר לו שלח, דבכל ענין שלא בפניו לא הוה שליח</w:t>
      </w:r>
      <w:r w:rsidRPr="0028465D">
        <w:rPr>
          <w:rFonts w:ascii="Narkisim" w:hAnsi="Narkisim" w:cs="Narkisim"/>
        </w:rPr>
        <w:t>.</w:t>
      </w:r>
    </w:p>
    <w:p w14:paraId="408534BE"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(ב"מ צח:) כת' דפשיטא שמוצא תקנות בפשיטות לשמואל, אלא רוצה להביא מר' אבא. וכ"כ הרא"ש</w:t>
      </w:r>
      <w:r w:rsidRPr="0028465D">
        <w:rPr>
          <w:rStyle w:val="ac"/>
          <w:rFonts w:ascii="Narkisim" w:hAnsi="Narkisim"/>
          <w:rtl/>
        </w:rPr>
        <w:footnoteReference w:id="1609"/>
      </w:r>
      <w:r w:rsidRPr="0028465D">
        <w:rPr>
          <w:rFonts w:ascii="Narkisim" w:hAnsi="Narkisim"/>
        </w:rPr>
        <w:t>.</w:t>
      </w:r>
    </w:p>
    <w:p w14:paraId="51453091" w14:textId="77777777" w:rsidR="00FB51BD" w:rsidRPr="0028465D" w:rsidRDefault="00000000" w:rsidP="0028465D">
      <w:pPr>
        <w:pStyle w:val="a8"/>
        <w:bidi/>
        <w:rPr>
          <w:rFonts w:ascii="Narkisim" w:hAnsi="Narkisim"/>
        </w:rPr>
      </w:pPr>
      <w:r w:rsidRPr="0028465D">
        <w:rPr>
          <w:rFonts w:ascii="Narkisim" w:hAnsi="Narkisim"/>
          <w:rtl/>
        </w:rPr>
        <w:lastRenderedPageBreak/>
        <w:t>ו</w:t>
      </w:r>
      <w:r w:rsidRPr="0028465D">
        <w:rPr>
          <w:rFonts w:ascii="Narkisim" w:hAnsi="Narkisim"/>
          <w:b/>
          <w:bCs/>
          <w:rtl/>
        </w:rPr>
        <w:t>ר' יונתן</w:t>
      </w:r>
      <w:r w:rsidRPr="0028465D">
        <w:rPr>
          <w:rFonts w:ascii="Narkisim" w:hAnsi="Narkisim"/>
          <w:rtl/>
        </w:rPr>
        <w:t xml:space="preserve"> (בשיטמ"ק) כת' דשליח בעדים אינה תקנה, דמתי ימצא שלשה בני אדם</w:t>
      </w:r>
      <w:r w:rsidRPr="0028465D">
        <w:rPr>
          <w:rStyle w:val="ac"/>
          <w:rFonts w:ascii="Narkisim" w:hAnsi="Narkisim"/>
          <w:rtl/>
        </w:rPr>
        <w:footnoteReference w:id="1610"/>
      </w:r>
      <w:r w:rsidRPr="0028465D">
        <w:rPr>
          <w:rFonts w:ascii="Narkisim" w:hAnsi="Narkisim"/>
        </w:rPr>
        <w:t xml:space="preserve"> </w:t>
      </w:r>
      <w:r w:rsidRPr="0028465D">
        <w:rPr>
          <w:rFonts w:ascii="Narkisim" w:hAnsi="Narkisim"/>
          <w:rtl/>
        </w:rPr>
        <w:t>שילכו למדינה אחרת</w:t>
      </w:r>
      <w:r w:rsidRPr="0028465D">
        <w:rPr>
          <w:rFonts w:ascii="Narkisim" w:hAnsi="Narkisim"/>
        </w:rPr>
        <w:t>.</w:t>
      </w:r>
    </w:p>
    <w:p w14:paraId="666518D1" w14:textId="77777777" w:rsidR="00FB51BD" w:rsidRPr="0028465D" w:rsidRDefault="00000000" w:rsidP="0028465D">
      <w:pPr>
        <w:bidi/>
        <w:rPr>
          <w:rFonts w:ascii="Narkisim" w:hAnsi="Narkisim" w:cs="Narkisim"/>
        </w:rPr>
      </w:pPr>
      <w:r w:rsidRPr="0028465D">
        <w:rPr>
          <w:rFonts w:ascii="Narkisim" w:hAnsi="Narkisim" w:cs="Narkisim"/>
          <w:u w:val="single"/>
          <w:rtl/>
        </w:rPr>
        <w:t>א"ל רבא בריה מי כתב לך התקבלתי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התקבלתי מעותי בקבלתו של רב ספרא. [משמע דהוה כאומר תן לו והפטר</w:t>
      </w:r>
      <w:r w:rsidRPr="0028465D">
        <w:rPr>
          <w:rStyle w:val="ac"/>
          <w:rFonts w:ascii="Narkisim" w:hAnsi="Narkisim" w:cs="Narkisim"/>
          <w:rtl/>
        </w:rPr>
        <w:footnoteReference w:id="1611"/>
      </w:r>
      <w:r w:rsidRPr="0028465D">
        <w:rPr>
          <w:rFonts w:ascii="Narkisim" w:hAnsi="Narkisim" w:cs="Narkisim"/>
          <w:rtl/>
        </w:rPr>
        <w:t>]</w:t>
      </w:r>
      <w:r w:rsidRPr="0028465D">
        <w:rPr>
          <w:rFonts w:ascii="Narkisim" w:hAnsi="Narkisim" w:cs="Narkisim"/>
        </w:rPr>
        <w:t>.</w:t>
      </w:r>
    </w:p>
    <w:p w14:paraId="4F760A9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רי"ף</w:t>
      </w:r>
      <w:r w:rsidRPr="0028465D">
        <w:rPr>
          <w:rFonts w:ascii="Narkisim" w:hAnsi="Narkisim" w:cs="Narkisim"/>
          <w:rtl/>
        </w:rPr>
        <w:t xml:space="preserve"> (לז. בדה"ס) כת' דאף לדעת ר' יוחנן דמשלחין מעות בדיוקני, היינו מדעתיה דנפקד, שאם ישלח על ידו אינו חייב באחריותם. אבל היכא דהנפקד אינו רוצה לשלוח לא כייפינן בדינא לתת לשליח. וכדאי' (לעיל ע.) דהרשאה צריך לכתוב 'זיל דון וזכי ואפיק לנפשך'. ואל"כ הנפקד יכול לטעון לאו בעל דברים דידי את</w:t>
      </w:r>
      <w:r w:rsidRPr="0028465D">
        <w:rPr>
          <w:rFonts w:ascii="Narkisim" w:hAnsi="Narkisim" w:cs="Narkisim"/>
        </w:rPr>
        <w:t>.</w:t>
      </w:r>
    </w:p>
    <w:p w14:paraId="7E80A4E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(כא) כת' דצריך טעם לדבר, דכיון דידעינן שעשאו שליח, ושלוחו של אדם כמותו בכל דבר. ואם ימסור לו יפטר מאחריות הדרך. א"כ היאך מצי למימר לאו בעל דברים דידי את</w:t>
      </w:r>
      <w:r w:rsidRPr="0028465D">
        <w:rPr>
          <w:rStyle w:val="ac"/>
          <w:rFonts w:ascii="Narkisim" w:hAnsi="Narkisim"/>
          <w:rtl/>
        </w:rPr>
        <w:footnoteReference w:id="1612"/>
      </w:r>
      <w:r w:rsidRPr="0028465D">
        <w:rPr>
          <w:rFonts w:ascii="Narkisim" w:hAnsi="Narkisim"/>
        </w:rPr>
        <w:t xml:space="preserve">. </w:t>
      </w:r>
      <w:r w:rsidRPr="0028465D">
        <w:rPr>
          <w:rFonts w:ascii="Narkisim" w:hAnsi="Narkisim"/>
          <w:szCs w:val="20"/>
          <w:rtl/>
        </w:rPr>
        <w:t>[דאיזה זכות יש לנפקד לעכב הממון משליח הבעלים</w:t>
      </w:r>
      <w:r w:rsidRPr="0028465D">
        <w:rPr>
          <w:rStyle w:val="ac"/>
          <w:rFonts w:ascii="Narkisim" w:hAnsi="Narkisim"/>
          <w:szCs w:val="20"/>
          <w:rtl/>
        </w:rPr>
        <w:footnoteReference w:id="1613"/>
      </w:r>
      <w:r w:rsidRPr="0028465D">
        <w:rPr>
          <w:rFonts w:ascii="Narkisim" w:hAnsi="Narkisim"/>
          <w:szCs w:val="20"/>
        </w:rPr>
        <w:t xml:space="preserve">. </w:t>
      </w:r>
      <w:r w:rsidRPr="0028465D">
        <w:rPr>
          <w:rFonts w:ascii="Narkisim" w:hAnsi="Narkisim"/>
          <w:szCs w:val="20"/>
          <w:rtl/>
        </w:rPr>
        <w:t>ודוקא כשיש לו טענה בממון צריך הרשאה לדון עליו]</w:t>
      </w:r>
      <w:r w:rsidRPr="0028465D">
        <w:rPr>
          <w:rFonts w:ascii="Narkisim" w:hAnsi="Narkisim"/>
        </w:rPr>
        <w:t>.</w:t>
      </w:r>
    </w:p>
    <w:p w14:paraId="28425921" w14:textId="77777777" w:rsidR="00FB51BD" w:rsidRPr="0028465D" w:rsidRDefault="00000000" w:rsidP="0028465D">
      <w:pPr>
        <w:pStyle w:val="a7"/>
        <w:bidi/>
        <w:rPr>
          <w:rFonts w:ascii="Narkisim" w:hAnsi="Narkisim"/>
        </w:rPr>
      </w:pPr>
      <w:r w:rsidRPr="0028465D">
        <w:rPr>
          <w:rFonts w:ascii="Narkisim" w:hAnsi="Narkisim"/>
          <w:rtl/>
        </w:rPr>
        <w:t>והרא"ש כת' דהנפקד רשאי לעכב המעות משום שחושש שמא המפקיד יבטל השליחות בפני עדים קודם שמסר המעות לידו. ועי"ז יתחייב הנפקד</w:t>
      </w:r>
      <w:r w:rsidRPr="0028465D">
        <w:rPr>
          <w:rStyle w:val="ac"/>
          <w:rFonts w:ascii="Narkisim" w:hAnsi="Narkisim"/>
          <w:rtl/>
        </w:rPr>
        <w:footnoteReference w:id="1614"/>
      </w:r>
      <w:r w:rsidRPr="0028465D">
        <w:rPr>
          <w:rFonts w:ascii="Narkisim" w:hAnsi="Narkisim"/>
        </w:rPr>
        <w:t xml:space="preserve">. </w:t>
      </w:r>
      <w:r w:rsidRPr="0028465D">
        <w:rPr>
          <w:rFonts w:ascii="Narkisim" w:hAnsi="Narkisim"/>
          <w:rtl/>
        </w:rPr>
        <w:t>[ועד"ז החשש (דסוגיין) שמא מת ר' אבא ולא מהני השליחות]</w:t>
      </w:r>
      <w:r w:rsidRPr="0028465D">
        <w:rPr>
          <w:rFonts w:ascii="Narkisim" w:hAnsi="Narkisim"/>
        </w:rPr>
        <w:t>.</w:t>
      </w:r>
    </w:p>
    <w:p w14:paraId="1462178A"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כת' דבזה אהני שכותב הרשאה, וכתב זיל דון וזכי ואפיק לנפשך שאינו יכול לחזור בו</w:t>
      </w:r>
      <w:r w:rsidRPr="0028465D">
        <w:rPr>
          <w:rStyle w:val="ac"/>
          <w:rFonts w:ascii="Narkisim" w:hAnsi="Narkisim"/>
          <w:rtl/>
        </w:rPr>
        <w:footnoteReference w:id="1615"/>
      </w:r>
      <w:r w:rsidRPr="0028465D">
        <w:rPr>
          <w:rFonts w:ascii="Narkisim" w:hAnsi="Narkisim"/>
        </w:rPr>
        <w:t xml:space="preserve">. </w:t>
      </w:r>
      <w:r w:rsidRPr="0028465D">
        <w:rPr>
          <w:rFonts w:ascii="Narkisim" w:hAnsi="Narkisim"/>
          <w:rtl/>
        </w:rPr>
        <w:t>דהוה כאילו נתנו לו במתנה, ושוב לא מצי מבטל ליה</w:t>
      </w:r>
      <w:r w:rsidRPr="0028465D">
        <w:rPr>
          <w:rStyle w:val="ac"/>
          <w:rFonts w:ascii="Narkisim" w:hAnsi="Narkisim"/>
          <w:rtl/>
        </w:rPr>
        <w:footnoteReference w:id="1616"/>
      </w:r>
      <w:r w:rsidRPr="0028465D">
        <w:rPr>
          <w:rFonts w:ascii="Narkisim" w:hAnsi="Narkisim"/>
        </w:rPr>
        <w:t xml:space="preserve">. </w:t>
      </w:r>
      <w:r w:rsidRPr="0028465D">
        <w:rPr>
          <w:rFonts w:ascii="Narkisim" w:hAnsi="Narkisim"/>
          <w:rtl/>
        </w:rPr>
        <w:t>אבל דעת ה</w:t>
      </w:r>
      <w:r w:rsidRPr="0028465D">
        <w:rPr>
          <w:rFonts w:ascii="Narkisim" w:hAnsi="Narkisim"/>
          <w:b/>
          <w:bCs/>
          <w:rtl/>
        </w:rPr>
        <w:t>רי"ף</w:t>
      </w:r>
      <w:r w:rsidRPr="0028465D">
        <w:rPr>
          <w:rFonts w:ascii="Narkisim" w:hAnsi="Narkisim"/>
          <w:rtl/>
        </w:rPr>
        <w:t xml:space="preserve"> (לעיל ע. כז: בדה"ר) דכיון דקי"ל דשליחא שויא יכול לבטל את ההרשאה. וכ"פ ה</w:t>
      </w:r>
      <w:r w:rsidRPr="0028465D">
        <w:rPr>
          <w:rFonts w:ascii="Narkisim" w:hAnsi="Narkisim"/>
          <w:b/>
          <w:bCs/>
          <w:rtl/>
        </w:rPr>
        <w:t>רמב"ם</w:t>
      </w:r>
      <w:r w:rsidRPr="0028465D">
        <w:rPr>
          <w:rFonts w:ascii="Narkisim" w:hAnsi="Narkisim"/>
          <w:rtl/>
        </w:rPr>
        <w:t xml:space="preserve"> (שלוחין ג ח) דיכול לבטל ההרשאה. אלא שאם הנפקד לא ידע שביטל ונתן למורשה פטור. דהבעל המעות הפסיד עצמו כשביטל ההרשאה</w:t>
      </w:r>
      <w:r w:rsidRPr="0028465D">
        <w:rPr>
          <w:rStyle w:val="ac"/>
          <w:rFonts w:ascii="Narkisim" w:hAnsi="Narkisim"/>
          <w:rtl/>
        </w:rPr>
        <w:footnoteReference w:id="1617"/>
      </w:r>
      <w:r w:rsidRPr="0028465D">
        <w:rPr>
          <w:rFonts w:ascii="Narkisim" w:hAnsi="Narkisim"/>
        </w:rPr>
        <w:t>.</w:t>
      </w:r>
    </w:p>
    <w:p w14:paraId="122DC6BA" w14:textId="77777777" w:rsidR="00FB51BD" w:rsidRPr="0028465D" w:rsidRDefault="00000000" w:rsidP="0028465D">
      <w:pPr>
        <w:pStyle w:val="a8"/>
        <w:bidi/>
        <w:rPr>
          <w:rFonts w:ascii="Narkisim" w:hAnsi="Narkisim"/>
        </w:rPr>
      </w:pPr>
      <w:r w:rsidRPr="0028465D">
        <w:rPr>
          <w:rFonts w:ascii="Narkisim" w:hAnsi="Narkisim"/>
          <w:rtl/>
        </w:rPr>
        <w:t>וכ"כ ה</w:t>
      </w:r>
      <w:r w:rsidRPr="0028465D">
        <w:rPr>
          <w:rFonts w:ascii="Narkisim" w:hAnsi="Narkisim"/>
          <w:b/>
          <w:bCs/>
          <w:rtl/>
        </w:rPr>
        <w:t>רמ"ה</w:t>
      </w:r>
      <w:r w:rsidRPr="0028465D">
        <w:rPr>
          <w:rFonts w:ascii="Narkisim" w:hAnsi="Narkisim"/>
          <w:rtl/>
        </w:rPr>
        <w:t xml:space="preserve"> (בשיטמ"ק) דמארי זוזי אפסיד אנפשיה, דלא איבעי לאורוכי ולא לשווייה שליחא. ודוקא מיתה דממילא אמרינן (בסוגיין) דהפסיד. דמיתה הוה ממילא</w:t>
      </w:r>
      <w:r w:rsidRPr="0028465D">
        <w:rPr>
          <w:rStyle w:val="ac"/>
          <w:rFonts w:ascii="Narkisim" w:hAnsi="Narkisim"/>
          <w:rtl/>
        </w:rPr>
        <w:footnoteReference w:id="1618"/>
      </w:r>
      <w:r w:rsidRPr="0028465D">
        <w:rPr>
          <w:rFonts w:ascii="Narkisim" w:hAnsi="Narkisim"/>
        </w:rPr>
        <w:t>.</w:t>
      </w:r>
    </w:p>
    <w:p w14:paraId="012D8CE4" w14:textId="77777777" w:rsidR="00FB51BD" w:rsidRPr="0028465D" w:rsidRDefault="00000000" w:rsidP="0028465D">
      <w:pPr>
        <w:bidi/>
        <w:rPr>
          <w:rFonts w:ascii="Narkisim" w:hAnsi="Narkisim" w:cs="Narkisim"/>
        </w:rPr>
      </w:pPr>
      <w:r w:rsidRPr="0028465D">
        <w:rPr>
          <w:rFonts w:ascii="Narkisim" w:hAnsi="Narkisim" w:cs="Narkisim"/>
          <w:u w:val="single"/>
          <w:rtl/>
        </w:rPr>
        <w:t>לסוף א"ל אי כתב לך נמי וכו' דילמא אדאתית שכיב</w:t>
      </w:r>
      <w:r w:rsidRPr="0028465D">
        <w:rPr>
          <w:rStyle w:val="ac"/>
          <w:rFonts w:ascii="Narkisim" w:hAnsi="Narkisim" w:cs="Narkisim"/>
          <w:u w:val="single"/>
          <w:rtl/>
        </w:rPr>
        <w:footnoteReference w:id="1619"/>
      </w:r>
      <w:r w:rsidRPr="0028465D">
        <w:rPr>
          <w:rFonts w:ascii="Narkisim" w:hAnsi="Narkisim" w:cs="Narkisim"/>
          <w:u w:val="single"/>
        </w:rPr>
        <w:t xml:space="preserve"> </w:t>
      </w:r>
      <w:r w:rsidRPr="0028465D">
        <w:rPr>
          <w:rFonts w:ascii="Narkisim" w:hAnsi="Narkisim" w:cs="Narkisim"/>
          <w:u w:val="single"/>
          <w:rtl/>
        </w:rPr>
        <w:t xml:space="preserve">וכו' והתקבלתי דר' אבא לאו כלום </w:t>
      </w:r>
      <w:r w:rsidRPr="0028465D">
        <w:rPr>
          <w:rFonts w:ascii="Narkisim" w:hAnsi="Narkisim" w:cs="Narkisim"/>
          <w:u w:val="single"/>
          <w:rtl/>
        </w:rPr>
        <w:lastRenderedPageBreak/>
        <w:t>הוא</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דכיון שמת בטל שליחותו קודם שתקבלם</w:t>
      </w:r>
      <w:r w:rsidRPr="0028465D">
        <w:rPr>
          <w:rStyle w:val="ac"/>
          <w:rFonts w:ascii="Narkisim" w:hAnsi="Narkisim" w:cs="Narkisim"/>
          <w:rtl/>
        </w:rPr>
        <w:footnoteReference w:id="1620"/>
      </w:r>
      <w:r w:rsidRPr="0028465D">
        <w:rPr>
          <w:rFonts w:ascii="Narkisim" w:hAnsi="Narkisim" w:cs="Narkisim"/>
        </w:rPr>
        <w:t xml:space="preserve">, </w:t>
      </w:r>
      <w:r w:rsidRPr="0028465D">
        <w:rPr>
          <w:rFonts w:ascii="Narkisim" w:hAnsi="Narkisim" w:cs="Narkisim"/>
          <w:rtl/>
        </w:rPr>
        <w:t>ואי אנסי באורחא תבעי לך יתמי. דהנפקד חושש שמא המפקיד מת [קודם שימסור לשליח], ועי"ז בטל השליחות</w:t>
      </w:r>
      <w:r w:rsidRPr="0028465D">
        <w:rPr>
          <w:rStyle w:val="ac"/>
          <w:rFonts w:ascii="Narkisim" w:hAnsi="Narkisim" w:cs="Narkisim"/>
          <w:rtl/>
        </w:rPr>
        <w:footnoteReference w:id="1621"/>
      </w:r>
      <w:r w:rsidRPr="0028465D">
        <w:rPr>
          <w:rFonts w:ascii="Narkisim" w:hAnsi="Narkisim" w:cs="Narkisim"/>
        </w:rPr>
        <w:t>.</w:t>
      </w:r>
    </w:p>
    <w:p w14:paraId="4B82A699"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חלק דלא חיישינן למיתה. ועוד אי לא ידע דמת או חזר בו פטור, דאנוס הוא ולביה אנסיה. דאי לאו הכי נמצאת מדת הדין לוקה</w:t>
      </w:r>
      <w:r w:rsidRPr="0028465D">
        <w:rPr>
          <w:rFonts w:ascii="Narkisim" w:hAnsi="Narkisim"/>
        </w:rPr>
        <w:t>.</w:t>
      </w:r>
    </w:p>
    <w:p w14:paraId="6E3E160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כת' דה"ק דלמא שכיב ר' אבא, והנפקד ישמע שמת ומש"ה לא יתן לשליח המעות. דכיון שנודע שמת, התקבלתי דידיה לאו כלום הוא</w:t>
      </w:r>
      <w:r w:rsidRPr="0028465D">
        <w:rPr>
          <w:rStyle w:val="ac"/>
          <w:rFonts w:ascii="Narkisim" w:hAnsi="Narkisim"/>
          <w:rtl/>
        </w:rPr>
        <w:footnoteReference w:id="1622"/>
      </w:r>
      <w:r w:rsidRPr="0028465D">
        <w:rPr>
          <w:rFonts w:ascii="Narkisim" w:hAnsi="Narkisim"/>
        </w:rPr>
        <w:t xml:space="preserve">. </w:t>
      </w:r>
      <w:r w:rsidRPr="0028465D">
        <w:rPr>
          <w:rFonts w:ascii="Narkisim" w:hAnsi="Narkisim"/>
          <w:rtl/>
        </w:rPr>
        <w:t>והשליח טרח בכדי. אבל היכא דלא שמעו שמת נותנים לו</w:t>
      </w:r>
      <w:r w:rsidRPr="0028465D">
        <w:rPr>
          <w:rStyle w:val="ac"/>
          <w:rFonts w:ascii="Narkisim" w:hAnsi="Narkisim"/>
          <w:rtl/>
        </w:rPr>
        <w:footnoteReference w:id="1623"/>
      </w:r>
      <w:r w:rsidRPr="0028465D">
        <w:rPr>
          <w:rFonts w:ascii="Narkisim" w:hAnsi="Narkisim"/>
        </w:rPr>
        <w:t>.</w:t>
      </w:r>
    </w:p>
    <w:p w14:paraId="5EDFAC56" w14:textId="77777777" w:rsidR="00FB51BD" w:rsidRPr="0028465D" w:rsidRDefault="00000000" w:rsidP="0028465D">
      <w:pPr>
        <w:bidi/>
        <w:rPr>
          <w:rFonts w:ascii="Narkisim" w:hAnsi="Narkisim" w:cs="Narkisim"/>
        </w:rPr>
      </w:pPr>
      <w:r w:rsidRPr="0028465D">
        <w:rPr>
          <w:rFonts w:ascii="Narkisim" w:hAnsi="Narkisim" w:cs="Narkisim"/>
          <w:u w:val="single"/>
          <w:rtl/>
        </w:rPr>
        <w:t>שם. דלמא אדאתית שכיב וכו'</w:t>
      </w:r>
      <w:r w:rsidRPr="0028465D">
        <w:rPr>
          <w:rFonts w:ascii="Narkisim" w:hAnsi="Narkisim" w:cs="Narkisim"/>
          <w:rtl/>
        </w:rPr>
        <w:t>. והנפקד חושש למיתה. פ</w:t>
      </w:r>
      <w:r w:rsidRPr="0028465D">
        <w:rPr>
          <w:rFonts w:ascii="Narkisim" w:hAnsi="Narkisim" w:cs="Narkisim"/>
          <w:b/>
          <w:bCs/>
          <w:rtl/>
        </w:rPr>
        <w:t>רש"י</w:t>
      </w:r>
      <w:r w:rsidRPr="0028465D">
        <w:rPr>
          <w:rFonts w:ascii="Narkisim" w:hAnsi="Narkisim" w:cs="Narkisim"/>
          <w:rtl/>
        </w:rPr>
        <w:t xml:space="preserve"> דר' אבא היה זקן. וה</w:t>
      </w:r>
      <w:r w:rsidRPr="0028465D">
        <w:rPr>
          <w:rFonts w:ascii="Narkisim" w:hAnsi="Narkisim" w:cs="Narkisim"/>
          <w:b/>
          <w:bCs/>
          <w:rtl/>
        </w:rPr>
        <w:t>מלחמות</w:t>
      </w:r>
      <w:r w:rsidRPr="0028465D">
        <w:rPr>
          <w:rFonts w:ascii="Narkisim" w:hAnsi="Narkisim" w:cs="Narkisim"/>
          <w:rtl/>
        </w:rPr>
        <w:t xml:space="preserve"> האריך לחלוק דקי"ל (גיטין כח.) דלא חיישינן למיתה</w:t>
      </w:r>
      <w:r w:rsidRPr="0028465D">
        <w:rPr>
          <w:rStyle w:val="ac"/>
          <w:rFonts w:ascii="Narkisim" w:hAnsi="Narkisim" w:cs="Narkisim"/>
          <w:rtl/>
        </w:rPr>
        <w:footnoteReference w:id="1624"/>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הוסיף דקי"ל (שם) אפי' הניחו זקן או חולה. ואטו בדבר זה יש הפרש בין זקן וחולה לבחור. ואי חיישינן לכולהו חיישינן</w:t>
      </w:r>
      <w:r w:rsidRPr="0028465D">
        <w:rPr>
          <w:rFonts w:ascii="Narkisim" w:hAnsi="Narkisim" w:cs="Narkisim"/>
        </w:rPr>
        <w:t>.</w:t>
      </w:r>
    </w:p>
    <w:p w14:paraId="45E3361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סמ"ע</w:t>
      </w:r>
      <w:r w:rsidRPr="0028465D">
        <w:rPr>
          <w:rFonts w:ascii="Narkisim" w:hAnsi="Narkisim"/>
          <w:rtl/>
        </w:rPr>
        <w:t xml:space="preserve"> (קכב ג) תי' דאף דבגיטין לא חיישינן למיתה, הני מילי באיסורא דבין אדם למקום. אבל בממון</w:t>
      </w:r>
      <w:r w:rsidRPr="0028465D">
        <w:rPr>
          <w:rStyle w:val="ac"/>
          <w:rFonts w:ascii="Narkisim" w:hAnsi="Narkisim"/>
          <w:rtl/>
        </w:rPr>
        <w:footnoteReference w:id="1625"/>
      </w:r>
      <w:r w:rsidRPr="0028465D">
        <w:rPr>
          <w:rFonts w:ascii="Narkisim" w:hAnsi="Narkisim"/>
        </w:rPr>
        <w:t xml:space="preserve"> </w:t>
      </w:r>
      <w:r w:rsidRPr="0028465D">
        <w:rPr>
          <w:rFonts w:ascii="Narkisim" w:hAnsi="Narkisim"/>
          <w:rtl/>
        </w:rPr>
        <w:t>[דהוא בין אדם לחבירו], מי ימחה בידו שיחוש בזה כדי שלא יבוא לידי הפסד</w:t>
      </w:r>
      <w:r w:rsidRPr="0028465D">
        <w:rPr>
          <w:rStyle w:val="ac"/>
          <w:rFonts w:ascii="Narkisim" w:hAnsi="Narkisim"/>
          <w:rtl/>
        </w:rPr>
        <w:footnoteReference w:id="1626"/>
      </w:r>
      <w:r w:rsidRPr="0028465D">
        <w:rPr>
          <w:rFonts w:ascii="Narkisim" w:hAnsi="Narkisim"/>
        </w:rPr>
        <w:t>.</w:t>
      </w:r>
    </w:p>
    <w:p w14:paraId="389EB179"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הק' דהנפקד הוה אנוס, כיון דקי"ל דלא חיישינן למיתה. ותי' דהכא מהדין אי"צ ליתן אלא משום כתיבת התקבלתי</w:t>
      </w:r>
      <w:r w:rsidRPr="0028465D">
        <w:rPr>
          <w:rStyle w:val="ac"/>
          <w:rFonts w:ascii="Narkisim" w:hAnsi="Narkisim" w:cs="Narkisim"/>
          <w:rtl/>
        </w:rPr>
        <w:footnoteReference w:id="1627"/>
      </w:r>
      <w:r w:rsidRPr="0028465D">
        <w:rPr>
          <w:rFonts w:ascii="Narkisim" w:hAnsi="Narkisim" w:cs="Narkisim"/>
        </w:rPr>
        <w:t xml:space="preserve">. </w:t>
      </w:r>
      <w:r w:rsidRPr="0028465D">
        <w:rPr>
          <w:rFonts w:ascii="Narkisim" w:hAnsi="Narkisim" w:cs="Narkisim"/>
          <w:rtl/>
        </w:rPr>
        <w:t>והכא חושש שבשעה שנתנן לרב ספרא כבר מת ר' אבא אין אותה התקבלתי כלום. [והוה כאילו לא כתב התקבלתי, ובזה ל"ש פטור אונס]</w:t>
      </w:r>
      <w:r w:rsidRPr="0028465D">
        <w:rPr>
          <w:rFonts w:ascii="Narkisim" w:hAnsi="Narkisim" w:cs="Narkisim"/>
        </w:rPr>
        <w:t>.</w:t>
      </w:r>
    </w:p>
    <w:p w14:paraId="3B0B53BC" w14:textId="77777777" w:rsidR="00FB51BD" w:rsidRPr="0028465D" w:rsidRDefault="00000000" w:rsidP="0028465D">
      <w:pPr>
        <w:bidi/>
        <w:rPr>
          <w:rFonts w:ascii="Narkisim" w:hAnsi="Narkisim" w:cs="Narkisim"/>
        </w:rPr>
      </w:pPr>
      <w:r w:rsidRPr="0028465D">
        <w:rPr>
          <w:rFonts w:ascii="Narkisim" w:hAnsi="Narkisim" w:cs="Narkisim"/>
          <w:u w:val="single"/>
          <w:rtl/>
        </w:rPr>
        <w:t>ואלא מאי תקנתא, זיל ניקנינהו לך אגב ארעא</w:t>
      </w:r>
      <w:r w:rsidRPr="0028465D">
        <w:rPr>
          <w:rStyle w:val="ac"/>
          <w:rFonts w:ascii="Narkisim" w:hAnsi="Narkisim" w:cs="Narkisim"/>
          <w:u w:val="single"/>
          <w:rtl/>
        </w:rPr>
        <w:footnoteReference w:id="1628"/>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ויהיו שלך בכל מקום שהם. משמע דקונה את גוף המעות באגב. אבל </w:t>
      </w:r>
      <w:r w:rsidRPr="0028465D">
        <w:rPr>
          <w:rFonts w:ascii="Narkisim" w:hAnsi="Narkisim" w:cs="Narkisim"/>
          <w:b/>
          <w:bCs/>
          <w:rtl/>
        </w:rPr>
        <w:t>רשב"ם</w:t>
      </w:r>
      <w:r w:rsidRPr="0028465D">
        <w:rPr>
          <w:rFonts w:ascii="Narkisim" w:hAnsi="Narkisim" w:cs="Narkisim"/>
          <w:rtl/>
        </w:rPr>
        <w:t xml:space="preserve"> (ב"ב עז: וקנ:, וכמה ראשונים ע"ע בסמוך) כת' דהקנה משום תקנת הרשאה. ועפ"ז מבואר דתקנת הרשאה הוה דוקא ע"י קנין</w:t>
      </w:r>
      <w:r w:rsidRPr="0028465D">
        <w:rPr>
          <w:rStyle w:val="ac"/>
          <w:rFonts w:ascii="Narkisim" w:hAnsi="Narkisim" w:cs="Narkisim"/>
          <w:rtl/>
        </w:rPr>
        <w:footnoteReference w:id="1629"/>
      </w:r>
      <w:r w:rsidRPr="0028465D">
        <w:rPr>
          <w:rFonts w:ascii="Narkisim" w:hAnsi="Narkisim" w:cs="Narkisim"/>
        </w:rPr>
        <w:t xml:space="preserve">. </w:t>
      </w:r>
      <w:r w:rsidRPr="0028465D">
        <w:rPr>
          <w:rFonts w:ascii="Narkisim" w:hAnsi="Narkisim" w:cs="Narkisim"/>
          <w:rtl/>
        </w:rPr>
        <w:lastRenderedPageBreak/>
        <w:t>ובהרשאה של מטבע צריך קנין אגב קרקע. [וכ"פ הרמב"ם שלוחין ג א]</w:t>
      </w:r>
      <w:r w:rsidRPr="0028465D">
        <w:rPr>
          <w:rStyle w:val="ac"/>
          <w:rFonts w:ascii="Narkisim" w:hAnsi="Narkisim" w:cs="Narkisim"/>
          <w:rtl/>
        </w:rPr>
        <w:footnoteReference w:id="1630"/>
      </w:r>
      <w:r w:rsidRPr="0028465D">
        <w:rPr>
          <w:rFonts w:ascii="Narkisim" w:hAnsi="Narkisim" w:cs="Narkisim"/>
        </w:rPr>
        <w:t>.</w:t>
      </w:r>
    </w:p>
    <w:p w14:paraId="3C9838E6" w14:textId="77777777" w:rsidR="00FB51BD" w:rsidRPr="0028465D" w:rsidRDefault="00000000" w:rsidP="0028465D">
      <w:pPr>
        <w:pStyle w:val="a7"/>
        <w:bidi/>
        <w:rPr>
          <w:rFonts w:ascii="Narkisim" w:hAnsi="Narkisim"/>
        </w:rPr>
      </w:pPr>
      <w:r w:rsidRPr="0028465D">
        <w:rPr>
          <w:rFonts w:ascii="Narkisim" w:hAnsi="Narkisim"/>
          <w:rtl/>
        </w:rPr>
        <w:t>וצ"ב דכיון דקי"ל (לעיל ע.) דשליח שוויה מה צריך קנין כלל. ועד"ז הק' ה</w:t>
      </w:r>
      <w:r w:rsidRPr="0028465D">
        <w:rPr>
          <w:rFonts w:ascii="Narkisim" w:hAnsi="Narkisim"/>
          <w:b/>
          <w:bCs/>
          <w:rtl/>
        </w:rPr>
        <w:t>רשב"א</w:t>
      </w:r>
      <w:r w:rsidRPr="0028465D">
        <w:rPr>
          <w:rFonts w:ascii="Narkisim" w:hAnsi="Narkisim"/>
          <w:rtl/>
        </w:rPr>
        <w:t xml:space="preserve"> איני יודע מה עסק אגב בהרשאה</w:t>
      </w:r>
      <w:r w:rsidRPr="0028465D">
        <w:rPr>
          <w:rStyle w:val="ac"/>
          <w:rFonts w:ascii="Narkisim" w:hAnsi="Narkisim"/>
          <w:rtl/>
        </w:rPr>
        <w:footnoteReference w:id="1631"/>
      </w:r>
      <w:r w:rsidRPr="0028465D">
        <w:rPr>
          <w:rFonts w:ascii="Narkisim" w:hAnsi="Narkisim"/>
        </w:rPr>
        <w:t>.</w:t>
      </w:r>
    </w:p>
    <w:p w14:paraId="36CBB515"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(כתובות נה:) הק' דקי"ל (לעיל ע.) דהרשאה הוה שליחות, א"כ היכא שהמרשה מת קודם שהגיע ליד המורשה פקע שליחות, והיתומים יכולים לתבוע מן הנפקד. א"כ מה אהני ליה הקנאה זו</w:t>
      </w:r>
      <w:r w:rsidRPr="0028465D">
        <w:rPr>
          <w:rStyle w:val="ac"/>
          <w:rFonts w:ascii="Narkisim" w:hAnsi="Narkisim" w:cs="Narkisim"/>
          <w:rtl/>
        </w:rPr>
        <w:footnoteReference w:id="1632"/>
      </w:r>
      <w:r w:rsidRPr="0028465D">
        <w:rPr>
          <w:rFonts w:ascii="Narkisim" w:hAnsi="Narkisim" w:cs="Narkisim"/>
        </w:rPr>
        <w:t>.</w:t>
      </w:r>
    </w:p>
    <w:p w14:paraId="3FEEC530" w14:textId="77777777" w:rsidR="00FB51BD" w:rsidRPr="0028465D" w:rsidRDefault="00000000" w:rsidP="0028465D">
      <w:pPr>
        <w:pStyle w:val="a7"/>
        <w:bidi/>
        <w:rPr>
          <w:rFonts w:ascii="Narkisim" w:hAnsi="Narkisim"/>
        </w:rPr>
      </w:pPr>
      <w:r w:rsidRPr="0028465D">
        <w:rPr>
          <w:rFonts w:ascii="Narkisim" w:hAnsi="Narkisim"/>
          <w:rtl/>
        </w:rPr>
        <w:t>ותוס' תי' דכיון שאם הנפקד היה בא לפני בי"ד היו אומרין לו לתת ליד המורשה, שהרי יש להחזיק המרשה בחזקת חי. וכיון שנתנו ברשות בי"ד פטור אף דאיגלי מילתא לבסוף דמת המרשה קודם שהגיע ליד המורשה</w:t>
      </w:r>
      <w:r w:rsidRPr="0028465D">
        <w:rPr>
          <w:rFonts w:ascii="Narkisim" w:hAnsi="Narkisim"/>
        </w:rPr>
        <w:t>.</w:t>
      </w:r>
    </w:p>
    <w:p w14:paraId="460FA51E" w14:textId="77777777" w:rsidR="00FB51BD" w:rsidRPr="0028465D" w:rsidRDefault="00000000" w:rsidP="0028465D">
      <w:pPr>
        <w:pStyle w:val="a7"/>
        <w:bidi/>
        <w:rPr>
          <w:rFonts w:ascii="Narkisim" w:hAnsi="Narkisim"/>
        </w:rPr>
      </w:pPr>
      <w:r w:rsidRPr="0028465D">
        <w:rPr>
          <w:rFonts w:ascii="Narkisim" w:hAnsi="Narkisim"/>
          <w:rtl/>
        </w:rPr>
        <w:t>ומבואר בתוס' (הנ"ל) דהיכא דנודע לנפקד שמת מפקיד בטל השליחות, ולא יתן למורשה. ואף שהקנה לו אגב קרקע [בתורת הרשאה]. אבל לדברי ה</w:t>
      </w:r>
      <w:r w:rsidRPr="0028465D">
        <w:rPr>
          <w:rFonts w:ascii="Narkisim" w:hAnsi="Narkisim"/>
          <w:b/>
          <w:bCs/>
          <w:rtl/>
        </w:rPr>
        <w:t>מלחמות</w:t>
      </w:r>
      <w:r w:rsidRPr="0028465D">
        <w:rPr>
          <w:rFonts w:ascii="Narkisim" w:hAnsi="Narkisim"/>
          <w:rtl/>
        </w:rPr>
        <w:t xml:space="preserve"> (הנ"ל) החשש בסוגיין שמא יוודע שמת ר' אבא. ומבואר דאפ"ה מהני שמקנה אגב קרקע. ולראשונים דאיירי בהרשאה מבואר דאף בהרשאה מהני</w:t>
      </w:r>
      <w:r w:rsidRPr="0028465D">
        <w:rPr>
          <w:rStyle w:val="ac"/>
          <w:rFonts w:ascii="Narkisim" w:hAnsi="Narkisim"/>
          <w:rtl/>
        </w:rPr>
        <w:footnoteReference w:id="1633"/>
      </w:r>
      <w:r w:rsidRPr="0028465D">
        <w:rPr>
          <w:rFonts w:ascii="Narkisim" w:hAnsi="Narkisim"/>
        </w:rPr>
        <w:t xml:space="preserve">. </w:t>
      </w:r>
      <w:r w:rsidRPr="0028465D">
        <w:rPr>
          <w:rFonts w:ascii="Narkisim" w:hAnsi="Narkisim"/>
          <w:rtl/>
        </w:rPr>
        <w:t>[</w:t>
      </w:r>
      <w:r w:rsidRPr="0028465D">
        <w:rPr>
          <w:rFonts w:ascii="Narkisim" w:hAnsi="Narkisim"/>
          <w:szCs w:val="20"/>
          <w:rtl/>
        </w:rPr>
        <w:t>אבל המלחמות נקט דבסוגיין איירי בקנין גמור, דבהרשאה ומת בטל השליחות</w:t>
      </w:r>
      <w:r w:rsidRPr="0028465D">
        <w:rPr>
          <w:rStyle w:val="ac"/>
          <w:rFonts w:ascii="Narkisim" w:hAnsi="Narkisim"/>
          <w:szCs w:val="20"/>
          <w:rtl/>
        </w:rPr>
        <w:footnoteReference w:id="1634"/>
      </w:r>
      <w:r w:rsidRPr="0028465D">
        <w:rPr>
          <w:rFonts w:ascii="Narkisim" w:hAnsi="Narkisim"/>
          <w:szCs w:val="20"/>
        </w:rPr>
        <w:t xml:space="preserve">. </w:t>
      </w:r>
      <w:r w:rsidRPr="0028465D">
        <w:rPr>
          <w:rFonts w:ascii="Narkisim" w:hAnsi="Narkisim"/>
          <w:szCs w:val="20"/>
          <w:rtl/>
        </w:rPr>
        <w:t>ואף כשעשה ההרשאה אגב קרקע]</w:t>
      </w:r>
      <w:r w:rsidRPr="0028465D">
        <w:rPr>
          <w:rFonts w:ascii="Narkisim" w:hAnsi="Narkisim"/>
        </w:rPr>
        <w:t>.</w:t>
      </w:r>
    </w:p>
    <w:p w14:paraId="613E5234"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פוסקים</w:t>
      </w:r>
      <w:r w:rsidRPr="0028465D">
        <w:rPr>
          <w:rFonts w:ascii="Narkisim" w:hAnsi="Narkisim"/>
          <w:rtl/>
        </w:rPr>
        <w:t xml:space="preserve"> (ע' טור ודרכ"מ שם וש"ך קכב ה,ו) הביאו דדעת כמה ראשונים דמיתה מבטלת ההרשאה, ודעת כמה ראשונים דאינה מבטלת</w:t>
      </w:r>
      <w:r w:rsidRPr="0028465D">
        <w:rPr>
          <w:rFonts w:ascii="Narkisim" w:hAnsi="Narkisim"/>
        </w:rPr>
        <w:t>.</w:t>
      </w:r>
    </w:p>
    <w:p w14:paraId="2EE47AB8" w14:textId="77777777" w:rsidR="00FB51BD" w:rsidRPr="0028465D" w:rsidRDefault="00000000" w:rsidP="0028465D">
      <w:pPr>
        <w:bidi/>
        <w:rPr>
          <w:rFonts w:ascii="Narkisim" w:hAnsi="Narkisim" w:cs="Narkisim"/>
        </w:rPr>
      </w:pPr>
      <w:r w:rsidRPr="0028465D">
        <w:rPr>
          <w:rFonts w:ascii="Narkisim" w:hAnsi="Narkisim" w:cs="Narkisim"/>
          <w:u w:val="single"/>
          <w:rtl/>
        </w:rPr>
        <w:t>שם. ניקנינהו לך אגב ארעא</w:t>
      </w:r>
      <w:r w:rsidRPr="0028465D">
        <w:rPr>
          <w:rFonts w:ascii="Narkisim" w:hAnsi="Narkisim" w:cs="Narkisim"/>
          <w:rtl/>
        </w:rPr>
        <w:t>. בגירסא דידן גרסי' דר' אבא [וכן רב פפא בסמוך] מסיק זוזי, משמע דהוה הלוואה. וה</w:t>
      </w:r>
      <w:r w:rsidRPr="0028465D">
        <w:rPr>
          <w:rFonts w:ascii="Narkisim" w:hAnsi="Narkisim" w:cs="Narkisim"/>
          <w:b/>
          <w:bCs/>
          <w:rtl/>
        </w:rPr>
        <w:t>רשב"א</w:t>
      </w:r>
      <w:r w:rsidRPr="0028465D">
        <w:rPr>
          <w:rFonts w:ascii="Narkisim" w:hAnsi="Narkisim" w:cs="Narkisim"/>
          <w:rtl/>
        </w:rPr>
        <w:t xml:space="preserve"> תמה היאך יכול להקנות הלואה באגב</w:t>
      </w:r>
      <w:r w:rsidRPr="0028465D">
        <w:rPr>
          <w:rStyle w:val="ac"/>
          <w:rFonts w:ascii="Narkisim" w:hAnsi="Narkisim" w:cs="Narkisim"/>
          <w:rtl/>
        </w:rPr>
        <w:footnoteReference w:id="1635"/>
      </w:r>
      <w:r w:rsidRPr="0028465D">
        <w:rPr>
          <w:rFonts w:ascii="Narkisim" w:hAnsi="Narkisim" w:cs="Narkisim"/>
        </w:rPr>
        <w:t xml:space="preserve">. </w:t>
      </w:r>
      <w:r w:rsidRPr="0028465D">
        <w:rPr>
          <w:rFonts w:ascii="Narkisim" w:hAnsi="Narkisim" w:cs="Narkisim"/>
          <w:rtl/>
        </w:rPr>
        <w:t xml:space="preserve">וכה"ק במעשה דרב פפא. וכה"ק </w:t>
      </w:r>
      <w:r w:rsidRPr="0028465D">
        <w:rPr>
          <w:rFonts w:ascii="Narkisim" w:hAnsi="Narkisim" w:cs="Narkisim"/>
          <w:b/>
          <w:bCs/>
          <w:rtl/>
        </w:rPr>
        <w:t>תוס</w:t>
      </w:r>
      <w:r w:rsidRPr="0028465D">
        <w:rPr>
          <w:rFonts w:ascii="Narkisim" w:hAnsi="Narkisim" w:cs="Narkisim"/>
          <w:rtl/>
        </w:rPr>
        <w:t>' (כתובות נה: וב"ב עז:)</w:t>
      </w:r>
      <w:r w:rsidRPr="0028465D">
        <w:rPr>
          <w:rStyle w:val="ac"/>
          <w:rFonts w:ascii="Narkisim" w:hAnsi="Narkisim" w:cs="Narkisim"/>
          <w:rtl/>
        </w:rPr>
        <w:footnoteReference w:id="1636"/>
      </w:r>
      <w:r w:rsidRPr="0028465D">
        <w:rPr>
          <w:rFonts w:ascii="Narkisim" w:hAnsi="Narkisim" w:cs="Narkisim"/>
        </w:rPr>
        <w:t>.</w:t>
      </w:r>
    </w:p>
    <w:p w14:paraId="0E44B8EB" w14:textId="77777777" w:rsidR="00FB51BD" w:rsidRPr="0028465D" w:rsidRDefault="00000000" w:rsidP="0028465D">
      <w:pPr>
        <w:pStyle w:val="a7"/>
        <w:bidi/>
        <w:rPr>
          <w:rFonts w:ascii="Narkisim" w:hAnsi="Narkisim"/>
        </w:rPr>
      </w:pPr>
      <w:r w:rsidRPr="0028465D">
        <w:rPr>
          <w:rFonts w:ascii="Narkisim" w:hAnsi="Narkisim"/>
          <w:rtl/>
        </w:rPr>
        <w:lastRenderedPageBreak/>
        <w:t>ובגמ' (ב"ב עז: וב"מ מו. במעשה דרב פפא) הגירסא דהוו ליה זוזי. ו</w:t>
      </w:r>
      <w:r w:rsidRPr="0028465D">
        <w:rPr>
          <w:rFonts w:ascii="Narkisim" w:hAnsi="Narkisim"/>
          <w:b/>
          <w:bCs/>
          <w:rtl/>
        </w:rPr>
        <w:t>תוס</w:t>
      </w:r>
      <w:r w:rsidRPr="0028465D">
        <w:rPr>
          <w:rFonts w:ascii="Narkisim" w:hAnsi="Narkisim"/>
          <w:rtl/>
        </w:rPr>
        <w:t>' (הנ"ל) וה</w:t>
      </w:r>
      <w:r w:rsidRPr="0028465D">
        <w:rPr>
          <w:rFonts w:ascii="Narkisim" w:hAnsi="Narkisim"/>
          <w:b/>
          <w:bCs/>
          <w:rtl/>
        </w:rPr>
        <w:t>רשב"א</w:t>
      </w:r>
      <w:r w:rsidRPr="0028465D">
        <w:rPr>
          <w:rFonts w:ascii="Narkisim" w:hAnsi="Narkisim"/>
          <w:rtl/>
        </w:rPr>
        <w:t xml:space="preserve"> כת' דלפ"ז אתי שפיר דאיירי במעות פקדון בעין, ומש"ה הוצרך לקנין אגב, דמטבע אינו נקנה בחליפין</w:t>
      </w:r>
      <w:r w:rsidRPr="0028465D">
        <w:rPr>
          <w:rStyle w:val="ac"/>
          <w:rFonts w:ascii="Narkisim" w:hAnsi="Narkisim"/>
          <w:rtl/>
        </w:rPr>
        <w:footnoteReference w:id="1637"/>
      </w:r>
      <w:r w:rsidRPr="0028465D">
        <w:rPr>
          <w:rFonts w:ascii="Narkisim" w:hAnsi="Narkisim"/>
        </w:rPr>
        <w:t>.</w:t>
      </w:r>
    </w:p>
    <w:p w14:paraId="7D76BB33"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(לעיל ע.) כת' דיש לדחות דמסיק איירי בעיסקא, שלא ניתן להוצאה. וכן ה</w:t>
      </w:r>
      <w:r w:rsidRPr="0028465D">
        <w:rPr>
          <w:rFonts w:ascii="Narkisim" w:hAnsi="Narkisim"/>
          <w:b/>
          <w:bCs/>
          <w:rtl/>
        </w:rPr>
        <w:t>רמב"ן</w:t>
      </w:r>
      <w:r w:rsidRPr="0028465D">
        <w:rPr>
          <w:rFonts w:ascii="Narkisim" w:hAnsi="Narkisim"/>
          <w:rtl/>
        </w:rPr>
        <w:t xml:space="preserve"> (ב"ב עז:) הביא </w:t>
      </w:r>
      <w:r w:rsidRPr="0028465D">
        <w:rPr>
          <w:rFonts w:ascii="Narkisim" w:hAnsi="Narkisim"/>
          <w:b/>
          <w:bCs/>
          <w:rtl/>
        </w:rPr>
        <w:t>י"א</w:t>
      </w:r>
      <w:r w:rsidRPr="0028465D">
        <w:rPr>
          <w:rFonts w:ascii="Narkisim" w:hAnsi="Narkisim"/>
          <w:rtl/>
        </w:rPr>
        <w:t xml:space="preserve"> דאיירי בעיסקא בזה שייך הגירסא 'מסיק', ואפ"ה הוה ברשותו להקנותו בקנין אגב. דקי"ל (ב"מ קד:) דעיסקא קאי ברשותיה דמרה, דלאיעסוקי יהב ליה ולא מידי אחרינא</w:t>
      </w:r>
      <w:r w:rsidRPr="0028465D">
        <w:rPr>
          <w:rStyle w:val="ac"/>
          <w:rFonts w:ascii="Narkisim" w:hAnsi="Narkisim"/>
          <w:rtl/>
        </w:rPr>
        <w:footnoteReference w:id="1638"/>
      </w:r>
      <w:r w:rsidRPr="0028465D">
        <w:rPr>
          <w:rFonts w:ascii="Narkisim" w:hAnsi="Narkisim"/>
        </w:rPr>
        <w:t xml:space="preserve">. </w:t>
      </w:r>
      <w:r w:rsidRPr="0028465D">
        <w:rPr>
          <w:rFonts w:ascii="Narkisim" w:hAnsi="Narkisim"/>
          <w:rtl/>
        </w:rPr>
        <w:t>וכן ה</w:t>
      </w:r>
      <w:r w:rsidRPr="0028465D">
        <w:rPr>
          <w:rFonts w:ascii="Narkisim" w:hAnsi="Narkisim"/>
          <w:b/>
          <w:bCs/>
          <w:rtl/>
        </w:rPr>
        <w:t>רא"ה</w:t>
      </w:r>
      <w:r w:rsidRPr="0028465D">
        <w:rPr>
          <w:rFonts w:ascii="Narkisim" w:hAnsi="Narkisim"/>
          <w:rtl/>
        </w:rPr>
        <w:t xml:space="preserve"> (בנמוק"י כאן) תי' דאיירי בעיסקא</w:t>
      </w:r>
      <w:r w:rsidRPr="0028465D">
        <w:rPr>
          <w:rStyle w:val="ac"/>
          <w:rFonts w:ascii="Narkisim" w:hAnsi="Narkisim"/>
          <w:rtl/>
        </w:rPr>
        <w:footnoteReference w:id="1639"/>
      </w:r>
      <w:r w:rsidRPr="0028465D">
        <w:rPr>
          <w:rFonts w:ascii="Narkisim" w:hAnsi="Narkisim"/>
        </w:rPr>
        <w:t>.</w:t>
      </w:r>
    </w:p>
    <w:p w14:paraId="4EF89DB2"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ר"ת</w:t>
      </w:r>
      <w:r w:rsidRPr="0028465D">
        <w:rPr>
          <w:rFonts w:ascii="Narkisim" w:hAnsi="Narkisim" w:cs="Narkisim"/>
          <w:rtl/>
        </w:rPr>
        <w:t xml:space="preserve"> (בתוס' ב"ב הנ"ל) תי' דהכא איירי בהרשאה</w:t>
      </w:r>
      <w:r w:rsidRPr="0028465D">
        <w:rPr>
          <w:rStyle w:val="ac"/>
          <w:rFonts w:ascii="Narkisim" w:hAnsi="Narkisim" w:cs="Narkisim"/>
          <w:rtl/>
        </w:rPr>
        <w:footnoteReference w:id="1640"/>
      </w:r>
      <w:r w:rsidRPr="0028465D">
        <w:rPr>
          <w:rFonts w:ascii="Narkisim" w:hAnsi="Narkisim" w:cs="Narkisim"/>
        </w:rPr>
        <w:t xml:space="preserve">, </w:t>
      </w:r>
      <w:r w:rsidRPr="0028465D">
        <w:rPr>
          <w:rFonts w:ascii="Narkisim" w:hAnsi="Narkisim" w:cs="Narkisim"/>
          <w:rtl/>
        </w:rPr>
        <w:t>ותקנת חכמים היא דמהני קנין אגב לעשות שליח להרשאה בהלוואה. ואע"ג דאין יכול להקנות את המלוה</w:t>
      </w:r>
      <w:r w:rsidRPr="0028465D">
        <w:rPr>
          <w:rStyle w:val="ac"/>
          <w:rFonts w:ascii="Narkisim" w:hAnsi="Narkisim" w:cs="Narkisim"/>
          <w:rtl/>
        </w:rPr>
        <w:footnoteReference w:id="1641"/>
      </w:r>
      <w:r w:rsidRPr="0028465D">
        <w:rPr>
          <w:rFonts w:ascii="Narkisim" w:hAnsi="Narkisim" w:cs="Narkisim"/>
        </w:rPr>
        <w:t xml:space="preserve">. </w:t>
      </w:r>
      <w:r w:rsidRPr="0028465D">
        <w:rPr>
          <w:rFonts w:ascii="Narkisim" w:hAnsi="Narkisim" w:cs="Narkisim"/>
          <w:rtl/>
        </w:rPr>
        <w:t xml:space="preserve">וכן </w:t>
      </w:r>
      <w:r w:rsidRPr="0028465D">
        <w:rPr>
          <w:rFonts w:ascii="Narkisim" w:hAnsi="Narkisim" w:cs="Narkisim"/>
          <w:b/>
          <w:bCs/>
          <w:rtl/>
        </w:rPr>
        <w:t>תוס</w:t>
      </w:r>
      <w:r w:rsidRPr="0028465D">
        <w:rPr>
          <w:rFonts w:ascii="Narkisim" w:hAnsi="Narkisim" w:cs="Narkisim"/>
          <w:rtl/>
        </w:rPr>
        <w:t>' (לעיל ע.) הביאו דדעת ר"ת דלדינא מהני הרשאה במלוה אף שאינו יכול להקנות חוב</w:t>
      </w:r>
      <w:r w:rsidRPr="0028465D">
        <w:rPr>
          <w:rStyle w:val="ac"/>
          <w:rFonts w:ascii="Narkisim" w:hAnsi="Narkisim" w:cs="Narkisim"/>
          <w:rtl/>
        </w:rPr>
        <w:footnoteReference w:id="1642"/>
      </w:r>
      <w:r w:rsidRPr="0028465D">
        <w:rPr>
          <w:rFonts w:ascii="Narkisim" w:hAnsi="Narkisim" w:cs="Narkisim"/>
        </w:rPr>
        <w:t xml:space="preserve">, </w:t>
      </w:r>
      <w:r w:rsidRPr="0028465D">
        <w:rPr>
          <w:rFonts w:ascii="Narkisim" w:hAnsi="Narkisim" w:cs="Narkisim"/>
          <w:rtl/>
        </w:rPr>
        <w:t>דקי"ל דשליח שוויה. [אבל דעת ה</w:t>
      </w:r>
      <w:r w:rsidRPr="0028465D">
        <w:rPr>
          <w:rFonts w:ascii="Narkisim" w:hAnsi="Narkisim" w:cs="Narkisim"/>
          <w:b/>
          <w:bCs/>
          <w:rtl/>
        </w:rPr>
        <w:t>רמב"ם</w:t>
      </w:r>
      <w:r w:rsidRPr="0028465D">
        <w:rPr>
          <w:rFonts w:ascii="Narkisim" w:hAnsi="Narkisim" w:cs="Narkisim"/>
          <w:rtl/>
        </w:rPr>
        <w:t xml:space="preserve"> (שלוחין ג ז) דמדינא דגמ' ל"מ הרשאה בחוב. אף ע"י קנין אגב. אלא משום תקנת הגאונים]</w:t>
      </w:r>
      <w:r w:rsidRPr="0028465D">
        <w:rPr>
          <w:rFonts w:ascii="Narkisim" w:hAnsi="Narkisim" w:cs="Narkisim"/>
        </w:rPr>
        <w:t>.</w:t>
      </w:r>
    </w:p>
    <w:p w14:paraId="32C68D68" w14:textId="77777777" w:rsidR="00FB51BD" w:rsidRPr="0028465D" w:rsidRDefault="00000000" w:rsidP="0028465D">
      <w:pPr>
        <w:pStyle w:val="aa"/>
        <w:bidi/>
        <w:rPr>
          <w:rFonts w:ascii="Narkisim" w:hAnsi="Narkisim"/>
        </w:rPr>
      </w:pPr>
      <w:r w:rsidRPr="0028465D">
        <w:rPr>
          <w:rFonts w:ascii="Narkisim" w:hAnsi="Narkisim"/>
          <w:u w:val="single"/>
          <w:rtl/>
        </w:rPr>
        <w:t>אגב אסיפא דביתיה וכו'</w:t>
      </w:r>
      <w:r w:rsidRPr="0028465D">
        <w:rPr>
          <w:rFonts w:ascii="Narkisim" w:hAnsi="Narkisim"/>
          <w:rtl/>
        </w:rPr>
        <w:t>. פ</w:t>
      </w:r>
      <w:r w:rsidRPr="0028465D">
        <w:rPr>
          <w:rFonts w:ascii="Narkisim" w:hAnsi="Narkisim"/>
          <w:b/>
          <w:bCs/>
          <w:rtl/>
        </w:rPr>
        <w:t>רש"י</w:t>
      </w:r>
      <w:r w:rsidRPr="0028465D">
        <w:rPr>
          <w:rFonts w:ascii="Narkisim" w:hAnsi="Narkisim"/>
          <w:rtl/>
        </w:rPr>
        <w:t xml:space="preserve"> (בפי' הב') סוף בית, דהוה מקום מסויים. וה</w:t>
      </w:r>
      <w:r w:rsidRPr="0028465D">
        <w:rPr>
          <w:rFonts w:ascii="Narkisim" w:hAnsi="Narkisim"/>
          <w:b/>
          <w:bCs/>
          <w:rtl/>
        </w:rPr>
        <w:t>רשב"א</w:t>
      </w:r>
      <w:r w:rsidRPr="0028465D">
        <w:rPr>
          <w:rFonts w:ascii="Narkisim" w:hAnsi="Narkisim"/>
          <w:rtl/>
        </w:rPr>
        <w:t xml:space="preserve"> כת' דלאו למימרא דקנין אגב צריך לסיים קרקע מסויים, אלא שכך היה מעשה דרב שמואל בר אבא</w:t>
      </w:r>
      <w:r w:rsidRPr="0028465D">
        <w:rPr>
          <w:rFonts w:ascii="Narkisim" w:hAnsi="Narkisim"/>
        </w:rPr>
        <w:t>.</w:t>
      </w:r>
    </w:p>
    <w:p w14:paraId="062B9D29" w14:textId="77777777" w:rsidR="00FB51BD" w:rsidRPr="0028465D" w:rsidRDefault="00000000" w:rsidP="0028465D">
      <w:pPr>
        <w:pStyle w:val="aa"/>
        <w:bidi/>
        <w:rPr>
          <w:rFonts w:ascii="Narkisim" w:hAnsi="Narkisim"/>
        </w:rPr>
      </w:pPr>
      <w:r w:rsidRPr="0028465D">
        <w:rPr>
          <w:rFonts w:ascii="Narkisim" w:hAnsi="Narkisim"/>
          <w:rtl/>
        </w:rPr>
        <w:t>ו</w:t>
      </w:r>
      <w:r w:rsidRPr="0028465D">
        <w:rPr>
          <w:rFonts w:ascii="Narkisim" w:hAnsi="Narkisim"/>
          <w:b/>
          <w:bCs/>
          <w:rtl/>
        </w:rPr>
        <w:t>רש"י</w:t>
      </w:r>
      <w:r w:rsidRPr="0028465D">
        <w:rPr>
          <w:rFonts w:ascii="Narkisim" w:hAnsi="Narkisim"/>
          <w:rtl/>
        </w:rPr>
        <w:t xml:space="preserve"> (בפי' הא') כת' דקאי במפתן מחובר לקרקע</w:t>
      </w:r>
      <w:r w:rsidRPr="0028465D">
        <w:rPr>
          <w:rStyle w:val="ac"/>
          <w:rFonts w:ascii="Narkisim" w:hAnsi="Narkisim"/>
          <w:rtl/>
        </w:rPr>
        <w:footnoteReference w:id="1643"/>
      </w:r>
      <w:r w:rsidRPr="0028465D">
        <w:rPr>
          <w:rFonts w:ascii="Narkisim" w:hAnsi="Narkisim"/>
        </w:rPr>
        <w:t xml:space="preserve">, </w:t>
      </w:r>
      <w:r w:rsidRPr="0028465D">
        <w:rPr>
          <w:rFonts w:ascii="Narkisim" w:hAnsi="Narkisim"/>
          <w:rtl/>
        </w:rPr>
        <w:t>ודינו כקרקע. ולפ"ז מבואר דמהני קנין אגב בבנין הבנוי בקרקע, דתלוש ולבסוף חיברו נחשב מחובר לענין זה. וה</w:t>
      </w:r>
      <w:r w:rsidRPr="0028465D">
        <w:rPr>
          <w:rFonts w:ascii="Narkisim" w:hAnsi="Narkisim"/>
          <w:b/>
          <w:bCs/>
          <w:rtl/>
        </w:rPr>
        <w:t>אחרונים</w:t>
      </w:r>
      <w:r w:rsidRPr="0028465D">
        <w:rPr>
          <w:rFonts w:ascii="Narkisim" w:hAnsi="Narkisim"/>
          <w:rtl/>
        </w:rPr>
        <w:t xml:space="preserve"> (השעה"מ אישות ג ג בסופו רמז בזה) הק' דא"כ תלי במח' (ב"ב סו.) תלוש ולבסוף חיברו אי הוה כקרקע או כמטלטלין. ולדעת ה</w:t>
      </w:r>
      <w:r w:rsidRPr="0028465D">
        <w:rPr>
          <w:rFonts w:ascii="Narkisim" w:hAnsi="Narkisim"/>
          <w:b/>
          <w:bCs/>
          <w:rtl/>
        </w:rPr>
        <w:t>עיטור</w:t>
      </w:r>
      <w:r w:rsidRPr="0028465D">
        <w:rPr>
          <w:rFonts w:ascii="Narkisim" w:hAnsi="Narkisim"/>
          <w:rtl/>
        </w:rPr>
        <w:t xml:space="preserve"> (מלוה ע"פ כ:. הו' בטור ורמ"א צה) דקי"ל דתלוש ולבסוף חיברו לא הוה כקרקע</w:t>
      </w:r>
      <w:r w:rsidRPr="0028465D">
        <w:rPr>
          <w:rStyle w:val="ac"/>
          <w:rFonts w:ascii="Narkisim" w:hAnsi="Narkisim"/>
          <w:rtl/>
        </w:rPr>
        <w:footnoteReference w:id="1644"/>
      </w:r>
      <w:r w:rsidRPr="0028465D">
        <w:rPr>
          <w:rFonts w:ascii="Narkisim" w:hAnsi="Narkisim"/>
        </w:rPr>
        <w:t xml:space="preserve"> </w:t>
      </w:r>
      <w:r w:rsidRPr="0028465D">
        <w:rPr>
          <w:rFonts w:ascii="Narkisim" w:hAnsi="Narkisim"/>
          <w:rtl/>
        </w:rPr>
        <w:t>[ואינו עושה קנין אגב, אלא נקנה בקנין אגב]. צריך לפרש כשאר ראשונים שהקנה אגב מקום בקרקע</w:t>
      </w:r>
      <w:r w:rsidRPr="0028465D">
        <w:rPr>
          <w:rFonts w:ascii="Narkisim" w:hAnsi="Narkisim"/>
        </w:rPr>
        <w:t>.</w:t>
      </w:r>
    </w:p>
    <w:p w14:paraId="5238E138" w14:textId="77777777" w:rsidR="00FB51BD" w:rsidRPr="0028465D" w:rsidRDefault="00000000" w:rsidP="0028465D">
      <w:pPr>
        <w:bidi/>
        <w:rPr>
          <w:rFonts w:ascii="Narkisim" w:hAnsi="Narkisim" w:cs="Narkisim"/>
        </w:rPr>
      </w:pPr>
      <w:r w:rsidRPr="0028465D">
        <w:rPr>
          <w:rFonts w:ascii="Narkisim" w:hAnsi="Narkisim" w:cs="Narkisim"/>
          <w:u w:val="single"/>
          <w:rtl/>
        </w:rPr>
        <w:t>תוד"ה אגב</w:t>
      </w:r>
      <w:r w:rsidRPr="0028465D">
        <w:rPr>
          <w:rFonts w:ascii="Narkisim" w:hAnsi="Narkisim" w:cs="Narkisim"/>
          <w:rtl/>
        </w:rPr>
        <w:t>. ומה שכותבין הרשאה אפי' אותם שאין להם קרקע וכו'. ו</w:t>
      </w:r>
      <w:r w:rsidRPr="0028465D">
        <w:rPr>
          <w:rFonts w:ascii="Narkisim" w:hAnsi="Narkisim" w:cs="Narkisim"/>
          <w:b/>
          <w:bCs/>
          <w:rtl/>
        </w:rPr>
        <w:t>תוס</w:t>
      </w:r>
      <w:r w:rsidRPr="0028465D">
        <w:rPr>
          <w:rFonts w:ascii="Narkisim" w:hAnsi="Narkisim" w:cs="Narkisim"/>
          <w:rtl/>
        </w:rPr>
        <w:t xml:space="preserve">' (ב"ב מד:) הביאו </w:t>
      </w:r>
      <w:r w:rsidRPr="0028465D">
        <w:rPr>
          <w:rFonts w:ascii="Narkisim" w:hAnsi="Narkisim" w:cs="Narkisim"/>
          <w:b/>
          <w:bCs/>
          <w:rtl/>
        </w:rPr>
        <w:t>י"מ</w:t>
      </w:r>
      <w:r w:rsidRPr="0028465D">
        <w:rPr>
          <w:rFonts w:ascii="Narkisim" w:hAnsi="Narkisim" w:cs="Narkisim"/>
          <w:rtl/>
        </w:rPr>
        <w:t xml:space="preserve"> דנהגו לסמוך בהרשאות אהא דכל אדם יש לו ד' אמות בארץ ישראל, וקרקע אינה נגזלת</w:t>
      </w:r>
      <w:r w:rsidRPr="0028465D">
        <w:rPr>
          <w:rStyle w:val="ac"/>
          <w:rFonts w:ascii="Narkisim" w:hAnsi="Narkisim" w:cs="Narkisim"/>
          <w:rtl/>
        </w:rPr>
        <w:footnoteReference w:id="1645"/>
      </w:r>
      <w:r w:rsidRPr="0028465D">
        <w:rPr>
          <w:rFonts w:ascii="Narkisim" w:hAnsi="Narkisim" w:cs="Narkisim"/>
        </w:rPr>
        <w:t xml:space="preserve">. </w:t>
      </w:r>
      <w:r w:rsidRPr="0028465D">
        <w:rPr>
          <w:rFonts w:ascii="Narkisim" w:hAnsi="Narkisim" w:cs="Narkisim"/>
          <w:rtl/>
        </w:rPr>
        <w:t>א"נ ד' אמות לקברו</w:t>
      </w:r>
      <w:r w:rsidRPr="0028465D">
        <w:rPr>
          <w:rStyle w:val="ac"/>
          <w:rFonts w:ascii="Narkisim" w:hAnsi="Narkisim" w:cs="Narkisim"/>
          <w:rtl/>
        </w:rPr>
        <w:footnoteReference w:id="1646"/>
      </w:r>
      <w:r w:rsidRPr="0028465D">
        <w:rPr>
          <w:rFonts w:ascii="Narkisim" w:hAnsi="Narkisim" w:cs="Narkisim"/>
        </w:rPr>
        <w:t xml:space="preserve">. </w:t>
      </w:r>
      <w:r w:rsidRPr="0028465D">
        <w:rPr>
          <w:rFonts w:ascii="Narkisim" w:hAnsi="Narkisim" w:cs="Narkisim"/>
          <w:rtl/>
        </w:rPr>
        <w:t>[ותוס' דחו דבגמ' (שם, הו' בתוס' בסמוך) אי' דיש אדם שאין לו קרקע]</w:t>
      </w:r>
      <w:r w:rsidRPr="0028465D">
        <w:rPr>
          <w:rFonts w:ascii="Narkisim" w:hAnsi="Narkisim" w:cs="Narkisim"/>
        </w:rPr>
        <w:t>.</w:t>
      </w:r>
    </w:p>
    <w:p w14:paraId="6B250B71"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(שלוחין ג ז) כת' דהגאונים תקנו</w:t>
      </w:r>
      <w:r w:rsidRPr="0028465D">
        <w:rPr>
          <w:rStyle w:val="ac"/>
          <w:rFonts w:ascii="Narkisim" w:hAnsi="Narkisim"/>
          <w:rtl/>
        </w:rPr>
        <w:footnoteReference w:id="1647"/>
      </w:r>
      <w:r w:rsidRPr="0028465D">
        <w:rPr>
          <w:rFonts w:ascii="Narkisim" w:hAnsi="Narkisim"/>
        </w:rPr>
        <w:t xml:space="preserve"> </w:t>
      </w:r>
      <w:r w:rsidRPr="0028465D">
        <w:rPr>
          <w:rFonts w:ascii="Narkisim" w:hAnsi="Narkisim"/>
          <w:rtl/>
        </w:rPr>
        <w:t>דהיכא שאין לו קרקע עושה הרשאה אגב ד' אמות מחלקו באר"י</w:t>
      </w:r>
      <w:r w:rsidRPr="0028465D">
        <w:rPr>
          <w:rStyle w:val="ac"/>
          <w:rFonts w:ascii="Narkisim" w:hAnsi="Narkisim"/>
          <w:rtl/>
        </w:rPr>
        <w:footnoteReference w:id="1648"/>
      </w:r>
      <w:r w:rsidRPr="0028465D">
        <w:rPr>
          <w:rFonts w:ascii="Narkisim" w:hAnsi="Narkisim"/>
        </w:rPr>
        <w:t xml:space="preserve">. </w:t>
      </w:r>
      <w:r w:rsidRPr="0028465D">
        <w:rPr>
          <w:rFonts w:ascii="Narkisim" w:hAnsi="Narkisim"/>
          <w:rtl/>
        </w:rPr>
        <w:t>ותקנו כן לאיים על הנתבע [עי"ש המשך דבריו]. [ולא מהני בקנין אגב דעלמא</w:t>
      </w:r>
      <w:r w:rsidRPr="0028465D">
        <w:rPr>
          <w:rStyle w:val="ac"/>
          <w:rFonts w:ascii="Narkisim" w:hAnsi="Narkisim"/>
          <w:rtl/>
        </w:rPr>
        <w:footnoteReference w:id="1649"/>
      </w:r>
      <w:r w:rsidRPr="0028465D">
        <w:rPr>
          <w:rFonts w:ascii="Narkisim" w:hAnsi="Narkisim"/>
          <w:rtl/>
        </w:rPr>
        <w:t>]</w:t>
      </w:r>
      <w:r w:rsidRPr="0028465D">
        <w:rPr>
          <w:rFonts w:ascii="Narkisim" w:hAnsi="Narkisim"/>
        </w:rPr>
        <w:t>.</w:t>
      </w:r>
    </w:p>
    <w:p w14:paraId="0734CFB0" w14:textId="77777777" w:rsidR="00FB51BD" w:rsidRPr="0028465D" w:rsidRDefault="00000000" w:rsidP="0028465D">
      <w:pPr>
        <w:bidi/>
        <w:rPr>
          <w:rFonts w:ascii="Narkisim" w:hAnsi="Narkisim" w:cs="Narkisim"/>
        </w:rPr>
      </w:pPr>
      <w:r w:rsidRPr="0028465D">
        <w:rPr>
          <w:rFonts w:ascii="Narkisim" w:hAnsi="Narkisim" w:cs="Narkisim"/>
          <w:u w:val="single"/>
          <w:rtl/>
        </w:rPr>
        <w:t>בא"ד י"מ משום דהודאת בע"ד כק' עדים דמי וכו</w:t>
      </w:r>
      <w:r w:rsidRPr="0028465D">
        <w:rPr>
          <w:rFonts w:ascii="Narkisim" w:hAnsi="Narkisim" w:cs="Narkisim"/>
          <w:rtl/>
        </w:rPr>
        <w:t>'</w:t>
      </w:r>
      <w:r w:rsidRPr="0028465D">
        <w:rPr>
          <w:rStyle w:val="ac"/>
          <w:rFonts w:ascii="Narkisim" w:hAnsi="Narkisim" w:cs="Narkisim"/>
          <w:rtl/>
        </w:rPr>
        <w:footnoteReference w:id="1650"/>
      </w:r>
      <w:r w:rsidRPr="0028465D">
        <w:rPr>
          <w:rFonts w:ascii="Narkisim" w:hAnsi="Narkisim" w:cs="Narkisim"/>
          <w:rtl/>
        </w:rPr>
        <w:t>. ו</w:t>
      </w:r>
      <w:r w:rsidRPr="0028465D">
        <w:rPr>
          <w:rFonts w:ascii="Narkisim" w:hAnsi="Narkisim" w:cs="Narkisim"/>
          <w:b/>
          <w:bCs/>
          <w:rtl/>
        </w:rPr>
        <w:t>תוס'</w:t>
      </w:r>
      <w:r w:rsidRPr="0028465D">
        <w:rPr>
          <w:rFonts w:ascii="Narkisim" w:hAnsi="Narkisim" w:cs="Narkisim"/>
          <w:rtl/>
        </w:rPr>
        <w:t xml:space="preserve"> (ב"ב מד: בשם ר"ת) ביארו </w:t>
      </w:r>
      <w:r w:rsidRPr="0028465D">
        <w:rPr>
          <w:rFonts w:ascii="Narkisim" w:hAnsi="Narkisim" w:cs="Narkisim"/>
          <w:rtl/>
        </w:rPr>
        <w:lastRenderedPageBreak/>
        <w:t>דההודאה הוה חוב לו, שהרי על ידי קרקע מקנה לחבירו</w:t>
      </w:r>
      <w:r w:rsidRPr="0028465D">
        <w:rPr>
          <w:rStyle w:val="ac"/>
          <w:rFonts w:ascii="Narkisim" w:hAnsi="Narkisim" w:cs="Narkisim"/>
          <w:rtl/>
        </w:rPr>
        <w:footnoteReference w:id="1651"/>
      </w:r>
      <w:r w:rsidRPr="0028465D">
        <w:rPr>
          <w:rFonts w:ascii="Narkisim" w:hAnsi="Narkisim" w:cs="Narkisim"/>
        </w:rPr>
        <w:t xml:space="preserve">. </w:t>
      </w:r>
      <w:r w:rsidRPr="0028465D">
        <w:rPr>
          <w:rFonts w:ascii="Narkisim" w:hAnsi="Narkisim" w:cs="Narkisim"/>
          <w:rtl/>
        </w:rPr>
        <w:t>ולא חיישינן למיחזי כשיקרא, כדאשכחנא (ב"ב קמט.) דמהני אודיתא ואף שהיה משקר</w:t>
      </w:r>
      <w:r w:rsidRPr="0028465D">
        <w:rPr>
          <w:rFonts w:ascii="Narkisim" w:hAnsi="Narkisim" w:cs="Narkisim"/>
        </w:rPr>
        <w:t>.</w:t>
      </w:r>
    </w:p>
    <w:p w14:paraId="10103A21" w14:textId="77777777" w:rsidR="00FB51BD" w:rsidRPr="0028465D" w:rsidRDefault="00000000" w:rsidP="0028465D">
      <w:pPr>
        <w:pStyle w:val="a7"/>
        <w:bidi/>
        <w:rPr>
          <w:rFonts w:ascii="Narkisim" w:hAnsi="Narkisim"/>
        </w:rPr>
      </w:pPr>
      <w:r w:rsidRPr="0028465D">
        <w:rPr>
          <w:rFonts w:ascii="Narkisim" w:hAnsi="Narkisim"/>
          <w:rtl/>
        </w:rPr>
        <w:t>ובפשוטו כוונת התוס' דהבי"ד מאמינים לדבריו דיש לו קרקע. והרי הודה שהקנה את המטלטלין</w:t>
      </w:r>
      <w:r w:rsidRPr="0028465D">
        <w:rPr>
          <w:rStyle w:val="ac"/>
          <w:rFonts w:ascii="Narkisim" w:hAnsi="Narkisim"/>
          <w:rtl/>
        </w:rPr>
        <w:footnoteReference w:id="1652"/>
      </w:r>
      <w:r w:rsidRPr="0028465D">
        <w:rPr>
          <w:rFonts w:ascii="Narkisim" w:hAnsi="Narkisim"/>
        </w:rPr>
        <w:t xml:space="preserve">. </w:t>
      </w:r>
      <w:r w:rsidRPr="0028465D">
        <w:rPr>
          <w:rFonts w:ascii="Narkisim" w:hAnsi="Narkisim"/>
          <w:rtl/>
        </w:rPr>
        <w:t>ולפ"ז היכא דיש נפק"מ לחייב אחרים אינו מתחייב</w:t>
      </w:r>
      <w:r w:rsidRPr="0028465D">
        <w:rPr>
          <w:rStyle w:val="ac"/>
          <w:rFonts w:ascii="Narkisim" w:hAnsi="Narkisim"/>
          <w:rtl/>
        </w:rPr>
        <w:footnoteReference w:id="1653"/>
      </w:r>
      <w:r w:rsidRPr="0028465D">
        <w:rPr>
          <w:rFonts w:ascii="Narkisim" w:hAnsi="Narkisim"/>
        </w:rPr>
        <w:t xml:space="preserve">. </w:t>
      </w:r>
      <w:r w:rsidRPr="0028465D">
        <w:rPr>
          <w:rFonts w:ascii="Narkisim" w:hAnsi="Narkisim"/>
          <w:rtl/>
        </w:rPr>
        <w:t>אבל ה</w:t>
      </w:r>
      <w:r w:rsidRPr="0028465D">
        <w:rPr>
          <w:rFonts w:ascii="Narkisim" w:hAnsi="Narkisim"/>
          <w:b/>
          <w:bCs/>
          <w:rtl/>
        </w:rPr>
        <w:t>קצות</w:t>
      </w:r>
      <w:r w:rsidRPr="0028465D">
        <w:rPr>
          <w:rFonts w:ascii="Narkisim" w:hAnsi="Narkisim"/>
          <w:rtl/>
        </w:rPr>
        <w:t xml:space="preserve"> (ס"ס קצד, ומ א) כת' דהוה משום קנין אודיתא. והוה קנין חדש ע"פ הודאתו</w:t>
      </w:r>
      <w:r w:rsidRPr="0028465D">
        <w:rPr>
          <w:rFonts w:ascii="Narkisim" w:hAnsi="Narkisim"/>
        </w:rPr>
        <w:t>.</w:t>
      </w:r>
    </w:p>
    <w:p w14:paraId="5992B763" w14:textId="77777777" w:rsidR="00FB51BD" w:rsidRPr="0028465D" w:rsidRDefault="00000000" w:rsidP="0028465D">
      <w:pPr>
        <w:bidi/>
        <w:rPr>
          <w:rFonts w:ascii="Narkisim" w:hAnsi="Narkisim" w:cs="Narkisim"/>
        </w:rPr>
      </w:pPr>
      <w:r w:rsidRPr="0028465D">
        <w:rPr>
          <w:rFonts w:ascii="Narkisim" w:hAnsi="Narkisim" w:cs="Narkisim"/>
          <w:u w:val="single"/>
          <w:rtl/>
        </w:rPr>
        <w:t>בא"ד וההיא (ב"מ מו.) וכו' ומשני דלית ליה ארעא, התם מדאורייתא בעינן וכו' שיוכל לפדות וכו'</w:t>
      </w:r>
      <w:r w:rsidRPr="0028465D">
        <w:rPr>
          <w:rFonts w:ascii="Narkisim" w:hAnsi="Narkisim" w:cs="Narkisim"/>
          <w:rtl/>
        </w:rPr>
        <w:t>. ו</w:t>
      </w:r>
      <w:r w:rsidRPr="0028465D">
        <w:rPr>
          <w:rFonts w:ascii="Narkisim" w:hAnsi="Narkisim" w:cs="Narkisim"/>
          <w:b/>
          <w:bCs/>
          <w:rtl/>
        </w:rPr>
        <w:t>תוס'</w:t>
      </w:r>
      <w:r w:rsidRPr="0028465D">
        <w:rPr>
          <w:rFonts w:ascii="Narkisim" w:hAnsi="Narkisim" w:cs="Narkisim"/>
          <w:rtl/>
        </w:rPr>
        <w:t xml:space="preserve"> (ב"מ מו.) נשארו בזה בקו' שהיה לו להקנות לו בהודאה, אע"פ שהיינו יודעים שלא היה שלו מתחילה. ו</w:t>
      </w:r>
      <w:r w:rsidRPr="0028465D">
        <w:rPr>
          <w:rFonts w:ascii="Narkisim" w:hAnsi="Narkisim" w:cs="Narkisim"/>
          <w:b/>
          <w:bCs/>
          <w:rtl/>
        </w:rPr>
        <w:t>רע"א</w:t>
      </w:r>
      <w:r w:rsidRPr="0028465D">
        <w:rPr>
          <w:rFonts w:ascii="Narkisim" w:hAnsi="Narkisim" w:cs="Narkisim"/>
          <w:rtl/>
        </w:rPr>
        <w:t xml:space="preserve"> (לעיל יב.) הביא דדעת תוס' (ב"מ) דאודיתא הוה קנין, ומהני אף לאיסורין לפדיית מעשר. וכדברי הקצות (הנ"ל)</w:t>
      </w:r>
      <w:r w:rsidRPr="0028465D">
        <w:rPr>
          <w:rFonts w:ascii="Narkisim" w:hAnsi="Narkisim" w:cs="Narkisim"/>
        </w:rPr>
        <w:t>.</w:t>
      </w:r>
    </w:p>
    <w:p w14:paraId="6C924207"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תוס'</w:t>
      </w:r>
      <w:r w:rsidRPr="0028465D">
        <w:rPr>
          <w:rFonts w:ascii="Narkisim" w:hAnsi="Narkisim"/>
          <w:rtl/>
        </w:rPr>
        <w:t xml:space="preserve"> (דידן) תי' דאודיתא לא מהני מדאורייתא</w:t>
      </w:r>
      <w:r w:rsidRPr="0028465D">
        <w:rPr>
          <w:rStyle w:val="ac"/>
          <w:rFonts w:ascii="Narkisim" w:hAnsi="Narkisim"/>
          <w:rtl/>
        </w:rPr>
        <w:footnoteReference w:id="1654"/>
      </w:r>
      <w:r w:rsidRPr="0028465D">
        <w:rPr>
          <w:rFonts w:ascii="Narkisim" w:hAnsi="Narkisim"/>
        </w:rPr>
        <w:t xml:space="preserve">. </w:t>
      </w:r>
      <w:r w:rsidRPr="0028465D">
        <w:rPr>
          <w:rFonts w:ascii="Narkisim" w:hAnsi="Narkisim"/>
          <w:rtl/>
        </w:rPr>
        <w:t>ו</w:t>
      </w:r>
      <w:r w:rsidRPr="0028465D">
        <w:rPr>
          <w:rFonts w:ascii="Narkisim" w:hAnsi="Narkisim"/>
          <w:b/>
          <w:bCs/>
          <w:rtl/>
        </w:rPr>
        <w:t>רע"א</w:t>
      </w:r>
      <w:r w:rsidRPr="0028465D">
        <w:rPr>
          <w:rFonts w:ascii="Narkisim" w:hAnsi="Narkisim"/>
          <w:rtl/>
        </w:rPr>
        <w:t xml:space="preserve"> (לעיל יב. וב"ב קמט.) נסתפק בכוונת התוס', האם תוס' נשארו דקנין אודיתא הוה קנין, אלא דתי' דקנין דרבנן לא מהני במעשר דאורייתא</w:t>
      </w:r>
      <w:r w:rsidRPr="0028465D">
        <w:rPr>
          <w:rStyle w:val="ac"/>
          <w:rFonts w:ascii="Narkisim" w:hAnsi="Narkisim"/>
          <w:rtl/>
        </w:rPr>
        <w:footnoteReference w:id="1655"/>
      </w:r>
      <w:r w:rsidRPr="0028465D">
        <w:rPr>
          <w:rFonts w:ascii="Narkisim" w:hAnsi="Narkisim"/>
        </w:rPr>
        <w:t xml:space="preserve">. </w:t>
      </w:r>
      <w:r w:rsidRPr="0028465D">
        <w:rPr>
          <w:rFonts w:ascii="Narkisim" w:hAnsi="Narkisim"/>
          <w:rtl/>
        </w:rPr>
        <w:t>או דהעיקר מש"כ התוס' (בסו"ד) דדוקא לענין גבייה מהני הודאתו, דלמה לא יגבה</w:t>
      </w:r>
      <w:r w:rsidRPr="0028465D">
        <w:rPr>
          <w:rStyle w:val="ac"/>
          <w:rFonts w:ascii="Narkisim" w:hAnsi="Narkisim"/>
          <w:rtl/>
        </w:rPr>
        <w:footnoteReference w:id="1656"/>
      </w:r>
      <w:r w:rsidRPr="0028465D">
        <w:rPr>
          <w:rFonts w:ascii="Narkisim" w:hAnsi="Narkisim"/>
        </w:rPr>
        <w:t xml:space="preserve">. </w:t>
      </w:r>
      <w:r w:rsidRPr="0028465D">
        <w:rPr>
          <w:rFonts w:ascii="Narkisim" w:hAnsi="Narkisim"/>
          <w:rtl/>
        </w:rPr>
        <w:t>דיש לנו להאמין להודאתו שהקנה</w:t>
      </w:r>
      <w:r w:rsidRPr="0028465D">
        <w:rPr>
          <w:rStyle w:val="ac"/>
          <w:rFonts w:ascii="Narkisim" w:hAnsi="Narkisim"/>
          <w:rtl/>
        </w:rPr>
        <w:footnoteReference w:id="1657"/>
      </w:r>
      <w:r w:rsidRPr="0028465D">
        <w:rPr>
          <w:rFonts w:ascii="Narkisim" w:hAnsi="Narkisim"/>
        </w:rPr>
        <w:t xml:space="preserve">. </w:t>
      </w:r>
      <w:r w:rsidRPr="0028465D">
        <w:rPr>
          <w:rFonts w:ascii="Narkisim" w:hAnsi="Narkisim"/>
          <w:rtl/>
        </w:rPr>
        <w:t>אבל אין כאן קנין שיהני לענין איסורין [ומש"כ מדאורייתא לאו דוקא</w:t>
      </w:r>
      <w:r w:rsidRPr="0028465D">
        <w:rPr>
          <w:rStyle w:val="ac"/>
          <w:rFonts w:ascii="Narkisim" w:hAnsi="Narkisim"/>
          <w:rtl/>
        </w:rPr>
        <w:footnoteReference w:id="1658"/>
      </w:r>
      <w:r w:rsidRPr="0028465D">
        <w:rPr>
          <w:rFonts w:ascii="Narkisim" w:hAnsi="Narkisim"/>
          <w:rtl/>
        </w:rPr>
        <w:t>]</w:t>
      </w:r>
      <w:r w:rsidRPr="0028465D">
        <w:rPr>
          <w:rFonts w:ascii="Narkisim" w:hAnsi="Narkisim"/>
        </w:rPr>
        <w:t>.</w:t>
      </w:r>
    </w:p>
    <w:p w14:paraId="41FC0A6B" w14:textId="77777777" w:rsidR="00FB51BD" w:rsidRPr="0028465D" w:rsidRDefault="00000000" w:rsidP="0028465D">
      <w:pPr>
        <w:pStyle w:val="aa"/>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כת' דאי כוונת התוס' דלא מהני קנין דרבנן למעשר דאורייתא, א"כ מבואר דהיכא דיש לו קרקע מהני קנין אגב מדאורייתא</w:t>
      </w:r>
      <w:r w:rsidRPr="0028465D">
        <w:rPr>
          <w:rStyle w:val="ac"/>
          <w:rFonts w:ascii="Narkisim" w:hAnsi="Narkisim"/>
          <w:rtl/>
        </w:rPr>
        <w:footnoteReference w:id="1659"/>
      </w:r>
      <w:r w:rsidRPr="0028465D">
        <w:rPr>
          <w:rFonts w:ascii="Narkisim" w:hAnsi="Narkisim"/>
        </w:rPr>
        <w:t xml:space="preserve">, </w:t>
      </w:r>
      <w:r w:rsidRPr="0028465D">
        <w:rPr>
          <w:rFonts w:ascii="Narkisim" w:hAnsi="Narkisim"/>
          <w:rtl/>
        </w:rPr>
        <w:t>ודלא כתוס' (לעיל יב.) דקנין אגב הוה מדרבנן</w:t>
      </w:r>
      <w:r w:rsidRPr="0028465D">
        <w:rPr>
          <w:rStyle w:val="ac"/>
          <w:rFonts w:ascii="Narkisim" w:hAnsi="Narkisim"/>
          <w:rtl/>
        </w:rPr>
        <w:footnoteReference w:id="1660"/>
      </w:r>
      <w:r w:rsidRPr="0028465D">
        <w:rPr>
          <w:rFonts w:ascii="Narkisim" w:hAnsi="Narkisim"/>
        </w:rPr>
        <w:t xml:space="preserve">. </w:t>
      </w:r>
      <w:r w:rsidRPr="0028465D">
        <w:rPr>
          <w:rFonts w:ascii="Narkisim" w:hAnsi="Narkisim"/>
          <w:rtl/>
        </w:rPr>
        <w:t>אך לדעת תוס' (יב.) מהני קנין אגב דרבנן אף לפדיון מעשר, וע"כ הא דאודיתא גרע הוא משום דלא הוה קנין, אלא דיש לבי"ד לנהוג ע"פ הודאתו. וכמ"ש תוס' (כאן בסו"ד)</w:t>
      </w:r>
      <w:r w:rsidRPr="0028465D">
        <w:rPr>
          <w:rFonts w:ascii="Narkisim" w:hAnsi="Narkisim"/>
        </w:rPr>
        <w:t>.</w:t>
      </w:r>
    </w:p>
    <w:p w14:paraId="7D2878B8" w14:textId="77777777" w:rsidR="00FB51BD" w:rsidRPr="0028465D" w:rsidRDefault="00000000" w:rsidP="0028465D">
      <w:pPr>
        <w:pStyle w:val="2"/>
        <w:bidi/>
        <w:rPr>
          <w:rFonts w:ascii="Narkisim" w:hAnsi="Narkisim"/>
        </w:rPr>
      </w:pPr>
      <w:r w:rsidRPr="0028465D">
        <w:rPr>
          <w:rFonts w:ascii="Narkisim" w:hAnsi="Narkisim"/>
          <w:rtl/>
        </w:rPr>
        <w:t>חומשא ממונא</w:t>
      </w:r>
    </w:p>
    <w:p w14:paraId="14AC207C" w14:textId="77777777" w:rsidR="00FB51BD" w:rsidRPr="0028465D" w:rsidRDefault="00000000" w:rsidP="0028465D">
      <w:pPr>
        <w:bidi/>
        <w:rPr>
          <w:rFonts w:ascii="Narkisim" w:hAnsi="Narkisim" w:cs="Narkisim"/>
        </w:rPr>
      </w:pPr>
      <w:r w:rsidRPr="0028465D">
        <w:rPr>
          <w:rFonts w:ascii="Narkisim" w:hAnsi="Narkisim" w:cs="Narkisim"/>
          <w:u w:val="single"/>
          <w:rtl/>
        </w:rPr>
        <w:t>אלמא חומש ממונא</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מדאיצטריך ליה למתני א"צ לילך אחריו אלמא ממונא הוא גביה</w:t>
      </w:r>
      <w:r w:rsidRPr="0028465D">
        <w:rPr>
          <w:rStyle w:val="ac"/>
          <w:rFonts w:ascii="Narkisim" w:hAnsi="Narkisim" w:cs="Narkisim"/>
          <w:rtl/>
        </w:rPr>
        <w:footnoteReference w:id="1661"/>
      </w:r>
      <w:r w:rsidRPr="0028465D">
        <w:rPr>
          <w:rFonts w:ascii="Narkisim" w:hAnsi="Narkisim" w:cs="Narkisim"/>
        </w:rPr>
        <w:t xml:space="preserve">. </w:t>
      </w:r>
      <w:r w:rsidRPr="0028465D">
        <w:rPr>
          <w:rFonts w:ascii="Narkisim" w:hAnsi="Narkisim" w:cs="Narkisim"/>
          <w:rtl/>
        </w:rPr>
        <w:t>ועוד כת' ה</w:t>
      </w:r>
      <w:r w:rsidRPr="0028465D">
        <w:rPr>
          <w:rFonts w:ascii="Narkisim" w:hAnsi="Narkisim" w:cs="Narkisim"/>
          <w:b/>
          <w:bCs/>
          <w:rtl/>
        </w:rPr>
        <w:t>רא"ש</w:t>
      </w:r>
      <w:r w:rsidRPr="0028465D">
        <w:rPr>
          <w:rFonts w:ascii="Narkisim" w:hAnsi="Narkisim" w:cs="Narkisim"/>
          <w:rtl/>
        </w:rPr>
        <w:t xml:space="preserve"> (בשיטמ"ק, והאו"ז) מדמשלם חומש על חומש</w:t>
      </w:r>
      <w:r w:rsidRPr="0028465D">
        <w:rPr>
          <w:rStyle w:val="ac"/>
          <w:rFonts w:ascii="Narkisim" w:hAnsi="Narkisim" w:cs="Narkisim"/>
          <w:rtl/>
        </w:rPr>
        <w:footnoteReference w:id="1662"/>
      </w:r>
      <w:r w:rsidRPr="0028465D">
        <w:rPr>
          <w:rFonts w:ascii="Narkisim" w:hAnsi="Narkisim" w:cs="Narkisim"/>
        </w:rPr>
        <w:t xml:space="preserve">, </w:t>
      </w:r>
      <w:r w:rsidRPr="0028465D">
        <w:rPr>
          <w:rFonts w:ascii="Narkisim" w:hAnsi="Narkisim" w:cs="Narkisim"/>
          <w:rtl/>
        </w:rPr>
        <w:t xml:space="preserve">אלמא חשיב </w:t>
      </w:r>
      <w:r w:rsidRPr="0028465D">
        <w:rPr>
          <w:rFonts w:ascii="Narkisim" w:hAnsi="Narkisim" w:cs="Narkisim"/>
          <w:rtl/>
        </w:rPr>
        <w:lastRenderedPageBreak/>
        <w:t>ליה כפירות ממון</w:t>
      </w:r>
      <w:r w:rsidRPr="0028465D">
        <w:rPr>
          <w:rFonts w:ascii="Narkisim" w:hAnsi="Narkisim" w:cs="Narkisim"/>
        </w:rPr>
        <w:t>.</w:t>
      </w:r>
    </w:p>
    <w:p w14:paraId="2A66EF6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תורת חיים</w:t>
      </w:r>
      <w:r w:rsidRPr="0028465D">
        <w:rPr>
          <w:rFonts w:ascii="Narkisim" w:hAnsi="Narkisim"/>
          <w:rtl/>
        </w:rPr>
        <w:t xml:space="preserve"> כת' דהנידון בסוגיין דחומש ממונא הוא, ולא קנסא. דקיי"ל מי שחייב קנס אין קונסין בנו אחריו</w:t>
      </w:r>
      <w:r w:rsidRPr="0028465D">
        <w:rPr>
          <w:rFonts w:ascii="Narkisim" w:hAnsi="Narkisim"/>
        </w:rPr>
        <w:t>.</w:t>
      </w:r>
    </w:p>
    <w:p w14:paraId="49FBA274" w14:textId="77777777" w:rsidR="00FB51BD" w:rsidRPr="0028465D" w:rsidRDefault="00000000" w:rsidP="0028465D">
      <w:pPr>
        <w:bidi/>
        <w:rPr>
          <w:rFonts w:ascii="Narkisim" w:hAnsi="Narkisim" w:cs="Narkisim"/>
        </w:rPr>
      </w:pPr>
      <w:r w:rsidRPr="0028465D">
        <w:rPr>
          <w:rFonts w:ascii="Narkisim" w:hAnsi="Narkisim" w:cs="Narkisim"/>
          <w:rtl/>
        </w:rPr>
        <w:t>ועוד כת' ה</w:t>
      </w:r>
      <w:r w:rsidRPr="0028465D">
        <w:rPr>
          <w:rFonts w:ascii="Narkisim" w:hAnsi="Narkisim" w:cs="Narkisim"/>
          <w:b/>
          <w:bCs/>
          <w:rtl/>
        </w:rPr>
        <w:t>ראב"ד</w:t>
      </w:r>
      <w:r w:rsidRPr="0028465D">
        <w:rPr>
          <w:rFonts w:ascii="Narkisim" w:hAnsi="Narkisim" w:cs="Narkisim"/>
          <w:rtl/>
        </w:rPr>
        <w:t xml:space="preserve"> וה</w:t>
      </w:r>
      <w:r w:rsidRPr="0028465D">
        <w:rPr>
          <w:rFonts w:ascii="Narkisim" w:hAnsi="Narkisim" w:cs="Narkisim"/>
          <w:b/>
          <w:bCs/>
          <w:rtl/>
        </w:rPr>
        <w:t>רא"ש</w:t>
      </w:r>
      <w:r w:rsidRPr="0028465D">
        <w:rPr>
          <w:rFonts w:ascii="Narkisim" w:hAnsi="Narkisim" w:cs="Narkisim"/>
          <w:rtl/>
        </w:rPr>
        <w:t xml:space="preserve"> (בשיטמ"ק) וה</w:t>
      </w:r>
      <w:r w:rsidRPr="0028465D">
        <w:rPr>
          <w:rFonts w:ascii="Narkisim" w:hAnsi="Narkisim" w:cs="Narkisim"/>
          <w:b/>
          <w:bCs/>
          <w:rtl/>
        </w:rPr>
        <w:t>תוס' ר"פ</w:t>
      </w:r>
      <w:r w:rsidRPr="0028465D">
        <w:rPr>
          <w:rFonts w:ascii="Narkisim" w:hAnsi="Narkisim" w:cs="Narkisim"/>
          <w:rtl/>
        </w:rPr>
        <w:t xml:space="preserve"> מדניתן למחילה</w:t>
      </w:r>
      <w:r w:rsidRPr="0028465D">
        <w:rPr>
          <w:rStyle w:val="ac"/>
          <w:rFonts w:ascii="Narkisim" w:hAnsi="Narkisim" w:cs="Narkisim"/>
          <w:rtl/>
        </w:rPr>
        <w:footnoteReference w:id="1663"/>
      </w:r>
      <w:r w:rsidRPr="0028465D">
        <w:rPr>
          <w:rFonts w:ascii="Narkisim" w:hAnsi="Narkisim" w:cs="Narkisim"/>
        </w:rPr>
        <w:t xml:space="preserve">, </w:t>
      </w:r>
      <w:r w:rsidRPr="0028465D">
        <w:rPr>
          <w:rFonts w:ascii="Narkisim" w:hAnsi="Narkisim" w:cs="Narkisim"/>
          <w:rtl/>
        </w:rPr>
        <w:t xml:space="preserve">דכפרה לא ניתן למחילה. דחומש דתשלומי תרומה ל"מ מחילה (כדתנן תרומות ו א), כיון דהוה כפרה. [וכ"כ </w:t>
      </w:r>
      <w:r w:rsidRPr="0028465D">
        <w:rPr>
          <w:rFonts w:ascii="Narkisim" w:hAnsi="Narkisim" w:cs="Narkisim"/>
          <w:b/>
          <w:bCs/>
          <w:rtl/>
        </w:rPr>
        <w:t>תוס'</w:t>
      </w:r>
      <w:r w:rsidRPr="0028465D">
        <w:rPr>
          <w:rFonts w:ascii="Narkisim" w:hAnsi="Narkisim" w:cs="Narkisim"/>
          <w:rtl/>
        </w:rPr>
        <w:t xml:space="preserve"> (כתובות ל: ופסחים כט.) דהטעם דל"מ מחילה בתשלומי תרומה משום דהוה כפרה</w:t>
      </w:r>
      <w:r w:rsidRPr="0028465D">
        <w:rPr>
          <w:rStyle w:val="ac"/>
          <w:rFonts w:ascii="Narkisim" w:hAnsi="Narkisim" w:cs="Narkisim"/>
          <w:rtl/>
        </w:rPr>
        <w:footnoteReference w:id="1664"/>
      </w:r>
      <w:r w:rsidRPr="0028465D">
        <w:rPr>
          <w:rFonts w:ascii="Narkisim" w:hAnsi="Narkisim" w:cs="Narkisim"/>
          <w:rtl/>
        </w:rPr>
        <w:t>]. ול"מ מחילה בכפרה</w:t>
      </w:r>
      <w:r w:rsidRPr="0028465D">
        <w:rPr>
          <w:rStyle w:val="ac"/>
          <w:rFonts w:ascii="Narkisim" w:hAnsi="Narkisim" w:cs="Narkisim"/>
          <w:rtl/>
        </w:rPr>
        <w:footnoteReference w:id="1665"/>
      </w:r>
      <w:r w:rsidRPr="0028465D">
        <w:rPr>
          <w:rFonts w:ascii="Narkisim" w:hAnsi="Narkisim" w:cs="Narkisim"/>
        </w:rPr>
        <w:t>.</w:t>
      </w:r>
    </w:p>
    <w:p w14:paraId="55941A06"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(ב"ב ב) ביאר דגדר מחילה מהני לסלק את זכות התובע, וממילא הנתבע פטור מחיוב ממון [דשורש חיוב ממון הוה מחמת תביעת התובע], אבל חיוב כפרה הוה מחמת הנתבע. דזכות התובע הוא בתולדה מחיובו של הנתבע להתכפר. ומש"ה אף כשהתובע מסלק זכותו, ל"מ להפקיע חיובא דנתבע</w:t>
      </w:r>
      <w:r w:rsidRPr="0028465D">
        <w:rPr>
          <w:rFonts w:ascii="Narkisim" w:hAnsi="Narkisim"/>
        </w:rPr>
        <w:t>.</w:t>
      </w:r>
    </w:p>
    <w:p w14:paraId="2DB748E0" w14:textId="77777777" w:rsidR="00FB51BD" w:rsidRPr="0028465D" w:rsidRDefault="00000000" w:rsidP="0028465D">
      <w:pPr>
        <w:pStyle w:val="a7"/>
        <w:bidi/>
        <w:rPr>
          <w:rFonts w:ascii="Narkisim" w:hAnsi="Narkisim"/>
        </w:rPr>
      </w:pPr>
      <w:r w:rsidRPr="0028465D">
        <w:rPr>
          <w:rFonts w:ascii="Narkisim" w:hAnsi="Narkisim"/>
          <w:rtl/>
        </w:rPr>
        <w:t>אבל דעת ה</w:t>
      </w:r>
      <w:r w:rsidRPr="0028465D">
        <w:rPr>
          <w:rFonts w:ascii="Narkisim" w:hAnsi="Narkisim"/>
          <w:b/>
          <w:bCs/>
          <w:rtl/>
        </w:rPr>
        <w:t>ר"ש</w:t>
      </w:r>
      <w:r w:rsidRPr="0028465D">
        <w:rPr>
          <w:rFonts w:ascii="Narkisim" w:hAnsi="Narkisim"/>
          <w:rtl/>
        </w:rPr>
        <w:t xml:space="preserve"> (תרומות ו א) דמהני מחילה על חיוב כפרה</w:t>
      </w:r>
      <w:r w:rsidRPr="0028465D">
        <w:rPr>
          <w:rStyle w:val="ac"/>
          <w:rFonts w:ascii="Narkisim" w:hAnsi="Narkisim"/>
          <w:rtl/>
        </w:rPr>
        <w:footnoteReference w:id="1666"/>
      </w:r>
      <w:r w:rsidRPr="0028465D">
        <w:rPr>
          <w:rFonts w:ascii="Narkisim" w:hAnsi="Narkisim"/>
        </w:rPr>
        <w:t xml:space="preserve">. </w:t>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(שם) ביאר דדעת הר"ש דגדר מחילה הוה כקבלה, דאפוכי מטראתא למה לי. ודבר זה שייך אף בכפרה, דאילו שילם לו יכול להחזיר לו המעות. וע"ע חזו"א</w:t>
      </w:r>
      <w:r w:rsidRPr="0028465D">
        <w:rPr>
          <w:rFonts w:ascii="Narkisim" w:hAnsi="Narkisim"/>
        </w:rPr>
        <w:t>.</w:t>
      </w:r>
    </w:p>
    <w:p w14:paraId="6B73740B"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w:t>
      </w:r>
      <w:r w:rsidRPr="0028465D">
        <w:rPr>
          <w:rFonts w:ascii="Narkisim" w:hAnsi="Narkisim" w:cs="Narkisim"/>
          <w:rtl/>
        </w:rPr>
        <w:t xml:space="preserve"> (הנ"ל) הביא מסוגיין דמהני מחילה על חומש של הגוזל ונשבע</w:t>
      </w:r>
      <w:r w:rsidRPr="0028465D">
        <w:rPr>
          <w:rStyle w:val="ac"/>
          <w:rFonts w:ascii="Narkisim" w:hAnsi="Narkisim" w:cs="Narkisim"/>
          <w:rtl/>
        </w:rPr>
        <w:footnoteReference w:id="1667"/>
      </w:r>
      <w:r w:rsidRPr="0028465D">
        <w:rPr>
          <w:rFonts w:ascii="Narkisim" w:hAnsi="Narkisim" w:cs="Narkisim"/>
        </w:rPr>
        <w:t xml:space="preserve">. </w:t>
      </w:r>
      <w:r w:rsidRPr="0028465D">
        <w:rPr>
          <w:rFonts w:ascii="Narkisim" w:hAnsi="Narkisim" w:cs="Narkisim"/>
          <w:rtl/>
        </w:rPr>
        <w:t>וצ"ע דמבואר הטעם משום דהוה ממונא, והאיך הוכיח מסוגיין להיפך. [והקוב"ש קלג תמה בזה]</w:t>
      </w:r>
      <w:r w:rsidRPr="0028465D">
        <w:rPr>
          <w:rFonts w:ascii="Narkisim" w:hAnsi="Narkisim" w:cs="Narkisim"/>
        </w:rPr>
        <w:t>.</w:t>
      </w:r>
    </w:p>
    <w:p w14:paraId="4737AC74" w14:textId="77777777" w:rsidR="00FB51BD" w:rsidRPr="0028465D" w:rsidRDefault="00000000" w:rsidP="0028465D">
      <w:pPr>
        <w:pStyle w:val="a8"/>
        <w:bidi/>
        <w:rPr>
          <w:rFonts w:ascii="Narkisim" w:hAnsi="Narkisim"/>
        </w:rPr>
      </w:pPr>
      <w:r w:rsidRPr="0028465D">
        <w:rPr>
          <w:rFonts w:ascii="Narkisim" w:hAnsi="Narkisim"/>
          <w:rtl/>
        </w:rPr>
        <w:t>ויש שפי' דאף דהוה גדר תשלום ממון, מ"מ יש בו גם גדר כפרה [ע' בסמוך]. ומש"ה הר"ש נקט דאי לא מהני מחילה בכפרה, ה"נ לא מהני מחילה</w:t>
      </w:r>
      <w:r w:rsidRPr="0028465D">
        <w:rPr>
          <w:rStyle w:val="ac"/>
          <w:rFonts w:ascii="Narkisim" w:hAnsi="Narkisim"/>
          <w:rtl/>
        </w:rPr>
        <w:footnoteReference w:id="1668"/>
      </w:r>
      <w:r w:rsidRPr="0028465D">
        <w:rPr>
          <w:rFonts w:ascii="Narkisim" w:hAnsi="Narkisim"/>
        </w:rPr>
        <w:t xml:space="preserve">. </w:t>
      </w:r>
      <w:r w:rsidRPr="0028465D">
        <w:rPr>
          <w:rFonts w:ascii="Narkisim" w:hAnsi="Narkisim"/>
          <w:rtl/>
        </w:rPr>
        <w:t>ועוד יש שפי' דהר"ש נקט דהוה מח' תנאים אי הוה כפרה [או דגרס דהגמ' דוחה, ולמסקנא הוה כפרה]. ואילו כו"ע מודו דמהני מחילה בחיוב חומש</w:t>
      </w:r>
      <w:r w:rsidRPr="0028465D">
        <w:rPr>
          <w:rFonts w:ascii="Narkisim" w:hAnsi="Narkisim"/>
        </w:rPr>
        <w:t>.</w:t>
      </w:r>
    </w:p>
    <w:p w14:paraId="3DDFABB1" w14:textId="77777777" w:rsidR="00FB51BD" w:rsidRPr="0028465D" w:rsidRDefault="00000000" w:rsidP="0028465D">
      <w:pPr>
        <w:bidi/>
        <w:rPr>
          <w:rFonts w:ascii="Narkisim" w:hAnsi="Narkisim" w:cs="Narkisim"/>
        </w:rPr>
      </w:pPr>
      <w:r w:rsidRPr="0028465D">
        <w:rPr>
          <w:rFonts w:ascii="Narkisim" w:hAnsi="Narkisim" w:cs="Narkisim"/>
          <w:rtl/>
        </w:rPr>
        <w:t>ובגמ' (לקמן קי:) אי' גבי גזל הגר דהכסף מכפר מחצה. ו</w:t>
      </w:r>
      <w:r w:rsidRPr="0028465D">
        <w:rPr>
          <w:rFonts w:ascii="Narkisim" w:hAnsi="Narkisim" w:cs="Narkisim"/>
          <w:b/>
          <w:bCs/>
          <w:rtl/>
        </w:rPr>
        <w:t>תוס'</w:t>
      </w:r>
      <w:r w:rsidRPr="0028465D">
        <w:rPr>
          <w:rFonts w:ascii="Narkisim" w:hAnsi="Narkisim" w:cs="Narkisim"/>
          <w:rtl/>
        </w:rPr>
        <w:t xml:space="preserve"> כת' דהכהן אינו יכול למחול כיון דהוה כפרה</w:t>
      </w:r>
      <w:r w:rsidRPr="0028465D">
        <w:rPr>
          <w:rStyle w:val="ac"/>
          <w:rFonts w:ascii="Narkisim" w:hAnsi="Narkisim" w:cs="Narkisim"/>
          <w:rtl/>
        </w:rPr>
        <w:footnoteReference w:id="1669"/>
      </w:r>
      <w:r w:rsidRPr="0028465D">
        <w:rPr>
          <w:rFonts w:ascii="Narkisim" w:hAnsi="Narkisim" w:cs="Narkisim"/>
        </w:rPr>
        <w:t xml:space="preserve">. </w:t>
      </w:r>
      <w:r w:rsidRPr="0028465D">
        <w:rPr>
          <w:rFonts w:ascii="Narkisim" w:hAnsi="Narkisim" w:cs="Narkisim"/>
          <w:rtl/>
        </w:rPr>
        <w:t>[ומבואר דיש חילוק בין תשלום קרן וחומש דגוזל ונשבע דהוה ממון ומהני מחילה. אבל כשמת הגר, והתורה חידשה תשלום לכהן הוה בגדר כפרה</w:t>
      </w:r>
      <w:r w:rsidRPr="0028465D">
        <w:rPr>
          <w:rStyle w:val="ac"/>
          <w:rFonts w:ascii="Narkisim" w:hAnsi="Narkisim" w:cs="Narkisim"/>
          <w:rtl/>
        </w:rPr>
        <w:footnoteReference w:id="1670"/>
      </w:r>
      <w:r w:rsidRPr="0028465D">
        <w:rPr>
          <w:rFonts w:ascii="Narkisim" w:hAnsi="Narkisim" w:cs="Narkisim"/>
          <w:rtl/>
        </w:rPr>
        <w:t>]</w:t>
      </w:r>
      <w:r w:rsidRPr="0028465D">
        <w:rPr>
          <w:rFonts w:ascii="Narkisim" w:hAnsi="Narkisim" w:cs="Narkisim"/>
        </w:rPr>
        <w:t>.</w:t>
      </w:r>
    </w:p>
    <w:p w14:paraId="48CA7F11" w14:textId="77777777" w:rsidR="00FB51BD" w:rsidRPr="0028465D" w:rsidRDefault="00000000" w:rsidP="0028465D">
      <w:pPr>
        <w:bidi/>
        <w:rPr>
          <w:rFonts w:ascii="Narkisim" w:hAnsi="Narkisim" w:cs="Narkisim"/>
        </w:rPr>
      </w:pPr>
      <w:r w:rsidRPr="0028465D">
        <w:rPr>
          <w:rFonts w:ascii="Narkisim" w:hAnsi="Narkisim" w:cs="Narkisim"/>
          <w:u w:val="single"/>
          <w:rtl/>
        </w:rPr>
        <w:t>שם. חומשא ממונא</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ממונא הוא גביה. [ולאחר שנתחייב הוה כפירת ממון]. וה</w:t>
      </w:r>
      <w:r w:rsidRPr="0028465D">
        <w:rPr>
          <w:rFonts w:ascii="Narkisim" w:hAnsi="Narkisim" w:cs="Narkisim"/>
          <w:b/>
          <w:bCs/>
          <w:rtl/>
        </w:rPr>
        <w:t>אחרונים</w:t>
      </w:r>
      <w:r w:rsidRPr="0028465D">
        <w:rPr>
          <w:rFonts w:ascii="Narkisim" w:hAnsi="Narkisim" w:cs="Narkisim"/>
          <w:rtl/>
        </w:rPr>
        <w:t xml:space="preserve"> (מהר"י פערלא עשה קמז) הביאו דמ"מ מצאנו בכמה מקומות דחומש הוה גדר כפרה. ד</w:t>
      </w:r>
      <w:r w:rsidRPr="0028465D">
        <w:rPr>
          <w:rFonts w:ascii="Narkisim" w:hAnsi="Narkisim" w:cs="Narkisim"/>
          <w:b/>
          <w:bCs/>
          <w:rtl/>
        </w:rPr>
        <w:t>רש"י</w:t>
      </w:r>
      <w:r w:rsidRPr="0028465D">
        <w:rPr>
          <w:rFonts w:ascii="Narkisim" w:hAnsi="Narkisim" w:cs="Narkisim"/>
          <w:rtl/>
        </w:rPr>
        <w:t xml:space="preserve"> (לעיל סה. בסוף העמ') דחומש הוה כפרה דשבועה</w:t>
      </w:r>
      <w:r w:rsidRPr="0028465D">
        <w:rPr>
          <w:rFonts w:ascii="Narkisim" w:hAnsi="Narkisim" w:cs="Narkisim"/>
        </w:rPr>
        <w:t>.</w:t>
      </w:r>
    </w:p>
    <w:p w14:paraId="1B7979E2" w14:textId="77777777" w:rsidR="00FB51BD" w:rsidRPr="0028465D" w:rsidRDefault="00000000" w:rsidP="0028465D">
      <w:pPr>
        <w:pStyle w:val="a7"/>
        <w:bidi/>
        <w:rPr>
          <w:rFonts w:ascii="Narkisim" w:hAnsi="Narkisim"/>
        </w:rPr>
      </w:pPr>
      <w:r w:rsidRPr="0028465D">
        <w:rPr>
          <w:rFonts w:ascii="Narkisim" w:hAnsi="Narkisim"/>
          <w:rtl/>
        </w:rPr>
        <w:t>וכן ה</w:t>
      </w:r>
      <w:r w:rsidRPr="0028465D">
        <w:rPr>
          <w:rFonts w:ascii="Narkisim" w:hAnsi="Narkisim"/>
          <w:b/>
          <w:bCs/>
          <w:rtl/>
        </w:rPr>
        <w:t>רמב"ם</w:t>
      </w:r>
      <w:r w:rsidRPr="0028465D">
        <w:rPr>
          <w:rFonts w:ascii="Narkisim" w:hAnsi="Narkisim"/>
          <w:rtl/>
        </w:rPr>
        <w:t xml:space="preserve"> (ז ח) כת' שהחומש עם הקרבן לכפרה הם באים, ואינו מביא אותן אלא ע"פ עצמו</w:t>
      </w:r>
      <w:r w:rsidRPr="0028465D">
        <w:rPr>
          <w:rFonts w:ascii="Narkisim" w:hAnsi="Narkisim"/>
        </w:rPr>
        <w:t>.</w:t>
      </w:r>
    </w:p>
    <w:p w14:paraId="1E458A40"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בה"ג</w:t>
      </w:r>
      <w:r w:rsidRPr="0028465D">
        <w:rPr>
          <w:rFonts w:ascii="Narkisim" w:hAnsi="Narkisim" w:cs="Narkisim"/>
          <w:rtl/>
        </w:rPr>
        <w:t xml:space="preserve"> (הל' שבועה עמ' תקעה) כת' האידנא דליכא אשם וליכא חומש לא משלם אלא קרן. וכ"כ ה</w:t>
      </w:r>
      <w:r w:rsidRPr="0028465D">
        <w:rPr>
          <w:rFonts w:ascii="Narkisim" w:hAnsi="Narkisim" w:cs="Narkisim"/>
          <w:b/>
          <w:bCs/>
          <w:rtl/>
        </w:rPr>
        <w:t>רא"ש</w:t>
      </w:r>
      <w:r w:rsidRPr="0028465D">
        <w:rPr>
          <w:rFonts w:ascii="Narkisim" w:hAnsi="Narkisim" w:cs="Narkisim"/>
          <w:rtl/>
        </w:rPr>
        <w:t xml:space="preserve"> (כד, במשנה)</w:t>
      </w:r>
      <w:r w:rsidRPr="0028465D">
        <w:rPr>
          <w:rStyle w:val="ac"/>
          <w:rFonts w:ascii="Narkisim" w:hAnsi="Narkisim" w:cs="Narkisim"/>
          <w:rtl/>
        </w:rPr>
        <w:footnoteReference w:id="1671"/>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(אבנ"נ חו"מ פד) הביאו ד</w:t>
      </w:r>
      <w:r w:rsidRPr="0028465D">
        <w:rPr>
          <w:rFonts w:ascii="Narkisim" w:hAnsi="Narkisim" w:cs="Narkisim"/>
          <w:b/>
          <w:bCs/>
          <w:rtl/>
        </w:rPr>
        <w:t>רש"י</w:t>
      </w:r>
      <w:r w:rsidRPr="0028465D">
        <w:rPr>
          <w:rFonts w:ascii="Narkisim" w:hAnsi="Narkisim" w:cs="Narkisim"/>
          <w:rtl/>
        </w:rPr>
        <w:t xml:space="preserve"> (לעיל סג: ד"ה הודה) </w:t>
      </w:r>
      <w:r w:rsidRPr="0028465D">
        <w:rPr>
          <w:rFonts w:ascii="Narkisim" w:hAnsi="Narkisim" w:cs="Narkisim"/>
          <w:rtl/>
        </w:rPr>
        <w:lastRenderedPageBreak/>
        <w:t>ביאר דחיוב חומש הוה דוקא ע"י הודאת פיו, וכמו אשם גזילות. וחומש נמי אינו</w:t>
      </w:r>
      <w:r w:rsidRPr="0028465D">
        <w:rPr>
          <w:rStyle w:val="ac"/>
          <w:rFonts w:ascii="Narkisim" w:hAnsi="Narkisim" w:cs="Narkisim"/>
          <w:rtl/>
        </w:rPr>
        <w:footnoteReference w:id="1672"/>
      </w:r>
      <w:r w:rsidRPr="0028465D">
        <w:rPr>
          <w:rFonts w:ascii="Narkisim" w:hAnsi="Narkisim" w:cs="Narkisim"/>
        </w:rPr>
        <w:t xml:space="preserve"> </w:t>
      </w:r>
      <w:r w:rsidRPr="0028465D">
        <w:rPr>
          <w:rFonts w:ascii="Narkisim" w:hAnsi="Narkisim" w:cs="Narkisim"/>
          <w:rtl/>
        </w:rPr>
        <w:t>בלא אשם</w:t>
      </w:r>
      <w:r w:rsidRPr="0028465D">
        <w:rPr>
          <w:rStyle w:val="ac"/>
          <w:rFonts w:ascii="Narkisim" w:hAnsi="Narkisim" w:cs="Narkisim"/>
          <w:rtl/>
        </w:rPr>
        <w:footnoteReference w:id="1673"/>
      </w:r>
      <w:r w:rsidRPr="0028465D">
        <w:rPr>
          <w:rFonts w:ascii="Narkisim" w:hAnsi="Narkisim" w:cs="Narkisim"/>
        </w:rPr>
        <w:t>.</w:t>
      </w:r>
    </w:p>
    <w:p w14:paraId="6CD5871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יש"ש</w:t>
      </w:r>
      <w:r w:rsidRPr="0028465D">
        <w:rPr>
          <w:rFonts w:ascii="Narkisim" w:hAnsi="Narkisim"/>
          <w:rtl/>
        </w:rPr>
        <w:t xml:space="preserve"> (לה) ביאר דחומש אשם קריא רחמנא [כדאי' </w:t>
      </w:r>
      <w:r w:rsidRPr="0028465D">
        <w:rPr>
          <w:rFonts w:ascii="Narkisim" w:hAnsi="Narkisim"/>
          <w:szCs w:val="20"/>
          <w:rtl/>
        </w:rPr>
        <w:t>(לקמן קי.)</w:t>
      </w:r>
      <w:r w:rsidRPr="0028465D">
        <w:rPr>
          <w:rFonts w:ascii="Narkisim" w:hAnsi="Narkisim"/>
          <w:rtl/>
        </w:rPr>
        <w:t xml:space="preserve"> גבי גזל הגר</w:t>
      </w:r>
      <w:r w:rsidRPr="0028465D">
        <w:rPr>
          <w:rStyle w:val="ac"/>
          <w:rFonts w:ascii="Narkisim" w:hAnsi="Narkisim"/>
          <w:rtl/>
        </w:rPr>
        <w:footnoteReference w:id="1674"/>
      </w:r>
      <w:r w:rsidRPr="0028465D">
        <w:rPr>
          <w:rFonts w:ascii="Narkisim" w:hAnsi="Narkisim"/>
          <w:rtl/>
        </w:rPr>
        <w:t>]. וה</w:t>
      </w:r>
      <w:r w:rsidRPr="0028465D">
        <w:rPr>
          <w:rFonts w:ascii="Narkisim" w:hAnsi="Narkisim"/>
          <w:b/>
          <w:bCs/>
          <w:rtl/>
        </w:rPr>
        <w:t>אחרונים</w:t>
      </w:r>
      <w:r w:rsidRPr="0028465D">
        <w:rPr>
          <w:rFonts w:ascii="Narkisim" w:hAnsi="Narkisim"/>
          <w:rtl/>
        </w:rPr>
        <w:t xml:space="preserve"> </w:t>
      </w:r>
      <w:r w:rsidRPr="0028465D">
        <w:rPr>
          <w:rFonts w:ascii="Narkisim" w:hAnsi="Narkisim"/>
          <w:szCs w:val="20"/>
          <w:rtl/>
        </w:rPr>
        <w:t xml:space="preserve">(מהר"י פערלא עשה קמז) </w:t>
      </w:r>
      <w:r w:rsidRPr="0028465D">
        <w:rPr>
          <w:rFonts w:ascii="Narkisim" w:hAnsi="Narkisim"/>
          <w:rtl/>
        </w:rPr>
        <w:t>הק' דאמרי' בסוגיין דחומשא ממונא ומשלם ע"פ עצמו ויורשים משלמים, ומ"ש לענין דין זה דדינו כאשם, ומנלן שאינו נוהג אלא בזמן שהאשם נוהג. וכן האריך ה</w:t>
      </w:r>
      <w:r w:rsidRPr="0028465D">
        <w:rPr>
          <w:rFonts w:ascii="Narkisim" w:hAnsi="Narkisim"/>
          <w:b/>
          <w:bCs/>
          <w:rtl/>
        </w:rPr>
        <w:t>מנח"ח</w:t>
      </w:r>
      <w:r w:rsidRPr="0028465D">
        <w:rPr>
          <w:rFonts w:ascii="Narkisim" w:hAnsi="Narkisim"/>
          <w:rtl/>
        </w:rPr>
        <w:t xml:space="preserve"> </w:t>
      </w:r>
      <w:r w:rsidRPr="0028465D">
        <w:rPr>
          <w:rFonts w:ascii="Narkisim" w:hAnsi="Narkisim"/>
          <w:szCs w:val="20"/>
          <w:rtl/>
        </w:rPr>
        <w:t xml:space="preserve">(קכט ה) </w:t>
      </w:r>
      <w:r w:rsidRPr="0028465D">
        <w:rPr>
          <w:rFonts w:ascii="Narkisim" w:hAnsi="Narkisim"/>
          <w:rtl/>
        </w:rPr>
        <w:t>לתמוה מ"ט אינו נוהג בזה"ז</w:t>
      </w:r>
      <w:r w:rsidRPr="0028465D">
        <w:rPr>
          <w:rStyle w:val="ac"/>
          <w:rFonts w:ascii="Narkisim" w:hAnsi="Narkisim"/>
          <w:rtl/>
        </w:rPr>
        <w:footnoteReference w:id="1675"/>
      </w:r>
      <w:r w:rsidRPr="0028465D">
        <w:rPr>
          <w:rFonts w:ascii="Narkisim" w:hAnsi="Narkisim"/>
        </w:rPr>
        <w:t>.</w:t>
      </w:r>
    </w:p>
    <w:p w14:paraId="56ACBFB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אבנ"נ</w:t>
      </w:r>
      <w:r w:rsidRPr="0028465D">
        <w:rPr>
          <w:rFonts w:ascii="Narkisim" w:hAnsi="Narkisim"/>
          <w:rtl/>
        </w:rPr>
        <w:t xml:space="preserve"> (שם ד) כת' דחומש מכפר עם האשם [וכמ"ש הרמב"ם הנ"ל], ובזה"ז דליכא אשם, לא מהני כפרת החומש כלל. וכת' (שם יד) דאפ"ה היכא דהגזלן הודה ונתחייב חומש ואשם, ע"י הודאתו חל חיוב ממון של חומש. ואף דאח"כ מת, יורשיו חייבין בחיוב חומש (כדאי' בסוגיין) דכבר חל חוב</w:t>
      </w:r>
      <w:r w:rsidRPr="0028465D">
        <w:rPr>
          <w:rFonts w:ascii="Narkisim" w:hAnsi="Narkisim"/>
        </w:rPr>
        <w:t>.</w:t>
      </w:r>
    </w:p>
    <w:p w14:paraId="3C43D694" w14:textId="77777777" w:rsidR="00FB51BD" w:rsidRPr="0028465D" w:rsidRDefault="00000000" w:rsidP="0028465D">
      <w:pPr>
        <w:bidi/>
        <w:rPr>
          <w:rFonts w:ascii="Narkisim" w:hAnsi="Narkisim" w:cs="Narkisim"/>
        </w:rPr>
      </w:pPr>
      <w:r w:rsidRPr="0028465D">
        <w:rPr>
          <w:rFonts w:ascii="Narkisim" w:hAnsi="Narkisim" w:cs="Narkisim"/>
          <w:u w:val="single"/>
          <w:rtl/>
        </w:rPr>
        <w:t>ואם מיית משלמי ליה יורשים</w:t>
      </w:r>
      <w:r w:rsidRPr="0028465D">
        <w:rPr>
          <w:rFonts w:ascii="Narkisim" w:hAnsi="Narkisim" w:cs="Narkisim"/>
          <w:rtl/>
        </w:rPr>
        <w:t>. [וכן איתא בברייתא בסמוך]. וה</w:t>
      </w:r>
      <w:r w:rsidRPr="0028465D">
        <w:rPr>
          <w:rFonts w:ascii="Narkisim" w:hAnsi="Narkisim" w:cs="Narkisim"/>
          <w:b/>
          <w:bCs/>
          <w:rtl/>
        </w:rPr>
        <w:t>רא"ש</w:t>
      </w:r>
      <w:r w:rsidRPr="0028465D">
        <w:rPr>
          <w:rFonts w:ascii="Narkisim" w:hAnsi="Narkisim" w:cs="Narkisim"/>
          <w:rtl/>
        </w:rPr>
        <w:t xml:space="preserve"> (בשיטמ"ק) ביאר דגובה מהיורשים משום דחומש הוי מלוה הכתובה בתורה, וכמ"ד ככתובה בשטר דמיא</w:t>
      </w:r>
      <w:r w:rsidRPr="0028465D">
        <w:rPr>
          <w:rStyle w:val="ac"/>
          <w:rFonts w:ascii="Narkisim" w:hAnsi="Narkisim" w:cs="Narkisim"/>
          <w:rtl/>
        </w:rPr>
        <w:footnoteReference w:id="1676"/>
      </w:r>
      <w:r w:rsidRPr="0028465D">
        <w:rPr>
          <w:rFonts w:ascii="Narkisim" w:hAnsi="Narkisim" w:cs="Narkisim"/>
        </w:rPr>
        <w:t xml:space="preserve">. </w:t>
      </w:r>
      <w:r w:rsidRPr="0028465D">
        <w:rPr>
          <w:rFonts w:ascii="Narkisim" w:hAnsi="Narkisim" w:cs="Narkisim"/>
          <w:rtl/>
        </w:rPr>
        <w:t>[ואילו קו' הגמ' (לקמן בסוף העמ') דהקרן הוה מלוה על פה. דחיוב הקרן לא הוה כתובה בתורה</w:t>
      </w:r>
      <w:r w:rsidRPr="0028465D">
        <w:rPr>
          <w:rStyle w:val="ac"/>
          <w:rFonts w:ascii="Narkisim" w:hAnsi="Narkisim" w:cs="Narkisim"/>
          <w:rtl/>
        </w:rPr>
        <w:footnoteReference w:id="1677"/>
      </w:r>
      <w:r w:rsidRPr="0028465D">
        <w:rPr>
          <w:rFonts w:ascii="Narkisim" w:hAnsi="Narkisim" w:cs="Narkisim"/>
          <w:rtl/>
        </w:rPr>
        <w:t>]</w:t>
      </w:r>
      <w:r w:rsidRPr="0028465D">
        <w:rPr>
          <w:rFonts w:ascii="Narkisim" w:hAnsi="Narkisim" w:cs="Narkisim"/>
        </w:rPr>
        <w:t>.</w:t>
      </w:r>
    </w:p>
    <w:p w14:paraId="118BB25A" w14:textId="77777777" w:rsidR="00FB51BD" w:rsidRPr="0028465D" w:rsidRDefault="00000000" w:rsidP="0028465D">
      <w:pPr>
        <w:bidi/>
        <w:rPr>
          <w:rFonts w:ascii="Narkisim" w:hAnsi="Narkisim" w:cs="Narkisim"/>
        </w:rPr>
      </w:pPr>
      <w:r w:rsidRPr="0028465D">
        <w:rPr>
          <w:rFonts w:ascii="Narkisim" w:hAnsi="Narkisim" w:cs="Narkisim"/>
          <w:u w:val="single"/>
          <w:rtl/>
        </w:rPr>
        <w:t>בזמן שלא נשבע לא הוא ולא אביו</w:t>
      </w:r>
      <w:r w:rsidRPr="0028465D">
        <w:rPr>
          <w:rStyle w:val="ac"/>
          <w:rFonts w:ascii="Narkisim" w:hAnsi="Narkisim" w:cs="Narkisim"/>
          <w:u w:val="single"/>
          <w:rtl/>
        </w:rPr>
        <w:footnoteReference w:id="1678"/>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ה</w:t>
      </w:r>
      <w:r w:rsidRPr="0028465D">
        <w:rPr>
          <w:rFonts w:ascii="Narkisim" w:hAnsi="Narkisim" w:cs="Narkisim"/>
          <w:b/>
          <w:bCs/>
          <w:rtl/>
        </w:rPr>
        <w:t>ראשונים</w:t>
      </w:r>
      <w:r w:rsidRPr="0028465D">
        <w:rPr>
          <w:rFonts w:ascii="Narkisim" w:hAnsi="Narkisim" w:cs="Narkisim"/>
          <w:rtl/>
        </w:rPr>
        <w:t xml:space="preserve"> הק' דהיכא דלא נשבעו כלל ודאי לא שייך חומש. </w:t>
      </w:r>
      <w:r w:rsidRPr="0028465D">
        <w:rPr>
          <w:rFonts w:ascii="Narkisim" w:hAnsi="Narkisim" w:cs="Narkisim"/>
          <w:szCs w:val="20"/>
          <w:rtl/>
        </w:rPr>
        <w:t>וה</w:t>
      </w:r>
      <w:r w:rsidRPr="0028465D">
        <w:rPr>
          <w:rFonts w:ascii="Narkisim" w:hAnsi="Narkisim" w:cs="Narkisim"/>
          <w:b/>
          <w:bCs/>
          <w:szCs w:val="20"/>
          <w:rtl/>
        </w:rPr>
        <w:t>ראב"ד</w:t>
      </w:r>
      <w:r w:rsidRPr="0028465D">
        <w:rPr>
          <w:rFonts w:ascii="Narkisim" w:hAnsi="Narkisim" w:cs="Narkisim"/>
          <w:szCs w:val="20"/>
          <w:rtl/>
        </w:rPr>
        <w:t xml:space="preserve"> כת' דנקטו אגב הנך אחריני. וה</w:t>
      </w:r>
      <w:r w:rsidRPr="0028465D">
        <w:rPr>
          <w:rFonts w:ascii="Narkisim" w:hAnsi="Narkisim" w:cs="Narkisim"/>
          <w:b/>
          <w:bCs/>
          <w:szCs w:val="20"/>
          <w:rtl/>
        </w:rPr>
        <w:t>רשב"א</w:t>
      </w:r>
      <w:r w:rsidRPr="0028465D">
        <w:rPr>
          <w:rFonts w:ascii="Narkisim" w:hAnsi="Narkisim" w:cs="Narkisim"/>
          <w:szCs w:val="20"/>
          <w:rtl/>
        </w:rPr>
        <w:t xml:space="preserve"> הביא דיש ספרים גורסים שלא נשבע הוא ואביו, אלא אביו ולא הוא הוא ולא אביו</w:t>
      </w:r>
      <w:r w:rsidRPr="0028465D">
        <w:rPr>
          <w:rFonts w:ascii="Narkisim" w:hAnsi="Narkisim" w:cs="Narkisim"/>
        </w:rPr>
        <w:t>.</w:t>
      </w:r>
    </w:p>
    <w:p w14:paraId="3745DE3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קרבן אהרן</w:t>
      </w:r>
      <w:r w:rsidRPr="0028465D">
        <w:rPr>
          <w:rFonts w:ascii="Narkisim" w:hAnsi="Narkisim"/>
          <w:rtl/>
        </w:rPr>
        <w:t xml:space="preserve"> </w:t>
      </w:r>
      <w:r w:rsidRPr="0028465D">
        <w:rPr>
          <w:rFonts w:ascii="Narkisim" w:hAnsi="Narkisim"/>
          <w:szCs w:val="20"/>
          <w:rtl/>
        </w:rPr>
        <w:t>(ס"פ ויקרא, הו' בפנ"י)</w:t>
      </w:r>
      <w:r w:rsidRPr="0028465D">
        <w:rPr>
          <w:rFonts w:ascii="Narkisim" w:hAnsi="Narkisim"/>
          <w:rtl/>
        </w:rPr>
        <w:t xml:space="preserve"> תי' דס"ד דגזל אביו גרע. ואף דבגזל עצמו אינו חייב אלא כשנשבע, כיון דמית הוה כנשבע. וה</w:t>
      </w:r>
      <w:r w:rsidRPr="0028465D">
        <w:rPr>
          <w:rFonts w:ascii="Narkisim" w:hAnsi="Narkisim"/>
          <w:b/>
          <w:bCs/>
          <w:rtl/>
        </w:rPr>
        <w:t>פנ"י</w:t>
      </w:r>
      <w:r w:rsidRPr="0028465D">
        <w:rPr>
          <w:rFonts w:ascii="Narkisim" w:hAnsi="Narkisim"/>
          <w:rtl/>
        </w:rPr>
        <w:t xml:space="preserve"> ביאר דבעודנו בחיים עדיין לא נגמר הכפירה כל זמן שלא נשבע, דהא יכול לחזור ולהשיב הגזילה. ומש"ה ליכא קנס חומש. אבל כיון שמת ועמד בכפירתו, ועבר בלאו דלא תגזול [ולא תקנו], להכי מתחייב בחומש קנס. ואף דלא נשבע. </w:t>
      </w:r>
      <w:r w:rsidRPr="0028465D">
        <w:rPr>
          <w:rFonts w:ascii="Narkisim" w:hAnsi="Narkisim"/>
          <w:szCs w:val="20"/>
          <w:rtl/>
        </w:rPr>
        <w:t>[דעיקר חיוב חומש הוה מחמת גזילת הממון שע"י השבועה. ולא משום השבועה מצד עצמו]</w:t>
      </w:r>
      <w:r w:rsidRPr="0028465D">
        <w:rPr>
          <w:rFonts w:ascii="Narkisim" w:hAnsi="Narkisim"/>
          <w:szCs w:val="20"/>
        </w:rPr>
        <w:t>.</w:t>
      </w:r>
    </w:p>
    <w:p w14:paraId="0E6AD4AD" w14:textId="77777777" w:rsidR="00FB51BD" w:rsidRPr="0028465D" w:rsidRDefault="00000000" w:rsidP="0028465D">
      <w:pPr>
        <w:bidi/>
        <w:rPr>
          <w:rFonts w:ascii="Narkisim" w:hAnsi="Narkisim" w:cs="Narkisim"/>
        </w:rPr>
      </w:pPr>
      <w:r w:rsidRPr="0028465D">
        <w:rPr>
          <w:rFonts w:ascii="Narkisim" w:hAnsi="Narkisim" w:cs="Narkisim"/>
          <w:u w:val="single"/>
          <w:rtl/>
        </w:rPr>
        <w:t>אמר רב נחמן ל"ק כאן שהודה</w:t>
      </w:r>
      <w:r w:rsidRPr="0028465D">
        <w:rPr>
          <w:rStyle w:val="ac"/>
          <w:rFonts w:ascii="Narkisim" w:hAnsi="Narkisim" w:cs="Narkisim"/>
          <w:u w:val="single"/>
          <w:rtl/>
        </w:rPr>
        <w:footnoteReference w:id="1679"/>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ונתחייב לו חומשא</w:t>
      </w:r>
      <w:r w:rsidRPr="0028465D">
        <w:rPr>
          <w:rStyle w:val="ac"/>
          <w:rFonts w:ascii="Narkisim" w:hAnsi="Narkisim" w:cs="Narkisim"/>
          <w:rtl/>
        </w:rPr>
        <w:footnoteReference w:id="1680"/>
      </w:r>
      <w:r w:rsidRPr="0028465D">
        <w:rPr>
          <w:rFonts w:ascii="Narkisim" w:hAnsi="Narkisim" w:cs="Narkisim"/>
        </w:rPr>
        <w:t xml:space="preserve">. </w:t>
      </w:r>
      <w:r w:rsidRPr="0028465D">
        <w:rPr>
          <w:rFonts w:ascii="Narkisim" w:hAnsi="Narkisim" w:cs="Narkisim"/>
          <w:rtl/>
        </w:rPr>
        <w:t xml:space="preserve">ועי"ז הוה חיוב ממון דאף היורשים משלמים. וחיוב חומש חל ע"י הודאתו, שהרי היכא דבאו עדים ליכא חיוב </w:t>
      </w:r>
      <w:r w:rsidRPr="0028465D">
        <w:rPr>
          <w:rFonts w:ascii="Narkisim" w:hAnsi="Narkisim" w:cs="Narkisim"/>
          <w:rtl/>
        </w:rPr>
        <w:lastRenderedPageBreak/>
        <w:t>חומש</w:t>
      </w:r>
      <w:r w:rsidRPr="0028465D">
        <w:rPr>
          <w:rStyle w:val="ac"/>
          <w:rFonts w:ascii="Narkisim" w:hAnsi="Narkisim" w:cs="Narkisim"/>
          <w:rtl/>
        </w:rPr>
        <w:footnoteReference w:id="1681"/>
      </w:r>
      <w:r w:rsidRPr="0028465D">
        <w:rPr>
          <w:rFonts w:ascii="Narkisim" w:hAnsi="Narkisim" w:cs="Narkisim"/>
        </w:rPr>
        <w:t>.</w:t>
      </w:r>
    </w:p>
    <w:p w14:paraId="336DAB85" w14:textId="77777777" w:rsidR="00FB51BD" w:rsidRPr="0028465D" w:rsidRDefault="00000000" w:rsidP="0028465D">
      <w:pPr>
        <w:bidi/>
        <w:rPr>
          <w:rFonts w:ascii="Narkisim" w:hAnsi="Narkisim" w:cs="Narkisim"/>
        </w:rPr>
      </w:pPr>
      <w:r w:rsidRPr="0028465D">
        <w:rPr>
          <w:rFonts w:ascii="Narkisim" w:hAnsi="Narkisim" w:cs="Narkisim"/>
          <w:u w:val="single"/>
          <w:rtl/>
        </w:rPr>
        <w:t>אי לא הודה קרן נמי לא משלם וכו'</w:t>
      </w:r>
      <w:r w:rsidRPr="0028465D">
        <w:rPr>
          <w:rFonts w:ascii="Narkisim" w:hAnsi="Narkisim" w:cs="Narkisim"/>
          <w:rtl/>
        </w:rPr>
        <w:t>. צ"ב קו' הגמ', דודאי חייב על עיקר הגזילה. ובפשוטו כוונת הגמ' דהבן עדיין עומד בכפירת האב. ואנחנו לא יודעים שהוא חייב לו. ועוד יש שפי' דכוונת הגמ' דנתחדש חיוב תשלום בקרן מחמת הודאתו, דבזה אמרי' יוליכנו אחריו עד מדי. וכן משמע ב</w:t>
      </w:r>
      <w:r w:rsidRPr="0028465D">
        <w:rPr>
          <w:rFonts w:ascii="Narkisim" w:hAnsi="Narkisim" w:cs="Narkisim"/>
          <w:b/>
          <w:bCs/>
          <w:rtl/>
        </w:rPr>
        <w:t>תוס' ר"פ</w:t>
      </w:r>
      <w:r w:rsidRPr="0028465D">
        <w:rPr>
          <w:rFonts w:ascii="Narkisim" w:hAnsi="Narkisim" w:cs="Narkisim"/>
          <w:rtl/>
        </w:rPr>
        <w:t xml:space="preserve"> (קה.)</w:t>
      </w:r>
      <w:r w:rsidRPr="0028465D">
        <w:rPr>
          <w:rStyle w:val="ac"/>
          <w:rFonts w:ascii="Narkisim" w:hAnsi="Narkisim" w:cs="Narkisim"/>
          <w:rtl/>
        </w:rPr>
        <w:footnoteReference w:id="1682"/>
      </w:r>
      <w:r w:rsidRPr="0028465D">
        <w:rPr>
          <w:rFonts w:ascii="Narkisim" w:hAnsi="Narkisim" w:cs="Narkisim"/>
        </w:rPr>
        <w:t xml:space="preserve">. </w:t>
      </w:r>
      <w:r w:rsidRPr="0028465D">
        <w:rPr>
          <w:rFonts w:ascii="Narkisim" w:hAnsi="Narkisim" w:cs="Narkisim"/>
          <w:rtl/>
        </w:rPr>
        <w:t>אך מדברי ה</w:t>
      </w:r>
      <w:r w:rsidRPr="0028465D">
        <w:rPr>
          <w:rFonts w:ascii="Narkisim" w:hAnsi="Narkisim" w:cs="Narkisim"/>
          <w:b/>
          <w:bCs/>
          <w:rtl/>
        </w:rPr>
        <w:t>תוס</w:t>
      </w:r>
      <w:r w:rsidRPr="0028465D">
        <w:rPr>
          <w:rFonts w:ascii="Narkisim" w:hAnsi="Narkisim" w:cs="Narkisim"/>
          <w:rtl/>
        </w:rPr>
        <w:t>' (ד"ה יש) משמע דקאי אעיקר החיוב קרן</w:t>
      </w:r>
      <w:r w:rsidRPr="0028465D">
        <w:rPr>
          <w:rFonts w:ascii="Narkisim" w:hAnsi="Narkisim" w:cs="Narkisim"/>
        </w:rPr>
        <w:t>.</w:t>
      </w:r>
    </w:p>
    <w:p w14:paraId="1159C969" w14:textId="77777777" w:rsidR="00FB51BD" w:rsidRPr="0028465D" w:rsidRDefault="00000000" w:rsidP="0028465D">
      <w:pPr>
        <w:pStyle w:val="aa"/>
        <w:bidi/>
        <w:rPr>
          <w:rFonts w:ascii="Narkisim" w:hAnsi="Narkisim"/>
        </w:rPr>
      </w:pPr>
      <w:r w:rsidRPr="0028465D">
        <w:rPr>
          <w:rFonts w:ascii="Narkisim" w:hAnsi="Narkisim"/>
          <w:u w:val="single"/>
          <w:rtl/>
        </w:rPr>
        <w:t>יש תלמוד קאמר מר</w:t>
      </w:r>
      <w:r w:rsidRPr="0028465D">
        <w:rPr>
          <w:rStyle w:val="ac"/>
          <w:rFonts w:ascii="Narkisim" w:hAnsi="Narkisim"/>
          <w:u w:val="single"/>
          <w:rtl/>
        </w:rPr>
        <w:footnoteReference w:id="1683"/>
      </w:r>
      <w:r w:rsidRPr="0028465D">
        <w:rPr>
          <w:rFonts w:ascii="Narkisim" w:hAnsi="Narkisim"/>
          <w:u w:val="single"/>
        </w:rPr>
        <w:t xml:space="preserve"> </w:t>
      </w:r>
      <w:r w:rsidRPr="0028465D">
        <w:rPr>
          <w:rFonts w:ascii="Narkisim" w:hAnsi="Narkisim"/>
          <w:u w:val="single"/>
          <w:rtl/>
        </w:rPr>
        <w:t>וכו' ומריבויא דקראי</w:t>
      </w:r>
      <w:r w:rsidRPr="0028465D">
        <w:rPr>
          <w:rStyle w:val="ac"/>
          <w:rFonts w:ascii="Narkisim" w:hAnsi="Narkisim"/>
          <w:u w:val="single"/>
          <w:rtl/>
        </w:rPr>
        <w:footnoteReference w:id="1684"/>
      </w:r>
      <w:r w:rsidRPr="0028465D">
        <w:rPr>
          <w:rFonts w:ascii="Narkisim" w:hAnsi="Narkisim"/>
          <w:u w:val="single"/>
        </w:rPr>
        <w:t xml:space="preserve"> </w:t>
      </w:r>
      <w:r w:rsidRPr="0028465D">
        <w:rPr>
          <w:rFonts w:ascii="Narkisim" w:hAnsi="Narkisim"/>
          <w:u w:val="single"/>
          <w:rtl/>
        </w:rPr>
        <w:t>וכו'</w:t>
      </w:r>
      <w:r w:rsidRPr="0028465D">
        <w:rPr>
          <w:rFonts w:ascii="Narkisim" w:hAnsi="Narkisim"/>
          <w:rtl/>
        </w:rPr>
        <w:t>. פ</w:t>
      </w:r>
      <w:r w:rsidRPr="0028465D">
        <w:rPr>
          <w:rFonts w:ascii="Narkisim" w:hAnsi="Narkisim"/>
          <w:b/>
          <w:bCs/>
          <w:rtl/>
        </w:rPr>
        <w:t>רש"י</w:t>
      </w:r>
      <w:r w:rsidRPr="0028465D">
        <w:rPr>
          <w:rFonts w:ascii="Narkisim" w:hAnsi="Narkisim"/>
          <w:rtl/>
        </w:rPr>
        <w:t xml:space="preserve"> דתנא מייתי מקרא שהבן חייב לשלם. ו</w:t>
      </w:r>
      <w:r w:rsidRPr="0028465D">
        <w:rPr>
          <w:rFonts w:ascii="Narkisim" w:hAnsi="Narkisim"/>
          <w:b/>
          <w:bCs/>
          <w:rtl/>
        </w:rPr>
        <w:t>תוס</w:t>
      </w:r>
      <w:r w:rsidRPr="0028465D">
        <w:rPr>
          <w:rFonts w:ascii="Narkisim" w:hAnsi="Narkisim"/>
          <w:rtl/>
        </w:rPr>
        <w:t>' הק' אמאי איצטריך קרא, הרי יש אחריות נכסים [וע' בסמוך]</w:t>
      </w:r>
      <w:r w:rsidRPr="0028465D">
        <w:rPr>
          <w:rFonts w:ascii="Narkisim" w:hAnsi="Narkisim"/>
        </w:rPr>
        <w:t>.</w:t>
      </w:r>
    </w:p>
    <w:p w14:paraId="3C908E8C" w14:textId="77777777" w:rsidR="00FB51BD" w:rsidRPr="0028465D" w:rsidRDefault="00000000" w:rsidP="0028465D">
      <w:pPr>
        <w:pStyle w:val="aa"/>
        <w:bidi/>
        <w:rPr>
          <w:rFonts w:ascii="Narkisim" w:hAnsi="Narkisim"/>
        </w:rPr>
      </w:pPr>
      <w:r w:rsidRPr="0028465D">
        <w:rPr>
          <w:rFonts w:ascii="Narkisim" w:hAnsi="Narkisim"/>
          <w:u w:val="single"/>
          <w:rtl/>
        </w:rPr>
        <w:t>ונחייב בנו חומש אשבועה דידיה וכו'</w:t>
      </w:r>
      <w:r w:rsidRPr="0028465D">
        <w:rPr>
          <w:rFonts w:ascii="Narkisim" w:hAnsi="Narkisim"/>
          <w:rtl/>
        </w:rPr>
        <w:t>. פ</w:t>
      </w:r>
      <w:r w:rsidRPr="0028465D">
        <w:rPr>
          <w:rFonts w:ascii="Narkisim" w:hAnsi="Narkisim"/>
          <w:b/>
          <w:bCs/>
          <w:rtl/>
        </w:rPr>
        <w:t>רש"י</w:t>
      </w:r>
      <w:r w:rsidRPr="0028465D">
        <w:rPr>
          <w:rFonts w:ascii="Narkisim" w:hAnsi="Narkisim"/>
          <w:rtl/>
        </w:rPr>
        <w:t xml:space="preserve"> דכיון דהבן נשבע והודה אמאי פטור. וצ"ב דלהדיא נתמעט דאינו חייב על גזל אביו. ויל"פ דהך מיעוט הוה כשבאין לחייבו מחמת גזילת האב [וע"ע לקמן קה.]. אבל היכא דהבן עדיין גוזל לפנינו, א"כ יש כאן סיבה לחייבו מעכשיו. ובזה אין סברא למעט</w:t>
      </w:r>
      <w:r w:rsidRPr="0028465D">
        <w:rPr>
          <w:rFonts w:ascii="Narkisim" w:hAnsi="Narkisim"/>
        </w:rPr>
        <w:t>.</w:t>
      </w:r>
    </w:p>
    <w:p w14:paraId="10B95CB1" w14:textId="77777777" w:rsidR="00FB51BD" w:rsidRPr="0028465D" w:rsidRDefault="00000000" w:rsidP="0028465D">
      <w:pPr>
        <w:bidi/>
        <w:rPr>
          <w:rFonts w:ascii="Narkisim" w:hAnsi="Narkisim" w:cs="Narkisim"/>
        </w:rPr>
      </w:pPr>
      <w:r w:rsidRPr="0028465D">
        <w:rPr>
          <w:rFonts w:ascii="Narkisim" w:hAnsi="Narkisim" w:cs="Narkisim"/>
          <w:u w:val="single"/>
          <w:rtl/>
        </w:rPr>
        <w:t>אי לא הודה קרן נמי לא משלם וכו'</w:t>
      </w:r>
      <w:r w:rsidRPr="0028465D">
        <w:rPr>
          <w:rFonts w:ascii="Narkisim" w:hAnsi="Narkisim" w:cs="Narkisim"/>
          <w:rtl/>
        </w:rPr>
        <w:t>. ה</w:t>
      </w:r>
      <w:r w:rsidRPr="0028465D">
        <w:rPr>
          <w:rFonts w:ascii="Narkisim" w:hAnsi="Narkisim" w:cs="Narkisim"/>
          <w:b/>
          <w:bCs/>
          <w:rtl/>
        </w:rPr>
        <w:t>רשב"א</w:t>
      </w:r>
      <w:r w:rsidRPr="0028465D">
        <w:rPr>
          <w:rFonts w:ascii="Narkisim" w:hAnsi="Narkisim" w:cs="Narkisim"/>
          <w:rtl/>
        </w:rPr>
        <w:t xml:space="preserve"> הק' דהו"ל לגמ' ליישב דיש עדים ולא הודה. ותי' דכה"ג אף האב אינו מתחייב חומש אלא ע"פ הודאתו. ובמאי דמחייב אב פטר הכתוב את הבן</w:t>
      </w:r>
      <w:r w:rsidRPr="0028465D">
        <w:rPr>
          <w:rFonts w:ascii="Narkisim" w:hAnsi="Narkisim" w:cs="Narkisim"/>
        </w:rPr>
        <w:t>.</w:t>
      </w:r>
    </w:p>
    <w:p w14:paraId="32259EE2" w14:textId="77777777" w:rsidR="00FB51BD" w:rsidRPr="0028465D" w:rsidRDefault="00000000" w:rsidP="0028465D">
      <w:pPr>
        <w:bidi/>
        <w:rPr>
          <w:rFonts w:ascii="Narkisim" w:hAnsi="Narkisim" w:cs="Narkisim"/>
        </w:rPr>
      </w:pPr>
      <w:r w:rsidRPr="0028465D">
        <w:rPr>
          <w:rFonts w:ascii="Narkisim" w:hAnsi="Narkisim" w:cs="Narkisim"/>
          <w:u w:val="single"/>
          <w:rtl/>
        </w:rPr>
        <w:t>וכי איכא אחריות וכו' ומלוה ע"פ אינו גובה לא מן היורשין ולא מן הלקוחות</w:t>
      </w:r>
      <w:r w:rsidRPr="0028465D">
        <w:rPr>
          <w:rFonts w:ascii="Narkisim" w:hAnsi="Narkisim" w:cs="Narkisim"/>
          <w:rtl/>
        </w:rPr>
        <w:t>. ו</w:t>
      </w:r>
      <w:r w:rsidRPr="0028465D">
        <w:rPr>
          <w:rFonts w:ascii="Narkisim" w:hAnsi="Narkisim" w:cs="Narkisim"/>
          <w:b/>
          <w:bCs/>
          <w:rtl/>
        </w:rPr>
        <w:t>רש"י</w:t>
      </w:r>
      <w:r w:rsidRPr="0028465D">
        <w:rPr>
          <w:rFonts w:ascii="Narkisim" w:hAnsi="Narkisim" w:cs="Narkisim"/>
          <w:rtl/>
        </w:rPr>
        <w:t xml:space="preserve"> מחק כל זה מגירסת הגמ'. אבל </w:t>
      </w:r>
      <w:r w:rsidRPr="0028465D">
        <w:rPr>
          <w:rFonts w:ascii="Narkisim" w:hAnsi="Narkisim" w:cs="Narkisim"/>
          <w:b/>
          <w:bCs/>
          <w:rtl/>
        </w:rPr>
        <w:t>תוס</w:t>
      </w:r>
      <w:r w:rsidRPr="0028465D">
        <w:rPr>
          <w:rFonts w:ascii="Narkisim" w:hAnsi="Narkisim" w:cs="Narkisim"/>
          <w:rtl/>
        </w:rPr>
        <w:t>' וה</w:t>
      </w:r>
      <w:r w:rsidRPr="0028465D">
        <w:rPr>
          <w:rFonts w:ascii="Narkisim" w:hAnsi="Narkisim" w:cs="Narkisim"/>
          <w:b/>
          <w:bCs/>
          <w:rtl/>
        </w:rPr>
        <w:t>ראשונים</w:t>
      </w:r>
      <w:r w:rsidRPr="0028465D">
        <w:rPr>
          <w:rFonts w:ascii="Narkisim" w:hAnsi="Narkisim" w:cs="Narkisim"/>
          <w:rtl/>
        </w:rPr>
        <w:t xml:space="preserve"> גרסו, דהגמ' מק' למ"ד (ב"ב קעה:) שעבודא לאו דאורייתא</w:t>
      </w:r>
      <w:r w:rsidRPr="0028465D">
        <w:rPr>
          <w:rStyle w:val="ac"/>
          <w:rFonts w:ascii="Narkisim" w:hAnsi="Narkisim" w:cs="Narkisim"/>
          <w:rtl/>
        </w:rPr>
        <w:footnoteReference w:id="1685"/>
      </w:r>
      <w:r w:rsidRPr="0028465D">
        <w:rPr>
          <w:rFonts w:ascii="Narkisim" w:hAnsi="Narkisim" w:cs="Narkisim"/>
        </w:rPr>
        <w:t>.</w:t>
      </w:r>
    </w:p>
    <w:p w14:paraId="684D20DC" w14:textId="77777777" w:rsidR="00FB51BD" w:rsidRPr="0028465D" w:rsidRDefault="00000000" w:rsidP="0028465D">
      <w:pPr>
        <w:bidi/>
        <w:rPr>
          <w:rFonts w:ascii="Narkisim" w:hAnsi="Narkisim" w:cs="Narkisim"/>
        </w:rPr>
      </w:pPr>
      <w:r w:rsidRPr="0028465D">
        <w:rPr>
          <w:rFonts w:ascii="Narkisim" w:hAnsi="Narkisim" w:cs="Narkisim"/>
          <w:rtl/>
        </w:rPr>
        <w:t>ומבואר בתוס' דקו' הגמ' דאינו גובה מדאורייתא, דהך ברייתא קאי מדאורייתא. ואף דמרבנן מודו דגובה. אבל ה</w:t>
      </w:r>
      <w:r w:rsidRPr="0028465D">
        <w:rPr>
          <w:rFonts w:ascii="Narkisim" w:hAnsi="Narkisim" w:cs="Narkisim"/>
          <w:b/>
          <w:bCs/>
          <w:rtl/>
        </w:rPr>
        <w:t>תוס' ר"פ</w:t>
      </w:r>
      <w:r w:rsidRPr="0028465D">
        <w:rPr>
          <w:rFonts w:ascii="Narkisim" w:hAnsi="Narkisim" w:cs="Narkisim"/>
          <w:rtl/>
        </w:rPr>
        <w:t xml:space="preserve"> וה</w:t>
      </w:r>
      <w:r w:rsidRPr="0028465D">
        <w:rPr>
          <w:rFonts w:ascii="Narkisim" w:hAnsi="Narkisim" w:cs="Narkisim"/>
          <w:b/>
          <w:bCs/>
          <w:rtl/>
        </w:rPr>
        <w:t>רשב"א</w:t>
      </w:r>
      <w:r w:rsidRPr="0028465D">
        <w:rPr>
          <w:rFonts w:ascii="Narkisim" w:hAnsi="Narkisim" w:cs="Narkisim"/>
          <w:rtl/>
        </w:rPr>
        <w:t xml:space="preserve"> בשם רש"י נקטו דהגמ' כאן קאי אף מדרבנן [ואסמכתא בעלמא], דהכא ל"ש נעילת דלת</w:t>
      </w:r>
      <w:r w:rsidRPr="0028465D">
        <w:rPr>
          <w:rFonts w:ascii="Narkisim" w:hAnsi="Narkisim" w:cs="Narkisim"/>
        </w:rPr>
        <w:t>.</w:t>
      </w:r>
    </w:p>
    <w:p w14:paraId="71F2932D" w14:textId="77777777" w:rsidR="00FB51BD" w:rsidRPr="0028465D" w:rsidRDefault="00000000" w:rsidP="0028465D">
      <w:pPr>
        <w:bidi/>
        <w:rPr>
          <w:rFonts w:ascii="Narkisim" w:hAnsi="Narkisim" w:cs="Narkisim"/>
        </w:rPr>
      </w:pPr>
      <w:r w:rsidRPr="0028465D">
        <w:rPr>
          <w:rFonts w:ascii="Narkisim" w:hAnsi="Narkisim" w:cs="Narkisim"/>
          <w:u w:val="single"/>
          <w:rtl/>
        </w:rPr>
        <w:t>רש"י ד"ה וכי איכא</w:t>
      </w:r>
      <w:r w:rsidRPr="0028465D">
        <w:rPr>
          <w:rFonts w:ascii="Narkisim" w:hAnsi="Narkisim" w:cs="Narkisim"/>
          <w:rtl/>
        </w:rPr>
        <w:t>. דהא תני התם דמשום כבוד אביהם חייבים להחזיר. משמע דכוונת רש"י דאף למ"ד שעבודא לאו דאורייתא, ומלוה על פה אינו גובה מיורשים. אפ"ה בגזל חייבים, מפני כבוד אביהם</w:t>
      </w:r>
      <w:r w:rsidRPr="0028465D">
        <w:rPr>
          <w:rFonts w:ascii="Narkisim" w:hAnsi="Narkisim" w:cs="Narkisim"/>
        </w:rPr>
        <w:t>.</w:t>
      </w:r>
    </w:p>
    <w:p w14:paraId="02051DD6"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מהרש"א</w:t>
      </w:r>
      <w:r w:rsidRPr="0028465D">
        <w:rPr>
          <w:rFonts w:ascii="Narkisim" w:hAnsi="Narkisim"/>
          <w:rtl/>
        </w:rPr>
        <w:t xml:space="preserve"> הק' דבגמ' (לקמן קיא:) הוזכר כבוד אביהם לאידך מ"ד דאחריות היינו דבר הניכר לרבים [כשהחפץ בעין]. אבל למ"ד שגובה משום אחריות נכסים מבואר ברש"י (שם) דמדינא יש שעבוד נכסים</w:t>
      </w:r>
      <w:r w:rsidRPr="0028465D">
        <w:rPr>
          <w:rStyle w:val="ac"/>
          <w:rFonts w:ascii="Narkisim" w:hAnsi="Narkisim"/>
          <w:rtl/>
        </w:rPr>
        <w:footnoteReference w:id="1686"/>
      </w:r>
      <w:r w:rsidRPr="0028465D">
        <w:rPr>
          <w:rFonts w:ascii="Narkisim" w:hAnsi="Narkisim"/>
        </w:rPr>
        <w:t xml:space="preserve">. </w:t>
      </w:r>
      <w:r w:rsidRPr="0028465D">
        <w:rPr>
          <w:rFonts w:ascii="Narkisim" w:hAnsi="Narkisim"/>
          <w:rtl/>
        </w:rPr>
        <w:t>וה</w:t>
      </w:r>
      <w:r w:rsidRPr="0028465D">
        <w:rPr>
          <w:rFonts w:ascii="Narkisim" w:hAnsi="Narkisim"/>
          <w:b/>
          <w:bCs/>
          <w:rtl/>
        </w:rPr>
        <w:t>פנ"י</w:t>
      </w:r>
      <w:r w:rsidRPr="0028465D">
        <w:rPr>
          <w:rFonts w:ascii="Narkisim" w:hAnsi="Narkisim"/>
          <w:rtl/>
        </w:rPr>
        <w:t xml:space="preserve"> כת' ד</w:t>
      </w:r>
      <w:r w:rsidRPr="0028465D">
        <w:rPr>
          <w:rFonts w:ascii="Narkisim" w:hAnsi="Narkisim"/>
          <w:b/>
          <w:bCs/>
          <w:rtl/>
        </w:rPr>
        <w:t>רש"י</w:t>
      </w:r>
      <w:r w:rsidRPr="0028465D">
        <w:rPr>
          <w:rFonts w:ascii="Narkisim" w:hAnsi="Narkisim"/>
          <w:rtl/>
        </w:rPr>
        <w:t xml:space="preserve"> (לקמן קיא:) קאי למ"ד שעבודא דאורייתא. ואילו בסוגיין קאי למ"ד שעבודא לאו דאורייתא, ואף הניח נכסים הוה מטעם כבוד אביהם</w:t>
      </w:r>
      <w:r w:rsidRPr="0028465D">
        <w:rPr>
          <w:rFonts w:ascii="Narkisim" w:hAnsi="Narkisim"/>
        </w:rPr>
        <w:t>.</w:t>
      </w:r>
    </w:p>
    <w:p w14:paraId="19565138" w14:textId="77777777" w:rsidR="00FB51BD" w:rsidRPr="0028465D" w:rsidRDefault="00000000" w:rsidP="0028465D">
      <w:pPr>
        <w:pStyle w:val="a7"/>
        <w:bidi/>
        <w:rPr>
          <w:rFonts w:ascii="Narkisim" w:hAnsi="Narkisim"/>
        </w:rPr>
      </w:pPr>
      <w:r w:rsidRPr="0028465D">
        <w:rPr>
          <w:rFonts w:ascii="Narkisim" w:hAnsi="Narkisim"/>
          <w:rtl/>
        </w:rPr>
        <w:t>ומבואר ברש"י דאף במה שהבן חייב לפני כבוד אביהם נחשב דיש עליו חיוב ממון. [והוה בכלל דברי הברייתא דקרן חייב</w:t>
      </w:r>
      <w:r w:rsidRPr="0028465D">
        <w:rPr>
          <w:rStyle w:val="ac"/>
          <w:rFonts w:ascii="Narkisim" w:hAnsi="Narkisim"/>
          <w:rtl/>
        </w:rPr>
        <w:footnoteReference w:id="1687"/>
      </w:r>
      <w:r w:rsidRPr="0028465D">
        <w:rPr>
          <w:rFonts w:ascii="Narkisim" w:hAnsi="Narkisim"/>
          <w:rtl/>
        </w:rPr>
        <w:t>]. ו</w:t>
      </w:r>
      <w:r w:rsidRPr="0028465D">
        <w:rPr>
          <w:rFonts w:ascii="Narkisim" w:hAnsi="Narkisim"/>
          <w:b/>
          <w:bCs/>
          <w:rtl/>
        </w:rPr>
        <w:t>ר"ת</w:t>
      </w:r>
      <w:r w:rsidRPr="0028465D">
        <w:rPr>
          <w:rFonts w:ascii="Narkisim" w:hAnsi="Narkisim"/>
          <w:rtl/>
        </w:rPr>
        <w:t xml:space="preserve"> (ברא"ש בשיטמ"ק) חלק דאף שחייב מפני כבוד אביהן, הוה רק מפני כבוד אביהם ולא מן הדין, הילכך הוה כפירת דברים בעלמא והאיך יתחייב עליו חומש</w:t>
      </w:r>
      <w:r w:rsidRPr="0028465D">
        <w:rPr>
          <w:rFonts w:ascii="Narkisim" w:hAnsi="Narkisim"/>
        </w:rPr>
        <w:t>.</w:t>
      </w:r>
    </w:p>
    <w:p w14:paraId="1F7686D9" w14:textId="77777777" w:rsidR="00FB51BD" w:rsidRPr="0028465D" w:rsidRDefault="00000000" w:rsidP="0028465D">
      <w:pPr>
        <w:pStyle w:val="aa"/>
        <w:bidi/>
        <w:rPr>
          <w:rFonts w:ascii="Narkisim" w:hAnsi="Narkisim"/>
        </w:rPr>
      </w:pPr>
      <w:r w:rsidRPr="0028465D">
        <w:rPr>
          <w:rFonts w:ascii="Narkisim" w:hAnsi="Narkisim"/>
          <w:u w:val="single"/>
          <w:rtl/>
        </w:rPr>
        <w:t>תוד"ה מלוה ע"פ</w:t>
      </w:r>
      <w:r w:rsidRPr="0028465D">
        <w:rPr>
          <w:rFonts w:ascii="Narkisim" w:hAnsi="Narkisim"/>
          <w:rtl/>
        </w:rPr>
        <w:t>. למ"ד שעבודא לאו דאורייתא פריך וכו' דאיהו מוקי ליה (לברייתא קיא:) מדרבנן כדי שלא תנעול דלת בפני לווין. דרב פפא (קידושין יג: וב"ב קעו.) סבר דאף למ"ד שעבודא לאו דאורייתא תקנו דמלוה ע"פ גובה מיורשים</w:t>
      </w:r>
      <w:r w:rsidRPr="0028465D">
        <w:rPr>
          <w:rFonts w:ascii="Narkisim" w:hAnsi="Narkisim"/>
        </w:rPr>
        <w:t>.</w:t>
      </w:r>
    </w:p>
    <w:p w14:paraId="211FF179" w14:textId="77777777" w:rsidR="00FB51BD" w:rsidRPr="0028465D" w:rsidRDefault="00000000" w:rsidP="0028465D">
      <w:pPr>
        <w:pStyle w:val="aa"/>
        <w:bidi/>
        <w:rPr>
          <w:rFonts w:ascii="Narkisim" w:hAnsi="Narkisim"/>
        </w:rPr>
      </w:pPr>
      <w:r w:rsidRPr="0028465D">
        <w:rPr>
          <w:rFonts w:ascii="Narkisim" w:hAnsi="Narkisim"/>
          <w:u w:val="single"/>
          <w:rtl/>
        </w:rPr>
        <w:t>בא"ד ואיכא למימר דאינהו מוקמי ליה בשעמד בדין</w:t>
      </w:r>
      <w:r w:rsidRPr="0028465D">
        <w:rPr>
          <w:rFonts w:ascii="Narkisim" w:hAnsi="Narkisim"/>
          <w:rtl/>
        </w:rPr>
        <w:t>. [דאף רב ושמואל מודי דלאחר העמדה בדין גובה מיורשים, וכדאי' בגמ' (ב"ב קעה:)]. ומשמע בתוס' דמהני מדאורייתא</w:t>
      </w:r>
      <w:r w:rsidRPr="0028465D">
        <w:rPr>
          <w:rFonts w:ascii="Narkisim" w:hAnsi="Narkisim"/>
        </w:rPr>
        <w:t>.</w:t>
      </w:r>
    </w:p>
    <w:p w14:paraId="617F831A" w14:textId="77777777" w:rsidR="00FB51BD" w:rsidRPr="0028465D" w:rsidRDefault="00000000" w:rsidP="0028465D">
      <w:pPr>
        <w:pStyle w:val="aa"/>
        <w:bidi/>
        <w:rPr>
          <w:rFonts w:ascii="Narkisim" w:hAnsi="Narkisim"/>
        </w:rPr>
      </w:pPr>
      <w:r w:rsidRPr="0028465D">
        <w:rPr>
          <w:rFonts w:ascii="Narkisim" w:hAnsi="Narkisim"/>
          <w:u w:val="single"/>
          <w:rtl/>
        </w:rPr>
        <w:t>בא"ד י"ל בעמד בדין לאחר שבועה ע"י עדים, דלא מחייב האב חומש כדתנן (לקמן קח:) וכו'</w:t>
      </w:r>
      <w:r w:rsidRPr="0028465D">
        <w:rPr>
          <w:rFonts w:ascii="Narkisim" w:hAnsi="Narkisim"/>
          <w:rtl/>
        </w:rPr>
        <w:t>. [דחיוב חומש הוה ע"י הודאתו]. ומבואר דהיכא דבאו עדים ולאחר זמן הודה מתחייב חומש</w:t>
      </w:r>
      <w:r w:rsidRPr="0028465D">
        <w:rPr>
          <w:rStyle w:val="ac"/>
          <w:rFonts w:ascii="Narkisim" w:hAnsi="Narkisim"/>
          <w:rtl/>
        </w:rPr>
        <w:footnoteReference w:id="1688"/>
      </w:r>
      <w:r w:rsidRPr="0028465D">
        <w:rPr>
          <w:rFonts w:ascii="Narkisim" w:hAnsi="Narkisim"/>
        </w:rPr>
        <w:t>.</w:t>
      </w:r>
    </w:p>
    <w:p w14:paraId="73D5559B" w14:textId="77777777" w:rsidR="00FB51BD" w:rsidRPr="0028465D" w:rsidRDefault="00000000" w:rsidP="0028465D">
      <w:pPr>
        <w:pStyle w:val="3"/>
        <w:bidi/>
        <w:rPr>
          <w:rFonts w:ascii="Narkisim" w:hAnsi="Narkisim"/>
        </w:rPr>
      </w:pPr>
      <w:r w:rsidRPr="0028465D">
        <w:rPr>
          <w:rFonts w:ascii="Narkisim" w:hAnsi="Narkisim"/>
          <w:rtl/>
        </w:rPr>
        <w:lastRenderedPageBreak/>
        <w:t>דף קה</w:t>
      </w:r>
      <w:r w:rsidRPr="0028465D">
        <w:rPr>
          <w:rFonts w:ascii="Narkisim" w:hAnsi="Narkisim"/>
        </w:rPr>
        <w:t>.</w:t>
      </w:r>
    </w:p>
    <w:p w14:paraId="5A42215B" w14:textId="77777777" w:rsidR="00FB51BD" w:rsidRPr="0028465D" w:rsidRDefault="00000000" w:rsidP="0028465D">
      <w:pPr>
        <w:bidi/>
        <w:rPr>
          <w:rFonts w:ascii="Narkisim" w:hAnsi="Narkisim" w:cs="Narkisim"/>
        </w:rPr>
      </w:pPr>
      <w:r w:rsidRPr="0028465D">
        <w:rPr>
          <w:rFonts w:ascii="Narkisim" w:hAnsi="Narkisim" w:cs="Narkisim"/>
          <w:u w:val="single"/>
          <w:rtl/>
        </w:rPr>
        <w:t>בשעמד בדין</w:t>
      </w:r>
      <w:r w:rsidRPr="0028465D">
        <w:rPr>
          <w:rFonts w:ascii="Narkisim" w:hAnsi="Narkisim" w:cs="Narkisim"/>
          <w:rtl/>
        </w:rPr>
        <w:t>. ומלוה על פה [או גזילה] שעמד בדין גובה מהיורשים. ועד"ז אי' בגמ' (ב"ב קעה:), ופ</w:t>
      </w:r>
      <w:r w:rsidRPr="0028465D">
        <w:rPr>
          <w:rFonts w:ascii="Narkisim" w:hAnsi="Narkisim" w:cs="Narkisim"/>
          <w:b/>
          <w:bCs/>
          <w:rtl/>
        </w:rPr>
        <w:t>רשב"ם</w:t>
      </w:r>
      <w:r w:rsidRPr="0028465D">
        <w:rPr>
          <w:rFonts w:ascii="Narkisim" w:hAnsi="Narkisim" w:cs="Narkisim"/>
          <w:rtl/>
        </w:rPr>
        <w:t xml:space="preserve"> (ב"ב שם) דמעשה בי"ד כמלוה בשטר דמי</w:t>
      </w:r>
      <w:r w:rsidRPr="0028465D">
        <w:rPr>
          <w:rStyle w:val="ac"/>
          <w:rFonts w:ascii="Narkisim" w:hAnsi="Narkisim" w:cs="Narkisim"/>
          <w:rtl/>
        </w:rPr>
        <w:footnoteReference w:id="1689"/>
      </w:r>
      <w:r w:rsidRPr="0028465D">
        <w:rPr>
          <w:rFonts w:ascii="Narkisim" w:hAnsi="Narkisim" w:cs="Narkisim"/>
        </w:rPr>
        <w:t>.</w:t>
      </w:r>
    </w:p>
    <w:p w14:paraId="36067840"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 xml:space="preserve">רמ"ה </w:t>
      </w:r>
      <w:r w:rsidRPr="0028465D">
        <w:rPr>
          <w:rFonts w:ascii="Narkisim" w:hAnsi="Narkisim"/>
          <w:rtl/>
        </w:rPr>
        <w:t>(בשיטמ"ק) כת' ש"מ דהעמדה בדין כשטר דמיא וגביא מלקוחות</w:t>
      </w:r>
      <w:r w:rsidRPr="0028465D">
        <w:rPr>
          <w:rStyle w:val="ac"/>
          <w:rFonts w:ascii="Narkisim" w:hAnsi="Narkisim"/>
          <w:rtl/>
        </w:rPr>
        <w:footnoteReference w:id="1690"/>
      </w:r>
      <w:r w:rsidRPr="0028465D">
        <w:rPr>
          <w:rFonts w:ascii="Narkisim" w:hAnsi="Narkisim"/>
        </w:rPr>
        <w:t>.</w:t>
      </w:r>
    </w:p>
    <w:p w14:paraId="31400113" w14:textId="77777777" w:rsidR="00FB51BD" w:rsidRPr="0028465D" w:rsidRDefault="00000000" w:rsidP="0028465D">
      <w:pPr>
        <w:bidi/>
        <w:rPr>
          <w:rFonts w:ascii="Narkisim" w:hAnsi="Narkisim" w:cs="Narkisim"/>
        </w:rPr>
      </w:pPr>
      <w:r w:rsidRPr="0028465D">
        <w:rPr>
          <w:rFonts w:ascii="Narkisim" w:hAnsi="Narkisim" w:cs="Narkisim"/>
          <w:rtl/>
        </w:rPr>
        <w:t>ולדעת ה</w:t>
      </w:r>
      <w:r w:rsidRPr="0028465D">
        <w:rPr>
          <w:rFonts w:ascii="Narkisim" w:hAnsi="Narkisim" w:cs="Narkisim"/>
          <w:b/>
          <w:bCs/>
          <w:rtl/>
        </w:rPr>
        <w:t>תוס</w:t>
      </w:r>
      <w:r w:rsidRPr="0028465D">
        <w:rPr>
          <w:rFonts w:ascii="Narkisim" w:hAnsi="Narkisim" w:cs="Narkisim"/>
          <w:rtl/>
        </w:rPr>
        <w:t>' (קד: ד"ה מלוה) הנידון בסוגיין מדאורייתא</w:t>
      </w:r>
      <w:r w:rsidRPr="0028465D">
        <w:rPr>
          <w:rStyle w:val="ac"/>
          <w:rFonts w:ascii="Narkisim" w:hAnsi="Narkisim" w:cs="Narkisim"/>
          <w:rtl/>
        </w:rPr>
        <w:footnoteReference w:id="1691"/>
      </w:r>
      <w:r w:rsidRPr="0028465D">
        <w:rPr>
          <w:rFonts w:ascii="Narkisim" w:hAnsi="Narkisim" w:cs="Narkisim"/>
        </w:rPr>
        <w:t xml:space="preserve">, </w:t>
      </w:r>
      <w:r w:rsidRPr="0028465D">
        <w:rPr>
          <w:rFonts w:ascii="Narkisim" w:hAnsi="Narkisim" w:cs="Narkisim"/>
          <w:rtl/>
        </w:rPr>
        <w:t>ומבואר דע"י העמדה בדין חל שעבוד מדאורייתא. [ואף למ"ד שעבודא לאו דאורייתא]. ו</w:t>
      </w:r>
      <w:r w:rsidRPr="0028465D">
        <w:rPr>
          <w:rFonts w:ascii="Narkisim" w:hAnsi="Narkisim" w:cs="Narkisim"/>
          <w:b/>
          <w:bCs/>
          <w:rtl/>
        </w:rPr>
        <w:t>רע"א</w:t>
      </w:r>
      <w:r w:rsidRPr="0028465D">
        <w:rPr>
          <w:rFonts w:ascii="Narkisim" w:hAnsi="Narkisim" w:cs="Narkisim"/>
          <w:rtl/>
        </w:rPr>
        <w:t xml:space="preserve"> הק' דלמ"ד שעבודא לאו דאורייתא ליכא שעבוד כלל מדאורייתא, ו</w:t>
      </w:r>
      <w:r w:rsidRPr="0028465D">
        <w:rPr>
          <w:rFonts w:ascii="Narkisim" w:hAnsi="Narkisim" w:cs="Narkisim"/>
          <w:b/>
          <w:bCs/>
          <w:rtl/>
        </w:rPr>
        <w:t>תוס'</w:t>
      </w:r>
      <w:r w:rsidRPr="0028465D">
        <w:rPr>
          <w:rFonts w:ascii="Narkisim" w:hAnsi="Narkisim" w:cs="Narkisim"/>
          <w:rtl/>
        </w:rPr>
        <w:t xml:space="preserve"> (סוף ב"ב קעה: ד"ה דבר) מבואר דאף היכא ששעבד בפירוש לא מהני מדאורייתא</w:t>
      </w:r>
      <w:r w:rsidRPr="0028465D">
        <w:rPr>
          <w:rStyle w:val="ac"/>
          <w:rFonts w:ascii="Narkisim" w:hAnsi="Narkisim" w:cs="Narkisim"/>
          <w:rtl/>
        </w:rPr>
        <w:footnoteReference w:id="1692"/>
      </w:r>
      <w:r w:rsidRPr="0028465D">
        <w:rPr>
          <w:rFonts w:ascii="Narkisim" w:hAnsi="Narkisim" w:cs="Narkisim"/>
        </w:rPr>
        <w:t xml:space="preserve">. </w:t>
      </w:r>
      <w:r w:rsidRPr="0028465D">
        <w:rPr>
          <w:rFonts w:ascii="Narkisim" w:hAnsi="Narkisim" w:cs="Narkisim"/>
          <w:rtl/>
        </w:rPr>
        <w:t>וא"כ מה בכך דעמד בדין ויש קול, הא לא עדיף ממלוה בשטר דיש לו קלא ולא מהני מדאורייתא. וצל"ע</w:t>
      </w:r>
      <w:r w:rsidRPr="0028465D">
        <w:rPr>
          <w:rStyle w:val="ac"/>
          <w:rFonts w:ascii="Narkisim" w:hAnsi="Narkisim" w:cs="Narkisim"/>
          <w:rtl/>
        </w:rPr>
        <w:footnoteReference w:id="1693"/>
      </w:r>
      <w:r w:rsidRPr="0028465D">
        <w:rPr>
          <w:rFonts w:ascii="Narkisim" w:hAnsi="Narkisim" w:cs="Narkisim"/>
        </w:rPr>
        <w:t>.</w:t>
      </w:r>
    </w:p>
    <w:p w14:paraId="7F75F6DD" w14:textId="77777777" w:rsidR="00FB51BD" w:rsidRPr="0028465D" w:rsidRDefault="00000000" w:rsidP="0028465D">
      <w:pPr>
        <w:pStyle w:val="a7"/>
        <w:bidi/>
        <w:rPr>
          <w:rFonts w:ascii="Narkisim" w:hAnsi="Narkisim"/>
        </w:rPr>
      </w:pPr>
      <w:r w:rsidRPr="0028465D">
        <w:rPr>
          <w:rFonts w:ascii="Narkisim" w:hAnsi="Narkisim"/>
          <w:rtl/>
        </w:rPr>
        <w:t>וכן הק' ה</w:t>
      </w:r>
      <w:r w:rsidRPr="0028465D">
        <w:rPr>
          <w:rFonts w:ascii="Narkisim" w:hAnsi="Narkisim"/>
          <w:b/>
          <w:bCs/>
          <w:rtl/>
        </w:rPr>
        <w:t>תוס' ר"פ</w:t>
      </w:r>
      <w:r w:rsidRPr="0028465D">
        <w:rPr>
          <w:rFonts w:ascii="Narkisim" w:hAnsi="Narkisim"/>
          <w:rtl/>
        </w:rPr>
        <w:t xml:space="preserve"> דנהי דיש קול כשטר, הא לא עדיף משטר גמור ול"מ למ"ד שעבודא לאו דאורייתא. והביא (בשם שיטה) דהנידון בסוגיין שגובה מדרבנן </w:t>
      </w:r>
      <w:r w:rsidRPr="0028465D">
        <w:rPr>
          <w:rFonts w:ascii="Narkisim" w:hAnsi="Narkisim"/>
          <w:szCs w:val="20"/>
          <w:rtl/>
        </w:rPr>
        <w:t>[והברייתא אסמכתא בעלמא]</w:t>
      </w:r>
      <w:r w:rsidRPr="0028465D">
        <w:rPr>
          <w:rFonts w:ascii="Narkisim" w:hAnsi="Narkisim"/>
          <w:rtl/>
        </w:rPr>
        <w:t>. אלא דקו' הגמ' דבגזל אינו גובה אף מדרבנן, דליכא נעילת דלת. ובזה תי' דע"י העמדה בדין מדרבנן גובה ממשעבדי</w:t>
      </w:r>
      <w:r w:rsidRPr="0028465D">
        <w:rPr>
          <w:rFonts w:ascii="Narkisim" w:hAnsi="Narkisim"/>
        </w:rPr>
        <w:t>.</w:t>
      </w:r>
    </w:p>
    <w:p w14:paraId="6B8C68A1" w14:textId="77777777" w:rsidR="00FB51BD" w:rsidRPr="0028465D" w:rsidRDefault="00000000" w:rsidP="0028465D">
      <w:pPr>
        <w:bidi/>
        <w:rPr>
          <w:rFonts w:ascii="Narkisim" w:hAnsi="Narkisim" w:cs="Narkisim"/>
        </w:rPr>
      </w:pPr>
      <w:r w:rsidRPr="0028465D">
        <w:rPr>
          <w:rFonts w:ascii="Narkisim" w:hAnsi="Narkisim" w:cs="Narkisim"/>
          <w:u w:val="single"/>
          <w:rtl/>
        </w:rPr>
        <w:t>אמר רב הונא בריה דר' יהושע לפי שאין משלמין חומש על כפירת שעבוד קרקעות</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דאי לאו משום אחריות נכסים אי"צ לשלם. וכן א"ר יוחנן (שבועות לז:) דהכופר בממון שיש עליו שטר פטור מקרבן שבועת הפקדון, דהוה כפירת שעבוד קרקעות</w:t>
      </w:r>
      <w:r w:rsidRPr="0028465D">
        <w:rPr>
          <w:rStyle w:val="ac"/>
          <w:rFonts w:ascii="Narkisim" w:hAnsi="Narkisim" w:cs="Narkisim"/>
          <w:rtl/>
        </w:rPr>
        <w:footnoteReference w:id="1694"/>
      </w:r>
      <w:r w:rsidRPr="0028465D">
        <w:rPr>
          <w:rFonts w:ascii="Narkisim" w:hAnsi="Narkisim" w:cs="Narkisim"/>
        </w:rPr>
        <w:t>.</w:t>
      </w:r>
    </w:p>
    <w:p w14:paraId="0496DB82"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(ב"מ ד:) ביארו דדעת ר' יוחנן דהיכא דליכא שטר יש קרבן שבועה, ואף דס"ל דשעבודא דאורייתא. דבמלוה ע"פ חכמים הפקיעו את השעבוד משום פסידא דלקוחות, וכאילו מחל לו השעבוד</w:t>
      </w:r>
      <w:r w:rsidRPr="0028465D">
        <w:rPr>
          <w:rStyle w:val="ac"/>
          <w:rFonts w:ascii="Narkisim" w:hAnsi="Narkisim"/>
          <w:rtl/>
        </w:rPr>
        <w:footnoteReference w:id="1695"/>
      </w:r>
      <w:r w:rsidRPr="0028465D">
        <w:rPr>
          <w:rFonts w:ascii="Narkisim" w:hAnsi="Narkisim"/>
        </w:rPr>
        <w:t xml:space="preserve">. </w:t>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(שבועות שם) תי' דלא מקרי כפירת שעבוד קרקעות אלא כשיש בידו שטר שיוכל לגבות מהקרקע</w:t>
      </w:r>
      <w:r w:rsidRPr="0028465D">
        <w:rPr>
          <w:rFonts w:ascii="Narkisim" w:hAnsi="Narkisim"/>
        </w:rPr>
        <w:t>.</w:t>
      </w:r>
    </w:p>
    <w:p w14:paraId="2A6FB6CF" w14:textId="77777777" w:rsidR="00FB51BD" w:rsidRPr="0028465D" w:rsidRDefault="00000000" w:rsidP="0028465D">
      <w:pPr>
        <w:bidi/>
        <w:rPr>
          <w:rFonts w:ascii="Narkisim" w:hAnsi="Narkisim" w:cs="Narkisim"/>
        </w:rPr>
      </w:pPr>
      <w:r w:rsidRPr="0028465D">
        <w:rPr>
          <w:rFonts w:ascii="Narkisim" w:hAnsi="Narkisim" w:cs="Narkisim"/>
          <w:u w:val="single"/>
          <w:rtl/>
        </w:rPr>
        <w:t>רבא אמר הב"ע כגון שהיתה דיסקייא של אביו מופקדת ביד אחרים, קרן משלם דהא איתיה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לעולם בגזילה קיימת. ומש"ה משלם קרן, ואינו מתחייב חומש על שבועתו מכיון שסבור שנשבע באמת. ה</w:t>
      </w:r>
      <w:r w:rsidRPr="0028465D">
        <w:rPr>
          <w:rFonts w:ascii="Narkisim" w:hAnsi="Narkisim" w:cs="Narkisim"/>
          <w:b/>
          <w:bCs/>
          <w:rtl/>
        </w:rPr>
        <w:t>אחרונים</w:t>
      </w:r>
      <w:r w:rsidRPr="0028465D">
        <w:rPr>
          <w:rFonts w:ascii="Narkisim" w:hAnsi="Narkisim" w:cs="Narkisim"/>
          <w:rtl/>
        </w:rPr>
        <w:t xml:space="preserve"> הק' מה צד שיתחייב הבן כלל, שהוא לא גזל כלל והגזילה לא הגיע לרשותו. ומשמע בסוגיין דהבן מתחייב להשיב את הקרן, ואמאי נתחייב. אלא שהפקדון הוא של נגזל בכל מקום שהוא</w:t>
      </w:r>
      <w:r w:rsidRPr="0028465D">
        <w:rPr>
          <w:rFonts w:ascii="Narkisim" w:hAnsi="Narkisim" w:cs="Narkisim"/>
        </w:rPr>
        <w:t>.</w:t>
      </w:r>
    </w:p>
    <w:p w14:paraId="1AC4FFF7" w14:textId="77777777" w:rsidR="00FB51BD" w:rsidRPr="0028465D" w:rsidRDefault="00000000" w:rsidP="0028465D">
      <w:pPr>
        <w:pStyle w:val="a7"/>
        <w:bidi/>
        <w:rPr>
          <w:rFonts w:ascii="Narkisim" w:hAnsi="Narkisim"/>
        </w:rPr>
      </w:pPr>
      <w:r w:rsidRPr="0028465D">
        <w:rPr>
          <w:rFonts w:ascii="Narkisim" w:hAnsi="Narkisim"/>
          <w:rtl/>
        </w:rPr>
        <w:t>וב</w:t>
      </w:r>
      <w:r w:rsidRPr="0028465D">
        <w:rPr>
          <w:rFonts w:ascii="Narkisim" w:hAnsi="Narkisim"/>
          <w:b/>
          <w:bCs/>
          <w:rtl/>
        </w:rPr>
        <w:t>זכרון שמואל</w:t>
      </w:r>
      <w:r w:rsidRPr="0028465D">
        <w:rPr>
          <w:rFonts w:ascii="Narkisim" w:hAnsi="Narkisim"/>
          <w:rtl/>
        </w:rPr>
        <w:t xml:space="preserve"> (נח) הביא דמבואר בסוגיין דהבן יורש מאביו את קניני הגזילה</w:t>
      </w:r>
      <w:r w:rsidRPr="0028465D">
        <w:rPr>
          <w:rStyle w:val="ac"/>
          <w:rFonts w:ascii="Narkisim" w:hAnsi="Narkisim"/>
          <w:rtl/>
        </w:rPr>
        <w:footnoteReference w:id="1696"/>
      </w:r>
      <w:r w:rsidRPr="0028465D">
        <w:rPr>
          <w:rFonts w:ascii="Narkisim" w:hAnsi="Narkisim"/>
        </w:rPr>
        <w:t xml:space="preserve">. </w:t>
      </w:r>
      <w:r w:rsidRPr="0028465D">
        <w:rPr>
          <w:rFonts w:ascii="Narkisim" w:hAnsi="Narkisim"/>
          <w:rtl/>
        </w:rPr>
        <w:t>דהגזלן קנאו להיות ברשותו, ומוריש זכות זה לבנו. ועי"ז הבן מתחייב בהשבה. ומש"ה ס"ד דהבן יתחייב קרבן וחומש. וכ"כ ה</w:t>
      </w:r>
      <w:r w:rsidRPr="0028465D">
        <w:rPr>
          <w:rFonts w:ascii="Narkisim" w:hAnsi="Narkisim"/>
          <w:b/>
          <w:bCs/>
          <w:rtl/>
        </w:rPr>
        <w:t>אבי עזרי</w:t>
      </w:r>
      <w:r w:rsidRPr="0028465D">
        <w:rPr>
          <w:rFonts w:ascii="Narkisim" w:hAnsi="Narkisim"/>
          <w:rtl/>
        </w:rPr>
        <w:t xml:space="preserve"> (מכתב לרא"ז מלצר בסוף הספר אות ה)</w:t>
      </w:r>
      <w:r w:rsidRPr="0028465D">
        <w:rPr>
          <w:rStyle w:val="ac"/>
          <w:rFonts w:ascii="Narkisim" w:hAnsi="Narkisim"/>
          <w:rtl/>
        </w:rPr>
        <w:footnoteReference w:id="1697"/>
      </w:r>
      <w:r w:rsidRPr="0028465D">
        <w:rPr>
          <w:rFonts w:ascii="Narkisim" w:hAnsi="Narkisim"/>
        </w:rPr>
        <w:t>.</w:t>
      </w:r>
    </w:p>
    <w:p w14:paraId="129C5544"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דכי אישתבע בקושטא אישתבע</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דליביה אנסיה, וכדתנן (שבועות לו:) דאינו חייב על שגגתה גרידתא. [</w:t>
      </w:r>
      <w:r w:rsidRPr="0028465D">
        <w:rPr>
          <w:rFonts w:ascii="Narkisim" w:hAnsi="Narkisim" w:cs="Narkisim"/>
          <w:szCs w:val="20"/>
          <w:rtl/>
        </w:rPr>
        <w:t>וכדאי' (שם כו. גבי שבועת ביטוי) דנתמעט האדם בשבועה פרט לאנוס</w:t>
      </w:r>
      <w:r w:rsidRPr="0028465D">
        <w:rPr>
          <w:rStyle w:val="ac"/>
          <w:rFonts w:ascii="Narkisim" w:hAnsi="Narkisim" w:cs="Narkisim"/>
          <w:szCs w:val="20"/>
          <w:rtl/>
        </w:rPr>
        <w:footnoteReference w:id="1698"/>
      </w:r>
      <w:r w:rsidRPr="0028465D">
        <w:rPr>
          <w:rFonts w:ascii="Narkisim" w:hAnsi="Narkisim" w:cs="Narkisim"/>
          <w:szCs w:val="20"/>
        </w:rPr>
        <w:t xml:space="preserve">, </w:t>
      </w:r>
      <w:r w:rsidRPr="0028465D">
        <w:rPr>
          <w:rFonts w:ascii="Narkisim" w:hAnsi="Narkisim" w:cs="Narkisim"/>
          <w:szCs w:val="20"/>
          <w:rtl/>
        </w:rPr>
        <w:t>דלבך אנסך. פ</w:t>
      </w:r>
      <w:r w:rsidRPr="0028465D">
        <w:rPr>
          <w:rFonts w:ascii="Narkisim" w:hAnsi="Narkisim" w:cs="Narkisim"/>
          <w:b/>
          <w:bCs/>
          <w:szCs w:val="20"/>
          <w:rtl/>
        </w:rPr>
        <w:t>רש"י</w:t>
      </w:r>
      <w:r w:rsidRPr="0028465D">
        <w:rPr>
          <w:rFonts w:ascii="Narkisim" w:hAnsi="Narkisim" w:cs="Narkisim"/>
          <w:szCs w:val="20"/>
          <w:rtl/>
        </w:rPr>
        <w:t xml:space="preserve"> כסבור היית לישבע באמת</w:t>
      </w:r>
      <w:r w:rsidRPr="0028465D">
        <w:rPr>
          <w:rFonts w:ascii="Narkisim" w:hAnsi="Narkisim" w:cs="Narkisim"/>
          <w:rtl/>
        </w:rPr>
        <w:t>]</w:t>
      </w:r>
      <w:r w:rsidRPr="0028465D">
        <w:rPr>
          <w:rFonts w:ascii="Narkisim" w:hAnsi="Narkisim" w:cs="Narkisim"/>
        </w:rPr>
        <w:t>.</w:t>
      </w:r>
    </w:p>
    <w:p w14:paraId="127FBD7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הק' א"כ מ"ש בנו, אפי' אביו נמי דכל היכא דלא ידע הוה שוגג, וליביה אנסיה. וה</w:t>
      </w:r>
      <w:r w:rsidRPr="0028465D">
        <w:rPr>
          <w:rFonts w:ascii="Narkisim" w:hAnsi="Narkisim" w:cs="Narkisim"/>
          <w:b/>
          <w:bCs/>
          <w:rtl/>
        </w:rPr>
        <w:t>רשב"א</w:t>
      </w:r>
      <w:r w:rsidRPr="0028465D">
        <w:rPr>
          <w:rFonts w:ascii="Narkisim" w:hAnsi="Narkisim" w:cs="Narkisim"/>
          <w:rtl/>
        </w:rPr>
        <w:t xml:space="preserve"> תי' כגון שהבן היה יודע שהגזילה מונח בדסקיא, אבל לא היה יודע אם היתה פקדון או מתנה לאותו שליש</w:t>
      </w:r>
      <w:r w:rsidRPr="0028465D">
        <w:rPr>
          <w:rStyle w:val="ac"/>
          <w:rFonts w:ascii="Narkisim" w:hAnsi="Narkisim" w:cs="Narkisim"/>
          <w:rtl/>
        </w:rPr>
        <w:footnoteReference w:id="1699"/>
      </w:r>
      <w:r w:rsidRPr="0028465D">
        <w:rPr>
          <w:rFonts w:ascii="Narkisim" w:hAnsi="Narkisim" w:cs="Narkisim"/>
        </w:rPr>
        <w:t xml:space="preserve">. </w:t>
      </w:r>
      <w:r w:rsidRPr="0028465D">
        <w:rPr>
          <w:rFonts w:ascii="Narkisim" w:hAnsi="Narkisim" w:cs="Narkisim"/>
          <w:rtl/>
        </w:rPr>
        <w:t>דכה"ג גבי האב הוה כזדון הפקדון, דאיבעי ליה למרמא אנפשיה או למתבעיה לנפקד. אבל גבי יורש לא הוה פשיעה, והוה שגגת הפקדון ופטור</w:t>
      </w:r>
      <w:r w:rsidRPr="0028465D">
        <w:rPr>
          <w:rFonts w:ascii="Narkisim" w:hAnsi="Narkisim" w:cs="Narkisim"/>
        </w:rPr>
        <w:t>.</w:t>
      </w:r>
    </w:p>
    <w:p w14:paraId="499434B4"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וה</w:t>
      </w:r>
      <w:r w:rsidRPr="0028465D">
        <w:rPr>
          <w:rFonts w:ascii="Narkisim" w:hAnsi="Narkisim" w:cs="Narkisim"/>
          <w:b/>
          <w:bCs/>
          <w:rtl/>
        </w:rPr>
        <w:t>רא"ש</w:t>
      </w:r>
      <w:r w:rsidRPr="0028465D">
        <w:rPr>
          <w:rFonts w:ascii="Narkisim" w:hAnsi="Narkisim" w:cs="Narkisim"/>
          <w:rtl/>
        </w:rPr>
        <w:t xml:space="preserve"> (בשיטמ"ק) הק' דמבואר בברייתא דנתמעט מקרא דאינו חייב על גזל אביו, ותמה אמאי איצטריך קרא בכה"ג דלא הוה ידע, וליביה אנסיה</w:t>
      </w:r>
      <w:r w:rsidRPr="0028465D">
        <w:rPr>
          <w:rFonts w:ascii="Narkisim" w:hAnsi="Narkisim" w:cs="Narkisim"/>
        </w:rPr>
        <w:t>.</w:t>
      </w:r>
    </w:p>
    <w:p w14:paraId="55B6B940" w14:textId="77777777" w:rsidR="00FB51BD" w:rsidRPr="0028465D" w:rsidRDefault="00000000" w:rsidP="0028465D">
      <w:pPr>
        <w:pStyle w:val="a8"/>
        <w:bidi/>
        <w:rPr>
          <w:rFonts w:ascii="Narkisim" w:hAnsi="Narkisim"/>
        </w:rPr>
      </w:pPr>
      <w:r w:rsidRPr="0028465D">
        <w:rPr>
          <w:rFonts w:ascii="Narkisim" w:hAnsi="Narkisim"/>
          <w:rtl/>
        </w:rPr>
        <w:t>וכת' דאין לומר דהוה אסמכתא, דבגמ' (לעיל סז.) יש מ"ד דדרש דשינוי קונה מדכתיב אשר גזל כעין שגזל. והגמ' מק' דמבעי ליה למעוטי גזל אביו, דאינו מוסיף חומש. ותי' דא"כ הול"ל והשיב את גזילו, ומדנקט אשר גזל ש"מ תדרוש תרתי. [ומבואר דהוה דרשא גמורה]</w:t>
      </w:r>
      <w:r w:rsidRPr="0028465D">
        <w:rPr>
          <w:rFonts w:ascii="Narkisim" w:hAnsi="Narkisim"/>
        </w:rPr>
        <w:t>.</w:t>
      </w:r>
    </w:p>
    <w:p w14:paraId="5DEDC09D" w14:textId="77777777" w:rsidR="00FB51BD" w:rsidRPr="0028465D" w:rsidRDefault="00000000" w:rsidP="0028465D">
      <w:pPr>
        <w:pStyle w:val="a7"/>
        <w:bidi/>
        <w:rPr>
          <w:rFonts w:ascii="Narkisim" w:hAnsi="Narkisim"/>
        </w:rPr>
      </w:pPr>
      <w:r w:rsidRPr="0028465D">
        <w:rPr>
          <w:rFonts w:ascii="Narkisim" w:hAnsi="Narkisim"/>
          <w:rtl/>
        </w:rPr>
        <w:t>ותי' דילפי' מקרא דליכא חיוב חומש היכא דליביה אנסיה. ואף דנתמעט שוגג מקרבן שבועה</w:t>
      </w:r>
      <w:r w:rsidRPr="0028465D">
        <w:rPr>
          <w:rStyle w:val="ac"/>
          <w:rFonts w:ascii="Narkisim" w:hAnsi="Narkisim"/>
          <w:rtl/>
        </w:rPr>
        <w:footnoteReference w:id="1700"/>
      </w:r>
      <w:r w:rsidRPr="0028465D">
        <w:rPr>
          <w:rFonts w:ascii="Narkisim" w:hAnsi="Narkisim"/>
        </w:rPr>
        <w:t xml:space="preserve">, </w:t>
      </w:r>
      <w:r w:rsidRPr="0028465D">
        <w:rPr>
          <w:rFonts w:ascii="Narkisim" w:hAnsi="Narkisim"/>
          <w:rtl/>
        </w:rPr>
        <w:t>ס"ד דאפ"ה מתחייב חומש</w:t>
      </w:r>
      <w:r w:rsidRPr="0028465D">
        <w:rPr>
          <w:rStyle w:val="ac"/>
          <w:rFonts w:ascii="Narkisim" w:hAnsi="Narkisim"/>
          <w:rtl/>
        </w:rPr>
        <w:footnoteReference w:id="1701"/>
      </w:r>
      <w:r w:rsidRPr="0028465D">
        <w:rPr>
          <w:rFonts w:ascii="Narkisim" w:hAnsi="Narkisim"/>
        </w:rPr>
        <w:t xml:space="preserve">. </w:t>
      </w:r>
      <w:r w:rsidRPr="0028465D">
        <w:rPr>
          <w:rFonts w:ascii="Narkisim" w:hAnsi="Narkisim"/>
          <w:rtl/>
        </w:rPr>
        <w:t>קמ"ל אשר גזל דליכא חומש</w:t>
      </w:r>
      <w:r w:rsidRPr="0028465D">
        <w:rPr>
          <w:rStyle w:val="ac"/>
          <w:rFonts w:ascii="Narkisim" w:hAnsi="Narkisim"/>
          <w:rtl/>
        </w:rPr>
        <w:footnoteReference w:id="1702"/>
      </w:r>
      <w:r w:rsidRPr="0028465D">
        <w:rPr>
          <w:rFonts w:ascii="Narkisim" w:hAnsi="Narkisim"/>
        </w:rPr>
        <w:t>.</w:t>
      </w:r>
    </w:p>
    <w:p w14:paraId="0503244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כת' דכל זה אליבא דרבא, אבל לדברי הגמ' לעיל [ותי' רב הונא בד"ר יהושע] דאיירי היכא דאינו בעין, והוה רק חיוב שעבוד קרקעות. צ"ל דאסמכתא בעלמא הוא. והגמ' (לעיל סז.) קאי אליבא דרבא</w:t>
      </w:r>
      <w:r w:rsidRPr="0028465D">
        <w:rPr>
          <w:rFonts w:ascii="Narkisim" w:hAnsi="Narkisim"/>
        </w:rPr>
        <w:t>.</w:t>
      </w:r>
    </w:p>
    <w:p w14:paraId="64925D3A" w14:textId="77777777" w:rsidR="00FB51BD" w:rsidRPr="0028465D" w:rsidRDefault="00000000" w:rsidP="0028465D">
      <w:pPr>
        <w:pStyle w:val="a8"/>
        <w:bidi/>
        <w:rPr>
          <w:rFonts w:ascii="Narkisim" w:hAnsi="Narkisim"/>
        </w:rPr>
      </w:pPr>
      <w:r w:rsidRPr="0028465D">
        <w:rPr>
          <w:rFonts w:ascii="Narkisim" w:hAnsi="Narkisim"/>
          <w:rtl/>
        </w:rPr>
        <w:t>והרא"ש הוסיף וכן למ"ד דשעבודא לאו דאורייתא (רב ושמואל ב"ב קעה:), א"כ מדאורייתא ליכא חיוב כלל. וצ"ל דהך דרשא אסמכתא בעלמא</w:t>
      </w:r>
      <w:r w:rsidRPr="0028465D">
        <w:rPr>
          <w:rFonts w:ascii="Narkisim" w:hAnsi="Narkisim"/>
        </w:rPr>
        <w:t>.</w:t>
      </w:r>
    </w:p>
    <w:p w14:paraId="5E0F59D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ר"פ</w:t>
      </w:r>
      <w:r w:rsidRPr="0028465D">
        <w:rPr>
          <w:rFonts w:ascii="Narkisim" w:hAnsi="Narkisim"/>
          <w:rtl/>
        </w:rPr>
        <w:t xml:space="preserve"> תי' דאיצטריך הך דרשא היכא דהאב נשבע והבן הודה</w:t>
      </w:r>
      <w:r w:rsidRPr="0028465D">
        <w:rPr>
          <w:rStyle w:val="ac"/>
          <w:rFonts w:ascii="Narkisim" w:hAnsi="Narkisim"/>
          <w:rtl/>
        </w:rPr>
        <w:footnoteReference w:id="1703"/>
      </w:r>
      <w:r w:rsidRPr="0028465D">
        <w:rPr>
          <w:rFonts w:ascii="Narkisim" w:hAnsi="Narkisim"/>
        </w:rPr>
        <w:t xml:space="preserve">, </w:t>
      </w:r>
      <w:r w:rsidRPr="0028465D">
        <w:rPr>
          <w:rFonts w:ascii="Narkisim" w:hAnsi="Narkisim"/>
          <w:rtl/>
        </w:rPr>
        <w:t xml:space="preserve">וס"ד דבן כרעא דאבוה ויתחייב חומש על שבועה של אביו. קמ"ל דהבן אינו מתחייב מחמת שבועת האב. </w:t>
      </w:r>
      <w:r w:rsidRPr="0028465D">
        <w:rPr>
          <w:rFonts w:ascii="Narkisim" w:hAnsi="Narkisim"/>
          <w:szCs w:val="20"/>
          <w:rtl/>
        </w:rPr>
        <w:t>[ובסוגיין דנו היכא דחזר הבן ונשבע, שיתחייב מחמת שבועה דידיה. אבל הדרשא איצטריך היכא דהבן הודה שהאב נשבע לשקר]</w:t>
      </w:r>
      <w:r w:rsidRPr="0028465D">
        <w:rPr>
          <w:rFonts w:ascii="Narkisim" w:hAnsi="Narkisim"/>
        </w:rPr>
        <w:t>.</w:t>
      </w:r>
    </w:p>
    <w:p w14:paraId="0DF5F91A"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(גזילה ז ג,ד) הביא דרשא דסוגיין דהיכא היה חייב לשלם מחמת אביו אינו משלם חומש. כיצד כגון שאביו גזל או היה חייב לאחרים, ואין גזילה קיימת. והבן יודע וכפר הבן ונשבע ואח"כ הודה, משלם הקרן בלבד</w:t>
      </w:r>
      <w:r w:rsidRPr="0028465D">
        <w:rPr>
          <w:rStyle w:val="ac"/>
          <w:rFonts w:ascii="Narkisim" w:hAnsi="Narkisim"/>
          <w:rtl/>
        </w:rPr>
        <w:footnoteReference w:id="1704"/>
      </w:r>
      <w:r w:rsidRPr="0028465D">
        <w:rPr>
          <w:rFonts w:ascii="Narkisim" w:hAnsi="Narkisim"/>
        </w:rPr>
        <w:t xml:space="preserve">. </w:t>
      </w:r>
      <w:r w:rsidRPr="0028465D">
        <w:rPr>
          <w:rFonts w:ascii="Narkisim" w:hAnsi="Narkisim"/>
          <w:rtl/>
        </w:rPr>
        <w:t>שנאמר 'אשר גזל' על גזלו הוא מוסיף חומש, ואינו מוסיף חומש על גזל אביו. [וה</w:t>
      </w:r>
      <w:r w:rsidRPr="0028465D">
        <w:rPr>
          <w:rFonts w:ascii="Narkisim" w:hAnsi="Narkisim"/>
          <w:b/>
          <w:bCs/>
          <w:rtl/>
        </w:rPr>
        <w:t>מאירי</w:t>
      </w:r>
      <w:r w:rsidRPr="0028465D">
        <w:rPr>
          <w:rFonts w:ascii="Narkisim" w:hAnsi="Narkisim"/>
          <w:rtl/>
        </w:rPr>
        <w:t xml:space="preserve"> כת' דהרמב"ם קיצר בזה יותר מדי]</w:t>
      </w:r>
      <w:r w:rsidRPr="0028465D">
        <w:rPr>
          <w:rFonts w:ascii="Narkisim" w:hAnsi="Narkisim"/>
        </w:rPr>
        <w:t>.</w:t>
      </w:r>
    </w:p>
    <w:p w14:paraId="3062212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העירו דהרמב"ם קיצר והשמיט מסקנת סוגיין דאיירי בכפירת שעבוד קרקע</w:t>
      </w:r>
      <w:r w:rsidRPr="0028465D">
        <w:rPr>
          <w:rStyle w:val="ac"/>
          <w:rFonts w:ascii="Narkisim" w:hAnsi="Narkisim"/>
          <w:rtl/>
        </w:rPr>
        <w:footnoteReference w:id="1705"/>
      </w:r>
      <w:r w:rsidRPr="0028465D">
        <w:rPr>
          <w:rFonts w:ascii="Narkisim" w:hAnsi="Narkisim"/>
        </w:rPr>
        <w:t xml:space="preserve"> </w:t>
      </w:r>
      <w:r w:rsidRPr="0028465D">
        <w:rPr>
          <w:rFonts w:ascii="Narkisim" w:hAnsi="Narkisim"/>
          <w:rtl/>
        </w:rPr>
        <w:t>או בדסקיא ביד אחרים שלא היה לבן לדעת</w:t>
      </w:r>
      <w:r w:rsidRPr="0028465D">
        <w:rPr>
          <w:rFonts w:ascii="Narkisim" w:hAnsi="Narkisim"/>
        </w:rPr>
        <w:t>.</w:t>
      </w:r>
    </w:p>
    <w:p w14:paraId="3F9FA72B" w14:textId="77777777" w:rsidR="00FB51BD" w:rsidRPr="0028465D" w:rsidRDefault="00000000" w:rsidP="0028465D">
      <w:pPr>
        <w:pStyle w:val="a8"/>
        <w:bidi/>
        <w:rPr>
          <w:rFonts w:ascii="Narkisim" w:hAnsi="Narkisim"/>
        </w:rPr>
      </w:pPr>
      <w:r w:rsidRPr="0028465D">
        <w:rPr>
          <w:rFonts w:ascii="Narkisim" w:hAnsi="Narkisim"/>
          <w:rtl/>
        </w:rPr>
        <w:t>וצ"ב במה איצטריך קרא [וכקו' הראשונים הנ"ל]. וה</w:t>
      </w:r>
      <w:r w:rsidRPr="0028465D">
        <w:rPr>
          <w:rFonts w:ascii="Narkisim" w:hAnsi="Narkisim"/>
          <w:b/>
          <w:bCs/>
          <w:rtl/>
        </w:rPr>
        <w:t>מנח"ח</w:t>
      </w:r>
      <w:r w:rsidRPr="0028465D">
        <w:rPr>
          <w:rFonts w:ascii="Narkisim" w:hAnsi="Narkisim"/>
          <w:rtl/>
        </w:rPr>
        <w:t xml:space="preserve"> (קכט יב) ביאר דאיצטריך קרא היכא דהאב נשבע, </w:t>
      </w:r>
      <w:r w:rsidRPr="0028465D">
        <w:rPr>
          <w:rFonts w:ascii="Narkisim" w:hAnsi="Narkisim"/>
          <w:rtl/>
        </w:rPr>
        <w:lastRenderedPageBreak/>
        <w:t>שלא נתחייב הבן חומש על שבועת האב [וכתוס' ר"פ]. אבל פשטות דברי הרמב"ם קאי על שבועת הבן</w:t>
      </w:r>
      <w:r w:rsidRPr="0028465D">
        <w:rPr>
          <w:rFonts w:ascii="Narkisim" w:hAnsi="Narkisim"/>
        </w:rPr>
        <w:t>.</w:t>
      </w:r>
    </w:p>
    <w:p w14:paraId="6ADD0512"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קרית ספר</w:t>
      </w:r>
      <w:r w:rsidRPr="0028465D">
        <w:rPr>
          <w:rFonts w:ascii="Narkisim" w:hAnsi="Narkisim"/>
          <w:rtl/>
        </w:rPr>
        <w:t xml:space="preserve"> כת' דדרשת הפסוק כשאין גזלה קיימת, דלאו עליה רמיא לשלומי. והוה כפירת דברים בעלמא</w:t>
      </w:r>
      <w:r w:rsidRPr="0028465D">
        <w:rPr>
          <w:rFonts w:ascii="Narkisim" w:hAnsi="Narkisim"/>
        </w:rPr>
        <w:t>.</w:t>
      </w:r>
    </w:p>
    <w:p w14:paraId="3C186552"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גר"ח</w:t>
      </w:r>
      <w:r w:rsidRPr="0028465D">
        <w:rPr>
          <w:rFonts w:ascii="Narkisim" w:hAnsi="Narkisim"/>
          <w:rtl/>
        </w:rPr>
        <w:t xml:space="preserve"> (שבועות שם) חידש דיש ב' אופנים שהבן מתחייב, </w:t>
      </w:r>
      <w:r w:rsidRPr="0028465D">
        <w:rPr>
          <w:rFonts w:ascii="Narkisim" w:hAnsi="Narkisim"/>
          <w:i/>
          <w:iCs/>
          <w:rtl/>
        </w:rPr>
        <w:t>א'</w:t>
      </w:r>
      <w:r w:rsidRPr="0028465D">
        <w:rPr>
          <w:rFonts w:ascii="Narkisim" w:hAnsi="Narkisim"/>
          <w:rtl/>
        </w:rPr>
        <w:t xml:space="preserve"> מצד שהבן כופר בחיוב ממון של הנכסים תחת ידו, </w:t>
      </w:r>
      <w:r w:rsidRPr="0028465D">
        <w:rPr>
          <w:rFonts w:ascii="Narkisim" w:hAnsi="Narkisim"/>
          <w:i/>
          <w:iCs/>
          <w:rtl/>
        </w:rPr>
        <w:t>ב'</w:t>
      </w:r>
      <w:r w:rsidRPr="0028465D">
        <w:rPr>
          <w:rFonts w:ascii="Narkisim" w:hAnsi="Narkisim"/>
          <w:rtl/>
        </w:rPr>
        <w:t xml:space="preserve"> מצד דבן כרעיה דאביו והבן כופר בחיוב האב. והגמ' פי' דמצד כפירת ממון של הבן הוה כפירת שעבוד קרקעות</w:t>
      </w:r>
      <w:r w:rsidRPr="0028465D">
        <w:rPr>
          <w:rStyle w:val="ac"/>
          <w:rFonts w:ascii="Narkisim" w:hAnsi="Narkisim"/>
          <w:rtl/>
        </w:rPr>
        <w:footnoteReference w:id="1706"/>
      </w:r>
      <w:r w:rsidRPr="0028465D">
        <w:rPr>
          <w:rFonts w:ascii="Narkisim" w:hAnsi="Narkisim"/>
        </w:rPr>
        <w:t xml:space="preserve">. </w:t>
      </w:r>
      <w:r w:rsidRPr="0028465D">
        <w:rPr>
          <w:rFonts w:ascii="Narkisim" w:hAnsi="Narkisim"/>
          <w:rtl/>
        </w:rPr>
        <w:t>אבל יש צד לדון מצד שעבוד הגוף של האב, ואף דהאב מת השעבוד הגוף קיים. וכיון דיורש כרעא דאבוה הוא נחשב שכפירת הבן מתייחס אף לשעבוד הגוף של האב. ובזה לא הוה כפירת שעבוד קרקע, דהשעבוד הגוף יכול לסלקו בכל מה שירצה. וביאר דזה נתמעט מגזיה"כ דאשר גזל דעל גזל שלו מוסיף חומש ואינו מוסיף חומש על גזל אביו. אך שוב חזר בו אמאי איצטריך קרא, הא כיון דליתא לאב אין כאן כפירת ממון. וצ"ע</w:t>
      </w:r>
      <w:r w:rsidRPr="0028465D">
        <w:rPr>
          <w:rFonts w:ascii="Narkisim" w:hAnsi="Narkisim"/>
        </w:rPr>
        <w:t>.</w:t>
      </w:r>
    </w:p>
    <w:p w14:paraId="0EF3D648" w14:textId="77777777" w:rsidR="00FB51BD" w:rsidRPr="0028465D" w:rsidRDefault="00000000" w:rsidP="0028465D">
      <w:pPr>
        <w:pStyle w:val="2"/>
        <w:bidi/>
        <w:rPr>
          <w:rFonts w:ascii="Narkisim" w:hAnsi="Narkisim"/>
        </w:rPr>
      </w:pPr>
      <w:r w:rsidRPr="0028465D">
        <w:rPr>
          <w:rFonts w:ascii="Narkisim" w:hAnsi="Narkisim"/>
          <w:rtl/>
        </w:rPr>
        <w:t>חיוב השבה בפחות משווה פרוטה</w:t>
      </w:r>
    </w:p>
    <w:p w14:paraId="3B703351" w14:textId="77777777" w:rsidR="00FB51BD" w:rsidRPr="0028465D" w:rsidRDefault="00000000" w:rsidP="0028465D">
      <w:pPr>
        <w:bidi/>
        <w:rPr>
          <w:rFonts w:ascii="Narkisim" w:hAnsi="Narkisim" w:cs="Narkisim"/>
        </w:rPr>
      </w:pPr>
      <w:r w:rsidRPr="0028465D">
        <w:rPr>
          <w:rFonts w:ascii="Narkisim" w:hAnsi="Narkisim" w:cs="Narkisim"/>
          <w:u w:val="single"/>
          <w:rtl/>
        </w:rPr>
        <w:t>אמר רב פפא לא שנו וכו' אבל גזילה קיימת וכו'</w:t>
      </w:r>
      <w:r w:rsidRPr="0028465D">
        <w:rPr>
          <w:rFonts w:ascii="Narkisim" w:hAnsi="Narkisim" w:cs="Narkisim"/>
          <w:rtl/>
        </w:rPr>
        <w:t>. לכאורה רב פפא קאי אמתני', דגזל הרבה והחזיר עד פחות משווה פרוטה. וה</w:t>
      </w:r>
      <w:r w:rsidRPr="0028465D">
        <w:rPr>
          <w:rFonts w:ascii="Narkisim" w:hAnsi="Narkisim" w:cs="Narkisim"/>
          <w:b/>
          <w:bCs/>
          <w:rtl/>
        </w:rPr>
        <w:t>רשב"א</w:t>
      </w:r>
      <w:r w:rsidRPr="0028465D">
        <w:rPr>
          <w:rFonts w:ascii="Narkisim" w:hAnsi="Narkisim" w:cs="Narkisim"/>
          <w:rtl/>
        </w:rPr>
        <w:t xml:space="preserve"> (בסמוך) כת' דכל זה היכא דגזל שווה פרוטה, והחזיר עד פחות משווה פרוטה</w:t>
      </w:r>
      <w:r w:rsidRPr="0028465D">
        <w:rPr>
          <w:rStyle w:val="ac"/>
          <w:rFonts w:ascii="Narkisim" w:hAnsi="Narkisim" w:cs="Narkisim"/>
          <w:rtl/>
        </w:rPr>
        <w:footnoteReference w:id="1707"/>
      </w:r>
      <w:r w:rsidRPr="0028465D">
        <w:rPr>
          <w:rFonts w:ascii="Narkisim" w:hAnsi="Narkisim" w:cs="Narkisim"/>
        </w:rPr>
        <w:t xml:space="preserve">. </w:t>
      </w:r>
      <w:r w:rsidRPr="0028465D">
        <w:rPr>
          <w:rFonts w:ascii="Narkisim" w:hAnsi="Narkisim" w:cs="Narkisim"/>
          <w:rtl/>
        </w:rPr>
        <w:t>אבל גזל פחות משווה פרוטה אין חיוב השבה</w:t>
      </w:r>
      <w:r w:rsidRPr="0028465D">
        <w:rPr>
          <w:rStyle w:val="ac"/>
          <w:rFonts w:ascii="Narkisim" w:hAnsi="Narkisim" w:cs="Narkisim"/>
          <w:rtl/>
        </w:rPr>
        <w:footnoteReference w:id="1708"/>
      </w:r>
      <w:r w:rsidRPr="0028465D">
        <w:rPr>
          <w:rFonts w:ascii="Narkisim" w:hAnsi="Narkisim" w:cs="Narkisim"/>
        </w:rPr>
        <w:t xml:space="preserve">. </w:t>
      </w:r>
      <w:r w:rsidRPr="0028465D">
        <w:rPr>
          <w:rFonts w:ascii="Narkisim" w:hAnsi="Narkisim" w:cs="Narkisim"/>
          <w:rtl/>
        </w:rPr>
        <w:t>ואף שאח"כ נתייקר</w:t>
      </w:r>
      <w:r w:rsidRPr="0028465D">
        <w:rPr>
          <w:rFonts w:ascii="Narkisim" w:hAnsi="Narkisim" w:cs="Narkisim"/>
        </w:rPr>
        <w:t>.</w:t>
      </w:r>
    </w:p>
    <w:p w14:paraId="5A6D75E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דמ"מ אסור לגזול פחות משווה פרוטה</w:t>
      </w:r>
      <w:r w:rsidRPr="0028465D">
        <w:rPr>
          <w:rStyle w:val="ac"/>
          <w:rFonts w:ascii="Narkisim" w:hAnsi="Narkisim"/>
          <w:rtl/>
        </w:rPr>
        <w:footnoteReference w:id="1709"/>
      </w:r>
      <w:r w:rsidRPr="0028465D">
        <w:rPr>
          <w:rFonts w:ascii="Narkisim" w:hAnsi="Narkisim"/>
        </w:rPr>
        <w:t xml:space="preserve">. </w:t>
      </w:r>
      <w:r w:rsidRPr="0028465D">
        <w:rPr>
          <w:rFonts w:ascii="Narkisim" w:hAnsi="Narkisim"/>
          <w:rtl/>
        </w:rPr>
        <w:t>כדאי' (סנהדרין נז.) דאע"ג דממונא ליכא, צערא מיהא איכא</w:t>
      </w:r>
      <w:r w:rsidRPr="0028465D">
        <w:rPr>
          <w:rStyle w:val="ac"/>
          <w:rFonts w:ascii="Narkisim" w:hAnsi="Narkisim"/>
          <w:rtl/>
        </w:rPr>
        <w:footnoteReference w:id="1710"/>
      </w:r>
      <w:r w:rsidRPr="0028465D">
        <w:rPr>
          <w:rFonts w:ascii="Narkisim" w:hAnsi="Narkisim"/>
        </w:rPr>
        <w:t xml:space="preserve">. </w:t>
      </w:r>
      <w:r w:rsidRPr="0028465D">
        <w:rPr>
          <w:rFonts w:ascii="Narkisim" w:hAnsi="Narkisim"/>
          <w:rtl/>
        </w:rPr>
        <w:t>[ומש"ה בן נח חייבין אף על פחות משווה פרוטה</w:t>
      </w:r>
      <w:r w:rsidRPr="0028465D">
        <w:rPr>
          <w:rStyle w:val="ac"/>
          <w:rFonts w:ascii="Narkisim" w:hAnsi="Narkisim"/>
          <w:rtl/>
        </w:rPr>
        <w:footnoteReference w:id="1711"/>
      </w:r>
      <w:r w:rsidRPr="0028465D">
        <w:rPr>
          <w:rFonts w:ascii="Narkisim" w:hAnsi="Narkisim"/>
          <w:rtl/>
        </w:rPr>
        <w:t>]</w:t>
      </w:r>
      <w:r w:rsidRPr="0028465D">
        <w:rPr>
          <w:rFonts w:ascii="Narkisim" w:hAnsi="Narkisim"/>
        </w:rPr>
        <w:t>.</w:t>
      </w:r>
    </w:p>
    <w:p w14:paraId="34500F35" w14:textId="77777777" w:rsidR="00FB51BD" w:rsidRPr="0028465D" w:rsidRDefault="00000000" w:rsidP="0028465D">
      <w:pPr>
        <w:pStyle w:val="a7"/>
        <w:bidi/>
        <w:rPr>
          <w:rFonts w:ascii="Narkisim" w:hAnsi="Narkisim"/>
        </w:rPr>
      </w:pPr>
      <w:r w:rsidRPr="0028465D">
        <w:rPr>
          <w:rFonts w:ascii="Narkisim" w:hAnsi="Narkisim"/>
          <w:rtl/>
        </w:rPr>
        <w:t>וכת' דכל זה דוקא בשיעור מאי דקפדי ביה קצת אינשי, אבל אין איסור ליטול קיסם קטן מן החבילה או מן הגדר לחצוץ בו שניו [דליכא איניש דקפיד בהא], דאין בו אפי' צער</w:t>
      </w:r>
      <w:r w:rsidRPr="0028465D">
        <w:rPr>
          <w:rStyle w:val="ac"/>
          <w:rFonts w:ascii="Narkisim" w:hAnsi="Narkisim"/>
          <w:rtl/>
        </w:rPr>
        <w:footnoteReference w:id="1712"/>
      </w:r>
      <w:r w:rsidRPr="0028465D">
        <w:rPr>
          <w:rFonts w:ascii="Narkisim" w:hAnsi="Narkisim"/>
        </w:rPr>
        <w:t xml:space="preserve">. </w:t>
      </w:r>
      <w:r w:rsidRPr="0028465D">
        <w:rPr>
          <w:rFonts w:ascii="Narkisim" w:hAnsi="Narkisim"/>
          <w:rtl/>
        </w:rPr>
        <w:t>והביא מה</w:t>
      </w:r>
      <w:r w:rsidRPr="0028465D">
        <w:rPr>
          <w:rFonts w:ascii="Narkisim" w:hAnsi="Narkisim"/>
          <w:b/>
          <w:bCs/>
          <w:rtl/>
        </w:rPr>
        <w:t>ירושלמי</w:t>
      </w:r>
      <w:r w:rsidRPr="0028465D">
        <w:rPr>
          <w:rFonts w:ascii="Narkisim" w:hAnsi="Narkisim"/>
          <w:rtl/>
        </w:rPr>
        <w:t xml:space="preserve"> (דמאי ג) דאפ"ה ממדת חסידות אסור</w:t>
      </w:r>
      <w:r w:rsidRPr="0028465D">
        <w:rPr>
          <w:rStyle w:val="ac"/>
          <w:rFonts w:ascii="Narkisim" w:hAnsi="Narkisim"/>
          <w:rtl/>
        </w:rPr>
        <w:footnoteReference w:id="1713"/>
      </w:r>
      <w:r w:rsidRPr="0028465D">
        <w:rPr>
          <w:rFonts w:ascii="Narkisim" w:hAnsi="Narkisim"/>
        </w:rPr>
        <w:t xml:space="preserve">. </w:t>
      </w:r>
      <w:r w:rsidRPr="0028465D">
        <w:rPr>
          <w:rFonts w:ascii="Narkisim" w:hAnsi="Narkisim"/>
          <w:rtl/>
        </w:rPr>
        <w:t>[וכ"פ השו"ע שנט א]</w:t>
      </w:r>
      <w:r w:rsidRPr="0028465D">
        <w:rPr>
          <w:rFonts w:ascii="Narkisim" w:hAnsi="Narkisim"/>
        </w:rPr>
        <w:t>.</w:t>
      </w:r>
    </w:p>
    <w:p w14:paraId="7E642F41" w14:textId="77777777" w:rsidR="00FB51BD" w:rsidRPr="0028465D" w:rsidRDefault="00000000" w:rsidP="0028465D">
      <w:pPr>
        <w:bidi/>
        <w:rPr>
          <w:rFonts w:ascii="Narkisim" w:hAnsi="Narkisim" w:cs="Narkisim"/>
        </w:rPr>
      </w:pPr>
      <w:r w:rsidRPr="0028465D">
        <w:rPr>
          <w:rFonts w:ascii="Narkisim" w:hAnsi="Narkisim" w:cs="Narkisim"/>
          <w:rtl/>
        </w:rPr>
        <w:t>ובגמ' (סנהדרין הנ"ל) אי' דהגוזל פחות משווה פרוטה ליכא חיוב השבה, דבר מחילה הוא. ונהי דצער בשעתיה איתא, בתר הכי מחיל. וה</w:t>
      </w:r>
      <w:r w:rsidRPr="0028465D">
        <w:rPr>
          <w:rFonts w:ascii="Narkisim" w:hAnsi="Narkisim" w:cs="Narkisim"/>
          <w:b/>
          <w:bCs/>
          <w:rtl/>
        </w:rPr>
        <w:t>אחרונים</w:t>
      </w:r>
      <w:r w:rsidRPr="0028465D">
        <w:rPr>
          <w:rFonts w:ascii="Narkisim" w:hAnsi="Narkisim" w:cs="Narkisim"/>
          <w:rtl/>
        </w:rPr>
        <w:t xml:space="preserve"> (מחנ"א גזילה א, מנח"ח קל ד) דנו אי בעינן מחילה דוקא, וא"כ היכא דהנגזל לא ידע</w:t>
      </w:r>
      <w:r w:rsidRPr="0028465D">
        <w:rPr>
          <w:rStyle w:val="ac"/>
          <w:rFonts w:ascii="Narkisim" w:hAnsi="Narkisim" w:cs="Narkisim"/>
          <w:rtl/>
        </w:rPr>
        <w:footnoteReference w:id="1714"/>
      </w:r>
      <w:r w:rsidRPr="0028465D">
        <w:rPr>
          <w:rFonts w:ascii="Narkisim" w:hAnsi="Narkisim" w:cs="Narkisim"/>
        </w:rPr>
        <w:t xml:space="preserve"> </w:t>
      </w:r>
      <w:r w:rsidRPr="0028465D">
        <w:rPr>
          <w:rFonts w:ascii="Narkisim" w:hAnsi="Narkisim" w:cs="Narkisim"/>
          <w:rtl/>
        </w:rPr>
        <w:t>מתחייב להחזיר</w:t>
      </w:r>
      <w:r w:rsidRPr="0028465D">
        <w:rPr>
          <w:rStyle w:val="ac"/>
          <w:rFonts w:ascii="Narkisim" w:hAnsi="Narkisim" w:cs="Narkisim"/>
          <w:rtl/>
        </w:rPr>
        <w:footnoteReference w:id="1715"/>
      </w:r>
      <w:r w:rsidRPr="0028465D">
        <w:rPr>
          <w:rFonts w:ascii="Narkisim" w:hAnsi="Narkisim" w:cs="Narkisim"/>
        </w:rPr>
        <w:t xml:space="preserve">. </w:t>
      </w:r>
      <w:r w:rsidRPr="0028465D">
        <w:rPr>
          <w:rFonts w:ascii="Narkisim" w:hAnsi="Narkisim" w:cs="Narkisim"/>
          <w:rtl/>
        </w:rPr>
        <w:t>או דילמא חיוב השבת הגזילה הוה דוקא כשיש שיעור פרוטה</w:t>
      </w:r>
      <w:r w:rsidRPr="0028465D">
        <w:rPr>
          <w:rStyle w:val="ac"/>
          <w:rFonts w:ascii="Narkisim" w:hAnsi="Narkisim" w:cs="Narkisim"/>
          <w:rtl/>
        </w:rPr>
        <w:footnoteReference w:id="1716"/>
      </w:r>
      <w:r w:rsidRPr="0028465D">
        <w:rPr>
          <w:rFonts w:ascii="Narkisim" w:hAnsi="Narkisim" w:cs="Narkisim"/>
        </w:rPr>
        <w:t>.</w:t>
      </w:r>
    </w:p>
    <w:p w14:paraId="6475C9FF" w14:textId="77777777" w:rsidR="00FB51BD" w:rsidRPr="0028465D" w:rsidRDefault="00000000" w:rsidP="0028465D">
      <w:pPr>
        <w:pStyle w:val="a7"/>
        <w:bidi/>
        <w:rPr>
          <w:rFonts w:ascii="Narkisim" w:hAnsi="Narkisim"/>
        </w:rPr>
      </w:pPr>
      <w:r w:rsidRPr="0028465D">
        <w:rPr>
          <w:rFonts w:ascii="Narkisim" w:hAnsi="Narkisim"/>
          <w:rtl/>
        </w:rPr>
        <w:t>ועוד דנו ה</w:t>
      </w:r>
      <w:r w:rsidRPr="0028465D">
        <w:rPr>
          <w:rFonts w:ascii="Narkisim" w:hAnsi="Narkisim"/>
          <w:b/>
          <w:bCs/>
          <w:rtl/>
        </w:rPr>
        <w:t>אחרונים</w:t>
      </w:r>
      <w:r w:rsidRPr="0028465D">
        <w:rPr>
          <w:rFonts w:ascii="Narkisim" w:hAnsi="Narkisim"/>
          <w:rtl/>
        </w:rPr>
        <w:t xml:space="preserve"> (מחנ"א ומנח"ח הנ"ל) דאף אי ליכא השבה בפחות משווה פרוטה, אפ"ה </w:t>
      </w:r>
      <w:r w:rsidRPr="0028465D">
        <w:rPr>
          <w:rFonts w:ascii="Narkisim" w:hAnsi="Narkisim"/>
          <w:rtl/>
        </w:rPr>
        <w:lastRenderedPageBreak/>
        <w:t>י"ל דהגזלן לא זכה בגזילה להיות שלו</w:t>
      </w:r>
      <w:r w:rsidRPr="0028465D">
        <w:rPr>
          <w:rStyle w:val="ac"/>
          <w:rFonts w:ascii="Narkisim" w:hAnsi="Narkisim"/>
          <w:rtl/>
        </w:rPr>
        <w:footnoteReference w:id="1717"/>
      </w:r>
      <w:r w:rsidRPr="0028465D">
        <w:rPr>
          <w:rFonts w:ascii="Narkisim" w:hAnsi="Narkisim"/>
        </w:rPr>
        <w:t xml:space="preserve"> </w:t>
      </w:r>
      <w:r w:rsidRPr="0028465D">
        <w:rPr>
          <w:rFonts w:ascii="Narkisim" w:hAnsi="Narkisim"/>
          <w:rtl/>
        </w:rPr>
        <w:t>[לקדש בו אשה</w:t>
      </w:r>
      <w:r w:rsidRPr="0028465D">
        <w:rPr>
          <w:rStyle w:val="ac"/>
          <w:rFonts w:ascii="Narkisim" w:hAnsi="Narkisim"/>
          <w:rtl/>
        </w:rPr>
        <w:footnoteReference w:id="1718"/>
      </w:r>
      <w:r w:rsidRPr="0028465D">
        <w:rPr>
          <w:rFonts w:ascii="Narkisim" w:hAnsi="Narkisim"/>
          <w:rtl/>
        </w:rPr>
        <w:t>]</w:t>
      </w:r>
      <w:r w:rsidRPr="0028465D">
        <w:rPr>
          <w:rFonts w:ascii="Narkisim" w:hAnsi="Narkisim"/>
        </w:rPr>
        <w:t>.</w:t>
      </w:r>
    </w:p>
    <w:p w14:paraId="15D31F5F"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(אישות ה ח) כת' שהלוקח משל חבירו דבר שאין בעל הבית מקפיד עליו כגון תמרה או אגוז וקידש בו אשה הוה ספק מקודשת</w:t>
      </w:r>
      <w:r w:rsidRPr="0028465D">
        <w:rPr>
          <w:rStyle w:val="ac"/>
          <w:rFonts w:ascii="Narkisim" w:hAnsi="Narkisim"/>
          <w:rtl/>
        </w:rPr>
        <w:footnoteReference w:id="1719"/>
      </w:r>
      <w:r w:rsidRPr="0028465D">
        <w:rPr>
          <w:rFonts w:ascii="Narkisim" w:hAnsi="Narkisim"/>
        </w:rPr>
        <w:t xml:space="preserve">. </w:t>
      </w:r>
      <w:r w:rsidRPr="0028465D">
        <w:rPr>
          <w:rFonts w:ascii="Narkisim" w:hAnsi="Narkisim"/>
          <w:rtl/>
        </w:rPr>
        <w:t xml:space="preserve">והמחנ"א נקט דכוונתו </w:t>
      </w:r>
      <w:r w:rsidRPr="0028465D">
        <w:rPr>
          <w:rFonts w:ascii="Narkisim" w:hAnsi="Narkisim"/>
          <w:rtl/>
          <w:lang w:val="he-IL"/>
        </w:rPr>
        <w:t>משום שלא קפדי בו כלל</w:t>
      </w:r>
      <w:r w:rsidRPr="0028465D">
        <w:rPr>
          <w:rStyle w:val="ac"/>
          <w:rFonts w:ascii="Narkisim" w:hAnsi="Narkisim"/>
          <w:rtl/>
          <w:lang w:val="he-IL"/>
        </w:rPr>
        <w:footnoteReference w:id="1720"/>
      </w:r>
      <w:r w:rsidRPr="0028465D">
        <w:rPr>
          <w:rFonts w:ascii="Narkisim" w:hAnsi="Narkisim"/>
          <w:rtl/>
          <w:lang w:val="he-IL"/>
        </w:rPr>
        <w:t>.</w:t>
      </w:r>
    </w:p>
    <w:p w14:paraId="5F6729E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הביא מהמשנה (קג.) דהיכא דמחל חוץ מפחות משווה פרוטה, אי"צ להוליכה אחריו, אלא יניחנו עד שיבאו בעליו. אבל לא זכה בו הגזלן</w:t>
      </w:r>
      <w:r w:rsidRPr="0028465D">
        <w:rPr>
          <w:rStyle w:val="ac"/>
          <w:rFonts w:ascii="Narkisim" w:hAnsi="Narkisim"/>
          <w:rtl/>
        </w:rPr>
        <w:footnoteReference w:id="1721"/>
      </w:r>
      <w:r w:rsidRPr="0028465D">
        <w:rPr>
          <w:rFonts w:ascii="Narkisim" w:hAnsi="Narkisim"/>
        </w:rPr>
        <w:t xml:space="preserve">. </w:t>
      </w:r>
      <w:r w:rsidRPr="0028465D">
        <w:rPr>
          <w:rFonts w:ascii="Narkisim" w:hAnsi="Narkisim"/>
          <w:rtl/>
        </w:rPr>
        <w:t>וב</w:t>
      </w:r>
      <w:r w:rsidRPr="0028465D">
        <w:rPr>
          <w:rFonts w:ascii="Narkisim" w:hAnsi="Narkisim"/>
          <w:b/>
          <w:bCs/>
          <w:rtl/>
        </w:rPr>
        <w:t>הג' למחנ"א</w:t>
      </w:r>
      <w:r w:rsidRPr="0028465D">
        <w:rPr>
          <w:rFonts w:ascii="Narkisim" w:hAnsi="Narkisim"/>
          <w:rtl/>
        </w:rPr>
        <w:t xml:space="preserve"> (מבנו) כת' דכל זה כשגזל הרבה אלא דאח"כ פרע או מחל</w:t>
      </w:r>
      <w:r w:rsidRPr="0028465D">
        <w:rPr>
          <w:rStyle w:val="ac"/>
          <w:rFonts w:ascii="Narkisim" w:hAnsi="Narkisim"/>
          <w:rtl/>
        </w:rPr>
        <w:footnoteReference w:id="1722"/>
      </w:r>
      <w:r w:rsidRPr="0028465D">
        <w:rPr>
          <w:rFonts w:ascii="Narkisim" w:hAnsi="Narkisim"/>
        </w:rPr>
        <w:t xml:space="preserve">, </w:t>
      </w:r>
      <w:r w:rsidRPr="0028465D">
        <w:rPr>
          <w:rFonts w:ascii="Narkisim" w:hAnsi="Narkisim"/>
          <w:rtl/>
        </w:rPr>
        <w:t>אבל היכא דמעיקרא לא היה שווה פרוטה אינו חייב כלל</w:t>
      </w:r>
      <w:r w:rsidRPr="0028465D">
        <w:rPr>
          <w:rStyle w:val="ac"/>
          <w:rFonts w:ascii="Narkisim" w:hAnsi="Narkisim"/>
          <w:rtl/>
        </w:rPr>
        <w:footnoteReference w:id="1723"/>
      </w:r>
      <w:r w:rsidRPr="0028465D">
        <w:rPr>
          <w:rFonts w:ascii="Narkisim" w:hAnsi="Narkisim"/>
        </w:rPr>
        <w:t>.</w:t>
      </w:r>
    </w:p>
    <w:p w14:paraId="13C0153C" w14:textId="77777777" w:rsidR="00FB51BD" w:rsidRPr="0028465D" w:rsidRDefault="00000000" w:rsidP="0028465D">
      <w:pPr>
        <w:bidi/>
        <w:rPr>
          <w:rFonts w:ascii="Narkisim" w:hAnsi="Narkisim" w:cs="Narkisim"/>
        </w:rPr>
      </w:pPr>
      <w:r w:rsidRPr="0028465D">
        <w:rPr>
          <w:rFonts w:ascii="Narkisim" w:hAnsi="Narkisim" w:cs="Narkisim"/>
          <w:rtl/>
        </w:rPr>
        <w:t>ועד"ז דן ה</w:t>
      </w:r>
      <w:r w:rsidRPr="0028465D">
        <w:rPr>
          <w:rFonts w:ascii="Narkisim" w:hAnsi="Narkisim" w:cs="Narkisim"/>
          <w:b/>
          <w:bCs/>
          <w:rtl/>
        </w:rPr>
        <w:t>מנח"ח</w:t>
      </w:r>
      <w:r w:rsidRPr="0028465D">
        <w:rPr>
          <w:rFonts w:ascii="Narkisim" w:hAnsi="Narkisim" w:cs="Narkisim"/>
          <w:rtl/>
        </w:rPr>
        <w:t xml:space="preserve"> (קל הנ"ל) היכא דגזל פחות משווה פרוטה, ואח"כ חזר וגזל חצי פרוטה, האם מצטרף להשלים לפרוטה [ומחוייב בהשבה]</w:t>
      </w:r>
      <w:r w:rsidRPr="0028465D">
        <w:rPr>
          <w:rStyle w:val="ac"/>
          <w:rFonts w:ascii="Narkisim" w:hAnsi="Narkisim" w:cs="Narkisim"/>
          <w:rtl/>
        </w:rPr>
        <w:footnoteReference w:id="1724"/>
      </w:r>
      <w:r w:rsidRPr="0028465D">
        <w:rPr>
          <w:rFonts w:ascii="Narkisim" w:hAnsi="Narkisim" w:cs="Narkisim"/>
        </w:rPr>
        <w:t xml:space="preserve">. </w:t>
      </w:r>
      <w:r w:rsidRPr="0028465D">
        <w:rPr>
          <w:rFonts w:ascii="Narkisim" w:hAnsi="Narkisim" w:cs="Narkisim"/>
          <w:rtl/>
        </w:rPr>
        <w:t>וע"ד הא (מעילה יח:) דמעילה מצטרף לזמן מרובה. וה</w:t>
      </w:r>
      <w:r w:rsidRPr="0028465D">
        <w:rPr>
          <w:rFonts w:ascii="Narkisim" w:hAnsi="Narkisim" w:cs="Narkisim"/>
          <w:b/>
          <w:bCs/>
          <w:rtl/>
        </w:rPr>
        <w:t>מנח"ח</w:t>
      </w:r>
      <w:r w:rsidRPr="0028465D">
        <w:rPr>
          <w:rFonts w:ascii="Narkisim" w:hAnsi="Narkisim" w:cs="Narkisim"/>
          <w:rtl/>
        </w:rPr>
        <w:t xml:space="preserve"> (רנח ו) כת' דהיכא דהנגזל ידע שגזל פחות משווה פרוטה מיד מחל, ואינו מצטרף</w:t>
      </w:r>
      <w:r w:rsidRPr="0028465D">
        <w:rPr>
          <w:rStyle w:val="ac"/>
          <w:rFonts w:ascii="Narkisim" w:hAnsi="Narkisim" w:cs="Narkisim"/>
          <w:rtl/>
        </w:rPr>
        <w:footnoteReference w:id="1725"/>
      </w:r>
      <w:r w:rsidRPr="0028465D">
        <w:rPr>
          <w:rFonts w:ascii="Narkisim" w:hAnsi="Narkisim" w:cs="Narkisim"/>
        </w:rPr>
        <w:t xml:space="preserve">. </w:t>
      </w:r>
      <w:r w:rsidRPr="0028465D">
        <w:rPr>
          <w:rFonts w:ascii="Narkisim" w:hAnsi="Narkisim" w:cs="Narkisim"/>
          <w:rtl/>
        </w:rPr>
        <w:t>אבל באופן דליכא מחילה</w:t>
      </w:r>
      <w:r w:rsidRPr="0028465D">
        <w:rPr>
          <w:rStyle w:val="ac"/>
          <w:rFonts w:ascii="Narkisim" w:hAnsi="Narkisim" w:cs="Narkisim"/>
          <w:rtl/>
        </w:rPr>
        <w:footnoteReference w:id="1726"/>
      </w:r>
      <w:r w:rsidRPr="0028465D">
        <w:rPr>
          <w:rFonts w:ascii="Narkisim" w:hAnsi="Narkisim" w:cs="Narkisim"/>
        </w:rPr>
        <w:t xml:space="preserve"> </w:t>
      </w:r>
      <w:r w:rsidRPr="0028465D">
        <w:rPr>
          <w:rFonts w:ascii="Narkisim" w:hAnsi="Narkisim" w:cs="Narkisim"/>
          <w:rtl/>
        </w:rPr>
        <w:t>כשחזר וגזל לאחר זמן יצטרף לפרוטה לעבור בלאו דגזל ולהתחייב בהשבה</w:t>
      </w:r>
      <w:r w:rsidRPr="0028465D">
        <w:rPr>
          <w:rStyle w:val="ac"/>
          <w:rFonts w:ascii="Narkisim" w:hAnsi="Narkisim" w:cs="Narkisim"/>
          <w:rtl/>
        </w:rPr>
        <w:footnoteReference w:id="1727"/>
      </w:r>
      <w:r w:rsidRPr="0028465D">
        <w:rPr>
          <w:rFonts w:ascii="Narkisim" w:hAnsi="Narkisim" w:cs="Narkisim"/>
        </w:rPr>
        <w:t>.</w:t>
      </w:r>
    </w:p>
    <w:p w14:paraId="4AFB51BF" w14:textId="77777777" w:rsidR="00FB51BD" w:rsidRPr="0028465D" w:rsidRDefault="00000000" w:rsidP="0028465D">
      <w:pPr>
        <w:pStyle w:val="aa"/>
        <w:bidi/>
        <w:rPr>
          <w:rFonts w:ascii="Narkisim" w:hAnsi="Narkisim"/>
        </w:rPr>
      </w:pPr>
      <w:r w:rsidRPr="0028465D">
        <w:rPr>
          <w:rFonts w:ascii="Narkisim" w:hAnsi="Narkisim"/>
          <w:rtl/>
        </w:rPr>
        <w:t>ה</w:t>
      </w:r>
      <w:r w:rsidRPr="0028465D">
        <w:rPr>
          <w:rFonts w:ascii="Narkisim" w:hAnsi="Narkisim"/>
          <w:b/>
          <w:bCs/>
          <w:rtl/>
        </w:rPr>
        <w:t>תוס' רי"ד</w:t>
      </w:r>
      <w:r w:rsidRPr="0028465D">
        <w:rPr>
          <w:rFonts w:ascii="Narkisim" w:hAnsi="Narkisim"/>
          <w:rtl/>
        </w:rPr>
        <w:t xml:space="preserve"> (סוכה מא:) כת' דגזל פחות משווה פרוטה אינו שלו, דהגוזל הדס [שאינו שווה פרוטה] לא יצא ידי חובה. ואף דאילו היה תובעו בדין אין בי"ד נזקקין להוציאו, ולאו בר השבה הוא. וביאר דאע"ג דאצל הנגזל אינה חשובה, אפ"ה הגוזל במאי קנאו. ורחמנא קפיד עלה כיון דלא הויא דידיה</w:t>
      </w:r>
      <w:r w:rsidRPr="0028465D">
        <w:rPr>
          <w:rFonts w:ascii="Narkisim" w:hAnsi="Narkisim"/>
        </w:rPr>
        <w:t>.</w:t>
      </w:r>
    </w:p>
    <w:p w14:paraId="267BFA02" w14:textId="77777777" w:rsidR="00FB51BD" w:rsidRPr="0028465D" w:rsidRDefault="00000000" w:rsidP="0028465D">
      <w:pPr>
        <w:bidi/>
        <w:rPr>
          <w:rFonts w:ascii="Narkisim" w:hAnsi="Narkisim" w:cs="Narkisim"/>
        </w:rPr>
      </w:pPr>
      <w:r w:rsidRPr="0028465D">
        <w:rPr>
          <w:rFonts w:ascii="Narkisim" w:hAnsi="Narkisim" w:cs="Narkisim"/>
          <w:u w:val="single"/>
          <w:rtl/>
        </w:rPr>
        <w:t>אבל גזילה קיימת צריך לילך אחריו, חיישינן שמא תייקר</w:t>
      </w:r>
      <w:r w:rsidRPr="0028465D">
        <w:rPr>
          <w:rFonts w:ascii="Narkisim" w:hAnsi="Narkisim" w:cs="Narkisim"/>
          <w:rtl/>
        </w:rPr>
        <w:t>. בפשוטו משמע [להך לישנא] דמוטל עליו חיוב השבה. וכן משמע ב</w:t>
      </w:r>
      <w:r w:rsidRPr="0028465D">
        <w:rPr>
          <w:rFonts w:ascii="Narkisim" w:hAnsi="Narkisim" w:cs="Narkisim"/>
          <w:b/>
          <w:bCs/>
          <w:rtl/>
        </w:rPr>
        <w:t>רש"י</w:t>
      </w:r>
      <w:r w:rsidRPr="0028465D">
        <w:rPr>
          <w:rFonts w:ascii="Narkisim" w:hAnsi="Narkisim" w:cs="Narkisim"/>
          <w:rtl/>
        </w:rPr>
        <w:t xml:space="preserve"> דמחוייב לילך עד מדי. וצ"ב דהשתא לא נתייקר, </w:t>
      </w:r>
      <w:r w:rsidRPr="0028465D">
        <w:rPr>
          <w:rFonts w:ascii="Narkisim" w:hAnsi="Narkisim" w:cs="Narkisim"/>
          <w:rtl/>
        </w:rPr>
        <w:lastRenderedPageBreak/>
        <w:t>ואמאי מוטל עליו. וה</w:t>
      </w:r>
      <w:r w:rsidRPr="0028465D">
        <w:rPr>
          <w:rFonts w:ascii="Narkisim" w:hAnsi="Narkisim" w:cs="Narkisim"/>
          <w:b/>
          <w:bCs/>
          <w:rtl/>
        </w:rPr>
        <w:t>רא"ש</w:t>
      </w:r>
      <w:r w:rsidRPr="0028465D">
        <w:rPr>
          <w:rFonts w:ascii="Narkisim" w:hAnsi="Narkisim" w:cs="Narkisim"/>
          <w:rtl/>
        </w:rPr>
        <w:t xml:space="preserve"> (בשיטמ"ק) כת' דנפק"מ דאם יתייקר יהא הקרבן פסול</w:t>
      </w:r>
      <w:r w:rsidRPr="0028465D">
        <w:rPr>
          <w:rStyle w:val="ac"/>
          <w:rFonts w:ascii="Narkisim" w:hAnsi="Narkisim" w:cs="Narkisim"/>
          <w:rtl/>
        </w:rPr>
        <w:footnoteReference w:id="1728"/>
      </w:r>
      <w:r w:rsidRPr="0028465D">
        <w:rPr>
          <w:rFonts w:ascii="Narkisim" w:hAnsi="Narkisim" w:cs="Narkisim"/>
        </w:rPr>
        <w:t xml:space="preserve">. </w:t>
      </w:r>
      <w:r w:rsidRPr="0028465D">
        <w:rPr>
          <w:rFonts w:ascii="Narkisim" w:hAnsi="Narkisim" w:cs="Narkisim"/>
          <w:rtl/>
        </w:rPr>
        <w:t>ומש"ה צריך לילך אחריו קודם שיקריב קרבן אשם</w:t>
      </w:r>
      <w:r w:rsidRPr="0028465D">
        <w:rPr>
          <w:rStyle w:val="ac"/>
          <w:rFonts w:ascii="Narkisim" w:hAnsi="Narkisim" w:cs="Narkisim"/>
          <w:rtl/>
        </w:rPr>
        <w:footnoteReference w:id="1729"/>
      </w:r>
      <w:r w:rsidRPr="0028465D">
        <w:rPr>
          <w:rFonts w:ascii="Narkisim" w:hAnsi="Narkisim" w:cs="Narkisim"/>
        </w:rPr>
        <w:t>.</w:t>
      </w:r>
    </w:p>
    <w:p w14:paraId="7D32EE9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שאנץ</w:t>
      </w:r>
      <w:r w:rsidRPr="0028465D">
        <w:rPr>
          <w:rFonts w:ascii="Narkisim" w:hAnsi="Narkisim"/>
          <w:rtl/>
        </w:rPr>
        <w:t xml:space="preserve"> (בשיטמ"ק) ביאר דבמידי דמצוי להתייקר</w:t>
      </w:r>
      <w:r w:rsidRPr="0028465D">
        <w:rPr>
          <w:rStyle w:val="ac"/>
          <w:rFonts w:ascii="Narkisim" w:hAnsi="Narkisim"/>
          <w:rtl/>
        </w:rPr>
        <w:footnoteReference w:id="1730"/>
      </w:r>
      <w:r w:rsidRPr="0028465D">
        <w:rPr>
          <w:rFonts w:ascii="Narkisim" w:hAnsi="Narkisim"/>
        </w:rPr>
        <w:t xml:space="preserve"> </w:t>
      </w:r>
      <w:r w:rsidRPr="0028465D">
        <w:rPr>
          <w:rFonts w:ascii="Narkisim" w:hAnsi="Narkisim"/>
          <w:rtl/>
        </w:rPr>
        <w:t>לא אמרי' דניתן למחילה. כיון שיכול להוקיר ולעמוד על פרוטה. [והטעם שאי"צ להשיב פחות משווה פרוטה הוה משום דניתנה למחילה, בדבר שאינו עומד להתייקר]</w:t>
      </w:r>
      <w:r w:rsidRPr="0028465D">
        <w:rPr>
          <w:rFonts w:ascii="Narkisim" w:hAnsi="Narkisim"/>
        </w:rPr>
        <w:t>.</w:t>
      </w:r>
    </w:p>
    <w:p w14:paraId="25F8558D" w14:textId="77777777" w:rsidR="00FB51BD" w:rsidRPr="0028465D" w:rsidRDefault="00000000" w:rsidP="0028465D">
      <w:pPr>
        <w:pStyle w:val="a8"/>
        <w:bidi/>
        <w:rPr>
          <w:rFonts w:ascii="Narkisim" w:hAnsi="Narkisim"/>
        </w:rPr>
      </w:pPr>
      <w:r w:rsidRPr="0028465D">
        <w:rPr>
          <w:rFonts w:ascii="Narkisim" w:hAnsi="Narkisim"/>
          <w:rtl/>
        </w:rPr>
        <w:t>וכ"כ ה</w:t>
      </w:r>
      <w:r w:rsidRPr="0028465D">
        <w:rPr>
          <w:rFonts w:ascii="Narkisim" w:hAnsi="Narkisim"/>
          <w:b/>
          <w:bCs/>
          <w:rtl/>
        </w:rPr>
        <w:t>רא"ש</w:t>
      </w:r>
      <w:r w:rsidRPr="0028465D">
        <w:rPr>
          <w:rFonts w:ascii="Narkisim" w:hAnsi="Narkisim"/>
          <w:rtl/>
        </w:rPr>
        <w:t xml:space="preserve"> (בשיטמ"ק בסו"ד) דשמא על דעת שתתייקר אינו מוחל</w:t>
      </w:r>
      <w:r w:rsidRPr="0028465D">
        <w:rPr>
          <w:rStyle w:val="ac"/>
          <w:rFonts w:ascii="Narkisim" w:hAnsi="Narkisim"/>
          <w:rtl/>
        </w:rPr>
        <w:footnoteReference w:id="1731"/>
      </w:r>
      <w:r w:rsidRPr="0028465D">
        <w:rPr>
          <w:rFonts w:ascii="Narkisim" w:hAnsi="Narkisim"/>
        </w:rPr>
        <w:t>.</w:t>
      </w:r>
    </w:p>
    <w:p w14:paraId="42F6C057" w14:textId="77777777" w:rsidR="00FB51BD" w:rsidRPr="0028465D" w:rsidRDefault="00000000" w:rsidP="0028465D">
      <w:pPr>
        <w:bidi/>
        <w:rPr>
          <w:rFonts w:ascii="Narkisim" w:hAnsi="Narkisim" w:cs="Narkisim"/>
        </w:rPr>
      </w:pPr>
      <w:r w:rsidRPr="0028465D">
        <w:rPr>
          <w:rFonts w:ascii="Narkisim" w:hAnsi="Narkisim" w:cs="Narkisim"/>
          <w:u w:val="single"/>
          <w:rtl/>
        </w:rPr>
        <w:t>א"ד וכו' לשמא תייקר לא חיישינן</w:t>
      </w:r>
      <w:r w:rsidRPr="0028465D">
        <w:rPr>
          <w:rFonts w:ascii="Narkisim" w:hAnsi="Narkisim" w:cs="Narkisim"/>
          <w:rtl/>
        </w:rPr>
        <w:t>. ה</w:t>
      </w:r>
      <w:r w:rsidRPr="0028465D">
        <w:rPr>
          <w:rFonts w:ascii="Narkisim" w:hAnsi="Narkisim" w:cs="Narkisim"/>
          <w:b/>
          <w:bCs/>
          <w:rtl/>
        </w:rPr>
        <w:t>רשב"א</w:t>
      </w:r>
      <w:r w:rsidRPr="0028465D">
        <w:rPr>
          <w:rFonts w:ascii="Narkisim" w:hAnsi="Narkisim" w:cs="Narkisim"/>
          <w:rtl/>
        </w:rPr>
        <w:t xml:space="preserve"> דייק דלישנא בתרא ס"ל דלא חיישינן</w:t>
      </w:r>
      <w:r w:rsidRPr="0028465D">
        <w:rPr>
          <w:rStyle w:val="ac"/>
          <w:rFonts w:ascii="Narkisim" w:hAnsi="Narkisim" w:cs="Narkisim"/>
          <w:rtl/>
        </w:rPr>
        <w:footnoteReference w:id="1732"/>
      </w:r>
      <w:r w:rsidRPr="0028465D">
        <w:rPr>
          <w:rFonts w:ascii="Narkisim" w:hAnsi="Narkisim" w:cs="Narkisim"/>
        </w:rPr>
        <w:t xml:space="preserve">, </w:t>
      </w:r>
      <w:r w:rsidRPr="0028465D">
        <w:rPr>
          <w:rFonts w:ascii="Narkisim" w:hAnsi="Narkisim" w:cs="Narkisim"/>
          <w:rtl/>
        </w:rPr>
        <w:t>הא נתייקר מחוייב. ואף שנתייקר אחר שהביא אשמו צריך להביא אשם אחר. דכל שהקריב אשמו קודם ששלם גזילו לא יצא</w:t>
      </w:r>
      <w:r w:rsidRPr="0028465D">
        <w:rPr>
          <w:rStyle w:val="ac"/>
          <w:rFonts w:ascii="Narkisim" w:hAnsi="Narkisim" w:cs="Narkisim"/>
          <w:rtl/>
        </w:rPr>
        <w:footnoteReference w:id="1733"/>
      </w:r>
      <w:r w:rsidRPr="0028465D">
        <w:rPr>
          <w:rFonts w:ascii="Narkisim" w:hAnsi="Narkisim" w:cs="Narkisim"/>
        </w:rPr>
        <w:t>.</w:t>
      </w:r>
    </w:p>
    <w:p w14:paraId="0F3D935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דחה האיך יקריבו קרבן שיבא לידי פסול. וע"כ דללישנא בתרא סבר דכיון דבשעת הקרבה לא היה מחויב להשיב הקרבן כשר. ואפי' תתיקר לאחר הקרבה לא נפסל</w:t>
      </w:r>
      <w:r w:rsidRPr="0028465D">
        <w:rPr>
          <w:rStyle w:val="ac"/>
          <w:rFonts w:ascii="Narkisim" w:hAnsi="Narkisim"/>
          <w:rtl/>
        </w:rPr>
        <w:footnoteReference w:id="1734"/>
      </w:r>
      <w:r w:rsidRPr="0028465D">
        <w:rPr>
          <w:rFonts w:ascii="Narkisim" w:hAnsi="Narkisim"/>
        </w:rPr>
        <w:t>.</w:t>
      </w:r>
    </w:p>
    <w:p w14:paraId="484A19E4" w14:textId="77777777" w:rsidR="00FB51BD" w:rsidRPr="0028465D" w:rsidRDefault="00000000" w:rsidP="0028465D">
      <w:pPr>
        <w:pStyle w:val="a7"/>
        <w:bidi/>
        <w:rPr>
          <w:rFonts w:ascii="Narkisim" w:hAnsi="Narkisim"/>
        </w:rPr>
      </w:pPr>
      <w:r w:rsidRPr="0028465D">
        <w:rPr>
          <w:rFonts w:ascii="Narkisim" w:hAnsi="Narkisim"/>
          <w:rtl/>
        </w:rPr>
        <w:t>וע"פ דברי ה</w:t>
      </w:r>
      <w:r w:rsidRPr="0028465D">
        <w:rPr>
          <w:rFonts w:ascii="Narkisim" w:hAnsi="Narkisim"/>
          <w:b/>
          <w:bCs/>
          <w:rtl/>
        </w:rPr>
        <w:t>תוס' שאנץ</w:t>
      </w:r>
      <w:r w:rsidRPr="0028465D">
        <w:rPr>
          <w:rFonts w:ascii="Narkisim" w:hAnsi="Narkisim"/>
          <w:rtl/>
        </w:rPr>
        <w:t xml:space="preserve"> (הנ"ל) יל"פ הטעם משום מחילה, דכיון דהיה שווה פחות משווה פרוטה הוה מחילה. וי"ל דל"ב ס"ל דפקע החוב. וליכא חיוב השבה כלל</w:t>
      </w:r>
      <w:r w:rsidRPr="0028465D">
        <w:rPr>
          <w:rFonts w:ascii="Narkisim" w:hAnsi="Narkisim"/>
        </w:rPr>
        <w:t>.</w:t>
      </w:r>
    </w:p>
    <w:p w14:paraId="5DD01CE3"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טור</w:t>
      </w:r>
      <w:r w:rsidRPr="0028465D">
        <w:rPr>
          <w:rFonts w:ascii="Narkisim" w:hAnsi="Narkisim" w:cs="Narkisim"/>
          <w:rtl/>
        </w:rPr>
        <w:t xml:space="preserve"> (שסז ג) הביא בשם ה</w:t>
      </w:r>
      <w:r w:rsidRPr="0028465D">
        <w:rPr>
          <w:rFonts w:ascii="Narkisim" w:hAnsi="Narkisim" w:cs="Narkisim"/>
          <w:b/>
          <w:bCs/>
          <w:rtl/>
        </w:rPr>
        <w:t>רמ"ה</w:t>
      </w:r>
      <w:r w:rsidRPr="0028465D">
        <w:rPr>
          <w:rFonts w:ascii="Narkisim" w:hAnsi="Narkisim" w:cs="Narkisim"/>
          <w:rtl/>
        </w:rPr>
        <w:t xml:space="preserve"> דלא חיישינן שמא תתייקר, אבל אם נתייקר צריך להחזירה לו</w:t>
      </w:r>
      <w:r w:rsidRPr="0028465D">
        <w:rPr>
          <w:rStyle w:val="ac"/>
          <w:rFonts w:ascii="Narkisim" w:hAnsi="Narkisim" w:cs="Narkisim"/>
          <w:rtl/>
        </w:rPr>
        <w:footnoteReference w:id="1735"/>
      </w:r>
      <w:r w:rsidRPr="0028465D">
        <w:rPr>
          <w:rFonts w:ascii="Narkisim" w:hAnsi="Narkisim" w:cs="Narkisim"/>
        </w:rPr>
        <w:t xml:space="preserve">. </w:t>
      </w:r>
      <w:r w:rsidRPr="0028465D">
        <w:rPr>
          <w:rFonts w:ascii="Narkisim" w:hAnsi="Narkisim" w:cs="Narkisim"/>
          <w:rtl/>
        </w:rPr>
        <w:t xml:space="preserve">והביא דדעת </w:t>
      </w:r>
      <w:r w:rsidRPr="0028465D">
        <w:rPr>
          <w:rFonts w:ascii="Narkisim" w:hAnsi="Narkisim" w:cs="Narkisim"/>
          <w:b/>
          <w:bCs/>
          <w:rtl/>
        </w:rPr>
        <w:t>ר"י</w:t>
      </w:r>
      <w:r w:rsidRPr="0028465D">
        <w:rPr>
          <w:rFonts w:ascii="Narkisim" w:hAnsi="Narkisim" w:cs="Narkisim"/>
          <w:rtl/>
        </w:rPr>
        <w:t xml:space="preserve"> דאפי' אם נתייקר אי"צ להחזירה לו, דכיון שפעם אחת לא היתה שווה פרוטה</w:t>
      </w:r>
      <w:r w:rsidRPr="0028465D">
        <w:rPr>
          <w:rFonts w:ascii="Narkisim" w:hAnsi="Narkisim" w:cs="Narkisim"/>
        </w:rPr>
        <w:t>.</w:t>
      </w:r>
    </w:p>
    <w:p w14:paraId="13F1213C"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ב"י</w:t>
      </w:r>
      <w:r w:rsidRPr="0028465D">
        <w:rPr>
          <w:rFonts w:ascii="Narkisim" w:hAnsi="Narkisim"/>
          <w:rtl/>
        </w:rPr>
        <w:t xml:space="preserve"> כת' דלדעת ר"י לל"ב לשמא תתיקר לא חיישינן כיון שאפי' נתיקרה אי"צ להוליכה אחריו [וע"ד דברי הרא"ש הנ"ל]. ואילו לדעת הרמ"ה כפשטות הלשון דאילו נתייקר חייב. אלא דלא חיישינן [וכדברי הרשב"א]</w:t>
      </w:r>
      <w:r w:rsidRPr="0028465D">
        <w:rPr>
          <w:rFonts w:ascii="Narkisim" w:hAnsi="Narkisim"/>
        </w:rPr>
        <w:t>.</w:t>
      </w:r>
    </w:p>
    <w:p w14:paraId="2494BC70" w14:textId="77777777" w:rsidR="00FB51BD" w:rsidRPr="0028465D" w:rsidRDefault="00000000" w:rsidP="0028465D">
      <w:pPr>
        <w:pStyle w:val="a7"/>
        <w:bidi/>
        <w:rPr>
          <w:rFonts w:ascii="Narkisim" w:hAnsi="Narkisim"/>
        </w:rPr>
      </w:pPr>
      <w:r w:rsidRPr="0028465D">
        <w:rPr>
          <w:rFonts w:ascii="Narkisim" w:hAnsi="Narkisim"/>
          <w:rtl/>
        </w:rPr>
        <w:t>ובפשוטו דעת ר"י דהוה מחילה בשעה שהיה פחות משווה פרוטה, ושוב אי"צ להשיבו</w:t>
      </w:r>
      <w:r w:rsidRPr="0028465D">
        <w:rPr>
          <w:rStyle w:val="ac"/>
          <w:rFonts w:ascii="Narkisim" w:hAnsi="Narkisim"/>
          <w:rtl/>
        </w:rPr>
        <w:footnoteReference w:id="1736"/>
      </w:r>
      <w:r w:rsidRPr="0028465D">
        <w:rPr>
          <w:rFonts w:ascii="Narkisim" w:hAnsi="Narkisim"/>
        </w:rPr>
        <w:t xml:space="preserve">. </w:t>
      </w:r>
      <w:r w:rsidRPr="0028465D">
        <w:rPr>
          <w:rFonts w:ascii="Narkisim" w:hAnsi="Narkisim"/>
          <w:rtl/>
        </w:rPr>
        <w:t>אבל ה</w:t>
      </w:r>
      <w:r w:rsidRPr="0028465D">
        <w:rPr>
          <w:rFonts w:ascii="Narkisim" w:hAnsi="Narkisim"/>
          <w:b/>
          <w:bCs/>
          <w:rtl/>
        </w:rPr>
        <w:t>דרישה</w:t>
      </w:r>
      <w:r w:rsidRPr="0028465D">
        <w:rPr>
          <w:rFonts w:ascii="Narkisim" w:hAnsi="Narkisim"/>
          <w:rtl/>
        </w:rPr>
        <w:t xml:space="preserve"> (שם ג) כת' דאף לדעת ר"י מחויב להשיב כשתובעו, אלא דאי"צ להוליכה אחריו</w:t>
      </w:r>
      <w:r w:rsidRPr="0028465D">
        <w:rPr>
          <w:rStyle w:val="ac"/>
          <w:rFonts w:ascii="Narkisim" w:hAnsi="Narkisim"/>
          <w:rtl/>
        </w:rPr>
        <w:footnoteReference w:id="1737"/>
      </w:r>
      <w:r w:rsidRPr="0028465D">
        <w:rPr>
          <w:rFonts w:ascii="Narkisim" w:hAnsi="Narkisim"/>
        </w:rPr>
        <w:t xml:space="preserve">. </w:t>
      </w:r>
      <w:r w:rsidRPr="0028465D">
        <w:rPr>
          <w:rFonts w:ascii="Narkisim" w:hAnsi="Narkisim"/>
          <w:rtl/>
        </w:rPr>
        <w:t>והוסיף דאף כשלא נשאר פרוטה יש עליו מצווה להחזיר, וכדברי הרמ"ה (בסמוך) גבי השבה אין כאן, דמ"מ מחוייב מגדרי המצוה</w:t>
      </w:r>
      <w:r w:rsidRPr="0028465D">
        <w:rPr>
          <w:rStyle w:val="ac"/>
          <w:rFonts w:ascii="Narkisim" w:hAnsi="Narkisim"/>
          <w:rtl/>
        </w:rPr>
        <w:footnoteReference w:id="1738"/>
      </w:r>
      <w:r w:rsidRPr="0028465D">
        <w:rPr>
          <w:rFonts w:ascii="Narkisim" w:hAnsi="Narkisim"/>
        </w:rPr>
        <w:t>.</w:t>
      </w:r>
    </w:p>
    <w:p w14:paraId="790DCCA8" w14:textId="77777777" w:rsidR="00FB51BD" w:rsidRPr="0028465D" w:rsidRDefault="00000000" w:rsidP="0028465D">
      <w:pPr>
        <w:bidi/>
        <w:rPr>
          <w:rFonts w:ascii="Narkisim" w:hAnsi="Narkisim" w:cs="Narkisim"/>
        </w:rPr>
      </w:pPr>
      <w:r w:rsidRPr="0028465D">
        <w:rPr>
          <w:rFonts w:ascii="Narkisim" w:hAnsi="Narkisim" w:cs="Narkisim"/>
          <w:u w:val="single"/>
          <w:rtl/>
        </w:rPr>
        <w:t>אמר רבא גזל שלש אגודות וכו' חייב להחזיר לו אחרת</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דאע"ג דהשתא לא שויא פרוטה, כיון דבשעת גזילה הוי שווה פרוטה</w:t>
      </w:r>
      <w:r w:rsidRPr="0028465D">
        <w:rPr>
          <w:rStyle w:val="ac"/>
          <w:rFonts w:ascii="Narkisim" w:hAnsi="Narkisim" w:cs="Narkisim"/>
          <w:rtl/>
        </w:rPr>
        <w:footnoteReference w:id="1739"/>
      </w:r>
      <w:r w:rsidRPr="0028465D">
        <w:rPr>
          <w:rFonts w:ascii="Narkisim" w:hAnsi="Narkisim" w:cs="Narkisim"/>
        </w:rPr>
        <w:t xml:space="preserve"> </w:t>
      </w:r>
      <w:r w:rsidRPr="0028465D">
        <w:rPr>
          <w:rFonts w:ascii="Narkisim" w:hAnsi="Narkisim" w:cs="Narkisim"/>
          <w:rtl/>
        </w:rPr>
        <w:t xml:space="preserve">חייב להחזיר, ואף להוליכה אחריו עד מדי. </w:t>
      </w:r>
      <w:r w:rsidRPr="0028465D">
        <w:rPr>
          <w:rFonts w:ascii="Narkisim" w:hAnsi="Narkisim" w:cs="Narkisim"/>
          <w:rtl/>
        </w:rPr>
        <w:lastRenderedPageBreak/>
        <w:t>כיון דכל זמן שאינו מחזירה בעין מחוייב דמיה דהוה פרוטה [וכשעת הגזילה]</w:t>
      </w:r>
      <w:r w:rsidRPr="0028465D">
        <w:rPr>
          <w:rFonts w:ascii="Narkisim" w:hAnsi="Narkisim" w:cs="Narkisim"/>
        </w:rPr>
        <w:t>.</w:t>
      </w:r>
    </w:p>
    <w:p w14:paraId="21713D2C"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(לעיל סה.) הק' דהו"ל לרבא להביא דין זה מהמשנה דכל הגזלנים משלמין כשעת הגזילה, דאיירי אף לענין יוקרא וזולא. [וס"ד דתוס' דעיקר החידוש של רבא דאף שהוזל מחוייב לשלם פרוטה]</w:t>
      </w:r>
      <w:r w:rsidRPr="0028465D">
        <w:rPr>
          <w:rFonts w:ascii="Narkisim" w:hAnsi="Narkisim"/>
        </w:rPr>
        <w:t>.</w:t>
      </w:r>
    </w:p>
    <w:p w14:paraId="10448971"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תי' דהתם אם איתא לגזילה בעין הויא בת השבה, ולהכי כי ליתא נמי בעין משלם כשעת הגזילה. ורבא חידש גבי אגודה דאף דאם איתא בעין לא הויא בת השבה [דהשתא לא שויא פרוטה]</w:t>
      </w:r>
      <w:r w:rsidRPr="0028465D">
        <w:rPr>
          <w:rStyle w:val="ac"/>
          <w:rFonts w:ascii="Narkisim" w:hAnsi="Narkisim"/>
          <w:rtl/>
        </w:rPr>
        <w:footnoteReference w:id="1740"/>
      </w:r>
      <w:r w:rsidRPr="0028465D">
        <w:rPr>
          <w:rFonts w:ascii="Narkisim" w:hAnsi="Narkisim"/>
        </w:rPr>
        <w:t xml:space="preserve">, </w:t>
      </w:r>
      <w:r w:rsidRPr="0028465D">
        <w:rPr>
          <w:rFonts w:ascii="Narkisim" w:hAnsi="Narkisim"/>
          <w:rtl/>
        </w:rPr>
        <w:t>מש"ה הו"א דכי ליתא נמי לא משלם</w:t>
      </w:r>
      <w:r w:rsidRPr="0028465D">
        <w:rPr>
          <w:rStyle w:val="ac"/>
          <w:rFonts w:ascii="Narkisim" w:hAnsi="Narkisim"/>
          <w:rtl/>
        </w:rPr>
        <w:footnoteReference w:id="1741"/>
      </w:r>
      <w:r w:rsidRPr="0028465D">
        <w:rPr>
          <w:rFonts w:ascii="Narkisim" w:hAnsi="Narkisim"/>
        </w:rPr>
        <w:t>.</w:t>
      </w:r>
    </w:p>
    <w:p w14:paraId="30598054"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שם) תי' דרבא חידש לענין אשם, דס"ד שיכול להביא קרבנו אף קודם שהשיבו. כיון שיכול לפטור עצמו על ידי שמחזיר בעין ואין בה שווה פרוטה. [קמ"ל דכיון דמחוייב פרוטה אילו לא יחזירנו]</w:t>
      </w:r>
      <w:r w:rsidRPr="0028465D">
        <w:rPr>
          <w:rFonts w:ascii="Narkisim" w:hAnsi="Narkisim"/>
        </w:rPr>
        <w:t>.</w:t>
      </w:r>
    </w:p>
    <w:p w14:paraId="749CECE8" w14:textId="77777777" w:rsidR="00FB51BD" w:rsidRPr="0028465D" w:rsidRDefault="00000000" w:rsidP="0028465D">
      <w:pPr>
        <w:pStyle w:val="aa"/>
        <w:bidi/>
        <w:rPr>
          <w:rFonts w:ascii="Narkisim" w:hAnsi="Narkisim"/>
        </w:rPr>
      </w:pPr>
      <w:r w:rsidRPr="0028465D">
        <w:rPr>
          <w:rFonts w:ascii="Narkisim" w:hAnsi="Narkisim"/>
          <w:u w:val="single"/>
          <w:rtl/>
        </w:rPr>
        <w:t>שם. ג' אגודות בג' פרוטות והוזלו וכו'</w:t>
      </w:r>
      <w:r w:rsidRPr="0028465D">
        <w:rPr>
          <w:rFonts w:ascii="Narkisim" w:hAnsi="Narkisim"/>
          <w:rtl/>
        </w:rPr>
        <w:t>. ה</w:t>
      </w:r>
      <w:r w:rsidRPr="0028465D">
        <w:rPr>
          <w:rFonts w:ascii="Narkisim" w:hAnsi="Narkisim"/>
          <w:b/>
          <w:bCs/>
          <w:rtl/>
        </w:rPr>
        <w:t>רא"ש</w:t>
      </w:r>
      <w:r w:rsidRPr="0028465D">
        <w:rPr>
          <w:rFonts w:ascii="Narkisim" w:hAnsi="Narkisim"/>
          <w:rtl/>
        </w:rPr>
        <w:t xml:space="preserve"> (בשיטמ"ק, בדברי רב פפא לעיל) דייק דהיכא דג' האגודות מעיקרא שוות ב' פרוטות סגי שמחזיר הב', כיון דנשאר פחות משווה פרוטה. והק' דלל"ק דרב פפא אף פחות משווה פרוטה [כשהוא בעין] חייב להחזיר, דחיישינן שמא תייקר</w:t>
      </w:r>
      <w:r w:rsidRPr="0028465D">
        <w:rPr>
          <w:rFonts w:ascii="Narkisim" w:hAnsi="Narkisim"/>
        </w:rPr>
        <w:t>.</w:t>
      </w:r>
    </w:p>
    <w:p w14:paraId="43396AAE" w14:textId="77777777" w:rsidR="00FB51BD" w:rsidRPr="0028465D" w:rsidRDefault="00000000" w:rsidP="0028465D">
      <w:pPr>
        <w:pStyle w:val="a8"/>
        <w:bidi/>
        <w:rPr>
          <w:rFonts w:ascii="Narkisim" w:hAnsi="Narkisim"/>
        </w:rPr>
      </w:pPr>
      <w:r w:rsidRPr="0028465D">
        <w:rPr>
          <w:rFonts w:ascii="Narkisim" w:hAnsi="Narkisim"/>
          <w:rtl/>
        </w:rPr>
        <w:t>ותי' משום דנתכוון לגוזלה ולקנותה אחר שהוזלה, וגם כל אגודה הוי גזל בפני עצמו. [וגזילה זו אין בו פרוטה]. ואילו רב פפא איירי היכא שהכל גזילה אחת, והחזיר לו עד פחות משוה פרוטה. ובסו"ד ביאר דכיון שנתייקר לבסוף אינו מוחל. [כן נראה בכוונתו, עי"ש]</w:t>
      </w:r>
      <w:r w:rsidRPr="0028465D">
        <w:rPr>
          <w:rFonts w:ascii="Narkisim" w:hAnsi="Narkisim"/>
        </w:rPr>
        <w:t>.</w:t>
      </w:r>
    </w:p>
    <w:p w14:paraId="0CBE6C5B" w14:textId="77777777" w:rsidR="00FB51BD" w:rsidRPr="0028465D" w:rsidRDefault="00000000" w:rsidP="0028465D">
      <w:pPr>
        <w:bidi/>
        <w:rPr>
          <w:rFonts w:ascii="Narkisim" w:hAnsi="Narkisim" w:cs="Narkisim"/>
        </w:rPr>
      </w:pPr>
      <w:r w:rsidRPr="0028465D">
        <w:rPr>
          <w:rFonts w:ascii="Narkisim" w:hAnsi="Narkisim" w:cs="Narkisim"/>
          <w:u w:val="single"/>
          <w:rtl/>
        </w:rPr>
        <w:t>ותנא תונא גזל חמץ ועבר עליו הפסח אומר לו הרי שלך לפניך, טעמא דאיתיה בעיניה וכו'</w:t>
      </w:r>
      <w:r w:rsidRPr="0028465D">
        <w:rPr>
          <w:rFonts w:ascii="Narkisim" w:hAnsi="Narkisim" w:cs="Narkisim"/>
          <w:rtl/>
        </w:rPr>
        <w:t>. ה</w:t>
      </w:r>
      <w:r w:rsidRPr="0028465D">
        <w:rPr>
          <w:rFonts w:ascii="Narkisim" w:hAnsi="Narkisim" w:cs="Narkisim"/>
          <w:b/>
          <w:bCs/>
          <w:rtl/>
        </w:rPr>
        <w:t>או"ש</w:t>
      </w:r>
      <w:r w:rsidRPr="0028465D">
        <w:rPr>
          <w:rFonts w:ascii="Narkisim" w:hAnsi="Narkisim" w:cs="Narkisim"/>
          <w:rtl/>
        </w:rPr>
        <w:t xml:space="preserve"> (חמץ ג ח) דייק מדברי </w:t>
      </w:r>
      <w:r w:rsidRPr="0028465D">
        <w:rPr>
          <w:rFonts w:ascii="Narkisim" w:hAnsi="Narkisim" w:cs="Narkisim"/>
          <w:b/>
          <w:bCs/>
          <w:rtl/>
        </w:rPr>
        <w:t>רש"י</w:t>
      </w:r>
      <w:r w:rsidRPr="0028465D">
        <w:rPr>
          <w:rFonts w:ascii="Narkisim" w:hAnsi="Narkisim" w:cs="Narkisim"/>
          <w:rtl/>
        </w:rPr>
        <w:t xml:space="preserve"> (גבי אגודה) דחייב להוליכה אחריו, דכיון דבשעת גזילה היה שווה פרוטה יש 'חיוב השבה' על הגזילה בעין, ואף דעכשיו אינו שווה ממון. ובזה הגמ' הביאה ראיה מחמץ, דיש חיוב השבה. והביא דתוס' כת' אם ישנו בעין יחזיר, ואם לאו משלם. ודייק דהטעם דצריך להחזיר משום דאם לא יחזיר יתחייב לשלם</w:t>
      </w:r>
      <w:r w:rsidRPr="0028465D">
        <w:rPr>
          <w:rStyle w:val="ac"/>
          <w:rFonts w:ascii="Narkisim" w:hAnsi="Narkisim" w:cs="Narkisim"/>
          <w:rtl/>
        </w:rPr>
        <w:footnoteReference w:id="1742"/>
      </w:r>
      <w:r w:rsidRPr="0028465D">
        <w:rPr>
          <w:rFonts w:ascii="Narkisim" w:hAnsi="Narkisim" w:cs="Narkisim"/>
        </w:rPr>
        <w:t>.</w:t>
      </w:r>
    </w:p>
    <w:p w14:paraId="004F9C0E"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אבן העוזר</w:t>
      </w:r>
      <w:r w:rsidRPr="0028465D">
        <w:rPr>
          <w:rFonts w:ascii="Narkisim" w:hAnsi="Narkisim"/>
          <w:rtl/>
        </w:rPr>
        <w:t xml:space="preserve"> (תמג) הק' דנימא דהגזלן מתחייב משום פשיעה, דפשע ולא מכרו. א"כ מה ראיה הביאו להוזל. והוכיח דמגדרי שמירה אינו מחוייב למכור החמץ לפני פסח [אלא מדין השבת אבידה]. ודלא כ</w:t>
      </w:r>
      <w:r w:rsidRPr="0028465D">
        <w:rPr>
          <w:rFonts w:ascii="Narkisim" w:hAnsi="Narkisim"/>
          <w:b/>
          <w:bCs/>
          <w:rtl/>
        </w:rPr>
        <w:t>מג"א</w:t>
      </w:r>
      <w:r w:rsidRPr="0028465D">
        <w:rPr>
          <w:rFonts w:ascii="Narkisim" w:hAnsi="Narkisim"/>
          <w:rtl/>
        </w:rPr>
        <w:t xml:space="preserve"> (תמג ה, הו' לעיל צח:). וה</w:t>
      </w:r>
      <w:r w:rsidRPr="0028465D">
        <w:rPr>
          <w:rFonts w:ascii="Narkisim" w:hAnsi="Narkisim"/>
          <w:b/>
          <w:bCs/>
          <w:rtl/>
        </w:rPr>
        <w:t>אחרונים</w:t>
      </w:r>
      <w:r w:rsidRPr="0028465D">
        <w:rPr>
          <w:rFonts w:ascii="Narkisim" w:hAnsi="Narkisim"/>
          <w:rtl/>
        </w:rPr>
        <w:t xml:space="preserve"> דחו דגזלן אינו חייב מגדרי שומרים, וכמ"ש </w:t>
      </w:r>
      <w:r w:rsidRPr="0028465D">
        <w:rPr>
          <w:rFonts w:ascii="Narkisim" w:hAnsi="Narkisim"/>
          <w:b/>
          <w:bCs/>
          <w:rtl/>
        </w:rPr>
        <w:t>תוס'</w:t>
      </w:r>
      <w:r w:rsidRPr="0028465D">
        <w:rPr>
          <w:rFonts w:ascii="Narkisim" w:hAnsi="Narkisim"/>
          <w:rtl/>
        </w:rPr>
        <w:t xml:space="preserve"> (לעיל נו:)</w:t>
      </w:r>
      <w:r w:rsidRPr="0028465D">
        <w:rPr>
          <w:rFonts w:ascii="Narkisim" w:hAnsi="Narkisim"/>
        </w:rPr>
        <w:t>.</w:t>
      </w:r>
    </w:p>
    <w:p w14:paraId="09227305" w14:textId="77777777" w:rsidR="00FB51BD" w:rsidRPr="0028465D" w:rsidRDefault="00000000" w:rsidP="0028465D">
      <w:pPr>
        <w:bidi/>
        <w:rPr>
          <w:rFonts w:ascii="Narkisim" w:hAnsi="Narkisim" w:cs="Narkisim"/>
        </w:rPr>
      </w:pPr>
      <w:r w:rsidRPr="0028465D">
        <w:rPr>
          <w:rFonts w:ascii="Narkisim" w:hAnsi="Narkisim" w:cs="Narkisim"/>
          <w:u w:val="single"/>
          <w:rtl/>
        </w:rPr>
        <w:t>תוד"ה אמר רבא</w:t>
      </w:r>
      <w:r w:rsidRPr="0028465D">
        <w:rPr>
          <w:rFonts w:ascii="Narkisim" w:hAnsi="Narkisim" w:cs="Narkisim"/>
          <w:rtl/>
        </w:rPr>
        <w:t>. אלא רבותא נקט וכו' דקיים מצוות השבה בתרתי</w:t>
      </w:r>
      <w:r w:rsidRPr="0028465D">
        <w:rPr>
          <w:rStyle w:val="ac"/>
          <w:rFonts w:ascii="Narkisim" w:hAnsi="Narkisim" w:cs="Narkisim"/>
          <w:rtl/>
        </w:rPr>
        <w:footnoteReference w:id="1743"/>
      </w:r>
      <w:r w:rsidRPr="0028465D">
        <w:rPr>
          <w:rFonts w:ascii="Narkisim" w:hAnsi="Narkisim" w:cs="Narkisim"/>
        </w:rPr>
        <w:t xml:space="preserve">. </w:t>
      </w:r>
      <w:r w:rsidRPr="0028465D">
        <w:rPr>
          <w:rFonts w:ascii="Narkisim" w:hAnsi="Narkisim" w:cs="Narkisim"/>
          <w:rtl/>
        </w:rPr>
        <w:t>וס"ד דכיון דקיים מצוות השבה בפרוטה</w:t>
      </w:r>
      <w:r w:rsidRPr="0028465D">
        <w:rPr>
          <w:rStyle w:val="ac"/>
          <w:rFonts w:ascii="Narkisim" w:hAnsi="Narkisim" w:cs="Narkisim"/>
          <w:rtl/>
        </w:rPr>
        <w:footnoteReference w:id="1744"/>
      </w:r>
      <w:r w:rsidRPr="0028465D">
        <w:rPr>
          <w:rFonts w:ascii="Narkisim" w:hAnsi="Narkisim" w:cs="Narkisim"/>
        </w:rPr>
        <w:t xml:space="preserve">, </w:t>
      </w:r>
      <w:r w:rsidRPr="0028465D">
        <w:rPr>
          <w:rFonts w:ascii="Narkisim" w:hAnsi="Narkisim" w:cs="Narkisim"/>
          <w:rtl/>
        </w:rPr>
        <w:t>אי"צ להחזיר את חצי פרוטה אחרון. [ומבואר דנחשב כולהו חדא גזילה</w:t>
      </w:r>
      <w:r w:rsidRPr="0028465D">
        <w:rPr>
          <w:rStyle w:val="ac"/>
          <w:rFonts w:ascii="Narkisim" w:hAnsi="Narkisim" w:cs="Narkisim"/>
          <w:rtl/>
        </w:rPr>
        <w:footnoteReference w:id="1745"/>
      </w:r>
      <w:r w:rsidRPr="0028465D">
        <w:rPr>
          <w:rFonts w:ascii="Narkisim" w:hAnsi="Narkisim" w:cs="Narkisim"/>
          <w:rtl/>
        </w:rPr>
        <w:t>]</w:t>
      </w:r>
      <w:r w:rsidRPr="0028465D">
        <w:rPr>
          <w:rFonts w:ascii="Narkisim" w:hAnsi="Narkisim" w:cs="Narkisim"/>
        </w:rPr>
        <w:t>.</w:t>
      </w:r>
    </w:p>
    <w:p w14:paraId="09A3478F" w14:textId="77777777" w:rsidR="00FB51BD" w:rsidRPr="0028465D" w:rsidRDefault="00000000" w:rsidP="0028465D">
      <w:pPr>
        <w:bidi/>
        <w:rPr>
          <w:rFonts w:ascii="Narkisim" w:hAnsi="Narkisim" w:cs="Narkisim"/>
        </w:rPr>
      </w:pPr>
      <w:r w:rsidRPr="0028465D">
        <w:rPr>
          <w:rFonts w:ascii="Narkisim" w:hAnsi="Narkisim" w:cs="Narkisim"/>
          <w:rtl/>
        </w:rPr>
        <w:t>והחילוק הזה מבואר בסמוך, דרבא נסתפק בגזל ב' פרוטות והחזיר א' דלא קיים השבה. ואילו במשנה מבואר דגזלן שהחזיר עד פחות משווה פרוטה יצא ידי חובה. וע"כ משום דקיים מצות השבה בגזילה זו. א"נ ע"י שפרע עד פחות משווה פרוטה הוה מחילה על השאר [וכדברי התוס' שאנץ ורא"ש הנ"ל]. וכן ציין ה</w:t>
      </w:r>
      <w:r w:rsidRPr="0028465D">
        <w:rPr>
          <w:rFonts w:ascii="Narkisim" w:hAnsi="Narkisim" w:cs="Narkisim"/>
          <w:b/>
          <w:bCs/>
          <w:rtl/>
        </w:rPr>
        <w:t>דרישה</w:t>
      </w:r>
      <w:r w:rsidRPr="0028465D">
        <w:rPr>
          <w:rFonts w:ascii="Narkisim" w:hAnsi="Narkisim" w:cs="Narkisim"/>
          <w:rtl/>
        </w:rPr>
        <w:t xml:space="preserve"> (שסז)</w:t>
      </w:r>
      <w:r w:rsidRPr="0028465D">
        <w:rPr>
          <w:rFonts w:ascii="Narkisim" w:hAnsi="Narkisim" w:cs="Narkisim"/>
        </w:rPr>
        <w:t>.</w:t>
      </w:r>
    </w:p>
    <w:p w14:paraId="57FCF867"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הק' האיך הביאו ותנא תונא מחמץ, הא חמץ היה שוה פרוטה בשעת גזילה, ולא קיים 'והשיב את הגזילה', אבל הכא דהחזיר שתים, שהחזיר שווה פרוטה, ומנ"ל דצריך להחזיר שלישית דלית בה שוה פרוטה. וצ"ע. [וצ"ב דהכא נמי השלישית היתה שווה פרוטה בשעת גזילה, דאיירי בפרוטה שהוזלה. ואפשר דעיקר כוונת הרשב"א משום דקיים השבה בשאר, וכסברת התוס'. וכיון דקיים השבה עד שנשאר עליו פחות מפרוטה י"ל דנחשב קיום השבה בכולו]</w:t>
      </w:r>
      <w:r w:rsidRPr="0028465D">
        <w:rPr>
          <w:rFonts w:ascii="Narkisim" w:hAnsi="Narkisim"/>
        </w:rPr>
        <w:t>.</w:t>
      </w:r>
    </w:p>
    <w:p w14:paraId="1ED27299" w14:textId="77777777" w:rsidR="00FB51BD" w:rsidRPr="0028465D" w:rsidRDefault="00000000" w:rsidP="0028465D">
      <w:pPr>
        <w:bidi/>
        <w:rPr>
          <w:rFonts w:ascii="Narkisim" w:hAnsi="Narkisim" w:cs="Narkisim"/>
        </w:rPr>
      </w:pPr>
      <w:r w:rsidRPr="0028465D">
        <w:rPr>
          <w:rFonts w:ascii="Narkisim" w:hAnsi="Narkisim" w:cs="Narkisim"/>
          <w:u w:val="single"/>
          <w:rtl/>
        </w:rPr>
        <w:t>בעי רבא גזל ב' פרוטות וכו' הדר פשטה וכו' אע"פ שגזילה אין כאן, מצוות השבה אין כאן</w:t>
      </w:r>
      <w:r w:rsidRPr="0028465D">
        <w:rPr>
          <w:rFonts w:ascii="Narkisim" w:hAnsi="Narkisim" w:cs="Narkisim"/>
          <w:rtl/>
        </w:rPr>
        <w:t xml:space="preserve">. </w:t>
      </w:r>
      <w:r w:rsidRPr="0028465D">
        <w:rPr>
          <w:rFonts w:ascii="Narkisim" w:hAnsi="Narkisim" w:cs="Narkisim"/>
          <w:b/>
          <w:bCs/>
          <w:rtl/>
        </w:rPr>
        <w:t>תוס</w:t>
      </w:r>
      <w:r w:rsidRPr="0028465D">
        <w:rPr>
          <w:rFonts w:ascii="Narkisim" w:hAnsi="Narkisim" w:cs="Narkisim"/>
          <w:rtl/>
        </w:rPr>
        <w:t>' פי' דה"ק דמצוות השבה אינו מעכב. ולא קיים המצווה. וה</w:t>
      </w:r>
      <w:r w:rsidRPr="0028465D">
        <w:rPr>
          <w:rFonts w:ascii="Narkisim" w:hAnsi="Narkisim" w:cs="Narkisim"/>
          <w:b/>
          <w:bCs/>
          <w:rtl/>
        </w:rPr>
        <w:t>בעה"מ</w:t>
      </w:r>
      <w:r w:rsidRPr="0028465D">
        <w:rPr>
          <w:rFonts w:ascii="Narkisim" w:hAnsi="Narkisim" w:cs="Narkisim"/>
          <w:rtl/>
        </w:rPr>
        <w:t xml:space="preserve"> כת' כלומר שאינו </w:t>
      </w:r>
      <w:r w:rsidRPr="0028465D">
        <w:rPr>
          <w:rFonts w:ascii="Narkisim" w:hAnsi="Narkisim" w:cs="Narkisim"/>
          <w:rtl/>
        </w:rPr>
        <w:lastRenderedPageBreak/>
        <w:t>מצוה להשיב מאחר שאין גזילה בידו</w:t>
      </w:r>
      <w:r w:rsidRPr="0028465D">
        <w:rPr>
          <w:rStyle w:val="ac"/>
          <w:rFonts w:ascii="Narkisim" w:hAnsi="Narkisim" w:cs="Narkisim"/>
          <w:rtl/>
        </w:rPr>
        <w:footnoteReference w:id="1746"/>
      </w:r>
      <w:r w:rsidRPr="0028465D">
        <w:rPr>
          <w:rFonts w:ascii="Narkisim" w:hAnsi="Narkisim" w:cs="Narkisim"/>
        </w:rPr>
        <w:t>.</w:t>
      </w:r>
    </w:p>
    <w:p w14:paraId="0A8308BD" w14:textId="77777777" w:rsidR="00FB51BD" w:rsidRPr="0028465D" w:rsidRDefault="00000000" w:rsidP="0028465D">
      <w:pPr>
        <w:bidi/>
        <w:rPr>
          <w:rFonts w:ascii="Narkisim" w:hAnsi="Narkisim" w:cs="Narkisim"/>
        </w:rPr>
      </w:pPr>
      <w:r w:rsidRPr="0028465D">
        <w:rPr>
          <w:rFonts w:ascii="Narkisim" w:hAnsi="Narkisim" w:cs="Narkisim"/>
          <w:rtl/>
        </w:rPr>
        <w:t xml:space="preserve">אבל </w:t>
      </w:r>
      <w:r w:rsidRPr="0028465D">
        <w:rPr>
          <w:rFonts w:ascii="Narkisim" w:hAnsi="Narkisim" w:cs="Narkisim"/>
          <w:b/>
          <w:bCs/>
          <w:rtl/>
        </w:rPr>
        <w:t>ר"ח</w:t>
      </w:r>
      <w:r w:rsidRPr="0028465D">
        <w:rPr>
          <w:rFonts w:ascii="Narkisim" w:hAnsi="Narkisim" w:cs="Narkisim"/>
          <w:rtl/>
        </w:rPr>
        <w:t xml:space="preserve"> (הו' במלחמות, וכמה ראשונים) פי' שלא קיים מצוות השבה, שהרי לא השיב מה שגזל</w:t>
      </w:r>
      <w:r w:rsidRPr="0028465D">
        <w:rPr>
          <w:rStyle w:val="ac"/>
          <w:rFonts w:ascii="Narkisim" w:hAnsi="Narkisim" w:cs="Narkisim"/>
          <w:rtl/>
        </w:rPr>
        <w:footnoteReference w:id="1747"/>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רשב"א</w:t>
      </w:r>
      <w:r w:rsidRPr="0028465D">
        <w:rPr>
          <w:rFonts w:ascii="Narkisim" w:hAnsi="Narkisim" w:cs="Narkisim"/>
          <w:rtl/>
        </w:rPr>
        <w:t xml:space="preserve"> וה</w:t>
      </w:r>
      <w:r w:rsidRPr="0028465D">
        <w:rPr>
          <w:rFonts w:ascii="Narkisim" w:hAnsi="Narkisim" w:cs="Narkisim"/>
          <w:b/>
          <w:bCs/>
          <w:rtl/>
        </w:rPr>
        <w:t>רמ"ה</w:t>
      </w:r>
      <w:r w:rsidRPr="0028465D">
        <w:rPr>
          <w:rFonts w:ascii="Narkisim" w:hAnsi="Narkisim" w:cs="Narkisim"/>
          <w:rtl/>
        </w:rPr>
        <w:t xml:space="preserve"> (בשיטמ"ק) דכיון דלא קיים מצוות השבה חייב להחזיר</w:t>
      </w:r>
      <w:r w:rsidRPr="0028465D">
        <w:rPr>
          <w:rStyle w:val="ac"/>
          <w:rFonts w:ascii="Narkisim" w:hAnsi="Narkisim" w:cs="Narkisim"/>
          <w:rtl/>
        </w:rPr>
        <w:footnoteReference w:id="1748"/>
      </w:r>
      <w:r w:rsidRPr="0028465D">
        <w:rPr>
          <w:rFonts w:ascii="Narkisim" w:hAnsi="Narkisim" w:cs="Narkisim"/>
        </w:rPr>
        <w:t>.</w:t>
      </w:r>
    </w:p>
    <w:p w14:paraId="5FF2F42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הביא בשם ה</w:t>
      </w:r>
      <w:r w:rsidRPr="0028465D">
        <w:rPr>
          <w:rFonts w:ascii="Narkisim" w:hAnsi="Narkisim"/>
          <w:b/>
          <w:bCs/>
          <w:rtl/>
        </w:rPr>
        <w:t>ר"מ הלוי</w:t>
      </w:r>
      <w:r w:rsidRPr="0028465D">
        <w:rPr>
          <w:rFonts w:ascii="Narkisim" w:hAnsi="Narkisim"/>
          <w:rtl/>
        </w:rPr>
        <w:t xml:space="preserve"> דאפ"ה אין בי"ד כופין אותו להחזיר</w:t>
      </w:r>
      <w:r w:rsidRPr="0028465D">
        <w:rPr>
          <w:rStyle w:val="ac"/>
          <w:rFonts w:ascii="Narkisim" w:hAnsi="Narkisim"/>
          <w:rtl/>
        </w:rPr>
        <w:footnoteReference w:id="1749"/>
      </w:r>
      <w:r w:rsidRPr="0028465D">
        <w:rPr>
          <w:rFonts w:ascii="Narkisim" w:hAnsi="Narkisim"/>
        </w:rPr>
        <w:t xml:space="preserve">, </w:t>
      </w:r>
      <w:r w:rsidRPr="0028465D">
        <w:rPr>
          <w:rFonts w:ascii="Narkisim" w:hAnsi="Narkisim"/>
          <w:rtl/>
        </w:rPr>
        <w:t>כיון דאין בו שוה פרוטה. [ומש"ה נקרא גזילה אין כאן]. דאין בי"ד נזקקין לפחות משווה פרוטה (כדאי' ב"מ נה:)</w:t>
      </w:r>
      <w:r w:rsidRPr="0028465D">
        <w:rPr>
          <w:rStyle w:val="ac"/>
          <w:rFonts w:ascii="Narkisim" w:hAnsi="Narkisim"/>
          <w:rtl/>
        </w:rPr>
        <w:footnoteReference w:id="1750"/>
      </w:r>
      <w:r w:rsidRPr="0028465D">
        <w:rPr>
          <w:rFonts w:ascii="Narkisim" w:hAnsi="Narkisim"/>
        </w:rPr>
        <w:t xml:space="preserve">. </w:t>
      </w:r>
      <w:r w:rsidRPr="0028465D">
        <w:rPr>
          <w:rFonts w:ascii="Narkisim" w:hAnsi="Narkisim"/>
          <w:rtl/>
        </w:rPr>
        <w:t>אלא מעצמו חייב להחזיר, לקיים מצות השבה ואין ב"ד נזקקין לכופו. ועוד פירש דאין בי"ד נזקקין לכופו בתורת ממון. אבל מחוייב מצוות השבה, ומכין אותו עד שתצא נפשו לקיים מצות השבה</w:t>
      </w:r>
      <w:r w:rsidRPr="0028465D">
        <w:rPr>
          <w:rStyle w:val="ac"/>
          <w:rFonts w:ascii="Narkisim" w:hAnsi="Narkisim"/>
          <w:rtl/>
        </w:rPr>
        <w:footnoteReference w:id="1751"/>
      </w:r>
      <w:r w:rsidRPr="0028465D">
        <w:rPr>
          <w:rFonts w:ascii="Narkisim" w:hAnsi="Narkisim"/>
        </w:rPr>
        <w:t xml:space="preserve">. </w:t>
      </w:r>
      <w:r w:rsidRPr="0028465D">
        <w:rPr>
          <w:rFonts w:ascii="Narkisim" w:hAnsi="Narkisim"/>
          <w:rtl/>
        </w:rPr>
        <w:t>[והו' בטור וסמ"ע שס ט]</w:t>
      </w:r>
      <w:r w:rsidRPr="0028465D">
        <w:rPr>
          <w:rFonts w:ascii="Narkisim" w:hAnsi="Narkisim"/>
        </w:rPr>
        <w:t>.</w:t>
      </w:r>
    </w:p>
    <w:p w14:paraId="068C7C0B" w14:textId="77777777" w:rsidR="00FB51BD" w:rsidRPr="0028465D" w:rsidRDefault="00000000" w:rsidP="0028465D">
      <w:pPr>
        <w:pStyle w:val="aa"/>
        <w:bidi/>
        <w:rPr>
          <w:rFonts w:ascii="Narkisim" w:hAnsi="Narkisim"/>
        </w:rPr>
      </w:pPr>
      <w:r w:rsidRPr="0028465D">
        <w:rPr>
          <w:rFonts w:ascii="Narkisim" w:hAnsi="Narkisim"/>
          <w:u w:val="single"/>
          <w:rtl/>
        </w:rPr>
        <w:t>אמר ליה רב אחא מדפתי לרבינא נזיר שגלח אחת אחת וכו'</w:t>
      </w:r>
      <w:r w:rsidRPr="0028465D">
        <w:rPr>
          <w:rFonts w:ascii="Narkisim" w:hAnsi="Narkisim"/>
          <w:rtl/>
        </w:rPr>
        <w:t>. פ</w:t>
      </w:r>
      <w:r w:rsidRPr="0028465D">
        <w:rPr>
          <w:rFonts w:ascii="Narkisim" w:hAnsi="Narkisim"/>
          <w:b/>
          <w:bCs/>
          <w:rtl/>
        </w:rPr>
        <w:t>רש"י</w:t>
      </w:r>
      <w:r w:rsidRPr="0028465D">
        <w:rPr>
          <w:rFonts w:ascii="Narkisim" w:hAnsi="Narkisim"/>
          <w:rtl/>
        </w:rPr>
        <w:t xml:space="preserve"> ה"נ בשעה שבא לגלח האי שיור הוה ביה שיעור גילוח</w:t>
      </w:r>
      <w:r w:rsidRPr="0028465D">
        <w:rPr>
          <w:rStyle w:val="ac"/>
          <w:rFonts w:ascii="Narkisim" w:hAnsi="Narkisim"/>
          <w:rtl/>
        </w:rPr>
        <w:footnoteReference w:id="1752"/>
      </w:r>
      <w:r w:rsidRPr="0028465D">
        <w:rPr>
          <w:rFonts w:ascii="Narkisim" w:hAnsi="Narkisim"/>
        </w:rPr>
        <w:t xml:space="preserve">, </w:t>
      </w:r>
      <w:r w:rsidRPr="0028465D">
        <w:rPr>
          <w:rFonts w:ascii="Narkisim" w:hAnsi="Narkisim"/>
          <w:rtl/>
        </w:rPr>
        <w:t>וגילח אחת וכו'. וה</w:t>
      </w:r>
      <w:r w:rsidRPr="0028465D">
        <w:rPr>
          <w:rFonts w:ascii="Narkisim" w:hAnsi="Narkisim"/>
          <w:b/>
          <w:bCs/>
          <w:rtl/>
        </w:rPr>
        <w:t>רמ"ה</w:t>
      </w:r>
      <w:r w:rsidRPr="0028465D">
        <w:rPr>
          <w:rFonts w:ascii="Narkisim" w:hAnsi="Narkisim"/>
          <w:rtl/>
        </w:rPr>
        <w:t xml:space="preserve"> (בשיטמ"ק) ביאר דהך שער שגילח מהן מצטרפת בהדי גילוח קמייתא [והוה כנזיר שגלח אחת אחת דמצטרפי להדדי, והוי גלוח]. ואשתכח דלא שייר אלא אחת והוי גילוח</w:t>
      </w:r>
      <w:r w:rsidRPr="0028465D">
        <w:rPr>
          <w:rFonts w:ascii="Narkisim" w:hAnsi="Narkisim"/>
        </w:rPr>
        <w:t>.</w:t>
      </w:r>
    </w:p>
    <w:p w14:paraId="567F749B" w14:textId="77777777" w:rsidR="00FB51BD" w:rsidRPr="0028465D" w:rsidRDefault="00000000" w:rsidP="0028465D">
      <w:pPr>
        <w:bidi/>
        <w:rPr>
          <w:rFonts w:ascii="Narkisim" w:hAnsi="Narkisim" w:cs="Narkisim"/>
        </w:rPr>
      </w:pPr>
      <w:r w:rsidRPr="0028465D">
        <w:rPr>
          <w:rFonts w:ascii="Narkisim" w:hAnsi="Narkisim" w:cs="Narkisim"/>
          <w:u w:val="single"/>
          <w:rtl/>
        </w:rPr>
        <w:t>ל"צ כגון שנשר א' להן, וגילח א', מי אמרי' השתא מיהת הא ליכא שיעור וכו' הדר פשטה וכו' אע"פ ששער אין כאן, מצוות גילוח אין כאן</w:t>
      </w:r>
      <w:r w:rsidRPr="0028465D">
        <w:rPr>
          <w:rStyle w:val="ac"/>
          <w:rFonts w:ascii="Narkisim" w:hAnsi="Narkisim" w:cs="Narkisim"/>
          <w:rtl/>
        </w:rPr>
        <w:footnoteReference w:id="1753"/>
      </w:r>
      <w:r w:rsidRPr="0028465D">
        <w:rPr>
          <w:rFonts w:ascii="Narkisim" w:hAnsi="Narkisim" w:cs="Narkisim"/>
        </w:rPr>
        <w:t xml:space="preserve">. </w:t>
      </w:r>
      <w:r w:rsidRPr="0028465D">
        <w:rPr>
          <w:rFonts w:ascii="Narkisim" w:hAnsi="Narkisim" w:cs="Narkisim"/>
          <w:rtl/>
        </w:rPr>
        <w:t>פ</w:t>
      </w:r>
      <w:r w:rsidRPr="0028465D">
        <w:rPr>
          <w:rFonts w:ascii="Narkisim" w:hAnsi="Narkisim" w:cs="Narkisim"/>
          <w:b/>
          <w:bCs/>
          <w:rtl/>
        </w:rPr>
        <w:t>רש"י</w:t>
      </w:r>
      <w:r w:rsidRPr="0028465D">
        <w:rPr>
          <w:rFonts w:ascii="Narkisim" w:hAnsi="Narkisim" w:cs="Narkisim"/>
          <w:rtl/>
        </w:rPr>
        <w:t xml:space="preserve"> שכשבא לגלח את השניה אין כאן שיעור גילוח. משמע דס"ד דסגי בגילוח שערה אחרונה, כיון דהשתא ליכא שער. [כמו הספק דלעיל]</w:t>
      </w:r>
      <w:r w:rsidRPr="0028465D">
        <w:rPr>
          <w:rFonts w:ascii="Narkisim" w:hAnsi="Narkisim" w:cs="Narkisim"/>
        </w:rPr>
        <w:t>.</w:t>
      </w:r>
    </w:p>
    <w:p w14:paraId="72A94A81"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הביא דבהך ספק עדיין מוטל עליו מצוות גילוח [ע' בסמוך], וגלי על הספק דלעיל דמצוות השבה אין כאן פי' דעדיין מוטל עליו</w:t>
      </w:r>
      <w:r w:rsidRPr="0028465D">
        <w:rPr>
          <w:rStyle w:val="ac"/>
          <w:rFonts w:ascii="Narkisim" w:hAnsi="Narkisim"/>
          <w:rtl/>
        </w:rPr>
        <w:footnoteReference w:id="1754"/>
      </w:r>
      <w:r w:rsidRPr="0028465D">
        <w:rPr>
          <w:rFonts w:ascii="Narkisim" w:hAnsi="Narkisim"/>
        </w:rPr>
        <w:t>.</w:t>
      </w:r>
    </w:p>
    <w:p w14:paraId="639C1BCA" w14:textId="77777777" w:rsidR="00FB51BD" w:rsidRPr="0028465D" w:rsidRDefault="00000000" w:rsidP="0028465D">
      <w:pPr>
        <w:bidi/>
        <w:rPr>
          <w:rFonts w:ascii="Narkisim" w:hAnsi="Narkisim" w:cs="Narkisim"/>
        </w:rPr>
      </w:pPr>
      <w:r w:rsidRPr="0028465D">
        <w:rPr>
          <w:rFonts w:ascii="Narkisim" w:hAnsi="Narkisim" w:cs="Narkisim"/>
          <w:u w:val="single"/>
          <w:rtl/>
        </w:rPr>
        <w:t>תוד"ה מצוות גילוח</w:t>
      </w:r>
      <w:r w:rsidRPr="0028465D">
        <w:rPr>
          <w:rFonts w:ascii="Narkisim" w:hAnsi="Narkisim" w:cs="Narkisim"/>
          <w:rtl/>
        </w:rPr>
        <w:t>. א"נ לענין מצווה, קאמר דלא קיים מצוות גילוח. והבעה"מ כת' דיש לו להמתין עד שיחזרו ויצמחו שערותיו</w:t>
      </w:r>
      <w:r w:rsidRPr="0028465D">
        <w:rPr>
          <w:rStyle w:val="ac"/>
          <w:rFonts w:ascii="Narkisim" w:hAnsi="Narkisim" w:cs="Narkisim"/>
          <w:rtl/>
        </w:rPr>
        <w:footnoteReference w:id="1755"/>
      </w:r>
      <w:r w:rsidRPr="0028465D">
        <w:rPr>
          <w:rFonts w:ascii="Narkisim" w:hAnsi="Narkisim" w:cs="Narkisim"/>
        </w:rPr>
        <w:t xml:space="preserve">. </w:t>
      </w:r>
      <w:r w:rsidRPr="0028465D">
        <w:rPr>
          <w:rFonts w:ascii="Narkisim" w:hAnsi="Narkisim" w:cs="Narkisim"/>
          <w:rtl/>
        </w:rPr>
        <w:t>ועוד הביא צד דתלי במח' בי"ש ובית הלל (נזיר מו:) בנזיר ממורט אי מוטל עליו מצוות גילוח</w:t>
      </w:r>
      <w:r w:rsidRPr="0028465D">
        <w:rPr>
          <w:rStyle w:val="ac"/>
          <w:rFonts w:ascii="Narkisim" w:hAnsi="Narkisim" w:cs="Narkisim"/>
          <w:rtl/>
        </w:rPr>
        <w:footnoteReference w:id="1756"/>
      </w:r>
      <w:r w:rsidRPr="0028465D">
        <w:rPr>
          <w:rFonts w:ascii="Narkisim" w:hAnsi="Narkisim" w:cs="Narkisim"/>
        </w:rPr>
        <w:t>.</w:t>
      </w:r>
    </w:p>
    <w:p w14:paraId="76E307F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מפרש</w:t>
      </w:r>
      <w:r w:rsidRPr="0028465D">
        <w:rPr>
          <w:rFonts w:ascii="Narkisim" w:hAnsi="Narkisim"/>
          <w:rtl/>
        </w:rPr>
        <w:t xml:space="preserve"> (נזיר מב.) כת' ומיהו בדיעבד שפיר דמי. [ואף דלא קיים מצוות גילוח טהור. ואי"צ לחזור ולגדל ולגלח</w:t>
      </w:r>
      <w:r w:rsidRPr="0028465D">
        <w:rPr>
          <w:rStyle w:val="ac"/>
          <w:rFonts w:ascii="Narkisim" w:hAnsi="Narkisim"/>
          <w:rtl/>
        </w:rPr>
        <w:footnoteReference w:id="1757"/>
      </w:r>
      <w:r w:rsidRPr="0028465D">
        <w:rPr>
          <w:rFonts w:ascii="Narkisim" w:hAnsi="Narkisim"/>
          <w:rtl/>
        </w:rPr>
        <w:t>]. וה</w:t>
      </w:r>
      <w:r w:rsidRPr="0028465D">
        <w:rPr>
          <w:rFonts w:ascii="Narkisim" w:hAnsi="Narkisim"/>
          <w:b/>
          <w:bCs/>
          <w:rtl/>
        </w:rPr>
        <w:t>מנח"ח</w:t>
      </w:r>
      <w:r w:rsidRPr="0028465D">
        <w:rPr>
          <w:rFonts w:ascii="Narkisim" w:hAnsi="Narkisim"/>
          <w:rtl/>
        </w:rPr>
        <w:t xml:space="preserve"> (שעז טו) תמה אמאי לא יצטרך לחזור ולגדל לקיים </w:t>
      </w:r>
      <w:r w:rsidRPr="0028465D">
        <w:rPr>
          <w:rFonts w:ascii="Narkisim" w:hAnsi="Narkisim"/>
          <w:rtl/>
        </w:rPr>
        <w:lastRenderedPageBreak/>
        <w:t>המצווה</w:t>
      </w:r>
      <w:r w:rsidRPr="0028465D">
        <w:rPr>
          <w:rFonts w:ascii="Narkisim" w:hAnsi="Narkisim"/>
        </w:rPr>
        <w:t>.</w:t>
      </w:r>
    </w:p>
    <w:p w14:paraId="7EB6A5E3" w14:textId="77777777" w:rsidR="00FB51BD" w:rsidRPr="0028465D" w:rsidRDefault="00000000" w:rsidP="0028465D">
      <w:pPr>
        <w:bidi/>
        <w:rPr>
          <w:rFonts w:ascii="Narkisim" w:hAnsi="Narkisim" w:cs="Narkisim"/>
        </w:rPr>
      </w:pPr>
      <w:r w:rsidRPr="0028465D">
        <w:rPr>
          <w:rFonts w:ascii="Narkisim" w:hAnsi="Narkisim" w:cs="Narkisim"/>
          <w:u w:val="single"/>
          <w:rtl/>
        </w:rPr>
        <w:t>תוד"ה הרי אמרו</w:t>
      </w:r>
      <w:r w:rsidRPr="0028465D">
        <w:rPr>
          <w:rFonts w:ascii="Narkisim" w:hAnsi="Narkisim" w:cs="Narkisim"/>
          <w:rtl/>
        </w:rPr>
        <w:t>. מה שפי' בקו' חבית שנתנה ע"פ ארובה ומצלת על העלייה וכו'. [כדתנן (אהלות ה ה) דאף דכלים אינם חוצצין מפני הטומאה, מצילין עם דפנות אהלים]</w:t>
      </w:r>
      <w:r w:rsidRPr="0028465D">
        <w:rPr>
          <w:rFonts w:ascii="Narkisim" w:hAnsi="Narkisim" w:cs="Narkisim"/>
        </w:rPr>
        <w:t>.</w:t>
      </w:r>
    </w:p>
    <w:p w14:paraId="4006F72B" w14:textId="77777777" w:rsidR="00FB51BD" w:rsidRPr="0028465D" w:rsidRDefault="00000000" w:rsidP="0028465D">
      <w:pPr>
        <w:pStyle w:val="a7"/>
        <w:bidi/>
        <w:rPr>
          <w:rFonts w:ascii="Narkisim" w:hAnsi="Narkisim"/>
        </w:rPr>
      </w:pPr>
      <w:r w:rsidRPr="0028465D">
        <w:rPr>
          <w:rFonts w:ascii="Narkisim" w:hAnsi="Narkisim"/>
          <w:rtl/>
        </w:rPr>
        <w:t>ופ</w:t>
      </w:r>
      <w:r w:rsidRPr="0028465D">
        <w:rPr>
          <w:rFonts w:ascii="Narkisim" w:hAnsi="Narkisim"/>
          <w:b/>
          <w:bCs/>
          <w:rtl/>
        </w:rPr>
        <w:t>רש"י</w:t>
      </w:r>
      <w:r w:rsidRPr="0028465D">
        <w:rPr>
          <w:rFonts w:ascii="Narkisim" w:hAnsi="Narkisim"/>
          <w:rtl/>
        </w:rPr>
        <w:t xml:space="preserve"> דניקב שיעור נקב לטמא</w:t>
      </w:r>
      <w:r w:rsidRPr="0028465D">
        <w:rPr>
          <w:rStyle w:val="ac"/>
          <w:rFonts w:ascii="Narkisim" w:hAnsi="Narkisim"/>
          <w:rtl/>
        </w:rPr>
        <w:footnoteReference w:id="1758"/>
      </w:r>
      <w:r w:rsidRPr="0028465D">
        <w:rPr>
          <w:rFonts w:ascii="Narkisim" w:hAnsi="Narkisim"/>
        </w:rPr>
        <w:t xml:space="preserve">, </w:t>
      </w:r>
      <w:r w:rsidRPr="0028465D">
        <w:rPr>
          <w:rFonts w:ascii="Narkisim" w:hAnsi="Narkisim"/>
          <w:rtl/>
        </w:rPr>
        <w:t>שיכנס בו הטומאה</w:t>
      </w:r>
      <w:r w:rsidRPr="0028465D">
        <w:rPr>
          <w:rStyle w:val="ac"/>
          <w:rFonts w:ascii="Narkisim" w:hAnsi="Narkisim"/>
          <w:rtl/>
        </w:rPr>
        <w:footnoteReference w:id="1759"/>
      </w:r>
      <w:r w:rsidRPr="0028465D">
        <w:rPr>
          <w:rFonts w:ascii="Narkisim" w:hAnsi="Narkisim"/>
        </w:rPr>
        <w:t xml:space="preserve">. </w:t>
      </w:r>
      <w:r w:rsidRPr="0028465D">
        <w:rPr>
          <w:rFonts w:ascii="Narkisim" w:hAnsi="Narkisim"/>
          <w:rtl/>
        </w:rPr>
        <w:t xml:space="preserve">אך איירי באופן שהכלי עדיין מקבל טומאה </w:t>
      </w:r>
      <w:r w:rsidRPr="0028465D">
        <w:rPr>
          <w:rFonts w:ascii="Narkisim" w:hAnsi="Narkisim"/>
          <w:szCs w:val="20"/>
          <w:rtl/>
        </w:rPr>
        <w:t>[עד שינקב כמוציא זיתים או מוציא רימון, ע' שבת צה:]</w:t>
      </w:r>
      <w:r w:rsidRPr="0028465D">
        <w:rPr>
          <w:rFonts w:ascii="Narkisim" w:hAnsi="Narkisim"/>
          <w:szCs w:val="20"/>
        </w:rPr>
        <w:t>.</w:t>
      </w:r>
    </w:p>
    <w:p w14:paraId="6644F048" w14:textId="77777777" w:rsidR="00FB51BD" w:rsidRPr="0028465D" w:rsidRDefault="00000000" w:rsidP="0028465D">
      <w:pPr>
        <w:pStyle w:val="a7"/>
        <w:bidi/>
        <w:rPr>
          <w:rFonts w:ascii="Narkisim" w:hAnsi="Narkisim"/>
        </w:rPr>
      </w:pPr>
      <w:r w:rsidRPr="0028465D">
        <w:rPr>
          <w:rFonts w:ascii="Narkisim" w:hAnsi="Narkisim"/>
          <w:rtl/>
        </w:rPr>
        <w:t>ומבואר ברש"י דבהצלה ע"י דפנות אהלים כשיש נקב כשיעור המטמא נכנס טומאה. ואף דס"ל דבהצלה בצמיד פתיל אי"צ למרוח את ה'נקבים' אלא את הפתחים. [ויל"ד מ"ש הצלת צמיד פתיל מהצלת דפנות אהלים</w:t>
      </w:r>
      <w:r w:rsidRPr="0028465D">
        <w:rPr>
          <w:rStyle w:val="ac"/>
          <w:rFonts w:ascii="Narkisim" w:hAnsi="Narkisim"/>
          <w:rtl/>
        </w:rPr>
        <w:footnoteReference w:id="1760"/>
      </w:r>
      <w:r w:rsidRPr="0028465D">
        <w:rPr>
          <w:rFonts w:ascii="Narkisim" w:hAnsi="Narkisim"/>
          <w:rtl/>
        </w:rPr>
        <w:t>]</w:t>
      </w:r>
      <w:r w:rsidRPr="0028465D">
        <w:rPr>
          <w:rFonts w:ascii="Narkisim" w:hAnsi="Narkisim"/>
        </w:rPr>
        <w:t>.</w:t>
      </w:r>
    </w:p>
    <w:p w14:paraId="7DC2D4D1"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ראב"ד</w:t>
      </w:r>
      <w:r w:rsidRPr="0028465D">
        <w:rPr>
          <w:rFonts w:ascii="Narkisim" w:hAnsi="Narkisim" w:cs="Narkisim"/>
          <w:rtl/>
        </w:rPr>
        <w:t xml:space="preserve"> (ברשב"א, בפי' הא') כת' דאיירי שניקב פותח טפח שיכנס טומאה לאוהל המת [דבהצלה עם דפנות אהלים יש גדרי טומאת אוהל]</w:t>
      </w:r>
      <w:r w:rsidRPr="0028465D">
        <w:rPr>
          <w:rStyle w:val="ac"/>
          <w:rFonts w:ascii="Narkisim" w:hAnsi="Narkisim" w:cs="Narkisim"/>
          <w:rtl/>
        </w:rPr>
        <w:footnoteReference w:id="1761"/>
      </w:r>
      <w:r w:rsidRPr="0028465D">
        <w:rPr>
          <w:rFonts w:ascii="Narkisim" w:hAnsi="Narkisim" w:cs="Narkisim"/>
        </w:rPr>
        <w:t>.</w:t>
      </w:r>
    </w:p>
    <w:p w14:paraId="366B4DE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הק' דכל דבר מהני למעט בחלון (ע' ב"ב יט:), א"כ אמאי לא ימעט</w:t>
      </w:r>
      <w:r w:rsidRPr="0028465D">
        <w:rPr>
          <w:rStyle w:val="ac"/>
          <w:rFonts w:ascii="Narkisim" w:hAnsi="Narkisim"/>
          <w:rtl/>
        </w:rPr>
        <w:footnoteReference w:id="1762"/>
      </w:r>
      <w:r w:rsidRPr="0028465D">
        <w:rPr>
          <w:rFonts w:ascii="Narkisim" w:hAnsi="Narkisim"/>
        </w:rPr>
        <w:t xml:space="preserve">. </w:t>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תי' דדוקא היכא דמבטלו התם מהני למעט. והכא איירי שאינו מבטל את הכלי להתם, ואפ"ה היכא דסתם את כל הנקב מהני</w:t>
      </w:r>
      <w:r w:rsidRPr="0028465D">
        <w:rPr>
          <w:rStyle w:val="ac"/>
          <w:rFonts w:ascii="Narkisim" w:hAnsi="Narkisim"/>
          <w:rtl/>
        </w:rPr>
        <w:footnoteReference w:id="1763"/>
      </w:r>
      <w:r w:rsidRPr="0028465D">
        <w:rPr>
          <w:rFonts w:ascii="Narkisim" w:hAnsi="Narkisim"/>
        </w:rPr>
        <w:t xml:space="preserve">. </w:t>
      </w:r>
      <w:r w:rsidRPr="0028465D">
        <w:rPr>
          <w:rFonts w:ascii="Narkisim" w:hAnsi="Narkisim"/>
          <w:rtl/>
        </w:rPr>
        <w:t>והנידון האם מהני סתימת השמרים למעט, ועי"ז נחשב שהכלי סותם את כל החלון</w:t>
      </w:r>
      <w:r w:rsidRPr="0028465D">
        <w:rPr>
          <w:rFonts w:ascii="Narkisim" w:hAnsi="Narkisim"/>
        </w:rPr>
        <w:t>.</w:t>
      </w:r>
    </w:p>
    <w:p w14:paraId="4D97CFF6" w14:textId="77777777" w:rsidR="00FB51BD" w:rsidRPr="0028465D" w:rsidRDefault="00000000" w:rsidP="0028465D">
      <w:pPr>
        <w:pStyle w:val="aa"/>
        <w:bidi/>
        <w:rPr>
          <w:rFonts w:ascii="Narkisim" w:hAnsi="Narkisim"/>
        </w:rPr>
      </w:pPr>
      <w:r w:rsidRPr="0028465D">
        <w:rPr>
          <w:rFonts w:ascii="Narkisim" w:hAnsi="Narkisim"/>
          <w:u w:val="single"/>
          <w:rtl/>
        </w:rPr>
        <w:t>בא"ד ונראה לפרש דאיירי בחבית המוקפת צמיד פתיל וכו' ניקבה בכונס משקה וכו' וסתמוה שמרים</w:t>
      </w:r>
      <w:r w:rsidRPr="0028465D">
        <w:rPr>
          <w:rFonts w:ascii="Narkisim" w:hAnsi="Narkisim"/>
          <w:rtl/>
        </w:rPr>
        <w:t>. דדעת תוס' דבכלי המוקף צמיד פתיל צריך מירוח על כל הנקבים [שיש בהם כונס משקין]. והנידון בסוגיין האם צריך צמיד פתיל</w:t>
      </w:r>
      <w:r w:rsidRPr="0028465D">
        <w:rPr>
          <w:rStyle w:val="ac"/>
          <w:rFonts w:ascii="Narkisim" w:hAnsi="Narkisim"/>
          <w:rtl/>
        </w:rPr>
        <w:footnoteReference w:id="1764"/>
      </w:r>
      <w:r w:rsidRPr="0028465D">
        <w:rPr>
          <w:rFonts w:ascii="Narkisim" w:hAnsi="Narkisim"/>
        </w:rPr>
        <w:t>.</w:t>
      </w:r>
    </w:p>
    <w:p w14:paraId="5411E9AE" w14:textId="77777777" w:rsidR="00FB51BD" w:rsidRPr="0028465D" w:rsidRDefault="00000000" w:rsidP="0028465D">
      <w:pPr>
        <w:pStyle w:val="aa"/>
        <w:bidi/>
        <w:rPr>
          <w:rFonts w:ascii="Narkisim" w:hAnsi="Narkisim"/>
        </w:rPr>
      </w:pPr>
      <w:r w:rsidRPr="0028465D">
        <w:rPr>
          <w:rFonts w:ascii="Narkisim" w:hAnsi="Narkisim"/>
          <w:u w:val="single"/>
          <w:rtl/>
        </w:rPr>
        <w:t>בא"ד עד שיפחת רובה</w:t>
      </w:r>
      <w:r w:rsidRPr="0028465D">
        <w:rPr>
          <w:rStyle w:val="ac"/>
          <w:rFonts w:ascii="Narkisim" w:hAnsi="Narkisim"/>
          <w:u w:val="single"/>
          <w:rtl/>
        </w:rPr>
        <w:footnoteReference w:id="1765"/>
      </w:r>
      <w:r w:rsidRPr="0028465D">
        <w:rPr>
          <w:rFonts w:ascii="Narkisim" w:hAnsi="Narkisim"/>
          <w:u w:val="single"/>
        </w:rPr>
        <w:t xml:space="preserve">, </w:t>
      </w:r>
      <w:r w:rsidRPr="0028465D">
        <w:rPr>
          <w:rFonts w:ascii="Narkisim" w:hAnsi="Narkisim"/>
          <w:u w:val="single"/>
          <w:rtl/>
        </w:rPr>
        <w:t>דאז ל"מ לה סתימה, דהוי כאוכלים שגיבלן בטיט, כיון דאין שם כלי עליו</w:t>
      </w:r>
      <w:r w:rsidRPr="0028465D">
        <w:rPr>
          <w:rFonts w:ascii="Narkisim" w:hAnsi="Narkisim"/>
          <w:rtl/>
        </w:rPr>
        <w:t xml:space="preserve">. וכ"כ </w:t>
      </w:r>
      <w:r w:rsidRPr="0028465D">
        <w:rPr>
          <w:rFonts w:ascii="Narkisim" w:hAnsi="Narkisim"/>
          <w:b/>
          <w:bCs/>
          <w:rtl/>
        </w:rPr>
        <w:t>תוס</w:t>
      </w:r>
      <w:r w:rsidRPr="0028465D">
        <w:rPr>
          <w:rFonts w:ascii="Narkisim" w:hAnsi="Narkisim"/>
          <w:rtl/>
        </w:rPr>
        <w:t>' (שבת צו.) בשם ר"ת. [דדין הצלת צמיד פתיל הוה דוקא היכא דיש שם כלי. אבל אוכלין שגיבלן בטיט אינן מצילים</w:t>
      </w:r>
      <w:r w:rsidRPr="0028465D">
        <w:rPr>
          <w:rStyle w:val="ac"/>
          <w:rFonts w:ascii="Narkisim" w:hAnsi="Narkisim"/>
          <w:rtl/>
        </w:rPr>
        <w:footnoteReference w:id="1766"/>
      </w:r>
      <w:r w:rsidRPr="0028465D">
        <w:rPr>
          <w:rFonts w:ascii="Narkisim" w:hAnsi="Narkisim"/>
        </w:rPr>
        <w:t xml:space="preserve"> </w:t>
      </w:r>
      <w:r w:rsidRPr="0028465D">
        <w:rPr>
          <w:rFonts w:ascii="Narkisim" w:hAnsi="Narkisim"/>
          <w:rtl/>
        </w:rPr>
        <w:t>(כדאי' זבחים ג:)]</w:t>
      </w:r>
      <w:r w:rsidRPr="0028465D">
        <w:rPr>
          <w:rFonts w:ascii="Narkisim" w:hAnsi="Narkisim"/>
        </w:rPr>
        <w:t>.</w:t>
      </w:r>
    </w:p>
    <w:p w14:paraId="4E3EA5D5"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(טומ"מ כב ג) פסק דכלי המוקף צמיד פתיל שניקב כשיעור המטהר צריך לסתום הנקב. וכגון כלי העשוי למשקין שניקב בכונס משקין. עשוי לאוכלין במוציא זיתים. [אבל נקב פחות מזה ל"צ מירוח, וע"ד סברת רש"י]. ואף דמהני הנקב לטהרו מטומאתו עדיין הוה כלי להציל בצמיד פתיל</w:t>
      </w:r>
      <w:r w:rsidRPr="0028465D">
        <w:rPr>
          <w:rFonts w:ascii="Narkisim" w:hAnsi="Narkisim"/>
        </w:rPr>
        <w:t>.</w:t>
      </w:r>
    </w:p>
    <w:p w14:paraId="546CAC40" w14:textId="77777777" w:rsidR="00FB51BD" w:rsidRPr="0028465D" w:rsidRDefault="00000000" w:rsidP="0028465D">
      <w:pPr>
        <w:pStyle w:val="a8"/>
        <w:bidi/>
        <w:rPr>
          <w:rFonts w:ascii="Narkisim" w:hAnsi="Narkisim"/>
        </w:rPr>
      </w:pPr>
      <w:r w:rsidRPr="0028465D">
        <w:rPr>
          <w:rFonts w:ascii="Narkisim" w:hAnsi="Narkisim"/>
          <w:rtl/>
        </w:rPr>
        <w:t>אבל היכא דניקב כמוציא רימון או ברובו לא מהני סתימה ומירוח. [וכסברת התוס' דע"י נקב גדול הוה כאוכלין שגיבלן בטיט]. והרמב"ם (שם ח) הביא את הנידון בסוגיין בנקב כמוציא רימון, שהשמרים יבטלו את הנקב [ועי"ז יחשב כלי להציל]. וכן נפק"מ דאי"צ מירוח באמצע [בין זמורה לחברתה]</w:t>
      </w:r>
      <w:r w:rsidRPr="0028465D">
        <w:rPr>
          <w:rFonts w:ascii="Narkisim" w:hAnsi="Narkisim"/>
        </w:rPr>
        <w:t>.</w:t>
      </w:r>
    </w:p>
    <w:p w14:paraId="68190537" w14:textId="77777777" w:rsidR="00FB51BD" w:rsidRPr="0028465D" w:rsidRDefault="00000000" w:rsidP="0028465D">
      <w:pPr>
        <w:pStyle w:val="aa"/>
        <w:bidi/>
        <w:rPr>
          <w:rFonts w:ascii="Narkisim" w:hAnsi="Narkisim"/>
        </w:rPr>
      </w:pPr>
      <w:r w:rsidRPr="0028465D">
        <w:rPr>
          <w:rFonts w:ascii="Narkisim" w:hAnsi="Narkisim"/>
          <w:u w:val="single"/>
          <w:rtl/>
        </w:rPr>
        <w:t>בא"ד ולא כמו שפ"ה (שבת צו.) וכו' דכלי חרס המוקף צמיד פתיל אין טומאה נכנסת דרך נקביו עד שיפחות רובו וכו'</w:t>
      </w:r>
      <w:r w:rsidRPr="0028465D">
        <w:rPr>
          <w:rFonts w:ascii="Narkisim" w:hAnsi="Narkisim"/>
          <w:rtl/>
        </w:rPr>
        <w:t xml:space="preserve">. ותוס' דחו דשיעורו בכונס משקה [ע' כלים ספ"ט]. ונקטו דאף בסוגיין החסרון מצד כונס משקין, </w:t>
      </w:r>
      <w:r w:rsidRPr="0028465D">
        <w:rPr>
          <w:rFonts w:ascii="Narkisim" w:hAnsi="Narkisim"/>
          <w:rtl/>
        </w:rPr>
        <w:lastRenderedPageBreak/>
        <w:t>ומש"ה צריך מירוח</w:t>
      </w:r>
      <w:r w:rsidRPr="0028465D">
        <w:rPr>
          <w:rStyle w:val="ac"/>
          <w:rFonts w:ascii="Narkisim" w:hAnsi="Narkisim"/>
          <w:rtl/>
        </w:rPr>
        <w:footnoteReference w:id="1767"/>
      </w:r>
      <w:r w:rsidRPr="0028465D">
        <w:rPr>
          <w:rFonts w:ascii="Narkisim" w:hAnsi="Narkisim"/>
        </w:rPr>
        <w:t>.</w:t>
      </w:r>
    </w:p>
    <w:p w14:paraId="22E9F363" w14:textId="77777777" w:rsidR="00FB51BD" w:rsidRPr="0028465D" w:rsidRDefault="00000000" w:rsidP="0028465D">
      <w:pPr>
        <w:pStyle w:val="aa"/>
        <w:bidi/>
        <w:rPr>
          <w:rFonts w:ascii="Narkisim" w:hAnsi="Narkisim"/>
        </w:rPr>
      </w:pPr>
      <w:r w:rsidRPr="0028465D">
        <w:rPr>
          <w:rFonts w:ascii="Narkisim" w:hAnsi="Narkisim"/>
          <w:u w:val="single"/>
          <w:rtl/>
        </w:rPr>
        <w:t>בא"ד וכן משמע בההיא (אהלות ה ב) וכו' קדירה ע"פ ארובה וכו' בכונס משקה</w:t>
      </w:r>
      <w:r w:rsidRPr="0028465D">
        <w:rPr>
          <w:rStyle w:val="ac"/>
          <w:rFonts w:ascii="Narkisim" w:hAnsi="Narkisim"/>
          <w:rtl/>
        </w:rPr>
        <w:footnoteReference w:id="1768"/>
      </w:r>
      <w:r w:rsidRPr="0028465D">
        <w:rPr>
          <w:rFonts w:ascii="Narkisim" w:hAnsi="Narkisim"/>
        </w:rPr>
        <w:t xml:space="preserve">. </w:t>
      </w:r>
      <w:r w:rsidRPr="0028465D">
        <w:rPr>
          <w:rFonts w:ascii="Narkisim" w:hAnsi="Narkisim"/>
          <w:rtl/>
        </w:rPr>
        <w:t xml:space="preserve">תוס' הביאו דרש"י 'התם' הביא מהתם, ואינו ברש"י לפנינו. אבל </w:t>
      </w:r>
      <w:r w:rsidRPr="0028465D">
        <w:rPr>
          <w:rFonts w:ascii="Narkisim" w:hAnsi="Narkisim"/>
          <w:b/>
          <w:bCs/>
          <w:rtl/>
        </w:rPr>
        <w:t>רש"י מכת"י</w:t>
      </w:r>
      <w:r w:rsidRPr="0028465D">
        <w:rPr>
          <w:rFonts w:ascii="Narkisim" w:hAnsi="Narkisim"/>
          <w:rtl/>
        </w:rPr>
        <w:t xml:space="preserve"> (בסוגיין, הו' בס' שינוי נוסחאות פרנקל) הביא מהתם, ובזה ניחא דהוה הצלה עם דפנות אהלים. ולבי"ש מבואר דשיעור הנקב בכונס משקים</w:t>
      </w:r>
      <w:r w:rsidRPr="0028465D">
        <w:rPr>
          <w:rStyle w:val="ac"/>
          <w:rFonts w:ascii="Narkisim" w:hAnsi="Narkisim"/>
          <w:rtl/>
        </w:rPr>
        <w:footnoteReference w:id="1769"/>
      </w:r>
      <w:r w:rsidRPr="0028465D">
        <w:rPr>
          <w:rFonts w:ascii="Narkisim" w:hAnsi="Narkisim"/>
        </w:rPr>
        <w:t xml:space="preserve">. </w:t>
      </w:r>
      <w:r w:rsidRPr="0028465D">
        <w:rPr>
          <w:rFonts w:ascii="Narkisim" w:hAnsi="Narkisim"/>
          <w:rtl/>
        </w:rPr>
        <w:t>ובשיעור כונס משקין נטמא הכלי, ועי"ז אינו מציל</w:t>
      </w:r>
      <w:r w:rsidRPr="0028465D">
        <w:rPr>
          <w:rStyle w:val="ac"/>
          <w:rFonts w:ascii="Narkisim" w:hAnsi="Narkisim"/>
          <w:rtl/>
        </w:rPr>
        <w:footnoteReference w:id="1770"/>
      </w:r>
      <w:r w:rsidRPr="0028465D">
        <w:rPr>
          <w:rFonts w:ascii="Narkisim" w:hAnsi="Narkisim"/>
        </w:rPr>
        <w:t>.</w:t>
      </w:r>
    </w:p>
    <w:p w14:paraId="042ADFBB" w14:textId="77777777" w:rsidR="00FB51BD" w:rsidRPr="0028465D" w:rsidRDefault="00000000" w:rsidP="0028465D">
      <w:pPr>
        <w:bidi/>
        <w:rPr>
          <w:rFonts w:ascii="Narkisim" w:hAnsi="Narkisim" w:cs="Narkisim"/>
        </w:rPr>
      </w:pPr>
      <w:r w:rsidRPr="0028465D">
        <w:rPr>
          <w:rFonts w:ascii="Narkisim" w:hAnsi="Narkisim" w:cs="Narkisim"/>
          <w:u w:val="single"/>
          <w:rtl/>
        </w:rPr>
        <w:t>בעי רבא אגף חציה מהו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מי אמרי' השתא ליכא שיעור נקב, או דלמא הא לא סתם. [ולא איפשיט]. ו</w:t>
      </w:r>
      <w:r w:rsidRPr="0028465D">
        <w:rPr>
          <w:rFonts w:ascii="Narkisim" w:hAnsi="Narkisim" w:cs="Narkisim"/>
          <w:b/>
          <w:bCs/>
          <w:rtl/>
        </w:rPr>
        <w:t>תוס</w:t>
      </w:r>
      <w:r w:rsidRPr="0028465D">
        <w:rPr>
          <w:rFonts w:ascii="Narkisim" w:hAnsi="Narkisim" w:cs="Narkisim"/>
          <w:rtl/>
        </w:rPr>
        <w:t>' תמהו דכיון דאין כאן נקב למה לא תועיל הסתימה</w:t>
      </w:r>
      <w:r w:rsidRPr="0028465D">
        <w:rPr>
          <w:rStyle w:val="ac"/>
          <w:rFonts w:ascii="Narkisim" w:hAnsi="Narkisim" w:cs="Narkisim"/>
          <w:rtl/>
        </w:rPr>
        <w:footnoteReference w:id="1771"/>
      </w:r>
      <w:r w:rsidRPr="0028465D">
        <w:rPr>
          <w:rFonts w:ascii="Narkisim" w:hAnsi="Narkisim" w:cs="Narkisim"/>
        </w:rPr>
        <w:t xml:space="preserve">. </w:t>
      </w:r>
      <w:r w:rsidRPr="0028465D">
        <w:rPr>
          <w:rFonts w:ascii="Narkisim" w:hAnsi="Narkisim" w:cs="Narkisim"/>
          <w:rtl/>
        </w:rPr>
        <w:t>[ולא תי']</w:t>
      </w:r>
      <w:r w:rsidRPr="0028465D">
        <w:rPr>
          <w:rFonts w:ascii="Narkisim" w:hAnsi="Narkisim" w:cs="Narkisim"/>
        </w:rPr>
        <w:t>.</w:t>
      </w:r>
    </w:p>
    <w:p w14:paraId="7BD5B65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כת' דכיון דמעיקרא היה נקוב כשיעור בעינן צמיד פתיל על כולו, כל כמה דלא סתים ליה לכולהו</w:t>
      </w:r>
      <w:r w:rsidRPr="0028465D">
        <w:rPr>
          <w:rStyle w:val="ac"/>
          <w:rFonts w:ascii="Narkisim" w:hAnsi="Narkisim"/>
          <w:rtl/>
        </w:rPr>
        <w:footnoteReference w:id="1772"/>
      </w:r>
      <w:r w:rsidRPr="0028465D">
        <w:rPr>
          <w:rFonts w:ascii="Narkisim" w:hAnsi="Narkisim"/>
        </w:rPr>
        <w:t>.</w:t>
      </w:r>
    </w:p>
    <w:p w14:paraId="50C1044B"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(בשטמ"ק) הק' אמאי רבא נקט אגף חצייה, הו"ל להסתפק בסתמו שמרים חצייה מהו</w:t>
      </w:r>
      <w:r w:rsidRPr="0028465D">
        <w:rPr>
          <w:rStyle w:val="ac"/>
          <w:rFonts w:ascii="Narkisim" w:hAnsi="Narkisim"/>
          <w:rtl/>
        </w:rPr>
        <w:footnoteReference w:id="1773"/>
      </w:r>
      <w:r w:rsidRPr="0028465D">
        <w:rPr>
          <w:rFonts w:ascii="Narkisim" w:hAnsi="Narkisim"/>
        </w:rPr>
        <w:t xml:space="preserve">. </w:t>
      </w:r>
      <w:r w:rsidRPr="0028465D">
        <w:rPr>
          <w:rFonts w:ascii="Narkisim" w:hAnsi="Narkisim"/>
          <w:rtl/>
        </w:rPr>
        <w:t>ותי' דלא שכיח אחר שתינקב שיתעכבו שמרים במקום הנקב ויתייבשו שם עד שיסתם חצי הנקב. אבל קודם נקיבה רגילין השמרים להתעכב ולהתייבש בשולי החבית ולאחר שנתייבשו שם כשנשבר מן השולים כנגד השמרים היבשים הן סותמין את הנקב. ועי"ל דסתימת שמרים אינה מתקיימת אלא אם כן סותמין כל הנקב. [ע"ד דברי הגמ' בסמוך]</w:t>
      </w:r>
      <w:r w:rsidRPr="0028465D">
        <w:rPr>
          <w:rFonts w:ascii="Narkisim" w:hAnsi="Narkisim"/>
        </w:rPr>
        <w:t>.</w:t>
      </w:r>
    </w:p>
    <w:p w14:paraId="17CE7F4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(שבת צה:, בדעת תוס') כת' דרבא נסתפק האם מהני מה שאגף בטיט דעי"ז נעשית כדופן החבית, וכאלו לא נקב אלא חציה. [או דמהני רק בתורת סתימת צמיד פתיל, וא"כ פשיטא דצריך סתימה מעליא]</w:t>
      </w:r>
      <w:r w:rsidRPr="0028465D">
        <w:rPr>
          <w:rFonts w:ascii="Narkisim" w:hAnsi="Narkisim"/>
        </w:rPr>
        <w:t>.</w:t>
      </w:r>
    </w:p>
    <w:p w14:paraId="67F47118"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כת' דעפ"ז מתפרש הא דלא מיבעיא בסתמו שמרים חציה, אלא באגף חציה (כקו' הרא"ש הנ"ל). דפשיטא ליה דסתימת שמרים מציל משום צמיד פתיל, ובעי סתימה לגמרי. וכל הספק שאגף בטיט יחשב חלק מדופן החבית</w:t>
      </w:r>
      <w:r w:rsidRPr="0028465D">
        <w:rPr>
          <w:rFonts w:ascii="Narkisim" w:hAnsi="Narkisim"/>
        </w:rPr>
        <w:t>.</w:t>
      </w:r>
    </w:p>
    <w:p w14:paraId="27A3A46D"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הק' א"כ אמאי רבא הביא הא דמהני סתימת שמרים. ותי' דאי לאו מתני' הוה אמינא כיון שנקבה שיעור פתח שוב אין לה הצלה לעולם [אלא בהסקה בכבשן]. וכיון דקי"ל דאף לאחר שניקב מהני הצלה בצמיד פתיל, א"כ ה"נ במידי דקאי יש לה מיעוט לשיעור הפתח</w:t>
      </w:r>
      <w:r w:rsidRPr="0028465D">
        <w:rPr>
          <w:rFonts w:ascii="Narkisim" w:hAnsi="Narkisim"/>
        </w:rPr>
        <w:t>.</w:t>
      </w:r>
    </w:p>
    <w:p w14:paraId="4BE7A2FE" w14:textId="77777777" w:rsidR="00FB51BD" w:rsidRPr="0028465D" w:rsidRDefault="00000000" w:rsidP="0028465D">
      <w:pPr>
        <w:bidi/>
        <w:rPr>
          <w:rFonts w:ascii="Narkisim" w:hAnsi="Narkisim" w:cs="Narkisim"/>
        </w:rPr>
      </w:pPr>
      <w:r w:rsidRPr="0028465D">
        <w:rPr>
          <w:rFonts w:ascii="Narkisim" w:hAnsi="Narkisim" w:cs="Narkisim"/>
          <w:rtl/>
        </w:rPr>
        <w:t xml:space="preserve">אבל </w:t>
      </w:r>
      <w:r w:rsidRPr="0028465D">
        <w:rPr>
          <w:rFonts w:ascii="Narkisim" w:hAnsi="Narkisim" w:cs="Narkisim"/>
          <w:b/>
          <w:bCs/>
          <w:rtl/>
        </w:rPr>
        <w:t>תוס</w:t>
      </w:r>
      <w:r w:rsidRPr="0028465D">
        <w:rPr>
          <w:rFonts w:ascii="Narkisim" w:hAnsi="Narkisim" w:cs="Narkisim"/>
          <w:rtl/>
        </w:rPr>
        <w:t xml:space="preserve">' </w:t>
      </w:r>
      <w:r w:rsidRPr="0028465D">
        <w:rPr>
          <w:rFonts w:ascii="Narkisim" w:hAnsi="Narkisim" w:cs="Narkisim"/>
          <w:szCs w:val="20"/>
          <w:rtl/>
        </w:rPr>
        <w:t>(שבת צו.)</w:t>
      </w:r>
      <w:r w:rsidRPr="0028465D">
        <w:rPr>
          <w:rFonts w:ascii="Narkisim" w:hAnsi="Narkisim" w:cs="Narkisim"/>
          <w:rtl/>
        </w:rPr>
        <w:t xml:space="preserve"> פי' דרבא נסתפק היכא דאגף חציה ועוד סתמו השמרים את חציו השני</w:t>
      </w:r>
      <w:r w:rsidRPr="0028465D">
        <w:rPr>
          <w:rStyle w:val="ac"/>
          <w:rFonts w:ascii="Narkisim" w:hAnsi="Narkisim" w:cs="Narkisim"/>
          <w:rtl/>
        </w:rPr>
        <w:footnoteReference w:id="1774"/>
      </w:r>
      <w:r w:rsidRPr="0028465D">
        <w:rPr>
          <w:rFonts w:ascii="Narkisim" w:hAnsi="Narkisim" w:cs="Narkisim"/>
        </w:rPr>
        <w:t xml:space="preserve">. </w:t>
      </w:r>
      <w:r w:rsidRPr="0028465D">
        <w:rPr>
          <w:rFonts w:ascii="Narkisim" w:hAnsi="Narkisim" w:cs="Narkisim"/>
          <w:rtl/>
        </w:rPr>
        <w:t>מי הוי סתימה מעליא או לא. ובזה מייתי מפקקה בזמורה, דלא נחשב סתימה בלא מירוח בין זמורה לחבירתה. וה"נ לא יחשב סתימה באגף חציה וסתמוה שמרים חציה. ומשני התם לא קאי הכא קאי</w:t>
      </w:r>
      <w:r w:rsidRPr="0028465D">
        <w:rPr>
          <w:rStyle w:val="ac"/>
          <w:rFonts w:ascii="Narkisim" w:hAnsi="Narkisim" w:cs="Narkisim"/>
          <w:rtl/>
        </w:rPr>
        <w:footnoteReference w:id="1775"/>
      </w:r>
      <w:r w:rsidRPr="0028465D">
        <w:rPr>
          <w:rFonts w:ascii="Narkisim" w:hAnsi="Narkisim" w:cs="Narkisim"/>
        </w:rPr>
        <w:t>.</w:t>
      </w:r>
    </w:p>
    <w:p w14:paraId="1064C95C"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פקקה בזמורה עד שימרח</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לסותמו היטב. וס"ד דהטעם משום דנשאר נקב כל שהוא, אף דהוה פחות מכשיעור. מ"מ כיון דהיה כאן נקב גדול הזמורה אינו יכול לסתום חציו. כשנשאר רווח כל שהוא. והגמ' דוחה דבעינן להדקו שיעמוד חזק [כדי שיחשב חלק מהכלי, ולבטל הנקב</w:t>
      </w:r>
      <w:r w:rsidRPr="0028465D">
        <w:rPr>
          <w:rStyle w:val="ac"/>
          <w:rFonts w:ascii="Narkisim" w:hAnsi="Narkisim" w:cs="Narkisim"/>
          <w:rtl/>
        </w:rPr>
        <w:footnoteReference w:id="1776"/>
      </w:r>
      <w:r w:rsidRPr="0028465D">
        <w:rPr>
          <w:rFonts w:ascii="Narkisim" w:hAnsi="Narkisim" w:cs="Narkisim"/>
          <w:rtl/>
        </w:rPr>
        <w:t>]</w:t>
      </w:r>
      <w:r w:rsidRPr="0028465D">
        <w:rPr>
          <w:rFonts w:ascii="Narkisim" w:hAnsi="Narkisim" w:cs="Narkisim"/>
        </w:rPr>
        <w:t>.</w:t>
      </w:r>
    </w:p>
    <w:p w14:paraId="058D9528"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(ברשב"א) פי' דכיון לא חזי לאשתמושי ע"י אותה סתימה [מש"ה נחשב 'לא קאי'], ודוקא מידי דקאי כדמשתמש ביה רמונים עביד לה כלי להציל</w:t>
      </w:r>
      <w:r w:rsidRPr="0028465D">
        <w:rPr>
          <w:rFonts w:ascii="Narkisim" w:hAnsi="Narkisim"/>
        </w:rPr>
        <w:t>.</w:t>
      </w:r>
    </w:p>
    <w:p w14:paraId="239FE4FE" w14:textId="77777777" w:rsidR="00FB51BD" w:rsidRPr="0028465D" w:rsidRDefault="00000000" w:rsidP="0028465D">
      <w:pPr>
        <w:pStyle w:val="aa"/>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(ב"ב כ.) הביאו מסוגיין דבעינן מירוח מהצדדין. ותוס' הק' מ"ש דלענין מיעוט בחלון (בגמ' שם) לא צריך מירוח</w:t>
      </w:r>
      <w:r w:rsidRPr="0028465D">
        <w:rPr>
          <w:rStyle w:val="ac"/>
          <w:rFonts w:ascii="Narkisim" w:hAnsi="Narkisim"/>
          <w:rtl/>
        </w:rPr>
        <w:footnoteReference w:id="1777"/>
      </w:r>
      <w:r w:rsidRPr="0028465D">
        <w:rPr>
          <w:rFonts w:ascii="Narkisim" w:hAnsi="Narkisim"/>
        </w:rPr>
        <w:t xml:space="preserve">. </w:t>
      </w:r>
      <w:r w:rsidRPr="0028465D">
        <w:rPr>
          <w:rFonts w:ascii="Narkisim" w:hAnsi="Narkisim"/>
          <w:rtl/>
        </w:rPr>
        <w:t>ותוס' תי' דבסוגיין איירי להציל ע"י כלי, ובכלי בעינן מוקף צמיד פתיל, ולהכי צריך מירוח אבל בחלון לא צריך צמיד פתיל</w:t>
      </w:r>
      <w:r w:rsidRPr="0028465D">
        <w:rPr>
          <w:rStyle w:val="ac"/>
          <w:rFonts w:ascii="Narkisim" w:hAnsi="Narkisim"/>
          <w:rtl/>
        </w:rPr>
        <w:footnoteReference w:id="1778"/>
      </w:r>
      <w:r w:rsidRPr="0028465D">
        <w:rPr>
          <w:rFonts w:ascii="Narkisim" w:hAnsi="Narkisim"/>
        </w:rPr>
        <w:t>.</w:t>
      </w:r>
    </w:p>
    <w:p w14:paraId="4820A65C" w14:textId="77777777" w:rsidR="00FB51BD" w:rsidRPr="0028465D" w:rsidRDefault="00000000" w:rsidP="0028465D">
      <w:pPr>
        <w:pStyle w:val="3"/>
        <w:bidi/>
        <w:rPr>
          <w:rFonts w:ascii="Narkisim" w:hAnsi="Narkisim"/>
        </w:rPr>
      </w:pPr>
      <w:r w:rsidRPr="0028465D">
        <w:rPr>
          <w:rFonts w:ascii="Narkisim" w:hAnsi="Narkisim"/>
          <w:rtl/>
        </w:rPr>
        <w:t>דף קה</w:t>
      </w:r>
      <w:r w:rsidRPr="0028465D">
        <w:rPr>
          <w:rFonts w:ascii="Narkisim" w:hAnsi="Narkisim"/>
        </w:rPr>
        <w:t>:</w:t>
      </w:r>
    </w:p>
    <w:p w14:paraId="279AF935" w14:textId="77777777" w:rsidR="00FB51BD" w:rsidRPr="0028465D" w:rsidRDefault="00000000" w:rsidP="0028465D">
      <w:pPr>
        <w:bidi/>
        <w:rPr>
          <w:rFonts w:ascii="Narkisim" w:hAnsi="Narkisim" w:cs="Narkisim"/>
        </w:rPr>
      </w:pPr>
      <w:r w:rsidRPr="0028465D">
        <w:rPr>
          <w:rFonts w:ascii="Narkisim" w:hAnsi="Narkisim" w:cs="Narkisim"/>
          <w:u w:val="single"/>
          <w:rtl/>
        </w:rPr>
        <w:t>בעי רבא נשבע עליו מהו, מי אמרי' כיון דאי מיגנב בעי שלומי ליה, ממונא קא כפר ליה, או דלמא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מי אמרי' דאשתכח דלאו מידי כפריה. ואיתא (שבועות לז.) דאין חיוב שבועת הפקדון בכפירת דברים בעלמא</w:t>
      </w:r>
      <w:r w:rsidRPr="0028465D">
        <w:rPr>
          <w:rFonts w:ascii="Narkisim" w:hAnsi="Narkisim" w:cs="Narkisim"/>
        </w:rPr>
        <w:t>.</w:t>
      </w:r>
    </w:p>
    <w:p w14:paraId="7F571B4D" w14:textId="77777777" w:rsidR="00FB51BD" w:rsidRPr="0028465D" w:rsidRDefault="00000000" w:rsidP="0028465D">
      <w:pPr>
        <w:pStyle w:val="a7"/>
        <w:bidi/>
        <w:rPr>
          <w:rFonts w:ascii="Narkisim" w:hAnsi="Narkisim"/>
        </w:rPr>
      </w:pPr>
      <w:r w:rsidRPr="0028465D">
        <w:rPr>
          <w:rFonts w:ascii="Narkisim" w:hAnsi="Narkisim"/>
          <w:rtl/>
        </w:rPr>
        <w:t>אלא שרבא נסתפק היכא דנשבע שלא גזלו [וכמ"ש רש"י], דנחשב כפירת ממון כיון דכופר בחיוב אחריות. או דלמא השתא מנח, ויכול לפטור עצמו בלא תשלום הממון</w:t>
      </w:r>
      <w:r w:rsidRPr="0028465D">
        <w:rPr>
          <w:rFonts w:ascii="Narkisim" w:hAnsi="Narkisim"/>
        </w:rPr>
        <w:t>.</w:t>
      </w:r>
    </w:p>
    <w:p w14:paraId="4BBF49E4" w14:textId="77777777" w:rsidR="00FB51BD" w:rsidRPr="0028465D" w:rsidRDefault="00000000" w:rsidP="0028465D">
      <w:pPr>
        <w:pStyle w:val="aa"/>
        <w:bidi/>
        <w:rPr>
          <w:rFonts w:ascii="Narkisim" w:hAnsi="Narkisim"/>
        </w:rPr>
      </w:pPr>
      <w:r w:rsidRPr="0028465D">
        <w:rPr>
          <w:rFonts w:ascii="Narkisim" w:hAnsi="Narkisim"/>
          <w:rtl/>
        </w:rPr>
        <w:t>ובהמשך הגמ' מביאה אף משבועת העדות</w:t>
      </w:r>
      <w:r w:rsidRPr="0028465D">
        <w:rPr>
          <w:rStyle w:val="ac"/>
          <w:rFonts w:ascii="Narkisim" w:hAnsi="Narkisim"/>
          <w:rtl/>
        </w:rPr>
        <w:footnoteReference w:id="1779"/>
      </w:r>
      <w:r w:rsidRPr="0028465D">
        <w:rPr>
          <w:rFonts w:ascii="Narkisim" w:hAnsi="Narkisim"/>
        </w:rPr>
        <w:t xml:space="preserve">, </w:t>
      </w:r>
      <w:r w:rsidRPr="0028465D">
        <w:rPr>
          <w:rFonts w:ascii="Narkisim" w:hAnsi="Narkisim"/>
          <w:rtl/>
        </w:rPr>
        <w:t>דנח' אי יש שבועת העדות כשיש צד שיתחייב עי"ז ממון. אי דבר הגורם לממון כממון (ע"ע בסמוך). ו</w:t>
      </w:r>
      <w:r w:rsidRPr="0028465D">
        <w:rPr>
          <w:rFonts w:ascii="Narkisim" w:hAnsi="Narkisim"/>
          <w:b/>
          <w:bCs/>
          <w:rtl/>
        </w:rPr>
        <w:t>רע"א</w:t>
      </w:r>
      <w:r w:rsidRPr="0028465D">
        <w:rPr>
          <w:rFonts w:ascii="Narkisim" w:hAnsi="Narkisim"/>
          <w:rtl/>
        </w:rPr>
        <w:t xml:space="preserve"> הביא דמשמע דהנידון של רבא קאי אף בשבועת העדות</w:t>
      </w:r>
      <w:r w:rsidRPr="0028465D">
        <w:rPr>
          <w:rStyle w:val="ac"/>
          <w:rFonts w:ascii="Narkisim" w:hAnsi="Narkisim"/>
          <w:rtl/>
        </w:rPr>
        <w:footnoteReference w:id="1780"/>
      </w:r>
      <w:r w:rsidRPr="0028465D">
        <w:rPr>
          <w:rFonts w:ascii="Narkisim" w:hAnsi="Narkisim"/>
        </w:rPr>
        <w:t>.</w:t>
      </w:r>
    </w:p>
    <w:p w14:paraId="04827F7B"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בפשוטו נידון הגמ' רק לענין חומש ואשם. ודעת רבה דנחשב כפירת ממון. אבל ה</w:t>
      </w:r>
      <w:r w:rsidRPr="0028465D">
        <w:rPr>
          <w:rFonts w:ascii="Narkisim" w:hAnsi="Narkisim" w:cs="Narkisim"/>
          <w:b/>
          <w:bCs/>
          <w:rtl/>
        </w:rPr>
        <w:t>רא"ש</w:t>
      </w:r>
      <w:r w:rsidRPr="0028465D">
        <w:rPr>
          <w:rFonts w:ascii="Narkisim" w:hAnsi="Narkisim" w:cs="Narkisim"/>
          <w:rtl/>
        </w:rPr>
        <w:t xml:space="preserve"> כת' דנפק"מ אף לענין הקרן, דאינו מתכפר</w:t>
      </w:r>
      <w:r w:rsidRPr="0028465D">
        <w:rPr>
          <w:rStyle w:val="ac"/>
          <w:rFonts w:ascii="Narkisim" w:hAnsi="Narkisim" w:cs="Narkisim"/>
          <w:rtl/>
        </w:rPr>
        <w:footnoteReference w:id="1781"/>
      </w:r>
      <w:r w:rsidRPr="0028465D">
        <w:rPr>
          <w:rFonts w:ascii="Narkisim" w:hAnsi="Narkisim" w:cs="Narkisim"/>
        </w:rPr>
        <w:t xml:space="preserve"> </w:t>
      </w:r>
      <w:r w:rsidRPr="0028465D">
        <w:rPr>
          <w:rFonts w:ascii="Narkisim" w:hAnsi="Narkisim" w:cs="Narkisim"/>
          <w:rtl/>
        </w:rPr>
        <w:t>עד שמשלם דמי חמץ מעליא [ומש"ה נידון זה שייך אף בזה"ז</w:t>
      </w:r>
      <w:r w:rsidRPr="0028465D">
        <w:rPr>
          <w:rStyle w:val="ac"/>
          <w:rFonts w:ascii="Narkisim" w:hAnsi="Narkisim" w:cs="Narkisim"/>
          <w:rtl/>
        </w:rPr>
        <w:footnoteReference w:id="1782"/>
      </w:r>
      <w:r w:rsidRPr="0028465D">
        <w:rPr>
          <w:rFonts w:ascii="Narkisim" w:hAnsi="Narkisim" w:cs="Narkisim"/>
          <w:rtl/>
        </w:rPr>
        <w:t>]. וה</w:t>
      </w:r>
      <w:r w:rsidRPr="0028465D">
        <w:rPr>
          <w:rFonts w:ascii="Narkisim" w:hAnsi="Narkisim" w:cs="Narkisim"/>
          <w:b/>
          <w:bCs/>
          <w:rtl/>
        </w:rPr>
        <w:t>אחרונים</w:t>
      </w:r>
      <w:r w:rsidRPr="0028465D">
        <w:rPr>
          <w:rFonts w:ascii="Narkisim" w:hAnsi="Narkisim" w:cs="Narkisim"/>
          <w:rtl/>
        </w:rPr>
        <w:t xml:space="preserve"> דייקו דאף שהחזיר את החמץ בעין [ועי"ז קיים השבת הגזילה] ולא נגנב, אפ"ה מחמת השבועה מחוייב לשלם דמי הכפירה</w:t>
      </w:r>
      <w:r w:rsidRPr="0028465D">
        <w:rPr>
          <w:rStyle w:val="ac"/>
          <w:rFonts w:ascii="Narkisim" w:hAnsi="Narkisim" w:cs="Narkisim"/>
          <w:rtl/>
        </w:rPr>
        <w:footnoteReference w:id="1783"/>
      </w:r>
      <w:r w:rsidRPr="0028465D">
        <w:rPr>
          <w:rFonts w:ascii="Narkisim" w:hAnsi="Narkisim" w:cs="Narkisim"/>
        </w:rPr>
        <w:t>.</w:t>
      </w:r>
    </w:p>
    <w:p w14:paraId="1D61486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יש"ש</w:t>
      </w:r>
      <w:r w:rsidRPr="0028465D">
        <w:rPr>
          <w:rFonts w:ascii="Narkisim" w:hAnsi="Narkisim"/>
          <w:rtl/>
        </w:rPr>
        <w:t xml:space="preserve"> (מה) תמה מנ"ל דחייב קרן. וכת' דאפשר דהרא"ש סבר דכיון דמחמת השבועה נתחייב חומש, כ"ש דמשלם קרן. דאי קרן אין כאן חומש אין כאן</w:t>
      </w:r>
      <w:r w:rsidRPr="0028465D">
        <w:rPr>
          <w:rStyle w:val="ac"/>
          <w:rFonts w:ascii="Narkisim" w:hAnsi="Narkisim"/>
          <w:rtl/>
        </w:rPr>
        <w:footnoteReference w:id="1784"/>
      </w:r>
      <w:r w:rsidRPr="0028465D">
        <w:rPr>
          <w:rFonts w:ascii="Narkisim" w:hAnsi="Narkisim"/>
        </w:rPr>
        <w:t>.</w:t>
      </w:r>
    </w:p>
    <w:p w14:paraId="3822A202"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חזו"י</w:t>
      </w:r>
      <w:r w:rsidRPr="0028465D">
        <w:rPr>
          <w:rFonts w:ascii="Narkisim" w:hAnsi="Narkisim"/>
          <w:rtl/>
        </w:rPr>
        <w:t xml:space="preserve"> (עמ' עד) ביאר דע"י השבועה חל חיוב מחודש על הקרן</w:t>
      </w:r>
      <w:r w:rsidRPr="0028465D">
        <w:rPr>
          <w:rStyle w:val="ac"/>
          <w:rFonts w:ascii="Narkisim" w:hAnsi="Narkisim"/>
          <w:rtl/>
        </w:rPr>
        <w:footnoteReference w:id="1785"/>
      </w:r>
      <w:r w:rsidRPr="0028465D">
        <w:rPr>
          <w:rFonts w:ascii="Narkisim" w:hAnsi="Narkisim"/>
        </w:rPr>
        <w:t xml:space="preserve">. </w:t>
      </w:r>
      <w:r w:rsidRPr="0028465D">
        <w:rPr>
          <w:rFonts w:ascii="Narkisim" w:hAnsi="Narkisim"/>
          <w:rtl/>
        </w:rPr>
        <w:t>מלבד מה שהיה כבר מחוייב מעיקרא, דמש"ה חייב להוליכה אחריו עד מדי. [וכיון דהחמץ שנאסר אין עליו שם ממון, ע"כ נתחייב לשלם קרן חדש</w:t>
      </w:r>
      <w:r w:rsidRPr="0028465D">
        <w:rPr>
          <w:rStyle w:val="ac"/>
          <w:rFonts w:ascii="Narkisim" w:hAnsi="Narkisim"/>
          <w:rtl/>
        </w:rPr>
        <w:footnoteReference w:id="1786"/>
      </w:r>
      <w:r w:rsidRPr="0028465D">
        <w:rPr>
          <w:rFonts w:ascii="Narkisim" w:hAnsi="Narkisim"/>
          <w:rtl/>
        </w:rPr>
        <w:t>]</w:t>
      </w:r>
      <w:r w:rsidRPr="0028465D">
        <w:rPr>
          <w:rFonts w:ascii="Narkisim" w:hAnsi="Narkisim"/>
        </w:rPr>
        <w:t>.</w:t>
      </w:r>
    </w:p>
    <w:p w14:paraId="23ADE85E" w14:textId="77777777" w:rsidR="00FB51BD" w:rsidRPr="0028465D" w:rsidRDefault="00000000" w:rsidP="0028465D">
      <w:pPr>
        <w:pStyle w:val="a8"/>
        <w:bidi/>
        <w:rPr>
          <w:rFonts w:ascii="Narkisim" w:hAnsi="Narkisim"/>
        </w:rPr>
      </w:pPr>
      <w:r w:rsidRPr="0028465D">
        <w:rPr>
          <w:rFonts w:ascii="Narkisim" w:hAnsi="Narkisim"/>
          <w:rtl/>
        </w:rPr>
        <w:t>וכ"כ ה</w:t>
      </w:r>
      <w:r w:rsidRPr="0028465D">
        <w:rPr>
          <w:rFonts w:ascii="Narkisim" w:hAnsi="Narkisim"/>
          <w:b/>
          <w:bCs/>
          <w:rtl/>
        </w:rPr>
        <w:t>חזו"א</w:t>
      </w:r>
      <w:r w:rsidRPr="0028465D">
        <w:rPr>
          <w:rFonts w:ascii="Narkisim" w:hAnsi="Narkisim"/>
          <w:rtl/>
        </w:rPr>
        <w:t xml:space="preserve"> (כ יד) דכפרת השבועה דורשת תשלומי הממון אשר בשבילו נפתה לישבע לשקר [ואף דלבסוף נתברר דלא היה ע"ז גדר 'גזל']. אך כת' דהיכא שטען ש"ח אני עליו (בסמוך), אף דנחשב כפירת ממון מחמת </w:t>
      </w:r>
      <w:r w:rsidRPr="0028465D">
        <w:rPr>
          <w:rFonts w:ascii="Narkisim" w:hAnsi="Narkisim"/>
          <w:rtl/>
        </w:rPr>
        <w:lastRenderedPageBreak/>
        <w:t>חיוב האחריות, אפ"ה סגי להחזירו בעין כיון דשווה ממון</w:t>
      </w:r>
      <w:r w:rsidRPr="0028465D">
        <w:rPr>
          <w:rStyle w:val="ac"/>
          <w:rFonts w:ascii="Narkisim" w:hAnsi="Narkisim"/>
          <w:rtl/>
        </w:rPr>
        <w:footnoteReference w:id="1787"/>
      </w:r>
      <w:r w:rsidRPr="0028465D">
        <w:rPr>
          <w:rFonts w:ascii="Narkisim" w:hAnsi="Narkisim"/>
        </w:rPr>
        <w:t>.</w:t>
      </w:r>
    </w:p>
    <w:p w14:paraId="61B8161E"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יש"ש</w:t>
      </w:r>
      <w:r w:rsidRPr="0028465D">
        <w:rPr>
          <w:rFonts w:ascii="Narkisim" w:hAnsi="Narkisim" w:cs="Narkisim"/>
          <w:rtl/>
        </w:rPr>
        <w:t xml:space="preserve"> (הנ"ל) וה</w:t>
      </w:r>
      <w:r w:rsidRPr="0028465D">
        <w:rPr>
          <w:rFonts w:ascii="Narkisim" w:hAnsi="Narkisim" w:cs="Narkisim"/>
          <w:b/>
          <w:bCs/>
          <w:rtl/>
        </w:rPr>
        <w:t>לח"מ</w:t>
      </w:r>
      <w:r w:rsidRPr="0028465D">
        <w:rPr>
          <w:rFonts w:ascii="Narkisim" w:hAnsi="Narkisim" w:cs="Narkisim"/>
          <w:rtl/>
        </w:rPr>
        <w:t xml:space="preserve"> (ג ה) הק' דבגמ' (לקמן קי:) גבי גזל הגר מבואר דאף בחמץ ועבר עליו הפסח סגי בהשבת החמץ, ואי"צ לשלם תשלום מעליא. וכן המשנ"ל (שם) האריך בזה טובא</w:t>
      </w:r>
      <w:r w:rsidRPr="0028465D">
        <w:rPr>
          <w:rFonts w:ascii="Narkisim" w:hAnsi="Narkisim" w:cs="Narkisim"/>
        </w:rPr>
        <w:t>.</w:t>
      </w:r>
    </w:p>
    <w:p w14:paraId="6E35710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(שער"י ז כד, חזו"א הנ"ל ועוד) תי' דלקמן איירי שכפר ונשבע קודם הפסח ואח"כ עבר הפסח, דבשעת כפירה נתחייב בגוף החמץ דהוה ממון [ומש"ה אין חיוב נוסף לשלם דמים]. ואילו בסוגיין כשכפר לאחר שעבר עליו הפסח ע"כ מתחייב ממון</w:t>
      </w:r>
      <w:r w:rsidRPr="0028465D">
        <w:rPr>
          <w:rFonts w:ascii="Narkisim" w:hAnsi="Narkisim"/>
        </w:rPr>
        <w:t>.</w:t>
      </w:r>
    </w:p>
    <w:p w14:paraId="133E54F1" w14:textId="77777777" w:rsidR="00FB51BD" w:rsidRPr="0028465D" w:rsidRDefault="00000000" w:rsidP="0028465D">
      <w:pPr>
        <w:pStyle w:val="a8"/>
        <w:bidi/>
        <w:rPr>
          <w:rFonts w:ascii="Narkisim" w:hAnsi="Narkisim"/>
        </w:rPr>
      </w:pPr>
      <w:r w:rsidRPr="0028465D">
        <w:rPr>
          <w:rFonts w:ascii="Narkisim" w:hAnsi="Narkisim"/>
          <w:rtl/>
        </w:rPr>
        <w:t>אבל ה</w:t>
      </w:r>
      <w:r w:rsidRPr="0028465D">
        <w:rPr>
          <w:rFonts w:ascii="Narkisim" w:hAnsi="Narkisim"/>
          <w:b/>
          <w:bCs/>
          <w:rtl/>
        </w:rPr>
        <w:t>משנ"ל</w:t>
      </w:r>
      <w:r w:rsidRPr="0028465D">
        <w:rPr>
          <w:rFonts w:ascii="Narkisim" w:hAnsi="Narkisim"/>
          <w:rtl/>
        </w:rPr>
        <w:t xml:space="preserve"> (שם בסו"ד) נקט [ע"פ דברי הירושלמי] דהיכא דנשבע קודם שנאסר ודאי חייב דמים מעליא [ואף לולי דברי הרא"ש], וע"כ איירי דנשבע אחר הפסח</w:t>
      </w:r>
      <w:r w:rsidRPr="0028465D">
        <w:rPr>
          <w:rStyle w:val="ac"/>
          <w:rFonts w:ascii="Narkisim" w:hAnsi="Narkisim"/>
          <w:rtl/>
        </w:rPr>
        <w:footnoteReference w:id="1788"/>
      </w:r>
      <w:r w:rsidRPr="0028465D">
        <w:rPr>
          <w:rFonts w:ascii="Narkisim" w:hAnsi="Narkisim"/>
        </w:rPr>
        <w:t>.</w:t>
      </w:r>
    </w:p>
    <w:p w14:paraId="594D5FF7" w14:textId="77777777" w:rsidR="00FB51BD" w:rsidRPr="0028465D" w:rsidRDefault="00000000" w:rsidP="0028465D">
      <w:pPr>
        <w:bidi/>
        <w:rPr>
          <w:rFonts w:ascii="Narkisim" w:hAnsi="Narkisim" w:cs="Narkisim"/>
        </w:rPr>
      </w:pPr>
      <w:r w:rsidRPr="0028465D">
        <w:rPr>
          <w:rFonts w:ascii="Narkisim" w:hAnsi="Narkisim" w:cs="Narkisim"/>
          <w:u w:val="single"/>
          <w:rtl/>
        </w:rPr>
        <w:t>מילתא דאיבע"ל לרבא פשיט"ל לרבה, דאמר רבה שורי גנבת, והוא אומר וכו' ש"ח אני עליה חייב, שהרי פטר עצמו מגניבה ואבידה וכו'</w:t>
      </w:r>
      <w:r w:rsidRPr="0028465D">
        <w:rPr>
          <w:rFonts w:ascii="Narkisim" w:hAnsi="Narkisim" w:cs="Narkisim"/>
          <w:rtl/>
        </w:rPr>
        <w:t>. דנחשב שכופר בממון</w:t>
      </w:r>
      <w:r w:rsidRPr="0028465D">
        <w:rPr>
          <w:rStyle w:val="ac"/>
          <w:rFonts w:ascii="Narkisim" w:hAnsi="Narkisim" w:cs="Narkisim"/>
          <w:rtl/>
        </w:rPr>
        <w:footnoteReference w:id="1789"/>
      </w:r>
      <w:r w:rsidRPr="0028465D">
        <w:rPr>
          <w:rFonts w:ascii="Narkisim" w:hAnsi="Narkisim" w:cs="Narkisim"/>
        </w:rPr>
        <w:t xml:space="preserve">. </w:t>
      </w:r>
      <w:r w:rsidRPr="0028465D">
        <w:rPr>
          <w:rFonts w:ascii="Narkisim" w:hAnsi="Narkisim" w:cs="Narkisim"/>
          <w:rtl/>
        </w:rPr>
        <w:t>פ</w:t>
      </w:r>
      <w:r w:rsidRPr="0028465D">
        <w:rPr>
          <w:rFonts w:ascii="Narkisim" w:hAnsi="Narkisim" w:cs="Narkisim"/>
          <w:b/>
          <w:bCs/>
          <w:rtl/>
        </w:rPr>
        <w:t>רש"י</w:t>
      </w:r>
      <w:r w:rsidRPr="0028465D">
        <w:rPr>
          <w:rFonts w:ascii="Narkisim" w:hAnsi="Narkisim" w:cs="Narkisim"/>
          <w:rtl/>
        </w:rPr>
        <w:t xml:space="preserve"> שהרי הוא עצמו גנבו, וחייב בכל האונסין עד שיחזירנו. ואם היה נגנב היה נפטר בדברי שקר</w:t>
      </w:r>
      <w:r w:rsidRPr="0028465D">
        <w:rPr>
          <w:rFonts w:ascii="Narkisim" w:hAnsi="Narkisim" w:cs="Narkisim"/>
        </w:rPr>
        <w:t>.</w:t>
      </w:r>
    </w:p>
    <w:p w14:paraId="08676C56" w14:textId="77777777" w:rsidR="00FB51BD" w:rsidRPr="0028465D" w:rsidRDefault="00000000" w:rsidP="0028465D">
      <w:pPr>
        <w:bidi/>
        <w:rPr>
          <w:rFonts w:ascii="Narkisim" w:hAnsi="Narkisim" w:cs="Narkisim"/>
        </w:rPr>
      </w:pPr>
      <w:r w:rsidRPr="0028465D">
        <w:rPr>
          <w:rFonts w:ascii="Narkisim" w:hAnsi="Narkisim" w:cs="Narkisim"/>
          <w:rtl/>
        </w:rPr>
        <w:t>והכא איירי שתבעו שנתחייב מעכשיו מדין גנב, אלא שהודה לו, ואפ"ה לרבה יש כאן כפירת ממון, כיון דאי מיגניב וכו'. וה</w:t>
      </w:r>
      <w:r w:rsidRPr="0028465D">
        <w:rPr>
          <w:rFonts w:ascii="Narkisim" w:hAnsi="Narkisim" w:cs="Narkisim"/>
          <w:b/>
          <w:bCs/>
          <w:rtl/>
        </w:rPr>
        <w:t>קצות</w:t>
      </w:r>
      <w:r w:rsidRPr="0028465D">
        <w:rPr>
          <w:rFonts w:ascii="Narkisim" w:hAnsi="Narkisim" w:cs="Narkisim"/>
          <w:rtl/>
        </w:rPr>
        <w:t xml:space="preserve"> (פז א) דן מה הדין כשתובעו אחריות שומרים בלבד [ולא תבעו את הקרן מעכשיו], וכגון  שתובעו שהשאיל לו, והוא אומר שהוא ש"ח. האם אמרי' דפטר עצמו מגניבה ואבידה ואונסין</w:t>
      </w:r>
      <w:r w:rsidRPr="0028465D">
        <w:rPr>
          <w:rStyle w:val="ac"/>
          <w:rFonts w:ascii="Narkisim" w:hAnsi="Narkisim" w:cs="Narkisim"/>
          <w:rtl/>
        </w:rPr>
        <w:footnoteReference w:id="1790"/>
      </w:r>
      <w:r w:rsidRPr="0028465D">
        <w:rPr>
          <w:rFonts w:ascii="Narkisim" w:hAnsi="Narkisim" w:cs="Narkisim"/>
        </w:rPr>
        <w:t>.</w:t>
      </w:r>
    </w:p>
    <w:p w14:paraId="02B3DE69" w14:textId="77777777" w:rsidR="00FB51BD" w:rsidRPr="0028465D" w:rsidRDefault="00000000" w:rsidP="0028465D">
      <w:pPr>
        <w:pStyle w:val="a7"/>
        <w:bidi/>
        <w:rPr>
          <w:rFonts w:ascii="Narkisim" w:hAnsi="Narkisim"/>
        </w:rPr>
      </w:pPr>
      <w:r w:rsidRPr="0028465D">
        <w:rPr>
          <w:rFonts w:ascii="Narkisim" w:hAnsi="Narkisim"/>
          <w:rtl/>
        </w:rPr>
        <w:t>והקצות דן דתלוי בב' הלשונות (כתובות לד: ולקמן קיב.) האם שומר משתעבד משעת פשיעה או משעת שאלה. וכיון דקי"ל (שו"ע שמא ד) דלא נשתעבד אלא משעת פשיעה, א"כ לא הוה כפירת ממון תיכף בשעת שבועה</w:t>
      </w:r>
      <w:r w:rsidRPr="0028465D">
        <w:rPr>
          <w:rStyle w:val="ac"/>
          <w:rFonts w:ascii="Narkisim" w:hAnsi="Narkisim"/>
          <w:rtl/>
        </w:rPr>
        <w:footnoteReference w:id="1791"/>
      </w:r>
      <w:r w:rsidRPr="0028465D">
        <w:rPr>
          <w:rFonts w:ascii="Narkisim" w:hAnsi="Narkisim"/>
        </w:rPr>
        <w:t xml:space="preserve">. </w:t>
      </w:r>
      <w:r w:rsidRPr="0028465D">
        <w:rPr>
          <w:rFonts w:ascii="Narkisim" w:hAnsi="Narkisim"/>
          <w:rtl/>
        </w:rPr>
        <w:t>ודוקא בסוגיין דתבעו שגנבו ונשתעבד משעת גניבה, וחייב עליו תיכף לענין שיאנס, ומש"ה הוי כפירת ממון תיכף</w:t>
      </w:r>
      <w:r w:rsidRPr="0028465D">
        <w:rPr>
          <w:rFonts w:ascii="Narkisim" w:hAnsi="Narkisim"/>
        </w:rPr>
        <w:t>.</w:t>
      </w:r>
    </w:p>
    <w:p w14:paraId="49681A57" w14:textId="77777777" w:rsidR="00FB51BD" w:rsidRPr="0028465D" w:rsidRDefault="00000000" w:rsidP="0028465D">
      <w:pPr>
        <w:pStyle w:val="aa"/>
        <w:bidi/>
        <w:rPr>
          <w:rFonts w:ascii="Narkisim" w:hAnsi="Narkisim"/>
        </w:rPr>
      </w:pPr>
      <w:r w:rsidRPr="0028465D">
        <w:rPr>
          <w:rFonts w:ascii="Narkisim" w:hAnsi="Narkisim"/>
          <w:u w:val="single"/>
          <w:rtl/>
        </w:rPr>
        <w:t>השתא נמי ממונא קא כפר</w:t>
      </w:r>
      <w:r w:rsidRPr="0028465D">
        <w:rPr>
          <w:rFonts w:ascii="Narkisim" w:hAnsi="Narkisim"/>
          <w:rtl/>
        </w:rPr>
        <w:t>. ה</w:t>
      </w:r>
      <w:r w:rsidRPr="0028465D">
        <w:rPr>
          <w:rFonts w:ascii="Narkisim" w:hAnsi="Narkisim"/>
          <w:b/>
          <w:bCs/>
          <w:rtl/>
        </w:rPr>
        <w:t>גר"ח</w:t>
      </w:r>
      <w:r w:rsidRPr="0028465D">
        <w:rPr>
          <w:rFonts w:ascii="Narkisim" w:hAnsi="Narkisim"/>
          <w:rtl/>
        </w:rPr>
        <w:t xml:space="preserve"> (סה"ז הגר"י אברמסקי, ובגר"ח על הש"ס) הק' דשבועת הפקדון בעי יחוד כלי, והאיך יתחייב משום חיוב אחריות. ותי' דעיקר הגזילה הוא הממון הנגזל אצלו [בעין, ואין חסרון דיחוד כלי], אלא כיון דמודה על גופו לא הוה כפירת ממון. ומחמת חיוב האחריות נחשב כפירת ממון. אבל עיקר הקרבן שבועה הוא על הממון שגזל</w:t>
      </w:r>
      <w:r w:rsidRPr="0028465D">
        <w:rPr>
          <w:rFonts w:ascii="Narkisim" w:hAnsi="Narkisim"/>
        </w:rPr>
        <w:t>.</w:t>
      </w:r>
    </w:p>
    <w:p w14:paraId="39C75E4A" w14:textId="77777777" w:rsidR="00FB51BD" w:rsidRPr="0028465D" w:rsidRDefault="00000000" w:rsidP="0028465D">
      <w:pPr>
        <w:pStyle w:val="aa"/>
        <w:bidi/>
        <w:rPr>
          <w:rFonts w:ascii="Narkisim" w:hAnsi="Narkisim"/>
        </w:rPr>
      </w:pPr>
      <w:r w:rsidRPr="0028465D">
        <w:rPr>
          <w:rFonts w:ascii="Narkisim" w:hAnsi="Narkisim"/>
          <w:u w:val="single"/>
          <w:rtl/>
        </w:rPr>
        <w:t>תדורא</w:t>
      </w:r>
      <w:r w:rsidRPr="0028465D">
        <w:rPr>
          <w:rStyle w:val="ac"/>
          <w:rFonts w:ascii="Narkisim" w:hAnsi="Narkisim"/>
          <w:u w:val="single"/>
          <w:rtl/>
        </w:rPr>
        <w:footnoteReference w:id="1792"/>
      </w:r>
      <w:r w:rsidRPr="0028465D">
        <w:rPr>
          <w:rFonts w:ascii="Narkisim" w:hAnsi="Narkisim"/>
          <w:u w:val="single"/>
        </w:rPr>
        <w:t>.</w:t>
      </w:r>
      <w:r w:rsidRPr="0028465D">
        <w:rPr>
          <w:rFonts w:ascii="Narkisim" w:hAnsi="Narkisim"/>
        </w:rPr>
        <w:t xml:space="preserve"> </w:t>
      </w:r>
      <w:r w:rsidRPr="0028465D">
        <w:rPr>
          <w:rFonts w:ascii="Narkisim" w:hAnsi="Narkisim"/>
          <w:rtl/>
        </w:rPr>
        <w:t>פ</w:t>
      </w:r>
      <w:r w:rsidRPr="0028465D">
        <w:rPr>
          <w:rFonts w:ascii="Narkisim" w:hAnsi="Narkisim"/>
          <w:b/>
          <w:bCs/>
          <w:rtl/>
        </w:rPr>
        <w:t>רש"</w:t>
      </w:r>
      <w:r w:rsidRPr="0028465D">
        <w:rPr>
          <w:rFonts w:ascii="Narkisim" w:hAnsi="Narkisim"/>
          <w:rtl/>
        </w:rPr>
        <w:t>י אין לב. וב</w:t>
      </w:r>
      <w:r w:rsidRPr="0028465D">
        <w:rPr>
          <w:rFonts w:ascii="Narkisim" w:hAnsi="Narkisim"/>
          <w:b/>
          <w:bCs/>
          <w:rtl/>
        </w:rPr>
        <w:t>גליון</w:t>
      </w:r>
      <w:r w:rsidRPr="0028465D">
        <w:rPr>
          <w:rFonts w:ascii="Narkisim" w:hAnsi="Narkisim"/>
          <w:rtl/>
        </w:rPr>
        <w:t xml:space="preserve"> הו' דספרים אחרים גרסי תרדא, משועמם (וכ"כ </w:t>
      </w:r>
      <w:r w:rsidRPr="0028465D">
        <w:rPr>
          <w:rFonts w:ascii="Narkisim" w:hAnsi="Narkisim"/>
          <w:b/>
          <w:bCs/>
          <w:rtl/>
        </w:rPr>
        <w:t>רש"י</w:t>
      </w:r>
      <w:r w:rsidRPr="0028465D">
        <w:rPr>
          <w:rFonts w:ascii="Narkisim" w:hAnsi="Narkisim"/>
          <w:rtl/>
        </w:rPr>
        <w:t xml:space="preserve"> ב"מ כ:). וה</w:t>
      </w:r>
      <w:r w:rsidRPr="0028465D">
        <w:rPr>
          <w:rFonts w:ascii="Narkisim" w:hAnsi="Narkisim"/>
          <w:b/>
          <w:bCs/>
          <w:rtl/>
        </w:rPr>
        <w:t>גאון</w:t>
      </w:r>
      <w:r w:rsidRPr="0028465D">
        <w:rPr>
          <w:rFonts w:ascii="Narkisim" w:hAnsi="Narkisim"/>
          <w:rtl/>
        </w:rPr>
        <w:t xml:space="preserve"> (בשיטמ"ק, וכ"כ </w:t>
      </w:r>
      <w:r w:rsidRPr="0028465D">
        <w:rPr>
          <w:rFonts w:ascii="Narkisim" w:hAnsi="Narkisim"/>
          <w:b/>
          <w:bCs/>
          <w:rtl/>
        </w:rPr>
        <w:t>רש"י</w:t>
      </w:r>
      <w:r w:rsidRPr="0028465D">
        <w:rPr>
          <w:rFonts w:ascii="Narkisim" w:hAnsi="Narkisim"/>
          <w:rtl/>
        </w:rPr>
        <w:t xml:space="preserve"> זבחים כה: וכריתות יח:) פי' שוטה. וה</w:t>
      </w:r>
      <w:r w:rsidRPr="0028465D">
        <w:rPr>
          <w:rFonts w:ascii="Narkisim" w:hAnsi="Narkisim"/>
          <w:b/>
          <w:bCs/>
          <w:rtl/>
        </w:rPr>
        <w:t>רשב"א</w:t>
      </w:r>
      <w:r w:rsidRPr="0028465D">
        <w:rPr>
          <w:rFonts w:ascii="Narkisim" w:hAnsi="Narkisim"/>
          <w:rtl/>
        </w:rPr>
        <w:t xml:space="preserve"> פי' דמוריד רירו על זקנו תרדא מלשון ריר. ו</w:t>
      </w:r>
      <w:r w:rsidRPr="0028465D">
        <w:rPr>
          <w:rFonts w:ascii="Narkisim" w:hAnsi="Narkisim"/>
          <w:b/>
          <w:bCs/>
          <w:rtl/>
        </w:rPr>
        <w:t>רש"י</w:t>
      </w:r>
      <w:r w:rsidRPr="0028465D">
        <w:rPr>
          <w:rFonts w:ascii="Narkisim" w:hAnsi="Narkisim"/>
          <w:rtl/>
        </w:rPr>
        <w:t xml:space="preserve"> (כריתות יח:) הביא ל"א עצל</w:t>
      </w:r>
      <w:r w:rsidRPr="0028465D">
        <w:rPr>
          <w:rFonts w:ascii="Narkisim" w:hAnsi="Narkisim"/>
        </w:rPr>
        <w:t>.</w:t>
      </w:r>
    </w:p>
    <w:p w14:paraId="30790FD4" w14:textId="77777777" w:rsidR="00FB51BD" w:rsidRPr="0028465D" w:rsidRDefault="00000000" w:rsidP="0028465D">
      <w:pPr>
        <w:bidi/>
        <w:rPr>
          <w:rFonts w:ascii="Narkisim" w:hAnsi="Narkisim" w:cs="Narkisim"/>
        </w:rPr>
      </w:pPr>
      <w:r w:rsidRPr="0028465D">
        <w:rPr>
          <w:rFonts w:ascii="Narkisim" w:hAnsi="Narkisim" w:cs="Narkisim"/>
          <w:u w:val="single"/>
          <w:rtl/>
        </w:rPr>
        <w:t>כי קאמינא אנא דקיימא באגם</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וליכא למימר אילו מיגניב, דהא קמיה קאי ושקיל ליה. ה</w:t>
      </w:r>
      <w:r w:rsidRPr="0028465D">
        <w:rPr>
          <w:rFonts w:ascii="Narkisim" w:hAnsi="Narkisim" w:cs="Narkisim"/>
          <w:b/>
          <w:bCs/>
          <w:rtl/>
        </w:rPr>
        <w:t>תוס' רי"ד</w:t>
      </w:r>
      <w:r w:rsidRPr="0028465D">
        <w:rPr>
          <w:rFonts w:ascii="Narkisim" w:hAnsi="Narkisim" w:cs="Narkisim"/>
          <w:rtl/>
        </w:rPr>
        <w:t xml:space="preserve"> כת' כדקאמר (לעיל) הואיל והוא מיגנב, אלמא דמיירי בדלא יהיב ליה השתא</w:t>
      </w:r>
      <w:r w:rsidRPr="0028465D">
        <w:rPr>
          <w:rStyle w:val="ac"/>
          <w:rFonts w:ascii="Narkisim" w:hAnsi="Narkisim" w:cs="Narkisim"/>
          <w:rtl/>
        </w:rPr>
        <w:footnoteReference w:id="1793"/>
      </w:r>
      <w:r w:rsidRPr="0028465D">
        <w:rPr>
          <w:rFonts w:ascii="Narkisim" w:hAnsi="Narkisim" w:cs="Narkisim"/>
        </w:rPr>
        <w:t>.</w:t>
      </w:r>
    </w:p>
    <w:p w14:paraId="2F6114C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w:t>
      </w:r>
      <w:r w:rsidRPr="0028465D">
        <w:rPr>
          <w:rFonts w:ascii="Narkisim" w:hAnsi="Narkisim" w:cs="Narkisim"/>
          <w:szCs w:val="20"/>
          <w:rtl/>
        </w:rPr>
        <w:t>(תמים דעים רי, וס' דברי הריבות לז, הו' בשיטמ"ק ב"מ צח:)</w:t>
      </w:r>
      <w:r w:rsidRPr="0028465D">
        <w:rPr>
          <w:rFonts w:ascii="Narkisim" w:hAnsi="Narkisim" w:cs="Narkisim"/>
          <w:rtl/>
        </w:rPr>
        <w:t xml:space="preserve"> הביא מסוגיין דפקדון דקיימא באגם לא הוה 'הילך' לענין מודה במקצת</w:t>
      </w:r>
      <w:r w:rsidRPr="0028465D">
        <w:rPr>
          <w:rStyle w:val="ac"/>
          <w:rFonts w:ascii="Narkisim" w:hAnsi="Narkisim" w:cs="Narkisim"/>
          <w:rtl/>
        </w:rPr>
        <w:footnoteReference w:id="1794"/>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בעה"מ</w:t>
      </w:r>
      <w:r w:rsidRPr="0028465D">
        <w:rPr>
          <w:rFonts w:ascii="Narkisim" w:hAnsi="Narkisim" w:cs="Narkisim"/>
          <w:rtl/>
        </w:rPr>
        <w:t xml:space="preserve"> (בשיטמ"ק שם) השיב לו דהענין </w:t>
      </w:r>
      <w:r w:rsidRPr="0028465D">
        <w:rPr>
          <w:rFonts w:ascii="Narkisim" w:hAnsi="Narkisim" w:cs="Narkisim"/>
          <w:rtl/>
        </w:rPr>
        <w:lastRenderedPageBreak/>
        <w:t>בסוגיין רחוק הוא מענין מודה במקצת. ואגם דנקט לאו דוקא, רק לרווחא דמילתא. כלומר שאין משיבו לאלתר</w:t>
      </w:r>
      <w:r w:rsidRPr="0028465D">
        <w:rPr>
          <w:rFonts w:ascii="Narkisim" w:hAnsi="Narkisim" w:cs="Narkisim"/>
        </w:rPr>
        <w:t>.</w:t>
      </w:r>
    </w:p>
    <w:p w14:paraId="3A66EB30" w14:textId="77777777" w:rsidR="00FB51BD" w:rsidRPr="0028465D" w:rsidRDefault="00000000" w:rsidP="0028465D">
      <w:pPr>
        <w:pStyle w:val="a7"/>
        <w:bidi/>
        <w:rPr>
          <w:rFonts w:ascii="Narkisim" w:hAnsi="Narkisim"/>
        </w:rPr>
      </w:pPr>
      <w:r w:rsidRPr="0028465D">
        <w:rPr>
          <w:rFonts w:ascii="Narkisim" w:hAnsi="Narkisim"/>
          <w:rtl/>
        </w:rPr>
        <w:t>ובפשוטו כוונת הראב"ד רק להביא על הלשון הילך, דמשמע שמחזירו מיד. וקיימא באגם אינו בכלל לשון הילך</w:t>
      </w:r>
      <w:r w:rsidRPr="0028465D">
        <w:rPr>
          <w:rStyle w:val="ac"/>
          <w:rFonts w:ascii="Narkisim" w:hAnsi="Narkisim"/>
          <w:rtl/>
        </w:rPr>
        <w:footnoteReference w:id="1795"/>
      </w:r>
      <w:r w:rsidRPr="0028465D">
        <w:rPr>
          <w:rFonts w:ascii="Narkisim" w:hAnsi="Narkisim"/>
        </w:rPr>
        <w:t xml:space="preserve">. </w:t>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(בהמשך) כת' עוד דמבואר בסוגיין שכל זמן שהיא עומדת באגם, אע"פ שמודה נחשבת ככפירה, הואיל דאיפשר דמיגנבא מהתם, ולא נחשב כמו שתפיס ליה. ומש"ה אף לענין מודה מקצת כי קאי באגם אמאי חשבינן ליה כמאן דתפיס ליה. והא אפשר דמיגניב מהתם או מת ביד השומר עד דלא אתי לידיה</w:t>
      </w:r>
      <w:r w:rsidRPr="0028465D">
        <w:rPr>
          <w:rFonts w:ascii="Narkisim" w:hAnsi="Narkisim"/>
        </w:rPr>
        <w:t>.</w:t>
      </w:r>
    </w:p>
    <w:p w14:paraId="19596290" w14:textId="77777777" w:rsidR="00FB51BD" w:rsidRPr="0028465D" w:rsidRDefault="00000000" w:rsidP="0028465D">
      <w:pPr>
        <w:pStyle w:val="a7"/>
        <w:bidi/>
        <w:rPr>
          <w:rFonts w:ascii="Narkisim" w:hAnsi="Narkisim"/>
        </w:rPr>
      </w:pPr>
      <w:r w:rsidRPr="0028465D">
        <w:rPr>
          <w:rFonts w:ascii="Narkisim" w:hAnsi="Narkisim"/>
          <w:rtl/>
        </w:rPr>
        <w:t>ומבואר בדברי הראב"ד דהא דנחשב כפירת ממון משום דאי מיגניב, דכיון דיש צד שיגנב נחשב כפירת עיקר הממון. אבל היכא דמעמיד הדבר לבעלים ליכא כפירת ממון, ואף כשיש נפק"מ לחיוב אחריות</w:t>
      </w:r>
      <w:r w:rsidRPr="0028465D">
        <w:rPr>
          <w:rFonts w:ascii="Narkisim" w:hAnsi="Narkisim"/>
        </w:rPr>
        <w:t>.</w:t>
      </w:r>
    </w:p>
    <w:p w14:paraId="1526E4CA" w14:textId="77777777" w:rsidR="00FB51BD" w:rsidRPr="0028465D" w:rsidRDefault="00000000" w:rsidP="0028465D">
      <w:pPr>
        <w:bidi/>
        <w:rPr>
          <w:rFonts w:ascii="Narkisim" w:hAnsi="Narkisim" w:cs="Narkisim"/>
        </w:rPr>
      </w:pPr>
      <w:r w:rsidRPr="0028465D">
        <w:rPr>
          <w:rFonts w:ascii="Narkisim" w:hAnsi="Narkisim" w:cs="Narkisim"/>
          <w:u w:val="single"/>
          <w:rtl/>
        </w:rPr>
        <w:t>שם. דקיימא באגם</w:t>
      </w:r>
      <w:r w:rsidRPr="0028465D">
        <w:rPr>
          <w:rFonts w:ascii="Narkisim" w:hAnsi="Narkisim" w:cs="Narkisim"/>
          <w:rtl/>
        </w:rPr>
        <w:t>. וה</w:t>
      </w:r>
      <w:r w:rsidRPr="0028465D">
        <w:rPr>
          <w:rFonts w:ascii="Narkisim" w:hAnsi="Narkisim" w:cs="Narkisim"/>
          <w:b/>
          <w:bCs/>
          <w:rtl/>
        </w:rPr>
        <w:t>ראב"ד</w:t>
      </w:r>
      <w:r w:rsidRPr="0028465D">
        <w:rPr>
          <w:rFonts w:ascii="Narkisim" w:hAnsi="Narkisim" w:cs="Narkisim"/>
          <w:rtl/>
        </w:rPr>
        <w:t xml:space="preserve"> (גזילה ג ה) כת' דאף בגוזל חמץ ועבר עליו הפסח, היכא דאיתיה תחת ידו ואפשר להחזירו לאלתר פטור</w:t>
      </w:r>
      <w:r w:rsidRPr="0028465D">
        <w:rPr>
          <w:rStyle w:val="ac"/>
          <w:rFonts w:ascii="Narkisim" w:hAnsi="Narkisim" w:cs="Narkisim"/>
          <w:rtl/>
        </w:rPr>
        <w:footnoteReference w:id="1796"/>
      </w:r>
      <w:r w:rsidRPr="0028465D">
        <w:rPr>
          <w:rFonts w:ascii="Narkisim" w:hAnsi="Narkisim" w:cs="Narkisim"/>
        </w:rPr>
        <w:t xml:space="preserve">. </w:t>
      </w:r>
      <w:r w:rsidRPr="0028465D">
        <w:rPr>
          <w:rFonts w:ascii="Narkisim" w:hAnsi="Narkisim" w:cs="Narkisim"/>
          <w:rtl/>
        </w:rPr>
        <w:t>והסוגיא דלעיל דממונא קא כפר איירי היכא דהחמץ [שכפר בו] קאי באגם, דאפשר דמיגניב מהתם וממונא מעליא בעי לשלומי, הילכך ממונא קא כפר ליה. ודלא כ</w:t>
      </w:r>
      <w:r w:rsidRPr="0028465D">
        <w:rPr>
          <w:rFonts w:ascii="Narkisim" w:hAnsi="Narkisim" w:cs="Narkisim"/>
          <w:b/>
          <w:bCs/>
          <w:rtl/>
        </w:rPr>
        <w:t>רמב"ם</w:t>
      </w:r>
      <w:r w:rsidRPr="0028465D">
        <w:rPr>
          <w:rFonts w:ascii="Narkisim" w:hAnsi="Narkisim" w:cs="Narkisim"/>
          <w:rtl/>
        </w:rPr>
        <w:t xml:space="preserve"> (שם) שסתם בזה</w:t>
      </w:r>
      <w:r w:rsidRPr="0028465D">
        <w:rPr>
          <w:rFonts w:ascii="Narkisim" w:hAnsi="Narkisim" w:cs="Narkisim"/>
        </w:rPr>
        <w:t>.</w:t>
      </w:r>
    </w:p>
    <w:p w14:paraId="1023CEE3"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ה"ה</w:t>
      </w:r>
      <w:r w:rsidRPr="0028465D">
        <w:rPr>
          <w:rFonts w:ascii="Narkisim" w:hAnsi="Narkisim"/>
          <w:rtl/>
        </w:rPr>
        <w:t xml:space="preserve"> (שם) ביאר דדעת הרמב"ם דלענין חמץ כל זמן שהנגזל לא קיבל את הגזילה בעין הוה כפירה. ואף כשמונח תחת ידו. ובסוגיין איירי דוקא לענין דנחשב כפירה במה שפטר עצמו מגניבה ואבידה</w:t>
      </w:r>
      <w:r w:rsidRPr="0028465D">
        <w:rPr>
          <w:rStyle w:val="ac"/>
          <w:rFonts w:ascii="Narkisim" w:hAnsi="Narkisim"/>
          <w:rtl/>
        </w:rPr>
        <w:footnoteReference w:id="1797"/>
      </w:r>
      <w:r w:rsidRPr="0028465D">
        <w:rPr>
          <w:rFonts w:ascii="Narkisim" w:hAnsi="Narkisim"/>
        </w:rPr>
        <w:t xml:space="preserve">, </w:t>
      </w:r>
      <w:r w:rsidRPr="0028465D">
        <w:rPr>
          <w:rFonts w:ascii="Narkisim" w:hAnsi="Narkisim"/>
          <w:rtl/>
        </w:rPr>
        <w:t>דל"ש סברת אי מגנב [והביא דברי רש"י]</w:t>
      </w:r>
      <w:r w:rsidRPr="0028465D">
        <w:rPr>
          <w:rFonts w:ascii="Narkisim" w:hAnsi="Narkisim"/>
        </w:rPr>
        <w:t>.</w:t>
      </w:r>
    </w:p>
    <w:p w14:paraId="48C4821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או"ש</w:t>
      </w:r>
      <w:r w:rsidRPr="0028465D">
        <w:rPr>
          <w:rFonts w:ascii="Narkisim" w:hAnsi="Narkisim"/>
          <w:rtl/>
        </w:rPr>
        <w:t xml:space="preserve"> (חמץ ג ח) כת' דדעת הראב"ד דאף כפירת החמץ לא נחשב כפירת ממון. דאין עליו חיוב השבה בחמץ, כיון דנאסר בהנאה. ונחשב כפירת ממון מחמת דמתחייב ממון לכשיאבד. והיכא דקיים תחת ידו, ולא כפר ממון שהרי מצי לאהדורי בו לאלתר, וכפר מידי דלא חזי למידי</w:t>
      </w:r>
      <w:r w:rsidRPr="0028465D">
        <w:rPr>
          <w:rFonts w:ascii="Narkisim" w:hAnsi="Narkisim"/>
        </w:rPr>
        <w:t>.</w:t>
      </w:r>
    </w:p>
    <w:p w14:paraId="35BFFCA8" w14:textId="77777777" w:rsidR="00FB51BD" w:rsidRPr="0028465D" w:rsidRDefault="00000000" w:rsidP="0028465D">
      <w:pPr>
        <w:pStyle w:val="a7"/>
        <w:bidi/>
        <w:rPr>
          <w:rFonts w:ascii="Narkisim" w:hAnsi="Narkisim"/>
        </w:rPr>
      </w:pPr>
      <w:r w:rsidRPr="0028465D">
        <w:rPr>
          <w:rFonts w:ascii="Narkisim" w:hAnsi="Narkisim"/>
          <w:rtl/>
        </w:rPr>
        <w:t>והאו"ש העמיד דשורש מח' הרמב"ם והראב"ד האם יש חיוב השבה על החמץ שנאסר בהנאה. דדעת הרמב"ם רמי עליו חיוב השבה להחזירו בעין [אף דנאסר בהנאה], וחייב להחזירו ולהוליכה אחריו. וכל זמן דלא קיים מצות השבה איכא חיוב ממון גביה וממונא כפר</w:t>
      </w:r>
      <w:r w:rsidRPr="0028465D">
        <w:rPr>
          <w:rStyle w:val="ac"/>
          <w:rFonts w:ascii="Narkisim" w:hAnsi="Narkisim"/>
          <w:rtl/>
        </w:rPr>
        <w:footnoteReference w:id="1798"/>
      </w:r>
      <w:r w:rsidRPr="0028465D">
        <w:rPr>
          <w:rFonts w:ascii="Narkisim" w:hAnsi="Narkisim"/>
        </w:rPr>
        <w:t xml:space="preserve">. </w:t>
      </w:r>
      <w:r w:rsidRPr="0028465D">
        <w:rPr>
          <w:rFonts w:ascii="Narkisim" w:hAnsi="Narkisim"/>
          <w:rtl/>
        </w:rPr>
        <w:t>ואילו לראב"ד אין חיוב השבה על החמץ בעין, וכל הנידון משום דאי מיגנב</w:t>
      </w:r>
      <w:r w:rsidRPr="0028465D">
        <w:rPr>
          <w:rFonts w:ascii="Narkisim" w:hAnsi="Narkisim"/>
        </w:rPr>
        <w:t>.</w:t>
      </w:r>
    </w:p>
    <w:p w14:paraId="214C9160" w14:textId="77777777" w:rsidR="00FB51BD" w:rsidRPr="0028465D" w:rsidRDefault="00000000" w:rsidP="0028465D">
      <w:pPr>
        <w:bidi/>
        <w:rPr>
          <w:rFonts w:ascii="Narkisim" w:hAnsi="Narkisim" w:cs="Narkisim"/>
        </w:rPr>
      </w:pPr>
      <w:r w:rsidRPr="0028465D">
        <w:rPr>
          <w:rFonts w:ascii="Narkisim" w:hAnsi="Narkisim" w:cs="Narkisim"/>
          <w:u w:val="single"/>
          <w:rtl/>
        </w:rPr>
        <w:t>אתה מכרתו לי</w:t>
      </w:r>
      <w:r w:rsidRPr="0028465D">
        <w:rPr>
          <w:rStyle w:val="ac"/>
          <w:rFonts w:ascii="Narkisim" w:hAnsi="Narkisim" w:cs="Narkisim"/>
          <w:u w:val="single"/>
          <w:rtl/>
        </w:rPr>
        <w:footnoteReference w:id="1799"/>
      </w:r>
      <w:r w:rsidRPr="0028465D">
        <w:rPr>
          <w:rFonts w:ascii="Narkisim" w:hAnsi="Narkisim" w:cs="Narkisim"/>
          <w:u w:val="single"/>
        </w:rPr>
        <w:t xml:space="preserve"> </w:t>
      </w:r>
      <w:r w:rsidRPr="0028465D">
        <w:rPr>
          <w:rFonts w:ascii="Narkisim" w:hAnsi="Narkisim" w:cs="Narkisim"/>
          <w:u w:val="single"/>
          <w:rtl/>
        </w:rPr>
        <w:t>מאי מודה בעיקר איכא</w:t>
      </w:r>
      <w:r w:rsidRPr="0028465D">
        <w:rPr>
          <w:rStyle w:val="ac"/>
          <w:rFonts w:ascii="Narkisim" w:hAnsi="Narkisim" w:cs="Narkisim"/>
          <w:u w:val="single"/>
          <w:rtl/>
        </w:rPr>
        <w:footnoteReference w:id="1800"/>
      </w:r>
      <w:r w:rsidRPr="0028465D">
        <w:rPr>
          <w:rFonts w:ascii="Narkisim" w:hAnsi="Narkisim" w:cs="Narkisim"/>
          <w:u w:val="single"/>
        </w:rPr>
        <w:t xml:space="preserve">, </w:t>
      </w:r>
      <w:r w:rsidRPr="0028465D">
        <w:rPr>
          <w:rFonts w:ascii="Narkisim" w:hAnsi="Narkisim" w:cs="Narkisim"/>
          <w:u w:val="single"/>
          <w:rtl/>
        </w:rPr>
        <w:t>ל"צ דא"ל לא נתתי לך דמי, שקיל תורך וזיל</w:t>
      </w:r>
      <w:r w:rsidRPr="0028465D">
        <w:rPr>
          <w:rFonts w:ascii="Narkisim" w:hAnsi="Narkisim" w:cs="Narkisim"/>
          <w:rtl/>
        </w:rPr>
        <w:t>. ה</w:t>
      </w:r>
      <w:r w:rsidRPr="0028465D">
        <w:rPr>
          <w:rFonts w:ascii="Narkisim" w:hAnsi="Narkisim" w:cs="Narkisim"/>
          <w:b/>
          <w:bCs/>
          <w:rtl/>
        </w:rPr>
        <w:t>ראשונים</w:t>
      </w:r>
      <w:r w:rsidRPr="0028465D">
        <w:rPr>
          <w:rFonts w:ascii="Narkisim" w:hAnsi="Narkisim" w:cs="Narkisim"/>
          <w:rtl/>
        </w:rPr>
        <w:t xml:space="preserve"> הק' דבכה"ג כופר בגוף התביעה [שטוען שהשור הוא שלו], אלא שנותנו בתורת פרעון. וה</w:t>
      </w:r>
      <w:r w:rsidRPr="0028465D">
        <w:rPr>
          <w:rFonts w:ascii="Narkisim" w:hAnsi="Narkisim" w:cs="Narkisim"/>
          <w:b/>
          <w:bCs/>
          <w:rtl/>
        </w:rPr>
        <w:t>רשב"א</w:t>
      </w:r>
      <w:r w:rsidRPr="0028465D">
        <w:rPr>
          <w:rFonts w:ascii="Narkisim" w:hAnsi="Narkisim" w:cs="Narkisim"/>
          <w:rtl/>
        </w:rPr>
        <w:t xml:space="preserve"> הוסיף דאחר שמשך אינו יכול לבטל המקח, ולאו הילך הוא</w:t>
      </w:r>
      <w:r w:rsidRPr="0028465D">
        <w:rPr>
          <w:rStyle w:val="ac"/>
          <w:rFonts w:ascii="Narkisim" w:hAnsi="Narkisim" w:cs="Narkisim"/>
          <w:rtl/>
        </w:rPr>
        <w:footnoteReference w:id="1801"/>
      </w:r>
      <w:r w:rsidRPr="0028465D">
        <w:rPr>
          <w:rFonts w:ascii="Narkisim" w:hAnsi="Narkisim" w:cs="Narkisim"/>
        </w:rPr>
        <w:t>.</w:t>
      </w:r>
    </w:p>
    <w:p w14:paraId="1171C946" w14:textId="77777777" w:rsidR="00FB51BD" w:rsidRPr="0028465D" w:rsidRDefault="00000000" w:rsidP="0028465D">
      <w:pPr>
        <w:bidi/>
        <w:rPr>
          <w:rFonts w:ascii="Narkisim" w:hAnsi="Narkisim" w:cs="Narkisim"/>
        </w:rPr>
      </w:pPr>
      <w:r w:rsidRPr="0028465D">
        <w:rPr>
          <w:rFonts w:ascii="Narkisim" w:hAnsi="Narkisim" w:cs="Narkisim"/>
          <w:rtl/>
        </w:rPr>
        <w:lastRenderedPageBreak/>
        <w:t>וה</w:t>
      </w:r>
      <w:r w:rsidRPr="0028465D">
        <w:rPr>
          <w:rFonts w:ascii="Narkisim" w:hAnsi="Narkisim" w:cs="Narkisim"/>
          <w:b/>
          <w:bCs/>
          <w:rtl/>
        </w:rPr>
        <w:t>רמ"ה</w:t>
      </w:r>
      <w:r w:rsidRPr="0028465D">
        <w:rPr>
          <w:rFonts w:ascii="Narkisim" w:hAnsi="Narkisim" w:cs="Narkisim"/>
          <w:rtl/>
        </w:rPr>
        <w:t xml:space="preserve"> (בשיטמ"ק) כת' ש"מ דמאן דמזבין מידי לחבריה ולא נתן לו הדמים</w:t>
      </w:r>
      <w:r w:rsidRPr="0028465D">
        <w:rPr>
          <w:rStyle w:val="ac"/>
          <w:rFonts w:ascii="Narkisim" w:hAnsi="Narkisim" w:cs="Narkisim"/>
          <w:rtl/>
        </w:rPr>
        <w:footnoteReference w:id="1802"/>
      </w:r>
      <w:r w:rsidRPr="0028465D">
        <w:rPr>
          <w:rFonts w:ascii="Narkisim" w:hAnsi="Narkisim" w:cs="Narkisim"/>
        </w:rPr>
        <w:t xml:space="preserve">, </w:t>
      </w:r>
      <w:r w:rsidRPr="0028465D">
        <w:rPr>
          <w:rFonts w:ascii="Narkisim" w:hAnsi="Narkisim" w:cs="Narkisim"/>
          <w:rtl/>
        </w:rPr>
        <w:t>לא הוה זביניה זביני</w:t>
      </w:r>
      <w:r w:rsidRPr="0028465D">
        <w:rPr>
          <w:rStyle w:val="ac"/>
          <w:rFonts w:ascii="Narkisim" w:hAnsi="Narkisim" w:cs="Narkisim"/>
          <w:rtl/>
        </w:rPr>
        <w:footnoteReference w:id="1803"/>
      </w:r>
      <w:r w:rsidRPr="0028465D">
        <w:rPr>
          <w:rFonts w:ascii="Narkisim" w:hAnsi="Narkisim" w:cs="Narkisim"/>
        </w:rPr>
        <w:t>.</w:t>
      </w:r>
    </w:p>
    <w:p w14:paraId="55433B26"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רשב"א</w:t>
      </w:r>
      <w:r w:rsidRPr="0028465D">
        <w:rPr>
          <w:rFonts w:ascii="Narkisim" w:hAnsi="Narkisim"/>
          <w:rtl/>
        </w:rPr>
        <w:t xml:space="preserve"> (בפי' א') כת' כלומר בתנאי</w:t>
      </w:r>
      <w:r w:rsidRPr="0028465D">
        <w:rPr>
          <w:rStyle w:val="ac"/>
          <w:rFonts w:ascii="Narkisim" w:hAnsi="Narkisim"/>
          <w:rtl/>
        </w:rPr>
        <w:footnoteReference w:id="1804"/>
      </w:r>
      <w:r w:rsidRPr="0028465D">
        <w:rPr>
          <w:rFonts w:ascii="Narkisim" w:hAnsi="Narkisim"/>
        </w:rPr>
        <w:t xml:space="preserve"> </w:t>
      </w:r>
      <w:r w:rsidRPr="0028465D">
        <w:rPr>
          <w:rFonts w:ascii="Narkisim" w:hAnsi="Narkisim"/>
          <w:rtl/>
        </w:rPr>
        <w:t>שאתן לך דמים ביומו, ולא נתתי. ומש"ה נתבטל המקח והרי הוא לפניך</w:t>
      </w:r>
      <w:r w:rsidRPr="0028465D">
        <w:rPr>
          <w:rFonts w:ascii="Narkisim" w:hAnsi="Narkisim"/>
        </w:rPr>
        <w:t>.</w:t>
      </w:r>
    </w:p>
    <w:p w14:paraId="0F410DE7" w14:textId="77777777" w:rsidR="00FB51BD" w:rsidRPr="0028465D" w:rsidRDefault="00000000" w:rsidP="0028465D">
      <w:pPr>
        <w:pStyle w:val="a7"/>
        <w:bidi/>
        <w:rPr>
          <w:rFonts w:ascii="Narkisim" w:hAnsi="Narkisim"/>
        </w:rPr>
      </w:pPr>
      <w:r w:rsidRPr="0028465D">
        <w:rPr>
          <w:rFonts w:ascii="Narkisim" w:hAnsi="Narkisim"/>
          <w:rtl/>
        </w:rPr>
        <w:t>ועוד פי' ה</w:t>
      </w:r>
      <w:r w:rsidRPr="0028465D">
        <w:rPr>
          <w:rFonts w:ascii="Narkisim" w:hAnsi="Narkisim"/>
          <w:b/>
          <w:bCs/>
          <w:rtl/>
        </w:rPr>
        <w:t>רשב"א</w:t>
      </w:r>
      <w:r w:rsidRPr="0028465D">
        <w:rPr>
          <w:rFonts w:ascii="Narkisim" w:hAnsi="Narkisim"/>
          <w:rtl/>
        </w:rPr>
        <w:t xml:space="preserve"> דשאני הכא שבעל השור אינו מודה לו במכירתו ורוצה בשורו</w:t>
      </w:r>
      <w:r w:rsidRPr="0028465D">
        <w:rPr>
          <w:rStyle w:val="ac"/>
          <w:rFonts w:ascii="Narkisim" w:hAnsi="Narkisim"/>
          <w:rtl/>
        </w:rPr>
        <w:footnoteReference w:id="1805"/>
      </w:r>
      <w:r w:rsidRPr="0028465D">
        <w:rPr>
          <w:rFonts w:ascii="Narkisim" w:hAnsi="Narkisim"/>
        </w:rPr>
        <w:t xml:space="preserve">. </w:t>
      </w:r>
      <w:r w:rsidRPr="0028465D">
        <w:rPr>
          <w:rFonts w:ascii="Narkisim" w:hAnsi="Narkisim"/>
          <w:rtl/>
        </w:rPr>
        <w:t>וכה"ג אף שנתקיים המקח במשיכתו, יכול לומר כיון שלא נתתי לך דמים הילך השור</w:t>
      </w:r>
      <w:r w:rsidRPr="0028465D">
        <w:rPr>
          <w:rFonts w:ascii="Narkisim" w:hAnsi="Narkisim"/>
        </w:rPr>
        <w:t>.</w:t>
      </w:r>
    </w:p>
    <w:p w14:paraId="4DBF1C60"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(שבועות ח יא) כת' דאמר אם תרצה קח דמיו או הרי שלך לפניך. ומשמע דאף ע"י נתינת דמים נחשב דאינו כפירה. אך יש לדחות דכוונתו כרשב"א, משום דאינו כופר</w:t>
      </w:r>
      <w:r w:rsidRPr="0028465D">
        <w:rPr>
          <w:rFonts w:ascii="Narkisim" w:hAnsi="Narkisim"/>
        </w:rPr>
        <w:t>.</w:t>
      </w:r>
    </w:p>
    <w:p w14:paraId="37B07753" w14:textId="77777777" w:rsidR="00FB51BD" w:rsidRPr="0028465D" w:rsidRDefault="00000000" w:rsidP="0028465D">
      <w:pPr>
        <w:bidi/>
        <w:rPr>
          <w:rFonts w:ascii="Narkisim" w:hAnsi="Narkisim" w:cs="Narkisim"/>
        </w:rPr>
      </w:pPr>
      <w:r w:rsidRPr="0028465D">
        <w:rPr>
          <w:rFonts w:ascii="Narkisim" w:hAnsi="Narkisim" w:cs="Narkisim"/>
          <w:u w:val="single"/>
          <w:rtl/>
        </w:rPr>
        <w:t>שם. שקיל תורך</w:t>
      </w:r>
      <w:r w:rsidRPr="0028465D">
        <w:rPr>
          <w:rFonts w:ascii="Narkisim" w:hAnsi="Narkisim" w:cs="Narkisim"/>
          <w:rtl/>
        </w:rPr>
        <w:t>. ה</w:t>
      </w:r>
      <w:r w:rsidRPr="0028465D">
        <w:rPr>
          <w:rFonts w:ascii="Narkisim" w:hAnsi="Narkisim" w:cs="Narkisim"/>
          <w:b/>
          <w:bCs/>
          <w:rtl/>
        </w:rPr>
        <w:t>או"ש</w:t>
      </w:r>
      <w:r w:rsidRPr="0028465D">
        <w:rPr>
          <w:rFonts w:ascii="Narkisim" w:hAnsi="Narkisim" w:cs="Narkisim"/>
          <w:rtl/>
        </w:rPr>
        <w:t xml:space="preserve"> (שבועות ח ח) דייק דדוקא כשאומר שקול גוף השור, אבל כשאומר שקול דמי השור וזיל נחשב כפירת ממון</w:t>
      </w:r>
      <w:r w:rsidRPr="0028465D">
        <w:rPr>
          <w:rStyle w:val="ac"/>
          <w:rFonts w:ascii="Narkisim" w:hAnsi="Narkisim" w:cs="Narkisim"/>
          <w:rtl/>
        </w:rPr>
        <w:footnoteReference w:id="1806"/>
      </w:r>
      <w:r w:rsidRPr="0028465D">
        <w:rPr>
          <w:rFonts w:ascii="Narkisim" w:hAnsi="Narkisim" w:cs="Narkisim"/>
        </w:rPr>
        <w:t xml:space="preserve">. </w:t>
      </w:r>
      <w:r w:rsidRPr="0028465D">
        <w:rPr>
          <w:rFonts w:ascii="Narkisim" w:hAnsi="Narkisim" w:cs="Narkisim"/>
          <w:rtl/>
        </w:rPr>
        <w:t>וביאר דכופר גופו של שור, ואם אתייקר קא פסיד דמי היוקר</w:t>
      </w:r>
      <w:r w:rsidRPr="0028465D">
        <w:rPr>
          <w:rFonts w:ascii="Narkisim" w:hAnsi="Narkisim" w:cs="Narkisim"/>
        </w:rPr>
        <w:t>.</w:t>
      </w:r>
    </w:p>
    <w:p w14:paraId="07DE8CF0" w14:textId="77777777" w:rsidR="00FB51BD" w:rsidRPr="0028465D" w:rsidRDefault="00000000" w:rsidP="0028465D">
      <w:pPr>
        <w:pStyle w:val="a8"/>
        <w:bidi/>
        <w:rPr>
          <w:rFonts w:ascii="Narkisim" w:hAnsi="Narkisim"/>
        </w:rPr>
      </w:pPr>
      <w:r w:rsidRPr="0028465D">
        <w:rPr>
          <w:rFonts w:ascii="Narkisim" w:hAnsi="Narkisim"/>
          <w:rtl/>
        </w:rPr>
        <w:t>והאו"ש ביאר עד"ז הנידון בירושלמי (סוף שבועות)</w:t>
      </w:r>
      <w:r w:rsidRPr="0028465D">
        <w:rPr>
          <w:rStyle w:val="ac"/>
          <w:rFonts w:ascii="Narkisim" w:hAnsi="Narkisim"/>
          <w:rtl/>
        </w:rPr>
        <w:footnoteReference w:id="1807"/>
      </w:r>
      <w:r w:rsidRPr="0028465D">
        <w:rPr>
          <w:rFonts w:ascii="Narkisim" w:hAnsi="Narkisim"/>
        </w:rPr>
        <w:t xml:space="preserve"> </w:t>
      </w:r>
      <w:r w:rsidRPr="0028465D">
        <w:rPr>
          <w:rFonts w:ascii="Narkisim" w:hAnsi="Narkisim"/>
          <w:rtl/>
        </w:rPr>
        <w:t>ובתוספתא. אך הביא דב</w:t>
      </w:r>
      <w:r w:rsidRPr="0028465D">
        <w:rPr>
          <w:rFonts w:ascii="Narkisim" w:hAnsi="Narkisim"/>
          <w:b/>
          <w:bCs/>
          <w:rtl/>
        </w:rPr>
        <w:t>תוס'</w:t>
      </w:r>
      <w:r w:rsidRPr="0028465D">
        <w:rPr>
          <w:rFonts w:ascii="Narkisim" w:hAnsi="Narkisim"/>
          <w:rtl/>
        </w:rPr>
        <w:t xml:space="preserve"> (לקמן קז: ד"ה כגון, וקח. ד"ה טען) דנו דלא משכח"ל שבועה אחר שבועה. ולא נחשב כפירה מחמת הגוף</w:t>
      </w:r>
      <w:r w:rsidRPr="0028465D">
        <w:rPr>
          <w:rFonts w:ascii="Narkisim" w:hAnsi="Narkisim"/>
        </w:rPr>
        <w:t>.</w:t>
      </w:r>
    </w:p>
    <w:p w14:paraId="7FD1883C" w14:textId="77777777" w:rsidR="00FB51BD" w:rsidRPr="0028465D" w:rsidRDefault="00000000" w:rsidP="0028465D">
      <w:pPr>
        <w:bidi/>
        <w:rPr>
          <w:rFonts w:ascii="Narkisim" w:hAnsi="Narkisim" w:cs="Narkisim"/>
        </w:rPr>
      </w:pPr>
      <w:r w:rsidRPr="0028465D">
        <w:rPr>
          <w:rFonts w:ascii="Narkisim" w:hAnsi="Narkisim" w:cs="Narkisim"/>
          <w:u w:val="single"/>
          <w:rtl/>
        </w:rPr>
        <w:t>תועה בדרך מצאתיו, לימא אבעי לך לאהדוריה לי וכו'</w:t>
      </w:r>
      <w:r w:rsidRPr="0028465D">
        <w:rPr>
          <w:rFonts w:ascii="Narkisim" w:hAnsi="Narkisim" w:cs="Narkisim"/>
          <w:rtl/>
        </w:rPr>
        <w:t>. ה</w:t>
      </w:r>
      <w:r w:rsidRPr="0028465D">
        <w:rPr>
          <w:rFonts w:ascii="Narkisim" w:hAnsi="Narkisim" w:cs="Narkisim"/>
          <w:b/>
          <w:bCs/>
          <w:rtl/>
        </w:rPr>
        <w:t>רשב"א</w:t>
      </w:r>
      <w:r w:rsidRPr="0028465D">
        <w:rPr>
          <w:rFonts w:ascii="Narkisim" w:hAnsi="Narkisim" w:cs="Narkisim"/>
          <w:rtl/>
        </w:rPr>
        <w:t xml:space="preserve"> כת' כלומר וכיון דלא אהדרתיה אין לך גניבה גדולה מזו. [משמע דהמקשן נקט דאיירי שהמוצא מעכבו לעצמו, והק' דהוה כפירת ממון]. וה</w:t>
      </w:r>
      <w:r w:rsidRPr="0028465D">
        <w:rPr>
          <w:rFonts w:ascii="Narkisim" w:hAnsi="Narkisim" w:cs="Narkisim"/>
          <w:b/>
          <w:bCs/>
          <w:rtl/>
        </w:rPr>
        <w:t>תוס' רי"ד</w:t>
      </w:r>
      <w:r w:rsidRPr="0028465D">
        <w:rPr>
          <w:rFonts w:ascii="Narkisim" w:hAnsi="Narkisim" w:cs="Narkisim"/>
          <w:rtl/>
        </w:rPr>
        <w:t xml:space="preserve"> כת' דא"כ נשבע באמת שגנבו כמו שטענו</w:t>
      </w:r>
      <w:r w:rsidRPr="0028465D">
        <w:rPr>
          <w:rStyle w:val="ac"/>
          <w:rFonts w:ascii="Narkisim" w:hAnsi="Narkisim" w:cs="Narkisim"/>
          <w:rtl/>
        </w:rPr>
        <w:footnoteReference w:id="1808"/>
      </w:r>
      <w:r w:rsidRPr="0028465D">
        <w:rPr>
          <w:rFonts w:ascii="Narkisim" w:hAnsi="Narkisim" w:cs="Narkisim"/>
        </w:rPr>
        <w:t xml:space="preserve">, </w:t>
      </w:r>
      <w:r w:rsidRPr="0028465D">
        <w:rPr>
          <w:rFonts w:ascii="Narkisim" w:hAnsi="Narkisim" w:cs="Narkisim"/>
          <w:rtl/>
        </w:rPr>
        <w:t>ואין כאן שבועת שקר. ופטור אף בלא טעם ד'וכחש בה</w:t>
      </w:r>
      <w:r w:rsidRPr="0028465D">
        <w:rPr>
          <w:rFonts w:ascii="Narkisim" w:hAnsi="Narkisim" w:cs="Narkisim"/>
        </w:rPr>
        <w:t>'</w:t>
      </w:r>
      <w:r w:rsidRPr="0028465D">
        <w:rPr>
          <w:rStyle w:val="ac"/>
          <w:rFonts w:ascii="Narkisim" w:hAnsi="Narkisim" w:cs="Narkisim"/>
        </w:rPr>
        <w:footnoteReference w:id="1809"/>
      </w:r>
      <w:r w:rsidRPr="0028465D">
        <w:rPr>
          <w:rFonts w:ascii="Narkisim" w:hAnsi="Narkisim" w:cs="Narkisim"/>
        </w:rPr>
        <w:t>.</w:t>
      </w:r>
    </w:p>
    <w:p w14:paraId="246456B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כת' דלאו למימרא שהמוצא מציאה צריך לחזר אחר הבעלים ולהוליכו אחריו למדי, דהא כתיב אם לא קרוב אחיך אליך ולא ידעתו ואספתו וכו'. אלא כגון שראה שהבעלים מחזרין אחר השור ושואלים אותו והוא שותק</w:t>
      </w:r>
      <w:r w:rsidRPr="0028465D">
        <w:rPr>
          <w:rFonts w:ascii="Narkisim" w:hAnsi="Narkisim" w:cs="Narkisim"/>
        </w:rPr>
        <w:t>.</w:t>
      </w:r>
    </w:p>
    <w:p w14:paraId="385F7A21" w14:textId="77777777" w:rsidR="00FB51BD" w:rsidRPr="0028465D" w:rsidRDefault="00000000" w:rsidP="0028465D">
      <w:pPr>
        <w:bidi/>
        <w:rPr>
          <w:rFonts w:ascii="Narkisim" w:hAnsi="Narkisim" w:cs="Narkisim"/>
        </w:rPr>
      </w:pPr>
      <w:r w:rsidRPr="0028465D">
        <w:rPr>
          <w:rFonts w:ascii="Narkisim" w:hAnsi="Narkisim" w:cs="Narkisim"/>
          <w:u w:val="single"/>
          <w:rtl/>
        </w:rPr>
        <w:t>תניא אמר בן עזאי ג' שבועות הן, הכיר בה ולא במוצאה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בעדות אבידה. דהך ברייתא קאי בשבועת העדות</w:t>
      </w:r>
      <w:r w:rsidRPr="0028465D">
        <w:rPr>
          <w:rStyle w:val="ac"/>
          <w:rFonts w:ascii="Narkisim" w:hAnsi="Narkisim" w:cs="Narkisim"/>
          <w:rtl/>
        </w:rPr>
        <w:footnoteReference w:id="1810"/>
      </w:r>
      <w:r w:rsidRPr="0028465D">
        <w:rPr>
          <w:rFonts w:ascii="Narkisim" w:hAnsi="Narkisim" w:cs="Narkisim"/>
        </w:rPr>
        <w:t xml:space="preserve">, </w:t>
      </w:r>
      <w:r w:rsidRPr="0028465D">
        <w:rPr>
          <w:rFonts w:ascii="Narkisim" w:hAnsi="Narkisim" w:cs="Narkisim"/>
          <w:rtl/>
        </w:rPr>
        <w:t>ואפ"ה הגמ' מדמה לדברי אבוה דשמואל דשבועת הפקדון. [דלענין גדרי כפירת ממון אין חילוק ביניהם]</w:t>
      </w:r>
      <w:r w:rsidRPr="0028465D">
        <w:rPr>
          <w:rFonts w:ascii="Narkisim" w:hAnsi="Narkisim" w:cs="Narkisim"/>
        </w:rPr>
        <w:t>.</w:t>
      </w:r>
    </w:p>
    <w:p w14:paraId="41DD210D" w14:textId="77777777" w:rsidR="00FB51BD" w:rsidRPr="0028465D" w:rsidRDefault="00000000" w:rsidP="0028465D">
      <w:pPr>
        <w:bidi/>
        <w:rPr>
          <w:rFonts w:ascii="Narkisim" w:hAnsi="Narkisim" w:cs="Narkisim"/>
        </w:rPr>
      </w:pPr>
      <w:r w:rsidRPr="0028465D">
        <w:rPr>
          <w:rFonts w:ascii="Narkisim" w:hAnsi="Narkisim" w:cs="Narkisim"/>
          <w:rtl/>
        </w:rPr>
        <w:t>פ</w:t>
      </w:r>
      <w:r w:rsidRPr="0028465D">
        <w:rPr>
          <w:rFonts w:ascii="Narkisim" w:hAnsi="Narkisim" w:cs="Narkisim"/>
          <w:b/>
          <w:bCs/>
          <w:rtl/>
        </w:rPr>
        <w:t>רש"י</w:t>
      </w:r>
      <w:r w:rsidRPr="0028465D">
        <w:rPr>
          <w:rFonts w:ascii="Narkisim" w:hAnsi="Narkisim" w:cs="Narkisim"/>
          <w:rtl/>
        </w:rPr>
        <w:t xml:space="preserve"> (סוד"ה הכיר) בעד א'. ובזה נח' רב אמי א"ר חנינא ושמואל האם יש חיוב שבועת העדות בעד א'. [ולפ"ז כל הנידון בשבועת העדות דעד א', ונקט ג' שבועות לרבותא. ע' </w:t>
      </w:r>
      <w:r w:rsidRPr="0028465D">
        <w:rPr>
          <w:rFonts w:ascii="Narkisim" w:hAnsi="Narkisim" w:cs="Narkisim"/>
          <w:rtl/>
        </w:rPr>
        <w:lastRenderedPageBreak/>
        <w:t>בסמוך]. ובפלוגתא דת"ק ור' אלעזר בר"ש במשביע עד א</w:t>
      </w:r>
      <w:r w:rsidRPr="0028465D">
        <w:rPr>
          <w:rFonts w:ascii="Narkisim" w:hAnsi="Narkisim" w:cs="Narkisim"/>
        </w:rPr>
        <w:t>'.</w:t>
      </w:r>
    </w:p>
    <w:p w14:paraId="5B49BA20" w14:textId="77777777" w:rsidR="00FB51BD" w:rsidRPr="0028465D" w:rsidRDefault="00000000" w:rsidP="0028465D">
      <w:pPr>
        <w:bidi/>
        <w:rPr>
          <w:rFonts w:ascii="Narkisim" w:hAnsi="Narkisim" w:cs="Narkisim"/>
        </w:rPr>
      </w:pPr>
      <w:r w:rsidRPr="0028465D">
        <w:rPr>
          <w:rFonts w:ascii="Narkisim" w:hAnsi="Narkisim" w:cs="Narkisim"/>
          <w:rtl/>
        </w:rPr>
        <w:t xml:space="preserve">אבל </w:t>
      </w:r>
      <w:r w:rsidRPr="0028465D">
        <w:rPr>
          <w:rFonts w:ascii="Narkisim" w:hAnsi="Narkisim" w:cs="Narkisim"/>
          <w:b/>
          <w:bCs/>
          <w:rtl/>
        </w:rPr>
        <w:t>רש"י</w:t>
      </w:r>
      <w:r w:rsidRPr="0028465D">
        <w:rPr>
          <w:rFonts w:ascii="Narkisim" w:hAnsi="Narkisim" w:cs="Narkisim"/>
          <w:rtl/>
        </w:rPr>
        <w:t xml:space="preserve"> (סוד"ה בה, בסוגריים) פי' דאי נמי אסהידו ליה, יכול לומר נאנסו. משמע דאף שמעיד על גוף הממון נחשב גורם לממון, מחמת שהמוצא יכול לפטור עצמו</w:t>
      </w:r>
      <w:r w:rsidRPr="0028465D">
        <w:rPr>
          <w:rStyle w:val="ac"/>
          <w:rFonts w:ascii="Narkisim" w:hAnsi="Narkisim" w:cs="Narkisim"/>
          <w:rtl/>
        </w:rPr>
        <w:footnoteReference w:id="1811"/>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רא"ש</w:t>
      </w:r>
      <w:r w:rsidRPr="0028465D">
        <w:rPr>
          <w:rFonts w:ascii="Narkisim" w:hAnsi="Narkisim" w:cs="Narkisim"/>
          <w:rtl/>
        </w:rPr>
        <w:t xml:space="preserve"> (בשיטמ"ק)</w:t>
      </w:r>
      <w:r w:rsidRPr="0028465D">
        <w:rPr>
          <w:rStyle w:val="ac"/>
          <w:rFonts w:ascii="Narkisim" w:hAnsi="Narkisim" w:cs="Narkisim"/>
          <w:rtl/>
        </w:rPr>
        <w:footnoteReference w:id="1812"/>
      </w:r>
      <w:r w:rsidRPr="0028465D">
        <w:rPr>
          <w:rFonts w:ascii="Narkisim" w:hAnsi="Narkisim" w:cs="Narkisim"/>
        </w:rPr>
        <w:t xml:space="preserve">. </w:t>
      </w:r>
      <w:r w:rsidRPr="0028465D">
        <w:rPr>
          <w:rFonts w:ascii="Narkisim" w:hAnsi="Narkisim" w:cs="Narkisim"/>
          <w:rtl/>
        </w:rPr>
        <w:t>ולפ"ז הגמ' מדמה הך עדות דשמא לא יביא אותו לידי ממון, דנח' אי גורם לממון נחשב כפירת ממון. וכפלוגתא דמשביע עד א</w:t>
      </w:r>
      <w:r w:rsidRPr="0028465D">
        <w:rPr>
          <w:rFonts w:ascii="Narkisim" w:hAnsi="Narkisim" w:cs="Narkisim"/>
        </w:rPr>
        <w:t>'.</w:t>
      </w:r>
    </w:p>
    <w:p w14:paraId="367645A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ר"פ</w:t>
      </w:r>
      <w:r w:rsidRPr="0028465D">
        <w:rPr>
          <w:rFonts w:ascii="Narkisim" w:hAnsi="Narkisim"/>
          <w:rtl/>
        </w:rPr>
        <w:t xml:space="preserve"> הק' דאי משום שיכול לטעון נאנסו, א"כ כל עדות פקדון האיך מתחייב, דהנפקד יוכל לישבע שנאנסו. [אלא דנחשב שמחייבו ממון, ופוטר עצמו מצד אחר]. וכת' דע"כ בה ובמוצאה איירי בעד א', אבל אינך איירי בב' עדים</w:t>
      </w:r>
      <w:r w:rsidRPr="0028465D">
        <w:rPr>
          <w:rStyle w:val="ac"/>
          <w:rFonts w:ascii="Narkisim" w:hAnsi="Narkisim"/>
          <w:rtl/>
        </w:rPr>
        <w:footnoteReference w:id="1813"/>
      </w:r>
      <w:r w:rsidRPr="0028465D">
        <w:rPr>
          <w:rFonts w:ascii="Narkisim" w:hAnsi="Narkisim"/>
        </w:rPr>
        <w:t>.</w:t>
      </w:r>
    </w:p>
    <w:p w14:paraId="7259E975"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ה</w:t>
      </w:r>
      <w:r w:rsidRPr="0028465D">
        <w:rPr>
          <w:rFonts w:ascii="Narkisim" w:hAnsi="Narkisim" w:cs="Narkisim"/>
          <w:b/>
          <w:bCs/>
          <w:rtl/>
        </w:rPr>
        <w:t>רא"ש</w:t>
      </w:r>
      <w:r w:rsidRPr="0028465D">
        <w:rPr>
          <w:rFonts w:ascii="Narkisim" w:hAnsi="Narkisim" w:cs="Narkisim"/>
          <w:rtl/>
        </w:rPr>
        <w:t xml:space="preserve"> (בשיטמ"ק) הביא דה</w:t>
      </w:r>
      <w:r w:rsidRPr="0028465D">
        <w:rPr>
          <w:rFonts w:ascii="Narkisim" w:hAnsi="Narkisim" w:cs="Narkisim"/>
          <w:b/>
          <w:bCs/>
          <w:rtl/>
        </w:rPr>
        <w:t>ר"מ</w:t>
      </w:r>
      <w:r w:rsidRPr="0028465D">
        <w:rPr>
          <w:rFonts w:ascii="Narkisim" w:hAnsi="Narkisim" w:cs="Narkisim"/>
          <w:rtl/>
        </w:rPr>
        <w:t xml:space="preserve"> הק' דהיכא שהכיר בה ולא במוצאה, וכן במוצאה ולא בה יחשב גורם דגורם, דשמא לא מצא זה, ושמא יטען נאנסה</w:t>
      </w:r>
      <w:r w:rsidRPr="0028465D">
        <w:rPr>
          <w:rStyle w:val="ac"/>
          <w:rFonts w:ascii="Narkisim" w:hAnsi="Narkisim" w:cs="Narkisim"/>
          <w:rtl/>
        </w:rPr>
        <w:footnoteReference w:id="1814"/>
      </w:r>
      <w:r w:rsidRPr="0028465D">
        <w:rPr>
          <w:rFonts w:ascii="Narkisim" w:hAnsi="Narkisim" w:cs="Narkisim"/>
        </w:rPr>
        <w:t xml:space="preserve"> </w:t>
      </w:r>
      <w:r w:rsidRPr="0028465D">
        <w:rPr>
          <w:rFonts w:ascii="Narkisim" w:hAnsi="Narkisim" w:cs="Narkisim"/>
          <w:rtl/>
        </w:rPr>
        <w:t>(כפרש"י הנ"ל). והאיך אמר שמואל לחיוב. דבגמ' (שבועות לב.) אי' דר' אלעזר בר' שמעון קאמר דוקא בחד גורם, אבל בגורם דגורם מי קאמר</w:t>
      </w:r>
      <w:r w:rsidRPr="0028465D">
        <w:rPr>
          <w:rFonts w:ascii="Narkisim" w:hAnsi="Narkisim" w:cs="Narkisim"/>
        </w:rPr>
        <w:t>.</w:t>
      </w:r>
    </w:p>
    <w:p w14:paraId="7E5E21A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w:t>
      </w:r>
      <w:r w:rsidRPr="0028465D">
        <w:rPr>
          <w:rFonts w:ascii="Narkisim" w:hAnsi="Narkisim"/>
          <w:rtl/>
        </w:rPr>
        <w:t xml:space="preserve"> תי' דשמואל מחייב דוקא בהכיר בה ובמוצאה, והא דקאמר למאי הלכתא אסיפא</w:t>
      </w:r>
      <w:r w:rsidRPr="0028465D">
        <w:rPr>
          <w:rStyle w:val="ac"/>
          <w:rFonts w:ascii="Narkisim" w:hAnsi="Narkisim"/>
          <w:rtl/>
        </w:rPr>
        <w:footnoteReference w:id="1815"/>
      </w:r>
      <w:r w:rsidRPr="0028465D">
        <w:rPr>
          <w:rFonts w:ascii="Narkisim" w:hAnsi="Narkisim"/>
        </w:rPr>
        <w:t xml:space="preserve">, </w:t>
      </w:r>
      <w:r w:rsidRPr="0028465D">
        <w:rPr>
          <w:rFonts w:ascii="Narkisim" w:hAnsi="Narkisim"/>
          <w:rtl/>
        </w:rPr>
        <w:t>וה"ק ג' שבועות הן, יש מהן לחיוב ויש מהן לפטור</w:t>
      </w:r>
      <w:r w:rsidRPr="0028465D">
        <w:rPr>
          <w:rFonts w:ascii="Narkisim" w:hAnsi="Narkisim"/>
        </w:rPr>
        <w:t>.</w:t>
      </w:r>
    </w:p>
    <w:p w14:paraId="7C3D7F65"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רמ"ה</w:t>
      </w:r>
      <w:r w:rsidRPr="0028465D">
        <w:rPr>
          <w:rFonts w:ascii="Narkisim" w:hAnsi="Narkisim" w:cs="Narkisim"/>
          <w:rtl/>
        </w:rPr>
        <w:t xml:space="preserve"> (בשיטמ"ק) העמיד באופן דמתחייב ע"פ עדות העד [בצירוף הא דכבר הודה הנתבע], וכגון שהמוצא מודה שמצא אלא שטוען שאין השור הזה שלו, דאם העיד עליו שהוא מכיר שזה השור שלו כבר היה המוצא חייב להחזיר לו, ונמצא זה העד מאבד ממון חבירו בכבישת עדותו</w:t>
      </w:r>
      <w:r w:rsidRPr="0028465D">
        <w:rPr>
          <w:rFonts w:ascii="Narkisim" w:hAnsi="Narkisim" w:cs="Narkisim"/>
        </w:rPr>
        <w:t>.</w:t>
      </w:r>
    </w:p>
    <w:p w14:paraId="5E4D386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(בשיטמ"ק) כת' דבסוגיין איירי דוקא בעד א'. אבל ב' עדים כה"ג לא נחשב גורם לממון, שבאותו מקצת היה מוציא זה אבדתו מיד מוצאה. וכגון שתבע את המוצא, והמוצא מודה שמצאה אלא שאומר שאינו של זה. והעד הכיר באבידה ולא הכיר במוצא</w:t>
      </w:r>
      <w:r w:rsidRPr="0028465D">
        <w:rPr>
          <w:rStyle w:val="ac"/>
          <w:rFonts w:ascii="Narkisim" w:hAnsi="Narkisim" w:cs="Narkisim"/>
          <w:rtl/>
        </w:rPr>
        <w:footnoteReference w:id="1816"/>
      </w:r>
      <w:r w:rsidRPr="0028465D">
        <w:rPr>
          <w:rFonts w:ascii="Narkisim" w:hAnsi="Narkisim" w:cs="Narkisim"/>
        </w:rPr>
        <w:t xml:space="preserve">. </w:t>
      </w:r>
      <w:r w:rsidRPr="0028465D">
        <w:rPr>
          <w:rFonts w:ascii="Narkisim" w:hAnsi="Narkisim" w:cs="Narkisim"/>
          <w:rtl/>
        </w:rPr>
        <w:t>אלא הואיל שהמוצא מודה, מהני עדות העדים. ובב' עדים נחשב כפירת ממון, ובעד א' הוה גורם לממון</w:t>
      </w:r>
      <w:r w:rsidRPr="0028465D">
        <w:rPr>
          <w:rStyle w:val="ac"/>
          <w:rFonts w:ascii="Narkisim" w:hAnsi="Narkisim" w:cs="Narkisim"/>
          <w:rtl/>
        </w:rPr>
        <w:footnoteReference w:id="1817"/>
      </w:r>
      <w:r w:rsidRPr="0028465D">
        <w:rPr>
          <w:rFonts w:ascii="Narkisim" w:hAnsi="Narkisim" w:cs="Narkisim"/>
        </w:rPr>
        <w:t>.</w:t>
      </w:r>
    </w:p>
    <w:p w14:paraId="5379CB37" w14:textId="77777777" w:rsidR="00FB51BD" w:rsidRPr="0028465D" w:rsidRDefault="00000000" w:rsidP="0028465D">
      <w:pPr>
        <w:bidi/>
        <w:rPr>
          <w:rFonts w:ascii="Narkisim" w:hAnsi="Narkisim" w:cs="Narkisim"/>
        </w:rPr>
      </w:pPr>
      <w:r w:rsidRPr="0028465D">
        <w:rPr>
          <w:rFonts w:ascii="Narkisim" w:hAnsi="Narkisim" w:cs="Narkisim"/>
          <w:u w:val="single"/>
          <w:rtl/>
        </w:rPr>
        <w:t>מר סבר דבר הגורם לממון כממון דמי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דעד א' אינו מחייב ממון אלא שבועה. אלא דהוה גורם לממון, דדלמא לא משתבע</w:t>
      </w:r>
      <w:r w:rsidRPr="0028465D">
        <w:rPr>
          <w:rStyle w:val="ac"/>
          <w:rFonts w:ascii="Narkisim" w:hAnsi="Narkisim" w:cs="Narkisim"/>
          <w:rtl/>
        </w:rPr>
        <w:footnoteReference w:id="1818"/>
      </w:r>
      <w:r w:rsidRPr="0028465D">
        <w:rPr>
          <w:rFonts w:ascii="Narkisim" w:hAnsi="Narkisim" w:cs="Narkisim"/>
        </w:rPr>
        <w:t>.</w:t>
      </w:r>
    </w:p>
    <w:p w14:paraId="0275EA3B" w14:textId="77777777" w:rsidR="00FB51BD" w:rsidRPr="0028465D" w:rsidRDefault="00000000" w:rsidP="0028465D">
      <w:pPr>
        <w:bidi/>
        <w:rPr>
          <w:rFonts w:ascii="Narkisim" w:hAnsi="Narkisim" w:cs="Narkisim"/>
        </w:rPr>
      </w:pPr>
      <w:r w:rsidRPr="0028465D">
        <w:rPr>
          <w:rFonts w:ascii="Narkisim" w:hAnsi="Narkisim" w:cs="Narkisim"/>
          <w:rtl/>
        </w:rPr>
        <w:lastRenderedPageBreak/>
        <w:t>וה</w:t>
      </w:r>
      <w:r w:rsidRPr="0028465D">
        <w:rPr>
          <w:rFonts w:ascii="Narkisim" w:hAnsi="Narkisim" w:cs="Narkisim"/>
          <w:b/>
          <w:bCs/>
          <w:rtl/>
        </w:rPr>
        <w:t>רמ"ה</w:t>
      </w:r>
      <w:r w:rsidRPr="0028465D">
        <w:rPr>
          <w:rFonts w:ascii="Narkisim" w:hAnsi="Narkisim" w:cs="Narkisim"/>
          <w:rtl/>
        </w:rPr>
        <w:t xml:space="preserve"> (בשיטמ"ק) כת' דאסיקנא דקאי בפלוגתא דדבר הגורם לממון, וקי"ל דדבר הגורם לממון לאו כממון. א"כ קי"ל כמ"ד דמשביע עד א' פטור</w:t>
      </w:r>
      <w:r w:rsidRPr="0028465D">
        <w:rPr>
          <w:rStyle w:val="ac"/>
          <w:rFonts w:ascii="Narkisim" w:hAnsi="Narkisim" w:cs="Narkisim"/>
          <w:rtl/>
        </w:rPr>
        <w:footnoteReference w:id="1819"/>
      </w:r>
      <w:r w:rsidRPr="0028465D">
        <w:rPr>
          <w:rFonts w:ascii="Narkisim" w:hAnsi="Narkisim" w:cs="Narkisim"/>
        </w:rPr>
        <w:t xml:space="preserve">. </w:t>
      </w:r>
      <w:r w:rsidRPr="0028465D">
        <w:rPr>
          <w:rFonts w:ascii="Narkisim" w:hAnsi="Narkisim" w:cs="Narkisim"/>
          <w:rtl/>
        </w:rPr>
        <w:t>ומבואר מדבריו דשייך לדין גורם לממון דעלמא (לעיל עא: וכ"מ)</w:t>
      </w:r>
      <w:r w:rsidRPr="0028465D">
        <w:rPr>
          <w:rFonts w:ascii="Narkisim" w:hAnsi="Narkisim" w:cs="Narkisim"/>
        </w:rPr>
        <w:t>.</w:t>
      </w:r>
    </w:p>
    <w:p w14:paraId="00A78678"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ראב"ד</w:t>
      </w:r>
      <w:r w:rsidRPr="0028465D">
        <w:rPr>
          <w:rFonts w:ascii="Narkisim" w:hAnsi="Narkisim"/>
          <w:rtl/>
        </w:rPr>
        <w:t xml:space="preserve"> כת' דשמואל דהילכתא כוותיה</w:t>
      </w:r>
      <w:r w:rsidRPr="0028465D">
        <w:rPr>
          <w:rStyle w:val="ac"/>
          <w:rFonts w:ascii="Narkisim" w:hAnsi="Narkisim"/>
          <w:rtl/>
        </w:rPr>
        <w:footnoteReference w:id="1820"/>
      </w:r>
      <w:r w:rsidRPr="0028465D">
        <w:rPr>
          <w:rFonts w:ascii="Narkisim" w:hAnsi="Narkisim"/>
        </w:rPr>
        <w:t xml:space="preserve"> </w:t>
      </w:r>
      <w:r w:rsidRPr="0028465D">
        <w:rPr>
          <w:rFonts w:ascii="Narkisim" w:hAnsi="Narkisim"/>
          <w:rtl/>
        </w:rPr>
        <w:t>קאי כר"א בר' שמעון בדבר הגורם לממון, דכממון דמי</w:t>
      </w:r>
      <w:r w:rsidRPr="0028465D">
        <w:rPr>
          <w:rFonts w:ascii="Narkisim" w:hAnsi="Narkisim"/>
        </w:rPr>
        <w:t>.</w:t>
      </w:r>
    </w:p>
    <w:p w14:paraId="35DE637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(קו' דד"ג ד"ה והוי יודע) כת' דגורם לממון דסוגיין לא תלי בגורם לממון דבעלמא</w:t>
      </w:r>
      <w:r w:rsidRPr="0028465D">
        <w:rPr>
          <w:rStyle w:val="ac"/>
          <w:rFonts w:ascii="Narkisim" w:hAnsi="Narkisim"/>
          <w:rtl/>
        </w:rPr>
        <w:footnoteReference w:id="1821"/>
      </w:r>
      <w:r w:rsidRPr="0028465D">
        <w:rPr>
          <w:rFonts w:ascii="Narkisim" w:hAnsi="Narkisim"/>
        </w:rPr>
        <w:t xml:space="preserve">, </w:t>
      </w:r>
      <w:r w:rsidRPr="0028465D">
        <w:rPr>
          <w:rFonts w:ascii="Narkisim" w:hAnsi="Narkisim"/>
          <w:rtl/>
        </w:rPr>
        <w:t>דבסוגיין קאי לענין קרבן שבועה, וה"ק דהוה כפירה שאפשר לבא לידי ממון, ולאו כפירת דברים בעלמא</w:t>
      </w:r>
      <w:r w:rsidRPr="0028465D">
        <w:rPr>
          <w:rFonts w:ascii="Narkisim" w:hAnsi="Narkisim"/>
        </w:rPr>
        <w:t>.</w:t>
      </w:r>
    </w:p>
    <w:p w14:paraId="2F99B937" w14:textId="77777777" w:rsidR="00FB51BD" w:rsidRPr="0028465D" w:rsidRDefault="00000000" w:rsidP="0028465D">
      <w:pPr>
        <w:pStyle w:val="a8"/>
        <w:bidi/>
        <w:rPr>
          <w:rFonts w:ascii="Narkisim" w:hAnsi="Narkisim"/>
        </w:rPr>
      </w:pPr>
      <w:r w:rsidRPr="0028465D">
        <w:rPr>
          <w:rFonts w:ascii="Narkisim" w:hAnsi="Narkisim"/>
          <w:rtl/>
        </w:rPr>
        <w:t>וכ"כ ה</w:t>
      </w:r>
      <w:r w:rsidRPr="0028465D">
        <w:rPr>
          <w:rFonts w:ascii="Narkisim" w:hAnsi="Narkisim"/>
          <w:b/>
          <w:bCs/>
          <w:rtl/>
        </w:rPr>
        <w:t>ריטב"א</w:t>
      </w:r>
      <w:r w:rsidRPr="0028465D">
        <w:rPr>
          <w:rFonts w:ascii="Narkisim" w:hAnsi="Narkisim"/>
          <w:rtl/>
        </w:rPr>
        <w:t xml:space="preserve"> (שבועות לב.) בשבועת העדות מיהת ר"א ב"ר שמעון סבר דגורם לממון כממון, ורבנן לאו כממון. אבל בעלמא אפשר דאמר כל חד מינייהו</w:t>
      </w:r>
      <w:r w:rsidRPr="0028465D">
        <w:rPr>
          <w:rStyle w:val="ac"/>
          <w:rFonts w:ascii="Narkisim" w:hAnsi="Narkisim"/>
          <w:rtl/>
        </w:rPr>
        <w:footnoteReference w:id="1822"/>
      </w:r>
      <w:r w:rsidRPr="0028465D">
        <w:rPr>
          <w:rFonts w:ascii="Narkisim" w:hAnsi="Narkisim"/>
        </w:rPr>
        <w:t xml:space="preserve"> </w:t>
      </w:r>
      <w:r w:rsidRPr="0028465D">
        <w:rPr>
          <w:rFonts w:ascii="Narkisim" w:hAnsi="Narkisim"/>
          <w:rtl/>
        </w:rPr>
        <w:t>איפכא</w:t>
      </w:r>
      <w:r w:rsidRPr="0028465D">
        <w:rPr>
          <w:rStyle w:val="ac"/>
          <w:rFonts w:ascii="Narkisim" w:hAnsi="Narkisim"/>
          <w:rtl/>
        </w:rPr>
        <w:footnoteReference w:id="1823"/>
      </w:r>
      <w:r w:rsidRPr="0028465D">
        <w:rPr>
          <w:rFonts w:ascii="Narkisim" w:hAnsi="Narkisim"/>
        </w:rPr>
        <w:t>.</w:t>
      </w:r>
    </w:p>
    <w:p w14:paraId="3763518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(הנ"ל) הוסיף תדע דהא רבא (בסוגיין) נסתפק בחמץ שעבר עליו הפסח, האם נחשב כפירת ממון מחמת האחריות. ולא הביא דברי ר' שמעון (לעיל עו.) דדבר הגורם לממון כממון. וכן רבה לא הביא מח' הנ"ל [וכמו שאמרו לעיל צח:</w:t>
      </w:r>
      <w:r w:rsidRPr="0028465D">
        <w:rPr>
          <w:rStyle w:val="ac"/>
          <w:rFonts w:ascii="Narkisim" w:hAnsi="Narkisim"/>
          <w:rtl/>
        </w:rPr>
        <w:footnoteReference w:id="1824"/>
      </w:r>
      <w:r w:rsidRPr="0028465D">
        <w:rPr>
          <w:rFonts w:ascii="Narkisim" w:hAnsi="Narkisim"/>
          <w:rtl/>
        </w:rPr>
        <w:t>]. אלמא אפי' לרבנן דפטרי ליה ממונא, לענין שבועה אפשר דמחייבי ליה דלא הוה כפירת דברים</w:t>
      </w:r>
      <w:r w:rsidRPr="0028465D">
        <w:rPr>
          <w:rFonts w:ascii="Narkisim" w:hAnsi="Narkisim"/>
        </w:rPr>
        <w:t>.</w:t>
      </w:r>
    </w:p>
    <w:p w14:paraId="783BFDCF" w14:textId="77777777" w:rsidR="00FB51BD" w:rsidRPr="0028465D" w:rsidRDefault="00000000" w:rsidP="0028465D">
      <w:pPr>
        <w:pStyle w:val="a8"/>
        <w:bidi/>
        <w:rPr>
          <w:rFonts w:ascii="Narkisim" w:hAnsi="Narkisim"/>
        </w:rPr>
      </w:pPr>
      <w:r w:rsidRPr="0028465D">
        <w:rPr>
          <w:rFonts w:ascii="Narkisim" w:hAnsi="Narkisim"/>
          <w:rtl/>
        </w:rPr>
        <w:t>ומבואר מדבריו דאף נשבע על חמץ שייך למח' דגורם לממון. אבל מדברי הרמב"ם דפסק כרבה [בנשבע על חמץ] מבואר דלא תלי הא בהא</w:t>
      </w:r>
      <w:r w:rsidRPr="0028465D">
        <w:rPr>
          <w:rStyle w:val="ac"/>
          <w:rFonts w:ascii="Narkisim" w:hAnsi="Narkisim"/>
          <w:rtl/>
        </w:rPr>
        <w:footnoteReference w:id="1825"/>
      </w:r>
      <w:r w:rsidRPr="0028465D">
        <w:rPr>
          <w:rFonts w:ascii="Narkisim" w:hAnsi="Narkisim"/>
        </w:rPr>
        <w:t>.</w:t>
      </w:r>
    </w:p>
    <w:p w14:paraId="3084F6DF"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הק' מ"ש דמשביע עד א' לא הוי ממון לענין אם לא ישבע, ואילו מכח אילו מיגניב נחשב ממון. והביא דבגמ' (פסחים ו. בל"ב) מבואר להיפך, דאף לר' שמעון דדבר הגורם לממון כממון</w:t>
      </w:r>
      <w:r w:rsidRPr="0028465D">
        <w:rPr>
          <w:rStyle w:val="ac"/>
          <w:rFonts w:ascii="Narkisim" w:hAnsi="Narkisim"/>
          <w:rtl/>
        </w:rPr>
        <w:footnoteReference w:id="1826"/>
      </w:r>
      <w:r w:rsidRPr="0028465D">
        <w:rPr>
          <w:rFonts w:ascii="Narkisim" w:hAnsi="Narkisim"/>
        </w:rPr>
        <w:t xml:space="preserve">, </w:t>
      </w:r>
      <w:r w:rsidRPr="0028465D">
        <w:rPr>
          <w:rFonts w:ascii="Narkisim" w:hAnsi="Narkisim"/>
          <w:rtl/>
        </w:rPr>
        <w:t>אפ"ה לענין חמץ איצטריך קרא לרבות לבל יראה, דסד"א הואיל וכי איתיה הדר בעיניה לאו ברשותיה קאי</w:t>
      </w:r>
      <w:r w:rsidRPr="0028465D">
        <w:rPr>
          <w:rStyle w:val="ac"/>
          <w:rFonts w:ascii="Narkisim" w:hAnsi="Narkisim"/>
          <w:rtl/>
        </w:rPr>
        <w:footnoteReference w:id="1827"/>
      </w:r>
      <w:r w:rsidRPr="0028465D">
        <w:rPr>
          <w:rFonts w:ascii="Narkisim" w:hAnsi="Narkisim"/>
        </w:rPr>
        <w:t xml:space="preserve">. </w:t>
      </w:r>
      <w:r w:rsidRPr="0028465D">
        <w:rPr>
          <w:rFonts w:ascii="Narkisim" w:hAnsi="Narkisim"/>
          <w:rtl/>
        </w:rPr>
        <w:t>וצע"ג</w:t>
      </w:r>
      <w:r w:rsidRPr="0028465D">
        <w:rPr>
          <w:rFonts w:ascii="Narkisim" w:hAnsi="Narkisim"/>
        </w:rPr>
        <w:t>.</w:t>
      </w:r>
    </w:p>
    <w:p w14:paraId="77FF8879" w14:textId="77777777" w:rsidR="00FB51BD" w:rsidRPr="0028465D" w:rsidRDefault="00000000" w:rsidP="0028465D">
      <w:pPr>
        <w:pStyle w:val="a8"/>
        <w:bidi/>
        <w:rPr>
          <w:rFonts w:ascii="Narkisim" w:hAnsi="Narkisim"/>
        </w:rPr>
      </w:pPr>
      <w:r w:rsidRPr="0028465D">
        <w:rPr>
          <w:rFonts w:ascii="Narkisim" w:hAnsi="Narkisim"/>
          <w:rtl/>
        </w:rPr>
        <w:t>אך לכאורה בגזל חמץ יש עליו מעכשיו חיוב דמים כיון דבשעת גזילה היה שווה ממון, וכדברי האו"ש (חמץ ג ח הנ"ל), אלא דהנידון משום דמצי פטר נפשיה. ולא דמי למשביע עד א' [וכן הכיר בה ולא במוצאה], דהעד מצד עצמו אינו מחייב ממון, אלא דגורם שמא יודה. והעד אינו מחייב ממון, אלא בצירוף הודאת המוצא</w:t>
      </w:r>
      <w:r w:rsidRPr="0028465D">
        <w:rPr>
          <w:rFonts w:ascii="Narkisim" w:hAnsi="Narkisim"/>
        </w:rPr>
        <w:t>.</w:t>
      </w:r>
    </w:p>
    <w:p w14:paraId="21238464" w14:textId="77777777" w:rsidR="00FB51BD" w:rsidRPr="0028465D" w:rsidRDefault="00000000" w:rsidP="0028465D">
      <w:pPr>
        <w:pStyle w:val="2"/>
        <w:bidi/>
        <w:rPr>
          <w:rFonts w:ascii="Narkisim" w:hAnsi="Narkisim"/>
        </w:rPr>
      </w:pPr>
      <w:r w:rsidRPr="0028465D">
        <w:rPr>
          <w:rFonts w:ascii="Narkisim" w:hAnsi="Narkisim"/>
          <w:rtl/>
        </w:rPr>
        <w:t>כופר בפקדון</w:t>
      </w:r>
    </w:p>
    <w:p w14:paraId="6A9AC2AC" w14:textId="77777777" w:rsidR="00FB51BD" w:rsidRPr="0028465D" w:rsidRDefault="00000000" w:rsidP="0028465D">
      <w:pPr>
        <w:bidi/>
        <w:rPr>
          <w:rFonts w:ascii="Narkisim" w:hAnsi="Narkisim" w:cs="Narkisim"/>
        </w:rPr>
      </w:pPr>
      <w:r w:rsidRPr="0028465D">
        <w:rPr>
          <w:rFonts w:ascii="Narkisim" w:hAnsi="Narkisim" w:cs="Narkisim"/>
          <w:u w:val="single"/>
          <w:rtl/>
        </w:rPr>
        <w:t>אמר רב ששת הכופר בפקדון נעשה עליו גזלן וחייב באונסין, ותנא תונא וכו'</w:t>
      </w:r>
      <w:r w:rsidRPr="0028465D">
        <w:rPr>
          <w:rFonts w:ascii="Narkisim" w:hAnsi="Narkisim" w:cs="Narkisim"/>
          <w:rtl/>
        </w:rPr>
        <w:t>. פ</w:t>
      </w:r>
      <w:r w:rsidRPr="0028465D">
        <w:rPr>
          <w:rFonts w:ascii="Narkisim" w:hAnsi="Narkisim" w:cs="Narkisim"/>
          <w:b/>
          <w:bCs/>
          <w:rtl/>
        </w:rPr>
        <w:t xml:space="preserve">רש"י </w:t>
      </w:r>
      <w:r w:rsidRPr="0028465D">
        <w:rPr>
          <w:rFonts w:ascii="Narkisim" w:hAnsi="Narkisim" w:cs="Narkisim"/>
          <w:rtl/>
        </w:rPr>
        <w:t xml:space="preserve">משעת כפירה אין לו דין שומר, אלא חייב באונסין. </w:t>
      </w:r>
      <w:r w:rsidRPr="0028465D">
        <w:rPr>
          <w:rFonts w:ascii="Narkisim" w:hAnsi="Narkisim" w:cs="Narkisim"/>
          <w:szCs w:val="20"/>
          <w:rtl/>
        </w:rPr>
        <w:t>ומבואר בגמ' דילפי' מקרא ד'וכחש', פ</w:t>
      </w:r>
      <w:r w:rsidRPr="0028465D">
        <w:rPr>
          <w:rFonts w:ascii="Narkisim" w:hAnsi="Narkisim" w:cs="Narkisim"/>
          <w:b/>
          <w:bCs/>
          <w:szCs w:val="20"/>
          <w:rtl/>
        </w:rPr>
        <w:t>רש"י</w:t>
      </w:r>
      <w:r w:rsidRPr="0028465D">
        <w:rPr>
          <w:rFonts w:ascii="Narkisim" w:hAnsi="Narkisim" w:cs="Narkisim"/>
          <w:szCs w:val="20"/>
          <w:rtl/>
        </w:rPr>
        <w:t xml:space="preserve"> דכתיב בתריה </w:t>
      </w:r>
      <w:r w:rsidRPr="0028465D">
        <w:rPr>
          <w:rFonts w:ascii="Narkisim" w:hAnsi="Narkisim" w:cs="Narkisim"/>
          <w:szCs w:val="20"/>
          <w:rtl/>
        </w:rPr>
        <w:lastRenderedPageBreak/>
        <w:t>והשיב את הגזילה. דמשעת וכחש קמה ברשותיה עד דעביד השבה</w:t>
      </w:r>
      <w:r w:rsidRPr="0028465D">
        <w:rPr>
          <w:rFonts w:ascii="Narkisim" w:hAnsi="Narkisim" w:cs="Narkisim"/>
          <w:rtl/>
        </w:rPr>
        <w:t>.</w:t>
      </w:r>
    </w:p>
    <w:p w14:paraId="4E2B323A"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רש"י</w:t>
      </w:r>
      <w:r w:rsidRPr="0028465D">
        <w:rPr>
          <w:rFonts w:ascii="Narkisim" w:hAnsi="Narkisim"/>
          <w:rtl/>
        </w:rPr>
        <w:t xml:space="preserve"> (סנהדרין ב.) כת' ד'גזילות'</w:t>
      </w:r>
      <w:r w:rsidRPr="0028465D">
        <w:rPr>
          <w:rStyle w:val="ac"/>
          <w:rFonts w:ascii="Narkisim" w:hAnsi="Narkisim"/>
          <w:rtl/>
        </w:rPr>
        <w:footnoteReference w:id="1828"/>
      </w:r>
      <w:r w:rsidRPr="0028465D">
        <w:rPr>
          <w:rFonts w:ascii="Narkisim" w:hAnsi="Narkisim"/>
          <w:rtl/>
        </w:rPr>
        <w:t xml:space="preserve"> הוא החוטף מיד חבירו [כגון ויגזול את החנית] וכופר בפקדון</w:t>
      </w:r>
      <w:r w:rsidRPr="0028465D">
        <w:rPr>
          <w:rStyle w:val="ac"/>
          <w:rFonts w:ascii="Narkisim" w:hAnsi="Narkisim"/>
          <w:rtl/>
        </w:rPr>
        <w:footnoteReference w:id="1829"/>
      </w:r>
      <w:r w:rsidRPr="0028465D">
        <w:rPr>
          <w:rFonts w:ascii="Narkisim" w:hAnsi="Narkisim"/>
        </w:rPr>
        <w:t xml:space="preserve">, </w:t>
      </w:r>
      <w:r w:rsidRPr="0028465D">
        <w:rPr>
          <w:rFonts w:ascii="Narkisim" w:hAnsi="Narkisim"/>
          <w:rtl/>
        </w:rPr>
        <w:t>דמששלח בו יד הוי גזלן. [וה</w:t>
      </w:r>
      <w:r w:rsidRPr="0028465D">
        <w:rPr>
          <w:rFonts w:ascii="Narkisim" w:hAnsi="Narkisim"/>
          <w:b/>
          <w:bCs/>
          <w:rtl/>
        </w:rPr>
        <w:t>ערול"נ</w:t>
      </w:r>
      <w:r w:rsidRPr="0028465D">
        <w:rPr>
          <w:rFonts w:ascii="Narkisim" w:hAnsi="Narkisim"/>
          <w:rtl/>
        </w:rPr>
        <w:t xml:space="preserve"> שם הגיה בדברי רש"י כופר בפקדון או שלח בו יד</w:t>
      </w:r>
      <w:r w:rsidRPr="0028465D">
        <w:rPr>
          <w:rStyle w:val="ac"/>
          <w:rFonts w:ascii="Narkisim" w:hAnsi="Narkisim"/>
          <w:rtl/>
        </w:rPr>
        <w:footnoteReference w:id="1830"/>
      </w:r>
      <w:r w:rsidRPr="0028465D">
        <w:rPr>
          <w:rFonts w:ascii="Narkisim" w:hAnsi="Narkisim"/>
        </w:rPr>
        <w:t xml:space="preserve">. </w:t>
      </w:r>
      <w:r w:rsidRPr="0028465D">
        <w:rPr>
          <w:rFonts w:ascii="Narkisim" w:hAnsi="Narkisim"/>
          <w:rtl/>
        </w:rPr>
        <w:t>והביא דעד"ז אי' בר"ן שם]</w:t>
      </w:r>
      <w:r w:rsidRPr="0028465D">
        <w:rPr>
          <w:rFonts w:ascii="Narkisim" w:hAnsi="Narkisim"/>
        </w:rPr>
        <w:t>.</w:t>
      </w:r>
    </w:p>
    <w:p w14:paraId="6A32AA91"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רבינו יונתן</w:t>
      </w:r>
      <w:r w:rsidRPr="0028465D">
        <w:rPr>
          <w:rFonts w:ascii="Narkisim" w:hAnsi="Narkisim" w:cs="Narkisim"/>
          <w:rtl/>
        </w:rPr>
        <w:t xml:space="preserve"> (לרי"ף כאן) כת' דאע"פ שלא הגביה לפקדון אדעתא דגזלה, אפ"ה הכופר נעשה גזלן</w:t>
      </w:r>
      <w:r w:rsidRPr="0028465D">
        <w:rPr>
          <w:rStyle w:val="ac"/>
          <w:rFonts w:ascii="Narkisim" w:hAnsi="Narkisim" w:cs="Narkisim"/>
          <w:rtl/>
        </w:rPr>
        <w:footnoteReference w:id="1831"/>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(בשיטמ"ק בסמוך) הק' היכא דנקיט ליה בידיה</w:t>
      </w:r>
      <w:r w:rsidRPr="0028465D">
        <w:rPr>
          <w:rStyle w:val="ac"/>
          <w:rFonts w:ascii="Narkisim" w:hAnsi="Narkisim" w:cs="Narkisim"/>
          <w:rtl/>
        </w:rPr>
        <w:footnoteReference w:id="1832"/>
      </w:r>
      <w:r w:rsidRPr="0028465D">
        <w:rPr>
          <w:rFonts w:ascii="Narkisim" w:hAnsi="Narkisim" w:cs="Narkisim"/>
        </w:rPr>
        <w:t xml:space="preserve">, </w:t>
      </w:r>
      <w:r w:rsidRPr="0028465D">
        <w:rPr>
          <w:rFonts w:ascii="Narkisim" w:hAnsi="Narkisim" w:cs="Narkisim"/>
          <w:rtl/>
        </w:rPr>
        <w:t>והוא כופרו אין לך גזלן גדול מזה. ומה חידש רב ששת, ואמאי צריך להביא ותנא תונא</w:t>
      </w:r>
      <w:r w:rsidRPr="0028465D">
        <w:rPr>
          <w:rFonts w:ascii="Narkisim" w:hAnsi="Narkisim" w:cs="Narkisim"/>
        </w:rPr>
        <w:t>.</w:t>
      </w:r>
    </w:p>
    <w:p w14:paraId="34C6722A" w14:textId="77777777" w:rsidR="00FB51BD" w:rsidRPr="0028465D" w:rsidRDefault="00000000" w:rsidP="0028465D">
      <w:pPr>
        <w:pStyle w:val="a7"/>
        <w:bidi/>
        <w:rPr>
          <w:rFonts w:ascii="Narkisim" w:hAnsi="Narkisim"/>
        </w:rPr>
      </w:pPr>
      <w:r w:rsidRPr="0028465D">
        <w:rPr>
          <w:rFonts w:ascii="Narkisim" w:hAnsi="Narkisim"/>
          <w:rtl/>
        </w:rPr>
        <w:t>ותי' דס"ד דלא נחשב גזלן עד שישלח בו יד ויחסרנו</w:t>
      </w:r>
      <w:r w:rsidRPr="0028465D">
        <w:rPr>
          <w:rStyle w:val="ac"/>
          <w:rFonts w:ascii="Narkisim" w:hAnsi="Narkisim"/>
          <w:rtl/>
        </w:rPr>
        <w:footnoteReference w:id="1833"/>
      </w:r>
      <w:r w:rsidRPr="0028465D">
        <w:rPr>
          <w:rFonts w:ascii="Narkisim" w:hAnsi="Narkisim"/>
        </w:rPr>
        <w:t xml:space="preserve">. </w:t>
      </w:r>
      <w:r w:rsidRPr="0028465D">
        <w:rPr>
          <w:rFonts w:ascii="Narkisim" w:hAnsi="Narkisim"/>
          <w:rtl/>
        </w:rPr>
        <w:t>ואפי' למ"ד שליחות יד אי"צ חסרון</w:t>
      </w:r>
      <w:r w:rsidRPr="0028465D">
        <w:rPr>
          <w:rStyle w:val="ac"/>
          <w:rFonts w:ascii="Narkisim" w:hAnsi="Narkisim"/>
          <w:rtl/>
        </w:rPr>
        <w:footnoteReference w:id="1834"/>
      </w:r>
      <w:r w:rsidRPr="0028465D">
        <w:rPr>
          <w:rFonts w:ascii="Narkisim" w:hAnsi="Narkisim"/>
        </w:rPr>
        <w:t xml:space="preserve">, </w:t>
      </w:r>
      <w:r w:rsidRPr="0028465D">
        <w:rPr>
          <w:rFonts w:ascii="Narkisim" w:hAnsi="Narkisim"/>
          <w:rtl/>
        </w:rPr>
        <w:t>שאני הכא כיון דבהיתירא אתא לידיה, הו"א דבמה שרוצה לעכבו לא חשיב גזלן, עד שישלח בו יד ויחסרנו</w:t>
      </w:r>
      <w:r w:rsidRPr="0028465D">
        <w:rPr>
          <w:rStyle w:val="ac"/>
          <w:rFonts w:ascii="Narkisim" w:hAnsi="Narkisim"/>
          <w:rtl/>
        </w:rPr>
        <w:footnoteReference w:id="1835"/>
      </w:r>
      <w:r w:rsidRPr="0028465D">
        <w:rPr>
          <w:rFonts w:ascii="Narkisim" w:hAnsi="Narkisim"/>
        </w:rPr>
        <w:t xml:space="preserve">. </w:t>
      </w:r>
      <w:r w:rsidRPr="0028465D">
        <w:rPr>
          <w:rFonts w:ascii="Narkisim" w:hAnsi="Narkisim"/>
          <w:rtl/>
        </w:rPr>
        <w:t>[דכיון דהוה בידו בהיתר לא נחשב 'גזילה', ע"ע לקמן קז:]</w:t>
      </w:r>
      <w:r w:rsidRPr="0028465D">
        <w:rPr>
          <w:rFonts w:ascii="Narkisim" w:hAnsi="Narkisim"/>
        </w:rPr>
        <w:t>.</w:t>
      </w:r>
    </w:p>
    <w:p w14:paraId="3C1687E7" w14:textId="77777777" w:rsidR="00FB51BD" w:rsidRPr="0028465D" w:rsidRDefault="00000000" w:rsidP="0028465D">
      <w:pPr>
        <w:pStyle w:val="a7"/>
        <w:bidi/>
        <w:rPr>
          <w:rFonts w:ascii="Narkisim" w:hAnsi="Narkisim"/>
        </w:rPr>
      </w:pPr>
      <w:r w:rsidRPr="0028465D">
        <w:rPr>
          <w:rFonts w:ascii="Narkisim" w:hAnsi="Narkisim"/>
          <w:rtl/>
        </w:rPr>
        <w:t>ומש"ה איצטריך קרא לשווייה גזלן בכפירתו. [וקמ"ל דכפירה בבי"ד הוה מעשה גזילה, אף היכא דבהיתירא אתא לידיה]</w:t>
      </w:r>
      <w:r w:rsidRPr="0028465D">
        <w:rPr>
          <w:rFonts w:ascii="Narkisim" w:hAnsi="Narkisim"/>
        </w:rPr>
        <w:t>.</w:t>
      </w:r>
    </w:p>
    <w:p w14:paraId="4768902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תי' עוד דרב ששת איירי שהפקידו ביד אחר, ואינו תחת ידו. וס"ד דלא הוה גזילה עד שישבע, קמ"ל דמשעת כפירה נעשה גזלן, כיון דליכא למימר משתמיט</w:t>
      </w:r>
      <w:r w:rsidRPr="0028465D">
        <w:rPr>
          <w:rFonts w:ascii="Narkisim" w:hAnsi="Narkisim"/>
        </w:rPr>
        <w:t>.</w:t>
      </w:r>
    </w:p>
    <w:p w14:paraId="116FA701"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ובתי' הב' ב</w:t>
      </w:r>
      <w:r w:rsidRPr="0028465D">
        <w:rPr>
          <w:rFonts w:ascii="Narkisim" w:hAnsi="Narkisim" w:cs="Narkisim"/>
          <w:b/>
          <w:bCs/>
          <w:rtl/>
        </w:rPr>
        <w:t>רא"ש</w:t>
      </w:r>
      <w:r w:rsidRPr="0028465D">
        <w:rPr>
          <w:rFonts w:ascii="Narkisim" w:hAnsi="Narkisim" w:cs="Narkisim"/>
          <w:rtl/>
        </w:rPr>
        <w:t xml:space="preserve"> מבואר דהכפירה בבי"ד נחשב גזילה, ואף דעכשיו אינו עומד ברשותו, ולא עשה מעשה בגופו. [וליכא קנין גזילה]. ו</w:t>
      </w:r>
      <w:r w:rsidRPr="0028465D">
        <w:rPr>
          <w:rFonts w:ascii="Narkisim" w:hAnsi="Narkisim" w:cs="Narkisim"/>
          <w:b/>
          <w:bCs/>
          <w:rtl/>
        </w:rPr>
        <w:t>רע"א</w:t>
      </w:r>
      <w:r w:rsidRPr="0028465D">
        <w:rPr>
          <w:rFonts w:ascii="Narkisim" w:hAnsi="Narkisim" w:cs="Narkisim"/>
          <w:rtl/>
        </w:rPr>
        <w:t xml:space="preserve"> (כאן מהשו"ע רצד א) דן בזה, האם רב </w:t>
      </w:r>
      <w:r w:rsidRPr="0028465D">
        <w:rPr>
          <w:rFonts w:ascii="Narkisim" w:hAnsi="Narkisim" w:cs="Narkisim"/>
          <w:rtl/>
        </w:rPr>
        <w:lastRenderedPageBreak/>
        <w:t>ששת איירי דוקא כשהפקדון ברשותו, דהוה גזילה במה שמעכבו תחת ידו</w:t>
      </w:r>
      <w:r w:rsidRPr="0028465D">
        <w:rPr>
          <w:rStyle w:val="ac"/>
          <w:rFonts w:ascii="Narkisim" w:hAnsi="Narkisim" w:cs="Narkisim"/>
          <w:rtl/>
        </w:rPr>
        <w:footnoteReference w:id="1836"/>
      </w:r>
      <w:r w:rsidRPr="0028465D">
        <w:rPr>
          <w:rFonts w:ascii="Narkisim" w:hAnsi="Narkisim" w:cs="Narkisim"/>
        </w:rPr>
        <w:t xml:space="preserve">. </w:t>
      </w:r>
      <w:r w:rsidRPr="0028465D">
        <w:rPr>
          <w:rFonts w:ascii="Narkisim" w:hAnsi="Narkisim" w:cs="Narkisim"/>
          <w:rtl/>
        </w:rPr>
        <w:t>או דנתחדש דעצם הכפירת בבי"ד נחשב גזילה, ואף דקיימא באגם. [וכדמבואר ברא"ש]</w:t>
      </w:r>
      <w:r w:rsidRPr="0028465D">
        <w:rPr>
          <w:rFonts w:ascii="Narkisim" w:hAnsi="Narkisim" w:cs="Narkisim"/>
        </w:rPr>
        <w:t>.</w:t>
      </w:r>
    </w:p>
    <w:p w14:paraId="03667BA0"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הביא מהגמ' (בסמוך) דמשמע דהיכא דקאי באגם לא הוה כפירה משום סברת אשתמוטי [וכמ"ש רש"י שם]. משמע דבאופן דל"ש אשתמוטי מתחייב באונסין. וכת' אבל הסברא צ"ע</w:t>
      </w:r>
      <w:r w:rsidRPr="0028465D">
        <w:rPr>
          <w:rFonts w:ascii="Narkisim" w:hAnsi="Narkisim"/>
        </w:rPr>
        <w:t>.</w:t>
      </w:r>
    </w:p>
    <w:p w14:paraId="0DA16DB0" w14:textId="77777777" w:rsidR="00FB51BD" w:rsidRPr="0028465D" w:rsidRDefault="00000000" w:rsidP="0028465D">
      <w:pPr>
        <w:bidi/>
        <w:rPr>
          <w:rFonts w:ascii="Narkisim" w:hAnsi="Narkisim" w:cs="Narkisim"/>
        </w:rPr>
      </w:pPr>
      <w:r w:rsidRPr="0028465D">
        <w:rPr>
          <w:rFonts w:ascii="Narkisim" w:hAnsi="Narkisim" w:cs="Narkisim"/>
          <w:u w:val="single"/>
          <w:rtl/>
        </w:rPr>
        <w:t>שם. הכופר בפקדון</w:t>
      </w:r>
      <w:r w:rsidRPr="0028465D">
        <w:rPr>
          <w:rFonts w:ascii="Narkisim" w:hAnsi="Narkisim" w:cs="Narkisim"/>
          <w:rtl/>
        </w:rPr>
        <w:t>. לשון ה</w:t>
      </w:r>
      <w:r w:rsidRPr="0028465D">
        <w:rPr>
          <w:rFonts w:ascii="Narkisim" w:hAnsi="Narkisim" w:cs="Narkisim"/>
          <w:b/>
          <w:bCs/>
          <w:rtl/>
        </w:rPr>
        <w:t>רמב"ם</w:t>
      </w:r>
      <w:r w:rsidRPr="0028465D">
        <w:rPr>
          <w:rFonts w:ascii="Narkisim" w:hAnsi="Narkisim" w:cs="Narkisim"/>
          <w:rtl/>
        </w:rPr>
        <w:t xml:space="preserve"> (גזילה ג יד) הכופר בבי"ד</w:t>
      </w:r>
      <w:r w:rsidRPr="0028465D">
        <w:rPr>
          <w:rStyle w:val="ac"/>
          <w:rFonts w:ascii="Narkisim" w:hAnsi="Narkisim" w:cs="Narkisim"/>
          <w:rtl/>
        </w:rPr>
        <w:footnoteReference w:id="1837"/>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או"ש</w:t>
      </w:r>
      <w:r w:rsidRPr="0028465D">
        <w:rPr>
          <w:rFonts w:ascii="Narkisim" w:hAnsi="Narkisim" w:cs="Narkisim"/>
          <w:rtl/>
        </w:rPr>
        <w:t xml:space="preserve"> דייק דדוקא כפר בבי"ד. אבל הביא דה</w:t>
      </w:r>
      <w:r w:rsidRPr="0028465D">
        <w:rPr>
          <w:rFonts w:ascii="Narkisim" w:hAnsi="Narkisim" w:cs="Narkisim"/>
          <w:b/>
          <w:bCs/>
          <w:rtl/>
        </w:rPr>
        <w:t>שו"ע</w:t>
      </w:r>
      <w:r w:rsidRPr="0028465D">
        <w:rPr>
          <w:rFonts w:ascii="Narkisim" w:hAnsi="Narkisim" w:cs="Narkisim"/>
          <w:rtl/>
        </w:rPr>
        <w:t xml:space="preserve"> (רצד א) סתם בזה, ולא הזכיר בבי"ד</w:t>
      </w:r>
      <w:r w:rsidRPr="0028465D">
        <w:rPr>
          <w:rStyle w:val="ac"/>
          <w:rFonts w:ascii="Narkisim" w:hAnsi="Narkisim" w:cs="Narkisim"/>
          <w:rtl/>
        </w:rPr>
        <w:footnoteReference w:id="1838"/>
      </w:r>
      <w:r w:rsidRPr="0028465D">
        <w:rPr>
          <w:rFonts w:ascii="Narkisim" w:hAnsi="Narkisim" w:cs="Narkisim"/>
        </w:rPr>
        <w:t>.</w:t>
      </w:r>
    </w:p>
    <w:p w14:paraId="04F9B423" w14:textId="77777777" w:rsidR="00FB51BD" w:rsidRPr="0028465D" w:rsidRDefault="00000000" w:rsidP="0028465D">
      <w:pPr>
        <w:bidi/>
        <w:rPr>
          <w:rFonts w:ascii="Narkisim" w:hAnsi="Narkisim" w:cs="Narkisim"/>
        </w:rPr>
      </w:pPr>
      <w:r w:rsidRPr="0028465D">
        <w:rPr>
          <w:rFonts w:ascii="Narkisim" w:hAnsi="Narkisim" w:cs="Narkisim"/>
          <w:u w:val="single"/>
          <w:rtl/>
        </w:rPr>
        <w:t>שם. נעשה עליו גזלן וחייב באונסין</w:t>
      </w:r>
      <w:r w:rsidRPr="0028465D">
        <w:rPr>
          <w:rFonts w:ascii="Narkisim" w:hAnsi="Narkisim" w:cs="Narkisim"/>
          <w:rtl/>
        </w:rPr>
        <w:t>. ו</w:t>
      </w:r>
      <w:r w:rsidRPr="0028465D">
        <w:rPr>
          <w:rFonts w:ascii="Narkisim" w:hAnsi="Narkisim" w:cs="Narkisim"/>
          <w:b/>
          <w:bCs/>
          <w:rtl/>
        </w:rPr>
        <w:t>רע"א</w:t>
      </w:r>
      <w:r w:rsidRPr="0028465D">
        <w:rPr>
          <w:rFonts w:ascii="Narkisim" w:hAnsi="Narkisim" w:cs="Narkisim"/>
          <w:rtl/>
        </w:rPr>
        <w:t xml:space="preserve"> (הנ"ל) כת' דמ"מ לא פקע ממנו חיוב שומרים, ונפק"מ היכא שנתייקר אח"כ ופשע בו ונאבד עדיין חייב מדין שומרים</w:t>
      </w:r>
      <w:r w:rsidRPr="0028465D">
        <w:rPr>
          <w:rFonts w:ascii="Narkisim" w:hAnsi="Narkisim" w:cs="Narkisim"/>
        </w:rPr>
        <w:t>.</w:t>
      </w:r>
    </w:p>
    <w:p w14:paraId="7A8042DB" w14:textId="77777777" w:rsidR="00FB51BD" w:rsidRPr="0028465D" w:rsidRDefault="00000000" w:rsidP="0028465D">
      <w:pPr>
        <w:pStyle w:val="a8"/>
        <w:bidi/>
        <w:rPr>
          <w:rFonts w:ascii="Narkisim" w:hAnsi="Narkisim"/>
        </w:rPr>
      </w:pPr>
      <w:r w:rsidRPr="0028465D">
        <w:rPr>
          <w:rFonts w:ascii="Narkisim" w:hAnsi="Narkisim"/>
          <w:rtl/>
        </w:rPr>
        <w:t>דאילו מצד גזלן משלם רק כשעת הגזילה, אף שפשע אח"כ [אא"כ תברא או שתייה בידים, וכדלעיל סה.], וכמ"ש תוס' (לעיל נו:, והרא"ש ז ב) דגזלן אינו חייב מדין שומר</w:t>
      </w:r>
      <w:r w:rsidRPr="0028465D">
        <w:rPr>
          <w:rFonts w:ascii="Narkisim" w:hAnsi="Narkisim"/>
        </w:rPr>
        <w:t>.</w:t>
      </w:r>
    </w:p>
    <w:p w14:paraId="2591C8D7" w14:textId="77777777" w:rsidR="00FB51BD" w:rsidRPr="0028465D" w:rsidRDefault="00000000" w:rsidP="0028465D">
      <w:pPr>
        <w:bidi/>
        <w:rPr>
          <w:rFonts w:ascii="Narkisim" w:hAnsi="Narkisim" w:cs="Narkisim"/>
        </w:rPr>
      </w:pPr>
      <w:r w:rsidRPr="0028465D">
        <w:rPr>
          <w:rFonts w:ascii="Narkisim" w:hAnsi="Narkisim" w:cs="Narkisim"/>
          <w:rtl/>
        </w:rPr>
        <w:t xml:space="preserve">וכן </w:t>
      </w:r>
      <w:r w:rsidRPr="0028465D">
        <w:rPr>
          <w:rFonts w:ascii="Narkisim" w:hAnsi="Narkisim" w:cs="Narkisim"/>
          <w:b/>
          <w:bCs/>
          <w:rtl/>
        </w:rPr>
        <w:t>תוס'</w:t>
      </w:r>
      <w:r w:rsidRPr="0028465D">
        <w:rPr>
          <w:rFonts w:ascii="Narkisim" w:hAnsi="Narkisim" w:cs="Narkisim"/>
          <w:rtl/>
        </w:rPr>
        <w:t xml:space="preserve"> (לקמן קז: ד"ה ושלח) כת' דהוה גזלן רק להתחייב באונסין, אבל לא פקע ממנו דין שומר. ולא דמי  לשולח יד דפקע ממנו דין שומר</w:t>
      </w:r>
      <w:r w:rsidRPr="0028465D">
        <w:rPr>
          <w:rStyle w:val="ac"/>
          <w:rFonts w:ascii="Narkisim" w:hAnsi="Narkisim" w:cs="Narkisim"/>
          <w:rtl/>
        </w:rPr>
        <w:footnoteReference w:id="1839"/>
      </w:r>
      <w:r w:rsidRPr="0028465D">
        <w:rPr>
          <w:rFonts w:ascii="Narkisim" w:hAnsi="Narkisim" w:cs="Narkisim"/>
        </w:rPr>
        <w:t xml:space="preserve">. </w:t>
      </w:r>
      <w:r w:rsidRPr="0028465D">
        <w:rPr>
          <w:rFonts w:ascii="Narkisim" w:hAnsi="Narkisim" w:cs="Narkisim"/>
          <w:rtl/>
        </w:rPr>
        <w:t xml:space="preserve">וכמה </w:t>
      </w:r>
      <w:r w:rsidRPr="0028465D">
        <w:rPr>
          <w:rFonts w:ascii="Narkisim" w:hAnsi="Narkisim" w:cs="Narkisim"/>
          <w:b/>
          <w:bCs/>
          <w:rtl/>
        </w:rPr>
        <w:t>אחרונים</w:t>
      </w:r>
      <w:r w:rsidRPr="0028465D">
        <w:rPr>
          <w:rFonts w:ascii="Narkisim" w:hAnsi="Narkisim" w:cs="Narkisim"/>
          <w:rtl/>
        </w:rPr>
        <w:t xml:space="preserve"> (ברכ"ש מב, אבי עזרי ג יד) הביאו דכוונת התוס' דבכופר בפקדון אין לו קניני גזילה. וא"כ לא יקנה בשינוי. [ומתחייב באחריות מחמת עצם הגזילה, אף דאין לו קניני גזילה</w:t>
      </w:r>
      <w:r w:rsidRPr="0028465D">
        <w:rPr>
          <w:rStyle w:val="ac"/>
          <w:rFonts w:ascii="Narkisim" w:hAnsi="Narkisim" w:cs="Narkisim"/>
          <w:rtl/>
        </w:rPr>
        <w:footnoteReference w:id="1840"/>
      </w:r>
      <w:r w:rsidRPr="0028465D">
        <w:rPr>
          <w:rFonts w:ascii="Narkisim" w:hAnsi="Narkisim" w:cs="Narkisim"/>
          <w:rtl/>
        </w:rPr>
        <w:t>]</w:t>
      </w:r>
      <w:r w:rsidRPr="0028465D">
        <w:rPr>
          <w:rFonts w:ascii="Narkisim" w:hAnsi="Narkisim" w:cs="Narkisim"/>
        </w:rPr>
        <w:t>.</w:t>
      </w:r>
    </w:p>
    <w:p w14:paraId="64D2AE8E" w14:textId="77777777" w:rsidR="00FB51BD" w:rsidRPr="0028465D" w:rsidRDefault="00000000" w:rsidP="0028465D">
      <w:pPr>
        <w:pStyle w:val="a8"/>
        <w:bidi/>
        <w:rPr>
          <w:rFonts w:ascii="Narkisim" w:hAnsi="Narkisim"/>
        </w:rPr>
      </w:pPr>
      <w:r w:rsidRPr="0028465D">
        <w:rPr>
          <w:rFonts w:ascii="Narkisim" w:hAnsi="Narkisim"/>
          <w:rtl/>
        </w:rPr>
        <w:t>ועפ"ז אתי כדברי רע"א דהיכא דאייקר ופשע משלם כשעת פשיעה</w:t>
      </w:r>
      <w:r w:rsidRPr="0028465D">
        <w:rPr>
          <w:rFonts w:ascii="Narkisim" w:hAnsi="Narkisim"/>
        </w:rPr>
        <w:t>.</w:t>
      </w:r>
    </w:p>
    <w:p w14:paraId="017F5E3F"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נמוק"י</w:t>
      </w:r>
      <w:r w:rsidRPr="0028465D">
        <w:rPr>
          <w:rFonts w:ascii="Narkisim" w:hAnsi="Narkisim"/>
          <w:rtl/>
        </w:rPr>
        <w:t xml:space="preserve"> (לעיל יא. ה. בדה"ר) כת' דכופר בפקדון יש לו דין גזלן גמור לענין אין שמין. ומוכח דקונה בשינוי. וכן דקדק האבה"א (גניבה ד ב) מדברי הרמב"ם</w:t>
      </w:r>
      <w:r w:rsidRPr="0028465D">
        <w:rPr>
          <w:rFonts w:ascii="Narkisim" w:hAnsi="Narkisim"/>
        </w:rPr>
        <w:t>.</w:t>
      </w:r>
    </w:p>
    <w:p w14:paraId="0E4F5681" w14:textId="77777777" w:rsidR="00FB51BD" w:rsidRPr="0028465D" w:rsidRDefault="00000000" w:rsidP="0028465D">
      <w:pPr>
        <w:bidi/>
        <w:rPr>
          <w:rFonts w:ascii="Narkisim" w:hAnsi="Narkisim" w:cs="Narkisim"/>
        </w:rPr>
      </w:pPr>
      <w:r w:rsidRPr="0028465D">
        <w:rPr>
          <w:rFonts w:ascii="Narkisim" w:hAnsi="Narkisim" w:cs="Narkisim"/>
          <w:u w:val="single"/>
          <w:rtl/>
        </w:rPr>
        <w:t>ותנא תונא</w:t>
      </w:r>
      <w:r w:rsidRPr="0028465D">
        <w:rPr>
          <w:rStyle w:val="ac"/>
          <w:rFonts w:ascii="Narkisim" w:hAnsi="Narkisim" w:cs="Narkisim"/>
          <w:u w:val="single"/>
          <w:rtl/>
        </w:rPr>
        <w:footnoteReference w:id="1841"/>
      </w:r>
      <w:r w:rsidRPr="0028465D">
        <w:rPr>
          <w:rFonts w:ascii="Narkisim" w:hAnsi="Narkisim" w:cs="Narkisim"/>
          <w:u w:val="single"/>
        </w:rPr>
        <w:t xml:space="preserve"> </w:t>
      </w:r>
      <w:r w:rsidRPr="0028465D">
        <w:rPr>
          <w:rFonts w:ascii="Narkisim" w:hAnsi="Narkisim" w:cs="Narkisim"/>
          <w:u w:val="single"/>
          <w:rtl/>
        </w:rPr>
        <w:t>וכחש בה למדנו עונש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דקמה ברשותיה להתחייב באונסין נחשב עונש</w:t>
      </w:r>
      <w:r w:rsidRPr="0028465D">
        <w:rPr>
          <w:rStyle w:val="ac"/>
          <w:rFonts w:ascii="Narkisim" w:hAnsi="Narkisim" w:cs="Narkisim"/>
          <w:rtl/>
        </w:rPr>
        <w:footnoteReference w:id="1842"/>
      </w:r>
      <w:r w:rsidRPr="0028465D">
        <w:rPr>
          <w:rFonts w:ascii="Narkisim" w:hAnsi="Narkisim" w:cs="Narkisim"/>
        </w:rPr>
        <w:t xml:space="preserve">. </w:t>
      </w:r>
      <w:r w:rsidRPr="0028465D">
        <w:rPr>
          <w:rFonts w:ascii="Narkisim" w:hAnsi="Narkisim" w:cs="Narkisim"/>
          <w:rtl/>
        </w:rPr>
        <w:t>ו</w:t>
      </w:r>
      <w:r w:rsidRPr="0028465D">
        <w:rPr>
          <w:rFonts w:ascii="Narkisim" w:hAnsi="Narkisim" w:cs="Narkisim"/>
          <w:b/>
          <w:bCs/>
          <w:rtl/>
        </w:rPr>
        <w:t>רש"י</w:t>
      </w:r>
      <w:r w:rsidRPr="0028465D">
        <w:rPr>
          <w:rFonts w:ascii="Narkisim" w:hAnsi="Narkisim" w:cs="Narkisim"/>
          <w:rtl/>
        </w:rPr>
        <w:t xml:space="preserve"> גרס בדברי הגמ' מאי לאו עונש כפירה, דע"י הכפירה לחוד [אף בלא השבועה] יש עונש ממון דנתחייב באונסין</w:t>
      </w:r>
      <w:r w:rsidRPr="0028465D">
        <w:rPr>
          <w:rFonts w:ascii="Narkisim" w:hAnsi="Narkisim" w:cs="Narkisim"/>
        </w:rPr>
        <w:t>.</w:t>
      </w:r>
    </w:p>
    <w:p w14:paraId="14B64E83" w14:textId="77777777" w:rsidR="00FB51BD" w:rsidRPr="0028465D" w:rsidRDefault="00000000" w:rsidP="0028465D">
      <w:pPr>
        <w:pStyle w:val="a8"/>
        <w:bidi/>
        <w:rPr>
          <w:rFonts w:ascii="Narkisim" w:hAnsi="Narkisim"/>
        </w:rPr>
      </w:pPr>
      <w:r w:rsidRPr="0028465D">
        <w:rPr>
          <w:rFonts w:ascii="Narkisim" w:hAnsi="Narkisim"/>
          <w:rtl/>
        </w:rPr>
        <w:t>ולפ"ז עיקר כוונת הברייתא דחיוב אונסין הוה מחמת שכיחש לחוד. ואילו עונש חומש ואשם הוה מחמת שבועת שקר</w:t>
      </w:r>
      <w:r w:rsidRPr="0028465D">
        <w:rPr>
          <w:rFonts w:ascii="Narkisim" w:hAnsi="Narkisim"/>
        </w:rPr>
        <w:t>.</w:t>
      </w:r>
    </w:p>
    <w:p w14:paraId="30EEA6AF" w14:textId="77777777" w:rsidR="00FB51BD" w:rsidRPr="0028465D" w:rsidRDefault="00000000" w:rsidP="0028465D">
      <w:pPr>
        <w:bidi/>
        <w:rPr>
          <w:rFonts w:ascii="Narkisim" w:hAnsi="Narkisim" w:cs="Narkisim"/>
        </w:rPr>
      </w:pPr>
      <w:r w:rsidRPr="0028465D">
        <w:rPr>
          <w:rFonts w:ascii="Narkisim" w:hAnsi="Narkisim" w:cs="Narkisim"/>
          <w:rtl/>
        </w:rPr>
        <w:t>והגמ' דוחה אידי ואידי דאישתבע, אלא שבאו עדים</w:t>
      </w:r>
      <w:r w:rsidRPr="0028465D">
        <w:rPr>
          <w:rStyle w:val="ac"/>
          <w:rFonts w:ascii="Narkisim" w:hAnsi="Narkisim" w:cs="Narkisim"/>
          <w:rtl/>
        </w:rPr>
        <w:footnoteReference w:id="1843"/>
      </w:r>
      <w:r w:rsidRPr="0028465D">
        <w:rPr>
          <w:rFonts w:ascii="Narkisim" w:hAnsi="Narkisim" w:cs="Narkisim"/>
        </w:rPr>
        <w:t xml:space="preserve">. </w:t>
      </w:r>
      <w:r w:rsidRPr="0028465D">
        <w:rPr>
          <w:rFonts w:ascii="Narkisim" w:hAnsi="Narkisim" w:cs="Narkisim"/>
          <w:rtl/>
        </w:rPr>
        <w:t xml:space="preserve">ומש"ה חייב רק באחריות הקרן, </w:t>
      </w:r>
      <w:r w:rsidRPr="0028465D">
        <w:rPr>
          <w:rFonts w:ascii="Narkisim" w:hAnsi="Narkisim" w:cs="Narkisim"/>
          <w:rtl/>
        </w:rPr>
        <w:lastRenderedPageBreak/>
        <w:t>ומשום לא תכחשו. ומבואר דלולי דברי רב ששת רק לאחר שנשבע עובר ב'לא תכחשו'</w:t>
      </w:r>
      <w:r w:rsidRPr="0028465D">
        <w:rPr>
          <w:rStyle w:val="ac"/>
          <w:rFonts w:ascii="Narkisim" w:hAnsi="Narkisim" w:cs="Narkisim"/>
          <w:rtl/>
        </w:rPr>
        <w:footnoteReference w:id="1844"/>
      </w:r>
      <w:r w:rsidRPr="0028465D">
        <w:rPr>
          <w:rFonts w:ascii="Narkisim" w:hAnsi="Narkisim" w:cs="Narkisim"/>
          <w:rtl/>
        </w:rPr>
        <w:t>. [ונעשה עליו גזלן ונתחייב באונסין]</w:t>
      </w:r>
      <w:r w:rsidRPr="0028465D">
        <w:rPr>
          <w:rFonts w:ascii="Narkisim" w:hAnsi="Narkisim" w:cs="Narkisim"/>
        </w:rPr>
        <w:t>.</w:t>
      </w:r>
    </w:p>
    <w:p w14:paraId="4E7D546A" w14:textId="77777777" w:rsidR="00FB51BD" w:rsidRPr="0028465D" w:rsidRDefault="00000000" w:rsidP="0028465D">
      <w:pPr>
        <w:pStyle w:val="a8"/>
        <w:bidi/>
        <w:rPr>
          <w:rFonts w:ascii="Narkisim" w:hAnsi="Narkisim"/>
        </w:rPr>
      </w:pPr>
      <w:r w:rsidRPr="0028465D">
        <w:rPr>
          <w:rFonts w:ascii="Narkisim" w:hAnsi="Narkisim"/>
          <w:rtl/>
        </w:rPr>
        <w:t>וחיוב שבועת הפקדון הוה אף משום שע"י השבועה נעשה גזלן, והושלם כפירתו, ומעכב ממון חבירו</w:t>
      </w:r>
      <w:r w:rsidRPr="0028465D">
        <w:rPr>
          <w:rStyle w:val="ac"/>
          <w:rFonts w:ascii="Narkisim" w:hAnsi="Narkisim"/>
          <w:rtl/>
        </w:rPr>
        <w:footnoteReference w:id="1845"/>
      </w:r>
      <w:r w:rsidRPr="0028465D">
        <w:rPr>
          <w:rFonts w:ascii="Narkisim" w:hAnsi="Narkisim"/>
        </w:rPr>
        <w:t xml:space="preserve"> </w:t>
      </w:r>
      <w:r w:rsidRPr="0028465D">
        <w:rPr>
          <w:rFonts w:ascii="Narkisim" w:hAnsi="Narkisim"/>
          <w:rtl/>
        </w:rPr>
        <w:t>[ולא רק משום חומר השבועה]</w:t>
      </w:r>
      <w:r w:rsidRPr="0028465D">
        <w:rPr>
          <w:rFonts w:ascii="Narkisim" w:hAnsi="Narkisim"/>
        </w:rPr>
        <w:t>.</w:t>
      </w:r>
    </w:p>
    <w:p w14:paraId="391C379E" w14:textId="77777777" w:rsidR="00FB51BD" w:rsidRPr="0028465D" w:rsidRDefault="00000000" w:rsidP="0028465D">
      <w:pPr>
        <w:pStyle w:val="aa"/>
        <w:bidi/>
        <w:rPr>
          <w:rFonts w:ascii="Narkisim" w:hAnsi="Narkisim"/>
        </w:rPr>
      </w:pPr>
      <w:r w:rsidRPr="0028465D">
        <w:rPr>
          <w:rFonts w:ascii="Narkisim" w:hAnsi="Narkisim"/>
          <w:u w:val="single"/>
          <w:rtl/>
        </w:rPr>
        <w:t>אזהרה מנין וכו'</w:t>
      </w:r>
      <w:r w:rsidRPr="0028465D">
        <w:rPr>
          <w:rFonts w:ascii="Narkisim" w:hAnsi="Narkisim"/>
          <w:rtl/>
        </w:rPr>
        <w:t>. וה</w:t>
      </w:r>
      <w:r w:rsidRPr="0028465D">
        <w:rPr>
          <w:rFonts w:ascii="Narkisim" w:hAnsi="Narkisim"/>
          <w:b/>
          <w:bCs/>
          <w:rtl/>
        </w:rPr>
        <w:t>רמב"ם</w:t>
      </w:r>
      <w:r w:rsidRPr="0028465D">
        <w:rPr>
          <w:rFonts w:ascii="Narkisim" w:hAnsi="Narkisim"/>
          <w:rtl/>
        </w:rPr>
        <w:t xml:space="preserve"> (שבועות א ח) כת' דהכופר בפקדון הרי זה עובר בלא תעשה</w:t>
      </w:r>
      <w:r w:rsidRPr="0028465D">
        <w:rPr>
          <w:rStyle w:val="ac"/>
          <w:rFonts w:ascii="Narkisim" w:hAnsi="Narkisim"/>
          <w:rtl/>
        </w:rPr>
        <w:footnoteReference w:id="1846"/>
      </w:r>
      <w:r w:rsidRPr="0028465D">
        <w:rPr>
          <w:rFonts w:ascii="Narkisim" w:hAnsi="Narkisim"/>
        </w:rPr>
        <w:t xml:space="preserve">, </w:t>
      </w:r>
      <w:r w:rsidRPr="0028465D">
        <w:rPr>
          <w:rFonts w:ascii="Narkisim" w:hAnsi="Narkisim"/>
          <w:rtl/>
        </w:rPr>
        <w:t>שנאמר לא תכחשו</w:t>
      </w:r>
      <w:r w:rsidRPr="0028465D">
        <w:rPr>
          <w:rStyle w:val="ac"/>
          <w:rFonts w:ascii="Narkisim" w:hAnsi="Narkisim"/>
          <w:rtl/>
        </w:rPr>
        <w:footnoteReference w:id="1847"/>
      </w:r>
      <w:r w:rsidRPr="0028465D">
        <w:rPr>
          <w:rFonts w:ascii="Narkisim" w:hAnsi="Narkisim"/>
        </w:rPr>
        <w:t xml:space="preserve">. </w:t>
      </w:r>
      <w:r w:rsidRPr="0028465D">
        <w:rPr>
          <w:rFonts w:ascii="Narkisim" w:hAnsi="Narkisim"/>
          <w:rtl/>
        </w:rPr>
        <w:t>זו אזהרה לכפירת ממון</w:t>
      </w:r>
      <w:r w:rsidRPr="0028465D">
        <w:rPr>
          <w:rStyle w:val="ac"/>
          <w:rFonts w:ascii="Narkisim" w:hAnsi="Narkisim"/>
          <w:rtl/>
        </w:rPr>
        <w:footnoteReference w:id="1848"/>
      </w:r>
      <w:r w:rsidRPr="0028465D">
        <w:rPr>
          <w:rFonts w:ascii="Narkisim" w:hAnsi="Narkisim"/>
        </w:rPr>
        <w:t xml:space="preserve">. </w:t>
      </w:r>
      <w:r w:rsidRPr="0028465D">
        <w:rPr>
          <w:rFonts w:ascii="Narkisim" w:hAnsi="Narkisim"/>
          <w:rtl/>
        </w:rPr>
        <w:t>ואם נשבע על שקר על ממון שכפר, עובר בלאו אחר</w:t>
      </w:r>
      <w:r w:rsidRPr="0028465D">
        <w:rPr>
          <w:rStyle w:val="ac"/>
          <w:rFonts w:ascii="Narkisim" w:hAnsi="Narkisim"/>
          <w:rtl/>
        </w:rPr>
        <w:footnoteReference w:id="1849"/>
      </w:r>
      <w:r w:rsidRPr="0028465D">
        <w:rPr>
          <w:rFonts w:ascii="Narkisim" w:hAnsi="Narkisim"/>
        </w:rPr>
        <w:t xml:space="preserve">, </w:t>
      </w:r>
      <w:r w:rsidRPr="0028465D">
        <w:rPr>
          <w:rFonts w:ascii="Narkisim" w:hAnsi="Narkisim"/>
          <w:rtl/>
        </w:rPr>
        <w:t>שנאמר לא תשקרו, אזהרה לנשבע על שבועת ממון</w:t>
      </w:r>
      <w:r w:rsidRPr="0028465D">
        <w:rPr>
          <w:rFonts w:ascii="Narkisim" w:hAnsi="Narkisim"/>
        </w:rPr>
        <w:t>.</w:t>
      </w:r>
    </w:p>
    <w:p w14:paraId="0A8E871D" w14:textId="77777777" w:rsidR="00FB51BD" w:rsidRPr="0028465D" w:rsidRDefault="00000000" w:rsidP="0028465D">
      <w:pPr>
        <w:bidi/>
        <w:rPr>
          <w:rFonts w:ascii="Narkisim" w:hAnsi="Narkisim" w:cs="Narkisim"/>
        </w:rPr>
      </w:pPr>
      <w:r w:rsidRPr="0028465D">
        <w:rPr>
          <w:rFonts w:ascii="Narkisim" w:hAnsi="Narkisim" w:cs="Narkisim"/>
          <w:u w:val="single"/>
          <w:rtl/>
        </w:rPr>
        <w:t>תוד"ה מאי לאו</w:t>
      </w:r>
      <w:r w:rsidRPr="0028465D">
        <w:rPr>
          <w:rFonts w:ascii="Narkisim" w:hAnsi="Narkisim" w:cs="Narkisim"/>
          <w:rtl/>
        </w:rPr>
        <w:t>. תימה דבממון מה שייך לומר לא ענש אא"כ הזהיר</w:t>
      </w:r>
      <w:r w:rsidRPr="0028465D">
        <w:rPr>
          <w:rStyle w:val="ac"/>
          <w:rFonts w:ascii="Narkisim" w:hAnsi="Narkisim" w:cs="Narkisim"/>
          <w:rtl/>
        </w:rPr>
        <w:footnoteReference w:id="1850"/>
      </w:r>
      <w:r w:rsidRPr="0028465D">
        <w:rPr>
          <w:rFonts w:ascii="Narkisim" w:hAnsi="Narkisim" w:cs="Narkisim"/>
        </w:rPr>
        <w:t xml:space="preserve"> </w:t>
      </w:r>
      <w:r w:rsidRPr="0028465D">
        <w:rPr>
          <w:rFonts w:ascii="Narkisim" w:hAnsi="Narkisim" w:cs="Narkisim"/>
          <w:rtl/>
        </w:rPr>
        <w:t>וכו'. וה</w:t>
      </w:r>
      <w:r w:rsidRPr="0028465D">
        <w:rPr>
          <w:rFonts w:ascii="Narkisim" w:hAnsi="Narkisim" w:cs="Narkisim"/>
          <w:b/>
          <w:bCs/>
          <w:rtl/>
        </w:rPr>
        <w:t>תורת חיים</w:t>
      </w:r>
      <w:r w:rsidRPr="0028465D">
        <w:rPr>
          <w:rFonts w:ascii="Narkisim" w:hAnsi="Narkisim" w:cs="Narkisim"/>
          <w:rtl/>
        </w:rPr>
        <w:t xml:space="preserve"> תי' דהכא ע"י שנעשה גזלן פסול לעדות, כיון דחייביה קרא באונסין. נמצא דהוה עונש פסול הגוף. [אבל בפשוטו משמע בראשונים דעיקר חיוב אחריות נחשב העונש]</w:t>
      </w:r>
      <w:r w:rsidRPr="0028465D">
        <w:rPr>
          <w:rFonts w:ascii="Narkisim" w:hAnsi="Narkisim" w:cs="Narkisim"/>
        </w:rPr>
        <w:t>.</w:t>
      </w:r>
    </w:p>
    <w:p w14:paraId="18E2076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גור אריה</w:t>
      </w:r>
      <w:r w:rsidRPr="0028465D">
        <w:rPr>
          <w:rFonts w:ascii="Narkisim" w:hAnsi="Narkisim"/>
          <w:rtl/>
        </w:rPr>
        <w:t xml:space="preserve"> (ויקרא יט יא, בפי' הב') חילק דשאר חיובי ממון לא הוה בגדר 'עונש ממון', ואין צריך אזהרה. אבל חיוב כפל וחומש מקרי עונש</w:t>
      </w:r>
      <w:r w:rsidRPr="0028465D">
        <w:rPr>
          <w:rStyle w:val="ac"/>
          <w:rFonts w:ascii="Narkisim" w:hAnsi="Narkisim"/>
          <w:rtl/>
        </w:rPr>
        <w:footnoteReference w:id="1851"/>
      </w:r>
      <w:r w:rsidRPr="0028465D">
        <w:rPr>
          <w:rFonts w:ascii="Narkisim" w:hAnsi="Narkisim"/>
        </w:rPr>
        <w:t xml:space="preserve">. </w:t>
      </w:r>
      <w:r w:rsidRPr="0028465D">
        <w:rPr>
          <w:rFonts w:ascii="Narkisim" w:hAnsi="Narkisim"/>
          <w:rtl/>
        </w:rPr>
        <w:t>ואף בממון לא ענש אא"כ הזהיר. וביאר דאף חיוב אונסין דגזילה הוה עונש</w:t>
      </w:r>
      <w:r w:rsidRPr="0028465D">
        <w:rPr>
          <w:rStyle w:val="ac"/>
          <w:rFonts w:ascii="Narkisim" w:hAnsi="Narkisim"/>
          <w:rtl/>
        </w:rPr>
        <w:footnoteReference w:id="1852"/>
      </w:r>
      <w:r w:rsidRPr="0028465D">
        <w:rPr>
          <w:rFonts w:ascii="Narkisim" w:hAnsi="Narkisim"/>
        </w:rPr>
        <w:t xml:space="preserve">, </w:t>
      </w:r>
      <w:r w:rsidRPr="0028465D">
        <w:rPr>
          <w:rFonts w:ascii="Narkisim" w:hAnsi="Narkisim"/>
          <w:rtl/>
        </w:rPr>
        <w:t>שאף ברשות הבעל היתה מתה, אלא דהתורה הענישה את הגזלן</w:t>
      </w:r>
      <w:r w:rsidRPr="0028465D">
        <w:rPr>
          <w:rFonts w:ascii="Narkisim" w:hAnsi="Narkisim"/>
        </w:rPr>
        <w:t>.</w:t>
      </w:r>
    </w:p>
    <w:p w14:paraId="3243BAAA" w14:textId="77777777" w:rsidR="00FB51BD" w:rsidRPr="0028465D" w:rsidRDefault="00000000" w:rsidP="0028465D">
      <w:pPr>
        <w:pStyle w:val="a8"/>
        <w:bidi/>
        <w:rPr>
          <w:rFonts w:ascii="Narkisim" w:hAnsi="Narkisim"/>
        </w:rPr>
      </w:pPr>
      <w:r w:rsidRPr="0028465D">
        <w:rPr>
          <w:rFonts w:ascii="Narkisim" w:hAnsi="Narkisim"/>
          <w:rtl/>
        </w:rPr>
        <w:t>אך ה</w:t>
      </w:r>
      <w:r w:rsidRPr="0028465D">
        <w:rPr>
          <w:rFonts w:ascii="Narkisim" w:hAnsi="Narkisim"/>
          <w:b/>
          <w:bCs/>
          <w:rtl/>
        </w:rPr>
        <w:t>גור אריה</w:t>
      </w:r>
      <w:r w:rsidRPr="0028465D">
        <w:rPr>
          <w:rFonts w:ascii="Narkisim" w:hAnsi="Narkisim"/>
          <w:rtl/>
        </w:rPr>
        <w:t xml:space="preserve"> (בפי' הא') כת' דאין הפי' דהברייתא הק' דצריך אזהרה. אלא דהברייתא הוסיף מנלן שיש כאן ג"כ אזהרה, וקמ"ל דיש כאן אזהרה, ולא עונש לחוד</w:t>
      </w:r>
      <w:r w:rsidRPr="0028465D">
        <w:rPr>
          <w:rFonts w:ascii="Narkisim" w:hAnsi="Narkisim"/>
        </w:rPr>
        <w:t>.</w:t>
      </w:r>
    </w:p>
    <w:p w14:paraId="6B5CCBF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כת' דהך ברייתא לא הוה משום 'אזהרה' [דלא ענש אא"כ הזהיר], אלא דהברייתא מסתפקת האם החיוב השבה [העונש ממון] הוה מחמת הכפירה או מחמת שנשבע על שקר</w:t>
      </w:r>
      <w:r w:rsidRPr="0028465D">
        <w:rPr>
          <w:rStyle w:val="ac"/>
          <w:rFonts w:ascii="Narkisim" w:hAnsi="Narkisim" w:cs="Narkisim"/>
          <w:rtl/>
        </w:rPr>
        <w:footnoteReference w:id="1853"/>
      </w:r>
      <w:r w:rsidRPr="0028465D">
        <w:rPr>
          <w:rFonts w:ascii="Narkisim" w:hAnsi="Narkisim" w:cs="Narkisim"/>
        </w:rPr>
        <w:t xml:space="preserve">. </w:t>
      </w:r>
      <w:r w:rsidRPr="0028465D">
        <w:rPr>
          <w:rFonts w:ascii="Narkisim" w:hAnsi="Narkisim" w:cs="Narkisim"/>
          <w:rtl/>
        </w:rPr>
        <w:t>וה"ק 'עונש ממון', עונש זה על מה, והשיב מאזהרתו למדנו שנאמר לא תכחשו, דילפי' וכיחש מלא תכחשו. וכן בברייתא הב' דנו האם חייב בחומש ואשם במה שכיחש לחוד או דוקא ע"י השבועה. ת"ל לא תשקרו</w:t>
      </w:r>
      <w:r w:rsidRPr="0028465D">
        <w:rPr>
          <w:rFonts w:ascii="Narkisim" w:hAnsi="Narkisim" w:cs="Narkisim"/>
        </w:rPr>
        <w:t>.</w:t>
      </w:r>
    </w:p>
    <w:p w14:paraId="6209DC7B" w14:textId="77777777" w:rsidR="00FB51BD" w:rsidRPr="0028465D" w:rsidRDefault="00000000" w:rsidP="0028465D">
      <w:pPr>
        <w:pStyle w:val="a8"/>
        <w:bidi/>
        <w:rPr>
          <w:rFonts w:ascii="Narkisim" w:hAnsi="Narkisim"/>
        </w:rPr>
      </w:pPr>
      <w:r w:rsidRPr="0028465D">
        <w:rPr>
          <w:rFonts w:ascii="Narkisim" w:hAnsi="Narkisim"/>
          <w:rtl/>
        </w:rPr>
        <w:t>ועד"ז כת' ה</w:t>
      </w:r>
      <w:r w:rsidRPr="0028465D">
        <w:rPr>
          <w:rFonts w:ascii="Narkisim" w:hAnsi="Narkisim"/>
          <w:b/>
          <w:bCs/>
          <w:rtl/>
        </w:rPr>
        <w:t>רא"ש</w:t>
      </w:r>
      <w:r w:rsidRPr="0028465D">
        <w:rPr>
          <w:rFonts w:ascii="Narkisim" w:hAnsi="Narkisim"/>
          <w:rtl/>
        </w:rPr>
        <w:t xml:space="preserve"> (בשיטמ"ק בשם ר"ת) דל"צ אזהרה בממון. אלא דאי לאו דאשכח בדוכתא אחריתי שהזהיר על ההכחשה, הוה לן לומר ד'וכחש' 'ונשבע על שקר' תרוייהו הוה חד עונש</w:t>
      </w:r>
      <w:r w:rsidRPr="0028465D">
        <w:rPr>
          <w:rStyle w:val="ac"/>
          <w:rFonts w:ascii="Narkisim" w:hAnsi="Narkisim"/>
          <w:rtl/>
        </w:rPr>
        <w:footnoteReference w:id="1854"/>
      </w:r>
      <w:r w:rsidRPr="0028465D">
        <w:rPr>
          <w:rFonts w:ascii="Narkisim" w:hAnsi="Narkisim"/>
        </w:rPr>
        <w:t xml:space="preserve">. </w:t>
      </w:r>
      <w:r w:rsidRPr="0028465D">
        <w:rPr>
          <w:rFonts w:ascii="Narkisim" w:hAnsi="Narkisim"/>
          <w:rtl/>
        </w:rPr>
        <w:t>ואילו משום הכחשה לחוד לא מייתי מידי. ובזה תי' דכיון דאשכחן דכתיב [בדוכתא אחריתי] 'לא תכחשו', ה"נ וכחש דהכא מילתא באנפי נפשה היא, ועלה לחודה נמי מעניש</w:t>
      </w:r>
      <w:r w:rsidRPr="0028465D">
        <w:rPr>
          <w:rStyle w:val="ac"/>
          <w:rFonts w:ascii="Narkisim" w:hAnsi="Narkisim"/>
          <w:rtl/>
        </w:rPr>
        <w:footnoteReference w:id="1855"/>
      </w:r>
      <w:r w:rsidRPr="0028465D">
        <w:rPr>
          <w:rFonts w:ascii="Narkisim" w:hAnsi="Narkisim"/>
        </w:rPr>
        <w:t>.</w:t>
      </w:r>
    </w:p>
    <w:p w14:paraId="2F5C5066" w14:textId="77777777" w:rsidR="00FB51BD" w:rsidRPr="0028465D" w:rsidRDefault="00000000" w:rsidP="0028465D">
      <w:pPr>
        <w:bidi/>
        <w:rPr>
          <w:rFonts w:ascii="Narkisim" w:hAnsi="Narkisim" w:cs="Narkisim"/>
        </w:rPr>
      </w:pPr>
      <w:r w:rsidRPr="0028465D">
        <w:rPr>
          <w:rFonts w:ascii="Narkisim" w:hAnsi="Narkisim" w:cs="Narkisim"/>
          <w:u w:val="single"/>
          <w:rtl/>
        </w:rPr>
        <w:t>בא"ד דבשלמא בעונש שבועה, דהיינו קרבן וכו' דבפסח ומילה ליכא קרבן משום דלית בהו לאו וכו'</w:t>
      </w:r>
      <w:r w:rsidRPr="0028465D">
        <w:rPr>
          <w:rFonts w:ascii="Narkisim" w:hAnsi="Narkisim" w:cs="Narkisim"/>
          <w:rtl/>
        </w:rPr>
        <w:t xml:space="preserve">. </w:t>
      </w:r>
      <w:r w:rsidRPr="0028465D">
        <w:rPr>
          <w:rFonts w:ascii="Narkisim" w:hAnsi="Narkisim" w:cs="Narkisim"/>
          <w:b/>
          <w:bCs/>
          <w:rtl/>
        </w:rPr>
        <w:t xml:space="preserve">רע"א </w:t>
      </w:r>
      <w:r w:rsidRPr="0028465D">
        <w:rPr>
          <w:rFonts w:ascii="Narkisim" w:hAnsi="Narkisim" w:cs="Narkisim"/>
          <w:rtl/>
        </w:rPr>
        <w:t>הק' דמסקנת הגמ' (מכות יג:) דקרבן ל"צ אזהרה</w:t>
      </w:r>
      <w:r w:rsidRPr="0028465D">
        <w:rPr>
          <w:rStyle w:val="ac"/>
          <w:rFonts w:ascii="Narkisim" w:hAnsi="Narkisim" w:cs="Narkisim"/>
          <w:rtl/>
        </w:rPr>
        <w:footnoteReference w:id="1856"/>
      </w:r>
      <w:r w:rsidRPr="0028465D">
        <w:rPr>
          <w:rFonts w:ascii="Narkisim" w:hAnsi="Narkisim" w:cs="Narkisim"/>
        </w:rPr>
        <w:t xml:space="preserve">. </w:t>
      </w:r>
      <w:r w:rsidRPr="0028465D">
        <w:rPr>
          <w:rFonts w:ascii="Narkisim" w:hAnsi="Narkisim" w:cs="Narkisim"/>
          <w:rtl/>
        </w:rPr>
        <w:t xml:space="preserve">דהגמ' דוחה דהטעם </w:t>
      </w:r>
      <w:r w:rsidRPr="0028465D">
        <w:rPr>
          <w:rFonts w:ascii="Narkisim" w:hAnsi="Narkisim" w:cs="Narkisim"/>
          <w:rtl/>
        </w:rPr>
        <w:lastRenderedPageBreak/>
        <w:t>דפסח ומילה ליכא קרבן, דילפי' מע"ז דדוקא שב ואל תעשה, לאפוקי הני דליכא חיוב חטאת כיון דהוה קום ועשה</w:t>
      </w:r>
      <w:r w:rsidRPr="0028465D">
        <w:rPr>
          <w:rFonts w:ascii="Narkisim" w:hAnsi="Narkisim" w:cs="Narkisim"/>
        </w:rPr>
        <w:t>.</w:t>
      </w:r>
    </w:p>
    <w:p w14:paraId="03851A3F" w14:textId="77777777" w:rsidR="00FB51BD" w:rsidRPr="0028465D" w:rsidRDefault="00000000" w:rsidP="0028465D">
      <w:pPr>
        <w:pStyle w:val="a8"/>
        <w:bidi/>
        <w:rPr>
          <w:rFonts w:ascii="Narkisim" w:hAnsi="Narkisim"/>
        </w:rPr>
      </w:pPr>
      <w:r w:rsidRPr="0028465D">
        <w:rPr>
          <w:rFonts w:ascii="Narkisim" w:hAnsi="Narkisim"/>
          <w:rtl/>
        </w:rPr>
        <w:t xml:space="preserve">אך אף </w:t>
      </w:r>
      <w:r w:rsidRPr="0028465D">
        <w:rPr>
          <w:rFonts w:ascii="Narkisim" w:hAnsi="Narkisim"/>
          <w:b/>
          <w:bCs/>
          <w:rtl/>
        </w:rPr>
        <w:t>רש"י</w:t>
      </w:r>
      <w:r w:rsidRPr="0028465D">
        <w:rPr>
          <w:rFonts w:ascii="Narkisim" w:hAnsi="Narkisim"/>
          <w:rtl/>
        </w:rPr>
        <w:t xml:space="preserve"> (זבחים קו.) כת' דאין חטאת באה אלא היכא דיש לאו וכרת. ועד"ז כת' </w:t>
      </w:r>
      <w:r w:rsidRPr="0028465D">
        <w:rPr>
          <w:rFonts w:ascii="Narkisim" w:hAnsi="Narkisim"/>
          <w:b/>
          <w:bCs/>
          <w:rtl/>
        </w:rPr>
        <w:t>רש"י</w:t>
      </w:r>
      <w:r w:rsidRPr="0028465D">
        <w:rPr>
          <w:rFonts w:ascii="Narkisim" w:hAnsi="Narkisim"/>
          <w:rtl/>
        </w:rPr>
        <w:t xml:space="preserve"> (כריתות ג.). וכן </w:t>
      </w:r>
      <w:r w:rsidRPr="0028465D">
        <w:rPr>
          <w:rFonts w:ascii="Narkisim" w:hAnsi="Narkisim"/>
          <w:b/>
          <w:bCs/>
          <w:rtl/>
        </w:rPr>
        <w:t>תוס'</w:t>
      </w:r>
      <w:r w:rsidRPr="0028465D">
        <w:rPr>
          <w:rFonts w:ascii="Narkisim" w:hAnsi="Narkisim"/>
          <w:rtl/>
        </w:rPr>
        <w:t xml:space="preserve"> (שבועות יח:) נקטו דצריך אזהרה לקרבן, וכתוס' דידן</w:t>
      </w:r>
      <w:r w:rsidRPr="0028465D">
        <w:rPr>
          <w:rFonts w:ascii="Narkisim" w:hAnsi="Narkisim"/>
        </w:rPr>
        <w:t>.</w:t>
      </w:r>
    </w:p>
    <w:p w14:paraId="244C976A"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(יבמות ט., יומא פו.) כת' דהגמ' (מכות) קאי כרבנן דילפי' קרבן דומיא דע"ז. אבל רבי דרש עליה מאחות אשה, ובעינן כרת ולאו</w:t>
      </w:r>
      <w:r w:rsidRPr="0028465D">
        <w:rPr>
          <w:rStyle w:val="ac"/>
          <w:rFonts w:ascii="Narkisim" w:hAnsi="Narkisim"/>
          <w:rtl/>
        </w:rPr>
        <w:footnoteReference w:id="1857"/>
      </w:r>
      <w:r w:rsidRPr="0028465D">
        <w:rPr>
          <w:rFonts w:ascii="Narkisim" w:hAnsi="Narkisim"/>
        </w:rPr>
        <w:t xml:space="preserve">. </w:t>
      </w:r>
      <w:r w:rsidRPr="0028465D">
        <w:rPr>
          <w:rFonts w:ascii="Narkisim" w:hAnsi="Narkisim"/>
          <w:rtl/>
        </w:rPr>
        <w:t>ו</w:t>
      </w:r>
      <w:r w:rsidRPr="0028465D">
        <w:rPr>
          <w:rFonts w:ascii="Narkisim" w:hAnsi="Narkisim"/>
          <w:b/>
          <w:bCs/>
          <w:rtl/>
        </w:rPr>
        <w:t>תוס'</w:t>
      </w:r>
      <w:r w:rsidRPr="0028465D">
        <w:rPr>
          <w:rFonts w:ascii="Narkisim" w:hAnsi="Narkisim"/>
          <w:rtl/>
        </w:rPr>
        <w:t xml:space="preserve"> (זבחים קו.) הק' אפרש"י (שם הנ"ל) דלמסקנא לא בעי אזהרה. וכת' די"ל דרש"י סבר דרבינא (מכות יד.) פליג. ורע"א כת' די"ל דאף תוס' [דידן ושבועות] קאי אליבא דרבינא</w:t>
      </w:r>
      <w:r w:rsidRPr="0028465D">
        <w:rPr>
          <w:rStyle w:val="ac"/>
          <w:rFonts w:ascii="Narkisim" w:hAnsi="Narkisim"/>
          <w:rtl/>
        </w:rPr>
        <w:footnoteReference w:id="1858"/>
      </w:r>
      <w:r w:rsidRPr="0028465D">
        <w:rPr>
          <w:rFonts w:ascii="Narkisim" w:hAnsi="Narkisim"/>
        </w:rPr>
        <w:t>.</w:t>
      </w:r>
    </w:p>
    <w:p w14:paraId="29597DA6" w14:textId="77777777" w:rsidR="00FB51BD" w:rsidRPr="0028465D" w:rsidRDefault="00000000" w:rsidP="0028465D">
      <w:pPr>
        <w:pStyle w:val="aa"/>
        <w:bidi/>
        <w:rPr>
          <w:rFonts w:ascii="Narkisim" w:hAnsi="Narkisim"/>
        </w:rPr>
      </w:pPr>
      <w:r w:rsidRPr="0028465D">
        <w:rPr>
          <w:rFonts w:ascii="Narkisim" w:hAnsi="Narkisim"/>
          <w:rtl/>
        </w:rPr>
        <w:t>אך מ"מ הק' האחרונים דאף לצד דחטאת צריך אזהרה, דומיא דע"ז. אבל אשם לא הוה בכלל היקש זה [ואשם גזילות לא הוה דומיא דע"ז, דליכא חיוב כרת]. ומנ"ל דצריך אזהרה</w:t>
      </w:r>
      <w:r w:rsidRPr="0028465D">
        <w:rPr>
          <w:rFonts w:ascii="Narkisim" w:hAnsi="Narkisim"/>
        </w:rPr>
        <w:t>.</w:t>
      </w:r>
    </w:p>
    <w:p w14:paraId="69360F5C"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צפנת פענח</w:t>
      </w:r>
      <w:r w:rsidRPr="0028465D">
        <w:rPr>
          <w:rFonts w:ascii="Narkisim" w:hAnsi="Narkisim"/>
          <w:rtl/>
        </w:rPr>
        <w:t xml:space="preserve"> (שבועות א ח) הביא דאביי (שבת סט.) אמר דשוגג בשבועת ביטוי תלוי במה ששגג בלאו. דכיון דליכא כרת</w:t>
      </w:r>
      <w:r w:rsidRPr="0028465D">
        <w:rPr>
          <w:rStyle w:val="ac"/>
          <w:rFonts w:ascii="Narkisim" w:hAnsi="Narkisim"/>
          <w:rtl/>
        </w:rPr>
        <w:footnoteReference w:id="1859"/>
      </w:r>
      <w:r w:rsidRPr="0028465D">
        <w:rPr>
          <w:rFonts w:ascii="Narkisim" w:hAnsi="Narkisim"/>
        </w:rPr>
        <w:t xml:space="preserve">, </w:t>
      </w:r>
      <w:r w:rsidRPr="0028465D">
        <w:rPr>
          <w:rFonts w:ascii="Narkisim" w:hAnsi="Narkisim"/>
          <w:rtl/>
        </w:rPr>
        <w:t>חיוב קרבן דידיה תלי בלאו. [ומש"ה בעי אזהרה, דאין חיוב קרבן אלא בדבר דילפי' איסורו ממקום אחר]</w:t>
      </w:r>
      <w:r w:rsidRPr="0028465D">
        <w:rPr>
          <w:rFonts w:ascii="Narkisim" w:hAnsi="Narkisim"/>
        </w:rPr>
        <w:t>.</w:t>
      </w:r>
    </w:p>
    <w:p w14:paraId="59F83641" w14:textId="77777777" w:rsidR="00FB51BD" w:rsidRPr="0028465D" w:rsidRDefault="00000000" w:rsidP="0028465D">
      <w:pPr>
        <w:bidi/>
        <w:rPr>
          <w:rFonts w:ascii="Narkisim" w:hAnsi="Narkisim" w:cs="Narkisim"/>
        </w:rPr>
      </w:pPr>
      <w:r w:rsidRPr="0028465D">
        <w:rPr>
          <w:rFonts w:ascii="Narkisim" w:hAnsi="Narkisim" w:cs="Narkisim"/>
          <w:u w:val="single"/>
          <w:rtl/>
        </w:rPr>
        <w:t>כאן שהודה כאן שבאו עדים באו עדים וכו'</w:t>
      </w:r>
      <w:r w:rsidRPr="0028465D">
        <w:rPr>
          <w:rFonts w:ascii="Narkisim" w:hAnsi="Narkisim" w:cs="Narkisim"/>
          <w:rtl/>
        </w:rPr>
        <w:t>. דאין חיוב חומש ואשם אלא ע"פ הודאתו. ו</w:t>
      </w:r>
      <w:r w:rsidRPr="0028465D">
        <w:rPr>
          <w:rFonts w:ascii="Narkisim" w:hAnsi="Narkisim" w:cs="Narkisim"/>
          <w:b/>
          <w:bCs/>
          <w:rtl/>
        </w:rPr>
        <w:t>תוס</w:t>
      </w:r>
      <w:r w:rsidRPr="0028465D">
        <w:rPr>
          <w:rFonts w:ascii="Narkisim" w:hAnsi="Narkisim" w:cs="Narkisim"/>
          <w:rtl/>
        </w:rPr>
        <w:t>' (ב"מ ג:) כת' דלדעת ר' מאיר (כריתות יב.) דעדים מחייבים קרבן מק"ו, ובגמ' (ב"מ שם) מבואר דאף אשם ילפי' מהך ק"ו. א"כ אף בבאו עדים יתחייב חומש ואשם</w:t>
      </w:r>
      <w:r w:rsidRPr="0028465D">
        <w:rPr>
          <w:rStyle w:val="ac"/>
          <w:rFonts w:ascii="Narkisim" w:hAnsi="Narkisim" w:cs="Narkisim"/>
          <w:rtl/>
        </w:rPr>
        <w:footnoteReference w:id="1860"/>
      </w:r>
      <w:r w:rsidRPr="0028465D">
        <w:rPr>
          <w:rFonts w:ascii="Narkisim" w:hAnsi="Narkisim" w:cs="Narkisim"/>
        </w:rPr>
        <w:t xml:space="preserve">. </w:t>
      </w:r>
      <w:r w:rsidRPr="0028465D">
        <w:rPr>
          <w:rFonts w:ascii="Narkisim" w:hAnsi="Narkisim" w:cs="Narkisim"/>
          <w:rtl/>
        </w:rPr>
        <w:t>והא דתנן (שבועות מט: ולקמן קח:) דדוקא הודה מעצמו חייב קרן וחומש דלא כר' מאיר</w:t>
      </w:r>
      <w:r w:rsidRPr="0028465D">
        <w:rPr>
          <w:rStyle w:val="ac"/>
          <w:rFonts w:ascii="Narkisim" w:hAnsi="Narkisim" w:cs="Narkisim"/>
          <w:rtl/>
        </w:rPr>
        <w:footnoteReference w:id="1861"/>
      </w:r>
      <w:r w:rsidRPr="0028465D">
        <w:rPr>
          <w:rFonts w:ascii="Narkisim" w:hAnsi="Narkisim" w:cs="Narkisim"/>
        </w:rPr>
        <w:t>.</w:t>
      </w:r>
    </w:p>
    <w:p w14:paraId="224642CB"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הק' דקרא איירי שהודה וחייב חומש ואשם, א"כ מנ"ל דאף בלא הודה חייב באונסין. ותי' דאין סברא דחיוב אונסין תלוי בהודאה. דבשביל הודאתו אין לנו לחייבו באונסין, אלא בשביל שבועת שקר אתו. ולא דמי לחומש ואשם דליתנהו אלא בהודה, כדכתיב והתודה</w:t>
      </w:r>
    </w:p>
    <w:p w14:paraId="7C7D1DCA" w14:textId="77777777" w:rsidR="00FB51BD" w:rsidRPr="0028465D" w:rsidRDefault="00000000" w:rsidP="0028465D">
      <w:pPr>
        <w:pStyle w:val="aa"/>
        <w:bidi/>
        <w:rPr>
          <w:rFonts w:ascii="Narkisim" w:hAnsi="Narkisim"/>
        </w:rPr>
      </w:pPr>
      <w:r w:rsidRPr="0028465D">
        <w:rPr>
          <w:rFonts w:ascii="Narkisim" w:hAnsi="Narkisim"/>
          <w:u w:val="single"/>
          <w:rtl/>
        </w:rPr>
        <w:t>תוד"ה כאן שהודה</w:t>
      </w:r>
      <w:r w:rsidRPr="0028465D">
        <w:rPr>
          <w:rFonts w:ascii="Narkisim" w:hAnsi="Narkisim"/>
          <w:rtl/>
        </w:rPr>
        <w:t>. ואיצטריך ב' אזהרות משום דעונשן אין שוין וכו'. דהיכא דלבסוף באו עדים נתברר שעבר בלאו דלא תשקרו. והיכא דלבסוף הודה נתברר דהוה לאו דלא תכחשו. ועיל"פ דכוונת התוס' דבעינן אזהרה להחשב גזלן להתחייב באונסין [ו</w:t>
      </w:r>
      <w:r w:rsidRPr="0028465D">
        <w:rPr>
          <w:rFonts w:ascii="Narkisim" w:hAnsi="Narkisim"/>
          <w:b/>
          <w:bCs/>
          <w:rtl/>
        </w:rPr>
        <w:t>תוס</w:t>
      </w:r>
      <w:r w:rsidRPr="0028465D">
        <w:rPr>
          <w:rFonts w:ascii="Narkisim" w:hAnsi="Narkisim"/>
          <w:rtl/>
        </w:rPr>
        <w:t>' (ד"ה מאי) הק' אמאי בעי אזהרה. עכ"פ מבואר בגמ' דבעי אזהרה לחיוב חומש ואשם]</w:t>
      </w:r>
      <w:r w:rsidRPr="0028465D">
        <w:rPr>
          <w:rFonts w:ascii="Narkisim" w:hAnsi="Narkisim"/>
        </w:rPr>
        <w:t>.</w:t>
      </w:r>
    </w:p>
    <w:p w14:paraId="66ECC97D" w14:textId="77777777" w:rsidR="00FB51BD" w:rsidRPr="0028465D" w:rsidRDefault="00000000" w:rsidP="0028465D">
      <w:pPr>
        <w:pStyle w:val="aa"/>
        <w:bidi/>
        <w:rPr>
          <w:rFonts w:ascii="Narkisim" w:hAnsi="Narkisim"/>
        </w:rPr>
      </w:pPr>
      <w:r w:rsidRPr="0028465D">
        <w:rPr>
          <w:rFonts w:ascii="Narkisim" w:hAnsi="Narkisim"/>
          <w:u w:val="single"/>
          <w:rtl/>
        </w:rPr>
        <w:t>בא"ד ומיהו תימה אמאי קאמר ברישא מוכחש וכו' תרוייהו הול"ל מונשבע על שקר</w:t>
      </w:r>
      <w:r w:rsidRPr="0028465D">
        <w:rPr>
          <w:rFonts w:ascii="Narkisim" w:hAnsi="Narkisim"/>
          <w:rtl/>
        </w:rPr>
        <w:t>. [לדחיית הגמ' דתרוייהו איירי ע"י שבועה]. וה</w:t>
      </w:r>
      <w:r w:rsidRPr="0028465D">
        <w:rPr>
          <w:rFonts w:ascii="Narkisim" w:hAnsi="Narkisim"/>
          <w:b/>
          <w:bCs/>
          <w:rtl/>
        </w:rPr>
        <w:t>רש"ש</w:t>
      </w:r>
      <w:r w:rsidRPr="0028465D">
        <w:rPr>
          <w:rFonts w:ascii="Narkisim" w:hAnsi="Narkisim"/>
          <w:rtl/>
        </w:rPr>
        <w:t xml:space="preserve"> כת' דמבואר בגמ' דלשון הכחשה הוא היכא דנודע כחשו ע"פ עדים. ולשון שקר הוא אם הודה בעצמו ששיקר. ומש"ה נקט ב' לשונות</w:t>
      </w:r>
      <w:r w:rsidRPr="0028465D">
        <w:rPr>
          <w:rFonts w:ascii="Narkisim" w:hAnsi="Narkisim"/>
        </w:rPr>
        <w:t>.</w:t>
      </w:r>
    </w:p>
    <w:p w14:paraId="24FAAB09" w14:textId="77777777" w:rsidR="00FB51BD" w:rsidRPr="0028465D" w:rsidRDefault="00000000" w:rsidP="0028465D">
      <w:pPr>
        <w:bidi/>
        <w:rPr>
          <w:rFonts w:ascii="Narkisim" w:hAnsi="Narkisim" w:cs="Narkisim"/>
        </w:rPr>
      </w:pPr>
      <w:r w:rsidRPr="0028465D">
        <w:rPr>
          <w:rFonts w:ascii="Narkisim" w:hAnsi="Narkisim" w:cs="Narkisim"/>
          <w:u w:val="single"/>
          <w:rtl/>
        </w:rPr>
        <w:t>א' שבועת העדות</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שנחשד על שבועת העדות. ה</w:t>
      </w:r>
      <w:r w:rsidRPr="0028465D">
        <w:rPr>
          <w:rFonts w:ascii="Narkisim" w:hAnsi="Narkisim" w:cs="Narkisim"/>
          <w:b/>
          <w:bCs/>
          <w:rtl/>
        </w:rPr>
        <w:t>מאירי</w:t>
      </w:r>
      <w:r w:rsidRPr="0028465D">
        <w:rPr>
          <w:rFonts w:ascii="Narkisim" w:hAnsi="Narkisim" w:cs="Narkisim"/>
          <w:rtl/>
        </w:rPr>
        <w:t xml:space="preserve"> (בשם רבותיו) הק' היאך אנו יודעים, וכי דנין אותו בחשוד ע"י הודאת פיו. והביא שפירשו כשבאו עדים שהיו עמהם באותו מעשה. וה</w:t>
      </w:r>
      <w:r w:rsidRPr="0028465D">
        <w:rPr>
          <w:rFonts w:ascii="Narkisim" w:hAnsi="Narkisim" w:cs="Narkisim"/>
          <w:b/>
          <w:bCs/>
          <w:rtl/>
        </w:rPr>
        <w:t>מאירי</w:t>
      </w:r>
      <w:r w:rsidRPr="0028465D">
        <w:rPr>
          <w:rFonts w:ascii="Narkisim" w:hAnsi="Narkisim" w:cs="Narkisim"/>
          <w:rtl/>
        </w:rPr>
        <w:t xml:space="preserve"> תי' דפסול ע"י הודאתו, הואיל ואינו סבור לעשות עצמו חשוד בכך, הרי הוא נעשה חשוד מאליו. ואפשר דכוונתו כדברי הראשונים דמשים עצמו רשע היכא דבא דרך תשובה</w:t>
      </w:r>
      <w:r w:rsidRPr="0028465D">
        <w:rPr>
          <w:rFonts w:ascii="Narkisim" w:hAnsi="Narkisim" w:cs="Narkisim"/>
        </w:rPr>
        <w:t>.</w:t>
      </w:r>
    </w:p>
    <w:p w14:paraId="3F803DF4" w14:textId="77777777" w:rsidR="00FB51BD" w:rsidRPr="0028465D" w:rsidRDefault="00000000" w:rsidP="0028465D">
      <w:pPr>
        <w:bidi/>
        <w:rPr>
          <w:rFonts w:ascii="Narkisim" w:hAnsi="Narkisim" w:cs="Narkisim"/>
        </w:rPr>
      </w:pPr>
      <w:r w:rsidRPr="0028465D">
        <w:rPr>
          <w:rFonts w:ascii="Narkisim" w:hAnsi="Narkisim" w:cs="Narkisim"/>
          <w:u w:val="single"/>
          <w:rtl/>
        </w:rPr>
        <w:t>הב"ע דקאי באגם, דלאו כפירה הוא, דסבר אשתמיטנא ליה אדאזילנא ומייתנא לה וכו'</w:t>
      </w:r>
      <w:r w:rsidRPr="0028465D">
        <w:rPr>
          <w:rFonts w:ascii="Narkisim" w:hAnsi="Narkisim" w:cs="Narkisim"/>
          <w:rtl/>
        </w:rPr>
        <w:t xml:space="preserve">. </w:t>
      </w:r>
      <w:r w:rsidRPr="0028465D">
        <w:rPr>
          <w:rFonts w:ascii="Narkisim" w:hAnsi="Narkisim" w:cs="Narkisim"/>
          <w:b/>
          <w:bCs/>
          <w:rtl/>
        </w:rPr>
        <w:t>ר' יונתן</w:t>
      </w:r>
      <w:r w:rsidRPr="0028465D">
        <w:rPr>
          <w:rFonts w:ascii="Narkisim" w:hAnsi="Narkisim" w:cs="Narkisim"/>
          <w:rtl/>
        </w:rPr>
        <w:t xml:space="preserve"> (בשיטמ"ק) ביאר דהוה טירחא להביאו, והיה צריך לבטל ממלאכתו</w:t>
      </w:r>
      <w:r w:rsidRPr="0028465D">
        <w:rPr>
          <w:rStyle w:val="ac"/>
          <w:rFonts w:ascii="Narkisim" w:hAnsi="Narkisim" w:cs="Narkisim"/>
          <w:rtl/>
        </w:rPr>
        <w:footnoteReference w:id="1862"/>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(בשיטמ"ק) כת' דירא שמא נאבד</w:t>
      </w:r>
      <w:r w:rsidRPr="0028465D">
        <w:rPr>
          <w:rFonts w:ascii="Narkisim" w:hAnsi="Narkisim" w:cs="Narkisim"/>
        </w:rPr>
        <w:t>.</w:t>
      </w:r>
    </w:p>
    <w:p w14:paraId="35D590A2" w14:textId="77777777" w:rsidR="00FB51BD" w:rsidRPr="0028465D" w:rsidRDefault="00000000" w:rsidP="0028465D">
      <w:pPr>
        <w:pStyle w:val="a7"/>
        <w:bidi/>
        <w:rPr>
          <w:rFonts w:ascii="Narkisim" w:hAnsi="Narkisim"/>
        </w:rPr>
      </w:pPr>
      <w:r w:rsidRPr="0028465D">
        <w:rPr>
          <w:rFonts w:ascii="Narkisim" w:hAnsi="Narkisim"/>
          <w:rtl/>
        </w:rPr>
        <w:lastRenderedPageBreak/>
        <w:t>ומבואר דהיכא דשייך טענת משתמט לא נחשב כפירת ממון גמור</w:t>
      </w:r>
      <w:r w:rsidRPr="0028465D">
        <w:rPr>
          <w:rStyle w:val="ac"/>
          <w:rFonts w:ascii="Narkisim" w:hAnsi="Narkisim"/>
          <w:rtl/>
        </w:rPr>
        <w:footnoteReference w:id="1863"/>
      </w:r>
      <w:r w:rsidRPr="0028465D">
        <w:rPr>
          <w:rFonts w:ascii="Narkisim" w:hAnsi="Narkisim"/>
        </w:rPr>
        <w:t xml:space="preserve">. </w:t>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העירו דב</w:t>
      </w:r>
      <w:r w:rsidRPr="0028465D">
        <w:rPr>
          <w:rFonts w:ascii="Narkisim" w:hAnsi="Narkisim"/>
          <w:b/>
          <w:bCs/>
          <w:rtl/>
        </w:rPr>
        <w:t>ירושלמי</w:t>
      </w:r>
      <w:r w:rsidRPr="0028465D">
        <w:rPr>
          <w:rFonts w:ascii="Narkisim" w:hAnsi="Narkisim"/>
          <w:rtl/>
        </w:rPr>
        <w:t xml:space="preserve"> (שביעית י א) מבואר דמלוה שנעשית כפרנית יש בו גדר גזילה</w:t>
      </w:r>
      <w:r w:rsidRPr="0028465D">
        <w:rPr>
          <w:rStyle w:val="ac"/>
          <w:rFonts w:ascii="Narkisim" w:hAnsi="Narkisim"/>
          <w:rtl/>
        </w:rPr>
        <w:footnoteReference w:id="1864"/>
      </w:r>
      <w:r w:rsidRPr="0028465D">
        <w:rPr>
          <w:rFonts w:ascii="Narkisim" w:hAnsi="Narkisim"/>
        </w:rPr>
        <w:t>.</w:t>
      </w:r>
    </w:p>
    <w:p w14:paraId="5D1A6C45" w14:textId="77777777" w:rsidR="00FB51BD" w:rsidRPr="0028465D" w:rsidRDefault="00000000" w:rsidP="0028465D">
      <w:pPr>
        <w:bidi/>
        <w:rPr>
          <w:rFonts w:ascii="Narkisim" w:hAnsi="Narkisim" w:cs="Narkisim"/>
        </w:rPr>
      </w:pPr>
      <w:r w:rsidRPr="0028465D">
        <w:rPr>
          <w:rFonts w:ascii="Narkisim" w:hAnsi="Narkisim" w:cs="Narkisim"/>
          <w:rtl/>
        </w:rPr>
        <w:t>אבל היכא דנשבע [שבועת הפקדון] נפסל, וה</w:t>
      </w:r>
      <w:r w:rsidRPr="0028465D">
        <w:rPr>
          <w:rFonts w:ascii="Narkisim" w:hAnsi="Narkisim" w:cs="Narkisim"/>
          <w:b/>
          <w:bCs/>
          <w:rtl/>
        </w:rPr>
        <w:t>מאירי</w:t>
      </w:r>
      <w:r w:rsidRPr="0028465D">
        <w:rPr>
          <w:rFonts w:ascii="Narkisim" w:hAnsi="Narkisim" w:cs="Narkisim"/>
          <w:rtl/>
        </w:rPr>
        <w:t xml:space="preserve"> ביאר דאפי' היתה באגם או במקום אחר נעשה עליו גזלן</w:t>
      </w:r>
      <w:r w:rsidRPr="0028465D">
        <w:rPr>
          <w:rFonts w:ascii="Narkisim" w:hAnsi="Narkisim" w:cs="Narkisim"/>
        </w:rPr>
        <w:t>.</w:t>
      </w:r>
    </w:p>
    <w:p w14:paraId="59B86F9A"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ופ</w:t>
      </w:r>
      <w:r w:rsidRPr="0028465D">
        <w:rPr>
          <w:rFonts w:ascii="Narkisim" w:hAnsi="Narkisim" w:cs="Narkisim"/>
          <w:b/>
          <w:bCs/>
          <w:rtl/>
        </w:rPr>
        <w:t>רש"י</w:t>
      </w:r>
      <w:r w:rsidRPr="0028465D">
        <w:rPr>
          <w:rFonts w:ascii="Narkisim" w:hAnsi="Narkisim" w:cs="Narkisim"/>
          <w:rtl/>
        </w:rPr>
        <w:t xml:space="preserve"> דרב ששת איירי שהעידו שהיה בידו</w:t>
      </w:r>
      <w:r w:rsidRPr="0028465D">
        <w:rPr>
          <w:rStyle w:val="ac"/>
          <w:rFonts w:ascii="Narkisim" w:hAnsi="Narkisim" w:cs="Narkisim"/>
          <w:rtl/>
        </w:rPr>
        <w:footnoteReference w:id="1865"/>
      </w:r>
      <w:r w:rsidRPr="0028465D">
        <w:rPr>
          <w:rFonts w:ascii="Narkisim" w:hAnsi="Narkisim" w:cs="Narkisim"/>
        </w:rPr>
        <w:t xml:space="preserve"> </w:t>
      </w:r>
      <w:r w:rsidRPr="0028465D">
        <w:rPr>
          <w:rFonts w:ascii="Narkisim" w:hAnsi="Narkisim" w:cs="Narkisim"/>
          <w:rtl/>
        </w:rPr>
        <w:t>בשעה שכפר בבי"ד. דלא שייך אשתמוטי</w:t>
      </w:r>
      <w:r w:rsidRPr="0028465D">
        <w:rPr>
          <w:rFonts w:ascii="Narkisim" w:hAnsi="Narkisim" w:cs="Narkisim"/>
        </w:rPr>
        <w:t>.</w:t>
      </w:r>
    </w:p>
    <w:p w14:paraId="139E4D4D" w14:textId="77777777" w:rsidR="00FB51BD" w:rsidRPr="0028465D" w:rsidRDefault="00000000" w:rsidP="0028465D">
      <w:pPr>
        <w:pStyle w:val="a7"/>
        <w:bidi/>
        <w:rPr>
          <w:rFonts w:ascii="Narkisim" w:hAnsi="Narkisim"/>
        </w:rPr>
      </w:pPr>
      <w:r w:rsidRPr="0028465D">
        <w:rPr>
          <w:rFonts w:ascii="Narkisim" w:hAnsi="Narkisim"/>
          <w:rtl/>
        </w:rPr>
        <w:t>ועוד כת' ה</w:t>
      </w:r>
      <w:r w:rsidRPr="0028465D">
        <w:rPr>
          <w:rFonts w:ascii="Narkisim" w:hAnsi="Narkisim"/>
          <w:b/>
          <w:bCs/>
          <w:rtl/>
        </w:rPr>
        <w:t>רא"ש</w:t>
      </w:r>
      <w:r w:rsidRPr="0028465D">
        <w:rPr>
          <w:rFonts w:ascii="Narkisim" w:hAnsi="Narkisim"/>
          <w:rtl/>
        </w:rPr>
        <w:t xml:space="preserve"> (בשיטמ"ק) דהכא איירי דקיימא באגם, וירא שמא נאבדה ואינו יכול להחזיר, ולכך ירא להודות. ואילו רב ששת איירי שהפקידו ביד אחר דאינו ירא שמא נאבד</w:t>
      </w:r>
      <w:r w:rsidRPr="0028465D">
        <w:rPr>
          <w:rFonts w:ascii="Narkisim" w:hAnsi="Narkisim"/>
        </w:rPr>
        <w:t>.</w:t>
      </w:r>
    </w:p>
    <w:p w14:paraId="3B083B18" w14:textId="77777777" w:rsidR="00FB51BD" w:rsidRPr="0028465D" w:rsidRDefault="00000000" w:rsidP="0028465D">
      <w:pPr>
        <w:pStyle w:val="aa"/>
        <w:bidi/>
        <w:rPr>
          <w:rFonts w:ascii="Narkisim" w:hAnsi="Narkisim"/>
        </w:rPr>
      </w:pPr>
      <w:r w:rsidRPr="0028465D">
        <w:rPr>
          <w:rFonts w:ascii="Narkisim" w:hAnsi="Narkisim"/>
          <w:u w:val="single"/>
          <w:rtl/>
        </w:rPr>
        <w:t>רש"י ד"ה ואחד</w:t>
      </w:r>
      <w:r w:rsidRPr="0028465D">
        <w:rPr>
          <w:rFonts w:ascii="Narkisim" w:hAnsi="Narkisim"/>
          <w:rtl/>
        </w:rPr>
        <w:t>. ואפי' לא נחשד אלא לשבועת שווא וכו' ורע לשמים הוא, ולא רע לבריות, נפסל לשבועת ממון. ו</w:t>
      </w:r>
      <w:r w:rsidRPr="0028465D">
        <w:rPr>
          <w:rFonts w:ascii="Narkisim" w:hAnsi="Narkisim"/>
          <w:b/>
          <w:bCs/>
          <w:rtl/>
        </w:rPr>
        <w:t>תוס'</w:t>
      </w:r>
      <w:r w:rsidRPr="0028465D">
        <w:rPr>
          <w:rFonts w:ascii="Narkisim" w:hAnsi="Narkisim"/>
          <w:rtl/>
        </w:rPr>
        <w:t xml:space="preserve"> (סנהדרין כז. ושבועות מו:, והרא"ש בשיטמ"ק) הק' דלדעת רבא (סנהדרין כז.) מומר אוכל נבילות להכעיס אינו נפסל לעדות, ודוקא רשע דחמס</w:t>
      </w:r>
      <w:r w:rsidRPr="0028465D">
        <w:rPr>
          <w:rStyle w:val="ac"/>
          <w:rFonts w:ascii="Narkisim" w:hAnsi="Narkisim"/>
          <w:rtl/>
        </w:rPr>
        <w:footnoteReference w:id="1866"/>
      </w:r>
      <w:r w:rsidRPr="0028465D">
        <w:rPr>
          <w:rFonts w:ascii="Narkisim" w:hAnsi="Narkisim"/>
        </w:rPr>
        <w:t>.</w:t>
      </w:r>
    </w:p>
    <w:p w14:paraId="45CFE36E"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תי' דאף דהנשבע לשווא כשר לעדות, דלא הוי רשע דחמס</w:t>
      </w:r>
      <w:r w:rsidRPr="0028465D">
        <w:rPr>
          <w:rStyle w:val="ac"/>
          <w:rFonts w:ascii="Narkisim" w:hAnsi="Narkisim"/>
          <w:rtl/>
        </w:rPr>
        <w:footnoteReference w:id="1867"/>
      </w:r>
      <w:r w:rsidRPr="0028465D">
        <w:rPr>
          <w:rFonts w:ascii="Narkisim" w:hAnsi="Narkisim"/>
        </w:rPr>
        <w:t xml:space="preserve">. </w:t>
      </w:r>
      <w:r w:rsidRPr="0028465D">
        <w:rPr>
          <w:rFonts w:ascii="Narkisim" w:hAnsi="Narkisim"/>
          <w:rtl/>
        </w:rPr>
        <w:t>אפ"ה פסול לשבועת ממון, כיון דאם הוא משקר וכופר ממון היה כבר רע לבריות. אלא דמשביעין שמא יפרוש מיראת השבועה. אבל מי שכבר נשבע לשוא הוי רע לשמים, א"כ לא יפרוש משום השבועה</w:t>
      </w:r>
      <w:r w:rsidRPr="0028465D">
        <w:rPr>
          <w:rFonts w:ascii="Narkisim" w:hAnsi="Narkisim"/>
        </w:rPr>
        <w:t>.</w:t>
      </w:r>
    </w:p>
    <w:p w14:paraId="5354D963" w14:textId="77777777" w:rsidR="00FB51BD" w:rsidRPr="0028465D" w:rsidRDefault="00000000" w:rsidP="0028465D">
      <w:pPr>
        <w:pStyle w:val="aa"/>
        <w:bidi/>
        <w:rPr>
          <w:rFonts w:ascii="Narkisim" w:hAnsi="Narkisim"/>
        </w:rPr>
      </w:pPr>
      <w:r w:rsidRPr="0028465D">
        <w:rPr>
          <w:rFonts w:ascii="Narkisim" w:hAnsi="Narkisim"/>
          <w:u w:val="single"/>
          <w:rtl/>
        </w:rPr>
        <w:t>רש"י ד"ה דאמר</w:t>
      </w:r>
      <w:r w:rsidRPr="0028465D">
        <w:rPr>
          <w:rFonts w:ascii="Narkisim" w:hAnsi="Narkisim"/>
          <w:rtl/>
        </w:rPr>
        <w:t>. דמלוה להוצאה ניתנה, ואינה עכשיו בידו, ורוצה לדחותו עד שתשיג ידו. וה</w:t>
      </w:r>
      <w:r w:rsidRPr="0028465D">
        <w:rPr>
          <w:rFonts w:ascii="Narkisim" w:hAnsi="Narkisim"/>
          <w:b/>
          <w:bCs/>
          <w:rtl/>
        </w:rPr>
        <w:t>מאירי</w:t>
      </w:r>
      <w:r w:rsidRPr="0028465D">
        <w:rPr>
          <w:rFonts w:ascii="Narkisim" w:hAnsi="Narkisim"/>
          <w:rtl/>
        </w:rPr>
        <w:t xml:space="preserve"> ו</w:t>
      </w:r>
      <w:r w:rsidRPr="0028465D">
        <w:rPr>
          <w:rFonts w:ascii="Narkisim" w:hAnsi="Narkisim"/>
          <w:b/>
          <w:bCs/>
          <w:rtl/>
        </w:rPr>
        <w:t>ר' יונתן</w:t>
      </w:r>
      <w:r w:rsidRPr="0028465D">
        <w:rPr>
          <w:rFonts w:ascii="Narkisim" w:hAnsi="Narkisim"/>
          <w:rtl/>
        </w:rPr>
        <w:t xml:space="preserve"> (וה</w:t>
      </w:r>
      <w:r w:rsidRPr="0028465D">
        <w:rPr>
          <w:rFonts w:ascii="Narkisim" w:hAnsi="Narkisim"/>
          <w:b/>
          <w:bCs/>
          <w:rtl/>
        </w:rPr>
        <w:t>ריטב"א</w:t>
      </w:r>
      <w:r w:rsidRPr="0028465D">
        <w:rPr>
          <w:rFonts w:ascii="Narkisim" w:hAnsi="Narkisim"/>
          <w:rtl/>
        </w:rPr>
        <w:t xml:space="preserve"> ב"מ ה:) כת' דהכופר במלוה אינו נפסל, ואפי' היכא שמעות שלווה עדיין בעין [דומיא דפקדון דאיירי כה"ג], אפ"ה הנך מעות הם שלו כיון דמלוה להוצאה ניתנה וצריך למעות</w:t>
      </w:r>
      <w:r w:rsidRPr="0028465D">
        <w:rPr>
          <w:rStyle w:val="ac"/>
          <w:rFonts w:ascii="Narkisim" w:hAnsi="Narkisim"/>
          <w:rtl/>
        </w:rPr>
        <w:footnoteReference w:id="1868"/>
      </w:r>
      <w:r w:rsidRPr="0028465D">
        <w:rPr>
          <w:rFonts w:ascii="Narkisim" w:hAnsi="Narkisim"/>
        </w:rPr>
        <w:t xml:space="preserve">, </w:t>
      </w:r>
      <w:r w:rsidRPr="0028465D">
        <w:rPr>
          <w:rFonts w:ascii="Narkisim" w:hAnsi="Narkisim"/>
          <w:rtl/>
        </w:rPr>
        <w:t>ושייך אשתמוטי</w:t>
      </w:r>
      <w:r w:rsidRPr="0028465D">
        <w:rPr>
          <w:rFonts w:ascii="Narkisim" w:hAnsi="Narkisim"/>
        </w:rPr>
        <w:t>.</w:t>
      </w:r>
    </w:p>
    <w:p w14:paraId="7924906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מהר"ם</w:t>
      </w:r>
      <w:r w:rsidRPr="0028465D">
        <w:rPr>
          <w:rFonts w:ascii="Narkisim" w:hAnsi="Narkisim"/>
          <w:rtl/>
        </w:rPr>
        <w:t xml:space="preserve"> (סנהדרין ב.) כת' [לפרש כוונת רש"י שם] דכופר במלוה לא נעשה גזלן, כיון דאין כאן דבר בעין</w:t>
      </w:r>
      <w:r w:rsidRPr="0028465D">
        <w:rPr>
          <w:rStyle w:val="ac"/>
          <w:rFonts w:ascii="Narkisim" w:hAnsi="Narkisim"/>
          <w:rtl/>
        </w:rPr>
        <w:footnoteReference w:id="1869"/>
      </w:r>
      <w:r w:rsidRPr="0028465D">
        <w:rPr>
          <w:rFonts w:ascii="Narkisim" w:hAnsi="Narkisim"/>
        </w:rPr>
        <w:t>.</w:t>
      </w:r>
    </w:p>
    <w:p w14:paraId="0AC53077" w14:textId="77777777" w:rsidR="00FB51BD" w:rsidRPr="0028465D" w:rsidRDefault="00000000" w:rsidP="0028465D">
      <w:pPr>
        <w:pStyle w:val="3"/>
        <w:bidi/>
        <w:rPr>
          <w:rFonts w:ascii="Narkisim" w:hAnsi="Narkisim"/>
        </w:rPr>
      </w:pPr>
      <w:r w:rsidRPr="0028465D">
        <w:rPr>
          <w:rFonts w:ascii="Narkisim" w:hAnsi="Narkisim"/>
          <w:rtl/>
        </w:rPr>
        <w:t>דף קו</w:t>
      </w:r>
      <w:r w:rsidRPr="0028465D">
        <w:rPr>
          <w:rFonts w:ascii="Narkisim" w:hAnsi="Narkisim"/>
        </w:rPr>
        <w:t>.</w:t>
      </w:r>
    </w:p>
    <w:p w14:paraId="49E105BE" w14:textId="77777777" w:rsidR="00FB51BD" w:rsidRPr="0028465D" w:rsidRDefault="00000000" w:rsidP="0028465D">
      <w:pPr>
        <w:pStyle w:val="aa"/>
        <w:bidi/>
        <w:rPr>
          <w:rFonts w:ascii="Narkisim" w:hAnsi="Narkisim"/>
        </w:rPr>
      </w:pPr>
      <w:r w:rsidRPr="0028465D">
        <w:rPr>
          <w:rFonts w:ascii="Narkisim" w:hAnsi="Narkisim"/>
          <w:u w:val="single"/>
          <w:rtl/>
        </w:rPr>
        <w:t>בפקדון פסול לעדות</w:t>
      </w:r>
      <w:r w:rsidRPr="0028465D">
        <w:rPr>
          <w:rFonts w:ascii="Narkisim" w:hAnsi="Narkisim"/>
          <w:rtl/>
        </w:rPr>
        <w:t>. ה</w:t>
      </w:r>
      <w:r w:rsidRPr="0028465D">
        <w:rPr>
          <w:rFonts w:ascii="Narkisim" w:hAnsi="Narkisim"/>
          <w:b/>
          <w:bCs/>
          <w:rtl/>
        </w:rPr>
        <w:t>תוס' רי"ד</w:t>
      </w:r>
      <w:r w:rsidRPr="0028465D">
        <w:rPr>
          <w:rFonts w:ascii="Narkisim" w:hAnsi="Narkisim"/>
          <w:rtl/>
        </w:rPr>
        <w:t xml:space="preserve"> כת' דאין ללמוד מהא דפסול לעדות</w:t>
      </w:r>
      <w:r w:rsidRPr="0028465D">
        <w:rPr>
          <w:rStyle w:val="ac"/>
          <w:rFonts w:ascii="Narkisim" w:hAnsi="Narkisim"/>
          <w:rtl/>
        </w:rPr>
        <w:footnoteReference w:id="1870"/>
      </w:r>
      <w:r w:rsidRPr="0028465D">
        <w:rPr>
          <w:rFonts w:ascii="Narkisim" w:hAnsi="Narkisim"/>
        </w:rPr>
        <w:t xml:space="preserve">, </w:t>
      </w:r>
      <w:r w:rsidRPr="0028465D">
        <w:rPr>
          <w:rFonts w:ascii="Narkisim" w:hAnsi="Narkisim"/>
          <w:rtl/>
        </w:rPr>
        <w:t>דס"ל דנעשה עליו גזלן ומחייב באונסין [כרב ששת]. דלא אמרו אלא לפוסלו לעדות, אבל לא להפסידו ממונו ולחייב באונסין, או לעשותו חשוד על השבועה ולישבע שכנגדו ויטול. דהרבה פסולי עדות יש שאינם חשודין על השבועה</w:t>
      </w:r>
      <w:r w:rsidRPr="0028465D">
        <w:rPr>
          <w:rStyle w:val="ac"/>
          <w:rFonts w:ascii="Narkisim" w:hAnsi="Narkisim"/>
          <w:rtl/>
        </w:rPr>
        <w:footnoteReference w:id="1871"/>
      </w:r>
      <w:r w:rsidRPr="0028465D">
        <w:rPr>
          <w:rFonts w:ascii="Narkisim" w:hAnsi="Narkisim"/>
        </w:rPr>
        <w:t xml:space="preserve">. </w:t>
      </w:r>
      <w:r w:rsidRPr="0028465D">
        <w:rPr>
          <w:rFonts w:ascii="Narkisim" w:hAnsi="Narkisim"/>
          <w:rtl/>
        </w:rPr>
        <w:t>ולא אמרי' דכיון דחשוב גזלן לגבי עדות, ה"ה לגבי אונסין</w:t>
      </w:r>
      <w:r w:rsidRPr="0028465D">
        <w:rPr>
          <w:rFonts w:ascii="Narkisim" w:hAnsi="Narkisim"/>
        </w:rPr>
        <w:t>.</w:t>
      </w:r>
    </w:p>
    <w:p w14:paraId="58A632EC" w14:textId="77777777" w:rsidR="00FB51BD" w:rsidRPr="0028465D" w:rsidRDefault="00000000" w:rsidP="0028465D">
      <w:pPr>
        <w:bidi/>
        <w:rPr>
          <w:rFonts w:ascii="Narkisim" w:hAnsi="Narkisim" w:cs="Narkisim"/>
        </w:rPr>
      </w:pPr>
      <w:r w:rsidRPr="0028465D">
        <w:rPr>
          <w:rFonts w:ascii="Narkisim" w:hAnsi="Narkisim" w:cs="Narkisim"/>
          <w:u w:val="single"/>
          <w:rtl/>
        </w:rPr>
        <w:t>רש"י ד"ה בפקדון</w:t>
      </w:r>
      <w:r w:rsidRPr="0028465D">
        <w:rPr>
          <w:rFonts w:ascii="Narkisim" w:hAnsi="Narkisim" w:cs="Narkisim"/>
          <w:rtl/>
        </w:rPr>
        <w:t>. דאי באשתבע, מה לי מלוה ומה לי פקדון. וכ"ד רוב הראשונים</w:t>
      </w:r>
      <w:r w:rsidRPr="0028465D">
        <w:rPr>
          <w:rStyle w:val="ac"/>
          <w:rFonts w:ascii="Narkisim" w:hAnsi="Narkisim" w:cs="Narkisim"/>
          <w:rtl/>
        </w:rPr>
        <w:footnoteReference w:id="1872"/>
      </w:r>
      <w:r w:rsidRPr="0028465D">
        <w:rPr>
          <w:rFonts w:ascii="Narkisim" w:hAnsi="Narkisim" w:cs="Narkisim"/>
        </w:rPr>
        <w:t xml:space="preserve">. </w:t>
      </w:r>
      <w:r w:rsidRPr="0028465D">
        <w:rPr>
          <w:rFonts w:ascii="Narkisim" w:hAnsi="Narkisim" w:cs="Narkisim"/>
          <w:rtl/>
        </w:rPr>
        <w:t xml:space="preserve">אבל דעת </w:t>
      </w:r>
      <w:r w:rsidRPr="0028465D">
        <w:rPr>
          <w:rFonts w:ascii="Narkisim" w:hAnsi="Narkisim" w:cs="Narkisim"/>
          <w:b/>
          <w:bCs/>
          <w:rtl/>
        </w:rPr>
        <w:t>ריב"א</w:t>
      </w:r>
      <w:r w:rsidRPr="0028465D">
        <w:rPr>
          <w:rFonts w:ascii="Narkisim" w:hAnsi="Narkisim" w:cs="Narkisim"/>
          <w:rtl/>
        </w:rPr>
        <w:t xml:space="preserve"> (במרדכי סנהדרין תרצג) ו</w:t>
      </w:r>
      <w:r w:rsidRPr="0028465D">
        <w:rPr>
          <w:rFonts w:ascii="Narkisim" w:hAnsi="Narkisim" w:cs="Narkisim"/>
          <w:b/>
          <w:bCs/>
          <w:rtl/>
        </w:rPr>
        <w:t>שערי שבועות</w:t>
      </w:r>
      <w:r w:rsidRPr="0028465D">
        <w:rPr>
          <w:rFonts w:ascii="Narkisim" w:hAnsi="Narkisim" w:cs="Narkisim"/>
          <w:rtl/>
        </w:rPr>
        <w:t xml:space="preserve"> (המיוחס לרי"ף, כ ד"ה והרביעי) דהכופר ונשבע על מלוה, ונמצא שקרן אינו פסול לעדות</w:t>
      </w:r>
      <w:r w:rsidRPr="0028465D">
        <w:rPr>
          <w:rFonts w:ascii="Narkisim" w:hAnsi="Narkisim" w:cs="Narkisim"/>
        </w:rPr>
        <w:t>.</w:t>
      </w:r>
    </w:p>
    <w:p w14:paraId="7AFC6CF6" w14:textId="77777777" w:rsidR="00FB51BD" w:rsidRPr="0028465D" w:rsidRDefault="00000000" w:rsidP="0028465D">
      <w:pPr>
        <w:pStyle w:val="a8"/>
        <w:bidi/>
        <w:rPr>
          <w:rFonts w:ascii="Narkisim" w:hAnsi="Narkisim"/>
        </w:rPr>
      </w:pPr>
      <w:r w:rsidRPr="0028465D">
        <w:rPr>
          <w:rFonts w:ascii="Narkisim" w:hAnsi="Narkisim"/>
          <w:rtl/>
        </w:rPr>
        <w:t>ובפשוטו ס"ל דאף בזה שייך אשתמוטי. והפוסקים נתקשו בזה, דאף שבועת שווא פוסל. וה</w:t>
      </w:r>
      <w:r w:rsidRPr="0028465D">
        <w:rPr>
          <w:rFonts w:ascii="Narkisim" w:hAnsi="Narkisim"/>
          <w:b/>
          <w:bCs/>
          <w:rtl/>
        </w:rPr>
        <w:t>ב"י</w:t>
      </w:r>
      <w:r w:rsidRPr="0028465D">
        <w:rPr>
          <w:rFonts w:ascii="Narkisim" w:hAnsi="Narkisim"/>
          <w:rtl/>
        </w:rPr>
        <w:t xml:space="preserve"> (לד) כת' דס"ל </w:t>
      </w:r>
      <w:r w:rsidRPr="0028465D">
        <w:rPr>
          <w:rFonts w:ascii="Narkisim" w:hAnsi="Narkisim"/>
          <w:rtl/>
        </w:rPr>
        <w:lastRenderedPageBreak/>
        <w:t>דשמא נתחייב לו מצד אחר, ומכחיש חוב זה מחמת מלוה ישנה. והדרך להשביע אם חייב לו, וכיון דכנגד זה חייב לו חוב ממקום אחר נחשב שנשבע אמת. משא"כ בפקדון שהדרך להשביע אם הפקיד אצלו, וכיון שיש עדים שהפקיד אצלו, הרי מעידים שנשבע לשקר. וע"ע סמ"ע (עה יג) וקצות (צב ד)</w:t>
      </w:r>
      <w:r w:rsidRPr="0028465D">
        <w:rPr>
          <w:rFonts w:ascii="Narkisim" w:hAnsi="Narkisim"/>
        </w:rPr>
        <w:t>.</w:t>
      </w:r>
    </w:p>
    <w:p w14:paraId="40ED026B" w14:textId="77777777" w:rsidR="00FB51BD" w:rsidRPr="0028465D" w:rsidRDefault="00000000" w:rsidP="0028465D">
      <w:pPr>
        <w:bidi/>
        <w:rPr>
          <w:rFonts w:ascii="Narkisim" w:hAnsi="Narkisim" w:cs="Narkisim"/>
        </w:rPr>
      </w:pPr>
      <w:r w:rsidRPr="0028465D">
        <w:rPr>
          <w:rFonts w:ascii="Narkisim" w:hAnsi="Narkisim" w:cs="Narkisim"/>
          <w:u w:val="single"/>
          <w:rtl/>
        </w:rPr>
        <w:t>והאמר אילפא שבועה קונה, שבועה הוא דקניא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דס"ד להתחייב באונסין. [דקנה כגזלן]. והגמ' תי' דאף דקיימא באגם ע"י שנשבע נתחייב, ונעשה גזלן אף בלא מעשה קנין בגוף הפקדון</w:t>
      </w:r>
      <w:r w:rsidRPr="0028465D">
        <w:rPr>
          <w:rFonts w:ascii="Narkisim" w:hAnsi="Narkisim" w:cs="Narkisim"/>
        </w:rPr>
        <w:t>.</w:t>
      </w:r>
    </w:p>
    <w:p w14:paraId="5F828FD2" w14:textId="77777777" w:rsidR="00FB51BD" w:rsidRPr="0028465D" w:rsidRDefault="00000000" w:rsidP="0028465D">
      <w:pPr>
        <w:pStyle w:val="2"/>
        <w:bidi/>
        <w:rPr>
          <w:rFonts w:ascii="Narkisim" w:hAnsi="Narkisim"/>
        </w:rPr>
      </w:pPr>
      <w:r w:rsidRPr="0028465D">
        <w:rPr>
          <w:rFonts w:ascii="Narkisim" w:hAnsi="Narkisim"/>
          <w:rtl/>
        </w:rPr>
        <w:t>כיון שקבלו בעלים שבועה</w:t>
      </w:r>
    </w:p>
    <w:p w14:paraId="2ED45A09" w14:textId="77777777" w:rsidR="00FB51BD" w:rsidRPr="0028465D" w:rsidRDefault="00000000" w:rsidP="0028465D">
      <w:pPr>
        <w:bidi/>
        <w:rPr>
          <w:rFonts w:ascii="Narkisim" w:hAnsi="Narkisim" w:cs="Narkisim"/>
        </w:rPr>
      </w:pPr>
      <w:r w:rsidRPr="0028465D">
        <w:rPr>
          <w:rFonts w:ascii="Narkisim" w:hAnsi="Narkisim" w:cs="Narkisim"/>
          <w:u w:val="single"/>
          <w:rtl/>
        </w:rPr>
        <w:t>דאמר רב הונא אמר רב וכו' כיון שקבלו הבעלים שבועה שוב אין משלם ממון</w:t>
      </w:r>
      <w:r w:rsidRPr="0028465D">
        <w:rPr>
          <w:rFonts w:ascii="Narkisim" w:hAnsi="Narkisim" w:cs="Narkisim"/>
          <w:rtl/>
        </w:rPr>
        <w:t>. בפשוטו משמע דנחשב שכבר שילם, דהעמדת השבועה הוה כתשלום</w:t>
      </w:r>
      <w:r w:rsidRPr="0028465D">
        <w:rPr>
          <w:rStyle w:val="ac"/>
          <w:rFonts w:ascii="Narkisim" w:hAnsi="Narkisim" w:cs="Narkisim"/>
          <w:rtl/>
        </w:rPr>
        <w:footnoteReference w:id="1873"/>
      </w:r>
      <w:r w:rsidRPr="0028465D">
        <w:rPr>
          <w:rFonts w:ascii="Narkisim" w:hAnsi="Narkisim" w:cs="Narkisim"/>
        </w:rPr>
        <w:t xml:space="preserve"> </w:t>
      </w:r>
      <w:r w:rsidRPr="0028465D">
        <w:rPr>
          <w:rFonts w:ascii="Narkisim" w:hAnsi="Narkisim" w:cs="Narkisim"/>
          <w:rtl/>
        </w:rPr>
        <w:t>[דחיוב שבועה לא הוה רק גדר בירור, אלא יש בו גם בחינת תשלום</w:t>
      </w:r>
      <w:r w:rsidRPr="0028465D">
        <w:rPr>
          <w:rStyle w:val="ac"/>
          <w:rFonts w:ascii="Narkisim" w:hAnsi="Narkisim" w:cs="Narkisim"/>
          <w:rtl/>
        </w:rPr>
        <w:footnoteReference w:id="1874"/>
      </w:r>
      <w:r w:rsidRPr="0028465D">
        <w:rPr>
          <w:rFonts w:ascii="Narkisim" w:hAnsi="Narkisim" w:cs="Narkisim"/>
          <w:rtl/>
        </w:rPr>
        <w:t>]. והדבר צ"ב טובא. ועוד ילה"ק דכיון דהעדים מעידים שנשבע לשקר, וכיון דידעינן דהוה שבועת שקר נתברר שלא קיבל שבועה</w:t>
      </w:r>
      <w:r w:rsidRPr="0028465D">
        <w:rPr>
          <w:rFonts w:ascii="Narkisim" w:hAnsi="Narkisim" w:cs="Narkisim"/>
        </w:rPr>
        <w:t>.</w:t>
      </w:r>
    </w:p>
    <w:p w14:paraId="238ED09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(כ יא ד"ה שם א"ר) כת' דהוה משום קם דינא, דכיון דהתורה האמינתו שהוא פטור פקע ממנו החיוב. ואף שבאו אח"כ עדים. שכוונת התורה שלא לחזור ולערער את המשפט שכבר נגמר ע"י שבועה</w:t>
      </w:r>
      <w:r w:rsidRPr="0028465D">
        <w:rPr>
          <w:rFonts w:ascii="Narkisim" w:hAnsi="Narkisim"/>
        </w:rPr>
        <w:t>.</w:t>
      </w:r>
    </w:p>
    <w:p w14:paraId="38E49848" w14:textId="77777777" w:rsidR="00FB51BD" w:rsidRPr="0028465D" w:rsidRDefault="00000000" w:rsidP="0028465D">
      <w:pPr>
        <w:pStyle w:val="a7"/>
        <w:bidi/>
        <w:rPr>
          <w:rFonts w:ascii="Narkisim" w:hAnsi="Narkisim"/>
        </w:rPr>
      </w:pPr>
      <w:r w:rsidRPr="0028465D">
        <w:rPr>
          <w:rFonts w:ascii="Narkisim" w:hAnsi="Narkisim"/>
          <w:rtl/>
        </w:rPr>
        <w:t>והחזו"א דן דה"מ כשנשבע שהפקדון הוא שלו, וקנאו בשבועה זו [דקם דינא]. אבל היכא שנשבע שאבד ואינו בידו האיך שייך קם דינא ע"י השבועה</w:t>
      </w:r>
      <w:r w:rsidRPr="0028465D">
        <w:rPr>
          <w:rStyle w:val="ac"/>
          <w:rFonts w:ascii="Narkisim" w:hAnsi="Narkisim"/>
          <w:rtl/>
        </w:rPr>
        <w:footnoteReference w:id="1875"/>
      </w:r>
      <w:r w:rsidRPr="0028465D">
        <w:rPr>
          <w:rFonts w:ascii="Narkisim" w:hAnsi="Narkisim"/>
        </w:rPr>
        <w:t xml:space="preserve">. </w:t>
      </w:r>
      <w:r w:rsidRPr="0028465D">
        <w:rPr>
          <w:rFonts w:ascii="Narkisim" w:hAnsi="Narkisim"/>
          <w:rtl/>
        </w:rPr>
        <w:t>אך דחה דבשבועה השומרים איירי שנשבע שאבד הפקדון באופן של פטור. ול"ש שבועת השומרים שהחפץ שלו</w:t>
      </w:r>
      <w:r w:rsidRPr="0028465D">
        <w:rPr>
          <w:rFonts w:ascii="Narkisim" w:hAnsi="Narkisim"/>
        </w:rPr>
        <w:t>.</w:t>
      </w:r>
    </w:p>
    <w:p w14:paraId="34B2C5D1"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רש"י</w:t>
      </w:r>
      <w:r w:rsidRPr="0028465D">
        <w:rPr>
          <w:rFonts w:ascii="Narkisim" w:hAnsi="Narkisim"/>
          <w:rtl/>
        </w:rPr>
        <w:t xml:space="preserve"> (ד"ה חוץ) מבואר דהוה גדר של הפקעת ממון, ע"י שבועה אלימא</w:t>
      </w:r>
      <w:r w:rsidRPr="0028465D">
        <w:rPr>
          <w:rStyle w:val="ac"/>
          <w:rFonts w:ascii="Narkisim" w:hAnsi="Narkisim"/>
          <w:rtl/>
        </w:rPr>
        <w:footnoteReference w:id="1876"/>
      </w:r>
      <w:r w:rsidRPr="0028465D">
        <w:rPr>
          <w:rFonts w:ascii="Narkisim" w:hAnsi="Narkisim"/>
        </w:rPr>
        <w:t xml:space="preserve">. </w:t>
      </w:r>
      <w:r w:rsidRPr="0028465D">
        <w:rPr>
          <w:rFonts w:ascii="Narkisim" w:hAnsi="Narkisim"/>
          <w:rtl/>
        </w:rPr>
        <w:t>וצ"ב</w:t>
      </w:r>
      <w:r w:rsidRPr="0028465D">
        <w:rPr>
          <w:rFonts w:ascii="Narkisim" w:hAnsi="Narkisim"/>
        </w:rPr>
        <w:t>.</w:t>
      </w:r>
    </w:p>
    <w:p w14:paraId="495BBD97" w14:textId="77777777" w:rsidR="00FB51BD" w:rsidRPr="0028465D" w:rsidRDefault="00000000" w:rsidP="0028465D">
      <w:pPr>
        <w:bidi/>
        <w:rPr>
          <w:rFonts w:ascii="Narkisim" w:hAnsi="Narkisim" w:cs="Narkisim"/>
        </w:rPr>
      </w:pPr>
      <w:r w:rsidRPr="0028465D">
        <w:rPr>
          <w:rFonts w:ascii="Narkisim" w:hAnsi="Narkisim" w:cs="Narkisim"/>
          <w:u w:val="single"/>
          <w:rtl/>
        </w:rPr>
        <w:t>שם. מנה לי בידך, והלה אמר אין לך בידי ונשבע וכו' ולקח בעליו וכו'</w:t>
      </w:r>
      <w:r w:rsidRPr="0028465D">
        <w:rPr>
          <w:rFonts w:ascii="Narkisim" w:hAnsi="Narkisim" w:cs="Narkisim"/>
          <w:rtl/>
        </w:rPr>
        <w:t>. בגמ' (בהמשך העמ') מבואר דאיירי דוקא כשהשביעו אותו בבי"ד. וע"כ איירי במי שמחוייב שבועה ע"פ דין</w:t>
      </w:r>
      <w:r w:rsidRPr="0028465D">
        <w:rPr>
          <w:rFonts w:ascii="Narkisim" w:hAnsi="Narkisim" w:cs="Narkisim"/>
        </w:rPr>
        <w:t>.</w:t>
      </w:r>
    </w:p>
    <w:p w14:paraId="5F851B7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ר"פ</w:t>
      </w:r>
      <w:r w:rsidRPr="0028465D">
        <w:rPr>
          <w:rFonts w:ascii="Narkisim" w:hAnsi="Narkisim"/>
          <w:rtl/>
        </w:rPr>
        <w:t xml:space="preserve"> כת' דאיירי שטוען נאנסו בפקדון</w:t>
      </w:r>
      <w:r w:rsidRPr="0028465D">
        <w:rPr>
          <w:rStyle w:val="ac"/>
          <w:rFonts w:ascii="Narkisim" w:hAnsi="Narkisim"/>
          <w:rtl/>
        </w:rPr>
        <w:footnoteReference w:id="1877"/>
      </w:r>
      <w:r w:rsidRPr="0028465D">
        <w:rPr>
          <w:rFonts w:ascii="Narkisim" w:hAnsi="Narkisim"/>
        </w:rPr>
        <w:t xml:space="preserve">, </w:t>
      </w:r>
      <w:r w:rsidRPr="0028465D">
        <w:rPr>
          <w:rFonts w:ascii="Narkisim" w:hAnsi="Narkisim"/>
          <w:rtl/>
        </w:rPr>
        <w:t>דיש בזה שבועה דאורייתא. אך יל"ד דרבא (בסמוך) דן להעמיד במלוה. ודוחק לפרש בפקדון שנאבד בפשיעה. וה</w:t>
      </w:r>
      <w:r w:rsidRPr="0028465D">
        <w:rPr>
          <w:rFonts w:ascii="Narkisim" w:hAnsi="Narkisim"/>
          <w:b/>
          <w:bCs/>
          <w:rtl/>
        </w:rPr>
        <w:t>חזו"א</w:t>
      </w:r>
      <w:r w:rsidRPr="0028465D">
        <w:rPr>
          <w:rFonts w:ascii="Narkisim" w:hAnsi="Narkisim"/>
          <w:rtl/>
        </w:rPr>
        <w:t xml:space="preserve"> (כ יא ד"ה ק"ו) כת' די"ל דאיירי בשבועת עד א' או מודה במקצת או שבועת גלגול. [וע"ע ראב"ד הו' בסוף העמ']</w:t>
      </w:r>
      <w:r w:rsidRPr="0028465D">
        <w:rPr>
          <w:rFonts w:ascii="Narkisim" w:hAnsi="Narkisim"/>
        </w:rPr>
        <w:t>.</w:t>
      </w:r>
    </w:p>
    <w:p w14:paraId="107B039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כת' דמסתבר דאף לאחר שתקנו שבועת היסת לא תקנו שפוטרו</w:t>
      </w:r>
      <w:r w:rsidRPr="0028465D">
        <w:rPr>
          <w:rStyle w:val="ac"/>
          <w:rFonts w:ascii="Narkisim" w:hAnsi="Narkisim"/>
          <w:rtl/>
        </w:rPr>
        <w:footnoteReference w:id="1878"/>
      </w:r>
      <w:r w:rsidRPr="0028465D">
        <w:rPr>
          <w:rFonts w:ascii="Narkisim" w:hAnsi="Narkisim"/>
        </w:rPr>
        <w:t xml:space="preserve">, </w:t>
      </w:r>
      <w:r w:rsidRPr="0028465D">
        <w:rPr>
          <w:rFonts w:ascii="Narkisim" w:hAnsi="Narkisim"/>
          <w:rtl/>
        </w:rPr>
        <w:t>דהוה רק שבועה דרבנן</w:t>
      </w:r>
      <w:r w:rsidRPr="0028465D">
        <w:rPr>
          <w:rStyle w:val="ac"/>
          <w:rFonts w:ascii="Narkisim" w:hAnsi="Narkisim"/>
          <w:rtl/>
        </w:rPr>
        <w:footnoteReference w:id="1879"/>
      </w:r>
      <w:r w:rsidRPr="0028465D">
        <w:rPr>
          <w:rFonts w:ascii="Narkisim" w:hAnsi="Narkisim"/>
        </w:rPr>
        <w:t>.</w:t>
      </w:r>
    </w:p>
    <w:p w14:paraId="5A447DA8"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אמר רבא מסתברא מילתיה דרב במלוה דלהוצאה ניתנה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דמלוה צריך תשלום, ונתמעט דפטור מתשלום. אבל פקדון כל היכא דאיתא קיימא ברשות מריה</w:t>
      </w:r>
      <w:r w:rsidRPr="0028465D">
        <w:rPr>
          <w:rStyle w:val="ac"/>
          <w:rFonts w:ascii="Narkisim" w:hAnsi="Narkisim" w:cs="Narkisim"/>
          <w:rtl/>
        </w:rPr>
        <w:footnoteReference w:id="1880"/>
      </w:r>
      <w:r w:rsidRPr="0028465D">
        <w:rPr>
          <w:rFonts w:ascii="Narkisim" w:hAnsi="Narkisim" w:cs="Narkisim"/>
        </w:rPr>
        <w:t xml:space="preserve">. </w:t>
      </w:r>
      <w:r w:rsidRPr="0028465D">
        <w:rPr>
          <w:rFonts w:ascii="Narkisim" w:hAnsi="Narkisim" w:cs="Narkisim"/>
          <w:rtl/>
        </w:rPr>
        <w:t>ואף דנתמעט מחיוב תשלום</w:t>
      </w:r>
      <w:r w:rsidRPr="0028465D">
        <w:rPr>
          <w:rStyle w:val="ac"/>
          <w:rFonts w:ascii="Narkisim" w:hAnsi="Narkisim" w:cs="Narkisim"/>
          <w:rtl/>
        </w:rPr>
        <w:footnoteReference w:id="1881"/>
      </w:r>
      <w:r w:rsidRPr="0028465D">
        <w:rPr>
          <w:rFonts w:ascii="Narkisim" w:hAnsi="Narkisim" w:cs="Narkisim"/>
        </w:rPr>
        <w:t xml:space="preserve"> </w:t>
      </w:r>
      <w:r w:rsidRPr="0028465D">
        <w:rPr>
          <w:rFonts w:ascii="Narkisim" w:hAnsi="Narkisim" w:cs="Narkisim"/>
          <w:rtl/>
        </w:rPr>
        <w:t>מ"מ לא זכה בפקדון</w:t>
      </w:r>
      <w:r w:rsidRPr="0028465D">
        <w:rPr>
          <w:rFonts w:ascii="Narkisim" w:hAnsi="Narkisim" w:cs="Narkisim"/>
        </w:rPr>
        <w:t>.</w:t>
      </w:r>
    </w:p>
    <w:p w14:paraId="109587C7" w14:textId="77777777" w:rsidR="00FB51BD" w:rsidRPr="0028465D" w:rsidRDefault="00000000" w:rsidP="0028465D">
      <w:pPr>
        <w:bidi/>
        <w:rPr>
          <w:rFonts w:ascii="Narkisim" w:hAnsi="Narkisim" w:cs="Narkisim"/>
        </w:rPr>
      </w:pPr>
      <w:r w:rsidRPr="0028465D">
        <w:rPr>
          <w:rFonts w:ascii="Narkisim" w:hAnsi="Narkisim" w:cs="Narkisim"/>
          <w:rtl/>
        </w:rPr>
        <w:t>ועד"ז אי' בגמ' (סנהדרין עב.) דרב אמר דהבא במחתרת פטור על מה שגנב, דבדמים קננהו [וקים ליה בדרבה מיניה]. ואמר רבא מסתברא מילתיה דרב היכא ששיבר</w:t>
      </w:r>
      <w:r w:rsidRPr="0028465D">
        <w:rPr>
          <w:rStyle w:val="ac"/>
          <w:rFonts w:ascii="Narkisim" w:hAnsi="Narkisim" w:cs="Narkisim"/>
          <w:rtl/>
        </w:rPr>
        <w:footnoteReference w:id="1882"/>
      </w:r>
      <w:r w:rsidRPr="0028465D">
        <w:rPr>
          <w:rFonts w:ascii="Narkisim" w:hAnsi="Narkisim" w:cs="Narkisim"/>
        </w:rPr>
        <w:t xml:space="preserve">, </w:t>
      </w:r>
      <w:r w:rsidRPr="0028465D">
        <w:rPr>
          <w:rFonts w:ascii="Narkisim" w:hAnsi="Narkisim" w:cs="Narkisim"/>
          <w:rtl/>
        </w:rPr>
        <w:t>דליתנהו. אבל נטל בעין הוה של בעלים</w:t>
      </w:r>
      <w:r w:rsidRPr="0028465D">
        <w:rPr>
          <w:rStyle w:val="ac"/>
          <w:rFonts w:ascii="Narkisim" w:hAnsi="Narkisim" w:cs="Narkisim"/>
          <w:rtl/>
        </w:rPr>
        <w:footnoteReference w:id="1883"/>
      </w:r>
      <w:r w:rsidRPr="0028465D">
        <w:rPr>
          <w:rFonts w:ascii="Narkisim" w:hAnsi="Narkisim" w:cs="Narkisim"/>
        </w:rPr>
        <w:t>.</w:t>
      </w:r>
    </w:p>
    <w:p w14:paraId="5386866E" w14:textId="77777777" w:rsidR="00FB51BD" w:rsidRPr="0028465D" w:rsidRDefault="00000000" w:rsidP="0028465D">
      <w:pPr>
        <w:pStyle w:val="a7"/>
        <w:bidi/>
        <w:rPr>
          <w:rFonts w:ascii="Narkisim" w:hAnsi="Narkisim"/>
        </w:rPr>
      </w:pPr>
      <w:r w:rsidRPr="0028465D">
        <w:rPr>
          <w:rFonts w:ascii="Narkisim" w:hAnsi="Narkisim"/>
          <w:rtl/>
        </w:rPr>
        <w:t>והאלהים אמר רב אפי' נטל, דכיון דגנב חייב באונסין, אלמא ברשותיה קיימי. ה"נ ברשותיה קיימי</w:t>
      </w:r>
      <w:r w:rsidRPr="0028465D">
        <w:rPr>
          <w:rStyle w:val="ac"/>
          <w:rFonts w:ascii="Narkisim" w:hAnsi="Narkisim"/>
          <w:rtl/>
        </w:rPr>
        <w:footnoteReference w:id="1884"/>
      </w:r>
      <w:r w:rsidRPr="0028465D">
        <w:rPr>
          <w:rFonts w:ascii="Narkisim" w:hAnsi="Narkisim"/>
        </w:rPr>
        <w:t xml:space="preserve">. </w:t>
      </w:r>
      <w:r w:rsidRPr="0028465D">
        <w:rPr>
          <w:rFonts w:ascii="Narkisim" w:hAnsi="Narkisim"/>
          <w:rtl/>
        </w:rPr>
        <w:t>והגמ' דוחה ולא היא</w:t>
      </w:r>
      <w:r w:rsidRPr="0028465D">
        <w:rPr>
          <w:rStyle w:val="ac"/>
          <w:rFonts w:ascii="Narkisim" w:hAnsi="Narkisim"/>
          <w:rtl/>
        </w:rPr>
        <w:footnoteReference w:id="1885"/>
      </w:r>
      <w:r w:rsidRPr="0028465D">
        <w:rPr>
          <w:rFonts w:ascii="Narkisim" w:hAnsi="Narkisim"/>
        </w:rPr>
        <w:t xml:space="preserve"> </w:t>
      </w:r>
      <w:r w:rsidRPr="0028465D">
        <w:rPr>
          <w:rFonts w:ascii="Narkisim" w:hAnsi="Narkisim"/>
          <w:rtl/>
        </w:rPr>
        <w:t>כי אוקמינא רחמנא ברשותיה לענין אונסין, אבל לענין מקנא ברשותיה דמרייהו קיימי מידי דהוה אשואל</w:t>
      </w:r>
      <w:r w:rsidRPr="0028465D">
        <w:rPr>
          <w:rFonts w:ascii="Narkisim" w:hAnsi="Narkisim"/>
        </w:rPr>
        <w:t>.</w:t>
      </w:r>
    </w:p>
    <w:p w14:paraId="6ADFF91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דנו דרב (בסוגיין) לטעמיה (שם) דאף בעוד הגניבה בעין הוה גדר 'תשלום' [ומש"ה במחתרת פטור מדין קלב"מ], וה"נ</w:t>
      </w:r>
      <w:r w:rsidRPr="0028465D">
        <w:rPr>
          <w:rStyle w:val="ac"/>
          <w:rFonts w:ascii="Narkisim" w:hAnsi="Narkisim"/>
          <w:rtl/>
        </w:rPr>
        <w:footnoteReference w:id="1886"/>
      </w:r>
      <w:r w:rsidRPr="0028465D">
        <w:rPr>
          <w:rFonts w:ascii="Narkisim" w:hAnsi="Narkisim"/>
        </w:rPr>
        <w:t xml:space="preserve"> </w:t>
      </w:r>
      <w:r w:rsidRPr="0028465D">
        <w:rPr>
          <w:rFonts w:ascii="Narkisim" w:hAnsi="Narkisim"/>
          <w:rtl/>
        </w:rPr>
        <w:t>זכה ע"י שבועתו אף בעודו בעין</w:t>
      </w:r>
      <w:r w:rsidRPr="0028465D">
        <w:rPr>
          <w:rStyle w:val="ac"/>
          <w:rFonts w:ascii="Narkisim" w:hAnsi="Narkisim"/>
          <w:rtl/>
        </w:rPr>
        <w:footnoteReference w:id="1887"/>
      </w:r>
      <w:r w:rsidRPr="0028465D">
        <w:rPr>
          <w:rFonts w:ascii="Narkisim" w:hAnsi="Narkisim"/>
        </w:rPr>
        <w:t>.</w:t>
      </w:r>
    </w:p>
    <w:p w14:paraId="2D6393A4" w14:textId="77777777" w:rsidR="00FB51BD" w:rsidRPr="0028465D" w:rsidRDefault="00000000" w:rsidP="0028465D">
      <w:pPr>
        <w:pStyle w:val="aa"/>
        <w:bidi/>
        <w:rPr>
          <w:rFonts w:ascii="Narkisim" w:hAnsi="Narkisim"/>
        </w:rPr>
      </w:pPr>
      <w:r w:rsidRPr="0028465D">
        <w:rPr>
          <w:rFonts w:ascii="Narkisim" w:hAnsi="Narkisim"/>
          <w:u w:val="single"/>
          <w:rtl/>
        </w:rPr>
        <w:t>הב"ע כגון דנשבע חוץ לבי"ד וכו'</w:t>
      </w:r>
      <w:r w:rsidRPr="0028465D">
        <w:rPr>
          <w:rFonts w:ascii="Narkisim" w:hAnsi="Narkisim"/>
          <w:rtl/>
        </w:rPr>
        <w:t>. פ</w:t>
      </w:r>
      <w:r w:rsidRPr="0028465D">
        <w:rPr>
          <w:rFonts w:ascii="Narkisim" w:hAnsi="Narkisim"/>
          <w:b/>
          <w:bCs/>
          <w:rtl/>
        </w:rPr>
        <w:t>רש"י</w:t>
      </w:r>
      <w:r w:rsidRPr="0028465D">
        <w:rPr>
          <w:rFonts w:ascii="Narkisim" w:hAnsi="Narkisim"/>
          <w:rtl/>
        </w:rPr>
        <w:t xml:space="preserve"> דלא אלימא שבועה לאפקועי ממונא</w:t>
      </w:r>
      <w:r w:rsidRPr="0028465D">
        <w:rPr>
          <w:rStyle w:val="ac"/>
          <w:rFonts w:ascii="Narkisim" w:hAnsi="Narkisim"/>
          <w:rtl/>
        </w:rPr>
        <w:footnoteReference w:id="1888"/>
      </w:r>
      <w:r w:rsidRPr="0028465D">
        <w:rPr>
          <w:rFonts w:ascii="Narkisim" w:hAnsi="Narkisim"/>
        </w:rPr>
        <w:t xml:space="preserve">. </w:t>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ביאר דדוקא שבועה אלימתא, כי הך שבועה שנשבע בפני בי"ד. דשבועה המחייבתו כפל או פוטרתו מן התשלומין היינו שנעשית בפני בי"ד</w:t>
      </w:r>
      <w:r w:rsidRPr="0028465D">
        <w:rPr>
          <w:rFonts w:ascii="Narkisim" w:hAnsi="Narkisim"/>
        </w:rPr>
        <w:t>.</w:t>
      </w:r>
    </w:p>
    <w:p w14:paraId="6023BB8A" w14:textId="77777777" w:rsidR="00FB51BD" w:rsidRPr="0028465D" w:rsidRDefault="00000000" w:rsidP="0028465D">
      <w:pPr>
        <w:pStyle w:val="a8"/>
        <w:bidi/>
        <w:rPr>
          <w:rFonts w:ascii="Narkisim" w:hAnsi="Narkisim"/>
        </w:rPr>
      </w:pPr>
      <w:r w:rsidRPr="0028465D">
        <w:rPr>
          <w:rFonts w:ascii="Narkisim" w:hAnsi="Narkisim"/>
          <w:rtl/>
        </w:rPr>
        <w:t>ועוד יש שפי' דדוקא היכא שתובעו את השבועה שייך 'ולקח', שיחשב שקיבל השבועה. [אבך קפץ הוא לא קיבל מידי]</w:t>
      </w:r>
      <w:r w:rsidRPr="0028465D">
        <w:rPr>
          <w:rFonts w:ascii="Narkisim" w:hAnsi="Narkisim"/>
        </w:rPr>
        <w:t>.</w:t>
      </w:r>
    </w:p>
    <w:p w14:paraId="55DE897A" w14:textId="77777777" w:rsidR="00FB51BD" w:rsidRPr="0028465D" w:rsidRDefault="00000000" w:rsidP="0028465D">
      <w:pPr>
        <w:bidi/>
        <w:rPr>
          <w:rFonts w:ascii="Narkisim" w:hAnsi="Narkisim" w:cs="Narkisim"/>
        </w:rPr>
      </w:pPr>
      <w:r w:rsidRPr="0028465D">
        <w:rPr>
          <w:rFonts w:ascii="Narkisim" w:hAnsi="Narkisim" w:cs="Narkisim"/>
          <w:u w:val="single"/>
          <w:rtl/>
        </w:rPr>
        <w:t>כאן שקפץ, כאן בשלא קפץ וכו'</w:t>
      </w:r>
      <w:r w:rsidRPr="0028465D">
        <w:rPr>
          <w:rFonts w:ascii="Narkisim" w:hAnsi="Narkisim" w:cs="Narkisim"/>
          <w:rtl/>
        </w:rPr>
        <w:t>. ופ</w:t>
      </w:r>
      <w:r w:rsidRPr="0028465D">
        <w:rPr>
          <w:rFonts w:ascii="Narkisim" w:hAnsi="Narkisim" w:cs="Narkisim"/>
          <w:b/>
          <w:bCs/>
          <w:rtl/>
        </w:rPr>
        <w:t>רש"י</w:t>
      </w:r>
      <w:r w:rsidRPr="0028465D">
        <w:rPr>
          <w:rStyle w:val="ac"/>
          <w:rFonts w:ascii="Narkisim" w:hAnsi="Narkisim" w:cs="Narkisim"/>
          <w:rtl/>
        </w:rPr>
        <w:footnoteReference w:id="1889"/>
      </w:r>
      <w:r w:rsidRPr="0028465D">
        <w:rPr>
          <w:rFonts w:ascii="Narkisim" w:hAnsi="Narkisim" w:cs="Narkisim"/>
        </w:rPr>
        <w:t xml:space="preserve"> </w:t>
      </w:r>
      <w:r w:rsidRPr="0028465D">
        <w:rPr>
          <w:rFonts w:ascii="Narkisim" w:hAnsi="Narkisim" w:cs="Narkisim"/>
          <w:rtl/>
        </w:rPr>
        <w:t>דדוקא היכא שהדיינים השביעו נאמר הך דרשא דקנייה. דקרא כתיב בשבועת הדיינים. וכן היכא דקפץ וטען טענת גנב אינו חייב כפל</w:t>
      </w:r>
      <w:r w:rsidRPr="0028465D">
        <w:rPr>
          <w:rStyle w:val="ac"/>
          <w:rFonts w:ascii="Narkisim" w:hAnsi="Narkisim" w:cs="Narkisim"/>
          <w:rtl/>
        </w:rPr>
        <w:footnoteReference w:id="1890"/>
      </w:r>
      <w:r w:rsidRPr="0028465D">
        <w:rPr>
          <w:rFonts w:ascii="Narkisim" w:hAnsi="Narkisim" w:cs="Narkisim"/>
        </w:rPr>
        <w:t xml:space="preserve">, </w:t>
      </w:r>
      <w:r w:rsidRPr="0028465D">
        <w:rPr>
          <w:rFonts w:ascii="Narkisim" w:hAnsi="Narkisim" w:cs="Narkisim"/>
          <w:rtl/>
        </w:rPr>
        <w:t>דלא הוה שבועה שהדיינים משביעין אותו. [וכדאי' בגמ' (בהמשך) קפץ לא מצית אמרת, כפל קתני</w:t>
      </w:r>
      <w:r w:rsidRPr="0028465D">
        <w:rPr>
          <w:rStyle w:val="ac"/>
          <w:rFonts w:ascii="Narkisim" w:hAnsi="Narkisim" w:cs="Narkisim"/>
          <w:rtl/>
        </w:rPr>
        <w:footnoteReference w:id="1891"/>
      </w:r>
      <w:r w:rsidRPr="0028465D">
        <w:rPr>
          <w:rFonts w:ascii="Narkisim" w:hAnsi="Narkisim" w:cs="Narkisim"/>
          <w:rtl/>
        </w:rPr>
        <w:t>]</w:t>
      </w:r>
      <w:r w:rsidRPr="0028465D">
        <w:rPr>
          <w:rFonts w:ascii="Narkisim" w:hAnsi="Narkisim" w:cs="Narkisim"/>
        </w:rPr>
        <w:t>.</w:t>
      </w:r>
    </w:p>
    <w:p w14:paraId="554D002F" w14:textId="77777777" w:rsidR="00FB51BD" w:rsidRPr="0028465D" w:rsidRDefault="00000000" w:rsidP="0028465D">
      <w:pPr>
        <w:pStyle w:val="a7"/>
        <w:bidi/>
        <w:rPr>
          <w:rFonts w:ascii="Narkisim" w:hAnsi="Narkisim"/>
        </w:rPr>
      </w:pPr>
      <w:r w:rsidRPr="0028465D">
        <w:rPr>
          <w:rFonts w:ascii="Narkisim" w:hAnsi="Narkisim"/>
          <w:rtl/>
        </w:rPr>
        <w:lastRenderedPageBreak/>
        <w:t>וה</w:t>
      </w:r>
      <w:r w:rsidRPr="0028465D">
        <w:rPr>
          <w:rFonts w:ascii="Narkisim" w:hAnsi="Narkisim"/>
          <w:b/>
          <w:bCs/>
          <w:rtl/>
        </w:rPr>
        <w:t>רמ"ה</w:t>
      </w:r>
      <w:r w:rsidRPr="0028465D">
        <w:rPr>
          <w:rFonts w:ascii="Narkisim" w:hAnsi="Narkisim"/>
          <w:rtl/>
        </w:rPr>
        <w:t xml:space="preserve"> (בשיטמ"ק) ביאר דכיון דנתחייב שבועה ע"פ הדיינים, במה שקפץ ונשבע [ואף לפני הבי"ד] אינו פוטר עצמו. וכת' דש"מ דמי שנשבע לחבירו חוץ לבי"ד או בפני בי"ד, וקודם שבי"ד יחייבוהו שבועה, לא מיפטר בההיא שבועה. אלא מחייב להשבע שוב ע"פ בי"ד. וה</w:t>
      </w:r>
      <w:r w:rsidRPr="0028465D">
        <w:rPr>
          <w:rFonts w:ascii="Narkisim" w:hAnsi="Narkisim"/>
          <w:b/>
          <w:bCs/>
          <w:rtl/>
        </w:rPr>
        <w:t>רמב"ן</w:t>
      </w:r>
      <w:r w:rsidRPr="0028465D">
        <w:rPr>
          <w:rFonts w:ascii="Narkisim" w:hAnsi="Narkisim"/>
          <w:rtl/>
        </w:rPr>
        <w:t xml:space="preserve"> (גיטין לה.) הביא דכן הוכיח </w:t>
      </w:r>
      <w:r w:rsidRPr="0028465D">
        <w:rPr>
          <w:rFonts w:ascii="Narkisim" w:hAnsi="Narkisim"/>
          <w:b/>
          <w:bCs/>
          <w:rtl/>
        </w:rPr>
        <w:t>ר"ח</w:t>
      </w:r>
      <w:r w:rsidRPr="0028465D">
        <w:rPr>
          <w:rStyle w:val="ac"/>
          <w:rFonts w:ascii="Narkisim" w:hAnsi="Narkisim"/>
          <w:rtl/>
        </w:rPr>
        <w:footnoteReference w:id="1892"/>
      </w:r>
      <w:r w:rsidRPr="0028465D">
        <w:rPr>
          <w:rFonts w:ascii="Narkisim" w:hAnsi="Narkisim"/>
        </w:rPr>
        <w:t>.</w:t>
      </w:r>
    </w:p>
    <w:p w14:paraId="060CF66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(ועוד ראשונים גיטין שם) חלק דאין ראיה מסוגיין, דאיירי רק לענין דלא קרינא 'ולקח בעליו ולא ישלם', שהרי לא קבלו בעלים שבועה אלא הוא מעצמו הוא שקפץ. ולעולם י"ל דמהני שבועתו ליפטר מן הדין</w:t>
      </w:r>
      <w:r w:rsidRPr="0028465D">
        <w:rPr>
          <w:rFonts w:ascii="Narkisim" w:hAnsi="Narkisim"/>
        </w:rPr>
        <w:t>.</w:t>
      </w:r>
    </w:p>
    <w:p w14:paraId="3A54788C" w14:textId="77777777" w:rsidR="00FB51BD" w:rsidRPr="0028465D" w:rsidRDefault="00000000" w:rsidP="0028465D">
      <w:pPr>
        <w:pStyle w:val="aa"/>
        <w:bidi/>
        <w:rPr>
          <w:rFonts w:ascii="Narkisim" w:hAnsi="Narkisim"/>
        </w:rPr>
      </w:pPr>
      <w:r w:rsidRPr="0028465D">
        <w:rPr>
          <w:rFonts w:ascii="Narkisim" w:hAnsi="Narkisim"/>
          <w:rtl/>
        </w:rPr>
        <w:t>ובגמ' (גיטין לה.) אי' דאלמנה הקופצת ונשבעת גובה כתובתה, אף לרב שלא השביע אלמנה [משום חשש תקלה]. והראשונים נקטו דמהני שבועה חוץ לבי"ד להפטר. ו</w:t>
      </w:r>
      <w:r w:rsidRPr="0028465D">
        <w:rPr>
          <w:rFonts w:ascii="Narkisim" w:hAnsi="Narkisim"/>
          <w:b/>
          <w:bCs/>
          <w:rtl/>
        </w:rPr>
        <w:t>ר"ח</w:t>
      </w:r>
      <w:r w:rsidRPr="0028465D">
        <w:rPr>
          <w:rFonts w:ascii="Narkisim" w:hAnsi="Narkisim"/>
          <w:rtl/>
        </w:rPr>
        <w:t xml:space="preserve"> דחה דכיון שעברה ונשבעה, בי"ד משביעין אותה שבועה כתקנה על דעת בי"ד, ומגבין לה כתובה</w:t>
      </w:r>
      <w:r w:rsidRPr="0028465D">
        <w:rPr>
          <w:rFonts w:ascii="Narkisim" w:hAnsi="Narkisim"/>
        </w:rPr>
        <w:t>.</w:t>
      </w:r>
    </w:p>
    <w:p w14:paraId="55A16B2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קה"י</w:t>
      </w:r>
      <w:r w:rsidRPr="0028465D">
        <w:rPr>
          <w:rFonts w:ascii="Narkisim" w:hAnsi="Narkisim" w:cs="Narkisim"/>
          <w:rtl/>
        </w:rPr>
        <w:t xml:space="preserve"> (לו) הביא דלדעת הנך ראשונים מבואר דמהני שבועה שלא בבי"ד לפוטרו, ואפ"ה ליכא חיוב כפל. ודלא כדברי האו"ש (גניבה ד י) דכל היכא דמהני לו טענתו לפוטרו אינו חייב עליו</w:t>
      </w:r>
      <w:r w:rsidRPr="0028465D">
        <w:rPr>
          <w:rFonts w:ascii="Narkisim" w:hAnsi="Narkisim" w:cs="Narkisim"/>
        </w:rPr>
        <w:t>.</w:t>
      </w:r>
    </w:p>
    <w:p w14:paraId="2C97836B" w14:textId="77777777" w:rsidR="00FB51BD" w:rsidRPr="0028465D" w:rsidRDefault="00000000" w:rsidP="0028465D">
      <w:pPr>
        <w:pStyle w:val="aa"/>
        <w:bidi/>
        <w:rPr>
          <w:rFonts w:ascii="Narkisim" w:hAnsi="Narkisim"/>
        </w:rPr>
      </w:pPr>
      <w:r w:rsidRPr="0028465D">
        <w:rPr>
          <w:rFonts w:ascii="Narkisim" w:hAnsi="Narkisim"/>
          <w:u w:val="single"/>
          <w:rtl/>
        </w:rPr>
        <w:t>תוד"ה איתיביה</w:t>
      </w:r>
      <w:r w:rsidRPr="0028465D">
        <w:rPr>
          <w:rFonts w:ascii="Narkisim" w:hAnsi="Narkisim"/>
          <w:rtl/>
        </w:rPr>
        <w:t>. פ"ה (ד"ה הודה מעצמו) וכו' ולא מסיפא וכו'. דבסיפא בהודה לא קאמר רב, וכדברי רבא בסמוך. ותוס' חלקו דהגמ' עדיין לא חילקה בזה</w:t>
      </w:r>
      <w:r w:rsidRPr="0028465D">
        <w:rPr>
          <w:rStyle w:val="ac"/>
          <w:rFonts w:ascii="Narkisim" w:hAnsi="Narkisim"/>
          <w:rtl/>
        </w:rPr>
        <w:footnoteReference w:id="1893"/>
      </w:r>
      <w:r w:rsidRPr="0028465D">
        <w:rPr>
          <w:rFonts w:ascii="Narkisim" w:hAnsi="Narkisim"/>
        </w:rPr>
        <w:t>.</w:t>
      </w:r>
    </w:p>
    <w:p w14:paraId="4B995CB6" w14:textId="77777777" w:rsidR="00FB51BD" w:rsidRPr="0028465D" w:rsidRDefault="00000000" w:rsidP="0028465D">
      <w:pPr>
        <w:pStyle w:val="aa"/>
        <w:bidi/>
        <w:rPr>
          <w:rFonts w:ascii="Narkisim" w:hAnsi="Narkisim"/>
        </w:rPr>
      </w:pPr>
      <w:r w:rsidRPr="0028465D">
        <w:rPr>
          <w:rFonts w:ascii="Narkisim" w:hAnsi="Narkisim"/>
          <w:u w:val="single"/>
          <w:rtl/>
        </w:rPr>
        <w:t>בא"ד וא"ת א"כ אמאי לא פריך נמי מסיפא וכו'</w:t>
      </w:r>
      <w:r w:rsidRPr="0028465D">
        <w:rPr>
          <w:rFonts w:ascii="Narkisim" w:hAnsi="Narkisim"/>
          <w:rtl/>
        </w:rPr>
        <w:t>. ה</w:t>
      </w:r>
      <w:r w:rsidRPr="0028465D">
        <w:rPr>
          <w:rFonts w:ascii="Narkisim" w:hAnsi="Narkisim"/>
          <w:b/>
          <w:bCs/>
          <w:rtl/>
        </w:rPr>
        <w:t>מהרש"א</w:t>
      </w:r>
      <w:r w:rsidRPr="0028465D">
        <w:rPr>
          <w:rFonts w:ascii="Narkisim" w:hAnsi="Narkisim"/>
          <w:rtl/>
        </w:rPr>
        <w:t xml:space="preserve"> דתוס' הק' דכיון דעדיין לא ידע דברי רבא דרב לא איירי היכא שמודה, א"כ נימא דאף המשך דברי רבא (שם) בטוען טענת גנב ובאו עדים. ובזה תוס' תי' דזה ודאי פשיטא [אף למקשן] דהתורה חייבה בטוען טענת גנב, ונמצא שהוא גנב</w:t>
      </w:r>
      <w:r w:rsidRPr="0028465D">
        <w:rPr>
          <w:rFonts w:ascii="Narkisim" w:hAnsi="Narkisim"/>
        </w:rPr>
        <w:t>.</w:t>
      </w:r>
    </w:p>
    <w:p w14:paraId="55869ED6" w14:textId="77777777" w:rsidR="00FB51BD" w:rsidRPr="0028465D" w:rsidRDefault="00000000" w:rsidP="0028465D">
      <w:pPr>
        <w:bidi/>
        <w:rPr>
          <w:rFonts w:ascii="Narkisim" w:hAnsi="Narkisim" w:cs="Narkisim"/>
        </w:rPr>
      </w:pPr>
      <w:r w:rsidRPr="0028465D">
        <w:rPr>
          <w:rFonts w:ascii="Narkisim" w:hAnsi="Narkisim" w:cs="Narkisim"/>
          <w:u w:val="single"/>
          <w:rtl/>
        </w:rPr>
        <w:t>בא"ד ונראה דהא ודאי פשיטא דלא אמר, בטוען טענת גנב וכו'</w:t>
      </w:r>
      <w:r w:rsidRPr="0028465D">
        <w:rPr>
          <w:rFonts w:ascii="Narkisim" w:hAnsi="Narkisim" w:cs="Narkisim"/>
          <w:rtl/>
        </w:rPr>
        <w:t>. ה</w:t>
      </w:r>
      <w:r w:rsidRPr="0028465D">
        <w:rPr>
          <w:rFonts w:ascii="Narkisim" w:hAnsi="Narkisim" w:cs="Narkisim"/>
          <w:b/>
          <w:bCs/>
          <w:rtl/>
        </w:rPr>
        <w:t>מהרש"א</w:t>
      </w:r>
      <w:r w:rsidRPr="0028465D">
        <w:rPr>
          <w:rFonts w:ascii="Narkisim" w:hAnsi="Narkisim" w:cs="Narkisim"/>
          <w:rtl/>
        </w:rPr>
        <w:t xml:space="preserve"> כת' דכוונת התוס' דהיכא דטען טענת גנב, אף כשהודה חייב בקרן</w:t>
      </w:r>
      <w:r w:rsidRPr="0028465D">
        <w:rPr>
          <w:rStyle w:val="ac"/>
          <w:rFonts w:ascii="Narkisim" w:hAnsi="Narkisim" w:cs="Narkisim"/>
          <w:rtl/>
        </w:rPr>
        <w:footnoteReference w:id="1894"/>
      </w:r>
      <w:r w:rsidRPr="0028465D">
        <w:rPr>
          <w:rFonts w:ascii="Narkisim" w:hAnsi="Narkisim" w:cs="Narkisim"/>
        </w:rPr>
        <w:t xml:space="preserve">. </w:t>
      </w:r>
      <w:r w:rsidRPr="0028465D">
        <w:rPr>
          <w:rFonts w:ascii="Narkisim" w:hAnsi="Narkisim" w:cs="Narkisim"/>
          <w:rtl/>
        </w:rPr>
        <w:t>כיון דאילו יבואו עדים חייב כפל</w:t>
      </w:r>
      <w:r w:rsidRPr="0028465D">
        <w:rPr>
          <w:rFonts w:ascii="Narkisim" w:hAnsi="Narkisim" w:cs="Narkisim"/>
        </w:rPr>
        <w:t>.</w:t>
      </w:r>
    </w:p>
    <w:p w14:paraId="28886716"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(כ יא סוד"ה שם תוד"ה) ביאר דמהא שחייבה תורה כפל בטוען טענת גנב, ע"כ דחייב ג"כ קרן ולא מהני השבועה לפוטרו. דאי ליכא חיוב קרן ליכא חיוב כפל. וע"כ דאף בהודה חייב קרן</w:t>
      </w:r>
      <w:r w:rsidRPr="0028465D">
        <w:rPr>
          <w:rFonts w:ascii="Narkisim" w:hAnsi="Narkisim"/>
        </w:rPr>
        <w:t>.</w:t>
      </w:r>
    </w:p>
    <w:p w14:paraId="13E78DB0" w14:textId="77777777" w:rsidR="00FB51BD" w:rsidRPr="0028465D" w:rsidRDefault="00000000" w:rsidP="0028465D">
      <w:pPr>
        <w:pStyle w:val="a8"/>
        <w:bidi/>
        <w:rPr>
          <w:rFonts w:ascii="Narkisim" w:hAnsi="Narkisim"/>
        </w:rPr>
      </w:pPr>
      <w:r w:rsidRPr="0028465D">
        <w:rPr>
          <w:rFonts w:ascii="Narkisim" w:hAnsi="Narkisim"/>
          <w:rtl/>
        </w:rPr>
        <w:t>ועוד ביאר (ד"ה יש עוד) דכיון דאילו יבואו עדים יתחייב כפל, א"כ הדין נותן דלא קנאה בשבועתו. שהרי יש כאן אפשרות לחיוב כפל</w:t>
      </w:r>
      <w:r w:rsidRPr="0028465D">
        <w:rPr>
          <w:rStyle w:val="ac"/>
          <w:rFonts w:ascii="Narkisim" w:hAnsi="Narkisim"/>
          <w:rtl/>
        </w:rPr>
        <w:footnoteReference w:id="1895"/>
      </w:r>
      <w:r w:rsidRPr="0028465D">
        <w:rPr>
          <w:rFonts w:ascii="Narkisim" w:hAnsi="Narkisim"/>
        </w:rPr>
        <w:t>.</w:t>
      </w:r>
    </w:p>
    <w:p w14:paraId="3533527C"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 xml:space="preserve">מהרש"א </w:t>
      </w:r>
      <w:r w:rsidRPr="0028465D">
        <w:rPr>
          <w:rFonts w:ascii="Narkisim" w:hAnsi="Narkisim" w:cs="Narkisim"/>
          <w:rtl/>
        </w:rPr>
        <w:t>הוכיח כן דהיכא דטען טענת גנב, אף שאח"כ הודה מתחייב. דאל"כ היה לגמ' להקשות מסיפא דסיפא, דגבי נגנב איתא דחייב חומש ואשם. וקתני לה גבי נגנב דחייב כפל, א"כ ודאי מיירי בלא קפץ ובבי"ד, דומיא דתשלומי כפל</w:t>
      </w:r>
      <w:r w:rsidRPr="0028465D">
        <w:rPr>
          <w:rFonts w:ascii="Narkisim" w:hAnsi="Narkisim" w:cs="Narkisim"/>
        </w:rPr>
        <w:t>.</w:t>
      </w:r>
    </w:p>
    <w:p w14:paraId="0CF025B5" w14:textId="77777777" w:rsidR="00FB51BD" w:rsidRPr="0028465D" w:rsidRDefault="00000000" w:rsidP="0028465D">
      <w:pPr>
        <w:pStyle w:val="a8"/>
        <w:bidi/>
        <w:rPr>
          <w:rFonts w:ascii="Narkisim" w:hAnsi="Narkisim"/>
        </w:rPr>
      </w:pPr>
      <w:r w:rsidRPr="0028465D">
        <w:rPr>
          <w:rFonts w:ascii="Narkisim" w:hAnsi="Narkisim"/>
          <w:rtl/>
        </w:rPr>
        <w:t>אך כת' דלפ"ז ק"ק דהו"ל לגמ' ליישב דרב מוקי נמי לקרא שבי"ד השביעו אותו בטענת גנב, וכיון דהודה קודם עדים חייב חומש. ויש ליישב</w:t>
      </w:r>
      <w:r w:rsidRPr="0028465D">
        <w:rPr>
          <w:rFonts w:ascii="Narkisim" w:hAnsi="Narkisim"/>
        </w:rPr>
        <w:t>.</w:t>
      </w:r>
    </w:p>
    <w:p w14:paraId="73E34F3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הק' דרבא בסמוך הק' מטוען טענת גנב, ולא ס"ל לחלק בזה</w:t>
      </w:r>
      <w:r w:rsidRPr="0028465D">
        <w:rPr>
          <w:rFonts w:ascii="Narkisim" w:hAnsi="Narkisim"/>
        </w:rPr>
        <w:t>.</w:t>
      </w:r>
    </w:p>
    <w:p w14:paraId="7263EA17"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רא"ש</w:t>
      </w:r>
      <w:r w:rsidRPr="0028465D">
        <w:rPr>
          <w:rFonts w:ascii="Narkisim" w:hAnsi="Narkisim"/>
          <w:rtl/>
        </w:rPr>
        <w:t xml:space="preserve"> (בשיטמ"ק בסוף העמ') הק' כן דאכתי קשה מסיפא דסיפא, דאי' [שוב, גבי טוען טענת גנב] הודה מעצמו משלם קרן חומש ואשם. ותי' די"ל דרישא וסיפא חוץ לבי"ד או בקפץ</w:t>
      </w:r>
      <w:r w:rsidRPr="0028465D">
        <w:rPr>
          <w:rStyle w:val="ac"/>
          <w:rFonts w:ascii="Narkisim" w:hAnsi="Narkisim"/>
          <w:rtl/>
        </w:rPr>
        <w:footnoteReference w:id="1896"/>
      </w:r>
      <w:r w:rsidRPr="0028465D">
        <w:rPr>
          <w:rFonts w:ascii="Narkisim" w:hAnsi="Narkisim"/>
        </w:rPr>
        <w:t xml:space="preserve">, </w:t>
      </w:r>
      <w:r w:rsidRPr="0028465D">
        <w:rPr>
          <w:rFonts w:ascii="Narkisim" w:hAnsi="Narkisim"/>
          <w:rtl/>
        </w:rPr>
        <w:t>ומציעתא בבי"ד ובלא קפץ</w:t>
      </w:r>
      <w:r w:rsidRPr="0028465D">
        <w:rPr>
          <w:rStyle w:val="ac"/>
          <w:rFonts w:ascii="Narkisim" w:hAnsi="Narkisim"/>
          <w:rtl/>
        </w:rPr>
        <w:footnoteReference w:id="1897"/>
      </w:r>
      <w:r w:rsidRPr="0028465D">
        <w:rPr>
          <w:rFonts w:ascii="Narkisim" w:hAnsi="Narkisim"/>
        </w:rPr>
        <w:t xml:space="preserve">. </w:t>
      </w:r>
      <w:r w:rsidRPr="0028465D">
        <w:rPr>
          <w:rFonts w:ascii="Narkisim" w:hAnsi="Narkisim"/>
          <w:rtl/>
        </w:rPr>
        <w:t>וכי תימא אמאי איירי מתניתא בהכי, רישא וסיפא בקפץ ומציעתא בלא קפץ. י"ל דחיובא אתא לאשמועינן, ובטענת אבד לא משכח חיובא אלא בקפץ. וכן בטענת גנב והודה. אבל חיוב כפל דטוען טענת גנב היינו דוקא בלא קפץ</w:t>
      </w:r>
      <w:r w:rsidRPr="0028465D">
        <w:rPr>
          <w:rFonts w:ascii="Narkisim" w:hAnsi="Narkisim"/>
        </w:rPr>
        <w:t>.</w:t>
      </w:r>
    </w:p>
    <w:p w14:paraId="7E187C32" w14:textId="77777777" w:rsidR="00FB51BD" w:rsidRPr="0028465D" w:rsidRDefault="00000000" w:rsidP="0028465D">
      <w:pPr>
        <w:bidi/>
        <w:rPr>
          <w:rFonts w:ascii="Narkisim" w:hAnsi="Narkisim" w:cs="Narkisim"/>
        </w:rPr>
      </w:pPr>
      <w:r w:rsidRPr="0028465D">
        <w:rPr>
          <w:rFonts w:ascii="Narkisim" w:hAnsi="Narkisim" w:cs="Narkisim"/>
          <w:u w:val="single"/>
          <w:rtl/>
        </w:rPr>
        <w:t>מכדי דרב לא סבירא לך, משכוני נפשך אדרב למה לך, א"ל לפרושה לדרב</w:t>
      </w:r>
      <w:r w:rsidRPr="0028465D">
        <w:rPr>
          <w:rStyle w:val="ac"/>
          <w:rFonts w:ascii="Narkisim" w:hAnsi="Narkisim" w:cs="Narkisim"/>
          <w:u w:val="single"/>
          <w:rtl/>
        </w:rPr>
        <w:footnoteReference w:id="1898"/>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וה</w:t>
      </w:r>
      <w:r w:rsidRPr="0028465D">
        <w:rPr>
          <w:rFonts w:ascii="Narkisim" w:hAnsi="Narkisim" w:cs="Narkisim"/>
          <w:b/>
          <w:bCs/>
          <w:rtl/>
        </w:rPr>
        <w:t>רי"ף</w:t>
      </w:r>
      <w:r w:rsidRPr="0028465D">
        <w:rPr>
          <w:rFonts w:ascii="Narkisim" w:hAnsi="Narkisim" w:cs="Narkisim"/>
          <w:rtl/>
        </w:rPr>
        <w:t xml:space="preserve"> </w:t>
      </w:r>
      <w:r w:rsidRPr="0028465D">
        <w:rPr>
          <w:rFonts w:ascii="Narkisim" w:hAnsi="Narkisim" w:cs="Narkisim"/>
          <w:rtl/>
        </w:rPr>
        <w:lastRenderedPageBreak/>
        <w:t>וה</w:t>
      </w:r>
      <w:r w:rsidRPr="0028465D">
        <w:rPr>
          <w:rFonts w:ascii="Narkisim" w:hAnsi="Narkisim" w:cs="Narkisim"/>
          <w:b/>
          <w:bCs/>
          <w:rtl/>
        </w:rPr>
        <w:t xml:space="preserve">ראשונים </w:t>
      </w:r>
      <w:r w:rsidRPr="0028465D">
        <w:rPr>
          <w:rFonts w:ascii="Narkisim" w:hAnsi="Narkisim" w:cs="Narkisim"/>
          <w:rtl/>
        </w:rPr>
        <w:t>הביאו דאין הלכה כרב. וה</w:t>
      </w:r>
      <w:r w:rsidRPr="0028465D">
        <w:rPr>
          <w:rFonts w:ascii="Narkisim" w:hAnsi="Narkisim" w:cs="Narkisim"/>
          <w:b/>
          <w:bCs/>
          <w:rtl/>
        </w:rPr>
        <w:t>רי"ף</w:t>
      </w:r>
      <w:r w:rsidRPr="0028465D">
        <w:rPr>
          <w:rFonts w:ascii="Narkisim" w:hAnsi="Narkisim" w:cs="Narkisim"/>
          <w:rtl/>
        </w:rPr>
        <w:t xml:space="preserve"> (סוף שבועות לג: בדה"ס) כת' אלא אם באו עדים אחר שבועה חייב לשלם</w:t>
      </w:r>
      <w:r w:rsidRPr="0028465D">
        <w:rPr>
          <w:rFonts w:ascii="Narkisim" w:hAnsi="Narkisim" w:cs="Narkisim"/>
        </w:rPr>
        <w:t>.</w:t>
      </w:r>
    </w:p>
    <w:p w14:paraId="0C619682"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רי"ף</w:t>
      </w:r>
      <w:r w:rsidRPr="0028465D">
        <w:rPr>
          <w:rFonts w:ascii="Narkisim" w:hAnsi="Narkisim"/>
          <w:rtl/>
        </w:rPr>
        <w:t xml:space="preserve"> (כאן) הוסיף דאפי' נשבע ע"פ עד א', ואח"כ בא עד נוסף, מצטרף בהדי עד הראשון וחייב לשלם. [ולא אמרי' דכבר נשתמשו בעד הראשון, או שנתבטלו דבריו ע"י השבועה</w:t>
      </w:r>
      <w:r w:rsidRPr="0028465D">
        <w:rPr>
          <w:rStyle w:val="ac"/>
          <w:rFonts w:ascii="Narkisim" w:hAnsi="Narkisim"/>
          <w:rtl/>
        </w:rPr>
        <w:footnoteReference w:id="1899"/>
      </w:r>
      <w:r w:rsidRPr="0028465D">
        <w:rPr>
          <w:rFonts w:ascii="Narkisim" w:hAnsi="Narkisim"/>
          <w:rtl/>
        </w:rPr>
        <w:t>]. וכ"פ השו"ע (פז כט)</w:t>
      </w:r>
      <w:r w:rsidRPr="0028465D">
        <w:rPr>
          <w:rFonts w:ascii="Narkisim" w:hAnsi="Narkisim"/>
        </w:rPr>
        <w:t>.</w:t>
      </w:r>
    </w:p>
    <w:p w14:paraId="16D7B4F2" w14:textId="77777777" w:rsidR="00FB51BD" w:rsidRPr="0028465D" w:rsidRDefault="00000000" w:rsidP="0028465D">
      <w:pPr>
        <w:bidi/>
        <w:rPr>
          <w:rFonts w:ascii="Narkisim" w:hAnsi="Narkisim" w:cs="Narkisim"/>
        </w:rPr>
      </w:pPr>
      <w:r w:rsidRPr="0028465D">
        <w:rPr>
          <w:rFonts w:ascii="Narkisim" w:hAnsi="Narkisim" w:cs="Narkisim"/>
          <w:rtl/>
        </w:rPr>
        <w:t>וב</w:t>
      </w:r>
      <w:r w:rsidRPr="0028465D">
        <w:rPr>
          <w:rFonts w:ascii="Narkisim" w:hAnsi="Narkisim" w:cs="Narkisim"/>
          <w:b/>
          <w:bCs/>
          <w:rtl/>
        </w:rPr>
        <w:t>ס' החכמה</w:t>
      </w:r>
      <w:r w:rsidRPr="0028465D">
        <w:rPr>
          <w:rFonts w:ascii="Narkisim" w:hAnsi="Narkisim" w:cs="Narkisim"/>
          <w:rtl/>
        </w:rPr>
        <w:t xml:space="preserve"> (הו' במרדכי קלג</w:t>
      </w:r>
      <w:r w:rsidRPr="0028465D">
        <w:rPr>
          <w:rStyle w:val="ac"/>
          <w:rFonts w:ascii="Narkisim" w:hAnsi="Narkisim" w:cs="Narkisim"/>
          <w:rtl/>
        </w:rPr>
        <w:footnoteReference w:id="1900"/>
      </w:r>
      <w:r w:rsidRPr="0028465D">
        <w:rPr>
          <w:rFonts w:ascii="Narkisim" w:hAnsi="Narkisim" w:cs="Narkisim"/>
          <w:rtl/>
        </w:rPr>
        <w:t>) כת' דאפ"ה כשנשבע פטור לגמרי כל היכא דלא באו עדים. ואף אם התובע תפס משלו [בלא עדים] חייב להחזיר, כדכתיב ולקח בעליו ולא ישלם, כיון שקבל שבועתו נפטר לגמרי. דאי לאו הכי מה תועיל שבועה לעולם יתפוס משלו. וה</w:t>
      </w:r>
      <w:r w:rsidRPr="0028465D">
        <w:rPr>
          <w:rFonts w:ascii="Narkisim" w:hAnsi="Narkisim" w:cs="Narkisim"/>
          <w:b/>
          <w:bCs/>
          <w:rtl/>
        </w:rPr>
        <w:t>מרדכי</w:t>
      </w:r>
      <w:r w:rsidRPr="0028465D">
        <w:rPr>
          <w:rFonts w:ascii="Narkisim" w:hAnsi="Narkisim" w:cs="Narkisim"/>
          <w:rtl/>
        </w:rPr>
        <w:t xml:space="preserve"> הביא דכ"ד </w:t>
      </w:r>
      <w:r w:rsidRPr="0028465D">
        <w:rPr>
          <w:rFonts w:ascii="Narkisim" w:hAnsi="Narkisim" w:cs="Narkisim"/>
          <w:b/>
          <w:bCs/>
          <w:rtl/>
        </w:rPr>
        <w:t xml:space="preserve">שערי שבועות </w:t>
      </w:r>
      <w:r w:rsidRPr="0028465D">
        <w:rPr>
          <w:rFonts w:ascii="Narkisim" w:hAnsi="Narkisim" w:cs="Narkisim"/>
          <w:rtl/>
        </w:rPr>
        <w:t>(המיוחס לרי"ף)</w:t>
      </w:r>
      <w:r w:rsidRPr="0028465D">
        <w:rPr>
          <w:rStyle w:val="ac"/>
          <w:rFonts w:ascii="Narkisim" w:hAnsi="Narkisim" w:cs="Narkisim"/>
          <w:rtl/>
        </w:rPr>
        <w:footnoteReference w:id="1901"/>
      </w:r>
      <w:r w:rsidRPr="0028465D">
        <w:rPr>
          <w:rFonts w:ascii="Narkisim" w:hAnsi="Narkisim" w:cs="Narkisim"/>
        </w:rPr>
        <w:t xml:space="preserve">. </w:t>
      </w:r>
      <w:r w:rsidRPr="0028465D">
        <w:rPr>
          <w:rFonts w:ascii="Narkisim" w:hAnsi="Narkisim" w:cs="Narkisim"/>
          <w:szCs w:val="20"/>
          <w:rtl/>
        </w:rPr>
        <w:t>ומבואר דס"ל כעיקר סברת רב דשבועה נחשב שקיבל תשלום, אלא דהיכא דבאו עדים נשתנה הדין</w:t>
      </w:r>
      <w:r w:rsidRPr="0028465D">
        <w:rPr>
          <w:rStyle w:val="ac"/>
          <w:rFonts w:ascii="Narkisim" w:hAnsi="Narkisim" w:cs="Narkisim"/>
          <w:szCs w:val="20"/>
          <w:rtl/>
        </w:rPr>
        <w:footnoteReference w:id="1902"/>
      </w:r>
      <w:r w:rsidRPr="0028465D">
        <w:rPr>
          <w:rFonts w:ascii="Narkisim" w:hAnsi="Narkisim" w:cs="Narkisim"/>
        </w:rPr>
        <w:t>.</w:t>
      </w:r>
    </w:p>
    <w:p w14:paraId="6C4578D6"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מרדכי</w:t>
      </w:r>
      <w:r w:rsidRPr="0028465D">
        <w:rPr>
          <w:rFonts w:ascii="Narkisim" w:hAnsi="Narkisim"/>
          <w:rtl/>
        </w:rPr>
        <w:t xml:space="preserve"> (בשם מורי הכהן) כת' דאפי' אם לא באו עדים, אלא שתפס משלו שלא בפני עדים נאמן. וכ"כ ב</w:t>
      </w:r>
      <w:r w:rsidRPr="0028465D">
        <w:rPr>
          <w:rFonts w:ascii="Narkisim" w:hAnsi="Narkisim"/>
          <w:b/>
          <w:bCs/>
          <w:rtl/>
        </w:rPr>
        <w:t>סה"ת</w:t>
      </w:r>
      <w:r w:rsidRPr="0028465D">
        <w:rPr>
          <w:rFonts w:ascii="Narkisim" w:hAnsi="Narkisim"/>
          <w:rtl/>
        </w:rPr>
        <w:t xml:space="preserve"> (י א ד) דקי"ל דשבועה אינו קונה ממון. וכ"כ ב</w:t>
      </w:r>
      <w:r w:rsidRPr="0028465D">
        <w:rPr>
          <w:rFonts w:ascii="Narkisim" w:hAnsi="Narkisim"/>
          <w:b/>
          <w:bCs/>
          <w:rtl/>
        </w:rPr>
        <w:t>שו"ת הרא"ש</w:t>
      </w:r>
      <w:r w:rsidRPr="0028465D">
        <w:rPr>
          <w:rFonts w:ascii="Narkisim" w:hAnsi="Narkisim"/>
          <w:rtl/>
        </w:rPr>
        <w:t xml:space="preserve"> (כלל ח ה)</w:t>
      </w:r>
      <w:r w:rsidRPr="0028465D">
        <w:rPr>
          <w:rStyle w:val="ac"/>
          <w:rFonts w:ascii="Narkisim" w:hAnsi="Narkisim"/>
          <w:rtl/>
        </w:rPr>
        <w:footnoteReference w:id="1903"/>
      </w:r>
      <w:r w:rsidRPr="0028465D">
        <w:rPr>
          <w:rFonts w:ascii="Narkisim" w:hAnsi="Narkisim"/>
          <w:rtl/>
        </w:rPr>
        <w:t xml:space="preserve"> וה</w:t>
      </w:r>
      <w:r w:rsidRPr="0028465D">
        <w:rPr>
          <w:rFonts w:ascii="Narkisim" w:hAnsi="Narkisim"/>
          <w:b/>
          <w:bCs/>
          <w:rtl/>
        </w:rPr>
        <w:t>טור</w:t>
      </w:r>
      <w:r w:rsidRPr="0028465D">
        <w:rPr>
          <w:rFonts w:ascii="Narkisim" w:hAnsi="Narkisim"/>
          <w:rtl/>
        </w:rPr>
        <w:t xml:space="preserve"> ו</w:t>
      </w:r>
      <w:r w:rsidRPr="0028465D">
        <w:rPr>
          <w:rFonts w:ascii="Narkisim" w:hAnsi="Narkisim"/>
          <w:b/>
          <w:bCs/>
          <w:rtl/>
        </w:rPr>
        <w:t>שו"ע</w:t>
      </w:r>
      <w:r w:rsidRPr="0028465D">
        <w:rPr>
          <w:rFonts w:ascii="Narkisim" w:hAnsi="Narkisim"/>
          <w:rtl/>
        </w:rPr>
        <w:t xml:space="preserve"> (פז ל).</w:t>
      </w:r>
    </w:p>
    <w:p w14:paraId="40398A2D" w14:textId="77777777" w:rsidR="00FB51BD" w:rsidRPr="0028465D" w:rsidRDefault="00000000" w:rsidP="0028465D">
      <w:pPr>
        <w:pStyle w:val="a8"/>
        <w:bidi/>
        <w:rPr>
          <w:rFonts w:ascii="Narkisim" w:hAnsi="Narkisim"/>
        </w:rPr>
      </w:pPr>
      <w:r w:rsidRPr="0028465D">
        <w:rPr>
          <w:rFonts w:ascii="Narkisim" w:hAnsi="Narkisim"/>
          <w:rtl/>
        </w:rPr>
        <w:t>ומבואר בשו"ת הרא"ש דהטעם משום דלא דרשי' כלל הך דרשא ד'ולקח בעליו' (כדאי' בגמ' בסמוך)</w:t>
      </w:r>
      <w:r w:rsidRPr="0028465D">
        <w:rPr>
          <w:rStyle w:val="ac"/>
          <w:rFonts w:ascii="Narkisim" w:hAnsi="Narkisim"/>
          <w:rtl/>
        </w:rPr>
        <w:footnoteReference w:id="1904"/>
      </w:r>
      <w:r w:rsidRPr="0028465D">
        <w:rPr>
          <w:rFonts w:ascii="Narkisim" w:hAnsi="Narkisim"/>
        </w:rPr>
        <w:t xml:space="preserve">. </w:t>
      </w:r>
      <w:r w:rsidRPr="0028465D">
        <w:rPr>
          <w:rFonts w:ascii="Narkisim" w:hAnsi="Narkisim"/>
          <w:rtl/>
        </w:rPr>
        <w:t>אבל ה</w:t>
      </w:r>
      <w:r w:rsidRPr="0028465D">
        <w:rPr>
          <w:rFonts w:ascii="Narkisim" w:hAnsi="Narkisim"/>
          <w:b/>
          <w:bCs/>
          <w:rtl/>
        </w:rPr>
        <w:t>סמ"ע</w:t>
      </w:r>
      <w:r w:rsidRPr="0028465D">
        <w:rPr>
          <w:rFonts w:ascii="Narkisim" w:hAnsi="Narkisim"/>
          <w:rtl/>
        </w:rPr>
        <w:t xml:space="preserve"> (פז צ) ביאר דאף דכתיב ולקח בעליו השבועה, ולא ישלם, היינו לענין דהבי"ד אינם מוציאין ממנו הממון. אבל היכא דזה תפס מעצמו בלא עדים ויש לו מיגו, או כשיביא אח"כ עדים, על זה לא נאמר שלא ישלם</w:t>
      </w:r>
      <w:r w:rsidRPr="0028465D">
        <w:rPr>
          <w:rStyle w:val="ac"/>
          <w:rFonts w:ascii="Narkisim" w:hAnsi="Narkisim"/>
          <w:rtl/>
        </w:rPr>
        <w:footnoteReference w:id="1905"/>
      </w:r>
      <w:r w:rsidRPr="0028465D">
        <w:rPr>
          <w:rFonts w:ascii="Narkisim" w:hAnsi="Narkisim"/>
        </w:rPr>
        <w:t xml:space="preserve">. </w:t>
      </w:r>
      <w:r w:rsidRPr="0028465D">
        <w:rPr>
          <w:rFonts w:ascii="Narkisim" w:hAnsi="Narkisim"/>
          <w:rtl/>
        </w:rPr>
        <w:t>ומבואר די"ל דעיקר הסברא קיימת דשבועה פוטר מתשלום, כל זמן שלא נשתנה הדין</w:t>
      </w:r>
      <w:r w:rsidRPr="0028465D">
        <w:rPr>
          <w:rStyle w:val="ac"/>
          <w:rFonts w:ascii="Narkisim" w:hAnsi="Narkisim"/>
          <w:rtl/>
        </w:rPr>
        <w:footnoteReference w:id="1906"/>
      </w:r>
      <w:r w:rsidRPr="0028465D">
        <w:rPr>
          <w:rFonts w:ascii="Narkisim" w:hAnsi="Narkisim"/>
        </w:rPr>
        <w:t>.</w:t>
      </w:r>
    </w:p>
    <w:p w14:paraId="7A76B17E" w14:textId="77777777" w:rsidR="00FB51BD" w:rsidRPr="0028465D" w:rsidRDefault="00000000" w:rsidP="0028465D">
      <w:pPr>
        <w:bidi/>
        <w:rPr>
          <w:rFonts w:ascii="Narkisim" w:hAnsi="Narkisim" w:cs="Narkisim"/>
        </w:rPr>
      </w:pPr>
      <w:r w:rsidRPr="0028465D">
        <w:rPr>
          <w:rFonts w:ascii="Narkisim" w:hAnsi="Narkisim" w:cs="Narkisim"/>
          <w:rtl/>
        </w:rPr>
        <w:t>וב</w:t>
      </w:r>
      <w:r w:rsidRPr="0028465D">
        <w:rPr>
          <w:rFonts w:ascii="Narkisim" w:hAnsi="Narkisim" w:cs="Narkisim"/>
          <w:b/>
          <w:bCs/>
          <w:rtl/>
        </w:rPr>
        <w:t>שו"ת הרשב"א</w:t>
      </w:r>
      <w:r w:rsidRPr="0028465D">
        <w:rPr>
          <w:rFonts w:ascii="Narkisim" w:hAnsi="Narkisim" w:cs="Narkisim"/>
          <w:rtl/>
        </w:rPr>
        <w:t xml:space="preserve"> (מיוחסות קט, הו' בב"י לד כז ובר' ירוחם נ"ב ד, וביש"ש כאן מז) כת' דנתבע שנשבע להכחיש עד א', ופעם אחרת נשבע להכחיש עד אחר, לא אמרי' דב' העדים יפסלו אותו לעדות. דכיון שהאמינתו תורה להכחיש עד אחד שוב אין אותו העד נאמן לפוסלו מחמת אותה שבועה</w:t>
      </w:r>
      <w:r w:rsidRPr="0028465D">
        <w:rPr>
          <w:rStyle w:val="ac"/>
          <w:rFonts w:ascii="Narkisim" w:hAnsi="Narkisim" w:cs="Narkisim"/>
          <w:rtl/>
        </w:rPr>
        <w:footnoteReference w:id="1907"/>
      </w:r>
      <w:r w:rsidRPr="0028465D">
        <w:rPr>
          <w:rFonts w:ascii="Narkisim" w:hAnsi="Narkisim" w:cs="Narkisim"/>
        </w:rPr>
        <w:t xml:space="preserve">. </w:t>
      </w:r>
      <w:r w:rsidRPr="0028465D">
        <w:rPr>
          <w:rFonts w:ascii="Narkisim" w:hAnsi="Narkisim" w:cs="Narkisim"/>
          <w:rtl/>
        </w:rPr>
        <w:t>והביא דברי רב דכיון דלקח בעליו שבועתו ושוב לא ישלם. ואע"ג דלא משכנינן נפשין אדרב, מכל מקום לא ניקום ונפסליה</w:t>
      </w:r>
      <w:r w:rsidRPr="0028465D">
        <w:rPr>
          <w:rStyle w:val="ac"/>
          <w:rFonts w:ascii="Narkisim" w:hAnsi="Narkisim" w:cs="Narkisim"/>
          <w:rtl/>
        </w:rPr>
        <w:footnoteReference w:id="1908"/>
      </w:r>
      <w:r w:rsidRPr="0028465D">
        <w:rPr>
          <w:rFonts w:ascii="Narkisim" w:hAnsi="Narkisim" w:cs="Narkisim"/>
        </w:rPr>
        <w:t>.</w:t>
      </w:r>
    </w:p>
    <w:p w14:paraId="3684241D"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יש"ש</w:t>
      </w:r>
      <w:r w:rsidRPr="0028465D">
        <w:rPr>
          <w:rFonts w:ascii="Narkisim" w:hAnsi="Narkisim"/>
          <w:rtl/>
        </w:rPr>
        <w:t xml:space="preserve"> (מז) ביאר מאחר שהתורה פטרתו, ויצא נקי בדין מן הבעלים בשבועה, א"כ אינו חייב כלל</w:t>
      </w:r>
      <w:r w:rsidRPr="0028465D">
        <w:rPr>
          <w:rStyle w:val="ac"/>
          <w:rFonts w:ascii="Narkisim" w:hAnsi="Narkisim"/>
          <w:rtl/>
        </w:rPr>
        <w:footnoteReference w:id="1909"/>
      </w:r>
      <w:r w:rsidRPr="0028465D">
        <w:rPr>
          <w:rFonts w:ascii="Narkisim" w:hAnsi="Narkisim"/>
        </w:rPr>
        <w:t xml:space="preserve">. </w:t>
      </w:r>
      <w:r w:rsidRPr="0028465D">
        <w:rPr>
          <w:rFonts w:ascii="Narkisim" w:hAnsi="Narkisim"/>
          <w:rtl/>
        </w:rPr>
        <w:t>ועכ"פ הבעלים אינו מצטרף עם העד לפסול</w:t>
      </w:r>
      <w:r w:rsidRPr="0028465D">
        <w:rPr>
          <w:rFonts w:ascii="Narkisim" w:hAnsi="Narkisim"/>
        </w:rPr>
        <w:t>.</w:t>
      </w:r>
    </w:p>
    <w:p w14:paraId="066A3166" w14:textId="77777777" w:rsidR="00FB51BD" w:rsidRPr="0028465D" w:rsidRDefault="00000000" w:rsidP="0028465D">
      <w:pPr>
        <w:pStyle w:val="aa"/>
        <w:bidi/>
        <w:rPr>
          <w:rFonts w:ascii="Narkisim" w:hAnsi="Narkisim"/>
        </w:rPr>
      </w:pPr>
      <w:r w:rsidRPr="0028465D">
        <w:rPr>
          <w:rFonts w:ascii="Narkisim" w:hAnsi="Narkisim"/>
          <w:u w:val="single"/>
          <w:rtl/>
        </w:rPr>
        <w:t>שם. מכדי דרב לא ס"ל</w:t>
      </w:r>
      <w:r w:rsidRPr="0028465D">
        <w:rPr>
          <w:rFonts w:ascii="Narkisim" w:hAnsi="Narkisim"/>
          <w:rtl/>
        </w:rPr>
        <w:t>. בפשוטו רמי בר חמא ידע דרב נחמן לא ס"ל כרב. וה</w:t>
      </w:r>
      <w:r w:rsidRPr="0028465D">
        <w:rPr>
          <w:rFonts w:ascii="Narkisim" w:hAnsi="Narkisim"/>
          <w:b/>
          <w:bCs/>
          <w:rtl/>
        </w:rPr>
        <w:t>שאג"א</w:t>
      </w:r>
      <w:r w:rsidRPr="0028465D">
        <w:rPr>
          <w:rFonts w:ascii="Narkisim" w:hAnsi="Narkisim"/>
          <w:rtl/>
        </w:rPr>
        <w:t xml:space="preserve"> (דיני חדש טו) כת' דדייק מהלשון 'לא קשיא כאן בקפץ', ומבואר דבא ליישב את המימרא של רב, ולא את עיקר הדין. דא"כ הול"ל כאן </w:t>
      </w:r>
      <w:r w:rsidRPr="0028465D">
        <w:rPr>
          <w:rFonts w:ascii="Narkisim" w:hAnsi="Narkisim"/>
          <w:rtl/>
        </w:rPr>
        <w:lastRenderedPageBreak/>
        <w:t>בקפץ. דהלשון 'לא קשיא' משמע שבא ליישב מימרא, ולא חילוק לדינא</w:t>
      </w:r>
      <w:r w:rsidRPr="0028465D">
        <w:rPr>
          <w:rStyle w:val="ac"/>
          <w:rFonts w:ascii="Narkisim" w:hAnsi="Narkisim"/>
          <w:rtl/>
        </w:rPr>
        <w:footnoteReference w:id="1910"/>
      </w:r>
      <w:r w:rsidRPr="0028465D">
        <w:rPr>
          <w:rFonts w:ascii="Narkisim" w:hAnsi="Narkisim"/>
        </w:rPr>
        <w:t>.</w:t>
      </w:r>
    </w:p>
    <w:p w14:paraId="32F5C6C2" w14:textId="77777777" w:rsidR="00FB51BD" w:rsidRPr="0028465D" w:rsidRDefault="00000000" w:rsidP="0028465D">
      <w:pPr>
        <w:pStyle w:val="aa"/>
        <w:bidi/>
        <w:rPr>
          <w:rFonts w:ascii="Narkisim" w:hAnsi="Narkisim"/>
        </w:rPr>
      </w:pPr>
      <w:r w:rsidRPr="0028465D">
        <w:rPr>
          <w:rFonts w:ascii="Narkisim" w:hAnsi="Narkisim"/>
          <w:u w:val="single"/>
          <w:rtl/>
        </w:rPr>
        <w:t>אמרי קרא לכל הנשבעין שבתורה נשבעין ולא משלמין וכו' מי שעליו לשלם הוא נשבע</w:t>
      </w:r>
      <w:r w:rsidRPr="0028465D">
        <w:rPr>
          <w:rStyle w:val="ac"/>
          <w:rFonts w:ascii="Narkisim" w:hAnsi="Narkisim"/>
          <w:rtl/>
        </w:rPr>
        <w:footnoteReference w:id="1911"/>
      </w:r>
      <w:r w:rsidRPr="0028465D">
        <w:rPr>
          <w:rFonts w:ascii="Narkisim" w:hAnsi="Narkisim"/>
        </w:rPr>
        <w:t xml:space="preserve">. </w:t>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(ע' פנ"י) דנו מנליה לרב הכי</w:t>
      </w:r>
      <w:r w:rsidRPr="0028465D">
        <w:rPr>
          <w:rStyle w:val="ac"/>
          <w:rFonts w:ascii="Narkisim" w:hAnsi="Narkisim"/>
          <w:rtl/>
        </w:rPr>
        <w:footnoteReference w:id="1912"/>
      </w:r>
      <w:r w:rsidRPr="0028465D">
        <w:rPr>
          <w:rFonts w:ascii="Narkisim" w:hAnsi="Narkisim"/>
        </w:rPr>
        <w:t xml:space="preserve">, </w:t>
      </w:r>
      <w:r w:rsidRPr="0028465D">
        <w:rPr>
          <w:rFonts w:ascii="Narkisim" w:hAnsi="Narkisim"/>
          <w:rtl/>
        </w:rPr>
        <w:t>ויש שדנו דרב ס"ל דאי"צ לזה פסוק</w:t>
      </w:r>
      <w:r w:rsidRPr="0028465D">
        <w:rPr>
          <w:rFonts w:ascii="Narkisim" w:hAnsi="Narkisim"/>
        </w:rPr>
        <w:t>.</w:t>
      </w:r>
    </w:p>
    <w:p w14:paraId="19D6DCDE" w14:textId="77777777" w:rsidR="00FB51BD" w:rsidRPr="0028465D" w:rsidRDefault="00000000" w:rsidP="0028465D">
      <w:pPr>
        <w:bidi/>
        <w:rPr>
          <w:rFonts w:ascii="Narkisim" w:hAnsi="Narkisim" w:cs="Narkisim"/>
        </w:rPr>
      </w:pPr>
      <w:r w:rsidRPr="0028465D">
        <w:rPr>
          <w:rFonts w:ascii="Narkisim" w:hAnsi="Narkisim" w:cs="Narkisim"/>
          <w:u w:val="single"/>
          <w:rtl/>
        </w:rPr>
        <w:t>מתיב רב המנונא (משנה שבועות לו:) השביע עליו ה' פעמים וכו' וכפר עליו, חייב על כל א' וא', ואמר ר' שמעון מה טעם הואיל ויכול לחזור ולהודות</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דחייב על כל א' חומש ואשם, דכיון דיכול לחזור ולהודות נמצא שכופר ממון</w:t>
      </w:r>
      <w:r w:rsidRPr="0028465D">
        <w:rPr>
          <w:rStyle w:val="ac"/>
          <w:rFonts w:ascii="Narkisim" w:hAnsi="Narkisim" w:cs="Narkisim"/>
          <w:rtl/>
        </w:rPr>
        <w:footnoteReference w:id="1913"/>
      </w:r>
      <w:r w:rsidRPr="0028465D">
        <w:rPr>
          <w:rFonts w:ascii="Narkisim" w:hAnsi="Narkisim" w:cs="Narkisim"/>
        </w:rPr>
        <w:t>.</w:t>
      </w:r>
    </w:p>
    <w:p w14:paraId="62E3E2B3" w14:textId="77777777" w:rsidR="00FB51BD" w:rsidRPr="0028465D" w:rsidRDefault="00000000" w:rsidP="0028465D">
      <w:pPr>
        <w:pStyle w:val="a7"/>
        <w:bidi/>
        <w:rPr>
          <w:rFonts w:ascii="Narkisim" w:hAnsi="Narkisim"/>
        </w:rPr>
      </w:pPr>
      <w:r w:rsidRPr="0028465D">
        <w:rPr>
          <w:rFonts w:ascii="Narkisim" w:hAnsi="Narkisim"/>
          <w:rtl/>
        </w:rPr>
        <w:t>אבל הביאו דב</w:t>
      </w:r>
      <w:r w:rsidRPr="0028465D">
        <w:rPr>
          <w:rFonts w:ascii="Narkisim" w:hAnsi="Narkisim"/>
          <w:b/>
          <w:bCs/>
          <w:rtl/>
        </w:rPr>
        <w:t>ירושלמי</w:t>
      </w:r>
      <w:r w:rsidRPr="0028465D">
        <w:rPr>
          <w:rFonts w:ascii="Narkisim" w:hAnsi="Narkisim"/>
          <w:rtl/>
        </w:rPr>
        <w:t xml:space="preserve"> (שבועות שם) מבואר דחייב רק אשם, ואינו מתחייב חומש על כל שבועה אא"כ הודה בינתיים. (ע"ע לקמן קז: וקח.). וכן דייקו מדברי ה</w:t>
      </w:r>
      <w:r w:rsidRPr="0028465D">
        <w:rPr>
          <w:rFonts w:ascii="Narkisim" w:hAnsi="Narkisim"/>
          <w:b/>
          <w:bCs/>
          <w:rtl/>
        </w:rPr>
        <w:t>רמב"ם</w:t>
      </w:r>
      <w:r w:rsidRPr="0028465D">
        <w:rPr>
          <w:rFonts w:ascii="Narkisim" w:hAnsi="Narkisim"/>
          <w:rtl/>
        </w:rPr>
        <w:t xml:space="preserve"> (שבועות ז ט) שכת' רק שחייב אשם על כל א'. וכת' (שם טו) נשבע והודה וחזר ונשבע משלם הקרן הראשון וחומש אחד על כל שבועה ושבועה</w:t>
      </w:r>
      <w:r w:rsidRPr="0028465D">
        <w:rPr>
          <w:rStyle w:val="ac"/>
          <w:rFonts w:ascii="Narkisim" w:hAnsi="Narkisim"/>
          <w:rtl/>
        </w:rPr>
        <w:footnoteReference w:id="1914"/>
      </w:r>
      <w:r w:rsidRPr="0028465D">
        <w:rPr>
          <w:rFonts w:ascii="Narkisim" w:hAnsi="Narkisim"/>
        </w:rPr>
        <w:t>.</w:t>
      </w:r>
    </w:p>
    <w:p w14:paraId="5B7CD3C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(אבי עזרי שבועות ד ט בשם הרי"ד ובשם ר' אהרן, והחזו"י ח ג) ביארו דחיוב אשם הוה מחמת השבועת שקר, ואילו חיוב חומש הוה מחמת כפירת הממון. וכשהשביע ה' פעמים אין כאן תוספת בכפירת הממון. [ודוקא כשהודה בינתיים הוה כפירת ממון מחודש]</w:t>
      </w:r>
      <w:r w:rsidRPr="0028465D">
        <w:rPr>
          <w:rStyle w:val="ac"/>
          <w:rFonts w:ascii="Narkisim" w:hAnsi="Narkisim"/>
          <w:rtl/>
        </w:rPr>
        <w:footnoteReference w:id="1915"/>
      </w:r>
      <w:r w:rsidRPr="0028465D">
        <w:rPr>
          <w:rFonts w:ascii="Narkisim" w:hAnsi="Narkisim"/>
        </w:rPr>
        <w:t>.</w:t>
      </w:r>
    </w:p>
    <w:p w14:paraId="5ED46E13" w14:textId="77777777" w:rsidR="00FB51BD" w:rsidRPr="0028465D" w:rsidRDefault="00000000" w:rsidP="0028465D">
      <w:pPr>
        <w:bidi/>
        <w:rPr>
          <w:rFonts w:ascii="Narkisim" w:hAnsi="Narkisim" w:cs="Narkisim"/>
        </w:rPr>
      </w:pPr>
      <w:r w:rsidRPr="0028465D">
        <w:rPr>
          <w:rFonts w:ascii="Narkisim" w:hAnsi="Narkisim" w:cs="Narkisim"/>
          <w:u w:val="single"/>
          <w:rtl/>
        </w:rPr>
        <w:t>מתיב רבא וכו' ונשבע והודה ובאו עדים, אם עד שלא באו עדים הודה וכו' ואם משבאו עדים הודה משלם תשלומי כפל וכו'</w:t>
      </w:r>
      <w:r w:rsidRPr="0028465D">
        <w:rPr>
          <w:rFonts w:ascii="Narkisim" w:hAnsi="Narkisim" w:cs="Narkisim"/>
          <w:rtl/>
        </w:rPr>
        <w:t>. ורבא הביא דמבואר דבאותו אופן חייב קרן וחומש ע"פ הודאתו וכן חייב כפל כיון דהדיינים השביעו אותו. [וא"א לומר לצדדין קאמר], אלא דתלי אי הודה או באו עדים</w:t>
      </w:r>
      <w:r w:rsidRPr="0028465D">
        <w:rPr>
          <w:rFonts w:ascii="Narkisim" w:hAnsi="Narkisim" w:cs="Narkisim"/>
        </w:rPr>
        <w:t>.</w:t>
      </w:r>
    </w:p>
    <w:p w14:paraId="168FBC60" w14:textId="77777777" w:rsidR="00FB51BD" w:rsidRPr="0028465D" w:rsidRDefault="00000000" w:rsidP="0028465D">
      <w:pPr>
        <w:bidi/>
        <w:rPr>
          <w:rFonts w:ascii="Narkisim" w:hAnsi="Narkisim" w:cs="Narkisim"/>
        </w:rPr>
      </w:pPr>
      <w:r w:rsidRPr="0028465D">
        <w:rPr>
          <w:rFonts w:ascii="Narkisim" w:hAnsi="Narkisim" w:cs="Narkisim"/>
          <w:rtl/>
        </w:rPr>
        <w:t>ה</w:t>
      </w:r>
      <w:r w:rsidRPr="0028465D">
        <w:rPr>
          <w:rFonts w:ascii="Narkisim" w:hAnsi="Narkisim" w:cs="Narkisim"/>
          <w:b/>
          <w:bCs/>
          <w:rtl/>
        </w:rPr>
        <w:t>חזו"א</w:t>
      </w:r>
      <w:r w:rsidRPr="0028465D">
        <w:rPr>
          <w:rFonts w:ascii="Narkisim" w:hAnsi="Narkisim" w:cs="Narkisim"/>
          <w:rtl/>
        </w:rPr>
        <w:t xml:space="preserve"> (כ יא ד"ה אם עד) הביא דמפורש בברייתא זו דמודה בקנס ואח"כ באו עדים אינו חייב כפל. [וכדמבואר ב</w:t>
      </w:r>
      <w:r w:rsidRPr="0028465D">
        <w:rPr>
          <w:rFonts w:ascii="Narkisim" w:hAnsi="Narkisim" w:cs="Narkisim"/>
          <w:b/>
          <w:bCs/>
          <w:rtl/>
        </w:rPr>
        <w:t>תוס'</w:t>
      </w:r>
      <w:r w:rsidRPr="0028465D">
        <w:rPr>
          <w:rFonts w:ascii="Narkisim" w:hAnsi="Narkisim" w:cs="Narkisim"/>
          <w:rtl/>
        </w:rPr>
        <w:t xml:space="preserve"> (לקמן קח. ד"ה חד) דלמ"ד מודה בקנס ואח"כ באו עדים חייב, אף דנתחייב חומש באשם בהודאתו, כיון דבאו עדים מתחייב כפל]. והק' דהו"ל לגמ' (לעיל עה.) להביא מכאן</w:t>
      </w:r>
      <w:r w:rsidRPr="0028465D">
        <w:rPr>
          <w:rStyle w:val="ac"/>
          <w:rFonts w:ascii="Narkisim" w:hAnsi="Narkisim" w:cs="Narkisim"/>
          <w:rtl/>
        </w:rPr>
        <w:footnoteReference w:id="1916"/>
      </w:r>
      <w:r w:rsidRPr="0028465D">
        <w:rPr>
          <w:rFonts w:ascii="Narkisim" w:hAnsi="Narkisim" w:cs="Narkisim"/>
        </w:rPr>
        <w:t>.</w:t>
      </w:r>
    </w:p>
    <w:p w14:paraId="233A70D0" w14:textId="77777777" w:rsidR="00FB51BD" w:rsidRPr="0028465D" w:rsidRDefault="00000000" w:rsidP="0028465D">
      <w:pPr>
        <w:pStyle w:val="a7"/>
        <w:bidi/>
        <w:rPr>
          <w:rFonts w:ascii="Narkisim" w:hAnsi="Narkisim"/>
        </w:rPr>
      </w:pPr>
      <w:r w:rsidRPr="0028465D">
        <w:rPr>
          <w:rFonts w:ascii="Narkisim" w:hAnsi="Narkisim"/>
          <w:rtl/>
        </w:rPr>
        <w:t>ולדעת ה</w:t>
      </w:r>
      <w:r w:rsidRPr="0028465D">
        <w:rPr>
          <w:rFonts w:ascii="Narkisim" w:hAnsi="Narkisim"/>
          <w:b/>
          <w:bCs/>
          <w:rtl/>
        </w:rPr>
        <w:t>רמב"ם</w:t>
      </w:r>
      <w:r w:rsidRPr="0028465D">
        <w:rPr>
          <w:rFonts w:ascii="Narkisim" w:hAnsi="Narkisim"/>
          <w:rtl/>
        </w:rPr>
        <w:t xml:space="preserve"> (גניבה ד ז, יתבאר לקמן קח.) כיון דנתחייב חומש, חיוב חומש פוטר מכפל. [ולא משום מודה בקנס]</w:t>
      </w:r>
      <w:r w:rsidRPr="0028465D">
        <w:rPr>
          <w:rFonts w:ascii="Narkisim" w:hAnsi="Narkisim"/>
        </w:rPr>
        <w:t>.</w:t>
      </w:r>
    </w:p>
    <w:p w14:paraId="1406AF69" w14:textId="77777777" w:rsidR="00FB51BD" w:rsidRPr="0028465D" w:rsidRDefault="00000000" w:rsidP="0028465D">
      <w:pPr>
        <w:pStyle w:val="a7"/>
        <w:bidi/>
        <w:rPr>
          <w:rFonts w:ascii="Narkisim" w:hAnsi="Narkisim"/>
        </w:rPr>
      </w:pPr>
      <w:r w:rsidRPr="0028465D">
        <w:rPr>
          <w:rFonts w:ascii="Narkisim" w:hAnsi="Narkisim"/>
          <w:rtl/>
        </w:rPr>
        <w:t>והחזו"א דחה דאפשר דשאני טוען טענת גנב, דעיקר החיוב בא ע"י טענתו. ומש"ה היכא דהודה קודם שבאו עדים ביטל את הטענת גנב, וכעין חזרה הקרן לבעלים</w:t>
      </w:r>
      <w:r w:rsidRPr="0028465D">
        <w:rPr>
          <w:rStyle w:val="ac"/>
          <w:rFonts w:ascii="Narkisim" w:hAnsi="Narkisim"/>
          <w:rtl/>
        </w:rPr>
        <w:footnoteReference w:id="1917"/>
      </w:r>
      <w:r w:rsidRPr="0028465D">
        <w:rPr>
          <w:rFonts w:ascii="Narkisim" w:hAnsi="Narkisim"/>
        </w:rPr>
        <w:t xml:space="preserve">. </w:t>
      </w:r>
      <w:r w:rsidRPr="0028465D">
        <w:rPr>
          <w:rFonts w:ascii="Narkisim" w:hAnsi="Narkisim"/>
          <w:rtl/>
        </w:rPr>
        <w:t>ושוב אינו מתחייב כפל</w:t>
      </w:r>
      <w:r w:rsidRPr="0028465D">
        <w:rPr>
          <w:rStyle w:val="ac"/>
          <w:rFonts w:ascii="Narkisim" w:hAnsi="Narkisim"/>
          <w:rtl/>
        </w:rPr>
        <w:footnoteReference w:id="1918"/>
      </w:r>
      <w:r w:rsidRPr="0028465D">
        <w:rPr>
          <w:rFonts w:ascii="Narkisim" w:hAnsi="Narkisim"/>
        </w:rPr>
        <w:t>.</w:t>
      </w:r>
    </w:p>
    <w:p w14:paraId="5F840C6F" w14:textId="77777777" w:rsidR="00FB51BD" w:rsidRPr="0028465D" w:rsidRDefault="00000000" w:rsidP="0028465D">
      <w:pPr>
        <w:bidi/>
        <w:rPr>
          <w:rFonts w:ascii="Narkisim" w:hAnsi="Narkisim" w:cs="Narkisim"/>
        </w:rPr>
      </w:pPr>
      <w:r w:rsidRPr="0028465D">
        <w:rPr>
          <w:rFonts w:ascii="Narkisim" w:hAnsi="Narkisim" w:cs="Narkisim"/>
          <w:u w:val="single"/>
          <w:rtl/>
        </w:rPr>
        <w:t>אלא אמר רבא כל הודה וכו' דהא כתיב והתודה דבעי שלומי קרן וחומש וכו'</w:t>
      </w:r>
      <w:r w:rsidRPr="0028465D">
        <w:rPr>
          <w:rFonts w:ascii="Narkisim" w:hAnsi="Narkisim" w:cs="Narkisim"/>
          <w:rtl/>
        </w:rPr>
        <w:t xml:space="preserve">. בפשוטו </w:t>
      </w:r>
      <w:r w:rsidRPr="0028465D">
        <w:rPr>
          <w:rFonts w:ascii="Narkisim" w:hAnsi="Narkisim" w:cs="Narkisim"/>
          <w:rtl/>
        </w:rPr>
        <w:lastRenderedPageBreak/>
        <w:t>הסברא דהפטור דאח"כ באו עדים פוטר רק כלפי הבי"ד [וכעין קם דינא, ע' מש"כ לעיל], ולא פקע עיקר החוב ממון. ומש"ה מחוייב לשלם מעצמו</w:t>
      </w:r>
      <w:r w:rsidRPr="0028465D">
        <w:rPr>
          <w:rStyle w:val="ac"/>
          <w:rFonts w:ascii="Narkisim" w:hAnsi="Narkisim" w:cs="Narkisim"/>
          <w:rtl/>
        </w:rPr>
        <w:footnoteReference w:id="1919"/>
      </w:r>
      <w:r w:rsidRPr="0028465D">
        <w:rPr>
          <w:rFonts w:ascii="Narkisim" w:hAnsi="Narkisim" w:cs="Narkisim"/>
        </w:rPr>
        <w:t>.</w:t>
      </w:r>
    </w:p>
    <w:p w14:paraId="67DDEE7D"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חזו"א</w:t>
      </w:r>
      <w:r w:rsidRPr="0028465D">
        <w:rPr>
          <w:rFonts w:ascii="Narkisim" w:hAnsi="Narkisim"/>
          <w:rtl/>
        </w:rPr>
        <w:t xml:space="preserve"> (כ יא ד"ה ק"ו) וה</w:t>
      </w:r>
      <w:r w:rsidRPr="0028465D">
        <w:rPr>
          <w:rFonts w:ascii="Narkisim" w:hAnsi="Narkisim"/>
          <w:b/>
          <w:bCs/>
          <w:rtl/>
        </w:rPr>
        <w:t>חזו"י</w:t>
      </w:r>
      <w:r w:rsidRPr="0028465D">
        <w:rPr>
          <w:rFonts w:ascii="Narkisim" w:hAnsi="Narkisim"/>
          <w:rtl/>
        </w:rPr>
        <w:t xml:space="preserve"> (השמטות עמ' עד:. בהג') ועוד </w:t>
      </w:r>
      <w:r w:rsidRPr="0028465D">
        <w:rPr>
          <w:rFonts w:ascii="Narkisim" w:hAnsi="Narkisim"/>
          <w:b/>
          <w:bCs/>
          <w:rtl/>
        </w:rPr>
        <w:t>אחרונים</w:t>
      </w:r>
      <w:r w:rsidRPr="0028465D">
        <w:rPr>
          <w:rFonts w:ascii="Narkisim" w:hAnsi="Narkisim"/>
          <w:rtl/>
        </w:rPr>
        <w:t xml:space="preserve"> ביארו דבפרשת אשם שבועת הפקדון נתחדש חיוב מחודש על הקרן, וכמו שנתחדש דמחוייב להוליכו אחריו עד מדי. ונהי דמהני שבועתו בבי"ד לזכות בחיוב ממון הראשון, כיון שהודה</w:t>
      </w:r>
      <w:r w:rsidRPr="0028465D">
        <w:rPr>
          <w:rStyle w:val="ac"/>
          <w:rFonts w:ascii="Narkisim" w:hAnsi="Narkisim"/>
          <w:rtl/>
        </w:rPr>
        <w:footnoteReference w:id="1920"/>
      </w:r>
      <w:r w:rsidRPr="0028465D">
        <w:rPr>
          <w:rFonts w:ascii="Narkisim" w:hAnsi="Narkisim"/>
        </w:rPr>
        <w:t xml:space="preserve"> </w:t>
      </w:r>
      <w:r w:rsidRPr="0028465D">
        <w:rPr>
          <w:rFonts w:ascii="Narkisim" w:hAnsi="Narkisim"/>
          <w:rtl/>
        </w:rPr>
        <w:t>מתחייב תשלום הקרן משום כפרה. ע"ע בסמוך</w:t>
      </w:r>
      <w:r w:rsidRPr="0028465D">
        <w:rPr>
          <w:rFonts w:ascii="Narkisim" w:hAnsi="Narkisim"/>
        </w:rPr>
        <w:t>.</w:t>
      </w:r>
    </w:p>
    <w:p w14:paraId="48132E64" w14:textId="77777777" w:rsidR="00FB51BD" w:rsidRPr="0028465D" w:rsidRDefault="00000000" w:rsidP="0028465D">
      <w:pPr>
        <w:bidi/>
        <w:rPr>
          <w:rFonts w:ascii="Narkisim" w:hAnsi="Narkisim" w:cs="Narkisim"/>
        </w:rPr>
      </w:pPr>
      <w:r w:rsidRPr="0028465D">
        <w:rPr>
          <w:rFonts w:ascii="Narkisim" w:hAnsi="Narkisim" w:cs="Narkisim"/>
          <w:u w:val="single"/>
          <w:rtl/>
        </w:rPr>
        <w:t>כי קאמר כגון שטען טענת אבד ונשבע ובאו עדים</w:t>
      </w:r>
      <w:r w:rsidRPr="0028465D">
        <w:rPr>
          <w:rFonts w:ascii="Narkisim" w:hAnsi="Narkisim" w:cs="Narkisim"/>
          <w:rtl/>
        </w:rPr>
        <w:t>. דרב קאי היכא שאינו טוען טענת גנב [ותוס' נקטו דאף בתחילת הסוגיא ע"כ הוא כן]. וה</w:t>
      </w:r>
      <w:r w:rsidRPr="0028465D">
        <w:rPr>
          <w:rFonts w:ascii="Narkisim" w:hAnsi="Narkisim" w:cs="Narkisim"/>
          <w:b/>
          <w:bCs/>
          <w:rtl/>
        </w:rPr>
        <w:t>ראב"ד</w:t>
      </w:r>
      <w:r w:rsidRPr="0028465D">
        <w:rPr>
          <w:rFonts w:ascii="Narkisim" w:hAnsi="Narkisim" w:cs="Narkisim"/>
          <w:rtl/>
        </w:rPr>
        <w:t xml:space="preserve"> (בשיטמ"ק) הק' דהפסוק (שמות כב י) 'ולקח בעליו ולא ישלם' קאי בפרשת שומר שכר [שטוען אונס], ושומר שכר לא פטר נפשיה בטענת אבד. ובפשוטו איירי שנאבד באונס [ולאפוקי מטוען טענת גנב]</w:t>
      </w:r>
      <w:r w:rsidRPr="0028465D">
        <w:rPr>
          <w:rFonts w:ascii="Narkisim" w:hAnsi="Narkisim" w:cs="Narkisim"/>
        </w:rPr>
        <w:t>.</w:t>
      </w:r>
    </w:p>
    <w:p w14:paraId="22E78B4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תי' דאיירי בשומר שכר שטען שומר חנם אני ואבד, ונשבע על טענתו. ובאו עדים והכחישוהו ואמרו שומר שכר הוא וחייב באבידה. ורב סבר כיון שנשבע פטור</w:t>
      </w:r>
      <w:r w:rsidRPr="0028465D">
        <w:rPr>
          <w:rFonts w:ascii="Narkisim" w:hAnsi="Narkisim"/>
        </w:rPr>
        <w:t>.</w:t>
      </w:r>
    </w:p>
    <w:p w14:paraId="27D6A0D9" w14:textId="77777777" w:rsidR="00FB51BD" w:rsidRPr="0028465D" w:rsidRDefault="00000000" w:rsidP="0028465D">
      <w:pPr>
        <w:pStyle w:val="a8"/>
        <w:bidi/>
        <w:rPr>
          <w:rFonts w:ascii="Narkisim" w:hAnsi="Narkisim"/>
        </w:rPr>
      </w:pPr>
      <w:r w:rsidRPr="0028465D">
        <w:rPr>
          <w:rFonts w:ascii="Narkisim" w:hAnsi="Narkisim"/>
          <w:rtl/>
        </w:rPr>
        <w:t>ומבואר בראב"ד דבטענת גניבה כה"ג חייב, וכ"כ ה</w:t>
      </w:r>
      <w:r w:rsidRPr="0028465D">
        <w:rPr>
          <w:rFonts w:ascii="Narkisim" w:hAnsi="Narkisim"/>
          <w:b/>
          <w:bCs/>
          <w:rtl/>
        </w:rPr>
        <w:t>ראב"ד</w:t>
      </w:r>
      <w:r w:rsidRPr="0028465D">
        <w:rPr>
          <w:rFonts w:ascii="Narkisim" w:hAnsi="Narkisim"/>
          <w:rtl/>
        </w:rPr>
        <w:t xml:space="preserve"> (הו' ברשב"א לקמן קיב.) דשואל שטוען שהוא ש"ח ונשבע שנגנב, ואח"כ נתברר שהוא שואל חייב כפל</w:t>
      </w:r>
      <w:r w:rsidRPr="0028465D">
        <w:rPr>
          <w:rStyle w:val="ac"/>
          <w:rFonts w:ascii="Narkisim" w:hAnsi="Narkisim"/>
          <w:rtl/>
        </w:rPr>
        <w:footnoteReference w:id="1921"/>
      </w:r>
      <w:r w:rsidRPr="0028465D">
        <w:rPr>
          <w:rFonts w:ascii="Narkisim" w:hAnsi="Narkisim"/>
        </w:rPr>
        <w:t xml:space="preserve">. </w:t>
      </w:r>
      <w:r w:rsidRPr="0028465D">
        <w:rPr>
          <w:rFonts w:ascii="Narkisim" w:hAnsi="Narkisim"/>
          <w:rtl/>
        </w:rPr>
        <w:t>[ולא אמרי' דנתברר שהוא אינו שומר, ע' לקמן קז:. ומה שפטר נפשיה הוא במה שהכחיש שאינו שואל, ולא משום 'טענת גניבה'. ועוד יל"ד דנתברר דשלא כדין השביעוהו, ואמאי נחשב שבועה שהדיינים משביעין אותו]</w:t>
      </w:r>
      <w:r w:rsidRPr="0028465D">
        <w:rPr>
          <w:rFonts w:ascii="Narkisim" w:hAnsi="Narkisim"/>
        </w:rPr>
        <w:t>.</w:t>
      </w:r>
    </w:p>
    <w:p w14:paraId="6FE562F2" w14:textId="77777777" w:rsidR="00FB51BD" w:rsidRPr="0028465D" w:rsidRDefault="00000000" w:rsidP="0028465D">
      <w:pPr>
        <w:pStyle w:val="3"/>
        <w:bidi/>
        <w:rPr>
          <w:rFonts w:ascii="Narkisim" w:hAnsi="Narkisim"/>
        </w:rPr>
      </w:pPr>
      <w:r w:rsidRPr="0028465D">
        <w:rPr>
          <w:rFonts w:ascii="Narkisim" w:hAnsi="Narkisim"/>
          <w:rtl/>
        </w:rPr>
        <w:t>דף קו</w:t>
      </w:r>
      <w:r w:rsidRPr="0028465D">
        <w:rPr>
          <w:rFonts w:ascii="Narkisim" w:hAnsi="Narkisim"/>
        </w:rPr>
        <w:t>:</w:t>
      </w:r>
    </w:p>
    <w:p w14:paraId="4E11CE02" w14:textId="77777777" w:rsidR="00FB51BD" w:rsidRPr="0028465D" w:rsidRDefault="00000000" w:rsidP="0028465D">
      <w:pPr>
        <w:bidi/>
        <w:rPr>
          <w:rFonts w:ascii="Narkisim" w:hAnsi="Narkisim" w:cs="Narkisim"/>
        </w:rPr>
      </w:pPr>
      <w:r w:rsidRPr="0028465D">
        <w:rPr>
          <w:rFonts w:ascii="Narkisim" w:hAnsi="Narkisim" w:cs="Narkisim"/>
          <w:u w:val="single"/>
          <w:rtl/>
        </w:rPr>
        <w:t>אלא אי אמרת כי אתו עדים פטור וכו' השתא מיהת לא אודי</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ושאר ראשונים דשורש הסברא משום דאין שבועה חלה על שבועה</w:t>
      </w:r>
      <w:r w:rsidRPr="0028465D">
        <w:rPr>
          <w:rStyle w:val="ac"/>
          <w:rFonts w:ascii="Narkisim" w:hAnsi="Narkisim" w:cs="Narkisim"/>
          <w:rtl/>
        </w:rPr>
        <w:footnoteReference w:id="1922"/>
      </w:r>
      <w:r w:rsidRPr="0028465D">
        <w:rPr>
          <w:rFonts w:ascii="Narkisim" w:hAnsi="Narkisim" w:cs="Narkisim"/>
        </w:rPr>
        <w:t xml:space="preserve">. </w:t>
      </w:r>
      <w:r w:rsidRPr="0028465D">
        <w:rPr>
          <w:rFonts w:ascii="Narkisim" w:hAnsi="Narkisim" w:cs="Narkisim"/>
          <w:rtl/>
        </w:rPr>
        <w:t>אלא דיש סברא דהואיל ויכול לחזור ולהודות</w:t>
      </w:r>
      <w:r w:rsidRPr="0028465D">
        <w:rPr>
          <w:rFonts w:ascii="Narkisim" w:hAnsi="Narkisim" w:cs="Narkisim"/>
        </w:rPr>
        <w:t>.</w:t>
      </w:r>
    </w:p>
    <w:p w14:paraId="1C18F26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גאון</w:t>
      </w:r>
      <w:r w:rsidRPr="0028465D">
        <w:rPr>
          <w:rFonts w:ascii="Narkisim" w:hAnsi="Narkisim"/>
          <w:rtl/>
        </w:rPr>
        <w:t xml:space="preserve"> (בשיטמ"ק) פי' דמתחייב שוב מכח 'הואיל', ואי תלי בהודאתו היכי נחזור ונחייבו. דהשתא לא הודה וליכא 'הואיל</w:t>
      </w:r>
      <w:r w:rsidRPr="0028465D">
        <w:rPr>
          <w:rFonts w:ascii="Narkisim" w:hAnsi="Narkisim"/>
        </w:rPr>
        <w:t>'.</w:t>
      </w:r>
    </w:p>
    <w:p w14:paraId="041729F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פי' דלא שייך לחייבו על כל שבועה ושבועה, כיון דיודע בעצמו האם יודה</w:t>
      </w:r>
      <w:r w:rsidRPr="0028465D">
        <w:rPr>
          <w:rStyle w:val="ac"/>
          <w:rFonts w:ascii="Narkisim" w:hAnsi="Narkisim"/>
          <w:rtl/>
        </w:rPr>
        <w:footnoteReference w:id="1923"/>
      </w:r>
      <w:r w:rsidRPr="0028465D">
        <w:rPr>
          <w:rFonts w:ascii="Narkisim" w:hAnsi="Narkisim"/>
        </w:rPr>
        <w:t xml:space="preserve">. </w:t>
      </w:r>
      <w:r w:rsidRPr="0028465D">
        <w:rPr>
          <w:rFonts w:ascii="Narkisim" w:hAnsi="Narkisim"/>
          <w:rtl/>
        </w:rPr>
        <w:t>ודוקא היכא דשמא יתחייב ע"י עדים, דעדים לאו בדידיה תליא מילתא, דאינהו מחייבי ליה על כרחיה</w:t>
      </w:r>
      <w:r w:rsidRPr="0028465D">
        <w:rPr>
          <w:rStyle w:val="ac"/>
          <w:rFonts w:ascii="Narkisim" w:hAnsi="Narkisim"/>
          <w:rtl/>
        </w:rPr>
        <w:footnoteReference w:id="1924"/>
      </w:r>
      <w:r w:rsidRPr="0028465D">
        <w:rPr>
          <w:rFonts w:ascii="Narkisim" w:hAnsi="Narkisim"/>
        </w:rPr>
        <w:t xml:space="preserve"> </w:t>
      </w:r>
      <w:r w:rsidRPr="0028465D">
        <w:rPr>
          <w:rFonts w:ascii="Narkisim" w:hAnsi="Narkisim"/>
          <w:rtl/>
        </w:rPr>
        <w:t>הילכך ממונא כפר בכל חדא וחדא</w:t>
      </w:r>
      <w:r w:rsidRPr="0028465D">
        <w:rPr>
          <w:rStyle w:val="ac"/>
          <w:rFonts w:ascii="Narkisim" w:hAnsi="Narkisim"/>
          <w:rtl/>
        </w:rPr>
        <w:footnoteReference w:id="1925"/>
      </w:r>
      <w:r w:rsidRPr="0028465D">
        <w:rPr>
          <w:rFonts w:ascii="Narkisim" w:hAnsi="Narkisim"/>
        </w:rPr>
        <w:t>.</w:t>
      </w:r>
    </w:p>
    <w:p w14:paraId="07B0A698"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רש"י</w:t>
      </w:r>
      <w:r w:rsidRPr="0028465D">
        <w:rPr>
          <w:rFonts w:ascii="Narkisim" w:hAnsi="Narkisim"/>
          <w:rtl/>
        </w:rPr>
        <w:t xml:space="preserve"> כת' דהוה כפירת דברים בעלמא, דכיון שאינו יכול להוציאו בעדים לא נחשב חיוב ממון</w:t>
      </w:r>
      <w:r w:rsidRPr="0028465D">
        <w:rPr>
          <w:rFonts w:ascii="Narkisim" w:hAnsi="Narkisim"/>
        </w:rPr>
        <w:t>.</w:t>
      </w:r>
    </w:p>
    <w:p w14:paraId="1EF3D6D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ביארו דברי הגמ' דכוונת רבא דחל חיוב ממון [משום כפרה] ע"י הודאתו, וכל זמן </w:t>
      </w:r>
      <w:r w:rsidRPr="0028465D">
        <w:rPr>
          <w:rFonts w:ascii="Narkisim" w:hAnsi="Narkisim"/>
          <w:rtl/>
        </w:rPr>
        <w:lastRenderedPageBreak/>
        <w:t>שלא הודה לא חל חיוב ממון. ומש"ה כשחזר וכפר לא הוה כפירת ממון</w:t>
      </w:r>
      <w:r w:rsidRPr="0028465D">
        <w:rPr>
          <w:rFonts w:ascii="Narkisim" w:hAnsi="Narkisim"/>
        </w:rPr>
        <w:t>.</w:t>
      </w:r>
    </w:p>
    <w:p w14:paraId="0B866DE6"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(כ יא ד"ה ק"ו ב') כת' דדעת רב אשי [דהקשה על רבא] דאפ"ה חשיב כפירת ממון, כיון דמחויב להודות ולשלם כדי להתכפר</w:t>
      </w:r>
      <w:r w:rsidRPr="0028465D">
        <w:rPr>
          <w:rFonts w:ascii="Narkisim" w:hAnsi="Narkisim"/>
        </w:rPr>
        <w:t>.</w:t>
      </w:r>
    </w:p>
    <w:p w14:paraId="3F32B7F8" w14:textId="77777777" w:rsidR="00FB51BD" w:rsidRPr="0028465D" w:rsidRDefault="00000000" w:rsidP="0028465D">
      <w:pPr>
        <w:pStyle w:val="2"/>
        <w:bidi/>
        <w:rPr>
          <w:rFonts w:ascii="Narkisim" w:hAnsi="Narkisim"/>
        </w:rPr>
      </w:pPr>
      <w:r w:rsidRPr="0028465D">
        <w:rPr>
          <w:rFonts w:ascii="Narkisim" w:hAnsi="Narkisim"/>
          <w:rtl/>
        </w:rPr>
        <w:t>טוען טענת גנב וטבח</w:t>
      </w:r>
    </w:p>
    <w:p w14:paraId="17C86D67" w14:textId="77777777" w:rsidR="00FB51BD" w:rsidRPr="0028465D" w:rsidRDefault="00000000" w:rsidP="0028465D">
      <w:pPr>
        <w:bidi/>
        <w:rPr>
          <w:rFonts w:ascii="Narkisim" w:hAnsi="Narkisim" w:cs="Narkisim"/>
        </w:rPr>
      </w:pPr>
      <w:r w:rsidRPr="0028465D">
        <w:rPr>
          <w:rFonts w:ascii="Narkisim" w:hAnsi="Narkisim" w:cs="Narkisim"/>
          <w:u w:val="single"/>
          <w:rtl/>
        </w:rPr>
        <w:t>אמר ר"ח בר אבא א"ר יוחנן הטוען טענת גנב בפקדון משלם תשלומי כפל, טבח ומכר משלם תשלומי ד' וה'</w:t>
      </w:r>
      <w:r w:rsidRPr="0028465D">
        <w:rPr>
          <w:rStyle w:val="ac"/>
          <w:rFonts w:ascii="Narkisim" w:hAnsi="Narkisim" w:cs="Narkisim"/>
          <w:u w:val="single"/>
          <w:rtl/>
        </w:rPr>
        <w:footnoteReference w:id="1926"/>
      </w:r>
      <w:r w:rsidRPr="0028465D">
        <w:rPr>
          <w:rFonts w:ascii="Narkisim" w:hAnsi="Narkisim" w:cs="Narkisim"/>
          <w:u w:val="single"/>
          <w:rtl/>
        </w:rPr>
        <w:t xml:space="preserve"> וכו'</w:t>
      </w:r>
      <w:r w:rsidRPr="0028465D">
        <w:rPr>
          <w:rFonts w:ascii="Narkisim" w:hAnsi="Narkisim" w:cs="Narkisim"/>
          <w:rtl/>
        </w:rPr>
        <w:t>. דילפי' פרשת טוען טענת גנב בהיקש (כדאיתא בסמוך ולעיל סג:) מפרשת גניבה, דיש חיוב טביחה ומכירה</w:t>
      </w:r>
      <w:r w:rsidRPr="0028465D">
        <w:rPr>
          <w:rFonts w:ascii="Narkisim" w:hAnsi="Narkisim" w:cs="Narkisim"/>
        </w:rPr>
        <w:t>.</w:t>
      </w:r>
    </w:p>
    <w:p w14:paraId="7F19C6C1" w14:textId="77777777" w:rsidR="00FB51BD" w:rsidRPr="0028465D" w:rsidRDefault="00000000" w:rsidP="0028465D">
      <w:pPr>
        <w:pStyle w:val="a7"/>
        <w:bidi/>
        <w:rPr>
          <w:rFonts w:ascii="Narkisim" w:hAnsi="Narkisim"/>
        </w:rPr>
      </w:pPr>
      <w:r w:rsidRPr="0028465D">
        <w:rPr>
          <w:rFonts w:ascii="Narkisim" w:hAnsi="Narkisim"/>
          <w:rtl/>
        </w:rPr>
        <w:t>ולכאורה מבואר</w:t>
      </w:r>
      <w:r w:rsidRPr="0028465D">
        <w:rPr>
          <w:rStyle w:val="ac"/>
          <w:rFonts w:ascii="Narkisim" w:hAnsi="Narkisim"/>
          <w:rtl/>
        </w:rPr>
        <w:footnoteReference w:id="1927"/>
      </w:r>
      <w:r w:rsidRPr="0028465D">
        <w:rPr>
          <w:rFonts w:ascii="Narkisim" w:hAnsi="Narkisim"/>
        </w:rPr>
        <w:t xml:space="preserve"> </w:t>
      </w:r>
      <w:r w:rsidRPr="0028465D">
        <w:rPr>
          <w:rFonts w:ascii="Narkisim" w:hAnsi="Narkisim"/>
          <w:rtl/>
        </w:rPr>
        <w:t>דפרשת טוען טענת גנב הוה פרשה בפנ"ע להתחייב כפל, דאף דלא לקחו דרך גניבה מבית בעלים, אפ"ה גלי קרא דמתחייב בכפל ע"י שנשבע שנגנב. ור' חייא בר אבא חידש דילפי' חיוב טביחה ומכירה אף בפרשה זו</w:t>
      </w:r>
      <w:r w:rsidRPr="0028465D">
        <w:rPr>
          <w:rStyle w:val="ac"/>
          <w:rFonts w:ascii="Narkisim" w:hAnsi="Narkisim"/>
          <w:rtl/>
        </w:rPr>
        <w:footnoteReference w:id="1928"/>
      </w:r>
      <w:r w:rsidRPr="0028465D">
        <w:rPr>
          <w:rFonts w:ascii="Narkisim" w:hAnsi="Narkisim"/>
        </w:rPr>
        <w:t>.</w:t>
      </w:r>
    </w:p>
    <w:p w14:paraId="1AEADF1D"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ה</w:t>
      </w:r>
      <w:r w:rsidRPr="0028465D">
        <w:rPr>
          <w:rFonts w:ascii="Narkisim" w:hAnsi="Narkisim" w:cs="Narkisim"/>
          <w:b/>
          <w:bCs/>
          <w:rtl/>
        </w:rPr>
        <w:t>בעה"מ</w:t>
      </w:r>
      <w:r w:rsidRPr="0028465D">
        <w:rPr>
          <w:rFonts w:ascii="Narkisim" w:hAnsi="Narkisim" w:cs="Narkisim"/>
          <w:rtl/>
        </w:rPr>
        <w:t xml:space="preserve"> (לז: בדה"ר) העיר דה</w:t>
      </w:r>
      <w:r w:rsidRPr="0028465D">
        <w:rPr>
          <w:rFonts w:ascii="Narkisim" w:hAnsi="Narkisim" w:cs="Narkisim"/>
          <w:b/>
          <w:bCs/>
          <w:rtl/>
        </w:rPr>
        <w:t>רי"ף</w:t>
      </w:r>
      <w:r w:rsidRPr="0028465D">
        <w:rPr>
          <w:rFonts w:ascii="Narkisim" w:hAnsi="Narkisim" w:cs="Narkisim"/>
          <w:rtl/>
        </w:rPr>
        <w:t xml:space="preserve"> לא הביא כולהו שמעתא דר' חייא א"ר יוחנן</w:t>
      </w:r>
      <w:r w:rsidRPr="0028465D">
        <w:rPr>
          <w:rStyle w:val="ac"/>
          <w:rFonts w:ascii="Narkisim" w:hAnsi="Narkisim" w:cs="Narkisim"/>
          <w:rtl/>
        </w:rPr>
        <w:footnoteReference w:id="1929"/>
      </w:r>
      <w:r w:rsidRPr="0028465D">
        <w:rPr>
          <w:rFonts w:ascii="Narkisim" w:hAnsi="Narkisim" w:cs="Narkisim"/>
        </w:rPr>
        <w:t xml:space="preserve">, </w:t>
      </w:r>
      <w:r w:rsidRPr="0028465D">
        <w:rPr>
          <w:rFonts w:ascii="Narkisim" w:hAnsi="Narkisim" w:cs="Narkisim"/>
          <w:rtl/>
        </w:rPr>
        <w:t>וביאר משום דכפל וד' וה' הוה קנס. ואין דנים קנסות בזה"ז. אך הק' דנוהג בזה"ז היכא דתפס, וכדין שאר קנסות (כדלעיל טו: ופד: ועוד)</w:t>
      </w:r>
      <w:r w:rsidRPr="0028465D">
        <w:rPr>
          <w:rFonts w:ascii="Narkisim" w:hAnsi="Narkisim" w:cs="Narkisim"/>
        </w:rPr>
        <w:t>.</w:t>
      </w:r>
    </w:p>
    <w:p w14:paraId="3F7E1EE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דחה דלא שייך בטוען טענת גנב כלל בדייני חו"ל. דדוקא היכא שהשביעוהו בי"ד חייב כפל, ודייני חו"ל שאינן סמוכין הוה כנשבע חוץ לבי"ד</w:t>
      </w:r>
      <w:r w:rsidRPr="0028465D">
        <w:rPr>
          <w:rStyle w:val="ac"/>
          <w:rFonts w:ascii="Narkisim" w:hAnsi="Narkisim"/>
          <w:rtl/>
        </w:rPr>
        <w:footnoteReference w:id="1930"/>
      </w:r>
      <w:r w:rsidRPr="0028465D">
        <w:rPr>
          <w:rFonts w:ascii="Narkisim" w:hAnsi="Narkisim"/>
        </w:rPr>
        <w:t xml:space="preserve">. </w:t>
      </w:r>
      <w:r w:rsidRPr="0028465D">
        <w:rPr>
          <w:rFonts w:ascii="Narkisim" w:hAnsi="Narkisim"/>
          <w:rtl/>
        </w:rPr>
        <w:t>לפיכך אינו מתחייב לעולם בתשלומי כפל [אף אי תפס, ולא דמי לשאר קנסות</w:t>
      </w:r>
      <w:r w:rsidRPr="0028465D">
        <w:rPr>
          <w:rStyle w:val="ac"/>
          <w:rFonts w:ascii="Narkisim" w:hAnsi="Narkisim"/>
          <w:rtl/>
        </w:rPr>
        <w:footnoteReference w:id="1931"/>
      </w:r>
      <w:r w:rsidRPr="0028465D">
        <w:rPr>
          <w:rFonts w:ascii="Narkisim" w:hAnsi="Narkisim"/>
          <w:rtl/>
        </w:rPr>
        <w:t>]. והו' ב</w:t>
      </w:r>
      <w:r w:rsidRPr="0028465D">
        <w:rPr>
          <w:rFonts w:ascii="Narkisim" w:hAnsi="Narkisim"/>
          <w:b/>
          <w:bCs/>
          <w:rtl/>
        </w:rPr>
        <w:t>ש"ך</w:t>
      </w:r>
      <w:r w:rsidRPr="0028465D">
        <w:rPr>
          <w:rFonts w:ascii="Narkisim" w:hAnsi="Narkisim"/>
          <w:rtl/>
        </w:rPr>
        <w:t xml:space="preserve"> (א טז)</w:t>
      </w:r>
      <w:r w:rsidRPr="0028465D">
        <w:rPr>
          <w:rFonts w:ascii="Narkisim" w:hAnsi="Narkisim"/>
        </w:rPr>
        <w:t>.</w:t>
      </w:r>
    </w:p>
    <w:p w14:paraId="64741C5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(א ד) הק' דעבדינן שליחותייהו, ונחשב כאילו נעשה בבי"ד מומחין</w:t>
      </w:r>
      <w:r w:rsidRPr="0028465D">
        <w:rPr>
          <w:rStyle w:val="ac"/>
          <w:rFonts w:ascii="Narkisim" w:hAnsi="Narkisim"/>
          <w:rtl/>
        </w:rPr>
        <w:footnoteReference w:id="1932"/>
      </w:r>
      <w:r w:rsidRPr="0028465D">
        <w:rPr>
          <w:rFonts w:ascii="Narkisim" w:hAnsi="Narkisim"/>
        </w:rPr>
        <w:t xml:space="preserve">, </w:t>
      </w:r>
      <w:r w:rsidRPr="0028465D">
        <w:rPr>
          <w:rFonts w:ascii="Narkisim" w:hAnsi="Narkisim"/>
          <w:rtl/>
        </w:rPr>
        <w:t>שחייבו אותו לישבע. והנתיבות ביאר דחיוב טוען טענת גנב הוה דוקא היכא שנשבע בפני בי"ד, וכדאי' (בע"א) חוץ לבי"ד לא מצית אמרת</w:t>
      </w:r>
      <w:r w:rsidRPr="0028465D">
        <w:rPr>
          <w:rStyle w:val="ac"/>
          <w:rFonts w:ascii="Narkisim" w:hAnsi="Narkisim"/>
          <w:rtl/>
        </w:rPr>
        <w:footnoteReference w:id="1933"/>
      </w:r>
      <w:r w:rsidRPr="0028465D">
        <w:rPr>
          <w:rFonts w:ascii="Narkisim" w:hAnsi="Narkisim"/>
        </w:rPr>
        <w:t xml:space="preserve">. </w:t>
      </w:r>
      <w:r w:rsidRPr="0028465D">
        <w:rPr>
          <w:rFonts w:ascii="Narkisim" w:hAnsi="Narkisim"/>
          <w:rtl/>
        </w:rPr>
        <w:t>וביאר דאף דבשעת גמר דין יש לדיינים גדר בי"ד מומחים [משום שליחותייהו]. אבל בשעה שנשבע שוב לאו בי"ד אנן</w:t>
      </w:r>
      <w:r w:rsidRPr="0028465D">
        <w:rPr>
          <w:rStyle w:val="ac"/>
          <w:rFonts w:ascii="Narkisim" w:hAnsi="Narkisim"/>
          <w:rtl/>
        </w:rPr>
        <w:footnoteReference w:id="1934"/>
      </w:r>
      <w:r w:rsidRPr="0028465D">
        <w:rPr>
          <w:rFonts w:ascii="Narkisim" w:hAnsi="Narkisim"/>
        </w:rPr>
        <w:t>.</w:t>
      </w:r>
    </w:p>
    <w:p w14:paraId="55703E0D" w14:textId="77777777" w:rsidR="00FB51BD" w:rsidRPr="0028465D" w:rsidRDefault="00000000" w:rsidP="0028465D">
      <w:pPr>
        <w:pStyle w:val="a8"/>
        <w:bidi/>
        <w:rPr>
          <w:rFonts w:ascii="Narkisim" w:hAnsi="Narkisim"/>
        </w:rPr>
      </w:pPr>
      <w:r w:rsidRPr="0028465D">
        <w:rPr>
          <w:rFonts w:ascii="Narkisim" w:hAnsi="Narkisim"/>
          <w:rtl/>
        </w:rPr>
        <w:t>וב</w:t>
      </w:r>
      <w:r w:rsidRPr="0028465D">
        <w:rPr>
          <w:rFonts w:ascii="Narkisim" w:hAnsi="Narkisim"/>
          <w:b/>
          <w:bCs/>
          <w:rtl/>
        </w:rPr>
        <w:t>חי' ר' מאיר שמחה</w:t>
      </w:r>
      <w:r w:rsidRPr="0028465D">
        <w:rPr>
          <w:rFonts w:ascii="Narkisim" w:hAnsi="Narkisim"/>
          <w:rtl/>
        </w:rPr>
        <w:t xml:space="preserve"> הק' דברי"ף מבואר דשבועה דידן נחשב שבועה בבי"ד. דהרי"ף כת' דלית הילכתא כרב [דקי"ל דאף דקבלו שבועה, אפ"ה חייב ממון], ואף דרב קאי בנשבע בבי"ד. ע"כ דמדין שליחותייהו נחשב שבועה בבי"ד. אך דחה דהתם משום ולקח שיקח שבועה בבי"ד, מה שא"כ הכא דכתיב ונקרב וכו' האלקים. ועוד לגבי ממון יש לדיינים בזה"ז דין בי"ד, ורק לגבי קנסא אינם חשובים בי"ד</w:t>
      </w:r>
      <w:r w:rsidRPr="0028465D">
        <w:rPr>
          <w:rFonts w:ascii="Narkisim" w:hAnsi="Narkisim"/>
        </w:rPr>
        <w:t>.</w:t>
      </w:r>
    </w:p>
    <w:p w14:paraId="4E0949A5"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איתיביה ר"ח בר אבא לר' יוחנן היכן שורי</w:t>
      </w:r>
      <w:r w:rsidRPr="0028465D">
        <w:rPr>
          <w:rStyle w:val="ac"/>
          <w:rFonts w:ascii="Narkisim" w:hAnsi="Narkisim" w:cs="Narkisim"/>
          <w:u w:val="single"/>
          <w:rtl/>
        </w:rPr>
        <w:footnoteReference w:id="1935"/>
      </w:r>
      <w:r w:rsidRPr="0028465D">
        <w:rPr>
          <w:rFonts w:ascii="Narkisim" w:hAnsi="Narkisim" w:cs="Narkisim"/>
          <w:u w:val="single"/>
        </w:rPr>
        <w:t xml:space="preserve">, </w:t>
      </w:r>
      <w:r w:rsidRPr="0028465D">
        <w:rPr>
          <w:rFonts w:ascii="Narkisim" w:hAnsi="Narkisim" w:cs="Narkisim"/>
          <w:u w:val="single"/>
          <w:rtl/>
        </w:rPr>
        <w:t>נגנב וכו' והעדים מעידים אותו שאכלו וכו'</w:t>
      </w:r>
      <w:r w:rsidRPr="0028465D">
        <w:rPr>
          <w:rFonts w:ascii="Narkisim" w:hAnsi="Narkisim" w:cs="Narkisim"/>
          <w:rtl/>
        </w:rPr>
        <w:t>. וחייב רק משום טוען טענת גנב, וה</w:t>
      </w:r>
      <w:r w:rsidRPr="0028465D">
        <w:rPr>
          <w:rFonts w:ascii="Narkisim" w:hAnsi="Narkisim" w:cs="Narkisim"/>
          <w:b/>
          <w:bCs/>
          <w:rtl/>
        </w:rPr>
        <w:t>אחרונים</w:t>
      </w:r>
      <w:r w:rsidRPr="0028465D">
        <w:rPr>
          <w:rFonts w:ascii="Narkisim" w:hAnsi="Narkisim" w:cs="Narkisim"/>
          <w:rtl/>
        </w:rPr>
        <w:t xml:space="preserve"> הביאו דמבואר דבפקדון אינו חייב מדין גנב בעלמא. ואף שאכלו ואיבדו מהעולם</w:t>
      </w:r>
      <w:r w:rsidRPr="0028465D">
        <w:rPr>
          <w:rStyle w:val="ac"/>
          <w:rFonts w:ascii="Narkisim" w:hAnsi="Narkisim" w:cs="Narkisim"/>
          <w:rtl/>
        </w:rPr>
        <w:footnoteReference w:id="1936"/>
      </w:r>
      <w:r w:rsidRPr="0028465D">
        <w:rPr>
          <w:rFonts w:ascii="Narkisim" w:hAnsi="Narkisim" w:cs="Narkisim"/>
        </w:rPr>
        <w:t>.</w:t>
      </w:r>
    </w:p>
    <w:p w14:paraId="555B1F60"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ר"י</w:t>
      </w:r>
      <w:r w:rsidRPr="0028465D">
        <w:rPr>
          <w:rFonts w:ascii="Narkisim" w:hAnsi="Narkisim"/>
          <w:rtl/>
        </w:rPr>
        <w:t xml:space="preserve"> (בתוס' שבועות מט.) הק' א"כ אמאי לא תנא דמתחייב ד' וה' בטוען טענת גנב (כר' חייא בר אבא). ותי' דבקרא כתוב ד' וה' דוקא בגנב עצמו. [ונקט אגב הפסוק. ואף דאמת ילפי' דחייב ד' וה', והגמ' מעמידה בהיכי תמצא דליכא ד' וה']</w:t>
      </w:r>
      <w:r w:rsidRPr="0028465D">
        <w:rPr>
          <w:rFonts w:ascii="Narkisim" w:hAnsi="Narkisim"/>
        </w:rPr>
        <w:t>.</w:t>
      </w:r>
    </w:p>
    <w:p w14:paraId="23CF76F3" w14:textId="77777777" w:rsidR="00FB51BD" w:rsidRPr="0028465D" w:rsidRDefault="00000000" w:rsidP="0028465D">
      <w:pPr>
        <w:bidi/>
        <w:rPr>
          <w:rFonts w:ascii="Narkisim" w:hAnsi="Narkisim" w:cs="Narkisim"/>
        </w:rPr>
      </w:pPr>
      <w:r w:rsidRPr="0028465D">
        <w:rPr>
          <w:rFonts w:ascii="Narkisim" w:hAnsi="Narkisim" w:cs="Narkisim"/>
          <w:u w:val="single"/>
          <w:rtl/>
        </w:rPr>
        <w:t>והא הכא דאי אפשר לכזית בשר בלא שחיטה</w:t>
      </w:r>
      <w:r w:rsidRPr="0028465D">
        <w:rPr>
          <w:rStyle w:val="ac"/>
          <w:rFonts w:ascii="Narkisim" w:hAnsi="Narkisim" w:cs="Narkisim"/>
          <w:u w:val="single"/>
          <w:rtl/>
        </w:rPr>
        <w:footnoteReference w:id="1937"/>
      </w:r>
      <w:r w:rsidRPr="0028465D">
        <w:rPr>
          <w:rFonts w:ascii="Narkisim" w:hAnsi="Narkisim" w:cs="Narkisim"/>
          <w:u w:val="single"/>
          <w:rtl/>
        </w:rPr>
        <w:t xml:space="preserve"> וכו'</w:t>
      </w:r>
      <w:r w:rsidRPr="0028465D">
        <w:rPr>
          <w:rFonts w:ascii="Narkisim" w:hAnsi="Narkisim" w:cs="Narkisim"/>
          <w:rtl/>
        </w:rPr>
        <w:t>. [ואף אי מסרו לאחר לשחוט חייב בד' וה', וכדאי' לעיל עא.</w:t>
      </w:r>
      <w:r w:rsidRPr="0028465D">
        <w:rPr>
          <w:rStyle w:val="ac"/>
          <w:rFonts w:ascii="Narkisim" w:hAnsi="Narkisim" w:cs="Narkisim"/>
          <w:rtl/>
        </w:rPr>
        <w:footnoteReference w:id="1938"/>
      </w:r>
      <w:r w:rsidRPr="0028465D">
        <w:rPr>
          <w:rFonts w:ascii="Narkisim" w:hAnsi="Narkisim" w:cs="Narkisim"/>
          <w:rtl/>
        </w:rPr>
        <w:t>].  ה</w:t>
      </w:r>
      <w:r w:rsidRPr="0028465D">
        <w:rPr>
          <w:rFonts w:ascii="Narkisim" w:hAnsi="Narkisim" w:cs="Narkisim"/>
          <w:b/>
          <w:bCs/>
          <w:rtl/>
        </w:rPr>
        <w:t>רשב"א</w:t>
      </w:r>
      <w:r w:rsidRPr="0028465D">
        <w:rPr>
          <w:rFonts w:ascii="Narkisim" w:hAnsi="Narkisim" w:cs="Narkisim"/>
          <w:rtl/>
        </w:rPr>
        <w:t xml:space="preserve"> וה</w:t>
      </w:r>
      <w:r w:rsidRPr="0028465D">
        <w:rPr>
          <w:rFonts w:ascii="Narkisim" w:hAnsi="Narkisim" w:cs="Narkisim"/>
          <w:b/>
          <w:bCs/>
          <w:rtl/>
        </w:rPr>
        <w:t>רא"ש</w:t>
      </w:r>
      <w:r w:rsidRPr="0028465D">
        <w:rPr>
          <w:rFonts w:ascii="Narkisim" w:hAnsi="Narkisim" w:cs="Narkisim"/>
          <w:rtl/>
        </w:rPr>
        <w:t xml:space="preserve"> (בשיטמ"ק) כת' דהוה מצי לתרץ בשאכלו קודם שטען טענת גנב. וחדא מינייהו נקט</w:t>
      </w:r>
      <w:r w:rsidRPr="0028465D">
        <w:rPr>
          <w:rStyle w:val="ac"/>
          <w:rFonts w:ascii="Narkisim" w:hAnsi="Narkisim" w:cs="Narkisim"/>
          <w:rtl/>
        </w:rPr>
        <w:footnoteReference w:id="1939"/>
      </w:r>
      <w:r w:rsidRPr="0028465D">
        <w:rPr>
          <w:rFonts w:ascii="Narkisim" w:hAnsi="Narkisim" w:cs="Narkisim"/>
          <w:rtl/>
        </w:rPr>
        <w:t>.</w:t>
      </w:r>
    </w:p>
    <w:p w14:paraId="6913104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ביאר דדוקא היכא שגנב ונתחייב כפל משעת גנבה, והדר טבח משלם ד' וה'</w:t>
      </w:r>
      <w:r w:rsidRPr="0028465D">
        <w:rPr>
          <w:rStyle w:val="ac"/>
          <w:rFonts w:ascii="Narkisim" w:hAnsi="Narkisim"/>
          <w:rtl/>
        </w:rPr>
        <w:footnoteReference w:id="1940"/>
      </w:r>
      <w:r w:rsidRPr="0028465D">
        <w:rPr>
          <w:rFonts w:ascii="Narkisim" w:hAnsi="Narkisim"/>
          <w:rtl/>
        </w:rPr>
        <w:t>. אבל טבח קודם שטען טענת גנב הוי כגנב שטבח בבית בעלים קודם גניבה, דלא משלם ד' וה' (כדתנן לעיל עט.)</w:t>
      </w:r>
      <w:r w:rsidRPr="0028465D">
        <w:rPr>
          <w:rFonts w:ascii="Narkisim" w:hAnsi="Narkisim"/>
        </w:rPr>
        <w:t>.</w:t>
      </w:r>
    </w:p>
    <w:p w14:paraId="1B64895A"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תוס' רי"ד</w:t>
      </w:r>
      <w:r w:rsidRPr="0028465D">
        <w:rPr>
          <w:rFonts w:ascii="Narkisim" w:hAnsi="Narkisim" w:cs="Narkisim"/>
          <w:rtl/>
        </w:rPr>
        <w:t xml:space="preserve"> תי' דהיכא שכבר אכלו קודם שנשבע עליו אינו חייב כפל. דהא אכלו קודם שנעשה עליו גנב. [וטוען טענת גנב נעשה גנב ע"י שנשבע בבי"ד, וה"מ כשהפקדון בעין בשעה זו ונעשה עליו גנב]</w:t>
      </w:r>
      <w:r w:rsidRPr="0028465D">
        <w:rPr>
          <w:rFonts w:ascii="Narkisim" w:hAnsi="Narkisim" w:cs="Narkisim"/>
        </w:rPr>
        <w:t>.</w:t>
      </w:r>
    </w:p>
    <w:p w14:paraId="7AF60A73" w14:textId="77777777" w:rsidR="00FB51BD" w:rsidRPr="0028465D" w:rsidRDefault="00000000" w:rsidP="0028465D">
      <w:pPr>
        <w:pStyle w:val="a8"/>
        <w:bidi/>
        <w:rPr>
          <w:rFonts w:ascii="Narkisim" w:hAnsi="Narkisim"/>
        </w:rPr>
      </w:pPr>
      <w:r w:rsidRPr="0028465D">
        <w:rPr>
          <w:rFonts w:ascii="Narkisim" w:hAnsi="Narkisim"/>
          <w:rtl/>
        </w:rPr>
        <w:t>אבל מדברי ה</w:t>
      </w:r>
      <w:r w:rsidRPr="0028465D">
        <w:rPr>
          <w:rFonts w:ascii="Narkisim" w:hAnsi="Narkisim"/>
          <w:b/>
          <w:bCs/>
          <w:rtl/>
        </w:rPr>
        <w:t>רא"ש</w:t>
      </w:r>
      <w:r w:rsidRPr="0028465D">
        <w:rPr>
          <w:rFonts w:ascii="Narkisim" w:hAnsi="Narkisim"/>
          <w:rtl/>
        </w:rPr>
        <w:t xml:space="preserve"> (הנ"ל) מבואר דאפ"ה חייב כפל, וצ"ב מדוע</w:t>
      </w:r>
      <w:r w:rsidRPr="0028465D">
        <w:rPr>
          <w:rStyle w:val="ac"/>
          <w:rFonts w:ascii="Narkisim" w:hAnsi="Narkisim"/>
          <w:rtl/>
        </w:rPr>
        <w:footnoteReference w:id="1941"/>
      </w:r>
      <w:r w:rsidRPr="0028465D">
        <w:rPr>
          <w:rFonts w:ascii="Narkisim" w:hAnsi="Narkisim"/>
        </w:rPr>
        <w:t xml:space="preserve">. </w:t>
      </w:r>
      <w:r w:rsidRPr="0028465D">
        <w:rPr>
          <w:rFonts w:ascii="Narkisim" w:hAnsi="Narkisim"/>
          <w:rtl/>
        </w:rPr>
        <w:t>וב</w:t>
      </w:r>
      <w:r w:rsidRPr="0028465D">
        <w:rPr>
          <w:rFonts w:ascii="Narkisim" w:hAnsi="Narkisim"/>
          <w:b/>
          <w:bCs/>
          <w:rtl/>
        </w:rPr>
        <w:t>חי' ר' מאיר שמחה</w:t>
      </w:r>
      <w:r w:rsidRPr="0028465D">
        <w:rPr>
          <w:rFonts w:ascii="Narkisim" w:hAnsi="Narkisim"/>
          <w:rtl/>
        </w:rPr>
        <w:t xml:space="preserve"> ביאר דאכילתו הוה אתחלתא דגניבה, אלא דעדיין מחוייב לשלם ויודע הבעה"ב את מי ליתבע, וכי נשבע ופוטר עצמו בזה נשלמה הגניבה</w:t>
      </w:r>
      <w:r w:rsidRPr="0028465D">
        <w:rPr>
          <w:rStyle w:val="ac"/>
          <w:rFonts w:ascii="Narkisim" w:hAnsi="Narkisim"/>
          <w:rtl/>
        </w:rPr>
        <w:footnoteReference w:id="1942"/>
      </w:r>
      <w:r w:rsidRPr="0028465D">
        <w:rPr>
          <w:rFonts w:ascii="Narkisim" w:hAnsi="Narkisim"/>
        </w:rPr>
        <w:t xml:space="preserve">. </w:t>
      </w:r>
      <w:r w:rsidRPr="0028465D">
        <w:rPr>
          <w:rFonts w:ascii="Narkisim" w:hAnsi="Narkisim"/>
          <w:rtl/>
        </w:rPr>
        <w:t>אבל על הטביחה קודם השבועה פטור דעדיין לא נעשה גנב</w:t>
      </w:r>
      <w:r w:rsidRPr="0028465D">
        <w:rPr>
          <w:rFonts w:ascii="Narkisim" w:hAnsi="Narkisim"/>
        </w:rPr>
        <w:t>.</w:t>
      </w:r>
    </w:p>
    <w:p w14:paraId="4BFBC5ED"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ראב"ד</w:t>
      </w:r>
      <w:r w:rsidRPr="0028465D">
        <w:rPr>
          <w:rFonts w:ascii="Narkisim" w:hAnsi="Narkisim" w:cs="Narkisim"/>
          <w:rtl/>
        </w:rPr>
        <w:t xml:space="preserve"> (גניבה ד ב) כת' דאף היכא טבח ומכר קודם שבועה ובאו עדים על הכל משלם ד' וה'. [ויתבאר עוד לקמן קז:]</w:t>
      </w:r>
      <w:r w:rsidRPr="0028465D">
        <w:rPr>
          <w:rFonts w:ascii="Narkisim" w:hAnsi="Narkisim" w:cs="Narkisim"/>
        </w:rPr>
        <w:t>.</w:t>
      </w:r>
    </w:p>
    <w:p w14:paraId="14E50186" w14:textId="77777777" w:rsidR="00FB51BD" w:rsidRPr="0028465D" w:rsidRDefault="00000000" w:rsidP="0028465D">
      <w:pPr>
        <w:pStyle w:val="aa"/>
        <w:bidi/>
        <w:rPr>
          <w:rFonts w:ascii="Narkisim" w:hAnsi="Narkisim"/>
        </w:rPr>
      </w:pPr>
      <w:r w:rsidRPr="0028465D">
        <w:rPr>
          <w:rFonts w:ascii="Narkisim" w:hAnsi="Narkisim"/>
          <w:u w:val="single"/>
          <w:rtl/>
        </w:rPr>
        <w:t>ולישני ליה כגון שאכלו טריפה וכו'</w:t>
      </w:r>
      <w:r w:rsidRPr="0028465D">
        <w:rPr>
          <w:rFonts w:ascii="Narkisim" w:hAnsi="Narkisim"/>
          <w:rtl/>
        </w:rPr>
        <w:t>. צ"ב מאי נפק"מ בין נבילה לטריפה, דבפשוטו כוונת הגמ' דדוחק להעמיד דאכל באיסור נבילה, א"כ מה לי איסור טריפה. ואפשר דבטריפה שכיח שימצא טריפה לאחר אכילה, ואכלו שוגג</w:t>
      </w:r>
      <w:r w:rsidRPr="0028465D">
        <w:rPr>
          <w:rFonts w:ascii="Narkisim" w:hAnsi="Narkisim"/>
        </w:rPr>
        <w:t>.</w:t>
      </w:r>
    </w:p>
    <w:p w14:paraId="30781ECA"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תורת חיים</w:t>
      </w:r>
      <w:r w:rsidRPr="0028465D">
        <w:rPr>
          <w:rFonts w:ascii="Narkisim" w:hAnsi="Narkisim"/>
          <w:rtl/>
        </w:rPr>
        <w:t xml:space="preserve"> הק' אמאי נקט התנא כלל שאכלו, והוצרך לדחוק עצמו דאכל באופן משונה. ותי' דברישא גבי אבד נקט לרבותא שאכלו, דאע"ג שאבדו מן העולם אינו משלם אלא הקרן, תני נמי סיפא שאכלו</w:t>
      </w:r>
      <w:r w:rsidRPr="0028465D">
        <w:rPr>
          <w:rFonts w:ascii="Narkisim" w:hAnsi="Narkisim"/>
        </w:rPr>
        <w:t>.</w:t>
      </w:r>
    </w:p>
    <w:p w14:paraId="0B41EC33" w14:textId="77777777" w:rsidR="00FB51BD" w:rsidRPr="0028465D" w:rsidRDefault="00000000" w:rsidP="0028465D">
      <w:pPr>
        <w:pStyle w:val="aa"/>
        <w:bidi/>
        <w:rPr>
          <w:rFonts w:ascii="Narkisim" w:hAnsi="Narkisim"/>
        </w:rPr>
      </w:pPr>
      <w:r w:rsidRPr="0028465D">
        <w:rPr>
          <w:rFonts w:ascii="Narkisim" w:hAnsi="Narkisim"/>
          <w:u w:val="single"/>
          <w:rtl/>
        </w:rPr>
        <w:t>רש"י ד"ה ולישני ליה בגונב ב"פ</w:t>
      </w:r>
      <w:r w:rsidRPr="0028465D">
        <w:rPr>
          <w:rFonts w:ascii="Narkisim" w:hAnsi="Narkisim"/>
          <w:rtl/>
        </w:rPr>
        <w:t>. דאיכא למאן דמכשיר ליה בלא שחיטה</w:t>
      </w:r>
      <w:r w:rsidRPr="0028465D">
        <w:rPr>
          <w:rStyle w:val="ac"/>
          <w:rFonts w:ascii="Narkisim" w:hAnsi="Narkisim"/>
          <w:rtl/>
        </w:rPr>
        <w:footnoteReference w:id="1943"/>
      </w:r>
      <w:r w:rsidRPr="0028465D">
        <w:rPr>
          <w:rFonts w:ascii="Narkisim" w:hAnsi="Narkisim"/>
        </w:rPr>
        <w:t xml:space="preserve">, </w:t>
      </w:r>
      <w:r w:rsidRPr="0028465D">
        <w:rPr>
          <w:rFonts w:ascii="Narkisim" w:hAnsi="Narkisim"/>
          <w:rtl/>
        </w:rPr>
        <w:t xml:space="preserve">דתנן ר"ש שזורי אומר וכו'. ובגמ' (חולין עה:) אי' דיש בזה ג' דעות, דלר"מ לא מהני שחיטת אמו כלל. ולת"ק מדאורייתא מהני, אבל היכא דהפריס ע"ג קרקע חייב שחיטה מדרבנן משום מראית העין. ולר' שמעון שזורי אפי' בן חמש שנים וחורש מותר, ואף </w:t>
      </w:r>
      <w:r w:rsidRPr="0028465D">
        <w:rPr>
          <w:rFonts w:ascii="Narkisim" w:hAnsi="Narkisim"/>
          <w:rtl/>
        </w:rPr>
        <w:lastRenderedPageBreak/>
        <w:t>מדרבנן אי"צ שחיטה</w:t>
      </w:r>
      <w:r w:rsidRPr="0028465D">
        <w:rPr>
          <w:rFonts w:ascii="Narkisim" w:hAnsi="Narkisim"/>
        </w:rPr>
        <w:t>.</w:t>
      </w:r>
    </w:p>
    <w:p w14:paraId="7B0F1892"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דייק דרש"י ביאר דברי המקשן כר' שמעון שזורי, ותמה די"ל דקו' הגמ' אף לת"ק [דקי"ל כוותייהו], דס"ל דמדאורייתא אי"צ שחיטה. וי"ל דאיירי ששחטו ואכלו בהיתר גמור, ואין חיוב ד' וה' בשחיטת בן פקועה כיון דמדאורייתא אינה שחיטה המתרת. דהא מקודם הסימנים טבוחים ועומדים ולא מקרי וטבחה. וצ"ע</w:t>
      </w:r>
      <w:r w:rsidRPr="0028465D">
        <w:rPr>
          <w:rFonts w:ascii="Narkisim" w:hAnsi="Narkisim"/>
        </w:rPr>
        <w:t>.</w:t>
      </w:r>
    </w:p>
    <w:p w14:paraId="0D2E9426" w14:textId="77777777" w:rsidR="00FB51BD" w:rsidRPr="0028465D" w:rsidRDefault="00000000" w:rsidP="0028465D">
      <w:pPr>
        <w:pStyle w:val="a8"/>
        <w:bidi/>
        <w:rPr>
          <w:rFonts w:ascii="Narkisim" w:hAnsi="Narkisim"/>
        </w:rPr>
      </w:pPr>
      <w:r w:rsidRPr="0028465D">
        <w:rPr>
          <w:rFonts w:ascii="Narkisim" w:hAnsi="Narkisim"/>
          <w:rtl/>
        </w:rPr>
        <w:t>וב</w:t>
      </w:r>
      <w:r w:rsidRPr="0028465D">
        <w:rPr>
          <w:rFonts w:ascii="Narkisim" w:hAnsi="Narkisim"/>
          <w:b/>
          <w:bCs/>
          <w:rtl/>
        </w:rPr>
        <w:t>שו"ת חת"ס</w:t>
      </w:r>
      <w:r w:rsidRPr="0028465D">
        <w:rPr>
          <w:rFonts w:ascii="Narkisim" w:hAnsi="Narkisim"/>
          <w:rtl/>
        </w:rPr>
        <w:t xml:space="preserve"> (יו"ד יד ב) דן בזה היכא דשחט את הבן פקועה, האם נתחייב בד' וה' האם נחשב וטבחו, או דאין עליו שם שחיטה כלל</w:t>
      </w:r>
      <w:r w:rsidRPr="0028465D">
        <w:rPr>
          <w:rStyle w:val="ac"/>
          <w:rFonts w:ascii="Narkisim" w:hAnsi="Narkisim"/>
          <w:rtl/>
        </w:rPr>
        <w:footnoteReference w:id="1944"/>
      </w:r>
      <w:r w:rsidRPr="0028465D">
        <w:rPr>
          <w:rFonts w:ascii="Narkisim" w:hAnsi="Narkisim"/>
        </w:rPr>
        <w:t>.</w:t>
      </w:r>
    </w:p>
    <w:p w14:paraId="4EF63A10"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 xml:space="preserve">אחרונים </w:t>
      </w:r>
      <w:r w:rsidRPr="0028465D">
        <w:rPr>
          <w:rFonts w:ascii="Narkisim" w:hAnsi="Narkisim"/>
          <w:rtl/>
        </w:rPr>
        <w:t>הביאו דמבואר בגמ' (בכורות יב. וחולין עד.) דבן פקועה איקרי שה</w:t>
      </w:r>
      <w:r w:rsidRPr="0028465D">
        <w:rPr>
          <w:rStyle w:val="ac"/>
          <w:rFonts w:ascii="Narkisim" w:hAnsi="Narkisim"/>
          <w:rtl/>
        </w:rPr>
        <w:footnoteReference w:id="1945"/>
      </w:r>
      <w:r w:rsidRPr="0028465D">
        <w:rPr>
          <w:rFonts w:ascii="Narkisim" w:hAnsi="Narkisim"/>
        </w:rPr>
        <w:t xml:space="preserve">. </w:t>
      </w:r>
      <w:r w:rsidRPr="0028465D">
        <w:rPr>
          <w:rFonts w:ascii="Narkisim" w:hAnsi="Narkisim"/>
          <w:rtl/>
        </w:rPr>
        <w:t>ומש"ה יתחייב בד' וה'</w:t>
      </w:r>
      <w:r w:rsidRPr="0028465D">
        <w:rPr>
          <w:rStyle w:val="ac"/>
          <w:rFonts w:ascii="Narkisim" w:hAnsi="Narkisim"/>
          <w:rtl/>
        </w:rPr>
        <w:footnoteReference w:id="1946"/>
      </w:r>
      <w:r w:rsidRPr="0028465D">
        <w:rPr>
          <w:rFonts w:ascii="Narkisim" w:hAnsi="Narkisim"/>
          <w:rtl/>
        </w:rPr>
        <w:t>. אבל ה</w:t>
      </w:r>
      <w:r w:rsidRPr="0028465D">
        <w:rPr>
          <w:rFonts w:ascii="Narkisim" w:hAnsi="Narkisim"/>
          <w:b/>
          <w:bCs/>
          <w:rtl/>
        </w:rPr>
        <w:t>רשב"א</w:t>
      </w:r>
      <w:r w:rsidRPr="0028465D">
        <w:rPr>
          <w:rFonts w:ascii="Narkisim" w:hAnsi="Narkisim"/>
          <w:rtl/>
        </w:rPr>
        <w:t xml:space="preserve"> (לעיל מא.) כת' נהי דבן פקועה איקרי שה, אבל לא איקרי שור. דבעינן שיקרא שור בשעת לידה, וכדכתיב שור או כשב או עז כי יולד [וציין למש"כ חולין פט:]. אבל שה לא הוזכר בפסוק זו, ומש"ה שה כל שהוא איקרי שה. ובהג' ה</w:t>
      </w:r>
      <w:r w:rsidRPr="0028465D">
        <w:rPr>
          <w:rFonts w:ascii="Narkisim" w:hAnsi="Narkisim"/>
          <w:b/>
          <w:bCs/>
          <w:rtl/>
        </w:rPr>
        <w:t>חש"ל</w:t>
      </w:r>
      <w:r w:rsidRPr="0028465D">
        <w:rPr>
          <w:rFonts w:ascii="Narkisim" w:hAnsi="Narkisim"/>
          <w:rtl/>
        </w:rPr>
        <w:t xml:space="preserve"> (בסו"ד)</w:t>
      </w:r>
      <w:r w:rsidRPr="0028465D">
        <w:rPr>
          <w:rStyle w:val="ac"/>
          <w:rFonts w:ascii="Narkisim" w:hAnsi="Narkisim"/>
          <w:rtl/>
        </w:rPr>
        <w:footnoteReference w:id="1947"/>
      </w:r>
      <w:r w:rsidRPr="0028465D">
        <w:rPr>
          <w:rFonts w:ascii="Narkisim" w:hAnsi="Narkisim"/>
        </w:rPr>
        <w:t xml:space="preserve"> </w:t>
      </w:r>
      <w:r w:rsidRPr="0028465D">
        <w:rPr>
          <w:rFonts w:ascii="Narkisim" w:hAnsi="Narkisim"/>
          <w:rtl/>
        </w:rPr>
        <w:t>כת' דאפ"ה לר' מאיר בן פקועה איקרי 'שור</w:t>
      </w:r>
      <w:r w:rsidRPr="0028465D">
        <w:rPr>
          <w:rFonts w:ascii="Narkisim" w:hAnsi="Narkisim"/>
        </w:rPr>
        <w:t>'.</w:t>
      </w:r>
    </w:p>
    <w:p w14:paraId="571E63DC" w14:textId="77777777" w:rsidR="00FB51BD" w:rsidRPr="0028465D" w:rsidRDefault="00000000" w:rsidP="0028465D">
      <w:pPr>
        <w:pStyle w:val="a8"/>
        <w:bidi/>
        <w:rPr>
          <w:rFonts w:ascii="Narkisim" w:hAnsi="Narkisim"/>
        </w:rPr>
      </w:pPr>
      <w:r w:rsidRPr="0028465D">
        <w:rPr>
          <w:rFonts w:ascii="Narkisim" w:hAnsi="Narkisim"/>
          <w:rtl/>
        </w:rPr>
        <w:t>ועפ"ז י"ל דזה כוונת הגמ' (כאן) דבן פקועה לא איקרי שור</w:t>
      </w:r>
      <w:r w:rsidRPr="0028465D">
        <w:rPr>
          <w:rStyle w:val="ac"/>
          <w:rFonts w:ascii="Narkisim" w:hAnsi="Narkisim"/>
          <w:rtl/>
        </w:rPr>
        <w:footnoteReference w:id="1948"/>
      </w:r>
      <w:r w:rsidRPr="0028465D">
        <w:rPr>
          <w:rFonts w:ascii="Narkisim" w:hAnsi="Narkisim"/>
        </w:rPr>
        <w:t xml:space="preserve">, </w:t>
      </w:r>
      <w:r w:rsidRPr="0028465D">
        <w:rPr>
          <w:rFonts w:ascii="Narkisim" w:hAnsi="Narkisim"/>
          <w:rtl/>
        </w:rPr>
        <w:t>ומש"ה ליכא חיוב ד' וה' [ודלא כפרש"י]. והגמ' דוחה כר' מאיר דאיקרי שור. [וכן ה</w:t>
      </w:r>
      <w:r w:rsidRPr="0028465D">
        <w:rPr>
          <w:rFonts w:ascii="Narkisim" w:hAnsi="Narkisim"/>
          <w:b/>
          <w:bCs/>
          <w:rtl/>
        </w:rPr>
        <w:t>בית יצחק</w:t>
      </w:r>
      <w:r w:rsidRPr="0028465D">
        <w:rPr>
          <w:rFonts w:ascii="Narkisim" w:hAnsi="Narkisim"/>
          <w:rtl/>
        </w:rPr>
        <w:t xml:space="preserve"> (שם ה) הביא צד לפרש כן]</w:t>
      </w:r>
      <w:r w:rsidRPr="0028465D">
        <w:rPr>
          <w:rFonts w:ascii="Narkisim" w:hAnsi="Narkisim"/>
        </w:rPr>
        <w:t>.</w:t>
      </w:r>
    </w:p>
    <w:p w14:paraId="43E9C5EA" w14:textId="77777777" w:rsidR="00FB51BD" w:rsidRPr="0028465D" w:rsidRDefault="00000000" w:rsidP="0028465D">
      <w:pPr>
        <w:pStyle w:val="aa"/>
        <w:bidi/>
        <w:rPr>
          <w:rFonts w:ascii="Narkisim" w:hAnsi="Narkisim"/>
        </w:rPr>
      </w:pPr>
      <w:r w:rsidRPr="0028465D">
        <w:rPr>
          <w:rFonts w:ascii="Narkisim" w:hAnsi="Narkisim"/>
          <w:u w:val="single"/>
          <w:rtl/>
        </w:rPr>
        <w:t>ולישני ליה כגון שעמד בדין ואמרו לו צא תן לו וכו'</w:t>
      </w:r>
      <w:r w:rsidRPr="0028465D">
        <w:rPr>
          <w:rFonts w:ascii="Narkisim" w:hAnsi="Narkisim"/>
          <w:rtl/>
        </w:rPr>
        <w:t>. [דפסקה למילתיה והוה גזלן, נתבאר לעיל סח:]. פ</w:t>
      </w:r>
      <w:r w:rsidRPr="0028465D">
        <w:rPr>
          <w:rFonts w:ascii="Narkisim" w:hAnsi="Narkisim"/>
          <w:b/>
          <w:bCs/>
          <w:rtl/>
        </w:rPr>
        <w:t>רש"י</w:t>
      </w:r>
      <w:r w:rsidRPr="0028465D">
        <w:rPr>
          <w:rFonts w:ascii="Narkisim" w:hAnsi="Narkisim"/>
          <w:rtl/>
        </w:rPr>
        <w:t xml:space="preserve"> דנשבע ובאו עדים ובי"ד חייבו אותו כפל, ואח"כ שחטו ואכלו. וק"ק לפרש כן בברייתא, דלכאורה משמע דהעדים המעידין שאכלו מחייבין אותו כפל. ואילו להך אוקימתא מחוייב כבר כפל מבי"ד הראשון. אלא דאח"כ טבחו ואכלו</w:t>
      </w:r>
      <w:r w:rsidRPr="0028465D">
        <w:rPr>
          <w:rStyle w:val="ac"/>
          <w:rFonts w:ascii="Narkisim" w:hAnsi="Narkisim"/>
          <w:rtl/>
        </w:rPr>
        <w:footnoteReference w:id="1949"/>
      </w:r>
      <w:r w:rsidRPr="0028465D">
        <w:rPr>
          <w:rFonts w:ascii="Narkisim" w:hAnsi="Narkisim"/>
        </w:rPr>
        <w:t>.</w:t>
      </w:r>
    </w:p>
    <w:p w14:paraId="7A5A776C"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רש"י</w:t>
      </w:r>
      <w:r w:rsidRPr="0028465D">
        <w:rPr>
          <w:rFonts w:ascii="Narkisim" w:hAnsi="Narkisim"/>
          <w:rtl/>
        </w:rPr>
        <w:t xml:space="preserve"> (בסוגריים שהמהרש"ל מחק) הוסיף דחזר ונשבע. אך צ"ב מה הוסיף בזה</w:t>
      </w:r>
      <w:r w:rsidRPr="0028465D">
        <w:rPr>
          <w:rStyle w:val="ac"/>
          <w:rFonts w:ascii="Narkisim" w:hAnsi="Narkisim"/>
          <w:rtl/>
        </w:rPr>
        <w:footnoteReference w:id="1950"/>
      </w:r>
      <w:r w:rsidRPr="0028465D">
        <w:rPr>
          <w:rFonts w:ascii="Narkisim" w:hAnsi="Narkisim"/>
        </w:rPr>
        <w:t xml:space="preserve">, </w:t>
      </w:r>
      <w:r w:rsidRPr="0028465D">
        <w:rPr>
          <w:rFonts w:ascii="Narkisim" w:hAnsi="Narkisim"/>
          <w:rtl/>
        </w:rPr>
        <w:t>כיון דמתחייב כפל מחמת שבועה ראשונה</w:t>
      </w:r>
      <w:r w:rsidRPr="0028465D">
        <w:rPr>
          <w:rFonts w:ascii="Narkisim" w:hAnsi="Narkisim"/>
        </w:rPr>
        <w:t>.</w:t>
      </w:r>
    </w:p>
    <w:p w14:paraId="7BA46D21" w14:textId="77777777" w:rsidR="00FB51BD" w:rsidRPr="0028465D" w:rsidRDefault="00000000" w:rsidP="0028465D">
      <w:pPr>
        <w:bidi/>
        <w:rPr>
          <w:rFonts w:ascii="Narkisim" w:hAnsi="Narkisim" w:cs="Narkisim"/>
        </w:rPr>
      </w:pPr>
      <w:r w:rsidRPr="0028465D">
        <w:rPr>
          <w:rFonts w:ascii="Narkisim" w:hAnsi="Narkisim" w:cs="Narkisim"/>
          <w:u w:val="single"/>
          <w:rtl/>
        </w:rPr>
        <w:t>ולטעמיך לישני ליה בשותף שטבח שלא מדעת חבירו וכו'</w:t>
      </w:r>
      <w:r w:rsidRPr="0028465D">
        <w:rPr>
          <w:rFonts w:ascii="Narkisim" w:hAnsi="Narkisim" w:cs="Narkisim"/>
          <w:rtl/>
        </w:rPr>
        <w:t>. מבואר דאף בטוען טענת גנב יש חיוב בשותפין, ובפשוטו משמע דכל א' מתחייב על החצי. [ואילו טבח מדעת חבירו חייבין ד' וה', ומצרפין שניהם יחד להחשב 'וטבחו כולו', ונחשב חיוב ה' בקר]</w:t>
      </w:r>
      <w:r w:rsidRPr="0028465D">
        <w:rPr>
          <w:rFonts w:ascii="Narkisim" w:hAnsi="Narkisim" w:cs="Narkisim"/>
        </w:rPr>
        <w:t>.</w:t>
      </w:r>
    </w:p>
    <w:p w14:paraId="6DFB97C7" w14:textId="77777777" w:rsidR="00FB51BD" w:rsidRPr="0028465D" w:rsidRDefault="00000000" w:rsidP="0028465D">
      <w:pPr>
        <w:pStyle w:val="a7"/>
        <w:bidi/>
        <w:rPr>
          <w:rFonts w:ascii="Narkisim" w:hAnsi="Narkisim"/>
        </w:rPr>
      </w:pPr>
      <w:r w:rsidRPr="0028465D">
        <w:rPr>
          <w:rFonts w:ascii="Narkisim" w:hAnsi="Narkisim"/>
          <w:rtl/>
        </w:rPr>
        <w:t>אך בגמ' (לקמן קח.) גבי המוסר שורו לב' בני אדם וא' מהם טען טענת גנב, דלכאורה מבואר דיש תביעה על כל שותף בפני עצמו ומתחייב כפל. [ובפשוטו הוה על כל השור, ע"ע לקמן שם]. ואילו הכא מבואר שחייבים בין שניהם</w:t>
      </w:r>
      <w:r w:rsidRPr="0028465D">
        <w:rPr>
          <w:rStyle w:val="ac"/>
          <w:rFonts w:ascii="Narkisim" w:hAnsi="Narkisim"/>
          <w:rtl/>
        </w:rPr>
        <w:footnoteReference w:id="1951"/>
      </w:r>
      <w:r w:rsidRPr="0028465D">
        <w:rPr>
          <w:rFonts w:ascii="Narkisim" w:hAnsi="Narkisim"/>
        </w:rPr>
        <w:t xml:space="preserve">. </w:t>
      </w:r>
      <w:r w:rsidRPr="0028465D">
        <w:rPr>
          <w:rFonts w:ascii="Narkisim" w:hAnsi="Narkisim"/>
          <w:rtl/>
        </w:rPr>
        <w:t>וי"ל דהכא כפרו שניהם וטענו טענת גנב, ונשבעו בבת א' [תוך כדי דיבור], ועי"ז נחשב גניבת שותפות</w:t>
      </w:r>
      <w:r w:rsidRPr="0028465D">
        <w:rPr>
          <w:rFonts w:ascii="Narkisim" w:hAnsi="Narkisim"/>
        </w:rPr>
        <w:t>.</w:t>
      </w:r>
    </w:p>
    <w:p w14:paraId="67FA92D2" w14:textId="77777777" w:rsidR="00FB51BD" w:rsidRPr="0028465D" w:rsidRDefault="00000000" w:rsidP="0028465D">
      <w:pPr>
        <w:bidi/>
        <w:rPr>
          <w:rFonts w:ascii="Narkisim" w:hAnsi="Narkisim" w:cs="Narkisim"/>
        </w:rPr>
      </w:pPr>
      <w:r w:rsidRPr="0028465D">
        <w:rPr>
          <w:rFonts w:ascii="Narkisim" w:hAnsi="Narkisim" w:cs="Narkisim"/>
          <w:u w:val="single"/>
          <w:rtl/>
        </w:rPr>
        <w:t>רש"י ד"ה בשותף</w:t>
      </w:r>
      <w:r w:rsidRPr="0028465D">
        <w:rPr>
          <w:rFonts w:ascii="Narkisim" w:hAnsi="Narkisim" w:cs="Narkisim"/>
          <w:rtl/>
        </w:rPr>
        <w:t xml:space="preserve">. אמרי' (לעיל עח:) שפטור מד' וה', דה' בקר אמר רחמנא ולא ה' חצאי בקר, והכא לא קרינא וטבחו כולו באיסורא. </w:t>
      </w:r>
      <w:r w:rsidRPr="0028465D">
        <w:rPr>
          <w:rFonts w:ascii="Narkisim" w:hAnsi="Narkisim" w:cs="Narkisim"/>
          <w:b/>
          <w:bCs/>
          <w:rtl/>
        </w:rPr>
        <w:t>רע"א</w:t>
      </w:r>
      <w:r w:rsidRPr="0028465D">
        <w:rPr>
          <w:rFonts w:ascii="Narkisim" w:hAnsi="Narkisim" w:cs="Narkisim"/>
          <w:rtl/>
        </w:rPr>
        <w:t xml:space="preserve"> (בגהש"ס ובחי') הק' דבטעם א' סגי. דבברייתא (לעיל עח:) מבואר הטעם משום וטבחו כולו. ופ</w:t>
      </w:r>
      <w:r w:rsidRPr="0028465D">
        <w:rPr>
          <w:rFonts w:ascii="Narkisim" w:hAnsi="Narkisim" w:cs="Narkisim"/>
          <w:b/>
          <w:bCs/>
          <w:rtl/>
        </w:rPr>
        <w:t>רש"י</w:t>
      </w:r>
      <w:r w:rsidRPr="0028465D">
        <w:rPr>
          <w:rFonts w:ascii="Narkisim" w:hAnsi="Narkisim" w:cs="Narkisim"/>
          <w:rtl/>
        </w:rPr>
        <w:t xml:space="preserve"> (שם) דקאי למ"ד (לעיל עא:) דדרשי' אפי' ה' חצאי בקר. [ולא צריך ב' הסברות]</w:t>
      </w:r>
      <w:r w:rsidRPr="0028465D">
        <w:rPr>
          <w:rStyle w:val="ac"/>
          <w:rFonts w:ascii="Narkisim" w:hAnsi="Narkisim" w:cs="Narkisim"/>
          <w:rtl/>
        </w:rPr>
        <w:footnoteReference w:id="1952"/>
      </w:r>
      <w:r w:rsidRPr="0028465D">
        <w:rPr>
          <w:rFonts w:ascii="Narkisim" w:hAnsi="Narkisim" w:cs="Narkisim"/>
        </w:rPr>
        <w:t xml:space="preserve">. </w:t>
      </w:r>
      <w:r w:rsidRPr="0028465D">
        <w:rPr>
          <w:rFonts w:ascii="Narkisim" w:hAnsi="Narkisim" w:cs="Narkisim"/>
          <w:rtl/>
        </w:rPr>
        <w:t>וכת' דאולי יש לגרוס ברש"י 'א"נ' והוה ב' מ"ד</w:t>
      </w:r>
      <w:r w:rsidRPr="0028465D">
        <w:rPr>
          <w:rFonts w:ascii="Narkisim" w:hAnsi="Narkisim" w:cs="Narkisim"/>
        </w:rPr>
        <w:t>.</w:t>
      </w:r>
    </w:p>
    <w:p w14:paraId="12DF60ED" w14:textId="77777777" w:rsidR="00FB51BD" w:rsidRPr="0028465D" w:rsidRDefault="00000000" w:rsidP="0028465D">
      <w:pPr>
        <w:pStyle w:val="2"/>
        <w:bidi/>
        <w:rPr>
          <w:rFonts w:ascii="Narkisim" w:hAnsi="Narkisim"/>
        </w:rPr>
      </w:pPr>
      <w:r w:rsidRPr="0028465D">
        <w:rPr>
          <w:rFonts w:ascii="Narkisim" w:hAnsi="Narkisim"/>
          <w:rtl/>
        </w:rPr>
        <w:lastRenderedPageBreak/>
        <w:t>נתינת קטן</w:t>
      </w:r>
    </w:p>
    <w:p w14:paraId="1E962763" w14:textId="77777777" w:rsidR="00FB51BD" w:rsidRPr="0028465D" w:rsidRDefault="00000000" w:rsidP="0028465D">
      <w:pPr>
        <w:bidi/>
        <w:rPr>
          <w:rFonts w:ascii="Narkisim" w:hAnsi="Narkisim" w:cs="Narkisim"/>
        </w:rPr>
      </w:pPr>
      <w:r w:rsidRPr="0028465D">
        <w:rPr>
          <w:rFonts w:ascii="Narkisim" w:hAnsi="Narkisim" w:cs="Narkisim"/>
          <w:u w:val="single"/>
          <w:rtl/>
        </w:rPr>
        <w:t>וא"ר חייא בר אבא א"ר יוחנן הטוען ט"ג באבידה משלם תשלומי כפל, מ"ט דכתיב על כל אבדה וכו'</w:t>
      </w:r>
      <w:r w:rsidRPr="0028465D">
        <w:rPr>
          <w:rFonts w:ascii="Narkisim" w:hAnsi="Narkisim" w:cs="Narkisim"/>
          <w:rtl/>
        </w:rPr>
        <w:t>. בפשוטו שומר אבידה הוה ככל שומר, וממילא מתחייב בטוען טענת גנב [היכא דהבעלים יודעים לתובעו]. אבל ב</w:t>
      </w:r>
      <w:r w:rsidRPr="0028465D">
        <w:rPr>
          <w:rFonts w:ascii="Narkisim" w:hAnsi="Narkisim" w:cs="Narkisim"/>
          <w:b/>
          <w:bCs/>
          <w:rtl/>
        </w:rPr>
        <w:t>חי' ר' נחום</w:t>
      </w:r>
      <w:r w:rsidRPr="0028465D">
        <w:rPr>
          <w:rFonts w:ascii="Narkisim" w:hAnsi="Narkisim" w:cs="Narkisim"/>
          <w:rtl/>
        </w:rPr>
        <w:t xml:space="preserve"> (לעיל סב: ג) הביא [מדברי התוס' שם</w:t>
      </w:r>
      <w:r w:rsidRPr="0028465D">
        <w:rPr>
          <w:rStyle w:val="ac"/>
          <w:rFonts w:ascii="Narkisim" w:hAnsi="Narkisim" w:cs="Narkisim"/>
          <w:rtl/>
        </w:rPr>
        <w:footnoteReference w:id="1953"/>
      </w:r>
      <w:r w:rsidRPr="0028465D">
        <w:rPr>
          <w:rFonts w:ascii="Narkisim" w:hAnsi="Narkisim" w:cs="Narkisim"/>
          <w:rtl/>
        </w:rPr>
        <w:t>] דשומר אבידה הוה פרשת שמירה בפנ"ע, אלא דילפי' דיני שמירתו מגדרי שומרים. ומש"ה בעינן ילפותא לפרשת טוען טענת גנב</w:t>
      </w:r>
      <w:r w:rsidRPr="0028465D">
        <w:rPr>
          <w:rFonts w:ascii="Narkisim" w:hAnsi="Narkisim" w:cs="Narkisim"/>
        </w:rPr>
        <w:t>.</w:t>
      </w:r>
    </w:p>
    <w:p w14:paraId="0171B8CA"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רש"ש</w:t>
      </w:r>
      <w:r w:rsidRPr="0028465D">
        <w:rPr>
          <w:rFonts w:ascii="Narkisim" w:hAnsi="Narkisim" w:cs="Narkisim"/>
          <w:rtl/>
        </w:rPr>
        <w:t xml:space="preserve"> (לעיל קה:) כת' דאע"ג דקי"ל (גיטין מח: ונא.) דמוצא מציאה לא ישבע. ואף בטוען דאח"כ נאנסה אין חיוב שבועה, א"כ האיך יתחייב כפל בטוען טענת גנב. [ויש לדחות ע"י גלגול שבועה]</w:t>
      </w:r>
      <w:r w:rsidRPr="0028465D">
        <w:rPr>
          <w:rFonts w:ascii="Narkisim" w:hAnsi="Narkisim" w:cs="Narkisim"/>
        </w:rPr>
        <w:t>.</w:t>
      </w:r>
    </w:p>
    <w:p w14:paraId="02CADD3A" w14:textId="77777777" w:rsidR="00FB51BD" w:rsidRPr="0028465D" w:rsidRDefault="00000000" w:rsidP="0028465D">
      <w:pPr>
        <w:pStyle w:val="a7"/>
        <w:bidi/>
        <w:rPr>
          <w:rFonts w:ascii="Narkisim" w:hAnsi="Narkisim"/>
        </w:rPr>
      </w:pPr>
      <w:r w:rsidRPr="0028465D">
        <w:rPr>
          <w:rFonts w:ascii="Narkisim" w:hAnsi="Narkisim"/>
          <w:rtl/>
        </w:rPr>
        <w:t>ותי' דדוקא היכא דהודה מעצמו שמצאה אינו חייב שבועה. אבל כשיש עדים שמצאה חייב שבועה שנאנס ככל שומר</w:t>
      </w:r>
      <w:r w:rsidRPr="0028465D">
        <w:rPr>
          <w:rFonts w:ascii="Narkisim" w:hAnsi="Narkisim"/>
        </w:rPr>
        <w:t>.</w:t>
      </w:r>
    </w:p>
    <w:p w14:paraId="3B95A442" w14:textId="77777777" w:rsidR="00FB51BD" w:rsidRPr="0028465D" w:rsidRDefault="00000000" w:rsidP="0028465D">
      <w:pPr>
        <w:bidi/>
        <w:rPr>
          <w:rFonts w:ascii="Narkisim" w:hAnsi="Narkisim" w:cs="Narkisim"/>
        </w:rPr>
      </w:pPr>
      <w:r w:rsidRPr="0028465D">
        <w:rPr>
          <w:rFonts w:ascii="Narkisim" w:hAnsi="Narkisim" w:cs="Narkisim"/>
          <w:u w:val="single"/>
          <w:rtl/>
        </w:rPr>
        <w:t>כי יתן איש, אין נתינת קטן כלום וכו' עד שתהא נתינה ותביעה שוין כא'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דנתמעט דאין נשבעין על טענת נתינתו. ואין באין לידי כפל, דהכא כפל כתיב. ומבואר דעיקר הנידון אי יש חיוב שבועת השומרים</w:t>
      </w:r>
      <w:r w:rsidRPr="0028465D">
        <w:rPr>
          <w:rFonts w:ascii="Narkisim" w:hAnsi="Narkisim" w:cs="Narkisim"/>
        </w:rPr>
        <w:t>.</w:t>
      </w:r>
    </w:p>
    <w:p w14:paraId="76CB4110" w14:textId="77777777" w:rsidR="00FB51BD" w:rsidRPr="0028465D" w:rsidRDefault="00000000" w:rsidP="0028465D">
      <w:pPr>
        <w:bidi/>
        <w:rPr>
          <w:rFonts w:ascii="Narkisim" w:hAnsi="Narkisim" w:cs="Narkisim"/>
        </w:rPr>
      </w:pPr>
      <w:r w:rsidRPr="0028465D">
        <w:rPr>
          <w:rFonts w:ascii="Narkisim" w:hAnsi="Narkisim" w:cs="Narkisim"/>
          <w:rtl/>
        </w:rPr>
        <w:t>אבל דעת ה</w:t>
      </w:r>
      <w:r w:rsidRPr="0028465D">
        <w:rPr>
          <w:rFonts w:ascii="Narkisim" w:hAnsi="Narkisim" w:cs="Narkisim"/>
          <w:b/>
          <w:bCs/>
          <w:rtl/>
        </w:rPr>
        <w:t>ר"י מגאש</w:t>
      </w:r>
      <w:r w:rsidRPr="0028465D">
        <w:rPr>
          <w:rFonts w:ascii="Narkisim" w:hAnsi="Narkisim" w:cs="Narkisim"/>
          <w:rtl/>
        </w:rPr>
        <w:t xml:space="preserve"> (שבועות מב., הו' בראשונים שם) דדוקא שבועה הבא מחמת טענה</w:t>
      </w:r>
      <w:r w:rsidRPr="0028465D">
        <w:rPr>
          <w:rStyle w:val="ac"/>
          <w:rFonts w:ascii="Narkisim" w:hAnsi="Narkisim" w:cs="Narkisim"/>
          <w:rtl/>
        </w:rPr>
        <w:footnoteReference w:id="1954"/>
      </w:r>
      <w:r w:rsidRPr="0028465D">
        <w:rPr>
          <w:rFonts w:ascii="Narkisim" w:hAnsi="Narkisim" w:cs="Narkisim"/>
        </w:rPr>
        <w:t xml:space="preserve">, </w:t>
      </w:r>
      <w:r w:rsidRPr="0028465D">
        <w:rPr>
          <w:rFonts w:ascii="Narkisim" w:hAnsi="Narkisim" w:cs="Narkisim"/>
          <w:rtl/>
        </w:rPr>
        <w:t>אין נשבעין בטענת קטן. אבל נשבעין שבועת השומרין לקטן, וכן שבועת שותפין ואריסין, וכל הנשבעין בטענת שמא. ואע"ג דכי כתיב כי יתן איש אשומרין כתיב, שדייה אכי הוא זה. דעירוב פרשיות כתוב כאן</w:t>
      </w:r>
      <w:r w:rsidRPr="0028465D">
        <w:rPr>
          <w:rFonts w:ascii="Narkisim" w:hAnsi="Narkisim" w:cs="Narkisim"/>
        </w:rPr>
        <w:t>.</w:t>
      </w:r>
    </w:p>
    <w:p w14:paraId="6E8C0689" w14:textId="77777777" w:rsidR="00FB51BD" w:rsidRPr="0028465D" w:rsidRDefault="00000000" w:rsidP="0028465D">
      <w:pPr>
        <w:pStyle w:val="a7"/>
        <w:bidi/>
        <w:rPr>
          <w:rFonts w:ascii="Narkisim" w:hAnsi="Narkisim"/>
        </w:rPr>
      </w:pPr>
      <w:r w:rsidRPr="0028465D">
        <w:rPr>
          <w:rFonts w:ascii="Narkisim" w:hAnsi="Narkisim"/>
          <w:rtl/>
        </w:rPr>
        <w:t>וכ"ד ה</w:t>
      </w:r>
      <w:r w:rsidRPr="0028465D">
        <w:rPr>
          <w:rFonts w:ascii="Narkisim" w:hAnsi="Narkisim"/>
          <w:b/>
          <w:bCs/>
          <w:rtl/>
        </w:rPr>
        <w:t>רמב"ם</w:t>
      </w:r>
      <w:r w:rsidRPr="0028465D">
        <w:rPr>
          <w:rFonts w:ascii="Narkisim" w:hAnsi="Narkisim"/>
          <w:rtl/>
        </w:rPr>
        <w:t xml:space="preserve"> (שכירות ב ז) דקטן שהפקיד ביד גדול, נשבע שבועת השומרים לקטן</w:t>
      </w:r>
      <w:r w:rsidRPr="0028465D">
        <w:rPr>
          <w:rStyle w:val="ac"/>
          <w:rFonts w:ascii="Narkisim" w:hAnsi="Narkisim"/>
          <w:rtl/>
        </w:rPr>
        <w:footnoteReference w:id="1955"/>
      </w:r>
      <w:r w:rsidRPr="0028465D">
        <w:rPr>
          <w:rFonts w:ascii="Narkisim" w:hAnsi="Narkisim"/>
        </w:rPr>
        <w:t>.</w:t>
      </w:r>
    </w:p>
    <w:p w14:paraId="0CE39C33"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(שם)</w:t>
      </w:r>
      <w:r w:rsidRPr="0028465D">
        <w:rPr>
          <w:rStyle w:val="ac"/>
          <w:rFonts w:ascii="Narkisim" w:hAnsi="Narkisim" w:cs="Narkisim"/>
          <w:rtl/>
        </w:rPr>
        <w:footnoteReference w:id="1956"/>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ו</w:t>
      </w:r>
      <w:r w:rsidRPr="0028465D">
        <w:rPr>
          <w:rFonts w:ascii="Narkisim" w:hAnsi="Narkisim" w:cs="Narkisim"/>
          <w:b/>
          <w:bCs/>
          <w:rtl/>
        </w:rPr>
        <w:t>רשב"א</w:t>
      </w:r>
      <w:r w:rsidRPr="0028465D">
        <w:rPr>
          <w:rFonts w:ascii="Narkisim" w:hAnsi="Narkisim" w:cs="Narkisim"/>
          <w:rtl/>
        </w:rPr>
        <w:t xml:space="preserve"> (שבועות מב.) חלקו דנתמעט משבועת השומרים בפקדון של קטן</w:t>
      </w:r>
      <w:r w:rsidRPr="0028465D">
        <w:rPr>
          <w:rStyle w:val="ac"/>
          <w:rFonts w:ascii="Narkisim" w:hAnsi="Narkisim" w:cs="Narkisim"/>
          <w:rtl/>
        </w:rPr>
        <w:footnoteReference w:id="1957"/>
      </w:r>
      <w:r w:rsidRPr="0028465D">
        <w:rPr>
          <w:rFonts w:ascii="Narkisim" w:hAnsi="Narkisim" w:cs="Narkisim"/>
        </w:rPr>
        <w:t>.</w:t>
      </w:r>
    </w:p>
    <w:p w14:paraId="12EC0FB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הוסיף דאינו מתחייב כלל בדין שומרים, ופטור אפי' בפשיעה. שהתורה פטרה מפני שאין נתינת קטן כלום</w:t>
      </w:r>
      <w:r w:rsidRPr="0028465D">
        <w:rPr>
          <w:rStyle w:val="ac"/>
          <w:rFonts w:ascii="Narkisim" w:hAnsi="Narkisim"/>
          <w:rtl/>
        </w:rPr>
        <w:footnoteReference w:id="1958"/>
      </w:r>
      <w:r w:rsidRPr="0028465D">
        <w:rPr>
          <w:rFonts w:ascii="Narkisim" w:hAnsi="Narkisim"/>
        </w:rPr>
        <w:t xml:space="preserve">, </w:t>
      </w:r>
      <w:r w:rsidRPr="0028465D">
        <w:rPr>
          <w:rFonts w:ascii="Narkisim" w:hAnsi="Narkisim"/>
          <w:rtl/>
        </w:rPr>
        <w:t>וכמי שלא נתן בידו</w:t>
      </w:r>
      <w:r w:rsidRPr="0028465D">
        <w:rPr>
          <w:rStyle w:val="ac"/>
          <w:rFonts w:ascii="Narkisim" w:hAnsi="Narkisim"/>
          <w:rtl/>
        </w:rPr>
        <w:footnoteReference w:id="1959"/>
      </w:r>
      <w:r w:rsidRPr="0028465D">
        <w:rPr>
          <w:rFonts w:ascii="Narkisim" w:hAnsi="Narkisim"/>
        </w:rPr>
        <w:t xml:space="preserve">. </w:t>
      </w:r>
      <w:r w:rsidRPr="0028465D">
        <w:rPr>
          <w:rFonts w:ascii="Narkisim" w:hAnsi="Narkisim"/>
          <w:rtl/>
        </w:rPr>
        <w:t>וכ"ד הרמ"ה (בשיטמ"ק) דאין לו דין שומר כלל</w:t>
      </w:r>
      <w:r w:rsidRPr="0028465D">
        <w:rPr>
          <w:rStyle w:val="ac"/>
          <w:rFonts w:ascii="Narkisim" w:hAnsi="Narkisim"/>
          <w:rtl/>
        </w:rPr>
        <w:footnoteReference w:id="1960"/>
      </w:r>
      <w:r w:rsidRPr="0028465D">
        <w:rPr>
          <w:rFonts w:ascii="Narkisim" w:hAnsi="Narkisim"/>
        </w:rPr>
        <w:t xml:space="preserve">. </w:t>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(שם) נסתפק בזה</w:t>
      </w:r>
      <w:r w:rsidRPr="0028465D">
        <w:rPr>
          <w:rStyle w:val="ac"/>
          <w:rFonts w:ascii="Narkisim" w:hAnsi="Narkisim"/>
          <w:rtl/>
        </w:rPr>
        <w:footnoteReference w:id="1961"/>
      </w:r>
      <w:r w:rsidRPr="0028465D">
        <w:rPr>
          <w:rFonts w:ascii="Narkisim" w:hAnsi="Narkisim"/>
        </w:rPr>
        <w:t>.</w:t>
      </w:r>
    </w:p>
    <w:p w14:paraId="0522D7DD"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מחנ"א</w:t>
      </w:r>
      <w:r w:rsidRPr="0028465D">
        <w:rPr>
          <w:rFonts w:ascii="Narkisim" w:hAnsi="Narkisim"/>
          <w:rtl/>
        </w:rPr>
        <w:t xml:space="preserve"> (שאלה ח) דייק מ</w:t>
      </w:r>
      <w:r w:rsidRPr="0028465D">
        <w:rPr>
          <w:rFonts w:ascii="Narkisim" w:hAnsi="Narkisim"/>
          <w:b/>
          <w:bCs/>
          <w:rtl/>
        </w:rPr>
        <w:t>רש"י</w:t>
      </w:r>
      <w:r w:rsidRPr="0028465D">
        <w:rPr>
          <w:rFonts w:ascii="Narkisim" w:hAnsi="Narkisim"/>
          <w:rtl/>
        </w:rPr>
        <w:t xml:space="preserve"> (ד"ה אין נתינת) בסוגיין דנתמעט רק מחיוב שבועה, אבל היכא דפשע חייב לשלם. והמחנ"א הוכיח כן מסוגיין דהקשו ע"ד ר' חייא בר אבא דשומר אבידה חייב כפל, ואמאי לא הקשה מעיקר הדין דשומר אבידה חייב חיובי שמירה (כדלעיל </w:t>
      </w:r>
      <w:r w:rsidRPr="0028465D">
        <w:rPr>
          <w:rFonts w:ascii="Narkisim" w:hAnsi="Narkisim"/>
          <w:rtl/>
        </w:rPr>
        <w:lastRenderedPageBreak/>
        <w:t>נו:), ואילו שומר של קטן פטור</w:t>
      </w:r>
      <w:r w:rsidRPr="0028465D">
        <w:rPr>
          <w:rFonts w:ascii="Narkisim" w:hAnsi="Narkisim"/>
        </w:rPr>
        <w:t>.</w:t>
      </w:r>
    </w:p>
    <w:p w14:paraId="24BFF59B" w14:textId="77777777" w:rsidR="00FB51BD" w:rsidRPr="0028465D" w:rsidRDefault="00000000" w:rsidP="0028465D">
      <w:pPr>
        <w:pStyle w:val="a8"/>
        <w:bidi/>
        <w:rPr>
          <w:rFonts w:ascii="Narkisim" w:hAnsi="Narkisim"/>
        </w:rPr>
      </w:pPr>
      <w:r w:rsidRPr="0028465D">
        <w:rPr>
          <w:rFonts w:ascii="Narkisim" w:hAnsi="Narkisim"/>
          <w:rtl/>
        </w:rPr>
        <w:t>ודחה דיל"פ דהיא גופא משני אבידה קא אתיא מכח בן דעת, כלומר ויש בו דיני שמירה, משום הכי נשבע. הא לא אתייא מכח בן דעת, דלא חל עליו חיוב שמירה ומשום הכי אינו נשבע. וכת' דכ"נ מדברי הראב"ד</w:t>
      </w:r>
      <w:r w:rsidRPr="0028465D">
        <w:rPr>
          <w:rFonts w:ascii="Narkisim" w:hAnsi="Narkisim"/>
        </w:rPr>
        <w:t>.</w:t>
      </w:r>
    </w:p>
    <w:p w14:paraId="733DF74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(ושאר ראשונים שם) הביא מסוגיין דפטור מטוען טענת גנב, דאי ס"ד חייב בשבועת השומרין, א"כ יתחייב נמי כפל. דכל טוען טענת גנב שנשבע שבועת הדיינין מיחייב כפל לעולם</w:t>
      </w:r>
      <w:r w:rsidRPr="0028465D">
        <w:rPr>
          <w:rStyle w:val="ac"/>
          <w:rFonts w:ascii="Narkisim" w:hAnsi="Narkisim" w:cs="Narkisim"/>
          <w:rtl/>
        </w:rPr>
        <w:footnoteReference w:id="1962"/>
      </w:r>
      <w:r w:rsidRPr="0028465D">
        <w:rPr>
          <w:rFonts w:ascii="Narkisim" w:hAnsi="Narkisim" w:cs="Narkisim"/>
        </w:rPr>
        <w:t xml:space="preserve">. </w:t>
      </w:r>
      <w:r w:rsidRPr="0028465D">
        <w:rPr>
          <w:rFonts w:ascii="Narkisim" w:hAnsi="Narkisim" w:cs="Narkisim"/>
          <w:rtl/>
        </w:rPr>
        <w:t>וכיון דהאי פטור מכפילא ודאי דמיפטר משבועה</w:t>
      </w:r>
      <w:r w:rsidRPr="0028465D">
        <w:rPr>
          <w:rFonts w:ascii="Narkisim" w:hAnsi="Narkisim" w:cs="Narkisim"/>
        </w:rPr>
        <w:t>.</w:t>
      </w:r>
    </w:p>
    <w:p w14:paraId="2B43381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תי' דהר"י מגאש קאי למ"ד (ע' בסמוך) משום עירוב פרשיות, ואילו בסוגיין קאי למ"ד דלא אמרי' עירוב פרשיות</w:t>
      </w:r>
      <w:r w:rsidRPr="0028465D">
        <w:rPr>
          <w:rStyle w:val="ac"/>
          <w:rFonts w:ascii="Narkisim" w:hAnsi="Narkisim"/>
          <w:rtl/>
        </w:rPr>
        <w:footnoteReference w:id="1963"/>
      </w:r>
      <w:r w:rsidRPr="0028465D">
        <w:rPr>
          <w:rFonts w:ascii="Narkisim" w:hAnsi="Narkisim"/>
        </w:rPr>
        <w:t>.</w:t>
      </w:r>
    </w:p>
    <w:p w14:paraId="4CCB2B69" w14:textId="77777777" w:rsidR="00FB51BD" w:rsidRPr="0028465D" w:rsidRDefault="00000000" w:rsidP="0028465D">
      <w:pPr>
        <w:pStyle w:val="a7"/>
        <w:bidi/>
        <w:rPr>
          <w:rFonts w:ascii="Narkisim" w:hAnsi="Narkisim"/>
        </w:rPr>
      </w:pPr>
      <w:r w:rsidRPr="0028465D">
        <w:rPr>
          <w:rFonts w:ascii="Narkisim" w:hAnsi="Narkisim"/>
          <w:rtl/>
        </w:rPr>
        <w:t>אבל הרמב"ם פסק לסוגיין. דה</w:t>
      </w:r>
      <w:r w:rsidRPr="0028465D">
        <w:rPr>
          <w:rFonts w:ascii="Narkisim" w:hAnsi="Narkisim"/>
          <w:b/>
          <w:bCs/>
          <w:rtl/>
        </w:rPr>
        <w:t>רמב"ם</w:t>
      </w:r>
      <w:r w:rsidRPr="0028465D">
        <w:rPr>
          <w:rFonts w:ascii="Narkisim" w:hAnsi="Narkisim"/>
          <w:rtl/>
        </w:rPr>
        <w:t xml:space="preserve"> (גניבה ד ט) כת' דאין חיוב כפל בטוען טענת גנב בפקדון של קטן</w:t>
      </w:r>
      <w:r w:rsidRPr="0028465D">
        <w:rPr>
          <w:rStyle w:val="ac"/>
          <w:rFonts w:ascii="Narkisim" w:hAnsi="Narkisim"/>
          <w:rtl/>
        </w:rPr>
        <w:footnoteReference w:id="1964"/>
      </w:r>
      <w:r w:rsidRPr="0028465D">
        <w:rPr>
          <w:rFonts w:ascii="Narkisim" w:hAnsi="Narkisim"/>
        </w:rPr>
        <w:t xml:space="preserve">. </w:t>
      </w:r>
      <w:r w:rsidRPr="0028465D">
        <w:rPr>
          <w:rFonts w:ascii="Narkisim" w:hAnsi="Narkisim"/>
          <w:rtl/>
        </w:rPr>
        <w:t>[ואף לדידן דקי"ל עירוב פרשיות, ודלא כפנ"י]. ומבואר דרמב"ם דהוה מיעוט בפנ"ע מדין כפל, ואף דיש עליו חיוב שבועת השומרים</w:t>
      </w:r>
      <w:r w:rsidRPr="0028465D">
        <w:rPr>
          <w:rStyle w:val="ac"/>
          <w:rFonts w:ascii="Narkisim" w:hAnsi="Narkisim"/>
          <w:rtl/>
        </w:rPr>
        <w:footnoteReference w:id="1965"/>
      </w:r>
      <w:r w:rsidRPr="0028465D">
        <w:rPr>
          <w:rFonts w:ascii="Narkisim" w:hAnsi="Narkisim"/>
        </w:rPr>
        <w:t xml:space="preserve">. </w:t>
      </w:r>
      <w:r w:rsidRPr="0028465D">
        <w:rPr>
          <w:rFonts w:ascii="Narkisim" w:hAnsi="Narkisim"/>
          <w:rtl/>
        </w:rPr>
        <w:t>[וכ"כ האו"ש שכירות ב ז]</w:t>
      </w:r>
      <w:r w:rsidRPr="0028465D">
        <w:rPr>
          <w:rFonts w:ascii="Narkisim" w:hAnsi="Narkisim"/>
        </w:rPr>
        <w:t>.</w:t>
      </w:r>
    </w:p>
    <w:p w14:paraId="294D345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ברכ"ש</w:t>
      </w:r>
      <w:r w:rsidRPr="0028465D">
        <w:rPr>
          <w:rFonts w:ascii="Narkisim" w:hAnsi="Narkisim"/>
          <w:rtl/>
        </w:rPr>
        <w:t xml:space="preserve"> (מא ב) הביא דה</w:t>
      </w:r>
      <w:r w:rsidRPr="0028465D">
        <w:rPr>
          <w:rFonts w:ascii="Narkisim" w:hAnsi="Narkisim"/>
          <w:b/>
          <w:bCs/>
          <w:rtl/>
        </w:rPr>
        <w:t>גר"ח</w:t>
      </w:r>
      <w:r w:rsidRPr="0028465D">
        <w:rPr>
          <w:rFonts w:ascii="Narkisim" w:hAnsi="Narkisim"/>
          <w:rtl/>
        </w:rPr>
        <w:t xml:space="preserve"> (והו' בחי' הגר"ח החדש כאן) ביאר דדין טוען טענת גנב הוה פרשה חדשה דגניבה מחודשת מדיני השומרים, וע"י טענה</w:t>
      </w:r>
      <w:r w:rsidRPr="0028465D">
        <w:rPr>
          <w:rStyle w:val="ac"/>
          <w:rFonts w:ascii="Narkisim" w:hAnsi="Narkisim"/>
          <w:rtl/>
        </w:rPr>
        <w:footnoteReference w:id="1966"/>
      </w:r>
      <w:r w:rsidRPr="0028465D">
        <w:rPr>
          <w:rFonts w:ascii="Narkisim" w:hAnsi="Narkisim"/>
        </w:rPr>
        <w:t xml:space="preserve">. </w:t>
      </w:r>
      <w:r w:rsidRPr="0028465D">
        <w:rPr>
          <w:rFonts w:ascii="Narkisim" w:hAnsi="Narkisim"/>
          <w:rtl/>
        </w:rPr>
        <w:t>וביאר דשבועת השומרים אי"צ טענה, ומש"ה אף קטן הוה בכלל פרשה זו</w:t>
      </w:r>
      <w:r w:rsidRPr="0028465D">
        <w:rPr>
          <w:rStyle w:val="ac"/>
          <w:rFonts w:ascii="Narkisim" w:hAnsi="Narkisim"/>
          <w:rtl/>
        </w:rPr>
        <w:footnoteReference w:id="1967"/>
      </w:r>
      <w:r w:rsidRPr="0028465D">
        <w:rPr>
          <w:rFonts w:ascii="Narkisim" w:hAnsi="Narkisim"/>
        </w:rPr>
        <w:t xml:space="preserve">. </w:t>
      </w:r>
      <w:r w:rsidRPr="0028465D">
        <w:rPr>
          <w:rFonts w:ascii="Narkisim" w:hAnsi="Narkisim"/>
          <w:rtl/>
        </w:rPr>
        <w:t>וכת' דחיוב כפל יסודה ע״י דין טענה, דהא בעינן שיהא טוען טענת גנב, ומש״ה נתמעט קטן</w:t>
      </w:r>
      <w:r w:rsidRPr="0028465D">
        <w:rPr>
          <w:rFonts w:ascii="Narkisim" w:hAnsi="Narkisim"/>
        </w:rPr>
        <w:t>.</w:t>
      </w:r>
    </w:p>
    <w:p w14:paraId="11DC9A63"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וה</w:t>
      </w:r>
      <w:r w:rsidRPr="0028465D">
        <w:rPr>
          <w:rFonts w:ascii="Narkisim" w:hAnsi="Narkisim" w:cs="Narkisim"/>
          <w:b/>
          <w:bCs/>
          <w:rtl/>
        </w:rPr>
        <w:t>מחנ"א</w:t>
      </w:r>
      <w:r w:rsidRPr="0028465D">
        <w:rPr>
          <w:rFonts w:ascii="Narkisim" w:hAnsi="Narkisim" w:cs="Narkisim"/>
          <w:rtl/>
        </w:rPr>
        <w:t xml:space="preserve"> (שומרים י) כת' דאף לדעת הראשונים דמסירת קטן אינו מחייב בשמירה, ה"מ בדין ש"ח וש"ש דכתיב כי יתן איש. אבל בפרשת שאלה לא כתיב איש</w:t>
      </w:r>
      <w:r w:rsidRPr="0028465D">
        <w:rPr>
          <w:rStyle w:val="ac"/>
          <w:rFonts w:ascii="Narkisim" w:hAnsi="Narkisim" w:cs="Narkisim"/>
          <w:rtl/>
        </w:rPr>
        <w:footnoteReference w:id="1968"/>
      </w:r>
      <w:r w:rsidRPr="0028465D">
        <w:rPr>
          <w:rFonts w:ascii="Narkisim" w:hAnsi="Narkisim" w:cs="Narkisim"/>
        </w:rPr>
        <w:t xml:space="preserve">. </w:t>
      </w:r>
      <w:r w:rsidRPr="0028465D">
        <w:rPr>
          <w:rFonts w:ascii="Narkisim" w:hAnsi="Narkisim" w:cs="Narkisim"/>
          <w:rtl/>
        </w:rPr>
        <w:t>[והברכ"ש (מא ג) כת' דמ"מ ליכא חיוב שבועה]</w:t>
      </w:r>
      <w:r w:rsidRPr="0028465D">
        <w:rPr>
          <w:rFonts w:ascii="Narkisim" w:hAnsi="Narkisim" w:cs="Narkisim"/>
        </w:rPr>
        <w:t>.</w:t>
      </w:r>
    </w:p>
    <w:p w14:paraId="571B79B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ברכ"ש</w:t>
      </w:r>
      <w:r w:rsidRPr="0028465D">
        <w:rPr>
          <w:rFonts w:ascii="Narkisim" w:hAnsi="Narkisim"/>
          <w:rtl/>
        </w:rPr>
        <w:t xml:space="preserve"> (שם ג) הביא בשם ה</w:t>
      </w:r>
      <w:r w:rsidRPr="0028465D">
        <w:rPr>
          <w:rFonts w:ascii="Narkisim" w:hAnsi="Narkisim"/>
          <w:b/>
          <w:bCs/>
          <w:rtl/>
        </w:rPr>
        <w:t>גרי"י מפונוביז'</w:t>
      </w:r>
      <w:r w:rsidRPr="0028465D">
        <w:rPr>
          <w:rFonts w:ascii="Narkisim" w:hAnsi="Narkisim"/>
          <w:rtl/>
        </w:rPr>
        <w:t xml:space="preserve"> דעכ"פ נעשה שואל שלא מדעת</w:t>
      </w:r>
      <w:r w:rsidRPr="0028465D">
        <w:rPr>
          <w:rStyle w:val="ac"/>
          <w:rFonts w:ascii="Narkisim" w:hAnsi="Narkisim"/>
          <w:rtl/>
        </w:rPr>
        <w:footnoteReference w:id="1969"/>
      </w:r>
      <w:r w:rsidRPr="0028465D">
        <w:rPr>
          <w:rFonts w:ascii="Narkisim" w:hAnsi="Narkisim"/>
        </w:rPr>
        <w:t>.</w:t>
      </w:r>
    </w:p>
    <w:p w14:paraId="541952B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(בשיטמ"ק) כת' דכל זה מדאורייתא, אבל השתא דתקינו רבנן דפעוטות מקחן מקח, ה"נ הלואתן הלואה וכשהלווה משך מתחייב באחריות</w:t>
      </w:r>
      <w:r w:rsidRPr="0028465D">
        <w:rPr>
          <w:rStyle w:val="ac"/>
          <w:rFonts w:ascii="Narkisim" w:hAnsi="Narkisim" w:cs="Narkisim"/>
          <w:rtl/>
        </w:rPr>
        <w:footnoteReference w:id="1970"/>
      </w:r>
      <w:r w:rsidRPr="0028465D">
        <w:rPr>
          <w:rFonts w:ascii="Narkisim" w:hAnsi="Narkisim" w:cs="Narkisim"/>
        </w:rPr>
        <w:t xml:space="preserve">, </w:t>
      </w:r>
      <w:r w:rsidRPr="0028465D">
        <w:rPr>
          <w:rFonts w:ascii="Narkisim" w:hAnsi="Narkisim" w:cs="Narkisim"/>
          <w:rtl/>
        </w:rPr>
        <w:t>ומהדין שיתחייב שבועה בתבעו כשהוא גדול</w:t>
      </w:r>
      <w:r w:rsidRPr="0028465D">
        <w:rPr>
          <w:rFonts w:ascii="Narkisim" w:hAnsi="Narkisim" w:cs="Narkisim"/>
        </w:rPr>
        <w:t>.</w:t>
      </w:r>
    </w:p>
    <w:p w14:paraId="6A86621C" w14:textId="77777777" w:rsidR="00FB51BD" w:rsidRPr="0028465D" w:rsidRDefault="00000000" w:rsidP="0028465D">
      <w:pPr>
        <w:bidi/>
        <w:rPr>
          <w:rFonts w:ascii="Narkisim" w:hAnsi="Narkisim" w:cs="Narkisim"/>
        </w:rPr>
      </w:pPr>
      <w:r w:rsidRPr="0028465D">
        <w:rPr>
          <w:rFonts w:ascii="Narkisim" w:hAnsi="Narkisim" w:cs="Narkisim"/>
          <w:u w:val="single"/>
          <w:rtl/>
        </w:rPr>
        <w:t>שם. עד שתהא נתינה ותביעה שווין כא'</w:t>
      </w:r>
      <w:r w:rsidRPr="0028465D">
        <w:rPr>
          <w:rFonts w:ascii="Narkisim" w:hAnsi="Narkisim" w:cs="Narkisim"/>
          <w:rtl/>
        </w:rPr>
        <w:t>. ובמשנה (שבועות לח:) אי' דאין נשבעין על טענת חרש שוטה וקטן. והגמ' (שם מב.) דורשת מהך קרא, כי יתן ואין נתינת קטן כלום. [ופ</w:t>
      </w:r>
      <w:r w:rsidRPr="0028465D">
        <w:rPr>
          <w:rFonts w:ascii="Narkisim" w:hAnsi="Narkisim" w:cs="Narkisim"/>
          <w:b/>
          <w:bCs/>
          <w:rtl/>
        </w:rPr>
        <w:t>רש"י</w:t>
      </w:r>
      <w:r w:rsidRPr="0028465D">
        <w:rPr>
          <w:rFonts w:ascii="Narkisim" w:hAnsi="Narkisim" w:cs="Narkisim"/>
          <w:rtl/>
        </w:rPr>
        <w:t xml:space="preserve"> </w:t>
      </w:r>
      <w:r w:rsidRPr="0028465D">
        <w:rPr>
          <w:rFonts w:ascii="Narkisim" w:hAnsi="Narkisim" w:cs="Narkisim"/>
          <w:rtl/>
        </w:rPr>
        <w:lastRenderedPageBreak/>
        <w:t>דעלה כתיב ונקרב בעה"ב, לחיוב שבועה]. ומבואר דילפי' לשאר תביעות ממון, ולא רק שבועת השומרים. [ואף בדבר דלא תלי במסירה]</w:t>
      </w:r>
      <w:r w:rsidRPr="0028465D">
        <w:rPr>
          <w:rFonts w:ascii="Narkisim" w:hAnsi="Narkisim" w:cs="Narkisim"/>
        </w:rPr>
        <w:t>.</w:t>
      </w:r>
    </w:p>
    <w:p w14:paraId="406EB82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(שאלה ח) הק' מנ"ל הא, דילמא דוקא בפקדון ממעטינן מאיש דאין נתינת קטן כלום ואין נשבעין על טענתו. דכיון דאינו חייב בפקדון אין כאן שבועה. אבל בטענת הלואה מה לי בנתינתו. [ובשלמא לדעת הראשונים דיש חיובי שמירה לקטן, אלא דנתמעט משבועה. אבל לדעת הראשונים (הנ"ל) דנתמעט ממסירת שמירה, א"כ האיך נילף לענין שאר חיובי שבועה]</w:t>
      </w:r>
      <w:r w:rsidRPr="0028465D">
        <w:rPr>
          <w:rFonts w:ascii="Narkisim" w:hAnsi="Narkisim"/>
        </w:rPr>
        <w:t>.</w:t>
      </w:r>
    </w:p>
    <w:p w14:paraId="729B337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(טוען ה ט, ובפיה"מ שם) ביאר דתביעת קטן אינה תביעה גמורה לישבע עליו. [ומשמע מדבריו דזה גדר המיעוט דאין נתינת קטן כלום</w:t>
      </w:r>
      <w:r w:rsidRPr="0028465D">
        <w:rPr>
          <w:rStyle w:val="ac"/>
          <w:rFonts w:ascii="Narkisim" w:hAnsi="Narkisim"/>
          <w:rtl/>
        </w:rPr>
        <w:footnoteReference w:id="1971"/>
      </w:r>
      <w:r w:rsidRPr="0028465D">
        <w:rPr>
          <w:rFonts w:ascii="Narkisim" w:hAnsi="Narkisim"/>
          <w:rtl/>
        </w:rPr>
        <w:t>]. ומש"ה ס"ל דנשבעין שבועת השומרים בטענת קטן</w:t>
      </w:r>
      <w:r w:rsidRPr="0028465D">
        <w:rPr>
          <w:rFonts w:ascii="Narkisim" w:hAnsi="Narkisim"/>
        </w:rPr>
        <w:t>.</w:t>
      </w:r>
    </w:p>
    <w:p w14:paraId="471235C5"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(סנהדרין סח: בחד תי') כת' דנשבעין ע"פ עד א' בטענת קטן</w:t>
      </w:r>
      <w:r w:rsidRPr="0028465D">
        <w:rPr>
          <w:rStyle w:val="ac"/>
          <w:rFonts w:ascii="Narkisim" w:hAnsi="Narkisim"/>
          <w:rtl/>
        </w:rPr>
        <w:footnoteReference w:id="1972"/>
      </w:r>
      <w:r w:rsidRPr="0028465D">
        <w:rPr>
          <w:rFonts w:ascii="Narkisim" w:hAnsi="Narkisim"/>
        </w:rPr>
        <w:t xml:space="preserve">. </w:t>
      </w:r>
      <w:r w:rsidRPr="0028465D">
        <w:rPr>
          <w:rFonts w:ascii="Narkisim" w:hAnsi="Narkisim"/>
          <w:rtl/>
        </w:rPr>
        <w:t>אבל ה</w:t>
      </w:r>
      <w:r w:rsidRPr="0028465D">
        <w:rPr>
          <w:rFonts w:ascii="Narkisim" w:hAnsi="Narkisim"/>
          <w:b/>
          <w:bCs/>
          <w:rtl/>
        </w:rPr>
        <w:t>ר"י מגאש</w:t>
      </w:r>
      <w:r w:rsidRPr="0028465D">
        <w:rPr>
          <w:rFonts w:ascii="Narkisim" w:hAnsi="Narkisim"/>
          <w:rtl/>
        </w:rPr>
        <w:t xml:space="preserve"> (הנ"ל) וה</w:t>
      </w:r>
      <w:r w:rsidRPr="0028465D">
        <w:rPr>
          <w:rFonts w:ascii="Narkisim" w:hAnsi="Narkisim"/>
          <w:b/>
          <w:bCs/>
          <w:rtl/>
        </w:rPr>
        <w:t>רמב"ם</w:t>
      </w:r>
      <w:r w:rsidRPr="0028465D">
        <w:rPr>
          <w:rFonts w:ascii="Narkisim" w:hAnsi="Narkisim"/>
          <w:rtl/>
        </w:rPr>
        <w:t xml:space="preserve"> (שם) כת' דאין נשבעין שבועת עד א' ע"פ קטן</w:t>
      </w:r>
      <w:r w:rsidRPr="0028465D">
        <w:rPr>
          <w:rStyle w:val="ac"/>
          <w:rFonts w:ascii="Narkisim" w:hAnsi="Narkisim"/>
          <w:rtl/>
        </w:rPr>
        <w:footnoteReference w:id="1973"/>
      </w:r>
      <w:r w:rsidRPr="0028465D">
        <w:rPr>
          <w:rFonts w:ascii="Narkisim" w:hAnsi="Narkisim"/>
        </w:rPr>
        <w:t>.</w:t>
      </w:r>
    </w:p>
    <w:p w14:paraId="20A5A2CE"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(בשיטמ"ק) כת' דמ"מ נתנו כשהוא קטן וגדל, משביעו שבועת עד א' וכן מודה במקצת, דנהי דאין נתינת קטן כלום וכמאן דליתא דמיא, הך שבועה מחמת דגזליה קא מחייב, ולאו משום נתינה קא מחייב</w:t>
      </w:r>
      <w:r w:rsidRPr="0028465D">
        <w:rPr>
          <w:rFonts w:ascii="Narkisim" w:hAnsi="Narkisim" w:cs="Narkisim"/>
        </w:rPr>
        <w:t>.</w:t>
      </w:r>
    </w:p>
    <w:p w14:paraId="0D638351"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(כתובות יח. וגיטין נא:) נקטו דאף בשאר חיובי שבועה [מלבד שומרים] נאמר הך מיעוט דבעינן תביעה ונתינה שוין כאחת</w:t>
      </w:r>
      <w:r w:rsidRPr="0028465D">
        <w:rPr>
          <w:rStyle w:val="ac"/>
          <w:rFonts w:ascii="Narkisim" w:hAnsi="Narkisim" w:cs="Narkisim"/>
          <w:rtl/>
        </w:rPr>
        <w:footnoteReference w:id="1974"/>
      </w:r>
      <w:r w:rsidRPr="0028465D">
        <w:rPr>
          <w:rFonts w:ascii="Narkisim" w:hAnsi="Narkisim" w:cs="Narkisim"/>
        </w:rPr>
        <w:t xml:space="preserve">. </w:t>
      </w:r>
      <w:r w:rsidRPr="0028465D">
        <w:rPr>
          <w:rFonts w:ascii="Narkisim" w:hAnsi="Narkisim" w:cs="Narkisim"/>
          <w:rtl/>
        </w:rPr>
        <w:t>דתוס' כת' דה"ה יש למעט נתנו כשהוא גדול ומת, ותבעו בנו קטן. ודלא כרש"י דקטן הבא בטענת אביו משביעו</w:t>
      </w:r>
      <w:r w:rsidRPr="0028465D">
        <w:rPr>
          <w:rStyle w:val="ac"/>
          <w:rFonts w:ascii="Narkisim" w:hAnsi="Narkisim" w:cs="Narkisim"/>
          <w:rtl/>
        </w:rPr>
        <w:footnoteReference w:id="1975"/>
      </w:r>
      <w:r w:rsidRPr="0028465D">
        <w:rPr>
          <w:rFonts w:ascii="Narkisim" w:hAnsi="Narkisim" w:cs="Narkisim"/>
        </w:rPr>
        <w:t xml:space="preserve">, </w:t>
      </w:r>
      <w:r w:rsidRPr="0028465D">
        <w:rPr>
          <w:rFonts w:ascii="Narkisim" w:hAnsi="Narkisim" w:cs="Narkisim"/>
          <w:rtl/>
        </w:rPr>
        <w:t>אף שהוא קטן</w:t>
      </w:r>
      <w:r w:rsidRPr="0028465D">
        <w:rPr>
          <w:rStyle w:val="ac"/>
          <w:rFonts w:ascii="Narkisim" w:hAnsi="Narkisim" w:cs="Narkisim"/>
          <w:rtl/>
        </w:rPr>
        <w:footnoteReference w:id="1976"/>
      </w:r>
      <w:r w:rsidRPr="0028465D">
        <w:rPr>
          <w:rFonts w:ascii="Narkisim" w:hAnsi="Narkisim" w:cs="Narkisim"/>
        </w:rPr>
        <w:t>.</w:t>
      </w:r>
    </w:p>
    <w:p w14:paraId="3DB18308" w14:textId="77777777" w:rsidR="00FB51BD" w:rsidRPr="0028465D" w:rsidRDefault="00000000" w:rsidP="0028465D">
      <w:pPr>
        <w:bidi/>
        <w:rPr>
          <w:rFonts w:ascii="Narkisim" w:hAnsi="Narkisim" w:cs="Narkisim"/>
        </w:rPr>
      </w:pPr>
      <w:r w:rsidRPr="0028465D">
        <w:rPr>
          <w:rFonts w:ascii="Narkisim" w:hAnsi="Narkisim" w:cs="Narkisim"/>
          <w:u w:val="single"/>
          <w:rtl/>
        </w:rPr>
        <w:t>ואם איתא תיהוי נמי כאבידה וכו'</w:t>
      </w:r>
      <w:r w:rsidRPr="0028465D">
        <w:rPr>
          <w:rFonts w:ascii="Narkisim" w:hAnsi="Narkisim" w:cs="Narkisim"/>
          <w:rtl/>
        </w:rPr>
        <w:t>. יש שנקטו פשטות הגמ' להק' דכל שומר של קטן יתחייב מפרשת השבת אבידה</w:t>
      </w:r>
      <w:r w:rsidRPr="0028465D">
        <w:rPr>
          <w:rStyle w:val="ac"/>
          <w:rFonts w:ascii="Narkisim" w:hAnsi="Narkisim" w:cs="Narkisim"/>
          <w:rtl/>
        </w:rPr>
        <w:footnoteReference w:id="1977"/>
      </w:r>
      <w:r w:rsidRPr="0028465D">
        <w:rPr>
          <w:rFonts w:ascii="Narkisim" w:hAnsi="Narkisim" w:cs="Narkisim"/>
        </w:rPr>
        <w:t xml:space="preserve">. </w:t>
      </w:r>
      <w:r w:rsidRPr="0028465D">
        <w:rPr>
          <w:rFonts w:ascii="Narkisim" w:hAnsi="Narkisim" w:cs="Narkisim"/>
          <w:rtl/>
        </w:rPr>
        <w:t xml:space="preserve">אבל </w:t>
      </w:r>
      <w:r w:rsidRPr="0028465D">
        <w:rPr>
          <w:rFonts w:ascii="Narkisim" w:hAnsi="Narkisim" w:cs="Narkisim"/>
          <w:b/>
          <w:bCs/>
          <w:rtl/>
        </w:rPr>
        <w:t>רש"י</w:t>
      </w:r>
      <w:r w:rsidRPr="0028465D">
        <w:rPr>
          <w:rFonts w:ascii="Narkisim" w:hAnsi="Narkisim" w:cs="Narkisim"/>
          <w:rtl/>
        </w:rPr>
        <w:t xml:space="preserve"> פי' תהוי כאבידה דליכא נתינה, ואפ"ה מתחייב שבועה וכפל</w:t>
      </w:r>
      <w:r w:rsidRPr="0028465D">
        <w:rPr>
          <w:rFonts w:ascii="Narkisim" w:hAnsi="Narkisim" w:cs="Narkisim"/>
        </w:rPr>
        <w:t>.</w:t>
      </w:r>
    </w:p>
    <w:p w14:paraId="5DFCA41E" w14:textId="77777777" w:rsidR="00FB51BD" w:rsidRPr="0028465D" w:rsidRDefault="00000000" w:rsidP="0028465D">
      <w:pPr>
        <w:pStyle w:val="a7"/>
        <w:bidi/>
        <w:rPr>
          <w:rFonts w:ascii="Narkisim" w:hAnsi="Narkisim"/>
        </w:rPr>
      </w:pPr>
      <w:r w:rsidRPr="0028465D">
        <w:rPr>
          <w:rFonts w:ascii="Narkisim" w:hAnsi="Narkisim"/>
          <w:rtl/>
        </w:rPr>
        <w:t xml:space="preserve">ולפ"ז מבואר דקו' הגמ' להוכיח דהחיוב כפל לא תלי בנתינה, אלא מתחייב על השבועה ואף </w:t>
      </w:r>
      <w:r w:rsidRPr="0028465D">
        <w:rPr>
          <w:rFonts w:ascii="Narkisim" w:hAnsi="Narkisim"/>
          <w:rtl/>
        </w:rPr>
        <w:lastRenderedPageBreak/>
        <w:t>דליכא נתינה. וכמו שומר אבידה דליכא נתינה</w:t>
      </w:r>
      <w:r w:rsidRPr="0028465D">
        <w:rPr>
          <w:rStyle w:val="ac"/>
          <w:rFonts w:ascii="Narkisim" w:hAnsi="Narkisim"/>
          <w:rtl/>
        </w:rPr>
        <w:footnoteReference w:id="1978"/>
      </w:r>
      <w:r w:rsidRPr="0028465D">
        <w:rPr>
          <w:rFonts w:ascii="Narkisim" w:hAnsi="Narkisim"/>
        </w:rPr>
        <w:t>.</w:t>
      </w:r>
    </w:p>
    <w:p w14:paraId="4031076A" w14:textId="77777777" w:rsidR="00FB51BD" w:rsidRPr="0028465D" w:rsidRDefault="00000000" w:rsidP="0028465D">
      <w:pPr>
        <w:bidi/>
        <w:rPr>
          <w:rFonts w:ascii="Narkisim" w:hAnsi="Narkisim" w:cs="Narkisim"/>
        </w:rPr>
      </w:pPr>
      <w:r w:rsidRPr="0028465D">
        <w:rPr>
          <w:rFonts w:ascii="Narkisim" w:hAnsi="Narkisim" w:cs="Narkisim"/>
          <w:u w:val="single"/>
          <w:rtl/>
        </w:rPr>
        <w:t>א"ל הב"ע כשאכלו כשהוא קטן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דלא ירד פקדון זה לתורת טענה מעולם. ואילו אבידה יש לו בעלים בני טענה. והוא מעין תי' רב אשי דאבידה הוה מכח בן דעת. אלא דהגמ' (כאן) נקטה דלא תלי בנתינה, ואף קטן שגדל אצלו הוה פקדון מכח בן דעת</w:t>
      </w:r>
      <w:r w:rsidRPr="0028465D">
        <w:rPr>
          <w:rStyle w:val="ac"/>
          <w:rFonts w:ascii="Narkisim" w:hAnsi="Narkisim" w:cs="Narkisim"/>
          <w:rtl/>
        </w:rPr>
        <w:footnoteReference w:id="1979"/>
      </w:r>
      <w:r w:rsidRPr="0028465D">
        <w:rPr>
          <w:rFonts w:ascii="Narkisim" w:hAnsi="Narkisim" w:cs="Narkisim"/>
        </w:rPr>
        <w:t xml:space="preserve">. </w:t>
      </w:r>
      <w:r w:rsidRPr="0028465D">
        <w:rPr>
          <w:rFonts w:ascii="Narkisim" w:hAnsi="Narkisim" w:cs="Narkisim"/>
          <w:rtl/>
        </w:rPr>
        <w:t>והך ברייתא דתבעו כשהוא גדול, היינו שאכלו כשהוא קטן, ותבעו כשהוא גדול</w:t>
      </w:r>
      <w:r w:rsidRPr="0028465D">
        <w:rPr>
          <w:rFonts w:ascii="Narkisim" w:hAnsi="Narkisim" w:cs="Narkisim"/>
        </w:rPr>
        <w:t>.</w:t>
      </w:r>
    </w:p>
    <w:p w14:paraId="33F6324B" w14:textId="77777777" w:rsidR="00FB51BD" w:rsidRPr="0028465D" w:rsidRDefault="00000000" w:rsidP="0028465D">
      <w:pPr>
        <w:bidi/>
        <w:rPr>
          <w:rFonts w:ascii="Narkisim" w:hAnsi="Narkisim" w:cs="Narkisim"/>
        </w:rPr>
      </w:pPr>
      <w:r w:rsidRPr="0028465D">
        <w:rPr>
          <w:rFonts w:ascii="Narkisim" w:hAnsi="Narkisim" w:cs="Narkisim"/>
          <w:u w:val="single"/>
          <w:rtl/>
        </w:rPr>
        <w:t>רב אשי אמר לא דמי, אבידה קא אתיא מכח בן דעת</w:t>
      </w:r>
      <w:r w:rsidRPr="0028465D">
        <w:rPr>
          <w:rStyle w:val="ac"/>
          <w:rFonts w:ascii="Narkisim" w:hAnsi="Narkisim" w:cs="Narkisim"/>
          <w:u w:val="single"/>
          <w:rtl/>
        </w:rPr>
        <w:footnoteReference w:id="1980"/>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רב אשי חידש דאבידה נחשב 'נתינה' של בר דעת. משא"כ קטן שאח"כ גדל אינו מתחייב, אף דעכשיו הוה פקדון של גדול</w:t>
      </w:r>
      <w:r w:rsidRPr="0028465D">
        <w:rPr>
          <w:rFonts w:ascii="Narkisim" w:hAnsi="Narkisim" w:cs="Narkisim"/>
        </w:rPr>
        <w:t>.</w:t>
      </w:r>
    </w:p>
    <w:p w14:paraId="06F4375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(בשיטמ"ק) ביאר דקטן שהוא עצמו לא היה יודע לשמור ממונו איך יתחייב אדם בפקדונו משום שמירה. אבל אבידה הרי באה לידו מכח בן דעת, כלומר ממונו של בן דעת שיודע לשמור ממונו</w:t>
      </w:r>
      <w:r w:rsidRPr="0028465D">
        <w:rPr>
          <w:rStyle w:val="ac"/>
          <w:rFonts w:ascii="Narkisim" w:hAnsi="Narkisim"/>
          <w:rtl/>
        </w:rPr>
        <w:footnoteReference w:id="1981"/>
      </w:r>
      <w:r w:rsidRPr="0028465D">
        <w:rPr>
          <w:rFonts w:ascii="Narkisim" w:hAnsi="Narkisim"/>
        </w:rPr>
        <w:t xml:space="preserve">, </w:t>
      </w:r>
      <w:r w:rsidRPr="0028465D">
        <w:rPr>
          <w:rFonts w:ascii="Narkisim" w:hAnsi="Narkisim"/>
          <w:rtl/>
        </w:rPr>
        <w:t>הלכך כל אדם חייב בשמירתו כשיבא לידו</w:t>
      </w:r>
      <w:r w:rsidRPr="0028465D">
        <w:rPr>
          <w:rFonts w:ascii="Narkisim" w:hAnsi="Narkisim"/>
        </w:rPr>
        <w:t>.</w:t>
      </w:r>
    </w:p>
    <w:p w14:paraId="61FC0B7A" w14:textId="77777777" w:rsidR="00FB51BD" w:rsidRPr="0028465D" w:rsidRDefault="00000000" w:rsidP="0028465D">
      <w:pPr>
        <w:pStyle w:val="aa"/>
        <w:bidi/>
        <w:rPr>
          <w:rFonts w:ascii="Narkisim" w:hAnsi="Narkisim"/>
        </w:rPr>
      </w:pPr>
      <w:r w:rsidRPr="0028465D">
        <w:rPr>
          <w:rFonts w:ascii="Narkisim" w:hAnsi="Narkisim"/>
          <w:rtl/>
        </w:rPr>
        <w:t>ויש שדנו בגדר החיוב שומר אבידה, האם נחשב שהוא שומר מכח הבעלים [והתורה עשאתו שומר כעין דין זכין], או דהוה פרשת שומרים מחודש מחמת דרחמנא שעבדיה (וכדלעיל נו:), מחמת המצווה. [ובגמ' כאן משמע דהוה מכח הבעלים. ויל"ד בזה]</w:t>
      </w:r>
      <w:r w:rsidRPr="0028465D">
        <w:rPr>
          <w:rFonts w:ascii="Narkisim" w:hAnsi="Narkisim"/>
        </w:rPr>
        <w:t>.</w:t>
      </w:r>
    </w:p>
    <w:p w14:paraId="1D511F5D" w14:textId="77777777" w:rsidR="00FB51BD" w:rsidRPr="0028465D" w:rsidRDefault="00000000" w:rsidP="0028465D">
      <w:pPr>
        <w:bidi/>
        <w:rPr>
          <w:rFonts w:ascii="Narkisim" w:hAnsi="Narkisim" w:cs="Narkisim"/>
        </w:rPr>
      </w:pPr>
      <w:r w:rsidRPr="0028465D">
        <w:rPr>
          <w:rFonts w:ascii="Narkisim" w:hAnsi="Narkisim" w:cs="Narkisim"/>
          <w:u w:val="single"/>
          <w:rtl/>
        </w:rPr>
        <w:t>שם. והא לא אתיא מכח בן דעת</w:t>
      </w:r>
      <w:r w:rsidRPr="0028465D">
        <w:rPr>
          <w:rFonts w:ascii="Narkisim" w:hAnsi="Narkisim" w:cs="Narkisim"/>
          <w:rtl/>
        </w:rPr>
        <w:t>. ומש"ה אף כשנתן לו כשהוא קטן וגדל, ותבעו וכפר ונשבע כשהוא גדול פטור. וכ"כ ה</w:t>
      </w:r>
      <w:r w:rsidRPr="0028465D">
        <w:rPr>
          <w:rFonts w:ascii="Narkisim" w:hAnsi="Narkisim" w:cs="Narkisim"/>
          <w:b/>
          <w:bCs/>
          <w:rtl/>
        </w:rPr>
        <w:t>מאירי</w:t>
      </w:r>
      <w:r w:rsidRPr="0028465D">
        <w:rPr>
          <w:rFonts w:ascii="Narkisim" w:hAnsi="Narkisim" w:cs="Narkisim"/>
          <w:rtl/>
        </w:rPr>
        <w:t>, אך הביא דיש פוסקים דמתחייב</w:t>
      </w:r>
      <w:r w:rsidRPr="0028465D">
        <w:rPr>
          <w:rStyle w:val="ac"/>
          <w:rFonts w:ascii="Narkisim" w:hAnsi="Narkisim" w:cs="Narkisim"/>
          <w:rtl/>
        </w:rPr>
        <w:footnoteReference w:id="1982"/>
      </w:r>
      <w:r w:rsidRPr="0028465D">
        <w:rPr>
          <w:rFonts w:ascii="Narkisim" w:hAnsi="Narkisim" w:cs="Narkisim"/>
        </w:rPr>
        <w:t xml:space="preserve"> </w:t>
      </w:r>
      <w:r w:rsidRPr="0028465D">
        <w:rPr>
          <w:rFonts w:ascii="Narkisim" w:hAnsi="Narkisim" w:cs="Narkisim"/>
          <w:rtl/>
        </w:rPr>
        <w:t>כפל על מה שאכלו, דבשעה זו גנבה</w:t>
      </w:r>
      <w:r w:rsidRPr="0028465D">
        <w:rPr>
          <w:rStyle w:val="ac"/>
          <w:rFonts w:ascii="Narkisim" w:hAnsi="Narkisim" w:cs="Narkisim"/>
          <w:rtl/>
        </w:rPr>
        <w:footnoteReference w:id="1983"/>
      </w:r>
      <w:r w:rsidRPr="0028465D">
        <w:rPr>
          <w:rFonts w:ascii="Narkisim" w:hAnsi="Narkisim" w:cs="Narkisim"/>
        </w:rPr>
        <w:t>.</w:t>
      </w:r>
    </w:p>
    <w:p w14:paraId="4C2CF6AB"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רמ"ה</w:t>
      </w:r>
      <w:r w:rsidRPr="0028465D">
        <w:rPr>
          <w:rFonts w:ascii="Narkisim" w:hAnsi="Narkisim"/>
          <w:rtl/>
        </w:rPr>
        <w:t xml:space="preserve"> (בשיטמ"ק) כת' דלא מחייב כפל כדין גנב עצמו, דהא לאו בתורת גניבה אתא לידיה</w:t>
      </w:r>
      <w:r w:rsidRPr="0028465D">
        <w:rPr>
          <w:rFonts w:ascii="Narkisim" w:hAnsi="Narkisim"/>
        </w:rPr>
        <w:t>.</w:t>
      </w:r>
    </w:p>
    <w:p w14:paraId="73FFEDB0" w14:textId="77777777" w:rsidR="00FB51BD" w:rsidRPr="0028465D" w:rsidRDefault="00000000" w:rsidP="0028465D">
      <w:pPr>
        <w:pStyle w:val="2"/>
        <w:bidi/>
        <w:rPr>
          <w:rFonts w:ascii="Narkisim" w:hAnsi="Narkisim"/>
        </w:rPr>
      </w:pPr>
      <w:r w:rsidRPr="0028465D">
        <w:rPr>
          <w:rFonts w:ascii="Narkisim" w:hAnsi="Narkisim"/>
          <w:rtl/>
        </w:rPr>
        <w:t>כפירה במקצת</w:t>
      </w:r>
    </w:p>
    <w:p w14:paraId="3C4E6489" w14:textId="77777777" w:rsidR="00FB51BD" w:rsidRPr="0028465D" w:rsidRDefault="00000000" w:rsidP="0028465D">
      <w:pPr>
        <w:bidi/>
        <w:rPr>
          <w:rFonts w:ascii="Narkisim" w:hAnsi="Narkisim" w:cs="Narkisim"/>
        </w:rPr>
      </w:pPr>
      <w:r w:rsidRPr="0028465D">
        <w:rPr>
          <w:rFonts w:ascii="Narkisim" w:hAnsi="Narkisim" w:cs="Narkisim"/>
          <w:u w:val="single"/>
          <w:rtl/>
        </w:rPr>
        <w:t>ואמר ר' חייא ב"א א"ר יוחנן הטוען טענת גנב בפקדון אינו חייב עד שיכפור במקצת</w:t>
      </w:r>
      <w:r w:rsidRPr="0028465D">
        <w:rPr>
          <w:rStyle w:val="ac"/>
          <w:rFonts w:ascii="Narkisim" w:hAnsi="Narkisim" w:cs="Narkisim"/>
          <w:u w:val="single"/>
          <w:rtl/>
        </w:rPr>
        <w:footnoteReference w:id="1984"/>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מבואר ב</w:t>
      </w:r>
      <w:r w:rsidRPr="0028465D">
        <w:rPr>
          <w:rFonts w:ascii="Narkisim" w:hAnsi="Narkisim" w:cs="Narkisim"/>
          <w:b/>
          <w:bCs/>
          <w:rtl/>
        </w:rPr>
        <w:t>תוס'</w:t>
      </w:r>
      <w:r w:rsidRPr="0028465D">
        <w:rPr>
          <w:rFonts w:ascii="Narkisim" w:hAnsi="Narkisim" w:cs="Narkisim"/>
          <w:rtl/>
        </w:rPr>
        <w:t xml:space="preserve"> (ב"מ צח. ד"ה משכחת, וכן תוס' בסוגיין) דר' חייא בר אבא קאי בעיקר שבועת מודה במקצת, דס"ל כתנא דרמי בר חמא דד' שומרים צריכים כפירה במקצת והודאה במקצת. דלית ליה עירוב פרשיות, ופרשת מודה במקצת נאמרה בפרשת שומרים. וע"ז קאי פרשת טוען טענת גנב</w:t>
      </w:r>
      <w:r w:rsidRPr="0028465D">
        <w:rPr>
          <w:rFonts w:ascii="Narkisim" w:hAnsi="Narkisim" w:cs="Narkisim"/>
        </w:rPr>
        <w:t>.</w:t>
      </w:r>
    </w:p>
    <w:p w14:paraId="2673AF51" w14:textId="77777777" w:rsidR="00FB51BD" w:rsidRPr="0028465D" w:rsidRDefault="00000000" w:rsidP="0028465D">
      <w:pPr>
        <w:pStyle w:val="a8"/>
        <w:bidi/>
        <w:rPr>
          <w:rFonts w:ascii="Narkisim" w:hAnsi="Narkisim"/>
        </w:rPr>
      </w:pPr>
      <w:r w:rsidRPr="0028465D">
        <w:rPr>
          <w:rFonts w:ascii="Narkisim" w:hAnsi="Narkisim"/>
          <w:rtl/>
        </w:rPr>
        <w:t>וכ"כ ה</w:t>
      </w:r>
      <w:r w:rsidRPr="0028465D">
        <w:rPr>
          <w:rFonts w:ascii="Narkisim" w:hAnsi="Narkisim"/>
          <w:b/>
          <w:bCs/>
          <w:rtl/>
        </w:rPr>
        <w:t xml:space="preserve">רא"ש </w:t>
      </w:r>
      <w:r w:rsidRPr="0028465D">
        <w:rPr>
          <w:rFonts w:ascii="Narkisim" w:hAnsi="Narkisim"/>
          <w:rtl/>
        </w:rPr>
        <w:t>(בשיטמ"ק) פי' דאינו חייב שבועה, וכיון דאינו חייב שבועה אין חיוב כפל, דאין כפל אלא כשהשביעוהו בי"ד (כדלעיל בע"א)</w:t>
      </w:r>
      <w:r w:rsidRPr="0028465D">
        <w:rPr>
          <w:rStyle w:val="ac"/>
          <w:rFonts w:ascii="Narkisim" w:hAnsi="Narkisim"/>
          <w:rtl/>
        </w:rPr>
        <w:footnoteReference w:id="1985"/>
      </w:r>
      <w:r w:rsidRPr="0028465D">
        <w:rPr>
          <w:rFonts w:ascii="Narkisim" w:hAnsi="Narkisim"/>
        </w:rPr>
        <w:t>.</w:t>
      </w:r>
    </w:p>
    <w:p w14:paraId="3F197E35"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הק' ד</w:t>
      </w:r>
      <w:r w:rsidRPr="0028465D">
        <w:rPr>
          <w:rFonts w:ascii="Narkisim" w:hAnsi="Narkisim"/>
          <w:b/>
          <w:bCs/>
          <w:rtl/>
        </w:rPr>
        <w:t>תוס</w:t>
      </w:r>
      <w:r w:rsidRPr="0028465D">
        <w:rPr>
          <w:rFonts w:ascii="Narkisim" w:hAnsi="Narkisim"/>
          <w:rtl/>
        </w:rPr>
        <w:t>' (לעיל סב: ד"ה יצאו) כת' דאף היכא שנשבע משבועת גלגול חייב משום טוען טענת גנב. וה"נ אף לרמי בר חמא נתחייב מודה במקצת, ועי"ז מגלגלין עליו</w:t>
      </w:r>
      <w:r w:rsidRPr="0028465D">
        <w:rPr>
          <w:rFonts w:ascii="Narkisim" w:hAnsi="Narkisim"/>
        </w:rPr>
        <w:t>.</w:t>
      </w:r>
    </w:p>
    <w:p w14:paraId="500B918B" w14:textId="77777777" w:rsidR="00FB51BD" w:rsidRPr="0028465D" w:rsidRDefault="00000000" w:rsidP="0028465D">
      <w:pPr>
        <w:bidi/>
        <w:rPr>
          <w:rFonts w:ascii="Narkisim" w:hAnsi="Narkisim" w:cs="Narkisim"/>
        </w:rPr>
      </w:pPr>
      <w:r w:rsidRPr="0028465D">
        <w:rPr>
          <w:rFonts w:ascii="Narkisim" w:hAnsi="Narkisim" w:cs="Narkisim"/>
          <w:rtl/>
        </w:rPr>
        <w:lastRenderedPageBreak/>
        <w:t>אבל ה</w:t>
      </w:r>
      <w:r w:rsidRPr="0028465D">
        <w:rPr>
          <w:rFonts w:ascii="Narkisim" w:hAnsi="Narkisim" w:cs="Narkisim"/>
          <w:b/>
          <w:bCs/>
          <w:rtl/>
        </w:rPr>
        <w:t>תוס' רי"ד</w:t>
      </w:r>
      <w:r w:rsidRPr="0028465D">
        <w:rPr>
          <w:rFonts w:ascii="Narkisim" w:hAnsi="Narkisim" w:cs="Narkisim"/>
          <w:rtl/>
        </w:rPr>
        <w:t xml:space="preserve"> כת' דר' חייא בר אבא א"ר יוחנן לא ס"ל כרמי בר חמא, אלא סבר דשבועת השומרים הוה אפי' בפרה א'</w:t>
      </w:r>
      <w:r w:rsidRPr="0028465D">
        <w:rPr>
          <w:rStyle w:val="ac"/>
          <w:rFonts w:ascii="Narkisim" w:hAnsi="Narkisim" w:cs="Narkisim"/>
          <w:rtl/>
        </w:rPr>
        <w:footnoteReference w:id="1986"/>
      </w:r>
      <w:r w:rsidRPr="0028465D">
        <w:rPr>
          <w:rFonts w:ascii="Narkisim" w:hAnsi="Narkisim" w:cs="Narkisim"/>
          <w:rtl/>
        </w:rPr>
        <w:t>. אלא דסבר דחיוב טוען טענת גנב הוה דוקא באופן שיש הודאה במקצת</w:t>
      </w:r>
      <w:r w:rsidRPr="0028465D">
        <w:rPr>
          <w:rStyle w:val="ac"/>
          <w:rFonts w:ascii="Narkisim" w:hAnsi="Narkisim" w:cs="Narkisim"/>
          <w:rtl/>
        </w:rPr>
        <w:footnoteReference w:id="1987"/>
      </w:r>
      <w:r w:rsidRPr="0028465D">
        <w:rPr>
          <w:rFonts w:ascii="Narkisim" w:hAnsi="Narkisim" w:cs="Narkisim"/>
        </w:rPr>
        <w:t>.</w:t>
      </w:r>
    </w:p>
    <w:p w14:paraId="66DB569D" w14:textId="77777777" w:rsidR="00FB51BD" w:rsidRPr="0028465D" w:rsidRDefault="00000000" w:rsidP="0028465D">
      <w:pPr>
        <w:pStyle w:val="a7"/>
        <w:bidi/>
        <w:rPr>
          <w:rFonts w:ascii="Narkisim" w:hAnsi="Narkisim"/>
        </w:rPr>
      </w:pPr>
      <w:r w:rsidRPr="0028465D">
        <w:rPr>
          <w:rFonts w:ascii="Narkisim" w:hAnsi="Narkisim"/>
          <w:rtl/>
        </w:rPr>
        <w:t>וכ"כ ב</w:t>
      </w:r>
      <w:r w:rsidRPr="0028465D">
        <w:rPr>
          <w:rFonts w:ascii="Narkisim" w:hAnsi="Narkisim"/>
          <w:b/>
          <w:bCs/>
          <w:rtl/>
        </w:rPr>
        <w:t>חי' ר' מאיר שמחה</w:t>
      </w:r>
      <w:r w:rsidRPr="0028465D">
        <w:rPr>
          <w:rFonts w:ascii="Narkisim" w:hAnsi="Narkisim"/>
          <w:rtl/>
        </w:rPr>
        <w:t xml:space="preserve"> דפשטות דברי ר' חייא בר אבא קאי רק לענין כפל, אבל שבועת השומרים הוה אפי' בשור א'. והביא דבפרשת שומר שכר יש שבועה, והתם ליכא כפירה והודאה. ודוקא כפל דכתיב בפרשת שומר חינם דרשי' דקאי בכפירה והודאה</w:t>
      </w:r>
      <w:r w:rsidRPr="0028465D">
        <w:rPr>
          <w:rFonts w:ascii="Narkisim" w:hAnsi="Narkisim"/>
        </w:rPr>
        <w:t>.</w:t>
      </w:r>
    </w:p>
    <w:p w14:paraId="0796AC11" w14:textId="77777777" w:rsidR="00FB51BD" w:rsidRPr="0028465D" w:rsidRDefault="00000000" w:rsidP="0028465D">
      <w:pPr>
        <w:pStyle w:val="a7"/>
        <w:bidi/>
        <w:rPr>
          <w:rFonts w:ascii="Narkisim" w:hAnsi="Narkisim"/>
        </w:rPr>
      </w:pPr>
      <w:r w:rsidRPr="0028465D">
        <w:rPr>
          <w:rFonts w:ascii="Narkisim" w:hAnsi="Narkisim"/>
          <w:rtl/>
        </w:rPr>
        <w:t>ור' מאיר שמחה ביאר דחיוב שבועת השומרים [בנאנסו לחוד] הוה להפיס דעתו של בעה"ב. ומש"ה לא נחשב שבועה שהבי"ד משביעין אותו, דאינו חשוד כלפי הבי"ד. אלא הוה כקפץ ונשבע דליכא חיוב כפל. אבל כשכופר והודה במקצת, כה"ג חייב שבועה מטעם טענה והודאתו מחזקת חיובו. ויש ריעותא כלפי הבי"ד לחייבו חיוב שבועה, ומש"ה מתחייב כפל</w:t>
      </w:r>
      <w:r w:rsidRPr="0028465D">
        <w:rPr>
          <w:rStyle w:val="ac"/>
          <w:rFonts w:ascii="Narkisim" w:hAnsi="Narkisim"/>
          <w:rtl/>
        </w:rPr>
        <w:footnoteReference w:id="1988"/>
      </w:r>
      <w:r w:rsidRPr="0028465D">
        <w:rPr>
          <w:rFonts w:ascii="Narkisim" w:hAnsi="Narkisim"/>
        </w:rPr>
        <w:t>.</w:t>
      </w:r>
    </w:p>
    <w:p w14:paraId="3A53B249"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 יונתן</w:t>
      </w:r>
      <w:r w:rsidRPr="0028465D">
        <w:rPr>
          <w:rFonts w:ascii="Narkisim" w:hAnsi="Narkisim" w:cs="Narkisim"/>
          <w:rtl/>
        </w:rPr>
        <w:t xml:space="preserve"> (בשיטמ"ק) כת' דטוען טענת גנב צריך כפירה במקצת, ואע"ג דגנב עצמו משלם כפל בלא הודאת מקצת, דגנב עצמו באיסורא בא לידיה ומש"ה מחייבינן ליה בכל ענין. אבל טוען טענת גנב דבהתירא אתא לידיה אלא קנסו הכתוב במלתא דשכיחא. דכשמודה במקצת וכופר מקצת הוי שכיח וקנסו הכתוב כדי שלא ירגיל בו בכפירות שבני אדם מאמינים אותו, שאומרים אם היה נותן עיניו במה שכופר אמאי לא היה נותן עינו נמי בכוליה. ואילו כופר הכל מילתא דלא שכיחא, שגורם הפסד גדול למי שבטח בו שהאמינו על פקדונו. והוא מעיז פניו וטוען עליו טענה שיפסיד הכל. ומש"ה לא הצריכה הפסוק לקונסו. [ומבואר מדבריו דהוה סברות לענין כפל. וכדעת התוס' רי"ד, ולא כתוס' והרא"ש הנ"ל]</w:t>
      </w:r>
      <w:r w:rsidRPr="0028465D">
        <w:rPr>
          <w:rFonts w:ascii="Narkisim" w:hAnsi="Narkisim" w:cs="Narkisim"/>
        </w:rPr>
        <w:t>.</w:t>
      </w:r>
    </w:p>
    <w:p w14:paraId="37EB7782" w14:textId="77777777" w:rsidR="00FB51BD" w:rsidRPr="0028465D" w:rsidRDefault="00000000" w:rsidP="0028465D">
      <w:pPr>
        <w:pStyle w:val="3"/>
        <w:bidi/>
        <w:rPr>
          <w:rFonts w:ascii="Narkisim" w:hAnsi="Narkisim"/>
        </w:rPr>
      </w:pPr>
      <w:r w:rsidRPr="0028465D">
        <w:rPr>
          <w:rFonts w:ascii="Narkisim" w:hAnsi="Narkisim"/>
          <w:rtl/>
        </w:rPr>
        <w:t>דף קז</w:t>
      </w:r>
      <w:r w:rsidRPr="0028465D">
        <w:rPr>
          <w:rFonts w:ascii="Narkisim" w:hAnsi="Narkisim"/>
        </w:rPr>
        <w:t>.</w:t>
      </w:r>
    </w:p>
    <w:p w14:paraId="5F5479A9" w14:textId="77777777" w:rsidR="00FB51BD" w:rsidRPr="0028465D" w:rsidRDefault="00000000" w:rsidP="0028465D">
      <w:pPr>
        <w:bidi/>
        <w:rPr>
          <w:rFonts w:ascii="Narkisim" w:hAnsi="Narkisim" w:cs="Narkisim"/>
        </w:rPr>
      </w:pPr>
      <w:r w:rsidRPr="0028465D">
        <w:rPr>
          <w:rFonts w:ascii="Narkisim" w:hAnsi="Narkisim" w:cs="Narkisim"/>
          <w:u w:val="single"/>
          <w:rtl/>
        </w:rPr>
        <w:t>דאמר רבה מפני מה אמרה תורה מב"מ הטענה ישבע</w:t>
      </w:r>
      <w:r w:rsidRPr="0028465D">
        <w:rPr>
          <w:rFonts w:ascii="Narkisim" w:hAnsi="Narkisim" w:cs="Narkisim"/>
          <w:rtl/>
        </w:rPr>
        <w:t>. ה</w:t>
      </w:r>
      <w:r w:rsidRPr="0028465D">
        <w:rPr>
          <w:rFonts w:ascii="Narkisim" w:hAnsi="Narkisim" w:cs="Narkisim"/>
          <w:b/>
          <w:bCs/>
          <w:rtl/>
        </w:rPr>
        <w:t>תוס' ר"פ</w:t>
      </w:r>
      <w:r w:rsidRPr="0028465D">
        <w:rPr>
          <w:rFonts w:ascii="Narkisim" w:hAnsi="Narkisim" w:cs="Narkisim"/>
          <w:rtl/>
        </w:rPr>
        <w:t xml:space="preserve"> הביא דלפרש"י קו' רבה אמאי מודה במקצת נשבע, ולא כופר הכל</w:t>
      </w:r>
      <w:r w:rsidRPr="0028465D">
        <w:rPr>
          <w:rStyle w:val="ac"/>
          <w:rFonts w:ascii="Narkisim" w:hAnsi="Narkisim" w:cs="Narkisim"/>
          <w:rtl/>
        </w:rPr>
        <w:footnoteReference w:id="1989"/>
      </w:r>
      <w:r w:rsidRPr="0028465D">
        <w:rPr>
          <w:rFonts w:ascii="Narkisim" w:hAnsi="Narkisim" w:cs="Narkisim"/>
        </w:rPr>
        <w:t xml:space="preserve">. </w:t>
      </w:r>
      <w:r w:rsidRPr="0028465D">
        <w:rPr>
          <w:rFonts w:ascii="Narkisim" w:hAnsi="Narkisim" w:cs="Narkisim"/>
          <w:rtl/>
        </w:rPr>
        <w:t>[ועפ"ז היכא דליכא העזה אף כופר הכל חייב שבועה, ותוס' האריכו להקשות]. ו</w:t>
      </w:r>
      <w:r w:rsidRPr="0028465D">
        <w:rPr>
          <w:rFonts w:ascii="Narkisim" w:hAnsi="Narkisim" w:cs="Narkisim"/>
          <w:b/>
          <w:bCs/>
          <w:rtl/>
        </w:rPr>
        <w:t>ר"ח</w:t>
      </w:r>
      <w:r w:rsidRPr="0028465D">
        <w:rPr>
          <w:rFonts w:ascii="Narkisim" w:hAnsi="Narkisim" w:cs="Narkisim"/>
          <w:rtl/>
        </w:rPr>
        <w:t xml:space="preserve"> (ב"מ ד:) מבואר דרבה פירש טעמא דקרא</w:t>
      </w:r>
      <w:r w:rsidRPr="0028465D">
        <w:rPr>
          <w:rStyle w:val="ac"/>
          <w:rFonts w:ascii="Narkisim" w:hAnsi="Narkisim" w:cs="Narkisim"/>
          <w:rtl/>
        </w:rPr>
        <w:footnoteReference w:id="1990"/>
      </w:r>
      <w:r w:rsidRPr="0028465D">
        <w:rPr>
          <w:rFonts w:ascii="Narkisim" w:hAnsi="Narkisim" w:cs="Narkisim"/>
        </w:rPr>
        <w:t>.</w:t>
      </w:r>
    </w:p>
    <w:p w14:paraId="46CC3484"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רש"י</w:t>
      </w:r>
      <w:r w:rsidRPr="0028465D">
        <w:rPr>
          <w:rFonts w:ascii="Narkisim" w:hAnsi="Narkisim"/>
          <w:rtl/>
        </w:rPr>
        <w:t xml:space="preserve"> (ב"מ ג.) פי' ולא חשבו כמשיב אבידה לפוטרו</w:t>
      </w:r>
      <w:r w:rsidRPr="0028465D">
        <w:rPr>
          <w:rStyle w:val="ac"/>
          <w:rFonts w:ascii="Narkisim" w:hAnsi="Narkisim"/>
          <w:rtl/>
        </w:rPr>
        <w:footnoteReference w:id="1991"/>
      </w:r>
      <w:r w:rsidRPr="0028465D">
        <w:rPr>
          <w:rFonts w:ascii="Narkisim" w:hAnsi="Narkisim"/>
        </w:rPr>
        <w:t>.</w:t>
      </w:r>
    </w:p>
    <w:p w14:paraId="230789EA"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(ב"מ ג. וכ"מ, והתור"פ) פי' דהקו' שמודה במקצת יהא נאמן</w:t>
      </w:r>
      <w:r w:rsidRPr="0028465D">
        <w:rPr>
          <w:rStyle w:val="ac"/>
          <w:rFonts w:ascii="Narkisim" w:hAnsi="Narkisim"/>
          <w:rtl/>
        </w:rPr>
        <w:footnoteReference w:id="1992"/>
      </w:r>
      <w:r w:rsidRPr="0028465D">
        <w:rPr>
          <w:rFonts w:ascii="Narkisim" w:hAnsi="Narkisim"/>
        </w:rPr>
        <w:t xml:space="preserve"> </w:t>
      </w:r>
      <w:r w:rsidRPr="0028465D">
        <w:rPr>
          <w:rFonts w:ascii="Narkisim" w:hAnsi="Narkisim"/>
          <w:rtl/>
        </w:rPr>
        <w:t>במיגו דכופר הכל</w:t>
      </w:r>
      <w:r w:rsidRPr="0028465D">
        <w:rPr>
          <w:rStyle w:val="ac"/>
          <w:rFonts w:ascii="Narkisim" w:hAnsi="Narkisim"/>
          <w:rtl/>
        </w:rPr>
        <w:footnoteReference w:id="1993"/>
      </w:r>
      <w:r w:rsidRPr="0028465D">
        <w:rPr>
          <w:rFonts w:ascii="Narkisim" w:hAnsi="Narkisim"/>
        </w:rPr>
        <w:t xml:space="preserve">. </w:t>
      </w:r>
      <w:r w:rsidRPr="0028465D">
        <w:rPr>
          <w:rFonts w:ascii="Narkisim" w:hAnsi="Narkisim"/>
          <w:rtl/>
        </w:rPr>
        <w:t>ועפ"ז תי' הגמ' דהוה מיגו דהעזה</w:t>
      </w:r>
      <w:r w:rsidRPr="0028465D">
        <w:rPr>
          <w:rStyle w:val="ac"/>
          <w:rFonts w:ascii="Narkisim" w:hAnsi="Narkisim"/>
          <w:rtl/>
        </w:rPr>
        <w:footnoteReference w:id="1994"/>
      </w:r>
      <w:r w:rsidRPr="0028465D">
        <w:rPr>
          <w:rFonts w:ascii="Narkisim" w:hAnsi="Narkisim"/>
        </w:rPr>
        <w:t xml:space="preserve">. </w:t>
      </w:r>
      <w:r w:rsidRPr="0028465D">
        <w:rPr>
          <w:rFonts w:ascii="Narkisim" w:hAnsi="Narkisim"/>
          <w:rtl/>
        </w:rPr>
        <w:t>וה</w:t>
      </w:r>
      <w:r w:rsidRPr="0028465D">
        <w:rPr>
          <w:rFonts w:ascii="Narkisim" w:hAnsi="Narkisim"/>
          <w:b/>
          <w:bCs/>
          <w:rtl/>
        </w:rPr>
        <w:t>ראשונים</w:t>
      </w:r>
      <w:r w:rsidRPr="0028465D">
        <w:rPr>
          <w:rFonts w:ascii="Narkisim" w:hAnsi="Narkisim"/>
          <w:rtl/>
        </w:rPr>
        <w:t xml:space="preserve"> (שם) פי' משום דמיגו דהעזה ל"מ לאפטורי משבועה. [ויתבאר בסמוך]</w:t>
      </w:r>
      <w:r w:rsidRPr="0028465D">
        <w:rPr>
          <w:rFonts w:ascii="Narkisim" w:hAnsi="Narkisim"/>
        </w:rPr>
        <w:t>.</w:t>
      </w:r>
    </w:p>
    <w:p w14:paraId="7342A74D" w14:textId="77777777" w:rsidR="00FB51BD" w:rsidRPr="0028465D" w:rsidRDefault="00000000" w:rsidP="0028465D">
      <w:pPr>
        <w:pStyle w:val="a7"/>
        <w:bidi/>
        <w:rPr>
          <w:rFonts w:ascii="Narkisim" w:hAnsi="Narkisim"/>
        </w:rPr>
      </w:pPr>
      <w:r w:rsidRPr="0028465D">
        <w:rPr>
          <w:rFonts w:ascii="Narkisim" w:hAnsi="Narkisim"/>
          <w:rtl/>
        </w:rPr>
        <w:t>אך דעת ה</w:t>
      </w:r>
      <w:r w:rsidRPr="0028465D">
        <w:rPr>
          <w:rFonts w:ascii="Narkisim" w:hAnsi="Narkisim"/>
          <w:b/>
          <w:bCs/>
          <w:rtl/>
        </w:rPr>
        <w:t>ר"י מגאש</w:t>
      </w:r>
      <w:r w:rsidRPr="0028465D">
        <w:rPr>
          <w:rFonts w:ascii="Narkisim" w:hAnsi="Narkisim"/>
          <w:rtl/>
        </w:rPr>
        <w:t xml:space="preserve"> (שבועות מה:, והרמב"ם שכירות ב ח) דלא אמרי' מיגו לאפטורי משבועה. וה</w:t>
      </w:r>
      <w:r w:rsidRPr="0028465D">
        <w:rPr>
          <w:rFonts w:ascii="Narkisim" w:hAnsi="Narkisim"/>
          <w:b/>
          <w:bCs/>
          <w:rtl/>
        </w:rPr>
        <w:t>ראשונים</w:t>
      </w:r>
      <w:r w:rsidRPr="0028465D">
        <w:rPr>
          <w:rFonts w:ascii="Narkisim" w:hAnsi="Narkisim"/>
          <w:rtl/>
        </w:rPr>
        <w:t xml:space="preserve"> (שם) הק' עליו דמדברי רבה מבואר דמהני מיגו</w:t>
      </w:r>
      <w:r w:rsidRPr="0028465D">
        <w:rPr>
          <w:rStyle w:val="ac"/>
          <w:rFonts w:ascii="Narkisim" w:hAnsi="Narkisim"/>
          <w:rtl/>
        </w:rPr>
        <w:footnoteReference w:id="1995"/>
      </w:r>
      <w:r w:rsidRPr="0028465D">
        <w:rPr>
          <w:rFonts w:ascii="Narkisim" w:hAnsi="Narkisim"/>
        </w:rPr>
        <w:t xml:space="preserve">. </w:t>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(קה"י ב"ב כד ב) </w:t>
      </w:r>
      <w:r w:rsidRPr="0028465D">
        <w:rPr>
          <w:rFonts w:ascii="Narkisim" w:hAnsi="Narkisim"/>
          <w:rtl/>
        </w:rPr>
        <w:lastRenderedPageBreak/>
        <w:t>ביארו דהר"י מגאש נקט דבסוגיין הק' משום משיב אבידה, דהוה גדר הפה שאסר ועדיף ממיגו</w:t>
      </w:r>
      <w:r w:rsidRPr="0028465D">
        <w:rPr>
          <w:rFonts w:ascii="Narkisim" w:hAnsi="Narkisim"/>
        </w:rPr>
        <w:t>.</w:t>
      </w:r>
    </w:p>
    <w:p w14:paraId="5F19383F"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(שבועות ז ג) תמה על עיקר סברת הר"י מגאש, דמיגו דאורייתא הוא, ומה לי ממון מה לי שבועה. אטו שבועה לאו ממון הוא, דהיכא דלא בעי לישבע יהיב ממונא</w:t>
      </w:r>
      <w:r w:rsidRPr="0028465D">
        <w:rPr>
          <w:rFonts w:ascii="Narkisim" w:hAnsi="Narkisim"/>
        </w:rPr>
        <w:t>.</w:t>
      </w:r>
    </w:p>
    <w:p w14:paraId="658FABB7"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לבוש</w:t>
      </w:r>
      <w:r w:rsidRPr="0028465D">
        <w:rPr>
          <w:rFonts w:ascii="Narkisim" w:hAnsi="Narkisim"/>
          <w:rtl/>
        </w:rPr>
        <w:t xml:space="preserve"> (רצו, הו' בש"ך שם) כת' דדעת הר"י מגאש והרמב"ם דמשום שבועה לא יטען כל כך. ודוקא להפטר ממון טוען כל טענה שיוכל. משבועה אדרבה ברצון הוא טוען טענה זו לחייב עצמו בשבועה כדי שיאמינו לו לפוטרו בשבועתו</w:t>
      </w:r>
      <w:r w:rsidRPr="0028465D">
        <w:rPr>
          <w:rStyle w:val="ac"/>
          <w:rFonts w:ascii="Narkisim" w:hAnsi="Narkisim"/>
          <w:rtl/>
        </w:rPr>
        <w:footnoteReference w:id="1996"/>
      </w:r>
      <w:r w:rsidRPr="0028465D">
        <w:rPr>
          <w:rFonts w:ascii="Narkisim" w:hAnsi="Narkisim"/>
        </w:rPr>
        <w:t xml:space="preserve">. </w:t>
      </w:r>
      <w:r w:rsidRPr="0028465D">
        <w:rPr>
          <w:rFonts w:ascii="Narkisim" w:hAnsi="Narkisim"/>
          <w:rtl/>
        </w:rPr>
        <w:t>אבל כמה אחרונים ביארו דהוה סברא דכיון דחל עליו חובת שבועת מחוייב בירור גמור, ולא סגי במיגו</w:t>
      </w:r>
      <w:r w:rsidRPr="0028465D">
        <w:rPr>
          <w:rStyle w:val="ac"/>
          <w:rFonts w:ascii="Narkisim" w:hAnsi="Narkisim"/>
          <w:rtl/>
        </w:rPr>
        <w:footnoteReference w:id="1997"/>
      </w:r>
      <w:r w:rsidRPr="0028465D">
        <w:rPr>
          <w:rFonts w:ascii="Narkisim" w:hAnsi="Narkisim"/>
        </w:rPr>
        <w:t>.</w:t>
      </w:r>
    </w:p>
    <w:p w14:paraId="53BB7BB9"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(ח"ב ג כב) הוסיף די"ל דמיגו אינו בירור אלא זכות נאמנות [כח הטענה], ולא מהני זכות נאמנות במקום חיוב שבועה</w:t>
      </w:r>
      <w:r w:rsidRPr="0028465D">
        <w:rPr>
          <w:rFonts w:ascii="Narkisim" w:hAnsi="Narkisim"/>
        </w:rPr>
        <w:t>.</w:t>
      </w:r>
    </w:p>
    <w:p w14:paraId="5A8645CB"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ו</w:t>
      </w:r>
      <w:r w:rsidRPr="0028465D">
        <w:rPr>
          <w:rFonts w:ascii="Narkisim" w:hAnsi="Narkisim" w:cs="Narkisim"/>
          <w:b/>
          <w:bCs/>
          <w:rtl/>
        </w:rPr>
        <w:t>תוס</w:t>
      </w:r>
      <w:r w:rsidRPr="0028465D">
        <w:rPr>
          <w:rFonts w:ascii="Narkisim" w:hAnsi="Narkisim" w:cs="Narkisim"/>
          <w:rtl/>
        </w:rPr>
        <w:t>' (ב"מ ג. ושא"ר) הק' מנ"ל דכופר הכל פטור משבועה</w:t>
      </w:r>
      <w:r w:rsidRPr="0028465D">
        <w:rPr>
          <w:rStyle w:val="ac"/>
          <w:rFonts w:ascii="Narkisim" w:hAnsi="Narkisim" w:cs="Narkisim"/>
          <w:rtl/>
        </w:rPr>
        <w:footnoteReference w:id="1998"/>
      </w:r>
      <w:r w:rsidRPr="0028465D">
        <w:rPr>
          <w:rFonts w:ascii="Narkisim" w:hAnsi="Narkisim" w:cs="Narkisim"/>
        </w:rPr>
        <w:t xml:space="preserve">. </w:t>
      </w: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(שם בסוף דבריהם, ובכ"מ) תי' דמכי הוא זה משמע דגזיה"כ הוא דדוקא מודה מקצת חייב, ולא כופר הכל</w:t>
      </w:r>
      <w:r w:rsidRPr="0028465D">
        <w:rPr>
          <w:rStyle w:val="ac"/>
          <w:rFonts w:ascii="Narkisim" w:hAnsi="Narkisim" w:cs="Narkisim"/>
          <w:rtl/>
        </w:rPr>
        <w:footnoteReference w:id="1999"/>
      </w:r>
      <w:r w:rsidRPr="0028465D">
        <w:rPr>
          <w:rFonts w:ascii="Narkisim" w:hAnsi="Narkisim" w:cs="Narkisim"/>
        </w:rPr>
        <w:t xml:space="preserve">. </w:t>
      </w:r>
      <w:r w:rsidRPr="0028465D">
        <w:rPr>
          <w:rFonts w:ascii="Narkisim" w:hAnsi="Narkisim" w:cs="Narkisim"/>
          <w:rtl/>
        </w:rPr>
        <w:t xml:space="preserve">וכ"כ </w:t>
      </w:r>
      <w:r w:rsidRPr="0028465D">
        <w:rPr>
          <w:rFonts w:ascii="Narkisim" w:hAnsi="Narkisim" w:cs="Narkisim"/>
          <w:b/>
          <w:bCs/>
          <w:rtl/>
        </w:rPr>
        <w:t>תוס'</w:t>
      </w:r>
      <w:r w:rsidRPr="0028465D">
        <w:rPr>
          <w:rFonts w:ascii="Narkisim" w:hAnsi="Narkisim" w:cs="Narkisim"/>
          <w:rtl/>
        </w:rPr>
        <w:t xml:space="preserve"> (כאן, מדברי ר"ת) דכופר הכל פטור בכל מקום מגזיה"כ דכי הוא זה [ולא כופר הכל], ואפי' במקום שיכול להעיז</w:t>
      </w:r>
      <w:r w:rsidRPr="0028465D">
        <w:rPr>
          <w:rStyle w:val="ac"/>
          <w:rFonts w:ascii="Narkisim" w:hAnsi="Narkisim" w:cs="Narkisim"/>
          <w:rtl/>
        </w:rPr>
        <w:footnoteReference w:id="2000"/>
      </w:r>
      <w:r w:rsidRPr="0028465D">
        <w:rPr>
          <w:rFonts w:ascii="Narkisim" w:hAnsi="Narkisim" w:cs="Narkisim"/>
        </w:rPr>
        <w:t>.</w:t>
      </w:r>
    </w:p>
    <w:p w14:paraId="6C30519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 משה מפונטיזא</w:t>
      </w:r>
      <w:r w:rsidRPr="0028465D">
        <w:rPr>
          <w:rFonts w:ascii="Narkisim" w:hAnsi="Narkisim"/>
          <w:rtl/>
        </w:rPr>
        <w:t xml:space="preserve"> (במרדכי כאן) תי' מדאיצטריך רחמנא לאשמועינן דעד א' קם לשבועה</w:t>
      </w:r>
      <w:r w:rsidRPr="0028465D">
        <w:rPr>
          <w:rStyle w:val="ac"/>
          <w:rFonts w:ascii="Narkisim" w:hAnsi="Narkisim"/>
          <w:rtl/>
        </w:rPr>
        <w:footnoteReference w:id="2001"/>
      </w:r>
      <w:r w:rsidRPr="0028465D">
        <w:rPr>
          <w:rFonts w:ascii="Narkisim" w:hAnsi="Narkisim"/>
        </w:rPr>
        <w:t xml:space="preserve"> </w:t>
      </w:r>
      <w:r w:rsidRPr="0028465D">
        <w:rPr>
          <w:rFonts w:ascii="Narkisim" w:hAnsi="Narkisim"/>
          <w:rtl/>
        </w:rPr>
        <w:t>כשהתובע כופר הכל, משמע הא ליכא עד א' פטור</w:t>
      </w:r>
      <w:r w:rsidRPr="0028465D">
        <w:rPr>
          <w:rStyle w:val="ac"/>
          <w:rFonts w:ascii="Narkisim" w:hAnsi="Narkisim"/>
          <w:rtl/>
        </w:rPr>
        <w:footnoteReference w:id="2002"/>
      </w:r>
      <w:r w:rsidRPr="0028465D">
        <w:rPr>
          <w:rFonts w:ascii="Narkisim" w:hAnsi="Narkisim"/>
        </w:rPr>
        <w:t>.</w:t>
      </w:r>
    </w:p>
    <w:p w14:paraId="14B5F2D5"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(ב"מ, וגיטין נא: ועוד) דחו דאיצטריך עד א' במקום שהתובע אינו יודע, ואינו תובע כלום. והעד מעיד שהוא גנב או שאביו הלוה לו</w:t>
      </w:r>
      <w:r w:rsidRPr="0028465D">
        <w:rPr>
          <w:rStyle w:val="ac"/>
          <w:rFonts w:ascii="Narkisim" w:hAnsi="Narkisim"/>
          <w:rtl/>
        </w:rPr>
        <w:footnoteReference w:id="2003"/>
      </w:r>
      <w:r w:rsidRPr="0028465D">
        <w:rPr>
          <w:rFonts w:ascii="Narkisim" w:hAnsi="Narkisim"/>
        </w:rPr>
        <w:t>.</w:t>
      </w:r>
    </w:p>
    <w:p w14:paraId="2331900D"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מרדכי</w:t>
      </w:r>
      <w:r w:rsidRPr="0028465D">
        <w:rPr>
          <w:rFonts w:ascii="Narkisim" w:hAnsi="Narkisim" w:cs="Narkisim"/>
          <w:rtl/>
        </w:rPr>
        <w:t xml:space="preserve"> הביא בשם </w:t>
      </w:r>
      <w:r w:rsidRPr="0028465D">
        <w:rPr>
          <w:rFonts w:ascii="Narkisim" w:hAnsi="Narkisim" w:cs="Narkisim"/>
          <w:b/>
          <w:bCs/>
          <w:rtl/>
        </w:rPr>
        <w:t>ר' משה משאנץ</w:t>
      </w:r>
      <w:r w:rsidRPr="0028465D">
        <w:rPr>
          <w:rFonts w:ascii="Narkisim" w:hAnsi="Narkisim" w:cs="Narkisim"/>
          <w:rtl/>
        </w:rPr>
        <w:t xml:space="preserve"> דכיון דטענו חטין והודה לו בשעורים פטור, ילפי' כ"ש כופר הכל</w:t>
      </w:r>
      <w:r w:rsidRPr="0028465D">
        <w:rPr>
          <w:rFonts w:ascii="Narkisim" w:hAnsi="Narkisim" w:cs="Narkisim"/>
        </w:rPr>
        <w:t>.</w:t>
      </w:r>
    </w:p>
    <w:p w14:paraId="3F6FFED1" w14:textId="77777777" w:rsidR="00FB51BD" w:rsidRPr="0028465D" w:rsidRDefault="00000000" w:rsidP="0028465D">
      <w:pPr>
        <w:bidi/>
        <w:rPr>
          <w:rFonts w:ascii="Narkisim" w:hAnsi="Narkisim" w:cs="Narkisim"/>
        </w:rPr>
      </w:pPr>
      <w:r w:rsidRPr="0028465D">
        <w:rPr>
          <w:rFonts w:ascii="Narkisim" w:hAnsi="Narkisim" w:cs="Narkisim"/>
          <w:rtl/>
        </w:rPr>
        <w:t xml:space="preserve">ועוד תי' </w:t>
      </w:r>
      <w:r w:rsidRPr="0028465D">
        <w:rPr>
          <w:rFonts w:ascii="Narkisim" w:hAnsi="Narkisim" w:cs="Narkisim"/>
          <w:b/>
          <w:bCs/>
          <w:rtl/>
        </w:rPr>
        <w:t>תוס</w:t>
      </w:r>
      <w:r w:rsidRPr="0028465D">
        <w:rPr>
          <w:rFonts w:ascii="Narkisim" w:hAnsi="Narkisim" w:cs="Narkisim"/>
          <w:rtl/>
        </w:rPr>
        <w:t>' (כתובות יח. סוד"ה מפני) דיש להשביע מודה מקצת כיון שחייב לו ממון שהודה, ע"י כך מגלגל עליו שבועה כעין גלגול, אבל כופר הכל נסתלק לגמרי ממנו. [ואין סברא שיתחייב שבועה]</w:t>
      </w:r>
      <w:r w:rsidRPr="0028465D">
        <w:rPr>
          <w:rFonts w:ascii="Narkisim" w:hAnsi="Narkisim" w:cs="Narkisim"/>
        </w:rPr>
        <w:t>.</w:t>
      </w:r>
    </w:p>
    <w:p w14:paraId="468F655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(שבועות מב. ובהשמטות שם) כת' דהדין נותן דאי אפשר לחייב שבועה בכופר הכל, שלא יהא כל אחד משביע את חבירו בטענה שאין לה רגלים ותביעה שאין לה אמתלא. ודוקא מודה במקצת משום שיש בו רגליים לדבר חייב שבועה</w:t>
      </w:r>
      <w:r w:rsidRPr="0028465D">
        <w:rPr>
          <w:rFonts w:ascii="Narkisim" w:hAnsi="Narkisim"/>
        </w:rPr>
        <w:t>.</w:t>
      </w:r>
    </w:p>
    <w:p w14:paraId="062F1359" w14:textId="77777777" w:rsidR="00FB51BD" w:rsidRPr="0028465D" w:rsidRDefault="00000000" w:rsidP="0028465D">
      <w:pPr>
        <w:bidi/>
        <w:rPr>
          <w:rFonts w:ascii="Narkisim" w:hAnsi="Narkisim" w:cs="Narkisim"/>
        </w:rPr>
      </w:pPr>
      <w:r w:rsidRPr="0028465D">
        <w:rPr>
          <w:rFonts w:ascii="Narkisim" w:hAnsi="Narkisim" w:cs="Narkisim"/>
          <w:rtl/>
        </w:rPr>
        <w:t xml:space="preserve">אבל לדעת </w:t>
      </w:r>
      <w:r w:rsidRPr="0028465D">
        <w:rPr>
          <w:rFonts w:ascii="Narkisim" w:hAnsi="Narkisim" w:cs="Narkisim"/>
          <w:b/>
          <w:bCs/>
          <w:rtl/>
        </w:rPr>
        <w:t>רש"י</w:t>
      </w:r>
      <w:r w:rsidRPr="0028465D">
        <w:rPr>
          <w:rFonts w:ascii="Narkisim" w:hAnsi="Narkisim" w:cs="Narkisim"/>
          <w:rtl/>
        </w:rPr>
        <w:t xml:space="preserve"> (בסוגיין) בפשוטו מבואר דכופר הכל חייב שבועה. כיון דל"ש העזה [ואף שאין רגליים לדבר]. וכן נקטו תוס' בדעת רש"י, וכ"כ ה</w:t>
      </w:r>
      <w:r w:rsidRPr="0028465D">
        <w:rPr>
          <w:rFonts w:ascii="Narkisim" w:hAnsi="Narkisim" w:cs="Narkisim"/>
          <w:b/>
          <w:bCs/>
          <w:rtl/>
        </w:rPr>
        <w:t>טור</w:t>
      </w:r>
      <w:r w:rsidRPr="0028465D">
        <w:rPr>
          <w:rFonts w:ascii="Narkisim" w:hAnsi="Narkisim" w:cs="Narkisim"/>
          <w:rtl/>
        </w:rPr>
        <w:t xml:space="preserve"> (פז) דדעת רש"י דכופר הכל בפקדון חייב שבועה. ע"ע בסמוך</w:t>
      </w:r>
      <w:r w:rsidRPr="0028465D">
        <w:rPr>
          <w:rFonts w:ascii="Narkisim" w:hAnsi="Narkisim" w:cs="Narkisim"/>
        </w:rPr>
        <w:t>.</w:t>
      </w:r>
    </w:p>
    <w:p w14:paraId="5705E9EA" w14:textId="77777777" w:rsidR="00FB51BD" w:rsidRPr="0028465D" w:rsidRDefault="00000000" w:rsidP="0028465D">
      <w:pPr>
        <w:bidi/>
        <w:rPr>
          <w:rFonts w:ascii="Narkisim" w:hAnsi="Narkisim" w:cs="Narkisim"/>
        </w:rPr>
      </w:pPr>
      <w:r w:rsidRPr="0028465D">
        <w:rPr>
          <w:rFonts w:ascii="Narkisim" w:hAnsi="Narkisim" w:cs="Narkisim"/>
          <w:u w:val="single"/>
          <w:rtl/>
        </w:rPr>
        <w:t>חזקה אין אדם מעיז פניו בפני בע"ח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בפני זה שעושה לו טובה. [ע' ריב"א בתוס', ויתבאר בסמוך].</w:t>
      </w:r>
    </w:p>
    <w:p w14:paraId="18EB92C6" w14:textId="77777777" w:rsidR="00FB51BD" w:rsidRPr="0028465D" w:rsidRDefault="00000000" w:rsidP="0028465D">
      <w:pPr>
        <w:pStyle w:val="a8"/>
        <w:bidi/>
        <w:rPr>
          <w:rFonts w:ascii="Narkisim" w:hAnsi="Narkisim"/>
        </w:rPr>
      </w:pPr>
      <w:r w:rsidRPr="0028465D">
        <w:rPr>
          <w:rFonts w:ascii="Narkisim" w:hAnsi="Narkisim"/>
          <w:rtl/>
        </w:rPr>
        <w:lastRenderedPageBreak/>
        <w:t>ולדעת רש"י בכופר הכל אין חיוב שבועה, כיון דיש חזקה שדובר אמת. אבל לדברי ריב"א עיקר התי' דלא מהני מיגו דהעזה ליפטר. (וע' בסמוך)</w:t>
      </w:r>
      <w:r w:rsidRPr="0028465D">
        <w:rPr>
          <w:rFonts w:ascii="Narkisim" w:hAnsi="Narkisim"/>
        </w:rPr>
        <w:t>.</w:t>
      </w:r>
    </w:p>
    <w:p w14:paraId="206A6476"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תוס' רא"ש</w:t>
      </w:r>
      <w:r w:rsidRPr="0028465D">
        <w:rPr>
          <w:rFonts w:ascii="Narkisim" w:hAnsi="Narkisim" w:cs="Narkisim"/>
          <w:rtl/>
        </w:rPr>
        <w:t xml:space="preserve"> (ב"מ ג.) כת' דחזקה דאין אדם מעיז אינו חזקה גמורה, דאינה אלא לבטל המיגו. שאינו נאמן מתוך שהיה יכול לכפור הכל משום דאין לו פנים להעיז, ובטעם כל דהו אנו מבטלים המגו אם הטענה האחרת אינה טובה כאותה שהוא טוען</w:t>
      </w:r>
      <w:r w:rsidRPr="0028465D">
        <w:rPr>
          <w:rFonts w:ascii="Narkisim" w:hAnsi="Narkisim" w:cs="Narkisim"/>
        </w:rPr>
        <w:t>.</w:t>
      </w:r>
    </w:p>
    <w:p w14:paraId="2C9CD4FD" w14:textId="77777777" w:rsidR="00FB51BD" w:rsidRPr="0028465D" w:rsidRDefault="00000000" w:rsidP="0028465D">
      <w:pPr>
        <w:bidi/>
        <w:rPr>
          <w:rFonts w:ascii="Narkisim" w:hAnsi="Narkisim" w:cs="Narkisim"/>
        </w:rPr>
      </w:pPr>
      <w:r w:rsidRPr="0028465D">
        <w:rPr>
          <w:rFonts w:ascii="Narkisim" w:hAnsi="Narkisim" w:cs="Narkisim"/>
          <w:u w:val="single"/>
          <w:rtl/>
        </w:rPr>
        <w:t>ובכולי בעי דלודי ליה</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(ב"מ ג: וגיטין נא:) וכ"ת א"כ נימא מיגו דחשיד אממונא חשיד אשבועתה. ותי' דאשתמוטי ולא הוה חשוד</w:t>
      </w:r>
      <w:r w:rsidRPr="0028465D">
        <w:rPr>
          <w:rStyle w:val="ac"/>
          <w:rFonts w:ascii="Narkisim" w:hAnsi="Narkisim" w:cs="Narkisim"/>
          <w:rtl/>
        </w:rPr>
        <w:footnoteReference w:id="2004"/>
      </w:r>
      <w:r w:rsidRPr="0028465D">
        <w:rPr>
          <w:rFonts w:ascii="Narkisim" w:hAnsi="Narkisim" w:cs="Narkisim"/>
        </w:rPr>
        <w:t xml:space="preserve">. </w:t>
      </w:r>
      <w:r w:rsidRPr="0028465D">
        <w:rPr>
          <w:rFonts w:ascii="Narkisim" w:hAnsi="Narkisim" w:cs="Narkisim"/>
          <w:rtl/>
        </w:rPr>
        <w:t>[ותוס' (ב"מ, גיטין שם, כתובות יח:) האריכו לדחות]</w:t>
      </w:r>
      <w:r w:rsidRPr="0028465D">
        <w:rPr>
          <w:rFonts w:ascii="Narkisim" w:hAnsi="Narkisim" w:cs="Narkisim"/>
        </w:rPr>
        <w:t>.</w:t>
      </w:r>
    </w:p>
    <w:p w14:paraId="17A3CAC0"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פי' כיון דאין אדם מעיז פניו א"כ קושטא קאמר, ויפטר משבועה</w:t>
      </w:r>
      <w:r w:rsidRPr="0028465D">
        <w:rPr>
          <w:rFonts w:ascii="Narkisim" w:hAnsi="Narkisim"/>
        </w:rPr>
        <w:t>.</w:t>
      </w:r>
    </w:p>
    <w:p w14:paraId="01A5DD41" w14:textId="77777777" w:rsidR="00FB51BD" w:rsidRPr="0028465D" w:rsidRDefault="00000000" w:rsidP="0028465D">
      <w:pPr>
        <w:pStyle w:val="a8"/>
        <w:bidi/>
        <w:rPr>
          <w:rFonts w:ascii="Narkisim" w:hAnsi="Narkisim"/>
        </w:rPr>
      </w:pPr>
      <w:r w:rsidRPr="0028465D">
        <w:rPr>
          <w:rFonts w:ascii="Narkisim" w:hAnsi="Narkisim"/>
          <w:rtl/>
        </w:rPr>
        <w:t xml:space="preserve">ומדברי </w:t>
      </w:r>
      <w:r w:rsidRPr="0028465D">
        <w:rPr>
          <w:rFonts w:ascii="Narkisim" w:hAnsi="Narkisim"/>
          <w:b/>
          <w:bCs/>
          <w:rtl/>
        </w:rPr>
        <w:t>תוס</w:t>
      </w:r>
      <w:r w:rsidRPr="0028465D">
        <w:rPr>
          <w:rFonts w:ascii="Narkisim" w:hAnsi="Narkisim"/>
          <w:rtl/>
        </w:rPr>
        <w:t xml:space="preserve">' (גיטין נא:) משמע דיש חזקה דקושטא קאמר, ומש"ה אי"צ שבועה. אבל </w:t>
      </w:r>
      <w:r w:rsidRPr="0028465D">
        <w:rPr>
          <w:rFonts w:ascii="Narkisim" w:hAnsi="Narkisim"/>
          <w:b/>
          <w:bCs/>
          <w:rtl/>
        </w:rPr>
        <w:t>תוס</w:t>
      </w:r>
      <w:r w:rsidRPr="0028465D">
        <w:rPr>
          <w:rFonts w:ascii="Narkisim" w:hAnsi="Narkisim"/>
          <w:rtl/>
        </w:rPr>
        <w:t>' (כתובות יח:) פי' דכיון דחשבית ליה מעיז, א"כ יהא נאמן במיגו דכופר הכל. וכ"כ המהרש"א (ב"מ ג:)</w:t>
      </w:r>
      <w:r w:rsidRPr="0028465D">
        <w:rPr>
          <w:rFonts w:ascii="Narkisim" w:hAnsi="Narkisim"/>
        </w:rPr>
        <w:t>.</w:t>
      </w:r>
    </w:p>
    <w:p w14:paraId="5325AE40" w14:textId="77777777" w:rsidR="00FB51BD" w:rsidRPr="0028465D" w:rsidRDefault="00000000" w:rsidP="0028465D">
      <w:pPr>
        <w:bidi/>
        <w:rPr>
          <w:rFonts w:ascii="Narkisim" w:hAnsi="Narkisim" w:cs="Narkisim"/>
        </w:rPr>
      </w:pPr>
      <w:r w:rsidRPr="0028465D">
        <w:rPr>
          <w:rFonts w:ascii="Narkisim" w:hAnsi="Narkisim" w:cs="Narkisim"/>
          <w:u w:val="single"/>
          <w:rtl/>
        </w:rPr>
        <w:t>וגבי מלוה הוא דאיכא למימר הכי, אבל גבי פקדון מעיז ומעיז</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דגבי מלוה עשה לו טובה ומש"ה הוה העזה, אבל פקדון אין כאן טובה, ומעיז</w:t>
      </w:r>
      <w:r w:rsidRPr="0028465D">
        <w:rPr>
          <w:rStyle w:val="ac"/>
          <w:rFonts w:ascii="Narkisim" w:hAnsi="Narkisim" w:cs="Narkisim"/>
          <w:rtl/>
        </w:rPr>
        <w:footnoteReference w:id="2005"/>
      </w:r>
      <w:r w:rsidRPr="0028465D">
        <w:rPr>
          <w:rFonts w:ascii="Narkisim" w:hAnsi="Narkisim" w:cs="Narkisim"/>
        </w:rPr>
        <w:t>.</w:t>
      </w:r>
    </w:p>
    <w:p w14:paraId="679AAA76"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ריב"א</w:t>
      </w:r>
      <w:r w:rsidRPr="0028465D">
        <w:rPr>
          <w:rFonts w:ascii="Narkisim" w:hAnsi="Narkisim"/>
          <w:rtl/>
        </w:rPr>
        <w:t xml:space="preserve"> (בתוס') פי' דבטענת כפירה שיש במלוה יש העזה. דמכיר בשקרו. אבל טענת אונס [שיש בפקדון] לא ידע ביה חבריה, ומש"ה מעיז ומעיז</w:t>
      </w:r>
      <w:r w:rsidRPr="0028465D">
        <w:rPr>
          <w:rStyle w:val="ac"/>
          <w:rFonts w:ascii="Narkisim" w:hAnsi="Narkisim"/>
          <w:rtl/>
        </w:rPr>
        <w:footnoteReference w:id="2006"/>
      </w:r>
      <w:r w:rsidRPr="0028465D">
        <w:rPr>
          <w:rFonts w:ascii="Narkisim" w:hAnsi="Narkisim"/>
        </w:rPr>
        <w:t>.</w:t>
      </w:r>
    </w:p>
    <w:p w14:paraId="338A54AC" w14:textId="77777777" w:rsidR="00FB51BD" w:rsidRPr="0028465D" w:rsidRDefault="00000000" w:rsidP="0028465D">
      <w:pPr>
        <w:pStyle w:val="a7"/>
        <w:bidi/>
        <w:rPr>
          <w:rFonts w:ascii="Narkisim" w:hAnsi="Narkisim"/>
        </w:rPr>
      </w:pPr>
      <w:r w:rsidRPr="0028465D">
        <w:rPr>
          <w:rFonts w:ascii="Narkisim" w:hAnsi="Narkisim"/>
          <w:rtl/>
        </w:rPr>
        <w:t xml:space="preserve">ולדעת </w:t>
      </w:r>
      <w:r w:rsidRPr="0028465D">
        <w:rPr>
          <w:rFonts w:ascii="Narkisim" w:hAnsi="Narkisim"/>
          <w:b/>
          <w:bCs/>
          <w:rtl/>
        </w:rPr>
        <w:t>ר"ת</w:t>
      </w:r>
      <w:r w:rsidRPr="0028465D">
        <w:rPr>
          <w:rFonts w:ascii="Narkisim" w:hAnsi="Narkisim"/>
          <w:rtl/>
        </w:rPr>
        <w:t xml:space="preserve"> (בתוס') אף בטענת נאנסו צריך הודאה מדאורייתא. וה</w:t>
      </w:r>
      <w:r w:rsidRPr="0028465D">
        <w:rPr>
          <w:rFonts w:ascii="Narkisim" w:hAnsi="Narkisim"/>
          <w:b/>
          <w:bCs/>
          <w:rtl/>
        </w:rPr>
        <w:t>תומים</w:t>
      </w:r>
      <w:r w:rsidRPr="0028465D">
        <w:rPr>
          <w:rFonts w:ascii="Narkisim" w:hAnsi="Narkisim"/>
          <w:rtl/>
        </w:rPr>
        <w:t xml:space="preserve"> (כללי מיגו קיא) ביאר דס"ל דאף בנאנסו שייך העזה, דכל היכא דכופר בו מכל וכל הוא העזה בלב, ואף דאין חבירו מכיר בשקרו</w:t>
      </w:r>
      <w:r w:rsidRPr="0028465D">
        <w:rPr>
          <w:rFonts w:ascii="Narkisim" w:hAnsi="Narkisim"/>
        </w:rPr>
        <w:t>.</w:t>
      </w:r>
    </w:p>
    <w:p w14:paraId="5CDF2239"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מהר"ח או"ז</w:t>
      </w:r>
      <w:r w:rsidRPr="0028465D">
        <w:rPr>
          <w:rFonts w:ascii="Narkisim" w:hAnsi="Narkisim" w:cs="Narkisim"/>
          <w:rtl/>
        </w:rPr>
        <w:t xml:space="preserve"> (ר) כת' דשמא כוונת רש"י דבמלוה אפי' אינו מכיר בשקרו, וכמו בבנו אינו מעיז. ואילו בפקדון תלוי האם מכיר בשקרו או לא. [ונחשב העזה בא' מב' באופנים, או משום מכיר בשקרו או משום שעשה לו טובה</w:t>
      </w:r>
      <w:r w:rsidRPr="0028465D">
        <w:rPr>
          <w:rStyle w:val="ac"/>
          <w:rFonts w:ascii="Narkisim" w:hAnsi="Narkisim" w:cs="Narkisim"/>
          <w:rtl/>
        </w:rPr>
        <w:footnoteReference w:id="2007"/>
      </w:r>
      <w:r w:rsidRPr="0028465D">
        <w:rPr>
          <w:rFonts w:ascii="Narkisim" w:hAnsi="Narkisim" w:cs="Narkisim"/>
          <w:rtl/>
        </w:rPr>
        <w:t>]</w:t>
      </w:r>
      <w:r w:rsidRPr="0028465D">
        <w:rPr>
          <w:rFonts w:ascii="Narkisim" w:hAnsi="Narkisim" w:cs="Narkisim"/>
        </w:rPr>
        <w:t>.</w:t>
      </w:r>
    </w:p>
    <w:p w14:paraId="7730D971" w14:textId="77777777" w:rsidR="00FB51BD" w:rsidRPr="0028465D" w:rsidRDefault="00000000" w:rsidP="0028465D">
      <w:pPr>
        <w:bidi/>
        <w:rPr>
          <w:rFonts w:ascii="Narkisim" w:hAnsi="Narkisim" w:cs="Narkisim"/>
        </w:rPr>
      </w:pPr>
      <w:r w:rsidRPr="0028465D">
        <w:rPr>
          <w:rFonts w:ascii="Narkisim" w:hAnsi="Narkisim" w:cs="Narkisim"/>
          <w:rtl/>
        </w:rPr>
        <w:t>ומקושיות התוס' (ושא"ר) מבואר דנקטו כוונת רש"י דדוקא הלואה עשה לו טובה. אבל כל השומרים מעיז ומעיז. אבל מה</w:t>
      </w:r>
      <w:r w:rsidRPr="0028465D">
        <w:rPr>
          <w:rFonts w:ascii="Narkisim" w:hAnsi="Narkisim" w:cs="Narkisim"/>
          <w:b/>
          <w:bCs/>
          <w:rtl/>
        </w:rPr>
        <w:t>ר"ח או"ז</w:t>
      </w:r>
      <w:r w:rsidRPr="0028465D">
        <w:rPr>
          <w:rFonts w:ascii="Narkisim" w:hAnsi="Narkisim" w:cs="Narkisim"/>
          <w:rtl/>
        </w:rPr>
        <w:t xml:space="preserve"> (הנ"ל) כת' די"ל דרש"י קאי דוקא בשומר חנם. אבל שואל עשה לו טובה שהשאיל לו. וכן בשוכר [דיש לו הנאה מזה], שהשכיר לו בהמתו. ובשומר שכר שנותן לו שכרו לשמור, ושביק לכו"ע ואגרי לדידיה (כדאיתא ב"מ פ:)</w:t>
      </w:r>
      <w:r w:rsidRPr="0028465D">
        <w:rPr>
          <w:rStyle w:val="ac"/>
          <w:rFonts w:ascii="Narkisim" w:hAnsi="Narkisim" w:cs="Narkisim"/>
          <w:rtl/>
        </w:rPr>
        <w:footnoteReference w:id="2008"/>
      </w:r>
      <w:r w:rsidRPr="0028465D">
        <w:rPr>
          <w:rFonts w:ascii="Narkisim" w:hAnsi="Narkisim" w:cs="Narkisim"/>
        </w:rPr>
        <w:t xml:space="preserve">. </w:t>
      </w:r>
      <w:r w:rsidRPr="0028465D">
        <w:rPr>
          <w:rFonts w:ascii="Narkisim" w:hAnsi="Narkisim" w:cs="Narkisim"/>
          <w:rtl/>
        </w:rPr>
        <w:t>ועפ"ז יישב קושיות התוס'</w:t>
      </w:r>
      <w:r w:rsidRPr="0028465D">
        <w:rPr>
          <w:rStyle w:val="ac"/>
          <w:rFonts w:ascii="Narkisim" w:hAnsi="Narkisim" w:cs="Narkisim"/>
          <w:rtl/>
        </w:rPr>
        <w:footnoteReference w:id="2009"/>
      </w:r>
      <w:r w:rsidRPr="0028465D">
        <w:rPr>
          <w:rFonts w:ascii="Narkisim" w:hAnsi="Narkisim" w:cs="Narkisim"/>
          <w:rtl/>
        </w:rPr>
        <w:t xml:space="preserve"> דאיירי בשומר שכר</w:t>
      </w:r>
      <w:r w:rsidRPr="0028465D">
        <w:rPr>
          <w:rStyle w:val="ac"/>
          <w:rFonts w:ascii="Narkisim" w:hAnsi="Narkisim" w:cs="Narkisim"/>
          <w:rtl/>
        </w:rPr>
        <w:footnoteReference w:id="2010"/>
      </w:r>
      <w:r w:rsidRPr="0028465D">
        <w:rPr>
          <w:rFonts w:ascii="Narkisim" w:hAnsi="Narkisim" w:cs="Narkisim"/>
        </w:rPr>
        <w:t xml:space="preserve">. </w:t>
      </w:r>
      <w:r w:rsidRPr="0028465D">
        <w:rPr>
          <w:rFonts w:ascii="Narkisim" w:hAnsi="Narkisim" w:cs="Narkisim"/>
          <w:rtl/>
        </w:rPr>
        <w:t>[ורש"י קאי דוקא אפרשת שומר חינם בתורה]</w:t>
      </w:r>
      <w:r w:rsidRPr="0028465D">
        <w:rPr>
          <w:rFonts w:ascii="Narkisim" w:hAnsi="Narkisim" w:cs="Narkisim"/>
        </w:rPr>
        <w:t>.</w:t>
      </w:r>
    </w:p>
    <w:p w14:paraId="2812C41B" w14:textId="77777777" w:rsidR="00FB51BD" w:rsidRPr="0028465D" w:rsidRDefault="00000000" w:rsidP="0028465D">
      <w:pPr>
        <w:bidi/>
        <w:rPr>
          <w:rFonts w:ascii="Narkisim" w:hAnsi="Narkisim" w:cs="Narkisim"/>
        </w:rPr>
      </w:pPr>
      <w:r w:rsidRPr="0028465D">
        <w:rPr>
          <w:rFonts w:ascii="Narkisim" w:hAnsi="Narkisim" w:cs="Narkisim"/>
          <w:u w:val="single"/>
          <w:rtl/>
        </w:rPr>
        <w:t>שם. אבל גבי פקדון</w:t>
      </w:r>
      <w:r w:rsidRPr="0028465D">
        <w:rPr>
          <w:rFonts w:ascii="Narkisim" w:hAnsi="Narkisim" w:cs="Narkisim"/>
          <w:rtl/>
        </w:rPr>
        <w:t>. מדברי הריב"א (הנ"ל) מבואר דחיוב שבועת השומרים דנאנסו הוא משום דאין חבירו מכיר בשקרו. וכיון דליכא ריעותא דאינו מעיז, יש חיוב שבועה לברר שנאנס</w:t>
      </w:r>
      <w:r w:rsidRPr="0028465D">
        <w:rPr>
          <w:rFonts w:ascii="Narkisim" w:hAnsi="Narkisim" w:cs="Narkisim"/>
        </w:rPr>
        <w:t>.</w:t>
      </w:r>
    </w:p>
    <w:p w14:paraId="72FA039E" w14:textId="77777777" w:rsidR="00FB51BD" w:rsidRPr="0028465D" w:rsidRDefault="00000000" w:rsidP="0028465D">
      <w:pPr>
        <w:pStyle w:val="a7"/>
        <w:bidi/>
        <w:rPr>
          <w:rFonts w:ascii="Narkisim" w:hAnsi="Narkisim"/>
        </w:rPr>
      </w:pPr>
      <w:r w:rsidRPr="0028465D">
        <w:rPr>
          <w:rFonts w:ascii="Narkisim" w:hAnsi="Narkisim"/>
          <w:rtl/>
        </w:rPr>
        <w:t>ועוד פי' ה</w:t>
      </w:r>
      <w:r w:rsidRPr="0028465D">
        <w:rPr>
          <w:rFonts w:ascii="Narkisim" w:hAnsi="Narkisim"/>
          <w:b/>
          <w:bCs/>
          <w:rtl/>
        </w:rPr>
        <w:t>תוס' שאנ"ץ</w:t>
      </w:r>
      <w:r w:rsidRPr="0028465D">
        <w:rPr>
          <w:rFonts w:ascii="Narkisim" w:hAnsi="Narkisim"/>
          <w:rtl/>
        </w:rPr>
        <w:t xml:space="preserve"> (בשיטמ"ק) דבטענת נאנסו פקדון חייב שבועה מטעם אחר [אף דליכא מודה במקצת], דהשומר מתחייב לברר דבריו. דכיון שהוא מודה דנפקד בו אדעתא דהכי אפקיד ניהליה דאי יאנס שיעשה נחת רוח לאמת דבריו ולישבע לו שנאנס. ונחשב שהשומר חייב עצמו בזה, אבל היכא דאמר לא היו דברים מעולם א"נ החזרתיו לך לא שייך האי טעמא. </w:t>
      </w:r>
      <w:r w:rsidRPr="0028465D">
        <w:rPr>
          <w:rFonts w:ascii="Narkisim" w:hAnsi="Narkisim"/>
          <w:rtl/>
        </w:rPr>
        <w:lastRenderedPageBreak/>
        <w:t xml:space="preserve">וע"כ דחייב מצד גדרי הטענות. </w:t>
      </w:r>
      <w:r w:rsidRPr="0028465D">
        <w:rPr>
          <w:rFonts w:ascii="Narkisim" w:hAnsi="Narkisim"/>
          <w:szCs w:val="20"/>
          <w:rtl/>
        </w:rPr>
        <w:t>[ועד"ז דנו כמה אחרונים דחיוב שבועת השומרים ליכא ריעותא המחייבו לשלם. אלא הוה לפייס את הבעה"ב]</w:t>
      </w:r>
      <w:r w:rsidRPr="0028465D">
        <w:rPr>
          <w:rFonts w:ascii="Narkisim" w:hAnsi="Narkisim"/>
        </w:rPr>
        <w:t>.</w:t>
      </w:r>
    </w:p>
    <w:p w14:paraId="7C69ACF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נמוק"י</w:t>
      </w:r>
      <w:r w:rsidRPr="0028465D">
        <w:rPr>
          <w:rFonts w:ascii="Narkisim" w:hAnsi="Narkisim" w:cs="Narkisim"/>
          <w:rtl/>
        </w:rPr>
        <w:t xml:space="preserve"> (ב"מ צז: נו. בדה"ר) כת' דהטעם של שבועת השומרים</w:t>
      </w:r>
      <w:r w:rsidRPr="0028465D">
        <w:rPr>
          <w:rStyle w:val="ac"/>
          <w:rFonts w:ascii="Narkisim" w:hAnsi="Narkisim" w:cs="Narkisim"/>
          <w:rtl/>
        </w:rPr>
        <w:footnoteReference w:id="2011"/>
      </w:r>
      <w:r w:rsidRPr="0028465D">
        <w:rPr>
          <w:rFonts w:ascii="Narkisim" w:hAnsi="Narkisim" w:cs="Narkisim"/>
        </w:rPr>
        <w:t xml:space="preserve"> </w:t>
      </w:r>
      <w:r w:rsidRPr="0028465D">
        <w:rPr>
          <w:rFonts w:ascii="Narkisim" w:hAnsi="Narkisim" w:cs="Narkisim"/>
          <w:rtl/>
        </w:rPr>
        <w:t>אע"ג דטענו שמא. משום דמורו אנפשייהו היתירא, וזימנין דפשע ואומר בדדמי דאונס הוא</w:t>
      </w:r>
      <w:r w:rsidRPr="0028465D">
        <w:rPr>
          <w:rStyle w:val="ac"/>
          <w:rFonts w:ascii="Narkisim" w:hAnsi="Narkisim" w:cs="Narkisim"/>
          <w:rtl/>
        </w:rPr>
        <w:footnoteReference w:id="2012"/>
      </w:r>
      <w:r w:rsidRPr="0028465D">
        <w:rPr>
          <w:rFonts w:ascii="Narkisim" w:hAnsi="Narkisim" w:cs="Narkisim"/>
        </w:rPr>
        <w:t xml:space="preserve">. </w:t>
      </w:r>
      <w:r w:rsidRPr="0028465D">
        <w:rPr>
          <w:rFonts w:ascii="Narkisim" w:hAnsi="Narkisim" w:cs="Narkisim"/>
          <w:rtl/>
        </w:rPr>
        <w:t>ומשום הכי רמו שבועה עלייהו</w:t>
      </w:r>
      <w:r w:rsidRPr="0028465D">
        <w:rPr>
          <w:rStyle w:val="ac"/>
          <w:rFonts w:ascii="Narkisim" w:hAnsi="Narkisim" w:cs="Narkisim"/>
          <w:rtl/>
        </w:rPr>
        <w:footnoteReference w:id="2013"/>
      </w:r>
      <w:r w:rsidRPr="0028465D">
        <w:rPr>
          <w:rFonts w:ascii="Narkisim" w:hAnsi="Narkisim" w:cs="Narkisim"/>
        </w:rPr>
        <w:t xml:space="preserve">. </w:t>
      </w:r>
      <w:r w:rsidRPr="0028465D">
        <w:rPr>
          <w:rFonts w:ascii="Narkisim" w:hAnsi="Narkisim" w:cs="Narkisim"/>
          <w:rtl/>
        </w:rPr>
        <w:t>[ויסוד הדבר כתב הרמב"ן ב"מ צח:]</w:t>
      </w:r>
      <w:r w:rsidRPr="0028465D">
        <w:rPr>
          <w:rFonts w:ascii="Narkisim" w:hAnsi="Narkisim" w:cs="Narkisim"/>
        </w:rPr>
        <w:t>.</w:t>
      </w:r>
    </w:p>
    <w:p w14:paraId="7D1EA25A" w14:textId="77777777" w:rsidR="00FB51BD" w:rsidRPr="0028465D" w:rsidRDefault="00000000" w:rsidP="0028465D">
      <w:pPr>
        <w:pStyle w:val="aa"/>
        <w:bidi/>
        <w:rPr>
          <w:rFonts w:ascii="Narkisim" w:hAnsi="Narkisim"/>
        </w:rPr>
      </w:pPr>
      <w:r w:rsidRPr="0028465D">
        <w:rPr>
          <w:rFonts w:ascii="Narkisim" w:hAnsi="Narkisim"/>
          <w:rtl/>
        </w:rPr>
        <w:t>ודעת ה</w:t>
      </w:r>
      <w:r w:rsidRPr="0028465D">
        <w:rPr>
          <w:rFonts w:ascii="Narkisim" w:hAnsi="Narkisim"/>
          <w:b/>
          <w:bCs/>
          <w:rtl/>
        </w:rPr>
        <w:t>רמב"ם</w:t>
      </w:r>
      <w:r w:rsidRPr="0028465D">
        <w:rPr>
          <w:rFonts w:ascii="Narkisim" w:hAnsi="Narkisim"/>
          <w:rtl/>
        </w:rPr>
        <w:t xml:space="preserve"> (טוען ב ד) דהיכא דשומר שהוא חשוד פטור, כיון דאין כנגדו יכול לישבע [דהמפקיד אינו יודע]. ויש חולקים</w:t>
      </w:r>
      <w:r w:rsidRPr="0028465D">
        <w:rPr>
          <w:rStyle w:val="ac"/>
          <w:rFonts w:ascii="Narkisim" w:hAnsi="Narkisim"/>
          <w:rtl/>
        </w:rPr>
        <w:footnoteReference w:id="2014"/>
      </w:r>
      <w:r w:rsidRPr="0028465D">
        <w:rPr>
          <w:rFonts w:ascii="Narkisim" w:hAnsi="Narkisim"/>
        </w:rPr>
        <w:t xml:space="preserve"> </w:t>
      </w:r>
      <w:r w:rsidRPr="0028465D">
        <w:rPr>
          <w:rFonts w:ascii="Narkisim" w:hAnsi="Narkisim"/>
          <w:rtl/>
        </w:rPr>
        <w:t>דאמרי' מתוך שאינו יכול לישבע משלם. ו</w:t>
      </w:r>
      <w:r w:rsidRPr="0028465D">
        <w:rPr>
          <w:rFonts w:ascii="Narkisim" w:hAnsi="Narkisim"/>
          <w:b/>
          <w:bCs/>
          <w:rtl/>
        </w:rPr>
        <w:t>ה"ה</w:t>
      </w:r>
      <w:r w:rsidRPr="0028465D">
        <w:rPr>
          <w:rFonts w:ascii="Narkisim" w:hAnsi="Narkisim"/>
          <w:rtl/>
        </w:rPr>
        <w:t xml:space="preserve"> ביאר [דדעת הרמב"ם] דכיון דאינו טוען ברי, אינו נוטל</w:t>
      </w:r>
      <w:r w:rsidRPr="0028465D">
        <w:rPr>
          <w:rStyle w:val="ac"/>
          <w:rFonts w:ascii="Narkisim" w:hAnsi="Narkisim"/>
          <w:rtl/>
        </w:rPr>
        <w:footnoteReference w:id="2015"/>
      </w:r>
      <w:r w:rsidRPr="0028465D">
        <w:rPr>
          <w:rFonts w:ascii="Narkisim" w:hAnsi="Narkisim"/>
        </w:rPr>
        <w:t>.</w:t>
      </w:r>
    </w:p>
    <w:p w14:paraId="1B47504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(כללי מיגו כח) ביאר דהרמב"ם סובר כנמוק"י (הנ"ל)</w:t>
      </w:r>
      <w:r w:rsidRPr="0028465D">
        <w:rPr>
          <w:rStyle w:val="ac"/>
          <w:rFonts w:ascii="Narkisim" w:hAnsi="Narkisim"/>
          <w:rtl/>
        </w:rPr>
        <w:footnoteReference w:id="2016"/>
      </w:r>
      <w:r w:rsidRPr="0028465D">
        <w:rPr>
          <w:rFonts w:ascii="Narkisim" w:hAnsi="Narkisim"/>
        </w:rPr>
        <w:t xml:space="preserve">. </w:t>
      </w:r>
      <w:r w:rsidRPr="0028465D">
        <w:rPr>
          <w:rFonts w:ascii="Narkisim" w:hAnsi="Narkisim"/>
          <w:rtl/>
        </w:rPr>
        <w:t>וה</w:t>
      </w:r>
      <w:r w:rsidRPr="0028465D">
        <w:rPr>
          <w:rFonts w:ascii="Narkisim" w:hAnsi="Narkisim"/>
          <w:b/>
          <w:bCs/>
          <w:rtl/>
        </w:rPr>
        <w:t>או"ש</w:t>
      </w:r>
      <w:r w:rsidRPr="0028465D">
        <w:rPr>
          <w:rFonts w:ascii="Narkisim" w:hAnsi="Narkisim"/>
          <w:rtl/>
        </w:rPr>
        <w:t xml:space="preserve"> (טוען א יב) הוסיף דגדר חיוב שבועת השומרים הוה כדי להפיס דעתו של בעה"ב (לשון הגמ' לה:), דהא באמת אינו חשוד בעיני הבי"ד והמפקיד אינו טוען ברי, אלא דהתורה חייבתו לברר דבריו</w:t>
      </w:r>
      <w:r w:rsidRPr="0028465D">
        <w:rPr>
          <w:rFonts w:ascii="Narkisim" w:hAnsi="Narkisim"/>
        </w:rPr>
        <w:t>.</w:t>
      </w:r>
    </w:p>
    <w:p w14:paraId="19E092AF" w14:textId="77777777" w:rsidR="00FB51BD" w:rsidRPr="0028465D" w:rsidRDefault="00000000" w:rsidP="0028465D">
      <w:pPr>
        <w:bidi/>
        <w:rPr>
          <w:rFonts w:ascii="Narkisim" w:hAnsi="Narkisim" w:cs="Narkisim"/>
        </w:rPr>
      </w:pPr>
      <w:r w:rsidRPr="0028465D">
        <w:rPr>
          <w:rFonts w:ascii="Narkisim" w:hAnsi="Narkisim" w:cs="Narkisim"/>
          <w:u w:val="single"/>
          <w:rtl/>
        </w:rPr>
        <w:t>רש"י ד"ה מעיז ומעיז</w:t>
      </w:r>
      <w:r w:rsidRPr="0028465D">
        <w:rPr>
          <w:rFonts w:ascii="Narkisim" w:hAnsi="Narkisim" w:cs="Narkisim"/>
          <w:rtl/>
        </w:rPr>
        <w:t>. הלכך אפי' כפר בכוליה רמיא רחמנא שבועה עליה. ובפקדון אף כופר בכל חייב שבועה. וה</w:t>
      </w:r>
      <w:r w:rsidRPr="0028465D">
        <w:rPr>
          <w:rFonts w:ascii="Narkisim" w:hAnsi="Narkisim" w:cs="Narkisim"/>
          <w:b/>
          <w:bCs/>
          <w:rtl/>
        </w:rPr>
        <w:t>טור</w:t>
      </w:r>
      <w:r w:rsidRPr="0028465D">
        <w:rPr>
          <w:rFonts w:ascii="Narkisim" w:hAnsi="Narkisim" w:cs="Narkisim"/>
          <w:rtl/>
        </w:rPr>
        <w:t xml:space="preserve"> (פז י) הביא דעת </w:t>
      </w:r>
      <w:r w:rsidRPr="0028465D">
        <w:rPr>
          <w:rFonts w:ascii="Narkisim" w:hAnsi="Narkisim" w:cs="Narkisim"/>
          <w:b/>
          <w:bCs/>
          <w:rtl/>
        </w:rPr>
        <w:t>רש"י</w:t>
      </w:r>
      <w:r w:rsidRPr="0028465D">
        <w:rPr>
          <w:rFonts w:ascii="Narkisim" w:hAnsi="Narkisim" w:cs="Narkisim"/>
          <w:rtl/>
        </w:rPr>
        <w:t xml:space="preserve"> דתבעו בפקדון שהפקיד בידו אפי' כפר בכוליה חייב לישבע מן התורה. והביא דדעת שאר ראשונים דלא כן</w:t>
      </w:r>
      <w:r w:rsidRPr="0028465D">
        <w:rPr>
          <w:rStyle w:val="ac"/>
          <w:rFonts w:ascii="Narkisim" w:hAnsi="Narkisim" w:cs="Narkisim"/>
          <w:rtl/>
        </w:rPr>
        <w:footnoteReference w:id="2017"/>
      </w:r>
      <w:r w:rsidRPr="0028465D">
        <w:rPr>
          <w:rFonts w:ascii="Narkisim" w:hAnsi="Narkisim" w:cs="Narkisim"/>
        </w:rPr>
        <w:t xml:space="preserve">. </w:t>
      </w:r>
      <w:r w:rsidRPr="0028465D">
        <w:rPr>
          <w:rFonts w:ascii="Narkisim" w:hAnsi="Narkisim" w:cs="Narkisim"/>
          <w:rtl/>
        </w:rPr>
        <w:t xml:space="preserve">וכן </w:t>
      </w:r>
      <w:r w:rsidRPr="0028465D">
        <w:rPr>
          <w:rFonts w:ascii="Narkisim" w:hAnsi="Narkisim" w:cs="Narkisim"/>
          <w:b/>
          <w:bCs/>
          <w:rtl/>
        </w:rPr>
        <w:t>תוס'</w:t>
      </w:r>
      <w:r w:rsidRPr="0028465D">
        <w:rPr>
          <w:rFonts w:ascii="Narkisim" w:hAnsi="Narkisim" w:cs="Narkisim"/>
          <w:rtl/>
        </w:rPr>
        <w:t xml:space="preserve"> (כאן ושאר מקומות) האריכו לדחות דליכא שבועה בכופר הכל</w:t>
      </w:r>
      <w:r w:rsidRPr="0028465D">
        <w:rPr>
          <w:rFonts w:ascii="Narkisim" w:hAnsi="Narkisim" w:cs="Narkisim"/>
        </w:rPr>
        <w:t>.</w:t>
      </w:r>
    </w:p>
    <w:p w14:paraId="57680EF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דנו האם אמרי' מתוך שאינו יכול לישבע בשבועת כופר הכל [לרש"י]</w:t>
      </w:r>
      <w:r w:rsidRPr="0028465D">
        <w:rPr>
          <w:rStyle w:val="ac"/>
          <w:rFonts w:ascii="Narkisim" w:hAnsi="Narkisim"/>
          <w:rtl/>
        </w:rPr>
        <w:footnoteReference w:id="2018"/>
      </w:r>
      <w:r w:rsidRPr="0028465D">
        <w:rPr>
          <w:rFonts w:ascii="Narkisim" w:hAnsi="Narkisim"/>
        </w:rPr>
        <w:t xml:space="preserve">. </w:t>
      </w:r>
      <w:r w:rsidRPr="0028465D">
        <w:rPr>
          <w:rFonts w:ascii="Narkisim" w:hAnsi="Narkisim"/>
          <w:rtl/>
        </w:rPr>
        <w:t>ויש שדנו דהוה חיוב שבועה בעלמא לברר טענתו, ולא שייך 'מתוך' כיון דליכא רגליים לדבר המחייב שבועה</w:t>
      </w:r>
      <w:r w:rsidRPr="0028465D">
        <w:rPr>
          <w:rStyle w:val="ac"/>
          <w:rFonts w:ascii="Narkisim" w:hAnsi="Narkisim"/>
          <w:rtl/>
        </w:rPr>
        <w:footnoteReference w:id="2019"/>
      </w:r>
      <w:r w:rsidRPr="0028465D">
        <w:rPr>
          <w:rFonts w:ascii="Narkisim" w:hAnsi="Narkisim"/>
        </w:rPr>
        <w:t xml:space="preserve">. </w:t>
      </w:r>
      <w:r w:rsidRPr="0028465D">
        <w:rPr>
          <w:rFonts w:ascii="Narkisim" w:hAnsi="Narkisim"/>
          <w:rtl/>
        </w:rPr>
        <w:t>[וע"י עד א' או מודה במקצת נוסף חיוב שבועה נוסף. אבל מדברי ר' משה מפונטיזא הנ"ל מבואר דנקט דאי יש שבועה בכופר הכל, אי"צ שבועה במודה במקצת]</w:t>
      </w:r>
      <w:r w:rsidRPr="0028465D">
        <w:rPr>
          <w:rFonts w:ascii="Narkisim" w:hAnsi="Narkisim"/>
        </w:rPr>
        <w:t>.</w:t>
      </w:r>
    </w:p>
    <w:p w14:paraId="4E127624"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פנ"י</w:t>
      </w:r>
      <w:r w:rsidRPr="0028465D">
        <w:rPr>
          <w:rFonts w:ascii="Narkisim" w:hAnsi="Narkisim"/>
          <w:rtl/>
        </w:rPr>
        <w:t xml:space="preserve"> כת' דאף לדעת רש"י אין חיוב שבועה בכופר הכל בפקדון, דאין לנו לחייב שבועה מסברא בלא קרא</w:t>
      </w:r>
      <w:r w:rsidRPr="0028465D">
        <w:rPr>
          <w:rStyle w:val="ac"/>
          <w:rFonts w:ascii="Narkisim" w:hAnsi="Narkisim"/>
          <w:rtl/>
        </w:rPr>
        <w:footnoteReference w:id="2020"/>
      </w:r>
      <w:r w:rsidRPr="0028465D">
        <w:rPr>
          <w:rFonts w:ascii="Narkisim" w:hAnsi="Narkisim"/>
        </w:rPr>
        <w:t xml:space="preserve">. </w:t>
      </w:r>
      <w:r w:rsidRPr="0028465D">
        <w:rPr>
          <w:rFonts w:ascii="Narkisim" w:hAnsi="Narkisim"/>
          <w:rtl/>
        </w:rPr>
        <w:t>ומש"כ רש"י אפי' כפר בכולו, היינו בטענת נאנסו דשייך בפקדון. וכדברי הריב"א בתוס</w:t>
      </w:r>
      <w:r w:rsidRPr="0028465D">
        <w:rPr>
          <w:rFonts w:ascii="Narkisim" w:hAnsi="Narkisim"/>
        </w:rPr>
        <w:t>'.</w:t>
      </w:r>
    </w:p>
    <w:p w14:paraId="354B1234" w14:textId="77777777" w:rsidR="00FB51BD" w:rsidRPr="0028465D" w:rsidRDefault="00000000" w:rsidP="0028465D">
      <w:pPr>
        <w:pStyle w:val="aa"/>
        <w:bidi/>
        <w:rPr>
          <w:rFonts w:ascii="Narkisim" w:hAnsi="Narkisim"/>
        </w:rPr>
      </w:pPr>
      <w:r w:rsidRPr="0028465D">
        <w:rPr>
          <w:rFonts w:ascii="Narkisim" w:hAnsi="Narkisim"/>
          <w:u w:val="single"/>
          <w:rtl/>
        </w:rPr>
        <w:t>תוד"ה עירוב</w:t>
      </w:r>
      <w:r w:rsidRPr="0028465D">
        <w:rPr>
          <w:rFonts w:ascii="Narkisim" w:hAnsi="Narkisim"/>
          <w:rtl/>
        </w:rPr>
        <w:t>. וקשה (סנהדרין ב:) משמע דאפי' למ"ד עירוב פרשיות לא עקרינן ליה מפקדון לגמרי וכו'. דאיתא (שם) דלמ"ד עירוב פרשיות</w:t>
      </w:r>
      <w:r w:rsidRPr="0028465D">
        <w:rPr>
          <w:rStyle w:val="ac"/>
          <w:rFonts w:ascii="Narkisim" w:hAnsi="Narkisim"/>
          <w:rtl/>
        </w:rPr>
        <w:footnoteReference w:id="2021"/>
      </w:r>
      <w:r w:rsidRPr="0028465D">
        <w:rPr>
          <w:rFonts w:ascii="Narkisim" w:hAnsi="Narkisim"/>
        </w:rPr>
        <w:t xml:space="preserve"> </w:t>
      </w:r>
      <w:r w:rsidRPr="0028465D">
        <w:rPr>
          <w:rFonts w:ascii="Narkisim" w:hAnsi="Narkisim"/>
          <w:rtl/>
        </w:rPr>
        <w:t xml:space="preserve">ילפי' דכל דיני ממונות צריך מומחים מדאורייתא. ואף פקדון צריך </w:t>
      </w:r>
      <w:r w:rsidRPr="0028465D">
        <w:rPr>
          <w:rFonts w:ascii="Narkisim" w:hAnsi="Narkisim"/>
          <w:rtl/>
        </w:rPr>
        <w:lastRenderedPageBreak/>
        <w:t>מומחים. ותוס' תי' דהדרשא דמומחין ליכא טעם לעוקרו</w:t>
      </w:r>
      <w:r w:rsidRPr="0028465D">
        <w:rPr>
          <w:rStyle w:val="ac"/>
          <w:rFonts w:ascii="Narkisim" w:hAnsi="Narkisim"/>
          <w:rtl/>
        </w:rPr>
        <w:footnoteReference w:id="2022"/>
      </w:r>
      <w:r w:rsidRPr="0028465D">
        <w:rPr>
          <w:rFonts w:ascii="Narkisim" w:hAnsi="Narkisim"/>
        </w:rPr>
        <w:t>.</w:t>
      </w:r>
    </w:p>
    <w:p w14:paraId="1C06278A" w14:textId="77777777" w:rsidR="00FB51BD" w:rsidRPr="0028465D" w:rsidRDefault="00000000" w:rsidP="0028465D">
      <w:pPr>
        <w:bidi/>
        <w:rPr>
          <w:rFonts w:ascii="Narkisim" w:hAnsi="Narkisim" w:cs="Narkisim"/>
        </w:rPr>
      </w:pPr>
      <w:r w:rsidRPr="0028465D">
        <w:rPr>
          <w:rFonts w:ascii="Narkisim" w:hAnsi="Narkisim" w:cs="Narkisim"/>
          <w:u w:val="single"/>
          <w:rtl/>
        </w:rPr>
        <w:t>בא"ד אבל קשה דבפרק השואל (ב"מ צח.) וכו' רישא בתרתי וסיפא בתלת משמע דלא מחייב שבועה אא"כ יש חדא דקמודה, והתם כר"ח בר יוסף וכו'</w:t>
      </w:r>
      <w:r w:rsidRPr="0028465D">
        <w:rPr>
          <w:rFonts w:ascii="Narkisim" w:hAnsi="Narkisim" w:cs="Narkisim"/>
          <w:rtl/>
        </w:rPr>
        <w:t>. היכא דתובעו שאולה מתה, והשומר אומר איני יודע שמא שכורה מתה. דמתוך שאינו יכול לישבע משלם. [ולפרש"י אמאי לא יתחייב שבועה בפקדון אף כשטוען שאינו שאול]. וע"ע מש"כ לעיל ליישב דעת רש"י</w:t>
      </w:r>
      <w:r w:rsidRPr="0028465D">
        <w:rPr>
          <w:rFonts w:ascii="Narkisim" w:hAnsi="Narkisim" w:cs="Narkisim"/>
        </w:rPr>
        <w:t>.</w:t>
      </w:r>
    </w:p>
    <w:p w14:paraId="33279A06" w14:textId="77777777" w:rsidR="00FB51BD" w:rsidRPr="0028465D" w:rsidRDefault="00000000" w:rsidP="0028465D">
      <w:pPr>
        <w:pStyle w:val="a8"/>
        <w:bidi/>
        <w:rPr>
          <w:rFonts w:ascii="Narkisim" w:hAnsi="Narkisim"/>
        </w:rPr>
      </w:pPr>
      <w:r w:rsidRPr="0028465D">
        <w:rPr>
          <w:rFonts w:ascii="Narkisim" w:hAnsi="Narkisim"/>
          <w:rtl/>
        </w:rPr>
        <w:t>ועוד יש שתי' דהתם איירי כשאומר איני יודע. ואין חיוב מתוך בשבועת כופר הכל</w:t>
      </w:r>
      <w:r w:rsidRPr="0028465D">
        <w:rPr>
          <w:rFonts w:ascii="Narkisim" w:hAnsi="Narkisim"/>
        </w:rPr>
        <w:t>.</w:t>
      </w:r>
    </w:p>
    <w:p w14:paraId="114C9733" w14:textId="77777777" w:rsidR="00FB51BD" w:rsidRPr="0028465D" w:rsidRDefault="00000000" w:rsidP="0028465D">
      <w:pPr>
        <w:bidi/>
        <w:rPr>
          <w:rFonts w:ascii="Narkisim" w:hAnsi="Narkisim" w:cs="Narkisim"/>
        </w:rPr>
      </w:pPr>
      <w:r w:rsidRPr="0028465D">
        <w:rPr>
          <w:rFonts w:ascii="Narkisim" w:hAnsi="Narkisim" w:cs="Narkisim"/>
          <w:u w:val="single"/>
          <w:rtl/>
        </w:rPr>
        <w:t>בא"ד ומפרש ר"ת דה"ק וכו' אמלוה נמי הוא דכתיב וכו' וה"נ בעינן הודאה בהדי שבועה דנאנסו וכו'</w:t>
      </w:r>
      <w:r w:rsidRPr="0028465D">
        <w:rPr>
          <w:rFonts w:ascii="Narkisim" w:hAnsi="Narkisim" w:cs="Narkisim"/>
          <w:rtl/>
        </w:rPr>
        <w:t>. ואף לר"ח בר יוסף שבועת השומרים הוה דוקא ע"י מודה במקצת. והמח' אי בעינן ג"כ כפירה במקצת</w:t>
      </w:r>
      <w:r w:rsidRPr="0028465D">
        <w:rPr>
          <w:rFonts w:ascii="Narkisim" w:hAnsi="Narkisim" w:cs="Narkisim"/>
        </w:rPr>
        <w:t>.</w:t>
      </w:r>
    </w:p>
    <w:p w14:paraId="425129C9" w14:textId="77777777" w:rsidR="00FB51BD" w:rsidRPr="0028465D" w:rsidRDefault="00000000" w:rsidP="0028465D">
      <w:pPr>
        <w:pStyle w:val="aa"/>
        <w:bidi/>
        <w:rPr>
          <w:rFonts w:ascii="Narkisim" w:hAnsi="Narkisim"/>
        </w:rPr>
      </w:pPr>
      <w:r w:rsidRPr="0028465D">
        <w:rPr>
          <w:rFonts w:ascii="Narkisim" w:hAnsi="Narkisim"/>
          <w:u w:val="single"/>
          <w:rtl/>
        </w:rPr>
        <w:t>בא"ד אבל ר"ח בר אבא ורמי בר חמא וכו' דכי הוא זה אפקדון דוקא כתיב וכו' במלוה שמא במה מצינו ילפי' וכו'</w:t>
      </w:r>
      <w:r w:rsidRPr="0028465D">
        <w:rPr>
          <w:rFonts w:ascii="Narkisim" w:hAnsi="Narkisim"/>
          <w:rtl/>
        </w:rPr>
        <w:t>. [דהנך מ"ד לא ס"ל עירוב פרשיות, וא"כ ליכא קרא לחייב מודה במקצת בהלואה. אלא דיליף במה מצינו]</w:t>
      </w:r>
      <w:r w:rsidRPr="0028465D">
        <w:rPr>
          <w:rFonts w:ascii="Narkisim" w:hAnsi="Narkisim"/>
        </w:rPr>
        <w:t>.</w:t>
      </w:r>
    </w:p>
    <w:p w14:paraId="3EBCEEF1"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(ב"מ ה.) כת' דרמי בר חמא סבר דעיקר חיובן של ארבעה שומרים משום הודאה במקצת וכפירה במקצת הוא, ולפיכך אמר הכתוב שאינן חייבין עד שיאמר כי הוא זה, כלומר שיודה במקצת ויכפור במקצת. ומיהו כל מודה במקצת נמי חייב, וכיון דבפקדון חייב כ"ש מלוה דאיכא טעמא כדרבה. [והרמב"ן נקט דבטענת נאנסו פקדון ליכא העזה, וכדברי הריב"א בסמוך]</w:t>
      </w:r>
      <w:r w:rsidRPr="0028465D">
        <w:rPr>
          <w:rFonts w:ascii="Narkisim" w:hAnsi="Narkisim"/>
        </w:rPr>
        <w:t>.</w:t>
      </w:r>
    </w:p>
    <w:p w14:paraId="7127751B" w14:textId="77777777" w:rsidR="00FB51BD" w:rsidRPr="0028465D" w:rsidRDefault="00000000" w:rsidP="0028465D">
      <w:pPr>
        <w:pStyle w:val="aa"/>
        <w:bidi/>
        <w:rPr>
          <w:rFonts w:ascii="Narkisim" w:hAnsi="Narkisim"/>
        </w:rPr>
      </w:pPr>
      <w:r w:rsidRPr="0028465D">
        <w:rPr>
          <w:rFonts w:ascii="Narkisim" w:hAnsi="Narkisim"/>
          <w:u w:val="single"/>
          <w:rtl/>
        </w:rPr>
        <w:t>בא"ד והא דאמר (ב"ב ע:) וכו' אור"ת דההיא שבועה דרבנן</w:t>
      </w:r>
      <w:r w:rsidRPr="0028465D">
        <w:rPr>
          <w:rStyle w:val="ac"/>
          <w:rFonts w:ascii="Narkisim" w:hAnsi="Narkisim"/>
          <w:u w:val="single"/>
          <w:rtl/>
        </w:rPr>
        <w:footnoteReference w:id="2023"/>
      </w:r>
      <w:r w:rsidRPr="0028465D">
        <w:rPr>
          <w:rFonts w:ascii="Narkisim" w:hAnsi="Narkisim"/>
          <w:u w:val="single"/>
        </w:rPr>
        <w:t xml:space="preserve"> </w:t>
      </w:r>
      <w:r w:rsidRPr="0028465D">
        <w:rPr>
          <w:rFonts w:ascii="Narkisim" w:hAnsi="Narkisim"/>
          <w:u w:val="single"/>
          <w:rtl/>
        </w:rPr>
        <w:t>וכו'</w:t>
      </w:r>
      <w:r w:rsidRPr="0028465D">
        <w:rPr>
          <w:rFonts w:ascii="Narkisim" w:hAnsi="Narkisim"/>
          <w:rtl/>
        </w:rPr>
        <w:t>. דרבנן תקנו שבועת השומרים בלא כפירה והודאה. ותוס' הביאו דמצאנו שבועה דרבנן [מלבד תקנת שבועת היסת], והביאו שבועת הנוטלין [וק"ק דאדרבה משמע התם דדוקא שבועת הנוטלין הוה תקנ"ח. אבל כל נשבעין ונפטרין במשנה הוה מדאורייתא]</w:t>
      </w:r>
      <w:r w:rsidRPr="0028465D">
        <w:rPr>
          <w:rFonts w:ascii="Narkisim" w:hAnsi="Narkisim"/>
        </w:rPr>
        <w:t>.</w:t>
      </w:r>
    </w:p>
    <w:p w14:paraId="11C479AF" w14:textId="77777777" w:rsidR="00FB51BD" w:rsidRPr="0028465D" w:rsidRDefault="00000000" w:rsidP="0028465D">
      <w:pPr>
        <w:pStyle w:val="aa"/>
        <w:bidi/>
        <w:rPr>
          <w:rFonts w:ascii="Narkisim" w:hAnsi="Narkisim"/>
        </w:rPr>
      </w:pPr>
      <w:r w:rsidRPr="0028465D">
        <w:rPr>
          <w:rFonts w:ascii="Narkisim" w:hAnsi="Narkisim"/>
          <w:u w:val="single"/>
          <w:rtl/>
        </w:rPr>
        <w:t>בא"ד ומיהו בין לפ"ה ובין לפר"ת קשה מהא דאמרי' (שבועות מה:) וכו' ופריך אלא שבועת שומרים דחייב רחמנא היכי משכח"ל, מתוך שיכול לומר להד"ם וכו'</w:t>
      </w:r>
      <w:r w:rsidRPr="0028465D">
        <w:rPr>
          <w:rFonts w:ascii="Narkisim" w:hAnsi="Narkisim"/>
          <w:rtl/>
        </w:rPr>
        <w:t>. דמבואר דבאותו מקרה היכא דטוען טענת נאנסו חייב שבועה [דאורייתא], והיכא דטוען להד"מ פטור</w:t>
      </w:r>
      <w:r w:rsidRPr="0028465D">
        <w:rPr>
          <w:rFonts w:ascii="Narkisim" w:hAnsi="Narkisim"/>
        </w:rPr>
        <w:t>.</w:t>
      </w:r>
    </w:p>
    <w:p w14:paraId="397CDF34" w14:textId="77777777" w:rsidR="00FB51BD" w:rsidRPr="0028465D" w:rsidRDefault="00000000" w:rsidP="0028465D">
      <w:pPr>
        <w:bidi/>
        <w:rPr>
          <w:rFonts w:ascii="Narkisim" w:hAnsi="Narkisim" w:cs="Narkisim"/>
        </w:rPr>
      </w:pPr>
      <w:r w:rsidRPr="0028465D">
        <w:rPr>
          <w:rFonts w:ascii="Narkisim" w:hAnsi="Narkisim" w:cs="Narkisim"/>
          <w:u w:val="single"/>
          <w:rtl/>
        </w:rPr>
        <w:t>בא"ד ואי הוה אמרי' דלר' יוחנן ולרמי בר חמא לא מחייב אפקדון אכפירה והודאה בלא נאנסו וכו' אבל לא יתכן כלל וכו'</w:t>
      </w:r>
      <w:r w:rsidRPr="0028465D">
        <w:rPr>
          <w:rFonts w:ascii="Narkisim" w:hAnsi="Narkisim" w:cs="Narkisim"/>
          <w:rtl/>
        </w:rPr>
        <w:t>. ו</w:t>
      </w:r>
      <w:r w:rsidRPr="0028465D">
        <w:rPr>
          <w:rFonts w:ascii="Narkisim" w:hAnsi="Narkisim" w:cs="Narkisim"/>
          <w:b/>
          <w:bCs/>
          <w:rtl/>
        </w:rPr>
        <w:t>תוס'</w:t>
      </w:r>
      <w:r w:rsidRPr="0028465D">
        <w:rPr>
          <w:rFonts w:ascii="Narkisim" w:hAnsi="Narkisim" w:cs="Narkisim"/>
          <w:rtl/>
        </w:rPr>
        <w:t xml:space="preserve"> (ב"מ צח. ד"ה משכחת) נקטו כצד זה דלרמי בר חמא ליכא חיוב בכפירה והודאה בלא נאנסו</w:t>
      </w:r>
      <w:r w:rsidRPr="0028465D">
        <w:rPr>
          <w:rFonts w:ascii="Narkisim" w:hAnsi="Narkisim" w:cs="Narkisim"/>
        </w:rPr>
        <w:t>.</w:t>
      </w:r>
    </w:p>
    <w:p w14:paraId="068BA350"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הוכיחו כן מהסוגיא (שם) דלרמי בר חמא בעינן ג' פרות, ואמאי לא סגי בב', דיתחייב שבועה בפרה שטוען איני יודע ששאולה</w:t>
      </w:r>
      <w:r w:rsidRPr="0028465D">
        <w:rPr>
          <w:rFonts w:ascii="Narkisim" w:hAnsi="Narkisim"/>
        </w:rPr>
        <w:t>.</w:t>
      </w:r>
    </w:p>
    <w:p w14:paraId="3604EA3D" w14:textId="77777777" w:rsidR="00FB51BD" w:rsidRPr="0028465D" w:rsidRDefault="00000000" w:rsidP="0028465D">
      <w:pPr>
        <w:bidi/>
        <w:rPr>
          <w:rFonts w:ascii="Narkisim" w:hAnsi="Narkisim" w:cs="Narkisim"/>
        </w:rPr>
      </w:pPr>
      <w:r w:rsidRPr="0028465D">
        <w:rPr>
          <w:rFonts w:ascii="Narkisim" w:hAnsi="Narkisim" w:cs="Narkisim"/>
          <w:rtl/>
        </w:rPr>
        <w:t xml:space="preserve">אמנם </w:t>
      </w:r>
      <w:r w:rsidRPr="0028465D">
        <w:rPr>
          <w:rFonts w:ascii="Narkisim" w:hAnsi="Narkisim" w:cs="Narkisim"/>
          <w:b/>
          <w:bCs/>
          <w:rtl/>
        </w:rPr>
        <w:t>רש"י</w:t>
      </w:r>
      <w:r w:rsidRPr="0028465D">
        <w:rPr>
          <w:rFonts w:ascii="Narkisim" w:hAnsi="Narkisim" w:cs="Narkisim"/>
          <w:rtl/>
        </w:rPr>
        <w:t xml:space="preserve"> (ב"מ שם) פי' קו' הגמ' ד'איני יודע' לא הוה כפירה. ולרמי בר חמא אינו מתחייב בהודאה בלא כפירה [גמורה]. וה</w:t>
      </w:r>
      <w:r w:rsidRPr="0028465D">
        <w:rPr>
          <w:rFonts w:ascii="Narkisim" w:hAnsi="Narkisim" w:cs="Narkisim"/>
          <w:b/>
          <w:bCs/>
          <w:rtl/>
        </w:rPr>
        <w:t>רמב"ן</w:t>
      </w:r>
      <w:r w:rsidRPr="0028465D">
        <w:rPr>
          <w:rFonts w:ascii="Narkisim" w:hAnsi="Narkisim" w:cs="Narkisim"/>
          <w:rtl/>
        </w:rPr>
        <w:t xml:space="preserve"> (שם, ועד"ז המהרש"א שם) ביאר כוונת רש"י דלדעת רמי בר חמא טענת נאנסו לא הוה כפירה [ואינו מתחייב משום מודה במקצת לחוד], כיון דאינה כפירה גמורה. א"כ אף איני יודע לאו כפירה גמורה היא.  ורמי בר חמא לא ס"ל כמ"ד דחמישין ידענא ונ' לא ידענא חייב משום מודה במקצת ומתוך. דאין חיוב שבועה אלא היכא דיש כפירה גמורה</w:t>
      </w:r>
      <w:r w:rsidRPr="0028465D">
        <w:rPr>
          <w:rStyle w:val="ac"/>
          <w:rFonts w:ascii="Narkisim" w:hAnsi="Narkisim" w:cs="Narkisim"/>
          <w:rtl/>
        </w:rPr>
        <w:footnoteReference w:id="2024"/>
      </w:r>
      <w:r w:rsidRPr="0028465D">
        <w:rPr>
          <w:rFonts w:ascii="Narkisim" w:hAnsi="Narkisim" w:cs="Narkisim"/>
        </w:rPr>
        <w:t>.</w:t>
      </w:r>
    </w:p>
    <w:p w14:paraId="759AE625" w14:textId="77777777" w:rsidR="00FB51BD" w:rsidRPr="0028465D" w:rsidRDefault="00000000" w:rsidP="0028465D">
      <w:pPr>
        <w:pStyle w:val="aa"/>
        <w:bidi/>
        <w:rPr>
          <w:rFonts w:ascii="Narkisim" w:hAnsi="Narkisim"/>
        </w:rPr>
      </w:pPr>
      <w:r w:rsidRPr="0028465D">
        <w:rPr>
          <w:rFonts w:ascii="Narkisim" w:hAnsi="Narkisim"/>
          <w:u w:val="single"/>
          <w:rtl/>
        </w:rPr>
        <w:t>בא"ד כדמוכח במשניות טובא בההיא דסלע הלויתני וכו'</w:t>
      </w:r>
      <w:r w:rsidRPr="0028465D">
        <w:rPr>
          <w:rFonts w:ascii="Narkisim" w:hAnsi="Narkisim"/>
          <w:rtl/>
        </w:rPr>
        <w:t>. [הו' בתוס' למעלה]. דמבואר דיש חיוב מודה במקצת בפקדון. ו</w:t>
      </w:r>
      <w:r w:rsidRPr="0028465D">
        <w:rPr>
          <w:rFonts w:ascii="Narkisim" w:hAnsi="Narkisim"/>
          <w:b/>
          <w:bCs/>
          <w:rtl/>
        </w:rPr>
        <w:t>תוס</w:t>
      </w:r>
      <w:r w:rsidRPr="0028465D">
        <w:rPr>
          <w:rFonts w:ascii="Narkisim" w:hAnsi="Narkisim"/>
          <w:rtl/>
        </w:rPr>
        <w:t>' (ב"מ הנ"ל) דחו דהנך משניות פליגי אברייתא דרמי בר חמא. ותוס' הק' דר' יוחנן ס"ל הלכה כסתם משנה. ודחה דאמוראי נינהו אליביה דר' יוחנן (כדאי' חולין מג. ועוד). א"נ יאמר שבכל המשניות לא חשש להזכיר אותן של אונסין. וע"ד הא דמוקי מתני' (ב"מ שם) בג' פרות [ותוס' דידן כת' דדוחק לומר כן]</w:t>
      </w:r>
      <w:r w:rsidRPr="0028465D">
        <w:rPr>
          <w:rFonts w:ascii="Narkisim" w:hAnsi="Narkisim"/>
        </w:rPr>
        <w:t>.</w:t>
      </w:r>
    </w:p>
    <w:p w14:paraId="527C1E4A" w14:textId="77777777" w:rsidR="00FB51BD" w:rsidRPr="0028465D" w:rsidRDefault="00000000" w:rsidP="0028465D">
      <w:pPr>
        <w:pStyle w:val="a8"/>
        <w:bidi/>
        <w:rPr>
          <w:rFonts w:ascii="Narkisim" w:hAnsi="Narkisim"/>
        </w:rPr>
      </w:pPr>
      <w:r w:rsidRPr="0028465D">
        <w:rPr>
          <w:rFonts w:ascii="Narkisim" w:hAnsi="Narkisim"/>
          <w:rtl/>
        </w:rPr>
        <w:t>ויל"ד אמאי לא נימא דהוה שבועה דרבנן. וצ"ל דלא מצאנו שתקנו במודה במקצת בפקדון</w:t>
      </w:r>
      <w:r w:rsidRPr="0028465D">
        <w:rPr>
          <w:rFonts w:ascii="Narkisim" w:hAnsi="Narkisim"/>
        </w:rPr>
        <w:t>.</w:t>
      </w:r>
    </w:p>
    <w:p w14:paraId="7EA2D8AB" w14:textId="77777777" w:rsidR="00FB51BD" w:rsidRPr="0028465D" w:rsidRDefault="00000000" w:rsidP="0028465D">
      <w:pPr>
        <w:bidi/>
        <w:rPr>
          <w:rFonts w:ascii="Narkisim" w:hAnsi="Narkisim" w:cs="Narkisim"/>
        </w:rPr>
      </w:pPr>
      <w:r w:rsidRPr="0028465D">
        <w:rPr>
          <w:rFonts w:ascii="Narkisim" w:hAnsi="Narkisim" w:cs="Narkisim"/>
          <w:u w:val="single"/>
          <w:rtl/>
        </w:rPr>
        <w:t xml:space="preserve">בא"ד ונראה כפי' ריב"א וכו' בטענה דשייכא במלוה, דהיינו בכפירה והודאה, אבל טענת </w:t>
      </w:r>
      <w:r w:rsidRPr="0028465D">
        <w:rPr>
          <w:rFonts w:ascii="Narkisim" w:hAnsi="Narkisim" w:cs="Narkisim"/>
          <w:u w:val="single"/>
          <w:rtl/>
        </w:rPr>
        <w:lastRenderedPageBreak/>
        <w:t>נאנסו לא וכו'</w:t>
      </w:r>
      <w:r w:rsidRPr="0028465D">
        <w:rPr>
          <w:rFonts w:ascii="Narkisim" w:hAnsi="Narkisim" w:cs="Narkisim"/>
          <w:rtl/>
        </w:rPr>
        <w:t>. ובכל טענת שומרים [נאנסו ונגנבו וכדו'] יש שבועת השומרים בכופר הכל. אבל בטענה דשייך במלוה בעינן מודה במקצת. וה</w:t>
      </w:r>
      <w:r w:rsidRPr="0028465D">
        <w:rPr>
          <w:rFonts w:ascii="Narkisim" w:hAnsi="Narkisim" w:cs="Narkisim"/>
          <w:b/>
          <w:bCs/>
          <w:rtl/>
        </w:rPr>
        <w:t>רשב"א</w:t>
      </w:r>
      <w:r w:rsidRPr="0028465D">
        <w:rPr>
          <w:rFonts w:ascii="Narkisim" w:hAnsi="Narkisim" w:cs="Narkisim"/>
          <w:rtl/>
        </w:rPr>
        <w:t xml:space="preserve"> (בסוגיין) ביאר עד"ז דנתערבו בפרשה זו שתי גווני טענות אלו, והיינו ערוב פרשיות שאמר</w:t>
      </w:r>
      <w:r w:rsidRPr="0028465D">
        <w:rPr>
          <w:rFonts w:ascii="Narkisim" w:hAnsi="Narkisim" w:cs="Narkisim"/>
        </w:rPr>
        <w:t>.</w:t>
      </w:r>
    </w:p>
    <w:p w14:paraId="485F058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 xml:space="preserve">ש"ך </w:t>
      </w:r>
      <w:r w:rsidRPr="0028465D">
        <w:rPr>
          <w:rFonts w:ascii="Narkisim" w:hAnsi="Narkisim"/>
          <w:rtl/>
        </w:rPr>
        <w:t>(עב קטו ועוד) כת' עפ"ז דחיוב שבועת השומרים הוה היכא דהבעלים אינו יודע, אבל היכא דהבעלים טוען ברי, שיודע שפשע ואכלו, ומכיר בשקרו ליכא חיוב שבועת השומרים. וב</w:t>
      </w:r>
      <w:r w:rsidRPr="0028465D">
        <w:rPr>
          <w:rFonts w:ascii="Narkisim" w:hAnsi="Narkisim"/>
          <w:b/>
          <w:bCs/>
          <w:rtl/>
        </w:rPr>
        <w:t>תומים</w:t>
      </w:r>
      <w:r w:rsidRPr="0028465D">
        <w:rPr>
          <w:rFonts w:ascii="Narkisim" w:hAnsi="Narkisim"/>
          <w:rtl/>
        </w:rPr>
        <w:t xml:space="preserve"> (עב מב) האריך לדון בזה</w:t>
      </w:r>
      <w:r w:rsidRPr="0028465D">
        <w:rPr>
          <w:rFonts w:ascii="Narkisim" w:hAnsi="Narkisim"/>
        </w:rPr>
        <w:t>.</w:t>
      </w:r>
    </w:p>
    <w:p w14:paraId="00637A4A" w14:textId="77777777" w:rsidR="00FB51BD" w:rsidRPr="0028465D" w:rsidRDefault="00000000" w:rsidP="0028465D">
      <w:pPr>
        <w:bidi/>
        <w:rPr>
          <w:rFonts w:ascii="Narkisim" w:hAnsi="Narkisim" w:cs="Narkisim"/>
        </w:rPr>
      </w:pPr>
      <w:r w:rsidRPr="0028465D">
        <w:rPr>
          <w:rFonts w:ascii="Narkisim" w:hAnsi="Narkisim" w:cs="Narkisim"/>
          <w:u w:val="single"/>
          <w:rtl/>
        </w:rPr>
        <w:t>בא"ד דאין מעיז פניו לכפור במידי דידע בה חבריה, אבל פקדון וכו' כגון נאנסו דלא ידע ביה חבריה מעיז ומעיז וכו</w:t>
      </w:r>
      <w:r w:rsidRPr="0028465D">
        <w:rPr>
          <w:rFonts w:ascii="Narkisim" w:hAnsi="Narkisim" w:cs="Narkisim"/>
          <w:rtl/>
        </w:rPr>
        <w:t>'. ו</w:t>
      </w:r>
      <w:r w:rsidRPr="0028465D">
        <w:rPr>
          <w:rFonts w:ascii="Narkisim" w:hAnsi="Narkisim" w:cs="Narkisim"/>
          <w:b/>
          <w:bCs/>
          <w:rtl/>
        </w:rPr>
        <w:t>תוס'</w:t>
      </w:r>
      <w:r w:rsidRPr="0028465D">
        <w:rPr>
          <w:rFonts w:ascii="Narkisim" w:hAnsi="Narkisim" w:cs="Narkisim"/>
          <w:rtl/>
        </w:rPr>
        <w:t xml:space="preserve"> (גיטין נא: וכ"מ) הביאו דדעת ריב"א דהטעם דאינו מעיז משום דמכיר בשקרו [ודלא כפרש"י דהטעם דאינו מעיז הוא משום דבהלואה עשה לו טובה]</w:t>
      </w:r>
      <w:r w:rsidRPr="0028465D">
        <w:rPr>
          <w:rFonts w:ascii="Narkisim" w:hAnsi="Narkisim" w:cs="Narkisim"/>
        </w:rPr>
        <w:t>.</w:t>
      </w:r>
    </w:p>
    <w:p w14:paraId="03571A7D" w14:textId="77777777" w:rsidR="00FB51BD" w:rsidRPr="0028465D" w:rsidRDefault="00000000" w:rsidP="0028465D">
      <w:pPr>
        <w:bidi/>
        <w:rPr>
          <w:rFonts w:ascii="Narkisim" w:hAnsi="Narkisim" w:cs="Narkisim"/>
        </w:rPr>
      </w:pPr>
      <w:r w:rsidRPr="0028465D">
        <w:rPr>
          <w:rFonts w:ascii="Narkisim" w:hAnsi="Narkisim" w:cs="Narkisim"/>
          <w:u w:val="single"/>
          <w:rtl/>
        </w:rPr>
        <w:t>בא"ד וההיא (ב"ב לו.) גבי הנהו עיזי</w:t>
      </w:r>
      <w:r w:rsidRPr="0028465D">
        <w:rPr>
          <w:rStyle w:val="ac"/>
          <w:rFonts w:ascii="Narkisim" w:hAnsi="Narkisim" w:cs="Narkisim"/>
          <w:u w:val="single"/>
          <w:rtl/>
        </w:rPr>
        <w:footnoteReference w:id="2025"/>
      </w:r>
      <w:r w:rsidRPr="0028465D">
        <w:rPr>
          <w:rFonts w:ascii="Narkisim" w:hAnsi="Narkisim" w:cs="Narkisim"/>
          <w:u w:val="single"/>
        </w:rPr>
        <w:t xml:space="preserve"> </w:t>
      </w:r>
      <w:r w:rsidRPr="0028465D">
        <w:rPr>
          <w:rFonts w:ascii="Narkisim" w:hAnsi="Narkisim" w:cs="Narkisim"/>
          <w:u w:val="single"/>
          <w:rtl/>
        </w:rPr>
        <w:t>וכו' אע"ג דבהאי ידעו בהאי לא ידע</w:t>
      </w:r>
      <w:r w:rsidRPr="0028465D">
        <w:rPr>
          <w:rStyle w:val="ac"/>
          <w:rFonts w:ascii="Narkisim" w:hAnsi="Narkisim" w:cs="Narkisim"/>
          <w:u w:val="single"/>
          <w:rtl/>
        </w:rPr>
        <w:footnoteReference w:id="2026"/>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xml:space="preserve"> וה</w:t>
      </w:r>
      <w:r w:rsidRPr="0028465D">
        <w:rPr>
          <w:rFonts w:ascii="Narkisim" w:hAnsi="Narkisim" w:cs="Narkisim"/>
          <w:b/>
          <w:bCs/>
          <w:rtl/>
        </w:rPr>
        <w:t>ראשונים</w:t>
      </w:r>
      <w:r w:rsidRPr="0028465D">
        <w:rPr>
          <w:rFonts w:ascii="Narkisim" w:hAnsi="Narkisim" w:cs="Narkisim"/>
          <w:rtl/>
        </w:rPr>
        <w:t xml:space="preserve"> (בכ"מ) הוכיחו מהתם דאמרי' מיגו דהעזה</w:t>
      </w:r>
      <w:r w:rsidRPr="0028465D">
        <w:rPr>
          <w:rFonts w:ascii="Narkisim" w:hAnsi="Narkisim" w:cs="Narkisim"/>
        </w:rPr>
        <w:t>.</w:t>
      </w:r>
    </w:p>
    <w:p w14:paraId="3F9FEA5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(ב"מ ג. ושבועות מב. ורוב הראשונים בכ"מ) תי' דמהני מיגו דהעזה לאפטורי מממון. אבל ל"מ מיגו דהעזה לאפטורי משבועה, כדאמרי' בסוגיין</w:t>
      </w:r>
      <w:r w:rsidRPr="0028465D">
        <w:rPr>
          <w:rStyle w:val="ac"/>
          <w:rFonts w:ascii="Narkisim" w:hAnsi="Narkisim" w:cs="Narkisim"/>
          <w:rtl/>
        </w:rPr>
        <w:footnoteReference w:id="2027"/>
      </w:r>
      <w:r w:rsidRPr="0028465D">
        <w:rPr>
          <w:rFonts w:ascii="Narkisim" w:hAnsi="Narkisim" w:cs="Narkisim"/>
        </w:rPr>
        <w:t>.</w:t>
      </w:r>
    </w:p>
    <w:p w14:paraId="74ED7436"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ר"ן</w:t>
      </w:r>
      <w:r w:rsidRPr="0028465D">
        <w:rPr>
          <w:rFonts w:ascii="Narkisim" w:hAnsi="Narkisim"/>
          <w:rtl/>
        </w:rPr>
        <w:t xml:space="preserve"> (שבועות מה: כו: בדה"ר) ביאר דכיון דאינו מעיז הוה מיגו גרוע, ומהני לאוקמי ממונא. ואילו לאפטורי משבועה ל"מ מיגו גרוע</w:t>
      </w:r>
      <w:r w:rsidRPr="0028465D">
        <w:rPr>
          <w:rStyle w:val="ac"/>
          <w:rFonts w:ascii="Narkisim" w:hAnsi="Narkisim"/>
          <w:rtl/>
        </w:rPr>
        <w:footnoteReference w:id="2028"/>
      </w:r>
      <w:r w:rsidRPr="0028465D">
        <w:rPr>
          <w:rFonts w:ascii="Narkisim" w:hAnsi="Narkisim"/>
        </w:rPr>
        <w:t xml:space="preserve">. </w:t>
      </w:r>
      <w:r w:rsidRPr="0028465D">
        <w:rPr>
          <w:rFonts w:ascii="Narkisim" w:hAnsi="Narkisim"/>
          <w:rtl/>
        </w:rPr>
        <w:t>[ובפשוטו הטעם דכיון שנתחייב שבועה צריך בירור גמור, ולא סגי במיגו גרוע]</w:t>
      </w:r>
      <w:r w:rsidRPr="0028465D">
        <w:rPr>
          <w:rFonts w:ascii="Narkisim" w:hAnsi="Narkisim"/>
        </w:rPr>
        <w:t>.</w:t>
      </w:r>
    </w:p>
    <w:p w14:paraId="5490318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(פב יד) ביאר עוד [ע"פ שו"ת הרשב"א ב רעג] דכשבא ליפטר ממון, וחשדינן ליה בגזלנות, א"כ ודאי יעיז ליפטר, אבל לא יעיז ליפטר משבועה. ושמא אישתמוטי או לא דק. וע"ע ר' יונה (ב"ב קכח:)</w:t>
      </w:r>
      <w:r w:rsidRPr="0028465D">
        <w:rPr>
          <w:rFonts w:ascii="Narkisim" w:hAnsi="Narkisim"/>
        </w:rPr>
        <w:t>.</w:t>
      </w:r>
    </w:p>
    <w:p w14:paraId="3AC9EAD4"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קוב"ש</w:t>
      </w:r>
      <w:r w:rsidRPr="0028465D">
        <w:rPr>
          <w:rFonts w:ascii="Narkisim" w:hAnsi="Narkisim"/>
          <w:rtl/>
        </w:rPr>
        <w:t xml:space="preserve"> (ח"ב ג כב, ועד"ז קה"י ב"מ ג) כתב דיש ב' גדרים במיגו, משום בירור ומשום כח הטענה. ומיגו דהעזה יש לו כח הטענה, אלא שאין לו בירור כדבריו. ולכן מהני ליפטר מממון, אבל ליפטר משבועה צריך בירור</w:t>
      </w:r>
      <w:r w:rsidRPr="0028465D">
        <w:rPr>
          <w:rFonts w:ascii="Narkisim" w:hAnsi="Narkisim"/>
        </w:rPr>
        <w:t>.</w:t>
      </w:r>
    </w:p>
    <w:p w14:paraId="6F42A379"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וה</w:t>
      </w:r>
      <w:r w:rsidRPr="0028465D">
        <w:rPr>
          <w:rFonts w:ascii="Narkisim" w:hAnsi="Narkisim" w:cs="Narkisim"/>
          <w:b/>
          <w:bCs/>
          <w:rtl/>
        </w:rPr>
        <w:t>רא"ש</w:t>
      </w:r>
      <w:r w:rsidRPr="0028465D">
        <w:rPr>
          <w:rFonts w:ascii="Narkisim" w:hAnsi="Narkisim" w:cs="Narkisim"/>
          <w:rtl/>
        </w:rPr>
        <w:t xml:space="preserve"> (בשיטמ"ק) תי' דבהנך אף בטענה זו איכא העזה, כיון שבא להחזיק בדבר שאינו שלו. ומש"ה נאמן במיגו אע"ג דאיכא העזה. אבל בטענת נאנסו לא הוה העזה [היכא דהתובע אינו יודע], שאינו בא להחזיק בשל אחרים, אלא להשמט שלא יגבו משלו</w:t>
      </w:r>
      <w:r w:rsidRPr="0028465D">
        <w:rPr>
          <w:rStyle w:val="ac"/>
          <w:rFonts w:ascii="Narkisim" w:hAnsi="Narkisim" w:cs="Narkisim"/>
          <w:rtl/>
        </w:rPr>
        <w:footnoteReference w:id="2029"/>
      </w:r>
      <w:r w:rsidRPr="0028465D">
        <w:rPr>
          <w:rFonts w:ascii="Narkisim" w:hAnsi="Narkisim" w:cs="Narkisim"/>
        </w:rPr>
        <w:t xml:space="preserve">. </w:t>
      </w:r>
      <w:r w:rsidRPr="0028465D">
        <w:rPr>
          <w:rFonts w:ascii="Narkisim" w:hAnsi="Narkisim" w:cs="Narkisim"/>
          <w:rtl/>
        </w:rPr>
        <w:t xml:space="preserve">ועוד דנאנסו לא חשיב ליה העזה [אפי' מכיר בשקרו], דיתלו שטועה בין אונס לשאינו אונס, דרגילין לטעות בזה. ואינו אומר כן בשביל שהוא מתכוון לשקר. </w:t>
      </w:r>
      <w:r w:rsidRPr="0028465D">
        <w:rPr>
          <w:rFonts w:ascii="Narkisim" w:hAnsi="Narkisim" w:cs="Narkisim"/>
          <w:szCs w:val="20"/>
          <w:rtl/>
        </w:rPr>
        <w:t>[וב</w:t>
      </w:r>
      <w:r w:rsidRPr="0028465D">
        <w:rPr>
          <w:rFonts w:ascii="Narkisim" w:hAnsi="Narkisim" w:cs="Narkisim"/>
          <w:b/>
          <w:bCs/>
          <w:szCs w:val="20"/>
          <w:rtl/>
        </w:rPr>
        <w:t>הג' הרד"ל</w:t>
      </w:r>
      <w:r w:rsidRPr="0028465D">
        <w:rPr>
          <w:rFonts w:ascii="Narkisim" w:hAnsi="Narkisim" w:cs="Narkisim"/>
          <w:szCs w:val="20"/>
          <w:rtl/>
        </w:rPr>
        <w:t xml:space="preserve"> כת' דזה כוונת התוס' לתרץ]</w:t>
      </w:r>
      <w:r w:rsidRPr="0028465D">
        <w:rPr>
          <w:rFonts w:ascii="Narkisim" w:hAnsi="Narkisim" w:cs="Narkisim"/>
          <w:szCs w:val="20"/>
        </w:rPr>
        <w:t>.</w:t>
      </w:r>
    </w:p>
    <w:p w14:paraId="6A865EB4" w14:textId="77777777" w:rsidR="00FB51BD" w:rsidRPr="0028465D" w:rsidRDefault="00000000" w:rsidP="0028465D">
      <w:pPr>
        <w:bidi/>
        <w:rPr>
          <w:rFonts w:ascii="Narkisim" w:hAnsi="Narkisim" w:cs="Narkisim"/>
        </w:rPr>
      </w:pPr>
      <w:r w:rsidRPr="0028465D">
        <w:rPr>
          <w:rFonts w:ascii="Narkisim" w:hAnsi="Narkisim" w:cs="Narkisim"/>
          <w:u w:val="single"/>
          <w:rtl/>
        </w:rPr>
        <w:t>בא"ד לא דמי למידי דכפירה, דלכפור ודאי אינו מעיז במידי דידע ביה חבריה, והנהו דהתם לאו מידי דכפירה נינהו</w:t>
      </w:r>
      <w:r w:rsidRPr="0028465D">
        <w:rPr>
          <w:rFonts w:ascii="Narkisim" w:hAnsi="Narkisim" w:cs="Narkisim"/>
          <w:rtl/>
        </w:rPr>
        <w:t>. [דהנהו עיזי ושדה של אבותיך לא הוה 'כפירה', ומש"ה יש מיגו שהיה טוען טענה דמכיר בשקרו. דדוקא במידי דכפירה אמרו דאין אדם מעיז]. ודברי התוס' צ"ב מהו מידי דכפירה</w:t>
      </w:r>
      <w:r w:rsidRPr="0028465D">
        <w:rPr>
          <w:rFonts w:ascii="Narkisim" w:hAnsi="Narkisim" w:cs="Narkisim"/>
        </w:rPr>
        <w:t>.</w:t>
      </w:r>
    </w:p>
    <w:p w14:paraId="3FEC021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ש"ך</w:t>
      </w:r>
      <w:r w:rsidRPr="0028465D">
        <w:rPr>
          <w:rFonts w:ascii="Narkisim" w:hAnsi="Narkisim" w:cs="Narkisim"/>
          <w:rtl/>
        </w:rPr>
        <w:t xml:space="preserve"> (פב כללי מיגו ו, וצג ד) בפי' הא' כת' דהיכא דהאמינו תחילה, שהפקיד אצלו או הלווהו</w:t>
      </w:r>
      <w:r w:rsidRPr="0028465D">
        <w:rPr>
          <w:rStyle w:val="ac"/>
          <w:rFonts w:ascii="Narkisim" w:hAnsi="Narkisim" w:cs="Narkisim"/>
          <w:rtl/>
        </w:rPr>
        <w:footnoteReference w:id="2030"/>
      </w:r>
      <w:r w:rsidRPr="0028465D">
        <w:rPr>
          <w:rFonts w:ascii="Narkisim" w:hAnsi="Narkisim" w:cs="Narkisim"/>
        </w:rPr>
        <w:t xml:space="preserve">, </w:t>
      </w:r>
      <w:r w:rsidRPr="0028465D">
        <w:rPr>
          <w:rFonts w:ascii="Narkisim" w:hAnsi="Narkisim" w:cs="Narkisim"/>
          <w:rtl/>
        </w:rPr>
        <w:t>הוי העזה דכופר נגדו בממון שהאמינו מתחילה. ואילו בהנך [עיזי ושדה של אבותיו] לא התעסק עמו תחילה, ומש"ה היה יכול לטעון לקחתי</w:t>
      </w:r>
      <w:r w:rsidRPr="0028465D">
        <w:rPr>
          <w:rStyle w:val="ac"/>
          <w:rFonts w:ascii="Narkisim" w:hAnsi="Narkisim" w:cs="Narkisim"/>
          <w:rtl/>
        </w:rPr>
        <w:footnoteReference w:id="2031"/>
      </w:r>
      <w:r w:rsidRPr="0028465D">
        <w:rPr>
          <w:rFonts w:ascii="Narkisim" w:hAnsi="Narkisim" w:cs="Narkisim"/>
        </w:rPr>
        <w:t>.</w:t>
      </w:r>
      <w:r w:rsidRPr="0028465D">
        <w:rPr>
          <w:rStyle w:val="ac"/>
          <w:rFonts w:ascii="Narkisim" w:hAnsi="Narkisim" w:cs="Narkisim"/>
        </w:rPr>
        <w:footnoteReference w:id="2032"/>
      </w:r>
    </w:p>
    <w:p w14:paraId="5C184ED8" w14:textId="77777777" w:rsidR="00FB51BD" w:rsidRPr="0028465D" w:rsidRDefault="00000000" w:rsidP="0028465D">
      <w:pPr>
        <w:bidi/>
        <w:rPr>
          <w:rFonts w:ascii="Narkisim" w:hAnsi="Narkisim" w:cs="Narkisim"/>
        </w:rPr>
      </w:pPr>
      <w:r w:rsidRPr="0028465D">
        <w:rPr>
          <w:rFonts w:ascii="Narkisim" w:hAnsi="Narkisim" w:cs="Narkisim"/>
          <w:rtl/>
        </w:rPr>
        <w:lastRenderedPageBreak/>
        <w:t>ועוד כת' ה</w:t>
      </w:r>
      <w:r w:rsidRPr="0028465D">
        <w:rPr>
          <w:rFonts w:ascii="Narkisim" w:hAnsi="Narkisim" w:cs="Narkisim"/>
          <w:b/>
          <w:bCs/>
          <w:rtl/>
        </w:rPr>
        <w:t>ש"ך</w:t>
      </w:r>
      <w:r w:rsidRPr="0028465D">
        <w:rPr>
          <w:rFonts w:ascii="Narkisim" w:hAnsi="Narkisim" w:cs="Narkisim"/>
          <w:rtl/>
        </w:rPr>
        <w:t xml:space="preserve"> די"ל דכוונת התוס' דמהני מיגו דהעזה לאפטורי מממון. אבל היכא דיש חיוב שבועה ל"מ, דהיכא דנתחייב שבועה צריך כפירה להפטר</w:t>
      </w:r>
      <w:r w:rsidRPr="0028465D">
        <w:rPr>
          <w:rStyle w:val="ac"/>
          <w:rFonts w:ascii="Narkisim" w:hAnsi="Narkisim" w:cs="Narkisim"/>
          <w:rtl/>
        </w:rPr>
        <w:footnoteReference w:id="2033"/>
      </w:r>
      <w:r w:rsidRPr="0028465D">
        <w:rPr>
          <w:rFonts w:ascii="Narkisim" w:hAnsi="Narkisim" w:cs="Narkisim"/>
        </w:rPr>
        <w:t xml:space="preserve">. </w:t>
      </w:r>
      <w:r w:rsidRPr="0028465D">
        <w:rPr>
          <w:rFonts w:ascii="Narkisim" w:hAnsi="Narkisim" w:cs="Narkisim"/>
          <w:rtl/>
        </w:rPr>
        <w:t xml:space="preserve">וכדברי הרמב"ן ושא"ר הנ"ל. </w:t>
      </w:r>
      <w:r w:rsidRPr="0028465D">
        <w:rPr>
          <w:rFonts w:ascii="Narkisim" w:hAnsi="Narkisim" w:cs="Narkisim"/>
          <w:szCs w:val="20"/>
          <w:rtl/>
        </w:rPr>
        <w:t>וה</w:t>
      </w:r>
      <w:r w:rsidRPr="0028465D">
        <w:rPr>
          <w:rFonts w:ascii="Narkisim" w:hAnsi="Narkisim" w:cs="Narkisim"/>
          <w:b/>
          <w:bCs/>
          <w:szCs w:val="20"/>
          <w:rtl/>
        </w:rPr>
        <w:t>תומים</w:t>
      </w:r>
      <w:r w:rsidRPr="0028465D">
        <w:rPr>
          <w:rFonts w:ascii="Narkisim" w:hAnsi="Narkisim" w:cs="Narkisim"/>
          <w:szCs w:val="20"/>
          <w:rtl/>
        </w:rPr>
        <w:t xml:space="preserve"> (כללי מיגו עב) כת' דב' פי' אלו א"א לכוונם בלשון התוס</w:t>
      </w:r>
      <w:r w:rsidRPr="0028465D">
        <w:rPr>
          <w:rFonts w:ascii="Narkisim" w:hAnsi="Narkisim" w:cs="Narkisim"/>
          <w:szCs w:val="20"/>
        </w:rPr>
        <w:t>'</w:t>
      </w:r>
      <w:r w:rsidRPr="0028465D">
        <w:rPr>
          <w:rFonts w:ascii="Narkisim" w:hAnsi="Narkisim" w:cs="Narkisim"/>
        </w:rPr>
        <w:t>.</w:t>
      </w:r>
    </w:p>
    <w:p w14:paraId="2B959A4C"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תומים</w:t>
      </w:r>
      <w:r w:rsidRPr="0028465D">
        <w:rPr>
          <w:rFonts w:ascii="Narkisim" w:hAnsi="Narkisim" w:cs="Narkisim"/>
          <w:rtl/>
        </w:rPr>
        <w:t xml:space="preserve"> (שם) כת' דכוונת התוס' דבברי וברי הוי כפירה, ולא מהני מיגו דהעזה. אבל ברי ושמא אינו כפירה, דהתובע אינו יודע שמשקר, ואינו כופר בו. ומהני מיגו דהעזה במקום ברי ושמא. וכמ"ש </w:t>
      </w:r>
      <w:r w:rsidRPr="0028465D">
        <w:rPr>
          <w:rFonts w:ascii="Narkisim" w:hAnsi="Narkisim" w:cs="Narkisim"/>
          <w:b/>
          <w:bCs/>
          <w:rtl/>
        </w:rPr>
        <w:t>תוס'</w:t>
      </w:r>
      <w:r w:rsidRPr="0028465D">
        <w:rPr>
          <w:rFonts w:ascii="Narkisim" w:hAnsi="Narkisim" w:cs="Narkisim"/>
          <w:rtl/>
        </w:rPr>
        <w:t xml:space="preserve"> (כתובות יג.) דמהני מיגו גרוע בצירוף ברי ושמא</w:t>
      </w:r>
      <w:r w:rsidRPr="0028465D">
        <w:rPr>
          <w:rFonts w:ascii="Narkisim" w:hAnsi="Narkisim" w:cs="Narkisim"/>
        </w:rPr>
        <w:t>.</w:t>
      </w:r>
    </w:p>
    <w:p w14:paraId="254D29AE" w14:textId="77777777" w:rsidR="00FB51BD" w:rsidRPr="0028465D" w:rsidRDefault="00000000" w:rsidP="0028465D">
      <w:pPr>
        <w:pStyle w:val="a7"/>
        <w:bidi/>
        <w:rPr>
          <w:rFonts w:ascii="Narkisim" w:hAnsi="Narkisim"/>
        </w:rPr>
      </w:pPr>
      <w:r w:rsidRPr="0028465D">
        <w:rPr>
          <w:rFonts w:ascii="Narkisim" w:hAnsi="Narkisim"/>
          <w:rtl/>
        </w:rPr>
        <w:t>ועוד פי' התומים ע"פ הא דאי' ב</w:t>
      </w:r>
      <w:r w:rsidRPr="0028465D">
        <w:rPr>
          <w:rFonts w:ascii="Narkisim" w:hAnsi="Narkisim"/>
          <w:b/>
          <w:bCs/>
          <w:rtl/>
        </w:rPr>
        <w:t>תוס'</w:t>
      </w:r>
      <w:r w:rsidRPr="0028465D">
        <w:rPr>
          <w:rFonts w:ascii="Narkisim" w:hAnsi="Narkisim"/>
          <w:rtl/>
        </w:rPr>
        <w:t xml:space="preserve"> (ב"מ ו.) דהיכא דכוונתו מחמת שיש עליו ספק מלוה ישנה, מש"ה לא ישקר להדיא. אבל היכא דהנתבע סבור שאינו חייב לחבירו כלל, שוב אינו משגיח לומר לחבירו שקר בפניו מה שירצה. כי מה איכפת ליה ביה, כיון שלדעתו אינו חייב כלל</w:t>
      </w:r>
      <w:r w:rsidRPr="0028465D">
        <w:rPr>
          <w:rFonts w:ascii="Narkisim" w:hAnsi="Narkisim"/>
        </w:rPr>
        <w:t>.</w:t>
      </w:r>
    </w:p>
    <w:p w14:paraId="1C44CA69" w14:textId="77777777" w:rsidR="00FB51BD" w:rsidRPr="0028465D" w:rsidRDefault="00000000" w:rsidP="0028465D">
      <w:pPr>
        <w:pStyle w:val="aa"/>
        <w:bidi/>
        <w:rPr>
          <w:rFonts w:ascii="Narkisim" w:hAnsi="Narkisim"/>
        </w:rPr>
      </w:pPr>
      <w:r w:rsidRPr="0028465D">
        <w:rPr>
          <w:rFonts w:ascii="Narkisim" w:hAnsi="Narkisim"/>
          <w:rtl/>
        </w:rPr>
        <w:t>וב</w:t>
      </w:r>
      <w:r w:rsidRPr="0028465D">
        <w:rPr>
          <w:rFonts w:ascii="Narkisim" w:hAnsi="Narkisim"/>
          <w:b/>
          <w:bCs/>
          <w:rtl/>
        </w:rPr>
        <w:t>הג' ראמ"ה</w:t>
      </w:r>
      <w:r w:rsidRPr="0028465D">
        <w:rPr>
          <w:rFonts w:ascii="Narkisim" w:hAnsi="Narkisim"/>
          <w:rtl/>
        </w:rPr>
        <w:t xml:space="preserve"> ביאר דהתובע אינו יודע בבירור שכופר לו ממון במזיד, דאף כשטוען לקוח, המוכר סבור שמא העיזים אכלו כפי תביעתו. [ומכחיש את גוף העיזים כנגד חוב הדמים]</w:t>
      </w:r>
      <w:r w:rsidRPr="0028465D">
        <w:rPr>
          <w:rFonts w:ascii="Narkisim" w:hAnsi="Narkisim"/>
        </w:rPr>
        <w:t>.</w:t>
      </w:r>
    </w:p>
    <w:p w14:paraId="1615DB97" w14:textId="77777777" w:rsidR="00FB51BD" w:rsidRPr="0028465D" w:rsidRDefault="00000000" w:rsidP="0028465D">
      <w:pPr>
        <w:pStyle w:val="a8"/>
        <w:bidi/>
        <w:rPr>
          <w:rFonts w:ascii="Narkisim" w:hAnsi="Narkisim"/>
        </w:rPr>
      </w:pPr>
      <w:r w:rsidRPr="0028465D">
        <w:rPr>
          <w:rFonts w:ascii="Narkisim" w:hAnsi="Narkisim"/>
          <w:rtl/>
        </w:rPr>
        <w:t>וב</w:t>
      </w:r>
      <w:r w:rsidRPr="0028465D">
        <w:rPr>
          <w:rFonts w:ascii="Narkisim" w:hAnsi="Narkisim"/>
          <w:b/>
          <w:bCs/>
          <w:rtl/>
        </w:rPr>
        <w:t>הג' הרד"ל</w:t>
      </w:r>
      <w:r w:rsidRPr="0028465D">
        <w:rPr>
          <w:rFonts w:ascii="Narkisim" w:hAnsi="Narkisim"/>
          <w:rtl/>
        </w:rPr>
        <w:t xml:space="preserve"> הביא מ</w:t>
      </w:r>
      <w:r w:rsidRPr="0028465D">
        <w:rPr>
          <w:rFonts w:ascii="Narkisim" w:hAnsi="Narkisim"/>
          <w:b/>
          <w:bCs/>
          <w:rtl/>
        </w:rPr>
        <w:t>ס' שורש יוסף</w:t>
      </w:r>
      <w:r w:rsidRPr="0028465D">
        <w:rPr>
          <w:rFonts w:ascii="Narkisim" w:hAnsi="Narkisim"/>
          <w:rtl/>
        </w:rPr>
        <w:t xml:space="preserve"> דיש חילוק בין טענת לקחתי לטענת להד"מ, דטענת להד"מ נחשב העזה [כיון שזוכר ומכיר בשקרו]. אבל טענת לקחתי הוא העזה קטנה יותר, דסבור שמא שכח שמכרו לו. ועוד דחושדו שמא מורי היתר לתפוס ממונו מחמת איזה טענה [וכסברת הראמ"ה]. משא"כ כופר בטענת להד"מ</w:t>
      </w:r>
      <w:r w:rsidRPr="0028465D">
        <w:rPr>
          <w:rStyle w:val="ac"/>
          <w:rFonts w:ascii="Narkisim" w:hAnsi="Narkisim"/>
          <w:rtl/>
        </w:rPr>
        <w:footnoteReference w:id="2034"/>
      </w:r>
      <w:r w:rsidRPr="0028465D">
        <w:rPr>
          <w:rFonts w:ascii="Narkisim" w:hAnsi="Narkisim"/>
        </w:rPr>
        <w:t>.</w:t>
      </w:r>
    </w:p>
    <w:p w14:paraId="5F95E13B"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קצות</w:t>
      </w:r>
      <w:r w:rsidRPr="0028465D">
        <w:rPr>
          <w:rFonts w:ascii="Narkisim" w:hAnsi="Narkisim" w:cs="Narkisim"/>
          <w:rtl/>
        </w:rPr>
        <w:t xml:space="preserve"> (פב יד) הביא בשם </w:t>
      </w:r>
      <w:r w:rsidRPr="0028465D">
        <w:rPr>
          <w:rFonts w:ascii="Narkisim" w:hAnsi="Narkisim" w:cs="Narkisim"/>
          <w:b/>
          <w:bCs/>
          <w:rtl/>
        </w:rPr>
        <w:t>אחיו</w:t>
      </w:r>
      <w:r w:rsidRPr="0028465D">
        <w:rPr>
          <w:rFonts w:ascii="Narkisim" w:hAnsi="Narkisim" w:cs="Narkisim"/>
          <w:rtl/>
        </w:rPr>
        <w:t xml:space="preserve"> דכוונת התוס' דהיכא דבטענה הב' צריך לתבוע יותר נחשב הוה מידי דכפירה, וכה"ג אין לו מיגו, דהוה העזה</w:t>
      </w:r>
      <w:r w:rsidRPr="0028465D">
        <w:rPr>
          <w:rStyle w:val="ac"/>
          <w:rFonts w:ascii="Narkisim" w:hAnsi="Narkisim" w:cs="Narkisim"/>
          <w:rtl/>
        </w:rPr>
        <w:footnoteReference w:id="2035"/>
      </w:r>
      <w:r w:rsidRPr="0028465D">
        <w:rPr>
          <w:rFonts w:ascii="Narkisim" w:hAnsi="Narkisim" w:cs="Narkisim"/>
        </w:rPr>
        <w:t>.</w:t>
      </w:r>
      <w:r w:rsidRPr="0028465D">
        <w:rPr>
          <w:rStyle w:val="ac"/>
          <w:rFonts w:ascii="Narkisim" w:hAnsi="Narkisim" w:cs="Narkisim"/>
        </w:rPr>
        <w:footnoteReference w:id="2036"/>
      </w:r>
    </w:p>
    <w:p w14:paraId="13EE892D" w14:textId="77777777" w:rsidR="00FB51BD" w:rsidRPr="0028465D" w:rsidRDefault="00000000" w:rsidP="0028465D">
      <w:pPr>
        <w:bidi/>
        <w:rPr>
          <w:rFonts w:ascii="Narkisim" w:hAnsi="Narkisim" w:cs="Narkisim"/>
        </w:rPr>
      </w:pPr>
      <w:r w:rsidRPr="0028465D">
        <w:rPr>
          <w:rFonts w:ascii="Narkisim" w:hAnsi="Narkisim" w:cs="Narkisim"/>
          <w:u w:val="single"/>
          <w:rtl/>
        </w:rPr>
        <w:t>בא"ד ומיהו ההיא דהשואל קשה לפי', דמשמע דר"ח בר יוסף נמי בעי הודאה בהדי נאנסו, דמוקי רישא בב' וכו'</w:t>
      </w:r>
      <w:r w:rsidRPr="0028465D">
        <w:rPr>
          <w:rFonts w:ascii="Narkisim" w:hAnsi="Narkisim" w:cs="Narkisim"/>
          <w:rtl/>
        </w:rPr>
        <w:t>. וכיון דחייב שבועת השומרים מגלגלין עליו דשכורה מתה. ומתוך שאינו יכול לישבע משלם</w:t>
      </w:r>
      <w:r w:rsidRPr="0028465D">
        <w:rPr>
          <w:rFonts w:ascii="Narkisim" w:hAnsi="Narkisim" w:cs="Narkisim"/>
        </w:rPr>
        <w:t>.</w:t>
      </w:r>
    </w:p>
    <w:p w14:paraId="411136AC"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רמב"ן</w:t>
      </w:r>
      <w:r w:rsidRPr="0028465D">
        <w:rPr>
          <w:rFonts w:ascii="Narkisim" w:hAnsi="Narkisim"/>
          <w:rtl/>
        </w:rPr>
        <w:t xml:space="preserve"> (ב"מ שם) הביא דיש שתי' דלא אמרי' מתוך בשבועת גלגול, וכוונת הגמ' דהוה מודה במקצת גמור. אך צ"ב א"כ אמאי תלי ברמי בר חמא</w:t>
      </w:r>
      <w:r w:rsidRPr="0028465D">
        <w:rPr>
          <w:rStyle w:val="ac"/>
          <w:rFonts w:ascii="Narkisim" w:hAnsi="Narkisim"/>
          <w:rtl/>
        </w:rPr>
        <w:footnoteReference w:id="2037"/>
      </w:r>
      <w:r w:rsidRPr="0028465D">
        <w:rPr>
          <w:rFonts w:ascii="Narkisim" w:hAnsi="Narkisim"/>
        </w:rPr>
        <w:t>.</w:t>
      </w:r>
    </w:p>
    <w:p w14:paraId="4C6B4E95"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(ב"מ) ביאר דכוונת הגמ' ע"פ דברי רש"י דהתם איירי שאומר איני יודע אם שאולה או שכורה, ואיני יודע לא הוה כפירה. ומש"ה צריך ב' וג' פרות</w:t>
      </w:r>
      <w:r w:rsidRPr="0028465D">
        <w:rPr>
          <w:rFonts w:ascii="Narkisim" w:hAnsi="Narkisim" w:cs="Narkisim"/>
        </w:rPr>
        <w:t>.</w:t>
      </w:r>
    </w:p>
    <w:p w14:paraId="4BB28BC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מהרש"א</w:t>
      </w:r>
      <w:r w:rsidRPr="0028465D">
        <w:rPr>
          <w:rFonts w:ascii="Narkisim" w:hAnsi="Narkisim"/>
          <w:rtl/>
        </w:rPr>
        <w:t xml:space="preserve"> (שם) ביאר דלאחר שיש כפירה במקצת והודאה במקצת, עי"ז חל חיוב שבועה אף בפרה שטוען איני יודע. ומתוך שאינו יכול לישבע משלם</w:t>
      </w:r>
      <w:r w:rsidRPr="0028465D">
        <w:rPr>
          <w:rStyle w:val="ac"/>
          <w:rFonts w:ascii="Narkisim" w:hAnsi="Narkisim"/>
          <w:rtl/>
        </w:rPr>
        <w:footnoteReference w:id="2038"/>
      </w:r>
      <w:r w:rsidRPr="0028465D">
        <w:rPr>
          <w:rFonts w:ascii="Narkisim" w:hAnsi="Narkisim"/>
        </w:rPr>
        <w:t>.</w:t>
      </w:r>
    </w:p>
    <w:p w14:paraId="1BA88551"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רמב"ן</w:t>
      </w:r>
      <w:r w:rsidRPr="0028465D">
        <w:rPr>
          <w:rFonts w:ascii="Narkisim" w:hAnsi="Narkisim" w:cs="Narkisim"/>
          <w:rtl/>
        </w:rPr>
        <w:t xml:space="preserve"> ו</w:t>
      </w:r>
      <w:r w:rsidRPr="0028465D">
        <w:rPr>
          <w:rFonts w:ascii="Narkisim" w:hAnsi="Narkisim" w:cs="Narkisim"/>
          <w:b/>
          <w:bCs/>
          <w:rtl/>
        </w:rPr>
        <w:t>שא"ר</w:t>
      </w:r>
      <w:r w:rsidRPr="0028465D">
        <w:rPr>
          <w:rFonts w:ascii="Narkisim" w:hAnsi="Narkisim" w:cs="Narkisim"/>
          <w:rtl/>
        </w:rPr>
        <w:t xml:space="preserve"> (ב"מ צח.) כת' דהא דאי' שם דצריך ב' וג' פרות הוה מדברי ר' יהודאי גאון, ואינו מעיקר הגמ'</w:t>
      </w:r>
      <w:r w:rsidRPr="0028465D">
        <w:rPr>
          <w:rStyle w:val="ac"/>
          <w:rFonts w:ascii="Narkisim" w:hAnsi="Narkisim" w:cs="Narkisim"/>
          <w:rtl/>
        </w:rPr>
        <w:footnoteReference w:id="2039"/>
      </w:r>
      <w:r w:rsidRPr="0028465D">
        <w:rPr>
          <w:rFonts w:ascii="Narkisim" w:hAnsi="Narkisim" w:cs="Narkisim"/>
          <w:rtl/>
        </w:rPr>
        <w:t xml:space="preserve">. </w:t>
      </w:r>
      <w:r w:rsidRPr="0028465D">
        <w:rPr>
          <w:rFonts w:ascii="Narkisim" w:hAnsi="Narkisim" w:cs="Narkisim"/>
          <w:szCs w:val="20"/>
          <w:rtl/>
        </w:rPr>
        <w:t>והרמב"ן כת' דלא מחוורא סברת הגאון, וי"ל דאף רמי בר חמא מודה דיש חיוב שבועה באיני יודע, א"כ סגי בב' פרות</w:t>
      </w:r>
      <w:r w:rsidRPr="0028465D">
        <w:rPr>
          <w:rFonts w:ascii="Narkisim" w:hAnsi="Narkisim" w:cs="Narkisim"/>
        </w:rPr>
        <w:t>.</w:t>
      </w:r>
    </w:p>
    <w:p w14:paraId="2B0F4739" w14:textId="77777777" w:rsidR="00FB51BD" w:rsidRPr="0028465D" w:rsidRDefault="00000000" w:rsidP="0028465D">
      <w:pPr>
        <w:pStyle w:val="3"/>
        <w:bidi/>
        <w:rPr>
          <w:rFonts w:ascii="Narkisim" w:hAnsi="Narkisim"/>
        </w:rPr>
      </w:pPr>
      <w:r w:rsidRPr="0028465D">
        <w:rPr>
          <w:rFonts w:ascii="Narkisim" w:hAnsi="Narkisim"/>
          <w:rtl/>
        </w:rPr>
        <w:lastRenderedPageBreak/>
        <w:t>דף קז</w:t>
      </w:r>
      <w:r w:rsidRPr="0028465D">
        <w:rPr>
          <w:rFonts w:ascii="Narkisim" w:hAnsi="Narkisim"/>
        </w:rPr>
        <w:t>:</w:t>
      </w:r>
    </w:p>
    <w:p w14:paraId="042C2489" w14:textId="77777777" w:rsidR="00FB51BD" w:rsidRPr="0028465D" w:rsidRDefault="00000000" w:rsidP="0028465D">
      <w:pPr>
        <w:bidi/>
        <w:rPr>
          <w:rFonts w:ascii="Narkisim" w:hAnsi="Narkisim" w:cs="Narkisim"/>
        </w:rPr>
      </w:pPr>
      <w:r w:rsidRPr="0028465D">
        <w:rPr>
          <w:rFonts w:ascii="Narkisim" w:hAnsi="Narkisim" w:cs="Narkisim"/>
          <w:u w:val="single"/>
          <w:rtl/>
        </w:rPr>
        <w:t>תני רמי בר חמא ד' שומרין</w:t>
      </w:r>
      <w:r w:rsidRPr="0028465D">
        <w:rPr>
          <w:rStyle w:val="ac"/>
          <w:rFonts w:ascii="Narkisim" w:hAnsi="Narkisim" w:cs="Narkisim"/>
          <w:u w:val="single"/>
          <w:rtl/>
        </w:rPr>
        <w:footnoteReference w:id="2040"/>
      </w:r>
      <w:r w:rsidRPr="0028465D">
        <w:rPr>
          <w:rFonts w:ascii="Narkisim" w:hAnsi="Narkisim" w:cs="Narkisim"/>
          <w:u w:val="single"/>
        </w:rPr>
        <w:t xml:space="preserve"> </w:t>
      </w:r>
      <w:r w:rsidRPr="0028465D">
        <w:rPr>
          <w:rFonts w:ascii="Narkisim" w:hAnsi="Narkisim" w:cs="Narkisim"/>
          <w:u w:val="single"/>
          <w:rtl/>
        </w:rPr>
        <w:t>צריכין כפירה במקצת והודאה במקצת</w:t>
      </w:r>
      <w:r w:rsidRPr="0028465D">
        <w:rPr>
          <w:rStyle w:val="ac"/>
          <w:rFonts w:ascii="Narkisim" w:hAnsi="Narkisim" w:cs="Narkisim"/>
          <w:u w:val="single"/>
          <w:rtl/>
        </w:rPr>
        <w:footnoteReference w:id="2041"/>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קודם שיתחייבו שבועה</w:t>
      </w:r>
      <w:r w:rsidRPr="0028465D">
        <w:rPr>
          <w:rStyle w:val="ac"/>
          <w:rFonts w:ascii="Narkisim" w:hAnsi="Narkisim" w:cs="Narkisim"/>
          <w:rtl/>
        </w:rPr>
        <w:footnoteReference w:id="2042"/>
      </w:r>
      <w:r w:rsidRPr="0028465D">
        <w:rPr>
          <w:rFonts w:ascii="Narkisim" w:hAnsi="Narkisim" w:cs="Narkisim"/>
        </w:rPr>
        <w:t xml:space="preserve">. </w:t>
      </w:r>
      <w:r w:rsidRPr="0028465D">
        <w:rPr>
          <w:rFonts w:ascii="Narkisim" w:hAnsi="Narkisim" w:cs="Narkisim"/>
          <w:rtl/>
        </w:rPr>
        <w:t>דס"ל דכי הוא זה קאי בשבועת השומרים, ולית ליה עירוב פרשיות. וה</w:t>
      </w:r>
      <w:r w:rsidRPr="0028465D">
        <w:rPr>
          <w:rFonts w:ascii="Narkisim" w:hAnsi="Narkisim" w:cs="Narkisim"/>
          <w:b/>
          <w:bCs/>
          <w:rtl/>
        </w:rPr>
        <w:t>רמב"ן</w:t>
      </w:r>
      <w:r w:rsidRPr="0028465D">
        <w:rPr>
          <w:rFonts w:ascii="Narkisim" w:hAnsi="Narkisim" w:cs="Narkisim"/>
          <w:rtl/>
        </w:rPr>
        <w:t xml:space="preserve"> (ב"מ ה.) ביאר דס"ל דחיוב שבועת השומרים הוה מחמת ריעותא דמודה במקצת</w:t>
      </w:r>
      <w:r w:rsidRPr="0028465D">
        <w:rPr>
          <w:rFonts w:ascii="Narkisim" w:hAnsi="Narkisim" w:cs="Narkisim"/>
        </w:rPr>
        <w:t>.</w:t>
      </w:r>
    </w:p>
    <w:p w14:paraId="2C82528B"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(בע"א בדברי ר"ת) כת' דמ"מ חייב מדין מודה במקצת בכפירה והודאה לחוד [וכמו במלוה], אלא דשבועת נאנסו משכח"ל רק ע"י ג' פרות. [ודלא כתוס' ב"מ, הו' לעיל]</w:t>
      </w:r>
      <w:r w:rsidRPr="0028465D">
        <w:rPr>
          <w:rFonts w:ascii="Narkisim" w:hAnsi="Narkisim" w:cs="Narkisim"/>
        </w:rPr>
        <w:t>.</w:t>
      </w:r>
    </w:p>
    <w:p w14:paraId="1EA56FD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ר"פ</w:t>
      </w:r>
      <w:r w:rsidRPr="0028465D">
        <w:rPr>
          <w:rFonts w:ascii="Narkisim" w:hAnsi="Narkisim"/>
          <w:rtl/>
        </w:rPr>
        <w:t xml:space="preserve"> (ועוד ראשונים) הק' א"כ יתחייב שבועה שנאנסה משום שבועת גלגול</w:t>
      </w:r>
      <w:r w:rsidRPr="0028465D">
        <w:rPr>
          <w:rStyle w:val="ac"/>
          <w:rFonts w:ascii="Narkisim" w:hAnsi="Narkisim"/>
          <w:rtl/>
        </w:rPr>
        <w:footnoteReference w:id="2043"/>
      </w:r>
      <w:r w:rsidRPr="0028465D">
        <w:rPr>
          <w:rFonts w:ascii="Narkisim" w:hAnsi="Narkisim"/>
        </w:rPr>
        <w:t xml:space="preserve">, </w:t>
      </w:r>
      <w:r w:rsidRPr="0028465D">
        <w:rPr>
          <w:rFonts w:ascii="Narkisim" w:hAnsi="Narkisim"/>
          <w:rtl/>
        </w:rPr>
        <w:t>ואמאי איצטריך פרשת שבועת השומרים. וה</w:t>
      </w:r>
      <w:r w:rsidRPr="0028465D">
        <w:rPr>
          <w:rFonts w:ascii="Narkisim" w:hAnsi="Narkisim"/>
          <w:b/>
          <w:bCs/>
          <w:rtl/>
        </w:rPr>
        <w:t>תוס' ר"פ</w:t>
      </w:r>
      <w:r w:rsidRPr="0028465D">
        <w:rPr>
          <w:rFonts w:ascii="Narkisim" w:hAnsi="Narkisim"/>
          <w:rtl/>
        </w:rPr>
        <w:t xml:space="preserve"> תי' דנפק"מ לענין מתוך. דס"ל דבשבועת גלגול לא אמרי' מתוך שאינו יכול לישבע משלם</w:t>
      </w:r>
      <w:r w:rsidRPr="0028465D">
        <w:rPr>
          <w:rStyle w:val="ac"/>
          <w:rFonts w:ascii="Narkisim" w:hAnsi="Narkisim"/>
          <w:rtl/>
        </w:rPr>
        <w:footnoteReference w:id="2044"/>
      </w:r>
      <w:r w:rsidRPr="0028465D">
        <w:rPr>
          <w:rFonts w:ascii="Narkisim" w:hAnsi="Narkisim"/>
        </w:rPr>
        <w:t xml:space="preserve">, </w:t>
      </w:r>
      <w:r w:rsidRPr="0028465D">
        <w:rPr>
          <w:rFonts w:ascii="Narkisim" w:hAnsi="Narkisim"/>
          <w:rtl/>
        </w:rPr>
        <w:t>ומשום שבועת השומרים אמרי' מתוך שאינו יכול לישבע משלם</w:t>
      </w:r>
      <w:r w:rsidRPr="0028465D">
        <w:rPr>
          <w:rStyle w:val="ac"/>
          <w:rFonts w:ascii="Narkisim" w:hAnsi="Narkisim"/>
          <w:rtl/>
        </w:rPr>
        <w:footnoteReference w:id="2045"/>
      </w:r>
      <w:r w:rsidRPr="0028465D">
        <w:rPr>
          <w:rFonts w:ascii="Narkisim" w:hAnsi="Narkisim"/>
        </w:rPr>
        <w:t>.</w:t>
      </w:r>
    </w:p>
    <w:p w14:paraId="4BC17B8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(ב"מ ה. בתי' הב'</w:t>
      </w:r>
      <w:r w:rsidRPr="0028465D">
        <w:rPr>
          <w:rStyle w:val="ac"/>
          <w:rFonts w:ascii="Narkisim" w:hAnsi="Narkisim"/>
          <w:rtl/>
        </w:rPr>
        <w:footnoteReference w:id="2046"/>
      </w:r>
      <w:r w:rsidRPr="0028465D">
        <w:rPr>
          <w:rFonts w:ascii="Narkisim" w:hAnsi="Narkisim"/>
          <w:rtl/>
        </w:rPr>
        <w:t>) תי' דעיקר פרשת שבועת השומרים ללמד דבטוען טענת גנב חייב כפל</w:t>
      </w:r>
      <w:r w:rsidRPr="0028465D">
        <w:rPr>
          <w:rFonts w:ascii="Narkisim" w:hAnsi="Narkisim"/>
        </w:rPr>
        <w:t>.</w:t>
      </w:r>
    </w:p>
    <w:p w14:paraId="58ACC8C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וה</w:t>
      </w:r>
      <w:r w:rsidRPr="0028465D">
        <w:rPr>
          <w:rFonts w:ascii="Narkisim" w:hAnsi="Narkisim"/>
          <w:b/>
          <w:bCs/>
          <w:rtl/>
        </w:rPr>
        <w:t>ריטב"א</w:t>
      </w:r>
      <w:r w:rsidRPr="0028465D">
        <w:rPr>
          <w:rFonts w:ascii="Narkisim" w:hAnsi="Narkisim"/>
          <w:rtl/>
        </w:rPr>
        <w:t xml:space="preserve"> (ב"מ ה.) תי' דאף היכא דלא רצה להשביעו על פרה דכפירה, אפ"ה נשבע על פרה דאונסין</w:t>
      </w:r>
      <w:r w:rsidRPr="0028465D">
        <w:rPr>
          <w:rFonts w:ascii="Narkisim" w:hAnsi="Narkisim"/>
        </w:rPr>
        <w:t>.</w:t>
      </w:r>
    </w:p>
    <w:p w14:paraId="779E5E5D" w14:textId="77777777" w:rsidR="00FB51BD" w:rsidRPr="0028465D" w:rsidRDefault="00000000" w:rsidP="0028465D">
      <w:pPr>
        <w:bidi/>
        <w:rPr>
          <w:rFonts w:ascii="Narkisim" w:hAnsi="Narkisim" w:cs="Narkisim"/>
        </w:rPr>
      </w:pPr>
      <w:r w:rsidRPr="0028465D">
        <w:rPr>
          <w:rFonts w:ascii="Narkisim" w:hAnsi="Narkisim" w:cs="Narkisim"/>
          <w:u w:val="single"/>
          <w:rtl/>
        </w:rPr>
        <w:t>שם. כפירה במקצת</w:t>
      </w:r>
      <w:r w:rsidRPr="0028465D">
        <w:rPr>
          <w:rFonts w:ascii="Narkisim" w:hAnsi="Narkisim" w:cs="Narkisim"/>
          <w:rtl/>
        </w:rPr>
        <w:t>. ומבואר דלא סגי שמודה במקצת ובאידך טוען נאנסו. ופ</w:t>
      </w:r>
      <w:r w:rsidRPr="0028465D">
        <w:rPr>
          <w:rFonts w:ascii="Narkisim" w:hAnsi="Narkisim" w:cs="Narkisim"/>
          <w:b/>
          <w:bCs/>
          <w:rtl/>
        </w:rPr>
        <w:t>רש"י</w:t>
      </w:r>
      <w:r w:rsidRPr="0028465D">
        <w:rPr>
          <w:rFonts w:ascii="Narkisim" w:hAnsi="Narkisim" w:cs="Narkisim"/>
          <w:rtl/>
        </w:rPr>
        <w:t xml:space="preserve"> (ב"מ ה.) דכפירה לא הויא אלא בכופר ממש, או להד"מ או החזרתי לך</w:t>
      </w:r>
      <w:r w:rsidRPr="0028465D">
        <w:rPr>
          <w:rStyle w:val="ac"/>
          <w:rFonts w:ascii="Narkisim" w:hAnsi="Narkisim" w:cs="Narkisim"/>
          <w:rtl/>
        </w:rPr>
        <w:footnoteReference w:id="2047"/>
      </w:r>
      <w:r w:rsidRPr="0028465D">
        <w:rPr>
          <w:rFonts w:ascii="Narkisim" w:hAnsi="Narkisim" w:cs="Narkisim"/>
        </w:rPr>
        <w:t xml:space="preserve">. </w:t>
      </w:r>
      <w:r w:rsidRPr="0028465D">
        <w:rPr>
          <w:rFonts w:ascii="Narkisim" w:hAnsi="Narkisim" w:cs="Narkisim"/>
          <w:rtl/>
        </w:rPr>
        <w:t xml:space="preserve">הודאה לא הוה אא"כ הודה </w:t>
      </w:r>
      <w:r w:rsidRPr="0028465D">
        <w:rPr>
          <w:rFonts w:ascii="Narkisim" w:hAnsi="Narkisim" w:cs="Narkisim"/>
          <w:rtl/>
        </w:rPr>
        <w:lastRenderedPageBreak/>
        <w:t>ממש שיש בידו, שחייב להחזיר לו</w:t>
      </w:r>
      <w:r w:rsidRPr="0028465D">
        <w:rPr>
          <w:rStyle w:val="ac"/>
          <w:rFonts w:ascii="Narkisim" w:hAnsi="Narkisim" w:cs="Narkisim"/>
          <w:rtl/>
        </w:rPr>
        <w:footnoteReference w:id="2048"/>
      </w:r>
      <w:r w:rsidRPr="0028465D">
        <w:rPr>
          <w:rFonts w:ascii="Narkisim" w:hAnsi="Narkisim" w:cs="Narkisim"/>
        </w:rPr>
        <w:t>.</w:t>
      </w:r>
    </w:p>
    <w:p w14:paraId="1197163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(ב"מ צח.) ביאר דנאנסו לא הוה כפירה. דלא משמע ליה כי הוא זה בלא כפירה גמורה כלומר זה אמת וזה להד"מ. וכת' דעפ"ז אף היכא דאמר איני יודע אינו חייב, דלא משמע אלא כפירה גמורה [וכמ"ש רש"י שם צח.]</w:t>
      </w:r>
      <w:r w:rsidRPr="0028465D">
        <w:rPr>
          <w:rFonts w:ascii="Narkisim" w:hAnsi="Narkisim"/>
        </w:rPr>
        <w:t>.</w:t>
      </w:r>
    </w:p>
    <w:p w14:paraId="6C3BFC57" w14:textId="77777777" w:rsidR="00FB51BD" w:rsidRPr="0028465D" w:rsidRDefault="00000000" w:rsidP="0028465D">
      <w:pPr>
        <w:pStyle w:val="aa"/>
        <w:bidi/>
        <w:rPr>
          <w:rFonts w:ascii="Narkisim" w:hAnsi="Narkisim"/>
        </w:rPr>
      </w:pPr>
      <w:r w:rsidRPr="0028465D">
        <w:rPr>
          <w:rFonts w:ascii="Narkisim" w:hAnsi="Narkisim"/>
          <w:rtl/>
        </w:rPr>
        <w:t>וב</w:t>
      </w:r>
      <w:r w:rsidRPr="0028465D">
        <w:rPr>
          <w:rFonts w:ascii="Narkisim" w:hAnsi="Narkisim"/>
          <w:b/>
          <w:bCs/>
          <w:rtl/>
        </w:rPr>
        <w:t>חי' ר' א"ל מלין</w:t>
      </w:r>
      <w:r w:rsidRPr="0028465D">
        <w:rPr>
          <w:rFonts w:ascii="Narkisim" w:hAnsi="Narkisim"/>
          <w:rtl/>
        </w:rPr>
        <w:t xml:space="preserve"> (פז) ביאר דסברת רמי בר חמא דבעינן כפירה במקצת כדי שההודאה יחשב מודה במקצת. דטענת נאנסו לא נחשב 'כפירה'</w:t>
      </w:r>
      <w:r w:rsidRPr="0028465D">
        <w:rPr>
          <w:rStyle w:val="ac"/>
          <w:rFonts w:ascii="Narkisim" w:hAnsi="Narkisim"/>
          <w:rtl/>
        </w:rPr>
        <w:footnoteReference w:id="2049"/>
      </w:r>
      <w:r w:rsidRPr="0028465D">
        <w:rPr>
          <w:rFonts w:ascii="Narkisim" w:hAnsi="Narkisim"/>
          <w:rtl/>
        </w:rPr>
        <w:t>, א"כ ההודאה לא נחשב במקצת הטענה</w:t>
      </w:r>
      <w:r w:rsidRPr="0028465D">
        <w:rPr>
          <w:rStyle w:val="ac"/>
          <w:rFonts w:ascii="Narkisim" w:hAnsi="Narkisim"/>
          <w:rtl/>
        </w:rPr>
        <w:footnoteReference w:id="2050"/>
      </w:r>
      <w:r w:rsidRPr="0028465D">
        <w:rPr>
          <w:rFonts w:ascii="Narkisim" w:hAnsi="Narkisim"/>
        </w:rPr>
        <w:t>.</w:t>
      </w:r>
    </w:p>
    <w:p w14:paraId="544C96EE" w14:textId="77777777" w:rsidR="00FB51BD" w:rsidRPr="0028465D" w:rsidRDefault="00000000" w:rsidP="0028465D">
      <w:pPr>
        <w:pStyle w:val="2"/>
        <w:bidi/>
        <w:rPr>
          <w:rFonts w:ascii="Narkisim" w:hAnsi="Narkisim"/>
        </w:rPr>
      </w:pPr>
      <w:r w:rsidRPr="0028465D">
        <w:rPr>
          <w:rFonts w:ascii="Narkisim" w:hAnsi="Narkisim"/>
          <w:rtl/>
        </w:rPr>
        <w:t>טענת גנב אחר ששלח יד</w:t>
      </w:r>
    </w:p>
    <w:p w14:paraId="19471615" w14:textId="77777777" w:rsidR="00FB51BD" w:rsidRPr="0028465D" w:rsidRDefault="00000000" w:rsidP="0028465D">
      <w:pPr>
        <w:bidi/>
        <w:rPr>
          <w:rFonts w:ascii="Narkisim" w:hAnsi="Narkisim" w:cs="Narkisim"/>
        </w:rPr>
      </w:pPr>
      <w:r w:rsidRPr="0028465D">
        <w:rPr>
          <w:rFonts w:ascii="Narkisim" w:hAnsi="Narkisim" w:cs="Narkisim"/>
          <w:u w:val="single"/>
          <w:rtl/>
        </w:rPr>
        <w:t>וא"ר חייא בר יוסף הטט"ג בפקדון אינו חייב עד שישלח בו יד</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קודם שבועה, כגון שעשה בה מלאכה</w:t>
      </w:r>
      <w:r w:rsidRPr="0028465D">
        <w:rPr>
          <w:rStyle w:val="ac"/>
          <w:rFonts w:ascii="Narkisim" w:hAnsi="Narkisim" w:cs="Narkisim"/>
          <w:rtl/>
        </w:rPr>
        <w:footnoteReference w:id="2051"/>
      </w:r>
      <w:r w:rsidRPr="0028465D">
        <w:rPr>
          <w:rFonts w:ascii="Narkisim" w:hAnsi="Narkisim" w:cs="Narkisim"/>
        </w:rPr>
        <w:t xml:space="preserve">. </w:t>
      </w:r>
      <w:r w:rsidRPr="0028465D">
        <w:rPr>
          <w:rFonts w:ascii="Narkisim" w:hAnsi="Narkisim" w:cs="Narkisim"/>
          <w:rtl/>
        </w:rPr>
        <w:t>ונמצא רשע שנשבע לשקר, שהרי שלח בה יד</w:t>
      </w:r>
      <w:r w:rsidRPr="0028465D">
        <w:rPr>
          <w:rStyle w:val="ac"/>
          <w:rFonts w:ascii="Narkisim" w:hAnsi="Narkisim" w:cs="Narkisim"/>
          <w:rtl/>
        </w:rPr>
        <w:footnoteReference w:id="2052"/>
      </w:r>
      <w:r w:rsidRPr="0028465D">
        <w:rPr>
          <w:rFonts w:ascii="Narkisim" w:hAnsi="Narkisim" w:cs="Narkisim"/>
        </w:rPr>
        <w:t>.</w:t>
      </w:r>
    </w:p>
    <w:p w14:paraId="5726F380" w14:textId="77777777" w:rsidR="00FB51BD" w:rsidRPr="0028465D" w:rsidRDefault="00000000" w:rsidP="0028465D">
      <w:pPr>
        <w:pStyle w:val="a8"/>
        <w:bidi/>
        <w:rPr>
          <w:rFonts w:ascii="Narkisim" w:hAnsi="Narkisim"/>
        </w:rPr>
      </w:pPr>
      <w:r w:rsidRPr="0028465D">
        <w:rPr>
          <w:rFonts w:ascii="Narkisim" w:hAnsi="Narkisim"/>
          <w:rtl/>
        </w:rPr>
        <w:t>לכאורה לדעת ר"ח בר יוסף טוען טענת גנב צריך מעשה גניבה, והשליחות יד נחשב הוא מעשה הגניבה</w:t>
      </w:r>
      <w:r w:rsidRPr="0028465D">
        <w:rPr>
          <w:rStyle w:val="ac"/>
          <w:rFonts w:ascii="Narkisim" w:hAnsi="Narkisim"/>
          <w:rtl/>
        </w:rPr>
        <w:footnoteReference w:id="2053"/>
      </w:r>
      <w:r w:rsidRPr="0028465D">
        <w:rPr>
          <w:rFonts w:ascii="Narkisim" w:hAnsi="Narkisim"/>
        </w:rPr>
        <w:t xml:space="preserve">. </w:t>
      </w:r>
      <w:r w:rsidRPr="0028465D">
        <w:rPr>
          <w:rFonts w:ascii="Narkisim" w:hAnsi="Narkisim"/>
          <w:rtl/>
        </w:rPr>
        <w:t>[והכפירה בבי"ד והשבועה הוה השלמת הגניבה. וע"י תרוייהו יחד נעשה גנב]. ואילו לשאר מ"ד נתחדש בטוען טענת גנב דהכפירה בבי"ד והשבועה הם מעשה הגניבה, ועי"ז מתחייב כפל [ואף דאין מעשה לקיחה בגופו]</w:t>
      </w:r>
      <w:r w:rsidRPr="0028465D">
        <w:rPr>
          <w:rFonts w:ascii="Narkisim" w:hAnsi="Narkisim"/>
        </w:rPr>
        <w:t>.</w:t>
      </w:r>
    </w:p>
    <w:p w14:paraId="0C586778" w14:textId="77777777" w:rsidR="00FB51BD" w:rsidRPr="0028465D" w:rsidRDefault="00000000" w:rsidP="0028465D">
      <w:pPr>
        <w:bidi/>
        <w:rPr>
          <w:rFonts w:ascii="Narkisim" w:hAnsi="Narkisim" w:cs="Narkisim"/>
        </w:rPr>
      </w:pPr>
      <w:r w:rsidRPr="0028465D">
        <w:rPr>
          <w:rFonts w:ascii="Narkisim" w:hAnsi="Narkisim" w:cs="Narkisim"/>
          <w:rtl/>
        </w:rPr>
        <w:t>ויש שדנו דר' חייא בר יוסף חייב דוקא בשליחות יד, שקנה קנין גזילה בעלמא, וע"י כפירתו נעשה עליו גנב</w:t>
      </w:r>
      <w:r w:rsidRPr="0028465D">
        <w:rPr>
          <w:rStyle w:val="ac"/>
          <w:rFonts w:ascii="Narkisim" w:hAnsi="Narkisim" w:cs="Narkisim"/>
          <w:rtl/>
        </w:rPr>
        <w:footnoteReference w:id="2054"/>
      </w:r>
      <w:r w:rsidRPr="0028465D">
        <w:rPr>
          <w:rFonts w:ascii="Narkisim" w:hAnsi="Narkisim" w:cs="Narkisim"/>
        </w:rPr>
        <w:t xml:space="preserve">. </w:t>
      </w:r>
      <w:r w:rsidRPr="0028465D">
        <w:rPr>
          <w:rFonts w:ascii="Narkisim" w:hAnsi="Narkisim" w:cs="Narkisim"/>
          <w:rtl/>
        </w:rPr>
        <w:t>אבל היכא דכבר אכלו קודם שטען טענת גנב אינו חייב כפל. דאין כאן חפץ דנימא שנעשה עליו גנב. וכן נראה ב</w:t>
      </w:r>
      <w:r w:rsidRPr="0028465D">
        <w:rPr>
          <w:rFonts w:ascii="Narkisim" w:hAnsi="Narkisim" w:cs="Narkisim"/>
          <w:b/>
          <w:bCs/>
          <w:rtl/>
        </w:rPr>
        <w:t>תוס' רי"ד</w:t>
      </w:r>
      <w:r w:rsidRPr="0028465D">
        <w:rPr>
          <w:rFonts w:ascii="Narkisim" w:hAnsi="Narkisim" w:cs="Narkisim"/>
          <w:rtl/>
        </w:rPr>
        <w:t xml:space="preserve"> (לעיל קו:)</w:t>
      </w:r>
      <w:r w:rsidRPr="0028465D">
        <w:rPr>
          <w:rFonts w:ascii="Narkisim" w:hAnsi="Narkisim" w:cs="Narkisim"/>
        </w:rPr>
        <w:t>.</w:t>
      </w:r>
    </w:p>
    <w:p w14:paraId="368624A3"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תוס</w:t>
      </w:r>
      <w:r w:rsidRPr="0028465D">
        <w:rPr>
          <w:rFonts w:ascii="Narkisim" w:hAnsi="Narkisim"/>
          <w:rtl/>
        </w:rPr>
        <w:t>' (ד"ה ושלח) משמע דלר' חייא בר יוסף איירי אפי' שאכלו כולו קודם שנשבע בבי"ד</w:t>
      </w:r>
      <w:r w:rsidRPr="0028465D">
        <w:rPr>
          <w:rStyle w:val="ac"/>
          <w:rFonts w:ascii="Narkisim" w:hAnsi="Narkisim"/>
          <w:rtl/>
        </w:rPr>
        <w:footnoteReference w:id="2055"/>
      </w:r>
      <w:r w:rsidRPr="0028465D">
        <w:rPr>
          <w:rFonts w:ascii="Narkisim" w:hAnsi="Narkisim"/>
        </w:rPr>
        <w:t xml:space="preserve">. </w:t>
      </w:r>
      <w:r w:rsidRPr="0028465D">
        <w:rPr>
          <w:rFonts w:ascii="Narkisim" w:hAnsi="Narkisim"/>
          <w:rtl/>
        </w:rPr>
        <w:t>וכ"כ ה</w:t>
      </w:r>
      <w:r w:rsidRPr="0028465D">
        <w:rPr>
          <w:rFonts w:ascii="Narkisim" w:hAnsi="Narkisim"/>
          <w:b/>
          <w:bCs/>
          <w:rtl/>
        </w:rPr>
        <w:t>ראב"ד</w:t>
      </w:r>
      <w:r w:rsidRPr="0028465D">
        <w:rPr>
          <w:rFonts w:ascii="Narkisim" w:hAnsi="Narkisim"/>
          <w:rtl/>
        </w:rPr>
        <w:t xml:space="preserve"> (גניבה ד ב) דאם טבח ומכר קודם שבועה, ואח"כ באו עדים על הכל משלם ד' וה</w:t>
      </w:r>
      <w:r w:rsidRPr="0028465D">
        <w:rPr>
          <w:rFonts w:ascii="Narkisim" w:hAnsi="Narkisim"/>
        </w:rPr>
        <w:t>'</w:t>
      </w:r>
      <w:r w:rsidRPr="0028465D">
        <w:rPr>
          <w:rStyle w:val="ac"/>
          <w:rFonts w:ascii="Narkisim" w:hAnsi="Narkisim"/>
        </w:rPr>
        <w:footnoteReference w:id="2056"/>
      </w:r>
      <w:r w:rsidRPr="0028465D">
        <w:rPr>
          <w:rFonts w:ascii="Narkisim" w:hAnsi="Narkisim"/>
        </w:rPr>
        <w:t>.</w:t>
      </w:r>
    </w:p>
    <w:p w14:paraId="533843F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אמר"מ</w:t>
      </w:r>
      <w:r w:rsidRPr="0028465D">
        <w:rPr>
          <w:rFonts w:ascii="Narkisim" w:hAnsi="Narkisim"/>
          <w:rtl/>
        </w:rPr>
        <w:t xml:space="preserve"> (לה ו) הק' דמשום שליחות יד לחוד אינו חייב, אלא ע"י שטען טענת גנב לבסוף. ואיך יעשה עליו גנב לאחר שהחפץ אינו בעולם. ותי' דע"י שלבסוף טען טענת גנב ונשבע נעשה עליו גנב למפרע</w:t>
      </w:r>
      <w:r w:rsidRPr="0028465D">
        <w:rPr>
          <w:rFonts w:ascii="Narkisim" w:hAnsi="Narkisim"/>
        </w:rPr>
        <w:t>.</w:t>
      </w:r>
    </w:p>
    <w:p w14:paraId="3094A197" w14:textId="77777777" w:rsidR="00FB51BD" w:rsidRPr="0028465D" w:rsidRDefault="00000000" w:rsidP="0028465D">
      <w:pPr>
        <w:pStyle w:val="aa"/>
        <w:bidi/>
        <w:rPr>
          <w:rFonts w:ascii="Narkisim" w:hAnsi="Narkisim"/>
        </w:rPr>
      </w:pPr>
      <w:r w:rsidRPr="0028465D">
        <w:rPr>
          <w:rFonts w:ascii="Narkisim" w:hAnsi="Narkisim"/>
          <w:u w:val="single"/>
          <w:rtl/>
        </w:rPr>
        <w:t>מ"ט וכו' אם לא שלח ידו וכו' מכלל דאי שלח בה יד מיחייב, למימרא דבשלח בה יד עסקינן</w:t>
      </w:r>
      <w:r w:rsidRPr="0028465D">
        <w:rPr>
          <w:rFonts w:ascii="Narkisim" w:hAnsi="Narkisim"/>
          <w:rtl/>
        </w:rPr>
        <w:t>. [פ</w:t>
      </w:r>
      <w:r w:rsidRPr="0028465D">
        <w:rPr>
          <w:rFonts w:ascii="Narkisim" w:hAnsi="Narkisim"/>
          <w:b/>
          <w:bCs/>
          <w:rtl/>
        </w:rPr>
        <w:t>רש"י</w:t>
      </w:r>
      <w:r w:rsidRPr="0028465D">
        <w:rPr>
          <w:rFonts w:ascii="Narkisim" w:hAnsi="Narkisim"/>
          <w:rtl/>
        </w:rPr>
        <w:t xml:space="preserve"> דהאי כפל דכתיב בתריה איירי בכה"ג ששלח בה יד]. וה</w:t>
      </w:r>
      <w:r w:rsidRPr="0028465D">
        <w:rPr>
          <w:rFonts w:ascii="Narkisim" w:hAnsi="Narkisim"/>
          <w:b/>
          <w:bCs/>
          <w:rtl/>
        </w:rPr>
        <w:t>ראב"ד</w:t>
      </w:r>
      <w:r w:rsidRPr="0028465D">
        <w:rPr>
          <w:rFonts w:ascii="Narkisim" w:hAnsi="Narkisim"/>
          <w:rtl/>
        </w:rPr>
        <w:t xml:space="preserve"> (בשיטמ"ק) הק' אמאי לא דרשי' כן אף בשבועה שלא פשע בה, וכשיכחישוהו לומר בו שפשע ישלם שנים. ותי' דלמד מקרא (דשומר שכר, שמות כב י) שבועת ה' </w:t>
      </w:r>
      <w:r w:rsidRPr="0028465D">
        <w:rPr>
          <w:rFonts w:ascii="Narkisim" w:hAnsi="Narkisim"/>
          <w:rtl/>
        </w:rPr>
        <w:lastRenderedPageBreak/>
        <w:t>תהיה בין שניהם אם לא שלח ידו וגו</w:t>
      </w:r>
      <w:r w:rsidRPr="0028465D">
        <w:rPr>
          <w:rFonts w:ascii="Narkisim" w:hAnsi="Narkisim"/>
        </w:rPr>
        <w:t>'</w:t>
      </w:r>
      <w:r w:rsidRPr="0028465D">
        <w:rPr>
          <w:rStyle w:val="ac"/>
          <w:rFonts w:ascii="Narkisim" w:hAnsi="Narkisim"/>
        </w:rPr>
        <w:footnoteReference w:id="2057"/>
      </w:r>
      <w:r w:rsidRPr="0028465D">
        <w:rPr>
          <w:rFonts w:ascii="Narkisim" w:hAnsi="Narkisim"/>
        </w:rPr>
        <w:t>.</w:t>
      </w:r>
    </w:p>
    <w:p w14:paraId="5107FA8B" w14:textId="77777777" w:rsidR="00FB51BD" w:rsidRPr="0028465D" w:rsidRDefault="00000000" w:rsidP="0028465D">
      <w:pPr>
        <w:bidi/>
        <w:rPr>
          <w:rFonts w:ascii="Narkisim" w:hAnsi="Narkisim" w:cs="Narkisim"/>
        </w:rPr>
      </w:pPr>
      <w:r w:rsidRPr="0028465D">
        <w:rPr>
          <w:rFonts w:ascii="Narkisim" w:hAnsi="Narkisim" w:cs="Narkisim"/>
          <w:u w:val="single"/>
          <w:rtl/>
        </w:rPr>
        <w:t>א"ל ר' זירא לר' חייא בר אבא וכו' אבל שלח בה יד קנאה, ושבועה ל"מ ביה כלום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דקנאה בתורת גזילה, וקמה ליה ברשותיה להתחייב באונסין [ופקע ממנו גדר שומר], ואשתכח דכי כפר דידיה קא כפר</w:t>
      </w:r>
      <w:r w:rsidRPr="0028465D">
        <w:rPr>
          <w:rFonts w:ascii="Narkisim" w:hAnsi="Narkisim" w:cs="Narkisim"/>
        </w:rPr>
        <w:t>.</w:t>
      </w:r>
    </w:p>
    <w:p w14:paraId="3A23746C" w14:textId="77777777" w:rsidR="00FB51BD" w:rsidRPr="0028465D" w:rsidRDefault="00000000" w:rsidP="0028465D">
      <w:pPr>
        <w:pStyle w:val="a7"/>
        <w:bidi/>
        <w:rPr>
          <w:rFonts w:ascii="Narkisim" w:hAnsi="Narkisim"/>
        </w:rPr>
      </w:pPr>
      <w:r w:rsidRPr="0028465D">
        <w:rPr>
          <w:rFonts w:ascii="Narkisim" w:hAnsi="Narkisim"/>
          <w:b/>
          <w:bCs/>
          <w:rtl/>
        </w:rPr>
        <w:t>רע"א</w:t>
      </w:r>
      <w:r w:rsidRPr="0028465D">
        <w:rPr>
          <w:rFonts w:ascii="Narkisim" w:hAnsi="Narkisim"/>
          <w:rtl/>
        </w:rPr>
        <w:t xml:space="preserve"> הק' אמאי נחשב 'דידיה' כפר, נהי דשולח יד קנה להתחייב באונסין, לא קנה להיות שלו. ו</w:t>
      </w:r>
      <w:r w:rsidRPr="0028465D">
        <w:rPr>
          <w:rFonts w:ascii="Narkisim" w:hAnsi="Narkisim"/>
          <w:b/>
          <w:bCs/>
          <w:rtl/>
        </w:rPr>
        <w:t>רע"א</w:t>
      </w:r>
      <w:r w:rsidRPr="0028465D">
        <w:rPr>
          <w:rFonts w:ascii="Narkisim" w:hAnsi="Narkisim"/>
          <w:rtl/>
        </w:rPr>
        <w:t xml:space="preserve"> (בהמשך דבריו) כת' דרש"י פי' דהוה דידיה להתחייב באונסין</w:t>
      </w:r>
      <w:r w:rsidRPr="0028465D">
        <w:rPr>
          <w:rStyle w:val="ac"/>
          <w:rFonts w:ascii="Narkisim" w:hAnsi="Narkisim"/>
          <w:rtl/>
        </w:rPr>
        <w:footnoteReference w:id="2058"/>
      </w:r>
      <w:r w:rsidRPr="0028465D">
        <w:rPr>
          <w:rFonts w:ascii="Narkisim" w:hAnsi="Narkisim"/>
        </w:rPr>
        <w:t xml:space="preserve">, </w:t>
      </w:r>
      <w:r w:rsidRPr="0028465D">
        <w:rPr>
          <w:rFonts w:ascii="Narkisim" w:hAnsi="Narkisim"/>
          <w:rtl/>
        </w:rPr>
        <w:t>ושוב אינו מתחייב משום טוען טענת גנב</w:t>
      </w:r>
      <w:r w:rsidRPr="0028465D">
        <w:rPr>
          <w:rFonts w:ascii="Narkisim" w:hAnsi="Narkisim"/>
        </w:rPr>
        <w:t>.</w:t>
      </w:r>
    </w:p>
    <w:p w14:paraId="7D362979"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כת' דהמשך הגמ' ד'שבועה לא מהני ביה' משמע דעיקר הנידון משום דאינו פוטר עצמו בטענת גניבה. דדוקא היכא דפוטר עצמו בטענת נגנבה [אילו האמת היה שנגנב], נתחייב כפל ומקרי גנב כשנמצא בביתו. אבל שלח בו יד מקודם נתברר דשבועת נגנבה אינה פוטרתו. ואף אם היה אמת שנגנב היה חייב כיון דשלח יד מקודם, ומש"ה לא מקרי טוען טענת גנב לחייבו בכפל. [אך רע"א הק' היכא דטען שנגנב קודם ששלח בה יד ל"ש סברא זו. וכן בדברי הגמ' בסמוך בטוען טענת אבד ואח"כ טענת גנב]</w:t>
      </w:r>
      <w:r w:rsidRPr="0028465D">
        <w:rPr>
          <w:rFonts w:ascii="Narkisim" w:hAnsi="Narkisim"/>
        </w:rPr>
        <w:t>.</w:t>
      </w:r>
    </w:p>
    <w:p w14:paraId="21E209C9" w14:textId="77777777" w:rsidR="00FB51BD" w:rsidRPr="0028465D" w:rsidRDefault="00000000" w:rsidP="0028465D">
      <w:pPr>
        <w:bidi/>
        <w:rPr>
          <w:rFonts w:ascii="Narkisim" w:hAnsi="Narkisim" w:cs="Narkisim"/>
        </w:rPr>
      </w:pPr>
      <w:r w:rsidRPr="0028465D">
        <w:rPr>
          <w:rFonts w:ascii="Narkisim" w:hAnsi="Narkisim" w:cs="Narkisim"/>
          <w:rtl/>
        </w:rPr>
        <w:t>ועד"ז כת' ה</w:t>
      </w:r>
      <w:r w:rsidRPr="0028465D">
        <w:rPr>
          <w:rFonts w:ascii="Narkisim" w:hAnsi="Narkisim" w:cs="Narkisim"/>
          <w:b/>
          <w:bCs/>
          <w:rtl/>
        </w:rPr>
        <w:t>ראב"ד</w:t>
      </w:r>
      <w:r w:rsidRPr="0028465D">
        <w:rPr>
          <w:rFonts w:ascii="Narkisim" w:hAnsi="Narkisim" w:cs="Narkisim"/>
          <w:rtl/>
        </w:rPr>
        <w:t xml:space="preserve"> (בשיטמ"ק) דשלח בה יד קנה, שכבר נעשה עליו גזלן ואינו נפטר בטענת גנב. דאע"פ שזה [הבעלים] אינו יודע כן, והוא [השומר] פוטר עצמו ממנו [מהבעלים] בטענת גנב. כיון שנודע בסוף שהוא גזלן עליה ולא היה פטור מגניבה, אינו משלם תשלומי כפל</w:t>
      </w:r>
      <w:r w:rsidRPr="0028465D">
        <w:rPr>
          <w:rStyle w:val="ac"/>
          <w:rFonts w:ascii="Narkisim" w:hAnsi="Narkisim" w:cs="Narkisim"/>
          <w:rtl/>
        </w:rPr>
        <w:footnoteReference w:id="2059"/>
      </w:r>
      <w:r w:rsidRPr="0028465D">
        <w:rPr>
          <w:rFonts w:ascii="Narkisim" w:hAnsi="Narkisim" w:cs="Narkisim"/>
        </w:rPr>
        <w:t>.</w:t>
      </w:r>
    </w:p>
    <w:p w14:paraId="779E1D3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ברכ"ש</w:t>
      </w:r>
      <w:r w:rsidRPr="0028465D">
        <w:rPr>
          <w:rFonts w:ascii="Narkisim" w:hAnsi="Narkisim"/>
          <w:rtl/>
        </w:rPr>
        <w:t xml:space="preserve"> (מב) ביאר דכיון דנעשה גזלן על החפץ, נתבטלו דיני השמירה</w:t>
      </w:r>
      <w:r w:rsidRPr="0028465D">
        <w:rPr>
          <w:rStyle w:val="ac"/>
          <w:rFonts w:ascii="Narkisim" w:hAnsi="Narkisim"/>
          <w:rtl/>
        </w:rPr>
        <w:footnoteReference w:id="2060"/>
      </w:r>
      <w:r w:rsidRPr="0028465D">
        <w:rPr>
          <w:rFonts w:ascii="Narkisim" w:hAnsi="Narkisim"/>
        </w:rPr>
        <w:t xml:space="preserve">. </w:t>
      </w:r>
      <w:r w:rsidRPr="0028465D">
        <w:rPr>
          <w:rFonts w:ascii="Narkisim" w:hAnsi="Narkisim"/>
          <w:rtl/>
        </w:rPr>
        <w:t>ולא נאמר בזה פרשת טוען טענת גנב במי שאינו שומר. וכ"כ ה</w:t>
      </w:r>
      <w:r w:rsidRPr="0028465D">
        <w:rPr>
          <w:rFonts w:ascii="Narkisim" w:hAnsi="Narkisim"/>
          <w:b/>
          <w:bCs/>
          <w:rtl/>
        </w:rPr>
        <w:t>אבה"א</w:t>
      </w:r>
      <w:r w:rsidRPr="0028465D">
        <w:rPr>
          <w:rFonts w:ascii="Narkisim" w:hAnsi="Narkisim"/>
          <w:rtl/>
        </w:rPr>
        <w:t xml:space="preserve"> (ד ב)</w:t>
      </w:r>
      <w:r w:rsidRPr="0028465D">
        <w:rPr>
          <w:rStyle w:val="ac"/>
          <w:rFonts w:ascii="Narkisim" w:hAnsi="Narkisim"/>
          <w:rtl/>
        </w:rPr>
        <w:footnoteReference w:id="2061"/>
      </w:r>
      <w:r w:rsidRPr="0028465D">
        <w:rPr>
          <w:rFonts w:ascii="Narkisim" w:hAnsi="Narkisim"/>
        </w:rPr>
        <w:t>.</w:t>
      </w:r>
    </w:p>
    <w:p w14:paraId="07D2AAFC"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רע"א</w:t>
      </w:r>
      <w:r w:rsidRPr="0028465D">
        <w:rPr>
          <w:rFonts w:ascii="Narkisim" w:hAnsi="Narkisim" w:cs="Narkisim"/>
          <w:rtl/>
        </w:rPr>
        <w:t xml:space="preserve"> כת' דלדעת רש"י י"ל דר' זירא דן משום הנך ב' סברות, משום שקנאה [להתחייב באונסין] ודידיה כפר, ועוד משום דהשבועה ל"מ לפוטרה</w:t>
      </w:r>
      <w:r w:rsidRPr="0028465D">
        <w:rPr>
          <w:rFonts w:ascii="Narkisim" w:hAnsi="Narkisim" w:cs="Narkisim"/>
        </w:rPr>
        <w:t>.</w:t>
      </w:r>
    </w:p>
    <w:p w14:paraId="37F6326E" w14:textId="77777777" w:rsidR="00FB51BD" w:rsidRPr="0028465D" w:rsidRDefault="00000000" w:rsidP="0028465D">
      <w:pPr>
        <w:bidi/>
        <w:rPr>
          <w:rFonts w:ascii="Narkisim" w:hAnsi="Narkisim" w:cs="Narkisim"/>
        </w:rPr>
      </w:pPr>
      <w:r w:rsidRPr="0028465D">
        <w:rPr>
          <w:rFonts w:ascii="Narkisim" w:hAnsi="Narkisim" w:cs="Narkisim"/>
          <w:u w:val="single"/>
          <w:rtl/>
        </w:rPr>
        <w:t>רש"י ד"ה אבל שלח</w:t>
      </w:r>
      <w:r w:rsidRPr="0028465D">
        <w:rPr>
          <w:rFonts w:ascii="Narkisim" w:hAnsi="Narkisim" w:cs="Narkisim"/>
          <w:rtl/>
        </w:rPr>
        <w:t>. וש"ח אינו נעשה גנב אלא בטענת גנב וכו'</w:t>
      </w:r>
      <w:r w:rsidRPr="0028465D">
        <w:rPr>
          <w:rStyle w:val="ac"/>
          <w:rFonts w:ascii="Narkisim" w:hAnsi="Narkisim" w:cs="Narkisim"/>
          <w:rtl/>
        </w:rPr>
        <w:footnoteReference w:id="2062"/>
      </w:r>
      <w:r w:rsidRPr="0028465D">
        <w:rPr>
          <w:rFonts w:ascii="Narkisim" w:hAnsi="Narkisim" w:cs="Narkisim"/>
          <w:rtl/>
        </w:rPr>
        <w:t>. ומש"ה לא נתחייב כפל מחמת הגניבה, במה ששלח בה יד [ונטלו בסתר]. ויל"פ ע"פ דברי ה</w:t>
      </w:r>
      <w:r w:rsidRPr="0028465D">
        <w:rPr>
          <w:rFonts w:ascii="Narkisim" w:hAnsi="Narkisim" w:cs="Narkisim"/>
          <w:b/>
          <w:bCs/>
          <w:rtl/>
        </w:rPr>
        <w:t>רא"ש</w:t>
      </w:r>
      <w:r w:rsidRPr="0028465D">
        <w:rPr>
          <w:rFonts w:ascii="Narkisim" w:hAnsi="Narkisim" w:cs="Narkisim"/>
          <w:rtl/>
        </w:rPr>
        <w:t xml:space="preserve"> (בשיטמ"ק קה:) דכיון דהגיע לידו בהיתר לא נחשב גנב. ועוד פי' ה</w:t>
      </w:r>
      <w:r w:rsidRPr="0028465D">
        <w:rPr>
          <w:rFonts w:ascii="Narkisim" w:hAnsi="Narkisim" w:cs="Narkisim"/>
          <w:b/>
          <w:bCs/>
          <w:rtl/>
        </w:rPr>
        <w:t>תרה"כ</w:t>
      </w:r>
      <w:r w:rsidRPr="0028465D">
        <w:rPr>
          <w:rFonts w:ascii="Narkisim" w:hAnsi="Narkisim" w:cs="Narkisim"/>
          <w:rtl/>
        </w:rPr>
        <w:t xml:space="preserve"> (רצב ב ד"ה ויש לי, וכ"כ הקה"י ב"מ </w:t>
      </w:r>
      <w:r w:rsidRPr="0028465D">
        <w:rPr>
          <w:rFonts w:ascii="Narkisim" w:hAnsi="Narkisim" w:cs="Narkisim"/>
          <w:rtl/>
        </w:rPr>
        <w:lastRenderedPageBreak/>
        <w:t>מ בשם ס' אגודת אזוב, והגרנ"ט) דיד שומר כיד בעלים, ומש"ה אין בו גדר גזילה. ונתחייב רק משום פרשת שליחות יד. [ולא נחשב לקיחה של גניבה להתחייב כפל].</w:t>
      </w:r>
    </w:p>
    <w:p w14:paraId="7AF9783B" w14:textId="77777777" w:rsidR="00FB51BD" w:rsidRPr="0028465D" w:rsidRDefault="00000000" w:rsidP="0028465D">
      <w:pPr>
        <w:pStyle w:val="a7"/>
        <w:bidi/>
        <w:rPr>
          <w:rFonts w:ascii="Narkisim" w:hAnsi="Narkisim"/>
        </w:rPr>
      </w:pPr>
      <w:r w:rsidRPr="0028465D">
        <w:rPr>
          <w:rFonts w:ascii="Narkisim" w:hAnsi="Narkisim"/>
          <w:rtl/>
        </w:rPr>
        <w:t>ועוד פי' ה</w:t>
      </w:r>
      <w:r w:rsidRPr="0028465D">
        <w:rPr>
          <w:rFonts w:ascii="Narkisim" w:hAnsi="Narkisim"/>
          <w:b/>
          <w:bCs/>
          <w:rtl/>
        </w:rPr>
        <w:t>אחרונים</w:t>
      </w:r>
      <w:r w:rsidRPr="0028465D">
        <w:rPr>
          <w:rFonts w:ascii="Narkisim" w:hAnsi="Narkisim"/>
          <w:rtl/>
        </w:rPr>
        <w:t xml:space="preserve"> (ע' בסמוך) דהטעם משום דהבעלים יודע ממי לתבוע, ומש"ה לא נחשב שלוקחו מהבעלים</w:t>
      </w:r>
      <w:r w:rsidRPr="0028465D">
        <w:rPr>
          <w:rStyle w:val="ac"/>
          <w:rFonts w:ascii="Narkisim" w:hAnsi="Narkisim"/>
          <w:rtl/>
        </w:rPr>
        <w:footnoteReference w:id="2063"/>
      </w:r>
      <w:r w:rsidRPr="0028465D">
        <w:rPr>
          <w:rFonts w:ascii="Narkisim" w:hAnsi="Narkisim"/>
        </w:rPr>
        <w:t>.</w:t>
      </w:r>
    </w:p>
    <w:p w14:paraId="4F865A35"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רמב"ם</w:t>
      </w:r>
      <w:r w:rsidRPr="0028465D">
        <w:rPr>
          <w:rFonts w:ascii="Narkisim" w:hAnsi="Narkisim" w:cs="Narkisim"/>
          <w:rtl/>
        </w:rPr>
        <w:t xml:space="preserve"> (גניבה ד י) פסק דשומר שגנב מרשותו, כגון טלה מהעדר שהופקד אצלו או סלע מהכיס, חייב כפל. וה</w:t>
      </w:r>
      <w:r w:rsidRPr="0028465D">
        <w:rPr>
          <w:rFonts w:ascii="Narkisim" w:hAnsi="Narkisim" w:cs="Narkisim"/>
          <w:b/>
          <w:bCs/>
          <w:rtl/>
        </w:rPr>
        <w:t>ראב"ד</w:t>
      </w:r>
      <w:r w:rsidRPr="0028465D">
        <w:rPr>
          <w:rFonts w:ascii="Narkisim" w:hAnsi="Narkisim" w:cs="Narkisim"/>
          <w:rtl/>
        </w:rPr>
        <w:t xml:space="preserve"> השיג זה אינו כלום. [דשומר אינו מתחייב מדין גנב, אף שמעכב הפקדון אצלו לגונבה. דדוקא בטוען טענת גנב בשבועה מתחייב]. ו</w:t>
      </w:r>
      <w:r w:rsidRPr="0028465D">
        <w:rPr>
          <w:rFonts w:ascii="Narkisim" w:hAnsi="Narkisim" w:cs="Narkisim"/>
          <w:b/>
          <w:bCs/>
          <w:rtl/>
        </w:rPr>
        <w:t>ה"ה</w:t>
      </w:r>
      <w:r w:rsidRPr="0028465D">
        <w:rPr>
          <w:rFonts w:ascii="Narkisim" w:hAnsi="Narkisim" w:cs="Narkisim"/>
          <w:rtl/>
        </w:rPr>
        <w:t xml:space="preserve"> דן דאף הרמב"ם איירי ע"י שבועה</w:t>
      </w:r>
      <w:r w:rsidRPr="0028465D">
        <w:rPr>
          <w:rFonts w:ascii="Narkisim" w:hAnsi="Narkisim" w:cs="Narkisim"/>
        </w:rPr>
        <w:t>.</w:t>
      </w:r>
    </w:p>
    <w:p w14:paraId="703F76F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כס"מ</w:t>
      </w:r>
      <w:r w:rsidRPr="0028465D">
        <w:rPr>
          <w:rFonts w:ascii="Narkisim" w:hAnsi="Narkisim"/>
          <w:rtl/>
        </w:rPr>
        <w:t xml:space="preserve"> חילק דטוען טענת גנב איירי שמניחו במקומו, ואילו הרמב"ם איירי דלקח מקצת מהפקדון דרך גניבה</w:t>
      </w:r>
      <w:r w:rsidRPr="0028465D">
        <w:rPr>
          <w:rStyle w:val="ac"/>
          <w:rFonts w:ascii="Narkisim" w:hAnsi="Narkisim"/>
          <w:rtl/>
        </w:rPr>
        <w:footnoteReference w:id="2064"/>
      </w:r>
      <w:r w:rsidRPr="0028465D">
        <w:rPr>
          <w:rFonts w:ascii="Narkisim" w:hAnsi="Narkisim"/>
        </w:rPr>
        <w:t xml:space="preserve">. </w:t>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(שמא ט) ביאר דאיירי ביחדו הבעלים מקום, ומקום זה שהשאילו הוה כמו רשות בעלים. ומש"ה כשהשומר הוציאו ממקום זה לגונבו חייב כפל</w:t>
      </w:r>
      <w:r w:rsidRPr="0028465D">
        <w:rPr>
          <w:rStyle w:val="ac"/>
          <w:rFonts w:ascii="Narkisim" w:hAnsi="Narkisim"/>
          <w:rtl/>
        </w:rPr>
        <w:footnoteReference w:id="2065"/>
      </w:r>
      <w:r w:rsidRPr="0028465D">
        <w:rPr>
          <w:rFonts w:ascii="Narkisim" w:hAnsi="Narkisim"/>
        </w:rPr>
        <w:t>.</w:t>
      </w:r>
    </w:p>
    <w:p w14:paraId="4DC31DFF" w14:textId="77777777" w:rsidR="00FB51BD" w:rsidRPr="0028465D" w:rsidRDefault="00000000" w:rsidP="0028465D">
      <w:pPr>
        <w:pStyle w:val="a8"/>
        <w:bidi/>
        <w:rPr>
          <w:rFonts w:ascii="Narkisim" w:hAnsi="Narkisim"/>
        </w:rPr>
      </w:pPr>
      <w:r w:rsidRPr="0028465D">
        <w:rPr>
          <w:rFonts w:ascii="Narkisim" w:hAnsi="Narkisim"/>
          <w:rtl/>
        </w:rPr>
        <w:t>אך ה</w:t>
      </w:r>
      <w:r w:rsidRPr="0028465D">
        <w:rPr>
          <w:rFonts w:ascii="Narkisim" w:hAnsi="Narkisim"/>
          <w:b/>
          <w:bCs/>
          <w:rtl/>
        </w:rPr>
        <w:t>אחרונים</w:t>
      </w:r>
      <w:r w:rsidRPr="0028465D">
        <w:rPr>
          <w:rFonts w:ascii="Narkisim" w:hAnsi="Narkisim"/>
          <w:rtl/>
        </w:rPr>
        <w:t xml:space="preserve"> הק' דמבואר (במשנה קח:, ולעיל קו.) דאפי' אכלו ליכא חיוב כפל. ולא אמרי' דהאכילה הוה מעשה גניבה</w:t>
      </w:r>
      <w:r w:rsidRPr="0028465D">
        <w:rPr>
          <w:rFonts w:ascii="Narkisim" w:hAnsi="Narkisim"/>
        </w:rPr>
        <w:t>.</w:t>
      </w:r>
    </w:p>
    <w:p w14:paraId="516291A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או"ש</w:t>
      </w:r>
      <w:r w:rsidRPr="0028465D">
        <w:rPr>
          <w:rFonts w:ascii="Narkisim" w:hAnsi="Narkisim"/>
          <w:rtl/>
        </w:rPr>
        <w:t xml:space="preserve"> (שם, והאמר"מ לה ב) כת' דהרמב"ם נקט דוקא טלה מהעדר וסלע מהכיס, וכגון שהופקד אצלו עדר וכיס בלא מנין. ומש"ה כשהשומר נוטל א' דרך גניבה, ולא ירגיש בו הבעלים מתחייב משום גנב</w:t>
      </w:r>
      <w:r w:rsidRPr="0028465D">
        <w:rPr>
          <w:rStyle w:val="ac"/>
          <w:rFonts w:ascii="Narkisim" w:hAnsi="Narkisim"/>
          <w:rtl/>
        </w:rPr>
        <w:footnoteReference w:id="2066"/>
      </w:r>
      <w:r w:rsidRPr="0028465D">
        <w:rPr>
          <w:rFonts w:ascii="Narkisim" w:hAnsi="Narkisim"/>
        </w:rPr>
        <w:t xml:space="preserve">. </w:t>
      </w:r>
      <w:r w:rsidRPr="0028465D">
        <w:rPr>
          <w:rFonts w:ascii="Narkisim" w:hAnsi="Narkisim"/>
          <w:rtl/>
        </w:rPr>
        <w:t>אבל בעלמא שומר אינו מתחייב משום גנב כיון דהבעלים יודע לתובעו, ואינו מבריחו מהבעלים</w:t>
      </w:r>
      <w:r w:rsidRPr="0028465D">
        <w:rPr>
          <w:rStyle w:val="ac"/>
          <w:rFonts w:ascii="Narkisim" w:hAnsi="Narkisim"/>
          <w:rtl/>
        </w:rPr>
        <w:footnoteReference w:id="2067"/>
      </w:r>
      <w:r w:rsidRPr="0028465D">
        <w:rPr>
          <w:rFonts w:ascii="Narkisim" w:hAnsi="Narkisim"/>
        </w:rPr>
        <w:t>.</w:t>
      </w:r>
    </w:p>
    <w:p w14:paraId="4D7BBC71" w14:textId="77777777" w:rsidR="00FB51BD" w:rsidRPr="0028465D" w:rsidRDefault="00000000" w:rsidP="0028465D">
      <w:pPr>
        <w:pStyle w:val="a8"/>
        <w:bidi/>
        <w:rPr>
          <w:rFonts w:ascii="Narkisim" w:hAnsi="Narkisim"/>
        </w:rPr>
      </w:pPr>
      <w:r w:rsidRPr="0028465D">
        <w:rPr>
          <w:rFonts w:ascii="Narkisim" w:hAnsi="Narkisim"/>
          <w:rtl/>
        </w:rPr>
        <w:t>ועפ"ז ביאר האו"ש דדין טוען טענת גנב הוה משום שע"י שנשבע פטור מהבעלים, ועי"ז נחשב גנב</w:t>
      </w:r>
      <w:r w:rsidRPr="0028465D">
        <w:rPr>
          <w:rStyle w:val="ac"/>
          <w:rFonts w:ascii="Narkisim" w:hAnsi="Narkisim"/>
          <w:rtl/>
        </w:rPr>
        <w:footnoteReference w:id="2068"/>
      </w:r>
      <w:r w:rsidRPr="0028465D">
        <w:rPr>
          <w:rFonts w:ascii="Narkisim" w:hAnsi="Narkisim"/>
        </w:rPr>
        <w:t xml:space="preserve">. </w:t>
      </w:r>
      <w:r w:rsidRPr="0028465D">
        <w:rPr>
          <w:rFonts w:ascii="Narkisim" w:hAnsi="Narkisim"/>
          <w:rtl/>
        </w:rPr>
        <w:t>אבל ה</w:t>
      </w:r>
      <w:r w:rsidRPr="0028465D">
        <w:rPr>
          <w:rFonts w:ascii="Narkisim" w:hAnsi="Narkisim"/>
          <w:b/>
          <w:bCs/>
          <w:rtl/>
        </w:rPr>
        <w:t>אחרונים</w:t>
      </w:r>
      <w:r w:rsidRPr="0028465D">
        <w:rPr>
          <w:rFonts w:ascii="Narkisim" w:hAnsi="Narkisim"/>
          <w:rtl/>
        </w:rPr>
        <w:t xml:space="preserve"> כת' דחיוב טוען טענת גנב הוה פרשה מחודשת מגדרי שומרים, ודוקא ע"י שנתחייב שבועה בבי"ד ונשבע. דכיון דהבעלים יודע לתובעו לא הוה מעשה גניבה</w:t>
      </w:r>
      <w:r w:rsidRPr="0028465D">
        <w:rPr>
          <w:rFonts w:ascii="Narkisim" w:hAnsi="Narkisim"/>
        </w:rPr>
        <w:t>.</w:t>
      </w:r>
    </w:p>
    <w:p w14:paraId="1EF91B09"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(גניבה ג ד) כת' דפרה שאולה אצלו וטבחה בשבת דרך גניבה פטור אף מן הכפל, שהרי איסור שבת ואיסור גניבה באין כאחת. ואם אין גניבה אין טביחה ואין מכירה. [וע"פ הגירסא לקמן קיב. וכתובות לד: דמחק רש"י</w:t>
      </w:r>
      <w:r w:rsidRPr="0028465D">
        <w:rPr>
          <w:rStyle w:val="ac"/>
          <w:rFonts w:ascii="Narkisim" w:hAnsi="Narkisim"/>
          <w:rtl/>
        </w:rPr>
        <w:footnoteReference w:id="2069"/>
      </w:r>
      <w:r w:rsidRPr="0028465D">
        <w:rPr>
          <w:rFonts w:ascii="Narkisim" w:hAnsi="Narkisim"/>
          <w:rtl/>
        </w:rPr>
        <w:t>]. ו</w:t>
      </w:r>
      <w:r w:rsidRPr="0028465D">
        <w:rPr>
          <w:rFonts w:ascii="Narkisim" w:hAnsi="Narkisim"/>
          <w:b/>
          <w:bCs/>
          <w:rtl/>
        </w:rPr>
        <w:t>רש"י</w:t>
      </w:r>
      <w:r w:rsidRPr="0028465D">
        <w:rPr>
          <w:rFonts w:ascii="Narkisim" w:hAnsi="Narkisim"/>
          <w:rtl/>
        </w:rPr>
        <w:t xml:space="preserve"> (שם) תמה דכפל לא שייך בשואל. וה</w:t>
      </w:r>
      <w:r w:rsidRPr="0028465D">
        <w:rPr>
          <w:rFonts w:ascii="Narkisim" w:hAnsi="Narkisim"/>
          <w:b/>
          <w:bCs/>
          <w:rtl/>
        </w:rPr>
        <w:t>ש"ך</w:t>
      </w:r>
      <w:r w:rsidRPr="0028465D">
        <w:rPr>
          <w:rFonts w:ascii="Narkisim" w:hAnsi="Narkisim"/>
          <w:rtl/>
        </w:rPr>
        <w:t xml:space="preserve"> (שמא ו בסוגריים) ביאר דדעת הרמב"ם דאף שואל שטבח דרך גניבה מתחייב בכפל כדין גנב</w:t>
      </w:r>
      <w:r w:rsidRPr="0028465D">
        <w:rPr>
          <w:rStyle w:val="ac"/>
          <w:rFonts w:ascii="Narkisim" w:hAnsi="Narkisim"/>
          <w:rtl/>
        </w:rPr>
        <w:footnoteReference w:id="2070"/>
      </w:r>
      <w:r w:rsidRPr="0028465D">
        <w:rPr>
          <w:rFonts w:ascii="Narkisim" w:hAnsi="Narkisim"/>
        </w:rPr>
        <w:t xml:space="preserve">. </w:t>
      </w:r>
      <w:r w:rsidRPr="0028465D">
        <w:rPr>
          <w:rFonts w:ascii="Narkisim" w:hAnsi="Narkisim"/>
          <w:rtl/>
        </w:rPr>
        <w:t>[לולי קלב"מ משום טביחה בשבת. ואכמ"ל]. וכדברי הכס"מ הנ"ל</w:t>
      </w:r>
      <w:r w:rsidRPr="0028465D">
        <w:rPr>
          <w:rFonts w:ascii="Narkisim" w:hAnsi="Narkisim"/>
        </w:rPr>
        <w:t xml:space="preserve">.  </w:t>
      </w:r>
    </w:p>
    <w:p w14:paraId="558EF5E5"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ונשבע וחזר וטען טענת גנב וכו' הואיל ויצא ידי בעלים בשבועה ראשונה</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דנסתלק מתביעת הבעלים ויצא ידי חובה בשבועה ראשונה, ומש"ה אינה שבועת הדיינים [וכדאי' לעיל קו. דכפל בטוען טענת גנב הוה דוקא במחוייב שבועה]. וכ"כ </w:t>
      </w:r>
      <w:r w:rsidRPr="0028465D">
        <w:rPr>
          <w:rFonts w:ascii="Narkisim" w:hAnsi="Narkisim" w:cs="Narkisim"/>
          <w:b/>
          <w:bCs/>
          <w:rtl/>
        </w:rPr>
        <w:t>תוס</w:t>
      </w:r>
      <w:r w:rsidRPr="0028465D">
        <w:rPr>
          <w:rFonts w:ascii="Narkisim" w:hAnsi="Narkisim" w:cs="Narkisim"/>
        </w:rPr>
        <w:t>'.</w:t>
      </w:r>
    </w:p>
    <w:p w14:paraId="687C32EC"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רמב"ם</w:t>
      </w:r>
      <w:r w:rsidRPr="0028465D">
        <w:rPr>
          <w:rFonts w:ascii="Narkisim" w:hAnsi="Narkisim"/>
          <w:rtl/>
        </w:rPr>
        <w:t xml:space="preserve"> (גניבה ד ג) פי' שהפקדון כבר יצא מידי הבעלים משבועה ראשונה. [ואפשר דגרס יצא 'מ'ידי בעלים]</w:t>
      </w:r>
      <w:r w:rsidRPr="0028465D">
        <w:rPr>
          <w:rStyle w:val="ac"/>
          <w:rFonts w:ascii="Narkisim" w:hAnsi="Narkisim"/>
          <w:rtl/>
        </w:rPr>
        <w:footnoteReference w:id="2071"/>
      </w:r>
      <w:r w:rsidRPr="0028465D">
        <w:rPr>
          <w:rFonts w:ascii="Narkisim" w:hAnsi="Narkisim"/>
        </w:rPr>
        <w:t>.</w:t>
      </w:r>
    </w:p>
    <w:p w14:paraId="7FBA74AD" w14:textId="77777777" w:rsidR="00FB51BD" w:rsidRPr="0028465D" w:rsidRDefault="00000000" w:rsidP="0028465D">
      <w:pPr>
        <w:bidi/>
        <w:rPr>
          <w:rFonts w:ascii="Narkisim" w:hAnsi="Narkisim" w:cs="Narkisim"/>
        </w:rPr>
      </w:pPr>
      <w:r w:rsidRPr="0028465D">
        <w:rPr>
          <w:rFonts w:ascii="Narkisim" w:hAnsi="Narkisim" w:cs="Narkisim"/>
          <w:u w:val="single"/>
          <w:rtl/>
        </w:rPr>
        <w:t>מ"ט לאו משום דקנה בשבועה ראשונה</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להתחייב באונסין ע"י שכופר בשבועה</w:t>
      </w:r>
      <w:r w:rsidRPr="0028465D">
        <w:rPr>
          <w:rStyle w:val="ac"/>
          <w:rFonts w:ascii="Narkisim" w:hAnsi="Narkisim" w:cs="Narkisim"/>
          <w:rtl/>
        </w:rPr>
        <w:footnoteReference w:id="2072"/>
      </w:r>
      <w:r w:rsidRPr="0028465D">
        <w:rPr>
          <w:rFonts w:ascii="Narkisim" w:hAnsi="Narkisim" w:cs="Narkisim"/>
        </w:rPr>
        <w:t xml:space="preserve">. </w:t>
      </w:r>
      <w:r w:rsidRPr="0028465D">
        <w:rPr>
          <w:rFonts w:ascii="Narkisim" w:hAnsi="Narkisim" w:cs="Narkisim"/>
          <w:rtl/>
        </w:rPr>
        <w:t>[וכיון דהוה דידיה לענין אונסים לא שייך גדר טוען טענת גנב. וכנ"ל]. ו</w:t>
      </w:r>
      <w:r w:rsidRPr="0028465D">
        <w:rPr>
          <w:rFonts w:ascii="Narkisim" w:hAnsi="Narkisim" w:cs="Narkisim"/>
          <w:b/>
          <w:bCs/>
          <w:rtl/>
        </w:rPr>
        <w:t>רע"א</w:t>
      </w:r>
      <w:r w:rsidRPr="0028465D">
        <w:rPr>
          <w:rFonts w:ascii="Narkisim" w:hAnsi="Narkisim" w:cs="Narkisim"/>
          <w:rtl/>
        </w:rPr>
        <w:t xml:space="preserve"> (הנ"ל) כת' דאיירי שנגנב מעיקרא, ואם באמת נגנב היה פטור, דעדיין לא נתחייב באונסין. א"כ לא שייך הסברא (הו' לעיל) דחיוב טוען טענת גנב הוא דוקא באופן דמהני טענתו לפוטרו. וביאר דמש"ה הוצרך רש"י לטעם דקנאו להתחייב באונסין</w:t>
      </w:r>
      <w:r w:rsidRPr="0028465D">
        <w:rPr>
          <w:rFonts w:ascii="Narkisim" w:hAnsi="Narkisim" w:cs="Narkisim"/>
        </w:rPr>
        <w:t>.</w:t>
      </w:r>
    </w:p>
    <w:p w14:paraId="2F1B1519"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הוסיף דבאמת יש בסוגיין ב' סברות, ואף דהגמ' דוחה לטעם דקנאו להתחייב באונסין, אפ"ה למסקנא חייב</w:t>
      </w:r>
      <w:r w:rsidRPr="0028465D">
        <w:rPr>
          <w:rFonts w:ascii="Narkisim" w:hAnsi="Narkisim"/>
        </w:rPr>
        <w:t>.</w:t>
      </w:r>
    </w:p>
    <w:p w14:paraId="3D052A7D" w14:textId="77777777" w:rsidR="00FB51BD" w:rsidRPr="0028465D" w:rsidRDefault="00000000" w:rsidP="0028465D">
      <w:pPr>
        <w:bidi/>
        <w:rPr>
          <w:rFonts w:ascii="Narkisim" w:hAnsi="Narkisim" w:cs="Narkisim"/>
        </w:rPr>
      </w:pPr>
      <w:r w:rsidRPr="0028465D">
        <w:rPr>
          <w:rFonts w:ascii="Narkisim" w:hAnsi="Narkisim" w:cs="Narkisim"/>
          <w:u w:val="single"/>
          <w:rtl/>
        </w:rPr>
        <w:t>א"ל לא, הואיל ויצא ידי בעלים בשבועה ראשונה, איתמר נמי וכו'</w:t>
      </w:r>
      <w:r w:rsidRPr="0028465D">
        <w:rPr>
          <w:rFonts w:ascii="Narkisim" w:hAnsi="Narkisim" w:cs="Narkisim"/>
          <w:rtl/>
        </w:rPr>
        <w:t>. בפשוטו נדחה דלא הוה משום שקנה, אלא משום דיצא ידי בעלים משבועה ראשונה. וה</w:t>
      </w:r>
      <w:r w:rsidRPr="0028465D">
        <w:rPr>
          <w:rFonts w:ascii="Narkisim" w:hAnsi="Narkisim" w:cs="Narkisim"/>
          <w:b/>
          <w:bCs/>
          <w:rtl/>
        </w:rPr>
        <w:t>שואל</w:t>
      </w:r>
      <w:r w:rsidRPr="0028465D">
        <w:rPr>
          <w:rFonts w:ascii="Narkisim" w:hAnsi="Narkisim" w:cs="Narkisim"/>
          <w:rtl/>
        </w:rPr>
        <w:t xml:space="preserve"> ב</w:t>
      </w:r>
      <w:r w:rsidRPr="0028465D">
        <w:rPr>
          <w:rFonts w:ascii="Narkisim" w:hAnsi="Narkisim" w:cs="Narkisim"/>
          <w:b/>
          <w:bCs/>
          <w:rtl/>
        </w:rPr>
        <w:t>רע"א</w:t>
      </w:r>
      <w:r w:rsidRPr="0028465D">
        <w:rPr>
          <w:rFonts w:ascii="Narkisim" w:hAnsi="Narkisim" w:cs="Narkisim"/>
          <w:rtl/>
        </w:rPr>
        <w:t xml:space="preserve"> הק' דא"כ נפשוט לאידך גיסא, דנתחייב אע"פ שקנאה. א"כ בשלח בה יד [ולא ידעו בעלים, ולא יצא ידיהם] יתחייב כפל</w:t>
      </w:r>
      <w:r w:rsidRPr="0028465D">
        <w:rPr>
          <w:rFonts w:ascii="Narkisim" w:hAnsi="Narkisim" w:cs="Narkisim"/>
        </w:rPr>
        <w:t>.</w:t>
      </w:r>
    </w:p>
    <w:p w14:paraId="0A3BBF0D" w14:textId="77777777" w:rsidR="00FB51BD" w:rsidRPr="0028465D" w:rsidRDefault="00000000" w:rsidP="0028465D">
      <w:pPr>
        <w:pStyle w:val="a7"/>
        <w:bidi/>
        <w:rPr>
          <w:rFonts w:ascii="Narkisim" w:hAnsi="Narkisim"/>
        </w:rPr>
      </w:pPr>
      <w:r w:rsidRPr="0028465D">
        <w:rPr>
          <w:rFonts w:ascii="Narkisim" w:hAnsi="Narkisim"/>
          <w:rtl/>
        </w:rPr>
        <w:t>וכ"כ ה</w:t>
      </w:r>
      <w:r w:rsidRPr="0028465D">
        <w:rPr>
          <w:rFonts w:ascii="Narkisim" w:hAnsi="Narkisim"/>
          <w:b/>
          <w:bCs/>
          <w:rtl/>
        </w:rPr>
        <w:t>ראב"ד</w:t>
      </w:r>
      <w:r w:rsidRPr="0028465D">
        <w:rPr>
          <w:rFonts w:ascii="Narkisim" w:hAnsi="Narkisim"/>
          <w:rtl/>
        </w:rPr>
        <w:t xml:space="preserve"> (גניבה ד ב) דדעת ר' יוחנן דדוקא משום שיצא ידי בעלים, אבל לא משום דנעשה עליו גזלן וקנאה. אלמא אף דנעשה עליו גזלן וקנאה וחייב באונסים, אפ"ה כיון דהוא פטר נפשיה מינה בטענת גנב, גנב הוא ומשלם כפל</w:t>
      </w:r>
      <w:r w:rsidRPr="0028465D">
        <w:rPr>
          <w:rStyle w:val="ac"/>
          <w:rFonts w:ascii="Narkisim" w:hAnsi="Narkisim"/>
          <w:rtl/>
        </w:rPr>
        <w:footnoteReference w:id="2073"/>
      </w:r>
      <w:r w:rsidRPr="0028465D">
        <w:rPr>
          <w:rFonts w:ascii="Narkisim" w:hAnsi="Narkisim"/>
        </w:rPr>
        <w:t>.</w:t>
      </w:r>
    </w:p>
    <w:p w14:paraId="311D0DB2"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ביאר דהא דדנו בשלח יד ואח"כ טען טענת גנב, דהבי"ד לא ידעו, וכדין השביעוהו. וחייב כפל אף דשלח בה יד מעיקרא וקנאה, וקמה ליה ברשותו. אבל היכא דנודע לעולם ע"פ עדים ששלח בה יד, ואח"כ טען טענת גנב והשביעוהו בי"ד פטור מכפל, דשלא כדין השביעוהו. דכיון דידעו ששלח בו יד</w:t>
      </w:r>
      <w:r w:rsidRPr="0028465D">
        <w:rPr>
          <w:rStyle w:val="ac"/>
          <w:rFonts w:ascii="Narkisim" w:hAnsi="Narkisim"/>
          <w:rtl/>
        </w:rPr>
        <w:footnoteReference w:id="2074"/>
      </w:r>
      <w:r w:rsidRPr="0028465D">
        <w:rPr>
          <w:rFonts w:ascii="Narkisim" w:hAnsi="Narkisim"/>
        </w:rPr>
        <w:t xml:space="preserve"> </w:t>
      </w:r>
      <w:r w:rsidRPr="0028465D">
        <w:rPr>
          <w:rFonts w:ascii="Narkisim" w:hAnsi="Narkisim"/>
          <w:rtl/>
        </w:rPr>
        <w:t>אינו יכול לפטור עצמו בטענת גנב</w:t>
      </w:r>
      <w:r w:rsidRPr="0028465D">
        <w:rPr>
          <w:rFonts w:ascii="Narkisim" w:hAnsi="Narkisim"/>
        </w:rPr>
        <w:t>.</w:t>
      </w:r>
    </w:p>
    <w:p w14:paraId="42A33371"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רמב"ם</w:t>
      </w:r>
      <w:r w:rsidRPr="0028465D">
        <w:rPr>
          <w:rFonts w:ascii="Narkisim" w:hAnsi="Narkisim" w:cs="Narkisim"/>
          <w:rtl/>
        </w:rPr>
        <w:t xml:space="preserve"> (ד ב) פסק שכיון ששלח יד נתחייב בו וקנהו, ושוב אינו מתחייב כפל. ו</w:t>
      </w:r>
      <w:r w:rsidRPr="0028465D">
        <w:rPr>
          <w:rFonts w:ascii="Narkisim" w:hAnsi="Narkisim" w:cs="Narkisim"/>
          <w:b/>
          <w:bCs/>
          <w:rtl/>
        </w:rPr>
        <w:t>ה"ה</w:t>
      </w:r>
      <w:r w:rsidRPr="0028465D">
        <w:rPr>
          <w:rFonts w:ascii="Narkisim" w:hAnsi="Narkisim" w:cs="Narkisim"/>
          <w:rtl/>
        </w:rPr>
        <w:t xml:space="preserve"> ביאר דהרמב"ם למד דפטור משום גזיה"כ אם לא שלח, וכדברי רב ששת (בסמוך). וטעם זה לא שייך בטען אבד</w:t>
      </w:r>
      <w:r w:rsidRPr="0028465D">
        <w:rPr>
          <w:rStyle w:val="ac"/>
          <w:rFonts w:ascii="Narkisim" w:hAnsi="Narkisim" w:cs="Narkisim"/>
          <w:rtl/>
        </w:rPr>
        <w:footnoteReference w:id="2075"/>
      </w:r>
      <w:r w:rsidRPr="0028465D">
        <w:rPr>
          <w:rFonts w:ascii="Narkisim" w:hAnsi="Narkisim" w:cs="Narkisim"/>
          <w:rtl/>
        </w:rPr>
        <w:t>.</w:t>
      </w:r>
    </w:p>
    <w:p w14:paraId="09F93E5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(שם ג) כת' וכן הטוען טענת אבידה ונשבע, וחזר וטען טענת גנב ונשבע, ואח"כ באו עדים פטור מן הכפל, שכבר יצא הפקדון מידי הבעלים משבועה ראשונה</w:t>
      </w:r>
      <w:r w:rsidRPr="0028465D">
        <w:rPr>
          <w:rFonts w:ascii="Narkisim" w:hAnsi="Narkisim"/>
        </w:rPr>
        <w:t>.</w:t>
      </w:r>
    </w:p>
    <w:p w14:paraId="39DA0DC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לח"מ</w:t>
      </w:r>
      <w:r w:rsidRPr="0028465D">
        <w:rPr>
          <w:rFonts w:ascii="Narkisim" w:hAnsi="Narkisim"/>
          <w:rtl/>
        </w:rPr>
        <w:t xml:space="preserve"> הק' דכיון דפסק דבשליחות יד קנאה, א"כ לא היה לרמב"ם לכתוב הטעם דיצא ידי בעלים</w:t>
      </w:r>
      <w:r w:rsidRPr="0028465D">
        <w:rPr>
          <w:rStyle w:val="ac"/>
          <w:rFonts w:ascii="Narkisim" w:hAnsi="Narkisim"/>
          <w:rtl/>
        </w:rPr>
        <w:footnoteReference w:id="2076"/>
      </w:r>
      <w:r w:rsidRPr="0028465D">
        <w:rPr>
          <w:rFonts w:ascii="Narkisim" w:hAnsi="Narkisim"/>
        </w:rPr>
        <w:t xml:space="preserve">. </w:t>
      </w:r>
      <w:r w:rsidRPr="0028465D">
        <w:rPr>
          <w:rFonts w:ascii="Narkisim" w:hAnsi="Narkisim"/>
          <w:rtl/>
        </w:rPr>
        <w:t>אלא משום שקנאה</w:t>
      </w:r>
      <w:r w:rsidRPr="0028465D">
        <w:rPr>
          <w:rFonts w:ascii="Narkisim" w:hAnsi="Narkisim"/>
        </w:rPr>
        <w:t>.</w:t>
      </w:r>
    </w:p>
    <w:p w14:paraId="7D4ED079" w14:textId="77777777" w:rsidR="00FB51BD" w:rsidRPr="0028465D" w:rsidRDefault="00000000" w:rsidP="0028465D">
      <w:pPr>
        <w:pStyle w:val="a8"/>
        <w:bidi/>
        <w:rPr>
          <w:rFonts w:ascii="Narkisim" w:hAnsi="Narkisim"/>
        </w:rPr>
      </w:pPr>
      <w:r w:rsidRPr="0028465D">
        <w:rPr>
          <w:rFonts w:ascii="Narkisim" w:hAnsi="Narkisim"/>
          <w:rtl/>
        </w:rPr>
        <w:t>והלח"מ כת' דמ"מ כיון דר' אילעא הביא טעם זה שכבר יצא, משמע דקושטא דמלתא דהך טעמא עיקר. וכת' דבשלח יד פטור משום גזיה"כ [וכדברי ה"ה הנ"ל]</w:t>
      </w:r>
      <w:r w:rsidRPr="0028465D">
        <w:rPr>
          <w:rFonts w:ascii="Narkisim" w:hAnsi="Narkisim"/>
        </w:rPr>
        <w:t>.</w:t>
      </w:r>
    </w:p>
    <w:p w14:paraId="53A09B9B" w14:textId="77777777" w:rsidR="00FB51BD" w:rsidRPr="0028465D" w:rsidRDefault="00000000" w:rsidP="0028465D">
      <w:pPr>
        <w:pStyle w:val="a8"/>
        <w:bidi/>
        <w:rPr>
          <w:rFonts w:ascii="Narkisim" w:hAnsi="Narkisim"/>
        </w:rPr>
      </w:pPr>
      <w:r w:rsidRPr="0028465D">
        <w:rPr>
          <w:rFonts w:ascii="Narkisim" w:hAnsi="Narkisim"/>
          <w:rtl/>
        </w:rPr>
        <w:t>ועוד יש שתי' דמסקנת הגמ' דע"י שבועה שאבד לא אמרי' דקנה כגזלן גמור. וכדברי התוס' (ד"ה ושלח) דאף כופר בפקדון לא אמרי' דקנה</w:t>
      </w:r>
      <w:r w:rsidRPr="0028465D">
        <w:rPr>
          <w:rStyle w:val="ac"/>
          <w:rFonts w:ascii="Narkisim" w:hAnsi="Narkisim"/>
          <w:rtl/>
        </w:rPr>
        <w:footnoteReference w:id="2077"/>
      </w:r>
      <w:r w:rsidRPr="0028465D">
        <w:rPr>
          <w:rFonts w:ascii="Narkisim" w:hAnsi="Narkisim"/>
        </w:rPr>
        <w:t>.</w:t>
      </w:r>
    </w:p>
    <w:p w14:paraId="537E67A4"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רע"א</w:t>
      </w:r>
      <w:r w:rsidRPr="0028465D">
        <w:rPr>
          <w:rFonts w:ascii="Narkisim" w:hAnsi="Narkisim" w:cs="Narkisim"/>
          <w:rtl/>
        </w:rPr>
        <w:t xml:space="preserve"> כת' דבשלח יד יש ב' נידונים, משום דקנה להתחייב באונסין, ומשום דשבועה לא </w:t>
      </w:r>
      <w:r w:rsidRPr="0028465D">
        <w:rPr>
          <w:rFonts w:ascii="Narkisim" w:hAnsi="Narkisim" w:cs="Narkisim"/>
          <w:rtl/>
        </w:rPr>
        <w:lastRenderedPageBreak/>
        <w:t>מהני ביה. ובטוען טענת אבד ואח"כ טען שנגנב מעיקרא השבועה שפיר מהני ביה, דבשעה שטוען שנגנב עדיין לא נתחייב באונסין. אלא דבאו לפשוט דחייב אף דקנה ונתחייב באחריות. ונדחה טעם זה, אלא דאפ"ה יש לפטור משום דשבועה לא מהני ביה. וטעם זה לא נפשט</w:t>
      </w:r>
      <w:r w:rsidRPr="0028465D">
        <w:rPr>
          <w:rStyle w:val="ac"/>
          <w:rFonts w:ascii="Narkisim" w:hAnsi="Narkisim" w:cs="Narkisim"/>
          <w:rtl/>
        </w:rPr>
        <w:footnoteReference w:id="2078"/>
      </w:r>
      <w:r w:rsidRPr="0028465D">
        <w:rPr>
          <w:rFonts w:ascii="Narkisim" w:hAnsi="Narkisim" w:cs="Narkisim"/>
          <w:rtl/>
        </w:rPr>
        <w:t>.</w:t>
      </w:r>
    </w:p>
    <w:p w14:paraId="335AF2B8" w14:textId="77777777" w:rsidR="00FB51BD" w:rsidRPr="0028465D" w:rsidRDefault="00000000" w:rsidP="0028465D">
      <w:pPr>
        <w:bidi/>
        <w:rPr>
          <w:rFonts w:ascii="Narkisim" w:hAnsi="Narkisim" w:cs="Narkisim"/>
        </w:rPr>
      </w:pPr>
      <w:r w:rsidRPr="0028465D">
        <w:rPr>
          <w:rFonts w:ascii="Narkisim" w:hAnsi="Narkisim" w:cs="Narkisim"/>
          <w:u w:val="single"/>
          <w:rtl/>
        </w:rPr>
        <w:t>תוד"ה הואיל</w:t>
      </w:r>
      <w:r w:rsidRPr="0028465D">
        <w:rPr>
          <w:rFonts w:ascii="Narkisim" w:hAnsi="Narkisim" w:cs="Narkisim"/>
          <w:rtl/>
        </w:rPr>
        <w:t>. אין חייב מן הדין לישבע פעם שניה שנגנב כמו שחוזר וטוען וכו' במיגו וכו'. דטוען וחוזר וטוען (ע' ב"ב לא.), מטענת פטור לפטור אחר</w:t>
      </w:r>
      <w:r w:rsidRPr="0028465D">
        <w:rPr>
          <w:rStyle w:val="ac"/>
          <w:rFonts w:ascii="Narkisim" w:hAnsi="Narkisim" w:cs="Narkisim"/>
          <w:rtl/>
        </w:rPr>
        <w:footnoteReference w:id="2079"/>
      </w:r>
      <w:r w:rsidRPr="0028465D">
        <w:rPr>
          <w:rFonts w:ascii="Narkisim" w:hAnsi="Narkisim" w:cs="Narkisim"/>
        </w:rPr>
        <w:t>.</w:t>
      </w:r>
    </w:p>
    <w:p w14:paraId="431E4526" w14:textId="77777777" w:rsidR="00FB51BD" w:rsidRPr="0028465D" w:rsidRDefault="00000000" w:rsidP="0028465D">
      <w:pPr>
        <w:pStyle w:val="a7"/>
        <w:bidi/>
        <w:rPr>
          <w:rFonts w:ascii="Narkisim" w:hAnsi="Narkisim"/>
        </w:rPr>
      </w:pPr>
      <w:r w:rsidRPr="0028465D">
        <w:rPr>
          <w:rFonts w:ascii="Narkisim" w:hAnsi="Narkisim"/>
          <w:rtl/>
        </w:rPr>
        <w:t>תוס' חידשו אף שנשבע על הטענה הראשונה, יכול לטעון טענה אחרת ואי"צ לישבע שוב. וה</w:t>
      </w:r>
      <w:r w:rsidRPr="0028465D">
        <w:rPr>
          <w:rFonts w:ascii="Narkisim" w:hAnsi="Narkisim"/>
          <w:b/>
          <w:bCs/>
          <w:rtl/>
        </w:rPr>
        <w:t>קצות</w:t>
      </w:r>
      <w:r w:rsidRPr="0028465D">
        <w:rPr>
          <w:rFonts w:ascii="Narkisim" w:hAnsi="Narkisim"/>
          <w:rtl/>
        </w:rPr>
        <w:t xml:space="preserve"> (פז כז) הביא מתוס' דאף שמודה שהשבועה היה בשקר אי"צ לחזור ולישבע. [אלא מהני מיגו]</w:t>
      </w:r>
      <w:r w:rsidRPr="0028465D">
        <w:rPr>
          <w:rFonts w:ascii="Narkisim" w:hAnsi="Narkisim"/>
        </w:rPr>
        <w:t>.</w:t>
      </w:r>
    </w:p>
    <w:p w14:paraId="7B4FA781" w14:textId="77777777" w:rsidR="00FB51BD" w:rsidRPr="0028465D" w:rsidRDefault="00000000" w:rsidP="0028465D">
      <w:pPr>
        <w:pStyle w:val="a7"/>
        <w:bidi/>
        <w:rPr>
          <w:rFonts w:ascii="Narkisim" w:hAnsi="Narkisim"/>
        </w:rPr>
      </w:pPr>
      <w:r w:rsidRPr="0028465D">
        <w:rPr>
          <w:rFonts w:ascii="Narkisim" w:hAnsi="Narkisim"/>
          <w:rtl/>
        </w:rPr>
        <w:t>והביא דה</w:t>
      </w:r>
      <w:r w:rsidRPr="0028465D">
        <w:rPr>
          <w:rFonts w:ascii="Narkisim" w:hAnsi="Narkisim"/>
          <w:b/>
          <w:bCs/>
          <w:rtl/>
        </w:rPr>
        <w:t>מהרי"ט</w:t>
      </w:r>
      <w:r w:rsidRPr="0028465D">
        <w:rPr>
          <w:rFonts w:ascii="Narkisim" w:hAnsi="Narkisim"/>
          <w:rtl/>
        </w:rPr>
        <w:t xml:space="preserve"> (חו"מ לו) נקט דכה"ג לא מהני שבועתו הראשונה, דאמאי סמכת אהאי שבועה הרי יצאתה שבועה לשקר</w:t>
      </w:r>
      <w:r w:rsidRPr="0028465D">
        <w:rPr>
          <w:rStyle w:val="ac"/>
          <w:rFonts w:ascii="Narkisim" w:hAnsi="Narkisim"/>
          <w:rtl/>
        </w:rPr>
        <w:footnoteReference w:id="2080"/>
      </w:r>
      <w:r w:rsidRPr="0028465D">
        <w:rPr>
          <w:rFonts w:ascii="Narkisim" w:hAnsi="Narkisim"/>
        </w:rPr>
        <w:t xml:space="preserve">, </w:t>
      </w:r>
      <w:r w:rsidRPr="0028465D">
        <w:rPr>
          <w:rFonts w:ascii="Narkisim" w:hAnsi="Narkisim"/>
          <w:rtl/>
        </w:rPr>
        <w:t>דעכשיו מודה שהשבועה הראשונה היה שקר</w:t>
      </w:r>
      <w:r w:rsidRPr="0028465D">
        <w:rPr>
          <w:rStyle w:val="ac"/>
          <w:rFonts w:ascii="Narkisim" w:hAnsi="Narkisim"/>
          <w:rtl/>
        </w:rPr>
        <w:footnoteReference w:id="2081"/>
      </w:r>
      <w:r w:rsidRPr="0028465D">
        <w:rPr>
          <w:rFonts w:ascii="Narkisim" w:hAnsi="Narkisim"/>
        </w:rPr>
        <w:t xml:space="preserve">. </w:t>
      </w:r>
      <w:r w:rsidRPr="0028465D">
        <w:rPr>
          <w:rFonts w:ascii="Narkisim" w:hAnsi="Narkisim"/>
          <w:rtl/>
        </w:rPr>
        <w:t>וצריך לחזור ולישבע בטענה החדשה. והקצות כת' דנעלם ממנו דברי תוס' דידן</w:t>
      </w:r>
      <w:r w:rsidRPr="0028465D">
        <w:rPr>
          <w:rFonts w:ascii="Narkisim" w:hAnsi="Narkisim"/>
        </w:rPr>
        <w:t>.</w:t>
      </w:r>
    </w:p>
    <w:p w14:paraId="39DA04DD" w14:textId="77777777" w:rsidR="00FB51BD" w:rsidRPr="0028465D" w:rsidRDefault="00000000" w:rsidP="0028465D">
      <w:pPr>
        <w:bidi/>
        <w:rPr>
          <w:rFonts w:ascii="Narkisim" w:hAnsi="Narkisim" w:cs="Narkisim"/>
        </w:rPr>
      </w:pPr>
      <w:r w:rsidRPr="0028465D">
        <w:rPr>
          <w:rFonts w:ascii="Narkisim" w:hAnsi="Narkisim" w:cs="Narkisim"/>
          <w:u w:val="single"/>
          <w:rtl/>
        </w:rPr>
        <w:t>בא"ד אע"פ שהוא מושבע מפי בי"ד וכו' בי"ד אחר שלא היו יודעים שנשבע כבר וכו' דפטור כיון שמן הדין לא היה לו לישבע</w:t>
      </w:r>
      <w:r w:rsidRPr="0028465D">
        <w:rPr>
          <w:rFonts w:ascii="Narkisim" w:hAnsi="Narkisim" w:cs="Narkisim"/>
          <w:rtl/>
        </w:rPr>
        <w:t xml:space="preserve">. וכ"כ </w:t>
      </w:r>
      <w:r w:rsidRPr="0028465D">
        <w:rPr>
          <w:rFonts w:ascii="Narkisim" w:hAnsi="Narkisim" w:cs="Narkisim"/>
          <w:b/>
          <w:bCs/>
          <w:rtl/>
        </w:rPr>
        <w:t>תוס'</w:t>
      </w:r>
      <w:r w:rsidRPr="0028465D">
        <w:rPr>
          <w:rFonts w:ascii="Narkisim" w:hAnsi="Narkisim" w:cs="Narkisim"/>
          <w:rtl/>
        </w:rPr>
        <w:t xml:space="preserve"> (לקמן קח. ד"ה וחזר) דחיוב טוען טענת גנב הוה דוקא היכא דכדין היה מושבע ע"פ בי"ד. אבל היכא שהבי"ד השביעו בטעות ליכא כפל. דאין סברא לחלק בין היכא שטעו בדין ובין היכא שנתברר שכבר היה פטור בבי"ד אחר. [וע"ע מש"כ לקמן שם]</w:t>
      </w:r>
      <w:r w:rsidRPr="0028465D">
        <w:rPr>
          <w:rFonts w:ascii="Narkisim" w:hAnsi="Narkisim" w:cs="Narkisim"/>
        </w:rPr>
        <w:t>.</w:t>
      </w:r>
    </w:p>
    <w:p w14:paraId="7BF955A4" w14:textId="77777777" w:rsidR="00FB51BD" w:rsidRPr="0028465D" w:rsidRDefault="00000000" w:rsidP="0028465D">
      <w:pPr>
        <w:pStyle w:val="a8"/>
        <w:bidi/>
        <w:rPr>
          <w:rFonts w:ascii="Narkisim" w:hAnsi="Narkisim"/>
        </w:rPr>
      </w:pPr>
      <w:r w:rsidRPr="0028465D">
        <w:rPr>
          <w:rFonts w:ascii="Narkisim" w:hAnsi="Narkisim"/>
          <w:rtl/>
        </w:rPr>
        <w:t>ומבואר דאף היכא דאח"כ נתברר דשלח בה יד מתחייב כפל [להך מ"ד], ולא אמרי' דאילו נודע לבי"ד ששלח יד לא היו משביעים, ויחשב שבועה בטעות. דכל זמן שלא נודע לבי"ד הוא שומר לפנינו, וחייב שבועה. משא"כ היכא דכבר יצא זכאי בבי"ד אחר. וע"ע מש"כ בתוס' לקמן</w:t>
      </w:r>
      <w:r w:rsidRPr="0028465D">
        <w:rPr>
          <w:rFonts w:ascii="Narkisim" w:hAnsi="Narkisim"/>
        </w:rPr>
        <w:t>.</w:t>
      </w:r>
    </w:p>
    <w:p w14:paraId="27578019" w14:textId="77777777" w:rsidR="00FB51BD" w:rsidRPr="0028465D" w:rsidRDefault="00000000" w:rsidP="0028465D">
      <w:pPr>
        <w:bidi/>
        <w:rPr>
          <w:rFonts w:ascii="Narkisim" w:hAnsi="Narkisim" w:cs="Narkisim"/>
        </w:rPr>
      </w:pPr>
      <w:r w:rsidRPr="0028465D">
        <w:rPr>
          <w:rFonts w:ascii="Narkisim" w:hAnsi="Narkisim" w:cs="Narkisim"/>
          <w:u w:val="single"/>
          <w:rtl/>
        </w:rPr>
        <w:t>אמר רב ששת הטוען ט"ג בפקדון, כיון ששלח בו יד פטור, מ"ט ה"ק רחמנא וכו' הא שלח ידו פטור וכו'</w:t>
      </w:r>
      <w:r w:rsidRPr="0028465D">
        <w:rPr>
          <w:rFonts w:ascii="Narkisim" w:hAnsi="Narkisim" w:cs="Narkisim"/>
          <w:rtl/>
        </w:rPr>
        <w:t>. וה</w:t>
      </w:r>
      <w:r w:rsidRPr="0028465D">
        <w:rPr>
          <w:rFonts w:ascii="Narkisim" w:hAnsi="Narkisim" w:cs="Narkisim"/>
          <w:b/>
          <w:bCs/>
          <w:rtl/>
        </w:rPr>
        <w:t>ראב"ד</w:t>
      </w:r>
      <w:r w:rsidRPr="0028465D">
        <w:rPr>
          <w:rFonts w:ascii="Narkisim" w:hAnsi="Narkisim" w:cs="Narkisim"/>
          <w:rtl/>
        </w:rPr>
        <w:t xml:space="preserve"> (ד ב הנ"ל) וה</w:t>
      </w:r>
      <w:r w:rsidRPr="0028465D">
        <w:rPr>
          <w:rFonts w:ascii="Narkisim" w:hAnsi="Narkisim" w:cs="Narkisim"/>
          <w:b/>
          <w:bCs/>
          <w:rtl/>
        </w:rPr>
        <w:t>רא"ש</w:t>
      </w:r>
      <w:r w:rsidRPr="0028465D">
        <w:rPr>
          <w:rFonts w:ascii="Narkisim" w:hAnsi="Narkisim" w:cs="Narkisim"/>
          <w:rtl/>
        </w:rPr>
        <w:t xml:space="preserve"> (בשיטמ"ק) פי' דהטעם כדלעיל, דכששלח בה יד קנה. [משום שקנה קניני גזילה. או משום דפקע ממון דין שומר. ע' מש"כ לעיל]</w:t>
      </w:r>
      <w:r w:rsidRPr="0028465D">
        <w:rPr>
          <w:rFonts w:ascii="Narkisim" w:hAnsi="Narkisim" w:cs="Narkisim"/>
        </w:rPr>
        <w:t>.</w:t>
      </w:r>
    </w:p>
    <w:p w14:paraId="62D9FAF3"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הק' דמדברי רב ששת משמע דהוה גזיה"כ בלא טעם. וכת' דכוונת רב ששת דיש לתרץ דזה כוונת הפסוק, כי היכי דלא תיקשי ליה קרא</w:t>
      </w:r>
      <w:r w:rsidRPr="0028465D">
        <w:rPr>
          <w:rStyle w:val="ac"/>
          <w:rFonts w:ascii="Narkisim" w:hAnsi="Narkisim"/>
          <w:rtl/>
        </w:rPr>
        <w:footnoteReference w:id="2082"/>
      </w:r>
      <w:r w:rsidRPr="0028465D">
        <w:rPr>
          <w:rFonts w:ascii="Narkisim" w:hAnsi="Narkisim"/>
        </w:rPr>
        <w:t>.</w:t>
      </w:r>
    </w:p>
    <w:p w14:paraId="5F7D1B23"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ה"ה</w:t>
      </w:r>
      <w:r w:rsidRPr="0028465D">
        <w:rPr>
          <w:rFonts w:ascii="Narkisim" w:hAnsi="Narkisim"/>
          <w:rtl/>
        </w:rPr>
        <w:t xml:space="preserve"> (שם) ביאר דדעת רב ששת דהוה גזיה"כ, 'אם לא שלח ידו'. וה</w:t>
      </w:r>
      <w:r w:rsidRPr="0028465D">
        <w:rPr>
          <w:rFonts w:ascii="Narkisim" w:hAnsi="Narkisim"/>
          <w:b/>
          <w:bCs/>
          <w:rtl/>
        </w:rPr>
        <w:t>ברכ"ש</w:t>
      </w:r>
      <w:r w:rsidRPr="0028465D">
        <w:rPr>
          <w:rFonts w:ascii="Narkisim" w:hAnsi="Narkisim"/>
          <w:rtl/>
        </w:rPr>
        <w:t xml:space="preserve"> (מב) ביאר דס"ל דבשליחות יד לא נפקעו דיני השמירה</w:t>
      </w:r>
      <w:r w:rsidRPr="0028465D">
        <w:rPr>
          <w:rStyle w:val="ac"/>
          <w:rFonts w:ascii="Narkisim" w:hAnsi="Narkisim"/>
          <w:rtl/>
        </w:rPr>
        <w:footnoteReference w:id="2083"/>
      </w:r>
      <w:r w:rsidRPr="0028465D">
        <w:rPr>
          <w:rFonts w:ascii="Narkisim" w:hAnsi="Narkisim"/>
        </w:rPr>
        <w:t xml:space="preserve">, </w:t>
      </w:r>
      <w:r w:rsidRPr="0028465D">
        <w:rPr>
          <w:rFonts w:ascii="Narkisim" w:hAnsi="Narkisim"/>
          <w:rtl/>
        </w:rPr>
        <w:t>אלא דיש גזיה"כ דיש תנאי בחיוב כפל, הא שלח ידו פטור. ואין זה ענין לטען טענת אבד ואח"כ טענת גנב</w:t>
      </w:r>
      <w:r w:rsidRPr="0028465D">
        <w:rPr>
          <w:rFonts w:ascii="Narkisim" w:hAnsi="Narkisim"/>
        </w:rPr>
        <w:t>.</w:t>
      </w:r>
    </w:p>
    <w:p w14:paraId="5D86E5E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(ד ב הו' לעיל) פסק כרב ששת. וה</w:t>
      </w:r>
      <w:r w:rsidRPr="0028465D">
        <w:rPr>
          <w:rFonts w:ascii="Narkisim" w:hAnsi="Narkisim" w:cs="Narkisim"/>
          <w:b/>
          <w:bCs/>
          <w:rtl/>
        </w:rPr>
        <w:t>ראב"ד</w:t>
      </w:r>
      <w:r w:rsidRPr="0028465D">
        <w:rPr>
          <w:rFonts w:ascii="Narkisim" w:hAnsi="Narkisim" w:cs="Narkisim"/>
          <w:rtl/>
        </w:rPr>
        <w:t xml:space="preserve"> חלק, דקאי דלא כר' אילעא א"ר יוחנן דפטור רק משום שיצא בשבועה ראשונה</w:t>
      </w:r>
      <w:r w:rsidRPr="0028465D">
        <w:rPr>
          <w:rStyle w:val="ac"/>
          <w:rFonts w:ascii="Narkisim" w:hAnsi="Narkisim" w:cs="Narkisim"/>
          <w:rtl/>
        </w:rPr>
        <w:footnoteReference w:id="2084"/>
      </w:r>
      <w:r w:rsidRPr="0028465D">
        <w:rPr>
          <w:rFonts w:ascii="Narkisim" w:hAnsi="Narkisim" w:cs="Narkisim"/>
          <w:rtl/>
        </w:rPr>
        <w:t>. ועוד הביא ה</w:t>
      </w:r>
      <w:r w:rsidRPr="0028465D">
        <w:rPr>
          <w:rFonts w:ascii="Narkisim" w:hAnsi="Narkisim" w:cs="Narkisim"/>
          <w:b/>
          <w:bCs/>
          <w:rtl/>
        </w:rPr>
        <w:t>רשב"א</w:t>
      </w:r>
      <w:r w:rsidRPr="0028465D">
        <w:rPr>
          <w:rFonts w:ascii="Narkisim" w:hAnsi="Narkisim" w:cs="Narkisim"/>
          <w:rtl/>
        </w:rPr>
        <w:t xml:space="preserve"> דרב נחמן (בסמוך) הק' לרב </w:t>
      </w:r>
      <w:r w:rsidRPr="0028465D">
        <w:rPr>
          <w:rFonts w:ascii="Narkisim" w:hAnsi="Narkisim" w:cs="Narkisim"/>
          <w:rtl/>
        </w:rPr>
        <w:lastRenderedPageBreak/>
        <w:t>ששת, והלכה כוותיה בדינא. ו</w:t>
      </w:r>
      <w:r w:rsidRPr="0028465D">
        <w:rPr>
          <w:rFonts w:ascii="Narkisim" w:hAnsi="Narkisim" w:cs="Narkisim"/>
          <w:b/>
          <w:bCs/>
          <w:rtl/>
        </w:rPr>
        <w:t>ה"ה</w:t>
      </w:r>
      <w:r w:rsidRPr="0028465D">
        <w:rPr>
          <w:rFonts w:ascii="Narkisim" w:hAnsi="Narkisim" w:cs="Narkisim"/>
          <w:rtl/>
        </w:rPr>
        <w:t xml:space="preserve"> (ד ב) דחה דרב נחמן אינו חולק, אלא לאפוקי טעמא מיניה. ורב ששת תי'.</w:t>
      </w:r>
    </w:p>
    <w:p w14:paraId="1B2EC71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(והטור רצד ז</w:t>
      </w:r>
      <w:r w:rsidRPr="0028465D">
        <w:rPr>
          <w:rStyle w:val="ac"/>
          <w:rFonts w:ascii="Narkisim" w:hAnsi="Narkisim"/>
          <w:rtl/>
        </w:rPr>
        <w:footnoteReference w:id="2085"/>
      </w:r>
      <w:r w:rsidRPr="0028465D">
        <w:rPr>
          <w:rFonts w:ascii="Narkisim" w:hAnsi="Narkisim"/>
          <w:rtl/>
        </w:rPr>
        <w:t>) פסק כר' חייא בר אבא וכצד דאף עומדת על אבוסה, וחייב בין שלח יד ובין לא שלח. וה</w:t>
      </w:r>
      <w:r w:rsidRPr="0028465D">
        <w:rPr>
          <w:rFonts w:ascii="Narkisim" w:hAnsi="Narkisim"/>
          <w:b/>
          <w:bCs/>
          <w:rtl/>
        </w:rPr>
        <w:t>רשב"א</w:t>
      </w:r>
      <w:r w:rsidRPr="0028465D">
        <w:rPr>
          <w:rFonts w:ascii="Narkisim" w:hAnsi="Narkisim"/>
          <w:rtl/>
        </w:rPr>
        <w:t xml:space="preserve"> (ופסקי הרי"ד) הביא ד</w:t>
      </w:r>
      <w:r w:rsidRPr="0028465D">
        <w:rPr>
          <w:rFonts w:ascii="Narkisim" w:hAnsi="Narkisim"/>
          <w:b/>
          <w:bCs/>
          <w:rtl/>
        </w:rPr>
        <w:t>ר"ח</w:t>
      </w:r>
      <w:r w:rsidRPr="0028465D">
        <w:rPr>
          <w:rFonts w:ascii="Narkisim" w:hAnsi="Narkisim"/>
          <w:rtl/>
        </w:rPr>
        <w:t xml:space="preserve"> פסק כר' חייא בר יוסף דדוקא שלח יד</w:t>
      </w:r>
      <w:r w:rsidRPr="0028465D">
        <w:rPr>
          <w:rStyle w:val="ac"/>
          <w:rFonts w:ascii="Narkisim" w:hAnsi="Narkisim"/>
          <w:rtl/>
        </w:rPr>
        <w:footnoteReference w:id="2086"/>
      </w:r>
      <w:r w:rsidRPr="0028465D">
        <w:rPr>
          <w:rFonts w:ascii="Narkisim" w:hAnsi="Narkisim"/>
        </w:rPr>
        <w:t>.</w:t>
      </w:r>
    </w:p>
    <w:p w14:paraId="6C9917C5" w14:textId="77777777" w:rsidR="00FB51BD" w:rsidRPr="0028465D" w:rsidRDefault="00000000" w:rsidP="0028465D">
      <w:pPr>
        <w:bidi/>
        <w:rPr>
          <w:rFonts w:ascii="Narkisim" w:hAnsi="Narkisim" w:cs="Narkisim"/>
        </w:rPr>
      </w:pPr>
      <w:r w:rsidRPr="0028465D">
        <w:rPr>
          <w:rFonts w:ascii="Narkisim" w:hAnsi="Narkisim" w:cs="Narkisim"/>
          <w:u w:val="single"/>
          <w:rtl/>
        </w:rPr>
        <w:t>שם. כיון ששלח בו יד פטור</w:t>
      </w:r>
      <w:r w:rsidRPr="0028465D">
        <w:rPr>
          <w:rFonts w:ascii="Narkisim" w:hAnsi="Narkisim" w:cs="Narkisim"/>
          <w:rtl/>
        </w:rPr>
        <w:t>. דבאו עדים ששלח יד, ועי"ז פטור מכפל. ו</w:t>
      </w:r>
      <w:r w:rsidRPr="0028465D">
        <w:rPr>
          <w:rFonts w:ascii="Narkisim" w:hAnsi="Narkisim" w:cs="Narkisim"/>
          <w:b/>
          <w:bCs/>
          <w:rtl/>
        </w:rPr>
        <w:t>רע"א</w:t>
      </w:r>
      <w:r w:rsidRPr="0028465D">
        <w:rPr>
          <w:rFonts w:ascii="Narkisim" w:hAnsi="Narkisim" w:cs="Narkisim"/>
          <w:rtl/>
        </w:rPr>
        <w:t xml:space="preserve"> הביא ד</w:t>
      </w:r>
      <w:r w:rsidRPr="0028465D">
        <w:rPr>
          <w:rFonts w:ascii="Narkisim" w:hAnsi="Narkisim" w:cs="Narkisim"/>
          <w:b/>
          <w:bCs/>
          <w:rtl/>
        </w:rPr>
        <w:t>חתנו</w:t>
      </w:r>
      <w:r w:rsidRPr="0028465D">
        <w:rPr>
          <w:rFonts w:ascii="Narkisim" w:hAnsi="Narkisim" w:cs="Narkisim"/>
          <w:rtl/>
        </w:rPr>
        <w:t xml:space="preserve"> הק' דהשומר נשבע מעיקרא שלא שלח יד, א"כ יחשב הודאת בע"ד. ויהני הודאתו לענין זה אף נגד העדים [ועי"ז יתחייב כפל]. וע"ד הא דאמרי' (שבועות מא:) דהאומר לא לותי כאומר לא פרעתי דמי, וכשיש עדים שלווה ופרע חייב</w:t>
      </w:r>
      <w:r w:rsidRPr="0028465D">
        <w:rPr>
          <w:rStyle w:val="ac"/>
          <w:rFonts w:ascii="Narkisim" w:hAnsi="Narkisim" w:cs="Narkisim"/>
          <w:rtl/>
        </w:rPr>
        <w:footnoteReference w:id="2087"/>
      </w:r>
      <w:r w:rsidRPr="0028465D">
        <w:rPr>
          <w:rFonts w:ascii="Narkisim" w:hAnsi="Narkisim" w:cs="Narkisim"/>
          <w:rtl/>
        </w:rPr>
        <w:t>.</w:t>
      </w:r>
    </w:p>
    <w:p w14:paraId="4831CCE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(ליק' יט לכאן) חלק דכאן ל"ש סברא זו, דבין לדבריו ובין לדברי העד אין כאן שבועה המחייבת כפל</w:t>
      </w:r>
      <w:r w:rsidRPr="0028465D">
        <w:rPr>
          <w:rStyle w:val="ac"/>
          <w:rFonts w:ascii="Narkisim" w:hAnsi="Narkisim"/>
          <w:rtl/>
        </w:rPr>
        <w:footnoteReference w:id="2088"/>
      </w:r>
      <w:r w:rsidRPr="0028465D">
        <w:rPr>
          <w:rFonts w:ascii="Narkisim" w:hAnsi="Narkisim"/>
        </w:rPr>
        <w:t>.</w:t>
      </w:r>
    </w:p>
    <w:p w14:paraId="398EF9A9"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רע"א</w:t>
      </w:r>
      <w:r w:rsidRPr="0028465D">
        <w:rPr>
          <w:rFonts w:ascii="Narkisim" w:hAnsi="Narkisim"/>
          <w:rtl/>
        </w:rPr>
        <w:t xml:space="preserve"> תי' דכפל הוה קנס ואינו מתחייב כלל ע"פ הודאתו</w:t>
      </w:r>
      <w:r w:rsidRPr="0028465D">
        <w:rPr>
          <w:rStyle w:val="ac"/>
          <w:rFonts w:ascii="Narkisim" w:hAnsi="Narkisim"/>
          <w:rtl/>
        </w:rPr>
        <w:footnoteReference w:id="2089"/>
      </w:r>
      <w:r w:rsidRPr="0028465D">
        <w:rPr>
          <w:rFonts w:ascii="Narkisim" w:hAnsi="Narkisim"/>
        </w:rPr>
        <w:t xml:space="preserve">. </w:t>
      </w:r>
      <w:r w:rsidRPr="0028465D">
        <w:rPr>
          <w:rFonts w:ascii="Narkisim" w:hAnsi="Narkisim"/>
          <w:rtl/>
        </w:rPr>
        <w:t>וכן כשמתחייב מכלל הודאתו</w:t>
      </w:r>
      <w:r w:rsidRPr="0028465D">
        <w:rPr>
          <w:rStyle w:val="ac"/>
          <w:rFonts w:ascii="Narkisim" w:hAnsi="Narkisim"/>
          <w:rtl/>
        </w:rPr>
        <w:footnoteReference w:id="2090"/>
      </w:r>
      <w:r w:rsidRPr="0028465D">
        <w:rPr>
          <w:rFonts w:ascii="Narkisim" w:hAnsi="Narkisim"/>
        </w:rPr>
        <w:t xml:space="preserve"> </w:t>
      </w:r>
      <w:r w:rsidRPr="0028465D">
        <w:rPr>
          <w:rFonts w:ascii="Narkisim" w:hAnsi="Narkisim"/>
          <w:rtl/>
        </w:rPr>
        <w:t>ליכא חיוב בקנס, ואף דלא אמר בדרך הודאה לחייב עצמו. דבקנס א"א לדון כלל על הודאתו</w:t>
      </w:r>
      <w:r w:rsidRPr="0028465D">
        <w:rPr>
          <w:rStyle w:val="ac"/>
          <w:rFonts w:ascii="Narkisim" w:hAnsi="Narkisim"/>
          <w:rtl/>
        </w:rPr>
        <w:footnoteReference w:id="2091"/>
      </w:r>
      <w:r w:rsidRPr="0028465D">
        <w:rPr>
          <w:rFonts w:ascii="Narkisim" w:hAnsi="Narkisim"/>
        </w:rPr>
        <w:t xml:space="preserve">. </w:t>
      </w:r>
      <w:r w:rsidRPr="0028465D">
        <w:rPr>
          <w:rFonts w:ascii="Narkisim" w:hAnsi="Narkisim"/>
          <w:rtl/>
        </w:rPr>
        <w:t>[ואף היכא דליכא דין מודה בקנס לפטור]</w:t>
      </w:r>
      <w:r w:rsidRPr="0028465D">
        <w:rPr>
          <w:rFonts w:ascii="Narkisim" w:hAnsi="Narkisim"/>
        </w:rPr>
        <w:t>.</w:t>
      </w:r>
    </w:p>
    <w:p w14:paraId="3D0C9B44" w14:textId="77777777" w:rsidR="00FB51BD" w:rsidRPr="0028465D" w:rsidRDefault="00000000" w:rsidP="0028465D">
      <w:pPr>
        <w:bidi/>
        <w:rPr>
          <w:rFonts w:ascii="Narkisim" w:hAnsi="Narkisim" w:cs="Narkisim"/>
        </w:rPr>
      </w:pPr>
      <w:r w:rsidRPr="0028465D">
        <w:rPr>
          <w:rFonts w:ascii="Narkisim" w:hAnsi="Narkisim" w:cs="Narkisim"/>
          <w:u w:val="single"/>
          <w:rtl/>
        </w:rPr>
        <w:t>תוד"ה ושלח</w:t>
      </w:r>
      <w:r w:rsidRPr="0028465D">
        <w:rPr>
          <w:rFonts w:ascii="Narkisim" w:hAnsi="Narkisim" w:cs="Narkisim"/>
          <w:rtl/>
        </w:rPr>
        <w:t>. אבל כופר בפקדון וכו' כפל מיהא מתחייב, דהא דקאמר נעשה עליו גזלן היינו להתחייב באונסין. ה</w:t>
      </w:r>
      <w:r w:rsidRPr="0028465D">
        <w:rPr>
          <w:rFonts w:ascii="Narkisim" w:hAnsi="Narkisim" w:cs="Narkisim"/>
          <w:b/>
          <w:bCs/>
          <w:rtl/>
        </w:rPr>
        <w:t>אחרונים</w:t>
      </w:r>
      <w:r w:rsidRPr="0028465D">
        <w:rPr>
          <w:rFonts w:ascii="Narkisim" w:hAnsi="Narkisim" w:cs="Narkisim"/>
          <w:rtl/>
        </w:rPr>
        <w:t xml:space="preserve"> (ברכ"ש מב, חזו"א) ביארו דכוונת התוס' להק' דכל טוען טענת גנב, אף קודם שנשבע נעשה גזלן ע"י שכפר בפקדון</w:t>
      </w:r>
      <w:r w:rsidRPr="0028465D">
        <w:rPr>
          <w:rStyle w:val="ac"/>
          <w:rFonts w:ascii="Narkisim" w:hAnsi="Narkisim" w:cs="Narkisim"/>
          <w:rtl/>
        </w:rPr>
        <w:footnoteReference w:id="2092"/>
      </w:r>
      <w:r w:rsidRPr="0028465D">
        <w:rPr>
          <w:rFonts w:ascii="Narkisim" w:hAnsi="Narkisim" w:cs="Narkisim"/>
          <w:rtl/>
        </w:rPr>
        <w:t>. א"כ האיך משכח"ל חיוב כפל דטענת גנב כלל</w:t>
      </w:r>
      <w:r w:rsidRPr="0028465D">
        <w:rPr>
          <w:rStyle w:val="ac"/>
          <w:rFonts w:ascii="Narkisim" w:hAnsi="Narkisim" w:cs="Narkisim"/>
          <w:rtl/>
        </w:rPr>
        <w:footnoteReference w:id="2093"/>
      </w:r>
      <w:r w:rsidRPr="0028465D">
        <w:rPr>
          <w:rFonts w:ascii="Narkisim" w:hAnsi="Narkisim" w:cs="Narkisim"/>
          <w:rtl/>
        </w:rPr>
        <w:t>.</w:t>
      </w:r>
    </w:p>
    <w:p w14:paraId="27AD557F" w14:textId="77777777" w:rsidR="00FB51BD" w:rsidRPr="0028465D" w:rsidRDefault="00000000" w:rsidP="0028465D">
      <w:pPr>
        <w:pStyle w:val="a8"/>
        <w:bidi/>
        <w:rPr>
          <w:rFonts w:ascii="Narkisim" w:hAnsi="Narkisim"/>
        </w:rPr>
      </w:pPr>
      <w:r w:rsidRPr="0028465D">
        <w:rPr>
          <w:rFonts w:ascii="Narkisim" w:hAnsi="Narkisim"/>
          <w:rtl/>
        </w:rPr>
        <w:t>אך יש שהביאו דה</w:t>
      </w:r>
      <w:r w:rsidRPr="0028465D">
        <w:rPr>
          <w:rFonts w:ascii="Narkisim" w:hAnsi="Narkisim"/>
          <w:b/>
          <w:bCs/>
          <w:rtl/>
        </w:rPr>
        <w:t>רשב"א</w:t>
      </w:r>
      <w:r w:rsidRPr="0028465D">
        <w:rPr>
          <w:rFonts w:ascii="Narkisim" w:hAnsi="Narkisim"/>
          <w:rtl/>
        </w:rPr>
        <w:t xml:space="preserve"> (ב"מ ו.) כת' דדוקא הכופר בפקדון ויצא זכאי נפסל. אבל היכא שנתחייב שבועה לא נגמר כפירתו אלא בשבועה, דמחמת השבועה יפרוש, דתרי איסורא לא עבד (וע"ד מש"כ תוס' שם ה:)</w:t>
      </w:r>
      <w:r w:rsidRPr="0028465D">
        <w:rPr>
          <w:rFonts w:ascii="Narkisim" w:hAnsi="Narkisim"/>
        </w:rPr>
        <w:t>.</w:t>
      </w:r>
    </w:p>
    <w:p w14:paraId="3FB5C227" w14:textId="77777777" w:rsidR="00FB51BD" w:rsidRPr="0028465D" w:rsidRDefault="00000000" w:rsidP="0028465D">
      <w:pPr>
        <w:pStyle w:val="a8"/>
        <w:bidi/>
        <w:rPr>
          <w:rFonts w:ascii="Narkisim" w:hAnsi="Narkisim"/>
        </w:rPr>
      </w:pPr>
      <w:r w:rsidRPr="0028465D">
        <w:rPr>
          <w:rFonts w:ascii="Narkisim" w:hAnsi="Narkisim"/>
          <w:rtl/>
        </w:rPr>
        <w:t>ועד"ז כת' ה</w:t>
      </w:r>
      <w:r w:rsidRPr="0028465D">
        <w:rPr>
          <w:rFonts w:ascii="Narkisim" w:hAnsi="Narkisim"/>
          <w:b/>
          <w:bCs/>
          <w:rtl/>
        </w:rPr>
        <w:t>אבה"א</w:t>
      </w:r>
      <w:r w:rsidRPr="0028465D">
        <w:rPr>
          <w:rFonts w:ascii="Narkisim" w:hAnsi="Narkisim"/>
          <w:rtl/>
        </w:rPr>
        <w:t xml:space="preserve"> (גניבה ד ב) בדעת הרמב"ם [דמשמע דהוה גזלן גמור] דהיכא דחייב שבועה דאורייתא אכתי לא נשלם כפירתו כל זמן שלא נשבע, ועדיין לא הוה גזלן</w:t>
      </w:r>
      <w:r w:rsidRPr="0028465D">
        <w:rPr>
          <w:rStyle w:val="ac"/>
          <w:rFonts w:ascii="Narkisim" w:hAnsi="Narkisim"/>
          <w:rtl/>
        </w:rPr>
        <w:footnoteReference w:id="2094"/>
      </w:r>
      <w:r w:rsidRPr="0028465D">
        <w:rPr>
          <w:rFonts w:ascii="Narkisim" w:hAnsi="Narkisim"/>
        </w:rPr>
        <w:t>.</w:t>
      </w:r>
    </w:p>
    <w:p w14:paraId="3AE623EA" w14:textId="77777777" w:rsidR="00FB51BD" w:rsidRPr="0028465D" w:rsidRDefault="00000000" w:rsidP="0028465D">
      <w:pPr>
        <w:bidi/>
        <w:rPr>
          <w:rFonts w:ascii="Narkisim" w:hAnsi="Narkisim" w:cs="Narkisim"/>
        </w:rPr>
      </w:pPr>
      <w:r w:rsidRPr="0028465D">
        <w:rPr>
          <w:rFonts w:ascii="Narkisim" w:hAnsi="Narkisim" w:cs="Narkisim"/>
          <w:u w:val="single"/>
          <w:rtl/>
        </w:rPr>
        <w:t>בא"ד כפל מיהא מחייב, דהא דקאמר נעשה עליו גזלן היינו להתחייב באונסין</w:t>
      </w:r>
      <w:r w:rsidRPr="0028465D">
        <w:rPr>
          <w:rFonts w:ascii="Narkisim" w:hAnsi="Narkisim" w:cs="Narkisim"/>
          <w:rtl/>
        </w:rPr>
        <w:t>. וה</w:t>
      </w:r>
      <w:r w:rsidRPr="0028465D">
        <w:rPr>
          <w:rFonts w:ascii="Narkisim" w:hAnsi="Narkisim" w:cs="Narkisim"/>
          <w:b/>
          <w:bCs/>
          <w:rtl/>
        </w:rPr>
        <w:t>ברכ"ש</w:t>
      </w:r>
      <w:r w:rsidRPr="0028465D">
        <w:rPr>
          <w:rFonts w:ascii="Narkisim" w:hAnsi="Narkisim" w:cs="Narkisim"/>
          <w:rtl/>
        </w:rPr>
        <w:t xml:space="preserve"> (מב) ביאר דתי' התוס' דהכופר בפקדון כיון דליכא 'מעשה' לא נפקעו מעליו דיני שמירה. וכיון דיש עליו שם שומר, ע"י השבועה שנגנב נעשה גנב למפרע. [כיון דהוה שבועה מחמת נתינת הפקדון]</w:t>
      </w:r>
      <w:r w:rsidRPr="0028465D">
        <w:rPr>
          <w:rFonts w:ascii="Narkisim" w:hAnsi="Narkisim" w:cs="Narkisim"/>
        </w:rPr>
        <w:t>.</w:t>
      </w:r>
    </w:p>
    <w:p w14:paraId="29FCA85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(ר' שמואל ס"ס כא, וכב ענף ב ועוד) הביאו דכוונת התוס' דכופר בפקדון לא קנה </w:t>
      </w:r>
      <w:r w:rsidRPr="0028465D">
        <w:rPr>
          <w:rFonts w:ascii="Narkisim" w:hAnsi="Narkisim"/>
          <w:rtl/>
        </w:rPr>
        <w:lastRenderedPageBreak/>
        <w:t>קניני גזילה</w:t>
      </w:r>
      <w:r w:rsidRPr="0028465D">
        <w:rPr>
          <w:rStyle w:val="ac"/>
          <w:rFonts w:ascii="Narkisim" w:hAnsi="Narkisim"/>
          <w:rtl/>
        </w:rPr>
        <w:footnoteReference w:id="2095"/>
      </w:r>
      <w:r w:rsidRPr="0028465D">
        <w:rPr>
          <w:rFonts w:ascii="Narkisim" w:hAnsi="Narkisim"/>
        </w:rPr>
        <w:t xml:space="preserve">. </w:t>
      </w:r>
      <w:r w:rsidRPr="0028465D">
        <w:rPr>
          <w:rFonts w:ascii="Narkisim" w:hAnsi="Narkisim"/>
          <w:rtl/>
        </w:rPr>
        <w:t>ומש"ה לא פקע ממנו דין שמירה</w:t>
      </w:r>
      <w:r w:rsidRPr="0028465D">
        <w:rPr>
          <w:rFonts w:ascii="Narkisim" w:hAnsi="Narkisim"/>
        </w:rPr>
        <w:t>.</w:t>
      </w:r>
    </w:p>
    <w:p w14:paraId="5CD3E840"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אבה"א</w:t>
      </w:r>
      <w:r w:rsidRPr="0028465D">
        <w:rPr>
          <w:rFonts w:ascii="Narkisim" w:hAnsi="Narkisim"/>
          <w:rtl/>
        </w:rPr>
        <w:t xml:space="preserve"> (שם) נקט דעפ"ז אף בשולח יד לא הוה גזלן גמור אלא להתחייב באונסין, ולא פקע ממנו דיני שמירה. דהא מתחייב לר' חייא בר יוסף, ולצד א' דר' זירא. ואף לרב ששת משמע דהוה גזיה"כ בעלמא דפטור. והקשה דבגמ' (ב"מ מג:) מבואר דשולח יד קונה בשבח גזילה. ומבואר דמשלם כשעת הגזילה, ואף שנתייקר אח"כ</w:t>
      </w:r>
      <w:r w:rsidRPr="0028465D">
        <w:rPr>
          <w:rStyle w:val="ac"/>
          <w:rFonts w:ascii="Narkisim" w:hAnsi="Narkisim"/>
          <w:rtl/>
        </w:rPr>
        <w:footnoteReference w:id="2096"/>
      </w:r>
      <w:r w:rsidRPr="0028465D">
        <w:rPr>
          <w:rFonts w:ascii="Narkisim" w:hAnsi="Narkisim"/>
        </w:rPr>
        <w:t>.</w:t>
      </w:r>
    </w:p>
    <w:p w14:paraId="4881D1BD" w14:textId="77777777" w:rsidR="00FB51BD" w:rsidRPr="0028465D" w:rsidRDefault="00000000" w:rsidP="0028465D">
      <w:pPr>
        <w:pStyle w:val="a8"/>
        <w:bidi/>
        <w:rPr>
          <w:rFonts w:ascii="Narkisim" w:hAnsi="Narkisim"/>
        </w:rPr>
      </w:pPr>
      <w:r w:rsidRPr="0028465D">
        <w:rPr>
          <w:rFonts w:ascii="Narkisim" w:hAnsi="Narkisim"/>
          <w:rtl/>
        </w:rPr>
        <w:t>וכת' דצ"ל [בדעת תוס'] דגדר הך גזיה"כ דר' זירא דשולח יד נעשה עליו גזלן גמור, ופקע ממנו דיני שמירה. וכ"כ בחי' ר' שמואל (הנ"ל) דעפ"ז מבואר דשולח יד [לצד בגמ' דקנה, ועי"ז פקע דין שמירה ושוב אינו מתחייב בכפל] גרע מכופר בפקדון</w:t>
      </w:r>
      <w:r w:rsidRPr="0028465D">
        <w:rPr>
          <w:rFonts w:ascii="Narkisim" w:hAnsi="Narkisim"/>
        </w:rPr>
        <w:t>.</w:t>
      </w:r>
    </w:p>
    <w:p w14:paraId="37582E7B"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אחרונים</w:t>
      </w:r>
      <w:r w:rsidRPr="0028465D">
        <w:rPr>
          <w:rFonts w:ascii="Narkisim" w:hAnsi="Narkisim" w:cs="Narkisim"/>
          <w:rtl/>
        </w:rPr>
        <w:t xml:space="preserve"> הביאו דה</w:t>
      </w:r>
      <w:r w:rsidRPr="0028465D">
        <w:rPr>
          <w:rFonts w:ascii="Narkisim" w:hAnsi="Narkisim" w:cs="Narkisim"/>
          <w:b/>
          <w:bCs/>
          <w:rtl/>
        </w:rPr>
        <w:t>נמוק"י</w:t>
      </w:r>
      <w:r w:rsidRPr="0028465D">
        <w:rPr>
          <w:rFonts w:ascii="Narkisim" w:hAnsi="Narkisim" w:cs="Narkisim"/>
          <w:rtl/>
        </w:rPr>
        <w:t xml:space="preserve"> בשם ה</w:t>
      </w:r>
      <w:r w:rsidRPr="0028465D">
        <w:rPr>
          <w:rFonts w:ascii="Narkisim" w:hAnsi="Narkisim" w:cs="Narkisim"/>
          <w:b/>
          <w:bCs/>
          <w:rtl/>
        </w:rPr>
        <w:t>רמ"ה</w:t>
      </w:r>
      <w:r w:rsidRPr="0028465D">
        <w:rPr>
          <w:rFonts w:ascii="Narkisim" w:hAnsi="Narkisim" w:cs="Narkisim"/>
          <w:rtl/>
        </w:rPr>
        <w:t xml:space="preserve"> (לעיל יא. ה. בדה"ר) כת' דדין אין שמין לגנב ולגזלן [משום דקנה בשינוי, וכדלעיל צד.] הוה אפי' שולח יד ואפי' כופר בפקדון. דדין כולם שווים לגנב ולגזלן. והאבה"א דייק דכן משמע ברמב"ם דהוה תורת גזל גמור</w:t>
      </w:r>
      <w:r w:rsidRPr="0028465D">
        <w:rPr>
          <w:rFonts w:ascii="Narkisim" w:hAnsi="Narkisim" w:cs="Narkisim"/>
        </w:rPr>
        <w:t>.</w:t>
      </w:r>
    </w:p>
    <w:p w14:paraId="4CFBF0F6" w14:textId="77777777" w:rsidR="00FB51BD" w:rsidRPr="0028465D" w:rsidRDefault="00000000" w:rsidP="0028465D">
      <w:pPr>
        <w:bidi/>
        <w:rPr>
          <w:rFonts w:ascii="Narkisim" w:hAnsi="Narkisim" w:cs="Narkisim"/>
        </w:rPr>
      </w:pPr>
      <w:r w:rsidRPr="0028465D">
        <w:rPr>
          <w:rFonts w:ascii="Narkisim" w:hAnsi="Narkisim" w:cs="Narkisim"/>
          <w:u w:val="single"/>
        </w:rPr>
        <w:t xml:space="preserve"> </w:t>
      </w:r>
      <w:r w:rsidRPr="0028465D">
        <w:rPr>
          <w:rFonts w:ascii="Narkisim" w:hAnsi="Narkisim" w:cs="Narkisim"/>
          <w:rtl/>
        </w:rPr>
        <w:t>ומשמע בסוגיין דבטענת אבד ונשבע, שייך הסברא שקנה בשבועה ראשונה</w:t>
      </w:r>
      <w:r w:rsidRPr="0028465D">
        <w:rPr>
          <w:rStyle w:val="ac"/>
          <w:rFonts w:ascii="Narkisim" w:hAnsi="Narkisim" w:cs="Narkisim"/>
          <w:rtl/>
        </w:rPr>
        <w:footnoteReference w:id="2097"/>
      </w:r>
      <w:r w:rsidRPr="0028465D">
        <w:rPr>
          <w:rFonts w:ascii="Narkisim" w:hAnsi="Narkisim" w:cs="Narkisim"/>
        </w:rPr>
        <w:t xml:space="preserve">. </w:t>
      </w:r>
      <w:r w:rsidRPr="0028465D">
        <w:rPr>
          <w:rFonts w:ascii="Narkisim" w:hAnsi="Narkisim" w:cs="Narkisim"/>
          <w:rtl/>
        </w:rPr>
        <w:t xml:space="preserve">וצ"ל דכפירה בשבועה עדיף מכופר בפקדון, וע"י שבועה קנה לגמרי [אף קניני גזילה]. ודלא כמ"ש </w:t>
      </w:r>
      <w:r w:rsidRPr="0028465D">
        <w:rPr>
          <w:rFonts w:ascii="Narkisim" w:hAnsi="Narkisim" w:cs="Narkisim"/>
          <w:b/>
          <w:bCs/>
          <w:rtl/>
        </w:rPr>
        <w:t>רש"י</w:t>
      </w:r>
      <w:r w:rsidRPr="0028465D">
        <w:rPr>
          <w:rFonts w:ascii="Narkisim" w:hAnsi="Narkisim" w:cs="Narkisim"/>
          <w:rtl/>
        </w:rPr>
        <w:t xml:space="preserve"> (ד"ה מ"ט לאו) דע"י שבועה קנה כגזלן להתחייב באונסין, ומדין כופר בפקדון. ואף מ"ד דפליג ארב ששת (קה:) מודה היכא דאישתבע. ומבואר דע"י גדר כופר בפקדון אמרי' דקנה כגזלן, ותו אינו מתחייב בטענת גנב. [וצ"ל דקודם שבועה עדיין לא נגמר הכפירה, וכדברי הרשב"א הנ"ל]</w:t>
      </w:r>
      <w:r w:rsidRPr="0028465D">
        <w:rPr>
          <w:rFonts w:ascii="Narkisim" w:hAnsi="Narkisim" w:cs="Narkisim"/>
        </w:rPr>
        <w:t>.</w:t>
      </w:r>
    </w:p>
    <w:p w14:paraId="7857E3C2" w14:textId="77777777" w:rsidR="00FB51BD" w:rsidRPr="0028465D" w:rsidRDefault="00000000" w:rsidP="0028465D">
      <w:pPr>
        <w:bidi/>
        <w:rPr>
          <w:rFonts w:ascii="Narkisim" w:hAnsi="Narkisim" w:cs="Narkisim"/>
        </w:rPr>
      </w:pPr>
      <w:r w:rsidRPr="0028465D">
        <w:rPr>
          <w:rFonts w:ascii="Narkisim" w:hAnsi="Narkisim" w:cs="Narkisim"/>
          <w:u w:val="single"/>
          <w:rtl/>
        </w:rPr>
        <w:t>א"ל רב נחמן והלא</w:t>
      </w:r>
      <w:r w:rsidRPr="0028465D">
        <w:rPr>
          <w:rStyle w:val="ac"/>
          <w:rFonts w:ascii="Narkisim" w:hAnsi="Narkisim" w:cs="Narkisim"/>
          <w:u w:val="single"/>
          <w:rtl/>
        </w:rPr>
        <w:footnoteReference w:id="2098"/>
      </w:r>
      <w:r w:rsidRPr="0028465D">
        <w:rPr>
          <w:rFonts w:ascii="Narkisim" w:hAnsi="Narkisim" w:cs="Narkisim"/>
          <w:u w:val="single"/>
        </w:rPr>
        <w:t xml:space="preserve"> </w:t>
      </w:r>
      <w:r w:rsidRPr="0028465D">
        <w:rPr>
          <w:rFonts w:ascii="Narkisim" w:hAnsi="Narkisim" w:cs="Narkisim"/>
          <w:u w:val="single"/>
          <w:rtl/>
        </w:rPr>
        <w:t>ג' שבועות משביעין אותו וכו'.</w:t>
      </w:r>
      <w:r w:rsidRPr="0028465D">
        <w:rPr>
          <w:rFonts w:ascii="Narkisim" w:hAnsi="Narkisim" w:cs="Narkisim"/>
          <w:rtl/>
        </w:rPr>
        <w:t xml:space="preserve"> [פ</w:t>
      </w:r>
      <w:r w:rsidRPr="0028465D">
        <w:rPr>
          <w:rFonts w:ascii="Narkisim" w:hAnsi="Narkisim" w:cs="Narkisim"/>
          <w:b/>
          <w:bCs/>
          <w:rtl/>
        </w:rPr>
        <w:t>רש"י</w:t>
      </w:r>
      <w:r w:rsidRPr="0028465D">
        <w:rPr>
          <w:rFonts w:ascii="Narkisim" w:hAnsi="Narkisim" w:cs="Narkisim"/>
          <w:rtl/>
        </w:rPr>
        <w:t xml:space="preserve"> (כאן וב"מ ו.) בשומר חנם שאומר נגנבה</w:t>
      </w:r>
      <w:r w:rsidRPr="0028465D">
        <w:rPr>
          <w:rStyle w:val="ac"/>
          <w:rFonts w:ascii="Narkisim" w:hAnsi="Narkisim" w:cs="Narkisim"/>
          <w:rtl/>
        </w:rPr>
        <w:footnoteReference w:id="2099"/>
      </w:r>
      <w:r w:rsidRPr="0028465D">
        <w:rPr>
          <w:rFonts w:ascii="Narkisim" w:hAnsi="Narkisim" w:cs="Narkisim"/>
          <w:rtl/>
        </w:rPr>
        <w:t>]. ו</w:t>
      </w:r>
      <w:r w:rsidRPr="0028465D">
        <w:rPr>
          <w:rFonts w:ascii="Narkisim" w:hAnsi="Narkisim" w:cs="Narkisim"/>
          <w:b/>
          <w:bCs/>
          <w:rtl/>
        </w:rPr>
        <w:t>תוס'</w:t>
      </w:r>
      <w:r w:rsidRPr="0028465D">
        <w:rPr>
          <w:rFonts w:ascii="Narkisim" w:hAnsi="Narkisim" w:cs="Narkisim"/>
          <w:rtl/>
        </w:rPr>
        <w:t xml:space="preserve"> (ב"מ ו.) הק' דאי כל שומר חייב לישבע שלא שלח יד, א"כ אף כשמביא עדים שנאנס יתחייב לישבע. דהעדים אינם יודעים אי שלח יד קודם [ונתחייב כגזלן, ושוב ל"מ אונסין ליפטר]. וה</w:t>
      </w:r>
      <w:r w:rsidRPr="0028465D">
        <w:rPr>
          <w:rFonts w:ascii="Narkisim" w:hAnsi="Narkisim" w:cs="Narkisim"/>
          <w:b/>
          <w:bCs/>
          <w:rtl/>
        </w:rPr>
        <w:t>רא"ש</w:t>
      </w:r>
      <w:r w:rsidRPr="0028465D">
        <w:rPr>
          <w:rFonts w:ascii="Narkisim" w:hAnsi="Narkisim" w:cs="Narkisim"/>
          <w:rtl/>
        </w:rPr>
        <w:t xml:space="preserve"> (ב"מ ג ו) הביא דמשמע ברי"ף דצריך להביא עדים שלא שלח יד</w:t>
      </w:r>
      <w:r w:rsidRPr="0028465D">
        <w:rPr>
          <w:rFonts w:ascii="Narkisim" w:hAnsi="Narkisim" w:cs="Narkisim"/>
        </w:rPr>
        <w:t>.</w:t>
      </w:r>
    </w:p>
    <w:p w14:paraId="5EC973E0"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תי' דשבועת שלא שלח יד נשבע ע"י גלגול</w:t>
      </w:r>
      <w:r w:rsidRPr="0028465D">
        <w:rPr>
          <w:rStyle w:val="ac"/>
          <w:rFonts w:ascii="Narkisim" w:hAnsi="Narkisim"/>
          <w:rtl/>
        </w:rPr>
        <w:footnoteReference w:id="2100"/>
      </w:r>
      <w:r w:rsidRPr="0028465D">
        <w:rPr>
          <w:rFonts w:ascii="Narkisim" w:hAnsi="Narkisim"/>
        </w:rPr>
        <w:t xml:space="preserve">. </w:t>
      </w:r>
      <w:r w:rsidRPr="0028465D">
        <w:rPr>
          <w:rFonts w:ascii="Narkisim" w:hAnsi="Narkisim"/>
          <w:rtl/>
        </w:rPr>
        <w:t>ועד"ז כת' ה</w:t>
      </w:r>
      <w:r w:rsidRPr="0028465D">
        <w:rPr>
          <w:rFonts w:ascii="Narkisim" w:hAnsi="Narkisim"/>
          <w:b/>
          <w:bCs/>
          <w:rtl/>
        </w:rPr>
        <w:t>רא"ש</w:t>
      </w:r>
      <w:r w:rsidRPr="0028465D">
        <w:rPr>
          <w:rFonts w:ascii="Narkisim" w:hAnsi="Narkisim"/>
          <w:rtl/>
        </w:rPr>
        <w:t xml:space="preserve"> (ב"מ הנ"ל), וכן משמעות ה</w:t>
      </w:r>
      <w:r w:rsidRPr="0028465D">
        <w:rPr>
          <w:rFonts w:ascii="Narkisim" w:hAnsi="Narkisim"/>
          <w:b/>
          <w:bCs/>
          <w:rtl/>
        </w:rPr>
        <w:t xml:space="preserve">רמב"ם </w:t>
      </w:r>
      <w:r w:rsidRPr="0028465D">
        <w:rPr>
          <w:rFonts w:ascii="Narkisim" w:hAnsi="Narkisim"/>
          <w:rtl/>
        </w:rPr>
        <w:t>(שאלה ד א) דמגלגלין עליו בתוך השבועה שלא פשע</w:t>
      </w:r>
      <w:r w:rsidRPr="0028465D">
        <w:rPr>
          <w:rStyle w:val="ac"/>
          <w:rFonts w:ascii="Narkisim" w:hAnsi="Narkisim"/>
          <w:rtl/>
        </w:rPr>
        <w:footnoteReference w:id="2101"/>
      </w:r>
      <w:r w:rsidRPr="0028465D">
        <w:rPr>
          <w:rFonts w:ascii="Narkisim" w:hAnsi="Narkisim"/>
        </w:rPr>
        <w:t xml:space="preserve"> </w:t>
      </w:r>
      <w:r w:rsidRPr="0028465D">
        <w:rPr>
          <w:rFonts w:ascii="Narkisim" w:hAnsi="Narkisim"/>
          <w:rtl/>
        </w:rPr>
        <w:t>ולא שלח בו יד</w:t>
      </w:r>
      <w:r w:rsidRPr="0028465D">
        <w:rPr>
          <w:rFonts w:ascii="Narkisim" w:hAnsi="Narkisim"/>
        </w:rPr>
        <w:t>.</w:t>
      </w:r>
    </w:p>
    <w:p w14:paraId="716F2F84" w14:textId="77777777" w:rsidR="00FB51BD" w:rsidRPr="0028465D" w:rsidRDefault="00000000" w:rsidP="0028465D">
      <w:pPr>
        <w:pStyle w:val="a7"/>
        <w:bidi/>
        <w:rPr>
          <w:rFonts w:ascii="Narkisim" w:hAnsi="Narkisim"/>
        </w:rPr>
      </w:pPr>
      <w:r w:rsidRPr="0028465D">
        <w:rPr>
          <w:rFonts w:ascii="Narkisim" w:hAnsi="Narkisim"/>
        </w:rPr>
        <w:t>[</w:t>
      </w:r>
      <w:r w:rsidRPr="0028465D">
        <w:rPr>
          <w:rFonts w:ascii="Narkisim" w:hAnsi="Narkisim"/>
          <w:rtl/>
        </w:rPr>
        <w:t>ולפ"ז הפסוק לא קאי ע"ז. וק"ק א"כ האיך בסוגיין מדמין לשאר שבועות</w:t>
      </w:r>
      <w:r w:rsidRPr="0028465D">
        <w:rPr>
          <w:rFonts w:ascii="Narkisim" w:hAnsi="Narkisim"/>
        </w:rPr>
        <w:t>].</w:t>
      </w:r>
    </w:p>
    <w:p w14:paraId="517EBE4F"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ר"ת</w:t>
      </w:r>
      <w:r w:rsidRPr="0028465D">
        <w:rPr>
          <w:rFonts w:ascii="Narkisim" w:hAnsi="Narkisim"/>
          <w:rtl/>
        </w:rPr>
        <w:t xml:space="preserve"> (בתוס' שם) כת' דשבועה שלא שלחתי יד היינו שלא אכלו</w:t>
      </w:r>
      <w:r w:rsidRPr="0028465D">
        <w:rPr>
          <w:rStyle w:val="ac"/>
          <w:rFonts w:ascii="Narkisim" w:hAnsi="Narkisim"/>
          <w:rtl/>
        </w:rPr>
        <w:footnoteReference w:id="2102"/>
      </w:r>
      <w:r w:rsidRPr="0028465D">
        <w:rPr>
          <w:rFonts w:ascii="Narkisim" w:hAnsi="Narkisim"/>
        </w:rPr>
        <w:t>.</w:t>
      </w:r>
    </w:p>
    <w:p w14:paraId="0657B126" w14:textId="77777777" w:rsidR="00FB51BD" w:rsidRPr="0028465D" w:rsidRDefault="00000000" w:rsidP="0028465D">
      <w:pPr>
        <w:pStyle w:val="a7"/>
        <w:bidi/>
        <w:rPr>
          <w:rFonts w:ascii="Narkisim" w:hAnsi="Narkisim"/>
        </w:rPr>
      </w:pPr>
      <w:r w:rsidRPr="0028465D">
        <w:rPr>
          <w:rFonts w:ascii="Narkisim" w:hAnsi="Narkisim"/>
          <w:rtl/>
        </w:rPr>
        <w:t>וב</w:t>
      </w:r>
      <w:r w:rsidRPr="0028465D">
        <w:rPr>
          <w:rFonts w:ascii="Narkisim" w:hAnsi="Narkisim"/>
          <w:b/>
          <w:bCs/>
          <w:rtl/>
        </w:rPr>
        <w:t>חי' ר' מאיר שמחה</w:t>
      </w:r>
      <w:r w:rsidRPr="0028465D">
        <w:rPr>
          <w:rFonts w:ascii="Narkisim" w:hAnsi="Narkisim"/>
          <w:rtl/>
        </w:rPr>
        <w:t xml:space="preserve"> כת' דלפ"ז כוונת הגמ' דכי מיגלא שאכלו [אף שאכלו קודם שבועה], </w:t>
      </w:r>
      <w:r w:rsidRPr="0028465D">
        <w:rPr>
          <w:rFonts w:ascii="Narkisim" w:hAnsi="Narkisim"/>
          <w:rtl/>
        </w:rPr>
        <w:lastRenderedPageBreak/>
        <w:t>חייב כפל לדעת רב נחמן. [וכדעת ה</w:t>
      </w:r>
      <w:r w:rsidRPr="0028465D">
        <w:rPr>
          <w:rFonts w:ascii="Narkisim" w:hAnsi="Narkisim"/>
          <w:b/>
          <w:bCs/>
          <w:rtl/>
        </w:rPr>
        <w:t>ראב"ד</w:t>
      </w:r>
      <w:r w:rsidRPr="0028465D">
        <w:rPr>
          <w:rFonts w:ascii="Narkisim" w:hAnsi="Narkisim"/>
          <w:rtl/>
        </w:rPr>
        <w:t xml:space="preserve"> (ד ב הנ"ל קו:) דיש כפל אף כשלא היה בעין בשעת גניבה]. וב</w:t>
      </w:r>
      <w:r w:rsidRPr="0028465D">
        <w:rPr>
          <w:rFonts w:ascii="Narkisim" w:hAnsi="Narkisim"/>
          <w:b/>
          <w:bCs/>
          <w:rtl/>
        </w:rPr>
        <w:t>הג' לתוס' רא"ש</w:t>
      </w:r>
      <w:r w:rsidRPr="0028465D">
        <w:rPr>
          <w:rFonts w:ascii="Narkisim" w:hAnsi="Narkisim"/>
          <w:rtl/>
        </w:rPr>
        <w:t xml:space="preserve"> (ב"מ ו.)</w:t>
      </w:r>
      <w:r w:rsidRPr="0028465D">
        <w:rPr>
          <w:rStyle w:val="ac"/>
          <w:rFonts w:ascii="Narkisim" w:hAnsi="Narkisim"/>
          <w:rtl/>
        </w:rPr>
        <w:footnoteReference w:id="2103"/>
      </w:r>
      <w:r w:rsidRPr="0028465D">
        <w:rPr>
          <w:rFonts w:ascii="Narkisim" w:hAnsi="Narkisim"/>
        </w:rPr>
        <w:t xml:space="preserve"> </w:t>
      </w:r>
      <w:r w:rsidRPr="0028465D">
        <w:rPr>
          <w:rFonts w:ascii="Narkisim" w:hAnsi="Narkisim"/>
          <w:rtl/>
        </w:rPr>
        <w:t>כת' דבסוגיין מבואר דלא כר"ת. ולכאורה כוונתו דלאחר שאכלו ודאי לא יתכן שיתחייב בטענת גנב. [ודלא כראב"ד הנ"ל]</w:t>
      </w:r>
      <w:r w:rsidRPr="0028465D">
        <w:rPr>
          <w:rFonts w:ascii="Narkisim" w:hAnsi="Narkisim"/>
        </w:rPr>
        <w:t>.</w:t>
      </w:r>
    </w:p>
    <w:p w14:paraId="6D33A71D" w14:textId="77777777" w:rsidR="00FB51BD" w:rsidRPr="0028465D" w:rsidRDefault="00000000" w:rsidP="0028465D">
      <w:pPr>
        <w:pStyle w:val="2"/>
        <w:bidi/>
        <w:rPr>
          <w:rFonts w:ascii="Narkisim" w:hAnsi="Narkisim"/>
        </w:rPr>
      </w:pPr>
      <w:r w:rsidRPr="0028465D">
        <w:rPr>
          <w:rFonts w:ascii="Narkisim" w:hAnsi="Narkisim"/>
          <w:rtl/>
        </w:rPr>
        <w:t>חיוב כפל פוטרו מהחומש</w:t>
      </w:r>
    </w:p>
    <w:p w14:paraId="719EF918" w14:textId="77777777" w:rsidR="00FB51BD" w:rsidRPr="0028465D" w:rsidRDefault="00000000" w:rsidP="0028465D">
      <w:pPr>
        <w:bidi/>
        <w:rPr>
          <w:rFonts w:ascii="Narkisim" w:hAnsi="Narkisim" w:cs="Narkisim"/>
        </w:rPr>
      </w:pPr>
      <w:r w:rsidRPr="0028465D">
        <w:rPr>
          <w:rFonts w:ascii="Narkisim" w:hAnsi="Narkisim" w:cs="Narkisim"/>
          <w:u w:val="single"/>
          <w:rtl/>
        </w:rPr>
        <w:t>בעי רמי ב"ח ממון המחייבו כפל פוטרו מן החומש וכו' או דלמא שבועה המחייבתו כפל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דקאי אהא דאיתא (לדעת חכמים ור' שמעון לעיל סה:) דבמקום שיש חיוב כפל בהדי הקרן ליכא חיוב חומש</w:t>
      </w:r>
      <w:r w:rsidRPr="0028465D">
        <w:rPr>
          <w:rFonts w:ascii="Narkisim" w:hAnsi="Narkisim" w:cs="Narkisim"/>
        </w:rPr>
        <w:t>.</w:t>
      </w:r>
    </w:p>
    <w:p w14:paraId="7AC70DC5"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רש"י</w:t>
      </w:r>
      <w:r w:rsidRPr="0028465D">
        <w:rPr>
          <w:rFonts w:ascii="Narkisim" w:hAnsi="Narkisim"/>
          <w:rtl/>
        </w:rPr>
        <w:t xml:space="preserve"> הביא דתנינן (לעיל קו.) משבאו עדים הודה משלם תשלומי כפל ואשם</w:t>
      </w:r>
      <w:r w:rsidRPr="0028465D">
        <w:rPr>
          <w:rStyle w:val="ac"/>
          <w:rFonts w:ascii="Narkisim" w:hAnsi="Narkisim"/>
          <w:rtl/>
        </w:rPr>
        <w:footnoteReference w:id="2104"/>
      </w:r>
      <w:r w:rsidRPr="0028465D">
        <w:rPr>
          <w:rFonts w:ascii="Narkisim" w:hAnsi="Narkisim"/>
        </w:rPr>
        <w:t xml:space="preserve">, </w:t>
      </w:r>
      <w:r w:rsidRPr="0028465D">
        <w:rPr>
          <w:rFonts w:ascii="Narkisim" w:hAnsi="Narkisim"/>
          <w:rtl/>
        </w:rPr>
        <w:t>אבל חומש לא. [ואף דהודה לבסוף חייב רק אשם, וליכא חיוב חומש כיון דנתחייב כפל]</w:t>
      </w:r>
      <w:r w:rsidRPr="0028465D">
        <w:rPr>
          <w:rFonts w:ascii="Narkisim" w:hAnsi="Narkisim"/>
        </w:rPr>
        <w:t>.</w:t>
      </w:r>
    </w:p>
    <w:p w14:paraId="416828BD" w14:textId="77777777" w:rsidR="00FB51BD" w:rsidRPr="0028465D" w:rsidRDefault="00000000" w:rsidP="0028465D">
      <w:pPr>
        <w:bidi/>
        <w:rPr>
          <w:rFonts w:ascii="Narkisim" w:hAnsi="Narkisim" w:cs="Narkisim"/>
        </w:rPr>
      </w:pPr>
      <w:r w:rsidRPr="0028465D">
        <w:rPr>
          <w:rFonts w:ascii="Narkisim" w:hAnsi="Narkisim" w:cs="Narkisim"/>
          <w:rtl/>
        </w:rPr>
        <w:t>ובפשוטו הוה גזיה"כ דכפל פוטר מחומש [ע"ע בסמוך], וספק הגמ' האם הגזיה"כ קאי אשבועה, דכיון דנענש כפל על שבועה זו, יצא מפרשת שבועת הפקדון. או דגזיה"כ דחל פטור בממון</w:t>
      </w:r>
      <w:r w:rsidRPr="0028465D">
        <w:rPr>
          <w:rFonts w:ascii="Narkisim" w:hAnsi="Narkisim" w:cs="Narkisim"/>
        </w:rPr>
        <w:t>.</w:t>
      </w:r>
    </w:p>
    <w:p w14:paraId="53EFC356" w14:textId="77777777" w:rsidR="00FB51BD" w:rsidRPr="0028465D" w:rsidRDefault="00000000" w:rsidP="0028465D">
      <w:pPr>
        <w:pStyle w:val="a8"/>
        <w:bidi/>
        <w:rPr>
          <w:rFonts w:ascii="Narkisim" w:hAnsi="Narkisim"/>
        </w:rPr>
      </w:pPr>
      <w:r w:rsidRPr="0028465D">
        <w:rPr>
          <w:rFonts w:ascii="Narkisim" w:hAnsi="Narkisim"/>
          <w:rtl/>
        </w:rPr>
        <w:t>ועוד יל"פ דגדר הדין טוען טענת גנב דהתורה החשיבה אותו 'גנב' על גוף הממון</w:t>
      </w:r>
      <w:r w:rsidRPr="0028465D">
        <w:rPr>
          <w:rStyle w:val="ac"/>
          <w:rFonts w:ascii="Narkisim" w:hAnsi="Narkisim"/>
          <w:rtl/>
        </w:rPr>
        <w:footnoteReference w:id="2105"/>
      </w:r>
      <w:r w:rsidRPr="0028465D">
        <w:rPr>
          <w:rFonts w:ascii="Narkisim" w:hAnsi="Narkisim"/>
        </w:rPr>
        <w:t xml:space="preserve">. </w:t>
      </w:r>
      <w:r w:rsidRPr="0028465D">
        <w:rPr>
          <w:rFonts w:ascii="Narkisim" w:hAnsi="Narkisim"/>
          <w:rtl/>
        </w:rPr>
        <w:t>ואילו חיוב חומש הוה בגזילה שע"י שבועה. והיכא דהוה גניבה לא הוה גזילה. או דילמא דתלי בשבועה, דמעשה גניבה לא הוה מעשה גזילה. אבל אף לאחר שנתחייב בממון כדין גנב שייך לחזור ולהתחייב כדין גזלן</w:t>
      </w:r>
      <w:r w:rsidRPr="0028465D">
        <w:rPr>
          <w:rFonts w:ascii="Narkisim" w:hAnsi="Narkisim"/>
        </w:rPr>
        <w:t>.</w:t>
      </w:r>
    </w:p>
    <w:p w14:paraId="30258A91" w14:textId="77777777" w:rsidR="00FB51BD" w:rsidRPr="0028465D" w:rsidRDefault="00000000" w:rsidP="0028465D">
      <w:pPr>
        <w:bidi/>
        <w:rPr>
          <w:rFonts w:ascii="Narkisim" w:hAnsi="Narkisim" w:cs="Narkisim"/>
        </w:rPr>
      </w:pPr>
      <w:r w:rsidRPr="0028465D">
        <w:rPr>
          <w:rFonts w:ascii="Narkisim" w:hAnsi="Narkisim" w:cs="Narkisim"/>
          <w:u w:val="single"/>
          <w:rtl/>
        </w:rPr>
        <w:t>תוד"ה כגון</w:t>
      </w:r>
      <w:r w:rsidRPr="0028465D">
        <w:rPr>
          <w:rFonts w:ascii="Narkisim" w:hAnsi="Narkisim" w:cs="Narkisim"/>
          <w:rtl/>
        </w:rPr>
        <w:t>. וה"פ וחזר וטען טענת אבד, ואומר מה שנשבעתי שנגנב, לא כי, אלא אבד</w:t>
      </w:r>
      <w:r w:rsidRPr="0028465D">
        <w:rPr>
          <w:rStyle w:val="ac"/>
          <w:rFonts w:ascii="Narkisim" w:hAnsi="Narkisim" w:cs="Narkisim"/>
          <w:rtl/>
        </w:rPr>
        <w:footnoteReference w:id="2106"/>
      </w:r>
      <w:r w:rsidRPr="0028465D">
        <w:rPr>
          <w:rFonts w:ascii="Narkisim" w:hAnsi="Narkisim" w:cs="Narkisim"/>
        </w:rPr>
        <w:t xml:space="preserve">. </w:t>
      </w:r>
      <w:r w:rsidRPr="0028465D">
        <w:rPr>
          <w:rFonts w:ascii="Narkisim" w:hAnsi="Narkisim" w:cs="Narkisim"/>
          <w:rtl/>
        </w:rPr>
        <w:t>ואח"כ באו עדים אקמייתא [וכדאי' בגמ'], שהוא בעין</w:t>
      </w:r>
      <w:r w:rsidRPr="0028465D">
        <w:rPr>
          <w:rStyle w:val="ac"/>
          <w:rFonts w:ascii="Narkisim" w:hAnsi="Narkisim" w:cs="Narkisim"/>
          <w:rtl/>
        </w:rPr>
        <w:footnoteReference w:id="2107"/>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חלק דלא איירי שהודה שלא נגנב, אלא איירי שנשבע שנגנב ובאו עדים. וקודם שפסקו הבי"ד חיוב כפל [ולא אמרו צא תן לו</w:t>
      </w:r>
      <w:r w:rsidRPr="0028465D">
        <w:rPr>
          <w:rStyle w:val="ac"/>
          <w:rFonts w:ascii="Narkisim" w:hAnsi="Narkisim" w:cs="Narkisim"/>
          <w:rtl/>
        </w:rPr>
        <w:footnoteReference w:id="2108"/>
      </w:r>
      <w:r w:rsidRPr="0028465D">
        <w:rPr>
          <w:rFonts w:ascii="Narkisim" w:hAnsi="Narkisim" w:cs="Narkisim"/>
          <w:rtl/>
        </w:rPr>
        <w:t>] נשמט וברח, ותבעו בבי"ד אחר</w:t>
      </w:r>
      <w:r w:rsidRPr="0028465D">
        <w:rPr>
          <w:rStyle w:val="ac"/>
          <w:rFonts w:ascii="Narkisim" w:hAnsi="Narkisim" w:cs="Narkisim"/>
          <w:rtl/>
        </w:rPr>
        <w:footnoteReference w:id="2109"/>
      </w:r>
      <w:r w:rsidRPr="0028465D">
        <w:rPr>
          <w:rFonts w:ascii="Narkisim" w:hAnsi="Narkisim" w:cs="Narkisim"/>
        </w:rPr>
        <w:t xml:space="preserve"> </w:t>
      </w:r>
      <w:r w:rsidRPr="0028465D">
        <w:rPr>
          <w:rFonts w:ascii="Narkisim" w:hAnsi="Narkisim" w:cs="Narkisim"/>
          <w:rtl/>
        </w:rPr>
        <w:t>וטען טענת אבד. הרי יש כאן כפל על שבועה ראשונה שחייבוהו בעדים, וחומש על שבועה האחרונים שהודה</w:t>
      </w:r>
      <w:r w:rsidRPr="0028465D">
        <w:rPr>
          <w:rFonts w:ascii="Narkisim" w:hAnsi="Narkisim" w:cs="Narkisim"/>
        </w:rPr>
        <w:t>.</w:t>
      </w:r>
    </w:p>
    <w:p w14:paraId="2B41ABB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דמ"מ היכא דהוה להיפך, שנשבע שאבד והודה ונתחייב חומש, ואח"כ תבעו בבי"ד אחר ונשבע שנגנב [ע' תוס' קח. ד"ה וחזר] מתחייב כפל אף דהוה אותו ממון. דכיון דכבר נתחייב החומש אין נראה שחיוב כפל שלבסוף יהני לפטור מחומש שכבר נתחייב. </w:t>
      </w:r>
      <w:r w:rsidRPr="0028465D">
        <w:rPr>
          <w:rFonts w:ascii="Narkisim" w:hAnsi="Narkisim"/>
          <w:szCs w:val="20"/>
          <w:rtl/>
        </w:rPr>
        <w:t>והרי לא אמרו אלא ממון שאינו משתלם בראש אינו מתחייב עליו חומש, אבל אפשר דממון דנתחייב עליו חומש עוד הוא מתחייב עליו כפל [כגון אם טענו בבית דין אחר וכפר וטען טענת גנב ונשבע ובאו עדים]</w:t>
      </w:r>
      <w:r w:rsidRPr="0028465D">
        <w:rPr>
          <w:rFonts w:ascii="Narkisim" w:hAnsi="Narkisim"/>
        </w:rPr>
        <w:t>.</w:t>
      </w:r>
    </w:p>
    <w:p w14:paraId="1165CA40" w14:textId="77777777" w:rsidR="00FB51BD" w:rsidRPr="0028465D" w:rsidRDefault="00000000" w:rsidP="0028465D">
      <w:pPr>
        <w:pStyle w:val="aa"/>
        <w:bidi/>
        <w:rPr>
          <w:rFonts w:ascii="Narkisim" w:hAnsi="Narkisim"/>
        </w:rPr>
      </w:pPr>
      <w:r w:rsidRPr="0028465D">
        <w:rPr>
          <w:rFonts w:ascii="Narkisim" w:hAnsi="Narkisim"/>
          <w:u w:val="single"/>
          <w:rtl/>
        </w:rPr>
        <w:t>בא"ד אבל אין לפרש שאמר אחר שבועה אבד, שא"כ וכו'</w:t>
      </w:r>
      <w:r w:rsidRPr="0028465D">
        <w:rPr>
          <w:rFonts w:ascii="Narkisim" w:hAnsi="Narkisim"/>
          <w:rtl/>
        </w:rPr>
        <w:t>. דמשעה שנשבע שנגנב נתחייב באחריות, ואינו פוטר עצמו בטענת אבד. [וכ"כ תוס' קח. ד"ה טען וד"ה וחזר]</w:t>
      </w:r>
      <w:r w:rsidRPr="0028465D">
        <w:rPr>
          <w:rFonts w:ascii="Narkisim" w:hAnsi="Narkisim"/>
        </w:rPr>
        <w:t>.</w:t>
      </w:r>
    </w:p>
    <w:p w14:paraId="090CBE43" w14:textId="77777777" w:rsidR="00FB51BD" w:rsidRPr="0028465D" w:rsidRDefault="00000000" w:rsidP="0028465D">
      <w:pPr>
        <w:bidi/>
        <w:rPr>
          <w:rFonts w:ascii="Narkisim" w:hAnsi="Narkisim" w:cs="Narkisim"/>
        </w:rPr>
      </w:pPr>
      <w:r w:rsidRPr="0028465D">
        <w:rPr>
          <w:rFonts w:ascii="Narkisim" w:hAnsi="Narkisim" w:cs="Narkisim"/>
          <w:u w:val="single"/>
          <w:rtl/>
        </w:rPr>
        <w:t>בא"ד ולא מחייב אהך שבועה חומש ואשם, דלא הויא כפירת ממון וכו'</w:t>
      </w:r>
      <w:r w:rsidRPr="0028465D">
        <w:rPr>
          <w:rFonts w:ascii="Narkisim" w:hAnsi="Narkisim" w:cs="Narkisim"/>
          <w:rtl/>
        </w:rPr>
        <w:t>. ה</w:t>
      </w:r>
      <w:r w:rsidRPr="0028465D">
        <w:rPr>
          <w:rFonts w:ascii="Narkisim" w:hAnsi="Narkisim" w:cs="Narkisim"/>
          <w:b/>
          <w:bCs/>
          <w:rtl/>
        </w:rPr>
        <w:t>או"ש</w:t>
      </w:r>
      <w:r w:rsidRPr="0028465D">
        <w:rPr>
          <w:rFonts w:ascii="Narkisim" w:hAnsi="Narkisim" w:cs="Narkisim"/>
          <w:rtl/>
        </w:rPr>
        <w:t xml:space="preserve"> (שבועות ח ח) דן דיחשב כפירת ממון כיון שהפקדון היה קיים ברשותו וכפר בו. ואף שהודה שמחוייב לשלם, מ"מ הוה כפירה על הפקדון בעין. והוכיח מה</w:t>
      </w:r>
      <w:r w:rsidRPr="0028465D">
        <w:rPr>
          <w:rFonts w:ascii="Narkisim" w:hAnsi="Narkisim" w:cs="Narkisim"/>
          <w:b/>
          <w:bCs/>
          <w:rtl/>
        </w:rPr>
        <w:t>ירושלמי</w:t>
      </w:r>
      <w:r w:rsidRPr="0028465D">
        <w:rPr>
          <w:rFonts w:ascii="Narkisim" w:hAnsi="Narkisim" w:cs="Narkisim"/>
          <w:rtl/>
        </w:rPr>
        <w:t xml:space="preserve"> (ע' מה שהו' לעיל קה:) דכה"ג נחשב כפירת ממון ומתחייב אשם. ודלא כ</w:t>
      </w:r>
      <w:r w:rsidRPr="0028465D">
        <w:rPr>
          <w:rFonts w:ascii="Narkisim" w:hAnsi="Narkisim" w:cs="Narkisim"/>
          <w:b/>
          <w:bCs/>
          <w:rtl/>
        </w:rPr>
        <w:t>תוס'</w:t>
      </w:r>
      <w:r w:rsidRPr="0028465D">
        <w:rPr>
          <w:rFonts w:ascii="Narkisim" w:hAnsi="Narkisim" w:cs="Narkisim"/>
          <w:rtl/>
        </w:rPr>
        <w:t xml:space="preserve"> (כאן, וכן תוס' קח. ד"ה טען)</w:t>
      </w:r>
      <w:r w:rsidRPr="0028465D">
        <w:rPr>
          <w:rFonts w:ascii="Narkisim" w:hAnsi="Narkisim" w:cs="Narkisim"/>
        </w:rPr>
        <w:t>.</w:t>
      </w:r>
    </w:p>
    <w:p w14:paraId="48EBCEFB" w14:textId="77777777" w:rsidR="00FB51BD" w:rsidRPr="0028465D" w:rsidRDefault="00000000" w:rsidP="0028465D">
      <w:pPr>
        <w:pStyle w:val="3"/>
        <w:bidi/>
        <w:rPr>
          <w:rFonts w:ascii="Narkisim" w:hAnsi="Narkisim"/>
        </w:rPr>
      </w:pPr>
      <w:r w:rsidRPr="0028465D">
        <w:rPr>
          <w:rFonts w:ascii="Narkisim" w:hAnsi="Narkisim"/>
          <w:rtl/>
        </w:rPr>
        <w:t>דף קח</w:t>
      </w:r>
      <w:r w:rsidRPr="0028465D">
        <w:rPr>
          <w:rFonts w:ascii="Narkisim" w:hAnsi="Narkisim"/>
        </w:rPr>
        <w:t>.</w:t>
      </w:r>
    </w:p>
    <w:p w14:paraId="19704755" w14:textId="77777777" w:rsidR="00FB51BD" w:rsidRPr="0028465D" w:rsidRDefault="00000000" w:rsidP="0028465D">
      <w:pPr>
        <w:pStyle w:val="aa"/>
        <w:bidi/>
        <w:rPr>
          <w:rFonts w:ascii="Narkisim" w:hAnsi="Narkisim"/>
        </w:rPr>
      </w:pPr>
      <w:r w:rsidRPr="0028465D">
        <w:rPr>
          <w:rFonts w:ascii="Narkisim" w:hAnsi="Narkisim"/>
          <w:u w:val="single"/>
          <w:rtl/>
        </w:rPr>
        <w:t>ובאו עדים אקמייתא</w:t>
      </w:r>
      <w:r w:rsidRPr="0028465D">
        <w:rPr>
          <w:rFonts w:ascii="Narkisim" w:hAnsi="Narkisim"/>
          <w:rtl/>
        </w:rPr>
        <w:t>. בפשוטו משמע דבאו ב' עדים. וה</w:t>
      </w:r>
      <w:r w:rsidRPr="0028465D">
        <w:rPr>
          <w:rFonts w:ascii="Narkisim" w:hAnsi="Narkisim"/>
          <w:b/>
          <w:bCs/>
          <w:rtl/>
        </w:rPr>
        <w:t>רש"ש</w:t>
      </w:r>
      <w:r w:rsidRPr="0028465D">
        <w:rPr>
          <w:rFonts w:ascii="Narkisim" w:hAnsi="Narkisim"/>
          <w:rtl/>
        </w:rPr>
        <w:t xml:space="preserve"> (קז:) דן היכא דנשבע ע"פ עד א'</w:t>
      </w:r>
      <w:r w:rsidRPr="0028465D">
        <w:rPr>
          <w:rStyle w:val="ac"/>
          <w:rFonts w:ascii="Narkisim" w:hAnsi="Narkisim"/>
          <w:rtl/>
        </w:rPr>
        <w:footnoteReference w:id="2110"/>
      </w:r>
      <w:r w:rsidRPr="0028465D">
        <w:rPr>
          <w:rFonts w:ascii="Narkisim" w:hAnsi="Narkisim"/>
          <w:rtl/>
        </w:rPr>
        <w:t>, ואח"כ בא עד נוסף. האם מתחייב כפל ע"פ ב' עדים אלו</w:t>
      </w:r>
      <w:r w:rsidRPr="0028465D">
        <w:rPr>
          <w:rStyle w:val="ac"/>
          <w:rFonts w:ascii="Narkisim" w:hAnsi="Narkisim"/>
          <w:rtl/>
        </w:rPr>
        <w:footnoteReference w:id="2111"/>
      </w:r>
      <w:r w:rsidRPr="0028465D">
        <w:rPr>
          <w:rFonts w:ascii="Narkisim" w:hAnsi="Narkisim"/>
        </w:rPr>
        <w:t xml:space="preserve">. </w:t>
      </w:r>
      <w:r w:rsidRPr="0028465D">
        <w:rPr>
          <w:rFonts w:ascii="Narkisim" w:hAnsi="Narkisim"/>
          <w:rtl/>
        </w:rPr>
        <w:t xml:space="preserve">מי אמרינן דעד המחייבו שבועה אינו חוזר ומחייבו ממון. </w:t>
      </w:r>
      <w:r w:rsidRPr="0028465D">
        <w:rPr>
          <w:rFonts w:ascii="Narkisim" w:hAnsi="Narkisim"/>
          <w:rtl/>
        </w:rPr>
        <w:lastRenderedPageBreak/>
        <w:t>דכיון שנצרף אותו לעדות ב' עדים, נתברר דלא היה חיוב שבועה ע"פ העד</w:t>
      </w:r>
      <w:r w:rsidRPr="0028465D">
        <w:rPr>
          <w:rStyle w:val="ac"/>
          <w:rFonts w:ascii="Narkisim" w:hAnsi="Narkisim"/>
          <w:rtl/>
        </w:rPr>
        <w:footnoteReference w:id="2112"/>
      </w:r>
      <w:r w:rsidRPr="0028465D">
        <w:rPr>
          <w:rFonts w:ascii="Narkisim" w:hAnsi="Narkisim"/>
        </w:rPr>
        <w:t xml:space="preserve">. </w:t>
      </w:r>
      <w:r w:rsidRPr="0028465D">
        <w:rPr>
          <w:rFonts w:ascii="Narkisim" w:hAnsi="Narkisim"/>
          <w:rtl/>
        </w:rPr>
        <w:t>ובלא שבועה ליכא חיוב כפל</w:t>
      </w:r>
      <w:r w:rsidRPr="0028465D">
        <w:rPr>
          <w:rFonts w:ascii="Narkisim" w:hAnsi="Narkisim"/>
        </w:rPr>
        <w:t>.</w:t>
      </w:r>
    </w:p>
    <w:p w14:paraId="036D3AAF" w14:textId="77777777" w:rsidR="00FB51BD" w:rsidRPr="0028465D" w:rsidRDefault="00000000" w:rsidP="0028465D">
      <w:pPr>
        <w:bidi/>
        <w:rPr>
          <w:rFonts w:ascii="Narkisim" w:hAnsi="Narkisim" w:cs="Narkisim"/>
        </w:rPr>
      </w:pPr>
      <w:r w:rsidRPr="0028465D">
        <w:rPr>
          <w:rFonts w:ascii="Narkisim" w:hAnsi="Narkisim" w:cs="Narkisim"/>
          <w:u w:val="single"/>
          <w:rtl/>
        </w:rPr>
        <w:t>ת"ש אמר לא' מן השוק וכו' הודה מעצמו אין, אבל הודה אחר עדים לא וכו' ש"מ ממון המחייבו כפל פוטרתו וכו</w:t>
      </w:r>
      <w:r w:rsidRPr="0028465D">
        <w:rPr>
          <w:rFonts w:ascii="Narkisim" w:hAnsi="Narkisim" w:cs="Narkisim"/>
          <w:rtl/>
        </w:rPr>
        <w:t>'. והיכא דנתחייב כפל על מעשה הגניבה מביתו אינו מתחייב חומש על כפירת ממון זה. [ולא רק בטוען טענת גנב]</w:t>
      </w:r>
      <w:r w:rsidRPr="0028465D">
        <w:rPr>
          <w:rFonts w:ascii="Narkisim" w:hAnsi="Narkisim" w:cs="Narkisim"/>
        </w:rPr>
        <w:t>.</w:t>
      </w:r>
    </w:p>
    <w:p w14:paraId="107104E6" w14:textId="77777777" w:rsidR="00FB51BD" w:rsidRPr="0028465D" w:rsidRDefault="00000000" w:rsidP="0028465D">
      <w:pPr>
        <w:pStyle w:val="aa"/>
        <w:bidi/>
        <w:rPr>
          <w:rFonts w:ascii="Narkisim" w:hAnsi="Narkisim"/>
        </w:rPr>
      </w:pPr>
      <w:r w:rsidRPr="0028465D">
        <w:rPr>
          <w:rFonts w:ascii="Narkisim" w:hAnsi="Narkisim"/>
          <w:rtl/>
        </w:rPr>
        <w:t>ומבואר ב</w:t>
      </w:r>
      <w:r w:rsidRPr="0028465D">
        <w:rPr>
          <w:rFonts w:ascii="Narkisim" w:hAnsi="Narkisim"/>
          <w:b/>
          <w:bCs/>
          <w:rtl/>
        </w:rPr>
        <w:t>ראשונים</w:t>
      </w:r>
      <w:r w:rsidRPr="0028465D">
        <w:rPr>
          <w:rFonts w:ascii="Narkisim" w:hAnsi="Narkisim"/>
          <w:rtl/>
        </w:rPr>
        <w:t xml:space="preserve"> דאף בבבל דבי"ד אינם מחייבים כפל, אפ"ה נחשב ממון שמחוייב עליו כפל, ופוטרו מהחומש</w:t>
      </w:r>
      <w:r w:rsidRPr="0028465D">
        <w:rPr>
          <w:rFonts w:ascii="Narkisim" w:hAnsi="Narkisim"/>
        </w:rPr>
        <w:t>.</w:t>
      </w:r>
    </w:p>
    <w:p w14:paraId="5AD59D4E" w14:textId="77777777" w:rsidR="00FB51BD" w:rsidRPr="0028465D" w:rsidRDefault="00000000" w:rsidP="0028465D">
      <w:pPr>
        <w:pStyle w:val="aa"/>
        <w:bidi/>
        <w:rPr>
          <w:rFonts w:ascii="Narkisim" w:hAnsi="Narkisim"/>
        </w:rPr>
      </w:pPr>
      <w:r w:rsidRPr="0028465D">
        <w:rPr>
          <w:rFonts w:ascii="Narkisim" w:hAnsi="Narkisim"/>
          <w:u w:val="single"/>
          <w:rtl/>
        </w:rPr>
        <w:t>תוד"ה ובאו</w:t>
      </w:r>
      <w:r w:rsidRPr="0028465D">
        <w:rPr>
          <w:rFonts w:ascii="Narkisim" w:hAnsi="Narkisim"/>
          <w:rtl/>
        </w:rPr>
        <w:t>. וכשהודה אחר עדים אמאי משלם חומש וכו'. בקו' התוס' נקטו דכל שבועת הפקדון הוה דוקא היכא דהודה קודם עדים, אבל היכא דנתחייב ע"פ עדים, אף שהודה לדבריהם פטור. ותוס' דחו דדוקא היכא דנתחייב כפל אמרי' כן</w:t>
      </w:r>
      <w:r w:rsidRPr="0028465D">
        <w:rPr>
          <w:rFonts w:ascii="Narkisim" w:hAnsi="Narkisim"/>
        </w:rPr>
        <w:t>.</w:t>
      </w:r>
    </w:p>
    <w:p w14:paraId="5000AA8D" w14:textId="77777777" w:rsidR="00FB51BD" w:rsidRPr="0028465D" w:rsidRDefault="00000000" w:rsidP="0028465D">
      <w:pPr>
        <w:bidi/>
        <w:rPr>
          <w:rFonts w:ascii="Narkisim" w:hAnsi="Narkisim" w:cs="Narkisim"/>
        </w:rPr>
      </w:pPr>
      <w:r w:rsidRPr="0028465D">
        <w:rPr>
          <w:rFonts w:ascii="Narkisim" w:hAnsi="Narkisim" w:cs="Narkisim"/>
          <w:u w:val="single"/>
          <w:rtl/>
        </w:rPr>
        <w:t>בעי רבינא חומש וכפילא בתרי גברי מאי וכו' מי אמרי' בחד גברא קפיד רחמנא וכו' או דילמא עלויה דחד ממונא וכו'</w:t>
      </w:r>
      <w:r w:rsidRPr="0028465D">
        <w:rPr>
          <w:rFonts w:ascii="Narkisim" w:hAnsi="Narkisim" w:cs="Narkisim"/>
          <w:rtl/>
        </w:rPr>
        <w:t>. לכאורה הך ספק הוה לאחר שנפשט דהוה פטור בממון, דהכא יש ב' שבועות, דכל א' נשבע בפנ"ע. אלא דספק הגמ' האם גדר הפטור בגוף הממון, או דהנידון בממון כלפי כל א</w:t>
      </w:r>
      <w:r w:rsidRPr="0028465D">
        <w:rPr>
          <w:rFonts w:ascii="Narkisim" w:hAnsi="Narkisim" w:cs="Narkisim"/>
        </w:rPr>
        <w:t>'</w:t>
      </w:r>
      <w:r w:rsidRPr="0028465D">
        <w:rPr>
          <w:rStyle w:val="ac"/>
          <w:rFonts w:ascii="Narkisim" w:hAnsi="Narkisim" w:cs="Narkisim"/>
        </w:rPr>
        <w:footnoteReference w:id="2113"/>
      </w:r>
      <w:r w:rsidRPr="0028465D">
        <w:rPr>
          <w:rFonts w:ascii="Narkisim" w:hAnsi="Narkisim" w:cs="Narkisim"/>
        </w:rPr>
        <w:t>.</w:t>
      </w:r>
    </w:p>
    <w:p w14:paraId="449BCEAB" w14:textId="77777777" w:rsidR="00FB51BD" w:rsidRPr="0028465D" w:rsidRDefault="00000000" w:rsidP="0028465D">
      <w:pPr>
        <w:bidi/>
        <w:rPr>
          <w:rFonts w:ascii="Narkisim" w:hAnsi="Narkisim" w:cs="Narkisim"/>
        </w:rPr>
      </w:pPr>
      <w:r w:rsidRPr="0028465D">
        <w:rPr>
          <w:rFonts w:ascii="Narkisim" w:hAnsi="Narkisim" w:cs="Narkisim"/>
          <w:rtl/>
        </w:rPr>
        <w:t>ה</w:t>
      </w:r>
      <w:r w:rsidRPr="0028465D">
        <w:rPr>
          <w:rFonts w:ascii="Narkisim" w:hAnsi="Narkisim" w:cs="Narkisim"/>
          <w:b/>
          <w:bCs/>
          <w:rtl/>
        </w:rPr>
        <w:t>מאירי</w:t>
      </w:r>
      <w:r w:rsidRPr="0028465D">
        <w:rPr>
          <w:rFonts w:ascii="Narkisim" w:hAnsi="Narkisim" w:cs="Narkisim"/>
          <w:rtl/>
        </w:rPr>
        <w:t xml:space="preserve"> כת' דהך ספק הוה דוקא על החומש, דזה שבאו עדים ודאי נתחייב כפל. וכ"כ ה</w:t>
      </w:r>
      <w:r w:rsidRPr="0028465D">
        <w:rPr>
          <w:rFonts w:ascii="Narkisim" w:hAnsi="Narkisim" w:cs="Narkisim"/>
          <w:b/>
          <w:bCs/>
          <w:rtl/>
        </w:rPr>
        <w:t>טור</w:t>
      </w:r>
      <w:r w:rsidRPr="0028465D">
        <w:rPr>
          <w:rFonts w:ascii="Narkisim" w:hAnsi="Narkisim" w:cs="Narkisim"/>
          <w:rtl/>
        </w:rPr>
        <w:t xml:space="preserve"> (שנב). אבל ה</w:t>
      </w:r>
      <w:r w:rsidRPr="0028465D">
        <w:rPr>
          <w:rFonts w:ascii="Narkisim" w:hAnsi="Narkisim" w:cs="Narkisim"/>
          <w:b/>
          <w:bCs/>
          <w:rtl/>
        </w:rPr>
        <w:t>רמב"ם</w:t>
      </w:r>
      <w:r w:rsidRPr="0028465D">
        <w:rPr>
          <w:rFonts w:ascii="Narkisim" w:hAnsi="Narkisim" w:cs="Narkisim"/>
          <w:rtl/>
        </w:rPr>
        <w:t xml:space="preserve"> (גניבה ד ז) מבואר דהוה ספק על הכפל, שכת' דאי בעל הפקדון תפס את הכפל אין מוציאין מידו. וזה שהודה משלם חומש</w:t>
      </w:r>
      <w:r w:rsidRPr="0028465D">
        <w:rPr>
          <w:rStyle w:val="ac"/>
          <w:rFonts w:ascii="Narkisim" w:hAnsi="Narkisim" w:cs="Narkisim"/>
          <w:rtl/>
        </w:rPr>
        <w:footnoteReference w:id="2114"/>
      </w:r>
      <w:r w:rsidRPr="0028465D">
        <w:rPr>
          <w:rFonts w:ascii="Narkisim" w:hAnsi="Narkisim" w:cs="Narkisim"/>
        </w:rPr>
        <w:t xml:space="preserve">. </w:t>
      </w:r>
      <w:r w:rsidRPr="0028465D">
        <w:rPr>
          <w:rFonts w:ascii="Narkisim" w:hAnsi="Narkisim" w:cs="Narkisim"/>
          <w:rtl/>
        </w:rPr>
        <w:t>[משמע דחיוב חומש ליכא ספק</w:t>
      </w:r>
      <w:r w:rsidRPr="0028465D">
        <w:rPr>
          <w:rStyle w:val="ac"/>
          <w:rFonts w:ascii="Narkisim" w:hAnsi="Narkisim" w:cs="Narkisim"/>
          <w:rtl/>
        </w:rPr>
        <w:footnoteReference w:id="2115"/>
      </w:r>
      <w:r w:rsidRPr="0028465D">
        <w:rPr>
          <w:rFonts w:ascii="Narkisim" w:hAnsi="Narkisim" w:cs="Narkisim"/>
          <w:rtl/>
        </w:rPr>
        <w:t>]. [והטור דחה דבריו]</w:t>
      </w:r>
      <w:r w:rsidRPr="0028465D">
        <w:rPr>
          <w:rFonts w:ascii="Narkisim" w:hAnsi="Narkisim" w:cs="Narkisim"/>
        </w:rPr>
        <w:t>.</w:t>
      </w:r>
    </w:p>
    <w:p w14:paraId="2854621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גר"א</w:t>
      </w:r>
      <w:r w:rsidRPr="0028465D">
        <w:rPr>
          <w:rFonts w:ascii="Narkisim" w:hAnsi="Narkisim"/>
          <w:rtl/>
        </w:rPr>
        <w:t xml:space="preserve"> (שנב א) כת' דהרמב"ם דייק כן דהגמ' נקטה תחילה שהודה</w:t>
      </w:r>
      <w:r w:rsidRPr="0028465D">
        <w:rPr>
          <w:rStyle w:val="ac"/>
          <w:rFonts w:ascii="Narkisim" w:hAnsi="Narkisim"/>
          <w:rtl/>
        </w:rPr>
        <w:footnoteReference w:id="2116"/>
      </w:r>
      <w:r w:rsidRPr="0028465D">
        <w:rPr>
          <w:rFonts w:ascii="Narkisim" w:hAnsi="Narkisim"/>
        </w:rPr>
        <w:t xml:space="preserve">, </w:t>
      </w:r>
      <w:r w:rsidRPr="0028465D">
        <w:rPr>
          <w:rFonts w:ascii="Narkisim" w:hAnsi="Narkisim"/>
          <w:rtl/>
        </w:rPr>
        <w:t>ומש"ה נקט דהספק דחומש פוטר מכפל</w:t>
      </w:r>
      <w:r w:rsidRPr="0028465D">
        <w:rPr>
          <w:rStyle w:val="ac"/>
          <w:rFonts w:ascii="Narkisim" w:hAnsi="Narkisim"/>
          <w:rtl/>
        </w:rPr>
        <w:footnoteReference w:id="2117"/>
      </w:r>
      <w:r w:rsidRPr="0028465D">
        <w:rPr>
          <w:rFonts w:ascii="Narkisim" w:hAnsi="Narkisim"/>
        </w:rPr>
        <w:t xml:space="preserve">. </w:t>
      </w:r>
      <w:r w:rsidRPr="0028465D">
        <w:rPr>
          <w:rFonts w:ascii="Narkisim" w:hAnsi="Narkisim"/>
          <w:rtl/>
        </w:rPr>
        <w:t>[ולא שהכפל פוטר מחומש]</w:t>
      </w:r>
      <w:r w:rsidRPr="0028465D">
        <w:rPr>
          <w:rFonts w:ascii="Narkisim" w:hAnsi="Narkisim"/>
        </w:rPr>
        <w:t>.</w:t>
      </w:r>
    </w:p>
    <w:p w14:paraId="484402B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ב"ח</w:t>
      </w:r>
      <w:r w:rsidRPr="0028465D">
        <w:rPr>
          <w:rFonts w:ascii="Narkisim" w:hAnsi="Narkisim"/>
          <w:rtl/>
        </w:rPr>
        <w:t xml:space="preserve"> (שנב, וכן ה</w:t>
      </w:r>
      <w:r w:rsidRPr="0028465D">
        <w:rPr>
          <w:rFonts w:ascii="Narkisim" w:hAnsi="Narkisim"/>
          <w:b/>
          <w:bCs/>
          <w:rtl/>
        </w:rPr>
        <w:t>רש"ש</w:t>
      </w:r>
      <w:r w:rsidRPr="0028465D">
        <w:rPr>
          <w:rFonts w:ascii="Narkisim" w:hAnsi="Narkisim"/>
          <w:rtl/>
        </w:rPr>
        <w:t xml:space="preserve"> ע"ד התוס' וה</w:t>
      </w:r>
      <w:r w:rsidRPr="0028465D">
        <w:rPr>
          <w:rFonts w:ascii="Narkisim" w:hAnsi="Narkisim"/>
          <w:b/>
          <w:bCs/>
          <w:rtl/>
        </w:rPr>
        <w:t>מרכה"מ</w:t>
      </w:r>
      <w:r w:rsidRPr="0028465D">
        <w:rPr>
          <w:rFonts w:ascii="Narkisim" w:hAnsi="Narkisim"/>
          <w:rtl/>
        </w:rPr>
        <w:t xml:space="preserve"> ו</w:t>
      </w:r>
      <w:r w:rsidRPr="0028465D">
        <w:rPr>
          <w:rFonts w:ascii="Narkisim" w:hAnsi="Narkisim"/>
          <w:b/>
          <w:bCs/>
          <w:rtl/>
        </w:rPr>
        <w:t>או"ש</w:t>
      </w:r>
      <w:r w:rsidRPr="0028465D">
        <w:rPr>
          <w:rFonts w:ascii="Narkisim" w:hAnsi="Narkisim"/>
          <w:rtl/>
        </w:rPr>
        <w:t xml:space="preserve"> שם) כת' דדעת הרמב"ם דתלוי במה נתחייב קודם</w:t>
      </w:r>
      <w:r w:rsidRPr="0028465D">
        <w:rPr>
          <w:rStyle w:val="ac"/>
          <w:rFonts w:ascii="Narkisim" w:hAnsi="Narkisim"/>
          <w:rtl/>
        </w:rPr>
        <w:footnoteReference w:id="2118"/>
      </w:r>
      <w:r w:rsidRPr="0028465D">
        <w:rPr>
          <w:rFonts w:ascii="Narkisim" w:hAnsi="Narkisim"/>
        </w:rPr>
        <w:t xml:space="preserve">, </w:t>
      </w:r>
      <w:r w:rsidRPr="0028465D">
        <w:rPr>
          <w:rFonts w:ascii="Narkisim" w:hAnsi="Narkisim"/>
          <w:rtl/>
        </w:rPr>
        <w:t>וכמו היכא דנתחייב כפל פוטר מחומש, הכא דהודה קודם ונתחייב חומש, החומש פוטר מכפל</w:t>
      </w:r>
      <w:r w:rsidRPr="0028465D">
        <w:rPr>
          <w:rFonts w:ascii="Narkisim" w:hAnsi="Narkisim"/>
        </w:rPr>
        <w:t>.</w:t>
      </w:r>
    </w:p>
    <w:p w14:paraId="742A0C8F" w14:textId="77777777" w:rsidR="00FB51BD" w:rsidRPr="0028465D" w:rsidRDefault="00000000" w:rsidP="0028465D">
      <w:pPr>
        <w:bidi/>
        <w:rPr>
          <w:rFonts w:ascii="Narkisim" w:hAnsi="Narkisim" w:cs="Narkisim"/>
        </w:rPr>
      </w:pPr>
      <w:r w:rsidRPr="0028465D">
        <w:rPr>
          <w:rFonts w:ascii="Narkisim" w:hAnsi="Narkisim" w:cs="Narkisim"/>
          <w:u w:val="single"/>
          <w:rtl/>
        </w:rPr>
        <w:t>כגון שמסר שורו לב' בני אדם וטענו בו טענת גנב, חד נשבע וכו'</w:t>
      </w:r>
      <w:r w:rsidRPr="0028465D">
        <w:rPr>
          <w:rFonts w:ascii="Narkisim" w:hAnsi="Narkisim" w:cs="Narkisim"/>
          <w:rtl/>
        </w:rPr>
        <w:t>. ה</w:t>
      </w:r>
      <w:r w:rsidRPr="0028465D">
        <w:rPr>
          <w:rFonts w:ascii="Narkisim" w:hAnsi="Narkisim" w:cs="Narkisim"/>
          <w:b/>
          <w:bCs/>
          <w:rtl/>
        </w:rPr>
        <w:t>מאירי</w:t>
      </w:r>
      <w:r w:rsidRPr="0028465D">
        <w:rPr>
          <w:rFonts w:ascii="Narkisim" w:hAnsi="Narkisim" w:cs="Narkisim"/>
          <w:rtl/>
        </w:rPr>
        <w:t xml:space="preserve"> דייק דהיכא דהודו שניהם, שניהם חייבים חומש ואשם. [אלא דספק הגמ' האם ע"י הכפל חל פטור בממון]</w:t>
      </w:r>
      <w:r w:rsidRPr="0028465D">
        <w:rPr>
          <w:rFonts w:ascii="Narkisim" w:hAnsi="Narkisim" w:cs="Narkisim"/>
        </w:rPr>
        <w:t>.</w:t>
      </w:r>
    </w:p>
    <w:p w14:paraId="0C30CC7A" w14:textId="77777777" w:rsidR="00FB51BD" w:rsidRPr="0028465D" w:rsidRDefault="00000000" w:rsidP="0028465D">
      <w:pPr>
        <w:pStyle w:val="a7"/>
        <w:bidi/>
        <w:rPr>
          <w:rFonts w:ascii="Narkisim" w:hAnsi="Narkisim"/>
        </w:rPr>
      </w:pPr>
      <w:r w:rsidRPr="0028465D">
        <w:rPr>
          <w:rFonts w:ascii="Narkisim" w:hAnsi="Narkisim"/>
          <w:rtl/>
        </w:rPr>
        <w:t>ובפשוטו מבואר דכל א' מתחייב על כל השור, וכל א' נשבע על כולו</w:t>
      </w:r>
      <w:r w:rsidRPr="0028465D">
        <w:rPr>
          <w:rStyle w:val="ac"/>
          <w:rFonts w:ascii="Narkisim" w:hAnsi="Narkisim"/>
          <w:rtl/>
        </w:rPr>
        <w:footnoteReference w:id="2119"/>
      </w:r>
      <w:r w:rsidRPr="0028465D">
        <w:rPr>
          <w:rFonts w:ascii="Narkisim" w:hAnsi="Narkisim"/>
        </w:rPr>
        <w:t xml:space="preserve">. </w:t>
      </w:r>
      <w:r w:rsidRPr="0028465D">
        <w:rPr>
          <w:rFonts w:ascii="Narkisim" w:hAnsi="Narkisim"/>
          <w:rtl/>
        </w:rPr>
        <w:t>ואף דהיכא ששניהם פשעו משלמים ביניהם [וכל א' משלם החצי], היינו משום דגם חבירו משלם עמו. אבל היכא דא' פשע לבד הוא מתחייב בכולו, ומש"ה נתחייב לישבע על הכל</w:t>
      </w:r>
      <w:r w:rsidRPr="0028465D">
        <w:rPr>
          <w:rFonts w:ascii="Narkisim" w:hAnsi="Narkisim"/>
        </w:rPr>
        <w:t>.</w:t>
      </w:r>
    </w:p>
    <w:p w14:paraId="472127F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(חו"מ ה יא) כת' דאיירי באופן שהיה באחריות של שניהם, ששניהם נעלו את הרפת [דהיכא דשומר א' מסרו לשני, א"כ רק השומר הזה מחוייב. וסגי בשבועה של זה]. וכה"ג תרוייהו חייבים שבועה, וכל א' אינו פטור בשבועת חבירו</w:t>
      </w:r>
      <w:r w:rsidRPr="0028465D">
        <w:rPr>
          <w:rStyle w:val="ac"/>
          <w:rFonts w:ascii="Narkisim" w:hAnsi="Narkisim"/>
          <w:rtl/>
        </w:rPr>
        <w:footnoteReference w:id="2120"/>
      </w:r>
      <w:r w:rsidRPr="0028465D">
        <w:rPr>
          <w:rFonts w:ascii="Narkisim" w:hAnsi="Narkisim"/>
        </w:rPr>
        <w:t>.</w:t>
      </w:r>
    </w:p>
    <w:p w14:paraId="5E07A2D8" w14:textId="77777777" w:rsidR="00FB51BD" w:rsidRPr="0028465D" w:rsidRDefault="00000000" w:rsidP="0028465D">
      <w:pPr>
        <w:pStyle w:val="a8"/>
        <w:bidi/>
        <w:rPr>
          <w:rFonts w:ascii="Narkisim" w:hAnsi="Narkisim"/>
        </w:rPr>
      </w:pPr>
      <w:r w:rsidRPr="0028465D">
        <w:rPr>
          <w:rFonts w:ascii="Narkisim" w:hAnsi="Narkisim"/>
          <w:rtl/>
        </w:rPr>
        <w:lastRenderedPageBreak/>
        <w:t>ועוד פי' דאיירי שהשביע את שניהם תוך כדי דיבור, וענו שניהם אמן. דאף אי סגי תרוייהו בשבועה א' להפטר, הא נשבעו שניהם. [ועי"ז יתחייבו שניהם כפל]</w:t>
      </w:r>
      <w:r w:rsidRPr="0028465D">
        <w:rPr>
          <w:rFonts w:ascii="Narkisim" w:hAnsi="Narkisim"/>
        </w:rPr>
        <w:t>.</w:t>
      </w:r>
    </w:p>
    <w:p w14:paraId="65FF306D" w14:textId="77777777" w:rsidR="00FB51BD" w:rsidRPr="0028465D" w:rsidRDefault="00000000" w:rsidP="0028465D">
      <w:pPr>
        <w:pStyle w:val="a7"/>
        <w:bidi/>
        <w:rPr>
          <w:rFonts w:ascii="Narkisim" w:hAnsi="Narkisim"/>
        </w:rPr>
      </w:pPr>
      <w:r w:rsidRPr="0028465D">
        <w:rPr>
          <w:rFonts w:ascii="Narkisim" w:hAnsi="Narkisim"/>
          <w:rtl/>
        </w:rPr>
        <w:t>ועוד דיש צד ב</w:t>
      </w:r>
      <w:r w:rsidRPr="0028465D">
        <w:rPr>
          <w:rFonts w:ascii="Narkisim" w:hAnsi="Narkisim"/>
          <w:b/>
          <w:bCs/>
          <w:rtl/>
        </w:rPr>
        <w:t>ראשונים</w:t>
      </w:r>
      <w:r w:rsidRPr="0028465D">
        <w:rPr>
          <w:rStyle w:val="ac"/>
          <w:rFonts w:ascii="Narkisim" w:hAnsi="Narkisim"/>
          <w:rtl/>
        </w:rPr>
        <w:footnoteReference w:id="2121"/>
      </w:r>
      <w:r w:rsidRPr="0028465D">
        <w:rPr>
          <w:rFonts w:ascii="Narkisim" w:hAnsi="Narkisim"/>
        </w:rPr>
        <w:t xml:space="preserve"> </w:t>
      </w:r>
      <w:r w:rsidRPr="0028465D">
        <w:rPr>
          <w:rFonts w:ascii="Narkisim" w:hAnsi="Narkisim"/>
          <w:rtl/>
        </w:rPr>
        <w:t>דכל שומר הוא אחראי גם על חלקו של חבירו, וכדין ערב. [והכא כיון דחבירו ג"כ כופר, עי"ז מתחייב כל א' בכולו</w:t>
      </w:r>
      <w:r w:rsidRPr="0028465D">
        <w:rPr>
          <w:rStyle w:val="ac"/>
          <w:rFonts w:ascii="Narkisim" w:hAnsi="Narkisim"/>
          <w:rtl/>
        </w:rPr>
        <w:footnoteReference w:id="2122"/>
      </w:r>
      <w:r w:rsidRPr="0028465D">
        <w:rPr>
          <w:rFonts w:ascii="Narkisim" w:hAnsi="Narkisim"/>
          <w:rtl/>
        </w:rPr>
        <w:t>]</w:t>
      </w:r>
      <w:r w:rsidRPr="0028465D">
        <w:rPr>
          <w:rFonts w:ascii="Narkisim" w:hAnsi="Narkisim"/>
        </w:rPr>
        <w:t>.</w:t>
      </w:r>
    </w:p>
    <w:p w14:paraId="09F1BE6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או"ש</w:t>
      </w:r>
      <w:r w:rsidRPr="0028465D">
        <w:rPr>
          <w:rFonts w:ascii="Narkisim" w:hAnsi="Narkisim"/>
          <w:rtl/>
        </w:rPr>
        <w:t xml:space="preserve"> (ד ז) הביא דכל א' נתחייב חומש על כולו, דכיון דנתחייב אף על חצי של חבירו מדין ערב הוה כפירת ממון, ועי"ז חייב חומש. אך כת' דלענין חיוב כפל דטענת גנב, היכא דבאו עדים קודם שהודה חייב רק על החצי. דטוען טענת גנב חייב משום דנעשה כאילו הוא עצמו גנבו, ורק על חצי שנתחייב מצד עצמו מצד חיוב שמירה דיליה נאמר דין טוען טענת גנב. ולא נאמר טענת גנב בחיוב ערב אלא בשומרים</w:t>
      </w:r>
      <w:r w:rsidRPr="0028465D">
        <w:rPr>
          <w:rStyle w:val="ac"/>
          <w:rFonts w:ascii="Narkisim" w:hAnsi="Narkisim"/>
          <w:rtl/>
        </w:rPr>
        <w:footnoteReference w:id="2123"/>
      </w:r>
      <w:r w:rsidRPr="0028465D">
        <w:rPr>
          <w:rFonts w:ascii="Narkisim" w:hAnsi="Narkisim"/>
        </w:rPr>
        <w:t xml:space="preserve">. </w:t>
      </w:r>
      <w:r w:rsidRPr="0028465D">
        <w:rPr>
          <w:rFonts w:ascii="Narkisim" w:hAnsi="Narkisim"/>
          <w:rtl/>
        </w:rPr>
        <w:t>אלא דחיוב כפל הוה רק בחציו</w:t>
      </w:r>
      <w:r w:rsidRPr="0028465D">
        <w:rPr>
          <w:rStyle w:val="ac"/>
          <w:rFonts w:ascii="Narkisim" w:hAnsi="Narkisim"/>
          <w:rtl/>
        </w:rPr>
        <w:footnoteReference w:id="2124"/>
      </w:r>
      <w:r w:rsidRPr="0028465D">
        <w:rPr>
          <w:rFonts w:ascii="Narkisim" w:hAnsi="Narkisim"/>
        </w:rPr>
        <w:t>.</w:t>
      </w:r>
    </w:p>
    <w:p w14:paraId="1A2187F3"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חזו"א</w:t>
      </w:r>
      <w:r w:rsidRPr="0028465D">
        <w:rPr>
          <w:rFonts w:ascii="Narkisim" w:hAnsi="Narkisim" w:cs="Narkisim"/>
          <w:rtl/>
        </w:rPr>
        <w:t xml:space="preserve"> (שם) נסתפק בזה, האם האם כל שותף מתחייב כפל בכולו, וכן חומש מכל הקרן</w:t>
      </w:r>
      <w:r w:rsidRPr="0028465D">
        <w:rPr>
          <w:rStyle w:val="ac"/>
          <w:rFonts w:ascii="Narkisim" w:hAnsi="Narkisim" w:cs="Narkisim"/>
          <w:rtl/>
        </w:rPr>
        <w:footnoteReference w:id="2125"/>
      </w:r>
      <w:r w:rsidRPr="0028465D">
        <w:rPr>
          <w:rFonts w:ascii="Narkisim" w:hAnsi="Narkisim" w:cs="Narkisim"/>
        </w:rPr>
        <w:t xml:space="preserve">. </w:t>
      </w:r>
      <w:r w:rsidRPr="0028465D">
        <w:rPr>
          <w:rFonts w:ascii="Narkisim" w:hAnsi="Narkisim" w:cs="Narkisim"/>
          <w:rtl/>
        </w:rPr>
        <w:t>או רק כפל וחומש מחצי הקרן</w:t>
      </w:r>
      <w:r w:rsidRPr="0028465D">
        <w:rPr>
          <w:rStyle w:val="ac"/>
          <w:rFonts w:ascii="Narkisim" w:hAnsi="Narkisim" w:cs="Narkisim"/>
          <w:rtl/>
        </w:rPr>
        <w:footnoteReference w:id="2126"/>
      </w:r>
      <w:r w:rsidRPr="0028465D">
        <w:rPr>
          <w:rFonts w:ascii="Narkisim" w:hAnsi="Narkisim" w:cs="Narkisim"/>
        </w:rPr>
        <w:t xml:space="preserve">. </w:t>
      </w:r>
      <w:r w:rsidRPr="0028465D">
        <w:rPr>
          <w:rFonts w:ascii="Narkisim" w:hAnsi="Narkisim" w:cs="Narkisim"/>
          <w:rtl/>
        </w:rPr>
        <w:t>[והחזו"א לא חילק בין חומש לכפל]</w:t>
      </w:r>
      <w:r w:rsidRPr="0028465D">
        <w:rPr>
          <w:rFonts w:ascii="Narkisim" w:hAnsi="Narkisim" w:cs="Narkisim"/>
        </w:rPr>
        <w:t>.</w:t>
      </w:r>
    </w:p>
    <w:p w14:paraId="136940A9" w14:textId="77777777" w:rsidR="00FB51BD" w:rsidRPr="0028465D" w:rsidRDefault="00000000" w:rsidP="0028465D">
      <w:pPr>
        <w:pStyle w:val="aa"/>
        <w:bidi/>
        <w:rPr>
          <w:rFonts w:ascii="Narkisim" w:hAnsi="Narkisim"/>
        </w:rPr>
      </w:pPr>
      <w:r w:rsidRPr="0028465D">
        <w:rPr>
          <w:rFonts w:ascii="Narkisim" w:hAnsi="Narkisim"/>
          <w:rtl/>
        </w:rPr>
        <w:t>ובחיוב קרן לכאורה כל א' מחוייב לשלם, אלא דהיכא דנתחייבו שניהם סגי דשניהם ישלמו יחד</w:t>
      </w:r>
      <w:r w:rsidRPr="0028465D">
        <w:rPr>
          <w:rStyle w:val="ac"/>
          <w:rFonts w:ascii="Narkisim" w:hAnsi="Narkisim"/>
          <w:rtl/>
        </w:rPr>
        <w:footnoteReference w:id="2127"/>
      </w:r>
      <w:r w:rsidRPr="0028465D">
        <w:rPr>
          <w:rFonts w:ascii="Narkisim" w:hAnsi="Narkisim"/>
        </w:rPr>
        <w:t xml:space="preserve">, </w:t>
      </w:r>
      <w:r w:rsidRPr="0028465D">
        <w:rPr>
          <w:rFonts w:ascii="Narkisim" w:hAnsi="Narkisim"/>
          <w:rtl/>
        </w:rPr>
        <w:t>וכ"כ ה</w:t>
      </w:r>
      <w:r w:rsidRPr="0028465D">
        <w:rPr>
          <w:rFonts w:ascii="Narkisim" w:hAnsi="Narkisim"/>
          <w:b/>
          <w:bCs/>
          <w:rtl/>
        </w:rPr>
        <w:t>כס"מ</w:t>
      </w:r>
      <w:r w:rsidRPr="0028465D">
        <w:rPr>
          <w:rFonts w:ascii="Narkisim" w:hAnsi="Narkisim"/>
          <w:rtl/>
        </w:rPr>
        <w:t xml:space="preserve"> (שם ושו"ע שנב</w:t>
      </w:r>
      <w:r w:rsidRPr="0028465D">
        <w:rPr>
          <w:rStyle w:val="ac"/>
          <w:rFonts w:ascii="Narkisim" w:hAnsi="Narkisim"/>
          <w:rtl/>
        </w:rPr>
        <w:footnoteReference w:id="2128"/>
      </w:r>
      <w:r w:rsidRPr="0028465D">
        <w:rPr>
          <w:rFonts w:ascii="Narkisim" w:hAnsi="Narkisim"/>
          <w:rtl/>
        </w:rPr>
        <w:t>)</w:t>
      </w:r>
      <w:r w:rsidRPr="0028465D">
        <w:rPr>
          <w:rFonts w:ascii="Narkisim" w:hAnsi="Narkisim"/>
        </w:rPr>
        <w:t>.</w:t>
      </w:r>
    </w:p>
    <w:p w14:paraId="47E23C88" w14:textId="77777777" w:rsidR="00FB51BD" w:rsidRPr="0028465D" w:rsidRDefault="00000000" w:rsidP="0028465D">
      <w:pPr>
        <w:pStyle w:val="aa"/>
        <w:bidi/>
        <w:rPr>
          <w:rFonts w:ascii="Narkisim" w:hAnsi="Narkisim"/>
        </w:rPr>
      </w:pPr>
      <w:r w:rsidRPr="0028465D">
        <w:rPr>
          <w:rFonts w:ascii="Narkisim" w:hAnsi="Narkisim"/>
          <w:u w:val="single"/>
          <w:rtl/>
        </w:rPr>
        <w:t>תוד"ה חד</w:t>
      </w:r>
      <w:r w:rsidRPr="0028465D">
        <w:rPr>
          <w:rFonts w:ascii="Narkisim" w:hAnsi="Narkisim"/>
          <w:rtl/>
        </w:rPr>
        <w:t>. דאי מתחילה כפר חד ובאו עדים, ואח"כ הודה וכו' ומחייבין תרוייהו כפילא. ואף שעדיין לא תבעו את השותף הזה, ושוב לא מהני שיודה [לכאורה אפי' בבי"ד אחר</w:t>
      </w:r>
      <w:r w:rsidRPr="0028465D">
        <w:rPr>
          <w:rStyle w:val="ac"/>
          <w:rFonts w:ascii="Narkisim" w:hAnsi="Narkisim"/>
          <w:rtl/>
        </w:rPr>
        <w:footnoteReference w:id="2129"/>
      </w:r>
      <w:r w:rsidRPr="0028465D">
        <w:rPr>
          <w:rFonts w:ascii="Narkisim" w:hAnsi="Narkisim"/>
          <w:rtl/>
        </w:rPr>
        <w:t>]. אך מ"מ יש אופנים דהעדים מחייבים רק א' מהשותפין, וכגון שהעדים קרובים לזה</w:t>
      </w:r>
      <w:r w:rsidRPr="0028465D">
        <w:rPr>
          <w:rFonts w:ascii="Narkisim" w:hAnsi="Narkisim"/>
        </w:rPr>
        <w:t>.</w:t>
      </w:r>
    </w:p>
    <w:p w14:paraId="4D38FC88" w14:textId="77777777" w:rsidR="00FB51BD" w:rsidRPr="0028465D" w:rsidRDefault="00000000" w:rsidP="0028465D">
      <w:pPr>
        <w:bidi/>
        <w:rPr>
          <w:rFonts w:ascii="Narkisim" w:hAnsi="Narkisim" w:cs="Narkisim"/>
        </w:rPr>
      </w:pPr>
      <w:r w:rsidRPr="0028465D">
        <w:rPr>
          <w:rFonts w:ascii="Narkisim" w:hAnsi="Narkisim" w:cs="Narkisim"/>
          <w:u w:val="single"/>
          <w:rtl/>
        </w:rPr>
        <w:t>בא"ד וה"מ בכולה הך שמעתא דמודה בקנס ואח"כ באו עדים פטור</w:t>
      </w:r>
      <w:r w:rsidRPr="0028465D">
        <w:rPr>
          <w:rFonts w:ascii="Narkisim" w:hAnsi="Narkisim" w:cs="Narkisim"/>
          <w:rtl/>
        </w:rPr>
        <w:t>. תוס' נקטו דהשותף פטור ע"י הודאתו משום מודה בקנס ואח"כ באו עדים. וה</w:t>
      </w:r>
      <w:r w:rsidRPr="0028465D">
        <w:rPr>
          <w:rFonts w:ascii="Narkisim" w:hAnsi="Narkisim" w:cs="Narkisim"/>
          <w:b/>
          <w:bCs/>
          <w:rtl/>
        </w:rPr>
        <w:t>רש"ש</w:t>
      </w:r>
      <w:r w:rsidRPr="0028465D">
        <w:rPr>
          <w:rFonts w:ascii="Narkisim" w:hAnsi="Narkisim" w:cs="Narkisim"/>
          <w:rtl/>
        </w:rPr>
        <w:t xml:space="preserve"> דן די"ל דפטור משום שנתחייב כבר חומש, וחיוב חומש פוטר מכפל. וכדברי ה</w:t>
      </w:r>
      <w:r w:rsidRPr="0028465D">
        <w:rPr>
          <w:rFonts w:ascii="Narkisim" w:hAnsi="Narkisim" w:cs="Narkisim"/>
          <w:b/>
          <w:bCs/>
          <w:rtl/>
        </w:rPr>
        <w:t>רמב"ם</w:t>
      </w:r>
      <w:r w:rsidRPr="0028465D">
        <w:rPr>
          <w:rFonts w:ascii="Narkisim" w:hAnsi="Narkisim" w:cs="Narkisim"/>
          <w:rtl/>
        </w:rPr>
        <w:t xml:space="preserve"> (הנ"ל)</w:t>
      </w:r>
      <w:r w:rsidRPr="0028465D">
        <w:rPr>
          <w:rStyle w:val="ac"/>
          <w:rFonts w:ascii="Narkisim" w:hAnsi="Narkisim" w:cs="Narkisim"/>
          <w:rtl/>
        </w:rPr>
        <w:footnoteReference w:id="2130"/>
      </w:r>
      <w:r w:rsidRPr="0028465D">
        <w:rPr>
          <w:rFonts w:ascii="Narkisim" w:hAnsi="Narkisim" w:cs="Narkisim"/>
        </w:rPr>
        <w:t>.</w:t>
      </w:r>
    </w:p>
    <w:p w14:paraId="1E3CC00E" w14:textId="77777777" w:rsidR="00FB51BD" w:rsidRPr="0028465D" w:rsidRDefault="00000000" w:rsidP="0028465D">
      <w:pPr>
        <w:pStyle w:val="a7"/>
        <w:bidi/>
        <w:rPr>
          <w:rFonts w:ascii="Narkisim" w:hAnsi="Narkisim"/>
        </w:rPr>
      </w:pPr>
      <w:r w:rsidRPr="0028465D">
        <w:rPr>
          <w:rFonts w:ascii="Narkisim" w:hAnsi="Narkisim"/>
          <w:rtl/>
        </w:rPr>
        <w:t>אבל מדברי ה</w:t>
      </w:r>
      <w:r w:rsidRPr="0028465D">
        <w:rPr>
          <w:rFonts w:ascii="Narkisim" w:hAnsi="Narkisim"/>
          <w:b/>
          <w:bCs/>
          <w:rtl/>
        </w:rPr>
        <w:t>תוס'</w:t>
      </w:r>
      <w:r w:rsidRPr="0028465D">
        <w:rPr>
          <w:rFonts w:ascii="Narkisim" w:hAnsi="Narkisim"/>
          <w:rtl/>
        </w:rPr>
        <w:t xml:space="preserve"> מבואר דלמ"ד דאינו פטור מקנס היכא דאח"כ באו עדים, הטוען טענת גנב והודה ואח"כ באו עדים [באופן דההודאה אינה פוטרת] מתחייב כפל</w:t>
      </w:r>
      <w:r w:rsidRPr="0028465D">
        <w:rPr>
          <w:rStyle w:val="ac"/>
          <w:rFonts w:ascii="Narkisim" w:hAnsi="Narkisim"/>
          <w:rtl/>
        </w:rPr>
        <w:footnoteReference w:id="2131"/>
      </w:r>
      <w:r w:rsidRPr="0028465D">
        <w:rPr>
          <w:rFonts w:ascii="Narkisim" w:hAnsi="Narkisim"/>
        </w:rPr>
        <w:t xml:space="preserve">. </w:t>
      </w:r>
      <w:r w:rsidRPr="0028465D">
        <w:rPr>
          <w:rFonts w:ascii="Narkisim" w:hAnsi="Narkisim"/>
          <w:rtl/>
        </w:rPr>
        <w:t>ואף דכבר נתחייב חומש בהודאתו, החומש אינו פוטר מהקנס</w:t>
      </w:r>
      <w:r w:rsidRPr="0028465D">
        <w:rPr>
          <w:rFonts w:ascii="Narkisim" w:hAnsi="Narkisim"/>
        </w:rPr>
        <w:t>.</w:t>
      </w:r>
    </w:p>
    <w:p w14:paraId="1BA099F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חזון יחזקאל</w:t>
      </w:r>
      <w:r w:rsidRPr="0028465D">
        <w:rPr>
          <w:rFonts w:ascii="Narkisim" w:hAnsi="Narkisim"/>
          <w:rtl/>
        </w:rPr>
        <w:t xml:space="preserve"> (השמטות עמ' עה:) כת' עד"ז דהיכא דהודה ונתחייב חומש [באופן דהודאה אינה פוטרת], אם אח"כ באו עדים מתחייב כפל ופקע חיוב חומש. [ואילו לדעת הרמב"ם (ד ז הנ"ל) אף חומש פוטר מכפל]</w:t>
      </w:r>
      <w:r w:rsidRPr="0028465D">
        <w:rPr>
          <w:rFonts w:ascii="Narkisim" w:hAnsi="Narkisim"/>
        </w:rPr>
        <w:t>.</w:t>
      </w:r>
    </w:p>
    <w:p w14:paraId="7B3FCAD5" w14:textId="77777777" w:rsidR="00FB51BD" w:rsidRPr="0028465D" w:rsidRDefault="00000000" w:rsidP="0028465D">
      <w:pPr>
        <w:pStyle w:val="aa"/>
        <w:bidi/>
        <w:rPr>
          <w:rFonts w:ascii="Narkisim" w:hAnsi="Narkisim"/>
        </w:rPr>
      </w:pPr>
      <w:r w:rsidRPr="0028465D">
        <w:rPr>
          <w:rFonts w:ascii="Narkisim" w:hAnsi="Narkisim"/>
          <w:rtl/>
        </w:rPr>
        <w:lastRenderedPageBreak/>
        <w:t>ודעת ה</w:t>
      </w:r>
      <w:r w:rsidRPr="0028465D">
        <w:rPr>
          <w:rFonts w:ascii="Narkisim" w:hAnsi="Narkisim"/>
          <w:b/>
          <w:bCs/>
          <w:rtl/>
        </w:rPr>
        <w:t>ראב"ד</w:t>
      </w:r>
      <w:r w:rsidRPr="0028465D">
        <w:rPr>
          <w:rFonts w:ascii="Narkisim" w:hAnsi="Narkisim"/>
          <w:rtl/>
        </w:rPr>
        <w:t xml:space="preserve"> (קז:) דהיכא דנשבע והודה ונתחייב חומש, ואח"כ נשבע ובאו עדים מתחייב גם כפל. ולא אמרי' בכהאי גוונא דממון המחייב כפל פטור מחומש, כיון שכבר נתחייב בחומש</w:t>
      </w:r>
      <w:r w:rsidRPr="0028465D">
        <w:rPr>
          <w:rStyle w:val="ac"/>
          <w:rFonts w:ascii="Narkisim" w:hAnsi="Narkisim"/>
          <w:rtl/>
        </w:rPr>
        <w:footnoteReference w:id="2132"/>
      </w:r>
      <w:r w:rsidRPr="0028465D">
        <w:rPr>
          <w:rFonts w:ascii="Narkisim" w:hAnsi="Narkisim"/>
        </w:rPr>
        <w:t>.</w:t>
      </w:r>
    </w:p>
    <w:p w14:paraId="5955445D" w14:textId="77777777" w:rsidR="00FB51BD" w:rsidRPr="0028465D" w:rsidRDefault="00000000" w:rsidP="0028465D">
      <w:pPr>
        <w:pStyle w:val="2"/>
        <w:bidi/>
        <w:rPr>
          <w:rFonts w:ascii="Narkisim" w:hAnsi="Narkisim"/>
        </w:rPr>
      </w:pPr>
      <w:r w:rsidRPr="0028465D">
        <w:rPr>
          <w:rFonts w:ascii="Narkisim" w:hAnsi="Narkisim"/>
          <w:rtl/>
        </w:rPr>
        <w:t>בעי רב פפא תרי כפילי</w:t>
      </w:r>
    </w:p>
    <w:p w14:paraId="372C8EB5" w14:textId="77777777" w:rsidR="00FB51BD" w:rsidRPr="0028465D" w:rsidRDefault="00000000" w:rsidP="0028465D">
      <w:pPr>
        <w:bidi/>
        <w:rPr>
          <w:rFonts w:ascii="Narkisim" w:hAnsi="Narkisim" w:cs="Narkisim"/>
        </w:rPr>
      </w:pPr>
      <w:r w:rsidRPr="0028465D">
        <w:rPr>
          <w:rFonts w:ascii="Narkisim" w:hAnsi="Narkisim" w:cs="Narkisim"/>
          <w:u w:val="single"/>
          <w:rtl/>
        </w:rPr>
        <w:t>בעי רב פפא תרי חומשי או תרי כפילי וכו' מי אמרי' תרי גווני ממונא וכו' והכא חד גוונא הוא וכו'</w:t>
      </w:r>
      <w:r w:rsidRPr="0028465D">
        <w:rPr>
          <w:rFonts w:ascii="Narkisim" w:hAnsi="Narkisim" w:cs="Narkisim"/>
          <w:rtl/>
        </w:rPr>
        <w:t>. ה</w:t>
      </w:r>
      <w:r w:rsidRPr="0028465D">
        <w:rPr>
          <w:rFonts w:ascii="Narkisim" w:hAnsi="Narkisim" w:cs="Narkisim"/>
          <w:b/>
          <w:bCs/>
          <w:rtl/>
        </w:rPr>
        <w:t>רא"ש</w:t>
      </w:r>
      <w:r w:rsidRPr="0028465D">
        <w:rPr>
          <w:rFonts w:ascii="Narkisim" w:hAnsi="Narkisim" w:cs="Narkisim"/>
          <w:rtl/>
        </w:rPr>
        <w:t xml:space="preserve"> (בשיטמ"ק) דייק מכלל דפשיטא ליה דאינו משלם כפל במקום שיש חומש [ודוקא תרי גווני ממונא הספק]. כגון אם הודה ונתחייב חומש ואח"כ באו עדים לא מחייב כפל, ואפילו למ"ד מודה בקנס ואחר כך באו עדים חייב. מידי דהוה אממון שאין משתלם בראש שאין מוסיף חומש, וילפינן כפל מחומש</w:t>
      </w:r>
      <w:r w:rsidRPr="0028465D">
        <w:rPr>
          <w:rStyle w:val="ac"/>
          <w:rFonts w:ascii="Narkisim" w:hAnsi="Narkisim" w:cs="Narkisim"/>
          <w:rtl/>
        </w:rPr>
        <w:footnoteReference w:id="2133"/>
      </w:r>
      <w:r w:rsidRPr="0028465D">
        <w:rPr>
          <w:rFonts w:ascii="Narkisim" w:hAnsi="Narkisim" w:cs="Narkisim"/>
        </w:rPr>
        <w:t xml:space="preserve">. </w:t>
      </w:r>
      <w:r w:rsidRPr="0028465D">
        <w:rPr>
          <w:rFonts w:ascii="Narkisim" w:hAnsi="Narkisim" w:cs="Narkisim"/>
          <w:rtl/>
        </w:rPr>
        <w:t>ודלא כ</w:t>
      </w:r>
      <w:r w:rsidRPr="0028465D">
        <w:rPr>
          <w:rFonts w:ascii="Narkisim" w:hAnsi="Narkisim" w:cs="Narkisim"/>
          <w:b/>
          <w:bCs/>
          <w:rtl/>
        </w:rPr>
        <w:t>תוס'</w:t>
      </w:r>
      <w:r w:rsidRPr="0028465D">
        <w:rPr>
          <w:rFonts w:ascii="Narkisim" w:hAnsi="Narkisim" w:cs="Narkisim"/>
          <w:rtl/>
        </w:rPr>
        <w:t xml:space="preserve"> (ד"ה חד) דהוה רק משום מודה בקנס ואח"כ באו עדים</w:t>
      </w:r>
      <w:r w:rsidRPr="0028465D">
        <w:rPr>
          <w:rStyle w:val="ac"/>
          <w:rFonts w:ascii="Narkisim" w:hAnsi="Narkisim" w:cs="Narkisim"/>
          <w:rtl/>
        </w:rPr>
        <w:footnoteReference w:id="2134"/>
      </w:r>
      <w:r w:rsidRPr="0028465D">
        <w:rPr>
          <w:rFonts w:ascii="Narkisim" w:hAnsi="Narkisim" w:cs="Narkisim"/>
        </w:rPr>
        <w:t>.</w:t>
      </w:r>
    </w:p>
    <w:p w14:paraId="436B9750" w14:textId="77777777" w:rsidR="00FB51BD" w:rsidRPr="0028465D" w:rsidRDefault="00000000" w:rsidP="0028465D">
      <w:pPr>
        <w:pStyle w:val="a7"/>
        <w:bidi/>
        <w:rPr>
          <w:rFonts w:ascii="Narkisim" w:hAnsi="Narkisim"/>
        </w:rPr>
      </w:pPr>
      <w:r w:rsidRPr="0028465D">
        <w:rPr>
          <w:rFonts w:ascii="Narkisim" w:hAnsi="Narkisim"/>
          <w:rtl/>
        </w:rPr>
        <w:t>וכ"כ ה</w:t>
      </w:r>
      <w:r w:rsidRPr="0028465D">
        <w:rPr>
          <w:rFonts w:ascii="Narkisim" w:hAnsi="Narkisim"/>
          <w:b/>
          <w:bCs/>
          <w:rtl/>
        </w:rPr>
        <w:t>רש"ש</w:t>
      </w:r>
      <w:r w:rsidRPr="0028465D">
        <w:rPr>
          <w:rFonts w:ascii="Narkisim" w:hAnsi="Narkisim"/>
          <w:rtl/>
        </w:rPr>
        <w:t xml:space="preserve"> (הנ"ל) האו"ש ועוד אחרונים הביאו מכאן מקור לדברי הרמב"ם (הנ"ל) דתרי גווני ממונא נתמעט, אף מכפל</w:t>
      </w:r>
      <w:r w:rsidRPr="0028465D">
        <w:rPr>
          <w:rFonts w:ascii="Narkisim" w:hAnsi="Narkisim"/>
        </w:rPr>
        <w:t>.</w:t>
      </w:r>
    </w:p>
    <w:p w14:paraId="11989E93" w14:textId="77777777" w:rsidR="00FB51BD" w:rsidRPr="0028465D" w:rsidRDefault="00000000" w:rsidP="0028465D">
      <w:pPr>
        <w:bidi/>
        <w:rPr>
          <w:rFonts w:ascii="Narkisim" w:hAnsi="Narkisim" w:cs="Narkisim"/>
        </w:rPr>
      </w:pPr>
      <w:r w:rsidRPr="0028465D">
        <w:rPr>
          <w:rFonts w:ascii="Narkisim" w:hAnsi="Narkisim" w:cs="Narkisim"/>
          <w:rtl/>
        </w:rPr>
        <w:t>אך ה</w:t>
      </w:r>
      <w:r w:rsidRPr="0028465D">
        <w:rPr>
          <w:rFonts w:ascii="Narkisim" w:hAnsi="Narkisim" w:cs="Narkisim"/>
          <w:b/>
          <w:bCs/>
          <w:rtl/>
        </w:rPr>
        <w:t>רא"ש</w:t>
      </w:r>
      <w:r w:rsidRPr="0028465D">
        <w:rPr>
          <w:rFonts w:ascii="Narkisim" w:hAnsi="Narkisim" w:cs="Narkisim"/>
          <w:rtl/>
        </w:rPr>
        <w:t xml:space="preserve"> תמה מנ"ל [מהיכן למד רב פפא] דילפי' כפל מחומש</w:t>
      </w:r>
      <w:r w:rsidRPr="0028465D">
        <w:rPr>
          <w:rFonts w:ascii="Narkisim" w:hAnsi="Narkisim" w:cs="Narkisim"/>
        </w:rPr>
        <w:t>.</w:t>
      </w:r>
    </w:p>
    <w:p w14:paraId="27081DF5"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(בשיטמ"ק לעיל בסו"ד) כת' דפטורא דכפל אחר חומש שמעינן מפטורא דחומש אחר כפל. וה</w:t>
      </w:r>
      <w:r w:rsidRPr="0028465D">
        <w:rPr>
          <w:rFonts w:ascii="Narkisim" w:hAnsi="Narkisim" w:cs="Narkisim"/>
          <w:b/>
          <w:bCs/>
          <w:rtl/>
        </w:rPr>
        <w:t>או"ש</w:t>
      </w:r>
      <w:r w:rsidRPr="0028465D">
        <w:rPr>
          <w:rFonts w:ascii="Narkisim" w:hAnsi="Narkisim" w:cs="Narkisim"/>
          <w:rtl/>
        </w:rPr>
        <w:t xml:space="preserve"> (גניבה ד ז) כת' דעל כרחין דין כפל וחומש שווין</w:t>
      </w:r>
      <w:r w:rsidRPr="0028465D">
        <w:rPr>
          <w:rStyle w:val="ac"/>
          <w:rFonts w:ascii="Narkisim" w:hAnsi="Narkisim" w:cs="Narkisim"/>
          <w:rtl/>
        </w:rPr>
        <w:footnoteReference w:id="2135"/>
      </w:r>
      <w:r w:rsidRPr="0028465D">
        <w:rPr>
          <w:rFonts w:ascii="Narkisim" w:hAnsi="Narkisim" w:cs="Narkisim"/>
        </w:rPr>
        <w:t xml:space="preserve">. </w:t>
      </w:r>
      <w:r w:rsidRPr="0028465D">
        <w:rPr>
          <w:rFonts w:ascii="Narkisim" w:hAnsi="Narkisim" w:cs="Narkisim"/>
          <w:rtl/>
        </w:rPr>
        <w:t>והביא עוד דב</w:t>
      </w:r>
      <w:r w:rsidRPr="0028465D">
        <w:rPr>
          <w:rFonts w:ascii="Narkisim" w:hAnsi="Narkisim" w:cs="Narkisim"/>
          <w:b/>
          <w:bCs/>
          <w:rtl/>
        </w:rPr>
        <w:t>תו"כ</w:t>
      </w:r>
      <w:r w:rsidRPr="0028465D">
        <w:rPr>
          <w:rFonts w:ascii="Narkisim" w:hAnsi="Narkisim" w:cs="Narkisim"/>
          <w:rtl/>
        </w:rPr>
        <w:t xml:space="preserve"> (דחובה פרשה יג ט) דרשי' ושילם אותו, אותו הוא משלם, ואינו משלם כפל</w:t>
      </w:r>
      <w:r w:rsidRPr="0028465D">
        <w:rPr>
          <w:rStyle w:val="ac"/>
          <w:rFonts w:ascii="Narkisim" w:hAnsi="Narkisim" w:cs="Narkisim"/>
          <w:rtl/>
        </w:rPr>
        <w:footnoteReference w:id="2136"/>
      </w:r>
      <w:r w:rsidRPr="0028465D">
        <w:rPr>
          <w:rFonts w:ascii="Narkisim" w:hAnsi="Narkisim" w:cs="Narkisim"/>
        </w:rPr>
        <w:t xml:space="preserve">. </w:t>
      </w:r>
      <w:r w:rsidRPr="0028465D">
        <w:rPr>
          <w:rFonts w:ascii="Narkisim" w:hAnsi="Narkisim" w:cs="Narkisim"/>
          <w:rtl/>
        </w:rPr>
        <w:t>דאף חומש פוטר מכפל</w:t>
      </w:r>
      <w:r w:rsidRPr="0028465D">
        <w:rPr>
          <w:rStyle w:val="ac"/>
          <w:rFonts w:ascii="Narkisim" w:hAnsi="Narkisim" w:cs="Narkisim"/>
          <w:rtl/>
        </w:rPr>
        <w:footnoteReference w:id="2137"/>
      </w:r>
      <w:r w:rsidRPr="0028465D">
        <w:rPr>
          <w:rFonts w:ascii="Narkisim" w:hAnsi="Narkisim" w:cs="Narkisim"/>
        </w:rPr>
        <w:t>.</w:t>
      </w:r>
    </w:p>
    <w:p w14:paraId="7D720E73" w14:textId="77777777" w:rsidR="00FB51BD" w:rsidRPr="0028465D" w:rsidRDefault="00000000" w:rsidP="0028465D">
      <w:pPr>
        <w:bidi/>
        <w:rPr>
          <w:rFonts w:ascii="Narkisim" w:hAnsi="Narkisim" w:cs="Narkisim"/>
        </w:rPr>
      </w:pPr>
      <w:r w:rsidRPr="0028465D">
        <w:rPr>
          <w:rFonts w:ascii="Narkisim" w:hAnsi="Narkisim" w:cs="Narkisim"/>
          <w:u w:val="single"/>
          <w:rtl/>
        </w:rPr>
        <w:t>תוד"ה טען</w:t>
      </w:r>
      <w:r w:rsidRPr="0028465D">
        <w:rPr>
          <w:rFonts w:ascii="Narkisim" w:hAnsi="Narkisim" w:cs="Narkisim"/>
          <w:rtl/>
        </w:rPr>
        <w:t>. נראה דל"ג והודה, דאם הודה מיד הויא ברשותו להתחייב באונסין וכו'</w:t>
      </w:r>
      <w:r w:rsidRPr="0028465D">
        <w:rPr>
          <w:rStyle w:val="ac"/>
          <w:rFonts w:ascii="Narkisim" w:hAnsi="Narkisim" w:cs="Narkisim"/>
          <w:rtl/>
        </w:rPr>
        <w:footnoteReference w:id="2138"/>
      </w:r>
      <w:r w:rsidRPr="0028465D">
        <w:rPr>
          <w:rFonts w:ascii="Narkisim" w:hAnsi="Narkisim" w:cs="Narkisim"/>
          <w:rtl/>
        </w:rPr>
        <w:t>. דהיכא דטוען שנאבד אח"כ לא הוה כפירת ממון. [וה</w:t>
      </w:r>
      <w:r w:rsidRPr="0028465D">
        <w:rPr>
          <w:rFonts w:ascii="Narkisim" w:hAnsi="Narkisim" w:cs="Narkisim"/>
          <w:b/>
          <w:bCs/>
          <w:rtl/>
        </w:rPr>
        <w:t>או"ש</w:t>
      </w:r>
      <w:r w:rsidRPr="0028465D">
        <w:rPr>
          <w:rFonts w:ascii="Narkisim" w:hAnsi="Narkisim" w:cs="Narkisim"/>
          <w:rtl/>
        </w:rPr>
        <w:t xml:space="preserve"> (שבועות ח ח) דן דמ"מ כופר בגוף השור כשקיים בעין, ואף שדעתו לשלם</w:t>
      </w:r>
      <w:r w:rsidRPr="0028465D">
        <w:rPr>
          <w:rStyle w:val="ac"/>
          <w:rFonts w:ascii="Narkisim" w:hAnsi="Narkisim" w:cs="Narkisim"/>
          <w:rtl/>
        </w:rPr>
        <w:footnoteReference w:id="2139"/>
      </w:r>
      <w:r w:rsidRPr="0028465D">
        <w:rPr>
          <w:rFonts w:ascii="Narkisim" w:hAnsi="Narkisim" w:cs="Narkisim"/>
          <w:rtl/>
        </w:rPr>
        <w:t>]</w:t>
      </w:r>
      <w:r w:rsidRPr="0028465D">
        <w:rPr>
          <w:rFonts w:ascii="Narkisim" w:hAnsi="Narkisim" w:cs="Narkisim"/>
        </w:rPr>
        <w:t>.</w:t>
      </w:r>
    </w:p>
    <w:p w14:paraId="1BA158CD"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רא"ש</w:t>
      </w:r>
      <w:r w:rsidRPr="0028465D">
        <w:rPr>
          <w:rFonts w:ascii="Narkisim" w:hAnsi="Narkisim" w:cs="Narkisim"/>
          <w:rtl/>
        </w:rPr>
        <w:t xml:space="preserve"> (בשיטמ"ק) כת' דהכא מיירי דוקא שהודה ונתחייב חומש, ואח"כ נשבע שוב. דהוה ממון שאין משתלם בראש, ועי"ז פוטר מחומש שני. ואף שחזר וטען שנאבד מעיקרא [וחזר והכחיש הודאתו]</w:t>
      </w:r>
      <w:r w:rsidRPr="0028465D">
        <w:rPr>
          <w:rFonts w:ascii="Narkisim" w:hAnsi="Narkisim" w:cs="Narkisim"/>
        </w:rPr>
        <w:t>.</w:t>
      </w:r>
    </w:p>
    <w:p w14:paraId="17D8703D" w14:textId="77777777" w:rsidR="00FB51BD" w:rsidRPr="0028465D" w:rsidRDefault="00000000" w:rsidP="0028465D">
      <w:pPr>
        <w:bidi/>
        <w:rPr>
          <w:rFonts w:ascii="Narkisim" w:hAnsi="Narkisim" w:cs="Narkisim"/>
        </w:rPr>
      </w:pPr>
      <w:r w:rsidRPr="0028465D">
        <w:rPr>
          <w:rFonts w:ascii="Narkisim" w:hAnsi="Narkisim" w:cs="Narkisim"/>
          <w:u w:val="single"/>
          <w:rtl/>
        </w:rPr>
        <w:t>בא"ד ומיהו תימה וכו' מתני' היא (שבועות לו:, הו' לעיל קו.) השביע עליו ה' פעמים וכו' חייב על כל א'.</w:t>
      </w:r>
      <w:r w:rsidRPr="0028465D">
        <w:rPr>
          <w:rFonts w:ascii="Narkisim" w:hAnsi="Narkisim" w:cs="Narkisim"/>
          <w:rtl/>
        </w:rPr>
        <w:t xml:space="preserve"> ורשב"ג (שם) ביאר הואיל ויכול לחזור ולהודות. ומבואר דפשיט"ל לתוס' דחייב חומש ואשם על כל א', וכמ"ש רש"י (לעיל קו.)</w:t>
      </w:r>
      <w:r w:rsidRPr="0028465D">
        <w:rPr>
          <w:rFonts w:ascii="Narkisim" w:hAnsi="Narkisim" w:cs="Narkisim"/>
        </w:rPr>
        <w:t>.</w:t>
      </w:r>
    </w:p>
    <w:p w14:paraId="65569DBD" w14:textId="77777777" w:rsidR="00FB51BD" w:rsidRPr="0028465D" w:rsidRDefault="00000000" w:rsidP="0028465D">
      <w:pPr>
        <w:pStyle w:val="a7"/>
        <w:bidi/>
        <w:rPr>
          <w:rFonts w:ascii="Narkisim" w:hAnsi="Narkisim"/>
        </w:rPr>
      </w:pPr>
      <w:r w:rsidRPr="0028465D">
        <w:rPr>
          <w:rFonts w:ascii="Narkisim" w:hAnsi="Narkisim"/>
          <w:rtl/>
        </w:rPr>
        <w:lastRenderedPageBreak/>
        <w:t>אבל ה</w:t>
      </w:r>
      <w:r w:rsidRPr="0028465D">
        <w:rPr>
          <w:rFonts w:ascii="Narkisim" w:hAnsi="Narkisim"/>
          <w:b/>
          <w:bCs/>
          <w:rtl/>
        </w:rPr>
        <w:t>אחרונים</w:t>
      </w:r>
      <w:r w:rsidRPr="0028465D">
        <w:rPr>
          <w:rFonts w:ascii="Narkisim" w:hAnsi="Narkisim"/>
          <w:rtl/>
        </w:rPr>
        <w:t xml:space="preserve"> הביאו מה</w:t>
      </w:r>
      <w:r w:rsidRPr="0028465D">
        <w:rPr>
          <w:rFonts w:ascii="Narkisim" w:hAnsi="Narkisim"/>
          <w:b/>
          <w:bCs/>
          <w:rtl/>
        </w:rPr>
        <w:t>ירושלמי</w:t>
      </w:r>
      <w:r w:rsidRPr="0028465D">
        <w:rPr>
          <w:rFonts w:ascii="Narkisim" w:hAnsi="Narkisim"/>
          <w:rtl/>
        </w:rPr>
        <w:t xml:space="preserve"> (שבועות ח ג) דחייב רק אשם על כל א'</w:t>
      </w:r>
      <w:r w:rsidRPr="0028465D">
        <w:rPr>
          <w:rStyle w:val="ac"/>
          <w:rFonts w:ascii="Narkisim" w:hAnsi="Narkisim"/>
          <w:rtl/>
        </w:rPr>
        <w:footnoteReference w:id="2140"/>
      </w:r>
      <w:r w:rsidRPr="0028465D">
        <w:rPr>
          <w:rFonts w:ascii="Narkisim" w:hAnsi="Narkisim"/>
          <w:rtl/>
        </w:rPr>
        <w:t>, ואין חיוב חומש נוסף בכל א'. וכן הביא ה</w:t>
      </w:r>
      <w:r w:rsidRPr="0028465D">
        <w:rPr>
          <w:rFonts w:ascii="Narkisim" w:hAnsi="Narkisim"/>
          <w:b/>
          <w:bCs/>
          <w:rtl/>
        </w:rPr>
        <w:t>תורת חיים</w:t>
      </w:r>
      <w:r w:rsidRPr="0028465D">
        <w:rPr>
          <w:rFonts w:ascii="Narkisim" w:hAnsi="Narkisim"/>
          <w:rtl/>
        </w:rPr>
        <w:t xml:space="preserve"> (כאן) מדברי ה</w:t>
      </w:r>
      <w:r w:rsidRPr="0028465D">
        <w:rPr>
          <w:rFonts w:ascii="Narkisim" w:hAnsi="Narkisim"/>
          <w:b/>
          <w:bCs/>
          <w:rtl/>
        </w:rPr>
        <w:t>רמב"ם</w:t>
      </w:r>
      <w:r w:rsidRPr="0028465D">
        <w:rPr>
          <w:rFonts w:ascii="Narkisim" w:hAnsi="Narkisim"/>
          <w:rtl/>
        </w:rPr>
        <w:t xml:space="preserve"> (שבועות ז ט וטו) דסברת רשב"ג דהואיל ויכול לחזור ולהודות מהני רק לחייבו לחיוב אשם. ואינו מתחייב שוב חומש בחד ממון</w:t>
      </w:r>
      <w:r w:rsidRPr="0028465D">
        <w:rPr>
          <w:rFonts w:ascii="Narkisim" w:hAnsi="Narkisim"/>
        </w:rPr>
        <w:t>.</w:t>
      </w:r>
    </w:p>
    <w:p w14:paraId="46EE43BC"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 xml:space="preserve">אבי עזרי </w:t>
      </w:r>
      <w:r w:rsidRPr="0028465D">
        <w:rPr>
          <w:rFonts w:ascii="Narkisim" w:hAnsi="Narkisim"/>
          <w:rtl/>
        </w:rPr>
        <w:t>(שבועות ד ט, הו' לעיל קו.) ביאר דחיוב אשם הוא דוקא בכפירת ממון. ובזה אמרי' דכיון דיכול לחזור ולהודות נחשב כפירת ממון, ולא שבועה על שבועה [ע"ע שבועות כח:]. אבל חיוב חומש הוה משום גזילת ממון ע"י שבועה. ומש"ה היכא שכבר גזול אינו מתחייב יותר</w:t>
      </w:r>
      <w:r w:rsidRPr="0028465D">
        <w:rPr>
          <w:rFonts w:ascii="Narkisim" w:hAnsi="Narkisim"/>
        </w:rPr>
        <w:t>.</w:t>
      </w:r>
    </w:p>
    <w:p w14:paraId="3DA9689A"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וה</w:t>
      </w:r>
      <w:r w:rsidRPr="0028465D">
        <w:rPr>
          <w:rFonts w:ascii="Narkisim" w:hAnsi="Narkisim" w:cs="Narkisim"/>
          <w:b/>
          <w:bCs/>
          <w:rtl/>
        </w:rPr>
        <w:t>רא"ש</w:t>
      </w:r>
      <w:r w:rsidRPr="0028465D">
        <w:rPr>
          <w:rFonts w:ascii="Narkisim" w:hAnsi="Narkisim" w:cs="Narkisim"/>
          <w:rtl/>
        </w:rPr>
        <w:t xml:space="preserve"> (הנ"ל) חילק דבמשנה התם מיירי כשהודה לבסוף על הכל, וע"י חד הודאה מתחייב כמה פעמים חומש. דבשעה שהודה עדיין הוה ממון המשתלם בראש</w:t>
      </w:r>
      <w:r w:rsidRPr="0028465D">
        <w:rPr>
          <w:rStyle w:val="ac"/>
          <w:rFonts w:ascii="Narkisim" w:hAnsi="Narkisim" w:cs="Narkisim"/>
          <w:rtl/>
        </w:rPr>
        <w:footnoteReference w:id="2141"/>
      </w:r>
      <w:r w:rsidRPr="0028465D">
        <w:rPr>
          <w:rFonts w:ascii="Narkisim" w:hAnsi="Narkisim" w:cs="Narkisim"/>
        </w:rPr>
        <w:t xml:space="preserve">. </w:t>
      </w:r>
      <w:r w:rsidRPr="0028465D">
        <w:rPr>
          <w:rFonts w:ascii="Narkisim" w:hAnsi="Narkisim" w:cs="Narkisim"/>
          <w:rtl/>
        </w:rPr>
        <w:t>אבל הכא נשבע והודה ונתחייב חומש, ועי"ז הוה ממון שאין משתלם בראש</w:t>
      </w:r>
      <w:r w:rsidRPr="0028465D">
        <w:rPr>
          <w:rFonts w:ascii="Narkisim" w:hAnsi="Narkisim" w:cs="Narkisim"/>
        </w:rPr>
        <w:t>.</w:t>
      </w:r>
    </w:p>
    <w:p w14:paraId="271EA59A" w14:textId="77777777" w:rsidR="00FB51BD" w:rsidRPr="0028465D" w:rsidRDefault="00000000" w:rsidP="0028465D">
      <w:pPr>
        <w:bidi/>
        <w:rPr>
          <w:rFonts w:ascii="Narkisim" w:hAnsi="Narkisim" w:cs="Narkisim"/>
        </w:rPr>
      </w:pPr>
      <w:r w:rsidRPr="0028465D">
        <w:rPr>
          <w:rFonts w:ascii="Narkisim" w:hAnsi="Narkisim" w:cs="Narkisim"/>
          <w:u w:val="single"/>
          <w:rtl/>
        </w:rPr>
        <w:t>תוד"ה וחזר</w:t>
      </w:r>
      <w:r w:rsidRPr="0028465D">
        <w:rPr>
          <w:rFonts w:ascii="Narkisim" w:hAnsi="Narkisim" w:cs="Narkisim"/>
          <w:rtl/>
        </w:rPr>
        <w:t>. תימה האיך השביעוהו בי"ד כיון שנפטר בבי"ד בשבועה ראשונה וכו'. משמע דקו' התוס' ע"פ מ"ד (ר' אבין לעיל קז:) הואיל ויצא ידי בעלים בשבועה ראשונה</w:t>
      </w:r>
      <w:r w:rsidRPr="0028465D">
        <w:rPr>
          <w:rFonts w:ascii="Narkisim" w:hAnsi="Narkisim" w:cs="Narkisim"/>
        </w:rPr>
        <w:t>.</w:t>
      </w:r>
    </w:p>
    <w:p w14:paraId="5DC3CDA0" w14:textId="77777777" w:rsidR="00FB51BD" w:rsidRPr="0028465D" w:rsidRDefault="00000000" w:rsidP="0028465D">
      <w:pPr>
        <w:pStyle w:val="a7"/>
        <w:bidi/>
        <w:rPr>
          <w:rFonts w:ascii="Narkisim" w:hAnsi="Narkisim"/>
        </w:rPr>
      </w:pPr>
      <w:r w:rsidRPr="0028465D">
        <w:rPr>
          <w:rFonts w:ascii="Narkisim" w:hAnsi="Narkisim"/>
          <w:rtl/>
        </w:rPr>
        <w:t>ועוה"ק ה</w:t>
      </w:r>
      <w:r w:rsidRPr="0028465D">
        <w:rPr>
          <w:rFonts w:ascii="Narkisim" w:hAnsi="Narkisim"/>
          <w:b/>
          <w:bCs/>
          <w:rtl/>
        </w:rPr>
        <w:t>ראשונים</w:t>
      </w:r>
      <w:r w:rsidRPr="0028465D">
        <w:rPr>
          <w:rFonts w:ascii="Narkisim" w:hAnsi="Narkisim"/>
          <w:rtl/>
        </w:rPr>
        <w:t xml:space="preserve"> דע"י שבועה ראשונה נתחייב באונסין, ולמ"ד (ספק דר' זירא, ורב ששת קז:) כיון דשלח בה יד וקנה ליכא חיוב טוען טענת גנב, ה"נ ע"י שבועת גניבה. וה</w:t>
      </w:r>
      <w:r w:rsidRPr="0028465D">
        <w:rPr>
          <w:rFonts w:ascii="Narkisim" w:hAnsi="Narkisim"/>
          <w:b/>
          <w:bCs/>
          <w:rtl/>
        </w:rPr>
        <w:t>רא"ש</w:t>
      </w:r>
      <w:r w:rsidRPr="0028465D">
        <w:rPr>
          <w:rFonts w:ascii="Narkisim" w:hAnsi="Narkisim"/>
          <w:rtl/>
        </w:rPr>
        <w:t xml:space="preserve"> (בשיטמ"ק) וה</w:t>
      </w:r>
      <w:r w:rsidRPr="0028465D">
        <w:rPr>
          <w:rFonts w:ascii="Narkisim" w:hAnsi="Narkisim"/>
          <w:b/>
          <w:bCs/>
          <w:rtl/>
        </w:rPr>
        <w:t>תוס' רי"ד</w:t>
      </w:r>
      <w:r w:rsidRPr="0028465D">
        <w:rPr>
          <w:rFonts w:ascii="Narkisim" w:hAnsi="Narkisim"/>
          <w:rtl/>
        </w:rPr>
        <w:t xml:space="preserve"> תי' די"ל דסבר כר' חייא בר יוסף דטוען טענת גנב בפקדון חייב אחר ששלח בו יד. ואע"ג דאם יתברר ששלח בו יד לא מפטר בטענת גנב, אפ"ה גזה"כ דמחייב. והכא נמי אע"ג דנעשה עליו גזלן בשבועתו, כיון שנשבע ע"פ בי"ד משלם כפל</w:t>
      </w:r>
      <w:r w:rsidRPr="0028465D">
        <w:rPr>
          <w:rFonts w:ascii="Narkisim" w:hAnsi="Narkisim"/>
        </w:rPr>
        <w:t>.</w:t>
      </w:r>
    </w:p>
    <w:p w14:paraId="3BB4544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(הנ"ל) ו</w:t>
      </w:r>
      <w:r w:rsidRPr="0028465D">
        <w:rPr>
          <w:rFonts w:ascii="Narkisim" w:hAnsi="Narkisim" w:cs="Narkisim"/>
          <w:b/>
          <w:bCs/>
          <w:rtl/>
        </w:rPr>
        <w:t>רשב"א</w:t>
      </w:r>
      <w:r w:rsidRPr="0028465D">
        <w:rPr>
          <w:rFonts w:ascii="Narkisim" w:hAnsi="Narkisim" w:cs="Narkisim"/>
          <w:rtl/>
        </w:rPr>
        <w:t xml:space="preserve"> כת' דהכא באו עדים על שבועה הראשונה, ומש"ה נתחייב שוב שבועה. ולא שייך למימר כבר יצא ידי בעלים בשבועה ראשונה</w:t>
      </w:r>
      <w:r w:rsidRPr="0028465D">
        <w:rPr>
          <w:rStyle w:val="ac"/>
          <w:rFonts w:ascii="Narkisim" w:hAnsi="Narkisim" w:cs="Narkisim"/>
          <w:rtl/>
        </w:rPr>
        <w:footnoteReference w:id="2142"/>
      </w:r>
      <w:r w:rsidRPr="0028465D">
        <w:rPr>
          <w:rFonts w:ascii="Narkisim" w:hAnsi="Narkisim" w:cs="Narkisim"/>
        </w:rPr>
        <w:t>.</w:t>
      </w:r>
    </w:p>
    <w:p w14:paraId="101324BB" w14:textId="77777777" w:rsidR="00FB51BD" w:rsidRPr="0028465D" w:rsidRDefault="00000000" w:rsidP="0028465D">
      <w:pPr>
        <w:pStyle w:val="a7"/>
        <w:bidi/>
        <w:rPr>
          <w:rFonts w:ascii="Narkisim" w:hAnsi="Narkisim"/>
        </w:rPr>
      </w:pPr>
      <w:r w:rsidRPr="0028465D">
        <w:rPr>
          <w:rFonts w:ascii="Narkisim" w:hAnsi="Narkisim"/>
          <w:rtl/>
        </w:rPr>
        <w:t>אך מ"מ צ"ב דכיון דעדים הראשונים העידו שעדיין תחת ידו, האיך יחזור וישבע שנגנב מעיקרא. וצ"ל שהשביעו בבי"ד אחר</w:t>
      </w:r>
      <w:r w:rsidRPr="0028465D">
        <w:rPr>
          <w:rStyle w:val="ac"/>
          <w:rFonts w:ascii="Narkisim" w:hAnsi="Narkisim"/>
          <w:rtl/>
        </w:rPr>
        <w:footnoteReference w:id="2143"/>
      </w:r>
      <w:r w:rsidRPr="0028465D">
        <w:rPr>
          <w:rFonts w:ascii="Narkisim" w:hAnsi="Narkisim"/>
        </w:rPr>
        <w:t xml:space="preserve">, </w:t>
      </w:r>
      <w:r w:rsidRPr="0028465D">
        <w:rPr>
          <w:rFonts w:ascii="Narkisim" w:hAnsi="Narkisim"/>
          <w:rtl/>
        </w:rPr>
        <w:t>וכ"כ ה</w:t>
      </w:r>
      <w:r w:rsidRPr="0028465D">
        <w:rPr>
          <w:rFonts w:ascii="Narkisim" w:hAnsi="Narkisim"/>
          <w:b/>
          <w:bCs/>
          <w:rtl/>
        </w:rPr>
        <w:t>יש"ש</w:t>
      </w:r>
      <w:r w:rsidRPr="0028465D">
        <w:rPr>
          <w:rFonts w:ascii="Narkisim" w:hAnsi="Narkisim"/>
          <w:rtl/>
        </w:rPr>
        <w:t xml:space="preserve"> (נג)</w:t>
      </w:r>
      <w:r w:rsidRPr="0028465D">
        <w:rPr>
          <w:rStyle w:val="ac"/>
          <w:rFonts w:ascii="Narkisim" w:hAnsi="Narkisim"/>
          <w:rtl/>
        </w:rPr>
        <w:footnoteReference w:id="2144"/>
      </w:r>
      <w:r w:rsidRPr="0028465D">
        <w:rPr>
          <w:rFonts w:ascii="Narkisim" w:hAnsi="Narkisim"/>
        </w:rPr>
        <w:t>.</w:t>
      </w:r>
    </w:p>
    <w:p w14:paraId="4974DF18" w14:textId="77777777" w:rsidR="00FB51BD" w:rsidRPr="0028465D" w:rsidRDefault="00000000" w:rsidP="0028465D">
      <w:pPr>
        <w:bidi/>
        <w:rPr>
          <w:rFonts w:ascii="Narkisim" w:hAnsi="Narkisim" w:cs="Narkisim"/>
        </w:rPr>
      </w:pPr>
      <w:r w:rsidRPr="0028465D">
        <w:rPr>
          <w:rFonts w:ascii="Narkisim" w:hAnsi="Narkisim" w:cs="Narkisim"/>
          <w:u w:val="single"/>
          <w:rtl/>
        </w:rPr>
        <w:t>בא"ד ואין לומר שבאו לפני בי"ד אחר שלא ידעו וכו' דאין סברא לחלק כלל</w:t>
      </w:r>
      <w:r w:rsidRPr="0028465D">
        <w:rPr>
          <w:rFonts w:ascii="Narkisim" w:hAnsi="Narkisim" w:cs="Narkisim"/>
          <w:rtl/>
        </w:rPr>
        <w:t>. דכיון דנתברר דאין עליו חיוב שבועה [שכבר יצא בשבועה ראשונה], נחשב דלא נשבע ע"פ בי"ד, וליכא חיוב כפל</w:t>
      </w:r>
      <w:r w:rsidRPr="0028465D">
        <w:rPr>
          <w:rFonts w:ascii="Narkisim" w:hAnsi="Narkisim" w:cs="Narkisim"/>
        </w:rPr>
        <w:t>.</w:t>
      </w:r>
    </w:p>
    <w:p w14:paraId="239F684C" w14:textId="77777777" w:rsidR="00FB51BD" w:rsidRPr="0028465D" w:rsidRDefault="00000000" w:rsidP="0028465D">
      <w:pPr>
        <w:pStyle w:val="a8"/>
        <w:bidi/>
        <w:rPr>
          <w:rFonts w:ascii="Narkisim" w:hAnsi="Narkisim"/>
        </w:rPr>
      </w:pPr>
      <w:r w:rsidRPr="0028465D">
        <w:rPr>
          <w:rFonts w:ascii="Narkisim" w:hAnsi="Narkisim"/>
          <w:rtl/>
        </w:rPr>
        <w:t>אך היכא דשלח יד ואח"כ טען טענת גנב משמע (לעיל קז:) דלא אמרי' דנתברר דאין עליו חיוב שבועה. [אלא משום דקנה בשבועה הראשונה]. דכיון דהוחזק בבי"ד שהוא שומר הטילה שבועה, וחייב לישבע שלא שלח יד</w:t>
      </w:r>
      <w:r w:rsidRPr="0028465D">
        <w:rPr>
          <w:rStyle w:val="ac"/>
          <w:rFonts w:ascii="Narkisim" w:hAnsi="Narkisim"/>
          <w:rtl/>
        </w:rPr>
        <w:footnoteReference w:id="2145"/>
      </w:r>
      <w:r w:rsidRPr="0028465D">
        <w:rPr>
          <w:rFonts w:ascii="Narkisim" w:hAnsi="Narkisim"/>
        </w:rPr>
        <w:t xml:space="preserve">. </w:t>
      </w:r>
      <w:r w:rsidRPr="0028465D">
        <w:rPr>
          <w:rFonts w:ascii="Narkisim" w:hAnsi="Narkisim"/>
          <w:rtl/>
        </w:rPr>
        <w:t>אבל היכא דיצא שבועתו בבי"ד אחר אין עליו חיוב שבועה</w:t>
      </w:r>
      <w:r w:rsidRPr="0028465D">
        <w:rPr>
          <w:rStyle w:val="ac"/>
          <w:rFonts w:ascii="Narkisim" w:hAnsi="Narkisim"/>
          <w:rtl/>
        </w:rPr>
        <w:footnoteReference w:id="2146"/>
      </w:r>
      <w:r w:rsidRPr="0028465D">
        <w:rPr>
          <w:rFonts w:ascii="Narkisim" w:hAnsi="Narkisim"/>
        </w:rPr>
        <w:t>.</w:t>
      </w:r>
    </w:p>
    <w:p w14:paraId="3570F783" w14:textId="77777777" w:rsidR="00FB51BD" w:rsidRPr="0028465D" w:rsidRDefault="00000000" w:rsidP="0028465D">
      <w:pPr>
        <w:bidi/>
        <w:rPr>
          <w:rFonts w:ascii="Narkisim" w:hAnsi="Narkisim" w:cs="Narkisim"/>
        </w:rPr>
      </w:pPr>
      <w:r w:rsidRPr="0028465D">
        <w:rPr>
          <w:rFonts w:ascii="Narkisim" w:hAnsi="Narkisim" w:cs="Narkisim"/>
          <w:u w:val="single"/>
          <w:rtl/>
        </w:rPr>
        <w:t>בא"ד ונראה דמיירי דאמר ליה בעל הפקדון וכו' רצוני שתהא עליו ש"ח כבתחילה וכו'</w:t>
      </w:r>
      <w:r w:rsidRPr="0028465D">
        <w:rPr>
          <w:rFonts w:ascii="Narkisim" w:hAnsi="Narkisim" w:cs="Narkisim"/>
          <w:rtl/>
        </w:rPr>
        <w:t>. וע"י שהבעלים קיבלו עליהם פקע ממנו דין גנב. [ויל"ד אי הוה גדר מחילה על חיוב האונסין</w:t>
      </w:r>
      <w:r w:rsidRPr="0028465D">
        <w:rPr>
          <w:rStyle w:val="ac"/>
          <w:rFonts w:ascii="Narkisim" w:hAnsi="Narkisim" w:cs="Narkisim"/>
          <w:rtl/>
        </w:rPr>
        <w:footnoteReference w:id="2147"/>
      </w:r>
      <w:r w:rsidRPr="0028465D">
        <w:rPr>
          <w:rFonts w:ascii="Narkisim" w:hAnsi="Narkisim" w:cs="Narkisim"/>
        </w:rPr>
        <w:t xml:space="preserve">. </w:t>
      </w:r>
      <w:r w:rsidRPr="0028465D">
        <w:rPr>
          <w:rFonts w:ascii="Narkisim" w:hAnsi="Narkisim" w:cs="Narkisim"/>
          <w:rtl/>
        </w:rPr>
        <w:t>או דנחשב השבה גמורה</w:t>
      </w:r>
      <w:r w:rsidRPr="0028465D">
        <w:rPr>
          <w:rStyle w:val="ac"/>
          <w:rFonts w:ascii="Narkisim" w:hAnsi="Narkisim" w:cs="Narkisim"/>
          <w:rtl/>
        </w:rPr>
        <w:footnoteReference w:id="2148"/>
      </w:r>
      <w:r w:rsidRPr="0028465D">
        <w:rPr>
          <w:rFonts w:ascii="Narkisim" w:hAnsi="Narkisim" w:cs="Narkisim"/>
          <w:rtl/>
        </w:rPr>
        <w:t>]. וה</w:t>
      </w:r>
      <w:r w:rsidRPr="0028465D">
        <w:rPr>
          <w:rFonts w:ascii="Narkisim" w:hAnsi="Narkisim" w:cs="Narkisim"/>
          <w:b/>
          <w:bCs/>
          <w:rtl/>
        </w:rPr>
        <w:t>אבה"א</w:t>
      </w:r>
      <w:r w:rsidRPr="0028465D">
        <w:rPr>
          <w:rFonts w:ascii="Narkisim" w:hAnsi="Narkisim" w:cs="Narkisim"/>
          <w:rtl/>
        </w:rPr>
        <w:t xml:space="preserve"> (ד ה) כת' דכופר בפקדון עדיף, דאין עליו חיוב </w:t>
      </w:r>
      <w:r w:rsidRPr="0028465D">
        <w:rPr>
          <w:rFonts w:ascii="Narkisim" w:hAnsi="Narkisim" w:cs="Narkisim"/>
          <w:rtl/>
        </w:rPr>
        <w:lastRenderedPageBreak/>
        <w:t>השבה</w:t>
      </w:r>
      <w:r w:rsidRPr="0028465D">
        <w:rPr>
          <w:rStyle w:val="ac"/>
          <w:rFonts w:ascii="Narkisim" w:hAnsi="Narkisim" w:cs="Narkisim"/>
          <w:rtl/>
        </w:rPr>
        <w:footnoteReference w:id="2149"/>
      </w:r>
      <w:r w:rsidRPr="0028465D">
        <w:rPr>
          <w:rFonts w:ascii="Narkisim" w:hAnsi="Narkisim" w:cs="Narkisim"/>
        </w:rPr>
        <w:t xml:space="preserve">, </w:t>
      </w:r>
      <w:r w:rsidRPr="0028465D">
        <w:rPr>
          <w:rFonts w:ascii="Narkisim" w:hAnsi="Narkisim" w:cs="Narkisim"/>
          <w:rtl/>
        </w:rPr>
        <w:t>וע"י שהודה לו פקע ממנו חיוב גזלן וחזר להיות שומר</w:t>
      </w:r>
      <w:r w:rsidRPr="0028465D">
        <w:rPr>
          <w:rFonts w:ascii="Narkisim" w:hAnsi="Narkisim" w:cs="Narkisim"/>
        </w:rPr>
        <w:t>.</w:t>
      </w:r>
    </w:p>
    <w:p w14:paraId="49D43681" w14:textId="77777777" w:rsidR="00FB51BD" w:rsidRPr="0028465D" w:rsidRDefault="00000000" w:rsidP="0028465D">
      <w:pPr>
        <w:pStyle w:val="aa"/>
        <w:bidi/>
        <w:rPr>
          <w:rFonts w:ascii="Narkisim" w:hAnsi="Narkisim"/>
        </w:rPr>
      </w:pPr>
      <w:r w:rsidRPr="0028465D">
        <w:rPr>
          <w:rFonts w:ascii="Narkisim" w:hAnsi="Narkisim"/>
          <w:u w:val="single"/>
          <w:rtl/>
        </w:rPr>
        <w:t>בא"ד אבל תימה דא"כ לא הוי חד ממונא, דהשתא הפקידו אצלו פעם ב', ומה לי לקחו בידו</w:t>
      </w:r>
      <w:r w:rsidRPr="0028465D">
        <w:rPr>
          <w:rStyle w:val="ac"/>
          <w:rFonts w:ascii="Narkisim" w:hAnsi="Narkisim"/>
          <w:u w:val="single"/>
          <w:rtl/>
        </w:rPr>
        <w:footnoteReference w:id="2150"/>
      </w:r>
      <w:r w:rsidRPr="0028465D">
        <w:rPr>
          <w:rFonts w:ascii="Narkisim" w:hAnsi="Narkisim"/>
          <w:u w:val="single"/>
        </w:rPr>
        <w:t xml:space="preserve"> </w:t>
      </w:r>
      <w:r w:rsidRPr="0028465D">
        <w:rPr>
          <w:rFonts w:ascii="Narkisim" w:hAnsi="Narkisim"/>
          <w:u w:val="single"/>
          <w:rtl/>
        </w:rPr>
        <w:t>וכו'</w:t>
      </w:r>
      <w:r w:rsidRPr="0028465D">
        <w:rPr>
          <w:rFonts w:ascii="Narkisim" w:hAnsi="Narkisim"/>
          <w:rtl/>
        </w:rPr>
        <w:t>. מבואר בתוס' דהוה דין שמירה חדשה [וקבלת שמירה אי"צ מסירה מיד המפקיד], ולא סגי במחילת הדין גזילה</w:t>
      </w:r>
      <w:r w:rsidRPr="0028465D">
        <w:rPr>
          <w:rStyle w:val="ac"/>
          <w:rFonts w:ascii="Narkisim" w:hAnsi="Narkisim"/>
          <w:rtl/>
        </w:rPr>
        <w:footnoteReference w:id="2151"/>
      </w:r>
      <w:r w:rsidRPr="0028465D">
        <w:rPr>
          <w:rFonts w:ascii="Narkisim" w:hAnsi="Narkisim"/>
        </w:rPr>
        <w:t>.</w:t>
      </w:r>
    </w:p>
    <w:p w14:paraId="6D3BCB80" w14:textId="77777777" w:rsidR="00FB51BD" w:rsidRPr="0028465D" w:rsidRDefault="00000000" w:rsidP="0028465D">
      <w:pPr>
        <w:bidi/>
        <w:rPr>
          <w:rFonts w:ascii="Narkisim" w:hAnsi="Narkisim" w:cs="Narkisim"/>
        </w:rPr>
      </w:pPr>
      <w:r w:rsidRPr="0028465D">
        <w:rPr>
          <w:rFonts w:ascii="Narkisim" w:hAnsi="Narkisim" w:cs="Narkisim"/>
          <w:u w:val="single"/>
          <w:rtl/>
        </w:rPr>
        <w:t>תוד"ה ותרי</w:t>
      </w:r>
      <w:r w:rsidRPr="0028465D">
        <w:rPr>
          <w:rFonts w:ascii="Narkisim" w:hAnsi="Narkisim" w:cs="Narkisim"/>
          <w:rtl/>
        </w:rPr>
        <w:t>. מחמת שנעשה פסול בשבועה שניה משעה שנמצא שקרן בראשונה וכו'. לכאורה משמע דקו' התוס' דנמצא שהיה פסול בשעת שבועה שניה, ואף היכא דלא נודע לבי"ד שנשבע לשקר. וכגון שבאו העדים לבסוף, או היכא דבא לפני בי"ד אחר שלא ידעו [כואין לומר של תוס']</w:t>
      </w:r>
      <w:r w:rsidRPr="0028465D">
        <w:rPr>
          <w:rStyle w:val="ac"/>
          <w:rFonts w:ascii="Narkisim" w:hAnsi="Narkisim" w:cs="Narkisim"/>
          <w:rtl/>
        </w:rPr>
        <w:footnoteReference w:id="2152"/>
      </w:r>
      <w:r w:rsidRPr="0028465D">
        <w:rPr>
          <w:rFonts w:ascii="Narkisim" w:hAnsi="Narkisim" w:cs="Narkisim"/>
        </w:rPr>
        <w:t xml:space="preserve">. </w:t>
      </w:r>
      <w:r w:rsidRPr="0028465D">
        <w:rPr>
          <w:rFonts w:ascii="Narkisim" w:hAnsi="Narkisim" w:cs="Narkisim"/>
          <w:rtl/>
        </w:rPr>
        <w:t>דמ"מ עכשיו נתברר שהיה חשוד, ולא נחשב שבועת הדיינים [וכמ"ש תוס' לעיל דאף שבי"ד לא ידעו שיצא ידי שבועתו ליכא חיוב כפל, דאין סברא לחלק]</w:t>
      </w:r>
      <w:r w:rsidRPr="0028465D">
        <w:rPr>
          <w:rFonts w:ascii="Narkisim" w:hAnsi="Narkisim" w:cs="Narkisim"/>
        </w:rPr>
        <w:t>.</w:t>
      </w:r>
    </w:p>
    <w:p w14:paraId="29FAE92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הק' היאך בי"ד ישביעוהו, שהרי חשוד הוא על השבועה. והביא דה</w:t>
      </w:r>
      <w:r w:rsidRPr="0028465D">
        <w:rPr>
          <w:rFonts w:ascii="Narkisim" w:hAnsi="Narkisim" w:cs="Narkisim"/>
          <w:b/>
          <w:bCs/>
          <w:rtl/>
        </w:rPr>
        <w:t>ראב"ד</w:t>
      </w:r>
      <w:r w:rsidRPr="0028465D">
        <w:rPr>
          <w:rFonts w:ascii="Narkisim" w:hAnsi="Narkisim" w:cs="Narkisim"/>
          <w:rtl/>
        </w:rPr>
        <w:t xml:space="preserve"> תי' דאיירי שבי"ד ידעו שעשה תשובה</w:t>
      </w:r>
      <w:r w:rsidRPr="0028465D">
        <w:rPr>
          <w:rStyle w:val="ac"/>
          <w:rFonts w:ascii="Narkisim" w:hAnsi="Narkisim" w:cs="Narkisim"/>
          <w:rtl/>
        </w:rPr>
        <w:footnoteReference w:id="2153"/>
      </w:r>
      <w:r w:rsidRPr="0028465D">
        <w:rPr>
          <w:rFonts w:ascii="Narkisim" w:hAnsi="Narkisim" w:cs="Narkisim"/>
        </w:rPr>
        <w:t xml:space="preserve">. </w:t>
      </w:r>
      <w:r w:rsidRPr="0028465D">
        <w:rPr>
          <w:rFonts w:ascii="Narkisim" w:hAnsi="Narkisim" w:cs="Narkisim"/>
          <w:rtl/>
        </w:rPr>
        <w:t>ו</w:t>
      </w:r>
      <w:r w:rsidRPr="0028465D">
        <w:rPr>
          <w:rFonts w:ascii="Narkisim" w:hAnsi="Narkisim" w:cs="Narkisim"/>
          <w:b/>
          <w:bCs/>
          <w:rtl/>
        </w:rPr>
        <w:t>ה"ה</w:t>
      </w:r>
      <w:r w:rsidRPr="0028465D">
        <w:rPr>
          <w:rFonts w:ascii="Narkisim" w:hAnsi="Narkisim" w:cs="Narkisim"/>
          <w:rtl/>
        </w:rPr>
        <w:t xml:space="preserve"> (ד ה) כת' דאי"צ לזה, אלא משחכ"ל בשני בתי דין</w:t>
      </w:r>
      <w:r w:rsidRPr="0028465D">
        <w:rPr>
          <w:rFonts w:ascii="Narkisim" w:hAnsi="Narkisim" w:cs="Narkisim"/>
        </w:rPr>
        <w:t>.</w:t>
      </w:r>
    </w:p>
    <w:p w14:paraId="19CE8C1B" w14:textId="77777777" w:rsidR="00FB51BD" w:rsidRPr="0028465D" w:rsidRDefault="00000000" w:rsidP="0028465D">
      <w:pPr>
        <w:bidi/>
        <w:rPr>
          <w:rFonts w:ascii="Narkisim" w:hAnsi="Narkisim" w:cs="Narkisim"/>
        </w:rPr>
      </w:pPr>
      <w:r w:rsidRPr="0028465D">
        <w:rPr>
          <w:rFonts w:ascii="Narkisim" w:hAnsi="Narkisim" w:cs="Narkisim"/>
          <w:u w:val="single"/>
          <w:rtl/>
        </w:rPr>
        <w:t>בא"ד דחשוד על השבועה מדרבנן הוא דמיפסיל</w:t>
      </w:r>
      <w:r w:rsidRPr="0028465D">
        <w:rPr>
          <w:rStyle w:val="ac"/>
          <w:rFonts w:ascii="Narkisim" w:hAnsi="Narkisim" w:cs="Narkisim"/>
          <w:u w:val="single"/>
          <w:rtl/>
        </w:rPr>
        <w:footnoteReference w:id="2154"/>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ה</w:t>
      </w:r>
      <w:r w:rsidRPr="0028465D">
        <w:rPr>
          <w:rFonts w:ascii="Narkisim" w:hAnsi="Narkisim" w:cs="Narkisim"/>
          <w:b/>
          <w:bCs/>
          <w:rtl/>
        </w:rPr>
        <w:t>קצות</w:t>
      </w:r>
      <w:r w:rsidRPr="0028465D">
        <w:rPr>
          <w:rFonts w:ascii="Narkisim" w:hAnsi="Narkisim" w:cs="Narkisim"/>
          <w:rtl/>
        </w:rPr>
        <w:t xml:space="preserve"> (צב א) הק' דבגמ' (ב"מ ה:) מבואר דסברת חשיד אממונא אי חשוד אשבועתה הוה מדאורייתא. דהגמ' מוכיחה דלא אמרי' מיגו דחשיד אממונא חשיד אשבועתה, דאי לא תימא הכי האיך אמרה תורה דמודה במקצת ישבע [ותי' דאשתמוטי]. ואי אפי' חשוד אשבועה פסול רק מדרבנן, א"כ מאי קושיא. ותי' דמ"מ לשבועה אחרת כשר מדאורייתא, דאמרי' שמא חזר לכשרותו</w:t>
      </w:r>
      <w:r w:rsidRPr="0028465D">
        <w:rPr>
          <w:rStyle w:val="ac"/>
          <w:rFonts w:ascii="Narkisim" w:hAnsi="Narkisim" w:cs="Narkisim"/>
          <w:rtl/>
        </w:rPr>
        <w:footnoteReference w:id="2155"/>
      </w:r>
      <w:r w:rsidRPr="0028465D">
        <w:rPr>
          <w:rFonts w:ascii="Narkisim" w:hAnsi="Narkisim" w:cs="Narkisim"/>
        </w:rPr>
        <w:t xml:space="preserve">. </w:t>
      </w:r>
      <w:r w:rsidRPr="0028465D">
        <w:rPr>
          <w:rFonts w:ascii="Narkisim" w:hAnsi="Narkisim" w:cs="Narkisim"/>
          <w:rtl/>
        </w:rPr>
        <w:t>ודוקא גבי עדות בעינן שיתברר שחזר</w:t>
      </w:r>
      <w:r w:rsidRPr="0028465D">
        <w:rPr>
          <w:rStyle w:val="ac"/>
          <w:rFonts w:ascii="Narkisim" w:hAnsi="Narkisim" w:cs="Narkisim"/>
          <w:rtl/>
        </w:rPr>
        <w:footnoteReference w:id="2156"/>
      </w:r>
      <w:r w:rsidRPr="0028465D">
        <w:rPr>
          <w:rFonts w:ascii="Narkisim" w:hAnsi="Narkisim" w:cs="Narkisim"/>
        </w:rPr>
        <w:t>.</w:t>
      </w:r>
    </w:p>
    <w:p w14:paraId="23E1979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(חו"מ ט ד, ע"ע גרנ"ט ור' שמואל ב"מ ז) כת' דהחשוד על השבועה אינו נאמן בשבועה. אלא דכוונת התוס' דמדאורייתא אי אפשר לחייבו יותר</w:t>
      </w:r>
      <w:r w:rsidRPr="0028465D">
        <w:rPr>
          <w:rStyle w:val="ac"/>
          <w:rFonts w:ascii="Narkisim" w:hAnsi="Narkisim"/>
          <w:rtl/>
        </w:rPr>
        <w:footnoteReference w:id="2157"/>
      </w:r>
      <w:r w:rsidRPr="0028465D">
        <w:rPr>
          <w:rFonts w:ascii="Narkisim" w:hAnsi="Narkisim"/>
        </w:rPr>
        <w:t xml:space="preserve">. </w:t>
      </w:r>
      <w:r w:rsidRPr="0028465D">
        <w:rPr>
          <w:rFonts w:ascii="Narkisim" w:hAnsi="Narkisim"/>
          <w:rtl/>
        </w:rPr>
        <w:t>ומחוייב שבועה זו אף דלא מהני לנאמנות [דלא אמרי' מתוך בחשוד, וכחד תי' בתוס' ב"מ ד.]</w:t>
      </w:r>
      <w:r w:rsidRPr="0028465D">
        <w:rPr>
          <w:rFonts w:ascii="Narkisim" w:hAnsi="Narkisim"/>
        </w:rPr>
        <w:t>.</w:t>
      </w:r>
    </w:p>
    <w:p w14:paraId="20823788" w14:textId="77777777" w:rsidR="00FB51BD" w:rsidRPr="0028465D" w:rsidRDefault="00000000" w:rsidP="0028465D">
      <w:pPr>
        <w:pStyle w:val="a7"/>
        <w:bidi/>
        <w:rPr>
          <w:rFonts w:ascii="Narkisim" w:hAnsi="Narkisim"/>
        </w:rPr>
      </w:pPr>
      <w:r w:rsidRPr="0028465D">
        <w:rPr>
          <w:rFonts w:ascii="Narkisim" w:hAnsi="Narkisim"/>
          <w:rtl/>
        </w:rPr>
        <w:t>אך שוב הק' החזו"א דא"כ אמאי חייב כפל, על הצד דשבועה זו לא מהני</w:t>
      </w:r>
      <w:r w:rsidRPr="0028465D">
        <w:rPr>
          <w:rFonts w:ascii="Narkisim" w:hAnsi="Narkisim"/>
        </w:rPr>
        <w:t>.</w:t>
      </w:r>
    </w:p>
    <w:p w14:paraId="3E99198C"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הביאו ד</w:t>
      </w:r>
      <w:r w:rsidRPr="0028465D">
        <w:rPr>
          <w:rFonts w:ascii="Narkisim" w:hAnsi="Narkisim" w:cs="Narkisim"/>
          <w:b/>
          <w:bCs/>
          <w:rtl/>
        </w:rPr>
        <w:t>תוס'</w:t>
      </w:r>
      <w:r w:rsidRPr="0028465D">
        <w:rPr>
          <w:rFonts w:ascii="Narkisim" w:hAnsi="Narkisim" w:cs="Narkisim"/>
          <w:rtl/>
        </w:rPr>
        <w:t xml:space="preserve"> (ב"מ ה:) כת' דגזלן פסול לשבועה מדאורייתא. וכן משמעות ה</w:t>
      </w:r>
      <w:r w:rsidRPr="0028465D">
        <w:rPr>
          <w:rFonts w:ascii="Narkisim" w:hAnsi="Narkisim" w:cs="Narkisim"/>
          <w:b/>
          <w:bCs/>
          <w:rtl/>
        </w:rPr>
        <w:t>ראשונים</w:t>
      </w:r>
      <w:r w:rsidRPr="0028465D">
        <w:rPr>
          <w:rFonts w:ascii="Narkisim" w:hAnsi="Narkisim" w:cs="Narkisim"/>
          <w:rtl/>
        </w:rPr>
        <w:t xml:space="preserve"> בכמה מקומות דפסול לשבועה אף מדאורייתא</w:t>
      </w:r>
      <w:r w:rsidRPr="0028465D">
        <w:rPr>
          <w:rFonts w:ascii="Narkisim" w:hAnsi="Narkisim" w:cs="Narkisim"/>
        </w:rPr>
        <w:t>.</w:t>
      </w:r>
    </w:p>
    <w:p w14:paraId="1275F218" w14:textId="77777777" w:rsidR="00FB51BD" w:rsidRPr="0028465D" w:rsidRDefault="00000000" w:rsidP="0028465D">
      <w:pPr>
        <w:pStyle w:val="a8"/>
        <w:bidi/>
        <w:rPr>
          <w:rFonts w:ascii="Narkisim" w:hAnsi="Narkisim"/>
        </w:rPr>
      </w:pPr>
      <w:r w:rsidRPr="0028465D">
        <w:rPr>
          <w:rFonts w:ascii="Narkisim" w:hAnsi="Narkisim"/>
          <w:rtl/>
        </w:rPr>
        <w:lastRenderedPageBreak/>
        <w:t>וה</w:t>
      </w:r>
      <w:r w:rsidRPr="0028465D">
        <w:rPr>
          <w:rFonts w:ascii="Narkisim" w:hAnsi="Narkisim"/>
          <w:b/>
          <w:bCs/>
          <w:rtl/>
        </w:rPr>
        <w:t>לבוש</w:t>
      </w:r>
      <w:r w:rsidRPr="0028465D">
        <w:rPr>
          <w:rFonts w:ascii="Narkisim" w:hAnsi="Narkisim"/>
          <w:rtl/>
        </w:rPr>
        <w:t xml:space="preserve"> (ר"ס צב, הו' בסמ"ע שם) ביאר דילפי' מקרא דאל תשת רשע עד אף לענין שבועה</w:t>
      </w:r>
      <w:r w:rsidRPr="0028465D">
        <w:rPr>
          <w:rStyle w:val="ac"/>
          <w:rFonts w:ascii="Narkisim" w:hAnsi="Narkisim"/>
          <w:rtl/>
        </w:rPr>
        <w:footnoteReference w:id="2158"/>
      </w:r>
      <w:r w:rsidRPr="0028465D">
        <w:rPr>
          <w:rFonts w:ascii="Narkisim" w:hAnsi="Narkisim"/>
        </w:rPr>
        <w:t xml:space="preserve">. </w:t>
      </w:r>
      <w:r w:rsidRPr="0028465D">
        <w:rPr>
          <w:rFonts w:ascii="Narkisim" w:hAnsi="Narkisim"/>
          <w:rtl/>
        </w:rPr>
        <w:t>וה</w:t>
      </w:r>
      <w:r w:rsidRPr="0028465D">
        <w:rPr>
          <w:rFonts w:ascii="Narkisim" w:hAnsi="Narkisim"/>
          <w:b/>
          <w:bCs/>
          <w:rtl/>
        </w:rPr>
        <w:t>סמ"ע</w:t>
      </w:r>
      <w:r w:rsidRPr="0028465D">
        <w:rPr>
          <w:rFonts w:ascii="Narkisim" w:hAnsi="Narkisim"/>
          <w:rtl/>
        </w:rPr>
        <w:t xml:space="preserve"> כת' דאין רשאין להשביעו משום חילול ה', שהוא נחשד להוציא שם שמים מפיו לשקר [ומש"ה אפי' אילו התובע מקבל שבועתו</w:t>
      </w:r>
      <w:r w:rsidRPr="0028465D">
        <w:rPr>
          <w:rStyle w:val="ac"/>
          <w:rFonts w:ascii="Narkisim" w:hAnsi="Narkisim"/>
          <w:rtl/>
        </w:rPr>
        <w:footnoteReference w:id="2159"/>
      </w:r>
      <w:r w:rsidRPr="0028465D">
        <w:rPr>
          <w:rFonts w:ascii="Narkisim" w:hAnsi="Narkisim"/>
          <w:rtl/>
        </w:rPr>
        <w:t>]. ומשו"ה פטור בלא שבועה. [אך יל"ד אי חילול ה' הוה סברא מדאורייתא או מדרבנן. ועוד דהיכא דבי"ד טעו והשביעו י"ל שיחשב שבועה להפטר ולהתחייב כפל]</w:t>
      </w:r>
      <w:r w:rsidRPr="0028465D">
        <w:rPr>
          <w:rFonts w:ascii="Narkisim" w:hAnsi="Narkisim"/>
        </w:rPr>
        <w:t>.</w:t>
      </w:r>
    </w:p>
    <w:p w14:paraId="51D53B37" w14:textId="77777777" w:rsidR="00FB51BD" w:rsidRPr="0028465D" w:rsidRDefault="00000000" w:rsidP="0028465D">
      <w:pPr>
        <w:pStyle w:val="aa"/>
        <w:bidi/>
        <w:rPr>
          <w:rFonts w:ascii="Narkisim" w:hAnsi="Narkisim"/>
        </w:rPr>
      </w:pPr>
      <w:r w:rsidRPr="0028465D">
        <w:rPr>
          <w:rFonts w:ascii="Narkisim" w:hAnsi="Narkisim"/>
          <w:u w:val="single"/>
          <w:rtl/>
        </w:rPr>
        <w:t>בא"ד כדמוכח (שבועות מה.) דקתני ושכנגדו חשוד על השבועה, ומשמע התם דמדרבנן הוא וכו'</w:t>
      </w:r>
      <w:r w:rsidRPr="0028465D">
        <w:rPr>
          <w:rFonts w:ascii="Narkisim" w:hAnsi="Narkisim"/>
          <w:rtl/>
        </w:rPr>
        <w:t>. וצ"ב מה ראיה מהתם, דאף דתקנת כנגדו הוה מדרבנן, הא דאינו יכול לישבע הוה דאורייתא. [וע' תוס' בסמוך]. וה</w:t>
      </w:r>
      <w:r w:rsidRPr="0028465D">
        <w:rPr>
          <w:rFonts w:ascii="Narkisim" w:hAnsi="Narkisim"/>
          <w:b/>
          <w:bCs/>
          <w:rtl/>
        </w:rPr>
        <w:t>קובה"ע</w:t>
      </w:r>
      <w:r w:rsidRPr="0028465D">
        <w:rPr>
          <w:rFonts w:ascii="Narkisim" w:hAnsi="Narkisim"/>
          <w:rtl/>
        </w:rPr>
        <w:t xml:space="preserve"> (כב ד) ביאר דכוונת התוס' דמשמע במשנה דמדינא אינו חייב לשלם</w:t>
      </w:r>
      <w:r w:rsidRPr="0028465D">
        <w:rPr>
          <w:rStyle w:val="ac"/>
          <w:rFonts w:ascii="Narkisim" w:hAnsi="Narkisim"/>
          <w:rtl/>
        </w:rPr>
        <w:footnoteReference w:id="2160"/>
      </w:r>
      <w:r w:rsidRPr="0028465D">
        <w:rPr>
          <w:rFonts w:ascii="Narkisim" w:hAnsi="Narkisim"/>
        </w:rPr>
        <w:t xml:space="preserve">. </w:t>
      </w:r>
      <w:r w:rsidRPr="0028465D">
        <w:rPr>
          <w:rFonts w:ascii="Narkisim" w:hAnsi="Narkisim"/>
          <w:rtl/>
        </w:rPr>
        <w:t>וע"כ היינו משום דמדינא יכול לישבע</w:t>
      </w:r>
      <w:r w:rsidRPr="0028465D">
        <w:rPr>
          <w:rFonts w:ascii="Narkisim" w:hAnsi="Narkisim"/>
        </w:rPr>
        <w:t>.</w:t>
      </w:r>
    </w:p>
    <w:p w14:paraId="7C4D852B" w14:textId="77777777" w:rsidR="00FB51BD" w:rsidRPr="0028465D" w:rsidRDefault="00000000" w:rsidP="0028465D">
      <w:pPr>
        <w:bidi/>
        <w:rPr>
          <w:rFonts w:ascii="Narkisim" w:hAnsi="Narkisim" w:cs="Narkisim"/>
        </w:rPr>
      </w:pPr>
      <w:r w:rsidRPr="0028465D">
        <w:rPr>
          <w:rFonts w:ascii="Narkisim" w:hAnsi="Narkisim" w:cs="Narkisim"/>
          <w:u w:val="single"/>
          <w:rtl/>
        </w:rPr>
        <w:t>בא"ד וכיון דמדאורייתא שבועתו שבועה מחייב כפל</w:t>
      </w:r>
      <w:r w:rsidRPr="0028465D">
        <w:rPr>
          <w:rFonts w:ascii="Narkisim" w:hAnsi="Narkisim" w:cs="Narkisim"/>
          <w:rtl/>
        </w:rPr>
        <w:t>. תוס' העלו צד דכיון דמדרבנן אין נשבעין, נתברר דמדרבנן לא הוה שבועת הדיינים. וא"כ לא יתחייב כפל. ותוס' תי' דלענין זה סגי בהא דמהני מדאורייתא. ועד"ז כת' ה</w:t>
      </w:r>
      <w:r w:rsidRPr="0028465D">
        <w:rPr>
          <w:rFonts w:ascii="Narkisim" w:hAnsi="Narkisim" w:cs="Narkisim"/>
          <w:b/>
          <w:bCs/>
          <w:rtl/>
        </w:rPr>
        <w:t>רמ"ה</w:t>
      </w:r>
      <w:r w:rsidRPr="0028465D">
        <w:rPr>
          <w:rFonts w:ascii="Narkisim" w:hAnsi="Narkisim" w:cs="Narkisim"/>
          <w:rtl/>
        </w:rPr>
        <w:t xml:space="preserve"> (בשיטמ"ק לעיל עא:) דאף טביחה ומכירה דלא מהני מדרבנן חייב ד' וה'. דלא הפקיעו חכמים</w:t>
      </w:r>
      <w:r w:rsidRPr="0028465D">
        <w:rPr>
          <w:rFonts w:ascii="Narkisim" w:hAnsi="Narkisim" w:cs="Narkisim"/>
        </w:rPr>
        <w:t>.</w:t>
      </w:r>
    </w:p>
    <w:p w14:paraId="44FABACE" w14:textId="77777777" w:rsidR="00FB51BD" w:rsidRPr="0028465D" w:rsidRDefault="00000000" w:rsidP="0028465D">
      <w:pPr>
        <w:bidi/>
        <w:rPr>
          <w:rFonts w:ascii="Narkisim" w:hAnsi="Narkisim" w:cs="Narkisim"/>
        </w:rPr>
      </w:pPr>
      <w:r w:rsidRPr="0028465D">
        <w:rPr>
          <w:rFonts w:ascii="Narkisim" w:hAnsi="Narkisim" w:cs="Narkisim"/>
          <w:u w:val="single"/>
          <w:rtl/>
        </w:rPr>
        <w:t>ת"ש דאמר רבא וחמישיתו וכו' התורה ריבתה חמישיות הרבה לקרן א'</w:t>
      </w:r>
      <w:r w:rsidRPr="0028465D">
        <w:rPr>
          <w:rFonts w:ascii="Narkisim" w:hAnsi="Narkisim" w:cs="Narkisim"/>
          <w:rtl/>
        </w:rPr>
        <w:t>. ה</w:t>
      </w:r>
      <w:r w:rsidRPr="0028465D">
        <w:rPr>
          <w:rFonts w:ascii="Narkisim" w:hAnsi="Narkisim" w:cs="Narkisim"/>
          <w:b/>
          <w:bCs/>
          <w:rtl/>
        </w:rPr>
        <w:t>רא"ש</w:t>
      </w:r>
      <w:r w:rsidRPr="0028465D">
        <w:rPr>
          <w:rFonts w:ascii="Narkisim" w:hAnsi="Narkisim" w:cs="Narkisim"/>
          <w:rtl/>
        </w:rPr>
        <w:t xml:space="preserve"> (בשיטמ"ק לעיל) הק' דנימא דה"מ היכא דהודע לבסוף על הכל, דעדיין הוה ממון שנתחייב לבסוף [וכמ"ש הרא"ש לעיל, ליישב בזה קו' התוס' סוד"ה טען]. ומנ"ל דאף לאחר שהודה ונתחייב חומש חוזר ומתחייב. ותי' דמ"מ קרא משתמע שפיר בכל ענין</w:t>
      </w:r>
      <w:r w:rsidRPr="0028465D">
        <w:rPr>
          <w:rStyle w:val="ac"/>
          <w:rFonts w:ascii="Narkisim" w:hAnsi="Narkisim" w:cs="Narkisim"/>
          <w:rtl/>
        </w:rPr>
        <w:footnoteReference w:id="2161"/>
      </w:r>
      <w:r w:rsidRPr="0028465D">
        <w:rPr>
          <w:rFonts w:ascii="Narkisim" w:hAnsi="Narkisim" w:cs="Narkisim"/>
        </w:rPr>
        <w:t>.</w:t>
      </w:r>
    </w:p>
    <w:p w14:paraId="61DD5829"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הק' דאצטריך קרא לחייב חומש על חומש (וכדאי' ב"מ נד:). ואינו מיותר ללמוד ב' חומשין על הקרן. ותי' דתרווייהו ש"מ מינה. דק"ו, ומה התם דנתן לו את הקרן מוסיף עוד חומש על החומש שבא לו מחמת הקרן, כ"ש שמוסיף על הקרן עצמו</w:t>
      </w:r>
      <w:r w:rsidRPr="0028465D">
        <w:rPr>
          <w:rFonts w:ascii="Narkisim" w:hAnsi="Narkisim" w:cs="Narkisim"/>
        </w:rPr>
        <w:t>.</w:t>
      </w:r>
    </w:p>
    <w:p w14:paraId="038C093F" w14:textId="77777777" w:rsidR="00FB51BD" w:rsidRPr="0028465D" w:rsidRDefault="00000000" w:rsidP="0028465D">
      <w:pPr>
        <w:bidi/>
        <w:rPr>
          <w:rFonts w:ascii="Narkisim" w:hAnsi="Narkisim" w:cs="Narkisim"/>
        </w:rPr>
      </w:pPr>
      <w:r w:rsidRPr="0028465D">
        <w:rPr>
          <w:rFonts w:ascii="Narkisim" w:hAnsi="Narkisim" w:cs="Narkisim"/>
          <w:u w:val="single"/>
          <w:rtl/>
        </w:rPr>
        <w:t>רש"י ד"ה לקרן אחת</w:t>
      </w:r>
      <w:r w:rsidRPr="0028465D">
        <w:rPr>
          <w:rFonts w:ascii="Narkisim" w:hAnsi="Narkisim" w:cs="Narkisim"/>
          <w:rtl/>
        </w:rPr>
        <w:t>. וה"ה לתרין כפילי</w:t>
      </w:r>
      <w:r w:rsidRPr="0028465D">
        <w:rPr>
          <w:rStyle w:val="ac"/>
          <w:rFonts w:ascii="Narkisim" w:hAnsi="Narkisim" w:cs="Narkisim"/>
          <w:rtl/>
        </w:rPr>
        <w:footnoteReference w:id="2162"/>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רא"ש</w:t>
      </w:r>
      <w:r w:rsidRPr="0028465D">
        <w:rPr>
          <w:rFonts w:ascii="Narkisim" w:hAnsi="Narkisim" w:cs="Narkisim"/>
          <w:rtl/>
        </w:rPr>
        <w:t xml:space="preserve"> (הנ"ל) ביאר דפטורא דכפל אחר חומש שמעינן מפטורא דחומש אחר כפל. א"כ כ"ש דב' כפילי דהוה חד גווני ממונא לא למדנו לפטור</w:t>
      </w:r>
      <w:r w:rsidRPr="0028465D">
        <w:rPr>
          <w:rFonts w:ascii="Narkisim" w:hAnsi="Narkisim" w:cs="Narkisim"/>
        </w:rPr>
        <w:t>.</w:t>
      </w:r>
    </w:p>
    <w:p w14:paraId="2E4B5C07" w14:textId="77777777" w:rsidR="00FB51BD" w:rsidRPr="0028465D" w:rsidRDefault="00000000" w:rsidP="0028465D">
      <w:pPr>
        <w:pStyle w:val="aa"/>
        <w:bidi/>
        <w:rPr>
          <w:rFonts w:ascii="Narkisim" w:hAnsi="Narkisim"/>
        </w:rPr>
      </w:pPr>
      <w:r w:rsidRPr="0028465D">
        <w:rPr>
          <w:rFonts w:ascii="Narkisim" w:hAnsi="Narkisim"/>
          <w:rtl/>
        </w:rPr>
        <w:t xml:space="preserve">אבל </w:t>
      </w:r>
      <w:r w:rsidRPr="0028465D">
        <w:rPr>
          <w:rFonts w:ascii="Narkisim" w:hAnsi="Narkisim"/>
          <w:b/>
          <w:bCs/>
          <w:rtl/>
        </w:rPr>
        <w:t>ר"ח</w:t>
      </w:r>
      <w:r w:rsidRPr="0028465D">
        <w:rPr>
          <w:rFonts w:ascii="Narkisim" w:hAnsi="Narkisim"/>
          <w:rtl/>
        </w:rPr>
        <w:t xml:space="preserve"> (הו' ברשב"א) כת' די"ל ה"ה ב' כפלי, ואיכא למימר דוקא חומש דרבייה קרא, אבל כפל לא. ולא מכרע. וה</w:t>
      </w:r>
      <w:r w:rsidRPr="0028465D">
        <w:rPr>
          <w:rFonts w:ascii="Narkisim" w:hAnsi="Narkisim"/>
          <w:b/>
          <w:bCs/>
          <w:rtl/>
        </w:rPr>
        <w:t>ראב"ד</w:t>
      </w:r>
      <w:r w:rsidRPr="0028465D">
        <w:rPr>
          <w:rFonts w:ascii="Narkisim" w:hAnsi="Narkisim"/>
          <w:rtl/>
        </w:rPr>
        <w:t xml:space="preserve"> (הו' ברשב"א) כתב דב' כפלי לא אפשיט</w:t>
      </w:r>
      <w:r w:rsidRPr="0028465D">
        <w:rPr>
          <w:rFonts w:ascii="Narkisim" w:hAnsi="Narkisim"/>
        </w:rPr>
        <w:t>.</w:t>
      </w:r>
    </w:p>
    <w:p w14:paraId="1C163D7B" w14:textId="77777777" w:rsidR="00FB51BD" w:rsidRPr="0028465D" w:rsidRDefault="00000000" w:rsidP="0028465D">
      <w:pPr>
        <w:pStyle w:val="aa"/>
        <w:bidi/>
        <w:rPr>
          <w:rFonts w:ascii="Narkisim" w:hAnsi="Narkisim"/>
        </w:rPr>
      </w:pPr>
      <w:r w:rsidRPr="0028465D">
        <w:rPr>
          <w:rFonts w:ascii="Narkisim" w:hAnsi="Narkisim"/>
          <w:u w:val="single"/>
          <w:rtl/>
        </w:rPr>
        <w:t>תבעוהו בעלים לשומר ונשבע ושילם וכו' כפל למי וכו'</w:t>
      </w:r>
      <w:r w:rsidRPr="0028465D">
        <w:rPr>
          <w:rFonts w:ascii="Narkisim" w:hAnsi="Narkisim"/>
          <w:rtl/>
        </w:rPr>
        <w:t>. ומבואר דשורש המח' באומד דעת הבעלים, האם דעתו להקנות לו הכפל</w:t>
      </w:r>
      <w:r w:rsidRPr="0028465D">
        <w:rPr>
          <w:rFonts w:ascii="Narkisim" w:hAnsi="Narkisim"/>
        </w:rPr>
        <w:t>.</w:t>
      </w:r>
    </w:p>
    <w:p w14:paraId="1C414F5C"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הק' דנימא דכיון דהשומר שילם, עי"ז אסתלקו בעלים מהכא, והשור היא של שומר והכפל יהא שלו. ומה בכך אם נשבע. ותי' דאפ"ה חוזר השור לבעליו אם ימצא הגנב [ומחזיר הדמים לשומר], שמאיזה כח רוצה השומר לזכות בשורו של בעה"ב. אם מפני המעות שנתן לו, אילו היה יודע בעל השור שימצא שורו לא היה מתרצה לקבל עליו מעות. והא דהשומר קונה כפל לא הוה מפני שקונה גופו של שור, אלא בעל השור מקנהו לו מפני ששילם ולא רצה לישבע. [כדאי' ב"מ לד.]</w:t>
      </w:r>
      <w:r w:rsidRPr="0028465D">
        <w:rPr>
          <w:rFonts w:ascii="Narkisim" w:hAnsi="Narkisim"/>
        </w:rPr>
        <w:t>.</w:t>
      </w:r>
    </w:p>
    <w:p w14:paraId="108E2E54"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תוס' שאנץ</w:t>
      </w:r>
      <w:r w:rsidRPr="0028465D">
        <w:rPr>
          <w:rFonts w:ascii="Narkisim" w:hAnsi="Narkisim"/>
          <w:rtl/>
        </w:rPr>
        <w:t xml:space="preserve"> (בשיטמ"ק) כת' דהאי מילתא שייך בפרק המפקיד, נקט לה הכא אגב הנך בעיות דרבא. וה</w:t>
      </w:r>
      <w:r w:rsidRPr="0028465D">
        <w:rPr>
          <w:rFonts w:ascii="Narkisim" w:hAnsi="Narkisim"/>
          <w:b/>
          <w:bCs/>
          <w:rtl/>
        </w:rPr>
        <w:t>תוס' רי"ד</w:t>
      </w:r>
      <w:r w:rsidRPr="0028465D">
        <w:rPr>
          <w:rFonts w:ascii="Narkisim" w:hAnsi="Narkisim"/>
          <w:rtl/>
        </w:rPr>
        <w:t xml:space="preserve"> ביאר דאגב דאמרן דשומר שנשבע שבועת שקר נסתלק מדין שומר ונעשה עליו כגזלן להתחייב באונסיו. ועד"ז אביי סבר דאף הנשבע באמת נסתלק מדין שומר לענין זה, וכיון דאינו שומר שלו לא קנה הכפל. ואע"פ שישלם לאחד מכל ,לא יקנה הכפל בתשלומיו כדין כל שומר שקונה בתשלומיו</w:t>
      </w:r>
      <w:r w:rsidRPr="0028465D">
        <w:rPr>
          <w:rFonts w:ascii="Narkisim" w:hAnsi="Narkisim"/>
        </w:rPr>
        <w:t>.</w:t>
      </w:r>
    </w:p>
    <w:p w14:paraId="3993FEF1" w14:textId="77777777" w:rsidR="00FB51BD" w:rsidRPr="0028465D" w:rsidRDefault="00000000" w:rsidP="0028465D">
      <w:pPr>
        <w:pStyle w:val="aa"/>
        <w:bidi/>
        <w:rPr>
          <w:rFonts w:ascii="Narkisim" w:hAnsi="Narkisim"/>
        </w:rPr>
      </w:pPr>
      <w:r w:rsidRPr="0028465D">
        <w:rPr>
          <w:rFonts w:ascii="Narkisim" w:hAnsi="Narkisim"/>
          <w:u w:val="single"/>
          <w:rtl/>
        </w:rPr>
        <w:t>רש"י ד"ה תבעוהו</w:t>
      </w:r>
      <w:r w:rsidRPr="0028465D">
        <w:rPr>
          <w:rFonts w:ascii="Narkisim" w:hAnsi="Narkisim"/>
          <w:rtl/>
        </w:rPr>
        <w:t xml:space="preserve">. ואח"כ שילם לפנים משורת הדין. </w:t>
      </w:r>
      <w:r w:rsidRPr="0028465D">
        <w:rPr>
          <w:rFonts w:ascii="Narkisim" w:hAnsi="Narkisim"/>
          <w:b/>
          <w:bCs/>
          <w:rtl/>
        </w:rPr>
        <w:t>רע"א</w:t>
      </w:r>
      <w:r w:rsidRPr="0028465D">
        <w:rPr>
          <w:rFonts w:ascii="Narkisim" w:hAnsi="Narkisim"/>
          <w:rtl/>
        </w:rPr>
        <w:t xml:space="preserve"> דייק דאם הודה דחייב ע"פ דין לא מקני ליה כפילא. ואף דקי"ל (ב"מ לד.) דאף היכא דמודה דחייב ע"פ דין מקנה לו כפל, משום דלא אטרחיה לבי"ד. אבל הכא דאטרחיה אינו מקנה לו כפל אא"כ משלם לפנים משורת הדין. ויישב בזה קו' התוס' (ד"ה רבא)</w:t>
      </w:r>
      <w:r w:rsidRPr="0028465D">
        <w:rPr>
          <w:rFonts w:ascii="Narkisim" w:hAnsi="Narkisim"/>
        </w:rPr>
        <w:t>.</w:t>
      </w:r>
    </w:p>
    <w:p w14:paraId="7DA846C1" w14:textId="77777777" w:rsidR="00FB51BD" w:rsidRPr="0028465D" w:rsidRDefault="00000000" w:rsidP="0028465D">
      <w:pPr>
        <w:pStyle w:val="3"/>
        <w:bidi/>
        <w:rPr>
          <w:rFonts w:ascii="Narkisim" w:hAnsi="Narkisim"/>
        </w:rPr>
      </w:pPr>
      <w:r w:rsidRPr="0028465D">
        <w:rPr>
          <w:rFonts w:ascii="Narkisim" w:hAnsi="Narkisim"/>
          <w:rtl/>
        </w:rPr>
        <w:t>דף קח</w:t>
      </w:r>
      <w:r w:rsidRPr="0028465D">
        <w:rPr>
          <w:rFonts w:ascii="Narkisim" w:hAnsi="Narkisim"/>
        </w:rPr>
        <w:t>:</w:t>
      </w:r>
    </w:p>
    <w:p w14:paraId="3BAF46D6" w14:textId="77777777" w:rsidR="00FB51BD" w:rsidRPr="0028465D" w:rsidRDefault="00000000" w:rsidP="0028465D">
      <w:pPr>
        <w:bidi/>
        <w:rPr>
          <w:rFonts w:ascii="Narkisim" w:hAnsi="Narkisim" w:cs="Narkisim"/>
        </w:rPr>
      </w:pPr>
      <w:r w:rsidRPr="0028465D">
        <w:rPr>
          <w:rFonts w:ascii="Narkisim" w:hAnsi="Narkisim" w:cs="Narkisim"/>
          <w:u w:val="single"/>
          <w:rtl/>
        </w:rPr>
        <w:t>מי נפטר גנב בהודאת שומר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דכיון דהשומר נשבע ופטור, עי"ז נסתלק משמירתו. ולא הויא הודאה. [ע"ע בסמוך]. ומבואר דקודם שנשבע השומר יש לו דין בעל דבר, ומהני </w:t>
      </w:r>
      <w:r w:rsidRPr="0028465D">
        <w:rPr>
          <w:rFonts w:ascii="Narkisim" w:hAnsi="Narkisim" w:cs="Narkisim"/>
          <w:rtl/>
        </w:rPr>
        <w:lastRenderedPageBreak/>
        <w:t>ההודאה לשומר</w:t>
      </w:r>
      <w:r w:rsidRPr="0028465D">
        <w:rPr>
          <w:rFonts w:ascii="Narkisim" w:hAnsi="Narkisim" w:cs="Narkisim"/>
        </w:rPr>
        <w:t>.</w:t>
      </w:r>
    </w:p>
    <w:p w14:paraId="4E3D48CC"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גר"ח</w:t>
      </w:r>
      <w:r w:rsidRPr="0028465D">
        <w:rPr>
          <w:rFonts w:ascii="Narkisim" w:hAnsi="Narkisim" w:cs="Narkisim"/>
          <w:rtl/>
        </w:rPr>
        <w:t xml:space="preserve"> (על הש"ס קו:) ביאר דהוה משום שהבעלים מסרו לשומר. [והבעלים מסרו לשומר זכות לענין זה</w:t>
      </w:r>
      <w:r w:rsidRPr="0028465D">
        <w:rPr>
          <w:rStyle w:val="ac"/>
          <w:rFonts w:ascii="Narkisim" w:hAnsi="Narkisim" w:cs="Narkisim"/>
          <w:rtl/>
        </w:rPr>
        <w:footnoteReference w:id="2163"/>
      </w:r>
      <w:r w:rsidRPr="0028465D">
        <w:rPr>
          <w:rFonts w:ascii="Narkisim" w:hAnsi="Narkisim" w:cs="Narkisim"/>
          <w:rtl/>
        </w:rPr>
        <w:t>]. וכן ה</w:t>
      </w:r>
      <w:r w:rsidRPr="0028465D">
        <w:rPr>
          <w:rFonts w:ascii="Narkisim" w:hAnsi="Narkisim" w:cs="Narkisim"/>
          <w:b/>
          <w:bCs/>
          <w:rtl/>
        </w:rPr>
        <w:t>אבה"א</w:t>
      </w:r>
      <w:r w:rsidRPr="0028465D">
        <w:rPr>
          <w:rFonts w:ascii="Narkisim" w:hAnsi="Narkisim" w:cs="Narkisim"/>
          <w:rtl/>
        </w:rPr>
        <w:t xml:space="preserve"> (נזק"מ א א) הביא מסוגיין דגדר שומר שנכנס תחת הבעלים, דקיימא ברשות השומר</w:t>
      </w:r>
      <w:r w:rsidRPr="0028465D">
        <w:rPr>
          <w:rStyle w:val="ac"/>
          <w:rFonts w:ascii="Narkisim" w:hAnsi="Narkisim" w:cs="Narkisim"/>
          <w:rtl/>
        </w:rPr>
        <w:footnoteReference w:id="2164"/>
      </w:r>
      <w:r w:rsidRPr="0028465D">
        <w:rPr>
          <w:rFonts w:ascii="Narkisim" w:hAnsi="Narkisim" w:cs="Narkisim"/>
        </w:rPr>
        <w:t xml:space="preserve">, </w:t>
      </w:r>
      <w:r w:rsidRPr="0028465D">
        <w:rPr>
          <w:rFonts w:ascii="Narkisim" w:hAnsi="Narkisim" w:cs="Narkisim"/>
          <w:rtl/>
        </w:rPr>
        <w:t>והשומר כבעלים דידו כיד הבעלים. ומש"ה יכול לתבוע בלא הרשאה, והודאה בפני השומר כבפני הבעלים</w:t>
      </w:r>
      <w:r w:rsidRPr="0028465D">
        <w:rPr>
          <w:rFonts w:ascii="Narkisim" w:hAnsi="Narkisim" w:cs="Narkisim"/>
        </w:rPr>
        <w:t>.</w:t>
      </w:r>
    </w:p>
    <w:p w14:paraId="201E97C6" w14:textId="77777777" w:rsidR="00FB51BD" w:rsidRPr="0028465D" w:rsidRDefault="00000000" w:rsidP="0028465D">
      <w:pPr>
        <w:bidi/>
        <w:rPr>
          <w:rFonts w:ascii="Narkisim" w:hAnsi="Narkisim" w:cs="Narkisim"/>
        </w:rPr>
      </w:pPr>
      <w:r w:rsidRPr="0028465D">
        <w:rPr>
          <w:rFonts w:ascii="Narkisim" w:hAnsi="Narkisim" w:cs="Narkisim"/>
          <w:u w:val="single"/>
          <w:rtl/>
        </w:rPr>
        <w:t>תוד"ה תבעו</w:t>
      </w:r>
      <w:r w:rsidRPr="0028465D">
        <w:rPr>
          <w:rFonts w:ascii="Narkisim" w:hAnsi="Narkisim" w:cs="Narkisim"/>
          <w:rtl/>
        </w:rPr>
        <w:t>. משמע דהודה לאחר שאין בעל דבר, דלא הוה הודאה וכו'. וכ"כ ה</w:t>
      </w:r>
      <w:r w:rsidRPr="0028465D">
        <w:rPr>
          <w:rFonts w:ascii="Narkisim" w:hAnsi="Narkisim" w:cs="Narkisim"/>
          <w:b/>
          <w:bCs/>
          <w:rtl/>
        </w:rPr>
        <w:t>תוס' רי"ד</w:t>
      </w:r>
      <w:r w:rsidRPr="0028465D">
        <w:rPr>
          <w:rFonts w:ascii="Narkisim" w:hAnsi="Narkisim" w:cs="Narkisim"/>
          <w:rtl/>
        </w:rPr>
        <w:t xml:space="preserve"> דמכאן מוכח דדוקא כשהודה לבעלים מהני לפוטרו מקנס. אבל מה שהודה בפני בי"ד לאנשים אחרים לא הוה הודאה</w:t>
      </w:r>
      <w:r w:rsidRPr="0028465D">
        <w:rPr>
          <w:rStyle w:val="ac"/>
          <w:rFonts w:ascii="Narkisim" w:hAnsi="Narkisim" w:cs="Narkisim"/>
          <w:rtl/>
        </w:rPr>
        <w:footnoteReference w:id="2165"/>
      </w:r>
      <w:r w:rsidRPr="0028465D">
        <w:rPr>
          <w:rFonts w:ascii="Narkisim" w:hAnsi="Narkisim" w:cs="Narkisim"/>
        </w:rPr>
        <w:t xml:space="preserve">. </w:t>
      </w:r>
      <w:r w:rsidRPr="0028465D">
        <w:rPr>
          <w:rFonts w:ascii="Narkisim" w:hAnsi="Narkisim" w:cs="Narkisim"/>
          <w:rtl/>
        </w:rPr>
        <w:t>ע"ע בסמוך</w:t>
      </w:r>
      <w:r w:rsidRPr="0028465D">
        <w:rPr>
          <w:rFonts w:ascii="Narkisim" w:hAnsi="Narkisim" w:cs="Narkisim"/>
        </w:rPr>
        <w:t>.</w:t>
      </w:r>
    </w:p>
    <w:p w14:paraId="50B13C5A" w14:textId="77777777" w:rsidR="00FB51BD" w:rsidRPr="0028465D" w:rsidRDefault="00000000" w:rsidP="0028465D">
      <w:pPr>
        <w:bidi/>
        <w:rPr>
          <w:rFonts w:ascii="Narkisim" w:hAnsi="Narkisim" w:cs="Narkisim"/>
        </w:rPr>
      </w:pPr>
      <w:r w:rsidRPr="0028465D">
        <w:rPr>
          <w:rFonts w:ascii="Narkisim" w:hAnsi="Narkisim" w:cs="Narkisim"/>
          <w:u w:val="single"/>
          <w:rtl/>
        </w:rPr>
        <w:t>בא"ד ותימה אמאי לא בעי לענין קרן גופיה</w:t>
      </w:r>
      <w:r w:rsidRPr="0028465D">
        <w:rPr>
          <w:rStyle w:val="ac"/>
          <w:rFonts w:ascii="Narkisim" w:hAnsi="Narkisim" w:cs="Narkisim"/>
          <w:u w:val="single"/>
          <w:rtl/>
        </w:rPr>
        <w:footnoteReference w:id="2166"/>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מבואר בתוס' דאף לענין הקרן ל"מ הודאה בממון שלא בפני הבע"ד. אבל ה</w:t>
      </w:r>
      <w:r w:rsidRPr="0028465D">
        <w:rPr>
          <w:rFonts w:ascii="Narkisim" w:hAnsi="Narkisim" w:cs="Narkisim"/>
          <w:b/>
          <w:bCs/>
          <w:rtl/>
        </w:rPr>
        <w:t>שו"ע</w:t>
      </w:r>
      <w:r w:rsidRPr="0028465D">
        <w:rPr>
          <w:rFonts w:ascii="Narkisim" w:hAnsi="Narkisim" w:cs="Narkisim"/>
          <w:rtl/>
        </w:rPr>
        <w:t xml:space="preserve"> (פא כד, מס' התרומות מב ה א) פסק דאף כשאמר לשמעון שחייב ללוי הוה הודאה</w:t>
      </w:r>
      <w:r w:rsidRPr="0028465D">
        <w:rPr>
          <w:rFonts w:ascii="Narkisim" w:hAnsi="Narkisim" w:cs="Narkisim"/>
        </w:rPr>
        <w:t>.</w:t>
      </w:r>
    </w:p>
    <w:p w14:paraId="3A65361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גר"א</w:t>
      </w:r>
      <w:r w:rsidRPr="0028465D">
        <w:rPr>
          <w:rFonts w:ascii="Narkisim" w:hAnsi="Narkisim"/>
          <w:rtl/>
        </w:rPr>
        <w:t xml:space="preserve"> (שם מח) כת' דכ"מ בסוגיין דמיבעי רק לענין כפל, אבל לענין הקרן ש"מ דהודאה לאחר הוי הודאה</w:t>
      </w:r>
      <w:r w:rsidRPr="0028465D">
        <w:rPr>
          <w:rStyle w:val="ac"/>
          <w:rFonts w:ascii="Narkisim" w:hAnsi="Narkisim"/>
          <w:rtl/>
        </w:rPr>
        <w:footnoteReference w:id="2167"/>
      </w:r>
      <w:r w:rsidRPr="0028465D">
        <w:rPr>
          <w:rFonts w:ascii="Narkisim" w:hAnsi="Narkisim"/>
        </w:rPr>
        <w:t xml:space="preserve"> </w:t>
      </w:r>
      <w:r w:rsidRPr="0028465D">
        <w:rPr>
          <w:rFonts w:ascii="Narkisim" w:hAnsi="Narkisim"/>
          <w:rtl/>
        </w:rPr>
        <w:t>[ודלא כתוס']</w:t>
      </w:r>
      <w:r w:rsidRPr="0028465D">
        <w:rPr>
          <w:rFonts w:ascii="Narkisim" w:hAnsi="Narkisim"/>
        </w:rPr>
        <w:t>.</w:t>
      </w:r>
    </w:p>
    <w:p w14:paraId="57D8F1B0" w14:textId="77777777" w:rsidR="00FB51BD" w:rsidRPr="0028465D" w:rsidRDefault="00000000" w:rsidP="0028465D">
      <w:pPr>
        <w:pStyle w:val="a8"/>
        <w:bidi/>
        <w:rPr>
          <w:rFonts w:ascii="Narkisim" w:hAnsi="Narkisim"/>
        </w:rPr>
      </w:pPr>
      <w:r w:rsidRPr="0028465D">
        <w:rPr>
          <w:rFonts w:ascii="Narkisim" w:hAnsi="Narkisim"/>
          <w:rtl/>
        </w:rPr>
        <w:t>וביאר דלענין כפל יש גזיה"כ דשבועת הגנב הוה דוקא ע"י כפירת הבעלים, דומיא דשבועת העדות (שבועות לה.) דחיוב שבועת העדות הוה דוקא כששמעו מפיו. [וצ"ב דהיינו לענין שבועה וחיוב טוען טענת גנב. ומנ"ל דמודה בקנס הוה דוקא כה"ג]</w:t>
      </w:r>
      <w:r w:rsidRPr="0028465D">
        <w:rPr>
          <w:rFonts w:ascii="Narkisim" w:hAnsi="Narkisim"/>
        </w:rPr>
        <w:t>.</w:t>
      </w:r>
    </w:p>
    <w:p w14:paraId="38BCC4E7" w14:textId="77777777" w:rsidR="00FB51BD" w:rsidRPr="0028465D" w:rsidRDefault="00000000" w:rsidP="0028465D">
      <w:pPr>
        <w:bidi/>
        <w:rPr>
          <w:rFonts w:ascii="Narkisim" w:hAnsi="Narkisim" w:cs="Narkisim"/>
        </w:rPr>
      </w:pPr>
      <w:r w:rsidRPr="0028465D">
        <w:rPr>
          <w:rFonts w:ascii="Narkisim" w:hAnsi="Narkisim" w:cs="Narkisim"/>
          <w:rtl/>
        </w:rPr>
        <w:t>וכ"פ ה</w:t>
      </w:r>
      <w:r w:rsidRPr="0028465D">
        <w:rPr>
          <w:rFonts w:ascii="Narkisim" w:hAnsi="Narkisim" w:cs="Narkisim"/>
          <w:b/>
          <w:bCs/>
          <w:rtl/>
        </w:rPr>
        <w:t>רמב"ם</w:t>
      </w:r>
      <w:r w:rsidRPr="0028465D">
        <w:rPr>
          <w:rFonts w:ascii="Narkisim" w:hAnsi="Narkisim" w:cs="Narkisim"/>
          <w:rtl/>
        </w:rPr>
        <w:t xml:space="preserve"> (טוען ז א, והשו"ע פא ח) דהמודה בפני עדים, אף שלא בפני התובע. היכא דאמר דרך הודיה חייב. וה</w:t>
      </w:r>
      <w:r w:rsidRPr="0028465D">
        <w:rPr>
          <w:rFonts w:ascii="Narkisim" w:hAnsi="Narkisim" w:cs="Narkisim"/>
          <w:b/>
          <w:bCs/>
          <w:rtl/>
        </w:rPr>
        <w:t>קצות</w:t>
      </w:r>
      <w:r w:rsidRPr="0028465D">
        <w:rPr>
          <w:rFonts w:ascii="Narkisim" w:hAnsi="Narkisim" w:cs="Narkisim"/>
          <w:rtl/>
        </w:rPr>
        <w:t xml:space="preserve"> (פא י) נקט דתוס' (דידן, והר"י בהג' למרדכי כאן קלח סוה"פ</w:t>
      </w:r>
      <w:r w:rsidRPr="0028465D">
        <w:rPr>
          <w:rStyle w:val="ac"/>
          <w:rFonts w:ascii="Narkisim" w:hAnsi="Narkisim" w:cs="Narkisim"/>
          <w:rtl/>
        </w:rPr>
        <w:footnoteReference w:id="2168"/>
      </w:r>
      <w:r w:rsidRPr="0028465D">
        <w:rPr>
          <w:rFonts w:ascii="Narkisim" w:hAnsi="Narkisim" w:cs="Narkisim"/>
          <w:rtl/>
        </w:rPr>
        <w:t>) פליג דל"מ הודאה כלל שלא בפניו</w:t>
      </w:r>
      <w:r w:rsidRPr="0028465D">
        <w:rPr>
          <w:rFonts w:ascii="Narkisim" w:hAnsi="Narkisim" w:cs="Narkisim"/>
        </w:rPr>
        <w:t>.</w:t>
      </w:r>
    </w:p>
    <w:p w14:paraId="3CDAB533"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תרה"כ</w:t>
      </w:r>
      <w:r w:rsidRPr="0028465D">
        <w:rPr>
          <w:rFonts w:ascii="Narkisim" w:hAnsi="Narkisim"/>
          <w:rtl/>
        </w:rPr>
        <w:t xml:space="preserve"> (א ד"ה התנאי הא') וה</w:t>
      </w:r>
      <w:r w:rsidRPr="0028465D">
        <w:rPr>
          <w:rFonts w:ascii="Narkisim" w:hAnsi="Narkisim"/>
          <w:b/>
          <w:bCs/>
          <w:rtl/>
        </w:rPr>
        <w:t>חזו"א</w:t>
      </w:r>
      <w:r w:rsidRPr="0028465D">
        <w:rPr>
          <w:rFonts w:ascii="Narkisim" w:hAnsi="Narkisim"/>
          <w:rtl/>
        </w:rPr>
        <w:t xml:space="preserve"> (יח ז) נקטו דתוס' דידן איירי באופן שיכול לומר משטה אני בך. דכיון דלא הוה בפני בעל דין לא הוה הודאה</w:t>
      </w:r>
      <w:r w:rsidRPr="0028465D">
        <w:rPr>
          <w:rStyle w:val="ac"/>
          <w:rFonts w:ascii="Narkisim" w:hAnsi="Narkisim"/>
          <w:rtl/>
        </w:rPr>
        <w:footnoteReference w:id="2169"/>
      </w:r>
      <w:r w:rsidRPr="0028465D">
        <w:rPr>
          <w:rFonts w:ascii="Narkisim" w:hAnsi="Narkisim"/>
        </w:rPr>
        <w:t xml:space="preserve">, </w:t>
      </w:r>
      <w:r w:rsidRPr="0028465D">
        <w:rPr>
          <w:rFonts w:ascii="Narkisim" w:hAnsi="Narkisim"/>
          <w:rtl/>
        </w:rPr>
        <w:t>אא"כ דהוה הודאה גמורה</w:t>
      </w:r>
      <w:r w:rsidRPr="0028465D">
        <w:rPr>
          <w:rStyle w:val="ac"/>
          <w:rFonts w:ascii="Narkisim" w:hAnsi="Narkisim"/>
          <w:rtl/>
        </w:rPr>
        <w:footnoteReference w:id="2170"/>
      </w:r>
      <w:r w:rsidRPr="0028465D">
        <w:rPr>
          <w:rFonts w:ascii="Narkisim" w:hAnsi="Narkisim"/>
        </w:rPr>
        <w:t xml:space="preserve">. </w:t>
      </w:r>
      <w:r w:rsidRPr="0028465D">
        <w:rPr>
          <w:rFonts w:ascii="Narkisim" w:hAnsi="Narkisim"/>
          <w:rtl/>
        </w:rPr>
        <w:t>אבל בהודאה גמורה מודה, כדברי הרמב"ם הנ"ל</w:t>
      </w:r>
      <w:r w:rsidRPr="0028465D">
        <w:rPr>
          <w:rFonts w:ascii="Narkisim" w:hAnsi="Narkisim"/>
        </w:rPr>
        <w:t>.</w:t>
      </w:r>
    </w:p>
    <w:p w14:paraId="2D6632DB"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ה</w:t>
      </w:r>
      <w:r w:rsidRPr="0028465D">
        <w:rPr>
          <w:rFonts w:ascii="Narkisim" w:hAnsi="Narkisim" w:cs="Narkisim"/>
          <w:b/>
          <w:bCs/>
          <w:rtl/>
        </w:rPr>
        <w:t>אחרונים</w:t>
      </w:r>
      <w:r w:rsidRPr="0028465D">
        <w:rPr>
          <w:rFonts w:ascii="Narkisim" w:hAnsi="Narkisim" w:cs="Narkisim"/>
          <w:rtl/>
        </w:rPr>
        <w:t xml:space="preserve"> הק' דבגמ' (לעיל עד:) מבואר דהיה מהני הודאת ר"ג לר' יהושע שסימא עין טבי עבדו, ואף דהוה שלא בפני העבד. וה</w:t>
      </w:r>
      <w:r w:rsidRPr="0028465D">
        <w:rPr>
          <w:rFonts w:ascii="Narkisim" w:hAnsi="Narkisim" w:cs="Narkisim"/>
          <w:b/>
          <w:bCs/>
          <w:rtl/>
        </w:rPr>
        <w:t>אחרונים</w:t>
      </w:r>
      <w:r w:rsidRPr="0028465D">
        <w:rPr>
          <w:rFonts w:ascii="Narkisim" w:hAnsi="Narkisim" w:cs="Narkisim"/>
          <w:rtl/>
        </w:rPr>
        <w:t xml:space="preserve"> דנו דתלי בהנ"ל, דלצד דהודאה שלא בפניו הטעם משום דמצי אמר משטה, י"ל דאיירי התם באופן דלא שייך משטה</w:t>
      </w:r>
      <w:r w:rsidRPr="0028465D">
        <w:rPr>
          <w:rFonts w:ascii="Narkisim" w:hAnsi="Narkisim" w:cs="Narkisim"/>
        </w:rPr>
        <w:t>.</w:t>
      </w:r>
    </w:p>
    <w:p w14:paraId="44B9C06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(פא י) כת' דאף לדברי התוס' דהוה דין בכל הודאת בע"ד דל"מ שלא בפני התובע, א"כ בעבד שתפוס בעצמו מהני. </w:t>
      </w:r>
      <w:r w:rsidRPr="0028465D">
        <w:rPr>
          <w:rFonts w:ascii="Narkisim" w:hAnsi="Narkisim"/>
          <w:szCs w:val="20"/>
          <w:rtl/>
        </w:rPr>
        <w:t>וה</w:t>
      </w:r>
      <w:r w:rsidRPr="0028465D">
        <w:rPr>
          <w:rFonts w:ascii="Narkisim" w:hAnsi="Narkisim"/>
          <w:b/>
          <w:bCs/>
          <w:szCs w:val="20"/>
          <w:rtl/>
        </w:rPr>
        <w:t>שו"ע</w:t>
      </w:r>
      <w:r w:rsidRPr="0028465D">
        <w:rPr>
          <w:rFonts w:ascii="Narkisim" w:hAnsi="Narkisim"/>
          <w:szCs w:val="20"/>
          <w:rtl/>
        </w:rPr>
        <w:t xml:space="preserve"> (פא ד) פסק דהיכא דהתובע תפס משל הנתבע, והנתבע הודה לו, שוב אינו יכול לטעון טענת 'משטה'</w:t>
      </w:r>
      <w:r w:rsidRPr="0028465D">
        <w:rPr>
          <w:rStyle w:val="ac"/>
          <w:rFonts w:ascii="Narkisim" w:hAnsi="Narkisim"/>
          <w:szCs w:val="20"/>
          <w:rtl/>
        </w:rPr>
        <w:footnoteReference w:id="2171"/>
      </w:r>
      <w:r w:rsidRPr="0028465D">
        <w:rPr>
          <w:rFonts w:ascii="Narkisim" w:hAnsi="Narkisim"/>
          <w:szCs w:val="20"/>
          <w:rtl/>
        </w:rPr>
        <w:t>.</w:t>
      </w:r>
      <w:r w:rsidRPr="0028465D">
        <w:rPr>
          <w:rFonts w:ascii="Narkisim" w:hAnsi="Narkisim"/>
          <w:rtl/>
        </w:rPr>
        <w:t xml:space="preserve"> אך הק' לצד דהוה דין מסויים במודה בקנס דדוקא לפני הבע"ד, א"כ צ"ע מ"ש התם</w:t>
      </w:r>
      <w:r w:rsidRPr="0028465D">
        <w:rPr>
          <w:rFonts w:ascii="Narkisim" w:hAnsi="Narkisim"/>
        </w:rPr>
        <w:t>.</w:t>
      </w:r>
    </w:p>
    <w:p w14:paraId="25179FF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 xml:space="preserve">חזו"א </w:t>
      </w:r>
      <w:r w:rsidRPr="0028465D">
        <w:rPr>
          <w:rFonts w:ascii="Narkisim" w:hAnsi="Narkisim"/>
          <w:rtl/>
        </w:rPr>
        <w:t xml:space="preserve">(יח ז) תי' דהבי"ד הם בעלי דבר להגן על הגרים. וגם מסור לבי"ד דלאחר השחרור </w:t>
      </w:r>
      <w:r w:rsidRPr="0028465D">
        <w:rPr>
          <w:rFonts w:ascii="Narkisim" w:hAnsi="Narkisim"/>
          <w:rtl/>
        </w:rPr>
        <w:lastRenderedPageBreak/>
        <w:t>יתנהג בדיני ישראל</w:t>
      </w:r>
      <w:r w:rsidRPr="0028465D">
        <w:rPr>
          <w:rFonts w:ascii="Narkisim" w:hAnsi="Narkisim"/>
        </w:rPr>
        <w:t>.</w:t>
      </w:r>
    </w:p>
    <w:p w14:paraId="165F9694" w14:textId="77777777" w:rsidR="00FB51BD" w:rsidRPr="0028465D" w:rsidRDefault="00000000" w:rsidP="0028465D">
      <w:pPr>
        <w:pStyle w:val="aa"/>
        <w:bidi/>
        <w:rPr>
          <w:rFonts w:ascii="Narkisim" w:hAnsi="Narkisim"/>
        </w:rPr>
      </w:pPr>
      <w:r w:rsidRPr="0028465D">
        <w:rPr>
          <w:rFonts w:ascii="Narkisim" w:hAnsi="Narkisim"/>
          <w:u w:val="single"/>
          <w:rtl/>
        </w:rPr>
        <w:t>בא"ד וי"ל וכו' אם בשקר נשבע וכו'</w:t>
      </w:r>
      <w:r w:rsidRPr="0028465D">
        <w:rPr>
          <w:rFonts w:ascii="Narkisim" w:hAnsi="Narkisim"/>
          <w:rtl/>
        </w:rPr>
        <w:t>. ה</w:t>
      </w:r>
      <w:r w:rsidRPr="0028465D">
        <w:rPr>
          <w:rFonts w:ascii="Narkisim" w:hAnsi="Narkisim"/>
          <w:b/>
          <w:bCs/>
          <w:rtl/>
        </w:rPr>
        <w:t>מהרש"א</w:t>
      </w:r>
      <w:r w:rsidRPr="0028465D">
        <w:rPr>
          <w:rFonts w:ascii="Narkisim" w:hAnsi="Narkisim"/>
          <w:rtl/>
        </w:rPr>
        <w:t xml:space="preserve"> ביאר דבנשבע בשקר רמי עליה דשומר לשלם הקרן, ומש"ה  הוא בעל דבר בקרן, והוי תביעתו תביעה. אבל לענין כפל הוה לבעל הפקדון</w:t>
      </w:r>
      <w:r w:rsidRPr="0028465D">
        <w:rPr>
          <w:rFonts w:ascii="Narkisim" w:hAnsi="Narkisim"/>
        </w:rPr>
        <w:t>.</w:t>
      </w:r>
    </w:p>
    <w:p w14:paraId="6C205DD1" w14:textId="77777777" w:rsidR="00FB51BD" w:rsidRPr="0028465D" w:rsidRDefault="00000000" w:rsidP="0028465D">
      <w:pPr>
        <w:bidi/>
        <w:rPr>
          <w:rFonts w:ascii="Narkisim" w:hAnsi="Narkisim" w:cs="Narkisim"/>
        </w:rPr>
      </w:pPr>
      <w:r w:rsidRPr="0028465D">
        <w:rPr>
          <w:rFonts w:ascii="Narkisim" w:hAnsi="Narkisim" w:cs="Narkisim"/>
          <w:u w:val="single"/>
          <w:rtl/>
        </w:rPr>
        <w:t>אמר רבא אם באמת נשבע, נפטר גנב בהודאת שומר</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(פי' הא') דכיון שהוא נאמן ניח"ל לבעלים שיהא שלוחו. [וע"י הך אומדנא נחשב שליח של הבעלים, ואף בלא הרשאה</w:t>
      </w:r>
      <w:r w:rsidRPr="0028465D">
        <w:rPr>
          <w:rStyle w:val="ac"/>
          <w:rFonts w:ascii="Narkisim" w:hAnsi="Narkisim" w:cs="Narkisim"/>
          <w:rtl/>
        </w:rPr>
        <w:footnoteReference w:id="2172"/>
      </w:r>
      <w:r w:rsidRPr="0028465D">
        <w:rPr>
          <w:rFonts w:ascii="Narkisim" w:hAnsi="Narkisim" w:cs="Narkisim"/>
          <w:rtl/>
        </w:rPr>
        <w:t>]</w:t>
      </w:r>
      <w:r w:rsidRPr="0028465D">
        <w:rPr>
          <w:rFonts w:ascii="Narkisim" w:hAnsi="Narkisim" w:cs="Narkisim"/>
        </w:rPr>
        <w:t>.</w:t>
      </w:r>
    </w:p>
    <w:p w14:paraId="30BC01A7" w14:textId="77777777" w:rsidR="00FB51BD" w:rsidRPr="0028465D" w:rsidRDefault="00000000" w:rsidP="0028465D">
      <w:pPr>
        <w:bidi/>
        <w:rPr>
          <w:rFonts w:ascii="Narkisim" w:hAnsi="Narkisim" w:cs="Narkisim"/>
        </w:rPr>
      </w:pPr>
      <w:r w:rsidRPr="0028465D">
        <w:rPr>
          <w:rFonts w:ascii="Narkisim" w:hAnsi="Narkisim" w:cs="Narkisim"/>
          <w:rtl/>
        </w:rPr>
        <w:t xml:space="preserve">ועוד הביא </w:t>
      </w:r>
      <w:r w:rsidRPr="0028465D">
        <w:rPr>
          <w:rFonts w:ascii="Narkisim" w:hAnsi="Narkisim" w:cs="Narkisim"/>
          <w:b/>
          <w:bCs/>
          <w:rtl/>
        </w:rPr>
        <w:t>רש"י</w:t>
      </w:r>
      <w:r w:rsidRPr="0028465D">
        <w:rPr>
          <w:rFonts w:ascii="Narkisim" w:hAnsi="Narkisim" w:cs="Narkisim"/>
          <w:rtl/>
        </w:rPr>
        <w:t xml:space="preserve"> גירסא להיפך, אם באמת נשבע [והשומר פטור], תו לא רמיא על השומר</w:t>
      </w:r>
      <w:r w:rsidRPr="0028465D">
        <w:rPr>
          <w:rStyle w:val="ac"/>
          <w:rFonts w:ascii="Narkisim" w:hAnsi="Narkisim" w:cs="Narkisim"/>
          <w:rtl/>
        </w:rPr>
        <w:footnoteReference w:id="2173"/>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רמ"ה</w:t>
      </w:r>
      <w:r w:rsidRPr="0028465D">
        <w:rPr>
          <w:rFonts w:ascii="Narkisim" w:hAnsi="Narkisim" w:cs="Narkisim"/>
          <w:rtl/>
        </w:rPr>
        <w:t xml:space="preserve"> (בשיטמ"ק)</w:t>
      </w:r>
      <w:r w:rsidRPr="0028465D">
        <w:rPr>
          <w:rStyle w:val="ac"/>
          <w:rFonts w:ascii="Narkisim" w:hAnsi="Narkisim" w:cs="Narkisim"/>
          <w:rtl/>
        </w:rPr>
        <w:footnoteReference w:id="2174"/>
      </w:r>
      <w:r w:rsidRPr="0028465D">
        <w:rPr>
          <w:rFonts w:ascii="Narkisim" w:hAnsi="Narkisim" w:cs="Narkisim"/>
        </w:rPr>
        <w:t xml:space="preserve">, </w:t>
      </w:r>
      <w:r w:rsidRPr="0028465D">
        <w:rPr>
          <w:rFonts w:ascii="Narkisim" w:hAnsi="Narkisim" w:cs="Narkisim"/>
          <w:rtl/>
        </w:rPr>
        <w:t>וביאר דהיכא דנשבע בשקר הוה כגזלן להתחייב באונסין. וכיון דהגנב החזירו לשומר ונאנס חייב. וכיון דחייב באונסין כדידיה דמיא, ומפטר גנב בהודאות שומר</w:t>
      </w:r>
      <w:r w:rsidRPr="0028465D">
        <w:rPr>
          <w:rFonts w:ascii="Narkisim" w:hAnsi="Narkisim" w:cs="Narkisim"/>
        </w:rPr>
        <w:t>.</w:t>
      </w:r>
    </w:p>
    <w:p w14:paraId="37983EB5" w14:textId="77777777" w:rsidR="00FB51BD" w:rsidRPr="0028465D" w:rsidRDefault="00000000" w:rsidP="0028465D">
      <w:pPr>
        <w:pStyle w:val="a7"/>
        <w:bidi/>
        <w:rPr>
          <w:rFonts w:ascii="Narkisim" w:hAnsi="Narkisim"/>
        </w:rPr>
      </w:pPr>
      <w:r w:rsidRPr="0028465D">
        <w:rPr>
          <w:rFonts w:ascii="Narkisim" w:hAnsi="Narkisim"/>
          <w:rtl/>
        </w:rPr>
        <w:t>ורש"י דחה פי' זה א"כ מאי מבעי עמד לישבע לשקר ולא הניחו, דאף נשבע ממש רמי עליה. אבל הרמ"ה ביאר דדוקא ע"י שנשבע בשקר נתחייב באונסים, אבל עמד לישבע ולא הניחו לא נתחייב באונסין</w:t>
      </w:r>
      <w:r w:rsidRPr="0028465D">
        <w:rPr>
          <w:rFonts w:ascii="Narkisim" w:hAnsi="Narkisim"/>
        </w:rPr>
        <w:t>.</w:t>
      </w:r>
    </w:p>
    <w:p w14:paraId="66AA73D4"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רמ"ה</w:t>
      </w:r>
      <w:r w:rsidRPr="0028465D">
        <w:rPr>
          <w:rFonts w:ascii="Narkisim" w:hAnsi="Narkisim"/>
          <w:rtl/>
        </w:rPr>
        <w:t xml:space="preserve"> ביאר הצד דאף עמד לישבע לשקר, דכיון דגלי אדעתיה דלמגזלה קא מכוון הוה כמאן דאשתבע בשקר דמי ומחייב באונסין. ומשמע דהספק בדין כופר בפקדון ודעתו לישבע, האם נתחייב באונסין קודם שבועה. [אך צ"ע לומר שיחשב גזלן קודם שנשבע]</w:t>
      </w:r>
      <w:r w:rsidRPr="0028465D">
        <w:rPr>
          <w:rFonts w:ascii="Narkisim" w:hAnsi="Narkisim"/>
        </w:rPr>
        <w:t>.</w:t>
      </w:r>
    </w:p>
    <w:p w14:paraId="342A7032" w14:textId="77777777" w:rsidR="00FB51BD" w:rsidRPr="0028465D" w:rsidRDefault="00000000" w:rsidP="0028465D">
      <w:pPr>
        <w:bidi/>
        <w:rPr>
          <w:rFonts w:ascii="Narkisim" w:hAnsi="Narkisim" w:cs="Narkisim"/>
        </w:rPr>
      </w:pPr>
      <w:r w:rsidRPr="0028465D">
        <w:rPr>
          <w:rFonts w:ascii="Narkisim" w:hAnsi="Narkisim" w:cs="Narkisim"/>
          <w:u w:val="single"/>
          <w:rtl/>
        </w:rPr>
        <w:t>רש"י ד"ה ואם נשבע לשקר</w:t>
      </w:r>
      <w:r w:rsidRPr="0028465D">
        <w:rPr>
          <w:rFonts w:ascii="Narkisim" w:hAnsi="Narkisim" w:cs="Narkisim"/>
          <w:rtl/>
        </w:rPr>
        <w:t>. שטוען מת או נשבר או נשבה או נגנבה באונס, ובא ומצא שאינו כן וכו'. בפשוטו רש"י נקט אונסים בש"ש, ונמצא שאינו כן, אלא היה גניבה ואבידה דהשומר חייב. [והו"מ למימר בש"ח שנמצא שפשע, וכ"כ רש"י (בסמוך לאית דגרס) כגון שפשע. וק"ק אמאי רש"י שינה בזה]</w:t>
      </w:r>
      <w:r w:rsidRPr="0028465D">
        <w:rPr>
          <w:rFonts w:ascii="Narkisim" w:hAnsi="Narkisim" w:cs="Narkisim"/>
        </w:rPr>
        <w:t>.</w:t>
      </w:r>
    </w:p>
    <w:p w14:paraId="5B1F0262" w14:textId="77777777" w:rsidR="00FB51BD" w:rsidRPr="0028465D" w:rsidRDefault="00000000" w:rsidP="0028465D">
      <w:pPr>
        <w:pStyle w:val="a7"/>
        <w:bidi/>
        <w:rPr>
          <w:rFonts w:ascii="Narkisim" w:hAnsi="Narkisim"/>
        </w:rPr>
      </w:pPr>
      <w:r w:rsidRPr="0028465D">
        <w:rPr>
          <w:rFonts w:ascii="Narkisim" w:hAnsi="Narkisim"/>
          <w:rtl/>
        </w:rPr>
        <w:t>ועוד כת' ב</w:t>
      </w:r>
      <w:r w:rsidRPr="0028465D">
        <w:rPr>
          <w:rFonts w:ascii="Narkisim" w:hAnsi="Narkisim"/>
          <w:b/>
          <w:bCs/>
          <w:rtl/>
        </w:rPr>
        <w:t>מהד"ב</w:t>
      </w:r>
      <w:r w:rsidRPr="0028465D">
        <w:rPr>
          <w:rFonts w:ascii="Narkisim" w:hAnsi="Narkisim"/>
          <w:rtl/>
        </w:rPr>
        <w:t xml:space="preserve"> דה"נ איירי בש"ח, שטען שנאנס ונמצא שאינו כן, אלא נגנב</w:t>
      </w:r>
      <w:r w:rsidRPr="0028465D">
        <w:rPr>
          <w:rStyle w:val="ac"/>
          <w:rFonts w:ascii="Narkisim" w:hAnsi="Narkisim"/>
          <w:rtl/>
        </w:rPr>
        <w:footnoteReference w:id="2175"/>
      </w:r>
      <w:r w:rsidRPr="0028465D">
        <w:rPr>
          <w:rFonts w:ascii="Narkisim" w:hAnsi="Narkisim"/>
        </w:rPr>
        <w:t xml:space="preserve">. </w:t>
      </w:r>
      <w:r w:rsidRPr="0028465D">
        <w:rPr>
          <w:rFonts w:ascii="Narkisim" w:hAnsi="Narkisim"/>
          <w:rtl/>
        </w:rPr>
        <w:t>ואף דסוף סוף הוא פטור [והוה מפטור לפטור דאין חיוב שבועת הפקדון], מ"מ כיון דהשבועה הוא שקר לא ניחא ליה לבעלים. [ואילו ב'אית דגרס' הנידון משום דפטור ממנו]. אך שוב הק' ד</w:t>
      </w:r>
      <w:r w:rsidRPr="0028465D">
        <w:rPr>
          <w:rFonts w:ascii="Narkisim" w:hAnsi="Narkisim"/>
          <w:b/>
          <w:bCs/>
          <w:rtl/>
        </w:rPr>
        <w:t>רש"י</w:t>
      </w:r>
      <w:r w:rsidRPr="0028465D">
        <w:rPr>
          <w:rFonts w:ascii="Narkisim" w:hAnsi="Narkisim"/>
          <w:rtl/>
        </w:rPr>
        <w:t xml:space="preserve"> (ד"ה נשבע לשקר) כת' דסופו להתחרט ולשלם, ומבואר דאיירי באופן דחייב לשלם ע"פ דין. וי"ל</w:t>
      </w:r>
      <w:r w:rsidRPr="0028465D">
        <w:rPr>
          <w:rFonts w:ascii="Narkisim" w:hAnsi="Narkisim"/>
        </w:rPr>
        <w:t>.</w:t>
      </w:r>
    </w:p>
    <w:p w14:paraId="4FAB49B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(יח ז) הביא דמדברי המהרש"א על תוס' (ד"ה תבעי) משמע דלא נחשב בשקר נשבע אא"כ הוה מחיוב לפטור</w:t>
      </w:r>
      <w:r w:rsidRPr="0028465D">
        <w:rPr>
          <w:rStyle w:val="ac"/>
          <w:rFonts w:ascii="Narkisim" w:hAnsi="Narkisim"/>
          <w:rtl/>
        </w:rPr>
        <w:footnoteReference w:id="2176"/>
      </w:r>
      <w:r w:rsidRPr="0028465D">
        <w:rPr>
          <w:rFonts w:ascii="Narkisim" w:hAnsi="Narkisim"/>
        </w:rPr>
        <w:t>.</w:t>
      </w:r>
    </w:p>
    <w:p w14:paraId="79388CDB" w14:textId="77777777" w:rsidR="00FB51BD" w:rsidRPr="0028465D" w:rsidRDefault="00000000" w:rsidP="0028465D">
      <w:pPr>
        <w:bidi/>
        <w:rPr>
          <w:rFonts w:ascii="Narkisim" w:hAnsi="Narkisim" w:cs="Narkisim"/>
        </w:rPr>
      </w:pPr>
      <w:r w:rsidRPr="0028465D">
        <w:rPr>
          <w:rFonts w:ascii="Narkisim" w:hAnsi="Narkisim" w:cs="Narkisim"/>
          <w:u w:val="single"/>
          <w:rtl/>
        </w:rPr>
        <w:t>ורב טביומי מתני, בעי רבא נשבע לשקר מהו וכו'</w:t>
      </w:r>
      <w:r w:rsidRPr="0028465D">
        <w:rPr>
          <w:rFonts w:ascii="Narkisim" w:hAnsi="Narkisim" w:cs="Narkisim"/>
          <w:rtl/>
        </w:rPr>
        <w:t>. ה</w:t>
      </w:r>
      <w:r w:rsidRPr="0028465D">
        <w:rPr>
          <w:rFonts w:ascii="Narkisim" w:hAnsi="Narkisim" w:cs="Narkisim"/>
          <w:b/>
          <w:bCs/>
          <w:rtl/>
        </w:rPr>
        <w:t>ראב"ד</w:t>
      </w:r>
      <w:r w:rsidRPr="0028465D">
        <w:rPr>
          <w:rFonts w:ascii="Narkisim" w:hAnsi="Narkisim" w:cs="Narkisim"/>
          <w:rtl/>
        </w:rPr>
        <w:t xml:space="preserve"> ביאר דאף שנשבע בשקר שנאנס, עדיין מניחין אותו בשמירתו. דאפשר שאדם טועה ואינו יודע מהו פשיעה</w:t>
      </w:r>
      <w:r w:rsidRPr="0028465D">
        <w:rPr>
          <w:rFonts w:ascii="Narkisim" w:hAnsi="Narkisim" w:cs="Narkisim"/>
        </w:rPr>
        <w:t>.</w:t>
      </w:r>
    </w:p>
    <w:p w14:paraId="0980AC6A" w14:textId="77777777" w:rsidR="00FB51BD" w:rsidRPr="0028465D" w:rsidRDefault="00000000" w:rsidP="0028465D">
      <w:pPr>
        <w:pStyle w:val="aa"/>
        <w:bidi/>
        <w:rPr>
          <w:rFonts w:ascii="Narkisim" w:hAnsi="Narkisim"/>
        </w:rPr>
      </w:pPr>
      <w:r w:rsidRPr="0028465D">
        <w:rPr>
          <w:rFonts w:ascii="Narkisim" w:hAnsi="Narkisim"/>
          <w:u w:val="single"/>
          <w:rtl/>
        </w:rPr>
        <w:t>תוד"ה ולא</w:t>
      </w:r>
      <w:r w:rsidRPr="0028465D">
        <w:rPr>
          <w:rFonts w:ascii="Narkisim" w:hAnsi="Narkisim"/>
          <w:rtl/>
        </w:rPr>
        <w:t>. ולאו מילתא היא, דמשום דלא הניחוהו לישבע לא מחל לו, וכ"פ בה"ג וכו'. וה</w:t>
      </w:r>
      <w:r w:rsidRPr="0028465D">
        <w:rPr>
          <w:rFonts w:ascii="Narkisim" w:hAnsi="Narkisim"/>
          <w:b/>
          <w:bCs/>
          <w:rtl/>
        </w:rPr>
        <w:t>או"ז</w:t>
      </w:r>
      <w:r w:rsidRPr="0028465D">
        <w:rPr>
          <w:rFonts w:ascii="Narkisim" w:hAnsi="Narkisim"/>
          <w:rtl/>
        </w:rPr>
        <w:t xml:space="preserve"> (תכט, בשם ר' שמשון) סיים ואם חזר ותפס ממנו מהני. דאף דמחל לו על תביעת השבועה, מ"מ לא מחל לו על גוף הממון היכא דנשתנו הראיות</w:t>
      </w:r>
      <w:r w:rsidRPr="0028465D">
        <w:rPr>
          <w:rStyle w:val="ac"/>
          <w:rFonts w:ascii="Narkisim" w:hAnsi="Narkisim"/>
          <w:rtl/>
        </w:rPr>
        <w:footnoteReference w:id="2177"/>
      </w:r>
      <w:r w:rsidRPr="0028465D">
        <w:rPr>
          <w:rFonts w:ascii="Narkisim" w:hAnsi="Narkisim"/>
        </w:rPr>
        <w:t>.</w:t>
      </w:r>
    </w:p>
    <w:p w14:paraId="286325EB" w14:textId="77777777" w:rsidR="00FB51BD" w:rsidRPr="0028465D" w:rsidRDefault="00000000" w:rsidP="0028465D">
      <w:pPr>
        <w:pStyle w:val="2"/>
        <w:bidi/>
        <w:rPr>
          <w:rFonts w:ascii="Narkisim" w:hAnsi="Narkisim"/>
        </w:rPr>
      </w:pPr>
      <w:r w:rsidRPr="0028465D">
        <w:rPr>
          <w:rFonts w:ascii="Narkisim" w:hAnsi="Narkisim"/>
          <w:rtl/>
        </w:rPr>
        <w:t>תבעו בעלים והודה</w:t>
      </w:r>
    </w:p>
    <w:p w14:paraId="7EB25FD1" w14:textId="77777777" w:rsidR="00FB51BD" w:rsidRPr="0028465D" w:rsidRDefault="00000000" w:rsidP="0028465D">
      <w:pPr>
        <w:bidi/>
        <w:rPr>
          <w:rFonts w:ascii="Narkisim" w:hAnsi="Narkisim" w:cs="Narkisim"/>
        </w:rPr>
      </w:pPr>
      <w:r w:rsidRPr="0028465D">
        <w:rPr>
          <w:rFonts w:ascii="Narkisim" w:hAnsi="Narkisim" w:cs="Narkisim"/>
          <w:u w:val="single"/>
          <w:rtl/>
        </w:rPr>
        <w:t>מצי א"ל שומר לבעלים, אתון כיון דשקליתו לכו דמי איסתליקו לכו מהכא</w:t>
      </w:r>
      <w:r w:rsidRPr="0028465D">
        <w:rPr>
          <w:rFonts w:ascii="Narkisim" w:hAnsi="Narkisim" w:cs="Narkisim"/>
          <w:rtl/>
        </w:rPr>
        <w:t xml:space="preserve">. דכיון דהכפל שייך לשומר [דהיכא דמשלם מקנה לו הכפל, ע"י שמקנה לו סמוך לגניבתו (כדאיתא ב"מ לד.)], מעיקר הדין השומר הוא בעל דבר לתבוע. אלא דהספק האם נחשב שלוחו משום </w:t>
      </w:r>
      <w:r w:rsidRPr="0028465D">
        <w:rPr>
          <w:rFonts w:ascii="Narkisim" w:hAnsi="Narkisim" w:cs="Narkisim"/>
          <w:rtl/>
        </w:rPr>
        <w:lastRenderedPageBreak/>
        <w:t>דעבדת ליה מילי</w:t>
      </w:r>
      <w:r w:rsidRPr="0028465D">
        <w:rPr>
          <w:rFonts w:ascii="Narkisim" w:hAnsi="Narkisim" w:cs="Narkisim"/>
        </w:rPr>
        <w:t>.</w:t>
      </w:r>
    </w:p>
    <w:p w14:paraId="1C12BEA7" w14:textId="77777777" w:rsidR="00FB51BD" w:rsidRPr="0028465D" w:rsidRDefault="00000000" w:rsidP="0028465D">
      <w:pPr>
        <w:bidi/>
        <w:rPr>
          <w:rFonts w:ascii="Narkisim" w:hAnsi="Narkisim" w:cs="Narkisim"/>
        </w:rPr>
      </w:pPr>
      <w:r w:rsidRPr="0028465D">
        <w:rPr>
          <w:rFonts w:ascii="Narkisim" w:hAnsi="Narkisim" w:cs="Narkisim"/>
          <w:u w:val="single"/>
          <w:rtl/>
        </w:rPr>
        <w:t>שקלנא אנן דידן ואת שקלת דידך</w:t>
      </w:r>
      <w:r w:rsidRPr="0028465D">
        <w:rPr>
          <w:rFonts w:ascii="Narkisim" w:hAnsi="Narkisim" w:cs="Narkisim"/>
          <w:rtl/>
        </w:rPr>
        <w:t>. ב</w:t>
      </w:r>
      <w:r w:rsidRPr="0028465D">
        <w:rPr>
          <w:rFonts w:ascii="Narkisim" w:hAnsi="Narkisim" w:cs="Narkisim"/>
          <w:b/>
          <w:bCs/>
          <w:rtl/>
        </w:rPr>
        <w:t>תלמידי הרשב"א</w:t>
      </w:r>
      <w:r w:rsidRPr="0028465D">
        <w:rPr>
          <w:rFonts w:ascii="Narkisim" w:hAnsi="Narkisim" w:cs="Narkisim"/>
          <w:rtl/>
        </w:rPr>
        <w:t xml:space="preserve"> (הו' בכס"מ שאלה ח א) הביאו מסוגיין דהקרן חוזרת לבעלים. וכדברי ה</w:t>
      </w:r>
      <w:r w:rsidRPr="0028465D">
        <w:rPr>
          <w:rFonts w:ascii="Narkisim" w:hAnsi="Narkisim" w:cs="Narkisim"/>
          <w:b/>
          <w:bCs/>
          <w:rtl/>
        </w:rPr>
        <w:t>רמב"ם</w:t>
      </w:r>
      <w:r w:rsidRPr="0028465D">
        <w:rPr>
          <w:rFonts w:ascii="Narkisim" w:hAnsi="Narkisim" w:cs="Narkisim"/>
          <w:rtl/>
        </w:rPr>
        <w:t xml:space="preserve"> (שאלה ח א) דאף שהקנה לו כפל, הבהמה עצמה חוזרת לבעליה</w:t>
      </w:r>
      <w:r w:rsidRPr="0028465D">
        <w:rPr>
          <w:rFonts w:ascii="Narkisim" w:hAnsi="Narkisim" w:cs="Narkisim"/>
        </w:rPr>
        <w:t>.</w:t>
      </w:r>
    </w:p>
    <w:p w14:paraId="1628CB89"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ריא"ז</w:t>
      </w:r>
      <w:r w:rsidRPr="0028465D">
        <w:rPr>
          <w:rFonts w:ascii="Narkisim" w:hAnsi="Narkisim"/>
          <w:rtl/>
        </w:rPr>
        <w:t xml:space="preserve"> (קו' הראיות ב"מ לד. ראיה א) דחה דאדרבה מסוגיין מבואר להיפך, דהבעלים מסולקים לגמרי, ואין להם זכות בגוף הפרה כלל</w:t>
      </w:r>
      <w:r w:rsidRPr="0028465D">
        <w:rPr>
          <w:rStyle w:val="ac"/>
          <w:rFonts w:ascii="Narkisim" w:hAnsi="Narkisim"/>
          <w:rtl/>
        </w:rPr>
        <w:footnoteReference w:id="2178"/>
      </w:r>
      <w:r w:rsidRPr="0028465D">
        <w:rPr>
          <w:rFonts w:ascii="Narkisim" w:hAnsi="Narkisim"/>
        </w:rPr>
        <w:t xml:space="preserve">. </w:t>
      </w:r>
      <w:r w:rsidRPr="0028465D">
        <w:rPr>
          <w:rFonts w:ascii="Narkisim" w:hAnsi="Narkisim"/>
          <w:rtl/>
        </w:rPr>
        <w:t>[ולדברי הרמב"ם כיון דגוף הפרה שלהם, הוה בעל דבר בתביעה זו</w:t>
      </w:r>
      <w:r w:rsidRPr="0028465D">
        <w:rPr>
          <w:rStyle w:val="ac"/>
          <w:rFonts w:ascii="Narkisim" w:hAnsi="Narkisim"/>
          <w:rtl/>
        </w:rPr>
        <w:footnoteReference w:id="2179"/>
      </w:r>
      <w:r w:rsidRPr="0028465D">
        <w:rPr>
          <w:rFonts w:ascii="Narkisim" w:hAnsi="Narkisim"/>
          <w:rtl/>
        </w:rPr>
        <w:t>]. והא דאי' שקלת דידך, מילתא בעלמא הוא שאמר לו ולאו דינא הוא</w:t>
      </w:r>
      <w:r w:rsidRPr="0028465D">
        <w:rPr>
          <w:rFonts w:ascii="Narkisim" w:hAnsi="Narkisim"/>
        </w:rPr>
        <w:t>.</w:t>
      </w:r>
    </w:p>
    <w:p w14:paraId="36150975" w14:textId="77777777" w:rsidR="00FB51BD" w:rsidRPr="0028465D" w:rsidRDefault="00000000" w:rsidP="0028465D">
      <w:pPr>
        <w:pStyle w:val="aa"/>
        <w:bidi/>
        <w:rPr>
          <w:rFonts w:ascii="Narkisim" w:hAnsi="Narkisim"/>
        </w:rPr>
      </w:pPr>
      <w:r w:rsidRPr="0028465D">
        <w:rPr>
          <w:rFonts w:ascii="Narkisim" w:hAnsi="Narkisim"/>
          <w:u w:val="single"/>
          <w:rtl/>
        </w:rPr>
        <w:t>איתמר נגנבה באונס והוכר הגנב וכו' רצה נשבע וכו'</w:t>
      </w:r>
      <w:r w:rsidRPr="0028465D">
        <w:rPr>
          <w:rFonts w:ascii="Narkisim" w:hAnsi="Narkisim"/>
          <w:rtl/>
        </w:rPr>
        <w:t>. ה</w:t>
      </w:r>
      <w:r w:rsidRPr="0028465D">
        <w:rPr>
          <w:rFonts w:ascii="Narkisim" w:hAnsi="Narkisim"/>
          <w:b/>
          <w:bCs/>
          <w:rtl/>
        </w:rPr>
        <w:t>נתיבות</w:t>
      </w:r>
      <w:r w:rsidRPr="0028465D">
        <w:rPr>
          <w:rFonts w:ascii="Narkisim" w:hAnsi="Narkisim"/>
          <w:rtl/>
        </w:rPr>
        <w:t xml:space="preserve"> (רצד ב) הביא דמבואר בסוגיין דאף שיש עדים שנגנבה, אפ"ה צריך שבועה. דשמא פשע וגרם לגניבה. והק' דמשמע בשו"ע (שם) דשבועת השומרים הוא שאינו ברשותו, ומגלגלין עליו שבועה שלא פשע. א"כ היכא דיש עדים שאינו ברשותו אי"צ לישבע שלא פשע. דל"ש גלגול שבועה</w:t>
      </w:r>
      <w:r w:rsidRPr="0028465D">
        <w:rPr>
          <w:rFonts w:ascii="Narkisim" w:hAnsi="Narkisim"/>
        </w:rPr>
        <w:t>.</w:t>
      </w:r>
    </w:p>
    <w:p w14:paraId="60189A4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מלא הרועים</w:t>
      </w:r>
      <w:r w:rsidRPr="0028465D">
        <w:rPr>
          <w:rFonts w:ascii="Narkisim" w:hAnsi="Narkisim"/>
          <w:rtl/>
        </w:rPr>
        <w:t xml:space="preserve"> דחה</w:t>
      </w:r>
      <w:r w:rsidRPr="0028465D">
        <w:rPr>
          <w:rStyle w:val="ac"/>
          <w:rFonts w:ascii="Narkisim" w:hAnsi="Narkisim"/>
          <w:rtl/>
        </w:rPr>
        <w:footnoteReference w:id="2180"/>
      </w:r>
      <w:r w:rsidRPr="0028465D">
        <w:rPr>
          <w:rFonts w:ascii="Narkisim" w:hAnsi="Narkisim"/>
        </w:rPr>
        <w:t xml:space="preserve"> </w:t>
      </w:r>
      <w:r w:rsidRPr="0028465D">
        <w:rPr>
          <w:rFonts w:ascii="Narkisim" w:hAnsi="Narkisim"/>
          <w:rtl/>
        </w:rPr>
        <w:t>דאיירי דהעדים הכירו את הבהמה אצלו, וליכא עדי גניבה</w:t>
      </w:r>
      <w:r w:rsidRPr="0028465D">
        <w:rPr>
          <w:rFonts w:ascii="Narkisim" w:hAnsi="Narkisim"/>
        </w:rPr>
        <w:t>.</w:t>
      </w:r>
    </w:p>
    <w:p w14:paraId="2AE48325" w14:textId="77777777" w:rsidR="00FB51BD" w:rsidRPr="0028465D" w:rsidRDefault="00000000" w:rsidP="0028465D">
      <w:pPr>
        <w:pStyle w:val="a8"/>
        <w:bidi/>
        <w:rPr>
          <w:rFonts w:ascii="Narkisim" w:hAnsi="Narkisim"/>
        </w:rPr>
      </w:pPr>
      <w:r w:rsidRPr="0028465D">
        <w:rPr>
          <w:rFonts w:ascii="Narkisim" w:hAnsi="Narkisim"/>
          <w:rtl/>
        </w:rPr>
        <w:t>והנתיבות כת' דודאי צריך שבועה שלא פשע בשעה שנאבד, והוה בכלל שבועה שאינה ברשותו. וכוונת השו"ע דמגלגלין עליו שבועה שלא פשע קודם הגניבה [ועי"ז נתחייב עליו]</w:t>
      </w:r>
      <w:r w:rsidRPr="0028465D">
        <w:rPr>
          <w:rFonts w:ascii="Narkisim" w:hAnsi="Narkisim"/>
        </w:rPr>
        <w:t>.</w:t>
      </w:r>
    </w:p>
    <w:p w14:paraId="1B87EFFF" w14:textId="77777777" w:rsidR="00FB51BD" w:rsidRPr="0028465D" w:rsidRDefault="00000000" w:rsidP="0028465D">
      <w:pPr>
        <w:bidi/>
        <w:rPr>
          <w:rFonts w:ascii="Narkisim" w:hAnsi="Narkisim" w:cs="Narkisim"/>
        </w:rPr>
      </w:pPr>
      <w:r w:rsidRPr="0028465D">
        <w:rPr>
          <w:rFonts w:ascii="Narkisim" w:hAnsi="Narkisim" w:cs="Narkisim"/>
          <w:u w:val="single"/>
          <w:rtl/>
        </w:rPr>
        <w:t>רבא אמר א' זה וא' זה עושה עמו דין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שהשומר משלם לבעלים</w:t>
      </w:r>
      <w:r w:rsidRPr="0028465D">
        <w:rPr>
          <w:rStyle w:val="ac"/>
          <w:rFonts w:ascii="Narkisim" w:hAnsi="Narkisim" w:cs="Narkisim"/>
          <w:rtl/>
        </w:rPr>
        <w:footnoteReference w:id="2181"/>
      </w:r>
      <w:r w:rsidRPr="0028465D">
        <w:rPr>
          <w:rFonts w:ascii="Narkisim" w:hAnsi="Narkisim" w:cs="Narkisim"/>
        </w:rPr>
        <w:t xml:space="preserve">. </w:t>
      </w:r>
      <w:r w:rsidRPr="0028465D">
        <w:rPr>
          <w:rFonts w:ascii="Narkisim" w:hAnsi="Narkisim" w:cs="Narkisim"/>
          <w:rtl/>
        </w:rPr>
        <w:t>והשומר מחזר אחר הגנב</w:t>
      </w:r>
      <w:r w:rsidRPr="0028465D">
        <w:rPr>
          <w:rStyle w:val="ac"/>
          <w:rFonts w:ascii="Narkisim" w:hAnsi="Narkisim" w:cs="Narkisim"/>
          <w:rtl/>
        </w:rPr>
        <w:footnoteReference w:id="2182"/>
      </w:r>
      <w:r w:rsidRPr="0028465D">
        <w:rPr>
          <w:rFonts w:ascii="Narkisim" w:hAnsi="Narkisim" w:cs="Narkisim"/>
        </w:rPr>
        <w:t xml:space="preserve">. </w:t>
      </w:r>
      <w:r w:rsidRPr="0028465D">
        <w:rPr>
          <w:rFonts w:ascii="Narkisim" w:hAnsi="Narkisim" w:cs="Narkisim"/>
          <w:rtl/>
        </w:rPr>
        <w:t>וכ"פ ה</w:t>
      </w:r>
      <w:r w:rsidRPr="0028465D">
        <w:rPr>
          <w:rFonts w:ascii="Narkisim" w:hAnsi="Narkisim" w:cs="Narkisim"/>
          <w:b/>
          <w:bCs/>
          <w:rtl/>
        </w:rPr>
        <w:t>טור</w:t>
      </w:r>
      <w:r w:rsidRPr="0028465D">
        <w:rPr>
          <w:rFonts w:ascii="Narkisim" w:hAnsi="Narkisim" w:cs="Narkisim"/>
          <w:rtl/>
        </w:rPr>
        <w:t xml:space="preserve"> (רצד י) דהשומר משלם, כיון שאינו מפסיד כלום אלא שטורח להוציא מידו</w:t>
      </w:r>
      <w:r w:rsidRPr="0028465D">
        <w:rPr>
          <w:rStyle w:val="ac"/>
          <w:rFonts w:ascii="Narkisim" w:hAnsi="Narkisim" w:cs="Narkisim"/>
          <w:rtl/>
        </w:rPr>
        <w:footnoteReference w:id="2183"/>
      </w:r>
      <w:r w:rsidRPr="0028465D">
        <w:rPr>
          <w:rFonts w:ascii="Narkisim" w:hAnsi="Narkisim" w:cs="Narkisim"/>
        </w:rPr>
        <w:t>.</w:t>
      </w:r>
    </w:p>
    <w:p w14:paraId="490EBD0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חלק דשומר חנם אי"צ לשלם מביתו, כל שלא פשע בה. אלא דחייב לטרוח ולדון עם הגנב. דסופו כתחילתו, אלו ידע והכיר בו בשעת גניבה היה לו לטרוח ולעמוד כנגדו להציל. ואם לא עשה כן חשבינן ליה כפושע, הלכך סופו נמי בשהוכר הגנב אפי' ש"ח יטריח וידין עם הגנב ויציל מידו</w:t>
      </w:r>
      <w:r w:rsidRPr="0028465D">
        <w:rPr>
          <w:rFonts w:ascii="Narkisim" w:hAnsi="Narkisim"/>
        </w:rPr>
        <w:t>.</w:t>
      </w:r>
    </w:p>
    <w:p w14:paraId="5576F356"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הק' אמאי צריך להוציא מביתו</w:t>
      </w:r>
      <w:r w:rsidRPr="0028465D">
        <w:rPr>
          <w:rStyle w:val="ac"/>
          <w:rFonts w:ascii="Narkisim" w:hAnsi="Narkisim"/>
          <w:rtl/>
        </w:rPr>
        <w:footnoteReference w:id="2184"/>
      </w:r>
      <w:r w:rsidRPr="0028465D">
        <w:rPr>
          <w:rFonts w:ascii="Narkisim" w:hAnsi="Narkisim"/>
        </w:rPr>
        <w:t xml:space="preserve">. </w:t>
      </w:r>
      <w:r w:rsidRPr="0028465D">
        <w:rPr>
          <w:rFonts w:ascii="Narkisim" w:hAnsi="Narkisim"/>
          <w:rtl/>
        </w:rPr>
        <w:t>ועוד דאם איתא דצריך לשלם [כפרש"י], א"כ מה הצד דל"מ הודאת הגנב לשומר, הא בין נשבע באמת בין נשבע לשקר יחשב בעלים. דהא חייב לשלם מביתו, והשומר עושה דין עם הגנב על שלו. וכ"ת דדלמא דרבה פליגי אדרבא, א"כ הו"ל לגמ' למימר הכי</w:t>
      </w:r>
      <w:r w:rsidRPr="0028465D">
        <w:rPr>
          <w:rStyle w:val="ac"/>
          <w:rFonts w:ascii="Narkisim" w:hAnsi="Narkisim"/>
          <w:rtl/>
        </w:rPr>
        <w:footnoteReference w:id="2185"/>
      </w:r>
      <w:r w:rsidRPr="0028465D">
        <w:rPr>
          <w:rFonts w:ascii="Narkisim" w:hAnsi="Narkisim"/>
        </w:rPr>
        <w:t>.</w:t>
      </w:r>
    </w:p>
    <w:p w14:paraId="4F6207C1" w14:textId="77777777" w:rsidR="00FB51BD" w:rsidRPr="0028465D" w:rsidRDefault="00000000" w:rsidP="0028465D">
      <w:pPr>
        <w:pStyle w:val="a7"/>
        <w:bidi/>
        <w:rPr>
          <w:rFonts w:ascii="Narkisim" w:hAnsi="Narkisim"/>
        </w:rPr>
      </w:pPr>
      <w:r w:rsidRPr="0028465D">
        <w:rPr>
          <w:rFonts w:ascii="Narkisim" w:hAnsi="Narkisim"/>
          <w:rtl/>
        </w:rPr>
        <w:t>אלא מסתברא דה"ק שעושה דין עם הגנב, דחייב לטרוח ולדון עם הגנב. משום דלעתים הגנב אלים וקשה, ואין הבעלים רוצים לטרוח לדון עמהם. אבל אי"צ להוציא מעות מביתו. וכ"מ ב</w:t>
      </w:r>
      <w:r w:rsidRPr="0028465D">
        <w:rPr>
          <w:rFonts w:ascii="Narkisim" w:hAnsi="Narkisim"/>
          <w:b/>
          <w:bCs/>
          <w:rtl/>
        </w:rPr>
        <w:t>ראב"ד</w:t>
      </w:r>
      <w:r w:rsidRPr="0028465D">
        <w:rPr>
          <w:rFonts w:ascii="Narkisim" w:hAnsi="Narkisim"/>
          <w:rtl/>
        </w:rPr>
        <w:t xml:space="preserve"> (בפי' הב')</w:t>
      </w:r>
      <w:r w:rsidRPr="0028465D">
        <w:rPr>
          <w:rStyle w:val="ac"/>
          <w:rFonts w:ascii="Narkisim" w:hAnsi="Narkisim"/>
          <w:rtl/>
        </w:rPr>
        <w:footnoteReference w:id="2186"/>
      </w:r>
      <w:r w:rsidRPr="0028465D">
        <w:rPr>
          <w:rFonts w:ascii="Narkisim" w:hAnsi="Narkisim"/>
        </w:rPr>
        <w:t>.</w:t>
      </w:r>
    </w:p>
    <w:p w14:paraId="7ED044F6"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(בשיטמ"ק) ביאר דכל היכא דיכול לעשות דין עם הגנב כמאן דלא נאנסה דמי. ואם לא עשה עמו דין הוי כפשיעה, ואפי' שומר חנם חייב</w:t>
      </w:r>
      <w:r w:rsidRPr="0028465D">
        <w:rPr>
          <w:rFonts w:ascii="Narkisim" w:hAnsi="Narkisim" w:cs="Narkisim"/>
        </w:rPr>
        <w:t>.</w:t>
      </w:r>
    </w:p>
    <w:p w14:paraId="16F28702" w14:textId="77777777" w:rsidR="00FB51BD" w:rsidRPr="0028465D" w:rsidRDefault="00000000" w:rsidP="0028465D">
      <w:pPr>
        <w:pStyle w:val="aa"/>
        <w:bidi/>
        <w:rPr>
          <w:rFonts w:ascii="Narkisim" w:hAnsi="Narkisim"/>
        </w:rPr>
      </w:pPr>
      <w:r w:rsidRPr="0028465D">
        <w:rPr>
          <w:rFonts w:ascii="Narkisim" w:hAnsi="Narkisim"/>
          <w:u w:val="single"/>
          <w:rtl/>
        </w:rPr>
        <w:lastRenderedPageBreak/>
        <w:t>שם</w:t>
      </w:r>
      <w:r w:rsidRPr="0028465D">
        <w:rPr>
          <w:rFonts w:ascii="Narkisim" w:hAnsi="Narkisim"/>
          <w:rtl/>
        </w:rPr>
        <w:t>. ה</w:t>
      </w:r>
      <w:r w:rsidRPr="0028465D">
        <w:rPr>
          <w:rFonts w:ascii="Narkisim" w:hAnsi="Narkisim"/>
          <w:b/>
          <w:bCs/>
          <w:rtl/>
        </w:rPr>
        <w:t>תה"ד</w:t>
      </w:r>
      <w:r w:rsidRPr="0028465D">
        <w:rPr>
          <w:rFonts w:ascii="Narkisim" w:hAnsi="Narkisim"/>
          <w:rtl/>
        </w:rPr>
        <w:t xml:space="preserve"> (שכד, והו' ברמ"א רצד ו) הביא מסוגיין דסרסור למכירת חוב, ואח"כ נתקלקל החוב וצריך לטרוח אחריו</w:t>
      </w:r>
      <w:r w:rsidRPr="0028465D">
        <w:rPr>
          <w:rStyle w:val="ac"/>
          <w:rFonts w:ascii="Narkisim" w:hAnsi="Narkisim"/>
          <w:rtl/>
        </w:rPr>
        <w:footnoteReference w:id="2187"/>
      </w:r>
      <w:r w:rsidRPr="0028465D">
        <w:rPr>
          <w:rFonts w:ascii="Narkisim" w:hAnsi="Narkisim"/>
        </w:rPr>
        <w:t xml:space="preserve">. </w:t>
      </w:r>
      <w:r w:rsidRPr="0028465D">
        <w:rPr>
          <w:rFonts w:ascii="Narkisim" w:hAnsi="Narkisim"/>
          <w:rtl/>
        </w:rPr>
        <w:t>והביא צד דהסרסור צריך לטרוח אחריו, וע"ד הא דאי' בסוגיין דהש"ח חייב לטרוח אחר הגנב</w:t>
      </w:r>
      <w:r w:rsidRPr="0028465D">
        <w:rPr>
          <w:rStyle w:val="ac"/>
          <w:rFonts w:ascii="Narkisim" w:hAnsi="Narkisim"/>
          <w:rtl/>
        </w:rPr>
        <w:footnoteReference w:id="2188"/>
      </w:r>
      <w:r w:rsidRPr="0028465D">
        <w:rPr>
          <w:rFonts w:ascii="Narkisim" w:hAnsi="Narkisim"/>
        </w:rPr>
        <w:t>.</w:t>
      </w:r>
    </w:p>
    <w:p w14:paraId="71321218"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תה"ד</w:t>
      </w:r>
      <w:r w:rsidRPr="0028465D">
        <w:rPr>
          <w:rFonts w:ascii="Narkisim" w:hAnsi="Narkisim"/>
          <w:rtl/>
        </w:rPr>
        <w:t xml:space="preserve"> (בסו"ד) כת' דבסוגיין ה"מ קודם שהש"ח פטור ממנו. אבל בסרסור דלא אגיד גביה כלל אינו חייב לטרוח אם לא קיבל שכר</w:t>
      </w:r>
      <w:r w:rsidRPr="0028465D">
        <w:rPr>
          <w:rStyle w:val="ac"/>
          <w:rFonts w:ascii="Narkisim" w:hAnsi="Narkisim"/>
          <w:rtl/>
        </w:rPr>
        <w:footnoteReference w:id="2189"/>
      </w:r>
      <w:r w:rsidRPr="0028465D">
        <w:rPr>
          <w:rFonts w:ascii="Narkisim" w:hAnsi="Narkisim"/>
        </w:rPr>
        <w:t xml:space="preserve">. </w:t>
      </w:r>
      <w:r w:rsidRPr="0028465D">
        <w:rPr>
          <w:rFonts w:ascii="Narkisim" w:hAnsi="Narkisim"/>
          <w:rtl/>
        </w:rPr>
        <w:t>והרמ"א הביא ע"פ דבריו דהיכא דקיבל שכר חייב</w:t>
      </w:r>
      <w:r w:rsidRPr="0028465D">
        <w:rPr>
          <w:rFonts w:ascii="Narkisim" w:hAnsi="Narkisim"/>
        </w:rPr>
        <w:t>.</w:t>
      </w:r>
    </w:p>
    <w:p w14:paraId="28ED0FA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ב"י</w:t>
      </w:r>
      <w:r w:rsidRPr="0028465D">
        <w:rPr>
          <w:rFonts w:ascii="Narkisim" w:hAnsi="Narkisim"/>
          <w:rtl/>
        </w:rPr>
        <w:t xml:space="preserve"> (ס"ס שלה) כת' דדברי התה"ד מגומגמין. (וע"ע פתח"ת רצד ג). וה</w:t>
      </w:r>
      <w:r w:rsidRPr="0028465D">
        <w:rPr>
          <w:rFonts w:ascii="Narkisim" w:hAnsi="Narkisim"/>
          <w:b/>
          <w:bCs/>
          <w:rtl/>
        </w:rPr>
        <w:t>ש"ך</w:t>
      </w:r>
      <w:r w:rsidRPr="0028465D">
        <w:rPr>
          <w:rFonts w:ascii="Narkisim" w:hAnsi="Narkisim"/>
          <w:rtl/>
        </w:rPr>
        <w:t xml:space="preserve"> (רצד ט) ביאר קושייתו דלא שייך כלל לסוגיין, דהכא נגנב ממנו בביתו ורשותו, ומש"ה מחויב לעשות כל מה דאפשר להחזירו לבעליו. ואילו התם הוה סרסור בעלמא ולא נעשה עליו שומר, ולא נכנס לרשותו</w:t>
      </w:r>
      <w:r w:rsidRPr="0028465D">
        <w:rPr>
          <w:rStyle w:val="ac"/>
          <w:rFonts w:ascii="Narkisim" w:hAnsi="Narkisim"/>
          <w:rtl/>
        </w:rPr>
        <w:footnoteReference w:id="2190"/>
      </w:r>
      <w:r w:rsidRPr="0028465D">
        <w:rPr>
          <w:rFonts w:ascii="Narkisim" w:hAnsi="Narkisim"/>
        </w:rPr>
        <w:t>.</w:t>
      </w:r>
    </w:p>
    <w:p w14:paraId="297ECACB" w14:textId="77777777" w:rsidR="00FB51BD" w:rsidRPr="0028465D" w:rsidRDefault="00000000" w:rsidP="0028465D">
      <w:pPr>
        <w:pStyle w:val="a8"/>
        <w:bidi/>
        <w:rPr>
          <w:rFonts w:ascii="Narkisim" w:hAnsi="Narkisim"/>
        </w:rPr>
      </w:pPr>
      <w:r w:rsidRPr="0028465D">
        <w:rPr>
          <w:rFonts w:ascii="Narkisim" w:hAnsi="Narkisim"/>
          <w:rtl/>
        </w:rPr>
        <w:t>ועוד כת' הש"ך דבסוגיין שאני, דכיון דלא נפטר אלא בשבועה חייב לטרוח. ואפשר דה"נ אם הביא עדים שנגנב באונס והוכר הגנב פטור. [וצ"ב מ"ש]</w:t>
      </w:r>
      <w:r w:rsidRPr="0028465D">
        <w:rPr>
          <w:rFonts w:ascii="Narkisim" w:hAnsi="Narkisim"/>
        </w:rPr>
        <w:t>.</w:t>
      </w:r>
    </w:p>
    <w:p w14:paraId="0036A604" w14:textId="77777777" w:rsidR="00FB51BD" w:rsidRPr="0028465D" w:rsidRDefault="00000000" w:rsidP="0028465D">
      <w:pPr>
        <w:bidi/>
        <w:rPr>
          <w:rFonts w:ascii="Narkisim" w:hAnsi="Narkisim" w:cs="Narkisim"/>
        </w:rPr>
      </w:pPr>
      <w:r w:rsidRPr="0028465D">
        <w:rPr>
          <w:rFonts w:ascii="Narkisim" w:hAnsi="Narkisim" w:cs="Narkisim"/>
          <w:u w:val="single"/>
          <w:rtl/>
        </w:rPr>
        <w:t>אמר לך רבא כגון שקדם ונשבע</w:t>
      </w:r>
      <w:r w:rsidRPr="0028465D">
        <w:rPr>
          <w:rFonts w:ascii="Narkisim" w:hAnsi="Narkisim" w:cs="Narkisim"/>
          <w:rtl/>
        </w:rPr>
        <w:t>. [וה</w:t>
      </w:r>
      <w:r w:rsidRPr="0028465D">
        <w:rPr>
          <w:rFonts w:ascii="Narkisim" w:hAnsi="Narkisim" w:cs="Narkisim"/>
          <w:b/>
          <w:bCs/>
          <w:rtl/>
        </w:rPr>
        <w:t>רי"ף</w:t>
      </w:r>
      <w:r w:rsidRPr="0028465D">
        <w:rPr>
          <w:rFonts w:ascii="Narkisim" w:hAnsi="Narkisim" w:cs="Narkisim"/>
          <w:rtl/>
        </w:rPr>
        <w:t xml:space="preserve"> העתיק קדם ונשבע ואח"כ הוכר הגנב</w:t>
      </w:r>
      <w:r w:rsidRPr="0028465D">
        <w:rPr>
          <w:rStyle w:val="ac"/>
          <w:rFonts w:ascii="Narkisim" w:hAnsi="Narkisim" w:cs="Narkisim"/>
          <w:rtl/>
        </w:rPr>
        <w:footnoteReference w:id="2191"/>
      </w:r>
      <w:r w:rsidRPr="0028465D">
        <w:rPr>
          <w:rFonts w:ascii="Narkisim" w:hAnsi="Narkisim" w:cs="Narkisim"/>
          <w:rtl/>
        </w:rPr>
        <w:t>]. וכיון דהשומר חנם כבר פטור מהבעלים אינו חייב לחזר אחריו. אבל שומר שכר עדיין חייב. וה</w:t>
      </w:r>
      <w:r w:rsidRPr="0028465D">
        <w:rPr>
          <w:rFonts w:ascii="Narkisim" w:hAnsi="Narkisim" w:cs="Narkisim"/>
          <w:b/>
          <w:bCs/>
          <w:rtl/>
        </w:rPr>
        <w:t>רמ"ה</w:t>
      </w:r>
      <w:r w:rsidRPr="0028465D">
        <w:rPr>
          <w:rFonts w:ascii="Narkisim" w:hAnsi="Narkisim" w:cs="Narkisim"/>
          <w:rtl/>
        </w:rPr>
        <w:t xml:space="preserve"> (בשיטמ"ק) ביאר דש"ש כל היכא דאפשר דטרח למצוא לאו אונס הוא, ושומר שכר אינו פטור אלא באונסין. ושבועה אינו פוטר לגמרי, אלא לברורי דבאונס נגנבה. ואכתי לא כלתה לה שמירתו, וחייב לטרוח אחריה</w:t>
      </w:r>
      <w:r w:rsidRPr="0028465D">
        <w:rPr>
          <w:rFonts w:ascii="Narkisim" w:hAnsi="Narkisim" w:cs="Narkisim"/>
        </w:rPr>
        <w:t>.</w:t>
      </w:r>
    </w:p>
    <w:p w14:paraId="4B8B99E1" w14:textId="77777777" w:rsidR="00FB51BD" w:rsidRPr="0028465D" w:rsidRDefault="00000000" w:rsidP="0028465D">
      <w:pPr>
        <w:pStyle w:val="a7"/>
        <w:bidi/>
        <w:rPr>
          <w:rFonts w:ascii="Narkisim" w:hAnsi="Narkisim"/>
        </w:rPr>
      </w:pPr>
      <w:r w:rsidRPr="0028465D">
        <w:rPr>
          <w:rFonts w:ascii="Narkisim" w:hAnsi="Narkisim"/>
          <w:rtl/>
        </w:rPr>
        <w:t>ואילו שומר חנם כלת שמירתו משעה שנשבע, כיון דבעידן שבועה לא הויא פשיעותא. ואף דיכול לטרוח בתרה[ כיון דשומר חנם הוא לא אטרחיה רחמנא</w:t>
      </w:r>
      <w:r w:rsidRPr="0028465D">
        <w:rPr>
          <w:rFonts w:ascii="Narkisim" w:hAnsi="Narkisim"/>
        </w:rPr>
        <w:t>.</w:t>
      </w:r>
    </w:p>
    <w:p w14:paraId="459B2FF2"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מאירי</w:t>
      </w:r>
      <w:r w:rsidRPr="0028465D">
        <w:rPr>
          <w:rFonts w:ascii="Narkisim" w:hAnsi="Narkisim" w:cs="Narkisim"/>
          <w:rtl/>
        </w:rPr>
        <w:t xml:space="preserve"> הביא </w:t>
      </w:r>
      <w:r w:rsidRPr="0028465D">
        <w:rPr>
          <w:rFonts w:ascii="Narkisim" w:hAnsi="Narkisim" w:cs="Narkisim"/>
          <w:b/>
          <w:bCs/>
          <w:rtl/>
        </w:rPr>
        <w:t>י"מ</w:t>
      </w:r>
      <w:r w:rsidRPr="0028465D">
        <w:rPr>
          <w:rFonts w:ascii="Narkisim" w:hAnsi="Narkisim" w:cs="Narkisim"/>
          <w:rtl/>
        </w:rPr>
        <w:t xml:space="preserve"> דאיירי דלאחר שהוכר הגנב קדם הש"ח ונשבע</w:t>
      </w:r>
      <w:r w:rsidRPr="0028465D">
        <w:rPr>
          <w:rStyle w:val="ac"/>
          <w:rFonts w:ascii="Narkisim" w:hAnsi="Narkisim" w:cs="Narkisim"/>
          <w:rtl/>
        </w:rPr>
        <w:footnoteReference w:id="2192"/>
      </w:r>
      <w:r w:rsidRPr="0028465D">
        <w:rPr>
          <w:rFonts w:ascii="Narkisim" w:hAnsi="Narkisim" w:cs="Narkisim"/>
        </w:rPr>
        <w:t xml:space="preserve">, </w:t>
      </w:r>
      <w:r w:rsidRPr="0028465D">
        <w:rPr>
          <w:rFonts w:ascii="Narkisim" w:hAnsi="Narkisim" w:cs="Narkisim"/>
          <w:rtl/>
        </w:rPr>
        <w:t xml:space="preserve">ובשומר חינם מהני לו ליפטר עי"ז. ואף שהיה מוטל על ש"ח לשלם, כיון דנשבע מהני. אבל היכא דקדם ונשבע קודם שהוכר הגנב אף שומר שכר פטור. וכ"כ </w:t>
      </w:r>
      <w:r w:rsidRPr="0028465D">
        <w:rPr>
          <w:rFonts w:ascii="Narkisim" w:hAnsi="Narkisim" w:cs="Narkisim"/>
          <w:b/>
          <w:bCs/>
          <w:rtl/>
        </w:rPr>
        <w:t>ר' יונתן</w:t>
      </w:r>
      <w:r w:rsidRPr="0028465D">
        <w:rPr>
          <w:rFonts w:ascii="Narkisim" w:hAnsi="Narkisim" w:cs="Narkisim"/>
          <w:rtl/>
        </w:rPr>
        <w:t xml:space="preserve"> (בשיטמ"ק)</w:t>
      </w:r>
      <w:r w:rsidRPr="0028465D">
        <w:rPr>
          <w:rFonts w:ascii="Narkisim" w:hAnsi="Narkisim" w:cs="Narkisim"/>
        </w:rPr>
        <w:t>.</w:t>
      </w:r>
    </w:p>
    <w:p w14:paraId="6D8B2BA8"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ביאר דאף שנשבע שלא כדין לאחר שהוכר הגנב, אפי' הכי אם רצה עומד בשבועתו</w:t>
      </w:r>
      <w:r w:rsidRPr="0028465D">
        <w:rPr>
          <w:rStyle w:val="ac"/>
          <w:rFonts w:ascii="Narkisim" w:hAnsi="Narkisim"/>
          <w:rtl/>
        </w:rPr>
        <w:footnoteReference w:id="2193"/>
      </w:r>
      <w:r w:rsidRPr="0028465D">
        <w:rPr>
          <w:rFonts w:ascii="Narkisim" w:hAnsi="Narkisim"/>
        </w:rPr>
        <w:t xml:space="preserve">. </w:t>
      </w:r>
      <w:r w:rsidRPr="0028465D">
        <w:rPr>
          <w:rFonts w:ascii="Narkisim" w:hAnsi="Narkisim"/>
          <w:rtl/>
        </w:rPr>
        <w:t>כיון דש"ח לא קיבל הנאה בשביל שמירה זו. וכיון דקדם ונשבע לא משלם. אבל בשומר שכר כיון שנהנה בדבר, ושלא כדין עשה שנשבע כיון שהוכר הגנב אינו עומד בשבועתו, וחייב לחזור אחר הגנב</w:t>
      </w:r>
      <w:r w:rsidRPr="0028465D">
        <w:rPr>
          <w:rFonts w:ascii="Narkisim" w:hAnsi="Narkisim"/>
        </w:rPr>
        <w:t>.</w:t>
      </w:r>
    </w:p>
    <w:p w14:paraId="0F16B695" w14:textId="77777777" w:rsidR="00FB51BD" w:rsidRPr="0028465D" w:rsidRDefault="00000000" w:rsidP="0028465D">
      <w:pPr>
        <w:bidi/>
        <w:rPr>
          <w:rFonts w:ascii="Narkisim" w:hAnsi="Narkisim" w:cs="Narkisim"/>
        </w:rPr>
      </w:pPr>
      <w:r w:rsidRPr="0028465D">
        <w:rPr>
          <w:rFonts w:ascii="Narkisim" w:hAnsi="Narkisim" w:cs="Narkisim"/>
          <w:u w:val="single"/>
          <w:rtl/>
        </w:rPr>
        <w:t>תוד"ה נגנבה באונס</w:t>
      </w:r>
      <w:r w:rsidRPr="0028465D">
        <w:rPr>
          <w:rFonts w:ascii="Narkisim" w:hAnsi="Narkisim" w:cs="Narkisim"/>
          <w:rtl/>
        </w:rPr>
        <w:t xml:space="preserve">. נראה דאין שום גניבה קרויה אונס אלא בליסטים מזויין וכו'. וכמ"ש </w:t>
      </w:r>
      <w:r w:rsidRPr="0028465D">
        <w:rPr>
          <w:rFonts w:ascii="Narkisim" w:hAnsi="Narkisim" w:cs="Narkisim"/>
          <w:b/>
          <w:bCs/>
          <w:rtl/>
        </w:rPr>
        <w:t>תוס</w:t>
      </w:r>
      <w:r w:rsidRPr="0028465D">
        <w:rPr>
          <w:rFonts w:ascii="Narkisim" w:hAnsi="Narkisim" w:cs="Narkisim"/>
          <w:rtl/>
        </w:rPr>
        <w:t>' (לעיל נז.)</w:t>
      </w:r>
      <w:r w:rsidRPr="0028465D">
        <w:rPr>
          <w:rStyle w:val="ac"/>
          <w:rFonts w:ascii="Narkisim" w:hAnsi="Narkisim" w:cs="Narkisim"/>
          <w:rtl/>
        </w:rPr>
        <w:footnoteReference w:id="2194"/>
      </w:r>
      <w:r w:rsidRPr="0028465D">
        <w:rPr>
          <w:rFonts w:ascii="Narkisim" w:hAnsi="Narkisim" w:cs="Narkisim"/>
        </w:rPr>
        <w:t xml:space="preserve">. </w:t>
      </w:r>
      <w:r w:rsidRPr="0028465D">
        <w:rPr>
          <w:rFonts w:ascii="Narkisim" w:hAnsi="Narkisim" w:cs="Narkisim"/>
          <w:rtl/>
        </w:rPr>
        <w:t xml:space="preserve">אבל דעת </w:t>
      </w:r>
      <w:r w:rsidRPr="0028465D">
        <w:rPr>
          <w:rFonts w:ascii="Narkisim" w:hAnsi="Narkisim" w:cs="Narkisim"/>
          <w:b/>
          <w:bCs/>
          <w:rtl/>
        </w:rPr>
        <w:t>תוס</w:t>
      </w:r>
      <w:r w:rsidRPr="0028465D">
        <w:rPr>
          <w:rFonts w:ascii="Narkisim" w:hAnsi="Narkisim" w:cs="Narkisim"/>
          <w:rtl/>
        </w:rPr>
        <w:t>' (ב"מ מב.) דגניבת אונס פוטר, דמאי הו"ל למיעבד. ודעת ה</w:t>
      </w:r>
      <w:r w:rsidRPr="0028465D">
        <w:rPr>
          <w:rFonts w:ascii="Narkisim" w:hAnsi="Narkisim" w:cs="Narkisim"/>
          <w:b/>
          <w:bCs/>
          <w:rtl/>
        </w:rPr>
        <w:t>רמב"ן</w:t>
      </w:r>
      <w:r w:rsidRPr="0028465D">
        <w:rPr>
          <w:rFonts w:ascii="Narkisim" w:hAnsi="Narkisim" w:cs="Narkisim"/>
          <w:rtl/>
        </w:rPr>
        <w:t xml:space="preserve"> (ב"מ מב. וצג.) דכל היכא דאינו יושב ומשמר חייב, אף היכא דעשה שמירה מעולה. [וע"ע מש"כ לעיל נז.]</w:t>
      </w:r>
      <w:r w:rsidRPr="0028465D">
        <w:rPr>
          <w:rFonts w:ascii="Narkisim" w:hAnsi="Narkisim" w:cs="Narkisim"/>
        </w:rPr>
        <w:t>.</w:t>
      </w:r>
    </w:p>
    <w:p w14:paraId="756730FE" w14:textId="77777777" w:rsidR="00FB51BD" w:rsidRPr="0028465D" w:rsidRDefault="00000000" w:rsidP="0028465D">
      <w:pPr>
        <w:bidi/>
        <w:rPr>
          <w:rFonts w:ascii="Narkisim" w:hAnsi="Narkisim" w:cs="Narkisim"/>
        </w:rPr>
      </w:pPr>
      <w:r w:rsidRPr="0028465D">
        <w:rPr>
          <w:rFonts w:ascii="Narkisim" w:hAnsi="Narkisim" w:cs="Narkisim"/>
          <w:u w:val="single"/>
          <w:rtl/>
        </w:rPr>
        <w:t>רבה זוטי בעי לה הכא נגנבה באונס והחזיר גנב בבית שומר כו'</w:t>
      </w:r>
      <w:r w:rsidRPr="0028465D">
        <w:rPr>
          <w:rFonts w:ascii="Narkisim" w:hAnsi="Narkisim" w:cs="Narkisim"/>
          <w:rtl/>
        </w:rPr>
        <w:t>. צ"ב במה שייך לגמ' דלעיל. וה</w:t>
      </w:r>
      <w:r w:rsidRPr="0028465D">
        <w:rPr>
          <w:rFonts w:ascii="Narkisim" w:hAnsi="Narkisim" w:cs="Narkisim"/>
          <w:b/>
          <w:bCs/>
          <w:rtl/>
        </w:rPr>
        <w:t>תוס' רי"ד</w:t>
      </w:r>
      <w:r w:rsidRPr="0028465D">
        <w:rPr>
          <w:rFonts w:ascii="Narkisim" w:hAnsi="Narkisim" w:cs="Narkisim"/>
          <w:rtl/>
        </w:rPr>
        <w:t xml:space="preserve"> וה</w:t>
      </w:r>
      <w:r w:rsidRPr="0028465D">
        <w:rPr>
          <w:rFonts w:ascii="Narkisim" w:hAnsi="Narkisim" w:cs="Narkisim"/>
          <w:b/>
          <w:bCs/>
          <w:rtl/>
        </w:rPr>
        <w:t>רא"ש</w:t>
      </w:r>
      <w:r w:rsidRPr="0028465D">
        <w:rPr>
          <w:rFonts w:ascii="Narkisim" w:hAnsi="Narkisim" w:cs="Narkisim"/>
          <w:rtl/>
        </w:rPr>
        <w:t xml:space="preserve"> (בשיטמ"ק) כת' דרבא פשיטא ליה דחוזר לשמירתו, שהרי מחוייב לעשות עמו דין ואינו נשבע</w:t>
      </w:r>
      <w:r w:rsidRPr="0028465D">
        <w:rPr>
          <w:rStyle w:val="ac"/>
          <w:rFonts w:ascii="Narkisim" w:hAnsi="Narkisim" w:cs="Narkisim"/>
          <w:rtl/>
        </w:rPr>
        <w:footnoteReference w:id="2195"/>
      </w:r>
      <w:r w:rsidRPr="0028465D">
        <w:rPr>
          <w:rFonts w:ascii="Narkisim" w:hAnsi="Narkisim" w:cs="Narkisim"/>
        </w:rPr>
        <w:t xml:space="preserve">. </w:t>
      </w:r>
      <w:r w:rsidRPr="0028465D">
        <w:rPr>
          <w:rFonts w:ascii="Narkisim" w:hAnsi="Narkisim" w:cs="Narkisim"/>
          <w:rtl/>
        </w:rPr>
        <w:t>וא"כ כשהחזירה הגנב בבית שומר לא כלתה שמירתו, ואם פשע בה אח"כ חייב. ומילתא דפשטא ליה לרבא מבעי"ל לרבה זוטי</w:t>
      </w:r>
      <w:r w:rsidRPr="0028465D">
        <w:rPr>
          <w:rStyle w:val="ac"/>
          <w:rFonts w:ascii="Narkisim" w:hAnsi="Narkisim" w:cs="Narkisim"/>
          <w:rtl/>
        </w:rPr>
        <w:footnoteReference w:id="2196"/>
      </w:r>
      <w:r w:rsidRPr="0028465D">
        <w:rPr>
          <w:rFonts w:ascii="Narkisim" w:hAnsi="Narkisim" w:cs="Narkisim"/>
        </w:rPr>
        <w:t>.</w:t>
      </w:r>
    </w:p>
    <w:p w14:paraId="12CF6953"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רמב"ם</w:t>
      </w:r>
      <w:r w:rsidRPr="0028465D">
        <w:rPr>
          <w:rFonts w:ascii="Narkisim" w:hAnsi="Narkisim"/>
          <w:rtl/>
        </w:rPr>
        <w:t xml:space="preserve"> (שאלה ח ו) הביא ספק זה, אם כלתה שמירתו ונפטר, או עדיין לא כלתה </w:t>
      </w:r>
      <w:r w:rsidRPr="0028465D">
        <w:rPr>
          <w:rFonts w:ascii="Narkisim" w:hAnsi="Narkisim"/>
          <w:rtl/>
        </w:rPr>
        <w:lastRenderedPageBreak/>
        <w:t>שמירתו ואם תפס הבעלים מהני</w:t>
      </w:r>
      <w:r w:rsidRPr="0028465D">
        <w:rPr>
          <w:rStyle w:val="ac"/>
          <w:rFonts w:ascii="Narkisim" w:hAnsi="Narkisim"/>
          <w:rtl/>
        </w:rPr>
        <w:footnoteReference w:id="2197"/>
      </w:r>
      <w:r w:rsidRPr="0028465D">
        <w:rPr>
          <w:rFonts w:ascii="Narkisim" w:hAnsi="Narkisim"/>
        </w:rPr>
        <w:t xml:space="preserve">. </w:t>
      </w:r>
      <w:r w:rsidRPr="0028465D">
        <w:rPr>
          <w:rFonts w:ascii="Narkisim" w:hAnsi="Narkisim"/>
          <w:rtl/>
        </w:rPr>
        <w:t>ואף דפסק כדברי רבא דעושה עמו דין. ומבואר דס"ל דאינו סותר</w:t>
      </w:r>
      <w:r w:rsidRPr="0028465D">
        <w:rPr>
          <w:rFonts w:ascii="Narkisim" w:hAnsi="Narkisim"/>
        </w:rPr>
        <w:t>.</w:t>
      </w:r>
    </w:p>
    <w:p w14:paraId="3A08621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(קצות רצד ז, רע"א שה ב ועוד) הביאו דהרי"ף והרא"ש וטור ושו"ע השמיטו ספק זו, דס"ל דקי"ל כלישנא קמא דרבא דחוזר לשמירתו</w:t>
      </w:r>
      <w:r w:rsidRPr="0028465D">
        <w:rPr>
          <w:rStyle w:val="ac"/>
          <w:rFonts w:ascii="Narkisim" w:hAnsi="Narkisim"/>
          <w:rtl/>
        </w:rPr>
        <w:footnoteReference w:id="2198"/>
      </w:r>
      <w:r w:rsidRPr="0028465D">
        <w:rPr>
          <w:rFonts w:ascii="Narkisim" w:hAnsi="Narkisim"/>
        </w:rPr>
        <w:t xml:space="preserve">. </w:t>
      </w:r>
      <w:r w:rsidRPr="0028465D">
        <w:rPr>
          <w:rFonts w:ascii="Narkisim" w:hAnsi="Narkisim"/>
          <w:rtl/>
        </w:rPr>
        <w:t>וכ"כ ה</w:t>
      </w:r>
      <w:r w:rsidRPr="0028465D">
        <w:rPr>
          <w:rFonts w:ascii="Narkisim" w:hAnsi="Narkisim"/>
          <w:b/>
          <w:bCs/>
          <w:rtl/>
        </w:rPr>
        <w:t>רמ"ה</w:t>
      </w:r>
      <w:r w:rsidRPr="0028465D">
        <w:rPr>
          <w:rFonts w:ascii="Narkisim" w:hAnsi="Narkisim"/>
          <w:rtl/>
        </w:rPr>
        <w:t xml:space="preserve"> (בשיטמ"ק) דהאי בעיא לא אצטריך לא אליבא דאביי ולא אליבא דרבא. ואנן סמכינן אפלוגתא דאביי ורבא, ובמילתא דמודו בה תרווייהו עבדינן כוותיה, ובמילתא דפליגי בה הלכה כרבא</w:t>
      </w:r>
      <w:r w:rsidRPr="0028465D">
        <w:rPr>
          <w:rFonts w:ascii="Narkisim" w:hAnsi="Narkisim"/>
        </w:rPr>
        <w:t>.</w:t>
      </w:r>
    </w:p>
    <w:p w14:paraId="6EA86E30" w14:textId="77777777" w:rsidR="00FB51BD" w:rsidRPr="0028465D" w:rsidRDefault="00000000" w:rsidP="0028465D">
      <w:pPr>
        <w:pStyle w:val="2"/>
        <w:bidi/>
        <w:rPr>
          <w:rFonts w:ascii="Narkisim" w:hAnsi="Narkisim"/>
        </w:rPr>
      </w:pPr>
      <w:r w:rsidRPr="0028465D">
        <w:rPr>
          <w:rFonts w:ascii="Narkisim" w:hAnsi="Narkisim"/>
          <w:rtl/>
        </w:rPr>
        <w:t>הגוזל את אביו</w:t>
      </w:r>
    </w:p>
    <w:p w14:paraId="4E98131C" w14:textId="77777777" w:rsidR="00FB51BD" w:rsidRPr="0028465D" w:rsidRDefault="00000000" w:rsidP="0028465D">
      <w:pPr>
        <w:pStyle w:val="aa"/>
        <w:bidi/>
        <w:rPr>
          <w:rFonts w:ascii="Narkisim" w:hAnsi="Narkisim"/>
        </w:rPr>
      </w:pPr>
      <w:r w:rsidRPr="0028465D">
        <w:rPr>
          <w:rFonts w:ascii="Narkisim" w:hAnsi="Narkisim"/>
          <w:u w:val="single"/>
          <w:rtl/>
        </w:rPr>
        <w:t>אמר לו אבד וכו' העדים מעידים אותו שאכלו, משלם קרן</w:t>
      </w:r>
      <w:r w:rsidRPr="0028465D">
        <w:rPr>
          <w:rFonts w:ascii="Narkisim" w:hAnsi="Narkisim"/>
          <w:rtl/>
        </w:rPr>
        <w:t>. פ</w:t>
      </w:r>
      <w:r w:rsidRPr="0028465D">
        <w:rPr>
          <w:rFonts w:ascii="Narkisim" w:hAnsi="Narkisim"/>
          <w:b/>
          <w:bCs/>
          <w:rtl/>
        </w:rPr>
        <w:t xml:space="preserve">רש"י </w:t>
      </w:r>
      <w:r w:rsidRPr="0028465D">
        <w:rPr>
          <w:rFonts w:ascii="Narkisim" w:hAnsi="Narkisim"/>
          <w:rtl/>
        </w:rPr>
        <w:t>דאין חומש ואשם אלא אם הודה</w:t>
      </w:r>
      <w:r w:rsidRPr="0028465D">
        <w:rPr>
          <w:rStyle w:val="ac"/>
          <w:rFonts w:ascii="Narkisim" w:hAnsi="Narkisim"/>
          <w:rtl/>
        </w:rPr>
        <w:footnoteReference w:id="2199"/>
      </w:r>
      <w:r w:rsidRPr="0028465D">
        <w:rPr>
          <w:rFonts w:ascii="Narkisim" w:hAnsi="Narkisim"/>
        </w:rPr>
        <w:t xml:space="preserve"> </w:t>
      </w:r>
      <w:r w:rsidRPr="0028465D">
        <w:rPr>
          <w:rFonts w:ascii="Narkisim" w:hAnsi="Narkisim"/>
          <w:rtl/>
        </w:rPr>
        <w:t>וכו'. ובטענת אבד אפי' הודה אחר שבאו העדים חייב. וע"כ איירי דלא הודה כלל</w:t>
      </w:r>
      <w:r w:rsidRPr="0028465D">
        <w:rPr>
          <w:rFonts w:ascii="Narkisim" w:hAnsi="Narkisim"/>
        </w:rPr>
        <w:t>.</w:t>
      </w:r>
    </w:p>
    <w:p w14:paraId="3B21F3C3"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הביאו דמבואר במשנה דאפי' שאכלו אינו חייב כפל, ולא אמרי' דמתחייב כפל משום פרשת גנב בעלמא ע"י שעשה מעשה גניבה [ושליחות יד]. וע"כ דשומר אינו מתחייב כדין גנב, אף כשעשה מעשה לקיחה ואכילה. [וע"ע מה שהו' לעיל סג. וקז:]</w:t>
      </w:r>
      <w:r w:rsidRPr="0028465D">
        <w:rPr>
          <w:rFonts w:ascii="Narkisim" w:hAnsi="Narkisim"/>
        </w:rPr>
        <w:t>.</w:t>
      </w:r>
    </w:p>
    <w:p w14:paraId="20914A78" w14:textId="77777777" w:rsidR="00FB51BD" w:rsidRPr="0028465D" w:rsidRDefault="00000000" w:rsidP="0028465D">
      <w:pPr>
        <w:bidi/>
        <w:rPr>
          <w:rFonts w:ascii="Narkisim" w:hAnsi="Narkisim" w:cs="Narkisim"/>
        </w:rPr>
      </w:pPr>
      <w:r w:rsidRPr="0028465D">
        <w:rPr>
          <w:rFonts w:ascii="Narkisim" w:hAnsi="Narkisim" w:cs="Narkisim"/>
          <w:u w:val="single"/>
          <w:rtl/>
        </w:rPr>
        <w:t>הגוזל את אביו ונשבע לו ומת הר"ז משלם וכו' לבניו או לאחיו וכו'</w:t>
      </w:r>
      <w:r w:rsidRPr="0028465D">
        <w:rPr>
          <w:rFonts w:ascii="Narkisim" w:hAnsi="Narkisim" w:cs="Narkisim"/>
          <w:rtl/>
        </w:rPr>
        <w:t>. ואף שבגדרי ירושה ירש חלקו, אפ"ה מחוייב לקיים מצוות השבה. וב</w:t>
      </w:r>
      <w:r w:rsidRPr="0028465D">
        <w:rPr>
          <w:rFonts w:ascii="Narkisim" w:hAnsi="Narkisim" w:cs="Narkisim"/>
          <w:b/>
          <w:bCs/>
          <w:rtl/>
        </w:rPr>
        <w:t>רמב"ם</w:t>
      </w:r>
      <w:r w:rsidRPr="0028465D">
        <w:rPr>
          <w:rFonts w:ascii="Narkisim" w:hAnsi="Narkisim" w:cs="Narkisim"/>
          <w:rtl/>
        </w:rPr>
        <w:t xml:space="preserve"> (ח ב) מבואר דהוה דין להוציא את הגזילה מתחת ידו</w:t>
      </w:r>
      <w:r w:rsidRPr="0028465D">
        <w:rPr>
          <w:rFonts w:ascii="Narkisim" w:hAnsi="Narkisim" w:cs="Narkisim"/>
        </w:rPr>
        <w:t>.</w:t>
      </w:r>
    </w:p>
    <w:p w14:paraId="00E2B42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כת' דמדאורייתא אי"צ ליתן כלל, כיון שהוא יורש. אלא מדרבנן צריך להוציא מתחת ידו, וכדמוכח מהא דסגי ליתן אפי' לארנקי של צדקה. [וביאר דמש"ה בע"ח גובה ממנה]. וה</w:t>
      </w:r>
      <w:r w:rsidRPr="0028465D">
        <w:rPr>
          <w:rFonts w:ascii="Narkisim" w:hAnsi="Narkisim"/>
          <w:b/>
          <w:bCs/>
          <w:rtl/>
        </w:rPr>
        <w:t>מאירי</w:t>
      </w:r>
      <w:r w:rsidRPr="0028465D">
        <w:rPr>
          <w:rFonts w:ascii="Narkisim" w:hAnsi="Narkisim"/>
          <w:rtl/>
        </w:rPr>
        <w:t xml:space="preserve"> כת' דכל זה אינו דין גמור</w:t>
      </w:r>
      <w:r w:rsidRPr="0028465D">
        <w:rPr>
          <w:rStyle w:val="ac"/>
          <w:rFonts w:ascii="Narkisim" w:hAnsi="Narkisim"/>
          <w:rtl/>
        </w:rPr>
        <w:footnoteReference w:id="2200"/>
      </w:r>
      <w:r w:rsidRPr="0028465D">
        <w:rPr>
          <w:rFonts w:ascii="Narkisim" w:hAnsi="Narkisim"/>
        </w:rPr>
        <w:t xml:space="preserve">, </w:t>
      </w:r>
      <w:r w:rsidRPr="0028465D">
        <w:rPr>
          <w:rFonts w:ascii="Narkisim" w:hAnsi="Narkisim"/>
          <w:rtl/>
        </w:rPr>
        <w:t>אלא דרך תחבולה לזכך דעתו של אדם שלא להשאיר גוף הגזילה בידו</w:t>
      </w:r>
      <w:r w:rsidRPr="0028465D">
        <w:rPr>
          <w:rFonts w:ascii="Narkisim" w:hAnsi="Narkisim"/>
        </w:rPr>
        <w:t>.</w:t>
      </w:r>
    </w:p>
    <w:p w14:paraId="142574B0" w14:textId="77777777" w:rsidR="00FB51BD" w:rsidRPr="0028465D" w:rsidRDefault="00000000" w:rsidP="0028465D">
      <w:pPr>
        <w:pStyle w:val="a7"/>
        <w:bidi/>
        <w:rPr>
          <w:rFonts w:ascii="Narkisim" w:hAnsi="Narkisim"/>
        </w:rPr>
      </w:pPr>
      <w:r w:rsidRPr="0028465D">
        <w:rPr>
          <w:rFonts w:ascii="Narkisim" w:hAnsi="Narkisim"/>
          <w:rtl/>
        </w:rPr>
        <w:t>ולכאורה מבואר מדבריהם דתשלום לבנים אינו מעכב בהבאת האשם</w:t>
      </w:r>
      <w:r w:rsidRPr="0028465D">
        <w:rPr>
          <w:rStyle w:val="ac"/>
          <w:rFonts w:ascii="Narkisim" w:hAnsi="Narkisim"/>
          <w:rtl/>
        </w:rPr>
        <w:footnoteReference w:id="2201"/>
      </w:r>
      <w:r w:rsidRPr="0028465D">
        <w:rPr>
          <w:rFonts w:ascii="Narkisim" w:hAnsi="Narkisim"/>
        </w:rPr>
        <w:t xml:space="preserve">. </w:t>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(כ יב) נסתפק האם הוה מדאורייתא ומעכב באשם. וכת' דאי הוה מדאורייתא הוה מהלכה למשה מסיני, שהרי מבואר בתוס' דהבע"ח של הגזלן גובה ממנו, ולא הוה דין השבה גמורה</w:t>
      </w:r>
      <w:r w:rsidRPr="0028465D">
        <w:rPr>
          <w:rFonts w:ascii="Narkisim" w:hAnsi="Narkisim"/>
        </w:rPr>
        <w:t>.</w:t>
      </w:r>
    </w:p>
    <w:p w14:paraId="7BFA52D6" w14:textId="77777777" w:rsidR="00FB51BD" w:rsidRPr="0028465D" w:rsidRDefault="00000000" w:rsidP="0028465D">
      <w:pPr>
        <w:pStyle w:val="a8"/>
        <w:bidi/>
        <w:rPr>
          <w:rFonts w:ascii="Narkisim" w:hAnsi="Narkisim"/>
        </w:rPr>
      </w:pPr>
      <w:r w:rsidRPr="0028465D">
        <w:rPr>
          <w:rFonts w:ascii="Narkisim" w:hAnsi="Narkisim"/>
          <w:rtl/>
        </w:rPr>
        <w:t>אך החזו"א הביא דבגמ' מדמי לדין גזל הגר לר"ע, משמע דהוה מדאורייתא</w:t>
      </w:r>
      <w:r w:rsidRPr="0028465D">
        <w:rPr>
          <w:rFonts w:ascii="Narkisim" w:hAnsi="Narkisim"/>
        </w:rPr>
        <w:t>.</w:t>
      </w:r>
    </w:p>
    <w:p w14:paraId="4D48CB59" w14:textId="77777777" w:rsidR="00FB51BD" w:rsidRPr="0028465D" w:rsidRDefault="00000000" w:rsidP="0028465D">
      <w:pPr>
        <w:bidi/>
        <w:rPr>
          <w:rFonts w:ascii="Narkisim" w:hAnsi="Narkisim" w:cs="Narkisim"/>
        </w:rPr>
      </w:pPr>
      <w:r w:rsidRPr="0028465D">
        <w:rPr>
          <w:rFonts w:ascii="Narkisim" w:hAnsi="Narkisim" w:cs="Narkisim"/>
          <w:rtl/>
        </w:rPr>
        <w:t>ובתוס' מבואר דאיירי אף כשאין הגזילה בעין. אבל ה</w:t>
      </w:r>
      <w:r w:rsidRPr="0028465D">
        <w:rPr>
          <w:rFonts w:ascii="Narkisim" w:hAnsi="Narkisim" w:cs="Narkisim"/>
          <w:b/>
          <w:bCs/>
          <w:rtl/>
        </w:rPr>
        <w:t>רש"ש</w:t>
      </w:r>
      <w:r w:rsidRPr="0028465D">
        <w:rPr>
          <w:rFonts w:ascii="Narkisim" w:hAnsi="Narkisim" w:cs="Narkisim"/>
          <w:rtl/>
        </w:rPr>
        <w:t xml:space="preserve"> דייק מדברי ה</w:t>
      </w:r>
      <w:r w:rsidRPr="0028465D">
        <w:rPr>
          <w:rFonts w:ascii="Narkisim" w:hAnsi="Narkisim" w:cs="Narkisim"/>
          <w:b/>
          <w:bCs/>
          <w:rtl/>
        </w:rPr>
        <w:t>רמב"ם</w:t>
      </w:r>
      <w:r w:rsidRPr="0028465D">
        <w:rPr>
          <w:rFonts w:ascii="Narkisim" w:hAnsi="Narkisim" w:cs="Narkisim"/>
          <w:rtl/>
        </w:rPr>
        <w:t xml:space="preserve"> (ח ג) דאיירי דוקא בגזילה בעין, אבל היכא דאינו בעין אינו חייב להוציאו מידו</w:t>
      </w:r>
      <w:r w:rsidRPr="0028465D">
        <w:rPr>
          <w:rStyle w:val="ac"/>
          <w:rFonts w:ascii="Narkisim" w:hAnsi="Narkisim" w:cs="Narkisim"/>
          <w:rtl/>
        </w:rPr>
        <w:footnoteReference w:id="2202"/>
      </w:r>
      <w:r w:rsidRPr="0028465D">
        <w:rPr>
          <w:rFonts w:ascii="Narkisim" w:hAnsi="Narkisim" w:cs="Narkisim"/>
        </w:rPr>
        <w:t xml:space="preserve">. </w:t>
      </w:r>
      <w:r w:rsidRPr="0028465D">
        <w:rPr>
          <w:rFonts w:ascii="Narkisim" w:hAnsi="Narkisim" w:cs="Narkisim"/>
          <w:rtl/>
        </w:rPr>
        <w:t>[וכן ציין ה</w:t>
      </w:r>
      <w:r w:rsidRPr="0028465D">
        <w:rPr>
          <w:rFonts w:ascii="Narkisim" w:hAnsi="Narkisim" w:cs="Narkisim"/>
          <w:b/>
          <w:bCs/>
          <w:rtl/>
        </w:rPr>
        <w:t>גר"א</w:t>
      </w:r>
      <w:r w:rsidRPr="0028465D">
        <w:rPr>
          <w:rFonts w:ascii="Narkisim" w:hAnsi="Narkisim" w:cs="Narkisim"/>
          <w:rtl/>
        </w:rPr>
        <w:t xml:space="preserve"> עה"ג]. אך ה</w:t>
      </w:r>
      <w:r w:rsidRPr="0028465D">
        <w:rPr>
          <w:rFonts w:ascii="Narkisim" w:hAnsi="Narkisim" w:cs="Narkisim"/>
          <w:b/>
          <w:bCs/>
          <w:rtl/>
        </w:rPr>
        <w:t>רש"ש</w:t>
      </w:r>
      <w:r w:rsidRPr="0028465D">
        <w:rPr>
          <w:rFonts w:ascii="Narkisim" w:hAnsi="Narkisim" w:cs="Narkisim"/>
          <w:rtl/>
        </w:rPr>
        <w:t xml:space="preserve"> הק' מקו' הגמ' נמחליה לנפשיה. וכן ה</w:t>
      </w:r>
      <w:r w:rsidRPr="0028465D">
        <w:rPr>
          <w:rFonts w:ascii="Narkisim" w:hAnsi="Narkisim" w:cs="Narkisim"/>
          <w:b/>
          <w:bCs/>
          <w:rtl/>
        </w:rPr>
        <w:t>חזו"א</w:t>
      </w:r>
      <w:r w:rsidRPr="0028465D">
        <w:rPr>
          <w:rFonts w:ascii="Narkisim" w:hAnsi="Narkisim" w:cs="Narkisim"/>
          <w:rtl/>
        </w:rPr>
        <w:t xml:space="preserve"> תמה בזה</w:t>
      </w:r>
      <w:r w:rsidRPr="0028465D">
        <w:rPr>
          <w:rStyle w:val="ac"/>
          <w:rFonts w:ascii="Narkisim" w:hAnsi="Narkisim" w:cs="Narkisim"/>
          <w:rtl/>
        </w:rPr>
        <w:footnoteReference w:id="2203"/>
      </w:r>
      <w:r w:rsidRPr="0028465D">
        <w:rPr>
          <w:rFonts w:ascii="Narkisim" w:hAnsi="Narkisim" w:cs="Narkisim"/>
        </w:rPr>
        <w:t>.</w:t>
      </w:r>
    </w:p>
    <w:p w14:paraId="7CADF144"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שם. ונשבע לו</w:t>
      </w:r>
      <w:r w:rsidRPr="0028465D">
        <w:rPr>
          <w:rFonts w:ascii="Narkisim" w:hAnsi="Narkisim" w:cs="Narkisim"/>
          <w:rtl/>
        </w:rPr>
        <w:t>. ה</w:t>
      </w:r>
      <w:r w:rsidRPr="0028465D">
        <w:rPr>
          <w:rFonts w:ascii="Narkisim" w:hAnsi="Narkisim" w:cs="Narkisim"/>
          <w:b/>
          <w:bCs/>
          <w:rtl/>
        </w:rPr>
        <w:t>מאירי</w:t>
      </w:r>
      <w:r w:rsidRPr="0028465D">
        <w:rPr>
          <w:rFonts w:ascii="Narkisim" w:hAnsi="Narkisim" w:cs="Narkisim"/>
          <w:rtl/>
        </w:rPr>
        <w:t xml:space="preserve"> ו</w:t>
      </w:r>
      <w:r w:rsidRPr="0028465D">
        <w:rPr>
          <w:rFonts w:ascii="Narkisim" w:hAnsi="Narkisim" w:cs="Narkisim"/>
          <w:b/>
          <w:bCs/>
          <w:rtl/>
        </w:rPr>
        <w:t>ר' יונתן</w:t>
      </w:r>
      <w:r w:rsidRPr="0028465D">
        <w:rPr>
          <w:rFonts w:ascii="Narkisim" w:hAnsi="Narkisim" w:cs="Narkisim"/>
          <w:rtl/>
        </w:rPr>
        <w:t xml:space="preserve"> (בשיטמ"ק) כת' דדוקא נשבע</w:t>
      </w:r>
      <w:r w:rsidRPr="0028465D">
        <w:rPr>
          <w:rStyle w:val="ac"/>
          <w:rFonts w:ascii="Narkisim" w:hAnsi="Narkisim" w:cs="Narkisim"/>
          <w:rtl/>
        </w:rPr>
        <w:footnoteReference w:id="2204"/>
      </w:r>
      <w:r w:rsidRPr="0028465D">
        <w:rPr>
          <w:rFonts w:ascii="Narkisim" w:hAnsi="Narkisim" w:cs="Narkisim"/>
        </w:rPr>
        <w:t xml:space="preserve">. </w:t>
      </w:r>
      <w:r w:rsidRPr="0028465D">
        <w:rPr>
          <w:rFonts w:ascii="Narkisim" w:hAnsi="Narkisim" w:cs="Narkisim"/>
          <w:rtl/>
        </w:rPr>
        <w:t>[ונתחייב בהשבה טפי, וכדלעיל קג.]. אבל ה</w:t>
      </w:r>
      <w:r w:rsidRPr="0028465D">
        <w:rPr>
          <w:rFonts w:ascii="Narkisim" w:hAnsi="Narkisim" w:cs="Narkisim"/>
          <w:b/>
          <w:bCs/>
          <w:rtl/>
        </w:rPr>
        <w:t>ב"י</w:t>
      </w:r>
      <w:r w:rsidRPr="0028465D">
        <w:rPr>
          <w:rFonts w:ascii="Narkisim" w:hAnsi="Narkisim" w:cs="Narkisim"/>
          <w:rtl/>
        </w:rPr>
        <w:t xml:space="preserve"> (שסז ו) כת' ואפשר דה"ה לא נשבע, ונקט נשבע משום סיפא דאף דנשבע לווה ובע"ח באים ונפרעים. וכן בברייתא בגמ' [גבי גזל הגר] נקט נשבע</w:t>
      </w:r>
      <w:r w:rsidRPr="0028465D">
        <w:rPr>
          <w:rStyle w:val="ac"/>
          <w:rFonts w:ascii="Narkisim" w:hAnsi="Narkisim" w:cs="Narkisim"/>
          <w:rtl/>
        </w:rPr>
        <w:footnoteReference w:id="2205"/>
      </w:r>
      <w:r w:rsidRPr="0028465D">
        <w:rPr>
          <w:rFonts w:ascii="Narkisim" w:hAnsi="Narkisim" w:cs="Narkisim"/>
        </w:rPr>
        <w:t xml:space="preserve"> </w:t>
      </w:r>
      <w:r w:rsidRPr="0028465D">
        <w:rPr>
          <w:rFonts w:ascii="Narkisim" w:hAnsi="Narkisim" w:cs="Narkisim"/>
          <w:rtl/>
        </w:rPr>
        <w:t>לרבותא, להודיעך כחו דר"י הגלילי</w:t>
      </w:r>
      <w:r w:rsidRPr="0028465D">
        <w:rPr>
          <w:rStyle w:val="ac"/>
          <w:rFonts w:ascii="Narkisim" w:hAnsi="Narkisim" w:cs="Narkisim"/>
          <w:rtl/>
        </w:rPr>
        <w:footnoteReference w:id="2206"/>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משנ"ל</w:t>
      </w:r>
      <w:r w:rsidRPr="0028465D">
        <w:rPr>
          <w:rFonts w:ascii="Narkisim" w:hAnsi="Narkisim" w:cs="Narkisim"/>
          <w:rtl/>
        </w:rPr>
        <w:t xml:space="preserve"> (גזילה ג ה וח ב) הביא דב</w:t>
      </w:r>
      <w:r w:rsidRPr="0028465D">
        <w:rPr>
          <w:rFonts w:ascii="Narkisim" w:hAnsi="Narkisim" w:cs="Narkisim"/>
          <w:b/>
          <w:bCs/>
          <w:rtl/>
        </w:rPr>
        <w:t>שו"ת הרשב"א</w:t>
      </w:r>
      <w:r w:rsidRPr="0028465D">
        <w:rPr>
          <w:rFonts w:ascii="Narkisim" w:hAnsi="Narkisim" w:cs="Narkisim"/>
          <w:rtl/>
        </w:rPr>
        <w:t xml:space="preserve"> (ב שח בסופו) כתב דדוקא נשבע, וכן הסכימו חכמי אשכנז</w:t>
      </w:r>
      <w:r w:rsidRPr="0028465D">
        <w:rPr>
          <w:rStyle w:val="ac"/>
          <w:rFonts w:ascii="Narkisim" w:hAnsi="Narkisim" w:cs="Narkisim"/>
          <w:rtl/>
        </w:rPr>
        <w:footnoteReference w:id="2207"/>
      </w:r>
      <w:r w:rsidRPr="0028465D">
        <w:rPr>
          <w:rFonts w:ascii="Narkisim" w:hAnsi="Narkisim" w:cs="Narkisim"/>
        </w:rPr>
        <w:t>.</w:t>
      </w:r>
    </w:p>
    <w:p w14:paraId="380DB909" w14:textId="77777777" w:rsidR="00FB51BD" w:rsidRPr="0028465D" w:rsidRDefault="00000000" w:rsidP="0028465D">
      <w:pPr>
        <w:bidi/>
        <w:rPr>
          <w:rFonts w:ascii="Narkisim" w:hAnsi="Narkisim" w:cs="Narkisim"/>
        </w:rPr>
      </w:pPr>
      <w:r w:rsidRPr="0028465D">
        <w:rPr>
          <w:rFonts w:ascii="Narkisim" w:hAnsi="Narkisim" w:cs="Narkisim"/>
          <w:u w:val="single"/>
          <w:rtl/>
        </w:rPr>
        <w:t>נותנו לבניו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ואין מעכב אפי' כנגד חלקו. וכ"כ ה</w:t>
      </w:r>
      <w:r w:rsidRPr="0028465D">
        <w:rPr>
          <w:rFonts w:ascii="Narkisim" w:hAnsi="Narkisim" w:cs="Narkisim"/>
          <w:b/>
          <w:bCs/>
          <w:rtl/>
        </w:rPr>
        <w:t>ראב"ד</w:t>
      </w:r>
      <w:r w:rsidRPr="0028465D">
        <w:rPr>
          <w:rFonts w:ascii="Narkisim" w:hAnsi="Narkisim" w:cs="Narkisim"/>
          <w:rtl/>
        </w:rPr>
        <w:t xml:space="preserve"> (בשיטמ"ק) דאף חלקו יתן להם או לבניו [דאי"צ שנותן להם חלקם]. וכת' דהוה כדי לצאת ידי שמים, להוציא גזילה מידו. ולא מעיקר איסור</w:t>
      </w:r>
      <w:r w:rsidRPr="0028465D">
        <w:rPr>
          <w:rStyle w:val="ac"/>
          <w:rFonts w:ascii="Narkisim" w:hAnsi="Narkisim" w:cs="Narkisim"/>
          <w:rtl/>
        </w:rPr>
        <w:footnoteReference w:id="2208"/>
      </w:r>
      <w:r w:rsidRPr="0028465D">
        <w:rPr>
          <w:rFonts w:ascii="Narkisim" w:hAnsi="Narkisim" w:cs="Narkisim"/>
        </w:rPr>
        <w:t>.</w:t>
      </w:r>
    </w:p>
    <w:p w14:paraId="01806783"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רמב"ם</w:t>
      </w:r>
      <w:r w:rsidRPr="0028465D">
        <w:rPr>
          <w:rFonts w:ascii="Narkisim" w:hAnsi="Narkisim"/>
          <w:rtl/>
        </w:rPr>
        <w:t xml:space="preserve"> (גזילה ח ב, ציינו הגר"א עה"ג) כת' דעושה חשבון עם אחיו</w:t>
      </w:r>
      <w:r w:rsidRPr="0028465D">
        <w:rPr>
          <w:rStyle w:val="ac"/>
          <w:rFonts w:ascii="Narkisim" w:hAnsi="Narkisim"/>
          <w:rtl/>
        </w:rPr>
        <w:footnoteReference w:id="2209"/>
      </w:r>
      <w:r w:rsidRPr="0028465D">
        <w:rPr>
          <w:rFonts w:ascii="Narkisim" w:hAnsi="Narkisim"/>
        </w:rPr>
        <w:t xml:space="preserve">. </w:t>
      </w:r>
      <w:r w:rsidRPr="0028465D">
        <w:rPr>
          <w:rFonts w:ascii="Narkisim" w:hAnsi="Narkisim"/>
          <w:rtl/>
        </w:rPr>
        <w:t>[ואפ"ה נחשב השבה, אף שעושה חשבון כנגדו</w:t>
      </w:r>
      <w:r w:rsidRPr="0028465D">
        <w:rPr>
          <w:rStyle w:val="ac"/>
          <w:rFonts w:ascii="Narkisim" w:hAnsi="Narkisim"/>
          <w:rtl/>
        </w:rPr>
        <w:footnoteReference w:id="2210"/>
      </w:r>
      <w:r w:rsidRPr="0028465D">
        <w:rPr>
          <w:rFonts w:ascii="Narkisim" w:hAnsi="Narkisim"/>
          <w:rtl/>
        </w:rPr>
        <w:t>]. והגר"א ביאר דהרמב"ם לשיטתו דלא מצריך אלא להוציא הגניבה מתחת ידו</w:t>
      </w:r>
      <w:r w:rsidRPr="0028465D">
        <w:rPr>
          <w:rFonts w:ascii="Narkisim" w:hAnsi="Narkisim"/>
        </w:rPr>
        <w:t>.</w:t>
      </w:r>
    </w:p>
    <w:p w14:paraId="360FCCE1" w14:textId="77777777" w:rsidR="00FB51BD" w:rsidRPr="0028465D" w:rsidRDefault="00000000" w:rsidP="0028465D">
      <w:pPr>
        <w:bidi/>
        <w:rPr>
          <w:rFonts w:ascii="Narkisim" w:hAnsi="Narkisim" w:cs="Narkisim"/>
        </w:rPr>
      </w:pPr>
      <w:r w:rsidRPr="0028465D">
        <w:rPr>
          <w:rFonts w:ascii="Narkisim" w:hAnsi="Narkisim" w:cs="Narkisim"/>
          <w:u w:val="single"/>
          <w:rtl/>
        </w:rPr>
        <w:t>לבניו או לאחיו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בניו של אביו [שהוא חלקם בירושה], ואם אין לו בנים [מלבד הגזלן] נותן לאחי האב</w:t>
      </w:r>
      <w:r w:rsidRPr="0028465D">
        <w:rPr>
          <w:rFonts w:ascii="Narkisim" w:hAnsi="Narkisim" w:cs="Narkisim"/>
        </w:rPr>
        <w:t>.</w:t>
      </w:r>
    </w:p>
    <w:p w14:paraId="1733A7BD"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ביאר לא זו אף זו קתני, דלא תימא דוקא כשיש לו לאביו בנים זולתו, דמחייב להוציא גזלה מתחת ידו</w:t>
      </w:r>
      <w:r w:rsidRPr="0028465D">
        <w:rPr>
          <w:rStyle w:val="ac"/>
          <w:rFonts w:ascii="Narkisim" w:hAnsi="Narkisim"/>
          <w:rtl/>
        </w:rPr>
        <w:footnoteReference w:id="2211"/>
      </w:r>
      <w:r w:rsidRPr="0028465D">
        <w:rPr>
          <w:rFonts w:ascii="Narkisim" w:hAnsi="Narkisim"/>
        </w:rPr>
        <w:t xml:space="preserve"> </w:t>
      </w:r>
      <w:r w:rsidRPr="0028465D">
        <w:rPr>
          <w:rFonts w:ascii="Narkisim" w:hAnsi="Narkisim"/>
          <w:rtl/>
        </w:rPr>
        <w:t>[שהרי יש לגזלן אחים ואינו זוכה בכל גוף הגזילה]. אלא אף כשאין לאביו בנים, צריך ליתן לאחי אביו</w:t>
      </w:r>
      <w:r w:rsidRPr="0028465D">
        <w:rPr>
          <w:rStyle w:val="ac"/>
          <w:rFonts w:ascii="Narkisim" w:hAnsi="Narkisim"/>
          <w:rtl/>
        </w:rPr>
        <w:footnoteReference w:id="2212"/>
      </w:r>
      <w:r w:rsidRPr="0028465D">
        <w:rPr>
          <w:rFonts w:ascii="Narkisim" w:hAnsi="Narkisim"/>
        </w:rPr>
        <w:t>.</w:t>
      </w:r>
    </w:p>
    <w:p w14:paraId="33B6ADFD"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פי' דהבנים [בני הגזלן] קודמים לאחי הגזלן בקדימת הירושה</w:t>
      </w:r>
      <w:r w:rsidRPr="0028465D">
        <w:rPr>
          <w:rFonts w:ascii="Narkisim" w:hAnsi="Narkisim"/>
        </w:rPr>
        <w:t>.</w:t>
      </w:r>
    </w:p>
    <w:p w14:paraId="023DA2D3"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רמב"ם</w:t>
      </w:r>
      <w:r w:rsidRPr="0028465D">
        <w:rPr>
          <w:rFonts w:ascii="Narkisim" w:hAnsi="Narkisim"/>
          <w:rtl/>
        </w:rPr>
        <w:t xml:space="preserve"> (ח ג, והו' בגר"א עה"ג) כת' דנותנו לאחיו [של גזלן], ואם אין לו אחים, שהגזלן יורש יחידי נותנו לבנו [של גזלן]</w:t>
      </w:r>
      <w:r w:rsidRPr="0028465D">
        <w:rPr>
          <w:rStyle w:val="ac"/>
          <w:rFonts w:ascii="Narkisim" w:hAnsi="Narkisim"/>
          <w:rtl/>
        </w:rPr>
        <w:footnoteReference w:id="2213"/>
      </w:r>
      <w:r w:rsidRPr="0028465D">
        <w:rPr>
          <w:rFonts w:ascii="Narkisim" w:hAnsi="Narkisim"/>
        </w:rPr>
        <w:t xml:space="preserve">. </w:t>
      </w:r>
      <w:r w:rsidRPr="0028465D">
        <w:rPr>
          <w:rFonts w:ascii="Narkisim" w:hAnsi="Narkisim"/>
          <w:rtl/>
        </w:rPr>
        <w:t>[שגרס במשנה הסדר בהיפך]. וה</w:t>
      </w:r>
      <w:r w:rsidRPr="0028465D">
        <w:rPr>
          <w:rFonts w:ascii="Narkisim" w:hAnsi="Narkisim"/>
          <w:b/>
          <w:bCs/>
          <w:rtl/>
        </w:rPr>
        <w:t>תורת חיים</w:t>
      </w:r>
      <w:r w:rsidRPr="0028465D">
        <w:rPr>
          <w:rFonts w:ascii="Narkisim" w:hAnsi="Narkisim"/>
          <w:rtl/>
        </w:rPr>
        <w:t xml:space="preserve"> ביאר דהיכא דנותן לאחיו אינו מפסיד, שהרי נוטל חלקו כנגדו [וכנ"ל]. ואם הוא יורש יחידי יתן לבניו, וע"ז נאמר דאם אינו רוצה יכול ללוות עליו</w:t>
      </w:r>
      <w:r w:rsidRPr="0028465D">
        <w:rPr>
          <w:rFonts w:ascii="Narkisim" w:hAnsi="Narkisim"/>
        </w:rPr>
        <w:t>.</w:t>
      </w:r>
    </w:p>
    <w:p w14:paraId="119C18F3" w14:textId="77777777" w:rsidR="00FB51BD" w:rsidRPr="0028465D" w:rsidRDefault="00000000" w:rsidP="0028465D">
      <w:pPr>
        <w:bidi/>
        <w:rPr>
          <w:rFonts w:ascii="Narkisim" w:hAnsi="Narkisim" w:cs="Narkisim"/>
        </w:rPr>
      </w:pPr>
      <w:r w:rsidRPr="0028465D">
        <w:rPr>
          <w:rFonts w:ascii="Narkisim" w:hAnsi="Narkisim" w:cs="Narkisim"/>
          <w:u w:val="single"/>
          <w:rtl/>
        </w:rPr>
        <w:t>ואם אינו רוצה או שאין לו, לווה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שאין לו נכסים שיוכל לוותר על חלקו</w:t>
      </w:r>
      <w:r w:rsidRPr="0028465D">
        <w:rPr>
          <w:rStyle w:val="ac"/>
          <w:rFonts w:ascii="Narkisim" w:hAnsi="Narkisim" w:cs="Narkisim"/>
          <w:rtl/>
        </w:rPr>
        <w:footnoteReference w:id="2214"/>
      </w:r>
      <w:r w:rsidRPr="0028465D">
        <w:rPr>
          <w:rFonts w:ascii="Narkisim" w:hAnsi="Narkisim" w:cs="Narkisim"/>
        </w:rPr>
        <w:t xml:space="preserve">, </w:t>
      </w:r>
      <w:r w:rsidRPr="0028465D">
        <w:rPr>
          <w:rFonts w:ascii="Narkisim" w:hAnsi="Narkisim" w:cs="Narkisim"/>
          <w:rtl/>
        </w:rPr>
        <w:t xml:space="preserve">או שאינו רוצה להפסיד [אף כשיש לו נכסים]. </w:t>
      </w:r>
      <w:r w:rsidRPr="0028465D">
        <w:rPr>
          <w:rFonts w:ascii="Narkisim" w:hAnsi="Narkisim" w:cs="Narkisim"/>
          <w:b/>
          <w:bCs/>
          <w:szCs w:val="20"/>
          <w:rtl/>
        </w:rPr>
        <w:t>רש"י</w:t>
      </w:r>
      <w:r w:rsidRPr="0028465D">
        <w:rPr>
          <w:rFonts w:ascii="Narkisim" w:hAnsi="Narkisim" w:cs="Narkisim"/>
          <w:szCs w:val="20"/>
          <w:rtl/>
        </w:rPr>
        <w:t xml:space="preserve"> פי' דאין לו נכסים. וה</w:t>
      </w:r>
      <w:r w:rsidRPr="0028465D">
        <w:rPr>
          <w:rFonts w:ascii="Narkisim" w:hAnsi="Narkisim" w:cs="Narkisim"/>
          <w:b/>
          <w:bCs/>
          <w:szCs w:val="20"/>
          <w:rtl/>
        </w:rPr>
        <w:t>רמב"ם</w:t>
      </w:r>
      <w:r w:rsidRPr="0028465D">
        <w:rPr>
          <w:rFonts w:ascii="Narkisim" w:hAnsi="Narkisim" w:cs="Narkisim"/>
          <w:szCs w:val="20"/>
          <w:rtl/>
        </w:rPr>
        <w:t xml:space="preserve"> (ח ג הנ"ל) פי' אם אין לו בנים, נותנה לבע"ח וכו</w:t>
      </w:r>
      <w:r w:rsidRPr="0028465D">
        <w:rPr>
          <w:rFonts w:ascii="Narkisim" w:hAnsi="Narkisim" w:cs="Narkisim"/>
          <w:szCs w:val="20"/>
        </w:rPr>
        <w:t>'.</w:t>
      </w:r>
      <w:r w:rsidRPr="0028465D">
        <w:rPr>
          <w:rStyle w:val="ac"/>
          <w:rFonts w:ascii="Narkisim" w:hAnsi="Narkisim" w:cs="Narkisim"/>
          <w:szCs w:val="20"/>
        </w:rPr>
        <w:footnoteReference w:id="2215"/>
      </w:r>
    </w:p>
    <w:p w14:paraId="2C75E0C5" w14:textId="77777777" w:rsidR="00FB51BD" w:rsidRPr="0028465D" w:rsidRDefault="00000000" w:rsidP="0028465D">
      <w:pPr>
        <w:bidi/>
        <w:rPr>
          <w:rFonts w:ascii="Narkisim" w:hAnsi="Narkisim" w:cs="Narkisim"/>
        </w:rPr>
      </w:pPr>
      <w:r w:rsidRPr="0028465D">
        <w:rPr>
          <w:rFonts w:ascii="Narkisim" w:hAnsi="Narkisim" w:cs="Narkisim"/>
          <w:rtl/>
        </w:rPr>
        <w:t>וצ"ב גדר הדבר דתלי ברצונו, דבפשוטו משמע דחייב ע"פ דין ליתן, א"כ האיך אמרי' דאינו רוצה, ואמאי לא כייפינן לה. ומכאן למדו הראשונים (הנ"ל) דלא הוה חיוב גמור</w:t>
      </w:r>
      <w:r w:rsidRPr="0028465D">
        <w:rPr>
          <w:rStyle w:val="ac"/>
          <w:rFonts w:ascii="Narkisim" w:hAnsi="Narkisim" w:cs="Narkisim"/>
          <w:rtl/>
        </w:rPr>
        <w:footnoteReference w:id="2216"/>
      </w:r>
      <w:r w:rsidRPr="0028465D">
        <w:rPr>
          <w:rFonts w:ascii="Narkisim" w:hAnsi="Narkisim" w:cs="Narkisim"/>
        </w:rPr>
        <w:t>.</w:t>
      </w:r>
    </w:p>
    <w:p w14:paraId="413CC2C7" w14:textId="77777777" w:rsidR="00FB51BD" w:rsidRPr="0028465D" w:rsidRDefault="00000000" w:rsidP="0028465D">
      <w:pPr>
        <w:pStyle w:val="a7"/>
        <w:bidi/>
        <w:rPr>
          <w:rFonts w:ascii="Narkisim" w:hAnsi="Narkisim"/>
        </w:rPr>
      </w:pPr>
      <w:r w:rsidRPr="0028465D">
        <w:rPr>
          <w:rFonts w:ascii="Narkisim" w:hAnsi="Narkisim"/>
          <w:rtl/>
        </w:rPr>
        <w:lastRenderedPageBreak/>
        <w:t>ו</w:t>
      </w:r>
      <w:r w:rsidRPr="0028465D">
        <w:rPr>
          <w:rFonts w:ascii="Narkisim" w:hAnsi="Narkisim"/>
          <w:b/>
          <w:bCs/>
          <w:rtl/>
        </w:rPr>
        <w:t>ר' יונתן</w:t>
      </w:r>
      <w:r w:rsidRPr="0028465D">
        <w:rPr>
          <w:rFonts w:ascii="Narkisim" w:hAnsi="Narkisim"/>
          <w:rtl/>
        </w:rPr>
        <w:t xml:space="preserve"> (בשיטמ"ק) ביאר דמחוייב להחזיר גם חלקו וגם חלק אחיו, אך כיון שיודע שלא יהיה לו כפרה [אא"כ מחזיר גם חלקו], מש"ה מתעכב מלעשות תשובה ומעכב גם חלק האחים. לפיכך אנו מלמדין אותו ענין שלא יפסיד ירושתו וכו'. [ומשמע דעושה שלא כדין, אלא תקנו להציל מידו</w:t>
      </w:r>
      <w:r w:rsidRPr="0028465D">
        <w:rPr>
          <w:rStyle w:val="ac"/>
          <w:rFonts w:ascii="Narkisim" w:hAnsi="Narkisim"/>
          <w:rtl/>
        </w:rPr>
        <w:footnoteReference w:id="2217"/>
      </w:r>
      <w:r w:rsidRPr="0028465D">
        <w:rPr>
          <w:rFonts w:ascii="Narkisim" w:hAnsi="Narkisim"/>
          <w:rtl/>
        </w:rPr>
        <w:t>]</w:t>
      </w:r>
      <w:r w:rsidRPr="0028465D">
        <w:rPr>
          <w:rFonts w:ascii="Narkisim" w:hAnsi="Narkisim"/>
        </w:rPr>
        <w:t>.</w:t>
      </w:r>
    </w:p>
    <w:p w14:paraId="530924A2" w14:textId="77777777" w:rsidR="00FB51BD" w:rsidRPr="0028465D" w:rsidRDefault="00000000" w:rsidP="0028465D">
      <w:pPr>
        <w:pStyle w:val="aa"/>
        <w:bidi/>
        <w:rPr>
          <w:rFonts w:ascii="Narkisim" w:hAnsi="Narkisim"/>
        </w:rPr>
      </w:pPr>
      <w:r w:rsidRPr="0028465D">
        <w:rPr>
          <w:rFonts w:ascii="Narkisim" w:hAnsi="Narkisim"/>
          <w:u w:val="single"/>
          <w:rtl/>
        </w:rPr>
        <w:t>רש"י ד"ה ובעלי חוב</w:t>
      </w:r>
      <w:r w:rsidRPr="0028465D">
        <w:rPr>
          <w:rFonts w:ascii="Narkisim" w:hAnsi="Narkisim"/>
          <w:rtl/>
        </w:rPr>
        <w:t>. מן ההשבה את חלקו וכו'. [שהרי חלק אחיו אינו יכול ליטול, ולשיטת רש"י קאי אבני אחיו]. ה</w:t>
      </w:r>
      <w:r w:rsidRPr="0028465D">
        <w:rPr>
          <w:rFonts w:ascii="Narkisim" w:hAnsi="Narkisim"/>
          <w:b/>
          <w:bCs/>
          <w:rtl/>
        </w:rPr>
        <w:t>רשב"א</w:t>
      </w:r>
      <w:r w:rsidRPr="0028465D">
        <w:rPr>
          <w:rFonts w:ascii="Narkisim" w:hAnsi="Narkisim"/>
          <w:rtl/>
        </w:rPr>
        <w:t xml:space="preserve"> הק' דהו"ל למשנה לפרש. וכת' דלדברי התוס' דקאי אבני הגנב ניחא</w:t>
      </w:r>
      <w:r w:rsidRPr="0028465D">
        <w:rPr>
          <w:rFonts w:ascii="Narkisim" w:hAnsi="Narkisim"/>
        </w:rPr>
        <w:t>.</w:t>
      </w:r>
    </w:p>
    <w:p w14:paraId="20CF3A9D" w14:textId="77777777" w:rsidR="00FB51BD" w:rsidRPr="0028465D" w:rsidRDefault="00000000" w:rsidP="0028465D">
      <w:pPr>
        <w:bidi/>
        <w:rPr>
          <w:rFonts w:ascii="Narkisim" w:hAnsi="Narkisim" w:cs="Narkisim"/>
        </w:rPr>
      </w:pPr>
      <w:r w:rsidRPr="0028465D">
        <w:rPr>
          <w:rFonts w:ascii="Narkisim" w:hAnsi="Narkisim" w:cs="Narkisim"/>
          <w:u w:val="single"/>
          <w:rtl/>
        </w:rPr>
        <w:t>לווה, ובע"ח באין ונפרעין</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משיב לאחיו לקיים מצוות השבה, ונפרעין בע"ח מן ההשבה [ס"א מהירושה]. ו</w:t>
      </w:r>
      <w:r w:rsidRPr="0028465D">
        <w:rPr>
          <w:rFonts w:ascii="Narkisim" w:hAnsi="Narkisim" w:cs="Narkisim"/>
          <w:b/>
          <w:bCs/>
          <w:rtl/>
        </w:rPr>
        <w:t>תוס</w:t>
      </w:r>
      <w:r w:rsidRPr="0028465D">
        <w:rPr>
          <w:rFonts w:ascii="Narkisim" w:hAnsi="Narkisim" w:cs="Narkisim"/>
          <w:rtl/>
        </w:rPr>
        <w:t>' פי' דהוה נתינה בעלמא שיתקיים מצוות השבה. ואף שבגדרי הממון לא הוה מתנה גמורה</w:t>
      </w:r>
      <w:r w:rsidRPr="0028465D">
        <w:rPr>
          <w:rFonts w:ascii="Narkisim" w:hAnsi="Narkisim" w:cs="Narkisim"/>
        </w:rPr>
        <w:t>.</w:t>
      </w:r>
    </w:p>
    <w:p w14:paraId="490851C1" w14:textId="77777777" w:rsidR="00FB51BD" w:rsidRPr="0028465D" w:rsidRDefault="00000000" w:rsidP="0028465D">
      <w:pPr>
        <w:pStyle w:val="a7"/>
        <w:bidi/>
        <w:rPr>
          <w:rFonts w:ascii="Narkisim" w:hAnsi="Narkisim"/>
        </w:rPr>
      </w:pPr>
      <w:r w:rsidRPr="0028465D">
        <w:rPr>
          <w:rFonts w:ascii="Narkisim" w:hAnsi="Narkisim"/>
          <w:rtl/>
        </w:rPr>
        <w:t>אך ילה"ק דמ"מ נימא לאחר שגבו הבע"ח מחמתו, עי"ז נתבטל המתנה, ונתברר שלא נתן לו כלום</w:t>
      </w:r>
      <w:r w:rsidRPr="0028465D">
        <w:rPr>
          <w:rStyle w:val="ac"/>
          <w:rFonts w:ascii="Narkisim" w:hAnsi="Narkisim"/>
          <w:rtl/>
        </w:rPr>
        <w:footnoteReference w:id="2218"/>
      </w:r>
      <w:r w:rsidRPr="0028465D">
        <w:rPr>
          <w:rFonts w:ascii="Narkisim" w:hAnsi="Narkisim"/>
        </w:rPr>
        <w:t xml:space="preserve">. </w:t>
      </w:r>
      <w:r w:rsidRPr="0028465D">
        <w:rPr>
          <w:rFonts w:ascii="Narkisim" w:hAnsi="Narkisim"/>
          <w:rtl/>
        </w:rPr>
        <w:t>וי"ל דלדין השבה זו סגי במה שמעמיד לבניו ואחיו את החפץ, ואף שבשווי הממון לא קיבל ממנו</w:t>
      </w:r>
      <w:r w:rsidRPr="0028465D">
        <w:rPr>
          <w:rStyle w:val="ac"/>
          <w:rFonts w:ascii="Narkisim" w:hAnsi="Narkisim"/>
          <w:rtl/>
        </w:rPr>
        <w:footnoteReference w:id="2219"/>
      </w:r>
      <w:r w:rsidRPr="0028465D">
        <w:rPr>
          <w:rFonts w:ascii="Narkisim" w:hAnsi="Narkisim"/>
        </w:rPr>
        <w:t xml:space="preserve">. </w:t>
      </w:r>
      <w:r w:rsidRPr="0028465D">
        <w:rPr>
          <w:rFonts w:ascii="Narkisim" w:hAnsi="Narkisim"/>
          <w:rtl/>
        </w:rPr>
        <w:t>ומדברי התוס' מבואר דסגי בהעמדה בעלמא, ואף דלא זכה בו</w:t>
      </w:r>
      <w:r w:rsidRPr="0028465D">
        <w:rPr>
          <w:rFonts w:ascii="Narkisim" w:hAnsi="Narkisim"/>
        </w:rPr>
        <w:t>.</w:t>
      </w:r>
    </w:p>
    <w:p w14:paraId="5F354635"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חזו"א</w:t>
      </w:r>
      <w:r w:rsidRPr="0028465D">
        <w:rPr>
          <w:rFonts w:ascii="Narkisim" w:hAnsi="Narkisim" w:cs="Narkisim"/>
          <w:rtl/>
        </w:rPr>
        <w:t xml:space="preserve"> (כ יב) הביא דמשמע שנותן [לבניו ואחיו] כשווי הגזילה, וסגי בזה לקיים השבת הגזילה, ואף שהוא בתנאי שיגבו ממנו</w:t>
      </w:r>
      <w:r w:rsidRPr="0028465D">
        <w:rPr>
          <w:rStyle w:val="ac"/>
          <w:rFonts w:ascii="Narkisim" w:hAnsi="Narkisim" w:cs="Narkisim"/>
          <w:rtl/>
        </w:rPr>
        <w:footnoteReference w:id="2220"/>
      </w:r>
      <w:r w:rsidRPr="0028465D">
        <w:rPr>
          <w:rFonts w:ascii="Narkisim" w:hAnsi="Narkisim" w:cs="Narkisim"/>
        </w:rPr>
        <w:t xml:space="preserve">. </w:t>
      </w:r>
      <w:r w:rsidRPr="0028465D">
        <w:rPr>
          <w:rFonts w:ascii="Narkisim" w:hAnsi="Narkisim" w:cs="Narkisim"/>
          <w:rtl/>
        </w:rPr>
        <w:t>ומ״מ יוצא בזה דין השבת גזילה, וביאר דבאמת יורש מאביו, והגזלן זכה לנפשיה ופקע החוב. אלא דחייב לעשות מעשה המורה על תשובתו</w:t>
      </w:r>
      <w:r w:rsidRPr="0028465D">
        <w:rPr>
          <w:rStyle w:val="ac"/>
          <w:rFonts w:ascii="Narkisim" w:hAnsi="Narkisim" w:cs="Narkisim"/>
          <w:rtl/>
        </w:rPr>
        <w:footnoteReference w:id="2221"/>
      </w:r>
      <w:r w:rsidRPr="0028465D">
        <w:rPr>
          <w:rFonts w:ascii="Narkisim" w:hAnsi="Narkisim" w:cs="Narkisim"/>
        </w:rPr>
        <w:t>.</w:t>
      </w:r>
    </w:p>
    <w:p w14:paraId="19D34B14" w14:textId="77777777" w:rsidR="00FB51BD" w:rsidRPr="0028465D" w:rsidRDefault="00000000" w:rsidP="0028465D">
      <w:pPr>
        <w:bidi/>
        <w:rPr>
          <w:rFonts w:ascii="Narkisim" w:hAnsi="Narkisim" w:cs="Narkisim"/>
        </w:rPr>
      </w:pPr>
      <w:r w:rsidRPr="0028465D">
        <w:rPr>
          <w:rFonts w:ascii="Narkisim" w:hAnsi="Narkisim" w:cs="Narkisim"/>
          <w:u w:val="single"/>
          <w:rtl/>
        </w:rPr>
        <w:t>רש"י ד"ה ואחר</w:t>
      </w:r>
      <w:r w:rsidRPr="0028465D">
        <w:rPr>
          <w:rFonts w:ascii="Narkisim" w:hAnsi="Narkisim" w:cs="Narkisim"/>
          <w:rtl/>
        </w:rPr>
        <w:t>. ואחר מיתת אביו הודה. ה</w:t>
      </w:r>
      <w:r w:rsidRPr="0028465D">
        <w:rPr>
          <w:rFonts w:ascii="Narkisim" w:hAnsi="Narkisim" w:cs="Narkisim"/>
          <w:b/>
          <w:bCs/>
          <w:rtl/>
        </w:rPr>
        <w:t>תוס' רי"ד</w:t>
      </w:r>
      <w:r w:rsidRPr="0028465D">
        <w:rPr>
          <w:rFonts w:ascii="Narkisim" w:hAnsi="Narkisim" w:cs="Narkisim"/>
          <w:rtl/>
        </w:rPr>
        <w:t xml:space="preserve"> כת' דמשמע מתוך פרש"י דדוקא כשלא הודה בחיי אביו אז הוא חייב להחזיר לבניו או לאחיו. אבל אם הודה בחיי אביו, שכבר נתחייב לשלם בחיי אביו שפיר יורש מכח אביו ואינו חייב להחזיר</w:t>
      </w:r>
      <w:r w:rsidRPr="0028465D">
        <w:rPr>
          <w:rFonts w:ascii="Narkisim" w:hAnsi="Narkisim" w:cs="Narkisim"/>
        </w:rPr>
        <w:t>.</w:t>
      </w:r>
    </w:p>
    <w:p w14:paraId="59F4005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חלק דאפי' הודה בחיי אביו אין לו תקנה עד שיחזיר לבניו או לאחיו. דמפני חומר השבועה אינו נפטר מעונש עד שיוציא גזלה מתחת ידו, וכדר"ע דלנפשיה לא מצי מחיל לנפשיה</w:t>
      </w:r>
      <w:r w:rsidRPr="0028465D">
        <w:rPr>
          <w:rStyle w:val="ac"/>
          <w:rFonts w:ascii="Narkisim" w:hAnsi="Narkisim"/>
          <w:rtl/>
        </w:rPr>
        <w:footnoteReference w:id="2222"/>
      </w:r>
      <w:r w:rsidRPr="0028465D">
        <w:rPr>
          <w:rFonts w:ascii="Narkisim" w:hAnsi="Narkisim"/>
        </w:rPr>
        <w:t>.</w:t>
      </w:r>
    </w:p>
    <w:p w14:paraId="00BE5E7B" w14:textId="77777777" w:rsidR="00FB51BD" w:rsidRPr="0028465D" w:rsidRDefault="00000000" w:rsidP="0028465D">
      <w:pPr>
        <w:pStyle w:val="a7"/>
        <w:bidi/>
        <w:rPr>
          <w:rFonts w:ascii="Narkisim" w:hAnsi="Narkisim"/>
        </w:rPr>
      </w:pPr>
      <w:r w:rsidRPr="0028465D">
        <w:rPr>
          <w:rFonts w:ascii="Narkisim" w:hAnsi="Narkisim"/>
          <w:rtl/>
        </w:rPr>
        <w:t>וכן ה</w:t>
      </w:r>
      <w:r w:rsidRPr="0028465D">
        <w:rPr>
          <w:rFonts w:ascii="Narkisim" w:hAnsi="Narkisim"/>
          <w:b/>
          <w:bCs/>
          <w:rtl/>
        </w:rPr>
        <w:t>מהרש"א</w:t>
      </w:r>
      <w:r w:rsidRPr="0028465D">
        <w:rPr>
          <w:rFonts w:ascii="Narkisim" w:hAnsi="Narkisim"/>
          <w:rtl/>
        </w:rPr>
        <w:t xml:space="preserve"> תמה בדברי רש"י, וכת' דאולי אין זה מפרש"י, ואיזה תלמיד טועה הגיה כן בפרש"י</w:t>
      </w:r>
      <w:r w:rsidRPr="0028465D">
        <w:rPr>
          <w:rFonts w:ascii="Narkisim" w:hAnsi="Narkisim"/>
        </w:rPr>
        <w:t>.</w:t>
      </w:r>
    </w:p>
    <w:p w14:paraId="223B49BC"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פנ"י</w:t>
      </w:r>
      <w:r w:rsidRPr="0028465D">
        <w:rPr>
          <w:rFonts w:ascii="Narkisim" w:hAnsi="Narkisim"/>
          <w:rtl/>
        </w:rPr>
        <w:t xml:space="preserve"> כת' די"ל דכוונת רש"י ע"פ מש"כ תוס' (לעיל קד. ד"ה אמר רבא) דכל היכא שהודה בפניו הו"ל כמאן דאמר ליה יהא לי בידך, וכאילו לאחר הודאה הפקידו בידו, כיון שלא תבעו מידי. ואף לאחר שנשבע יצא בזה ידי כפרה</w:t>
      </w:r>
      <w:r w:rsidRPr="0028465D">
        <w:rPr>
          <w:rFonts w:ascii="Narkisim" w:hAnsi="Narkisim"/>
        </w:rPr>
        <w:t>.</w:t>
      </w:r>
    </w:p>
    <w:p w14:paraId="57887BDA" w14:textId="77777777" w:rsidR="00FB51BD" w:rsidRPr="0028465D" w:rsidRDefault="00000000" w:rsidP="0028465D">
      <w:pPr>
        <w:bidi/>
        <w:rPr>
          <w:rFonts w:ascii="Narkisim" w:hAnsi="Narkisim" w:cs="Narkisim"/>
        </w:rPr>
      </w:pPr>
      <w:r w:rsidRPr="0028465D">
        <w:rPr>
          <w:rFonts w:ascii="Narkisim" w:hAnsi="Narkisim" w:cs="Narkisim"/>
          <w:u w:val="single"/>
          <w:rtl/>
        </w:rPr>
        <w:t>תוד"ה לבניו</w:t>
      </w:r>
      <w:r w:rsidRPr="0028465D">
        <w:rPr>
          <w:rFonts w:ascii="Narkisim" w:hAnsi="Narkisim" w:cs="Narkisim"/>
          <w:rtl/>
        </w:rPr>
        <w:t>. והם אין באים מכחו, אלא מכח אבוה דאבא</w:t>
      </w:r>
      <w:r w:rsidRPr="0028465D">
        <w:rPr>
          <w:rStyle w:val="ac"/>
          <w:rFonts w:ascii="Narkisim" w:hAnsi="Narkisim" w:cs="Narkisim"/>
          <w:rtl/>
        </w:rPr>
        <w:footnoteReference w:id="2223"/>
      </w:r>
      <w:r w:rsidRPr="0028465D">
        <w:rPr>
          <w:rFonts w:ascii="Narkisim" w:hAnsi="Narkisim" w:cs="Narkisim"/>
        </w:rPr>
        <w:t xml:space="preserve"> </w:t>
      </w:r>
      <w:r w:rsidRPr="0028465D">
        <w:rPr>
          <w:rFonts w:ascii="Narkisim" w:hAnsi="Narkisim" w:cs="Narkisim"/>
          <w:rtl/>
        </w:rPr>
        <w:t>וכו' הלכך אע"פ שאין לאביהן בהן כלום, שהרי יש לו להחזיר גזילה וכו'. מבואר דהגדר שהגזלן כמי שאינו, ובניו יורשים מכח אבוה דאבא</w:t>
      </w:r>
      <w:r w:rsidRPr="0028465D">
        <w:rPr>
          <w:rFonts w:ascii="Narkisim" w:hAnsi="Narkisim" w:cs="Narkisim"/>
        </w:rPr>
        <w:t>.</w:t>
      </w:r>
    </w:p>
    <w:p w14:paraId="2A043546" w14:textId="77777777" w:rsidR="00FB51BD" w:rsidRPr="0028465D" w:rsidRDefault="00000000" w:rsidP="0028465D">
      <w:pPr>
        <w:pStyle w:val="a8"/>
        <w:bidi/>
        <w:rPr>
          <w:rFonts w:ascii="Narkisim" w:hAnsi="Narkisim"/>
        </w:rPr>
      </w:pPr>
      <w:r w:rsidRPr="0028465D">
        <w:rPr>
          <w:rFonts w:ascii="Narkisim" w:hAnsi="Narkisim"/>
          <w:rtl/>
        </w:rPr>
        <w:t>אך ה</w:t>
      </w:r>
      <w:r w:rsidRPr="0028465D">
        <w:rPr>
          <w:rFonts w:ascii="Narkisim" w:hAnsi="Narkisim"/>
          <w:b/>
          <w:bCs/>
          <w:rtl/>
        </w:rPr>
        <w:t>אחרונים</w:t>
      </w:r>
      <w:r w:rsidRPr="0028465D">
        <w:rPr>
          <w:rFonts w:ascii="Narkisim" w:hAnsi="Narkisim"/>
          <w:rtl/>
        </w:rPr>
        <w:t xml:space="preserve"> הק' דה"מ כשהבן מת, וכה"ג בן הבן יש לו דין יורש</w:t>
      </w:r>
      <w:r w:rsidRPr="0028465D">
        <w:rPr>
          <w:rStyle w:val="ac"/>
          <w:rFonts w:ascii="Narkisim" w:hAnsi="Narkisim"/>
          <w:rtl/>
        </w:rPr>
        <w:footnoteReference w:id="2224"/>
      </w:r>
      <w:r w:rsidRPr="0028465D">
        <w:rPr>
          <w:rFonts w:ascii="Narkisim" w:hAnsi="Narkisim"/>
        </w:rPr>
        <w:t xml:space="preserve">. </w:t>
      </w:r>
      <w:r w:rsidRPr="0028465D">
        <w:rPr>
          <w:rFonts w:ascii="Narkisim" w:hAnsi="Narkisim"/>
          <w:rtl/>
        </w:rPr>
        <w:t xml:space="preserve">דאילו בעוד הבן קיים הוא קודם לבן </w:t>
      </w:r>
      <w:r w:rsidRPr="0028465D">
        <w:rPr>
          <w:rFonts w:ascii="Narkisim" w:hAnsi="Narkisim"/>
          <w:rtl/>
        </w:rPr>
        <w:lastRenderedPageBreak/>
        <w:t>הבן</w:t>
      </w:r>
      <w:r w:rsidRPr="0028465D">
        <w:rPr>
          <w:rStyle w:val="ac"/>
          <w:rFonts w:ascii="Narkisim" w:hAnsi="Narkisim"/>
          <w:rtl/>
        </w:rPr>
        <w:footnoteReference w:id="2225"/>
      </w:r>
      <w:r w:rsidRPr="0028465D">
        <w:rPr>
          <w:rFonts w:ascii="Narkisim" w:hAnsi="Narkisim"/>
        </w:rPr>
        <w:t xml:space="preserve">. </w:t>
      </w:r>
      <w:r w:rsidRPr="0028465D">
        <w:rPr>
          <w:rFonts w:ascii="Narkisim" w:hAnsi="Narkisim"/>
          <w:rtl/>
        </w:rPr>
        <w:t>א"כ בסוגיין דהגזלן קיים, היכי אמרי' דבנו יורש מדין בן הבן</w:t>
      </w:r>
      <w:r w:rsidRPr="0028465D">
        <w:rPr>
          <w:rStyle w:val="ac"/>
          <w:rFonts w:ascii="Narkisim" w:hAnsi="Narkisim"/>
          <w:rtl/>
        </w:rPr>
        <w:footnoteReference w:id="2226"/>
      </w:r>
      <w:r w:rsidRPr="0028465D">
        <w:rPr>
          <w:rFonts w:ascii="Narkisim" w:hAnsi="Narkisim"/>
        </w:rPr>
        <w:t xml:space="preserve">. </w:t>
      </w:r>
      <w:r w:rsidRPr="0028465D">
        <w:rPr>
          <w:rFonts w:ascii="Narkisim" w:hAnsi="Narkisim"/>
          <w:rtl/>
        </w:rPr>
        <w:t>צ"ל דכלפי הגזילה הזו הגזלן אינו ראוי, ומש"ה הוה כאילו האב אינו קיים. ואמרי' מכח אבוה דאבא. וה</w:t>
      </w:r>
      <w:r w:rsidRPr="0028465D">
        <w:rPr>
          <w:rFonts w:ascii="Narkisim" w:hAnsi="Narkisim"/>
          <w:b/>
          <w:bCs/>
          <w:rtl/>
        </w:rPr>
        <w:t>חזו"א</w:t>
      </w:r>
      <w:r w:rsidRPr="0028465D">
        <w:rPr>
          <w:rFonts w:ascii="Narkisim" w:hAnsi="Narkisim"/>
          <w:rtl/>
        </w:rPr>
        <w:t xml:space="preserve"> (טו ח ד"ה ב"ק) כת' דאף לצד דמוריש את כח ירושה, הכא בגזל זה דאינו ראוי לגזלן י"ל דמורישו אף מחיים</w:t>
      </w:r>
      <w:r w:rsidRPr="0028465D">
        <w:rPr>
          <w:rFonts w:ascii="Narkisim" w:hAnsi="Narkisim"/>
        </w:rPr>
        <w:t>.</w:t>
      </w:r>
    </w:p>
    <w:p w14:paraId="7E7C7CC4"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כת' כדברי התוס' דבנים שלו קאמר. וביאר [באופן אחר] דכל זה להראות שרוצה להוציא גזילה מתחת ידו</w:t>
      </w:r>
      <w:r w:rsidRPr="0028465D">
        <w:rPr>
          <w:rFonts w:ascii="Narkisim" w:hAnsi="Narkisim" w:cs="Narkisim"/>
        </w:rPr>
        <w:t>.</w:t>
      </w:r>
    </w:p>
    <w:p w14:paraId="08CB7034" w14:textId="77777777" w:rsidR="00FB51BD" w:rsidRPr="0028465D" w:rsidRDefault="00000000" w:rsidP="0028465D">
      <w:pPr>
        <w:bidi/>
        <w:rPr>
          <w:rFonts w:ascii="Narkisim" w:hAnsi="Narkisim" w:cs="Narkisim"/>
        </w:rPr>
      </w:pPr>
      <w:r w:rsidRPr="0028465D">
        <w:rPr>
          <w:rFonts w:ascii="Narkisim" w:hAnsi="Narkisim" w:cs="Narkisim"/>
          <w:u w:val="single"/>
          <w:rtl/>
        </w:rPr>
        <w:t>בא"ד או לאחיו כשאין לו בנים</w:t>
      </w:r>
      <w:r w:rsidRPr="0028465D">
        <w:rPr>
          <w:rFonts w:ascii="Narkisim" w:hAnsi="Narkisim" w:cs="Narkisim"/>
          <w:rtl/>
        </w:rPr>
        <w:t>. וכיון דהוה כאילו הגזלן מת, עי"ז אחיו יורשים</w:t>
      </w:r>
      <w:r w:rsidRPr="0028465D">
        <w:rPr>
          <w:rFonts w:ascii="Narkisim" w:hAnsi="Narkisim" w:cs="Narkisim"/>
        </w:rPr>
        <w:t>.</w:t>
      </w:r>
    </w:p>
    <w:p w14:paraId="7F9C3E3F" w14:textId="77777777" w:rsidR="00FB51BD" w:rsidRPr="0028465D" w:rsidRDefault="00000000" w:rsidP="0028465D">
      <w:pPr>
        <w:pStyle w:val="a7"/>
        <w:bidi/>
        <w:rPr>
          <w:rFonts w:ascii="Narkisim" w:hAnsi="Narkisim"/>
        </w:rPr>
      </w:pPr>
      <w:r w:rsidRPr="0028465D">
        <w:rPr>
          <w:rFonts w:ascii="Narkisim" w:hAnsi="Narkisim"/>
          <w:rtl/>
        </w:rPr>
        <w:t>ולדעת רש"י נותן אף לאחי אביו, כשאין בנים אחרים [מלבד הגזלן]. וה</w:t>
      </w:r>
      <w:r w:rsidRPr="0028465D">
        <w:rPr>
          <w:rFonts w:ascii="Narkisim" w:hAnsi="Narkisim"/>
          <w:b/>
          <w:bCs/>
          <w:rtl/>
        </w:rPr>
        <w:t>קובה"ע</w:t>
      </w:r>
      <w:r w:rsidRPr="0028465D">
        <w:rPr>
          <w:rFonts w:ascii="Narkisim" w:hAnsi="Narkisim"/>
          <w:rtl/>
        </w:rPr>
        <w:t xml:space="preserve"> (מ י) הביא דעפ"ז מבואר דאף שהגזלן קיים, היורש המאוחר יש לו שם יורש מאביו</w:t>
      </w:r>
      <w:r w:rsidRPr="0028465D">
        <w:rPr>
          <w:rFonts w:ascii="Narkisim" w:hAnsi="Narkisim"/>
        </w:rPr>
        <w:t>.</w:t>
      </w:r>
    </w:p>
    <w:p w14:paraId="280D0268" w14:textId="77777777" w:rsidR="00FB51BD" w:rsidRPr="0028465D" w:rsidRDefault="00000000" w:rsidP="0028465D">
      <w:pPr>
        <w:pStyle w:val="a7"/>
        <w:bidi/>
        <w:rPr>
          <w:rFonts w:ascii="Narkisim" w:hAnsi="Narkisim"/>
        </w:rPr>
      </w:pPr>
      <w:r w:rsidRPr="0028465D">
        <w:rPr>
          <w:rFonts w:ascii="Narkisim" w:hAnsi="Narkisim"/>
          <w:rtl/>
        </w:rPr>
        <w:t>והקובה"ע העמיד בזה מח' הראשונים האם יורש מאוחר יש לו שם יורש</w:t>
      </w:r>
      <w:r w:rsidRPr="0028465D">
        <w:rPr>
          <w:rStyle w:val="ac"/>
          <w:rFonts w:ascii="Narkisim" w:hAnsi="Narkisim"/>
          <w:rtl/>
        </w:rPr>
        <w:footnoteReference w:id="2227"/>
      </w:r>
      <w:r w:rsidRPr="0028465D">
        <w:rPr>
          <w:rFonts w:ascii="Narkisim" w:hAnsi="Narkisim"/>
        </w:rPr>
        <w:t xml:space="preserve">. </w:t>
      </w:r>
      <w:r w:rsidRPr="0028465D">
        <w:rPr>
          <w:rFonts w:ascii="Narkisim" w:hAnsi="Narkisim"/>
          <w:rtl/>
        </w:rPr>
        <w:t>וכת' דלדעת הראשונים דיורש מאוחר אינו יורש, ע"כ בסוגיין יפרשו דקאי באחי הגזלן [וכתוס'</w:t>
      </w:r>
      <w:r w:rsidRPr="0028465D">
        <w:rPr>
          <w:rStyle w:val="ac"/>
          <w:rFonts w:ascii="Narkisim" w:hAnsi="Narkisim"/>
          <w:rtl/>
        </w:rPr>
        <w:footnoteReference w:id="2228"/>
      </w:r>
      <w:r w:rsidRPr="0028465D">
        <w:rPr>
          <w:rFonts w:ascii="Narkisim" w:hAnsi="Narkisim"/>
          <w:rtl/>
        </w:rPr>
        <w:t>]. דבלאו הכי יש להם שם יורש [מהנגזל]. אבל היכא דאין לגזלן אחים לא יחזור לאחי אביו, דכנכרין הן חשובין</w:t>
      </w:r>
      <w:r w:rsidRPr="0028465D">
        <w:rPr>
          <w:rFonts w:ascii="Narkisim" w:hAnsi="Narkisim"/>
        </w:rPr>
        <w:t>.</w:t>
      </w:r>
    </w:p>
    <w:p w14:paraId="16220BA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חזו"א</w:t>
      </w:r>
      <w:r w:rsidRPr="0028465D">
        <w:rPr>
          <w:rFonts w:ascii="Narkisim" w:hAnsi="Narkisim" w:cs="Narkisim"/>
          <w:rtl/>
        </w:rPr>
        <w:t xml:space="preserve"> (כ יב) כת' דמדינא ודאי הגזלן יורש מאביו, וכדמוכח מהא דהבע"ח גובה ממנו. וביאר דבאמת פקע החוב, והגזלן זכה לנפשיה. אלא דחייב לעשות מעשה המורה על תשובתו. </w:t>
      </w:r>
      <w:r w:rsidRPr="0028465D">
        <w:rPr>
          <w:rFonts w:ascii="Narkisim" w:hAnsi="Narkisim" w:cs="Narkisim"/>
          <w:szCs w:val="20"/>
          <w:rtl/>
        </w:rPr>
        <w:t>ונסתפק אי הוה מדאורייתא</w:t>
      </w:r>
      <w:r w:rsidRPr="0028465D">
        <w:rPr>
          <w:rStyle w:val="ac"/>
          <w:rFonts w:ascii="Narkisim" w:hAnsi="Narkisim" w:cs="Narkisim"/>
          <w:szCs w:val="20"/>
          <w:rtl/>
        </w:rPr>
        <w:footnoteReference w:id="2229"/>
      </w:r>
      <w:r w:rsidRPr="0028465D">
        <w:rPr>
          <w:rFonts w:ascii="Narkisim" w:hAnsi="Narkisim" w:cs="Narkisim"/>
          <w:szCs w:val="20"/>
        </w:rPr>
        <w:t xml:space="preserve"> </w:t>
      </w:r>
      <w:r w:rsidRPr="0028465D">
        <w:rPr>
          <w:rFonts w:ascii="Narkisim" w:hAnsi="Narkisim" w:cs="Narkisim"/>
          <w:szCs w:val="20"/>
          <w:rtl/>
        </w:rPr>
        <w:t>מהלכה למשה מסיני</w:t>
      </w:r>
      <w:r w:rsidRPr="0028465D">
        <w:rPr>
          <w:rStyle w:val="ac"/>
          <w:rFonts w:ascii="Narkisim" w:hAnsi="Narkisim" w:cs="Narkisim"/>
          <w:szCs w:val="20"/>
          <w:rtl/>
        </w:rPr>
        <w:footnoteReference w:id="2230"/>
      </w:r>
      <w:r w:rsidRPr="0028465D">
        <w:rPr>
          <w:rFonts w:ascii="Narkisim" w:hAnsi="Narkisim" w:cs="Narkisim"/>
          <w:szCs w:val="20"/>
        </w:rPr>
        <w:t xml:space="preserve">, </w:t>
      </w:r>
      <w:r w:rsidRPr="0028465D">
        <w:rPr>
          <w:rFonts w:ascii="Narkisim" w:hAnsi="Narkisim" w:cs="Narkisim"/>
          <w:szCs w:val="20"/>
          <w:rtl/>
        </w:rPr>
        <w:t>ומעכב בהבאת האשם, או דהוה מדרבנן</w:t>
      </w:r>
      <w:r w:rsidRPr="0028465D">
        <w:rPr>
          <w:rFonts w:ascii="Narkisim" w:hAnsi="Narkisim" w:cs="Narkisim"/>
        </w:rPr>
        <w:t>.</w:t>
      </w:r>
    </w:p>
    <w:p w14:paraId="3325BE2A" w14:textId="77777777" w:rsidR="00FB51BD" w:rsidRPr="0028465D" w:rsidRDefault="00000000" w:rsidP="0028465D">
      <w:pPr>
        <w:bidi/>
        <w:rPr>
          <w:rFonts w:ascii="Narkisim" w:hAnsi="Narkisim" w:cs="Narkisim"/>
        </w:rPr>
      </w:pPr>
      <w:r w:rsidRPr="0028465D">
        <w:rPr>
          <w:rFonts w:ascii="Narkisim" w:hAnsi="Narkisim" w:cs="Narkisim"/>
          <w:u w:val="single"/>
          <w:rtl/>
        </w:rPr>
        <w:t>תוד"ה לוה</w:t>
      </w:r>
      <w:r w:rsidRPr="0028465D">
        <w:rPr>
          <w:rFonts w:ascii="Narkisim" w:hAnsi="Narkisim" w:cs="Narkisim"/>
          <w:rtl/>
        </w:rPr>
        <w:t>. ואח"כ נותן קרקע שלו לבניו או לאחיו בעבור הגזילה וכו' ונפרעין מאותה קרקע</w:t>
      </w:r>
      <w:r w:rsidRPr="0028465D">
        <w:rPr>
          <w:rStyle w:val="ac"/>
          <w:rFonts w:ascii="Narkisim" w:hAnsi="Narkisim" w:cs="Narkisim"/>
          <w:rtl/>
        </w:rPr>
        <w:footnoteReference w:id="2231"/>
      </w:r>
      <w:r w:rsidRPr="0028465D">
        <w:rPr>
          <w:rFonts w:ascii="Narkisim" w:hAnsi="Narkisim" w:cs="Narkisim"/>
          <w:rtl/>
        </w:rPr>
        <w:t>, אע"ג דיש לו שאר נכסים במה לפרוע, ונראה דאי"צ לומר וכו' ע"מ שיפרעו בע"ח מכם, דבלאו הכי אין יכולים לזכות שלא מדעתו. ה</w:t>
      </w:r>
      <w:r w:rsidRPr="0028465D">
        <w:rPr>
          <w:rFonts w:ascii="Narkisim" w:hAnsi="Narkisim" w:cs="Narkisim"/>
          <w:b/>
          <w:bCs/>
          <w:rtl/>
        </w:rPr>
        <w:t>מהרש"א</w:t>
      </w:r>
      <w:r w:rsidRPr="0028465D">
        <w:rPr>
          <w:rFonts w:ascii="Narkisim" w:hAnsi="Narkisim" w:cs="Narkisim"/>
          <w:rtl/>
        </w:rPr>
        <w:t xml:space="preserve"> נקט דכוונת התוס' [בתחילת דבריהם] דגובה מדינא [מגדרי גביית חוב בעלמא], ונתקשה כשיש לו שאר נכסים האיך גובה מקרקע זו [שהוא ביד אחיו ובניו, דלא גרעי ממקבל מתנה]. ותי' דאיירי שאין לו קרקע אלא מטלטלין. וה</w:t>
      </w:r>
      <w:r w:rsidRPr="0028465D">
        <w:rPr>
          <w:rFonts w:ascii="Narkisim" w:hAnsi="Narkisim" w:cs="Narkisim"/>
          <w:b/>
          <w:bCs/>
          <w:rtl/>
        </w:rPr>
        <w:t>קצות</w:t>
      </w:r>
      <w:r w:rsidRPr="0028465D">
        <w:rPr>
          <w:rFonts w:ascii="Narkisim" w:hAnsi="Narkisim" w:cs="Narkisim"/>
          <w:rtl/>
        </w:rPr>
        <w:t xml:space="preserve"> (שסז ד) חלק דאין נפרעין מנכסים משועבדים במקום שיש בני חורין, ואף כשיש מטלטלין. [כדאי' בשו"ע קד א]. וכן </w:t>
      </w:r>
      <w:r w:rsidRPr="0028465D">
        <w:rPr>
          <w:rFonts w:ascii="Narkisim" w:hAnsi="Narkisim" w:cs="Narkisim"/>
          <w:b/>
          <w:bCs/>
          <w:rtl/>
        </w:rPr>
        <w:t>רע"א</w:t>
      </w:r>
      <w:r w:rsidRPr="0028465D">
        <w:rPr>
          <w:rFonts w:ascii="Narkisim" w:hAnsi="Narkisim" w:cs="Narkisim"/>
          <w:rtl/>
        </w:rPr>
        <w:t xml:space="preserve"> כת' דהמהרש"א הוא יחידאה בדבר זה, ומדברי כל הפוסקים לא משמע כן</w:t>
      </w:r>
      <w:r w:rsidRPr="0028465D">
        <w:rPr>
          <w:rStyle w:val="ac"/>
          <w:rFonts w:ascii="Narkisim" w:hAnsi="Narkisim" w:cs="Narkisim"/>
          <w:rtl/>
        </w:rPr>
        <w:footnoteReference w:id="2232"/>
      </w:r>
      <w:r w:rsidRPr="0028465D">
        <w:rPr>
          <w:rFonts w:ascii="Narkisim" w:hAnsi="Narkisim" w:cs="Narkisim"/>
          <w:rtl/>
        </w:rPr>
        <w:t>.</w:t>
      </w:r>
    </w:p>
    <w:p w14:paraId="49FD2973" w14:textId="77777777" w:rsidR="00FB51BD" w:rsidRPr="0028465D" w:rsidRDefault="00000000" w:rsidP="0028465D">
      <w:pPr>
        <w:pStyle w:val="a7"/>
        <w:bidi/>
        <w:rPr>
          <w:rFonts w:ascii="Narkisim" w:hAnsi="Narkisim"/>
        </w:rPr>
      </w:pPr>
      <w:r w:rsidRPr="0028465D">
        <w:rPr>
          <w:rFonts w:ascii="Narkisim" w:hAnsi="Narkisim"/>
          <w:rtl/>
        </w:rPr>
        <w:t>וע"כ דכוונת התוס' דנותן להם ע"ד דיחזור ויגבה מהם, וכהמשך דברי התוס</w:t>
      </w:r>
      <w:r w:rsidRPr="0028465D">
        <w:rPr>
          <w:rFonts w:ascii="Narkisim" w:hAnsi="Narkisim"/>
        </w:rPr>
        <w:t>'.</w:t>
      </w:r>
    </w:p>
    <w:p w14:paraId="102BF29A" w14:textId="77777777" w:rsidR="00FB51BD" w:rsidRPr="0028465D" w:rsidRDefault="00000000" w:rsidP="0028465D">
      <w:pPr>
        <w:bidi/>
        <w:rPr>
          <w:rFonts w:ascii="Narkisim" w:hAnsi="Narkisim" w:cs="Narkisim"/>
        </w:rPr>
      </w:pPr>
      <w:r w:rsidRPr="0028465D">
        <w:rPr>
          <w:rFonts w:ascii="Narkisim" w:hAnsi="Narkisim" w:cs="Narkisim"/>
          <w:u w:val="single"/>
          <w:rtl/>
        </w:rPr>
        <w:t>בא"ד ונראה דאי"צ לומר וכו' ע"מ שיפרעו בע"ח מכם, דבלאו הכי אין יכולין לזכות שלא מדעתו</w:t>
      </w:r>
      <w:r w:rsidRPr="0028465D">
        <w:rPr>
          <w:rFonts w:ascii="Narkisim" w:hAnsi="Narkisim" w:cs="Narkisim"/>
          <w:rtl/>
        </w:rPr>
        <w:t>. משמע דאיירי באופן שמדינא הבע"ח אינו גובה [וכגון דיש לו שאר נכסים</w:t>
      </w:r>
      <w:r w:rsidRPr="0028465D">
        <w:rPr>
          <w:rStyle w:val="ac"/>
          <w:rFonts w:ascii="Narkisim" w:hAnsi="Narkisim" w:cs="Narkisim"/>
          <w:rtl/>
        </w:rPr>
        <w:footnoteReference w:id="2233"/>
      </w:r>
      <w:r w:rsidRPr="0028465D">
        <w:rPr>
          <w:rFonts w:ascii="Narkisim" w:hAnsi="Narkisim" w:cs="Narkisim"/>
          <w:rtl/>
        </w:rPr>
        <w:t xml:space="preserve">], אלא </w:t>
      </w:r>
      <w:r w:rsidRPr="0028465D">
        <w:rPr>
          <w:rFonts w:ascii="Narkisim" w:hAnsi="Narkisim" w:cs="Narkisim"/>
          <w:rtl/>
        </w:rPr>
        <w:lastRenderedPageBreak/>
        <w:t>כשנותנו</w:t>
      </w:r>
      <w:r w:rsidRPr="0028465D">
        <w:rPr>
          <w:rStyle w:val="ac"/>
          <w:rFonts w:ascii="Narkisim" w:hAnsi="Narkisim" w:cs="Narkisim"/>
          <w:rtl/>
        </w:rPr>
        <w:footnoteReference w:id="2234"/>
      </w:r>
      <w:r w:rsidRPr="0028465D">
        <w:rPr>
          <w:rFonts w:ascii="Narkisim" w:hAnsi="Narkisim" w:cs="Narkisim"/>
        </w:rPr>
        <w:t xml:space="preserve"> </w:t>
      </w:r>
      <w:r w:rsidRPr="0028465D">
        <w:rPr>
          <w:rFonts w:ascii="Narkisim" w:hAnsi="Narkisim" w:cs="Narkisim"/>
          <w:rtl/>
        </w:rPr>
        <w:t>משייר זכות זה. ועי"ז הבע"ח גובה ממנו, וכאילו הוה בני חורין</w:t>
      </w:r>
      <w:r w:rsidRPr="0028465D">
        <w:rPr>
          <w:rFonts w:ascii="Narkisim" w:hAnsi="Narkisim" w:cs="Narkisim"/>
        </w:rPr>
        <w:t>.</w:t>
      </w:r>
    </w:p>
    <w:p w14:paraId="0106BEEA" w14:textId="77777777" w:rsidR="00FB51BD" w:rsidRPr="0028465D" w:rsidRDefault="00000000" w:rsidP="0028465D">
      <w:pPr>
        <w:pStyle w:val="a7"/>
        <w:bidi/>
        <w:rPr>
          <w:rFonts w:ascii="Narkisim" w:hAnsi="Narkisim"/>
        </w:rPr>
      </w:pPr>
      <w:r w:rsidRPr="0028465D">
        <w:rPr>
          <w:rFonts w:ascii="Narkisim" w:hAnsi="Narkisim"/>
          <w:rtl/>
        </w:rPr>
        <w:t>וכוונת התוס' דכשנותן מתנה ומתכוון לשייר זכות זה מהני, דבמתנה אין חסרון דברים שבלב בכה"ג</w:t>
      </w:r>
      <w:r w:rsidRPr="0028465D">
        <w:rPr>
          <w:rStyle w:val="ac"/>
          <w:rFonts w:ascii="Narkisim" w:hAnsi="Narkisim"/>
          <w:rtl/>
        </w:rPr>
        <w:footnoteReference w:id="2235"/>
      </w:r>
      <w:r w:rsidRPr="0028465D">
        <w:rPr>
          <w:rFonts w:ascii="Narkisim" w:hAnsi="Narkisim"/>
        </w:rPr>
        <w:t>.</w:t>
      </w:r>
    </w:p>
    <w:p w14:paraId="7AD6B6A0" w14:textId="77777777" w:rsidR="00FB51BD" w:rsidRPr="0028465D" w:rsidRDefault="00000000" w:rsidP="0028465D">
      <w:pPr>
        <w:bidi/>
        <w:rPr>
          <w:rFonts w:ascii="Narkisim" w:hAnsi="Narkisim" w:cs="Narkisim"/>
        </w:rPr>
      </w:pPr>
      <w:r w:rsidRPr="0028465D">
        <w:rPr>
          <w:rFonts w:ascii="Narkisim" w:hAnsi="Narkisim" w:cs="Narkisim"/>
          <w:u w:val="single"/>
          <w:rtl/>
        </w:rPr>
        <w:t>בא"ד (קט.) אע"ג דאמרי' עשה שורו אפותיקי וכו' אבל נתנו במתנה דל"ש פסידא דלקוחות בע"ח גובה וכו'</w:t>
      </w:r>
      <w:r w:rsidRPr="0028465D">
        <w:rPr>
          <w:rFonts w:ascii="Narkisim" w:hAnsi="Narkisim" w:cs="Narkisim"/>
          <w:rtl/>
        </w:rPr>
        <w:t>. ו</w:t>
      </w:r>
      <w:r w:rsidRPr="0028465D">
        <w:rPr>
          <w:rFonts w:ascii="Narkisim" w:hAnsi="Narkisim" w:cs="Narkisim"/>
          <w:b/>
          <w:bCs/>
          <w:rtl/>
        </w:rPr>
        <w:t>רע"א</w:t>
      </w:r>
      <w:r w:rsidRPr="0028465D">
        <w:rPr>
          <w:rFonts w:ascii="Narkisim" w:hAnsi="Narkisim" w:cs="Narkisim"/>
          <w:rtl/>
        </w:rPr>
        <w:t xml:space="preserve"> ציין דכ"כ תוס' (כתובות מט: ד"ה הוא), אבל ב</w:t>
      </w:r>
      <w:r w:rsidRPr="0028465D">
        <w:rPr>
          <w:rFonts w:ascii="Narkisim" w:hAnsi="Narkisim" w:cs="Narkisim"/>
          <w:b/>
          <w:bCs/>
          <w:rtl/>
        </w:rPr>
        <w:t>שו"ת הרשב"א</w:t>
      </w:r>
      <w:r w:rsidRPr="0028465D">
        <w:rPr>
          <w:rFonts w:ascii="Narkisim" w:hAnsi="Narkisim" w:cs="Narkisim"/>
          <w:rtl/>
        </w:rPr>
        <w:t xml:space="preserve"> (א תריח) חולק דה"ה מתנה, דמתנה כמכר</w:t>
      </w:r>
      <w:r w:rsidRPr="0028465D">
        <w:rPr>
          <w:rFonts w:ascii="Narkisim" w:hAnsi="Narkisim" w:cs="Narkisim"/>
        </w:rPr>
        <w:t>.</w:t>
      </w:r>
    </w:p>
    <w:p w14:paraId="1A290AFE"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(לעיל) משמע דשורו אפותיקי אינו גובה אף מיתומים. ומפני תקנת השוק לא חל שעבוד כלל על מטלטלין</w:t>
      </w:r>
      <w:r w:rsidRPr="0028465D">
        <w:rPr>
          <w:rStyle w:val="ac"/>
          <w:rFonts w:ascii="Narkisim" w:hAnsi="Narkisim"/>
          <w:rtl/>
        </w:rPr>
        <w:footnoteReference w:id="2236"/>
      </w:r>
      <w:r w:rsidRPr="0028465D">
        <w:rPr>
          <w:rFonts w:ascii="Narkisim" w:hAnsi="Narkisim"/>
        </w:rPr>
        <w:t xml:space="preserve">, </w:t>
      </w:r>
      <w:r w:rsidRPr="0028465D">
        <w:rPr>
          <w:rFonts w:ascii="Narkisim" w:hAnsi="Narkisim"/>
          <w:rtl/>
        </w:rPr>
        <w:t xml:space="preserve">אפי' אפותיקי. </w:t>
      </w:r>
      <w:r w:rsidRPr="0028465D">
        <w:rPr>
          <w:rFonts w:ascii="Narkisim" w:hAnsi="Narkisim"/>
          <w:szCs w:val="20"/>
          <w:rtl/>
        </w:rPr>
        <w:t>וכ"כ ה</w:t>
      </w:r>
      <w:r w:rsidRPr="0028465D">
        <w:rPr>
          <w:rFonts w:ascii="Narkisim" w:hAnsi="Narkisim"/>
          <w:b/>
          <w:bCs/>
          <w:szCs w:val="20"/>
          <w:rtl/>
        </w:rPr>
        <w:t>ר"ן</w:t>
      </w:r>
      <w:r w:rsidRPr="0028465D">
        <w:rPr>
          <w:rFonts w:ascii="Narkisim" w:hAnsi="Narkisim"/>
          <w:szCs w:val="20"/>
          <w:rtl/>
        </w:rPr>
        <w:t xml:space="preserve"> (ב"ב מד.) בשם ה</w:t>
      </w:r>
      <w:r w:rsidRPr="0028465D">
        <w:rPr>
          <w:rFonts w:ascii="Narkisim" w:hAnsi="Narkisim"/>
          <w:b/>
          <w:bCs/>
          <w:szCs w:val="20"/>
          <w:rtl/>
        </w:rPr>
        <w:t>רא"ה</w:t>
      </w:r>
      <w:r w:rsidRPr="0028465D">
        <w:rPr>
          <w:rFonts w:ascii="Narkisim" w:hAnsi="Narkisim"/>
          <w:szCs w:val="20"/>
          <w:rtl/>
        </w:rPr>
        <w:t xml:space="preserve"> דאפי' שעבד להדיא אינו גובה מטלטלין מיתומים</w:t>
      </w:r>
      <w:r w:rsidRPr="0028465D">
        <w:rPr>
          <w:rFonts w:ascii="Narkisim" w:hAnsi="Narkisim"/>
        </w:rPr>
        <w:t>.</w:t>
      </w:r>
    </w:p>
    <w:p w14:paraId="339782D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קצות</w:t>
      </w:r>
      <w:r w:rsidRPr="0028465D">
        <w:rPr>
          <w:rFonts w:ascii="Narkisim" w:hAnsi="Narkisim"/>
          <w:rtl/>
        </w:rPr>
        <w:t xml:space="preserve"> (קיז א) הק' סתירה בתוס' בזה, דלדברי התוס' דידן גובה אף ממקבל מתנה, וכ"ש מיורשים</w:t>
      </w:r>
      <w:r w:rsidRPr="0028465D">
        <w:rPr>
          <w:rFonts w:ascii="Narkisim" w:hAnsi="Narkisim"/>
        </w:rPr>
        <w:t>.</w:t>
      </w:r>
    </w:p>
    <w:p w14:paraId="5682963E" w14:textId="77777777" w:rsidR="00FB51BD" w:rsidRPr="0028465D" w:rsidRDefault="00000000" w:rsidP="0028465D">
      <w:pPr>
        <w:pStyle w:val="aa"/>
        <w:bidi/>
        <w:rPr>
          <w:rFonts w:ascii="Narkisim" w:hAnsi="Narkisim"/>
        </w:rPr>
      </w:pPr>
      <w:r w:rsidRPr="0028465D">
        <w:rPr>
          <w:rFonts w:ascii="Narkisim" w:hAnsi="Narkisim"/>
          <w:u w:val="single"/>
          <w:rtl/>
        </w:rPr>
        <w:t>בא"ד דכי היכי דמטלטלי דיתמי לא משתעבדי לבע"ח, ה"נ לא משתעבד מטלטלי דמקבל מתנה וכו'</w:t>
      </w:r>
      <w:r w:rsidRPr="0028465D">
        <w:rPr>
          <w:rFonts w:ascii="Narkisim" w:hAnsi="Narkisim"/>
          <w:rtl/>
        </w:rPr>
        <w:t>. ק"ק מה הוצרך התוס' להאריך בזה, ומה ס"ד דמקבלי מתנה עדיף מיורשים</w:t>
      </w:r>
      <w:r w:rsidRPr="0028465D">
        <w:rPr>
          <w:rStyle w:val="ac"/>
          <w:rFonts w:ascii="Narkisim" w:hAnsi="Narkisim"/>
          <w:rtl/>
        </w:rPr>
        <w:footnoteReference w:id="2237"/>
      </w:r>
      <w:r w:rsidRPr="0028465D">
        <w:rPr>
          <w:rFonts w:ascii="Narkisim" w:hAnsi="Narkisim"/>
        </w:rPr>
        <w:t xml:space="preserve">. </w:t>
      </w:r>
      <w:r w:rsidRPr="0028465D">
        <w:rPr>
          <w:rFonts w:ascii="Narkisim" w:hAnsi="Narkisim"/>
          <w:rtl/>
        </w:rPr>
        <w:t>[אמנם בתוס' ב"ב קעה: מבואר דיש צד דעדיף]</w:t>
      </w:r>
      <w:r w:rsidRPr="0028465D">
        <w:rPr>
          <w:rFonts w:ascii="Narkisim" w:hAnsi="Narkisim"/>
        </w:rPr>
        <w:t>.</w:t>
      </w:r>
    </w:p>
    <w:p w14:paraId="6ACAAE33" w14:textId="77777777" w:rsidR="00FB51BD" w:rsidRPr="0028465D" w:rsidRDefault="00000000" w:rsidP="0028465D">
      <w:pPr>
        <w:bidi/>
        <w:rPr>
          <w:rFonts w:ascii="Narkisim" w:hAnsi="Narkisim" w:cs="Narkisim"/>
        </w:rPr>
      </w:pPr>
      <w:r w:rsidRPr="0028465D">
        <w:rPr>
          <w:rFonts w:ascii="Narkisim" w:hAnsi="Narkisim" w:cs="Narkisim"/>
          <w:u w:val="single"/>
          <w:rtl/>
        </w:rPr>
        <w:t>בא"ד ומיהו נראה וכו' דאינו נותן להם לשם במתנה וכו' ואין דעתו אלא לקיים מצוות השבה בעלמא</w:t>
      </w:r>
      <w:r w:rsidRPr="0028465D">
        <w:rPr>
          <w:rFonts w:ascii="Narkisim" w:hAnsi="Narkisim" w:cs="Narkisim"/>
          <w:rtl/>
        </w:rPr>
        <w:t>. ותוס' ביארו דמהדין היה יכול לחזור וליקח הוא עצמו מהם [שהרי לא נתן להם שיזכו בו, אלא העמדה בעלמא]. אלא דהיכא דלוקח מהם נתברר שלא קיים השבה כלל</w:t>
      </w:r>
      <w:r w:rsidRPr="0028465D">
        <w:rPr>
          <w:rFonts w:ascii="Narkisim" w:hAnsi="Narkisim" w:cs="Narkisim"/>
        </w:rPr>
        <w:t>.</w:t>
      </w:r>
    </w:p>
    <w:p w14:paraId="7C89C705" w14:textId="77777777" w:rsidR="00FB51BD" w:rsidRPr="0028465D" w:rsidRDefault="00000000" w:rsidP="0028465D">
      <w:pPr>
        <w:pStyle w:val="a7"/>
        <w:bidi/>
        <w:rPr>
          <w:rFonts w:ascii="Narkisim" w:hAnsi="Narkisim"/>
        </w:rPr>
      </w:pPr>
      <w:r w:rsidRPr="0028465D">
        <w:rPr>
          <w:rFonts w:ascii="Narkisim" w:hAnsi="Narkisim"/>
          <w:rtl/>
        </w:rPr>
        <w:t>וצ"ב דאי עדיין שייך לגזלן האיך יחשב פרעון כלל</w:t>
      </w:r>
      <w:r w:rsidRPr="0028465D">
        <w:rPr>
          <w:rStyle w:val="ac"/>
          <w:rFonts w:ascii="Narkisim" w:hAnsi="Narkisim"/>
          <w:rtl/>
        </w:rPr>
        <w:footnoteReference w:id="2238"/>
      </w:r>
      <w:r w:rsidRPr="0028465D">
        <w:rPr>
          <w:rFonts w:ascii="Narkisim" w:hAnsi="Narkisim"/>
        </w:rPr>
        <w:t xml:space="preserve">. </w:t>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(הנ"ל) כת' דסגי במעשה המורה על השבה. וצ"ב</w:t>
      </w:r>
      <w:r w:rsidRPr="0028465D">
        <w:rPr>
          <w:rFonts w:ascii="Narkisim" w:hAnsi="Narkisim"/>
        </w:rPr>
        <w:t>.</w:t>
      </w:r>
    </w:p>
    <w:p w14:paraId="4CA50B9E" w14:textId="77777777" w:rsidR="00FB51BD" w:rsidRPr="0028465D" w:rsidRDefault="00000000" w:rsidP="0028465D">
      <w:pPr>
        <w:bidi/>
        <w:rPr>
          <w:rFonts w:ascii="Narkisim" w:hAnsi="Narkisim" w:cs="Narkisim"/>
        </w:rPr>
      </w:pPr>
      <w:r w:rsidRPr="0028465D">
        <w:rPr>
          <w:rFonts w:ascii="Narkisim" w:hAnsi="Narkisim" w:cs="Narkisim"/>
          <w:u w:val="single"/>
          <w:rtl/>
        </w:rPr>
        <w:t>האומר לבנו קונם אי אתה נהנה משלי, אם מת ירשנו וכו'</w:t>
      </w:r>
      <w:r w:rsidRPr="0028465D">
        <w:rPr>
          <w:rFonts w:ascii="Narkisim" w:hAnsi="Narkisim" w:cs="Narkisim"/>
          <w:rtl/>
        </w:rPr>
        <w:t>. [ומותר להנות</w:t>
      </w:r>
      <w:r w:rsidRPr="0028465D">
        <w:rPr>
          <w:rStyle w:val="ac"/>
          <w:rFonts w:ascii="Narkisim" w:hAnsi="Narkisim" w:cs="Narkisim"/>
          <w:rtl/>
        </w:rPr>
        <w:footnoteReference w:id="2239"/>
      </w:r>
      <w:r w:rsidRPr="0028465D">
        <w:rPr>
          <w:rFonts w:ascii="Narkisim" w:hAnsi="Narkisim" w:cs="Narkisim"/>
          <w:rtl/>
        </w:rPr>
        <w:t>]. דנאסר רק בחייו, דלאחר מיתה לא הוה משלו. וה</w:t>
      </w:r>
      <w:r w:rsidRPr="0028465D">
        <w:rPr>
          <w:rFonts w:ascii="Narkisim" w:hAnsi="Narkisim" w:cs="Narkisim"/>
          <w:b/>
          <w:bCs/>
          <w:rtl/>
        </w:rPr>
        <w:t>ר"ן</w:t>
      </w:r>
      <w:r w:rsidRPr="0028465D">
        <w:rPr>
          <w:rFonts w:ascii="Narkisim" w:hAnsi="Narkisim" w:cs="Narkisim"/>
          <w:rtl/>
        </w:rPr>
        <w:t xml:space="preserve"> (נדרים מב.) פי' דאינו נהנה מדידיה, אלא מירושתיה דזכי ליה רחמנא. [ולא דמי לאילו נותן לו במתנה]</w:t>
      </w:r>
      <w:r w:rsidRPr="0028465D">
        <w:rPr>
          <w:rFonts w:ascii="Narkisim" w:hAnsi="Narkisim" w:cs="Narkisim"/>
        </w:rPr>
        <w:t>.</w:t>
      </w:r>
    </w:p>
    <w:p w14:paraId="72BB8F8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דאף דאינו רשאי ליתן לו במתנה (כדאי' נדרים לה.), דנהנה בשעה במקבל ממנו</w:t>
      </w:r>
      <w:r w:rsidRPr="0028465D">
        <w:rPr>
          <w:rStyle w:val="ac"/>
          <w:rFonts w:ascii="Narkisim" w:hAnsi="Narkisim"/>
          <w:rtl/>
        </w:rPr>
        <w:footnoteReference w:id="2240"/>
      </w:r>
      <w:r w:rsidRPr="0028465D">
        <w:rPr>
          <w:rFonts w:ascii="Narkisim" w:hAnsi="Narkisim"/>
        </w:rPr>
        <w:t xml:space="preserve">. </w:t>
      </w:r>
      <w:r w:rsidRPr="0028465D">
        <w:rPr>
          <w:rFonts w:ascii="Narkisim" w:hAnsi="Narkisim"/>
          <w:rtl/>
        </w:rPr>
        <w:t>אבל הכא אינו נהנה ממנו, אלא מהנכסים מכח ירושה שהוריש רחמנא</w:t>
      </w:r>
      <w:r w:rsidRPr="0028465D">
        <w:rPr>
          <w:rFonts w:ascii="Narkisim" w:hAnsi="Narkisim"/>
        </w:rPr>
        <w:t>.</w:t>
      </w:r>
    </w:p>
    <w:p w14:paraId="207E13CC" w14:textId="77777777" w:rsidR="00FB51BD" w:rsidRPr="0028465D" w:rsidRDefault="00000000" w:rsidP="0028465D">
      <w:pPr>
        <w:pStyle w:val="3"/>
        <w:bidi/>
        <w:rPr>
          <w:rFonts w:ascii="Narkisim" w:hAnsi="Narkisim"/>
        </w:rPr>
      </w:pPr>
      <w:r w:rsidRPr="0028465D">
        <w:rPr>
          <w:rFonts w:ascii="Narkisim" w:hAnsi="Narkisim"/>
          <w:rtl/>
        </w:rPr>
        <w:t>דף קט</w:t>
      </w:r>
      <w:r w:rsidRPr="0028465D">
        <w:rPr>
          <w:rFonts w:ascii="Narkisim" w:hAnsi="Narkisim"/>
        </w:rPr>
        <w:t>.</w:t>
      </w:r>
    </w:p>
    <w:p w14:paraId="1FCA465D" w14:textId="77777777" w:rsidR="00FB51BD" w:rsidRPr="0028465D" w:rsidRDefault="00000000" w:rsidP="0028465D">
      <w:pPr>
        <w:bidi/>
        <w:rPr>
          <w:rFonts w:ascii="Narkisim" w:hAnsi="Narkisim" w:cs="Narkisim"/>
        </w:rPr>
      </w:pPr>
      <w:r w:rsidRPr="0028465D">
        <w:rPr>
          <w:rFonts w:ascii="Narkisim" w:hAnsi="Narkisim" w:cs="Narkisim"/>
          <w:u w:val="single"/>
          <w:rtl/>
        </w:rPr>
        <w:t>בחייו ובמותו אם מת לא ירשנו וכו</w:t>
      </w:r>
      <w:r w:rsidRPr="0028465D">
        <w:rPr>
          <w:rFonts w:ascii="Narkisim" w:hAnsi="Narkisim" w:cs="Narkisim"/>
          <w:rtl/>
        </w:rPr>
        <w:t>'. הגמ' (נדרים מב. ומז.) הביאה מכאן דאדם אוסר דבר שברשותו לכשיצא מרשותו</w:t>
      </w:r>
      <w:r w:rsidRPr="0028465D">
        <w:rPr>
          <w:rStyle w:val="ac"/>
          <w:rFonts w:ascii="Narkisim" w:hAnsi="Narkisim" w:cs="Narkisim"/>
          <w:rtl/>
        </w:rPr>
        <w:footnoteReference w:id="2241"/>
      </w:r>
      <w:r w:rsidRPr="0028465D">
        <w:rPr>
          <w:rFonts w:ascii="Narkisim" w:hAnsi="Narkisim" w:cs="Narkisim"/>
        </w:rPr>
        <w:t xml:space="preserve">. </w:t>
      </w:r>
      <w:r w:rsidRPr="0028465D">
        <w:rPr>
          <w:rFonts w:ascii="Narkisim" w:hAnsi="Narkisim" w:cs="Narkisim"/>
          <w:rtl/>
        </w:rPr>
        <w:t>ובפשוטו כוונת הגמ' דאיירי שאסר את החפץ לעולם</w:t>
      </w:r>
      <w:r w:rsidRPr="0028465D">
        <w:rPr>
          <w:rStyle w:val="ac"/>
          <w:rFonts w:ascii="Narkisim" w:hAnsi="Narkisim" w:cs="Narkisim"/>
          <w:rtl/>
        </w:rPr>
        <w:footnoteReference w:id="2242"/>
      </w:r>
      <w:r w:rsidRPr="0028465D">
        <w:rPr>
          <w:rFonts w:ascii="Narkisim" w:hAnsi="Narkisim" w:cs="Narkisim"/>
        </w:rPr>
        <w:t>.</w:t>
      </w:r>
    </w:p>
    <w:p w14:paraId="2DFA1BAD" w14:textId="77777777" w:rsidR="00FB51BD" w:rsidRPr="0028465D" w:rsidRDefault="00000000" w:rsidP="0028465D">
      <w:pPr>
        <w:pStyle w:val="aa"/>
        <w:bidi/>
        <w:rPr>
          <w:rFonts w:ascii="Narkisim" w:hAnsi="Narkisim"/>
        </w:rPr>
      </w:pPr>
      <w:r w:rsidRPr="0028465D">
        <w:rPr>
          <w:rFonts w:ascii="Narkisim" w:hAnsi="Narkisim"/>
          <w:rtl/>
        </w:rPr>
        <w:lastRenderedPageBreak/>
        <w:t>אבל ה</w:t>
      </w:r>
      <w:r w:rsidRPr="0028465D">
        <w:rPr>
          <w:rFonts w:ascii="Narkisim" w:hAnsi="Narkisim"/>
          <w:b/>
          <w:bCs/>
          <w:rtl/>
        </w:rPr>
        <w:t>תוס' רי"ד</w:t>
      </w:r>
      <w:r w:rsidRPr="0028465D">
        <w:rPr>
          <w:rFonts w:ascii="Narkisim" w:hAnsi="Narkisim"/>
          <w:rtl/>
        </w:rPr>
        <w:t xml:space="preserve"> כת' דהכא לא הוה נדר גמור, ומש"ה עבדי ליה רבנן תקנתא. וביאר שאוסר לאחר מיתה ולא אמר מהיום, והאדם אינו יכול למכור או ליתן או להקדיש לאחר מותו, וה"נ אינו אוסר בקונם על חבירו לאחר מותו. אוא מדרבנן אסור שלא יקלו בני אדם בקונמות, ועשו חכמים תקנה זו</w:t>
      </w:r>
      <w:r w:rsidRPr="0028465D">
        <w:rPr>
          <w:rFonts w:ascii="Narkisim" w:hAnsi="Narkisim"/>
        </w:rPr>
        <w:t xml:space="preserve">.  </w:t>
      </w:r>
    </w:p>
    <w:p w14:paraId="6F049708" w14:textId="77777777" w:rsidR="00FB51BD" w:rsidRPr="0028465D" w:rsidRDefault="00000000" w:rsidP="0028465D">
      <w:pPr>
        <w:pStyle w:val="a8"/>
        <w:bidi/>
        <w:rPr>
          <w:rFonts w:ascii="Narkisim" w:hAnsi="Narkisim"/>
        </w:rPr>
      </w:pPr>
      <w:r w:rsidRPr="0028465D">
        <w:rPr>
          <w:rFonts w:ascii="Narkisim" w:hAnsi="Narkisim"/>
          <w:rtl/>
        </w:rPr>
        <w:t>אבל היכא דאמר נכסיי אלו יהיו עליך קונם בין בחיי בין במותי</w:t>
      </w:r>
      <w:r w:rsidRPr="0028465D">
        <w:rPr>
          <w:rStyle w:val="ac"/>
          <w:rFonts w:ascii="Narkisim" w:hAnsi="Narkisim"/>
          <w:rtl/>
        </w:rPr>
        <w:footnoteReference w:id="2243"/>
      </w:r>
      <w:r w:rsidRPr="0028465D">
        <w:rPr>
          <w:rFonts w:ascii="Narkisim" w:hAnsi="Narkisim"/>
        </w:rPr>
        <w:t xml:space="preserve">, </w:t>
      </w:r>
      <w:r w:rsidRPr="0028465D">
        <w:rPr>
          <w:rFonts w:ascii="Narkisim" w:hAnsi="Narkisim"/>
          <w:rtl/>
        </w:rPr>
        <w:t>הוה נדר גמור ואסור שיהנה מהם בין בחייו בין במותו, ולא מהני תקנתא דהכא</w:t>
      </w:r>
      <w:r w:rsidRPr="0028465D">
        <w:rPr>
          <w:rStyle w:val="ac"/>
          <w:rFonts w:ascii="Narkisim" w:hAnsi="Narkisim"/>
          <w:rtl/>
        </w:rPr>
        <w:footnoteReference w:id="2244"/>
      </w:r>
      <w:r w:rsidRPr="0028465D">
        <w:rPr>
          <w:rFonts w:ascii="Narkisim" w:hAnsi="Narkisim"/>
        </w:rPr>
        <w:t xml:space="preserve">. </w:t>
      </w:r>
      <w:r w:rsidRPr="0028465D">
        <w:rPr>
          <w:rFonts w:ascii="Narkisim" w:hAnsi="Narkisim"/>
          <w:rtl/>
        </w:rPr>
        <w:t>דתקנתא לאיסורא לא עבדינן. [וצ"ע דבגמ' (נדרים הנ"ל) מבואר דאסור מדינא]</w:t>
      </w:r>
      <w:r w:rsidRPr="0028465D">
        <w:rPr>
          <w:rFonts w:ascii="Narkisim" w:hAnsi="Narkisim"/>
        </w:rPr>
        <w:t>.</w:t>
      </w:r>
    </w:p>
    <w:p w14:paraId="1E231049" w14:textId="77777777" w:rsidR="00FB51BD" w:rsidRPr="0028465D" w:rsidRDefault="00000000" w:rsidP="0028465D">
      <w:pPr>
        <w:bidi/>
        <w:rPr>
          <w:rFonts w:ascii="Narkisim" w:hAnsi="Narkisim" w:cs="Narkisim"/>
        </w:rPr>
      </w:pPr>
      <w:r w:rsidRPr="0028465D">
        <w:rPr>
          <w:rFonts w:ascii="Narkisim" w:hAnsi="Narkisim" w:cs="Narkisim"/>
          <w:u w:val="single"/>
          <w:rtl/>
        </w:rPr>
        <w:t>אם מת לא ירשנו</w:t>
      </w:r>
      <w:r w:rsidRPr="0028465D">
        <w:rPr>
          <w:rFonts w:ascii="Narkisim" w:hAnsi="Narkisim" w:cs="Narkisim"/>
          <w:rtl/>
        </w:rPr>
        <w:t>. ה</w:t>
      </w:r>
      <w:r w:rsidRPr="0028465D">
        <w:rPr>
          <w:rFonts w:ascii="Narkisim" w:hAnsi="Narkisim" w:cs="Narkisim"/>
          <w:b/>
          <w:bCs/>
          <w:rtl/>
        </w:rPr>
        <w:t>רשב"א</w:t>
      </w:r>
      <w:r w:rsidRPr="0028465D">
        <w:rPr>
          <w:rFonts w:ascii="Narkisim" w:hAnsi="Narkisim" w:cs="Narkisim"/>
          <w:rtl/>
        </w:rPr>
        <w:t xml:space="preserve"> כת' דאין לו בהן כלום, ואפי' נתנם לו האב</w:t>
      </w:r>
      <w:r w:rsidRPr="0028465D">
        <w:rPr>
          <w:rStyle w:val="ac"/>
          <w:rFonts w:ascii="Narkisim" w:hAnsi="Narkisim" w:cs="Narkisim"/>
          <w:rtl/>
        </w:rPr>
        <w:footnoteReference w:id="2245"/>
      </w:r>
      <w:r w:rsidRPr="0028465D">
        <w:rPr>
          <w:rFonts w:ascii="Narkisim" w:hAnsi="Narkisim" w:cs="Narkisim"/>
        </w:rPr>
        <w:t xml:space="preserve"> </w:t>
      </w:r>
      <w:r w:rsidRPr="0028465D">
        <w:rPr>
          <w:rFonts w:ascii="Narkisim" w:hAnsi="Narkisim" w:cs="Narkisim"/>
          <w:rtl/>
        </w:rPr>
        <w:t>אינו זוכה בהן. ואם קידש בהן את האשה אינה מקודשת</w:t>
      </w:r>
      <w:r w:rsidRPr="0028465D">
        <w:rPr>
          <w:rStyle w:val="ac"/>
          <w:rFonts w:ascii="Narkisim" w:hAnsi="Narkisim" w:cs="Narkisim"/>
          <w:rtl/>
        </w:rPr>
        <w:footnoteReference w:id="2246"/>
      </w:r>
      <w:r w:rsidRPr="0028465D">
        <w:rPr>
          <w:rFonts w:ascii="Narkisim" w:hAnsi="Narkisim" w:cs="Narkisim"/>
        </w:rPr>
        <w:t xml:space="preserve">, </w:t>
      </w:r>
      <w:r w:rsidRPr="0028465D">
        <w:rPr>
          <w:rFonts w:ascii="Narkisim" w:hAnsi="Narkisim" w:cs="Narkisim"/>
          <w:rtl/>
        </w:rPr>
        <w:t>דהרי הן לו כערלה וכלאי הכרם. והוכיח כן מהגמ' (נדרים מז.)</w:t>
      </w:r>
      <w:r w:rsidRPr="0028465D">
        <w:rPr>
          <w:rStyle w:val="ac"/>
          <w:rFonts w:ascii="Narkisim" w:hAnsi="Narkisim" w:cs="Narkisim"/>
          <w:rtl/>
        </w:rPr>
        <w:footnoteReference w:id="2247"/>
      </w:r>
      <w:r w:rsidRPr="0028465D">
        <w:rPr>
          <w:rFonts w:ascii="Narkisim" w:hAnsi="Narkisim" w:cs="Narkisim"/>
        </w:rPr>
        <w:t xml:space="preserve">. </w:t>
      </w:r>
      <w:r w:rsidRPr="0028465D">
        <w:rPr>
          <w:rFonts w:ascii="Narkisim" w:hAnsi="Narkisim" w:cs="Narkisim"/>
          <w:rtl/>
        </w:rPr>
        <w:t>[וכ"ד הרשב"א בכמה מקומות דאיסור הנאה אינו שלו</w:t>
      </w:r>
      <w:r w:rsidRPr="0028465D">
        <w:rPr>
          <w:rStyle w:val="ac"/>
          <w:rFonts w:ascii="Narkisim" w:hAnsi="Narkisim" w:cs="Narkisim"/>
          <w:rtl/>
        </w:rPr>
        <w:footnoteReference w:id="2248"/>
      </w:r>
      <w:r w:rsidRPr="0028465D">
        <w:rPr>
          <w:rFonts w:ascii="Narkisim" w:hAnsi="Narkisim" w:cs="Narkisim"/>
        </w:rPr>
        <w:t xml:space="preserve">, </w:t>
      </w:r>
      <w:r w:rsidRPr="0028465D">
        <w:rPr>
          <w:rFonts w:ascii="Narkisim" w:hAnsi="Narkisim" w:cs="Narkisim"/>
          <w:rtl/>
        </w:rPr>
        <w:t>וב</w:t>
      </w:r>
      <w:r w:rsidRPr="0028465D">
        <w:rPr>
          <w:rFonts w:ascii="Narkisim" w:hAnsi="Narkisim" w:cs="Narkisim"/>
          <w:b/>
          <w:bCs/>
          <w:rtl/>
        </w:rPr>
        <w:t>שו"ת הרשב"א</w:t>
      </w:r>
      <w:r w:rsidRPr="0028465D">
        <w:rPr>
          <w:rFonts w:ascii="Narkisim" w:hAnsi="Narkisim" w:cs="Narkisim"/>
          <w:rtl/>
        </w:rPr>
        <w:t xml:space="preserve"> (ד רב) הביא דכן מבואר במשנה כאן דאפי' קונמות אינו שלו</w:t>
      </w:r>
      <w:r w:rsidRPr="0028465D">
        <w:rPr>
          <w:rStyle w:val="ac"/>
          <w:rFonts w:ascii="Narkisim" w:hAnsi="Narkisim" w:cs="Narkisim"/>
          <w:rtl/>
        </w:rPr>
        <w:footnoteReference w:id="2249"/>
      </w:r>
      <w:r w:rsidRPr="0028465D">
        <w:rPr>
          <w:rFonts w:ascii="Narkisim" w:hAnsi="Narkisim" w:cs="Narkisim"/>
          <w:rtl/>
        </w:rPr>
        <w:t>]. וה</w:t>
      </w:r>
      <w:r w:rsidRPr="0028465D">
        <w:rPr>
          <w:rFonts w:ascii="Narkisim" w:hAnsi="Narkisim" w:cs="Narkisim"/>
          <w:b/>
          <w:bCs/>
          <w:rtl/>
        </w:rPr>
        <w:t>רשב"א</w:t>
      </w:r>
      <w:r w:rsidRPr="0028465D">
        <w:rPr>
          <w:rFonts w:ascii="Narkisim" w:hAnsi="Narkisim" w:cs="Narkisim"/>
          <w:rtl/>
        </w:rPr>
        <w:t xml:space="preserve"> הק' דא"כ היאך נותנו לבניו. והאיך בעלי חוב נפרעין מהן, הרי אינם שלו כלל</w:t>
      </w:r>
      <w:r w:rsidRPr="0028465D">
        <w:rPr>
          <w:rStyle w:val="ac"/>
          <w:rFonts w:ascii="Narkisim" w:hAnsi="Narkisim" w:cs="Narkisim"/>
          <w:rtl/>
        </w:rPr>
        <w:footnoteReference w:id="2250"/>
      </w:r>
      <w:r w:rsidRPr="0028465D">
        <w:rPr>
          <w:rFonts w:ascii="Narkisim" w:hAnsi="Narkisim" w:cs="Narkisim"/>
        </w:rPr>
        <w:t xml:space="preserve">. </w:t>
      </w:r>
      <w:r w:rsidRPr="0028465D">
        <w:rPr>
          <w:rFonts w:ascii="Narkisim" w:hAnsi="Narkisim" w:cs="Narkisim"/>
          <w:rtl/>
        </w:rPr>
        <w:t>[ולכאורה כוונתו דהוה הפקר, והקודם זכה</w:t>
      </w:r>
      <w:r w:rsidRPr="0028465D">
        <w:rPr>
          <w:rStyle w:val="ac"/>
          <w:rFonts w:ascii="Narkisim" w:hAnsi="Narkisim" w:cs="Narkisim"/>
          <w:rtl/>
        </w:rPr>
        <w:footnoteReference w:id="2251"/>
      </w:r>
      <w:r w:rsidRPr="0028465D">
        <w:rPr>
          <w:rFonts w:ascii="Narkisim" w:hAnsi="Narkisim" w:cs="Narkisim"/>
          <w:rtl/>
        </w:rPr>
        <w:t>]</w:t>
      </w:r>
      <w:r w:rsidRPr="0028465D">
        <w:rPr>
          <w:rFonts w:ascii="Narkisim" w:hAnsi="Narkisim" w:cs="Narkisim"/>
        </w:rPr>
        <w:t>.</w:t>
      </w:r>
    </w:p>
    <w:p w14:paraId="4234761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(ע' בסמוך) הביא בשם ה</w:t>
      </w:r>
      <w:r w:rsidRPr="0028465D">
        <w:rPr>
          <w:rFonts w:ascii="Narkisim" w:hAnsi="Narkisim"/>
          <w:b/>
          <w:bCs/>
          <w:rtl/>
        </w:rPr>
        <w:t>ראב"ד</w:t>
      </w:r>
      <w:r w:rsidRPr="0028465D">
        <w:rPr>
          <w:rFonts w:ascii="Narkisim" w:hAnsi="Narkisim"/>
          <w:rtl/>
        </w:rPr>
        <w:t xml:space="preserve"> דכוונת המשנה שהמדיר [האב] נותנם. אבל המודר לא זכה ואינו יכול ליתן</w:t>
      </w:r>
      <w:r w:rsidRPr="0028465D">
        <w:rPr>
          <w:rFonts w:ascii="Narkisim" w:hAnsi="Narkisim"/>
        </w:rPr>
        <w:t>.</w:t>
      </w:r>
    </w:p>
    <w:p w14:paraId="71A34BAF"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ר"ן</w:t>
      </w:r>
      <w:r w:rsidRPr="0028465D">
        <w:rPr>
          <w:rFonts w:ascii="Narkisim" w:hAnsi="Narkisim" w:cs="Narkisim"/>
          <w:rtl/>
        </w:rPr>
        <w:t xml:space="preserve"> </w:t>
      </w:r>
      <w:r w:rsidRPr="0028465D">
        <w:rPr>
          <w:rFonts w:ascii="Narkisim" w:hAnsi="Narkisim" w:cs="Narkisim"/>
          <w:szCs w:val="20"/>
          <w:rtl/>
        </w:rPr>
        <w:t>(נדרים מז. ד"ה והוי יודע)</w:t>
      </w:r>
      <w:r w:rsidRPr="0028465D">
        <w:rPr>
          <w:rFonts w:ascii="Narkisim" w:hAnsi="Narkisim" w:cs="Narkisim"/>
          <w:rtl/>
        </w:rPr>
        <w:t xml:space="preserve"> כת' דלאו למימרא שלא יזכה בנכסים כיון שנכסים אסורים לו בהנאה, דאם לא זכה בגוף הנכסים היאך נותנן לבניו או לאחיו והיאך בעלי חובין באין ונפרעין. אלא ודאי הנכסים שלו, אלא שאינו רשאי ליהנות מהן</w:t>
      </w:r>
      <w:r w:rsidRPr="0028465D">
        <w:rPr>
          <w:rFonts w:ascii="Narkisim" w:hAnsi="Narkisim" w:cs="Narkisim"/>
        </w:rPr>
        <w:t>.</w:t>
      </w:r>
    </w:p>
    <w:p w14:paraId="209B7808" w14:textId="77777777" w:rsidR="00FB51BD" w:rsidRPr="0028465D" w:rsidRDefault="00000000" w:rsidP="0028465D">
      <w:pPr>
        <w:pStyle w:val="a7"/>
        <w:bidi/>
        <w:rPr>
          <w:rFonts w:ascii="Narkisim" w:hAnsi="Narkisim"/>
        </w:rPr>
      </w:pPr>
      <w:r w:rsidRPr="0028465D">
        <w:rPr>
          <w:rFonts w:ascii="Narkisim" w:hAnsi="Narkisim"/>
          <w:rtl/>
        </w:rPr>
        <w:t>וכ"כ ה</w:t>
      </w:r>
      <w:r w:rsidRPr="0028465D">
        <w:rPr>
          <w:rFonts w:ascii="Narkisim" w:hAnsi="Narkisim"/>
          <w:b/>
          <w:bCs/>
          <w:rtl/>
        </w:rPr>
        <w:t>מאירי</w:t>
      </w:r>
      <w:r w:rsidRPr="0028465D">
        <w:rPr>
          <w:rFonts w:ascii="Narkisim" w:hAnsi="Narkisim"/>
          <w:rtl/>
        </w:rPr>
        <w:t xml:space="preserve"> דלא יירשנו לענין שיהא מותר בהנאתם</w:t>
      </w:r>
      <w:r w:rsidRPr="0028465D">
        <w:rPr>
          <w:rStyle w:val="ac"/>
          <w:rFonts w:ascii="Narkisim" w:hAnsi="Narkisim"/>
          <w:rtl/>
        </w:rPr>
        <w:footnoteReference w:id="2252"/>
      </w:r>
      <w:r w:rsidRPr="0028465D">
        <w:rPr>
          <w:rFonts w:ascii="Narkisim" w:hAnsi="Narkisim"/>
        </w:rPr>
        <w:t xml:space="preserve">. </w:t>
      </w:r>
      <w:r w:rsidRPr="0028465D">
        <w:rPr>
          <w:rFonts w:ascii="Narkisim" w:hAnsi="Narkisim"/>
          <w:rtl/>
        </w:rPr>
        <w:t>שאע"פ שממילא יורש מכיון שלא חלקם על פיו לאחרים. מ"מ הרי הוא כיורש איסורי הנאה, והרי הוא זוכה בירושה מן הדין אלא שנאסר בהנאתה</w:t>
      </w:r>
      <w:r w:rsidRPr="0028465D">
        <w:rPr>
          <w:rFonts w:ascii="Narkisim" w:hAnsi="Narkisim"/>
        </w:rPr>
        <w:t>.</w:t>
      </w:r>
    </w:p>
    <w:p w14:paraId="07587D56" w14:textId="77777777" w:rsidR="00FB51BD" w:rsidRPr="0028465D" w:rsidRDefault="00000000" w:rsidP="0028465D">
      <w:pPr>
        <w:pStyle w:val="a7"/>
        <w:bidi/>
        <w:rPr>
          <w:rFonts w:ascii="Narkisim" w:hAnsi="Narkisim"/>
        </w:rPr>
      </w:pPr>
      <w:r w:rsidRPr="0028465D">
        <w:rPr>
          <w:rFonts w:ascii="Narkisim" w:hAnsi="Narkisim"/>
          <w:rtl/>
        </w:rPr>
        <w:t>והמאירי ביאר דאם רצה לצאת ידי חובה בנקיות גמור, יפקיע עצמו מן הירושה</w:t>
      </w:r>
      <w:r w:rsidRPr="0028465D">
        <w:rPr>
          <w:rStyle w:val="ac"/>
          <w:rFonts w:ascii="Narkisim" w:hAnsi="Narkisim"/>
          <w:rtl/>
        </w:rPr>
        <w:footnoteReference w:id="2253"/>
      </w:r>
      <w:r w:rsidRPr="0028465D">
        <w:rPr>
          <w:rFonts w:ascii="Narkisim" w:hAnsi="Narkisim"/>
        </w:rPr>
        <w:t xml:space="preserve">. </w:t>
      </w:r>
      <w:r w:rsidRPr="0028465D">
        <w:rPr>
          <w:rFonts w:ascii="Narkisim" w:hAnsi="Narkisim"/>
          <w:rtl/>
        </w:rPr>
        <w:t xml:space="preserve">ואם אינו </w:t>
      </w:r>
      <w:r w:rsidRPr="0028465D">
        <w:rPr>
          <w:rFonts w:ascii="Narkisim" w:hAnsi="Narkisim"/>
          <w:rtl/>
        </w:rPr>
        <w:lastRenderedPageBreak/>
        <w:t>רוצה בכך, או שאין לו בכדי לוותר כל כך במה שזכה מן הדין, הקילו עליו שיהא לווה</w:t>
      </w:r>
      <w:r w:rsidRPr="0028465D">
        <w:rPr>
          <w:rFonts w:ascii="Narkisim" w:hAnsi="Narkisim"/>
        </w:rPr>
        <w:t>.</w:t>
      </w:r>
    </w:p>
    <w:p w14:paraId="68CD0915" w14:textId="77777777" w:rsidR="00FB51BD" w:rsidRPr="0028465D" w:rsidRDefault="00000000" w:rsidP="0028465D">
      <w:pPr>
        <w:bidi/>
        <w:rPr>
          <w:rFonts w:ascii="Narkisim" w:hAnsi="Narkisim" w:cs="Narkisim"/>
        </w:rPr>
      </w:pPr>
      <w:r w:rsidRPr="0028465D">
        <w:rPr>
          <w:rFonts w:ascii="Narkisim" w:hAnsi="Narkisim" w:cs="Narkisim"/>
          <w:rtl/>
        </w:rPr>
        <w:t>ואף ה</w:t>
      </w:r>
      <w:r w:rsidRPr="0028465D">
        <w:rPr>
          <w:rFonts w:ascii="Narkisim" w:hAnsi="Narkisim" w:cs="Narkisim"/>
          <w:b/>
          <w:bCs/>
          <w:rtl/>
        </w:rPr>
        <w:t>רשב"א</w:t>
      </w:r>
      <w:r w:rsidRPr="0028465D">
        <w:rPr>
          <w:rFonts w:ascii="Narkisim" w:hAnsi="Narkisim" w:cs="Narkisim"/>
          <w:rtl/>
        </w:rPr>
        <w:t xml:space="preserve"> הביא בשם ה</w:t>
      </w:r>
      <w:r w:rsidRPr="0028465D">
        <w:rPr>
          <w:rFonts w:ascii="Narkisim" w:hAnsi="Narkisim" w:cs="Narkisim"/>
          <w:b/>
          <w:bCs/>
          <w:rtl/>
        </w:rPr>
        <w:t>רמב"ם</w:t>
      </w:r>
      <w:r w:rsidRPr="0028465D">
        <w:rPr>
          <w:rFonts w:ascii="Narkisim" w:hAnsi="Narkisim" w:cs="Narkisim"/>
          <w:rtl/>
        </w:rPr>
        <w:t xml:space="preserve"> דאיירי שנותן לבניו ואחיו ואומר נכסים שאסר עלי אבא [וע"ד הא דאיתא בגמ' דאומר זה גזל  אבא], ומש"ה אין זה כנותן משלו, אלא כמגביה להן מציאה. וכן בפרעון חובו כיון שגילה כן לבע"ח והלה קיבלן</w:t>
      </w:r>
      <w:r w:rsidRPr="0028465D">
        <w:rPr>
          <w:rStyle w:val="ac"/>
          <w:rFonts w:ascii="Narkisim" w:hAnsi="Narkisim" w:cs="Narkisim"/>
          <w:rtl/>
        </w:rPr>
        <w:footnoteReference w:id="2254"/>
      </w:r>
      <w:r w:rsidRPr="0028465D">
        <w:rPr>
          <w:rFonts w:ascii="Narkisim" w:hAnsi="Narkisim" w:cs="Narkisim"/>
        </w:rPr>
        <w:t xml:space="preserve">, </w:t>
      </w:r>
      <w:r w:rsidRPr="0028465D">
        <w:rPr>
          <w:rFonts w:ascii="Narkisim" w:hAnsi="Narkisim" w:cs="Narkisim"/>
          <w:rtl/>
        </w:rPr>
        <w:t>הרי זה כמלוה שאמר ללוה הגבה מציאה ותנה לי והפטר. [והמלוה נתרצה לקבל פרעון חובו מנכסי הפקר]</w:t>
      </w:r>
      <w:r w:rsidRPr="0028465D">
        <w:rPr>
          <w:rFonts w:ascii="Narkisim" w:hAnsi="Narkisim" w:cs="Narkisim"/>
        </w:rPr>
        <w:t>.</w:t>
      </w:r>
    </w:p>
    <w:p w14:paraId="1CE2575A" w14:textId="77777777" w:rsidR="00FB51BD" w:rsidRPr="0028465D" w:rsidRDefault="00000000" w:rsidP="0028465D">
      <w:pPr>
        <w:pStyle w:val="aa"/>
        <w:bidi/>
        <w:rPr>
          <w:rFonts w:ascii="Narkisim" w:hAnsi="Narkisim"/>
        </w:rPr>
      </w:pPr>
      <w:r w:rsidRPr="0028465D">
        <w:rPr>
          <w:rFonts w:ascii="Narkisim" w:hAnsi="Narkisim"/>
          <w:rtl/>
        </w:rPr>
        <w:t>ונח' הנך ראשונים האם איסור הנאה נחשב 'שלו', דב</w:t>
      </w:r>
      <w:r w:rsidRPr="0028465D">
        <w:rPr>
          <w:rFonts w:ascii="Narkisim" w:hAnsi="Narkisim"/>
          <w:b/>
          <w:bCs/>
          <w:rtl/>
        </w:rPr>
        <w:t>שו"ת הרשב"א</w:t>
      </w:r>
      <w:r w:rsidRPr="0028465D">
        <w:rPr>
          <w:rFonts w:ascii="Narkisim" w:hAnsi="Narkisim"/>
          <w:rtl/>
        </w:rPr>
        <w:t xml:space="preserve"> (הנ"ל) למד מהמשנה דאינו שלו [דמש"ה אינו יורשו]. ואילו דעת הר"ן ועוד ראשונים דאף דאסור עליו זכה בו בגדרי הממון. וכ"כ ה</w:t>
      </w:r>
      <w:r w:rsidRPr="0028465D">
        <w:rPr>
          <w:rFonts w:ascii="Narkisim" w:hAnsi="Narkisim"/>
          <w:b/>
          <w:bCs/>
          <w:rtl/>
        </w:rPr>
        <w:t>ריטב"א</w:t>
      </w:r>
      <w:r w:rsidRPr="0028465D">
        <w:rPr>
          <w:rFonts w:ascii="Narkisim" w:hAnsi="Narkisim"/>
          <w:rtl/>
        </w:rPr>
        <w:t xml:space="preserve"> (סוכה לה.</w:t>
      </w:r>
      <w:r w:rsidRPr="0028465D">
        <w:rPr>
          <w:rStyle w:val="ac"/>
          <w:rFonts w:ascii="Narkisim" w:hAnsi="Narkisim"/>
          <w:rtl/>
        </w:rPr>
        <w:footnoteReference w:id="2255"/>
      </w:r>
      <w:r w:rsidRPr="0028465D">
        <w:rPr>
          <w:rFonts w:ascii="Narkisim" w:hAnsi="Narkisim"/>
          <w:rtl/>
        </w:rPr>
        <w:t>) דאיסו"ה הוה דידיה וברשותיה לכל מילי, שאין בו זכות לאחרים, וקרינא ביה 'לכם</w:t>
      </w:r>
      <w:r w:rsidRPr="0028465D">
        <w:rPr>
          <w:rFonts w:ascii="Narkisim" w:hAnsi="Narkisim"/>
        </w:rPr>
        <w:t>'</w:t>
      </w:r>
      <w:r w:rsidRPr="0028465D">
        <w:rPr>
          <w:rStyle w:val="ac"/>
          <w:rFonts w:ascii="Narkisim" w:hAnsi="Narkisim"/>
        </w:rPr>
        <w:footnoteReference w:id="2256"/>
      </w:r>
      <w:r w:rsidRPr="0028465D">
        <w:rPr>
          <w:rFonts w:ascii="Narkisim" w:hAnsi="Narkisim"/>
        </w:rPr>
        <w:t>.</w:t>
      </w:r>
    </w:p>
    <w:p w14:paraId="323DE0AD"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(נדרים פה., הו' בר"ן שם) נקט דהאוסר ממונו על עצמו הוה הפקר, ורשאים לזכות בו. אבל היכא דנשאל על נדרו לא הוה הפקר. וה</w:t>
      </w:r>
      <w:r w:rsidRPr="0028465D">
        <w:rPr>
          <w:rFonts w:ascii="Narkisim" w:hAnsi="Narkisim"/>
          <w:b/>
          <w:bCs/>
          <w:rtl/>
        </w:rPr>
        <w:t>ר"ן</w:t>
      </w:r>
      <w:r w:rsidRPr="0028465D">
        <w:rPr>
          <w:rFonts w:ascii="Narkisim" w:hAnsi="Narkisim"/>
          <w:rtl/>
        </w:rPr>
        <w:t xml:space="preserve"> (שם) חלק דאף כשנשאל על נדרו לא פקע ההפקר, דלא מהני שאלה בהפקר</w:t>
      </w:r>
      <w:r w:rsidRPr="0028465D">
        <w:rPr>
          <w:rFonts w:ascii="Narkisim" w:hAnsi="Narkisim"/>
        </w:rPr>
        <w:t>.</w:t>
      </w:r>
    </w:p>
    <w:p w14:paraId="0AE1238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הקשו דלדעת הר"ן אמאי הוה הפקר כלל, דאף דהוה איסור הנאה יחשב דידיה. ותי' דאפ"ה במה שאסר על עצמו ממון הוה כאילו הפקירו, כיון דאינו ראוי להשתמש בו כלל</w:t>
      </w:r>
      <w:r w:rsidRPr="0028465D">
        <w:rPr>
          <w:rStyle w:val="ac"/>
          <w:rFonts w:ascii="Narkisim" w:hAnsi="Narkisim"/>
          <w:rtl/>
        </w:rPr>
        <w:footnoteReference w:id="2257"/>
      </w:r>
      <w:r w:rsidRPr="0028465D">
        <w:rPr>
          <w:rFonts w:ascii="Narkisim" w:hAnsi="Narkisim"/>
        </w:rPr>
        <w:t xml:space="preserve">. </w:t>
      </w:r>
      <w:r w:rsidRPr="0028465D">
        <w:rPr>
          <w:rFonts w:ascii="Narkisim" w:hAnsi="Narkisim"/>
          <w:rtl/>
        </w:rPr>
        <w:t>ובזה קאי לשיטתו, דלדעת הרשב"א עצם האיסור הנאה קובע שדינו דהוה הפקר. ומש"ה כשפקע האיסו"ה חוזר להיות שלו. ואילו לדעת הר"ן הוה מחמת המעשה שאוסרו, ומש"ה לא תלי בדין בפועל</w:t>
      </w:r>
      <w:r w:rsidRPr="0028465D">
        <w:rPr>
          <w:rFonts w:ascii="Narkisim" w:hAnsi="Narkisim"/>
        </w:rPr>
        <w:t>.</w:t>
      </w:r>
    </w:p>
    <w:p w14:paraId="7A1D450A" w14:textId="77777777" w:rsidR="00FB51BD" w:rsidRPr="0028465D" w:rsidRDefault="00000000" w:rsidP="0028465D">
      <w:pPr>
        <w:bidi/>
        <w:rPr>
          <w:rFonts w:ascii="Narkisim" w:hAnsi="Narkisim" w:cs="Narkisim"/>
        </w:rPr>
      </w:pPr>
      <w:r w:rsidRPr="0028465D">
        <w:rPr>
          <w:rFonts w:ascii="Narkisim" w:hAnsi="Narkisim" w:cs="Narkisim"/>
          <w:u w:val="single"/>
          <w:rtl/>
        </w:rPr>
        <w:t>ויחזיר לבניו או לאחיו</w:t>
      </w:r>
      <w:r w:rsidRPr="0028465D">
        <w:rPr>
          <w:rStyle w:val="ac"/>
          <w:rFonts w:ascii="Narkisim" w:hAnsi="Narkisim" w:cs="Narkisim"/>
          <w:u w:val="single"/>
          <w:rtl/>
        </w:rPr>
        <w:footnoteReference w:id="2258"/>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ה</w:t>
      </w:r>
      <w:r w:rsidRPr="0028465D">
        <w:rPr>
          <w:rFonts w:ascii="Narkisim" w:hAnsi="Narkisim" w:cs="Narkisim"/>
          <w:b/>
          <w:bCs/>
          <w:rtl/>
        </w:rPr>
        <w:t>ר"ן</w:t>
      </w:r>
      <w:r w:rsidRPr="0028465D">
        <w:rPr>
          <w:rFonts w:ascii="Narkisim" w:hAnsi="Narkisim" w:cs="Narkisim"/>
          <w:rtl/>
        </w:rPr>
        <w:t xml:space="preserve"> (נדרים שם) הק' האיך נותן להם, הרי נהנה בטובת הנאה</w:t>
      </w:r>
      <w:r w:rsidRPr="0028465D">
        <w:rPr>
          <w:rStyle w:val="ac"/>
          <w:rFonts w:ascii="Narkisim" w:hAnsi="Narkisim" w:cs="Narkisim"/>
          <w:rtl/>
        </w:rPr>
        <w:footnoteReference w:id="2259"/>
      </w:r>
      <w:r w:rsidRPr="0028465D">
        <w:rPr>
          <w:rFonts w:ascii="Narkisim" w:hAnsi="Narkisim" w:cs="Narkisim"/>
        </w:rPr>
        <w:t xml:space="preserve">. </w:t>
      </w:r>
      <w:r w:rsidRPr="0028465D">
        <w:rPr>
          <w:rFonts w:ascii="Narkisim" w:hAnsi="Narkisim" w:cs="Narkisim"/>
          <w:rtl/>
        </w:rPr>
        <w:t>ותי' שאינו נותנם להם ממש, אלא שמראה להם מקום ואומר להם נכסי אלו אסר עלי אבא ואיני יודע מה אעשה בהם טלו לעצמכם ועשו מהם מה שתרצו. וכה"ג לאו מתנה הוא אלא גוונא דהפקר</w:t>
      </w:r>
      <w:r w:rsidRPr="0028465D">
        <w:rPr>
          <w:rStyle w:val="ac"/>
          <w:rFonts w:ascii="Narkisim" w:hAnsi="Narkisim" w:cs="Narkisim"/>
          <w:rtl/>
        </w:rPr>
        <w:footnoteReference w:id="2260"/>
      </w:r>
      <w:r w:rsidRPr="0028465D">
        <w:rPr>
          <w:rFonts w:ascii="Narkisim" w:hAnsi="Narkisim" w:cs="Narkisim"/>
        </w:rPr>
        <w:t xml:space="preserve">. </w:t>
      </w:r>
      <w:r w:rsidRPr="0028465D">
        <w:rPr>
          <w:rFonts w:ascii="Narkisim" w:hAnsi="Narkisim" w:cs="Narkisim"/>
          <w:rtl/>
        </w:rPr>
        <w:t>והביא דכ"כ ה</w:t>
      </w:r>
      <w:r w:rsidRPr="0028465D">
        <w:rPr>
          <w:rFonts w:ascii="Narkisim" w:hAnsi="Narkisim" w:cs="Narkisim"/>
          <w:b/>
          <w:bCs/>
          <w:rtl/>
        </w:rPr>
        <w:t>רמב"ם</w:t>
      </w:r>
      <w:r w:rsidRPr="0028465D">
        <w:rPr>
          <w:rFonts w:ascii="Narkisim" w:hAnsi="Narkisim" w:cs="Narkisim"/>
          <w:rtl/>
        </w:rPr>
        <w:t xml:space="preserve"> שצריך להודיעם אלו נכסי אבי שאסר עלי אבא</w:t>
      </w:r>
      <w:r w:rsidRPr="0028465D">
        <w:rPr>
          <w:rFonts w:ascii="Narkisim" w:hAnsi="Narkisim" w:cs="Narkisim"/>
        </w:rPr>
        <w:t>.</w:t>
      </w:r>
    </w:p>
    <w:p w14:paraId="4FEE7DA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כת' דאינו רשאי ליתן להם, שנתינה במתנה טובת הנאה היא. אלא שמפקיע עצמו מן הירושה ונשארו הם יורשים מאליהם ואין כאן אצלו טובת הנאה</w:t>
      </w:r>
      <w:r w:rsidRPr="0028465D">
        <w:rPr>
          <w:rFonts w:ascii="Narkisim" w:hAnsi="Narkisim"/>
        </w:rPr>
        <w:t>.</w:t>
      </w:r>
    </w:p>
    <w:p w14:paraId="0B57549A" w14:textId="77777777" w:rsidR="00FB51BD" w:rsidRPr="0028465D" w:rsidRDefault="00000000" w:rsidP="0028465D">
      <w:pPr>
        <w:pStyle w:val="a8"/>
        <w:bidi/>
        <w:rPr>
          <w:rFonts w:ascii="Narkisim" w:hAnsi="Narkisim"/>
        </w:rPr>
      </w:pPr>
      <w:r w:rsidRPr="0028465D">
        <w:rPr>
          <w:rFonts w:ascii="Narkisim" w:hAnsi="Narkisim"/>
          <w:rtl/>
        </w:rPr>
        <w:t>וצ"ב דלא מהני סילוק בירושה, דעי"ז יזכה יורש מאוחר. וצ"ל דכוונתו דיש סברא בטובת הנאה, דטובת הנאה של מתנה הוא במה שנותן לו מדעתו. אבל היכא דנותן לו ממילא, כאילו שנסתלק בו הוא. כה"ג לא נחשב טובת הנאה</w:t>
      </w:r>
      <w:r w:rsidRPr="0028465D">
        <w:rPr>
          <w:rFonts w:ascii="Narkisim" w:hAnsi="Narkisim"/>
        </w:rPr>
        <w:t>.</w:t>
      </w:r>
    </w:p>
    <w:p w14:paraId="30553EC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דרישה</w:t>
      </w:r>
      <w:r w:rsidRPr="0028465D">
        <w:rPr>
          <w:rFonts w:ascii="Narkisim" w:hAnsi="Narkisim"/>
          <w:rtl/>
        </w:rPr>
        <w:t xml:space="preserve"> (יו"ד רכג) ביאר דכיון דיש להן קצת שייכות בממון זה מכח המוריש זולתו, משום הכי אין זה הנאה כל כך</w:t>
      </w:r>
      <w:r w:rsidRPr="0028465D">
        <w:rPr>
          <w:rStyle w:val="ac"/>
          <w:rFonts w:ascii="Narkisim" w:hAnsi="Narkisim"/>
          <w:rtl/>
        </w:rPr>
        <w:footnoteReference w:id="2261"/>
      </w:r>
      <w:r w:rsidRPr="0028465D">
        <w:rPr>
          <w:rFonts w:ascii="Narkisim" w:hAnsi="Narkisim"/>
        </w:rPr>
        <w:t xml:space="preserve">. </w:t>
      </w:r>
      <w:r w:rsidRPr="0028465D">
        <w:rPr>
          <w:rFonts w:ascii="Narkisim" w:hAnsi="Narkisim"/>
          <w:rtl/>
        </w:rPr>
        <w:t>לכך צריך להודיעם, דעי"ז אינם מחזיקין לו טובה כל כך, ואין לו עליהם אפי' טובת הנאה</w:t>
      </w:r>
      <w:r w:rsidRPr="0028465D">
        <w:rPr>
          <w:rFonts w:ascii="Narkisim" w:hAnsi="Narkisim"/>
        </w:rPr>
        <w:t>.</w:t>
      </w:r>
    </w:p>
    <w:p w14:paraId="515575C3"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וה</w:t>
      </w:r>
      <w:r w:rsidRPr="0028465D">
        <w:rPr>
          <w:rFonts w:ascii="Narkisim" w:hAnsi="Narkisim" w:cs="Narkisim"/>
          <w:b/>
          <w:bCs/>
          <w:rtl/>
        </w:rPr>
        <w:t>רשב"א</w:t>
      </w:r>
      <w:r w:rsidRPr="0028465D">
        <w:rPr>
          <w:rFonts w:ascii="Narkisim" w:hAnsi="Narkisim" w:cs="Narkisim"/>
          <w:rtl/>
        </w:rPr>
        <w:t xml:space="preserve"> הביא בשם ה</w:t>
      </w:r>
      <w:r w:rsidRPr="0028465D">
        <w:rPr>
          <w:rFonts w:ascii="Narkisim" w:hAnsi="Narkisim" w:cs="Narkisim"/>
          <w:b/>
          <w:bCs/>
          <w:rtl/>
        </w:rPr>
        <w:t>ראב"ד</w:t>
      </w:r>
      <w:r w:rsidRPr="0028465D">
        <w:rPr>
          <w:rFonts w:ascii="Narkisim" w:hAnsi="Narkisim" w:cs="Narkisim"/>
          <w:rtl/>
        </w:rPr>
        <w:t xml:space="preserve"> דאף בזה יש עיצה ליתן לארנקי של צדקה, ורשאי לחזור ולהתפרנס מהקופה בתורת צדקה</w:t>
      </w:r>
      <w:r w:rsidRPr="0028465D">
        <w:rPr>
          <w:rFonts w:ascii="Narkisim" w:hAnsi="Narkisim" w:cs="Narkisim"/>
        </w:rPr>
        <w:t>.</w:t>
      </w:r>
    </w:p>
    <w:p w14:paraId="56939926" w14:textId="77777777" w:rsidR="00FB51BD" w:rsidRPr="0028465D" w:rsidRDefault="00000000" w:rsidP="0028465D">
      <w:pPr>
        <w:pStyle w:val="a8"/>
        <w:bidi/>
        <w:rPr>
          <w:rFonts w:ascii="Narkisim" w:hAnsi="Narkisim"/>
        </w:rPr>
      </w:pPr>
      <w:r w:rsidRPr="0028465D">
        <w:rPr>
          <w:rFonts w:ascii="Narkisim" w:hAnsi="Narkisim"/>
          <w:rtl/>
        </w:rPr>
        <w:t>והרשב"א כת' דלמדנו מדבריו דבאומר בחייו ובמותו לא נאסרו גוף הנכסים, כאומר נכסים אלו דאפי' מכרן או נתנן לאחר אסורין לו.  וה</w:t>
      </w:r>
      <w:r w:rsidRPr="0028465D">
        <w:rPr>
          <w:rFonts w:ascii="Narkisim" w:hAnsi="Narkisim"/>
          <w:b/>
          <w:bCs/>
          <w:rtl/>
        </w:rPr>
        <w:t>רשב"א</w:t>
      </w:r>
      <w:r w:rsidRPr="0028465D">
        <w:rPr>
          <w:rFonts w:ascii="Narkisim" w:hAnsi="Narkisim"/>
          <w:rtl/>
        </w:rPr>
        <w:t xml:space="preserve"> תמה דכיון דאסור אף לאחר מיתה, והרי כשמת אינן של מדיר ושל יורשיו הן וא"כ למה לא יהנה מהן כאלו נתנן לאחר. ותי' כשאסר בלשון בחייו ובמותו דוקא כשבאו בירושה</w:t>
      </w:r>
      <w:r w:rsidRPr="0028465D">
        <w:rPr>
          <w:rStyle w:val="ac"/>
          <w:rFonts w:ascii="Narkisim" w:hAnsi="Narkisim"/>
          <w:rtl/>
        </w:rPr>
        <w:footnoteReference w:id="2262"/>
      </w:r>
      <w:r w:rsidRPr="0028465D">
        <w:rPr>
          <w:rFonts w:ascii="Narkisim" w:hAnsi="Narkisim"/>
        </w:rPr>
        <w:t xml:space="preserve"> </w:t>
      </w:r>
      <w:r w:rsidRPr="0028465D">
        <w:rPr>
          <w:rFonts w:ascii="Narkisim" w:hAnsi="Narkisim"/>
          <w:rtl/>
        </w:rPr>
        <w:t xml:space="preserve">מן האב </w:t>
      </w:r>
      <w:r w:rsidRPr="0028465D">
        <w:rPr>
          <w:rFonts w:ascii="Narkisim" w:hAnsi="Narkisim"/>
          <w:rtl/>
        </w:rPr>
        <w:lastRenderedPageBreak/>
        <w:t>לבן בלא אמצעי אסורים. ואסר דוקא במה שירש ישיר ממנו</w:t>
      </w:r>
      <w:r w:rsidRPr="0028465D">
        <w:rPr>
          <w:rStyle w:val="ac"/>
          <w:rFonts w:ascii="Narkisim" w:hAnsi="Narkisim"/>
          <w:rtl/>
        </w:rPr>
        <w:footnoteReference w:id="2263"/>
      </w:r>
      <w:r w:rsidRPr="0028465D">
        <w:rPr>
          <w:rFonts w:ascii="Narkisim" w:hAnsi="Narkisim"/>
        </w:rPr>
        <w:t>.</w:t>
      </w:r>
    </w:p>
    <w:p w14:paraId="77672270" w14:textId="77777777" w:rsidR="00FB51BD" w:rsidRPr="0028465D" w:rsidRDefault="00000000" w:rsidP="0028465D">
      <w:pPr>
        <w:bidi/>
        <w:rPr>
          <w:rFonts w:ascii="Narkisim" w:hAnsi="Narkisim" w:cs="Narkisim"/>
        </w:rPr>
      </w:pPr>
      <w:r w:rsidRPr="0028465D">
        <w:rPr>
          <w:rFonts w:ascii="Narkisim" w:hAnsi="Narkisim" w:cs="Narkisim"/>
          <w:u w:val="single"/>
          <w:rtl/>
        </w:rPr>
        <w:t>תוד"ה ב"ח</w:t>
      </w:r>
      <w:r w:rsidRPr="0028465D">
        <w:rPr>
          <w:rFonts w:ascii="Narkisim" w:hAnsi="Narkisim" w:cs="Narkisim"/>
          <w:rtl/>
        </w:rPr>
        <w:t>. ואפי' בחייו הוי שרי וכו' ילך אצל חנווני הרגיל וכו' נותן לו, ובא ונוטל מזה וכו'. וה"נ האב יכול לרמוז לבע"ח שילווה לו, והאב יפרע. [ועדיף מבמשנה שגובה לאחר מיתה ממעות שראויין שהבן ירש אותם]</w:t>
      </w:r>
      <w:r w:rsidRPr="0028465D">
        <w:rPr>
          <w:rFonts w:ascii="Narkisim" w:hAnsi="Narkisim" w:cs="Narkisim"/>
        </w:rPr>
        <w:t>.</w:t>
      </w:r>
    </w:p>
    <w:p w14:paraId="4AA12882"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הביא בשם ה</w:t>
      </w:r>
      <w:r w:rsidRPr="0028465D">
        <w:rPr>
          <w:rFonts w:ascii="Narkisim" w:hAnsi="Narkisim"/>
          <w:b/>
          <w:bCs/>
          <w:rtl/>
        </w:rPr>
        <w:t>ראב"ד</w:t>
      </w:r>
      <w:r w:rsidRPr="0028465D">
        <w:rPr>
          <w:rFonts w:ascii="Narkisim" w:hAnsi="Narkisim"/>
          <w:rtl/>
        </w:rPr>
        <w:t xml:space="preserve"> דאף במשנה קאי אמדיר, שהאב המדיר יכול ליתן לבנו של הנידר</w:t>
      </w:r>
      <w:r w:rsidRPr="0028465D">
        <w:rPr>
          <w:rStyle w:val="ac"/>
          <w:rFonts w:ascii="Narkisim" w:hAnsi="Narkisim"/>
          <w:rtl/>
        </w:rPr>
        <w:footnoteReference w:id="2264"/>
      </w:r>
      <w:r w:rsidRPr="0028465D">
        <w:rPr>
          <w:rFonts w:ascii="Narkisim" w:hAnsi="Narkisim"/>
        </w:rPr>
        <w:t xml:space="preserve">, </w:t>
      </w:r>
      <w:r w:rsidRPr="0028465D">
        <w:rPr>
          <w:rFonts w:ascii="Narkisim" w:hAnsi="Narkisim"/>
          <w:rtl/>
        </w:rPr>
        <w:t>וכן האב רשאי לפרוע לו חובו</w:t>
      </w:r>
      <w:r w:rsidRPr="0028465D">
        <w:rPr>
          <w:rStyle w:val="ac"/>
          <w:rFonts w:ascii="Narkisim" w:hAnsi="Narkisim"/>
          <w:rtl/>
        </w:rPr>
        <w:footnoteReference w:id="2265"/>
      </w:r>
      <w:r w:rsidRPr="0028465D">
        <w:rPr>
          <w:rFonts w:ascii="Narkisim" w:hAnsi="Narkisim"/>
        </w:rPr>
        <w:t>.</w:t>
      </w:r>
    </w:p>
    <w:p w14:paraId="239BECF4" w14:textId="77777777" w:rsidR="00FB51BD" w:rsidRPr="0028465D" w:rsidRDefault="00000000" w:rsidP="0028465D">
      <w:pPr>
        <w:pStyle w:val="aa"/>
        <w:bidi/>
        <w:rPr>
          <w:rFonts w:ascii="Narkisim" w:hAnsi="Narkisim"/>
        </w:rPr>
      </w:pPr>
      <w:r w:rsidRPr="0028465D">
        <w:rPr>
          <w:rFonts w:ascii="Narkisim" w:hAnsi="Narkisim"/>
          <w:u w:val="single"/>
          <w:rtl/>
        </w:rPr>
        <w:t>בא"ד והא דלא תני הכא ואם אין רוצה, כדקתני רישא וכו'</w:t>
      </w:r>
      <w:r w:rsidRPr="0028465D">
        <w:rPr>
          <w:rFonts w:ascii="Narkisim" w:hAnsi="Narkisim"/>
          <w:rtl/>
        </w:rPr>
        <w:t xml:space="preserve">. אבל </w:t>
      </w:r>
      <w:r w:rsidRPr="0028465D">
        <w:rPr>
          <w:rFonts w:ascii="Narkisim" w:hAnsi="Narkisim"/>
          <w:b/>
          <w:bCs/>
          <w:rtl/>
        </w:rPr>
        <w:t>ר' יונתן</w:t>
      </w:r>
      <w:r w:rsidRPr="0028465D">
        <w:rPr>
          <w:rFonts w:ascii="Narkisim" w:hAnsi="Narkisim"/>
          <w:rtl/>
        </w:rPr>
        <w:t xml:space="preserve"> (בשיטמ"ק) הביא אף בסיפא הגירסא דאם אינו רוצה</w:t>
      </w:r>
      <w:r w:rsidRPr="0028465D">
        <w:rPr>
          <w:rFonts w:ascii="Narkisim" w:hAnsi="Narkisim"/>
        </w:rPr>
        <w:t>.</w:t>
      </w:r>
    </w:p>
    <w:p w14:paraId="2FDE0B6F" w14:textId="77777777" w:rsidR="00FB51BD" w:rsidRPr="0028465D" w:rsidRDefault="00000000" w:rsidP="0028465D">
      <w:pPr>
        <w:pStyle w:val="a8"/>
        <w:bidi/>
        <w:rPr>
          <w:rFonts w:ascii="Narkisim" w:hAnsi="Narkisim"/>
        </w:rPr>
      </w:pP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ביאר כלומר שמצטער על נחלתו אם יירשנה אחר, או שאין לו ממון [ומש"ה רוצה לירש], שאם היה לו ממון גם הוא היה זריז בכבודו של אביו.  אלא מלמדין אותו שיעשה שלא יעבור הוא על נדר אביו, ובענין שלא יהיה בו חלול כבוד אביו</w:t>
      </w:r>
      <w:r w:rsidRPr="0028465D">
        <w:rPr>
          <w:rFonts w:ascii="Narkisim" w:hAnsi="Narkisim"/>
        </w:rPr>
        <w:t>.</w:t>
      </w:r>
    </w:p>
    <w:p w14:paraId="74695D0A" w14:textId="77777777" w:rsidR="00FB51BD" w:rsidRPr="0028465D" w:rsidRDefault="00000000" w:rsidP="0028465D">
      <w:pPr>
        <w:pStyle w:val="aa"/>
        <w:bidi/>
        <w:rPr>
          <w:rFonts w:ascii="Narkisim" w:hAnsi="Narkisim"/>
        </w:rPr>
      </w:pPr>
      <w:r w:rsidRPr="0028465D">
        <w:rPr>
          <w:rFonts w:ascii="Narkisim" w:hAnsi="Narkisim"/>
          <w:u w:val="single"/>
          <w:rtl/>
        </w:rPr>
        <w:t>בא"ד או שמא דוקא אין לו מה יאכל וכו'</w:t>
      </w:r>
      <w:r w:rsidRPr="0028465D">
        <w:rPr>
          <w:rFonts w:ascii="Narkisim" w:hAnsi="Narkisim"/>
          <w:rtl/>
        </w:rPr>
        <w:t>. מבואר דתוס' נסתפקו האם העיצה של חנוני נאמר דוקא כשאין לו מה לאכול</w:t>
      </w:r>
      <w:r w:rsidRPr="0028465D">
        <w:rPr>
          <w:rStyle w:val="ac"/>
          <w:rFonts w:ascii="Narkisim" w:hAnsi="Narkisim"/>
          <w:rtl/>
        </w:rPr>
        <w:footnoteReference w:id="2266"/>
      </w:r>
      <w:r w:rsidRPr="0028465D">
        <w:rPr>
          <w:rFonts w:ascii="Narkisim" w:hAnsi="Narkisim"/>
        </w:rPr>
        <w:t xml:space="preserve">. </w:t>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(ב"מ סט:) נקט דדוקא אין לו מה לאכול התירו. אבל </w:t>
      </w:r>
      <w:r w:rsidRPr="0028465D">
        <w:rPr>
          <w:rFonts w:ascii="Narkisim" w:hAnsi="Narkisim"/>
          <w:b/>
          <w:bCs/>
          <w:rtl/>
        </w:rPr>
        <w:t>תוס'</w:t>
      </w:r>
      <w:r w:rsidRPr="0028465D">
        <w:rPr>
          <w:rFonts w:ascii="Narkisim" w:hAnsi="Narkisim"/>
          <w:rtl/>
        </w:rPr>
        <w:t xml:space="preserve"> (נדרים מג., וכתובות ע:, והרשב"א כתובות) כת' דאורחא דמילתא נקט, ואף בלאו הכי התירו</w:t>
      </w:r>
      <w:r w:rsidRPr="0028465D">
        <w:rPr>
          <w:rStyle w:val="ac"/>
          <w:rFonts w:ascii="Narkisim" w:hAnsi="Narkisim"/>
          <w:rtl/>
        </w:rPr>
        <w:footnoteReference w:id="2267"/>
      </w:r>
      <w:r w:rsidRPr="0028465D">
        <w:rPr>
          <w:rFonts w:ascii="Narkisim" w:hAnsi="Narkisim"/>
        </w:rPr>
        <w:t xml:space="preserve">. </w:t>
      </w:r>
      <w:r w:rsidRPr="0028465D">
        <w:rPr>
          <w:rFonts w:ascii="Narkisim" w:hAnsi="Narkisim"/>
          <w:rtl/>
        </w:rPr>
        <w:t>והתוי"ט כת' דלפ"ז צ"ל כאידך תי' בתוס' כאן, דודאי אינו רוצה</w:t>
      </w:r>
      <w:r w:rsidRPr="0028465D">
        <w:rPr>
          <w:rStyle w:val="ac"/>
          <w:rFonts w:ascii="Narkisim" w:hAnsi="Narkisim"/>
          <w:rtl/>
        </w:rPr>
        <w:footnoteReference w:id="2268"/>
      </w:r>
      <w:r w:rsidRPr="0028465D">
        <w:rPr>
          <w:rFonts w:ascii="Narkisim" w:hAnsi="Narkisim"/>
        </w:rPr>
        <w:t>.</w:t>
      </w:r>
    </w:p>
    <w:p w14:paraId="09233FEC" w14:textId="77777777" w:rsidR="00FB51BD" w:rsidRPr="0028465D" w:rsidRDefault="00000000" w:rsidP="0028465D">
      <w:pPr>
        <w:bidi/>
        <w:rPr>
          <w:rFonts w:ascii="Narkisim" w:hAnsi="Narkisim" w:cs="Narkisim"/>
        </w:rPr>
      </w:pPr>
      <w:r w:rsidRPr="0028465D">
        <w:rPr>
          <w:rFonts w:ascii="Narkisim" w:hAnsi="Narkisim" w:cs="Narkisim"/>
          <w:u w:val="single"/>
          <w:rtl/>
        </w:rPr>
        <w:t>בא"ד וא"ת והאיך נפרע ממנו וכו' ופר"ת וכו' אבל שאר חובות אסור לפרוע, דודאי קא משתרשי ליה</w:t>
      </w:r>
      <w:r w:rsidRPr="0028465D">
        <w:rPr>
          <w:rFonts w:ascii="Narkisim" w:hAnsi="Narkisim" w:cs="Narkisim"/>
          <w:rtl/>
        </w:rPr>
        <w:t>. וכשהבע"ח גובה מנכסים אלו הרי הוא מהנה את הלווה. מבואר בתוס' דלצד דמותר לפרוע כל חובות של מודר הנאה [לחנן] מתיישב הא דנפרעין ממנו</w:t>
      </w:r>
      <w:r w:rsidRPr="0028465D">
        <w:rPr>
          <w:rStyle w:val="ac"/>
          <w:rFonts w:ascii="Narkisim" w:hAnsi="Narkisim" w:cs="Narkisim"/>
          <w:rtl/>
        </w:rPr>
        <w:footnoteReference w:id="2269"/>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רמב"ם</w:t>
      </w:r>
      <w:r w:rsidRPr="0028465D">
        <w:rPr>
          <w:rFonts w:ascii="Narkisim" w:hAnsi="Narkisim" w:cs="Narkisim"/>
          <w:rtl/>
        </w:rPr>
        <w:t xml:space="preserve"> (נדרים ה ח, ובפיה"מ כאן) דהטעם שמותר משום שהנשבע שלא יהנה בו חבירו מותר לו לפרוע את חובו, כמו שיתבאר</w:t>
      </w:r>
      <w:r w:rsidRPr="0028465D">
        <w:rPr>
          <w:rStyle w:val="ac"/>
          <w:rFonts w:ascii="Narkisim" w:hAnsi="Narkisim" w:cs="Narkisim"/>
          <w:rtl/>
        </w:rPr>
        <w:footnoteReference w:id="2270"/>
      </w:r>
      <w:r w:rsidRPr="0028465D">
        <w:rPr>
          <w:rFonts w:ascii="Narkisim" w:hAnsi="Narkisim" w:cs="Narkisim"/>
          <w:rtl/>
        </w:rPr>
        <w:t>]</w:t>
      </w:r>
      <w:r w:rsidRPr="0028465D">
        <w:rPr>
          <w:rFonts w:ascii="Narkisim" w:hAnsi="Narkisim" w:cs="Narkisim"/>
        </w:rPr>
        <w:t>.</w:t>
      </w:r>
    </w:p>
    <w:p w14:paraId="2857FACE" w14:textId="77777777" w:rsidR="00FB51BD" w:rsidRPr="0028465D" w:rsidRDefault="00000000" w:rsidP="0028465D">
      <w:pPr>
        <w:pStyle w:val="a7"/>
        <w:bidi/>
        <w:rPr>
          <w:rFonts w:ascii="Narkisim" w:hAnsi="Narkisim"/>
        </w:rPr>
      </w:pPr>
      <w:r w:rsidRPr="0028465D">
        <w:rPr>
          <w:rFonts w:ascii="Narkisim" w:hAnsi="Narkisim"/>
          <w:rtl/>
        </w:rPr>
        <w:t>אלא דתוס' דחו ע"פ דעת</w:t>
      </w:r>
      <w:r w:rsidRPr="0028465D">
        <w:rPr>
          <w:rFonts w:ascii="Narkisim" w:hAnsi="Narkisim"/>
          <w:b/>
          <w:bCs/>
          <w:rtl/>
        </w:rPr>
        <w:t xml:space="preserve"> ר"ת</w:t>
      </w:r>
      <w:r w:rsidRPr="0028465D">
        <w:rPr>
          <w:rFonts w:ascii="Narkisim" w:hAnsi="Narkisim"/>
          <w:rtl/>
        </w:rPr>
        <w:t xml:space="preserve"> (ע' תוס' כתובות קח.</w:t>
      </w:r>
      <w:r w:rsidRPr="0028465D">
        <w:rPr>
          <w:rStyle w:val="ac"/>
          <w:rFonts w:ascii="Narkisim" w:hAnsi="Narkisim"/>
          <w:rtl/>
        </w:rPr>
        <w:footnoteReference w:id="2271"/>
      </w:r>
      <w:r w:rsidRPr="0028465D">
        <w:rPr>
          <w:rFonts w:ascii="Narkisim" w:hAnsi="Narkisim"/>
          <w:rtl/>
        </w:rPr>
        <w:t>) דאף חנן התיר דוקא במזונות אשתו דלא הוה חוב ברור. ומש"ה צ"ל דהוה ע"מ שלא יפרע</w:t>
      </w:r>
      <w:r w:rsidRPr="0028465D">
        <w:rPr>
          <w:rFonts w:ascii="Narkisim" w:hAnsi="Narkisim"/>
        </w:rPr>
        <w:t>.</w:t>
      </w:r>
    </w:p>
    <w:p w14:paraId="523D81E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ש"ך</w:t>
      </w:r>
      <w:r w:rsidRPr="0028465D">
        <w:rPr>
          <w:rFonts w:ascii="Narkisim" w:hAnsi="Narkisim" w:cs="Narkisim"/>
          <w:rtl/>
        </w:rPr>
        <w:t xml:space="preserve"> (יו"ד רכג ה) כת' דלדעת הראשונים (ר"ת הנ"ל) דפורע חובו איירי דוקא בחוב שאינו ברור, ה"נ בסוגיין איירי שנותנו בחוב מלוה ע"פ, ובכה"ג שאינו חוב ברור</w:t>
      </w:r>
      <w:r w:rsidRPr="0028465D">
        <w:rPr>
          <w:rStyle w:val="ac"/>
          <w:rFonts w:ascii="Narkisim" w:hAnsi="Narkisim" w:cs="Narkisim"/>
          <w:rtl/>
        </w:rPr>
        <w:footnoteReference w:id="2272"/>
      </w:r>
      <w:r w:rsidRPr="0028465D">
        <w:rPr>
          <w:rFonts w:ascii="Narkisim" w:hAnsi="Narkisim" w:cs="Narkisim"/>
        </w:rPr>
        <w:t xml:space="preserve">. </w:t>
      </w:r>
      <w:r w:rsidRPr="0028465D">
        <w:rPr>
          <w:rFonts w:ascii="Narkisim" w:hAnsi="Narkisim" w:cs="Narkisim"/>
          <w:rtl/>
        </w:rPr>
        <w:t>ו</w:t>
      </w:r>
      <w:r w:rsidRPr="0028465D">
        <w:rPr>
          <w:rFonts w:ascii="Narkisim" w:hAnsi="Narkisim" w:cs="Narkisim"/>
          <w:b/>
          <w:bCs/>
          <w:rtl/>
        </w:rPr>
        <w:t>רע"א</w:t>
      </w:r>
      <w:r w:rsidRPr="0028465D">
        <w:rPr>
          <w:rFonts w:ascii="Narkisim" w:hAnsi="Narkisim" w:cs="Narkisim"/>
          <w:rtl/>
        </w:rPr>
        <w:t xml:space="preserve"> (שם) </w:t>
      </w:r>
      <w:r w:rsidRPr="0028465D">
        <w:rPr>
          <w:rFonts w:ascii="Narkisim" w:hAnsi="Narkisim" w:cs="Narkisim"/>
          <w:rtl/>
        </w:rPr>
        <w:lastRenderedPageBreak/>
        <w:t>ציין דלתי' התוס' מותר אף בכה"ג</w:t>
      </w:r>
      <w:r w:rsidRPr="0028465D">
        <w:rPr>
          <w:rFonts w:ascii="Narkisim" w:hAnsi="Narkisim" w:cs="Narkisim"/>
        </w:rPr>
        <w:t>.</w:t>
      </w:r>
    </w:p>
    <w:p w14:paraId="1CAD8FA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 xml:space="preserve">שער"י </w:t>
      </w:r>
      <w:r w:rsidRPr="0028465D">
        <w:rPr>
          <w:rFonts w:ascii="Narkisim" w:hAnsi="Narkisim" w:cs="Narkisim"/>
          <w:rtl/>
        </w:rPr>
        <w:t>(ג כה ד"ה והנה בש"ך) נסתפק האם כוונת הש"ך לענין לכתחילה, דאסור להם לגבות את החוב דעי"ז נמצא זה נהנה. או אף בדיעבד יאסרו נכסיו, כיון דמשתרשי ליה על ידי איסורי הנאה. [ומנה מנכסיו אסור עליו בהנאה, כיון דנהנה בזה]</w:t>
      </w:r>
      <w:r w:rsidRPr="0028465D">
        <w:rPr>
          <w:rFonts w:ascii="Narkisim" w:hAnsi="Narkisim" w:cs="Narkisim"/>
        </w:rPr>
        <w:t>.</w:t>
      </w:r>
    </w:p>
    <w:p w14:paraId="496CC27F"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xml:space="preserve"> עוה"ק ה</w:t>
      </w:r>
      <w:r w:rsidRPr="0028465D">
        <w:rPr>
          <w:rFonts w:ascii="Narkisim" w:hAnsi="Narkisim" w:cs="Narkisim"/>
          <w:b/>
          <w:bCs/>
          <w:rtl/>
        </w:rPr>
        <w:t>רשב"א</w:t>
      </w:r>
      <w:r w:rsidRPr="0028465D">
        <w:rPr>
          <w:rFonts w:ascii="Narkisim" w:hAnsi="Narkisim" w:cs="Narkisim"/>
          <w:rtl/>
        </w:rPr>
        <w:t xml:space="preserve"> דאף למ"ד דמותר למודר לפרוע חובו, היינו מדעת עצמו. אבל אסור שיאמר לו פרע את חובי, דשליחותיה קעביד (ע' נדרים לו:)</w:t>
      </w:r>
      <w:r w:rsidRPr="0028465D">
        <w:rPr>
          <w:rStyle w:val="ac"/>
          <w:rFonts w:ascii="Narkisim" w:hAnsi="Narkisim" w:cs="Narkisim"/>
          <w:rtl/>
        </w:rPr>
        <w:footnoteReference w:id="2273"/>
      </w:r>
      <w:r w:rsidRPr="0028465D">
        <w:rPr>
          <w:rFonts w:ascii="Narkisim" w:hAnsi="Narkisim" w:cs="Narkisim"/>
        </w:rPr>
        <w:t xml:space="preserve">. </w:t>
      </w:r>
      <w:r w:rsidRPr="0028465D">
        <w:rPr>
          <w:rFonts w:ascii="Narkisim" w:hAnsi="Narkisim" w:cs="Narkisim"/>
          <w:rtl/>
        </w:rPr>
        <w:t>וכ"ש כשהוא בעצמו פורע את חובו בדבר זה, דהוה הנאה ואסור</w:t>
      </w:r>
      <w:r w:rsidRPr="0028465D">
        <w:rPr>
          <w:rStyle w:val="ac"/>
          <w:rFonts w:ascii="Narkisim" w:hAnsi="Narkisim" w:cs="Narkisim"/>
          <w:rtl/>
        </w:rPr>
        <w:footnoteReference w:id="2274"/>
      </w:r>
      <w:r w:rsidRPr="0028465D">
        <w:rPr>
          <w:rFonts w:ascii="Narkisim" w:hAnsi="Narkisim" w:cs="Narkisim"/>
        </w:rPr>
        <w:t>.</w:t>
      </w:r>
    </w:p>
    <w:p w14:paraId="6C6E7141"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דאפשר לתרץ דהוא אינו פורע, אלא הם באין ונפרעין</w:t>
      </w:r>
      <w:r w:rsidRPr="0028465D">
        <w:rPr>
          <w:rStyle w:val="ac"/>
          <w:rFonts w:ascii="Narkisim" w:hAnsi="Narkisim"/>
          <w:rtl/>
        </w:rPr>
        <w:footnoteReference w:id="2275"/>
      </w:r>
      <w:r w:rsidRPr="0028465D">
        <w:rPr>
          <w:rFonts w:ascii="Narkisim" w:hAnsi="Narkisim"/>
        </w:rPr>
        <w:t xml:space="preserve">. </w:t>
      </w:r>
      <w:r w:rsidRPr="0028465D">
        <w:rPr>
          <w:rFonts w:ascii="Narkisim" w:hAnsi="Narkisim"/>
          <w:rtl/>
        </w:rPr>
        <w:t>וכ"כ ה</w:t>
      </w:r>
      <w:r w:rsidRPr="0028465D">
        <w:rPr>
          <w:rFonts w:ascii="Narkisim" w:hAnsi="Narkisim"/>
          <w:b/>
          <w:bCs/>
          <w:rtl/>
        </w:rPr>
        <w:t>ר"ן</w:t>
      </w:r>
      <w:r w:rsidRPr="0028465D">
        <w:rPr>
          <w:rFonts w:ascii="Narkisim" w:hAnsi="Narkisim"/>
          <w:rtl/>
        </w:rPr>
        <w:t xml:space="preserve"> (נדרים מז.) דבעלי חוב לאו מדעתיה קא מיפרעו. אלא בי"ד גובין להן בע"כ. ולא איכפת לן דאיהו ממילא מתהני</w:t>
      </w:r>
      <w:r w:rsidRPr="0028465D">
        <w:rPr>
          <w:rFonts w:ascii="Narkisim" w:hAnsi="Narkisim"/>
        </w:rPr>
        <w:t>.</w:t>
      </w:r>
    </w:p>
    <w:p w14:paraId="63FBB2C3"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מאירי</w:t>
      </w:r>
      <w:r w:rsidRPr="0028465D">
        <w:rPr>
          <w:rFonts w:ascii="Narkisim" w:hAnsi="Narkisim"/>
          <w:rtl/>
        </w:rPr>
        <w:t xml:space="preserve"> כת'</w:t>
      </w:r>
      <w:r w:rsidRPr="0028465D">
        <w:rPr>
          <w:rStyle w:val="ac"/>
          <w:rFonts w:ascii="Narkisim" w:hAnsi="Narkisim"/>
          <w:rtl/>
        </w:rPr>
        <w:footnoteReference w:id="2276"/>
      </w:r>
      <w:r w:rsidRPr="0028465D">
        <w:rPr>
          <w:rFonts w:ascii="Narkisim" w:hAnsi="Narkisim"/>
          <w:rtl/>
        </w:rPr>
        <w:t xml:space="preserve"> דנראה שאף הוא פורע חובו מהם, שמאחר שאף הם בידם לבא וליפרע הרי הם כנפרעין מאליהם. ואין אמצעות ידו כלום, ומה הנאה מתווספת לו כשהוא פורעו</w:t>
      </w:r>
      <w:r w:rsidRPr="0028465D">
        <w:rPr>
          <w:rFonts w:ascii="Narkisim" w:hAnsi="Narkisim"/>
        </w:rPr>
        <w:t>.</w:t>
      </w:r>
    </w:p>
    <w:p w14:paraId="4A05CF43"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ה</w:t>
      </w:r>
      <w:r w:rsidRPr="0028465D">
        <w:rPr>
          <w:rFonts w:ascii="Narkisim" w:hAnsi="Narkisim" w:cs="Narkisim"/>
          <w:b/>
          <w:bCs/>
          <w:rtl/>
        </w:rPr>
        <w:t>טור</w:t>
      </w:r>
      <w:r w:rsidRPr="0028465D">
        <w:rPr>
          <w:rFonts w:ascii="Narkisim" w:hAnsi="Narkisim" w:cs="Narkisim"/>
          <w:rtl/>
        </w:rPr>
        <w:t xml:space="preserve"> (יו"ד רכג) הביא בשם ה</w:t>
      </w:r>
      <w:r w:rsidRPr="0028465D">
        <w:rPr>
          <w:rFonts w:ascii="Narkisim" w:hAnsi="Narkisim" w:cs="Narkisim"/>
          <w:b/>
          <w:bCs/>
          <w:rtl/>
        </w:rPr>
        <w:t>רמב"ם</w:t>
      </w:r>
      <w:r w:rsidRPr="0028465D">
        <w:rPr>
          <w:rFonts w:ascii="Narkisim" w:hAnsi="Narkisim" w:cs="Narkisim"/>
          <w:rtl/>
        </w:rPr>
        <w:t xml:space="preserve"> (נדרים ה ח) דהבן המודר הנאה אם פרעם בחובו או בכתובת אשתו [רשאי], וצריך להודיען שאלו נכסי אבי שאסרן עלי</w:t>
      </w:r>
      <w:r w:rsidRPr="0028465D">
        <w:rPr>
          <w:rStyle w:val="ac"/>
          <w:rFonts w:ascii="Narkisim" w:hAnsi="Narkisim" w:cs="Narkisim"/>
          <w:rtl/>
        </w:rPr>
        <w:footnoteReference w:id="2277"/>
      </w:r>
      <w:r w:rsidRPr="0028465D">
        <w:rPr>
          <w:rFonts w:ascii="Narkisim" w:hAnsi="Narkisim" w:cs="Narkisim"/>
        </w:rPr>
        <w:t xml:space="preserve">. </w:t>
      </w:r>
      <w:r w:rsidRPr="0028465D">
        <w:rPr>
          <w:rFonts w:ascii="Narkisim" w:hAnsi="Narkisim" w:cs="Narkisim"/>
          <w:rtl/>
        </w:rPr>
        <w:t>והטור תמה האיך יהא מותר לו לפרוע חוביו מנכסים האסורין עליו, הרי הוא נהנה מהם. ודוקא היכא שהמדיר פורע מעצמו אמרו דמודר הנאה פורע לו חובו. והב"י [ועד"ז הרדב"ז ובכס"מ] כת' דלא על הרמב"ם תלונתו, אלא על המשנה. וה</w:t>
      </w:r>
      <w:r w:rsidRPr="0028465D">
        <w:rPr>
          <w:rFonts w:ascii="Narkisim" w:hAnsi="Narkisim" w:cs="Narkisim"/>
          <w:b/>
          <w:bCs/>
          <w:rtl/>
        </w:rPr>
        <w:t>לח"מ</w:t>
      </w:r>
      <w:r w:rsidRPr="0028465D">
        <w:rPr>
          <w:rFonts w:ascii="Narkisim" w:hAnsi="Narkisim" w:cs="Narkisim"/>
          <w:rtl/>
        </w:rPr>
        <w:t xml:space="preserve"> וה</w:t>
      </w:r>
      <w:r w:rsidRPr="0028465D">
        <w:rPr>
          <w:rFonts w:ascii="Narkisim" w:hAnsi="Narkisim" w:cs="Narkisim"/>
          <w:b/>
          <w:bCs/>
          <w:rtl/>
        </w:rPr>
        <w:t>דרישה</w:t>
      </w:r>
      <w:r w:rsidRPr="0028465D">
        <w:rPr>
          <w:rFonts w:ascii="Narkisim" w:hAnsi="Narkisim" w:cs="Narkisim"/>
          <w:rtl/>
        </w:rPr>
        <w:t xml:space="preserve"> וה</w:t>
      </w:r>
      <w:r w:rsidRPr="0028465D">
        <w:rPr>
          <w:rFonts w:ascii="Narkisim" w:hAnsi="Narkisim" w:cs="Narkisim"/>
          <w:b/>
          <w:bCs/>
          <w:rtl/>
        </w:rPr>
        <w:t>ט"ז</w:t>
      </w:r>
      <w:r w:rsidRPr="0028465D">
        <w:rPr>
          <w:rFonts w:ascii="Narkisim" w:hAnsi="Narkisim" w:cs="Narkisim"/>
          <w:rtl/>
        </w:rPr>
        <w:t xml:space="preserve"> כת' דהטור ס"ל כדברי הר"ן דדוקא כשבאין לגבות ממנו בע"כ. והטור הקשה דברמב"ם מבואר דפורע מדעתו</w:t>
      </w:r>
      <w:r w:rsidRPr="0028465D">
        <w:rPr>
          <w:rStyle w:val="ac"/>
          <w:rFonts w:ascii="Narkisim" w:hAnsi="Narkisim" w:cs="Narkisim"/>
          <w:rtl/>
        </w:rPr>
        <w:footnoteReference w:id="2278"/>
      </w:r>
      <w:r w:rsidRPr="0028465D">
        <w:rPr>
          <w:rFonts w:ascii="Narkisim" w:hAnsi="Narkisim" w:cs="Narkisim"/>
        </w:rPr>
        <w:t>.</w:t>
      </w:r>
    </w:p>
    <w:p w14:paraId="5BED10CF" w14:textId="77777777" w:rsidR="00FB51BD" w:rsidRPr="0028465D" w:rsidRDefault="00000000" w:rsidP="0028465D">
      <w:pPr>
        <w:pStyle w:val="aa"/>
        <w:bidi/>
        <w:rPr>
          <w:rFonts w:ascii="Narkisim" w:hAnsi="Narkisim"/>
        </w:rPr>
      </w:pPr>
      <w:r w:rsidRPr="0028465D">
        <w:rPr>
          <w:rFonts w:ascii="Narkisim" w:hAnsi="Narkisim"/>
          <w:u w:val="single"/>
          <w:rtl/>
        </w:rPr>
        <w:t>בא"ד וי"ל וכו' דהתם כיון שמתחייב למי שפרע בעבורו, אם יפרע לו בחינם בעבורו א"כ מהנהו ואסור וכו'</w:t>
      </w:r>
      <w:r w:rsidRPr="0028465D">
        <w:rPr>
          <w:rFonts w:ascii="Narkisim" w:hAnsi="Narkisim"/>
          <w:rtl/>
        </w:rPr>
        <w:t>. משמע מדברי התוס' דטעם האיסור פורע חובו משום שעי"ז מתחייב לו לשלם</w:t>
      </w:r>
      <w:r w:rsidRPr="0028465D">
        <w:rPr>
          <w:rStyle w:val="ac"/>
          <w:rFonts w:ascii="Narkisim" w:hAnsi="Narkisim"/>
          <w:rtl/>
        </w:rPr>
        <w:footnoteReference w:id="2279"/>
      </w:r>
      <w:r w:rsidRPr="0028465D">
        <w:rPr>
          <w:rFonts w:ascii="Narkisim" w:hAnsi="Narkisim"/>
        </w:rPr>
        <w:t xml:space="preserve">. </w:t>
      </w:r>
      <w:r w:rsidRPr="0028465D">
        <w:rPr>
          <w:rFonts w:ascii="Narkisim" w:hAnsi="Narkisim"/>
          <w:rtl/>
        </w:rPr>
        <w:t>ומש"ה הגמ' (נדרים וכתובות קח.) תולה את הנידון פורע חוב. אבל בפשוטו מאותו טעם דלדעת רבנן חייב לשלם לו, מטעם זה נחשב הנאה. והוה סימן</w:t>
      </w:r>
      <w:r w:rsidRPr="0028465D">
        <w:rPr>
          <w:rStyle w:val="ac"/>
          <w:rFonts w:ascii="Narkisim" w:hAnsi="Narkisim"/>
          <w:rtl/>
        </w:rPr>
        <w:footnoteReference w:id="2280"/>
      </w:r>
      <w:r w:rsidRPr="0028465D">
        <w:rPr>
          <w:rFonts w:ascii="Narkisim" w:hAnsi="Narkisim"/>
        </w:rPr>
        <w:t>.</w:t>
      </w:r>
    </w:p>
    <w:p w14:paraId="30AABC60" w14:textId="77777777" w:rsidR="00FB51BD" w:rsidRPr="0028465D" w:rsidRDefault="00000000" w:rsidP="0028465D">
      <w:pPr>
        <w:bidi/>
        <w:rPr>
          <w:rFonts w:ascii="Narkisim" w:hAnsi="Narkisim" w:cs="Narkisim"/>
        </w:rPr>
      </w:pPr>
      <w:r w:rsidRPr="0028465D">
        <w:rPr>
          <w:rFonts w:ascii="Narkisim" w:hAnsi="Narkisim" w:cs="Narkisim"/>
          <w:u w:val="single"/>
          <w:rtl/>
        </w:rPr>
        <w:t>בא"ד אבל הכא מה שבאים בע"ח ונפרעין מן הנכסים אין זה נהנה מן הנכסים וכו'</w:t>
      </w:r>
      <w:r w:rsidRPr="0028465D">
        <w:rPr>
          <w:rFonts w:ascii="Narkisim" w:hAnsi="Narkisim" w:cs="Narkisim"/>
          <w:rtl/>
        </w:rPr>
        <w:t>. וצ"ב מ"ש היכא דאדם פרע לו חובו, דעי"ז נהנה ממנו ומתחייב לו. א"כ אף בנהנה מהחפץ אמאי לא הוה הנאה</w:t>
      </w:r>
      <w:r w:rsidRPr="0028465D">
        <w:rPr>
          <w:rStyle w:val="ac"/>
          <w:rFonts w:ascii="Narkisim" w:hAnsi="Narkisim" w:cs="Narkisim"/>
          <w:rtl/>
        </w:rPr>
        <w:footnoteReference w:id="2281"/>
      </w:r>
      <w:r w:rsidRPr="0028465D">
        <w:rPr>
          <w:rFonts w:ascii="Narkisim" w:hAnsi="Narkisim" w:cs="Narkisim"/>
        </w:rPr>
        <w:t>.</w:t>
      </w:r>
    </w:p>
    <w:p w14:paraId="21098D49"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שער"י</w:t>
      </w:r>
      <w:r w:rsidRPr="0028465D">
        <w:rPr>
          <w:rFonts w:ascii="Narkisim" w:hAnsi="Narkisim"/>
          <w:rtl/>
        </w:rPr>
        <w:t xml:space="preserve"> (ג כה ד"ה וע"כ נלענ"ד דהיכא) כת' דמעיקרא חל שעבוד הנכסים על כל נכסיו, גם על האיסורי הנאה. וגבו נכסים אלו מחמת השעבוד שיש עליהם בעצמן, ולא מחמת השעבוד שיש לו על שאר הנכסים. ומש"ה לא נחשב משתרשי ליה</w:t>
      </w:r>
      <w:r w:rsidRPr="0028465D">
        <w:rPr>
          <w:rStyle w:val="ac"/>
          <w:rFonts w:ascii="Narkisim" w:hAnsi="Narkisim"/>
          <w:rtl/>
        </w:rPr>
        <w:footnoteReference w:id="2282"/>
      </w:r>
      <w:r w:rsidRPr="0028465D">
        <w:rPr>
          <w:rFonts w:ascii="Narkisim" w:hAnsi="Narkisim"/>
        </w:rPr>
        <w:t>.</w:t>
      </w:r>
    </w:p>
    <w:p w14:paraId="067DFE44"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שם.</w:t>
      </w:r>
      <w:r w:rsidRPr="0028465D">
        <w:rPr>
          <w:rFonts w:ascii="Narkisim" w:hAnsi="Narkisim" w:cs="Narkisim"/>
          <w:rtl/>
        </w:rPr>
        <w:t xml:space="preserve"> ה</w:t>
      </w:r>
      <w:r w:rsidRPr="0028465D">
        <w:rPr>
          <w:rFonts w:ascii="Narkisim" w:hAnsi="Narkisim" w:cs="Narkisim"/>
          <w:b/>
          <w:bCs/>
          <w:rtl/>
        </w:rPr>
        <w:t>מג"א</w:t>
      </w:r>
      <w:r w:rsidRPr="0028465D">
        <w:rPr>
          <w:rFonts w:ascii="Narkisim" w:hAnsi="Narkisim" w:cs="Narkisim"/>
          <w:rtl/>
        </w:rPr>
        <w:t xml:space="preserve"> (תמא ג) דן בלווה מנכרי על החמץ ועבר עליו הפסח, האם רשאי להניחו אצל העכו"ם. או דנמצא פורע חובו באיסור הנאה</w:t>
      </w:r>
      <w:r w:rsidRPr="0028465D">
        <w:rPr>
          <w:rStyle w:val="ac"/>
          <w:rFonts w:ascii="Narkisim" w:hAnsi="Narkisim" w:cs="Narkisim"/>
          <w:rtl/>
        </w:rPr>
        <w:footnoteReference w:id="2283"/>
      </w:r>
      <w:r w:rsidRPr="0028465D">
        <w:rPr>
          <w:rFonts w:ascii="Narkisim" w:hAnsi="Narkisim" w:cs="Narkisim"/>
        </w:rPr>
        <w:t xml:space="preserve">, </w:t>
      </w:r>
      <w:r w:rsidRPr="0028465D">
        <w:rPr>
          <w:rFonts w:ascii="Narkisim" w:hAnsi="Narkisim" w:cs="Narkisim"/>
          <w:rtl/>
        </w:rPr>
        <w:t>ודמי לאנסו בית המלך את גרנו בחובו דחייב לעשר (חולין קלא.) [שלא יהא משתרשי מתרומה, וה"נ נמצא משתרשי מאיסור הנאה]. וכת' דעכ"פ היכא דנמצא ביד הישראל אסור ליתן לו, שפורע חובו באיסו"ה</w:t>
      </w:r>
      <w:r w:rsidRPr="0028465D">
        <w:rPr>
          <w:rStyle w:val="ac"/>
          <w:rFonts w:ascii="Narkisim" w:hAnsi="Narkisim" w:cs="Narkisim"/>
          <w:rtl/>
        </w:rPr>
        <w:footnoteReference w:id="2284"/>
      </w:r>
      <w:r w:rsidRPr="0028465D">
        <w:rPr>
          <w:rFonts w:ascii="Narkisim" w:hAnsi="Narkisim" w:cs="Narkisim"/>
        </w:rPr>
        <w:t>.</w:t>
      </w:r>
    </w:p>
    <w:p w14:paraId="2A903AE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מקו"ח</w:t>
      </w:r>
      <w:r w:rsidRPr="0028465D">
        <w:rPr>
          <w:rFonts w:ascii="Narkisim" w:hAnsi="Narkisim"/>
          <w:rtl/>
        </w:rPr>
        <w:t xml:space="preserve"> ו</w:t>
      </w:r>
      <w:r w:rsidRPr="0028465D">
        <w:rPr>
          <w:rFonts w:ascii="Narkisim" w:hAnsi="Narkisim"/>
          <w:b/>
          <w:bCs/>
          <w:rtl/>
        </w:rPr>
        <w:t>בית מאיר</w:t>
      </w:r>
      <w:r w:rsidRPr="0028465D">
        <w:rPr>
          <w:rFonts w:ascii="Narkisim" w:hAnsi="Narkisim"/>
          <w:rtl/>
        </w:rPr>
        <w:t xml:space="preserve"> (שם) חלקו דבע"ח גובה אף מאיסורי הנאה</w:t>
      </w:r>
      <w:r w:rsidRPr="0028465D">
        <w:rPr>
          <w:rStyle w:val="ac"/>
          <w:rFonts w:ascii="Narkisim" w:hAnsi="Narkisim"/>
          <w:rtl/>
        </w:rPr>
        <w:footnoteReference w:id="2285"/>
      </w:r>
      <w:r w:rsidRPr="0028465D">
        <w:rPr>
          <w:rFonts w:ascii="Narkisim" w:hAnsi="Narkisim"/>
        </w:rPr>
        <w:t xml:space="preserve">, </w:t>
      </w:r>
      <w:r w:rsidRPr="0028465D">
        <w:rPr>
          <w:rFonts w:ascii="Narkisim" w:hAnsi="Narkisim"/>
          <w:rtl/>
        </w:rPr>
        <w:t>וכדמבואר במשנה</w:t>
      </w:r>
      <w:r w:rsidRPr="0028465D">
        <w:rPr>
          <w:rStyle w:val="ac"/>
          <w:rFonts w:ascii="Narkisim" w:hAnsi="Narkisim"/>
          <w:rtl/>
        </w:rPr>
        <w:footnoteReference w:id="2286"/>
      </w:r>
      <w:r w:rsidRPr="0028465D">
        <w:rPr>
          <w:rFonts w:ascii="Narkisim" w:hAnsi="Narkisim"/>
        </w:rPr>
        <w:t xml:space="preserve">. </w:t>
      </w:r>
      <w:r w:rsidRPr="0028465D">
        <w:rPr>
          <w:rFonts w:ascii="Narkisim" w:hAnsi="Narkisim"/>
          <w:rtl/>
        </w:rPr>
        <w:t>והביאו את דברי ה</w:t>
      </w:r>
      <w:r w:rsidRPr="0028465D">
        <w:rPr>
          <w:rFonts w:ascii="Narkisim" w:hAnsi="Narkisim"/>
          <w:b/>
          <w:bCs/>
          <w:rtl/>
        </w:rPr>
        <w:t>ר"ן</w:t>
      </w:r>
      <w:r w:rsidRPr="0028465D">
        <w:rPr>
          <w:rFonts w:ascii="Narkisim" w:hAnsi="Narkisim"/>
          <w:rtl/>
        </w:rPr>
        <w:t xml:space="preserve"> (נדרים מז. הנ"ל) דכיון דגובה ממנו בע"כ לא נחשב הנאה. [ואף שיכול לסלקו]</w:t>
      </w:r>
      <w:r w:rsidRPr="0028465D">
        <w:rPr>
          <w:rFonts w:ascii="Narkisim" w:hAnsi="Narkisim"/>
        </w:rPr>
        <w:t>.</w:t>
      </w:r>
    </w:p>
    <w:p w14:paraId="7A2FFB8A" w14:textId="77777777" w:rsidR="00FB51BD" w:rsidRPr="0028465D" w:rsidRDefault="00000000" w:rsidP="0028465D">
      <w:pPr>
        <w:pStyle w:val="a8"/>
        <w:bidi/>
        <w:rPr>
          <w:rFonts w:ascii="Narkisim" w:hAnsi="Narkisim"/>
        </w:rPr>
      </w:pPr>
      <w:r w:rsidRPr="0028465D">
        <w:rPr>
          <w:rFonts w:ascii="Narkisim" w:hAnsi="Narkisim"/>
          <w:rtl/>
        </w:rPr>
        <w:t xml:space="preserve">והמקו"ח הוסיף דלא נאסר אלא הנאה שבאה לו ריוח מחדש, אבל פריעת בעל חוב נחשב כמניעת היזק והברחת ארי, דלא מיקרי הנאה וכמ"ש </w:t>
      </w:r>
      <w:r w:rsidRPr="0028465D">
        <w:rPr>
          <w:rFonts w:ascii="Narkisim" w:hAnsi="Narkisim"/>
          <w:b/>
          <w:bCs/>
          <w:rtl/>
        </w:rPr>
        <w:t>תוס'</w:t>
      </w:r>
      <w:r w:rsidRPr="0028465D">
        <w:rPr>
          <w:rFonts w:ascii="Narkisim" w:hAnsi="Narkisim"/>
          <w:rtl/>
        </w:rPr>
        <w:t xml:space="preserve"> (לעיל נח.). אך הוסיף דהיכא דהוה בריא הזיקא אסור, וכמו דין פורע חובו דהיכא דהוה ברי הזיקא הוה הנאה [וכקו' התוס' דידן]</w:t>
      </w:r>
      <w:r w:rsidRPr="0028465D">
        <w:rPr>
          <w:rFonts w:ascii="Narkisim" w:hAnsi="Narkisim"/>
        </w:rPr>
        <w:t>.</w:t>
      </w:r>
    </w:p>
    <w:p w14:paraId="1DD1DE9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מקו"ח</w:t>
      </w:r>
      <w:r w:rsidRPr="0028465D">
        <w:rPr>
          <w:rFonts w:ascii="Narkisim" w:hAnsi="Narkisim"/>
          <w:rtl/>
        </w:rPr>
        <w:t xml:space="preserve"> כת' דבסוגיין איירי שהבע"ח לוקח את הנכסים מבית אביו, אבל אסור לבן ליקח נכסים אלו לביתו כדי שיהיה הבעלי חוב נפרעין מהן, ועי"ז יניחו נכסים שלו. דעי"ז מצילו מהזיק ברור</w:t>
      </w:r>
      <w:r w:rsidRPr="0028465D">
        <w:rPr>
          <w:rStyle w:val="ac"/>
          <w:rFonts w:ascii="Narkisim" w:hAnsi="Narkisim"/>
          <w:rtl/>
        </w:rPr>
        <w:footnoteReference w:id="2287"/>
      </w:r>
      <w:r w:rsidRPr="0028465D">
        <w:rPr>
          <w:rFonts w:ascii="Narkisim" w:hAnsi="Narkisim"/>
        </w:rPr>
        <w:t>.</w:t>
      </w:r>
    </w:p>
    <w:p w14:paraId="1755DBB8" w14:textId="77777777" w:rsidR="00FB51BD" w:rsidRPr="0028465D" w:rsidRDefault="00000000" w:rsidP="0028465D">
      <w:pPr>
        <w:pStyle w:val="a7"/>
        <w:bidi/>
        <w:rPr>
          <w:rFonts w:ascii="Narkisim" w:hAnsi="Narkisim"/>
        </w:rPr>
      </w:pPr>
      <w:r w:rsidRPr="0028465D">
        <w:rPr>
          <w:rFonts w:ascii="Narkisim" w:hAnsi="Narkisim"/>
          <w:rtl/>
        </w:rPr>
        <w:t>ועוד כת' המקו"ח דהיכא דלקחו ממנו בע"כ אין בזה איסור באיסורי הנאה</w:t>
      </w:r>
      <w:r w:rsidRPr="0028465D">
        <w:rPr>
          <w:rStyle w:val="ac"/>
          <w:rFonts w:ascii="Narkisim" w:hAnsi="Narkisim"/>
          <w:rtl/>
        </w:rPr>
        <w:footnoteReference w:id="2288"/>
      </w:r>
      <w:r w:rsidRPr="0028465D">
        <w:rPr>
          <w:rFonts w:ascii="Narkisim" w:hAnsi="Narkisim"/>
        </w:rPr>
        <w:t xml:space="preserve">, </w:t>
      </w:r>
      <w:r w:rsidRPr="0028465D">
        <w:rPr>
          <w:rFonts w:ascii="Narkisim" w:hAnsi="Narkisim"/>
          <w:rtl/>
        </w:rPr>
        <w:t>דקי"ל (פסחים כה:) דהנאה הבאה מאליו, ולא אפשר ולא קמכוין שרי. ומ"מ כת' דלכתחילה צריך לסלקו בשאר נכסים, ואינו רשאי להניחו לגבות מאיסורי הנאה. אבל היכא דכבר לקח החמץ אי"צ לסלקו בזוזי ובשאר נכסים</w:t>
      </w:r>
      <w:r w:rsidRPr="0028465D">
        <w:rPr>
          <w:rFonts w:ascii="Narkisim" w:hAnsi="Narkisim"/>
        </w:rPr>
        <w:t>.</w:t>
      </w:r>
    </w:p>
    <w:p w14:paraId="53DADB8A" w14:textId="77777777" w:rsidR="00FB51BD" w:rsidRPr="0028465D" w:rsidRDefault="00000000" w:rsidP="0028465D">
      <w:pPr>
        <w:bidi/>
        <w:rPr>
          <w:rFonts w:ascii="Narkisim" w:hAnsi="Narkisim" w:cs="Narkisim"/>
        </w:rPr>
      </w:pPr>
      <w:r w:rsidRPr="0028465D">
        <w:rPr>
          <w:rFonts w:ascii="Narkisim" w:hAnsi="Narkisim" w:cs="Narkisim"/>
          <w:u w:val="single"/>
          <w:rtl/>
        </w:rPr>
        <w:t>אמר רב יוסף אפי' לארנקי של צדקה</w:t>
      </w:r>
      <w:r w:rsidRPr="0028465D">
        <w:rPr>
          <w:rStyle w:val="ac"/>
          <w:rFonts w:ascii="Narkisim" w:hAnsi="Narkisim" w:cs="Narkisim"/>
          <w:rtl/>
        </w:rPr>
        <w:footnoteReference w:id="2289"/>
      </w:r>
      <w:r w:rsidRPr="0028465D">
        <w:rPr>
          <w:rFonts w:ascii="Narkisim" w:hAnsi="Narkisim" w:cs="Narkisim"/>
        </w:rPr>
        <w:t xml:space="preserve">. </w:t>
      </w:r>
      <w:r w:rsidRPr="0028465D">
        <w:rPr>
          <w:rFonts w:ascii="Narkisim" w:hAnsi="Narkisim" w:cs="Narkisim"/>
          <w:rtl/>
        </w:rPr>
        <w:t>פ</w:t>
      </w:r>
      <w:r w:rsidRPr="0028465D">
        <w:rPr>
          <w:rFonts w:ascii="Narkisim" w:hAnsi="Narkisim" w:cs="Narkisim"/>
          <w:b/>
          <w:bCs/>
          <w:rtl/>
        </w:rPr>
        <w:t>רש"י</w:t>
      </w:r>
      <w:r w:rsidRPr="0028465D">
        <w:rPr>
          <w:rFonts w:ascii="Narkisim" w:hAnsi="Narkisim" w:cs="Narkisim"/>
          <w:rtl/>
        </w:rPr>
        <w:t xml:space="preserve"> אם אינו מוצא</w:t>
      </w:r>
      <w:r w:rsidRPr="0028465D">
        <w:rPr>
          <w:rStyle w:val="ac"/>
          <w:rFonts w:ascii="Narkisim" w:hAnsi="Narkisim" w:cs="Narkisim"/>
          <w:rtl/>
        </w:rPr>
        <w:footnoteReference w:id="2290"/>
      </w:r>
      <w:r w:rsidRPr="0028465D">
        <w:rPr>
          <w:rFonts w:ascii="Narkisim" w:hAnsi="Narkisim" w:cs="Narkisim"/>
        </w:rPr>
        <w:t xml:space="preserve"> </w:t>
      </w:r>
      <w:r w:rsidRPr="0028465D">
        <w:rPr>
          <w:rFonts w:ascii="Narkisim" w:hAnsi="Narkisim" w:cs="Narkisim"/>
          <w:rtl/>
        </w:rPr>
        <w:t>יורש</w:t>
      </w:r>
      <w:r w:rsidRPr="0028465D">
        <w:rPr>
          <w:rStyle w:val="ac"/>
          <w:rFonts w:ascii="Narkisim" w:hAnsi="Narkisim" w:cs="Narkisim"/>
          <w:rtl/>
        </w:rPr>
        <w:footnoteReference w:id="2291"/>
      </w:r>
      <w:r w:rsidRPr="0028465D">
        <w:rPr>
          <w:rFonts w:ascii="Narkisim" w:hAnsi="Narkisim" w:cs="Narkisim"/>
        </w:rPr>
        <w:t xml:space="preserve">. </w:t>
      </w:r>
      <w:r w:rsidRPr="0028465D">
        <w:rPr>
          <w:rFonts w:ascii="Narkisim" w:hAnsi="Narkisim" w:cs="Narkisim"/>
          <w:rtl/>
        </w:rPr>
        <w:t>ובפשוטו קאי אהיכא דאינו רוצה או אין לו. וה</w:t>
      </w:r>
      <w:r w:rsidRPr="0028465D">
        <w:rPr>
          <w:rFonts w:ascii="Narkisim" w:hAnsi="Narkisim" w:cs="Narkisim"/>
          <w:b/>
          <w:bCs/>
          <w:rtl/>
        </w:rPr>
        <w:t>רמב"ם</w:t>
      </w:r>
      <w:r w:rsidRPr="0028465D">
        <w:rPr>
          <w:rFonts w:ascii="Narkisim" w:hAnsi="Narkisim" w:cs="Narkisim"/>
          <w:rtl/>
        </w:rPr>
        <w:t xml:space="preserve"> (ח ג) כת' דאם אין לו בנים, נותנה לבעל חובו או לצדקה, ופטור הואיל ויצאת הגזלה עצמה מתחת ידו. והוא שיודיעם ויאמר זה גזל אבא</w:t>
      </w:r>
      <w:r w:rsidRPr="0028465D">
        <w:rPr>
          <w:rFonts w:ascii="Narkisim" w:hAnsi="Narkisim" w:cs="Narkisim"/>
        </w:rPr>
        <w:t>.</w:t>
      </w:r>
    </w:p>
    <w:p w14:paraId="0E2511B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גאון</w:t>
      </w:r>
      <w:r w:rsidRPr="0028465D">
        <w:rPr>
          <w:rFonts w:ascii="Narkisim" w:hAnsi="Narkisim"/>
          <w:rtl/>
        </w:rPr>
        <w:t xml:space="preserve"> (בשיטמ"ק, בפי' הא') כת' דאם אינו מוצא ללוות, לווה אפי' מארנקי של צדקה וישיב כדי שיקיים מצות השבה. וגבאי צדקה באין ונפרעין מבניו או מאחיו חלקו המגיעו</w:t>
      </w:r>
      <w:r w:rsidRPr="0028465D">
        <w:rPr>
          <w:rFonts w:ascii="Narkisim" w:hAnsi="Narkisim"/>
        </w:rPr>
        <w:t>.</w:t>
      </w:r>
    </w:p>
    <w:p w14:paraId="3F25E92F" w14:textId="77777777" w:rsidR="00FB51BD" w:rsidRPr="0028465D" w:rsidRDefault="00000000" w:rsidP="0028465D">
      <w:pPr>
        <w:bidi/>
        <w:rPr>
          <w:rFonts w:ascii="Narkisim" w:hAnsi="Narkisim" w:cs="Narkisim"/>
        </w:rPr>
      </w:pPr>
      <w:r w:rsidRPr="0028465D">
        <w:rPr>
          <w:rFonts w:ascii="Narkisim" w:hAnsi="Narkisim" w:cs="Narkisim"/>
          <w:u w:val="single"/>
          <w:rtl/>
        </w:rPr>
        <w:t>אמר רב פפא וצריך שיאמר זה גזל אבי</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כשהוא משיב לארנקי של צדקה. אבל ה</w:t>
      </w:r>
      <w:r w:rsidRPr="0028465D">
        <w:rPr>
          <w:rFonts w:ascii="Narkisim" w:hAnsi="Narkisim" w:cs="Narkisim"/>
          <w:b/>
          <w:bCs/>
          <w:rtl/>
        </w:rPr>
        <w:t xml:space="preserve">רמב"ם </w:t>
      </w:r>
      <w:r w:rsidRPr="0028465D">
        <w:rPr>
          <w:rFonts w:ascii="Narkisim" w:hAnsi="Narkisim" w:cs="Narkisim"/>
          <w:rtl/>
        </w:rPr>
        <w:t>(ח ג) כת' דבכולם צריך לומר זה גזל אבי. וכ"פ ה</w:t>
      </w:r>
      <w:r w:rsidRPr="0028465D">
        <w:rPr>
          <w:rFonts w:ascii="Narkisim" w:hAnsi="Narkisim" w:cs="Narkisim"/>
          <w:b/>
          <w:bCs/>
          <w:rtl/>
        </w:rPr>
        <w:t>רמב"ם</w:t>
      </w:r>
      <w:r w:rsidRPr="0028465D">
        <w:rPr>
          <w:rFonts w:ascii="Narkisim" w:hAnsi="Narkisim" w:cs="Narkisim"/>
          <w:rtl/>
        </w:rPr>
        <w:t xml:space="preserve"> (נדרים ה ח, הו' בר"ן נדרים) </w:t>
      </w:r>
      <w:r w:rsidRPr="0028465D">
        <w:rPr>
          <w:rFonts w:ascii="Narkisim" w:hAnsi="Narkisim" w:cs="Narkisim"/>
          <w:rtl/>
        </w:rPr>
        <w:lastRenderedPageBreak/>
        <w:t>גבי מודר הנאה. וה</w:t>
      </w:r>
      <w:r w:rsidRPr="0028465D">
        <w:rPr>
          <w:rFonts w:ascii="Narkisim" w:hAnsi="Narkisim" w:cs="Narkisim"/>
          <w:b/>
          <w:bCs/>
          <w:rtl/>
        </w:rPr>
        <w:t>רמב"ם</w:t>
      </w:r>
      <w:r w:rsidRPr="0028465D">
        <w:rPr>
          <w:rFonts w:ascii="Narkisim" w:hAnsi="Narkisim" w:cs="Narkisim"/>
          <w:rtl/>
        </w:rPr>
        <w:t xml:space="preserve"> (פיה"מ) ביאר כדי שתצא גזלה מתחת ידו. שלא יתן כאילו זה מממונו</w:t>
      </w:r>
      <w:r w:rsidRPr="0028465D">
        <w:rPr>
          <w:rStyle w:val="ac"/>
          <w:rFonts w:ascii="Narkisim" w:hAnsi="Narkisim" w:cs="Narkisim"/>
          <w:rtl/>
        </w:rPr>
        <w:footnoteReference w:id="2292"/>
      </w:r>
      <w:r w:rsidRPr="0028465D">
        <w:rPr>
          <w:rFonts w:ascii="Narkisim" w:hAnsi="Narkisim" w:cs="Narkisim"/>
        </w:rPr>
        <w:t>.</w:t>
      </w:r>
    </w:p>
    <w:p w14:paraId="2C6F770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ראשונים</w:t>
      </w:r>
      <w:r w:rsidRPr="0028465D">
        <w:rPr>
          <w:rFonts w:ascii="Narkisim" w:hAnsi="Narkisim"/>
          <w:rtl/>
        </w:rPr>
        <w:t xml:space="preserve"> (הו' לעיל) ביארו דע"י אמירה זו ליכא טובת הנאה שבנתינתו</w:t>
      </w:r>
      <w:r w:rsidRPr="0028465D">
        <w:rPr>
          <w:rFonts w:ascii="Narkisim" w:hAnsi="Narkisim"/>
        </w:rPr>
        <w:t>.</w:t>
      </w:r>
    </w:p>
    <w:p w14:paraId="4B364845" w14:textId="77777777" w:rsidR="00FB51BD" w:rsidRPr="0028465D" w:rsidRDefault="00000000" w:rsidP="0028465D">
      <w:pPr>
        <w:bidi/>
        <w:rPr>
          <w:rFonts w:ascii="Narkisim" w:hAnsi="Narkisim" w:cs="Narkisim"/>
        </w:rPr>
      </w:pPr>
      <w:r w:rsidRPr="0028465D">
        <w:rPr>
          <w:rFonts w:ascii="Narkisim" w:hAnsi="Narkisim" w:cs="Narkisim"/>
          <w:u w:val="single"/>
          <w:rtl/>
        </w:rPr>
        <w:t>אמאי נמחליה לנפשיה, מי לא תנן מחל וכו' אלמא בר מחילה הוא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היכא דאין יורש אלא הוא, וכולה שלו. אבל ה</w:t>
      </w:r>
      <w:r w:rsidRPr="0028465D">
        <w:rPr>
          <w:rFonts w:ascii="Narkisim" w:hAnsi="Narkisim" w:cs="Narkisim"/>
          <w:b/>
          <w:bCs/>
          <w:rtl/>
        </w:rPr>
        <w:t>ראב"ד</w:t>
      </w:r>
      <w:r w:rsidRPr="0028465D">
        <w:rPr>
          <w:rFonts w:ascii="Narkisim" w:hAnsi="Narkisim" w:cs="Narkisim"/>
          <w:rtl/>
        </w:rPr>
        <w:t xml:space="preserve"> (בשיטמ"ק) פי' שהרי יש לו חלק בנכסי אביו</w:t>
      </w:r>
      <w:r w:rsidRPr="0028465D">
        <w:rPr>
          <w:rStyle w:val="ac"/>
          <w:rFonts w:ascii="Narkisim" w:hAnsi="Narkisim" w:cs="Narkisim"/>
          <w:rtl/>
        </w:rPr>
        <w:footnoteReference w:id="2293"/>
      </w:r>
      <w:r w:rsidRPr="0028465D">
        <w:rPr>
          <w:rFonts w:ascii="Narkisim" w:hAnsi="Narkisim" w:cs="Narkisim"/>
        </w:rPr>
        <w:t xml:space="preserve">. </w:t>
      </w:r>
      <w:r w:rsidRPr="0028465D">
        <w:rPr>
          <w:rFonts w:ascii="Narkisim" w:hAnsi="Narkisim" w:cs="Narkisim"/>
          <w:rtl/>
        </w:rPr>
        <w:t>ולכאורה כוונתו דאף היכא דיש לו אחים מהני מחילה על חלקו. [ומשלם לאחיו את חלקם]</w:t>
      </w:r>
      <w:r w:rsidRPr="0028465D">
        <w:rPr>
          <w:rFonts w:ascii="Narkisim" w:hAnsi="Narkisim" w:cs="Narkisim"/>
        </w:rPr>
        <w:t>.</w:t>
      </w:r>
    </w:p>
    <w:p w14:paraId="7C7F5B26" w14:textId="77777777" w:rsidR="00FB51BD" w:rsidRPr="0028465D" w:rsidRDefault="00000000" w:rsidP="0028465D">
      <w:pPr>
        <w:bidi/>
        <w:rPr>
          <w:rFonts w:ascii="Narkisim" w:hAnsi="Narkisim" w:cs="Narkisim"/>
        </w:rPr>
      </w:pPr>
      <w:r w:rsidRPr="0028465D">
        <w:rPr>
          <w:rFonts w:ascii="Narkisim" w:hAnsi="Narkisim" w:cs="Narkisim"/>
          <w:rtl/>
        </w:rPr>
        <w:t>פשטות קו' הגמ' [דיש אופנים] דיש לו עיצה למחול לעצמו</w:t>
      </w:r>
      <w:r w:rsidRPr="0028465D">
        <w:rPr>
          <w:rStyle w:val="ac"/>
          <w:rFonts w:ascii="Narkisim" w:hAnsi="Narkisim" w:cs="Narkisim"/>
          <w:rtl/>
        </w:rPr>
        <w:footnoteReference w:id="2294"/>
      </w:r>
      <w:r w:rsidRPr="0028465D">
        <w:rPr>
          <w:rFonts w:ascii="Narkisim" w:hAnsi="Narkisim" w:cs="Narkisim"/>
        </w:rPr>
        <w:t xml:space="preserve">, </w:t>
      </w:r>
      <w:r w:rsidRPr="0028465D">
        <w:rPr>
          <w:rFonts w:ascii="Narkisim" w:hAnsi="Narkisim" w:cs="Narkisim"/>
          <w:rtl/>
        </w:rPr>
        <w:t>ועי"ז אי"צ לקיים תקנת המשנה. אבל יש שדנו דכוונת הגמ' להקשות בעיקר דין המשנה, כיון דהך חוב לעצמו לא גרע ממחילה</w:t>
      </w:r>
      <w:r w:rsidRPr="0028465D">
        <w:rPr>
          <w:rStyle w:val="ac"/>
          <w:rFonts w:ascii="Narkisim" w:hAnsi="Narkisim" w:cs="Narkisim"/>
          <w:rtl/>
        </w:rPr>
        <w:footnoteReference w:id="2295"/>
      </w:r>
      <w:r w:rsidRPr="0028465D">
        <w:rPr>
          <w:rFonts w:ascii="Narkisim" w:hAnsi="Narkisim" w:cs="Narkisim"/>
        </w:rPr>
        <w:t xml:space="preserve">. </w:t>
      </w:r>
      <w:r w:rsidRPr="0028465D">
        <w:rPr>
          <w:rFonts w:ascii="Narkisim" w:hAnsi="Narkisim" w:cs="Narkisim"/>
          <w:rtl/>
        </w:rPr>
        <w:t>[ובפשוטו הטעם משום דפקע החוב ממילא</w:t>
      </w:r>
      <w:r w:rsidRPr="0028465D">
        <w:rPr>
          <w:rStyle w:val="ac"/>
          <w:rFonts w:ascii="Narkisim" w:hAnsi="Narkisim" w:cs="Narkisim"/>
          <w:rtl/>
        </w:rPr>
        <w:footnoteReference w:id="2296"/>
      </w:r>
      <w:r w:rsidRPr="0028465D">
        <w:rPr>
          <w:rFonts w:ascii="Narkisim" w:hAnsi="Narkisim" w:cs="Narkisim"/>
          <w:rtl/>
        </w:rPr>
        <w:t xml:space="preserve">]. וכמ"ש </w:t>
      </w:r>
      <w:r w:rsidRPr="0028465D">
        <w:rPr>
          <w:rFonts w:ascii="Narkisim" w:hAnsi="Narkisim" w:cs="Narkisim"/>
          <w:b/>
          <w:bCs/>
          <w:rtl/>
        </w:rPr>
        <w:t>רש"י</w:t>
      </w:r>
      <w:r w:rsidRPr="0028465D">
        <w:rPr>
          <w:rFonts w:ascii="Narkisim" w:hAnsi="Narkisim" w:cs="Narkisim"/>
          <w:rtl/>
        </w:rPr>
        <w:t xml:space="preserve"> (סוד"ה מי לא) כיון דירושה קמיה נפלה נפק מידי גזילה</w:t>
      </w:r>
      <w:r w:rsidRPr="0028465D">
        <w:rPr>
          <w:rFonts w:ascii="Narkisim" w:hAnsi="Narkisim" w:cs="Narkisim"/>
        </w:rPr>
        <w:t>.</w:t>
      </w:r>
    </w:p>
    <w:p w14:paraId="3CD8CA13" w14:textId="77777777" w:rsidR="00FB51BD" w:rsidRPr="0028465D" w:rsidRDefault="00000000" w:rsidP="0028465D">
      <w:pPr>
        <w:bidi/>
        <w:rPr>
          <w:rFonts w:ascii="Narkisim" w:hAnsi="Narkisim" w:cs="Narkisim"/>
        </w:rPr>
      </w:pPr>
      <w:r w:rsidRPr="0028465D">
        <w:rPr>
          <w:rFonts w:ascii="Narkisim" w:hAnsi="Narkisim" w:cs="Narkisim"/>
          <w:u w:val="single"/>
          <w:rtl/>
        </w:rPr>
        <w:t>מי לא תנן (לעיל קג.) מחל לו על הקרן וכו' אלמא בר מחילה הוא</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דאף דאינו מקיים מצווה השבה, סגי במה שיוצא מידי גזילה. וע"י מחילה יצא מידי גזילה. וכן במשנה ע"י שירש מאביו פקע חיוב ההשבה</w:t>
      </w:r>
      <w:r w:rsidRPr="0028465D">
        <w:rPr>
          <w:rFonts w:ascii="Narkisim" w:hAnsi="Narkisim" w:cs="Narkisim"/>
        </w:rPr>
        <w:t>.</w:t>
      </w:r>
    </w:p>
    <w:p w14:paraId="63CD0BC0" w14:textId="77777777" w:rsidR="00FB51BD" w:rsidRPr="0028465D" w:rsidRDefault="00000000" w:rsidP="0028465D">
      <w:pPr>
        <w:pStyle w:val="a7"/>
        <w:bidi/>
        <w:rPr>
          <w:rFonts w:ascii="Narkisim" w:hAnsi="Narkisim"/>
        </w:rPr>
      </w:pPr>
      <w:r w:rsidRPr="0028465D">
        <w:rPr>
          <w:rFonts w:ascii="Narkisim" w:hAnsi="Narkisim"/>
          <w:rtl/>
        </w:rPr>
        <w:t xml:space="preserve">ומשמע ברש"י דהא דתנן (לעיל קג.) דמהני מחילה, היינו שאין עליו חיוב יותר. אבל ודאי לא קיים מצוות השבה ע"י מחילה וסילוק. </w:t>
      </w:r>
      <w:r w:rsidRPr="0028465D">
        <w:rPr>
          <w:rFonts w:ascii="Narkisim" w:hAnsi="Narkisim"/>
          <w:szCs w:val="20"/>
          <w:rtl/>
        </w:rPr>
        <w:t>וה</w:t>
      </w:r>
      <w:r w:rsidRPr="0028465D">
        <w:rPr>
          <w:rFonts w:ascii="Narkisim" w:hAnsi="Narkisim"/>
          <w:b/>
          <w:bCs/>
          <w:szCs w:val="20"/>
          <w:rtl/>
        </w:rPr>
        <w:t>חזו"א</w:t>
      </w:r>
      <w:r w:rsidRPr="0028465D">
        <w:rPr>
          <w:rFonts w:ascii="Narkisim" w:hAnsi="Narkisim"/>
          <w:szCs w:val="20"/>
          <w:rtl/>
        </w:rPr>
        <w:t xml:space="preserve"> (כ יז) ביאר דמהני מחילת הנגזל משום דעי"ז פקע עיקר חיוב הגזילה. והיכא דאין עליו עיקר חיוב הגזילה מביא אשמו. ולא אמרה תורה חיוב כפרה אלא כשמוטל עליו לשלם הגזילה</w:t>
      </w:r>
      <w:r w:rsidRPr="0028465D">
        <w:rPr>
          <w:rFonts w:ascii="Narkisim" w:hAnsi="Narkisim"/>
        </w:rPr>
        <w:t>.</w:t>
      </w:r>
    </w:p>
    <w:p w14:paraId="4C489E37" w14:textId="77777777" w:rsidR="00FB51BD" w:rsidRPr="0028465D" w:rsidRDefault="00000000" w:rsidP="0028465D">
      <w:pPr>
        <w:pStyle w:val="a7"/>
        <w:bidi/>
        <w:rPr>
          <w:rFonts w:ascii="Narkisim" w:hAnsi="Narkisim"/>
        </w:rPr>
      </w:pPr>
      <w:r w:rsidRPr="0028465D">
        <w:rPr>
          <w:rFonts w:ascii="Narkisim" w:hAnsi="Narkisim"/>
          <w:rtl/>
        </w:rPr>
        <w:t>אבל לצד דהעלה ה</w:t>
      </w:r>
      <w:r w:rsidRPr="0028465D">
        <w:rPr>
          <w:rFonts w:ascii="Narkisim" w:hAnsi="Narkisim"/>
          <w:b/>
          <w:bCs/>
          <w:rtl/>
        </w:rPr>
        <w:t>אחרונים</w:t>
      </w:r>
      <w:r w:rsidRPr="0028465D">
        <w:rPr>
          <w:rFonts w:ascii="Narkisim" w:hAnsi="Narkisim"/>
          <w:rtl/>
        </w:rPr>
        <w:t xml:space="preserve"> (קוב"ש ב"ב ב) דגדר מחילה דהוה כאילו התקבלתי, א"כ י"ל דקיים השבת הגזילה ע"י המחילה</w:t>
      </w:r>
      <w:r w:rsidRPr="0028465D">
        <w:rPr>
          <w:rStyle w:val="ac"/>
          <w:rFonts w:ascii="Narkisim" w:hAnsi="Narkisim"/>
          <w:rtl/>
        </w:rPr>
        <w:footnoteReference w:id="2297"/>
      </w:r>
      <w:r w:rsidRPr="0028465D">
        <w:rPr>
          <w:rFonts w:ascii="Narkisim" w:hAnsi="Narkisim"/>
        </w:rPr>
        <w:t xml:space="preserve">. </w:t>
      </w:r>
      <w:r w:rsidRPr="0028465D">
        <w:rPr>
          <w:rFonts w:ascii="Narkisim" w:hAnsi="Narkisim"/>
          <w:rtl/>
        </w:rPr>
        <w:t>[וה"נ כשמוחל לעצמו</w:t>
      </w:r>
      <w:r w:rsidRPr="0028465D">
        <w:rPr>
          <w:rStyle w:val="ac"/>
          <w:rFonts w:ascii="Narkisim" w:hAnsi="Narkisim"/>
          <w:rtl/>
        </w:rPr>
        <w:footnoteReference w:id="2298"/>
      </w:r>
      <w:r w:rsidRPr="0028465D">
        <w:rPr>
          <w:rFonts w:ascii="Narkisim" w:hAnsi="Narkisim"/>
        </w:rPr>
        <w:t xml:space="preserve"> </w:t>
      </w:r>
      <w:r w:rsidRPr="0028465D">
        <w:rPr>
          <w:rFonts w:ascii="Narkisim" w:hAnsi="Narkisim"/>
          <w:rtl/>
        </w:rPr>
        <w:t>יקיים מצוות השבת גזילה במחילתו, דהוה גדר מחילה כקבלה]</w:t>
      </w:r>
      <w:r w:rsidRPr="0028465D">
        <w:rPr>
          <w:rFonts w:ascii="Narkisim" w:hAnsi="Narkisim"/>
        </w:rPr>
        <w:t>.</w:t>
      </w:r>
    </w:p>
    <w:p w14:paraId="18EA792D" w14:textId="77777777" w:rsidR="00FB51BD" w:rsidRPr="0028465D" w:rsidRDefault="00000000" w:rsidP="0028465D">
      <w:pPr>
        <w:pStyle w:val="a7"/>
        <w:bidi/>
        <w:rPr>
          <w:rFonts w:ascii="Narkisim" w:hAnsi="Narkisim"/>
        </w:rPr>
      </w:pPr>
      <w:r w:rsidRPr="0028465D">
        <w:rPr>
          <w:rFonts w:ascii="Narkisim" w:hAnsi="Narkisim"/>
          <w:rtl/>
        </w:rPr>
        <w:t>ומ"מ דנו בסוגיין דלא סגי במחילה כקבלה, וכיון שנשבע צריך השבה גמורה, ונתינה ממש</w:t>
      </w:r>
      <w:r w:rsidRPr="0028465D">
        <w:rPr>
          <w:rFonts w:ascii="Narkisim" w:hAnsi="Narkisim"/>
        </w:rPr>
        <w:t>.</w:t>
      </w:r>
    </w:p>
    <w:p w14:paraId="76377AFA" w14:textId="77777777" w:rsidR="00FB51BD" w:rsidRPr="0028465D" w:rsidRDefault="00000000" w:rsidP="0028465D">
      <w:pPr>
        <w:bidi/>
        <w:rPr>
          <w:rFonts w:ascii="Narkisim" w:hAnsi="Narkisim" w:cs="Narkisim"/>
        </w:rPr>
      </w:pPr>
      <w:r w:rsidRPr="0028465D">
        <w:rPr>
          <w:rFonts w:ascii="Narkisim" w:hAnsi="Narkisim" w:cs="Narkisim"/>
          <w:u w:val="single"/>
          <w:rtl/>
        </w:rPr>
        <w:t>והיה מעלה כספו ואשמו לירושלים וכו'</w:t>
      </w:r>
      <w:r w:rsidRPr="0028465D">
        <w:rPr>
          <w:rFonts w:ascii="Narkisim" w:hAnsi="Narkisim" w:cs="Narkisim"/>
          <w:rtl/>
        </w:rPr>
        <w:t>. ה</w:t>
      </w:r>
      <w:r w:rsidRPr="0028465D">
        <w:rPr>
          <w:rFonts w:ascii="Narkisim" w:hAnsi="Narkisim" w:cs="Narkisim"/>
          <w:b/>
          <w:bCs/>
          <w:rtl/>
        </w:rPr>
        <w:t>רא"ש</w:t>
      </w:r>
      <w:r w:rsidRPr="0028465D">
        <w:rPr>
          <w:rFonts w:ascii="Narkisim" w:hAnsi="Narkisim" w:cs="Narkisim"/>
          <w:rtl/>
        </w:rPr>
        <w:t xml:space="preserve"> (בשיטמ"ק) כת' דלרבותא נקט, דאפי' שייחד כסף לתשלומין, היכא דזקפן במלוה ומת, זכה הלה במה שבידו. [וכן תנן לקמן קי. עי"ש]. וע"ע פנ"י</w:t>
      </w:r>
      <w:r w:rsidRPr="0028465D">
        <w:rPr>
          <w:rFonts w:ascii="Narkisim" w:hAnsi="Narkisim" w:cs="Narkisim"/>
        </w:rPr>
        <w:t>.</w:t>
      </w:r>
    </w:p>
    <w:p w14:paraId="4975BB89" w14:textId="77777777" w:rsidR="00FB51BD" w:rsidRPr="0028465D" w:rsidRDefault="00000000" w:rsidP="0028465D">
      <w:pPr>
        <w:bidi/>
        <w:rPr>
          <w:rFonts w:ascii="Narkisim" w:hAnsi="Narkisim" w:cs="Narkisim"/>
        </w:rPr>
      </w:pPr>
      <w:r w:rsidRPr="0028465D">
        <w:rPr>
          <w:rFonts w:ascii="Narkisim" w:hAnsi="Narkisim" w:cs="Narkisim"/>
          <w:u w:val="single"/>
          <w:rtl/>
        </w:rPr>
        <w:t>וזקפו עליו במלוה ומת, זכה הלה במה שבידו דברי ריה"ג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דנפק ליה מתורת גזילה, ולכי מיית גר הו"ל מוחזק, וזכה מן ההפקר. וצ"ב אמאי הוצרך להוסיף שזכה מההפקר, דבפשוטו כיון דזקפו לא הוה גזל אלא חוב ממון בעלמא. ודוקא גזל אמרה תורה שיוצאת לכהנים</w:t>
      </w:r>
      <w:r w:rsidRPr="0028465D">
        <w:rPr>
          <w:rFonts w:ascii="Narkisim" w:hAnsi="Narkisim" w:cs="Narkisim"/>
        </w:rPr>
        <w:t>.</w:t>
      </w:r>
    </w:p>
    <w:p w14:paraId="44A85435" w14:textId="77777777" w:rsidR="00FB51BD" w:rsidRPr="0028465D" w:rsidRDefault="00000000" w:rsidP="0028465D">
      <w:pPr>
        <w:pStyle w:val="a7"/>
        <w:bidi/>
        <w:rPr>
          <w:rFonts w:ascii="Narkisim" w:hAnsi="Narkisim"/>
        </w:rPr>
      </w:pPr>
      <w:r w:rsidRPr="0028465D">
        <w:rPr>
          <w:rFonts w:ascii="Narkisim" w:hAnsi="Narkisim"/>
          <w:rtl/>
        </w:rPr>
        <w:t>ואפשר דכוונת רש"י דאף דזקפו במלוה אינו יכול להביא אשם. דמ"מ לא הוה מחילה גמורה, והחוב קיים. ודוקא משום שזכה במה שבידו יוכל להקריב אשם. וכן מבואר (בסמוך לר' יוחנן) דנחשב שמוחל לנפשיה. ומבואר בגמ' דר' יוחנן דייק כן מלשון ריה"ג דזכה במה שבידו</w:t>
      </w:r>
      <w:r w:rsidRPr="0028465D">
        <w:rPr>
          <w:rFonts w:ascii="Narkisim" w:hAnsi="Narkisim"/>
        </w:rPr>
        <w:t>.</w:t>
      </w:r>
    </w:p>
    <w:p w14:paraId="08B33C24" w14:textId="77777777" w:rsidR="00FB51BD" w:rsidRPr="0028465D" w:rsidRDefault="00000000" w:rsidP="0028465D">
      <w:pPr>
        <w:bidi/>
        <w:rPr>
          <w:rFonts w:ascii="Narkisim" w:hAnsi="Narkisim" w:cs="Narkisim"/>
        </w:rPr>
      </w:pPr>
      <w:r w:rsidRPr="0028465D">
        <w:rPr>
          <w:rFonts w:ascii="Narkisim" w:hAnsi="Narkisim" w:cs="Narkisim"/>
          <w:u w:val="single"/>
          <w:rtl/>
        </w:rPr>
        <w:t>ר"ע אמר אין לו תקנה עד שיוציא גזילו מתחת ידו וכו'</w:t>
      </w:r>
      <w:r w:rsidRPr="0028465D">
        <w:rPr>
          <w:rFonts w:ascii="Narkisim" w:hAnsi="Narkisim" w:cs="Narkisim"/>
          <w:rtl/>
        </w:rPr>
        <w:t>. בפשוטו כוונתו דנאמר דין גזל הגר ליתן לכהנים. [וכן משמע בגמ' בע"ב]. אבל ה</w:t>
      </w:r>
      <w:r w:rsidRPr="0028465D">
        <w:rPr>
          <w:rFonts w:ascii="Narkisim" w:hAnsi="Narkisim" w:cs="Narkisim"/>
          <w:b/>
          <w:bCs/>
          <w:rtl/>
        </w:rPr>
        <w:t>רמב"ם</w:t>
      </w:r>
      <w:r w:rsidRPr="0028465D">
        <w:rPr>
          <w:rFonts w:ascii="Narkisim" w:hAnsi="Narkisim" w:cs="Narkisim"/>
          <w:rtl/>
        </w:rPr>
        <w:t xml:space="preserve"> (ח ד, הו' בע"ב) מבואר דהיכא דזקפן במלוה לר"ע סגי שיוציאנה מתחת ידו, ואפי' לקופה של צדקה או לבע"ח. וע"ד הא דאי' </w:t>
      </w:r>
      <w:r w:rsidRPr="0028465D">
        <w:rPr>
          <w:rFonts w:ascii="Narkisim" w:hAnsi="Narkisim" w:cs="Narkisim"/>
          <w:rtl/>
        </w:rPr>
        <w:lastRenderedPageBreak/>
        <w:t>במשנה. ולא משום דין גזל הגר ליתן לכהן. [ע"ע חזו"א כ יא]</w:t>
      </w:r>
      <w:r w:rsidRPr="0028465D">
        <w:rPr>
          <w:rFonts w:ascii="Narkisim" w:hAnsi="Narkisim" w:cs="Narkisim"/>
        </w:rPr>
        <w:t>.</w:t>
      </w:r>
    </w:p>
    <w:p w14:paraId="5F16DE1C" w14:textId="77777777" w:rsidR="00FB51BD" w:rsidRPr="0028465D" w:rsidRDefault="00000000" w:rsidP="0028465D">
      <w:pPr>
        <w:pStyle w:val="a7"/>
        <w:bidi/>
        <w:rPr>
          <w:rFonts w:ascii="Narkisim" w:hAnsi="Narkisim"/>
        </w:rPr>
      </w:pPr>
      <w:r w:rsidRPr="0028465D">
        <w:rPr>
          <w:rFonts w:ascii="Narkisim" w:hAnsi="Narkisim"/>
          <w:rtl/>
        </w:rPr>
        <w:t>וכ"פ ה</w:t>
      </w:r>
      <w:r w:rsidRPr="0028465D">
        <w:rPr>
          <w:rFonts w:ascii="Narkisim" w:hAnsi="Narkisim"/>
          <w:b/>
          <w:bCs/>
          <w:rtl/>
        </w:rPr>
        <w:t>שו"ע</w:t>
      </w:r>
      <w:r w:rsidRPr="0028465D">
        <w:rPr>
          <w:rFonts w:ascii="Narkisim" w:hAnsi="Narkisim"/>
          <w:rtl/>
        </w:rPr>
        <w:t xml:space="preserve"> (שסז ו) דאפי' הודה לגר וזקפו עליו במלוה, אע"פ שזכה בגזילה, חייב להוציאה מתחת ידו. וה</w:t>
      </w:r>
      <w:r w:rsidRPr="0028465D">
        <w:rPr>
          <w:rFonts w:ascii="Narkisim" w:hAnsi="Narkisim"/>
          <w:b/>
          <w:bCs/>
          <w:rtl/>
        </w:rPr>
        <w:t>סמ"ע</w:t>
      </w:r>
      <w:r w:rsidRPr="0028465D">
        <w:rPr>
          <w:rFonts w:ascii="Narkisim" w:hAnsi="Narkisim"/>
          <w:rtl/>
        </w:rPr>
        <w:t xml:space="preserve"> (שם יח) ביאר שבזמן הבית היה צריך ליתנו לכהנים, שהן זכו בהן משלחן גבוה. ובזה"ז אין דין נתינה לכהנים</w:t>
      </w:r>
      <w:r w:rsidRPr="0028465D">
        <w:rPr>
          <w:rStyle w:val="ac"/>
          <w:rFonts w:ascii="Narkisim" w:hAnsi="Narkisim"/>
          <w:rtl/>
        </w:rPr>
        <w:footnoteReference w:id="2299"/>
      </w:r>
      <w:r w:rsidRPr="0028465D">
        <w:rPr>
          <w:rFonts w:ascii="Narkisim" w:hAnsi="Narkisim"/>
        </w:rPr>
        <w:t xml:space="preserve">, </w:t>
      </w:r>
      <w:r w:rsidRPr="0028465D">
        <w:rPr>
          <w:rFonts w:ascii="Narkisim" w:hAnsi="Narkisim"/>
          <w:rtl/>
        </w:rPr>
        <w:t>ומש"ה חייב להוציאה מתחת ידו וליתנו לצדקה</w:t>
      </w:r>
      <w:r w:rsidRPr="0028465D">
        <w:rPr>
          <w:rStyle w:val="ac"/>
          <w:rFonts w:ascii="Narkisim" w:hAnsi="Narkisim"/>
          <w:rtl/>
        </w:rPr>
        <w:footnoteReference w:id="2300"/>
      </w:r>
      <w:r w:rsidRPr="0028465D">
        <w:rPr>
          <w:rFonts w:ascii="Narkisim" w:hAnsi="Narkisim"/>
        </w:rPr>
        <w:t xml:space="preserve">. </w:t>
      </w:r>
      <w:r w:rsidRPr="0028465D">
        <w:rPr>
          <w:rFonts w:ascii="Narkisim" w:hAnsi="Narkisim"/>
          <w:rtl/>
        </w:rPr>
        <w:t>וה</w:t>
      </w:r>
      <w:r w:rsidRPr="0028465D">
        <w:rPr>
          <w:rFonts w:ascii="Narkisim" w:hAnsi="Narkisim"/>
          <w:b/>
          <w:bCs/>
          <w:rtl/>
        </w:rPr>
        <w:t>גר"א</w:t>
      </w:r>
      <w:r w:rsidRPr="0028465D">
        <w:rPr>
          <w:rFonts w:ascii="Narkisim" w:hAnsi="Narkisim"/>
          <w:rtl/>
        </w:rPr>
        <w:t xml:space="preserve"> (שם י) הביא דבסוגיין מדמי להו הגמ' להדדי</w:t>
      </w:r>
      <w:r w:rsidRPr="0028465D">
        <w:rPr>
          <w:rFonts w:ascii="Narkisim" w:hAnsi="Narkisim"/>
        </w:rPr>
        <w:t>.</w:t>
      </w:r>
    </w:p>
    <w:p w14:paraId="0B53B862" w14:textId="77777777" w:rsidR="00FB51BD" w:rsidRPr="0028465D" w:rsidRDefault="00000000" w:rsidP="0028465D">
      <w:pPr>
        <w:pStyle w:val="aa"/>
        <w:bidi/>
        <w:rPr>
          <w:rFonts w:ascii="Narkisim" w:hAnsi="Narkisim"/>
        </w:rPr>
      </w:pPr>
      <w:r w:rsidRPr="0028465D">
        <w:rPr>
          <w:rFonts w:ascii="Narkisim" w:hAnsi="Narkisim"/>
          <w:u w:val="single"/>
          <w:rtl/>
        </w:rPr>
        <w:t>לריה"ג ל"ש לנפשיה וכו'</w:t>
      </w:r>
      <w:r w:rsidRPr="0028465D">
        <w:rPr>
          <w:rFonts w:ascii="Narkisim" w:hAnsi="Narkisim"/>
          <w:rtl/>
        </w:rPr>
        <w:t>. [ר' יוחנן הוסיף דריה"ג קאי אף במוחל לנפשיה]. פ</w:t>
      </w:r>
      <w:r w:rsidRPr="0028465D">
        <w:rPr>
          <w:rFonts w:ascii="Narkisim" w:hAnsi="Narkisim"/>
          <w:b/>
          <w:bCs/>
          <w:rtl/>
        </w:rPr>
        <w:t>רש"י</w:t>
      </w:r>
      <w:r w:rsidRPr="0028465D">
        <w:rPr>
          <w:rFonts w:ascii="Narkisim" w:hAnsi="Narkisim"/>
          <w:rtl/>
        </w:rPr>
        <w:t xml:space="preserve"> דהאי גברא מחיל האי גזל הגר לנפשיה. מבואר ברש"י דאף לאחר שזקפו במלוה צריך שיזכה בעצמו, ומוחל לעצמו</w:t>
      </w:r>
      <w:r w:rsidRPr="0028465D">
        <w:rPr>
          <w:rFonts w:ascii="Narkisim" w:hAnsi="Narkisim"/>
        </w:rPr>
        <w:t>.</w:t>
      </w:r>
    </w:p>
    <w:p w14:paraId="25D543C5" w14:textId="77777777" w:rsidR="00FB51BD" w:rsidRPr="0028465D" w:rsidRDefault="00000000" w:rsidP="0028465D">
      <w:pPr>
        <w:pStyle w:val="a8"/>
        <w:bidi/>
        <w:rPr>
          <w:rFonts w:ascii="Narkisim" w:hAnsi="Narkisim"/>
        </w:rPr>
      </w:pPr>
      <w:r w:rsidRPr="0028465D">
        <w:rPr>
          <w:rFonts w:ascii="Narkisim" w:hAnsi="Narkisim"/>
          <w:rtl/>
        </w:rPr>
        <w:t>ורב ששת חלק דכיון דהנגזל הוציאו מתורת גזילה [במה שזקפן במלוה] סגי בזה. ולא משום שזכה במה שבידו [דהוה מחילה לעצמו]</w:t>
      </w:r>
      <w:r w:rsidRPr="0028465D">
        <w:rPr>
          <w:rFonts w:ascii="Narkisim" w:hAnsi="Narkisim"/>
        </w:rPr>
        <w:t>.</w:t>
      </w:r>
    </w:p>
    <w:p w14:paraId="0195B0F1" w14:textId="77777777" w:rsidR="00FB51BD" w:rsidRPr="0028465D" w:rsidRDefault="00000000" w:rsidP="0028465D">
      <w:pPr>
        <w:bidi/>
        <w:rPr>
          <w:rFonts w:ascii="Narkisim" w:hAnsi="Narkisim" w:cs="Narkisim"/>
        </w:rPr>
      </w:pPr>
      <w:r w:rsidRPr="0028465D">
        <w:rPr>
          <w:rFonts w:ascii="Narkisim" w:hAnsi="Narkisim" w:cs="Narkisim"/>
          <w:u w:val="single"/>
          <w:rtl/>
        </w:rPr>
        <w:t>רבא אמר וכו' לנפשיה, אבל לאחרים מצי מחיל</w:t>
      </w:r>
      <w:r w:rsidRPr="0028465D">
        <w:rPr>
          <w:rFonts w:ascii="Narkisim" w:hAnsi="Narkisim" w:cs="Narkisim"/>
          <w:rtl/>
        </w:rPr>
        <w:t>. ופ</w:t>
      </w:r>
      <w:r w:rsidRPr="0028465D">
        <w:rPr>
          <w:rFonts w:ascii="Narkisim" w:hAnsi="Narkisim" w:cs="Narkisim"/>
          <w:b/>
          <w:bCs/>
          <w:rtl/>
        </w:rPr>
        <w:t>רש"י</w:t>
      </w:r>
      <w:r w:rsidRPr="0028465D">
        <w:rPr>
          <w:rFonts w:ascii="Narkisim" w:hAnsi="Narkisim" w:cs="Narkisim"/>
          <w:rtl/>
        </w:rPr>
        <w:t xml:space="preserve"> דאף דזקפו, כיון דלא מחיל מחילה גמורה לא נפקא ליה מתורת גזילה. וכדעת ר' יוחנן דזקפן במלוה לא מהני, עד שהגזלן זוכה בעצמו. ומש"ה נחשב זוכה לעצמו. ודלא כסברת רב ששת דזקפן במלוה הוה מחילה לאחרים</w:t>
      </w:r>
      <w:r w:rsidRPr="0028465D">
        <w:rPr>
          <w:rStyle w:val="ac"/>
          <w:rFonts w:ascii="Narkisim" w:hAnsi="Narkisim" w:cs="Narkisim"/>
          <w:rtl/>
        </w:rPr>
        <w:footnoteReference w:id="2301"/>
      </w:r>
      <w:r w:rsidRPr="0028465D">
        <w:rPr>
          <w:rFonts w:ascii="Narkisim" w:hAnsi="Narkisim" w:cs="Narkisim"/>
        </w:rPr>
        <w:t xml:space="preserve">. </w:t>
      </w:r>
      <w:r w:rsidRPr="0028465D">
        <w:rPr>
          <w:rFonts w:ascii="Narkisim" w:hAnsi="Narkisim" w:cs="Narkisim"/>
          <w:rtl/>
        </w:rPr>
        <w:t>[ונח' רב ששת ורבא האם זקפן במלוה סגי להקריב אשם, או דוקא משום שזכה לעצמו]</w:t>
      </w:r>
      <w:r w:rsidRPr="0028465D">
        <w:rPr>
          <w:rFonts w:ascii="Narkisim" w:hAnsi="Narkisim" w:cs="Narkisim"/>
        </w:rPr>
        <w:t>.</w:t>
      </w:r>
    </w:p>
    <w:p w14:paraId="66B1AEE4" w14:textId="77777777" w:rsidR="00FB51BD" w:rsidRPr="0028465D" w:rsidRDefault="00000000" w:rsidP="0028465D">
      <w:pPr>
        <w:bidi/>
        <w:rPr>
          <w:rFonts w:ascii="Narkisim" w:hAnsi="Narkisim" w:cs="Narkisim"/>
        </w:rPr>
      </w:pPr>
      <w:r w:rsidRPr="0028465D">
        <w:rPr>
          <w:rFonts w:ascii="Narkisim" w:hAnsi="Narkisim" w:cs="Narkisim"/>
          <w:u w:val="single"/>
          <w:rtl/>
        </w:rPr>
        <w:t>שם. דלא מצי מחיל לנפשיה</w:t>
      </w:r>
      <w:r w:rsidRPr="0028465D">
        <w:rPr>
          <w:rFonts w:ascii="Narkisim" w:hAnsi="Narkisim" w:cs="Narkisim"/>
          <w:rtl/>
        </w:rPr>
        <w:t>. ה</w:t>
      </w:r>
      <w:r w:rsidRPr="0028465D">
        <w:rPr>
          <w:rFonts w:ascii="Narkisim" w:hAnsi="Narkisim" w:cs="Narkisim"/>
          <w:b/>
          <w:bCs/>
          <w:rtl/>
        </w:rPr>
        <w:t>רשב"א</w:t>
      </w:r>
      <w:r w:rsidRPr="0028465D">
        <w:rPr>
          <w:rFonts w:ascii="Narkisim" w:hAnsi="Narkisim" w:cs="Narkisim"/>
          <w:rtl/>
        </w:rPr>
        <w:t xml:space="preserve"> הביא דאף ר"ע דל"מ מחילה הוה דוקא בגוזל ונשבע, שצריך לצאת ידי שמים להוציא גזלה מתחת ידו [וכדקתני בהדיא בברייתא], הא בעלמא מצי מחיל לנפשיה. והביא דמבואר דבגדרי הממון שייך מחילה לעצמו. וכ"כ ה</w:t>
      </w:r>
      <w:r w:rsidRPr="0028465D">
        <w:rPr>
          <w:rFonts w:ascii="Narkisim" w:hAnsi="Narkisim" w:cs="Narkisim"/>
          <w:b/>
          <w:bCs/>
          <w:rtl/>
        </w:rPr>
        <w:t>רמ"ה</w:t>
      </w:r>
      <w:r w:rsidRPr="0028465D">
        <w:rPr>
          <w:rStyle w:val="ac"/>
          <w:rFonts w:ascii="Narkisim" w:hAnsi="Narkisim" w:cs="Narkisim"/>
          <w:rtl/>
        </w:rPr>
        <w:footnoteReference w:id="2302"/>
      </w:r>
      <w:r w:rsidRPr="0028465D">
        <w:rPr>
          <w:rFonts w:ascii="Narkisim" w:hAnsi="Narkisim" w:cs="Narkisim"/>
        </w:rPr>
        <w:t>.</w:t>
      </w:r>
    </w:p>
    <w:p w14:paraId="498F5A83" w14:textId="77777777" w:rsidR="00FB51BD" w:rsidRPr="0028465D" w:rsidRDefault="00000000" w:rsidP="0028465D">
      <w:pPr>
        <w:pStyle w:val="a8"/>
        <w:bidi/>
        <w:rPr>
          <w:rFonts w:ascii="Narkisim" w:hAnsi="Narkisim"/>
        </w:rPr>
      </w:pPr>
      <w:r w:rsidRPr="0028465D">
        <w:rPr>
          <w:rFonts w:ascii="Narkisim" w:hAnsi="Narkisim"/>
          <w:rtl/>
        </w:rPr>
        <w:t>וכן נקטו ה</w:t>
      </w:r>
      <w:r w:rsidRPr="0028465D">
        <w:rPr>
          <w:rFonts w:ascii="Narkisim" w:hAnsi="Narkisim"/>
          <w:b/>
          <w:bCs/>
          <w:rtl/>
        </w:rPr>
        <w:t>תוס'</w:t>
      </w:r>
      <w:r w:rsidRPr="0028465D">
        <w:rPr>
          <w:rFonts w:ascii="Narkisim" w:hAnsi="Narkisim"/>
          <w:rtl/>
        </w:rPr>
        <w:t xml:space="preserve"> (כתובות פא: ד"ה לא) דהיכא דהיורש היה חייב לאביו, ומכר את השטר חוב ומת, יכול למחול לעצמו</w:t>
      </w:r>
      <w:r w:rsidRPr="0028465D">
        <w:rPr>
          <w:rStyle w:val="ac"/>
          <w:rFonts w:ascii="Narkisim" w:hAnsi="Narkisim"/>
          <w:rtl/>
        </w:rPr>
        <w:footnoteReference w:id="2303"/>
      </w:r>
      <w:r w:rsidRPr="0028465D">
        <w:rPr>
          <w:rFonts w:ascii="Narkisim" w:hAnsi="Narkisim"/>
        </w:rPr>
        <w:t xml:space="preserve">, </w:t>
      </w:r>
      <w:r w:rsidRPr="0028465D">
        <w:rPr>
          <w:rFonts w:ascii="Narkisim" w:hAnsi="Narkisim"/>
          <w:rtl/>
        </w:rPr>
        <w:t>ועי"ז מפסיד ללקוחות</w:t>
      </w:r>
      <w:r w:rsidRPr="0028465D">
        <w:rPr>
          <w:rStyle w:val="ac"/>
          <w:rFonts w:ascii="Narkisim" w:hAnsi="Narkisim"/>
          <w:rtl/>
        </w:rPr>
        <w:footnoteReference w:id="2304"/>
      </w:r>
      <w:r w:rsidRPr="0028465D">
        <w:rPr>
          <w:rFonts w:ascii="Narkisim" w:hAnsi="Narkisim"/>
        </w:rPr>
        <w:t>.</w:t>
      </w:r>
    </w:p>
    <w:p w14:paraId="1B90384C"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רמב"ן</w:t>
      </w:r>
      <w:r w:rsidRPr="0028465D">
        <w:rPr>
          <w:rFonts w:ascii="Narkisim" w:hAnsi="Narkisim"/>
          <w:rtl/>
        </w:rPr>
        <w:t xml:space="preserve"> </w:t>
      </w:r>
      <w:r w:rsidRPr="0028465D">
        <w:rPr>
          <w:rFonts w:ascii="Narkisim" w:hAnsi="Narkisim"/>
          <w:szCs w:val="20"/>
          <w:rtl/>
        </w:rPr>
        <w:t>(הו' בריטב"א וריב"ש כתובות פא:, ובס' התרומות נא ו ו)</w:t>
      </w:r>
      <w:r w:rsidRPr="0028465D">
        <w:rPr>
          <w:rFonts w:ascii="Narkisim" w:hAnsi="Narkisim"/>
          <w:rtl/>
        </w:rPr>
        <w:t xml:space="preserve"> דן דאין אדם יכול למחול לעצמו [והו' ב' דעות בשו"ע סו כג</w:t>
      </w:r>
      <w:r w:rsidRPr="0028465D">
        <w:rPr>
          <w:rStyle w:val="ac"/>
          <w:rFonts w:ascii="Narkisim" w:hAnsi="Narkisim"/>
          <w:rtl/>
        </w:rPr>
        <w:footnoteReference w:id="2305"/>
      </w:r>
      <w:r w:rsidRPr="0028465D">
        <w:rPr>
          <w:rFonts w:ascii="Narkisim" w:hAnsi="Narkisim"/>
          <w:rtl/>
        </w:rPr>
        <w:t>]. והריטב"א ביאר דאין מחילה אלא ממוחל לנמחל</w:t>
      </w:r>
      <w:r w:rsidRPr="0028465D">
        <w:rPr>
          <w:rStyle w:val="ac"/>
          <w:rFonts w:ascii="Narkisim" w:hAnsi="Narkisim"/>
          <w:rtl/>
        </w:rPr>
        <w:footnoteReference w:id="2306"/>
      </w:r>
      <w:r w:rsidRPr="0028465D">
        <w:rPr>
          <w:rFonts w:ascii="Narkisim" w:hAnsi="Narkisim"/>
        </w:rPr>
        <w:t xml:space="preserve">. </w:t>
      </w:r>
      <w:r w:rsidRPr="0028465D">
        <w:rPr>
          <w:rFonts w:ascii="Narkisim" w:hAnsi="Narkisim"/>
          <w:rtl/>
        </w:rPr>
        <w:t>והריטב"א וריב"ש הביאו דכן נראה בסוגיין [דלא מהני מחילה לעצמו]</w:t>
      </w:r>
      <w:r w:rsidRPr="0028465D">
        <w:rPr>
          <w:rFonts w:ascii="Narkisim" w:hAnsi="Narkisim"/>
        </w:rPr>
        <w:t>.</w:t>
      </w:r>
    </w:p>
    <w:p w14:paraId="06CC73E2" w14:textId="77777777" w:rsidR="00FB51BD" w:rsidRPr="0028465D" w:rsidRDefault="00000000" w:rsidP="0028465D">
      <w:pPr>
        <w:pStyle w:val="a7"/>
        <w:bidi/>
        <w:rPr>
          <w:rFonts w:ascii="Narkisim" w:hAnsi="Narkisim"/>
        </w:rPr>
      </w:pPr>
      <w:r w:rsidRPr="0028465D">
        <w:rPr>
          <w:rFonts w:ascii="Narkisim" w:hAnsi="Narkisim"/>
          <w:rtl/>
        </w:rPr>
        <w:t>וב</w:t>
      </w:r>
      <w:r w:rsidRPr="0028465D">
        <w:rPr>
          <w:rFonts w:ascii="Narkisim" w:hAnsi="Narkisim"/>
          <w:b/>
          <w:bCs/>
          <w:rtl/>
        </w:rPr>
        <w:t>ס' התרומות</w:t>
      </w:r>
      <w:r w:rsidRPr="0028465D">
        <w:rPr>
          <w:rFonts w:ascii="Narkisim" w:hAnsi="Narkisim"/>
          <w:rtl/>
        </w:rPr>
        <w:t xml:space="preserve"> (שם) ביאר דנח' בזה ר"ע ור' יוסי הגלילי בסוגיין</w:t>
      </w:r>
      <w:r w:rsidRPr="0028465D">
        <w:rPr>
          <w:rStyle w:val="ac"/>
          <w:rFonts w:ascii="Narkisim" w:hAnsi="Narkisim"/>
          <w:rtl/>
        </w:rPr>
        <w:footnoteReference w:id="2307"/>
      </w:r>
      <w:r w:rsidRPr="0028465D">
        <w:rPr>
          <w:rFonts w:ascii="Narkisim" w:hAnsi="Narkisim"/>
        </w:rPr>
        <w:t xml:space="preserve">, </w:t>
      </w:r>
      <w:r w:rsidRPr="0028465D">
        <w:rPr>
          <w:rFonts w:ascii="Narkisim" w:hAnsi="Narkisim"/>
          <w:rtl/>
        </w:rPr>
        <w:t>וכדברי רבא דסברת ר"ע דמחילה לנפשיה גרע. וס"ל דלא מהני אף בגדרי הממון</w:t>
      </w:r>
      <w:r w:rsidRPr="0028465D">
        <w:rPr>
          <w:rFonts w:ascii="Narkisim" w:hAnsi="Narkisim"/>
        </w:rPr>
        <w:t>.</w:t>
      </w:r>
    </w:p>
    <w:p w14:paraId="6C866863" w14:textId="77777777" w:rsidR="00FB51BD" w:rsidRPr="0028465D" w:rsidRDefault="00000000" w:rsidP="0028465D">
      <w:pPr>
        <w:pStyle w:val="a7"/>
        <w:bidi/>
        <w:rPr>
          <w:rFonts w:ascii="Narkisim" w:hAnsi="Narkisim"/>
        </w:rPr>
      </w:pPr>
      <w:r w:rsidRPr="0028465D">
        <w:rPr>
          <w:rFonts w:ascii="Narkisim" w:hAnsi="Narkisim"/>
          <w:rtl/>
        </w:rPr>
        <w:t xml:space="preserve">ומבואר מכל הנך ראשונים דהנידון בסוגיין משום מעשה מחילה, שמוחל לעצמו. אבל מדברי </w:t>
      </w:r>
      <w:r w:rsidRPr="0028465D">
        <w:rPr>
          <w:rFonts w:ascii="Narkisim" w:hAnsi="Narkisim"/>
          <w:b/>
          <w:bCs/>
          <w:rtl/>
        </w:rPr>
        <w:t>רש"י</w:t>
      </w:r>
      <w:r w:rsidRPr="0028465D">
        <w:rPr>
          <w:rFonts w:ascii="Narkisim" w:hAnsi="Narkisim"/>
          <w:rtl/>
        </w:rPr>
        <w:t xml:space="preserve"> (ד"ה מי לא) משמע דלאו דוקא שימחול, אלא כיון דנפל הירושה קמיה נפיק מידי גזילה</w:t>
      </w:r>
      <w:r w:rsidRPr="0028465D">
        <w:rPr>
          <w:rFonts w:ascii="Narkisim" w:hAnsi="Narkisim"/>
        </w:rPr>
        <w:t>.</w:t>
      </w:r>
    </w:p>
    <w:p w14:paraId="7B5F7C25" w14:textId="77777777" w:rsidR="00FB51BD" w:rsidRPr="0028465D" w:rsidRDefault="00000000" w:rsidP="0028465D">
      <w:pPr>
        <w:pStyle w:val="3"/>
        <w:bidi/>
        <w:rPr>
          <w:rFonts w:ascii="Narkisim" w:hAnsi="Narkisim"/>
        </w:rPr>
      </w:pPr>
      <w:r w:rsidRPr="0028465D">
        <w:rPr>
          <w:rFonts w:ascii="Narkisim" w:hAnsi="Narkisim"/>
          <w:rtl/>
        </w:rPr>
        <w:lastRenderedPageBreak/>
        <w:t>דף קט</w:t>
      </w:r>
      <w:r w:rsidRPr="0028465D">
        <w:rPr>
          <w:rFonts w:ascii="Narkisim" w:hAnsi="Narkisim"/>
        </w:rPr>
        <w:t>:</w:t>
      </w:r>
    </w:p>
    <w:p w14:paraId="192AA416" w14:textId="77777777" w:rsidR="00FB51BD" w:rsidRPr="0028465D" w:rsidRDefault="00000000" w:rsidP="0028465D">
      <w:pPr>
        <w:pStyle w:val="aa"/>
        <w:bidi/>
        <w:rPr>
          <w:rFonts w:ascii="Narkisim" w:hAnsi="Narkisim"/>
        </w:rPr>
      </w:pPr>
      <w:r w:rsidRPr="0028465D">
        <w:rPr>
          <w:rFonts w:ascii="Narkisim" w:hAnsi="Narkisim"/>
          <w:u w:val="single"/>
          <w:rtl/>
        </w:rPr>
        <w:t>מכלל דר"י הגלילי סבר אפי' לנפשיה נמי מצי מחיל וכו'</w:t>
      </w:r>
      <w:r w:rsidRPr="0028465D">
        <w:rPr>
          <w:rFonts w:ascii="Narkisim" w:hAnsi="Narkisim"/>
          <w:rtl/>
        </w:rPr>
        <w:t>. פ</w:t>
      </w:r>
      <w:r w:rsidRPr="0028465D">
        <w:rPr>
          <w:rFonts w:ascii="Narkisim" w:hAnsi="Narkisim"/>
          <w:b/>
          <w:bCs/>
          <w:rtl/>
        </w:rPr>
        <w:t>רש"י</w:t>
      </w:r>
      <w:r w:rsidRPr="0028465D">
        <w:rPr>
          <w:rFonts w:ascii="Narkisim" w:hAnsi="Narkisim"/>
          <w:rtl/>
        </w:rPr>
        <w:t xml:space="preserve"> לרבא פרכינן, דס"ל דזקפן דריה"ג לאו דוקא. וכן לדברי ר' יוחנן דלריה"ג לא שנא לנפשיה ול"ש לאחרים מצי מחיל</w:t>
      </w:r>
      <w:r w:rsidRPr="0028465D">
        <w:rPr>
          <w:rStyle w:val="ac"/>
          <w:rFonts w:ascii="Narkisim" w:hAnsi="Narkisim"/>
          <w:rtl/>
        </w:rPr>
        <w:footnoteReference w:id="2308"/>
      </w:r>
      <w:r w:rsidRPr="0028465D">
        <w:rPr>
          <w:rFonts w:ascii="Narkisim" w:hAnsi="Narkisim"/>
        </w:rPr>
        <w:t xml:space="preserve">. </w:t>
      </w:r>
      <w:r w:rsidRPr="0028465D">
        <w:rPr>
          <w:rFonts w:ascii="Narkisim" w:hAnsi="Narkisim"/>
          <w:rtl/>
        </w:rPr>
        <w:t>אבל לרב ששת ניחא, דאף ריה"ג קאי דוקא בזקפן במלוה</w:t>
      </w:r>
      <w:r w:rsidRPr="0028465D">
        <w:rPr>
          <w:rFonts w:ascii="Narkisim" w:hAnsi="Narkisim"/>
        </w:rPr>
        <w:t>.</w:t>
      </w:r>
    </w:p>
    <w:p w14:paraId="13E59139" w14:textId="77777777" w:rsidR="00FB51BD" w:rsidRPr="0028465D" w:rsidRDefault="00000000" w:rsidP="0028465D">
      <w:pPr>
        <w:bidi/>
        <w:rPr>
          <w:rFonts w:ascii="Narkisim" w:hAnsi="Narkisim" w:cs="Narkisim"/>
        </w:rPr>
      </w:pPr>
      <w:r w:rsidRPr="0028465D">
        <w:rPr>
          <w:rFonts w:ascii="Narkisim" w:hAnsi="Narkisim" w:cs="Narkisim"/>
          <w:u w:val="single"/>
          <w:rtl/>
        </w:rPr>
        <w:t>אלא גזל הגר וכו' היכי משכח"ל</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דכשהודה בחיי הגר נעשה אצלו מלוה, וכי מיית הגר מחיל לנפשיה. לר' יוסי הגלילי. אבל לר"ע [לרבא] לא מהני מחילה לנפשיה. ואין חילוק מתי הודה</w:t>
      </w:r>
      <w:r w:rsidRPr="0028465D">
        <w:rPr>
          <w:rFonts w:ascii="Narkisim" w:hAnsi="Narkisim" w:cs="Narkisim"/>
        </w:rPr>
        <w:t>.</w:t>
      </w:r>
    </w:p>
    <w:p w14:paraId="6900F825" w14:textId="77777777" w:rsidR="00FB51BD" w:rsidRPr="0028465D" w:rsidRDefault="00000000" w:rsidP="0028465D">
      <w:pPr>
        <w:pStyle w:val="a7"/>
        <w:bidi/>
        <w:rPr>
          <w:rFonts w:ascii="Narkisim" w:hAnsi="Narkisim"/>
        </w:rPr>
      </w:pPr>
      <w:r w:rsidRPr="0028465D">
        <w:rPr>
          <w:rFonts w:ascii="Narkisim" w:hAnsi="Narkisim"/>
          <w:rtl/>
        </w:rPr>
        <w:t>ורבא תי' דאיירי שהודה לאחר מיתה, דקנאו השם ונתנו לכהנים. ושוב אינו יכול למחול</w:t>
      </w:r>
      <w:r w:rsidRPr="0028465D">
        <w:rPr>
          <w:rFonts w:ascii="Narkisim" w:hAnsi="Narkisim"/>
        </w:rPr>
        <w:t>.</w:t>
      </w:r>
    </w:p>
    <w:p w14:paraId="653C855F" w14:textId="77777777" w:rsidR="00FB51BD" w:rsidRPr="0028465D" w:rsidRDefault="00000000" w:rsidP="0028465D">
      <w:pPr>
        <w:pStyle w:val="a7"/>
        <w:bidi/>
        <w:rPr>
          <w:rFonts w:ascii="Narkisim" w:hAnsi="Narkisim"/>
        </w:rPr>
      </w:pPr>
      <w:r w:rsidRPr="0028465D">
        <w:rPr>
          <w:rFonts w:ascii="Narkisim" w:hAnsi="Narkisim"/>
          <w:rtl/>
        </w:rPr>
        <w:t>וצ"ב דאף בהודה בחיי הגר, כיון שמת הגר נעשית גזל הגר וזכו הכהנים. ושוב לא יהני מחילתו</w:t>
      </w:r>
      <w:r w:rsidRPr="0028465D">
        <w:rPr>
          <w:rStyle w:val="ac"/>
          <w:rFonts w:ascii="Narkisim" w:hAnsi="Narkisim"/>
          <w:rtl/>
        </w:rPr>
        <w:footnoteReference w:id="2309"/>
      </w:r>
      <w:r w:rsidRPr="0028465D">
        <w:rPr>
          <w:rFonts w:ascii="Narkisim" w:hAnsi="Narkisim"/>
        </w:rPr>
        <w:t>.</w:t>
      </w:r>
    </w:p>
    <w:p w14:paraId="5DD576D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(בשיטמ"ק, בשם י"מ) פי' דכשהודה בחיי הגר נעשית עליו כמלוה [וממונו של גר]. וכשמת הגר יכול למחול. אבל כשלא הודה בחיי הגר, גזל הוא ואינו יכול למחול. וביאר דכיון שגזילה ושבועת שקר</w:t>
      </w:r>
      <w:r w:rsidRPr="0028465D">
        <w:rPr>
          <w:rStyle w:val="ac"/>
          <w:rFonts w:ascii="Narkisim" w:hAnsi="Narkisim"/>
          <w:rtl/>
        </w:rPr>
        <w:footnoteReference w:id="2310"/>
      </w:r>
      <w:r w:rsidRPr="0028465D">
        <w:rPr>
          <w:rFonts w:ascii="Narkisim" w:hAnsi="Narkisim"/>
        </w:rPr>
        <w:t xml:space="preserve"> </w:t>
      </w:r>
      <w:r w:rsidRPr="0028465D">
        <w:rPr>
          <w:rFonts w:ascii="Narkisim" w:hAnsi="Narkisim"/>
          <w:rtl/>
        </w:rPr>
        <w:t>בידו אינו לא ממונו של גר ולא שלו. וחזר הממון למי שהכל בידו ונתנו לכהנים. אבל כשהודה בחיי הגר כבר הוא ממונו של גר וזוכה הוא לעצמו מן הגר</w:t>
      </w:r>
      <w:r w:rsidRPr="0028465D">
        <w:rPr>
          <w:rFonts w:ascii="Narkisim" w:hAnsi="Narkisim"/>
        </w:rPr>
        <w:t>.</w:t>
      </w:r>
    </w:p>
    <w:p w14:paraId="613DBE98" w14:textId="77777777" w:rsidR="00FB51BD" w:rsidRPr="0028465D" w:rsidRDefault="00000000" w:rsidP="0028465D">
      <w:pPr>
        <w:bidi/>
        <w:rPr>
          <w:rFonts w:ascii="Narkisim" w:hAnsi="Narkisim" w:cs="Narkisim"/>
        </w:rPr>
      </w:pPr>
      <w:r w:rsidRPr="0028465D">
        <w:rPr>
          <w:rFonts w:ascii="Narkisim" w:hAnsi="Narkisim" w:cs="Narkisim"/>
          <w:rtl/>
        </w:rPr>
        <w:t>ובפשוטו מבואר בגמ' דקאי אליבא דר"י הגלילי. אבל לר"ע לא מהני מחילה לעצמו, ומש"ה ניחא דצריך ליתנו לכהנים</w:t>
      </w:r>
      <w:r w:rsidRPr="0028465D">
        <w:rPr>
          <w:rFonts w:ascii="Narkisim" w:hAnsi="Narkisim" w:cs="Narkisim"/>
        </w:rPr>
        <w:t>.</w:t>
      </w:r>
    </w:p>
    <w:p w14:paraId="18C5C3E8"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רמב"ם</w:t>
      </w:r>
      <w:r w:rsidRPr="0028465D">
        <w:rPr>
          <w:rFonts w:ascii="Narkisim" w:hAnsi="Narkisim"/>
          <w:rtl/>
        </w:rPr>
        <w:t xml:space="preserve"> (ח ד-ה) חילק אף אליבא דר"ע, דהיכא דהודה וזקפן במלוה בחיי הגר צריך להוציאו מתחת ידו. [וכמו במשנה שנותן לצדקה או לבעל חוב וכדו']. אבל היכא דלא הודה עד שמת הגר, הרי זה חייב לשלם הקרן והחומש לכהנים של אותו משמר ומביא אשמו, ואח"כ יתכפר לו. וה</w:t>
      </w:r>
      <w:r w:rsidRPr="0028465D">
        <w:rPr>
          <w:rFonts w:ascii="Narkisim" w:hAnsi="Narkisim"/>
          <w:b/>
          <w:bCs/>
          <w:rtl/>
        </w:rPr>
        <w:t>ראב"ד</w:t>
      </w:r>
      <w:r w:rsidRPr="0028465D">
        <w:rPr>
          <w:rFonts w:ascii="Narkisim" w:hAnsi="Narkisim"/>
          <w:rtl/>
        </w:rPr>
        <w:t xml:space="preserve"> השיג דהסוגיא כר"י הגלילי, אבל לר"ע אי"צ לזה, דכי לא זקפן לכהנים הוי</w:t>
      </w:r>
      <w:r w:rsidRPr="0028465D">
        <w:rPr>
          <w:rFonts w:ascii="Narkisim" w:hAnsi="Narkisim"/>
        </w:rPr>
        <w:t>.</w:t>
      </w:r>
    </w:p>
    <w:p w14:paraId="75F96A54"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ה"ה</w:t>
      </w:r>
      <w:r w:rsidRPr="0028465D">
        <w:rPr>
          <w:rFonts w:ascii="Narkisim" w:hAnsi="Narkisim"/>
          <w:rtl/>
        </w:rPr>
        <w:t xml:space="preserve"> ביאר דדעת הרמב"ם דאף לר"ע כיון שהודה סגי להוציאו מתחת ידו [דומיא דמתני' דגזל אביו</w:t>
      </w:r>
      <w:r w:rsidRPr="0028465D">
        <w:rPr>
          <w:rStyle w:val="ac"/>
          <w:rFonts w:ascii="Narkisim" w:hAnsi="Narkisim"/>
          <w:rtl/>
        </w:rPr>
        <w:footnoteReference w:id="2311"/>
      </w:r>
      <w:r w:rsidRPr="0028465D">
        <w:rPr>
          <w:rFonts w:ascii="Narkisim" w:hAnsi="Narkisim"/>
          <w:rtl/>
        </w:rPr>
        <w:t>], ואי"צ ליתן לכהן. [בין זקפן ובין לא זקפן במלוה]. והגמ' כאן בין לר"ע ובין לריה"ג</w:t>
      </w:r>
      <w:r w:rsidRPr="0028465D">
        <w:rPr>
          <w:rStyle w:val="ac"/>
          <w:rFonts w:ascii="Narkisim" w:hAnsi="Narkisim"/>
          <w:rtl/>
        </w:rPr>
        <w:footnoteReference w:id="2312"/>
      </w:r>
      <w:r w:rsidRPr="0028465D">
        <w:rPr>
          <w:rFonts w:ascii="Narkisim" w:hAnsi="Narkisim"/>
        </w:rPr>
        <w:t>.</w:t>
      </w:r>
    </w:p>
    <w:p w14:paraId="7C710A8E"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משנ"ל</w:t>
      </w:r>
      <w:r w:rsidRPr="0028465D">
        <w:rPr>
          <w:rFonts w:ascii="Narkisim" w:hAnsi="Narkisim" w:cs="Narkisim"/>
          <w:rtl/>
        </w:rPr>
        <w:t xml:space="preserve"> דייק מדברי הראב"ד דתלה דבריו דוקא משום דלא זקפן, אבל היכא דזקפן מהני, ואי"צ ליתן לכהן. ותמה דבברייתא אי' דלר"ע לא מהני זקפן. וכת' דהראב"ד מודה לסברת הרמב"ם דהיכא דזקפן סגי שיוציא מתחת ידו [ואין לזה דין גזל הגר]. אבל בלא זקפו [בין הודה ובין לא הודה] זיכהו השם לכהן. אך כת' דזה קשה. [ופשטות הסוגיא משמע דדברי ר"ע להוציא מתחת ידו הוה בין זקפו ובין לא זקפו, דאף זקפו במלוה נותן לכהנים. וה</w:t>
      </w:r>
      <w:r w:rsidRPr="0028465D">
        <w:rPr>
          <w:rFonts w:ascii="Narkisim" w:hAnsi="Narkisim" w:cs="Narkisim"/>
          <w:b/>
          <w:bCs/>
          <w:rtl/>
        </w:rPr>
        <w:t>גר"א</w:t>
      </w:r>
      <w:r w:rsidRPr="0028465D">
        <w:rPr>
          <w:rFonts w:ascii="Narkisim" w:hAnsi="Narkisim" w:cs="Narkisim"/>
          <w:rtl/>
        </w:rPr>
        <w:t xml:space="preserve"> (שסז ט) ציין דכ"ד </w:t>
      </w:r>
      <w:r w:rsidRPr="0028465D">
        <w:rPr>
          <w:rFonts w:ascii="Narkisim" w:hAnsi="Narkisim" w:cs="Narkisim"/>
          <w:b/>
          <w:bCs/>
          <w:rtl/>
        </w:rPr>
        <w:t>רש"י</w:t>
      </w:r>
      <w:r w:rsidRPr="0028465D">
        <w:rPr>
          <w:rFonts w:ascii="Narkisim" w:hAnsi="Narkisim" w:cs="Narkisim"/>
          <w:rtl/>
        </w:rPr>
        <w:t xml:space="preserve"> ו</w:t>
      </w:r>
      <w:r w:rsidRPr="0028465D">
        <w:rPr>
          <w:rFonts w:ascii="Narkisim" w:hAnsi="Narkisim" w:cs="Narkisim"/>
          <w:b/>
          <w:bCs/>
          <w:rtl/>
        </w:rPr>
        <w:t>תוס</w:t>
      </w:r>
      <w:r w:rsidRPr="0028465D">
        <w:rPr>
          <w:rFonts w:ascii="Narkisim" w:hAnsi="Narkisim" w:cs="Narkisim"/>
          <w:rtl/>
        </w:rPr>
        <w:t>'. וג' מח' בדבר]</w:t>
      </w:r>
      <w:r w:rsidRPr="0028465D">
        <w:rPr>
          <w:rFonts w:ascii="Narkisim" w:hAnsi="Narkisim" w:cs="Narkisim"/>
        </w:rPr>
        <w:t>.</w:t>
      </w:r>
    </w:p>
    <w:p w14:paraId="17AED51C" w14:textId="77777777" w:rsidR="00FB51BD" w:rsidRPr="0028465D" w:rsidRDefault="00000000" w:rsidP="0028465D">
      <w:pPr>
        <w:bidi/>
        <w:rPr>
          <w:rFonts w:ascii="Narkisim" w:hAnsi="Narkisim" w:cs="Narkisim"/>
        </w:rPr>
      </w:pPr>
      <w:r w:rsidRPr="0028465D">
        <w:rPr>
          <w:rFonts w:ascii="Narkisim" w:hAnsi="Narkisim" w:cs="Narkisim"/>
          <w:u w:val="single"/>
          <w:rtl/>
        </w:rPr>
        <w:t>בעי רבינא גזל גיורת מהו וכו' או דלמא אורחיה דקרא הוא</w:t>
      </w:r>
      <w:r w:rsidRPr="0028465D">
        <w:rPr>
          <w:rFonts w:ascii="Narkisim" w:hAnsi="Narkisim" w:cs="Narkisim"/>
          <w:rtl/>
        </w:rPr>
        <w:t>. ה</w:t>
      </w:r>
      <w:r w:rsidRPr="0028465D">
        <w:rPr>
          <w:rFonts w:ascii="Narkisim" w:hAnsi="Narkisim" w:cs="Narkisim"/>
          <w:b/>
          <w:bCs/>
          <w:rtl/>
        </w:rPr>
        <w:t>רא"ש</w:t>
      </w:r>
      <w:r w:rsidRPr="0028465D">
        <w:rPr>
          <w:rFonts w:ascii="Narkisim" w:hAnsi="Narkisim" w:cs="Narkisim"/>
          <w:rtl/>
        </w:rPr>
        <w:t xml:space="preserve"> (בשיטמ"ק) כת' דבכל דוכתא ממעטינן אשה מאיש (ע' תוס' לעיל טו. ד"ה השוה וכ"מ), אפ"ה רבינא מיבעיא ליה אם יש שום פסוק לרבות גיורת, דלא מסתבר ליה לחלק בין ממון גר לגיורת</w:t>
      </w:r>
      <w:r w:rsidRPr="0028465D">
        <w:rPr>
          <w:rFonts w:ascii="Narkisim" w:hAnsi="Narkisim" w:cs="Narkisim"/>
        </w:rPr>
        <w:t>.</w:t>
      </w:r>
    </w:p>
    <w:p w14:paraId="29325FD3" w14:textId="77777777" w:rsidR="00FB51BD" w:rsidRPr="0028465D" w:rsidRDefault="00000000" w:rsidP="0028465D">
      <w:pPr>
        <w:pStyle w:val="aa"/>
        <w:bidi/>
        <w:rPr>
          <w:rFonts w:ascii="Narkisim" w:hAnsi="Narkisim"/>
        </w:rPr>
      </w:pPr>
      <w:r w:rsidRPr="0028465D">
        <w:rPr>
          <w:rFonts w:ascii="Narkisim" w:hAnsi="Narkisim"/>
          <w:u w:val="single"/>
          <w:rtl/>
        </w:rPr>
        <w:t>א"ל רב אהרן</w:t>
      </w:r>
      <w:r w:rsidRPr="0028465D">
        <w:rPr>
          <w:rStyle w:val="ac"/>
          <w:rFonts w:ascii="Narkisim" w:hAnsi="Narkisim"/>
          <w:u w:val="single"/>
          <w:rtl/>
        </w:rPr>
        <w:footnoteReference w:id="2313"/>
      </w:r>
      <w:r w:rsidRPr="0028465D">
        <w:rPr>
          <w:rFonts w:ascii="Narkisim" w:hAnsi="Narkisim"/>
          <w:u w:val="single"/>
        </w:rPr>
        <w:t xml:space="preserve"> </w:t>
      </w:r>
      <w:r w:rsidRPr="0028465D">
        <w:rPr>
          <w:rFonts w:ascii="Narkisim" w:hAnsi="Narkisim"/>
          <w:u w:val="single"/>
          <w:rtl/>
        </w:rPr>
        <w:t>לרבינא ת"ש דתניא איש וכו' המושב הרי כאן שנים</w:t>
      </w:r>
      <w:r w:rsidRPr="0028465D">
        <w:rPr>
          <w:rFonts w:ascii="Narkisim" w:hAnsi="Narkisim"/>
          <w:rtl/>
        </w:rPr>
        <w:t xml:space="preserve">. </w:t>
      </w:r>
      <w:r w:rsidRPr="0028465D">
        <w:rPr>
          <w:rFonts w:ascii="Narkisim" w:hAnsi="Narkisim"/>
          <w:b/>
          <w:bCs/>
          <w:rtl/>
        </w:rPr>
        <w:t>רש"י</w:t>
      </w:r>
      <w:r w:rsidRPr="0028465D">
        <w:rPr>
          <w:rFonts w:ascii="Narkisim" w:hAnsi="Narkisim"/>
          <w:rtl/>
        </w:rPr>
        <w:t xml:space="preserve"> פי' ב' פירושים, מכפל לשון השבה. או כפל לשון אשם. וה</w:t>
      </w:r>
      <w:r w:rsidRPr="0028465D">
        <w:rPr>
          <w:rFonts w:ascii="Narkisim" w:hAnsi="Narkisim"/>
          <w:b/>
          <w:bCs/>
          <w:rtl/>
        </w:rPr>
        <w:t>רשב"א</w:t>
      </w:r>
      <w:r w:rsidRPr="0028465D">
        <w:rPr>
          <w:rFonts w:ascii="Narkisim" w:hAnsi="Narkisim"/>
          <w:rtl/>
        </w:rPr>
        <w:t xml:space="preserve"> כת' עוד דדייק מן 'המושב', דתרתי חובות כתיבי להטיב האשם והאשם המושב, חד להשבת גזל הגר, והשני להשבת גזל של גיורת</w:t>
      </w:r>
      <w:r w:rsidRPr="0028465D">
        <w:rPr>
          <w:rFonts w:ascii="Narkisim" w:hAnsi="Narkisim"/>
        </w:rPr>
        <w:t>.</w:t>
      </w:r>
    </w:p>
    <w:p w14:paraId="0C92F48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מנח"ח</w:t>
      </w:r>
      <w:r w:rsidRPr="0028465D">
        <w:rPr>
          <w:rFonts w:ascii="Narkisim" w:hAnsi="Narkisim" w:cs="Narkisim"/>
          <w:rtl/>
        </w:rPr>
        <w:t xml:space="preserve"> (קכט כב) נסתפק בגזל גיורת שיש לה בעל, ונשבע והודה לאחר מיתה. האם </w:t>
      </w:r>
      <w:r w:rsidRPr="0028465D">
        <w:rPr>
          <w:rFonts w:ascii="Narkisim" w:hAnsi="Narkisim" w:cs="Narkisim"/>
          <w:rtl/>
        </w:rPr>
        <w:lastRenderedPageBreak/>
        <w:t>אמרי' דהבעל יורש אף למ"ד ירושת הבעל דרבנן</w:t>
      </w:r>
      <w:r w:rsidRPr="0028465D">
        <w:rPr>
          <w:rStyle w:val="ac"/>
          <w:rFonts w:ascii="Narkisim" w:hAnsi="Narkisim" w:cs="Narkisim"/>
          <w:rtl/>
        </w:rPr>
        <w:footnoteReference w:id="2314"/>
      </w:r>
      <w:r w:rsidRPr="0028465D">
        <w:rPr>
          <w:rFonts w:ascii="Narkisim" w:hAnsi="Narkisim" w:cs="Narkisim"/>
        </w:rPr>
        <w:t xml:space="preserve">, </w:t>
      </w:r>
      <w:r w:rsidRPr="0028465D">
        <w:rPr>
          <w:rFonts w:ascii="Narkisim" w:hAnsi="Narkisim" w:cs="Narkisim"/>
          <w:rtl/>
        </w:rPr>
        <w:t>ותקנו שהבעל יורש [דהיכא שהגזילה בעין הוה מוחזק, ולא הוה ראוי</w:t>
      </w:r>
      <w:r w:rsidRPr="0028465D">
        <w:rPr>
          <w:rStyle w:val="ac"/>
          <w:rFonts w:ascii="Narkisim" w:hAnsi="Narkisim" w:cs="Narkisim"/>
          <w:rtl/>
        </w:rPr>
        <w:footnoteReference w:id="2315"/>
      </w:r>
      <w:r w:rsidRPr="0028465D">
        <w:rPr>
          <w:rFonts w:ascii="Narkisim" w:hAnsi="Narkisim" w:cs="Narkisim"/>
          <w:rtl/>
        </w:rPr>
        <w:t>]. או דמדאורייתא הוה גר שאין לו יורשים, וחכמים לא עקרו הדין ליתן לכהנים</w:t>
      </w:r>
      <w:r w:rsidRPr="0028465D">
        <w:rPr>
          <w:rStyle w:val="ac"/>
          <w:rFonts w:ascii="Narkisim" w:hAnsi="Narkisim" w:cs="Narkisim"/>
          <w:rtl/>
        </w:rPr>
        <w:footnoteReference w:id="2316"/>
      </w:r>
      <w:r w:rsidRPr="0028465D">
        <w:rPr>
          <w:rFonts w:ascii="Narkisim" w:hAnsi="Narkisim" w:cs="Narkisim"/>
        </w:rPr>
        <w:t xml:space="preserve">. </w:t>
      </w:r>
      <w:r w:rsidRPr="0028465D">
        <w:rPr>
          <w:rFonts w:ascii="Narkisim" w:hAnsi="Narkisim" w:cs="Narkisim"/>
          <w:rtl/>
        </w:rPr>
        <w:t>דהאיך יתכפר הגזלן ויביא אשם, ונסתפק האם חכמים העמידו דבריהם בקום ועשה כה"ג</w:t>
      </w:r>
      <w:r w:rsidRPr="0028465D">
        <w:rPr>
          <w:rFonts w:ascii="Narkisim" w:hAnsi="Narkisim" w:cs="Narkisim"/>
        </w:rPr>
        <w:t>.</w:t>
      </w:r>
    </w:p>
    <w:p w14:paraId="7CBB8E78" w14:textId="77777777" w:rsidR="00FB51BD" w:rsidRPr="0028465D" w:rsidRDefault="00000000" w:rsidP="0028465D">
      <w:pPr>
        <w:bidi/>
        <w:rPr>
          <w:rFonts w:ascii="Narkisim" w:hAnsi="Narkisim" w:cs="Narkisim"/>
        </w:rPr>
      </w:pPr>
      <w:r w:rsidRPr="0028465D">
        <w:rPr>
          <w:rFonts w:ascii="Narkisim" w:hAnsi="Narkisim" w:cs="Narkisim"/>
          <w:u w:val="single"/>
          <w:rtl/>
        </w:rPr>
        <w:t>איש אתה צריך לחזור אחריו אם יש לו גואלים וכו'</w:t>
      </w:r>
      <w:r w:rsidRPr="0028465D">
        <w:rPr>
          <w:rFonts w:ascii="Narkisim" w:hAnsi="Narkisim" w:cs="Narkisim"/>
          <w:rtl/>
        </w:rPr>
        <w:t>. ה</w:t>
      </w:r>
      <w:r w:rsidRPr="0028465D">
        <w:rPr>
          <w:rFonts w:ascii="Narkisim" w:hAnsi="Narkisim" w:cs="Narkisim"/>
          <w:b/>
          <w:bCs/>
          <w:rtl/>
        </w:rPr>
        <w:t>רמ"ה</w:t>
      </w:r>
      <w:r w:rsidRPr="0028465D">
        <w:rPr>
          <w:rFonts w:ascii="Narkisim" w:hAnsi="Narkisim" w:cs="Narkisim"/>
          <w:rtl/>
        </w:rPr>
        <w:t xml:space="preserve"> (בשיטמ"ק, וכן ביד רמ"ה סנהדרין סח:) פי' דדרשי' אין לו, עיין עליו</w:t>
      </w:r>
      <w:r w:rsidRPr="0028465D">
        <w:rPr>
          <w:rStyle w:val="ac"/>
          <w:rFonts w:ascii="Narkisim" w:hAnsi="Narkisim" w:cs="Narkisim"/>
          <w:rtl/>
        </w:rPr>
        <w:footnoteReference w:id="2317"/>
      </w:r>
      <w:r w:rsidRPr="0028465D">
        <w:rPr>
          <w:rFonts w:ascii="Narkisim" w:hAnsi="Narkisim" w:cs="Narkisim"/>
        </w:rPr>
        <w:t xml:space="preserve">. </w:t>
      </w:r>
      <w:r w:rsidRPr="0028465D">
        <w:rPr>
          <w:rFonts w:ascii="Narkisim" w:hAnsi="Narkisim" w:cs="Narkisim"/>
          <w:rtl/>
        </w:rPr>
        <w:t>[ע"ד הא דדרשי' (יבמות כב: וכ"מ) ובן אין לו, עיין עליו]</w:t>
      </w:r>
      <w:r w:rsidRPr="0028465D">
        <w:rPr>
          <w:rFonts w:ascii="Narkisim" w:hAnsi="Narkisim" w:cs="Narkisim"/>
        </w:rPr>
        <w:t>.</w:t>
      </w:r>
    </w:p>
    <w:p w14:paraId="425590F9" w14:textId="77777777" w:rsidR="00FB51BD" w:rsidRPr="0028465D" w:rsidRDefault="00000000" w:rsidP="0028465D">
      <w:pPr>
        <w:bidi/>
        <w:rPr>
          <w:rFonts w:ascii="Narkisim" w:hAnsi="Narkisim" w:cs="Narkisim"/>
        </w:rPr>
      </w:pPr>
      <w:r w:rsidRPr="0028465D">
        <w:rPr>
          <w:rFonts w:ascii="Narkisim" w:hAnsi="Narkisim" w:cs="Narkisim"/>
          <w:u w:val="single"/>
          <w:rtl/>
        </w:rPr>
        <w:t>קטן וכו'</w:t>
      </w:r>
      <w:r w:rsidRPr="0028465D">
        <w:rPr>
          <w:rFonts w:ascii="Narkisim" w:hAnsi="Narkisim" w:cs="Narkisim"/>
          <w:rtl/>
        </w:rPr>
        <w:t>. שאם גזל גר קטן ונשבע לו והודה נותן קרן וחומש לכהנים, דאי"צ לחזר אחר יורשים. ה</w:t>
      </w:r>
      <w:r w:rsidRPr="0028465D">
        <w:rPr>
          <w:rFonts w:ascii="Narkisim" w:hAnsi="Narkisim" w:cs="Narkisim"/>
          <w:b/>
          <w:bCs/>
          <w:rtl/>
        </w:rPr>
        <w:t>רא"ש</w:t>
      </w:r>
      <w:r w:rsidRPr="0028465D">
        <w:rPr>
          <w:rFonts w:ascii="Narkisim" w:hAnsi="Narkisim" w:cs="Narkisim"/>
          <w:rtl/>
        </w:rPr>
        <w:t xml:space="preserve"> (בשיטמ"ק) הק' דקי"ל דאין נשבעין על טענת קטן, והיכא דנתמעט מפרשת שבועה ליכא חיוב חומש ואשם</w:t>
      </w:r>
      <w:r w:rsidRPr="0028465D">
        <w:rPr>
          <w:rStyle w:val="ac"/>
          <w:rFonts w:ascii="Narkisim" w:hAnsi="Narkisim" w:cs="Narkisim"/>
          <w:rtl/>
        </w:rPr>
        <w:footnoteReference w:id="2318"/>
      </w:r>
      <w:r w:rsidRPr="0028465D">
        <w:rPr>
          <w:rFonts w:ascii="Narkisim" w:hAnsi="Narkisim" w:cs="Narkisim"/>
        </w:rPr>
        <w:t xml:space="preserve">. </w:t>
      </w:r>
      <w:r w:rsidRPr="0028465D">
        <w:rPr>
          <w:rFonts w:ascii="Narkisim" w:hAnsi="Narkisim" w:cs="Narkisim"/>
          <w:rtl/>
        </w:rPr>
        <w:t>וע"ד הא דאין חיוב שבועת הפקדון בכפירת קרקע</w:t>
      </w:r>
      <w:r w:rsidRPr="0028465D">
        <w:rPr>
          <w:rStyle w:val="ac"/>
          <w:rFonts w:ascii="Narkisim" w:hAnsi="Narkisim" w:cs="Narkisim"/>
          <w:rtl/>
        </w:rPr>
        <w:footnoteReference w:id="2319"/>
      </w:r>
      <w:r w:rsidRPr="0028465D">
        <w:rPr>
          <w:rFonts w:ascii="Narkisim" w:hAnsi="Narkisim" w:cs="Narkisim"/>
        </w:rPr>
        <w:t xml:space="preserve">. </w:t>
      </w:r>
      <w:r w:rsidRPr="0028465D">
        <w:rPr>
          <w:rFonts w:ascii="Narkisim" w:hAnsi="Narkisim" w:cs="Narkisim"/>
          <w:rtl/>
        </w:rPr>
        <w:t>ודחה דשבועת הפקדון הוה אפי' נשבע מעצמו, ואף היכא דל"ש חיוב שבועה בבי"ד</w:t>
      </w:r>
      <w:r w:rsidRPr="0028465D">
        <w:rPr>
          <w:rStyle w:val="ac"/>
          <w:rFonts w:ascii="Narkisim" w:hAnsi="Narkisim" w:cs="Narkisim"/>
          <w:rtl/>
        </w:rPr>
        <w:footnoteReference w:id="2320"/>
      </w:r>
      <w:r w:rsidRPr="0028465D">
        <w:rPr>
          <w:rFonts w:ascii="Narkisim" w:hAnsi="Narkisim" w:cs="Narkisim"/>
        </w:rPr>
        <w:t>.</w:t>
      </w:r>
    </w:p>
    <w:p w14:paraId="67A77234" w14:textId="77777777" w:rsidR="00FB51BD" w:rsidRPr="0028465D" w:rsidRDefault="00000000" w:rsidP="0028465D">
      <w:pPr>
        <w:pStyle w:val="a7"/>
        <w:bidi/>
        <w:rPr>
          <w:rFonts w:ascii="Narkisim" w:hAnsi="Narkisim"/>
        </w:rPr>
      </w:pPr>
      <w:r w:rsidRPr="0028465D">
        <w:rPr>
          <w:rFonts w:ascii="Narkisim" w:hAnsi="Narkisim"/>
          <w:rtl/>
        </w:rPr>
        <w:t>ועוד כת' דאי נימא דקטן נתמעט מדכתיב 'ואם אין לאיש', י"ל דאיירי בגוזל מעוברת שנתגיירה, ונשבע לה [דהשבועה הוה לגדול], והודה וילדתו ומתה, ואח"כ מת הוא בקטנותו</w:t>
      </w:r>
      <w:r w:rsidRPr="0028465D">
        <w:rPr>
          <w:rFonts w:ascii="Narkisim" w:hAnsi="Narkisim"/>
        </w:rPr>
        <w:t>.</w:t>
      </w:r>
    </w:p>
    <w:p w14:paraId="1DD51540" w14:textId="77777777" w:rsidR="00FB51BD" w:rsidRPr="0028465D" w:rsidRDefault="00000000" w:rsidP="0028465D">
      <w:pPr>
        <w:pStyle w:val="aa"/>
        <w:bidi/>
        <w:rPr>
          <w:rFonts w:ascii="Narkisim" w:hAnsi="Narkisim"/>
        </w:rPr>
      </w:pPr>
      <w:r w:rsidRPr="0028465D">
        <w:rPr>
          <w:rFonts w:ascii="Narkisim" w:hAnsi="Narkisim"/>
          <w:rtl/>
        </w:rPr>
        <w:t>אבל ב</w:t>
      </w:r>
      <w:r w:rsidRPr="0028465D">
        <w:rPr>
          <w:rFonts w:ascii="Narkisim" w:hAnsi="Narkisim"/>
          <w:b/>
          <w:bCs/>
          <w:rtl/>
        </w:rPr>
        <w:t>ירושלמי</w:t>
      </w:r>
      <w:r w:rsidRPr="0028465D">
        <w:rPr>
          <w:rFonts w:ascii="Narkisim" w:hAnsi="Narkisim"/>
          <w:rtl/>
        </w:rPr>
        <w:t xml:space="preserve"> (מעש"ש ד ג) אי' דאין קרבן שבועה בגוזל מקטן, עד שיביא ב' שערות</w:t>
      </w:r>
      <w:r w:rsidRPr="0028465D">
        <w:rPr>
          <w:rStyle w:val="ac"/>
          <w:rFonts w:ascii="Narkisim" w:hAnsi="Narkisim"/>
          <w:rtl/>
        </w:rPr>
        <w:footnoteReference w:id="2321"/>
      </w:r>
      <w:r w:rsidRPr="0028465D">
        <w:rPr>
          <w:rFonts w:ascii="Narkisim" w:hAnsi="Narkisim"/>
        </w:rPr>
        <w:t xml:space="preserve">. </w:t>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(רמג ה בסו"ד) הביא דבסוגיין (סנהדרין סט.) מבואר דיש חיוב קרבן שבועה</w:t>
      </w:r>
      <w:r w:rsidRPr="0028465D">
        <w:rPr>
          <w:rFonts w:ascii="Narkisim" w:hAnsi="Narkisim"/>
        </w:rPr>
        <w:t>.</w:t>
      </w:r>
    </w:p>
    <w:p w14:paraId="129D025B" w14:textId="77777777" w:rsidR="00FB51BD" w:rsidRPr="0028465D" w:rsidRDefault="00000000" w:rsidP="0028465D">
      <w:pPr>
        <w:bidi/>
        <w:rPr>
          <w:rFonts w:ascii="Narkisim" w:hAnsi="Narkisim" w:cs="Narkisim"/>
        </w:rPr>
      </w:pPr>
      <w:r w:rsidRPr="0028465D">
        <w:rPr>
          <w:rFonts w:ascii="Narkisim" w:hAnsi="Narkisim" w:cs="Narkisim"/>
          <w:u w:val="single"/>
          <w:rtl/>
        </w:rPr>
        <w:t>קטן אי אתה צריך לחזור אחריו, בידוע שאין לו גואלין</w:t>
      </w:r>
      <w:r w:rsidRPr="0028465D">
        <w:rPr>
          <w:rFonts w:ascii="Narkisim" w:hAnsi="Narkisim" w:cs="Narkisim"/>
          <w:rtl/>
        </w:rPr>
        <w:t>. ו</w:t>
      </w:r>
      <w:r w:rsidRPr="0028465D">
        <w:rPr>
          <w:rFonts w:ascii="Narkisim" w:hAnsi="Narkisim" w:cs="Narkisim"/>
          <w:b/>
          <w:bCs/>
          <w:rtl/>
        </w:rPr>
        <w:t>רש"י</w:t>
      </w:r>
      <w:r w:rsidRPr="0028465D">
        <w:rPr>
          <w:rFonts w:ascii="Narkisim" w:hAnsi="Narkisim" w:cs="Narkisim"/>
          <w:rtl/>
        </w:rPr>
        <w:t xml:space="preserve"> הביא דהגמ' (סנהדרין סט.) מביאה מכאן דקטן אינו מוליד</w:t>
      </w:r>
      <w:r w:rsidRPr="0028465D">
        <w:rPr>
          <w:rFonts w:ascii="Narkisim" w:hAnsi="Narkisim" w:cs="Narkisim"/>
        </w:rPr>
        <w:t>.</w:t>
      </w:r>
    </w:p>
    <w:p w14:paraId="2C702930" w14:textId="77777777" w:rsidR="00FB51BD" w:rsidRPr="0028465D" w:rsidRDefault="00000000" w:rsidP="0028465D">
      <w:pPr>
        <w:pStyle w:val="a7"/>
        <w:bidi/>
        <w:rPr>
          <w:rFonts w:ascii="Narkisim" w:hAnsi="Narkisim"/>
        </w:rPr>
      </w:pPr>
      <w:r w:rsidRPr="0028465D">
        <w:rPr>
          <w:rFonts w:ascii="Narkisim" w:hAnsi="Narkisim"/>
          <w:rtl/>
        </w:rPr>
        <w:t>ובגמ' (שם סט:) אי' דבדורות הראשונים היו מולידים בני ח'. וה</w:t>
      </w:r>
      <w:r w:rsidRPr="0028465D">
        <w:rPr>
          <w:rFonts w:ascii="Narkisim" w:hAnsi="Narkisim"/>
          <w:b/>
          <w:bCs/>
          <w:rtl/>
        </w:rPr>
        <w:t>רא"ש</w:t>
      </w:r>
      <w:r w:rsidRPr="0028465D">
        <w:rPr>
          <w:rFonts w:ascii="Narkisim" w:hAnsi="Narkisim"/>
          <w:rtl/>
        </w:rPr>
        <w:t xml:space="preserve"> (בשיטמ"ק) ביאר דהיה להם סימן גדלות קודם לכן</w:t>
      </w:r>
      <w:r w:rsidRPr="0028465D">
        <w:rPr>
          <w:rStyle w:val="ac"/>
          <w:rFonts w:ascii="Narkisim" w:hAnsi="Narkisim"/>
          <w:rtl/>
        </w:rPr>
        <w:footnoteReference w:id="2322"/>
      </w:r>
      <w:r w:rsidRPr="0028465D">
        <w:rPr>
          <w:rFonts w:ascii="Narkisim" w:hAnsi="Narkisim"/>
        </w:rPr>
        <w:t xml:space="preserve">. </w:t>
      </w:r>
      <w:r w:rsidRPr="0028465D">
        <w:rPr>
          <w:rFonts w:ascii="Narkisim" w:hAnsi="Narkisim"/>
          <w:rtl/>
        </w:rPr>
        <w:t>ואף דקי"ל דב' שערות קודם הפרק הם שומא</w:t>
      </w:r>
      <w:r w:rsidRPr="0028465D">
        <w:rPr>
          <w:rStyle w:val="ac"/>
          <w:rFonts w:ascii="Narkisim" w:hAnsi="Narkisim"/>
          <w:rtl/>
        </w:rPr>
        <w:footnoteReference w:id="2323"/>
      </w:r>
      <w:r w:rsidRPr="0028465D">
        <w:rPr>
          <w:rFonts w:ascii="Narkisim" w:hAnsi="Narkisim"/>
        </w:rPr>
        <w:t xml:space="preserve">, </w:t>
      </w:r>
      <w:r w:rsidRPr="0028465D">
        <w:rPr>
          <w:rFonts w:ascii="Narkisim" w:hAnsi="Narkisim"/>
          <w:rtl/>
        </w:rPr>
        <w:t>שמא היה להם שערות גדולות וזקן קודם שמונה שנים</w:t>
      </w:r>
      <w:r w:rsidRPr="0028465D">
        <w:rPr>
          <w:rStyle w:val="ac"/>
          <w:rFonts w:ascii="Narkisim" w:hAnsi="Narkisim"/>
          <w:rtl/>
        </w:rPr>
        <w:footnoteReference w:id="2324"/>
      </w:r>
      <w:r w:rsidRPr="0028465D">
        <w:rPr>
          <w:rFonts w:ascii="Narkisim" w:hAnsi="Narkisim"/>
        </w:rPr>
        <w:t xml:space="preserve">. </w:t>
      </w:r>
      <w:r w:rsidRPr="0028465D">
        <w:rPr>
          <w:rFonts w:ascii="Narkisim" w:hAnsi="Narkisim"/>
          <w:rtl/>
        </w:rPr>
        <w:t>א"נ בדורות הראשונים היה קטן מוליד, והא דקאמר הכא קטן אי אתה צריך לחזר אחריו משום דמילתא דלא שכיח הוא, ולא חיישינן להכי</w:t>
      </w:r>
      <w:r w:rsidRPr="0028465D">
        <w:rPr>
          <w:rFonts w:ascii="Narkisim" w:hAnsi="Narkisim"/>
        </w:rPr>
        <w:t>.</w:t>
      </w:r>
    </w:p>
    <w:p w14:paraId="65E8DEE4" w14:textId="77777777" w:rsidR="00FB51BD" w:rsidRPr="0028465D" w:rsidRDefault="00000000" w:rsidP="0028465D">
      <w:pPr>
        <w:bidi/>
        <w:rPr>
          <w:rFonts w:ascii="Narkisim" w:hAnsi="Narkisim" w:cs="Narkisim"/>
        </w:rPr>
      </w:pPr>
      <w:r w:rsidRPr="0028465D">
        <w:rPr>
          <w:rFonts w:ascii="Narkisim" w:hAnsi="Narkisim" w:cs="Narkisim"/>
          <w:u w:val="single"/>
          <w:rtl/>
        </w:rPr>
        <w:t>תוד"ה קטן</w:t>
      </w:r>
      <w:r w:rsidRPr="0028465D">
        <w:rPr>
          <w:rFonts w:ascii="Narkisim" w:hAnsi="Narkisim" w:cs="Narkisim"/>
          <w:rtl/>
        </w:rPr>
        <w:t>. וא"ת וכו' והא אין זכיה לקטן</w:t>
      </w:r>
      <w:r w:rsidRPr="0028465D">
        <w:rPr>
          <w:rStyle w:val="ac"/>
          <w:rFonts w:ascii="Narkisim" w:hAnsi="Narkisim" w:cs="Narkisim"/>
          <w:rtl/>
        </w:rPr>
        <w:footnoteReference w:id="2325"/>
      </w:r>
      <w:r w:rsidRPr="0028465D">
        <w:rPr>
          <w:rFonts w:ascii="Narkisim" w:hAnsi="Narkisim" w:cs="Narkisim"/>
        </w:rPr>
        <w:t xml:space="preserve">, </w:t>
      </w:r>
      <w:r w:rsidRPr="0028465D">
        <w:rPr>
          <w:rFonts w:ascii="Narkisim" w:hAnsi="Narkisim" w:cs="Narkisim"/>
          <w:rtl/>
        </w:rPr>
        <w:t>כדאמרי' (ב"מ יב.) דגזל קטן מדבריהם</w:t>
      </w:r>
      <w:r w:rsidRPr="0028465D">
        <w:rPr>
          <w:rStyle w:val="ac"/>
          <w:rFonts w:ascii="Narkisim" w:hAnsi="Narkisim" w:cs="Narkisim"/>
          <w:rtl/>
        </w:rPr>
        <w:footnoteReference w:id="2326"/>
      </w:r>
      <w:r w:rsidRPr="0028465D">
        <w:rPr>
          <w:rFonts w:ascii="Narkisim" w:hAnsi="Narkisim" w:cs="Narkisim"/>
        </w:rPr>
        <w:t xml:space="preserve">. </w:t>
      </w:r>
      <w:r w:rsidRPr="0028465D">
        <w:rPr>
          <w:rFonts w:ascii="Narkisim" w:hAnsi="Narkisim" w:cs="Narkisim"/>
          <w:rtl/>
        </w:rPr>
        <w:lastRenderedPageBreak/>
        <w:t>אבל הש"ך (רמג ו) הביא דה</w:t>
      </w:r>
      <w:r w:rsidRPr="0028465D">
        <w:rPr>
          <w:rFonts w:ascii="Narkisim" w:hAnsi="Narkisim" w:cs="Narkisim"/>
          <w:b/>
          <w:bCs/>
          <w:rtl/>
        </w:rPr>
        <w:t>ירושלמי</w:t>
      </w:r>
      <w:r w:rsidRPr="0028465D">
        <w:rPr>
          <w:rFonts w:ascii="Narkisim" w:hAnsi="Narkisim" w:cs="Narkisim"/>
          <w:rtl/>
        </w:rPr>
        <w:t xml:space="preserve"> (מעש"ש ד ג, גיטין ה ט) חילקה דהתם איירי כשלא הגיע למידה שזוכה לעצמו. ואילו הכא איירי כשהגיע למדה, דהיינו צרור וזורקו, ואף מדאורייתא זכה אף מהפקר</w:t>
      </w:r>
      <w:r w:rsidRPr="0028465D">
        <w:rPr>
          <w:rStyle w:val="ac"/>
          <w:rFonts w:ascii="Narkisim" w:hAnsi="Narkisim" w:cs="Narkisim"/>
          <w:rtl/>
        </w:rPr>
        <w:footnoteReference w:id="2327"/>
      </w:r>
      <w:r w:rsidRPr="0028465D">
        <w:rPr>
          <w:rFonts w:ascii="Narkisim" w:hAnsi="Narkisim" w:cs="Narkisim"/>
        </w:rPr>
        <w:t>.</w:t>
      </w:r>
    </w:p>
    <w:p w14:paraId="31BBC37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רשב"א</w:t>
      </w:r>
      <w:r w:rsidRPr="0028465D">
        <w:rPr>
          <w:rFonts w:ascii="Narkisim" w:hAnsi="Narkisim" w:cs="Narkisim"/>
          <w:rtl/>
        </w:rPr>
        <w:t xml:space="preserve"> כת' די"ל כגון שהיתה הורתו ולידתו בקדושה, וירש את אביו גר. [אך צ"ב א"כ אמאי אין צריך לחזר אחריו, דהא צריך לחזר אחר אביו שמא ילד אחר]</w:t>
      </w:r>
      <w:r w:rsidRPr="0028465D">
        <w:rPr>
          <w:rFonts w:ascii="Narkisim" w:hAnsi="Narkisim" w:cs="Narkisim"/>
        </w:rPr>
        <w:t>.</w:t>
      </w:r>
    </w:p>
    <w:p w14:paraId="0B46A8FD" w14:textId="77777777" w:rsidR="00FB51BD" w:rsidRPr="0028465D" w:rsidRDefault="00000000" w:rsidP="0028465D">
      <w:pPr>
        <w:bidi/>
        <w:rPr>
          <w:rFonts w:ascii="Narkisim" w:hAnsi="Narkisim" w:cs="Narkisim"/>
        </w:rPr>
      </w:pPr>
      <w:r w:rsidRPr="0028465D">
        <w:rPr>
          <w:rFonts w:ascii="Narkisim" w:hAnsi="Narkisim" w:cs="Narkisim"/>
          <w:u w:val="single"/>
          <w:rtl/>
        </w:rPr>
        <w:t>בא"ד וי"ל וכו' אבל כשדעת אחרת מקנה אותו קני מדאורייתא</w:t>
      </w:r>
      <w:r w:rsidRPr="0028465D">
        <w:rPr>
          <w:rFonts w:ascii="Narkisim" w:hAnsi="Narkisim" w:cs="Narkisim"/>
          <w:rtl/>
        </w:rPr>
        <w:t xml:space="preserve">. וכ"כ </w:t>
      </w:r>
      <w:r w:rsidRPr="0028465D">
        <w:rPr>
          <w:rFonts w:ascii="Narkisim" w:hAnsi="Narkisim" w:cs="Narkisim"/>
          <w:b/>
          <w:bCs/>
          <w:rtl/>
        </w:rPr>
        <w:t>תוס</w:t>
      </w:r>
      <w:r w:rsidRPr="0028465D">
        <w:rPr>
          <w:rFonts w:ascii="Narkisim" w:hAnsi="Narkisim" w:cs="Narkisim"/>
          <w:rtl/>
        </w:rPr>
        <w:t>' (גיטין לט. וסד: וסנהדרין סח:)</w:t>
      </w:r>
      <w:r w:rsidRPr="0028465D">
        <w:rPr>
          <w:rStyle w:val="ac"/>
          <w:rFonts w:ascii="Narkisim" w:hAnsi="Narkisim" w:cs="Narkisim"/>
          <w:rtl/>
        </w:rPr>
        <w:footnoteReference w:id="2328"/>
      </w:r>
      <w:r w:rsidRPr="0028465D">
        <w:rPr>
          <w:rFonts w:ascii="Narkisim" w:hAnsi="Narkisim" w:cs="Narkisim"/>
        </w:rPr>
        <w:t xml:space="preserve"> </w:t>
      </w:r>
      <w:r w:rsidRPr="0028465D">
        <w:rPr>
          <w:rFonts w:ascii="Narkisim" w:hAnsi="Narkisim" w:cs="Narkisim"/>
          <w:rtl/>
        </w:rPr>
        <w:t>וכמה מקומות. וה</w:t>
      </w:r>
      <w:r w:rsidRPr="0028465D">
        <w:rPr>
          <w:rFonts w:ascii="Narkisim" w:hAnsi="Narkisim" w:cs="Narkisim"/>
          <w:b/>
          <w:bCs/>
          <w:rtl/>
        </w:rPr>
        <w:t>ראשונים</w:t>
      </w:r>
      <w:r w:rsidRPr="0028465D">
        <w:rPr>
          <w:rFonts w:ascii="Narkisim" w:hAnsi="Narkisim" w:cs="Narkisim"/>
          <w:rtl/>
        </w:rPr>
        <w:t xml:space="preserve"> הביאו מהגמ' (סוכה מו:) דינוקא מקנא קני, ואינו מקנה לאחרים. ולכאורה הפי' דקונה מדאורייתא</w:t>
      </w:r>
      <w:r w:rsidRPr="0028465D">
        <w:rPr>
          <w:rStyle w:val="ac"/>
          <w:rFonts w:ascii="Narkisim" w:hAnsi="Narkisim" w:cs="Narkisim"/>
          <w:rtl/>
        </w:rPr>
        <w:footnoteReference w:id="2329"/>
      </w:r>
      <w:r w:rsidRPr="0028465D">
        <w:rPr>
          <w:rFonts w:ascii="Narkisim" w:hAnsi="Narkisim" w:cs="Narkisim"/>
        </w:rPr>
        <w:t>.</w:t>
      </w:r>
    </w:p>
    <w:p w14:paraId="30CDB5F2"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רש"י</w:t>
      </w:r>
      <w:r w:rsidRPr="0028465D">
        <w:rPr>
          <w:rFonts w:ascii="Narkisim" w:hAnsi="Narkisim"/>
          <w:rtl/>
        </w:rPr>
        <w:t xml:space="preserve"> (סוכה מו: ד"ה מקנא) כת' דרבנן תקנו זכיה לנפשיה. ואף במתנה שנתנו לקטן אינו קונה מדאורייתא</w:t>
      </w:r>
      <w:r w:rsidRPr="0028465D">
        <w:rPr>
          <w:rStyle w:val="ac"/>
          <w:rFonts w:ascii="Narkisim" w:hAnsi="Narkisim"/>
          <w:rtl/>
        </w:rPr>
        <w:footnoteReference w:id="2330"/>
      </w:r>
      <w:r w:rsidRPr="0028465D">
        <w:rPr>
          <w:rFonts w:ascii="Narkisim" w:hAnsi="Narkisim"/>
        </w:rPr>
        <w:t xml:space="preserve">. </w:t>
      </w:r>
      <w:r w:rsidRPr="0028465D">
        <w:rPr>
          <w:rFonts w:ascii="Narkisim" w:hAnsi="Narkisim"/>
          <w:rtl/>
        </w:rPr>
        <w:t>וכ"כ ה</w:t>
      </w:r>
      <w:r w:rsidRPr="0028465D">
        <w:rPr>
          <w:rFonts w:ascii="Narkisim" w:hAnsi="Narkisim"/>
          <w:b/>
          <w:bCs/>
          <w:rtl/>
        </w:rPr>
        <w:t>תוס' רי"ד</w:t>
      </w:r>
      <w:r w:rsidRPr="0028465D">
        <w:rPr>
          <w:rFonts w:ascii="Narkisim" w:hAnsi="Narkisim"/>
          <w:rtl/>
        </w:rPr>
        <w:t xml:space="preserve"> (גיטין מ:) שאין זכיה לקטן מדאורייתא כלל, וכל מה שנותנים לו מתנה לא קנה אלא מדרבנן</w:t>
      </w:r>
      <w:r w:rsidRPr="0028465D">
        <w:rPr>
          <w:rStyle w:val="ac"/>
          <w:rFonts w:ascii="Narkisim" w:hAnsi="Narkisim"/>
          <w:rtl/>
        </w:rPr>
        <w:footnoteReference w:id="2331"/>
      </w:r>
      <w:r w:rsidRPr="0028465D">
        <w:rPr>
          <w:rFonts w:ascii="Narkisim" w:hAnsi="Narkisim"/>
        </w:rPr>
        <w:t>.</w:t>
      </w:r>
    </w:p>
    <w:p w14:paraId="5EC9DC0E"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ש"ך</w:t>
      </w:r>
      <w:r w:rsidRPr="0028465D">
        <w:rPr>
          <w:rFonts w:ascii="Narkisim" w:hAnsi="Narkisim"/>
          <w:rtl/>
        </w:rPr>
        <w:t xml:space="preserve"> (רמג ו) חלק על תוס' לא מצאנו חילוק זה דדעת אחרת מקנה בגמ'. ודוחק להמציא חילוק דלא מוזכר בתלמוד, בין דעת אחרת מקנה. וגם אין סברא לחלק בכך דאם יש לו כח לזכות לעצמו במתנה ה"ה בהפקר</w:t>
      </w:r>
      <w:r w:rsidRPr="0028465D">
        <w:rPr>
          <w:rStyle w:val="ac"/>
          <w:rFonts w:ascii="Narkisim" w:hAnsi="Narkisim"/>
          <w:rtl/>
        </w:rPr>
        <w:footnoteReference w:id="2332"/>
      </w:r>
      <w:r w:rsidRPr="0028465D">
        <w:rPr>
          <w:rFonts w:ascii="Narkisim" w:hAnsi="Narkisim"/>
        </w:rPr>
        <w:t>.</w:t>
      </w:r>
    </w:p>
    <w:p w14:paraId="010BE872" w14:textId="77777777" w:rsidR="00FB51BD" w:rsidRPr="0028465D" w:rsidRDefault="00000000" w:rsidP="0028465D">
      <w:pPr>
        <w:bidi/>
        <w:rPr>
          <w:rFonts w:ascii="Narkisim" w:hAnsi="Narkisim" w:cs="Narkisim"/>
        </w:rPr>
      </w:pPr>
      <w:r w:rsidRPr="0028465D">
        <w:rPr>
          <w:rFonts w:ascii="Narkisim" w:hAnsi="Narkisim" w:cs="Narkisim"/>
          <w:u w:val="single"/>
          <w:rtl/>
        </w:rPr>
        <w:t>בא"ד ובקטן שנתגייר עם אביו, דלכו"ע מטבילין אותו, אבל בלא אביו פלוגתא היא (כתובות יא.) וכו</w:t>
      </w:r>
      <w:r w:rsidRPr="0028465D">
        <w:rPr>
          <w:rFonts w:ascii="Narkisim" w:hAnsi="Narkisim" w:cs="Narkisim"/>
          <w:rtl/>
        </w:rPr>
        <w:t>'</w:t>
      </w:r>
      <w:r w:rsidRPr="0028465D">
        <w:rPr>
          <w:rStyle w:val="ac"/>
          <w:rFonts w:ascii="Narkisim" w:hAnsi="Narkisim" w:cs="Narkisim"/>
          <w:rtl/>
        </w:rPr>
        <w:footnoteReference w:id="2333"/>
      </w:r>
      <w:r w:rsidRPr="0028465D">
        <w:rPr>
          <w:rFonts w:ascii="Narkisim" w:hAnsi="Narkisim" w:cs="Narkisim"/>
          <w:rtl/>
        </w:rPr>
        <w:t xml:space="preserve">. אך </w:t>
      </w:r>
      <w:r w:rsidRPr="0028465D">
        <w:rPr>
          <w:rFonts w:ascii="Narkisim" w:hAnsi="Narkisim" w:cs="Narkisim"/>
          <w:b/>
          <w:bCs/>
          <w:rtl/>
        </w:rPr>
        <w:t>תוס</w:t>
      </w:r>
      <w:r w:rsidRPr="0028465D">
        <w:rPr>
          <w:rFonts w:ascii="Narkisim" w:hAnsi="Narkisim" w:cs="Narkisim"/>
          <w:rtl/>
        </w:rPr>
        <w:t>' (כתובות שם, וסנהדרין סח:) הק' האיך מהני הגירות, הא קי"ל דאין זכין לנכרי ולקטן מדאורייתא</w:t>
      </w:r>
      <w:r w:rsidRPr="0028465D">
        <w:rPr>
          <w:rStyle w:val="ac"/>
          <w:rFonts w:ascii="Narkisim" w:hAnsi="Narkisim" w:cs="Narkisim"/>
          <w:rtl/>
        </w:rPr>
        <w:footnoteReference w:id="2334"/>
      </w:r>
      <w:r w:rsidRPr="0028465D">
        <w:rPr>
          <w:rFonts w:ascii="Narkisim" w:hAnsi="Narkisim" w:cs="Narkisim"/>
        </w:rPr>
        <w:t>.</w:t>
      </w:r>
    </w:p>
    <w:p w14:paraId="40E10B58"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(כתובות) כת' דגר קטן מהני רק מדרבנן, ומדין יש כח ביד חכמים לעקור דבר מה"ת, וכמ"ד דמהני אפי' בקום ועשה</w:t>
      </w:r>
      <w:r w:rsidRPr="0028465D">
        <w:rPr>
          <w:rStyle w:val="ac"/>
          <w:rFonts w:ascii="Narkisim" w:hAnsi="Narkisim"/>
          <w:rtl/>
        </w:rPr>
        <w:footnoteReference w:id="2335"/>
      </w:r>
      <w:r w:rsidRPr="0028465D">
        <w:rPr>
          <w:rFonts w:ascii="Narkisim" w:hAnsi="Narkisim"/>
        </w:rPr>
        <w:t>.</w:t>
      </w:r>
    </w:p>
    <w:p w14:paraId="147D1613"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(כתובות, וסנהדרין בחד תי') תי' דבסוגיין איירי כגון שנתגיירה אמו כשהיא מעוברת. ומעוברת שנתגיירה מהני מדינא [ע"פ הגמ' יבמות עח.]</w:t>
      </w:r>
      <w:r w:rsidRPr="0028465D">
        <w:rPr>
          <w:rFonts w:ascii="Narkisim" w:hAnsi="Narkisim" w:cs="Narkisim"/>
        </w:rPr>
        <w:t>.</w:t>
      </w:r>
    </w:p>
    <w:p w14:paraId="1DC49372" w14:textId="77777777" w:rsidR="00FB51BD" w:rsidRPr="0028465D" w:rsidRDefault="00000000" w:rsidP="0028465D">
      <w:pPr>
        <w:pStyle w:val="a8"/>
        <w:bidi/>
        <w:rPr>
          <w:rFonts w:ascii="Narkisim" w:hAnsi="Narkisim"/>
        </w:rPr>
      </w:pPr>
      <w:r w:rsidRPr="0028465D">
        <w:rPr>
          <w:rFonts w:ascii="Narkisim" w:hAnsi="Narkisim"/>
          <w:rtl/>
        </w:rPr>
        <w:t>ותוס' כת' דעפ"ז יש לו ממון מן התורה, כגון שירש את אמו. ואי אתה צריך לחזר עליו שאין לו יורשין שאינו מוליד, ואחיו מן האם אין יורשין אותו</w:t>
      </w:r>
      <w:r w:rsidRPr="0028465D">
        <w:rPr>
          <w:rFonts w:ascii="Narkisim" w:hAnsi="Narkisim"/>
        </w:rPr>
        <w:t>.</w:t>
      </w:r>
    </w:p>
    <w:p w14:paraId="19594D44" w14:textId="77777777" w:rsidR="00FB51BD" w:rsidRPr="0028465D" w:rsidRDefault="00000000" w:rsidP="0028465D">
      <w:pPr>
        <w:bidi/>
        <w:rPr>
          <w:rFonts w:ascii="Narkisim" w:hAnsi="Narkisim" w:cs="Narkisim"/>
        </w:rPr>
      </w:pPr>
      <w:r w:rsidRPr="0028465D">
        <w:rPr>
          <w:rFonts w:ascii="Narkisim" w:hAnsi="Narkisim" w:cs="Narkisim"/>
          <w:rtl/>
        </w:rPr>
        <w:t xml:space="preserve">אבל </w:t>
      </w:r>
      <w:r w:rsidRPr="0028465D">
        <w:rPr>
          <w:rFonts w:ascii="Narkisim" w:hAnsi="Narkisim" w:cs="Narkisim"/>
          <w:b/>
          <w:bCs/>
          <w:rtl/>
        </w:rPr>
        <w:t>תוס</w:t>
      </w:r>
      <w:r w:rsidRPr="0028465D">
        <w:rPr>
          <w:rFonts w:ascii="Narkisim" w:hAnsi="Narkisim" w:cs="Narkisim"/>
          <w:rtl/>
        </w:rPr>
        <w:t xml:space="preserve">' (סנהדרין) תי' דגירות קטן מהני מדאורייתא, ואי"צ גדר זכין. שהוא זוכה בעצמו ובגופו שנעשה גר ונכנס תחת כנפי השכינה. ולא נחשב שהבי"ד זוכין עבורו כשמטבילין </w:t>
      </w:r>
      <w:r w:rsidRPr="0028465D">
        <w:rPr>
          <w:rFonts w:ascii="Narkisim" w:hAnsi="Narkisim" w:cs="Narkisim"/>
          <w:rtl/>
        </w:rPr>
        <w:lastRenderedPageBreak/>
        <w:t>אותו</w:t>
      </w:r>
      <w:r w:rsidRPr="0028465D">
        <w:rPr>
          <w:rStyle w:val="ac"/>
          <w:rFonts w:ascii="Narkisim" w:hAnsi="Narkisim" w:cs="Narkisim"/>
          <w:rtl/>
        </w:rPr>
        <w:footnoteReference w:id="2336"/>
      </w:r>
      <w:r w:rsidRPr="0028465D">
        <w:rPr>
          <w:rFonts w:ascii="Narkisim" w:hAnsi="Narkisim" w:cs="Narkisim"/>
        </w:rPr>
        <w:t>.</w:t>
      </w:r>
    </w:p>
    <w:p w14:paraId="11F5DCCF"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(כתובות בסו"ד) כת' דמהני זכין בזכות גמור מדאורייתא</w:t>
      </w:r>
      <w:r w:rsidRPr="0028465D">
        <w:rPr>
          <w:rFonts w:ascii="Narkisim" w:hAnsi="Narkisim"/>
        </w:rPr>
        <w:t>.</w:t>
      </w:r>
    </w:p>
    <w:p w14:paraId="2024A008" w14:textId="77777777" w:rsidR="00FB51BD" w:rsidRPr="0028465D" w:rsidRDefault="00000000" w:rsidP="0028465D">
      <w:pPr>
        <w:bidi/>
        <w:rPr>
          <w:rFonts w:ascii="Narkisim" w:hAnsi="Narkisim" w:cs="Narkisim"/>
        </w:rPr>
      </w:pPr>
      <w:r w:rsidRPr="0028465D">
        <w:rPr>
          <w:rFonts w:ascii="Narkisim" w:hAnsi="Narkisim" w:cs="Narkisim"/>
          <w:u w:val="single"/>
          <w:rtl/>
        </w:rPr>
        <w:t>לכהן שבאותו משמר וכו' מלבד איל הכיפורים וכו'</w:t>
      </w:r>
      <w:r w:rsidRPr="0028465D">
        <w:rPr>
          <w:rFonts w:ascii="Narkisim" w:hAnsi="Narkisim" w:cs="Narkisim"/>
          <w:rtl/>
        </w:rPr>
        <w:t>. דילפי' דמתחלק לכל המשמר. [ואין לו טובת הנאה ליתן למי שרוצה]</w:t>
      </w:r>
      <w:r w:rsidRPr="0028465D">
        <w:rPr>
          <w:rFonts w:ascii="Narkisim" w:hAnsi="Narkisim" w:cs="Narkisim"/>
        </w:rPr>
        <w:t>.</w:t>
      </w:r>
    </w:p>
    <w:p w14:paraId="381C1A8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(ופסקי הרי"ד) דייק דניתן למשמר</w:t>
      </w:r>
      <w:r w:rsidRPr="0028465D">
        <w:rPr>
          <w:rStyle w:val="ac"/>
          <w:rFonts w:ascii="Narkisim" w:hAnsi="Narkisim"/>
          <w:rtl/>
        </w:rPr>
        <w:footnoteReference w:id="2337"/>
      </w:r>
      <w:r w:rsidRPr="0028465D">
        <w:rPr>
          <w:rFonts w:ascii="Narkisim" w:hAnsi="Narkisim"/>
        </w:rPr>
        <w:t xml:space="preserve">, </w:t>
      </w:r>
      <w:r w:rsidRPr="0028465D">
        <w:rPr>
          <w:rFonts w:ascii="Narkisim" w:hAnsi="Narkisim"/>
          <w:rtl/>
        </w:rPr>
        <w:t>ולא תלי בבית אב שבאותו יום. ואף דהמשמר היה חלוק לבתי אב, וכל בית אב מקריב ביומו וזוכה באכילת הקדשים מיומו. אבל לענין גזל הגר לא תלי בהא</w:t>
      </w:r>
      <w:r w:rsidRPr="0028465D">
        <w:rPr>
          <w:rStyle w:val="ac"/>
          <w:rFonts w:ascii="Narkisim" w:hAnsi="Narkisim"/>
          <w:rtl/>
        </w:rPr>
        <w:footnoteReference w:id="2338"/>
      </w:r>
      <w:r w:rsidRPr="0028465D">
        <w:rPr>
          <w:rFonts w:ascii="Narkisim" w:hAnsi="Narkisim"/>
        </w:rPr>
        <w:t xml:space="preserve">. </w:t>
      </w:r>
      <w:r w:rsidRPr="0028465D">
        <w:rPr>
          <w:rFonts w:ascii="Narkisim" w:hAnsi="Narkisim"/>
          <w:rtl/>
        </w:rPr>
        <w:t>וביאר דקדשים הם בכל יום, ומש"ה חילקו אכילת הקדשים והעורות לבתי אבות, אבל גזל הגר ושדה אחוזה שהן מקרה בעלמא לא חילקו לבתי אבות, אלא הן לכל בני המשמרה</w:t>
      </w:r>
      <w:r w:rsidRPr="0028465D">
        <w:rPr>
          <w:rFonts w:ascii="Narkisim" w:hAnsi="Narkisim"/>
        </w:rPr>
        <w:t>.</w:t>
      </w:r>
    </w:p>
    <w:p w14:paraId="2932EC7D"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חזו"א</w:t>
      </w:r>
      <w:r w:rsidRPr="0028465D">
        <w:rPr>
          <w:rFonts w:ascii="Narkisim" w:hAnsi="Narkisim" w:cs="Narkisim"/>
          <w:rtl/>
        </w:rPr>
        <w:t xml:space="preserve"> (כ יד ד"ה ק"י) נסתפק האם האשם ניתן לבית אב [כשאר קרבנות] או לכל המשמר כמו הכסף. והק' דאי האשם ניתן לבית אב, מנ"ל דהכסף מתחלק לכל המשמר [וכקו' התוס' רי"ד]. והחזו"א הוסיף דכיון דילפי' מלבד איל הכיפורים דלמי שזה ניתן זה ניתן, וכמ"ש </w:t>
      </w:r>
      <w:r w:rsidRPr="0028465D">
        <w:rPr>
          <w:rFonts w:ascii="Narkisim" w:hAnsi="Narkisim" w:cs="Narkisim"/>
          <w:b/>
          <w:bCs/>
          <w:rtl/>
        </w:rPr>
        <w:t>רש"י</w:t>
      </w:r>
      <w:r w:rsidRPr="0028465D">
        <w:rPr>
          <w:rFonts w:ascii="Narkisim" w:hAnsi="Narkisim" w:cs="Narkisim"/>
          <w:rtl/>
        </w:rPr>
        <w:t xml:space="preserve"> (ד"ה כשהוא וד"ה והכתיב, ע"פ הגמ' ערכין כח:). א"כ אף בבית אב נימא הכי</w:t>
      </w:r>
      <w:r w:rsidRPr="0028465D">
        <w:rPr>
          <w:rFonts w:ascii="Narkisim" w:hAnsi="Narkisim" w:cs="Narkisim"/>
        </w:rPr>
        <w:t>.</w:t>
      </w:r>
    </w:p>
    <w:p w14:paraId="21A72E69" w14:textId="77777777" w:rsidR="00FB51BD" w:rsidRPr="0028465D" w:rsidRDefault="00000000" w:rsidP="0028465D">
      <w:pPr>
        <w:pStyle w:val="a7"/>
        <w:bidi/>
        <w:rPr>
          <w:rFonts w:ascii="Narkisim" w:hAnsi="Narkisim"/>
        </w:rPr>
      </w:pPr>
      <w:r w:rsidRPr="0028465D">
        <w:rPr>
          <w:rFonts w:ascii="Narkisim" w:hAnsi="Narkisim"/>
          <w:rtl/>
        </w:rPr>
        <w:t>והחזו"א כת' דאפשר דהך ילפותא הוא רק ללמד שאין דינו כמו תרומה ומתנות כהונה, אלא דינו כקרבנות. ומסברא אמרי' דאע״ג דהאשם ניתן לבית אב, מ״מ הכסף לכל המשמר, דהכסף אין בו עבודה. וצ׳׳ע</w:t>
      </w:r>
      <w:r w:rsidRPr="0028465D">
        <w:rPr>
          <w:rFonts w:ascii="Narkisim" w:hAnsi="Narkisim"/>
        </w:rPr>
        <w:t>.</w:t>
      </w:r>
    </w:p>
    <w:p w14:paraId="25AC320F" w14:textId="77777777" w:rsidR="00FB51BD" w:rsidRPr="0028465D" w:rsidRDefault="00000000" w:rsidP="0028465D">
      <w:pPr>
        <w:pStyle w:val="a8"/>
        <w:bidi/>
        <w:rPr>
          <w:rFonts w:ascii="Narkisim" w:hAnsi="Narkisim"/>
        </w:rPr>
      </w:pPr>
      <w:r w:rsidRPr="0028465D">
        <w:rPr>
          <w:rFonts w:ascii="Narkisim" w:hAnsi="Narkisim"/>
          <w:rtl/>
        </w:rPr>
        <w:t>ויש שתי' דיש חילוק בין חלוקת המשמרות לחלוקת בתי האב, וכדאשכחן היכא דהכהנים טמאים, דאם יש כהן טהור מהמשמר [אף מבית אב אחר] מקריבים בטהרה. אבל כשכל בני המשמר טמאים יקרב בטומאה [כדאי' יומא ו: וע' רש"י לקמן קי.]. דהמשמרות חלוקות זו מזו, וכל א' שייך רק לזמנו</w:t>
      </w:r>
      <w:r w:rsidRPr="0028465D">
        <w:rPr>
          <w:rStyle w:val="ac"/>
          <w:rFonts w:ascii="Narkisim" w:hAnsi="Narkisim"/>
          <w:rtl/>
        </w:rPr>
        <w:footnoteReference w:id="2339"/>
      </w:r>
      <w:r w:rsidRPr="0028465D">
        <w:rPr>
          <w:rFonts w:ascii="Narkisim" w:hAnsi="Narkisim"/>
        </w:rPr>
        <w:t xml:space="preserve">. </w:t>
      </w:r>
      <w:r w:rsidRPr="0028465D">
        <w:rPr>
          <w:rFonts w:ascii="Narkisim" w:hAnsi="Narkisim"/>
          <w:rtl/>
        </w:rPr>
        <w:t>אבל כל בני המשמר שייכים לקרבן, ורק בעבודה ואכילה בפועל מתחלקים לבתי אב</w:t>
      </w:r>
      <w:r w:rsidRPr="0028465D">
        <w:rPr>
          <w:rStyle w:val="ac"/>
          <w:rFonts w:ascii="Narkisim" w:hAnsi="Narkisim"/>
          <w:rtl/>
        </w:rPr>
        <w:footnoteReference w:id="2340"/>
      </w:r>
      <w:r w:rsidRPr="0028465D">
        <w:rPr>
          <w:rFonts w:ascii="Narkisim" w:hAnsi="Narkisim"/>
        </w:rPr>
        <w:t xml:space="preserve">. </w:t>
      </w:r>
      <w:r w:rsidRPr="0028465D">
        <w:rPr>
          <w:rFonts w:ascii="Narkisim" w:hAnsi="Narkisim"/>
          <w:rtl/>
        </w:rPr>
        <w:t>ועד"ז כת' ה</w:t>
      </w:r>
      <w:r w:rsidRPr="0028465D">
        <w:rPr>
          <w:rFonts w:ascii="Narkisim" w:hAnsi="Narkisim"/>
          <w:b/>
          <w:bCs/>
          <w:rtl/>
        </w:rPr>
        <w:t>אבה"א</w:t>
      </w:r>
      <w:r w:rsidRPr="0028465D">
        <w:rPr>
          <w:rFonts w:ascii="Narkisim" w:hAnsi="Narkisim"/>
          <w:rtl/>
        </w:rPr>
        <w:t xml:space="preserve"> (כלי המקדש ד ה)</w:t>
      </w:r>
      <w:r w:rsidRPr="0028465D">
        <w:rPr>
          <w:rStyle w:val="ac"/>
          <w:rFonts w:ascii="Narkisim" w:hAnsi="Narkisim"/>
          <w:rtl/>
        </w:rPr>
        <w:footnoteReference w:id="2341"/>
      </w:r>
      <w:r w:rsidRPr="0028465D">
        <w:rPr>
          <w:rFonts w:ascii="Narkisim" w:hAnsi="Narkisim"/>
        </w:rPr>
        <w:t>.</w:t>
      </w:r>
    </w:p>
    <w:p w14:paraId="5A0940F7" w14:textId="77777777" w:rsidR="00FB51BD" w:rsidRPr="0028465D" w:rsidRDefault="00000000" w:rsidP="0028465D">
      <w:pPr>
        <w:pStyle w:val="a8"/>
        <w:bidi/>
        <w:rPr>
          <w:rFonts w:ascii="Narkisim" w:hAnsi="Narkisim"/>
        </w:rPr>
      </w:pPr>
      <w:r w:rsidRPr="0028465D">
        <w:rPr>
          <w:rFonts w:ascii="Narkisim" w:hAnsi="Narkisim"/>
          <w:rtl/>
        </w:rPr>
        <w:t>וגדר למי שזה ניתן זה ניתן היינו המשמר שברשותם מקריבים אותו, ולא הכהן או הבית אב שמקריב בפועל. [ודוקא בחלוקת הבשר והעור זוכים דוקא בית אב זה]. והאבה"א הוסיף דהמעות של גזל הגר אינו תלוי בעבודת הקרבן. ומש"ה אינו בכלל החלוקה לבתי אבות</w:t>
      </w:r>
      <w:r w:rsidRPr="0028465D">
        <w:rPr>
          <w:rFonts w:ascii="Narkisim" w:hAnsi="Narkisim"/>
        </w:rPr>
        <w:t>.</w:t>
      </w:r>
    </w:p>
    <w:p w14:paraId="300E2391" w14:textId="77777777" w:rsidR="00FB51BD" w:rsidRPr="0028465D" w:rsidRDefault="00000000" w:rsidP="0028465D">
      <w:pPr>
        <w:pStyle w:val="aa"/>
        <w:bidi/>
        <w:rPr>
          <w:rFonts w:ascii="Narkisim" w:hAnsi="Narkisim"/>
        </w:rPr>
      </w:pPr>
      <w:r w:rsidRPr="0028465D">
        <w:rPr>
          <w:rFonts w:ascii="Narkisim" w:hAnsi="Narkisim"/>
          <w:u w:val="single"/>
          <w:rtl/>
        </w:rPr>
        <w:t>ת"ר הרי שהיה גוזל כהן, מנין שלא יאמר וכו' והרי הוא תחת ידי יהא שלי, ודין הוא אי בשל אחרים הוא זוכה וכו</w:t>
      </w:r>
      <w:r w:rsidRPr="0028465D">
        <w:rPr>
          <w:rFonts w:ascii="Narkisim" w:hAnsi="Narkisim"/>
          <w:rtl/>
        </w:rPr>
        <w:t>'. וס"ד דכיון שהוא תחת ידו יש לו שייכות בו טפי משאר כהנים</w:t>
      </w:r>
      <w:r w:rsidRPr="0028465D">
        <w:rPr>
          <w:rStyle w:val="ac"/>
          <w:rFonts w:ascii="Narkisim" w:hAnsi="Narkisim"/>
          <w:rtl/>
        </w:rPr>
        <w:footnoteReference w:id="2342"/>
      </w:r>
      <w:r w:rsidRPr="0028465D">
        <w:rPr>
          <w:rFonts w:ascii="Narkisim" w:hAnsi="Narkisim"/>
        </w:rPr>
        <w:t xml:space="preserve">. </w:t>
      </w:r>
      <w:r w:rsidRPr="0028465D">
        <w:rPr>
          <w:rFonts w:ascii="Narkisim" w:hAnsi="Narkisim"/>
          <w:rtl/>
        </w:rPr>
        <w:t>ולא נתפרש בזה דחייה</w:t>
      </w:r>
      <w:r w:rsidRPr="0028465D">
        <w:rPr>
          <w:rStyle w:val="ac"/>
          <w:rFonts w:ascii="Narkisim" w:hAnsi="Narkisim"/>
          <w:rtl/>
        </w:rPr>
        <w:footnoteReference w:id="2343"/>
      </w:r>
      <w:r w:rsidRPr="0028465D">
        <w:rPr>
          <w:rFonts w:ascii="Narkisim" w:hAnsi="Narkisim"/>
        </w:rPr>
        <w:t xml:space="preserve">, </w:t>
      </w:r>
      <w:r w:rsidRPr="0028465D">
        <w:rPr>
          <w:rFonts w:ascii="Narkisim" w:hAnsi="Narkisim"/>
          <w:rtl/>
        </w:rPr>
        <w:t>ו</w:t>
      </w:r>
      <w:r w:rsidRPr="0028465D">
        <w:rPr>
          <w:rFonts w:ascii="Narkisim" w:hAnsi="Narkisim"/>
          <w:b/>
          <w:bCs/>
          <w:rtl/>
        </w:rPr>
        <w:t>תוס'</w:t>
      </w:r>
      <w:r w:rsidRPr="0028465D">
        <w:rPr>
          <w:rFonts w:ascii="Narkisim" w:hAnsi="Narkisim"/>
          <w:rtl/>
        </w:rPr>
        <w:t xml:space="preserve"> (ד"ה לא) ושא"ר כת' דאמרי' דיו. ואי אפשר ללמוד מק"ו שיקבל יותר מחלקו. וה</w:t>
      </w:r>
      <w:r w:rsidRPr="0028465D">
        <w:rPr>
          <w:rFonts w:ascii="Narkisim" w:hAnsi="Narkisim"/>
          <w:b/>
          <w:bCs/>
          <w:rtl/>
        </w:rPr>
        <w:t>ראב"ד</w:t>
      </w:r>
      <w:r w:rsidRPr="0028465D">
        <w:rPr>
          <w:rFonts w:ascii="Narkisim" w:hAnsi="Narkisim"/>
          <w:rtl/>
        </w:rPr>
        <w:t xml:space="preserve"> כת' דת"ק לא השיב אק"ו, אלא סמך אדברי ר' נתן דדרשי' אחוזתו שלו ואין זה שלו, דכן יש להשיב אף אדין הראשון</w:t>
      </w:r>
      <w:r w:rsidRPr="0028465D">
        <w:rPr>
          <w:rFonts w:ascii="Narkisim" w:hAnsi="Narkisim"/>
        </w:rPr>
        <w:t>.</w:t>
      </w:r>
    </w:p>
    <w:p w14:paraId="2977315E" w14:textId="77777777" w:rsidR="00FB51BD" w:rsidRPr="0028465D" w:rsidRDefault="00000000" w:rsidP="0028465D">
      <w:pPr>
        <w:bidi/>
        <w:rPr>
          <w:rFonts w:ascii="Narkisim" w:hAnsi="Narkisim" w:cs="Narkisim"/>
        </w:rPr>
      </w:pPr>
      <w:r w:rsidRPr="0028465D">
        <w:rPr>
          <w:rFonts w:ascii="Narkisim" w:hAnsi="Narkisim" w:cs="Narkisim"/>
          <w:u w:val="single"/>
          <w:rtl/>
        </w:rPr>
        <w:t>ר' נתן אמר וכו' כשיכנס לרשותו אינו יכול להוציאו מידו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דהביאו ראיה מכהן שנתן קרבנו לכהן אחר. דכיון שנכנס לרשותו זכה</w:t>
      </w:r>
      <w:r w:rsidRPr="0028465D">
        <w:rPr>
          <w:rStyle w:val="ac"/>
          <w:rFonts w:ascii="Narkisim" w:hAnsi="Narkisim" w:cs="Narkisim"/>
          <w:rtl/>
        </w:rPr>
        <w:footnoteReference w:id="2344"/>
      </w:r>
      <w:r w:rsidRPr="0028465D">
        <w:rPr>
          <w:rFonts w:ascii="Narkisim" w:hAnsi="Narkisim" w:cs="Narkisim"/>
        </w:rPr>
        <w:t>.</w:t>
      </w:r>
    </w:p>
    <w:p w14:paraId="5CADA5C2"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(בשיטמ"ק) פי' דילפי' מכהן שמקריב קרבנו בכל משמר (כדאי' בסמוך). וביאר דנקרא שאין לו חלק </w:t>
      </w:r>
      <w:r w:rsidRPr="0028465D">
        <w:rPr>
          <w:rFonts w:ascii="Narkisim" w:hAnsi="Narkisim"/>
          <w:rtl/>
        </w:rPr>
        <w:lastRenderedPageBreak/>
        <w:t>בהם כשבאין במשמר אחר. ואפ"ה קרבן עצמו אין אחר, כלומר מאותו משמר וכו</w:t>
      </w:r>
      <w:r w:rsidRPr="0028465D">
        <w:rPr>
          <w:rFonts w:ascii="Narkisim" w:hAnsi="Narkisim"/>
        </w:rPr>
        <w:t>'.</w:t>
      </w:r>
    </w:p>
    <w:p w14:paraId="0CBCEFAD"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רש"י</w:t>
      </w:r>
      <w:r w:rsidRPr="0028465D">
        <w:rPr>
          <w:rFonts w:ascii="Narkisim" w:hAnsi="Narkisim"/>
          <w:rtl/>
        </w:rPr>
        <w:t xml:space="preserve"> בל"א [וכן תוס'] פי' בתרומות ומעשרות, שיש לבעלים טובת הנאה</w:t>
      </w:r>
      <w:r w:rsidRPr="0028465D">
        <w:rPr>
          <w:rStyle w:val="ac"/>
          <w:rFonts w:ascii="Narkisim" w:hAnsi="Narkisim"/>
          <w:rtl/>
        </w:rPr>
        <w:footnoteReference w:id="2345"/>
      </w:r>
      <w:r w:rsidRPr="0028465D">
        <w:rPr>
          <w:rFonts w:ascii="Narkisim" w:hAnsi="Narkisim"/>
        </w:rPr>
        <w:t xml:space="preserve">. </w:t>
      </w:r>
      <w:r w:rsidRPr="0028465D">
        <w:rPr>
          <w:rFonts w:ascii="Narkisim" w:hAnsi="Narkisim"/>
          <w:rtl/>
        </w:rPr>
        <w:t>[וק"ק אמאי תלוי בהא שנכנס לרשותו, דהכל תלי בנתינת הבעלים</w:t>
      </w:r>
      <w:r w:rsidRPr="0028465D">
        <w:rPr>
          <w:rStyle w:val="ac"/>
          <w:rFonts w:ascii="Narkisim" w:hAnsi="Narkisim"/>
          <w:rtl/>
        </w:rPr>
        <w:footnoteReference w:id="2346"/>
      </w:r>
      <w:r w:rsidRPr="0028465D">
        <w:rPr>
          <w:rFonts w:ascii="Narkisim" w:hAnsi="Narkisim"/>
          <w:rtl/>
        </w:rPr>
        <w:t>]</w:t>
      </w:r>
      <w:r w:rsidRPr="0028465D">
        <w:rPr>
          <w:rFonts w:ascii="Narkisim" w:hAnsi="Narkisim"/>
        </w:rPr>
        <w:t>.</w:t>
      </w:r>
    </w:p>
    <w:p w14:paraId="47437E6A" w14:textId="77777777" w:rsidR="00FB51BD" w:rsidRPr="0028465D" w:rsidRDefault="00000000" w:rsidP="0028465D">
      <w:pPr>
        <w:pStyle w:val="aa"/>
        <w:bidi/>
        <w:rPr>
          <w:rFonts w:ascii="Narkisim" w:hAnsi="Narkisim"/>
        </w:rPr>
      </w:pPr>
      <w:r w:rsidRPr="0028465D">
        <w:rPr>
          <w:rFonts w:ascii="Narkisim" w:hAnsi="Narkisim"/>
          <w:rtl/>
        </w:rPr>
        <w:t>ובזה הגמ' דוחה דאף לאחרים אין להם חלק בזה</w:t>
      </w:r>
      <w:r w:rsidRPr="0028465D">
        <w:rPr>
          <w:rStyle w:val="ac"/>
          <w:rFonts w:ascii="Narkisim" w:hAnsi="Narkisim"/>
          <w:rtl/>
        </w:rPr>
        <w:footnoteReference w:id="2347"/>
      </w:r>
      <w:r w:rsidRPr="0028465D">
        <w:rPr>
          <w:rFonts w:ascii="Narkisim" w:hAnsi="Narkisim"/>
        </w:rPr>
        <w:t xml:space="preserve">, </w:t>
      </w:r>
      <w:r w:rsidRPr="0028465D">
        <w:rPr>
          <w:rFonts w:ascii="Narkisim" w:hAnsi="Narkisim"/>
          <w:rtl/>
        </w:rPr>
        <w:t>יל"פ דבהנך לא נאמר כלל דין חלוקה לכהנים. משא"כ גזל הגר יש זכות לכל הכהנים</w:t>
      </w:r>
      <w:r w:rsidRPr="0028465D">
        <w:rPr>
          <w:rStyle w:val="ac"/>
          <w:rFonts w:ascii="Narkisim" w:hAnsi="Narkisim"/>
          <w:rtl/>
        </w:rPr>
        <w:footnoteReference w:id="2348"/>
      </w:r>
      <w:r w:rsidRPr="0028465D">
        <w:rPr>
          <w:rFonts w:ascii="Narkisim" w:hAnsi="Narkisim"/>
        </w:rPr>
        <w:t xml:space="preserve">. </w:t>
      </w:r>
      <w:r w:rsidRPr="0028465D">
        <w:rPr>
          <w:rFonts w:ascii="Narkisim" w:hAnsi="Narkisim"/>
          <w:rtl/>
        </w:rPr>
        <w:t>א"נ דדחיית הגמ' דבגזל הגר אף לאחרים חלק בה, דבאותו מידה שאין לו חלק בה, נכלל דיש לאחרים חלק בה</w:t>
      </w:r>
      <w:r w:rsidRPr="0028465D">
        <w:rPr>
          <w:rFonts w:ascii="Narkisim" w:hAnsi="Narkisim"/>
        </w:rPr>
        <w:t>.</w:t>
      </w:r>
    </w:p>
    <w:p w14:paraId="035575B0" w14:textId="77777777" w:rsidR="00FB51BD" w:rsidRPr="0028465D" w:rsidRDefault="00000000" w:rsidP="0028465D">
      <w:pPr>
        <w:bidi/>
        <w:rPr>
          <w:rFonts w:ascii="Narkisim" w:hAnsi="Narkisim" w:cs="Narkisim"/>
        </w:rPr>
      </w:pPr>
      <w:r w:rsidRPr="0028465D">
        <w:rPr>
          <w:rFonts w:ascii="Narkisim" w:hAnsi="Narkisim" w:cs="Narkisim"/>
          <w:u w:val="single"/>
          <w:rtl/>
        </w:rPr>
        <w:t>והא כתיב ואיש את קדשיו לו יהיו</w:t>
      </w:r>
      <w:r w:rsidRPr="0028465D">
        <w:rPr>
          <w:rStyle w:val="ac"/>
          <w:rFonts w:ascii="Narkisim" w:hAnsi="Narkisim" w:cs="Narkisim"/>
          <w:u w:val="single"/>
          <w:rtl/>
        </w:rPr>
        <w:footnoteReference w:id="2349"/>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דהאי איל אשם הוא קרבנות של הכהן, וזכי ביה. וכיון דמקריב ליה וזכי ביה גזל נמי דידיה הוא. דילפי' למי שזה ניתן זה ניתן</w:t>
      </w:r>
      <w:r w:rsidRPr="0028465D">
        <w:rPr>
          <w:rFonts w:ascii="Narkisim" w:hAnsi="Narkisim" w:cs="Narkisim"/>
        </w:rPr>
        <w:t>.</w:t>
      </w:r>
    </w:p>
    <w:p w14:paraId="009097DD"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בדברי ר' נתן דאף האשם מוציאין מידו וכמו הכסף. ושוב מקשה הגמ' ואיש את קדשיו, א"כ זכה באשם, ואפי' במשמר אחר עבודתה ועורה שלו. וכיון דאשם שלו, גזל נמי שלו. דהא כתיב מלבד איל הכפורים למקום שהולך האיל, שם הגזל הולך</w:t>
      </w:r>
      <w:r w:rsidRPr="0028465D">
        <w:rPr>
          <w:rStyle w:val="ac"/>
          <w:rFonts w:ascii="Narkisim" w:hAnsi="Narkisim"/>
          <w:rtl/>
        </w:rPr>
        <w:footnoteReference w:id="2350"/>
      </w:r>
      <w:r w:rsidRPr="0028465D">
        <w:rPr>
          <w:rFonts w:ascii="Narkisim" w:hAnsi="Narkisim"/>
        </w:rPr>
        <w:t>.</w:t>
      </w:r>
    </w:p>
    <w:p w14:paraId="461EB23B"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כת' ונהי שיכול ליתן הגזל למשמר א' והאשם למשמר של אחריו (כדאי' במשנה קי.), אם עדיין לא הפרישו בשעה שהפריש את הגזל. אבל אם הפרישו למשמר הראשון צריך ליתנו לאותו משמר, ואינו רשאי לשהות כפרתו. וגם צריך להקדים גזילו הנה הוא קודם לכל בני משמרתו כמו שהמשמר הראשון קודם למשמר של אחריו במופרש</w:t>
      </w:r>
      <w:r w:rsidRPr="0028465D">
        <w:rPr>
          <w:rFonts w:ascii="Narkisim" w:hAnsi="Narkisim" w:cs="Narkisim"/>
        </w:rPr>
        <w:t>.</w:t>
      </w:r>
    </w:p>
    <w:p w14:paraId="22A85D13" w14:textId="77777777" w:rsidR="00FB51BD" w:rsidRPr="0028465D" w:rsidRDefault="00000000" w:rsidP="0028465D">
      <w:pPr>
        <w:bidi/>
        <w:rPr>
          <w:rFonts w:ascii="Narkisim" w:hAnsi="Narkisim" w:cs="Narkisim"/>
        </w:rPr>
      </w:pPr>
      <w:r w:rsidRPr="0028465D">
        <w:rPr>
          <w:rFonts w:ascii="Narkisim" w:hAnsi="Narkisim" w:cs="Narkisim"/>
          <w:rtl/>
        </w:rPr>
        <w:t>ומסקנת הגמ' דאתיא משדה אחוזה. ובפשוטו ילפי' דבמעות של גזל הגר הכהן אינו רשאי לזכות, דלא אמרי' למי שזה ניתן זה ניתן. אבל האשם מקריב הכהן עצמו, וזכה בבשרה ועורו. וכ"מ ב</w:t>
      </w:r>
      <w:r w:rsidRPr="0028465D">
        <w:rPr>
          <w:rFonts w:ascii="Narkisim" w:hAnsi="Narkisim" w:cs="Narkisim"/>
          <w:b/>
          <w:bCs/>
          <w:rtl/>
        </w:rPr>
        <w:t>תוס' רי"ד</w:t>
      </w:r>
      <w:r w:rsidRPr="0028465D">
        <w:rPr>
          <w:rFonts w:ascii="Narkisim" w:hAnsi="Narkisim" w:cs="Narkisim"/>
          <w:rtl/>
        </w:rPr>
        <w:t xml:space="preserve">. אבל </w:t>
      </w:r>
      <w:r w:rsidRPr="0028465D">
        <w:rPr>
          <w:rFonts w:ascii="Narkisim" w:hAnsi="Narkisim" w:cs="Narkisim"/>
          <w:b/>
          <w:bCs/>
          <w:rtl/>
        </w:rPr>
        <w:t>רש"י</w:t>
      </w:r>
      <w:r w:rsidRPr="0028465D">
        <w:rPr>
          <w:rFonts w:ascii="Narkisim" w:hAnsi="Narkisim" w:cs="Narkisim"/>
          <w:rtl/>
        </w:rPr>
        <w:t xml:space="preserve"> (סוד"ה אלא) כת' דאיש את קדשיו במילי אחריני מתוקמא. ומשמע דכוונתו דלא קאי אאשם. דאי הנידון רק גזל הגר, לא נשתנה כלל בדרשא דאיש את קדשיו</w:t>
      </w:r>
      <w:r w:rsidRPr="0028465D">
        <w:rPr>
          <w:rFonts w:ascii="Narkisim" w:hAnsi="Narkisim" w:cs="Narkisim"/>
        </w:rPr>
        <w:t>.</w:t>
      </w:r>
    </w:p>
    <w:p w14:paraId="30076677" w14:textId="77777777" w:rsidR="00FB51BD" w:rsidRPr="0028465D" w:rsidRDefault="00000000" w:rsidP="0028465D">
      <w:pPr>
        <w:bidi/>
        <w:rPr>
          <w:rFonts w:ascii="Narkisim" w:hAnsi="Narkisim" w:cs="Narkisim"/>
        </w:rPr>
      </w:pPr>
      <w:r w:rsidRPr="0028465D">
        <w:rPr>
          <w:rFonts w:ascii="Narkisim" w:hAnsi="Narkisim" w:cs="Narkisim"/>
          <w:u w:val="single"/>
          <w:rtl/>
        </w:rPr>
        <w:t>שעבודתה ועורה שלו</w:t>
      </w:r>
      <w:r w:rsidRPr="0028465D">
        <w:rPr>
          <w:rStyle w:val="ac"/>
          <w:rFonts w:ascii="Narkisim" w:hAnsi="Narkisim" w:cs="Narkisim"/>
          <w:u w:val="single"/>
          <w:rtl/>
        </w:rPr>
        <w:footnoteReference w:id="2351"/>
      </w:r>
      <w:r w:rsidRPr="0028465D">
        <w:rPr>
          <w:rFonts w:ascii="Narkisim" w:hAnsi="Narkisim" w:cs="Narkisim"/>
          <w:u w:val="single"/>
        </w:rPr>
        <w:t xml:space="preserve">, </w:t>
      </w:r>
      <w:r w:rsidRPr="0028465D">
        <w:rPr>
          <w:rFonts w:ascii="Narkisim" w:hAnsi="Narkisim" w:cs="Narkisim"/>
          <w:u w:val="single"/>
          <w:rtl/>
        </w:rPr>
        <w:t>ת"ל ואיש את קדשיו לו יהיו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עבודתה פי' בשרה, שהוא שכר עבודתה. משמע דהבשר שלו משום שההקרבה שלו. וה</w:t>
      </w:r>
      <w:r w:rsidRPr="0028465D">
        <w:rPr>
          <w:rFonts w:ascii="Narkisim" w:hAnsi="Narkisim" w:cs="Narkisim"/>
          <w:b/>
          <w:bCs/>
          <w:rtl/>
        </w:rPr>
        <w:t>רשב"א</w:t>
      </w:r>
      <w:r w:rsidRPr="0028465D">
        <w:rPr>
          <w:rFonts w:ascii="Narkisim" w:hAnsi="Narkisim" w:cs="Narkisim"/>
          <w:rtl/>
        </w:rPr>
        <w:t xml:space="preserve"> הק' דבגמ' (קי.) מבואר דאכילת הבשר לא תלי בהקרבה</w:t>
      </w:r>
      <w:r w:rsidRPr="0028465D">
        <w:rPr>
          <w:rFonts w:ascii="Narkisim" w:hAnsi="Narkisim" w:cs="Narkisim"/>
        </w:rPr>
        <w:t>.</w:t>
      </w:r>
    </w:p>
    <w:p w14:paraId="26F29E6D" w14:textId="77777777" w:rsidR="00FB51BD" w:rsidRPr="0028465D" w:rsidRDefault="00000000" w:rsidP="0028465D">
      <w:pPr>
        <w:pStyle w:val="a7"/>
        <w:bidi/>
        <w:rPr>
          <w:rFonts w:ascii="Narkisim" w:hAnsi="Narkisim"/>
        </w:rPr>
      </w:pPr>
      <w:r w:rsidRPr="0028465D">
        <w:rPr>
          <w:rFonts w:ascii="Narkisim" w:hAnsi="Narkisim"/>
          <w:rtl/>
        </w:rPr>
        <w:t>והביא ד</w:t>
      </w:r>
      <w:r w:rsidRPr="0028465D">
        <w:rPr>
          <w:rFonts w:ascii="Narkisim" w:hAnsi="Narkisim"/>
          <w:b/>
          <w:bCs/>
          <w:rtl/>
        </w:rPr>
        <w:t>ר"ח</w:t>
      </w:r>
      <w:r w:rsidRPr="0028465D">
        <w:rPr>
          <w:rFonts w:ascii="Narkisim" w:hAnsi="Narkisim"/>
          <w:rtl/>
        </w:rPr>
        <w:t xml:space="preserve"> פי' עבודתה מתנותיה, שנאמר עבודת מתנה [דדרשי' (פסחים עג.) דאכילת תרומה מקרי עבודה]. והרשב"א פי' דאכילת קרבנות הוה עבודה, דכתיב ואכלו אותם אשר כפר בהם (פסחים נט:) מלמד שהכהנים אוכלין ובעלים מתכפרים</w:t>
      </w:r>
      <w:r w:rsidRPr="0028465D">
        <w:rPr>
          <w:rFonts w:ascii="Narkisim" w:hAnsi="Narkisim"/>
        </w:rPr>
        <w:t>.</w:t>
      </w:r>
    </w:p>
    <w:p w14:paraId="44B4821B" w14:textId="77777777" w:rsidR="00FB51BD" w:rsidRPr="0028465D" w:rsidRDefault="00000000" w:rsidP="0028465D">
      <w:pPr>
        <w:bidi/>
        <w:rPr>
          <w:rFonts w:ascii="Narkisim" w:hAnsi="Narkisim" w:cs="Narkisim"/>
        </w:rPr>
      </w:pPr>
      <w:r w:rsidRPr="0028465D">
        <w:rPr>
          <w:rFonts w:ascii="Narkisim" w:hAnsi="Narkisim" w:cs="Narkisim"/>
          <w:u w:val="single"/>
          <w:rtl/>
        </w:rPr>
        <w:t>נותנה לכהן שבאותו משמר וכו'</w:t>
      </w:r>
      <w:r w:rsidRPr="0028465D">
        <w:rPr>
          <w:rFonts w:ascii="Narkisim" w:hAnsi="Narkisim" w:cs="Narkisim"/>
          <w:rtl/>
        </w:rPr>
        <w:t>. כיון דאינו ראוי להקריב דינו ככל מי שמקריב קרבן, שהעבודה למשמר ולבית אב. וה</w:t>
      </w:r>
      <w:r w:rsidRPr="0028465D">
        <w:rPr>
          <w:rFonts w:ascii="Narkisim" w:hAnsi="Narkisim" w:cs="Narkisim"/>
          <w:b/>
          <w:bCs/>
          <w:rtl/>
        </w:rPr>
        <w:t>משנ"ל</w:t>
      </w:r>
      <w:r w:rsidRPr="0028465D">
        <w:rPr>
          <w:rFonts w:ascii="Narkisim" w:hAnsi="Narkisim" w:cs="Narkisim"/>
          <w:rtl/>
        </w:rPr>
        <w:t xml:space="preserve"> (תמידין ד ט) נסתפק בכל קרבנות יחיד מי הקריב, דלא מצאנו</w:t>
      </w:r>
      <w:r w:rsidRPr="0028465D">
        <w:rPr>
          <w:rStyle w:val="ac"/>
          <w:rFonts w:ascii="Narkisim" w:hAnsi="Narkisim" w:cs="Narkisim"/>
          <w:rtl/>
        </w:rPr>
        <w:footnoteReference w:id="2352"/>
      </w:r>
      <w:r w:rsidRPr="0028465D">
        <w:rPr>
          <w:rFonts w:ascii="Narkisim" w:hAnsi="Narkisim" w:cs="Narkisim"/>
        </w:rPr>
        <w:t xml:space="preserve"> </w:t>
      </w:r>
      <w:r w:rsidRPr="0028465D">
        <w:rPr>
          <w:rFonts w:ascii="Narkisim" w:hAnsi="Narkisim" w:cs="Narkisim"/>
          <w:rtl/>
        </w:rPr>
        <w:t>שהכהנים היו עושים פייס</w:t>
      </w:r>
      <w:r w:rsidRPr="0028465D">
        <w:rPr>
          <w:rStyle w:val="ac"/>
          <w:rFonts w:ascii="Narkisim" w:hAnsi="Narkisim" w:cs="Narkisim"/>
          <w:rtl/>
        </w:rPr>
        <w:footnoteReference w:id="2353"/>
      </w:r>
      <w:r w:rsidRPr="0028465D">
        <w:rPr>
          <w:rFonts w:ascii="Narkisim" w:hAnsi="Narkisim" w:cs="Narkisim"/>
        </w:rPr>
        <w:t xml:space="preserve"> </w:t>
      </w:r>
      <w:r w:rsidRPr="0028465D">
        <w:rPr>
          <w:rFonts w:ascii="Narkisim" w:hAnsi="Narkisim" w:cs="Narkisim"/>
          <w:rtl/>
        </w:rPr>
        <w:t>מי יקריב קרבן יחיד</w:t>
      </w:r>
      <w:r w:rsidRPr="0028465D">
        <w:rPr>
          <w:rStyle w:val="ac"/>
          <w:rFonts w:ascii="Narkisim" w:hAnsi="Narkisim" w:cs="Narkisim"/>
          <w:rtl/>
        </w:rPr>
        <w:footnoteReference w:id="2354"/>
      </w:r>
      <w:r w:rsidRPr="0028465D">
        <w:rPr>
          <w:rFonts w:ascii="Narkisim" w:hAnsi="Narkisim" w:cs="Narkisim"/>
        </w:rPr>
        <w:t xml:space="preserve">. </w:t>
      </w:r>
      <w:r w:rsidRPr="0028465D">
        <w:rPr>
          <w:rFonts w:ascii="Narkisim" w:hAnsi="Narkisim" w:cs="Narkisim"/>
          <w:rtl/>
        </w:rPr>
        <w:t xml:space="preserve">ומשמע דכהן הקודם </w:t>
      </w:r>
      <w:r w:rsidRPr="0028465D">
        <w:rPr>
          <w:rFonts w:ascii="Narkisim" w:hAnsi="Narkisim" w:cs="Narkisim"/>
          <w:rtl/>
        </w:rPr>
        <w:lastRenderedPageBreak/>
        <w:t>זכה</w:t>
      </w:r>
      <w:r w:rsidRPr="0028465D">
        <w:rPr>
          <w:rStyle w:val="ac"/>
          <w:rFonts w:ascii="Narkisim" w:hAnsi="Narkisim" w:cs="Narkisim"/>
          <w:rtl/>
        </w:rPr>
        <w:footnoteReference w:id="2355"/>
      </w:r>
      <w:r w:rsidRPr="0028465D">
        <w:rPr>
          <w:rFonts w:ascii="Narkisim" w:hAnsi="Narkisim" w:cs="Narkisim"/>
        </w:rPr>
        <w:t xml:space="preserve">. </w:t>
      </w:r>
      <w:r w:rsidRPr="0028465D">
        <w:rPr>
          <w:rFonts w:ascii="Narkisim" w:hAnsi="Narkisim" w:cs="Narkisim"/>
          <w:rtl/>
        </w:rPr>
        <w:t>או דהבעלים רשאי ליתן למי שירצה מתוך המשמר</w:t>
      </w:r>
      <w:r w:rsidRPr="0028465D">
        <w:rPr>
          <w:rStyle w:val="ac"/>
          <w:rFonts w:ascii="Narkisim" w:hAnsi="Narkisim" w:cs="Narkisim"/>
          <w:rtl/>
        </w:rPr>
        <w:footnoteReference w:id="2356"/>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או"ש</w:t>
      </w:r>
      <w:r w:rsidRPr="0028465D">
        <w:rPr>
          <w:rFonts w:ascii="Narkisim" w:hAnsi="Narkisim" w:cs="Narkisim"/>
          <w:rtl/>
        </w:rPr>
        <w:t xml:space="preserve"> (כלי המקדש ד ח) אסוגיין בכהן בעל מום ציין לדברי המשנ"ל [דמשמע כאן שנותן לכהן שירצה מתוך המשמר]</w:t>
      </w:r>
      <w:r w:rsidRPr="0028465D">
        <w:rPr>
          <w:rFonts w:ascii="Narkisim" w:hAnsi="Narkisim" w:cs="Narkisim"/>
        </w:rPr>
        <w:t>.</w:t>
      </w:r>
    </w:p>
    <w:p w14:paraId="5BF01CB9" w14:textId="77777777" w:rsidR="00FB51BD" w:rsidRPr="0028465D" w:rsidRDefault="00000000" w:rsidP="0028465D">
      <w:pPr>
        <w:bidi/>
        <w:rPr>
          <w:rFonts w:ascii="Narkisim" w:hAnsi="Narkisim" w:cs="Narkisim"/>
        </w:rPr>
      </w:pPr>
      <w:r w:rsidRPr="0028465D">
        <w:rPr>
          <w:rFonts w:ascii="Narkisim" w:hAnsi="Narkisim" w:cs="Narkisim"/>
          <w:u w:val="single"/>
          <w:rtl/>
        </w:rPr>
        <w:t>ועבודתה ועורה שלו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הבשר, דהבעל מום ראוי לאכול. ואף העור שלו</w:t>
      </w:r>
      <w:r w:rsidRPr="0028465D">
        <w:rPr>
          <w:rFonts w:ascii="Narkisim" w:hAnsi="Narkisim" w:cs="Narkisim"/>
        </w:rPr>
        <w:t>.</w:t>
      </w:r>
    </w:p>
    <w:p w14:paraId="258ADA06" w14:textId="77777777" w:rsidR="00FB51BD" w:rsidRPr="0028465D" w:rsidRDefault="00000000" w:rsidP="0028465D">
      <w:pPr>
        <w:pStyle w:val="a7"/>
        <w:bidi/>
        <w:rPr>
          <w:rFonts w:ascii="Narkisim" w:hAnsi="Narkisim"/>
        </w:rPr>
      </w:pPr>
      <w:r w:rsidRPr="0028465D">
        <w:rPr>
          <w:rFonts w:ascii="Narkisim" w:hAnsi="Narkisim"/>
          <w:rtl/>
        </w:rPr>
        <w:t>ולפ"ז מבואר דאף בבעל מום ילפינן שעבודתה ועורה שלו [של בעל הקרבן]. וה</w:t>
      </w:r>
      <w:r w:rsidRPr="0028465D">
        <w:rPr>
          <w:rFonts w:ascii="Narkisim" w:hAnsi="Narkisim"/>
          <w:b/>
          <w:bCs/>
          <w:rtl/>
        </w:rPr>
        <w:t>רא"ש</w:t>
      </w:r>
      <w:r w:rsidRPr="0028465D">
        <w:rPr>
          <w:rFonts w:ascii="Narkisim" w:hAnsi="Narkisim"/>
          <w:rtl/>
        </w:rPr>
        <w:t xml:space="preserve"> (בשיטמ"ק) ביאר דהיכא דרשאי להקריב דרשי' 'ושרת' לומר שיש לו רשות להקריב קרבנותיו בכל עת שירצה, וממילא ידעינן דעבודתה ועורה שלו. והא דילפי' 'ואיש את קדשיו לו יהיה' למדרש דאף בעל מום עבודתה ועורה שלו</w:t>
      </w:r>
      <w:r w:rsidRPr="0028465D">
        <w:rPr>
          <w:rFonts w:ascii="Narkisim" w:hAnsi="Narkisim"/>
        </w:rPr>
        <w:t>.</w:t>
      </w:r>
    </w:p>
    <w:p w14:paraId="5ADAD279" w14:textId="77777777" w:rsidR="00FB51BD" w:rsidRPr="0028465D" w:rsidRDefault="00000000" w:rsidP="0028465D">
      <w:pPr>
        <w:bidi/>
        <w:rPr>
          <w:rFonts w:ascii="Narkisim" w:hAnsi="Narkisim" w:cs="Narkisim"/>
        </w:rPr>
      </w:pPr>
      <w:r w:rsidRPr="0028465D">
        <w:rPr>
          <w:rFonts w:ascii="Narkisim" w:hAnsi="Narkisim" w:cs="Narkisim"/>
          <w:rtl/>
        </w:rPr>
        <w:t>וי"ג [הו' ברש"י] דעורה לאנשי משמר [כדאי' בסיפא]. שהרי הם הקריבוהו, דהעור הולך אחר הקרבת הקרבן</w:t>
      </w:r>
      <w:r w:rsidRPr="0028465D">
        <w:rPr>
          <w:rFonts w:ascii="Narkisim" w:hAnsi="Narkisim" w:cs="Narkisim"/>
        </w:rPr>
        <w:t>.</w:t>
      </w:r>
    </w:p>
    <w:p w14:paraId="17C951F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(כלי המקדש ד ז) כת' דכהן נותן קרבנו לכל כהן שירצה להקריבו, ועור הקרבן ועבודתו לאותו הכהן בלבד שנתן לו</w:t>
      </w:r>
      <w:r w:rsidRPr="0028465D">
        <w:rPr>
          <w:rStyle w:val="ac"/>
          <w:rFonts w:ascii="Narkisim" w:hAnsi="Narkisim" w:cs="Narkisim"/>
          <w:rtl/>
        </w:rPr>
        <w:footnoteReference w:id="2357"/>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ראב"ד</w:t>
      </w:r>
      <w:r w:rsidRPr="0028465D">
        <w:rPr>
          <w:rFonts w:ascii="Narkisim" w:hAnsi="Narkisim" w:cs="Narkisim"/>
          <w:rtl/>
        </w:rPr>
        <w:t xml:space="preserve"> השיג, לא כי, אלא אכילתו ועורו של בעליו. </w:t>
      </w:r>
      <w:r w:rsidRPr="0028465D">
        <w:rPr>
          <w:rFonts w:ascii="Narkisim" w:hAnsi="Narkisim" w:cs="Narkisim"/>
          <w:szCs w:val="20"/>
          <w:rtl/>
        </w:rPr>
        <w:t>וה</w:t>
      </w:r>
      <w:r w:rsidRPr="0028465D">
        <w:rPr>
          <w:rFonts w:ascii="Narkisim" w:hAnsi="Narkisim" w:cs="Narkisim"/>
          <w:b/>
          <w:bCs/>
          <w:szCs w:val="20"/>
          <w:rtl/>
        </w:rPr>
        <w:t>כס"מ</w:t>
      </w:r>
      <w:r w:rsidRPr="0028465D">
        <w:rPr>
          <w:rFonts w:ascii="Narkisim" w:hAnsi="Narkisim" w:cs="Narkisim"/>
          <w:szCs w:val="20"/>
          <w:rtl/>
        </w:rPr>
        <w:t xml:space="preserve"> כת' דכן פשטות הגמ', אבל דעת הרמב"ם דאף הגמ' בסמוך דשייך למקריב</w:t>
      </w:r>
      <w:r w:rsidRPr="0028465D">
        <w:rPr>
          <w:rStyle w:val="ac"/>
          <w:rFonts w:ascii="Narkisim" w:hAnsi="Narkisim" w:cs="Narkisim"/>
          <w:szCs w:val="20"/>
          <w:rtl/>
        </w:rPr>
        <w:footnoteReference w:id="2358"/>
      </w:r>
      <w:r w:rsidRPr="0028465D">
        <w:rPr>
          <w:rFonts w:ascii="Narkisim" w:hAnsi="Narkisim" w:cs="Narkisim"/>
        </w:rPr>
        <w:t>.</w:t>
      </w:r>
    </w:p>
    <w:p w14:paraId="21591FD5"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רמב"ם</w:t>
      </w:r>
      <w:r w:rsidRPr="0028465D">
        <w:rPr>
          <w:rFonts w:ascii="Narkisim" w:hAnsi="Narkisim"/>
          <w:rtl/>
        </w:rPr>
        <w:t xml:space="preserve"> (שם ח) כת' דכהן בעל מום נותן לאנשי משמר, והעור שלהם</w:t>
      </w:r>
      <w:r w:rsidRPr="0028465D">
        <w:rPr>
          <w:rStyle w:val="ac"/>
          <w:rFonts w:ascii="Narkisim" w:hAnsi="Narkisim"/>
          <w:rtl/>
        </w:rPr>
        <w:footnoteReference w:id="2359"/>
      </w:r>
      <w:r w:rsidRPr="0028465D">
        <w:rPr>
          <w:rFonts w:ascii="Narkisim" w:hAnsi="Narkisim"/>
        </w:rPr>
        <w:t xml:space="preserve">. </w:t>
      </w:r>
      <w:r w:rsidRPr="0028465D">
        <w:rPr>
          <w:rFonts w:ascii="Narkisim" w:hAnsi="Narkisim"/>
          <w:rtl/>
        </w:rPr>
        <w:t>[והכס"מ כת' דגרס כגירסא הב' ברש"י]</w:t>
      </w:r>
      <w:r w:rsidRPr="0028465D">
        <w:rPr>
          <w:rFonts w:ascii="Narkisim" w:hAnsi="Narkisim"/>
        </w:rPr>
        <w:t>.</w:t>
      </w:r>
    </w:p>
    <w:p w14:paraId="7326F855" w14:textId="77777777" w:rsidR="00FB51BD" w:rsidRPr="0028465D" w:rsidRDefault="00000000" w:rsidP="0028465D">
      <w:pPr>
        <w:pStyle w:val="3"/>
        <w:bidi/>
        <w:rPr>
          <w:rFonts w:ascii="Narkisim" w:hAnsi="Narkisim"/>
        </w:rPr>
      </w:pPr>
      <w:r w:rsidRPr="0028465D">
        <w:rPr>
          <w:rFonts w:ascii="Narkisim" w:hAnsi="Narkisim"/>
          <w:rtl/>
        </w:rPr>
        <w:t>דף קי</w:t>
      </w:r>
      <w:r w:rsidRPr="0028465D">
        <w:rPr>
          <w:rFonts w:ascii="Narkisim" w:hAnsi="Narkisim"/>
        </w:rPr>
        <w:t>.</w:t>
      </w:r>
    </w:p>
    <w:p w14:paraId="3911B96F" w14:textId="77777777" w:rsidR="00FB51BD" w:rsidRPr="0028465D" w:rsidRDefault="00000000" w:rsidP="0028465D">
      <w:pPr>
        <w:pStyle w:val="aa"/>
        <w:bidi/>
        <w:rPr>
          <w:rFonts w:ascii="Narkisim" w:hAnsi="Narkisim"/>
        </w:rPr>
      </w:pPr>
      <w:r w:rsidRPr="0028465D">
        <w:rPr>
          <w:rFonts w:ascii="Narkisim" w:hAnsi="Narkisim"/>
          <w:u w:val="single"/>
          <w:rtl/>
        </w:rPr>
        <w:t>ואם היה זקן וחולה וכו' ועבודתה ועורה לאנשי משמר וכו'</w:t>
      </w:r>
      <w:r w:rsidRPr="0028465D">
        <w:rPr>
          <w:rFonts w:ascii="Narkisim" w:hAnsi="Narkisim"/>
          <w:rtl/>
        </w:rPr>
        <w:t>. פ</w:t>
      </w:r>
      <w:r w:rsidRPr="0028465D">
        <w:rPr>
          <w:rFonts w:ascii="Narkisim" w:hAnsi="Narkisim"/>
          <w:b/>
          <w:bCs/>
          <w:rtl/>
        </w:rPr>
        <w:t>רש"י</w:t>
      </w:r>
      <w:r w:rsidRPr="0028465D">
        <w:rPr>
          <w:rFonts w:ascii="Narkisim" w:hAnsi="Narkisim"/>
          <w:rtl/>
        </w:rPr>
        <w:t xml:space="preserve"> (ע"פ הגמ') דלא חזי לאכילה, ומש"ה לא משוי שליח לאכילה</w:t>
      </w:r>
      <w:r w:rsidRPr="0028465D">
        <w:rPr>
          <w:rFonts w:ascii="Narkisim" w:hAnsi="Narkisim"/>
        </w:rPr>
        <w:t>.</w:t>
      </w:r>
    </w:p>
    <w:p w14:paraId="7803A82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(קט:) הק' דמ"מ כיון דשלוחו מקריב, אמאי לא יזכה בבשר. וכמ"ש </w:t>
      </w:r>
      <w:r w:rsidRPr="0028465D">
        <w:rPr>
          <w:rFonts w:ascii="Narkisim" w:hAnsi="Narkisim"/>
          <w:b/>
          <w:bCs/>
          <w:rtl/>
        </w:rPr>
        <w:t>רש"י</w:t>
      </w:r>
      <w:r w:rsidRPr="0028465D">
        <w:rPr>
          <w:rFonts w:ascii="Narkisim" w:hAnsi="Narkisim"/>
          <w:rtl/>
        </w:rPr>
        <w:t xml:space="preserve"> (קט: ד"ה שעבודתה) שכר עבודתה דהיינו בשרה, דכיון דעשו העבודה אף שכר העבודה שלו. והוכיח דלא הוה של כהן מחמת שכר עבודת הקרבה, אלא משום שהאכילה היא עבודה מצד עצמו</w:t>
      </w:r>
      <w:r w:rsidRPr="0028465D">
        <w:rPr>
          <w:rFonts w:ascii="Narkisim" w:hAnsi="Narkisim"/>
        </w:rPr>
        <w:t>.</w:t>
      </w:r>
    </w:p>
    <w:p w14:paraId="3F577973" w14:textId="77777777" w:rsidR="00FB51BD" w:rsidRPr="0028465D" w:rsidRDefault="00000000" w:rsidP="0028465D">
      <w:pPr>
        <w:bidi/>
        <w:rPr>
          <w:rFonts w:ascii="Narkisim" w:hAnsi="Narkisim" w:cs="Narkisim"/>
        </w:rPr>
      </w:pPr>
      <w:r w:rsidRPr="0028465D">
        <w:rPr>
          <w:rFonts w:ascii="Narkisim" w:hAnsi="Narkisim" w:cs="Narkisim"/>
          <w:u w:val="single"/>
          <w:rtl/>
        </w:rPr>
        <w:t>ואי דלא מצי עביד עבודה שליח היכי משוי וכו'</w:t>
      </w:r>
      <w:r w:rsidRPr="0028465D">
        <w:rPr>
          <w:rFonts w:ascii="Narkisim" w:hAnsi="Narkisim" w:cs="Narkisim"/>
          <w:rtl/>
        </w:rPr>
        <w:t xml:space="preserve">. כמה </w:t>
      </w:r>
      <w:r w:rsidRPr="0028465D">
        <w:rPr>
          <w:rFonts w:ascii="Narkisim" w:hAnsi="Narkisim" w:cs="Narkisim"/>
          <w:b/>
          <w:bCs/>
          <w:rtl/>
        </w:rPr>
        <w:t>אחרונים</w:t>
      </w:r>
      <w:r w:rsidRPr="0028465D">
        <w:rPr>
          <w:rStyle w:val="ac"/>
          <w:rFonts w:ascii="Narkisim" w:hAnsi="Narkisim" w:cs="Narkisim"/>
          <w:rtl/>
        </w:rPr>
        <w:footnoteReference w:id="2360"/>
      </w:r>
      <w:r w:rsidRPr="0028465D">
        <w:rPr>
          <w:rFonts w:ascii="Narkisim" w:hAnsi="Narkisim" w:cs="Narkisim"/>
        </w:rPr>
        <w:t xml:space="preserve"> </w:t>
      </w:r>
      <w:r w:rsidRPr="0028465D">
        <w:rPr>
          <w:rFonts w:ascii="Narkisim" w:hAnsi="Narkisim" w:cs="Narkisim"/>
          <w:rtl/>
        </w:rPr>
        <w:t>נקטו דכוונת הגמ' דלא שייך שליחות במידי דאיהו לא מצי עבד (וכסברת הגמ' קידושין כג:)</w:t>
      </w:r>
      <w:r w:rsidRPr="0028465D">
        <w:rPr>
          <w:rStyle w:val="ac"/>
          <w:rFonts w:ascii="Narkisim" w:hAnsi="Narkisim" w:cs="Narkisim"/>
          <w:rtl/>
        </w:rPr>
        <w:footnoteReference w:id="2361"/>
      </w:r>
      <w:r w:rsidRPr="0028465D">
        <w:rPr>
          <w:rFonts w:ascii="Narkisim" w:hAnsi="Narkisim" w:cs="Narkisim"/>
        </w:rPr>
        <w:t xml:space="preserve">. </w:t>
      </w:r>
      <w:r w:rsidRPr="0028465D">
        <w:rPr>
          <w:rFonts w:ascii="Narkisim" w:hAnsi="Narkisim" w:cs="Narkisim"/>
          <w:rtl/>
        </w:rPr>
        <w:t>וה</w:t>
      </w:r>
      <w:r w:rsidRPr="0028465D">
        <w:rPr>
          <w:rFonts w:ascii="Narkisim" w:hAnsi="Narkisim" w:cs="Narkisim"/>
          <w:b/>
          <w:bCs/>
          <w:rtl/>
        </w:rPr>
        <w:t>מחנ"א</w:t>
      </w:r>
      <w:r w:rsidRPr="0028465D">
        <w:rPr>
          <w:rFonts w:ascii="Narkisim" w:hAnsi="Narkisim" w:cs="Narkisim"/>
          <w:rtl/>
        </w:rPr>
        <w:t xml:space="preserve"> (גירושין ג טו בסו"ד) הק' דהיכא דהגריעות במעשה [חסרון בהיכי תמצא] לא אמרי' הכי, וכדאי' (קידושין כג:) דעבד כנעני מצי משוי שליח לקבל  גט מיד רבו לר"ש בן אלעזר, ואף שאינו יכול לקבלו בעצמו</w:t>
      </w:r>
      <w:r w:rsidRPr="0028465D">
        <w:rPr>
          <w:rStyle w:val="ac"/>
          <w:rFonts w:ascii="Narkisim" w:hAnsi="Narkisim" w:cs="Narkisim"/>
          <w:rtl/>
        </w:rPr>
        <w:footnoteReference w:id="2362"/>
      </w:r>
      <w:r w:rsidRPr="0028465D">
        <w:rPr>
          <w:rFonts w:ascii="Narkisim" w:hAnsi="Narkisim" w:cs="Narkisim"/>
        </w:rPr>
        <w:t xml:space="preserve">. </w:t>
      </w:r>
      <w:r w:rsidRPr="0028465D">
        <w:rPr>
          <w:rFonts w:ascii="Narkisim" w:hAnsi="Narkisim" w:cs="Narkisim"/>
          <w:rtl/>
        </w:rPr>
        <w:t>וכה"ק הבני אהובה (אישות ט ו)</w:t>
      </w:r>
      <w:r w:rsidRPr="0028465D">
        <w:rPr>
          <w:rStyle w:val="ac"/>
          <w:rFonts w:ascii="Narkisim" w:hAnsi="Narkisim" w:cs="Narkisim"/>
          <w:rtl/>
        </w:rPr>
        <w:footnoteReference w:id="2363"/>
      </w:r>
      <w:r w:rsidRPr="0028465D">
        <w:rPr>
          <w:rFonts w:ascii="Narkisim" w:hAnsi="Narkisim" w:cs="Narkisim"/>
        </w:rPr>
        <w:t xml:space="preserve"> </w:t>
      </w:r>
      <w:r w:rsidRPr="0028465D">
        <w:rPr>
          <w:rFonts w:ascii="Narkisim" w:hAnsi="Narkisim" w:cs="Narkisim"/>
          <w:rtl/>
        </w:rPr>
        <w:t>ועוד אחרונים</w:t>
      </w:r>
      <w:r w:rsidRPr="0028465D">
        <w:rPr>
          <w:rFonts w:ascii="Narkisim" w:hAnsi="Narkisim" w:cs="Narkisim"/>
        </w:rPr>
        <w:t>.</w:t>
      </w:r>
    </w:p>
    <w:p w14:paraId="19DB0620"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בית מאיר</w:t>
      </w:r>
      <w:r w:rsidRPr="0028465D">
        <w:rPr>
          <w:rFonts w:ascii="Narkisim" w:hAnsi="Narkisim"/>
          <w:rtl/>
        </w:rPr>
        <w:t xml:space="preserve"> (אה"ע קיט ו) הק' האיך מהני שהבעל עושה את הסופר שליח לכתיבת הגט, ואף באדם שאינו יכול לאמן את ידו לכתיבה. ואפי' חולה וגוסס שולח שליח לגרש את אשתו</w:t>
      </w:r>
      <w:r w:rsidRPr="0028465D">
        <w:rPr>
          <w:rStyle w:val="ac"/>
          <w:rFonts w:ascii="Narkisim" w:hAnsi="Narkisim"/>
          <w:rtl/>
        </w:rPr>
        <w:footnoteReference w:id="2364"/>
      </w:r>
      <w:r w:rsidRPr="0028465D">
        <w:rPr>
          <w:rFonts w:ascii="Narkisim" w:hAnsi="Narkisim"/>
        </w:rPr>
        <w:t xml:space="preserve">. </w:t>
      </w:r>
      <w:r w:rsidRPr="0028465D">
        <w:rPr>
          <w:rFonts w:ascii="Narkisim" w:hAnsi="Narkisim"/>
          <w:rtl/>
        </w:rPr>
        <w:t xml:space="preserve">ולא אמרי' דאיהו לא מצי עבד. אמנם </w:t>
      </w:r>
      <w:r w:rsidRPr="0028465D">
        <w:rPr>
          <w:rFonts w:ascii="Narkisim" w:hAnsi="Narkisim"/>
          <w:rtl/>
        </w:rPr>
        <w:lastRenderedPageBreak/>
        <w:t>התו"י (עירובין יג. עה"ג) הוכיח דלא בעינן שליחות לכתיבת הגט</w:t>
      </w:r>
      <w:r w:rsidRPr="0028465D">
        <w:rPr>
          <w:rStyle w:val="ac"/>
          <w:rFonts w:ascii="Narkisim" w:hAnsi="Narkisim"/>
          <w:rtl/>
        </w:rPr>
        <w:footnoteReference w:id="2365"/>
      </w:r>
      <w:r w:rsidRPr="0028465D">
        <w:rPr>
          <w:rFonts w:ascii="Narkisim" w:hAnsi="Narkisim"/>
        </w:rPr>
        <w:t xml:space="preserve">, </w:t>
      </w:r>
      <w:r w:rsidRPr="0028465D">
        <w:rPr>
          <w:rFonts w:ascii="Narkisim" w:hAnsi="Narkisim"/>
          <w:rtl/>
        </w:rPr>
        <w:t>דסתמא איירי קרא בכל אדם יכול לגרש, ואף מי שידיו קטועות. ומבואר דבידיו קטועות ל"ש שליחות [ואף דהוה חסרון בהיכי תמצא]</w:t>
      </w:r>
      <w:r w:rsidRPr="0028465D">
        <w:rPr>
          <w:rFonts w:ascii="Narkisim" w:hAnsi="Narkisim"/>
        </w:rPr>
        <w:t>.</w:t>
      </w:r>
    </w:p>
    <w:p w14:paraId="0286A8D5"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נוב"י</w:t>
      </w:r>
      <w:r w:rsidRPr="0028465D">
        <w:rPr>
          <w:rFonts w:ascii="Narkisim" w:hAnsi="Narkisim" w:cs="Narkisim"/>
          <w:rtl/>
        </w:rPr>
        <w:t xml:space="preserve"> (אה"ע ת' סט) כת' דאין כאן חסרון בשליחות, דקי"ל כהנים שלוחי דרחמנא (כדאי' קידושין כג:), דאף הישראל לא מצי עבד עבודה ואפ"ה שייך שליחות</w:t>
      </w:r>
      <w:r w:rsidRPr="0028465D">
        <w:rPr>
          <w:rStyle w:val="ac"/>
          <w:rFonts w:ascii="Narkisim" w:hAnsi="Narkisim" w:cs="Narkisim"/>
          <w:rtl/>
        </w:rPr>
        <w:footnoteReference w:id="2366"/>
      </w:r>
      <w:r w:rsidRPr="0028465D">
        <w:rPr>
          <w:rFonts w:ascii="Narkisim" w:hAnsi="Narkisim" w:cs="Narkisim"/>
        </w:rPr>
        <w:t xml:space="preserve">. </w:t>
      </w:r>
      <w:r w:rsidRPr="0028465D">
        <w:rPr>
          <w:rFonts w:ascii="Narkisim" w:hAnsi="Narkisim" w:cs="Narkisim"/>
          <w:rtl/>
        </w:rPr>
        <w:t>וכ"ש דכהן בעל מום</w:t>
      </w:r>
      <w:r w:rsidRPr="0028465D">
        <w:rPr>
          <w:rFonts w:ascii="Narkisim" w:hAnsi="Narkisim" w:cs="Narkisim"/>
        </w:rPr>
        <w:t>.</w:t>
      </w:r>
    </w:p>
    <w:p w14:paraId="0307B77E" w14:textId="77777777" w:rsidR="00FB51BD" w:rsidRPr="0028465D" w:rsidRDefault="00000000" w:rsidP="0028465D">
      <w:pPr>
        <w:pStyle w:val="a7"/>
        <w:bidi/>
        <w:rPr>
          <w:rFonts w:ascii="Narkisim" w:hAnsi="Narkisim"/>
        </w:rPr>
      </w:pPr>
      <w:r w:rsidRPr="0028465D">
        <w:rPr>
          <w:rFonts w:ascii="Narkisim" w:hAnsi="Narkisim"/>
          <w:rtl/>
        </w:rPr>
        <w:t>והנוב"י ביאר דבסוגיין הנידון דזכתה תורה לכהן שיבוא בכל עת ויקריב קרבנותיו, אפי' במשמר שאינו שלו. וכהן שיש לו יכולת להקריב, אף יכול למוסרו לאחר</w:t>
      </w:r>
      <w:r w:rsidRPr="0028465D">
        <w:rPr>
          <w:rStyle w:val="ac"/>
          <w:rFonts w:ascii="Narkisim" w:hAnsi="Narkisim"/>
          <w:rtl/>
        </w:rPr>
        <w:footnoteReference w:id="2367"/>
      </w:r>
      <w:r w:rsidRPr="0028465D">
        <w:rPr>
          <w:rFonts w:ascii="Narkisim" w:hAnsi="Narkisim"/>
        </w:rPr>
        <w:t xml:space="preserve">. </w:t>
      </w:r>
      <w:r w:rsidRPr="0028465D">
        <w:rPr>
          <w:rFonts w:ascii="Narkisim" w:hAnsi="Narkisim"/>
          <w:rtl/>
        </w:rPr>
        <w:t xml:space="preserve">וכן כת' כמה </w:t>
      </w:r>
      <w:r w:rsidRPr="0028465D">
        <w:rPr>
          <w:rFonts w:ascii="Narkisim" w:hAnsi="Narkisim"/>
          <w:b/>
          <w:bCs/>
          <w:rtl/>
        </w:rPr>
        <w:t>אחרונים</w:t>
      </w:r>
      <w:r w:rsidRPr="0028465D">
        <w:rPr>
          <w:rFonts w:ascii="Narkisim" w:hAnsi="Narkisim"/>
          <w:rtl/>
        </w:rPr>
        <w:t xml:space="preserve"> (קר"א נזיר יב., קובה"ע עב ב) דהנידון בסוגיין בגדרי הזכות שלו בקרבן, האם יוכל להעבירו</w:t>
      </w:r>
      <w:r w:rsidRPr="0028465D">
        <w:rPr>
          <w:rStyle w:val="ac"/>
          <w:rFonts w:ascii="Narkisim" w:hAnsi="Narkisim"/>
          <w:rtl/>
        </w:rPr>
        <w:footnoteReference w:id="2368"/>
      </w:r>
      <w:r w:rsidRPr="0028465D">
        <w:rPr>
          <w:rFonts w:ascii="Narkisim" w:hAnsi="Narkisim"/>
        </w:rPr>
        <w:t xml:space="preserve">. </w:t>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(ח"ב מד א) הוסיף דעפ"ז לא הוה בגדר שליחות, אלא בזכות שימוש</w:t>
      </w:r>
      <w:r w:rsidRPr="0028465D">
        <w:rPr>
          <w:rFonts w:ascii="Narkisim" w:hAnsi="Narkisim"/>
        </w:rPr>
        <w:t>.</w:t>
      </w:r>
    </w:p>
    <w:p w14:paraId="5A171485" w14:textId="77777777" w:rsidR="00FB51BD" w:rsidRPr="0028465D" w:rsidRDefault="00000000" w:rsidP="0028465D">
      <w:pPr>
        <w:pStyle w:val="aa"/>
        <w:bidi/>
        <w:rPr>
          <w:rFonts w:ascii="Narkisim" w:hAnsi="Narkisim"/>
        </w:rPr>
      </w:pPr>
      <w:r w:rsidRPr="0028465D">
        <w:rPr>
          <w:rFonts w:ascii="Narkisim" w:hAnsi="Narkisim"/>
          <w:rtl/>
        </w:rPr>
        <w:t>ועד"ז דנו ב</w:t>
      </w:r>
      <w:r w:rsidRPr="0028465D">
        <w:rPr>
          <w:rFonts w:ascii="Narkisim" w:hAnsi="Narkisim"/>
          <w:b/>
          <w:bCs/>
          <w:rtl/>
        </w:rPr>
        <w:t>שו"ת מהר"י ברונא</w:t>
      </w:r>
      <w:r w:rsidRPr="0028465D">
        <w:rPr>
          <w:rFonts w:ascii="Narkisim" w:hAnsi="Narkisim"/>
          <w:rtl/>
        </w:rPr>
        <w:t xml:space="preserve"> (קעח) וב</w:t>
      </w:r>
      <w:r w:rsidRPr="0028465D">
        <w:rPr>
          <w:rFonts w:ascii="Narkisim" w:hAnsi="Narkisim"/>
          <w:b/>
          <w:bCs/>
          <w:rtl/>
        </w:rPr>
        <w:t>שו"ת שער אפרים</w:t>
      </w:r>
      <w:r w:rsidRPr="0028465D">
        <w:rPr>
          <w:rFonts w:ascii="Narkisim" w:hAnsi="Narkisim"/>
          <w:rtl/>
        </w:rPr>
        <w:t xml:space="preserve"> (לא, מבן המחבר) במי שקנה זכות לעשות מצווה א' וחלה, האם רשאי להעבירו לבנו או לאחר שיעשה מחמתו. והביאו מסוגיין דהיכא שאינו יכול לעבוד עבודה לא מצי משוי שליח, וחוזר הזכות לאנשי המשמר</w:t>
      </w:r>
      <w:r w:rsidRPr="0028465D">
        <w:rPr>
          <w:rFonts w:ascii="Narkisim" w:hAnsi="Narkisim"/>
        </w:rPr>
        <w:t>.</w:t>
      </w:r>
    </w:p>
    <w:p w14:paraId="427B288C" w14:textId="77777777" w:rsidR="00FB51BD" w:rsidRPr="0028465D" w:rsidRDefault="00000000" w:rsidP="0028465D">
      <w:pPr>
        <w:bidi/>
        <w:rPr>
          <w:rFonts w:ascii="Narkisim" w:hAnsi="Narkisim" w:cs="Narkisim"/>
        </w:rPr>
      </w:pPr>
      <w:r w:rsidRPr="0028465D">
        <w:rPr>
          <w:rFonts w:ascii="Narkisim" w:hAnsi="Narkisim" w:cs="Narkisim"/>
          <w:u w:val="single"/>
          <w:rtl/>
        </w:rPr>
        <w:t>שם. מצי עביד וכו' שליח מצי משוי</w:t>
      </w:r>
      <w:r w:rsidRPr="0028465D">
        <w:rPr>
          <w:rFonts w:ascii="Narkisim" w:hAnsi="Narkisim" w:cs="Narkisim"/>
          <w:rtl/>
        </w:rPr>
        <w:t>. ה</w:t>
      </w:r>
      <w:r w:rsidRPr="0028465D">
        <w:rPr>
          <w:rFonts w:ascii="Narkisim" w:hAnsi="Narkisim" w:cs="Narkisim"/>
          <w:b/>
          <w:bCs/>
          <w:rtl/>
        </w:rPr>
        <w:t>רמ"ה</w:t>
      </w:r>
      <w:r w:rsidRPr="0028465D">
        <w:rPr>
          <w:rFonts w:ascii="Narkisim" w:hAnsi="Narkisim" w:cs="Narkisim"/>
          <w:rtl/>
        </w:rPr>
        <w:t xml:space="preserve"> (בשיטמ"ק) הביא דסוגיא דשמעתא אי דמצי עביד עבודה, בין עבודת הקרבה בין עבודת אכילה, שליח נמי משוי</w:t>
      </w:r>
      <w:r w:rsidRPr="0028465D">
        <w:rPr>
          <w:rFonts w:ascii="Narkisim" w:hAnsi="Narkisim" w:cs="Narkisim"/>
        </w:rPr>
        <w:t>.</w:t>
      </w:r>
    </w:p>
    <w:p w14:paraId="09CF6D30"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רש"י</w:t>
      </w:r>
      <w:r w:rsidRPr="0028465D">
        <w:rPr>
          <w:rFonts w:ascii="Narkisim" w:hAnsi="Narkisim" w:cs="Narkisim"/>
          <w:rtl/>
        </w:rPr>
        <w:t xml:space="preserve"> (יבמות צט:) נקט דאף ספק כהן, כיון דמחמת הספק אינו יכול לעשות עבודה, לא מצי משוי שליח. ו</w:t>
      </w:r>
      <w:r w:rsidRPr="0028465D">
        <w:rPr>
          <w:rFonts w:ascii="Narkisim" w:hAnsi="Narkisim" w:cs="Narkisim"/>
          <w:b/>
          <w:bCs/>
          <w:rtl/>
        </w:rPr>
        <w:t>תוס'</w:t>
      </w:r>
      <w:r w:rsidRPr="0028465D">
        <w:rPr>
          <w:rFonts w:ascii="Narkisim" w:hAnsi="Narkisim" w:cs="Narkisim"/>
          <w:rtl/>
        </w:rPr>
        <w:t xml:space="preserve"> חלקו דנחשב מצי עבד עבודה, דאם יבא אליהו</w:t>
      </w:r>
      <w:r w:rsidRPr="0028465D">
        <w:rPr>
          <w:rStyle w:val="ac"/>
          <w:rFonts w:ascii="Narkisim" w:hAnsi="Narkisim" w:cs="Narkisim"/>
          <w:rtl/>
        </w:rPr>
        <w:footnoteReference w:id="2369"/>
      </w:r>
      <w:r w:rsidRPr="0028465D">
        <w:rPr>
          <w:rFonts w:ascii="Narkisim" w:hAnsi="Narkisim" w:cs="Narkisim"/>
        </w:rPr>
        <w:t xml:space="preserve"> </w:t>
      </w:r>
      <w:r w:rsidRPr="0028465D">
        <w:rPr>
          <w:rFonts w:ascii="Narkisim" w:hAnsi="Narkisim" w:cs="Narkisim"/>
          <w:rtl/>
        </w:rPr>
        <w:t>יאמר שראוי לעבודה. והוה כמו חולה וזקן דראוי ע"י הדחק ונותנה לכל כהן שירצה</w:t>
      </w:r>
      <w:r w:rsidRPr="0028465D">
        <w:rPr>
          <w:rStyle w:val="ac"/>
          <w:rFonts w:ascii="Narkisim" w:hAnsi="Narkisim" w:cs="Narkisim"/>
          <w:rtl/>
        </w:rPr>
        <w:footnoteReference w:id="2370"/>
      </w:r>
      <w:r w:rsidRPr="0028465D">
        <w:rPr>
          <w:rFonts w:ascii="Narkisim" w:hAnsi="Narkisim" w:cs="Narkisim"/>
        </w:rPr>
        <w:t xml:space="preserve">. </w:t>
      </w:r>
      <w:r w:rsidRPr="0028465D">
        <w:rPr>
          <w:rFonts w:ascii="Narkisim" w:hAnsi="Narkisim" w:cs="Narkisim"/>
          <w:rtl/>
        </w:rPr>
        <w:t>[ולכאורה כוונת התוס' דאף חולה וזקן בפועל אינו רשאי לעשות עבודה, דהוה ע"י הדחק</w:t>
      </w:r>
      <w:r w:rsidRPr="0028465D">
        <w:rPr>
          <w:rStyle w:val="ac"/>
          <w:rFonts w:ascii="Narkisim" w:hAnsi="Narkisim" w:cs="Narkisim"/>
          <w:rtl/>
        </w:rPr>
        <w:footnoteReference w:id="2371"/>
      </w:r>
      <w:r w:rsidRPr="0028465D">
        <w:rPr>
          <w:rFonts w:ascii="Narkisim" w:hAnsi="Narkisim" w:cs="Narkisim"/>
        </w:rPr>
        <w:t xml:space="preserve">. </w:t>
      </w:r>
      <w:r w:rsidRPr="0028465D">
        <w:rPr>
          <w:rFonts w:ascii="Narkisim" w:hAnsi="Narkisim" w:cs="Narkisim"/>
          <w:rtl/>
        </w:rPr>
        <w:t>ואפ"ה כיון דראוי בעצם נחשב מצי עביד. ואף ספיקות, על הצד שהוא כהן נחשב מצי עביד</w:t>
      </w:r>
      <w:r w:rsidRPr="0028465D">
        <w:rPr>
          <w:rStyle w:val="ac"/>
          <w:rFonts w:ascii="Narkisim" w:hAnsi="Narkisim" w:cs="Narkisim"/>
          <w:rtl/>
        </w:rPr>
        <w:footnoteReference w:id="2372"/>
      </w:r>
      <w:r w:rsidRPr="0028465D">
        <w:rPr>
          <w:rFonts w:ascii="Narkisim" w:hAnsi="Narkisim" w:cs="Narkisim"/>
          <w:rtl/>
        </w:rPr>
        <w:t>]</w:t>
      </w:r>
      <w:r w:rsidRPr="0028465D">
        <w:rPr>
          <w:rFonts w:ascii="Narkisim" w:hAnsi="Narkisim" w:cs="Narkisim"/>
        </w:rPr>
        <w:t>.</w:t>
      </w:r>
    </w:p>
    <w:p w14:paraId="759C743F"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משנ"ל</w:t>
      </w:r>
      <w:r w:rsidRPr="0028465D">
        <w:rPr>
          <w:rFonts w:ascii="Narkisim" w:hAnsi="Narkisim"/>
          <w:rtl/>
        </w:rPr>
        <w:t xml:space="preserve"> (אישות ט ו) הביא מח' רש"י ותוס' לענין אי מהני מינוי שליחות בדבר דלא מצי עבד מחמת הספק, דלדעת רש"י ל"מ מינוי שליחות [ע"פ הגמ' נזיר יב. דל"מ בדבר שלא בא לעולם]. אבל ה</w:t>
      </w:r>
      <w:r w:rsidRPr="0028465D">
        <w:rPr>
          <w:rFonts w:ascii="Narkisim" w:hAnsi="Narkisim"/>
          <w:b/>
          <w:bCs/>
          <w:rtl/>
        </w:rPr>
        <w:t>קובה"ע</w:t>
      </w:r>
      <w:r w:rsidRPr="0028465D">
        <w:rPr>
          <w:rFonts w:ascii="Narkisim" w:hAnsi="Narkisim"/>
          <w:rtl/>
        </w:rPr>
        <w:t xml:space="preserve"> (עב ב) חלק דהנידון בסוגיין לענין זכות בעבודה, דמיגו דמצי עבד משוי שליח</w:t>
      </w:r>
      <w:r w:rsidRPr="0028465D">
        <w:rPr>
          <w:rStyle w:val="ac"/>
          <w:rFonts w:ascii="Narkisim" w:hAnsi="Narkisim"/>
          <w:rtl/>
        </w:rPr>
        <w:footnoteReference w:id="2373"/>
      </w:r>
      <w:r w:rsidRPr="0028465D">
        <w:rPr>
          <w:rFonts w:ascii="Narkisim" w:hAnsi="Narkisim"/>
        </w:rPr>
        <w:t xml:space="preserve">. </w:t>
      </w:r>
      <w:r w:rsidRPr="0028465D">
        <w:rPr>
          <w:rFonts w:ascii="Narkisim" w:hAnsi="Narkisim"/>
          <w:rtl/>
        </w:rPr>
        <w:t>ובזה דעת רש"י דכיון דבפועל אינו יכול מחמת ספק]. וכסברת הנוב"י הנ"ל. אבל בגדרי שליחות אף היכא דלא מצי עבד מחמת חסרון בהיכי תמצא, אפ"ה משוי שליח</w:t>
      </w:r>
      <w:r w:rsidRPr="0028465D">
        <w:rPr>
          <w:rStyle w:val="ac"/>
          <w:rFonts w:ascii="Narkisim" w:hAnsi="Narkisim"/>
          <w:rtl/>
        </w:rPr>
        <w:footnoteReference w:id="2374"/>
      </w:r>
      <w:r w:rsidRPr="0028465D">
        <w:rPr>
          <w:rFonts w:ascii="Narkisim" w:hAnsi="Narkisim"/>
        </w:rPr>
        <w:t>.</w:t>
      </w:r>
    </w:p>
    <w:p w14:paraId="0E247C5E" w14:textId="77777777" w:rsidR="00FB51BD" w:rsidRPr="0028465D" w:rsidRDefault="00000000" w:rsidP="0028465D">
      <w:pPr>
        <w:pStyle w:val="aa"/>
        <w:bidi/>
        <w:rPr>
          <w:rFonts w:ascii="Narkisim" w:hAnsi="Narkisim"/>
        </w:rPr>
      </w:pPr>
      <w:r w:rsidRPr="0028465D">
        <w:rPr>
          <w:rFonts w:ascii="Narkisim" w:hAnsi="Narkisim"/>
          <w:u w:val="single"/>
          <w:rtl/>
        </w:rPr>
        <w:lastRenderedPageBreak/>
        <w:t>אכילה וכו'</w:t>
      </w:r>
      <w:r w:rsidRPr="0028465D">
        <w:rPr>
          <w:rFonts w:ascii="Narkisim" w:hAnsi="Narkisim"/>
          <w:rtl/>
        </w:rPr>
        <w:t>. ה</w:t>
      </w:r>
      <w:r w:rsidRPr="0028465D">
        <w:rPr>
          <w:rFonts w:ascii="Narkisim" w:hAnsi="Narkisim"/>
          <w:b/>
          <w:bCs/>
          <w:rtl/>
        </w:rPr>
        <w:t>מהרצ"ח</w:t>
      </w:r>
      <w:r w:rsidRPr="0028465D">
        <w:rPr>
          <w:rFonts w:ascii="Narkisim" w:hAnsi="Narkisim"/>
          <w:rtl/>
        </w:rPr>
        <w:t xml:space="preserve"> הביא דמבואר בסוגיין דאף אכילת הקרבן הוה גדר שליחות, משמע דעיקר המצווה על המקריב לאכול, אלא דיכול ליתן לאחר מדין שליחות</w:t>
      </w:r>
      <w:r w:rsidRPr="0028465D">
        <w:rPr>
          <w:rStyle w:val="ac"/>
          <w:rFonts w:ascii="Narkisim" w:hAnsi="Narkisim"/>
          <w:rtl/>
        </w:rPr>
        <w:footnoteReference w:id="2375"/>
      </w:r>
      <w:r w:rsidRPr="0028465D">
        <w:rPr>
          <w:rFonts w:ascii="Narkisim" w:hAnsi="Narkisim"/>
        </w:rPr>
        <w:t xml:space="preserve"> </w:t>
      </w:r>
      <w:r w:rsidRPr="0028465D">
        <w:rPr>
          <w:rFonts w:ascii="Narkisim" w:hAnsi="Narkisim"/>
          <w:rtl/>
        </w:rPr>
        <w:t>[ומש"ה אמרי' דהיכא דלא מצי עבד ל"ש שליחות, ע' לעיל]. והק' דבעלמא משמע דמצוות אכילה הוה על כל הכהנים, שהמצוה היא שיתאכל הקרבן ע"י הבית אב, ולא חל על כהן פרטי</w:t>
      </w:r>
      <w:r w:rsidRPr="0028465D">
        <w:rPr>
          <w:rStyle w:val="ac"/>
          <w:rFonts w:ascii="Narkisim" w:hAnsi="Narkisim"/>
          <w:rtl/>
        </w:rPr>
        <w:footnoteReference w:id="2376"/>
      </w:r>
      <w:r w:rsidRPr="0028465D">
        <w:rPr>
          <w:rFonts w:ascii="Narkisim" w:hAnsi="Narkisim"/>
        </w:rPr>
        <w:t xml:space="preserve">. </w:t>
      </w:r>
      <w:r w:rsidRPr="0028465D">
        <w:rPr>
          <w:rFonts w:ascii="Narkisim" w:hAnsi="Narkisim"/>
          <w:rtl/>
        </w:rPr>
        <w:t>[וי"ל דהיכא דמוסרו למשמר להקריב הוה מצווה על כלל המשמר. אבל הכא בכהן שרוצה להקריב ולאכול בעצמו או לשלוח שליח מחמת עצמו, בזה בעינן גדר שליחות]</w:t>
      </w:r>
      <w:r w:rsidRPr="0028465D">
        <w:rPr>
          <w:rFonts w:ascii="Narkisim" w:hAnsi="Narkisim"/>
        </w:rPr>
        <w:t>.</w:t>
      </w:r>
    </w:p>
    <w:p w14:paraId="28C3CFC8" w14:textId="77777777" w:rsidR="00FB51BD" w:rsidRPr="0028465D" w:rsidRDefault="00000000" w:rsidP="0028465D">
      <w:pPr>
        <w:bidi/>
        <w:rPr>
          <w:rFonts w:ascii="Narkisim" w:hAnsi="Narkisim" w:cs="Narkisim"/>
        </w:rPr>
      </w:pPr>
      <w:r w:rsidRPr="0028465D">
        <w:rPr>
          <w:rFonts w:ascii="Narkisim" w:hAnsi="Narkisim" w:cs="Narkisim"/>
          <w:u w:val="single"/>
          <w:rtl/>
        </w:rPr>
        <w:t>תוד"ה אכילה</w:t>
      </w:r>
      <w:r w:rsidRPr="0028465D">
        <w:rPr>
          <w:rFonts w:ascii="Narkisim" w:hAnsi="Narkisim" w:cs="Narkisim"/>
          <w:rtl/>
        </w:rPr>
        <w:t xml:space="preserve">. וי"ל דהתם לא קאמר דיצא, אלא דלא מיקרי רשע וכו'. </w:t>
      </w:r>
      <w:r w:rsidRPr="0028465D">
        <w:rPr>
          <w:rFonts w:ascii="Narkisim" w:eastAsia="Narkisim" w:hAnsi="Narkisim" w:cs="Narkisim"/>
          <w:sz w:val="20"/>
          <w:szCs w:val="20"/>
          <w:rtl/>
        </w:rPr>
        <w:t>וה</w:t>
      </w:r>
      <w:r w:rsidRPr="0028465D">
        <w:rPr>
          <w:rFonts w:ascii="Narkisim" w:eastAsia="Narkisim" w:hAnsi="Narkisim" w:cs="Narkisim"/>
          <w:b/>
          <w:bCs/>
          <w:sz w:val="20"/>
          <w:szCs w:val="20"/>
          <w:rtl/>
        </w:rPr>
        <w:t>פר"ח</w:t>
      </w:r>
      <w:r w:rsidRPr="0028465D">
        <w:rPr>
          <w:rFonts w:ascii="Narkisim" w:eastAsia="Narkisim" w:hAnsi="Narkisim" w:cs="Narkisim"/>
          <w:sz w:val="20"/>
          <w:szCs w:val="20"/>
          <w:rtl/>
        </w:rPr>
        <w:t xml:space="preserve"> (תריב ו) ביאר דמשום דלא קיים מצוות עשה לא נקרא 'רשע</w:t>
      </w:r>
      <w:r w:rsidRPr="0028465D">
        <w:rPr>
          <w:rFonts w:ascii="Narkisim" w:eastAsia="Narkisim" w:hAnsi="Narkisim" w:cs="Narkisim"/>
          <w:sz w:val="20"/>
          <w:szCs w:val="20"/>
        </w:rPr>
        <w:t>'.</w:t>
      </w:r>
    </w:p>
    <w:p w14:paraId="7B06F6E2" w14:textId="77777777" w:rsidR="00FB51BD" w:rsidRPr="0028465D" w:rsidRDefault="00000000" w:rsidP="0028465D">
      <w:pPr>
        <w:pStyle w:val="a8"/>
        <w:bidi/>
        <w:rPr>
          <w:rFonts w:ascii="Narkisim" w:hAnsi="Narkisim"/>
        </w:rPr>
      </w:pPr>
      <w:r w:rsidRPr="0028465D">
        <w:rPr>
          <w:rFonts w:ascii="Narkisim" w:eastAsia="Narkisim" w:hAnsi="Narkisim"/>
          <w:rtl/>
        </w:rPr>
        <w:t>וה</w:t>
      </w:r>
      <w:r w:rsidRPr="0028465D">
        <w:rPr>
          <w:rFonts w:ascii="Narkisim" w:hAnsi="Narkisim"/>
          <w:b/>
          <w:bCs/>
          <w:rtl/>
        </w:rPr>
        <w:t>תוס</w:t>
      </w:r>
      <w:r w:rsidRPr="0028465D">
        <w:rPr>
          <w:rFonts w:ascii="Narkisim" w:hAnsi="Narkisim"/>
          <w:rtl/>
        </w:rPr>
        <w:t>' (פסחים קז:, והרמב"ן ותו"י יבמות מ.) פי' דכוונת הגמ' בנזיר שקיים מצות הקרבת הפסח, ואף שלא קיים מצוות אכילתו אין לקרותו רשע, דאכילת פסחים לא מעכבא</w:t>
      </w:r>
      <w:r w:rsidRPr="0028465D">
        <w:rPr>
          <w:rFonts w:ascii="Narkisim" w:hAnsi="Narkisim"/>
        </w:rPr>
        <w:t>.</w:t>
      </w:r>
    </w:p>
    <w:p w14:paraId="553A2407"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(נזיר כג. עה"ג) תי' דבשעת אכילה מה היה יכול לעשות שהוא כבר שבע. [אלא שהיה לו למנוע את עצמו ולא לאכול קודם]</w:t>
      </w:r>
      <w:r w:rsidRPr="0028465D">
        <w:rPr>
          <w:rFonts w:ascii="Narkisim" w:hAnsi="Narkisim"/>
        </w:rPr>
        <w:t>.</w:t>
      </w:r>
    </w:p>
    <w:p w14:paraId="3284F7FC" w14:textId="77777777" w:rsidR="00FB51BD" w:rsidRPr="0028465D" w:rsidRDefault="00000000" w:rsidP="0028465D">
      <w:pPr>
        <w:pStyle w:val="aa"/>
        <w:bidi/>
        <w:rPr>
          <w:rFonts w:ascii="Narkisim" w:hAnsi="Narkisim"/>
        </w:rPr>
      </w:pPr>
      <w:r w:rsidRPr="0028465D">
        <w:rPr>
          <w:rFonts w:ascii="Narkisim" w:hAnsi="Narkisim"/>
          <w:u w:val="single"/>
          <w:rtl/>
        </w:rPr>
        <w:t>בא"ד ועי"ל דשתי אכילות גסות הן</w:t>
      </w:r>
      <w:r w:rsidRPr="0028465D">
        <w:rPr>
          <w:rFonts w:ascii="Narkisim" w:hAnsi="Narkisim"/>
          <w:rtl/>
        </w:rPr>
        <w:t>. ו</w:t>
      </w:r>
      <w:r w:rsidRPr="0028465D">
        <w:rPr>
          <w:rFonts w:ascii="Narkisim" w:hAnsi="Narkisim"/>
          <w:b/>
          <w:bCs/>
          <w:rtl/>
        </w:rPr>
        <w:t>תוס</w:t>
      </w:r>
      <w:r w:rsidRPr="0028465D">
        <w:rPr>
          <w:rFonts w:ascii="Narkisim" w:hAnsi="Narkisim"/>
          <w:rtl/>
        </w:rPr>
        <w:t>' (פסחים קז: בשם ר"ת) פי' דתרי גווני אכילה גסה, אחת שנפשו קצה מלאכול, וכה"ג פטור ביוה"כ. ויש אכילה גסה שאינו מתאוה לאכול אך יש בה טעם.  [וע"ע תוס' הרא"ש הוריות שם עה"ג]</w:t>
      </w:r>
      <w:r w:rsidRPr="0028465D">
        <w:rPr>
          <w:rFonts w:ascii="Narkisim" w:hAnsi="Narkisim"/>
        </w:rPr>
        <w:t>.</w:t>
      </w:r>
    </w:p>
    <w:p w14:paraId="322A576A" w14:textId="77777777" w:rsidR="00FB51BD" w:rsidRPr="0028465D" w:rsidRDefault="00000000" w:rsidP="0028465D">
      <w:pPr>
        <w:pStyle w:val="aa"/>
        <w:bidi/>
        <w:rPr>
          <w:rFonts w:ascii="Narkisim" w:hAnsi="Narkisim"/>
        </w:rPr>
      </w:pPr>
      <w:r w:rsidRPr="0028465D">
        <w:rPr>
          <w:rFonts w:ascii="Narkisim" w:hAnsi="Narkisim"/>
          <w:rtl/>
        </w:rPr>
        <w:t>אבל ה</w:t>
      </w:r>
      <w:r w:rsidRPr="0028465D">
        <w:rPr>
          <w:rFonts w:ascii="Narkisim" w:hAnsi="Narkisim"/>
          <w:b/>
          <w:bCs/>
          <w:rtl/>
        </w:rPr>
        <w:t xml:space="preserve">רא"ש </w:t>
      </w:r>
      <w:r w:rsidRPr="0028465D">
        <w:rPr>
          <w:rFonts w:ascii="Narkisim" w:hAnsi="Narkisim"/>
          <w:rtl/>
        </w:rPr>
        <w:t>(בשיטמ"ק כאן) כת' דאם כן מאי דוחקיה דריש לקיש לאוקמי לדרשא אחריתי, לוקמה בשאכלן אכילה גסה ממש</w:t>
      </w:r>
      <w:r w:rsidRPr="0028465D">
        <w:rPr>
          <w:rFonts w:ascii="Narkisim" w:hAnsi="Narkisim"/>
        </w:rPr>
        <w:t>.</w:t>
      </w:r>
    </w:p>
    <w:p w14:paraId="1D684152" w14:textId="77777777" w:rsidR="00FB51BD" w:rsidRPr="0028465D" w:rsidRDefault="00000000" w:rsidP="0028465D">
      <w:pPr>
        <w:bidi/>
        <w:rPr>
          <w:rFonts w:ascii="Narkisim" w:hAnsi="Narkisim" w:cs="Narkisim"/>
        </w:rPr>
      </w:pPr>
      <w:r w:rsidRPr="0028465D">
        <w:rPr>
          <w:rFonts w:ascii="Narkisim" w:hAnsi="Narkisim" w:cs="Narkisim"/>
          <w:u w:val="single"/>
          <w:rtl/>
        </w:rPr>
        <w:t>אמר רב ששת אם היה כהן טמא בקרבן ציבור, נותנה לכל מי שירצה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דאם הכהן של המשמר היה טמא. משמע דכהנים ממשמר זו נותנים לכהן ממשמר אחר להקריב. [ומשמע שנותן לכהן טהור ממשמר אחר. וכ"כ ה</w:t>
      </w:r>
      <w:r w:rsidRPr="0028465D">
        <w:rPr>
          <w:rFonts w:ascii="Narkisim" w:hAnsi="Narkisim" w:cs="Narkisim"/>
          <w:b/>
          <w:bCs/>
          <w:rtl/>
        </w:rPr>
        <w:t>רא"ש</w:t>
      </w:r>
      <w:r w:rsidRPr="0028465D">
        <w:rPr>
          <w:rFonts w:ascii="Narkisim" w:hAnsi="Narkisim" w:cs="Narkisim"/>
          <w:rtl/>
        </w:rPr>
        <w:t xml:space="preserve"> בשיטמ"ק בסמוך</w:t>
      </w:r>
      <w:r w:rsidRPr="0028465D">
        <w:rPr>
          <w:rStyle w:val="ac"/>
          <w:rFonts w:ascii="Narkisim" w:hAnsi="Narkisim" w:cs="Narkisim"/>
          <w:rtl/>
        </w:rPr>
        <w:footnoteReference w:id="2377"/>
      </w:r>
      <w:r w:rsidRPr="0028465D">
        <w:rPr>
          <w:rFonts w:ascii="Narkisim" w:hAnsi="Narkisim" w:cs="Narkisim"/>
          <w:rtl/>
        </w:rPr>
        <w:t>]. אבל ה</w:t>
      </w:r>
      <w:r w:rsidRPr="0028465D">
        <w:rPr>
          <w:rFonts w:ascii="Narkisim" w:hAnsi="Narkisim" w:cs="Narkisim"/>
          <w:b/>
          <w:bCs/>
          <w:rtl/>
        </w:rPr>
        <w:t>רשב"א</w:t>
      </w:r>
      <w:r w:rsidRPr="0028465D">
        <w:rPr>
          <w:rFonts w:ascii="Narkisim" w:hAnsi="Narkisim" w:cs="Narkisim"/>
          <w:rtl/>
        </w:rPr>
        <w:t xml:space="preserve"> כת' דנותנו לכל כהן מאותו משמר. משמע דמי שזכה בפייס רשאי לתת למי שהוא רוצה, אך רק מתוך המשמר</w:t>
      </w:r>
      <w:r w:rsidRPr="0028465D">
        <w:rPr>
          <w:rStyle w:val="ac"/>
          <w:rFonts w:ascii="Narkisim" w:hAnsi="Narkisim" w:cs="Narkisim"/>
          <w:rtl/>
        </w:rPr>
        <w:footnoteReference w:id="2378"/>
      </w:r>
      <w:r w:rsidRPr="0028465D">
        <w:rPr>
          <w:rFonts w:ascii="Narkisim" w:hAnsi="Narkisim" w:cs="Narkisim"/>
        </w:rPr>
        <w:t>.</w:t>
      </w:r>
    </w:p>
    <w:p w14:paraId="439EA90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כת' דהנידון שהכהן שזכה בפייס בקרבן ציבור, נותנו לכהן שירצה. וביאר דדוקא הקרבתו, אבל העבודה והעור אינו שלו, דזכה בפייס רק לזרוק דמו, אבל העבודה והעור חולקין עמו כל בית אב</w:t>
      </w:r>
      <w:r w:rsidRPr="0028465D">
        <w:rPr>
          <w:rFonts w:ascii="Narkisim" w:hAnsi="Narkisim"/>
        </w:rPr>
        <w:t>.</w:t>
      </w:r>
    </w:p>
    <w:p w14:paraId="38C73AE6" w14:textId="77777777" w:rsidR="00FB51BD" w:rsidRPr="0028465D" w:rsidRDefault="00000000" w:rsidP="0028465D">
      <w:pPr>
        <w:bidi/>
        <w:rPr>
          <w:rFonts w:ascii="Narkisim" w:hAnsi="Narkisim" w:cs="Narkisim"/>
        </w:rPr>
      </w:pPr>
      <w:r w:rsidRPr="0028465D">
        <w:rPr>
          <w:rFonts w:ascii="Narkisim" w:hAnsi="Narkisim" w:cs="Narkisim"/>
          <w:rtl/>
        </w:rPr>
        <w:t>אבל ה</w:t>
      </w:r>
      <w:r w:rsidRPr="0028465D">
        <w:rPr>
          <w:rFonts w:ascii="Narkisim" w:hAnsi="Narkisim" w:cs="Narkisim"/>
          <w:b/>
          <w:bCs/>
          <w:rtl/>
        </w:rPr>
        <w:t>או"ש</w:t>
      </w:r>
      <w:r w:rsidRPr="0028465D">
        <w:rPr>
          <w:rFonts w:ascii="Narkisim" w:hAnsi="Narkisim" w:cs="Narkisim"/>
          <w:rtl/>
        </w:rPr>
        <w:t xml:space="preserve"> ו</w:t>
      </w:r>
      <w:r w:rsidRPr="0028465D">
        <w:rPr>
          <w:rFonts w:ascii="Narkisim" w:hAnsi="Narkisim" w:cs="Narkisim"/>
          <w:b/>
          <w:bCs/>
          <w:rtl/>
        </w:rPr>
        <w:t>אבה"א</w:t>
      </w:r>
      <w:r w:rsidRPr="0028465D">
        <w:rPr>
          <w:rFonts w:ascii="Narkisim" w:hAnsi="Narkisim" w:cs="Narkisim"/>
          <w:rtl/>
        </w:rPr>
        <w:t xml:space="preserve"> (ד ט) הביאו דברמב"ם מבואר דכהן שזכה בקרבן ציבור אינו יכול לשלוח אחר מחמתו [ואם אינו יכול להקריב, יחזרו ויפייסו]. [ואפשר דגרס בסוגיין באופ"א, או שדחה את סוגיין].</w:t>
      </w:r>
    </w:p>
    <w:p w14:paraId="4E2B5CB9" w14:textId="77777777" w:rsidR="00FB51BD" w:rsidRPr="0028465D" w:rsidRDefault="00000000" w:rsidP="0028465D">
      <w:pPr>
        <w:bidi/>
        <w:rPr>
          <w:rFonts w:ascii="Narkisim" w:hAnsi="Narkisim" w:cs="Narkisim"/>
        </w:rPr>
      </w:pPr>
      <w:r w:rsidRPr="0028465D">
        <w:rPr>
          <w:rFonts w:ascii="Narkisim" w:hAnsi="Narkisim" w:cs="Narkisim"/>
          <w:u w:val="single"/>
          <w:rtl/>
        </w:rPr>
        <w:t>ועבודתה ועורה לאנשי משמר.</w:t>
      </w:r>
      <w:r w:rsidRPr="0028465D">
        <w:rPr>
          <w:rFonts w:ascii="Narkisim" w:hAnsi="Narkisim" w:cs="Narkisim"/>
          <w:rtl/>
        </w:rPr>
        <w:t xml:space="preserve"> </w:t>
      </w:r>
      <w:r w:rsidRPr="0028465D">
        <w:rPr>
          <w:rFonts w:ascii="Narkisim" w:hAnsi="Narkisim" w:cs="Narkisim"/>
          <w:b/>
          <w:bCs/>
          <w:rtl/>
        </w:rPr>
        <w:t>רש"י</w:t>
      </w:r>
      <w:r w:rsidRPr="0028465D">
        <w:rPr>
          <w:rFonts w:ascii="Narkisim" w:hAnsi="Narkisim" w:cs="Narkisim"/>
          <w:rtl/>
        </w:rPr>
        <w:t xml:space="preserve"> הביא הא דקרבן ציבור אינו נאכל בטומאה. ומשמע דכוונת הגמ' דכיון דלא מצי אכל, לא מצי משוי שליח לאכילה. [אך צ"ב דבלאו הכי קרבן ציבור נאכל לכל בני בית אב, ולא לכהן המקריב]</w:t>
      </w:r>
      <w:r w:rsidRPr="0028465D">
        <w:rPr>
          <w:rFonts w:ascii="Narkisim" w:hAnsi="Narkisim" w:cs="Narkisim"/>
        </w:rPr>
        <w:t>.</w:t>
      </w:r>
    </w:p>
    <w:p w14:paraId="709116DF" w14:textId="77777777" w:rsidR="00FB51BD" w:rsidRPr="0028465D" w:rsidRDefault="00000000" w:rsidP="0028465D">
      <w:pPr>
        <w:bidi/>
        <w:rPr>
          <w:rFonts w:ascii="Narkisim" w:hAnsi="Narkisim" w:cs="Narkisim"/>
        </w:rPr>
      </w:pPr>
      <w:r w:rsidRPr="0028465D">
        <w:rPr>
          <w:rFonts w:ascii="Narkisim" w:hAnsi="Narkisim" w:cs="Narkisim"/>
          <w:rtl/>
        </w:rPr>
        <w:t>ומבואר בסוגיין דאף דהקרבן ציבור קרב בטומאה מותר באכילה. וה</w:t>
      </w:r>
      <w:r w:rsidRPr="0028465D">
        <w:rPr>
          <w:rFonts w:ascii="Narkisim" w:hAnsi="Narkisim" w:cs="Narkisim"/>
          <w:b/>
          <w:bCs/>
          <w:rtl/>
        </w:rPr>
        <w:t>אחרונים</w:t>
      </w:r>
      <w:r w:rsidRPr="0028465D">
        <w:rPr>
          <w:rFonts w:ascii="Narkisim" w:hAnsi="Narkisim" w:cs="Narkisim"/>
          <w:rtl/>
        </w:rPr>
        <w:t xml:space="preserve"> הק' דניחוש שהטמאים נגעו בבשר [וכדאי' (זבחים לב.) דלכתחילה לא ישחט</w:t>
      </w:r>
      <w:r w:rsidRPr="0028465D">
        <w:rPr>
          <w:rStyle w:val="ac"/>
          <w:rFonts w:ascii="Narkisim" w:hAnsi="Narkisim" w:cs="Narkisim"/>
          <w:rtl/>
        </w:rPr>
        <w:footnoteReference w:id="2379"/>
      </w:r>
      <w:r w:rsidRPr="0028465D">
        <w:rPr>
          <w:rFonts w:ascii="Narkisim" w:hAnsi="Narkisim" w:cs="Narkisim"/>
        </w:rPr>
        <w:t xml:space="preserve"> </w:t>
      </w:r>
      <w:r w:rsidRPr="0028465D">
        <w:rPr>
          <w:rFonts w:ascii="Narkisim" w:hAnsi="Narkisim" w:cs="Narkisim"/>
          <w:rtl/>
        </w:rPr>
        <w:t>טמא בקדשים, גזירה שמא יגע בבשר]. וה</w:t>
      </w:r>
      <w:r w:rsidRPr="0028465D">
        <w:rPr>
          <w:rFonts w:ascii="Narkisim" w:hAnsi="Narkisim" w:cs="Narkisim"/>
          <w:b/>
          <w:bCs/>
          <w:rtl/>
        </w:rPr>
        <w:t>רש"ש</w:t>
      </w:r>
      <w:r w:rsidRPr="0028465D">
        <w:rPr>
          <w:rFonts w:ascii="Narkisim" w:hAnsi="Narkisim" w:cs="Narkisim"/>
          <w:rtl/>
        </w:rPr>
        <w:t xml:space="preserve"> ו</w:t>
      </w:r>
      <w:r w:rsidRPr="0028465D">
        <w:rPr>
          <w:rFonts w:ascii="Narkisim" w:hAnsi="Narkisim" w:cs="Narkisim"/>
          <w:b/>
          <w:bCs/>
          <w:rtl/>
        </w:rPr>
        <w:t>מצפ"א</w:t>
      </w:r>
      <w:r w:rsidRPr="0028465D">
        <w:rPr>
          <w:rFonts w:ascii="Narkisim" w:hAnsi="Narkisim" w:cs="Narkisim"/>
          <w:rtl/>
        </w:rPr>
        <w:t xml:space="preserve"> כת' דצריך שהכהנים הטמאים יזהרו שלא יגעו בבשר. וכמ"ש תוס' (פסחים עט. ד"ה או) שיכולין ליזהר שלא יגעו בבשר</w:t>
      </w:r>
      <w:r w:rsidRPr="0028465D">
        <w:rPr>
          <w:rStyle w:val="ac"/>
          <w:rFonts w:ascii="Narkisim" w:hAnsi="Narkisim" w:cs="Narkisim"/>
          <w:rtl/>
        </w:rPr>
        <w:footnoteReference w:id="2380"/>
      </w:r>
      <w:r w:rsidRPr="0028465D">
        <w:rPr>
          <w:rFonts w:ascii="Narkisim" w:hAnsi="Narkisim" w:cs="Narkisim"/>
        </w:rPr>
        <w:t>.</w:t>
      </w:r>
    </w:p>
    <w:p w14:paraId="092757E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רש"ש</w:t>
      </w:r>
      <w:r w:rsidRPr="0028465D">
        <w:rPr>
          <w:rFonts w:ascii="Narkisim" w:hAnsi="Narkisim"/>
          <w:rtl/>
        </w:rPr>
        <w:t xml:space="preserve"> כת' דמ"מ חידוש הוא דאף שזרקו את הדם בטומאה מהני להתירו לאכילה. וציין ד</w:t>
      </w:r>
      <w:r w:rsidRPr="0028465D">
        <w:rPr>
          <w:rFonts w:ascii="Narkisim" w:hAnsi="Narkisim"/>
          <w:b/>
          <w:bCs/>
          <w:rtl/>
        </w:rPr>
        <w:t>תוס</w:t>
      </w:r>
      <w:r w:rsidRPr="0028465D">
        <w:rPr>
          <w:rFonts w:ascii="Narkisim" w:hAnsi="Narkisim"/>
          <w:rtl/>
        </w:rPr>
        <w:t>' (יומא ז. ד"ה דם) כת' דאף דטומאה הותרה בציבור ל"מ להתיר באכילה [ולכאורה משמע דזריקת של פסול טומאה אינו מתיר לאכילה כלל]</w:t>
      </w:r>
      <w:r w:rsidRPr="0028465D">
        <w:rPr>
          <w:rFonts w:ascii="Narkisim" w:hAnsi="Narkisim"/>
        </w:rPr>
        <w:t>.</w:t>
      </w:r>
    </w:p>
    <w:p w14:paraId="45643287"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מצפ"א</w:t>
      </w:r>
      <w:r w:rsidRPr="0028465D">
        <w:rPr>
          <w:rFonts w:ascii="Narkisim" w:hAnsi="Narkisim"/>
          <w:rtl/>
        </w:rPr>
        <w:t xml:space="preserve"> כת' דצ"ל דהכא איירי בפסח, שנאכל בטומאה. וצ"ב דפסח נאכל לבעלים, וכן העור </w:t>
      </w:r>
      <w:r w:rsidRPr="0028465D">
        <w:rPr>
          <w:rFonts w:ascii="Narkisim" w:hAnsi="Narkisim"/>
          <w:rtl/>
        </w:rPr>
        <w:lastRenderedPageBreak/>
        <w:t>לבעלים</w:t>
      </w:r>
      <w:r w:rsidRPr="0028465D">
        <w:rPr>
          <w:rFonts w:ascii="Narkisim" w:hAnsi="Narkisim"/>
        </w:rPr>
        <w:t>.</w:t>
      </w:r>
    </w:p>
    <w:p w14:paraId="2FF33751" w14:textId="77777777" w:rsidR="00FB51BD" w:rsidRPr="0028465D" w:rsidRDefault="00000000" w:rsidP="0028465D">
      <w:pPr>
        <w:bidi/>
        <w:rPr>
          <w:rFonts w:ascii="Narkisim" w:hAnsi="Narkisim" w:cs="Narkisim"/>
        </w:rPr>
      </w:pPr>
      <w:r w:rsidRPr="0028465D">
        <w:rPr>
          <w:rFonts w:ascii="Narkisim" w:hAnsi="Narkisim" w:cs="Narkisim"/>
          <w:u w:val="single"/>
          <w:rtl/>
        </w:rPr>
        <w:t>אי דאיכא טהורים, טמאים מי מצו עבדי</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אם יש טהורים במשמר, יקריבו הטהורים. אבל כל בני המשמר טמאים יקריבו בטומאה [ע"ע מהד"ב למהרש"א]. ובגמ' (יומא ו:) אי' דלמ"ד טומאה דחויה בציבור</w:t>
      </w:r>
      <w:r w:rsidRPr="0028465D">
        <w:rPr>
          <w:rStyle w:val="ac"/>
          <w:rFonts w:ascii="Narkisim" w:hAnsi="Narkisim" w:cs="Narkisim"/>
          <w:rtl/>
        </w:rPr>
        <w:footnoteReference w:id="2381"/>
      </w:r>
      <w:r w:rsidRPr="0028465D">
        <w:rPr>
          <w:rFonts w:ascii="Narkisim" w:hAnsi="Narkisim" w:cs="Narkisim"/>
        </w:rPr>
        <w:t xml:space="preserve">, </w:t>
      </w:r>
      <w:r w:rsidRPr="0028465D">
        <w:rPr>
          <w:rFonts w:ascii="Narkisim" w:hAnsi="Narkisim" w:cs="Narkisim"/>
          <w:rtl/>
        </w:rPr>
        <w:t>אף שכל בני הבית אב טמאים, יקריבו בית אב אחר. ומשמע דדוקא בית אב אחר באותו משמר. אבל כשיש רק טהור ממשמר אחר, מקריבים בטומאה. אבל דעת ה</w:t>
      </w:r>
      <w:r w:rsidRPr="0028465D">
        <w:rPr>
          <w:rFonts w:ascii="Narkisim" w:hAnsi="Narkisim" w:cs="Narkisim"/>
          <w:b/>
          <w:bCs/>
          <w:rtl/>
        </w:rPr>
        <w:t>רמב"ם</w:t>
      </w:r>
      <w:r w:rsidRPr="0028465D">
        <w:rPr>
          <w:rFonts w:ascii="Narkisim" w:hAnsi="Narkisim" w:cs="Narkisim"/>
          <w:rtl/>
        </w:rPr>
        <w:t xml:space="preserve"> (ביאמ"ק ד יד) דהיכא דכל המשמר טמאים יחזרו על משמר אחר. והכס"מ כת' דבגמ' יומא לאו דוקא נקטו בית אב</w:t>
      </w:r>
      <w:r w:rsidRPr="0028465D">
        <w:rPr>
          <w:rFonts w:ascii="Narkisim" w:hAnsi="Narkisim" w:cs="Narkisim"/>
        </w:rPr>
        <w:t>.</w:t>
      </w:r>
    </w:p>
    <w:p w14:paraId="209DE2D6" w14:textId="77777777" w:rsidR="00FB51BD" w:rsidRPr="0028465D" w:rsidRDefault="00000000" w:rsidP="0028465D">
      <w:pPr>
        <w:bidi/>
        <w:rPr>
          <w:rFonts w:ascii="Narkisim" w:hAnsi="Narkisim" w:cs="Narkisim"/>
        </w:rPr>
      </w:pPr>
      <w:r w:rsidRPr="0028465D">
        <w:rPr>
          <w:rFonts w:ascii="Narkisim" w:hAnsi="Narkisim" w:cs="Narkisim"/>
          <w:u w:val="single"/>
          <w:rtl/>
        </w:rPr>
        <w:t>ואי דליכא טהורים, עבודתה ועורה לאנשי משמר, הא טמאים נינהו ולא מצי אכיל</w:t>
      </w:r>
      <w:r w:rsidRPr="0028465D">
        <w:rPr>
          <w:rStyle w:val="ac"/>
          <w:rFonts w:ascii="Narkisim" w:hAnsi="Narkisim" w:cs="Narkisim"/>
          <w:u w:val="single"/>
          <w:rtl/>
        </w:rPr>
        <w:footnoteReference w:id="2382"/>
      </w:r>
      <w:r w:rsidRPr="0028465D">
        <w:rPr>
          <w:rFonts w:ascii="Narkisim" w:hAnsi="Narkisim" w:cs="Narkisim"/>
          <w:u w:val="single"/>
        </w:rPr>
        <w:t xml:space="preserve">, </w:t>
      </w:r>
      <w:r w:rsidRPr="0028465D">
        <w:rPr>
          <w:rFonts w:ascii="Narkisim" w:hAnsi="Narkisim" w:cs="Narkisim"/>
          <w:u w:val="single"/>
          <w:rtl/>
        </w:rPr>
        <w:t>אמר רבא אימא לבעלי מומין טהורין וכו'</w:t>
      </w:r>
      <w:r w:rsidRPr="0028465D">
        <w:rPr>
          <w:rFonts w:ascii="Narkisim" w:hAnsi="Narkisim" w:cs="Narkisim"/>
          <w:rtl/>
        </w:rPr>
        <w:t>. בפשוטו קאי על אכילת הקרבן. ו</w:t>
      </w:r>
      <w:r w:rsidRPr="0028465D">
        <w:rPr>
          <w:rFonts w:ascii="Narkisim" w:hAnsi="Narkisim" w:cs="Narkisim"/>
          <w:b/>
          <w:bCs/>
          <w:rtl/>
        </w:rPr>
        <w:t>תוס</w:t>
      </w:r>
      <w:r w:rsidRPr="0028465D">
        <w:rPr>
          <w:rFonts w:ascii="Narkisim" w:hAnsi="Narkisim" w:cs="Narkisim"/>
          <w:rtl/>
        </w:rPr>
        <w:t>' נקטו דקאי אף על העור</w:t>
      </w:r>
      <w:r w:rsidRPr="0028465D">
        <w:rPr>
          <w:rFonts w:ascii="Narkisim" w:hAnsi="Narkisim" w:cs="Narkisim"/>
        </w:rPr>
        <w:t>.</w:t>
      </w:r>
    </w:p>
    <w:p w14:paraId="6413FF5C"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(כלי המקדש ד ט) הביא מימרא זו דבקרבנות הציבור, וכל הכהנים טמאים, נותנו לבעלי מומין טהורים שבאותו משמר. ועורו ועבודתו לאנשי משמר הטמאים. [ומבואר ד'נותנו' היינו אכילת הקרבן, דבעלי מומין ודאי אינם מקריבים את הקרבן. וע' כס"מ. והכהנים טמאים עושים עבודת הקרבן, וכן זוכים בעור]. וה</w:t>
      </w:r>
      <w:r w:rsidRPr="0028465D">
        <w:rPr>
          <w:rFonts w:ascii="Narkisim" w:hAnsi="Narkisim" w:cs="Narkisim"/>
          <w:b/>
          <w:bCs/>
          <w:rtl/>
        </w:rPr>
        <w:t>ראב"ד</w:t>
      </w:r>
      <w:r w:rsidRPr="0028465D">
        <w:rPr>
          <w:rFonts w:ascii="Narkisim" w:hAnsi="Narkisim" w:cs="Narkisim"/>
          <w:rtl/>
        </w:rPr>
        <w:t xml:space="preserve"> השיג דשיבוש הוא, אלא נותנו לעבוד לכל כהן שירצה, ועורה ואכילתה לבעלי מומין טהורין שבאותו משמר. [דס"ל דאף העור לבעלי מומין. ע' תוד"ה לבעליו]</w:t>
      </w:r>
      <w:r w:rsidRPr="0028465D">
        <w:rPr>
          <w:rFonts w:ascii="Narkisim" w:hAnsi="Narkisim" w:cs="Narkisim"/>
        </w:rPr>
        <w:t>.</w:t>
      </w:r>
    </w:p>
    <w:p w14:paraId="6E386188" w14:textId="77777777" w:rsidR="00FB51BD" w:rsidRPr="0028465D" w:rsidRDefault="00000000" w:rsidP="0028465D">
      <w:pPr>
        <w:bidi/>
        <w:rPr>
          <w:rFonts w:ascii="Narkisim" w:hAnsi="Narkisim" w:cs="Narkisim"/>
        </w:rPr>
      </w:pPr>
      <w:r w:rsidRPr="0028465D">
        <w:rPr>
          <w:rFonts w:ascii="Narkisim" w:hAnsi="Narkisim" w:cs="Narkisim"/>
          <w:u w:val="single"/>
          <w:rtl/>
        </w:rPr>
        <w:t>תוד"ה לבעלי</w:t>
      </w:r>
      <w:r w:rsidRPr="0028465D">
        <w:rPr>
          <w:rFonts w:ascii="Narkisim" w:hAnsi="Narkisim" w:cs="Narkisim"/>
          <w:rtl/>
        </w:rPr>
        <w:t>. תימה ועורה אמאי הויא לבעלי מומין. [דמבואר בסוגיין דבעלי מומין טהורין זוכים אף בעור, ולא שאר בני המשמר</w:t>
      </w:r>
      <w:r w:rsidRPr="0028465D">
        <w:rPr>
          <w:rStyle w:val="ac"/>
          <w:rFonts w:ascii="Narkisim" w:hAnsi="Narkisim" w:cs="Narkisim"/>
          <w:rtl/>
        </w:rPr>
        <w:footnoteReference w:id="2383"/>
      </w:r>
      <w:r w:rsidRPr="0028465D">
        <w:rPr>
          <w:rFonts w:ascii="Narkisim" w:hAnsi="Narkisim" w:cs="Narkisim"/>
        </w:rPr>
        <w:t xml:space="preserve">. </w:t>
      </w:r>
      <w:r w:rsidRPr="0028465D">
        <w:rPr>
          <w:rFonts w:ascii="Narkisim" w:hAnsi="Narkisim" w:cs="Narkisim"/>
          <w:rtl/>
        </w:rPr>
        <w:t>וכ"ד ה</w:t>
      </w:r>
      <w:r w:rsidRPr="0028465D">
        <w:rPr>
          <w:rFonts w:ascii="Narkisim" w:hAnsi="Narkisim" w:cs="Narkisim"/>
          <w:b/>
          <w:bCs/>
          <w:rtl/>
        </w:rPr>
        <w:t>ראב"ד</w:t>
      </w:r>
      <w:r w:rsidRPr="0028465D">
        <w:rPr>
          <w:rFonts w:ascii="Narkisim" w:hAnsi="Narkisim" w:cs="Narkisim"/>
          <w:rtl/>
        </w:rPr>
        <w:t xml:space="preserve"> (הנ"ל), אבל ה</w:t>
      </w:r>
      <w:r w:rsidRPr="0028465D">
        <w:rPr>
          <w:rFonts w:ascii="Narkisim" w:hAnsi="Narkisim" w:cs="Narkisim"/>
          <w:b/>
          <w:bCs/>
          <w:rtl/>
        </w:rPr>
        <w:t>רמב"ם</w:t>
      </w:r>
      <w:r w:rsidRPr="0028465D">
        <w:rPr>
          <w:rFonts w:ascii="Narkisim" w:hAnsi="Narkisim" w:cs="Narkisim"/>
          <w:rtl/>
        </w:rPr>
        <w:t xml:space="preserve"> (הנ"ל) נקט דעבודתה ועורה לכל אנשי משמר הטמאים. ורק אכילת בשר לבעלי מומים. וע"ע כס"מ הנ"ל]</w:t>
      </w:r>
      <w:r w:rsidRPr="0028465D">
        <w:rPr>
          <w:rFonts w:ascii="Narkisim" w:hAnsi="Narkisim" w:cs="Narkisim"/>
        </w:rPr>
        <w:t>.</w:t>
      </w:r>
    </w:p>
    <w:p w14:paraId="04029AF1"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(תורת חיים ועוד) הביאו דהיכא משנה מפורשת (זבחים צח:) דכל שאין לו בבשר אין לו בעורה</w:t>
      </w:r>
      <w:r w:rsidRPr="0028465D">
        <w:rPr>
          <w:rFonts w:ascii="Narkisim" w:hAnsi="Narkisim" w:cs="Narkisim"/>
        </w:rPr>
        <w:t>.</w:t>
      </w:r>
    </w:p>
    <w:p w14:paraId="72FEBED4" w14:textId="77777777" w:rsidR="00FB51BD" w:rsidRPr="0028465D" w:rsidRDefault="00000000" w:rsidP="0028465D">
      <w:pPr>
        <w:pStyle w:val="a7"/>
        <w:bidi/>
        <w:rPr>
          <w:rFonts w:ascii="Narkisim" w:hAnsi="Narkisim"/>
        </w:rPr>
      </w:pPr>
      <w:r w:rsidRPr="0028465D">
        <w:rPr>
          <w:rFonts w:ascii="Narkisim" w:hAnsi="Narkisim"/>
          <w:rtl/>
        </w:rPr>
        <w:t>ועוה"ק ה</w:t>
      </w:r>
      <w:r w:rsidRPr="0028465D">
        <w:rPr>
          <w:rFonts w:ascii="Narkisim" w:hAnsi="Narkisim"/>
          <w:b/>
          <w:bCs/>
          <w:rtl/>
        </w:rPr>
        <w:t>תורת חיים</w:t>
      </w:r>
      <w:r w:rsidRPr="0028465D">
        <w:rPr>
          <w:rFonts w:ascii="Narkisim" w:hAnsi="Narkisim"/>
          <w:rtl/>
        </w:rPr>
        <w:t xml:space="preserve"> דאיתא (לעיל) גבי זקן וחולה דכיון דלא מצי אכלי, עבודתה ועורה לאנשי משמר. והו"ל להקשות עורה אמאי הויא לאנשי משמר. [ומש"ה הגר"א מחק תוס' זו]. ובאמת הרמ"ה (בשיטמ"ק) גרס בזקן וחולה דאכילתה לאנשי משמר. ודייק דלא הוזכר העור, דעורה ודאי שלו. דגבי עורה לא שייכא אכילה, ואכתי קרינן ביה ואיש את קדשיו לו יהיה</w:t>
      </w:r>
      <w:r w:rsidRPr="0028465D">
        <w:rPr>
          <w:rFonts w:ascii="Narkisim" w:hAnsi="Narkisim"/>
        </w:rPr>
        <w:t>.</w:t>
      </w:r>
    </w:p>
    <w:p w14:paraId="31EBBC75"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פנ"י</w:t>
      </w:r>
      <w:r w:rsidRPr="0028465D">
        <w:rPr>
          <w:rFonts w:ascii="Narkisim" w:hAnsi="Narkisim" w:cs="Narkisim"/>
          <w:rtl/>
        </w:rPr>
        <w:t xml:space="preserve"> כת' דהמשנה (זבחים צח:) אי' שנותן לשאר אנשי משמר, ומי שאינו ראוי לאכילה אינו חולק. אבל </w:t>
      </w:r>
      <w:r w:rsidRPr="0028465D">
        <w:rPr>
          <w:rFonts w:ascii="Narkisim" w:hAnsi="Narkisim" w:cs="Narkisim"/>
          <w:b/>
          <w:bCs/>
          <w:rtl/>
        </w:rPr>
        <w:t>תוס'</w:t>
      </w:r>
      <w:r w:rsidRPr="0028465D">
        <w:rPr>
          <w:rFonts w:ascii="Narkisim" w:hAnsi="Narkisim" w:cs="Narkisim"/>
          <w:rtl/>
        </w:rPr>
        <w:t xml:space="preserve"> הק' הכא דליכא טהורין במשמר, א"כ אמאי יש ליתן לבעלי מום טהורים טפי משאר אנשי המשמר הטמאים. וע"ד סברא זו מבואר ב</w:t>
      </w:r>
      <w:r w:rsidRPr="0028465D">
        <w:rPr>
          <w:rFonts w:ascii="Narkisim" w:hAnsi="Narkisim" w:cs="Narkisim"/>
          <w:b/>
          <w:bCs/>
          <w:rtl/>
        </w:rPr>
        <w:t>רא"ש</w:t>
      </w:r>
      <w:r w:rsidRPr="0028465D">
        <w:rPr>
          <w:rFonts w:ascii="Narkisim" w:hAnsi="Narkisim" w:cs="Narkisim"/>
          <w:rtl/>
        </w:rPr>
        <w:t xml:space="preserve"> (בשיטמ"ק אתוד"ה תנינא)</w:t>
      </w:r>
      <w:r w:rsidRPr="0028465D">
        <w:rPr>
          <w:rFonts w:ascii="Narkisim" w:hAnsi="Narkisim" w:cs="Narkisim"/>
        </w:rPr>
        <w:t>.</w:t>
      </w:r>
    </w:p>
    <w:p w14:paraId="3BA9AEA5"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גרי"ז</w:t>
      </w:r>
      <w:r w:rsidRPr="0028465D">
        <w:rPr>
          <w:rFonts w:ascii="Narkisim" w:hAnsi="Narkisim"/>
          <w:rtl/>
        </w:rPr>
        <w:t xml:space="preserve"> (עניינים כו) ביאר קו' התוס' דהכלל דכל מקום שאית ליה בבשר אית ליה בעורות הוה דין משום שאינו ראוי לעבודה, אבל לא תלי באכילה דוקא. אבל הביא דהרמב"ם כת' סתמא דכל מי שאין לו בבשר אין לו בעורות, ומשמע אף במי שאינו רראוי לאכילה</w:t>
      </w:r>
      <w:r w:rsidRPr="0028465D">
        <w:rPr>
          <w:rStyle w:val="ac"/>
          <w:rFonts w:ascii="Narkisim" w:hAnsi="Narkisim"/>
          <w:rtl/>
        </w:rPr>
        <w:footnoteReference w:id="2384"/>
      </w:r>
      <w:r w:rsidRPr="0028465D">
        <w:rPr>
          <w:rFonts w:ascii="Narkisim" w:hAnsi="Narkisim"/>
        </w:rPr>
        <w:t>.</w:t>
      </w:r>
    </w:p>
    <w:p w14:paraId="779DB71F" w14:textId="77777777" w:rsidR="00FB51BD" w:rsidRPr="0028465D" w:rsidRDefault="00000000" w:rsidP="0028465D">
      <w:pPr>
        <w:bidi/>
        <w:rPr>
          <w:rFonts w:ascii="Narkisim" w:hAnsi="Narkisim" w:cs="Narkisim"/>
        </w:rPr>
      </w:pPr>
      <w:r w:rsidRPr="0028465D">
        <w:rPr>
          <w:rFonts w:ascii="Narkisim" w:hAnsi="Narkisim" w:cs="Narkisim"/>
          <w:u w:val="single"/>
          <w:rtl/>
        </w:rPr>
        <w:t>ס"ד אמינא כי חס רחמנא עליה דכה"ג וכו' אבל לשוויי שליח ל"מ משוי וכו'</w:t>
      </w:r>
      <w:r w:rsidRPr="0028465D">
        <w:rPr>
          <w:rFonts w:ascii="Narkisim" w:hAnsi="Narkisim" w:cs="Narkisim"/>
          <w:rtl/>
        </w:rPr>
        <w:t xml:space="preserve">. צ"ב דסוף סוף כיון דראוי לעבודה אמאי לא ישלח שליח. ולכאורה הך ס"ד דכה"ג אונן נחשב 'פסול' כלפי </w:t>
      </w:r>
      <w:r w:rsidRPr="0028465D">
        <w:rPr>
          <w:rFonts w:ascii="Narkisim" w:hAnsi="Narkisim" w:cs="Narkisim"/>
          <w:rtl/>
        </w:rPr>
        <w:lastRenderedPageBreak/>
        <w:t>הקרבה בעלמא, ומש"ה אינו ראוי לשלוח שליח</w:t>
      </w:r>
      <w:r w:rsidRPr="0028465D">
        <w:rPr>
          <w:rFonts w:ascii="Narkisim" w:hAnsi="Narkisim" w:cs="Narkisim"/>
        </w:rPr>
        <w:t>.</w:t>
      </w:r>
    </w:p>
    <w:p w14:paraId="78870F8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(בשיטמ"ק) הביא דמבואר דכיון דאינו יכול לאכול אינו חולק במתנות, כגון עורות קדשים וכיו"ב. [ע' תוד"ה לבעלי]</w:t>
      </w:r>
      <w:r w:rsidRPr="0028465D">
        <w:rPr>
          <w:rFonts w:ascii="Narkisim" w:hAnsi="Narkisim" w:cs="Narkisim"/>
        </w:rPr>
        <w:t>.</w:t>
      </w:r>
    </w:p>
    <w:p w14:paraId="706BA434" w14:textId="77777777" w:rsidR="00FB51BD" w:rsidRPr="0028465D" w:rsidRDefault="00000000" w:rsidP="0028465D">
      <w:pPr>
        <w:pStyle w:val="a8"/>
        <w:bidi/>
        <w:rPr>
          <w:rFonts w:ascii="Narkisim" w:hAnsi="Narkisim"/>
        </w:rPr>
      </w:pPr>
      <w:r w:rsidRPr="0028465D">
        <w:rPr>
          <w:rFonts w:ascii="Narkisim" w:hAnsi="Narkisim"/>
          <w:rtl/>
        </w:rPr>
        <w:t>והביא עוד דש"מ דבעלמא [היכא דלא הוי אונן] הכה"ג חולק את המתנות עם אנשי משמר. [ואף שהוא הקריב לבד, חולקים במתנות]. דקתני מקריב ואינו חולק לערב, מכלל דאי לא הוי אונן חולק</w:t>
      </w:r>
      <w:r w:rsidRPr="0028465D">
        <w:rPr>
          <w:rFonts w:ascii="Narkisim" w:hAnsi="Narkisim"/>
        </w:rPr>
        <w:t>.</w:t>
      </w:r>
    </w:p>
    <w:p w14:paraId="6C8749F6" w14:textId="77777777" w:rsidR="00FB51BD" w:rsidRPr="0028465D" w:rsidRDefault="00000000" w:rsidP="0028465D">
      <w:pPr>
        <w:bidi/>
        <w:rPr>
          <w:rFonts w:ascii="Narkisim" w:hAnsi="Narkisim" w:cs="Narkisim"/>
        </w:rPr>
      </w:pPr>
      <w:r w:rsidRPr="0028465D">
        <w:rPr>
          <w:rFonts w:ascii="Narkisim" w:hAnsi="Narkisim" w:cs="Narkisim"/>
          <w:u w:val="single"/>
          <w:rtl/>
        </w:rPr>
        <w:t>תוד"ה תנינא</w:t>
      </w:r>
      <w:r w:rsidRPr="0028465D">
        <w:rPr>
          <w:rFonts w:ascii="Narkisim" w:hAnsi="Narkisim" w:cs="Narkisim"/>
          <w:rtl/>
        </w:rPr>
        <w:t>. לרב ששת תנינא, טמא מותר לקרבן ציבור. וה</w:t>
      </w:r>
      <w:r w:rsidRPr="0028465D">
        <w:rPr>
          <w:rFonts w:ascii="Narkisim" w:hAnsi="Narkisim" w:cs="Narkisim"/>
          <w:b/>
          <w:bCs/>
          <w:rtl/>
        </w:rPr>
        <w:t>רא"ש</w:t>
      </w:r>
      <w:r w:rsidRPr="0028465D">
        <w:rPr>
          <w:rFonts w:ascii="Narkisim" w:hAnsi="Narkisim" w:cs="Narkisim"/>
          <w:rtl/>
        </w:rPr>
        <w:t xml:space="preserve"> (בשיטמ"ק) תי' דרב ששת חידש הכא שכל בני המשמר טמאין, וכל המשמר לא היה אפשרות להביא קרבן ולהתירו לאכילה. וס"ד כיון שאי אפשר להיות ראוי לאכילה אלא ע"י כהן ממשמר אחר, הלכך יהא הבשר שלו. קמ"ל</w:t>
      </w:r>
      <w:r w:rsidRPr="0028465D">
        <w:rPr>
          <w:rFonts w:ascii="Narkisim" w:hAnsi="Narkisim" w:cs="Narkisim"/>
        </w:rPr>
        <w:t>.</w:t>
      </w:r>
    </w:p>
    <w:p w14:paraId="1D2D51F0" w14:textId="77777777" w:rsidR="00FB51BD" w:rsidRPr="0028465D" w:rsidRDefault="00000000" w:rsidP="0028465D">
      <w:pPr>
        <w:pStyle w:val="a7"/>
        <w:bidi/>
        <w:rPr>
          <w:rFonts w:ascii="Narkisim" w:hAnsi="Narkisim"/>
        </w:rPr>
      </w:pPr>
      <w:r w:rsidRPr="0028465D">
        <w:rPr>
          <w:rFonts w:ascii="Narkisim" w:hAnsi="Narkisim"/>
          <w:rtl/>
        </w:rPr>
        <w:t>ועוד פי' כיון שכל בני עבודה שבמשמר שהם תמימים אין להם חלק בבשר, סד"א שגם בעלי מומין שבמשמר לא יחלקו בו. דכי זכי להו רחמנא בבעלי מומין לחלוק בשותפות עם התמימים, אבל כי לא חזו כלל לתמימים לא. קמ"ל</w:t>
      </w:r>
      <w:r w:rsidRPr="0028465D">
        <w:rPr>
          <w:rFonts w:ascii="Narkisim" w:hAnsi="Narkisim"/>
        </w:rPr>
        <w:t>.</w:t>
      </w:r>
    </w:p>
    <w:p w14:paraId="6EAD297E" w14:textId="77777777" w:rsidR="00FB51BD" w:rsidRPr="0028465D" w:rsidRDefault="00000000" w:rsidP="0028465D">
      <w:pPr>
        <w:pStyle w:val="2"/>
        <w:bidi/>
        <w:rPr>
          <w:rFonts w:ascii="Narkisim" w:hAnsi="Narkisim"/>
        </w:rPr>
      </w:pPr>
      <w:r w:rsidRPr="0028465D">
        <w:rPr>
          <w:rFonts w:ascii="Narkisim" w:hAnsi="Narkisim"/>
          <w:rtl/>
        </w:rPr>
        <w:t>גזל הגר</w:t>
      </w:r>
    </w:p>
    <w:p w14:paraId="041DC7A7" w14:textId="77777777" w:rsidR="00FB51BD" w:rsidRPr="0028465D" w:rsidRDefault="00000000" w:rsidP="0028465D">
      <w:pPr>
        <w:bidi/>
        <w:rPr>
          <w:rFonts w:ascii="Narkisim" w:hAnsi="Narkisim" w:cs="Narkisim"/>
        </w:rPr>
      </w:pPr>
      <w:r w:rsidRPr="0028465D">
        <w:rPr>
          <w:rFonts w:ascii="Narkisim" w:hAnsi="Narkisim" w:cs="Narkisim"/>
          <w:u w:val="single"/>
          <w:rtl/>
        </w:rPr>
        <w:t>הגוזל את הגר ונשבע לו ומת משלם קרן וחומש לכהנים וכו'</w:t>
      </w:r>
      <w:r w:rsidRPr="0028465D">
        <w:rPr>
          <w:rFonts w:ascii="Narkisim" w:hAnsi="Narkisim" w:cs="Narkisim"/>
          <w:rtl/>
        </w:rPr>
        <w:t>. דחידשה תורה שיתן לכהנים</w:t>
      </w:r>
      <w:r w:rsidRPr="0028465D">
        <w:rPr>
          <w:rStyle w:val="ac"/>
          <w:rFonts w:ascii="Narkisim" w:hAnsi="Narkisim" w:cs="Narkisim"/>
          <w:rtl/>
        </w:rPr>
        <w:footnoteReference w:id="2385"/>
      </w:r>
      <w:r w:rsidRPr="0028465D">
        <w:rPr>
          <w:rFonts w:ascii="Narkisim" w:hAnsi="Narkisim" w:cs="Narkisim"/>
        </w:rPr>
        <w:t xml:space="preserve">. </w:t>
      </w:r>
      <w:r w:rsidRPr="0028465D">
        <w:rPr>
          <w:rFonts w:ascii="Narkisim" w:hAnsi="Narkisim" w:cs="Narkisim"/>
          <w:rtl/>
        </w:rPr>
        <w:t>ומסקנת הגמ' (קט:) דהכהנים מקבלי מתנות הם</w:t>
      </w:r>
      <w:r w:rsidRPr="0028465D">
        <w:rPr>
          <w:rFonts w:ascii="Narkisim" w:hAnsi="Narkisim" w:cs="Narkisim"/>
        </w:rPr>
        <w:t>.</w:t>
      </w:r>
    </w:p>
    <w:p w14:paraId="05811555"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ב"י</w:t>
      </w:r>
      <w:r w:rsidRPr="0028465D">
        <w:rPr>
          <w:rFonts w:ascii="Narkisim" w:hAnsi="Narkisim"/>
          <w:rtl/>
        </w:rPr>
        <w:t xml:space="preserve"> (ס"ס שסז, הו' לעיל קט.) העלה צד דאף היכא דלא נשבע מחוייב ליתן לכהנים. והאחרונם הביאו דמבואר בכמה ראשונים דלא כן</w:t>
      </w:r>
      <w:r w:rsidRPr="0028465D">
        <w:rPr>
          <w:rFonts w:ascii="Narkisim" w:hAnsi="Narkisim"/>
        </w:rPr>
        <w:t>.</w:t>
      </w:r>
    </w:p>
    <w:p w14:paraId="441C122E" w14:textId="77777777" w:rsidR="00FB51BD" w:rsidRPr="0028465D" w:rsidRDefault="00000000" w:rsidP="0028465D">
      <w:pPr>
        <w:bidi/>
        <w:rPr>
          <w:rFonts w:ascii="Narkisim" w:hAnsi="Narkisim" w:cs="Narkisim"/>
        </w:rPr>
      </w:pPr>
      <w:r w:rsidRPr="0028465D">
        <w:rPr>
          <w:rFonts w:ascii="Narkisim" w:hAnsi="Narkisim" w:cs="Narkisim"/>
          <w:u w:val="single"/>
          <w:rtl/>
        </w:rPr>
        <w:t>היה מעלה וכו' ומת, הכסף ינתן לבניו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דהא זכה במיתת הגר, והשתא תו ליכא כפרה כיון דמית ליה</w:t>
      </w:r>
      <w:r w:rsidRPr="0028465D">
        <w:rPr>
          <w:rStyle w:val="ac"/>
          <w:rFonts w:ascii="Narkisim" w:hAnsi="Narkisim" w:cs="Narkisim"/>
          <w:rtl/>
        </w:rPr>
        <w:footnoteReference w:id="2386"/>
      </w:r>
      <w:r w:rsidRPr="0028465D">
        <w:rPr>
          <w:rFonts w:ascii="Narkisim" w:hAnsi="Narkisim" w:cs="Narkisim"/>
        </w:rPr>
        <w:t xml:space="preserve">. </w:t>
      </w:r>
      <w:r w:rsidRPr="0028465D">
        <w:rPr>
          <w:rFonts w:ascii="Narkisim" w:hAnsi="Narkisim" w:cs="Narkisim"/>
          <w:rtl/>
        </w:rPr>
        <w:t>[ומש"ה הבנים אינם חייבים לפרוע חובת אביהם. דהדין ליתן לכהנים הוה רק משום כפרה]</w:t>
      </w:r>
      <w:r w:rsidRPr="0028465D">
        <w:rPr>
          <w:rFonts w:ascii="Narkisim" w:hAnsi="Narkisim" w:cs="Narkisim"/>
        </w:rPr>
        <w:t>.</w:t>
      </w:r>
    </w:p>
    <w:p w14:paraId="03F2405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אחרונים</w:t>
      </w:r>
      <w:r w:rsidRPr="0028465D">
        <w:rPr>
          <w:rFonts w:ascii="Narkisim" w:hAnsi="Narkisim" w:cs="Narkisim"/>
          <w:rtl/>
        </w:rPr>
        <w:t xml:space="preserve"> הביאו דמבואר דלא חל במעות דין גזל הגר ע"י ההפרשה, ודלא כפשטות דברי ה</w:t>
      </w:r>
      <w:r w:rsidRPr="0028465D">
        <w:rPr>
          <w:rFonts w:ascii="Narkisim" w:hAnsi="Narkisim" w:cs="Narkisim"/>
          <w:b/>
          <w:bCs/>
          <w:rtl/>
        </w:rPr>
        <w:t>תוס'</w:t>
      </w:r>
      <w:r w:rsidRPr="0028465D">
        <w:rPr>
          <w:rFonts w:ascii="Narkisim" w:hAnsi="Narkisim" w:cs="Narkisim"/>
          <w:rtl/>
        </w:rPr>
        <w:t xml:space="preserve"> (מנחות עג: הו' בסמוך בע"ב) דמשעת הפרשה חל שם אשם על המעות ומועלין בהן עד שעת הכפרה. וה</w:t>
      </w:r>
      <w:r w:rsidRPr="0028465D">
        <w:rPr>
          <w:rFonts w:ascii="Narkisim" w:hAnsi="Narkisim" w:cs="Narkisim"/>
          <w:b/>
          <w:bCs/>
          <w:rtl/>
        </w:rPr>
        <w:t>צפנ"פ</w:t>
      </w:r>
      <w:r w:rsidRPr="0028465D">
        <w:rPr>
          <w:rFonts w:ascii="Narkisim" w:hAnsi="Narkisim" w:cs="Narkisim"/>
          <w:rtl/>
        </w:rPr>
        <w:t xml:space="preserve"> (יסוה"ת ה ו) יישב דהכא איירי שמת בדרך</w:t>
      </w:r>
      <w:r w:rsidRPr="0028465D">
        <w:rPr>
          <w:rStyle w:val="ac"/>
          <w:rFonts w:ascii="Narkisim" w:hAnsi="Narkisim" w:cs="Narkisim"/>
          <w:rtl/>
        </w:rPr>
        <w:footnoteReference w:id="2387"/>
      </w:r>
      <w:r w:rsidRPr="0028465D">
        <w:rPr>
          <w:rFonts w:ascii="Narkisim" w:hAnsi="Narkisim" w:cs="Narkisim"/>
        </w:rPr>
        <w:t xml:space="preserve"> </w:t>
      </w:r>
      <w:r w:rsidRPr="0028465D">
        <w:rPr>
          <w:rFonts w:ascii="Narkisim" w:hAnsi="Narkisim" w:cs="Narkisim"/>
          <w:rtl/>
        </w:rPr>
        <w:t>קודם שהגיע לירושלים, ולא חל קדושה במעות עד שיגיעו לירושלים</w:t>
      </w:r>
      <w:r w:rsidRPr="0028465D">
        <w:rPr>
          <w:rFonts w:ascii="Narkisim" w:hAnsi="Narkisim" w:cs="Narkisim"/>
        </w:rPr>
        <w:t>.</w:t>
      </w:r>
    </w:p>
    <w:p w14:paraId="7F99E91E" w14:textId="77777777" w:rsidR="00FB51BD" w:rsidRPr="0028465D" w:rsidRDefault="00000000" w:rsidP="0028465D">
      <w:pPr>
        <w:pStyle w:val="a7"/>
        <w:bidi/>
        <w:rPr>
          <w:rFonts w:ascii="Narkisim" w:hAnsi="Narkisim"/>
        </w:rPr>
      </w:pPr>
      <w:r w:rsidRPr="0028465D">
        <w:rPr>
          <w:rFonts w:ascii="Narkisim" w:hAnsi="Narkisim"/>
          <w:rtl/>
        </w:rPr>
        <w:t>ועוד יש לפרש דתוס' (מנחות) קאי לאחר שהגיע ליד גזבר</w:t>
      </w:r>
      <w:r w:rsidRPr="0028465D">
        <w:rPr>
          <w:rFonts w:ascii="Narkisim" w:hAnsi="Narkisim"/>
        </w:rPr>
        <w:t>.</w:t>
      </w:r>
    </w:p>
    <w:p w14:paraId="4E911C9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דב"א</w:t>
      </w:r>
      <w:r w:rsidRPr="0028465D">
        <w:rPr>
          <w:rFonts w:ascii="Narkisim" w:hAnsi="Narkisim"/>
          <w:rtl/>
        </w:rPr>
        <w:t xml:space="preserve"> (ב יא ח) תי' דיל"פ דברי המשנה דאף דחל הקדש בהפרשה, אפ"ה היכא דלא עשה נתינה ולא נתכפר כלל, בטלה ההפרשה למפרע. דאדעתא דהכי לא אפריש וממילא לא היה מעולם הקדש כלל. [וכקו' הגמ' בע"ב</w:t>
      </w:r>
      <w:r w:rsidRPr="0028465D">
        <w:rPr>
          <w:rStyle w:val="ac"/>
          <w:rFonts w:ascii="Narkisim" w:hAnsi="Narkisim"/>
          <w:rtl/>
        </w:rPr>
        <w:footnoteReference w:id="2388"/>
      </w:r>
      <w:r w:rsidRPr="0028465D">
        <w:rPr>
          <w:rFonts w:ascii="Narkisim" w:hAnsi="Narkisim"/>
          <w:rtl/>
        </w:rPr>
        <w:t>]</w:t>
      </w:r>
      <w:r w:rsidRPr="0028465D">
        <w:rPr>
          <w:rFonts w:ascii="Narkisim" w:hAnsi="Narkisim"/>
        </w:rPr>
        <w:t>.</w:t>
      </w:r>
    </w:p>
    <w:p w14:paraId="30035820" w14:textId="77777777" w:rsidR="00FB51BD" w:rsidRPr="0028465D" w:rsidRDefault="00000000" w:rsidP="0028465D">
      <w:pPr>
        <w:bidi/>
        <w:rPr>
          <w:rFonts w:ascii="Narkisim" w:hAnsi="Narkisim" w:cs="Narkisim"/>
        </w:rPr>
      </w:pPr>
      <w:r w:rsidRPr="0028465D">
        <w:rPr>
          <w:rFonts w:ascii="Narkisim" w:hAnsi="Narkisim" w:cs="Narkisim"/>
          <w:u w:val="single"/>
          <w:rtl/>
        </w:rPr>
        <w:t>נתן הכסף לאנשי משמר ומת, אין היורשים יכולין להוציא מידם וכו'</w:t>
      </w:r>
      <w:r w:rsidRPr="0028465D">
        <w:rPr>
          <w:rFonts w:ascii="Narkisim" w:hAnsi="Narkisim" w:cs="Narkisim"/>
          <w:rtl/>
        </w:rPr>
        <w:t>. הגמ' (בע"ב) פי' דכסף מכפר מחצה, וכבר נתקיים בזה דין תשלום. וכן יש לו תועלת לענין כפרה</w:t>
      </w:r>
      <w:r w:rsidRPr="0028465D">
        <w:rPr>
          <w:rFonts w:ascii="Narkisim" w:hAnsi="Narkisim" w:cs="Narkisim"/>
        </w:rPr>
        <w:t>.</w:t>
      </w:r>
    </w:p>
    <w:p w14:paraId="0B589A19"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(ח יא, והמאירי כאן) כת' ואפי' היה הגזלן קטן שאין מתנתו מתנה, אין היורש מוציא מיד הכהנים</w:t>
      </w:r>
      <w:r w:rsidRPr="0028465D">
        <w:rPr>
          <w:rStyle w:val="ac"/>
          <w:rFonts w:ascii="Narkisim" w:hAnsi="Narkisim" w:cs="Narkisim"/>
          <w:rtl/>
        </w:rPr>
        <w:footnoteReference w:id="2389"/>
      </w:r>
      <w:r w:rsidRPr="0028465D">
        <w:rPr>
          <w:rFonts w:ascii="Narkisim" w:hAnsi="Narkisim" w:cs="Narkisim"/>
        </w:rPr>
        <w:t xml:space="preserve">. </w:t>
      </w:r>
      <w:r w:rsidRPr="0028465D">
        <w:rPr>
          <w:rFonts w:ascii="Narkisim" w:hAnsi="Narkisim" w:cs="Narkisim"/>
          <w:rtl/>
        </w:rPr>
        <w:t>ובפשוטו מבואר דקטן שגזל גר</w:t>
      </w:r>
      <w:r w:rsidRPr="0028465D">
        <w:rPr>
          <w:rStyle w:val="ac"/>
          <w:rFonts w:ascii="Narkisim" w:hAnsi="Narkisim" w:cs="Narkisim"/>
          <w:rtl/>
        </w:rPr>
        <w:footnoteReference w:id="2390"/>
      </w:r>
      <w:r w:rsidRPr="0028465D">
        <w:rPr>
          <w:rFonts w:ascii="Narkisim" w:hAnsi="Narkisim" w:cs="Narkisim"/>
        </w:rPr>
        <w:t xml:space="preserve"> </w:t>
      </w:r>
      <w:r w:rsidRPr="0028465D">
        <w:rPr>
          <w:rFonts w:ascii="Narkisim" w:hAnsi="Narkisim" w:cs="Narkisim"/>
          <w:rtl/>
        </w:rPr>
        <w:t>חייב לתת. אלא דס"ד דלא מהני נתינת הקטן, והיורשים יכולים להוציאו מידו. קמ"ל דשייך בזה דין תשלום</w:t>
      </w:r>
      <w:r w:rsidRPr="0028465D">
        <w:rPr>
          <w:rStyle w:val="ac"/>
          <w:rFonts w:ascii="Narkisim" w:hAnsi="Narkisim" w:cs="Narkisim"/>
          <w:rtl/>
        </w:rPr>
        <w:footnoteReference w:id="2391"/>
      </w:r>
      <w:r w:rsidRPr="0028465D">
        <w:rPr>
          <w:rFonts w:ascii="Narkisim" w:hAnsi="Narkisim" w:cs="Narkisim"/>
        </w:rPr>
        <w:t>.</w:t>
      </w:r>
    </w:p>
    <w:p w14:paraId="611C55B8" w14:textId="77777777" w:rsidR="00FB51BD" w:rsidRPr="0028465D" w:rsidRDefault="00000000" w:rsidP="0028465D">
      <w:pPr>
        <w:pStyle w:val="a8"/>
        <w:bidi/>
        <w:rPr>
          <w:rFonts w:ascii="Narkisim" w:hAnsi="Narkisim"/>
        </w:rPr>
      </w:pPr>
      <w:r w:rsidRPr="0028465D">
        <w:rPr>
          <w:rFonts w:ascii="Narkisim" w:hAnsi="Narkisim"/>
          <w:rtl/>
        </w:rPr>
        <w:lastRenderedPageBreak/>
        <w:t>וה</w:t>
      </w:r>
      <w:r w:rsidRPr="0028465D">
        <w:rPr>
          <w:rFonts w:ascii="Narkisim" w:hAnsi="Narkisim"/>
          <w:b/>
          <w:bCs/>
          <w:rtl/>
        </w:rPr>
        <w:t>חזו"א</w:t>
      </w:r>
      <w:r w:rsidRPr="0028465D">
        <w:rPr>
          <w:rFonts w:ascii="Narkisim" w:hAnsi="Narkisim"/>
          <w:rtl/>
        </w:rPr>
        <w:t xml:space="preserve"> ביאר דבמופלא הכהן רשאי לקבל הגזילה מידו של קטן ולאוכלה [אף מסברא], מדיני שבועות. אלא דמ"מ הכהן לא זכה בתשלום</w:t>
      </w:r>
      <w:r w:rsidRPr="0028465D">
        <w:rPr>
          <w:rStyle w:val="ac"/>
          <w:rFonts w:ascii="Narkisim" w:hAnsi="Narkisim"/>
          <w:rtl/>
        </w:rPr>
        <w:footnoteReference w:id="2392"/>
      </w:r>
      <w:r w:rsidRPr="0028465D">
        <w:rPr>
          <w:rFonts w:ascii="Narkisim" w:hAnsi="Narkisim"/>
        </w:rPr>
        <w:t xml:space="preserve">. </w:t>
      </w:r>
      <w:r w:rsidRPr="0028465D">
        <w:rPr>
          <w:rFonts w:ascii="Narkisim" w:hAnsi="Narkisim"/>
          <w:rtl/>
        </w:rPr>
        <w:t>אלא דא"כ היכא דהקטן מת, והתשלומין עדיין בעין יתחייב להחזיר ליורשיו, דכיון דמת והשתא אינו בר כפרה. ולזה מרבינן מקרא דאין מוציאין מיד כהן, דהכהן זכר מיד כשקיבל</w:t>
      </w:r>
      <w:r w:rsidRPr="0028465D">
        <w:rPr>
          <w:rFonts w:ascii="Narkisim" w:hAnsi="Narkisim"/>
        </w:rPr>
        <w:t>.</w:t>
      </w:r>
    </w:p>
    <w:p w14:paraId="17116D3B"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מנח"ח</w:t>
      </w:r>
      <w:r w:rsidRPr="0028465D">
        <w:rPr>
          <w:rFonts w:ascii="Narkisim" w:hAnsi="Narkisim"/>
          <w:rtl/>
        </w:rPr>
        <w:t xml:space="preserve"> (קכט יח) תמה דבכל התורה אין עונש לקטן, ומ"ש הכא דשייך בו דין תשלום זה</w:t>
      </w:r>
      <w:r w:rsidRPr="0028465D">
        <w:rPr>
          <w:rStyle w:val="ac"/>
          <w:rFonts w:ascii="Narkisim" w:hAnsi="Narkisim"/>
          <w:rtl/>
        </w:rPr>
        <w:footnoteReference w:id="2393"/>
      </w:r>
      <w:r w:rsidRPr="0028465D">
        <w:rPr>
          <w:rFonts w:ascii="Narkisim" w:hAnsi="Narkisim"/>
        </w:rPr>
        <w:t xml:space="preserve">. </w:t>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(כ כ) כת' די"ל דאיירי במופלא הסמוך לאיש</w:t>
      </w:r>
      <w:r w:rsidRPr="0028465D">
        <w:rPr>
          <w:rStyle w:val="ac"/>
          <w:rFonts w:ascii="Narkisim" w:hAnsi="Narkisim"/>
          <w:rtl/>
        </w:rPr>
        <w:footnoteReference w:id="2394"/>
      </w:r>
      <w:r w:rsidRPr="0028465D">
        <w:rPr>
          <w:rFonts w:ascii="Narkisim" w:hAnsi="Narkisim"/>
        </w:rPr>
        <w:t xml:space="preserve">, </w:t>
      </w:r>
      <w:r w:rsidRPr="0028465D">
        <w:rPr>
          <w:rFonts w:ascii="Narkisim" w:hAnsi="Narkisim"/>
          <w:rtl/>
        </w:rPr>
        <w:t>וכיון דנתחייב מדאורייתא בשבועתו, עי"ז מתחייב קרבן</w:t>
      </w:r>
      <w:r w:rsidRPr="0028465D">
        <w:rPr>
          <w:rStyle w:val="ac"/>
          <w:rFonts w:ascii="Narkisim" w:hAnsi="Narkisim"/>
          <w:rtl/>
        </w:rPr>
        <w:footnoteReference w:id="2395"/>
      </w:r>
      <w:r w:rsidRPr="0028465D">
        <w:rPr>
          <w:rFonts w:ascii="Narkisim" w:hAnsi="Narkisim"/>
        </w:rPr>
        <w:t>.</w:t>
      </w:r>
    </w:p>
    <w:p w14:paraId="12982DC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אבי עזרי</w:t>
      </w:r>
      <w:r w:rsidRPr="0028465D">
        <w:rPr>
          <w:rFonts w:ascii="Narkisim" w:hAnsi="Narkisim"/>
          <w:rtl/>
        </w:rPr>
        <w:t xml:space="preserve"> (גזילה ח) כת' דאיירי בגזילה בעין. ואף דאין נתינת הקטן כלום, הכהנים זוכים בו מדין מתנות כהונה</w:t>
      </w:r>
      <w:r w:rsidRPr="0028465D">
        <w:rPr>
          <w:rFonts w:ascii="Narkisim" w:hAnsi="Narkisim"/>
        </w:rPr>
        <w:t>.</w:t>
      </w:r>
    </w:p>
    <w:p w14:paraId="7321E23E" w14:textId="77777777" w:rsidR="00FB51BD" w:rsidRPr="0028465D" w:rsidRDefault="00000000" w:rsidP="0028465D">
      <w:pPr>
        <w:bidi/>
        <w:rPr>
          <w:rFonts w:ascii="Narkisim" w:hAnsi="Narkisim" w:cs="Narkisim"/>
        </w:rPr>
      </w:pPr>
      <w:r w:rsidRPr="0028465D">
        <w:rPr>
          <w:rFonts w:ascii="Narkisim" w:hAnsi="Narkisim" w:cs="Narkisim"/>
          <w:u w:val="single"/>
          <w:rtl/>
        </w:rPr>
        <w:t>נתן הכסף ליהויריב, ואשם לידעיה יצא</w:t>
      </w:r>
      <w:r w:rsidRPr="0028465D">
        <w:rPr>
          <w:rFonts w:ascii="Narkisim" w:hAnsi="Narkisim" w:cs="Narkisim"/>
          <w:rtl/>
        </w:rPr>
        <w:t>. ה</w:t>
      </w:r>
      <w:r w:rsidRPr="0028465D">
        <w:rPr>
          <w:rFonts w:ascii="Narkisim" w:hAnsi="Narkisim" w:cs="Narkisim"/>
          <w:b/>
          <w:bCs/>
          <w:rtl/>
        </w:rPr>
        <w:t>ראב"ד</w:t>
      </w:r>
      <w:r w:rsidRPr="0028465D">
        <w:rPr>
          <w:rFonts w:ascii="Narkisim" w:hAnsi="Narkisim" w:cs="Narkisim"/>
          <w:rtl/>
        </w:rPr>
        <w:t xml:space="preserve"> (קט:) הביא דלא בעינן שיתן האשם למי שניתן הכסף. וכת' דמ"מ אם כבר הפריש בהמה לאשמו צריך ליתן לאותו משמר, ואינו רשאי להשהותו</w:t>
      </w:r>
      <w:r w:rsidRPr="0028465D">
        <w:rPr>
          <w:rStyle w:val="ac"/>
          <w:rFonts w:ascii="Narkisim" w:hAnsi="Narkisim" w:cs="Narkisim"/>
          <w:rtl/>
        </w:rPr>
        <w:footnoteReference w:id="2396"/>
      </w:r>
      <w:r w:rsidRPr="0028465D">
        <w:rPr>
          <w:rFonts w:ascii="Narkisim" w:hAnsi="Narkisim" w:cs="Narkisim"/>
        </w:rPr>
        <w:t xml:space="preserve">. </w:t>
      </w:r>
      <w:r w:rsidRPr="0028465D">
        <w:rPr>
          <w:rFonts w:ascii="Narkisim" w:hAnsi="Narkisim" w:cs="Narkisim"/>
          <w:rtl/>
        </w:rPr>
        <w:t>[וכ"כ הראב"ד קיא.]</w:t>
      </w:r>
      <w:r w:rsidRPr="0028465D">
        <w:rPr>
          <w:rFonts w:ascii="Narkisim" w:hAnsi="Narkisim" w:cs="Narkisim"/>
        </w:rPr>
        <w:t>.</w:t>
      </w:r>
    </w:p>
    <w:p w14:paraId="75F15D61" w14:textId="77777777" w:rsidR="00FB51BD" w:rsidRPr="0028465D" w:rsidRDefault="00000000" w:rsidP="0028465D">
      <w:pPr>
        <w:bidi/>
        <w:rPr>
          <w:rFonts w:ascii="Narkisim" w:hAnsi="Narkisim" w:cs="Narkisim"/>
        </w:rPr>
      </w:pPr>
      <w:r w:rsidRPr="0028465D">
        <w:rPr>
          <w:rFonts w:ascii="Narkisim" w:hAnsi="Narkisim" w:cs="Narkisim"/>
          <w:u w:val="single"/>
          <w:rtl/>
        </w:rPr>
        <w:t>אשם ליהויריב וכסף לידעיה, אם קיים האשם וכו'</w:t>
      </w:r>
      <w:r w:rsidRPr="0028465D">
        <w:rPr>
          <w:rFonts w:ascii="Narkisim" w:hAnsi="Narkisim" w:cs="Narkisim"/>
          <w:rtl/>
        </w:rPr>
        <w:t>. בפשוטו מבואר שהביא אשם למשמרת יהויריב, במשמרת שלהם. ולא הקריבוהו. ובשבוע של ידעיה הביא הכסף, ומש"ה יוליך האשם אצל הכסף. פ</w:t>
      </w:r>
      <w:r w:rsidRPr="0028465D">
        <w:rPr>
          <w:rFonts w:ascii="Narkisim" w:hAnsi="Narkisim" w:cs="Narkisim"/>
          <w:b/>
          <w:bCs/>
          <w:rtl/>
        </w:rPr>
        <w:t>רש"י</w:t>
      </w:r>
      <w:r w:rsidRPr="0028465D">
        <w:rPr>
          <w:rFonts w:ascii="Narkisim" w:hAnsi="Narkisim" w:cs="Narkisim"/>
          <w:rtl/>
        </w:rPr>
        <w:t xml:space="preserve"> דכיון שבני יהויריב קיבלו שלא כדין קנסו אותם</w:t>
      </w:r>
      <w:r w:rsidRPr="0028465D">
        <w:rPr>
          <w:rFonts w:ascii="Narkisim" w:hAnsi="Narkisim" w:cs="Narkisim"/>
        </w:rPr>
        <w:t>.</w:t>
      </w:r>
    </w:p>
    <w:p w14:paraId="479851FE" w14:textId="77777777" w:rsidR="00FB51BD" w:rsidRPr="0028465D" w:rsidRDefault="00000000" w:rsidP="0028465D">
      <w:pPr>
        <w:pStyle w:val="a8"/>
        <w:bidi/>
        <w:rPr>
          <w:rFonts w:ascii="Narkisim" w:hAnsi="Narkisim"/>
        </w:rPr>
      </w:pPr>
      <w:r w:rsidRPr="0028465D">
        <w:rPr>
          <w:rFonts w:ascii="Narkisim" w:hAnsi="Narkisim"/>
          <w:rtl/>
        </w:rPr>
        <w:t>ומשמע דהוה בגדר קנס. ולולי קנס אמרי' דמשמרת יהויריב זכו באשם, והם זכו להקריבה אף שיצא המשמרת שלהם. [ויל"ד להך ס"ד אי יקריבו בשבוע של ידעיה, או שימתינו עד משמרת שלהם</w:t>
      </w:r>
      <w:r w:rsidRPr="0028465D">
        <w:rPr>
          <w:rStyle w:val="ac"/>
          <w:rFonts w:ascii="Narkisim" w:hAnsi="Narkisim"/>
          <w:rtl/>
        </w:rPr>
        <w:footnoteReference w:id="2397"/>
      </w:r>
      <w:r w:rsidRPr="0028465D">
        <w:rPr>
          <w:rFonts w:ascii="Narkisim" w:hAnsi="Narkisim"/>
          <w:rtl/>
        </w:rPr>
        <w:t>]</w:t>
      </w:r>
      <w:r w:rsidRPr="0028465D">
        <w:rPr>
          <w:rFonts w:ascii="Narkisim" w:hAnsi="Narkisim"/>
        </w:rPr>
        <w:t>.</w:t>
      </w:r>
    </w:p>
    <w:p w14:paraId="398E4B93"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תוס' רי"ד</w:t>
      </w:r>
      <w:r w:rsidRPr="0028465D">
        <w:rPr>
          <w:rFonts w:ascii="Narkisim" w:hAnsi="Narkisim" w:cs="Narkisim"/>
          <w:rtl/>
        </w:rPr>
        <w:t xml:space="preserve"> (קיא.) כת' דאילו נתן כסף ואשם לידעיה במשמרת יהויריב, בודאי היינו מוציאין אותם, כיון שיהויריב הן בני המשמרה</w:t>
      </w:r>
      <w:r w:rsidRPr="0028465D">
        <w:rPr>
          <w:rFonts w:ascii="Narkisim" w:hAnsi="Narkisim" w:cs="Narkisim"/>
        </w:rPr>
        <w:t>.</w:t>
      </w:r>
    </w:p>
    <w:p w14:paraId="22F61920"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תוס' רי"ד</w:t>
      </w:r>
      <w:r w:rsidRPr="0028465D">
        <w:rPr>
          <w:rFonts w:ascii="Narkisim" w:hAnsi="Narkisim" w:cs="Narkisim"/>
          <w:rtl/>
        </w:rPr>
        <w:t xml:space="preserve"> (על דברי הגמ' כיון דלאו משמרתו דיהויריב היא ולא כלום היא) ביאר שכל זמן שהקרבן ביד ישראל רשאי הוא לעכבו בידו עד שיגיע משמר של כהן שירצה ויתנהו לו</w:t>
      </w:r>
      <w:r w:rsidRPr="0028465D">
        <w:rPr>
          <w:rStyle w:val="ac"/>
          <w:rFonts w:ascii="Narkisim" w:hAnsi="Narkisim" w:cs="Narkisim"/>
          <w:rtl/>
        </w:rPr>
        <w:footnoteReference w:id="2398"/>
      </w:r>
      <w:r w:rsidRPr="0028465D">
        <w:rPr>
          <w:rFonts w:ascii="Narkisim" w:hAnsi="Narkisim" w:cs="Narkisim"/>
        </w:rPr>
        <w:t xml:space="preserve">, </w:t>
      </w:r>
      <w:r w:rsidRPr="0028465D">
        <w:rPr>
          <w:rFonts w:ascii="Narkisim" w:hAnsi="Narkisim" w:cs="Narkisim"/>
          <w:rtl/>
        </w:rPr>
        <w:t>ואין בני המשמרה יכולין לכופו ולהוציאו מתחת ידו. אבל היכא שהישראל מסרו לכהן ממשמר אחר, מוציאין אותו מידו, ונותנין אותו לבני המשמר. ולא אמרי' דכהן זה זכה בו, ויהא בידו עד שיגיע משמרו ויקריבנו</w:t>
      </w:r>
      <w:r w:rsidRPr="0028465D">
        <w:rPr>
          <w:rFonts w:ascii="Narkisim" w:hAnsi="Narkisim" w:cs="Narkisim"/>
        </w:rPr>
        <w:t>.</w:t>
      </w:r>
    </w:p>
    <w:p w14:paraId="562EA87B" w14:textId="77777777" w:rsidR="00FB51BD" w:rsidRPr="0028465D" w:rsidRDefault="00000000" w:rsidP="0028465D">
      <w:pPr>
        <w:bidi/>
        <w:rPr>
          <w:rFonts w:ascii="Narkisim" w:hAnsi="Narkisim" w:cs="Narkisim"/>
        </w:rPr>
      </w:pPr>
      <w:r w:rsidRPr="0028465D">
        <w:rPr>
          <w:rFonts w:ascii="Narkisim" w:hAnsi="Narkisim" w:cs="Narkisim"/>
          <w:u w:val="single"/>
          <w:rtl/>
        </w:rPr>
        <w:t>רש"י ד"ה נתן הקרן</w:t>
      </w:r>
      <w:r w:rsidRPr="0028465D">
        <w:rPr>
          <w:rFonts w:ascii="Narkisim" w:hAnsi="Narkisim" w:cs="Narkisim"/>
          <w:rtl/>
        </w:rPr>
        <w:t>. אין החומש מעכב וכו' ולבסוף נתן. ה</w:t>
      </w:r>
      <w:r w:rsidRPr="0028465D">
        <w:rPr>
          <w:rFonts w:ascii="Narkisim" w:hAnsi="Narkisim" w:cs="Narkisim"/>
          <w:b/>
          <w:bCs/>
          <w:rtl/>
        </w:rPr>
        <w:t>תוי"ט</w:t>
      </w:r>
      <w:r w:rsidRPr="0028465D">
        <w:rPr>
          <w:rFonts w:ascii="Narkisim" w:hAnsi="Narkisim" w:cs="Narkisim"/>
          <w:rtl/>
        </w:rPr>
        <w:t xml:space="preserve"> כת' דלכאורה משמע דדוקא היכא דינתן בסוף אינו מעכב, אבל אי לא יתן לבסוף מעכב. וצ"ב מנ"ל הא. ובסו"ד כת' די"ל דכוונת רש"י דעדיין חייב, ולבסוף נותן</w:t>
      </w:r>
      <w:r w:rsidRPr="0028465D">
        <w:rPr>
          <w:rStyle w:val="ac"/>
          <w:rFonts w:ascii="Narkisim" w:hAnsi="Narkisim" w:cs="Narkisim"/>
          <w:rtl/>
        </w:rPr>
        <w:footnoteReference w:id="2399"/>
      </w:r>
      <w:r w:rsidRPr="0028465D">
        <w:rPr>
          <w:rFonts w:ascii="Narkisim" w:hAnsi="Narkisim" w:cs="Narkisim"/>
        </w:rPr>
        <w:t xml:space="preserve">. </w:t>
      </w:r>
      <w:r w:rsidRPr="0028465D">
        <w:rPr>
          <w:rFonts w:ascii="Narkisim" w:hAnsi="Narkisim" w:cs="Narkisim"/>
          <w:rtl/>
        </w:rPr>
        <w:t>והביא דכ"כ ה</w:t>
      </w:r>
      <w:r w:rsidRPr="0028465D">
        <w:rPr>
          <w:rFonts w:ascii="Narkisim" w:hAnsi="Narkisim" w:cs="Narkisim"/>
          <w:b/>
          <w:bCs/>
          <w:rtl/>
        </w:rPr>
        <w:t>רמב"ם</w:t>
      </w:r>
      <w:r w:rsidRPr="0028465D">
        <w:rPr>
          <w:rFonts w:ascii="Narkisim" w:hAnsi="Narkisim" w:cs="Narkisim"/>
          <w:rtl/>
        </w:rPr>
        <w:t xml:space="preserve"> (ח יג) דהחומש הוה חוב עליו אף שנתכפר</w:t>
      </w:r>
      <w:r w:rsidRPr="0028465D">
        <w:rPr>
          <w:rFonts w:ascii="Narkisim" w:hAnsi="Narkisim" w:cs="Narkisim"/>
        </w:rPr>
        <w:t>.</w:t>
      </w:r>
    </w:p>
    <w:p w14:paraId="570257F0" w14:textId="77777777" w:rsidR="00FB51BD" w:rsidRPr="0028465D" w:rsidRDefault="00000000" w:rsidP="0028465D">
      <w:pPr>
        <w:pStyle w:val="aa"/>
        <w:bidi/>
        <w:rPr>
          <w:rFonts w:ascii="Narkisim" w:hAnsi="Narkisim"/>
        </w:rPr>
      </w:pPr>
      <w:r w:rsidRPr="0028465D">
        <w:rPr>
          <w:rFonts w:ascii="Narkisim" w:hAnsi="Narkisim"/>
          <w:u w:val="single"/>
          <w:rtl/>
        </w:rPr>
        <w:t>או אינו אלא אשם זה חומש וכו' לאפוקי ממתני' וכו' אין החומש מעכב</w:t>
      </w:r>
      <w:r w:rsidRPr="0028465D">
        <w:rPr>
          <w:rFonts w:ascii="Narkisim" w:hAnsi="Narkisim"/>
          <w:rtl/>
        </w:rPr>
        <w:t>. ולמסקנא חומש לא איקרי אשם, ומש"ה אינו מעכב. [ולפ"ז רשאי ליתן את החומש בלילה ולחצאין]</w:t>
      </w:r>
      <w:r w:rsidRPr="0028465D">
        <w:rPr>
          <w:rFonts w:ascii="Narkisim" w:hAnsi="Narkisim"/>
        </w:rPr>
        <w:t>.</w:t>
      </w:r>
    </w:p>
    <w:p w14:paraId="0FF4898D" w14:textId="77777777" w:rsidR="00FB51BD" w:rsidRPr="0028465D" w:rsidRDefault="00000000" w:rsidP="0028465D">
      <w:pPr>
        <w:bidi/>
        <w:rPr>
          <w:rFonts w:ascii="Narkisim" w:hAnsi="Narkisim" w:cs="Narkisim"/>
        </w:rPr>
      </w:pPr>
      <w:r w:rsidRPr="0028465D">
        <w:rPr>
          <w:rFonts w:ascii="Narkisim" w:hAnsi="Narkisim" w:cs="Narkisim"/>
          <w:u w:val="single"/>
          <w:rtl/>
        </w:rPr>
        <w:t>תוד"ה או</w:t>
      </w:r>
      <w:r w:rsidRPr="0028465D">
        <w:rPr>
          <w:rFonts w:ascii="Narkisim" w:hAnsi="Narkisim" w:cs="Narkisim"/>
          <w:rtl/>
        </w:rPr>
        <w:t>. והלא אין מתחייב כאן אלא בהודאתו וכו'. וה</w:t>
      </w:r>
      <w:r w:rsidRPr="0028465D">
        <w:rPr>
          <w:rFonts w:ascii="Narkisim" w:hAnsi="Narkisim" w:cs="Narkisim"/>
          <w:b/>
          <w:bCs/>
          <w:rtl/>
        </w:rPr>
        <w:t>רא"ש</w:t>
      </w:r>
      <w:r w:rsidRPr="0028465D">
        <w:rPr>
          <w:rFonts w:ascii="Narkisim" w:hAnsi="Narkisim" w:cs="Narkisim"/>
          <w:rtl/>
        </w:rPr>
        <w:t xml:space="preserve"> (בשיטמ"ק) הביא דה</w:t>
      </w:r>
      <w:r w:rsidRPr="0028465D">
        <w:rPr>
          <w:rFonts w:ascii="Narkisim" w:hAnsi="Narkisim" w:cs="Narkisim"/>
          <w:b/>
          <w:bCs/>
          <w:rtl/>
        </w:rPr>
        <w:t>ר"מ</w:t>
      </w:r>
      <w:r w:rsidRPr="0028465D">
        <w:rPr>
          <w:rFonts w:ascii="Narkisim" w:hAnsi="Narkisim" w:cs="Narkisim"/>
          <w:rtl/>
        </w:rPr>
        <w:t xml:space="preserve"> תי' כגון שבאו עדים תחילה ונתחייב כפל על פיהם, ושוב הודה ונתחייב על הודאתו חומש ואשם. </w:t>
      </w:r>
      <w:r w:rsidRPr="0028465D">
        <w:rPr>
          <w:rFonts w:ascii="Narkisim" w:hAnsi="Narkisim" w:cs="Narkisim"/>
          <w:rtl/>
        </w:rPr>
        <w:lastRenderedPageBreak/>
        <w:t>וכת' דהא דאמרי' (לעיל סה: וקח.) ממון המחייבתו כפל פוטרו מן החומש, היינו למסקנא דהכא. דמסקינן ושלם אותו בראשו, בממון המשתלם בראש הכתוב מדבר</w:t>
      </w:r>
      <w:r w:rsidRPr="0028465D">
        <w:rPr>
          <w:rFonts w:ascii="Narkisim" w:hAnsi="Narkisim" w:cs="Narkisim"/>
        </w:rPr>
        <w:t>.</w:t>
      </w:r>
    </w:p>
    <w:p w14:paraId="334DA743" w14:textId="77777777" w:rsidR="00FB51BD" w:rsidRPr="0028465D" w:rsidRDefault="00000000" w:rsidP="0028465D">
      <w:pPr>
        <w:bidi/>
        <w:rPr>
          <w:rFonts w:ascii="Narkisim" w:hAnsi="Narkisim" w:cs="Narkisim"/>
        </w:rPr>
      </w:pPr>
      <w:r w:rsidRPr="0028465D">
        <w:rPr>
          <w:rFonts w:ascii="Narkisim" w:hAnsi="Narkisim" w:cs="Narkisim"/>
          <w:rtl/>
        </w:rPr>
        <w:t>ומדברי התוס' והרא"ש מבואר דס"ד דמשלם כפל לכהנים. אבל ה</w:t>
      </w:r>
      <w:r w:rsidRPr="0028465D">
        <w:rPr>
          <w:rFonts w:ascii="Narkisim" w:hAnsi="Narkisim" w:cs="Narkisim"/>
          <w:b/>
          <w:bCs/>
          <w:rtl/>
        </w:rPr>
        <w:t>רשב"א</w:t>
      </w:r>
      <w:r w:rsidRPr="0028465D">
        <w:rPr>
          <w:rFonts w:ascii="Narkisim" w:hAnsi="Narkisim" w:cs="Narkisim"/>
          <w:rtl/>
        </w:rPr>
        <w:t xml:space="preserve"> כת' דנשבע ובאו עדים והודה ומת הגר, ס"ד דישלם חומש משלם ולא כפל, שלא זכה הכתוב כפל לכהנים. וביאר דאף שבחיי הגר היה משלם כפל ולא חומש [ומשבאו עדים מיד נתחייב כפל, וכיון דאיכא כפל תו ליכא חומש. דממון המשתלם בראש הוא מוסיף חומש], כיון דאינו מוריש הכפל אינו מוריש לכהנים. וכיון דליכא חיוב כפל הוה ממון המשתלם בראש, ומביא חומש</w:t>
      </w:r>
      <w:r w:rsidRPr="0028465D">
        <w:rPr>
          <w:rFonts w:ascii="Narkisim" w:hAnsi="Narkisim" w:cs="Narkisim"/>
        </w:rPr>
        <w:t>.</w:t>
      </w:r>
    </w:p>
    <w:p w14:paraId="4516824B"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מאירי</w:t>
      </w:r>
      <w:r w:rsidRPr="0028465D">
        <w:rPr>
          <w:rFonts w:ascii="Narkisim" w:hAnsi="Narkisim" w:cs="Narkisim"/>
          <w:rtl/>
        </w:rPr>
        <w:t xml:space="preserve"> כת' [למסקנא] דגניבת הגר אינה נדונת כגזילו, אלא זכה הגנב במיתתו של גר, הן בקרן הן בכפל כל המחזיק בנכסיו</w:t>
      </w:r>
      <w:r w:rsidRPr="0028465D">
        <w:rPr>
          <w:rFonts w:ascii="Narkisim" w:hAnsi="Narkisim" w:cs="Narkisim"/>
        </w:rPr>
        <w:t>.</w:t>
      </w:r>
    </w:p>
    <w:p w14:paraId="0B913FA1" w14:textId="77777777" w:rsidR="00FB51BD" w:rsidRPr="0028465D" w:rsidRDefault="00000000" w:rsidP="0028465D">
      <w:pPr>
        <w:bidi/>
        <w:rPr>
          <w:rFonts w:ascii="Narkisim" w:hAnsi="Narkisim" w:cs="Narkisim"/>
        </w:rPr>
      </w:pPr>
      <w:r w:rsidRPr="0028465D">
        <w:rPr>
          <w:rFonts w:ascii="Narkisim" w:hAnsi="Narkisim" w:cs="Narkisim"/>
          <w:u w:val="single"/>
          <w:rtl/>
        </w:rPr>
        <w:t>גופא אמר רבא גזל הגר שהחזירו בלילה לא יצא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(לעיל) דאשם אינו בא בלילה, דכתיב ביום צוותו. ובפשוטו מבואר דהתשלומין לכהן הוה כעין עבודת קרבנות. אבל ה</w:t>
      </w:r>
      <w:r w:rsidRPr="0028465D">
        <w:rPr>
          <w:rFonts w:ascii="Narkisim" w:hAnsi="Narkisim" w:cs="Narkisim"/>
          <w:b/>
          <w:bCs/>
          <w:rtl/>
        </w:rPr>
        <w:t>מאירי</w:t>
      </w:r>
      <w:r w:rsidRPr="0028465D">
        <w:rPr>
          <w:rFonts w:ascii="Narkisim" w:hAnsi="Narkisim" w:cs="Narkisim"/>
          <w:rtl/>
        </w:rPr>
        <w:t xml:space="preserve"> כת' דהטעם כדי שיחזירהו בפרסום. [וילפי' לפסול בלילה, אף דהוה טעם אחר מאשר בעבודת הקרבנות]</w:t>
      </w:r>
      <w:r w:rsidRPr="0028465D">
        <w:rPr>
          <w:rFonts w:ascii="Narkisim" w:hAnsi="Narkisim" w:cs="Narkisim"/>
        </w:rPr>
        <w:t>.</w:t>
      </w:r>
    </w:p>
    <w:p w14:paraId="5E42C8CC" w14:textId="77777777" w:rsidR="00FB51BD" w:rsidRPr="0028465D" w:rsidRDefault="00000000" w:rsidP="0028465D">
      <w:pPr>
        <w:bidi/>
        <w:rPr>
          <w:rFonts w:ascii="Narkisim" w:hAnsi="Narkisim" w:cs="Narkisim"/>
        </w:rPr>
      </w:pPr>
      <w:r w:rsidRPr="0028465D">
        <w:rPr>
          <w:rFonts w:ascii="Narkisim" w:hAnsi="Narkisim" w:cs="Narkisim"/>
          <w:rtl/>
        </w:rPr>
        <w:t>ולכאורה הכוונה דבעינן שיתן לגזבר ביום, ונתינה לגזבר דמי לעבודת האשם. והוא זוכה עבור כל הכהנים</w:t>
      </w:r>
      <w:r w:rsidRPr="0028465D">
        <w:rPr>
          <w:rStyle w:val="ac"/>
          <w:rFonts w:ascii="Narkisim" w:hAnsi="Narkisim" w:cs="Narkisim"/>
          <w:rtl/>
        </w:rPr>
        <w:footnoteReference w:id="2400"/>
      </w:r>
      <w:r w:rsidRPr="0028465D">
        <w:rPr>
          <w:rFonts w:ascii="Narkisim" w:hAnsi="Narkisim" w:cs="Narkisim"/>
        </w:rPr>
        <w:t xml:space="preserve">. </w:t>
      </w:r>
      <w:r w:rsidRPr="0028465D">
        <w:rPr>
          <w:rFonts w:ascii="Narkisim" w:hAnsi="Narkisim" w:cs="Narkisim"/>
          <w:rtl/>
        </w:rPr>
        <w:t>אבל החלוקה לכהנים לכאורה לא בעינן שיעשה ביום [וכמו כל הקדשים שאפשר לחלק בלילה]</w:t>
      </w:r>
      <w:r w:rsidRPr="0028465D">
        <w:rPr>
          <w:rFonts w:ascii="Narkisim" w:hAnsi="Narkisim" w:cs="Narkisim"/>
        </w:rPr>
        <w:t>.</w:t>
      </w:r>
    </w:p>
    <w:p w14:paraId="431E149F"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חזו"א</w:t>
      </w:r>
      <w:r w:rsidRPr="0028465D">
        <w:rPr>
          <w:rFonts w:ascii="Narkisim" w:hAnsi="Narkisim" w:cs="Narkisim"/>
          <w:rtl/>
        </w:rPr>
        <w:t xml:space="preserve"> (כ טז) כת' דנראה דלא זכו בו המשמר</w:t>
      </w:r>
      <w:r w:rsidRPr="0028465D">
        <w:rPr>
          <w:rStyle w:val="ac"/>
          <w:rFonts w:ascii="Narkisim" w:hAnsi="Narkisim" w:cs="Narkisim"/>
          <w:rtl/>
        </w:rPr>
        <w:footnoteReference w:id="2401"/>
      </w:r>
      <w:r w:rsidRPr="0028465D">
        <w:rPr>
          <w:rFonts w:ascii="Narkisim" w:hAnsi="Narkisim" w:cs="Narkisim"/>
        </w:rPr>
        <w:t xml:space="preserve">, </w:t>
      </w:r>
      <w:r w:rsidRPr="0028465D">
        <w:rPr>
          <w:rFonts w:ascii="Narkisim" w:hAnsi="Narkisim" w:cs="Narkisim"/>
          <w:rtl/>
        </w:rPr>
        <w:t>ואם המעות עדיין קיימות כשהאיר היום זכו ביום. א"כ צ"ל דבסוגיין איירי שנתאכלו המעות בלילה. אך כתב דאפשר דצריך ליטול ממנו רשות ביום</w:t>
      </w:r>
      <w:r w:rsidRPr="0028465D">
        <w:rPr>
          <w:rStyle w:val="ac"/>
          <w:rFonts w:ascii="Narkisim" w:hAnsi="Narkisim" w:cs="Narkisim"/>
          <w:rtl/>
        </w:rPr>
        <w:footnoteReference w:id="2402"/>
      </w:r>
      <w:r w:rsidRPr="0028465D">
        <w:rPr>
          <w:rFonts w:ascii="Narkisim" w:hAnsi="Narkisim" w:cs="Narkisim"/>
        </w:rPr>
        <w:t>.</w:t>
      </w:r>
    </w:p>
    <w:p w14:paraId="740A01C8"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אבי עזרי</w:t>
      </w:r>
      <w:r w:rsidRPr="0028465D">
        <w:rPr>
          <w:rFonts w:ascii="Narkisim" w:hAnsi="Narkisim"/>
          <w:rtl/>
        </w:rPr>
        <w:t xml:space="preserve"> (גזילה ח) הק' דאף נתאכלו המעות, כיון דלא נתכפר חייבים</w:t>
      </w:r>
      <w:r w:rsidRPr="0028465D">
        <w:rPr>
          <w:rStyle w:val="ac"/>
          <w:rFonts w:ascii="Narkisim" w:hAnsi="Narkisim"/>
          <w:rtl/>
        </w:rPr>
        <w:footnoteReference w:id="2403"/>
      </w:r>
      <w:r w:rsidRPr="0028465D">
        <w:rPr>
          <w:rFonts w:ascii="Narkisim" w:hAnsi="Narkisim"/>
        </w:rPr>
        <w:t xml:space="preserve"> </w:t>
      </w:r>
      <w:r w:rsidRPr="0028465D">
        <w:rPr>
          <w:rFonts w:ascii="Narkisim" w:hAnsi="Narkisim"/>
          <w:rtl/>
        </w:rPr>
        <w:t>להחזיר לו המעות. ויחשב כמו שנתן להם עכשיו [</w:t>
      </w:r>
      <w:r w:rsidRPr="0028465D">
        <w:rPr>
          <w:rFonts w:ascii="Narkisim" w:hAnsi="Narkisim"/>
          <w:szCs w:val="20"/>
          <w:rtl/>
        </w:rPr>
        <w:t>ואף שאין מעות בעין, כיון דשעבוד המעות קיים יחשב כפרעון החיוב גזל הגר. ויל"ד בזה, דאפשר דבעינן מעשה נתינה לתשלום גזל הגר, ולא סגי בשעבוד המעות</w:t>
      </w:r>
      <w:r w:rsidRPr="0028465D">
        <w:rPr>
          <w:rFonts w:ascii="Narkisim" w:hAnsi="Narkisim"/>
          <w:rtl/>
        </w:rPr>
        <w:t>]. ועד"ז הק' בחי' ר' מאיר שמחה (בסמוך גבי חצאין)</w:t>
      </w:r>
      <w:r w:rsidRPr="0028465D">
        <w:rPr>
          <w:rFonts w:ascii="Narkisim" w:hAnsi="Narkisim"/>
        </w:rPr>
        <w:t>.</w:t>
      </w:r>
    </w:p>
    <w:p w14:paraId="3EF356AF" w14:textId="77777777" w:rsidR="00FB51BD" w:rsidRPr="0028465D" w:rsidRDefault="00000000" w:rsidP="0028465D">
      <w:pPr>
        <w:pStyle w:val="a7"/>
        <w:bidi/>
        <w:rPr>
          <w:rFonts w:ascii="Narkisim" w:hAnsi="Narkisim"/>
        </w:rPr>
      </w:pPr>
      <w:r w:rsidRPr="0028465D">
        <w:rPr>
          <w:rFonts w:ascii="Narkisim" w:hAnsi="Narkisim"/>
          <w:rtl/>
        </w:rPr>
        <w:t>והאבי עזרי כת' דכוונת הגמ' דעדיין לא נתכפר [עד שיבא יום], ונפק"מ היכא דמת בלילה. או שלא היה פרוטה לכל כהן בכל נתינה</w:t>
      </w:r>
      <w:r w:rsidRPr="0028465D">
        <w:rPr>
          <w:rFonts w:ascii="Narkisim" w:hAnsi="Narkisim"/>
        </w:rPr>
        <w:t>.</w:t>
      </w:r>
    </w:p>
    <w:p w14:paraId="18514953" w14:textId="77777777" w:rsidR="00FB51BD" w:rsidRPr="0028465D" w:rsidRDefault="00000000" w:rsidP="0028465D">
      <w:pPr>
        <w:bidi/>
        <w:rPr>
          <w:rFonts w:ascii="Narkisim" w:hAnsi="Narkisim" w:cs="Narkisim"/>
        </w:rPr>
      </w:pPr>
      <w:r w:rsidRPr="0028465D">
        <w:rPr>
          <w:rFonts w:ascii="Narkisim" w:hAnsi="Narkisim" w:cs="Narkisim"/>
          <w:u w:val="single"/>
          <w:rtl/>
        </w:rPr>
        <w:t>החזירוהו חצאין לא יצא</w:t>
      </w:r>
      <w:r w:rsidRPr="0028465D">
        <w:rPr>
          <w:rStyle w:val="ac"/>
          <w:rFonts w:ascii="Narkisim" w:hAnsi="Narkisim" w:cs="Narkisim"/>
          <w:u w:val="single"/>
          <w:rtl/>
        </w:rPr>
        <w:footnoteReference w:id="2404"/>
      </w:r>
      <w:r w:rsidRPr="0028465D">
        <w:rPr>
          <w:rFonts w:ascii="Narkisim" w:hAnsi="Narkisim" w:cs="Narkisim"/>
          <w:u w:val="single"/>
        </w:rPr>
        <w:t xml:space="preserve">, </w:t>
      </w:r>
      <w:r w:rsidRPr="0028465D">
        <w:rPr>
          <w:rFonts w:ascii="Narkisim" w:hAnsi="Narkisim" w:cs="Narkisim"/>
          <w:u w:val="single"/>
          <w:rtl/>
        </w:rPr>
        <w:t>מ"ט אשם קרייה רחמנא</w:t>
      </w:r>
      <w:r w:rsidRPr="0028465D">
        <w:rPr>
          <w:rFonts w:ascii="Narkisim" w:hAnsi="Narkisim" w:cs="Narkisim"/>
          <w:rtl/>
        </w:rPr>
        <w:t>. ה</w:t>
      </w:r>
      <w:r w:rsidRPr="0028465D">
        <w:rPr>
          <w:rFonts w:ascii="Narkisim" w:hAnsi="Narkisim" w:cs="Narkisim"/>
          <w:b/>
          <w:bCs/>
          <w:rtl/>
        </w:rPr>
        <w:t>רמ"ה</w:t>
      </w:r>
      <w:r w:rsidRPr="0028465D">
        <w:rPr>
          <w:rFonts w:ascii="Narkisim" w:hAnsi="Narkisim" w:cs="Narkisim"/>
          <w:rtl/>
        </w:rPr>
        <w:t xml:space="preserve"> ביאר דומיא דאשם שאינו בא חצאין, דהוה בעל מום</w:t>
      </w:r>
      <w:r w:rsidRPr="0028465D">
        <w:rPr>
          <w:rStyle w:val="ac"/>
          <w:rFonts w:ascii="Narkisim" w:hAnsi="Narkisim" w:cs="Narkisim"/>
          <w:rtl/>
        </w:rPr>
        <w:footnoteReference w:id="2405"/>
      </w:r>
      <w:r w:rsidRPr="0028465D">
        <w:rPr>
          <w:rFonts w:ascii="Narkisim" w:hAnsi="Narkisim" w:cs="Narkisim"/>
        </w:rPr>
        <w:t xml:space="preserve">. </w:t>
      </w:r>
      <w:r w:rsidRPr="0028465D">
        <w:rPr>
          <w:rFonts w:ascii="Narkisim" w:hAnsi="Narkisim" w:cs="Narkisim"/>
          <w:rtl/>
        </w:rPr>
        <w:t>ועוד יש שפי' דהוה סברא בעבודת הקרבנות שיעשה בשלימות, ולא לחצאין</w:t>
      </w:r>
      <w:r w:rsidRPr="0028465D">
        <w:rPr>
          <w:rFonts w:ascii="Narkisim" w:hAnsi="Narkisim" w:cs="Narkisim"/>
        </w:rPr>
        <w:t>.</w:t>
      </w:r>
    </w:p>
    <w:p w14:paraId="0176AF27" w14:textId="77777777" w:rsidR="00FB51BD" w:rsidRPr="0028465D" w:rsidRDefault="00000000" w:rsidP="0028465D">
      <w:pPr>
        <w:bidi/>
        <w:rPr>
          <w:rFonts w:ascii="Narkisim" w:hAnsi="Narkisim" w:cs="Narkisim"/>
        </w:rPr>
      </w:pPr>
      <w:r w:rsidRPr="0028465D">
        <w:rPr>
          <w:rFonts w:ascii="Narkisim" w:hAnsi="Narkisim" w:cs="Narkisim"/>
          <w:rtl/>
        </w:rPr>
        <w:lastRenderedPageBreak/>
        <w:t>וה</w:t>
      </w:r>
      <w:r w:rsidRPr="0028465D">
        <w:rPr>
          <w:rFonts w:ascii="Narkisim" w:hAnsi="Narkisim" w:cs="Narkisim"/>
          <w:b/>
          <w:bCs/>
          <w:rtl/>
        </w:rPr>
        <w:t>גרי"ז</w:t>
      </w:r>
      <w:r w:rsidRPr="0028465D">
        <w:rPr>
          <w:rFonts w:ascii="Narkisim" w:hAnsi="Narkisim" w:cs="Narkisim"/>
          <w:rtl/>
        </w:rPr>
        <w:t xml:space="preserve"> (בגר"ח על הש"ס) הק' למה לא יצא במה שמחזיר חצי מהגזילה. דכל פרוטה שגזל מתחייב עליו, והחזיר פרוטה זו. ואף דצריך להוציא כל הגזילות מתח"י קודם הבאת האשם, הרי החזיר גזילה זו, ועל גזילה זו מביא אשם. ואף דאם מחזיר גזילה כולה מביא אשם אחד, אפ"ה כל פרוטה מחייב בפנ"ע</w:t>
      </w:r>
      <w:r w:rsidRPr="0028465D">
        <w:rPr>
          <w:rStyle w:val="ac"/>
          <w:rFonts w:ascii="Narkisim" w:hAnsi="Narkisim" w:cs="Narkisim"/>
          <w:rtl/>
        </w:rPr>
        <w:footnoteReference w:id="2406"/>
      </w:r>
      <w:r w:rsidRPr="0028465D">
        <w:rPr>
          <w:rFonts w:ascii="Narkisim" w:hAnsi="Narkisim" w:cs="Narkisim"/>
        </w:rPr>
        <w:t>.</w:t>
      </w:r>
    </w:p>
    <w:p w14:paraId="412A0EE9" w14:textId="77777777" w:rsidR="00FB51BD" w:rsidRPr="0028465D" w:rsidRDefault="00000000" w:rsidP="0028465D">
      <w:pPr>
        <w:pStyle w:val="a7"/>
        <w:bidi/>
        <w:rPr>
          <w:rFonts w:ascii="Narkisim" w:hAnsi="Narkisim"/>
        </w:rPr>
      </w:pPr>
      <w:r w:rsidRPr="0028465D">
        <w:rPr>
          <w:rFonts w:ascii="Narkisim" w:hAnsi="Narkisim"/>
          <w:rtl/>
        </w:rPr>
        <w:t>וכת' דכוונת הגמ' לחצאין, כגון שלא היה שוה פרוטה לכל כהן, באופן דלא נתקיים דין חזרת גזילה אלא בהצטרפות שני החצאין</w:t>
      </w:r>
      <w:r w:rsidRPr="0028465D">
        <w:rPr>
          <w:rFonts w:ascii="Narkisim" w:hAnsi="Narkisim"/>
        </w:rPr>
        <w:t>.</w:t>
      </w:r>
    </w:p>
    <w:p w14:paraId="058ACCC7" w14:textId="77777777" w:rsidR="00FB51BD" w:rsidRPr="0028465D" w:rsidRDefault="00000000" w:rsidP="0028465D">
      <w:pPr>
        <w:bidi/>
        <w:rPr>
          <w:rFonts w:ascii="Narkisim" w:hAnsi="Narkisim" w:cs="Narkisim"/>
        </w:rPr>
      </w:pPr>
      <w:r w:rsidRPr="0028465D">
        <w:rPr>
          <w:rFonts w:ascii="Narkisim" w:hAnsi="Narkisim" w:cs="Narkisim"/>
          <w:rtl/>
        </w:rPr>
        <w:t>וב</w:t>
      </w:r>
      <w:r w:rsidRPr="0028465D">
        <w:rPr>
          <w:rFonts w:ascii="Narkisim" w:hAnsi="Narkisim" w:cs="Narkisim"/>
          <w:b/>
          <w:bCs/>
          <w:rtl/>
        </w:rPr>
        <w:t>חי' ר' מאיר שמחה</w:t>
      </w:r>
      <w:r w:rsidRPr="0028465D">
        <w:rPr>
          <w:rFonts w:ascii="Narkisim" w:hAnsi="Narkisim" w:cs="Narkisim"/>
          <w:rtl/>
        </w:rPr>
        <w:t xml:space="preserve"> הק' דמ"מ שעבוד המעות קיים [אף שנתאכלו המעות], א"כ תסגי שמשלים את השאר ועי"ז יתכפר [וע"ד קו' החזו"א הנ"ל]. ותי' דאיירי שנתן חצי כסף ליהויריב וחצי לידעיה, וכה"ג לא יצא</w:t>
      </w:r>
      <w:r w:rsidRPr="0028465D">
        <w:rPr>
          <w:rFonts w:ascii="Narkisim" w:hAnsi="Narkisim" w:cs="Narkisim"/>
        </w:rPr>
        <w:t>.</w:t>
      </w:r>
    </w:p>
    <w:p w14:paraId="38DE9BDA" w14:textId="77777777" w:rsidR="00FB51BD" w:rsidRPr="0028465D" w:rsidRDefault="00000000" w:rsidP="0028465D">
      <w:pPr>
        <w:pStyle w:val="aa"/>
        <w:bidi/>
        <w:rPr>
          <w:rFonts w:ascii="Narkisim" w:hAnsi="Narkisim"/>
        </w:rPr>
      </w:pPr>
      <w:r w:rsidRPr="0028465D">
        <w:rPr>
          <w:rFonts w:ascii="Narkisim" w:hAnsi="Narkisim"/>
          <w:u w:val="single"/>
          <w:rtl/>
        </w:rPr>
        <w:t>שאין בו שווה פרוטה לכל כהן וכהן וכו'</w:t>
      </w:r>
      <w:r w:rsidRPr="0028465D">
        <w:rPr>
          <w:rFonts w:ascii="Narkisim" w:hAnsi="Narkisim"/>
          <w:rtl/>
        </w:rPr>
        <w:t>. דנתינה של תשלומין בעינן שווה פרוטה</w:t>
      </w:r>
      <w:r w:rsidRPr="0028465D">
        <w:rPr>
          <w:rStyle w:val="ac"/>
          <w:rFonts w:ascii="Narkisim" w:hAnsi="Narkisim"/>
          <w:rtl/>
        </w:rPr>
        <w:footnoteReference w:id="2407"/>
      </w:r>
      <w:r w:rsidRPr="0028465D">
        <w:rPr>
          <w:rFonts w:ascii="Narkisim" w:hAnsi="Narkisim"/>
        </w:rPr>
        <w:t xml:space="preserve">. </w:t>
      </w:r>
      <w:r w:rsidRPr="0028465D">
        <w:rPr>
          <w:rFonts w:ascii="Narkisim" w:hAnsi="Narkisim"/>
          <w:rtl/>
        </w:rPr>
        <w:t>מבואר דבעינן תשלום שיעור פרוטה לכל א' בפנ"ע. ויל"ד האם הטעם משום דהפרעון הוא רק לאחר חלוקה לכל כהן, ומש"ה בעינן שכל כהן יקבל פרוטה. או לעולם עיקר התשלום למשמר, ואפ"ה בעינן שיהא שווה ממון לאנשי המשמר</w:t>
      </w:r>
      <w:r w:rsidRPr="0028465D">
        <w:rPr>
          <w:rStyle w:val="ac"/>
          <w:rFonts w:ascii="Narkisim" w:hAnsi="Narkisim"/>
          <w:rtl/>
        </w:rPr>
        <w:footnoteReference w:id="2408"/>
      </w:r>
      <w:r w:rsidRPr="0028465D">
        <w:rPr>
          <w:rFonts w:ascii="Narkisim" w:hAnsi="Narkisim"/>
        </w:rPr>
        <w:t>.</w:t>
      </w:r>
    </w:p>
    <w:p w14:paraId="4F0DBE74" w14:textId="77777777" w:rsidR="00FB51BD" w:rsidRPr="0028465D" w:rsidRDefault="00000000" w:rsidP="0028465D">
      <w:pPr>
        <w:bidi/>
        <w:rPr>
          <w:rFonts w:ascii="Narkisim" w:hAnsi="Narkisim" w:cs="Narkisim"/>
        </w:rPr>
      </w:pPr>
      <w:r w:rsidRPr="0028465D">
        <w:rPr>
          <w:rFonts w:ascii="Narkisim" w:hAnsi="Narkisim" w:cs="Narkisim"/>
          <w:u w:val="single"/>
          <w:rtl/>
        </w:rPr>
        <w:t>אמר רבא גזל הגר שאין בו שווה פרוטה לכל כהן וכהן</w:t>
      </w:r>
      <w:r w:rsidRPr="0028465D">
        <w:rPr>
          <w:rStyle w:val="ac"/>
          <w:rFonts w:ascii="Narkisim" w:hAnsi="Narkisim" w:cs="Narkisim"/>
          <w:u w:val="single"/>
          <w:rtl/>
        </w:rPr>
        <w:footnoteReference w:id="2409"/>
      </w:r>
      <w:r w:rsidRPr="0028465D">
        <w:rPr>
          <w:rFonts w:ascii="Narkisim" w:hAnsi="Narkisim" w:cs="Narkisim"/>
          <w:u w:val="single"/>
        </w:rPr>
        <w:t xml:space="preserve"> </w:t>
      </w:r>
      <w:r w:rsidRPr="0028465D">
        <w:rPr>
          <w:rFonts w:ascii="Narkisim" w:hAnsi="Narkisim" w:cs="Narkisim"/>
          <w:u w:val="single"/>
          <w:rtl/>
        </w:rPr>
        <w:t>לא יצא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אלא יוסיף משלו להשלים</w:t>
      </w:r>
      <w:r w:rsidRPr="0028465D">
        <w:rPr>
          <w:rStyle w:val="ac"/>
          <w:rFonts w:ascii="Narkisim" w:hAnsi="Narkisim" w:cs="Narkisim"/>
          <w:rtl/>
        </w:rPr>
        <w:footnoteReference w:id="2410"/>
      </w:r>
      <w:r w:rsidRPr="0028465D">
        <w:rPr>
          <w:rFonts w:ascii="Narkisim" w:hAnsi="Narkisim" w:cs="Narkisim"/>
        </w:rPr>
        <w:t xml:space="preserve">. </w:t>
      </w:r>
      <w:r w:rsidRPr="0028465D">
        <w:rPr>
          <w:rFonts w:ascii="Narkisim" w:hAnsi="Narkisim" w:cs="Narkisim"/>
          <w:rtl/>
        </w:rPr>
        <w:t>אבל ה</w:t>
      </w:r>
      <w:r w:rsidRPr="0028465D">
        <w:rPr>
          <w:rFonts w:ascii="Narkisim" w:hAnsi="Narkisim" w:cs="Narkisim"/>
          <w:b/>
          <w:bCs/>
          <w:rtl/>
        </w:rPr>
        <w:t>רא"ש</w:t>
      </w:r>
      <w:r w:rsidRPr="0028465D">
        <w:rPr>
          <w:rFonts w:ascii="Narkisim" w:hAnsi="Narkisim" w:cs="Narkisim"/>
          <w:rtl/>
        </w:rPr>
        <w:t xml:space="preserve"> (בשיטמ"ק) דן דלא מהני להשלים, דאין זה השבה אלא מתנה בעלמא יהיב להו. [אך שוב הביא דבגמ' בע"ב משמע כרש"י]</w:t>
      </w:r>
      <w:r w:rsidRPr="0028465D">
        <w:rPr>
          <w:rFonts w:ascii="Narkisim" w:hAnsi="Narkisim" w:cs="Narkisim"/>
        </w:rPr>
        <w:t>.</w:t>
      </w:r>
    </w:p>
    <w:p w14:paraId="5D505430" w14:textId="77777777" w:rsidR="00FB51BD" w:rsidRPr="0028465D" w:rsidRDefault="00000000" w:rsidP="0028465D">
      <w:pPr>
        <w:pStyle w:val="a7"/>
        <w:bidi/>
        <w:rPr>
          <w:rFonts w:ascii="Narkisim" w:hAnsi="Narkisim"/>
        </w:rPr>
      </w:pPr>
      <w:r w:rsidRPr="0028465D">
        <w:rPr>
          <w:rFonts w:ascii="Narkisim" w:hAnsi="Narkisim"/>
          <w:rtl/>
        </w:rPr>
        <w:t>ולכאורה כוונת הרא"ש דכיון דלא יצא אינו יכול להקריב האשם [ואין לו תקנה]. וכן נקט ה</w:t>
      </w:r>
      <w:r w:rsidRPr="0028465D">
        <w:rPr>
          <w:rFonts w:ascii="Narkisim" w:hAnsi="Narkisim"/>
          <w:b/>
          <w:bCs/>
          <w:rtl/>
        </w:rPr>
        <w:t>חזו"א</w:t>
      </w:r>
      <w:r w:rsidRPr="0028465D">
        <w:rPr>
          <w:rFonts w:ascii="Narkisim" w:hAnsi="Narkisim"/>
        </w:rPr>
        <w:t>.</w:t>
      </w:r>
    </w:p>
    <w:p w14:paraId="6DBA8C6D"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רמ"ה</w:t>
      </w:r>
      <w:r w:rsidRPr="0028465D">
        <w:rPr>
          <w:rFonts w:ascii="Narkisim" w:hAnsi="Narkisim" w:cs="Narkisim"/>
          <w:rtl/>
        </w:rPr>
        <w:t xml:space="preserve"> (בשיטמ"ק) הביא דמבואר בגמ' דתשלום גזל הגר מתחלק לכל בני המשמר ומש"ה בעינן פרוטה לכל כהן וכהן, ואף כשנותן לחד כהן חולקים כולם. והוסיף דכל בני המשמר חולקים, ולא רק הכהנים שזכו בפייס</w:t>
      </w:r>
      <w:r w:rsidRPr="0028465D">
        <w:rPr>
          <w:rStyle w:val="ac"/>
          <w:rFonts w:ascii="Narkisim" w:hAnsi="Narkisim" w:cs="Narkisim"/>
          <w:rtl/>
        </w:rPr>
        <w:footnoteReference w:id="2411"/>
      </w:r>
      <w:r w:rsidRPr="0028465D">
        <w:rPr>
          <w:rFonts w:ascii="Narkisim" w:hAnsi="Narkisim" w:cs="Narkisim"/>
        </w:rPr>
        <w:t xml:space="preserve"> </w:t>
      </w:r>
      <w:r w:rsidRPr="0028465D">
        <w:rPr>
          <w:rFonts w:ascii="Narkisim" w:hAnsi="Narkisim" w:cs="Narkisim"/>
          <w:rtl/>
        </w:rPr>
        <w:t>[להקרבת האשם, מדין למי שזה ניתן זה ניתן]</w:t>
      </w:r>
      <w:r w:rsidRPr="0028465D">
        <w:rPr>
          <w:rStyle w:val="ac"/>
          <w:rFonts w:ascii="Narkisim" w:hAnsi="Narkisim" w:cs="Narkisim"/>
          <w:rtl/>
        </w:rPr>
        <w:footnoteReference w:id="2412"/>
      </w:r>
      <w:r w:rsidRPr="0028465D">
        <w:rPr>
          <w:rFonts w:ascii="Narkisim" w:hAnsi="Narkisim" w:cs="Narkisim"/>
        </w:rPr>
        <w:t>.</w:t>
      </w:r>
    </w:p>
    <w:p w14:paraId="28AA2D62" w14:textId="77777777" w:rsidR="00FB51BD" w:rsidRPr="0028465D" w:rsidRDefault="00000000" w:rsidP="0028465D">
      <w:pPr>
        <w:pStyle w:val="3"/>
        <w:bidi/>
        <w:rPr>
          <w:rFonts w:ascii="Narkisim" w:hAnsi="Narkisim"/>
        </w:rPr>
      </w:pPr>
      <w:r w:rsidRPr="0028465D">
        <w:rPr>
          <w:rFonts w:ascii="Narkisim" w:hAnsi="Narkisim"/>
          <w:rtl/>
        </w:rPr>
        <w:t>דף קי</w:t>
      </w:r>
      <w:r w:rsidRPr="0028465D">
        <w:rPr>
          <w:rFonts w:ascii="Narkisim" w:hAnsi="Narkisim"/>
        </w:rPr>
        <w:t>:</w:t>
      </w:r>
    </w:p>
    <w:p w14:paraId="239BBEC7" w14:textId="77777777" w:rsidR="00FB51BD" w:rsidRPr="0028465D" w:rsidRDefault="00000000" w:rsidP="0028465D">
      <w:pPr>
        <w:bidi/>
        <w:rPr>
          <w:rFonts w:ascii="Narkisim" w:hAnsi="Narkisim" w:cs="Narkisim"/>
        </w:rPr>
      </w:pPr>
      <w:r w:rsidRPr="0028465D">
        <w:rPr>
          <w:rFonts w:ascii="Narkisim" w:hAnsi="Narkisim" w:cs="Narkisim"/>
          <w:u w:val="single"/>
          <w:rtl/>
        </w:rPr>
        <w:t>מי אמרי' כיון דלאו משמרתו הוא ולא כלום הוא</w:t>
      </w:r>
      <w:r w:rsidRPr="0028465D">
        <w:rPr>
          <w:rStyle w:val="ac"/>
          <w:rFonts w:ascii="Narkisim" w:hAnsi="Narkisim" w:cs="Narkisim"/>
          <w:rtl/>
        </w:rPr>
        <w:footnoteReference w:id="2413"/>
      </w:r>
      <w:r w:rsidRPr="0028465D">
        <w:rPr>
          <w:rFonts w:ascii="Narkisim" w:hAnsi="Narkisim" w:cs="Narkisim"/>
        </w:rPr>
        <w:t xml:space="preserve">. </w:t>
      </w:r>
      <w:r w:rsidRPr="0028465D">
        <w:rPr>
          <w:rFonts w:ascii="Narkisim" w:hAnsi="Narkisim" w:cs="Narkisim"/>
          <w:rtl/>
        </w:rPr>
        <w:t>ה</w:t>
      </w:r>
      <w:r w:rsidRPr="0028465D">
        <w:rPr>
          <w:rFonts w:ascii="Narkisim" w:hAnsi="Narkisim" w:cs="Narkisim"/>
          <w:b/>
          <w:bCs/>
          <w:rtl/>
        </w:rPr>
        <w:t>רא"ש</w:t>
      </w:r>
      <w:r w:rsidRPr="0028465D">
        <w:rPr>
          <w:rFonts w:ascii="Narkisim" w:hAnsi="Narkisim" w:cs="Narkisim"/>
          <w:rtl/>
        </w:rPr>
        <w:t xml:space="preserve"> (בשיטמ"ק בע"א) כת' דלכאורה דקצת משמע כדעת רש"י דכשאין בו שווה פרוטה לכל א' מוסיף משלו, ומש"ה חזי ליהויריב על ידי שיוסיף משלו עד שיהא לכל אחד שווה פרוטה. ודחה די"ל דאף דלא חזי ליהויריב כלל, אפ"ה לא היה להם לידעיה לקבל במשמרת שאינה שלהם, כי יכול להשהותו עד משמרת שאחר ידעיה</w:t>
      </w:r>
      <w:r w:rsidRPr="0028465D">
        <w:rPr>
          <w:rFonts w:ascii="Narkisim" w:hAnsi="Narkisim" w:cs="Narkisim"/>
        </w:rPr>
        <w:t>.</w:t>
      </w:r>
    </w:p>
    <w:p w14:paraId="28F29849" w14:textId="77777777" w:rsidR="00FB51BD" w:rsidRPr="0028465D" w:rsidRDefault="00000000" w:rsidP="0028465D">
      <w:pPr>
        <w:bidi/>
        <w:rPr>
          <w:rFonts w:ascii="Narkisim" w:hAnsi="Narkisim" w:cs="Narkisim"/>
        </w:rPr>
      </w:pPr>
      <w:r w:rsidRPr="0028465D">
        <w:rPr>
          <w:rFonts w:ascii="Narkisim" w:hAnsi="Narkisim" w:cs="Narkisim"/>
          <w:u w:val="single"/>
          <w:rtl/>
        </w:rPr>
        <w:t>או דלמא כיון דלא חזי ליה, מעיקרא לידעיה קאי</w:t>
      </w:r>
      <w:r w:rsidRPr="0028465D">
        <w:rPr>
          <w:rFonts w:ascii="Narkisim" w:hAnsi="Narkisim" w:cs="Narkisim"/>
          <w:rtl/>
        </w:rPr>
        <w:t>. לכאורה הוה ספק בגדר חלוקת המשמרות, האם בשבוע שלו הכל שלו. או דדין החלוקה נאמר רק בדברים שהראויים לכולם, אבל גזל הגר זה דאינו ראוי ליהויריב ממילא שייך למשמר הראוי</w:t>
      </w:r>
      <w:r w:rsidRPr="0028465D">
        <w:rPr>
          <w:rFonts w:ascii="Narkisim" w:hAnsi="Narkisim" w:cs="Narkisim"/>
        </w:rPr>
        <w:t>.</w:t>
      </w:r>
    </w:p>
    <w:p w14:paraId="7DC8E0A3" w14:textId="77777777" w:rsidR="00FB51BD" w:rsidRPr="0028465D" w:rsidRDefault="00000000" w:rsidP="0028465D">
      <w:pPr>
        <w:pStyle w:val="a7"/>
        <w:bidi/>
        <w:rPr>
          <w:rFonts w:ascii="Narkisim" w:hAnsi="Narkisim"/>
        </w:rPr>
      </w:pPr>
      <w:r w:rsidRPr="0028465D">
        <w:rPr>
          <w:rFonts w:ascii="Narkisim" w:hAnsi="Narkisim"/>
          <w:rtl/>
        </w:rPr>
        <w:lastRenderedPageBreak/>
        <w:t>וה</w:t>
      </w:r>
      <w:r w:rsidRPr="0028465D">
        <w:rPr>
          <w:rFonts w:ascii="Narkisim" w:hAnsi="Narkisim"/>
          <w:b/>
          <w:bCs/>
          <w:rtl/>
        </w:rPr>
        <w:t>מאירי</w:t>
      </w:r>
      <w:r w:rsidRPr="0028465D">
        <w:rPr>
          <w:rFonts w:ascii="Narkisim" w:hAnsi="Narkisim"/>
          <w:rtl/>
        </w:rPr>
        <w:t xml:space="preserve"> כת' דנראה דדוקא במשמרת הבאה ראשונה אחר זו, דבזה אמרי' דהוה השבה ראויה, שעומדת לזו. אבל משמרת אחרת לא זכתה</w:t>
      </w:r>
      <w:r w:rsidRPr="0028465D">
        <w:rPr>
          <w:rFonts w:ascii="Narkisim" w:hAnsi="Narkisim"/>
        </w:rPr>
        <w:t>.</w:t>
      </w:r>
    </w:p>
    <w:p w14:paraId="1E5ECF4B"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חזו"א</w:t>
      </w:r>
      <w:r w:rsidRPr="0028465D">
        <w:rPr>
          <w:rFonts w:ascii="Narkisim" w:hAnsi="Narkisim" w:cs="Narkisim"/>
          <w:rtl/>
        </w:rPr>
        <w:t xml:space="preserve"> (כ טז) נסתפק היכא דאין בו גם לידעיה, אלא דלידעיה סגי בהוספה קצת, האם אמרי' דזכו בו</w:t>
      </w:r>
      <w:r w:rsidRPr="0028465D">
        <w:rPr>
          <w:rFonts w:ascii="Narkisim" w:hAnsi="Narkisim" w:cs="Narkisim"/>
        </w:rPr>
        <w:t>.</w:t>
      </w:r>
    </w:p>
    <w:p w14:paraId="36433050" w14:textId="77777777" w:rsidR="00FB51BD" w:rsidRPr="0028465D" w:rsidRDefault="00000000" w:rsidP="0028465D">
      <w:pPr>
        <w:pStyle w:val="aa"/>
        <w:bidi/>
        <w:rPr>
          <w:rFonts w:ascii="Narkisim" w:hAnsi="Narkisim"/>
        </w:rPr>
      </w:pPr>
      <w:r w:rsidRPr="0028465D">
        <w:rPr>
          <w:rFonts w:ascii="Narkisim" w:hAnsi="Narkisim"/>
          <w:u w:val="single"/>
          <w:rtl/>
        </w:rPr>
        <w:t>תיקו</w:t>
      </w:r>
      <w:r w:rsidRPr="0028465D">
        <w:rPr>
          <w:rFonts w:ascii="Narkisim" w:hAnsi="Narkisim"/>
          <w:rtl/>
        </w:rPr>
        <w:t>. ה</w:t>
      </w:r>
      <w:r w:rsidRPr="0028465D">
        <w:rPr>
          <w:rFonts w:ascii="Narkisim" w:hAnsi="Narkisim"/>
          <w:b/>
          <w:bCs/>
          <w:rtl/>
        </w:rPr>
        <w:t>מנח"ח</w:t>
      </w:r>
      <w:r w:rsidRPr="0028465D">
        <w:rPr>
          <w:rFonts w:ascii="Narkisim" w:hAnsi="Narkisim"/>
          <w:rtl/>
        </w:rPr>
        <w:t xml:space="preserve"> (קכט טו) העיר דהרמב"ם השמיט ספק זה, ואיני למה. וה</w:t>
      </w:r>
      <w:r w:rsidRPr="0028465D">
        <w:rPr>
          <w:rFonts w:ascii="Narkisim" w:hAnsi="Narkisim"/>
          <w:b/>
          <w:bCs/>
          <w:rtl/>
        </w:rPr>
        <w:t>חזו"א</w:t>
      </w:r>
      <w:r w:rsidRPr="0028465D">
        <w:rPr>
          <w:rFonts w:ascii="Narkisim" w:hAnsi="Narkisim"/>
          <w:rtl/>
        </w:rPr>
        <w:t xml:space="preserve"> (כ טז) כת' דנקטינן לחומרא שצריך ליתן למשמרת יהויריב ולהוסיף</w:t>
      </w:r>
      <w:r w:rsidRPr="0028465D">
        <w:rPr>
          <w:rStyle w:val="ac"/>
          <w:rFonts w:ascii="Narkisim" w:hAnsi="Narkisim"/>
          <w:rtl/>
        </w:rPr>
        <w:footnoteReference w:id="2414"/>
      </w:r>
      <w:r w:rsidRPr="0028465D">
        <w:rPr>
          <w:rFonts w:ascii="Narkisim" w:hAnsi="Narkisim"/>
        </w:rPr>
        <w:t xml:space="preserve">. </w:t>
      </w:r>
      <w:r w:rsidRPr="0028465D">
        <w:rPr>
          <w:rFonts w:ascii="Narkisim" w:hAnsi="Narkisim"/>
          <w:rtl/>
        </w:rPr>
        <w:t>וכת' דהרמב"ם סמך אמש"כ שצריך ליתן דוקא למשמרת המשמש</w:t>
      </w:r>
      <w:r w:rsidRPr="0028465D">
        <w:rPr>
          <w:rFonts w:ascii="Narkisim" w:hAnsi="Narkisim"/>
        </w:rPr>
        <w:t>.</w:t>
      </w:r>
    </w:p>
    <w:p w14:paraId="4AA12C27" w14:textId="77777777" w:rsidR="00FB51BD" w:rsidRPr="0028465D" w:rsidRDefault="00000000" w:rsidP="0028465D">
      <w:pPr>
        <w:bidi/>
        <w:rPr>
          <w:rFonts w:ascii="Narkisim" w:hAnsi="Narkisim" w:cs="Narkisim"/>
        </w:rPr>
      </w:pPr>
      <w:r w:rsidRPr="0028465D">
        <w:rPr>
          <w:rFonts w:ascii="Narkisim" w:hAnsi="Narkisim" w:cs="Narkisim"/>
          <w:u w:val="single"/>
          <w:rtl/>
        </w:rPr>
        <w:t>בעי רבא כהנים מהו שיחלקו גזל הגר כנגד גזל הגר וכו'</w:t>
      </w:r>
      <w:r w:rsidRPr="0028465D">
        <w:rPr>
          <w:rFonts w:ascii="Narkisim" w:hAnsi="Narkisim" w:cs="Narkisim"/>
          <w:rtl/>
        </w:rPr>
        <w:t>. וה</w:t>
      </w:r>
      <w:r w:rsidRPr="0028465D">
        <w:rPr>
          <w:rFonts w:ascii="Narkisim" w:hAnsi="Narkisim" w:cs="Narkisim"/>
          <w:b/>
          <w:bCs/>
          <w:rtl/>
        </w:rPr>
        <w:t>תוס' ר"פ</w:t>
      </w:r>
      <w:r w:rsidRPr="0028465D">
        <w:rPr>
          <w:rFonts w:ascii="Narkisim" w:hAnsi="Narkisim" w:cs="Narkisim"/>
          <w:rtl/>
        </w:rPr>
        <w:t xml:space="preserve"> (ותוס' מנחות עג:) כת' דדוקא קודם שהגיע לידו, אבל לבתר דמטי לידיה ממונו הוא, אפי' למישתי ביה שיכרא. דבגמ' (זבחים מד:, מנחות עג.) דרשו אשר ישיבו (במדבר יח ט) זה גזל הגר, לך הוא שלך יהיה אפי' לקדש בו את האשה</w:t>
      </w:r>
      <w:r w:rsidRPr="0028465D">
        <w:rPr>
          <w:rFonts w:ascii="Narkisim" w:hAnsi="Narkisim" w:cs="Narkisim"/>
        </w:rPr>
        <w:t>.</w:t>
      </w:r>
    </w:p>
    <w:p w14:paraId="2427ABC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פי' דדוקא קודם שהגיע ליד כהן קרייה רחמנא אשם, דאילו לאחר שחלקו הכהנים הוה חולין אפי' לקדש בו אשה</w:t>
      </w:r>
      <w:r w:rsidRPr="0028465D">
        <w:rPr>
          <w:rStyle w:val="ac"/>
          <w:rFonts w:ascii="Narkisim" w:hAnsi="Narkisim"/>
          <w:rtl/>
        </w:rPr>
        <w:footnoteReference w:id="2415"/>
      </w:r>
      <w:r w:rsidRPr="0028465D">
        <w:rPr>
          <w:rFonts w:ascii="Narkisim" w:hAnsi="Narkisim"/>
        </w:rPr>
        <w:t xml:space="preserve"> </w:t>
      </w:r>
      <w:r w:rsidRPr="0028465D">
        <w:rPr>
          <w:rFonts w:ascii="Narkisim" w:hAnsi="Narkisim"/>
          <w:rtl/>
        </w:rPr>
        <w:t>(וכנ"ל). ומש"ה הגמ' מסתפקת דכיון דאחר חלוקה הוי חולין, אית לן למימר דאף בשעת חלוקה נמי לא יהא דינו כאשם</w:t>
      </w:r>
      <w:r w:rsidRPr="0028465D">
        <w:rPr>
          <w:rFonts w:ascii="Narkisim" w:hAnsi="Narkisim"/>
        </w:rPr>
        <w:t>.</w:t>
      </w:r>
    </w:p>
    <w:p w14:paraId="20F51848" w14:textId="77777777" w:rsidR="00FB51BD" w:rsidRPr="0028465D" w:rsidRDefault="00000000" w:rsidP="0028465D">
      <w:pPr>
        <w:pStyle w:val="a7"/>
        <w:bidi/>
        <w:rPr>
          <w:rFonts w:ascii="Narkisim" w:hAnsi="Narkisim"/>
        </w:rPr>
      </w:pPr>
      <w:r w:rsidRPr="0028465D">
        <w:rPr>
          <w:rFonts w:ascii="Narkisim" w:hAnsi="Narkisim"/>
          <w:rtl/>
        </w:rPr>
        <w:t>ולמסקנא אין חולקין, ואף דבתר חלוקה הוי ממון כהן, בשעת חלוקה מיהא דינו כאשם. [וע"ע חזו"א כ כא עד"ז]</w:t>
      </w:r>
      <w:r w:rsidRPr="0028465D">
        <w:rPr>
          <w:rFonts w:ascii="Narkisim" w:hAnsi="Narkisim"/>
        </w:rPr>
        <w:t>.</w:t>
      </w:r>
    </w:p>
    <w:p w14:paraId="75B13DB9" w14:textId="77777777" w:rsidR="00FB51BD" w:rsidRPr="0028465D" w:rsidRDefault="00000000" w:rsidP="0028465D">
      <w:pPr>
        <w:pStyle w:val="aa"/>
        <w:bidi/>
        <w:rPr>
          <w:rFonts w:ascii="Narkisim" w:hAnsi="Narkisim"/>
        </w:rPr>
      </w:pPr>
      <w:r w:rsidRPr="0028465D">
        <w:rPr>
          <w:rFonts w:ascii="Narkisim" w:hAnsi="Narkisim"/>
          <w:rtl/>
        </w:rPr>
        <w:t>וכ"כ ה</w:t>
      </w:r>
      <w:r w:rsidRPr="0028465D">
        <w:rPr>
          <w:rFonts w:ascii="Narkisim" w:hAnsi="Narkisim"/>
          <w:b/>
          <w:bCs/>
          <w:rtl/>
        </w:rPr>
        <w:t>תוס' רא"ש</w:t>
      </w:r>
      <w:r w:rsidRPr="0028465D">
        <w:rPr>
          <w:rFonts w:ascii="Narkisim" w:hAnsi="Narkisim"/>
          <w:rtl/>
        </w:rPr>
        <w:t xml:space="preserve"> (קידושין נג.) דאף מעיקרא רבא ידע דאשם קרייה רחמנא, אלא דמספק"ל אם היינו דוקא קודם שבאו ליד הכהנים אבל לאחר שבאו לידם חשיב לך, או דילמא עד לאחר חלוקה אקשיה רחמנא לאשם. ומסיק דאשם קרייה רחמנא עד לאחר חלוקה</w:t>
      </w:r>
      <w:r w:rsidRPr="0028465D">
        <w:rPr>
          <w:rStyle w:val="ac"/>
          <w:rFonts w:ascii="Narkisim" w:hAnsi="Narkisim"/>
          <w:rtl/>
        </w:rPr>
        <w:footnoteReference w:id="2416"/>
      </w:r>
      <w:r w:rsidRPr="0028465D">
        <w:rPr>
          <w:rFonts w:ascii="Narkisim" w:hAnsi="Narkisim"/>
        </w:rPr>
        <w:t xml:space="preserve">.  </w:t>
      </w:r>
    </w:p>
    <w:p w14:paraId="2B99CB8F"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דב"א</w:t>
      </w:r>
      <w:r w:rsidRPr="0028465D">
        <w:rPr>
          <w:rFonts w:ascii="Narkisim" w:hAnsi="Narkisim"/>
          <w:rtl/>
        </w:rPr>
        <w:t xml:space="preserve"> (ב יא ב) ביאר ד'שעת חלוקה' הוא לאחר שמסרו לגזבר או ראש בית אב, ועדיין לא נתחלקה בין כהני המשמר. ולמסקנא בשעה זו ממון גבוה הוא</w:t>
      </w:r>
      <w:r w:rsidRPr="0028465D">
        <w:rPr>
          <w:rFonts w:ascii="Narkisim" w:hAnsi="Narkisim"/>
        </w:rPr>
        <w:t>.</w:t>
      </w:r>
    </w:p>
    <w:p w14:paraId="4622EF69"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תוס' רא"ש</w:t>
      </w:r>
      <w:r w:rsidRPr="0028465D">
        <w:rPr>
          <w:rFonts w:ascii="Narkisim" w:hAnsi="Narkisim" w:cs="Narkisim"/>
          <w:rtl/>
        </w:rPr>
        <w:t xml:space="preserve"> (קידושין נג.) הק' דבגמ' (קידושין) איתא דהמקדש בחלקו בקדשים אינה מקודשת, וכדדרשי' שאין דין חלוקה בקרבנות. ואילו בסוגיין [בגזל הגר] ילפי' דהוה שלו לקדש בו את האשה, ואף דלית בה דין חלוקה דאשם קרייה רחמנא</w:t>
      </w:r>
      <w:r w:rsidRPr="0028465D">
        <w:rPr>
          <w:rStyle w:val="ac"/>
          <w:rFonts w:ascii="Narkisim" w:hAnsi="Narkisim" w:cs="Narkisim"/>
          <w:rtl/>
        </w:rPr>
        <w:footnoteReference w:id="2417"/>
      </w:r>
      <w:r w:rsidRPr="0028465D">
        <w:rPr>
          <w:rFonts w:ascii="Narkisim" w:hAnsi="Narkisim" w:cs="Narkisim"/>
        </w:rPr>
        <w:t xml:space="preserve">. </w:t>
      </w:r>
      <w:r w:rsidRPr="0028465D">
        <w:rPr>
          <w:rFonts w:ascii="Narkisim" w:hAnsi="Narkisim" w:cs="Narkisim"/>
          <w:rtl/>
        </w:rPr>
        <w:t>ותי' דשאני גזל הגר דילפי' גזיה"כ אשר ישיבו לך, דלאחר שהשיבו וניתן לכהן ונחלק ביניהם נקרא 'שלך' לקדש בו את האשה. אבל קודם חלוקה נקרא אשם</w:t>
      </w:r>
      <w:r w:rsidRPr="0028465D">
        <w:rPr>
          <w:rFonts w:ascii="Narkisim" w:hAnsi="Narkisim" w:cs="Narkisim"/>
        </w:rPr>
        <w:t>.</w:t>
      </w:r>
    </w:p>
    <w:p w14:paraId="45476D68"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רש"י</w:t>
      </w:r>
      <w:r w:rsidRPr="0028465D">
        <w:rPr>
          <w:rFonts w:ascii="Narkisim" w:hAnsi="Narkisim" w:cs="Narkisim"/>
          <w:rtl/>
        </w:rPr>
        <w:t xml:space="preserve"> (מנחות מה: ד"ה קנאו) כת' דהכהנים זוכים בגזל הגר משולחן גבוה. ו</w:t>
      </w:r>
      <w:r w:rsidRPr="0028465D">
        <w:rPr>
          <w:rFonts w:ascii="Narkisim" w:hAnsi="Narkisim" w:cs="Narkisim"/>
          <w:b/>
          <w:bCs/>
          <w:rtl/>
        </w:rPr>
        <w:t>תוס</w:t>
      </w:r>
      <w:r w:rsidRPr="0028465D">
        <w:rPr>
          <w:rFonts w:ascii="Narkisim" w:hAnsi="Narkisim" w:cs="Narkisim"/>
          <w:rtl/>
        </w:rPr>
        <w:t>' (זבחים מד: ועד"ז תוס' מנחות עג.) חלקו דבגמ' (קידושין הנ"ל) מבואר דקדשים דמשולחן גבוה זכו ל"מ לקדש בו אשה. ואילו גזל הגר קנה לקדש בו אשה, וע"כ דלא הוה גדר משולחן גבוה זכו. [ולדעת רש"י י"ל דשולחן גבוה זכו הוה גדר הזכייה</w:t>
      </w:r>
      <w:r w:rsidRPr="0028465D">
        <w:rPr>
          <w:rStyle w:val="ac"/>
          <w:rFonts w:ascii="Narkisim" w:hAnsi="Narkisim" w:cs="Narkisim"/>
          <w:rtl/>
        </w:rPr>
        <w:footnoteReference w:id="2418"/>
      </w:r>
      <w:r w:rsidRPr="0028465D">
        <w:rPr>
          <w:rFonts w:ascii="Narkisim" w:hAnsi="Narkisim" w:cs="Narkisim"/>
        </w:rPr>
        <w:t xml:space="preserve">. </w:t>
      </w:r>
      <w:r w:rsidRPr="0028465D">
        <w:rPr>
          <w:rFonts w:ascii="Narkisim" w:hAnsi="Narkisim" w:cs="Narkisim"/>
          <w:rtl/>
        </w:rPr>
        <w:t>ואפ"ה גלי קרא דנעשית שלו לקדש בו אשה</w:t>
      </w:r>
      <w:r w:rsidRPr="0028465D">
        <w:rPr>
          <w:rStyle w:val="ac"/>
          <w:rFonts w:ascii="Narkisim" w:hAnsi="Narkisim" w:cs="Narkisim"/>
          <w:rtl/>
        </w:rPr>
        <w:footnoteReference w:id="2419"/>
      </w:r>
      <w:r w:rsidRPr="0028465D">
        <w:rPr>
          <w:rFonts w:ascii="Narkisim" w:hAnsi="Narkisim" w:cs="Narkisim"/>
          <w:rtl/>
        </w:rPr>
        <w:t>]</w:t>
      </w:r>
      <w:r w:rsidRPr="0028465D">
        <w:rPr>
          <w:rFonts w:ascii="Narkisim" w:hAnsi="Narkisim" w:cs="Narkisim"/>
        </w:rPr>
        <w:t>.</w:t>
      </w:r>
    </w:p>
    <w:p w14:paraId="603CF596" w14:textId="77777777" w:rsidR="00FB51BD" w:rsidRPr="0028465D" w:rsidRDefault="00000000" w:rsidP="0028465D">
      <w:pPr>
        <w:bidi/>
        <w:rPr>
          <w:rFonts w:ascii="Narkisim" w:hAnsi="Narkisim" w:cs="Narkisim"/>
        </w:rPr>
      </w:pPr>
      <w:r w:rsidRPr="0028465D">
        <w:rPr>
          <w:rFonts w:ascii="Narkisim" w:hAnsi="Narkisim" w:cs="Narkisim"/>
          <w:u w:val="single"/>
          <w:rtl/>
        </w:rPr>
        <w:lastRenderedPageBreak/>
        <w:t>שם</w:t>
      </w:r>
      <w:r w:rsidRPr="0028465D">
        <w:rPr>
          <w:rFonts w:ascii="Narkisim" w:hAnsi="Narkisim" w:cs="Narkisim"/>
          <w:rtl/>
        </w:rPr>
        <w:t>. ו</w:t>
      </w:r>
      <w:r w:rsidRPr="0028465D">
        <w:rPr>
          <w:rFonts w:ascii="Narkisim" w:hAnsi="Narkisim" w:cs="Narkisim"/>
          <w:b/>
          <w:bCs/>
          <w:rtl/>
        </w:rPr>
        <w:t>תוס'</w:t>
      </w:r>
      <w:r w:rsidRPr="0028465D">
        <w:rPr>
          <w:rFonts w:ascii="Narkisim" w:hAnsi="Narkisim" w:cs="Narkisim"/>
          <w:rtl/>
        </w:rPr>
        <w:t xml:space="preserve"> (מנחות עג:) כת' דשמא</w:t>
      </w:r>
      <w:r w:rsidRPr="0028465D">
        <w:rPr>
          <w:rStyle w:val="ac"/>
          <w:rFonts w:ascii="Narkisim" w:hAnsi="Narkisim" w:cs="Narkisim"/>
          <w:rtl/>
        </w:rPr>
        <w:footnoteReference w:id="2420"/>
      </w:r>
      <w:r w:rsidRPr="0028465D">
        <w:rPr>
          <w:rFonts w:ascii="Narkisim" w:hAnsi="Narkisim" w:cs="Narkisim"/>
        </w:rPr>
        <w:t xml:space="preserve"> </w:t>
      </w:r>
      <w:r w:rsidRPr="0028465D">
        <w:rPr>
          <w:rFonts w:ascii="Narkisim" w:hAnsi="Narkisim" w:cs="Narkisim"/>
          <w:rtl/>
        </w:rPr>
        <w:t>יש בו מעילה עד שיבא ליד כהן</w:t>
      </w:r>
      <w:r w:rsidRPr="0028465D">
        <w:rPr>
          <w:rStyle w:val="ac"/>
          <w:rFonts w:ascii="Narkisim" w:hAnsi="Narkisim" w:cs="Narkisim"/>
          <w:rtl/>
        </w:rPr>
        <w:footnoteReference w:id="2421"/>
      </w:r>
      <w:r w:rsidRPr="0028465D">
        <w:rPr>
          <w:rFonts w:ascii="Narkisim" w:hAnsi="Narkisim" w:cs="Narkisim"/>
        </w:rPr>
        <w:t xml:space="preserve">. </w:t>
      </w:r>
      <w:r w:rsidRPr="0028465D">
        <w:rPr>
          <w:rFonts w:ascii="Narkisim" w:hAnsi="Narkisim" w:cs="Narkisim"/>
          <w:rtl/>
        </w:rPr>
        <w:t>ע"ד הא דאמר (ערכין כט.) גבי חרמים דכל זמן שהם ביד בעלים הרי הן כהקדש לכל דבריהם, נתנן לכהן הרי הן כחולין</w:t>
      </w:r>
      <w:r w:rsidRPr="0028465D">
        <w:rPr>
          <w:rFonts w:ascii="Narkisim" w:hAnsi="Narkisim" w:cs="Narkisim"/>
        </w:rPr>
        <w:t>.</w:t>
      </w:r>
    </w:p>
    <w:p w14:paraId="1DA66E49" w14:textId="77777777" w:rsidR="00FB51BD" w:rsidRPr="0028465D" w:rsidRDefault="00000000" w:rsidP="0028465D">
      <w:pPr>
        <w:bidi/>
        <w:rPr>
          <w:rFonts w:ascii="Narkisim" w:hAnsi="Narkisim" w:cs="Narkisim"/>
        </w:rPr>
      </w:pPr>
      <w:r w:rsidRPr="0028465D">
        <w:rPr>
          <w:rFonts w:ascii="Narkisim" w:hAnsi="Narkisim" w:cs="Narkisim"/>
          <w:rtl/>
        </w:rPr>
        <w:t>ובפשוטו כוונת התוס' (מנחות) דע"י ההפרשה חל קדושה במעות ויש בו מעילה, וה</w:t>
      </w:r>
      <w:r w:rsidRPr="0028465D">
        <w:rPr>
          <w:rFonts w:ascii="Narkisim" w:hAnsi="Narkisim" w:cs="Narkisim"/>
          <w:b/>
          <w:bCs/>
          <w:rtl/>
        </w:rPr>
        <w:t>אחרונים</w:t>
      </w:r>
      <w:r w:rsidRPr="0028465D">
        <w:rPr>
          <w:rFonts w:ascii="Narkisim" w:hAnsi="Narkisim" w:cs="Narkisim"/>
          <w:rtl/>
        </w:rPr>
        <w:t xml:space="preserve"> הק' דבמשנה (קי.) איתא היה מעלה את הכסף ומת, ינתן לבניו. ומבואר דלא חל קדושה ע"י ההפרשה</w:t>
      </w:r>
      <w:r w:rsidRPr="0028465D">
        <w:rPr>
          <w:rStyle w:val="ac"/>
          <w:rFonts w:ascii="Narkisim" w:hAnsi="Narkisim" w:cs="Narkisim"/>
          <w:rtl/>
        </w:rPr>
        <w:footnoteReference w:id="2422"/>
      </w:r>
      <w:r w:rsidRPr="0028465D">
        <w:rPr>
          <w:rFonts w:ascii="Narkisim" w:hAnsi="Narkisim" w:cs="Narkisim"/>
        </w:rPr>
        <w:t xml:space="preserve">. </w:t>
      </w:r>
      <w:r w:rsidRPr="0028465D">
        <w:rPr>
          <w:rFonts w:ascii="Narkisim" w:hAnsi="Narkisim" w:cs="Narkisim"/>
          <w:rtl/>
        </w:rPr>
        <w:t>וצ"ל דכוונת התוס' דמשעה שמסרו לגזבר וזכה בו הגזבר עבור הכהנים קרינן ביה אשם. אבל בעוד הגזל בידו ל"מ כלל</w:t>
      </w:r>
      <w:r w:rsidRPr="0028465D">
        <w:rPr>
          <w:rFonts w:ascii="Narkisim" w:hAnsi="Narkisim" w:cs="Narkisim"/>
        </w:rPr>
        <w:t>.</w:t>
      </w:r>
    </w:p>
    <w:p w14:paraId="14E1A47D" w14:textId="77777777" w:rsidR="00FB51BD" w:rsidRPr="0028465D" w:rsidRDefault="00000000" w:rsidP="0028465D">
      <w:pPr>
        <w:bidi/>
        <w:rPr>
          <w:rFonts w:ascii="Narkisim" w:hAnsi="Narkisim" w:cs="Narkisim"/>
        </w:rPr>
      </w:pPr>
      <w:r w:rsidRPr="0028465D">
        <w:rPr>
          <w:rFonts w:ascii="Narkisim" w:hAnsi="Narkisim" w:cs="Narkisim"/>
          <w:u w:val="single"/>
          <w:rtl/>
        </w:rPr>
        <w:t>מה אשם אין חולקין אשם כנגד אשם וכו'</w:t>
      </w:r>
      <w:r w:rsidRPr="0028465D">
        <w:rPr>
          <w:rFonts w:ascii="Narkisim" w:hAnsi="Narkisim" w:cs="Narkisim"/>
          <w:rtl/>
        </w:rPr>
        <w:t>. אלא חולקים כל קרבן בפנ"ע בין הכהנים. וכן בגזל הגר בסוגיין</w:t>
      </w:r>
      <w:r w:rsidRPr="0028465D">
        <w:rPr>
          <w:rFonts w:ascii="Narkisim" w:hAnsi="Narkisim" w:cs="Narkisim"/>
        </w:rPr>
        <w:t>.</w:t>
      </w:r>
    </w:p>
    <w:p w14:paraId="2F700B34"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כתב פי' שאם ויתר חלקו לחבירו באשם זה ע"מ שחבירו יוותר לו באשם אחר אינו יכול לכופו. שאינן ממונן שיהא בהן דין חלוקה, אלא חבירו אוכל עמו גם באשם זה. אך אם רוצה לוותר לו מרצונו רשאי. וכן נמי בגזל הגר. [וע"ע חזו"א כ כא]</w:t>
      </w:r>
      <w:r w:rsidRPr="0028465D">
        <w:rPr>
          <w:rFonts w:ascii="Narkisim" w:hAnsi="Narkisim"/>
        </w:rPr>
        <w:t>.</w:t>
      </w:r>
    </w:p>
    <w:p w14:paraId="786AA1C7"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xml:space="preserve"> (מנחות עג. ד"ה איש) כת' דדין חלוקת קרבנות לא הוה חלוקה גמורה, חלקים שווים ממש</w:t>
      </w:r>
      <w:r w:rsidRPr="0028465D">
        <w:rPr>
          <w:rStyle w:val="ac"/>
          <w:rFonts w:ascii="Narkisim" w:hAnsi="Narkisim"/>
          <w:rtl/>
        </w:rPr>
        <w:footnoteReference w:id="2423"/>
      </w:r>
      <w:r w:rsidRPr="0028465D">
        <w:rPr>
          <w:rFonts w:ascii="Narkisim" w:hAnsi="Narkisim"/>
        </w:rPr>
        <w:t xml:space="preserve">. </w:t>
      </w:r>
      <w:r w:rsidRPr="0028465D">
        <w:rPr>
          <w:rFonts w:ascii="Narkisim" w:hAnsi="Narkisim"/>
          <w:rtl/>
        </w:rPr>
        <w:t>ועוד תי' התוס' דחולקים בקרבן, וה"ק דאין חולקין לענין שיהא שלו לקדש בו את האשה</w:t>
      </w:r>
      <w:r w:rsidRPr="0028465D">
        <w:rPr>
          <w:rStyle w:val="ac"/>
          <w:rFonts w:ascii="Narkisim" w:hAnsi="Narkisim"/>
          <w:rtl/>
        </w:rPr>
        <w:footnoteReference w:id="2424"/>
      </w:r>
      <w:r w:rsidRPr="0028465D">
        <w:rPr>
          <w:rFonts w:ascii="Narkisim" w:hAnsi="Narkisim"/>
        </w:rPr>
        <w:t xml:space="preserve">. </w:t>
      </w:r>
      <w:r w:rsidRPr="0028465D">
        <w:rPr>
          <w:rFonts w:ascii="Narkisim" w:hAnsi="Narkisim"/>
          <w:rtl/>
        </w:rPr>
        <w:t>ועוד תי' התוס' דדוקא קרבן אחר אין מחלקין כנגדו, אבל מנחה אחת בפני עצמה מחלקין</w:t>
      </w:r>
      <w:r w:rsidRPr="0028465D">
        <w:rPr>
          <w:rFonts w:ascii="Narkisim" w:hAnsi="Narkisim"/>
        </w:rPr>
        <w:t>.</w:t>
      </w:r>
    </w:p>
    <w:p w14:paraId="2DCD51F8" w14:textId="77777777" w:rsidR="00FB51BD" w:rsidRPr="0028465D" w:rsidRDefault="00000000" w:rsidP="0028465D">
      <w:pPr>
        <w:bidi/>
        <w:rPr>
          <w:rFonts w:ascii="Narkisim" w:hAnsi="Narkisim" w:cs="Narkisim"/>
        </w:rPr>
      </w:pPr>
      <w:r w:rsidRPr="0028465D">
        <w:rPr>
          <w:rFonts w:ascii="Narkisim" w:hAnsi="Narkisim" w:cs="Narkisim"/>
          <w:u w:val="single"/>
          <w:rtl/>
        </w:rPr>
        <w:t>בעי רבא כהנים בגזל הגר יורשין הוו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יורשי הגר. או מקבלי מתנות גבוה, וכדאי' למסקנא דהוה בגדר מתנות כהונה</w:t>
      </w:r>
      <w:r w:rsidRPr="0028465D">
        <w:rPr>
          <w:rFonts w:ascii="Narkisim" w:hAnsi="Narkisim" w:cs="Narkisim"/>
        </w:rPr>
        <w:t>.</w:t>
      </w:r>
    </w:p>
    <w:p w14:paraId="38CE688B" w14:textId="77777777" w:rsidR="00FB51BD" w:rsidRPr="0028465D" w:rsidRDefault="00000000" w:rsidP="0028465D">
      <w:pPr>
        <w:pStyle w:val="a7"/>
        <w:bidi/>
        <w:rPr>
          <w:rFonts w:ascii="Narkisim" w:hAnsi="Narkisim"/>
        </w:rPr>
      </w:pPr>
      <w:r w:rsidRPr="0028465D">
        <w:rPr>
          <w:rFonts w:ascii="Narkisim" w:hAnsi="Narkisim"/>
          <w:rtl/>
        </w:rPr>
        <w:t>ה</w:t>
      </w:r>
      <w:r w:rsidRPr="0028465D">
        <w:rPr>
          <w:rFonts w:ascii="Narkisim" w:hAnsi="Narkisim"/>
          <w:b/>
          <w:bCs/>
          <w:rtl/>
        </w:rPr>
        <w:t>חזו"א</w:t>
      </w:r>
      <w:r w:rsidRPr="0028465D">
        <w:rPr>
          <w:rFonts w:ascii="Narkisim" w:hAnsi="Narkisim"/>
          <w:rtl/>
        </w:rPr>
        <w:t xml:space="preserve"> (כ יח) דן האם דין יורשין הוה משעת מיתת הגר [או משעת הודאה], או משעת נתינה לכהן. והעלה צד דאף היכא דהגזל בעין ומת הגזלן קודם שנתן לכהנים, כבר זכו הכהנים כיון דיורשים הם</w:t>
      </w:r>
      <w:r w:rsidRPr="0028465D">
        <w:rPr>
          <w:rStyle w:val="ac"/>
          <w:rFonts w:ascii="Narkisim" w:hAnsi="Narkisim"/>
          <w:rtl/>
        </w:rPr>
        <w:footnoteReference w:id="2425"/>
      </w:r>
      <w:r w:rsidRPr="0028465D">
        <w:rPr>
          <w:rFonts w:ascii="Narkisim" w:hAnsi="Narkisim"/>
        </w:rPr>
        <w:t xml:space="preserve">. </w:t>
      </w:r>
      <w:r w:rsidRPr="0028465D">
        <w:rPr>
          <w:rFonts w:ascii="Narkisim" w:hAnsi="Narkisim"/>
          <w:rtl/>
        </w:rPr>
        <w:t>וכן ה</w:t>
      </w:r>
      <w:r w:rsidRPr="0028465D">
        <w:rPr>
          <w:rFonts w:ascii="Narkisim" w:hAnsi="Narkisim"/>
          <w:b/>
          <w:bCs/>
          <w:rtl/>
        </w:rPr>
        <w:t>נוב"י</w:t>
      </w:r>
      <w:r w:rsidRPr="0028465D">
        <w:rPr>
          <w:rFonts w:ascii="Narkisim" w:hAnsi="Narkisim"/>
          <w:rtl/>
        </w:rPr>
        <w:t xml:space="preserve"> (או"ח ק' כ ד"ה ומה דבעי) דן בזה</w:t>
      </w:r>
      <w:r w:rsidRPr="0028465D">
        <w:rPr>
          <w:rStyle w:val="ac"/>
          <w:rFonts w:ascii="Narkisim" w:hAnsi="Narkisim"/>
          <w:rtl/>
        </w:rPr>
        <w:footnoteReference w:id="2426"/>
      </w:r>
      <w:r w:rsidRPr="0028465D">
        <w:rPr>
          <w:rFonts w:ascii="Narkisim" w:hAnsi="Narkisim"/>
        </w:rPr>
        <w:t>.</w:t>
      </w:r>
    </w:p>
    <w:p w14:paraId="618D60FB" w14:textId="77777777" w:rsidR="00FB51BD" w:rsidRPr="0028465D" w:rsidRDefault="00000000" w:rsidP="0028465D">
      <w:pPr>
        <w:bidi/>
        <w:rPr>
          <w:rFonts w:ascii="Narkisim" w:hAnsi="Narkisim" w:cs="Narkisim"/>
        </w:rPr>
      </w:pPr>
      <w:r w:rsidRPr="0028465D">
        <w:rPr>
          <w:rFonts w:ascii="Narkisim" w:hAnsi="Narkisim" w:cs="Narkisim"/>
          <w:u w:val="single"/>
          <w:rtl/>
        </w:rPr>
        <w:t>למאי נפק"מ, כגון שגזל חמץ וכו'</w:t>
      </w:r>
      <w:r w:rsidRPr="0028465D">
        <w:rPr>
          <w:rFonts w:ascii="Narkisim" w:hAnsi="Narkisim" w:cs="Narkisim"/>
          <w:rtl/>
        </w:rPr>
        <w:t>. הגירסא לפנינו שעבר עליו הפסח, משמע שגזל את החמץ לאחר שעבר הפסח, והאחרונים דחו דהיכא דגזל אחר הפסח החמץ לא שווה מידי, ואין ע"ז חיוב כלל. דאינו שווה פרוטה. אלא דאיירי שגזל חמץ, ואח"כ עבר הפסח</w:t>
      </w:r>
      <w:r w:rsidRPr="0028465D">
        <w:rPr>
          <w:rFonts w:ascii="Narkisim" w:hAnsi="Narkisim" w:cs="Narkisim"/>
        </w:rPr>
        <w:t>.</w:t>
      </w:r>
    </w:p>
    <w:p w14:paraId="07CE57C7" w14:textId="77777777" w:rsidR="00FB51BD" w:rsidRPr="0028465D" w:rsidRDefault="00000000" w:rsidP="0028465D">
      <w:pPr>
        <w:pStyle w:val="a7"/>
        <w:bidi/>
        <w:rPr>
          <w:rFonts w:ascii="Narkisim" w:hAnsi="Narkisim"/>
        </w:rPr>
      </w:pPr>
      <w:r w:rsidRPr="0028465D">
        <w:rPr>
          <w:rFonts w:ascii="Narkisim" w:hAnsi="Narkisim"/>
          <w:rtl/>
        </w:rPr>
        <w:t>אך י"ל דאיירי שנשבע לאחר שעבר הפסח. וע"ד הא דאי' (לעיל קה:) דנחשב גזילת ממון כיון דחייב באחריותו, ומש"ה נחשב שגזל לאחר הפסח. והאחרונים הביאו דעפ"ז מבואר דסגי שיחזיר את החמץ בעין, ודלא כדברי ה</w:t>
      </w:r>
      <w:r w:rsidRPr="0028465D">
        <w:rPr>
          <w:rFonts w:ascii="Narkisim" w:hAnsi="Narkisim"/>
          <w:b/>
          <w:bCs/>
          <w:rtl/>
        </w:rPr>
        <w:t>רא"ש</w:t>
      </w:r>
      <w:r w:rsidRPr="0028465D">
        <w:rPr>
          <w:rFonts w:ascii="Narkisim" w:hAnsi="Narkisim"/>
          <w:rtl/>
        </w:rPr>
        <w:t xml:space="preserve"> (שם) דכיון שנשבע מתחייב דמים. [וכה"ק היש"ש על דברי הרא"ש]</w:t>
      </w:r>
      <w:r w:rsidRPr="0028465D">
        <w:rPr>
          <w:rFonts w:ascii="Narkisim" w:hAnsi="Narkisim"/>
        </w:rPr>
        <w:t>.</w:t>
      </w:r>
    </w:p>
    <w:p w14:paraId="120A1190"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משנ"ל</w:t>
      </w:r>
      <w:r w:rsidRPr="0028465D">
        <w:rPr>
          <w:rFonts w:ascii="Narkisim" w:hAnsi="Narkisim"/>
          <w:rtl/>
        </w:rPr>
        <w:t xml:space="preserve"> (גזילה ג ה) הוסיף דהיכא דנשבע לפני הפסח לכו"ע מחוייב לשלם דמים מעליא. </w:t>
      </w:r>
      <w:r w:rsidRPr="0028465D">
        <w:rPr>
          <w:rFonts w:ascii="Narkisim" w:hAnsi="Narkisim"/>
          <w:szCs w:val="20"/>
          <w:rtl/>
        </w:rPr>
        <w:lastRenderedPageBreak/>
        <w:t>[והרא"ש חידש דאף שנשבע לאחר הפסח, ע"י שבועתו מתחייב דמים. ופשטות הרי"ף דפטור, כיון דהוה גזילה רק על החיוב אחריות. אבל היכא דגזל קודם הפסח, ונעשה גזלן על גוף החמץ, עי"ז מתחייב בהשבה</w:t>
      </w:r>
      <w:r w:rsidRPr="0028465D">
        <w:rPr>
          <w:rFonts w:ascii="Narkisim" w:hAnsi="Narkisim"/>
          <w:rtl/>
        </w:rPr>
        <w:t>]. והמשנ"ל האריך להקשות מסוגיין</w:t>
      </w:r>
      <w:r w:rsidRPr="0028465D">
        <w:rPr>
          <w:rStyle w:val="ac"/>
          <w:rFonts w:ascii="Narkisim" w:hAnsi="Narkisim"/>
          <w:rtl/>
        </w:rPr>
        <w:footnoteReference w:id="2427"/>
      </w:r>
      <w:r w:rsidRPr="0028465D">
        <w:rPr>
          <w:rFonts w:ascii="Narkisim" w:hAnsi="Narkisim"/>
        </w:rPr>
        <w:t>.</w:t>
      </w:r>
    </w:p>
    <w:p w14:paraId="2750717E"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חזו"א</w:t>
      </w:r>
      <w:r w:rsidRPr="0028465D">
        <w:rPr>
          <w:rFonts w:ascii="Narkisim" w:hAnsi="Narkisim"/>
          <w:rtl/>
        </w:rPr>
        <w:t xml:space="preserve"> (כ יד) וה</w:t>
      </w:r>
      <w:r w:rsidRPr="0028465D">
        <w:rPr>
          <w:rFonts w:ascii="Narkisim" w:hAnsi="Narkisim"/>
          <w:b/>
          <w:bCs/>
          <w:rtl/>
        </w:rPr>
        <w:t>שער"י</w:t>
      </w:r>
      <w:r w:rsidRPr="0028465D">
        <w:rPr>
          <w:rFonts w:ascii="Narkisim" w:hAnsi="Narkisim"/>
          <w:rtl/>
        </w:rPr>
        <w:t xml:space="preserve"> (ז כד) ועוד אחרונים תי' דהכא איירי שנשבע קודם פסח, ומש"ה סגי בהשבת החמץ בעין ואי"צ לשלם דמים. דכיון דע"י שבועתו חל עליו חיוב תשלום החמץ בעין אי"צ לשלם דמים [להיפך מסברת המשנ"ל]. והרא"ש איירי היכא שנשבע אחר הפסח דגוף החמץ אינו ממון, וכל הנידון משום חיוב הדמים</w:t>
      </w:r>
      <w:r w:rsidRPr="0028465D">
        <w:rPr>
          <w:rFonts w:ascii="Narkisim" w:hAnsi="Narkisim"/>
        </w:rPr>
        <w:t>.</w:t>
      </w:r>
    </w:p>
    <w:p w14:paraId="541EC0BE" w14:textId="77777777" w:rsidR="00FB51BD" w:rsidRPr="0028465D" w:rsidRDefault="00000000" w:rsidP="0028465D">
      <w:pPr>
        <w:pStyle w:val="aa"/>
        <w:bidi/>
        <w:rPr>
          <w:rFonts w:ascii="Narkisim" w:hAnsi="Narkisim"/>
        </w:rPr>
      </w:pPr>
      <w:r w:rsidRPr="0028465D">
        <w:rPr>
          <w:rFonts w:ascii="Narkisim" w:hAnsi="Narkisim"/>
          <w:u w:val="single"/>
          <w:rtl/>
        </w:rPr>
        <w:t>ואי אמרת מקבלי מתנות הוה וכו' והא לא קא יהיב להו מידי, דעפרא בעלמא הוא</w:t>
      </w:r>
      <w:r w:rsidRPr="0028465D">
        <w:rPr>
          <w:rFonts w:ascii="Narkisim" w:hAnsi="Narkisim"/>
          <w:rtl/>
        </w:rPr>
        <w:t>. [דלא שייך גדר 'מתנה' בדבר שאינו ממון</w:t>
      </w:r>
      <w:r w:rsidRPr="0028465D">
        <w:rPr>
          <w:rStyle w:val="ac"/>
          <w:rFonts w:ascii="Narkisim" w:hAnsi="Narkisim"/>
          <w:rtl/>
        </w:rPr>
        <w:footnoteReference w:id="2428"/>
      </w:r>
      <w:r w:rsidRPr="0028465D">
        <w:rPr>
          <w:rFonts w:ascii="Narkisim" w:hAnsi="Narkisim"/>
        </w:rPr>
        <w:t xml:space="preserve">. </w:t>
      </w:r>
      <w:r w:rsidRPr="0028465D">
        <w:rPr>
          <w:rFonts w:ascii="Narkisim" w:hAnsi="Narkisim"/>
          <w:rtl/>
        </w:rPr>
        <w:t>ור' זעירא חולק]. ולא זכו בו הכהנים. ובפשוטו מש"ה לא יוכל הביא אשם, ואינו מתכפר. [ולא מסתבר דיש גדר השבה לשבט הכהונה, אלא דהכהן הפרטי לא זכה בו]</w:t>
      </w:r>
      <w:r w:rsidRPr="0028465D">
        <w:rPr>
          <w:rFonts w:ascii="Narkisim" w:hAnsi="Narkisim"/>
        </w:rPr>
        <w:t>.</w:t>
      </w:r>
    </w:p>
    <w:p w14:paraId="3AD52E49"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(בשיטמ"ק) כת' דאינו פוטר עצמו מהכהנים בחמץ זו. ומשמע דהגזלן חייב דמים. דהיכא דאינו מחזיר החמץ בעין מחוייב לשלם דמיו</w:t>
      </w:r>
      <w:r w:rsidRPr="0028465D">
        <w:rPr>
          <w:rStyle w:val="ac"/>
          <w:rFonts w:ascii="Narkisim" w:hAnsi="Narkisim"/>
          <w:rtl/>
        </w:rPr>
        <w:footnoteReference w:id="2429"/>
      </w:r>
      <w:r w:rsidRPr="0028465D">
        <w:rPr>
          <w:rFonts w:ascii="Narkisim" w:hAnsi="Narkisim"/>
        </w:rPr>
        <w:t xml:space="preserve">. </w:t>
      </w:r>
      <w:r w:rsidRPr="0028465D">
        <w:rPr>
          <w:rFonts w:ascii="Narkisim" w:hAnsi="Narkisim"/>
          <w:rtl/>
        </w:rPr>
        <w:t>וכ"פ ה</w:t>
      </w:r>
      <w:r w:rsidRPr="0028465D">
        <w:rPr>
          <w:rFonts w:ascii="Narkisim" w:hAnsi="Narkisim"/>
          <w:b/>
          <w:bCs/>
          <w:rtl/>
        </w:rPr>
        <w:t>רמב"ם</w:t>
      </w:r>
      <w:r w:rsidRPr="0028465D">
        <w:rPr>
          <w:rFonts w:ascii="Narkisim" w:hAnsi="Narkisim"/>
          <w:rtl/>
        </w:rPr>
        <w:t xml:space="preserve"> (גזילה ח ח) שחייב ליתן לכהנים את דמיו כשעת הגזילה, שאם יתננו להן עכשיו אינה מתנה שהרי הוא אסור בהנייה</w:t>
      </w:r>
      <w:r w:rsidRPr="0028465D">
        <w:rPr>
          <w:rFonts w:ascii="Narkisim" w:hAnsi="Narkisim"/>
        </w:rPr>
        <w:t>.</w:t>
      </w:r>
    </w:p>
    <w:p w14:paraId="1F5D8AA0"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בע"א) הביא דמשמע מסוגיין כדברי רש"י (בע"א) דהיכא דאין בו שווה פרוטה לכל כהן, מוסיף משלו. דה"נ היה יכול לפטור עצמו מהנגזל בחמץ שגזל לפני הפסח [ומצד חיובי גזילה אינו חייב יותר]. ואפי' הכי צריך ליתן דמי מעליא לכהנים</w:t>
      </w:r>
      <w:r w:rsidRPr="0028465D">
        <w:rPr>
          <w:rStyle w:val="ac"/>
          <w:rFonts w:ascii="Narkisim" w:hAnsi="Narkisim"/>
          <w:rtl/>
        </w:rPr>
        <w:footnoteReference w:id="2430"/>
      </w:r>
      <w:r w:rsidRPr="0028465D">
        <w:rPr>
          <w:rFonts w:ascii="Narkisim" w:hAnsi="Narkisim"/>
        </w:rPr>
        <w:t>.</w:t>
      </w:r>
    </w:p>
    <w:p w14:paraId="629BE960" w14:textId="77777777" w:rsidR="00FB51BD" w:rsidRPr="0028465D" w:rsidRDefault="00000000" w:rsidP="0028465D">
      <w:pPr>
        <w:pStyle w:val="aa"/>
        <w:bidi/>
        <w:rPr>
          <w:rFonts w:ascii="Narkisim" w:hAnsi="Narkisim"/>
        </w:rPr>
      </w:pPr>
      <w:r w:rsidRPr="0028465D">
        <w:rPr>
          <w:rFonts w:ascii="Narkisim" w:hAnsi="Narkisim"/>
          <w:u w:val="single"/>
          <w:rtl/>
        </w:rPr>
        <w:t>שם. חמץ שעבר עליו הפסח וכו' עפרא בעלמא הוא וכו'</w:t>
      </w:r>
      <w:r w:rsidRPr="0028465D">
        <w:rPr>
          <w:rFonts w:ascii="Narkisim" w:hAnsi="Narkisim"/>
          <w:rtl/>
        </w:rPr>
        <w:t>. ה</w:t>
      </w:r>
      <w:r w:rsidRPr="0028465D">
        <w:rPr>
          <w:rFonts w:ascii="Narkisim" w:hAnsi="Narkisim"/>
          <w:b/>
          <w:bCs/>
          <w:rtl/>
        </w:rPr>
        <w:t>אחרונים</w:t>
      </w:r>
      <w:r w:rsidRPr="0028465D">
        <w:rPr>
          <w:rFonts w:ascii="Narkisim" w:hAnsi="Narkisim"/>
          <w:rtl/>
        </w:rPr>
        <w:t xml:space="preserve"> הביאו מכאן דאף דקי"ל דחמץ שעבר עליו הפסח הוה רק מדרבנן, אפ"ה לא יצא יד"ח אף מדאורייתא. ויש לפרש הטעם משום דעפרא בעלמא ואינו שווה מידי. אך יש לדחות דסוגיין כר' יהודה (פסחים כח.) דחמץ אף אחר הפסח אסור מדאורייתא</w:t>
      </w:r>
      <w:r w:rsidRPr="0028465D">
        <w:rPr>
          <w:rFonts w:ascii="Narkisim" w:hAnsi="Narkisim"/>
        </w:rPr>
        <w:t>.</w:t>
      </w:r>
    </w:p>
    <w:p w14:paraId="1254EC22"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נוב"י</w:t>
      </w:r>
      <w:r w:rsidRPr="0028465D">
        <w:rPr>
          <w:rFonts w:ascii="Narkisim" w:hAnsi="Narkisim"/>
          <w:rtl/>
        </w:rPr>
        <w:t xml:space="preserve"> (או"ח ק' כ ד"ה ומה דבעי) הביא דמבואר בסוגיין דהחמץ שביד גזלן נאסר כשעבר עליו הפסח, ודלא כמו שחידש שם דחמץ ביד גזלן שעבר עליו הפסח אינו נאסר דאין אדם אוסר דבר שאינו שלו. והנוב"י יישב דמ"מ בגר שמת ואח"כ עבר הפסח נאסר, דכשמת הגר זכה בו הגזלן ונעשה שלו ממש ונאסר בהנאה, אלא דהתורה חייבתו לתת מתנה לכהן</w:t>
      </w:r>
      <w:r w:rsidRPr="0028465D">
        <w:rPr>
          <w:rStyle w:val="ac"/>
          <w:rFonts w:ascii="Narkisim" w:hAnsi="Narkisim"/>
          <w:rtl/>
        </w:rPr>
        <w:footnoteReference w:id="2431"/>
      </w:r>
      <w:r w:rsidRPr="0028465D">
        <w:rPr>
          <w:rFonts w:ascii="Narkisim" w:hAnsi="Narkisim"/>
        </w:rPr>
        <w:t>.</w:t>
      </w:r>
    </w:p>
    <w:p w14:paraId="5EF3892D" w14:textId="77777777" w:rsidR="00FB51BD" w:rsidRPr="0028465D" w:rsidRDefault="00000000" w:rsidP="0028465D">
      <w:pPr>
        <w:pStyle w:val="aa"/>
        <w:bidi/>
        <w:rPr>
          <w:rFonts w:ascii="Narkisim" w:hAnsi="Narkisim"/>
        </w:rPr>
      </w:pPr>
      <w:r w:rsidRPr="0028465D">
        <w:rPr>
          <w:rFonts w:ascii="Narkisim" w:hAnsi="Narkisim"/>
          <w:rtl/>
        </w:rPr>
        <w:t>וכן ה</w:t>
      </w:r>
      <w:r w:rsidRPr="0028465D">
        <w:rPr>
          <w:rFonts w:ascii="Narkisim" w:hAnsi="Narkisim"/>
          <w:b/>
          <w:bCs/>
          <w:rtl/>
        </w:rPr>
        <w:t>מהרי"ט אלגאזי</w:t>
      </w:r>
      <w:r w:rsidRPr="0028465D">
        <w:rPr>
          <w:rFonts w:ascii="Narkisim" w:hAnsi="Narkisim"/>
          <w:rtl/>
        </w:rPr>
        <w:t xml:space="preserve"> (מג ו, מו. בדה"ס) הביא מסוגיין דנאסר אף לנגזל ולכל העולם, ולא רק לגזלן</w:t>
      </w:r>
      <w:r w:rsidRPr="0028465D">
        <w:rPr>
          <w:rStyle w:val="ac"/>
          <w:rFonts w:ascii="Narkisim" w:hAnsi="Narkisim"/>
          <w:rtl/>
        </w:rPr>
        <w:footnoteReference w:id="2432"/>
      </w:r>
      <w:r w:rsidRPr="0028465D">
        <w:rPr>
          <w:rFonts w:ascii="Narkisim" w:hAnsi="Narkisim"/>
        </w:rPr>
        <w:t xml:space="preserve"> </w:t>
      </w:r>
      <w:r w:rsidRPr="0028465D">
        <w:rPr>
          <w:rFonts w:ascii="Narkisim" w:hAnsi="Narkisim"/>
          <w:rtl/>
        </w:rPr>
        <w:t>[וע"ע מש"כ בזה לעיל צח:]. ושוב דחה די"ל דאסור רק לגזלן, ומש"ה אינו רשאי לפרוע בזה חובו לכהנים לצד דמקבלי מתנות. ואף דלכהנים הוא שווה</w:t>
      </w:r>
      <w:r w:rsidRPr="0028465D">
        <w:rPr>
          <w:rFonts w:ascii="Narkisim" w:hAnsi="Narkisim"/>
        </w:rPr>
        <w:t>.</w:t>
      </w:r>
    </w:p>
    <w:p w14:paraId="3FE25F5C" w14:textId="77777777" w:rsidR="00FB51BD" w:rsidRPr="0028465D" w:rsidRDefault="00000000" w:rsidP="0028465D">
      <w:pPr>
        <w:bidi/>
        <w:rPr>
          <w:rFonts w:ascii="Narkisim" w:hAnsi="Narkisim" w:cs="Narkisim"/>
        </w:rPr>
      </w:pPr>
      <w:r w:rsidRPr="0028465D">
        <w:rPr>
          <w:rFonts w:ascii="Narkisim" w:hAnsi="Narkisim" w:cs="Narkisim"/>
          <w:u w:val="single"/>
          <w:rtl/>
        </w:rPr>
        <w:t>תוד"ה למאי</w:t>
      </w:r>
      <w:r w:rsidRPr="0028465D">
        <w:rPr>
          <w:rFonts w:ascii="Narkisim" w:hAnsi="Narkisim" w:cs="Narkisim"/>
          <w:rtl/>
        </w:rPr>
        <w:t>. שאין בו שוה פרוטה לכל א' וא' לא יצא, אלמא מקבלי מתנות הוי וכו'. [ומש"ה צריך השבה שיהא שווה פרוטה]. וה</w:t>
      </w:r>
      <w:r w:rsidRPr="0028465D">
        <w:rPr>
          <w:rFonts w:ascii="Narkisim" w:hAnsi="Narkisim" w:cs="Narkisim"/>
          <w:b/>
          <w:bCs/>
          <w:rtl/>
        </w:rPr>
        <w:t>רא"ש</w:t>
      </w:r>
      <w:r w:rsidRPr="0028465D">
        <w:rPr>
          <w:rFonts w:ascii="Narkisim" w:hAnsi="Narkisim" w:cs="Narkisim"/>
          <w:rtl/>
        </w:rPr>
        <w:t xml:space="preserve"> (בשיטמ"ק) בשם ה</w:t>
      </w:r>
      <w:r w:rsidRPr="0028465D">
        <w:rPr>
          <w:rFonts w:ascii="Narkisim" w:hAnsi="Narkisim" w:cs="Narkisim"/>
          <w:b/>
          <w:bCs/>
          <w:rtl/>
        </w:rPr>
        <w:t>ר"מ</w:t>
      </w:r>
      <w:r w:rsidRPr="0028465D">
        <w:rPr>
          <w:rFonts w:ascii="Narkisim" w:hAnsi="Narkisim" w:cs="Narkisim"/>
          <w:rtl/>
        </w:rPr>
        <w:t xml:space="preserve"> תי' דאף למ"ד יורשין הוה לא יצא בפחות משווה פרוטה, וכדין גזל ב' אגודות בפרוטה, דהחזיר א' מהן מצוות השבה אין כאן (כדלעיל קה.). וכיון דאף כלפי הנגזל אינו מקיים מצווה השבה כה"ג, ה"נ לא יהני תשלום זה לכהנים שהם יורשיו</w:t>
      </w:r>
      <w:r w:rsidRPr="0028465D">
        <w:rPr>
          <w:rFonts w:ascii="Narkisim" w:hAnsi="Narkisim" w:cs="Narkisim"/>
        </w:rPr>
        <w:t>.</w:t>
      </w:r>
    </w:p>
    <w:p w14:paraId="6A71285B" w14:textId="77777777" w:rsidR="00FB51BD" w:rsidRPr="0028465D" w:rsidRDefault="00000000" w:rsidP="0028465D">
      <w:pPr>
        <w:pStyle w:val="a7"/>
        <w:bidi/>
        <w:rPr>
          <w:rFonts w:ascii="Narkisim" w:hAnsi="Narkisim"/>
        </w:rPr>
      </w:pPr>
      <w:r w:rsidRPr="0028465D">
        <w:rPr>
          <w:rFonts w:ascii="Narkisim" w:hAnsi="Narkisim"/>
          <w:rtl/>
        </w:rPr>
        <w:t>ואפ"ה גזל חמץ ועבר עליו הפסח יצא אף דלא שווה מידי, כיון דליכא השתא ממונא גביה, דהא לא שוה מידי</w:t>
      </w:r>
      <w:r w:rsidRPr="0028465D">
        <w:rPr>
          <w:rStyle w:val="ac"/>
          <w:rFonts w:ascii="Narkisim" w:hAnsi="Narkisim"/>
          <w:rtl/>
        </w:rPr>
        <w:footnoteReference w:id="2433"/>
      </w:r>
      <w:r w:rsidRPr="0028465D">
        <w:rPr>
          <w:rFonts w:ascii="Narkisim" w:hAnsi="Narkisim"/>
        </w:rPr>
        <w:t xml:space="preserve">. </w:t>
      </w:r>
      <w:r w:rsidRPr="0028465D">
        <w:rPr>
          <w:rFonts w:ascii="Narkisim" w:hAnsi="Narkisim"/>
          <w:rtl/>
        </w:rPr>
        <w:t>[וכה"ג מתקיים השבה אף דלא הוה ממון]</w:t>
      </w:r>
      <w:r w:rsidRPr="0028465D">
        <w:rPr>
          <w:rFonts w:ascii="Narkisim" w:hAnsi="Narkisim"/>
        </w:rPr>
        <w:t>.</w:t>
      </w:r>
    </w:p>
    <w:p w14:paraId="12262665" w14:textId="77777777" w:rsidR="00FB51BD" w:rsidRPr="0028465D" w:rsidRDefault="00000000" w:rsidP="0028465D">
      <w:pPr>
        <w:bidi/>
        <w:rPr>
          <w:rFonts w:ascii="Narkisim" w:hAnsi="Narkisim" w:cs="Narkisim"/>
        </w:rPr>
      </w:pPr>
      <w:r w:rsidRPr="0028465D">
        <w:rPr>
          <w:rFonts w:ascii="Narkisim" w:hAnsi="Narkisim" w:cs="Narkisim"/>
          <w:u w:val="single"/>
          <w:rtl/>
        </w:rPr>
        <w:t>אלא כי קמבע"ל כגון שנפלו לו י' בהמות בגזל הגר, מחייבי לאפרושי מינייהו מעשר וכו'</w:t>
      </w:r>
      <w:r w:rsidRPr="0028465D">
        <w:rPr>
          <w:rFonts w:ascii="Narkisim" w:hAnsi="Narkisim" w:cs="Narkisim"/>
          <w:rtl/>
        </w:rPr>
        <w:t xml:space="preserve">. </w:t>
      </w:r>
      <w:r w:rsidRPr="0028465D">
        <w:rPr>
          <w:rFonts w:ascii="Narkisim" w:hAnsi="Narkisim" w:cs="Narkisim"/>
          <w:rtl/>
        </w:rPr>
        <w:lastRenderedPageBreak/>
        <w:t>בפשוטו משמע דנפל לכהן א'</w:t>
      </w:r>
      <w:r w:rsidRPr="0028465D">
        <w:rPr>
          <w:rStyle w:val="ac"/>
          <w:rFonts w:ascii="Narkisim" w:hAnsi="Narkisim" w:cs="Narkisim"/>
          <w:rtl/>
        </w:rPr>
        <w:footnoteReference w:id="2434"/>
      </w:r>
      <w:r w:rsidRPr="0028465D">
        <w:rPr>
          <w:rFonts w:ascii="Narkisim" w:hAnsi="Narkisim" w:cs="Narkisim"/>
          <w:rtl/>
        </w:rPr>
        <w:t xml:space="preserve"> בחלקו</w:t>
      </w:r>
      <w:r w:rsidRPr="0028465D">
        <w:rPr>
          <w:rStyle w:val="ac"/>
          <w:rFonts w:ascii="Narkisim" w:hAnsi="Narkisim" w:cs="Narkisim"/>
          <w:rtl/>
        </w:rPr>
        <w:footnoteReference w:id="2435"/>
      </w:r>
      <w:r w:rsidRPr="0028465D">
        <w:rPr>
          <w:rFonts w:ascii="Narkisim" w:hAnsi="Narkisim" w:cs="Narkisim"/>
        </w:rPr>
        <w:t xml:space="preserve"> </w:t>
      </w:r>
      <w:r w:rsidRPr="0028465D">
        <w:rPr>
          <w:rFonts w:ascii="Narkisim" w:hAnsi="Narkisim" w:cs="Narkisim"/>
          <w:rtl/>
        </w:rPr>
        <w:t>בהמה מגזל הגר</w:t>
      </w:r>
      <w:r w:rsidRPr="0028465D">
        <w:rPr>
          <w:rStyle w:val="ac"/>
          <w:rFonts w:ascii="Narkisim" w:hAnsi="Narkisim" w:cs="Narkisim"/>
          <w:rtl/>
        </w:rPr>
        <w:footnoteReference w:id="2436"/>
      </w:r>
      <w:r w:rsidRPr="0028465D">
        <w:rPr>
          <w:rFonts w:ascii="Narkisim" w:hAnsi="Narkisim" w:cs="Narkisim"/>
        </w:rPr>
        <w:t xml:space="preserve">. </w:t>
      </w:r>
      <w:r w:rsidRPr="0028465D">
        <w:rPr>
          <w:rFonts w:ascii="Narkisim" w:hAnsi="Narkisim" w:cs="Narkisim"/>
          <w:rtl/>
        </w:rPr>
        <w:t>ולכאורה קאי כמ"ד יש ברירה, דס"ל דאחים שחלקו לא הוה לקוחות</w:t>
      </w:r>
      <w:r w:rsidRPr="0028465D">
        <w:rPr>
          <w:rStyle w:val="ac"/>
          <w:rFonts w:ascii="Narkisim" w:hAnsi="Narkisim" w:cs="Narkisim"/>
          <w:rtl/>
        </w:rPr>
        <w:footnoteReference w:id="2437"/>
      </w:r>
      <w:r w:rsidRPr="0028465D">
        <w:rPr>
          <w:rFonts w:ascii="Narkisim" w:hAnsi="Narkisim" w:cs="Narkisim"/>
        </w:rPr>
        <w:t xml:space="preserve">. </w:t>
      </w:r>
      <w:r w:rsidRPr="0028465D">
        <w:rPr>
          <w:rFonts w:ascii="Narkisim" w:hAnsi="Narkisim" w:cs="Narkisim"/>
          <w:rtl/>
        </w:rPr>
        <w:t>אבל למ"ד אין ברירה הוה לקוחות, וה"נ חלוקת הכהנים יחשב מכר</w:t>
      </w:r>
      <w:r w:rsidRPr="0028465D">
        <w:rPr>
          <w:rFonts w:ascii="Narkisim" w:hAnsi="Narkisim" w:cs="Narkisim"/>
        </w:rPr>
        <w:t>.</w:t>
      </w:r>
    </w:p>
    <w:p w14:paraId="5C9BA36B"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גר"ח</w:t>
      </w:r>
      <w:r w:rsidRPr="0028465D">
        <w:rPr>
          <w:rFonts w:ascii="Narkisim" w:hAnsi="Narkisim"/>
          <w:rtl/>
        </w:rPr>
        <w:t xml:space="preserve"> (בכורות ו י) כת' דחלוקת הכהנים אינו תלוי בדין ברירה. וביאר דדוקא אחין שחלקו הוה גדר ירושה שכל א' זכה בחלקו, ומש"ה תלי בדין ברירה לברר כל א' את חלקו. ולמ"ד אין ברירה יש לאחים דין לקוחות. משא"כ בגזל הגר קי"ל (לעיל) דאין חולקין גזל הגר כנגד גזל הגר, וא"כ כל אחד נוטל חלקו בפני עצמו משולחן גבוה [מדין חלוקת המשמר, ולא שייך מקח זה כנגד זה], ואין כאן דין ברירה כלל. וכ"כ ה</w:t>
      </w:r>
      <w:r w:rsidRPr="0028465D">
        <w:rPr>
          <w:rFonts w:ascii="Narkisim" w:hAnsi="Narkisim"/>
          <w:b/>
          <w:bCs/>
          <w:rtl/>
        </w:rPr>
        <w:t>מהרי"ט אלגאזי</w:t>
      </w:r>
      <w:r w:rsidRPr="0028465D">
        <w:rPr>
          <w:rFonts w:ascii="Narkisim" w:hAnsi="Narkisim"/>
          <w:rtl/>
        </w:rPr>
        <w:t xml:space="preserve"> (א: בדה"ס) דכיון אי אפשר להעלותו בדמים וליקח ממון אחר מחבירו כנגדו, ע"כ לא הוה כלקוחות אף אחר חלוקה</w:t>
      </w:r>
      <w:r w:rsidRPr="0028465D">
        <w:rPr>
          <w:rFonts w:ascii="Narkisim" w:hAnsi="Narkisim"/>
        </w:rPr>
        <w:t>.</w:t>
      </w:r>
    </w:p>
    <w:p w14:paraId="59D91896"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דבר אברהם</w:t>
      </w:r>
      <w:r w:rsidRPr="0028465D">
        <w:rPr>
          <w:rFonts w:ascii="Narkisim" w:hAnsi="Narkisim" w:cs="Narkisim"/>
          <w:rtl/>
        </w:rPr>
        <w:t xml:space="preserve"> (ב יא ה) הק' דמ"מ קודם חלוקת הכהנים יש בו דין הקדש, לצד ב</w:t>
      </w:r>
      <w:r w:rsidRPr="0028465D">
        <w:rPr>
          <w:rFonts w:ascii="Narkisim" w:hAnsi="Narkisim" w:cs="Narkisim"/>
          <w:b/>
          <w:bCs/>
          <w:rtl/>
        </w:rPr>
        <w:t>תוס'</w:t>
      </w:r>
      <w:r w:rsidRPr="0028465D">
        <w:rPr>
          <w:rFonts w:ascii="Narkisim" w:hAnsi="Narkisim" w:cs="Narkisim"/>
          <w:rtl/>
        </w:rPr>
        <w:t xml:space="preserve"> (מנחות עג:) דיש בו מעילה. וכיון דשעה א' הוה של הקדש לכאורה יפטר מחיוב מעשר בהמה</w:t>
      </w:r>
      <w:r w:rsidRPr="0028465D">
        <w:rPr>
          <w:rStyle w:val="ac"/>
          <w:rFonts w:ascii="Narkisim" w:hAnsi="Narkisim" w:cs="Narkisim"/>
          <w:rtl/>
        </w:rPr>
        <w:footnoteReference w:id="2438"/>
      </w:r>
      <w:r w:rsidRPr="0028465D">
        <w:rPr>
          <w:rFonts w:ascii="Narkisim" w:hAnsi="Narkisim" w:cs="Narkisim"/>
        </w:rPr>
        <w:t>.</w:t>
      </w:r>
    </w:p>
    <w:p w14:paraId="78910EBA" w14:textId="77777777" w:rsidR="00FB51BD" w:rsidRPr="0028465D" w:rsidRDefault="00000000" w:rsidP="0028465D">
      <w:pPr>
        <w:bidi/>
        <w:rPr>
          <w:rFonts w:ascii="Narkisim" w:hAnsi="Narkisim" w:cs="Narkisim"/>
        </w:rPr>
      </w:pPr>
      <w:r w:rsidRPr="0028465D">
        <w:rPr>
          <w:rFonts w:ascii="Narkisim" w:hAnsi="Narkisim" w:cs="Narkisim"/>
          <w:u w:val="single"/>
          <w:rtl/>
        </w:rPr>
        <w:t>שם. לאפרושי מינייהו מעשר וכו'</w:t>
      </w:r>
      <w:r w:rsidRPr="0028465D">
        <w:rPr>
          <w:rFonts w:ascii="Narkisim" w:hAnsi="Narkisim" w:cs="Narkisim"/>
          <w:rtl/>
        </w:rPr>
        <w:t>. ה</w:t>
      </w:r>
      <w:r w:rsidRPr="0028465D">
        <w:rPr>
          <w:rFonts w:ascii="Narkisim" w:hAnsi="Narkisim" w:cs="Narkisim"/>
          <w:b/>
          <w:bCs/>
          <w:rtl/>
        </w:rPr>
        <w:t>מאירי</w:t>
      </w:r>
      <w:r w:rsidRPr="0028465D">
        <w:rPr>
          <w:rFonts w:ascii="Narkisim" w:hAnsi="Narkisim" w:cs="Narkisim"/>
          <w:rtl/>
        </w:rPr>
        <w:t xml:space="preserve"> כת' דאף הכהנים והלויים חייבים במעשר בהמה כישראל. אבל ה</w:t>
      </w:r>
      <w:r w:rsidRPr="0028465D">
        <w:rPr>
          <w:rFonts w:ascii="Narkisim" w:hAnsi="Narkisim" w:cs="Narkisim"/>
          <w:b/>
          <w:bCs/>
          <w:rtl/>
        </w:rPr>
        <w:t>רשב"א</w:t>
      </w:r>
      <w:r w:rsidRPr="0028465D">
        <w:rPr>
          <w:rFonts w:ascii="Narkisim" w:hAnsi="Narkisim" w:cs="Narkisim"/>
          <w:rtl/>
        </w:rPr>
        <w:t xml:space="preserve"> (חולין קלו:) הביא דדעת </w:t>
      </w:r>
      <w:r w:rsidRPr="0028465D">
        <w:rPr>
          <w:rFonts w:ascii="Narkisim" w:hAnsi="Narkisim" w:cs="Narkisim"/>
          <w:b/>
          <w:bCs/>
          <w:rtl/>
        </w:rPr>
        <w:t>ר"ח</w:t>
      </w:r>
      <w:r w:rsidRPr="0028465D">
        <w:rPr>
          <w:rFonts w:ascii="Narkisim" w:hAnsi="Narkisim" w:cs="Narkisim"/>
          <w:rtl/>
        </w:rPr>
        <w:t xml:space="preserve"> דכהנים פטורים במעשר בהמה</w:t>
      </w:r>
      <w:r w:rsidRPr="0028465D">
        <w:rPr>
          <w:rStyle w:val="ac"/>
          <w:rFonts w:ascii="Narkisim" w:hAnsi="Narkisim" w:cs="Narkisim"/>
          <w:rtl/>
        </w:rPr>
        <w:footnoteReference w:id="2439"/>
      </w:r>
      <w:r w:rsidRPr="0028465D">
        <w:rPr>
          <w:rFonts w:ascii="Narkisim" w:hAnsi="Narkisim" w:cs="Narkisim"/>
        </w:rPr>
        <w:t xml:space="preserve"> </w:t>
      </w:r>
      <w:r w:rsidRPr="0028465D">
        <w:rPr>
          <w:rFonts w:ascii="Narkisim" w:hAnsi="Narkisim" w:cs="Narkisim"/>
          <w:rtl/>
        </w:rPr>
        <w:t>וראשית הגז, ודוקא בכור בהמה טהורה חייבים. והרשב"א חלק. וה</w:t>
      </w:r>
      <w:r w:rsidRPr="0028465D">
        <w:rPr>
          <w:rFonts w:ascii="Narkisim" w:hAnsi="Narkisim" w:cs="Narkisim"/>
          <w:b/>
          <w:bCs/>
          <w:rtl/>
        </w:rPr>
        <w:t>משנ"ל</w:t>
      </w:r>
      <w:r w:rsidRPr="0028465D">
        <w:rPr>
          <w:rFonts w:ascii="Narkisim" w:hAnsi="Narkisim" w:cs="Narkisim"/>
          <w:rtl/>
        </w:rPr>
        <w:t xml:space="preserve"> (בכורות ו ג) הביא דבסוגיין מבואר כדעת הרשב"א דאף כהנים חייבים במעשר בהמה</w:t>
      </w:r>
      <w:r w:rsidRPr="0028465D">
        <w:rPr>
          <w:rStyle w:val="ac"/>
          <w:rFonts w:ascii="Narkisim" w:hAnsi="Narkisim" w:cs="Narkisim"/>
          <w:rtl/>
        </w:rPr>
        <w:footnoteReference w:id="2440"/>
      </w:r>
      <w:r w:rsidRPr="0028465D">
        <w:rPr>
          <w:rFonts w:ascii="Narkisim" w:hAnsi="Narkisim" w:cs="Narkisim"/>
        </w:rPr>
        <w:t>.</w:t>
      </w:r>
    </w:p>
    <w:p w14:paraId="6FEEE669"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מנח"ח</w:t>
      </w:r>
      <w:r w:rsidRPr="0028465D">
        <w:rPr>
          <w:rFonts w:ascii="Narkisim" w:hAnsi="Narkisim"/>
          <w:rtl/>
        </w:rPr>
        <w:t xml:space="preserve"> (שס טז) תי' דדוקא מה שנולד אצל הכהן פטור, והכא נולדו אצל הגר ואח"כ נפלו לכהן. ואי אמרינן יורש הוא כיון שכבר נתחייבו אצל ישראל לא מיפקע אף שבא ליד כהן</w:t>
      </w:r>
      <w:r w:rsidRPr="0028465D">
        <w:rPr>
          <w:rStyle w:val="ac"/>
          <w:rFonts w:ascii="Narkisim" w:hAnsi="Narkisim"/>
          <w:rtl/>
        </w:rPr>
        <w:footnoteReference w:id="2441"/>
      </w:r>
      <w:r w:rsidRPr="0028465D">
        <w:rPr>
          <w:rFonts w:ascii="Narkisim" w:hAnsi="Narkisim"/>
        </w:rPr>
        <w:t xml:space="preserve">. </w:t>
      </w:r>
      <w:r w:rsidRPr="0028465D">
        <w:rPr>
          <w:rFonts w:ascii="Narkisim" w:hAnsi="Narkisim"/>
          <w:rtl/>
        </w:rPr>
        <w:t>וכ"כ המהרי"ט אלגאזי (בכורות ב: בדה"ס)</w:t>
      </w:r>
      <w:r w:rsidRPr="0028465D">
        <w:rPr>
          <w:rFonts w:ascii="Narkisim" w:hAnsi="Narkisim"/>
        </w:rPr>
        <w:t>.</w:t>
      </w:r>
    </w:p>
    <w:p w14:paraId="3B0A3944" w14:textId="77777777" w:rsidR="00FB51BD" w:rsidRPr="0028465D" w:rsidRDefault="00000000" w:rsidP="0028465D">
      <w:pPr>
        <w:pStyle w:val="aa"/>
        <w:bidi/>
        <w:rPr>
          <w:rFonts w:ascii="Narkisim" w:hAnsi="Narkisim"/>
        </w:rPr>
      </w:pPr>
      <w:r w:rsidRPr="0028465D">
        <w:rPr>
          <w:rFonts w:ascii="Narkisim" w:hAnsi="Narkisim"/>
          <w:u w:val="single"/>
          <w:rtl/>
        </w:rPr>
        <w:t>דאמר מר קנו בתפיסת הבית חייבין</w:t>
      </w:r>
      <w:r w:rsidRPr="0028465D">
        <w:rPr>
          <w:rFonts w:ascii="Narkisim" w:hAnsi="Narkisim"/>
          <w:rtl/>
        </w:rPr>
        <w:t>. פ</w:t>
      </w:r>
      <w:r w:rsidRPr="0028465D">
        <w:rPr>
          <w:rFonts w:ascii="Narkisim" w:hAnsi="Narkisim"/>
          <w:b/>
          <w:bCs/>
          <w:rtl/>
        </w:rPr>
        <w:t>רש"י</w:t>
      </w:r>
      <w:r w:rsidRPr="0028465D">
        <w:rPr>
          <w:rFonts w:ascii="Narkisim" w:hAnsi="Narkisim"/>
          <w:rtl/>
        </w:rPr>
        <w:t xml:space="preserve"> שהיתומים קנו בהמות בתפוסת הבית</w:t>
      </w:r>
      <w:r w:rsidRPr="0028465D">
        <w:rPr>
          <w:rStyle w:val="ac"/>
          <w:rFonts w:ascii="Narkisim" w:hAnsi="Narkisim"/>
          <w:rtl/>
        </w:rPr>
        <w:footnoteReference w:id="2442"/>
      </w:r>
      <w:r w:rsidRPr="0028465D">
        <w:rPr>
          <w:rFonts w:ascii="Narkisim" w:hAnsi="Narkisim"/>
        </w:rPr>
        <w:t xml:space="preserve">. </w:t>
      </w:r>
      <w:r w:rsidRPr="0028465D">
        <w:rPr>
          <w:rFonts w:ascii="Narkisim" w:hAnsi="Narkisim"/>
          <w:rtl/>
        </w:rPr>
        <w:t>דדרשי' (בברייתא בכורות נו:) דשותפין פטורין, אבל בתפוסת הבית חייבין</w:t>
      </w:r>
      <w:r w:rsidRPr="0028465D">
        <w:rPr>
          <w:rFonts w:ascii="Narkisim" w:hAnsi="Narkisim"/>
        </w:rPr>
        <w:t>.</w:t>
      </w:r>
    </w:p>
    <w:p w14:paraId="1243A791" w14:textId="77777777" w:rsidR="00FB51BD" w:rsidRPr="0028465D" w:rsidRDefault="00000000" w:rsidP="0028465D">
      <w:pPr>
        <w:pStyle w:val="a8"/>
        <w:bidi/>
        <w:rPr>
          <w:rFonts w:ascii="Narkisim" w:hAnsi="Narkisim"/>
        </w:rPr>
      </w:pPr>
      <w:r w:rsidRPr="0028465D">
        <w:rPr>
          <w:rFonts w:ascii="Narkisim" w:hAnsi="Narkisim"/>
          <w:rtl/>
        </w:rPr>
        <w:t xml:space="preserve">וכ"ד </w:t>
      </w:r>
      <w:r w:rsidRPr="0028465D">
        <w:rPr>
          <w:rFonts w:ascii="Narkisim" w:hAnsi="Narkisim"/>
          <w:b/>
          <w:bCs/>
          <w:rtl/>
        </w:rPr>
        <w:t>רש"י</w:t>
      </w:r>
      <w:r w:rsidRPr="0028465D">
        <w:rPr>
          <w:rFonts w:ascii="Narkisim" w:hAnsi="Narkisim"/>
          <w:rtl/>
        </w:rPr>
        <w:t xml:space="preserve"> (חולין כה:) דתפוסת הבית חייב במעשר בהמה, דכח האב על הממון עד שיחלוקו. וה</w:t>
      </w:r>
      <w:r w:rsidRPr="0028465D">
        <w:rPr>
          <w:rFonts w:ascii="Narkisim" w:hAnsi="Narkisim"/>
          <w:b/>
          <w:bCs/>
          <w:rtl/>
        </w:rPr>
        <w:t>קוב"ש</w:t>
      </w:r>
      <w:r w:rsidRPr="0028465D">
        <w:rPr>
          <w:rFonts w:ascii="Narkisim" w:hAnsi="Narkisim"/>
          <w:rtl/>
        </w:rPr>
        <w:t xml:space="preserve"> (ב"ב תד) ביאר דהוה גדר בעלות א' של כולם, ולא דמי לשותפין דכל א' יש לו בו חלק. אך ה</w:t>
      </w:r>
      <w:r w:rsidRPr="0028465D">
        <w:rPr>
          <w:rFonts w:ascii="Narkisim" w:hAnsi="Narkisim"/>
          <w:b/>
          <w:bCs/>
          <w:rtl/>
        </w:rPr>
        <w:t>אחרונים</w:t>
      </w:r>
      <w:r w:rsidRPr="0028465D">
        <w:rPr>
          <w:rFonts w:ascii="Narkisim" w:hAnsi="Narkisim"/>
          <w:rtl/>
        </w:rPr>
        <w:t xml:space="preserve"> (חי' ר' שמואל ב"ב יב בסופו) הביאו מדברי </w:t>
      </w:r>
      <w:r w:rsidRPr="0028465D">
        <w:rPr>
          <w:rFonts w:ascii="Narkisim" w:hAnsi="Narkisim"/>
          <w:b/>
          <w:bCs/>
          <w:rtl/>
        </w:rPr>
        <w:t>מהר"ח או"ז</w:t>
      </w:r>
      <w:r w:rsidRPr="0028465D">
        <w:rPr>
          <w:rFonts w:ascii="Narkisim" w:hAnsi="Narkisim"/>
          <w:rtl/>
        </w:rPr>
        <w:t xml:space="preserve"> (קכא) דהגדר משום דהוה בחזקת המת</w:t>
      </w:r>
      <w:r w:rsidRPr="0028465D">
        <w:rPr>
          <w:rFonts w:ascii="Narkisim" w:hAnsi="Narkisim"/>
        </w:rPr>
        <w:t>.</w:t>
      </w:r>
    </w:p>
    <w:p w14:paraId="4880328D" w14:textId="77777777" w:rsidR="00FB51BD" w:rsidRPr="0028465D" w:rsidRDefault="00000000" w:rsidP="0028465D">
      <w:pPr>
        <w:pStyle w:val="aa"/>
        <w:bidi/>
        <w:rPr>
          <w:rFonts w:ascii="Narkisim" w:hAnsi="Narkisim"/>
        </w:rPr>
      </w:pPr>
      <w:r w:rsidRPr="0028465D">
        <w:rPr>
          <w:rFonts w:ascii="Narkisim" w:hAnsi="Narkisim"/>
          <w:rtl/>
        </w:rPr>
        <w:t>אבל דעת ה</w:t>
      </w:r>
      <w:r w:rsidRPr="0028465D">
        <w:rPr>
          <w:rFonts w:ascii="Narkisim" w:hAnsi="Narkisim"/>
          <w:b/>
          <w:bCs/>
          <w:rtl/>
        </w:rPr>
        <w:t>רמב"ם</w:t>
      </w:r>
      <w:r w:rsidRPr="0028465D">
        <w:rPr>
          <w:rFonts w:ascii="Narkisim" w:hAnsi="Narkisim"/>
          <w:rtl/>
        </w:rPr>
        <w:t xml:space="preserve"> (בכורות ו י) דהאחים שירשו טלאים מאביהם הרי הן פטורין מן המעשר. ודוקא במה שנולד להם בשותפות לאחר מכאן חייב במעשה. כיון שנולדו בשותפות האחים, הרי ברשותן נולדו והרי הן כאיש אחד</w:t>
      </w:r>
      <w:r w:rsidRPr="0028465D">
        <w:rPr>
          <w:rStyle w:val="ac"/>
          <w:rFonts w:ascii="Narkisim" w:hAnsi="Narkisim"/>
          <w:rtl/>
        </w:rPr>
        <w:footnoteReference w:id="2443"/>
      </w:r>
      <w:r w:rsidRPr="0028465D">
        <w:rPr>
          <w:rFonts w:ascii="Narkisim" w:hAnsi="Narkisim"/>
        </w:rPr>
        <w:t>.</w:t>
      </w:r>
    </w:p>
    <w:p w14:paraId="792032FF"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הק' דמדברי הרמב"ם מבואר דאחים יורשים פטורים לעשר מה שירשו, ואילו בסוגיין מבואר דחייבין </w:t>
      </w:r>
      <w:r w:rsidRPr="0028465D">
        <w:rPr>
          <w:rFonts w:ascii="Narkisim" w:hAnsi="Narkisim"/>
          <w:rtl/>
        </w:rPr>
        <w:lastRenderedPageBreak/>
        <w:t>לעשר</w:t>
      </w:r>
      <w:r w:rsidRPr="0028465D">
        <w:rPr>
          <w:rStyle w:val="ac"/>
          <w:rFonts w:ascii="Narkisim" w:hAnsi="Narkisim"/>
          <w:rtl/>
        </w:rPr>
        <w:footnoteReference w:id="2444"/>
      </w:r>
      <w:r w:rsidRPr="0028465D">
        <w:rPr>
          <w:rFonts w:ascii="Narkisim" w:hAnsi="Narkisim"/>
        </w:rPr>
        <w:t xml:space="preserve">. </w:t>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(וכ"כ הלח"מ) תי' דדוקא ב' אחין שירשו פטורים לדעת הרמב"ם, אבל יורש יחיד חייב לעשר מה שירש. ועפ"ז כוונת הגמ' לצד דהכהן הוה יורש מתחייב במעשר, אבל לצד דהוה מקבל מתנה ל"ש בזה חלוקה</w:t>
      </w:r>
      <w:r w:rsidRPr="0028465D">
        <w:rPr>
          <w:rStyle w:val="ac"/>
          <w:rFonts w:ascii="Narkisim" w:hAnsi="Narkisim"/>
          <w:rtl/>
        </w:rPr>
        <w:footnoteReference w:id="2445"/>
      </w:r>
      <w:r w:rsidRPr="0028465D">
        <w:rPr>
          <w:rFonts w:ascii="Narkisim" w:hAnsi="Narkisim"/>
        </w:rPr>
        <w:t>.</w:t>
      </w:r>
    </w:p>
    <w:p w14:paraId="6351506E"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גר"ח</w:t>
      </w:r>
      <w:r w:rsidRPr="0028465D">
        <w:rPr>
          <w:rFonts w:ascii="Narkisim" w:hAnsi="Narkisim"/>
          <w:rtl/>
        </w:rPr>
        <w:t xml:space="preserve"> (שם) הוסיף דגדר זכיית הכהנים בגזל הגר דכל אחד זוכה בחלקו לעצמו [והחלוקה הוא רק לייחד איזה חלק כל א' זכה, ע' מש"כ לעיל]. ולא דמי לזכיית שאר אחים ויורשין דלא הוה בעלות משותפת כחד בעלים</w:t>
      </w:r>
      <w:r w:rsidRPr="0028465D">
        <w:rPr>
          <w:rStyle w:val="ac"/>
          <w:rFonts w:ascii="Narkisim" w:hAnsi="Narkisim"/>
          <w:rtl/>
        </w:rPr>
        <w:footnoteReference w:id="2446"/>
      </w:r>
      <w:r w:rsidRPr="0028465D">
        <w:rPr>
          <w:rFonts w:ascii="Narkisim" w:hAnsi="Narkisim"/>
        </w:rPr>
        <w:t>.</w:t>
      </w:r>
    </w:p>
    <w:p w14:paraId="4187661A" w14:textId="77777777" w:rsidR="00FB51BD" w:rsidRPr="0028465D" w:rsidRDefault="00000000" w:rsidP="0028465D">
      <w:pPr>
        <w:bidi/>
        <w:rPr>
          <w:rFonts w:ascii="Narkisim" w:hAnsi="Narkisim" w:cs="Narkisim"/>
        </w:rPr>
      </w:pPr>
      <w:r w:rsidRPr="0028465D">
        <w:rPr>
          <w:rFonts w:ascii="Narkisim" w:hAnsi="Narkisim" w:cs="Narkisim"/>
          <w:u w:val="single"/>
          <w:rtl/>
        </w:rPr>
        <w:t>ת"ש כ"ד מתנות כהונה ניתנו לאהרן ולבניו וכו' וקא קרי ליה מיהת מתנה, ש"מ מקבלי מתנות הן</w:t>
      </w:r>
      <w:r w:rsidRPr="0028465D">
        <w:rPr>
          <w:rFonts w:ascii="Narkisim" w:hAnsi="Narkisim" w:cs="Narkisim"/>
          <w:rtl/>
        </w:rPr>
        <w:t>. ה</w:t>
      </w:r>
      <w:r w:rsidRPr="0028465D">
        <w:rPr>
          <w:rFonts w:ascii="Narkisim" w:hAnsi="Narkisim" w:cs="Narkisim"/>
          <w:b/>
          <w:bCs/>
          <w:rtl/>
        </w:rPr>
        <w:t>חזו"א</w:t>
      </w:r>
      <w:r w:rsidRPr="0028465D">
        <w:rPr>
          <w:rFonts w:ascii="Narkisim" w:hAnsi="Narkisim" w:cs="Narkisim"/>
          <w:rtl/>
        </w:rPr>
        <w:t xml:space="preserve"> (כ יח) הק' דלכאורה אפ"ל דזוכים משום גדר ירושה, ואפ"ה נחשב מתנת כהונה, דגדר ירושה זו ניתן להם במתנה. וכת' די"ל דכוונת הגמ' מהא דאמרי' דכל המקיימן וכו', ואי הוה יורשין א"כ הכהנים זכו ממילא בדין ירושה</w:t>
      </w:r>
      <w:r w:rsidRPr="0028465D">
        <w:rPr>
          <w:rStyle w:val="ac"/>
          <w:rFonts w:ascii="Narkisim" w:hAnsi="Narkisim" w:cs="Narkisim"/>
          <w:rtl/>
        </w:rPr>
        <w:footnoteReference w:id="2447"/>
      </w:r>
      <w:r w:rsidRPr="0028465D">
        <w:rPr>
          <w:rFonts w:ascii="Narkisim" w:hAnsi="Narkisim" w:cs="Narkisim"/>
        </w:rPr>
        <w:t xml:space="preserve">, </w:t>
      </w:r>
      <w:r w:rsidRPr="0028465D">
        <w:rPr>
          <w:rFonts w:ascii="Narkisim" w:hAnsi="Narkisim" w:cs="Narkisim"/>
          <w:rtl/>
        </w:rPr>
        <w:t>והגזלן אינו מקיים דין נתינה כלום. ואין כאן קשר בין הכהן לגזלן</w:t>
      </w:r>
      <w:r w:rsidRPr="0028465D">
        <w:rPr>
          <w:rFonts w:ascii="Narkisim" w:hAnsi="Narkisim" w:cs="Narkisim"/>
        </w:rPr>
        <w:t>.</w:t>
      </w:r>
    </w:p>
    <w:p w14:paraId="0264BAA2"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מנח"ח</w:t>
      </w:r>
      <w:r w:rsidRPr="0028465D">
        <w:rPr>
          <w:rFonts w:ascii="Narkisim" w:hAnsi="Narkisim" w:cs="Narkisim"/>
          <w:rtl/>
        </w:rPr>
        <w:t xml:space="preserve"> (שס ז) הביא דאף חרמי כהנים פטורין מבכורה, דכל מתנות כהונה הוה כמו מתנה</w:t>
      </w:r>
      <w:r w:rsidRPr="0028465D">
        <w:rPr>
          <w:rFonts w:ascii="Narkisim" w:hAnsi="Narkisim" w:cs="Narkisim"/>
        </w:rPr>
        <w:t>.</w:t>
      </w:r>
    </w:p>
    <w:p w14:paraId="6D587B64" w14:textId="77777777" w:rsidR="00FB51BD" w:rsidRPr="0028465D" w:rsidRDefault="00000000" w:rsidP="0028465D">
      <w:pPr>
        <w:bidi/>
        <w:rPr>
          <w:rFonts w:ascii="Narkisim" w:hAnsi="Narkisim" w:cs="Narkisim"/>
        </w:rPr>
      </w:pPr>
      <w:r w:rsidRPr="0028465D">
        <w:rPr>
          <w:rFonts w:ascii="Narkisim" w:hAnsi="Narkisim" w:cs="Narkisim"/>
          <w:rtl/>
        </w:rPr>
        <w:t>וב</w:t>
      </w:r>
      <w:r w:rsidRPr="0028465D">
        <w:rPr>
          <w:rFonts w:ascii="Narkisim" w:hAnsi="Narkisim" w:cs="Narkisim"/>
          <w:b/>
          <w:bCs/>
          <w:rtl/>
        </w:rPr>
        <w:t>שו"ת הרשב"א</w:t>
      </w:r>
      <w:r w:rsidRPr="0028465D">
        <w:rPr>
          <w:rFonts w:ascii="Narkisim" w:hAnsi="Narkisim" w:cs="Narkisim"/>
          <w:rtl/>
        </w:rPr>
        <w:t xml:space="preserve"> (א יח, מר"י פלט) כת' דאין מברכין על נתינת מתנות כהונה, דאין הישראל נותן משלו, אלא שהשי"ת זיכה אותן לכהן, ומשלחן גבוה קא זכו. וה</w:t>
      </w:r>
      <w:r w:rsidRPr="0028465D">
        <w:rPr>
          <w:rFonts w:ascii="Narkisim" w:hAnsi="Narkisim" w:cs="Narkisim"/>
          <w:b/>
          <w:bCs/>
          <w:rtl/>
        </w:rPr>
        <w:t>אחרונים</w:t>
      </w:r>
      <w:r w:rsidRPr="0028465D">
        <w:rPr>
          <w:rFonts w:ascii="Narkisim" w:hAnsi="Narkisim" w:cs="Narkisim"/>
          <w:rtl/>
        </w:rPr>
        <w:t xml:space="preserve"> כת' דשולחן גבוה לאו דוקא, דתרומה וכדו' לא הוה משולחן גבוה</w:t>
      </w:r>
      <w:r w:rsidRPr="0028465D">
        <w:rPr>
          <w:rStyle w:val="ac"/>
          <w:rFonts w:ascii="Narkisim" w:hAnsi="Narkisim" w:cs="Narkisim"/>
          <w:rtl/>
        </w:rPr>
        <w:footnoteReference w:id="2448"/>
      </w:r>
      <w:r w:rsidRPr="0028465D">
        <w:rPr>
          <w:rFonts w:ascii="Narkisim" w:hAnsi="Narkisim" w:cs="Narkisim"/>
        </w:rPr>
        <w:t>.</w:t>
      </w:r>
    </w:p>
    <w:p w14:paraId="7682A16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(חולין קלא.) כת' דבחזה ושוק [דשלמים] לא אמרי' מתנות שלא הורמו כמי שהורמו דמיין, כיון דכהנים משולחן גבוה קא זכו, לאחר הקרבה והפרשה. ודוקא מתנות ממון [תרומה וזרוע לחיים וקיבה וכדו'] הוה של הכהן, ואמרי' מתנות שלא הורמו כמי שהורמו. [משמע דמתנות ממון לא הוה משולחן גבוה]</w:t>
      </w:r>
      <w:r w:rsidRPr="0028465D">
        <w:rPr>
          <w:rStyle w:val="ac"/>
          <w:rFonts w:ascii="Narkisim" w:hAnsi="Narkisim"/>
          <w:rtl/>
        </w:rPr>
        <w:footnoteReference w:id="2449"/>
      </w:r>
      <w:r w:rsidRPr="0028465D">
        <w:rPr>
          <w:rFonts w:ascii="Narkisim" w:hAnsi="Narkisim"/>
        </w:rPr>
        <w:t>.</w:t>
      </w:r>
    </w:p>
    <w:p w14:paraId="0C775A9E" w14:textId="77777777" w:rsidR="00FB51BD" w:rsidRPr="0028465D" w:rsidRDefault="00000000" w:rsidP="0028465D">
      <w:pPr>
        <w:pStyle w:val="aa"/>
        <w:bidi/>
        <w:rPr>
          <w:rFonts w:ascii="Narkisim" w:hAnsi="Narkisim"/>
        </w:rPr>
      </w:pPr>
      <w:r w:rsidRPr="0028465D">
        <w:rPr>
          <w:rFonts w:ascii="Narkisim" w:hAnsi="Narkisim"/>
          <w:u w:val="single"/>
          <w:rtl/>
        </w:rPr>
        <w:t>ואלו הן וכו' י' במקדש חטאת בהמה וחטאת העוף וכו'</w:t>
      </w:r>
      <w:r w:rsidRPr="0028465D">
        <w:rPr>
          <w:rFonts w:ascii="Narkisim" w:hAnsi="Narkisim"/>
          <w:rtl/>
        </w:rPr>
        <w:t>. וה</w:t>
      </w:r>
      <w:r w:rsidRPr="0028465D">
        <w:rPr>
          <w:rFonts w:ascii="Narkisim" w:hAnsi="Narkisim"/>
          <w:b/>
          <w:bCs/>
          <w:rtl/>
        </w:rPr>
        <w:t>רמב"ם</w:t>
      </w:r>
      <w:r w:rsidRPr="0028465D">
        <w:rPr>
          <w:rFonts w:ascii="Narkisim" w:hAnsi="Narkisim"/>
          <w:rtl/>
        </w:rPr>
        <w:t xml:space="preserve"> (ביכורים א ד) מנה ח' שאין נאכלין אלא במקדש, בשר החטאת [כולל חטאת העוף וחטאת הבהמה, ובשר האשם [בין תלוי בין ודאי]. [ומנה ג', חזה ושוק של שלמים, והמורם מן התודה, והמורם מאיל נזיר. אבל </w:t>
      </w:r>
      <w:r w:rsidRPr="0028465D">
        <w:rPr>
          <w:rFonts w:ascii="Narkisim" w:hAnsi="Narkisim"/>
          <w:b/>
          <w:bCs/>
          <w:rtl/>
        </w:rPr>
        <w:t>רש"י</w:t>
      </w:r>
      <w:r w:rsidRPr="0028465D">
        <w:rPr>
          <w:rFonts w:ascii="Narkisim" w:hAnsi="Narkisim"/>
          <w:rtl/>
        </w:rPr>
        <w:t xml:space="preserve"> הביא מהגמ' (חולין קלג:) דדמיין אהדדי, ואף מורם מהשלמים הוה בכלל</w:t>
      </w:r>
      <w:r w:rsidRPr="0028465D">
        <w:rPr>
          <w:rStyle w:val="ac"/>
          <w:rFonts w:ascii="Narkisim" w:hAnsi="Narkisim"/>
          <w:rtl/>
        </w:rPr>
        <w:footnoteReference w:id="2450"/>
      </w:r>
      <w:r w:rsidRPr="0028465D">
        <w:rPr>
          <w:rFonts w:ascii="Narkisim" w:hAnsi="Narkisim"/>
        </w:rPr>
        <w:t>].</w:t>
      </w:r>
    </w:p>
    <w:p w14:paraId="59DC23A8" w14:textId="77777777" w:rsidR="00FB51BD" w:rsidRPr="0028465D" w:rsidRDefault="00000000" w:rsidP="0028465D">
      <w:pPr>
        <w:pStyle w:val="aa"/>
        <w:bidi/>
        <w:rPr>
          <w:rFonts w:ascii="Narkisim" w:hAnsi="Narkisim"/>
        </w:rPr>
      </w:pPr>
      <w:r w:rsidRPr="0028465D">
        <w:rPr>
          <w:rFonts w:ascii="Narkisim" w:hAnsi="Narkisim"/>
          <w:u w:val="single"/>
          <w:rtl/>
        </w:rPr>
        <w:t>ומותר העומר ושתי הלחם ולחם הפנים ושירי מנחות וכו'</w:t>
      </w:r>
      <w:r w:rsidRPr="0028465D">
        <w:rPr>
          <w:rFonts w:ascii="Narkisim" w:hAnsi="Narkisim"/>
          <w:rtl/>
        </w:rPr>
        <w:t>. ה</w:t>
      </w:r>
      <w:r w:rsidRPr="0028465D">
        <w:rPr>
          <w:rFonts w:ascii="Narkisim" w:hAnsi="Narkisim"/>
          <w:b/>
          <w:bCs/>
          <w:rtl/>
        </w:rPr>
        <w:t>רא"ש</w:t>
      </w:r>
      <w:r w:rsidRPr="0028465D">
        <w:rPr>
          <w:rFonts w:ascii="Narkisim" w:hAnsi="Narkisim"/>
          <w:rtl/>
        </w:rPr>
        <w:t xml:space="preserve"> (בשיטמ"ק) הק' דאף מותר העומר הוה בכלל שיורי מנחות, ותי' דהוה מנחת ציבור, ואין מנחת ציבור נקמצת אלא היא. א"נ משום שאין מנחה בא גרש אלא היא</w:t>
      </w:r>
      <w:r w:rsidRPr="0028465D">
        <w:rPr>
          <w:rFonts w:ascii="Narkisim" w:hAnsi="Narkisim"/>
        </w:rPr>
        <w:t>.</w:t>
      </w:r>
    </w:p>
    <w:p w14:paraId="6D50D013" w14:textId="77777777" w:rsidR="00FB51BD" w:rsidRPr="0028465D" w:rsidRDefault="00000000" w:rsidP="0028465D">
      <w:pPr>
        <w:pStyle w:val="aa"/>
        <w:bidi/>
        <w:rPr>
          <w:rFonts w:ascii="Narkisim" w:hAnsi="Narkisim"/>
        </w:rPr>
      </w:pPr>
      <w:r w:rsidRPr="0028465D">
        <w:rPr>
          <w:rFonts w:ascii="Narkisim" w:hAnsi="Narkisim"/>
          <w:u w:val="single"/>
          <w:rtl/>
        </w:rPr>
        <w:t>רש"י ד"ה עורות קדשים</w:t>
      </w:r>
      <w:r w:rsidRPr="0028465D">
        <w:rPr>
          <w:rFonts w:ascii="Narkisim" w:hAnsi="Narkisim"/>
          <w:rtl/>
        </w:rPr>
        <w:t>. דהני עורות לא מתייהבי אלא בירושלים, ובהדי הנך דבמקדש לא חשיב</w:t>
      </w:r>
      <w:r w:rsidRPr="0028465D">
        <w:rPr>
          <w:rStyle w:val="ac"/>
          <w:rFonts w:ascii="Narkisim" w:hAnsi="Narkisim"/>
          <w:rtl/>
        </w:rPr>
        <w:footnoteReference w:id="2451"/>
      </w:r>
      <w:r w:rsidRPr="0028465D">
        <w:rPr>
          <w:rFonts w:ascii="Narkisim" w:hAnsi="Narkisim"/>
        </w:rPr>
        <w:t xml:space="preserve"> </w:t>
      </w:r>
      <w:r w:rsidRPr="0028465D">
        <w:rPr>
          <w:rFonts w:ascii="Narkisim" w:hAnsi="Narkisim"/>
          <w:rtl/>
        </w:rPr>
        <w:t>אלא הנהו וכו' דמפסלי ביוצא</w:t>
      </w:r>
      <w:r w:rsidRPr="0028465D">
        <w:rPr>
          <w:rStyle w:val="ac"/>
          <w:rFonts w:ascii="Narkisim" w:hAnsi="Narkisim"/>
          <w:rtl/>
        </w:rPr>
        <w:footnoteReference w:id="2452"/>
      </w:r>
      <w:r w:rsidRPr="0028465D">
        <w:rPr>
          <w:rFonts w:ascii="Narkisim" w:hAnsi="Narkisim"/>
        </w:rPr>
        <w:t xml:space="preserve">. </w:t>
      </w:r>
      <w:r w:rsidRPr="0028465D">
        <w:rPr>
          <w:rFonts w:ascii="Narkisim" w:hAnsi="Narkisim"/>
          <w:rtl/>
        </w:rPr>
        <w:t>ק"ק דאף מתנות דירושלים נפסלים ביוצא, א"כ אמאי עורות קדשים דמי להו</w:t>
      </w:r>
      <w:r w:rsidRPr="0028465D">
        <w:rPr>
          <w:rStyle w:val="ac"/>
          <w:rFonts w:ascii="Narkisim" w:hAnsi="Narkisim"/>
          <w:rtl/>
        </w:rPr>
        <w:footnoteReference w:id="2453"/>
      </w:r>
      <w:r w:rsidRPr="0028465D">
        <w:rPr>
          <w:rFonts w:ascii="Narkisim" w:hAnsi="Narkisim"/>
        </w:rPr>
        <w:t>.</w:t>
      </w:r>
    </w:p>
    <w:p w14:paraId="504B6642"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רשב"א</w:t>
      </w:r>
      <w:r w:rsidRPr="0028465D">
        <w:rPr>
          <w:rFonts w:ascii="Narkisim" w:hAnsi="Narkisim"/>
          <w:rtl/>
        </w:rPr>
        <w:t xml:space="preserve"> (וע' ראב"ד) כת' מפני שכל כהן שאינו ראוי לאכילה אינו חולק בעורות, והכהנים [הראוין לחלוק בבשר] עומדין בירושלים. [ואף דחלוקת בשר קדשי קדשים הוה בעזרה</w:t>
      </w:r>
      <w:r w:rsidRPr="0028465D">
        <w:rPr>
          <w:rStyle w:val="ac"/>
          <w:rFonts w:ascii="Narkisim" w:hAnsi="Narkisim"/>
          <w:rtl/>
        </w:rPr>
        <w:footnoteReference w:id="2454"/>
      </w:r>
      <w:r w:rsidRPr="0028465D">
        <w:rPr>
          <w:rFonts w:ascii="Narkisim" w:hAnsi="Narkisim"/>
        </w:rPr>
        <w:t xml:space="preserve">, </w:t>
      </w:r>
      <w:r w:rsidRPr="0028465D">
        <w:rPr>
          <w:rFonts w:ascii="Narkisim" w:hAnsi="Narkisim"/>
          <w:rtl/>
        </w:rPr>
        <w:t>מ"מ רוב היום הכהנים עומדים בכל ירושלים]</w:t>
      </w:r>
      <w:r w:rsidRPr="0028465D">
        <w:rPr>
          <w:rFonts w:ascii="Narkisim" w:hAnsi="Narkisim"/>
        </w:rPr>
        <w:t>.</w:t>
      </w:r>
    </w:p>
    <w:p w14:paraId="779EC777" w14:textId="77777777" w:rsidR="00FB51BD" w:rsidRPr="0028465D" w:rsidRDefault="00000000" w:rsidP="0028465D">
      <w:pPr>
        <w:pStyle w:val="a8"/>
        <w:bidi/>
        <w:rPr>
          <w:rFonts w:ascii="Narkisim" w:hAnsi="Narkisim"/>
        </w:rPr>
      </w:pPr>
      <w:r w:rsidRPr="0028465D">
        <w:rPr>
          <w:rFonts w:ascii="Narkisim" w:hAnsi="Narkisim"/>
          <w:rtl/>
        </w:rPr>
        <w:lastRenderedPageBreak/>
        <w:t>וה</w:t>
      </w:r>
      <w:r w:rsidRPr="0028465D">
        <w:rPr>
          <w:rFonts w:ascii="Narkisim" w:hAnsi="Narkisim"/>
          <w:b/>
          <w:bCs/>
          <w:rtl/>
        </w:rPr>
        <w:t>רשב"א</w:t>
      </w:r>
      <w:r w:rsidRPr="0028465D">
        <w:rPr>
          <w:rFonts w:ascii="Narkisim" w:hAnsi="Narkisim"/>
          <w:rtl/>
        </w:rPr>
        <w:t xml:space="preserve"> הק' אף שדה אחוזה ושדה חרמים וגזל הגר ניתנין לאנשי משמר, שהם העומדים בירושלים. [א"כ אמאי קרי ליה גבולי]. ותי' דמ"מ זכייתם בהן בכל מקום</w:t>
      </w:r>
      <w:r w:rsidRPr="0028465D">
        <w:rPr>
          <w:rFonts w:ascii="Narkisim" w:hAnsi="Narkisim"/>
        </w:rPr>
        <w:t>.</w:t>
      </w:r>
    </w:p>
    <w:p w14:paraId="21572A1A" w14:textId="77777777" w:rsidR="00FB51BD" w:rsidRPr="0028465D" w:rsidRDefault="00000000" w:rsidP="0028465D">
      <w:pPr>
        <w:bidi/>
        <w:rPr>
          <w:rFonts w:ascii="Narkisim" w:hAnsi="Narkisim" w:cs="Narkisim"/>
        </w:rPr>
      </w:pPr>
      <w:r w:rsidRPr="0028465D">
        <w:rPr>
          <w:rFonts w:ascii="Narkisim" w:hAnsi="Narkisim" w:cs="Narkisim"/>
          <w:u w:val="single"/>
          <w:rtl/>
        </w:rPr>
        <w:t>תוד"ה וגזל הגר</w:t>
      </w:r>
      <w:r w:rsidRPr="0028465D">
        <w:rPr>
          <w:rFonts w:ascii="Narkisim" w:hAnsi="Narkisim" w:cs="Narkisim"/>
          <w:rtl/>
        </w:rPr>
        <w:t>. דאשם קרייה רחמנא, ה"נ אם החזירו בגבולין לא יצא. [משמע דבאמת צריך להחזיר בעזרה, דומיא דאשם, אלא דתוס' נשארו בקו' מהברייתא דנקרא גבולין]. וה</w:t>
      </w:r>
      <w:r w:rsidRPr="0028465D">
        <w:rPr>
          <w:rFonts w:ascii="Narkisim" w:hAnsi="Narkisim" w:cs="Narkisim"/>
          <w:b/>
          <w:bCs/>
          <w:rtl/>
        </w:rPr>
        <w:t>יש"ש</w:t>
      </w:r>
      <w:r w:rsidRPr="0028465D">
        <w:rPr>
          <w:rFonts w:ascii="Narkisim" w:hAnsi="Narkisim" w:cs="Narkisim"/>
          <w:rtl/>
        </w:rPr>
        <w:t xml:space="preserve"> (סז) כת' דצריך ליתן לכהן בירושלים</w:t>
      </w:r>
      <w:r w:rsidRPr="0028465D">
        <w:rPr>
          <w:rStyle w:val="ac"/>
          <w:rFonts w:ascii="Narkisim" w:hAnsi="Narkisim" w:cs="Narkisim"/>
          <w:rtl/>
        </w:rPr>
        <w:footnoteReference w:id="2455"/>
      </w:r>
      <w:r w:rsidRPr="0028465D">
        <w:rPr>
          <w:rFonts w:ascii="Narkisim" w:hAnsi="Narkisim" w:cs="Narkisim"/>
        </w:rPr>
        <w:t xml:space="preserve">. </w:t>
      </w:r>
      <w:r w:rsidRPr="0028465D">
        <w:rPr>
          <w:rFonts w:ascii="Narkisim" w:hAnsi="Narkisim" w:cs="Narkisim"/>
          <w:rtl/>
        </w:rPr>
        <w:t>ואפ"ה יש להם דין גבולין, דאי"צ לאוכלן בירושלים</w:t>
      </w:r>
      <w:r w:rsidRPr="0028465D">
        <w:rPr>
          <w:rStyle w:val="ac"/>
          <w:rFonts w:ascii="Narkisim" w:hAnsi="Narkisim" w:cs="Narkisim"/>
          <w:rtl/>
        </w:rPr>
        <w:footnoteReference w:id="2456"/>
      </w:r>
      <w:r w:rsidRPr="0028465D">
        <w:rPr>
          <w:rFonts w:ascii="Narkisim" w:hAnsi="Narkisim" w:cs="Narkisim"/>
        </w:rPr>
        <w:t>.</w:t>
      </w:r>
    </w:p>
    <w:p w14:paraId="27F6E351" w14:textId="77777777" w:rsidR="00FB51BD" w:rsidRPr="0028465D" w:rsidRDefault="00000000" w:rsidP="0028465D">
      <w:pPr>
        <w:pStyle w:val="a7"/>
        <w:bidi/>
        <w:rPr>
          <w:rFonts w:ascii="Narkisim" w:hAnsi="Narkisim"/>
        </w:rPr>
      </w:pPr>
      <w:r w:rsidRPr="0028465D">
        <w:rPr>
          <w:rFonts w:ascii="Narkisim" w:hAnsi="Narkisim"/>
          <w:rtl/>
        </w:rPr>
        <w:t xml:space="preserve">אבל </w:t>
      </w:r>
      <w:r w:rsidRPr="0028465D">
        <w:rPr>
          <w:rFonts w:ascii="Narkisim" w:hAnsi="Narkisim"/>
          <w:b/>
          <w:bCs/>
          <w:rtl/>
        </w:rPr>
        <w:t>רש"י</w:t>
      </w:r>
      <w:r w:rsidRPr="0028465D">
        <w:rPr>
          <w:rFonts w:ascii="Narkisim" w:hAnsi="Narkisim"/>
          <w:rtl/>
        </w:rPr>
        <w:t xml:space="preserve"> כת' דיכול ליתן לכהני חוץ לירושלים</w:t>
      </w:r>
      <w:r w:rsidRPr="0028465D">
        <w:rPr>
          <w:rStyle w:val="ac"/>
          <w:rFonts w:ascii="Narkisim" w:hAnsi="Narkisim"/>
          <w:rtl/>
        </w:rPr>
        <w:footnoteReference w:id="2457"/>
      </w:r>
      <w:r w:rsidRPr="0028465D">
        <w:rPr>
          <w:rFonts w:ascii="Narkisim" w:hAnsi="Narkisim"/>
        </w:rPr>
        <w:t>.</w:t>
      </w:r>
    </w:p>
    <w:p w14:paraId="457B52E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תורת חיים</w:t>
      </w:r>
      <w:r w:rsidRPr="0028465D">
        <w:rPr>
          <w:rFonts w:ascii="Narkisim" w:hAnsi="Narkisim"/>
          <w:rtl/>
        </w:rPr>
        <w:t xml:space="preserve"> תי' [קו' התוס'] דלא שייך ללמוד הא מילתא, דמעות גזל הגר הוה חולין, ואסור להכניסו במקדש</w:t>
      </w:r>
      <w:r w:rsidRPr="0028465D">
        <w:rPr>
          <w:rStyle w:val="ac"/>
          <w:rFonts w:ascii="Narkisim" w:hAnsi="Narkisim"/>
          <w:rtl/>
        </w:rPr>
        <w:footnoteReference w:id="2458"/>
      </w:r>
      <w:r w:rsidRPr="0028465D">
        <w:rPr>
          <w:rFonts w:ascii="Narkisim" w:hAnsi="Narkisim"/>
        </w:rPr>
        <w:t xml:space="preserve">. </w:t>
      </w:r>
      <w:r w:rsidRPr="0028465D">
        <w:rPr>
          <w:rFonts w:ascii="Narkisim" w:hAnsi="Narkisim"/>
          <w:rtl/>
        </w:rPr>
        <w:t>וכדאי' (ברכות נד.) דאסור לאדם ליכנס להר הבית באפונדתו או במעות הצרורין לו בסדינו</w:t>
      </w:r>
      <w:r w:rsidRPr="0028465D">
        <w:rPr>
          <w:rStyle w:val="ac"/>
          <w:rFonts w:ascii="Narkisim" w:hAnsi="Narkisim"/>
          <w:rtl/>
        </w:rPr>
        <w:footnoteReference w:id="2459"/>
      </w:r>
      <w:r w:rsidRPr="0028465D">
        <w:rPr>
          <w:rFonts w:ascii="Narkisim" w:hAnsi="Narkisim"/>
        </w:rPr>
        <w:t xml:space="preserve">. </w:t>
      </w:r>
      <w:r w:rsidRPr="0028465D">
        <w:rPr>
          <w:rFonts w:ascii="Narkisim" w:hAnsi="Narkisim"/>
          <w:rtl/>
        </w:rPr>
        <w:t>ועוד היכא דגזל מהגר דבר טמא, האיך יכניס טומאה למקדש. וצ"ל דלהך מילתא לא קרייה רחמנא אשם דלא אפשר</w:t>
      </w:r>
      <w:r w:rsidRPr="0028465D">
        <w:rPr>
          <w:rFonts w:ascii="Narkisim" w:hAnsi="Narkisim"/>
        </w:rPr>
        <w:t>.</w:t>
      </w:r>
    </w:p>
    <w:p w14:paraId="2728FFED" w14:textId="77777777" w:rsidR="00FB51BD" w:rsidRPr="0028465D" w:rsidRDefault="00000000" w:rsidP="0028465D">
      <w:pPr>
        <w:pStyle w:val="2"/>
        <w:bidi/>
        <w:rPr>
          <w:rFonts w:ascii="Narkisim" w:hAnsi="Narkisim"/>
        </w:rPr>
      </w:pPr>
      <w:r w:rsidRPr="0028465D">
        <w:rPr>
          <w:rFonts w:ascii="Narkisim" w:hAnsi="Narkisim"/>
          <w:rtl/>
        </w:rPr>
        <w:t>כסף מכפר מחצה</w:t>
      </w:r>
    </w:p>
    <w:p w14:paraId="6AEEF8EB" w14:textId="77777777" w:rsidR="00FB51BD" w:rsidRPr="0028465D" w:rsidRDefault="00000000" w:rsidP="0028465D">
      <w:pPr>
        <w:bidi/>
        <w:rPr>
          <w:rFonts w:ascii="Narkisim" w:hAnsi="Narkisim" w:cs="Narkisim"/>
        </w:rPr>
      </w:pPr>
      <w:r w:rsidRPr="0028465D">
        <w:rPr>
          <w:rFonts w:ascii="Narkisim" w:hAnsi="Narkisim" w:cs="Narkisim"/>
          <w:u w:val="single"/>
          <w:rtl/>
        </w:rPr>
        <w:t>תוד"ה כסף</w:t>
      </w:r>
      <w:r w:rsidRPr="0028465D">
        <w:rPr>
          <w:rFonts w:ascii="Narkisim" w:hAnsi="Narkisim" w:cs="Narkisim"/>
          <w:rtl/>
        </w:rPr>
        <w:t>. מכאן נראה דכהן אין יכול למחול</w:t>
      </w:r>
      <w:r w:rsidRPr="0028465D">
        <w:rPr>
          <w:rStyle w:val="ac"/>
          <w:rFonts w:ascii="Narkisim" w:hAnsi="Narkisim" w:cs="Narkisim"/>
          <w:rtl/>
        </w:rPr>
        <w:footnoteReference w:id="2460"/>
      </w:r>
      <w:r w:rsidRPr="0028465D">
        <w:rPr>
          <w:rFonts w:ascii="Narkisim" w:hAnsi="Narkisim" w:cs="Narkisim"/>
        </w:rPr>
        <w:t xml:space="preserve">, </w:t>
      </w:r>
      <w:r w:rsidRPr="0028465D">
        <w:rPr>
          <w:rFonts w:ascii="Narkisim" w:hAnsi="Narkisim" w:cs="Narkisim"/>
          <w:rtl/>
        </w:rPr>
        <w:t xml:space="preserve">כיון דהוי כפרה. דפשיט"ל לתוס' דלא מהני מחילה בכפרה, וכמ"ש </w:t>
      </w:r>
      <w:r w:rsidRPr="0028465D">
        <w:rPr>
          <w:rFonts w:ascii="Narkisim" w:hAnsi="Narkisim" w:cs="Narkisim"/>
          <w:b/>
          <w:bCs/>
          <w:rtl/>
        </w:rPr>
        <w:t>תוס'</w:t>
      </w:r>
      <w:r w:rsidRPr="0028465D">
        <w:rPr>
          <w:rFonts w:ascii="Narkisim" w:hAnsi="Narkisim" w:cs="Narkisim"/>
          <w:rtl/>
        </w:rPr>
        <w:t xml:space="preserve"> (לעיל מג. ד"ה מאי) דל"ש מחילה בחיוב כפרה. ועד"ז כת' </w:t>
      </w:r>
      <w:r w:rsidRPr="0028465D">
        <w:rPr>
          <w:rFonts w:ascii="Narkisim" w:hAnsi="Narkisim" w:cs="Narkisim"/>
          <w:b/>
          <w:bCs/>
          <w:rtl/>
        </w:rPr>
        <w:t>תוס'</w:t>
      </w:r>
      <w:r w:rsidRPr="0028465D">
        <w:rPr>
          <w:rFonts w:ascii="Narkisim" w:hAnsi="Narkisim" w:cs="Narkisim"/>
          <w:rtl/>
        </w:rPr>
        <w:t xml:space="preserve"> (כתובות ל: וכ"מ) דל"מ מחילה בחיוב תשלומי תרומה משום דהוה כפרה</w:t>
      </w:r>
      <w:r w:rsidRPr="0028465D">
        <w:rPr>
          <w:rStyle w:val="ac"/>
          <w:rFonts w:ascii="Narkisim" w:hAnsi="Narkisim" w:cs="Narkisim"/>
          <w:rtl/>
        </w:rPr>
        <w:footnoteReference w:id="2461"/>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ראשונים</w:t>
      </w:r>
      <w:r w:rsidRPr="0028465D">
        <w:rPr>
          <w:rFonts w:ascii="Narkisim" w:hAnsi="Narkisim" w:cs="Narkisim"/>
          <w:rtl/>
        </w:rPr>
        <w:t xml:space="preserve"> (רא"ש בשיטמ"ק ותוס' ר"פ לעיל קד:)</w:t>
      </w:r>
      <w:r w:rsidRPr="0028465D">
        <w:rPr>
          <w:rStyle w:val="ac"/>
          <w:rFonts w:ascii="Narkisim" w:hAnsi="Narkisim" w:cs="Narkisim"/>
          <w:rtl/>
        </w:rPr>
        <w:footnoteReference w:id="2462"/>
      </w:r>
      <w:r w:rsidRPr="0028465D">
        <w:rPr>
          <w:rFonts w:ascii="Narkisim" w:hAnsi="Narkisim" w:cs="Narkisim"/>
        </w:rPr>
        <w:t>.</w:t>
      </w:r>
    </w:p>
    <w:p w14:paraId="6CD036B2"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ר"ש</w:t>
      </w:r>
      <w:r w:rsidRPr="0028465D">
        <w:rPr>
          <w:rFonts w:ascii="Narkisim" w:hAnsi="Narkisim"/>
          <w:rtl/>
        </w:rPr>
        <w:t xml:space="preserve"> (תרומות ו א) נקט דמהני מחילה אף על חיוב כפרה</w:t>
      </w:r>
      <w:r w:rsidRPr="0028465D">
        <w:rPr>
          <w:rStyle w:val="ac"/>
          <w:rFonts w:ascii="Narkisim" w:hAnsi="Narkisim"/>
          <w:rtl/>
        </w:rPr>
        <w:footnoteReference w:id="2463"/>
      </w:r>
      <w:r w:rsidRPr="0028465D">
        <w:rPr>
          <w:rFonts w:ascii="Narkisim" w:hAnsi="Narkisim"/>
        </w:rPr>
        <w:t xml:space="preserve">. </w:t>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(ב"ב ב) ביאר דס"ל דגדר מחילה דהוה כאילו התקבלתי, וכאילו שילם</w:t>
      </w:r>
      <w:r w:rsidRPr="0028465D">
        <w:rPr>
          <w:rFonts w:ascii="Narkisim" w:hAnsi="Narkisim"/>
        </w:rPr>
        <w:t>.</w:t>
      </w:r>
    </w:p>
    <w:p w14:paraId="0ACF3717" w14:textId="77777777" w:rsidR="00FB51BD" w:rsidRPr="0028465D" w:rsidRDefault="00000000" w:rsidP="0028465D">
      <w:pPr>
        <w:pStyle w:val="a8"/>
        <w:bidi/>
        <w:rPr>
          <w:rFonts w:ascii="Narkisim" w:hAnsi="Narkisim"/>
        </w:rPr>
      </w:pPr>
      <w:r w:rsidRPr="0028465D">
        <w:rPr>
          <w:rFonts w:ascii="Narkisim" w:hAnsi="Narkisim"/>
          <w:rtl/>
        </w:rPr>
        <w:t>אמנם ה</w:t>
      </w:r>
      <w:r w:rsidRPr="0028465D">
        <w:rPr>
          <w:rFonts w:ascii="Narkisim" w:hAnsi="Narkisim"/>
          <w:b/>
          <w:bCs/>
          <w:rtl/>
        </w:rPr>
        <w:t>חזו"א</w:t>
      </w:r>
      <w:r w:rsidRPr="0028465D">
        <w:rPr>
          <w:rFonts w:ascii="Narkisim" w:hAnsi="Narkisim"/>
          <w:rtl/>
        </w:rPr>
        <w:t xml:space="preserve"> (כ יז בסוגריים) כת' דהכהנים זוכים והוה מקבלי מתנה רק אחר הנתינה, א"כ קודם נתינה אינם בעלים כלל למחול</w:t>
      </w:r>
      <w:r w:rsidRPr="0028465D">
        <w:rPr>
          <w:rFonts w:ascii="Narkisim" w:hAnsi="Narkisim"/>
        </w:rPr>
        <w:t>.</w:t>
      </w:r>
    </w:p>
    <w:p w14:paraId="4A811A89" w14:textId="77777777" w:rsidR="00FB51BD" w:rsidRPr="0028465D" w:rsidRDefault="00000000" w:rsidP="0028465D">
      <w:pPr>
        <w:bidi/>
        <w:rPr>
          <w:rFonts w:ascii="Narkisim" w:hAnsi="Narkisim" w:cs="Narkisim"/>
        </w:rPr>
      </w:pPr>
      <w:r w:rsidRPr="0028465D">
        <w:rPr>
          <w:rFonts w:ascii="Narkisim" w:hAnsi="Narkisim" w:cs="Narkisim"/>
          <w:u w:val="single"/>
          <w:rtl/>
        </w:rPr>
        <w:t>שם</w:t>
      </w:r>
      <w:r w:rsidRPr="0028465D">
        <w:rPr>
          <w:rFonts w:ascii="Narkisim" w:hAnsi="Narkisim" w:cs="Narkisim"/>
          <w:rtl/>
        </w:rPr>
        <w:t>. ה</w:t>
      </w:r>
      <w:r w:rsidRPr="0028465D">
        <w:rPr>
          <w:rFonts w:ascii="Narkisim" w:hAnsi="Narkisim" w:cs="Narkisim"/>
          <w:b/>
          <w:bCs/>
          <w:rtl/>
        </w:rPr>
        <w:t>אחרונים</w:t>
      </w:r>
      <w:r w:rsidRPr="0028465D">
        <w:rPr>
          <w:rFonts w:ascii="Narkisim" w:hAnsi="Narkisim" w:cs="Narkisim"/>
          <w:rtl/>
        </w:rPr>
        <w:t xml:space="preserve"> תמהו דבמשנה (לעיל קג.) מבואר דבגוזל ונשבע מהני מחילה, ועי"ז מביא אשמו. [ובגמ' לעיל קט. נח' בזה]. א"כ אף גזל הגר יהני מחילה</w:t>
      </w:r>
      <w:r w:rsidRPr="0028465D">
        <w:rPr>
          <w:rFonts w:ascii="Narkisim" w:hAnsi="Narkisim" w:cs="Narkisim"/>
        </w:rPr>
        <w:t>.</w:t>
      </w:r>
    </w:p>
    <w:p w14:paraId="55E3E7EA"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(כ יז) ביאר דמהני מחילת הנגזל משום דעי"ז פקע עיקר חיוב הגזילה</w:t>
      </w:r>
      <w:r w:rsidRPr="0028465D">
        <w:rPr>
          <w:rStyle w:val="ac"/>
          <w:rFonts w:ascii="Narkisim" w:hAnsi="Narkisim"/>
          <w:rtl/>
        </w:rPr>
        <w:footnoteReference w:id="2464"/>
      </w:r>
      <w:r w:rsidRPr="0028465D">
        <w:rPr>
          <w:rFonts w:ascii="Narkisim" w:hAnsi="Narkisim"/>
        </w:rPr>
        <w:t xml:space="preserve"> </w:t>
      </w:r>
      <w:r w:rsidRPr="0028465D">
        <w:rPr>
          <w:rFonts w:ascii="Narkisim" w:hAnsi="Narkisim"/>
          <w:rtl/>
        </w:rPr>
        <w:t>[ע' רש"י לעיל קט.]. והיכא דאין עליו עיקר חיוב הגזילה מביא אשמו. ולא אמרה תורה חיוב כפרה אלא כשמוטל עליו לשלם הגזילה. אבל מחילת הכהנים ל"מ להפקיע את עיקר הגזילה, ויש עליו חיוב כפרה. ולא מהני מחילה בחיוב כפרה</w:t>
      </w:r>
      <w:r w:rsidRPr="0028465D">
        <w:rPr>
          <w:rStyle w:val="ac"/>
          <w:rFonts w:ascii="Narkisim" w:hAnsi="Narkisim"/>
          <w:rtl/>
        </w:rPr>
        <w:footnoteReference w:id="2465"/>
      </w:r>
      <w:r w:rsidRPr="0028465D">
        <w:rPr>
          <w:rFonts w:ascii="Narkisim" w:hAnsi="Narkisim"/>
        </w:rPr>
        <w:t>.</w:t>
      </w:r>
    </w:p>
    <w:p w14:paraId="2344D64C" w14:textId="77777777" w:rsidR="00FB51BD" w:rsidRPr="0028465D" w:rsidRDefault="00000000" w:rsidP="0028465D">
      <w:pPr>
        <w:pStyle w:val="a7"/>
        <w:bidi/>
        <w:rPr>
          <w:rFonts w:ascii="Narkisim" w:hAnsi="Narkisim"/>
        </w:rPr>
      </w:pPr>
      <w:r w:rsidRPr="0028465D">
        <w:rPr>
          <w:rFonts w:ascii="Narkisim" w:hAnsi="Narkisim"/>
          <w:rtl/>
        </w:rPr>
        <w:t xml:space="preserve">וביאר דתוס' דנו האם הכהנים זוכים אף בעיקר הגזילה, וא"כ אף בכהנים יהני מחילה להפקיע </w:t>
      </w:r>
      <w:r w:rsidRPr="0028465D">
        <w:rPr>
          <w:rFonts w:ascii="Narkisim" w:hAnsi="Narkisim"/>
          <w:rtl/>
        </w:rPr>
        <w:lastRenderedPageBreak/>
        <w:t>את החיוב</w:t>
      </w:r>
      <w:r w:rsidRPr="0028465D">
        <w:rPr>
          <w:rStyle w:val="ac"/>
          <w:rFonts w:ascii="Narkisim" w:hAnsi="Narkisim"/>
          <w:rtl/>
        </w:rPr>
        <w:footnoteReference w:id="2466"/>
      </w:r>
      <w:r w:rsidRPr="0028465D">
        <w:rPr>
          <w:rFonts w:ascii="Narkisim" w:hAnsi="Narkisim"/>
        </w:rPr>
        <w:t xml:space="preserve">. </w:t>
      </w:r>
      <w:r w:rsidRPr="0028465D">
        <w:rPr>
          <w:rFonts w:ascii="Narkisim" w:hAnsi="Narkisim"/>
          <w:rtl/>
        </w:rPr>
        <w:t>ועפ"ז כת' דבזה תוס' הביאו מסוגיין דהכהן אינו זוכה בגוף הגזילה, דא"כ אין ראיה דכסף מכפר מחצה, די"ל דלא נתכפר. ואפ"ה תופס המעות כתשלום חוב הגזילה</w:t>
      </w:r>
      <w:r w:rsidRPr="0028465D">
        <w:rPr>
          <w:rFonts w:ascii="Narkisim" w:hAnsi="Narkisim"/>
        </w:rPr>
        <w:t>.</w:t>
      </w:r>
    </w:p>
    <w:p w14:paraId="22DDF6BB" w14:textId="77777777" w:rsidR="00FB51BD" w:rsidRPr="0028465D" w:rsidRDefault="00000000" w:rsidP="0028465D">
      <w:pPr>
        <w:pStyle w:val="aa"/>
        <w:bidi/>
        <w:rPr>
          <w:rFonts w:ascii="Narkisim" w:hAnsi="Narkisim"/>
        </w:rPr>
      </w:pPr>
      <w:r w:rsidRPr="0028465D">
        <w:rPr>
          <w:rFonts w:ascii="Narkisim" w:hAnsi="Narkisim"/>
          <w:rtl/>
        </w:rPr>
        <w:t>ועיל"פ דבכל גוזל ונשבע, חיוב הכפרה הוא להשיב את הגזילה. ומש"ה בכל אופן שפרע החוב או מחלו סגי אף מחמת חיוב השבועה. אבל בגזל הגר אין חיוב מגדרי הממון, דכיון דמת הגר פקע חיובו והוה כאילו מחלו. וע"כ הוה חיוב כפרה לחוד</w:t>
      </w:r>
      <w:r w:rsidRPr="0028465D">
        <w:rPr>
          <w:rFonts w:ascii="Narkisim" w:hAnsi="Narkisim"/>
        </w:rPr>
        <w:t>.</w:t>
      </w:r>
    </w:p>
    <w:p w14:paraId="384F2499"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חזו"א</w:t>
      </w:r>
      <w:r w:rsidRPr="0028465D">
        <w:rPr>
          <w:rFonts w:ascii="Narkisim" w:hAnsi="Narkisim" w:cs="Narkisim"/>
          <w:rtl/>
        </w:rPr>
        <w:t xml:space="preserve"> (כ יז) כת' דבכל גוזל ונשבע הכסף מכפר מחצה, ומש"ה יש דין להוליך אחריו למדי אף בזה"ז כדי להתכפר</w:t>
      </w:r>
      <w:r w:rsidRPr="0028465D">
        <w:rPr>
          <w:rStyle w:val="ac"/>
          <w:rFonts w:ascii="Narkisim" w:hAnsi="Narkisim" w:cs="Narkisim"/>
          <w:rtl/>
        </w:rPr>
        <w:footnoteReference w:id="2467"/>
      </w:r>
      <w:r w:rsidRPr="0028465D">
        <w:rPr>
          <w:rFonts w:ascii="Narkisim" w:hAnsi="Narkisim" w:cs="Narkisim"/>
        </w:rPr>
        <w:t xml:space="preserve">, </w:t>
      </w:r>
      <w:r w:rsidRPr="0028465D">
        <w:rPr>
          <w:rFonts w:ascii="Narkisim" w:hAnsi="Narkisim" w:cs="Narkisim"/>
          <w:rtl/>
        </w:rPr>
        <w:t>ואף דאינו יכול להקריב אשם. וכן דין גזל אביו (לעיל קח: וקט.) נוהג בזה"ז [וכדאי' בפוסקים, הו' לעיל]</w:t>
      </w:r>
      <w:r w:rsidRPr="0028465D">
        <w:rPr>
          <w:rFonts w:ascii="Narkisim" w:hAnsi="Narkisim" w:cs="Narkisim"/>
        </w:rPr>
        <w:t>.</w:t>
      </w:r>
    </w:p>
    <w:p w14:paraId="4F3BD20E" w14:textId="77777777" w:rsidR="00FB51BD" w:rsidRPr="0028465D" w:rsidRDefault="00000000" w:rsidP="0028465D">
      <w:pPr>
        <w:bidi/>
        <w:rPr>
          <w:rFonts w:ascii="Narkisim" w:hAnsi="Narkisim" w:cs="Narkisim"/>
        </w:rPr>
      </w:pPr>
      <w:r w:rsidRPr="0028465D">
        <w:rPr>
          <w:rFonts w:ascii="Narkisim" w:hAnsi="Narkisim" w:cs="Narkisim"/>
          <w:u w:val="single"/>
          <w:rtl/>
        </w:rPr>
        <w:t>מ"ט אדעתא דהכי לא יהב ליה וכו'</w:t>
      </w:r>
      <w:r w:rsidRPr="0028465D">
        <w:rPr>
          <w:rFonts w:ascii="Narkisim" w:hAnsi="Narkisim" w:cs="Narkisim"/>
          <w:rtl/>
        </w:rPr>
        <w:t>. ה</w:t>
      </w:r>
      <w:r w:rsidRPr="0028465D">
        <w:rPr>
          <w:rFonts w:ascii="Narkisim" w:hAnsi="Narkisim" w:cs="Narkisim"/>
          <w:b/>
          <w:bCs/>
          <w:rtl/>
        </w:rPr>
        <w:t>אחרונים</w:t>
      </w:r>
      <w:r w:rsidRPr="0028465D">
        <w:rPr>
          <w:rFonts w:ascii="Narkisim" w:hAnsi="Narkisim" w:cs="Narkisim"/>
          <w:rtl/>
        </w:rPr>
        <w:t xml:space="preserve"> (גליון מהרש"א ועוד) ציינו למש"כ </w:t>
      </w:r>
      <w:r w:rsidRPr="0028465D">
        <w:rPr>
          <w:rFonts w:ascii="Narkisim" w:hAnsi="Narkisim" w:cs="Narkisim"/>
          <w:b/>
          <w:bCs/>
          <w:rtl/>
        </w:rPr>
        <w:t>תוס</w:t>
      </w:r>
      <w:r w:rsidRPr="0028465D">
        <w:rPr>
          <w:rFonts w:ascii="Narkisim" w:hAnsi="Narkisim" w:cs="Narkisim"/>
          <w:rtl/>
        </w:rPr>
        <w:t>' (קידושין מט: וכ"מ) דיש דברים דמהני אומדנא לחוד, ואף בלא שגילה דעתו שעושה ע"ד כן. ואי"צ תנאי כפול</w:t>
      </w:r>
      <w:r w:rsidRPr="0028465D">
        <w:rPr>
          <w:rFonts w:ascii="Narkisim" w:hAnsi="Narkisim" w:cs="Narkisim"/>
        </w:rPr>
        <w:t>.</w:t>
      </w:r>
    </w:p>
    <w:p w14:paraId="44F64012" w14:textId="77777777" w:rsidR="00FB51BD" w:rsidRPr="0028465D" w:rsidRDefault="00000000" w:rsidP="0028465D">
      <w:pPr>
        <w:bidi/>
        <w:rPr>
          <w:rFonts w:ascii="Narkisim" w:hAnsi="Narkisim" w:cs="Narkisim"/>
        </w:rPr>
      </w:pPr>
      <w:r w:rsidRPr="0028465D">
        <w:rPr>
          <w:rFonts w:ascii="Narkisim" w:hAnsi="Narkisim" w:cs="Narkisim"/>
          <w:rtl/>
        </w:rPr>
        <w:t>ומבואר מקושיות הגמ' (בהמשך) דהוה מדין תנאי, דיש אומדנא שנותן ע"ד שיתכפר. וה</w:t>
      </w:r>
      <w:r w:rsidRPr="0028465D">
        <w:rPr>
          <w:rFonts w:ascii="Narkisim" w:hAnsi="Narkisim" w:cs="Narkisim"/>
          <w:b/>
          <w:bCs/>
          <w:rtl/>
        </w:rPr>
        <w:t>חזו"א</w:t>
      </w:r>
      <w:r w:rsidRPr="0028465D">
        <w:rPr>
          <w:rFonts w:ascii="Narkisim" w:hAnsi="Narkisim" w:cs="Narkisim"/>
          <w:rtl/>
        </w:rPr>
        <w:t xml:space="preserve"> (כ יז) הק' אמאי איצטריך לזה, תיפו"ל שנתן לכהן בתורת כפרה. ואילו לא יתכפר האיך יזכו הכהנים. דהא לא נתן להם בתורת מתנה, וע"כ דיש בזה כפרה אף בלא הקרבת האשם. וביאר דכיון שנתן את המעות בשעה שהיה יכול להביא אשם יש עליו דין ליתן לכהנים, ונעשית ממון הכהנים. ואף קודם שנתכפר. וזכות הכהנים אינו תלוי במאורע העתיד [אי יתכפר בפועל]</w:t>
      </w:r>
      <w:r w:rsidRPr="0028465D">
        <w:rPr>
          <w:rFonts w:ascii="Narkisim" w:hAnsi="Narkisim" w:cs="Narkisim"/>
        </w:rPr>
        <w:t>.</w:t>
      </w:r>
    </w:p>
    <w:p w14:paraId="3604DC57" w14:textId="77777777" w:rsidR="00FB51BD" w:rsidRPr="0028465D" w:rsidRDefault="00000000" w:rsidP="0028465D">
      <w:pPr>
        <w:bidi/>
        <w:rPr>
          <w:rFonts w:ascii="Narkisim" w:hAnsi="Narkisim" w:cs="Narkisim"/>
        </w:rPr>
      </w:pPr>
      <w:r w:rsidRPr="0028465D">
        <w:rPr>
          <w:rFonts w:ascii="Narkisim" w:hAnsi="Narkisim" w:cs="Narkisim"/>
          <w:u w:val="single"/>
          <w:rtl/>
        </w:rPr>
        <w:t>אלא מעתה חטאת וכו' הילכתא גמירי לה</w:t>
      </w:r>
      <w:r w:rsidRPr="0028465D">
        <w:rPr>
          <w:rStyle w:val="ac"/>
          <w:rFonts w:ascii="Narkisim" w:hAnsi="Narkisim" w:cs="Narkisim"/>
          <w:u w:val="single"/>
          <w:rtl/>
        </w:rPr>
        <w:footnoteReference w:id="2468"/>
      </w:r>
      <w:r w:rsidRPr="0028465D">
        <w:rPr>
          <w:rFonts w:ascii="Narkisim" w:hAnsi="Narkisim" w:cs="Narkisim"/>
          <w:u w:val="single"/>
        </w:rPr>
        <w:t xml:space="preserve"> </w:t>
      </w:r>
      <w:r w:rsidRPr="0028465D">
        <w:rPr>
          <w:rFonts w:ascii="Narkisim" w:hAnsi="Narkisim" w:cs="Narkisim"/>
          <w:u w:val="single"/>
          <w:rtl/>
        </w:rPr>
        <w:t>וכו'</w:t>
      </w:r>
      <w:r w:rsidRPr="0028465D">
        <w:rPr>
          <w:rFonts w:ascii="Narkisim" w:hAnsi="Narkisim" w:cs="Narkisim"/>
          <w:rtl/>
        </w:rPr>
        <w:t>. ה</w:t>
      </w:r>
      <w:r w:rsidRPr="0028465D">
        <w:rPr>
          <w:rFonts w:ascii="Narkisim" w:hAnsi="Narkisim" w:cs="Narkisim"/>
          <w:b/>
          <w:bCs/>
          <w:rtl/>
        </w:rPr>
        <w:t>חזו"א</w:t>
      </w:r>
      <w:r w:rsidRPr="0028465D">
        <w:rPr>
          <w:rFonts w:ascii="Narkisim" w:hAnsi="Narkisim" w:cs="Narkisim"/>
          <w:rtl/>
        </w:rPr>
        <w:t xml:space="preserve"> (ליק' כד לשבועות דף יא:) הק' דאם עשו תנאי א"כ אין כאן חטאת כלל, ואינו בכלל ההלכה דחטאת שמתו. ותי' דכוונת התורה שלא יעשה תנאי, דדין החטאת שיהא בו דין חטאת המתה. ואם המתנה ביטל מצווה. ועוד כת' דאפשר שהוא מתנה עמש"כ בתורה ותנאו בטל</w:t>
      </w:r>
      <w:r w:rsidRPr="0028465D">
        <w:rPr>
          <w:rFonts w:ascii="Narkisim" w:hAnsi="Narkisim" w:cs="Narkisim"/>
        </w:rPr>
        <w:t>.</w:t>
      </w:r>
    </w:p>
    <w:p w14:paraId="7385BB5C" w14:textId="77777777" w:rsidR="00FB51BD" w:rsidRPr="0028465D" w:rsidRDefault="00000000" w:rsidP="0028465D">
      <w:pPr>
        <w:pStyle w:val="a8"/>
        <w:bidi/>
        <w:rPr>
          <w:rFonts w:ascii="Narkisim" w:hAnsi="Narkisim"/>
        </w:rPr>
      </w:pPr>
      <w:r w:rsidRPr="0028465D">
        <w:rPr>
          <w:rFonts w:ascii="Narkisim" w:hAnsi="Narkisim"/>
          <w:rtl/>
        </w:rPr>
        <w:t>אך הק' דבגמ' (שבועות יב.) מבואר דמהני לב בי"ד מתנה שלא יהא חטאת המתה. וחילק דהתם התנאי שיהא קדושת תרומת הלישכה, ואילו הכא הוה תנאי שיהא חולין</w:t>
      </w:r>
      <w:r w:rsidRPr="0028465D">
        <w:rPr>
          <w:rFonts w:ascii="Narkisim" w:hAnsi="Narkisim"/>
        </w:rPr>
        <w:t>.</w:t>
      </w:r>
    </w:p>
    <w:p w14:paraId="6C71BCBE" w14:textId="77777777" w:rsidR="00FB51BD" w:rsidRPr="0028465D" w:rsidRDefault="00000000" w:rsidP="0028465D">
      <w:pPr>
        <w:pStyle w:val="a7"/>
        <w:bidi/>
        <w:rPr>
          <w:rFonts w:ascii="Narkisim" w:hAnsi="Narkisim"/>
        </w:rPr>
      </w:pPr>
      <w:r w:rsidRPr="0028465D">
        <w:rPr>
          <w:rFonts w:ascii="Narkisim" w:hAnsi="Narkisim"/>
          <w:rtl/>
        </w:rPr>
        <w:t>ועוד יל"פ דסברת המקשן דדין חטאת המתה לא הוה 'דין' מיתה, אלא משום דאין מה לעשות בו, ומש"ה הגמ' מק' דיש אומדנא דלא הקדיש ע"ד כן. והגמ' תי' דהוה דין מיתה, ואף דרשאי להתנות, אין לנו אומדנא ברורה דדעת המקדיש לעשות תנאי ולהתחכם על דיני הקרבן</w:t>
      </w:r>
      <w:r w:rsidRPr="0028465D">
        <w:rPr>
          <w:rFonts w:ascii="Narkisim" w:hAnsi="Narkisim"/>
        </w:rPr>
        <w:t>.</w:t>
      </w:r>
    </w:p>
    <w:p w14:paraId="6262BCD5" w14:textId="77777777" w:rsidR="00FB51BD" w:rsidRPr="0028465D" w:rsidRDefault="00000000" w:rsidP="0028465D">
      <w:pPr>
        <w:bidi/>
        <w:rPr>
          <w:rFonts w:ascii="Narkisim" w:hAnsi="Narkisim" w:cs="Narkisim"/>
        </w:rPr>
      </w:pPr>
      <w:r w:rsidRPr="0028465D">
        <w:rPr>
          <w:rFonts w:ascii="Narkisim" w:hAnsi="Narkisim" w:cs="Narkisim"/>
          <w:u w:val="single"/>
          <w:rtl/>
        </w:rPr>
        <w:t>אלא מעתה אשם שמתו בעליו</w:t>
      </w:r>
      <w:r w:rsidRPr="0028465D">
        <w:rPr>
          <w:rStyle w:val="ac"/>
          <w:rFonts w:ascii="Narkisim" w:hAnsi="Narkisim" w:cs="Narkisim"/>
          <w:u w:val="single"/>
          <w:rtl/>
        </w:rPr>
        <w:footnoteReference w:id="2469"/>
      </w:r>
      <w:r w:rsidRPr="0028465D">
        <w:rPr>
          <w:rFonts w:ascii="Narkisim" w:hAnsi="Narkisim" w:cs="Narkisim"/>
          <w:u w:val="single"/>
        </w:rPr>
        <w:t xml:space="preserve"> </w:t>
      </w:r>
      <w:r w:rsidRPr="0028465D">
        <w:rPr>
          <w:rFonts w:ascii="Narkisim" w:hAnsi="Narkisim" w:cs="Narkisim"/>
          <w:u w:val="single"/>
          <w:rtl/>
        </w:rPr>
        <w:t>וכו' אדעתא דהכי לא אפרשה, אשם נמי הילכתא וכו'</w:t>
      </w:r>
      <w:r w:rsidRPr="0028465D">
        <w:rPr>
          <w:rFonts w:ascii="Narkisim" w:hAnsi="Narkisim" w:cs="Narkisim"/>
          <w:rtl/>
        </w:rPr>
        <w:t>. ובמשנה (כריתות כג:) אי' דהמקדיש אשם תלוי ואח"כ נודע לו שלא חטא, לר"מ יצא וירעה בעדר, וחכמים אומרים ירעה עד שיסתאב וימכר ויפלו דמיו לנדבה. והגמ' פי' דר"מ סבר כיון דלא צריך ליה לא מקדיש ליה. ורבנן סברי מתוך שלבו נוקפו גומר ומקדיש</w:t>
      </w:r>
      <w:r w:rsidRPr="0028465D">
        <w:rPr>
          <w:rStyle w:val="ac"/>
          <w:rFonts w:ascii="Narkisim" w:hAnsi="Narkisim" w:cs="Narkisim"/>
          <w:rtl/>
        </w:rPr>
        <w:footnoteReference w:id="2470"/>
      </w:r>
      <w:r w:rsidRPr="0028465D">
        <w:rPr>
          <w:rFonts w:ascii="Narkisim" w:hAnsi="Narkisim" w:cs="Narkisim"/>
        </w:rPr>
        <w:t xml:space="preserve">. </w:t>
      </w:r>
      <w:r w:rsidRPr="0028465D">
        <w:rPr>
          <w:rFonts w:ascii="Narkisim" w:hAnsi="Narkisim" w:cs="Narkisim"/>
          <w:rtl/>
        </w:rPr>
        <w:t>וצריך להוסיף דלא אמרי' דאדעתא דהכי לא אקדש, כיון דהילכתא גמירי דאשם שנתכפרו בעליה רועה</w:t>
      </w:r>
      <w:r w:rsidRPr="0028465D">
        <w:rPr>
          <w:rFonts w:ascii="Narkisim" w:hAnsi="Narkisim" w:cs="Narkisim"/>
        </w:rPr>
        <w:t>.</w:t>
      </w:r>
    </w:p>
    <w:p w14:paraId="00F3224E" w14:textId="77777777" w:rsidR="00FB51BD" w:rsidRPr="0028465D" w:rsidRDefault="00000000" w:rsidP="0028465D">
      <w:pPr>
        <w:bidi/>
        <w:rPr>
          <w:rFonts w:ascii="Narkisim" w:hAnsi="Narkisim" w:cs="Narkisim"/>
        </w:rPr>
      </w:pPr>
      <w:r w:rsidRPr="0028465D">
        <w:rPr>
          <w:rFonts w:ascii="Narkisim" w:hAnsi="Narkisim" w:cs="Narkisim"/>
          <w:u w:val="single"/>
          <w:rtl/>
        </w:rPr>
        <w:t>אלא מעתה יבמה שנפלה לפני מוכה שחין וכו' דאדעתא דהכי לא קידשה עצמה</w:t>
      </w:r>
      <w:r w:rsidRPr="0028465D">
        <w:rPr>
          <w:rFonts w:ascii="Narkisim" w:hAnsi="Narkisim" w:cs="Narkisim"/>
          <w:rtl/>
        </w:rPr>
        <w:t>. בפשוטו קו' הגמ' דהוה קידושין בתנאי, והוה מקח טעות בגוף הקידושין אם תיפול ליבום לפני מוכה שחין. ונתברר דהוה פנויה למפרע</w:t>
      </w:r>
      <w:r w:rsidRPr="0028465D">
        <w:rPr>
          <w:rStyle w:val="ac"/>
          <w:rFonts w:ascii="Narkisim" w:hAnsi="Narkisim" w:cs="Narkisim"/>
          <w:rtl/>
        </w:rPr>
        <w:footnoteReference w:id="2471"/>
      </w:r>
      <w:r w:rsidRPr="0028465D">
        <w:rPr>
          <w:rFonts w:ascii="Narkisim" w:hAnsi="Narkisim" w:cs="Narkisim"/>
        </w:rPr>
        <w:t xml:space="preserve">. </w:t>
      </w:r>
      <w:r w:rsidRPr="0028465D">
        <w:rPr>
          <w:rFonts w:ascii="Narkisim" w:hAnsi="Narkisim" w:cs="Narkisim"/>
          <w:rtl/>
        </w:rPr>
        <w:t>אבל יש שפי' דכוונת הגמ' דחלו הקידושין, אלא דמהני התנאי אינה נופלת ליבום. (ע"ע בסמוך)</w:t>
      </w:r>
      <w:r w:rsidRPr="0028465D">
        <w:rPr>
          <w:rFonts w:ascii="Narkisim" w:hAnsi="Narkisim" w:cs="Narkisim"/>
        </w:rPr>
        <w:t>.</w:t>
      </w:r>
    </w:p>
    <w:p w14:paraId="0A77C588"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מרדכי</w:t>
      </w:r>
      <w:r w:rsidRPr="0028465D">
        <w:rPr>
          <w:rFonts w:ascii="Narkisim" w:hAnsi="Narkisim" w:cs="Narkisim"/>
          <w:rtl/>
        </w:rPr>
        <w:t xml:space="preserve"> (ב"מ פרק הפועלים שסט) הביא מה</w:t>
      </w:r>
      <w:r w:rsidRPr="0028465D">
        <w:rPr>
          <w:rFonts w:ascii="Narkisim" w:hAnsi="Narkisim" w:cs="Narkisim"/>
          <w:b/>
          <w:bCs/>
          <w:rtl/>
        </w:rPr>
        <w:t>ירושלמי</w:t>
      </w:r>
      <w:r w:rsidRPr="0028465D">
        <w:rPr>
          <w:rFonts w:ascii="Narkisim" w:hAnsi="Narkisim" w:cs="Narkisim"/>
          <w:rtl/>
        </w:rPr>
        <w:t xml:space="preserve"> דהמקדש ע"מ שלא תהא זקוקה ליבום הוה מתנה ע"מ שכתוב בתורה. ומקודשת ותנאו בטל. וה</w:t>
      </w:r>
      <w:r w:rsidRPr="0028465D">
        <w:rPr>
          <w:rFonts w:ascii="Narkisim" w:hAnsi="Narkisim" w:cs="Narkisim"/>
          <w:b/>
          <w:bCs/>
          <w:rtl/>
        </w:rPr>
        <w:t>תה"ד</w:t>
      </w:r>
      <w:r w:rsidRPr="0028465D">
        <w:rPr>
          <w:rFonts w:ascii="Narkisim" w:hAnsi="Narkisim" w:cs="Narkisim"/>
          <w:rtl/>
        </w:rPr>
        <w:t xml:space="preserve"> (רכג) הביא דבגמ' דידן מבואר דמהני תנאי כזה</w:t>
      </w:r>
      <w:r w:rsidRPr="0028465D">
        <w:rPr>
          <w:rStyle w:val="ac"/>
          <w:rFonts w:ascii="Narkisim" w:hAnsi="Narkisim" w:cs="Narkisim"/>
          <w:rtl/>
        </w:rPr>
        <w:footnoteReference w:id="2472"/>
      </w:r>
      <w:r w:rsidRPr="0028465D">
        <w:rPr>
          <w:rFonts w:ascii="Narkisim" w:hAnsi="Narkisim" w:cs="Narkisim"/>
        </w:rPr>
        <w:t>.</w:t>
      </w:r>
    </w:p>
    <w:p w14:paraId="2FE1B8EB" w14:textId="77777777" w:rsidR="00FB51BD" w:rsidRPr="0028465D" w:rsidRDefault="00000000" w:rsidP="0028465D">
      <w:pPr>
        <w:pStyle w:val="a7"/>
        <w:bidi/>
        <w:rPr>
          <w:rFonts w:ascii="Narkisim" w:hAnsi="Narkisim"/>
        </w:rPr>
      </w:pPr>
      <w:r w:rsidRPr="0028465D">
        <w:rPr>
          <w:rFonts w:ascii="Narkisim" w:hAnsi="Narkisim"/>
          <w:rtl/>
        </w:rPr>
        <w:lastRenderedPageBreak/>
        <w:t>וב</w:t>
      </w:r>
      <w:r w:rsidRPr="0028465D">
        <w:rPr>
          <w:rFonts w:ascii="Narkisim" w:hAnsi="Narkisim"/>
          <w:b/>
          <w:bCs/>
          <w:rtl/>
        </w:rPr>
        <w:t>שו"ת מעיל צדקה</w:t>
      </w:r>
      <w:r w:rsidRPr="0028465D">
        <w:rPr>
          <w:rFonts w:ascii="Narkisim" w:hAnsi="Narkisim"/>
          <w:rtl/>
        </w:rPr>
        <w:t xml:space="preserve"> (א וב) חילק דיש ב' אופנים של תנאי, שיתבטל גוף הקידושין למפרע [והוה בעילת זנות, וכן מבואר בתוס']. ויש אופן דהוה קידושין ע"מ שלא תזקק, ולא נעקר גוף הקידושין למפרע, אלא דאינה זקוקה ליבם. [ולבעל לא הוה בעילת זנות</w:t>
      </w:r>
      <w:r w:rsidRPr="0028465D">
        <w:rPr>
          <w:rStyle w:val="ac"/>
          <w:rFonts w:ascii="Narkisim" w:hAnsi="Narkisim"/>
          <w:rtl/>
        </w:rPr>
        <w:footnoteReference w:id="2473"/>
      </w:r>
      <w:r w:rsidRPr="0028465D">
        <w:rPr>
          <w:rFonts w:ascii="Narkisim" w:hAnsi="Narkisim"/>
          <w:rtl/>
        </w:rPr>
        <w:t>]. וכמו המקדש ע"מ שאין לך עלי שאר כסות ועונה, דמקודשת בלא שאר כסות ועונה. ובזה הוה מתנה על מה שכתוב בתורה</w:t>
      </w:r>
      <w:r w:rsidRPr="0028465D">
        <w:rPr>
          <w:rStyle w:val="ac"/>
          <w:rFonts w:ascii="Narkisim" w:hAnsi="Narkisim"/>
          <w:rtl/>
        </w:rPr>
        <w:footnoteReference w:id="2474"/>
      </w:r>
      <w:r w:rsidRPr="0028465D">
        <w:rPr>
          <w:rFonts w:ascii="Narkisim" w:hAnsi="Narkisim"/>
        </w:rPr>
        <w:t xml:space="preserve">. </w:t>
      </w:r>
      <w:r w:rsidRPr="0028465D">
        <w:rPr>
          <w:rFonts w:ascii="Narkisim" w:hAnsi="Narkisim"/>
          <w:rtl/>
        </w:rPr>
        <w:t>[ודוקא בדבר שבממון מהני תנאי]</w:t>
      </w:r>
      <w:r w:rsidRPr="0028465D">
        <w:rPr>
          <w:rStyle w:val="ac"/>
          <w:rFonts w:ascii="Narkisim" w:hAnsi="Narkisim"/>
          <w:rtl/>
        </w:rPr>
        <w:footnoteReference w:id="2475"/>
      </w:r>
      <w:r w:rsidRPr="0028465D">
        <w:rPr>
          <w:rFonts w:ascii="Narkisim" w:hAnsi="Narkisim"/>
        </w:rPr>
        <w:t>.</w:t>
      </w:r>
    </w:p>
    <w:p w14:paraId="017FCB6E" w14:textId="77777777" w:rsidR="00FB51BD" w:rsidRPr="0028465D" w:rsidRDefault="00000000" w:rsidP="0028465D">
      <w:pPr>
        <w:bidi/>
        <w:rPr>
          <w:rFonts w:ascii="Narkisim" w:hAnsi="Narkisim" w:cs="Narkisim"/>
        </w:rPr>
      </w:pPr>
      <w:r w:rsidRPr="0028465D">
        <w:rPr>
          <w:rFonts w:ascii="Narkisim" w:hAnsi="Narkisim" w:cs="Narkisim"/>
          <w:u w:val="single"/>
          <w:rtl/>
        </w:rPr>
        <w:t>התם אנן סהדי דמינח ניחא ליה בכל דהו וכו'</w:t>
      </w:r>
      <w:r w:rsidRPr="0028465D">
        <w:rPr>
          <w:rFonts w:ascii="Narkisim" w:hAnsi="Narkisim" w:cs="Narkisim"/>
          <w:rtl/>
        </w:rPr>
        <w:t>. ה</w:t>
      </w:r>
      <w:r w:rsidRPr="0028465D">
        <w:rPr>
          <w:rFonts w:ascii="Narkisim" w:hAnsi="Narkisim" w:cs="Narkisim"/>
          <w:b/>
          <w:bCs/>
          <w:rtl/>
        </w:rPr>
        <w:t>מרדכי</w:t>
      </w:r>
      <w:r w:rsidRPr="0028465D">
        <w:rPr>
          <w:rFonts w:ascii="Narkisim" w:hAnsi="Narkisim" w:cs="Narkisim"/>
          <w:rtl/>
        </w:rPr>
        <w:t xml:space="preserve"> (יבמות ל בשם הר"מ) הביא מסוגיין דיבמה שנופלת לפני יבם מומר אי"צ חליצה, דאדעתא דהכי לא קדשה נפשה. ודוקא במוכה שחין אמרי' דמינח ניחא לה, אבל מומר ודאי לא ניח"ל להתייבם שתעבירנה על דת</w:t>
      </w:r>
      <w:r w:rsidRPr="0028465D">
        <w:rPr>
          <w:rFonts w:ascii="Narkisim" w:hAnsi="Narkisim" w:cs="Narkisim"/>
        </w:rPr>
        <w:t>.</w:t>
      </w:r>
    </w:p>
    <w:p w14:paraId="1EABF1B3" w14:textId="77777777" w:rsidR="00FB51BD" w:rsidRPr="0028465D" w:rsidRDefault="00000000" w:rsidP="0028465D">
      <w:pPr>
        <w:pStyle w:val="a7"/>
        <w:bidi/>
        <w:rPr>
          <w:rFonts w:ascii="Narkisim" w:hAnsi="Narkisim"/>
        </w:rPr>
      </w:pPr>
      <w:r w:rsidRPr="0028465D">
        <w:rPr>
          <w:rFonts w:ascii="Narkisim" w:hAnsi="Narkisim"/>
          <w:rtl/>
        </w:rPr>
        <w:t>וב</w:t>
      </w:r>
      <w:r w:rsidRPr="0028465D">
        <w:rPr>
          <w:rFonts w:ascii="Narkisim" w:hAnsi="Narkisim"/>
          <w:b/>
          <w:bCs/>
          <w:rtl/>
        </w:rPr>
        <w:t>הג' מרדכי</w:t>
      </w:r>
      <w:r w:rsidRPr="0028465D">
        <w:rPr>
          <w:rFonts w:ascii="Narkisim" w:hAnsi="Narkisim"/>
          <w:rtl/>
        </w:rPr>
        <w:t xml:space="preserve"> (יבמות קז, והו' בגר"א אה"ע קנז ז) כת' דסברא זו הוה דוקא בנפלה מהאירוסין, אבל מנישואין לא. וע"פ דברי התוס' (כאן). וכ"כ ה</w:t>
      </w:r>
      <w:r w:rsidRPr="0028465D">
        <w:rPr>
          <w:rFonts w:ascii="Narkisim" w:hAnsi="Narkisim"/>
          <w:b/>
          <w:bCs/>
          <w:rtl/>
        </w:rPr>
        <w:t>תה"ד</w:t>
      </w:r>
      <w:r w:rsidRPr="0028465D">
        <w:rPr>
          <w:rFonts w:ascii="Narkisim" w:hAnsi="Narkisim"/>
          <w:rtl/>
        </w:rPr>
        <w:t xml:space="preserve"> (רכג) דבתוס' מבואר דלא כסברת הר"מ</w:t>
      </w:r>
      <w:r w:rsidRPr="0028465D">
        <w:rPr>
          <w:rFonts w:ascii="Narkisim" w:hAnsi="Narkisim"/>
        </w:rPr>
        <w:t>.</w:t>
      </w:r>
    </w:p>
    <w:p w14:paraId="45641ABC" w14:textId="77777777" w:rsidR="00FB51BD" w:rsidRPr="0028465D" w:rsidRDefault="00000000" w:rsidP="0028465D">
      <w:pPr>
        <w:bidi/>
        <w:rPr>
          <w:rFonts w:ascii="Narkisim" w:hAnsi="Narkisim" w:cs="Narkisim"/>
        </w:rPr>
      </w:pPr>
      <w:r w:rsidRPr="0028465D">
        <w:rPr>
          <w:rFonts w:ascii="Narkisim" w:hAnsi="Narkisim" w:cs="Narkisim"/>
          <w:u w:val="single"/>
          <w:rtl/>
        </w:rPr>
        <w:t>תוד"ה דאדעתא</w:t>
      </w:r>
      <w:r w:rsidRPr="0028465D">
        <w:rPr>
          <w:rFonts w:ascii="Narkisim" w:hAnsi="Narkisim" w:cs="Narkisim"/>
          <w:rtl/>
        </w:rPr>
        <w:t>. נראה דבנפלה מן האירוסין איירי, דאי מן הנישואין וכו' דמשום אחר מיתת בעלה לא מסקה דעתה. דבזה אין אומדנא שרוצה תנאי בנישואין</w:t>
      </w:r>
      <w:r w:rsidRPr="0028465D">
        <w:rPr>
          <w:rFonts w:ascii="Narkisim" w:hAnsi="Narkisim" w:cs="Narkisim"/>
        </w:rPr>
        <w:t>.</w:t>
      </w:r>
    </w:p>
    <w:p w14:paraId="2C627C8F" w14:textId="77777777" w:rsidR="00FB51BD" w:rsidRPr="0028465D" w:rsidRDefault="00000000" w:rsidP="0028465D">
      <w:pPr>
        <w:pStyle w:val="a8"/>
        <w:bidi/>
        <w:rPr>
          <w:rFonts w:ascii="Narkisim" w:hAnsi="Narkisim"/>
        </w:rPr>
      </w:pPr>
      <w:r w:rsidRPr="0028465D">
        <w:rPr>
          <w:rFonts w:ascii="Narkisim" w:hAnsi="Narkisim"/>
          <w:rtl/>
        </w:rPr>
        <w:t>וב</w:t>
      </w:r>
      <w:r w:rsidRPr="0028465D">
        <w:rPr>
          <w:rFonts w:ascii="Narkisim" w:hAnsi="Narkisim"/>
          <w:b/>
          <w:bCs/>
          <w:rtl/>
        </w:rPr>
        <w:t>הג' מרדכי</w:t>
      </w:r>
      <w:r w:rsidRPr="0028465D">
        <w:rPr>
          <w:rFonts w:ascii="Narkisim" w:hAnsi="Narkisim"/>
          <w:rtl/>
        </w:rPr>
        <w:t xml:space="preserve"> (יבמות קז) כת' דמש"ה הק' בסוגיין דוקא מיבם מוכה שחין, ולא פריך דכשבעלה נעשה מוכת שחין תצא בלא גט</w:t>
      </w:r>
      <w:r w:rsidRPr="0028465D">
        <w:rPr>
          <w:rStyle w:val="ac"/>
          <w:rFonts w:ascii="Narkisim" w:hAnsi="Narkisim"/>
          <w:rtl/>
        </w:rPr>
        <w:footnoteReference w:id="2476"/>
      </w:r>
      <w:r w:rsidRPr="0028465D">
        <w:rPr>
          <w:rFonts w:ascii="Narkisim" w:hAnsi="Narkisim"/>
        </w:rPr>
        <w:t>.</w:t>
      </w:r>
    </w:p>
    <w:p w14:paraId="595140C1" w14:textId="77777777" w:rsidR="00FB51BD" w:rsidRPr="0028465D" w:rsidRDefault="00000000" w:rsidP="0028465D">
      <w:pPr>
        <w:pStyle w:val="a8"/>
        <w:bidi/>
        <w:rPr>
          <w:rFonts w:ascii="Narkisim" w:hAnsi="Narkisim"/>
        </w:rPr>
      </w:pPr>
      <w:r w:rsidRPr="0028465D">
        <w:rPr>
          <w:rFonts w:ascii="Narkisim" w:hAnsi="Narkisim"/>
          <w:rtl/>
        </w:rPr>
        <w:t>אך הק' מנ"ל לגמ' דיבמה מהאירוסין שנפלה לפני מוכה שחין צריכה חליצה</w:t>
      </w:r>
      <w:r w:rsidRPr="0028465D">
        <w:rPr>
          <w:rStyle w:val="ac"/>
          <w:rFonts w:ascii="Narkisim" w:hAnsi="Narkisim"/>
          <w:rtl/>
        </w:rPr>
        <w:footnoteReference w:id="2477"/>
      </w:r>
      <w:r w:rsidRPr="0028465D">
        <w:rPr>
          <w:rFonts w:ascii="Narkisim" w:hAnsi="Narkisim"/>
        </w:rPr>
        <w:t xml:space="preserve">. </w:t>
      </w:r>
      <w:r w:rsidRPr="0028465D">
        <w:rPr>
          <w:rFonts w:ascii="Narkisim" w:hAnsi="Narkisim"/>
          <w:rtl/>
        </w:rPr>
        <w:t>והביא ד</w:t>
      </w:r>
      <w:r w:rsidRPr="0028465D">
        <w:rPr>
          <w:rFonts w:ascii="Narkisim" w:hAnsi="Narkisim"/>
          <w:b/>
          <w:bCs/>
          <w:rtl/>
        </w:rPr>
        <w:t>ר"ת</w:t>
      </w:r>
      <w:r w:rsidRPr="0028465D">
        <w:rPr>
          <w:rFonts w:ascii="Narkisim" w:hAnsi="Narkisim"/>
          <w:rtl/>
        </w:rPr>
        <w:t xml:space="preserve"> תי' דקו' הגמ' מסברא, ולא משום ראיה</w:t>
      </w:r>
      <w:r w:rsidRPr="0028465D">
        <w:rPr>
          <w:rFonts w:ascii="Narkisim" w:hAnsi="Narkisim"/>
        </w:rPr>
        <w:t>.</w:t>
      </w:r>
    </w:p>
    <w:p w14:paraId="1D2E1EE8"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(כתובות מז: בסו"ד) כת' דלהכי לא פריך מאשה שנעשה בעלה בעל מום תיפוק בלא גט דאדעתא דהכי לא קידשה נפשה, כיון דתלוי נמי בדעת המקדש</w:t>
      </w:r>
      <w:r w:rsidRPr="0028465D">
        <w:rPr>
          <w:rStyle w:val="ac"/>
          <w:rFonts w:ascii="Narkisim" w:hAnsi="Narkisim" w:cs="Narkisim"/>
          <w:rtl/>
        </w:rPr>
        <w:footnoteReference w:id="2478"/>
      </w:r>
      <w:r w:rsidRPr="0028465D">
        <w:rPr>
          <w:rFonts w:ascii="Narkisim" w:hAnsi="Narkisim" w:cs="Narkisim"/>
        </w:rPr>
        <w:t xml:space="preserve">. </w:t>
      </w:r>
      <w:r w:rsidRPr="0028465D">
        <w:rPr>
          <w:rFonts w:ascii="Narkisim" w:hAnsi="Narkisim" w:cs="Narkisim"/>
          <w:rtl/>
        </w:rPr>
        <w:t>ואילו כל הנהו דמייתי בסוגיין אין תלוי אלא בדעתו [וכתי' התוס' דידן]</w:t>
      </w:r>
      <w:r w:rsidRPr="0028465D">
        <w:rPr>
          <w:rStyle w:val="ac"/>
          <w:rFonts w:ascii="Narkisim" w:hAnsi="Narkisim" w:cs="Narkisim"/>
          <w:rtl/>
        </w:rPr>
        <w:footnoteReference w:id="2479"/>
      </w:r>
      <w:r w:rsidRPr="0028465D">
        <w:rPr>
          <w:rFonts w:ascii="Narkisim" w:hAnsi="Narkisim" w:cs="Narkisim"/>
        </w:rPr>
        <w:t xml:space="preserve">. </w:t>
      </w:r>
      <w:r w:rsidRPr="0028465D">
        <w:rPr>
          <w:rFonts w:ascii="Narkisim" w:hAnsi="Narkisim" w:cs="Narkisim"/>
          <w:rtl/>
        </w:rPr>
        <w:t>ו</w:t>
      </w:r>
      <w:r w:rsidRPr="0028465D">
        <w:rPr>
          <w:rFonts w:ascii="Narkisim" w:hAnsi="Narkisim" w:cs="Narkisim"/>
          <w:b/>
          <w:bCs/>
          <w:rtl/>
        </w:rPr>
        <w:t>רע"א</w:t>
      </w:r>
      <w:r w:rsidRPr="0028465D">
        <w:rPr>
          <w:rFonts w:ascii="Narkisim" w:hAnsi="Narkisim" w:cs="Narkisim"/>
          <w:rtl/>
        </w:rPr>
        <w:t xml:space="preserve"> עמד בזה דתוס' דידן נדחקו ליישב אף בלא סברא זו דתלי בדידיה</w:t>
      </w:r>
      <w:r w:rsidRPr="0028465D">
        <w:rPr>
          <w:rFonts w:ascii="Narkisim" w:hAnsi="Narkisim" w:cs="Narkisim"/>
        </w:rPr>
        <w:t>.</w:t>
      </w:r>
    </w:p>
    <w:p w14:paraId="0D646840" w14:textId="77777777" w:rsidR="00FB51BD" w:rsidRPr="0028465D" w:rsidRDefault="00000000" w:rsidP="0028465D">
      <w:pPr>
        <w:bidi/>
        <w:rPr>
          <w:rFonts w:ascii="Narkisim" w:hAnsi="Narkisim" w:cs="Narkisim"/>
        </w:rPr>
      </w:pPr>
      <w:r w:rsidRPr="0028465D">
        <w:rPr>
          <w:rFonts w:ascii="Narkisim" w:hAnsi="Narkisim" w:cs="Narkisim"/>
          <w:u w:val="single"/>
          <w:rtl/>
        </w:rPr>
        <w:t>בא"ד וא"ת אדם שקנה מחבירו שום דבר ונתקלקל</w:t>
      </w:r>
      <w:r w:rsidRPr="0028465D">
        <w:rPr>
          <w:rStyle w:val="ac"/>
          <w:rFonts w:ascii="Narkisim" w:hAnsi="Narkisim" w:cs="Narkisim"/>
          <w:u w:val="single"/>
          <w:rtl/>
        </w:rPr>
        <w:footnoteReference w:id="2480"/>
      </w:r>
      <w:r w:rsidRPr="0028465D">
        <w:rPr>
          <w:rFonts w:ascii="Narkisim" w:hAnsi="Narkisim" w:cs="Narkisim"/>
          <w:u w:val="single"/>
        </w:rPr>
        <w:t xml:space="preserve"> </w:t>
      </w:r>
      <w:r w:rsidRPr="0028465D">
        <w:rPr>
          <w:rFonts w:ascii="Narkisim" w:hAnsi="Narkisim" w:cs="Narkisim"/>
          <w:u w:val="single"/>
          <w:rtl/>
        </w:rPr>
        <w:t>יבטל המקח וכו'</w:t>
      </w:r>
      <w:r w:rsidRPr="0028465D">
        <w:rPr>
          <w:rFonts w:ascii="Narkisim" w:hAnsi="Narkisim" w:cs="Narkisim"/>
          <w:rtl/>
        </w:rPr>
        <w:t xml:space="preserve">. ועד"ז הק' </w:t>
      </w:r>
      <w:r w:rsidRPr="0028465D">
        <w:rPr>
          <w:rFonts w:ascii="Narkisim" w:hAnsi="Narkisim" w:cs="Narkisim"/>
          <w:b/>
          <w:bCs/>
          <w:rtl/>
        </w:rPr>
        <w:t>תוס'</w:t>
      </w:r>
      <w:r w:rsidRPr="0028465D">
        <w:rPr>
          <w:rFonts w:ascii="Narkisim" w:hAnsi="Narkisim" w:cs="Narkisim"/>
          <w:rtl/>
        </w:rPr>
        <w:t xml:space="preserve"> (כתובות מז:) כל אדם הלוקח פרה מחבירו ונטרפה או מתה, אנן סהדי שלא על מנת כן לקחה</w:t>
      </w:r>
      <w:r w:rsidRPr="0028465D">
        <w:rPr>
          <w:rFonts w:ascii="Narkisim" w:hAnsi="Narkisim" w:cs="Narkisim"/>
        </w:rPr>
        <w:t>.</w:t>
      </w:r>
    </w:p>
    <w:p w14:paraId="60001B0B"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(רל) כת' דתוס' קאי דוקא היכא דנתקלקל קודם שהיה ראוי להשתמש בו</w:t>
      </w:r>
      <w:r w:rsidRPr="0028465D">
        <w:rPr>
          <w:rStyle w:val="ac"/>
          <w:rFonts w:ascii="Narkisim" w:hAnsi="Narkisim"/>
          <w:rtl/>
        </w:rPr>
        <w:footnoteReference w:id="2481"/>
      </w:r>
      <w:r w:rsidRPr="0028465D">
        <w:rPr>
          <w:rFonts w:ascii="Narkisim" w:hAnsi="Narkisim"/>
        </w:rPr>
        <w:t xml:space="preserve">. </w:t>
      </w:r>
      <w:r w:rsidRPr="0028465D">
        <w:rPr>
          <w:rFonts w:ascii="Narkisim" w:hAnsi="Narkisim"/>
          <w:rtl/>
        </w:rPr>
        <w:t>דדמי לאירוסין דאמרי' אומדנא</w:t>
      </w:r>
      <w:r w:rsidRPr="0028465D">
        <w:rPr>
          <w:rStyle w:val="ac"/>
          <w:rFonts w:ascii="Narkisim" w:hAnsi="Narkisim"/>
          <w:rtl/>
        </w:rPr>
        <w:footnoteReference w:id="2482"/>
      </w:r>
      <w:r w:rsidRPr="0028465D">
        <w:rPr>
          <w:rFonts w:ascii="Narkisim" w:hAnsi="Narkisim"/>
        </w:rPr>
        <w:t xml:space="preserve">. </w:t>
      </w:r>
      <w:r w:rsidRPr="0028465D">
        <w:rPr>
          <w:rFonts w:ascii="Narkisim" w:hAnsi="Narkisim"/>
          <w:rtl/>
        </w:rPr>
        <w:t>אבל היכא דנהנה ליכא אומדנא</w:t>
      </w:r>
      <w:r w:rsidRPr="0028465D">
        <w:rPr>
          <w:rStyle w:val="ac"/>
          <w:rFonts w:ascii="Narkisim" w:hAnsi="Narkisim"/>
          <w:rtl/>
        </w:rPr>
        <w:footnoteReference w:id="2483"/>
      </w:r>
      <w:r w:rsidRPr="0028465D">
        <w:rPr>
          <w:rFonts w:ascii="Narkisim" w:hAnsi="Narkisim"/>
        </w:rPr>
        <w:t>.</w:t>
      </w:r>
    </w:p>
    <w:p w14:paraId="7F1A4CE2"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תורת חיים</w:t>
      </w:r>
      <w:r w:rsidRPr="0028465D">
        <w:rPr>
          <w:rFonts w:ascii="Narkisim" w:hAnsi="Narkisim"/>
          <w:rtl/>
        </w:rPr>
        <w:t xml:space="preserve"> תי' דבסוגיין לא שכיח כלל שימות קודם שיקריב קרבנו, ולא איבעי לאסוקי אדעתיה ולהתנות, </w:t>
      </w:r>
      <w:r w:rsidRPr="0028465D">
        <w:rPr>
          <w:rFonts w:ascii="Narkisim" w:hAnsi="Narkisim"/>
          <w:rtl/>
        </w:rPr>
        <w:lastRenderedPageBreak/>
        <w:t>ומש"ה אמרינן דאדעתא דהכי לא יהב ליה</w:t>
      </w:r>
      <w:r w:rsidRPr="0028465D">
        <w:rPr>
          <w:rStyle w:val="ac"/>
          <w:rFonts w:ascii="Narkisim" w:hAnsi="Narkisim"/>
          <w:rtl/>
        </w:rPr>
        <w:footnoteReference w:id="2484"/>
      </w:r>
      <w:r w:rsidRPr="0028465D">
        <w:rPr>
          <w:rFonts w:ascii="Narkisim" w:hAnsi="Narkisim"/>
        </w:rPr>
        <w:t xml:space="preserve">. </w:t>
      </w:r>
      <w:r w:rsidRPr="0028465D">
        <w:rPr>
          <w:rFonts w:ascii="Narkisim" w:hAnsi="Narkisim"/>
          <w:rtl/>
        </w:rPr>
        <w:t>אבל כל קונה דבר ונתקלקל איבע"ל לאסוקי אדעתיה ולהתנות. דהוה מילתא דשכיח שיתקלקל, ואף קלקול דלא שכיח, כיון דאיכא נמי דשכיחי הו"ל לאסוקי אדעתיה ולהתנות</w:t>
      </w:r>
      <w:r w:rsidRPr="0028465D">
        <w:rPr>
          <w:rFonts w:ascii="Narkisim" w:hAnsi="Narkisim"/>
        </w:rPr>
        <w:t>.</w:t>
      </w:r>
    </w:p>
    <w:p w14:paraId="2F047CC7" w14:textId="77777777" w:rsidR="00FB51BD" w:rsidRPr="0028465D" w:rsidRDefault="00000000" w:rsidP="0028465D">
      <w:pPr>
        <w:pStyle w:val="aa"/>
        <w:bidi/>
        <w:rPr>
          <w:rFonts w:ascii="Narkisim" w:hAnsi="Narkisim"/>
        </w:rPr>
      </w:pPr>
      <w:r w:rsidRPr="0028465D">
        <w:rPr>
          <w:rFonts w:ascii="Narkisim" w:hAnsi="Narkisim"/>
          <w:rtl/>
        </w:rPr>
        <w:t>וה</w:t>
      </w:r>
      <w:r w:rsidRPr="0028465D">
        <w:rPr>
          <w:rFonts w:ascii="Narkisim" w:hAnsi="Narkisim"/>
          <w:b/>
          <w:bCs/>
          <w:rtl/>
        </w:rPr>
        <w:t>מחנ"א</w:t>
      </w:r>
      <w:r w:rsidRPr="0028465D">
        <w:rPr>
          <w:rFonts w:ascii="Narkisim" w:hAnsi="Narkisim"/>
          <w:rtl/>
        </w:rPr>
        <w:t xml:space="preserve"> (שכירות ד) וה</w:t>
      </w:r>
      <w:r w:rsidRPr="0028465D">
        <w:rPr>
          <w:rFonts w:ascii="Narkisim" w:hAnsi="Narkisim"/>
          <w:b/>
          <w:bCs/>
          <w:rtl/>
        </w:rPr>
        <w:t>נתיבות</w:t>
      </w:r>
      <w:r w:rsidRPr="0028465D">
        <w:rPr>
          <w:rFonts w:ascii="Narkisim" w:hAnsi="Narkisim"/>
          <w:rtl/>
        </w:rPr>
        <w:t xml:space="preserve"> (שם) תי' קושיית התוס' דהלוקח בהמה ונטרפה ברשותו, אמרי' נסתחפה שדהו ומזלו גרם</w:t>
      </w:r>
      <w:r w:rsidRPr="0028465D">
        <w:rPr>
          <w:rStyle w:val="ac"/>
          <w:rFonts w:ascii="Narkisim" w:hAnsi="Narkisim"/>
          <w:rtl/>
        </w:rPr>
        <w:footnoteReference w:id="2485"/>
      </w:r>
      <w:r w:rsidRPr="0028465D">
        <w:rPr>
          <w:rFonts w:ascii="Narkisim" w:hAnsi="Narkisim"/>
        </w:rPr>
        <w:t xml:space="preserve">. </w:t>
      </w:r>
      <w:r w:rsidRPr="0028465D">
        <w:rPr>
          <w:rFonts w:ascii="Narkisim" w:hAnsi="Narkisim"/>
          <w:rtl/>
        </w:rPr>
        <w:t>וכיון דנחשב שהוא גרם הפסד זו ל"ש לומר דע"ד כן לא קנה</w:t>
      </w:r>
      <w:r w:rsidRPr="0028465D">
        <w:rPr>
          <w:rStyle w:val="ac"/>
          <w:rFonts w:ascii="Narkisim" w:hAnsi="Narkisim"/>
          <w:rtl/>
        </w:rPr>
        <w:footnoteReference w:id="2486"/>
      </w:r>
      <w:r w:rsidRPr="0028465D">
        <w:rPr>
          <w:rFonts w:ascii="Narkisim" w:hAnsi="Narkisim"/>
        </w:rPr>
        <w:t xml:space="preserve">. </w:t>
      </w:r>
      <w:r w:rsidRPr="0028465D">
        <w:rPr>
          <w:rFonts w:ascii="Narkisim" w:hAnsi="Narkisim"/>
          <w:rtl/>
        </w:rPr>
        <w:t>וקו' הגמ' דידן דנפלה לפני מוכת שחין, אין הבעל שדהו של אשה (ע' כתובות ב.)</w:t>
      </w:r>
      <w:r w:rsidRPr="0028465D">
        <w:rPr>
          <w:rStyle w:val="ac"/>
          <w:rFonts w:ascii="Narkisim" w:hAnsi="Narkisim"/>
          <w:rtl/>
        </w:rPr>
        <w:footnoteReference w:id="2487"/>
      </w:r>
      <w:r w:rsidRPr="0028465D">
        <w:rPr>
          <w:rFonts w:ascii="Narkisim" w:hAnsi="Narkisim"/>
        </w:rPr>
        <w:t>.</w:t>
      </w:r>
    </w:p>
    <w:p w14:paraId="5A33AFBD" w14:textId="77777777" w:rsidR="00FB51BD" w:rsidRPr="0028465D" w:rsidRDefault="00000000" w:rsidP="0028465D">
      <w:pPr>
        <w:bidi/>
        <w:rPr>
          <w:rFonts w:ascii="Narkisim" w:hAnsi="Narkisim" w:cs="Narkisim"/>
        </w:rPr>
      </w:pPr>
      <w:r w:rsidRPr="0028465D">
        <w:rPr>
          <w:rFonts w:ascii="Narkisim" w:hAnsi="Narkisim" w:cs="Narkisim"/>
          <w:u w:val="single"/>
          <w:rtl/>
        </w:rPr>
        <w:t>בא"ד וי"ל דהתם לאו בלוקח לחודיה תליא מילתא, אלא כמו כן בדעת המוכר</w:t>
      </w:r>
      <w:r w:rsidRPr="0028465D">
        <w:rPr>
          <w:rStyle w:val="ac"/>
          <w:rFonts w:ascii="Narkisim" w:hAnsi="Narkisim" w:cs="Narkisim"/>
          <w:rtl/>
        </w:rPr>
        <w:footnoteReference w:id="2488"/>
      </w:r>
      <w:r w:rsidRPr="0028465D">
        <w:rPr>
          <w:rFonts w:ascii="Narkisim" w:hAnsi="Narkisim" w:cs="Narkisim"/>
        </w:rPr>
        <w:t xml:space="preserve">. </w:t>
      </w:r>
      <w:r w:rsidRPr="0028465D">
        <w:rPr>
          <w:rFonts w:ascii="Narkisim" w:hAnsi="Narkisim" w:cs="Narkisim"/>
          <w:rtl/>
        </w:rPr>
        <w:t>[וכשנתקלקל המוכר אינו רוצה שיתבטל המקח]</w:t>
      </w:r>
      <w:r w:rsidRPr="0028465D">
        <w:rPr>
          <w:rFonts w:ascii="Narkisim" w:hAnsi="Narkisim" w:cs="Narkisim"/>
        </w:rPr>
        <w:t>.</w:t>
      </w:r>
    </w:p>
    <w:p w14:paraId="0BE9D083"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(כתובות מז:) כת' דכל לוקח אנן סהדי שבאותו ספק היה רוצה ליכנס, ואפי' אם אומר לו אם תטרף יש לך לקבל הפסד היה לוקחה</w:t>
      </w:r>
      <w:r w:rsidRPr="0028465D">
        <w:rPr>
          <w:rStyle w:val="ac"/>
          <w:rFonts w:ascii="Narkisim" w:hAnsi="Narkisim"/>
          <w:rtl/>
        </w:rPr>
        <w:footnoteReference w:id="2489"/>
      </w:r>
      <w:r w:rsidRPr="0028465D">
        <w:rPr>
          <w:rFonts w:ascii="Narkisim" w:hAnsi="Narkisim"/>
        </w:rPr>
        <w:t xml:space="preserve">. </w:t>
      </w:r>
      <w:r w:rsidRPr="0028465D">
        <w:rPr>
          <w:rFonts w:ascii="Narkisim" w:hAnsi="Narkisim"/>
          <w:rtl/>
        </w:rPr>
        <w:t>ודוקא במחייב עצמו כתובה לאשתו אמרי' שלא כתב אלא ע"מ לכונסה, דאין דעתו כלל להכניס עצמו בספק</w:t>
      </w:r>
      <w:r w:rsidRPr="0028465D">
        <w:rPr>
          <w:rFonts w:ascii="Narkisim" w:hAnsi="Narkisim"/>
        </w:rPr>
        <w:t>.</w:t>
      </w:r>
    </w:p>
    <w:p w14:paraId="23F0E5D1" w14:textId="77777777" w:rsidR="00FB51BD" w:rsidRPr="0028465D" w:rsidRDefault="00000000" w:rsidP="0028465D">
      <w:pPr>
        <w:pStyle w:val="a7"/>
        <w:bidi/>
        <w:rPr>
          <w:rFonts w:ascii="Narkisim" w:hAnsi="Narkisim"/>
        </w:rPr>
      </w:pPr>
      <w:r w:rsidRPr="0028465D">
        <w:rPr>
          <w:rFonts w:ascii="Narkisim" w:hAnsi="Narkisim"/>
          <w:rtl/>
        </w:rPr>
        <w:t xml:space="preserve">אך </w:t>
      </w:r>
      <w:r w:rsidRPr="0028465D">
        <w:rPr>
          <w:rFonts w:ascii="Narkisim" w:hAnsi="Narkisim"/>
          <w:b/>
          <w:bCs/>
          <w:rtl/>
        </w:rPr>
        <w:t>תוס</w:t>
      </w:r>
      <w:r w:rsidRPr="0028465D">
        <w:rPr>
          <w:rFonts w:ascii="Narkisim" w:hAnsi="Narkisim"/>
          <w:rtl/>
        </w:rPr>
        <w:t>' הק' מסוגיין דמהני אומדנא דאדעתא דהכי לא קידשה [ואף שבאותו ספק מסתמא היתה מכנסת עצמה]. ו</w:t>
      </w:r>
      <w:r w:rsidRPr="0028465D">
        <w:rPr>
          <w:rFonts w:ascii="Narkisim" w:hAnsi="Narkisim"/>
          <w:b/>
          <w:bCs/>
          <w:rtl/>
        </w:rPr>
        <w:t>ר"י</w:t>
      </w:r>
      <w:r w:rsidRPr="0028465D">
        <w:rPr>
          <w:rFonts w:ascii="Narkisim" w:hAnsi="Narkisim"/>
          <w:rtl/>
        </w:rPr>
        <w:t xml:space="preserve"> (בתוס' שם) תי' דדוקא בהנך דהואיל ואינו תלוי אלא בנותן יש לנו ללכת אחר דעתו. וכיון שבו תלוי ודאי אינו רוצה ליכנס בשום ספק. וכן ביבמה, בדידה תלוין הקידושין. שברור לנו שהוא לא יעכב בשביל שום דבר שאירע אחר מיתתו, כי אינו חושש במה שאירע אחריו</w:t>
      </w:r>
      <w:r w:rsidRPr="0028465D">
        <w:rPr>
          <w:rFonts w:ascii="Narkisim" w:hAnsi="Narkisim"/>
        </w:rPr>
        <w:t>.</w:t>
      </w:r>
    </w:p>
    <w:p w14:paraId="6BAD4D8D" w14:textId="77777777" w:rsidR="00FB51BD" w:rsidRPr="0028465D" w:rsidRDefault="00000000" w:rsidP="0028465D">
      <w:pPr>
        <w:pStyle w:val="a7"/>
        <w:bidi/>
        <w:rPr>
          <w:rFonts w:ascii="Narkisim" w:hAnsi="Narkisim"/>
        </w:rPr>
      </w:pPr>
      <w:r w:rsidRPr="0028465D">
        <w:rPr>
          <w:rFonts w:ascii="Narkisim" w:hAnsi="Narkisim"/>
          <w:rtl/>
        </w:rPr>
        <w:t>ו</w:t>
      </w:r>
      <w:r w:rsidRPr="0028465D">
        <w:rPr>
          <w:rFonts w:ascii="Narkisim" w:hAnsi="Narkisim"/>
          <w:b/>
          <w:bCs/>
          <w:rtl/>
        </w:rPr>
        <w:t>תוס</w:t>
      </w:r>
      <w:r w:rsidRPr="0028465D">
        <w:rPr>
          <w:rFonts w:ascii="Narkisim" w:hAnsi="Narkisim"/>
          <w:rtl/>
        </w:rPr>
        <w:t>' פי' דלא דמי ללוקח חפץ ואירע בו אונס, דאינו תלוי בדעת הקונה לבדו, דהא איכא נמי דעת מקנה שלא היה מקנה לו לדעתו. ולא אמרינן דאדעתא דהכי לא קנה ומבטל המקח</w:t>
      </w:r>
      <w:r w:rsidRPr="0028465D">
        <w:rPr>
          <w:rFonts w:ascii="Narkisim" w:hAnsi="Narkisim"/>
        </w:rPr>
        <w:t>.</w:t>
      </w:r>
    </w:p>
    <w:p w14:paraId="72851720" w14:textId="77777777" w:rsidR="00FB51BD" w:rsidRPr="0028465D" w:rsidRDefault="00000000" w:rsidP="0028465D">
      <w:pPr>
        <w:bidi/>
        <w:rPr>
          <w:rFonts w:ascii="Narkisim" w:hAnsi="Narkisim" w:cs="Narkisim"/>
        </w:rPr>
      </w:pPr>
      <w:r w:rsidRPr="0028465D">
        <w:rPr>
          <w:rFonts w:ascii="Narkisim" w:hAnsi="Narkisim" w:cs="Narkisim"/>
          <w:rtl/>
        </w:rPr>
        <w:t>וצ"ב מ"ש זבין ולא איצטריך לזוזי וכדו' דמהני אומדנא אף במקח. וה</w:t>
      </w:r>
      <w:r w:rsidRPr="0028465D">
        <w:rPr>
          <w:rFonts w:ascii="Narkisim" w:hAnsi="Narkisim" w:cs="Narkisim"/>
          <w:b/>
          <w:bCs/>
          <w:rtl/>
        </w:rPr>
        <w:t>משנ"ל</w:t>
      </w:r>
      <w:r w:rsidRPr="0028465D">
        <w:rPr>
          <w:rFonts w:ascii="Narkisim" w:hAnsi="Narkisim" w:cs="Narkisim"/>
          <w:rtl/>
        </w:rPr>
        <w:t xml:space="preserve"> (זכיה ו א)</w:t>
      </w:r>
      <w:r w:rsidRPr="0028465D">
        <w:rPr>
          <w:rStyle w:val="ac"/>
          <w:rFonts w:ascii="Narkisim" w:hAnsi="Narkisim" w:cs="Narkisim"/>
          <w:rtl/>
        </w:rPr>
        <w:footnoteReference w:id="2490"/>
      </w:r>
      <w:r w:rsidRPr="0028465D">
        <w:rPr>
          <w:rFonts w:ascii="Narkisim" w:hAnsi="Narkisim" w:cs="Narkisim"/>
        </w:rPr>
        <w:t xml:space="preserve"> </w:t>
      </w:r>
      <w:r w:rsidRPr="0028465D">
        <w:rPr>
          <w:rFonts w:ascii="Narkisim" w:hAnsi="Narkisim" w:cs="Narkisim"/>
          <w:rtl/>
        </w:rPr>
        <w:t>תי' דהתם מחזיר הדמים, ואין למוכר הפסד בביטול המקח</w:t>
      </w:r>
      <w:r w:rsidRPr="0028465D">
        <w:rPr>
          <w:rStyle w:val="ac"/>
          <w:rFonts w:ascii="Narkisim" w:hAnsi="Narkisim" w:cs="Narkisim"/>
          <w:rtl/>
        </w:rPr>
        <w:footnoteReference w:id="2491"/>
      </w:r>
      <w:r w:rsidRPr="0028465D">
        <w:rPr>
          <w:rFonts w:ascii="Narkisim" w:hAnsi="Narkisim" w:cs="Narkisim"/>
        </w:rPr>
        <w:t xml:space="preserve">. </w:t>
      </w:r>
      <w:r w:rsidRPr="0028465D">
        <w:rPr>
          <w:rFonts w:ascii="Narkisim" w:hAnsi="Narkisim" w:cs="Narkisim"/>
          <w:rtl/>
        </w:rPr>
        <w:t xml:space="preserve">ויש </w:t>
      </w:r>
      <w:r w:rsidRPr="0028465D">
        <w:rPr>
          <w:rFonts w:ascii="Narkisim" w:hAnsi="Narkisim" w:cs="Narkisim"/>
          <w:b/>
          <w:bCs/>
          <w:rtl/>
        </w:rPr>
        <w:t>אחרונים</w:t>
      </w:r>
      <w:r w:rsidRPr="0028465D">
        <w:rPr>
          <w:rFonts w:ascii="Narkisim" w:hAnsi="Narkisim" w:cs="Narkisim"/>
          <w:rtl/>
        </w:rPr>
        <w:t xml:space="preserve"> (נוב"י ק' יו"ד סט) שתי' דסברת התוס' דוקא בסתמא, אבל באופן שיש אומדנא גמורה ודאי מהני</w:t>
      </w:r>
      <w:r w:rsidRPr="0028465D">
        <w:rPr>
          <w:rFonts w:ascii="Narkisim" w:hAnsi="Narkisim" w:cs="Narkisim"/>
        </w:rPr>
        <w:t>.</w:t>
      </w:r>
    </w:p>
    <w:p w14:paraId="76D51F08" w14:textId="77777777" w:rsidR="00FB51BD" w:rsidRPr="0028465D" w:rsidRDefault="00000000" w:rsidP="0028465D">
      <w:pPr>
        <w:pStyle w:val="3"/>
        <w:bidi/>
        <w:rPr>
          <w:rFonts w:ascii="Narkisim" w:hAnsi="Narkisim"/>
        </w:rPr>
      </w:pPr>
      <w:r w:rsidRPr="0028465D">
        <w:rPr>
          <w:rFonts w:ascii="Narkisim" w:hAnsi="Narkisim"/>
          <w:rtl/>
        </w:rPr>
        <w:t>דף קיא</w:t>
      </w:r>
      <w:r w:rsidRPr="0028465D">
        <w:rPr>
          <w:rFonts w:ascii="Narkisim" w:hAnsi="Narkisim"/>
        </w:rPr>
        <w:t>.</w:t>
      </w:r>
    </w:p>
    <w:p w14:paraId="69147236" w14:textId="77777777" w:rsidR="00FB51BD" w:rsidRPr="0028465D" w:rsidRDefault="00000000" w:rsidP="0028465D">
      <w:pPr>
        <w:bidi/>
        <w:rPr>
          <w:rFonts w:ascii="Narkisim" w:hAnsi="Narkisim" w:cs="Narkisim"/>
        </w:rPr>
      </w:pPr>
      <w:r w:rsidRPr="0028465D">
        <w:rPr>
          <w:rFonts w:ascii="Narkisim" w:hAnsi="Narkisim" w:cs="Narkisim"/>
          <w:u w:val="single"/>
          <w:rtl/>
        </w:rPr>
        <w:t>דמינח ניחא לה בכל דהו, כדר"ל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לראשון שהוא שלם, על ספק זה שאם ימות תזקק ליבום. מבואר ברש"י דסברת טב ליתב טן דו קאי על הבעל, שהוא שלם</w:t>
      </w:r>
      <w:r w:rsidRPr="0028465D">
        <w:rPr>
          <w:rStyle w:val="ac"/>
          <w:rFonts w:ascii="Narkisim" w:hAnsi="Narkisim" w:cs="Narkisim"/>
          <w:rtl/>
        </w:rPr>
        <w:footnoteReference w:id="2492"/>
      </w:r>
      <w:r w:rsidRPr="0028465D">
        <w:rPr>
          <w:rFonts w:ascii="Narkisim" w:hAnsi="Narkisim" w:cs="Narkisim"/>
        </w:rPr>
        <w:t xml:space="preserve">. </w:t>
      </w:r>
      <w:r w:rsidRPr="0028465D">
        <w:rPr>
          <w:rFonts w:ascii="Narkisim" w:hAnsi="Narkisim" w:cs="Narkisim"/>
          <w:rtl/>
        </w:rPr>
        <w:t xml:space="preserve">ולא קאי </w:t>
      </w:r>
      <w:r w:rsidRPr="0028465D">
        <w:rPr>
          <w:rFonts w:ascii="Narkisim" w:hAnsi="Narkisim" w:cs="Narkisim"/>
          <w:rtl/>
        </w:rPr>
        <w:lastRenderedPageBreak/>
        <w:t>על היבם שהוא מוכה שחין</w:t>
      </w:r>
      <w:r w:rsidRPr="0028465D">
        <w:rPr>
          <w:rStyle w:val="ac"/>
          <w:rFonts w:ascii="Narkisim" w:hAnsi="Narkisim" w:cs="Narkisim"/>
          <w:rtl/>
        </w:rPr>
        <w:footnoteReference w:id="2493"/>
      </w:r>
      <w:r w:rsidRPr="0028465D">
        <w:rPr>
          <w:rFonts w:ascii="Narkisim" w:hAnsi="Narkisim" w:cs="Narkisim"/>
        </w:rPr>
        <w:t xml:space="preserve">. </w:t>
      </w:r>
      <w:r w:rsidRPr="0028465D">
        <w:rPr>
          <w:rFonts w:ascii="Narkisim" w:hAnsi="Narkisim" w:cs="Narkisim"/>
          <w:rtl/>
        </w:rPr>
        <w:t>וכן דייק ה</w:t>
      </w:r>
      <w:r w:rsidRPr="0028465D">
        <w:rPr>
          <w:rFonts w:ascii="Narkisim" w:hAnsi="Narkisim" w:cs="Narkisim"/>
          <w:b/>
          <w:bCs/>
          <w:rtl/>
        </w:rPr>
        <w:t>תה"ד</w:t>
      </w:r>
      <w:r w:rsidRPr="0028465D">
        <w:rPr>
          <w:rFonts w:ascii="Narkisim" w:hAnsi="Narkisim" w:cs="Narkisim"/>
          <w:rtl/>
        </w:rPr>
        <w:t xml:space="preserve"> (רלז) מדברי רש"י דבסוגיין הך סברא הוה משום ספק שמא תפול ליבום לפני מוכה שחין</w:t>
      </w:r>
      <w:r w:rsidRPr="0028465D">
        <w:rPr>
          <w:rStyle w:val="ac"/>
          <w:rFonts w:ascii="Narkisim" w:hAnsi="Narkisim" w:cs="Narkisim"/>
          <w:rtl/>
        </w:rPr>
        <w:footnoteReference w:id="2494"/>
      </w:r>
      <w:r w:rsidRPr="0028465D">
        <w:rPr>
          <w:rFonts w:ascii="Narkisim" w:hAnsi="Narkisim" w:cs="Narkisim"/>
        </w:rPr>
        <w:t>.</w:t>
      </w:r>
    </w:p>
    <w:p w14:paraId="506E68A5" w14:textId="77777777" w:rsidR="00FB51BD" w:rsidRPr="0028465D" w:rsidRDefault="00000000" w:rsidP="0028465D">
      <w:pPr>
        <w:pStyle w:val="a7"/>
        <w:bidi/>
        <w:rPr>
          <w:rFonts w:ascii="Narkisim" w:hAnsi="Narkisim"/>
        </w:rPr>
      </w:pPr>
      <w:r w:rsidRPr="0028465D">
        <w:rPr>
          <w:rFonts w:ascii="Narkisim" w:hAnsi="Narkisim"/>
          <w:rtl/>
        </w:rPr>
        <w:t>אבל מדברי ה</w:t>
      </w:r>
      <w:r w:rsidRPr="0028465D">
        <w:rPr>
          <w:rFonts w:ascii="Narkisim" w:hAnsi="Narkisim"/>
          <w:b/>
          <w:bCs/>
          <w:rtl/>
        </w:rPr>
        <w:t>ר"מ</w:t>
      </w:r>
      <w:r w:rsidRPr="0028465D">
        <w:rPr>
          <w:rFonts w:ascii="Narkisim" w:hAnsi="Narkisim"/>
          <w:rtl/>
        </w:rPr>
        <w:t xml:space="preserve"> (במרדכי יבמות הנ"ל) דהביא מסוגיין דיבם מומר ודאי לא ניח"ל, ע"כ דסברת טב למיתב טן דו קאי על היבם. דאף יבם מוכה שחין ניחא לאשה. [ואילו לסברת רש"י התם נמי ניחא לה בבעל, אף שיש ספק מחמת היבם</w:t>
      </w:r>
      <w:r w:rsidRPr="0028465D">
        <w:rPr>
          <w:rStyle w:val="ac"/>
          <w:rFonts w:ascii="Narkisim" w:hAnsi="Narkisim"/>
          <w:rtl/>
        </w:rPr>
        <w:footnoteReference w:id="2495"/>
      </w:r>
      <w:r w:rsidRPr="0028465D">
        <w:rPr>
          <w:rFonts w:ascii="Narkisim" w:hAnsi="Narkisim"/>
          <w:rtl/>
        </w:rPr>
        <w:t>]</w:t>
      </w:r>
      <w:r w:rsidRPr="0028465D">
        <w:rPr>
          <w:rFonts w:ascii="Narkisim" w:hAnsi="Narkisim"/>
        </w:rPr>
        <w:t>.</w:t>
      </w:r>
    </w:p>
    <w:p w14:paraId="36B1526A" w14:textId="77777777" w:rsidR="00FB51BD" w:rsidRPr="0028465D" w:rsidRDefault="00000000" w:rsidP="0028465D">
      <w:pPr>
        <w:pStyle w:val="a7"/>
        <w:bidi/>
        <w:rPr>
          <w:rFonts w:ascii="Narkisim" w:hAnsi="Narkisim"/>
        </w:rPr>
      </w:pPr>
      <w:r w:rsidRPr="0028465D">
        <w:rPr>
          <w:rFonts w:ascii="Narkisim" w:hAnsi="Narkisim"/>
          <w:rtl/>
        </w:rPr>
        <w:t>וב</w:t>
      </w:r>
      <w:r w:rsidRPr="0028465D">
        <w:rPr>
          <w:rFonts w:ascii="Narkisim" w:hAnsi="Narkisim"/>
          <w:b/>
          <w:bCs/>
          <w:rtl/>
        </w:rPr>
        <w:t>שו"ת מהר"ם מרוטנברג</w:t>
      </w:r>
      <w:r w:rsidRPr="0028465D">
        <w:rPr>
          <w:rFonts w:ascii="Narkisim" w:hAnsi="Narkisim"/>
          <w:rtl/>
        </w:rPr>
        <w:t xml:space="preserve"> (הו' בב"י אה"ע קמ) נקט דדעת רש"י דאף  במומר אמרי' טב למיתב טן דו</w:t>
      </w:r>
      <w:r w:rsidRPr="0028465D">
        <w:rPr>
          <w:rFonts w:ascii="Narkisim" w:hAnsi="Narkisim"/>
        </w:rPr>
        <w:t>.</w:t>
      </w:r>
    </w:p>
    <w:p w14:paraId="4BB3897E" w14:textId="77777777" w:rsidR="00FB51BD" w:rsidRPr="0028465D" w:rsidRDefault="00000000" w:rsidP="0028465D">
      <w:pPr>
        <w:pStyle w:val="a8"/>
        <w:bidi/>
        <w:rPr>
          <w:rFonts w:ascii="Narkisim" w:hAnsi="Narkisim"/>
        </w:rPr>
      </w:pPr>
      <w:r w:rsidRPr="0028465D">
        <w:rPr>
          <w:rFonts w:ascii="Narkisim" w:hAnsi="Narkisim"/>
          <w:rtl/>
        </w:rPr>
        <w:t>דכת' דמהא דבשו"ת רש"י כת' דיבמה שנופלת לפני מומר צריכה חליצה, וא"כ ס"ל דאין זכין גט לאשת מומר. ולא נקט דסברת רש"י היכא דהיבם מומר משום דניח"ל בבעל [שאינו מומר]</w:t>
      </w:r>
      <w:r w:rsidRPr="0028465D">
        <w:rPr>
          <w:rStyle w:val="ac"/>
          <w:rFonts w:ascii="Narkisim" w:hAnsi="Narkisim"/>
          <w:rtl/>
        </w:rPr>
        <w:footnoteReference w:id="2496"/>
      </w:r>
      <w:r w:rsidRPr="0028465D">
        <w:rPr>
          <w:rFonts w:ascii="Narkisim" w:hAnsi="Narkisim"/>
        </w:rPr>
        <w:t xml:space="preserve">. </w:t>
      </w:r>
      <w:r w:rsidRPr="0028465D">
        <w:rPr>
          <w:rFonts w:ascii="Narkisim" w:hAnsi="Narkisim"/>
          <w:rtl/>
        </w:rPr>
        <w:t>והתה"ד (רלז) עמד בזה</w:t>
      </w:r>
      <w:r w:rsidRPr="0028465D">
        <w:rPr>
          <w:rFonts w:ascii="Narkisim" w:hAnsi="Narkisim"/>
        </w:rPr>
        <w:t>.</w:t>
      </w:r>
    </w:p>
    <w:p w14:paraId="41AE9093" w14:textId="77777777" w:rsidR="00FB51BD" w:rsidRPr="0028465D" w:rsidRDefault="00000000" w:rsidP="0028465D">
      <w:pPr>
        <w:pStyle w:val="aa"/>
        <w:bidi/>
        <w:rPr>
          <w:rFonts w:ascii="Narkisim" w:hAnsi="Narkisim"/>
        </w:rPr>
      </w:pPr>
      <w:r w:rsidRPr="0028465D">
        <w:rPr>
          <w:rFonts w:ascii="Narkisim" w:hAnsi="Narkisim"/>
          <w:rtl/>
        </w:rPr>
        <w:t>ועוד ביאר ה</w:t>
      </w:r>
      <w:r w:rsidRPr="0028465D">
        <w:rPr>
          <w:rFonts w:ascii="Narkisim" w:hAnsi="Narkisim"/>
          <w:b/>
          <w:bCs/>
          <w:rtl/>
        </w:rPr>
        <w:t>בית הלוי</w:t>
      </w:r>
      <w:r w:rsidRPr="0028465D">
        <w:rPr>
          <w:rFonts w:ascii="Narkisim" w:hAnsi="Narkisim"/>
          <w:rtl/>
        </w:rPr>
        <w:t xml:space="preserve"> (ג ג ד"ה והנראה להסביר) את דברי רש"י דניח"ל להתקדש לראשון, פי' דעיקר הקידושין הוה לראשון. והיבום אינו גוף הקידושין, אלא תולדה מהקידושין</w:t>
      </w:r>
      <w:r w:rsidRPr="0028465D">
        <w:rPr>
          <w:rFonts w:ascii="Narkisim" w:hAnsi="Narkisim"/>
        </w:rPr>
        <w:t>.</w:t>
      </w:r>
    </w:p>
    <w:p w14:paraId="60ED1D29" w14:textId="77777777" w:rsidR="00FB51BD" w:rsidRPr="0028465D" w:rsidRDefault="00000000" w:rsidP="0028465D">
      <w:pPr>
        <w:pStyle w:val="a8"/>
        <w:bidi/>
        <w:rPr>
          <w:rFonts w:ascii="Narkisim" w:hAnsi="Narkisim"/>
        </w:rPr>
      </w:pPr>
      <w:r w:rsidRPr="0028465D">
        <w:rPr>
          <w:rFonts w:ascii="Narkisim" w:hAnsi="Narkisim"/>
          <w:rtl/>
        </w:rPr>
        <w:t>וכת' דכוונת הגמ' בסוגיין דיש צד דיכול להיות דניחא לה, דטב למיתב טן דו. והוה ספק בעלמא שהרי בודאי יש נשים מקפידות, אלא דעי"ז ליכא אומדנא ברורה דאדעתא דהכי לא נתקדשה</w:t>
      </w:r>
      <w:r w:rsidRPr="0028465D">
        <w:rPr>
          <w:rStyle w:val="ac"/>
          <w:rFonts w:ascii="Narkisim" w:hAnsi="Narkisim"/>
          <w:rtl/>
        </w:rPr>
        <w:footnoteReference w:id="2497"/>
      </w:r>
      <w:r w:rsidRPr="0028465D">
        <w:rPr>
          <w:rFonts w:ascii="Narkisim" w:hAnsi="Narkisim"/>
        </w:rPr>
        <w:t>.</w:t>
      </w:r>
    </w:p>
    <w:p w14:paraId="03848BDC" w14:textId="77777777" w:rsidR="00FB51BD" w:rsidRPr="0028465D" w:rsidRDefault="00000000" w:rsidP="0028465D">
      <w:pPr>
        <w:pStyle w:val="a8"/>
        <w:bidi/>
        <w:rPr>
          <w:rFonts w:ascii="Narkisim" w:hAnsi="Narkisim"/>
        </w:rPr>
      </w:pPr>
      <w:r w:rsidRPr="0028465D">
        <w:rPr>
          <w:rFonts w:ascii="Narkisim" w:hAnsi="Narkisim"/>
          <w:rtl/>
        </w:rPr>
        <w:t>וחילק דהיכא שיש מום בגוף המקח הוה מקח טעות, ואף היכא דליכא אומדנא דמוכח. דטעות בעצם המעשה הוה בגדר מקח טעות</w:t>
      </w:r>
      <w:r w:rsidRPr="0028465D">
        <w:rPr>
          <w:rStyle w:val="ac"/>
          <w:rFonts w:ascii="Narkisim" w:hAnsi="Narkisim"/>
          <w:rtl/>
        </w:rPr>
        <w:footnoteReference w:id="2498"/>
      </w:r>
      <w:r w:rsidRPr="0028465D">
        <w:rPr>
          <w:rFonts w:ascii="Narkisim" w:hAnsi="Narkisim"/>
        </w:rPr>
        <w:t xml:space="preserve"> </w:t>
      </w:r>
      <w:r w:rsidRPr="0028465D">
        <w:rPr>
          <w:rFonts w:ascii="Narkisim" w:hAnsi="Narkisim"/>
          <w:rtl/>
        </w:rPr>
        <w:t>[ומקח טעות בגוף המקח אינו מדיני תנאי</w:t>
      </w:r>
      <w:r w:rsidRPr="0028465D">
        <w:rPr>
          <w:rStyle w:val="ac"/>
          <w:rFonts w:ascii="Narkisim" w:hAnsi="Narkisim"/>
          <w:rtl/>
        </w:rPr>
        <w:footnoteReference w:id="2499"/>
      </w:r>
      <w:r w:rsidRPr="0028465D">
        <w:rPr>
          <w:rFonts w:ascii="Narkisim" w:hAnsi="Narkisim"/>
          <w:rtl/>
        </w:rPr>
        <w:t>]. אבל בסוגיין לא הוה בגוף הקידושין, דנפילה ליבום לפני מוכה שחין הוה דבר אחר שחוץ לקידושין. וכה"ג צריך פרשת תנאי, ומשפטי התנאים אא"כ יש אומדנא גמורה</w:t>
      </w:r>
      <w:r w:rsidRPr="0028465D">
        <w:rPr>
          <w:rFonts w:ascii="Narkisim" w:hAnsi="Narkisim"/>
        </w:rPr>
        <w:t>.</w:t>
      </w:r>
    </w:p>
    <w:p w14:paraId="0EF621DC" w14:textId="77777777" w:rsidR="00FB51BD" w:rsidRPr="0028465D" w:rsidRDefault="00000000" w:rsidP="0028465D">
      <w:pPr>
        <w:pStyle w:val="2"/>
        <w:bidi/>
        <w:rPr>
          <w:rFonts w:ascii="Narkisim" w:hAnsi="Narkisim"/>
        </w:rPr>
      </w:pPr>
      <w:r w:rsidRPr="0028465D">
        <w:rPr>
          <w:rFonts w:ascii="Narkisim" w:hAnsi="Narkisim"/>
          <w:rtl/>
        </w:rPr>
        <w:t>נתן כסף לידעיה</w:t>
      </w:r>
    </w:p>
    <w:p w14:paraId="137DAB79" w14:textId="77777777" w:rsidR="00FB51BD" w:rsidRPr="0028465D" w:rsidRDefault="00000000" w:rsidP="0028465D">
      <w:pPr>
        <w:bidi/>
        <w:rPr>
          <w:rFonts w:ascii="Narkisim" w:hAnsi="Narkisim" w:cs="Narkisim"/>
        </w:rPr>
      </w:pPr>
      <w:r w:rsidRPr="0028465D">
        <w:rPr>
          <w:rFonts w:ascii="Narkisim" w:hAnsi="Narkisim" w:cs="Narkisim"/>
          <w:u w:val="single"/>
          <w:rtl/>
        </w:rPr>
        <w:t>ה"ד אילימא דיהיב ליה וכו' במשמרתו וכו' זה זכה בשלו וזה זכה בשלו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דקו' הגמ' לר' יהודה, דאין טעם לקנוס את בני ידעיה שקבלו את הכסף כדין. [ובשלמא לבני יהויריב שייך קנס לרבנן, וכדאיתא במשנה קי.]. וה</w:t>
      </w:r>
      <w:r w:rsidRPr="0028465D">
        <w:rPr>
          <w:rFonts w:ascii="Narkisim" w:hAnsi="Narkisim" w:cs="Narkisim"/>
          <w:b/>
          <w:bCs/>
          <w:rtl/>
        </w:rPr>
        <w:t>תוס' שאנץ</w:t>
      </w:r>
      <w:r w:rsidRPr="0028465D">
        <w:rPr>
          <w:rFonts w:ascii="Narkisim" w:hAnsi="Narkisim" w:cs="Narkisim"/>
          <w:rtl/>
        </w:rPr>
        <w:t xml:space="preserve"> (בשיטמ"ק) כת' דהמקשן לא ידע טעם דר' יהודה או רבנן כלל, וקו' הגמ' לכו"ע</w:t>
      </w:r>
      <w:r w:rsidRPr="0028465D">
        <w:rPr>
          <w:rFonts w:ascii="Narkisim" w:hAnsi="Narkisim" w:cs="Narkisim"/>
        </w:rPr>
        <w:t>.</w:t>
      </w:r>
    </w:p>
    <w:p w14:paraId="5727FD6C" w14:textId="77777777" w:rsidR="00FB51BD" w:rsidRPr="0028465D" w:rsidRDefault="00000000" w:rsidP="0028465D">
      <w:pPr>
        <w:bidi/>
        <w:rPr>
          <w:rFonts w:ascii="Narkisim" w:hAnsi="Narkisim" w:cs="Narkisim"/>
        </w:rPr>
      </w:pPr>
      <w:r w:rsidRPr="0028465D">
        <w:rPr>
          <w:rFonts w:ascii="Narkisim" w:hAnsi="Narkisim" w:cs="Narkisim"/>
          <w:u w:val="single"/>
          <w:rtl/>
        </w:rPr>
        <w:t>אמר רבא וכו' וכסף לידעיה במשמרתו דיהויריב, ר' יהודה סבר וכו' לידעיה קנסינן ליה וכו'</w:t>
      </w:r>
      <w:r w:rsidRPr="0028465D">
        <w:rPr>
          <w:rFonts w:ascii="Narkisim" w:hAnsi="Narkisim" w:cs="Narkisim"/>
          <w:rtl/>
        </w:rPr>
        <w:t>. ויחזירו הכסף אצל האשם. ולכאורה לא הוה בגדר 'קנס', אלא דכיון דהוה במשמרת יהויריב יהבינן להו. אלא כיון דיהויריב עשו שלא כדין ראוי לקונסם, וכיון דאף בני ידעיה ראויין לקנס, לא קנסו לבני יהויריב</w:t>
      </w:r>
      <w:r w:rsidRPr="0028465D">
        <w:rPr>
          <w:rFonts w:ascii="Narkisim" w:hAnsi="Narkisim" w:cs="Narkisim"/>
        </w:rPr>
        <w:t>.</w:t>
      </w:r>
    </w:p>
    <w:p w14:paraId="3432087A" w14:textId="77777777" w:rsidR="00FB51BD" w:rsidRPr="0028465D" w:rsidRDefault="00000000" w:rsidP="0028465D">
      <w:pPr>
        <w:pStyle w:val="aa"/>
        <w:bidi/>
        <w:rPr>
          <w:rFonts w:ascii="Narkisim" w:hAnsi="Narkisim"/>
        </w:rPr>
      </w:pPr>
      <w:r w:rsidRPr="0028465D">
        <w:rPr>
          <w:rFonts w:ascii="Narkisim" w:hAnsi="Narkisim"/>
          <w:rtl/>
        </w:rPr>
        <w:t>ופ</w:t>
      </w:r>
      <w:r w:rsidRPr="0028465D">
        <w:rPr>
          <w:rFonts w:ascii="Narkisim" w:hAnsi="Narkisim"/>
          <w:b/>
          <w:bCs/>
          <w:rtl/>
        </w:rPr>
        <w:t>רש"י</w:t>
      </w:r>
      <w:r w:rsidRPr="0028465D">
        <w:rPr>
          <w:rFonts w:ascii="Narkisim" w:hAnsi="Narkisim"/>
          <w:rtl/>
        </w:rPr>
        <w:t xml:space="preserve"> (במשנה) דהמשנה איירי היכא דנתן לבני ידעיה במשמרת ידעיה, ובזה אף ר' יהודה מודה דקנסו. וה</w:t>
      </w:r>
      <w:r w:rsidRPr="0028465D">
        <w:rPr>
          <w:rFonts w:ascii="Narkisim" w:hAnsi="Narkisim"/>
          <w:b/>
          <w:bCs/>
          <w:rtl/>
        </w:rPr>
        <w:t>תוס' שאנץ</w:t>
      </w:r>
      <w:r w:rsidRPr="0028465D">
        <w:rPr>
          <w:rFonts w:ascii="Narkisim" w:hAnsi="Narkisim"/>
          <w:rtl/>
        </w:rPr>
        <w:t xml:space="preserve"> (בשיטמ"ק) חלק דאי איירי במשמרת ידעיה, א"כ אמאי נקט יהויריב שמשמרתו העשרים וארבע משמרות, הו"ל למנקט משמרת הסמוכה אחר ידעיה. [וצ"ב כוונתו דהכא איירי שנתן ליהויריב מעיקרא, ולא הוזכר יהויריב אחר ידעיה. ואפשר שנקט דכוונת רש"י שבמשמרת ידעיה נתן האשם ליהויריב והכסף לידעיה. ובזה הק' דהו"ל לנקוט אף אחר]</w:t>
      </w:r>
      <w:r w:rsidRPr="0028465D">
        <w:rPr>
          <w:rFonts w:ascii="Narkisim" w:hAnsi="Narkisim"/>
        </w:rPr>
        <w:t>.</w:t>
      </w:r>
    </w:p>
    <w:p w14:paraId="7E7C0DE7"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רמב"ם</w:t>
      </w:r>
      <w:r w:rsidRPr="0028465D">
        <w:rPr>
          <w:rFonts w:ascii="Narkisim" w:hAnsi="Narkisim" w:cs="Narkisim"/>
          <w:rtl/>
        </w:rPr>
        <w:t xml:space="preserve"> (ח יב) פסק נתן את הכסף לאחת מן המשמרות, ואת האשם למשמרה זו שהיא שבתה יחזיר הכסף אצל האשם לאנשי המשמרה הקבועה. שהמשמרה שלקחה כסף בלא שבתה לא זכת, ומוציאין מידה. משמע שנתן את הכסף לבני ידעיה במשמרת יהויריב, ו</w:t>
      </w:r>
      <w:r w:rsidRPr="0028465D">
        <w:rPr>
          <w:rFonts w:ascii="Narkisim" w:hAnsi="Narkisim" w:cs="Narkisim"/>
          <w:b/>
          <w:bCs/>
          <w:rtl/>
        </w:rPr>
        <w:t>ה"ה</w:t>
      </w:r>
      <w:r w:rsidRPr="0028465D">
        <w:rPr>
          <w:rFonts w:ascii="Narkisim" w:hAnsi="Narkisim" w:cs="Narkisim"/>
          <w:rtl/>
        </w:rPr>
        <w:t xml:space="preserve"> </w:t>
      </w:r>
      <w:r w:rsidRPr="0028465D">
        <w:rPr>
          <w:rFonts w:ascii="Narkisim" w:hAnsi="Narkisim" w:cs="Narkisim"/>
          <w:rtl/>
        </w:rPr>
        <w:lastRenderedPageBreak/>
        <w:t>כת' שהוא דין המשנה, ויש דין אחר בברייתא [שהשמיטו הרמב"ם]. וצ"ב דדין זה ליתא במשנה, דבמשנה איתא דמחזיר האשם אצל הכסף</w:t>
      </w:r>
      <w:r w:rsidRPr="0028465D">
        <w:rPr>
          <w:rStyle w:val="ac"/>
          <w:rFonts w:ascii="Narkisim" w:hAnsi="Narkisim" w:cs="Narkisim"/>
          <w:rtl/>
        </w:rPr>
        <w:footnoteReference w:id="2500"/>
      </w:r>
      <w:r w:rsidRPr="0028465D">
        <w:rPr>
          <w:rFonts w:ascii="Narkisim" w:hAnsi="Narkisim" w:cs="Narkisim"/>
        </w:rPr>
        <w:t xml:space="preserve">. </w:t>
      </w:r>
      <w:r w:rsidRPr="0028465D">
        <w:rPr>
          <w:rFonts w:ascii="Narkisim" w:hAnsi="Narkisim" w:cs="Narkisim"/>
          <w:rtl/>
        </w:rPr>
        <w:t>ועוה"ק ה</w:t>
      </w:r>
      <w:r w:rsidRPr="0028465D">
        <w:rPr>
          <w:rFonts w:ascii="Narkisim" w:hAnsi="Narkisim" w:cs="Narkisim"/>
          <w:b/>
          <w:bCs/>
          <w:rtl/>
        </w:rPr>
        <w:t>חזו"א</w:t>
      </w:r>
      <w:r w:rsidRPr="0028465D">
        <w:rPr>
          <w:rFonts w:ascii="Narkisim" w:hAnsi="Narkisim" w:cs="Narkisim"/>
          <w:rtl/>
        </w:rPr>
        <w:t xml:space="preserve"> (כ טו) דברמב"ם איירי שנתן את הכסף קודם לאשם, א"כ ל"ש כלל לסוגיין שעשו שלא כדין וקבלו אשם קודם לכסף. והרמב"ם נקט דין שהוא פשוט לכו"ע</w:t>
      </w:r>
      <w:r w:rsidRPr="0028465D">
        <w:rPr>
          <w:rStyle w:val="ac"/>
          <w:rFonts w:ascii="Narkisim" w:hAnsi="Narkisim" w:cs="Narkisim"/>
          <w:rtl/>
        </w:rPr>
        <w:footnoteReference w:id="2501"/>
      </w:r>
      <w:r w:rsidRPr="0028465D">
        <w:rPr>
          <w:rFonts w:ascii="Narkisim" w:hAnsi="Narkisim" w:cs="Narkisim"/>
        </w:rPr>
        <w:t>.</w:t>
      </w:r>
    </w:p>
    <w:p w14:paraId="782E5219" w14:textId="77777777" w:rsidR="00FB51BD" w:rsidRPr="0028465D" w:rsidRDefault="00000000" w:rsidP="0028465D">
      <w:pPr>
        <w:pStyle w:val="a7"/>
        <w:bidi/>
        <w:rPr>
          <w:rFonts w:ascii="Narkisim" w:hAnsi="Narkisim"/>
        </w:rPr>
      </w:pPr>
      <w:r w:rsidRPr="0028465D">
        <w:rPr>
          <w:rFonts w:ascii="Narkisim" w:hAnsi="Narkisim"/>
          <w:rtl/>
        </w:rPr>
        <w:t>אבל ה</w:t>
      </w:r>
      <w:r w:rsidRPr="0028465D">
        <w:rPr>
          <w:rFonts w:ascii="Narkisim" w:hAnsi="Narkisim"/>
          <w:b/>
          <w:bCs/>
          <w:rtl/>
        </w:rPr>
        <w:t>רמב"ם</w:t>
      </w:r>
      <w:r w:rsidRPr="0028465D">
        <w:rPr>
          <w:rFonts w:ascii="Narkisim" w:hAnsi="Narkisim"/>
          <w:rtl/>
        </w:rPr>
        <w:t xml:space="preserve"> בפיה"מ ברישא של המשנה דנתן את הכסף ליהויריב ואשם לידעיה יצא, ביאר דהיה במשמרת ידעיה, ואפ"ה תנן דיצא. וכת' דנח' בזה ר' יהודה ורבנן, דדעת ר' יהודה דמשמרת יהויריב עברה בלקחה את הכסף שלא בשבתה, ולפיכך יחזור הכסף אצל אשם, לידעיה שהמשמרה שלו. וחכמים אומרים משמרת ידעיה עברה שלקחה את האשם בלי שתקח את הכסף [ואף שכבר נטלו בני יהויריב הכסף, הא לא נטלוה משמרת ידעיה]. מש"ה ילקח מהם האשם וינתן ליהויריב, שלקח את הכסף ברישא כראוי. והוא יקריב את האשם כשתבוא משמרתו. והרמב"ם בהלכות פסק כר' יהודה</w:t>
      </w:r>
      <w:r w:rsidRPr="0028465D">
        <w:rPr>
          <w:rStyle w:val="ac"/>
          <w:rFonts w:ascii="Narkisim" w:hAnsi="Narkisim"/>
          <w:rtl/>
        </w:rPr>
        <w:footnoteReference w:id="2502"/>
      </w:r>
      <w:r w:rsidRPr="0028465D">
        <w:rPr>
          <w:rFonts w:ascii="Narkisim" w:hAnsi="Narkisim"/>
        </w:rPr>
        <w:t>.</w:t>
      </w:r>
    </w:p>
    <w:p w14:paraId="24107A9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(שם ד"ה ואמנם) ביאר דהרמב"ם בפיה"מ פי' דין המשנה שיוציאו מידם</w:t>
      </w:r>
      <w:r w:rsidRPr="0028465D">
        <w:rPr>
          <w:rStyle w:val="ac"/>
          <w:rFonts w:ascii="Narkisim" w:hAnsi="Narkisim"/>
          <w:rtl/>
        </w:rPr>
        <w:footnoteReference w:id="2503"/>
      </w:r>
      <w:r w:rsidRPr="0028465D">
        <w:rPr>
          <w:rFonts w:ascii="Narkisim" w:hAnsi="Narkisim"/>
        </w:rPr>
        <w:t xml:space="preserve">. </w:t>
      </w:r>
      <w:r w:rsidRPr="0028465D">
        <w:rPr>
          <w:rFonts w:ascii="Narkisim" w:hAnsi="Narkisim"/>
          <w:rtl/>
        </w:rPr>
        <w:t>ולא שיצא ידי חובת כפרתו</w:t>
      </w:r>
      <w:r w:rsidRPr="0028465D">
        <w:rPr>
          <w:rStyle w:val="ac"/>
          <w:rFonts w:ascii="Narkisim" w:hAnsi="Narkisim"/>
          <w:rtl/>
        </w:rPr>
        <w:footnoteReference w:id="2504"/>
      </w:r>
      <w:r w:rsidRPr="0028465D">
        <w:rPr>
          <w:rFonts w:ascii="Narkisim" w:hAnsi="Narkisim"/>
        </w:rPr>
        <w:t xml:space="preserve">. </w:t>
      </w:r>
      <w:r w:rsidRPr="0028465D">
        <w:rPr>
          <w:rFonts w:ascii="Narkisim" w:hAnsi="Narkisim"/>
          <w:rtl/>
        </w:rPr>
        <w:t>[ובאמת אינו יוצא יד"ח כשנתן למשמר שאינו זוכה בו עכשיו]</w:t>
      </w:r>
      <w:r w:rsidRPr="0028465D">
        <w:rPr>
          <w:rFonts w:ascii="Narkisim" w:hAnsi="Narkisim"/>
        </w:rPr>
        <w:t>.</w:t>
      </w:r>
    </w:p>
    <w:p w14:paraId="273C209E" w14:textId="77777777" w:rsidR="00FB51BD" w:rsidRPr="0028465D" w:rsidRDefault="00000000" w:rsidP="0028465D">
      <w:pPr>
        <w:bidi/>
        <w:rPr>
          <w:rFonts w:ascii="Narkisim" w:hAnsi="Narkisim" w:cs="Narkisim"/>
        </w:rPr>
      </w:pPr>
      <w:r w:rsidRPr="0028465D">
        <w:rPr>
          <w:rFonts w:ascii="Narkisim" w:hAnsi="Narkisim" w:cs="Narkisim"/>
          <w:u w:val="single"/>
          <w:rtl/>
        </w:rPr>
        <w:t>תניא אמר רבי לדברי ר"י אם קדמו בני יהויריב והקריבו וכו'</w:t>
      </w:r>
      <w:r w:rsidRPr="0028465D">
        <w:rPr>
          <w:rFonts w:ascii="Narkisim" w:hAnsi="Narkisim" w:cs="Narkisim"/>
          <w:rtl/>
        </w:rPr>
        <w:t>. ומבואר דהאשם פסול, כיון דהקריבו קודם שנתן המעות. ובפשוטו משמע דקדמו והקריבו קודם שנתן את המעות כלל. אבל ה</w:t>
      </w:r>
      <w:r w:rsidRPr="0028465D">
        <w:rPr>
          <w:rFonts w:ascii="Narkisim" w:hAnsi="Narkisim" w:cs="Narkisim"/>
          <w:b/>
          <w:bCs/>
          <w:rtl/>
        </w:rPr>
        <w:t>חזו"א</w:t>
      </w:r>
      <w:r w:rsidRPr="0028465D">
        <w:rPr>
          <w:rFonts w:ascii="Narkisim" w:hAnsi="Narkisim" w:cs="Narkisim"/>
          <w:rtl/>
        </w:rPr>
        <w:t xml:space="preserve"> (כ טו) כת' דא"כ הא דהקריבו שלא כדין היה קודם שיש כאן צד לבני ידעיה. והק' א"כ מה שייך בזה קנס</w:t>
      </w:r>
      <w:r w:rsidRPr="0028465D">
        <w:rPr>
          <w:rStyle w:val="ac"/>
          <w:rFonts w:ascii="Narkisim" w:hAnsi="Narkisim" w:cs="Narkisim"/>
          <w:rtl/>
        </w:rPr>
        <w:footnoteReference w:id="2505"/>
      </w:r>
      <w:r w:rsidRPr="0028465D">
        <w:rPr>
          <w:rFonts w:ascii="Narkisim" w:hAnsi="Narkisim" w:cs="Narkisim"/>
        </w:rPr>
        <w:t xml:space="preserve"> </w:t>
      </w:r>
      <w:r w:rsidRPr="0028465D">
        <w:rPr>
          <w:rFonts w:ascii="Narkisim" w:hAnsi="Narkisim" w:cs="Narkisim"/>
          <w:rtl/>
        </w:rPr>
        <w:t>במה שהקריבו שלא כדין</w:t>
      </w:r>
      <w:r w:rsidRPr="0028465D">
        <w:rPr>
          <w:rStyle w:val="ac"/>
          <w:rFonts w:ascii="Narkisim" w:hAnsi="Narkisim" w:cs="Narkisim"/>
          <w:rtl/>
        </w:rPr>
        <w:footnoteReference w:id="2506"/>
      </w:r>
      <w:r w:rsidRPr="0028465D">
        <w:rPr>
          <w:rFonts w:ascii="Narkisim" w:hAnsi="Narkisim" w:cs="Narkisim"/>
        </w:rPr>
        <w:t>.</w:t>
      </w:r>
    </w:p>
    <w:p w14:paraId="48BC097E"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חזו"א</w:t>
      </w:r>
      <w:r w:rsidRPr="0028465D">
        <w:rPr>
          <w:rFonts w:ascii="Narkisim" w:hAnsi="Narkisim"/>
          <w:rtl/>
        </w:rPr>
        <w:t xml:space="preserve"> כת' דאיירי שנתן הכסף לבני ידעיה ואח"כ הקריבו את האשם. ואפ"ה האשם פסול, דכיון שהדין להחזיר המעות אצל האשם א"כ קבלת בני ידעיה ל"מ כלל. והוה כאילו לא הגיע המעות ליד כהן. </w:t>
      </w:r>
      <w:r w:rsidRPr="0028465D">
        <w:rPr>
          <w:rFonts w:ascii="Narkisim" w:hAnsi="Narkisim"/>
          <w:szCs w:val="20"/>
          <w:rtl/>
        </w:rPr>
        <w:t>וה</w:t>
      </w:r>
      <w:r w:rsidRPr="0028465D">
        <w:rPr>
          <w:rFonts w:ascii="Narkisim" w:hAnsi="Narkisim"/>
          <w:b/>
          <w:bCs/>
          <w:szCs w:val="20"/>
          <w:rtl/>
        </w:rPr>
        <w:t>חזו"א</w:t>
      </w:r>
      <w:r w:rsidRPr="0028465D">
        <w:rPr>
          <w:rFonts w:ascii="Narkisim" w:hAnsi="Narkisim"/>
          <w:szCs w:val="20"/>
          <w:rtl/>
        </w:rPr>
        <w:t xml:space="preserve"> (בסוגריים) ביאר דזכות הכהנים בחלוקת הקרבנות הוא ע"פ מי שראוי ע"פ דין</w:t>
      </w:r>
      <w:r w:rsidRPr="0028465D">
        <w:rPr>
          <w:rStyle w:val="ac"/>
          <w:rFonts w:ascii="Narkisim" w:hAnsi="Narkisim"/>
          <w:szCs w:val="20"/>
          <w:rtl/>
        </w:rPr>
        <w:footnoteReference w:id="2507"/>
      </w:r>
      <w:r w:rsidRPr="0028465D">
        <w:rPr>
          <w:rFonts w:ascii="Narkisim" w:hAnsi="Narkisim"/>
          <w:szCs w:val="20"/>
        </w:rPr>
        <w:t xml:space="preserve">. </w:t>
      </w:r>
      <w:r w:rsidRPr="0028465D">
        <w:rPr>
          <w:rFonts w:ascii="Narkisim" w:hAnsi="Narkisim"/>
          <w:szCs w:val="20"/>
          <w:rtl/>
        </w:rPr>
        <w:t>וכיון דקנסו מפסיד חלקו, ולא הוה חלקו ע"פ דין. ואי"צ לדין הפקר בי"ד או גדרי קנין דרבנן</w:t>
      </w:r>
      <w:r w:rsidRPr="0028465D">
        <w:rPr>
          <w:rStyle w:val="ac"/>
          <w:rFonts w:ascii="Narkisim" w:hAnsi="Narkisim"/>
          <w:szCs w:val="20"/>
          <w:rtl/>
        </w:rPr>
        <w:footnoteReference w:id="2508"/>
      </w:r>
      <w:r w:rsidRPr="0028465D">
        <w:rPr>
          <w:rFonts w:ascii="Narkisim" w:hAnsi="Narkisim"/>
        </w:rPr>
        <w:t>.</w:t>
      </w:r>
    </w:p>
    <w:p w14:paraId="70C4F42C" w14:textId="77777777" w:rsidR="00FB51BD" w:rsidRPr="0028465D" w:rsidRDefault="00000000" w:rsidP="0028465D">
      <w:pPr>
        <w:pStyle w:val="a8"/>
        <w:bidi/>
        <w:rPr>
          <w:rFonts w:ascii="Narkisim" w:hAnsi="Narkisim"/>
        </w:rPr>
      </w:pPr>
      <w:r w:rsidRPr="0028465D">
        <w:rPr>
          <w:rFonts w:ascii="Narkisim" w:hAnsi="Narkisim"/>
          <w:rtl/>
        </w:rPr>
        <w:t>והחזו"א כת' דלדעת רבנן דיוליך אשם אצל המעות, א"כ שפיר זכו בני ידעיה. וכשהקריבו בני יהויריב הקרבן כשר</w:t>
      </w:r>
      <w:r w:rsidRPr="0028465D">
        <w:rPr>
          <w:rFonts w:ascii="Narkisim" w:hAnsi="Narkisim"/>
        </w:rPr>
        <w:t>.</w:t>
      </w:r>
    </w:p>
    <w:p w14:paraId="4ED82E2D" w14:textId="77777777" w:rsidR="00FB51BD" w:rsidRPr="0028465D" w:rsidRDefault="00000000" w:rsidP="0028465D">
      <w:pPr>
        <w:pStyle w:val="a7"/>
        <w:bidi/>
        <w:rPr>
          <w:rFonts w:ascii="Narkisim" w:hAnsi="Narkisim"/>
        </w:rPr>
      </w:pPr>
      <w:r w:rsidRPr="0028465D">
        <w:rPr>
          <w:rFonts w:ascii="Narkisim" w:hAnsi="Narkisim"/>
          <w:rtl/>
        </w:rPr>
        <w:t>ועוד יל"פ דכשנתן את הכסף לבני ידעיה במשמרת יהויריב אין לזה שם תשלום לכהנים, וצריכים להמתין עד השבוע של משמרת ידעיה. ומש"ה האשם פסול קודם שהגיע משמרתם. [וכן משמע ברמב"ם בפיה"מ]</w:t>
      </w:r>
      <w:r w:rsidRPr="0028465D">
        <w:rPr>
          <w:rFonts w:ascii="Narkisim" w:hAnsi="Narkisim"/>
        </w:rPr>
        <w:t>.</w:t>
      </w:r>
    </w:p>
    <w:p w14:paraId="5670474B" w14:textId="77777777" w:rsidR="00FB51BD" w:rsidRPr="0028465D" w:rsidRDefault="00000000" w:rsidP="0028465D">
      <w:pPr>
        <w:bidi/>
        <w:rPr>
          <w:rFonts w:ascii="Narkisim" w:hAnsi="Narkisim" w:cs="Narkisim"/>
        </w:rPr>
      </w:pPr>
      <w:r w:rsidRPr="0028465D">
        <w:rPr>
          <w:rFonts w:ascii="Narkisim" w:hAnsi="Narkisim" w:cs="Narkisim"/>
          <w:u w:val="single"/>
          <w:rtl/>
        </w:rPr>
        <w:t>יחזור ויביא אשם אחר, ויקריבוהו בני ידעיה</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דכה"ג לא קנסו [לבני ידעיה]. ודוקא היכא דהאשם קיים קנסו [לר' יהודה]</w:t>
      </w:r>
      <w:r w:rsidRPr="0028465D">
        <w:rPr>
          <w:rFonts w:ascii="Narkisim" w:hAnsi="Narkisim" w:cs="Narkisim"/>
        </w:rPr>
        <w:t>.</w:t>
      </w:r>
    </w:p>
    <w:p w14:paraId="2C6BE502" w14:textId="77777777" w:rsidR="00FB51BD" w:rsidRPr="0028465D" w:rsidRDefault="00000000" w:rsidP="0028465D">
      <w:pPr>
        <w:pStyle w:val="a7"/>
        <w:bidi/>
        <w:rPr>
          <w:rFonts w:ascii="Narkisim" w:hAnsi="Narkisim"/>
        </w:rPr>
      </w:pPr>
      <w:r w:rsidRPr="0028465D">
        <w:rPr>
          <w:rFonts w:ascii="Narkisim" w:hAnsi="Narkisim"/>
          <w:rtl/>
        </w:rPr>
        <w:t>וצ"ב א"כ אמאי לא יביא אשם נוסף לבני יהויריב, קודם שיצא המשמר. וי"ל דקנסו לבני יהויריב [וכמו לרבנן]. וע"ד מש"כ רש"י (במשנה) דר' יהודה מודה לרבנן דהיכא דאין קנס לבני ידעיה קנסו לבני יהויריב משום שעשו שלא כדין</w:t>
      </w:r>
      <w:r w:rsidRPr="0028465D">
        <w:rPr>
          <w:rFonts w:ascii="Narkisim" w:hAnsi="Narkisim"/>
        </w:rPr>
        <w:t>.</w:t>
      </w:r>
    </w:p>
    <w:p w14:paraId="423D529F" w14:textId="77777777" w:rsidR="00FB51BD" w:rsidRPr="0028465D" w:rsidRDefault="00000000" w:rsidP="0028465D">
      <w:pPr>
        <w:pStyle w:val="a8"/>
        <w:bidi/>
        <w:rPr>
          <w:rFonts w:ascii="Narkisim" w:hAnsi="Narkisim"/>
        </w:rPr>
      </w:pPr>
      <w:r w:rsidRPr="0028465D">
        <w:rPr>
          <w:rFonts w:ascii="Narkisim" w:hAnsi="Narkisim"/>
          <w:rtl/>
        </w:rPr>
        <w:t>א"נ בזה לא הוה בגדר קנס, אלא בכה"ג זכו בני ידעיה במעות, ובני יהויריב אינם רשאין להקריב אשם על סמך שהמעות ביד יהויריב. אך צ"ב דסוף סוף המעות ביד כהנים, ואמאי לא יוכל להקריב אשם. ואפשר דלא נחשב תשלום לבני ידעיה עד שיגיע לשבוע שלהם, ואף שזכו במעות לענין שאינם צריכים לתת לבני יהויריב</w:t>
      </w:r>
      <w:r w:rsidRPr="0028465D">
        <w:rPr>
          <w:rFonts w:ascii="Narkisim" w:hAnsi="Narkisim"/>
        </w:rPr>
        <w:t>.</w:t>
      </w:r>
    </w:p>
    <w:p w14:paraId="45976FE2" w14:textId="77777777" w:rsidR="00FB51BD" w:rsidRPr="0028465D" w:rsidRDefault="00000000" w:rsidP="0028465D">
      <w:pPr>
        <w:bidi/>
        <w:rPr>
          <w:rFonts w:ascii="Narkisim" w:hAnsi="Narkisim" w:cs="Narkisim"/>
        </w:rPr>
      </w:pPr>
      <w:r w:rsidRPr="0028465D">
        <w:rPr>
          <w:rFonts w:ascii="Narkisim" w:hAnsi="Narkisim" w:cs="Narkisim"/>
          <w:u w:val="single"/>
          <w:rtl/>
        </w:rPr>
        <w:t>וזכו הללו במה שבידן אמרי למאי חזי אשם פסול</w:t>
      </w:r>
      <w:r w:rsidRPr="0028465D">
        <w:rPr>
          <w:rFonts w:ascii="Narkisim" w:hAnsi="Narkisim" w:cs="Narkisim"/>
          <w:rtl/>
        </w:rPr>
        <w:t xml:space="preserve"> הוא אמר רבא לעורו. ה</w:t>
      </w:r>
      <w:r w:rsidRPr="0028465D">
        <w:rPr>
          <w:rFonts w:ascii="Narkisim" w:hAnsi="Narkisim" w:cs="Narkisim"/>
          <w:b/>
          <w:bCs/>
          <w:rtl/>
        </w:rPr>
        <w:t>רשב"א</w:t>
      </w:r>
      <w:r w:rsidRPr="0028465D">
        <w:rPr>
          <w:rFonts w:ascii="Narkisim" w:hAnsi="Narkisim" w:cs="Narkisim"/>
          <w:rtl/>
        </w:rPr>
        <w:t xml:space="preserve"> כת' דכ"ז </w:t>
      </w:r>
      <w:r w:rsidRPr="0028465D">
        <w:rPr>
          <w:rFonts w:ascii="Narkisim" w:hAnsi="Narkisim" w:cs="Narkisim"/>
          <w:rtl/>
        </w:rPr>
        <w:lastRenderedPageBreak/>
        <w:t>לר' יהודה, אבל  לדעת חכמים קדימה דידהו לאו כלום הוא, ולא זכו בעורו</w:t>
      </w:r>
      <w:r w:rsidRPr="0028465D">
        <w:rPr>
          <w:rFonts w:ascii="Narkisim" w:hAnsi="Narkisim" w:cs="Narkisim"/>
        </w:rPr>
        <w:t>.</w:t>
      </w:r>
    </w:p>
    <w:p w14:paraId="5DAC0DF0" w14:textId="77777777" w:rsidR="00FB51BD" w:rsidRPr="0028465D" w:rsidRDefault="00000000" w:rsidP="0028465D">
      <w:pPr>
        <w:bidi/>
        <w:rPr>
          <w:rFonts w:ascii="Narkisim" w:hAnsi="Narkisim" w:cs="Narkisim"/>
        </w:rPr>
      </w:pPr>
      <w:r w:rsidRPr="0028465D">
        <w:rPr>
          <w:rFonts w:ascii="Narkisim" w:hAnsi="Narkisim" w:cs="Narkisim"/>
          <w:u w:val="single"/>
          <w:rtl/>
        </w:rPr>
        <w:t>הב"ע כגון דנפק משמרתו דיהויריב ולא תבעו, והא קמ"ל דאחולי אחילו גבייהו</w:t>
      </w:r>
      <w:r w:rsidRPr="0028465D">
        <w:rPr>
          <w:rFonts w:ascii="Narkisim" w:hAnsi="Narkisim" w:cs="Narkisim"/>
          <w:rtl/>
        </w:rPr>
        <w:t>. ה</w:t>
      </w:r>
      <w:r w:rsidRPr="0028465D">
        <w:rPr>
          <w:rFonts w:ascii="Narkisim" w:hAnsi="Narkisim" w:cs="Narkisim"/>
          <w:b/>
          <w:bCs/>
          <w:rtl/>
        </w:rPr>
        <w:t>משנ"ל</w:t>
      </w:r>
      <w:r w:rsidRPr="0028465D">
        <w:rPr>
          <w:rFonts w:ascii="Narkisim" w:hAnsi="Narkisim" w:cs="Narkisim"/>
          <w:rtl/>
        </w:rPr>
        <w:t xml:space="preserve"> (ח יב) דייק דדוקא מחלו ולא תבעו, אבל היכא דתבעו אלא דלא השגיחו בהם לא הפסידו זכותם</w:t>
      </w:r>
      <w:r w:rsidRPr="0028465D">
        <w:rPr>
          <w:rFonts w:ascii="Narkisim" w:hAnsi="Narkisim" w:cs="Narkisim"/>
        </w:rPr>
        <w:t>.</w:t>
      </w:r>
    </w:p>
    <w:p w14:paraId="2C9F8C0D" w14:textId="77777777" w:rsidR="00FB51BD" w:rsidRPr="0028465D" w:rsidRDefault="00000000" w:rsidP="0028465D">
      <w:pPr>
        <w:pStyle w:val="a7"/>
        <w:bidi/>
        <w:rPr>
          <w:rFonts w:ascii="Narkisim" w:hAnsi="Narkisim"/>
        </w:rPr>
      </w:pPr>
      <w:r w:rsidRPr="0028465D">
        <w:rPr>
          <w:rFonts w:ascii="Narkisim" w:hAnsi="Narkisim"/>
          <w:rtl/>
        </w:rPr>
        <w:t xml:space="preserve">אך נסתפק באיזה זמן יקריבו אותו בני יהויריב, האם ימתינו בני יהויריב עד שתבא שבת משמרתם [דומיא דמ"ש </w:t>
      </w:r>
      <w:r w:rsidRPr="0028465D">
        <w:rPr>
          <w:rFonts w:ascii="Narkisim" w:hAnsi="Narkisim"/>
          <w:b/>
          <w:bCs/>
          <w:rtl/>
        </w:rPr>
        <w:t>רש"י</w:t>
      </w:r>
      <w:r w:rsidRPr="0028465D">
        <w:rPr>
          <w:rFonts w:ascii="Narkisim" w:hAnsi="Narkisim"/>
          <w:rtl/>
        </w:rPr>
        <w:t xml:space="preserve"> (ד"ה קמ"ל) היכא דנפיק משמרת דהני ודהני], או דלמא כיון דמשמרת ידעיה פשע שלקח הכסף במשמרת יהויריב, מש"ה י"ל דיהויריב יכול להקריב האשם לאחר שיקבל הכסף אף במשמרת ידעיה</w:t>
      </w:r>
      <w:r w:rsidRPr="0028465D">
        <w:rPr>
          <w:rStyle w:val="ac"/>
          <w:rFonts w:ascii="Narkisim" w:hAnsi="Narkisim"/>
          <w:rtl/>
        </w:rPr>
        <w:footnoteReference w:id="2509"/>
      </w:r>
      <w:r w:rsidRPr="0028465D">
        <w:rPr>
          <w:rFonts w:ascii="Narkisim" w:hAnsi="Narkisim"/>
        </w:rPr>
        <w:t>.</w:t>
      </w:r>
    </w:p>
    <w:p w14:paraId="7FCC9CB8" w14:textId="77777777" w:rsidR="00FB51BD" w:rsidRPr="0028465D" w:rsidRDefault="00000000" w:rsidP="0028465D">
      <w:pPr>
        <w:bidi/>
        <w:rPr>
          <w:rFonts w:ascii="Narkisim" w:hAnsi="Narkisim" w:cs="Narkisim"/>
        </w:rPr>
      </w:pPr>
      <w:r w:rsidRPr="0028465D">
        <w:rPr>
          <w:rFonts w:ascii="Narkisim" w:hAnsi="Narkisim" w:cs="Narkisim"/>
          <w:u w:val="single"/>
          <w:rtl/>
        </w:rPr>
        <w:t>רש"י ד"ה קמ"ל</w:t>
      </w:r>
      <w:r w:rsidRPr="0028465D">
        <w:rPr>
          <w:rFonts w:ascii="Narkisim" w:hAnsi="Narkisim" w:cs="Narkisim"/>
          <w:rtl/>
        </w:rPr>
        <w:t>. ויקריבוהו בני יהויריב כשיחזור שבת משמרתם. ה</w:t>
      </w:r>
      <w:r w:rsidRPr="0028465D">
        <w:rPr>
          <w:rFonts w:ascii="Narkisim" w:hAnsi="Narkisim" w:cs="Narkisim"/>
          <w:b/>
          <w:bCs/>
          <w:rtl/>
        </w:rPr>
        <w:t>משנ"ל</w:t>
      </w:r>
      <w:r w:rsidRPr="0028465D">
        <w:rPr>
          <w:rFonts w:ascii="Narkisim" w:hAnsi="Narkisim" w:cs="Narkisim"/>
          <w:rtl/>
        </w:rPr>
        <w:t xml:space="preserve"> (שם) ביאר דכה"ג אינם רשאים להקריב בזמן המשמרות האחרות, דהמשמרת של שבוע זו אינו מניחו לעבוד במשמרתו. ואפ"ה זכו בקרבן כשיחזור שבת משמרתם</w:t>
      </w:r>
      <w:r w:rsidRPr="0028465D">
        <w:rPr>
          <w:rFonts w:ascii="Narkisim" w:hAnsi="Narkisim" w:cs="Narkisim"/>
        </w:rPr>
        <w:t>.</w:t>
      </w:r>
    </w:p>
    <w:p w14:paraId="67A5426A" w14:textId="77777777" w:rsidR="00FB51BD" w:rsidRPr="0028465D" w:rsidRDefault="00000000" w:rsidP="0028465D">
      <w:pPr>
        <w:pStyle w:val="a8"/>
        <w:bidi/>
        <w:rPr>
          <w:rFonts w:ascii="Narkisim" w:hAnsi="Narkisim"/>
        </w:rPr>
      </w:pPr>
      <w:r w:rsidRPr="0028465D">
        <w:rPr>
          <w:rFonts w:ascii="Narkisim" w:hAnsi="Narkisim"/>
          <w:rtl/>
        </w:rPr>
        <w:t>וה</w:t>
      </w:r>
      <w:r w:rsidRPr="0028465D">
        <w:rPr>
          <w:rFonts w:ascii="Narkisim" w:hAnsi="Narkisim"/>
          <w:b/>
          <w:bCs/>
          <w:rtl/>
        </w:rPr>
        <w:t>משנ"ל</w:t>
      </w:r>
      <w:r w:rsidRPr="0028465D">
        <w:rPr>
          <w:rFonts w:ascii="Narkisim" w:hAnsi="Narkisim"/>
          <w:rtl/>
        </w:rPr>
        <w:t xml:space="preserve"> (שם בחלוקה ז') נסתפק בכל הקרבנות שזכה המשמר ולא הקריבו ועבר משמרתו, אי מצי להקריבה במשמרה אחרת, כיון שכבר זכה בקרבן</w:t>
      </w:r>
      <w:r w:rsidRPr="0028465D">
        <w:rPr>
          <w:rStyle w:val="ac"/>
          <w:rFonts w:ascii="Narkisim" w:hAnsi="Narkisim"/>
          <w:rtl/>
        </w:rPr>
        <w:footnoteReference w:id="2510"/>
      </w:r>
      <w:r w:rsidRPr="0028465D">
        <w:rPr>
          <w:rFonts w:ascii="Narkisim" w:hAnsi="Narkisim"/>
        </w:rPr>
        <w:t xml:space="preserve">. </w:t>
      </w:r>
      <w:r w:rsidRPr="0028465D">
        <w:rPr>
          <w:rFonts w:ascii="Narkisim" w:hAnsi="Narkisim"/>
          <w:rtl/>
        </w:rPr>
        <w:t>או דלמא צריך להמתין עד שיבא שבת משמרתם</w:t>
      </w:r>
      <w:r w:rsidRPr="0028465D">
        <w:rPr>
          <w:rStyle w:val="ac"/>
          <w:rFonts w:ascii="Narkisim" w:hAnsi="Narkisim"/>
          <w:rtl/>
        </w:rPr>
        <w:footnoteReference w:id="2511"/>
      </w:r>
      <w:r w:rsidRPr="0028465D">
        <w:rPr>
          <w:rFonts w:ascii="Narkisim" w:hAnsi="Narkisim"/>
        </w:rPr>
        <w:t xml:space="preserve">. </w:t>
      </w:r>
      <w:r w:rsidRPr="0028465D">
        <w:rPr>
          <w:rFonts w:ascii="Narkisim" w:hAnsi="Narkisim"/>
          <w:rtl/>
        </w:rPr>
        <w:t>והכריע מדברי רש"י הנ"ל</w:t>
      </w:r>
      <w:r w:rsidRPr="0028465D">
        <w:rPr>
          <w:rStyle w:val="ac"/>
          <w:rFonts w:ascii="Narkisim" w:hAnsi="Narkisim"/>
          <w:rtl/>
        </w:rPr>
        <w:footnoteReference w:id="2512"/>
      </w:r>
      <w:r w:rsidRPr="0028465D">
        <w:rPr>
          <w:rFonts w:ascii="Narkisim" w:hAnsi="Narkisim"/>
        </w:rPr>
        <w:t>.</w:t>
      </w:r>
    </w:p>
    <w:p w14:paraId="49F1DB36" w14:textId="77777777" w:rsidR="00FB51BD" w:rsidRPr="0028465D" w:rsidRDefault="00000000" w:rsidP="0028465D">
      <w:pPr>
        <w:pStyle w:val="Standard"/>
        <w:bidi/>
        <w:rPr>
          <w:rFonts w:ascii="Narkisim" w:hAnsi="Narkisim"/>
        </w:rPr>
      </w:pPr>
      <w:r w:rsidRPr="0028465D">
        <w:rPr>
          <w:rFonts w:ascii="Narkisim" w:hAnsi="Narkisim"/>
          <w:rtl/>
        </w:rPr>
        <w:t>אבל ה</w:t>
      </w:r>
      <w:r w:rsidRPr="0028465D">
        <w:rPr>
          <w:rFonts w:ascii="Narkisim" w:hAnsi="Narkisim"/>
          <w:b/>
          <w:bCs/>
          <w:rtl/>
        </w:rPr>
        <w:t>חזו"א</w:t>
      </w:r>
      <w:r w:rsidRPr="0028465D">
        <w:rPr>
          <w:rFonts w:ascii="Narkisim" w:hAnsi="Narkisim"/>
          <w:rtl/>
        </w:rPr>
        <w:t xml:space="preserve"> (כ טו) תמה בזה אמאי לא יקריבנו המשמר הבא, וכ"ש היכא דהבעלים עובר בינתיים בבל תאחר</w:t>
      </w:r>
      <w:r w:rsidRPr="0028465D">
        <w:rPr>
          <w:rFonts w:ascii="Narkisim" w:hAnsi="Narkisim"/>
        </w:rPr>
        <w:t>.</w:t>
      </w:r>
    </w:p>
    <w:p w14:paraId="5E738660" w14:textId="77777777" w:rsidR="00FB51BD" w:rsidRPr="0028465D" w:rsidRDefault="00000000" w:rsidP="0028465D">
      <w:pPr>
        <w:pStyle w:val="a8"/>
        <w:bidi/>
        <w:rPr>
          <w:rFonts w:ascii="Narkisim" w:hAnsi="Narkisim"/>
        </w:rPr>
      </w:pPr>
      <w:r w:rsidRPr="0028465D">
        <w:rPr>
          <w:rFonts w:ascii="Narkisim" w:hAnsi="Narkisim"/>
          <w:rtl/>
        </w:rPr>
        <w:t>וכת' דאע״ג דהבעלים אינו עובר לאחר שמסרו לכהן, מ״מ אין ראוי שהכהן ישהה כפרתו של זה ואינו מקריב, וגורם לבעלים שלא יקריב בזמנו. והבעלים יתחייבו למסור לכהן אחר להקריב בזמנו. ואפי׳ לא יעבור רגל מ״מ יש עליו מצוה להתכפר ומה זכות יש לו ליהויריב לשהות כפרתו. והחזו"א הביא את צד של המשנ"ל דבני יהויריב מקריבים במשמר שאח"כ, ודחה דאין להם שום זכות בזה</w:t>
      </w:r>
      <w:r w:rsidRPr="0028465D">
        <w:rPr>
          <w:rStyle w:val="ac"/>
          <w:rFonts w:ascii="Narkisim" w:hAnsi="Narkisim"/>
          <w:rtl/>
        </w:rPr>
        <w:footnoteReference w:id="2513"/>
      </w:r>
      <w:r w:rsidRPr="0028465D">
        <w:rPr>
          <w:rFonts w:ascii="Narkisim" w:hAnsi="Narkisim"/>
        </w:rPr>
        <w:t>.</w:t>
      </w:r>
    </w:p>
    <w:p w14:paraId="10F6EFF6" w14:textId="77777777" w:rsidR="00FB51BD" w:rsidRPr="0028465D" w:rsidRDefault="00000000" w:rsidP="0028465D">
      <w:pPr>
        <w:bidi/>
        <w:rPr>
          <w:rFonts w:ascii="Narkisim" w:hAnsi="Narkisim" w:cs="Narkisim"/>
        </w:rPr>
      </w:pPr>
      <w:r w:rsidRPr="0028465D">
        <w:rPr>
          <w:rFonts w:ascii="Narkisim" w:hAnsi="Narkisim" w:cs="Narkisim"/>
          <w:u w:val="single"/>
          <w:rtl/>
        </w:rPr>
        <w:t>תניא אידך וכו' הב"ע כגון דנפיק משמרתם דהני ודהני ולא תבעו, מהד"ת אחולי גבי הדדי וכו'</w:t>
      </w:r>
      <w:r w:rsidRPr="0028465D">
        <w:rPr>
          <w:rFonts w:ascii="Narkisim" w:hAnsi="Narkisim" w:cs="Narkisim"/>
          <w:rtl/>
        </w:rPr>
        <w:t>. פ</w:t>
      </w:r>
      <w:r w:rsidRPr="0028465D">
        <w:rPr>
          <w:rFonts w:ascii="Narkisim" w:hAnsi="Narkisim" w:cs="Narkisim"/>
          <w:b/>
          <w:bCs/>
          <w:rtl/>
        </w:rPr>
        <w:t>רש"י</w:t>
      </w:r>
      <w:r w:rsidRPr="0028465D">
        <w:rPr>
          <w:rFonts w:ascii="Narkisim" w:hAnsi="Narkisim" w:cs="Narkisim"/>
          <w:rtl/>
        </w:rPr>
        <w:t xml:space="preserve"> דס"ד דטעמא דר' יהודה משום מחילה. ומש"ה אף דנפק משמרת ידעיה, כבר זכו בני ידעיה. ובפשוטו קמ"ל דאף דמחלו, מ"מ אף בני ידעיה מחלו. אבל מדברי רש"י משמע דקמ"ל דאף בני יהויריב לא מחלו לבני ידעיה</w:t>
      </w:r>
      <w:r w:rsidRPr="0028465D">
        <w:rPr>
          <w:rStyle w:val="ac"/>
          <w:rFonts w:ascii="Narkisim" w:hAnsi="Narkisim" w:cs="Narkisim"/>
          <w:rtl/>
        </w:rPr>
        <w:footnoteReference w:id="2514"/>
      </w:r>
      <w:r w:rsidRPr="0028465D">
        <w:rPr>
          <w:rFonts w:ascii="Narkisim" w:hAnsi="Narkisim" w:cs="Narkisim"/>
        </w:rPr>
        <w:t>.</w:t>
      </w:r>
    </w:p>
    <w:p w14:paraId="6C607719" w14:textId="77777777" w:rsidR="00FB51BD" w:rsidRPr="0028465D" w:rsidRDefault="00000000" w:rsidP="0028465D">
      <w:pPr>
        <w:bidi/>
        <w:rPr>
          <w:rFonts w:ascii="Narkisim" w:hAnsi="Narkisim" w:cs="Narkisim"/>
        </w:rPr>
      </w:pPr>
      <w:r w:rsidRPr="0028465D">
        <w:rPr>
          <w:rFonts w:ascii="Narkisim" w:hAnsi="Narkisim" w:cs="Narkisim"/>
          <w:rtl/>
        </w:rPr>
        <w:t>וה</w:t>
      </w:r>
      <w:r w:rsidRPr="0028465D">
        <w:rPr>
          <w:rFonts w:ascii="Narkisim" w:hAnsi="Narkisim" w:cs="Narkisim"/>
          <w:b/>
          <w:bCs/>
          <w:rtl/>
        </w:rPr>
        <w:t>משנ"ל</w:t>
      </w:r>
      <w:r w:rsidRPr="0028465D">
        <w:rPr>
          <w:rFonts w:ascii="Narkisim" w:hAnsi="Narkisim" w:cs="Narkisim"/>
          <w:rtl/>
        </w:rPr>
        <w:t xml:space="preserve"> (ח יב) נסתפק לרבנן דיחזור אשם אצל כסף, היכא דנפק משמרה דהני ודהני, האם אמרי' שמחלו בני ידעיה ליהויריב, ויחזור הכסף אצל אשם ובני יהויריב יקריבו לכשיגיע משמרתם. וכת' דנראה דלרבנן ל"ש מחילה, דדוקא לר' יהודה שהקנס הוא לידעיה לפי שקבל הכסף במשמרת יהויריב נמצא דבשביל כבוד יהויריב קנסו לידעיה, מש"ה היכא דנפיק משמר דיהויריב אמרי' דאחלו בני יהויריב</w:t>
      </w:r>
      <w:r w:rsidRPr="0028465D">
        <w:rPr>
          <w:rFonts w:ascii="Narkisim" w:hAnsi="Narkisim" w:cs="Narkisim"/>
        </w:rPr>
        <w:t>.</w:t>
      </w:r>
    </w:p>
    <w:p w14:paraId="4BC5E5E7" w14:textId="77777777" w:rsidR="00FB51BD" w:rsidRPr="0028465D" w:rsidRDefault="00000000" w:rsidP="0028465D">
      <w:pPr>
        <w:bidi/>
        <w:rPr>
          <w:rFonts w:ascii="Narkisim" w:hAnsi="Narkisim" w:cs="Narkisim"/>
        </w:rPr>
      </w:pPr>
      <w:r w:rsidRPr="0028465D">
        <w:rPr>
          <w:rFonts w:ascii="Narkisim" w:hAnsi="Narkisim" w:cs="Narkisim"/>
          <w:u w:val="single"/>
          <w:rtl/>
        </w:rPr>
        <w:t>תוד"ה אמר</w:t>
      </w:r>
      <w:r w:rsidRPr="0028465D">
        <w:rPr>
          <w:rFonts w:ascii="Narkisim" w:hAnsi="Narkisim" w:cs="Narkisim"/>
          <w:rtl/>
        </w:rPr>
        <w:t>. תימה דהכא משמע אפי' פסול קודם זריקה, וגם כשהעור מחובר עדיין וכו' והכא אירע בו פסול קודם שחיטה וכו'. תוס' כללו ב' קושיות, א' דתנן (זבחים קג.) דפסול קודם זריקה, כל שלא זכה המזבח בבשרה לא זכו כהנים בעורה. וב' דמבואר (שם קג:) דפסול קודם הפשט אין העור לכהנים. ולר"ע בדעת ר' חנינא סגן הכהנים דהך דין תלוי מתי נודע פסולו, והיכא דהופשט ואח"כ נודע שהיה טריפה זכו הכהנים בעור</w:t>
      </w:r>
      <w:r w:rsidRPr="0028465D">
        <w:rPr>
          <w:rFonts w:ascii="Narkisim" w:hAnsi="Narkisim" w:cs="Narkisim"/>
        </w:rPr>
        <w:t>.</w:t>
      </w:r>
    </w:p>
    <w:p w14:paraId="0211B772"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xml:space="preserve">' (זבחים קג:) תי' דלאחר שחיטת האשם יכול להביא כסף קודם זריקה, כיון דעדיין לא נכפר עד זריקה, וקרינא ביה 'מלבד איל הכפורים אשר יכפר בו'. הלכך לא חשיב פסול </w:t>
      </w:r>
      <w:r w:rsidRPr="0028465D">
        <w:rPr>
          <w:rFonts w:ascii="Narkisim" w:hAnsi="Narkisim" w:cs="Narkisim"/>
          <w:rtl/>
        </w:rPr>
        <w:lastRenderedPageBreak/>
        <w:t>דקודם זריקה</w:t>
      </w:r>
      <w:r w:rsidRPr="0028465D">
        <w:rPr>
          <w:rStyle w:val="ac"/>
          <w:rFonts w:ascii="Narkisim" w:hAnsi="Narkisim" w:cs="Narkisim"/>
          <w:rtl/>
        </w:rPr>
        <w:footnoteReference w:id="2515"/>
      </w:r>
      <w:r w:rsidRPr="0028465D">
        <w:rPr>
          <w:rFonts w:ascii="Narkisim" w:hAnsi="Narkisim" w:cs="Narkisim"/>
        </w:rPr>
        <w:t xml:space="preserve">. </w:t>
      </w:r>
      <w:r w:rsidRPr="0028465D">
        <w:rPr>
          <w:rFonts w:ascii="Narkisim" w:hAnsi="Narkisim" w:cs="Narkisim"/>
          <w:rtl/>
        </w:rPr>
        <w:t>וכ"כ ה</w:t>
      </w:r>
      <w:r w:rsidRPr="0028465D">
        <w:rPr>
          <w:rFonts w:ascii="Narkisim" w:hAnsi="Narkisim" w:cs="Narkisim"/>
          <w:b/>
          <w:bCs/>
          <w:rtl/>
        </w:rPr>
        <w:t>רא"ש</w:t>
      </w:r>
      <w:r w:rsidRPr="0028465D">
        <w:rPr>
          <w:rFonts w:ascii="Narkisim" w:hAnsi="Narkisim" w:cs="Narkisim"/>
          <w:rtl/>
        </w:rPr>
        <w:t xml:space="preserve"> בשיטמ"ק וה</w:t>
      </w:r>
      <w:r w:rsidRPr="0028465D">
        <w:rPr>
          <w:rFonts w:ascii="Narkisim" w:hAnsi="Narkisim" w:cs="Narkisim"/>
          <w:b/>
          <w:bCs/>
          <w:rtl/>
        </w:rPr>
        <w:t>מהרש"א</w:t>
      </w:r>
      <w:r w:rsidRPr="0028465D">
        <w:rPr>
          <w:rFonts w:ascii="Narkisim" w:hAnsi="Narkisim" w:cs="Narkisim"/>
          <w:rtl/>
        </w:rPr>
        <w:t xml:space="preserve"> (כאן)</w:t>
      </w:r>
      <w:r w:rsidRPr="0028465D">
        <w:rPr>
          <w:rStyle w:val="ac"/>
          <w:rFonts w:ascii="Narkisim" w:hAnsi="Narkisim" w:cs="Narkisim"/>
          <w:rtl/>
        </w:rPr>
        <w:footnoteReference w:id="2516"/>
      </w:r>
      <w:r w:rsidRPr="0028465D">
        <w:rPr>
          <w:rFonts w:ascii="Narkisim" w:hAnsi="Narkisim" w:cs="Narkisim"/>
        </w:rPr>
        <w:t>.</w:t>
      </w:r>
    </w:p>
    <w:p w14:paraId="7CB752CC"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ביאר כדכתיב 'אשר יכפר בו עליו', בכפרה תלא רחמנא וזריקה מכפרת</w:t>
      </w:r>
      <w:r w:rsidRPr="0028465D">
        <w:rPr>
          <w:rFonts w:ascii="Narkisim" w:hAnsi="Narkisim"/>
        </w:rPr>
        <w:t>.</w:t>
      </w:r>
    </w:p>
    <w:p w14:paraId="1FF059C5" w14:textId="77777777" w:rsidR="00FB51BD" w:rsidRPr="0028465D" w:rsidRDefault="00000000" w:rsidP="0028465D">
      <w:pPr>
        <w:pStyle w:val="a7"/>
        <w:bidi/>
        <w:rPr>
          <w:rFonts w:ascii="Narkisim" w:hAnsi="Narkisim"/>
        </w:rPr>
      </w:pPr>
      <w:r w:rsidRPr="0028465D">
        <w:rPr>
          <w:rFonts w:ascii="Narkisim" w:hAnsi="Narkisim"/>
          <w:rtl/>
        </w:rPr>
        <w:t>אך תוס' (בסו"ד שם) בהג' הביאו דאי' ב</w:t>
      </w:r>
      <w:r w:rsidRPr="0028465D">
        <w:rPr>
          <w:rFonts w:ascii="Narkisim" w:hAnsi="Narkisim"/>
          <w:b/>
          <w:bCs/>
          <w:rtl/>
        </w:rPr>
        <w:t>תוספתא</w:t>
      </w:r>
      <w:r w:rsidRPr="0028465D">
        <w:rPr>
          <w:rFonts w:ascii="Narkisim" w:hAnsi="Narkisim"/>
          <w:rtl/>
        </w:rPr>
        <w:t xml:space="preserve"> (פסחים ד א) הביא אשמו ולא הביא גזילו לא יהא ממרס בדמו עד שיביא גזילו אלא תעבר צורתו ויצא לבית השריפה. והביאו דמשמע דהוה מדאורייתא, דבשעת שחיטה היה מחוסר זמן</w:t>
      </w:r>
      <w:r w:rsidRPr="0028465D">
        <w:rPr>
          <w:rStyle w:val="ac"/>
          <w:rFonts w:ascii="Narkisim" w:hAnsi="Narkisim"/>
          <w:rtl/>
        </w:rPr>
        <w:footnoteReference w:id="2517"/>
      </w:r>
      <w:r w:rsidRPr="0028465D">
        <w:rPr>
          <w:rFonts w:ascii="Narkisim" w:hAnsi="Narkisim"/>
        </w:rPr>
        <w:t xml:space="preserve">. </w:t>
      </w:r>
      <w:r w:rsidRPr="0028465D">
        <w:rPr>
          <w:rFonts w:ascii="Narkisim" w:hAnsi="Narkisim"/>
          <w:rtl/>
        </w:rPr>
        <w:t>[ודלא כתי' התוס' דסגי בשעת זריקה]</w:t>
      </w:r>
      <w:r w:rsidRPr="0028465D">
        <w:rPr>
          <w:rFonts w:ascii="Narkisim" w:hAnsi="Narkisim"/>
        </w:rPr>
        <w:t>.</w:t>
      </w:r>
    </w:p>
    <w:p w14:paraId="62B09622" w14:textId="77777777" w:rsidR="00FB51BD" w:rsidRPr="0028465D" w:rsidRDefault="00000000" w:rsidP="0028465D">
      <w:pPr>
        <w:bidi/>
        <w:rPr>
          <w:rFonts w:ascii="Narkisim" w:hAnsi="Narkisim" w:cs="Narkisim"/>
        </w:rPr>
      </w:pPr>
      <w:r w:rsidRPr="0028465D">
        <w:rPr>
          <w:rFonts w:ascii="Narkisim" w:hAnsi="Narkisim" w:cs="Narkisim"/>
          <w:rtl/>
        </w:rPr>
        <w:t>ו</w:t>
      </w:r>
      <w:r w:rsidRPr="0028465D">
        <w:rPr>
          <w:rFonts w:ascii="Narkisim" w:hAnsi="Narkisim" w:cs="Narkisim"/>
          <w:b/>
          <w:bCs/>
          <w:rtl/>
        </w:rPr>
        <w:t>תוס</w:t>
      </w:r>
      <w:r w:rsidRPr="0028465D">
        <w:rPr>
          <w:rFonts w:ascii="Narkisim" w:hAnsi="Narkisim" w:cs="Narkisim"/>
          <w:rtl/>
        </w:rPr>
        <w:t>' (זבחים) הק' שוב דכיון דנמצא פסול בידם, מה לי קודם זריקה או אחר זריקה. ותי' דלא הוכר פסולו קודם הפשט</w:t>
      </w:r>
      <w:r w:rsidRPr="0028465D">
        <w:rPr>
          <w:rStyle w:val="ac"/>
          <w:rFonts w:ascii="Narkisim" w:hAnsi="Narkisim" w:cs="Narkisim"/>
          <w:rtl/>
        </w:rPr>
        <w:footnoteReference w:id="2518"/>
      </w:r>
      <w:r w:rsidRPr="0028465D">
        <w:rPr>
          <w:rFonts w:ascii="Narkisim" w:hAnsi="Narkisim" w:cs="Narkisim"/>
        </w:rPr>
        <w:t xml:space="preserve">. </w:t>
      </w:r>
      <w:r w:rsidRPr="0028465D">
        <w:rPr>
          <w:rFonts w:ascii="Narkisim" w:hAnsi="Narkisim" w:cs="Narkisim"/>
          <w:rtl/>
        </w:rPr>
        <w:t>והוי כמו שנמצא טריפה בבני מעיים דלר"ח סגן הכהנים מהני</w:t>
      </w:r>
      <w:r w:rsidRPr="0028465D">
        <w:rPr>
          <w:rStyle w:val="ac"/>
          <w:rFonts w:ascii="Narkisim" w:hAnsi="Narkisim" w:cs="Narkisim"/>
          <w:rtl/>
        </w:rPr>
        <w:footnoteReference w:id="2519"/>
      </w:r>
      <w:r w:rsidRPr="0028465D">
        <w:rPr>
          <w:rFonts w:ascii="Narkisim" w:hAnsi="Narkisim" w:cs="Narkisim"/>
        </w:rPr>
        <w:t>.</w:t>
      </w:r>
    </w:p>
    <w:p w14:paraId="2B7C7FB4" w14:textId="77777777" w:rsidR="00FB51BD" w:rsidRPr="0028465D" w:rsidRDefault="00000000" w:rsidP="0028465D">
      <w:pPr>
        <w:pStyle w:val="a8"/>
        <w:bidi/>
        <w:rPr>
          <w:rFonts w:ascii="Narkisim" w:hAnsi="Narkisim"/>
        </w:rPr>
      </w:pPr>
      <w:r w:rsidRPr="0028465D">
        <w:rPr>
          <w:rFonts w:ascii="Narkisim" w:hAnsi="Narkisim"/>
          <w:rtl/>
        </w:rPr>
        <w:t>וכן ה</w:t>
      </w:r>
      <w:r w:rsidRPr="0028465D">
        <w:rPr>
          <w:rFonts w:ascii="Narkisim" w:hAnsi="Narkisim"/>
          <w:b/>
          <w:bCs/>
          <w:rtl/>
        </w:rPr>
        <w:t>ראב"ד</w:t>
      </w:r>
      <w:r w:rsidRPr="0028465D">
        <w:rPr>
          <w:rFonts w:ascii="Narkisim" w:hAnsi="Narkisim"/>
          <w:rtl/>
        </w:rPr>
        <w:t xml:space="preserve"> (ברשב"א כאן) תי' דר' חנינא סגן הכהנים פליג (במשנה שם קג:) דהיכא דנודע לאחר הפשט העור אינו יוצא לבית השריפה, ואף בפסול שאירע קודם. ואפשר דרבי סבר כוותיה, וכדאי' (זבחים שם) דר"ע סבר כוותיה</w:t>
      </w:r>
      <w:r w:rsidRPr="0028465D">
        <w:rPr>
          <w:rFonts w:ascii="Narkisim" w:hAnsi="Narkisim"/>
        </w:rPr>
        <w:t>.</w:t>
      </w:r>
    </w:p>
    <w:p w14:paraId="623BDEB3" w14:textId="77777777" w:rsidR="00FB51BD" w:rsidRPr="0028465D" w:rsidRDefault="00000000" w:rsidP="0028465D">
      <w:pPr>
        <w:pStyle w:val="a7"/>
        <w:bidi/>
        <w:rPr>
          <w:rFonts w:ascii="Narkisim" w:hAnsi="Narkisim"/>
        </w:rPr>
      </w:pP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כת' דמיירי שהופשט קודם זריקה, וקודם זריקה הוא יכול להביא גזלתו. נמצא שלא היה העור עם הבשר בשעה שאירע הפיסול</w:t>
      </w:r>
      <w:r w:rsidRPr="0028465D">
        <w:rPr>
          <w:rStyle w:val="ac"/>
          <w:rFonts w:ascii="Narkisim" w:hAnsi="Narkisim"/>
          <w:rtl/>
        </w:rPr>
        <w:footnoteReference w:id="2520"/>
      </w:r>
      <w:r w:rsidRPr="0028465D">
        <w:rPr>
          <w:rFonts w:ascii="Narkisim" w:hAnsi="Narkisim"/>
        </w:rPr>
        <w:t xml:space="preserve">. </w:t>
      </w:r>
      <w:r w:rsidRPr="0028465D">
        <w:rPr>
          <w:rFonts w:ascii="Narkisim" w:hAnsi="Narkisim"/>
          <w:rtl/>
        </w:rPr>
        <w:t>ואף דאין רגילות שיהא הפשט קודם זריקה, היינו משום דאין רגילות לאחר הזריקה עד אחר הפשט. אבל יכול להיות לפעמים</w:t>
      </w:r>
      <w:r w:rsidRPr="0028465D">
        <w:rPr>
          <w:rFonts w:ascii="Narkisim" w:hAnsi="Narkisim"/>
        </w:rPr>
        <w:t>.</w:t>
      </w:r>
    </w:p>
    <w:p w14:paraId="2DDB6FB7" w14:textId="77777777" w:rsidR="00FB51BD" w:rsidRPr="0028465D" w:rsidRDefault="00000000" w:rsidP="0028465D">
      <w:pPr>
        <w:pStyle w:val="aa"/>
        <w:bidi/>
        <w:rPr>
          <w:rFonts w:ascii="Narkisim" w:hAnsi="Narkisim"/>
        </w:rPr>
      </w:pPr>
      <w:r w:rsidRPr="0028465D">
        <w:rPr>
          <w:rFonts w:ascii="Narkisim" w:hAnsi="Narkisim"/>
          <w:u w:val="single"/>
          <w:rtl/>
        </w:rPr>
        <w:t>תוד"ה ת"ל העולה</w:t>
      </w:r>
      <w:r w:rsidRPr="0028465D">
        <w:rPr>
          <w:rFonts w:ascii="Narkisim" w:hAnsi="Narkisim"/>
          <w:rtl/>
        </w:rPr>
        <w:t>. ותימה וכו' (זבחים פט.) יליף ממלבד עולת הבוקר לחודיה. [ואילו בסוגיין מבואר ד'מלבד' אינו הוכחה שקודם]. ו</w:t>
      </w:r>
      <w:r w:rsidRPr="0028465D">
        <w:rPr>
          <w:rFonts w:ascii="Narkisim" w:hAnsi="Narkisim"/>
          <w:b/>
          <w:bCs/>
          <w:rtl/>
        </w:rPr>
        <w:t>תוס</w:t>
      </w:r>
      <w:r w:rsidRPr="0028465D">
        <w:rPr>
          <w:rFonts w:ascii="Narkisim" w:hAnsi="Narkisim"/>
          <w:rtl/>
        </w:rPr>
        <w:t>' (זבחים וכ"מ) תי' דילפי' דהקטרה קודמת מהעולה עולה ראשונה, וילפי' 'מלבד' דעבודת הדם דתמיד קודם</w:t>
      </w:r>
      <w:r w:rsidRPr="0028465D">
        <w:rPr>
          <w:rStyle w:val="ac"/>
          <w:rFonts w:ascii="Narkisim" w:hAnsi="Narkisim"/>
          <w:rtl/>
        </w:rPr>
        <w:footnoteReference w:id="2521"/>
      </w:r>
      <w:r w:rsidRPr="0028465D">
        <w:rPr>
          <w:rFonts w:ascii="Narkisim" w:hAnsi="Narkisim"/>
        </w:rPr>
        <w:t xml:space="preserve">. </w:t>
      </w:r>
      <w:r w:rsidRPr="0028465D">
        <w:rPr>
          <w:rFonts w:ascii="Narkisim" w:hAnsi="Narkisim"/>
          <w:rtl/>
        </w:rPr>
        <w:t>וה"ק קרא מלבד עבודת הדם שעשיתם כבר, דע"כ הוה מעיקרא כיון דקרא לעיל איירי בהקרבה</w:t>
      </w:r>
      <w:r w:rsidRPr="0028465D">
        <w:rPr>
          <w:rFonts w:ascii="Narkisim" w:hAnsi="Narkisim"/>
        </w:rPr>
        <w:t>.</w:t>
      </w:r>
    </w:p>
    <w:p w14:paraId="56598E87" w14:textId="77777777" w:rsidR="00FB51BD" w:rsidRPr="0028465D" w:rsidRDefault="00000000" w:rsidP="0028465D">
      <w:pPr>
        <w:pStyle w:val="a8"/>
        <w:bidi/>
        <w:rPr>
          <w:rFonts w:ascii="Narkisim" w:hAnsi="Narkisim"/>
        </w:rPr>
      </w:pPr>
      <w:r w:rsidRPr="0028465D">
        <w:rPr>
          <w:rFonts w:ascii="Narkisim" w:hAnsi="Narkisim"/>
          <w:rtl/>
        </w:rPr>
        <w:t>ועוד האריכו התוס' (בכ"מ) לדון תיפו"ל משום דהוה קודם שנפתחו דלתות עזרה. ואכמ"ל</w:t>
      </w:r>
      <w:r w:rsidRPr="0028465D">
        <w:rPr>
          <w:rFonts w:ascii="Narkisim" w:hAnsi="Narkisim"/>
        </w:rPr>
        <w:t>.</w:t>
      </w:r>
    </w:p>
    <w:p w14:paraId="44BDC315" w14:textId="77777777" w:rsidR="00FB51BD" w:rsidRPr="0028465D" w:rsidRDefault="00000000" w:rsidP="0028465D">
      <w:pPr>
        <w:pStyle w:val="aa"/>
        <w:bidi/>
        <w:rPr>
          <w:rFonts w:ascii="Narkisim" w:hAnsi="Narkisim"/>
        </w:rPr>
      </w:pPr>
      <w:r w:rsidRPr="0028465D">
        <w:rPr>
          <w:rFonts w:ascii="Narkisim" w:hAnsi="Narkisim"/>
          <w:u w:val="single"/>
          <w:rtl/>
        </w:rPr>
        <w:t>ת"ר מנין שאם הביא מעילתו ולא הביא אשמו וכו' שלא יצא וכו'</w:t>
      </w:r>
      <w:r w:rsidRPr="0028465D">
        <w:rPr>
          <w:rFonts w:ascii="Narkisim" w:hAnsi="Narkisim"/>
          <w:rtl/>
        </w:rPr>
        <w:t>. צ"ב ס"ד דהגמ', דודאי מחוייב אשם מעילות. ואולי ס"ד דיש כבר כפרה על חטאו, אלא שנשאר חובת קרבן בעלמא</w:t>
      </w:r>
      <w:r w:rsidRPr="0028465D">
        <w:rPr>
          <w:rFonts w:ascii="Narkisim" w:hAnsi="Narkisim"/>
        </w:rPr>
        <w:t>.</w:t>
      </w:r>
    </w:p>
    <w:p w14:paraId="3EF1E800" w14:textId="77777777" w:rsidR="00FB51BD" w:rsidRPr="0028465D" w:rsidRDefault="00000000" w:rsidP="0028465D">
      <w:pPr>
        <w:pStyle w:val="aa"/>
        <w:bidi/>
        <w:rPr>
          <w:rFonts w:ascii="Narkisim" w:hAnsi="Narkisim"/>
        </w:rPr>
      </w:pPr>
      <w:r w:rsidRPr="0028465D">
        <w:rPr>
          <w:rFonts w:ascii="Narkisim" w:hAnsi="Narkisim"/>
          <w:u w:val="single"/>
          <w:rtl/>
        </w:rPr>
        <w:t>ומנין שאם הביא אשמו עד שלא הביא מעילתו שלא יצא וכו'</w:t>
      </w:r>
      <w:r w:rsidRPr="0028465D">
        <w:rPr>
          <w:rFonts w:ascii="Narkisim" w:hAnsi="Narkisim"/>
          <w:rtl/>
        </w:rPr>
        <w:t>. [וכמו בגזל הגר, דתנן (לעיל קי.) שהמביא אשמו עד שלא הביא גזילו לא יצא</w:t>
      </w:r>
      <w:r w:rsidRPr="0028465D">
        <w:rPr>
          <w:rStyle w:val="ac"/>
          <w:rFonts w:ascii="Narkisim" w:hAnsi="Narkisim"/>
          <w:rtl/>
        </w:rPr>
        <w:footnoteReference w:id="2522"/>
      </w:r>
      <w:r w:rsidRPr="0028465D">
        <w:rPr>
          <w:rFonts w:ascii="Narkisim" w:hAnsi="Narkisim"/>
          <w:rtl/>
        </w:rPr>
        <w:t>]. אך פשטות ה</w:t>
      </w:r>
      <w:r w:rsidRPr="0028465D">
        <w:rPr>
          <w:rFonts w:ascii="Narkisim" w:hAnsi="Narkisim"/>
          <w:b/>
          <w:bCs/>
          <w:rtl/>
        </w:rPr>
        <w:t>רמב"ם</w:t>
      </w:r>
      <w:r w:rsidRPr="0028465D">
        <w:rPr>
          <w:rFonts w:ascii="Narkisim" w:hAnsi="Narkisim"/>
          <w:rtl/>
        </w:rPr>
        <w:t xml:space="preserve"> (מעילה א ה) להיפך, </w:t>
      </w:r>
      <w:r w:rsidRPr="0028465D">
        <w:rPr>
          <w:rFonts w:ascii="Narkisim" w:hAnsi="Narkisim"/>
          <w:rtl/>
          <w:lang w:val="he-IL"/>
        </w:rPr>
        <w:t>הביא מעילתו עד שלא הביא אשמו לא יצא</w:t>
      </w:r>
      <w:r w:rsidRPr="0028465D">
        <w:rPr>
          <w:rStyle w:val="ac"/>
          <w:rFonts w:ascii="Narkisim" w:hAnsi="Narkisim"/>
          <w:rtl/>
          <w:lang w:val="he-IL"/>
        </w:rPr>
        <w:footnoteReference w:id="2523"/>
      </w:r>
      <w:r w:rsidRPr="0028465D">
        <w:rPr>
          <w:rFonts w:ascii="Narkisim" w:hAnsi="Narkisim"/>
          <w:rtl/>
          <w:lang w:val="he-IL"/>
        </w:rPr>
        <w:t>. ו</w:t>
      </w:r>
      <w:r w:rsidRPr="0028465D">
        <w:rPr>
          <w:rFonts w:ascii="Narkisim" w:hAnsi="Narkisim"/>
          <w:b/>
          <w:bCs/>
          <w:rtl/>
          <w:lang w:val="he-IL"/>
        </w:rPr>
        <w:t>מהר"י קורקוס</w:t>
      </w:r>
      <w:r w:rsidRPr="0028465D">
        <w:rPr>
          <w:rFonts w:ascii="Narkisim" w:hAnsi="Narkisim"/>
          <w:rtl/>
          <w:lang w:val="he-IL"/>
        </w:rPr>
        <w:t xml:space="preserve"> (הו' בכס"מ שם, ובלח"מ שגגות ט ז) כת' דאף כוונת הרמב"ם כגמ' דידן, אלא  קרא לקרן 'אשמו', וכמו שדרשו (ע' רש"י ד"ה באיל האשם, והרמב"ם שם א ד) 'איל האשם', איל ואשם דהיינו קרן</w:t>
      </w:r>
      <w:r w:rsidRPr="0028465D">
        <w:rPr>
          <w:rStyle w:val="ac"/>
          <w:rFonts w:ascii="Narkisim" w:hAnsi="Narkisim"/>
          <w:rtl/>
          <w:lang w:val="he-IL"/>
        </w:rPr>
        <w:footnoteReference w:id="2524"/>
      </w:r>
      <w:r w:rsidRPr="0028465D">
        <w:rPr>
          <w:rFonts w:ascii="Narkisim" w:hAnsi="Narkisim"/>
          <w:rtl/>
          <w:lang w:val="he-IL"/>
        </w:rPr>
        <w:t>. והרמב"ם נקט לשון זה כיון דלמדו כן מהקרא. ומש"כ הרמב"ם 'מעילתו' היינו אשם מעילתו</w:t>
      </w:r>
      <w:r w:rsidRPr="0028465D">
        <w:rPr>
          <w:rStyle w:val="ac"/>
          <w:rFonts w:ascii="Narkisim" w:hAnsi="Narkisim"/>
          <w:rtl/>
          <w:lang w:val="he-IL"/>
        </w:rPr>
        <w:footnoteReference w:id="2525"/>
      </w:r>
      <w:r w:rsidRPr="0028465D">
        <w:rPr>
          <w:rFonts w:ascii="Narkisim" w:hAnsi="Narkisim"/>
          <w:rtl/>
          <w:lang w:val="he-IL"/>
        </w:rPr>
        <w:t xml:space="preserve"> [ולא תשלום מעילה]. ויש אחרונים שכת' שהרמב"ם גרס כן בגמ' כאן</w:t>
      </w:r>
      <w:r w:rsidRPr="0028465D">
        <w:rPr>
          <w:rStyle w:val="ac"/>
          <w:rFonts w:ascii="Narkisim" w:hAnsi="Narkisim"/>
          <w:rtl/>
          <w:lang w:val="he-IL"/>
        </w:rPr>
        <w:footnoteReference w:id="2526"/>
      </w:r>
      <w:r w:rsidRPr="0028465D">
        <w:rPr>
          <w:rFonts w:ascii="Narkisim" w:hAnsi="Narkisim"/>
          <w:rtl/>
          <w:lang w:val="he-IL"/>
        </w:rPr>
        <w:t xml:space="preserve"> [ומש"ה נקט לשון הגמ'], והביאור בזה כדברי מהר"י קורקוס.</w:t>
      </w:r>
    </w:p>
    <w:p w14:paraId="615E2D00" w14:textId="77777777" w:rsidR="00FB51BD" w:rsidRPr="0028465D" w:rsidRDefault="00000000" w:rsidP="0028465D">
      <w:pPr>
        <w:pStyle w:val="2"/>
        <w:bidi/>
        <w:rPr>
          <w:rFonts w:ascii="Narkisim" w:hAnsi="Narkisim"/>
        </w:rPr>
      </w:pPr>
      <w:r w:rsidRPr="0028465D">
        <w:rPr>
          <w:rFonts w:ascii="Narkisim" w:hAnsi="Narkisim"/>
          <w:rtl/>
        </w:rPr>
        <w:t>הדרן עלך פרק הגוזל קמא</w:t>
      </w:r>
    </w:p>
    <w:sectPr w:rsidR="00FB51BD" w:rsidRPr="0028465D">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4776E" w14:textId="77777777" w:rsidR="006B5DE1" w:rsidRDefault="006B5DE1">
      <w:pPr>
        <w:spacing w:before="0" w:after="0"/>
      </w:pPr>
      <w:r>
        <w:separator/>
      </w:r>
    </w:p>
  </w:endnote>
  <w:endnote w:type="continuationSeparator" w:id="0">
    <w:p w14:paraId="62668428" w14:textId="77777777" w:rsidR="006B5DE1" w:rsidRDefault="006B5DE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FC396" w14:textId="77777777" w:rsidR="006B5DE1" w:rsidRDefault="006B5DE1">
      <w:pPr>
        <w:spacing w:before="0" w:after="0"/>
      </w:pPr>
      <w:r>
        <w:ptab w:relativeTo="margin" w:alignment="right" w:leader="none"/>
      </w:r>
      <w:r>
        <w:rPr>
          <w:color w:val="000000"/>
        </w:rPr>
        <w:separator/>
      </w:r>
    </w:p>
  </w:footnote>
  <w:footnote w:type="continuationSeparator" w:id="0">
    <w:p w14:paraId="115F5C39" w14:textId="77777777" w:rsidR="006B5DE1" w:rsidRDefault="006B5DE1">
      <w:pPr>
        <w:spacing w:before="0" w:after="0"/>
      </w:pPr>
      <w:r>
        <w:continuationSeparator/>
      </w:r>
    </w:p>
  </w:footnote>
  <w:footnote w:id="1">
    <w:p w14:paraId="17C13A8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אמר רב חסדא א"ר יונתן לל"ק (לעיל סז.). אבל בל"ב דרב חסדא אמר ר' יונתן יליף להך קרא להיפך, מנין לשינוי שאינו קונה, 'אשר גזל' מכל מקום. וכן אמר ר' חייא בר אבא א"ר יוחנן (לקמן צד:).</w:t>
      </w:r>
    </w:p>
    <w:p w14:paraId="6AEFE02D" w14:textId="77777777" w:rsidR="00FB51BD" w:rsidRPr="0028465D" w:rsidRDefault="00000000" w:rsidP="0028465D">
      <w:pPr>
        <w:pStyle w:val="Footnote"/>
        <w:bidi/>
        <w:rPr>
          <w:rFonts w:ascii="Narkisim" w:hAnsi="Narkisim"/>
        </w:rPr>
      </w:pPr>
      <w:r w:rsidRPr="0028465D">
        <w:rPr>
          <w:rFonts w:ascii="Narkisim" w:hAnsi="Narkisim"/>
          <w:rtl/>
        </w:rPr>
        <w:tab/>
        <w:t>ומסקנת הגמ' (צד:) דר' חייא בר אבא א"ר יוחנן קאי בשינוי החוזר. ו</w:t>
      </w:r>
      <w:r w:rsidRPr="0028465D">
        <w:rPr>
          <w:rFonts w:ascii="Narkisim" w:hAnsi="Narkisim"/>
          <w:b/>
          <w:bCs/>
          <w:rtl/>
        </w:rPr>
        <w:t>תוס</w:t>
      </w:r>
      <w:r w:rsidRPr="0028465D">
        <w:rPr>
          <w:rFonts w:ascii="Narkisim" w:hAnsi="Narkisim"/>
          <w:rtl/>
        </w:rPr>
        <w:t>' (סה:) כת' דאף רב חסדא א"ר יונתן קאי בשינוי החוזר.</w:t>
      </w:r>
    </w:p>
  </w:footnote>
  <w:footnote w:id="2">
    <w:p w14:paraId="0F781DF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ולבית שמאי דל"מ שינוי באתנן, לא מהני שינוי בגזילה.</w:t>
      </w:r>
    </w:p>
  </w:footnote>
  <w:footnote w:id="3">
    <w:p w14:paraId="0E21DA0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תי' דאיצטריך 'אשר גזל, כעין שגזל' לשינוי החוזר. ודלא כ</w:t>
      </w:r>
      <w:r w:rsidRPr="0028465D">
        <w:rPr>
          <w:rFonts w:ascii="Narkisim" w:hAnsi="Narkisim"/>
          <w:b/>
          <w:bCs/>
          <w:rtl/>
        </w:rPr>
        <w:t>רש"י</w:t>
      </w:r>
      <w:r w:rsidRPr="0028465D">
        <w:rPr>
          <w:rFonts w:ascii="Narkisim" w:hAnsi="Narkisim"/>
          <w:rtl/>
        </w:rPr>
        <w:t xml:space="preserve"> (כאן ד"ה וכ"ש) דהביא דרשת רבה 'כעין שגזל' לשינוי דאורייתא.</w:t>
      </w:r>
    </w:p>
  </w:footnote>
  <w:footnote w:id="4">
    <w:p w14:paraId="43B5335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חי' ר' נחום</w:t>
      </w:r>
      <w:r w:rsidRPr="0028465D">
        <w:rPr>
          <w:rFonts w:ascii="Narkisim" w:hAnsi="Narkisim"/>
          <w:rtl/>
        </w:rPr>
        <w:t xml:space="preserve"> (לעיל סו.) האריך דכן מצאנו בכ"מ דשינוי הוה גדר קנין. ו</w:t>
      </w:r>
      <w:r w:rsidRPr="0028465D">
        <w:rPr>
          <w:rFonts w:ascii="Narkisim" w:hAnsi="Narkisim"/>
          <w:b/>
          <w:bCs/>
          <w:rtl/>
        </w:rPr>
        <w:t>ר' יונתן</w:t>
      </w:r>
      <w:r w:rsidRPr="0028465D">
        <w:rPr>
          <w:rFonts w:ascii="Narkisim" w:hAnsi="Narkisim"/>
          <w:rtl/>
        </w:rPr>
        <w:t xml:space="preserve"> (בשיטמ"ק צח:) כת' דאומן קונה בשבח כלי, קונה ע"י השינוי. וה</w:t>
      </w:r>
      <w:r w:rsidRPr="0028465D">
        <w:rPr>
          <w:rFonts w:ascii="Narkisim" w:hAnsi="Narkisim"/>
          <w:b/>
          <w:bCs/>
          <w:rtl/>
        </w:rPr>
        <w:t>תור"פ</w:t>
      </w:r>
      <w:r w:rsidRPr="0028465D">
        <w:rPr>
          <w:rFonts w:ascii="Narkisim" w:hAnsi="Narkisim"/>
          <w:rtl/>
        </w:rPr>
        <w:t xml:space="preserve"> (ב"מ עח: הו' לקמן צה. וק:) מבואר דמסקנת הגמ' (ב"מ שם) דשינוי קונה אף כשאינו גזלן [ודלא כרמב"ן וריטב"א שם].</w:t>
      </w:r>
    </w:p>
    <w:p w14:paraId="197EE4A0" w14:textId="77777777" w:rsidR="00FB51BD" w:rsidRPr="0028465D" w:rsidRDefault="00000000" w:rsidP="0028465D">
      <w:pPr>
        <w:pStyle w:val="Footnote"/>
        <w:bidi/>
        <w:rPr>
          <w:rFonts w:ascii="Narkisim" w:hAnsi="Narkisim"/>
        </w:rPr>
      </w:pPr>
      <w:r w:rsidRPr="0028465D">
        <w:rPr>
          <w:rFonts w:ascii="Narkisim" w:hAnsi="Narkisim"/>
          <w:rtl/>
        </w:rPr>
        <w:tab/>
        <w:t>וכן ה</w:t>
      </w:r>
      <w:r w:rsidRPr="0028465D">
        <w:rPr>
          <w:rFonts w:ascii="Narkisim" w:hAnsi="Narkisim"/>
          <w:b/>
          <w:bCs/>
          <w:rtl/>
        </w:rPr>
        <w:t>סמ"ע</w:t>
      </w:r>
      <w:r w:rsidRPr="0028465D">
        <w:rPr>
          <w:rFonts w:ascii="Narkisim" w:hAnsi="Narkisim"/>
          <w:rtl/>
        </w:rPr>
        <w:t xml:space="preserve"> (צז ס, ע' לקמן קב:) נקט דהנותן בגד לצבע לצבוע עבור בניו, זכו בגוף הבגד ע"י השינוי. [והקצות (שם יד) חלק דשינוי אינו קונה אלא בגנב וגזלן].</w:t>
      </w:r>
    </w:p>
  </w:footnote>
  <w:footnote w:id="5">
    <w:p w14:paraId="341590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גר"ח</w:t>
      </w:r>
      <w:r w:rsidRPr="0028465D">
        <w:rPr>
          <w:rFonts w:ascii="Narkisim" w:hAnsi="Narkisim"/>
          <w:rtl/>
        </w:rPr>
        <w:t xml:space="preserve"> (גזילה ט) ביאר דהשינוי מצד עצמו לא הוי קנין כלל, וקונה מחמת קנין הגזילה, דגזיה"כ דהשבה דבנשתנית ואינה כעין שגזל דמים בעלמא בעי שלומי. ולא שהשינוי גורם לו לקנות את החפץ, רק מקנין גזילה הוא שקונה אותו.</w:t>
      </w:r>
    </w:p>
    <w:p w14:paraId="3A4489A8"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גר"ח</w:t>
      </w:r>
      <w:r w:rsidRPr="0028465D">
        <w:rPr>
          <w:rFonts w:ascii="Narkisim" w:hAnsi="Narkisim"/>
          <w:rtl/>
        </w:rPr>
        <w:t xml:space="preserve"> (גזילה ב ד"ה ובאמת שכן) כת' דעיקר דין כעין שגזל נאמר על דין השבה, דכעין שגזל מיקיימא בה חובת השבה. ובאינה כעין שגזל כיון דלא מיקיים חובת השבה מתחייב בתשלומין. וכיון דאינה בדין השבה ממילא בזה נקנית לו הגזילה. אלא דמ"ד שינוי אינו קונה סבר דמהני השבת הגזילה אף כשאינן כעין שגזל, ומיקיימא מצות השבה ויכול לומר הרי שלך לפניך.</w:t>
      </w:r>
    </w:p>
    <w:p w14:paraId="7261D5AF"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חי' ר' שמעון</w:t>
      </w:r>
      <w:r w:rsidRPr="0028465D">
        <w:rPr>
          <w:rFonts w:ascii="Narkisim" w:hAnsi="Narkisim"/>
          <w:rtl/>
        </w:rPr>
        <w:t xml:space="preserve"> (לט ה) כת' כעי"ז דהתורה נתנה זכות לגזלן שיקנה הגזילה אחר שנשתנה הדבר מכעין שגזל, נמצא דיש לגזלן זכות וקנין בגזילה לענין דכל שינוי שיהיה בהחפץ יהיה שלו אח"כ. והביא דהוה כעין קנין אחריך לפלוני, שיש לו עתה זכות וקנין שיהיה שלו לאחר זמן. [וציין לדברי ה</w:t>
      </w:r>
      <w:r w:rsidRPr="0028465D">
        <w:rPr>
          <w:rFonts w:ascii="Narkisim" w:hAnsi="Narkisim"/>
          <w:b/>
          <w:bCs/>
          <w:rtl/>
        </w:rPr>
        <w:t>ר"ן</w:t>
      </w:r>
      <w:r w:rsidRPr="0028465D">
        <w:rPr>
          <w:rFonts w:ascii="Narkisim" w:hAnsi="Narkisim"/>
          <w:rtl/>
        </w:rPr>
        <w:t xml:space="preserve"> (נדרים מה:)]. וביאר דאם השיב הגזילה לבעלים נפקע זכותו, אבל אם נעשה איזה שינוי קודם שהשיב לבעלים איגלאי מילתא למפרע דהיה לו זכות זה משעת הגזילה.</w:t>
      </w:r>
    </w:p>
  </w:footnote>
  <w:footnote w:id="6">
    <w:p w14:paraId="2E4F8AB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פנ"י</w:t>
      </w:r>
      <w:r w:rsidRPr="0028465D">
        <w:rPr>
          <w:rFonts w:ascii="Narkisim" w:hAnsi="Narkisim"/>
          <w:rtl/>
        </w:rPr>
        <w:t xml:space="preserve"> (לעיל סה:) הק' כן ע"ד התוס' דילפי' שינוי קונה מאתנן, דנהי דילפי' דשינוי הוי כגוף אחר, אפ"ה האיך ידעינן מסברא כלל לומר שהגזלן יקנה בגזילה ע"י שינוי. והאיך  קנה בלא דעת הנגזל [וקנה כל שבחו בעל כרחו של הנגזל], דהא בכל קניני ממון בעינן דעת אחרת מקנה. וכת' דלכך איצטריך קרא דאשר גזל דגזיה"כ הוא להיכא דנשתני מכעין שגזל אי"צ להחזיר.</w:t>
      </w:r>
    </w:p>
  </w:footnote>
  <w:footnote w:id="7">
    <w:p w14:paraId="3C8A71B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רבא (שם) פליג דכי אוקמינא רחמנא ברשותיה לענין אונסין, אבל לענין מקנא ברשותיה דמרייהו קיימי. מידי דהוה אשואל. ובפשוטו משמע דפליג ביסוד הנ"ל, ואף דליכא חיוב השבה לא זכה בגניבה. וקי"ל כרבא.</w:t>
      </w:r>
    </w:p>
    <w:p w14:paraId="26395964"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קוב"ש</w:t>
      </w:r>
      <w:r w:rsidRPr="0028465D">
        <w:rPr>
          <w:rFonts w:ascii="Narkisim" w:hAnsi="Narkisim"/>
          <w:rtl/>
        </w:rPr>
        <w:t xml:space="preserve"> (שם) תי' דרבא מודה ביסוד הדבר דהיכא דפקע חיוב השבה זכה. אלא דסבר דלא שייך קלב"מ בחיוב השבת החפץ. ודוקא חיוב דמים הוה בגדר עונש בי"ד [לשלם משלו] והיכא דנתחייב מיתה אמרי' קלב"מ. [וה</w:t>
      </w:r>
      <w:r w:rsidRPr="0028465D">
        <w:rPr>
          <w:rFonts w:ascii="Narkisim" w:hAnsi="Narkisim"/>
          <w:b/>
          <w:bCs/>
          <w:rtl/>
        </w:rPr>
        <w:t>אחרונים</w:t>
      </w:r>
      <w:r w:rsidRPr="0028465D">
        <w:rPr>
          <w:rFonts w:ascii="Narkisim" w:hAnsi="Narkisim"/>
          <w:rtl/>
        </w:rPr>
        <w:t xml:space="preserve"> העירו דה</w:t>
      </w:r>
      <w:r w:rsidRPr="0028465D">
        <w:rPr>
          <w:rFonts w:ascii="Narkisim" w:hAnsi="Narkisim"/>
          <w:b/>
          <w:bCs/>
          <w:rtl/>
        </w:rPr>
        <w:t>קצות</w:t>
      </w:r>
      <w:r w:rsidRPr="0028465D">
        <w:rPr>
          <w:rFonts w:ascii="Narkisim" w:hAnsi="Narkisim"/>
          <w:rtl/>
        </w:rPr>
        <w:t xml:space="preserve"> (שנא ג) ו</w:t>
      </w:r>
      <w:r w:rsidRPr="0028465D">
        <w:rPr>
          <w:rFonts w:ascii="Narkisim" w:hAnsi="Narkisim"/>
          <w:b/>
          <w:bCs/>
          <w:rtl/>
        </w:rPr>
        <w:t>נתיבות</w:t>
      </w:r>
      <w:r w:rsidRPr="0028465D">
        <w:rPr>
          <w:rFonts w:ascii="Narkisim" w:hAnsi="Narkisim"/>
          <w:rtl/>
        </w:rPr>
        <w:t xml:space="preserve"> (שם א) נקטו דע"י קלב"ם פקע חיוב השבה ליד בעלים, אלא דלא זכה בגוף החפץ. ואכמ"ל].</w:t>
      </w:r>
    </w:p>
  </w:footnote>
  <w:footnote w:id="8">
    <w:p w14:paraId="012717F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וכיסוד זה כת' ה</w:t>
      </w:r>
      <w:r w:rsidRPr="0028465D">
        <w:rPr>
          <w:rFonts w:ascii="Narkisim" w:hAnsi="Narkisim"/>
          <w:b/>
          <w:bCs/>
          <w:rtl/>
        </w:rPr>
        <w:t>קהלת יעקב</w:t>
      </w:r>
      <w:r w:rsidRPr="0028465D">
        <w:rPr>
          <w:rFonts w:ascii="Narkisim" w:hAnsi="Narkisim"/>
          <w:rtl/>
        </w:rPr>
        <w:t xml:space="preserve"> (לנתיבות כח א ד"ה שם קדשה בגזל או גניבת כותי) דהגונב מנכרי קנה כיון דליכא חיוב השבה [ודלא כיראים]. ועוד כת' ה</w:t>
      </w:r>
      <w:r w:rsidRPr="0028465D">
        <w:rPr>
          <w:rFonts w:ascii="Narkisim" w:hAnsi="Narkisim"/>
          <w:b/>
          <w:bCs/>
          <w:rtl/>
        </w:rPr>
        <w:t>קהלת יעקב</w:t>
      </w:r>
      <w:r w:rsidRPr="0028465D">
        <w:rPr>
          <w:rFonts w:ascii="Narkisim" w:hAnsi="Narkisim"/>
          <w:rtl/>
        </w:rPr>
        <w:t xml:space="preserve"> (שם ה) דמהני מחילת הנגזל שעי"ז יזכה בגוף החפץ. [וע"ע נחלת יעקב (לנתיבות עמ"ס תמורה)].</w:t>
      </w:r>
    </w:p>
    <w:p w14:paraId="53D00366" w14:textId="77777777" w:rsidR="00FB51BD" w:rsidRPr="0028465D" w:rsidRDefault="00000000" w:rsidP="0028465D">
      <w:pPr>
        <w:pStyle w:val="Footnote"/>
        <w:bidi/>
        <w:rPr>
          <w:rFonts w:ascii="Narkisim" w:hAnsi="Narkisim"/>
        </w:rPr>
      </w:pPr>
      <w:r w:rsidRPr="0028465D">
        <w:rPr>
          <w:rFonts w:ascii="Narkisim" w:hAnsi="Narkisim"/>
          <w:rtl/>
        </w:rPr>
        <w:tab/>
        <w:t>ועד"ז ביאר העונג יו"ט בגזל פחות משווה פרוטה, דה</w:t>
      </w:r>
      <w:r w:rsidRPr="0028465D">
        <w:rPr>
          <w:rFonts w:ascii="Narkisim" w:hAnsi="Narkisim"/>
          <w:b/>
          <w:bCs/>
          <w:rtl/>
        </w:rPr>
        <w:t>מחנ"א</w:t>
      </w:r>
      <w:r w:rsidRPr="0028465D">
        <w:rPr>
          <w:rFonts w:ascii="Narkisim" w:hAnsi="Narkisim"/>
          <w:rtl/>
        </w:rPr>
        <w:t xml:space="preserve"> (גזילה א) כת' דזכה בגוף הממון להחשב שלו. וביאר דכיון דליכא חיוב השבה זוכה שיחשב שלו. [וע"ע לקמן קג.].</w:t>
      </w:r>
    </w:p>
  </w:footnote>
  <w:footnote w:id="9">
    <w:p w14:paraId="6E1F4CA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עונג יו"ט</w:t>
      </w:r>
      <w:r w:rsidRPr="0028465D">
        <w:rPr>
          <w:rFonts w:ascii="Narkisim" w:hAnsi="Narkisim"/>
          <w:rtl/>
        </w:rPr>
        <w:t xml:space="preserve"> (כט, יתבאר לקמן צה.) נקט דעי"ז קנה למפרע. [ומש"ה לדעת הרא"ש הגזלן זוכה בשבח שעד שעת שינוי, ואי"צ לשלם].</w:t>
      </w:r>
    </w:p>
  </w:footnote>
  <w:footnote w:id="10">
    <w:p w14:paraId="41CB82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תמה ה</w:t>
      </w:r>
      <w:r w:rsidRPr="0028465D">
        <w:rPr>
          <w:rFonts w:ascii="Narkisim" w:hAnsi="Narkisim"/>
          <w:b/>
          <w:bCs/>
          <w:rtl/>
        </w:rPr>
        <w:t>אבה"א</w:t>
      </w:r>
      <w:r w:rsidRPr="0028465D">
        <w:rPr>
          <w:rFonts w:ascii="Narkisim" w:hAnsi="Narkisim"/>
          <w:rtl/>
        </w:rPr>
        <w:t xml:space="preserve"> (נזק"מ ז יב) מסברא, דמהיכי תיתי יקנה הגזלן דבר שאינו שלו, ומהיכי תיתי נאמר כאן אי עביד מהני לקנות בלא דעת המקנה.</w:t>
      </w:r>
    </w:p>
  </w:footnote>
  <w:footnote w:id="11">
    <w:p w14:paraId="376D47A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דאמרי' (לעיל סח:) זה לפי שאינו שלו, וזה לפי שאינו ברשותו. דהנגזל אינו יכול להקדיש כיון דאינו ברשותו, אבל חסרון זה ליכא אצל הגזלן. ואינו יכול להקדיש משום שאינו שלו, אבל נחשב 'ברשותו'.</w:t>
      </w:r>
    </w:p>
  </w:footnote>
  <w:footnote w:id="12">
    <w:p w14:paraId="7661C0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אף בלא קנין, וע' תוס' (לעיל סט.) ומש"כ שם.</w:t>
      </w:r>
    </w:p>
  </w:footnote>
  <w:footnote w:id="13">
    <w:p w14:paraId="1F3260D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וכשמחזיר את הגזילה אי"צ לשלם על מה שאכל פירותיה, וע"ע לקמן צו: וצז.</w:t>
      </w:r>
    </w:p>
  </w:footnote>
  <w:footnote w:id="14">
    <w:p w14:paraId="6AB918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דילפינן מאתנן דכתיב הן ולא שינוייהם, דדבר שנשתנה אינו אותו הדבר שהיה מקודם.</w:t>
      </w:r>
    </w:p>
  </w:footnote>
  <w:footnote w:id="15">
    <w:p w14:paraId="59E81A2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וכיון דנתחייב בתשלום הדמים הוה סיבה לזכות בגוף החפץ. [ויש שהוסיפו דזוכה בגוף החפץ מגדרי הגזילה, ע"י שפקע הדין השבה].</w:t>
      </w:r>
    </w:p>
  </w:footnote>
  <w:footnote w:id="16">
    <w:p w14:paraId="383FFB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שמעתי להקשות דמ"מ חל חיוב בידי שמים (כדאי' לעיל ע: וב"מ צא.).</w:t>
      </w:r>
    </w:p>
  </w:footnote>
  <w:footnote w:id="17">
    <w:p w14:paraId="099C38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שיטמ"ק</w:t>
      </w:r>
      <w:r w:rsidRPr="0028465D">
        <w:rPr>
          <w:rFonts w:ascii="Narkisim" w:hAnsi="Narkisim"/>
          <w:rtl/>
        </w:rPr>
        <w:t xml:space="preserve"> (שם בהשמטות ה) כת' דהמ"ל דקנה מדרבנן מפני תקנת השבים [וכר' יוחנן צד: דמתני' משום תקנת השבים]. אלא דעדיפא משני.</w:t>
      </w:r>
    </w:p>
  </w:footnote>
  <w:footnote w:id="18">
    <w:p w14:paraId="49301B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ובשינוי החוזר, וכת' דשינוי החוזר היכא דנעשית מאליו לא קנה, ודוקא כשנעשית מאליה. [ע"ע בסמוך]. וביאר דשינוי החוזר קונה לאחר יאוש [ע"ע בהמשך הסוגיא].</w:t>
      </w:r>
    </w:p>
  </w:footnote>
  <w:footnote w:id="19">
    <w:p w14:paraId="55A3B1B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משובב</w:t>
      </w:r>
      <w:r w:rsidRPr="0028465D">
        <w:rPr>
          <w:rFonts w:ascii="Narkisim" w:hAnsi="Narkisim"/>
          <w:rtl/>
        </w:rPr>
        <w:t xml:space="preserve"> חלק דכיון דקי"ל דשינוי דממילא ג"כ קונה, א"כ כל היכא דמהני מאליו לא אמרי' אי עבד ל"מ (ע' תוס' תמורה ד: ד"ה רבא). וה</w:t>
      </w:r>
      <w:r w:rsidRPr="0028465D">
        <w:rPr>
          <w:rFonts w:ascii="Narkisim" w:hAnsi="Narkisim"/>
          <w:b/>
          <w:bCs/>
          <w:rtl/>
        </w:rPr>
        <w:t>נתיבות</w:t>
      </w:r>
      <w:r w:rsidRPr="0028465D">
        <w:rPr>
          <w:rFonts w:ascii="Narkisim" w:hAnsi="Narkisim"/>
          <w:rtl/>
        </w:rPr>
        <w:t xml:space="preserve"> תי' דאיירי בשינוי החוזר, ויבאר דהגמ' (שם לאביי) ס"ל דשינוי החוזר קונה דוקא כשעשאו בידים. [וע"ע </w:t>
      </w:r>
      <w:r w:rsidRPr="0028465D">
        <w:rPr>
          <w:rFonts w:ascii="Narkisim" w:hAnsi="Narkisim"/>
          <w:b/>
          <w:bCs/>
          <w:rtl/>
        </w:rPr>
        <w:t>נתיבות</w:t>
      </w:r>
      <w:r w:rsidRPr="0028465D">
        <w:rPr>
          <w:rFonts w:ascii="Narkisim" w:hAnsi="Narkisim"/>
          <w:rtl/>
        </w:rPr>
        <w:t xml:space="preserve"> (שסא א) באריכות].</w:t>
      </w:r>
    </w:p>
  </w:footnote>
  <w:footnote w:id="20">
    <w:p w14:paraId="03E688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משובב</w:t>
      </w:r>
      <w:r w:rsidRPr="0028465D">
        <w:rPr>
          <w:rFonts w:ascii="Narkisim" w:hAnsi="Narkisim"/>
          <w:rtl/>
        </w:rPr>
        <w:t xml:space="preserve"> הוסיף דשינוי בלא גזילה אינו קונה [וכן נקט ה</w:t>
      </w:r>
      <w:r w:rsidRPr="0028465D">
        <w:rPr>
          <w:rFonts w:ascii="Narkisim" w:hAnsi="Narkisim"/>
          <w:b/>
          <w:bCs/>
          <w:rtl/>
        </w:rPr>
        <w:t>קצות</w:t>
      </w:r>
      <w:r w:rsidRPr="0028465D">
        <w:rPr>
          <w:rFonts w:ascii="Narkisim" w:hAnsi="Narkisim"/>
          <w:rtl/>
        </w:rPr>
        <w:t xml:space="preserve"> (צז יד) דלא שמענו דשינוי קונה אלא בגנב וגזלן. וחלק על הסמ"ע (שם ס). ע' מש"כ לעיל].</w:t>
      </w:r>
    </w:p>
  </w:footnote>
  <w:footnote w:id="21">
    <w:p w14:paraId="3E091B9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וא"כ צ"ל דרבא יליף קניני גזילה מהך קרא ד'אשר גזל'. [אמנם לצד מסקנת הגמ' דלרבא ל"ק בשינוי, א"כ ס"ל דליכא קניני גזילה].</w:t>
      </w:r>
    </w:p>
  </w:footnote>
  <w:footnote w:id="22">
    <w:p w14:paraId="7E7358B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(שם) הק' דאי נימא דהוי כאילו לא גזלה, א"כ אף יאוש ושינוי השם, וכן שינוי דאינו חוזר נמי האיך יקנה. ועל כרחך דלא שייך אי עבד ל"מ בקנין של הגזילה דבע"כ הקנה לו רחמנא לחייבו, ואפי' אינו מכוין ואינו רוצה לקנות. א"כ ל"ש בזה לומר דלא מהני.</w:t>
      </w:r>
    </w:p>
    <w:p w14:paraId="2A1FA340"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נתיבות</w:t>
      </w:r>
      <w:r w:rsidRPr="0028465D">
        <w:rPr>
          <w:rFonts w:ascii="Narkisim" w:hAnsi="Narkisim"/>
          <w:rtl/>
        </w:rPr>
        <w:t xml:space="preserve"> (שסא א) כת' דעיקר הגזילה ע"כ אוקי רחמנא ברשותיה לחובתיה דידיה, לענין שיתחייב בהשבה כשנשבר מטעם שינוי. וא"א לחלק השווין שיקנה לחובתו דידיה ולא לזכותו דידיה, דכיון דאוקמיה רחמנא ברשותיה קאי לכל מילי ברשותיה. אלא ודאי דקו' הגמ' על גוף השינוי, שהוא כגזילה חדשה.</w:t>
      </w:r>
    </w:p>
  </w:footnote>
  <w:footnote w:id="23">
    <w:p w14:paraId="1AC6936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ויש </w:t>
      </w:r>
      <w:r w:rsidRPr="0028465D">
        <w:rPr>
          <w:rFonts w:ascii="Narkisim" w:hAnsi="Narkisim"/>
          <w:b/>
          <w:bCs/>
          <w:rtl/>
        </w:rPr>
        <w:t>אחרונים</w:t>
      </w:r>
      <w:r w:rsidRPr="0028465D">
        <w:rPr>
          <w:rFonts w:ascii="Narkisim" w:hAnsi="Narkisim"/>
          <w:rtl/>
        </w:rPr>
        <w:t xml:space="preserve"> (הנ"ל) דקנין שינוי הוה ממילא מחמת קניני הגזילה.</w:t>
      </w:r>
    </w:p>
  </w:footnote>
  <w:footnote w:id="24">
    <w:p w14:paraId="4F11EFB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איתא בגמ' (לעיל סז.) ללישנא בתרא דרב חסדא א"ר יונתן דשינוי אינו קונה, ואיצטריך אשר גזל דעל גזל אביו אינו מוסיף חומש.</w:t>
      </w:r>
    </w:p>
  </w:footnote>
  <w:footnote w:id="25">
    <w:p w14:paraId="7E2658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אבל </w:t>
      </w:r>
      <w:r w:rsidRPr="0028465D">
        <w:rPr>
          <w:rFonts w:ascii="Narkisim" w:hAnsi="Narkisim"/>
          <w:b/>
          <w:bCs/>
          <w:rtl/>
        </w:rPr>
        <w:t>רש"י</w:t>
      </w:r>
      <w:r w:rsidRPr="0028465D">
        <w:rPr>
          <w:rFonts w:ascii="Narkisim" w:hAnsi="Narkisim"/>
          <w:rtl/>
        </w:rPr>
        <w:t xml:space="preserve"> (בפי' הא' שם) פי' דמסקנת הגמ' קאי דשינה ועבר אמימרא דרחמנא [ולא שייך לשינוי בגזילה].</w:t>
      </w:r>
    </w:p>
  </w:footnote>
  <w:footnote w:id="26">
    <w:p w14:paraId="200F04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כת' דה"ק אנא דאמרי כמ"ד שינוי אינו קונה. והגוזל עצים ועשאם כלים משלם הכלים. והביא דאיכא מ"ד (לעיל סז. ולקמן צד.) דשינוי אינו קונה, דיליף והשיב את הגזילה מ"מ. ואשר גזל למעט חומש בגזל אביו.</w:t>
      </w:r>
    </w:p>
  </w:footnote>
  <w:footnote w:id="27">
    <w:p w14:paraId="7B1C98A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וק"ק דרבא (צד.) דחה דליכא תנא דשינוי אינו קונה. ואף בי"ש דוקא לגבוה דמאיס. [אבל לדברי הנתיבות דקאי בשינוי החוזר אתי שפיר].</w:t>
      </w:r>
    </w:p>
  </w:footnote>
  <w:footnote w:id="28">
    <w:p w14:paraId="131854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ונקט כפי' הא' (ברש"י שם), וכת' דהפי' הב' אינו מדברי רש"י, אלא הוא גליון מבחוץ.</w:t>
      </w:r>
    </w:p>
    <w:p w14:paraId="275FF803"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נתיבות</w:t>
      </w:r>
      <w:r w:rsidRPr="0028465D">
        <w:rPr>
          <w:rFonts w:ascii="Narkisim" w:hAnsi="Narkisim"/>
          <w:rtl/>
        </w:rPr>
        <w:t xml:space="preserve"> (לד ה, שסא א) כת' דע"כ היינו בשינוי החוזר [דקי"ל כרבא, וקי"ל דאפי' שינוי דממילא קונה]. והאחרונים דנו לפ"ז לאביי שינוי החוזר קונה מדאורייתא [וכמ"ש תוס' סה: בדעת כמה אמוראים], דאי תקנו משום תקנת השבים ל"ש לגדרי אי עבד לא מהני. וה</w:t>
      </w:r>
      <w:r w:rsidRPr="0028465D">
        <w:rPr>
          <w:rFonts w:ascii="Narkisim" w:hAnsi="Narkisim"/>
          <w:b/>
          <w:bCs/>
          <w:rtl/>
        </w:rPr>
        <w:t xml:space="preserve">אבה"א </w:t>
      </w:r>
      <w:r w:rsidRPr="0028465D">
        <w:rPr>
          <w:rFonts w:ascii="Narkisim" w:hAnsi="Narkisim"/>
          <w:rtl/>
        </w:rPr>
        <w:t>(נזק"מ ז יב) כת' דקשה להכניס כל האמוראים בסוגיין דתלי במח' אי עבד מהני.</w:t>
      </w:r>
    </w:p>
  </w:footnote>
  <w:footnote w:id="29">
    <w:p w14:paraId="27BA614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ויישב בזה קו' התוס' (לעיל סה:) אמאי איצטריך ב' קראי בשינוי, קרא דכעין שגזל והן ולא שינוייהן.</w:t>
      </w:r>
    </w:p>
  </w:footnote>
  <w:footnote w:id="30">
    <w:p w14:paraId="3431F67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דאל"כ מנ"ל לקנין שינוי, ונהי דאביי סבר אי עביד מהני אכתי מנ"ל דשינוי קנין הוא. ואי עביד מהני או לא שייך דוקא בדבר דמצד עצמו מהני [כשהוא בהיתר], ופליגי בעביד באיסור, אבל שינוי אי לאו אשר גזל לא ידעינן עצם הקנין כלל.</w:t>
      </w:r>
    </w:p>
  </w:footnote>
  <w:footnote w:id="31">
    <w:p w14:paraId="7BC93D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 </w:t>
      </w:r>
      <w:r w:rsidRPr="0028465D">
        <w:rPr>
          <w:rFonts w:ascii="Narkisim" w:hAnsi="Narkisim"/>
          <w:b/>
          <w:bCs/>
          <w:rtl/>
        </w:rPr>
        <w:t>קוב"ש</w:t>
      </w:r>
      <w:r w:rsidRPr="0028465D">
        <w:rPr>
          <w:rFonts w:ascii="Narkisim" w:hAnsi="Narkisim"/>
          <w:rtl/>
        </w:rPr>
        <w:t xml:space="preserve"> (קא) שדן דלא שייך אי עבד ל"מ, דלאו דלא תחמוד אינו תלוי בחלות הקנין. ועוד דן בקו' האיך ילפי' מגזילה.</w:t>
      </w:r>
    </w:p>
  </w:footnote>
  <w:footnote w:id="32">
    <w:p w14:paraId="7239CA4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וקצת יש ללמוד מדבריו דילפי' דאי לאו כעין שגזל משלם דמים מעליא. וגלי קרא דלא אמרי' אי עבד לא מהני כיון שמשלם דמים. [וגדר הקנין בשינוי מחמת שנתחייב דמים, ע' מש"כ לעיל].</w:t>
      </w:r>
    </w:p>
  </w:footnote>
  <w:footnote w:id="33">
    <w:p w14:paraId="2E133E0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כל מקום שהוזכר קניית שינוי לענין גזלן, היינו לענין זה שישלם דמים והגזילה תהיה שלו.</w:t>
      </w:r>
    </w:p>
  </w:footnote>
  <w:footnote w:id="34">
    <w:p w14:paraId="333E3ED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נמוק"י</w:t>
      </w:r>
      <w:r w:rsidRPr="0028465D">
        <w:rPr>
          <w:rFonts w:ascii="Narkisim" w:hAnsi="Narkisim"/>
          <w:rtl/>
        </w:rPr>
        <w:t xml:space="preserve"> הביא כן בשם הרא"ש בשם רבו, ודלא כבעה"מ. והאחרונים תקנו 'רא"ה' (בשם רבו, הרמב"ן הנ"ל). דברא"ש מפורש כדברי הבעה"מ.</w:t>
      </w:r>
    </w:p>
  </w:footnote>
  <w:footnote w:id="35">
    <w:p w14:paraId="75FEC5A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דהמשנה נקטה הלשון דמי פרה עומדת לילד לומר ששמין לולד ע"ג פרה (וכדלעיל מז.).</w:t>
      </w:r>
    </w:p>
  </w:footnote>
  <w:footnote w:id="36">
    <w:p w14:paraId="49F287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 ה</w:t>
      </w:r>
      <w:r w:rsidRPr="0028465D">
        <w:rPr>
          <w:rFonts w:ascii="Narkisim" w:hAnsi="Narkisim"/>
          <w:b/>
          <w:bCs/>
          <w:rtl/>
        </w:rPr>
        <w:t>ר"מ סרקסטה</w:t>
      </w:r>
      <w:r w:rsidRPr="0028465D">
        <w:rPr>
          <w:rFonts w:ascii="Narkisim" w:hAnsi="Narkisim"/>
          <w:rtl/>
        </w:rPr>
        <w:t xml:space="preserve"> (בשיטמ"ק צה.) דאי איתא לפרה שקיל לה ומשלם דמיה מאי דהויא שויא טפי בשעת גזלה.</w:t>
      </w:r>
    </w:p>
  </w:footnote>
  <w:footnote w:id="37">
    <w:p w14:paraId="785039A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הק' ה</w:t>
      </w:r>
      <w:r w:rsidRPr="0028465D">
        <w:rPr>
          <w:rFonts w:ascii="Narkisim" w:hAnsi="Narkisim"/>
          <w:b/>
          <w:bCs/>
          <w:rtl/>
        </w:rPr>
        <w:t xml:space="preserve">תוס' רי"ד </w:t>
      </w:r>
      <w:r w:rsidRPr="0028465D">
        <w:rPr>
          <w:rFonts w:ascii="Narkisim" w:hAnsi="Narkisim"/>
          <w:rtl/>
        </w:rPr>
        <w:t>(לעיל סה:) דיש חילוק בין שינוי לענין אתנן לשינוי לענין קרבן. וכה"ק ה</w:t>
      </w:r>
      <w:r w:rsidRPr="0028465D">
        <w:rPr>
          <w:rFonts w:ascii="Narkisim" w:hAnsi="Narkisim"/>
          <w:b/>
          <w:bCs/>
          <w:rtl/>
        </w:rPr>
        <w:t>או"ש</w:t>
      </w:r>
      <w:r w:rsidRPr="0028465D">
        <w:rPr>
          <w:rFonts w:ascii="Narkisim" w:hAnsi="Narkisim"/>
          <w:rtl/>
        </w:rPr>
        <w:t xml:space="preserve"> (איסו"מ ג יב) וכי הכחיש או הזקין האתנן הוכשר למזבח. והביא תי' התוס' דיש חילוק, וביאר דהא דמדמה אתנן לשינוי גבי גזלן, היינו כיון דבגזלן מהני שינוי, מסתבר אף גבי אתנן למעטו בשינוי גמור, שנעשה ממנו גוף אחר.</w:t>
      </w:r>
    </w:p>
  </w:footnote>
  <w:footnote w:id="38">
    <w:p w14:paraId="38C0C3B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כת' דעדיף מזוזי ועבדינהו נסכא (לקמן צו:) דלא מקרו שינוי החוזר, אף דאפשר לעשותם זוזי בלי גירוע ותוספת, משום דפנים חדשות באו לכאן [ע"ע לקמן שם]. כ"ש הכא שנתעברה לגמרי עובר אחר ונטענה גיזה אחרת דלא מיקרי שינוי החוזר. וע"ע </w:t>
      </w:r>
      <w:r w:rsidRPr="0028465D">
        <w:rPr>
          <w:rFonts w:ascii="Narkisim" w:hAnsi="Narkisim"/>
          <w:b/>
          <w:bCs/>
          <w:rtl/>
        </w:rPr>
        <w:t>תוס</w:t>
      </w:r>
      <w:r w:rsidRPr="0028465D">
        <w:rPr>
          <w:rFonts w:ascii="Narkisim" w:hAnsi="Narkisim"/>
          <w:rtl/>
        </w:rPr>
        <w:t>' (לקמן צה: ד"ה בשבח).</w:t>
      </w:r>
    </w:p>
  </w:footnote>
  <w:footnote w:id="39">
    <w:p w14:paraId="5621FE1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הק' אמאי נקט עומדת לילד, הול"ל פרה מעוברת. ותי' דפעמים אדם קונה פרה מעוברת לשחיטה בשביל השליל. וכן רחל טעונה בשביל הגיזה שעליה. ואין דמיהם מרובים כדמי פרה שאדם קונה מעוברת לגדל הולד וכן רחל לגדלה לגזיזה. וה</w:t>
      </w:r>
      <w:r w:rsidRPr="0028465D">
        <w:rPr>
          <w:rFonts w:ascii="Narkisim" w:hAnsi="Narkisim"/>
          <w:b/>
          <w:bCs/>
          <w:rtl/>
        </w:rPr>
        <w:t>תוי"ט</w:t>
      </w:r>
      <w:r w:rsidRPr="0028465D">
        <w:rPr>
          <w:rFonts w:ascii="Narkisim" w:hAnsi="Narkisim"/>
          <w:rtl/>
        </w:rPr>
        <w:t xml:space="preserve"> כת' דכל זה לשיטתו שקנה את גוף הפרה.</w:t>
      </w:r>
    </w:p>
  </w:footnote>
  <w:footnote w:id="40">
    <w:p w14:paraId="711E207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ואע"ג דמעיקרא פרה סריקא, והשתא פרה סריקא. אפ"ה מה שנשתנה שהיה ביני וביני גופא מליא והשתא סריקא הוה שינוי.</w:t>
      </w:r>
    </w:p>
  </w:footnote>
  <w:footnote w:id="41">
    <w:p w14:paraId="2BD104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ובגמ' (סוכה ל:) אי' דשינוי החוזר לא מהני [גבי אוונכרי להחשב 'לכם']. ו</w:t>
      </w:r>
      <w:r w:rsidRPr="0028465D">
        <w:rPr>
          <w:rFonts w:ascii="Narkisim" w:hAnsi="Narkisim"/>
          <w:b/>
          <w:bCs/>
          <w:rtl/>
        </w:rPr>
        <w:t>תוס'</w:t>
      </w:r>
      <w:r w:rsidRPr="0028465D">
        <w:rPr>
          <w:rFonts w:ascii="Narkisim" w:hAnsi="Narkisim"/>
          <w:rtl/>
        </w:rPr>
        <w:t xml:space="preserve"> (שם ד"ה שינוי החוזר) כת' דאע"ג דקנה מדרבנן [לדברי אביי בסוגיין, ותוס' לא רמזו דיש חולקים בזה], אפ"ה לא מהני לצאת ידי חובה בלולב. ותוס' הק' מ"ש מהא דתקנת מריש מהני גבי סוכה. עי"ש. [ואכמ"ל].</w:t>
      </w:r>
    </w:p>
  </w:footnote>
  <w:footnote w:id="42">
    <w:p w14:paraId="0C9CBE9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 גרמישא</w:t>
      </w:r>
      <w:r w:rsidRPr="0028465D">
        <w:rPr>
          <w:rFonts w:ascii="Narkisim" w:hAnsi="Narkisim"/>
          <w:rtl/>
        </w:rPr>
        <w:t xml:space="preserve"> (בשיטמ"ק לעיל סה:) דן אי שינוי החוזר קונה באתנן. וע"פ הנ"ל י"ל דאף דלא מהני לקנות, אפ"ה יחשב שינוי באתנן. אבל ב</w:t>
      </w:r>
      <w:r w:rsidRPr="0028465D">
        <w:rPr>
          <w:rFonts w:ascii="Narkisim" w:hAnsi="Narkisim"/>
          <w:b/>
          <w:bCs/>
          <w:rtl/>
        </w:rPr>
        <w:t>מסגרת זהב</w:t>
      </w:r>
      <w:r w:rsidRPr="0028465D">
        <w:rPr>
          <w:rFonts w:ascii="Narkisim" w:hAnsi="Narkisim"/>
          <w:rtl/>
        </w:rPr>
        <w:t xml:space="preserve"> (סו"ס דב"א) דחה דלשון השיטמ"ק משמע להיפך, דאף {למ"ד} דבגזילה קונה {מדאורייתא}, אפ"ה באתנן לא מהני שינוי החוזר.</w:t>
      </w:r>
    </w:p>
  </w:footnote>
  <w:footnote w:id="43">
    <w:p w14:paraId="7447F7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ועדיין לא פקעה מיניה מצות השבה, ובעמוד וסתור והשב קאי. [וכת' דלפ"ז באתנן סגי בשינוי החוזר לבי"ה, דהשתא מיהא משונה הוא].</w:t>
      </w:r>
    </w:p>
  </w:footnote>
  <w:footnote w:id="44">
    <w:p w14:paraId="07EECB2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לא מצאנו דמחוייב לבטל את השינוי ולהחזירו בעין [והביאו דלהדיא (לקמן צד.) בכחש דהדר אמרי' הרי שלך לפניך, ואי"צ להחזירו]. וצ"ל דמ"מ כיון דהחפץ ראוי להשיבו לא קנה.</w:t>
      </w:r>
    </w:p>
  </w:footnote>
  <w:footnote w:id="45">
    <w:p w14:paraId="6EF3A4E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דב"א</w:t>
      </w:r>
      <w:r w:rsidRPr="0028465D">
        <w:rPr>
          <w:rFonts w:ascii="Narkisim" w:hAnsi="Narkisim"/>
          <w:rtl/>
        </w:rPr>
        <w:t xml:space="preserve"> כת' עפ"ז דלאחר דחכמים תקנו דשינוי החוזר קנה, והפקיעו את החיוב להשיב, עי"ז י"ל דקנה מדאורייתא. [והדב"א כת' דבמקו"א האריך וסתר הדברים. וציין לדברי המלחמות (לקמן קיד. מא. בדה"ר) והנתיבות (שסא א)].</w:t>
      </w:r>
    </w:p>
  </w:footnote>
  <w:footnote w:id="46">
    <w:p w14:paraId="140A0BA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ודן (בד"ה אמנם לכאורה) בדברי ה</w:t>
      </w:r>
      <w:r w:rsidRPr="0028465D">
        <w:rPr>
          <w:rFonts w:ascii="Narkisim" w:hAnsi="Narkisim"/>
          <w:b/>
          <w:bCs/>
          <w:rtl/>
        </w:rPr>
        <w:t>תוס</w:t>
      </w:r>
      <w:r w:rsidRPr="0028465D">
        <w:rPr>
          <w:rFonts w:ascii="Narkisim" w:hAnsi="Narkisim"/>
          <w:rtl/>
        </w:rPr>
        <w:t>' (לעיל סז. ד"ה מעיקרא טיבלא) דהיכא דחוזר לברייתו ע"י שאלה לא חשיב שינוי החוזר לברייתו, כיון דלא שכיחא.</w:t>
      </w:r>
    </w:p>
  </w:footnote>
  <w:footnote w:id="47">
    <w:p w14:paraId="606F036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לצד דגדר שינוי בראשית הגז דלא הוה אותו חפץ. ולא משום גדרי גזילה.</w:t>
      </w:r>
    </w:p>
  </w:footnote>
  <w:footnote w:id="48">
    <w:p w14:paraId="1DE358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ועי"ש שהאריך בזה בכמה סוגיות. וה</w:t>
      </w:r>
      <w:r w:rsidRPr="0028465D">
        <w:rPr>
          <w:rFonts w:ascii="Narkisim" w:hAnsi="Narkisim"/>
          <w:b/>
          <w:bCs/>
          <w:rtl/>
        </w:rPr>
        <w:t>אחרונים</w:t>
      </w:r>
      <w:r w:rsidRPr="0028465D">
        <w:rPr>
          <w:rFonts w:ascii="Narkisim" w:hAnsi="Narkisim"/>
          <w:rtl/>
        </w:rPr>
        <w:t xml:space="preserve"> דנו בכוונת התוס' (לעיל סו: ד"מ מי). ו</w:t>
      </w:r>
      <w:r w:rsidRPr="0028465D">
        <w:rPr>
          <w:rFonts w:ascii="Narkisim" w:hAnsi="Narkisim"/>
          <w:b/>
          <w:bCs/>
          <w:rtl/>
        </w:rPr>
        <w:t>רע"א</w:t>
      </w:r>
      <w:r w:rsidRPr="0028465D">
        <w:rPr>
          <w:rFonts w:ascii="Narkisim" w:hAnsi="Narkisim"/>
          <w:rtl/>
        </w:rPr>
        <w:t xml:space="preserve"> (בשו"ע) ציין לבעה"מ מלחמות (לקמן קיד. מא. בדה"ר).</w:t>
      </w:r>
    </w:p>
    <w:p w14:paraId="35B589F8" w14:textId="77777777" w:rsidR="00FB51BD" w:rsidRPr="0028465D" w:rsidRDefault="00000000" w:rsidP="0028465D">
      <w:pPr>
        <w:pStyle w:val="Footnote"/>
        <w:bidi/>
        <w:rPr>
          <w:rFonts w:ascii="Narkisim" w:hAnsi="Narkisim"/>
        </w:rPr>
      </w:pPr>
      <w:r w:rsidRPr="0028465D">
        <w:rPr>
          <w:rFonts w:ascii="Narkisim" w:hAnsi="Narkisim"/>
          <w:rtl/>
        </w:rPr>
        <w:tab/>
        <w:t>ועפ"ז מתיישב קו' התוס' (לעיל סז. ד"ה מעיקרא טיבלא), עי"ש מהרש"א.</w:t>
      </w:r>
    </w:p>
  </w:footnote>
  <w:footnote w:id="49">
    <w:p w14:paraId="107ABF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תרה"כ</w:t>
      </w:r>
      <w:r w:rsidRPr="0028465D">
        <w:rPr>
          <w:rFonts w:ascii="Narkisim" w:hAnsi="Narkisim"/>
          <w:rtl/>
        </w:rPr>
        <w:t xml:space="preserve"> (שנג ב) הק' ד</w:t>
      </w:r>
      <w:r w:rsidRPr="0028465D">
        <w:rPr>
          <w:rFonts w:ascii="Narkisim" w:hAnsi="Narkisim"/>
          <w:b/>
          <w:bCs/>
          <w:rtl/>
        </w:rPr>
        <w:t>תוס</w:t>
      </w:r>
      <w:r w:rsidRPr="0028465D">
        <w:rPr>
          <w:rFonts w:ascii="Narkisim" w:hAnsi="Narkisim"/>
          <w:rtl/>
        </w:rPr>
        <w:t>' (כאן ד"ה עצים) כת' דשינוי מעשה ג"כ צריך שינוי השם. ותי' דסגי שישתנה שמו קצת, ואילו לקנין שינוי השם צריך שינוי השם גמור. [וע' מש"כ בדברי התוס'].</w:t>
      </w:r>
    </w:p>
  </w:footnote>
  <w:footnote w:id="50">
    <w:p w14:paraId="5002BB7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xml:space="preserve"> (שם בתחילת דבריהם) נקטו דהיכא דיש תרוייהו שינוי השם ושינוי מעשה קנה, אף דהוה שינוי החוזר. [ואף בלא יאוש. וה</w:t>
      </w:r>
      <w:r w:rsidRPr="0028465D">
        <w:rPr>
          <w:rFonts w:ascii="Narkisim" w:hAnsi="Narkisim"/>
          <w:b/>
          <w:bCs/>
          <w:rtl/>
        </w:rPr>
        <w:t>שעה"מ</w:t>
      </w:r>
      <w:r w:rsidRPr="0028465D">
        <w:rPr>
          <w:rFonts w:ascii="Narkisim" w:hAnsi="Narkisim"/>
          <w:rtl/>
        </w:rPr>
        <w:t xml:space="preserve"> (גירושין א) הק' מהגמ' לקמן צו:].</w:t>
      </w:r>
    </w:p>
  </w:footnote>
  <w:footnote w:id="51">
    <w:p w14:paraId="13DD93D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דייק מדתני במתני' עצים ועשאן כלים, ש"מ דשיפוי לא מקרי שינוי אם לא שנקרא עליה 'שם כלי' כל דהוא. או ששמו משתנה באותו שיפוי כמו כשורי ועבדינהו קצצתא.</w:t>
      </w:r>
    </w:p>
    <w:p w14:paraId="367DD5B5" w14:textId="77777777" w:rsidR="00FB51BD" w:rsidRPr="0028465D" w:rsidRDefault="00000000" w:rsidP="0028465D">
      <w:pPr>
        <w:pStyle w:val="Footnote"/>
        <w:bidi/>
        <w:rPr>
          <w:rFonts w:ascii="Narkisim" w:hAnsi="Narkisim"/>
        </w:rPr>
      </w:pPr>
      <w:r w:rsidRPr="0028465D">
        <w:rPr>
          <w:rFonts w:ascii="Narkisim" w:hAnsi="Narkisim"/>
          <w:rtl/>
        </w:rPr>
        <w:tab/>
        <w:t>{ומשמע מדברי הרא"ש דהיכא שיש עליו 'שם כלי' [לשאר דיני התורה] נחשב שינוי. ואף דבלשון בני אדם לא נשתנה שמו}.</w:t>
      </w:r>
    </w:p>
  </w:footnote>
  <w:footnote w:id="52">
    <w:p w14:paraId="147C4D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(שס ה) ציין עוד לדברי </w:t>
      </w:r>
      <w:r w:rsidRPr="0028465D">
        <w:rPr>
          <w:rFonts w:ascii="Narkisim" w:hAnsi="Narkisim"/>
          <w:b/>
          <w:bCs/>
          <w:rtl/>
        </w:rPr>
        <w:t>ה"ה</w:t>
      </w:r>
      <w:r w:rsidRPr="0028465D">
        <w:rPr>
          <w:rFonts w:ascii="Narkisim" w:hAnsi="Narkisim"/>
          <w:rtl/>
        </w:rPr>
        <w:t xml:space="preserve"> (ב טו) דכלי שנשבר ושמו עליו ל"ק בשינוי. [וע"ע לקמן צז.].</w:t>
      </w:r>
    </w:p>
  </w:footnote>
  <w:footnote w:id="53">
    <w:p w14:paraId="7FB5418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תורת חיים</w:t>
      </w:r>
      <w:r w:rsidRPr="0028465D">
        <w:rPr>
          <w:rFonts w:ascii="Narkisim" w:hAnsi="Narkisim"/>
          <w:rtl/>
        </w:rPr>
        <w:t xml:space="preserve"> כת' ועוד דאין סברא לחלק בין שיפוי דעצים לליבון דצמר, וכי היכי דצמר קנאו בליבון אף שלא נשתנה שמו, עצים נמי אמאי לא קנאה בשיפוי, ואף שלא נשתנה שמם.</w:t>
      </w:r>
    </w:p>
  </w:footnote>
  <w:footnote w:id="54">
    <w:p w14:paraId="679F835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וציין למש"כ </w:t>
      </w:r>
      <w:r w:rsidRPr="0028465D">
        <w:rPr>
          <w:rFonts w:ascii="Narkisim" w:hAnsi="Narkisim"/>
          <w:b/>
          <w:bCs/>
          <w:rtl/>
        </w:rPr>
        <w:t>תוס</w:t>
      </w:r>
      <w:r w:rsidRPr="0028465D">
        <w:rPr>
          <w:rFonts w:ascii="Narkisim" w:hAnsi="Narkisim"/>
          <w:rtl/>
        </w:rPr>
        <w:t>' (צו. ד"ה דגזל) דבהמה וקטליה קנה דהוי שינוי דמינכר טפי.</w:t>
      </w:r>
    </w:p>
  </w:footnote>
  <w:footnote w:id="55">
    <w:p w14:paraId="6D7EED3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ת"ח</w:t>
      </w:r>
      <w:r w:rsidRPr="0028465D">
        <w:rPr>
          <w:rFonts w:ascii="Narkisim" w:hAnsi="Narkisim"/>
          <w:rtl/>
        </w:rPr>
        <w:t xml:space="preserve"> הביא דה</w:t>
      </w:r>
      <w:r w:rsidRPr="0028465D">
        <w:rPr>
          <w:rFonts w:ascii="Narkisim" w:hAnsi="Narkisim"/>
          <w:b/>
          <w:bCs/>
          <w:rtl/>
        </w:rPr>
        <w:t>רמב"ם</w:t>
      </w:r>
      <w:r w:rsidRPr="0028465D">
        <w:rPr>
          <w:rFonts w:ascii="Narkisim" w:hAnsi="Narkisim"/>
          <w:rtl/>
        </w:rPr>
        <w:t xml:space="preserve"> (ב יב) ו</w:t>
      </w:r>
      <w:r w:rsidRPr="0028465D">
        <w:rPr>
          <w:rFonts w:ascii="Narkisim" w:hAnsi="Narkisim"/>
          <w:b/>
          <w:bCs/>
          <w:rtl/>
        </w:rPr>
        <w:t>שו"ע</w:t>
      </w:r>
      <w:r w:rsidRPr="0028465D">
        <w:rPr>
          <w:rFonts w:ascii="Narkisim" w:hAnsi="Narkisim"/>
          <w:rtl/>
        </w:rPr>
        <w:t xml:space="preserve"> (שס ו) לא כתב כן, וסתמו דשיפוי הוי שינוי. [והרמב"ם ושו"ע כת' הגוזל עצים ושפן וקצצן, או חפר בהן ועשאן כלים {בוכני} ומשמע דהוה ב']. וה</w:t>
      </w:r>
      <w:r w:rsidRPr="0028465D">
        <w:rPr>
          <w:rFonts w:ascii="Narkisim" w:hAnsi="Narkisim"/>
          <w:b/>
          <w:bCs/>
          <w:rtl/>
        </w:rPr>
        <w:t>ש"ך</w:t>
      </w:r>
      <w:r w:rsidRPr="0028465D">
        <w:rPr>
          <w:rFonts w:ascii="Narkisim" w:hAnsi="Narkisim"/>
          <w:rtl/>
        </w:rPr>
        <w:t xml:space="preserve"> (שס ד) דחה דסמכו על מש"כ (רמב"ם שם יד, ושו"ע שם ט) דקצצן לוחות עד שנשתנה שמם קנה.</w:t>
      </w:r>
    </w:p>
  </w:footnote>
  <w:footnote w:id="56">
    <w:p w14:paraId="395FF2F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דאף עבדינהו חופיא (לקמן צו.) [שחלק את העלה לכמה רצועות והם הנקראים חופיא] איירי דאכשרינהו למלאכה.</w:t>
      </w:r>
    </w:p>
  </w:footnote>
  <w:footnote w:id="57">
    <w:p w14:paraId="30F88B0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בדברי התוס' קצת משמע דבעינן דוקא בוכני [שהוא שינוי השם]. וצ"ע.</w:t>
      </w:r>
    </w:p>
  </w:footnote>
  <w:footnote w:id="58">
    <w:p w14:paraId="49FA663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ביאר דאבנים וסתתן נמי, שמן משתנה ונקראים אבנים מסותתות הראויות לבנין. ובפשוטו משמע דיש שינוי השם, וגם ראויין לשימוש. אבל יש שדייקו כוונתו דכל היכא דראוי לבנין זה גופה נחשב שינוי השם. [ויש שיישבו ע"ד זה אף צמר שליבנו וראוי לבגד (קו' התורת חיים). עכ"פ לדברי הרמ"ה מיושב קו' התורת חיים].</w:t>
      </w:r>
    </w:p>
  </w:footnote>
  <w:footnote w:id="59">
    <w:p w14:paraId="262FD0D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והגר"א ציין </w:t>
      </w:r>
      <w:r w:rsidRPr="0028465D">
        <w:rPr>
          <w:rFonts w:ascii="Narkisim" w:hAnsi="Narkisim"/>
          <w:b/>
          <w:bCs/>
          <w:rtl/>
        </w:rPr>
        <w:t>תוס'</w:t>
      </w:r>
      <w:r w:rsidRPr="0028465D">
        <w:rPr>
          <w:rFonts w:ascii="Narkisim" w:hAnsi="Narkisim"/>
          <w:rtl/>
        </w:rPr>
        <w:t xml:space="preserve"> (סוכה ל:) שכת' דצריך שישתנה השם, ותוס' סיימו דבהמה והזקינה וכן כחשה קנה, אף דלא נשתנה שמו. וכן עצים ושיפן אבנים וסיתתן צמר וליבנן. [ותוס' לא פי' כוונתם האיך מהני באופן זה].</w:t>
      </w:r>
    </w:p>
  </w:footnote>
  <w:footnote w:id="60">
    <w:p w14:paraId="136C0D9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גר"א</w:t>
      </w:r>
      <w:r w:rsidRPr="0028465D">
        <w:rPr>
          <w:rFonts w:ascii="Narkisim" w:hAnsi="Narkisim"/>
          <w:rtl/>
        </w:rPr>
        <w:t xml:space="preserve"> הוכיח כן מהגמ' (סוכה) שהק' [גבי הושענא] ולקנייה בשינוי מעשה. ואח"כ פריך ולקנייה בשינוי השם ותי' מעיקרא נמי הושענא מקרי. ומבואר דאף דמעיקרא מקרי הושענא, אפ"ה נחשב שינוי מעשה. ואי"צ שישתנה שמו.</w:t>
      </w:r>
    </w:p>
    <w:p w14:paraId="335338BF" w14:textId="77777777" w:rsidR="00FB51BD" w:rsidRPr="0028465D" w:rsidRDefault="00000000" w:rsidP="0028465D">
      <w:pPr>
        <w:pStyle w:val="Footnote"/>
        <w:bidi/>
        <w:rPr>
          <w:rFonts w:ascii="Narkisim" w:hAnsi="Narkisim"/>
        </w:rPr>
      </w:pPr>
      <w:r w:rsidRPr="0028465D">
        <w:rPr>
          <w:rFonts w:ascii="Narkisim" w:hAnsi="Narkisim"/>
          <w:rtl/>
        </w:rPr>
        <w:tab/>
        <w:t>וכן טלה ונעשה איל (לעיל סה:), אף דאין בה שינוי השם. וכדאי' בהמשך הגמ' (שם) וניקנינהו בשינוי השם, ותי' דשור בן יומו קרוי שור. ומבואר דאפ"ה לר' אלעא קנה משום שינוי [מעשה].</w:t>
      </w:r>
    </w:p>
  </w:footnote>
  <w:footnote w:id="61">
    <w:p w14:paraId="1AB4C2C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וכה"ק ה</w:t>
      </w:r>
      <w:r w:rsidRPr="0028465D">
        <w:rPr>
          <w:rFonts w:ascii="Narkisim" w:hAnsi="Narkisim"/>
          <w:b/>
          <w:bCs/>
          <w:rtl/>
        </w:rPr>
        <w:t>נתיבות</w:t>
      </w:r>
      <w:r w:rsidRPr="0028465D">
        <w:rPr>
          <w:rFonts w:ascii="Narkisim" w:hAnsi="Narkisim"/>
          <w:rtl/>
        </w:rPr>
        <w:t xml:space="preserve"> (שסא א) ותי' דקנין שינוי השם הוה דוקא היכא שנשתנה מחמת הגזלן. אבל שינוי השם דממילא או ע"י אחר לא קנה [כיון שאינו קבוע בחפץ] אלא מגדרי שינוי מעשה.</w:t>
      </w:r>
    </w:p>
  </w:footnote>
  <w:footnote w:id="62">
    <w:p w14:paraId="23A0A8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והקצות ציין דה</w:t>
      </w:r>
      <w:r w:rsidRPr="0028465D">
        <w:rPr>
          <w:rFonts w:ascii="Narkisim" w:hAnsi="Narkisim"/>
          <w:b/>
          <w:bCs/>
          <w:rtl/>
        </w:rPr>
        <w:t>רא"ש</w:t>
      </w:r>
      <w:r w:rsidRPr="0028465D">
        <w:rPr>
          <w:rFonts w:ascii="Narkisim" w:hAnsi="Narkisim"/>
          <w:rtl/>
        </w:rPr>
        <w:t xml:space="preserve"> (ז ב בסופו) חילק בין שינוי השם כל דהו [דקונה רק בצירוף יאוש] לשינוי השם גמור [דקנה לחוד].</w:t>
      </w:r>
    </w:p>
    <w:p w14:paraId="6574D083"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נתיבות</w:t>
      </w:r>
      <w:r w:rsidRPr="0028465D">
        <w:rPr>
          <w:rFonts w:ascii="Narkisim" w:hAnsi="Narkisim"/>
          <w:rtl/>
        </w:rPr>
        <w:t xml:space="preserve"> (שנג א) כת' דשינוי השם שקונה לחוד מדאורייתא הוה דוקא שינוי בלשון הקרא [ע"ד מש"כ הרשב"א (חולין צח:) דגדר מין במינו תלי בכל ששוין בלשון המקרא]. ואילו שינוי מעשה דבעי שנשתנה שם הגזילה מחמתו ודאי סגי בשינוי השם בלשון בני אדם.</w:t>
      </w:r>
    </w:p>
  </w:footnote>
  <w:footnote w:id="63">
    <w:p w14:paraId="4D702A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לשון ה</w:t>
      </w:r>
      <w:r w:rsidRPr="0028465D">
        <w:rPr>
          <w:rFonts w:ascii="Narkisim" w:hAnsi="Narkisim"/>
          <w:b/>
          <w:bCs/>
          <w:rtl/>
        </w:rPr>
        <w:t>רמ"ה</w:t>
      </w:r>
      <w:r w:rsidRPr="0028465D">
        <w:rPr>
          <w:rFonts w:ascii="Narkisim" w:hAnsi="Narkisim"/>
          <w:rtl/>
        </w:rPr>
        <w:t xml:space="preserve"> (הנ"ל) דבעינן צירוף. וכן משמע בקצות דהוה גדר צירוף.</w:t>
      </w:r>
    </w:p>
    <w:p w14:paraId="631F16D5"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קצות</w:t>
      </w:r>
      <w:r w:rsidRPr="0028465D">
        <w:rPr>
          <w:rFonts w:ascii="Narkisim" w:hAnsi="Narkisim"/>
          <w:rtl/>
        </w:rPr>
        <w:t xml:space="preserve"> (הנ"ל) הק' דהגוזל חמץ ועבר עליו הפסח, מבואר בגמ' (גיטין נג.) דלמ"ד היזק שאינו ניכר שמיה היזק אינו יכול לומר הרי שלך לפניך כיון דנאסר. והק' דלא נשתנה שמו, דהשתא נמי לחם מקרי. [ויל"ד בזה, דהשתא מקרי איסור הנאה]. והקוב"ש תי' דהתם הוה דבר האסור ודבר ידוע דהוה שינוי גמור, ואי"צ סימן ע"י שינוי שמו.</w:t>
      </w:r>
    </w:p>
  </w:footnote>
  <w:footnote w:id="64">
    <w:p w14:paraId="3ABBCE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דאיירי שעשה חקיקה לשלב החתיכות זה בזה, ועי"ז הוה שינוי חשוב.</w:t>
      </w:r>
    </w:p>
  </w:footnote>
  <w:footnote w:id="65">
    <w:p w14:paraId="51F7B9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הביא דכחש דלא הדר (לקמן צד. וצו:) וכן הזקינה (במשנה צו:) נחשב שינוי, אף דלא הוה שינוי בשם. וכן טלה ונעשה איל (לעיל סה:) דלא נשתנה השם. ועוד כמה מקומות. {ולדברי הקוב"ש היכא דחז"ל קבעו דהוה שינוי בחפצא אי"צ להא דהוה שינוי בשם}.</w:t>
      </w:r>
    </w:p>
  </w:footnote>
  <w:footnote w:id="66">
    <w:p w14:paraId="2784DF0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אבל </w:t>
      </w:r>
      <w:r w:rsidRPr="0028465D">
        <w:rPr>
          <w:rFonts w:ascii="Narkisim" w:hAnsi="Narkisim"/>
          <w:b/>
          <w:bCs/>
          <w:rtl/>
        </w:rPr>
        <w:t>תוס</w:t>
      </w:r>
      <w:r w:rsidRPr="0028465D">
        <w:rPr>
          <w:rFonts w:ascii="Narkisim" w:hAnsi="Narkisim"/>
          <w:rtl/>
        </w:rPr>
        <w:t>' (שם) פי' דוקא התם משום דלא הוה שינוי חשוב.</w:t>
      </w:r>
    </w:p>
  </w:footnote>
  <w:footnote w:id="67">
    <w:p w14:paraId="2F6C0AE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הביאו ה</w:t>
      </w:r>
      <w:r w:rsidRPr="0028465D">
        <w:rPr>
          <w:rFonts w:ascii="Narkisim" w:hAnsi="Narkisim"/>
          <w:b/>
          <w:bCs/>
          <w:rtl/>
        </w:rPr>
        <w:t>ראשונים</w:t>
      </w:r>
      <w:r w:rsidRPr="0028465D">
        <w:rPr>
          <w:rFonts w:ascii="Narkisim" w:hAnsi="Narkisim"/>
          <w:rtl/>
        </w:rPr>
        <w:t xml:space="preserve"> דסתמא דגמ' (סוכה ל:) דשינוי החוזר לא שמיה שינוי. [ותוס' (שם) כת' דכוונת הגמ' דל"ק מדאורייתא, וקונה מדרבנן].</w:t>
      </w:r>
    </w:p>
  </w:footnote>
  <w:footnote w:id="68">
    <w:p w14:paraId="5EEBC63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סמ"ע</w:t>
      </w:r>
      <w:r w:rsidRPr="0028465D">
        <w:rPr>
          <w:rFonts w:ascii="Narkisim" w:hAnsi="Narkisim"/>
          <w:rtl/>
        </w:rPr>
        <w:t xml:space="preserve"> (שם יא) נקט דתוס' קאי אף כדעת שאר מפרשים.</w:t>
      </w:r>
    </w:p>
  </w:footnote>
  <w:footnote w:id="69">
    <w:p w14:paraId="16210F7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ר"ת</w:t>
      </w:r>
      <w:r w:rsidRPr="0028465D">
        <w:rPr>
          <w:rFonts w:ascii="Narkisim" w:hAnsi="Narkisim"/>
          <w:rtl/>
        </w:rPr>
        <w:t xml:space="preserve"> (בתוס' צה:) לכאורה מבואר דנח' רב פפא ורב זביד (שם) אי שינוי החוזר קנה [וע"ע מהרש"א צו:].</w:t>
      </w:r>
    </w:p>
  </w:footnote>
  <w:footnote w:id="70">
    <w:p w14:paraId="0D5A308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ביאר דבריו שהצמר מחובר הרבה ואי אפשר לנפצו שלא יחתך הצמר.</w:t>
      </w:r>
    </w:p>
  </w:footnote>
  <w:footnote w:id="71">
    <w:p w14:paraId="58037F2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קו' הגמ' ליבון מי הוה שינוי קאי אתי' זה. ואילו לפרש"י הוה קו' בפנ"ע אברייתא דלעיל [ולא שייך למתני'].</w:t>
      </w:r>
    </w:p>
  </w:footnote>
  <w:footnote w:id="72">
    <w:p w14:paraId="1932078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ב"ח</w:t>
      </w:r>
      <w:r w:rsidRPr="0028465D">
        <w:rPr>
          <w:rFonts w:ascii="Narkisim" w:hAnsi="Narkisim"/>
          <w:rtl/>
        </w:rPr>
        <w:t xml:space="preserve"> ו</w:t>
      </w:r>
      <w:r w:rsidRPr="0028465D">
        <w:rPr>
          <w:rFonts w:ascii="Narkisim" w:hAnsi="Narkisim"/>
          <w:b/>
          <w:bCs/>
          <w:rtl/>
        </w:rPr>
        <w:t>דרישה</w:t>
      </w:r>
      <w:r w:rsidRPr="0028465D">
        <w:rPr>
          <w:rFonts w:ascii="Narkisim" w:hAnsi="Narkisim"/>
          <w:rtl/>
        </w:rPr>
        <w:t xml:space="preserve"> דייקו דאף הרי"ף כת' דהלכה כאוקימתא דרב אשי דמתניתין דקתני הגוזל עצים ועשאן כלים משלם כשעת הגזלה עצים ושיפן נינהו כגון בוכאני. והשמיט הא דצמר היינו נמטי.</w:t>
      </w:r>
    </w:p>
  </w:footnote>
  <w:footnote w:id="73">
    <w:p w14:paraId="2F56E83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קשה דאביי נקט דכה"ג הוה שינוי החוזר, והיכן מצאנו מ"ד דפליג עליו בזה. וה</w:t>
      </w:r>
      <w:r w:rsidRPr="0028465D">
        <w:rPr>
          <w:rFonts w:ascii="Narkisim" w:hAnsi="Narkisim"/>
          <w:b/>
          <w:bCs/>
          <w:rtl/>
        </w:rPr>
        <w:t>דרישה</w:t>
      </w:r>
      <w:r w:rsidRPr="0028465D">
        <w:rPr>
          <w:rFonts w:ascii="Narkisim" w:hAnsi="Narkisim"/>
          <w:rtl/>
        </w:rPr>
        <w:t xml:space="preserve"> כת' דאביי נדחק דהוה חוזר וברייתו ליישב הקו' מהברייתא. אבל למסקנא אי"צ לזה. וה</w:t>
      </w:r>
      <w:r w:rsidRPr="0028465D">
        <w:rPr>
          <w:rFonts w:ascii="Narkisim" w:hAnsi="Narkisim"/>
          <w:b/>
          <w:bCs/>
          <w:rtl/>
        </w:rPr>
        <w:t>ב"ח</w:t>
      </w:r>
      <w:r w:rsidRPr="0028465D">
        <w:rPr>
          <w:rFonts w:ascii="Narkisim" w:hAnsi="Narkisim"/>
          <w:rtl/>
        </w:rPr>
        <w:t xml:space="preserve"> הביא מהגמ' (לקמן קיט:) דמוכין בכר וכסת נחשב שינוי [ודלא כמגיד משנה גניבה ו ט]. וה</w:t>
      </w:r>
      <w:r w:rsidRPr="0028465D">
        <w:rPr>
          <w:rFonts w:ascii="Narkisim" w:hAnsi="Narkisim"/>
          <w:b/>
          <w:bCs/>
          <w:rtl/>
        </w:rPr>
        <w:t>כנה"ג</w:t>
      </w:r>
      <w:r w:rsidRPr="0028465D">
        <w:rPr>
          <w:rFonts w:ascii="Narkisim" w:hAnsi="Narkisim"/>
          <w:rtl/>
        </w:rPr>
        <w:t xml:space="preserve"> (שס ג) הביא דדייקו דרבא (לקמן צו.) נקט דוקא חופיא ועבדי סרסירה לא קנה, דהדר סתר ליה והוי חופיא. דאינו דבר חשוב. אבל טווי ועבדי בגדים לא נחשב שינוי החוזר.</w:t>
      </w:r>
    </w:p>
  </w:footnote>
  <w:footnote w:id="74">
    <w:p w14:paraId="34180F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נתפרש ברש"י אי איירי שהפריש חלק לכהן, אלא שלא הספיק ליתנו. וצבע חלק זה. או דלא הפריש כלל, וצבע את כל הצמר [וכ"כ תוס' לעיל סו. סוד"ה לא]. דלא שייך הפרשה בראשית הגז, אלא כשנותן לכהן.</w:t>
      </w:r>
    </w:p>
  </w:footnote>
  <w:footnote w:id="75">
    <w:p w14:paraId="1A211D4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(לקמן צד:) דן מ"ט אינו קונה מדרבנן משום תקנת השבים.</w:t>
      </w:r>
    </w:p>
  </w:footnote>
  <w:footnote w:id="76">
    <w:p w14:paraId="036E0A0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מבואר בעוד ראשונים (חולין שם) דאיירי שנתכוון לגזול.</w:t>
      </w:r>
    </w:p>
  </w:footnote>
  <w:footnote w:id="77">
    <w:p w14:paraId="2F83C6C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אי כוונת רש"י דלאו גזל גמור, דלא גזל מאדם מסויים. ומשום ממון שאין לו תובעים. או דהוה סברא נוספת דגזילה מממון השבט אינו גזל גמור, ואי הוה גזל גמור מחוייב לשלם וכדין משתרשי, דחייב אף בממון שאין לו תובעים [ע"ע לקמן קא.].</w:t>
      </w:r>
    </w:p>
  </w:footnote>
  <w:footnote w:id="78">
    <w:p w14:paraId="6D6E5D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(שם) סיים אבל קודם שצבעו מי שחטפו זכה בו. [ויל"ד אמאי הוצרך לכך, תיפו"ל דהוא מחוייב ליתן. ואף כשאין תובע].</w:t>
      </w:r>
    </w:p>
  </w:footnote>
  <w:footnote w:id="79">
    <w:p w14:paraId="3E078AB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ומש"כ הרמב"ם ניפצו וליבנו היינו שעשה תרוייהו. דליבון בלא ניפוץ אינו קונה.</w:t>
      </w:r>
    </w:p>
  </w:footnote>
  <w:footnote w:id="80">
    <w:p w14:paraId="42626E9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הביא דיש שמשוים את המדות בין גזילה לראשית הגז, ומפרשים דדוקא בסירקא או בליבנה בגפרית הוה שינוי לענין גזילה. ואילו בראשית הגז איירי בשלא סירקה או שלא ליבנה בגפרית ומש"ה לא הוה שינוי.</w:t>
      </w:r>
    </w:p>
  </w:footnote>
  <w:footnote w:id="81">
    <w:p w14:paraId="55389ED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דקו' הגמ' ליבון מי הוה שינוי [גבי גזילה], ואילו לענין ראשית הגז ליבנו לא הוה שינוי. ומבואר דאין לחלק בין גדר שינוי לענין ראשית הגז לשינוי לענין גזילה.</w:t>
      </w:r>
    </w:p>
  </w:footnote>
  <w:footnote w:id="82">
    <w:p w14:paraId="7831B89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ולאביי רבנן ס"ל דר' שמעון ס"ל דהוה שינוי טפי מרבנן [בליבון], ור"ש בן יהודה ס"ל דרבנן ס"ל דהוה שינוי עדיף.</w:t>
      </w:r>
    </w:p>
  </w:footnote>
  <w:footnote w:id="83">
    <w:p w14:paraId="2682DAE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מהיכן נקטו תוס' דלא כן. ואפשר דלא משמע בגמ' כאן דהוה מח' הפוכה כ"כ.</w:t>
      </w:r>
    </w:p>
  </w:footnote>
  <w:footnote w:id="84">
    <w:p w14:paraId="0513F72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אביי לכאורה סבר דשינוי החוזר קונה. וה</w:t>
      </w:r>
      <w:r w:rsidRPr="0028465D">
        <w:rPr>
          <w:rFonts w:ascii="Narkisim" w:hAnsi="Narkisim"/>
          <w:b/>
          <w:bCs/>
          <w:rtl/>
        </w:rPr>
        <w:t>חזו"א</w:t>
      </w:r>
      <w:r w:rsidRPr="0028465D">
        <w:rPr>
          <w:rFonts w:ascii="Narkisim" w:hAnsi="Narkisim"/>
          <w:rtl/>
        </w:rPr>
        <w:t xml:space="preserve"> הוסיף דאין נראה דאביי ורבא פליגי אי איירי ביכול להעבירו ע"י צפון.</w:t>
      </w:r>
    </w:p>
  </w:footnote>
  <w:footnote w:id="85">
    <w:p w14:paraId="69FC7D7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ור"ת (בתוס' צה:) ביאר דלרב פפא (שם) ר' יהודה סבר דשינוי דהדר קנה.</w:t>
      </w:r>
    </w:p>
  </w:footnote>
  <w:footnote w:id="86">
    <w:p w14:paraId="1665F4D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כת' פירוש דכל אחד מיקל בשינוי טפי מבר פלוגתיה, ולא ממש זה כמו זה.</w:t>
      </w:r>
    </w:p>
    <w:p w14:paraId="606F38FE" w14:textId="77777777" w:rsidR="00FB51BD" w:rsidRPr="0028465D" w:rsidRDefault="00000000" w:rsidP="0028465D">
      <w:pPr>
        <w:pStyle w:val="Footnote"/>
        <w:bidi/>
        <w:rPr>
          <w:rFonts w:ascii="Narkisim" w:hAnsi="Narkisim"/>
        </w:rPr>
      </w:pPr>
      <w:r w:rsidRPr="0028465D">
        <w:rPr>
          <w:rFonts w:ascii="Narkisim" w:hAnsi="Narkisim"/>
          <w:rtl/>
        </w:rPr>
        <w:tab/>
        <w:t xml:space="preserve">ועד"ז כת' </w:t>
      </w:r>
      <w:r w:rsidRPr="0028465D">
        <w:rPr>
          <w:rFonts w:ascii="Narkisim" w:hAnsi="Narkisim"/>
          <w:b/>
          <w:bCs/>
          <w:rtl/>
        </w:rPr>
        <w:t>רשב"ם</w:t>
      </w:r>
      <w:r w:rsidRPr="0028465D">
        <w:rPr>
          <w:rFonts w:ascii="Narkisim" w:hAnsi="Narkisim"/>
          <w:rtl/>
        </w:rPr>
        <w:t xml:space="preserve"> (ב"ב עח:) דכולהו ס"ל [בגמ' שם] לאו דכולהו סבירא להו כי הדדי וכו' ומיהו בחדא שיטה הולכין שמוסיפין וכו' טפי מרבנן דידהו וכו', ובכל מקום שאביי אמר 'אמרו דבר אחד' צריך לפרש כן.</w:t>
      </w:r>
    </w:p>
  </w:footnote>
  <w:footnote w:id="87">
    <w:p w14:paraId="25EA54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דאיתא בסוגיין דר"א בן יעקב סבר דשינוי ל"ק, י"ל דיאוש ושינוי השם קונה. עכ"פ לא מצאנו מ"ד דיאוש ושינוי רשות לא קנה.</w:t>
      </w:r>
    </w:p>
  </w:footnote>
  <w:footnote w:id="88">
    <w:p w14:paraId="29B484A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רמב"ם</w:t>
      </w:r>
      <w:r w:rsidRPr="0028465D">
        <w:rPr>
          <w:rFonts w:ascii="Narkisim" w:hAnsi="Narkisim"/>
          <w:rtl/>
        </w:rPr>
        <w:t xml:space="preserve"> קאי בשאר איסורין. והראשונים נקטו דה"ה גזל.</w:t>
      </w:r>
    </w:p>
    <w:p w14:paraId="0D51CBF8"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מג"א</w:t>
      </w:r>
      <w:r w:rsidRPr="0028465D">
        <w:rPr>
          <w:rFonts w:ascii="Narkisim" w:hAnsi="Narkisim"/>
          <w:rtl/>
        </w:rPr>
        <w:t xml:space="preserve"> (ר"ס קצו) הביא מה</w:t>
      </w:r>
      <w:r w:rsidRPr="0028465D">
        <w:rPr>
          <w:rFonts w:ascii="Narkisim" w:hAnsi="Narkisim"/>
          <w:b/>
          <w:bCs/>
          <w:rtl/>
        </w:rPr>
        <w:t>ב"י</w:t>
      </w:r>
      <w:r w:rsidRPr="0028465D">
        <w:rPr>
          <w:rFonts w:ascii="Narkisim" w:hAnsi="Narkisim"/>
          <w:rtl/>
        </w:rPr>
        <w:t xml:space="preserve"> דאף גזל לאחר יאוש ושינוי, אפ"ה אינו רשאי לברך. וכדברי רבא (בסמוך) דלענין ברכה מאיס [והמג"א נקט דאף לברכת הנהנין]. אך לכאורה ברמב"ם לא מצאנו דבר זה. והמג"א הביא דה"ה (מצה ו ז) נקט דלאחר יאוש וש"ר מברך.</w:t>
      </w:r>
    </w:p>
  </w:footnote>
  <w:footnote w:id="89">
    <w:p w14:paraId="160A9FA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דהרמב"ם טעה בזה טעות גדולה, אף שאמרו שאין מזמנין עליהם, שאין להם חשיבות קביעות הואיל ואוכלין דבר האסור. והוא כעין אכילת פירות שאין להם קבע לזימון. אבל לא אמרו שאין מברכין עליהם.</w:t>
      </w:r>
    </w:p>
  </w:footnote>
  <w:footnote w:id="90">
    <w:p w14:paraId="309B396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ב"י</w:t>
      </w:r>
      <w:r w:rsidRPr="0028465D">
        <w:rPr>
          <w:rFonts w:ascii="Narkisim" w:hAnsi="Narkisim"/>
          <w:rtl/>
        </w:rPr>
        <w:t xml:space="preserve"> (או"ח קצו) הביא דהגירסא דידן 'כיצד מברך, אין זה מברך אלא מנאץ' משמע דמתמה כיצד אפשר שיברך, והלא אם היה מברך אינו אלא מנאץ הילכך לא יברך. וכת' דאף לפי נוסחת הרא"ש יש לפרש דה"ק אם בא לברך אין זה מברך אלא מנאץ הילכך לא יברך.</w:t>
      </w:r>
    </w:p>
  </w:footnote>
  <w:footnote w:id="91">
    <w:p w14:paraId="4DF63B0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הק' לצד דאף שקנה מעיקרא הוה מצווה הבב"ע [כיון שקנאו ע"י עבירה], א"כ בשעת הפרשת חלה כבר נסתלק העבירה מש"ה מברך דהוי רק גנאי להזכיר ש"ש עליו. ואילו הכא עובר בשעה זו.</w:t>
      </w:r>
    </w:p>
  </w:footnote>
  <w:footnote w:id="92">
    <w:p w14:paraId="7A4332C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דהבעה"מ כת' דכיון דקי"ל (בסמוך) כר"ש בן אלעזר ל"צ לפסוק הלכה כר' יהודה (לדברי רב פפא צה:) דשבח שע"ג גזילה דגזלן. דר"ש בן אלעזר עדיפא מדר' יהודה.   </w:t>
      </w:r>
    </w:p>
  </w:footnote>
  <w:footnote w:id="93">
    <w:p w14:paraId="7EFF5E0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ואילו ר' יהודה (לקמן צה:) קאי בגיזות וולדות. א"כ ר' יהודה עדיפא מדר"ש בן אלעזר. וכ"כ ה</w:t>
      </w:r>
      <w:r w:rsidRPr="0028465D">
        <w:rPr>
          <w:rFonts w:ascii="Narkisim" w:hAnsi="Narkisim"/>
          <w:b/>
          <w:bCs/>
          <w:rtl/>
        </w:rPr>
        <w:t>ראב"ד</w:t>
      </w:r>
      <w:r w:rsidRPr="0028465D">
        <w:rPr>
          <w:rFonts w:ascii="Narkisim" w:hAnsi="Narkisim"/>
          <w:rtl/>
        </w:rPr>
        <w:t xml:space="preserve"> (לרי"ף שם) דר"ש בן אלעזר לא אמר אלא בשבח הבא מכח הגזלן מחמת מזונותיו וגדולו, דתני השביח, ולא קתני שבח.</w:t>
      </w:r>
    </w:p>
  </w:footnote>
  <w:footnote w:id="94">
    <w:p w14:paraId="25C6D7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שכל פיטום הוה מחמת מזונות, אבל בשבח דממילא כגון גיזות ולדות לא.</w:t>
      </w:r>
    </w:p>
  </w:footnote>
  <w:footnote w:id="95">
    <w:p w14:paraId="583FB8E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דאף ה</w:t>
      </w:r>
      <w:r w:rsidRPr="0028465D">
        <w:rPr>
          <w:rFonts w:ascii="Narkisim" w:hAnsi="Narkisim"/>
          <w:b/>
          <w:bCs/>
          <w:rtl/>
        </w:rPr>
        <w:t>רי"ף</w:t>
      </w:r>
      <w:r w:rsidRPr="0028465D">
        <w:rPr>
          <w:rFonts w:ascii="Narkisim" w:hAnsi="Narkisim"/>
          <w:rtl/>
        </w:rPr>
        <w:t xml:space="preserve"> (לעיל סה. כו: בדה"ס) הביא סברא זו דכחושה והשמינה משלם כפל וד' וה' כעין שגנב, דאנא מפטימנא ואת שקלת. אלמא לית ליה לנגזל שבח אף בקרן, דא"כ היה נוטל ד' וה' כשעת העמדה בדין [ע' בסוגיא לעיל שם]. וא"כ הרי"ף הביא דברי ר"ש בן אלעזר.</w:t>
      </w:r>
    </w:p>
    <w:p w14:paraId="1FA5A51A" w14:textId="77777777" w:rsidR="00FB51BD" w:rsidRPr="0028465D" w:rsidRDefault="00000000" w:rsidP="0028465D">
      <w:pPr>
        <w:pStyle w:val="Footnote"/>
        <w:bidi/>
        <w:rPr>
          <w:rFonts w:ascii="Narkisim" w:hAnsi="Narkisim"/>
        </w:rPr>
      </w:pPr>
      <w:r w:rsidRPr="0028465D">
        <w:rPr>
          <w:rFonts w:ascii="Narkisim" w:hAnsi="Narkisim"/>
          <w:rtl/>
        </w:rPr>
        <w:tab/>
        <w:t>וצ"ב דבסוגיין מבואר דהוה משום תקנת השבים, ואילו בגמ' (סה.) משמע דהוה סברא דאינו נוטל מחמת פיטום של זה.</w:t>
      </w:r>
    </w:p>
  </w:footnote>
  <w:footnote w:id="96">
    <w:p w14:paraId="30BBA3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לכאורה מוכח בדברי המלחמות. אך מ"מ צ"ע דמשמע מדבריו דהסוגיא (לעיל) ודברי הרי"ף הוה ראיה לדברי ר"ש בן אלעזר. והאיך הוה ראיה דתקנו חכמים השבח לגזלן. {ואפשר דשורש הנידון מסברא דשבח העודף על ההוצאה יש לו צד שייכות למשביח. וחכמים פליגי דממילא הוה של בעל הבהמה. ומ"מ צ"ע}.</w:t>
      </w:r>
    </w:p>
  </w:footnote>
  <w:footnote w:id="97">
    <w:p w14:paraId="298987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ר' יונתן</w:t>
      </w:r>
      <w:r w:rsidRPr="0028465D">
        <w:rPr>
          <w:rFonts w:ascii="Narkisim" w:hAnsi="Narkisim"/>
          <w:rtl/>
        </w:rPr>
        <w:t xml:space="preserve"> (בשיטמ"ק צו.) דרבא (לקמן צו. שמה שהשביח מכר) לא איצטריך לשבחא דבידים. דמצי אמר ליה אנא מפטימנא ואת שקלת.  ולשבחא דממילא הוא איצטריך.</w:t>
      </w:r>
    </w:p>
  </w:footnote>
  <w:footnote w:id="98">
    <w:p w14:paraId="1C26315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כוונתו למ"ד (לעיל סה:) דלא קנה בשינוי.</w:t>
      </w:r>
    </w:p>
  </w:footnote>
  <w:footnote w:id="99">
    <w:p w14:paraId="003FB3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(קב) דן דמאחר שכבר נתחייב מדאורייתא האיך יפקע החיוב. אך ציין דכל זמן שלא ראה פני הבית לא נתחייב מדאורייתא. [וציין לר"ש פאה א ו].</w:t>
      </w:r>
    </w:p>
  </w:footnote>
  <w:footnote w:id="100">
    <w:p w14:paraId="26D0F20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(פאה א ו אות יג) הביא קו' התוס' אפי' למ"ד דאית ליה ברירה וכו'. ואח"כ הביא דברי הר"ש ורש"י.</w:t>
      </w:r>
    </w:p>
  </w:footnote>
  <w:footnote w:id="101">
    <w:p w14:paraId="38E262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כת' דאע"פ שהעני מצרף הרבה ועושה מהן כרי פטור מן המעשר, שהרי הפקר הוא. ובפשוטו משמע דפטור בכל אופן. ור' יוחנן לא קאי כה"ג. [אך יש לדחות דה"מ בעיר, וכדאי' בגמ' סוטה שם. א"נ דיש חילוק בין כרי וגורן, וכן חילק הבנין ציון. ע' בסמוך].</w:t>
      </w:r>
    </w:p>
  </w:footnote>
  <w:footnote w:id="102">
    <w:p w14:paraId="5FDB04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והביאו דכ"מ ב</w:t>
      </w:r>
      <w:r w:rsidRPr="0028465D">
        <w:rPr>
          <w:rFonts w:ascii="Narkisim" w:hAnsi="Narkisim"/>
          <w:b/>
          <w:bCs/>
          <w:rtl/>
        </w:rPr>
        <w:t>ירושלמי</w:t>
      </w:r>
      <w:r w:rsidRPr="0028465D">
        <w:rPr>
          <w:rFonts w:ascii="Narkisim" w:hAnsi="Narkisim"/>
          <w:rtl/>
        </w:rPr>
        <w:t xml:space="preserve"> (כלאים ו ב) דגם עני שאספו בכרי חייב [ודלא כרש"י דידן].</w:t>
      </w:r>
    </w:p>
  </w:footnote>
  <w:footnote w:id="103">
    <w:p w14:paraId="7039F05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וצריך לסרס דברי רש"י, ואי הוה גרסי' המילים 'אבל עכשיו שנתמרח ביד בעה"ב נתחייב במעשר' בסוף הדיבור היה מתיישב.</w:t>
      </w:r>
    </w:p>
  </w:footnote>
  <w:footnote w:id="104">
    <w:p w14:paraId="79C5A2E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דכ"כ ה</w:t>
      </w:r>
      <w:r w:rsidRPr="0028465D">
        <w:rPr>
          <w:rFonts w:ascii="Narkisim" w:hAnsi="Narkisim"/>
          <w:b/>
          <w:bCs/>
          <w:rtl/>
        </w:rPr>
        <w:t>רמב"ם</w:t>
      </w:r>
      <w:r w:rsidRPr="0028465D">
        <w:rPr>
          <w:rFonts w:ascii="Narkisim" w:hAnsi="Narkisim"/>
          <w:rtl/>
        </w:rPr>
        <w:t xml:space="preserve"> (תרומות ב ט) דאפי' העמיד כרי פטור, ודוקא עשאו גורן חייב. וה</w:t>
      </w:r>
      <w:r w:rsidRPr="0028465D">
        <w:rPr>
          <w:rFonts w:ascii="Narkisim" w:hAnsi="Narkisim"/>
          <w:b/>
          <w:bCs/>
          <w:rtl/>
        </w:rPr>
        <w:t>כס"מ</w:t>
      </w:r>
      <w:r w:rsidRPr="0028465D">
        <w:rPr>
          <w:rFonts w:ascii="Narkisim" w:hAnsi="Narkisim"/>
          <w:rtl/>
        </w:rPr>
        <w:t xml:space="preserve"> כת' דבא לאפוקי מדברי הירושלמי דאפי' בעשה כרי לבד חייב.</w:t>
      </w:r>
    </w:p>
  </w:footnote>
  <w:footnote w:id="105">
    <w:p w14:paraId="2E07506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מבואר ברש"י דמפריש כל מעשרותיו ונותן לכהן ולוי ומעשר עני. ולא אמרי' דאתינן מכח פטור כקונה מהנכרי (בכורות יא:). וע"ע דרך אמונה (ביאוה"ה תרומות ב ט).</w:t>
      </w:r>
    </w:p>
  </w:footnote>
  <w:footnote w:id="106">
    <w:p w14:paraId="69A4938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רש"י</w:t>
      </w:r>
      <w:r w:rsidRPr="0028465D">
        <w:rPr>
          <w:rFonts w:ascii="Narkisim" w:hAnsi="Narkisim"/>
          <w:rtl/>
        </w:rPr>
        <w:t xml:space="preserve"> (מכות טז:) מעשר תחילה את הכרי, ואח"כ נותן לו הפאה שלא להפסיד את העני שהלקט והשכחה והפאה פטורין מן המעשר וזה הביאן לידי חיוב. וה</w:t>
      </w:r>
      <w:r w:rsidRPr="0028465D">
        <w:rPr>
          <w:rFonts w:ascii="Narkisim" w:hAnsi="Narkisim"/>
          <w:b/>
          <w:bCs/>
          <w:rtl/>
        </w:rPr>
        <w:t>ריטב"א</w:t>
      </w:r>
      <w:r w:rsidRPr="0028465D">
        <w:rPr>
          <w:rFonts w:ascii="Narkisim" w:hAnsi="Narkisim"/>
          <w:rtl/>
        </w:rPr>
        <w:t xml:space="preserve"> (מכות) כת' פי' לפירושו דכשנתן לו קודם מירוח ומרחן העני ברשותו פטורין מהמעשר. אבל כל שמרחן ישראל ברשותו נתחייבו ונעשו טבל, ותו לא פקע חובת מעשר אפילו ברשות עני.</w:t>
      </w:r>
    </w:p>
  </w:footnote>
  <w:footnote w:id="107">
    <w:p w14:paraId="69BD66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xml:space="preserve"> (חולין קלז: והראשונים שם) הק' א"כ מאי קמ"ל רב חסדא, מתני' היא דצבעו פטור. [והו"ל לגמ' לסייע לרב חסדא ממתני']. ודחו דיל"פ (ע"פ רש"י כת"י הנ"ל) דהמשנה קאי כגון שהיה גוזז א' וצבע אותו, שלא באו לכלל חיוב עד שצבען. וע"י שינוי לא נצטרף לשיעור. ואי"צ קנין שינוי.</w:t>
      </w:r>
    </w:p>
  </w:footnote>
  <w:footnote w:id="108">
    <w:p w14:paraId="22002A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ה"נ איירי במתכוין לגזול [וכדברי הרא"ש שם].</w:t>
      </w:r>
    </w:p>
  </w:footnote>
  <w:footnote w:id="109">
    <w:p w14:paraId="7B7047A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w:t>
      </w:r>
      <w:r w:rsidRPr="0028465D">
        <w:rPr>
          <w:rFonts w:ascii="Narkisim" w:hAnsi="Narkisim"/>
          <w:b/>
          <w:bCs/>
          <w:rtl/>
        </w:rPr>
        <w:t>רש"י</w:t>
      </w:r>
      <w:r w:rsidRPr="0028465D">
        <w:rPr>
          <w:rFonts w:ascii="Narkisim" w:hAnsi="Narkisim"/>
          <w:rtl/>
        </w:rPr>
        <w:t xml:space="preserve"> (צג:) כת' [גבי ראשית הגז] דהיכא דצבעו פטור, ואי"צ לשלם דמים דלאו גזל גמור הוא דלא מטא לידיה.</w:t>
      </w:r>
    </w:p>
  </w:footnote>
  <w:footnote w:id="110">
    <w:p w14:paraId="1D7940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כת' דה"ה לכל מתנות כהונה ומתנות עניים, שאם עשה פת מחטים של תרומה ושל מעשר קנאם בשינוי, ומוכר הפת של תרומה לכהנים והדמים שלו.</w:t>
      </w:r>
    </w:p>
  </w:footnote>
  <w:footnote w:id="111">
    <w:p w14:paraId="4FB2646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שאין חלק מסויים לעניים, דיכול להניח פאה באיזה צד שרוצה, אפ"ה כבר זכו העניים זכות בקמה.</w:t>
      </w:r>
    </w:p>
  </w:footnote>
  <w:footnote w:id="112">
    <w:p w14:paraId="09C237B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ועפ"ז ניחא טפי סברת מ"ד דדרשי' תעזוב יתירא, דהוה גילוי דאף זה בכלל דין פאה. ולא הוה גזיה"כ דאין כאן קנין שינוי.</w:t>
      </w:r>
    </w:p>
  </w:footnote>
  <w:footnote w:id="113">
    <w:p w14:paraId="7AE0CDE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דהא איתיה. ואע"ג דנשתנה, לא יהא אלא חילופיו, והא משתרשי ליה.</w:t>
      </w:r>
    </w:p>
  </w:footnote>
  <w:footnote w:id="114">
    <w:p w14:paraId="1D4745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ר"ן</w:t>
      </w:r>
      <w:r w:rsidRPr="0028465D">
        <w:rPr>
          <w:rFonts w:ascii="Narkisim" w:hAnsi="Narkisim"/>
          <w:rtl/>
        </w:rPr>
        <w:t xml:space="preserve"> כת' דאף אכלן [שוגג] חייב מדין משתרשי, והא דרב חסדא פטר באכלן איירי בנתכוין לגזול להפקיע, ומש"ה פטור אף מדין משתרשי. {וב</w:t>
      </w:r>
      <w:r w:rsidRPr="0028465D">
        <w:rPr>
          <w:rFonts w:ascii="Narkisim" w:hAnsi="Narkisim"/>
          <w:b/>
          <w:bCs/>
          <w:rtl/>
        </w:rPr>
        <w:t>חי' חת"ס</w:t>
      </w:r>
      <w:r w:rsidRPr="0028465D">
        <w:rPr>
          <w:rFonts w:ascii="Narkisim" w:hAnsi="Narkisim"/>
          <w:rtl/>
        </w:rPr>
        <w:t xml:space="preserve"> (חולין קלא.) הק' דהגמ' תי' דמשתרשי ליה, ועיקר התי' חסר מן הספר דלא נתכוין להפקיע ממון החיוב}. והר"ן חלק על </w:t>
      </w:r>
      <w:r w:rsidRPr="0028465D">
        <w:rPr>
          <w:rFonts w:ascii="Narkisim" w:hAnsi="Narkisim"/>
          <w:b/>
          <w:bCs/>
          <w:rtl/>
        </w:rPr>
        <w:t>תוס</w:t>
      </w:r>
      <w:r w:rsidRPr="0028465D">
        <w:rPr>
          <w:rFonts w:ascii="Narkisim" w:hAnsi="Narkisim"/>
          <w:rtl/>
        </w:rPr>
        <w:t>' (שם קלא. ד"ה שאני) שתי' דבאכלן ליכא משתרשי, דאפשר שהיה מתענה.</w:t>
      </w:r>
    </w:p>
  </w:footnote>
  <w:footnote w:id="115">
    <w:p w14:paraId="524F5B4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הק' ד</w:t>
      </w:r>
      <w:r w:rsidRPr="0028465D">
        <w:rPr>
          <w:rFonts w:ascii="Narkisim" w:hAnsi="Narkisim"/>
          <w:b/>
          <w:bCs/>
          <w:rtl/>
        </w:rPr>
        <w:t>תוס</w:t>
      </w:r>
      <w:r w:rsidRPr="0028465D">
        <w:rPr>
          <w:rFonts w:ascii="Narkisim" w:hAnsi="Narkisim"/>
          <w:rtl/>
        </w:rPr>
        <w:t>' (לעיל כח.) כת' דפאה פטור ממעשר מדכתיב ובא הלוי וכו' יצא זה שיש שלוי עני יש לו חלק ונחלה עמך. א"כ אף דנימא דהוה ממון עניים למפרע מדין ברירה, מ"מ אין לו היתר זכיה עד שיפרישנו הבעלים. ואין לו חלק ונחלה עמו. ויש שדנו דזה תי' התוס'. א"נ יש ללוי זכות בהדי שאר עניים, אף שאינו יכול ליקח למעשה. ועוד אפשר דאי תפס העני כל הקמה [קודם הפרשה] זכה בפאה.</w:t>
      </w:r>
    </w:p>
  </w:footnote>
  <w:footnote w:id="116">
    <w:p w14:paraId="496E0E5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חילקו ה</w:t>
      </w:r>
      <w:r w:rsidRPr="0028465D">
        <w:rPr>
          <w:rFonts w:ascii="Narkisim" w:hAnsi="Narkisim"/>
          <w:b/>
          <w:bCs/>
          <w:rtl/>
        </w:rPr>
        <w:t>תוס'</w:t>
      </w:r>
      <w:r w:rsidRPr="0028465D">
        <w:rPr>
          <w:rFonts w:ascii="Narkisim" w:hAnsi="Narkisim"/>
          <w:rtl/>
        </w:rPr>
        <w:t xml:space="preserve"> (ב"ב קכג:) לענין מתנות כהונה, דבזרוע ולחיים וקיבה שהן ניכרות אף קודם הרמה כמי שהורמו דמי. אבל תרו"מ ס"ל דלאו כמי שהורמו, כיון דאינו מסויים. [ותוס' דידן הוסיפו דאף למ"ד יש ברירה לא אמרי' דנתברר למפרע].</w:t>
      </w:r>
    </w:p>
  </w:footnote>
  <w:footnote w:id="117">
    <w:p w14:paraId="1E28B4A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מדברי התוס' דלא תלי במח' מתנות שלא הורמו כמי שהורמו. [וע"ע גמ' נדרים פה. ור"ן שם].</w:t>
      </w:r>
    </w:p>
  </w:footnote>
  <w:footnote w:id="118">
    <w:p w14:paraId="1AA792C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(קג) הק' ד</w:t>
      </w:r>
      <w:r w:rsidRPr="0028465D">
        <w:rPr>
          <w:rFonts w:ascii="Narkisim" w:hAnsi="Narkisim"/>
          <w:b/>
          <w:bCs/>
          <w:rtl/>
        </w:rPr>
        <w:t>תוס</w:t>
      </w:r>
      <w:r w:rsidRPr="0028465D">
        <w:rPr>
          <w:rFonts w:ascii="Narkisim" w:hAnsi="Narkisim"/>
          <w:rtl/>
        </w:rPr>
        <w:t>' (לעיל סו. ד"ה עד) כת' דל"ש הפרשה בראשית הגז, אלא דין נתינה לכהן. [וביאר כיון דאין בהן קדושה, כמו בתרומה], ולכאורה הטעם הזה שייך גם בפאה דאין בה קדושה ולא שייכא ביה הפרשה. וה</w:t>
      </w:r>
      <w:r w:rsidRPr="0028465D">
        <w:rPr>
          <w:rFonts w:ascii="Narkisim" w:hAnsi="Narkisim"/>
          <w:b/>
          <w:bCs/>
          <w:rtl/>
        </w:rPr>
        <w:t>אחרונים</w:t>
      </w:r>
      <w:r w:rsidRPr="0028465D">
        <w:rPr>
          <w:rFonts w:ascii="Narkisim" w:hAnsi="Narkisim"/>
          <w:rtl/>
        </w:rPr>
        <w:t xml:space="preserve"> דחו דגבי פאה יש דין עזיבה, וע"כ מפריש שיקחנו העני. ותוס' קאי דוקא התם דיש לו דין נתינה.</w:t>
      </w:r>
    </w:p>
  </w:footnote>
  <w:footnote w:id="119">
    <w:p w14:paraId="29B7D9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(פאה ד ט אות מב) כת' דכיון דילפי' לפטור מדכתיב ובא הלוי כי אין לו חלק ונחלה, טעם זה שייך אף קודם שזכה בו.</w:t>
      </w:r>
    </w:p>
  </w:footnote>
  <w:footnote w:id="120">
    <w:p w14:paraId="0D2990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שהרי אינו רשאי להקדים מעשר לתרומה כדכתיב מלאתך ודמעך לא תאחר. וכל שאתה מחייבו לעשר כאלו חייבתו לתרום.</w:t>
      </w:r>
    </w:p>
  </w:footnote>
  <w:footnote w:id="121">
    <w:p w14:paraId="0EA0860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w:t>
      </w:r>
      <w:r w:rsidRPr="0028465D">
        <w:rPr>
          <w:rFonts w:ascii="Narkisim" w:hAnsi="Narkisim"/>
          <w:b/>
          <w:bCs/>
          <w:rtl/>
        </w:rPr>
        <w:t>שואל בשו"ת גינת ורדים</w:t>
      </w:r>
      <w:r w:rsidRPr="0028465D">
        <w:rPr>
          <w:rFonts w:ascii="Narkisim" w:hAnsi="Narkisim"/>
          <w:rtl/>
        </w:rPr>
        <w:t xml:space="preserve"> (או"ח כלל ב כח בסו"ד) כתב דאסור לברך, שהחמירו שלא יזכירו ש"ש על </w:t>
      </w:r>
      <w:r w:rsidRPr="0028465D">
        <w:rPr>
          <w:rFonts w:ascii="Narkisim" w:eastAsia="Narkisim" w:hAnsi="Narkisim"/>
          <w:rtl/>
        </w:rPr>
        <w:t>הגזל, אבל אינו ברכה לבטלה. והגנ"ו חלק דכיון שיש איסור בברכה הוה ברכה לבטלה. דהחומרא של ברכה משאר מילי הוה משום ברכה לבטלה.</w:t>
      </w:r>
    </w:p>
  </w:footnote>
  <w:footnote w:id="122">
    <w:p w14:paraId="3F42AF6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וכ"פ ה</w:t>
      </w:r>
      <w:r w:rsidRPr="0028465D">
        <w:rPr>
          <w:rFonts w:ascii="Narkisim" w:hAnsi="Narkisim"/>
          <w:b/>
          <w:bCs/>
          <w:rtl/>
        </w:rPr>
        <w:t>שו"ע</w:t>
      </w:r>
      <w:r w:rsidRPr="0028465D">
        <w:rPr>
          <w:rFonts w:ascii="Narkisim" w:hAnsi="Narkisim"/>
          <w:rtl/>
        </w:rPr>
        <w:t xml:space="preserve"> (תרמט א), וה</w:t>
      </w:r>
      <w:r w:rsidRPr="0028465D">
        <w:rPr>
          <w:rFonts w:ascii="Narkisim" w:hAnsi="Narkisim"/>
          <w:b/>
          <w:bCs/>
          <w:rtl/>
        </w:rPr>
        <w:t>רמ"א</w:t>
      </w:r>
      <w:r w:rsidRPr="0028465D">
        <w:rPr>
          <w:rFonts w:ascii="Narkisim" w:hAnsi="Narkisim"/>
          <w:rtl/>
        </w:rPr>
        <w:t xml:space="preserve"> (יא ו, וס"ס תנד) דאף מי שקנה ע"י שינוי אינו רשאי לברך [הו' במג"א ר"ס קצו]. [אבל כמה ראשונים פסקו דרשאי לברך].</w:t>
      </w:r>
    </w:p>
  </w:footnote>
  <w:footnote w:id="123">
    <w:p w14:paraId="7C50F6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וכן </w:t>
      </w:r>
      <w:r w:rsidRPr="0028465D">
        <w:rPr>
          <w:rFonts w:ascii="Narkisim" w:hAnsi="Narkisim"/>
          <w:b/>
          <w:bCs/>
          <w:rtl/>
        </w:rPr>
        <w:t>ר"י אבן פלט</w:t>
      </w:r>
      <w:r w:rsidRPr="0028465D">
        <w:rPr>
          <w:rFonts w:ascii="Narkisim" w:hAnsi="Narkisim"/>
          <w:rtl/>
        </w:rPr>
        <w:t xml:space="preserve"> (בשו"ת הרשב"א א יח) הביא דברי רבא דטעמיה דר' אליעזר בן יעקב משום דהוה מצוה הבאה בעברה.</w:t>
      </w:r>
    </w:p>
  </w:footnote>
  <w:footnote w:id="124">
    <w:p w14:paraId="4910BA5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וציין דה</w:t>
      </w:r>
      <w:r w:rsidRPr="0028465D">
        <w:rPr>
          <w:rFonts w:ascii="Narkisim" w:hAnsi="Narkisim"/>
          <w:b/>
          <w:bCs/>
          <w:rtl/>
        </w:rPr>
        <w:t>ש"ך</w:t>
      </w:r>
      <w:r w:rsidRPr="0028465D">
        <w:rPr>
          <w:rFonts w:ascii="Narkisim" w:hAnsi="Narkisim"/>
          <w:rtl/>
        </w:rPr>
        <w:t xml:space="preserve"> (יו"ד רצד לא) כת' דדוקא בסתמא אין הלכה כשיטה, אבל היכא דאיפסקא הילכתא כחד מינייהו, או דאזלא סוגיא דעלמא כחד מינייהו הלכה כמותו. וה"נ קי"ל כר"א בן יעקב דמשנתו קב ונקי.</w:t>
      </w:r>
    </w:p>
  </w:footnote>
  <w:footnote w:id="125">
    <w:p w14:paraId="21C9CAD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יד מלאכי</w:t>
      </w:r>
      <w:r w:rsidRPr="0028465D">
        <w:rPr>
          <w:rFonts w:ascii="Narkisim" w:hAnsi="Narkisim"/>
          <w:rtl/>
        </w:rPr>
        <w:t xml:space="preserve"> (נט) הביא מח' היכא דיש שיטה, ואמרי' 'דילמא' האם נדחית השיטה.</w:t>
      </w:r>
    </w:p>
  </w:footnote>
  <w:footnote w:id="126">
    <w:p w14:paraId="557854A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והרדב"ז ביאר דכיון דגלי קרא [תעזוב יתירא] דאפי' עשה שינוי, א"כ מה לי ב' שינויים.</w:t>
      </w:r>
    </w:p>
  </w:footnote>
  <w:footnote w:id="127">
    <w:p w14:paraId="045478B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הק' דלא קי"ל כאינך מ"ד בסוגיין, ואף דדחו לשיטה.</w:t>
      </w:r>
    </w:p>
  </w:footnote>
  <w:footnote w:id="128">
    <w:p w14:paraId="37A8BD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[בשם ריב"ק] דב</w:t>
      </w:r>
      <w:r w:rsidRPr="0028465D">
        <w:rPr>
          <w:rFonts w:ascii="Narkisim" w:hAnsi="Narkisim"/>
          <w:b/>
          <w:bCs/>
          <w:rtl/>
        </w:rPr>
        <w:t>תוספתא</w:t>
      </w:r>
      <w:r w:rsidRPr="0028465D">
        <w:rPr>
          <w:rFonts w:ascii="Narkisim" w:hAnsi="Narkisim"/>
          <w:rtl/>
        </w:rPr>
        <w:t xml:space="preserve"> (פאה ב) אי' [להיפך] דגר שמת ובזבזו ישראל את נכסיו המחזיק בקמה פטור מפרט ועוללות ושכחה ופאה וחייב במעשר. והביא ד</w:t>
      </w:r>
      <w:r w:rsidRPr="0028465D">
        <w:rPr>
          <w:rFonts w:ascii="Narkisim" w:hAnsi="Narkisim"/>
          <w:b/>
          <w:bCs/>
          <w:rtl/>
        </w:rPr>
        <w:t>רבינו שמחה</w:t>
      </w:r>
      <w:r w:rsidRPr="0028465D">
        <w:rPr>
          <w:rFonts w:ascii="Narkisim" w:hAnsi="Narkisim"/>
          <w:rtl/>
        </w:rPr>
        <w:t xml:space="preserve"> יישב דהכא איירי שהוא החזיק בו, דכתיב תעזוב יתירא לחייבו. אבל אדם אחר שזכה פטור. אך ה"מ כשבא לעונת המעשרות, ושכחה ובפאה חיובן בקמה, ומש"ה ההפקר פוטרם. אבל חיוב מעשר הוה רק כשימרח בכרי, ומש"ה כשזכה בו בעודו קמה הוה ברשותו קודם שבא לכלל חיוב.</w:t>
      </w:r>
    </w:p>
  </w:footnote>
  <w:footnote w:id="129">
    <w:p w14:paraId="5F8D1F6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פי' דברי ר' אלעזר (לעיל סח.) דטביחה ומכירה אהנו מעשיו. ועוד תי' תוס' דאהני מעשיו להפסידו מהבעלים.</w:t>
      </w:r>
    </w:p>
  </w:footnote>
  <w:footnote w:id="130">
    <w:p w14:paraId="43FB58E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ה</w:t>
      </w:r>
      <w:r w:rsidRPr="0028465D">
        <w:rPr>
          <w:rFonts w:ascii="Narkisim" w:hAnsi="Narkisim"/>
          <w:b/>
          <w:bCs/>
          <w:rtl/>
        </w:rPr>
        <w:t>ראב"ד</w:t>
      </w:r>
      <w:r w:rsidRPr="0028465D">
        <w:rPr>
          <w:rFonts w:ascii="Narkisim" w:hAnsi="Narkisim"/>
          <w:rtl/>
        </w:rPr>
        <w:t xml:space="preserve"> (לקמן צז.) הביא צד גבי ספינה. אך התם דחה צד זה. [וה</w:t>
      </w:r>
      <w:r w:rsidRPr="0028465D">
        <w:rPr>
          <w:rFonts w:ascii="Narkisim" w:hAnsi="Narkisim"/>
          <w:b/>
          <w:bCs/>
          <w:rtl/>
        </w:rPr>
        <w:t>קוב"ש</w:t>
      </w:r>
      <w:r w:rsidRPr="0028465D">
        <w:rPr>
          <w:rFonts w:ascii="Narkisim" w:hAnsi="Narkisim"/>
          <w:rtl/>
        </w:rPr>
        <w:t xml:space="preserve"> (קכג) כת' הק' מ"ש גבי ספינה דחה צד זה, ובסוגיין נשאר בזה. ותי' דהכא מיתה ושבירה הוה שינוי גמור. ויתבאר לקמן].</w:t>
      </w:r>
    </w:p>
  </w:footnote>
  <w:footnote w:id="131">
    <w:p w14:paraId="1C8DD07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לכאורה מבואר בדברי מהר"י כ"ץ (הו' בסמוך).</w:t>
      </w:r>
    </w:p>
  </w:footnote>
  <w:footnote w:id="132">
    <w:p w14:paraId="07830A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(קכג) ציין דעד"ז מבואר ב</w:t>
      </w:r>
      <w:r w:rsidRPr="0028465D">
        <w:rPr>
          <w:rFonts w:ascii="Narkisim" w:hAnsi="Narkisim"/>
          <w:b/>
          <w:bCs/>
          <w:rtl/>
        </w:rPr>
        <w:t>תוס' ר"פ</w:t>
      </w:r>
      <w:r w:rsidRPr="0028465D">
        <w:rPr>
          <w:rFonts w:ascii="Narkisim" w:hAnsi="Narkisim"/>
          <w:rtl/>
        </w:rPr>
        <w:t xml:space="preserve"> (לעיל סה:) דהיכא דליכא שינוי א"כ נחשב דזהו הגזילה, אבל היכא דיש שינוי גמור אף לבי"ש דל"ק בשינוי, מ"מ אמרי' תורא גנבי מינך.</w:t>
      </w:r>
    </w:p>
  </w:footnote>
  <w:footnote w:id="133">
    <w:p w14:paraId="492722A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דרשא זו דרשי' מהא דכעין שגזל. [אבל למ"ד דדרשי' והשיב את הגזילה מכל מקום ליכא למימר הכי. וי"ל דזה בכלל דברי הגמ' דמבואר דדרשי' מהך דרשא כעין שגזל].</w:t>
      </w:r>
    </w:p>
  </w:footnote>
  <w:footnote w:id="134">
    <w:p w14:paraId="7D68EB4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ביאר דמעות יכול ליתן לו דמה לי הן ומה לי דמיהן כיון שיכול לקנות בהן כעין שגזל. אבל לא דבר שיצטרך לטרוח ולמוכרו ולקנות בדמים כעין שגזל.</w:t>
      </w:r>
    </w:p>
  </w:footnote>
  <w:footnote w:id="135">
    <w:p w14:paraId="3D1807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(ב"מ צז.) הביאו דכן מבואר ב</w:t>
      </w:r>
      <w:r w:rsidRPr="0028465D">
        <w:rPr>
          <w:rFonts w:ascii="Narkisim" w:hAnsi="Narkisim"/>
          <w:b/>
          <w:bCs/>
          <w:rtl/>
        </w:rPr>
        <w:t>ירושלמי</w:t>
      </w:r>
      <w:r w:rsidRPr="0028465D">
        <w:rPr>
          <w:rFonts w:ascii="Narkisim" w:hAnsi="Narkisim"/>
          <w:rtl/>
        </w:rPr>
        <w:t xml:space="preserve"> (קידושין) דילפי' שאין הבעלים מטפלים בנבילה מהך קרא 'חיים שנים ישלם' ולא מתים, משמע דבפחת נבילה איירי.</w:t>
      </w:r>
    </w:p>
  </w:footnote>
  <w:footnote w:id="136">
    <w:p w14:paraId="5DE8409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אמנם לדעת </w:t>
      </w:r>
      <w:r w:rsidRPr="0028465D">
        <w:rPr>
          <w:rFonts w:ascii="Narkisim" w:hAnsi="Narkisim"/>
          <w:b/>
          <w:bCs/>
          <w:rtl/>
        </w:rPr>
        <w:t>תוס</w:t>
      </w:r>
      <w:r w:rsidRPr="0028465D">
        <w:rPr>
          <w:rFonts w:ascii="Narkisim" w:hAnsi="Narkisim"/>
          <w:rtl/>
        </w:rPr>
        <w:t>' (לעיל סה:) היינו לענין שינוי החוזר. אבל שינוי שאינו חוזר נלמד מאתנן. א"כ נימא דכן דעת שמואל.</w:t>
      </w:r>
    </w:p>
  </w:footnote>
  <w:footnote w:id="137">
    <w:p w14:paraId="3202A9B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גר"ח</w:t>
      </w:r>
      <w:r w:rsidRPr="0028465D">
        <w:rPr>
          <w:rFonts w:ascii="Narkisim" w:hAnsi="Narkisim"/>
          <w:rtl/>
        </w:rPr>
        <w:t xml:space="preserve"> (גזילה ב) דכוונת הגמ' דלמ"ד שינוי לא קנה, לא בעינן כעין שגזל.</w:t>
      </w:r>
    </w:p>
  </w:footnote>
  <w:footnote w:id="138">
    <w:p w14:paraId="2B348D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דשמואל סבר דאינו משלם בשווה כסף אלא היכא דליתא. ומש"ה ל"ק שישלם שברים. ורק לדידן דקי"ל שאפשר לפרוע נזקין בשווה כסף, מש"ה צ"ל דיש גזיה"כ דשאני גזילה.</w:t>
      </w:r>
    </w:p>
    <w:p w14:paraId="1A2CA774" w14:textId="77777777" w:rsidR="00FB51BD" w:rsidRPr="0028465D" w:rsidRDefault="00000000" w:rsidP="0028465D">
      <w:pPr>
        <w:pStyle w:val="Footnote"/>
        <w:bidi/>
        <w:rPr>
          <w:rFonts w:ascii="Narkisim" w:hAnsi="Narkisim"/>
        </w:rPr>
      </w:pPr>
      <w:r w:rsidRPr="0028465D">
        <w:rPr>
          <w:rFonts w:ascii="Narkisim" w:hAnsi="Narkisim"/>
          <w:rtl/>
        </w:rPr>
        <w:tab/>
        <w:t>וכת' דלפ"ז יש בזה ב' שיעורים וב' דינים, דלענין השבת הגזילה תלי בגדרי שינוי. ואילו בתורת תשלום צריך שיהא עליו שם כלי, ואף שנשבר מעט עדיין יש בזה שם כלי. והגר"ח הק' האיך כלל תרוייהו בחד לשון. וכת' דמ"מ לענין חיוב גזלן [דאינו יכול לומר הרי שלך לפניך] בעינן כמו שגזל ממש. וכל שנשתנה או נשבר מעט שוב אינו יכול לומר הרי שלך לפניך, ומש"ה הוי חד דינא.</w:t>
      </w:r>
    </w:p>
  </w:footnote>
  <w:footnote w:id="139">
    <w:p w14:paraId="3E20D30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(בגליונות) חלק דלא הוזכר דרשאי לשלם בכלים שלמים, ואין חילוק בין כלים שלמים ושבורים ושאר שווה כסף. אלא גזיה"כ שישלם כעין שגזל או במעות.</w:t>
      </w:r>
    </w:p>
  </w:footnote>
  <w:footnote w:id="140">
    <w:p w14:paraId="0C4D5F4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ובהך ד'אין שמין' נכלל תרתי, כמ"ד שינוי קונה דאינו יכול לומר הרי שלך לפניך בהשברים, ועוד דאינו יכול לשלם בשברים בתורת תשלום.</w:t>
      </w:r>
    </w:p>
  </w:footnote>
  <w:footnote w:id="141">
    <w:p w14:paraId="0F4C300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ובגמ' (לעיל י:) יש כמה דרשות דפחת נבילה דניזק. וה</w:t>
      </w:r>
      <w:r w:rsidRPr="0028465D">
        <w:rPr>
          <w:rFonts w:ascii="Narkisim" w:hAnsi="Narkisim"/>
          <w:b/>
          <w:bCs/>
          <w:rtl/>
        </w:rPr>
        <w:t>אחרונים</w:t>
      </w:r>
      <w:r w:rsidRPr="0028465D">
        <w:rPr>
          <w:rFonts w:ascii="Narkisim" w:hAnsi="Narkisim"/>
          <w:rtl/>
        </w:rPr>
        <w:t xml:space="preserve"> חקרו האם נחשב 'מזיק' רק בפחת שנפחת במיתה, או דיש דין מזיק על גוף החי, אלא דנבילה הוה גדר תשלום לניזק. ועוד דרשי' (לעיל לד:) גם את המת יחצון, פחת שפחתו מיתה מחצין בחי.</w:t>
      </w:r>
    </w:p>
  </w:footnote>
  <w:footnote w:id="142">
    <w:p w14:paraId="78DB809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כת' דהלכה כשמואל. ועוד דקי"ל דשינוי החוזר לברייתו קני מפני תקנת השבים, ולפיכך הגזלן נוטל שבחו [דאף נתפטמה הוה שינוי, אלא דחוזר לברייתו]. ומסתברא דהנגזל נוטל את גוף הבהמה, ומסלקינן ליה בדמי (כדאי' לקמן צה:).</w:t>
      </w:r>
    </w:p>
  </w:footnote>
  <w:footnote w:id="143">
    <w:p w14:paraId="17E0167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הוסיף דכחש שאינו חוזר לברייתו משלם כשעת הגזלה, ואפי' מישם לא שיימינן ליה דאמר שמואל אין שמין לא לגנב וכו'. והלכה כרבא, וליתא לשינוייה דאביי דקי"ל אביי ורבא הלכא כרבא בר מיע"ל קג"ם.</w:t>
      </w:r>
    </w:p>
  </w:footnote>
  <w:footnote w:id="144">
    <w:p w14:paraId="0ACA9A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רמ"ה</w:t>
      </w:r>
      <w:r w:rsidRPr="0028465D">
        <w:rPr>
          <w:rFonts w:ascii="Narkisim" w:hAnsi="Narkisim"/>
          <w:rtl/>
        </w:rPr>
        <w:t xml:space="preserve"> (בשיטמ"ק) דהא דר"ש בן אלעזר (כצ"ל) הילכתא היא, דהא סוגיין לקמן דשבח שעל גבי גזלה הוי. וכ"כ ב</w:t>
      </w:r>
      <w:r w:rsidRPr="0028465D">
        <w:rPr>
          <w:rFonts w:ascii="Narkisim" w:hAnsi="Narkisim"/>
          <w:b/>
          <w:bCs/>
          <w:rtl/>
        </w:rPr>
        <w:t>חי' הראב"ד</w:t>
      </w:r>
      <w:r w:rsidRPr="0028465D">
        <w:rPr>
          <w:rFonts w:ascii="Narkisim" w:hAnsi="Narkisim"/>
          <w:rtl/>
        </w:rPr>
        <w:t xml:space="preserve"> (בשיטמ"ק) בדעת הרי"ף. [אבל הראב"ד (בכתוב שם לרי"ף) דחה סברא זו].</w:t>
      </w:r>
    </w:p>
  </w:footnote>
  <w:footnote w:id="145">
    <w:p w14:paraId="198FBD8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כת' דהרי"ף סמך אהא שהביא סברת אנא מפטימנא ואת שקלת (לעיל סה.).</w:t>
      </w:r>
    </w:p>
  </w:footnote>
  <w:footnote w:id="146">
    <w:p w14:paraId="3A6751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דהגמ' מדמה לדין אין שמין לגזלן, דאיירי במת ושבירה גמורה [וחייב לשלם לדעת הרמב"ם], היינו לענין הא דשינוי קונה. ואילו ר"ש ב"א קאי  באופן שיש כחש בכולו לפי חשבון.</w:t>
      </w:r>
    </w:p>
  </w:footnote>
  <w:footnote w:id="147">
    <w:p w14:paraId="28A85A4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הוכיח מסוגיין דפטור מלשלם בגוזל מתנת כהונה. ודלא כמ"ש במה"ק דחייב לשלם משום משתרשי. [הובא בע"א].</w:t>
      </w:r>
    </w:p>
  </w:footnote>
  <w:footnote w:id="148">
    <w:p w14:paraId="5D9B862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בעה"מ</w:t>
      </w:r>
      <w:r w:rsidRPr="0028465D">
        <w:rPr>
          <w:rFonts w:ascii="Narkisim" w:hAnsi="Narkisim"/>
          <w:rtl/>
        </w:rPr>
        <w:t xml:space="preserve"> כת' די"ל דאף ר' יוחנן שפי' את המשנה כן, מ"מ לדינא ס"ל דלא קי"ל כמתני'. דקי"ל כר"ש בן אלעזר דשבח גזילה דגזלן.</w:t>
      </w:r>
    </w:p>
  </w:footnote>
  <w:footnote w:id="149">
    <w:p w14:paraId="3276100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לפ"ז צ"ל להדיא 'מחול'. ולא מצאנו כן.</w:t>
      </w:r>
    </w:p>
  </w:footnote>
  <w:footnote w:id="150">
    <w:p w14:paraId="7652E86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וצ"ל דמהני מה שעושה תשובה, ולא הוה טובל ושרץ בידו (ע' תענית טז.). דכיון דלא מוטל עליו לפרוע.</w:t>
      </w:r>
    </w:p>
  </w:footnote>
  <w:footnote w:id="151">
    <w:p w14:paraId="65AA0F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עכ"פ למ"ד (מכות טז.) דקיימו ולא קיימו. [והגמ' (שם טז:) מקשה גבי גר שמת ילקה, ולפ</w:t>
      </w:r>
      <w:r w:rsidRPr="0028465D">
        <w:rPr>
          <w:rFonts w:ascii="Narkisim" w:hAnsi="Narkisim"/>
          <w:b/>
          <w:bCs/>
          <w:rtl/>
        </w:rPr>
        <w:t>רש"י</w:t>
      </w:r>
      <w:r w:rsidRPr="0028465D">
        <w:rPr>
          <w:rFonts w:ascii="Narkisim" w:hAnsi="Narkisim"/>
          <w:rtl/>
        </w:rPr>
        <w:t xml:space="preserve"> הגמ' תי' דבשעה ששרפו היה חייב בתשלומין ופטור ממלקות, ולאחר זמן כשמת הגר פקע התשלומין [ושוב אינו מתחייב במלקות].</w:t>
      </w:r>
    </w:p>
    <w:p w14:paraId="48126370" w14:textId="77777777" w:rsidR="00FB51BD" w:rsidRPr="0028465D" w:rsidRDefault="00000000" w:rsidP="0028465D">
      <w:pPr>
        <w:pStyle w:val="Footnote"/>
        <w:bidi/>
        <w:rPr>
          <w:rFonts w:ascii="Narkisim" w:hAnsi="Narkisim"/>
        </w:rPr>
      </w:pPr>
      <w:r w:rsidRPr="0028465D">
        <w:rPr>
          <w:rFonts w:ascii="Narkisim" w:hAnsi="Narkisim"/>
          <w:rtl/>
        </w:rPr>
        <w:tab/>
        <w:t>ויל"ד בסוגיין האם תקנת חכמים הוה מיד או לאחר זמן. {ולכאורה תלי בדברי הראשונים אי דוקא כשבא לעשות תשובה}.</w:t>
      </w:r>
    </w:p>
  </w:footnote>
  <w:footnote w:id="152">
    <w:p w14:paraId="047D975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ולר' אלעזר רבית דאורייתא יוצאת בדיינים. ור' יוחנן חולק דאינה יוצאת בדיינים. [ונח' ב</w:t>
      </w:r>
      <w:r w:rsidRPr="0028465D">
        <w:rPr>
          <w:rFonts w:ascii="Narkisim" w:hAnsi="Narkisim"/>
          <w:b/>
          <w:bCs/>
          <w:rtl/>
        </w:rPr>
        <w:t>תוס</w:t>
      </w:r>
      <w:r w:rsidRPr="0028465D">
        <w:rPr>
          <w:rFonts w:ascii="Narkisim" w:hAnsi="Narkisim"/>
          <w:rtl/>
        </w:rPr>
        <w:t>' (בסוגיין ד"ה אי, ב"מ סב.) לר' יוחנן האם מחוייב בידי שמים להחזיר או לא. וה</w:t>
      </w:r>
      <w:r w:rsidRPr="0028465D">
        <w:rPr>
          <w:rFonts w:ascii="Narkisim" w:hAnsi="Narkisim"/>
          <w:b/>
          <w:bCs/>
          <w:rtl/>
        </w:rPr>
        <w:t>נמוק"י</w:t>
      </w:r>
      <w:r w:rsidRPr="0028465D">
        <w:rPr>
          <w:rFonts w:ascii="Narkisim" w:hAnsi="Narkisim"/>
          <w:rtl/>
        </w:rPr>
        <w:t xml:space="preserve"> (שם סב. לד. בדה"ר) כת' דלר' יוחנן בעשה תשובה חייב להחזיר].</w:t>
      </w:r>
    </w:p>
  </w:footnote>
  <w:footnote w:id="153">
    <w:p w14:paraId="6124457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(ב"מ סא:, וכ"פ השו"ע יו"ד קסא ה) כת' דאין יורדין לנכסיו להשיב את הרבית. אלא בי"ד כופין אותו עד שתצא נפשו. [וה</w:t>
      </w:r>
      <w:r w:rsidRPr="0028465D">
        <w:rPr>
          <w:rFonts w:ascii="Narkisim" w:hAnsi="Narkisim"/>
          <w:b/>
          <w:bCs/>
          <w:rtl/>
        </w:rPr>
        <w:t>אחרונים</w:t>
      </w:r>
      <w:r w:rsidRPr="0028465D">
        <w:rPr>
          <w:rFonts w:ascii="Narkisim" w:hAnsi="Narkisim"/>
          <w:rtl/>
        </w:rPr>
        <w:t xml:space="preserve"> האריכו בגדר דין יורדין לנכסיו, ואכמ"ל]. אבל דעת ה</w:t>
      </w:r>
      <w:r w:rsidRPr="0028465D">
        <w:rPr>
          <w:rFonts w:ascii="Narkisim" w:hAnsi="Narkisim"/>
          <w:b/>
          <w:bCs/>
          <w:rtl/>
        </w:rPr>
        <w:t>חינוך</w:t>
      </w:r>
      <w:r w:rsidRPr="0028465D">
        <w:rPr>
          <w:rFonts w:ascii="Narkisim" w:hAnsi="Narkisim"/>
          <w:rtl/>
        </w:rPr>
        <w:t xml:space="preserve"> (שמג יא, והו' במשנ"ל ד ג) יורדין לנכסיו. וע"ע מחנ"א (ריבית ב).</w:t>
      </w:r>
    </w:p>
  </w:footnote>
  <w:footnote w:id="154">
    <w:p w14:paraId="4789C40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ודעת ה</w:t>
      </w:r>
      <w:r w:rsidRPr="0028465D">
        <w:rPr>
          <w:rFonts w:ascii="Narkisim" w:hAnsi="Narkisim"/>
          <w:b/>
          <w:bCs/>
          <w:rtl/>
        </w:rPr>
        <w:t>גאונים</w:t>
      </w:r>
      <w:r w:rsidRPr="0028465D">
        <w:rPr>
          <w:rFonts w:ascii="Narkisim" w:hAnsi="Narkisim"/>
          <w:rtl/>
        </w:rPr>
        <w:t xml:space="preserve"> דל"מ מחילה ברבית שלקח ממנו או שעתיד ליקח. ואף כשקנו מידו שמחל או נתן מתנה. וה</w:t>
      </w:r>
      <w:r w:rsidRPr="0028465D">
        <w:rPr>
          <w:rFonts w:ascii="Narkisim" w:hAnsi="Narkisim"/>
          <w:b/>
          <w:bCs/>
          <w:rtl/>
        </w:rPr>
        <w:t>רא"ש</w:t>
      </w:r>
      <w:r w:rsidRPr="0028465D">
        <w:rPr>
          <w:rFonts w:ascii="Narkisim" w:hAnsi="Narkisim"/>
          <w:rtl/>
        </w:rPr>
        <w:t xml:space="preserve"> (ב"מ ה ב) כת' דבשעת לקיחת הרבית אמר אני נותן לך במתנה אסור לקבלו. דבזה ל"מ מחילה. אבל לאחר שלקח רבית, המחילה מועלת לו לפוטרו מהשבת רבית, כמו הגזל. ו</w:t>
      </w:r>
      <w:r w:rsidRPr="0028465D">
        <w:rPr>
          <w:rFonts w:ascii="Narkisim" w:hAnsi="Narkisim"/>
          <w:b/>
          <w:bCs/>
          <w:rtl/>
        </w:rPr>
        <w:t>ה"ה</w:t>
      </w:r>
      <w:r w:rsidRPr="0028465D">
        <w:rPr>
          <w:rFonts w:ascii="Narkisim" w:hAnsi="Narkisim"/>
          <w:rtl/>
        </w:rPr>
        <w:t xml:space="preserve"> כת' דאף הרמב"ם חלק רק ברבית שכבר גבה, אבל קודם שפרע ודאי ל"מ מחילה. וכ"פ ה</w:t>
      </w:r>
      <w:r w:rsidRPr="0028465D">
        <w:rPr>
          <w:rFonts w:ascii="Narkisim" w:hAnsi="Narkisim"/>
          <w:b/>
          <w:bCs/>
          <w:rtl/>
        </w:rPr>
        <w:t>שו"ע</w:t>
      </w:r>
      <w:r w:rsidRPr="0028465D">
        <w:rPr>
          <w:rFonts w:ascii="Narkisim" w:hAnsi="Narkisim"/>
          <w:rtl/>
        </w:rPr>
        <w:t xml:space="preserve"> (יו"ד קס ה).</w:t>
      </w:r>
    </w:p>
  </w:footnote>
  <w:footnote w:id="155">
    <w:p w14:paraId="0B329D5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גר"א</w:t>
      </w:r>
      <w:r w:rsidRPr="0028465D">
        <w:rPr>
          <w:rFonts w:ascii="Narkisim" w:hAnsi="Narkisim"/>
          <w:rtl/>
        </w:rPr>
        <w:t xml:space="preserve"> (יו"ד קס ח) ציין ב"ק קג. [דמבואר במשנה דאף גזל ונשבע מהני מחילה, ומביא אשם].</w:t>
      </w:r>
    </w:p>
  </w:footnote>
  <w:footnote w:id="156">
    <w:p w14:paraId="2FCB91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לפ"ז</w:t>
      </w:r>
    </w:p>
  </w:footnote>
  <w:footnote w:id="157">
    <w:p w14:paraId="2F8EA6B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w:t>
      </w:r>
      <w:r w:rsidRPr="0028465D">
        <w:rPr>
          <w:rFonts w:ascii="Narkisim" w:hAnsi="Narkisim"/>
          <w:b/>
          <w:bCs/>
          <w:rtl/>
        </w:rPr>
        <w:t>רש"י</w:t>
      </w:r>
      <w:r w:rsidRPr="0028465D">
        <w:rPr>
          <w:rFonts w:ascii="Narkisim" w:hAnsi="Narkisim"/>
          <w:rtl/>
        </w:rPr>
        <w:t xml:space="preserve"> (קידושין יז:, אמתני' שביעית י ט) אין דעת חכמים נוחה עליהם במעשיו, כלומר אין מחזיקין לו טובה. [וע"ע רש"י ב"מ מח וכמה מקומות].</w:t>
      </w:r>
    </w:p>
    <w:p w14:paraId="0E9DF1F4" w14:textId="77777777" w:rsidR="00FB51BD" w:rsidRPr="0028465D" w:rsidRDefault="00000000" w:rsidP="0028465D">
      <w:pPr>
        <w:pStyle w:val="Footnote"/>
        <w:bidi/>
        <w:rPr>
          <w:rFonts w:ascii="Narkisim" w:hAnsi="Narkisim"/>
        </w:rPr>
      </w:pPr>
      <w:r w:rsidRPr="0028465D">
        <w:rPr>
          <w:rFonts w:ascii="Narkisim" w:hAnsi="Narkisim"/>
          <w:rtl/>
        </w:rPr>
        <w:tab/>
        <w:t xml:space="preserve">אבל </w:t>
      </w:r>
      <w:r w:rsidRPr="0028465D">
        <w:rPr>
          <w:rFonts w:ascii="Narkisim" w:hAnsi="Narkisim"/>
          <w:b/>
          <w:bCs/>
          <w:rtl/>
        </w:rPr>
        <w:t>רש"י</w:t>
      </w:r>
      <w:r w:rsidRPr="0028465D">
        <w:rPr>
          <w:rFonts w:ascii="Narkisim" w:hAnsi="Narkisim"/>
          <w:rtl/>
        </w:rPr>
        <w:t xml:space="preserve"> (כאן) פי' אין רוח חכמה וחסידות בקרבו. והמהרש"א (ח"א) וה</w:t>
      </w:r>
      <w:r w:rsidRPr="0028465D">
        <w:rPr>
          <w:rFonts w:ascii="Narkisim" w:hAnsi="Narkisim"/>
          <w:b/>
          <w:bCs/>
          <w:rtl/>
        </w:rPr>
        <w:t>תוי"ט</w:t>
      </w:r>
      <w:r w:rsidRPr="0028465D">
        <w:rPr>
          <w:rFonts w:ascii="Narkisim" w:hAnsi="Narkisim"/>
          <w:rtl/>
        </w:rPr>
        <w:t xml:space="preserve"> (אבות ג י) תמהו מ"ט רש"י כאן לא פי' כפשוטו. והתוי"ט הביא דיש גורסים (במשנה שביעית י ט) אין רוח חכמה.</w:t>
      </w:r>
    </w:p>
  </w:footnote>
  <w:footnote w:id="158">
    <w:p w14:paraId="5C57D7B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לדחות דכשהגזלן נותן לו מדעתו ל"ש איסור גמור לקבלו.</w:t>
      </w:r>
    </w:p>
  </w:footnote>
  <w:footnote w:id="159">
    <w:p w14:paraId="30FB323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דאין לנו אלא הא דאין רוח חכמים נוחה הימנו.</w:t>
      </w:r>
    </w:p>
    <w:p w14:paraId="2FC149CF"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רמ"ה</w:t>
      </w:r>
      <w:r w:rsidRPr="0028465D">
        <w:rPr>
          <w:rFonts w:ascii="Narkisim" w:hAnsi="Narkisim"/>
          <w:rtl/>
        </w:rPr>
        <w:t xml:space="preserve"> כת' דאילו כייפינן לנגזל שלא יקבל, א"כ כשבא להחזיר אינו עושה כלום, דחוכא בעלמא הוא דקא מחייך ביה דידע דלנגזל לית ליה רשות לקבולי מיניה כלל. וכהאי גוונא ודאי לא נפיק ידי שמים. [ומבואר דביאר כן את דברי הגמ' (בסמוך) למה מחזירין לצאת ידי שמים, דהגזלן מחוייב להעמיד את הגזילה לנגזל, וזהו תשלומין דידיה, אף שתקנו שלא יקבל ממנו. ובזה נקט הרמ"ה דאת"ל דאסור לו לקבל ממנו. א"כ אין כאן העמדה כלל].</w:t>
      </w:r>
    </w:p>
  </w:footnote>
  <w:footnote w:id="160">
    <w:p w14:paraId="253953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יאמר לו מאחר שאינה בעולם [וכמסקנא דאיירי דאין גזילה קיימת], אינו רוצה בתשלומיה. והרי הוא מוחל כדי להדריך את הרשעים בתשובה.</w:t>
      </w:r>
    </w:p>
  </w:footnote>
  <w:footnote w:id="161">
    <w:p w14:paraId="233322A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אי דוקא כה"ג, או אף כשצריך למעות למזונות וכדו' ואינו יכול להסתדר בלעדיו.</w:t>
      </w:r>
    </w:p>
  </w:footnote>
  <w:footnote w:id="162">
    <w:p w14:paraId="7BC595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יל"ד אי כוונת ר"ת דרבי תיקן רק לדורו, וממילא נתבטל התקנה. או מחמת סיבה מסויימת, והיכא שנשתנה הסיבה [דלא היו פרוצים בגזילות] בטלה התקנה. או דישבו בי"ד בתראי ובטלו תקנת רבי [וכיון דנשתנה הסיבה יש כח לבי"ד בתראי לבטל תקנת בי"ד חשוב]. {ועד"ז משמע בדברי הבעה"מ בגדר תקנת נחמיה, דחזרו בי"ד אחר והתירו. מחמת שנשתנה הצורך. וע"ע ריטב"א שבת שם}.</w:t>
      </w:r>
    </w:p>
    <w:p w14:paraId="6606E1C4" w14:textId="77777777" w:rsidR="00FB51BD" w:rsidRPr="0028465D" w:rsidRDefault="00000000" w:rsidP="0028465D">
      <w:pPr>
        <w:pStyle w:val="Footnote"/>
        <w:bidi/>
        <w:rPr>
          <w:rFonts w:ascii="Narkisim" w:hAnsi="Narkisim"/>
        </w:rPr>
      </w:pPr>
      <w:r w:rsidRPr="0028465D">
        <w:rPr>
          <w:rFonts w:ascii="Narkisim" w:hAnsi="Narkisim"/>
          <w:rtl/>
        </w:rPr>
        <w:tab/>
        <w:t>ושו"מ דה</w:t>
      </w:r>
      <w:r w:rsidRPr="0028465D">
        <w:rPr>
          <w:rFonts w:ascii="Narkisim" w:hAnsi="Narkisim"/>
          <w:b/>
          <w:bCs/>
          <w:rtl/>
        </w:rPr>
        <w:t>יראים</w:t>
      </w:r>
      <w:r w:rsidRPr="0028465D">
        <w:rPr>
          <w:rFonts w:ascii="Narkisim" w:hAnsi="Narkisim"/>
          <w:rtl/>
        </w:rPr>
        <w:t xml:space="preserve"> (קסט) כת' דאף הא דאי' גבי גזירת נחמיה במוקצה התירו וחזרו והתירו, לא היה צריך היתר אך הנהיגו מעצמם והעבירו המנהג.</w:t>
      </w:r>
    </w:p>
  </w:footnote>
  <w:footnote w:id="163">
    <w:p w14:paraId="3110082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דגדר גדר והחמיר באיסור שבת, מפני שהיו מקילין בה. ואינו נוהג לדורות.</w:t>
      </w:r>
    </w:p>
  </w:footnote>
  <w:footnote w:id="164">
    <w:p w14:paraId="4F1676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והבעה"מ דחה דלא דמיא, דהתם פריצות כל הדור היתה ולפי מה שראו אסרו איסור חמור, ואח"כ התירו וחזרו והתירו. אבל הכא בשביל מעשה באדם א' לא היו שונים משנתם, אם לא היתה קיימת לדורות. [משמע דנקט דכוונת ר"ת דרבי תיקן לגזלן זה. ולא היה תקנה כללית, וצ"ע].</w:t>
      </w:r>
    </w:p>
  </w:footnote>
  <w:footnote w:id="165">
    <w:p w14:paraId="2BC7F40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w:t>
      </w:r>
      <w:r w:rsidRPr="0028465D">
        <w:rPr>
          <w:rFonts w:ascii="Narkisim" w:hAnsi="Narkisim"/>
          <w:b/>
          <w:bCs/>
          <w:rtl/>
        </w:rPr>
        <w:t>רמב"ם</w:t>
      </w:r>
      <w:r w:rsidRPr="0028465D">
        <w:rPr>
          <w:rFonts w:ascii="Narkisim" w:hAnsi="Narkisim"/>
          <w:rtl/>
        </w:rPr>
        <w:t xml:space="preserve"> (גזילה א יג, ומלוה ד ה) ועוד.</w:t>
      </w:r>
    </w:p>
  </w:footnote>
  <w:footnote w:id="166">
    <w:p w14:paraId="30EA72E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ר"ת</w:t>
      </w:r>
      <w:r w:rsidRPr="0028465D">
        <w:rPr>
          <w:rFonts w:ascii="Narkisim" w:hAnsi="Narkisim"/>
          <w:rtl/>
        </w:rPr>
        <w:t xml:space="preserve"> (ס' הישר חידושים תרנז) עמד בזה, עי"ש.</w:t>
      </w:r>
    </w:p>
  </w:footnote>
  <w:footnote w:id="167">
    <w:p w14:paraId="2D4631F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ב</w:t>
      </w:r>
      <w:r w:rsidRPr="0028465D">
        <w:rPr>
          <w:rFonts w:ascii="Narkisim" w:hAnsi="Narkisim"/>
          <w:b/>
          <w:bCs/>
          <w:rtl/>
        </w:rPr>
        <w:t>אגרת רב שרירא גאון</w:t>
      </w:r>
      <w:r w:rsidRPr="0028465D">
        <w:rPr>
          <w:rFonts w:ascii="Narkisim" w:hAnsi="Narkisim"/>
          <w:rtl/>
        </w:rPr>
        <w:t xml:space="preserve"> (כא*) דרבי לאו מליביה חברינהו, אלא הנהו מלי דהוו גרסי הנהו ראשונים דלקמיה. [והביא כמה משניות דקדמו לרבי].</w:t>
      </w:r>
    </w:p>
    <w:p w14:paraId="78F8108B"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ס' הכריתות</w:t>
      </w:r>
      <w:r w:rsidRPr="0028465D">
        <w:rPr>
          <w:rFonts w:ascii="Narkisim" w:hAnsi="Narkisim"/>
          <w:rtl/>
        </w:rPr>
        <w:t xml:space="preserve"> (לשון לימודים ב נח, וציינו רע"א במשנה ריש פסחים) הביא מהמשנה (סוף כלים) אשריך כלים שנכנסת בטומאה ויצאת בטהרה, דקאי על המשנה הקדמונית. ועוד האריך בזה.</w:t>
      </w:r>
    </w:p>
  </w:footnote>
  <w:footnote w:id="168">
    <w:p w14:paraId="5F9FA4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והרשב"א הביא במי שנתעסק הרבה בדבר זה דכיון שנתיישן בעבירה זו אתה מחייבו למכור כל אשר לו ולשלם ומתוך כך ימנע ולא יעשה תשובה וכמעשה דאותו שבקש לעשות תשובה ואמרה לו אשתו אפילו אבנט אינו שלך. אבל בגזל פעם או שתים או במי שהלוה ברבית לעתים מחייבים אותן לשלם שאין תשובתן של אלו קשה.</w:t>
      </w:r>
    </w:p>
  </w:footnote>
  <w:footnote w:id="169">
    <w:p w14:paraId="0A7E38C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מהרש"א</w:t>
      </w:r>
      <w:r w:rsidRPr="0028465D">
        <w:rPr>
          <w:rFonts w:ascii="Narkisim" w:hAnsi="Narkisim"/>
          <w:rtl/>
        </w:rPr>
        <w:t xml:space="preserve"> הביא דהמקשן (בסמוך) איקרי כאן ונשיא בעמך וכו' לא העמיד דעשה תשובה. ופריך אגופא דברייתא, ולא קאי אסוגיין.</w:t>
      </w:r>
    </w:p>
  </w:footnote>
  <w:footnote w:id="170">
    <w:p w14:paraId="2754E44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רמב"ם</w:t>
      </w:r>
      <w:r w:rsidRPr="0028465D">
        <w:rPr>
          <w:rFonts w:ascii="Narkisim" w:hAnsi="Narkisim"/>
          <w:rtl/>
        </w:rPr>
        <w:t xml:space="preserve"> (גזילה א יג) דרצה הגזלן לעשות תשובה ובא מאליו והחזיר דמי הגזלה. וכ"כ ה</w:t>
      </w:r>
      <w:r w:rsidRPr="0028465D">
        <w:rPr>
          <w:rFonts w:ascii="Narkisim" w:hAnsi="Narkisim"/>
          <w:b/>
          <w:bCs/>
          <w:rtl/>
        </w:rPr>
        <w:t>רא"ש</w:t>
      </w:r>
      <w:r w:rsidRPr="0028465D">
        <w:rPr>
          <w:rFonts w:ascii="Narkisim" w:hAnsi="Narkisim"/>
          <w:rtl/>
        </w:rPr>
        <w:t xml:space="preserve"> (בתי' א') דדוקא בבאין מעצמם לעשות תשובה, כההיא עובדא דרבי. ומשום דלא תנעול דלת בפני בעלי תשובה. אבל עומדים במרדן כופין אותן להחזיר כהנך שהובאו בתוס'. וכ"כ ה</w:t>
      </w:r>
      <w:r w:rsidRPr="0028465D">
        <w:rPr>
          <w:rFonts w:ascii="Narkisim" w:hAnsi="Narkisim"/>
          <w:b/>
          <w:bCs/>
          <w:rtl/>
        </w:rPr>
        <w:t>רמ"ה</w:t>
      </w:r>
      <w:r w:rsidRPr="0028465D">
        <w:rPr>
          <w:rFonts w:ascii="Narkisim" w:hAnsi="Narkisim"/>
          <w:rtl/>
        </w:rPr>
        <w:t xml:space="preserve"> שהחזירן מעצמו. וכן </w:t>
      </w:r>
      <w:r w:rsidRPr="0028465D">
        <w:rPr>
          <w:rFonts w:ascii="Narkisim" w:hAnsi="Narkisim"/>
          <w:b/>
          <w:bCs/>
          <w:rtl/>
        </w:rPr>
        <w:t>ר' יונתן</w:t>
      </w:r>
      <w:r w:rsidRPr="0028465D">
        <w:rPr>
          <w:rFonts w:ascii="Narkisim" w:hAnsi="Narkisim"/>
          <w:rtl/>
        </w:rPr>
        <w:t xml:space="preserve"> כת' כלומר שהחזירו מאליהם בלא עונש ועישוי בית דין.</w:t>
      </w:r>
    </w:p>
    <w:p w14:paraId="7EC6B4FC"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רמ"ה</w:t>
      </w:r>
      <w:r w:rsidRPr="0028465D">
        <w:rPr>
          <w:rFonts w:ascii="Narkisim" w:hAnsi="Narkisim"/>
          <w:rtl/>
        </w:rPr>
        <w:t xml:space="preserve"> כת' דהגמ' מק' מהך ברייתות שנקטו לשון 'חזרה', דמשמע החזירו מעצמן. ואילו בשאר מקומות נוקט לשון תשלום, משמע בע"כ.</w:t>
      </w:r>
    </w:p>
  </w:footnote>
  <w:footnote w:id="171">
    <w:p w14:paraId="281A1A0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ראב"ד </w:t>
      </w:r>
      <w:r w:rsidRPr="0028465D">
        <w:rPr>
          <w:rFonts w:ascii="Narkisim" w:hAnsi="Narkisim"/>
          <w:rtl/>
        </w:rPr>
        <w:t>(לבעה"מ) הק' דבמשנה (ב"מ לז., הו' לקמן קג:) שאמר לשנים גזלתי מא' מכם מנה וכו' נותן לזה מנה ולזה מנה. ומיירי בבא לצאת ידי שמים, דהיינו בעל תשובה. ואפ"ה מבואר דחייב.</w:t>
      </w:r>
    </w:p>
  </w:footnote>
  <w:footnote w:id="172">
    <w:p w14:paraId="0C65BA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ומדברי הרא"ש י"ל דאה"נ אילו יחזיר. והכא איירי שכופין אותו.</w:t>
      </w:r>
    </w:p>
  </w:footnote>
  <w:footnote w:id="173">
    <w:p w14:paraId="35A0D0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רש"ש</w:t>
      </w:r>
      <w:r w:rsidRPr="0028465D">
        <w:rPr>
          <w:rFonts w:ascii="Narkisim" w:hAnsi="Narkisim"/>
          <w:rtl/>
        </w:rPr>
        <w:t xml:space="preserve"> מחק את הו', וה"ג א"נ בדבר מסויים מקבלים וכו'. [ומתיישב הלשון טפי].</w:t>
      </w:r>
    </w:p>
  </w:footnote>
  <w:footnote w:id="174">
    <w:p w14:paraId="7570AD3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ולשון הגמ' מאי בעי גביה, פי' ע"כ דאינו חושש במה שנשאר אצלו.</w:t>
      </w:r>
    </w:p>
  </w:footnote>
  <w:footnote w:id="175">
    <w:p w14:paraId="7EB30DE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מדינא אינם חייבים להחזיר, דדרשי' לבריה לא אזהר רחמנא.</w:t>
      </w:r>
    </w:p>
  </w:footnote>
  <w:footnote w:id="176">
    <w:p w14:paraId="3629EDE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וכי לא עבד תשובה בניו ירשוה, והתורה לא חייבתם להחזיר. דהוי לגמרי ממונא דידהו ואינם חייבין לכבד את האב בממונם, דהא קי"ל כמאן דאמר כיבוד אב משל אב.</w:t>
      </w:r>
    </w:p>
  </w:footnote>
  <w:footnote w:id="177">
    <w:p w14:paraId="01978DC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ותיפו"ל דהממון של הבן כיון שלא עשה תשובה. ועוה"ק למה חילקו בדבר מסוים דוקא, הא אפילו באינו מסוים חייב כיון שחשב להחזיר.</w:t>
      </w:r>
    </w:p>
  </w:footnote>
  <w:footnote w:id="178">
    <w:p w14:paraId="2E27F31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דחייב לכבדו, ואינו מצווה שלא לבזותו. וצ"ב. [וע"ע קובה"ע יז א].</w:t>
      </w:r>
    </w:p>
    <w:p w14:paraId="4DA5E910" w14:textId="77777777" w:rsidR="00FB51BD" w:rsidRPr="0028465D" w:rsidRDefault="00000000" w:rsidP="0028465D">
      <w:pPr>
        <w:pStyle w:val="Footnote"/>
        <w:bidi/>
        <w:rPr>
          <w:rFonts w:ascii="Narkisim" w:hAnsi="Narkisim"/>
        </w:rPr>
      </w:pPr>
      <w:r w:rsidRPr="0028465D">
        <w:rPr>
          <w:rFonts w:ascii="Narkisim" w:hAnsi="Narkisim"/>
          <w:rtl/>
        </w:rPr>
        <w:tab/>
        <w:t xml:space="preserve">ודעת הרבה </w:t>
      </w:r>
      <w:r w:rsidRPr="0028465D">
        <w:rPr>
          <w:rFonts w:ascii="Narkisim" w:hAnsi="Narkisim"/>
          <w:b/>
          <w:bCs/>
          <w:rtl/>
        </w:rPr>
        <w:t>ראשונים</w:t>
      </w:r>
      <w:r w:rsidRPr="0028465D">
        <w:rPr>
          <w:rFonts w:ascii="Narkisim" w:hAnsi="Narkisim"/>
          <w:rtl/>
        </w:rPr>
        <w:t xml:space="preserve"> דאינו חייב לכבד אביו רשע, אבל אסור לצערו. [וקצת להיפך]. וה</w:t>
      </w:r>
      <w:r w:rsidRPr="0028465D">
        <w:rPr>
          <w:rFonts w:ascii="Narkisim" w:hAnsi="Narkisim"/>
          <w:b/>
          <w:bCs/>
          <w:rtl/>
        </w:rPr>
        <w:t>פנ"י</w:t>
      </w:r>
      <w:r w:rsidRPr="0028465D">
        <w:rPr>
          <w:rFonts w:ascii="Narkisim" w:hAnsi="Narkisim"/>
          <w:rtl/>
        </w:rPr>
        <w:t xml:space="preserve"> כת' דלפ"ז בסוגיין הוה דין כבוד, ואף דבר מסויים אי"צ להחזיר באביו רשע. ולא אמרי' דיש בזה זילותא יתירא לאביו כשלא יחזירו. אך דן דמ"מ הבנים אינם חייבים יותר ממה שהוא היה חושש לזה.</w:t>
      </w:r>
    </w:p>
  </w:footnote>
  <w:footnote w:id="179">
    <w:p w14:paraId="70EAEE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משמע דהני לא גזול משום שינוי רשות. אבל לולי שינוי רשות מתחייבים הבנים בשבה מחמת אביהם. וצ"ע. ויל"ד אי הוה משום שעבוד נכסים, או משום דיש ירושה בקניני הגזילה.</w:t>
      </w:r>
    </w:p>
  </w:footnote>
  <w:footnote w:id="180">
    <w:p w14:paraId="7FBE4B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ובדבר שנתייאשו הבעלים הוה יאוש ושינוי רשות.</w:t>
      </w:r>
    </w:p>
    <w:p w14:paraId="42744261" w14:textId="77777777" w:rsidR="00FB51BD" w:rsidRPr="0028465D" w:rsidRDefault="00000000" w:rsidP="0028465D">
      <w:pPr>
        <w:pStyle w:val="Footnote"/>
        <w:bidi/>
        <w:rPr>
          <w:rFonts w:ascii="Narkisim" w:hAnsi="Narkisim"/>
        </w:rPr>
      </w:pPr>
      <w:r w:rsidRPr="0028465D">
        <w:rPr>
          <w:rFonts w:ascii="Narkisim" w:hAnsi="Narkisim"/>
          <w:rtl/>
        </w:rPr>
        <w:tab/>
        <w:t>אבל בגמ' (לקמן קד:) יש דרשא דחייבין בקרן. והיינו במקום דלא נתייאשו הבעלים. [אך יל"ד אי יש עליו חיוב 'השבת הגזילה', או דהוה רק דין להחזיר, כיון דאינו שלו].</w:t>
      </w:r>
    </w:p>
  </w:footnote>
  <w:footnote w:id="181">
    <w:p w14:paraId="0123576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גידו"ת</w:t>
      </w:r>
      <w:r w:rsidRPr="0028465D">
        <w:rPr>
          <w:rFonts w:ascii="Narkisim" w:hAnsi="Narkisim"/>
          <w:rtl/>
        </w:rPr>
        <w:t xml:space="preserve"> תי' דבגמ' (ב"מ סב.) הק' הנך ברייתות לר' יוחנן דס"ל דאינו יוצא בדיינים. ומש"ה פרש"י דאף סוגיין כר' יוחנן, ור' יוחנן לא דרש אהדר כי היכי דניחי. א"כ ע"כ יפרש כרמי בר חמא. [אך העירו דרש"י כאן נקט דרבית חוזר כדין גזל, וע"כ דהוא דלא כר' יוחנן דאינו יוצא בדיינים. ועד"ז הק' המשנ"ל].</w:t>
      </w:r>
    </w:p>
  </w:footnote>
  <w:footnote w:id="182">
    <w:p w14:paraId="43DC23C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האריכו בזה. [וע"ע רמ"ה בשיטמ"ק לקמן קיב. וריטב"א קידושין ו:]. ע"ע שער"י (ה כה בסופו), חי' ר' שמואל (ב"מ כז).</w:t>
      </w:r>
    </w:p>
  </w:footnote>
  <w:footnote w:id="183">
    <w:p w14:paraId="6F54F5E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כן משמע בתוס' (ד"ה הא) דהוה חיוב לצאת ידי שמים. אבל ה</w:t>
      </w:r>
      <w:r w:rsidRPr="0028465D">
        <w:rPr>
          <w:rFonts w:ascii="Narkisim" w:hAnsi="Narkisim"/>
          <w:b/>
          <w:bCs/>
          <w:rtl/>
        </w:rPr>
        <w:t>רמ"ה</w:t>
      </w:r>
      <w:r w:rsidRPr="0028465D">
        <w:rPr>
          <w:rFonts w:ascii="Narkisim" w:hAnsi="Narkisim"/>
          <w:rtl/>
        </w:rPr>
        <w:t xml:space="preserve"> (בשיטמ"ק, הו' לעיל) ביאר ברייתא זו דהגזלן חייב לבא לנגזל להחזיר לו, אלא שהנגזל לא יקבל ממנו. ומ"מ הגזלן מחוייב להעמידו.</w:t>
      </w:r>
    </w:p>
    <w:p w14:paraId="2969E90C" w14:textId="77777777" w:rsidR="00FB51BD" w:rsidRPr="0028465D" w:rsidRDefault="00000000" w:rsidP="0028465D">
      <w:pPr>
        <w:pStyle w:val="Footnote"/>
        <w:bidi/>
        <w:rPr>
          <w:rFonts w:ascii="Narkisim" w:hAnsi="Narkisim"/>
        </w:rPr>
      </w:pPr>
      <w:r w:rsidRPr="0028465D">
        <w:rPr>
          <w:rFonts w:ascii="Narkisim" w:hAnsi="Narkisim"/>
          <w:rtl/>
        </w:rPr>
        <w:tab/>
        <w:t>והרי"ף והרמב"ם והרא"ש השמיטו דין זה דבא לצאת ידי שמים. [וה</w:t>
      </w:r>
      <w:r w:rsidRPr="0028465D">
        <w:rPr>
          <w:rFonts w:ascii="Narkisim" w:hAnsi="Narkisim"/>
          <w:b/>
          <w:bCs/>
          <w:rtl/>
        </w:rPr>
        <w:t>שער דעה</w:t>
      </w:r>
      <w:r w:rsidRPr="0028465D">
        <w:rPr>
          <w:rFonts w:ascii="Narkisim" w:hAnsi="Narkisim"/>
          <w:rtl/>
        </w:rPr>
        <w:t xml:space="preserve"> (שער משפט יו"ד קסא ו) כת' דנקטו דלמסקנא דהגמ' חילקה בין גזילה קיימת אי"צ תי' זה. עי"ש שפלפל מהיכן למדו כן].</w:t>
      </w:r>
    </w:p>
  </w:footnote>
  <w:footnote w:id="184">
    <w:p w14:paraId="5F1E34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דגזלן מפורסם הבא מעצמו לעשות תשובה [כב' תי' הראשונים, כדברי ר"י שרוב עסקיהם. וכדברי האין לפרש שבא לעצמו] אם בא להחזיר אין מקבלין אותו, אבל וכו'.</w:t>
      </w:r>
    </w:p>
  </w:footnote>
  <w:footnote w:id="185">
    <w:p w14:paraId="24C81CC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סמ"ע</w:t>
      </w:r>
      <w:r w:rsidRPr="0028465D">
        <w:rPr>
          <w:rFonts w:ascii="Narkisim" w:hAnsi="Narkisim"/>
          <w:rtl/>
        </w:rPr>
        <w:t xml:space="preserve"> ציין דדומה לזה מצאנו גבי שמיטה (גיטין לז: ובשו"ע סז לו) דכשבא לפרעו אחר שביעית צריך המלוה לומר משמט אני, ואם אמר לו הלוה אעפ"כ יכול לקבלו.</w:t>
      </w:r>
    </w:p>
  </w:footnote>
  <w:footnote w:id="186">
    <w:p w14:paraId="2C04AC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האם מהני אף באופן שהנגזל גר במקום אחר, ושמא לא יהנה לעולם מבור זה.</w:t>
      </w:r>
    </w:p>
  </w:footnote>
  <w:footnote w:id="187">
    <w:p w14:paraId="4A55AD8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ונקרא 'לא ניתן להשבון'. ובגמ' (ב"ב פח:) אי' דקשה עונשן של מידות, דלא אפשר בתשובה.</w:t>
      </w:r>
    </w:p>
  </w:footnote>
  <w:footnote w:id="188">
    <w:p w14:paraId="53EFC96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לא איירי שעושה בורות ושיחין בדבר הנגזל. וא"כ מבואר דיש לו רשות למכור את הגזילה, ויעשה צרכי ציבור מהדמים.</w:t>
      </w:r>
    </w:p>
  </w:footnote>
  <w:footnote w:id="189">
    <w:p w14:paraId="310F0DD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דברי הגמ' (חולין פט.) קשה גזל הנאכל דאפי' צדיק גמור אינו יכול להשיבו.</w:t>
      </w:r>
    </w:p>
  </w:footnote>
  <w:footnote w:id="190">
    <w:p w14:paraId="299320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דאילו נשתנה הגזילה קנייה, וכמאן דליתא לגזלה דמי.</w:t>
      </w:r>
    </w:p>
  </w:footnote>
  <w:footnote w:id="191">
    <w:p w14:paraId="0C64632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דאם קשה לו לשלם דמים מדיליה, יכול להחזיר הגזילה בעינא.</w:t>
      </w:r>
    </w:p>
  </w:footnote>
  <w:footnote w:id="192">
    <w:p w14:paraId="023B695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וגבי הבנים יש חילוק דדבר מסויים צריכין להחזיר.</w:t>
      </w:r>
    </w:p>
  </w:footnote>
  <w:footnote w:id="193">
    <w:p w14:paraId="3C45EB1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 הברייתא (צד: וב"מ סב.) דהניח דבר מסויים חייב להחזיר.</w:t>
      </w:r>
    </w:p>
  </w:footnote>
  <w:footnote w:id="194">
    <w:p w14:paraId="615927E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דסתם רבית הוא מעות, ואינו דבר מסויים [דנדע דהוה אותם מעות], וכוונת הרמב"ם דאם הוא מסויים וידוע שהוא בעין.</w:t>
      </w:r>
    </w:p>
  </w:footnote>
  <w:footnote w:id="195">
    <w:p w14:paraId="345BAEA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הביא ד</w:t>
      </w:r>
      <w:r w:rsidRPr="0028465D">
        <w:rPr>
          <w:rFonts w:ascii="Narkisim" w:hAnsi="Narkisim"/>
          <w:b/>
          <w:bCs/>
          <w:rtl/>
        </w:rPr>
        <w:t>ר' ירוחם</w:t>
      </w:r>
      <w:r w:rsidRPr="0028465D">
        <w:rPr>
          <w:rFonts w:ascii="Narkisim" w:hAnsi="Narkisim"/>
          <w:rtl/>
        </w:rPr>
        <w:t xml:space="preserve"> כת' אף גבי רבית דהיכא דקיימת לא תקנו. וכ"כ בס' הישר לר"ת (חיד' תרנז) [וע' משנ"ל מש"כ בדעת ר' ירוחם].</w:t>
      </w:r>
    </w:p>
  </w:footnote>
  <w:footnote w:id="196">
    <w:p w14:paraId="3C47A37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צ"ב דבזה ל"ש תשובתן קשה, במה שנשאר בידו קצת עמיר.</w:t>
      </w:r>
    </w:p>
  </w:footnote>
  <w:footnote w:id="197">
    <w:p w14:paraId="2357F16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איירי ברועה צאן שנתנו להם לאכול בשדות של אחרים. ונחשב דמשתרשי ליה ע"י הגזילה שצאנו גדל.</w:t>
      </w:r>
    </w:p>
  </w:footnote>
  <w:footnote w:id="198">
    <w:p w14:paraId="7FD544C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נמוק"י</w:t>
      </w:r>
      <w:r w:rsidRPr="0028465D">
        <w:rPr>
          <w:rFonts w:ascii="Narkisim" w:hAnsi="Narkisim"/>
          <w:rtl/>
        </w:rPr>
        <w:t xml:space="preserve"> (לעיל יא., הו' בפוסקים שנד ה) חילק דהיכא דיש לו מעות אינו יכול לשלם בשווה כסף, אבל היכא דאין לו מעות משלם בשווה כסף. וה</w:t>
      </w:r>
      <w:r w:rsidRPr="0028465D">
        <w:rPr>
          <w:rFonts w:ascii="Narkisim" w:hAnsi="Narkisim"/>
          <w:b/>
          <w:bCs/>
          <w:rtl/>
        </w:rPr>
        <w:t>רש"ש</w:t>
      </w:r>
      <w:r w:rsidRPr="0028465D">
        <w:rPr>
          <w:rFonts w:ascii="Narkisim" w:hAnsi="Narkisim"/>
          <w:rtl/>
        </w:rPr>
        <w:t xml:space="preserve"> דייק דהתוס' לא חילקו בזה.</w:t>
      </w:r>
    </w:p>
  </w:footnote>
  <w:footnote w:id="199">
    <w:p w14:paraId="33BC54E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בעה"מ</w:t>
      </w:r>
      <w:r w:rsidRPr="0028465D">
        <w:rPr>
          <w:rFonts w:ascii="Narkisim" w:hAnsi="Narkisim"/>
          <w:rtl/>
        </w:rPr>
        <w:t xml:space="preserve"> הוכיח דתקנת רבי קיימת ואפי' לדורות, ולאפוקי מדעת ר"ת (בתוס' צד:) דרק לדורו של רבי. כדמבואר בכ"מ דתקנת מריש נוהגת לדורות. [וגם זה מתיישב בתי' התור"פ].</w:t>
      </w:r>
    </w:p>
  </w:footnote>
  <w:footnote w:id="200">
    <w:p w14:paraId="5B119D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[ולעולם תקנת מריש הוה תקנה אחרת, וכדברי הרשב"א ע' בסמוך].</w:t>
      </w:r>
    </w:p>
  </w:footnote>
  <w:footnote w:id="201">
    <w:p w14:paraId="4DD3F5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להקשות דבגמ' (סוכה לא.) איתא דאף בסוכה דמצוה עבדו תקנה משום תקנת מריש, אף דלא חיברו בטיט. ופ</w:t>
      </w:r>
      <w:r w:rsidRPr="0028465D">
        <w:rPr>
          <w:rFonts w:ascii="Narkisim" w:hAnsi="Narkisim"/>
          <w:b/>
          <w:bCs/>
          <w:rtl/>
        </w:rPr>
        <w:t>רש"י</w:t>
      </w:r>
      <w:r w:rsidRPr="0028465D">
        <w:rPr>
          <w:rFonts w:ascii="Narkisim" w:hAnsi="Narkisim"/>
          <w:rtl/>
        </w:rPr>
        <w:t xml:space="preserve"> אע"פ שאין הפסד מרובה, דמצוה משוי ליה כבנין קבע. וצ"ל דאף משום פסידא דמצוות סוכה משוו ליה למריש כדליתא.</w:t>
      </w:r>
    </w:p>
  </w:footnote>
  <w:footnote w:id="202">
    <w:p w14:paraId="578B17B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ודעת העיטור דתקנת מריש הוה דוקא כשנותן דמים, אבל אם אינו נותן דמים לא זכה במריש. וע"ע מאירי (סוכה ל. בשם י"מ).</w:t>
      </w:r>
    </w:p>
  </w:footnote>
  <w:footnote w:id="203">
    <w:p w14:paraId="0E1A975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 המשנ"ל (הנ"ל) היכא דיש שינוי במריש אי"צ ליתן דמים. [באופן דליכא הך תקנה].</w:t>
      </w:r>
    </w:p>
  </w:footnote>
  <w:footnote w:id="204">
    <w:p w14:paraId="2D2B8FE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וה</w:t>
      </w:r>
      <w:r w:rsidRPr="0028465D">
        <w:rPr>
          <w:rFonts w:ascii="Narkisim" w:hAnsi="Narkisim"/>
          <w:b/>
          <w:bCs/>
          <w:rtl/>
        </w:rPr>
        <w:t>ראשונים</w:t>
      </w:r>
      <w:r w:rsidRPr="0028465D">
        <w:rPr>
          <w:rFonts w:ascii="Narkisim" w:hAnsi="Narkisim"/>
          <w:rtl/>
        </w:rPr>
        <w:t xml:space="preserve"> כת' דלא שייך במריש תקנת גזלנים [לפוטרו מדמים] דלענין זה הוה קצת בעין.</w:t>
      </w:r>
    </w:p>
    <w:p w14:paraId="7B3BB74D"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רמ"ה</w:t>
      </w:r>
      <w:r w:rsidRPr="0028465D">
        <w:rPr>
          <w:rFonts w:ascii="Narkisim" w:hAnsi="Narkisim"/>
          <w:rtl/>
        </w:rPr>
        <w:t xml:space="preserve"> (בשיטמ"ק) כת' דגבי מריש לא תקנו דלא ליקביל מינייהו הדמים, דהוי תקנתא לתקנתא. וקי"ל תקנתא לתקנתא לא עבדינן. והגמ' מק' אהא דבגזילה קיימת צריך להחזיר בעין, ולא חיישינן לתקנת השבים. א"כ מ"ש מריש דתקנו רבנן. ותי' שאני התם דאיכא פסידא טובא.</w:t>
      </w:r>
    </w:p>
  </w:footnote>
  <w:footnote w:id="205">
    <w:p w14:paraId="3CF3FBE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והנגזל אינו יכול לומר החזר לי פרה ורחל שגזלת ממני, ושלם לי עליהן שבח העיבור וטעינת הגיזה. וכן כל מקום שהוזכר קניית שינוי לענין גזלן היינו לענין זה שישלם דמים והגזילה תהיה שלו.</w:t>
      </w:r>
    </w:p>
  </w:footnote>
  <w:footnote w:id="206">
    <w:p w14:paraId="7712F1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מאירי</w:t>
      </w:r>
      <w:r w:rsidRPr="0028465D">
        <w:rPr>
          <w:rFonts w:ascii="Narkisim" w:hAnsi="Narkisim"/>
          <w:rtl/>
        </w:rPr>
        <w:t xml:space="preserve"> שהפרה והרחל לא נשתנו, אלא שהולדות והצמר נתחדש בהן חידוש ונשתנו. ומעתה מחזיר הפרה והרחל ומה נעשה בולדות ובצמר.</w:t>
      </w:r>
    </w:p>
  </w:footnote>
  <w:footnote w:id="207">
    <w:p w14:paraId="2CB96BA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וברישא דהתוספתא ילדה ואח"כ טבח את עוברה, משלם תשלומי כפל ופטור מתשלומי שלשה. וה</w:t>
      </w:r>
      <w:r w:rsidRPr="0028465D">
        <w:rPr>
          <w:rFonts w:ascii="Narkisim" w:hAnsi="Narkisim"/>
          <w:b/>
          <w:bCs/>
          <w:rtl/>
        </w:rPr>
        <w:t>מלחמות</w:t>
      </w:r>
      <w:r w:rsidRPr="0028465D">
        <w:rPr>
          <w:rFonts w:ascii="Narkisim" w:hAnsi="Narkisim"/>
          <w:rtl/>
        </w:rPr>
        <w:t xml:space="preserve"> פי' דקסבר שינוי קונה, ושלו הוא טובח ושלו הוא מוכר. ומשלם תשלומי כפל על הולד שהרי שמין אותו ע"ג אמו בשעת הגניבה דמי פרה מעוברת.</w:t>
      </w:r>
    </w:p>
  </w:footnote>
  <w:footnote w:id="208">
    <w:p w14:paraId="60630E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איתא בתוספתא שמינה והכחישה, ד' וה' כשעת טביחה ומכירה. והרמב"ן ביאר בכחשא דממילא. [וע"ע לעיל סה.].</w:t>
      </w:r>
    </w:p>
    <w:p w14:paraId="532B61A0" w14:textId="77777777" w:rsidR="00FB51BD" w:rsidRPr="0028465D" w:rsidRDefault="00000000" w:rsidP="0028465D">
      <w:pPr>
        <w:pStyle w:val="Footnote"/>
        <w:bidi/>
        <w:rPr>
          <w:rFonts w:ascii="Narkisim" w:hAnsi="Narkisim"/>
        </w:rPr>
      </w:pPr>
      <w:r w:rsidRPr="0028465D">
        <w:rPr>
          <w:rFonts w:ascii="Narkisim" w:hAnsi="Narkisim"/>
          <w:rtl/>
        </w:rPr>
        <w:tab/>
        <w:t>דבכחש בידים חייב כדי תברא או שתייה, דאמרי' מה לי קטלה כולה מה לי קטלה פלגא. וכת' או שמא התוספתא שנויה בשיבוש. ואף שיש בברייתות הללו מעט שיבוש למדין מהן במקום שאין גמרתינו סותרתן. וכ"ש בכיוצא בזה שאין הגמרא נותנת ולא הדעת סובלת דברי בעה"מ.</w:t>
      </w:r>
    </w:p>
  </w:footnote>
  <w:footnote w:id="209">
    <w:p w14:paraId="424D0E6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לדחות דהתוספתא כמ"ד דשינוי אינו קונה. או דס"ל דלידה לא הוה שינוי. [וי"ל דהרמב"ן הקדים הרישא דמבואר דגבי ולד אמרי' שלו הוא טובח].</w:t>
      </w:r>
    </w:p>
  </w:footnote>
  <w:footnote w:id="210">
    <w:p w14:paraId="212EE9C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הביא דכ"כ </w:t>
      </w:r>
      <w:r w:rsidRPr="0028465D">
        <w:rPr>
          <w:rFonts w:ascii="Narkisim" w:hAnsi="Narkisim"/>
          <w:b/>
          <w:bCs/>
          <w:rtl/>
        </w:rPr>
        <w:t xml:space="preserve">ר"ח </w:t>
      </w:r>
      <w:r w:rsidRPr="0028465D">
        <w:rPr>
          <w:rFonts w:ascii="Narkisim" w:hAnsi="Narkisim"/>
          <w:rtl/>
        </w:rPr>
        <w:t>גזל פרה מעוברת וילדה רחל טעונה וגזזה משלם אותה ואת גזותיה ואת וולדותיה דברי ר"מ וכו'. וכת' דשמא הוא בטעות ידי סופר בגירסא. ושוב הביא דמבואר בר"ח שאפי' הגיזה שהשביחה ונתגדלה וכן הולד שהיה קטן שלא הגיע זמן לידה ונגמר ביד גזלן קרי שינוי. דהוי כגזל עגל ונעשה שור שה ונעשה איל. ודחה דבמשנה משמע דיש חילוק בין גזל ריקנית או מעוברת, דבגזלה מעוברת אף מה שגדל אצל הגזלן מחזיר לבעלים. דתנן דמשלם דמי פרה עומדת ליגזז. [וכשיטתו ע' בסמוך, ודלא כרא"ש].</w:t>
      </w:r>
    </w:p>
  </w:footnote>
  <w:footnote w:id="211">
    <w:p w14:paraId="1FCC298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ונכלל זה בלשון גזילה חוזרת בעיניה.</w:t>
      </w:r>
    </w:p>
  </w:footnote>
  <w:footnote w:id="212">
    <w:p w14:paraId="7661E18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מבואר דאף כה"ג הוה בכלל שבח שע"ג גזילה. ודלא כראשונים (ע' בע"ב) דדוקא דבר חדש נחשב שבח שע"ג גזילה.</w:t>
      </w:r>
    </w:p>
  </w:footnote>
  <w:footnote w:id="213">
    <w:p w14:paraId="2415EEC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הוכיח דכ"ד </w:t>
      </w:r>
      <w:r w:rsidRPr="0028465D">
        <w:rPr>
          <w:rFonts w:ascii="Narkisim" w:hAnsi="Narkisim"/>
          <w:b/>
          <w:bCs/>
          <w:rtl/>
        </w:rPr>
        <w:t>ר"ת</w:t>
      </w:r>
      <w:r w:rsidRPr="0028465D">
        <w:rPr>
          <w:rFonts w:ascii="Narkisim" w:hAnsi="Narkisim"/>
          <w:rtl/>
        </w:rPr>
        <w:t xml:space="preserve"> (בתוס' בע"ב) דלר' יהודה אליבא דרב זביד לאחר שגזזה הוי דגזלן [משום שינוי], ומשלם כשעת הגזילה. ואף דשבח דע"ג גזילה הוי דנגזל, ע"י שגזזה משלם כשעת הגזילה.</w:t>
      </w:r>
    </w:p>
  </w:footnote>
  <w:footnote w:id="214">
    <w:p w14:paraId="78772AE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ועי"ש שביארו החילוק בין הבבות במשנה (והובא לעיל במשנה צג:).</w:t>
      </w:r>
    </w:p>
  </w:footnote>
  <w:footnote w:id="215">
    <w:p w14:paraId="0EB6BAF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הביאו מדברי הרא"ש דגדר תברא או שתייה מדין גזילה, ולא מדין מזיק. וע"ע מש"כ בזה (לעיל סה.).</w:t>
      </w:r>
    </w:p>
  </w:footnote>
  <w:footnote w:id="216">
    <w:p w14:paraId="13303D2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נהי דמכאן ולהבא אין עליו חיוב השבה ויכול לקנות, אבל ליכא סיבה שיקנה למפרע. ומעיקרא היה מחוייב בהשבתו.</w:t>
      </w:r>
    </w:p>
    <w:p w14:paraId="3CA7A2D7" w14:textId="77777777" w:rsidR="00FB51BD" w:rsidRPr="0028465D" w:rsidRDefault="00000000" w:rsidP="0028465D">
      <w:pPr>
        <w:pStyle w:val="Footnote"/>
        <w:bidi/>
        <w:rPr>
          <w:rFonts w:ascii="Narkisim" w:hAnsi="Narkisim"/>
        </w:rPr>
      </w:pPr>
      <w:r w:rsidRPr="0028465D">
        <w:rPr>
          <w:rFonts w:ascii="Narkisim" w:hAnsi="Narkisim"/>
          <w:rtl/>
        </w:rPr>
        <w:tab/>
        <w:t>ועוה"ק ה</w:t>
      </w:r>
      <w:r w:rsidRPr="0028465D">
        <w:rPr>
          <w:rFonts w:ascii="Narkisim" w:hAnsi="Narkisim"/>
          <w:b/>
          <w:bCs/>
          <w:rtl/>
        </w:rPr>
        <w:t>אחרונים</w:t>
      </w:r>
      <w:r w:rsidRPr="0028465D">
        <w:rPr>
          <w:rFonts w:ascii="Narkisim" w:hAnsi="Narkisim"/>
          <w:rtl/>
        </w:rPr>
        <w:t xml:space="preserve"> דאף תברא או שתייה, הרי יש בזה ג"כ שינוי, ונימא דקנה למפרע ולא יתחייב כשעת שבירה. והעונג יו"ט תי' דכיון דליתא בעולם [לאחר שעת שבירה], לא נחשב שקנאו למפרע. ור' שמעון תמה בזה.</w:t>
      </w:r>
    </w:p>
  </w:footnote>
  <w:footnote w:id="217">
    <w:p w14:paraId="061EF47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חי' ר' שמעון</w:t>
      </w:r>
      <w:r w:rsidRPr="0028465D">
        <w:rPr>
          <w:rFonts w:ascii="Narkisim" w:hAnsi="Narkisim"/>
          <w:rtl/>
        </w:rPr>
        <w:t xml:space="preserve"> (לט ה) ביאר דקנה מעיקרא מלבד מה שחייב להחזיר כשעת הגזילה. במה שעשה שינוי לא נחשב מזיק, אף דעי"ז החפץ נפקע מהבעלים. כיון דעתה שעשה שינוי איגלאי מילתא למפרע שהיה להגזלן זכות זה שיהא שלו משעה שישתנה. ולא איבד מן הבעלים שום דבר, דהקונה דבר עד השעה שישתנה, מי שעושה את השינוי לא הוה מזיק. אלא שמברר הזמן שנגמר בעלותו. ולא היה שלהם אלא עד זמן השינוי. [משא"כ היכא דתברא ושתייה, שאיבדו מהעולם. ובזה לא שייך איגלאי מילתא דלא היה של בעלים].</w:t>
      </w:r>
    </w:p>
  </w:footnote>
  <w:footnote w:id="218">
    <w:p w14:paraId="6C9625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רשב"א</w:t>
      </w:r>
      <w:r w:rsidRPr="0028465D">
        <w:rPr>
          <w:rFonts w:ascii="Narkisim" w:hAnsi="Narkisim"/>
          <w:rtl/>
        </w:rPr>
        <w:t xml:space="preserve"> (סוד"ה הגוזל) דייק דברישא דמתני' אי' גזל פרה מעוברת וילדה אצלו רחל טעונה וגזזה משלם דמי פרה העומדת לילד ורחל העומדת ליגזז, משמע שבשעה שגזלה אינה עומדת לילד וליגזז, אפ"ה משלם כאילו עומדת לילד וליגזז, דגידול הגיזה והולד אינו נעשה שינוי, שהגזות והולדות טפילה הן לגוף הבהמה. [ואילו בסיפא שגזלה ריקנית, הגיזות והולד הוה שינוי, ומש"ה שבח ע"ג גזילה דגזלן].</w:t>
      </w:r>
    </w:p>
  </w:footnote>
  <w:footnote w:id="219">
    <w:p w14:paraId="57369F6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יראים</w:t>
      </w:r>
      <w:r w:rsidRPr="0028465D">
        <w:rPr>
          <w:rFonts w:ascii="Narkisim" w:hAnsi="Narkisim"/>
          <w:rtl/>
        </w:rPr>
        <w:t xml:space="preserve"> ביאר דהגזלנים משלמים כשעת גזילה, פי' שינוי הגזילה. וכמו תברא או שתייה. דכיון דכי איתא הדרא למרא בעינייהו, ההיא שעתא דתבר לה קא גזיל לה. וה"נ בעשה שינוי.</w:t>
      </w:r>
    </w:p>
  </w:footnote>
  <w:footnote w:id="220">
    <w:p w14:paraId="658E9E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w:t>
      </w:r>
      <w:r w:rsidRPr="0028465D">
        <w:rPr>
          <w:rFonts w:ascii="Narkisim" w:hAnsi="Narkisim"/>
          <w:b/>
          <w:bCs/>
          <w:rtl/>
        </w:rPr>
        <w:t>יראים</w:t>
      </w:r>
      <w:r w:rsidRPr="0028465D">
        <w:rPr>
          <w:rFonts w:ascii="Narkisim" w:hAnsi="Narkisim"/>
          <w:rtl/>
        </w:rPr>
        <w:t xml:space="preserve"> משמע דדוקא שינוי בידים, דנחשב כמו מעשה תברא או שתייה.</w:t>
      </w:r>
    </w:p>
  </w:footnote>
  <w:footnote w:id="221">
    <w:p w14:paraId="2B64153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וכה"ק ה</w:t>
      </w:r>
      <w:r w:rsidRPr="0028465D">
        <w:rPr>
          <w:rFonts w:ascii="Narkisim" w:hAnsi="Narkisim"/>
          <w:b/>
          <w:bCs/>
          <w:rtl/>
        </w:rPr>
        <w:t>רא"ש</w:t>
      </w:r>
      <w:r w:rsidRPr="0028465D">
        <w:rPr>
          <w:rFonts w:ascii="Narkisim" w:hAnsi="Narkisim"/>
          <w:rtl/>
        </w:rPr>
        <w:t xml:space="preserve"> דאילו באתה לומר דמשלם כרגע קודם לידה וגיזה, משום דמדמי ליה לחביתא דחמרא. התינח גזזה דהוי כתברה או שתייה. לידה דממילא מאי איכא למימר. אלא ודאי דשינוי לא דמי לתברא ושתייה.</w:t>
      </w:r>
    </w:p>
    <w:p w14:paraId="398E5145" w14:textId="77777777" w:rsidR="00FB51BD" w:rsidRPr="0028465D" w:rsidRDefault="00000000" w:rsidP="0028465D">
      <w:pPr>
        <w:pStyle w:val="Footnote"/>
        <w:bidi/>
        <w:rPr>
          <w:rFonts w:ascii="Narkisim" w:hAnsi="Narkisim"/>
        </w:rPr>
      </w:pPr>
      <w:r w:rsidRPr="0028465D">
        <w:rPr>
          <w:rFonts w:ascii="Narkisim" w:hAnsi="Narkisim"/>
          <w:rtl/>
        </w:rPr>
        <w:tab/>
        <w:t>אך יש שתי' דמה שמסייע בלידת הפרה נחשב שינוי בידים. וכ"כ ה</w:t>
      </w:r>
      <w:r w:rsidRPr="0028465D">
        <w:rPr>
          <w:rFonts w:ascii="Narkisim" w:hAnsi="Narkisim"/>
          <w:b/>
          <w:bCs/>
          <w:rtl/>
        </w:rPr>
        <w:t>תוס' ר"פ</w:t>
      </w:r>
      <w:r w:rsidRPr="0028465D">
        <w:rPr>
          <w:rFonts w:ascii="Narkisim" w:hAnsi="Narkisim"/>
          <w:rtl/>
        </w:rPr>
        <w:t xml:space="preserve"> (צה:).</w:t>
      </w:r>
    </w:p>
  </w:footnote>
  <w:footnote w:id="222">
    <w:p w14:paraId="23D094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ברש"י דהברייתא איירי בגזלה מעוברת, ואפ"ה מה שמשביח אח"כ נחשב שבח שע"ג גזילה. [ע' מש"כ לעיל, וכן בע"ב].</w:t>
      </w:r>
    </w:p>
  </w:footnote>
  <w:footnote w:id="223">
    <w:p w14:paraId="13E50ED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פנ"י</w:t>
      </w:r>
      <w:r w:rsidRPr="0028465D">
        <w:rPr>
          <w:rFonts w:ascii="Narkisim" w:hAnsi="Narkisim"/>
          <w:rtl/>
        </w:rPr>
        <w:t xml:space="preserve"> כת' דנפק"מ היכא דהפרה הוכחשה, דסגי שאומר הרי שלך לפניך. ורק בדמי ולדות ודמי גיזה צריך לשלם. והפנ"י הק' דהו"ל לפרש בקיצור שמשלם הכל כשעת הגזילה.</w:t>
      </w:r>
    </w:p>
  </w:footnote>
  <w:footnote w:id="224">
    <w:p w14:paraId="5577EF7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 שמעון חולק דרואים אותו כאילו היא שומא אצלו בכסף. ולכאורה משמע דר' שמעון פליג דקנה את גוף הפרה. וצ"ע דבגמ' (בע"ב) לא נקטו נפק"מ זה.</w:t>
      </w:r>
    </w:p>
  </w:footnote>
  <w:footnote w:id="225">
    <w:p w14:paraId="752B083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לצד דשינוי קונה והוה קנס, א"כ משלם דמי צמרו ושבח.</w:t>
      </w:r>
    </w:p>
  </w:footnote>
  <w:footnote w:id="226">
    <w:p w14:paraId="0EE616B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חידש דלמ"ד אומן קונה, אף היורד בגזילה ומשביח שלא ברשות זוכה בשבח שלו. והא דאמרי' דיורד נוטל רק הוצאות הוה למ"ד דאין אומן קונה בשבח כלי. [ולולי דבריו כו"ע מודו ביורד שנוטל הוצאות, וכל המח' האם קנה זכות בגוף השבח עד שיסלקנו. או דיש לו רק זכות להוצאות].</w:t>
      </w:r>
    </w:p>
  </w:footnote>
  <w:footnote w:id="227">
    <w:p w14:paraId="2C025F4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בברייתא דעשה לי שירים ונזמים להתקדש.</w:t>
      </w:r>
    </w:p>
  </w:footnote>
  <w:footnote w:id="228">
    <w:p w14:paraId="720EA0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חי' ר' שמעון</w:t>
      </w:r>
      <w:r w:rsidRPr="0028465D">
        <w:rPr>
          <w:rFonts w:ascii="Narkisim" w:hAnsi="Narkisim"/>
          <w:rtl/>
        </w:rPr>
        <w:t xml:space="preserve"> (ב"ב ד י) הביא מדברי הרשב"א (כאן) דהוה קנין גמור בשבח, אלא דהרשב"א מספק"ל באופן החלוקה בזה, אם נוטל חלק בגוף הצמר או מסלקו בדמים. והביא דאמרי' (לקמן בע"ב) דג' שמין להם את השבח ומעלין אותן בדמים, א"כ ה"נ אומן יש לנו לסלקו בדמים [ומ"ש מבכור ופשוט].</w:t>
      </w:r>
    </w:p>
    <w:p w14:paraId="363FA3E5" w14:textId="77777777" w:rsidR="00FB51BD" w:rsidRPr="0028465D" w:rsidRDefault="00000000" w:rsidP="0028465D">
      <w:pPr>
        <w:pStyle w:val="Footnote"/>
        <w:bidi/>
        <w:rPr>
          <w:rFonts w:ascii="Narkisim" w:hAnsi="Narkisim"/>
        </w:rPr>
      </w:pPr>
      <w:r w:rsidRPr="0028465D">
        <w:rPr>
          <w:rFonts w:ascii="Narkisim" w:hAnsi="Narkisim"/>
          <w:rtl/>
        </w:rPr>
        <w:tab/>
        <w:t>ודן לחלק דבבכור ופשוט לא הוה שותפות, דמתחילה כל השדה של היתומים. אבל באומן שנעשה שותף אפשר דנוטל חלק בגוף הדבר.</w:t>
      </w:r>
    </w:p>
  </w:footnote>
  <w:footnote w:id="229">
    <w:p w14:paraId="427F6A4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אבל </w:t>
      </w:r>
      <w:r w:rsidRPr="0028465D">
        <w:rPr>
          <w:rFonts w:ascii="Narkisim" w:hAnsi="Narkisim"/>
          <w:b/>
          <w:bCs/>
          <w:rtl/>
        </w:rPr>
        <w:t>רש"י</w:t>
      </w:r>
      <w:r w:rsidRPr="0028465D">
        <w:rPr>
          <w:rFonts w:ascii="Narkisim" w:hAnsi="Narkisim"/>
          <w:rtl/>
        </w:rPr>
        <w:t xml:space="preserve"> (בע"ב) פי' דנתכוון לשנות, אלא דלא ידע דאסור לשנות בדיבור של בעה"ב. וכ"כ הרשב"א (כאן).</w:t>
      </w:r>
    </w:p>
    <w:p w14:paraId="2D1CD05B"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רש"י</w:t>
      </w:r>
      <w:r w:rsidRPr="0028465D">
        <w:rPr>
          <w:rFonts w:ascii="Narkisim" w:hAnsi="Narkisim"/>
          <w:rtl/>
        </w:rPr>
        <w:t xml:space="preserve"> (לקמן צט:) ביאר [דחיית הגמ' דבידים קלאו מיניה] דנתכוין לשנות. [אבל המקשן שם מבואר דאיירי שלא ידע. וצ"ל דנח' בזה המקשן והתרצן].</w:t>
      </w:r>
    </w:p>
  </w:footnote>
  <w:footnote w:id="230">
    <w:p w14:paraId="4571ED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וק"ק כפילות לשון רש"י דלאו גזלן הוא ולא חוטא, דהא שוגג. דבאמת גזלן הוא, אלא שוגג.</w:t>
      </w:r>
    </w:p>
  </w:footnote>
  <w:footnote w:id="231">
    <w:p w14:paraId="3EA2DC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דהגמ' (שם) מביאה מדברי ר"מ דהמעביר על דעת בעה"ב נקרא גזלן. וה</w:t>
      </w:r>
      <w:r w:rsidRPr="0028465D">
        <w:rPr>
          <w:rFonts w:ascii="Narkisim" w:hAnsi="Narkisim"/>
          <w:b/>
          <w:bCs/>
          <w:rtl/>
        </w:rPr>
        <w:t>תוס' ר"פ</w:t>
      </w:r>
      <w:r w:rsidRPr="0028465D">
        <w:rPr>
          <w:rFonts w:ascii="Narkisim" w:hAnsi="Narkisim"/>
          <w:rtl/>
        </w:rPr>
        <w:t xml:space="preserve"> ביאר [סברת המקשן] דאי לא קני להתחייב באונסיה, אף משום שינוי לא קני. דשינוי אינו קונה בדבר שאינו שלו.</w:t>
      </w:r>
    </w:p>
    <w:p w14:paraId="08E119D3" w14:textId="77777777" w:rsidR="00FB51BD" w:rsidRPr="0028465D" w:rsidRDefault="00000000" w:rsidP="0028465D">
      <w:pPr>
        <w:pStyle w:val="Footnote"/>
        <w:bidi/>
        <w:rPr>
          <w:rFonts w:ascii="Narkisim" w:hAnsi="Narkisim"/>
        </w:rPr>
      </w:pPr>
      <w:r w:rsidRPr="0028465D">
        <w:rPr>
          <w:rFonts w:ascii="Narkisim" w:hAnsi="Narkisim"/>
          <w:rtl/>
        </w:rPr>
        <w:tab/>
        <w:t>והגמ' תי' דקנה בשינוי. והתור"פ ביאר דהתרצן חלק על סברא זו, דשינוי קונה בדבר שאינו שלו. אבל ה</w:t>
      </w:r>
      <w:r w:rsidRPr="0028465D">
        <w:rPr>
          <w:rFonts w:ascii="Narkisim" w:hAnsi="Narkisim"/>
          <w:b/>
          <w:bCs/>
          <w:rtl/>
        </w:rPr>
        <w:t>רמב"ן</w:t>
      </w:r>
      <w:r w:rsidRPr="0028465D">
        <w:rPr>
          <w:rFonts w:ascii="Narkisim" w:hAnsi="Narkisim"/>
          <w:rtl/>
        </w:rPr>
        <w:t xml:space="preserve"> וה</w:t>
      </w:r>
      <w:r w:rsidRPr="0028465D">
        <w:rPr>
          <w:rFonts w:ascii="Narkisim" w:hAnsi="Narkisim"/>
          <w:b/>
          <w:bCs/>
          <w:rtl/>
        </w:rPr>
        <w:t>ריטב"א</w:t>
      </w:r>
      <w:r w:rsidRPr="0028465D">
        <w:rPr>
          <w:rFonts w:ascii="Narkisim" w:hAnsi="Narkisim"/>
          <w:rtl/>
        </w:rPr>
        <w:t xml:space="preserve"> (שם) ביארו באופ"א [ויתבאר לקמן ק:].</w:t>
      </w:r>
    </w:p>
  </w:footnote>
  <w:footnote w:id="232">
    <w:p w14:paraId="3EA856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הביא מדברי ר' יונתן (לקמן צח:) דאומן קונה בשבח כלי הוה משום שקנה בשינוי.</w:t>
      </w:r>
    </w:p>
  </w:footnote>
  <w:footnote w:id="233">
    <w:p w14:paraId="5AFCAC0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וכמ"ש </w:t>
      </w:r>
      <w:r w:rsidRPr="0028465D">
        <w:rPr>
          <w:rFonts w:ascii="Narkisim" w:hAnsi="Narkisim"/>
          <w:b/>
          <w:bCs/>
          <w:rtl/>
        </w:rPr>
        <w:t>תוס</w:t>
      </w:r>
      <w:r w:rsidRPr="0028465D">
        <w:rPr>
          <w:rFonts w:ascii="Narkisim" w:hAnsi="Narkisim"/>
          <w:rtl/>
        </w:rPr>
        <w:t>' (ד"ה מאן) דדוקא ר' מאיר שמעינן דקניס. אך תוס' דחו דלרב זביד (בע"ב) אף ר' יהודה קניס בעודו ע"ג גזילה. [וע"ע בע"ב].</w:t>
      </w:r>
    </w:p>
  </w:footnote>
  <w:footnote w:id="234">
    <w:p w14:paraId="2A5FFD9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צבע פ</w:t>
      </w:r>
      <w:r w:rsidRPr="0028465D">
        <w:rPr>
          <w:rFonts w:ascii="Narkisim" w:hAnsi="Narkisim"/>
          <w:b/>
          <w:bCs/>
          <w:rtl/>
        </w:rPr>
        <w:t>רש"י</w:t>
      </w:r>
      <w:r w:rsidRPr="0028465D">
        <w:rPr>
          <w:rFonts w:ascii="Narkisim" w:hAnsi="Narkisim"/>
          <w:rtl/>
        </w:rPr>
        <w:t xml:space="preserve"> (בע"ב) דאיכא אינשי טובא דלא ידעי דאסור לשנות בדיבור של בעה"ב. ועד"ז הרשב"א כת' דהוה שוגג, שאינו סבור שיקפיד בעה"ב בכך וכדאסיקנא בסמוך.</w:t>
      </w:r>
    </w:p>
    <w:p w14:paraId="3F90E938" w14:textId="77777777" w:rsidR="00FB51BD" w:rsidRPr="0028465D" w:rsidRDefault="00000000" w:rsidP="0028465D">
      <w:pPr>
        <w:pStyle w:val="Footnote"/>
        <w:bidi/>
        <w:rPr>
          <w:rFonts w:ascii="Narkisim" w:hAnsi="Narkisim"/>
        </w:rPr>
      </w:pPr>
      <w:r w:rsidRPr="0028465D">
        <w:rPr>
          <w:rFonts w:ascii="Narkisim" w:hAnsi="Narkisim"/>
          <w:rtl/>
        </w:rPr>
        <w:tab/>
        <w:t xml:space="preserve">אבל </w:t>
      </w:r>
      <w:r w:rsidRPr="0028465D">
        <w:rPr>
          <w:rFonts w:ascii="Narkisim" w:hAnsi="Narkisim"/>
          <w:b/>
          <w:bCs/>
          <w:rtl/>
        </w:rPr>
        <w:t>רש"י</w:t>
      </w:r>
      <w:r w:rsidRPr="0028465D">
        <w:rPr>
          <w:rFonts w:ascii="Narkisim" w:hAnsi="Narkisim"/>
          <w:rtl/>
        </w:rPr>
        <w:t xml:space="preserve"> (לעיל ד"ה והכא) משמע דאיירי שהצבע טועה, ולא ידע שיש בזה שינוי מדברי בעה"ב. [ומבואר דאף כה"ג נחשב גזלן. ולכאורה מוכח כדברי המאירי דגזלן בשוגג הוה גזלן].</w:t>
      </w:r>
    </w:p>
  </w:footnote>
  <w:footnote w:id="235">
    <w:p w14:paraId="354FCEE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ראב"ד</w:t>
      </w:r>
      <w:r w:rsidRPr="0028465D">
        <w:rPr>
          <w:rFonts w:ascii="Narkisim" w:hAnsi="Narkisim"/>
          <w:rtl/>
        </w:rPr>
        <w:t xml:space="preserve"> כת' שוגג כגון הני דאמרינן לקמן [שלא ידע שיש איסור]. א"נ כגון שהורישה לבנו, והבן לא ידע שהוא גזל, וגזזה וילדה. [וכרש"י כאן].</w:t>
      </w:r>
    </w:p>
  </w:footnote>
  <w:footnote w:id="236">
    <w:p w14:paraId="51C056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הלוקח מגזלן יל"פ שמקבל גדר קניני גזילה מחמת המוכר. ואף שהלוקח לא עשה מעשה גזילה. ועפ"ז י"ל דרש"י בא לאפוקי גזלן בשוגג, שלא נתכוין להפקיע מהבעלים. ודלא כמאירי.</w:t>
      </w:r>
    </w:p>
  </w:footnote>
  <w:footnote w:id="237">
    <w:p w14:paraId="5ACE876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דתוס' דנו דלא איירי בכה"ג, דהיכא דלא ידע ליכא קנס. [אבל אין בזה מח' בעיקר הקנין גזילה].</w:t>
      </w:r>
    </w:p>
  </w:footnote>
  <w:footnote w:id="238">
    <w:p w14:paraId="402D7C9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יל"ד בדבר שהוא ברשותו ובחזקתו, דלכאורה נחשב אונס מחמת חזקה מה שתחת יד אדם היא שלו. וכדאי' כתובות לד: גבי יתומים. וי"ל דהמאירי איירי בחפץ שאינו מונח ברשותו, אלא שטעה וסבור שהוא שלו}.</w:t>
      </w:r>
    </w:p>
  </w:footnote>
  <w:footnote w:id="239">
    <w:p w14:paraId="2C10B4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w:t>
      </w:r>
      <w:r w:rsidRPr="0028465D">
        <w:rPr>
          <w:rFonts w:ascii="Narkisim" w:hAnsi="Narkisim"/>
          <w:b/>
          <w:bCs/>
          <w:rtl/>
        </w:rPr>
        <w:t>תוס</w:t>
      </w:r>
      <w:r w:rsidRPr="0028465D">
        <w:rPr>
          <w:rFonts w:ascii="Narkisim" w:hAnsi="Narkisim"/>
          <w:rtl/>
        </w:rPr>
        <w:t>' (ד"ה מאן) דמ"ד שבח ע"ג גזילה לנגזל הוה משום קנס.</w:t>
      </w:r>
    </w:p>
  </w:footnote>
  <w:footnote w:id="240">
    <w:p w14:paraId="17D8F7E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ועפ"ז כת' גבי צנועין דהעניים לא קנה בשינוי. שאינן מתכוונים לקנות יותר מדינם, וכשהם מלקטים יותר הוה בשגגה ולא מזיד. הילכך לאו גנבים ולא גזלנים הם. הילכך ל"ק ביאוש.</w:t>
      </w:r>
    </w:p>
    <w:p w14:paraId="79A9FDF9" w14:textId="77777777" w:rsidR="00FB51BD" w:rsidRPr="0028465D" w:rsidRDefault="00000000" w:rsidP="0028465D">
      <w:pPr>
        <w:pStyle w:val="Footnote"/>
        <w:bidi/>
        <w:rPr>
          <w:rFonts w:ascii="Narkisim" w:hAnsi="Narkisim"/>
        </w:rPr>
      </w:pPr>
      <w:r w:rsidRPr="0028465D">
        <w:rPr>
          <w:rFonts w:ascii="Narkisim" w:hAnsi="Narkisim"/>
          <w:rtl/>
        </w:rPr>
        <w:tab/>
        <w:t>ודלא כ</w:t>
      </w:r>
      <w:r w:rsidRPr="0028465D">
        <w:rPr>
          <w:rFonts w:ascii="Narkisim" w:hAnsi="Narkisim"/>
          <w:b/>
          <w:bCs/>
          <w:rtl/>
        </w:rPr>
        <w:t>תוס'</w:t>
      </w:r>
      <w:r w:rsidRPr="0028465D">
        <w:rPr>
          <w:rFonts w:ascii="Narkisim" w:hAnsi="Narkisim"/>
          <w:rtl/>
        </w:rPr>
        <w:t xml:space="preserve"> (סט. בסוה"ע) דמבואר דדין העניים ככל גזלן, ויש להם חיוב השבת דמים, וקונים ביאוש. וכדעת המאירי.</w:t>
      </w:r>
    </w:p>
  </w:footnote>
  <w:footnote w:id="241">
    <w:p w14:paraId="098143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וכגון הלוקח חפץ של חבירו ונתנו לאחר, וכסבור של אחר הוא. וציין לתוס' והנמוק"י (לעיל עט.).</w:t>
      </w:r>
    </w:p>
  </w:footnote>
  <w:footnote w:id="242">
    <w:p w14:paraId="3EF809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דלא נחשב מעשה הוצאה מרשות. ועד"ז לא יחשב מעשה גזילה.</w:t>
      </w:r>
    </w:p>
  </w:footnote>
  <w:footnote w:id="243">
    <w:p w14:paraId="4C9E95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איירי בפירות מחוברים, דהוה בכלל קרקע אינה נגזלת. א"כ לא שייך לדון דתחילת גידולם הוה שינוי.</w:t>
      </w:r>
    </w:p>
  </w:footnote>
  <w:footnote w:id="244">
    <w:p w14:paraId="7AE047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(בשיטמ"ק) ביאר דהך ע"ה סבר דהגזלן קונה קרקע ביאוש, ומש"ה קנאה אחר יאוש. [ועד"ז מבואר במלחמות].</w:t>
      </w:r>
    </w:p>
  </w:footnote>
  <w:footnote w:id="245">
    <w:p w14:paraId="091DB1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שמחזיר את הקרקע עם כל השבח שע"ג, אפ"ה היכא דקדם ותלש זכה.</w:t>
      </w:r>
    </w:p>
    <w:p w14:paraId="532A3831" w14:textId="77777777" w:rsidR="00FB51BD" w:rsidRPr="0028465D" w:rsidRDefault="00000000" w:rsidP="0028465D">
      <w:pPr>
        <w:pStyle w:val="Footnote"/>
        <w:bidi/>
        <w:rPr>
          <w:rFonts w:ascii="Narkisim" w:hAnsi="Narkisim"/>
        </w:rPr>
      </w:pPr>
      <w:r w:rsidRPr="0028465D">
        <w:rPr>
          <w:rFonts w:ascii="Narkisim" w:hAnsi="Narkisim"/>
          <w:rtl/>
        </w:rPr>
        <w:tab/>
        <w:t>וביאר מידי דהוה אגזל רחל ונטענה אצלו וגזזה דקנה כל הגיזה, ואע"ג דכי לא גזזה אתי הנגזל ושקיל הרחל טעונה, למ"ד שבח גזילה דנגזל הוי. אפ"ה היכא דקדם וגזזה קנה הכל. ואע"ג דאם גזל רחל טעונה וגזזה לא קנה כל הצמר, כי אם שינוי הגיזה. ומשלם דמי רחל טעונה ליגזז. אפ"ה היכא דגזלה ריקנית ונטענה אצלו וגזזה זוכה בכל הצמר. והכי נמי נימא לגבי קרקע.</w:t>
      </w:r>
    </w:p>
    <w:p w14:paraId="15BA8FDD" w14:textId="77777777" w:rsidR="00FB51BD" w:rsidRPr="0028465D" w:rsidRDefault="00000000" w:rsidP="0028465D">
      <w:pPr>
        <w:pStyle w:val="Footnote"/>
        <w:bidi/>
        <w:rPr>
          <w:rFonts w:ascii="Narkisim" w:hAnsi="Narkisim"/>
        </w:rPr>
      </w:pPr>
      <w:r w:rsidRPr="0028465D">
        <w:rPr>
          <w:rFonts w:ascii="Narkisim" w:hAnsi="Narkisim"/>
          <w:rtl/>
        </w:rPr>
        <w:tab/>
        <w:t>[ולכאורה כוונתו דיש בזה חילוק מדאורייתא, דלאחר שגזזו יש שינוי בגיזות. ומשלם כשעת הגזילה ולא כשעת שינוי, וכדעת הרא"ש].</w:t>
      </w:r>
    </w:p>
  </w:footnote>
  <w:footnote w:id="246">
    <w:p w14:paraId="312DBF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אמרי' מידי דאיהו לא קני לא מצי לאקנויי לאחרים. מידי דהוי אקנין שינוי רשות במטלטלין, אע"ג דהגזלן ל"ק [דקי"ל דייאוש כדי לא קני], אפ"ה הלוקח קנאם בייאוש ושינוי רשות. ואין דרכו של נגזל על הלוקח.</w:t>
      </w:r>
    </w:p>
  </w:footnote>
  <w:footnote w:id="247">
    <w:p w14:paraId="4319079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גם ה</w:t>
      </w:r>
      <w:r w:rsidRPr="0028465D">
        <w:rPr>
          <w:rFonts w:ascii="Narkisim" w:hAnsi="Narkisim"/>
          <w:b/>
          <w:bCs/>
          <w:rtl/>
        </w:rPr>
        <w:t>מגיד משנה</w:t>
      </w:r>
      <w:r w:rsidRPr="0028465D">
        <w:rPr>
          <w:rFonts w:ascii="Narkisim" w:hAnsi="Narkisim"/>
          <w:rtl/>
        </w:rPr>
        <w:t xml:space="preserve"> (גזילה ט ח) דן בזה דהלוקח מגזלן זכה בפירות, ודייק כן מדברי </w:t>
      </w:r>
      <w:r w:rsidRPr="0028465D">
        <w:rPr>
          <w:rFonts w:ascii="Narkisim" w:hAnsi="Narkisim"/>
          <w:b/>
          <w:bCs/>
          <w:rtl/>
        </w:rPr>
        <w:t>רש"י</w:t>
      </w:r>
      <w:r w:rsidRPr="0028465D">
        <w:rPr>
          <w:rFonts w:ascii="Narkisim" w:hAnsi="Narkisim"/>
          <w:rtl/>
        </w:rPr>
        <w:t xml:space="preserve"> (גיטין מח:). והביא דכן משמע בסוגיות (ב"מ יד:). ודלא כדעת ה</w:t>
      </w:r>
      <w:r w:rsidRPr="0028465D">
        <w:rPr>
          <w:rFonts w:ascii="Narkisim" w:hAnsi="Narkisim"/>
          <w:b/>
          <w:bCs/>
          <w:rtl/>
        </w:rPr>
        <w:t>רמב"ם</w:t>
      </w:r>
      <w:r w:rsidRPr="0028465D">
        <w:rPr>
          <w:rFonts w:ascii="Narkisim" w:hAnsi="Narkisim"/>
          <w:rtl/>
        </w:rPr>
        <w:t xml:space="preserve"> (שם). [אבל ב</w:t>
      </w:r>
      <w:r w:rsidRPr="0028465D">
        <w:rPr>
          <w:rFonts w:ascii="Narkisim" w:hAnsi="Narkisim"/>
          <w:b/>
          <w:bCs/>
          <w:rtl/>
        </w:rPr>
        <w:t>ס' הלכה למשה</w:t>
      </w:r>
      <w:r w:rsidRPr="0028465D">
        <w:rPr>
          <w:rFonts w:ascii="Narkisim" w:hAnsi="Narkisim"/>
          <w:rtl/>
        </w:rPr>
        <w:t xml:space="preserve"> (גזילה שם) נדחק דאף דעת רש"י דמחזיר כל הפירות].</w:t>
      </w:r>
    </w:p>
  </w:footnote>
  <w:footnote w:id="248">
    <w:p w14:paraId="32440C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דמי לגזילת מטלטלין דהגיזות וולדות גדלו ברשות גזלן.</w:t>
      </w:r>
    </w:p>
  </w:footnote>
  <w:footnote w:id="249">
    <w:p w14:paraId="77A57D3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(צז.) חזר בו מכל מש"כ במהד' תליתאה על אכילת פירות, אלא עיקר התי' כמו שתי' במהדו' תניינא (תחילת דבריו כאן).</w:t>
      </w:r>
    </w:p>
  </w:footnote>
  <w:footnote w:id="250">
    <w:p w14:paraId="22C1831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הק' דהול"ל מאי לאו בשלא הכיר בה שאינו שלו ולקחה דהוה שוגג. [וכדברי רש"י דאיירי אף בשוגג כה"ג].</w:t>
      </w:r>
    </w:p>
    <w:p w14:paraId="74CE0627" w14:textId="77777777" w:rsidR="00FB51BD" w:rsidRPr="0028465D" w:rsidRDefault="00000000" w:rsidP="0028465D">
      <w:pPr>
        <w:pStyle w:val="Footnote"/>
        <w:bidi/>
        <w:rPr>
          <w:rFonts w:ascii="Narkisim" w:hAnsi="Narkisim"/>
        </w:rPr>
      </w:pPr>
      <w:r w:rsidRPr="0028465D">
        <w:rPr>
          <w:rFonts w:ascii="Narkisim" w:hAnsi="Narkisim"/>
          <w:rtl/>
        </w:rPr>
        <w:tab/>
        <w:t>והרשב"א תי' שדרך התלמוד שהמקשן מרגיש במה שיכול המתרץ לדחות, וידע שהתרצן יאמר לא בתלמיד חכם, מש"ה הקדים הוא ואמר מאי לאו בעם הארץ. אבל אילו אמר מאי לאו בשאינו מכיר בה, היה המתרץ צריך לומר במכיר ובת"ח.</w:t>
      </w:r>
    </w:p>
  </w:footnote>
  <w:footnote w:id="251">
    <w:p w14:paraId="1ECF045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בעה"מ</w:t>
      </w:r>
      <w:r w:rsidRPr="0028465D">
        <w:rPr>
          <w:rFonts w:ascii="Narkisim" w:hAnsi="Narkisim"/>
          <w:rtl/>
        </w:rPr>
        <w:t xml:space="preserve"> כת' דבגזילת קרקעות לא מצינו מחלוקת. וה</w:t>
      </w:r>
      <w:r w:rsidRPr="0028465D">
        <w:rPr>
          <w:rFonts w:ascii="Narkisim" w:hAnsi="Narkisim"/>
          <w:b/>
          <w:bCs/>
          <w:rtl/>
        </w:rPr>
        <w:t xml:space="preserve">מלחמות </w:t>
      </w:r>
      <w:r w:rsidRPr="0028465D">
        <w:rPr>
          <w:rFonts w:ascii="Narkisim" w:hAnsi="Narkisim"/>
          <w:rtl/>
        </w:rPr>
        <w:t>דחה דכיון דחכמים חולקים ולא קנסו בגזילת מטלטלין. ועוד דעבדי בה תקנתא לפנים משורת הדין מפני תקנת השבים [לצד דשבח שע"ג גזילה דגזלן משום תקנה]. א"כ למדנו דאף בגזילת קרקעות לא קנסו. ואין לחלק ביניהם.</w:t>
      </w:r>
    </w:p>
    <w:p w14:paraId="06E69FAE" w14:textId="77777777" w:rsidR="00FB51BD" w:rsidRPr="0028465D" w:rsidRDefault="00000000" w:rsidP="0028465D">
      <w:pPr>
        <w:pStyle w:val="Footnote"/>
        <w:bidi/>
        <w:rPr>
          <w:rFonts w:ascii="Narkisim" w:hAnsi="Narkisim"/>
        </w:rPr>
      </w:pPr>
      <w:r w:rsidRPr="0028465D">
        <w:rPr>
          <w:rFonts w:ascii="Narkisim" w:hAnsi="Narkisim"/>
          <w:rtl/>
        </w:rPr>
        <w:tab/>
        <w:t>ועוה"ק המלחמות דאי ס"ד דיש חילוק בין מטלטלים לקרקעות, א"כ מאי קושיא, לעולם במטלטלי לא קניס. אלא במזיד ובקרקעות כ"ע קנסי.</w:t>
      </w:r>
    </w:p>
  </w:footnote>
  <w:footnote w:id="252">
    <w:p w14:paraId="5888856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ביאר דדוקא בשבח ששבח גזילה [כגון גיזות וולדות] קניס ר"מ לגזלן, שלא יהא חוטא נשכר. אבל לא קנס להפסידו שבח שלו דאתי מחמת הוצאה, ובכדי הוצאה.</w:t>
      </w:r>
    </w:p>
  </w:footnote>
  <w:footnote w:id="253">
    <w:p w14:paraId="08731DF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והמלחמות כת' דסמכינן אההיא סוגיא דב"מ, דאיתאמרה גבי הלכתא דהאי דינא.</w:t>
      </w:r>
    </w:p>
  </w:footnote>
  <w:footnote w:id="254">
    <w:p w14:paraId="4352044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כת' ה</w:t>
      </w:r>
      <w:r w:rsidRPr="0028465D">
        <w:rPr>
          <w:rFonts w:ascii="Narkisim" w:hAnsi="Narkisim"/>
          <w:b/>
          <w:bCs/>
          <w:rtl/>
        </w:rPr>
        <w:t>מלחמות</w:t>
      </w:r>
      <w:r w:rsidRPr="0028465D">
        <w:rPr>
          <w:rFonts w:ascii="Narkisim" w:hAnsi="Narkisim"/>
          <w:rtl/>
        </w:rPr>
        <w:t xml:space="preserve"> דלמסקנא אין חילוק כלל בין ת"ח לע"ה. תדע דאמרי' (ב"מ טו:) הכיר בה שאינו שלו ולקחה וכו', ולא אמרי' היה תלמיד. אלמא כל מי שהוא יודע שהקרקע גזולה היא בידו נחשב ת"ח לכך. דאי לאו הכי אמאי אמרי' (שם) הכיר בה שאינו שלו גמר ונתן לשם מתנה, נימא דבע"ה כסבור דקרקע נגזלת וקנה.</w:t>
      </w:r>
    </w:p>
  </w:footnote>
  <w:footnote w:id="255">
    <w:p w14:paraId="3C7B907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ה</w:t>
      </w:r>
      <w:r w:rsidRPr="0028465D">
        <w:rPr>
          <w:rFonts w:ascii="Narkisim" w:hAnsi="Narkisim"/>
          <w:b/>
          <w:bCs/>
          <w:rtl/>
        </w:rPr>
        <w:t>טור</w:t>
      </w:r>
      <w:r w:rsidRPr="0028465D">
        <w:rPr>
          <w:rFonts w:ascii="Narkisim" w:hAnsi="Narkisim"/>
          <w:rtl/>
        </w:rPr>
        <w:t xml:space="preserve"> וה</w:t>
      </w:r>
      <w:r w:rsidRPr="0028465D">
        <w:rPr>
          <w:rFonts w:ascii="Narkisim" w:hAnsi="Narkisim"/>
          <w:b/>
          <w:bCs/>
          <w:rtl/>
        </w:rPr>
        <w:t>רמ"א</w:t>
      </w:r>
      <w:r w:rsidRPr="0028465D">
        <w:rPr>
          <w:rFonts w:ascii="Narkisim" w:hAnsi="Narkisim"/>
          <w:rtl/>
        </w:rPr>
        <w:t xml:space="preserve"> (שעג א) הביאו דדעת ר"י והרא"ש (ע' תוס' לקמן צו.) דהואיל וידע שאינו שלו, הפסיד אפי' ההוצאה. [ומשמע דהוה משום סברא שירד ע"ד גזילה, ולא על דעת להשביח לחבירו. ולא משום קנס]. וה</w:t>
      </w:r>
      <w:r w:rsidRPr="0028465D">
        <w:rPr>
          <w:rFonts w:ascii="Narkisim" w:hAnsi="Narkisim"/>
          <w:b/>
          <w:bCs/>
          <w:rtl/>
        </w:rPr>
        <w:t>ש"ך</w:t>
      </w:r>
      <w:r w:rsidRPr="0028465D">
        <w:rPr>
          <w:rFonts w:ascii="Narkisim" w:hAnsi="Narkisim"/>
          <w:rtl/>
        </w:rPr>
        <w:t xml:space="preserve"> (שם ז) וה</w:t>
      </w:r>
      <w:r w:rsidRPr="0028465D">
        <w:rPr>
          <w:rFonts w:ascii="Narkisim" w:hAnsi="Narkisim"/>
          <w:b/>
          <w:bCs/>
          <w:rtl/>
        </w:rPr>
        <w:t>גר"א</w:t>
      </w:r>
      <w:r w:rsidRPr="0028465D">
        <w:rPr>
          <w:rFonts w:ascii="Narkisim" w:hAnsi="Narkisim"/>
          <w:rtl/>
        </w:rPr>
        <w:t xml:space="preserve"> (שם ח) תמהו דאפי' גזלן נוטל יציאותיו [וה</w:t>
      </w:r>
      <w:r w:rsidRPr="0028465D">
        <w:rPr>
          <w:rFonts w:ascii="Narkisim" w:hAnsi="Narkisim"/>
          <w:b/>
          <w:bCs/>
          <w:rtl/>
        </w:rPr>
        <w:t>רא"ש</w:t>
      </w:r>
      <w:r w:rsidRPr="0028465D">
        <w:rPr>
          <w:rFonts w:ascii="Narkisim" w:hAnsi="Narkisim"/>
          <w:rtl/>
        </w:rPr>
        <w:t xml:space="preserve"> (לקמן צו.) איירי בשבח שיותר על ההוצאה]. וה</w:t>
      </w:r>
      <w:r w:rsidRPr="0028465D">
        <w:rPr>
          <w:rFonts w:ascii="Narkisim" w:hAnsi="Narkisim"/>
          <w:b/>
          <w:bCs/>
          <w:rtl/>
        </w:rPr>
        <w:t>נתיבות</w:t>
      </w:r>
      <w:r w:rsidRPr="0028465D">
        <w:rPr>
          <w:rFonts w:ascii="Narkisim" w:hAnsi="Narkisim"/>
          <w:rtl/>
        </w:rPr>
        <w:t xml:space="preserve"> (שם א) יישב דאף הרמ"א איירי באופן אחר.</w:t>
      </w:r>
    </w:p>
  </w:footnote>
  <w:footnote w:id="256">
    <w:p w14:paraId="6B6293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גבי נושא מינקת חבירו.</w:t>
      </w:r>
    </w:p>
  </w:footnote>
  <w:footnote w:id="257">
    <w:p w14:paraId="3FBBC74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ביאר דכי קא קניס בשוגג שיש בו נדנוד עבירה, כמו עם הארץ שידע שהיא גזולה אלא שהיה סבור דקרקע אינה נגזלת. דאעפ"כ לא היה לו לקנותה כיון שידע שגזולה היא. וכן לצבוע לו אדום שהיה לו לדקדק מה שאמר לו בעה"ב.</w:t>
      </w:r>
    </w:p>
  </w:footnote>
  <w:footnote w:id="258">
    <w:p w14:paraId="21D8B1B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ובפשוטו דלדעת רב (שם יד:) יש לו שבח אפי' לא פירש לו שבח, ולא קנה מידו. אבל ה</w:t>
      </w:r>
      <w:r w:rsidRPr="0028465D">
        <w:rPr>
          <w:rFonts w:ascii="Narkisim" w:hAnsi="Narkisim"/>
          <w:b/>
          <w:bCs/>
          <w:rtl/>
        </w:rPr>
        <w:t>בעה"מ</w:t>
      </w:r>
      <w:r w:rsidRPr="0028465D">
        <w:rPr>
          <w:rFonts w:ascii="Narkisim" w:hAnsi="Narkisim"/>
          <w:rtl/>
        </w:rPr>
        <w:t xml:space="preserve"> (הו' בסמוך) נקט דבזה אף לדעת רב יש חשש מיחזי כרבית אא"כ קנו מידו או יש לו קרקע [ונחית חד דרגא], וכמו לשמואל בלא הכיר בה. וה</w:t>
      </w:r>
      <w:r w:rsidRPr="0028465D">
        <w:rPr>
          <w:rFonts w:ascii="Narkisim" w:hAnsi="Narkisim"/>
          <w:b/>
          <w:bCs/>
          <w:rtl/>
        </w:rPr>
        <w:t>גר"א</w:t>
      </w:r>
      <w:r w:rsidRPr="0028465D">
        <w:rPr>
          <w:rFonts w:ascii="Narkisim" w:hAnsi="Narkisim"/>
          <w:rtl/>
        </w:rPr>
        <w:t xml:space="preserve"> (שעג ט) העמיד מח' זו.</w:t>
      </w:r>
    </w:p>
  </w:footnote>
  <w:footnote w:id="259">
    <w:p w14:paraId="1126281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רמ"א</w:t>
      </w:r>
      <w:r w:rsidRPr="0028465D">
        <w:rPr>
          <w:rFonts w:ascii="Narkisim" w:hAnsi="Narkisim"/>
          <w:rtl/>
        </w:rPr>
        <w:t xml:space="preserve"> (שעג א) הביא י"א (הרמ"ה ועוד) דאם קבל אחריות בהדיא צריך ליתן כפי מה שקבל עליו. וה</w:t>
      </w:r>
      <w:r w:rsidRPr="0028465D">
        <w:rPr>
          <w:rFonts w:ascii="Narkisim" w:hAnsi="Narkisim"/>
          <w:b/>
          <w:bCs/>
          <w:rtl/>
        </w:rPr>
        <w:t>סמ"ע</w:t>
      </w:r>
      <w:r w:rsidRPr="0028465D">
        <w:rPr>
          <w:rFonts w:ascii="Narkisim" w:hAnsi="Narkisim"/>
          <w:rtl/>
        </w:rPr>
        <w:t xml:space="preserve"> (שם ו) ביאר ע"ד הבעה"מ דהיכא דקיבל עליו וקנו מידו מתחייב.</w:t>
      </w:r>
    </w:p>
  </w:footnote>
  <w:footnote w:id="260">
    <w:p w14:paraId="7FDD1B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דקי"ל כרב דיש לו שבח, ולא נחשב רבית. ודוחק דהרשב"א נקט כן משום שמואל. וע"כ דכוונת הרשב"א כבעה"מ דרב איירי דוקא בלא הכיר, אבל בהכיר שאינו שלו ל"מ.</w:t>
      </w:r>
    </w:p>
  </w:footnote>
  <w:footnote w:id="261">
    <w:p w14:paraId="6075D8B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 דמשמע לרש"י דאיירי בכל אופן, בין ידע ובין לא ידע. וביאר דאף באופן שיודע שמשנה מדעת בעה"ב לא קנס ר' מאיר.</w:t>
      </w:r>
    </w:p>
  </w:footnote>
  <w:footnote w:id="262">
    <w:p w14:paraId="2407DA3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אפשר דכוונתו דהיכא שמשנה מדעת בעה"ב תלי בדעת בעה"ב לבסוף, האם מקפיד בדבר. ומש"ה הוה שוגג.</w:t>
      </w:r>
    </w:p>
  </w:footnote>
  <w:footnote w:id="263">
    <w:p w14:paraId="5C4A71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מבואר בבעה"מ דנקט דבכלל קו' הגמ' מאי בין ר"מ לר' יהודה. וה</w:t>
      </w:r>
      <w:r w:rsidRPr="0028465D">
        <w:rPr>
          <w:rFonts w:ascii="Narkisim" w:hAnsi="Narkisim"/>
          <w:b/>
          <w:bCs/>
          <w:rtl/>
        </w:rPr>
        <w:t>מלחמות</w:t>
      </w:r>
      <w:r w:rsidRPr="0028465D">
        <w:rPr>
          <w:rFonts w:ascii="Narkisim" w:hAnsi="Narkisim"/>
          <w:rtl/>
        </w:rPr>
        <w:t xml:space="preserve"> חלק דקאי רק מאי בינייהו דר' יהודה ור' שמעון, שאם רואין אותה כאילו היא שומא אצלו בכסף כעין שגזל יחזיר, א"כ היינו דר' יהודה ומאי בינייהו.</w:t>
      </w:r>
    </w:p>
  </w:footnote>
  <w:footnote w:id="264">
    <w:p w14:paraId="2EEB649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ורב פפא חלק דחוזרת בעיניה היינו כדמעיקרא, והשבח דנגזל.</w:t>
      </w:r>
    </w:p>
    <w:p w14:paraId="177E8EA2"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בעה"מ</w:t>
      </w:r>
      <w:r w:rsidRPr="0028465D">
        <w:rPr>
          <w:rFonts w:ascii="Narkisim" w:hAnsi="Narkisim"/>
          <w:rtl/>
        </w:rPr>
        <w:t xml:space="preserve"> כת' דמעיקרא אסתברא לן דלר' יהודה גזילה חוזרת בעיניה כדקיימא השתא. ולבסוף אוקמא רב פפא דגזלן הוי, דאהני השינוי [החוזר לברייתו] לקנות גופיה של השבח לגזלן, אבל גוף הגזילה חוזרת בעיניה, כלומר בשל מעיקרא.</w:t>
      </w:r>
    </w:p>
  </w:footnote>
  <w:footnote w:id="265">
    <w:p w14:paraId="6D32A2E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בעה"מ</w:t>
      </w:r>
      <w:r w:rsidRPr="0028465D">
        <w:rPr>
          <w:rFonts w:ascii="Narkisim" w:hAnsi="Narkisim"/>
          <w:rtl/>
        </w:rPr>
        <w:t xml:space="preserve"> כת' דנגזל הוי אי משום דשינוי אינו קונה אי משום דאין שזה שינוי, כיון שהוא גדל מאליו וסופו לינטל משם.</w:t>
      </w:r>
    </w:p>
  </w:footnote>
  <w:footnote w:id="266">
    <w:p w14:paraId="4AA0981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כת' דלא נשתנית גוף הגזילה ברשות מרה קמא קיימא ולדידיה אשבח דאין כאן שינוי עד שיגזוז שכל המחובר לה כמוה.</w:t>
      </w:r>
    </w:p>
  </w:footnote>
  <w:footnote w:id="267">
    <w:p w14:paraId="0DF877D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דר' מאיר קנס אף שבח שניטל מעל גבי גזילה, ור' יהודה קניס בשעל גבי גזלה לחוד. ור' שמעון סבר דאפילו שע"ג גזלה שבקי' ליה. כמי ששם את הבהמה ואינו משלם אלא דמים ראשונים, כאלו היא שומא אצלו בכסף.</w:t>
      </w:r>
    </w:p>
  </w:footnote>
  <w:footnote w:id="268">
    <w:p w14:paraId="101B1F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רשב"א</w:t>
      </w:r>
      <w:r w:rsidRPr="0028465D">
        <w:rPr>
          <w:rFonts w:ascii="Narkisim" w:hAnsi="Narkisim"/>
          <w:rtl/>
        </w:rPr>
        <w:t xml:space="preserve"> (בסוף דבריו) דר' יהודה סבר דשינוי כזה שהוא עדיין ע"ג גזלה הוה כשינוי החוזר. והיינו דגזילה חוזרת בעיניה.</w:t>
      </w:r>
    </w:p>
  </w:footnote>
  <w:footnote w:id="269">
    <w:p w14:paraId="7B8B669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ורב פפא ביאר דכ"ד ר' יהודה [וכן קי"ל].</w:t>
      </w:r>
    </w:p>
  </w:footnote>
  <w:footnote w:id="270">
    <w:p w14:paraId="2DEAB3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גר"א</w:t>
      </w:r>
      <w:r w:rsidRPr="0028465D">
        <w:rPr>
          <w:rFonts w:ascii="Narkisim" w:hAnsi="Narkisim"/>
          <w:rtl/>
        </w:rPr>
        <w:t xml:space="preserve"> (שנג ו) העלה צד דמשום תקנה זכה רק בשבח, ומחזיר את גוף הגזילה [דלא קנה את גופו בשינוי, והביא דכן משמע בטור ר"ס שסב. ובסו"ד כת' דדברי הטור שם לאו דוקא]. אבל הביא דמבואר בתוס' וברא"ש אף בדברי דבאופנים דשיייך תקנת השבים קנה גם את גוף הגזילה. [והביאו דכ"כ הטור ר"ס שנד].</w:t>
      </w:r>
    </w:p>
  </w:footnote>
  <w:footnote w:id="271">
    <w:p w14:paraId="200735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[או דהוה שינוי החוזר].</w:t>
      </w:r>
    </w:p>
  </w:footnote>
  <w:footnote w:id="272">
    <w:p w14:paraId="4F9BFB0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והרשב"א נקט דלא עשו שום תקנה.</w:t>
      </w:r>
    </w:p>
  </w:footnote>
  <w:footnote w:id="273">
    <w:p w14:paraId="2DFA876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דשבח שלא ע"ג גזילה הוה שינוי גמור, אבל שבח ע"ג גזילה לא הוה שינוי גמור. וה</w:t>
      </w:r>
      <w:r w:rsidRPr="0028465D">
        <w:rPr>
          <w:rFonts w:ascii="Narkisim" w:hAnsi="Narkisim"/>
          <w:b/>
          <w:bCs/>
          <w:rtl/>
        </w:rPr>
        <w:t>מהרש"א</w:t>
      </w:r>
      <w:r w:rsidRPr="0028465D">
        <w:rPr>
          <w:rFonts w:ascii="Narkisim" w:hAnsi="Narkisim"/>
          <w:rtl/>
        </w:rPr>
        <w:t xml:space="preserve"> ביאר דאילו שבח שע"ג גזילה הוה שינוי דהדר, וכדברי ר"ת (בהמשך התוס'). וכ"כ ה</w:t>
      </w:r>
      <w:r w:rsidRPr="0028465D">
        <w:rPr>
          <w:rFonts w:ascii="Narkisim" w:hAnsi="Narkisim"/>
          <w:b/>
          <w:bCs/>
          <w:rtl/>
        </w:rPr>
        <w:t>גר"א</w:t>
      </w:r>
      <w:r w:rsidRPr="0028465D">
        <w:rPr>
          <w:rFonts w:ascii="Narkisim" w:hAnsi="Narkisim"/>
          <w:rtl/>
        </w:rPr>
        <w:t xml:space="preserve"> (שנג ו). ועוד יש שפי' דעיבור לא הוה שינוי, ורק הלידה [וכדעת המלחמות].</w:t>
      </w:r>
    </w:p>
    <w:p w14:paraId="7F2A1D70" w14:textId="77777777" w:rsidR="00FB51BD" w:rsidRPr="0028465D" w:rsidRDefault="00000000" w:rsidP="0028465D">
      <w:pPr>
        <w:pStyle w:val="Footnote"/>
        <w:bidi/>
        <w:rPr>
          <w:rFonts w:ascii="Narkisim" w:hAnsi="Narkisim"/>
        </w:rPr>
      </w:pPr>
      <w:r w:rsidRPr="0028465D">
        <w:rPr>
          <w:rFonts w:ascii="Narkisim" w:hAnsi="Narkisim"/>
          <w:rtl/>
        </w:rPr>
        <w:tab/>
        <w:t>{ועוד אפשר דשבח ע"ג גזילה ג"כ קנה ע"י שינוי, אלא משום קנס. וכמ"ש תוס' (בע"א ד"ה מאן). אלא דמשום תקנת השבים או היכא דיש שינוי גמור לא קנסו}.</w:t>
      </w:r>
    </w:p>
  </w:footnote>
  <w:footnote w:id="274">
    <w:p w14:paraId="0DB83E6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פנ"י</w:t>
      </w:r>
      <w:r w:rsidRPr="0028465D">
        <w:rPr>
          <w:rFonts w:ascii="Narkisim" w:hAnsi="Narkisim"/>
          <w:rtl/>
        </w:rPr>
        <w:t xml:space="preserve"> כת' דהתוס' לא נסתפקו בשינוי זה דלידה וגיזה אי הוי שינוי גמור, אלא דעיקר הספק אי ר' יהודה [לרב זביד] סובר דשינוי אינו קונה כלל [וכדמבואר בסוף התוס' דמעיקרא נקטו דר' יהודה כבית שמאי דשינוי ל"ק, מההיא דצבע לקמן ק:]. וכדמשמע פשטא דמילתא דחוזרת בעיניה, ודנגזל הוי.</w:t>
      </w:r>
    </w:p>
    <w:p w14:paraId="703F0B32" w14:textId="77777777" w:rsidR="00FB51BD" w:rsidRPr="0028465D" w:rsidRDefault="00000000" w:rsidP="0028465D">
      <w:pPr>
        <w:pStyle w:val="Footnote"/>
        <w:bidi/>
        <w:rPr>
          <w:rFonts w:ascii="Narkisim" w:hAnsi="Narkisim"/>
        </w:rPr>
      </w:pPr>
      <w:r w:rsidRPr="0028465D">
        <w:rPr>
          <w:rFonts w:ascii="Narkisim" w:hAnsi="Narkisim"/>
          <w:rtl/>
        </w:rPr>
        <w:tab/>
        <w:t>אמנם דעת הרמב"ם דלידה וגיזה לא הוה שינוי. וע"ע בסמוך.</w:t>
      </w:r>
    </w:p>
  </w:footnote>
  <w:footnote w:id="275">
    <w:p w14:paraId="3D9D813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כאן לא ס"ל דהוה משום קנס (וכמ"ש תוס' בע"א ד"ה מאן), דאף דקנה בשינוי. {אך אפשר דכוונת התוס' כלפי הקנס, דהיכא שניטל מע"ג גזילה לא חששו לתקנת השבים ולא קנסו, כיון דהוה גזל הנאכל. ותוס' נסתפקו דשמא הטעם דשלא ע"ג גזילה הוה שינוי גמור ומש"ה לא קנסו}.</w:t>
      </w:r>
    </w:p>
  </w:footnote>
  <w:footnote w:id="276">
    <w:p w14:paraId="5E71EA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ר"ת</w:t>
      </w:r>
      <w:r w:rsidRPr="0028465D">
        <w:rPr>
          <w:rFonts w:ascii="Narkisim" w:hAnsi="Narkisim"/>
          <w:rtl/>
        </w:rPr>
        <w:t xml:space="preserve"> (בסוף דברי התוס') דחה, וסיים דלדבריו אי"צ להעמיד ר' יהודה כבי"ש, ואתי שפיר דלא חשיב ר' יהודה בהדי הני תנאי (לעיל צג:) דס"ל דשינוי אינו קונה. ומבואר דמעיקרא נקטו התוס' דר' יהודה כבית שמאי דשינוי אינו קונה.</w:t>
      </w:r>
    </w:p>
    <w:p w14:paraId="533939D8" w14:textId="77777777" w:rsidR="00FB51BD" w:rsidRPr="0028465D" w:rsidRDefault="00000000" w:rsidP="0028465D">
      <w:pPr>
        <w:pStyle w:val="Footnote"/>
        <w:bidi/>
        <w:rPr>
          <w:rFonts w:ascii="Narkisim" w:hAnsi="Narkisim"/>
        </w:rPr>
      </w:pPr>
      <w:r w:rsidRPr="0028465D">
        <w:rPr>
          <w:rFonts w:ascii="Narkisim" w:hAnsi="Narkisim"/>
          <w:rtl/>
        </w:rPr>
        <w:tab/>
        <w:t>וכן ה</w:t>
      </w:r>
      <w:r w:rsidRPr="0028465D">
        <w:rPr>
          <w:rFonts w:ascii="Narkisim" w:hAnsi="Narkisim"/>
          <w:b/>
          <w:bCs/>
          <w:rtl/>
        </w:rPr>
        <w:t>רשב"א</w:t>
      </w:r>
      <w:r w:rsidRPr="0028465D">
        <w:rPr>
          <w:rFonts w:ascii="Narkisim" w:hAnsi="Narkisim"/>
          <w:rtl/>
        </w:rPr>
        <w:t xml:space="preserve"> דחה הך צד דר' יהודה ס"ל דשינוי אינו קונה, דלא הביאו בהדי הנך תנאים (לעיל צג:). [אף דמהא דסוגיין יש לדחות דאביי דלעיל לא סבר כרב זביד אלא כרב פפא, אבל הוכחת התוס' מההיא דצבע].</w:t>
      </w:r>
    </w:p>
  </w:footnote>
  <w:footnote w:id="277">
    <w:p w14:paraId="556CEC8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דס"ל דשינוי אינו קונה [דאין כאן שינוי, או אף בעלמא שינוי אינו קונה], וע"ג גזילה לא תקנו תקנת השבים. [ועד"ז לדברי הראשונים משום קנס. אבל תוס' לא משמע כן].</w:t>
      </w:r>
    </w:p>
  </w:footnote>
  <w:footnote w:id="278">
    <w:p w14:paraId="4EBC02A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ועד"ז כת' </w:t>
      </w:r>
      <w:r w:rsidRPr="0028465D">
        <w:rPr>
          <w:rFonts w:ascii="Narkisim" w:hAnsi="Narkisim"/>
          <w:b/>
          <w:bCs/>
          <w:rtl/>
        </w:rPr>
        <w:t>תוס</w:t>
      </w:r>
      <w:r w:rsidRPr="0028465D">
        <w:rPr>
          <w:rFonts w:ascii="Narkisim" w:hAnsi="Narkisim"/>
          <w:rtl/>
        </w:rPr>
        <w:t>' (סוכה ל: הו' לעיל צג:) דשינוי החוזר בקל לא קנה. [אך נפק"מ בשינוי שנעשית מאליה, ואפשר להחזירו. אמנם כיון דקי"ל כרב פפא דשבח שע"ג גזילה דגזלן, ה"נ קנה].</w:t>
      </w:r>
    </w:p>
    <w:p w14:paraId="1DBF0FFF"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נתיבות</w:t>
      </w:r>
      <w:r w:rsidRPr="0028465D">
        <w:rPr>
          <w:rFonts w:ascii="Narkisim" w:hAnsi="Narkisim"/>
          <w:rtl/>
        </w:rPr>
        <w:t xml:space="preserve"> (שסא א) כת' דשינוי החוזר קונה דוקא בשינוי בידים.</w:t>
      </w:r>
    </w:p>
  </w:footnote>
  <w:footnote w:id="279">
    <w:p w14:paraId="45D5741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משמע דהטעם משום דלא נתכוין לקנות, דזה תי' ר"ת (בסמוך). ועוד דבזה ל"ק הקושיא דמח' הפוכה.</w:t>
      </w:r>
    </w:p>
  </w:footnote>
  <w:footnote w:id="280">
    <w:p w14:paraId="28D46B8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וכה"ק </w:t>
      </w:r>
      <w:r w:rsidRPr="0028465D">
        <w:rPr>
          <w:rFonts w:ascii="Narkisim" w:hAnsi="Narkisim"/>
          <w:b/>
          <w:bCs/>
          <w:rtl/>
        </w:rPr>
        <w:t>תוס</w:t>
      </w:r>
      <w:r w:rsidRPr="0028465D">
        <w:rPr>
          <w:rFonts w:ascii="Narkisim" w:hAnsi="Narkisim"/>
          <w:rtl/>
        </w:rPr>
        <w:t>' (ב"מ מג: וע"ז ז.) דהוה סברתם הפוכות.</w:t>
      </w:r>
    </w:p>
  </w:footnote>
  <w:footnote w:id="281">
    <w:p w14:paraId="782D0E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משמע בגמ' לקמן קב: דנח' בדין שינוי קונה]. ו</w:t>
      </w:r>
      <w:r w:rsidRPr="0028465D">
        <w:rPr>
          <w:rFonts w:ascii="Narkisim" w:hAnsi="Narkisim"/>
          <w:b/>
          <w:bCs/>
          <w:rtl/>
        </w:rPr>
        <w:t>תוס'</w:t>
      </w:r>
      <w:r w:rsidRPr="0028465D">
        <w:rPr>
          <w:rFonts w:ascii="Narkisim" w:hAnsi="Narkisim"/>
          <w:rtl/>
        </w:rPr>
        <w:t xml:space="preserve"> (בסו"ד) רמזו דלפ"ז ר' יהודה כבית שמאי. אך ה</w:t>
      </w:r>
      <w:r w:rsidRPr="0028465D">
        <w:rPr>
          <w:rFonts w:ascii="Narkisim" w:hAnsi="Narkisim"/>
          <w:b/>
          <w:bCs/>
          <w:rtl/>
        </w:rPr>
        <w:t>גר"א</w:t>
      </w:r>
      <w:r w:rsidRPr="0028465D">
        <w:rPr>
          <w:rFonts w:ascii="Narkisim" w:hAnsi="Narkisim"/>
          <w:rtl/>
        </w:rPr>
        <w:t xml:space="preserve"> (שו ח) כת' דאין לומר דסברת ר' יהודה בצבע משום דשינוי אינו קונה, חדא דנפסק (לקמן קב.) כר' יהודה. ועוד דאמרי' דהוה מח' ואח"כ סתם [ופשיטא דהלכה כר' יהודה], והא כמה סתמי משניות דשינוי קונה.</w:t>
      </w:r>
    </w:p>
  </w:footnote>
  <w:footnote w:id="282">
    <w:p w14:paraId="7381E36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דלר"ת לרב זביד שינוי החוזר לא קנה אף מדרבנן.</w:t>
      </w:r>
    </w:p>
  </w:footnote>
  <w:footnote w:id="283">
    <w:p w14:paraId="58FE44B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אי כוונת ר"ת דקנה את השבח, או שקנה את גוף הפרה.</w:t>
      </w:r>
    </w:p>
  </w:footnote>
  <w:footnote w:id="284">
    <w:p w14:paraId="2D9F911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כת' דלא שמעינן האי סברא אלא ר"ש בן אלעזר (לעיל צה.) לחוד. [משמע דנקט דשאר מ"ד ס"ל דשינוי החוזר קנה].</w:t>
      </w:r>
    </w:p>
  </w:footnote>
  <w:footnote w:id="285">
    <w:p w14:paraId="5D8D694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כגון כחשא שהלך לו השומן ואינו בעולם. ולכשתתפטם יחזור הדבר לקדמותו. וכן עפרא ועבדינהו ליבני כי הדר משוי לי' עפרא חזר העפר לקדמותו.</w:t>
      </w:r>
    </w:p>
  </w:footnote>
  <w:footnote w:id="286">
    <w:p w14:paraId="150BDD4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ועדיף טפי מזוזי ועבדינהו נסכא דלא מקרו שינוי החוזר אף על גב דאפשר למהדר למיעבדינהו זוזי בלי גירוע ותוספת משום דפנים חדשות באו לכאן.</w:t>
      </w:r>
    </w:p>
  </w:footnote>
  <w:footnote w:id="287">
    <w:p w14:paraId="0334872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בסו"ד הרא"ש כת' טעם חדש, דהוה עובר אחר. ופנים חדשות. וצ"ע דא"כ אף שבח שע"ג גזילה, וכמ"ש הבעה"מ.</w:t>
      </w:r>
    </w:p>
  </w:footnote>
  <w:footnote w:id="288">
    <w:p w14:paraId="1132541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ובפשוטו משמע מתוס' דקנה מדינא. [וי"ל כדברי התוס' (לעיל סה:) דרבה סבר דשינוי דהדר קנה מדאורייתא. ולפ"ז פליגי הכא נמי בסוגיין].</w:t>
      </w:r>
    </w:p>
    <w:p w14:paraId="52CFC2AE"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גר"א</w:t>
      </w:r>
      <w:r w:rsidRPr="0028465D">
        <w:rPr>
          <w:rFonts w:ascii="Narkisim" w:hAnsi="Narkisim"/>
          <w:rtl/>
        </w:rPr>
        <w:t xml:space="preserve"> (שנד ב) כת' דכוונת התוס' דשינוי דהדר קנה מדרבנן ומשום תקנת השבים. [וכדעת כמה אמוראים צג: וצד:]. ולפ"ז שבח שע"ג גזילה הוה משום תקנת השבים. [וכ"כ ה</w:t>
      </w:r>
      <w:r w:rsidRPr="0028465D">
        <w:rPr>
          <w:rFonts w:ascii="Narkisim" w:hAnsi="Narkisim"/>
          <w:b/>
          <w:bCs/>
          <w:rtl/>
        </w:rPr>
        <w:t>רא"ש</w:t>
      </w:r>
      <w:r w:rsidRPr="0028465D">
        <w:rPr>
          <w:rFonts w:ascii="Narkisim" w:hAnsi="Narkisim"/>
          <w:rtl/>
        </w:rPr>
        <w:t xml:space="preserve"> (ב"מ א לט)].</w:t>
      </w:r>
    </w:p>
  </w:footnote>
  <w:footnote w:id="289">
    <w:p w14:paraId="076C680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גר"א</w:t>
      </w:r>
      <w:r w:rsidRPr="0028465D">
        <w:rPr>
          <w:rFonts w:ascii="Narkisim" w:hAnsi="Narkisim"/>
          <w:rtl/>
        </w:rPr>
        <w:t xml:space="preserve"> (שנג ו) ביאר דר"ת ס"ל דקנה מדרבנן, אלא דהוה אף לולי תקנת השבים. וה</w:t>
      </w:r>
      <w:r w:rsidRPr="0028465D">
        <w:rPr>
          <w:rFonts w:ascii="Narkisim" w:hAnsi="Narkisim"/>
          <w:b/>
          <w:bCs/>
          <w:rtl/>
        </w:rPr>
        <w:t>חזו"א</w:t>
      </w:r>
      <w:r w:rsidRPr="0028465D">
        <w:rPr>
          <w:rFonts w:ascii="Narkisim" w:hAnsi="Narkisim"/>
          <w:rtl/>
        </w:rPr>
        <w:t xml:space="preserve"> (יז ב) נתקשה בדברי הגר"א.</w:t>
      </w:r>
    </w:p>
  </w:footnote>
  <w:footnote w:id="290">
    <w:p w14:paraId="64DF8DB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 בגר"א (שנד ב) שנדחק בזה.</w:t>
      </w:r>
    </w:p>
  </w:footnote>
  <w:footnote w:id="291">
    <w:p w14:paraId="6F4C6F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אמרי' דבשעת שינוי כבר קנאו. ושוב אינו מחזירו. [ואף דלכאורה מבואר בדבריו דבעוד השבח ע"ג גזילה קונה את גוף הגזילה בשינוי, ומשמע דלא הוה תקנה בעלמא. אפ"ה היכא דלא באו לדין עד שבטלה השינוי ל"ק].</w:t>
      </w:r>
    </w:p>
    <w:p w14:paraId="6264797D" w14:textId="77777777" w:rsidR="00FB51BD" w:rsidRPr="0028465D" w:rsidRDefault="00000000" w:rsidP="0028465D">
      <w:pPr>
        <w:pStyle w:val="Footnote"/>
        <w:bidi/>
        <w:rPr>
          <w:rFonts w:ascii="Narkisim" w:hAnsi="Narkisim"/>
        </w:rPr>
      </w:pPr>
      <w:r w:rsidRPr="0028465D">
        <w:rPr>
          <w:rFonts w:ascii="Narkisim" w:hAnsi="Narkisim"/>
          <w:rtl/>
        </w:rPr>
        <w:tab/>
        <w:t>אבל האחרונים דנו דלאחר שהגזלן כבר קנה הגזילה, האיך תחזור לנגזל [ע' או"ש גזילה ג ח גבי חמץ, אי נימא דבפסח הוה היזק ניכר, ולאחר הפסח שוב אינו ניכר]. {אך יש לדון בזה כיון דסופו לחזור, ויהא כעין שגזל}. ויש שהביאו דהרמ"ה לשיטתו (בשיטמ"ק לקמן קא.) שכת' דאף לאחר שקנה בשינוי, הגזלן רשאי להחזירו בעין [וקנין שינוי תליא בדידיה].</w:t>
      </w:r>
    </w:p>
  </w:footnote>
  <w:footnote w:id="292">
    <w:p w14:paraId="43959B2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דעת המלחמות דקונה רק את הגיזות וולדות בשינוי. אבל היכא דגוף הפרה ילדה ל"ק אותה. [וכדין הרמ"ה, ולאו מטעמיה].</w:t>
      </w:r>
    </w:p>
  </w:footnote>
  <w:footnote w:id="293">
    <w:p w14:paraId="5D6F2D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וכן </w:t>
      </w:r>
      <w:r w:rsidRPr="0028465D">
        <w:rPr>
          <w:rFonts w:ascii="Narkisim" w:hAnsi="Narkisim"/>
          <w:b/>
          <w:bCs/>
          <w:rtl/>
        </w:rPr>
        <w:t>תוס</w:t>
      </w:r>
      <w:r w:rsidRPr="0028465D">
        <w:rPr>
          <w:rFonts w:ascii="Narkisim" w:hAnsi="Narkisim"/>
          <w:rtl/>
        </w:rPr>
        <w:t xml:space="preserve">' (ב"מ מג:) הביאו דר"ת תי' דר' יהודה סבר הכא דשינוי קונה משום דמתכוין לקנות בשינוי, אבל צבעו שחור אין מתכוין לקנותו בכך. וכ"כ </w:t>
      </w:r>
      <w:r w:rsidRPr="0028465D">
        <w:rPr>
          <w:rFonts w:ascii="Narkisim" w:hAnsi="Narkisim"/>
          <w:b/>
          <w:bCs/>
          <w:rtl/>
        </w:rPr>
        <w:t>תוס</w:t>
      </w:r>
      <w:r w:rsidRPr="0028465D">
        <w:rPr>
          <w:rFonts w:ascii="Narkisim" w:hAnsi="Narkisim"/>
          <w:rtl/>
        </w:rPr>
        <w:t>' (ע"ז ז. בשם ר"ת) דהתם נתכוין הוא לקנות, אבל הכא שוגג היה ולא נתכוין לקנות.</w:t>
      </w:r>
    </w:p>
  </w:footnote>
  <w:footnote w:id="294">
    <w:p w14:paraId="0D38D46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(בסוגריים) דן עפ"ז שלא יקנה היכא דהגזילה קיימא ברה"ר בשעת שינוי [דצריך מעשה קנין בשעת שינוי, וע"ד מה שתוס' (סט. ד"ה כל הב') דנו גבי יאוש].</w:t>
      </w:r>
    </w:p>
  </w:footnote>
  <w:footnote w:id="295">
    <w:p w14:paraId="5839BCA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ע"ד הא דאי' (לעיל סו:) דיאוש אינו קונה כשזה אינו רוצה לקנות.</w:t>
      </w:r>
    </w:p>
    <w:p w14:paraId="3A080E57" w14:textId="77777777" w:rsidR="00FB51BD" w:rsidRPr="0028465D" w:rsidRDefault="00000000" w:rsidP="0028465D">
      <w:pPr>
        <w:pStyle w:val="Footnote"/>
        <w:bidi/>
        <w:rPr>
          <w:rFonts w:ascii="Narkisim" w:hAnsi="Narkisim"/>
        </w:rPr>
      </w:pPr>
      <w:r w:rsidRPr="0028465D">
        <w:rPr>
          <w:rFonts w:ascii="Narkisim" w:hAnsi="Narkisim"/>
          <w:rtl/>
        </w:rPr>
        <w:tab/>
        <w:t>אמנם ודאי שאינו יכול לומר הרי שלך לפניך בבהמה והזקינו או נשברה, ואף כשצווח שאינו רוצה לקנות. וצ"ל דהרי שלך לפניך לא תלי בקנין שינוי.</w:t>
      </w:r>
    </w:p>
    <w:p w14:paraId="621B031C"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אחרונים</w:t>
      </w:r>
      <w:r w:rsidRPr="0028465D">
        <w:rPr>
          <w:rFonts w:ascii="Narkisim" w:hAnsi="Narkisim"/>
          <w:rtl/>
        </w:rPr>
        <w:t xml:space="preserve"> הביאו מהגמ' (גיטין נג:) דאי היזק שאינו ניכר שמיה היזק וחמץ שעבר עליו הפסח אינו יכול לומר הרי שלך לפניך. ותוס' פי' דקנה בשינוי. ואף דמבואר (לעיל סו:) דהתם אינו רוצה לקנות, ומבואר דשינוי קונה בע"כ. וכ"ד ה</w:t>
      </w:r>
      <w:r w:rsidRPr="0028465D">
        <w:rPr>
          <w:rFonts w:ascii="Narkisim" w:hAnsi="Narkisim"/>
          <w:b/>
          <w:bCs/>
          <w:rtl/>
        </w:rPr>
        <w:t>נתיבות</w:t>
      </w:r>
      <w:r w:rsidRPr="0028465D">
        <w:rPr>
          <w:rFonts w:ascii="Narkisim" w:hAnsi="Narkisim"/>
          <w:rtl/>
        </w:rPr>
        <w:t xml:space="preserve"> (שנא א, שסא, ולד ה) דשינוי קונה בע"כ דגזלן, וכ"כ ה</w:t>
      </w:r>
      <w:r w:rsidRPr="0028465D">
        <w:rPr>
          <w:rFonts w:ascii="Narkisim" w:hAnsi="Narkisim"/>
          <w:b/>
          <w:bCs/>
          <w:rtl/>
        </w:rPr>
        <w:t>תרה"כ</w:t>
      </w:r>
      <w:r w:rsidRPr="0028465D">
        <w:rPr>
          <w:rFonts w:ascii="Narkisim" w:hAnsi="Narkisim"/>
          <w:rtl/>
        </w:rPr>
        <w:t xml:space="preserve"> (רסב).</w:t>
      </w:r>
    </w:p>
  </w:footnote>
  <w:footnote w:id="296">
    <w:p w14:paraId="41532B6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ולשון התוס' אינו מדוייק.</w:t>
      </w:r>
    </w:p>
  </w:footnote>
  <w:footnote w:id="297">
    <w:p w14:paraId="2EB4ED4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ובגמ' (ב"מ עח:) הביאו דדעת ר' מאיר דמשנה מדעת בעה"ב נקרא גזלן.</w:t>
      </w:r>
    </w:p>
  </w:footnote>
  <w:footnote w:id="298">
    <w:p w14:paraId="6DFF94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(אות יא) הק' מה דוחקיה דר"פ לומר דגזלן הוי, ואמאי פליג ארב זביד דאמר דכו"ע דנגזל. נימא דר' יהודא אמר כולו דנגזל, ור' שמעון אמר למחצה ולשליש ולרביע שקיל גזלן בהדיה. והוסיף דא"כ אי"צ לדחוק לעקור את המשנה מפשטה [דמעוברת וילדה לאו דוקא].</w:t>
      </w:r>
    </w:p>
    <w:p w14:paraId="0103595F" w14:textId="77777777" w:rsidR="00FB51BD" w:rsidRPr="0028465D" w:rsidRDefault="00000000" w:rsidP="0028465D">
      <w:pPr>
        <w:pStyle w:val="Footnote"/>
        <w:bidi/>
        <w:rPr>
          <w:rFonts w:ascii="Narkisim" w:hAnsi="Narkisim"/>
        </w:rPr>
      </w:pPr>
      <w:r w:rsidRPr="0028465D">
        <w:rPr>
          <w:rFonts w:ascii="Narkisim" w:hAnsi="Narkisim"/>
          <w:rtl/>
        </w:rPr>
        <w:tab/>
        <w:t>ותי' דאי ר' יהודא אמר דנגזל הוי, א"כ משמע דשומא אצלו בכסף משמע דכל השבח שלו. דהכי משמע טפי. אבל השתא דאמר דר' יהודא סבר דגזלן הוי, ע"כ ר' שמעון דקאמר כאילו היא שומה אצלו בכסף הוה למחצה לשליש ולרביע. דאי לא"ה היינו ר' יהודה.</w:t>
      </w:r>
    </w:p>
  </w:footnote>
  <w:footnote w:id="299">
    <w:p w14:paraId="7888527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ורב פפא ס"ל דאף שינוי החוזר קונה, וכנ"ל.</w:t>
      </w:r>
    </w:p>
  </w:footnote>
  <w:footnote w:id="300">
    <w:p w14:paraId="20D0D84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ולשיטתו י"ל דגדר התקנה שקונה בשינוי [אף דהוה שינוי החוזר]. ודעת הרא"ש דהיכא דקנה בשינוי משלם כשעת הגזילה, והשבח נשאר לגזלן. [ואילו למאן דפליג על הרא"ש (שם) דכשקנה בשינוי היוקר לנגזל, א"כ ע"כ תקנו תקנה בפנ"ע דהשבח דנגזל. ולאו שייך להא דקונה ע"י השינוי].</w:t>
      </w:r>
    </w:p>
  </w:footnote>
  <w:footnote w:id="301">
    <w:p w14:paraId="0707006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ר"פ</w:t>
      </w:r>
      <w:r w:rsidRPr="0028465D">
        <w:rPr>
          <w:rFonts w:ascii="Narkisim" w:hAnsi="Narkisim"/>
          <w:rtl/>
        </w:rPr>
        <w:t xml:space="preserve"> (בפי' הב', וכעין ר"ת בתוס') ביאר דלאחר שגזזה הוה שינוי דלא הדר. ואע"ג דהבהמה תחזור ותתעבר, הגיזות אינם חוזרים. הא לא בעינן לקנות הבהמה עצמה בשינוי אלא הולדות והגיזות.</w:t>
      </w:r>
    </w:p>
    <w:p w14:paraId="32A64D20" w14:textId="77777777" w:rsidR="00FB51BD" w:rsidRPr="0028465D" w:rsidRDefault="00000000" w:rsidP="0028465D">
      <w:pPr>
        <w:pStyle w:val="Footnote"/>
        <w:bidi/>
        <w:rPr>
          <w:rFonts w:ascii="Narkisim" w:hAnsi="Narkisim"/>
        </w:rPr>
      </w:pPr>
      <w:r w:rsidRPr="0028465D">
        <w:rPr>
          <w:rFonts w:ascii="Narkisim" w:hAnsi="Narkisim"/>
          <w:rtl/>
        </w:rPr>
        <w:tab/>
        <w:t>ובפי' הא' ביאר דשבח ע"ג גזילה הוה משום תקנת השבים. [וכר"י ותחילת דברי התוס'].</w:t>
      </w:r>
    </w:p>
  </w:footnote>
  <w:footnote w:id="302">
    <w:p w14:paraId="30E98DD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דמ"מ הפסק ברור, כדאי' (ב"מ מג: הו' בסמוך) דנח' ר' מאיר ור' יהודה בשבח גזילה, דר' יהודה סבר כשעת הוצאה מבית בעלים. אך כת' דמ"מ יש לדחות דכוונת בי"ה (בב"מ שם) שיש לגזלן חלק בשבח, וכר' שמעון. [וסוגיא דשמעתא לאו מידחיא בכדי]. {אך בגמ' ב"מ לא הוזכר דברי ר' שמעון, אלא ר' יהודה}.</w:t>
      </w:r>
    </w:p>
    <w:p w14:paraId="0AF2E99E"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ראב"ד</w:t>
      </w:r>
      <w:r w:rsidRPr="0028465D">
        <w:rPr>
          <w:rFonts w:ascii="Narkisim" w:hAnsi="Narkisim"/>
          <w:rtl/>
        </w:rPr>
        <w:t xml:space="preserve"> הביא מדברי רבא (צו.) גזל והשביח ומכר וכו', משמע כל מה שהשביח מכר, אלמא דגזלן הוי כוליה וכר' יהודה וכדפריש רב פפא. [אך רש"י שם לא פי' כן].</w:t>
      </w:r>
    </w:p>
  </w:footnote>
  <w:footnote w:id="303">
    <w:p w14:paraId="23F8FF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רי"ף</w:t>
      </w:r>
      <w:r w:rsidRPr="0028465D">
        <w:rPr>
          <w:rFonts w:ascii="Narkisim" w:hAnsi="Narkisim"/>
          <w:rtl/>
        </w:rPr>
        <w:t xml:space="preserve"> כת' דהלכה כרב פפא דתניא כוותיה. וה</w:t>
      </w:r>
      <w:r w:rsidRPr="0028465D">
        <w:rPr>
          <w:rFonts w:ascii="Narkisim" w:hAnsi="Narkisim"/>
          <w:b/>
          <w:bCs/>
          <w:rtl/>
        </w:rPr>
        <w:t>ראב"ד</w:t>
      </w:r>
      <w:r w:rsidRPr="0028465D">
        <w:rPr>
          <w:rFonts w:ascii="Narkisim" w:hAnsi="Narkisim"/>
          <w:rtl/>
        </w:rPr>
        <w:t xml:space="preserve"> (בשיטמ"ק) השיג דהך תניא כוותיה (בסמוך) הוה לענין דבריו של ר' שמעון. אבל לעולם י"ל דלר' יהודה השבח של נגזל. [והוה ב' מח' דלא תליין בהדדי].</w:t>
      </w:r>
    </w:p>
    <w:p w14:paraId="2271BEEA" w14:textId="77777777" w:rsidR="00FB51BD" w:rsidRPr="0028465D" w:rsidRDefault="00000000" w:rsidP="0028465D">
      <w:pPr>
        <w:pStyle w:val="Footnote"/>
        <w:bidi/>
        <w:rPr>
          <w:rFonts w:ascii="Narkisim" w:hAnsi="Narkisim"/>
        </w:rPr>
      </w:pPr>
      <w:r w:rsidRPr="0028465D">
        <w:rPr>
          <w:rFonts w:ascii="Narkisim" w:hAnsi="Narkisim"/>
          <w:rtl/>
        </w:rPr>
        <w:tab/>
        <w:t>ובפשוטו כוונת הרי"ף דכיון דתניא כוותיה דרב פפא במקצת מדבריו הלכה כוותיה. ועוד יש שפי' דתליא בהדדי בפשט, דדוקא משום דר' יהודה סבר דחוזרת בעיניה כדמעיקרא, ועפ"ז יל"פ דשומא למחצה שליש ורביע. אבל לרב זביד דחוזרת בעיניה כדהשתא א"כ הלשון שומא לא משמע דקאי אשבח, דנימא דחציו של ניזק.</w:t>
      </w:r>
    </w:p>
  </w:footnote>
  <w:footnote w:id="304">
    <w:p w14:paraId="00B5CA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בעה"מ</w:t>
      </w:r>
      <w:r w:rsidRPr="0028465D">
        <w:rPr>
          <w:rFonts w:ascii="Narkisim" w:hAnsi="Narkisim"/>
          <w:rtl/>
        </w:rPr>
        <w:t xml:space="preserve"> (לג: בדה"ר) דהאי סברא דר' יהודה לרב פפא שייך כדר"ש בן אלעזר דאמר השביח נוטל את שבחו, [צ"ל אלא] דרשב"א עדיפא מדר' יהודה.</w:t>
      </w:r>
    </w:p>
  </w:footnote>
  <w:footnote w:id="305">
    <w:p w14:paraId="593707F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רשב"א</w:t>
      </w:r>
      <w:r w:rsidRPr="0028465D">
        <w:rPr>
          <w:rFonts w:ascii="Narkisim" w:hAnsi="Narkisim"/>
          <w:rtl/>
        </w:rPr>
        <w:t xml:space="preserve"> (לעיל צד.) נקט דר"ש בן אלעזר איירי אף בשבח דממילא, ואף לולי סברת אנא מפטימנא.</w:t>
      </w:r>
    </w:p>
  </w:footnote>
  <w:footnote w:id="306">
    <w:p w14:paraId="2F388F9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(לעיל סה.) דבתברא ושתייה משלם כמה ששווה לבסוף. דאילו היה בעין היה מחזירו לו.</w:t>
      </w:r>
    </w:p>
  </w:footnote>
  <w:footnote w:id="307">
    <w:p w14:paraId="27E8FC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ודעת הרמב"ם אינו כן (ע' בסמוך).</w:t>
      </w:r>
    </w:p>
  </w:footnote>
  <w:footnote w:id="308">
    <w:p w14:paraId="30335A5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שהגוזז את הרחל אי אפשר לו שלא יניח קצת מן הצמר ע"ג העור.</w:t>
      </w:r>
    </w:p>
  </w:footnote>
  <w:footnote w:id="309">
    <w:p w14:paraId="3D1E548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דר' מאיר הזכיר גיזות וולדות, ר' יהודה ור' שמעון נח' רק על אופן א'].</w:t>
      </w:r>
    </w:p>
  </w:footnote>
  <w:footnote w:id="310">
    <w:p w14:paraId="4F9CFE4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דייק כן מקו' הגמ' (בסמוך) ילדה אין, לא ילדה לא. ואילו גבי גיזות לא מקשה רחל ונטענה אצלו וגזזה, גזזה אין לא גזזה לא. משום דבצמר ליכא למימר דגזלן הוי.</w:t>
      </w:r>
    </w:p>
  </w:footnote>
  <w:footnote w:id="311">
    <w:p w14:paraId="54D4D29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משמע בגמ' (ב"מ מג:) דנח' בגיזות וולדות.</w:t>
      </w:r>
    </w:p>
  </w:footnote>
  <w:footnote w:id="312">
    <w:p w14:paraId="039F1BE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אע"פ שנתעברה או נטענה ביד הגזלן, דברשות בעליה היא עדיין הואיל ולא נתיאשו הבעלים ולא נשתנית הגזילה. ואע"פ שהגזלן חייב באונסיה.</w:t>
      </w:r>
    </w:p>
  </w:footnote>
  <w:footnote w:id="313">
    <w:p w14:paraId="09FD75B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w:t>
      </w:r>
      <w:r w:rsidRPr="0028465D">
        <w:rPr>
          <w:rFonts w:ascii="Narkisim" w:hAnsi="Narkisim"/>
          <w:b/>
          <w:bCs/>
          <w:rtl/>
        </w:rPr>
        <w:t>כס"מ</w:t>
      </w:r>
      <w:r w:rsidRPr="0028465D">
        <w:rPr>
          <w:rFonts w:ascii="Narkisim" w:hAnsi="Narkisim"/>
          <w:rtl/>
        </w:rPr>
        <w:t xml:space="preserve"> (ב ד) העיר דגבי לוקח הרמב"ם סתם שבח, ולא הזכיר גיזות וולדות.</w:t>
      </w:r>
    </w:p>
  </w:footnote>
  <w:footnote w:id="314">
    <w:p w14:paraId="5B997A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רמב"ם</w:t>
      </w:r>
      <w:r w:rsidRPr="0028465D">
        <w:rPr>
          <w:rFonts w:ascii="Narkisim" w:hAnsi="Narkisim"/>
          <w:rtl/>
        </w:rPr>
        <w:t xml:space="preserve"> (ריש הלכה ז, וגניבה ב יא) כת' דמשלם דמי פרה עומדת לילד. וה</w:t>
      </w:r>
      <w:r w:rsidRPr="0028465D">
        <w:rPr>
          <w:rFonts w:ascii="Narkisim" w:hAnsi="Narkisim"/>
          <w:b/>
          <w:bCs/>
          <w:rtl/>
        </w:rPr>
        <w:t>טור</w:t>
      </w:r>
      <w:r w:rsidRPr="0028465D">
        <w:rPr>
          <w:rFonts w:ascii="Narkisim" w:hAnsi="Narkisim"/>
          <w:rtl/>
        </w:rPr>
        <w:t xml:space="preserve"> (שנד ב) הוסיף דהפרה והולד ישארו לגנב. אבל הסמ"ע (שנד א) כת' דמשלם לאו דוקא שנותן דמיה, אלא נוטל הכבשה. כיון דשינוי ל"ק. וכ"כ ה</w:t>
      </w:r>
      <w:r w:rsidRPr="0028465D">
        <w:rPr>
          <w:rFonts w:ascii="Narkisim" w:hAnsi="Narkisim"/>
          <w:b/>
          <w:bCs/>
          <w:rtl/>
        </w:rPr>
        <w:t>ש"ך</w:t>
      </w:r>
      <w:r w:rsidRPr="0028465D">
        <w:rPr>
          <w:rFonts w:ascii="Narkisim" w:hAnsi="Narkisim"/>
          <w:rtl/>
        </w:rPr>
        <w:t xml:space="preserve"> (שנד ג) דדעת הרמב"ם דלא הוה שינוי, א"כ צריך להחזיר גוף הפרה. [וכוונת הרמב"ם דמשלים דמיה כמו שהיתה שווה בעודה מעוברת. ומה שמחזיר הפרה לא מהני כלפי שוויה כמעוברת].</w:t>
      </w:r>
    </w:p>
  </w:footnote>
  <w:footnote w:id="315">
    <w:p w14:paraId="2A0F4A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יש שפי' דדעת הרמב"ם ע"ד דברי המלחמות, דלידה וגיזה הוה שינוי כלפי השבח. אלא דגבי גוף הפרה לא הוה שינוי.</w:t>
      </w:r>
    </w:p>
  </w:footnote>
  <w:footnote w:id="316">
    <w:p w14:paraId="27A017A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דשינוי גמור אי"צ יאוש, אלא דהכא לא הוה שינוי מעשה. ועד"ז אמרו (לעיל סז.) דשינוי השם קנה רק ע"י יאוש. [ודחה דלא דמי].</w:t>
      </w:r>
    </w:p>
  </w:footnote>
  <w:footnote w:id="317">
    <w:p w14:paraId="43B8F1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דרוב המפרשים דנים משנתנו בשינוי מעשה, ואין צריך ליאוש.</w:t>
      </w:r>
    </w:p>
  </w:footnote>
  <w:footnote w:id="318">
    <w:p w14:paraId="2918C1A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אפשר דהגרא קאי בעיבור, ולא בלידה. ולידה מצד עצמו אינו שינוי.</w:t>
      </w:r>
    </w:p>
  </w:footnote>
  <w:footnote w:id="319">
    <w:p w14:paraId="35C9624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כרא"ש (הנ"ל) דהוה ולד אחר, ופנים חדשות.</w:t>
      </w:r>
    </w:p>
  </w:footnote>
  <w:footnote w:id="320">
    <w:p w14:paraId="09CB41D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והגר"א הוסיף דהגמ' (בע"א) דלר' מאיר לידה וגיזה הוה שינוי קאי לדעת אביי דשינוי החוזר קונה.</w:t>
      </w:r>
    </w:p>
  </w:footnote>
  <w:footnote w:id="321">
    <w:p w14:paraId="55AA847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ולדעת הרמב"ם אף דלא הוה שינוי תקנו תקנת השבים (וע"ע מש"כ לקמן צז.). וה</w:t>
      </w:r>
      <w:r w:rsidRPr="0028465D">
        <w:rPr>
          <w:rFonts w:ascii="Narkisim" w:hAnsi="Narkisim"/>
          <w:b/>
          <w:bCs/>
          <w:rtl/>
        </w:rPr>
        <w:t>יש"ש</w:t>
      </w:r>
      <w:r w:rsidRPr="0028465D">
        <w:rPr>
          <w:rFonts w:ascii="Narkisim" w:hAnsi="Narkisim"/>
          <w:rtl/>
        </w:rPr>
        <w:t xml:space="preserve"> (ו) כת' [עד"ז] דלאחר יאוש אף נתפטמה מאליה או נתייקרה תקנו רבנן לגזלן משום תקנת השבים.</w:t>
      </w:r>
    </w:p>
  </w:footnote>
  <w:footnote w:id="322">
    <w:p w14:paraId="09A99B0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גר"א</w:t>
      </w:r>
      <w:r w:rsidRPr="0028465D">
        <w:rPr>
          <w:rFonts w:ascii="Narkisim" w:hAnsi="Narkisim"/>
          <w:rtl/>
        </w:rPr>
        <w:t xml:space="preserve"> (שנד א) כת' דשיטת הרמב"ם דלידה וגיזה אינן שינוי אלא משום שבח, ומשום תקנת השבים. וכדאי' (לעיל צד.) דהלכה כר"ש בן אלעזר. וצ"ע דהרמב"ם פסק תקנה דהתם אף קודם יאוש, ומנ"ל לחלק בזה.</w:t>
      </w:r>
    </w:p>
  </w:footnote>
  <w:footnote w:id="323">
    <w:p w14:paraId="4AAC6F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w:t>
      </w:r>
      <w:r w:rsidRPr="0028465D">
        <w:rPr>
          <w:rFonts w:ascii="Narkisim" w:hAnsi="Narkisim"/>
          <w:b/>
          <w:bCs/>
          <w:rtl/>
        </w:rPr>
        <w:t>בעה"מ</w:t>
      </w:r>
      <w:r w:rsidRPr="0028465D">
        <w:rPr>
          <w:rFonts w:ascii="Narkisim" w:hAnsi="Narkisim"/>
          <w:rtl/>
        </w:rPr>
        <w:t xml:space="preserve"> שכת' דתקנת ר"ש בן אלעזר עדיפא מדר' יהודה. [הו' לעיל].</w:t>
      </w:r>
    </w:p>
  </w:footnote>
  <w:footnote w:id="324">
    <w:p w14:paraId="5435983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פ</w:t>
      </w:r>
      <w:r w:rsidRPr="0028465D">
        <w:rPr>
          <w:rFonts w:ascii="Narkisim" w:hAnsi="Narkisim"/>
          <w:b/>
          <w:bCs/>
          <w:rtl/>
        </w:rPr>
        <w:t>רש"י</w:t>
      </w:r>
      <w:r w:rsidRPr="0028465D">
        <w:rPr>
          <w:rFonts w:ascii="Narkisim" w:hAnsi="Narkisim"/>
          <w:rtl/>
        </w:rPr>
        <w:t xml:space="preserve"> בחסר ויתר פי' בגיזות דחסרה [שבח שלא ע"ג גזילה], ובמאי דהותירה שנתעברה [שבח ע"ג גזילה]. ועוד פי' ה</w:t>
      </w:r>
      <w:r w:rsidRPr="0028465D">
        <w:rPr>
          <w:rFonts w:ascii="Narkisim" w:hAnsi="Narkisim"/>
          <w:b/>
          <w:bCs/>
          <w:rtl/>
        </w:rPr>
        <w:t>ראשונים</w:t>
      </w:r>
      <w:r w:rsidRPr="0028465D">
        <w:rPr>
          <w:rFonts w:ascii="Narkisim" w:hAnsi="Narkisim"/>
          <w:rtl/>
        </w:rPr>
        <w:t xml:space="preserve"> (ראב"ד שם) ד'חסר' הוה כחש.</w:t>
      </w:r>
    </w:p>
  </w:footnote>
  <w:footnote w:id="325">
    <w:p w14:paraId="271D29E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מ"ט דאמר קרא לאשר הוא לו וכו'. פ</w:t>
      </w:r>
      <w:r w:rsidRPr="0028465D">
        <w:rPr>
          <w:rFonts w:ascii="Narkisim" w:hAnsi="Narkisim"/>
          <w:b/>
          <w:bCs/>
          <w:rtl/>
        </w:rPr>
        <w:t>רש"י</w:t>
      </w:r>
      <w:r w:rsidRPr="0028465D">
        <w:rPr>
          <w:rFonts w:ascii="Narkisim" w:hAnsi="Narkisim"/>
          <w:rtl/>
        </w:rPr>
        <w:t xml:space="preserve"> בדמים של אותו יום, שע"פ הוא מתחייב.</w:t>
      </w:r>
    </w:p>
  </w:footnote>
  <w:footnote w:id="326">
    <w:p w14:paraId="24DD7E6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בריטב"א דאף דהוציא גיזות וולדות עד עכשיו, וקנאם בשינוי, גוף הפרה חוזרת בעיניה [וכדעת הראשונים הנ"ל דל"ק את גוף הבהמה]. ומש"ה ל"ק בגיזה דאחר העמדה בדין.</w:t>
      </w:r>
    </w:p>
  </w:footnote>
  <w:footnote w:id="327">
    <w:p w14:paraId="6046F61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ריטב"א</w:t>
      </w:r>
      <w:r w:rsidRPr="0028465D">
        <w:rPr>
          <w:rFonts w:ascii="Narkisim" w:hAnsi="Narkisim"/>
          <w:rtl/>
        </w:rPr>
        <w:t xml:space="preserve"> כת' דלפ"ז סבר ר' עקיבא דשינוי אינו קונה. [וליתא]. [ועד"ז הק' התוס' שם].</w:t>
      </w:r>
    </w:p>
  </w:footnote>
  <w:footnote w:id="328">
    <w:p w14:paraId="1D5B54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תמה וכי ע"י בי"ד יקנה הגזילה. ותו דרחמנא אמר 'יתננו' ביום אשמתו, ואת אמרת דביום אשמתו קנאו.</w:t>
      </w:r>
    </w:p>
  </w:footnote>
  <w:footnote w:id="329">
    <w:p w14:paraId="53B6466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רשב"א </w:t>
      </w:r>
      <w:r w:rsidRPr="0028465D">
        <w:rPr>
          <w:rFonts w:ascii="Narkisim" w:hAnsi="Narkisim"/>
          <w:rtl/>
        </w:rPr>
        <w:t>כת' דרב פפא אמר דכו"ע שבח שעל גבי גזלה דגזלן הוי. כלומר או כולו או מקצתו. למר כדאית ליה ולמר כדאית ליה. [דלר' שמעון השבח באמת אינו של נגזל, אלא דנוטל שכר טרחו כאריס].</w:t>
      </w:r>
    </w:p>
  </w:footnote>
  <w:footnote w:id="330">
    <w:p w14:paraId="12B8D3C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ולדברי רב פפא ר' יהודה סבר דשבח גזילה דגזלן ור' שמעון דנגזל [מלבד חלק כאריס]. ולרב זביד להיפך, לר' יהודה לנגזל ולר' שמעון לגזלן. [אלא דנח' בפירוש הלשונות שומא בכסף וחוזרת בעיניה].</w:t>
      </w:r>
    </w:p>
  </w:footnote>
  <w:footnote w:id="331">
    <w:p w14:paraId="57A0A5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ובפשוטו מבואר בתוס' (ד"ה לר"ש) דלא הוה גדר תקנת השבים. אך יש לדחות דכוונת התוס' דלר"ש הוה תקנת השבים להעמיד את השבח ביד גזלן. ואילו לר"ש גדר התקנה לתת לו זכות מחמת טרחתו.</w:t>
      </w:r>
    </w:p>
  </w:footnote>
  <w:footnote w:id="332">
    <w:p w14:paraId="48FDBC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דא"כ הו"ל למשנה לומר להדיא למחצה שליש ורביע.</w:t>
      </w:r>
    </w:p>
  </w:footnote>
  <w:footnote w:id="333">
    <w:p w14:paraId="4936F1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והיכא דהגזלן ל"ק שבח, אף ר' יהודה יודה לר' שמעון שנוטל מחצה שליש ורביע.</w:t>
      </w:r>
    </w:p>
  </w:footnote>
  <w:footnote w:id="334">
    <w:p w14:paraId="5BE6D5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משמע דספק זו בשבח שע"י פיטום. דאילו שבח גיזות וולדות לכאורה יטול חלק מהגיזות וולדות.</w:t>
      </w:r>
    </w:p>
  </w:footnote>
  <w:footnote w:id="335">
    <w:p w14:paraId="419F70D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ובכל יורד לשדה חבירו יש לו רק זכות דמים, וכאן הגמ' מסתפקת דגוף השבח הוא שלו למחצה שליש ורביע.</w:t>
      </w:r>
    </w:p>
  </w:footnote>
  <w:footnote w:id="336">
    <w:p w14:paraId="1CB9982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כוונתו להק' לדעת רוב הראשונים דהגמ' קאי אף לר' יהודה. וכן לדעת רש"י דהגמ' (צו.) קאי אף לר' שמעון. אבל לתוס' הגמ' כאן כר' שמעון, ובפשוטו הגמ' (צו.) קאי לר' יהודה.</w:t>
      </w:r>
    </w:p>
  </w:footnote>
  <w:footnote w:id="337">
    <w:p w14:paraId="170F60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שדחו דמצאנו כעי"ז בכ"מ דיש זכות שעבוד בחפץ, אפ"ה יכול לסלקו בזוזי.</w:t>
      </w:r>
    </w:p>
  </w:footnote>
  <w:footnote w:id="338">
    <w:p w14:paraId="4403134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ה</w:t>
      </w:r>
      <w:r w:rsidRPr="0028465D">
        <w:rPr>
          <w:rFonts w:ascii="Narkisim" w:hAnsi="Narkisim"/>
          <w:b/>
          <w:bCs/>
          <w:rtl/>
        </w:rPr>
        <w:t>בעה"מ</w:t>
      </w:r>
      <w:r w:rsidRPr="0028465D">
        <w:rPr>
          <w:rFonts w:ascii="Narkisim" w:hAnsi="Narkisim"/>
          <w:rtl/>
        </w:rPr>
        <w:t xml:space="preserve"> (ב"מ טו. ז: בדה"ר) חידש דהיכא דבע"ח גובה והשדה הנשאר הוא פחות מט' קבין, והנשאר לא חזי ללווה [או ללוקח] ואינו רוצה עושה, יכול לתבוע דמיו מבע"ח הגובה ממנו. והביא כדאמרינן ג' שמין להם את השבח ומעלין אותם בדמים. [ועוד הביא מדיני שותפין החולקין דמעלין אותו בדמים]. וכי אמרי' (בסמוך) דיהיב ליה גריוא דארעא כשיעור שבחיה, הוה דוקא לייפות כחו דלוקח, ולא להרע כחו היכא דלא חזיא ליה ולא קא בעי ליה. ומבואר דהביא מסוגיין יסוד בחלוקת שותפין [ולא יסוד בזכות של זה].</w:t>
      </w:r>
    </w:p>
  </w:footnote>
  <w:footnote w:id="339">
    <w:p w14:paraId="4507C90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b/>
          <w:bCs/>
          <w:rtl/>
        </w:rPr>
        <w:t>תוס</w:t>
      </w:r>
      <w:r w:rsidRPr="0028465D">
        <w:rPr>
          <w:rFonts w:ascii="Narkisim" w:hAnsi="Narkisim"/>
          <w:rtl/>
        </w:rPr>
        <w:t>' (כאן) נקטו דהשבח לגזלן משום תקנת השבים. וכדעת ר"י, ודלא כדעת ר"ת. וה</w:t>
      </w:r>
      <w:r w:rsidRPr="0028465D">
        <w:rPr>
          <w:rFonts w:ascii="Narkisim" w:hAnsi="Narkisim"/>
          <w:b/>
          <w:bCs/>
          <w:rtl/>
        </w:rPr>
        <w:t>פנ"י</w:t>
      </w:r>
      <w:r w:rsidRPr="0028465D">
        <w:rPr>
          <w:rFonts w:ascii="Narkisim" w:hAnsi="Narkisim"/>
          <w:rtl/>
        </w:rPr>
        <w:t xml:space="preserve"> כת' דתוס' נקטו כן לרבותא. וכ"ש למה שפירש ר"ת (בתוס' לעיל) דלרב פפא אליבא דרבי יהודה קונה שבח שע"ג גזילה משום שינוי. א"כ פשיטא דשקיל מגופיה. [וכמ"ש הרמ"ה, ע' בסמוך].</w:t>
      </w:r>
    </w:p>
  </w:footnote>
  <w:footnote w:id="340">
    <w:p w14:paraId="56B83F3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אמרי' דשניהם שווים וגוד או איגוד, כיון דגוף הקרקע של זה, ולזה יש רק שבח. וע"ע לעיל בשם הקוב"ש ור' שמעון.</w:t>
      </w:r>
    </w:p>
  </w:footnote>
  <w:footnote w:id="341">
    <w:p w14:paraId="755E6F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ודוקא לטעמיה דר' שמעון מבעיא, דחשיב ליה כאלו היא שומה אצלו בכסף, ולית ליה זכותא בגופה דגזילה, אלא חלק בשבח. הילכך מיבע"ל אי מסלק ליה נגזל לגזלן בדמי. וכת' דהא דמבעי אליבא דר' שמעון לאו משום דקי"ל כוותיה, אלא משום דהספק שייך רק אליביה.</w:t>
      </w:r>
    </w:p>
  </w:footnote>
  <w:footnote w:id="342">
    <w:p w14:paraId="42EA927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כת' ה</w:t>
      </w:r>
      <w:r w:rsidRPr="0028465D">
        <w:rPr>
          <w:rFonts w:ascii="Narkisim" w:hAnsi="Narkisim"/>
          <w:b/>
          <w:bCs/>
          <w:rtl/>
        </w:rPr>
        <w:t>תוס' רי"ד</w:t>
      </w:r>
      <w:r w:rsidRPr="0028465D">
        <w:rPr>
          <w:rFonts w:ascii="Narkisim" w:hAnsi="Narkisim"/>
          <w:rtl/>
        </w:rPr>
        <w:t xml:space="preserve"> דלר' יהודה הו"ל כאדם שקונה עיבור הפרה במעי אמו, שהיא שלו ולכשיוולד הוה של לוקח. ואינו יכול לסלקו בזוזי.</w:t>
      </w:r>
    </w:p>
  </w:footnote>
  <w:footnote w:id="343">
    <w:p w14:paraId="3C01F76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פנ"י</w:t>
      </w:r>
      <w:r w:rsidRPr="0028465D">
        <w:rPr>
          <w:rFonts w:ascii="Narkisim" w:hAnsi="Narkisim"/>
          <w:rtl/>
        </w:rPr>
        <w:t xml:space="preserve"> הביא דכ"ד רוב המפרשים הקדמונים. {ולא מצאתי}. [אבל הב"י כת' דשאר המפרשים פירשו היפך].</w:t>
      </w:r>
    </w:p>
  </w:footnote>
  <w:footnote w:id="344">
    <w:p w14:paraId="327D4D9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בכור לפשוט, שהבכור זכה בחלקו משעת חלוקה. ואינו זוכה בשבח של עד שעת חלוקה. ומעלה לו בדמים.</w:t>
      </w:r>
    </w:p>
    <w:p w14:paraId="0C174B0B"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 xml:space="preserve">קוב"ש </w:t>
      </w:r>
      <w:r w:rsidRPr="0028465D">
        <w:rPr>
          <w:rFonts w:ascii="Narkisim" w:hAnsi="Narkisim"/>
          <w:rtl/>
        </w:rPr>
        <w:t>(קז) העיר דיש לפשוט קנין גמור בשבח, ואפ"ה מסלק אותו בדמים. [וע"כ דמסלק בדמים מגדרי החלוקה, ולא משום דאין לו זכות גמור]. והקוב"ש תמה לדעת ר"ח דמסקנת סוגיין דיש לגזלן קנין בשבח, ואינו מסלקו בדמים. והא ודאי אין קנינו של גזלן בהשבח יותר מקנינו של היורש הפשוט. {ואפשר דשאני בכור דמתנה קרייה רחמנא, ומחוייב ליתן לבכור את הקרקע של כל חלק בכורתו}.</w:t>
      </w:r>
    </w:p>
  </w:footnote>
  <w:footnote w:id="345">
    <w:p w14:paraId="74A691A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פנ"י</w:t>
      </w:r>
      <w:r w:rsidRPr="0028465D">
        <w:rPr>
          <w:rFonts w:ascii="Narkisim" w:hAnsi="Narkisim"/>
          <w:rtl/>
        </w:rPr>
        <w:t xml:space="preserve"> דן מה קשה לתוס', דשמואל פסק כר' יהודה, ומבואר בתוס' (לעיל) דלר' שמעון נוטל. ומש"ה שייר גזלן.</w:t>
      </w:r>
    </w:p>
  </w:footnote>
  <w:footnote w:id="346">
    <w:p w14:paraId="352E97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ראב"ד</w:t>
      </w:r>
      <w:r w:rsidRPr="0028465D">
        <w:rPr>
          <w:rFonts w:ascii="Narkisim" w:hAnsi="Narkisim"/>
          <w:rtl/>
        </w:rPr>
        <w:t xml:space="preserve"> (ב ב, ובחידושיו) די"א דגזלן נוטל את השבח עצמו, ודוקא אמרו שלשה שמין להם את השבח ומעלים אותם בדמים אבל האיך לא.</w:t>
      </w:r>
    </w:p>
  </w:footnote>
  <w:footnote w:id="347">
    <w:p w14:paraId="5772F4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לדברי ה</w:t>
      </w:r>
      <w:r w:rsidRPr="0028465D">
        <w:rPr>
          <w:rFonts w:ascii="Narkisim" w:hAnsi="Narkisim"/>
          <w:b/>
          <w:bCs/>
          <w:rtl/>
        </w:rPr>
        <w:t>תוס'</w:t>
      </w:r>
      <w:r w:rsidRPr="0028465D">
        <w:rPr>
          <w:rFonts w:ascii="Narkisim" w:hAnsi="Narkisim"/>
          <w:rtl/>
        </w:rPr>
        <w:t xml:space="preserve"> (צו. סוד"ה הא) בע"ח ללוקח איירי באפותיקי, ודינו כיורד לשדה חבירו. א"כ היינו אריס. [אך ק"ק דנקט בע"ח מלוקח ומיתומין בתרתי].</w:t>
      </w:r>
    </w:p>
  </w:footnote>
  <w:footnote w:id="348">
    <w:p w14:paraId="702A1B6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רמ"ה</w:t>
      </w:r>
      <w:r w:rsidRPr="0028465D">
        <w:rPr>
          <w:rFonts w:ascii="Narkisim" w:hAnsi="Narkisim"/>
          <w:rtl/>
        </w:rPr>
        <w:t xml:space="preserve"> כת' דהשם בהמה לחבירו למחצה שליש ורביע מסלקו בדמים, דהא רב פפא (בסוגיין) אדברי ר' שמעון דאמר רואין אותה כאלו היא אצלו שומה בכסף, יליף מהא דרב נחמן. [וה"ה שם ממש].</w:t>
      </w:r>
    </w:p>
  </w:footnote>
  <w:footnote w:id="349">
    <w:p w14:paraId="1A6953C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הו"ל לגמ' ליישב דבמקבל מתנה [ומכר שלא באחריות] שמין את השבח.</w:t>
      </w:r>
    </w:p>
  </w:footnote>
  <w:footnote w:id="350">
    <w:p w14:paraId="55C080D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(ב"מ א לח) ביאר דהוה תקנה, דתקנו שיגבה השבח מן הלוקח. וכמו היכא שהלווה עמל והשביחה גובה שבח. ה"נ תקנו מלוקח.</w:t>
      </w:r>
    </w:p>
  </w:footnote>
  <w:footnote w:id="351">
    <w:p w14:paraId="551AA5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וכמו </w:t>
      </w:r>
      <w:r w:rsidRPr="0028465D">
        <w:rPr>
          <w:rFonts w:ascii="Narkisim" w:hAnsi="Narkisim"/>
          <w:b/>
          <w:bCs/>
          <w:rtl/>
        </w:rPr>
        <w:t>ראשונים</w:t>
      </w:r>
      <w:r w:rsidRPr="0028465D">
        <w:rPr>
          <w:rFonts w:ascii="Narkisim" w:hAnsi="Narkisim"/>
          <w:rtl/>
        </w:rPr>
        <w:t xml:space="preserve"> נקטו דכוונת שמואל חצי שבח. אבל </w:t>
      </w:r>
      <w:r w:rsidRPr="0028465D">
        <w:rPr>
          <w:rFonts w:ascii="Narkisim" w:hAnsi="Narkisim"/>
          <w:b/>
          <w:bCs/>
          <w:rtl/>
        </w:rPr>
        <w:t>רשב"ם</w:t>
      </w:r>
      <w:r w:rsidRPr="0028465D">
        <w:rPr>
          <w:rFonts w:ascii="Narkisim" w:hAnsi="Narkisim"/>
          <w:rtl/>
        </w:rPr>
        <w:t xml:space="preserve"> (ב"ב) כת' דשמואל סבר דגובה את כל השבח, והגמ' (שם) דחצי שבח פליג אשמואל. [וסוגיין אליבא דשמואל].</w:t>
      </w:r>
    </w:p>
  </w:footnote>
  <w:footnote w:id="352">
    <w:p w14:paraId="7A423B2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פנ"י</w:t>
      </w:r>
      <w:r w:rsidRPr="0028465D">
        <w:rPr>
          <w:rFonts w:ascii="Narkisim" w:hAnsi="Narkisim"/>
          <w:rtl/>
        </w:rPr>
        <w:t xml:space="preserve"> הק' דא"כ הו"ל ליישב דשמין לו את חצי השבח, שגובה רק חציו.</w:t>
      </w:r>
    </w:p>
  </w:footnote>
  <w:footnote w:id="353">
    <w:p w14:paraId="59E3214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 הרמב"ם מלוה כא א-ג]. ו</w:t>
      </w:r>
      <w:r w:rsidRPr="0028465D">
        <w:rPr>
          <w:rFonts w:ascii="Narkisim" w:hAnsi="Narkisim"/>
          <w:b/>
          <w:bCs/>
          <w:rtl/>
        </w:rPr>
        <w:t>ר' אפרים</w:t>
      </w:r>
      <w:r w:rsidRPr="0028465D">
        <w:rPr>
          <w:rFonts w:ascii="Narkisim" w:hAnsi="Narkisim"/>
          <w:rtl/>
        </w:rPr>
        <w:t xml:space="preserve"> (תלמידו, הו' בבעה"מ שם) ועוד ראשונים חלקו. וכ"ד הרא"ש ורשב"א (שם) דשבח דממילא כדין שבח בידים.</w:t>
      </w:r>
    </w:p>
  </w:footnote>
  <w:footnote w:id="354">
    <w:p w14:paraId="798074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ריטב"א</w:t>
      </w:r>
      <w:r w:rsidRPr="0028465D">
        <w:rPr>
          <w:rFonts w:ascii="Narkisim" w:hAnsi="Narkisim"/>
          <w:rtl/>
        </w:rPr>
        <w:t xml:space="preserve"> (ב"מ) ביאר דברי הגמ' (כתובות שם) דצריכי לארעא, כלומר דצריכי ולא צריכי, שהגיעו להבצר אם ירצה לבצור אותם וגם אם מניחם שם משביחין. וה</w:t>
      </w:r>
      <w:r w:rsidRPr="0028465D">
        <w:rPr>
          <w:rFonts w:ascii="Narkisim" w:hAnsi="Narkisim"/>
          <w:b/>
          <w:bCs/>
          <w:rtl/>
        </w:rPr>
        <w:t>גר"א</w:t>
      </w:r>
      <w:r w:rsidRPr="0028465D">
        <w:rPr>
          <w:rFonts w:ascii="Narkisim" w:hAnsi="Narkisim"/>
          <w:rtl/>
        </w:rPr>
        <w:t xml:space="preserve"> (צה יב) דהתם אין גובין משום דפירות המחוברין הוה כשבח היתומין. ואין גובין שבח מיתומין [ע' תוס' בסמוך].</w:t>
      </w:r>
    </w:p>
  </w:footnote>
  <w:footnote w:id="355">
    <w:p w14:paraId="5012F4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אינו גובה פירות כלל. וה</w:t>
      </w:r>
      <w:r w:rsidRPr="0028465D">
        <w:rPr>
          <w:rFonts w:ascii="Narkisim" w:hAnsi="Narkisim"/>
          <w:b/>
          <w:bCs/>
          <w:rtl/>
        </w:rPr>
        <w:t>בעה"מ</w:t>
      </w:r>
      <w:r w:rsidRPr="0028465D">
        <w:rPr>
          <w:rFonts w:ascii="Narkisim" w:hAnsi="Narkisim"/>
          <w:rtl/>
        </w:rPr>
        <w:t xml:space="preserve"> כת' דבע"ח גובה את הקרקע, ואם יש פירות שצריכין לקרקע שמין אותן כמה הן יפין, ונותן בע"ח ללוקח. וכענין הא דאי' לענין פירות האשה (כתובות עט.).</w:t>
      </w:r>
    </w:p>
  </w:footnote>
  <w:footnote w:id="356">
    <w:p w14:paraId="0235008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דאמר לו לא יהא לך פרעון אלא מזו אין לו זכות יותר מהחוב. ואפ"ה יש לו זכות בכל גוף הקרקע [שהוא עיקר השעבוד, ועל דרך יסוד הקצות הנ"ל], ומחזיר לו את השבח. ועוד אפשר דבשבח רשאי לסלקו בזוזי.</w:t>
      </w:r>
    </w:p>
  </w:footnote>
  <w:footnote w:id="357">
    <w:p w14:paraId="466221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ואף כשהחוב יותר מהשדה חייב לשלם הוצאות כדין יורד. וכ"כ </w:t>
      </w:r>
      <w:r w:rsidRPr="0028465D">
        <w:rPr>
          <w:rFonts w:ascii="Narkisim" w:hAnsi="Narkisim"/>
          <w:b/>
          <w:bCs/>
          <w:rtl/>
        </w:rPr>
        <w:t>תוס</w:t>
      </w:r>
      <w:r w:rsidRPr="0028465D">
        <w:rPr>
          <w:rFonts w:ascii="Narkisim" w:hAnsi="Narkisim"/>
          <w:rtl/>
        </w:rPr>
        <w:t>' (כאן) ע"פ הגמ' (ב"מ קי).</w:t>
      </w:r>
    </w:p>
    <w:p w14:paraId="3D9C7EB2" w14:textId="77777777" w:rsidR="00FB51BD" w:rsidRPr="0028465D" w:rsidRDefault="00000000" w:rsidP="0028465D">
      <w:pPr>
        <w:pStyle w:val="Footnote"/>
        <w:bidi/>
        <w:rPr>
          <w:rFonts w:ascii="Narkisim" w:hAnsi="Narkisim"/>
        </w:rPr>
      </w:pPr>
      <w:r w:rsidRPr="0028465D">
        <w:rPr>
          <w:rFonts w:ascii="Narkisim" w:hAnsi="Narkisim"/>
          <w:rtl/>
        </w:rPr>
        <w:tab/>
        <w:t xml:space="preserve">וכ"כ </w:t>
      </w:r>
      <w:r w:rsidRPr="0028465D">
        <w:rPr>
          <w:rFonts w:ascii="Narkisim" w:hAnsi="Narkisim"/>
          <w:b/>
          <w:bCs/>
          <w:rtl/>
        </w:rPr>
        <w:t>תוס</w:t>
      </w:r>
      <w:r w:rsidRPr="0028465D">
        <w:rPr>
          <w:rFonts w:ascii="Narkisim" w:hAnsi="Narkisim"/>
          <w:rtl/>
        </w:rPr>
        <w:t>' (כאן) דלמסקנא דמוקי לה הכא בעשאה אפותיקי לא נחלק עוד בין מסיק ביה שיעור ארעא וכו' דכיון שעשאו אפותיקי משלם יציאה אע"ג דמסיק שיעור ארעא ושבחא. [ואף בלא מסיק נוטל הכל מלבד הוצאות].</w:t>
      </w:r>
    </w:p>
  </w:footnote>
  <w:footnote w:id="358">
    <w:p w14:paraId="37B54F8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ראשונים</w:t>
      </w:r>
      <w:r w:rsidRPr="0028465D">
        <w:rPr>
          <w:rFonts w:ascii="Narkisim" w:hAnsi="Narkisim"/>
          <w:rtl/>
        </w:rPr>
        <w:t xml:space="preserve"> (רמב"ן חי' ומלחמות שם) הביאו דרש"י (שם) חולק. [וכ"ד הבעה"מ שם, וה"ה (כא א) בשם שיטה אחרת].</w:t>
      </w:r>
    </w:p>
  </w:footnote>
  <w:footnote w:id="359">
    <w:p w14:paraId="41B7BD5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א"כ מה קמ"ל שמואל דשמין לו את השבח, לכאורה פשיטא דהוה כיורד לשדה חבירו דנוטל הוצאות לחוד. ואינו נוטל את השבח.</w:t>
      </w:r>
    </w:p>
  </w:footnote>
  <w:footnote w:id="360">
    <w:p w14:paraId="40E866C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 הרי"ף ושא"ר שם. וע"ע ש"ך (קטו כו) ונחל"ד (ב"מ שם) ושאר אחרונים.</w:t>
      </w:r>
    </w:p>
  </w:footnote>
  <w:footnote w:id="361">
    <w:p w14:paraId="2EBC0A3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ומנכה מחובו אף כשיעור השבח. [ולא הוה בחינם כלפי הלווה, אלא כלפי הלוקח].</w:t>
      </w:r>
    </w:p>
  </w:footnote>
  <w:footnote w:id="362">
    <w:p w14:paraId="7EE151C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ולעולם לאחר יאוש [ודלא כרמב"ם]. ו</w:t>
      </w:r>
      <w:r w:rsidRPr="0028465D">
        <w:rPr>
          <w:rFonts w:ascii="Narkisim" w:hAnsi="Narkisim"/>
          <w:b/>
          <w:bCs/>
          <w:rtl/>
        </w:rPr>
        <w:t>ה"ה</w:t>
      </w:r>
      <w:r w:rsidRPr="0028465D">
        <w:rPr>
          <w:rFonts w:ascii="Narkisim" w:hAnsi="Narkisim"/>
          <w:rtl/>
        </w:rPr>
        <w:t xml:space="preserve"> (שם ב ב) תמה דלאחר יאוש קנה ביאוש ושינוי רשות. והביא דכ"כ הראב"ד בפירושיו. וחזר בו ממ"ש כאן, לפי שהיתה כשגגה שיוצא מלפני השליט. [וה</w:t>
      </w:r>
      <w:r w:rsidRPr="0028465D">
        <w:rPr>
          <w:rFonts w:ascii="Narkisim" w:hAnsi="Narkisim"/>
          <w:b/>
          <w:bCs/>
          <w:rtl/>
        </w:rPr>
        <w:t>אבה"א</w:t>
      </w:r>
      <w:r w:rsidRPr="0028465D">
        <w:rPr>
          <w:rFonts w:ascii="Narkisim" w:hAnsi="Narkisim"/>
          <w:rtl/>
        </w:rPr>
        <w:t xml:space="preserve"> (ב ד ובהשמטות) דן ליישב דבריו דנפק"מ האם הלוקח מתחייב לשלם. וע"ע לקמן קיד.].</w:t>
      </w:r>
    </w:p>
  </w:footnote>
  <w:footnote w:id="363">
    <w:p w14:paraId="250AF8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ביאר דאין לגזלן פסידא, דהא מכרו שלא באחריות. ואי קביל אחריות, איהו דאפסיד אנפשיה.</w:t>
      </w:r>
    </w:p>
    <w:p w14:paraId="30F3572C" w14:textId="77777777" w:rsidR="00FB51BD" w:rsidRPr="0028465D" w:rsidRDefault="00000000" w:rsidP="0028465D">
      <w:pPr>
        <w:pStyle w:val="Footnote"/>
        <w:bidi/>
        <w:rPr>
          <w:rFonts w:ascii="Narkisim" w:hAnsi="Narkisim"/>
        </w:rPr>
      </w:pPr>
      <w:r w:rsidRPr="0028465D">
        <w:rPr>
          <w:rFonts w:ascii="Narkisim" w:hAnsi="Narkisim"/>
          <w:rtl/>
        </w:rPr>
        <w:tab/>
        <w:t>וכ"כ ה</w:t>
      </w:r>
      <w:r w:rsidRPr="0028465D">
        <w:rPr>
          <w:rFonts w:ascii="Narkisim" w:hAnsi="Narkisim"/>
          <w:b/>
          <w:bCs/>
          <w:rtl/>
        </w:rPr>
        <w:t xml:space="preserve">רא"ש </w:t>
      </w:r>
      <w:r w:rsidRPr="0028465D">
        <w:rPr>
          <w:rFonts w:ascii="Narkisim" w:hAnsi="Narkisim"/>
          <w:rtl/>
        </w:rPr>
        <w:t>דלא תימא דוקא את הגזלן זיכו בשבח משום תקנת השבים.</w:t>
      </w:r>
    </w:p>
  </w:footnote>
  <w:footnote w:id="364">
    <w:p w14:paraId="026407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אי קמ"ל דכבר תקנו לגזלן [קודם שעמד בדין], והוה שלו לכל מילי, ומכר נכסים דידיה. או דלעולם זוכה רק בשעת העמדה בדין, והגזלן זכה בשעת העמדה בדין אף שאין לו פסידא בדבר.</w:t>
      </w:r>
    </w:p>
  </w:footnote>
  <w:footnote w:id="365">
    <w:p w14:paraId="528675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תורי"ד</w:t>
      </w:r>
      <w:r w:rsidRPr="0028465D">
        <w:rPr>
          <w:rFonts w:ascii="Narkisim" w:hAnsi="Narkisim"/>
          <w:rtl/>
        </w:rPr>
        <w:t xml:space="preserve"> כת' דאי במטלטלין מיירי אמאי נקט השביח ומכר, השתא איהו קנה לוקח לא כ"ש.</w:t>
      </w:r>
    </w:p>
  </w:footnote>
  <w:footnote w:id="366">
    <w:p w14:paraId="0B4CDB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והגזלן אינו זוכה בשבח, ואפ"ה הלוקח זכה. ועפ"ז קשה קו' התוס' (ד"ה כל, והרי"ף ב"מ ע' בסמוך) מהגמ' (ב"מ). וצ"ל כדברי הרי"ף דהכא איירי בשבח מחמת הוצאה.</w:t>
      </w:r>
    </w:p>
  </w:footnote>
  <w:footnote w:id="367">
    <w:p w14:paraId="1E7DCCB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ביאר דנהי דגוף השדה אינו יכול לעכב [דקרקע אינה נגזלת], אבל הלוקח קונה את השבח מידי דהוי אמטלטלין. והנגזל חוזר על הגזלן להוציא הדמים. [דודאי נגזל לא מפסיד שבחא, דארעא דידיה אשבח]. וכמו דמהני שינוי רשות אחר יאוש, ולא אמרי' מידי דאיהו לא קני לא מצי לאקנויי לאחרים. ושאני דין לוקח מדין גזלן.</w:t>
      </w:r>
    </w:p>
  </w:footnote>
  <w:footnote w:id="368">
    <w:p w14:paraId="5B2417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והלוקח ויורש מחזירין הגזילה בעין ונוטלים דמי השבח מהנגזל. וחוזר הנגזל ונוטל דמי השבח מן הגזלן, שהרי לא נתיאש.</w:t>
      </w:r>
    </w:p>
  </w:footnote>
  <w:footnote w:id="369">
    <w:p w14:paraId="12B1BC3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סמ"ע</w:t>
      </w:r>
      <w:r w:rsidRPr="0028465D">
        <w:rPr>
          <w:rFonts w:ascii="Narkisim" w:hAnsi="Narkisim"/>
          <w:rtl/>
        </w:rPr>
        <w:t xml:space="preserve"> (שסב ז) כת' דבזה עדיף כח לוקח ויורש מהגזלן עצמו, דהן קנו השבח שנשבח אף שלא נתיאש הנגזל. דתקנה התקינו רבנן בזה ללוקח וליורש, ואף דבעודה ביד הגזלן אינו קונה.</w:t>
      </w:r>
    </w:p>
  </w:footnote>
  <w:footnote w:id="370">
    <w:p w14:paraId="478F1C7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דכבר השיגו המגיד משנה (עי"ש ב).</w:t>
      </w:r>
    </w:p>
  </w:footnote>
  <w:footnote w:id="371">
    <w:p w14:paraId="5843024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ששינוי רשות בלא יאוש ויאוש בלא שינוי רשות אחד הם.</w:t>
      </w:r>
    </w:p>
    <w:p w14:paraId="1DBC295A"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גר"א</w:t>
      </w:r>
      <w:r w:rsidRPr="0028465D">
        <w:rPr>
          <w:rFonts w:ascii="Narkisim" w:hAnsi="Narkisim"/>
          <w:rtl/>
        </w:rPr>
        <w:t xml:space="preserve"> (שם) השיג דשינוי רשות בלא ייאוש לאו כלום הוא. ועוה"ק הגר"א דקי"ל (ע' לקמן קיא:) דרשות יורש לאו כרשות לוקח דמי.</w:t>
      </w:r>
    </w:p>
  </w:footnote>
  <w:footnote w:id="372">
    <w:p w14:paraId="568B325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דאף דדמי ליאוש, הא השביח ואח"כ נתייאש ל"ק השבח. וה"נ השביח ואח"כ מכר.</w:t>
      </w:r>
    </w:p>
  </w:footnote>
  <w:footnote w:id="373">
    <w:p w14:paraId="3516385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משמע דהיכא דהגזלן השביח ומכר שייך תקנת השבים. כיון דהגזלן מכרו {ואפשר דאיירי במכר באחריות, ע' לעיל מהראב"ד}. אבל השביח לוקח אין לגזלן שום רווח בזה. ולמסקנא אף בזה אמרי' מה מכר.</w:t>
      </w:r>
    </w:p>
  </w:footnote>
  <w:footnote w:id="374">
    <w:p w14:paraId="307C8FE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ה"ה</w:t>
      </w:r>
      <w:r w:rsidRPr="0028465D">
        <w:rPr>
          <w:rFonts w:ascii="Narkisim" w:hAnsi="Narkisim"/>
          <w:rtl/>
        </w:rPr>
        <w:t xml:space="preserve"> (ב ד) כת' דבפשוטו 'מה מכר' פי' כשם שאם השביח גזלן השבח שלו כך אם השביח לוקח השבח שלו. ואילו לדעת הרמב"ם ה"ק כשם שאם הגזלן השביח ואח"כ מכר השבח של לוקח, כך כשמכר תחילה ואח"כ הלוקח השביח, השבח של לוקח.</w:t>
      </w:r>
    </w:p>
  </w:footnote>
  <w:footnote w:id="375">
    <w:p w14:paraId="35A8E4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דהלשון מה שהשביח משמע כולו כר' יהודה, ולא מחצה שליש ורביע.</w:t>
      </w:r>
    </w:p>
  </w:footnote>
  <w:footnote w:id="376">
    <w:p w14:paraId="2B4C8E2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חדא דר' יהודה ור"ש הלכה כר"י. ועוד דרבא (צו.) מיבעי, ומשמע דקאי אליבא דר' יהודה [לרב פפא]. {אבל לפרש"י הגמ' שם כר' שמעון}. ועוד הביא דבגמ' (ב"מ מג:) העמידו מח' בי"ש ובי"ה דילקה בחסר וביתר או בשעת הוצאה מבית בעלים, דבי"ה כר' יהודה ובי"ש כר' שמעון. ובי"ש במקום בי"ה אינו משנה. {אמנם לפנינו שם הביאו את המח' ר' יהודה ור' מאיר, ולא הביאו דברי ר' שמעון. ומ"מ מתיישב טפי לפרש דהתם קאי אדברי ר' שמעון}.</w:t>
      </w:r>
    </w:p>
  </w:footnote>
  <w:footnote w:id="377">
    <w:p w14:paraId="32F6895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(ד"ה כל זכות) כת' דקאי לענין מחצה שליש ורביע, וכר"ש. וצ"ב אמאי שבק פי' זה. ויל"פ דהנידון תקנת השבים תלי בגוף הגזילה, ואין חילוק ביד מי היה השבח. והפנ"י כת' להיפך דדוקא אצל הגזלן היה כבר שינוי וזכה בו משום תקנת השבים, עי"ז זכה הלוקח ממנו. אבל היכא דאין שינוי אצלו ל"מ.</w:t>
      </w:r>
    </w:p>
  </w:footnote>
  <w:footnote w:id="378">
    <w:p w14:paraId="36FFD5A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וכמ"ש הרא"ש ועוד ראשונים, ע' מש"כ לעיל.</w:t>
      </w:r>
    </w:p>
  </w:footnote>
  <w:footnote w:id="379">
    <w:p w14:paraId="0FB341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ילה"ק דלשון הגמ' השביח. ודברי ר' יוחנן קאי אשינוי, ולא משום שבח.</w:t>
      </w:r>
    </w:p>
  </w:footnote>
  <w:footnote w:id="380">
    <w:p w14:paraId="6AD5647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ועד"ז כת' </w:t>
      </w:r>
      <w:r w:rsidRPr="0028465D">
        <w:rPr>
          <w:rFonts w:ascii="Narkisim" w:hAnsi="Narkisim"/>
          <w:b/>
          <w:bCs/>
          <w:rtl/>
        </w:rPr>
        <w:t>ר' יונתן</w:t>
      </w:r>
      <w:r w:rsidRPr="0028465D">
        <w:rPr>
          <w:rFonts w:ascii="Narkisim" w:hAnsi="Narkisim"/>
          <w:rtl/>
        </w:rPr>
        <w:t xml:space="preserve"> (בשיטמ"ק) דס"ד הני מילי היכא דהגזילה ביד הגזלן עבדינן תקנתא, אבל אם כבר יצאה מרשותו, כגון שמכרה לאחר בלא אחריות. אימא לא ליעביד תקנתא. קמ"ל רב דאפי' מכר עבדינן תקנתא.</w:t>
      </w:r>
    </w:p>
  </w:footnote>
  <w:footnote w:id="381">
    <w:p w14:paraId="177B80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דלמסקנא כי היכי דתקינו בגזלן תקינו נמי בלוקח מגזלן, דלוקח מגזלן במקום גזלן קאי.</w:t>
      </w:r>
    </w:p>
  </w:footnote>
  <w:footnote w:id="382">
    <w:p w14:paraId="77EDFD5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ראב"ד</w:t>
      </w:r>
      <w:r w:rsidRPr="0028465D">
        <w:rPr>
          <w:rFonts w:ascii="Narkisim" w:hAnsi="Narkisim"/>
          <w:rtl/>
        </w:rPr>
        <w:t xml:space="preserve"> (ב ד) כת' דאיירי לאחר יאוש. ו</w:t>
      </w:r>
      <w:r w:rsidRPr="0028465D">
        <w:rPr>
          <w:rFonts w:ascii="Narkisim" w:hAnsi="Narkisim"/>
          <w:b/>
          <w:bCs/>
          <w:rtl/>
        </w:rPr>
        <w:t>ה"ה</w:t>
      </w:r>
      <w:r w:rsidRPr="0028465D">
        <w:rPr>
          <w:rFonts w:ascii="Narkisim" w:hAnsi="Narkisim"/>
          <w:rtl/>
        </w:rPr>
        <w:t xml:space="preserve"> (ב ב) תמה בזה.</w:t>
      </w:r>
    </w:p>
  </w:footnote>
  <w:footnote w:id="383">
    <w:p w14:paraId="001D170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ה"ה</w:t>
      </w:r>
      <w:r w:rsidRPr="0028465D">
        <w:rPr>
          <w:rFonts w:ascii="Narkisim" w:hAnsi="Narkisim"/>
          <w:rtl/>
        </w:rPr>
        <w:t xml:space="preserve"> (ב ב) כת' דעפ"ז תימה לדעת ה</w:t>
      </w:r>
      <w:r w:rsidRPr="0028465D">
        <w:rPr>
          <w:rFonts w:ascii="Narkisim" w:hAnsi="Narkisim"/>
          <w:b/>
          <w:bCs/>
          <w:rtl/>
        </w:rPr>
        <w:t>רמב"ם</w:t>
      </w:r>
      <w:r w:rsidRPr="0028465D">
        <w:rPr>
          <w:rFonts w:ascii="Narkisim" w:hAnsi="Narkisim"/>
          <w:rtl/>
        </w:rPr>
        <w:t xml:space="preserve"> (ב ב) דדוקא שבח דאחר יאוש של גזלן. א"כ במה איירי בסוגיין. ושוב כת' דמש"ה הוכח הרמב"ם (שם ד) לפרש דהכא הוה סברא אחרת.</w:t>
      </w:r>
    </w:p>
  </w:footnote>
  <w:footnote w:id="384">
    <w:p w14:paraId="770822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(כתוב שם ב"מ טו. ז: בדה"ר) הביא דכן מוכח מדברי רבא (לעיל סה.) דתברא או שתיא [דשבח דממילא ע"י שנתייקר, וכיון דשברו בידים חייב לשלם].</w:t>
      </w:r>
    </w:p>
    <w:p w14:paraId="0E228D56"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ראב"ד</w:t>
      </w:r>
      <w:r w:rsidRPr="0028465D">
        <w:rPr>
          <w:rFonts w:ascii="Narkisim" w:hAnsi="Narkisim"/>
          <w:rtl/>
        </w:rPr>
        <w:t xml:space="preserve"> (כתוב שם בסוגיין) כת' דשבח ע"י מעשה קנה משום דר"ש בן אלעזר (לעיל צד.), ואילו גיזות וולדות הוה שבח דממילא, אלא כיון דהוה גופא אחרינא קנה [לר' יהודה לרב פפא].</w:t>
      </w:r>
    </w:p>
  </w:footnote>
  <w:footnote w:id="385">
    <w:p w14:paraId="5E94E5B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והיש"ש כת' דה"ה דנתפטמה מאליה או נתייקרה לאחר יאוש. דכל זה תקנו רבנן לגזלן משום תקנת השבים. ואם מכר והוריש, מה שהשביח מכר ומה שהשביח הוריש, ואפי' נשתבחו אצל לוקח.</w:t>
      </w:r>
    </w:p>
  </w:footnote>
  <w:footnote w:id="386">
    <w:p w14:paraId="113EB1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ב</w:t>
      </w:r>
      <w:r w:rsidRPr="0028465D">
        <w:rPr>
          <w:rFonts w:ascii="Narkisim" w:hAnsi="Narkisim"/>
          <w:b/>
          <w:bCs/>
          <w:rtl/>
        </w:rPr>
        <w:t>סה"ת</w:t>
      </w:r>
      <w:r w:rsidRPr="0028465D">
        <w:rPr>
          <w:rFonts w:ascii="Narkisim" w:hAnsi="Narkisim"/>
          <w:rtl/>
        </w:rPr>
        <w:t xml:space="preserve"> (סוף שער מז, והו' משנ"ל גזילה ט ז) שהמוכר קרקע גזולה, המוכר אינו יכול לחזור בו. עד שהנגזל יוציא מתחת ידו. [דחל מכר בין מוכר ללוקח].</w:t>
      </w:r>
    </w:p>
  </w:footnote>
  <w:footnote w:id="387">
    <w:p w14:paraId="2D2C18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הביא דמבואר (לקמן קיא:) דיש ליורשים קניני גזילה, מגדרי ירושה.</w:t>
      </w:r>
    </w:p>
  </w:footnote>
  <w:footnote w:id="388">
    <w:p w14:paraId="0FA925C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מהני לפוטרו מלשלם על מה שנשתמש [ע"ע לקמן צז.], וציין לדברי הרשב"א (לעיל לג:).</w:t>
      </w:r>
    </w:p>
  </w:footnote>
  <w:footnote w:id="389">
    <w:p w14:paraId="671C42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(שם א) הוסיף דהמכירה הוה כתברא או שתייה לאחר שהשביח דחייב לשלם שוויו בשעת מכירה.</w:t>
      </w:r>
    </w:p>
  </w:footnote>
  <w:footnote w:id="390">
    <w:p w14:paraId="422C38D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ואפשר דגדר התקנה [משום תקנת השבים] שהפקיעו את הדין השבה, וממילא הוה שלו מחמת הקניני גזילה. משא"כ בקרקע דליכא קניני גזילה.</w:t>
      </w:r>
    </w:p>
  </w:footnote>
  <w:footnote w:id="391">
    <w:p w14:paraId="358D7EA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ובמטלטלין השני אינו גזלן, דהחפץ כבר גזול, והוה גונב מהגנב. א"נ כוונתו דאין כאן מעשה חטיפה. א"נ דבמטלטלין סבור שהוא של מוכר [כיון שהוא ברשותו], ובמטלטלין לא אמרי' כן.</w:t>
      </w:r>
    </w:p>
  </w:footnote>
  <w:footnote w:id="392">
    <w:p w14:paraId="103F96E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ב</w:t>
      </w:r>
      <w:r w:rsidRPr="0028465D">
        <w:rPr>
          <w:rFonts w:ascii="Narkisim" w:hAnsi="Narkisim"/>
          <w:b/>
          <w:bCs/>
          <w:rtl/>
        </w:rPr>
        <w:t>חי' הראב"ד</w:t>
      </w:r>
      <w:r w:rsidRPr="0028465D">
        <w:rPr>
          <w:rFonts w:ascii="Narkisim" w:hAnsi="Narkisim"/>
          <w:rtl/>
        </w:rPr>
        <w:t xml:space="preserve"> (כאן) דהרי"ף טעה בזה. [ודלא כדבריו בב"מ].</w:t>
      </w:r>
    </w:p>
  </w:footnote>
  <w:footnote w:id="393">
    <w:p w14:paraId="728C8F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רוב הראשונים. אבל ה</w:t>
      </w:r>
      <w:r w:rsidRPr="0028465D">
        <w:rPr>
          <w:rFonts w:ascii="Narkisim" w:hAnsi="Narkisim"/>
          <w:b/>
          <w:bCs/>
          <w:rtl/>
        </w:rPr>
        <w:t xml:space="preserve">תוס' רי"ד </w:t>
      </w:r>
      <w:r w:rsidRPr="0028465D">
        <w:rPr>
          <w:rFonts w:ascii="Narkisim" w:hAnsi="Narkisim"/>
          <w:rtl/>
        </w:rPr>
        <w:t>הביא ד</w:t>
      </w:r>
      <w:r w:rsidRPr="0028465D">
        <w:rPr>
          <w:rFonts w:ascii="Narkisim" w:hAnsi="Narkisim"/>
          <w:b/>
          <w:bCs/>
          <w:rtl/>
        </w:rPr>
        <w:t>ר"ח</w:t>
      </w:r>
      <w:r w:rsidRPr="0028465D">
        <w:rPr>
          <w:rFonts w:ascii="Narkisim" w:hAnsi="Narkisim"/>
          <w:rtl/>
        </w:rPr>
        <w:t xml:space="preserve"> פי' בסוגיין בקרקע. ועפ"ז א"ש דברי הרי"ף.</w:t>
      </w:r>
    </w:p>
  </w:footnote>
  <w:footnote w:id="394">
    <w:p w14:paraId="1571D54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מלחמות </w:t>
      </w:r>
      <w:r w:rsidRPr="0028465D">
        <w:rPr>
          <w:rFonts w:ascii="Narkisim" w:hAnsi="Narkisim"/>
          <w:rtl/>
        </w:rPr>
        <w:t>הביא דכן הגירסא בספרי הרי"ף המדוייקים ומאי דפייש ליה משבחא פסיד ליה ולא גבי מיניה כלום.</w:t>
      </w:r>
    </w:p>
    <w:p w14:paraId="4B105D1C" w14:textId="77777777" w:rsidR="00FB51BD" w:rsidRPr="0028465D" w:rsidRDefault="00000000" w:rsidP="0028465D">
      <w:pPr>
        <w:pStyle w:val="Footnote"/>
        <w:bidi/>
        <w:rPr>
          <w:rFonts w:ascii="Narkisim" w:hAnsi="Narkisim"/>
        </w:rPr>
      </w:pPr>
      <w:r w:rsidRPr="0028465D">
        <w:rPr>
          <w:rFonts w:ascii="Narkisim" w:hAnsi="Narkisim"/>
          <w:rtl/>
        </w:rPr>
        <w:tab/>
        <w:t>אך מ"מ משמע דיש לו זכות בגוף השבח [כנגד ההוצאה], ולא רק שנוטל דמי הוצאותיו [כשאר יורד לשדה חבירו].</w:t>
      </w:r>
    </w:p>
  </w:footnote>
  <w:footnote w:id="395">
    <w:p w14:paraId="4DD0E4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אפשר דיש מח' דהרי"ף כת' דנוטל את השבח [שכנגד ההוצאות], דגוף השבח הוה שלו. [אף דיכול ים לסלקו בדמים, וכדאי' בסוגיין לעיל, מ"מ היכא דגמרו הפירות י"ל דנוטל חלקו בפירות]. ואילו דעת שאר ראשונים דנוטל דמי ההוצאות, וכדין יורד.</w:t>
      </w:r>
    </w:p>
  </w:footnote>
  <w:footnote w:id="396">
    <w:p w14:paraId="61D02B8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ועוד יש שציינו לגמ' (לעיל ריש צה:) דבלוקח ת"ח קנסו דמפסיד יציאותיו. אבל </w:t>
      </w:r>
      <w:r w:rsidRPr="0028465D">
        <w:rPr>
          <w:rFonts w:ascii="Narkisim" w:hAnsi="Narkisim"/>
          <w:b/>
          <w:bCs/>
          <w:rtl/>
        </w:rPr>
        <w:t>תוס</w:t>
      </w:r>
      <w:r w:rsidRPr="0028465D">
        <w:rPr>
          <w:rFonts w:ascii="Narkisim" w:hAnsi="Narkisim"/>
          <w:rtl/>
        </w:rPr>
        <w:t>' (צה. ד"ה דאתא ושא"ר) כת' דהוה ס"ד בעלמא.</w:t>
      </w:r>
    </w:p>
  </w:footnote>
  <w:footnote w:id="397">
    <w:p w14:paraId="0A21FB0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שתי' דכל יורד דעתו להשביח עבור בעל השדה, ואפי' גזלן דעתו מחמת הבעלים. ואילו לוקח מגזלן דעתו להשביח עבור הגזלן שמכר לו [ואף שהכיר בה שאינו שלו]. ועי"ז הניח מעותיו על קרן הצבי.</w:t>
      </w:r>
    </w:p>
  </w:footnote>
  <w:footnote w:id="398">
    <w:p w14:paraId="54A855D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ולשיטתו דקאי בסוגיין לרב פפא אליבא דר' יהודה.</w:t>
      </w:r>
    </w:p>
  </w:footnote>
  <w:footnote w:id="399">
    <w:p w14:paraId="58F1330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גבי קרקע דאינה נגזלת, ולא קנה בשינוי גמור מדאורייתא, לא עבוד תקנתא בשינוי דהדר.</w:t>
      </w:r>
    </w:p>
  </w:footnote>
  <w:footnote w:id="400">
    <w:p w14:paraId="38406A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שו"ת צמח צדק</w:t>
      </w:r>
      <w:r w:rsidRPr="0028465D">
        <w:rPr>
          <w:rFonts w:ascii="Narkisim" w:hAnsi="Narkisim"/>
          <w:rtl/>
        </w:rPr>
        <w:t xml:space="preserve"> (הקדמון קכט) כת' דליכא שבועת היסת [בגוי שתובע ישראל], דאנן תקנתא לגוי לא עבדינן. וכדאי' בסוגיין.</w:t>
      </w:r>
    </w:p>
  </w:footnote>
  <w:footnote w:id="401">
    <w:p w14:paraId="1A4DA4E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ודעת </w:t>
      </w:r>
      <w:r w:rsidRPr="0028465D">
        <w:rPr>
          <w:rFonts w:ascii="Narkisim" w:hAnsi="Narkisim"/>
          <w:b/>
          <w:bCs/>
          <w:rtl/>
        </w:rPr>
        <w:t xml:space="preserve">ר"ת </w:t>
      </w:r>
      <w:r w:rsidRPr="0028465D">
        <w:rPr>
          <w:rFonts w:ascii="Narkisim" w:hAnsi="Narkisim"/>
          <w:rtl/>
        </w:rPr>
        <w:t xml:space="preserve">בתוס' (גיטין יג:) דלא תקנו מעמד שלשתן בעכו"ם [והרא"ש (שם א יז) ביאר דהוה מילתא דלא שכיחא, והבו דלא להוסיף עלה], אבל דעת </w:t>
      </w:r>
      <w:r w:rsidRPr="0028465D">
        <w:rPr>
          <w:rFonts w:ascii="Narkisim" w:hAnsi="Narkisim"/>
          <w:b/>
          <w:bCs/>
          <w:rtl/>
        </w:rPr>
        <w:t>שו"ת הרי"ף</w:t>
      </w:r>
      <w:r w:rsidRPr="0028465D">
        <w:rPr>
          <w:rFonts w:ascii="Narkisim" w:hAnsi="Narkisim"/>
          <w:rtl/>
        </w:rPr>
        <w:t xml:space="preserve"> (רלח, הו' בטור קכו כב) דאין חילוק בין ישראל לעכו"ם.</w:t>
      </w:r>
    </w:p>
    <w:p w14:paraId="2FBBB30B"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שו"ת הריטב"א</w:t>
      </w:r>
      <w:r w:rsidRPr="0028465D">
        <w:rPr>
          <w:rFonts w:ascii="Narkisim" w:hAnsi="Narkisim"/>
          <w:rtl/>
        </w:rPr>
        <w:t xml:space="preserve"> (יד, הו' בב"י סו מחודש יח) כת' דמהני מכירת שטרות בעכו"ם, כיון דקי"ל דמכירת שטרות מדאורייתא. משמע דאי הוה מדרבנן לא תקנו בעכו"ם. וה</w:t>
      </w:r>
      <w:r w:rsidRPr="0028465D">
        <w:rPr>
          <w:rFonts w:ascii="Narkisim" w:hAnsi="Narkisim"/>
          <w:b/>
          <w:bCs/>
          <w:rtl/>
        </w:rPr>
        <w:t>ש"ך</w:t>
      </w:r>
      <w:r w:rsidRPr="0028465D">
        <w:rPr>
          <w:rFonts w:ascii="Narkisim" w:hAnsi="Narkisim"/>
          <w:rtl/>
        </w:rPr>
        <w:t xml:space="preserve"> (סו פה) כת' דלאו דוקא, דאפי' למ"ד מכירת שטרות דרבנן זוכה העכו"ם, דכל דתקון רבנן כעין דאורייתא תקון. וה</w:t>
      </w:r>
      <w:r w:rsidRPr="0028465D">
        <w:rPr>
          <w:rFonts w:ascii="Narkisim" w:hAnsi="Narkisim"/>
          <w:b/>
          <w:bCs/>
          <w:rtl/>
        </w:rPr>
        <w:t>קצות</w:t>
      </w:r>
      <w:r w:rsidRPr="0028465D">
        <w:rPr>
          <w:rFonts w:ascii="Narkisim" w:hAnsi="Narkisim"/>
          <w:rtl/>
        </w:rPr>
        <w:t xml:space="preserve"> (סו לב) הביא דבסוגיין קצת ראיה דלא כן, דבסתמא לא תקנו לעכו"ם. ולא אמרינן כעין דאורייתא תקון. וע"ע גר"א (שם קד) [ואכמ"ל].</w:t>
      </w:r>
    </w:p>
  </w:footnote>
  <w:footnote w:id="402">
    <w:p w14:paraId="4ED07C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דמשום פסידא דעכו"ם לא עבדינן תקנה.</w:t>
      </w:r>
    </w:p>
  </w:footnote>
  <w:footnote w:id="403">
    <w:p w14:paraId="2F3C43A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ואפשר דכוונתו דגבי שבח נחשב תקנה בפנ"ע בכל מקרה ומקרה. וגבי עכו"ם לא תקנו.</w:t>
      </w:r>
    </w:p>
  </w:footnote>
  <w:footnote w:id="404">
    <w:p w14:paraId="35FC165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אי' בגמ' (ב"ב לה:) לענין קנין חזקה, דישראל הבא מחמת עכו"ם הרי הוא כעכו"ם. מה עכו"ם אין לו חזקה אלא בשטר אף ישראל הבא מחמת עכו"ם אין לו חזקה אלא בשטר. [וכדין לוקח מגזלן, דידעינן שירד לקרקע ע"י העכו"ם. ואכמ"ל]. וע"ע רמב"ם וראב"ד (מכירה א יז) ונו"כ.</w:t>
      </w:r>
    </w:p>
    <w:p w14:paraId="22F0E131"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ריטב"א</w:t>
      </w:r>
      <w:r w:rsidRPr="0028465D">
        <w:rPr>
          <w:rFonts w:ascii="Narkisim" w:hAnsi="Narkisim"/>
          <w:rtl/>
        </w:rPr>
        <w:t xml:space="preserve"> (ב"ב שם) דן בכמה אופני זכות דיש לעכו"ם בחלונות וכדו', אי ישראל הבא מחמתו זכה. וע"ע שו"ת הרשב"א (ג קנג). ואכמ"ל.</w:t>
      </w:r>
    </w:p>
  </w:footnote>
  <w:footnote w:id="405">
    <w:p w14:paraId="0DFBDE6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היכא דהלוקח היה שוגג, ולא ידע שהיא גזולה. א"כ אין לו דין גזלן מצד עצמו.</w:t>
      </w:r>
    </w:p>
  </w:footnote>
  <w:footnote w:id="406">
    <w:p w14:paraId="128F175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יש שדנו דכבר גזלו העכו"ם, והישראל קנה קנין גזילה מהעכו"ם. ומתחייב בהשבה כפי שוויו בשעת קנין העכו"ם.</w:t>
      </w:r>
    </w:p>
  </w:footnote>
  <w:footnote w:id="407">
    <w:p w14:paraId="167E3D5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דנקט השביח גוי, כיון דרבא נסתפק בהשביח גוי. ורבא נקט כן אגב ספק דלעיל דהשביחה לוקח. ועוד דאפשר דנסתפק לרבותא, דאף השביח גוי יש צד שזכה לוקח.</w:t>
      </w:r>
    </w:p>
  </w:footnote>
  <w:footnote w:id="408">
    <w:p w14:paraId="040508C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טור</w:t>
      </w:r>
      <w:r w:rsidRPr="0028465D">
        <w:rPr>
          <w:rFonts w:ascii="Narkisim" w:hAnsi="Narkisim"/>
          <w:rtl/>
        </w:rPr>
        <w:t xml:space="preserve"> (שסב), וה</w:t>
      </w:r>
      <w:r w:rsidRPr="0028465D">
        <w:rPr>
          <w:rFonts w:ascii="Narkisim" w:hAnsi="Narkisim"/>
          <w:b/>
          <w:bCs/>
          <w:rtl/>
        </w:rPr>
        <w:t>יש"ש</w:t>
      </w:r>
      <w:r w:rsidRPr="0028465D">
        <w:rPr>
          <w:rFonts w:ascii="Narkisim" w:hAnsi="Narkisim"/>
          <w:rtl/>
        </w:rPr>
        <w:t xml:space="preserve"> כת' דהטור העתיק בזה דברי הרמב"ם, ולא דק. דבעלמא ס"ל דלא מהני תפיסה לאחר שנולד הספק. וע' סמ"ע וש"ך.</w:t>
      </w:r>
    </w:p>
  </w:footnote>
  <w:footnote w:id="409">
    <w:p w14:paraId="502F8F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ותי' ע"פ סוגיין שתלישה לא הוה שינוי. [ורע"א (סוכה) תמה בזה דודאי הוה שינוי טפי מבהמה והזקינה].</w:t>
      </w:r>
    </w:p>
  </w:footnote>
  <w:footnote w:id="410">
    <w:p w14:paraId="4BA19C2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(סוכה שם) תי' [קו' התוס' שם] דקנין השינוי צריך להיות דוקא ברשות הגזלן, שמתחלה צריך לעשות בו קנין שע"י נקרא גזלן ואח"כ שייך שיהא קונה בשינוי. אבל הכא מעשה השינוי בשעה דהוי על האילן, דעדיין לא הוי גזלן רק כשנקצץ דהוי רשותו. ואז כבר כלה השינוי.</w:t>
      </w:r>
    </w:p>
  </w:footnote>
  <w:footnote w:id="411">
    <w:p w14:paraId="11EFB4B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וכה"ק ה</w:t>
      </w:r>
      <w:r w:rsidRPr="0028465D">
        <w:rPr>
          <w:rFonts w:ascii="Narkisim" w:hAnsi="Narkisim"/>
          <w:b/>
          <w:bCs/>
          <w:rtl/>
        </w:rPr>
        <w:t>עמודי אור</w:t>
      </w:r>
      <w:r w:rsidRPr="0028465D">
        <w:rPr>
          <w:rFonts w:ascii="Narkisim" w:hAnsi="Narkisim"/>
          <w:rtl/>
        </w:rPr>
        <w:t xml:space="preserve"> (ס"ס קב) דאילו הרג בהמת חבירו ואח"כ נטלו לגוזלה, ומתחייב אהריגה מדין גזלן, ואנטילת הנבילה כדין גזילה. ואין כאן שינוי. וה"נ בדקל בעודו בקרקע ליכא גזילה. וכת' דעלה בידו ליישב בכמה אופנים דחוקים. [וע' דב"א מש"כ בכוונתו].</w:t>
      </w:r>
    </w:p>
  </w:footnote>
  <w:footnote w:id="412">
    <w:p w14:paraId="33F5C88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בזה אריכות הלשון אע"פ דשדיא מארעא לארעא דידיה. ואמאי בעינן דוקא ארעא דידיה. אלא דאיירי שהעבירו לארעא דידיה וקנאו.</w:t>
      </w:r>
    </w:p>
  </w:footnote>
  <w:footnote w:id="413">
    <w:p w14:paraId="771B6F6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הדב"א ציין ד</w:t>
      </w:r>
      <w:r w:rsidRPr="0028465D">
        <w:rPr>
          <w:rFonts w:ascii="Narkisim" w:hAnsi="Narkisim"/>
          <w:b/>
          <w:bCs/>
          <w:rtl/>
        </w:rPr>
        <w:t>רש"י</w:t>
      </w:r>
      <w:r w:rsidRPr="0028465D">
        <w:rPr>
          <w:rFonts w:ascii="Narkisim" w:hAnsi="Narkisim"/>
          <w:rtl/>
        </w:rPr>
        <w:t xml:space="preserve"> (קיג: ד"ה היכי) משמע דסוגיין איירי בכל אופן. [עי"ש]. וכן </w:t>
      </w:r>
      <w:r w:rsidRPr="0028465D">
        <w:rPr>
          <w:rFonts w:ascii="Narkisim" w:hAnsi="Narkisim"/>
          <w:b/>
          <w:bCs/>
          <w:rtl/>
        </w:rPr>
        <w:t>תוס</w:t>
      </w:r>
      <w:r w:rsidRPr="0028465D">
        <w:rPr>
          <w:rFonts w:ascii="Narkisim" w:hAnsi="Narkisim"/>
          <w:rtl/>
        </w:rPr>
        <w:t>' (לקמן שם, וסוכה הנ"ל).</w:t>
      </w:r>
    </w:p>
  </w:footnote>
  <w:footnote w:id="414">
    <w:p w14:paraId="728EE79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[מר' יהודה אחיו של הדב"א, ד"ה בסי' ח' והלאה]. ובתחילה חקר היכא שהגזילה והשינוי רצופים ונעשו יחד, ולא קדם אחד לחבירו. מי אמרינן דקנה כיון דנשתנה מאשר היה ברשות הבעלים. או דילמא הא לא נשתנה מכפי שבא ליד הגזלן, והוא כשעת הגזילה כלאחר הגזילה. והוכיח מתוס' (סוכה הנ"ל) דאף ביחד קנה.</w:t>
      </w:r>
    </w:p>
    <w:p w14:paraId="6F5765D7" w14:textId="77777777" w:rsidR="00FB51BD" w:rsidRPr="0028465D" w:rsidRDefault="00000000" w:rsidP="0028465D">
      <w:pPr>
        <w:pStyle w:val="Footnote"/>
        <w:bidi/>
        <w:rPr>
          <w:rFonts w:ascii="Narkisim" w:hAnsi="Narkisim"/>
        </w:rPr>
      </w:pPr>
      <w:r w:rsidRPr="0028465D">
        <w:rPr>
          <w:rFonts w:ascii="Narkisim" w:hAnsi="Narkisim"/>
          <w:rtl/>
        </w:rPr>
        <w:tab/>
        <w:t>וביאר דהכא איירי שקצצו ונפל לארעא דידיה, שהדקל עמד על שפת השדה סמוך לשדה הגזלן, ומיד בקציצתו קנאו בחצר. ומש"ה הוה גזילה ושינוי רצופין. [ואף דהשינוי בחיתוך, וקנין הגזילה רק לאחר שנפל, אפ"ה נחשב רצופין].</w:t>
      </w:r>
    </w:p>
  </w:footnote>
  <w:footnote w:id="415">
    <w:p w14:paraId="06EAEF2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וגדר 'כעין שגזל' היינו כעין שהיה ברשות בעלים. ולא תלוי כעין שהיה בשעת קנין הגזילה.</w:t>
      </w:r>
    </w:p>
    <w:p w14:paraId="7DE5835B"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ס' לבוש מרדכי</w:t>
      </w:r>
      <w:r w:rsidRPr="0028465D">
        <w:rPr>
          <w:rFonts w:ascii="Narkisim" w:hAnsi="Narkisim"/>
          <w:rtl/>
        </w:rPr>
        <w:t xml:space="preserve"> (לה ד) כת' דהכא קנאו מדין מזיק, דכיון שנתכוין לגזול במה שהוא מזיקו קונה השברים בשינוי. [ואף דליכא קניני גזילה].</w:t>
      </w:r>
    </w:p>
  </w:footnote>
  <w:footnote w:id="416">
    <w:p w14:paraId="68ED323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כיון דמעביר ע"ד בעה"ב (וכדאי' ב"מ עח:), ולכאורה במה שמעביר ע"ד בעה"ב הוה גזלן, ואח"כ קנה בשינוי.</w:t>
      </w:r>
    </w:p>
  </w:footnote>
  <w:footnote w:id="417">
    <w:p w14:paraId="6EAD5B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 </w:t>
      </w:r>
      <w:r w:rsidRPr="0028465D">
        <w:rPr>
          <w:rFonts w:ascii="Narkisim" w:hAnsi="Narkisim"/>
          <w:b/>
          <w:bCs/>
          <w:rtl/>
        </w:rPr>
        <w:t>תוס</w:t>
      </w:r>
      <w:r w:rsidRPr="0028465D">
        <w:rPr>
          <w:rFonts w:ascii="Narkisim" w:hAnsi="Narkisim"/>
          <w:rtl/>
        </w:rPr>
        <w:t>' (סוכה ל: ולעיל צג: ומש"כ שם).</w:t>
      </w:r>
    </w:p>
  </w:footnote>
  <w:footnote w:id="418">
    <w:p w14:paraId="0BA9802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ערול"נ</w:t>
      </w:r>
      <w:r w:rsidRPr="0028465D">
        <w:rPr>
          <w:rFonts w:ascii="Narkisim" w:hAnsi="Narkisim"/>
          <w:rtl/>
        </w:rPr>
        <w:t xml:space="preserve"> (סוכה שם) ביאר החילוק דהתם נעשה שינוי בדבר עצמו וניכר בו, אבל הכא השינוי לא נעשה בדיקלא, דלא ניכר שינוי בדקל עצמו אלא שפסק חיותא, ועי"ז סופו להשתנות יותר. מ"מ השתא לא הוי שינוי כ"כ.</w:t>
      </w:r>
    </w:p>
  </w:footnote>
  <w:footnote w:id="419">
    <w:p w14:paraId="00A7315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דבגמ' (סוכה לג) מבואר דאסור להכשיר הדס ביו"ט, דהוה תיקון מנא.</w:t>
      </w:r>
    </w:p>
    <w:p w14:paraId="291D8FA8" w14:textId="77777777" w:rsidR="00FB51BD" w:rsidRPr="0028465D" w:rsidRDefault="00000000" w:rsidP="0028465D">
      <w:pPr>
        <w:pStyle w:val="Footnote"/>
        <w:bidi/>
        <w:rPr>
          <w:rFonts w:ascii="Narkisim" w:hAnsi="Narkisim"/>
        </w:rPr>
      </w:pPr>
      <w:r w:rsidRPr="0028465D">
        <w:rPr>
          <w:rFonts w:ascii="Narkisim" w:hAnsi="Narkisim"/>
          <w:rtl/>
        </w:rPr>
        <w:tab/>
        <w:t>אך הקשה דמבואר (לקמן צח.) דהצורם אוזן בקרבן ופסלו להקרבה לא הוי שינוי. ומש"ה דחה הצד דפסלות ללולב יחשב שינוי.</w:t>
      </w:r>
    </w:p>
  </w:footnote>
  <w:footnote w:id="420">
    <w:p w14:paraId="6E1CF5D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ואין השינוי מפני הפסול, אלא להיפוך דהפסול הוא מפני השינוי מברייתו. ולפ"ז איירי אף כשאינו לולב של מצווה.</w:t>
      </w:r>
    </w:p>
  </w:footnote>
  <w:footnote w:id="421">
    <w:p w14:paraId="680F842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בכור"י</w:t>
      </w:r>
      <w:r w:rsidRPr="0028465D">
        <w:rPr>
          <w:rFonts w:ascii="Narkisim" w:hAnsi="Narkisim"/>
          <w:rtl/>
        </w:rPr>
        <w:t xml:space="preserve"> (תרמט ה) הביא דבב"י מבואר דה"מ שכלתה השדרה בשני עלין כפולין, שעומדים בשוה זה אצל זה. ודעת הט"ז דאף כשאינם שווים, שני עלין היותר עליונים [שהם שכנים זה לזה] צריך שלא יפרדו זה מזה.</w:t>
      </w:r>
    </w:p>
  </w:footnote>
  <w:footnote w:id="422">
    <w:p w14:paraId="364E460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היכא דמעיקרא היה חיבור ע"י האדום, ואח"כ נחתך פוסל. וה</w:t>
      </w:r>
      <w:r w:rsidRPr="0028465D">
        <w:rPr>
          <w:rFonts w:ascii="Narkisim" w:hAnsi="Narkisim"/>
          <w:b/>
          <w:bCs/>
          <w:rtl/>
        </w:rPr>
        <w:t>בכורי יעקב</w:t>
      </w:r>
      <w:r w:rsidRPr="0028465D">
        <w:rPr>
          <w:rFonts w:ascii="Narkisim" w:hAnsi="Narkisim"/>
          <w:rtl/>
        </w:rPr>
        <w:t xml:space="preserve"> (תרמה ט) הביא דהב"ח כת' דראוי להחמיר לדבריהם, וכת' דעפ"ז קשה למצוא לולב כשר. ומ"מ אם אפשר למצוא לולב שעדיין מחוברין עליו העליונים ע"י אותו אדום {שקורין פאסט}, הוא מצוה מן המובחר, שבזה יוצא אליביה דכל השיטות. וכל שכן שאין לו להפרידם.</w:t>
      </w:r>
    </w:p>
  </w:footnote>
  <w:footnote w:id="423">
    <w:p w14:paraId="73E2582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ט"ז</w:t>
      </w:r>
      <w:r w:rsidRPr="0028465D">
        <w:rPr>
          <w:rFonts w:ascii="Narkisim" w:hAnsi="Narkisim"/>
          <w:rtl/>
        </w:rPr>
        <w:t xml:space="preserve"> (תרמה) ביאר דלשון תיומא יש לפרש בב' אופנים, הא' מצד דבוקם והוייתם תמיד יחד [שהם שכנים זל"ז בראש הלולב ונדבקים תמיד], והב' מצד תולדתם ממקום א', שבאו ממקור א' מראש השדרה. ומש"ה כשיתפרדו לשני הוצים ונחלק מקום חבורם בשדרה פסול. [דכיון דה'תיום' הוא במקום תולדתם, היכא דנחלקו במקום זה פוסל. ולא איכפ"ל בהמשך החיבור].</w:t>
      </w:r>
      <w:r w:rsidRPr="0028465D">
        <w:rPr>
          <w:rFonts w:ascii="Narkisim" w:hAnsi="Narkisim"/>
          <w:rtl/>
        </w:rPr>
        <w:tab/>
      </w:r>
    </w:p>
  </w:footnote>
  <w:footnote w:id="424">
    <w:p w14:paraId="4D5CE4E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מ"ט לא נחית תוס' לפרש דזהו תיומת. [ואפשר דפשיט"ל דתיומת נקרא ראש הלולב, ולא חיבור העלה]</w:t>
      </w:r>
    </w:p>
    <w:p w14:paraId="7FC63AD2" w14:textId="77777777" w:rsidR="00FB51BD" w:rsidRPr="0028465D" w:rsidRDefault="00000000" w:rsidP="0028465D">
      <w:pPr>
        <w:pStyle w:val="Footnote"/>
        <w:bidi/>
        <w:rPr>
          <w:rFonts w:ascii="Narkisim" w:hAnsi="Narkisim"/>
        </w:rPr>
      </w:pPr>
      <w:r w:rsidRPr="0028465D">
        <w:rPr>
          <w:rFonts w:ascii="Narkisim" w:hAnsi="Narkisim"/>
          <w:rtl/>
        </w:rPr>
        <w:tab/>
        <w:t xml:space="preserve">אך </w:t>
      </w:r>
      <w:r w:rsidRPr="0028465D">
        <w:rPr>
          <w:rFonts w:ascii="Narkisim" w:hAnsi="Narkisim"/>
          <w:b/>
          <w:bCs/>
          <w:rtl/>
        </w:rPr>
        <w:t>תוס</w:t>
      </w:r>
      <w:r w:rsidRPr="0028465D">
        <w:rPr>
          <w:rFonts w:ascii="Narkisim" w:hAnsi="Narkisim"/>
          <w:rtl/>
        </w:rPr>
        <w:t>' (סוכה כט: ד"ה נפרצו) כת' דכה"ג הוה נפרצו עליו. והביא דהגמ' (שם לב.) פי' נפרצו דעביד כי חופיא, והביא דבסוגיין מבואר דעשה הוצי הלולב לחופיא, שחילק כל עלה ועלה לשנים. לפי שכל עלי הלולב כפולים, ועמד הגזלן וחלק אותם, שכן דרך לעשות חופיא.</w:t>
      </w:r>
    </w:p>
  </w:footnote>
  <w:footnote w:id="425">
    <w:p w14:paraId="72CB80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מבואר ברש"י דכף הוא עלה בודד אמצעי. ואילו רש"י (סוכה לב.) מבואר ד'כף' הוה מכבדות התמרים.</w:t>
      </w:r>
    </w:p>
  </w:footnote>
  <w:footnote w:id="426">
    <w:p w14:paraId="0408C6E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ריטב"א</w:t>
      </w:r>
      <w:r w:rsidRPr="0028465D">
        <w:rPr>
          <w:rFonts w:ascii="Narkisim" w:hAnsi="Narkisim"/>
          <w:rtl/>
        </w:rPr>
        <w:t xml:space="preserve"> (הנ"ל) כת' דהיכא שהסדק לאורכו ראוי לחוש, שמתרבה בשעת שמנענעו. ומש"ה לבעל נפש יש לחוש אף מיעוטו.</w:t>
      </w:r>
    </w:p>
    <w:p w14:paraId="5FC378A3" w14:textId="77777777" w:rsidR="00FB51BD" w:rsidRPr="0028465D" w:rsidRDefault="00000000" w:rsidP="0028465D">
      <w:pPr>
        <w:pStyle w:val="Footnote"/>
        <w:bidi/>
        <w:rPr>
          <w:rFonts w:ascii="Narkisim" w:hAnsi="Narkisim"/>
        </w:rPr>
      </w:pPr>
      <w:r w:rsidRPr="0028465D">
        <w:rPr>
          <w:rFonts w:ascii="Narkisim" w:hAnsi="Narkisim"/>
          <w:rtl/>
        </w:rPr>
        <w:tab/>
      </w:r>
      <w:r w:rsidRPr="0028465D">
        <w:rPr>
          <w:rFonts w:ascii="Narkisim" w:eastAsia="Narkisim" w:hAnsi="Narkisim"/>
          <w:rtl/>
        </w:rPr>
        <w:t>וה</w:t>
      </w:r>
      <w:r w:rsidRPr="0028465D">
        <w:rPr>
          <w:rFonts w:ascii="Narkisim" w:eastAsia="Narkisim" w:hAnsi="Narkisim"/>
          <w:b/>
          <w:bCs/>
          <w:rtl/>
        </w:rPr>
        <w:t>דרכ"מ</w:t>
      </w:r>
      <w:r w:rsidRPr="0028465D">
        <w:rPr>
          <w:rFonts w:ascii="Narkisim" w:eastAsia="Narkisim" w:hAnsi="Narkisim"/>
          <w:rtl/>
        </w:rPr>
        <w:t xml:space="preserve"> (תרמה ה, והרמ"א ג) הביא דנהגו להקל דכל שאינו מחולק לגמרי עד השדרה. ומיהו לכתחילה למצווה מן המובחר יטול שאינו חלוק כלל. וה</w:t>
      </w:r>
      <w:r w:rsidRPr="0028465D">
        <w:rPr>
          <w:rFonts w:ascii="Narkisim" w:eastAsia="Narkisim" w:hAnsi="Narkisim"/>
          <w:b/>
          <w:bCs/>
          <w:rtl/>
        </w:rPr>
        <w:t>ט"ז</w:t>
      </w:r>
      <w:r w:rsidRPr="0028465D">
        <w:rPr>
          <w:rFonts w:ascii="Narkisim" w:eastAsia="Narkisim" w:hAnsi="Narkisim"/>
          <w:rtl/>
        </w:rPr>
        <w:t xml:space="preserve"> (ד בסופו) כתב דהיינו עד טפח. וה</w:t>
      </w:r>
      <w:r w:rsidRPr="0028465D">
        <w:rPr>
          <w:rFonts w:ascii="Narkisim" w:eastAsia="Narkisim" w:hAnsi="Narkisim"/>
          <w:b/>
          <w:bCs/>
          <w:rtl/>
        </w:rPr>
        <w:t>חיי"א</w:t>
      </w:r>
      <w:r w:rsidRPr="0028465D">
        <w:rPr>
          <w:rFonts w:ascii="Narkisim" w:eastAsia="Narkisim" w:hAnsi="Narkisim"/>
          <w:rtl/>
        </w:rPr>
        <w:t xml:space="preserve"> ואחרונים הביאו דבריטב"א משמע דכ"ש דוקא. [וע' משנ"ב תשמה יט].</w:t>
      </w:r>
    </w:p>
  </w:footnote>
  <w:footnote w:id="427">
    <w:p w14:paraId="68F7F4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(סוכה כט: ד"ה נקטם בתי' הא') כת' דהיינו רוב העלין העליונים.</w:t>
      </w:r>
    </w:p>
    <w:p w14:paraId="0B6DE8A5"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תוס</w:t>
      </w:r>
      <w:r w:rsidRPr="0028465D">
        <w:rPr>
          <w:rFonts w:ascii="Narkisim" w:hAnsi="Narkisim"/>
          <w:rtl/>
        </w:rPr>
        <w:t>' (בקושיה שם) כת' דלכאורה מיירי בשני עלין האמצעיים היוצאין מראש השדרה. והק' דהיינו נקטם [וכתוס' דידן]. ותי' ב' תי' כתוס' דידן. ועוד תי' (תי' ג') דבניטלה אחת מן התיומת אינו פוסל מדין נקטם, אא"כ נקטמו שתיהן. [ופסול משום נקטם ראשו].</w:t>
      </w:r>
    </w:p>
  </w:footnote>
  <w:footnote w:id="428">
    <w:p w14:paraId="1282BB7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w:t>
      </w:r>
      <w:r w:rsidRPr="0028465D">
        <w:rPr>
          <w:rFonts w:ascii="Narkisim" w:hAnsi="Narkisim"/>
          <w:b/>
          <w:bCs/>
          <w:rtl/>
        </w:rPr>
        <w:t xml:space="preserve">רשב"א </w:t>
      </w:r>
      <w:r w:rsidRPr="0028465D">
        <w:rPr>
          <w:rFonts w:ascii="Narkisim" w:hAnsi="Narkisim"/>
          <w:rtl/>
        </w:rPr>
        <w:t>כת' דמסתברא ה"מ עביד לביני ולא שרפן, שאילו שרפן תו לא הדר עביד להו עפרא.</w:t>
      </w:r>
    </w:p>
  </w:footnote>
  <w:footnote w:id="429">
    <w:p w14:paraId="3C5F711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והרמ"ה הוסיף דהא רב פפא לענין דינא קא מיירי, ואי ס"ל דשינוי החוזר לברייתו קנה מדרבנן לא הוה פסיק רב פפא ואמר דלא קני.</w:t>
      </w:r>
    </w:p>
  </w:footnote>
  <w:footnote w:id="430">
    <w:p w14:paraId="34817E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כפ</w:t>
      </w:r>
      <w:r w:rsidRPr="0028465D">
        <w:rPr>
          <w:rFonts w:ascii="Narkisim" w:hAnsi="Narkisim"/>
          <w:b/>
          <w:bCs/>
          <w:rtl/>
        </w:rPr>
        <w:t>רש"י</w:t>
      </w:r>
      <w:r w:rsidRPr="0028465D">
        <w:rPr>
          <w:rFonts w:ascii="Narkisim" w:hAnsi="Narkisim"/>
          <w:rtl/>
        </w:rPr>
        <w:t xml:space="preserve"> (שם) [גבי נטל אבן או קורה משל הקדש, והניחה ע"פ ארובה], דפרש"י דאי קבעה בבנין הוי שינוי [ויש מעילה מחמת השינוי, אף קודם שדר תחתיה].</w:t>
      </w:r>
    </w:p>
    <w:p w14:paraId="66CCBF1D"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רשב"א</w:t>
      </w:r>
      <w:r w:rsidRPr="0028465D">
        <w:rPr>
          <w:rFonts w:ascii="Narkisim" w:hAnsi="Narkisim"/>
          <w:rtl/>
        </w:rPr>
        <w:t xml:space="preserve"> (כ:) כת' כדברי התוס', וסיים דאף קבעה בארובה קאי התם עד שידור תחתיה. ולאפוקי סתתה דהוי שינוי שאינו חוזר לברייתו.</w:t>
      </w:r>
    </w:p>
  </w:footnote>
  <w:footnote w:id="431">
    <w:p w14:paraId="57CC9CF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שיטמ"ק</w:t>
      </w:r>
      <w:r w:rsidRPr="0028465D">
        <w:rPr>
          <w:rFonts w:ascii="Narkisim" w:hAnsi="Narkisim"/>
          <w:rtl/>
        </w:rPr>
        <w:t xml:space="preserve"> (כ: בשם גליון ר' שמואל הלוי ן' חכם) חלק דקביעות אבן בבנין חשוב שינוי טפי, כיון דבטיל ליה אגב ארעא. וחשיב כקרקע.</w:t>
      </w:r>
    </w:p>
  </w:footnote>
  <w:footnote w:id="432">
    <w:p w14:paraId="5FADA8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w:t>
      </w:r>
      <w:r w:rsidRPr="0028465D">
        <w:rPr>
          <w:rFonts w:ascii="Narkisim" w:hAnsi="Narkisim"/>
          <w:b/>
          <w:bCs/>
          <w:rtl/>
        </w:rPr>
        <w:t>ס' הלכה למשה</w:t>
      </w:r>
      <w:r w:rsidRPr="0028465D">
        <w:rPr>
          <w:rFonts w:ascii="Narkisim" w:hAnsi="Narkisim"/>
          <w:rtl/>
        </w:rPr>
        <w:t xml:space="preserve"> (גזלה ב יא) חילק דלא דמי, דכוס הוא עצמו הכלי ויש בו שינוי בעצמו, דקודם הכי הוה נסכא והשתא כלי וצריך היתוך לעשותו נסכא. משא"כ האבן דאין צריך שום מעשה באבן עצמה אלא להוציאה מן הבנין. וחשיבות הבית לא הוה משום האבן הזאת.</w:t>
      </w:r>
    </w:p>
  </w:footnote>
  <w:footnote w:id="433">
    <w:p w14:paraId="24257C3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ולאו למימרא דהדרי בעינייהו לנגזל אינהו ושבחייהו.</w:t>
      </w:r>
    </w:p>
  </w:footnote>
  <w:footnote w:id="434">
    <w:p w14:paraId="4D1ACAF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w:t>
      </w:r>
      <w:r w:rsidRPr="0028465D">
        <w:rPr>
          <w:rFonts w:ascii="Narkisim" w:hAnsi="Narkisim"/>
          <w:b/>
          <w:bCs/>
          <w:rtl/>
        </w:rPr>
        <w:t>ר"מ מסרקסטה</w:t>
      </w:r>
      <w:r w:rsidRPr="0028465D">
        <w:rPr>
          <w:rFonts w:ascii="Narkisim" w:hAnsi="Narkisim"/>
          <w:rtl/>
        </w:rPr>
        <w:t xml:space="preserve"> (בשיטמ"ק צד.) כת' גבי נסרים ועשאו כלים דל"ק דהוה שינוי החוזר, שנוטל מן הנגזל שכר פעולתו וכדי הוצאתו הפחותה מן השבח. ואי הגזלן אמר מסמרים אני נוטל דינא קאמר, או ליתיב ליה כל מאי דחזי ליה לגזלן באגר עבידתא. [וכדין יורד לשדה חבירו].</w:t>
      </w:r>
    </w:p>
    <w:p w14:paraId="17E8DA58" w14:textId="77777777" w:rsidR="00FB51BD" w:rsidRPr="0028465D" w:rsidRDefault="00000000" w:rsidP="0028465D">
      <w:pPr>
        <w:pStyle w:val="Footnote"/>
        <w:bidi/>
        <w:rPr>
          <w:rFonts w:ascii="Narkisim" w:hAnsi="Narkisim"/>
        </w:rPr>
      </w:pPr>
      <w:r w:rsidRPr="0028465D">
        <w:rPr>
          <w:rFonts w:ascii="Narkisim" w:hAnsi="Narkisim"/>
          <w:rtl/>
        </w:rPr>
        <w:tab/>
        <w:t>ולכאורה היינו כר' שמעון [וצ"ע]. א"נ דשבח גזילה דגזלן הוה דוקא דבר שנוסף עליו, אבל לענין זה דינו כשאר יורד לשדה חבירו.</w:t>
      </w:r>
    </w:p>
  </w:footnote>
  <w:footnote w:id="435">
    <w:p w14:paraId="5B0D246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דרב אשי פי' דתנא דידן נמי שינוי דאורייתא קתני, עצים ועשאן כלים בוכני דהיינו שיפן. ודוקא בכלים כי הני קנה, הא נסרים משופין ועשאן כלים לא קנה.</w:t>
      </w:r>
    </w:p>
  </w:footnote>
  <w:footnote w:id="436">
    <w:p w14:paraId="223B6E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מהרש"א</w:t>
      </w:r>
      <w:r w:rsidRPr="0028465D">
        <w:rPr>
          <w:rFonts w:ascii="Narkisim" w:hAnsi="Narkisim"/>
          <w:rtl/>
        </w:rPr>
        <w:t xml:space="preserve"> כת' וכן הא דמבואר (אחרי המשנה, וע' לעיל צד.) לרב פפא דכחשה דהדר לא קנה, דס"ל דכחשה דהדר לא חשיב כ"כ להיות שינוי.</w:t>
      </w:r>
    </w:p>
  </w:footnote>
  <w:footnote w:id="437">
    <w:p w14:paraId="5D00478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אבל </w:t>
      </w:r>
      <w:r w:rsidRPr="0028465D">
        <w:rPr>
          <w:rFonts w:ascii="Narkisim" w:hAnsi="Narkisim"/>
          <w:b/>
          <w:bCs/>
          <w:rtl/>
        </w:rPr>
        <w:t>רוב הראשונים</w:t>
      </w:r>
      <w:r w:rsidRPr="0028465D">
        <w:rPr>
          <w:rFonts w:ascii="Narkisim" w:hAnsi="Narkisim"/>
          <w:rtl/>
        </w:rPr>
        <w:t xml:space="preserve"> פי' דגיזה וולדות לא הוה שינוי החוזר.</w:t>
      </w:r>
    </w:p>
    <w:p w14:paraId="6EC45F61"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אחרונים</w:t>
      </w:r>
      <w:r w:rsidRPr="0028465D">
        <w:rPr>
          <w:rFonts w:ascii="Narkisim" w:hAnsi="Narkisim"/>
          <w:rtl/>
        </w:rPr>
        <w:t xml:space="preserve"> הק' בזה סתירה בדברי הרא"ש, דלעיל הביא דברי ר"ת. [וע' מה שהו' לעיל שם בשם הגר"א].</w:t>
      </w:r>
    </w:p>
    <w:p w14:paraId="7E8BF090"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רמ"ה</w:t>
      </w:r>
      <w:r w:rsidRPr="0028465D">
        <w:rPr>
          <w:rFonts w:ascii="Narkisim" w:hAnsi="Narkisim"/>
          <w:rtl/>
        </w:rPr>
        <w:t xml:space="preserve"> (בשיטמ"ק) כת' דיש בזה ב' אופנים, דשינוי דהדרא לברייתה בלא תוספת ולא גרעון, הילכך השתא נמי דאיתיה ע"ג גזילה חשבינן ליה כמאן דליתיה ולא קני ליה גזלן מדאורייתא. אבל באופן שנתווסף, ואף כשיחזור ישאר התוספת בעולם. וכגון שנטענה אצלו, דכי הדרא וילדה איתנהו לולדות וגיזות. לא חשבינן ליה כמאן דליתיה, והשתא נמי דאיתיה לשבח ע"ג גזילה הוה שינוי, והגזלן קונה ומשלם כשעת הגזלה.</w:t>
      </w:r>
    </w:p>
  </w:footnote>
  <w:footnote w:id="438">
    <w:p w14:paraId="5998CCE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דהתוס' למדו כן מנסרים ועשאו תיבה, למ"ד דשינוי החוזר הוי שינוי. ואילו הפוסקים (רא"ש ועוד) נקטו דלא קנה אף מדרבנן.</w:t>
      </w:r>
    </w:p>
  </w:footnote>
  <w:footnote w:id="439">
    <w:p w14:paraId="55F9BF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רמ"ה</w:t>
      </w:r>
      <w:r w:rsidRPr="0028465D">
        <w:rPr>
          <w:rFonts w:ascii="Narkisim" w:hAnsi="Narkisim"/>
          <w:rtl/>
        </w:rPr>
        <w:t xml:space="preserve"> (בשיטמ"ק) דפנים חדשות באו לכאן, דלא איפשר דלא משתניא חזותיה מדמעיקרא ולא שינוי החוזר לברייתו הוא. וכן ה</w:t>
      </w:r>
      <w:r w:rsidRPr="0028465D">
        <w:rPr>
          <w:rFonts w:ascii="Narkisim" w:hAnsi="Narkisim"/>
          <w:b/>
          <w:bCs/>
          <w:rtl/>
        </w:rPr>
        <w:t>ר"מ מסרקסטה</w:t>
      </w:r>
      <w:r w:rsidRPr="0028465D">
        <w:rPr>
          <w:rFonts w:ascii="Narkisim" w:hAnsi="Narkisim"/>
          <w:rtl/>
        </w:rPr>
        <w:t xml:space="preserve"> ביאר דאחרינא נינהו, ולא הדר כל זוזא וזוזא כדהוה.</w:t>
      </w:r>
    </w:p>
  </w:footnote>
  <w:footnote w:id="440">
    <w:p w14:paraId="6929802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וכדאיתא בגמ' (בסמוך) גבי חדתי ועבדינהו שחימי, דמידע ידע שיחמייהו. [והרא"ש בתחילת הפרק כת' דהוה פנים חדשות].</w:t>
      </w:r>
    </w:p>
  </w:footnote>
  <w:footnote w:id="441">
    <w:p w14:paraId="7825B2C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מתחילת דברי רש"י משמע דהטעם משום שצריך תיקון וגיבול, ו'עשייה' בפני עצמו. ומש"ה לא נחשב שמחזיר את מה שהיה, אלא פנים חדשות באו לכאן.</w:t>
      </w:r>
    </w:p>
  </w:footnote>
  <w:footnote w:id="442">
    <w:p w14:paraId="594863F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b/>
          <w:bCs/>
          <w:rtl/>
        </w:rPr>
        <w:t>תוס'</w:t>
      </w:r>
      <w:r w:rsidRPr="0028465D">
        <w:rPr>
          <w:rFonts w:ascii="Narkisim" w:hAnsi="Narkisim"/>
          <w:rtl/>
        </w:rPr>
        <w:t xml:space="preserve"> (מנחות קז. צו' בגהש"ס) הביאו דמשמע דזוזא הוא פחות מנסכא [ואילו בסוגיא שם מבואר דנסכא הוא פחות חשוב מזוז]. ותי' דאיירי בזוזי פשיטי, דהוא שמיני שבצורי. ובכ"מ נקט זוזי סתם. [ולכאורה תוס' נקטו דאיירי שחתכו ולא רק הטביע. ולפ"ז הדר משוי נסכא הוה ע"י היתוך בכור, ודלא כרמ"ה].</w:t>
      </w:r>
    </w:p>
  </w:footnote>
  <w:footnote w:id="443">
    <w:p w14:paraId="4930F0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שתלו חקירה זו אי בעינן 'מעשה שינוי', או דהעיקר תלי אי הוה כעין שגזל.</w:t>
      </w:r>
    </w:p>
  </w:footnote>
  <w:footnote w:id="444">
    <w:p w14:paraId="7577CD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וכמ"ש ה</w:t>
      </w:r>
      <w:r w:rsidRPr="0028465D">
        <w:rPr>
          <w:rFonts w:ascii="Narkisim" w:hAnsi="Narkisim"/>
          <w:b/>
          <w:bCs/>
          <w:rtl/>
        </w:rPr>
        <w:t>רמ"ה</w:t>
      </w:r>
      <w:r w:rsidRPr="0028465D">
        <w:rPr>
          <w:rFonts w:ascii="Narkisim" w:hAnsi="Narkisim"/>
          <w:rtl/>
        </w:rPr>
        <w:t xml:space="preserve"> (הו' לעיל בע"א) דהיכא דיש הכשר מלאכה נחשב שינוי, אף כשאין שינוי בשם.</w:t>
      </w:r>
    </w:p>
  </w:footnote>
  <w:footnote w:id="445">
    <w:p w14:paraId="100D6FC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יש שדנו שטלה ועגל מונח בבהמה הקטנה כח לגדול, ועי"ז לא יחשב דבר חדש. [וזה טעם נוסף שלא יקנה. ויסוד לזה בדברי התוס' ר"פ (לעיל סה:). אך שאר ראשונים לא חילקו בזה, דלצד דלא מהני שינוי דממילא אין חילוק בין דבר שעומד לכך או לא].</w:t>
      </w:r>
    </w:p>
  </w:footnote>
  <w:footnote w:id="446">
    <w:p w14:paraId="6E85F1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(לעיל סה:) הק' דלענין אתנן לא מסתבר שטלה ונעשה איל יחשב שינוי ומותר למזבח. כיון שנפסלו בעודן כבש ועגל שוב אין להן תקנה, אלמא אין דין המזבח ודין הגזלה שוין. והק' א"כ האיך הגמ' (שם) מדמה דין שינוי בגזילה לשינוי באתנן. ותי' דלענין שינוי מעשה בידים דין שינוי דאתנן תלי בשינוי דגזילה. אבל לענין שינוי הבא מאליו יש חילוק ביניהם. וע"ע קוב"ש (יב).</w:t>
      </w:r>
    </w:p>
    <w:p w14:paraId="2399E40C" w14:textId="77777777" w:rsidR="00FB51BD" w:rsidRPr="0028465D" w:rsidRDefault="00000000" w:rsidP="0028465D">
      <w:pPr>
        <w:pStyle w:val="Footnote"/>
        <w:bidi/>
        <w:rPr>
          <w:rFonts w:ascii="Narkisim" w:hAnsi="Narkisim"/>
        </w:rPr>
      </w:pPr>
      <w:r w:rsidRPr="0028465D">
        <w:rPr>
          <w:rFonts w:ascii="Narkisim" w:hAnsi="Narkisim"/>
          <w:rtl/>
        </w:rPr>
        <w:tab/>
        <w:t>{אך ילה"ק א"כ שמינה והכחישה בידים, דקנה בגזילה היכא דלא הדר, יהני אף להחשב שינוי למזבח}.</w:t>
      </w:r>
    </w:p>
  </w:footnote>
  <w:footnote w:id="447">
    <w:p w14:paraId="61CE58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גר"ח</w:t>
      </w:r>
      <w:r w:rsidRPr="0028465D">
        <w:rPr>
          <w:rFonts w:ascii="Narkisim" w:hAnsi="Narkisim"/>
          <w:rtl/>
        </w:rPr>
        <w:t xml:space="preserve"> (גזילה ב) נקט דר' חנינא קאי אף בהזקינה. וביאר דר' חנינא ס"ל דשינוי אינו קונה את הגזילה, אלא דאינו יכול לומר הרי שלך לפניך. [והחזו"א בגליונות האריך לדחות דאי אפשר כלל לפרש כן].</w:t>
      </w:r>
    </w:p>
  </w:footnote>
  <w:footnote w:id="448">
    <w:p w14:paraId="4414032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דאף ר' חנינא מודה דשינוי השם קנה.</w:t>
      </w:r>
    </w:p>
  </w:footnote>
  <w:footnote w:id="449">
    <w:p w14:paraId="4ECA87C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(פרי יצחק ב סג, חי' הגר"נ לעיל סו.) הביאו דמשמע מדברי רש"י דשינוי הוה בגדר 'מעשה קנין' בגניבה.</w:t>
      </w:r>
    </w:p>
  </w:footnote>
  <w:footnote w:id="450">
    <w:p w14:paraId="4AC79A2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(שסא א) כת' ד</w:t>
      </w:r>
      <w:r w:rsidRPr="0028465D">
        <w:rPr>
          <w:rFonts w:ascii="Narkisim" w:hAnsi="Narkisim"/>
          <w:b/>
          <w:bCs/>
          <w:rtl/>
        </w:rPr>
        <w:t>רש"י</w:t>
      </w:r>
      <w:r w:rsidRPr="0028465D">
        <w:rPr>
          <w:rFonts w:ascii="Narkisim" w:hAnsi="Narkisim"/>
          <w:rtl/>
        </w:rPr>
        <w:t xml:space="preserve"> (סו.) קאי בשינוי החוזר, ושינוי החוזר בידים קנה. אבל שינוי מעשה גמור קונה אפי' ממילא.</w:t>
      </w:r>
    </w:p>
  </w:footnote>
  <w:footnote w:id="451">
    <w:p w14:paraId="6670F71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ר' חנינא פליג דטלה ונעשה איל לא הוה שינוי חשוב, ויכול לומר הרי שלך לפניך. [אבל הגר"ח (הנ"ל) ביאר דברי ר' חנינא באופן אחר. ואכמ"ל].</w:t>
      </w:r>
    </w:p>
  </w:footnote>
  <w:footnote w:id="452">
    <w:p w14:paraId="16C35CE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הג' יעב"ץ</w:t>
      </w:r>
      <w:r w:rsidRPr="0028465D">
        <w:rPr>
          <w:rFonts w:ascii="Narkisim" w:hAnsi="Narkisim"/>
          <w:rtl/>
        </w:rPr>
        <w:t xml:space="preserve"> ביאר דרבא הק' ארעא לא אשבח, כיון דאף הקרקע גורמת מש"ה יש לנו לפטור לגמרי וכדין זה וזה גורם באיסורין. ורב נחמן השיב דלא דמי לאיסורין, ומש"ה פלגא שלו.</w:t>
      </w:r>
    </w:p>
  </w:footnote>
  <w:footnote w:id="453">
    <w:p w14:paraId="5FCF20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 הא דאי' (ב"מ קא.) דשטף נהר זיתיו לשדה חבירו, דיש אופנים שחולקים בפירות.</w:t>
      </w:r>
    </w:p>
  </w:footnote>
  <w:footnote w:id="454">
    <w:p w14:paraId="2829EB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ובסוגיין לא הוזכר צד לשלם דמי שימוש. אלא שיש לו זכות בחרישה. ומ"מ יש ללמוד מדברי הגמ' דאין חיוב מלבד גוף הגזילה. וצ"ל דזה כוונת ר' יונתן שהזכיר דין שבת, דודאי ל"ש לסוגיין כלל. דחיוב שבת הוה אף אילו הגזלן לא נשתמש כלל.</w:t>
      </w:r>
    </w:p>
  </w:footnote>
  <w:footnote w:id="455">
    <w:p w14:paraId="6B4252B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יש לדחות דהביאו מהך משנה סימן בעלמא דמבואר דאינו חייב יותר. ולעולם י"ל דגדר המיעוט מדין אחר.</w:t>
      </w:r>
    </w:p>
  </w:footnote>
  <w:footnote w:id="456">
    <w:p w14:paraId="6A6B0E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כ"ה בר"י לוניל דלא הקפידה, והשיטמ"ק העתיק דהא הקפידה. ואין לזה הבנה.</w:t>
      </w:r>
    </w:p>
  </w:footnote>
  <w:footnote w:id="457">
    <w:p w14:paraId="282348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היכא שהגזלן לא עשה בו מלאכה יש לדון לחייבו משום שבת, שביטלו ממלאכת בעה"ב.</w:t>
      </w:r>
    </w:p>
  </w:footnote>
  <w:footnote w:id="458">
    <w:p w14:paraId="6C91FCC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לולי הא דאין שבת בבהמה. וכ"כ ה</w:t>
      </w:r>
      <w:r w:rsidRPr="0028465D">
        <w:rPr>
          <w:rFonts w:ascii="Narkisim" w:hAnsi="Narkisim"/>
          <w:b/>
          <w:bCs/>
          <w:rtl/>
        </w:rPr>
        <w:t>קצות</w:t>
      </w:r>
      <w:r w:rsidRPr="0028465D">
        <w:rPr>
          <w:rFonts w:ascii="Narkisim" w:hAnsi="Narkisim"/>
          <w:rtl/>
        </w:rPr>
        <w:t xml:space="preserve"> (שסג ב, הו' לקמן צז.) דבעבד יש חיוב שבת, ואף למ"ד דעבדים נגזלים חייב לשלם על השבת. [אבל ה</w:t>
      </w:r>
      <w:r w:rsidRPr="0028465D">
        <w:rPr>
          <w:rFonts w:ascii="Narkisim" w:hAnsi="Narkisim"/>
          <w:b/>
          <w:bCs/>
          <w:rtl/>
        </w:rPr>
        <w:t>קוב"ש</w:t>
      </w:r>
      <w:r w:rsidRPr="0028465D">
        <w:rPr>
          <w:rFonts w:ascii="Narkisim" w:hAnsi="Narkisim"/>
          <w:rtl/>
        </w:rPr>
        <w:t xml:space="preserve"> (קלט) תמה בזה].</w:t>
      </w:r>
    </w:p>
  </w:footnote>
  <w:footnote w:id="459">
    <w:p w14:paraId="379BA8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ודוקא בנועל אדם אמרי' (לעיל פה:) דהדקיה באנדרונא חייב משום שבת [אף בלא נזק].</w:t>
      </w:r>
    </w:p>
  </w:footnote>
  <w:footnote w:id="460">
    <w:p w14:paraId="698BC0E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וגרמי הוא רק בגוף הדבר. [וב</w:t>
      </w:r>
      <w:r w:rsidRPr="0028465D">
        <w:rPr>
          <w:rFonts w:ascii="Narkisim" w:hAnsi="Narkisim"/>
          <w:b/>
          <w:bCs/>
          <w:rtl/>
        </w:rPr>
        <w:t>רמב"ן</w:t>
      </w:r>
      <w:r w:rsidRPr="0028465D">
        <w:rPr>
          <w:rFonts w:ascii="Narkisim" w:hAnsi="Narkisim"/>
          <w:rtl/>
        </w:rPr>
        <w:t xml:space="preserve"> (דינא דגרמי) מבואר דמניעת רווח לא נחשב מזיק, ואין חיוב דינא דגרמי אלא כשמזיק לחפץ].</w:t>
      </w:r>
    </w:p>
  </w:footnote>
  <w:footnote w:id="461">
    <w:p w14:paraId="317392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(ב"מ קיט.) כת' שבור מלכא מלך פרס היה בקי בדינים. [ע' ברכות נו. וסנהדרין מו:].</w:t>
      </w:r>
    </w:p>
    <w:p w14:paraId="39B85D17" w14:textId="77777777" w:rsidR="00FB51BD" w:rsidRPr="0028465D" w:rsidRDefault="00000000" w:rsidP="0028465D">
      <w:pPr>
        <w:pStyle w:val="Footnote"/>
        <w:bidi/>
        <w:rPr>
          <w:rFonts w:ascii="Narkisim" w:hAnsi="Narkisim"/>
        </w:rPr>
      </w:pPr>
      <w:r w:rsidRPr="0028465D">
        <w:rPr>
          <w:rFonts w:ascii="Narkisim" w:hAnsi="Narkisim"/>
          <w:rtl/>
        </w:rPr>
        <w:tab/>
        <w:t>דאיתא (שם) אמרוה [את סברת ר' שמעון במשנה שם] קמי שבור מלכא, ואמר אפריון נמטיה. ו</w:t>
      </w:r>
      <w:r w:rsidRPr="0028465D">
        <w:rPr>
          <w:rFonts w:ascii="Narkisim" w:hAnsi="Narkisim"/>
          <w:b/>
          <w:bCs/>
          <w:rtl/>
        </w:rPr>
        <w:t>רש"י</w:t>
      </w:r>
      <w:r w:rsidRPr="0028465D">
        <w:rPr>
          <w:rFonts w:ascii="Narkisim" w:hAnsi="Narkisim"/>
          <w:rtl/>
        </w:rPr>
        <w:t xml:space="preserve"> הביא </w:t>
      </w:r>
      <w:r w:rsidRPr="0028465D">
        <w:rPr>
          <w:rFonts w:ascii="Narkisim" w:hAnsi="Narkisim"/>
          <w:b/>
          <w:bCs/>
          <w:rtl/>
        </w:rPr>
        <w:t>י"מ</w:t>
      </w:r>
      <w:r w:rsidRPr="0028465D">
        <w:rPr>
          <w:rFonts w:ascii="Narkisim" w:hAnsi="Narkisim"/>
          <w:rtl/>
        </w:rPr>
        <w:t xml:space="preserve"> דהיינו שמואל, דבכמה דוכתי קרי ליה הכי [ע' פסחים נד. וב"ב קטו:]. ו</w:t>
      </w:r>
      <w:r w:rsidRPr="0028465D">
        <w:rPr>
          <w:rFonts w:ascii="Narkisim" w:hAnsi="Narkisim"/>
          <w:b/>
          <w:bCs/>
          <w:rtl/>
        </w:rPr>
        <w:t>רש"י</w:t>
      </w:r>
      <w:r w:rsidRPr="0028465D">
        <w:rPr>
          <w:rFonts w:ascii="Narkisim" w:hAnsi="Narkisim"/>
          <w:rtl/>
        </w:rPr>
        <w:t xml:space="preserve"> דחה דמאי 'אמרוה', דשמואל ודאי ידע את המשנה.</w:t>
      </w:r>
    </w:p>
  </w:footnote>
  <w:footnote w:id="462">
    <w:p w14:paraId="70D801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הביא (סנהדרין מו.) תניא אמר ר"א שמעתי שבי"ד מכין ועונשין שלא מן התורה, לעשות סייג לתורה [ונוהג אף בדייני בבל].</w:t>
      </w:r>
    </w:p>
  </w:footnote>
  <w:footnote w:id="463">
    <w:p w14:paraId="29CF32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(לעיל פד: וגיטין פח:) הביאו דהיו דנים דיני גזילות, ודלא כפשטות הגמ' (לעיל פד:) דגזילות וחבלות הוה מילתא דלא שכיחא ולא עבדינן שליחותייהו. [ותוס' תי' דדחקום ע"י שקבעו דין באר"י, וקבלו עליהם. א"נ דדוקא גזילות שע"י חבלות אין דנים. אבל גזילות לחוד דנים].</w:t>
      </w:r>
    </w:p>
    <w:p w14:paraId="0CC0CD4F" w14:textId="77777777" w:rsidR="00FB51BD" w:rsidRPr="0028465D" w:rsidRDefault="00000000" w:rsidP="0028465D">
      <w:pPr>
        <w:pStyle w:val="Footnote"/>
        <w:bidi/>
        <w:rPr>
          <w:rFonts w:ascii="Narkisim" w:hAnsi="Narkisim"/>
        </w:rPr>
      </w:pPr>
      <w:r w:rsidRPr="0028465D">
        <w:rPr>
          <w:rFonts w:ascii="Narkisim" w:hAnsi="Narkisim"/>
          <w:rtl/>
        </w:rPr>
        <w:tab/>
        <w:t>ויל"ד דלדברי הרי"ף לא הוה דיני גזילות, אלא קנס שהטיל הדיין. ואין להוכיח מדיני גזילות דעלמא. אך מ"מ יש להביא ראיה מתחילת הנידון, דרבא לא ידע שנתכוון לקנוס. וע"כ מוכח דעיקר דיני גזילות דנים בבבל. [אך יש לדחות דרבא סבר דבא לקונסו ע"פ הגדרים שמחוייב בדין, ומש"ה הקשה, והשיב לו דהוה קנס שלא ע"פ דין].</w:t>
      </w:r>
    </w:p>
  </w:footnote>
  <w:footnote w:id="464">
    <w:p w14:paraId="5B9111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ואפי' בחו"ל שלא בסמוכין כדרב נחמן.</w:t>
      </w:r>
    </w:p>
  </w:footnote>
  <w:footnote w:id="465">
    <w:p w14:paraId="6752EE9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מדברי הרמ"ה משמע דמסר כלל לכל דיין, דכה"ג ראוי לקנוס לדורות.</w:t>
      </w:r>
    </w:p>
  </w:footnote>
  <w:footnote w:id="466">
    <w:p w14:paraId="7397718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דהגמ' מוכיחה מכאן דר' מאיר סובר דשינוי קונה.</w:t>
      </w:r>
    </w:p>
  </w:footnote>
  <w:footnote w:id="467">
    <w:p w14:paraId="13EBA9C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כת' ב</w:t>
      </w:r>
      <w:r w:rsidRPr="0028465D">
        <w:rPr>
          <w:rFonts w:ascii="Narkisim" w:hAnsi="Narkisim"/>
          <w:b/>
          <w:bCs/>
          <w:rtl/>
        </w:rPr>
        <w:t>שו"ת שואל ומשיב</w:t>
      </w:r>
      <w:r w:rsidRPr="0028465D">
        <w:rPr>
          <w:rFonts w:ascii="Narkisim" w:hAnsi="Narkisim"/>
          <w:rtl/>
        </w:rPr>
        <w:t xml:space="preserve"> (רביעאה א לב) דאף לצד דבעינן נשתנה שמו (ע' תוס' לעיל צג:) לקנות בשינוי, אפ"ה גזל בהמה והזקינה אינו אומר הרי שלך לפניך, דאינו כעין שגזל. ואף בלא נשתנה שמו כלל אינו אומר הרי שלך לפניך. ורק לענין עיכוב החפץ בעין בעינן נשתנה שמו.</w:t>
      </w:r>
    </w:p>
  </w:footnote>
  <w:footnote w:id="468">
    <w:p w14:paraId="52DE024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והגר"ח העמיד דכן דעת ר' חנינא (לעיל סה:) לענין טלה ונעשה איל, דלא קנה בשינוי. ואפ"ה תנן בבהמה והזקינה משלם כשעת הגזילה דאינו יכול לומר הרי שלך לפניך. [ואף דלא מועיל השינוי כי ה"ג לקנות על ידו]. והאחרונים דחו דלא משמע דר' חנינא פליג בעיקר דין שינוי, ובהזקינה מודה דקנה בשינוי. ודוקא בטלה ונעשה איל ס"ל דלא הוה שינוי.</w:t>
      </w:r>
    </w:p>
  </w:footnote>
  <w:footnote w:id="469">
    <w:p w14:paraId="2A0936D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וכקו' הגמ' (לעיל סו:) בחמץ שעבר עליו הפסח.</w:t>
      </w:r>
    </w:p>
  </w:footnote>
  <w:footnote w:id="470">
    <w:p w14:paraId="3E8A2EB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דמ"ד דלא קנה בשינוי לא דרש כעין שגזל.</w:t>
      </w:r>
    </w:p>
  </w:footnote>
  <w:footnote w:id="471">
    <w:p w14:paraId="562F4DC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צ"ב א"כ מנ"ל דמהני קנין שינוי. וכן בגמ' (לעיל צד.) הוכיחו מדין אין שמין לדין קנין שינוי. וע' גר"ח שהאריך לבאר, ובחזו"א בגליונות.</w:t>
      </w:r>
    </w:p>
  </w:footnote>
  <w:footnote w:id="472">
    <w:p w14:paraId="6FC73AE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ומשלם דמי הפחת גם לולי 'כעין שגזל' וטעמא דשינוי קונה.</w:t>
      </w:r>
    </w:p>
  </w:footnote>
  <w:footnote w:id="473">
    <w:p w14:paraId="492AD26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ופשטות דעת ה</w:t>
      </w:r>
      <w:r w:rsidRPr="0028465D">
        <w:rPr>
          <w:rFonts w:ascii="Narkisim" w:hAnsi="Narkisim"/>
          <w:b/>
          <w:bCs/>
          <w:rtl/>
        </w:rPr>
        <w:t>רמב"ם</w:t>
      </w:r>
      <w:r w:rsidRPr="0028465D">
        <w:rPr>
          <w:rFonts w:ascii="Narkisim" w:hAnsi="Narkisim"/>
          <w:rtl/>
        </w:rPr>
        <w:t xml:space="preserve"> (ב טו) דכלי ששברו הבעלים יכולים לתובעו. [ויתבאר בסמוך צז.].</w:t>
      </w:r>
    </w:p>
  </w:footnote>
  <w:footnote w:id="474">
    <w:p w14:paraId="0AD6C59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יש שדייקו דה</w:t>
      </w:r>
      <w:r w:rsidRPr="0028465D">
        <w:rPr>
          <w:rFonts w:ascii="Narkisim" w:hAnsi="Narkisim"/>
          <w:b/>
          <w:bCs/>
          <w:rtl/>
        </w:rPr>
        <w:t>רמב"ם</w:t>
      </w:r>
      <w:r w:rsidRPr="0028465D">
        <w:rPr>
          <w:rFonts w:ascii="Narkisim" w:hAnsi="Narkisim"/>
          <w:rtl/>
        </w:rPr>
        <w:t xml:space="preserve"> בפרק ב (שם) הביא דיני שינוי. והנך נקט בפרק ג בדיני תשלומי גזילה.</w:t>
      </w:r>
    </w:p>
  </w:footnote>
  <w:footnote w:id="475">
    <w:p w14:paraId="6C67C5B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רמב"ם</w:t>
      </w:r>
      <w:r w:rsidRPr="0028465D">
        <w:rPr>
          <w:rFonts w:ascii="Narkisim" w:hAnsi="Narkisim"/>
          <w:rtl/>
        </w:rPr>
        <w:t xml:space="preserve"> (ביאת מקדש ז יב) כת' דזקן הוה מום כשהגיע להיות רותת ורועד כשהוא עומד. אבל תוס' (זבחים נט: ד"ה הא) לכאורה מבואר דזקנה הוה בשנים. וע"ע משנ"ל (איסו"מ ב ו).</w:t>
      </w:r>
    </w:p>
  </w:footnote>
  <w:footnote w:id="476">
    <w:p w14:paraId="6419DC3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רבה (לעיל סו.) דרש דשינוי קונה מהך דרשא, כיון דלא הוה כעין שגזל קנה.</w:t>
      </w:r>
    </w:p>
  </w:footnote>
  <w:footnote w:id="477">
    <w:p w14:paraId="4F2234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(קיד) ציין דכ"כ </w:t>
      </w:r>
      <w:r w:rsidRPr="0028465D">
        <w:rPr>
          <w:rFonts w:ascii="Narkisim" w:hAnsi="Narkisim"/>
          <w:b/>
          <w:bCs/>
          <w:rtl/>
        </w:rPr>
        <w:t>רש"י</w:t>
      </w:r>
      <w:r w:rsidRPr="0028465D">
        <w:rPr>
          <w:rFonts w:ascii="Narkisim" w:hAnsi="Narkisim"/>
          <w:rtl/>
        </w:rPr>
        <w:t xml:space="preserve"> (מנחות עט. ובכורות טז:) דדוקין שבעין הוי מום שאינו ניכר. [לענין דין אם עלו לא ירדו, ודלא כתוס' זבחים לה: דכל שאינו מחוסר אבר עלה לא ירד]. ומש"ה יחשב היזק שאינו ניכר, ומש"ה אומר הרי שלך לפניך. אף לולי סברת לאו למזבח קיימא.</w:t>
      </w:r>
    </w:p>
  </w:footnote>
  <w:footnote w:id="478">
    <w:p w14:paraId="6E3A4D6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דלגדרי קרבן נחשב מום שאינו ניכר, אפ"ה נחשב היזק ניכר בגדרי גזילה. {ויל"פ דלענין קרבן בעינן ניכר להדיא, ואילו בגדרי מזיק כל שניכר הדבר בגופו יחשב היזק ניכר. ועד"ז אי' (ע' פוסקים יו"ד שט) גבי בכור בזה"ז דמתירין רק ע"י מום מובהק הניכר היטב, ולא ע"י דוקין שבעין. ולא משום דהוה גדר היזק שאינו ניכר}.</w:t>
      </w:r>
    </w:p>
    <w:p w14:paraId="4DB8CC20"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אגר"מ</w:t>
      </w:r>
      <w:r w:rsidRPr="0028465D">
        <w:rPr>
          <w:rFonts w:ascii="Narkisim" w:hAnsi="Narkisim"/>
          <w:rtl/>
        </w:rPr>
        <w:t xml:space="preserve"> (חו"מ א פה) כת' דאיירי בבהמה קדושה, ואפ"ה נחשב היזק שאינו ניכר כיון שאין ניכר וידוע שהיא בהמת קדשים, וגם המום אינו ניכר אלא ע"י בירור. וכיון דסתם בהמה לאו למזבח אינו ידוע שהוא קדוש, ומש"ה אין מעיינין בה אי יש מום שאינו ניכר כל כך.</w:t>
      </w:r>
    </w:p>
  </w:footnote>
  <w:footnote w:id="479">
    <w:p w14:paraId="457BC1C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כוונתו, דכיון דלא הוה שינוי אמאי לא יוכל לומר הרי שלך לפניך. ובפירות שהרקיבו מקצתן כת' התוס' (לעיל נו:) כיון דליכא שינוי גזלן קיל ממזיק.</w:t>
      </w:r>
    </w:p>
  </w:footnote>
  <w:footnote w:id="480">
    <w:p w14:paraId="37C5436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איירי דאינו ניכר, ומש"ה אינו יורד מערכו. [וצ"ב דמשמע מדבריו דיורד מחמת הקונים למזבח, והקונה למזבח ודאי בודק היטב. ויש שפי' דאף הקונה סתם מכוער בעיניו שיש בו מום, אף דלא הוה היזק אמיתי כלל].</w:t>
      </w:r>
    </w:p>
  </w:footnote>
  <w:footnote w:id="481">
    <w:p w14:paraId="25B6F5D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נמוק"י</w:t>
      </w:r>
      <w:r w:rsidRPr="0028465D">
        <w:rPr>
          <w:rFonts w:ascii="Narkisim" w:hAnsi="Narkisim"/>
          <w:rtl/>
        </w:rPr>
        <w:t xml:space="preserve"> העתיק ונעבדה בה עבירה. נרבעה או רבעה. [פי' רובע או נרבע]. ואפשר דט"ס היא. ור' יונתן כת' שנעבדה או שהקצה לע"ז.</w:t>
      </w:r>
    </w:p>
  </w:footnote>
  <w:footnote w:id="482">
    <w:p w14:paraId="77033BB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וגירסת ר"ח לא תשבש גברי, הא שמעתתא משמי' דר' אילעא אתמר.</w:t>
      </w:r>
    </w:p>
  </w:footnote>
  <w:footnote w:id="483">
    <w:p w14:paraId="52177F5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w:t>
      </w:r>
      <w:r w:rsidRPr="0028465D">
        <w:rPr>
          <w:rFonts w:ascii="Narkisim" w:hAnsi="Narkisim"/>
          <w:b/>
          <w:bCs/>
          <w:rtl/>
        </w:rPr>
        <w:t xml:space="preserve">רש"ש </w:t>
      </w:r>
      <w:r w:rsidRPr="0028465D">
        <w:rPr>
          <w:rFonts w:ascii="Narkisim" w:hAnsi="Narkisim"/>
          <w:rtl/>
        </w:rPr>
        <w:t>ציין דכעין שקלא וטריא זה יש בגמ' (ערכין כט.), דרב אמר הלכה כר' יהודה בן בתירא. והגמ' מקשה רב שביק רבנן ועביד כר"י בן בתירא. ותי' ברייתא איפכא תניא. שביק מתני' ועביד כברייתא, רב מתני' נמי איפכא תני. מאי חזית דאפכת מתניתין מקמי ברייתא וכו' רב גמריה גמיר. אי הכי כר' יהודה בן בתירא, כרבנן מיבעי ליה. הכי קאמר למאי דאפכיתו ותניתו הלכה כר"י בן בתירא.</w:t>
      </w:r>
    </w:p>
  </w:footnote>
  <w:footnote w:id="484">
    <w:p w14:paraId="6A7C7FD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וכ"פ ה</w:t>
      </w:r>
      <w:r w:rsidRPr="0028465D">
        <w:rPr>
          <w:rFonts w:ascii="Narkisim" w:hAnsi="Narkisim"/>
          <w:b/>
          <w:bCs/>
          <w:rtl/>
        </w:rPr>
        <w:t>רמ"א</w:t>
      </w:r>
      <w:r w:rsidRPr="0028465D">
        <w:rPr>
          <w:rFonts w:ascii="Narkisim" w:hAnsi="Narkisim"/>
          <w:rtl/>
        </w:rPr>
        <w:t xml:space="preserve"> (קצח ה) דאם היו המטלטלין במקום דליכא למיחש לדליקה נקנו במעות. אבל ה</w:t>
      </w:r>
      <w:r w:rsidRPr="0028465D">
        <w:rPr>
          <w:rFonts w:ascii="Narkisim" w:hAnsi="Narkisim"/>
          <w:b/>
          <w:bCs/>
          <w:rtl/>
        </w:rPr>
        <w:t>ש"ך</w:t>
      </w:r>
      <w:r w:rsidRPr="0028465D">
        <w:rPr>
          <w:rFonts w:ascii="Narkisim" w:hAnsi="Narkisim"/>
          <w:rtl/>
        </w:rPr>
        <w:t xml:space="preserve"> (שם ט) הביא דהב"י כת' דלא נראה לחלק, דלא נתנו דבריהם לשיעורים.</w:t>
      </w:r>
    </w:p>
  </w:footnote>
  <w:footnote w:id="485">
    <w:p w14:paraId="45427D5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וגם המוכר מחוייב להצילו ממיתה [ויציל משום הצלת נפשות, מלבד הצלת ממון].</w:t>
      </w:r>
    </w:p>
  </w:footnote>
  <w:footnote w:id="486">
    <w:p w14:paraId="22CFE2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כת' דיש לדחוק דתוס' הק' לר"ל דס"ל דמשיכה קונה מדאורייתא. [ולא תלי בנשרפו חטיך]. אך דחה דאף ר"ל סבר דדעת ר' שמעון דדבר תורה מעות קונות. וי"ל דר' מאיר ס"ל כר"ש בזה, ובעבדים ל"ש נשרפו. ורע"א הוכיח מדברי התוס' כדעת הש"ך (קצח ט, הנ"ל) דאמרי בזה לא פלוג.</w:t>
      </w:r>
    </w:p>
  </w:footnote>
  <w:footnote w:id="487">
    <w:p w14:paraId="1C3ABF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(הו' ברשב"א צז.) כת' אי אפשר לומר שיהיו העבדים כמטלטלין לכל דבר, שהרי לענין תשלומי כפל ולענין שבועה ולאונאה הרי הן כקרקע (וכדתנן ב"מ נו.), וליכא מאן דפליג. [וכמ"ש המלחמות, ע"ע בסמוך].</w:t>
      </w:r>
    </w:p>
    <w:p w14:paraId="14D77D0E" w14:textId="77777777" w:rsidR="00FB51BD" w:rsidRPr="0028465D" w:rsidRDefault="00000000" w:rsidP="0028465D">
      <w:pPr>
        <w:pStyle w:val="Footnote"/>
        <w:bidi/>
        <w:rPr>
          <w:rFonts w:ascii="Narkisim" w:hAnsi="Narkisim"/>
        </w:rPr>
      </w:pPr>
      <w:r w:rsidRPr="0028465D">
        <w:rPr>
          <w:rFonts w:ascii="Narkisim" w:hAnsi="Narkisim"/>
          <w:rtl/>
        </w:rPr>
        <w:tab/>
        <w:t>ואיכא אנפי נמי דהוי בהו כמטלטלים, לענין יתומים ולענין פרוזבול ולענין קניית מטלטלין אגבן בשאין עודן עליו. אלא ע"כ אין כל הפנים שווין בהם ,יש פנים שהן בהן כמקרקעי ויש שהן בהן כמטלטלין. הלכך מנלן דלענין גזל אינן כקרקע.</w:t>
      </w:r>
    </w:p>
    <w:p w14:paraId="29E54094" w14:textId="77777777" w:rsidR="00FB51BD" w:rsidRPr="0028465D" w:rsidRDefault="00000000" w:rsidP="0028465D">
      <w:pPr>
        <w:pStyle w:val="Footnote"/>
        <w:bidi/>
        <w:rPr>
          <w:rFonts w:ascii="Narkisim" w:hAnsi="Narkisim"/>
        </w:rPr>
      </w:pPr>
      <w:r w:rsidRPr="0028465D">
        <w:rPr>
          <w:rFonts w:ascii="Narkisim" w:hAnsi="Narkisim"/>
          <w:rtl/>
        </w:rPr>
        <w:tab/>
        <w:t>והרשב"א חלק דלכל מילי דאורייתא דינם כקרקע. דילפי' כלל ופרט ולענין קנין הוקש לשדה אחוזה, מדכתיב והתנחלתם וכו'. אבל במידי דרבנן דינם כמטלטלין. [אך לא ביאר במה נח' ר' מאיר ורבנן, אי דוקא בגזילה או אף בשאר דינים דאורייתא, ואף קנין כסף].</w:t>
      </w:r>
    </w:p>
  </w:footnote>
  <w:footnote w:id="488">
    <w:p w14:paraId="5AEB33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הוסיפו דאף קנין אגב מדרבנן, וקרא אסמכתא. וכ"כ הרא"ש (בסוגיין ו). {והרא"ש הביא דכ"כ רשב"ם, ונקט דאף חילוק הרשב"ם דלא סמכא דעתיה יסודו משום דהוה מילי דרבנן. ועוד הוסיף הרא"ש דכ"כ הראב"ד והר"מ הלוי}.</w:t>
      </w:r>
    </w:p>
  </w:footnote>
  <w:footnote w:id="489">
    <w:p w14:paraId="0C35B8D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בעה"מ</w:t>
      </w:r>
      <w:r w:rsidRPr="0028465D">
        <w:rPr>
          <w:rFonts w:ascii="Narkisim" w:hAnsi="Narkisim"/>
          <w:rtl/>
        </w:rPr>
        <w:t xml:space="preserve"> (ב"ב נה. בדה"ר) הביא דברי רשב"ם שאין בע"ח סומך אלא על הקרקע. וכ"כ ב</w:t>
      </w:r>
      <w:r w:rsidRPr="0028465D">
        <w:rPr>
          <w:rFonts w:ascii="Narkisim" w:hAnsi="Narkisim"/>
          <w:b/>
          <w:bCs/>
          <w:rtl/>
        </w:rPr>
        <w:t>מלחמות</w:t>
      </w:r>
      <w:r w:rsidRPr="0028465D">
        <w:rPr>
          <w:rFonts w:ascii="Narkisim" w:hAnsi="Narkisim"/>
          <w:rtl/>
        </w:rPr>
        <w:t xml:space="preserve"> (בסוגיין) דהרוצה לסמוך על העיקר יסמוך על דברי רבינו שמואל הצרפתי (הנ"ל) דעבדים כמקרקעי, ושאני גביית חוב.</w:t>
      </w:r>
    </w:p>
  </w:footnote>
  <w:footnote w:id="490">
    <w:p w14:paraId="0401D5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הוסיף ובדקיימא פרה באגם ושפחה בסימטא (כדאי' שם ק.). דאי בדקיימא ברשותא דחד מינייהו אף לסומכוס מוקמינן לה בחזקתיה. וכדברי </w:t>
      </w:r>
      <w:r w:rsidRPr="0028465D">
        <w:rPr>
          <w:rFonts w:ascii="Narkisim" w:hAnsi="Narkisim"/>
          <w:b/>
          <w:bCs/>
          <w:rtl/>
        </w:rPr>
        <w:t>רשב"ם</w:t>
      </w:r>
      <w:r w:rsidRPr="0028465D">
        <w:rPr>
          <w:rFonts w:ascii="Narkisim" w:hAnsi="Narkisim"/>
          <w:rtl/>
        </w:rPr>
        <w:t xml:space="preserve"> (בתוס' ב"מ ק. וע' תוס' לעיל מו.) דאף סומכוס מודה היכא דיש מוחזק.</w:t>
      </w:r>
    </w:p>
    <w:p w14:paraId="555DA480" w14:textId="77777777" w:rsidR="00FB51BD" w:rsidRPr="0028465D" w:rsidRDefault="00000000" w:rsidP="0028465D">
      <w:pPr>
        <w:pStyle w:val="Footnote"/>
        <w:bidi/>
        <w:rPr>
          <w:rFonts w:ascii="Narkisim" w:hAnsi="Narkisim"/>
        </w:rPr>
      </w:pPr>
      <w:r w:rsidRPr="0028465D">
        <w:rPr>
          <w:rFonts w:ascii="Narkisim" w:hAnsi="Narkisim"/>
          <w:rtl/>
        </w:rPr>
        <w:tab/>
        <w:t xml:space="preserve">{אמנם </w:t>
      </w:r>
      <w:r w:rsidRPr="0028465D">
        <w:rPr>
          <w:rFonts w:ascii="Narkisim" w:hAnsi="Narkisim"/>
          <w:b/>
          <w:bCs/>
          <w:rtl/>
        </w:rPr>
        <w:t>תוס</w:t>
      </w:r>
      <w:r w:rsidRPr="0028465D">
        <w:rPr>
          <w:rFonts w:ascii="Narkisim" w:hAnsi="Narkisim"/>
          <w:rtl/>
        </w:rPr>
        <w:t>' (ב"מ שם) כת' דה"מ כשהמוחזק טוען ברי, אבל טענת שמא לא מהני מוחזק לסומכוס. ומבואר ברשב"א (כאן) דלא כן. וכן הפנ"י (לעיל מו.) נקט דתוס' (שם) ס"ל דאף בטענת שמא מהני מוחזק].</w:t>
      </w:r>
    </w:p>
  </w:footnote>
  <w:footnote w:id="491">
    <w:p w14:paraId="047CB69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וכ"פ ה</w:t>
      </w:r>
      <w:r w:rsidRPr="0028465D">
        <w:rPr>
          <w:rFonts w:ascii="Narkisim" w:hAnsi="Narkisim"/>
          <w:b/>
          <w:bCs/>
          <w:rtl/>
        </w:rPr>
        <w:t>רמב"ם</w:t>
      </w:r>
      <w:r w:rsidRPr="0028465D">
        <w:rPr>
          <w:rFonts w:ascii="Narkisim" w:hAnsi="Narkisim"/>
          <w:rtl/>
        </w:rPr>
        <w:t xml:space="preserve"> (מכירה כ י) דעל ולד הפרה ישבע המוכר בנקיטת חפץ, אבל על ולד השפחה אינו נשבע אלא היסת. שאין נשבעין בנקיטת חפץ על העבדים ולא על הקרקעות.</w:t>
      </w:r>
    </w:p>
  </w:footnote>
  <w:footnote w:id="492">
    <w:p w14:paraId="3F749A0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והוסיף דקי"ל דשבועת מודה במקצת הוה דוקא בדבר שבמדה ושבמשקל ושבמנין, אפ"ה היכא דמתברר מגו טענת תובע והודאת נתבע דהוה דבר שבמדה חייב שבועה. ואף דלא טעין הכי בפירוש.</w:t>
      </w:r>
    </w:p>
  </w:footnote>
  <w:footnote w:id="493">
    <w:p w14:paraId="77454DE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כוונתו דהלוקח תובעו פרה מעוברת, ולא ידע שילדה כלל. ואילו בפשוטו משמע דיודע שנולד וטוען שנולד ברשותו. ותובעו פרה וולדה.</w:t>
      </w:r>
    </w:p>
  </w:footnote>
  <w:footnote w:id="494">
    <w:p w14:paraId="38CAE8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מרכה"מ </w:t>
      </w:r>
      <w:r w:rsidRPr="0028465D">
        <w:rPr>
          <w:rFonts w:ascii="Narkisim" w:hAnsi="Narkisim"/>
          <w:rtl/>
        </w:rPr>
        <w:t>תי' דכיון דהפרה ברשותו, ויכול לטעון חזרתי ולקחתי לא נחשב הילך. אא"כ אמר להדיא הילך. וקו' הגמ' בשפחה דאינו נאמן שחזר ולקח [אלא ע"י חזקת ג' שנים]. וע"ע קה"י (ב"מ נ.).</w:t>
      </w:r>
    </w:p>
  </w:footnote>
  <w:footnote w:id="495">
    <w:p w14:paraId="5B3D660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תורי"ד</w:t>
      </w:r>
      <w:r w:rsidRPr="0028465D">
        <w:rPr>
          <w:rFonts w:ascii="Narkisim" w:hAnsi="Narkisim"/>
          <w:rtl/>
        </w:rPr>
        <w:t xml:space="preserve"> ביאר דכי אמרי תרווייהו אינו יודע חולקין, וכי אמר לוקח ברי ומוכר שמא אמרי' ברי עדיף.</w:t>
      </w:r>
    </w:p>
    <w:p w14:paraId="5D7FCE8B"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קוב"ש</w:t>
      </w:r>
      <w:r w:rsidRPr="0028465D">
        <w:rPr>
          <w:rFonts w:ascii="Narkisim" w:hAnsi="Narkisim"/>
          <w:rtl/>
        </w:rPr>
        <w:t xml:space="preserve"> (קכב) תמה על התוס' רי"ד מהגמ' (ב"מ צז:, הו' בסמוך). ויש שדנו דתלי בנידון אי סומכוס בברי וברי, והגמ' (ב"מ צז:) קאי כמ"ד דסומכוס קאי אף בברי וברי. ואילו התורי"ד יישב הך ברייתא כמ"ד דסומכוס דוקא שמא ושמא. אך עדיין ליישב ברייתא זו לאידך מ"ד].</w:t>
      </w:r>
    </w:p>
  </w:footnote>
  <w:footnote w:id="496">
    <w:p w14:paraId="0B23869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דבגמ' (ב"מ צז:) הק' מהמשנה (שם) דמבואר דברי ושמא ברי עדיף. ותי' כשיש עסק שבועה ביניהם, ומתוך שאינו יכול לישבע משלם.</w:t>
      </w:r>
    </w:p>
    <w:p w14:paraId="6CEEE508" w14:textId="77777777" w:rsidR="00FB51BD" w:rsidRPr="0028465D" w:rsidRDefault="00000000" w:rsidP="0028465D">
      <w:pPr>
        <w:pStyle w:val="Footnote"/>
        <w:bidi/>
        <w:rPr>
          <w:rFonts w:ascii="Narkisim" w:hAnsi="Narkisim"/>
        </w:rPr>
      </w:pPr>
      <w:r w:rsidRPr="0028465D">
        <w:rPr>
          <w:rFonts w:ascii="Narkisim" w:hAnsi="Narkisim"/>
          <w:rtl/>
        </w:rPr>
        <w:tab/>
        <w:t>ובעבדים לרבנן ל"ש עסק שבועה, ומש"ה ל"ש תי' זה. [ומשמע דחכמים פליגי רק בסיפא].</w:t>
      </w:r>
    </w:p>
  </w:footnote>
  <w:footnote w:id="497">
    <w:p w14:paraId="23D55B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פי' דלסומכוס דאית ליה ממון המוטל בספק חולקין הוי כאילו תרוייהו מוחזקין בו וכיון דלדידיה אהני ברי נגד שמא וחייב הכל הכי נמי הוי ליה למימר לרבנן דאהני נמי ברי נגד שמא לכל הפחות לומר שיחלוקו.</w:t>
      </w:r>
    </w:p>
  </w:footnote>
  <w:footnote w:id="498">
    <w:p w14:paraId="4B15677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דיש צד (ע' תוס' ב"מ ק. ולעיל מו.) דסומכוס איירי דוקא בקיימ באגם. אבל היכא דיש חזקת ממון ממש [וטוען ברי] מודה סומכוס.</w:t>
      </w:r>
    </w:p>
  </w:footnote>
  <w:footnote w:id="499">
    <w:p w14:paraId="0F2E0FD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 דדעת התוס' כדעת ה</w:t>
      </w:r>
      <w:r w:rsidRPr="0028465D">
        <w:rPr>
          <w:rFonts w:ascii="Narkisim" w:hAnsi="Narkisim"/>
          <w:b/>
          <w:bCs/>
          <w:rtl/>
        </w:rPr>
        <w:t>רמב"ן</w:t>
      </w:r>
      <w:r w:rsidRPr="0028465D">
        <w:rPr>
          <w:rFonts w:ascii="Narkisim" w:hAnsi="Narkisim"/>
          <w:rtl/>
        </w:rPr>
        <w:t xml:space="preserve"> (ב"ב לד:) וה</w:t>
      </w:r>
      <w:r w:rsidRPr="0028465D">
        <w:rPr>
          <w:rFonts w:ascii="Narkisim" w:hAnsi="Narkisim"/>
          <w:b/>
          <w:bCs/>
          <w:rtl/>
        </w:rPr>
        <w:t>טור</w:t>
      </w:r>
      <w:r w:rsidRPr="0028465D">
        <w:rPr>
          <w:rFonts w:ascii="Narkisim" w:hAnsi="Narkisim"/>
          <w:rtl/>
        </w:rPr>
        <w:t xml:space="preserve"> (רכג ושצט) דהיכא דאיכא חזקת מ"ק לא מהני ברי ושמא. א"נ תוס' לא ניח"ל להעמיד בעומדת באגם.</w:t>
      </w:r>
    </w:p>
  </w:footnote>
  <w:footnote w:id="500">
    <w:p w14:paraId="7522E1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ובמשנה (ב"מ) אי' דאין להם אונאה, תשלומי כפל, תשלומי ארבעה וחמשה, שומר חנם אינו נשבע וש"ש אינו משלם.</w:t>
      </w:r>
    </w:p>
  </w:footnote>
  <w:footnote w:id="501">
    <w:p w14:paraId="5639A97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למ"ד (לקמן קב.) דכולה נזיקין חדא מסכתא, ובאותו מסכת יש סדר למשנה.</w:t>
      </w:r>
    </w:p>
  </w:footnote>
  <w:footnote w:id="502">
    <w:p w14:paraId="7D27AD8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דכתיב כל הנך מעוטי פקדון ותשומת יד גזל ואבידה ועושק, ודלמא רבויי נינהו ומרבינן בהו עבדים.</w:t>
      </w:r>
    </w:p>
  </w:footnote>
  <w:footnote w:id="503">
    <w:p w14:paraId="7638BF5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(שבת קמג:, ועירובין לט.) כת' כעי"ז בסוגיא שם, דר' יוחנן הפך דברי ר' יהודה. ואפ"ה נקט הלכה כדברי ר' יהודה, לפי מה שהאחרים שונין במשנה.</w:t>
      </w:r>
    </w:p>
  </w:footnote>
  <w:footnote w:id="504">
    <w:p w14:paraId="7A11B93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ועיקר הטענה דטעו בגירסא. אלא דהעיר להם להלכה.</w:t>
      </w:r>
    </w:p>
  </w:footnote>
  <w:footnote w:id="505">
    <w:p w14:paraId="14FC0F0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(צז.) הביא דה</w:t>
      </w:r>
      <w:r w:rsidRPr="0028465D">
        <w:rPr>
          <w:rFonts w:ascii="Narkisim" w:hAnsi="Narkisim"/>
          <w:b/>
          <w:bCs/>
          <w:rtl/>
        </w:rPr>
        <w:t>רי"ף</w:t>
      </w:r>
      <w:r w:rsidRPr="0028465D">
        <w:rPr>
          <w:rFonts w:ascii="Narkisim" w:hAnsi="Narkisim"/>
          <w:rtl/>
        </w:rPr>
        <w:t xml:space="preserve"> הוזקק לזה מדברי רב נחמן (לעיל יב. וב"ב קכח.) דלענין גביית חוב עבדים דמטלטלין. וה</w:t>
      </w:r>
      <w:r w:rsidRPr="0028465D">
        <w:rPr>
          <w:rFonts w:ascii="Narkisim" w:hAnsi="Narkisim"/>
          <w:b/>
          <w:bCs/>
          <w:rtl/>
        </w:rPr>
        <w:t>ראשונים</w:t>
      </w:r>
      <w:r w:rsidRPr="0028465D">
        <w:rPr>
          <w:rFonts w:ascii="Narkisim" w:hAnsi="Narkisim"/>
          <w:rtl/>
        </w:rPr>
        <w:t xml:space="preserve"> דחו דדוקא לענין בע"ח הוה מסברא דלא סמכא דעתיה.</w:t>
      </w:r>
    </w:p>
  </w:footnote>
  <w:footnote w:id="506">
    <w:p w14:paraId="24D996D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הביא ה</w:t>
      </w:r>
      <w:r w:rsidRPr="0028465D">
        <w:rPr>
          <w:rFonts w:ascii="Narkisim" w:hAnsi="Narkisim"/>
          <w:b/>
          <w:bCs/>
          <w:rtl/>
        </w:rPr>
        <w:t>לח"מ</w:t>
      </w:r>
      <w:r w:rsidRPr="0028465D">
        <w:rPr>
          <w:rFonts w:ascii="Narkisim" w:hAnsi="Narkisim"/>
          <w:rtl/>
        </w:rPr>
        <w:t xml:space="preserve"> (גזילה ג ד) דלענין שבועה הרי"ף הביא מתני' כצורתה [דאין נשבעין].</w:t>
      </w:r>
    </w:p>
  </w:footnote>
  <w:footnote w:id="507">
    <w:p w14:paraId="4A7BEC3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 xml:space="preserve">טור </w:t>
      </w:r>
      <w:r w:rsidRPr="0028465D">
        <w:rPr>
          <w:rFonts w:ascii="Narkisim" w:hAnsi="Narkisim"/>
          <w:rtl/>
        </w:rPr>
        <w:t>(שסג א) הביא דדעת הרמב"ם כרי"ף דכחשה דלא הדר פטור. והכס"מ וב"י כת' דנוסחא משובשת נזדמן לו. [לכאורה כוונתו לגירסת הראב"ד ע' בסמוך. אבל אף הראב"ד לא נקט כן בכחשה. וצ"ל דגרס באופ"א ברמב"ם (ג ד)].</w:t>
      </w:r>
    </w:p>
  </w:footnote>
  <w:footnote w:id="508">
    <w:p w14:paraId="0F22432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דמחזיר את העבד בעין. אך הגר"ח הק' מ"ש מקצת או כולו. (ע' בסמוך).</w:t>
      </w:r>
    </w:p>
  </w:footnote>
  <w:footnote w:id="509">
    <w:p w14:paraId="307770C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הראשונים (שם) דחו דהוה משום כיבוש מלחמה. ואכמ"ל.</w:t>
      </w:r>
    </w:p>
  </w:footnote>
  <w:footnote w:id="510">
    <w:p w14:paraId="712E904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אך </w:t>
      </w:r>
      <w:r w:rsidRPr="0028465D">
        <w:rPr>
          <w:rFonts w:ascii="Narkisim" w:hAnsi="Narkisim"/>
          <w:b/>
          <w:bCs/>
          <w:rtl/>
        </w:rPr>
        <w:t>תוס</w:t>
      </w:r>
      <w:r w:rsidRPr="0028465D">
        <w:rPr>
          <w:rFonts w:ascii="Narkisim" w:hAnsi="Narkisim"/>
          <w:rtl/>
        </w:rPr>
        <w:t>' (ב"ב מד. וסוכה ל:) דנו אי מהני יאוש בקרקע. ותוס' הביאו מהא דמהני יאוש בעבדים. ו</w:t>
      </w:r>
      <w:r w:rsidRPr="0028465D">
        <w:rPr>
          <w:rFonts w:ascii="Narkisim" w:hAnsi="Narkisim"/>
          <w:b/>
          <w:bCs/>
          <w:rtl/>
        </w:rPr>
        <w:t xml:space="preserve">ר' יונה </w:t>
      </w:r>
      <w:r w:rsidRPr="0028465D">
        <w:rPr>
          <w:rFonts w:ascii="Narkisim" w:hAnsi="Narkisim"/>
          <w:rtl/>
        </w:rPr>
        <w:t>(ב"ב מה.) כת' דל"מ יאוש בקרקע כיון דא"א להחביאו, ומצפה להוציאו מיד בנו. ועפ"ז כת' דבעבדים שייך יאוש, אף דדינו כקרקע.</w:t>
      </w:r>
    </w:p>
  </w:footnote>
  <w:footnote w:id="511">
    <w:p w14:paraId="2261FC0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ואילו גזל קרקע ונטלוה מסיקין [שלא מחמת הגזלן] או שטפה נהר מבואר (לקמן קטז: וקיז:) דאינו חייב לשלם.</w:t>
      </w:r>
    </w:p>
    <w:p w14:paraId="240DE19F" w14:textId="77777777" w:rsidR="00FB51BD" w:rsidRPr="0028465D" w:rsidRDefault="00000000" w:rsidP="0028465D">
      <w:pPr>
        <w:pStyle w:val="Footnote"/>
        <w:bidi/>
        <w:rPr>
          <w:rFonts w:ascii="Narkisim" w:hAnsi="Narkisim"/>
        </w:rPr>
      </w:pPr>
      <w:r w:rsidRPr="0028465D">
        <w:rPr>
          <w:rFonts w:ascii="Narkisim" w:hAnsi="Narkisim"/>
          <w:rtl/>
        </w:rPr>
        <w:tab/>
        <w:t>אמנם ב</w:t>
      </w:r>
      <w:r w:rsidRPr="0028465D">
        <w:rPr>
          <w:rFonts w:ascii="Narkisim" w:hAnsi="Narkisim"/>
          <w:b/>
          <w:bCs/>
          <w:rtl/>
        </w:rPr>
        <w:t>חי' הראב"ד</w:t>
      </w:r>
      <w:r w:rsidRPr="0028465D">
        <w:rPr>
          <w:rFonts w:ascii="Narkisim" w:hAnsi="Narkisim"/>
          <w:rtl/>
        </w:rPr>
        <w:t xml:space="preserve"> (קטז:) ביאר דהוה משום שאומר הרי שלך לפניך. [כיון דהאונס לא הוה מחמת הגזלן]. {אך בראב"ד דידן מבואר דהוה דוקא משום דעבדים נגזלים. ואפשר דבעבדים יש מעשה גזילה, ועי"ז הוה ברשות גזלן. ואף שנאנס אח"כ נחשב מחמת הגזילה}.</w:t>
      </w:r>
    </w:p>
  </w:footnote>
  <w:footnote w:id="512">
    <w:p w14:paraId="4395652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ש"ך</w:t>
      </w:r>
      <w:r w:rsidRPr="0028465D">
        <w:rPr>
          <w:rFonts w:ascii="Narkisim" w:hAnsi="Narkisim"/>
          <w:rtl/>
        </w:rPr>
        <w:t xml:space="preserve"> הביא דכן משמע פשטות הש"ס (לקמן סוף קיז:) וכן (שבועות לז:). וכן בסמוך (צז.) בעשה בו מלאכה פטור, דאי ס"ד עבדא כמקרקעי דמי אמאי פטור ברשותיה דמאריה קאי. [דלמ"ד עבד כקרקע אין בזה גזילה כלל].</w:t>
      </w:r>
    </w:p>
  </w:footnote>
  <w:footnote w:id="513">
    <w:p w14:paraId="5555910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והגר"ח ביאר דעיקר קנין שינוי הוא קנין של גזילה, והוה מהדינים האמורים בגזילה. משא"כ אף יאוש דגזילה ילפי' מאבידה.</w:t>
      </w:r>
    </w:p>
  </w:footnote>
  <w:footnote w:id="514">
    <w:p w14:paraId="4EAABFC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או"ש</w:t>
      </w:r>
      <w:r w:rsidRPr="0028465D">
        <w:rPr>
          <w:rFonts w:ascii="Narkisim" w:hAnsi="Narkisim"/>
          <w:rtl/>
        </w:rPr>
        <w:t xml:space="preserve"> (ט א) תי' דכל זמן דאיתא בעינא ברשות בעליה קיימא, אבל היכי דליתנהו בעינייהו לא נתמעטו עבדים. ויש חיוב השבה.</w:t>
      </w:r>
    </w:p>
  </w:footnote>
  <w:footnote w:id="515">
    <w:p w14:paraId="078BC1C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ומש"ה ליכא בהו קנין שינוי.</w:t>
      </w:r>
    </w:p>
  </w:footnote>
  <w:footnote w:id="516">
    <w:p w14:paraId="1796E27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גר"ח</w:t>
      </w:r>
      <w:r w:rsidRPr="0028465D">
        <w:rPr>
          <w:rFonts w:ascii="Narkisim" w:hAnsi="Narkisim"/>
          <w:rtl/>
        </w:rPr>
        <w:t xml:space="preserve"> (על הש"ס) ציין </w:t>
      </w:r>
      <w:r w:rsidRPr="0028465D">
        <w:rPr>
          <w:rFonts w:ascii="Narkisim" w:hAnsi="Narkisim"/>
          <w:b/>
          <w:bCs/>
          <w:rtl/>
        </w:rPr>
        <w:t>תוס</w:t>
      </w:r>
      <w:r w:rsidRPr="0028465D">
        <w:rPr>
          <w:rFonts w:ascii="Narkisim" w:hAnsi="Narkisim"/>
          <w:rtl/>
        </w:rPr>
        <w:t>' (ב"מ סא.) שכת' דליכא איסור לא תגזול בקרקע, כיון דא"א להזיזו ממקומו. אבל בעבדים עובר בלא תגזול.</w:t>
      </w:r>
    </w:p>
  </w:footnote>
  <w:footnote w:id="517">
    <w:p w14:paraId="127BA96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דדין יאוש לא הוה מדיני גזילה, אלא דע"י הגזילה החפץ אבוד מהבעלים. ועי"ז ילפי' יאוש מאבידה.</w:t>
      </w:r>
    </w:p>
  </w:footnote>
  <w:footnote w:id="518">
    <w:p w14:paraId="2D1EC60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לאחר היאוש בעבדים צריך לחזור ולעשות מעשה קנין. דאף לצד בתוס' (לעיל סט.) דיאוש קונה לגזלן אפי' אם הגזילה אינה ברשות גזלן, היינו דוקא במטלטלין דיש לגזלן קניני גזילה}.</w:t>
      </w:r>
    </w:p>
  </w:footnote>
  <w:footnote w:id="519">
    <w:p w14:paraId="109F22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והגר"ח ייסד דבגזילה יש חיוב מצד מזיק, ואף לולי קניני הגזילה. [ובחי' הגר"ח על הש"ס כאן ביאר יותר].</w:t>
      </w:r>
    </w:p>
    <w:p w14:paraId="44013809" w14:textId="77777777" w:rsidR="00FB51BD" w:rsidRPr="0028465D" w:rsidRDefault="00000000" w:rsidP="0028465D">
      <w:pPr>
        <w:pStyle w:val="Footnote"/>
        <w:bidi/>
        <w:rPr>
          <w:rFonts w:ascii="Narkisim" w:hAnsi="Narkisim"/>
        </w:rPr>
      </w:pPr>
      <w:r w:rsidRPr="0028465D">
        <w:rPr>
          <w:rFonts w:ascii="Narkisim" w:hAnsi="Narkisim"/>
          <w:rtl/>
        </w:rPr>
        <w:tab/>
        <w:t>והביא ראיה מדברי הרמב"ם (גניבה א ט) דעבד שגנב, בעליו פטורין משום שמא יקניטנו (כדלעיל ד.). והגר"ח דייק דלולי טעם זה האדון חייב במה שהעבד גנב [אלא דקמ"ל דבני דעה נינהו ואין שמירתן על הבעלים, וע"ע מש"כ לעיל שם], והק' דלכאורה חיוב השבת גניבה וגזילה הוה מחמת שהכניס לרשותו, ובמה שעבדו ושפחתו גנבו אמאי נכנס לרשות האדון. ולא שייך גדר שמירתן עליו לחייבו להחשב גזלן מחמת ממונו. אלא דמ"מ יש בגניבה ג"כ חיוב תשלומין מצד מזיק, דמעשה הגזילה עצמה מחייבת בתשלום. ובזה דנו לחייבו גם על גנבת ממונו מדין שמירתן עליך.</w:t>
      </w:r>
    </w:p>
  </w:footnote>
  <w:footnote w:id="520">
    <w:p w14:paraId="7DCF832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ואין השינוי קונה בהן כיון דגופן אינן נגזלים. [ואין בהם קניני גזילה].</w:t>
      </w:r>
    </w:p>
  </w:footnote>
  <w:footnote w:id="521">
    <w:p w14:paraId="1CE7D0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ה</w:t>
      </w:r>
      <w:r w:rsidRPr="0028465D">
        <w:rPr>
          <w:rFonts w:ascii="Narkisim" w:hAnsi="Narkisim"/>
          <w:b/>
          <w:bCs/>
          <w:rtl/>
        </w:rPr>
        <w:t>ראב"ד</w:t>
      </w:r>
      <w:r w:rsidRPr="0028465D">
        <w:rPr>
          <w:rFonts w:ascii="Narkisim" w:hAnsi="Narkisim"/>
          <w:rtl/>
        </w:rPr>
        <w:t xml:space="preserve"> (כתוב שם לרי"ף ב"מ קא. נח. בדה"ר) הביא מהגמ' (גיטין לח.) דעכו"ם שגזל מישראל קונה בחזקה למעש"י [לאחר יאוש, וכדמבואר בסוגיא בגיטין]. ואילו בגזל קרקע לא קני כלל, וכל פירותיו נחשבין גזילה. כדמבואר (סוכה ל: גבי אוונכרי) משום דקרקע אינה נגזלת. [והנכרי לא קנה אף לענין הפירות]. {ולענין זה עבדים לא הוה כקרקע, וכשיטתו דעבדים נגזלים לענין דמהני יאוש. והנכרי קונה קנין מעש"י ע"י היאוש}. ובסוגיין קאי בגזלן ישראל. א"נ בלא יאוש.</w:t>
      </w:r>
    </w:p>
  </w:footnote>
  <w:footnote w:id="522">
    <w:p w14:paraId="0438997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אך </w:t>
      </w:r>
      <w:r w:rsidRPr="0028465D">
        <w:rPr>
          <w:rFonts w:ascii="Narkisim" w:hAnsi="Narkisim"/>
          <w:b/>
          <w:bCs/>
          <w:rtl/>
        </w:rPr>
        <w:t>ר' שמואל</w:t>
      </w:r>
      <w:r w:rsidRPr="0028465D">
        <w:rPr>
          <w:rFonts w:ascii="Narkisim" w:hAnsi="Narkisim"/>
          <w:rtl/>
        </w:rPr>
        <w:t xml:space="preserve"> (יב ד) הק' דא"כ אף למ"ד עבדים כקרקע, מ"מ יש חיוב תשלומי גזילה [לדברי הראב"ד (ט א הנ"ל, בדעת הרמב"ם), וכמו שביאר הגר"ח]. א"כ עי"ז יפטר מלשלם על ההשתמשות. ואף דאינו חייב באונסין ואין בהם קניני גזילה.</w:t>
      </w:r>
    </w:p>
  </w:footnote>
  <w:footnote w:id="523">
    <w:p w14:paraId="0A639D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ה</w:t>
      </w:r>
      <w:r w:rsidRPr="0028465D">
        <w:rPr>
          <w:rFonts w:ascii="Narkisim" w:hAnsi="Narkisim"/>
          <w:b/>
          <w:bCs/>
          <w:rtl/>
        </w:rPr>
        <w:t>סמ"ע</w:t>
      </w:r>
      <w:r w:rsidRPr="0028465D">
        <w:rPr>
          <w:rFonts w:ascii="Narkisim" w:hAnsi="Narkisim"/>
          <w:rtl/>
        </w:rPr>
        <w:t xml:space="preserve"> (שסג ח) העלה צד דהיכא דחסר קצת [אף באופן דליכא שינוי], חייב לשלם על מה שנהנה. וכדין זה נהנה וזה לא חסר. וה</w:t>
      </w:r>
      <w:r w:rsidRPr="0028465D">
        <w:rPr>
          <w:rFonts w:ascii="Narkisim" w:hAnsi="Narkisim"/>
          <w:b/>
          <w:bCs/>
          <w:rtl/>
        </w:rPr>
        <w:t>נתיבות</w:t>
      </w:r>
      <w:r w:rsidRPr="0028465D">
        <w:rPr>
          <w:rFonts w:ascii="Narkisim" w:hAnsi="Narkisim"/>
          <w:rtl/>
        </w:rPr>
        <w:t xml:space="preserve"> (שם ד) וה</w:t>
      </w:r>
      <w:r w:rsidRPr="0028465D">
        <w:rPr>
          <w:rFonts w:ascii="Narkisim" w:hAnsi="Narkisim"/>
          <w:b/>
          <w:bCs/>
          <w:rtl/>
        </w:rPr>
        <w:t>או"ש</w:t>
      </w:r>
      <w:r w:rsidRPr="0028465D">
        <w:rPr>
          <w:rFonts w:ascii="Narkisim" w:hAnsi="Narkisim"/>
          <w:rtl/>
        </w:rPr>
        <w:t xml:space="preserve"> (ג ח) תמהו דגזלן אינו חייב במה שנהנה.</w:t>
      </w:r>
    </w:p>
  </w:footnote>
  <w:footnote w:id="524">
    <w:p w14:paraId="2AA3F77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תרה"כ</w:t>
      </w:r>
      <w:r w:rsidRPr="0028465D">
        <w:rPr>
          <w:rFonts w:ascii="Narkisim" w:hAnsi="Narkisim"/>
          <w:rtl/>
        </w:rPr>
        <w:t xml:space="preserve"> (שסג ו) תמה דדינא דאורייתא והשיב את הגזילה אשר גזל אמר רחמנא ולא שכר מלאכתו. וצ"ע.</w:t>
      </w:r>
    </w:p>
  </w:footnote>
  <w:footnote w:id="525">
    <w:p w14:paraId="6F5899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סמ"ע</w:t>
      </w:r>
      <w:r w:rsidRPr="0028465D">
        <w:rPr>
          <w:rFonts w:ascii="Narkisim" w:hAnsi="Narkisim"/>
          <w:rtl/>
        </w:rPr>
        <w:t xml:space="preserve"> הוסיף דהשבח הוה של נגזל אפי' היכא דליכא שינוי כלל. [וכגון גזלה מעוברת והוציאה מידו בעודו מעוברת, שהשבח שנתרבה ברשותו שלו]. ומשום תקנת השבים. [והגר"א (שם יב) ציין לדברי הסמ"ע].</w:t>
      </w:r>
    </w:p>
    <w:p w14:paraId="3512CD9C" w14:textId="77777777" w:rsidR="00FB51BD" w:rsidRPr="0028465D" w:rsidRDefault="00000000" w:rsidP="0028465D">
      <w:pPr>
        <w:pStyle w:val="Footnote"/>
        <w:bidi/>
        <w:rPr>
          <w:rFonts w:ascii="Narkisim" w:hAnsi="Narkisim"/>
        </w:rPr>
      </w:pPr>
      <w:r w:rsidRPr="0028465D">
        <w:rPr>
          <w:rFonts w:ascii="Narkisim" w:hAnsi="Narkisim"/>
          <w:rtl/>
        </w:rPr>
        <w:tab/>
        <w:t>וכן ה</w:t>
      </w:r>
      <w:r w:rsidRPr="0028465D">
        <w:rPr>
          <w:rFonts w:ascii="Narkisim" w:hAnsi="Narkisim"/>
          <w:b/>
          <w:bCs/>
          <w:rtl/>
        </w:rPr>
        <w:t>נתיבות</w:t>
      </w:r>
      <w:r w:rsidRPr="0028465D">
        <w:rPr>
          <w:rFonts w:ascii="Narkisim" w:hAnsi="Narkisim"/>
          <w:rtl/>
        </w:rPr>
        <w:t xml:space="preserve"> (רצב יג) כת' דאף לדברי המרדכי (קכה, ברמ"א רצב ז) דשליח ששינה מתחייב לשלם הרווחים מדין מבטל כיסו, אפ"ה גזלן גמור פטור. דגזלן גמור קונה בשבח מלאכה מפני תקנת השבים.</w:t>
      </w:r>
    </w:p>
  </w:footnote>
  <w:footnote w:id="526">
    <w:p w14:paraId="2D66A0E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דקנין פירות הוא דבר שנתחדש בכל רגע, דתשמיש של עתה אינו יכול ליהנות ממנו ברגע הקודמת.</w:t>
      </w:r>
    </w:p>
  </w:footnote>
  <w:footnote w:id="527">
    <w:p w14:paraId="55389A5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 xml:space="preserve">חי' ר' שמואל </w:t>
      </w:r>
      <w:r w:rsidRPr="0028465D">
        <w:rPr>
          <w:rFonts w:ascii="Narkisim" w:hAnsi="Narkisim"/>
          <w:rtl/>
        </w:rPr>
        <w:t>(יב ג) הוסיף דגם בי"ש דס"ל דשינוי אינו קונה, בהשתמשות מודו. דלא מצאנו בזה מח'. [וע"ע ב"מ מג: בשבח גזילה]. וביאר דבי"ש ס"ל דשינוי במקומו עומד, ואף שנשתנה לא נחשב לדבר אחר. אבל השתמשות לכו"ע הוא דבר חדש שנוצר מהגזילה. ויש לגנב קנינים לקנותו.</w:t>
      </w:r>
    </w:p>
  </w:footnote>
  <w:footnote w:id="528">
    <w:p w14:paraId="7785A0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דהגזילה אינה עומדת ברשות הבעלים, ומה שהגזלן נשתמש בה וכן עשה שבח בו אינו שייך לבעלים. ואף דלכאורה לא שייך כאן דין 'אשר גזל', דהא ליכא שינוי בגזילה. אלא דמהני מה שהוא ברשות הגזלן שהשבח יהיה של גזלן.</w:t>
      </w:r>
    </w:p>
    <w:p w14:paraId="5C7862DF" w14:textId="77777777" w:rsidR="00FB51BD" w:rsidRPr="0028465D" w:rsidRDefault="00000000" w:rsidP="0028465D">
      <w:pPr>
        <w:pStyle w:val="Footnote"/>
        <w:bidi/>
        <w:rPr>
          <w:rFonts w:ascii="Narkisim" w:hAnsi="Narkisim"/>
        </w:rPr>
      </w:pPr>
      <w:r w:rsidRPr="0028465D">
        <w:rPr>
          <w:rFonts w:ascii="Narkisim" w:hAnsi="Narkisim"/>
          <w:rtl/>
        </w:rPr>
        <w:tab/>
        <w:t>וכת' דלדעת הרמב"ם ה"מ שבח שעשה הגזלן בידים, אבל שבחא דממילא של נגזל.</w:t>
      </w:r>
    </w:p>
  </w:footnote>
  <w:footnote w:id="529">
    <w:p w14:paraId="1175EE2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פסק ה</w:t>
      </w:r>
      <w:r w:rsidRPr="0028465D">
        <w:rPr>
          <w:rFonts w:ascii="Narkisim" w:hAnsi="Narkisim"/>
          <w:b/>
          <w:bCs/>
          <w:rtl/>
        </w:rPr>
        <w:t>רמ"א</w:t>
      </w:r>
      <w:r w:rsidRPr="0028465D">
        <w:rPr>
          <w:rFonts w:ascii="Narkisim" w:hAnsi="Narkisim"/>
          <w:rtl/>
        </w:rPr>
        <w:t xml:space="preserve"> (שסג י, מהמרדכי) דמי שברח מהעיר, והשר לקח את ביתו ונתנו לישראל אחר פטור. דהוה זה נהנה וזה לא חסר. דהא לא קיימא לאגרא, דאם זה לא יקבל ממנו השר היה נותנו לעכו"ם לגור בו.</w:t>
      </w:r>
    </w:p>
  </w:footnote>
  <w:footnote w:id="530">
    <w:p w14:paraId="743D887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ביאר דלאו אדעתא דשכירות נחת ביה, וכל הגזלנים משלמים כשעת הגזילה. והביא מהגמ' (צו:) ההוא דגזל פדנא דתורי, וכן התוקף ספינה בנחית אדעתא דגזלנותא. ולוקח מגזלן כגזלן דאתי מיניה, דאיהו נמי לאו אדעתא דשכירות נחית.</w:t>
      </w:r>
    </w:p>
  </w:footnote>
  <w:footnote w:id="531">
    <w:p w14:paraId="77A9D9B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ונקט דרש"י (ורוב הראשונים שם) דמחייבים הוא משום דהלוקח חייב. ודוקא הגזלן עצמו פטור במה שמשתמש.</w:t>
      </w:r>
    </w:p>
    <w:p w14:paraId="4A12CF4C"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מאירי</w:t>
      </w:r>
      <w:r w:rsidRPr="0028465D">
        <w:rPr>
          <w:rFonts w:ascii="Narkisim" w:hAnsi="Narkisim"/>
          <w:rtl/>
        </w:rPr>
        <w:t xml:space="preserve"> (לעיל לג.) ביאר דעת רש"י באופן אחר. דהתם הוה מקח טעות, ולא הוה גזלן. והמאירי ביאר דגזלן קני ליה לגזלה לענין שבח שאינו משלם אלא כשעת הגזלה, ומש"ה אינו משלם על השימוש. אבל זו מקח טעות הוא והדר תורא והדר אגרא.</w:t>
      </w:r>
    </w:p>
    <w:p w14:paraId="4EA773E5" w14:textId="77777777" w:rsidR="00FB51BD" w:rsidRPr="0028465D" w:rsidRDefault="00000000" w:rsidP="0028465D">
      <w:pPr>
        <w:pStyle w:val="Footnote"/>
        <w:bidi/>
        <w:rPr>
          <w:rFonts w:ascii="Narkisim" w:hAnsi="Narkisim"/>
        </w:rPr>
      </w:pPr>
      <w:r w:rsidRPr="0028465D">
        <w:rPr>
          <w:rFonts w:ascii="Narkisim" w:hAnsi="Narkisim"/>
          <w:rtl/>
        </w:rPr>
        <w:tab/>
        <w:t>ועד"ז כת' ה</w:t>
      </w:r>
      <w:r w:rsidRPr="0028465D">
        <w:rPr>
          <w:rFonts w:ascii="Narkisim" w:hAnsi="Narkisim"/>
          <w:b/>
          <w:bCs/>
          <w:rtl/>
        </w:rPr>
        <w:t>קצות</w:t>
      </w:r>
      <w:r w:rsidRPr="0028465D">
        <w:rPr>
          <w:rFonts w:ascii="Narkisim" w:hAnsi="Narkisim"/>
          <w:rtl/>
        </w:rPr>
        <w:t xml:space="preserve"> (תז ד) בכוונת רש"י דאיירי התם בשור תם, ורק ע"י הגמר דין זכה למפרע. ומש"ה אין לו דיני גזלן.</w:t>
      </w:r>
    </w:p>
  </w:footnote>
  <w:footnote w:id="532">
    <w:p w14:paraId="0915F78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הביאו דמדברי ה</w:t>
      </w:r>
      <w:r w:rsidRPr="0028465D">
        <w:rPr>
          <w:rFonts w:ascii="Narkisim" w:hAnsi="Narkisim"/>
          <w:b/>
          <w:bCs/>
          <w:rtl/>
        </w:rPr>
        <w:t>רמ"ה</w:t>
      </w:r>
      <w:r w:rsidRPr="0028465D">
        <w:rPr>
          <w:rFonts w:ascii="Narkisim" w:hAnsi="Narkisim"/>
          <w:rtl/>
        </w:rPr>
        <w:t xml:space="preserve"> (הו' בסוף העמ') מוכח דהלוקח מגזלן חייב לשלם על מה שנהנה, וחולק על הרשב"א. דהרמ"ה (בשיטמ"ק, ובטור ושו"ע שסג, ע' בסמוך) כת' שהשוכר מהגזלן משלם לבעלים הראשונים.</w:t>
      </w:r>
    </w:p>
  </w:footnote>
  <w:footnote w:id="533">
    <w:p w14:paraId="2AC4C52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(לעיל צו.) דיש מכירה בקניני הגזילה. וכ"כ האמר"מ (לב לז, ולד יב) דכל מוכח ברשב"א.</w:t>
      </w:r>
    </w:p>
  </w:footnote>
  <w:footnote w:id="534">
    <w:p w14:paraId="59CBAF2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והקוב"ש הק' דמ"מ יפטר כדין זה נהנה וזה לא חסר, כיון דלולי לוקח זו היתה עומדת ביד גזלן ולא אצל הבעלים. א"כ הוי לגבי בעלים כחצר דלא קיימא לאגרא. [ועד"ז כת' הדברי חיים ע' בסמוך]. וכת' דצ"ל כיון שהבעלים לא נתיאשו ויכול להוציאה בדיינין, מיקרי קיימא לאגרא.</w:t>
      </w:r>
    </w:p>
  </w:footnote>
  <w:footnote w:id="535">
    <w:p w14:paraId="760C14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 יונה</w:t>
      </w:r>
      <w:r w:rsidRPr="0028465D">
        <w:rPr>
          <w:rFonts w:ascii="Narkisim" w:hAnsi="Narkisim"/>
          <w:rtl/>
        </w:rPr>
        <w:t xml:space="preserve"> (ב"ב ד:) הביא דקי"ל דזה נהנה וזל"ח חייב, ומש"ה צריך סברות אלו לפטור. וכ"כ ה</w:t>
      </w:r>
      <w:r w:rsidRPr="0028465D">
        <w:rPr>
          <w:rFonts w:ascii="Narkisim" w:hAnsi="Narkisim"/>
          <w:b/>
          <w:bCs/>
          <w:rtl/>
        </w:rPr>
        <w:t>שיטמ"ק</w:t>
      </w:r>
      <w:r w:rsidRPr="0028465D">
        <w:rPr>
          <w:rFonts w:ascii="Narkisim" w:hAnsi="Narkisim"/>
          <w:rtl/>
        </w:rPr>
        <w:t xml:space="preserve"> (לעיל כא. בשם ר' ישעיה) דשמא אמוראי נינהו ואליבא דרב הונא. ועוד כת' בשם </w:t>
      </w:r>
      <w:r w:rsidRPr="0028465D">
        <w:rPr>
          <w:rFonts w:ascii="Narkisim" w:hAnsi="Narkisim"/>
          <w:b/>
          <w:bCs/>
          <w:rtl/>
        </w:rPr>
        <w:t>ריב"א</w:t>
      </w:r>
      <w:r w:rsidRPr="0028465D">
        <w:rPr>
          <w:rFonts w:ascii="Narkisim" w:hAnsi="Narkisim"/>
          <w:rtl/>
        </w:rPr>
        <w:t xml:space="preserve"> דלעיל מיבעי בין כשנהנה ובין כשלא נהנה.</w:t>
      </w:r>
    </w:p>
  </w:footnote>
  <w:footnote w:id="536">
    <w:p w14:paraId="487D892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ובמקום שיש קצת הפסד חייב לשלם כל מה שנהנה [דהוה זה נהנה וזה חסר], וכמ"ש תוס' והרשב"א (לעיל כ:) דמגלגלין עליו את הכל.</w:t>
      </w:r>
    </w:p>
    <w:p w14:paraId="1303FA96"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שעה"מ</w:t>
      </w:r>
      <w:r w:rsidRPr="0028465D">
        <w:rPr>
          <w:rFonts w:ascii="Narkisim" w:hAnsi="Narkisim"/>
          <w:rtl/>
        </w:rPr>
        <w:t xml:space="preserve"> (ג ט) הק' לדעת ה</w:t>
      </w:r>
      <w:r w:rsidRPr="0028465D">
        <w:rPr>
          <w:rFonts w:ascii="Narkisim" w:hAnsi="Narkisim"/>
          <w:b/>
          <w:bCs/>
          <w:rtl/>
        </w:rPr>
        <w:t>רמ"ה</w:t>
      </w:r>
      <w:r w:rsidRPr="0028465D">
        <w:rPr>
          <w:rFonts w:ascii="Narkisim" w:hAnsi="Narkisim"/>
          <w:rtl/>
        </w:rPr>
        <w:t xml:space="preserve"> (בנמוק"י לעיל כא. ובסוף העמ') דאף היכא דיש חסרון, חייב רק את דמי החסרון. ואין מגלגלין עליו את הכל. א"כ בסוגיין אמאי איצטריך לסברת ניחא ליה דניכחוש עבדיה. הא אף אי איכא חסרון אינו חייב לשלם לו שכר [אלא דמי החסרון], דזה נהנה וזה אינו חסר פטור. ודוחק לפרש דנידון הגמ' שיתחייב לשלם עכ"פ דמי החסרון שהכחיש לעבד מחמת מלאכה, דהא איירי שלא בשעת מלאכה [ומשמע דאיירי באופן שלא הפסיד מחמת זה ממלאכתו].</w:t>
      </w:r>
    </w:p>
  </w:footnote>
  <w:footnote w:id="537">
    <w:p w14:paraId="1AB0F64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יש"ש</w:t>
      </w:r>
      <w:r w:rsidRPr="0028465D">
        <w:rPr>
          <w:rFonts w:ascii="Narkisim" w:hAnsi="Narkisim"/>
          <w:rtl/>
        </w:rPr>
        <w:t xml:space="preserve"> (ב טז) וה</w:t>
      </w:r>
      <w:r w:rsidRPr="0028465D">
        <w:rPr>
          <w:rFonts w:ascii="Narkisim" w:hAnsi="Narkisim"/>
          <w:b/>
          <w:bCs/>
          <w:rtl/>
        </w:rPr>
        <w:t>גר"א</w:t>
      </w:r>
      <w:r w:rsidRPr="0028465D">
        <w:rPr>
          <w:rFonts w:ascii="Narkisim" w:hAnsi="Narkisim"/>
          <w:rtl/>
        </w:rPr>
        <w:t xml:space="preserve"> (שסג יז) כת' דכוונת הרא"ש דמחמת סברא זו אפי' לכתחילה מותר לדור, דמסתמא אינו מקפיד. וציין לדברי רב יוסף בר חמא (בסמוך) דאף לכתחילה עשה מעשה משום סברת ניחא ליה דלא נסתור עבדיה. אך שוב הק' וצ"ע לדברי הרא"ש דבגמ' (כאן) בשלמא התם וכו' מוכח דחייב לשלם.</w:t>
      </w:r>
    </w:p>
  </w:footnote>
  <w:footnote w:id="538">
    <w:p w14:paraId="11E5CF7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דקרקע אינה נגזלת, אלא הוה אומדנא בעלמא דלא ניח"ל. והבעלים מקפיד.</w:t>
      </w:r>
    </w:p>
  </w:footnote>
  <w:footnote w:id="539">
    <w:p w14:paraId="385442B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והרשב"א כת' ותדע דבגמ' (לעיל כא.) אי' השוכר בית מראובן ונמצא של שמעון מעלה שכר לשמעון, והגמ' מקשה 'תרתי' [דהתם נמי נימא זה נהנה וזל"ח פטור. אף דאיירי שראובן גזלה משמעון והשכיר ללוי. ולוי דר בה מחמת ראובן הגזלן, ואפ"ה כי לא קיימא לאגרא אין מעלה שכר לשמעון. [יל"ד מנ"ל לרשב"א דהתם איירי שראובן גזל והכחיש את בעלות שמעון. ושמא גזל רק את השימוש].</w:t>
      </w:r>
    </w:p>
  </w:footnote>
  <w:footnote w:id="540">
    <w:p w14:paraId="138F914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לח"מ</w:t>
      </w:r>
      <w:r w:rsidRPr="0028465D">
        <w:rPr>
          <w:rFonts w:ascii="Narkisim" w:hAnsi="Narkisim"/>
          <w:rtl/>
        </w:rPr>
        <w:t xml:space="preserve"> (ג ד) דדעת הרי"ף דבנחית אדעתיה דאגרא פטור שלא בשעת מלאכה. דכיון דלא ביטלו ממלאכתו פטור אפי' משכירות. [ואילו ספינה איירי בשעת מלאכה].</w:t>
      </w:r>
    </w:p>
  </w:footnote>
  <w:footnote w:id="541">
    <w:p w14:paraId="05C5899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וכדברי היש"ש והגר"א (הנ"ל) דמש"ה מותר להשתמש כן.</w:t>
      </w:r>
    </w:p>
    <w:p w14:paraId="063B56AC"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חי' ר' מאיר שמחה</w:t>
      </w:r>
      <w:r w:rsidRPr="0028465D">
        <w:rPr>
          <w:rFonts w:ascii="Narkisim" w:hAnsi="Narkisim"/>
          <w:rtl/>
        </w:rPr>
        <w:t xml:space="preserve"> כת' דאיירי שהעבד עשה את המלאכה מדעת, ומש"ה נחשב שהעבד גוזל מאדונו, ונותן לזה. וכת' דאף למ"ד דעבדים כמטלטלין, היינו כלפי אחרים. אבל בנידון שבין העבד לאדון דינו כקרקע (וציין קידושין כח.). ומש"ה הוה כגזל קרקע ובא אחר ואכל הפירות.</w:t>
      </w:r>
    </w:p>
  </w:footnote>
  <w:footnote w:id="542">
    <w:p w14:paraId="2D78B38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מדבריו דדוקא היכא שעשה בו מלאכה, וגם ביטלו ממלאכת בעלים. אבל כשביטלו ממלאכת בעלים ליכא חיוב. וצ"ב בגדרי גרמי מ"ש הא מהא. [וחיוב 'שבת' הוה אף בביטלו ממלאכתו, כדלעיל פה:]. אך י"ל דכוונתו כדעת הרי"ף (ע' תוס' לעיל כ.) דהדר בחצר חבירו בזה לא נהנה וזה חסר חייב, והרא"ש ביאר דאכל חסרונו של זה, אף שלא נהנה [וגזלן פטור מתורת חיוב נהנה, ולא מחיוב אכלת חסרוני. אך כל זה אי נימא דיסוד הך חיוב משום מזיק. וע' מש"כ לעיל כ.].</w:t>
      </w:r>
    </w:p>
  </w:footnote>
  <w:footnote w:id="543">
    <w:p w14:paraId="0A8C91A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והב"ח כת' עפ"ז הא דתנן הגוזל בהמה והזקינה משלם כשעת הגזלה, איירי כשלא עשה בה מלאכה. אבל היכא דעשה מלאכה חייב לשלם במה משום שביטלה ממלאכת חבירו. והאחרונים (תרה"כ שם) כת' דבמטלטלין ודאי פטור, דאין שבת בבהמה אלא באדם. ועוד כת' התרה"כ דגזלן לעולם אינו משלם במה שביטלו ממלאכה, אפי' מדין שבת, דברשותיה קאי ומשלם כשעת הגזילה. ואפי' עבד למ"ד עבדי כמטלטלין לא מחייב שבת, כיון דקנה קניני גזילה. [ודלא כקצות, ע' בסמוך].</w:t>
      </w:r>
    </w:p>
  </w:footnote>
  <w:footnote w:id="544">
    <w:p w14:paraId="4DBD337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{והביאו כן מ</w:t>
      </w:r>
      <w:r w:rsidRPr="0028465D">
        <w:rPr>
          <w:rFonts w:ascii="Narkisim" w:hAnsi="Narkisim"/>
          <w:b/>
          <w:bCs/>
          <w:rtl/>
        </w:rPr>
        <w:t>תוס</w:t>
      </w:r>
      <w:r w:rsidRPr="0028465D">
        <w:rPr>
          <w:rFonts w:ascii="Narkisim" w:hAnsi="Narkisim"/>
          <w:rtl/>
        </w:rPr>
        <w:t>' (ב"מ עו:) דהמבטל פועל ממלאכתו חייב מדינא דגרמי. אך יש להעיר שה</w:t>
      </w:r>
      <w:r w:rsidRPr="0028465D">
        <w:rPr>
          <w:rFonts w:ascii="Narkisim" w:hAnsi="Narkisim"/>
          <w:b/>
          <w:bCs/>
          <w:rtl/>
        </w:rPr>
        <w:t>רמב"ן</w:t>
      </w:r>
      <w:r w:rsidRPr="0028465D">
        <w:rPr>
          <w:rFonts w:ascii="Narkisim" w:hAnsi="Narkisim"/>
          <w:rtl/>
        </w:rPr>
        <w:t xml:space="preserve"> (קו' דינא דגרמי ד"ה והכופף) כת' דליכא חיוב דינא דגרמי על מניעת רווח.</w:t>
      </w:r>
    </w:p>
    <w:p w14:paraId="6E6C8770" w14:textId="77777777" w:rsidR="00FB51BD" w:rsidRPr="0028465D" w:rsidRDefault="00000000" w:rsidP="0028465D">
      <w:pPr>
        <w:pStyle w:val="Footnote"/>
        <w:bidi/>
        <w:rPr>
          <w:rFonts w:ascii="Narkisim" w:hAnsi="Narkisim"/>
        </w:rPr>
      </w:pPr>
      <w:r w:rsidRPr="0028465D">
        <w:rPr>
          <w:rFonts w:ascii="Narkisim" w:hAnsi="Narkisim"/>
          <w:rtl/>
        </w:rPr>
        <w:tab/>
        <w:t>ועד"ז הק' ה</w:t>
      </w:r>
      <w:r w:rsidRPr="0028465D">
        <w:rPr>
          <w:rFonts w:ascii="Narkisim" w:hAnsi="Narkisim"/>
          <w:b/>
          <w:bCs/>
          <w:rtl/>
        </w:rPr>
        <w:t>קצות</w:t>
      </w:r>
      <w:r w:rsidRPr="0028465D">
        <w:rPr>
          <w:rFonts w:ascii="Narkisim" w:hAnsi="Narkisim"/>
          <w:rtl/>
        </w:rPr>
        <w:t xml:space="preserve"> (שלג ב בשם בנו) דב</w:t>
      </w:r>
      <w:r w:rsidRPr="0028465D">
        <w:rPr>
          <w:rFonts w:ascii="Narkisim" w:hAnsi="Narkisim"/>
          <w:b/>
          <w:bCs/>
          <w:rtl/>
        </w:rPr>
        <w:t>ירושלמי</w:t>
      </w:r>
      <w:r w:rsidRPr="0028465D">
        <w:rPr>
          <w:rFonts w:ascii="Narkisim" w:hAnsi="Narkisim"/>
          <w:rtl/>
        </w:rPr>
        <w:t xml:space="preserve"> (ב"מ ה ב) איתא דהמבטל כיסו פטור, ואין חיוב גרמי. והקצות ביאר דכוונת התוס' משום גרמי דשבת (וכ"כ המחנ"א גזילה יא). ולפ"ז איירי דוקא באדם דשייך חיוב שבת, ואילו הב"ח נקט דאף בבהמה שייך חיוב זה, ע' בסמוך. וצ"ע. אמנם בהמשך דברי המחנ"א (שם) נקט דלדעת הרי"ף והרמב"ם נועל את ביתו ומבטל כיסו חייב מדינא דגרמי. ודבריו שם צ"ב}.</w:t>
      </w:r>
    </w:p>
  </w:footnote>
  <w:footnote w:id="545">
    <w:p w14:paraId="5494D5C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 דאמרי' כל הגזלנין משלמין כשעת הגזילה, והשבח של הגזלן היינו במטלטלין דליכא חיוב שבת. אבל גוזל עבד [לתנא דמתני' דנגזלין] חייב לשלם שבת.</w:t>
      </w:r>
    </w:p>
  </w:footnote>
  <w:footnote w:id="546">
    <w:p w14:paraId="6CD9804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מ"מ צ"ב אמאי איצטריך לטעם דניח"ל דלא נסתרי עבדיה. דבלא בשעת מלאכה בלאו הכי ליכא חיוב שבת [וכ"כ הקצות לפרש ס"ד דהגמ'].</w:t>
      </w:r>
    </w:p>
  </w:footnote>
  <w:footnote w:id="547">
    <w:p w14:paraId="6F1A962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והקוב"ש הביא דמבואר במרדכי (קיד הו' לעיל צו:) דיש לחייב גזלן מדין שבת, אף דאי"צ לשלם על מה שנהנה. [וכן מבואר בר' יונתן, הו' לעיל]. והקוב"ש תמה על המרדכי דאיזה טעם יש לחלק בין חיוב נהנה לחיוב מזיק. וכיון דמהני ההשבה לפטור מדין נהנה, מ"ש דיתחייב כדין מזיק.</w:t>
      </w:r>
    </w:p>
  </w:footnote>
  <w:footnote w:id="548">
    <w:p w14:paraId="69FF54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w:t>
      </w:r>
      <w:r w:rsidRPr="0028465D">
        <w:rPr>
          <w:rFonts w:ascii="Narkisim" w:hAnsi="Narkisim"/>
          <w:b/>
          <w:bCs/>
          <w:rtl/>
        </w:rPr>
        <w:t>ס' חסידים</w:t>
      </w:r>
      <w:r w:rsidRPr="0028465D">
        <w:rPr>
          <w:rFonts w:ascii="Narkisim" w:hAnsi="Narkisim"/>
          <w:rtl/>
        </w:rPr>
        <w:t xml:space="preserve"> (תקצח) כת' דחייב לשלם מה שהנגזל היה מרוויח [כעין שבת]. דדרש 'אשר גזל', אם באותו יום שגזל השיב אין להוסיף יותר עליו. ואם לא השיב באותו יום או חודש או יותר צריך להוסיף על הגזילה כפי מה שהיה מרויח מעת שחסרו עד שהשיב לו. וישער ויאמוד אותו אדם כמה היה יודע להרויח באותו גזל מן עת שנחסר עד שהשיב. ולבד מזה יחשוב הצער של הנגזל לצאת ידי שמים. [ולכאורה אף מש"כ שחייב הפסד השכר הוה לצאת ידי שמים. ולפנים משורת הדין בעלמא].</w:t>
      </w:r>
    </w:p>
  </w:footnote>
  <w:footnote w:id="549">
    <w:p w14:paraId="0350CFE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דדוקא היכא דעשה בו מלאכה בשעת מלאכה משלם, ולא במה שביטלו ממלאכת רבו.</w:t>
      </w:r>
    </w:p>
  </w:footnote>
  <w:footnote w:id="550">
    <w:p w14:paraId="4E43CB6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החובל בעבד משלם ה' דברים, דכה"ג יש חיוב שבת אף כלפי העבד [שמאבד ממנו את הכח למלאכה]. והאדון זכה ממנו.</w:t>
      </w:r>
    </w:p>
    <w:p w14:paraId="19DEC7AC"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קה"י</w:t>
      </w:r>
      <w:r w:rsidRPr="0028465D">
        <w:rPr>
          <w:rFonts w:ascii="Narkisim" w:hAnsi="Narkisim"/>
          <w:rtl/>
        </w:rPr>
        <w:t xml:space="preserve"> (מ) דן ל"ש כלפי העבד חיוב שבת כיון דאין לעבד זכות למלאכתו, דהכל שייך לאדון. ולא הפסידו. ולגבי האדון הוה כשורו וחמורו דל"ש דין שבת. עי"ש שדן בזה.</w:t>
      </w:r>
    </w:p>
  </w:footnote>
  <w:footnote w:id="551">
    <w:p w14:paraId="129EE42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וכמ"ש תוס' (בתי' הב') דמש"ה אסור משום רבית. [ואי איירי בדבר שמותר להנות משל חבירו אף בלא רשות ובלא ידיעת הבעלים, ואף בלא ההלוואה. א"כ אמאי מיחזי כרבית].</w:t>
      </w:r>
    </w:p>
  </w:footnote>
  <w:footnote w:id="552">
    <w:p w14:paraId="74A2AD3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פנ"י</w:t>
      </w:r>
      <w:r w:rsidRPr="0028465D">
        <w:rPr>
          <w:rFonts w:ascii="Narkisim" w:hAnsi="Narkisim"/>
          <w:rtl/>
        </w:rPr>
        <w:t xml:space="preserve"> (שם) כת' דבקו' התוס' לא ידעו דיש חילוק בין תורת גזלנות. ונקטו דאף לולי קנין הגזילה אי"צ לשלם שכר הפעולה. וביאר משום דהוה גרמא והיזק שאינו ניכר. [וצ"ב מה מהני טעם זה לפטור מדין נהנה].</w:t>
      </w:r>
    </w:p>
  </w:footnote>
  <w:footnote w:id="553">
    <w:p w14:paraId="1FDCE28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דזה נהנה וזה לא חסר ואין כאן נתינת מעות, ואפ"ה מיחזי כרבית. [ותוס' דנו באופן דבלאו הכי היה עושה לו טובה זו, ע' בסמוך].</w:t>
      </w:r>
    </w:p>
  </w:footnote>
  <w:footnote w:id="554">
    <w:p w14:paraId="77EB98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ה"ה</w:t>
      </w:r>
      <w:r w:rsidRPr="0028465D">
        <w:rPr>
          <w:rFonts w:ascii="Narkisim" w:hAnsi="Narkisim"/>
          <w:rtl/>
        </w:rPr>
        <w:t xml:space="preserve"> (מלוה ו ב בסו"ד) כת' דמלשון הרמב"ם (שם) משמע דפליג. וכן בשו"ע (יו"ד קסו א) הביא דדעת הרמב"ם דחייב בידי שמים.</w:t>
      </w:r>
    </w:p>
  </w:footnote>
  <w:footnote w:id="555">
    <w:p w14:paraId="2452EEE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חילק משום דהוה זה נהנה וזל"ח].</w:t>
      </w:r>
    </w:p>
  </w:footnote>
  <w:footnote w:id="556">
    <w:p w14:paraId="1CA417B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 ויל"ד האם כוונת התוס' דאף רב יוסף בר חמא אמד בדעתם שהיו נותנים לו להשתמש בלאו הכי. ומש"ה יש בזה רק איסור מיחזי. אבל לכאורה משמע דרב יוסף תקף דוקא ממי שהיה חייב לו מעות, ואף דהוה מחמת ההלואה סבר דמותר בזה נהנה וזה לא חסר. דלא הוה נתינת ממון. וצ"ב דמי גרע מרבית דברים ושאילת שלום. וצ"ע. {ואפשר דאיסור רבית דברים הוה איסור על הלוה ולא על המלוה, ומש"ה בדוקא תקף בלא ברשות. ע' </w:t>
      </w:r>
      <w:r w:rsidRPr="0028465D">
        <w:rPr>
          <w:rFonts w:ascii="Narkisim" w:hAnsi="Narkisim"/>
          <w:b/>
          <w:bCs/>
          <w:rtl/>
        </w:rPr>
        <w:t>ס' נאות יעקב</w:t>
      </w:r>
      <w:r w:rsidRPr="0028465D">
        <w:rPr>
          <w:rFonts w:ascii="Narkisim" w:hAnsi="Narkisim"/>
          <w:rtl/>
        </w:rPr>
        <w:t xml:space="preserve"> (ל) בשם הבית הלוי. וחידוש הוא. ושוב ראיתי שב</w:t>
      </w:r>
      <w:r w:rsidRPr="0028465D">
        <w:rPr>
          <w:rFonts w:ascii="Narkisim" w:hAnsi="Narkisim"/>
          <w:b/>
          <w:bCs/>
          <w:rtl/>
        </w:rPr>
        <w:t>שו"ע הרב</w:t>
      </w:r>
      <w:r w:rsidRPr="0028465D">
        <w:rPr>
          <w:rFonts w:ascii="Narkisim" w:hAnsi="Narkisim"/>
          <w:rtl/>
        </w:rPr>
        <w:t xml:space="preserve"> (הל' רבית יג) דאסור למלוה לקבל ממנו. ואם קיבל ממנו, אף בדבר שבעלמא ל"צ לשלם, ישלם לו שכר עמלו לצאת ידי שמים. ומאוד יזהר בענין הרבית שלא יבקש שום צד היתר, כי הוא דבר המושך את האדם}.</w:t>
      </w:r>
    </w:p>
    <w:p w14:paraId="5E2EB4B9" w14:textId="77777777" w:rsidR="00FB51BD" w:rsidRPr="0028465D" w:rsidRDefault="00000000" w:rsidP="0028465D">
      <w:pPr>
        <w:pStyle w:val="Footnote"/>
        <w:bidi/>
        <w:rPr>
          <w:rFonts w:ascii="Narkisim" w:hAnsi="Narkisim"/>
        </w:rPr>
      </w:pPr>
      <w:r w:rsidRPr="0028465D">
        <w:rPr>
          <w:rFonts w:ascii="Narkisim" w:hAnsi="Narkisim"/>
          <w:rtl/>
        </w:rPr>
        <w:tab/>
        <w:t>{ואפשר דרב יוסף בר חמא לא רצה להנות בחינם משל אחרים, ודוקא במי שהוא עשה לו טובה והלווהו, ראוי שיחזיר לו טובה בדבר שאין בו הפסד ממון. אך מ"מ צריך טעם מ"ט סבר שאין בזה משום רבית}.</w:t>
      </w:r>
    </w:p>
  </w:footnote>
  <w:footnote w:id="557">
    <w:p w14:paraId="40D816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שו"ע הרב</w:t>
      </w:r>
      <w:r w:rsidRPr="0028465D">
        <w:rPr>
          <w:rFonts w:ascii="Narkisim" w:hAnsi="Narkisim"/>
          <w:rtl/>
        </w:rPr>
        <w:t xml:space="preserve"> (הלכות רבית יא) הוסיף ובלבד שלא יתכוין עכשיו בשביל ההלואה. [ואף בדבר שהיה עושה בלאו הכי, היכא דמתכוין מחמת הלואה אסור. ויל"ד אי גם בהקדמת שלום].</w:t>
      </w:r>
    </w:p>
  </w:footnote>
  <w:footnote w:id="558">
    <w:p w14:paraId="3CF5E1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ב"י</w:t>
      </w:r>
      <w:r w:rsidRPr="0028465D">
        <w:rPr>
          <w:rFonts w:ascii="Narkisim" w:hAnsi="Narkisim"/>
          <w:rtl/>
        </w:rPr>
        <w:t xml:space="preserve"> (יו"ד קס) דן בנותן מתנה גדולה לאחר פרעון [דבמתנה גדולה אסור משום רבית מאוחרת אפי' אינו מפרש], האם היכא דרגיל מותר. והאחרונים דנו דקודם פרעון משמע דאסור. ודוקא בסוגיין דדמי לרבית דברים, דאין כאן נתינת ממון [דלא חסר].</w:t>
      </w:r>
    </w:p>
  </w:footnote>
  <w:footnote w:id="559">
    <w:p w14:paraId="3FE996B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שדנו באופן שההלוואה אינו ידוע לעולם האם יש איסור פרהסיא.</w:t>
      </w:r>
    </w:p>
  </w:footnote>
  <w:footnote w:id="560">
    <w:p w14:paraId="7F47E53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היכא דידוע לכל דהיה עושה מותר, וכדברי המהרש"ל (הו' בסמוך).</w:t>
      </w:r>
    </w:p>
  </w:footnote>
  <w:footnote w:id="561">
    <w:p w14:paraId="043136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כדתניא (ב"מ עה:) דהיכא דאינו רגיל להקדים לו שלום, אסור. דהוה רבית דברים.</w:t>
      </w:r>
    </w:p>
    <w:p w14:paraId="6F0BD155"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ס' דרכי תשובה</w:t>
      </w:r>
      <w:r w:rsidRPr="0028465D">
        <w:rPr>
          <w:rFonts w:ascii="Narkisim" w:hAnsi="Narkisim"/>
          <w:rtl/>
        </w:rPr>
        <w:t xml:space="preserve"> (קס עג) הביא בשם ס' מרבה תורה דבשאילת שלום בעינן דוקא רגיל ב' או ג' פעמים, ולא סגי דרגיל להקדימו פעם א'. [ולכאורה הוא דלא כתוס' דידן שכת' דסגי שהיה אוהבו שהיה משאילו, ולא הצריכו שעשה כן בפועל כמה פעמים. אך יש לחלק דבשאר טובות שמא לא הוצרך לזה. משא"כ שאילת שלום, אילו באמת אוהבו לכך, אמאי לא עשה כן עד עכשיו].</w:t>
      </w:r>
    </w:p>
  </w:footnote>
  <w:footnote w:id="562">
    <w:p w14:paraId="336A8A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וכן העמידו </w:t>
      </w:r>
      <w:r w:rsidRPr="0028465D">
        <w:rPr>
          <w:rFonts w:ascii="Narkisim" w:hAnsi="Narkisim"/>
          <w:b/>
          <w:bCs/>
          <w:rtl/>
        </w:rPr>
        <w:t>תוס</w:t>
      </w:r>
      <w:r w:rsidRPr="0028465D">
        <w:rPr>
          <w:rFonts w:ascii="Narkisim" w:hAnsi="Narkisim"/>
          <w:rtl/>
        </w:rPr>
        <w:t>' (ב"מ סד:) וה</w:t>
      </w:r>
      <w:r w:rsidRPr="0028465D">
        <w:rPr>
          <w:rFonts w:ascii="Narkisim" w:hAnsi="Narkisim"/>
          <w:b/>
          <w:bCs/>
          <w:rtl/>
        </w:rPr>
        <w:t>רא"ש</w:t>
      </w:r>
      <w:r w:rsidRPr="0028465D">
        <w:rPr>
          <w:rFonts w:ascii="Narkisim" w:hAnsi="Narkisim"/>
          <w:rtl/>
        </w:rPr>
        <w:t xml:space="preserve"> בסוגיין דנח' ב' התי' האם אסור בפרהסיא, או דאסור שלא מדעתו.</w:t>
      </w:r>
    </w:p>
    <w:p w14:paraId="19405087" w14:textId="77777777" w:rsidR="00FB51BD" w:rsidRPr="0028465D" w:rsidRDefault="00000000" w:rsidP="0028465D">
      <w:pPr>
        <w:pStyle w:val="Footnote"/>
        <w:bidi/>
        <w:rPr>
          <w:rFonts w:ascii="Narkisim" w:hAnsi="Narkisim"/>
        </w:rPr>
      </w:pPr>
      <w:r w:rsidRPr="0028465D">
        <w:rPr>
          <w:rFonts w:ascii="Narkisim" w:hAnsi="Narkisim"/>
          <w:rtl/>
        </w:rPr>
        <w:tab/>
        <w:t>אבל בתוס' דידן עיקר המח' ב' התי' בדר בחצר ובדין פרהסיא. ותוס' הוסיפו מסברא דשלא מדעתו אסור [ועפ"ז מיישב לסוגיין]. וכן ה</w:t>
      </w:r>
      <w:r w:rsidRPr="0028465D">
        <w:rPr>
          <w:rFonts w:ascii="Narkisim" w:hAnsi="Narkisim"/>
          <w:b/>
          <w:bCs/>
          <w:rtl/>
        </w:rPr>
        <w:t>רא"ש</w:t>
      </w:r>
      <w:r w:rsidRPr="0028465D">
        <w:rPr>
          <w:rFonts w:ascii="Narkisim" w:hAnsi="Narkisim"/>
          <w:rtl/>
        </w:rPr>
        <w:t xml:space="preserve"> (ב"מ ה טז) הביא </w:t>
      </w:r>
      <w:r w:rsidRPr="0028465D">
        <w:rPr>
          <w:rFonts w:ascii="Narkisim" w:hAnsi="Narkisim"/>
          <w:b/>
          <w:bCs/>
          <w:rtl/>
        </w:rPr>
        <w:t>י"מ</w:t>
      </w:r>
      <w:r w:rsidRPr="0028465D">
        <w:rPr>
          <w:rFonts w:ascii="Narkisim" w:hAnsi="Narkisim"/>
          <w:rtl/>
        </w:rPr>
        <w:t xml:space="preserve"> דהיכא דידוע שקודם ההלואה היו אוהבין זה את זה כל כך שהיו משאילין חצר זה לזה מותר. [התי' הב' בתוס'].</w:t>
      </w:r>
    </w:p>
    <w:p w14:paraId="535DF90C" w14:textId="77777777" w:rsidR="00FB51BD" w:rsidRPr="0028465D" w:rsidRDefault="00000000" w:rsidP="0028465D">
      <w:pPr>
        <w:pStyle w:val="Footnote"/>
        <w:bidi/>
        <w:rPr>
          <w:rFonts w:ascii="Narkisim" w:hAnsi="Narkisim"/>
        </w:rPr>
      </w:pPr>
      <w:r w:rsidRPr="0028465D">
        <w:rPr>
          <w:rFonts w:ascii="Narkisim" w:hAnsi="Narkisim"/>
          <w:rtl/>
        </w:rPr>
        <w:tab/>
        <w:t>ולכאורה הרא"ש בסוגיין הכריע דלא כהנך י"מ [והחמיר כב' תי' התוס'], דמידי דפרהסיא אסור בכל אופן. אבל ה</w:t>
      </w:r>
      <w:r w:rsidRPr="0028465D">
        <w:rPr>
          <w:rFonts w:ascii="Narkisim" w:hAnsi="Narkisim"/>
          <w:b/>
          <w:bCs/>
          <w:rtl/>
        </w:rPr>
        <w:t>ש"ך</w:t>
      </w:r>
      <w:r w:rsidRPr="0028465D">
        <w:rPr>
          <w:rFonts w:ascii="Narkisim" w:hAnsi="Narkisim"/>
          <w:rtl/>
        </w:rPr>
        <w:t xml:space="preserve"> (קסו א) הביא דעת הי"מ ברא"ש דהיכא ידוע שהיו אוהבים כל כך שהיה משאילים [לולי ההלואה] מותר אפי' בפרהסיא [והביא דהיש"ש אוסר]. ומשמע ד'אוהבים' הוה היתר חדש להתיר אפי' מידי דפרהסיא. [ואילו תי' הא' קאי בסתם בני אדם, דטובות קטנות עושים בלאו הכי. אבל לא היו עושים דבר פרהסיא].</w:t>
      </w:r>
    </w:p>
  </w:footnote>
  <w:footnote w:id="563">
    <w:p w14:paraId="57282F6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שו"ע הרב</w:t>
      </w:r>
      <w:r w:rsidRPr="0028465D">
        <w:rPr>
          <w:rFonts w:ascii="Narkisim" w:hAnsi="Narkisim"/>
          <w:rtl/>
        </w:rPr>
        <w:t xml:space="preserve"> (שם יב בסוגריים) כת' דבאופן שהיו אוהבים זה לזה, בענין שהיו רגילים להנות זה מזה בלא רשות הנאה זו לפני ההלואה, יש להתיר גם אחר ההלואה. דכה"ג אינו נראה כלל שסומך על הלואתו כיון שהיה רגיל לעשות כן קודם לכן.</w:t>
      </w:r>
    </w:p>
  </w:footnote>
  <w:footnote w:id="564">
    <w:p w14:paraId="3BB0624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פוסקים</w:t>
      </w:r>
      <w:r w:rsidRPr="0028465D">
        <w:rPr>
          <w:rFonts w:ascii="Narkisim" w:hAnsi="Narkisim"/>
          <w:rtl/>
        </w:rPr>
        <w:t xml:space="preserve"> הק' דה</w:t>
      </w:r>
      <w:r w:rsidRPr="0028465D">
        <w:rPr>
          <w:rFonts w:ascii="Narkisim" w:hAnsi="Narkisim"/>
          <w:b/>
          <w:bCs/>
          <w:rtl/>
        </w:rPr>
        <w:t>רמב"ם</w:t>
      </w:r>
      <w:r w:rsidRPr="0028465D">
        <w:rPr>
          <w:rFonts w:ascii="Narkisim" w:hAnsi="Narkisim"/>
          <w:rtl/>
        </w:rPr>
        <w:t xml:space="preserve"> (מלוה ה יב) וה</w:t>
      </w:r>
      <w:r w:rsidRPr="0028465D">
        <w:rPr>
          <w:rFonts w:ascii="Narkisim" w:hAnsi="Narkisim"/>
          <w:b/>
          <w:bCs/>
          <w:rtl/>
        </w:rPr>
        <w:t>שו"ע</w:t>
      </w:r>
      <w:r w:rsidRPr="0028465D">
        <w:rPr>
          <w:rFonts w:ascii="Narkisim" w:hAnsi="Narkisim"/>
          <w:rtl/>
        </w:rPr>
        <w:t xml:space="preserve"> (שם י) פסקו דאסור לו ללמד את המלוה מקרא או גמרא כל זמן שמעותיו בידו, אם לא היה רגיל בזה מקודם. ובפשוטו כיון דרגיל הותר ללמדו אף בפרהסיא, וסתר לדברי השו"ע (שם ז).</w:t>
      </w:r>
    </w:p>
    <w:p w14:paraId="78B73D65"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גידולי תרומה</w:t>
      </w:r>
      <w:r w:rsidRPr="0028465D">
        <w:rPr>
          <w:rFonts w:ascii="Narkisim" w:hAnsi="Narkisim"/>
          <w:rtl/>
        </w:rPr>
        <w:t xml:space="preserve"> (מו ג יא) תי' דבסעיף ז איירי בדבר דאמדינן שהיה עושה, אבל לא הורגל בפועל. אבל בדבר שכבר הוא רגיל מותר אפי' בדבר של פרסום. שהרי כבר התפרסם אצל הכל שמנהגו שמורגל עמו, ואינו מחדש שום דבר בשביל ההלואה. [והביא דהב"י לא חילק בין רגיל לאמדינן].</w:t>
      </w:r>
    </w:p>
    <w:p w14:paraId="28BB3258"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משנ"ל</w:t>
      </w:r>
      <w:r w:rsidRPr="0028465D">
        <w:rPr>
          <w:rFonts w:ascii="Narkisim" w:hAnsi="Narkisim"/>
          <w:rtl/>
        </w:rPr>
        <w:t xml:space="preserve"> (ה יב) דחה דבריו [דבתוס' מבואר דאין חילוק בין היכא דהורגל בפועל]. וכת' דצ"ל דללמד תורה לא מקרי דבר פרהסיא.</w:t>
      </w:r>
    </w:p>
  </w:footnote>
  <w:footnote w:id="565">
    <w:p w14:paraId="30872E1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וע"ע המשך דברי הרשב"א, ואכמ"ל.</w:t>
      </w:r>
    </w:p>
  </w:footnote>
  <w:footnote w:id="566">
    <w:p w14:paraId="4D00E7B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דפ</w:t>
      </w:r>
      <w:r w:rsidRPr="0028465D">
        <w:rPr>
          <w:rFonts w:ascii="Narkisim" w:hAnsi="Narkisim"/>
          <w:b/>
          <w:bCs/>
          <w:rtl/>
        </w:rPr>
        <w:t>רש"י</w:t>
      </w:r>
      <w:r w:rsidRPr="0028465D">
        <w:rPr>
          <w:rFonts w:ascii="Narkisim" w:hAnsi="Narkisim"/>
          <w:rtl/>
        </w:rPr>
        <w:t xml:space="preserve"> דעבד לאגרא נחית אדעתא דאגרא. משמע דהיכא דלא עבד לאגרא, לא נחית אדעתא דאגרא. ודוחק דא"כ עיקר החילוק ע"ד מה נחית. והיינו לישנא בתרא דנחית אדעתא דהכי. ואין חילוק בין חצר דעבידא לאגרא, אלא הכל תלוי בכוונת הגזלן בסתמא.</w:t>
      </w:r>
    </w:p>
    <w:p w14:paraId="36C59DB6" w14:textId="77777777" w:rsidR="00FB51BD" w:rsidRPr="0028465D" w:rsidRDefault="00000000" w:rsidP="0028465D">
      <w:pPr>
        <w:pStyle w:val="Footnote"/>
        <w:bidi/>
        <w:rPr>
          <w:rFonts w:ascii="Narkisim" w:hAnsi="Narkisim"/>
        </w:rPr>
      </w:pPr>
      <w:r w:rsidRPr="0028465D">
        <w:rPr>
          <w:rFonts w:ascii="Narkisim" w:hAnsi="Narkisim"/>
          <w:rtl/>
        </w:rPr>
        <w:tab/>
        <w:t>ועויל"פ דכוונת רש"י דלא עבד לאגרא ע"כ הוה גזלן, וכדברי ה"ה והטור. ודוקא בדעביד לאגרא תלוי ע"ד מה נחית.</w:t>
      </w:r>
    </w:p>
  </w:footnote>
  <w:footnote w:id="567">
    <w:p w14:paraId="5640273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רמ"ה</w:t>
      </w:r>
      <w:r w:rsidRPr="0028465D">
        <w:rPr>
          <w:rFonts w:ascii="Narkisim" w:hAnsi="Narkisim"/>
          <w:rtl/>
        </w:rPr>
        <w:t xml:space="preserve"> חידש דאף שנכנס ע"ד לשלם, כיון שזה נהנה וזה לא חסר פטור. אבל ה</w:t>
      </w:r>
      <w:r w:rsidRPr="0028465D">
        <w:rPr>
          <w:rFonts w:ascii="Narkisim" w:hAnsi="Narkisim"/>
          <w:b/>
          <w:bCs/>
          <w:rtl/>
        </w:rPr>
        <w:t>טור</w:t>
      </w:r>
      <w:r w:rsidRPr="0028465D">
        <w:rPr>
          <w:rFonts w:ascii="Narkisim" w:hAnsi="Narkisim"/>
          <w:rtl/>
        </w:rPr>
        <w:t xml:space="preserve"> (שסג ו, ושו"ע שם ח) כת' דהדר בחצר חבירו, גילה בדעתו שרצונו ליתן לו שכר, ואם לא הניחו לדור בו בחנם היה נותן לו שכר, צריך ליתן לו שכרו. [והב"י ציין מקורו מתוס' (לעיל כ: ד"ה טעמא) דגלי דעתיה דניח"ל בהוצאה]. וה</w:t>
      </w:r>
      <w:r w:rsidRPr="0028465D">
        <w:rPr>
          <w:rFonts w:ascii="Narkisim" w:hAnsi="Narkisim"/>
          <w:b/>
          <w:bCs/>
          <w:rtl/>
        </w:rPr>
        <w:t>מגיה למחנ"א</w:t>
      </w:r>
      <w:r w:rsidRPr="0028465D">
        <w:rPr>
          <w:rFonts w:ascii="Narkisim" w:hAnsi="Narkisim"/>
          <w:rtl/>
        </w:rPr>
        <w:t xml:space="preserve"> (גזילה טז) הביא דהרמ"ה לא ס"ל כטור הנ"ל. וכת' דאין נראה בדברי הרמ"ה לחלק דהתם גילה דעתו בפני עדים שרוצה ליתן שכר [וכה"ג מודה לדברי הטור].</w:t>
      </w:r>
    </w:p>
  </w:footnote>
  <w:footnote w:id="568">
    <w:p w14:paraId="762DF3A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ודייק היינו דקאמר התוקף ולא קאמר הגוזל. [וק"ק דללישנא בתרא מאי איכא למימר]. דאי בתוקף לגזול אפי' בדקיימא לאגרא אינו נוטל אלא פחתה, דהספינה מטלטלין, וכל הגזלנים משלמין כשעת הגזלה.</w:t>
      </w:r>
    </w:p>
  </w:footnote>
  <w:footnote w:id="569">
    <w:p w14:paraId="5BE912C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דאע"ג דקי"ל (לעיל כא.) בדר בחצר חבירו שלא מדעתו בדלא קיימא לאגרא אי"צ להעלות לו שכר. [צ"ב קו', דה"נ חייב לשלם רק הפחת. ואי"צ לשלם מה שנהנה. וכן תמה הקוב"ש (קכה)]. והרשב"א תי' דהתם אמרי' ביתא מיתבא יתבא (ע' לעיל בעמ'), אבל הכא אדרבא איכא ריפסתא דספינתא. [ומש"ה לא ניח"ל לבעלים].</w:t>
      </w:r>
    </w:p>
  </w:footnote>
  <w:footnote w:id="570">
    <w:p w14:paraId="17813BE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דכל שצריך ליתן כל שהוא מחייבין אותו בכל. וכמו שחרוריתא דאשיתא (לעיל כ:), וכן בקילקלתא דיתמי (לעיל כא.). והרשב"א הביא דהמשל (ב"ב צד.) אם בא לנפות מנפה את כולו. [ויל"ד האם יש קשר בטעם, או דהוה משל בעלמא].</w:t>
      </w:r>
    </w:p>
  </w:footnote>
  <w:footnote w:id="571">
    <w:p w14:paraId="53E2B7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דפרש"י כוונת רב דנוטל מה שיותר, הפחת או השכר. ובמה פליג רב.</w:t>
      </w:r>
    </w:p>
  </w:footnote>
  <w:footnote w:id="572">
    <w:p w14:paraId="3BB89C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(קכה) כת' דאינו מובן בטעמו [ועי"ש שתמה בכל דברי הרשב"א].</w:t>
      </w:r>
    </w:p>
  </w:footnote>
  <w:footnote w:id="573">
    <w:p w14:paraId="3462750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משא"כ דקרקע אינה נגזלת וברשותא דמריה הוא מתהני, הילכך מחייב לשלם כל מה שנהנה.</w:t>
      </w:r>
    </w:p>
    <w:p w14:paraId="40304A03" w14:textId="77777777" w:rsidR="00FB51BD" w:rsidRPr="0028465D" w:rsidRDefault="00000000" w:rsidP="0028465D">
      <w:pPr>
        <w:pStyle w:val="Footnote"/>
        <w:bidi/>
        <w:rPr>
          <w:rFonts w:ascii="Narkisim" w:hAnsi="Narkisim"/>
        </w:rPr>
      </w:pPr>
      <w:r w:rsidRPr="0028465D">
        <w:rPr>
          <w:rFonts w:ascii="Narkisim" w:hAnsi="Narkisim"/>
          <w:rtl/>
        </w:rPr>
        <w:tab/>
        <w:t>והשעה"מ הק' דתוס' (כתובות ל:, ע' תוס' לעיל כ: ד"ה הא) מבואר דאף בנהנה ממטלטלין וחיסר קצת מגלגלין עליו את הכל.</w:t>
      </w:r>
    </w:p>
  </w:footnote>
  <w:footnote w:id="574">
    <w:p w14:paraId="17941E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שעה"מ</w:t>
      </w:r>
      <w:r w:rsidRPr="0028465D">
        <w:rPr>
          <w:rFonts w:ascii="Narkisim" w:hAnsi="Narkisim"/>
          <w:rtl/>
        </w:rPr>
        <w:t xml:space="preserve"> (שם) כת' דהוא פי' זר עד מאד בלשון רצה שכרה, רצה פחתה. ותו דא"כ אמאי הוצרך ר"פ לומר דמימרא דרב איירי בדקיימא לאגרא, הול"ל אידי ואידי בדלא קיימא לאגרא, וכי קאמר רב בדאיכא פחתא דאז אם רצה שכרו נוטל משום דמגלגלין עליו את הכל, ונמצא דמימרא דרב ושמואל חדא מילתא היא.</w:t>
      </w:r>
    </w:p>
  </w:footnote>
  <w:footnote w:id="575">
    <w:p w14:paraId="2874ED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והמחנ"א ביאר דאין מגלגליו עליו לשלם כל מה שנהנה, דהרמ"ה לשיטתו (לעיל כא.), וכנ"ל.</w:t>
      </w:r>
    </w:p>
  </w:footnote>
  <w:footnote w:id="576">
    <w:p w14:paraId="28CF01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דשוכר מדעת פטור מהפחת דהוה נזק שמחמת המלאכה.</w:t>
      </w:r>
    </w:p>
  </w:footnote>
  <w:footnote w:id="577">
    <w:p w14:paraId="28675B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דהפוסקים והאחרונים נקטו בפשיטות דשואל שלא מדעת מתחייב באונסין, וחייב בהשבה לבעלים. וכדאיתא (ב"מ מא. ומג: וב"ב פח.). אמנם הראו לי ש</w:t>
      </w:r>
      <w:r w:rsidRPr="0028465D">
        <w:rPr>
          <w:rFonts w:ascii="Narkisim" w:hAnsi="Narkisim"/>
          <w:b/>
          <w:bCs/>
          <w:rtl/>
        </w:rPr>
        <w:t>רגמ"ה</w:t>
      </w:r>
      <w:r w:rsidRPr="0028465D">
        <w:rPr>
          <w:rFonts w:ascii="Narkisim" w:hAnsi="Narkisim"/>
          <w:rtl/>
        </w:rPr>
        <w:t xml:space="preserve"> (ב"ב שם) כת' להיפך, דלמ"ד שואל שלא מדעת שואל הוה, מתחייב באונסין עד שיחזיר ליד בעלים. אבל למ"ד שואל שלא מדעת גזלן פטור מן האונסין, דאין לו דין שואל. {וצע"ג}.</w:t>
      </w:r>
    </w:p>
  </w:footnote>
  <w:footnote w:id="578">
    <w:p w14:paraId="201D2F6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דמש"ה בלישנא בתרא אמרי' דוקא עבידא לאגרא מהני נחית אדעתא דשכירות.</w:t>
      </w:r>
    </w:p>
  </w:footnote>
  <w:footnote w:id="579">
    <w:p w14:paraId="1AB084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טור </w:t>
      </w:r>
      <w:r w:rsidRPr="0028465D">
        <w:rPr>
          <w:rFonts w:ascii="Narkisim" w:hAnsi="Narkisim"/>
          <w:rtl/>
        </w:rPr>
        <w:t xml:space="preserve">כת' דאפי' אם נטלו ע"ד שיתן מהן שכר דינו כגזלן, כיון שאין דעת בעלים להשכיר. ומשלם מה שקלקלה, דכל הגזלנים משלמין כשעת הגזילה. ודוקא אם עומדין להשכיר ונטלה זה ע"ד ליתן שכר אז תלוי ברצון הבעלים רצו נוטלין שכרה רצו נוטלין מה שקלקלה. וכ"כ </w:t>
      </w:r>
      <w:r w:rsidRPr="0028465D">
        <w:rPr>
          <w:rFonts w:ascii="Narkisim" w:hAnsi="Narkisim"/>
          <w:b/>
          <w:bCs/>
          <w:rtl/>
        </w:rPr>
        <w:t>ה"ה</w:t>
      </w:r>
      <w:r w:rsidRPr="0028465D">
        <w:rPr>
          <w:rFonts w:ascii="Narkisim" w:hAnsi="Narkisim"/>
          <w:rtl/>
        </w:rPr>
        <w:t xml:space="preserve"> (ג ח) דאם אינה עשויה לשכר אף דנחית ליה בתורת שכירות נותן פחתה, דהא גזלן הוא.</w:t>
      </w:r>
    </w:p>
  </w:footnote>
  <w:footnote w:id="580">
    <w:p w14:paraId="00CF1C9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כן מדברי ה"ה (הנ"ל, בלא עבד למיגר). ועוד הביא ד</w:t>
      </w:r>
      <w:r w:rsidRPr="0028465D">
        <w:rPr>
          <w:rFonts w:ascii="Narkisim" w:hAnsi="Narkisim"/>
          <w:b/>
          <w:bCs/>
          <w:rtl/>
        </w:rPr>
        <w:t>הריטב"א</w:t>
      </w:r>
      <w:r w:rsidRPr="0028465D">
        <w:rPr>
          <w:rFonts w:ascii="Narkisim" w:hAnsi="Narkisim"/>
          <w:rtl/>
        </w:rPr>
        <w:t xml:space="preserve"> (פרק המפקיד, ולא מצאתי) כת' דה"ה שוכר שלא מדעת הוי גזלן.</w:t>
      </w:r>
    </w:p>
    <w:p w14:paraId="2488984F"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ריטב"א</w:t>
      </w:r>
      <w:r w:rsidRPr="0028465D">
        <w:rPr>
          <w:rFonts w:ascii="Narkisim" w:hAnsi="Narkisim"/>
          <w:rtl/>
        </w:rPr>
        <w:t xml:space="preserve"> (ב"מ עח., בשם מורו) כת' דשוכר ששינה חייב באונסיה ופטור משכרה, דכיון דשינה בטלה שכירותו והוי כתוקף ספינתו של חברו ועשה בה מלאכה, דאי קיימא לאגרא ונחית אדעתא דאגרא. רצה פחתה נוטל רצה שכרה. [ואף ששכרו להדיא]. וה</w:t>
      </w:r>
      <w:r w:rsidRPr="0028465D">
        <w:rPr>
          <w:rFonts w:ascii="Narkisim" w:hAnsi="Narkisim"/>
          <w:b/>
          <w:bCs/>
          <w:rtl/>
        </w:rPr>
        <w:t>מחנ"א</w:t>
      </w:r>
      <w:r w:rsidRPr="0028465D">
        <w:rPr>
          <w:rFonts w:ascii="Narkisim" w:hAnsi="Narkisim"/>
          <w:rtl/>
        </w:rPr>
        <w:t xml:space="preserve"> הביא דדינו כתוקף ספינה [דתלי בדעת בעה"ב שלא יחשב כגזלן], ואם רצה נוטל שכרו. ואף שבטל השכירות [ע"י ששינה בה, ועבר על תנאו] לא חשיב גזלן גמור. {ויש לדחות דכוונת הריטב"א דתלי בדעת בעה"ב האם להקפיד על התנאי ולבטל השכירות}. והמחנ"א הביא בשם הריטב"א דחייב רק במחמת מלאכה ששינה בה. אמנם בלשון הריטב"א מבואר דחייב בכל אונסין. </w:t>
      </w:r>
      <w:r w:rsidRPr="0028465D">
        <w:rPr>
          <w:rFonts w:ascii="Narkisim" w:hAnsi="Narkisim"/>
          <w:rtl/>
        </w:rPr>
        <w:tab/>
      </w:r>
    </w:p>
  </w:footnote>
  <w:footnote w:id="581">
    <w:p w14:paraId="2747E52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מחנ"א</w:t>
      </w:r>
      <w:r w:rsidRPr="0028465D">
        <w:rPr>
          <w:rFonts w:ascii="Narkisim" w:hAnsi="Narkisim"/>
          <w:rtl/>
        </w:rPr>
        <w:t xml:space="preserve"> (טז) ביאר כיון דנחית ע"ד שכר, ואינו רוצה ליהנות בחינם מממון של חבירו. ואף שע"פ דין אינו מחוייב ליתן השכר (לשיטת הרמ"ה, וכנ"ל). {ויל"ד היכי נדייני בת"ח שיודע שפטור בדין, ונכנס ע"ד לשלם בכל זאת}.</w:t>
      </w:r>
    </w:p>
  </w:footnote>
  <w:footnote w:id="582">
    <w:p w14:paraId="0C2F79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וציין לגמ' (ב"מ קא:) דחצר דקיימא באגרא אינו מחוייב להשכיר לזה, דיש לו טענה דמית עלי כאריה ארבא. הא לאו הכי כיון דקיימא לאגרא הרי זה כיורד ברשות דסתמא ניח"ל לבעלים באגרא. [אך י"ל דהתם איירי בבא לשכור מדעתו, ובגדרי כופין על מידת סדום. אבל בלא רשות לא מצאנו שיחשב שוכר. ואפשר דתלי בגדרי יאוש שלא מדעת].</w:t>
      </w:r>
    </w:p>
  </w:footnote>
  <w:footnote w:id="583">
    <w:p w14:paraId="1446A24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מבואר בדברי ה</w:t>
      </w:r>
      <w:r w:rsidRPr="0028465D">
        <w:rPr>
          <w:rFonts w:ascii="Narkisim" w:hAnsi="Narkisim"/>
          <w:b/>
          <w:bCs/>
          <w:rtl/>
        </w:rPr>
        <w:t>ראב"ד</w:t>
      </w:r>
      <w:r w:rsidRPr="0028465D">
        <w:rPr>
          <w:rFonts w:ascii="Narkisim" w:hAnsi="Narkisim"/>
          <w:rtl/>
        </w:rPr>
        <w:t xml:space="preserve"> (בסמוך) שפי' אדעתא דגזלנותא, שואל שלא מדעת. ואילו ע"ד אגרא היינו שוכר שלא מדעת. עכ"פ בעומד להשכיר.</w:t>
      </w:r>
    </w:p>
    <w:p w14:paraId="74CCFB63"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תרה"כ</w:t>
      </w:r>
      <w:r w:rsidRPr="0028465D">
        <w:rPr>
          <w:rFonts w:ascii="Narkisim" w:hAnsi="Narkisim"/>
          <w:rtl/>
        </w:rPr>
        <w:t xml:space="preserve"> (שח) הביא דנח' הראשונים בשוכר שהוסיף על משאו האם חייב באונסין, דה</w:t>
      </w:r>
      <w:r w:rsidRPr="0028465D">
        <w:rPr>
          <w:rFonts w:ascii="Narkisim" w:hAnsi="Narkisim"/>
          <w:b/>
          <w:bCs/>
          <w:rtl/>
        </w:rPr>
        <w:t>רמב"ן</w:t>
      </w:r>
      <w:r w:rsidRPr="0028465D">
        <w:rPr>
          <w:rFonts w:ascii="Narkisim" w:hAnsi="Narkisim"/>
          <w:rtl/>
        </w:rPr>
        <w:t xml:space="preserve"> (ב"מ פ.) כת' דחייב היכא דהוזק מחמת התוספת. ואילו דעת הרמב"ם (שכירות ד ו) דע"י התוספת חייב בכל אונסין. ו</w:t>
      </w:r>
      <w:r w:rsidRPr="0028465D">
        <w:rPr>
          <w:rFonts w:ascii="Narkisim" w:hAnsi="Narkisim"/>
          <w:b/>
          <w:bCs/>
          <w:rtl/>
        </w:rPr>
        <w:t>ה"ה</w:t>
      </w:r>
      <w:r w:rsidRPr="0028465D">
        <w:rPr>
          <w:rFonts w:ascii="Narkisim" w:hAnsi="Narkisim"/>
          <w:rtl/>
        </w:rPr>
        <w:t xml:space="preserve"> ביאר דכיון דהעמיס שלא מדעתו נתחייב מתורת גזלן, ואף שדעתו לשלם. הרי שוכר שלא מדעת נמי הוה גזלן. וכת' דדעת הרמב"ן דכיון דהאי חמור עומד לשכור לא הוי גזלן. ואין לחלק משום שכבר היתה מושכרת, דמ"מ תוספת זו היא שוכר שלא מדעת.</w:t>
      </w:r>
    </w:p>
  </w:footnote>
  <w:footnote w:id="584">
    <w:p w14:paraId="76D4E8E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דרש"י (ד"ה עביד) כת' דמסתמא התוקף נתכוין לשכירות [ולא לעכב גוף החפץ]. מ"מ איירי שתקפו בע"כ של בעלים, והבעלים רואיהו כגזלן.</w:t>
      </w:r>
    </w:p>
  </w:footnote>
  <w:footnote w:id="585">
    <w:p w14:paraId="60F6F52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דתוקף לאו דוקא דנטלה בע"כ, אלא כל שנטלה בלא רשות.</w:t>
      </w:r>
    </w:p>
  </w:footnote>
  <w:footnote w:id="586">
    <w:p w14:paraId="7D27A4E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והמחנ"א כת' דבדברי הרמב"ם י"ל דס"ל דרוצה נוטל פחתה לאו משום דחשיב גזלן, אלא שתובע דמי הפחת הואיל ויורד שלא ברשות. ומתה באונס [שלא מחמת מלאכה פטור]. [אבל הטור כת' דלא עבידא לאגרא דינו כגזלן, וכן עבידא לאגרא העתיק לשון רש"י דדין פחת הוה מדין גזלן. ומשמע דדינם שווה, וכ"מ במגיד משנה].</w:t>
      </w:r>
    </w:p>
  </w:footnote>
  <w:footnote w:id="587">
    <w:p w14:paraId="74EEBDB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ומיהו אף בדבר שעומד להשכיר היכא דהבעלים מיחו בו הוה גזלן.</w:t>
      </w:r>
    </w:p>
  </w:footnote>
  <w:footnote w:id="588">
    <w:p w14:paraId="05F0D02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והקצות דחה דהתה"ד איירי באופן שלקחו כדי להציל, ומש"ה רשאי ליטלו משום תנאי בי"ד [היכא דהבעלים לא מיחו]. ואין ראיה דכל דבר שעומד להשכיר לא הוי גזלן.</w:t>
      </w:r>
    </w:p>
  </w:footnote>
  <w:footnote w:id="589">
    <w:p w14:paraId="026E24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דקו' התוס' בעבדים תימה [דקאי למ"ד דעבדא כמטלטלין, ע' מה שהובא לעיל], מ"מ תי' התוס' לא תלי בהא.</w:t>
      </w:r>
    </w:p>
  </w:footnote>
  <w:footnote w:id="590">
    <w:p w14:paraId="5674CB9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מגיה למחנ"א</w:t>
      </w:r>
      <w:r w:rsidRPr="0028465D">
        <w:rPr>
          <w:rFonts w:ascii="Narkisim" w:hAnsi="Narkisim"/>
          <w:rtl/>
        </w:rPr>
        <w:t xml:space="preserve"> (ס"ס טז) הביא דלא ס"ל כדברי ה"ה וטור דהוה גזלן. [ולכאורה אף לשאר פי' צ"ב, מ"ש משואל שלא מדעת דדינו כגזלן. וכן מבואר בראב"ד (בסמוך) דע"ד גזלנותא היינו שלא שלא מדעת.</w:t>
      </w:r>
    </w:p>
  </w:footnote>
  <w:footnote w:id="591">
    <w:p w14:paraId="59B40DB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ואדעתא דגזלנותא היינו לגזול את כולה, ודלא כתי' הראב"ד (ע' בסמוך) דאדעתא דגזלנותא הוא לגזול את התשמיש, ומדין שואל שלא מדעת [ופטור מלשלם שכר השימוש]. וע"ע בסמוך.</w:t>
      </w:r>
    </w:p>
  </w:footnote>
  <w:footnote w:id="592">
    <w:p w14:paraId="6B801C5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והמחנ"א כת' דעכ"פ היכא דלא עשה מעשה קנין גזילה בגוף הכלי כו"ע מודו דחייב לשלם על מה שהשתמש. וכמו קרקע ועבדים [למ"ד כקרקע].</w:t>
      </w:r>
    </w:p>
  </w:footnote>
  <w:footnote w:id="593">
    <w:p w14:paraId="2CCC528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והוסיף כדין כחש דהדר (במשנה לעיל צו:). [ונקט דמזיק בעלמא חייב לשלם על כחש דהדר, וגזלן פטור. וכמ"ש תוס' לעיל נו:].</w:t>
      </w:r>
    </w:p>
  </w:footnote>
  <w:footnote w:id="594">
    <w:p w14:paraId="3586067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וצריך לחלק דבפירות נחשב שיש השבה על הכל. [והגר"ח עמד בזה, וע"ע לקמן צח:].</w:t>
      </w:r>
    </w:p>
  </w:footnote>
  <w:footnote w:id="595">
    <w:p w14:paraId="71B3CB4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ראב"ד</w:t>
      </w:r>
      <w:r w:rsidRPr="0028465D">
        <w:rPr>
          <w:rFonts w:ascii="Narkisim" w:hAnsi="Narkisim"/>
          <w:rtl/>
        </w:rPr>
        <w:t xml:space="preserve"> (לעיל צד.) דלמ"ד שינוי אינו קונה ניהדריה [לנבילה או כלי הנשבר] בעיניה, וישלם הפחת.</w:t>
      </w:r>
    </w:p>
  </w:footnote>
  <w:footnote w:id="596">
    <w:p w14:paraId="1989D21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קוב"ש </w:t>
      </w:r>
      <w:r w:rsidRPr="0028465D">
        <w:rPr>
          <w:rFonts w:ascii="Narkisim" w:hAnsi="Narkisim"/>
          <w:rtl/>
        </w:rPr>
        <w:t>(קכד) הביא דהראב"ד (צד. הנ"ל) נקט כסברא זו דלמ"ד שינוי אינו קונה חייב לשלם הפחת [ולא מסתבר דכאן חזר בו ממש"כ לעיל], וע"כ דכוונת הראב"ד דכאן ליכא שינוי. ודוקא היכא דהוה שינוי גמור אמרי' דלא נתקיים והשיב.</w:t>
      </w:r>
    </w:p>
  </w:footnote>
  <w:footnote w:id="597">
    <w:p w14:paraId="574D5C8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וכדין תברא או שתיה (לעיל סה.), לצד דהוה משום מזיק. וכ"כ ה</w:t>
      </w:r>
      <w:r w:rsidRPr="0028465D">
        <w:rPr>
          <w:rFonts w:ascii="Narkisim" w:hAnsi="Narkisim"/>
          <w:b/>
          <w:bCs/>
          <w:rtl/>
        </w:rPr>
        <w:t>נתיבות</w:t>
      </w:r>
      <w:r w:rsidRPr="0028465D">
        <w:rPr>
          <w:rFonts w:ascii="Narkisim" w:hAnsi="Narkisim"/>
          <w:rtl/>
        </w:rPr>
        <w:t xml:space="preserve"> שסג ד [וכן נקט ה</w:t>
      </w:r>
      <w:r w:rsidRPr="0028465D">
        <w:rPr>
          <w:rFonts w:ascii="Narkisim" w:hAnsi="Narkisim"/>
          <w:b/>
          <w:bCs/>
          <w:rtl/>
        </w:rPr>
        <w:t>קצות</w:t>
      </w:r>
      <w:r w:rsidRPr="0028465D">
        <w:rPr>
          <w:rFonts w:ascii="Narkisim" w:hAnsi="Narkisim"/>
          <w:rtl/>
        </w:rPr>
        <w:t xml:space="preserve"> (שסג ב הנ"ל) דגזלן חייב לשלם על שבת, וכמו שחייב לשלם במה שהזיק].</w:t>
      </w:r>
    </w:p>
    <w:p w14:paraId="4DE2716B"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דבר"י</w:t>
      </w:r>
      <w:r w:rsidRPr="0028465D">
        <w:rPr>
          <w:rFonts w:ascii="Narkisim" w:hAnsi="Narkisim"/>
          <w:rtl/>
        </w:rPr>
        <w:t xml:space="preserve"> (נב ד) הוסיף דלא גרע מאינש דעלמא. והא דכחשה דהדרה אומר הרי שלך לפניך, צ"ל דאיירי שנעשה ע"י אחר או מאליה.</w:t>
      </w:r>
    </w:p>
  </w:footnote>
  <w:footnote w:id="598">
    <w:p w14:paraId="0325E45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וביארו דכללא הוא דגזלן פטור מכל התשלומין ע"י שמקיים 'והשיב'.</w:t>
      </w:r>
    </w:p>
    <w:p w14:paraId="5FB4FE72" w14:textId="77777777" w:rsidR="00FB51BD" w:rsidRPr="0028465D" w:rsidRDefault="00000000" w:rsidP="0028465D">
      <w:pPr>
        <w:pStyle w:val="Footnote"/>
        <w:bidi/>
        <w:rPr>
          <w:rFonts w:ascii="Narkisim" w:hAnsi="Narkisim"/>
        </w:rPr>
      </w:pPr>
      <w:r w:rsidRPr="0028465D">
        <w:rPr>
          <w:rFonts w:ascii="Narkisim" w:hAnsi="Narkisim"/>
          <w:rtl/>
        </w:rPr>
        <w:tab/>
        <w:t>ובזה תי' תברא ושתייה לצד דחייב מדין מזיק, דכיון דאינו מחזיר בעין מתחייב לשלם על מה שהזיק. א"נ כצד דתברא ושתייה הוה כדין גזלן. ועוד יש לפרש דבתברא או שתייה החיוב תשלום השני {בשעה שהזיקו} מבטל את החיוב הראשון. אבל הכא לבסוף לא הזיק את כל הגזילה, וא"כ חיוב זה אינו פוטרו מהשבת הגזילה. ואי אפשר לחייבו ב' פעמים.</w:t>
      </w:r>
    </w:p>
  </w:footnote>
  <w:footnote w:id="599">
    <w:p w14:paraId="3D92416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היכא דהזיקו במקצת, ואח"כ נאבד החפץ יתחייב לשלם מדין מזיק. אף דפטור מלשלם על מה שהשתמש. [ונפק"מ מעיקרא שווה א' ונתייקר עד ד', ואח"כ הזיקו באופן דליכא שינוי. וצ"ע]. {ותלי בחילוקים הנ"ל}.</w:t>
      </w:r>
    </w:p>
  </w:footnote>
  <w:footnote w:id="600">
    <w:p w14:paraId="2EE392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יש להוסיף ע"פ דברי ה</w:t>
      </w:r>
      <w:r w:rsidRPr="0028465D">
        <w:rPr>
          <w:rFonts w:ascii="Narkisim" w:hAnsi="Narkisim"/>
          <w:b/>
          <w:bCs/>
          <w:rtl/>
        </w:rPr>
        <w:t>גר"ח</w:t>
      </w:r>
      <w:r w:rsidRPr="0028465D">
        <w:rPr>
          <w:rFonts w:ascii="Narkisim" w:hAnsi="Narkisim"/>
          <w:rtl/>
        </w:rPr>
        <w:t xml:space="preserve"> (גזילה ט) דגם גזילה יש בו דין מזיק, במה שמרחיקו מהבעלים. וכיון דמשלם על היזק זו, לא שייך לחייבו עוד על אותו היזק. דאינו תוספת מזיק.</w:t>
      </w:r>
    </w:p>
  </w:footnote>
  <w:footnote w:id="601">
    <w:p w14:paraId="6B71D47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דסתם ספינה מוסרים לספן, והפועלים עושים את הנזק. ואין שליח לדבר עבירה. {ויל"ד היכא דהשליח שוגג, ע' תוס' לעיל עט.}.</w:t>
      </w:r>
    </w:p>
  </w:footnote>
  <w:footnote w:id="602">
    <w:p w14:paraId="08F1CB2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דלישנא נמי הכי משמע, דקאמר התוקף ובין לרב ובין לשמואל קאמרי.</w:t>
      </w:r>
    </w:p>
  </w:footnote>
  <w:footnote w:id="603">
    <w:p w14:paraId="3F0B67D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ברכ"ש</w:t>
      </w:r>
      <w:r w:rsidRPr="0028465D">
        <w:rPr>
          <w:rFonts w:ascii="Narkisim" w:hAnsi="Narkisim"/>
          <w:rtl/>
        </w:rPr>
        <w:t xml:space="preserve"> (ד ה) העיר דלמ"ד (לעיל יא.) דאף בשואל אין שמין, א"כ כ"ש בשואל שלא מדעת. והראב"ד קאי הכא למסקנא.</w:t>
      </w:r>
    </w:p>
    <w:p w14:paraId="339C7B2D" w14:textId="77777777" w:rsidR="00FB51BD" w:rsidRPr="0028465D" w:rsidRDefault="00000000" w:rsidP="0028465D">
      <w:pPr>
        <w:pStyle w:val="Footnote"/>
        <w:bidi/>
        <w:rPr>
          <w:rFonts w:ascii="Narkisim" w:hAnsi="Narkisim"/>
        </w:rPr>
      </w:pPr>
      <w:r w:rsidRPr="0028465D">
        <w:rPr>
          <w:rFonts w:ascii="Narkisim" w:hAnsi="Narkisim"/>
          <w:rtl/>
        </w:rPr>
        <w:tab/>
        <w:t>{אך י"ל דבשואל דין אין שמין הוה מחמת 'קנין שאלה', עי"ש תוס'. ומ"מ לדברי האחרונים דכוונת הראב"ד דדין אין שמין הוה קנס, ק"ק דהך מ"ד פליג דאף בלא קנס}.</w:t>
      </w:r>
    </w:p>
  </w:footnote>
  <w:footnote w:id="604">
    <w:p w14:paraId="152E4AC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והגר"ח ביאר דשואל שלא מדעת לא גזל את גוף הספינה אלא תשמישה. ולא נחית אדעתא דגזלנותא לקנות את כולה. ואף דחייב משום גזלן, אין כאן שינוי קונה.</w:t>
      </w:r>
    </w:p>
    <w:p w14:paraId="2BF7C7E7"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דבר"י</w:t>
      </w:r>
      <w:r w:rsidRPr="0028465D">
        <w:rPr>
          <w:rFonts w:ascii="Narkisim" w:hAnsi="Narkisim"/>
          <w:rtl/>
        </w:rPr>
        <w:t xml:space="preserve"> (שם) ביאר דקניני הגזילה הוה לטובתו של גזלן. ודוקא חיוב אונסין אמרי' דבע"כ חייביה רחמנא. אבל שואל שלא מדעת שלא נתכוון ליטול לרשותו את גוף החפץ, לא זכה בע"כ. [והדבר"י דן עד"ז דהגוזל ע"מ לאבד (ע' לקמן צח.) דאין לו קניני גזילה, ואפ"ה חייב באונסין]. {אמנם </w:t>
      </w:r>
      <w:r w:rsidRPr="0028465D">
        <w:rPr>
          <w:rFonts w:ascii="Narkisim" w:hAnsi="Narkisim"/>
          <w:b/>
          <w:bCs/>
          <w:rtl/>
        </w:rPr>
        <w:t>תוס</w:t>
      </w:r>
      <w:r w:rsidRPr="0028465D">
        <w:rPr>
          <w:rFonts w:ascii="Narkisim" w:hAnsi="Narkisim"/>
          <w:rtl/>
        </w:rPr>
        <w:t>' (ב"מ צט. ד"ה וחבירו) כת' דע"י השתמשות נחשב שהוציא את כולו מרשות לרשות, דקי"ל דשואל שלא מדעת גזלן. ולכאורה מבואר דנחשב שמכניס את כולו לרשותו}.</w:t>
      </w:r>
    </w:p>
  </w:footnote>
  <w:footnote w:id="605">
    <w:p w14:paraId="5BBCBC5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הביאו דלפ"ז מבואר בראב"ד דאף לולי קניני הגזילה הגזלן פטור מלשלם על מה שנשתמש. וע"כ כצד (הו' בריש העמ') דתשלום הגזילה פוטר משאר חיובים. [ובחי' ר' שמואל (יב ד) דחה צד זה {לדעת הראב"ד}, הו' לעיל].</w:t>
      </w:r>
    </w:p>
    <w:p w14:paraId="72912945" w14:textId="77777777" w:rsidR="00FB51BD" w:rsidRPr="0028465D" w:rsidRDefault="00000000" w:rsidP="0028465D">
      <w:pPr>
        <w:pStyle w:val="Footnote"/>
        <w:bidi/>
        <w:rPr>
          <w:rFonts w:ascii="Narkisim" w:hAnsi="Narkisim"/>
        </w:rPr>
      </w:pPr>
      <w:r w:rsidRPr="0028465D">
        <w:rPr>
          <w:rFonts w:ascii="Narkisim" w:hAnsi="Narkisim"/>
          <w:rtl/>
        </w:rPr>
        <w:tab/>
        <w:t>ור' שמואל הביא דהגרי"ז השיב לו דאף הראב"ד סובר דמצד קניני הגזילה פטור מלשלם על ההשתמשות, ואף שואל שלא מדעת נתכוין לגזול את ההשתמשות, ויש לו קניני גזילה כלפי ההשתמשות. וכוונת הראב"ד דלא חשב להכניס את גוף הדבר לרשותו ומש"ה אין לו קניני גזילה בגופו. אבל יש לו קנין גזילה בגוף החפץ לגבי ההשתמשות.</w:t>
      </w:r>
    </w:p>
    <w:p w14:paraId="45E91E99"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ברכ"ש</w:t>
      </w:r>
      <w:r w:rsidRPr="0028465D">
        <w:rPr>
          <w:rFonts w:ascii="Narkisim" w:hAnsi="Narkisim"/>
          <w:rtl/>
        </w:rPr>
        <w:t xml:space="preserve"> (ד ד) כת' דיש ב' גדרים בגזילה, מזיק דגזילה וקניני גזילה. ורוב עניני גזילה הוה מדין מזיק דגזילה, דמש"ה נתחייב באונסין. ואף הא דגזלן קונה ע"י יאוש ושינוי השם או יאוש ושינוי רשות, וכן כשבא אחר ואכלו אחרי יאוש [לרב חסדא לקמן קיא:, ולרמי בר חמא שם אפי' קודם יאוש] הכל משום גדר מזיק דגזילה, ואף בשואל שלא מדעת אמרי' הכי. ומש"ה אי"צ לשלם על מה שמשתמש. ודוקא קנין שינוי דילפי' מקרא הוה משום קנין הגזילה.</w:t>
      </w:r>
    </w:p>
  </w:footnote>
  <w:footnote w:id="606">
    <w:p w14:paraId="1B47A80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(לעיל צד.) דהא דאין שמין לגזלן הוה משום דקונה בשינוי. ועפ"ז מבואר בראב"ד דהיכא דל"ק בשינוי מחזיר בעין, אלא דמשלם הפחת [וכמ"ש הראב"ד צד. הנ"ל, ואף הראב"ד כאן בקו' לא חזר בו מזה].</w:t>
      </w:r>
    </w:p>
    <w:p w14:paraId="2705E338" w14:textId="77777777" w:rsidR="00FB51BD" w:rsidRPr="0028465D" w:rsidRDefault="00000000" w:rsidP="0028465D">
      <w:pPr>
        <w:pStyle w:val="Footnote"/>
        <w:bidi/>
        <w:rPr>
          <w:rFonts w:ascii="Narkisim" w:hAnsi="Narkisim"/>
        </w:rPr>
      </w:pPr>
      <w:r w:rsidRPr="0028465D">
        <w:rPr>
          <w:rFonts w:ascii="Narkisim" w:hAnsi="Narkisim"/>
          <w:rtl/>
        </w:rPr>
        <w:tab/>
        <w:t>אך ה</w:t>
      </w:r>
      <w:r w:rsidRPr="0028465D">
        <w:rPr>
          <w:rFonts w:ascii="Narkisim" w:hAnsi="Narkisim"/>
          <w:b/>
          <w:bCs/>
          <w:rtl/>
        </w:rPr>
        <w:t>גר"ח</w:t>
      </w:r>
      <w:r w:rsidRPr="0028465D">
        <w:rPr>
          <w:rFonts w:ascii="Narkisim" w:hAnsi="Narkisim"/>
          <w:rtl/>
        </w:rPr>
        <w:t xml:space="preserve"> (שם) הק' דכיון דמתחייב בתשלום, א"כ בעינן דין תשלום על כל הגזילה. ואינו יכול לשלם שברים. [ומשמע דהגר"ח נקט דאף היכא דלא קנה בשינוי, אפ"ה נתחייב בתשלום על כולו, ובזה יש גזיה"כ דאינו יכול לשלם שברים. והחזו"א בגליונות תמה על דבריו]. והגר"ח כת' דע"כ דאיירי באופן שהחלק שנשאר הוה כעין שגזל, ודין התשלום הוה על כל חלק בפנ"ע. [דאילו לדברי הראב"ד דיש כאן שינוי, אלא דליכא 'קנין' מהני].</w:t>
      </w:r>
    </w:p>
  </w:footnote>
  <w:footnote w:id="607">
    <w:p w14:paraId="27EAAA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הביא דיש שדחו דבגמ' שם מתחייב משום שולח יד. ולא הוה שואל שלא מדעת בעלמא.</w:t>
      </w:r>
    </w:p>
  </w:footnote>
  <w:footnote w:id="608">
    <w:p w14:paraId="709D701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נח' בזה הראשונים, ודעת הרמב"ם (הו' לעיל) דהוה תקנה, אף דליכא שינוי כלל.</w:t>
      </w:r>
    </w:p>
  </w:footnote>
  <w:footnote w:id="609">
    <w:p w14:paraId="62E2C54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דאילו כוונת הראב"ד דל"ק קניני גזילה ואינו קונה בשינוי, אמאי חשיב קנס לגזלן, דקנין שינוי הוא לטובת הגזלן.</w:t>
      </w:r>
    </w:p>
  </w:footnote>
  <w:footnote w:id="610">
    <w:p w14:paraId="30B800C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 שמואל כת' דאין כוונתו דהך הלכתא הוי גדר קנס, אלא דלא החמירה עליו התורה כ"כ. וכת' דהגם שקשה לחלק כן, דכיון דיש בשואל שלא מדעת חיובי גזילה, מהיכי תיתי נימא דלא נאמר הך הלכתא. מ"מ כן היא משמעות הראב"ד.</w:t>
      </w:r>
    </w:p>
  </w:footnote>
  <w:footnote w:id="611">
    <w:p w14:paraId="1E038C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ב</w:t>
      </w:r>
      <w:r w:rsidRPr="0028465D">
        <w:rPr>
          <w:rFonts w:ascii="Narkisim" w:hAnsi="Narkisim"/>
          <w:b/>
          <w:bCs/>
          <w:rtl/>
        </w:rPr>
        <w:t>חי' ר' שמואל</w:t>
      </w:r>
      <w:r w:rsidRPr="0028465D">
        <w:rPr>
          <w:rFonts w:ascii="Narkisim" w:hAnsi="Narkisim"/>
          <w:rtl/>
        </w:rPr>
        <w:t xml:space="preserve"> (שם ז) דאף גוף הספינה הוה בתורת תשלום, ורשאי לשלם השברים.</w:t>
      </w:r>
    </w:p>
    <w:p w14:paraId="093382B2" w14:textId="77777777" w:rsidR="00FB51BD" w:rsidRPr="0028465D" w:rsidRDefault="00000000" w:rsidP="0028465D">
      <w:pPr>
        <w:pStyle w:val="Footnote"/>
        <w:bidi/>
        <w:rPr>
          <w:rFonts w:ascii="Narkisim" w:hAnsi="Narkisim"/>
        </w:rPr>
      </w:pPr>
      <w:r w:rsidRPr="0028465D">
        <w:rPr>
          <w:rFonts w:ascii="Narkisim" w:hAnsi="Narkisim"/>
          <w:rtl/>
        </w:rPr>
        <w:tab/>
        <w:t xml:space="preserve">אבל מתחילה </w:t>
      </w:r>
      <w:r w:rsidRPr="0028465D">
        <w:rPr>
          <w:rFonts w:ascii="Narkisim" w:hAnsi="Narkisim"/>
          <w:b/>
          <w:bCs/>
          <w:rtl/>
        </w:rPr>
        <w:t>ר' שמואל</w:t>
      </w:r>
      <w:r w:rsidRPr="0028465D">
        <w:rPr>
          <w:rFonts w:ascii="Narkisim" w:hAnsi="Narkisim"/>
          <w:rtl/>
        </w:rPr>
        <w:t xml:space="preserve"> נקט דכל החיוב הוה רק במה שנשאר וביאר (שם ה) ביאר דלא קנה בשינוי, ומש"ה השברים של נגזל. וכיון דלא נתחדש דין דאין שמין שלא ישלם בשברים, מש"ה השברים של נגזל. [דאי קנה בשינוי, האיך ישלם בשברים].</w:t>
      </w:r>
    </w:p>
    <w:p w14:paraId="1829A41C" w14:textId="77777777" w:rsidR="00FB51BD" w:rsidRPr="0028465D" w:rsidRDefault="00000000" w:rsidP="0028465D">
      <w:pPr>
        <w:pStyle w:val="Footnote"/>
        <w:bidi/>
        <w:rPr>
          <w:rFonts w:ascii="Narkisim" w:hAnsi="Narkisim"/>
        </w:rPr>
      </w:pPr>
      <w:r w:rsidRPr="0028465D">
        <w:rPr>
          <w:rFonts w:ascii="Narkisim" w:hAnsi="Narkisim"/>
          <w:rtl/>
        </w:rPr>
        <w:tab/>
        <w:t>וביאר דהטעם דלא קנה בשינוי הוה מחמת שיכול לקיים בזה דין ההשבה. דקנין שינוי הוה מחמת דאינו ראוי לקיים בו דין השבה כיון דאינו כעין שגזל.</w:t>
      </w:r>
    </w:p>
  </w:footnote>
  <w:footnote w:id="612">
    <w:p w14:paraId="108977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דבר"י</w:t>
      </w:r>
      <w:r w:rsidRPr="0028465D">
        <w:rPr>
          <w:rFonts w:ascii="Narkisim" w:hAnsi="Narkisim"/>
          <w:rtl/>
        </w:rPr>
        <w:t xml:space="preserve"> (שם) ציין דחולק על הראב"ד. {ויש לדחות דכוונת הרמ"ה שומר המשתמש לפי שעה, וכדאי' (ב"מ מא.) דע"י דין שואל שלא מדעת מתחייב מדין שליחות יד. אבל שואל שלא מדעת בעלמא לא. וכמו שהביא האמר"מ הנ"ל}.</w:t>
      </w:r>
    </w:p>
  </w:footnote>
  <w:footnote w:id="613">
    <w:p w14:paraId="04BC2A9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דמש"ה אינו אומר הרי שלך לפניך.</w:t>
      </w:r>
    </w:p>
  </w:footnote>
  <w:footnote w:id="614">
    <w:p w14:paraId="41BB09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תלי בדעת הגזלן, ואם רצה קנה בשינוי. וב</w:t>
      </w:r>
      <w:r w:rsidRPr="0028465D">
        <w:rPr>
          <w:rFonts w:ascii="Narkisim" w:hAnsi="Narkisim"/>
          <w:b/>
          <w:bCs/>
          <w:rtl/>
        </w:rPr>
        <w:t>חי' ר' שמואל</w:t>
      </w:r>
      <w:r w:rsidRPr="0028465D">
        <w:rPr>
          <w:rFonts w:ascii="Narkisim" w:hAnsi="Narkisim"/>
          <w:rtl/>
        </w:rPr>
        <w:t xml:space="preserve"> (יב ז) כת' דכוונת הראב"ד דקנה כולה בשינוי, אלא משלם בספינה.</w:t>
      </w:r>
    </w:p>
  </w:footnote>
  <w:footnote w:id="615">
    <w:p w14:paraId="3F5F862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כדאמרי' דאין שמין לגנב ולגזלן (לעיל יא. וצד.).</w:t>
      </w:r>
    </w:p>
  </w:footnote>
  <w:footnote w:id="616">
    <w:p w14:paraId="4EAADAE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ב"ח</w:t>
      </w:r>
      <w:r w:rsidRPr="0028465D">
        <w:rPr>
          <w:rFonts w:ascii="Narkisim" w:hAnsi="Narkisim"/>
          <w:rtl/>
        </w:rPr>
        <w:t xml:space="preserve"> (שנד ה) תי' דאיירי שנשבר ממילא, ופסק דשינוי דממילא ל"ק, וכמ"ש </w:t>
      </w:r>
      <w:r w:rsidRPr="0028465D">
        <w:rPr>
          <w:rFonts w:ascii="Narkisim" w:hAnsi="Narkisim"/>
          <w:b/>
          <w:bCs/>
          <w:rtl/>
        </w:rPr>
        <w:t>תוס</w:t>
      </w:r>
      <w:r w:rsidRPr="0028465D">
        <w:rPr>
          <w:rFonts w:ascii="Narkisim" w:hAnsi="Narkisim"/>
          <w:rtl/>
        </w:rPr>
        <w:t>' (סח.) בדעת ר"א. וה</w:t>
      </w:r>
      <w:r w:rsidRPr="0028465D">
        <w:rPr>
          <w:rFonts w:ascii="Narkisim" w:hAnsi="Narkisim"/>
          <w:b/>
          <w:bCs/>
          <w:rtl/>
        </w:rPr>
        <w:t>קצות</w:t>
      </w:r>
      <w:r w:rsidRPr="0028465D">
        <w:rPr>
          <w:rFonts w:ascii="Narkisim" w:hAnsi="Narkisim"/>
          <w:rtl/>
        </w:rPr>
        <w:t xml:space="preserve"> (שנד ג) דחה דפשוט בכולו תלמודא דשינוי דממילא ג"כ קנה. [ותוס' לעיל סח. קאי בדעת ר"א].</w:t>
      </w:r>
    </w:p>
    <w:p w14:paraId="0B9C2A4F"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מעשה רקח</w:t>
      </w:r>
      <w:r w:rsidRPr="0028465D">
        <w:rPr>
          <w:rFonts w:ascii="Narkisim" w:hAnsi="Narkisim"/>
          <w:rtl/>
        </w:rPr>
        <w:t xml:space="preserve"> (שם) כת' דאפשר דאיירי ביכול להחזיר ולדבק השברים, ונקרא שינוי החוזר לברייתו.</w:t>
      </w:r>
    </w:p>
  </w:footnote>
  <w:footnote w:id="617">
    <w:p w14:paraId="010FC52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סמ"ע</w:t>
      </w:r>
      <w:r w:rsidRPr="0028465D">
        <w:rPr>
          <w:rFonts w:ascii="Narkisim" w:hAnsi="Narkisim"/>
          <w:rtl/>
        </w:rPr>
        <w:t xml:space="preserve"> (שסב כג) כת' דאיירי שאין לגזלן מעות, ובא לשלם במטלטלין. וכה"ג הנגזל רשאי לתבוע דוקא הכלי הגזול [אף שקנאו בשינוי], הואיל ומשלם במטלטלין שלא כדינו [דדינו במעות דוקא], לפחות יתן שברי הכלי שלו שבהן ניחא ליה טפי מבשאר מטלטלין. [וה</w:t>
      </w:r>
      <w:r w:rsidRPr="0028465D">
        <w:rPr>
          <w:rFonts w:ascii="Narkisim" w:hAnsi="Narkisim"/>
          <w:b/>
          <w:bCs/>
          <w:rtl/>
        </w:rPr>
        <w:t>גר"א</w:t>
      </w:r>
      <w:r w:rsidRPr="0028465D">
        <w:rPr>
          <w:rFonts w:ascii="Narkisim" w:hAnsi="Narkisim"/>
          <w:rtl/>
        </w:rPr>
        <w:t xml:space="preserve"> (שנד יג) תמה כיון דקנה היאך יכול לכופו. ועוד דמשמע ברמב"ם דאיירי ביש לו מעות].</w:t>
      </w:r>
    </w:p>
  </w:footnote>
  <w:footnote w:id="618">
    <w:p w14:paraId="550A782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(שס ה) הביא דס"ל כמ"ש </w:t>
      </w:r>
      <w:r w:rsidRPr="0028465D">
        <w:rPr>
          <w:rFonts w:ascii="Narkisim" w:hAnsi="Narkisim"/>
          <w:b/>
          <w:bCs/>
          <w:rtl/>
        </w:rPr>
        <w:t>תוס</w:t>
      </w:r>
      <w:r w:rsidRPr="0028465D">
        <w:rPr>
          <w:rFonts w:ascii="Narkisim" w:hAnsi="Narkisim"/>
          <w:rtl/>
        </w:rPr>
        <w:t>' (לעיל צג: ד"ה עצים, והטור ורמ"א שס ו) דלא נחשב שינוי מעשה אא"כ נשתנה שמו. וכיון דשמו עליו ל"ק בשינוי.</w:t>
      </w:r>
    </w:p>
  </w:footnote>
  <w:footnote w:id="619">
    <w:p w14:paraId="0DB1337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דבראב"ד מבואר דהגזלן משלים את הפחת [ולכאורה תלוי בדעת הגזלן אם רוצה לעכב לעצמו את גוף הספינה]. ואילו ברמב"ם מבואר דהבעלים יכולים לתבוע כל הדמים. ותלי ברצון הבעלים.</w:t>
      </w:r>
    </w:p>
  </w:footnote>
  <w:footnote w:id="620">
    <w:p w14:paraId="6210F8E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שייך בזה שיעור, ואין חילוק בין שבר גדול לשבר קטן.</w:t>
      </w:r>
    </w:p>
  </w:footnote>
  <w:footnote w:id="621">
    <w:p w14:paraId="4028D1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דכולו כלי אחד, והשבר הוי חסרון בכל הכלי כולו, ע"כ ממילא הוי כוליה אינו כעין שגזל, ואינו יכול לומר הרי שלך לפניך. ואף דאין השבר גדול כל כך לענין לקנות על ידו בדין שינוי. דקנין שינוי צריך שיעור שיהא השינוי גדול. אבל לענין דינא דהרי שלך לפניך כל שינוי כל דהוא סגי, ועי"ז כל הכלי אינו כעין שגזל ממש, ואינו יכול לומר הרי שלך לפניך.</w:t>
      </w:r>
    </w:p>
  </w:footnote>
  <w:footnote w:id="622">
    <w:p w14:paraId="790BBEB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וכה"ק ה</w:t>
      </w:r>
      <w:r w:rsidRPr="0028465D">
        <w:rPr>
          <w:rFonts w:ascii="Narkisim" w:hAnsi="Narkisim"/>
          <w:b/>
          <w:bCs/>
          <w:rtl/>
        </w:rPr>
        <w:t>גר"א</w:t>
      </w:r>
      <w:r w:rsidRPr="0028465D">
        <w:rPr>
          <w:rFonts w:ascii="Narkisim" w:hAnsi="Narkisim"/>
          <w:rtl/>
        </w:rPr>
        <w:t xml:space="preserve"> (שנד יג) מהגמ' (צד.) ומדברי ה</w:t>
      </w:r>
      <w:r w:rsidRPr="0028465D">
        <w:rPr>
          <w:rFonts w:ascii="Narkisim" w:hAnsi="Narkisim"/>
          <w:b/>
          <w:bCs/>
          <w:rtl/>
        </w:rPr>
        <w:t>תוס</w:t>
      </w:r>
      <w:r w:rsidRPr="0028465D">
        <w:rPr>
          <w:rFonts w:ascii="Narkisim" w:hAnsi="Narkisim"/>
          <w:rtl/>
        </w:rPr>
        <w:t>' (ב"מ צז.) דאין שמין הוה משום שקנה בשינוי.</w:t>
      </w:r>
    </w:p>
    <w:p w14:paraId="52A0E925" w14:textId="77777777" w:rsidR="00FB51BD" w:rsidRPr="0028465D" w:rsidRDefault="00000000" w:rsidP="0028465D">
      <w:pPr>
        <w:pStyle w:val="Footnote"/>
        <w:bidi/>
        <w:rPr>
          <w:rFonts w:ascii="Narkisim" w:hAnsi="Narkisim"/>
        </w:rPr>
      </w:pPr>
      <w:r w:rsidRPr="0028465D">
        <w:rPr>
          <w:rFonts w:ascii="Narkisim" w:hAnsi="Narkisim"/>
          <w:rtl/>
        </w:rPr>
        <w:tab/>
        <w:t>אבל האבה"א כת' דלדעת המלחמות (הו' לעיל צג: וצה:) דהשינוי קונה רק את הולד, א"כ ה"נ קונה רק את הכחש, ומש"ה ס"ל לרמב"ם דלא קנה את גוף הגזילה אלא לענין זה שלא יאמר הרי שלך לפניך.</w:t>
      </w:r>
    </w:p>
  </w:footnote>
  <w:footnote w:id="623">
    <w:p w14:paraId="021D08C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והאו"ש הוסיף דכיון דנשבר אינו רוצה לקנותו בהך שינוי. [ולכאורה כוונתו דבסתם גזילה, כיון דלקחו נחשב גילוי דעת שרוצה לקנותו. אבל הכא דנשבר קודם שקנה בשינוי, אין לנו גילוי שרוצה כלי שבור].</w:t>
      </w:r>
    </w:p>
    <w:p w14:paraId="2EE6C06A" w14:textId="77777777" w:rsidR="00FB51BD" w:rsidRPr="0028465D" w:rsidRDefault="00000000" w:rsidP="0028465D">
      <w:pPr>
        <w:pStyle w:val="Footnote"/>
        <w:bidi/>
        <w:rPr>
          <w:rFonts w:ascii="Narkisim" w:hAnsi="Narkisim"/>
        </w:rPr>
      </w:pPr>
      <w:r w:rsidRPr="0028465D">
        <w:rPr>
          <w:rFonts w:ascii="Narkisim" w:hAnsi="Narkisim"/>
          <w:rtl/>
        </w:rPr>
        <w:tab/>
        <w:t>והאו"ש הביא דבגמ' (לעיל עח:) אי' גנב בהמה וקטעה ומכרה, דהוה ספק אי חייב בתשלומי דו"ה. והתוס' רי"ד תמה תיפו"ל דקנה בשינוי. וע"פ הנ"ל אתי שפיר דאיירי באופן דודאי אינו רוצה לקנותו.</w:t>
      </w:r>
    </w:p>
  </w:footnote>
  <w:footnote w:id="624">
    <w:p w14:paraId="6570819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גזל ושבר אינו יכול לומר הרי שלך לפניך, דלענין זה מהני השינוי [אף בע"כ] דאינו יכול לומר הרי שלך לפניך.</w:t>
      </w:r>
    </w:p>
  </w:footnote>
  <w:footnote w:id="625">
    <w:p w14:paraId="282881F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ואם רצו הבעלים משלם כולו, ואם לא רצו משלם רק הפחת.</w:t>
      </w:r>
    </w:p>
  </w:footnote>
  <w:footnote w:id="626">
    <w:p w14:paraId="350E50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היכא דהוה קיימא לאגרא אצל מרה קמא, והוא נחית לה בתורת אגרא [מדעת הגזלן]. וביאר דהגזלן עדיין לא קנאו קנין גמור אלא להתחייב עליו באונסין. נמצא שהשכר שהגזלן לקח מהשוכר הוא ממון הנגזל, וחייב להחזירו לנגזל.</w:t>
      </w:r>
    </w:p>
    <w:p w14:paraId="012F1BF8" w14:textId="77777777" w:rsidR="00FB51BD" w:rsidRPr="0028465D" w:rsidRDefault="00000000" w:rsidP="0028465D">
      <w:pPr>
        <w:pStyle w:val="Footnote"/>
        <w:bidi/>
        <w:rPr>
          <w:rFonts w:ascii="Narkisim" w:hAnsi="Narkisim"/>
        </w:rPr>
      </w:pPr>
      <w:r w:rsidRPr="0028465D">
        <w:rPr>
          <w:rFonts w:ascii="Narkisim" w:hAnsi="Narkisim"/>
          <w:rtl/>
        </w:rPr>
        <w:tab/>
        <w:t>וכדרב חסדא (לקמן קיא:) גזל ולא נתיאשו הבעלים ובא אחר ואכלו רצה מזה גובה רצה מזה גובה, וכי היכי דלגבי הקרן הוה ברשות בעלים, וכמאן דהשני גזלו מרשות בעלים ומתחייב לו קרן, ה"נ לגבי אגרא נמי כמאן דשקלה מרשות בעלים דמי.</w:t>
      </w:r>
    </w:p>
    <w:p w14:paraId="0750B471" w14:textId="77777777" w:rsidR="00FB51BD" w:rsidRPr="0028465D" w:rsidRDefault="00000000" w:rsidP="0028465D">
      <w:pPr>
        <w:pStyle w:val="Footnote"/>
        <w:bidi/>
        <w:rPr>
          <w:rFonts w:ascii="Narkisim" w:hAnsi="Narkisim"/>
        </w:rPr>
      </w:pPr>
      <w:r w:rsidRPr="0028465D">
        <w:rPr>
          <w:rFonts w:ascii="Narkisim" w:hAnsi="Narkisim"/>
          <w:rtl/>
        </w:rPr>
        <w:tab/>
        <w:t>והק' מ"מ האיך הגזלן משלם יותר משעת הגזילה. ותי' דה"מ בשבח שע"ג גזילה, אבל הכא השביח הגזילה ממילא ברשות גזלן, וכמאן דשקליה השתא מרשות בעלים דמי. והוה גזילה אחרת בפני עצמו.</w:t>
      </w:r>
    </w:p>
  </w:footnote>
  <w:footnote w:id="627">
    <w:p w14:paraId="3E27012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בשם חכם המרשים דהטעם שפעמים שהגזלן ירוויח יותר ממה שגזל, ואינו בדין. והב"י דחה דהא אשכחן דשבח גזילה דגזלן (לעיל צה:).</w:t>
      </w:r>
    </w:p>
  </w:footnote>
  <w:footnote w:id="628">
    <w:p w14:paraId="79634F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דרכ"מ </w:t>
      </w:r>
      <w:r w:rsidRPr="0028465D">
        <w:rPr>
          <w:rFonts w:ascii="Narkisim" w:hAnsi="Narkisim"/>
          <w:rtl/>
        </w:rPr>
        <w:t>דחה דלא דמי לשינוי רשות, דהא השוכר שכרה מתחילה ע"ד ליתן השכר, ומש"ה השכר שנותן מגיע לבעלים. וכאילו הם השכירוהו לו. והגזלן אינו קונה ע"י השינוי רשות. דשינוי רשות מהני ללוקח ולא לגזלן.</w:t>
      </w:r>
    </w:p>
  </w:footnote>
  <w:footnote w:id="629">
    <w:p w14:paraId="71EECBD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גר"א</w:t>
      </w:r>
      <w:r w:rsidRPr="0028465D">
        <w:rPr>
          <w:rFonts w:ascii="Narkisim" w:hAnsi="Narkisim"/>
          <w:rtl/>
        </w:rPr>
        <w:t xml:space="preserve"> (שסג יב) הביא דאף רבנן מודו לסברא זו, דהגמ' (ב"מ) פריך ולימא משכיר דל אנת ודל שבועתיך. ותי' הגמ' לא שייך כאן. וקי"ל רצה מזה גובה אפי' מכרו לאחר [קודם יאוש] (ע' לקמן קטו.). ועוד הביא דברי הסמ"ע דהוה כהוקר.</w:t>
      </w:r>
    </w:p>
  </w:footnote>
  <w:footnote w:id="630">
    <w:p w14:paraId="710F53E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וקיימא ברשות הנגזל מאריה קמא, ודינא דנגזל על השוכר והשוכר על הגזלן.</w:t>
      </w:r>
    </w:p>
  </w:footnote>
  <w:footnote w:id="631">
    <w:p w14:paraId="741343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ונפק"מ כשיש בפירות קלקול שאינו ניכר כל כך.</w:t>
      </w:r>
    </w:p>
  </w:footnote>
  <w:footnote w:id="632">
    <w:p w14:paraId="22152DB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חי' ר' מאיר שמחה</w:t>
      </w:r>
      <w:r w:rsidRPr="0028465D">
        <w:rPr>
          <w:rFonts w:ascii="Narkisim" w:hAnsi="Narkisim"/>
          <w:rtl/>
        </w:rPr>
        <w:t xml:space="preserve"> ביאר דרב הונא סבר דתלוי רק אם לא נשתנה גוף הדבר מהוויותו הקודמת, אבל אם נשתנה גוף הדבר לא מצי אמר הש"ל. ורב יהודה סבר דפסלתו מלכות לא מצי אמר הש"ל, סבר דעיקר קוטב הדבר תלוי אם אינו ניכר, רק בידיעה שנעשה המעשה האוסרת.</w:t>
      </w:r>
    </w:p>
    <w:p w14:paraId="21874C9A" w14:textId="77777777" w:rsidR="00FB51BD" w:rsidRPr="0028465D" w:rsidRDefault="00000000" w:rsidP="0028465D">
      <w:pPr>
        <w:pStyle w:val="Footnote"/>
        <w:bidi/>
        <w:rPr>
          <w:rFonts w:ascii="Narkisim" w:hAnsi="Narkisim"/>
        </w:rPr>
      </w:pPr>
      <w:r w:rsidRPr="0028465D">
        <w:rPr>
          <w:rFonts w:ascii="Narkisim" w:hAnsi="Narkisim"/>
          <w:rtl/>
        </w:rPr>
        <w:tab/>
        <w:t>ודן דנפק"מ חמץ בתוך הפסח, דניכר שהוא חמץ אינו דומה לצורת שאר הלחם שהוא מצה. ולרב יהודה הוה שינוי תוך הפסח [אף דלאחר הפסח אינו ניכר].</w:t>
      </w:r>
    </w:p>
  </w:footnote>
  <w:footnote w:id="633">
    <w:p w14:paraId="5E926D3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דרביה דרב יהודה הוא. ועוד הביא מדברי רבה (צח.) דמחייה בקורנס פטור, דלרב יהודה דפסלתו מלכות הוי כנסדק כל שכן מחייה בקורנס.</w:t>
      </w:r>
    </w:p>
  </w:footnote>
  <w:footnote w:id="634">
    <w:p w14:paraId="327586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(יז לא) כת' דסוגיין איירי אף היכא דהמטבע לא נפסלה במקומה, אלא דהלווה והמלוה הלכו למקום אחר שהמטבע אינו יוצא.</w:t>
      </w:r>
    </w:p>
  </w:footnote>
  <w:footnote w:id="635">
    <w:p w14:paraId="61C7885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פ"ח</w:t>
      </w:r>
      <w:r w:rsidRPr="0028465D">
        <w:rPr>
          <w:rFonts w:ascii="Narkisim" w:hAnsi="Narkisim"/>
          <w:rtl/>
        </w:rPr>
        <w:t xml:space="preserve"> (ת) כת' פי' במלכות זו. [דהיכא דיוצא במדינה אחרת במלכות זו אף רב יהודה (לעיל) מודה דיש לזה גדר מטבע. והפ"ח נקט דרב אינו מחמיר טפי מרב יהודה. והחזו"א (יז סס"ק כה) חלק דסברת רב יהודה לא תלי בהא כלל].</w:t>
      </w:r>
    </w:p>
  </w:footnote>
  <w:footnote w:id="636">
    <w:p w14:paraId="3EC6974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רוב הראשונים</w:t>
      </w:r>
      <w:r w:rsidRPr="0028465D">
        <w:rPr>
          <w:rFonts w:ascii="Narkisim" w:hAnsi="Narkisim"/>
          <w:rtl/>
        </w:rPr>
        <w:t xml:space="preserve"> (הרמב"ם, רא"ש, רמ"ה בשיטמ"ק ועוד) פסקו כשמואל. אבל ה</w:t>
      </w:r>
      <w:r w:rsidRPr="0028465D">
        <w:rPr>
          <w:rFonts w:ascii="Narkisim" w:hAnsi="Narkisim"/>
          <w:b/>
          <w:bCs/>
          <w:rtl/>
        </w:rPr>
        <w:t xml:space="preserve">הג' אשר"י </w:t>
      </w:r>
      <w:r w:rsidRPr="0028465D">
        <w:rPr>
          <w:rFonts w:ascii="Narkisim" w:hAnsi="Narkisim"/>
          <w:rtl/>
        </w:rPr>
        <w:t>הביא ד</w:t>
      </w:r>
      <w:r w:rsidRPr="0028465D">
        <w:rPr>
          <w:rFonts w:ascii="Narkisim" w:hAnsi="Narkisim"/>
          <w:b/>
          <w:bCs/>
          <w:rtl/>
        </w:rPr>
        <w:t>רש"י</w:t>
      </w:r>
      <w:r w:rsidRPr="0028465D">
        <w:rPr>
          <w:rFonts w:ascii="Narkisim" w:hAnsi="Narkisim"/>
          <w:rtl/>
        </w:rPr>
        <w:t xml:space="preserve"> (שו"ת רכב) פסק כרב.</w:t>
      </w:r>
    </w:p>
  </w:footnote>
  <w:footnote w:id="637">
    <w:p w14:paraId="63A6233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הג' מיימוניות</w:t>
      </w:r>
      <w:r w:rsidRPr="0028465D">
        <w:rPr>
          <w:rFonts w:ascii="Narkisim" w:hAnsi="Narkisim"/>
          <w:rtl/>
        </w:rPr>
        <w:t xml:space="preserve"> (מלוה ד כ) הביא דכ"כ </w:t>
      </w:r>
      <w:r w:rsidRPr="0028465D">
        <w:rPr>
          <w:rFonts w:ascii="Narkisim" w:hAnsi="Narkisim"/>
          <w:b/>
          <w:bCs/>
          <w:rtl/>
        </w:rPr>
        <w:t>רש"י</w:t>
      </w:r>
      <w:r w:rsidRPr="0028465D">
        <w:rPr>
          <w:rFonts w:ascii="Narkisim" w:hAnsi="Narkisim"/>
          <w:rtl/>
        </w:rPr>
        <w:t xml:space="preserve"> (בסוף ימיו, רש"י רכג) שהלוהו מעות על מנת שישלם לו מעות ולא שאר סחורה. והוא הדין למוכר לחבירו פירות על המטבע ע"מ שישלם לו מטבע.</w:t>
      </w:r>
    </w:p>
  </w:footnote>
  <w:footnote w:id="638">
    <w:p w14:paraId="77A18CB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 במשיכת הזהב [דהוי פירא] מתחייב לתת הכסף, כמו שהתנה עמו בין חדשים בין ישנים. אבל כסף הוי טיבעא ומשיכת הכסף אינו מתחייב לתת לו מה שהתנה עמו. וה"נ אילו סתמא סגי שיתן מטבע שנפסל, וכמו בהוזל. א"כ היאך מתחייב כשהתנה עמו לתת לו מטבע היוצא כיון שלא משך.</w:t>
      </w:r>
    </w:p>
  </w:footnote>
  <w:footnote w:id="639">
    <w:p w14:paraId="0BA0D2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בתוס' דלדעת רש"י אף המוכר פרקמטיא סתם, כיון דהזכיר מעות מחוייב במעות היוצאין. וה</w:t>
      </w:r>
      <w:r w:rsidRPr="0028465D">
        <w:rPr>
          <w:rFonts w:ascii="Narkisim" w:hAnsi="Narkisim"/>
          <w:b/>
          <w:bCs/>
          <w:rtl/>
        </w:rPr>
        <w:t xml:space="preserve">הג' אשר"י </w:t>
      </w:r>
      <w:r w:rsidRPr="0028465D">
        <w:rPr>
          <w:rFonts w:ascii="Narkisim" w:hAnsi="Narkisim"/>
          <w:rtl/>
        </w:rPr>
        <w:t>הביא מח' זו, דדעת ה</w:t>
      </w:r>
      <w:r w:rsidRPr="0028465D">
        <w:rPr>
          <w:rFonts w:ascii="Narkisim" w:hAnsi="Narkisim"/>
          <w:b/>
          <w:bCs/>
          <w:rtl/>
        </w:rPr>
        <w:t>או"ז</w:t>
      </w:r>
      <w:r w:rsidRPr="0028465D">
        <w:rPr>
          <w:rFonts w:ascii="Narkisim" w:hAnsi="Narkisim"/>
          <w:rtl/>
        </w:rPr>
        <w:t xml:space="preserve"> דהמוכר פרקמטיא אפי' בסתם משלם לו מטבע היוצא באותה שעה. ו</w:t>
      </w:r>
      <w:r w:rsidRPr="0028465D">
        <w:rPr>
          <w:rFonts w:ascii="Narkisim" w:hAnsi="Narkisim"/>
          <w:b/>
          <w:bCs/>
          <w:rtl/>
        </w:rPr>
        <w:t>ר"י</w:t>
      </w:r>
      <w:r w:rsidRPr="0028465D">
        <w:rPr>
          <w:rFonts w:ascii="Narkisim" w:hAnsi="Narkisim"/>
          <w:rtl/>
        </w:rPr>
        <w:t xml:space="preserve"> חלק דפרקמטיא דינה כמעות, אא"כ הלוהו סאה חטין, וא"ל תחזיר לי סאה או כך וכך מעות בסאה.</w:t>
      </w:r>
    </w:p>
    <w:p w14:paraId="33A62631"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ר"מ סרקסטה</w:t>
      </w:r>
      <w:r w:rsidRPr="0028465D">
        <w:rPr>
          <w:rFonts w:ascii="Narkisim" w:hAnsi="Narkisim"/>
          <w:rtl/>
        </w:rPr>
        <w:t xml:space="preserve"> (בשיטמ"ק בע"ב) הביא </w:t>
      </w:r>
      <w:r w:rsidRPr="0028465D">
        <w:rPr>
          <w:rFonts w:ascii="Narkisim" w:hAnsi="Narkisim"/>
          <w:b/>
          <w:bCs/>
          <w:rtl/>
        </w:rPr>
        <w:t>י"מ</w:t>
      </w:r>
      <w:r w:rsidRPr="0028465D">
        <w:rPr>
          <w:rFonts w:ascii="Narkisim" w:hAnsi="Narkisim"/>
          <w:rtl/>
        </w:rPr>
        <w:t xml:space="preserve"> דאיירי דוקא במוכר פרקמטיא, שהיה בידו פירות, ומצי אמר אי לאו אוזיפתך אכתי הוו פירי דילי בידי, ושווים כמו המטבע החדש. אבל היכא דהלוהו מעות אין לו אלא ממטבע שהלוהו. דאף אילו המעות היו ביד מצוה היו מפחיתין ונפסלין.</w:t>
      </w:r>
    </w:p>
  </w:footnote>
  <w:footnote w:id="640">
    <w:p w14:paraId="081402D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כיון דעיקר ה'טיבעא' הוא דינר, אף שקצץ לשלם לפי איסרין, נקבע החוב ע"פ דינרים. {ונח' הראשונים האם איסר הוא מטבע מכסף או מנחשת, או כסף שאינו צרוף או כסף סיגין. ואכמ"ל. ואי איסר הוה מטבע של כסף הא דמשתנה השער כלפי דינר הוא משום שיש טורח להטביעו}.</w:t>
      </w:r>
    </w:p>
  </w:footnote>
  <w:footnote w:id="641">
    <w:p w14:paraId="02BEA2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חוו"ד</w:t>
      </w:r>
      <w:r w:rsidRPr="0028465D">
        <w:rPr>
          <w:rFonts w:ascii="Narkisim" w:hAnsi="Narkisim"/>
          <w:rtl/>
        </w:rPr>
        <w:t xml:space="preserve"> (קסה א) הק' אמאי מתחייב טפי, והא אילו מכר חפץ וקבע דמיו כור חטין, אף אילו הוזלו אינו מתחייב טפי. וכת' דאפשר דאיירי שהתנה לתת לו מטבע היוצא בשער של עכשיו.</w:t>
      </w:r>
    </w:p>
    <w:p w14:paraId="667421F0"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אבנ"מ</w:t>
      </w:r>
      <w:r w:rsidRPr="0028465D">
        <w:rPr>
          <w:rFonts w:ascii="Narkisim" w:hAnsi="Narkisim"/>
          <w:rtl/>
        </w:rPr>
        <w:t xml:space="preserve"> (קיד א) תי' דהיכא דהלווה עיכב ולא פרע בזמן [שדוחהו בלך ושוב], משלם כשוויו. וביאר דעי"ז דינו כגזלן, ומשלם כשעת הגזילה.</w:t>
      </w:r>
    </w:p>
  </w:footnote>
  <w:footnote w:id="642">
    <w:p w14:paraId="1046D28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דחה דבריו מהגמ' (ב"מ ס:) דאזלי' בתר מעיקרא, ע"ע בסמוך.</w:t>
      </w:r>
    </w:p>
  </w:footnote>
  <w:footnote w:id="643">
    <w:p w14:paraId="0807437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רא"ש</w:t>
      </w:r>
      <w:r w:rsidRPr="0028465D">
        <w:rPr>
          <w:rFonts w:ascii="Narkisim" w:hAnsi="Narkisim"/>
          <w:rtl/>
        </w:rPr>
        <w:t xml:space="preserve"> דדוקא בהתנה עמו לשלם לו מטבע. אבל בסתם בלא תנאי משלם לו מטבע שהלווהו, ואפי' אינו יוצא בשום מקום.</w:t>
      </w:r>
    </w:p>
  </w:footnote>
  <w:footnote w:id="644">
    <w:p w14:paraId="19B3C51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רמב"ם</w:t>
      </w:r>
      <w:r w:rsidRPr="0028465D">
        <w:rPr>
          <w:rFonts w:ascii="Narkisim" w:hAnsi="Narkisim"/>
          <w:rtl/>
        </w:rPr>
        <w:t xml:space="preserve"> (אישות טז ו) כת' לענין כתובה, דהיכא דפירש מטבע ידוע, הרי היא כדין המלוה את חבירו מטבע ידוע שנותן לו כמה שהלוהו כמו שיתבאר בהלכות הלואה. [והמחנ"א דייק דבהלואה איירי בסתם].</w:t>
      </w:r>
    </w:p>
  </w:footnote>
  <w:footnote w:id="645">
    <w:p w14:paraId="209D82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ה"ה</w:t>
      </w:r>
      <w:r w:rsidRPr="0028465D">
        <w:rPr>
          <w:rFonts w:ascii="Narkisim" w:hAnsi="Narkisim"/>
          <w:rtl/>
        </w:rPr>
        <w:t xml:space="preserve"> (ד יא) כת' דהרמב"ם פי' על המטבע ר"ל [דכל הלוואה סתם] לחשיבות הצורה הוא מתכוין. וכן נראה מדברי הרי"ף דאיירי בכל מי שחייב מעות לחבירו. [וה"ה (שם יב) הביא דברי רש"י ותוס' והרשב"א, וכת' דאפשר דהרמב"ם מפרש כמו שכתב לעיל]. והשו"ע (עד ז) נקט סתם, והרמ"א הביא דעת תוס'.</w:t>
      </w:r>
    </w:p>
  </w:footnote>
  <w:footnote w:id="646">
    <w:p w14:paraId="559DFBC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(יז כו) תמה דמלוה להוצאה ניתנה ובודאי גרע מגזלן. עי"ש מש"כ.</w:t>
      </w:r>
    </w:p>
    <w:p w14:paraId="28D1CA28"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ש"ך</w:t>
      </w:r>
      <w:r w:rsidRPr="0028465D">
        <w:rPr>
          <w:rFonts w:ascii="Narkisim" w:hAnsi="Narkisim"/>
          <w:rtl/>
        </w:rPr>
        <w:t xml:space="preserve"> (עד כד ורצב ט) הביא דדעת התוס' ושאר פוסקים דאין חילוק אי מעות ההלואה בעין.</w:t>
      </w:r>
    </w:p>
    <w:p w14:paraId="13451C7A" w14:textId="77777777" w:rsidR="00FB51BD" w:rsidRPr="0028465D" w:rsidRDefault="00000000" w:rsidP="0028465D">
      <w:pPr>
        <w:pStyle w:val="Footnote"/>
        <w:bidi/>
        <w:rPr>
          <w:rFonts w:ascii="Narkisim" w:hAnsi="Narkisim"/>
        </w:rPr>
      </w:pPr>
      <w:r w:rsidRPr="0028465D">
        <w:rPr>
          <w:rFonts w:ascii="Narkisim" w:hAnsi="Narkisim"/>
          <w:rtl/>
        </w:rPr>
        <w:tab/>
        <w:t>והש"ך כת' דתוס' ס"ל דכל ענין נותן לו מטבע היוצא. וה</w:t>
      </w:r>
      <w:r w:rsidRPr="0028465D">
        <w:rPr>
          <w:rFonts w:ascii="Narkisim" w:hAnsi="Narkisim"/>
          <w:b/>
          <w:bCs/>
          <w:rtl/>
        </w:rPr>
        <w:t>נתיבות</w:t>
      </w:r>
      <w:r w:rsidRPr="0028465D">
        <w:rPr>
          <w:rFonts w:ascii="Narkisim" w:hAnsi="Narkisim"/>
          <w:rtl/>
        </w:rPr>
        <w:t xml:space="preserve"> (רצב יא) תמה דלדעת תוס' בהלואה סתמא נותן לו אותו מטבע. ובסוגיין איירי דוקא היכא דפירש. [ובסמוך הובא תי' הנתיבות].</w:t>
      </w:r>
    </w:p>
  </w:footnote>
  <w:footnote w:id="647">
    <w:p w14:paraId="5D6233C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ראב"ן</w:t>
      </w:r>
      <w:r w:rsidRPr="0028465D">
        <w:rPr>
          <w:rFonts w:ascii="Narkisim" w:hAnsi="Narkisim"/>
          <w:rtl/>
        </w:rPr>
        <w:t xml:space="preserve"> הק' דכל הגזלנים משלמין כשעת הגזילה [והכא אתה מחייבו יותר מהמטבעות של שעת הגזילה, הפוך מקו' התוס']. ותי' כיון דהחדשים והישנים שוין במשקלם כשעת הגזילה הוא. [ולדברי התוס' עיקר התי' דדין כל הגזלנין כשעת הגזילה היינו כשוויו בשעת הגזילה, ולא כחפצא זו].</w:t>
      </w:r>
    </w:p>
  </w:footnote>
  <w:footnote w:id="648">
    <w:p w14:paraId="1B697A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ובפשוטו אף מזיק משלם כשווי בשעת הגזילה, אף דהוקר או הוזיל המין הניזק. אבל בסוגיא (ב"מ צט:, ע' בפוסקים שד) יש צד שמשלם כפי יומא דשוקא. וע' בראשונים שם וקצות (שד א). אמנם ה</w:t>
      </w:r>
      <w:r w:rsidRPr="0028465D">
        <w:rPr>
          <w:rFonts w:ascii="Narkisim" w:hAnsi="Narkisim"/>
          <w:b/>
          <w:bCs/>
          <w:rtl/>
        </w:rPr>
        <w:t>מחנ"א</w:t>
      </w:r>
      <w:r w:rsidRPr="0028465D">
        <w:rPr>
          <w:rFonts w:ascii="Narkisim" w:hAnsi="Narkisim"/>
          <w:rtl/>
        </w:rPr>
        <w:t xml:space="preserve"> (נזק"מ א) הביא מכת"י מיוחס לר' יונה שנסתפק האם מזיק כדין גזלן לענין יוקרא וזולא, ומשלם כשעת נזק או לא.</w:t>
      </w:r>
    </w:p>
  </w:footnote>
  <w:footnote w:id="649">
    <w:p w14:paraId="387D968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וכמ"ש ה</w:t>
      </w:r>
      <w:r w:rsidRPr="0028465D">
        <w:rPr>
          <w:rFonts w:ascii="Narkisim" w:hAnsi="Narkisim"/>
          <w:b/>
          <w:bCs/>
          <w:rtl/>
        </w:rPr>
        <w:t>רשב"א</w:t>
      </w:r>
      <w:r w:rsidRPr="0028465D">
        <w:rPr>
          <w:rFonts w:ascii="Narkisim" w:hAnsi="Narkisim"/>
          <w:rtl/>
        </w:rPr>
        <w:t xml:space="preserve"> (קידושין יג:) לא חייבתו תורה אלא במה שהוא בעצמו מתחייב מרצונו. וציין למש"כ בקוב"ש (כתובות קס).</w:t>
      </w:r>
    </w:p>
  </w:footnote>
  <w:footnote w:id="650">
    <w:p w14:paraId="4505830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דדין התורה נאמר לפרוע מה שחייב את עצמו.</w:t>
      </w:r>
    </w:p>
  </w:footnote>
  <w:footnote w:id="651">
    <w:p w14:paraId="7F807B4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ובגמ' (ב"מ ס:) יש הו"א דמשכח"ל נשך [שהלווה מפסיד] בלא תרבית [שהמלוה אינו מרויח] היכא דהוזל או הוקיר, והגמ' דוחה ממ"נ אי בתר מעיקרא או אי בתר לבסוף [ואין בזה חילוק בין נשך לתרבית]. ולא נתפרש מסקנת הגמ' אי מדאורייתא אזלי' בתר מעיקרא או בתר לבסוף. ומדברי ה</w:t>
      </w:r>
      <w:r w:rsidRPr="0028465D">
        <w:rPr>
          <w:rFonts w:ascii="Narkisim" w:hAnsi="Narkisim"/>
          <w:b/>
          <w:bCs/>
          <w:rtl/>
        </w:rPr>
        <w:t>תוס</w:t>
      </w:r>
      <w:r w:rsidRPr="0028465D">
        <w:rPr>
          <w:rFonts w:ascii="Narkisim" w:hAnsi="Narkisim"/>
          <w:rtl/>
        </w:rPr>
        <w:t>' (דידן) מבואר דאזלי' בתר מעיקרא. וה</w:t>
      </w:r>
      <w:r w:rsidRPr="0028465D">
        <w:rPr>
          <w:rFonts w:ascii="Narkisim" w:hAnsi="Narkisim"/>
          <w:b/>
          <w:bCs/>
          <w:rtl/>
        </w:rPr>
        <w:t>מחנ"א</w:t>
      </w:r>
      <w:r w:rsidRPr="0028465D">
        <w:rPr>
          <w:rFonts w:ascii="Narkisim" w:hAnsi="Narkisim"/>
          <w:rtl/>
        </w:rPr>
        <w:t xml:space="preserve"> (רבית כה) הביא כן מכמה ראשונים.</w:t>
      </w:r>
    </w:p>
    <w:p w14:paraId="7F066DE4" w14:textId="77777777" w:rsidR="00FB51BD" w:rsidRPr="0028465D" w:rsidRDefault="00000000" w:rsidP="0028465D">
      <w:pPr>
        <w:pStyle w:val="Footnote"/>
        <w:bidi/>
        <w:rPr>
          <w:rFonts w:ascii="Narkisim" w:hAnsi="Narkisim"/>
        </w:rPr>
      </w:pPr>
      <w:r w:rsidRPr="0028465D">
        <w:rPr>
          <w:rFonts w:ascii="Narkisim" w:hAnsi="Narkisim"/>
          <w:rtl/>
        </w:rPr>
        <w:tab/>
        <w:t>[וקצת קשה שהיה לתוס' להביא גמ' זו]. וע"ע או"ש (מלוה ד יב).</w:t>
      </w:r>
    </w:p>
  </w:footnote>
  <w:footnote w:id="652">
    <w:p w14:paraId="34B2C4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והאיסור דרבנן ללוות סאה בסאה משום מיחזי כרבית. ואף דבגדרי ההלואה אין כאן תוספת.</w:t>
      </w:r>
    </w:p>
    <w:p w14:paraId="491738A7"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ראשונים</w:t>
      </w:r>
      <w:r w:rsidRPr="0028465D">
        <w:rPr>
          <w:rFonts w:ascii="Narkisim" w:hAnsi="Narkisim"/>
          <w:rtl/>
        </w:rPr>
        <w:t xml:space="preserve"> דנו למ"ד (ב"מ מד:) דזהב הוה טיבעא וכסף פירא [והכסף מתייקר ומוזיל], א"כ יהא אסור ללוות כסף בכסף וכמו הלוואת סאה בסאה. אבל המלחמות (שם, כו. בדה"ר) כת' דלכו"ע מותר ללוות כסף בכסף, דכסף הוה טיבעא לגבי נפשיה. ולא מיחזי כרבית. ועד"ז כת' התוס' רא"ש (שם מה.), וע"ע מחנ"א (ריבית כג).</w:t>
      </w:r>
    </w:p>
  </w:footnote>
  <w:footnote w:id="653">
    <w:p w14:paraId="1AE53F0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דרב ושמואל איירי בדבר שיוצא במקום אחר. וכה"ג אף לרב יהודה לא הוה כנסדק.</w:t>
      </w:r>
    </w:p>
  </w:footnote>
  <w:footnote w:id="654">
    <w:p w14:paraId="67AFB9A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והוה כהלווהו כור חטין, והשתא ליכא בעולם כלל חטין. וע"כ יתן דבר השווה לחטין [כפי שהיו שווים כשהיו בעולם]. וה"נ ישלם כפי שווי המטבעות קודם שנפסלו.</w:t>
      </w:r>
    </w:p>
  </w:footnote>
  <w:footnote w:id="655">
    <w:p w14:paraId="5B71E16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פי' שיכול להגיע לשם. ובמלכיות מקפידות בעינן דדעתו לילך לשם, וכדאי' במסקנת הגמ'. [ותימה שהנתיבות סתם בזה].</w:t>
      </w:r>
    </w:p>
  </w:footnote>
  <w:footnote w:id="656">
    <w:p w14:paraId="3AE227C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שמואל איירי בפרקמטיא וכדו', שהזכיר שם מטבע. אבל בהלוואה סתם לא הוזכר תנאי זה.</w:t>
      </w:r>
    </w:p>
  </w:footnote>
  <w:footnote w:id="657">
    <w:p w14:paraId="111CEF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דה</w:t>
      </w:r>
      <w:r w:rsidRPr="0028465D">
        <w:rPr>
          <w:rFonts w:ascii="Narkisim" w:hAnsi="Narkisim"/>
          <w:b/>
          <w:bCs/>
          <w:rtl/>
        </w:rPr>
        <w:t>חת"ס</w:t>
      </w:r>
      <w:r w:rsidRPr="0028465D">
        <w:rPr>
          <w:rFonts w:ascii="Narkisim" w:hAnsi="Narkisim"/>
          <w:rtl/>
        </w:rPr>
        <w:t xml:space="preserve"> (יו"ד קלד) חידש דדין שטרות שלנו כמטבע. וע"ע עונג יו"ט (קב), חכמת שלמה (ר"ש קלוגר בשו"ע עד).</w:t>
      </w:r>
    </w:p>
  </w:footnote>
  <w:footnote w:id="658">
    <w:p w14:paraId="1E2D7A3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אגר"מ</w:t>
      </w:r>
      <w:r w:rsidRPr="0028465D">
        <w:rPr>
          <w:rFonts w:ascii="Narkisim" w:hAnsi="Narkisim"/>
          <w:rtl/>
        </w:rPr>
        <w:t xml:space="preserve"> (חו"מ ג יא). ועוד דן הקוב"ש (קלא, הו' בסמוך) ע"פ חילוק התוס' (בסו"ד) דמטבע שנפסל נחשב כהוזל, לא דמי לתרומה שנטמא. ואילו במטבע של עכשיו כשנפסלו אין להן שום שיווי כלל. ודמי לתרומה שנטמאה.</w:t>
      </w:r>
    </w:p>
  </w:footnote>
  <w:footnote w:id="659">
    <w:p w14:paraId="51B67A6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(צח. תוד"ה השף) דשף מטבע פטור, אבל גזל מטבע אינו מחזיר לו מטבע משוייף.</w:t>
      </w:r>
    </w:p>
  </w:footnote>
  <w:footnote w:id="660">
    <w:p w14:paraId="6081B26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 דהא ראויה להסיקה תחת תבשילו.</w:t>
      </w:r>
    </w:p>
  </w:footnote>
  <w:footnote w:id="661">
    <w:p w14:paraId="6AA5169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ראב"ד</w:t>
      </w:r>
      <w:r w:rsidRPr="0028465D">
        <w:rPr>
          <w:rFonts w:ascii="Narkisim" w:hAnsi="Narkisim"/>
          <w:rtl/>
        </w:rPr>
        <w:t xml:space="preserve"> (בשיטמ"ק) שאינו מוציא מנה על מנה. וכ"כ ב</w:t>
      </w:r>
      <w:r w:rsidRPr="0028465D">
        <w:rPr>
          <w:rFonts w:ascii="Narkisim" w:hAnsi="Narkisim"/>
          <w:b/>
          <w:bCs/>
          <w:rtl/>
        </w:rPr>
        <w:t>ס' התרומות</w:t>
      </w:r>
      <w:r w:rsidRPr="0028465D">
        <w:rPr>
          <w:rFonts w:ascii="Narkisim" w:hAnsi="Narkisim"/>
          <w:rtl/>
        </w:rPr>
        <w:t xml:space="preserve"> (מו ח א) כלומר שהשיירות מצויות ודרכו של מלוה לילך שם וכגון זה כופין על מדת סדום. [ובסה"ת ביאר דהיכא דלית ליה אורחא, אומדן דעתו דקאמר מטבע הראוי לו].</w:t>
      </w:r>
    </w:p>
  </w:footnote>
  <w:footnote w:id="662">
    <w:p w14:paraId="5A60998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ויל"פ דגדר 'צורה' היינו שראוי להוצאה, ומש"ה תלוי ביד מי המטבע.</w:t>
      </w:r>
    </w:p>
  </w:footnote>
  <w:footnote w:id="663">
    <w:p w14:paraId="46EE1D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w:t>
      </w:r>
      <w:r w:rsidRPr="0028465D">
        <w:rPr>
          <w:rFonts w:ascii="Narkisim" w:hAnsi="Narkisim"/>
          <w:b/>
          <w:bCs/>
          <w:rtl/>
        </w:rPr>
        <w:t xml:space="preserve">ראב"ד </w:t>
      </w:r>
      <w:r w:rsidRPr="0028465D">
        <w:rPr>
          <w:rFonts w:ascii="Narkisim" w:hAnsi="Narkisim"/>
          <w:rtl/>
        </w:rPr>
        <w:t>(בשיטמ"ק) ביאר דמעות שאינן יוצאין, אע"פ שיש עליהן צורה, בטלה צורתן. [אבל היכא דיוצא במקום אחר לא בטל. ובהמשך דבריו ביאר דמשום דאורחא לילך לשם. וצ"ב].</w:t>
      </w:r>
    </w:p>
  </w:footnote>
  <w:footnote w:id="664">
    <w:p w14:paraId="37F5E6B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פ</w:t>
      </w:r>
      <w:r w:rsidRPr="0028465D">
        <w:rPr>
          <w:rFonts w:ascii="Narkisim" w:hAnsi="Narkisim"/>
          <w:b/>
          <w:bCs/>
          <w:rtl/>
        </w:rPr>
        <w:t>רש"י</w:t>
      </w:r>
      <w:r w:rsidRPr="0028465D">
        <w:rPr>
          <w:rFonts w:ascii="Narkisim" w:hAnsi="Narkisim"/>
          <w:rtl/>
        </w:rPr>
        <w:t xml:space="preserve"> (פי' א') של בן כוזיבא, והן ירושלמיות. ע' יעב"ץ ושאר אחרונים דדנו דמלכותבן כוזיבא [בר כוכבא] היה זמן רב אחרי החורבן, ולא היה בירושלים.</w:t>
      </w:r>
    </w:p>
    <w:p w14:paraId="6FA1DFE3" w14:textId="77777777" w:rsidR="00FB51BD" w:rsidRPr="0028465D" w:rsidRDefault="00000000" w:rsidP="0028465D">
      <w:pPr>
        <w:pStyle w:val="Footnote"/>
        <w:bidi/>
        <w:rPr>
          <w:rFonts w:ascii="Narkisim" w:hAnsi="Narkisim"/>
        </w:rPr>
      </w:pPr>
      <w:r w:rsidRPr="0028465D">
        <w:rPr>
          <w:rFonts w:ascii="Narkisim" w:hAnsi="Narkisim"/>
          <w:rtl/>
        </w:rPr>
        <w:tab/>
        <w:t>ובירושלמי (מעש"ש א א) אי' דמטבע של מרד וכגון בן כוזיבא אינו מתחלל. ומשמע דגרע ממטבע של מלכות גמור, עי"ש במפרשים.</w:t>
      </w:r>
    </w:p>
  </w:footnote>
  <w:footnote w:id="665">
    <w:p w14:paraId="3016F1A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דדרשי' ונתת הכסף (ע"פ הירושלמי). והרמב"ם (שם ט) דרש דבעינן צורה מ'וצרת הכסף'.</w:t>
      </w:r>
    </w:p>
  </w:footnote>
  <w:footnote w:id="666">
    <w:p w14:paraId="7B40E2E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ונקט לשון הגמ' (לקמן צח.).</w:t>
      </w:r>
    </w:p>
  </w:footnote>
  <w:footnote w:id="667">
    <w:p w14:paraId="034D152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ראב"ד</w:t>
      </w:r>
      <w:r w:rsidRPr="0028465D">
        <w:rPr>
          <w:rFonts w:ascii="Narkisim" w:hAnsi="Narkisim"/>
          <w:rtl/>
        </w:rPr>
        <w:t xml:space="preserve"> (בשיטמ"ק) בשלמא לרב לא קשיא, דטעמא דרב משום דמטבע היוצא באותה מדינה שקיל מיניה, ומטבע היוצא באותה המדינה יהיב ליה. [ומשמע דקאי בסתמא, דלא כרש"י ותוס' (לעיל). ואילו הרשב"א כת' משום שהתנה, וכדברי רש"י ותוס' דאיירי שהתנה].</w:t>
      </w:r>
    </w:p>
    <w:p w14:paraId="3F314838" w14:textId="77777777" w:rsidR="00FB51BD" w:rsidRPr="0028465D" w:rsidRDefault="00000000" w:rsidP="0028465D">
      <w:pPr>
        <w:pStyle w:val="Footnote"/>
        <w:bidi/>
        <w:rPr>
          <w:rFonts w:ascii="Narkisim" w:hAnsi="Narkisim"/>
        </w:rPr>
      </w:pPr>
      <w:r w:rsidRPr="0028465D">
        <w:rPr>
          <w:rFonts w:ascii="Narkisim" w:hAnsi="Narkisim"/>
          <w:rtl/>
        </w:rPr>
        <w:tab/>
        <w:t>והראב"ד ביאר דלשמואל נמי ל"ק, כיון דיכול להוציאו למישן מטבע היוצא קרינן ביה. דיד בעל השטר על התחתונה. אלא לרב נחמן שחילק דאית ליה אורחא למישן, דהיכא דלית ליה אורחא להתם צורה דידיה לא חשיבא ליה. והא הכא אע"ג דלית ליה אורחא להתם חשיב ליה כסף צורה.</w:t>
      </w:r>
    </w:p>
  </w:footnote>
  <w:footnote w:id="668">
    <w:p w14:paraId="60AC580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והחזו"א הק' דא"כ אף לרב נחמן אליבא דשמואל נימא הכי, דהוה מטבע לענין חילול מעשר, ואפ"ה משום תנאו צריך דרכו לילך למדי. ותי' דדעת שמואל כל שהוא מטבע לענין חילול מתקיים תנאו.</w:t>
      </w:r>
    </w:p>
  </w:footnote>
  <w:footnote w:id="669">
    <w:p w14:paraId="4EB9BA3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יש"ש</w:t>
      </w:r>
      <w:r w:rsidRPr="0028465D">
        <w:rPr>
          <w:rFonts w:ascii="Narkisim" w:hAnsi="Narkisim"/>
          <w:rtl/>
        </w:rPr>
        <w:t xml:space="preserve"> (יג, הו' בש"ך עד כה) כת' דאיירי דוקא היכא שסוחרי אותה מדינה מצויים כאן. וה</w:t>
      </w:r>
      <w:r w:rsidRPr="0028465D">
        <w:rPr>
          <w:rFonts w:ascii="Narkisim" w:hAnsi="Narkisim"/>
          <w:b/>
          <w:bCs/>
          <w:rtl/>
        </w:rPr>
        <w:t>חזו"א</w:t>
      </w:r>
      <w:r w:rsidRPr="0028465D">
        <w:rPr>
          <w:rFonts w:ascii="Narkisim" w:hAnsi="Narkisim"/>
          <w:rtl/>
        </w:rPr>
        <w:t xml:space="preserve"> (יז כז) חלק.</w:t>
      </w:r>
    </w:p>
  </w:footnote>
  <w:footnote w:id="670">
    <w:p w14:paraId="4628C5B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והוכיח כן מהס"ד דרבא דשמואל איירי באין מלכיות מקפידות, ובזה פליג רב. ואף דלמסקנא אין ראיה לזה, לא מצאנו דנח' בדעת רב.</w:t>
      </w:r>
    </w:p>
  </w:footnote>
  <w:footnote w:id="671">
    <w:p w14:paraId="2536B8A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מהר"י קורקוס</w:t>
      </w:r>
      <w:r w:rsidRPr="0028465D">
        <w:rPr>
          <w:rFonts w:ascii="Narkisim" w:hAnsi="Narkisim"/>
          <w:rtl/>
        </w:rPr>
        <w:t xml:space="preserve"> הביא דאף דאמרי' (צח.) דאין מחללין על מעות בקסטרא והר המלך, דהדרכים משובשות (וכמ"ש רש"י). ואילו מטבריא לבבל היו שיירות מצויות ולא היה סכנה כל כך. [וי"ל דמש"ה הרמב"ם נקט דוקא טבריא, ולא סתם אר"י].</w:t>
      </w:r>
    </w:p>
  </w:footnote>
  <w:footnote w:id="672">
    <w:p w14:paraId="3F55D19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מרכה"מ</w:t>
      </w:r>
      <w:r w:rsidRPr="0028465D">
        <w:rPr>
          <w:rFonts w:ascii="Narkisim" w:hAnsi="Narkisim"/>
          <w:rtl/>
        </w:rPr>
        <w:t xml:space="preserve"> כת' דהרמב"ם סמך ע"ד הירושלמי [עי"ש שהאריך].</w:t>
      </w:r>
    </w:p>
  </w:footnote>
  <w:footnote w:id="673">
    <w:p w14:paraId="5A55F37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דע"כ פדה ע"ג מטבע להוליכו לירושלים. [ויל"ד אמאי לא ניח"ל להעמיד בזה"ז, דאף בזה"ז פודין מעש"ש על גבי מטבע. ואף דאינו מעליהו לירושלים].</w:t>
      </w:r>
    </w:p>
  </w:footnote>
  <w:footnote w:id="674">
    <w:p w14:paraId="2E6A91E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בפשוטו מקפידות על מי שמחזיק מטבע שלא כחוק המדינה. או שמקפידין על טיבעא של מלכות אחרת. אבל ה</w:t>
      </w:r>
      <w:r w:rsidRPr="0028465D">
        <w:rPr>
          <w:rFonts w:ascii="Narkisim" w:hAnsi="Narkisim"/>
          <w:b/>
          <w:bCs/>
          <w:rtl/>
        </w:rPr>
        <w:t>ראב"ד</w:t>
      </w:r>
      <w:r w:rsidRPr="0028465D">
        <w:rPr>
          <w:rFonts w:ascii="Narkisim" w:hAnsi="Narkisim"/>
          <w:rtl/>
        </w:rPr>
        <w:t xml:space="preserve"> כת' דמקפידות שלא יוציאו כסף או מטבעות מהמדינה, כדי שיהא הכסף בזול להתיך בו ויוכלו לחדש המטבע.</w:t>
      </w:r>
    </w:p>
  </w:footnote>
  <w:footnote w:id="675">
    <w:p w14:paraId="496CD53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פסק ה</w:t>
      </w:r>
      <w:r w:rsidRPr="0028465D">
        <w:rPr>
          <w:rFonts w:ascii="Narkisim" w:hAnsi="Narkisim"/>
          <w:b/>
          <w:bCs/>
          <w:rtl/>
        </w:rPr>
        <w:t>רמב"ם</w:t>
      </w:r>
      <w:r w:rsidRPr="0028465D">
        <w:rPr>
          <w:rFonts w:ascii="Narkisim" w:hAnsi="Narkisim"/>
          <w:rtl/>
        </w:rPr>
        <w:t xml:space="preserve"> (מעש"ש ד ו) אין מחללין מעות מעשר על הפירות [חוץ מירושלים], ואם חילל יעלו הפירות ויאכלו בירושלים. ומקור מה</w:t>
      </w:r>
      <w:r w:rsidRPr="0028465D">
        <w:rPr>
          <w:rFonts w:ascii="Narkisim" w:hAnsi="Narkisim"/>
          <w:b/>
          <w:bCs/>
          <w:rtl/>
        </w:rPr>
        <w:t>ירושלמי</w:t>
      </w:r>
      <w:r w:rsidRPr="0028465D">
        <w:rPr>
          <w:rFonts w:ascii="Narkisim" w:hAnsi="Narkisim"/>
          <w:rtl/>
        </w:rPr>
        <w:t xml:space="preserve"> (מעש"ש א ג) דדייק מהמשנה (שם ה) הלוקח פירות [משמע דיעבד] דאין מחללין מעות מעש"ש על מעות בריחוק מקום.</w:t>
      </w:r>
    </w:p>
  </w:footnote>
  <w:footnote w:id="676">
    <w:p w14:paraId="6F3C67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דאיירי שבבבל מקפידין שלא יהא לו מעות ירושלים, ובירושלים מקפידין על מעות בבל. [וצ"ל דאין שום מעות שראויין לשימוש בב' המקומות. ויל"ד אי יש מקום באמצע שמקבלים ב' סוגי המטבעות, במקום הזה יוכל להחליף ממעות בבל למעות ירושלים].</w:t>
      </w:r>
    </w:p>
  </w:footnote>
  <w:footnote w:id="677">
    <w:p w14:paraId="7B5EBF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שמתקרב לאר"י במעותיו, וממקום קרוב [שאינו יכול להביאם יותר] יקנה בהמה ויעלנה.</w:t>
      </w:r>
    </w:p>
  </w:footnote>
  <w:footnote w:id="678">
    <w:p w14:paraId="7CED50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משמע דהראב"ד הק' איך פדו כלל על מעות בבבל, ד'כסף צורה' הוא דוקא אופן שאפשר לעלותו לירושלים. [ולא משום הפדיון מהמעות לבהמה].</w:t>
      </w:r>
    </w:p>
  </w:footnote>
  <w:footnote w:id="679">
    <w:p w14:paraId="3745992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וקו' הגמ' 'למאי חזו', דאין מחללין על מעות שא"א לבא לשימוש מעשר. [ואפשר דסמך אדרשת 'ונתת בכסף' של הרמב"ם]. אבל בפשוטו הקו' מה תועלת יש בדבר למעשר.</w:t>
      </w:r>
    </w:p>
  </w:footnote>
  <w:footnote w:id="680">
    <w:p w14:paraId="0410D1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רמ"ה</w:t>
      </w:r>
      <w:r w:rsidRPr="0028465D">
        <w:rPr>
          <w:rFonts w:ascii="Narkisim" w:hAnsi="Narkisim"/>
          <w:rtl/>
        </w:rPr>
        <w:t xml:space="preserve"> (בשיטמ"ק) דדוקא ליקח בהמה שמותרת באכילה, על מנת דאכיל לה בירושלים.</w:t>
      </w:r>
    </w:p>
  </w:footnote>
  <w:footnote w:id="681">
    <w:p w14:paraId="143734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(ב"מ הנ"ל והראב"ד) כת' דאף משום כסף צורה אסור רק מדרבנן, ומש"ה היכא דאי אפשר מותר.</w:t>
      </w:r>
    </w:p>
  </w:footnote>
  <w:footnote w:id="682">
    <w:p w14:paraId="24ED8B5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w:t>
      </w:r>
      <w:r w:rsidRPr="0028465D">
        <w:rPr>
          <w:rFonts w:ascii="Narkisim" w:hAnsi="Narkisim"/>
          <w:b/>
          <w:bCs/>
          <w:rtl/>
        </w:rPr>
        <w:t>רש"י</w:t>
      </w:r>
      <w:r w:rsidRPr="0028465D">
        <w:rPr>
          <w:rFonts w:ascii="Narkisim" w:hAnsi="Narkisim"/>
          <w:rtl/>
        </w:rPr>
        <w:t xml:space="preserve"> (קידושין שם) כת' דאין לוקחין בהמה מכסף מעש"ש חוץ לירושלים, משום דכתיב (דברים יד) וצרת הכסף בידך דהתורה הקפידה בכסף צורה, ועוד שמא תכחש בטורח הדרך. ו</w:t>
      </w:r>
      <w:r w:rsidRPr="0028465D">
        <w:rPr>
          <w:rFonts w:ascii="Narkisim" w:hAnsi="Narkisim"/>
          <w:b/>
          <w:bCs/>
          <w:rtl/>
        </w:rPr>
        <w:t>תוס</w:t>
      </w:r>
      <w:r w:rsidRPr="0028465D">
        <w:rPr>
          <w:rFonts w:ascii="Narkisim" w:hAnsi="Narkisim"/>
          <w:rtl/>
        </w:rPr>
        <w:t>' (קידושין) דחו דהוה דרך מקח וליכא חסרון וצרת הכסף.</w:t>
      </w:r>
    </w:p>
    <w:p w14:paraId="4806AFE4" w14:textId="77777777" w:rsidR="00FB51BD" w:rsidRPr="0028465D" w:rsidRDefault="00000000" w:rsidP="0028465D">
      <w:pPr>
        <w:pStyle w:val="Footnote"/>
        <w:bidi/>
        <w:rPr>
          <w:rFonts w:ascii="Narkisim" w:hAnsi="Narkisim"/>
        </w:rPr>
      </w:pPr>
      <w:r w:rsidRPr="0028465D">
        <w:rPr>
          <w:rFonts w:ascii="Narkisim" w:hAnsi="Narkisim"/>
          <w:rtl/>
        </w:rPr>
        <w:tab/>
        <w:t xml:space="preserve">אבל </w:t>
      </w:r>
      <w:r w:rsidRPr="0028465D">
        <w:rPr>
          <w:rFonts w:ascii="Narkisim" w:hAnsi="Narkisim"/>
          <w:b/>
          <w:bCs/>
          <w:rtl/>
        </w:rPr>
        <w:t>תוס</w:t>
      </w:r>
      <w:r w:rsidRPr="0028465D">
        <w:rPr>
          <w:rFonts w:ascii="Narkisim" w:hAnsi="Narkisim"/>
          <w:rtl/>
        </w:rPr>
        <w:t>' (סוכה מ:) הביאו דהוה מח' בירושלמי (מעש"ש א) אי שרי לקנות פירות ע"מ להעלותו ולאוכלו בירושלים. [ומ"ד דאוסר מוקי פלוגתא דר' מאיר ורבנן דהכא בדמאי].</w:t>
      </w:r>
    </w:p>
  </w:footnote>
  <w:footnote w:id="683">
    <w:p w14:paraId="439695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w:t>
      </w:r>
      <w:r w:rsidRPr="0028465D">
        <w:rPr>
          <w:rFonts w:ascii="Narkisim" w:hAnsi="Narkisim"/>
          <w:b/>
          <w:bCs/>
          <w:rtl/>
        </w:rPr>
        <w:t>רש"י</w:t>
      </w:r>
      <w:r w:rsidRPr="0028465D">
        <w:rPr>
          <w:rFonts w:ascii="Narkisim" w:hAnsi="Narkisim"/>
          <w:rtl/>
        </w:rPr>
        <w:t xml:space="preserve"> דהוה משום כחשא ניחא דהיכא דאי אפשר בענין אחר ל"ש דין זה [ולכאורה לא הוה גזירה כללי]. וכ"כ התורי"ד.</w:t>
      </w:r>
    </w:p>
  </w:footnote>
  <w:footnote w:id="684">
    <w:p w14:paraId="02E950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ושלטו על ישראל, אלא שהגמ' הפכה הלשון על העכו"ם [תקיפה על עצמן].</w:t>
      </w:r>
    </w:p>
  </w:footnote>
  <w:footnote w:id="685">
    <w:p w14:paraId="4BD2A4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תורת חיים</w:t>
      </w:r>
      <w:r w:rsidRPr="0028465D">
        <w:rPr>
          <w:rFonts w:ascii="Narkisim" w:hAnsi="Narkisim"/>
          <w:rtl/>
        </w:rPr>
        <w:t xml:space="preserve"> הק' איך יתכן כולם על מטבע א'. הא בשעה שנשא יצחק את רבקה כבר מתה שרה, והיאך כתבו שרה ורבקה על מטבע אחת, שאין דרך לכתוב שם המת על מטבע. לכך פי' [כדברי התור"פ] דאף בחור ובתולה הוה כנגד אברהם ושרה, ולרמז הנס שהיו זקנים וחזרו לנערותן והולידו.</w:t>
      </w:r>
    </w:p>
  </w:footnote>
  <w:footnote w:id="686">
    <w:p w14:paraId="6B02C37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דאיתא דארבעה הם שיצא להם מוניטין בעולם (עי"ש שדרש בכולהו), ולא הוזכר יצחק.</w:t>
      </w:r>
    </w:p>
  </w:footnote>
  <w:footnote w:id="687">
    <w:p w14:paraId="641119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דבראש וגוף בהדדי בדמות אדם שלם, אף שאין הצורה ניכרת בתבנית הפרצוף אלא כגולם, אעפ"כ נראה הגוף אדם בקומה זקופה ואסור. ופרצוף פנים דאדם גרידא פשיטא דאסור.</w:t>
      </w:r>
    </w:p>
  </w:footnote>
  <w:footnote w:id="688">
    <w:p w14:paraId="7F0C0DC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הק' על רש"י דהא קי"ל כשמואל בדיני והיכי בעי אליבא דלא כהלכתא {אמנם בשו"ת רש"י (הו' בהג' אשר"י) פסק כאן כרב. ואפשר דסמך אסוגיין}. ועוד דרב פפא ורב הונא בד"ר יהושע (בסמוך) עבדו עובדא, והיכי עשו כרב ודלא כשמואל.</w:t>
      </w:r>
    </w:p>
  </w:footnote>
  <w:footnote w:id="689">
    <w:p w14:paraId="0C787F2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[וכגון מלכיות מקפידות]. וה</w:t>
      </w:r>
      <w:r w:rsidRPr="0028465D">
        <w:rPr>
          <w:rFonts w:ascii="Narkisim" w:hAnsi="Narkisim"/>
          <w:b/>
          <w:bCs/>
          <w:rtl/>
        </w:rPr>
        <w:t>רשב"א</w:t>
      </w:r>
      <w:r w:rsidRPr="0028465D">
        <w:rPr>
          <w:rFonts w:ascii="Narkisim" w:hAnsi="Narkisim"/>
          <w:rtl/>
        </w:rPr>
        <w:t xml:space="preserve"> הוסיף [אפי' את"ל דליתא לדרב נחמן, ולא צריך אורחא למיזל], נפק"מ היכא דהמטבע אינו יוצא בשום מקום.</w:t>
      </w:r>
    </w:p>
  </w:footnote>
  <w:footnote w:id="690">
    <w:p w14:paraId="05B3C81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וס"ל דלא מהני לפרוע בשווים, אלא במטבעות אלו דוקא. [וע' מש"כ לעיל דהחזו"א לא נקט כן].</w:t>
      </w:r>
    </w:p>
  </w:footnote>
  <w:footnote w:id="691">
    <w:p w14:paraId="5D0F5BD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דבסוגיין איירי במטבע טבוע, ואף כשיש תוספת כסף הוה אותו מטבע, היכא דלא עשה רושם בשערים. אבל היכא דהוה משקל בעלמא, אף עכשיו אפשר לשקול כמה נוסף. והאריך בזה טובא.</w:t>
      </w:r>
    </w:p>
  </w:footnote>
  <w:footnote w:id="692">
    <w:p w14:paraId="31441A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לכאורה עיקר הטענה דבגמ' איירי שנתבטלו מעות הראשונות, ומש"ה נותן מהחדשות. אבל היכא דהראשונות קיימות, ודאי א"א לחייבו מהחדשות. [והתם שהנידון על משקל, ולא על מטבע מסויים, א"כ משקל הראשון לעולם קיים].</w:t>
      </w:r>
    </w:p>
  </w:footnote>
  <w:footnote w:id="693">
    <w:p w14:paraId="1CC3466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דאף מי שסובר דיש כח למלך לגזור כה"ג, ולקנוס מי שעובר על הגזירה. מ"מ היכא דהמלך נותן רשות לישראל לדון דינים דבין חד לחבריה, א"כ כה"ג תלוי בדיני הגמ', ואינו פטור ע"פ דין המלך.</w:t>
      </w:r>
    </w:p>
  </w:footnote>
  <w:footnote w:id="694">
    <w:p w14:paraId="0A71245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דכן היו עושין היהודים על פי ר"ת ורשב"ם. וה</w:t>
      </w:r>
      <w:r w:rsidRPr="0028465D">
        <w:rPr>
          <w:rFonts w:ascii="Narkisim" w:hAnsi="Narkisim"/>
          <w:b/>
          <w:bCs/>
          <w:rtl/>
        </w:rPr>
        <w:t>דרכ"מ</w:t>
      </w:r>
      <w:r w:rsidRPr="0028465D">
        <w:rPr>
          <w:rFonts w:ascii="Narkisim" w:hAnsi="Narkisim"/>
          <w:rtl/>
        </w:rPr>
        <w:t xml:space="preserve"> (עד ו) הביא דב</w:t>
      </w:r>
      <w:r w:rsidRPr="0028465D">
        <w:rPr>
          <w:rFonts w:ascii="Narkisim" w:hAnsi="Narkisim"/>
          <w:b/>
          <w:bCs/>
          <w:rtl/>
        </w:rPr>
        <w:t>שו"ת הרא"ש</w:t>
      </w:r>
      <w:r w:rsidRPr="0028465D">
        <w:rPr>
          <w:rFonts w:ascii="Narkisim" w:hAnsi="Narkisim"/>
          <w:rtl/>
        </w:rPr>
        <w:t xml:space="preserve"> (קג א) נקט דלא מהני בזה דינא דמלכותא. וע"ע ריב"ש (קצז) ובסה"ת (מו ח), ושו"ת מהר"א ששון (קנג).</w:t>
      </w:r>
    </w:p>
  </w:footnote>
  <w:footnote w:id="695">
    <w:p w14:paraId="318C74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ס' התרומות</w:t>
      </w:r>
      <w:r w:rsidRPr="0028465D">
        <w:rPr>
          <w:rFonts w:ascii="Narkisim" w:hAnsi="Narkisim"/>
          <w:rtl/>
        </w:rPr>
        <w:t xml:space="preserve"> (מו ג לב, הו' בב"י וש"ך יו"ד קסה ב) הביא מח' אי הוה רבית קצוצה או אבק רבית. והשער דעה וחזו"א (יז ל) דנו באיזה אופן יש צד דהוה רבית קצוצה.</w:t>
      </w:r>
    </w:p>
  </w:footnote>
  <w:footnote w:id="696">
    <w:p w14:paraId="74586A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ועיל"פ דכיון דהתנה ליתן מטבע, מתפרש התנאי על מטבע זו. ומש"ה חייב משום שחייב עצמו. אלא דהיכא דהוה יותר יש בזה משום רבית.</w:t>
      </w:r>
    </w:p>
  </w:footnote>
  <w:footnote w:id="697">
    <w:p w14:paraId="7EFA871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w:t>
      </w:r>
      <w:r w:rsidRPr="0028465D">
        <w:rPr>
          <w:rFonts w:ascii="Narkisim" w:hAnsi="Narkisim"/>
          <w:b/>
          <w:bCs/>
          <w:rtl/>
        </w:rPr>
        <w:t>י"מ</w:t>
      </w:r>
      <w:r w:rsidRPr="0028465D">
        <w:rPr>
          <w:rFonts w:ascii="Narkisim" w:hAnsi="Narkisim"/>
          <w:rtl/>
        </w:rPr>
        <w:t xml:space="preserve"> שצווה לתת להם ח' חדשים בעבור הי' ישנים, כיון שהוכבד המשקל.</w:t>
      </w:r>
    </w:p>
  </w:footnote>
  <w:footnote w:id="698">
    <w:p w14:paraId="6C1E62D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היכא דח' מהמטבע אחרונה הוה כמו י' מן הראשון, נותן לו י' ממטבע האחרון. והוא דלא זיילי פירות מחמת ההיא תוספת.</w:t>
      </w:r>
    </w:p>
  </w:footnote>
  <w:footnote w:id="699">
    <w:p w14:paraId="64C29CF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פ"ח</w:t>
      </w:r>
      <w:r w:rsidRPr="0028465D">
        <w:rPr>
          <w:rFonts w:ascii="Narkisim" w:hAnsi="Narkisim"/>
          <w:rtl/>
        </w:rPr>
        <w:t xml:space="preserve"> (ד) הק' דאף אילו היה מהתך מטבע ראשונה היה נמי פוחת החומש. ותי' דמצי למימר אני לא הייתי מהתך את מטבע הראשונה כלל, ונמצא שאין לי תוספת ממה שהיה לי במטבע הראשונה. אבל כשיש יותר מחומש הרי יש לו תוספת לזו המטבע החדשה והוי רבית.</w:t>
      </w:r>
    </w:p>
  </w:footnote>
  <w:footnote w:id="700">
    <w:p w14:paraId="190C4E8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(בשיטמ"ק) ביאר דאף דקא שבח לענין נסכא לא קפדינן, לפי ששבח מועט הוא, שכשתחשוב הוצאות ושכירות האומנין להתיכם כל התוספת נבלע בחשבון.</w:t>
      </w:r>
    </w:p>
  </w:footnote>
  <w:footnote w:id="701">
    <w:p w14:paraId="082D5DA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שלא הקפידו בתוספת בין חומש ליתר מחומשא אלא משום איסור רבית אבל בפחות אין בו הפרש.</w:t>
      </w:r>
    </w:p>
  </w:footnote>
  <w:footnote w:id="702">
    <w:p w14:paraId="4F6D68A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מהרי"ט</w:t>
      </w:r>
      <w:r w:rsidRPr="0028465D">
        <w:rPr>
          <w:rFonts w:ascii="Narkisim" w:hAnsi="Narkisim"/>
          <w:rtl/>
        </w:rPr>
        <w:t xml:space="preserve"> (אה"ע ב) הק' דהרא"ש ג"כ הזכיר דבסוגיין הטעם משום ריבית [וכדברי רש"י], משמע ולא משום גדרי הממון. ותי' דקו' הגמ' דהא קא שבח לענין נסכא, דעכ"פ יש בזה משום רבית. אבל לפי המסקנא דאיירי דליכא שום שבח כלל, א"כ היכא דיש שבח איכא רבית ואיכא גזל.</w:t>
      </w:r>
    </w:p>
  </w:footnote>
  <w:footnote w:id="703">
    <w:p w14:paraId="33551BA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משמע דאיירי דוקא באופן שאפשר להחזירו. ויל"ד בזה.</w:t>
      </w:r>
    </w:p>
  </w:footnote>
  <w:footnote w:id="704">
    <w:p w14:paraId="63136E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 ה</w:t>
      </w:r>
      <w:r w:rsidRPr="0028465D">
        <w:rPr>
          <w:rFonts w:ascii="Narkisim" w:hAnsi="Narkisim"/>
          <w:b/>
          <w:bCs/>
          <w:rtl/>
        </w:rPr>
        <w:t>רמב"ם</w:t>
      </w:r>
      <w:r w:rsidRPr="0028465D">
        <w:rPr>
          <w:rFonts w:ascii="Narkisim" w:hAnsi="Narkisim"/>
          <w:rtl/>
        </w:rPr>
        <w:t xml:space="preserve"> (חובל ז ח), וראב"ן (ע' בסמוך). וה</w:t>
      </w:r>
      <w:r w:rsidRPr="0028465D">
        <w:rPr>
          <w:rFonts w:ascii="Narkisim" w:hAnsi="Narkisim"/>
          <w:b/>
          <w:bCs/>
          <w:rtl/>
        </w:rPr>
        <w:t>רשב"א</w:t>
      </w:r>
      <w:r w:rsidRPr="0028465D">
        <w:rPr>
          <w:rFonts w:ascii="Narkisim" w:hAnsi="Narkisim"/>
          <w:rtl/>
        </w:rPr>
        <w:t xml:space="preserve"> כת' דהגמ' מייתי להו כולהו כהדדי משמע דכלהו מחד טעמא נינהו.</w:t>
      </w:r>
    </w:p>
    <w:p w14:paraId="7B7496E4"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רמב"ן</w:t>
      </w:r>
      <w:r w:rsidRPr="0028465D">
        <w:rPr>
          <w:rFonts w:ascii="Narkisim" w:hAnsi="Narkisim"/>
          <w:rtl/>
        </w:rPr>
        <w:t xml:space="preserve"> (קו' דד"ג ד"ה ומה שהקשינו) ביאר וכיון דמפורש בגמ' (בע"ב) דרבה לית ליה דר"מ, א"כ לית לן למיזל בתר שינויי דחיקי ולמיתלי בשמעתא בוקי סריקי.</w:t>
      </w:r>
    </w:p>
  </w:footnote>
  <w:footnote w:id="705">
    <w:p w14:paraId="42CD9D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 ר"י במרדכי. והרא"ש הביא דתוס' נסתפקו בזה.</w:t>
      </w:r>
    </w:p>
    <w:p w14:paraId="652B3D0D"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רא"ש</w:t>
      </w:r>
      <w:r w:rsidRPr="0028465D">
        <w:rPr>
          <w:rFonts w:ascii="Narkisim" w:hAnsi="Narkisim"/>
          <w:rtl/>
        </w:rPr>
        <w:t xml:space="preserve"> דייק כן מדברי רש"י דהוה גרמא בנזקין. ולכו"ע פטור משום גרמא, ולא ס"ל דהוה דינא דגרמי. אבל ה</w:t>
      </w:r>
      <w:r w:rsidRPr="0028465D">
        <w:rPr>
          <w:rFonts w:ascii="Narkisim" w:hAnsi="Narkisim"/>
          <w:b/>
          <w:bCs/>
          <w:rtl/>
        </w:rPr>
        <w:t>רמב"ן</w:t>
      </w:r>
      <w:r w:rsidRPr="0028465D">
        <w:rPr>
          <w:rFonts w:ascii="Narkisim" w:hAnsi="Narkisim"/>
          <w:rtl/>
        </w:rPr>
        <w:t xml:space="preserve"> (קו' דד"ג שם) כת' דדעת רש"י דרבה לית ליה דר"מ בכולהו. והא דרש"י נקט בכל מקום גרמא בנזקין, היינו למאן דלא דאין דינא דגרמי.</w:t>
      </w:r>
    </w:p>
    <w:p w14:paraId="46D2006D" w14:textId="77777777" w:rsidR="00FB51BD" w:rsidRPr="0028465D" w:rsidRDefault="00000000" w:rsidP="0028465D">
      <w:pPr>
        <w:pStyle w:val="Footnote"/>
        <w:bidi/>
        <w:rPr>
          <w:rFonts w:ascii="Narkisim" w:hAnsi="Narkisim"/>
        </w:rPr>
      </w:pPr>
      <w:r w:rsidRPr="0028465D">
        <w:rPr>
          <w:rFonts w:ascii="Narkisim" w:hAnsi="Narkisim"/>
          <w:rtl/>
        </w:rPr>
        <w:tab/>
        <w:t xml:space="preserve">וכ"כ </w:t>
      </w:r>
      <w:r w:rsidRPr="0028465D">
        <w:rPr>
          <w:rFonts w:ascii="Narkisim" w:hAnsi="Narkisim"/>
          <w:b/>
          <w:bCs/>
          <w:rtl/>
        </w:rPr>
        <w:t>ראב"ן</w:t>
      </w:r>
      <w:r w:rsidRPr="0028465D">
        <w:rPr>
          <w:rFonts w:ascii="Narkisim" w:hAnsi="Narkisim"/>
          <w:rtl/>
        </w:rPr>
        <w:t xml:space="preserve"> דבכל הנך דרבה גורם הפסד ממון לחבירו, וכיון דדיינינן דינא דגרמי חייב בכולהו. ואזלא להו כולהו מימרא דרבה. וכן בכ"מ שתמצא בתלמוד גרמא בנזקין פטור אליבא דמאן דלא דאין דינא דגרמי הוא, וכולהו בטלי.</w:t>
      </w:r>
    </w:p>
  </w:footnote>
  <w:footnote w:id="706">
    <w:p w14:paraId="0167343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וא"כ אפשר דהילכתא כוותיה בהני תרתי דהוה גרמא בנזקין ופטור. וה</w:t>
      </w:r>
      <w:r w:rsidRPr="0028465D">
        <w:rPr>
          <w:rFonts w:ascii="Narkisim" w:hAnsi="Narkisim"/>
          <w:b/>
          <w:bCs/>
          <w:rtl/>
        </w:rPr>
        <w:t>רשב"א</w:t>
      </w:r>
      <w:r w:rsidRPr="0028465D">
        <w:rPr>
          <w:rFonts w:ascii="Narkisim" w:hAnsi="Narkisim"/>
          <w:rtl/>
        </w:rPr>
        <w:t xml:space="preserve"> חלק שאין כן דעת הרי"ף שאר המפרשים, אלא כולן משום דיני דגרמי פטר להו.</w:t>
      </w:r>
    </w:p>
  </w:footnote>
  <w:footnote w:id="707">
    <w:p w14:paraId="6F4BA51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ראב"ן</w:t>
      </w:r>
      <w:r w:rsidRPr="0028465D">
        <w:rPr>
          <w:rFonts w:ascii="Narkisim" w:hAnsi="Narkisim"/>
          <w:rtl/>
        </w:rPr>
        <w:t xml:space="preserve"> (הנ"ל). [אך מ"מ אפשר דיש חילוק בין מתכוין להזיק או לא מתכוין, ויתבאר לקמן ק.].</w:t>
      </w:r>
    </w:p>
  </w:footnote>
  <w:footnote w:id="708">
    <w:p w14:paraId="4408F4D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לפ"ז אף המזיק בהיזק שאינו ניכר באופן שאפשר לתקנו ע"י הוצאה, אף דאין חיוב מזיק על גוף הנזק, אפ"ה מחוייב על הוצאת התיקון. [וי"ל דבזה פליגי הראב"ד והרא"ש דדוקא היכא דיש תביעה על גוף הנזק שייך לדון משום הוצאות התיקון].</w:t>
      </w:r>
    </w:p>
  </w:footnote>
  <w:footnote w:id="709">
    <w:p w14:paraId="26A4C16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יל"ד בכוונתו אמאי חשיב היזק ניכר, אדרבה טעם רבה דאין כאן היזק [דמנח קמך, ואין כאן שינוי]. ועי"ז הוה ממש כהיזק שאינו ניכר.</w:t>
      </w:r>
    </w:p>
  </w:footnote>
  <w:footnote w:id="710">
    <w:p w14:paraId="199B7CB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עכ"פ חייב בדיני שמים, וכדין גרמא (וכדלעיל נו.).</w:t>
      </w:r>
    </w:p>
  </w:footnote>
  <w:footnote w:id="711">
    <w:p w14:paraId="7D0BF6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והרמב"ן הוסיף להק' דמדינא דגרמי ליחייבו.</w:t>
      </w:r>
    </w:p>
  </w:footnote>
  <w:footnote w:id="712">
    <w:p w14:paraId="4F0643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ורבה דפטר משום דלא דאין דינא דגרמי. עכ"פ צ"ב לרבה מ"ט דאינו מחייב בדינא דגרמי, ומ"ש מהיזק שאינו ניכר.</w:t>
      </w:r>
    </w:p>
  </w:footnote>
  <w:footnote w:id="713">
    <w:p w14:paraId="3E5842D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דמי למטמא ומדמע דאפי' להדיוט נמי פסלינהו. [ויל"ד אי כוונתו דרק במזיק ממון הדיוט מצאנו גזירת שלא ילך כל א' ויזיק. א"נ דכיון דחולין לאו למזבח קיימא לא הוה נזק].</w:t>
      </w:r>
    </w:p>
  </w:footnote>
  <w:footnote w:id="714">
    <w:p w14:paraId="5B0A0F6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השיטמ"ק לא העתיק תי' הראב"ד, ומשמע דנשאר בקושיה.</w:t>
      </w:r>
    </w:p>
  </w:footnote>
  <w:footnote w:id="715">
    <w:p w14:paraId="2BFE74B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(ד"ה ד"ה והנך פירכי) הק' אף להיפך, אמאי מטמא ומדמע [ושאר היזק שאינו ניכר], אינו מתחייב לר"מ משום דינא דגרמי. ותי' דכיון דליכא היזק ניכר פטור מן הדין, דליכא היזק לא מחמת גרמתו ולא מחמת מעשיו. והא דר' מאיר מחייב בדינא דגרמי, דסבור שהגורם היזק חייב, אע"פ שלא עשה מעשה בידים. אף דוקא כשיש היזק.</w:t>
      </w:r>
    </w:p>
    <w:p w14:paraId="5BD1033F" w14:textId="77777777" w:rsidR="00FB51BD" w:rsidRPr="0028465D" w:rsidRDefault="00000000" w:rsidP="0028465D">
      <w:pPr>
        <w:pStyle w:val="Footnote"/>
        <w:bidi/>
        <w:rPr>
          <w:rFonts w:ascii="Narkisim" w:hAnsi="Narkisim"/>
        </w:rPr>
      </w:pPr>
      <w:r w:rsidRPr="0028465D">
        <w:rPr>
          <w:rFonts w:ascii="Narkisim" w:hAnsi="Narkisim"/>
          <w:rtl/>
        </w:rPr>
        <w:tab/>
        <w:t xml:space="preserve">[וביאר דאף במחיצת הכרם שנפרצה הוה היזק ניכר, דניכר שהוא כלאים. וכמ"ש </w:t>
      </w:r>
      <w:r w:rsidRPr="0028465D">
        <w:rPr>
          <w:rFonts w:ascii="Narkisim" w:hAnsi="Narkisim"/>
          <w:b/>
          <w:bCs/>
          <w:rtl/>
        </w:rPr>
        <w:t>תוס</w:t>
      </w:r>
      <w:r w:rsidRPr="0028465D">
        <w:rPr>
          <w:rFonts w:ascii="Narkisim" w:hAnsi="Narkisim"/>
          <w:rtl/>
        </w:rPr>
        <w:t>' (לקמן ק: ד"ה חייב, וב"ב ב:). ועוד תי' דהתם איירי במזיד, ומשום קנס דהיזק שאינו ניכר. ור' מאיר סבר דאף גרמי חייב, ועי"ז קנסו אף בהיזק שאינו ניכר].</w:t>
      </w:r>
    </w:p>
  </w:footnote>
  <w:footnote w:id="716">
    <w:p w14:paraId="7C76758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הוכיח דע"כ איירי דאפשר ליטלו [וכמ"ש תוס' ד"ה עכורין), דאל"כ אפסדיה ליה לגמריה, והוה היזק הניכר לעינים. ועוד הוכיח מקו' רבא דמעש"ש.</w:t>
      </w:r>
    </w:p>
  </w:footnote>
  <w:footnote w:id="717">
    <w:p w14:paraId="6786CC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ומש"כ דמפסיד לגמרי, אין לפרש דלא שווה מידי. דהא מדמע אף עכשיו שווה דמי תרומה. וכן השף מטבע עדיין יש לו שווי [ואפ"ה הרמב"ן הקשה]. אלא דכוונתו דהוה הפסד גמור בחפץ, ולא רק שהוכרח להוציא הוצאות.</w:t>
      </w:r>
    </w:p>
  </w:footnote>
  <w:footnote w:id="718">
    <w:p w14:paraId="3950CD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הק' אף מצורם אזנו, ולא ס"ל כתי' הראב"ד דמהני לזה סברת לאו למזבח קיימא.</w:t>
      </w:r>
    </w:p>
  </w:footnote>
  <w:footnote w:id="719">
    <w:p w14:paraId="6BDCE98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ומש"ה לא שייך קנס זו.</w:t>
      </w:r>
    </w:p>
  </w:footnote>
  <w:footnote w:id="720">
    <w:p w14:paraId="14F6DAC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כוונת הרמב"ן לאפוקי מדברי התוס' (ד"ה השף) דבשף מטבע אומר הרי שלך לפניך, דלא נחשב שינוי. [וע' בסמוך].</w:t>
      </w:r>
    </w:p>
  </w:footnote>
  <w:footnote w:id="721">
    <w:p w14:paraId="5D32A5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דפשיט"ל דר' יקר דאף לר' מאיר פטור, ואין בזה חיוב דינא דגרמי [ויל"ד מנליה].</w:t>
      </w:r>
    </w:p>
    <w:p w14:paraId="7B166ACB" w14:textId="77777777" w:rsidR="00FB51BD" w:rsidRPr="0028465D" w:rsidRDefault="00000000" w:rsidP="0028465D">
      <w:pPr>
        <w:pStyle w:val="Footnote"/>
        <w:bidi/>
        <w:rPr>
          <w:rFonts w:ascii="Narkisim" w:hAnsi="Narkisim"/>
        </w:rPr>
      </w:pPr>
      <w:r w:rsidRPr="0028465D">
        <w:rPr>
          <w:rFonts w:ascii="Narkisim" w:hAnsi="Narkisim"/>
          <w:rtl/>
        </w:rPr>
        <w:tab/>
        <w:t xml:space="preserve">ודעת </w:t>
      </w:r>
      <w:r w:rsidRPr="0028465D">
        <w:rPr>
          <w:rFonts w:ascii="Narkisim" w:hAnsi="Narkisim"/>
          <w:b/>
          <w:bCs/>
          <w:rtl/>
        </w:rPr>
        <w:t>תוס</w:t>
      </w:r>
      <w:r w:rsidRPr="0028465D">
        <w:rPr>
          <w:rFonts w:ascii="Narkisim" w:hAnsi="Narkisim"/>
          <w:rtl/>
        </w:rPr>
        <w:t xml:space="preserve">' (לעיל לג. ור' חיים בתוס' גיטין מב:) דחייב לשלם ריפוי בהמתו, שהרי הופחת דמיו לימכר. ולכאורה ר' יקר ס"ל דאפ"ה פטור, וכדברי </w:t>
      </w:r>
      <w:r w:rsidRPr="0028465D">
        <w:rPr>
          <w:rFonts w:ascii="Narkisim" w:hAnsi="Narkisim"/>
          <w:b/>
          <w:bCs/>
          <w:rtl/>
        </w:rPr>
        <w:t>ר' אליהו</w:t>
      </w:r>
      <w:r w:rsidRPr="0028465D">
        <w:rPr>
          <w:rFonts w:ascii="Narkisim" w:hAnsi="Narkisim"/>
          <w:rtl/>
        </w:rPr>
        <w:t xml:space="preserve"> בהג' מרדכי (ריג, הו' לעיל) שהביא מסוגיין דכל היכא דהדבר עדיין בעין לא נחשב מזיק. ואף שאינו שוה עתה לימכר כמו בתחילה, ואף שצריך להוציא הוצאות להעמידה כבראשונה. דהוי גרמא בניזקין ופטור.</w:t>
      </w:r>
    </w:p>
    <w:p w14:paraId="260BDB12" w14:textId="77777777" w:rsidR="00FB51BD" w:rsidRPr="0028465D" w:rsidRDefault="00000000" w:rsidP="0028465D">
      <w:pPr>
        <w:pStyle w:val="Footnote"/>
        <w:bidi/>
        <w:rPr>
          <w:rFonts w:ascii="Narkisim" w:hAnsi="Narkisim"/>
        </w:rPr>
      </w:pPr>
      <w:r w:rsidRPr="0028465D">
        <w:rPr>
          <w:rFonts w:ascii="Narkisim" w:hAnsi="Narkisim"/>
          <w:rtl/>
        </w:rPr>
        <w:tab/>
        <w:t>אבל ר' אפרים כת' דזורק מטבע לים ורואיהו, כך הוא שווה בים כמו ביבשה. והביא ממסקנת הגמ' (לעיל יא.) דנבילה בבור שווה כמו ביבשה. אך בהמשך דבריו כת' דריפוי דבהמתו דמי לזורק מטבע לים. והק' דריפוי דבהמה דומה לנזק, שהרי מי שקונה בהמה חולה מחשב דמי רפואתו. ותי' דאפ"ה לא משלם, דהוי גרמא. וצ"ב כוונתו.</w:t>
      </w:r>
    </w:p>
    <w:p w14:paraId="2FDFF59E" w14:textId="77777777" w:rsidR="00FB51BD" w:rsidRPr="0028465D" w:rsidRDefault="00000000" w:rsidP="0028465D">
      <w:pPr>
        <w:pStyle w:val="Footnote"/>
        <w:bidi/>
        <w:rPr>
          <w:rFonts w:ascii="Narkisim" w:hAnsi="Narkisim"/>
        </w:rPr>
      </w:pPr>
      <w:r w:rsidRPr="0028465D">
        <w:rPr>
          <w:rFonts w:ascii="Narkisim" w:hAnsi="Narkisim"/>
          <w:rtl/>
        </w:rPr>
        <w:tab/>
        <w:t>{ויל"פ דחכמים קבעו דנבילה בבור שווה זוז, דרואים את הנבילה מצד עצמה, ולא רואים את מקומו. וה"נ בריפוי בהמתו, חז"ל שמין את הבהמה לולי המכה, כיון דתיקון המכה נחשב גרמא. דכיון דחז"ל קבעו דליכא נזק בגופו. אף דאנחנו רואים שאנשים משלמים עכשיו פחות, השומא העיקרית הוא ע"פ העתיד. ועד"ז ביאר העורך בס' אהל ישעיהו הערה קו. וכעי"ז כת' הנתיבות (שמ ג), וע"ע בסמוך}.</w:t>
      </w:r>
    </w:p>
  </w:footnote>
  <w:footnote w:id="722">
    <w:p w14:paraId="3DDE6B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דבנזקי גופו חייב לשלם ריפוי, כיון שיש לו ליתן לרופא. וע"כ יש לו ליתן לרופא, והזיק ממון. אבל במזיק ממונו אינו מתחייב לשלם במה שצריך להוציא ממון אחר מחמת ממון זה. והאריך שיש חילוק בין נזקי גופו לנזקי ממונו אף לענין שבת.</w:t>
      </w:r>
    </w:p>
    <w:p w14:paraId="18BF3024" w14:textId="77777777" w:rsidR="00FB51BD" w:rsidRPr="0028465D" w:rsidRDefault="00000000" w:rsidP="0028465D">
      <w:pPr>
        <w:pStyle w:val="Footnote"/>
        <w:bidi/>
        <w:rPr>
          <w:rFonts w:ascii="Narkisim" w:hAnsi="Narkisim"/>
        </w:rPr>
      </w:pPr>
      <w:r w:rsidRPr="0028465D">
        <w:rPr>
          <w:rFonts w:ascii="Narkisim" w:hAnsi="Narkisim"/>
          <w:rtl/>
        </w:rPr>
        <w:tab/>
        <w:t xml:space="preserve">{ומשמע מדבירו דהחילוק בין נזקי גופו לממונו, דבנזקי גופו מוכרח לרפאות את עצמו, ומש"ה נחשב נזק. אבל בנזקי ממונו אינו מוכרח להצילו. ואף דרוצה להציל עצמו מהפסד ממון, לא הוה דבר שהוכרח לעשות. אבל שאר </w:t>
      </w:r>
      <w:r w:rsidRPr="0028465D">
        <w:rPr>
          <w:rFonts w:ascii="Narkisim" w:hAnsi="Narkisim"/>
          <w:b/>
          <w:bCs/>
          <w:rtl/>
        </w:rPr>
        <w:t>ראשונים</w:t>
      </w:r>
      <w:r w:rsidRPr="0028465D">
        <w:rPr>
          <w:rFonts w:ascii="Narkisim" w:hAnsi="Narkisim"/>
          <w:rtl/>
        </w:rPr>
        <w:t xml:space="preserve"> (ע' תוס' לעיל לג.) נקטו דריפוי ושבת הוה גזיה"כ דאדם החובל באדם משלם ד' דברים. ואף לולי דין הנזק}.</w:t>
      </w:r>
    </w:p>
    <w:p w14:paraId="79A6A64C"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ר' אפרים</w:t>
      </w:r>
      <w:r w:rsidRPr="0028465D">
        <w:rPr>
          <w:rFonts w:ascii="Narkisim" w:hAnsi="Narkisim"/>
          <w:rtl/>
        </w:rPr>
        <w:t xml:space="preserve"> (שם) כת' דר' מאיר יליף לחייב דינא דגרמי מהא דהתורה חייבה חובל בריפוי ושבת.</w:t>
      </w:r>
    </w:p>
  </w:footnote>
  <w:footnote w:id="723">
    <w:p w14:paraId="0946ADE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ומסקנת הגמ' (לעיל יא.) דהיינו באופן דבין אגודא ובין בתוך הבור שווה זוז.</w:t>
      </w:r>
    </w:p>
    <w:p w14:paraId="778AD108"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קצות</w:t>
      </w:r>
      <w:r w:rsidRPr="0028465D">
        <w:rPr>
          <w:rFonts w:ascii="Narkisim" w:hAnsi="Narkisim"/>
          <w:rtl/>
        </w:rPr>
        <w:t xml:space="preserve"> (שפו י) הביא מדברי הגמ' (שם) דהיכא דבתוך הבור שווה זוז ואגודא ד', דבעל הבור טרח בדנפשיה. ומבואר דהמזיק חייב לשלם כפי השווי בתוך הבור, אא"כ טרח להוציאו. והקצות הק' ע"פ סברת ר' יקר (הנ"ל) דאף כשהוא בתוך הבור נימא דכיון דיכול להוציאו מן הבור ועי"ז שווה ד' יפטר. ואע"ג דיצטרך להוציאו מהבור [אף ע"י הוצאות], אין המזיק חייב בשביל הוצאה. ונימא דמש"ה צריך קרא והמת לאשמועינן דהמזיק חייב להעלותו מן הבור. ונשאר בצ"ע על דברי ר' יקר.</w:t>
      </w:r>
    </w:p>
  </w:footnote>
  <w:footnote w:id="724">
    <w:p w14:paraId="238216B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דהקשה לולי קרא יש לחייב מדינא דגרמי, אלמא דינא דגרמי דאורייתא. ועוד יש להביא דיש חיוב דינא דגרמי בנזקי ממונו. ודלא כרא"ה (הו' בע"ב).</w:t>
      </w:r>
    </w:p>
  </w:footnote>
  <w:footnote w:id="725">
    <w:p w14:paraId="50AF542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המגיה בס' אהל ישעיהו (הערה קיג) דר' אפרים חזר בו בזה.</w:t>
      </w:r>
    </w:p>
  </w:footnote>
  <w:footnote w:id="726">
    <w:p w14:paraId="713C7A4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דסברת מנח קמך מהני דאין כאן נזק כלל, ולא שיש כאן השבה.</w:t>
      </w:r>
    </w:p>
  </w:footnote>
  <w:footnote w:id="727">
    <w:p w14:paraId="382B66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וכמש"כ רש"י היכא דהיו צלולים מעיקרא ואח"כ נעשו עכורים. אך היש"ש הוסיף טעם דמזלו גרם.</w:t>
      </w:r>
    </w:p>
    <w:p w14:paraId="740B40E9" w14:textId="77777777" w:rsidR="00FB51BD" w:rsidRPr="0028465D" w:rsidRDefault="00000000" w:rsidP="0028465D">
      <w:pPr>
        <w:pStyle w:val="Footnote"/>
        <w:bidi/>
        <w:rPr>
          <w:rFonts w:ascii="Narkisim" w:hAnsi="Narkisim"/>
        </w:rPr>
      </w:pPr>
      <w:r w:rsidRPr="0028465D">
        <w:rPr>
          <w:rFonts w:ascii="Narkisim" w:hAnsi="Narkisim"/>
          <w:rtl/>
        </w:rPr>
        <w:tab/>
        <w:t>וכעי"ז בגמ' (סנהדרין עז:, לענין נפשות) זרק בו חץ וסמנין בידו ובא אחר ופיזרן פטור. דבעידנא דשדא ביה יכול להתרפאות.</w:t>
      </w:r>
    </w:p>
  </w:footnote>
  <w:footnote w:id="728">
    <w:p w14:paraId="6EC6223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וסברת 'מנח קמך' פי' שאפשר ליטלו, ולא משום שרואיהו.</w:t>
      </w:r>
    </w:p>
  </w:footnote>
  <w:footnote w:id="729">
    <w:p w14:paraId="421C07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בדברי הרמב"ן י"ל דתרוייהו איתנהו, דבעינן שרואיהו ואפשר ליטלו. אבל עכורין ואפשר ליטלו חייב.</w:t>
      </w:r>
    </w:p>
  </w:footnote>
  <w:footnote w:id="730">
    <w:p w14:paraId="4853D4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רמב"ן</w:t>
      </w:r>
      <w:r w:rsidRPr="0028465D">
        <w:rPr>
          <w:rFonts w:ascii="Narkisim" w:hAnsi="Narkisim"/>
          <w:rtl/>
        </w:rPr>
        <w:t xml:space="preserve"> (קו' דד"ג ד"ה עוד יש להקשות) כת' דאי לא אפשר למשקליה ודאי דמי למים עכורין דאפסדיה מיניה לגמרי, והאי נזק ניכר הוא שהרי הכהו על ידו והפיל מטבעו מידו לים, ואע"ג דקא חזי ליה היזק ניכר לעינים. והיכא דלא אפשר ליטלו ודאי הוה דבר שאינו ברשותו ואינו שלו.</w:t>
      </w:r>
    </w:p>
  </w:footnote>
  <w:footnote w:id="731">
    <w:p w14:paraId="531B726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למ"ד דדאין דינא דגרמי חייב. ואף דכמה ראשונים בסוגיין דחו דברי הרי"ף, וס"ל דפטור אף מדינא דגרמי.</w:t>
      </w:r>
    </w:p>
  </w:footnote>
  <w:footnote w:id="732">
    <w:p w14:paraId="5F00435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הק' דלפ"ז יש סתירה ברמב"ן מקו' דינא דגרמי למלחמות.</w:t>
      </w:r>
    </w:p>
  </w:footnote>
  <w:footnote w:id="733">
    <w:p w14:paraId="28233DD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אי' (גיטין נב: ולקמן קיז.) גבי מנסך, דמשעת הגבהה קנה להתחייב באונסין. [ואף דבפשוטו לא חשב לגוזלו, וליקח לעצמו].</w:t>
      </w:r>
    </w:p>
  </w:footnote>
  <w:footnote w:id="734">
    <w:p w14:paraId="6B090D0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שיעורי ר' חיים הלוי</w:t>
      </w:r>
      <w:r w:rsidRPr="0028465D">
        <w:rPr>
          <w:rFonts w:ascii="Narkisim" w:hAnsi="Narkisim"/>
          <w:rtl/>
        </w:rPr>
        <w:t xml:space="preserve"> (כאן) חילק דבסוגיין איירי בקנין יד דהוה קנין מצד עצמו, אף כשלא נתכוון. ואילו הירושלמי איירי בשאר קנינים, דאמרי' דע"מ לאבד לא הוה קנין [דגזלן חייבי במשיכה רק היכא דדעתו ליקח לעצמו. אבל משך ע"מ לאבד חיכא מעשה קנין לגזילה]. {אך לכאורה החסרון ע"מ לאבד בעצם הגזילה, דאין כאן 'לקיחה', ולא רק במעשה הקנין}.</w:t>
      </w:r>
    </w:p>
    <w:p w14:paraId="55463CF5" w14:textId="77777777" w:rsidR="00FB51BD" w:rsidRPr="0028465D" w:rsidRDefault="00000000" w:rsidP="0028465D">
      <w:pPr>
        <w:pStyle w:val="Footnote"/>
        <w:bidi/>
        <w:rPr>
          <w:rFonts w:ascii="Narkisim" w:hAnsi="Narkisim"/>
        </w:rPr>
      </w:pPr>
      <w:r w:rsidRPr="0028465D">
        <w:rPr>
          <w:rFonts w:ascii="Narkisim" w:hAnsi="Narkisim"/>
          <w:rtl/>
        </w:rPr>
        <w:tab/>
        <w:t>אמנם רש"י ותוס' (בסוגיין) מבואר דאיירי בכל הגבהה, ואף כשלא היה בתוך ידו.</w:t>
      </w:r>
    </w:p>
  </w:footnote>
  <w:footnote w:id="735">
    <w:p w14:paraId="029D547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או"ז</w:t>
      </w:r>
      <w:r w:rsidRPr="0028465D">
        <w:rPr>
          <w:rFonts w:ascii="Narkisim" w:hAnsi="Narkisim"/>
          <w:rtl/>
        </w:rPr>
        <w:t xml:space="preserve"> (רסב) הביא דברי הירושלמי דהוציאוה על מנת לאבדה לא מחייבי באונסיה. ופי' פטורין מהיזקה, אבל חייבין באבידת גופה.</w:t>
      </w:r>
    </w:p>
  </w:footnote>
  <w:footnote w:id="736">
    <w:p w14:paraId="68BDAA9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דקניני גזילה שייכים רק בלוקח את הבהמה לעצמו. [ולכאורה לפ"ז אינו קונה בשינוי, דהאחרונים ביארו דהוה מחמת קניני גזילה. וא"כ אין שמין ומתחייב רק בהשלמת הנזק. ע"ע מש"כ לעיל פד.].</w:t>
      </w:r>
    </w:p>
  </w:footnote>
  <w:footnote w:id="737">
    <w:p w14:paraId="4F4796B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שוב דחה דהיכא דאינו מתחייב באונסין, ולאו שמיה גזלן, א"כ למה יתחייב בהשבה כלל. ודוקא גזלן אמרה תורה והשיב את הגזילה אשר גזל.</w:t>
      </w:r>
    </w:p>
    <w:p w14:paraId="086DCC1E" w14:textId="77777777" w:rsidR="00FB51BD" w:rsidRPr="0028465D" w:rsidRDefault="00000000" w:rsidP="0028465D">
      <w:pPr>
        <w:pStyle w:val="Footnote"/>
        <w:bidi/>
        <w:rPr>
          <w:rFonts w:ascii="Narkisim" w:hAnsi="Narkisim"/>
        </w:rPr>
      </w:pPr>
      <w:r w:rsidRPr="0028465D">
        <w:rPr>
          <w:rFonts w:ascii="Narkisim" w:hAnsi="Narkisim"/>
          <w:rtl/>
        </w:rPr>
        <w:tab/>
        <w:t>אמנם מדברי ה</w:t>
      </w:r>
      <w:r w:rsidRPr="0028465D">
        <w:rPr>
          <w:rFonts w:ascii="Narkisim" w:hAnsi="Narkisim"/>
          <w:b/>
          <w:bCs/>
          <w:rtl/>
        </w:rPr>
        <w:t>ראב"ד</w:t>
      </w:r>
      <w:r w:rsidRPr="0028465D">
        <w:rPr>
          <w:rFonts w:ascii="Narkisim" w:hAnsi="Narkisim"/>
          <w:rtl/>
        </w:rPr>
        <w:t xml:space="preserve"> (גזילה ט א, הו' לעיל צו:) בדעת הרמב"ם מצאנו חילוק זה גבי עבדים, דחייב בהשבה [ולשלם היכא דאינו קיים], אבל אינו מתחייב בנזקיה. וכמו שביאר הגר"ח (גזילה ט).</w:t>
      </w:r>
    </w:p>
  </w:footnote>
  <w:footnote w:id="738">
    <w:p w14:paraId="773C420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מתברא או שתייה (לעיל סה.), דמעשה מזיק מצטרף מישך להחשב גזילה.</w:t>
      </w:r>
    </w:p>
  </w:footnote>
  <w:footnote w:id="739">
    <w:p w14:paraId="5DBD3FE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אמר"מ</w:t>
      </w:r>
      <w:r w:rsidRPr="0028465D">
        <w:rPr>
          <w:rFonts w:ascii="Narkisim" w:hAnsi="Narkisim"/>
          <w:rtl/>
        </w:rPr>
        <w:t xml:space="preserve"> (לג א) הביא דהדברי משפט כת' דהגוזל ליתן לחבירו [ולא ישתמש בעצמו] אינו מתחייב כדין גזלן. והאמר"מ חלק דמבואר בסוגיין דאף הגוזל לזרוק לים חייב, וה"ה גוזל ליתן לחבירו. דגזלן לא בעי כוונה.</w:t>
      </w:r>
    </w:p>
  </w:footnote>
  <w:footnote w:id="740">
    <w:p w14:paraId="4048B65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אף אי הוה גזלן, יכול לפטור עצמו ולומר הרי שלך לפניך [וכדאי' במשנה].</w:t>
      </w:r>
    </w:p>
  </w:footnote>
  <w:footnote w:id="741">
    <w:p w14:paraId="4088F1E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דיש כאן מעשה הגבהה, וכוונתו לאבדו. אלא דכוונ החזו"א כמ"ש (שם יג) דדוקא גזל ואיבד במעשה א' חייב, אבל הנוטל ע"מ לאבד אח"כ פטור.</w:t>
      </w:r>
    </w:p>
  </w:footnote>
  <w:footnote w:id="742">
    <w:p w14:paraId="60B4851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יל"ד אי מדינא צריך להוציא הוצאות ולשלם דמיו. דהא גזלן שלא נשבע אי"צ להוציא הוצאות להחזירו לבעלים עד מדי (וכדאי' לקמן קג.). אך יש לחלק דהכא הוא הרחיקו מהבעלים ומש"ה מתחייב.</w:t>
      </w:r>
    </w:p>
  </w:footnote>
  <w:footnote w:id="743">
    <w:p w14:paraId="086234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היכא דהנגזל אומר לגזלן שהגזילה במקום מסויים, ונוטל לו הוצאות הדרך לקחתו די בזה לקיום ההשבה. [ויל"ד אי אף פרעון חוב מהני כה"ג, אך לכאורה לא הוה פרעון כשלא זכה בו ואינו עומד במקום שיוכל ליקח בקל. וי"ל דדוקא גזילה, דהחפץ של הבעלים, וכל שמעמידו לבעליו ליקחנו קיים בזה השבה.</w:t>
      </w:r>
    </w:p>
  </w:footnote>
  <w:footnote w:id="744">
    <w:p w14:paraId="3A85AD8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דכוונת התוס' (שם) דסתמא אינו מקפיד.</w:t>
      </w:r>
    </w:p>
  </w:footnote>
  <w:footnote w:id="745">
    <w:p w14:paraId="355E09E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הג' אשר"י</w:t>
      </w:r>
      <w:r w:rsidRPr="0028465D">
        <w:rPr>
          <w:rFonts w:ascii="Narkisim" w:hAnsi="Narkisim"/>
          <w:rtl/>
        </w:rPr>
        <w:t xml:space="preserve"> (כאן) כת' ד</w:t>
      </w:r>
      <w:r w:rsidRPr="0028465D">
        <w:rPr>
          <w:rFonts w:ascii="Narkisim" w:hAnsi="Narkisim"/>
          <w:b/>
          <w:bCs/>
          <w:rtl/>
        </w:rPr>
        <w:t>ר"י</w:t>
      </w:r>
      <w:r w:rsidRPr="0028465D">
        <w:rPr>
          <w:rFonts w:ascii="Narkisim" w:hAnsi="Narkisim"/>
          <w:rtl/>
        </w:rPr>
        <w:t xml:space="preserve"> מסתפק אם דוקא אדייה אדוייה כשהשפיל, אבל אם הוגבה קצת קנייה דהוה כמו שקליה בידיה או דלמא אין חילוק. אבל הרשב"א והרא"ש (ב"מ א כ) נקטו כתי' הא' בתוס' דדוקא דרך עלייה.</w:t>
      </w:r>
    </w:p>
  </w:footnote>
  <w:footnote w:id="746">
    <w:p w14:paraId="73ADB24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(קדושין כו.) הק' בזה [אגמ' דזיל טרוף אקן], דכיון שעומד באויר חצרו של מוכר [דאיירי התם בקן של המוכר], היאך הלוקח קנה אם אינו מגביהו ממש. והא קי"ל דאויר חצירו כחצירו וכל שסופו לנוח נחשב כנח ע"ג קרקע (כדאי' ב"מ קב.). וצ"ע.</w:t>
      </w:r>
    </w:p>
  </w:footnote>
  <w:footnote w:id="747">
    <w:p w14:paraId="699E7C0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וכדתנן (מעש"ש א ב) אין מחללין על מעות שאינן ברשותו. וס"ד דהגמ' דתלי בגדר 'אינו ברשותו' [דגזלן אינו יכול להקדיש (כדלעיל סח:), דילפי' דומיא דביתו דהוה ברשותו]. והגמ' דוחה דגדר הך 'ברשותו' היינו שיהא מצוי בידו.</w:t>
      </w:r>
    </w:p>
  </w:footnote>
  <w:footnote w:id="748">
    <w:p w14:paraId="0009182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פ</w:t>
      </w:r>
      <w:r w:rsidRPr="0028465D">
        <w:rPr>
          <w:rFonts w:ascii="Narkisim" w:hAnsi="Narkisim"/>
          <w:b/>
          <w:bCs/>
          <w:rtl/>
        </w:rPr>
        <w:t>רש"י</w:t>
      </w:r>
      <w:r w:rsidRPr="0028465D">
        <w:rPr>
          <w:rFonts w:ascii="Narkisim" w:hAnsi="Narkisim"/>
          <w:rtl/>
        </w:rPr>
        <w:t xml:space="preserve"> שהוא מקום רחוק שיש סכנת דרכים ואין שיירות מצויות. משמע דוקא משום דהוה מקום סכנה.</w:t>
      </w:r>
    </w:p>
    <w:p w14:paraId="77F02A17" w14:textId="77777777" w:rsidR="00FB51BD" w:rsidRPr="0028465D" w:rsidRDefault="00000000" w:rsidP="0028465D">
      <w:pPr>
        <w:pStyle w:val="Footnote"/>
        <w:bidi/>
        <w:rPr>
          <w:rFonts w:ascii="Narkisim" w:hAnsi="Narkisim"/>
        </w:rPr>
      </w:pPr>
      <w:r w:rsidRPr="0028465D">
        <w:rPr>
          <w:rFonts w:ascii="Narkisim" w:hAnsi="Narkisim"/>
          <w:rtl/>
        </w:rPr>
        <w:tab/>
        <w:t>אבל ב</w:t>
      </w:r>
      <w:r w:rsidRPr="0028465D">
        <w:rPr>
          <w:rFonts w:ascii="Narkisim" w:hAnsi="Narkisim"/>
          <w:b/>
          <w:bCs/>
          <w:rtl/>
        </w:rPr>
        <w:t>הג' יעב"ץ</w:t>
      </w:r>
      <w:r w:rsidRPr="0028465D">
        <w:rPr>
          <w:rFonts w:ascii="Narkisim" w:hAnsi="Narkisim"/>
          <w:rtl/>
        </w:rPr>
        <w:t xml:space="preserve"> דן שקיסטרא הוא כספת, מקום שמור שבעלי ממון מפקידים מעותיהם. {אך אי איירי שמעותיו צרורין ומונחין לא נתפרש מ"ט אין מחללין עליו. ואף באופן שהדרך להחליף המעות, ונותן לו מעות אחרים מתוך השותפות, מ"מ מעות השותפות קנויין לו, ודינם כפקדון ביד אחרים דהוה ברשותו. ואי איירי דרך הלוואה, דבעל הכספת רשאי להוציאן ודינו כלווה, א"כ פשיטא דאין מחללין. ואפשר דלא הוה הלוואה גמורה להוצאה, ורק כשיצטרך הנפקד יוציאם, וקמ"ל דאף בכה"ג נחשב אינו מצוי ברשותו}.</w:t>
      </w:r>
    </w:p>
  </w:footnote>
  <w:footnote w:id="749">
    <w:p w14:paraId="538BAEB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תוספתא</w:t>
      </w:r>
      <w:r w:rsidRPr="0028465D">
        <w:rPr>
          <w:rFonts w:ascii="Narkisim" w:hAnsi="Narkisim"/>
          <w:rtl/>
        </w:rPr>
        <w:t xml:space="preserve"> (מעש"ש א) הגירסא כיצד אין מחללין על המעות שאין ברשותו היו לו מעות טמונות בקצטרא ובהר המלך או שנפל כיסו לבור, אע"פ שיודע שהוא שם אין מחללין אותו עליהן, ואם חלל לא קנה מעשר.</w:t>
      </w:r>
    </w:p>
  </w:footnote>
  <w:footnote w:id="750">
    <w:p w14:paraId="30BA7B6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ומ"מ כת' ה</w:t>
      </w:r>
      <w:r w:rsidRPr="0028465D">
        <w:rPr>
          <w:rFonts w:ascii="Narkisim" w:hAnsi="Narkisim"/>
          <w:b/>
          <w:bCs/>
          <w:rtl/>
        </w:rPr>
        <w:t>ר"ש</w:t>
      </w:r>
      <w:r w:rsidRPr="0028465D">
        <w:rPr>
          <w:rFonts w:ascii="Narkisim" w:hAnsi="Narkisim"/>
          <w:rtl/>
        </w:rPr>
        <w:t xml:space="preserve"> (מעש"ש א ב) דמהני שעומד בגורן ומחלל על מעות שיש לו בביתו (וכדתנן מעש"ש ד ה הו' ב"מ מו.). כיון דהן במקום משתמר. וכת' דבקסטרא או הר המלך דילמא אשתקלו להו, אע"כ דמסתמא איתנהו שם.</w:t>
      </w:r>
    </w:p>
  </w:footnote>
  <w:footnote w:id="751">
    <w:p w14:paraId="7D1DA90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 דצנועין איירי לענין פדיון רבעי, דדינו כפדיון מעשר. ותי' דבפירות המעשר לא דרשי' שיהא מצוי בידך, דהך דרשא קאי רק על הכסף ולא על המעשר.</w:t>
      </w:r>
    </w:p>
  </w:footnote>
  <w:footnote w:id="752">
    <w:p w14:paraId="75E9BC9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כתוספתא (הנ"ל, לגירסא לפנינו) דאף נפל לבור אין פודין].</w:t>
      </w:r>
    </w:p>
    <w:p w14:paraId="22F3F6D8"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רמב"ם</w:t>
      </w:r>
      <w:r w:rsidRPr="0028465D">
        <w:rPr>
          <w:rFonts w:ascii="Narkisim" w:hAnsi="Narkisim"/>
          <w:rtl/>
        </w:rPr>
        <w:t xml:space="preserve"> (מעש"ש ד יא) פסק דנפל כיסו לבור, והוא יכול להוציאו פודה עליו. [והשמיט שאר הנך דינים]. והמהר"י קורקוס כת' דהרמב"ם סמך אמש"כ דיכול להוציאו. ועי"ש שהאריך ליישב.</w:t>
      </w:r>
    </w:p>
  </w:footnote>
  <w:footnote w:id="753">
    <w:p w14:paraId="0451932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מהר"י קורקוס</w:t>
      </w:r>
      <w:r w:rsidRPr="0028465D">
        <w:rPr>
          <w:rFonts w:ascii="Narkisim" w:hAnsi="Narkisim"/>
          <w:rtl/>
        </w:rPr>
        <w:t xml:space="preserve"> (שם) ביאר הרי זה כמי שיש לו ברשותו נ' רבוא, כי הנ' יצאו בהוצאות להעלות הק'. ובהמשך דבריו הוסיף דאיירי שמצא מי שילווה לו או יוציא הוצאות אלו להעלותו. ועי"ז נקרא מצוי.</w:t>
      </w:r>
    </w:p>
  </w:footnote>
  <w:footnote w:id="754">
    <w:p w14:paraId="48876BC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דלשאר דיני התורה נחשב דשווה ק', בגדר 'מצוי בידו' שווה נ'.</w:t>
      </w:r>
    </w:p>
  </w:footnote>
  <w:footnote w:id="755">
    <w:p w14:paraId="0E3F84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י"ל דעיקר המח' רב יהודה ורב הונא אי מטבע נחשב נסדק. ולא הוה דוקא משום הנך טעמים דניכר טעמו וריחו.</w:t>
      </w:r>
    </w:p>
  </w:footnote>
  <w:footnote w:id="756">
    <w:p w14:paraId="35CABAA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הואיל ולא חסרו פטור. אף דמחמת ממון זה גרם להפסיד ממון אחר פטור, ואפי' לר' מאיר, דדמי לריפוי בהמה. [ע"ע מה שכתבתי לעיל].</w:t>
      </w:r>
    </w:p>
    <w:p w14:paraId="3D6678B2" w14:textId="77777777" w:rsidR="00FB51BD" w:rsidRPr="0028465D" w:rsidRDefault="00000000" w:rsidP="0028465D">
      <w:pPr>
        <w:pStyle w:val="Footnote"/>
        <w:bidi/>
        <w:rPr>
          <w:rFonts w:ascii="Narkisim" w:hAnsi="Narkisim"/>
        </w:rPr>
      </w:pPr>
      <w:r w:rsidRPr="0028465D">
        <w:rPr>
          <w:rFonts w:ascii="Narkisim" w:hAnsi="Narkisim"/>
          <w:rtl/>
        </w:rPr>
        <w:tab/>
        <w:t>ועפ"ז ה</w:t>
      </w:r>
      <w:r w:rsidRPr="0028465D">
        <w:rPr>
          <w:rFonts w:ascii="Narkisim" w:hAnsi="Narkisim"/>
          <w:b/>
          <w:bCs/>
          <w:rtl/>
        </w:rPr>
        <w:t>מרדכי</w:t>
      </w:r>
      <w:r w:rsidRPr="0028465D">
        <w:rPr>
          <w:rFonts w:ascii="Narkisim" w:hAnsi="Narkisim"/>
          <w:rtl/>
        </w:rPr>
        <w:t xml:space="preserve"> (מר' אפרים הנ"ל) כת' דאף המראה דינר לשולחני, ונמצא מטבע שנפחת צורתו פטור. דאפי' הזיק כן בידים פטור.</w:t>
      </w:r>
    </w:p>
    <w:p w14:paraId="1F312613" w14:textId="77777777" w:rsidR="00FB51BD" w:rsidRPr="0028465D" w:rsidRDefault="00000000" w:rsidP="0028465D">
      <w:pPr>
        <w:pStyle w:val="Footnote"/>
        <w:bidi/>
        <w:rPr>
          <w:rFonts w:ascii="Narkisim" w:hAnsi="Narkisim"/>
        </w:rPr>
      </w:pPr>
      <w:r w:rsidRPr="0028465D">
        <w:rPr>
          <w:rFonts w:ascii="Narkisim" w:hAnsi="Narkisim"/>
          <w:rtl/>
        </w:rPr>
        <w:tab/>
        <w:t xml:space="preserve">{וצ"ב דלכאורה פשוט דבעל חוב אינו מחוייב לקבל מטבע זה בחובו, וכמ"ש </w:t>
      </w:r>
      <w:r w:rsidRPr="0028465D">
        <w:rPr>
          <w:rFonts w:ascii="Narkisim" w:hAnsi="Narkisim"/>
          <w:b/>
          <w:bCs/>
          <w:rtl/>
        </w:rPr>
        <w:t>תוס</w:t>
      </w:r>
      <w:r w:rsidRPr="0028465D">
        <w:rPr>
          <w:rFonts w:ascii="Narkisim" w:hAnsi="Narkisim"/>
          <w:rtl/>
        </w:rPr>
        <w:t>' (ריש צז:) לענין תרומה שנטמאת וחמץ שעבר עליו הפסח. דדוקא במטבע שלו אמרי' שלא הזיקו. א"כ השולחני שאמר לו לקבלו בחובו יחשב מזיק מדינא דגרמי. וצ"ל דר' יקר לשיטתו דכל דבר שאפשר לתקן הוה כמתוקן, והוה גרמא בעלמא שגורם לו להוציא הוצאות בתיקון. דאף דהלווהו בישוב לא יחזיר לו במדבר, שולחני שגרם לו לקבל במדבר פטור. דאין זה נזק}.</w:t>
      </w:r>
    </w:p>
  </w:footnote>
  <w:footnote w:id="757">
    <w:p w14:paraId="3B8E5F7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כת' דהך מ"ד דימה גדר 'חובל' לגדר נזקי ממון. ובהמשך דבריו כת' דאידך מ"ד [דיש חיוב ריפוי בבהמה] ס"ל דלא ילפי' נזק בהמה מחובל באדם. דבשלמא חובל באדם ילפינן (לעיל פד.) מקרא דיד ביד, דיש חסרון אבר. אבל נזק דבהמה כתיב מכה בהמה ישלמנה, משמע בהכאה בעלמא אף בלא חסרון דמשלם נזק. [וחיוב נזקי ממון הוה אף היכא דליכא נזק בחפץ. ולא ביאר עפ"ז בסוגיין. ואפשר דאידך מ"ד ס"ל דבסוגיין לא הוה משום דאפשר להחזירו, אלא כדברי התוס'].</w:t>
      </w:r>
    </w:p>
  </w:footnote>
  <w:footnote w:id="758">
    <w:p w14:paraId="5FF1841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דנח' בזה ה</w:t>
      </w:r>
      <w:r w:rsidRPr="0028465D">
        <w:rPr>
          <w:rFonts w:ascii="Narkisim" w:hAnsi="Narkisim"/>
          <w:b/>
          <w:bCs/>
          <w:rtl/>
        </w:rPr>
        <w:t>תוס</w:t>
      </w:r>
      <w:r w:rsidRPr="0028465D">
        <w:rPr>
          <w:rFonts w:ascii="Narkisim" w:hAnsi="Narkisim"/>
          <w:rtl/>
        </w:rPr>
        <w:t>' (גיטין מב: וסנהדרין פד: ולעיל לג.), והו' ב' דיעות ב</w:t>
      </w:r>
      <w:r w:rsidRPr="0028465D">
        <w:rPr>
          <w:rFonts w:ascii="Narkisim" w:hAnsi="Narkisim"/>
          <w:b/>
          <w:bCs/>
          <w:rtl/>
        </w:rPr>
        <w:t>שו"ע</w:t>
      </w:r>
      <w:r w:rsidRPr="0028465D">
        <w:rPr>
          <w:rFonts w:ascii="Narkisim" w:hAnsi="Narkisim"/>
          <w:rtl/>
        </w:rPr>
        <w:t xml:space="preserve"> (שז ו). ודעת המרדכי (הנ"ל, קיד וקטז) ללמוד מסוגיין דפטור. [ונתבאר לעיל].</w:t>
      </w:r>
    </w:p>
  </w:footnote>
  <w:footnote w:id="759">
    <w:p w14:paraId="4F6640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כת' דהיכא דיש מכה ונולד בו צלקת נתחייב עפ"ז בכולו, ואף בדמי הריפוי.</w:t>
      </w:r>
    </w:p>
  </w:footnote>
  <w:footnote w:id="760">
    <w:p w14:paraId="20C9154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ומש"ה הוה כמו חיוב שבת.</w:t>
      </w:r>
    </w:p>
  </w:footnote>
  <w:footnote w:id="761">
    <w:p w14:paraId="5D4253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הוסיף דאפי' גזלן שחייב בהשבה, היכא דלא נשבע אינו חייב להשיב עד דמטי לידיה, וכדתנן (לקמן קג.) דדוקא נשבע יוליכנו אחריו למדי. ומשו"ה פטור ג"כ בזורק מטבע לים בצלולין, כיון שלא נעשה שום נזק בגוף הדבר. [וצ"ע דבסוגיין מבואר דהיכא דהגביהו וזרקו לים חייב, ולא נחשב השבה. ועוד צ"ב דבמשנה (קג.) לכאורה אינו מקיים מצוות השבה במקומו, ואילו יזדמן אח"כ למדי חייב בהשבה. אלא דנתחדש דאינו חייב לטרוח אחריו יותר. א"כ מה הביא מהתם לסוגיין].</w:t>
      </w:r>
    </w:p>
  </w:footnote>
  <w:footnote w:id="762">
    <w:p w14:paraId="549CA27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דאין כלי חוזר לקדמותו לעולם. [ויל"ד אי כוונתו ע"פ הגמ' (לעיל צו:) דהדר עבדיה זוזי דהוה פנים חדשות].</w:t>
      </w:r>
    </w:p>
  </w:footnote>
  <w:footnote w:id="763">
    <w:p w14:paraId="1810B6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דאף שנשבר הא ראוי לחזור ולהתיכו.</w:t>
      </w:r>
    </w:p>
  </w:footnote>
  <w:footnote w:id="764">
    <w:p w14:paraId="542B752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ודייק דמש"ה לא הוזכר דין זה בש"ס ופוסקים אלא גבי מטבע. וצ"ע.</w:t>
      </w:r>
    </w:p>
  </w:footnote>
  <w:footnote w:id="765">
    <w:p w14:paraId="22397DA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דמי לזורק לים, דליכא שום שינוי במטבע, ומש"ה לא נקרא נזק אף שגרם טורח להעלותו. אבל הכא הוה נזק. והביא דאפי' טינפו כליו (לעיל כח:) מקרי נזק, ומשמע אף באופן שאפשר להעביר את הטינוף. וכן (נדה נח.) בגד שנעשית בו כתם, דהשואל צריך לכבסו. והחזו"א ביאר דנחשב שינוי במציאות, ואף המראה מקרי מציאות. וכשמכבסו יוצר בגד מלובן, והוה תיקון מחודש [והוה נזק, לא רק שגרם טורח לכבסו].</w:t>
      </w:r>
    </w:p>
  </w:footnote>
  <w:footnote w:id="766">
    <w:p w14:paraId="12975E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דמי לבהמה שיש לה כח לרפאות עצמה, ועי"ז חוזר לקדמותו. ומש"ה יש ראשונים דריפוי דבהמה פטור.</w:t>
      </w:r>
    </w:p>
  </w:footnote>
  <w:footnote w:id="767">
    <w:p w14:paraId="540C140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דרבה קאי דוקא בשף מטבע דהפסד צורתו לא הוי היזק ניכר, דצורה הוי דבר שאין בו ממש דלא חשיב כל כך. דבשביל דלית ביה צורה לא מיקרי דבר הנזוק דראוי הוא לעשות לו צורה, ועוד דהרואה אותו עכשיו אינו מכיר בהיזק.</w:t>
      </w:r>
    </w:p>
    <w:p w14:paraId="6E699FF1" w14:textId="77777777" w:rsidR="00FB51BD" w:rsidRPr="0028465D" w:rsidRDefault="00000000" w:rsidP="0028465D">
      <w:pPr>
        <w:pStyle w:val="Footnote"/>
        <w:bidi/>
        <w:rPr>
          <w:rFonts w:ascii="Narkisim" w:hAnsi="Narkisim"/>
        </w:rPr>
      </w:pPr>
      <w:r w:rsidRPr="0028465D">
        <w:rPr>
          <w:rFonts w:ascii="Narkisim" w:hAnsi="Narkisim"/>
          <w:rtl/>
        </w:rPr>
        <w:tab/>
        <w:t>אבל כלי כסף הראוי למלאכה ושברו, אפשר דכו"ע יודו דחשיב נזק גמור במה שאינו ראוי למלאכתו, ואף שלא נפחת ממשקלו.</w:t>
      </w:r>
    </w:p>
  </w:footnote>
  <w:footnote w:id="768">
    <w:p w14:paraId="6529D85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מטבע שנפסל באופן שאי אפשר לתקנו אין לך חסרון גדול מזה.</w:t>
      </w:r>
    </w:p>
  </w:footnote>
  <w:footnote w:id="769">
    <w:p w14:paraId="115E2C5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מרדכי</w:t>
      </w:r>
      <w:r w:rsidRPr="0028465D">
        <w:rPr>
          <w:rFonts w:ascii="Narkisim" w:hAnsi="Narkisim"/>
          <w:rtl/>
        </w:rPr>
        <w:t xml:space="preserve"> (קטז).</w:t>
      </w:r>
    </w:p>
  </w:footnote>
  <w:footnote w:id="770">
    <w:p w14:paraId="64D80D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כוונתו דהכא לא נשתנה גוף המטבע, אלא חיסר הצורה. ואילו התם איירי שעשאו נסכא, ומחוסר מעשה להחזירו למידת וצורת מטבע. ומש"ה דוקא התם הוה שינוי החוזר.</w:t>
      </w:r>
    </w:p>
  </w:footnote>
  <w:footnote w:id="771">
    <w:p w14:paraId="4F8BBA8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טפי הו"ל להקשות מדברי רב הונא דמטבע שנפסל לא מיקרי שינוי. אלא דקאי בדעת הרמב"ם דפסק רב יהודה דמטבע שנפסל הוה שינוי.</w:t>
      </w:r>
    </w:p>
  </w:footnote>
  <w:footnote w:id="772">
    <w:p w14:paraId="3E808A2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קשה דרבה פוטר. ואילו ברמב"ם (שם יא) מבואר דהכא חייב משום 'גורם' [ולא משום הפסד שוויו].</w:t>
      </w:r>
    </w:p>
  </w:footnote>
  <w:footnote w:id="773">
    <w:p w14:paraId="6440558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רא"ש</w:t>
      </w:r>
      <w:r w:rsidRPr="0028465D">
        <w:rPr>
          <w:rFonts w:ascii="Narkisim" w:hAnsi="Narkisim"/>
          <w:rtl/>
        </w:rPr>
        <w:t xml:space="preserve"> (י) דרבה סבר כרב הונא, דלרב יהודה פסלתו מלכות הוי כנסדק וכל שכן מחייה בקורנסא. ועפ"ז פסק כרב הונא. [אבל הרמב"ם פסק כרב יהודה].</w:t>
      </w:r>
    </w:p>
  </w:footnote>
  <w:footnote w:id="774">
    <w:p w14:paraId="131DFC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ורבה כרב הונא. דאילו לרב יהודה הכא ביטל צורתו, והוה כפסלתו מלכות שאינו יוצא בשום מקום. והוה כנסדק. [וכ"כ ה</w:t>
      </w:r>
      <w:r w:rsidRPr="0028465D">
        <w:rPr>
          <w:rFonts w:ascii="Narkisim" w:hAnsi="Narkisim"/>
          <w:b/>
          <w:bCs/>
          <w:rtl/>
        </w:rPr>
        <w:t>רשב"א</w:t>
      </w:r>
      <w:r w:rsidRPr="0028465D">
        <w:rPr>
          <w:rFonts w:ascii="Narkisim" w:hAnsi="Narkisim"/>
          <w:rtl/>
        </w:rPr>
        <w:t xml:space="preserve"> בתחילת דבריו].</w:t>
      </w:r>
    </w:p>
  </w:footnote>
  <w:footnote w:id="775">
    <w:p w14:paraId="0074450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וה"נ כששף אותו ומחייה בקורנסא הרי בטל צורתו ונעשה נסכא, וכיון דהוה שינוי נימא דבעי לשלומי ליה זוזי. [אבל ה</w:t>
      </w:r>
      <w:r w:rsidRPr="0028465D">
        <w:rPr>
          <w:rFonts w:ascii="Narkisim" w:hAnsi="Narkisim"/>
          <w:b/>
          <w:bCs/>
          <w:rtl/>
        </w:rPr>
        <w:t>מחנ"א</w:t>
      </w:r>
      <w:r w:rsidRPr="0028465D">
        <w:rPr>
          <w:rFonts w:ascii="Narkisim" w:hAnsi="Narkisim"/>
          <w:rtl/>
        </w:rPr>
        <w:t xml:space="preserve"> (נזק"מ ד הנ"ל) חילק, ולכאורה כוונתו דבסוגיין לא עשאו נסכא, ומחוסר תיקון קטן של הצורה].</w:t>
      </w:r>
    </w:p>
  </w:footnote>
  <w:footnote w:id="776">
    <w:p w14:paraId="078819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דאף ר' אליה (בהג' מרדכי ריג ומרדכי ריינס הנ"ל) השווה דין שף מטבע לזורק לים הגדול. והביא דכ"מ אף בראב"ן.</w:t>
      </w:r>
    </w:p>
  </w:footnote>
  <w:footnote w:id="777">
    <w:p w14:paraId="0B421B7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דה</w:t>
      </w:r>
      <w:r w:rsidRPr="0028465D">
        <w:rPr>
          <w:rFonts w:ascii="Narkisim" w:hAnsi="Narkisim"/>
          <w:b/>
          <w:bCs/>
          <w:rtl/>
        </w:rPr>
        <w:t>ש"ך</w:t>
      </w:r>
      <w:r w:rsidRPr="0028465D">
        <w:rPr>
          <w:rFonts w:ascii="Narkisim" w:hAnsi="Narkisim"/>
          <w:rtl/>
        </w:rPr>
        <w:t xml:space="preserve"> (שם יג) דייק כן גבי שטר (בגמ' בסמוך).</w:t>
      </w:r>
    </w:p>
  </w:footnote>
  <w:footnote w:id="778">
    <w:p w14:paraId="0224944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קה"י</w:t>
      </w:r>
      <w:r w:rsidRPr="0028465D">
        <w:rPr>
          <w:rFonts w:ascii="Narkisim" w:hAnsi="Narkisim"/>
          <w:rtl/>
        </w:rPr>
        <w:t xml:space="preserve"> (ס"ס י) כת' דצריך טעם מה ענין היזק מקצת לחייבו משום הגרמא. וביאר ע"פ הצד דעיקר החיוב מזיק הוא על כל הבהמה, ודמי הנבילה הוה בתורת תשלום (ע' מש"כ בזה לעיל י:). א"כ אף דהוה גרמא, מ"מ כך הוא שווה עכשיו. ואין כאן תשלום. [אך כל זה אם נאמר כן גם בהיזק ממון, ולא רק במיתה].</w:t>
      </w:r>
    </w:p>
  </w:footnote>
  <w:footnote w:id="779">
    <w:p w14:paraId="505993D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 דקאי לשיטתייהו, דלדברי המרדכי היסוד בסוגיין משום דאפשר להחזירו. ולא משום דלא נחשב שם נזק.</w:t>
      </w:r>
    </w:p>
  </w:footnote>
  <w:footnote w:id="780">
    <w:p w14:paraId="178A779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דפשיט"ל לקצות דלתוס' עי"ז מתחייב להעלותו, דכיון דיש קצת נזק, מתחייב אף במה שהרחיקו מהבעלים. [ולא מצאנו כן להדיא בתוס'].</w:t>
      </w:r>
    </w:p>
  </w:footnote>
  <w:footnote w:id="781">
    <w:p w14:paraId="361ABD0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דב</w:t>
      </w:r>
      <w:r w:rsidRPr="0028465D">
        <w:rPr>
          <w:rFonts w:ascii="Narkisim" w:hAnsi="Narkisim"/>
          <w:b/>
          <w:bCs/>
          <w:rtl/>
        </w:rPr>
        <w:t>נמוק"י</w:t>
      </w:r>
      <w:r w:rsidRPr="0028465D">
        <w:rPr>
          <w:rFonts w:ascii="Narkisim" w:hAnsi="Narkisim"/>
          <w:rtl/>
        </w:rPr>
        <w:t xml:space="preserve"> (לעיל י:, ד: בדה"ר) כת' דקרא דיביא עדודה קאי בשומרים, ודינו כמזיק שהוזק בפשיעתו.</w:t>
      </w:r>
    </w:p>
  </w:footnote>
  <w:footnote w:id="782">
    <w:p w14:paraId="3AD2F2A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(בתי' הב') כת' דסגי שהאבר הוא ניכר. והאו"ש (עבדים ה ד) העמיד דנח' בזה התנאים (ע' קידושין כה.) לענין סירוס והלשון.</w:t>
      </w:r>
    </w:p>
  </w:footnote>
  <w:footnote w:id="783">
    <w:p w14:paraId="49B428E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ס' דבר יעקב</w:t>
      </w:r>
      <w:r w:rsidRPr="0028465D">
        <w:rPr>
          <w:rFonts w:ascii="Narkisim" w:hAnsi="Narkisim"/>
          <w:rtl/>
        </w:rPr>
        <w:t xml:space="preserve"> כת' דלפ"ז איירי בחרשו בב' אזניו, ואילו לתי' הב' אפי' חרש באוזן א'.</w:t>
      </w:r>
    </w:p>
    <w:p w14:paraId="1F928BF3"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פתח"ת</w:t>
      </w:r>
      <w:r w:rsidRPr="0028465D">
        <w:rPr>
          <w:rFonts w:ascii="Narkisim" w:hAnsi="Narkisim"/>
          <w:rtl/>
        </w:rPr>
        <w:t xml:space="preserve"> (יו"ד רסז ה) הביא ס' </w:t>
      </w:r>
      <w:r w:rsidRPr="0028465D">
        <w:rPr>
          <w:rFonts w:ascii="Narkisim" w:hAnsi="Narkisim"/>
          <w:b/>
          <w:bCs/>
          <w:rtl/>
        </w:rPr>
        <w:t>תפארת למשה</w:t>
      </w:r>
      <w:r w:rsidRPr="0028465D">
        <w:rPr>
          <w:rFonts w:ascii="Narkisim" w:hAnsi="Narkisim"/>
          <w:rtl/>
        </w:rPr>
        <w:t xml:space="preserve"> דעד"ז אף חתך לשון עבדו, ועי"ז אינו יכול לדבר הוי מום שבגלוי. דניכר המום מה שאינו מדבר.</w:t>
      </w:r>
    </w:p>
  </w:footnote>
  <w:footnote w:id="784">
    <w:p w14:paraId="540FB52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 דזה קו' רבא. וכנ"ל.</w:t>
      </w:r>
    </w:p>
  </w:footnote>
  <w:footnote w:id="785">
    <w:p w14:paraId="79A67F9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רא"ש</w:t>
      </w:r>
      <w:r w:rsidRPr="0028465D">
        <w:rPr>
          <w:rFonts w:ascii="Narkisim" w:hAnsi="Narkisim"/>
          <w:rtl/>
        </w:rPr>
        <w:t xml:space="preserve"> (קידושין כד:) ביאר דע"כ אין להשוות גדר 'גלוי' יציאת עבד למום דכהנים, דהא בהפלת שן יוצא לחירות ולא מפסיל כהן או בהמה למזבח. ובכל מקום יש לנו לפרש מעין הפרט עפ"ז, ואף שהצדדים שוין בשניהם מום שבגלוי ואינו חוזר. וכת' ביציאת עבד אף דבר מועט כשן נחשב מום, וה"נ חרשות מקרי מום שבגלוי. ואילו ניטל רוב המדבר שבלשונו הוי מום לגבי עבודה, ולת"ק אין עבד יוצא בו לחירות. דהוה מום גדול כמו פיסח ועוור, אבל לא הוה גלוי כולי האי כשן ליציאת עבד.</w:t>
      </w:r>
    </w:p>
    <w:p w14:paraId="037AF5C5"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 xml:space="preserve">רשב"א </w:t>
      </w:r>
      <w:r w:rsidRPr="0028465D">
        <w:rPr>
          <w:rFonts w:ascii="Narkisim" w:hAnsi="Narkisim"/>
          <w:rtl/>
        </w:rPr>
        <w:t>(קידושין כד:) הביא בשם התוס' דאינן שוין, דעבד יוצא בהפלת שן אף דשינים הפנימיות אינם גלויין לגמרי. וכן חרשות, אף שאינו גלוי לגמרי. ואילו במום בעינן גלוי לגמרי, דומיא דפסח ועור דהוי גלוי גמור.</w:t>
      </w:r>
    </w:p>
  </w:footnote>
  <w:footnote w:id="786">
    <w:p w14:paraId="1F33358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תוס' קאי כתי' הא' בתוס' דידן. ועוד כת' ה</w:t>
      </w:r>
      <w:r w:rsidRPr="0028465D">
        <w:rPr>
          <w:rFonts w:ascii="Narkisim" w:hAnsi="Narkisim"/>
          <w:b/>
          <w:bCs/>
          <w:rtl/>
        </w:rPr>
        <w:t>גרי"ז</w:t>
      </w:r>
      <w:r w:rsidRPr="0028465D">
        <w:rPr>
          <w:rFonts w:ascii="Narkisim" w:hAnsi="Narkisim"/>
          <w:rtl/>
        </w:rPr>
        <w:t xml:space="preserve"> (בכורות שם) דעבד יוצא לחירות ע"י שמבטל תשמיש מאבר שבגלוי [וכמו סימא עינו, וכן דלדל עצם שיניו], ואף דלא נחשב מום בקדשים. [ויל"פ ע"ד התי' הב' בתוס' דידן]. וכת' וי"ל דזה בכלל תי' התוס' (שם).</w:t>
      </w:r>
    </w:p>
  </w:footnote>
  <w:footnote w:id="787">
    <w:p w14:paraId="0A9A116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העתיק דחייב לשלם אותו הפחת. וכדעת הרי"ף והרמב"ם דבכל הנך דרבה חייב מדינא דגרמי.</w:t>
      </w:r>
    </w:p>
  </w:footnote>
  <w:footnote w:id="788">
    <w:p w14:paraId="539B6D1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באופן דהבעלים היה רוצה להקדישו, והופסד בכך שצריך למוכרו ולקנות בהמה אחרת, הרי מכרו בשוויו. ואין כאן נזק אלא טירחא.</w:t>
      </w:r>
    </w:p>
  </w:footnote>
  <w:footnote w:id="789">
    <w:p w14:paraId="0CB429A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דטעם זה מהני רק לענין מזיק, דתלי בהיזק בגוף החפץ. ואילו לענין גזילה תלוי בבעליו. וכת' דמש"ה רש"י (במשנה) הוסיף דאיירי במום שאינו ניכר. [ע' מש"כ שם]. דכיון דהמום אינו ניכר כל כך, הלוקח אינו מדקדק לראותו.</w:t>
      </w:r>
    </w:p>
  </w:footnote>
  <w:footnote w:id="790">
    <w:p w14:paraId="76AEA48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משנ"ל</w:t>
      </w:r>
      <w:r w:rsidRPr="0028465D">
        <w:rPr>
          <w:rFonts w:ascii="Narkisim" w:hAnsi="Narkisim"/>
          <w:rtl/>
        </w:rPr>
        <w:t xml:space="preserve"> (גזילה ג ד) הביא את דברי התוס' דהיכא דעשה בידים חייב [ולא ביאר דבריו אי הוה דין או קנס]. והשער המלך (חובל ז ד) נקט דכוונת התוס' משום קנס.</w:t>
      </w:r>
    </w:p>
  </w:footnote>
  <w:footnote w:id="791">
    <w:p w14:paraId="24EB16C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כת' דע"פ דיוק זה של תוס' מבואר דבכל הנך דמתני' קנסו היכא דעשה מזיד בידים. ותלי במח' (לקמן קיז.) אי ילפי' קנסא מקנסא. ותיקשי דיוקא דמתני' למאן דלא יליף קנסא מקנסא [וס"ל דבהנך דמתני' אפי' עשה בידים פטור].</w:t>
      </w:r>
    </w:p>
  </w:footnote>
  <w:footnote w:id="792">
    <w:p w14:paraId="69D69A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 דאף שף מטבע במזיד חייב כדין היזק שאינו ניכר. וכן שאר הנך דרבה. ורבה קאי בשוגג. אך א"כ ה"נ בצורם אוזן, נימא דדוקא בשוגג פטור. ובמזיד חייב שלא יהא כל הולך ומזיק. וי"ל דתוס' נקטו דכיון דיש סברא דלאו למזבח קיימא ל"ש לחייב משום קנס זו [וכדברי הראב"ד].</w:t>
      </w:r>
    </w:p>
  </w:footnote>
  <w:footnote w:id="793">
    <w:p w14:paraId="68E68D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ואין לדייק כלל ממתני' דעשאו בידים חייב, דכולה מתניתין קמ"ל דהיזק שאינו ניכר לא שמיה היזק, ולא הוי שינוי.</w:t>
      </w:r>
    </w:p>
  </w:footnote>
  <w:footnote w:id="794">
    <w:p w14:paraId="6FD5854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דבגמ' (גיטין נג:, ע"פ תוס' שם) מבואר דאי היזק שאינו ניכר חייב מדין מזיק, ע"כ דהוה שינוי. דאין לך שינוי גדול מזה שנשתנה מהיתר לאיסור. היינו דוקא התם דיש סברא שהפסידו לגמרי [אלא דאינו ניכר], אבל לעולם יש אופנים דחייב משום מזיק ולא הוה שינוי, וכגון הכא דלאו למזבח קיימא.</w:t>
      </w:r>
    </w:p>
  </w:footnote>
  <w:footnote w:id="795">
    <w:p w14:paraId="6D65E7E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שיטה</w:t>
      </w:r>
      <w:r w:rsidRPr="0028465D">
        <w:rPr>
          <w:rFonts w:ascii="Narkisim" w:hAnsi="Narkisim"/>
          <w:rtl/>
        </w:rPr>
        <w:t xml:space="preserve"> הביא מקו' הגמ' מפרת חטאת דאיירי בקדושה (ע"ע בסמוך).</w:t>
      </w:r>
    </w:p>
  </w:footnote>
  <w:footnote w:id="796">
    <w:p w14:paraId="797F5CB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כת' כן ע"פ התי' הב' (בסמוך) דהנידון משום היזק שאינו ניכר. אבל לתי' הא' דלאו למזבח הוה סברא בפנ"ע, דלא הפסידו כלל. ע"כ בהקדש לא אמרי' כן.</w:t>
      </w:r>
    </w:p>
  </w:footnote>
  <w:footnote w:id="797">
    <w:p w14:paraId="2614CE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וע"כ היינו שגנב הקדש במזיד, דבשוגג נתחייב משום מעילה. ויצא לחולין.</w:t>
      </w:r>
    </w:p>
  </w:footnote>
  <w:footnote w:id="798">
    <w:p w14:paraId="074E146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(או"ש נזק"מ א ב) נקטו דדעת ה</w:t>
      </w:r>
      <w:r w:rsidRPr="0028465D">
        <w:rPr>
          <w:rFonts w:ascii="Narkisim" w:hAnsi="Narkisim"/>
          <w:b/>
          <w:bCs/>
          <w:rtl/>
        </w:rPr>
        <w:t>רמב"ם</w:t>
      </w:r>
      <w:r w:rsidRPr="0028465D">
        <w:rPr>
          <w:rFonts w:ascii="Narkisim" w:hAnsi="Narkisim"/>
          <w:rtl/>
        </w:rPr>
        <w:t xml:space="preserve"> (שכירות ב ג) דהמזיק הקדש חייב לשלם. וכ"ד ה</w:t>
      </w:r>
      <w:r w:rsidRPr="0028465D">
        <w:rPr>
          <w:rFonts w:ascii="Narkisim" w:hAnsi="Narkisim"/>
          <w:b/>
          <w:bCs/>
          <w:rtl/>
        </w:rPr>
        <w:t>מאירי</w:t>
      </w:r>
      <w:r w:rsidRPr="0028465D">
        <w:rPr>
          <w:rFonts w:ascii="Narkisim" w:hAnsi="Narkisim"/>
          <w:rtl/>
        </w:rPr>
        <w:t xml:space="preserve"> (לעיל ו: וכג.) דאדם המזיק חייב, ונתמעט רק מנזקי ממון.</w:t>
      </w:r>
    </w:p>
  </w:footnote>
  <w:footnote w:id="799">
    <w:p w14:paraId="5971279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י"ל דלר' מאיר חייב קרן, מדינא דגרמי. [וכמ"ש תוס' לעיל עא:]. ומ"מ דוחק לומר דבמשנה הוה משום דינא דגרמי.</w:t>
      </w:r>
    </w:p>
  </w:footnote>
  <w:footnote w:id="800">
    <w:p w14:paraId="65083E2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שיטה</w:t>
      </w:r>
      <w:r w:rsidRPr="0028465D">
        <w:rPr>
          <w:rFonts w:ascii="Narkisim" w:hAnsi="Narkisim"/>
          <w:rtl/>
        </w:rPr>
        <w:t xml:space="preserve"> (בשיטמ"ק) הקשה שאני פרת חטאת דקדישה וקיימא [ולכאורה דייק הלשון פרת חטאת דאיירי בקדושה כבר, ודלא כתוס']. ומש"ה כי צרם פסל לה ממש בידים, ומש"ה חייב. אבל פרת חברו בעלמא אמרי' דכולהו שוורים לאו לגבי מזבח קיימי וכו'.</w:t>
      </w:r>
    </w:p>
  </w:footnote>
  <w:footnote w:id="801">
    <w:p w14:paraId="0844E21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ולתי' הב' בתוס' [ועי"ל] הנידון האם נחשב היזק ניכר.</w:t>
      </w:r>
    </w:p>
  </w:footnote>
  <w:footnote w:id="802">
    <w:p w14:paraId="55A16AB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ה"ה</w:t>
      </w:r>
      <w:r w:rsidRPr="0028465D">
        <w:rPr>
          <w:rFonts w:ascii="Narkisim" w:hAnsi="Narkisim"/>
          <w:rtl/>
        </w:rPr>
        <w:t xml:space="preserve"> כת' דדעת הרמב"ן כדעת הראב"ד. וה</w:t>
      </w:r>
      <w:r w:rsidRPr="0028465D">
        <w:rPr>
          <w:rFonts w:ascii="Narkisim" w:hAnsi="Narkisim"/>
          <w:b/>
          <w:bCs/>
          <w:rtl/>
        </w:rPr>
        <w:t>משנ"ל</w:t>
      </w:r>
      <w:r w:rsidRPr="0028465D">
        <w:rPr>
          <w:rFonts w:ascii="Narkisim" w:hAnsi="Narkisim"/>
          <w:rtl/>
        </w:rPr>
        <w:t xml:space="preserve"> (שם) כת' דס"ל דלא קנסו, אבל לא מטעמיה. דהראב"ד ס"ל דגמרינן קנס מקנס, אלא דיש טעם אחר לפטור. [עי"ש שהאריך בישוב הסוגיא לרמב"ם. וע"ע גר"ח (שם)].</w:t>
      </w:r>
    </w:p>
  </w:footnote>
  <w:footnote w:id="803">
    <w:p w14:paraId="2C888FD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ולתוס' (בתי' הב') הנידון בסוגיין דוקא משום דהוה היזק שאינו ניכר.</w:t>
      </w:r>
    </w:p>
  </w:footnote>
  <w:footnote w:id="804">
    <w:p w14:paraId="0E038B1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דאילו הוקדש כבר חייב, וכמ"ש תוס' (ד"ה הצורם).</w:t>
      </w:r>
    </w:p>
  </w:footnote>
  <w:footnote w:id="805">
    <w:p w14:paraId="38FAE2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ראב"ד</w:t>
      </w:r>
      <w:r w:rsidRPr="0028465D">
        <w:rPr>
          <w:rFonts w:ascii="Narkisim" w:hAnsi="Narkisim"/>
          <w:rtl/>
        </w:rPr>
        <w:t xml:space="preserve"> דמים שנשאבו בכשרות לצורך מי חטאת, ופרה אדומה שהיא ראויה לחטאת הטעם שהוא פטור מדיני אדם [ואפי' במזיד] משום דמצי למימר כל מים חיים וכל פרה אדומה לאו לטהרה קיימי.</w:t>
      </w:r>
    </w:p>
  </w:footnote>
  <w:footnote w:id="806">
    <w:p w14:paraId="0BC0812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w:t>
      </w:r>
      <w:r w:rsidRPr="0028465D">
        <w:rPr>
          <w:rFonts w:ascii="Narkisim" w:hAnsi="Narkisim"/>
          <w:b/>
          <w:bCs/>
          <w:rtl/>
        </w:rPr>
        <w:t>גאון</w:t>
      </w:r>
      <w:r w:rsidRPr="0028465D">
        <w:rPr>
          <w:rFonts w:ascii="Narkisim" w:hAnsi="Narkisim"/>
          <w:rtl/>
        </w:rPr>
        <w:t xml:space="preserve"> (בשיטמ"ק) כת' הצורם, שסרט אוזן פרה אדומה. ועיקר דברי רבה בפרה אדומה, ואף בזה אמרי' דלאו למזבח קיימי. וכן תי' השיטה בשיטמ"ק.</w:t>
      </w:r>
    </w:p>
  </w:footnote>
  <w:footnote w:id="807">
    <w:p w14:paraId="73282F4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מדברי ה</w:t>
      </w:r>
      <w:r w:rsidRPr="0028465D">
        <w:rPr>
          <w:rFonts w:ascii="Narkisim" w:hAnsi="Narkisim"/>
          <w:b/>
          <w:bCs/>
          <w:rtl/>
        </w:rPr>
        <w:t>גאון</w:t>
      </w:r>
      <w:r w:rsidRPr="0028465D">
        <w:rPr>
          <w:rFonts w:ascii="Narkisim" w:hAnsi="Narkisim"/>
          <w:rtl/>
        </w:rPr>
        <w:t xml:space="preserve"> (בשיטמ"ק) משמע דאיירי במים שהוקדשו.</w:t>
      </w:r>
    </w:p>
    <w:p w14:paraId="67AA9CC5" w14:textId="77777777" w:rsidR="00FB51BD" w:rsidRPr="0028465D" w:rsidRDefault="00000000" w:rsidP="0028465D">
      <w:pPr>
        <w:pStyle w:val="Footnote"/>
        <w:bidi/>
        <w:rPr>
          <w:rFonts w:ascii="Narkisim" w:hAnsi="Narkisim"/>
        </w:rPr>
      </w:pPr>
      <w:r w:rsidRPr="0028465D">
        <w:rPr>
          <w:rFonts w:ascii="Narkisim" w:hAnsi="Narkisim"/>
          <w:rtl/>
        </w:rPr>
        <w:tab/>
        <w:t>דהגאון הק' שמי חטאת היו מונחין בהר הבית, וכל שצריך להן היה נוטלן בחינם, א"כ אין לו הפסד בזה. [ובגמ' (קידושין נח:) אי' דאינו רשאי ליטול שכר על קידוש והזאת מי חטאת, אבל שכר הבאה ומילוי רשאי ליטול. וקו' הגאון כיון דאינו רשאי ליטול עליהם שכר לא שייך חיוב מזיק. א"נ דידע שהרגילות שלא היו נוטלין ממנו שכר].</w:t>
      </w:r>
    </w:p>
    <w:p w14:paraId="174D13A6" w14:textId="77777777" w:rsidR="00FB51BD" w:rsidRPr="0028465D" w:rsidRDefault="00000000" w:rsidP="0028465D">
      <w:pPr>
        <w:pStyle w:val="Footnote"/>
        <w:bidi/>
        <w:rPr>
          <w:rFonts w:ascii="Narkisim" w:hAnsi="Narkisim"/>
        </w:rPr>
      </w:pPr>
      <w:r w:rsidRPr="0028465D">
        <w:rPr>
          <w:rFonts w:ascii="Narkisim" w:hAnsi="Narkisim"/>
          <w:rtl/>
        </w:rPr>
        <w:tab/>
        <w:t>והגאון תי' דאיירי שבא בשבילו ממקום רחוק, והוציא עלייהו הוצאות, ומש"ה נפסד על ידו. ואפשר דכוונתו דהוליכו את אפר הפרה למקום רחוק, ורשאי ליטול שכר הולכת האפר. א"נ דהוציא הוצאות על מילוי המים, וע"פ הגמ' קידושין. אך לכאורה משמע בלשונו שהאדם בא מרחוק ליטהר, ועכשיו אין לו האיך ליטהר. [וצ"ע דזה הוה גרמא בעלמא].</w:t>
      </w:r>
    </w:p>
  </w:footnote>
  <w:footnote w:id="808">
    <w:p w14:paraId="02F7983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איירי אף דהבעלים יושב ומשמר, כיון שאדם אחר מתעסק בו אזלינן בתריה. וע"י המלאכה נחשב היסח הדעת.</w:t>
      </w:r>
    </w:p>
  </w:footnote>
  <w:footnote w:id="809">
    <w:p w14:paraId="6F97C98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דבמילוי המים פוסל כל שנתעסק במלאכה בעוד שהוא ממלא, ואילו לאחר קידוש אינו פוסל כשהממלא מתעסק במלאכה אחרת. והשעה"מ (חובל ז ד בסופו) כת' דכן משמע ברמב"ם (פרה ז א).</w:t>
      </w:r>
    </w:p>
  </w:footnote>
  <w:footnote w:id="810">
    <w:p w14:paraId="2D1A2AF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(ב"ב) הביא דה</w:t>
      </w:r>
      <w:r w:rsidRPr="0028465D">
        <w:rPr>
          <w:rFonts w:ascii="Narkisim" w:hAnsi="Narkisim"/>
          <w:b/>
          <w:bCs/>
          <w:rtl/>
        </w:rPr>
        <w:t>רמב"ן</w:t>
      </w:r>
      <w:r w:rsidRPr="0028465D">
        <w:rPr>
          <w:rFonts w:ascii="Narkisim" w:hAnsi="Narkisim"/>
          <w:rtl/>
        </w:rPr>
        <w:t xml:space="preserve"> (קו' דד"ג ד"ה אבל עדיין) כת' דצורם אוזן מקרי היזק ניכר. ואילו גבי כלאים (שם ד"ה והנך פירכי) לא הכריע האם נחשב היזק ניכר, שהערבוב ניכר הוא. וביאר דמ"מ גוף האיסור הוא דבר שאינו נראה.</w:t>
      </w:r>
    </w:p>
  </w:footnote>
  <w:footnote w:id="811">
    <w:p w14:paraId="5FEE18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 xml:space="preserve">חי' מכת"י </w:t>
      </w:r>
      <w:r w:rsidRPr="0028465D">
        <w:rPr>
          <w:rFonts w:ascii="Narkisim" w:hAnsi="Narkisim"/>
          <w:rtl/>
        </w:rPr>
        <w:t>(גיטין נג.) תי' דאיירי בפרה שנקנית ממעות הלישכה, ועי"ז כל א' יש לו בה שותפות.</w:t>
      </w:r>
    </w:p>
  </w:footnote>
  <w:footnote w:id="812">
    <w:p w14:paraId="4C25FC2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הביא דיש גורסים (בסוגיין) אי דאיכא 'לסהדי', משמע דעדי השטר עצמן. [אך הרשב"א כת' דהמשך הגמ' לא משמע דאיירי בהנך עדים. וברוב ספרים אי' 'סהדי'].</w:t>
      </w:r>
    </w:p>
    <w:p w14:paraId="68479CB7" w14:textId="77777777" w:rsidR="00FB51BD" w:rsidRPr="0028465D" w:rsidRDefault="00000000" w:rsidP="0028465D">
      <w:pPr>
        <w:pStyle w:val="Footnote"/>
        <w:bidi/>
        <w:rPr>
          <w:rFonts w:ascii="Narkisim" w:hAnsi="Narkisim"/>
        </w:rPr>
      </w:pPr>
      <w:r w:rsidRPr="0028465D">
        <w:rPr>
          <w:rFonts w:ascii="Narkisim" w:hAnsi="Narkisim"/>
          <w:rtl/>
        </w:rPr>
        <w:tab/>
        <w:t>ועוד תי' דהנך עדים רשאין לכתוב ויכתבו להדיא בלא אחריות. אך דחה דלא משמע כן בסוגיין.</w:t>
      </w:r>
    </w:p>
  </w:footnote>
  <w:footnote w:id="813">
    <w:p w14:paraId="1E5400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דחה דבשטר ממון לא נאמר חסרון זה.</w:t>
      </w:r>
    </w:p>
  </w:footnote>
  <w:footnote w:id="814">
    <w:p w14:paraId="17B48C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ע"ד הא דאי' (יבמות לא:) דעדים אינם יכולים להעיד על מה שראו בכתב. ולכאורה עיקר החסרון משום דהוה עד מפי עד (וכ"כ הרמב"ם עדות ח ה). [ואילו החסרון מפיהם ולא מפי כתבם הוה היכא דהעדים כותבים, ומעבירים הכתב לבי"ד. וע"ע גר"ח (עדות ג ד).</w:t>
      </w:r>
    </w:p>
  </w:footnote>
  <w:footnote w:id="815">
    <w:p w14:paraId="047501F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ב"י</w:t>
      </w:r>
      <w:r w:rsidRPr="0028465D">
        <w:rPr>
          <w:rFonts w:ascii="Narkisim" w:hAnsi="Narkisim"/>
          <w:rtl/>
        </w:rPr>
        <w:t xml:space="preserve"> (והרמ"א חו"מ ל יא) הביא בשם </w:t>
      </w:r>
      <w:r w:rsidRPr="0028465D">
        <w:rPr>
          <w:rFonts w:ascii="Narkisim" w:hAnsi="Narkisim"/>
          <w:b/>
          <w:bCs/>
          <w:rtl/>
        </w:rPr>
        <w:t>מרדכי ישן</w:t>
      </w:r>
      <w:r w:rsidRPr="0028465D">
        <w:rPr>
          <w:rFonts w:ascii="Narkisim" w:hAnsi="Narkisim"/>
          <w:rtl/>
        </w:rPr>
        <w:t xml:space="preserve"> דעד שמעיד שראה עדים שנחקרו בבי"ד נחשב עד מפי עד. עי"ש בנו"כ.</w:t>
      </w:r>
    </w:p>
    <w:p w14:paraId="17D81EBE"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 xml:space="preserve">קצות </w:t>
      </w:r>
      <w:r w:rsidRPr="0028465D">
        <w:rPr>
          <w:rFonts w:ascii="Narkisim" w:hAnsi="Narkisim"/>
          <w:rtl/>
        </w:rPr>
        <w:t>(ל י) הביא דה</w:t>
      </w:r>
      <w:r w:rsidRPr="0028465D">
        <w:rPr>
          <w:rFonts w:ascii="Narkisim" w:hAnsi="Narkisim"/>
          <w:b/>
          <w:bCs/>
          <w:rtl/>
        </w:rPr>
        <w:t>סמ"ע</w:t>
      </w:r>
      <w:r w:rsidRPr="0028465D">
        <w:rPr>
          <w:rFonts w:ascii="Narkisim" w:hAnsi="Narkisim"/>
          <w:rtl/>
        </w:rPr>
        <w:t xml:space="preserve"> (שם לה) נקט דברי המרדכי ישן כפשוטו. והאריך להביא תוס' דידן וכמה ראשונים דמהני להעיד כה"ג].</w:t>
      </w:r>
    </w:p>
    <w:p w14:paraId="59202E99" w14:textId="77777777" w:rsidR="00FB51BD" w:rsidRPr="0028465D" w:rsidRDefault="00000000" w:rsidP="0028465D">
      <w:pPr>
        <w:pStyle w:val="Footnote"/>
        <w:bidi/>
        <w:rPr>
          <w:rFonts w:ascii="Narkisim" w:hAnsi="Narkisim"/>
        </w:rPr>
      </w:pPr>
      <w:r w:rsidRPr="0028465D">
        <w:rPr>
          <w:rFonts w:ascii="Narkisim" w:hAnsi="Narkisim"/>
          <w:rtl/>
        </w:rPr>
        <w:tab/>
        <w:t>וכת' דבסוגיין יש ליישב דה"מ כשמעידים על חקירת העדים לחוד, אבל כשמעידים על פסק דין עדיף. ושטר הוה כגבוי דינים, ומש"ה הוי כאילו אמרו ראינו דכבר נתחייב קצת, וכמו בפסק דין. וקאי התם בחקירת עדים בעל פה.</w:t>
      </w:r>
    </w:p>
  </w:footnote>
  <w:footnote w:id="816">
    <w:p w14:paraId="42A879A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ביאר דעדים שהגידו עדותם בפני עדים אחרים, עדיין יכולין לחזור בהם. דכיון שהגיד שוב אינו חוזר ומגיד הוה דוקא בבי"ד, כשמגידים במקום הראוי להגיד. ומש"ה עדים ששמעו מפי עדים [שהעידו שלא בפני בי"ד] ל"מ להעיד, שהרי יכולים העדים הראשונים לחזור בהם. אבל אחר שהגידו עדותן בבי"ד יכולים עדים אחרים להעיד בפני בי"ד אחר. אף שלא הספיקו בי"ד לגמור את הדין, כגון שנטרדו או שמתו העדים. דכיון שנגמרה עדות הראשונים והגידו בבי"ד לא הוה עד מפי עד. וה"נ כשחתמו בשטר כבר נגמרה עדותם, ואינן יכולין לחזור בהן. כדאמרי' העדים החתומין על השטר נעשה כמי שנחקרה עדותם בבי"ד.</w:t>
      </w:r>
    </w:p>
    <w:p w14:paraId="5450B05F" w14:textId="77777777" w:rsidR="00FB51BD" w:rsidRPr="0028465D" w:rsidRDefault="00000000" w:rsidP="0028465D">
      <w:pPr>
        <w:pStyle w:val="Footnote"/>
        <w:bidi/>
        <w:rPr>
          <w:rFonts w:ascii="Narkisim" w:hAnsi="Narkisim"/>
        </w:rPr>
      </w:pPr>
      <w:r w:rsidRPr="0028465D">
        <w:rPr>
          <w:rFonts w:ascii="Narkisim" w:hAnsi="Narkisim"/>
          <w:rtl/>
        </w:rPr>
        <w:tab/>
        <w:t xml:space="preserve">וכן נקט </w:t>
      </w:r>
      <w:r w:rsidRPr="0028465D">
        <w:rPr>
          <w:rFonts w:ascii="Narkisim" w:hAnsi="Narkisim"/>
          <w:b/>
          <w:bCs/>
          <w:rtl/>
        </w:rPr>
        <w:t>רע"א</w:t>
      </w:r>
      <w:r w:rsidRPr="0028465D">
        <w:rPr>
          <w:rFonts w:ascii="Narkisim" w:hAnsi="Narkisim"/>
          <w:rtl/>
        </w:rPr>
        <w:t xml:space="preserve"> (ק' קכג ד"ה ובאמת) דעדים שיכולים להעיד שנגמר עדות בבי"ד, ולא מקרי עד מפי עד. [ורע"א הק' א"כ במה אמרי' דעד מפי עד כשר בעדות אשה, תיפו"ל דלא בעינן קבלת עדות בבי"ד. א"כ אף חוץ לבי"ד נתקבל עדות הראשונים, ויהני להעיד ע"ז. והוכיח דאף בעדות אשה בעינן קבלת עדות בבי"ד].</w:t>
      </w:r>
    </w:p>
  </w:footnote>
  <w:footnote w:id="817">
    <w:p w14:paraId="368B142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 יונה</w:t>
      </w:r>
      <w:r w:rsidRPr="0028465D">
        <w:rPr>
          <w:rFonts w:ascii="Narkisim" w:hAnsi="Narkisim"/>
          <w:rtl/>
        </w:rPr>
        <w:t xml:space="preserve"> (ב"ב קסה: ובשיטמ"ק שם) כת' דאף היכא שמעיד ששמע שעד העיד לפני בי"ד הוה עד מפי עד. ודוקא היכא שמעיד ששמע שנתקבל עדותם בבי"ד מהני. ולא הוי עד מפי עד, אלא הרי הוא כאילו ראו את העדות. כיון שגמרו בי"ד שעדותן מכוונת. וע"ע קובה"ע (כז ז).</w:t>
      </w:r>
    </w:p>
  </w:footnote>
  <w:footnote w:id="818">
    <w:p w14:paraId="1090649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לצד דעשו תקנה במוסר, בשורף שטר כו"ע מודו דפטור.</w:t>
      </w:r>
    </w:p>
  </w:footnote>
  <w:footnote w:id="819">
    <w:p w14:paraId="0E6F176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ולדברי רש"י (לפנינו) מאמין לשורף, פי' דהשורף מודה כמה היה כתוב בו. [והלשון מאמינו לאו דוקא, דאף אם טוען שהיה כתוב בו יותר, עכ"פ ישלם כפי מה שהשורף מודה].</w:t>
      </w:r>
    </w:p>
  </w:footnote>
  <w:footnote w:id="820">
    <w:p w14:paraId="56E250A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מדברי ה</w:t>
      </w:r>
      <w:r w:rsidRPr="0028465D">
        <w:rPr>
          <w:rFonts w:ascii="Narkisim" w:hAnsi="Narkisim"/>
          <w:b/>
          <w:bCs/>
          <w:rtl/>
        </w:rPr>
        <w:t>תוס</w:t>
      </w:r>
      <w:r w:rsidRPr="0028465D">
        <w:rPr>
          <w:rFonts w:ascii="Narkisim" w:hAnsi="Narkisim"/>
          <w:rtl/>
        </w:rPr>
        <w:t>' (לעיל מו.) דאף היכא שיש עדים על גוף השריפה, אלא דלא ידעינן כמה היה שווה נחשב מודה בקנס.</w:t>
      </w:r>
    </w:p>
  </w:footnote>
  <w:footnote w:id="821">
    <w:p w14:paraId="433D801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שיבת ציון</w:t>
      </w:r>
      <w:r w:rsidRPr="0028465D">
        <w:rPr>
          <w:rFonts w:ascii="Narkisim" w:hAnsi="Narkisim"/>
          <w:rtl/>
        </w:rPr>
        <w:t xml:space="preserve"> (קט) דן די"ל דזה כוונת רבה, דאף למ"ד דינא דגרמי הכא פטור משום מודה בקנס. וה</w:t>
      </w:r>
      <w:r w:rsidRPr="0028465D">
        <w:rPr>
          <w:rFonts w:ascii="Narkisim" w:hAnsi="Narkisim"/>
          <w:b/>
          <w:bCs/>
          <w:rtl/>
        </w:rPr>
        <w:t>נחל יצחק</w:t>
      </w:r>
      <w:r w:rsidRPr="0028465D">
        <w:rPr>
          <w:rFonts w:ascii="Narkisim" w:hAnsi="Narkisim"/>
          <w:rtl/>
        </w:rPr>
        <w:t xml:space="preserve"> (עה ט ענף ו) דחה דבריו.</w:t>
      </w:r>
    </w:p>
  </w:footnote>
  <w:footnote w:id="822">
    <w:p w14:paraId="2967051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ש"ך</w:t>
      </w:r>
      <w:r w:rsidRPr="0028465D">
        <w:rPr>
          <w:rFonts w:ascii="Narkisim" w:hAnsi="Narkisim"/>
          <w:rtl/>
        </w:rPr>
        <w:t xml:space="preserve"> הביא דכ"כ ה</w:t>
      </w:r>
      <w:r w:rsidRPr="0028465D">
        <w:rPr>
          <w:rFonts w:ascii="Narkisim" w:hAnsi="Narkisim"/>
          <w:b/>
          <w:bCs/>
          <w:rtl/>
        </w:rPr>
        <w:t>מרדכי</w:t>
      </w:r>
      <w:r w:rsidRPr="0028465D">
        <w:rPr>
          <w:rFonts w:ascii="Narkisim" w:hAnsi="Narkisim"/>
          <w:rtl/>
        </w:rPr>
        <w:t xml:space="preserve"> (קפ, בשם ר' אביגדור ב"ר אליהו הכהן) דמוסר חייב לשלם ע"פ הודאתו. ואף דאינו נפסל לעדות משום דאינו מרשיע את עצמו, חייב לשלם. ואע"ג דמודה בקנס פטור, ודינא דגרמי הוי קנסא דרבנן (וציין לגמ' לעיל סב. דעשו תקנת נגזל, וכהוכחת הריב"א), ה"מ מודה בקנס דאורייתא, דכתיב אשר ירשיעון אלהים פרט למרשיע עצמו. אבל קנס דרבנן מחייב בהודאת עצמו.</w:t>
      </w:r>
    </w:p>
  </w:footnote>
  <w:footnote w:id="823">
    <w:p w14:paraId="703BE37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מהרש"ל</w:t>
      </w:r>
      <w:r w:rsidRPr="0028465D">
        <w:rPr>
          <w:rFonts w:ascii="Narkisim" w:hAnsi="Narkisim"/>
          <w:rtl/>
        </w:rPr>
        <w:t xml:space="preserve"> (י נ בסופו) כת' דמוסר חייב לשלם ע"פ הודאתו, דחייב מדינא מדינא דגרמי ולא משום קנס. וציין למש"כ (ט כו) דגרמי הוה דין ולא קנס. [ומשמע דגם בא לאפוקי מ"ד (לקמן קיז.) דמוסר הוה קנס מסויים, ואין חיוב בשאר דינא דגרמי].</w:t>
      </w:r>
    </w:p>
    <w:p w14:paraId="4491C2A4" w14:textId="77777777" w:rsidR="00FB51BD" w:rsidRPr="0028465D" w:rsidRDefault="00000000" w:rsidP="0028465D">
      <w:pPr>
        <w:pStyle w:val="Footnote"/>
        <w:bidi/>
        <w:rPr>
          <w:rFonts w:ascii="Narkisim" w:hAnsi="Narkisim"/>
        </w:rPr>
      </w:pPr>
      <w:r w:rsidRPr="0028465D">
        <w:rPr>
          <w:rFonts w:ascii="Narkisim" w:hAnsi="Narkisim"/>
          <w:rtl/>
        </w:rPr>
        <w:tab/>
        <w:t>והקצות (שפח יא) ציין דכ"כ ר' יונתן (בשיטמ"ק צא:) דאינו מתחייב בקנס דרבנן ע"פ הודאתו.</w:t>
      </w:r>
    </w:p>
  </w:footnote>
  <w:footnote w:id="824">
    <w:p w14:paraId="26E4DD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מצאנו מי שחולק בזה, דהמהרש"ל דס"ל דהמודה בקנס דרבנן פטור, ס"ל דדינא דגרמי דאורייתא.</w:t>
      </w:r>
    </w:p>
  </w:footnote>
  <w:footnote w:id="825">
    <w:p w14:paraId="351ED6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דהרמב"ן דייק דר' מאיר פליג אר' יוסי ור' שמעון (ע' לקמן שם).</w:t>
      </w:r>
    </w:p>
  </w:footnote>
  <w:footnote w:id="826">
    <w:p w14:paraId="7B084CE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וכגון מחיצת הכרם, שיאושו הוא הגורם. וכן במוחל חוב (כתובות פו.), וכן במראה דינר לשולחני (לקמן ק.), וכל אביזרייהו.</w:t>
      </w:r>
    </w:p>
  </w:footnote>
  <w:footnote w:id="827">
    <w:p w14:paraId="087A3EB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כת' ונמצאת למד שחמשה דינין הן, שדומין זה לזה [מהם בלשון ובענין, ומהם בענין ולא בלשון, ומהם בלשון ולא בענין, אלא שזה פירש לחיוב וזה פירש לפטור]. א' דבר הגורם לממון שפטור. ב' ודינא דגרמי שהוא חייב. וההפרש הוא שדבר הגורם לממון הוא דבר שמאבדו בידים, אלא שהדבר שמפסידו אין עיקרו ממון אלא שהיה נפטר מממון על ידו. ודינא דגרמי הוא דבר שמפסידו עיקר ממון, אלא שמפסידו דרך גרמא. והדין הג' הוא גרמא בניזקין שהוא פטור. ד' היזק שאינו ניכר פטור מן הדין וחייב מתורת קנס. ה' מזיק שעבודו של חברו הביא מח'. וכן ה</w:t>
      </w:r>
      <w:r w:rsidRPr="0028465D">
        <w:rPr>
          <w:rFonts w:ascii="Narkisim" w:hAnsi="Narkisim"/>
          <w:b/>
          <w:bCs/>
          <w:rtl/>
        </w:rPr>
        <w:t>רא"ש</w:t>
      </w:r>
      <w:r w:rsidRPr="0028465D">
        <w:rPr>
          <w:rFonts w:ascii="Narkisim" w:hAnsi="Narkisim"/>
          <w:rtl/>
        </w:rPr>
        <w:t xml:space="preserve"> כת' עד"ז.</w:t>
      </w:r>
    </w:p>
  </w:footnote>
  <w:footnote w:id="828">
    <w:p w14:paraId="54C59AD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ו'כל התלמוד' קאי למסקנא דהכא.</w:t>
      </w:r>
    </w:p>
  </w:footnote>
  <w:footnote w:id="829">
    <w:p w14:paraId="3BD1530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והוכיח כן מהגמ' (לעיל עא:) דאמרי' דר' מאיר סבר כר' שמעון [ומש"ה מחייב בד' וה'], ואמאי לא אמרי' ר' מאיר לטעמיה. וכי"מ בתוס' (עא: הו' בסמוך)].</w:t>
      </w:r>
    </w:p>
  </w:footnote>
  <w:footnote w:id="830">
    <w:p w14:paraId="686B7DE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בשור היוצא ליסקל, דאסור בהנאה ולא שווה מידי. מ"מ נחשב עיקרו ממון, דשור כעין זה שווה ממון.</w:t>
      </w:r>
    </w:p>
  </w:footnote>
  <w:footnote w:id="831">
    <w:p w14:paraId="7ECAB80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ומש"ה ה"מ בדבר דבעצמותו יש בו שווי ממון, אי לאו האיסור הנאה והקדש. וכיון דגורם לו ממון הוי כממון אצלו. אבל שטר שאין בעיקרו ממון, אף שיש לו זכות עליו לא שייך שיחשב ממון.</w:t>
      </w:r>
    </w:p>
  </w:footnote>
  <w:footnote w:id="832">
    <w:p w14:paraId="4202B09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בסוגיין דגורם לממון הוה דוקא בדבר שעיקרו ממון, ור' מאיר דמחייב דינא דגרמי עדיף, אף בשטר דאין גופו ממון.</w:t>
      </w:r>
    </w:p>
  </w:footnote>
  <w:footnote w:id="833">
    <w:p w14:paraId="7C3D9F2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הביאו בשם ריב"א דדינא דגרמי הוה מדרבנן. ע"ע בסמוך.</w:t>
      </w:r>
    </w:p>
  </w:footnote>
  <w:footnote w:id="834">
    <w:p w14:paraId="630F25C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משמע דכוונם להקשות דהכא נמי מוכר את השטר לכל אדם, ומש"ה אמאי תלוי ברבנן ור"ש.</w:t>
      </w:r>
    </w:p>
  </w:footnote>
  <w:footnote w:id="835">
    <w:p w14:paraId="572A48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השורף פטור, והגזלן משלם לנגזל. כיון דאינו יכול לומר הרי שלך לפניך.</w:t>
      </w:r>
    </w:p>
  </w:footnote>
  <w:footnote w:id="836">
    <w:p w14:paraId="0C226E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ודעת כמה </w:t>
      </w:r>
      <w:r w:rsidRPr="0028465D">
        <w:rPr>
          <w:rFonts w:ascii="Narkisim" w:hAnsi="Narkisim"/>
          <w:b/>
          <w:bCs/>
          <w:rtl/>
        </w:rPr>
        <w:t>ראשונים</w:t>
      </w:r>
      <w:r w:rsidRPr="0028465D">
        <w:rPr>
          <w:rFonts w:ascii="Narkisim" w:hAnsi="Narkisim"/>
          <w:rtl/>
        </w:rPr>
        <w:t xml:space="preserve"> (רמב"ן פסחים ו.) דלא יראה 'לך' נתמעט כל חמץ שאינו שלך. אמנם ה</w:t>
      </w:r>
      <w:r w:rsidRPr="0028465D">
        <w:rPr>
          <w:rFonts w:ascii="Narkisim" w:hAnsi="Narkisim"/>
          <w:b/>
          <w:bCs/>
          <w:rtl/>
        </w:rPr>
        <w:t>אחרונים</w:t>
      </w:r>
      <w:r w:rsidRPr="0028465D">
        <w:rPr>
          <w:rFonts w:ascii="Narkisim" w:hAnsi="Narkisim"/>
          <w:rtl/>
        </w:rPr>
        <w:t xml:space="preserve"> דייקו מדברי </w:t>
      </w:r>
      <w:r w:rsidRPr="0028465D">
        <w:rPr>
          <w:rFonts w:ascii="Narkisim" w:hAnsi="Narkisim"/>
          <w:b/>
          <w:bCs/>
          <w:rtl/>
        </w:rPr>
        <w:t>רש"י</w:t>
      </w:r>
      <w:r w:rsidRPr="0028465D">
        <w:rPr>
          <w:rFonts w:ascii="Narkisim" w:hAnsi="Narkisim"/>
          <w:rtl/>
        </w:rPr>
        <w:t xml:space="preserve"> (פסחים ה: ומו.) דהוה מיעוט דוקא של הקדש ושל נכרי, אבל מצווה על חמץ של חבירו. וכן הביא ה</w:t>
      </w:r>
      <w:r w:rsidRPr="0028465D">
        <w:rPr>
          <w:rFonts w:ascii="Narkisim" w:hAnsi="Narkisim"/>
          <w:b/>
          <w:bCs/>
          <w:rtl/>
        </w:rPr>
        <w:t>גר"א</w:t>
      </w:r>
      <w:r w:rsidRPr="0028465D">
        <w:rPr>
          <w:rFonts w:ascii="Narkisim" w:hAnsi="Narkisim"/>
          <w:rtl/>
        </w:rPr>
        <w:t xml:space="preserve"> (תמג ב, והו' במשנ"ב תמג יד). וה</w:t>
      </w:r>
      <w:r w:rsidRPr="0028465D">
        <w:rPr>
          <w:rFonts w:ascii="Narkisim" w:hAnsi="Narkisim"/>
          <w:b/>
          <w:bCs/>
          <w:rtl/>
        </w:rPr>
        <w:t>שעה"צ</w:t>
      </w:r>
      <w:r w:rsidRPr="0028465D">
        <w:rPr>
          <w:rFonts w:ascii="Narkisim" w:hAnsi="Narkisim"/>
          <w:rtl/>
        </w:rPr>
        <w:t xml:space="preserve"> (שם כ) ציין מקור לזה מהגמ' דידן, דהכל מצווין לבערו.</w:t>
      </w:r>
    </w:p>
    <w:p w14:paraId="1FFFC219"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בה"ג</w:t>
      </w:r>
      <w:r w:rsidRPr="0028465D">
        <w:rPr>
          <w:rFonts w:ascii="Narkisim" w:hAnsi="Narkisim"/>
          <w:rtl/>
        </w:rPr>
        <w:t xml:space="preserve"> (הל' פסח עמ' קעו) כת' דנפקד שקיבל עליו אחריות ולא מכרו, מחוייב לשרוף את החמץ. שהכל מצוין עליו לבערו. [ונקט לשון הגמ' דידן]. וה</w:t>
      </w:r>
      <w:r w:rsidRPr="0028465D">
        <w:rPr>
          <w:rFonts w:ascii="Narkisim" w:hAnsi="Narkisim"/>
          <w:b/>
          <w:bCs/>
          <w:rtl/>
        </w:rPr>
        <w:t>שעה"צ</w:t>
      </w:r>
      <w:r w:rsidRPr="0028465D">
        <w:rPr>
          <w:rFonts w:ascii="Narkisim" w:hAnsi="Narkisim"/>
          <w:rtl/>
        </w:rPr>
        <w:t xml:space="preserve"> (תמג כ) הביא דמשמע דאף השומר חייב מדינא.</w:t>
      </w:r>
    </w:p>
  </w:footnote>
  <w:footnote w:id="837">
    <w:p w14:paraId="31C606B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ודוחק דדייקו כן מלשון הגמ' דהכל מצווין לבערו, אילו היה ברשותם.</w:t>
      </w:r>
    </w:p>
  </w:footnote>
  <w:footnote w:id="838">
    <w:p w14:paraId="14FC2E7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מג"א</w:t>
      </w:r>
      <w:r w:rsidRPr="0028465D">
        <w:rPr>
          <w:rFonts w:ascii="Narkisim" w:hAnsi="Narkisim"/>
          <w:rtl/>
        </w:rPr>
        <w:t xml:space="preserve"> (תמג ה) כת' דנפקד צריך לבער, שלא יעבור עליו המפקיד. וב</w:t>
      </w:r>
      <w:r w:rsidRPr="0028465D">
        <w:rPr>
          <w:rFonts w:ascii="Narkisim" w:hAnsi="Narkisim"/>
          <w:b/>
          <w:bCs/>
          <w:rtl/>
        </w:rPr>
        <w:t>שו"ע הרב</w:t>
      </w:r>
      <w:r w:rsidRPr="0028465D">
        <w:rPr>
          <w:rFonts w:ascii="Narkisim" w:hAnsi="Narkisim"/>
          <w:rtl/>
        </w:rPr>
        <w:t xml:space="preserve"> (תמג ז) ביאר דהוה משום כל ישראל ערבים זה לזה. וכ"כ ה</w:t>
      </w:r>
      <w:r w:rsidRPr="0028465D">
        <w:rPr>
          <w:rFonts w:ascii="Narkisim" w:hAnsi="Narkisim"/>
          <w:b/>
          <w:bCs/>
          <w:rtl/>
        </w:rPr>
        <w:t>צל"ח</w:t>
      </w:r>
      <w:r w:rsidRPr="0028465D">
        <w:rPr>
          <w:rFonts w:ascii="Narkisim" w:hAnsi="Narkisim"/>
          <w:rtl/>
        </w:rPr>
        <w:t xml:space="preserve"> (פסחים כט.) דיל"פ שהכל מצווים לבערו כדי להציל את הגזלן שלא יעבור בבל יראה, דודאי כל ישראל מצווים למנוע את ישראל מעבירה בכל מה דאפשר. [אך הצל"ח (שם) נקט עיקר דכשיש ברשותו חמץ של ישראל מצווה לבערו. וכת' דנפק"מ אף נפקד שיש בידו חמץ של קטן ישראל חייב לבער. ונקט דעפ"ז מיושב דברי הגמ' כאן].</w:t>
      </w:r>
    </w:p>
  </w:footnote>
  <w:footnote w:id="839">
    <w:p w14:paraId="299037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(בנין שלמה ל, עמודי אור) הקשו מכאן אמש"כ ה</w:t>
      </w:r>
      <w:r w:rsidRPr="0028465D">
        <w:rPr>
          <w:rFonts w:ascii="Narkisim" w:hAnsi="Narkisim"/>
          <w:b/>
          <w:bCs/>
          <w:rtl/>
        </w:rPr>
        <w:t>נוב"י</w:t>
      </w:r>
      <w:r w:rsidRPr="0028465D">
        <w:rPr>
          <w:rFonts w:ascii="Narkisim" w:hAnsi="Narkisim"/>
          <w:rtl/>
        </w:rPr>
        <w:t xml:space="preserve"> (או"ח ק טו) דמצוות שריפה הוה רק על הבעלים, והחמץ מצד עצמו אי"צ שריפה.</w:t>
      </w:r>
    </w:p>
  </w:footnote>
  <w:footnote w:id="840">
    <w:p w14:paraId="1CC0E92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(הג' שכר שכיר לנוב"י שם) כת' ש'הכל' מצווים עליו לבערו, היינו בין הגזלן ובין הנגזל מצווים עליו.</w:t>
      </w:r>
    </w:p>
  </w:footnote>
  <w:footnote w:id="841">
    <w:p w14:paraId="2FBD943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נוב"י</w:t>
      </w:r>
      <w:r w:rsidRPr="0028465D">
        <w:rPr>
          <w:rFonts w:ascii="Narkisim" w:hAnsi="Narkisim"/>
          <w:rtl/>
        </w:rPr>
        <w:t xml:space="preserve"> (או"ח ק' כ) תמה דלא שייך לדינא דגרמי כלל, ופלפל בזה.</w:t>
      </w:r>
    </w:p>
  </w:footnote>
  <w:footnote w:id="842">
    <w:p w14:paraId="16EC2FB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ראב"ד</w:t>
      </w:r>
      <w:r w:rsidRPr="0028465D">
        <w:rPr>
          <w:rFonts w:ascii="Narkisim" w:hAnsi="Narkisim"/>
          <w:rtl/>
        </w:rPr>
        <w:t xml:space="preserve"> (חובל ז יא) כת' דשורף שטר בדחבריה עביד, אבל מזיק שעבודו דבדנפשיה קא עבידנא פטור.</w:t>
      </w:r>
    </w:p>
  </w:footnote>
  <w:footnote w:id="843">
    <w:p w14:paraId="7DF0481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שלא יהא כל אחד הולך ומזיק לחבירו בעין. וה</w:t>
      </w:r>
      <w:r w:rsidRPr="0028465D">
        <w:rPr>
          <w:rFonts w:ascii="Narkisim" w:hAnsi="Narkisim"/>
          <w:b/>
          <w:bCs/>
          <w:rtl/>
        </w:rPr>
        <w:t>מרדכי</w:t>
      </w:r>
      <w:r w:rsidRPr="0028465D">
        <w:rPr>
          <w:rFonts w:ascii="Narkisim" w:hAnsi="Narkisim"/>
          <w:rtl/>
        </w:rPr>
        <w:t xml:space="preserve"> (קיט) הביא דברי ריב"א דהיזק שכיח קנסו, דאינו אלא מדרבנן.</w:t>
      </w:r>
    </w:p>
  </w:footnote>
  <w:footnote w:id="844">
    <w:p w14:paraId="060B744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דב</w:t>
      </w:r>
      <w:r w:rsidRPr="0028465D">
        <w:rPr>
          <w:rFonts w:ascii="Narkisim" w:hAnsi="Narkisim"/>
          <w:b/>
          <w:bCs/>
          <w:rtl/>
        </w:rPr>
        <w:t>ירושלמי</w:t>
      </w:r>
      <w:r w:rsidRPr="0028465D">
        <w:rPr>
          <w:rFonts w:ascii="Narkisim" w:hAnsi="Narkisim"/>
          <w:rtl/>
        </w:rPr>
        <w:t xml:space="preserve"> (שבועות ו ו) אי' דמ"ד דהמקרע שטרות חייב משום קנס. [ואידך מ"ד פוטר, דהוה כסותם פי עידי חבירו. והוה גרמא].</w:t>
      </w:r>
    </w:p>
    <w:p w14:paraId="007979E1"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רמב"ן</w:t>
      </w:r>
      <w:r w:rsidRPr="0028465D">
        <w:rPr>
          <w:rFonts w:ascii="Narkisim" w:hAnsi="Narkisim"/>
          <w:rtl/>
        </w:rPr>
        <w:t xml:space="preserve"> (דד"ג ד"ה ומה שסמכו) דחה דהירושלמי קאי למאן דלא דאין דד"ג, ואפ"ה יש מ"ד דמחייב במקרע שטרותיו משום קנס. והוה קנסא בעלמא דקנסו ולא גמרינן לשאר דוכתא [ע"ד הא דאיתא במוסר].</w:t>
      </w:r>
    </w:p>
    <w:p w14:paraId="4F45604A" w14:textId="77777777" w:rsidR="00FB51BD" w:rsidRPr="0028465D" w:rsidRDefault="00000000" w:rsidP="0028465D">
      <w:pPr>
        <w:pStyle w:val="Footnote"/>
        <w:bidi/>
        <w:rPr>
          <w:rFonts w:ascii="Narkisim" w:hAnsi="Narkisim"/>
        </w:rPr>
      </w:pPr>
      <w:r w:rsidRPr="0028465D">
        <w:rPr>
          <w:rFonts w:ascii="Narkisim" w:hAnsi="Narkisim"/>
          <w:rtl/>
        </w:rPr>
        <w:tab/>
        <w:t>ועוד תי' די"ל דכוונת הירושלמי מדינא, אלא דתנא ירושלמאה נקט לישנא קלילא, וכל דמשלם בגרמא קרי ליה קנס. אף דמחוייב בגדרי הדין, ואפי' בשוגג וכו'.</w:t>
      </w:r>
    </w:p>
  </w:footnote>
  <w:footnote w:id="845">
    <w:p w14:paraId="338BCF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הביא ה</w:t>
      </w:r>
      <w:r w:rsidRPr="0028465D">
        <w:rPr>
          <w:rFonts w:ascii="Narkisim" w:hAnsi="Narkisim"/>
          <w:b/>
          <w:bCs/>
          <w:rtl/>
        </w:rPr>
        <w:t>רמב"ן</w:t>
      </w:r>
      <w:r w:rsidRPr="0028465D">
        <w:rPr>
          <w:rFonts w:ascii="Narkisim" w:hAnsi="Narkisim"/>
          <w:rtl/>
        </w:rPr>
        <w:t xml:space="preserve"> (ד"ה ומשום הך) ד</w:t>
      </w:r>
      <w:r w:rsidRPr="0028465D">
        <w:rPr>
          <w:rFonts w:ascii="Narkisim" w:hAnsi="Narkisim"/>
          <w:b/>
          <w:bCs/>
          <w:rtl/>
        </w:rPr>
        <w:t>י"מ</w:t>
      </w:r>
      <w:r w:rsidRPr="0028465D">
        <w:rPr>
          <w:rFonts w:ascii="Narkisim" w:hAnsi="Narkisim"/>
          <w:rtl/>
        </w:rPr>
        <w:t xml:space="preserve"> דגרמי הוה קנס, ומש"ה בשוגג לא גזרו. [וביאר עד"ז הא דמתרין בו במחיצת שנפרצה, ע' תוס' לקמן ק: וב"ב ב.]. והוסיף דלפ"ז לא יתחייב אלא במתכוין להזיק, דקי"ל דלא קנסו שוגג אטו מזיד.</w:t>
      </w:r>
    </w:p>
    <w:p w14:paraId="15A5286A" w14:textId="77777777" w:rsidR="00FB51BD" w:rsidRPr="0028465D" w:rsidRDefault="00000000" w:rsidP="0028465D">
      <w:pPr>
        <w:pStyle w:val="Footnote"/>
        <w:bidi/>
        <w:rPr>
          <w:rFonts w:ascii="Narkisim" w:hAnsi="Narkisim"/>
        </w:rPr>
      </w:pPr>
      <w:r w:rsidRPr="0028465D">
        <w:rPr>
          <w:rFonts w:ascii="Narkisim" w:hAnsi="Narkisim"/>
          <w:rtl/>
        </w:rPr>
        <w:tab/>
        <w:t>והרמב"ן חלק דלא הוה קנס, והוכיח דמראה דינר (לקמן ק.) הוה שוגג ודנו דינא דגרמי. והביא י"מ דהתם פושע הוא, הואיל וצריך למגמר, ומש"ה מזיק הוא. [וכן מבואר ברמב"ם, ויתבאר לקמן].</w:t>
      </w:r>
    </w:p>
    <w:p w14:paraId="7C0C3116"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רמב"ן</w:t>
      </w:r>
      <w:r w:rsidRPr="0028465D">
        <w:rPr>
          <w:rFonts w:ascii="Narkisim" w:hAnsi="Narkisim"/>
          <w:rtl/>
        </w:rPr>
        <w:t xml:space="preserve"> כת' (סוד"ה כללו) כת' דלר"מ חייב בדינא דגרמי [היכא דההיזק ניכר] בין בשוגג בין במזיד בין באונס שאדם מועד לעולם.</w:t>
      </w:r>
    </w:p>
  </w:footnote>
  <w:footnote w:id="846">
    <w:p w14:paraId="7AC41D3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הביאו דר' מאיר (גיטין נג:) קניס שוגג אטו מזיד במטמא ומדמע. [והגמ' שם פי' דבאיסור דרבנן קנס שוגג אטו מזיד]. ויל"ד אי תוס' נסתפקו האם איסור גורם להזיק ממון חבירו הוה מדאורייתא או מדרבנן. או שדנו אי קי"ל כר' מאיר בקנס זה. א"נ אפשר דכוונת התוס' לדון האם יש לדמות קנס דגרמי לקנס דהיזק שאינו ניכר.</w:t>
      </w:r>
    </w:p>
  </w:footnote>
  <w:footnote w:id="847">
    <w:p w14:paraId="50A29DE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ובגמ' (לקמן קיז.) דנו אי מוסר חייב משום קנס או משום דינא דגרמי, ויתבאר לקמן.</w:t>
      </w:r>
    </w:p>
  </w:footnote>
  <w:footnote w:id="848">
    <w:p w14:paraId="0991752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יש"ש</w:t>
      </w:r>
      <w:r w:rsidRPr="0028465D">
        <w:rPr>
          <w:rFonts w:ascii="Narkisim" w:hAnsi="Narkisim"/>
          <w:rtl/>
        </w:rPr>
        <w:t xml:space="preserve"> (כו) כת' דלרווחא דמילתא יש להוסיף דלשון התלמוד דר' מאיר דדאין דינא דגרמי מורה דהוה הדין. ולא אמר דמחייב דיני דגרמי. אלא נקט הלשון 'דאין' משמע שדן דינא וירד לעומקו של הלכה עד שדן לחיוב. כמו שמצינו גבי ר' נתן (לעיל נג.) דיינא הוא ונחית לעומקא דדינא. ומש"ה הכא הלכה כר' מאיר, ואף דבכל דוכתא אין הלכה כר"מ לגבי רבנן.</w:t>
      </w:r>
    </w:p>
  </w:footnote>
  <w:footnote w:id="849">
    <w:p w14:paraId="2C48FE4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והש"ך הביא כן מדברי אמימר כאן, דמעיקרא דנו לחייב משום גורם לממון מדאורייתא. ואח"כ אמימר דן מדרבנן. דאי הכל דין דאורייתא, א"כ אמימר חידש דאף שטר הוה דינא דגרמי. והלשון לא משמע כן. והקצות דחה דאף מ"ד דלעיל מודו דלמ"ד דינא דגרמי חייב [והביא דברי הרמב"ן דהוה ככיס מלא מעות], אלא דרבה ור' דימי לא דנו דינא דגרמי.</w:t>
      </w:r>
    </w:p>
  </w:footnote>
  <w:footnote w:id="850">
    <w:p w14:paraId="075026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דב</w:t>
      </w:r>
      <w:r w:rsidRPr="0028465D">
        <w:rPr>
          <w:rFonts w:ascii="Narkisim" w:hAnsi="Narkisim"/>
          <w:b/>
          <w:bCs/>
          <w:rtl/>
        </w:rPr>
        <w:t>שו"ת מהר"ם מרוטנברג</w:t>
      </w:r>
      <w:r w:rsidRPr="0028465D">
        <w:rPr>
          <w:rFonts w:ascii="Narkisim" w:hAnsi="Narkisim"/>
          <w:rtl/>
        </w:rPr>
        <w:t xml:space="preserve"> (ד"פ תס) כת' דהיכא דמת לא קנסו בנו אחריו. [אבל ה</w:t>
      </w:r>
      <w:r w:rsidRPr="0028465D">
        <w:rPr>
          <w:rFonts w:ascii="Narkisim" w:hAnsi="Narkisim"/>
          <w:b/>
          <w:bCs/>
          <w:rtl/>
        </w:rPr>
        <w:t>רמב"ן</w:t>
      </w:r>
      <w:r w:rsidRPr="0028465D">
        <w:rPr>
          <w:rFonts w:ascii="Narkisim" w:hAnsi="Narkisim"/>
          <w:rtl/>
        </w:rPr>
        <w:t xml:space="preserve"> (ד"ה כתבתי זאת) הוכיח דחייב מדינא, דאת"ל דהוה קנס, א"כ שרף שטר ומת לא יתחייב בנו. ופשוט לו דחייב].</w:t>
      </w:r>
    </w:p>
  </w:footnote>
  <w:footnote w:id="851">
    <w:p w14:paraId="28E344D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ר"י</w:t>
      </w:r>
      <w:r w:rsidRPr="0028465D">
        <w:rPr>
          <w:rFonts w:ascii="Narkisim" w:hAnsi="Narkisim"/>
          <w:rtl/>
        </w:rPr>
        <w:t xml:space="preserve"> (בתוס' ב"ב כב:) חילק [לשון א'] דד"ג הוה היכא שהוא עצמו עושה היזק לממון חבירו. וה</w:t>
      </w:r>
      <w:r w:rsidRPr="0028465D">
        <w:rPr>
          <w:rFonts w:ascii="Narkisim" w:hAnsi="Narkisim"/>
          <w:b/>
          <w:bCs/>
          <w:rtl/>
        </w:rPr>
        <w:t>רא"ש</w:t>
      </w:r>
      <w:r w:rsidRPr="0028465D">
        <w:rPr>
          <w:rFonts w:ascii="Narkisim" w:hAnsi="Narkisim"/>
          <w:rtl/>
        </w:rPr>
        <w:t xml:space="preserve"> (כאן) הוסיף והוה ברי הזיקא. וביאר דאף מוסר, כיון שהראה ממון לעכו"ם הוה כאילו נתנו לתוא המכמר (ע"ע לקמן קיז.). [והרא"ש ביאר דמסלק כרים וכסתות לא עשה מעשה בגוף הממון, והוה גרמא אף דהוה ברי היזקא. ול"ד לאחוי אחויי דמסור דכמאן דקלייה דמי ועשה מעשה בגוף הממון].</w:t>
      </w:r>
    </w:p>
    <w:p w14:paraId="31D3C0BF" w14:textId="77777777" w:rsidR="00FB51BD" w:rsidRPr="0028465D" w:rsidRDefault="00000000" w:rsidP="0028465D">
      <w:pPr>
        <w:pStyle w:val="Footnote"/>
        <w:bidi/>
        <w:rPr>
          <w:rFonts w:ascii="Narkisim" w:hAnsi="Narkisim"/>
        </w:rPr>
      </w:pPr>
      <w:r w:rsidRPr="0028465D">
        <w:rPr>
          <w:rFonts w:ascii="Narkisim" w:hAnsi="Narkisim"/>
          <w:rtl/>
        </w:rPr>
        <w:tab/>
        <w:t xml:space="preserve">ועוד חילק </w:t>
      </w:r>
      <w:r w:rsidRPr="0028465D">
        <w:rPr>
          <w:rFonts w:ascii="Narkisim" w:hAnsi="Narkisim"/>
          <w:b/>
          <w:bCs/>
          <w:rtl/>
        </w:rPr>
        <w:t>ר"י</w:t>
      </w:r>
      <w:r w:rsidRPr="0028465D">
        <w:rPr>
          <w:rFonts w:ascii="Narkisim" w:hAnsi="Narkisim"/>
          <w:rtl/>
        </w:rPr>
        <w:t xml:space="preserve"> (בתוס' ב"ב הנ"ל) דדינא דגרמי היינו כשבא ההיזק משעת מעשה. [והרא"ש ביאר דאף מראה דינר לשולחני, מיד סומך עליו ונעשה לו ההיזק כי פטר אותו שנתנו לו. וכן מסור בעידנא דאחוי כמאן דקלייה דמי. וכן מחיצת הכרם שנפרצה, הכלאים נעשה מיד, ואף דאינו אוסר עד שיוסיף מאתיים].</w:t>
      </w:r>
    </w:p>
  </w:footnote>
  <w:footnote w:id="852">
    <w:p w14:paraId="2396296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בסוגיין הביא באריכות ב' לשונות (הנ"ל) של ר"י [ולכאורה משמע דפליגי]. וה</w:t>
      </w:r>
      <w:r w:rsidRPr="0028465D">
        <w:rPr>
          <w:rFonts w:ascii="Narkisim" w:hAnsi="Narkisim"/>
          <w:b/>
          <w:bCs/>
          <w:rtl/>
        </w:rPr>
        <w:t>רא"ש</w:t>
      </w:r>
      <w:r w:rsidRPr="0028465D">
        <w:rPr>
          <w:rFonts w:ascii="Narkisim" w:hAnsi="Narkisim"/>
          <w:rtl/>
        </w:rPr>
        <w:t xml:space="preserve"> (סנהדרין ט ב) כת' בקיצור דמצמצם חייב משום גרמי, לפי הטעמים (הנ"ל), שהוא עצמו עושה ההיזק לממון חבירו, שהוא מצמצם בהמתו וברי היזיקא כי ודאי תמות. וההיזק מתחיל מיד והולך וחזק. [ומשמע דבעינן תרוייהו. והאחרונים דנו האם הרא"ש נסתפק בזה (וכ"כ בשו"ת משאת בנימין כח), או דנקט דאין חיוב אלא היכא דמתקיים ב' הטעמים. וע"ע תה"ד שטז]. וע"ע שו"ת הרשב"א (מיוחסות רמ, וב נג). וע"ע ראב"ד (זכיה ו כד).</w:t>
      </w:r>
    </w:p>
  </w:footnote>
  <w:footnote w:id="853">
    <w:p w14:paraId="52BFB30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וכגון מסור וכגון מראה דינר לשלחני ונמצא רע. [ומשמע מדברי הראב"ד דכל מזיק בדיבור חייב רק מדינא דגרמי, ותוס' (לקמן ק.) האריכו לדון בזה.</w:t>
      </w:r>
    </w:p>
  </w:footnote>
  <w:footnote w:id="854">
    <w:p w14:paraId="1F4406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רמב"ן</w:t>
      </w:r>
      <w:r w:rsidRPr="0028465D">
        <w:rPr>
          <w:rFonts w:ascii="Narkisim" w:hAnsi="Narkisim"/>
          <w:rtl/>
        </w:rPr>
        <w:t xml:space="preserve"> (ד"ה והנך פירכי) דמחיצת הכרם שנפרצה נחשב דינא דגרמי כיון שאין האיסור בא מחמת מעשה, אלא מחמת מחשבה. דלר"מ מחשבה כמעשה, ושמע מינה דדאין דינא דגרמי.</w:t>
      </w:r>
    </w:p>
  </w:footnote>
  <w:footnote w:id="855">
    <w:p w14:paraId="0FB98EF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והרמב"ן הביא דלכאורה מבואר ב</w:t>
      </w:r>
      <w:r w:rsidRPr="0028465D">
        <w:rPr>
          <w:rFonts w:ascii="Narkisim" w:hAnsi="Narkisim"/>
          <w:b/>
          <w:bCs/>
          <w:rtl/>
        </w:rPr>
        <w:t>רי"ף</w:t>
      </w:r>
      <w:r w:rsidRPr="0028465D">
        <w:rPr>
          <w:rFonts w:ascii="Narkisim" w:hAnsi="Narkisim"/>
          <w:rtl/>
        </w:rPr>
        <w:t xml:space="preserve"> דבהמה שנפלה לבור, והבאיש מחמת ריחו (לעיל מח:) לר' מאיר חייב מדינא דגרמי. ומש"ה הרי"ף השמיטו [וכ"כ ראב"ן להדיא]. אך דחה די"ל הרי"ף ס"ל דאידך לישנא פליג, ומש"ה לא פסק דין זה.</w:t>
      </w:r>
    </w:p>
  </w:footnote>
  <w:footnote w:id="856">
    <w:p w14:paraId="5CADDA3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אינו מתאים לב' סברות של ר"י, דדינא דגרמי הוה כשהוא עצמו עשה. וההיזק מיד. [אך שייך לסברא דתלי בברי הזיקא].</w:t>
      </w:r>
    </w:p>
  </w:footnote>
  <w:footnote w:id="857">
    <w:p w14:paraId="1498627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וצ"ל עד"ז דאף קורע ושורף שטר, ויל"פ שהוא נתן ללווה כח לכפור בהלוואה. ונחשב שעשה דבר המזיק.</w:t>
      </w:r>
    </w:p>
  </w:footnote>
  <w:footnote w:id="858">
    <w:p w14:paraId="35055E5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ויל"פ דיש ב' גדרים בגרמי, דיש אופן דהמעשה נעשית ע"י גרמא [וכגון מוסר וכדו'], אבל שורף שטר עשה מעשה בממונו של זה, אלא דההיזק הוה גרמא. [והוה גרמא בדבר הניזוק].</w:t>
      </w:r>
    </w:p>
  </w:footnote>
  <w:footnote w:id="859">
    <w:p w14:paraId="2A003E6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והרמב"ן הביא דיש חיוב שבת באהדקיה באנדרונא (לעיל פה:). ומבואר שדימה דינא דגרמי לחיוב שבת. [ועד"ז ר' אפרים (בס' אהל ישעיהו, הו' בע"א) למד דינא דגרמי מחיוב ריפוי שחייבה תורה].</w:t>
      </w:r>
    </w:p>
  </w:footnote>
  <w:footnote w:id="860">
    <w:p w14:paraId="66664A8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ועד"ז כת' </w:t>
      </w:r>
      <w:r w:rsidRPr="0028465D">
        <w:rPr>
          <w:rFonts w:ascii="Narkisim" w:hAnsi="Narkisim"/>
          <w:b/>
          <w:bCs/>
          <w:rtl/>
        </w:rPr>
        <w:t>רש"י</w:t>
      </w:r>
      <w:r w:rsidRPr="0028465D">
        <w:rPr>
          <w:rFonts w:ascii="Narkisim" w:hAnsi="Narkisim"/>
          <w:rtl/>
        </w:rPr>
        <w:t xml:space="preserve"> (כתובות פו.) כל החוב שבתוכו. ובהמשך דבריו ביאר ככשורא לצלמא, גיבוי גמור כל ההפסד דקדק בו.</w:t>
      </w:r>
    </w:p>
  </w:footnote>
  <w:footnote w:id="861">
    <w:p w14:paraId="7D472D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(ב"ב קמז:, וכן כתובות פו., ב"מ כ.) כת' דהמוכר שטר חוב וחזר ומחלו משלם רק דמים שנתנו לקנות השטר. והא דבגמ' נקטו שטרא מעליא, אגב דנקט לעיל ניירא בעלמא קלאי מינך.</w:t>
      </w:r>
    </w:p>
    <w:p w14:paraId="2EB07555"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ראב"ד</w:t>
      </w:r>
      <w:r w:rsidRPr="0028465D">
        <w:rPr>
          <w:rFonts w:ascii="Narkisim" w:hAnsi="Narkisim"/>
          <w:rtl/>
        </w:rPr>
        <w:t xml:space="preserve"> (כתוב שם כתובות פו. מה. בדה"ר) ביאר דלא דמי למוכר שדה באחריות והיא יוצאה מתחת ידו, שהמוכר משלם לו כל השבח, דהתם השבח של לוקח והמוכר משתרש בזה שפרע בו חובו. אבל הכא דגרמא בעלמא הוא, ומשלם כעין קנסא. הילכך רק מה ששילם והפסידו עכשיו משלם, ולא כמה שהשטר הושבח.</w:t>
      </w:r>
    </w:p>
    <w:p w14:paraId="429200F1" w14:textId="77777777" w:rsidR="00FB51BD" w:rsidRPr="0028465D" w:rsidRDefault="00000000" w:rsidP="0028465D">
      <w:pPr>
        <w:pStyle w:val="Footnote"/>
        <w:bidi/>
        <w:rPr>
          <w:rFonts w:ascii="Narkisim" w:hAnsi="Narkisim"/>
        </w:rPr>
      </w:pPr>
      <w:r w:rsidRPr="0028465D">
        <w:rPr>
          <w:rFonts w:ascii="Narkisim" w:hAnsi="Narkisim"/>
          <w:rtl/>
        </w:rPr>
        <w:tab/>
        <w:t>אך כל זה במוכר שטר וחוזר ומחלו, דאמרי' שהפסידו רק בשעת המכר. אבל בשורף שטר של המלוה בסוגיין צ"ב כוונת התוס' כמה ישלם [ולכאורה ע"כ ישלם שווי השטר לימכר בשעת שריפה. וכדברי שאר ראשונים במוחל. דאין סברא לשום את השטר בזמן אחר].</w:t>
      </w:r>
    </w:p>
  </w:footnote>
  <w:footnote w:id="862">
    <w:p w14:paraId="763AE6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ביאר ה</w:t>
      </w:r>
      <w:r w:rsidRPr="0028465D">
        <w:rPr>
          <w:rFonts w:ascii="Narkisim" w:hAnsi="Narkisim"/>
          <w:b/>
          <w:bCs/>
          <w:rtl/>
        </w:rPr>
        <w:t>קה"י</w:t>
      </w:r>
      <w:r w:rsidRPr="0028465D">
        <w:rPr>
          <w:rFonts w:ascii="Narkisim" w:hAnsi="Narkisim"/>
          <w:rtl/>
        </w:rPr>
        <w:t xml:space="preserve"> (לה וב"מ מז) ע"פ מה שחידש דחיוב גרמי הוא דנחשב שיצר דבר המזיק.</w:t>
      </w:r>
    </w:p>
  </w:footnote>
  <w:footnote w:id="863">
    <w:p w14:paraId="4CB645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דהרמב"ן דן דחיוב דשבת שייך לדינא דגרמי, דגורם לבטלו ממלאכתו וגורם הוא לו שלא ירויח. וכת' דלרבנן כיון דהרזקיה מההיא שעתא הוא דאפסדיה. [ולא משום דגורם הפסד המלאכה]. ומבואר דלר"מ אי"צ טעם זה.</w:t>
      </w:r>
    </w:p>
    <w:p w14:paraId="079834A2" w14:textId="77777777" w:rsidR="00FB51BD" w:rsidRPr="0028465D" w:rsidRDefault="00000000" w:rsidP="0028465D">
      <w:pPr>
        <w:pStyle w:val="Footnote"/>
        <w:bidi/>
        <w:rPr>
          <w:rFonts w:ascii="Narkisim" w:hAnsi="Narkisim"/>
        </w:rPr>
      </w:pPr>
      <w:r w:rsidRPr="0028465D">
        <w:rPr>
          <w:rFonts w:ascii="Narkisim" w:hAnsi="Narkisim"/>
          <w:rtl/>
        </w:rPr>
        <w:tab/>
        <w:t>{אך התם איירי בחובל גמור, והוה גרמי בהפסד מלאכה. ול"מ דהמזיק בגרמי יתחייב בד' דברים. אך כיון דהרמב"ן (הו' בסמוך) כת' דגרמי שע"י גרמי חייב, א"כ אף זה בכלל}.</w:t>
      </w:r>
    </w:p>
  </w:footnote>
  <w:footnote w:id="864">
    <w:p w14:paraId="7527D39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(שלג ב) ביאר דזה כוונת התוס' (ב"מ עו:) דשוכר פועל וחזר בו חייב מדינא דגרמי, היינו משום שבת שע"י דינא דגרמי. [ו</w:t>
      </w:r>
      <w:r w:rsidRPr="0028465D">
        <w:rPr>
          <w:rFonts w:ascii="Narkisim" w:hAnsi="Narkisim"/>
          <w:b/>
          <w:bCs/>
          <w:rtl/>
        </w:rPr>
        <w:t>רש"י</w:t>
      </w:r>
      <w:r w:rsidRPr="0028465D">
        <w:rPr>
          <w:rFonts w:ascii="Narkisim" w:hAnsi="Narkisim"/>
          <w:rtl/>
        </w:rPr>
        <w:t xml:space="preserve"> (ב"מ שם) שפוטר משום דס"ל דאין חיוב שבת מדינא דגרמי. וע"ע קה"י (ב"מ מז)].</w:t>
      </w:r>
    </w:p>
  </w:footnote>
  <w:footnote w:id="865">
    <w:p w14:paraId="13EE00A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הביא דאי' (שבועות לב.) גבי קרבן שבועה, דדעת ר' אלעזר ב"ר שמעון דמשביע עד א' חייב משום דהוה גורם לממון וכממון. [פרש"י דעד א' גורם לממון, שאילו העיד מחייבו שבועה. ורוב בני אדם אין נשבעין לשקר, והיה משלם]. ואיתא דעדי קינוי של סוטה פטורים, דהוה גורם לגורם.</w:t>
      </w:r>
    </w:p>
    <w:p w14:paraId="2C9CFA8A" w14:textId="77777777" w:rsidR="00FB51BD" w:rsidRPr="0028465D" w:rsidRDefault="00000000" w:rsidP="0028465D">
      <w:pPr>
        <w:pStyle w:val="Footnote"/>
        <w:bidi/>
        <w:rPr>
          <w:rFonts w:ascii="Narkisim" w:hAnsi="Narkisim"/>
        </w:rPr>
      </w:pPr>
      <w:r w:rsidRPr="0028465D">
        <w:rPr>
          <w:rFonts w:ascii="Narkisim" w:hAnsi="Narkisim"/>
          <w:rtl/>
        </w:rPr>
        <w:tab/>
        <w:t>והרמב"ן כת' דליכא לדמוייה כלל, דהתם בעינן עדות המחייבת ממון או גורמת. ואילו גורם דגורם הוה כפירת דברים. והרמב"ן סיים ומי שדמה שני ענינים אלו וערבן חייב משום כלאים. והקצות הביא דכבר עירבן בעל התרומות.</w:t>
      </w:r>
    </w:p>
  </w:footnote>
  <w:footnote w:id="866">
    <w:p w14:paraId="1D44461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היכא דהלווה הודה ושילם החוב, האם הלווה תובע מהשורף דמי הנייר [לצור ע"פ צלוחיתו], או דעד שעת פרעון דמי שריפתו של המלוה.</w:t>
      </w:r>
    </w:p>
  </w:footnote>
  <w:footnote w:id="867">
    <w:p w14:paraId="5F42B9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תוס'</w:t>
      </w:r>
      <w:r w:rsidRPr="0028465D">
        <w:rPr>
          <w:rFonts w:ascii="Narkisim" w:hAnsi="Narkisim"/>
          <w:rtl/>
        </w:rPr>
        <w:t xml:space="preserve"> (שבועות לז: ד"ה מיעט, וב</w:t>
      </w:r>
      <w:r w:rsidRPr="0028465D">
        <w:rPr>
          <w:rFonts w:ascii="Narkisim" w:hAnsi="Narkisim"/>
          <w:b/>
          <w:bCs/>
          <w:rtl/>
        </w:rPr>
        <w:t>פסקי תוס</w:t>
      </w:r>
      <w:r w:rsidRPr="0028465D">
        <w:rPr>
          <w:rFonts w:ascii="Narkisim" w:hAnsi="Narkisim"/>
          <w:rtl/>
        </w:rPr>
        <w:t>' שבועות נה, וה</w:t>
      </w:r>
      <w:r w:rsidRPr="0028465D">
        <w:rPr>
          <w:rFonts w:ascii="Narkisim" w:hAnsi="Narkisim"/>
          <w:b/>
          <w:bCs/>
          <w:rtl/>
        </w:rPr>
        <w:t>אגודה</w:t>
      </w:r>
      <w:r w:rsidRPr="0028465D">
        <w:rPr>
          <w:rFonts w:ascii="Narkisim" w:hAnsi="Narkisim"/>
          <w:rtl/>
        </w:rPr>
        <w:t xml:space="preserve"> שבועות ה כו) דהמגביה שטרות ושרפן חייב.</w:t>
      </w:r>
    </w:p>
  </w:footnote>
  <w:footnote w:id="868">
    <w:p w14:paraId="1DCF695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גבי שף מטבע הש"ך עצמו נקט דחייב היכא דאגביה.</w:t>
      </w:r>
    </w:p>
  </w:footnote>
  <w:footnote w:id="869">
    <w:p w14:paraId="39097FB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(שפו ו) כת' דדעת המהרש"ל דשטרות נגזלין.</w:t>
      </w:r>
    </w:p>
  </w:footnote>
  <w:footnote w:id="870">
    <w:p w14:paraId="3C7601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והגר"ח חילק דה"מ חיוב מזיק, דהוה מחמת חסרון. אבל חיוב גניבה הוא משום 'מעשה הגניבה', ואף אילו לא חסר לנגנב אפ"ה יש בזה מעשה גניבה, דחייב על גניבת חפצא דהשטר, דהשטר שווה ממון. [ע"ע לעיל סב:].</w:t>
      </w:r>
    </w:p>
  </w:footnote>
  <w:footnote w:id="871">
    <w:p w14:paraId="1618DA5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דלאחר שגדל לא היה מזיק ממון חבירו. וה</w:t>
      </w:r>
      <w:r w:rsidRPr="0028465D">
        <w:rPr>
          <w:rFonts w:ascii="Narkisim" w:hAnsi="Narkisim"/>
          <w:b/>
          <w:bCs/>
          <w:rtl/>
        </w:rPr>
        <w:t>פ"ח</w:t>
      </w:r>
      <w:r w:rsidRPr="0028465D">
        <w:rPr>
          <w:rFonts w:ascii="Narkisim" w:hAnsi="Narkisim"/>
          <w:rtl/>
        </w:rPr>
        <w:t xml:space="preserve"> כת' די"ל דשרפו בשוגג. וביאר דרב אשי סבר כרבה דלא דאין דינא דגרמי, ומש"ה הוצרך רפרם לכופו. {ואפשר דאף רב אשי חזר בו} [ועפ"ז מבואר דגרמי בשוגג חייב. וע' מש"כ לקמן ק.].</w:t>
      </w:r>
    </w:p>
  </w:footnote>
  <w:footnote w:id="872">
    <w:p w14:paraId="527C38A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נתחדש לפ"ז דחייב אף בדינא דגרמי. ולכאורה כ"ז לצד דדינא דגרמי הוה מדאורייתא, דאי הוה מדרבנן מנ"ל דתקנו בקטן.</w:t>
      </w:r>
    </w:p>
  </w:footnote>
  <w:footnote w:id="873">
    <w:p w14:paraId="029565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וכ"פ ה</w:t>
      </w:r>
      <w:r w:rsidRPr="0028465D">
        <w:rPr>
          <w:rFonts w:ascii="Narkisim" w:hAnsi="Narkisim"/>
          <w:b/>
          <w:bCs/>
          <w:rtl/>
        </w:rPr>
        <w:t>משנ"ב</w:t>
      </w:r>
      <w:r w:rsidRPr="0028465D">
        <w:rPr>
          <w:rFonts w:ascii="Narkisim" w:hAnsi="Narkisim"/>
          <w:rtl/>
        </w:rPr>
        <w:t xml:space="preserve"> (שמג ט) דלפנים משורת הדין יש לו לשלם מה שהזיק בקטנותו.</w:t>
      </w:r>
    </w:p>
  </w:footnote>
  <w:footnote w:id="874">
    <w:p w14:paraId="385891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דבין בשוגג ובין במזיד ובין באונס ובין ברצון קנסו לאוסרו, בין לו בין לאחרים.</w:t>
      </w:r>
    </w:p>
    <w:p w14:paraId="38D67147" w14:textId="77777777" w:rsidR="00FB51BD" w:rsidRPr="0028465D" w:rsidRDefault="00000000" w:rsidP="0028465D">
      <w:pPr>
        <w:pStyle w:val="Footnote"/>
        <w:bidi/>
        <w:rPr>
          <w:rFonts w:ascii="Narkisim" w:hAnsi="Narkisim"/>
        </w:rPr>
      </w:pPr>
      <w:r w:rsidRPr="0028465D">
        <w:rPr>
          <w:rFonts w:ascii="Narkisim" w:hAnsi="Narkisim"/>
          <w:rtl/>
        </w:rPr>
        <w:tab/>
        <w:t>ומבואר דכוונת הרמב"ן דהבעלים אונס [ולא שאינו מצווה]. אבל ה</w:t>
      </w:r>
      <w:r w:rsidRPr="0028465D">
        <w:rPr>
          <w:rFonts w:ascii="Narkisim" w:hAnsi="Narkisim"/>
          <w:b/>
          <w:bCs/>
          <w:rtl/>
        </w:rPr>
        <w:t>נוב"י</w:t>
      </w:r>
      <w:r w:rsidRPr="0028465D">
        <w:rPr>
          <w:rFonts w:ascii="Narkisim" w:hAnsi="Narkisim"/>
          <w:rtl/>
        </w:rPr>
        <w:t xml:space="preserve"> (או"ח ק' כ) נקט דכיון דאינו ברשות הנגזל אינו מצווה עליו כלל [ולא אמרי' עשאו הכתוב כאילו היא ברשותו בדבר שבלאו הכי אינו ברשותו. ואף אבידה]. וכן </w:t>
      </w:r>
      <w:r w:rsidRPr="0028465D">
        <w:rPr>
          <w:rFonts w:ascii="Narkisim" w:hAnsi="Narkisim"/>
          <w:b/>
          <w:bCs/>
          <w:rtl/>
        </w:rPr>
        <w:t>רע"א</w:t>
      </w:r>
      <w:r w:rsidRPr="0028465D">
        <w:rPr>
          <w:rFonts w:ascii="Narkisim" w:hAnsi="Narkisim"/>
          <w:rtl/>
        </w:rPr>
        <w:t xml:space="preserve"> (ק' כג) נקט דאינו עובר משום דאינו ברשותו להקדישו ולמוכרו.</w:t>
      </w:r>
    </w:p>
  </w:footnote>
  <w:footnote w:id="875">
    <w:p w14:paraId="15C4815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מהר"ם חלאוה</w:t>
      </w:r>
      <w:r w:rsidRPr="0028465D">
        <w:rPr>
          <w:rFonts w:ascii="Narkisim" w:hAnsi="Narkisim"/>
          <w:rtl/>
        </w:rPr>
        <w:t xml:space="preserve"> (פסחים שם) דחה דכיון דשום אדם עבר קנסו. [אבל ה</w:t>
      </w:r>
      <w:r w:rsidRPr="0028465D">
        <w:rPr>
          <w:rFonts w:ascii="Narkisim" w:hAnsi="Narkisim"/>
          <w:b/>
          <w:bCs/>
          <w:rtl/>
        </w:rPr>
        <w:t>ריטב"א</w:t>
      </w:r>
      <w:r w:rsidRPr="0028465D">
        <w:rPr>
          <w:rFonts w:ascii="Narkisim" w:hAnsi="Narkisim"/>
          <w:rtl/>
        </w:rPr>
        <w:t xml:space="preserve"> (שם) נקט דאף שהגזלן עבר עליו, לא היו קונסין לנגזל בכך. וכן נקט ה</w:t>
      </w:r>
      <w:r w:rsidRPr="0028465D">
        <w:rPr>
          <w:rFonts w:ascii="Narkisim" w:hAnsi="Narkisim"/>
          <w:b/>
          <w:bCs/>
          <w:rtl/>
        </w:rPr>
        <w:t>נוב"י</w:t>
      </w:r>
      <w:r w:rsidRPr="0028465D">
        <w:rPr>
          <w:rFonts w:ascii="Narkisim" w:hAnsi="Narkisim"/>
          <w:rtl/>
        </w:rPr>
        <w:t xml:space="preserve"> (או"ח ק' כ) דל"ש קנס למי שאינו הבעלים].</w:t>
      </w:r>
    </w:p>
  </w:footnote>
  <w:footnote w:id="876">
    <w:p w14:paraId="2EA2CA9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מבואר ב</w:t>
      </w:r>
      <w:r w:rsidRPr="0028465D">
        <w:rPr>
          <w:rFonts w:ascii="Narkisim" w:hAnsi="Narkisim"/>
          <w:b/>
          <w:bCs/>
          <w:rtl/>
        </w:rPr>
        <w:t>תוס</w:t>
      </w:r>
      <w:r w:rsidRPr="0028465D">
        <w:rPr>
          <w:rFonts w:ascii="Narkisim" w:hAnsi="Narkisim"/>
          <w:rtl/>
        </w:rPr>
        <w:t>' (פסחים כט.) דהגזלן עובר בבל יראה, מחמת שנתחייב באחריות. וכן נקטו ה</w:t>
      </w:r>
      <w:r w:rsidRPr="0028465D">
        <w:rPr>
          <w:rFonts w:ascii="Narkisim" w:hAnsi="Narkisim"/>
          <w:b/>
          <w:bCs/>
          <w:rtl/>
        </w:rPr>
        <w:t>קצות</w:t>
      </w:r>
      <w:r w:rsidRPr="0028465D">
        <w:rPr>
          <w:rFonts w:ascii="Narkisim" w:hAnsi="Narkisim"/>
          <w:rtl/>
        </w:rPr>
        <w:t xml:space="preserve"> (שסג א בסופו) ו</w:t>
      </w:r>
      <w:r w:rsidRPr="0028465D">
        <w:rPr>
          <w:rFonts w:ascii="Narkisim" w:hAnsi="Narkisim"/>
          <w:b/>
          <w:bCs/>
          <w:rtl/>
        </w:rPr>
        <w:t>רע"א</w:t>
      </w:r>
      <w:r w:rsidRPr="0028465D">
        <w:rPr>
          <w:rFonts w:ascii="Narkisim" w:hAnsi="Narkisim"/>
          <w:rtl/>
        </w:rPr>
        <w:t xml:space="preserve"> (ק' כג ד"ה ולכאורה היה) דהגזלן עובר בב"י משום אחריות.</w:t>
      </w:r>
    </w:p>
  </w:footnote>
  <w:footnote w:id="877">
    <w:p w14:paraId="3641B5A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נוב"י</w:t>
      </w:r>
      <w:r w:rsidRPr="0028465D">
        <w:rPr>
          <w:rFonts w:ascii="Narkisim" w:hAnsi="Narkisim"/>
          <w:rtl/>
        </w:rPr>
        <w:t xml:space="preserve"> (שם) פלפל דתלי בדין הרי שלך לפניך, דאי הגזלן פוטר עצמו בחמץ נמצא דההפסד לבעלים ולא קנסו. אבל למ"ד דאינו אומר הרי שלך לפניך, והגזלן חייב לשלם. נמצא דההפסד לגזלן, ושפיר קנסו אותו. [עי"ש שפלפל].</w:t>
      </w:r>
    </w:p>
    <w:p w14:paraId="11E1A7A0" w14:textId="77777777" w:rsidR="00FB51BD" w:rsidRPr="0028465D" w:rsidRDefault="00000000" w:rsidP="0028465D">
      <w:pPr>
        <w:pStyle w:val="Footnote"/>
        <w:bidi/>
        <w:rPr>
          <w:rFonts w:ascii="Narkisim" w:hAnsi="Narkisim"/>
        </w:rPr>
      </w:pPr>
      <w:r w:rsidRPr="0028465D">
        <w:rPr>
          <w:rFonts w:ascii="Narkisim" w:hAnsi="Narkisim"/>
          <w:rtl/>
        </w:rPr>
        <w:tab/>
        <w:t>והנוב"י העלה צד נוסף דאיסור הנאה אינו שלו, א"כ בפסח גופיה לא הוה של נגזל, ומש"ה נאסר מחמת הגזלן, דלא שייך לומר אין אדם אוסר דבר שאינו שלו, דהא בפסח הוא הפקר. וכיון שהגזלן עובר על ב"י נאסר לכל אדם.</w:t>
      </w:r>
    </w:p>
  </w:footnote>
  <w:footnote w:id="878">
    <w:p w14:paraId="18E8593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גוזל חמץ של נכרי ועבר עליו הפסח, נאסר בהנאה מחמת הגזלן. וכן ישראל שקיבל פקדון מעכו"ם וקיבל אחריות [וכ"ד ה</w:t>
      </w:r>
      <w:r w:rsidRPr="0028465D">
        <w:rPr>
          <w:rFonts w:ascii="Narkisim" w:hAnsi="Narkisim"/>
          <w:b/>
          <w:bCs/>
          <w:rtl/>
        </w:rPr>
        <w:t>מג"א</w:t>
      </w:r>
      <w:r w:rsidRPr="0028465D">
        <w:rPr>
          <w:rFonts w:ascii="Narkisim" w:hAnsi="Narkisim"/>
          <w:rtl/>
        </w:rPr>
        <w:t xml:space="preserve"> (תמ א), וה</w:t>
      </w:r>
      <w:r w:rsidRPr="0028465D">
        <w:rPr>
          <w:rFonts w:ascii="Narkisim" w:hAnsi="Narkisim"/>
          <w:b/>
          <w:bCs/>
          <w:rtl/>
        </w:rPr>
        <w:t>חק יעקב</w:t>
      </w:r>
      <w:r w:rsidRPr="0028465D">
        <w:rPr>
          <w:rFonts w:ascii="Narkisim" w:hAnsi="Narkisim"/>
          <w:rtl/>
        </w:rPr>
        <w:t xml:space="preserve"> (שם ד) פקפק בזה, והאריכו בזה הפוסקים ע"ע משנ"ב תמ ה].</w:t>
      </w:r>
    </w:p>
  </w:footnote>
  <w:footnote w:id="879">
    <w:p w14:paraId="24B2DC9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משמע דהנגזל לא עבר כלל בבל יראה, ולא רק דפטור משום אונס. וכדברי הנוב"י ורע"א (הנ"ל). ואילו פשטות דברי הרמב"ן (הנ"ל) דהוא אונס בעלמא.</w:t>
      </w:r>
    </w:p>
  </w:footnote>
  <w:footnote w:id="880">
    <w:p w14:paraId="7CC51EE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הגזלן אינו עובר בבל יראה. וה</w:t>
      </w:r>
      <w:r w:rsidRPr="0028465D">
        <w:rPr>
          <w:rFonts w:ascii="Narkisim" w:hAnsi="Narkisim"/>
          <w:b/>
          <w:bCs/>
          <w:rtl/>
        </w:rPr>
        <w:t>מהרי"ט אלגאזי</w:t>
      </w:r>
      <w:r w:rsidRPr="0028465D">
        <w:rPr>
          <w:rFonts w:ascii="Narkisim" w:hAnsi="Narkisim"/>
          <w:rtl/>
        </w:rPr>
        <w:t xml:space="preserve"> (בכורות ה מג ו, מו. בדה"ס) תמה דהגזלן חייב באחריות, ולא גרע משומר שנתחייב באחריות שעובר בבל יראה. וה</w:t>
      </w:r>
      <w:r w:rsidRPr="0028465D">
        <w:rPr>
          <w:rFonts w:ascii="Narkisim" w:hAnsi="Narkisim"/>
          <w:b/>
          <w:bCs/>
          <w:rtl/>
        </w:rPr>
        <w:t>או"ש</w:t>
      </w:r>
      <w:r w:rsidRPr="0028465D">
        <w:rPr>
          <w:rFonts w:ascii="Narkisim" w:hAnsi="Narkisim"/>
          <w:rtl/>
        </w:rPr>
        <w:t xml:space="preserve"> (חמץ ג ח) חילק בין אחריות דהוה חיוב בגופו של חפץ, ואילו גזלן נתחייב כבר לשלם, אלא דפוטר עצמו ע"י החמץ. ולא נחשב מחמת זה שיש לו זכות בחפץ.</w:t>
      </w:r>
    </w:p>
  </w:footnote>
  <w:footnote w:id="881">
    <w:p w14:paraId="313FC83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(שס ה) הק' דמ"מ נקרא 'לחם', ותוס' (לעיל צג:) כת' דלא מקרי שינוי אלא היכא שנשתנה שמו. [וע' מש"כ לעיל שם].</w:t>
      </w:r>
    </w:p>
  </w:footnote>
  <w:footnote w:id="882">
    <w:p w14:paraId="76F155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(דד"ג ד"ה ופירוש) הק' בתרומה ונטמאת (במשנה), אפי' נטמאת מאיליה באונס גמור יתחייב, דגזלן חייב באונסין. ולימא ליה אי אהדרתה ניהלי לא הות מטמאה. וע"כ דהגורם היזק שאינו ניכר פטור. [וצ"ע דיש להקשות כן אף בפירות שהרקיבו מקצתן].</w:t>
      </w:r>
    </w:p>
  </w:footnote>
  <w:footnote w:id="883">
    <w:p w14:paraId="23652A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והקוב"ש הוסיף דק"ו הוא, דהא גזלן חמור יותר ממזיק. עי"ש שהאריך.</w:t>
      </w:r>
    </w:p>
  </w:footnote>
  <w:footnote w:id="884">
    <w:p w14:paraId="7B28D0A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והקצות העלה צד דבתוך הפסח מיכתת שיעוריה ומש"ה אינו אומר הרי שלך לפניך. ועוד העלה צד דאסור לו להחזירו לבעלים, דהגזלן מצווה בבל יראה [משום האחריות], ומחוייב לשורפו.</w:t>
      </w:r>
    </w:p>
  </w:footnote>
  <w:footnote w:id="885">
    <w:p w14:paraId="67DA1F2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דנו ה</w:t>
      </w:r>
      <w:r w:rsidRPr="0028465D">
        <w:rPr>
          <w:rFonts w:ascii="Narkisim" w:hAnsi="Narkisim"/>
          <w:b/>
          <w:bCs/>
          <w:rtl/>
        </w:rPr>
        <w:t xml:space="preserve">אחרונים </w:t>
      </w:r>
      <w:r w:rsidRPr="0028465D">
        <w:rPr>
          <w:rFonts w:ascii="Narkisim" w:hAnsi="Narkisim"/>
          <w:rtl/>
        </w:rPr>
        <w:t>אי בקנין שינוי שייך הא דאינו רוצה לקנות.</w:t>
      </w:r>
    </w:p>
  </w:footnote>
  <w:footnote w:id="886">
    <w:p w14:paraId="35EA6F9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פרמ"ג</w:t>
      </w:r>
      <w:r w:rsidRPr="0028465D">
        <w:rPr>
          <w:rFonts w:ascii="Narkisim" w:hAnsi="Narkisim"/>
          <w:rtl/>
        </w:rPr>
        <w:t xml:space="preserve"> דן הגוזל אתרוג שווה הרבה, והשיבו לו אחר החג, ובפשוטו אומר הרי שלך לפניך, אף שלעת עתה שוה רק מעט. אך דן דחייב משום תקנה. ודוקא חמץ בפסח וכדו' דלא שכיח, ולא עשו בו תקנה. [וציין לש"ך שסג ז]. אבל במילתא דשכיח י"ל דלא גרע מגרמי דחייב, דהגוזל סחורה מחבירו ביומא דשוקא שוה אלף, ולאחר השוק אין שוה אלא מעט, האם נאמר דמחזיר לו סחורתו.</w:t>
      </w:r>
    </w:p>
  </w:footnote>
  <w:footnote w:id="887">
    <w:p w14:paraId="7DC7CBD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דדעת ה</w:t>
      </w:r>
      <w:r w:rsidRPr="0028465D">
        <w:rPr>
          <w:rFonts w:ascii="Narkisim" w:hAnsi="Narkisim"/>
          <w:b/>
          <w:bCs/>
          <w:rtl/>
        </w:rPr>
        <w:t>רשב"א</w:t>
      </w:r>
      <w:r w:rsidRPr="0028465D">
        <w:rPr>
          <w:rFonts w:ascii="Narkisim" w:hAnsi="Narkisim"/>
          <w:rtl/>
        </w:rPr>
        <w:t xml:space="preserve"> (נדרים פה. ושו"ת א תרב ותשמו) דאיסור הנאה אינו שלו, אבל ה</w:t>
      </w:r>
      <w:r w:rsidRPr="0028465D">
        <w:rPr>
          <w:rFonts w:ascii="Narkisim" w:hAnsi="Narkisim"/>
          <w:b/>
          <w:bCs/>
          <w:rtl/>
        </w:rPr>
        <w:t>ריטב"א</w:t>
      </w:r>
      <w:r w:rsidRPr="0028465D">
        <w:rPr>
          <w:rFonts w:ascii="Narkisim" w:hAnsi="Narkisim"/>
          <w:rtl/>
        </w:rPr>
        <w:t xml:space="preserve"> (סוכה לד: ולה.) כת' דהוה דידיה וברשותיה. וכן מדברי </w:t>
      </w:r>
      <w:r w:rsidRPr="0028465D">
        <w:rPr>
          <w:rFonts w:ascii="Narkisim" w:hAnsi="Narkisim"/>
          <w:b/>
          <w:bCs/>
          <w:rtl/>
        </w:rPr>
        <w:t>רש"י</w:t>
      </w:r>
      <w:r w:rsidRPr="0028465D">
        <w:rPr>
          <w:rFonts w:ascii="Narkisim" w:hAnsi="Narkisim"/>
          <w:rtl/>
        </w:rPr>
        <w:t xml:space="preserve"> (לעיל מה.) משמע דאינו ברשותו. [ע"ע קצות תו, מחנ"א זכיה מהפקר ד].</w:t>
      </w:r>
    </w:p>
  </w:footnote>
  <w:footnote w:id="888">
    <w:p w14:paraId="74E31A9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ה</w:t>
      </w:r>
      <w:r w:rsidRPr="0028465D">
        <w:rPr>
          <w:rFonts w:ascii="Narkisim" w:hAnsi="Narkisim"/>
          <w:b/>
          <w:bCs/>
          <w:rtl/>
        </w:rPr>
        <w:t>קצות</w:t>
      </w:r>
      <w:r w:rsidRPr="0028465D">
        <w:rPr>
          <w:rFonts w:ascii="Narkisim" w:hAnsi="Narkisim"/>
          <w:rtl/>
        </w:rPr>
        <w:t xml:space="preserve"> (ס"ס תו, הו' בתרה"כ רסב) דן דאילו יצא מרשות נגזל ע"י שנתייאש, א"כ האיך אומר הרי שלך לפניך. [דבגמ' (לעיל סו:) דבגזל חמץ אומר הרי שלך לפניך אף למ"ד דיאוש קנה, כיון דהגזלן אינו רוצה לזכות. ויאוש אינו קונה לגזלן בע"כ. והקצות הק' נהי דהגזלן אינו קונה, אבל ע"י יאוש יצא מרשות נגזל. והוכיח דגדר יאוש לא הוה כהפקר גמור, ואינו יוצא מרשותו עד דאתא לרשות זוכה].</w:t>
      </w:r>
    </w:p>
  </w:footnote>
  <w:footnote w:id="889">
    <w:p w14:paraId="477F207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w:t>
      </w:r>
      <w:r w:rsidRPr="0028465D">
        <w:rPr>
          <w:rFonts w:ascii="Narkisim" w:hAnsi="Narkisim"/>
          <w:b/>
          <w:bCs/>
          <w:rtl/>
        </w:rPr>
        <w:t>הג' לתרה"כ</w:t>
      </w:r>
      <w:r w:rsidRPr="0028465D">
        <w:rPr>
          <w:rFonts w:ascii="Narkisim" w:hAnsi="Narkisim"/>
          <w:rtl/>
        </w:rPr>
        <w:t xml:space="preserve"> (רסב א) השיב [על ראיית הקצות הנ"ל] די"ל דכל זמן שהגזלן לא קנה יכול לפטור עצמו בהרי שלך לפניך, כיון דאין לאדם אחר זכות לעכב. דדוקא לאחר שזכה בו [והוה שלו] אינו אומר שלך לפניך.</w:t>
      </w:r>
    </w:p>
  </w:footnote>
  <w:footnote w:id="890">
    <w:p w14:paraId="730C5AF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דכל זמן שהחפץ בעין לא שייך בזה חיוב אחריות, דהאחריות הוא רק אם יאבד החפץ.</w:t>
      </w:r>
    </w:p>
  </w:footnote>
  <w:footnote w:id="891">
    <w:p w14:paraId="3C0A1C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דהגמ' לא חילקה בזה, ופשיט"ל דרבנן פליגי בכל איסורי הנאה.</w:t>
      </w:r>
    </w:p>
  </w:footnote>
  <w:footnote w:id="892">
    <w:p w14:paraId="6AF64C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ובהמשך דבריו הביא דגזלן הדוחף מטבע לים, מבואר (בע"א) דהשבה בעי למיעבד. ול"מ סברת מנח קמך להחשב השבה.</w:t>
      </w:r>
    </w:p>
  </w:footnote>
  <w:footnote w:id="893">
    <w:p w14:paraId="05D7225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והנתיבות כת' דאפ"ה היכא דהפקדון גזול, אף כשהגזלן לפנינו ואינו מחזירו, הנפקד אינו יכול לומר הרי שלך לפניך. וביאר דגזילה נחשב אינו ברשותו (כדאי' לעיל סט.), והגזילה ברשות גזלן שקנה אותו בקנין גזילה, וצריך השבה מעליא. וכת' דאפ"ה בסוגיין מהני ביד בי"ד, דסגי בהשבה ביד בי"ד.</w:t>
      </w:r>
    </w:p>
  </w:footnote>
  <w:footnote w:id="894">
    <w:p w14:paraId="294D325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כך דרך התלמוד ברוב מקומות שיכול לומר וליטעמיך או ותסברא ואינו אומר.</w:t>
      </w:r>
    </w:p>
  </w:footnote>
  <w:footnote w:id="895">
    <w:p w14:paraId="1191A33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בתחילה כת' [בשם רבי] דאפי' מת השור בבית שומר לאחר גמר דין פטור לר' יעקב [כיון דלא קיבל שמירה כלפי זה]. וכן אפי' הרגו בידים, דהשתא אינו שווה כלום. דהא שומר לא נתחייב בהשבה, ובשעה שהזיקו אינו שווה כלום.</w:t>
      </w:r>
    </w:p>
    <w:p w14:paraId="1B2FBD91" w14:textId="77777777" w:rsidR="00FB51BD" w:rsidRPr="0028465D" w:rsidRDefault="00000000" w:rsidP="0028465D">
      <w:pPr>
        <w:pStyle w:val="Footnote"/>
        <w:bidi/>
        <w:rPr>
          <w:rFonts w:ascii="Narkisim" w:hAnsi="Narkisim"/>
        </w:rPr>
      </w:pPr>
      <w:r w:rsidRPr="0028465D">
        <w:rPr>
          <w:rFonts w:ascii="Narkisim" w:hAnsi="Narkisim"/>
          <w:rtl/>
        </w:rPr>
        <w:tab/>
        <w:t>דאי מפני שיכול לומר הרי שלך לפניך כמו בגזלן אם כן גם בהרקיבו מקצתן נמי יאמר לו הרי שלך לפניך, כמו בגזלן.</w:t>
      </w:r>
    </w:p>
    <w:p w14:paraId="118820D2" w14:textId="77777777" w:rsidR="00FB51BD" w:rsidRPr="0028465D" w:rsidRDefault="00000000" w:rsidP="0028465D">
      <w:pPr>
        <w:pStyle w:val="Footnote"/>
        <w:bidi/>
        <w:rPr>
          <w:rFonts w:ascii="Narkisim" w:hAnsi="Narkisim"/>
        </w:rPr>
      </w:pPr>
      <w:r w:rsidRPr="0028465D">
        <w:rPr>
          <w:rFonts w:ascii="Narkisim" w:hAnsi="Narkisim"/>
          <w:rtl/>
        </w:rPr>
        <w:tab/>
        <w:t>וכת' דלפ"ז הא דאמר ר' יעקב החזירו מוחזר, צריך לדחוק דלאו דוקא. ונקט לשון זה אגב רבנן. [וק"ק דאף בדברי רבנן ל"ש הלשון דאינו מוחזר. דלא שייך בשומרים כלל הרי שלך לפניך].</w:t>
      </w:r>
    </w:p>
  </w:footnote>
  <w:footnote w:id="896">
    <w:p w14:paraId="2E5FD42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דנו דיל"פ דהיזק שאינו ניכר לא הוה היזק כלל. ומש"ה אי"צ אמירת הרי שלך לפניך. ועויל"פ דכל מקום שהוא הוה ברשות בעליו, א"כ מיד הוה מוחזר לבעלים. וכן בשומר החפץ שמור לבעליו. [ונפק"מ היכא דבאותה שעה שהוזק בהיזק שאינו ניכר נאבד באונס].</w:t>
      </w:r>
    </w:p>
  </w:footnote>
  <w:footnote w:id="897">
    <w:p w14:paraId="2D5AE16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גר"ח</w:t>
      </w:r>
      <w:r w:rsidRPr="0028465D">
        <w:rPr>
          <w:rFonts w:ascii="Narkisim" w:hAnsi="Narkisim"/>
          <w:rtl/>
        </w:rPr>
        <w:t xml:space="preserve"> (על הש"ס לעיל מה., סטנסל רלו) כת' דשומר האומר הרי שלך לפניך לא דמי להרי שלך לפניך דגזלן [ואף דבגמ' נקטו אותו לשון]. דגזלן מחוייב כבר בהשבה, ובאמירת הרי שלך לפניך הרי הוא פוטר עצמו מחיובו שחייב להבעלים. ואילו בשומר טענת הרי שלך לפניך פועל עבורו דאינו מתחייב כלל. ואינו פוטר את עצמו כלום. [וצ"ב א"כ אמאי חייב להחזירו לבעלים].</w:t>
      </w:r>
    </w:p>
  </w:footnote>
  <w:footnote w:id="898">
    <w:p w14:paraId="128591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כ"כ הרמב"ן (דינא דגרמי), וכן הביא ה</w:t>
      </w:r>
      <w:r w:rsidRPr="0028465D">
        <w:rPr>
          <w:rFonts w:ascii="Narkisim" w:hAnsi="Narkisim"/>
          <w:b/>
          <w:bCs/>
          <w:rtl/>
        </w:rPr>
        <w:t>מלחמות</w:t>
      </w:r>
      <w:r w:rsidRPr="0028465D">
        <w:rPr>
          <w:rFonts w:ascii="Narkisim" w:hAnsi="Narkisim"/>
          <w:rtl/>
        </w:rPr>
        <w:t xml:space="preserve"> (לעיל מה. יט: בדה"ר) דמבואר (לעיל עא:) דלא פטר ר' יעקב אלא כשהחזירו לבעלים. [והמלחמות הק' דלכאורה לדברי הבעה"מ סברת ר' יעקב דלא פשע כלל, ולא נתחייב. ואי"צ טענת הרי שלך לפניך ליפטר].</w:t>
      </w:r>
    </w:p>
  </w:footnote>
  <w:footnote w:id="899">
    <w:p w14:paraId="292C6D2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וצ"ע לדברי רע"א (הנ"ל).</w:t>
      </w:r>
    </w:p>
  </w:footnote>
  <w:footnote w:id="900">
    <w:p w14:paraId="2863BF0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ודעת ה</w:t>
      </w:r>
      <w:r w:rsidRPr="0028465D">
        <w:rPr>
          <w:rFonts w:ascii="Narkisim" w:hAnsi="Narkisim"/>
          <w:b/>
          <w:bCs/>
          <w:rtl/>
        </w:rPr>
        <w:t>תוס' ר"פ</w:t>
      </w:r>
      <w:r w:rsidRPr="0028465D">
        <w:rPr>
          <w:rFonts w:ascii="Narkisim" w:hAnsi="Narkisim"/>
          <w:rtl/>
        </w:rPr>
        <w:t xml:space="preserve"> (ב"מ צו:) דשומר פטור בפירות שהרקיבו מקצתן, דאומר הרי שלך לפניך.</w:t>
      </w:r>
    </w:p>
  </w:footnote>
  <w:footnote w:id="901">
    <w:p w14:paraId="15A4CE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וע"ע נתיבות (שסג ג הו' בסמוך). וב</w:t>
      </w:r>
      <w:r w:rsidRPr="0028465D">
        <w:rPr>
          <w:rFonts w:ascii="Narkisim" w:hAnsi="Narkisim"/>
          <w:b/>
          <w:bCs/>
          <w:rtl/>
        </w:rPr>
        <w:t>חי' ר' שמעון</w:t>
      </w:r>
      <w:r w:rsidRPr="0028465D">
        <w:rPr>
          <w:rFonts w:ascii="Narkisim" w:hAnsi="Narkisim"/>
          <w:rtl/>
        </w:rPr>
        <w:t xml:space="preserve"> (ב"מ כו א) ביאר דבשומר אין תלויה השלמתו במה שנעריך הדבר כמו שהיה בתחילה, אלא שהוא מחויב לשמר שהדבר יהיה בשלימותו, וגם בדברים הנוספים בחפץ אחר קבלת השמירה. וכל שנחסר בו, הרי לפרט זה לא השלים שמירתו, ומשו"ה לא נפטר בחזרת החפץ בהרקיבו מקצת.</w:t>
      </w:r>
    </w:p>
  </w:footnote>
  <w:footnote w:id="902">
    <w:p w14:paraId="6EA53FA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ואילו משנגמר דינו אינו יכול לטעון כן. ויל"פ משום דאסור בהנאה ואינו יכול לשוחטו. ועוד דליכא מכירה כלל באיסור הנאה. [ותוס' (שם) כת' דאפ"ה לא אמרי' אדם יודע, וגמר ונתן המעות למתנה. שאין הכל בקיאין בדין שור הנסקל, וסבור שיכול לעשות בו מלאכה או לשוחטו].</w:t>
      </w:r>
    </w:p>
  </w:footnote>
  <w:footnote w:id="903">
    <w:p w14:paraId="548907D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(מה. יט: בדה"ר בסו"ד) כת' דאין חילוק אי איירי שנגח מחמת שפשע בשמירתו, או שנגח באונס. וכ"כ </w:t>
      </w:r>
      <w:r w:rsidRPr="0028465D">
        <w:rPr>
          <w:rFonts w:ascii="Narkisim" w:hAnsi="Narkisim"/>
          <w:b/>
          <w:bCs/>
          <w:rtl/>
        </w:rPr>
        <w:t>ריב"א</w:t>
      </w:r>
      <w:r w:rsidRPr="0028465D">
        <w:rPr>
          <w:rFonts w:ascii="Narkisim" w:hAnsi="Narkisim"/>
          <w:rtl/>
        </w:rPr>
        <w:t xml:space="preserve"> (בתוס' שאנץ בשיטמ"ק שם) דאיירי בנגח באונס, ומש"ה אין מחייבין את השומר [לר' יעקב] מטעם זה.</w:t>
      </w:r>
    </w:p>
  </w:footnote>
  <w:footnote w:id="904">
    <w:p w14:paraId="27FFD4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(דינא דגרמי, וכן הראב"ד לעיל מה.) הוסיף דאף בשור לא אמרי' דיכול לומר הוה שחיטנא ליה, ומהני סברא זו אף לר' יעקב.</w:t>
      </w:r>
    </w:p>
  </w:footnote>
  <w:footnote w:id="905">
    <w:p w14:paraId="1C76A8A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(דינא דגרמי ד"ה ואי קשיא הא') ביאר דאין ע"ז חיוב, כיון דאיסוריה ממילא אתי, ולא מחמת עצמו של גזלן. ואע"פ שעכבו מלאכלו עד שבא זמן איסורו פטור. דהא איהו לא גרם האיסור אלא שעכבו מלעשות תקנה לאיסורו.</w:t>
      </w:r>
    </w:p>
  </w:footnote>
  <w:footnote w:id="906">
    <w:p w14:paraId="0F2FDAE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חי' ר' שמעון</w:t>
      </w:r>
      <w:r w:rsidRPr="0028465D">
        <w:rPr>
          <w:rFonts w:ascii="Narkisim" w:hAnsi="Narkisim"/>
          <w:rtl/>
        </w:rPr>
        <w:t xml:space="preserve"> (ב"מ כו ד) ביאר דהיכא דיכול להציל כשהוא בעין נחשב כאילו עבד הוא האיסור בידים, כיון דבגרמתו נעשה האיסור. אבל אם ההצלה היא רק ע"י שחיטה, דהאיסור בא בהכרח כל שהבהמה בחיים, ומה שהבהמה בחיים לא נחשב שהוא הזיק. [וכת' דזה חילוק קל, אשר הרמב"ן הרחיקו].</w:t>
      </w:r>
    </w:p>
    <w:p w14:paraId="39EE2637" w14:textId="77777777" w:rsidR="00FB51BD" w:rsidRPr="0028465D" w:rsidRDefault="00000000" w:rsidP="0028465D">
      <w:pPr>
        <w:pStyle w:val="Footnote"/>
        <w:bidi/>
        <w:rPr>
          <w:rFonts w:ascii="Narkisim" w:hAnsi="Narkisim"/>
        </w:rPr>
      </w:pPr>
      <w:r w:rsidRPr="0028465D">
        <w:rPr>
          <w:rFonts w:ascii="Narkisim" w:hAnsi="Narkisim"/>
          <w:rtl/>
        </w:rPr>
        <w:tab/>
        <w:t>אך הביא מקשין דבגמ' (ב"מ מב:) מבואר בשור דאין לו ככי ושיני, דמוטל על הבקרא לשוחטה. ומבואר דשייך חיוב שמירה אף בכה"ג.</w:t>
      </w:r>
    </w:p>
  </w:footnote>
  <w:footnote w:id="907">
    <w:p w14:paraId="003CD25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והמלחמות דחה דא"כ סברת ר' יעקב דהשומר לא פשע, א"כ לא נתחייב כלל, ואמאי צריך לומר הרי שלך לפניך.</w:t>
      </w:r>
    </w:p>
    <w:p w14:paraId="385E1C96"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חי' ר' שמעון</w:t>
      </w:r>
      <w:r w:rsidRPr="0028465D">
        <w:rPr>
          <w:rFonts w:ascii="Narkisim" w:hAnsi="Narkisim"/>
          <w:rtl/>
        </w:rPr>
        <w:t xml:space="preserve"> (שם בהמשך) כת' דאף הבעה"מ סבר שפשע, דמוטל על השומר לעשות כל מה שהוא לטובת הבעלים. אלא דמהני כשאומר הרי שלך לפניך. [וכמו לר' יעקב, עי"ש שהאריך].</w:t>
      </w:r>
    </w:p>
  </w:footnote>
  <w:footnote w:id="908">
    <w:p w14:paraId="0D7B7D3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בחמץ שעבר עליו הפסח אע"פ שהגזלן יכול להציל מן האיסור ע"י שיחזיר והבעלים יאכלוהו או ימכרוהו קודם הפסח, אין לחייבו מטעם זה כיון שאינו יכול להצילו ולהפקיעו מן האיסור כמו שהוא בעין.</w:t>
      </w:r>
    </w:p>
  </w:footnote>
  <w:footnote w:id="909">
    <w:p w14:paraId="557E625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כת' דסברת אי אהדרתיה לא הוה נתינת טעם דהוה פשיעה במה שלא החזירו, אלא כלומר דגמר הדין תלוי בתפיסת הבי"ד.</w:t>
      </w:r>
    </w:p>
  </w:footnote>
  <w:footnote w:id="910">
    <w:p w14:paraId="6C9098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שאנץ</w:t>
      </w:r>
      <w:r w:rsidRPr="0028465D">
        <w:rPr>
          <w:rFonts w:ascii="Narkisim" w:hAnsi="Narkisim"/>
          <w:rtl/>
        </w:rPr>
        <w:t xml:space="preserve"> (בשיטמ"ק נו:) ביאר דר' יעקב דסבר דגומרים דינו של שור שלא בפניו אין קלקולו מחמת שנופל ביד בי"ד, ואין כאן היזק ניכר. ומש"ה אומר הרי שלך לפניך בשומר כמו בגזלן דכיון שאין הקלקול ניכר. דסתמא דמילתא לא קבל עליו שמירה בהיזק שבא בפשיעתו יותר משאם היה עושה בידים, וכיון שאם היה עושהו בידים היה פטור דהיזק שאינו ניכר הוא, גם עכשיו שהוא שומר ובא בפשיעתו פטור הוא.</w:t>
      </w:r>
    </w:p>
  </w:footnote>
  <w:footnote w:id="911">
    <w:p w14:paraId="023267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כרע"א (לעיל מה. הו' לעיל) דהוכיח דע"כ דאינו מתחייב כלל.</w:t>
      </w:r>
    </w:p>
  </w:footnote>
  <w:footnote w:id="912">
    <w:p w14:paraId="62C318A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וז"ל השער"י דע"י פשיעת השומר נאסר הדבר בהנאה, מיד חל עליו דין תשלומים אלא דיכול לפטור את עצמו בחזרת החפץ, דאומרים באיסורי הנאה הרי שלך לפניך.</w:t>
      </w:r>
    </w:p>
  </w:footnote>
  <w:footnote w:id="913">
    <w:p w14:paraId="71967C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והסמ"ע (שם ז) ביאר דאמרינן תחילת כחישתה תחילת מיתתה היא ומאותה שעה נתחייב לשלם.</w:t>
      </w:r>
    </w:p>
  </w:footnote>
  <w:footnote w:id="914">
    <w:p w14:paraId="352832E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אבל לענין פירות שהרקיבו מקצתן, ולענין פחתא דהדר יש חילוק ביניהם. וכמ"ש </w:t>
      </w:r>
      <w:r w:rsidRPr="0028465D">
        <w:rPr>
          <w:rFonts w:ascii="Narkisim" w:hAnsi="Narkisim"/>
          <w:b/>
          <w:bCs/>
          <w:rtl/>
        </w:rPr>
        <w:t>תוס</w:t>
      </w:r>
      <w:r w:rsidRPr="0028465D">
        <w:rPr>
          <w:rFonts w:ascii="Narkisim" w:hAnsi="Narkisim"/>
          <w:rtl/>
        </w:rPr>
        <w:t>' (לעיל נו:, הו' בסמוך), וכקו' התוס' שאנץ (הנ"ל). ואפשר דהרמ"ה פליג [וכדעת התוס' ר"פ ב"מ צו:]. א"נ הרמ"ה קאי לענין היזק שאינו ניכר. ואילו בשאר דברים יש חילוקים ביניהם.</w:t>
      </w:r>
    </w:p>
  </w:footnote>
  <w:footnote w:id="915">
    <w:p w14:paraId="6234C6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שעה"מ</w:t>
      </w:r>
      <w:r w:rsidRPr="0028465D">
        <w:rPr>
          <w:rFonts w:ascii="Narkisim" w:hAnsi="Narkisim"/>
          <w:rtl/>
        </w:rPr>
        <w:t xml:space="preserve"> (חובל ז ג) כת' דיסוד דברי היש"ש ע"פ תוס' (לעיל נו:) דיש חילוק בין שומר לגזלן לענין פירות שהרקיבו מקצתן. וכ"כ השער משפט.</w:t>
      </w:r>
    </w:p>
  </w:footnote>
  <w:footnote w:id="916">
    <w:p w14:paraId="1DC1DAC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[והתוס' שאנץ (הנ"ל) רמז לסברא זו].</w:t>
      </w:r>
    </w:p>
  </w:footnote>
  <w:footnote w:id="917">
    <w:p w14:paraId="30F2F77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דמבואר (ב"מ נח.) דיש גדר שומר תינוק לפרה אדומה, פרש"י שלא יטמא. ובזה אמרי' דיש אופן דאחריות שבת עליו. והוה היזק שאינו ניכר. ועוד הביא שומר יין שלא יתנסך (טור ושו"ע רכה ו, משו"ת הרא"ש קב ב).</w:t>
      </w:r>
    </w:p>
    <w:p w14:paraId="740C244F" w14:textId="77777777" w:rsidR="00FB51BD" w:rsidRPr="0028465D" w:rsidRDefault="00000000" w:rsidP="0028465D">
      <w:pPr>
        <w:pStyle w:val="Footnote"/>
        <w:bidi/>
        <w:rPr>
          <w:rFonts w:ascii="Narkisim" w:hAnsi="Narkisim"/>
        </w:rPr>
      </w:pPr>
      <w:r w:rsidRPr="0028465D">
        <w:rPr>
          <w:rFonts w:ascii="Narkisim" w:hAnsi="Narkisim"/>
          <w:rtl/>
        </w:rPr>
        <w:tab/>
        <w:t>והביא דהמרדכי (ב"ב תקסד, הו' ברמ"א יו"ד רמט ג) כת' דהיכא דזרקו כלי על המת, ועי"ז נאסר בהנאה השומר חייב. ודחה ע"פ דברי התוס' (לקמן ק: וב"ב ב:) דכשרואין שרץ על הטהרות נחשב היזק ניכר, והתם נמי כשזרקו על המת. [עי"ש שדן בזה]. וה</w:t>
      </w:r>
      <w:r w:rsidRPr="0028465D">
        <w:rPr>
          <w:rFonts w:ascii="Narkisim" w:hAnsi="Narkisim"/>
          <w:b/>
          <w:bCs/>
          <w:rtl/>
        </w:rPr>
        <w:t>דבר"י</w:t>
      </w:r>
      <w:r w:rsidRPr="0028465D">
        <w:rPr>
          <w:rFonts w:ascii="Narkisim" w:hAnsi="Narkisim"/>
          <w:rtl/>
        </w:rPr>
        <w:t xml:space="preserve"> (לז ז) דחה דאח"כ יסלקנו מהמת, ויאמר הרי שלך לפניך. ותי' דהתם דינם ליקבר ומש"ה לא שייך הרי שלך לפניך. ו</w:t>
      </w:r>
      <w:r w:rsidRPr="0028465D">
        <w:rPr>
          <w:rFonts w:ascii="Narkisim" w:hAnsi="Narkisim"/>
          <w:b/>
          <w:bCs/>
          <w:rtl/>
        </w:rPr>
        <w:t>ר' שמעון</w:t>
      </w:r>
      <w:r w:rsidRPr="0028465D">
        <w:rPr>
          <w:rFonts w:ascii="Narkisim" w:hAnsi="Narkisim"/>
          <w:rtl/>
        </w:rPr>
        <w:t xml:space="preserve"> (ב"מ כו ו וט) תי' דהתם גדר האיסור דזכה בו המת. והיכא דיש לאחרים זכות ממון ל"ש הרי שלך לפניך. [וכמ"ש תוס' לעיל מה. בסו"ד].</w:t>
      </w:r>
    </w:p>
    <w:p w14:paraId="10D9DE9E" w14:textId="77777777" w:rsidR="00FB51BD" w:rsidRPr="0028465D" w:rsidRDefault="00000000" w:rsidP="0028465D">
      <w:pPr>
        <w:pStyle w:val="Footnote"/>
        <w:bidi/>
        <w:rPr>
          <w:rFonts w:ascii="Narkisim" w:hAnsi="Narkisim"/>
        </w:rPr>
      </w:pPr>
      <w:r w:rsidRPr="0028465D">
        <w:rPr>
          <w:rFonts w:ascii="Narkisim" w:hAnsi="Narkisim"/>
          <w:rtl/>
        </w:rPr>
        <w:tab/>
        <w:t>ועוד כת' ה</w:t>
      </w:r>
      <w:r w:rsidRPr="0028465D">
        <w:rPr>
          <w:rFonts w:ascii="Narkisim" w:hAnsi="Narkisim"/>
          <w:b/>
          <w:bCs/>
          <w:rtl/>
        </w:rPr>
        <w:t>דבר"י</w:t>
      </w:r>
      <w:r w:rsidRPr="0028465D">
        <w:rPr>
          <w:rFonts w:ascii="Narkisim" w:hAnsi="Narkisim"/>
          <w:rtl/>
        </w:rPr>
        <w:t xml:space="preserve"> (שם) דהמרדכי (שם) איירי באופן שנתחייב בשמירה רק מחמת חשש היזק זה, וא"כ עיקר החיוב לא הוה להשיב החפץ, אלא לשמור מהיזק זה. ולא שייך הרי שלך לפניך. [ומשמע מדבריו דגדר הרי שלך לפניך הוה משום דמחוייב בהשבה, וצ"ב דכ"ש היכא דאינו מחוייב בהשבה, אומר הרי שלך. ואין לך עלי כלום].</w:t>
      </w:r>
    </w:p>
  </w:footnote>
  <w:footnote w:id="918">
    <w:p w14:paraId="113E06E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ש"ך</w:t>
      </w:r>
      <w:r w:rsidRPr="0028465D">
        <w:rPr>
          <w:rFonts w:ascii="Narkisim" w:hAnsi="Narkisim"/>
          <w:rtl/>
        </w:rPr>
        <w:t xml:space="preserve"> כת' שאין השכל נותן דשומר ומזיק יגרע מגזלן. וה</w:t>
      </w:r>
      <w:r w:rsidRPr="0028465D">
        <w:rPr>
          <w:rFonts w:ascii="Narkisim" w:hAnsi="Narkisim"/>
          <w:b/>
          <w:bCs/>
          <w:rtl/>
        </w:rPr>
        <w:t>נתיבות</w:t>
      </w:r>
      <w:r w:rsidRPr="0028465D">
        <w:rPr>
          <w:rFonts w:ascii="Narkisim" w:hAnsi="Narkisim"/>
          <w:rtl/>
        </w:rPr>
        <w:t xml:space="preserve"> (שסג ג) תמה על הש"ך, והביא דברי ה</w:t>
      </w:r>
      <w:r w:rsidRPr="0028465D">
        <w:rPr>
          <w:rFonts w:ascii="Narkisim" w:hAnsi="Narkisim"/>
          <w:b/>
          <w:bCs/>
          <w:rtl/>
        </w:rPr>
        <w:t>תוס</w:t>
      </w:r>
      <w:r w:rsidRPr="0028465D">
        <w:rPr>
          <w:rFonts w:ascii="Narkisim" w:hAnsi="Narkisim"/>
          <w:rtl/>
        </w:rPr>
        <w:t>' (לעיל נו:) דשומר חייב בכחשא דהדר ובהרקיבו מקצתן ובגזלן פטור דגזלן לאו שומר הוא, אלמא דשומר חייב אפילו במקום דליכא שינוי. וכת' דאף דלענין כחש יש בזה מח' אי יש שבת בבהמה, בפירות שהרקיבו כו"ע מודים. ועוד למ"ד דשינוי אינו קונה, אף כשיש שינוי גזלן פטור. ואילו שומר ודאי חייב.</w:t>
      </w:r>
    </w:p>
  </w:footnote>
  <w:footnote w:id="919">
    <w:p w14:paraId="139A910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(קלו) כת' דהא דמשמע בגמ' דשומר וגזלן חד דינא להו, היינו אי נימא דאין אומרין באיסוה"נ הש"ל, משום דהיזק ניכר שמיה היזק וה"ה דהוי שינוי, דהאיסור בעצמו חשוב היזק ושינוי. אבל למאי דקי"ל דלא שמיה היזק ושינוי, וא"כ האיסור לא הוי שינוי אלא דהנפילה לרשות בי"ד הוי היזק ניכר. וכת' דאף דהוה היזק ניכר, אבל לא הוה שינוי. ועד"ז כת' בחי' ר' שמעון (ב"מ כו א).</w:t>
      </w:r>
    </w:p>
  </w:footnote>
  <w:footnote w:id="920">
    <w:p w14:paraId="2BBB52C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מבואר בדברי היש"ש (ד ל, הו' בסמוך) דקאי דוקא בשור הנסקל, וציין למש"כ כאן.</w:t>
      </w:r>
    </w:p>
  </w:footnote>
  <w:footnote w:id="921">
    <w:p w14:paraId="4C625DF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מג"א</w:t>
      </w:r>
      <w:r w:rsidRPr="0028465D">
        <w:rPr>
          <w:rFonts w:ascii="Narkisim" w:hAnsi="Narkisim"/>
          <w:rtl/>
        </w:rPr>
        <w:t xml:space="preserve"> נקט דמחוייב מגדרי שמירה למוכרו. והיכא דפשע ולא מכר חייב.</w:t>
      </w:r>
    </w:p>
  </w:footnote>
  <w:footnote w:id="922">
    <w:p w14:paraId="74BC0B9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משנ"ב</w:t>
      </w:r>
      <w:r w:rsidRPr="0028465D">
        <w:rPr>
          <w:rFonts w:ascii="Narkisim" w:hAnsi="Narkisim"/>
          <w:rtl/>
        </w:rPr>
        <w:t xml:space="preserve"> (שם יב) ביאר דגדר שמירה הוא לשמור את החפץ שיהא ברשות בעליו, ושיחזירנו לו בשלימות. ומגדרי השמירה לא נתחייב למוכרו [דאדרבה במכירה זו מוציאו מרשות בעליו]. וע"ע מחנ"א (שומרים לה). [ולכאורה סברא זו שייך לדברי הבעה"מ וריב"א (הו' לעיל)].</w:t>
      </w:r>
    </w:p>
  </w:footnote>
  <w:footnote w:id="923">
    <w:p w14:paraId="6D14D26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היכא דהוא גרם שיאסר, וכגון שהפקיד אצלו קמח [שלא היה חמץ], והוא עירבו במים ועשאו חמץ. יתחייב לשלם, ואומר הרי שלך לפניך. [והדרא קו' האבן העוזר דהו"ל לרש"י לנקוט כה"ג].</w:t>
      </w:r>
    </w:p>
  </w:footnote>
  <w:footnote w:id="924">
    <w:p w14:paraId="52D7B4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ונקט דאף דע"י ביטול הוה הפקר, אפ"ה השומר חייב באחריותו. [וצ"ע]. ולכאורה נקט דחייב דמיו מעליא, ולא רק את השווי של החמץ בפסח.</w:t>
      </w:r>
    </w:p>
  </w:footnote>
  <w:footnote w:id="925">
    <w:p w14:paraId="382B9D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וציין למש"כ כאן (סימן יט, וצ"ל כ).</w:t>
      </w:r>
    </w:p>
  </w:footnote>
  <w:footnote w:id="926">
    <w:p w14:paraId="7C49CAF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ותדע דהא ברואין שרץ על משקין טהורין חשיב היזק ניכר, ובודאי כה"ג לא הוי שינוי, דמ"מ הגזילה לא נשתנית ויכול גזלן לומר הש"ל. ומ"מ בשומר כה"ג חייב כיון דמזיק חייב באופן זה. [וצ"ע דבגמ' (גיטין נג:) מבואר דבאופן דהוה היזק ניכר לכו"ע אינו יכול לומר הרי שלך לפניך].</w:t>
      </w:r>
    </w:p>
  </w:footnote>
  <w:footnote w:id="927">
    <w:p w14:paraId="35FBBA5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קוב"ש </w:t>
      </w:r>
      <w:r w:rsidRPr="0028465D">
        <w:rPr>
          <w:rFonts w:ascii="Narkisim" w:hAnsi="Narkisim"/>
          <w:rtl/>
        </w:rPr>
        <w:t>(קלח) כת' דבשעה שהשור ביד בי"ד אינו יכול לומר הרי שלך לפניך [לא בגזלן ולא בשומר], אלא דמח' ר' יעקב ורבנן לאחר שברח מהבי"ד, דרבנן ס"ל דעדיין נחשב היזק ניכר, כיון דמוטל עליו דין הבי"ד.</w:t>
      </w:r>
    </w:p>
    <w:p w14:paraId="1528BBBB" w14:textId="77777777" w:rsidR="00FB51BD" w:rsidRPr="0028465D" w:rsidRDefault="00000000" w:rsidP="0028465D">
      <w:pPr>
        <w:pStyle w:val="Footnote"/>
        <w:bidi/>
        <w:rPr>
          <w:rFonts w:ascii="Narkisim" w:hAnsi="Narkisim"/>
        </w:rPr>
      </w:pPr>
      <w:r w:rsidRPr="0028465D">
        <w:rPr>
          <w:rFonts w:ascii="Narkisim" w:hAnsi="Narkisim"/>
          <w:rtl/>
        </w:rPr>
        <w:tab/>
        <w:t>וכת' דיל"פ עד"ז דתנא דברייתא סבר כיון דבשעה שהיה אצל בי"ד לא היה יכול לומר הש"ל [שלא היה בידו להוציאו] כבר נתחייב בתשלומי דמיו, ותו לא מצי פטר נפשיה באיסורי הנאה. [וצ"ב א"כ אמאי תלי ברבנן ור' יעקב].</w:t>
      </w:r>
    </w:p>
  </w:footnote>
  <w:footnote w:id="928">
    <w:p w14:paraId="56B6AEC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אי' בגמ' (עירובין יא:) דרב ששת החמיר על ריש גלותא, והביאו ברייתא, ומש"ה אמר אי משכחת להו לא תימא להו [שהחמיר להם שלא כדין]. וכן (עירובין לט:) דרב ששת לא אכל מהבשר, ואח"כ הביאו ברייתא, ורב ששת אמר לא תימא להו, פרש"י דמיכספי לי על דלא אכלית מיניה. אבל בסוגיין לא עשו שום מעשה, ומש"ה הוצרך רש"י לטעם חדש. [והראשונים נקטו בכל הנך דחזר בו מחמת הברייתא].</w:t>
      </w:r>
    </w:p>
  </w:footnote>
  <w:footnote w:id="929">
    <w:p w14:paraId="395BEAD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w:t>
      </w:r>
      <w:r w:rsidRPr="0028465D">
        <w:rPr>
          <w:rFonts w:ascii="Narkisim" w:hAnsi="Narkisim"/>
          <w:b/>
          <w:bCs/>
          <w:rtl/>
        </w:rPr>
        <w:t>רש"י</w:t>
      </w:r>
      <w:r w:rsidRPr="0028465D">
        <w:rPr>
          <w:rFonts w:ascii="Narkisim" w:hAnsi="Narkisim"/>
          <w:rtl/>
        </w:rPr>
        <w:t xml:space="preserve"> הרי ב' רעות [שיכשל, ושישמחו], שיבאו על ידי שאגרום להם שיענשו.</w:t>
      </w:r>
    </w:p>
    <w:p w14:paraId="164C7506"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ארחות צדיקים</w:t>
      </w:r>
      <w:r w:rsidRPr="0028465D">
        <w:rPr>
          <w:rFonts w:ascii="Narkisim" w:hAnsi="Narkisim"/>
          <w:rtl/>
        </w:rPr>
        <w:t xml:space="preserve"> (שער השמחה) כת' דר' נחוניא בן הקנה ראה שזה דבר מצוי, שא' ישמח בטעות חבירו, כדי שיהיה הוא נוצח את חבירו ויהיה לו שם. ואף כמה בני אדם חשובים אינם נזהרים בזה. ומש"ה התפלל ע"ז. דמי ששמח במכשול חבירו אין רצונו כרצון השי"ת.</w:t>
      </w:r>
    </w:p>
    <w:p w14:paraId="0E322EE4"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חת"ס</w:t>
      </w:r>
      <w:r w:rsidRPr="0028465D">
        <w:rPr>
          <w:rFonts w:ascii="Narkisim" w:hAnsi="Narkisim"/>
          <w:rtl/>
        </w:rPr>
        <w:t xml:space="preserve"> (או"ח רח) תמה מ"ט ר' נחוניא התפלל רק שלא ישמחו, ואמאי לא חשש על הכשלון עצמו. והביא דאי' (ב"ב קלג:) דר' עיליש הורה שלא כדין, ובא רבא והחזירו. איכסוף ר' עיליש, ורבא קרא עליה אני ה' בעתה אחישנה. פרשב"ם דרבא אמר שהקב"ה ממציא לצדיקים ישועה. ולכן זימן אותו שלא יצא מכשול תחת ידו. והחת"ס כת' דה"נ ר' נחוניא התפלל שלא יכשל, ולא יצטרך שרבא יבא להחזירו.</w:t>
      </w:r>
    </w:p>
  </w:footnote>
  <w:footnote w:id="930">
    <w:p w14:paraId="363D8DC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מהרש"א</w:t>
      </w:r>
      <w:r w:rsidRPr="0028465D">
        <w:rPr>
          <w:rFonts w:ascii="Narkisim" w:hAnsi="Narkisim"/>
          <w:rtl/>
        </w:rPr>
        <w:t xml:space="preserve"> (ח"א שם) פי' דישמחו חברי על שלא נכשלתי, וכן אשמח בהם על שלא נכשלו.</w:t>
      </w:r>
    </w:p>
  </w:footnote>
  <w:footnote w:id="931">
    <w:p w14:paraId="7275314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כי משוא פנים בדבר, ותורה כתיב בה אמת.</w:t>
      </w:r>
    </w:p>
  </w:footnote>
  <w:footnote w:id="932">
    <w:p w14:paraId="14EF97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א"נ כיון דראה דלא קיבלו דבריו, מש"ה לא היה צריך לומר שחזר בו.</w:t>
      </w:r>
    </w:p>
  </w:footnote>
  <w:footnote w:id="933">
    <w:p w14:paraId="4698CF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מדבריו דקאי אדברי הגמ', דהרקיבו כולם מחמת תולעת אומר הרי שלך לפניך. אבל ה</w:t>
      </w:r>
      <w:r w:rsidRPr="0028465D">
        <w:rPr>
          <w:rFonts w:ascii="Narkisim" w:hAnsi="Narkisim"/>
          <w:b/>
          <w:bCs/>
          <w:rtl/>
        </w:rPr>
        <w:t>פני משה</w:t>
      </w:r>
      <w:r w:rsidRPr="0028465D">
        <w:rPr>
          <w:rFonts w:ascii="Narkisim" w:hAnsi="Narkisim"/>
          <w:rtl/>
        </w:rPr>
        <w:t xml:space="preserve"> ביאר דברי הירושלמי דהרקיבו מקצתן מחמת כנימה אינו יכול לומר הרי שלך לפניך, דדרך הכנימה להתפשט והוה כמו הרקיבו כולם. וה</w:t>
      </w:r>
      <w:r w:rsidRPr="0028465D">
        <w:rPr>
          <w:rFonts w:ascii="Narkisim" w:hAnsi="Narkisim"/>
          <w:b/>
          <w:bCs/>
          <w:rtl/>
        </w:rPr>
        <w:t>חת"ס</w:t>
      </w:r>
      <w:r w:rsidRPr="0028465D">
        <w:rPr>
          <w:rFonts w:ascii="Narkisim" w:hAnsi="Narkisim"/>
          <w:rtl/>
        </w:rPr>
        <w:t xml:space="preserve"> (גיטין נב:) ביאר טעם הירושלמי דכנימה נראין בחוץ על הפירות, ומש"ה אף מקצתן הוה היזק ניכר. אבל תולעים הם בתוך הפרי, ולא הוה ניכר.</w:t>
      </w:r>
    </w:p>
  </w:footnote>
  <w:footnote w:id="934">
    <w:p w14:paraId="6F62530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וגזלן אינו מתחייב בגדרי שומרים, ע"ע מש"כ לעיל.</w:t>
      </w:r>
    </w:p>
  </w:footnote>
  <w:footnote w:id="935">
    <w:p w14:paraId="2A17A02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ומזיק בידים לא אמרי' מי גרע מגזלן.</w:t>
      </w:r>
    </w:p>
  </w:footnote>
  <w:footnote w:id="936">
    <w:p w14:paraId="676736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והש"ך הביא דברי הירושלמי (הנ"ל), וכת' דעפ"ז אין מקום לחילוק הסמ"ע.</w:t>
      </w:r>
    </w:p>
  </w:footnote>
  <w:footnote w:id="937">
    <w:p w14:paraId="7DB234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כחשה דהדרא.</w:t>
      </w:r>
    </w:p>
  </w:footnote>
  <w:footnote w:id="938">
    <w:p w14:paraId="3885B0C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וכה"ק ב</w:t>
      </w:r>
      <w:r w:rsidRPr="0028465D">
        <w:rPr>
          <w:rFonts w:ascii="Narkisim" w:hAnsi="Narkisim"/>
          <w:b/>
          <w:bCs/>
          <w:rtl/>
        </w:rPr>
        <w:t>ס' יהושע</w:t>
      </w:r>
      <w:r w:rsidRPr="0028465D">
        <w:rPr>
          <w:rFonts w:ascii="Narkisim" w:hAnsi="Narkisim"/>
          <w:rtl/>
        </w:rPr>
        <w:t xml:space="preserve"> (תשובות ופסקים קיח), והאריך בזה.</w:t>
      </w:r>
    </w:p>
  </w:footnote>
  <w:footnote w:id="939">
    <w:p w14:paraId="7BDB61F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וחייב מדין מזיק [ולא משום שומר]. ולא אמרי' דנתן לו רשות לסתור או הכותל ולהזיקו, ויש לו רשות אף להזיק את האבנים. [ולכאורה תלי לפי הרגילות במקום זה, וכמה טירחא יש בזה לסתור אבנים שלימות].</w:t>
      </w:r>
    </w:p>
  </w:footnote>
  <w:footnote w:id="940">
    <w:p w14:paraId="2A4AFA6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משמע דחייב מדיני אדם המזיק [ולא משום שנעשה שומר].</w:t>
      </w:r>
    </w:p>
  </w:footnote>
  <w:footnote w:id="941">
    <w:p w14:paraId="1974429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דכיון דהוה ברשות בעלים, והבעלים יושב ומשמר לא נחשב שומר.</w:t>
      </w:r>
    </w:p>
  </w:footnote>
  <w:footnote w:id="942">
    <w:p w14:paraId="1C2A7A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יש"ש</w:t>
      </w:r>
      <w:r w:rsidRPr="0028465D">
        <w:rPr>
          <w:rFonts w:ascii="Narkisim" w:hAnsi="Narkisim"/>
          <w:rtl/>
        </w:rPr>
        <w:t xml:space="preserve"> הק' דכיון דנפל לצד אחר פשיטא דאינו מחמת המכה. [ותי' דס"ד דהו"ל לאסוקי ולחזקו, והוא גרם שתיפול].</w:t>
      </w:r>
    </w:p>
  </w:footnote>
  <w:footnote w:id="943">
    <w:p w14:paraId="24B071E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מי שהחליש כותלו של חבירו ואח"כ נפלה, האם מתחייב מגדרי מזיק שהוא גרם לנפילה זו [וע' לעיל ו: ב' גרסאות בכותל ואילן שנפלה לרה"ר האם הבעלים מתחייב]. או דאמרי' דכל זמן שלא נפל אי כאן נזק. ומוטל על בעה"ב לחזקו. [ואפשר דתלי בגדרים של פחת נבילה (ע' לעיל י: יא.)].</w:t>
      </w:r>
    </w:p>
    <w:p w14:paraId="200E497E" w14:textId="77777777" w:rsidR="00FB51BD" w:rsidRPr="0028465D" w:rsidRDefault="00000000" w:rsidP="0028465D">
      <w:pPr>
        <w:pStyle w:val="Footnote"/>
        <w:bidi/>
        <w:rPr>
          <w:rFonts w:ascii="Narkisim" w:hAnsi="Narkisim"/>
        </w:rPr>
      </w:pPr>
      <w:r w:rsidRPr="0028465D">
        <w:rPr>
          <w:rFonts w:ascii="Narkisim" w:hAnsi="Narkisim"/>
          <w:rtl/>
        </w:rPr>
        <w:tab/>
        <w:t>ומבואר ביש"ש דשורש הנידון האם מוטל על הפועל אחריות כל הפעולה, או דמוטל עליו רק פעולתו, והשאר מוטל על בעה"ב.</w:t>
      </w:r>
    </w:p>
  </w:footnote>
  <w:footnote w:id="944">
    <w:p w14:paraId="5F261E7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שלטי גיבורים</w:t>
      </w:r>
      <w:r w:rsidRPr="0028465D">
        <w:rPr>
          <w:rFonts w:ascii="Narkisim" w:hAnsi="Narkisim"/>
          <w:rtl/>
        </w:rPr>
        <w:t xml:space="preserve"> (כאן, הו' בש"ך שו ג וקצות שם) כתב דנפק"מ אף היכא דנגנב או נאבד הכלי לאחר שעשאו והשביחו, דלמ"ד אין אומן קונה בשבח כלי מתחייב על כולו. ואילו למ"ד אומן קונה בשבח כלי הוא מתחייב כשומר שכר רק בדמי צמר ודמי עצים. וכ"מ במחנ"א (קנין מעות ו). [והקצות שם דן האם נעשה שומר על השבח שנוסף אח"כ].</w:t>
      </w:r>
    </w:p>
  </w:footnote>
  <w:footnote w:id="945">
    <w:p w14:paraId="546AD3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רש"י</w:t>
      </w:r>
      <w:r w:rsidRPr="0028465D">
        <w:rPr>
          <w:rFonts w:ascii="Narkisim" w:hAnsi="Narkisim"/>
          <w:rtl/>
        </w:rPr>
        <w:t xml:space="preserve"> (ב"מ קיב. ד"ה אומן קונה בשבח כלי) וזוכה במה שהשביחו וכו', וכשמחזירו לו הרי הוא כמוכר לו שבח שהיה לו בתוכו.</w:t>
      </w:r>
    </w:p>
  </w:footnote>
  <w:footnote w:id="946">
    <w:p w14:paraId="2147930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משמע דהך תי' פליג דאינו קונה את כל השבח, אלא כנגד שכרו. וע"ע בסמוך. וצ"ב דא"כ אמאי</w:t>
      </w:r>
    </w:p>
  </w:footnote>
  <w:footnote w:id="947">
    <w:p w14:paraId="51DF4A3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ואם האומן הזיק לאחר שפרע השכירות חייב לשלם.</w:t>
      </w:r>
    </w:p>
  </w:footnote>
  <w:footnote w:id="948">
    <w:p w14:paraId="7E2E999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דהיכא דלא שייך חשש דנשרפו חיטיך בעליה מעות קונות. וביאר דהבעה"ב חייב שכירותו אפי' אם אומן קונה ונאנסו.</w:t>
      </w:r>
    </w:p>
  </w:footnote>
  <w:footnote w:id="949">
    <w:p w14:paraId="5CC7E50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(כאן) עמד בזה, וכת' דדבר זה נאמר רק לענין שאם נשבר בידו אינו משלם לו דמי עצים. אבל אם הוא בעין אינו יכול לומר לו הא לך דמי עציך והכלי יהא שלי. דלא אמרי' כן אלא בגזלן דקני להו בשינוי, אבל האומן לא קנה, אלא בעה"ב נותן לו שכרו בע"כ ולוקח כליו כאשר הוא מושבח.</w:t>
      </w:r>
    </w:p>
  </w:footnote>
  <w:footnote w:id="950">
    <w:p w14:paraId="7BA9A14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(כב ח בסוגריים) הביא דרש"י כת' דהוה כמוכרו לו, משמע דאינו מכירה ממש. שהרי אינו רשאי לעכבו. אלא דע"י שמשלם נפקע שעבודו מכל הכלי. [וע"ד תי' הקצות].</w:t>
      </w:r>
    </w:p>
  </w:footnote>
  <w:footnote w:id="951">
    <w:p w14:paraId="359DA8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מ"ש היכא דקצץ דמים מועטין, נימא דיכול לחזור בו ולתבוע כפי שוויו. ובודאי אינו כן [וזה בכלל קו' הקצות הנ"ל]. וצ"ל דכוונת רע"א דהתם הוה מקח וקצץ שכירותו, ואילו בחינם הוה מתנה ויכול לחזור בו.</w:t>
      </w:r>
    </w:p>
  </w:footnote>
  <w:footnote w:id="952">
    <w:p w14:paraId="7C465F4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(שו ד) פשיט"ל דל"ש אומן קונה בשבח כלי בחינם, דהקנין בשבח כלי הוה רק כמשכון על שכרו. והכא ל"ל שכר. וה</w:t>
      </w:r>
      <w:r w:rsidRPr="0028465D">
        <w:rPr>
          <w:rFonts w:ascii="Narkisim" w:hAnsi="Narkisim"/>
          <w:b/>
          <w:bCs/>
          <w:rtl/>
        </w:rPr>
        <w:t>נתיבות</w:t>
      </w:r>
      <w:r w:rsidRPr="0028465D">
        <w:rPr>
          <w:rFonts w:ascii="Narkisim" w:hAnsi="Narkisim"/>
          <w:rtl/>
        </w:rPr>
        <w:t xml:space="preserve"> (שם ד) חלק דאף כשעושה בחינם אין דעתו להשביח לחייב עצמו [וכדברי הרשב"א], ואינו מקנה את השבח עד שמחזירו.</w:t>
      </w:r>
    </w:p>
  </w:footnote>
  <w:footnote w:id="953">
    <w:p w14:paraId="32C240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והיכא דפשע מתחייב על גוף הכלי. [אבל כנגד מה שהשביח אינו חייב, וכדאיתא בסוגיין דהיכא דהזיקו אינו מתחייב מה שהוא השביח].</w:t>
      </w:r>
    </w:p>
  </w:footnote>
  <w:footnote w:id="954">
    <w:p w14:paraId="6138CA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אבל </w:t>
      </w:r>
      <w:r w:rsidRPr="0028465D">
        <w:rPr>
          <w:rFonts w:ascii="Narkisim" w:hAnsi="Narkisim"/>
          <w:b/>
          <w:bCs/>
          <w:rtl/>
        </w:rPr>
        <w:t>מהר"ש הלוי</w:t>
      </w:r>
      <w:r w:rsidRPr="0028465D">
        <w:rPr>
          <w:rFonts w:ascii="Narkisim" w:hAnsi="Narkisim"/>
          <w:rtl/>
        </w:rPr>
        <w:t xml:space="preserve"> (חו"מ ד, הו' בסמוך) נקט דלמ"ד אומן קונה בשבח כלי ודאי מפסיד את השבח. [עי"ש שהאריך טובא].</w:t>
      </w:r>
    </w:p>
  </w:footnote>
  <w:footnote w:id="955">
    <w:p w14:paraId="5AAE0E5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הביא דהראשונים בכ"מ דינו גדר אומן קונה בשבח כלי לגדר בע"ח קונה משכון.</w:t>
      </w:r>
    </w:p>
    <w:p w14:paraId="62687FE9" w14:textId="77777777" w:rsidR="00FB51BD" w:rsidRPr="0028465D" w:rsidRDefault="00000000" w:rsidP="0028465D">
      <w:pPr>
        <w:pStyle w:val="Footnote"/>
        <w:bidi/>
        <w:rPr>
          <w:rFonts w:ascii="Narkisim" w:hAnsi="Narkisim"/>
        </w:rPr>
      </w:pPr>
      <w:r w:rsidRPr="0028465D">
        <w:rPr>
          <w:rFonts w:ascii="Narkisim" w:hAnsi="Narkisim"/>
          <w:rtl/>
        </w:rPr>
        <w:tab/>
        <w:t>שה</w:t>
      </w:r>
      <w:r w:rsidRPr="0028465D">
        <w:rPr>
          <w:rFonts w:ascii="Narkisim" w:hAnsi="Narkisim"/>
          <w:b/>
          <w:bCs/>
          <w:rtl/>
        </w:rPr>
        <w:t>מלחמות</w:t>
      </w:r>
      <w:r w:rsidRPr="0028465D">
        <w:rPr>
          <w:rFonts w:ascii="Narkisim" w:hAnsi="Narkisim"/>
          <w:rtl/>
        </w:rPr>
        <w:t xml:space="preserve"> (שבועות מו. כז. בדה"ר) כת' דכשיש לאומן מיגו יכול לעכב את הכלי על שכרו, ונחשב כטוען על גופו של משכון [ומש"ה ל"צ שבועה חמורה]. וה</w:t>
      </w:r>
      <w:r w:rsidRPr="0028465D">
        <w:rPr>
          <w:rFonts w:ascii="Narkisim" w:hAnsi="Narkisim"/>
          <w:b/>
          <w:bCs/>
          <w:rtl/>
        </w:rPr>
        <w:t>ר"ן</w:t>
      </w:r>
      <w:r w:rsidRPr="0028465D">
        <w:rPr>
          <w:rFonts w:ascii="Narkisim" w:hAnsi="Narkisim"/>
          <w:rtl/>
        </w:rPr>
        <w:t xml:space="preserve"> (שם) חלק ולא נתבררו אצלי, דאפי' למ"ד אומן קונה בשבח כלי אמאי עדיף ממלוה על המשכון, דקני כדר' יצחק.</w:t>
      </w:r>
    </w:p>
    <w:p w14:paraId="5DFFEDDA"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ריטב"א</w:t>
      </w:r>
      <w:r w:rsidRPr="0028465D">
        <w:rPr>
          <w:rFonts w:ascii="Narkisim" w:hAnsi="Narkisim"/>
          <w:rtl/>
        </w:rPr>
        <w:t xml:space="preserve"> (ב"מ פא:) כת' דאף דבע"ח קונה משכון כדר' יצחק אינו מתחייב באונסין, וכמו שמצינו שהאומן קונה בשבח כלי ואפ"ה אינו אלא ש"ש. שאין קנינו עושה אותו לוקח כלל. וכן ה</w:t>
      </w:r>
      <w:r w:rsidRPr="0028465D">
        <w:rPr>
          <w:rFonts w:ascii="Narkisim" w:hAnsi="Narkisim"/>
          <w:b/>
          <w:bCs/>
          <w:rtl/>
        </w:rPr>
        <w:t>מלחמות</w:t>
      </w:r>
      <w:r w:rsidRPr="0028465D">
        <w:rPr>
          <w:rFonts w:ascii="Narkisim" w:hAnsi="Narkisim"/>
          <w:rtl/>
        </w:rPr>
        <w:t xml:space="preserve"> (שבועות מד: כה. בדה"ר) דימה משכון דקני מדר' יצחק ואינו חייב באונסין, וכמו אומן קונה בשבח כלי דהוה רק שומר שכר.</w:t>
      </w:r>
    </w:p>
  </w:footnote>
  <w:footnote w:id="956">
    <w:p w14:paraId="3E54A6B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דבאיכות הקנין אינו יותר מבע"ח קונה משכון, שאינו לוקח גמור. אבל בכמות הקנין, בע"ח קונה משכון רק כנגד החוב. ואילו אומן קונה כל השבח בכלי, אפי' יותר מכדי שכרו. וכדאי' בסוגיין דפטור על כל הנזק.</w:t>
      </w:r>
    </w:p>
  </w:footnote>
  <w:footnote w:id="957">
    <w:p w14:paraId="508D01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(שם) ביאר דע"י האונס נחשב שהבעה"ב קיבל את הכלי [שהרי נסתיים פעולתו], כיון שאין כאן פשיעה מצד הפועל. ומש"ה כשנאנס הכלי אף מתחייב לשלם לו שכרו.</w:t>
      </w:r>
    </w:p>
  </w:footnote>
  <w:footnote w:id="958">
    <w:p w14:paraId="4C90424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(כב ח) הק' אמאי תלי בדעת האומן לחוד, דלכאורה תלוי אף בדעת בעה"ב. והחזו"א ביאר דירדה תורה לדעת בני אדם דהיכא דהזיקה קודם שמסרו לבעלים ומפסיד שכרו, למפרע דנים שבעה"ב לא זכה בשבח שנעשית ע"י עמל הפועל. כיון דלא נגמר תנאי הפעולה. ועוד כת' דאפשר דכששברו חשבינן כאילו התנו דהיה שכרו כשיעור כל השבח.</w:t>
      </w:r>
    </w:p>
  </w:footnote>
  <w:footnote w:id="959">
    <w:p w14:paraId="554AB14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והחזו"א תמה א"כ האיך הוכיחו מסוגיין דין אומן קונה בשבח כלי לענין בל תלין ללענין חיוב מזיק, כיון דהוה ב' סברות.</w:t>
      </w:r>
    </w:p>
  </w:footnote>
  <w:footnote w:id="960">
    <w:p w14:paraId="2D8089D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והנתיבות (שו ג, ד) נקט דאף כוונת הרשב"א עד"ז.</w:t>
      </w:r>
    </w:p>
  </w:footnote>
  <w:footnote w:id="961">
    <w:p w14:paraId="373530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תה"ד</w:t>
      </w:r>
      <w:r w:rsidRPr="0028465D">
        <w:rPr>
          <w:rFonts w:ascii="Narkisim" w:hAnsi="Narkisim"/>
          <w:rtl/>
        </w:rPr>
        <w:t xml:space="preserve"> הביא דכ"מ ב</w:t>
      </w:r>
      <w:r w:rsidRPr="0028465D">
        <w:rPr>
          <w:rFonts w:ascii="Narkisim" w:hAnsi="Narkisim"/>
          <w:b/>
          <w:bCs/>
          <w:rtl/>
        </w:rPr>
        <w:t>רש"י</w:t>
      </w:r>
      <w:r w:rsidRPr="0028465D">
        <w:rPr>
          <w:rFonts w:ascii="Narkisim" w:hAnsi="Narkisim"/>
          <w:rtl/>
        </w:rPr>
        <w:t xml:space="preserve"> (בסוגיין צט.) שכת' דמקדשה בשבח שיש לאומן בגווה. ולשון ה</w:t>
      </w:r>
      <w:r w:rsidRPr="0028465D">
        <w:rPr>
          <w:rFonts w:ascii="Narkisim" w:hAnsi="Narkisim"/>
          <w:b/>
          <w:bCs/>
          <w:rtl/>
        </w:rPr>
        <w:t>רא"ש</w:t>
      </w:r>
      <w:r w:rsidRPr="0028465D">
        <w:rPr>
          <w:rFonts w:ascii="Narkisim" w:hAnsi="Narkisim"/>
          <w:rtl/>
        </w:rPr>
        <w:t xml:space="preserve"> (כאן) דכל השבח שלו עד שיתן שכרו. [ועד"ז לשון </w:t>
      </w:r>
      <w:r w:rsidRPr="0028465D">
        <w:rPr>
          <w:rFonts w:ascii="Narkisim" w:hAnsi="Narkisim"/>
          <w:b/>
          <w:bCs/>
          <w:rtl/>
        </w:rPr>
        <w:t>רש"י</w:t>
      </w:r>
      <w:r w:rsidRPr="0028465D">
        <w:rPr>
          <w:rFonts w:ascii="Narkisim" w:hAnsi="Narkisim"/>
          <w:rtl/>
        </w:rPr>
        <w:t xml:space="preserve"> ב"מ הנ"ל].</w:t>
      </w:r>
    </w:p>
    <w:p w14:paraId="0E91D90B" w14:textId="77777777" w:rsidR="00FB51BD" w:rsidRPr="0028465D" w:rsidRDefault="00000000" w:rsidP="0028465D">
      <w:pPr>
        <w:pStyle w:val="Footnote"/>
        <w:bidi/>
        <w:rPr>
          <w:rFonts w:ascii="Narkisim" w:hAnsi="Narkisim"/>
        </w:rPr>
      </w:pPr>
      <w:r w:rsidRPr="0028465D">
        <w:rPr>
          <w:rFonts w:ascii="Narkisim" w:hAnsi="Narkisim"/>
          <w:rtl/>
        </w:rPr>
        <w:tab/>
        <w:t>[ומהר"ש חלק ע"ד התה"ד, דמפורש ברש"י (קידושין מח.) שזוכה בגוף הכלי. ואף דדברי רש"י (כאן) סתומים, שאפשר שיובן מהם שזוכה בשבח ולא בגוף הכלי, ראוי להסכים השני מקומות וללמוד הסתום מהמפורש, ואפי' שנפרש אותו בקצת דוחק].</w:t>
      </w:r>
    </w:p>
  </w:footnote>
  <w:footnote w:id="962">
    <w:p w14:paraId="0C40463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ופשיט"ל לכל הנך אחרונים דיש לאומן שותפות בגוף הגט, וע"י שותפות לא נחשב ספר מקנה. [א"נ ה'ספירת דברים' שייך לאומן].</w:t>
      </w:r>
    </w:p>
  </w:footnote>
  <w:footnote w:id="963">
    <w:p w14:paraId="18D2E0A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ב</w:t>
      </w:r>
      <w:r w:rsidRPr="0028465D">
        <w:rPr>
          <w:rFonts w:ascii="Narkisim" w:hAnsi="Narkisim"/>
          <w:b/>
          <w:bCs/>
          <w:rtl/>
        </w:rPr>
        <w:t>ס' גט פשוט</w:t>
      </w:r>
      <w:r w:rsidRPr="0028465D">
        <w:rPr>
          <w:rFonts w:ascii="Narkisim" w:hAnsi="Narkisim"/>
          <w:rtl/>
        </w:rPr>
        <w:t xml:space="preserve"> (קכ ט, הו' בפתח"ת שם ז) דן היכא דהבעל חטף את הגט מיד הסופר ולא שילם שכרו [כשהקלף והדיו של הבעל] וגירש בו, דתלי במח' אי קי"ל אומן קונה בשבח כלי.</w:t>
      </w:r>
    </w:p>
  </w:footnote>
  <w:footnote w:id="964">
    <w:p w14:paraId="6D007E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ורע"א קאי גבי אשה עצמה כותבת גיטה [לצד דאשה לא ידעה לאקנויי, אפ"ה אומדנא זו דלא נתכוונה לקנות שבח קיים אף באשה]. {ולכאורה אף בקטן נימא הכי, וצ"ע דכל הנך אחרונים לא נחתו ליישב כן. לכאורה אין סברא לומר דקטן לאו בר מחילה, וע"כ זכה. ועוד שמעתי להעיר בנידון הפוסקים (הו' בסמוך) לענין טבילת כלים, דעכ"פ יש עיצה להתנות עם הנכרי שלא יקנה בשבח כלי. ואפשר דהעכו"ם אינו מבין בגדרי קנינים, ודעתו לקנות כמה שיותר}.</w:t>
      </w:r>
    </w:p>
  </w:footnote>
  <w:footnote w:id="965">
    <w:p w14:paraId="46F6FC3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פתח"ת</w:t>
      </w:r>
      <w:r w:rsidRPr="0028465D">
        <w:rPr>
          <w:rFonts w:ascii="Narkisim" w:hAnsi="Narkisim"/>
          <w:rtl/>
        </w:rPr>
        <w:t xml:space="preserve"> (קכ ז) דכתיבת הסופר הוה עשיית מעשה גדול וחשוב, ולא דמי לנותן צמר לצבע דאינו מעשה גדול בעינן שנתן הסממנין משלו.</w:t>
      </w:r>
    </w:p>
  </w:footnote>
  <w:footnote w:id="966">
    <w:p w14:paraId="0C379E8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הנתיבות דן דמ"מ בפעוטות מקחן מקח מדרבנן, ודן אי תקנו דמהני לדאורייתא.</w:t>
      </w:r>
    </w:p>
  </w:footnote>
  <w:footnote w:id="967">
    <w:p w14:paraId="4CC9903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וע"ע מחנ"א (משיכה ו הו' בסמוך) דתלי אי יש שבח סמנין ע"ג צמר. וה</w:t>
      </w:r>
      <w:r w:rsidRPr="0028465D">
        <w:rPr>
          <w:rFonts w:ascii="Narkisim" w:hAnsi="Narkisim"/>
          <w:b/>
          <w:bCs/>
          <w:rtl/>
        </w:rPr>
        <w:t>שער"י</w:t>
      </w:r>
      <w:r w:rsidRPr="0028465D">
        <w:rPr>
          <w:rFonts w:ascii="Narkisim" w:hAnsi="Narkisim"/>
          <w:rtl/>
        </w:rPr>
        <w:t xml:space="preserve"> (ג כה הו' לקמן קא.) חלק דאף למ"ד דיש שבח סמנין, מ"מ בטל לגבי הכלי, וממילא שייך לבעל הכלי בלא הקנאה.</w:t>
      </w:r>
    </w:p>
  </w:footnote>
  <w:footnote w:id="968">
    <w:p w14:paraId="6BAF3CE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(ע"ז שם) הביא דנח' הראשונים אי קי"ל אומן קונה בשבח כלי, דבה"ג פסק דקונה. והרי"ף פסק דאינו קונה.</w:t>
      </w:r>
    </w:p>
    <w:p w14:paraId="3CC0C529"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מרדכי</w:t>
      </w:r>
      <w:r w:rsidRPr="0028465D">
        <w:rPr>
          <w:rFonts w:ascii="Narkisim" w:hAnsi="Narkisim"/>
          <w:rtl/>
        </w:rPr>
        <w:t xml:space="preserve"> (וכן ר' פרץ בהג' סמ"ק קצט) כת' דמ"מ היכא דהיה נקב בכלי שאינו מחזיק רביעית, והנכרי סתמו מתחייב בטבילה. דקי"ל דהכל הולך אחר המעמיד, והנכרי הוסיף את המעמד. [והפוסקים דנו אי איירי כשהנכרי הוסיף את המתכת של הסתימה משלו, או אף בלאו הכי. ע' בסמוך].</w:t>
      </w:r>
    </w:p>
  </w:footnote>
  <w:footnote w:id="969">
    <w:p w14:paraId="4A587BF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בשם המרדכי (סוף ע"ז). ומהר"ש הלוי העיר דאינו במרדכי לפנינו, אלא דהיה לתה"ד כן במרדכי שלו.</w:t>
      </w:r>
    </w:p>
    <w:p w14:paraId="3F98131C"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יש"ש</w:t>
      </w:r>
      <w:r w:rsidRPr="0028465D">
        <w:rPr>
          <w:rFonts w:ascii="Narkisim" w:hAnsi="Narkisim"/>
          <w:rtl/>
        </w:rPr>
        <w:t xml:space="preserve"> (כאן כב) הביא בשם מרדכי רינו"ס דרבינו שלמה השיב להר' שמואל בן רבינו ברוך דאי"צ טבילה משום אומן קונה בשבח כלי. דוכי אין בו אונאה, או ביטול מקח, שהכלי שוה דינר. ובעה"ב לא יתן לו אלא פשוט בשכרו, אלא פירש בקונטרס, בשבח כלי, כנגד השבח. ולא כנגד הגוף הכלי, ואילו היה האומן רוצה לעכבו, לא היה רשאי. הילכך אין כאן דין לוקח.</w:t>
      </w:r>
    </w:p>
  </w:footnote>
  <w:footnote w:id="970">
    <w:p w14:paraId="4822005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 פרץ</w:t>
      </w:r>
      <w:r w:rsidRPr="0028465D">
        <w:rPr>
          <w:rFonts w:ascii="Narkisim" w:hAnsi="Narkisim"/>
          <w:rtl/>
        </w:rPr>
        <w:t xml:space="preserve"> (הג' סמ"ק קצט) כת' דמש"כ הסמ"ק דאין שם גוי עליו [כתוס' לפנינו], משמע דאפי' כשהכלי לא היה מחזיק רביעית קודם לכן. ו</w:t>
      </w:r>
      <w:r w:rsidRPr="0028465D">
        <w:rPr>
          <w:rFonts w:ascii="Narkisim" w:hAnsi="Narkisim"/>
          <w:b/>
          <w:bCs/>
          <w:rtl/>
        </w:rPr>
        <w:t>ר' פרץ</w:t>
      </w:r>
      <w:r w:rsidRPr="0028465D">
        <w:rPr>
          <w:rFonts w:ascii="Narkisim" w:hAnsi="Narkisim"/>
          <w:rtl/>
        </w:rPr>
        <w:t xml:space="preserve"> חלק דכוונת התוספות שאין עיקר הכלי של אומן גוי. ונפק"מ דבאופן שלא היה מחזיק רביעית קודם לתיקון, א"כ לדברי האומר הכל הולך אחר המעמיד עיקר הכלי של אומן גוי. [והביא דכ"ד ריב"א דכה"ג צריך טבילה]. וע"ע בהג' מיימוניות (מאכ"א יז דפוס קושטא) עד"ז.</w:t>
      </w:r>
    </w:p>
  </w:footnote>
  <w:footnote w:id="971">
    <w:p w14:paraId="5B7434B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מחנ"א</w:t>
      </w:r>
      <w:r w:rsidRPr="0028465D">
        <w:rPr>
          <w:rFonts w:ascii="Narkisim" w:hAnsi="Narkisim"/>
          <w:rtl/>
        </w:rPr>
        <w:t xml:space="preserve"> (משיכה ו) כת' דהשוכר עכו"ם לעשות כלי [לכאורה איירי אף לעשות משלו] ומקדים לו שכרו אין צריך טבילה, דכל פרוטה ופרוטה דעביד קונה בעה"ב במעות שלקח מידו. ומכוש האחרון שהוא גמר כלי אינו שוה פרוטה. [ע"פ הגמ' ע"ז יט:, הו' בתוס' צט.].</w:t>
      </w:r>
    </w:p>
  </w:footnote>
  <w:footnote w:id="972">
    <w:p w14:paraId="141831C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וק"ק איך נתיישב זה בלשון 'נפילה'. דבפשוטו הלשון משמע קודם שהכניס הצמר בתוכו כלל. [וכגון שהצבע נשרף ונתקלקל, ואח"כ הכניס לתוכו הצמר].</w:t>
      </w:r>
    </w:p>
  </w:footnote>
  <w:footnote w:id="973">
    <w:p w14:paraId="7F3A16B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אף באופן שצריך אומנות להוציאו בזמן, ואם יניחנו יותר מהראוי יתקלקל ממילא].</w:t>
      </w:r>
    </w:p>
  </w:footnote>
  <w:footnote w:id="974">
    <w:p w14:paraId="7287A8D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והרא"ש כת' עוד דקי"ל דאין אומן קונה בשבח כלי.</w:t>
      </w:r>
    </w:p>
    <w:p w14:paraId="5964A834" w14:textId="77777777" w:rsidR="00FB51BD" w:rsidRPr="0028465D" w:rsidRDefault="00000000" w:rsidP="0028465D">
      <w:pPr>
        <w:pStyle w:val="Footnote"/>
        <w:bidi/>
        <w:rPr>
          <w:rFonts w:ascii="Narkisim" w:hAnsi="Narkisim"/>
        </w:rPr>
      </w:pPr>
      <w:r w:rsidRPr="0028465D">
        <w:rPr>
          <w:rFonts w:ascii="Narkisim" w:hAnsi="Narkisim"/>
          <w:rtl/>
        </w:rPr>
        <w:tab/>
        <w:t>כ"ד ה</w:t>
      </w:r>
      <w:r w:rsidRPr="0028465D">
        <w:rPr>
          <w:rFonts w:ascii="Narkisim" w:hAnsi="Narkisim"/>
          <w:b/>
          <w:bCs/>
          <w:rtl/>
        </w:rPr>
        <w:t>רי"ף</w:t>
      </w:r>
      <w:r w:rsidRPr="0028465D">
        <w:rPr>
          <w:rFonts w:ascii="Narkisim" w:hAnsi="Narkisim"/>
          <w:rtl/>
        </w:rPr>
        <w:t>, וכ"פ ה</w:t>
      </w:r>
      <w:r w:rsidRPr="0028465D">
        <w:rPr>
          <w:rFonts w:ascii="Narkisim" w:hAnsi="Narkisim"/>
          <w:b/>
          <w:bCs/>
          <w:rtl/>
        </w:rPr>
        <w:t>שו"ע</w:t>
      </w:r>
      <w:r w:rsidRPr="0028465D">
        <w:rPr>
          <w:rFonts w:ascii="Narkisim" w:hAnsi="Narkisim"/>
          <w:rtl/>
        </w:rPr>
        <w:t xml:space="preserve"> (חו"מ שו ב), אבל ה</w:t>
      </w:r>
      <w:r w:rsidRPr="0028465D">
        <w:rPr>
          <w:rFonts w:ascii="Narkisim" w:hAnsi="Narkisim"/>
          <w:b/>
          <w:bCs/>
          <w:rtl/>
        </w:rPr>
        <w:t>רא"ש</w:t>
      </w:r>
      <w:r w:rsidRPr="0028465D">
        <w:rPr>
          <w:rFonts w:ascii="Narkisim" w:hAnsi="Narkisim"/>
          <w:rtl/>
        </w:rPr>
        <w:t xml:space="preserve"> (קידושין ב יא) חלק על הרי"ף, והביא דכ"ד ר"י. וה</w:t>
      </w:r>
      <w:r w:rsidRPr="0028465D">
        <w:rPr>
          <w:rFonts w:ascii="Narkisim" w:hAnsi="Narkisim"/>
          <w:b/>
          <w:bCs/>
          <w:rtl/>
        </w:rPr>
        <w:t>רא"ש</w:t>
      </w:r>
      <w:r w:rsidRPr="0028465D">
        <w:rPr>
          <w:rFonts w:ascii="Narkisim" w:hAnsi="Narkisim"/>
          <w:rtl/>
        </w:rPr>
        <w:t xml:space="preserve"> (ע"ז ה לה) הביא דבה"ג פסק דאומן קונה. [וה</w:t>
      </w:r>
      <w:r w:rsidRPr="0028465D">
        <w:rPr>
          <w:rFonts w:ascii="Narkisim" w:hAnsi="Narkisim"/>
          <w:b/>
          <w:bCs/>
          <w:rtl/>
        </w:rPr>
        <w:t>טור</w:t>
      </w:r>
      <w:r w:rsidRPr="0028465D">
        <w:rPr>
          <w:rFonts w:ascii="Narkisim" w:hAnsi="Narkisim"/>
          <w:rtl/>
        </w:rPr>
        <w:t xml:space="preserve"> ו</w:t>
      </w:r>
      <w:r w:rsidRPr="0028465D">
        <w:rPr>
          <w:rFonts w:ascii="Narkisim" w:hAnsi="Narkisim"/>
          <w:b/>
          <w:bCs/>
          <w:rtl/>
        </w:rPr>
        <w:t xml:space="preserve">שו"ע </w:t>
      </w:r>
      <w:r w:rsidRPr="0028465D">
        <w:rPr>
          <w:rFonts w:ascii="Narkisim" w:hAnsi="Narkisim"/>
          <w:rtl/>
        </w:rPr>
        <w:t>(אה"ע כח טו) הביאו בזה ב' דעות]. וה</w:t>
      </w:r>
      <w:r w:rsidRPr="0028465D">
        <w:rPr>
          <w:rFonts w:ascii="Narkisim" w:hAnsi="Narkisim"/>
          <w:b/>
          <w:bCs/>
          <w:rtl/>
        </w:rPr>
        <w:t>פוסקים</w:t>
      </w:r>
      <w:r w:rsidRPr="0028465D">
        <w:rPr>
          <w:rFonts w:ascii="Narkisim" w:hAnsi="Narkisim"/>
          <w:rtl/>
        </w:rPr>
        <w:t xml:space="preserve"> דנו אי דעת הרא"ש לפסוק דאומן קונה, או רק לדחות ראיית הרי"ף, וכן משמע מדברי הרא"ש (בסוגיין). אמנם ה</w:t>
      </w:r>
      <w:r w:rsidRPr="0028465D">
        <w:rPr>
          <w:rFonts w:ascii="Narkisim" w:hAnsi="Narkisim"/>
          <w:b/>
          <w:bCs/>
          <w:rtl/>
        </w:rPr>
        <w:t>רמ"א</w:t>
      </w:r>
      <w:r w:rsidRPr="0028465D">
        <w:rPr>
          <w:rFonts w:ascii="Narkisim" w:hAnsi="Narkisim"/>
          <w:rtl/>
        </w:rPr>
        <w:t xml:space="preserve"> (יו"ד קכ י) החמיר לענין טבילת כלים דאורייתא.</w:t>
      </w:r>
    </w:p>
  </w:footnote>
  <w:footnote w:id="975">
    <w:p w14:paraId="0595AE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הק' עוד דמבואר (כתובות נח:) דהאשה יכולה לאסור מעשה ידיה על בעלה, ואף בדבר שאין בו ממש. וב</w:t>
      </w:r>
      <w:r w:rsidRPr="0028465D">
        <w:rPr>
          <w:rFonts w:ascii="Narkisim" w:hAnsi="Narkisim"/>
          <w:b/>
          <w:bCs/>
          <w:rtl/>
        </w:rPr>
        <w:t>חי' ר' שמעון</w:t>
      </w:r>
      <w:r w:rsidRPr="0028465D">
        <w:rPr>
          <w:rFonts w:ascii="Narkisim" w:hAnsi="Narkisim"/>
          <w:rtl/>
        </w:rPr>
        <w:t xml:space="preserve"> (שם ט) תי' דהתם איירי שאוסרת קודם שעושה מעש"י, ואוסרת שלא יהנה ממה שתעשה. ואילו הרא"ש איירי שאוסר את מה שכבר עשה, וזה ל"מ היכא דאינו דבר בעין. וע"ע חזו"א עד"ז.</w:t>
      </w:r>
    </w:p>
  </w:footnote>
  <w:footnote w:id="976">
    <w:p w14:paraId="5A668FB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איפשיטא הבעיא (לקמן), ואינו חייב לשלם. נמצא שלא קנה הצייר בצבע כלום. [וצ"ב דמ"מ ספק אי קנה, א"כ נימא דספק איסור קונם. והקצות ביאר דהוה ספק ממון לקולא, ואין לו בממון כלום לאוסרו. ומבואר בדבריו דהספק שבח סמנין הוה ספק בגדרי הזכות הממון, ותולדה מזה לענין איסור. ויל"ד בזה דהספק לענין האיסור לא תלי בגדרי הממון. וע"ע חי' ר' שמעון (ב"ב ד ח)].</w:t>
      </w:r>
    </w:p>
    <w:p w14:paraId="2BA4A36B" w14:textId="77777777" w:rsidR="00FB51BD" w:rsidRPr="0028465D" w:rsidRDefault="00000000" w:rsidP="0028465D">
      <w:pPr>
        <w:pStyle w:val="Footnote"/>
        <w:bidi/>
        <w:rPr>
          <w:rFonts w:ascii="Narkisim" w:hAnsi="Narkisim"/>
        </w:rPr>
      </w:pPr>
      <w:r w:rsidRPr="0028465D">
        <w:rPr>
          <w:rFonts w:ascii="Narkisim" w:hAnsi="Narkisim"/>
          <w:rtl/>
        </w:rPr>
        <w:tab/>
        <w:t>ובשו"ת ה</w:t>
      </w:r>
      <w:r w:rsidRPr="0028465D">
        <w:rPr>
          <w:rFonts w:ascii="Narkisim" w:hAnsi="Narkisim"/>
          <w:b/>
          <w:bCs/>
          <w:rtl/>
        </w:rPr>
        <w:t>רא"ש</w:t>
      </w:r>
      <w:r w:rsidRPr="0028465D">
        <w:rPr>
          <w:rFonts w:ascii="Narkisim" w:hAnsi="Narkisim"/>
          <w:rtl/>
        </w:rPr>
        <w:t xml:space="preserve"> כת' וכי תימא יכול לגרוד הסמנין [ומש"ה קנוי לו], ודחה דאם יגרדנו אין בו ממש (כדלקמן קא. דצפון עבורי מעברי), ועוד כיון דאין אומן קונה בשבח כלי אינו יכול לגורדו ולקלקל כליו של בעה"ב. [לכאורה משמע דבאופן שקנה בשבח כלי רשאי לגורדו ולבטל השבח].</w:t>
      </w:r>
    </w:p>
  </w:footnote>
  <w:footnote w:id="977">
    <w:p w14:paraId="661E195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ואילו היה יכול לגרד את הצבע נחשב שיש לו זכות בדבר בעין, ויכול לאוסרו. ולזה כת' הרא"ש דאם יגרדנו אין בו ממש.</w:t>
      </w:r>
    </w:p>
    <w:p w14:paraId="2BBECD70" w14:textId="77777777" w:rsidR="00FB51BD" w:rsidRPr="0028465D" w:rsidRDefault="00000000" w:rsidP="0028465D">
      <w:pPr>
        <w:pStyle w:val="Footnote"/>
        <w:bidi/>
        <w:rPr>
          <w:rFonts w:ascii="Narkisim" w:hAnsi="Narkisim"/>
        </w:rPr>
      </w:pPr>
      <w:r w:rsidRPr="0028465D">
        <w:rPr>
          <w:rFonts w:ascii="Narkisim" w:hAnsi="Narkisim"/>
          <w:rtl/>
        </w:rPr>
        <w:tab/>
        <w:t>והקצות הק' אמאי הוצרך הרא"ש להוסיף כן, הא כיון דחזותא לאו מילתא ליכא איסור אלא בערלה דרבי קרא ערלים (כדלקמן קא.). [ואף דאפשר לגרדו הוה רק חזותא]. וכת' דאפשר דעכ"פ מדרבנן אסור חזותא בכל האיסורים.</w:t>
      </w:r>
    </w:p>
    <w:p w14:paraId="51DC0951" w14:textId="77777777" w:rsidR="00FB51BD" w:rsidRPr="0028465D" w:rsidRDefault="00000000" w:rsidP="0028465D">
      <w:pPr>
        <w:pStyle w:val="Footnote"/>
        <w:bidi/>
        <w:rPr>
          <w:rFonts w:ascii="Narkisim" w:hAnsi="Narkisim"/>
        </w:rPr>
      </w:pPr>
      <w:r w:rsidRPr="0028465D">
        <w:rPr>
          <w:rFonts w:ascii="Narkisim" w:hAnsi="Narkisim"/>
          <w:rtl/>
        </w:rPr>
        <w:tab/>
        <w:t>ועוד ביאר הקצות דכוונת הרא"ש דהוי בעיא דלא איפשטא ביש שבח סימנין, והרא"ש כת' דמחמת הספק אמרי' דספק ממונא לקולא [ואין לו בממון כלום], ולזה קאמר הרא"ש דכיון דיכול לגורדו אכתי אית ליה ביה זכות ממון. לזה קאמר אם יגרדנו אין בו ממש וא"כ אין לו שום זכות ממון שיהיה נתפס עליו איסורו.</w:t>
      </w:r>
    </w:p>
  </w:footnote>
  <w:footnote w:id="978">
    <w:p w14:paraId="015E5B2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והגר"א הוסיף דאף דהתם אוסר מדרבנן, כה"ג לא גזרו. [ואפשר דכוונתו דל"מ לאסור על בעה"ב].</w:t>
      </w:r>
    </w:p>
  </w:footnote>
  <w:footnote w:id="979">
    <w:p w14:paraId="1BDB517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חזו"א</w:t>
      </w:r>
      <w:r w:rsidRPr="0028465D">
        <w:rPr>
          <w:rFonts w:ascii="Narkisim" w:hAnsi="Narkisim"/>
          <w:rtl/>
        </w:rPr>
        <w:t xml:space="preserve"> דע"כ קנה בגוף הכלי כפי השבח, שהרי אי אפשר להעמיד קנין על צורה נפרדת. וכ"כ ב</w:t>
      </w:r>
      <w:r w:rsidRPr="0028465D">
        <w:rPr>
          <w:rFonts w:ascii="Narkisim" w:hAnsi="Narkisim"/>
          <w:b/>
          <w:bCs/>
          <w:rtl/>
        </w:rPr>
        <w:t>חי' ר' שמעון</w:t>
      </w:r>
      <w:r w:rsidRPr="0028465D">
        <w:rPr>
          <w:rFonts w:ascii="Narkisim" w:hAnsi="Narkisim"/>
          <w:rtl/>
        </w:rPr>
        <w:t xml:space="preserve"> (ב"ב ד) דע"י שהשביח הכלי קונה בגופו, ונעשה שותף.</w:t>
      </w:r>
    </w:p>
    <w:p w14:paraId="47D01BF7" w14:textId="77777777" w:rsidR="00FB51BD" w:rsidRPr="0028465D" w:rsidRDefault="00000000" w:rsidP="0028465D">
      <w:pPr>
        <w:pStyle w:val="Footnote"/>
        <w:bidi/>
        <w:rPr>
          <w:rFonts w:ascii="Narkisim" w:hAnsi="Narkisim"/>
        </w:rPr>
      </w:pPr>
      <w:r w:rsidRPr="0028465D">
        <w:rPr>
          <w:rFonts w:ascii="Narkisim" w:hAnsi="Narkisim"/>
          <w:rtl/>
        </w:rPr>
        <w:tab/>
        <w:t>ור' שמעון כת' דמ"מ כוונת הרא"ש דה"מ היכא דשינה גופו של כלי [ששינה ממש את צורת החומר, ועי"ז הוה שותף ממש]. אבל אומן שלא שינה בגוף הכלי אינו שותף לענין לאוסרו. אבל מ"מ יש לו בו קצת שותפות לענין בל תלין ולענין הא שאם הזיקו פטור.</w:t>
      </w:r>
    </w:p>
  </w:footnote>
  <w:footnote w:id="980">
    <w:p w14:paraId="15CDB5C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והחזו"א חילק דאשה יכולה לאסור מעשה ידיה [קו' הקצות], דכיון דהאשה לא קצצה בזה שכר.</w:t>
      </w:r>
    </w:p>
  </w:footnote>
  <w:footnote w:id="981">
    <w:p w14:paraId="0FC24ED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דא"כ צריך לסלק בזוזי, ופשטות דברי הרא"ש דאינו יכול לאוסרו כלל. ואף קודם שפרע השכר אין בזה איסור הנאה}.</w:t>
      </w:r>
    </w:p>
  </w:footnote>
  <w:footnote w:id="982">
    <w:p w14:paraId="2C57112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דהרשב"א נסתפק באופן החלוקה, האם נוטל חלק בגוף הצמר או מסלקו בדמים.</w:t>
      </w:r>
    </w:p>
  </w:footnote>
  <w:footnote w:id="983">
    <w:p w14:paraId="233AD65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אא"כ הקדים לו שכרו. דאם הקדים מעות קונה גם את גוף הצמר, דהכא ל"ש שמא יאמר לו נשרפו חטיך דכיון דאומן הוי ש"ש.</w:t>
      </w:r>
    </w:p>
  </w:footnote>
  <w:footnote w:id="984">
    <w:p w14:paraId="233DD6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והשער"י הביא דבדברי הש"ך (הנ"ל) מבואר דלא כמחנ"א, דכת' דמחוייב לשלם, ואף דקי"ל דשבח סמנים הוה ספק.</w:t>
      </w:r>
    </w:p>
  </w:footnote>
  <w:footnote w:id="985">
    <w:p w14:paraId="165A888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וע"ע חי' ר' שמעון (ב"ב ד ו,ז) שהאריך לדון בכה"ג שהשבח באה מחמת שנים יחד.</w:t>
      </w:r>
    </w:p>
  </w:footnote>
  <w:footnote w:id="986">
    <w:p w14:paraId="2A3453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תורת גיטין</w:t>
      </w:r>
      <w:r w:rsidRPr="0028465D">
        <w:rPr>
          <w:rFonts w:ascii="Narkisim" w:hAnsi="Narkisim"/>
          <w:rtl/>
        </w:rPr>
        <w:t xml:space="preserve"> (קכ ו, הו' בפתח"ת הנ"ל) הביא דברי הרשב"א דעצים כיון דלא צריכי לסמנין רק לאומנתו של אומן, אומנתו זה הסמנין. משא"כ גבי הצמר דהסמנין הוא דעבדי השבח, והאומן לא קנה בהם. וה"נ בגט כיון דצריך לסמנין, היינו הדיו, אמרינן דהדיו עביד ליה להשבח והסופר אגר ידיו שקיל כמו בסמנין דצבע.</w:t>
      </w:r>
    </w:p>
  </w:footnote>
  <w:footnote w:id="987">
    <w:p w14:paraId="3486426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ולשון ה</w:t>
      </w:r>
      <w:r w:rsidRPr="0028465D">
        <w:rPr>
          <w:rFonts w:ascii="Narkisim" w:hAnsi="Narkisim"/>
          <w:b/>
          <w:bCs/>
          <w:rtl/>
        </w:rPr>
        <w:t>גמ'</w:t>
      </w:r>
      <w:r w:rsidRPr="0028465D">
        <w:rPr>
          <w:rFonts w:ascii="Narkisim" w:hAnsi="Narkisim"/>
          <w:rtl/>
        </w:rPr>
        <w:t xml:space="preserve"> (ב"מ קיב.) דאומן קונה בשבח כלי 'והלואה היא'. פ</w:t>
      </w:r>
      <w:r w:rsidRPr="0028465D">
        <w:rPr>
          <w:rFonts w:ascii="Narkisim" w:hAnsi="Narkisim"/>
          <w:b/>
          <w:bCs/>
          <w:rtl/>
        </w:rPr>
        <w:t>רש"י</w:t>
      </w:r>
      <w:r w:rsidRPr="0028465D">
        <w:rPr>
          <w:rFonts w:ascii="Narkisim" w:hAnsi="Narkisim"/>
          <w:rtl/>
        </w:rPr>
        <w:t xml:space="preserve"> ולא שם שכירות עליה. וה</w:t>
      </w:r>
      <w:r w:rsidRPr="0028465D">
        <w:rPr>
          <w:rFonts w:ascii="Narkisim" w:hAnsi="Narkisim"/>
          <w:b/>
          <w:bCs/>
          <w:rtl/>
        </w:rPr>
        <w:t>ראשונים</w:t>
      </w:r>
      <w:r w:rsidRPr="0028465D">
        <w:rPr>
          <w:rFonts w:ascii="Narkisim" w:hAnsi="Narkisim"/>
          <w:rtl/>
        </w:rPr>
        <w:t xml:space="preserve"> (ראב"ד בשיטמ"ק שם ותוס' רי"ד) הק' דמבואר (בסמוך) דלמ"ד אומן קונה בשבח כלי אפשר לקדש בו אשה, ולא הוה הלואה. דהמקדש במלוה אינה מקודשת. והראשונים תי' דהתם נותן את הכלי לקידושין בשעת החזרתו [ולא הוה הלואה]. וכוונת הגמ' דמשעה שמחזיר הכלי ונתחייב לו דמי השבח, מעכשיו נעשית עליו הלואה ולא שכירות.</w:t>
      </w:r>
    </w:p>
  </w:footnote>
  <w:footnote w:id="988">
    <w:p w14:paraId="1DAD9C0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והרשב"א הק' לימא הכא במאי עסקינן בשכיר יום. ואיך משמע כן בלשון כל בטשא ובטשא במעתא.</w:t>
      </w:r>
    </w:p>
  </w:footnote>
  <w:footnote w:id="989">
    <w:p w14:paraId="28472D4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דארכביה אתרי רכשי. ואפ"ה כיון דנתחייב לו שכר אף אילו לא ישביח נחשב שכירות לענין בל תלין. [אף כשיש שבח].</w:t>
      </w:r>
    </w:p>
    <w:p w14:paraId="4DA1D9BC" w14:textId="77777777" w:rsidR="00FB51BD" w:rsidRPr="0028465D" w:rsidRDefault="00000000" w:rsidP="0028465D">
      <w:pPr>
        <w:pStyle w:val="Footnote"/>
        <w:bidi/>
        <w:rPr>
          <w:rFonts w:ascii="Narkisim" w:hAnsi="Narkisim"/>
        </w:rPr>
      </w:pPr>
      <w:r w:rsidRPr="0028465D">
        <w:rPr>
          <w:rFonts w:ascii="Narkisim" w:hAnsi="Narkisim"/>
          <w:rtl/>
        </w:rPr>
        <w:tab/>
        <w:t>אך הקצות דן עוד דכיון דאח"כ קנה בשבח כלי כנגד שכירותו עי"ז הוה כמו משכון בידו, ושוב אינו עובר בבל תלין (וציין למש"כ עב כג עד"ז). וכת' דמ"מ במכה הראשונה עדיין לא קנה בשבח כלי, ומש"ה משכח"ל בעל תלין. [וכדברי הי"מ בתוס'].</w:t>
      </w:r>
    </w:p>
  </w:footnote>
  <w:footnote w:id="990">
    <w:p w14:paraId="552AD75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והתוס' רי"ד גרס דאינו עובר בלאו. והיינו לאו דלא תבא [ולא גרסי' בבל תלין].</w:t>
      </w:r>
    </w:p>
  </w:footnote>
  <w:footnote w:id="991">
    <w:p w14:paraId="679305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וכן </w:t>
      </w:r>
      <w:r w:rsidRPr="0028465D">
        <w:rPr>
          <w:rFonts w:ascii="Narkisim" w:hAnsi="Narkisim"/>
          <w:b/>
          <w:bCs/>
          <w:rtl/>
        </w:rPr>
        <w:t>רש"י</w:t>
      </w:r>
      <w:r w:rsidRPr="0028465D">
        <w:rPr>
          <w:rFonts w:ascii="Narkisim" w:hAnsi="Narkisim"/>
          <w:rtl/>
        </w:rPr>
        <w:t xml:space="preserve"> (קידושין מח: ד"ה אין) כת' לשם קידושין מוחלו אצלה. [ואילו </w:t>
      </w:r>
      <w:r w:rsidRPr="0028465D">
        <w:rPr>
          <w:rFonts w:ascii="Narkisim" w:hAnsi="Narkisim"/>
          <w:b/>
          <w:bCs/>
          <w:rtl/>
        </w:rPr>
        <w:t>רש"י</w:t>
      </w:r>
      <w:r w:rsidRPr="0028465D">
        <w:rPr>
          <w:rFonts w:ascii="Narkisim" w:hAnsi="Narkisim"/>
          <w:rtl/>
        </w:rPr>
        <w:t xml:space="preserve"> (שם מח.) נקט בשכר פעולתך].</w:t>
      </w:r>
    </w:p>
  </w:footnote>
  <w:footnote w:id="992">
    <w:p w14:paraId="0E5959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דאפי' רקוד לפני מקודשת (שם סד.). שעושה פעולה עבורה, ואף שלא הגיע כלל לידה. ועוד דלמ"ד ישנו לשכירות מתחילה ועד סוף מהני בשכר שאעשה עמך, ונחשב כסף קידושין בשעת עשייתו ואף קודם שהגיע לידה. ואם איתא דאינה מקודשת עד שעת חזרת הכלי הא הו"ל שכירותו מלוה משעת גמר הכלי עד שעת נתינת הכלי לידה.</w:t>
      </w:r>
    </w:p>
  </w:footnote>
  <w:footnote w:id="993">
    <w:p w14:paraId="14DBE0F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ויישב דמ"מ לא הוה מלוה, דמתקדשת ע"י הנתינה הראשונה בשכר פעולה [ולא בקבלת הכלי].</w:t>
      </w:r>
    </w:p>
  </w:footnote>
  <w:footnote w:id="994">
    <w:p w14:paraId="5251637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והוה מצי להק' דת"ק אמר להדיא כיון שעשאן, משמע שסיימן. אלא דאלומי לקו'.</w:t>
      </w:r>
    </w:p>
  </w:footnote>
  <w:footnote w:id="995">
    <w:p w14:paraId="1761342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קידושין בהנאת מחילה צריך שיהא הנאה במה שעכשיו יכול לתובעו שכרו [ואינו תובעו].</w:t>
      </w:r>
    </w:p>
  </w:footnote>
  <w:footnote w:id="996">
    <w:p w14:paraId="071B96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דלמ"ד אינה אלא לבסוף, בשעה שמחזיר הכלי הוה התחלת המלוה. ואף מ"ד ישנו לשכירות מתחילה ועד סוף סבר דלא הוה מלוה מעיקרא, אלא דס"ל דע"י השבת הכלי הוה מלוה למפרע. [וכמ"ש רש"י הנ"ל].</w:t>
      </w:r>
    </w:p>
  </w:footnote>
  <w:footnote w:id="997">
    <w:p w14:paraId="487481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רש"י</w:t>
      </w:r>
      <w:r w:rsidRPr="0028465D">
        <w:rPr>
          <w:rFonts w:ascii="Narkisim" w:hAnsi="Narkisim"/>
          <w:rtl/>
        </w:rPr>
        <w:t xml:space="preserve"> (קידושין שם) כל פרוטה ופרוטה. וה</w:t>
      </w:r>
      <w:r w:rsidRPr="0028465D">
        <w:rPr>
          <w:rFonts w:ascii="Narkisim" w:hAnsi="Narkisim"/>
          <w:b/>
          <w:bCs/>
          <w:rtl/>
        </w:rPr>
        <w:t>תוס' רי"ד</w:t>
      </w:r>
      <w:r w:rsidRPr="0028465D">
        <w:rPr>
          <w:rFonts w:ascii="Narkisim" w:hAnsi="Narkisim"/>
          <w:rtl/>
        </w:rPr>
        <w:t xml:space="preserve"> (קידושין שם) כת' דליכא למימר דכל חצי פרוטה הוי מלוה, דכל פחות מפרוטה לא חשיב לאקרוי מלוה.</w:t>
      </w:r>
    </w:p>
    <w:p w14:paraId="388D55BF" w14:textId="77777777" w:rsidR="00FB51BD" w:rsidRPr="0028465D" w:rsidRDefault="00000000" w:rsidP="0028465D">
      <w:pPr>
        <w:pStyle w:val="Footnote"/>
        <w:bidi/>
        <w:rPr>
          <w:rFonts w:ascii="Narkisim" w:hAnsi="Narkisim"/>
        </w:rPr>
      </w:pPr>
      <w:r w:rsidRPr="0028465D">
        <w:rPr>
          <w:rFonts w:ascii="Narkisim" w:hAnsi="Narkisim"/>
          <w:rtl/>
        </w:rPr>
        <w:tab/>
        <w:t xml:space="preserve">אבל </w:t>
      </w:r>
      <w:r w:rsidRPr="0028465D">
        <w:rPr>
          <w:rFonts w:ascii="Narkisim" w:hAnsi="Narkisim"/>
          <w:b/>
          <w:bCs/>
          <w:rtl/>
        </w:rPr>
        <w:t>רש"י</w:t>
      </w:r>
      <w:r w:rsidRPr="0028465D">
        <w:rPr>
          <w:rFonts w:ascii="Narkisim" w:hAnsi="Narkisim"/>
          <w:rtl/>
        </w:rPr>
        <w:t xml:space="preserve"> (ע"ז יט:) כת' כל פורתא ופורתא. וכ"כ ה</w:t>
      </w:r>
      <w:r w:rsidRPr="0028465D">
        <w:rPr>
          <w:rFonts w:ascii="Narkisim" w:hAnsi="Narkisim"/>
          <w:b/>
          <w:bCs/>
          <w:rtl/>
        </w:rPr>
        <w:t>רשב"א</w:t>
      </w:r>
      <w:r w:rsidRPr="0028465D">
        <w:rPr>
          <w:rFonts w:ascii="Narkisim" w:hAnsi="Narkisim"/>
          <w:rtl/>
        </w:rPr>
        <w:t xml:space="preserve"> (קידושין) כלומר וכל פורתא ופורתא הויא מלוה עליה וכי מצטרף לפרוטה מלוה היא. ולמ"ד ישנו לשכירות, כי מלי לפרוטה מקודשת [וכיון שנתנו לו עבור קידושין מצטרף פורתא הראשון אף דהלך מהעולם קודם הקידושין].</w:t>
      </w:r>
    </w:p>
  </w:footnote>
  <w:footnote w:id="998">
    <w:p w14:paraId="211F60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שו"ת הרא"ש</w:t>
      </w:r>
      <w:r w:rsidRPr="0028465D">
        <w:rPr>
          <w:rFonts w:ascii="Narkisim" w:hAnsi="Narkisim"/>
          <w:rtl/>
        </w:rPr>
        <w:t xml:space="preserve"> (סט יא, ובטור ושו"ע קכו יח) כת' דשכירות אינו נקנה במעמד שלשתן, כיון דאינה משתלמת אלא לבסוף. וה</w:t>
      </w:r>
      <w:r w:rsidRPr="0028465D">
        <w:rPr>
          <w:rFonts w:ascii="Narkisim" w:hAnsi="Narkisim"/>
          <w:b/>
          <w:bCs/>
          <w:rtl/>
        </w:rPr>
        <w:t>ש"ך</w:t>
      </w:r>
      <w:r w:rsidRPr="0028465D">
        <w:rPr>
          <w:rFonts w:ascii="Narkisim" w:hAnsi="Narkisim"/>
          <w:rtl/>
        </w:rPr>
        <w:t xml:space="preserve"> (קכו עו) תמה דקי"ל דישנו לשכירות מתחילה ועד סוף. והוה כחוב תוך זמנו [וציין לתוס' ד"ה ואיבעית אימא]. והקצות יישב דשכירות גרע מחוב תוך זמנו, שלא הושלם החוב. ול"מ מעמד שלשתן אלא בחוב ברור. והכא כל זמן שאינו מחזיר הכלי עדיין לא התחיל שום חוב. ולא הוי כחוב דלא הגיע זמנו, דליכא שום חיוב עליה כלל כל זמן שאין מחזיר ומש"ה לא הוי כאומר מנה לי בידך. ואע"ג דלבסוף מחזיר הכלי ונעשית לו מלוה וחוב למפרע, מ"מ כיון דבשעת ההמחאה לא היה חוב מבורר. וכמו כתובה אף דנתברר לבסוף שמת לא מהני מעמד שלשתן מחיים דעדיין לא הוה חוב ברור (וכמ"ש תוס' לעיל פט.).</w:t>
      </w:r>
    </w:p>
  </w:footnote>
  <w:footnote w:id="999">
    <w:p w14:paraId="4BC6A9E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אבה"א</w:t>
      </w:r>
      <w:r w:rsidRPr="0028465D">
        <w:rPr>
          <w:rFonts w:ascii="Narkisim" w:hAnsi="Narkisim"/>
          <w:rtl/>
        </w:rPr>
        <w:t xml:space="preserve"> (ה טז) כת' דאינו מובן, דהא מ"מ ראוי להצטרף.</w:t>
      </w:r>
    </w:p>
  </w:footnote>
  <w:footnote w:id="1000">
    <w:p w14:paraId="1F6FF53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שאין נכון לומר אדם לאשה הרי את מקודשת לי בסלע שאתן לך מחר או לאחר שעה.</w:t>
      </w:r>
    </w:p>
  </w:footnote>
  <w:footnote w:id="1001">
    <w:p w14:paraId="251F9FC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היכא דעשה השכירות בעודם עסוקים באותו הענין מהני. וע"ע ה</w:t>
      </w:r>
      <w:r w:rsidRPr="0028465D">
        <w:rPr>
          <w:rFonts w:ascii="Narkisim" w:hAnsi="Narkisim"/>
          <w:b/>
          <w:bCs/>
          <w:rtl/>
        </w:rPr>
        <w:t>ט"ז</w:t>
      </w:r>
      <w:r w:rsidRPr="0028465D">
        <w:rPr>
          <w:rFonts w:ascii="Narkisim" w:hAnsi="Narkisim"/>
          <w:rtl/>
        </w:rPr>
        <w:t xml:space="preserve"> (כח סעיף יד) ואבנ"מ שם, ו</w:t>
      </w:r>
      <w:r w:rsidRPr="0028465D">
        <w:rPr>
          <w:rFonts w:ascii="Narkisim" w:hAnsi="Narkisim"/>
          <w:b/>
          <w:bCs/>
          <w:rtl/>
        </w:rPr>
        <w:t>קה"י</w:t>
      </w:r>
      <w:r w:rsidRPr="0028465D">
        <w:rPr>
          <w:rFonts w:ascii="Narkisim" w:hAnsi="Narkisim"/>
          <w:rtl/>
        </w:rPr>
        <w:t xml:space="preserve"> (גיטין יח).</w:t>
      </w:r>
    </w:p>
  </w:footnote>
  <w:footnote w:id="1002">
    <w:p w14:paraId="4940F90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מש"כ ה</w:t>
      </w:r>
      <w:r w:rsidRPr="0028465D">
        <w:rPr>
          <w:rFonts w:ascii="Narkisim" w:hAnsi="Narkisim"/>
          <w:b/>
          <w:bCs/>
          <w:rtl/>
        </w:rPr>
        <w:t>ר"ן</w:t>
      </w:r>
      <w:r w:rsidRPr="0028465D">
        <w:rPr>
          <w:rFonts w:ascii="Narkisim" w:hAnsi="Narkisim"/>
          <w:rtl/>
        </w:rPr>
        <w:t xml:space="preserve"> (שם נט, כד. בדה"ר) דהמקדש לאחר ל' מהני אף שנתאכלו המעות משום דזוכה בכסף, ואם חוזר בו מהקידושין הכסף שלה. אבל בדבר שלא בא לעולם ל"מ מחילה. וע"ע </w:t>
      </w:r>
      <w:r w:rsidRPr="0028465D">
        <w:rPr>
          <w:rFonts w:ascii="Narkisim" w:hAnsi="Narkisim"/>
          <w:b/>
          <w:bCs/>
          <w:rtl/>
        </w:rPr>
        <w:t>חזו"א</w:t>
      </w:r>
      <w:r w:rsidRPr="0028465D">
        <w:rPr>
          <w:rFonts w:ascii="Narkisim" w:hAnsi="Narkisim"/>
          <w:rtl/>
        </w:rPr>
        <w:t xml:space="preserve"> (אה"ע נח ה) אי הוה גדר 'מחילה'.</w:t>
      </w:r>
    </w:p>
  </w:footnote>
  <w:footnote w:id="1003">
    <w:p w14:paraId="5C9F08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הק' דלפ"ז לר' מאיר דאדם מקנה דבר שלא בא לעולם יהני. ובסוגיין מבואר דאף לר' מאיר ל"מ. עי"ש.</w:t>
      </w:r>
    </w:p>
  </w:footnote>
  <w:footnote w:id="1004">
    <w:p w14:paraId="5C2304E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והוסיף דליכא למימר דחצי פרוטה הוה מלוה, ולא נשאר פרוטה עם גמר כלי. דהא כל פחות מפרוטה לא חשיב מלוה.</w:t>
      </w:r>
    </w:p>
  </w:footnote>
  <w:footnote w:id="1005">
    <w:p w14:paraId="467F37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למ"ד מלוה ופרוטה דעתה אפרוטה. וה</w:t>
      </w:r>
      <w:r w:rsidRPr="0028465D">
        <w:rPr>
          <w:rFonts w:ascii="Narkisim" w:hAnsi="Narkisim"/>
          <w:b/>
          <w:bCs/>
          <w:rtl/>
        </w:rPr>
        <w:t>דרישה</w:t>
      </w:r>
      <w:r w:rsidRPr="0028465D">
        <w:rPr>
          <w:rFonts w:ascii="Narkisim" w:hAnsi="Narkisim"/>
          <w:rtl/>
        </w:rPr>
        <w:t xml:space="preserve"> (כח לו, ופרישה שם) תי' דהכא דעתה היתה להתקדש בשכירות כל המלאכה, ולא רק בפרוטה. ולא דמי למלוה ופרוטה דדעתה אפרוטה, דהכא אינו נותן לה פרוטה בעין. דנשים לאו דינא גמירא וכל השכירות שוה אצלה. וע"ע </w:t>
      </w:r>
      <w:r w:rsidRPr="0028465D">
        <w:rPr>
          <w:rFonts w:ascii="Narkisim" w:hAnsi="Narkisim"/>
          <w:b/>
          <w:bCs/>
          <w:rtl/>
        </w:rPr>
        <w:t>אבנ"מ</w:t>
      </w:r>
      <w:r w:rsidRPr="0028465D">
        <w:rPr>
          <w:rFonts w:ascii="Narkisim" w:hAnsi="Narkisim"/>
          <w:rtl/>
        </w:rPr>
        <w:t xml:space="preserve"> (שם לט).</w:t>
      </w:r>
    </w:p>
  </w:footnote>
  <w:footnote w:id="1006">
    <w:p w14:paraId="1988D9E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בי"ש</w:t>
      </w:r>
      <w:r w:rsidRPr="0028465D">
        <w:rPr>
          <w:rFonts w:ascii="Narkisim" w:hAnsi="Narkisim"/>
          <w:rtl/>
        </w:rPr>
        <w:t xml:space="preserve"> (כח לח). וכת' דלמ"ד אינה לשכירות אלא לבסוף, החיוב שכירות בשעה שמחזיר לה הכלי, הלכך לאו מלוה היא.</w:t>
      </w:r>
    </w:p>
  </w:footnote>
  <w:footnote w:id="1007">
    <w:p w14:paraId="321CEA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העירו דכ"ז לדעת התוס' רי"ד דמצטרף לשיעור פרוטה. אבל לדעת הרשב"א הא מ"מ הוה חצי חצי פרוטה, ואינו מצטרף.</w:t>
      </w:r>
    </w:p>
  </w:footnote>
  <w:footnote w:id="1008">
    <w:p w14:paraId="1A6D8F2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היכא דהוה מעשה ממושך, אף דקצץ בו רק פרוטה ל"מ.</w:t>
      </w:r>
    </w:p>
  </w:footnote>
  <w:footnote w:id="1009">
    <w:p w14:paraId="78193A6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[יל"ע בזה, דאפ"ה בתר דסיים הדבר מתחלק השכירות עבור כל פעולה שעשה. ואף שהוא בתנאי שיסיים, עי"ז חל החיוב למפרע על כל מה שעשה].</w:t>
      </w:r>
    </w:p>
  </w:footnote>
  <w:footnote w:id="1010">
    <w:p w14:paraId="7AE1A76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דצריך להתיישב מאדבר עליך לשלטון (שם סג.). ועי"ש.</w:t>
      </w:r>
    </w:p>
  </w:footnote>
  <w:footnote w:id="1011">
    <w:p w14:paraId="3DE0FB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דרכ"מ</w:t>
      </w:r>
      <w:r w:rsidRPr="0028465D">
        <w:rPr>
          <w:rFonts w:ascii="Narkisim" w:hAnsi="Narkisim"/>
          <w:rtl/>
        </w:rPr>
        <w:t xml:space="preserve"> (אה"ע כח ז) העמיד כוונת המרדכי כשעשה מלאכה אצל אחרים, ומיד שעולה שכרו שוה פרוטה יכול לקדש בו אשה, מדין מעמד שלשתן. [ודלא כפוסקים הנ"ל דל"מ מעמ"ש בפועל שלא סיים מלאכתו].</w:t>
      </w:r>
    </w:p>
  </w:footnote>
  <w:footnote w:id="1012">
    <w:p w14:paraId="7B0E140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ריטב"א</w:t>
      </w:r>
      <w:r w:rsidRPr="0028465D">
        <w:rPr>
          <w:rFonts w:ascii="Narkisim" w:hAnsi="Narkisim"/>
          <w:rtl/>
        </w:rPr>
        <w:t xml:space="preserve"> (קידושין מח.) ביאר דמש"ה מקודשת בשעה שמחזיר לידה, ולא אמרי' דהוה חוב משעה שסיים השכירות.</w:t>
      </w:r>
    </w:p>
  </w:footnote>
  <w:footnote w:id="1013">
    <w:p w14:paraId="6623F70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ולדברי הקצות (הנ"ל) גרע מחוב תוך זמנו.</w:t>
      </w:r>
    </w:p>
  </w:footnote>
  <w:footnote w:id="1014">
    <w:p w14:paraId="0CC8023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כת' ה</w:t>
      </w:r>
      <w:r w:rsidRPr="0028465D">
        <w:rPr>
          <w:rFonts w:ascii="Narkisim" w:hAnsi="Narkisim"/>
          <w:b/>
          <w:bCs/>
          <w:rtl/>
        </w:rPr>
        <w:t>רשב"א</w:t>
      </w:r>
      <w:r w:rsidRPr="0028465D">
        <w:rPr>
          <w:rFonts w:ascii="Narkisim" w:hAnsi="Narkisim"/>
          <w:rtl/>
        </w:rPr>
        <w:t xml:space="preserve"> (בסו"ד) דדוקא באומר הבא מעות וטול את שלך הוה האומן שומר שכר, דגלי אדעתיה דתפיס ליה אאגריה. הא אמר טול את שלך והבא מעות ואי נמי באומר גמרתיו הוי שומר חנם (ע' ב"מ פא.), ומש"ה לא הוה משכון.</w:t>
      </w:r>
    </w:p>
    <w:p w14:paraId="700A90F5"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רשב"א</w:t>
      </w:r>
      <w:r w:rsidRPr="0028465D">
        <w:rPr>
          <w:rFonts w:ascii="Narkisim" w:hAnsi="Narkisim"/>
          <w:rtl/>
        </w:rPr>
        <w:t xml:space="preserve"> הביא ד</w:t>
      </w:r>
      <w:r w:rsidRPr="0028465D">
        <w:rPr>
          <w:rFonts w:ascii="Narkisim" w:hAnsi="Narkisim"/>
          <w:b/>
          <w:bCs/>
          <w:rtl/>
        </w:rPr>
        <w:t>תוס' רבותינו הצרפתים</w:t>
      </w:r>
      <w:r w:rsidRPr="0028465D">
        <w:rPr>
          <w:rFonts w:ascii="Narkisim" w:hAnsi="Narkisim"/>
          <w:rtl/>
        </w:rPr>
        <w:t xml:space="preserve"> עמדו להם בקו'. וה</w:t>
      </w:r>
      <w:r w:rsidRPr="0028465D">
        <w:rPr>
          <w:rFonts w:ascii="Narkisim" w:hAnsi="Narkisim"/>
          <w:b/>
          <w:bCs/>
          <w:rtl/>
        </w:rPr>
        <w:t>דרכ"מ</w:t>
      </w:r>
      <w:r w:rsidRPr="0028465D">
        <w:rPr>
          <w:rFonts w:ascii="Narkisim" w:hAnsi="Narkisim"/>
          <w:rtl/>
        </w:rPr>
        <w:t xml:space="preserve"> (אה"ע כח ז) הביא בשם </w:t>
      </w:r>
      <w:r w:rsidRPr="0028465D">
        <w:rPr>
          <w:rFonts w:ascii="Narkisim" w:hAnsi="Narkisim"/>
          <w:b/>
          <w:bCs/>
          <w:rtl/>
        </w:rPr>
        <w:t>ר' ירוחם</w:t>
      </w:r>
      <w:r w:rsidRPr="0028465D">
        <w:rPr>
          <w:rFonts w:ascii="Narkisim" w:hAnsi="Narkisim"/>
          <w:rtl/>
        </w:rPr>
        <w:t xml:space="preserve"> דהיכא דהכלי עדיין ביד האומן, בשכרו, מקודשת כדין מקדש במלוה שיש עליו משכון [וכקו' הראשונים]. וה</w:t>
      </w:r>
      <w:r w:rsidRPr="0028465D">
        <w:rPr>
          <w:rFonts w:ascii="Narkisim" w:hAnsi="Narkisim"/>
          <w:b/>
          <w:bCs/>
          <w:rtl/>
        </w:rPr>
        <w:t xml:space="preserve">בי"ש </w:t>
      </w:r>
      <w:r w:rsidRPr="0028465D">
        <w:rPr>
          <w:rFonts w:ascii="Narkisim" w:hAnsi="Narkisim"/>
          <w:rtl/>
        </w:rPr>
        <w:t>(כח לט) ביאר דר' ירוחם קאי דוקא כשגילה דעתו שמעכב בשכרו.</w:t>
      </w:r>
    </w:p>
    <w:p w14:paraId="60680D0D"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קצות</w:t>
      </w:r>
      <w:r w:rsidRPr="0028465D">
        <w:rPr>
          <w:rFonts w:ascii="Narkisim" w:hAnsi="Narkisim"/>
          <w:rtl/>
        </w:rPr>
        <w:t xml:space="preserve"> כת' דקו' הראשונים באופן דהאומן עשה בשכר, ומתחייב לו שכרו. אבל היכא דעיקר עשייתו לשם קידושין, א"כ אין דעתו על שכרו, ול"ש שיהא משכון. [ור' ירוחם איירי דוקא היכא דמתחילה עשה שלא לשם קידושין].</w:t>
      </w:r>
    </w:p>
  </w:footnote>
  <w:footnote w:id="1015">
    <w:p w14:paraId="12C983E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חלק דאומן נחשב תפיס אאגריה מן הדין משום שכירותו. ואף בעושה בביתה השירים ונזמין מסורים ביד האומן והוא תפוס בהם. ועוה"ק דא"כ לפלוג וליתני בדידה.</w:t>
      </w:r>
    </w:p>
  </w:footnote>
  <w:footnote w:id="1016">
    <w:p w14:paraId="57D679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w:t>
      </w:r>
      <w:r w:rsidRPr="0028465D">
        <w:rPr>
          <w:rFonts w:ascii="Narkisim" w:hAnsi="Narkisim"/>
          <w:b/>
          <w:bCs/>
          <w:rtl/>
        </w:rPr>
        <w:t>תוס</w:t>
      </w:r>
      <w:r w:rsidRPr="0028465D">
        <w:rPr>
          <w:rFonts w:ascii="Narkisim" w:hAnsi="Narkisim"/>
          <w:rtl/>
        </w:rPr>
        <w:t>' (קידושין ח:, וב"מ פב.) דאף בשעת הלואה הוה שעבוד אלים ומהני לקידושין, הואיל ושלא בשעת הלואה קני כדר' יצחק.</w:t>
      </w:r>
    </w:p>
  </w:footnote>
  <w:footnote w:id="1017">
    <w:p w14:paraId="5A0CA1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 הרי"ף, אבל בה"ג ס"ל דאומן קונה בשבח כלי.</w:t>
      </w:r>
    </w:p>
  </w:footnote>
  <w:footnote w:id="1018">
    <w:p w14:paraId="319672F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ונח' בזה בברייתא בסמוך ר"נ ור' יהודה נשיאה.</w:t>
      </w:r>
    </w:p>
  </w:footnote>
  <w:footnote w:id="1019">
    <w:p w14:paraId="73C4C72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בכעין גניבה ואבידה. [והתוס' ר"פ נקט דאף אדם המזיק פטור מאונס. אלא דהכא פטור אף בגניבה ואבידה. ולא ניח"ל לחלק בין חיוב גניבה לחיוב אבידה].</w:t>
      </w:r>
    </w:p>
  </w:footnote>
  <w:footnote w:id="1020">
    <w:p w14:paraId="5F189B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דבר"י</w:t>
      </w:r>
      <w:r w:rsidRPr="0028465D">
        <w:rPr>
          <w:rFonts w:ascii="Narkisim" w:hAnsi="Narkisim"/>
          <w:rtl/>
        </w:rPr>
        <w:t xml:space="preserve"> כת' דבשלמא לשיטת התוס' (כז:) עיקר טעמא דבחינם פטור משום דהו"ל אונס גמור, א"כ י"ל דבשכר חייב משום דא"ל להכי יהבי לך אגרא כי היכי דתידוק, וכיון דצריך לדקדק לא הוה אונס גמור. אבל לרמב"ן סוף סוף נתעסק לטובת חבירו. {ויל"ד בזה, דכיון דמחוייב לדייק ולשמור מגניבה ושלא יתקל, יחשב שאין לו רשות כלפי זה}.</w:t>
      </w:r>
    </w:p>
  </w:footnote>
  <w:footnote w:id="1021">
    <w:p w14:paraId="4E0D8FE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הק' דבמראה דינר ליכא נזק בגוף הדינר, אלא הוה היזק לו בממונו במה שקיבל מטבע זו. והוא לא קיבל שמירה על שאר נכסים.</w:t>
      </w:r>
    </w:p>
  </w:footnote>
  <w:footnote w:id="1022">
    <w:p w14:paraId="7956B5E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 בסמוך בדברי ה</w:t>
      </w:r>
      <w:r w:rsidRPr="0028465D">
        <w:rPr>
          <w:rFonts w:ascii="Narkisim" w:hAnsi="Narkisim"/>
          <w:b/>
          <w:bCs/>
          <w:rtl/>
        </w:rPr>
        <w:t>רמ"ה</w:t>
      </w:r>
      <w:r w:rsidRPr="0028465D">
        <w:rPr>
          <w:rFonts w:ascii="Narkisim" w:hAnsi="Narkisim"/>
          <w:rtl/>
        </w:rPr>
        <w:t xml:space="preserve"> (בשיטמ"ק) דהא דצריך להקדים לו דינר איירי באופן דליכא משיכה, ולא נתחייב מגדרי שומרים.</w:t>
      </w:r>
    </w:p>
  </w:footnote>
  <w:footnote w:id="1023">
    <w:p w14:paraId="0E8D847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הביא דלפ"ז שומר חייב גם במקום שאין מזיק חייב. והק' מדברי </w:t>
      </w:r>
      <w:r w:rsidRPr="0028465D">
        <w:rPr>
          <w:rFonts w:ascii="Narkisim" w:hAnsi="Narkisim"/>
          <w:b/>
          <w:bCs/>
          <w:rtl/>
        </w:rPr>
        <w:t>תוס</w:t>
      </w:r>
      <w:r w:rsidRPr="0028465D">
        <w:rPr>
          <w:rFonts w:ascii="Narkisim" w:hAnsi="Narkisim"/>
          <w:rtl/>
        </w:rPr>
        <w:t>' (גיטין מב:, ע' תוס' לעיל נו:) דאין חיוב שומרים בריפוי בהמה, דלא גרע ממזיק. וכת' דיש לחלק. {ויש לחלק דתוס' קאי על מה יש חיוב נזק, דלא חייבה תורה בריפוי או היזק שאינו ניכר. אבל בסוגיין הנזק מחייב, אלא שנעשית ברשות. וכלפי שומר ל"ש גדר ברשות}.</w:t>
      </w:r>
    </w:p>
  </w:footnote>
  <w:footnote w:id="1024">
    <w:p w14:paraId="661E799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בקרקעות, אף היכא דלא נזהר והזיק פטור.</w:t>
      </w:r>
    </w:p>
  </w:footnote>
  <w:footnote w:id="1025">
    <w:p w14:paraId="3A2BFCA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דבשלמא הגרמה ועיקור י"ל דההיזק ניכר [שניכר בבית השחיטה שלא נשחט כראוי], אבל שהייה ודרסה הא לא ידיעא.</w:t>
      </w:r>
    </w:p>
  </w:footnote>
  <w:footnote w:id="1026">
    <w:p w14:paraId="4487BE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והיכא דהזיק במזיד חייב משום קנס.</w:t>
      </w:r>
    </w:p>
  </w:footnote>
  <w:footnote w:id="1027">
    <w:p w14:paraId="2693B5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דכה"ג השחיטה כשרה שהרי הוציאה מידי נבילה, ואין השחיטה כנחירה או כמתיז ראשה בסייף, אלא איסור אחר גורם לה ואינו ניכר בה. וה</w:t>
      </w:r>
      <w:r w:rsidRPr="0028465D">
        <w:rPr>
          <w:rFonts w:ascii="Narkisim" w:hAnsi="Narkisim"/>
          <w:b/>
          <w:bCs/>
          <w:rtl/>
        </w:rPr>
        <w:t>ריטב"א</w:t>
      </w:r>
      <w:r w:rsidRPr="0028465D">
        <w:rPr>
          <w:rFonts w:ascii="Narkisim" w:hAnsi="Narkisim"/>
          <w:rtl/>
        </w:rPr>
        <w:t xml:space="preserve"> (גיטין נג.) נסתפק בזה, ולחד תי' אף פיגל בשחיטה נחשב ניכר. ודוקא פיגל בשאר עבודות הוה היזק שאינו ניכר.</w:t>
      </w:r>
    </w:p>
  </w:footnote>
  <w:footnote w:id="1028">
    <w:p w14:paraId="0BB8C7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הביא דברי רש"י, והוסיף דאע"ג דעושה בשכר לא מחייב באונס. מ"מ אדם המזיק חייב באונס הדומה לגניבה דעושה בשכר חייב בה (וע' תוס' לעיל כז:, הו' בסמוך).</w:t>
      </w:r>
    </w:p>
  </w:footnote>
  <w:footnote w:id="1029">
    <w:p w14:paraId="4AC992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ועיל"פ ע"ד דעת תוס' (כז:) דאדם המזיק באונס כעין גניבה פטור. וע"י שעושה בשכר רמי עליה, ועי"ז חייב משום אדם המזיק.</w:t>
      </w:r>
    </w:p>
  </w:footnote>
  <w:footnote w:id="1030">
    <w:p w14:paraId="31F6AFC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אי מתחייב מדין אדם מזיק, או פשיעה ומגדרי שומר חינם. והמחנ"א כת' דכיון דפשע חייב אף משום מזיק.</w:t>
      </w:r>
    </w:p>
  </w:footnote>
  <w:footnote w:id="1031">
    <w:p w14:paraId="5FC3732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הוה זלזול, ולא קללה.</w:t>
      </w:r>
    </w:p>
  </w:footnote>
  <w:footnote w:id="1032">
    <w:p w14:paraId="6825D95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שו"ת שאילת יעבץ</w:t>
      </w:r>
      <w:r w:rsidRPr="0028465D">
        <w:rPr>
          <w:rFonts w:ascii="Narkisim" w:hAnsi="Narkisim"/>
          <w:rtl/>
        </w:rPr>
        <w:t xml:space="preserve"> (ב כא) הביא דבהרבה מקומות חז"ל זרקו מרה במטריח יותר מדאי, וגערו במדבר שפת יתר, והוציאוהו בלשונות מרים.</w:t>
      </w:r>
    </w:p>
  </w:footnote>
  <w:footnote w:id="1033">
    <w:p w14:paraId="0F10AD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דראוי היה לו להאמין ששמואל לא היה מאריך בדברים לחינם, ולא שכח ברייתא זו. והיה צריך לשאול לשמואל מה כוונתו. ובקושייתו היה נרשם כאילו איפריך שמואל בודאות.</w:t>
      </w:r>
    </w:p>
  </w:footnote>
  <w:footnote w:id="1034">
    <w:p w14:paraId="0DCCF8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יל"ד דהתם (לעיל מה:) ילפי' מקרא דיליף נגיחה לתם נגיחה למועד. ובאדם ליכא קרא [אלא דילפי' פצע תחת פצע]. ועוד דשן ורגל התורה מיעטה בשמירתם. וי"ל דזה חיית הגמ'.</w:t>
      </w:r>
    </w:p>
  </w:footnote>
  <w:footnote w:id="1035">
    <w:p w14:paraId="0B730D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(קיח) הק' דבכמה דברים יש חילוק בין גזילה למזיק.</w:t>
      </w:r>
    </w:p>
  </w:footnote>
  <w:footnote w:id="1036">
    <w:p w14:paraId="57D5CBD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היכא דפשע באופן שנתחייב מדין מזיק, נחשב גם גזלן. [ולפ"ז מבואר דאף גזלן חייב בשוגג וכדו', אף דלא נתכוון לגזול. ודלא כדברי ה</w:t>
      </w:r>
      <w:r w:rsidRPr="0028465D">
        <w:rPr>
          <w:rFonts w:ascii="Narkisim" w:hAnsi="Narkisim"/>
          <w:b/>
          <w:bCs/>
          <w:rtl/>
        </w:rPr>
        <w:t>קצות</w:t>
      </w:r>
      <w:r w:rsidRPr="0028465D">
        <w:rPr>
          <w:rFonts w:ascii="Narkisim" w:hAnsi="Narkisim"/>
          <w:rtl/>
        </w:rPr>
        <w:t xml:space="preserve"> (כה א) דפצע תחת פצע נתחדש רק במזיק ולא בגזלן. אבל למסקנא איירי במתכוין לשות].</w:t>
      </w:r>
    </w:p>
  </w:footnote>
  <w:footnote w:id="1037">
    <w:p w14:paraId="3FFA8D8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דייק ה</w:t>
      </w:r>
      <w:r w:rsidRPr="0028465D">
        <w:rPr>
          <w:rFonts w:ascii="Narkisim" w:hAnsi="Narkisim"/>
          <w:b/>
          <w:bCs/>
          <w:rtl/>
        </w:rPr>
        <w:t>מאירי</w:t>
      </w:r>
      <w:r w:rsidRPr="0028465D">
        <w:rPr>
          <w:rFonts w:ascii="Narkisim" w:hAnsi="Narkisim"/>
          <w:rtl/>
        </w:rPr>
        <w:t xml:space="preserve"> דסגי שמביא ראיה שמומחה למין זה. ואף שאינו מומחה לשאר בהמות. אך היכא שהוא מומחה לזה שעשה, לא סגי שהיה מומחה לדברים הקלים שבאותה אומנות. וחייב. [ומשמע דהיכא שהוא מומחה לשאר בהמות, בסתמא מחזיקין אותו למומחה לתרנגולים שהוא קל. אלא דאם נתברר שאינו מומחה לתרנגולים ל"מ. ולפ"ז דמומחית לתרנגולים הוה קולא דסגי בזה].</w:t>
      </w:r>
    </w:p>
    <w:p w14:paraId="0A14C014"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יש"ש</w:t>
      </w:r>
      <w:r w:rsidRPr="0028465D">
        <w:rPr>
          <w:rFonts w:ascii="Narkisim" w:hAnsi="Narkisim"/>
          <w:rtl/>
        </w:rPr>
        <w:t xml:space="preserve"> (כג) ביאר דצריך אומנות יותר לשחיטת תרנגולים, ואפי' מי שהוא מומחה גדול על בהמות לא נקרא מומחה לתרנגולים, שיש בהן אומנות יותר. שבקל נעשין שמוטה, או שהייה, או הגרמא למעלה. [ועד"ז דן דאף שהוא מומחה לתרנגולים ל"מ לעופות קטנים יותר].</w:t>
      </w:r>
    </w:p>
    <w:p w14:paraId="591963AE"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מאירי</w:t>
      </w:r>
      <w:r w:rsidRPr="0028465D">
        <w:rPr>
          <w:rFonts w:ascii="Narkisim" w:hAnsi="Narkisim"/>
          <w:rtl/>
        </w:rPr>
        <w:t xml:space="preserve"> הביא בשם </w:t>
      </w:r>
      <w:r w:rsidRPr="0028465D">
        <w:rPr>
          <w:rFonts w:ascii="Narkisim" w:hAnsi="Narkisim"/>
          <w:b/>
          <w:bCs/>
          <w:rtl/>
        </w:rPr>
        <w:t>קצת מפרשי הלכות</w:t>
      </w:r>
      <w:r w:rsidRPr="0028465D">
        <w:rPr>
          <w:rFonts w:ascii="Narkisim" w:hAnsi="Narkisim"/>
          <w:rtl/>
        </w:rPr>
        <w:t xml:space="preserve"> שצריך להביא ראיה דמומחית אף לתרנגולי, ועי"ז פטור אף משוורים ופרות. [וה</w:t>
      </w:r>
      <w:r w:rsidRPr="0028465D">
        <w:rPr>
          <w:rFonts w:ascii="Narkisim" w:hAnsi="Narkisim"/>
          <w:b/>
          <w:bCs/>
          <w:rtl/>
        </w:rPr>
        <w:t>מאירי</w:t>
      </w:r>
      <w:r w:rsidRPr="0028465D">
        <w:rPr>
          <w:rFonts w:ascii="Narkisim" w:hAnsi="Narkisim"/>
          <w:rtl/>
        </w:rPr>
        <w:t xml:space="preserve"> חלק]. וכ"כ ה</w:t>
      </w:r>
      <w:r w:rsidRPr="0028465D">
        <w:rPr>
          <w:rFonts w:ascii="Narkisim" w:hAnsi="Narkisim"/>
          <w:b/>
          <w:bCs/>
          <w:rtl/>
        </w:rPr>
        <w:t>יש"ש</w:t>
      </w:r>
      <w:r w:rsidRPr="0028465D">
        <w:rPr>
          <w:rFonts w:ascii="Narkisim" w:hAnsi="Narkisim"/>
          <w:rtl/>
        </w:rPr>
        <w:t xml:space="preserve"> משום דיותר קשה לשחוט תרנגולים. אבל מדברי המאירי משמע דיותר קל לשוחטם, ואפ"ה סגי בזה דעי"ז הוחזק סתמא לכל שחיטה. וכ"כ ה</w:t>
      </w:r>
      <w:r w:rsidRPr="0028465D">
        <w:rPr>
          <w:rFonts w:ascii="Narkisim" w:hAnsi="Narkisim"/>
          <w:b/>
          <w:bCs/>
          <w:rtl/>
        </w:rPr>
        <w:t>תורת חיים</w:t>
      </w:r>
      <w:r w:rsidRPr="0028465D">
        <w:rPr>
          <w:rFonts w:ascii="Narkisim" w:hAnsi="Narkisim"/>
          <w:rtl/>
        </w:rPr>
        <w:t xml:space="preserve"> (כאן והו' בתרה"כ שו ג) דבסוגיין איירי בבהמה, וסגי שהוא מומחה לתרנגולים [וכת' דכן נוהגין דנותנין קבלה לשחיטה ע"פ מה ששחט ג' תרנגולים, וע"ע דרכי תשובה יו"ד א א לא].</w:t>
      </w:r>
    </w:p>
  </w:footnote>
  <w:footnote w:id="1038">
    <w:p w14:paraId="3E11EE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משמע דדוקא היכא שבעל הבהמה טוען טענת ברי שהטבח אינו מומחה. אבל מדברי שאר ראשונים משמע דלא איירי כה"ג.</w:t>
      </w:r>
    </w:p>
    <w:p w14:paraId="50FEC608" w14:textId="77777777" w:rsidR="00FB51BD" w:rsidRPr="0028465D" w:rsidRDefault="00000000" w:rsidP="0028465D">
      <w:pPr>
        <w:pStyle w:val="Footnote"/>
        <w:bidi/>
        <w:rPr>
          <w:rFonts w:ascii="Narkisim" w:hAnsi="Narkisim"/>
        </w:rPr>
      </w:pPr>
      <w:r w:rsidRPr="0028465D">
        <w:rPr>
          <w:rFonts w:ascii="Narkisim" w:hAnsi="Narkisim"/>
          <w:rtl/>
        </w:rPr>
        <w:tab/>
        <w:t>והמאירי הוסיף כשלא נודע אם הוא מומחה. [לכאורה משמע דהיכא שהוא מוחזק במומחה סגי בכך].</w:t>
      </w:r>
    </w:p>
  </w:footnote>
  <w:footnote w:id="1039">
    <w:p w14:paraId="58FFF0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איסי בן יהודה הו' בפוסקים (קפז ג, רצד ב, ושה א) רק בשומרים. ע' סמ"ע (קפז ה). ואכמ"ל].</w:t>
      </w:r>
    </w:p>
  </w:footnote>
  <w:footnote w:id="1040">
    <w:p w14:paraId="6DBC54A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 שמואל כת' דכ"ז לצד דיש חיוב על עצם המזיק, ואונס הוה פטור. אבל לצד דכל החיוב הוא מחמת שלא שמר אין כאן ודאי חיוב. [אך הכא איירי באדם המזיק, דחייב על מעשיו בלא גדר חסרון שמירה. ומ"מ יש צד דהיכא דאנוס לא הוה בכלל חיוב דידיה כלל].</w:t>
      </w:r>
    </w:p>
  </w:footnote>
  <w:footnote w:id="1041">
    <w:p w14:paraId="6D082EB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רמז ה</w:t>
      </w:r>
      <w:r w:rsidRPr="0028465D">
        <w:rPr>
          <w:rFonts w:ascii="Narkisim" w:hAnsi="Narkisim"/>
          <w:b/>
          <w:bCs/>
          <w:rtl/>
        </w:rPr>
        <w:t>קוב"ש</w:t>
      </w:r>
      <w:r w:rsidRPr="0028465D">
        <w:rPr>
          <w:rFonts w:ascii="Narkisim" w:hAnsi="Narkisim"/>
          <w:rtl/>
        </w:rPr>
        <w:t xml:space="preserve"> למש"כ (ב"ב תרנה-ח).</w:t>
      </w:r>
    </w:p>
  </w:footnote>
  <w:footnote w:id="1042">
    <w:p w14:paraId="6DF4BD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ש"ך</w:t>
      </w:r>
      <w:r w:rsidRPr="0028465D">
        <w:rPr>
          <w:rFonts w:ascii="Narkisim" w:hAnsi="Narkisim"/>
          <w:rtl/>
        </w:rPr>
        <w:t xml:space="preserve"> (יו"ד א ד) רמז בזה, וכת' דאף דלענין איסור אמרי' דרוב מצויין אצל שחיטה מומחים, לענין ממון צריך להביא ראיה. ולא פירש מ"ש. והפרמ"ג (שם) כת' דכפי הנראה כוונתו דאין הולכים בממון אחר הרוב. ועי"ש שהקשה בזה.</w:t>
      </w:r>
    </w:p>
  </w:footnote>
  <w:footnote w:id="1043">
    <w:p w14:paraId="6123536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דכ"כ ה</w:t>
      </w:r>
      <w:r w:rsidRPr="0028465D">
        <w:rPr>
          <w:rFonts w:ascii="Narkisim" w:hAnsi="Narkisim"/>
          <w:b/>
          <w:bCs/>
          <w:rtl/>
        </w:rPr>
        <w:t>פרמ"ג</w:t>
      </w:r>
      <w:r w:rsidRPr="0028465D">
        <w:rPr>
          <w:rFonts w:ascii="Narkisim" w:hAnsi="Narkisim"/>
          <w:rtl/>
        </w:rPr>
        <w:t xml:space="preserve"> (א ש"ד ד). וה</w:t>
      </w:r>
      <w:r w:rsidRPr="0028465D">
        <w:rPr>
          <w:rFonts w:ascii="Narkisim" w:hAnsi="Narkisim"/>
          <w:b/>
          <w:bCs/>
          <w:rtl/>
        </w:rPr>
        <w:t>פרמ"ג</w:t>
      </w:r>
      <w:r w:rsidRPr="0028465D">
        <w:rPr>
          <w:rFonts w:ascii="Narkisim" w:hAnsi="Narkisim"/>
          <w:rtl/>
        </w:rPr>
        <w:t xml:space="preserve"> הביא בשם חכם א' דחזינן דשוחט זה אינו מהרוב דהא קלקל. והפרמ"ג דחה דאינו כלום דאין ברית כרותה למומחין שלא יארע להם איזה קלקול באונס.</w:t>
      </w:r>
    </w:p>
    <w:p w14:paraId="23431A64" w14:textId="77777777" w:rsidR="00FB51BD" w:rsidRPr="0028465D" w:rsidRDefault="00000000" w:rsidP="0028465D">
      <w:pPr>
        <w:pStyle w:val="Footnote"/>
        <w:bidi/>
        <w:rPr>
          <w:rFonts w:ascii="Narkisim" w:hAnsi="Narkisim"/>
        </w:rPr>
      </w:pPr>
      <w:r w:rsidRPr="0028465D">
        <w:rPr>
          <w:rFonts w:ascii="Narkisim" w:hAnsi="Narkisim"/>
          <w:rtl/>
        </w:rPr>
        <w:tab/>
        <w:t>והפרמ"ג כת' דאפ"ל דע"כ שחיטה זו ממיעוטא הוא, דרוב אין מקלקלין. ומאי חזית דניזיל אחר מיעוט שאירע לאומן קלקול בשחיטה, ניזל אחר מיעוט שוחטין שאין מומחין. ועד"ז כת' ה</w:t>
      </w:r>
      <w:r w:rsidRPr="0028465D">
        <w:rPr>
          <w:rFonts w:ascii="Narkisim" w:hAnsi="Narkisim"/>
          <w:b/>
          <w:bCs/>
          <w:rtl/>
        </w:rPr>
        <w:t>בית הלוי</w:t>
      </w:r>
      <w:r w:rsidRPr="0028465D">
        <w:rPr>
          <w:rFonts w:ascii="Narkisim" w:hAnsi="Narkisim"/>
          <w:rtl/>
        </w:rPr>
        <w:t xml:space="preserve"> (ג כ ב) דכיון דחזינן דזה קלקל במעשיו ויש לנו לחקור על המקלקלים בשחיטתם מה הם, ושפיר איכא רובא דרוב המקלקלים אינם מומחים. [ויש קצת שינוי בדבריהם בגדרי רוב כנגד רוב].</w:t>
      </w:r>
    </w:p>
  </w:footnote>
  <w:footnote w:id="1044">
    <w:p w14:paraId="605839D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(בשו"ע יו"ד שם) הק' דלפ"ז אחר שראינו שהשוחט קלקל לא יהיה רשאי למסור לו לשחוט [דמאי חזית דאזלי' בתר רוב של השוחט, ניזל בתר הרוב דאין מקלקלין], וזה לא מצינו. וצ"ע. {וקו' היכא דלא הוחזק השוחט, אלא שבא לפנינו וסמכינן ארוב שהוא יודע}.</w:t>
      </w:r>
    </w:p>
  </w:footnote>
  <w:footnote w:id="1045">
    <w:p w14:paraId="33B063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דה</w:t>
      </w:r>
      <w:r w:rsidRPr="0028465D">
        <w:rPr>
          <w:rFonts w:ascii="Narkisim" w:hAnsi="Narkisim"/>
          <w:b/>
          <w:bCs/>
          <w:rtl/>
        </w:rPr>
        <w:t>שלט"ג</w:t>
      </w:r>
      <w:r w:rsidRPr="0028465D">
        <w:rPr>
          <w:rFonts w:ascii="Narkisim" w:hAnsi="Narkisim"/>
          <w:rtl/>
        </w:rPr>
        <w:t xml:space="preserve"> (לה: בדה"ר) כתב דאפי' שוחט שיש לו קבלה [כמו שנוהגין האידנא] צריך להביא ראיה שהוא מומחה לפטור נפשיה היכא שקלקל.</w:t>
      </w:r>
    </w:p>
  </w:footnote>
  <w:footnote w:id="1046">
    <w:p w14:paraId="10F8F4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רמ"ה</w:t>
      </w:r>
      <w:r w:rsidRPr="0028465D">
        <w:rPr>
          <w:rFonts w:ascii="Narkisim" w:hAnsi="Narkisim"/>
          <w:rtl/>
        </w:rPr>
        <w:t xml:space="preserve"> נקט דצריך משיכה לשומר להתחייב. אבל דעת </w:t>
      </w:r>
      <w:r w:rsidRPr="0028465D">
        <w:rPr>
          <w:rFonts w:ascii="Narkisim" w:hAnsi="Narkisim"/>
          <w:b/>
          <w:bCs/>
          <w:rtl/>
        </w:rPr>
        <w:t>תוס'</w:t>
      </w:r>
      <w:r w:rsidRPr="0028465D">
        <w:rPr>
          <w:rFonts w:ascii="Narkisim" w:hAnsi="Narkisim"/>
          <w:rtl/>
        </w:rPr>
        <w:t xml:space="preserve"> (לעיל עט. וב"מ צט.) דשומר נתחייב באונסין וגניבה ואבידה בלא משיכה [ומשיכה בשומרים שלא יוכל לחזור בו]. והו' ב' דיעות בשו"ע (רצא ה).</w:t>
      </w:r>
    </w:p>
  </w:footnote>
  <w:footnote w:id="1047">
    <w:p w14:paraId="39C965B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מבואר בסוגיין דחייב בסוגיין מדין שומר שכר. ולא אמרי' דכיון דקיבל שכר נשתעבד לדקדק, ועי"ז נתחייב מדין מזיק. [ע' מה שהו' לעיל].</w:t>
      </w:r>
    </w:p>
  </w:footnote>
  <w:footnote w:id="1048">
    <w:p w14:paraId="7E4FD75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דע"י נתינת שכר משתעבד ואף דלא משך, דהא ל"צ להעמידו ברשותו לשמירה, אלא דמשתעבד לעשות עבידתא בעלמא. והו"ל כשכיר דעלמא דמשתעבד בדמים.</w:t>
      </w:r>
    </w:p>
  </w:footnote>
  <w:footnote w:id="1049">
    <w:p w14:paraId="58046DA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w:t>
      </w:r>
      <w:r w:rsidRPr="0028465D">
        <w:rPr>
          <w:rFonts w:ascii="Narkisim" w:hAnsi="Narkisim"/>
          <w:b/>
          <w:bCs/>
          <w:rtl/>
        </w:rPr>
        <w:t xml:space="preserve">ר"מ סרקסטה </w:t>
      </w:r>
      <w:r w:rsidRPr="0028465D">
        <w:rPr>
          <w:rFonts w:ascii="Narkisim" w:hAnsi="Narkisim"/>
          <w:rtl/>
        </w:rPr>
        <w:t>הביא דנהגו שנוטלין את הכרכשתא בשכרן, ונחשב שנוטלין שכר שקצצו להם, ואף שנוטלים רק לבסוף.</w:t>
      </w:r>
    </w:p>
    <w:p w14:paraId="3CF0A705"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שלט"ג</w:t>
      </w:r>
      <w:r w:rsidRPr="0028465D">
        <w:rPr>
          <w:rFonts w:ascii="Narkisim" w:hAnsi="Narkisim"/>
          <w:rtl/>
        </w:rPr>
        <w:t xml:space="preserve"> (לה: בדה"ר) כת' דהטור חידש דאף היכא שלא התנה עמו בתורת שכירות, כיון דשקיל מיניה מידי.</w:t>
      </w:r>
    </w:p>
  </w:footnote>
  <w:footnote w:id="1050">
    <w:p w14:paraId="7744397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דאף דשחיטה אינה מצוה, ולא דמי לכיסוי. הא דנידון משום הברכה דיש לו ערך י' זהובים, אפי' כשאין שם מצווה. [וע"ע מש"כ לעיל צא:].</w:t>
      </w:r>
    </w:p>
  </w:footnote>
  <w:footnote w:id="1051">
    <w:p w14:paraId="0F5E65F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ש"ך</w:t>
      </w:r>
      <w:r w:rsidRPr="0028465D">
        <w:rPr>
          <w:rFonts w:ascii="Narkisim" w:hAnsi="Narkisim"/>
          <w:rtl/>
        </w:rPr>
        <w:t xml:space="preserve"> (שו ז) כת' דתלמיד טועה כתב הג"ה זו, ואשתמטתיה גמ' ערוכה (בסוגיין), דבחינם פטור. וכן השלט"ג עמד בזה.</w:t>
      </w:r>
    </w:p>
  </w:footnote>
  <w:footnote w:id="1052">
    <w:p w14:paraId="337ADB2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דבדין הזכרת שם שמים הו"ל ליזהר טפי, וחשבינן ליה כנוטל שכר, וכפושע.</w:t>
      </w:r>
    </w:p>
  </w:footnote>
  <w:footnote w:id="1053">
    <w:p w14:paraId="0B3604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משום פרוטה דרב יוסף, דפטור מליתן פרוטה לעני (כדלעיל נז.).</w:t>
      </w:r>
    </w:p>
  </w:footnote>
  <w:footnote w:id="1054">
    <w:p w14:paraId="325903C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שדייקו דהיכא דסיים השחיטה בטבעת אחרת מהני, וכל החסרון משום דסיים שלא במקום טבעת. וע"ע שיטמ"ק (חולין יט.).</w:t>
      </w:r>
    </w:p>
  </w:footnote>
  <w:footnote w:id="1055">
    <w:p w14:paraId="1BF243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(שם) הוכיח כן מה</w:t>
      </w:r>
      <w:r w:rsidRPr="0028465D">
        <w:rPr>
          <w:rFonts w:ascii="Narkisim" w:hAnsi="Narkisim"/>
          <w:b/>
          <w:bCs/>
          <w:rtl/>
        </w:rPr>
        <w:t>תוספתא</w:t>
      </w:r>
      <w:r w:rsidRPr="0028465D">
        <w:rPr>
          <w:rFonts w:ascii="Narkisim" w:hAnsi="Narkisim"/>
          <w:rtl/>
        </w:rPr>
        <w:t>. וה</w:t>
      </w:r>
      <w:r w:rsidRPr="0028465D">
        <w:rPr>
          <w:rFonts w:ascii="Narkisim" w:hAnsi="Narkisim"/>
          <w:b/>
          <w:bCs/>
          <w:rtl/>
        </w:rPr>
        <w:t>אחרונים</w:t>
      </w:r>
      <w:r w:rsidRPr="0028465D">
        <w:rPr>
          <w:rFonts w:ascii="Narkisim" w:hAnsi="Narkisim"/>
          <w:rtl/>
        </w:rPr>
        <w:t xml:space="preserve"> הק' סתירת דבריו, דבסוגיין נקט דבכל הטבעות הוה הגרמה. וה</w:t>
      </w:r>
      <w:r w:rsidRPr="0028465D">
        <w:rPr>
          <w:rFonts w:ascii="Narkisim" w:hAnsi="Narkisim"/>
          <w:b/>
          <w:bCs/>
          <w:rtl/>
        </w:rPr>
        <w:t>פלתי</w:t>
      </w:r>
      <w:r w:rsidRPr="0028465D">
        <w:rPr>
          <w:rFonts w:ascii="Narkisim" w:hAnsi="Narkisim"/>
          <w:rtl/>
        </w:rPr>
        <w:t xml:space="preserve"> (כ א) כת' דבהגרמה דהתם מבואר (בגמ' שם, הו' בתוס' כאן) דרב הכשיר. ומש"ה פרש"י דהכא איירי בחסרון אחר. [ובין טבעת לטבעת גרע מיצא מטבעת הגדולה, עי"ש].</w:t>
      </w:r>
    </w:p>
  </w:footnote>
  <w:footnote w:id="1056">
    <w:p w14:paraId="381B3D0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לכאורה כוונתו דהכא לא היה מושב בי"ד והכרעה ביניהם, וליכא גילוי סוד. אלא דיש בזה לשון הרע לפרסם לבעלי דבר שהרב הורה שלא כדין. [באופן שאי אפשר לבטל את הדין, וע' תומים, קצות ושער משפט יט א].</w:t>
      </w:r>
    </w:p>
  </w:footnote>
  <w:footnote w:id="1057">
    <w:p w14:paraId="080044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והש"ך (שם) כת' דאין ראייתו מוכחת, וע' בגמרא. [ולא פי' דבריו].</w:t>
      </w:r>
    </w:p>
  </w:footnote>
  <w:footnote w:id="1058">
    <w:p w14:paraId="0D52B25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כוונתו ממסקנת הגמ' דהוה תרתי דמעליותא, ומש"ה שרי.</w:t>
      </w:r>
    </w:p>
  </w:footnote>
  <w:footnote w:id="1059">
    <w:p w14:paraId="389144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באיסורין יש לדיינים שהוכרע נגדם לבטל דעתם ולהורות כדעת הרוב.</w:t>
      </w:r>
    </w:p>
  </w:footnote>
  <w:footnote w:id="1060">
    <w:p w14:paraId="380903A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w:t>
      </w:r>
      <w:r w:rsidRPr="0028465D">
        <w:rPr>
          <w:rFonts w:ascii="Narkisim" w:hAnsi="Narkisim"/>
          <w:b/>
          <w:bCs/>
          <w:rtl/>
        </w:rPr>
        <w:t>ס' כסף הקדשים</w:t>
      </w:r>
      <w:r w:rsidRPr="0028465D">
        <w:rPr>
          <w:rFonts w:ascii="Narkisim" w:hAnsi="Narkisim"/>
          <w:rtl/>
        </w:rPr>
        <w:t xml:space="preserve"> (ע"ג השו"ע שנט) כת' דספק גזל מותר מן התורה, דדרשי' מי בעל דברים יגיש ראיה. [וטעמא דקרא דלא הטילה התורה לוותר על שורת הדין בממון שלו]. משמע דיש איסור דרבנן, וי"ל דבסוגיין אסור מדרבנן.</w:t>
      </w:r>
    </w:p>
    <w:p w14:paraId="4CDCEFD5"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 יחיאל באסן</w:t>
      </w:r>
      <w:r w:rsidRPr="0028465D">
        <w:rPr>
          <w:rFonts w:ascii="Narkisim" w:hAnsi="Narkisim"/>
          <w:rtl/>
        </w:rPr>
        <w:t xml:space="preserve"> (בכנה"ג כללי קים לי חו"מ כה ז, הו' בקוה"ס) תי' דבספק ממון אין איסור גזל, שהרי אף אצל השני הוה ספק גזל. הילכך היכא דקיימא ממונא תיקום. [והתומים פליג].</w:t>
      </w:r>
    </w:p>
  </w:footnote>
  <w:footnote w:id="1061">
    <w:p w14:paraId="52E9AE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מהרש"ם</w:t>
      </w:r>
      <w:r w:rsidRPr="0028465D">
        <w:rPr>
          <w:rFonts w:ascii="Narkisim" w:hAnsi="Narkisim"/>
          <w:rtl/>
        </w:rPr>
        <w:t xml:space="preserve"> (א קנא) יישב דאף התומים קאי דוקא היכא דבא לידו בהיתר. אבל לעשות מעשה מחויב לחקור על זה ולפרוש מכל ספק, ועל זה נאמר ויראת מאלהיך. והוכיח כן מ</w:t>
      </w:r>
      <w:r w:rsidRPr="0028465D">
        <w:rPr>
          <w:rFonts w:ascii="Narkisim" w:hAnsi="Narkisim"/>
          <w:b/>
          <w:bCs/>
          <w:rtl/>
        </w:rPr>
        <w:t>ה"ה</w:t>
      </w:r>
      <w:r w:rsidRPr="0028465D">
        <w:rPr>
          <w:rFonts w:ascii="Narkisim" w:hAnsi="Narkisim"/>
          <w:rtl/>
        </w:rPr>
        <w:t xml:space="preserve"> (גניבה ו ט, ורמ"א שנח יב) [והראשונים לקמן קיט., ויתבאר לקמן בעזה"י].</w:t>
      </w:r>
    </w:p>
    <w:p w14:paraId="69EB46B3" w14:textId="77777777" w:rsidR="00FB51BD" w:rsidRPr="0028465D" w:rsidRDefault="00000000" w:rsidP="0028465D">
      <w:pPr>
        <w:pStyle w:val="Footnote"/>
        <w:bidi/>
        <w:rPr>
          <w:rFonts w:ascii="Narkisim" w:hAnsi="Narkisim"/>
        </w:rPr>
      </w:pPr>
      <w:r w:rsidRPr="0028465D">
        <w:rPr>
          <w:rFonts w:ascii="Narkisim" w:hAnsi="Narkisim"/>
          <w:rtl/>
        </w:rPr>
        <w:tab/>
        <w:t>{וכ"ה לשון התומים דספק גזל אם הוא בידך אין כאן איסור גזל, דכך הלכה נאמרה הממע"ה. שלא אסרה תורה גזל בכה"ג, דלאו דלא תגזול דוקא בודאי, אבל אם יש בידו והוא ספק מותר. [ואף שכתב כמו דלא אסרה תורה ממזר ספק ומעשר ספק וכדו' הרבה, לא כתב שהוא כלל דכל ספק מותר, אלא דתלי בגדרי ההלכה למשה מסיני]}.</w:t>
      </w:r>
    </w:p>
  </w:footnote>
  <w:footnote w:id="1062">
    <w:p w14:paraId="0204279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קוה"ס</w:t>
      </w:r>
      <w:r w:rsidRPr="0028465D">
        <w:rPr>
          <w:rFonts w:ascii="Narkisim" w:hAnsi="Narkisim"/>
          <w:rtl/>
        </w:rPr>
        <w:t xml:space="preserve"> (א ו) ביאר דמה שהוא שלו מצד הדין לא אסרה עליו התורה, דאיסור גזל הוה מה שהוא של חבירו מצד הדין. וכיון דהדין המוציא מחבירו עליו הראיה מחמת הספק, מש"ה אין בזה דררא דאיסורא כשאינו מחזירה. וה</w:t>
      </w:r>
      <w:r w:rsidRPr="0028465D">
        <w:rPr>
          <w:rFonts w:ascii="Narkisim" w:hAnsi="Narkisim"/>
          <w:b/>
          <w:bCs/>
          <w:rtl/>
        </w:rPr>
        <w:t>שער"י</w:t>
      </w:r>
      <w:r w:rsidRPr="0028465D">
        <w:rPr>
          <w:rFonts w:ascii="Narkisim" w:hAnsi="Narkisim"/>
          <w:rtl/>
        </w:rPr>
        <w:t xml:space="preserve"> (ה א) האריך לבאר עד"ז דאיסור גזל תלי במשפטי הממון.</w:t>
      </w:r>
    </w:p>
  </w:footnote>
  <w:footnote w:id="1063">
    <w:p w14:paraId="7470325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ע"פ דברי השער"י (הנ"ל) דגדר איסור גזל נקבע ע"פ משפטי הממון, א"כ הכא כיון דאין לו זכות להוציא ממון נימא דהוה גזל ודאי. ובפשוטו מבואר דהוה רק איסור ספק גזל. [ובדעת הקוה"ס י"ל דהוה ספק גזל, דעל הצד שהוא שלו מדינא ל"ש איסור גזל. אבל בשער"י לכאורה מבואר דכל איסור גזל תלי רק במשפטי התנאים. א"כ הוה ודאי גזל.</w:t>
      </w:r>
    </w:p>
  </w:footnote>
  <w:footnote w:id="1064">
    <w:p w14:paraId="0F47DC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דמ"מ יש איסור בלקיחה. ומשמע בתומים דכל היכא דאהני תפיסתו אין בזה איסור ספק דאורייתא דגזל. וצ"ב הטעם, דהא עכשיו אין לו זכות במשפטי הממון. [ודנו דשייך למש"כ ה</w:t>
      </w:r>
      <w:r w:rsidRPr="0028465D">
        <w:rPr>
          <w:rFonts w:ascii="Narkisim" w:hAnsi="Narkisim"/>
          <w:b/>
          <w:bCs/>
          <w:rtl/>
        </w:rPr>
        <w:t>גר"א</w:t>
      </w:r>
      <w:r w:rsidRPr="0028465D">
        <w:rPr>
          <w:rFonts w:ascii="Narkisim" w:hAnsi="Narkisim"/>
          <w:rtl/>
        </w:rPr>
        <w:t xml:space="preserve"> (קנה ח) דנח' הרא"ש והרמב"ם האם ספק הרחקת נזיקין וספק אבידה לחומרא, אף דאין בזה הוצאת ממון. או דכל מילי דממונא אזלי' לקולא. ועוד ציינו לרשב"ם ב"ב נז: דספק ממון לקולא].</w:t>
      </w:r>
    </w:p>
  </w:footnote>
  <w:footnote w:id="1065">
    <w:p w14:paraId="52E68B6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דרב אסר עליו. {ויל"ד דעכשיו שרב אסרו עליו לדידיה הוה דבר איסור, ומש"ה יתחייב. ומה לי גזירה שגזר עליו רב מכל איסור דרבנן. ואפשר דאה"נ, אלא דלא שייך בזה חיוב נזיקין כיון דרב אסרו עליו לאחר שכבר נשחט. ועי"ל דאיסור שאוסר על אדם פרטי הוה חיוב הנהגה בעלמא, ולא הוה מזיק בחפצא. ודוקא איסור דחכמים גזרו על כל ישראל נחשב איסור חפצא}.</w:t>
      </w:r>
    </w:p>
  </w:footnote>
  <w:footnote w:id="1066">
    <w:p w14:paraId="717F0C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צ"ב דברי הגמ' בסוגיין, במה מקשה 'תרתי'. ולפ"ז עיקר התי' דהוה חומרא בעלמא.</w:t>
      </w:r>
    </w:p>
  </w:footnote>
  <w:footnote w:id="1067">
    <w:p w14:paraId="3221470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כל דבר שמפורש בהדיא במנהגי הלכות שחיטות שבגבולינו.</w:t>
      </w:r>
    </w:p>
  </w:footnote>
  <w:footnote w:id="1068">
    <w:p w14:paraId="41AFD08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דיש כמה ספיקות שאינם מבוארות בהלכות הטבחים, וכה"ג הוה ספק. אבל היכא דמבואר לאיסור, אף שאינה אלא חומרא בעלמא חייב לשלם.</w:t>
      </w:r>
    </w:p>
  </w:footnote>
  <w:footnote w:id="1069">
    <w:p w14:paraId="10DEDEB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גר"א</w:t>
      </w:r>
      <w:r w:rsidRPr="0028465D">
        <w:rPr>
          <w:rFonts w:ascii="Narkisim" w:hAnsi="Narkisim"/>
          <w:rtl/>
        </w:rPr>
        <w:t xml:space="preserve"> (שו יד) כת' דהתה"ד ס"ל כר"ת, והרמ"א כר"י.</w:t>
      </w:r>
    </w:p>
  </w:footnote>
  <w:footnote w:id="1070">
    <w:p w14:paraId="511239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וכמ"ש ה</w:t>
      </w:r>
      <w:r w:rsidRPr="0028465D">
        <w:rPr>
          <w:rFonts w:ascii="Narkisim" w:hAnsi="Narkisim"/>
          <w:b/>
          <w:bCs/>
          <w:rtl/>
        </w:rPr>
        <w:t>רמב"ן</w:t>
      </w:r>
      <w:r w:rsidRPr="0028465D">
        <w:rPr>
          <w:rFonts w:ascii="Narkisim" w:hAnsi="Narkisim"/>
          <w:rtl/>
        </w:rPr>
        <w:t xml:space="preserve"> (הו' לעיל) דהיכא דאיסור דבר אחר גרם [וכגון פיגול] הוה היזק שאינו ניכר, דהשחיטה כשירה והוציאה מידי נבילה, אלא דאיסור דבר אחר גרם לו. [ואיסור מצד המנהג הוה גם איסור דבר אחר, כיון דלא החמירו שיחשב כאינו זבוח לכל דבר]. וה</w:t>
      </w:r>
      <w:r w:rsidRPr="0028465D">
        <w:rPr>
          <w:rFonts w:ascii="Narkisim" w:hAnsi="Narkisim"/>
          <w:b/>
          <w:bCs/>
          <w:rtl/>
        </w:rPr>
        <w:t>נתיבות</w:t>
      </w:r>
      <w:r w:rsidRPr="0028465D">
        <w:rPr>
          <w:rFonts w:ascii="Narkisim" w:hAnsi="Narkisim"/>
          <w:rtl/>
        </w:rPr>
        <w:t xml:space="preserve"> (שם ח) חלק דאף איסור דרבנן, כל דתיקון רבנן כעין דאורייתא תיקון. ואפי' הוא מחומרת הגאונים כאיסור דרבנן דמי. ועוד כת' דחייב לשלם משום קנס, וכמו דיין שאסר את המותר (סנהדרין לג. ורמ''א חו"מ כה א) מטעם כדי שידקדק היטב, ה"נ כן הוא בשוחט.</w:t>
      </w:r>
    </w:p>
  </w:footnote>
  <w:footnote w:id="1071">
    <w:p w14:paraId="4341CB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וכ"פ ה</w:t>
      </w:r>
      <w:r w:rsidRPr="0028465D">
        <w:rPr>
          <w:rFonts w:ascii="Narkisim" w:hAnsi="Narkisim"/>
          <w:b/>
          <w:bCs/>
          <w:rtl/>
        </w:rPr>
        <w:t>שו"ע</w:t>
      </w:r>
      <w:r w:rsidRPr="0028465D">
        <w:rPr>
          <w:rFonts w:ascii="Narkisim" w:hAnsi="Narkisim"/>
          <w:rtl/>
        </w:rPr>
        <w:t xml:space="preserve"> (שו ה) דאם עשה בה טרפות הפוסלה מספק, כגון ששהה במיעוט סימנים, פטור. וכן אם מצא הסכין פגום לא מפקינן ממון מספק.</w:t>
      </w:r>
    </w:p>
  </w:footnote>
  <w:footnote w:id="1072">
    <w:p w14:paraId="4E295B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ב</w:t>
      </w:r>
      <w:r w:rsidRPr="0028465D">
        <w:rPr>
          <w:rFonts w:ascii="Narkisim" w:hAnsi="Narkisim"/>
          <w:b/>
          <w:bCs/>
          <w:rtl/>
        </w:rPr>
        <w:t>הג' אשר"י</w:t>
      </w:r>
      <w:r w:rsidRPr="0028465D">
        <w:rPr>
          <w:rFonts w:ascii="Narkisim" w:hAnsi="Narkisim"/>
          <w:rtl/>
        </w:rPr>
        <w:t xml:space="preserve"> דאם נעשה ספק נבילה, אף דאסור באכילה הטבח אינו חייב מספק.</w:t>
      </w:r>
    </w:p>
  </w:footnote>
  <w:footnote w:id="1073">
    <w:p w14:paraId="23AFA6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כת' דאף איסור דרבנן הוה איסור גברא. והאריך בזה בדברי ה</w:t>
      </w:r>
      <w:r w:rsidRPr="0028465D">
        <w:rPr>
          <w:rFonts w:ascii="Narkisim" w:hAnsi="Narkisim"/>
          <w:b/>
          <w:bCs/>
          <w:rtl/>
        </w:rPr>
        <w:t>ר"ן</w:t>
      </w:r>
      <w:r w:rsidRPr="0028465D">
        <w:rPr>
          <w:rFonts w:ascii="Narkisim" w:hAnsi="Narkisim"/>
          <w:rtl/>
        </w:rPr>
        <w:t xml:space="preserve"> (ע"ז נט: כח. בדה"ר) בעכו"ם שאסר משום יין נסך, האם חייב לשלם. והקה"י הק' דאף מדמע נחשב מזיק למ"ד היזק שאינו ניכר ל"ש היזק. אף דאין שינוי בכל חטה וחטה, אלא דאנן לא ידעינן איזה מותר ואיזה אסור.</w:t>
      </w:r>
    </w:p>
  </w:footnote>
  <w:footnote w:id="1074">
    <w:p w14:paraId="24884AB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יש שהעירו דהכא איירי שניכר שנשחט בטבעת, והוה מגרומיתא. וכל מי שיודע דיני שחיטה יודע שבצורה כזאת הוה ספק איסור [ויחשב היזק ניכר, ע"ד מש"כ תוס' ק: דכלאים נחשב היזק ניכר]. והרמב"ן (הנ"ל) הקדים דבריו דהגרמה ועיקור ניכר, והק' דוקא דשהייה אינו ניכר. ועד"ז הק' השער"י (א ט) ותי' דמ"מ אינו ניכר שיש בו דבר הפוסלו, דניכר רק שהוא ספק.</w:t>
      </w:r>
    </w:p>
  </w:footnote>
  <w:footnote w:id="1075">
    <w:p w14:paraId="1BA669C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כת' הקצות (הנ"ל) בדבר שאסור מצד מנהג.</w:t>
      </w:r>
    </w:p>
  </w:footnote>
  <w:footnote w:id="1076">
    <w:p w14:paraId="5A34CC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היכא דמתכוון להפסיד חבירו, קנסו לחייבו על היזק שאינו ניכר, ותו קנסו גם על ספק איסור.</w:t>
      </w:r>
    </w:p>
  </w:footnote>
  <w:footnote w:id="1077">
    <w:p w14:paraId="368FDF4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ובהמשך דבריו כת' דר' יוחנן איירי היכא דהיה יכול להביא ראיה (וכדלעיל). ולכאורה שוב אי"צ למש"כ דהוה מח'. א"נ רב פטרו אפי' מספק, ואילו ר' יוחנן מבואר דחייב מספק. אלא דהיכא דטוען ברי ויכול לישבע סגי בהכי.</w:t>
      </w:r>
    </w:p>
  </w:footnote>
  <w:footnote w:id="1078">
    <w:p w14:paraId="4876619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ביאר דלא גרעי סרכות של חשש איסור ממומין. שכל שהוא מום שפוגם אצל בני אדם עושה מקח טעות, וסירכא זו מום גדול אצלם ופוחת בדמים, שהרי נהגו בו איסור. הלכך עושה מקח טעות.</w:t>
      </w:r>
    </w:p>
  </w:footnote>
  <w:footnote w:id="1079">
    <w:p w14:paraId="0089D44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וכה"ק ה</w:t>
      </w:r>
      <w:r w:rsidRPr="0028465D">
        <w:rPr>
          <w:rFonts w:ascii="Narkisim" w:hAnsi="Narkisim"/>
          <w:b/>
          <w:bCs/>
          <w:rtl/>
        </w:rPr>
        <w:t>סמ"ע</w:t>
      </w:r>
      <w:r w:rsidRPr="0028465D">
        <w:rPr>
          <w:rFonts w:ascii="Narkisim" w:hAnsi="Narkisim"/>
          <w:rtl/>
        </w:rPr>
        <w:t xml:space="preserve"> (שו טז) מ"ש בסוגיין דאין חיוב מזיק על ספק טריפה. וכת' דשאני התם דלא מיקרי הפקעת ממון כל כך לבטל המקח, ומחזיר המוכר להלוקח מעותיו שקיבל ממנו בעד הבהמה וחוזר ולוקח מהלוקח בהמתו. משא"כ כאן דהטבח ישלם דמי הבהמה מכיסו. וצ"ב. וה</w:t>
      </w:r>
      <w:r w:rsidRPr="0028465D">
        <w:rPr>
          <w:rFonts w:ascii="Narkisim" w:hAnsi="Narkisim"/>
          <w:b/>
          <w:bCs/>
          <w:rtl/>
        </w:rPr>
        <w:t>ש"ך</w:t>
      </w:r>
      <w:r w:rsidRPr="0028465D">
        <w:rPr>
          <w:rFonts w:ascii="Narkisim" w:hAnsi="Narkisim"/>
          <w:rtl/>
        </w:rPr>
        <w:t xml:space="preserve"> (שו ט ותקפו כהן קכט) דחה דבריו דסוף סוף מפקינן מינה ממון, והביא דהראשונים (הנ"ל) חילקו באופ"א.</w:t>
      </w:r>
    </w:p>
  </w:footnote>
  <w:footnote w:id="1080">
    <w:p w14:paraId="42A1E1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דאין לך מום גדול מזה הא דמספיקא פרשי אינשי מחמת הספק או מקבלתן של גאונים. דמ"מ מבדל בדילי אינשי מיניה אין לך מום גדול מזה. ועד"ז כת' הש"ך (שו ט) והגר"א (רלב כא).</w:t>
      </w:r>
    </w:p>
  </w:footnote>
  <w:footnote w:id="1081">
    <w:p w14:paraId="5761CF7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והיכא ששחט בהמה ונמצא הסכין פגום כת' ה</w:t>
      </w:r>
      <w:r w:rsidRPr="0028465D">
        <w:rPr>
          <w:rFonts w:ascii="Narkisim" w:hAnsi="Narkisim"/>
          <w:b/>
          <w:bCs/>
          <w:rtl/>
        </w:rPr>
        <w:t>טור</w:t>
      </w:r>
      <w:r w:rsidRPr="0028465D">
        <w:rPr>
          <w:rFonts w:ascii="Narkisim" w:hAnsi="Narkisim"/>
          <w:rtl/>
        </w:rPr>
        <w:t xml:space="preserve"> ושו"ע (שו ה) דאף שוחט בשכר פטור, דאינו חסרון באומנות. דכיון דבדק הסכין מתחילה אף שנפגם במה שנגע במפרקת, אלא דלענין איסור מחמירים שמא נפגם בעור, ולענין ממון לא מפקינן מספיקא.</w:t>
      </w:r>
    </w:p>
    <w:p w14:paraId="5E611625"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סמ"ע</w:t>
      </w:r>
      <w:r w:rsidRPr="0028465D">
        <w:rPr>
          <w:rFonts w:ascii="Narkisim" w:hAnsi="Narkisim"/>
          <w:rtl/>
        </w:rPr>
        <w:t xml:space="preserve"> (שם טו) הוסיף דנפגם במפרקת הוה אונס. [וה</w:t>
      </w:r>
      <w:r w:rsidRPr="0028465D">
        <w:rPr>
          <w:rFonts w:ascii="Narkisim" w:hAnsi="Narkisim"/>
          <w:b/>
          <w:bCs/>
          <w:rtl/>
        </w:rPr>
        <w:t>יש"ש</w:t>
      </w:r>
      <w:r w:rsidRPr="0028465D">
        <w:rPr>
          <w:rFonts w:ascii="Narkisim" w:hAnsi="Narkisim"/>
          <w:rtl/>
        </w:rPr>
        <w:t xml:space="preserve"> (כאן כג) כת' דאין אשמה שלו כל כך, וגם ספק הוא. משמע דהוה קצת פשיעה שנגע במפרקת, אלא דמה שעושה ספק איסור בפשיעה פטור]. וה</w:t>
      </w:r>
      <w:r w:rsidRPr="0028465D">
        <w:rPr>
          <w:rFonts w:ascii="Narkisim" w:hAnsi="Narkisim"/>
          <w:b/>
          <w:bCs/>
          <w:rtl/>
        </w:rPr>
        <w:t>נתיבות</w:t>
      </w:r>
      <w:r w:rsidRPr="0028465D">
        <w:rPr>
          <w:rFonts w:ascii="Narkisim" w:hAnsi="Narkisim"/>
          <w:rtl/>
        </w:rPr>
        <w:t xml:space="preserve"> (ח) חלק דאי"צ לזה, דפטור מלשלם דילמא כשירה הוא. [ואפשר דדעת הסמ"ע דכיון דגרם ליאסר מחמת הספק חייב, אף אי הוה כשר].</w:t>
      </w:r>
    </w:p>
  </w:footnote>
  <w:footnote w:id="1082">
    <w:p w14:paraId="4D9B645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וכמו שעירב בספק איסור בידים. ואילו בסוגיין לא ידע את הספק, ומש"ה אינו מתחייב משום שהכניס לספק. {ויל"ד לפ"ז מי מדמע ומערב בשוגג פירות היתר באיסור [דלא ידע שהם אסורין], פטור מחמת שאין כאן היזק בחפצא, ולא פשע בתערובת. [וקי"ל (גיטין נג:) דפטור מצד אחר, משום דהוה היזק שאינו ניכר]}.</w:t>
      </w:r>
    </w:p>
  </w:footnote>
  <w:footnote w:id="1083">
    <w:p w14:paraId="5D64D10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היכא דעכשיו יכול להחזירו לבעלים, אלא שמוחל פטור, אפי' הדיוט. אלא דמפסיד שכרו היכא שעשה בשכר.</w:t>
      </w:r>
    </w:p>
  </w:footnote>
  <w:footnote w:id="1084">
    <w:p w14:paraId="7FB372D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ונהי דפושע לא הוה, אנוס נמי לא הוה. דכיון דחזינן דטעה אמרי' דאיבעי לעינוי טפי. או להראות לחבירו, דלהכי יהבי לך אגרא לנטוריה נטירותא יתירתא (כדאי' בב"מ צג:).</w:t>
      </w:r>
    </w:p>
  </w:footnote>
  <w:footnote w:id="1085">
    <w:p w14:paraId="224ACE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והו"ל לגמ' לחלק קמייתא בחנם ובתרייתא בשכר ואבע"א כאן וכאן בחינם וכו'.</w:t>
      </w:r>
    </w:p>
  </w:footnote>
  <w:footnote w:id="1086">
    <w:p w14:paraId="2AEE1BC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הרמ"ה חילק להיפך, ע' בסמוך.</w:t>
      </w:r>
    </w:p>
  </w:footnote>
  <w:footnote w:id="1087">
    <w:p w14:paraId="0BAD27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תורת חיים</w:t>
      </w:r>
      <w:r w:rsidRPr="0028465D">
        <w:rPr>
          <w:rFonts w:ascii="Narkisim" w:hAnsi="Narkisim"/>
          <w:rtl/>
        </w:rPr>
        <w:t xml:space="preserve"> דחה דאין רגילות לראות מטבעות בשכר, כיון דאין בזה טירחא.</w:t>
      </w:r>
    </w:p>
  </w:footnote>
  <w:footnote w:id="1088">
    <w:p w14:paraId="0CC190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ובדברי הרשב"א מבואר דלא כן.</w:t>
      </w:r>
    </w:p>
  </w:footnote>
  <w:footnote w:id="1089">
    <w:p w14:paraId="78C69FA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צ"ב סברא זו, ובשלמא היכא שהוא פטור מפני הכבוד וכדו', אבל בסוגיין ר' חייא לא פשע, שלא היה לו ללמוד. ואף אחרים היכא דלא פשעו פטורים. א"כ אמאי חשיב חילוק בין ר' חייא לאחרים.</w:t>
      </w:r>
    </w:p>
  </w:footnote>
  <w:footnote w:id="1090">
    <w:p w14:paraId="76E7349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ר' אפרים</w:t>
      </w:r>
      <w:r w:rsidRPr="0028465D">
        <w:rPr>
          <w:rFonts w:ascii="Narkisim" w:hAnsi="Narkisim"/>
          <w:rtl/>
        </w:rPr>
        <w:t xml:space="preserve"> (בס' אהל ישעיהו עמ' יב) דאפי' היכא שהדיין אמר להדיא לסמוך עליו אינו מתחייב ע"פ דיבורו, למאן דלא דאין דד"ג. אבל </w:t>
      </w:r>
      <w:r w:rsidRPr="0028465D">
        <w:rPr>
          <w:rFonts w:ascii="Narkisim" w:hAnsi="Narkisim"/>
          <w:b/>
          <w:bCs/>
          <w:rtl/>
        </w:rPr>
        <w:t>ר' אפרים</w:t>
      </w:r>
      <w:r w:rsidRPr="0028465D">
        <w:rPr>
          <w:rFonts w:ascii="Narkisim" w:hAnsi="Narkisim"/>
          <w:rtl/>
        </w:rPr>
        <w:t xml:space="preserve"> (בהמשך דבריו ד"ה ומיכן) כת' דבכל הגרמות היכא דמקבל עליו להדיא שאם יגרום הפסד ישלם חייב. והביא לזה כמה מקורות [ויש לדון בכל הדימויים], וסיים אבוהון דכולהו ערב. וצ"ל דאף דאמר סמיכנא, לא אמר שישלם.</w:t>
      </w:r>
    </w:p>
  </w:footnote>
  <w:footnote w:id="1091">
    <w:p w14:paraId="1EDA436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כתוס' דהך חיוב לצאת ידי שמים הוה דוקא משום דאחרים מתחייבים כה"ג.</w:t>
      </w:r>
    </w:p>
  </w:footnote>
  <w:footnote w:id="1092">
    <w:p w14:paraId="365799B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כת' דזה כוונת הרי"ף דהיכא דמוכחא מילתא ל"צ להודיע.</w:t>
      </w:r>
    </w:p>
  </w:footnote>
  <w:footnote w:id="1093">
    <w:p w14:paraId="59B09AC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ע"ע תוס' (לעיל נד. ד"ה חמור, ועא: סוד"ה וסבר).</w:t>
      </w:r>
    </w:p>
  </w:footnote>
  <w:footnote w:id="1094">
    <w:p w14:paraId="672FB9C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(ד"ה כתבתי זאת) כת' דאנן דינא דגרמי קאמרינן ולא קנסא דגרמי. וקנסו בנו אחריו. ועוה"ק דקי"ל דמקנסא לא גמרינן, ולא מצאנו קנס אלא היכא דקנסו.</w:t>
      </w:r>
    </w:p>
  </w:footnote>
  <w:footnote w:id="1095">
    <w:p w14:paraId="2CF826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w:t>
      </w:r>
      <w:r w:rsidRPr="0028465D">
        <w:rPr>
          <w:rFonts w:ascii="Narkisim" w:hAnsi="Narkisim"/>
          <w:b/>
          <w:bCs/>
          <w:rtl/>
        </w:rPr>
        <w:t>רש"י</w:t>
      </w:r>
      <w:r w:rsidRPr="0028465D">
        <w:rPr>
          <w:rFonts w:ascii="Narkisim" w:hAnsi="Narkisim"/>
          <w:rtl/>
        </w:rPr>
        <w:t xml:space="preserve"> (ב"ב) כת' דגרמא בנזקין פטור, למאן דלא דאין דינא דגרמי. ו</w:t>
      </w:r>
      <w:r w:rsidRPr="0028465D">
        <w:rPr>
          <w:rFonts w:ascii="Narkisim" w:hAnsi="Narkisim"/>
          <w:b/>
          <w:bCs/>
          <w:rtl/>
        </w:rPr>
        <w:t>רש"י</w:t>
      </w:r>
      <w:r w:rsidRPr="0028465D">
        <w:rPr>
          <w:rFonts w:ascii="Narkisim" w:hAnsi="Narkisim"/>
          <w:rtl/>
        </w:rPr>
        <w:t xml:space="preserve"> (לעיל נה:) כת' קסבר גרמא בנזקין פטור.</w:t>
      </w:r>
    </w:p>
    <w:p w14:paraId="46E5D59F"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יש"ש</w:t>
      </w:r>
      <w:r w:rsidRPr="0028465D">
        <w:rPr>
          <w:rFonts w:ascii="Narkisim" w:hAnsi="Narkisim"/>
          <w:rtl/>
        </w:rPr>
        <w:t xml:space="preserve"> (ב לז) חלק דודאי אף דעת רש"י דיש חילוק בין גרמא לגרמי. [וכן דייק הרא"ש (יג) מדברי רש"י]. וה</w:t>
      </w:r>
      <w:r w:rsidRPr="0028465D">
        <w:rPr>
          <w:rFonts w:ascii="Narkisim" w:hAnsi="Narkisim"/>
          <w:b/>
          <w:bCs/>
          <w:rtl/>
        </w:rPr>
        <w:t>ש"ך</w:t>
      </w:r>
      <w:r w:rsidRPr="0028465D">
        <w:rPr>
          <w:rFonts w:ascii="Narkisim" w:hAnsi="Narkisim"/>
          <w:rtl/>
        </w:rPr>
        <w:t xml:space="preserve"> (שפו ד) דחה דבריו.</w:t>
      </w:r>
    </w:p>
  </w:footnote>
  <w:footnote w:id="1096">
    <w:p w14:paraId="7A4101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eastAsia="Narkisim" w:hAnsi="Narkisim"/>
          <w:rtl/>
        </w:rPr>
        <w:t>וכ"כ ה</w:t>
      </w:r>
      <w:r w:rsidRPr="0028465D">
        <w:rPr>
          <w:rFonts w:ascii="Narkisim" w:eastAsia="Narkisim" w:hAnsi="Narkisim"/>
          <w:b/>
          <w:bCs/>
          <w:rtl/>
        </w:rPr>
        <w:t>פסקי הרי"ד</w:t>
      </w:r>
      <w:r w:rsidRPr="0028465D">
        <w:rPr>
          <w:rFonts w:ascii="Narkisim" w:eastAsia="Narkisim" w:hAnsi="Narkisim"/>
          <w:rtl/>
        </w:rPr>
        <w:t xml:space="preserve"> (לעיל נה:) דבכל הנך חייבין למאן דדאין דינא דגרמי.</w:t>
      </w:r>
    </w:p>
  </w:footnote>
  <w:footnote w:id="1097">
    <w:p w14:paraId="2AF4317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w:t>
      </w:r>
      <w:r w:rsidRPr="0028465D">
        <w:rPr>
          <w:rFonts w:ascii="Narkisim" w:hAnsi="Narkisim"/>
          <w:b/>
          <w:bCs/>
          <w:rtl/>
        </w:rPr>
        <w:t>רא"ש</w:t>
      </w:r>
      <w:r w:rsidRPr="0028465D">
        <w:rPr>
          <w:rFonts w:ascii="Narkisim" w:hAnsi="Narkisim"/>
          <w:rtl/>
        </w:rPr>
        <w:t xml:space="preserve"> (סנהדרין ט ב) הביא הטעמים בקיצור, ועפ"ז כת' דמצמצם חייב משום גרמי, שהוא עצמו עושה ההיזק לממון חבירו [שהוא מצמצם בהמתו וברי היזיקא כי ודאי תמות]. וההיזק מתחיל מיד והולך וחזק. [ומבואר מדבריו דדי בזה שההיזק מתחיל מעכשיו].</w:t>
      </w:r>
    </w:p>
  </w:footnote>
  <w:footnote w:id="1098">
    <w:p w14:paraId="751ACE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תוס' הביאו גבי סולם ונמייה (ב"ב שם), סילק כרים וכסתות (לעיל כו:), הכניס פירות שלא ברשות ואכלה בהמתו והוזקה (לעיל מז:). וכן נתן סם המות לפני בהמת חבירו (שם). ושולח בעירו ביד חש"ו (לעיל נט:), ופורץ גדר בפני בהמת חבירו וכופף קמת חבירו בפני הדליקה ועושה מלאכה במי חטאת (לעיל נה: ונו.), ליבה וליבתו הרוח (לעיל נט:), מבעית חבירו דאיהו הוא דאבעית אנפשיה (קדושין כד: ולעיל נו. וצא.), שיסה בו כלב או נחש (לעיל כג:).</w:t>
      </w:r>
    </w:p>
  </w:footnote>
  <w:footnote w:id="1099">
    <w:p w14:paraId="206AC2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דדינא דגרמי מצאנו גבי אחוי אחויי (לקמן קטז:), ובסוגיין במראה דינר, ובמחיצת הכרם שנפרצה, ודן את הדין [בלא נתן ביד], ושורף שטרות ומוכר שטר וחזר ומחלו (לעיל צח:).</w:t>
      </w:r>
    </w:p>
    <w:p w14:paraId="3AA96CF5"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ראב"ד</w:t>
      </w:r>
      <w:r w:rsidRPr="0028465D">
        <w:rPr>
          <w:rFonts w:ascii="Narkisim" w:hAnsi="Narkisim"/>
          <w:rtl/>
        </w:rPr>
        <w:t xml:space="preserve"> (בשיטמ"ק לעיל צח:) כת' דגרמא דפטור היינו בנזקי ממונו [כגון אשו ונעורת פשתן שלו], אבל נזקי גופו בין שהוא נזק בידים בין שהוא מזיק בדיבורו [כגון מסור ומראה דינר לשלחני], ואפי' במחשבתו [כגון מחיצת הכרם שנפרצה ונתיאש הימנה] חייב מדינא דגרמי.</w:t>
      </w:r>
    </w:p>
  </w:footnote>
  <w:footnote w:id="1100">
    <w:p w14:paraId="10C5B69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והרא"ש ביאר איך נתיישב כל הנך עד"ז, עי"ש.</w:t>
      </w:r>
    </w:p>
  </w:footnote>
  <w:footnote w:id="1101">
    <w:p w14:paraId="0BFA92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מרדכי</w:t>
      </w:r>
      <w:r w:rsidRPr="0028465D">
        <w:rPr>
          <w:rFonts w:ascii="Narkisim" w:hAnsi="Narkisim"/>
          <w:rtl/>
        </w:rPr>
        <w:t xml:space="preserve"> (קיט) הביא טעם זה דהיכא דבשעת מעשה הוא עושה ההיזק [לממון חבירו] חייב מדינא דגרמי. והק' דגבי מחיצת הכרם אינו נאסר עד שיוסיף מאתיים. ותי' דכלאים איכא, ואילו היה ניכר היה נאסר. [וכת' דלא נתיישב לו, ולא יכול לעמוד על החילוקים. וגם ר"י גמגם ברוב החילוקים].</w:t>
      </w:r>
    </w:p>
  </w:footnote>
  <w:footnote w:id="1102">
    <w:p w14:paraId="26D500F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ההיזק ניכר.</w:t>
      </w:r>
    </w:p>
  </w:footnote>
  <w:footnote w:id="1103">
    <w:p w14:paraId="5491EF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(דד"ג ד"ה ומשום הך) הביא דיש שהקשו דהיזק שאינו ניכר יתחייב משום דינא דגרמי. והביא דהוכיחו מקושיה זו דדינא דגרמי הוה משום קנס. [והביא סמך לזה דבירושלמי (שבועות ו ו) משמע דקורע שטרו הוה משום קנס].</w:t>
      </w:r>
    </w:p>
    <w:p w14:paraId="7DA19672" w14:textId="77777777" w:rsidR="00FB51BD" w:rsidRPr="0028465D" w:rsidRDefault="00000000" w:rsidP="0028465D">
      <w:pPr>
        <w:pStyle w:val="Footnote"/>
        <w:bidi/>
        <w:rPr>
          <w:rFonts w:ascii="Narkisim" w:hAnsi="Narkisim"/>
        </w:rPr>
      </w:pPr>
      <w:r w:rsidRPr="0028465D">
        <w:rPr>
          <w:rFonts w:ascii="Narkisim" w:hAnsi="Narkisim"/>
          <w:rtl/>
        </w:rPr>
        <w:tab/>
        <w:t>והרמב"ן כת' דעפ"ז גרמי בשוגג פטור, וכדין היזק שאינו ניכר. [ע"ע תוס' בע"ב]. {ותרוייהו חד דינא. אך קשה דל"מ בסוגיות דיש שייכות ביניהם}.</w:t>
      </w:r>
    </w:p>
    <w:p w14:paraId="3B1599C3" w14:textId="77777777" w:rsidR="00FB51BD" w:rsidRPr="0028465D" w:rsidRDefault="00000000" w:rsidP="0028465D">
      <w:pPr>
        <w:pStyle w:val="Footnote"/>
        <w:bidi/>
        <w:rPr>
          <w:rFonts w:ascii="Narkisim" w:hAnsi="Narkisim"/>
        </w:rPr>
      </w:pPr>
      <w:r w:rsidRPr="0028465D">
        <w:rPr>
          <w:rFonts w:ascii="Narkisim" w:hAnsi="Narkisim"/>
          <w:rtl/>
        </w:rPr>
        <w:tab/>
        <w:t>{ועפ"ז יתיישב קושיית התוס' והראשונים (לקמן בע"ב) דכלאים הוה היזק שאינו ניכר. שהרי חיוב דינא דגרמי הוה אף על היזק שאינו ניכר}.</w:t>
      </w:r>
    </w:p>
    <w:p w14:paraId="46B89B8A"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רמב"ן</w:t>
      </w:r>
      <w:r w:rsidRPr="0028465D">
        <w:rPr>
          <w:rFonts w:ascii="Narkisim" w:hAnsi="Narkisim"/>
          <w:rtl/>
        </w:rPr>
        <w:t xml:space="preserve"> (קו' דד"ג) דחה סברא זו דא"א לחייב בגרמי יותר מאשר עשאו בידים, ואילו עשאו בידים פטור כשאינו ניכר.</w:t>
      </w:r>
    </w:p>
  </w:footnote>
  <w:footnote w:id="1104">
    <w:p w14:paraId="3333E4D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יש לדחות דכוונת הרשב"ם דאינו ניכר ב'גופו'. אבל ע"פ דין מוגדר ניכר במה שדן את הדין או עירב עם הפירות.</w:t>
      </w:r>
    </w:p>
  </w:footnote>
  <w:footnote w:id="1105">
    <w:p w14:paraId="68DEA83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וכחילוק הראשון של ר"י (הנ"ל).</w:t>
      </w:r>
    </w:p>
    <w:p w14:paraId="40E7B127" w14:textId="77777777" w:rsidR="00FB51BD" w:rsidRPr="0028465D" w:rsidRDefault="00000000" w:rsidP="0028465D">
      <w:pPr>
        <w:pStyle w:val="Footnote"/>
        <w:bidi/>
        <w:rPr>
          <w:rFonts w:ascii="Narkisim" w:hAnsi="Narkisim"/>
        </w:rPr>
      </w:pPr>
      <w:r w:rsidRPr="0028465D">
        <w:rPr>
          <w:rFonts w:ascii="Narkisim" w:hAnsi="Narkisim"/>
          <w:rtl/>
        </w:rPr>
        <w:tab/>
        <w:t xml:space="preserve">אבל </w:t>
      </w:r>
      <w:r w:rsidRPr="0028465D">
        <w:rPr>
          <w:rFonts w:ascii="Narkisim" w:hAnsi="Narkisim"/>
          <w:b/>
          <w:bCs/>
          <w:rtl/>
        </w:rPr>
        <w:t>ר' אפרים</w:t>
      </w:r>
      <w:r w:rsidRPr="0028465D">
        <w:rPr>
          <w:rFonts w:ascii="Narkisim" w:hAnsi="Narkisim"/>
          <w:rtl/>
        </w:rPr>
        <w:t xml:space="preserve"> כת' דחיוב גרמי הוה היכא דהנזק נעשית ע"י אחרים. וכן במחיצת הכרם שנפרצה, היכא דליכא מחיצה גורם שע"י התוספת יאסרו.</w:t>
      </w:r>
    </w:p>
  </w:footnote>
  <w:footnote w:id="1106">
    <w:p w14:paraId="1383EBF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דאף מוסר ואחוי אחויי וכדו' הוה ע"י אחרים. וצ"ל דנחשב כשרוף מההיא שעתא, ומש"ה נחשב ע"י מעשיו.</w:t>
      </w:r>
    </w:p>
  </w:footnote>
  <w:footnote w:id="1107">
    <w:p w14:paraId="4700A2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בין היכא דבשעה שגרם בא ההיזק או שהוא עתיד לבוא.</w:t>
      </w:r>
    </w:p>
  </w:footnote>
  <w:footnote w:id="1108">
    <w:p w14:paraId="7E5D2F3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והוסיף בדבר שהיזקו ניכר. וכגון מוחל שעבודו של חברו דדיבורא בעלמא הוא. וכן המניח המחיצה פרוצה כשאומר לו גדור.</w:t>
      </w:r>
    </w:p>
  </w:footnote>
  <w:footnote w:id="1109">
    <w:p w14:paraId="57E9332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כגון מניח סולם אצל שובך שגורם שקופצת שם הנמיה (ב"ב כג:), דאפשר דלא אתיא נמיה ולפיכך פטור.</w:t>
      </w:r>
    </w:p>
  </w:footnote>
  <w:footnote w:id="1110">
    <w:p w14:paraId="285B9D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מרדכי</w:t>
      </w:r>
      <w:r w:rsidRPr="0028465D">
        <w:rPr>
          <w:rFonts w:ascii="Narkisim" w:hAnsi="Narkisim"/>
          <w:rtl/>
        </w:rPr>
        <w:t xml:space="preserve"> (קיט) הביא דברי ריב"א דהיזק שכיח קנסו, דאינו אלא מדרבנן.</w:t>
      </w:r>
    </w:p>
  </w:footnote>
  <w:footnote w:id="1111">
    <w:p w14:paraId="5DBFDF5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כת' ה</w:t>
      </w:r>
      <w:r w:rsidRPr="0028465D">
        <w:rPr>
          <w:rFonts w:ascii="Narkisim" w:hAnsi="Narkisim"/>
          <w:b/>
          <w:bCs/>
          <w:rtl/>
        </w:rPr>
        <w:t xml:space="preserve">מאירי </w:t>
      </w:r>
      <w:r w:rsidRPr="0028465D">
        <w:rPr>
          <w:rFonts w:ascii="Narkisim" w:hAnsi="Narkisim"/>
          <w:rtl/>
        </w:rPr>
        <w:t>(לעיל נו.) דהיכא דאין כונתו אלא להזיק והרי נתקיימה מחשבתו חייב משום דינא גרמי.</w:t>
      </w:r>
    </w:p>
    <w:p w14:paraId="24E8BBFE" w14:textId="77777777" w:rsidR="00FB51BD" w:rsidRPr="0028465D" w:rsidRDefault="00000000" w:rsidP="0028465D">
      <w:pPr>
        <w:pStyle w:val="Footnote"/>
        <w:bidi/>
        <w:rPr>
          <w:rFonts w:ascii="Narkisim" w:hAnsi="Narkisim"/>
        </w:rPr>
      </w:pPr>
      <w:r w:rsidRPr="0028465D">
        <w:rPr>
          <w:rFonts w:ascii="Narkisim" w:hAnsi="Narkisim"/>
          <w:rtl/>
        </w:rPr>
        <w:tab/>
        <w:t>וכת' שהרבה מפרשים טרחו ליישב מה הפרש בין דינא דגרמי שהוא חייב ובין גרמא בנזקים שהוא פטור, עד שפרשו שכל שכונתו להזיק ושעל ידו לבד נעשה ההזק הוא דינא דגרמי וכו' וכל שאין כונתו להזיק, או שכונתו להזיק אלא שיש מסייע לאותו הנזק הוא גרמא בנזקין ופטור.</w:t>
      </w:r>
    </w:p>
  </w:footnote>
  <w:footnote w:id="1112">
    <w:p w14:paraId="0F80C48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גר"א</w:t>
      </w:r>
      <w:r w:rsidRPr="0028465D">
        <w:rPr>
          <w:rFonts w:ascii="Narkisim" w:hAnsi="Narkisim"/>
          <w:rtl/>
        </w:rPr>
        <w:t xml:space="preserve"> (שפח לד) כת' ד</w:t>
      </w:r>
      <w:r w:rsidRPr="0028465D">
        <w:rPr>
          <w:rFonts w:ascii="Narkisim" w:hAnsi="Narkisim"/>
          <w:b/>
          <w:bCs/>
          <w:rtl/>
        </w:rPr>
        <w:t>תוס'</w:t>
      </w:r>
      <w:r w:rsidRPr="0028465D">
        <w:rPr>
          <w:rFonts w:ascii="Narkisim" w:hAnsi="Narkisim"/>
          <w:rtl/>
        </w:rPr>
        <w:t xml:space="preserve"> (כתובות פו.) פליגי. [וכ"פ הש"ך (סו פא) דחייב לשלם].</w:t>
      </w:r>
    </w:p>
  </w:footnote>
  <w:footnote w:id="1113">
    <w:p w14:paraId="59FF82C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דדעת הר"א (ר' אליעזר מטולא במרדכי קצג ותשו' מיימוניות נזיקין כא, וראבי"ה אלף לב) דלא מקרי מסור אלא במתכוין להזיק, אבל המתכוין להוציא את שלו פטור. [אך י"ל דהוה סברא דוקא במוסר שנתכוין להציל את שלו]. והרמ"א הביא דיש חולקין דאפ"ה מקרי מסור, וחייב לשלם לו כל הזיקו. וע"ע הפוסקים שם שהאריכו בזה, והגר"א ציין לדברי הרשב"א [בסוגיה לקמן קיז.].</w:t>
      </w:r>
    </w:p>
    <w:p w14:paraId="3A48ADB6" w14:textId="77777777" w:rsidR="00FB51BD" w:rsidRPr="0028465D" w:rsidRDefault="00000000" w:rsidP="0028465D">
      <w:pPr>
        <w:pStyle w:val="Footnote"/>
        <w:bidi/>
        <w:rPr>
          <w:rFonts w:ascii="Narkisim" w:hAnsi="Narkisim"/>
        </w:rPr>
      </w:pPr>
      <w:r w:rsidRPr="0028465D">
        <w:rPr>
          <w:rFonts w:ascii="Narkisim" w:hAnsi="Narkisim"/>
          <w:rtl/>
        </w:rPr>
        <w:tab/>
        <w:t>ועוה"ק ה</w:t>
      </w:r>
      <w:r w:rsidRPr="0028465D">
        <w:rPr>
          <w:rFonts w:ascii="Narkisim" w:hAnsi="Narkisim"/>
          <w:b/>
          <w:bCs/>
          <w:rtl/>
        </w:rPr>
        <w:t>רשב"א</w:t>
      </w:r>
      <w:r w:rsidRPr="0028465D">
        <w:rPr>
          <w:rFonts w:ascii="Narkisim" w:hAnsi="Narkisim"/>
          <w:rtl/>
        </w:rPr>
        <w:t xml:space="preserve"> (לקמן קיז.) דהתם ידע שמוסר ממון חבירו, אלא דנתכוין להציל ממון שלו בממון חבירו.</w:t>
      </w:r>
    </w:p>
  </w:footnote>
  <w:footnote w:id="1114">
    <w:p w14:paraId="113CF96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w:t>
      </w:r>
      <w:r w:rsidRPr="0028465D">
        <w:rPr>
          <w:rFonts w:ascii="Narkisim" w:hAnsi="Narkisim"/>
          <w:b/>
          <w:bCs/>
          <w:rtl/>
        </w:rPr>
        <w:t>רמב"ם</w:t>
      </w:r>
      <w:r w:rsidRPr="0028465D">
        <w:rPr>
          <w:rFonts w:ascii="Narkisim" w:hAnsi="Narkisim"/>
          <w:rtl/>
        </w:rPr>
        <w:t xml:space="preserve"> (הנ"ל, סנהדרין ו ד ושו"ע כה ד) כת' דמי שאינו מומחה ודן נחשב מתכוין להזיק. [ועד"ז י"ל במראה דינר, ע' בסמוך].</w:t>
      </w:r>
    </w:p>
  </w:footnote>
  <w:footnote w:id="1115">
    <w:p w14:paraId="6B38DFE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הוכיח ה</w:t>
      </w:r>
      <w:r w:rsidRPr="0028465D">
        <w:rPr>
          <w:rFonts w:ascii="Narkisim" w:hAnsi="Narkisim"/>
          <w:b/>
          <w:bCs/>
          <w:rtl/>
        </w:rPr>
        <w:t>רמב"ן</w:t>
      </w:r>
      <w:r w:rsidRPr="0028465D">
        <w:rPr>
          <w:rFonts w:ascii="Narkisim" w:hAnsi="Narkisim"/>
          <w:rtl/>
        </w:rPr>
        <w:t xml:space="preserve"> (ד"ה כתבתי זאת) דר' אלעא ודאי לא נתכוין להזיק, ואעפ"כ היה חייב. ואף דקי"ל דלא קנסינן שוגג אטו מזיד. והרמב"ן הביא איכא מאן דדחי דשולחני הואיל וצריך ללמוד וקא חזי, פושע הוא ומזיק הוא. [והרמב"ן כת' דאע"פ שזה דבר הגון אין אנו שומעין לו, אלא בעלי סברא זו טעו בשקול דעתם וצללו במים אדירים והעלו בידם חרס].</w:t>
      </w:r>
    </w:p>
    <w:p w14:paraId="7FF26194" w14:textId="77777777" w:rsidR="00FB51BD" w:rsidRPr="0028465D" w:rsidRDefault="00000000" w:rsidP="0028465D">
      <w:pPr>
        <w:pStyle w:val="Footnote"/>
        <w:bidi/>
        <w:rPr>
          <w:rFonts w:ascii="Narkisim" w:hAnsi="Narkisim"/>
        </w:rPr>
      </w:pPr>
      <w:r w:rsidRPr="0028465D">
        <w:rPr>
          <w:rFonts w:ascii="Narkisim" w:hAnsi="Narkisim"/>
          <w:rtl/>
        </w:rPr>
        <w:tab/>
        <w:t>ור' אפרים כת' דאף דלא נתכוין להזיק, מ"מ הו"ל לאסוקי אדעתיה שלא יבא לידי היזק. ומש"ה אף שלא נתכוין לכך יש חיוב גרמי.</w:t>
      </w:r>
    </w:p>
  </w:footnote>
  <w:footnote w:id="1116">
    <w:p w14:paraId="109661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דכה"ג נחשב שהמאנס הוה הגורם, ולא הנאנס.</w:t>
      </w:r>
    </w:p>
  </w:footnote>
  <w:footnote w:id="1117">
    <w:p w14:paraId="742E0DE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דדיין מקרי אנוס, דרחמנא אנסיה למידן ולביה אנסיה למטעא בשקול הדעת.</w:t>
      </w:r>
    </w:p>
  </w:footnote>
  <w:footnote w:id="1118">
    <w:p w14:paraId="25D7370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דכל זה בגרמא זו, אבל השורף שטרות באונס חייב, דהא לאו מחילה הוא.</w:t>
      </w:r>
    </w:p>
  </w:footnote>
  <w:footnote w:id="1119">
    <w:p w14:paraId="4C66A3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ולדעת התוס' י"ל דנחשב אונס גמור [וכעין גניבה], דאף אדם המזיק פטור. וכמו טבח אומן לר' יוחנן. ולכאורה לדעת הרמב"ן י"ל דפטור משום מזיק ברשות, וכדין אומן במלאכתו היכא דלא פשע.</w:t>
      </w:r>
    </w:p>
  </w:footnote>
  <w:footnote w:id="1120">
    <w:p w14:paraId="1895295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דזה טעם שסה בו כלב שסה בו נחש דפטור (לעיל כג: וכד:). וכן (ב"ב צג:) המוכר פירות לחבירו ולא צמחו שאינו משלם דמי הוצאה, ואע"פ שהטעהו.</w:t>
      </w:r>
    </w:p>
  </w:footnote>
  <w:footnote w:id="1121">
    <w:p w14:paraId="2D605F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דכ"מ מ</w:t>
      </w:r>
      <w:r w:rsidRPr="0028465D">
        <w:rPr>
          <w:rFonts w:ascii="Narkisim" w:hAnsi="Narkisim"/>
          <w:b/>
          <w:bCs/>
          <w:rtl/>
        </w:rPr>
        <w:t>רש"י</w:t>
      </w:r>
      <w:r w:rsidRPr="0028465D">
        <w:rPr>
          <w:rFonts w:ascii="Narkisim" w:hAnsi="Narkisim"/>
          <w:rtl/>
        </w:rPr>
        <w:t xml:space="preserve"> (ד"ה טעו) שכת' שנפסל המטבע והעמידו צורה אחרת. ומשמע דלא הוסיפו במשקל רק שהעמידו צורה אחרת.</w:t>
      </w:r>
    </w:p>
  </w:footnote>
  <w:footnote w:id="1122">
    <w:p w14:paraId="6536CA9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ובגמ' (לקמן קיז:) ר"ש בן אליקים ור"א בן פדת דיינו דינא דגרמי, והביאו כן מהך משנה דאחוי אחוויי.</w:t>
      </w:r>
    </w:p>
    <w:p w14:paraId="0208282E" w14:textId="77777777" w:rsidR="00FB51BD" w:rsidRPr="0028465D" w:rsidRDefault="00000000" w:rsidP="0028465D">
      <w:pPr>
        <w:pStyle w:val="Footnote"/>
        <w:bidi/>
        <w:rPr>
          <w:rFonts w:ascii="Narkisim" w:hAnsi="Narkisim"/>
        </w:rPr>
      </w:pPr>
      <w:r w:rsidRPr="0028465D">
        <w:rPr>
          <w:rFonts w:ascii="Narkisim" w:hAnsi="Narkisim"/>
          <w:rtl/>
        </w:rPr>
        <w:tab/>
        <w:t xml:space="preserve">וכ"כ </w:t>
      </w:r>
      <w:r w:rsidRPr="0028465D">
        <w:rPr>
          <w:rFonts w:ascii="Narkisim" w:hAnsi="Narkisim"/>
          <w:b/>
          <w:bCs/>
          <w:rtl/>
        </w:rPr>
        <w:t>תוס'</w:t>
      </w:r>
      <w:r w:rsidRPr="0028465D">
        <w:rPr>
          <w:rFonts w:ascii="Narkisim" w:hAnsi="Narkisim"/>
          <w:rtl/>
        </w:rPr>
        <w:t xml:space="preserve"> (בכורות כח:) דהו"ל לגמ' לאתויי מהך דאחוי אחווי.</w:t>
      </w:r>
    </w:p>
  </w:footnote>
  <w:footnote w:id="1123">
    <w:p w14:paraId="0DFA2E3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כת' דבסוגיין הביא רק דר"מ דאין דינא דגרמי ע"פ הברייתא דמחיצת הכרם שנפרצה, וידעי' דאתא כר"מ מכח המשנה דהמסכך (וכמ"ש תוס' כאן ד"ה מחיצת). ואמאי לא מייתי התם ממתני' דהכא דמחייבינן בדינא דגרמי.</w:t>
      </w:r>
    </w:p>
  </w:footnote>
  <w:footnote w:id="1124">
    <w:p w14:paraId="51CB2AE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דר' יהודה ור"ש פליגי רק משום דאינו אוסר דבר שאינו שלו [וכמ"ש תוס' (ד"ה מחיצת)], ולא מצאנו רבנן דפליגי בדינא דגרמי. מ"מ הדין של הברייתא קאי רק מדברי ר' מאיר. [וצ"ב דהא לא אשכחן דפליגי בזה. וכן קשה במש"כ הרמב"ן גבי היזק שאינו ניכר].</w:t>
      </w:r>
    </w:p>
  </w:footnote>
  <w:footnote w:id="1125">
    <w:p w14:paraId="7A3AB31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בעה"מ</w:t>
      </w:r>
      <w:r w:rsidRPr="0028465D">
        <w:rPr>
          <w:rFonts w:ascii="Narkisim" w:hAnsi="Narkisim"/>
          <w:rtl/>
        </w:rPr>
        <w:t xml:space="preserve"> (שם יב. בדה"ר) כת' דהיכא דנשא ונתן ביד וא"א להחזיר דנין אותו כדין גזלן, ולא מיקרי עליה שם דיין כלל.</w:t>
      </w:r>
    </w:p>
    <w:p w14:paraId="38F66AC1"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ש"ך</w:t>
      </w:r>
      <w:r w:rsidRPr="0028465D">
        <w:rPr>
          <w:rFonts w:ascii="Narkisim" w:hAnsi="Narkisim"/>
          <w:rtl/>
        </w:rPr>
        <w:t xml:space="preserve"> (כה א ד) ביאר דכיון דנשא ונתן ביד טובא עבד, ונכנס הדיין תחתיו והו"ל כלווה דיליה. ועי"ז אין לבעל דין דין ודברים עם חבירו רק עם הדיין. ואף שהלך למדינת הים או הוציא המעות, ה"ל כאילו הוציא המעות של הדיין.</w:t>
      </w:r>
    </w:p>
  </w:footnote>
  <w:footnote w:id="1126">
    <w:p w14:paraId="606A347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אף בטימא את הטהור י"ל דנגע בשרץ בלא להגביה. וכה"ג יתחייב משום מזיק.</w:t>
      </w:r>
    </w:p>
  </w:footnote>
  <w:footnote w:id="1127">
    <w:p w14:paraId="656BCE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(שם) השיב דמתחייב מדין מזיק. והקצות במשובב השיב דקו' ע"ד הש"ך שכת' דחייב משום גזלן.</w:t>
      </w:r>
    </w:p>
  </w:footnote>
  <w:footnote w:id="1128">
    <w:p w14:paraId="73EEA3E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והקצות ביאר כיון דלא הזיק את גוף החפץ, אלא הגביה ונתנו. ובגניבה וגזילה לא מרבינן שוגג כמזיד, וכגון שלקח חפץ של חבירו ונתנו לאחר כסבור של אחר הוא, וציין לתוס' והנמוק"י (לעיל עט.). וע"ע תוס' ותוס' ר"פ (לעיל סט.).</w:t>
      </w:r>
    </w:p>
    <w:p w14:paraId="2511CEA6" w14:textId="77777777" w:rsidR="00FB51BD" w:rsidRPr="0028465D" w:rsidRDefault="00000000" w:rsidP="0028465D">
      <w:pPr>
        <w:pStyle w:val="Footnote"/>
        <w:bidi/>
        <w:rPr>
          <w:rFonts w:ascii="Narkisim" w:hAnsi="Narkisim"/>
        </w:rPr>
      </w:pPr>
      <w:r w:rsidRPr="0028465D">
        <w:rPr>
          <w:rFonts w:ascii="Narkisim" w:hAnsi="Narkisim"/>
          <w:rtl/>
        </w:rPr>
        <w:tab/>
        <w:t>[והקצות דן דשמא (לעיל עט.) הטעם משום דהוה אונס גמור, ודחה דאין נראה שיחשב התם אונס גמורדהא חזקה כל מה שיש תחת יד אדם הוא שלו].</w:t>
      </w:r>
    </w:p>
  </w:footnote>
  <w:footnote w:id="1129">
    <w:p w14:paraId="37317C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גרי"ז</w:t>
      </w:r>
      <w:r w:rsidRPr="0028465D">
        <w:rPr>
          <w:rFonts w:ascii="Narkisim" w:hAnsi="Narkisim"/>
          <w:rtl/>
        </w:rPr>
        <w:t xml:space="preserve"> דן דכיון דהפסק דין קיים [דמה שעשה עשוי] א"כ בגדרי הממון הוה כדין ולא הוי גזילה. אלא חייב מדין מזיק.</w:t>
      </w:r>
    </w:p>
  </w:footnote>
  <w:footnote w:id="1130">
    <w:p w14:paraId="0093CE3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והקצות (הנ"ל) נקט דגזלן קיל ממזיק. וגזלן אף בשוגג פטור.</w:t>
      </w:r>
    </w:p>
  </w:footnote>
  <w:footnote w:id="1131">
    <w:p w14:paraId="415B26E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ולדידן דאף דקי"ל דכר' מאיר דדאין דינא דגרמי, בטימא את הטהור פטור משום דהוה היזק שאינו ניכר, ולא קנסו שוגג.</w:t>
      </w:r>
    </w:p>
  </w:footnote>
  <w:footnote w:id="1132">
    <w:p w14:paraId="60F0C06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והמלחמות הוכיח דליכא חיוב דינא דגרמי בטועה בדבר משנה, ממעשה דר' טרפון דאמר לו דפטור משום דהוה טועה בדבר משנה. ואף שכבר האכילה לכלבים. וה"נ לענין דינא היכא דלא קם דינא אע"פ שאין הדבר מצוי שיחזור לבעליו פטור, ולא מחייב משום דינא דגרמי.</w:t>
      </w:r>
    </w:p>
  </w:footnote>
  <w:footnote w:id="1133">
    <w:p w14:paraId="0F128CE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כדאמרי' (לקמן קיז.) כיון דאוקימנהו עליה מקלי קלייה. שהיה לו ממון המשתמר, והוא הוציאו מרשות הבעלים כשהראהו.</w:t>
      </w:r>
    </w:p>
  </w:footnote>
  <w:footnote w:id="1134">
    <w:p w14:paraId="55B4776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והמלחמות הביא דאף לענין מסור חלקו בו בין שנשא ונתן ביד בין שהראה בלבד (לקמן קיז.), דאפי' לדברי ר"מ אין כל הגורם בדיבור כעושה מעשה. ולא יהא הדיין אלא כמסור.</w:t>
      </w:r>
    </w:p>
    <w:p w14:paraId="07564D98" w14:textId="77777777" w:rsidR="00FB51BD" w:rsidRPr="0028465D" w:rsidRDefault="00000000" w:rsidP="0028465D">
      <w:pPr>
        <w:pStyle w:val="Footnote"/>
        <w:bidi/>
        <w:rPr>
          <w:rFonts w:ascii="Narkisim" w:hAnsi="Narkisim"/>
        </w:rPr>
      </w:pPr>
      <w:r w:rsidRPr="0028465D">
        <w:rPr>
          <w:rFonts w:ascii="Narkisim" w:hAnsi="Narkisim"/>
          <w:rtl/>
        </w:rPr>
        <w:tab/>
        <w:t>ועד"ז כת' ב</w:t>
      </w:r>
      <w:r w:rsidRPr="0028465D">
        <w:rPr>
          <w:rFonts w:ascii="Narkisim" w:hAnsi="Narkisim"/>
          <w:b/>
          <w:bCs/>
          <w:rtl/>
        </w:rPr>
        <w:t>חי' הר"ן</w:t>
      </w:r>
      <w:r w:rsidRPr="0028465D">
        <w:rPr>
          <w:rFonts w:ascii="Narkisim" w:hAnsi="Narkisim"/>
          <w:rtl/>
        </w:rPr>
        <w:t xml:space="preserve"> (סנהדרין לג.) דדינא דגרמי הוה דוקא היזיקא שנגמר ההיזק ממש ע"י גרמתו, כשורף שטרותיו של חבירו ובמוחל שעבודו. אבל כשיגרם לו היזק ולא נגמר על ידו הוה גרמא בניזקין שהוא פטור. הילכך כל היכא דמצי הדר ביה לאו דינא דגרמי מיקרי ואפי' לרבי מאיר פטור.</w:t>
      </w:r>
    </w:p>
  </w:footnote>
  <w:footnote w:id="1135">
    <w:p w14:paraId="14EB6E2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דגדר דינא דגרמי הוה באופן דברי הזיקא.</w:t>
      </w:r>
    </w:p>
  </w:footnote>
  <w:footnote w:id="1136">
    <w:p w14:paraId="26ED8EE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דזה טעם שסה בו כלב שסה בו נחש דפטור (לעיל כד:). וכן (ב"ב צג:) המוכר פירות לחבירו ולא צמחו שאינו משלם דמי הוצאה, ואע"פ שהטעהו.</w:t>
      </w:r>
    </w:p>
  </w:footnote>
  <w:footnote w:id="1137">
    <w:p w14:paraId="029031B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וכן </w:t>
      </w:r>
      <w:r w:rsidRPr="0028465D">
        <w:rPr>
          <w:rFonts w:ascii="Narkisim" w:hAnsi="Narkisim"/>
          <w:b/>
          <w:bCs/>
          <w:rtl/>
        </w:rPr>
        <w:t>תוס</w:t>
      </w:r>
      <w:r w:rsidRPr="0028465D">
        <w:rPr>
          <w:rFonts w:ascii="Narkisim" w:hAnsi="Narkisim"/>
          <w:rtl/>
        </w:rPr>
        <w:t>' (ב"מ מג:) ציינו דמבואר התם דפיגול בדיבור ולא במחשבה [אלא דלא פי' הראיה].</w:t>
      </w:r>
    </w:p>
  </w:footnote>
  <w:footnote w:id="1138">
    <w:p w14:paraId="70D05F1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w:t>
      </w:r>
      <w:r w:rsidRPr="0028465D">
        <w:rPr>
          <w:rFonts w:ascii="Narkisim" w:hAnsi="Narkisim"/>
          <w:b/>
          <w:bCs/>
          <w:rtl/>
        </w:rPr>
        <w:t>אחרונים</w:t>
      </w:r>
      <w:r w:rsidRPr="0028465D">
        <w:rPr>
          <w:rFonts w:ascii="Narkisim" w:hAnsi="Narkisim"/>
          <w:rtl/>
        </w:rPr>
        <w:t xml:space="preserve"> דחו דאף אי מהני פיגול במחשבה, מ"מ יש אופן שעושה פיגול בדיבור, והיכא שעשה בדיבור מתחייב עליו מדין מזיק.</w:t>
      </w:r>
    </w:p>
  </w:footnote>
  <w:footnote w:id="1139">
    <w:p w14:paraId="04DC1FB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והביאו דעד"ז מבואר ב</w:t>
      </w:r>
      <w:r w:rsidRPr="0028465D">
        <w:rPr>
          <w:rFonts w:ascii="Narkisim" w:hAnsi="Narkisim"/>
          <w:b/>
          <w:bCs/>
          <w:rtl/>
        </w:rPr>
        <w:t>רמב"ן</w:t>
      </w:r>
      <w:r w:rsidRPr="0028465D">
        <w:rPr>
          <w:rFonts w:ascii="Narkisim" w:hAnsi="Narkisim"/>
          <w:rtl/>
        </w:rPr>
        <w:t xml:space="preserve"> (דינא דגרמי ד"ה תו הב') דהק' דמחיצת הכרם שנפרצה אמאי לא יתחייב משום ממונו המזיק. והביא דר"י בעל התוס' תי' דנאסר מחמת יאושו ולא משום הערבוב לחוד, ויאושו ומחשבתו הוא שאסרו, והא גורם לו להתחייב. דמחמת מחשבה הוה גדר דינא דגרמי. [אך יש שחילקו דהתם הוה ניחותא בהעדר, ולא פעולת מחשבה ורצון. וע"ע קוב"ש קכט].</w:t>
      </w:r>
    </w:p>
  </w:footnote>
  <w:footnote w:id="1140">
    <w:p w14:paraId="0BB988B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דיש סוברים דאף פיגול הוה ע"י מחשבה. ומהתם הוכיחו התוס' דמזיק בדיבור הוה מזיק. א"כ משום ראיה זו יש להוכיח דמזיק במחשבה הוה מזיק.</w:t>
      </w:r>
    </w:p>
  </w:footnote>
  <w:footnote w:id="1141">
    <w:p w14:paraId="67BEE17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רשב"א</w:t>
      </w:r>
      <w:r w:rsidRPr="0028465D">
        <w:rPr>
          <w:rFonts w:ascii="Narkisim" w:hAnsi="Narkisim"/>
          <w:rtl/>
        </w:rPr>
        <w:t xml:space="preserve"> (גיטין) הק' מ"ש ניחותא דפרה שהכניסה לרבקה [דאינו מתחייב עליו], ואילו פיגול חייב. ותי' דשאני התם דבשעה שמפגל עושה מעשה ששוחט אבל הכא אינו עושה מעשה.</w:t>
      </w:r>
    </w:p>
  </w:footnote>
  <w:footnote w:id="1142">
    <w:p w14:paraId="20DD992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w:t>
      </w:r>
      <w:r w:rsidRPr="0028465D">
        <w:rPr>
          <w:rFonts w:ascii="Narkisim" w:hAnsi="Narkisim"/>
          <w:b/>
          <w:bCs/>
          <w:rtl/>
        </w:rPr>
        <w:t>ראב"ד</w:t>
      </w:r>
      <w:r w:rsidRPr="0028465D">
        <w:rPr>
          <w:rFonts w:ascii="Narkisim" w:hAnsi="Narkisim"/>
          <w:rtl/>
        </w:rPr>
        <w:t xml:space="preserve"> (בשיטמ"ק לעיל צח:) כת' דמדינא דגרמי מתחייב אף המזיק בדיבורו [כגון מוסר ומראה דינר], ואפי' במחשבה [כגון מחיצת הכרם שנפרצה]. ומשמע מדבריו דמזיק בדיבור אינו מתחייב בגדרי מזיק גמור, וכ"ש מזיק במחשבה. ומתחייב בתרוייהו מדינא דגרמי.</w:t>
      </w:r>
    </w:p>
  </w:footnote>
  <w:footnote w:id="1143">
    <w:p w14:paraId="7048789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והנתיבות הביא דה</w:t>
      </w:r>
      <w:r w:rsidRPr="0028465D">
        <w:rPr>
          <w:rFonts w:ascii="Narkisim" w:hAnsi="Narkisim"/>
          <w:b/>
          <w:bCs/>
          <w:rtl/>
        </w:rPr>
        <w:t>תומים</w:t>
      </w:r>
      <w:r w:rsidRPr="0028465D">
        <w:rPr>
          <w:rFonts w:ascii="Narkisim" w:hAnsi="Narkisim"/>
          <w:rtl/>
        </w:rPr>
        <w:t xml:space="preserve"> (שם טו) כתב סברא זו לענין חייב את הזכאי [דלאחר ששילם אין מחזירין], וכת' דזה יותר נכון [שהוא מוחזק, ואי"צ גדר קם דינא]. וכת' דמכל מקום גם דבריו אינן נראין [דכיון דמהני קם דינא להוציא ממון, מש"ה אף במקום דהוה להחזיק ממון מהני].</w:t>
      </w:r>
    </w:p>
  </w:footnote>
  <w:footnote w:id="1144">
    <w:p w14:paraId="2746AD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משובב </w:t>
      </w:r>
      <w:r w:rsidRPr="0028465D">
        <w:rPr>
          <w:rFonts w:ascii="Narkisim" w:hAnsi="Narkisim"/>
          <w:rtl/>
        </w:rPr>
        <w:t>חזר והביא דברי התמים דעים דהטעם משום דהבע"ד טוען כפסק הדיין הראשון, וא"כ קמי שמיא גליא דאם אין הדין כדבריו לא עבד כלום. [אך צ"ב האיך מהני להוציא ממון, אלא דהכח הפסק דין להוציא ממון כל זמן שלא הוכח דהוה טעות. וי"ל דבזה נחשב 'מעשה' שיצר פסק דין להוציא ממון. ואף דכלפי שמיא גלי דהפסק טעות ולאו כלום היא. וי"ל דזה כוונת הנתיבות].</w:t>
      </w:r>
    </w:p>
  </w:footnote>
  <w:footnote w:id="1145">
    <w:p w14:paraId="5D8236B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דאפי' הזיק בידים שעבודו של חבירו [כגון שחפר בה בורות ושיחין] אינו אלא גרמי (כדלעיל לג:).</w:t>
      </w:r>
    </w:p>
  </w:footnote>
  <w:footnote w:id="1146">
    <w:p w14:paraId="677AEFE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העושה עבדו אפותיקי ושחררו רבו ראשון (גיטין מ:) נחשב היזק ניכר, מפני שאינו יכול לומר לו הרי שלך לפניך שהרי אין שעבודו קיים אצל העבד.</w:t>
      </w:r>
    </w:p>
  </w:footnote>
  <w:footnote w:id="1147">
    <w:p w14:paraId="7251C1A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ועפ"ז הא דר"ע אמר לר' טרפון שהוא פטור משום טועה בדבר משנה הוה כרבנן דלא ס"ל דינא דגרמי. [ולר' מאיר היה פטור רק משום שהיה מומחה לרבים].</w:t>
      </w:r>
    </w:p>
  </w:footnote>
  <w:footnote w:id="1148">
    <w:p w14:paraId="457E72D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תוס'</w:t>
      </w:r>
      <w:r w:rsidRPr="0028465D">
        <w:rPr>
          <w:rFonts w:ascii="Narkisim" w:hAnsi="Narkisim"/>
          <w:rtl/>
        </w:rPr>
        <w:t xml:space="preserve"> (סנהדרין לג.) דסוגיא דהתם כרבנן, אבל לר"מ דדן דינא דגרמי חייב אע"ג דאילו לא עירבן הוה הדר, וכמו מראה דינר לשולחני (בסוגיין) אף דאילו הוה קמן הוה הדר.</w:t>
      </w:r>
    </w:p>
  </w:footnote>
  <w:footnote w:id="1149">
    <w:p w14:paraId="1F07854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והגמ' (כאן ובכורות) דחייב מדינא דגרמי הוה כס"ד דהגמ' בסנהדרין. אבל למסקנא (שם) אינו חייב אף מדינא דגרמי אלא בנשא ונתן ביד.</w:t>
      </w:r>
    </w:p>
  </w:footnote>
  <w:footnote w:id="1150">
    <w:p w14:paraId="7E90EE5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דנתברר כי הוא גרם לממון של זה שיאבד, וכי מפני שטעה בדבר משנה יהא נשכר.</w:t>
      </w:r>
    </w:p>
  </w:footnote>
  <w:footnote w:id="1151">
    <w:p w14:paraId="1913D7D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דכיון דחזי לדון וגמיר רחמנא אנסיה לדון. ובמלחמות הוסיף דהתובע צווח לפניו לדון ודן, דמצוה רבה עביד ורחמנא אנסיה ופקדיה למידן להו דינא. או באופן שקיבלו עליהם. [ועי"ז נחשב שלא דן מעצמו, ובמוסר דוקא הראהו מעצמו חייב]. ולא יהא הדיין כמסור [דקא עביד איסורא רבה], ואינו מתחייב בגרמתו.</w:t>
      </w:r>
    </w:p>
    <w:p w14:paraId="294B5BE5" w14:textId="77777777" w:rsidR="00FB51BD" w:rsidRPr="0028465D" w:rsidRDefault="00000000" w:rsidP="0028465D">
      <w:pPr>
        <w:pStyle w:val="Footnote"/>
        <w:bidi/>
        <w:rPr>
          <w:rFonts w:ascii="Narkisim" w:hAnsi="Narkisim"/>
        </w:rPr>
      </w:pPr>
      <w:r w:rsidRPr="0028465D">
        <w:rPr>
          <w:rFonts w:ascii="Narkisim" w:hAnsi="Narkisim"/>
          <w:rtl/>
        </w:rPr>
        <w:tab/>
        <w:t>אך הוסיף דמי שאינו מומחה ולא קבלוה עליהם, ודאי חייב. כיון דאשרה בעלמא הוא (כדאי' סנהדרין ז:), ואיסורא עבד. והוה כמסור שהראה מעצמו. וב</w:t>
      </w:r>
      <w:r w:rsidRPr="0028465D">
        <w:rPr>
          <w:rFonts w:ascii="Narkisim" w:hAnsi="Narkisim"/>
          <w:b/>
          <w:bCs/>
          <w:rtl/>
        </w:rPr>
        <w:t>חי' הר"ן</w:t>
      </w:r>
      <w:r w:rsidRPr="0028465D">
        <w:rPr>
          <w:rFonts w:ascii="Narkisim" w:hAnsi="Narkisim"/>
          <w:rtl/>
        </w:rPr>
        <w:t xml:space="preserve"> (סנהדרין שם) כת' דבדיין שאינו מומחה ולא גמיר י"ל דפטור, דכיון דדיניה לאו דינא, ולא נשא ונתן ביד לאו כלום קא עביד. אא"כ כפה את הבע"ד, בכח מלך ושליט, בכה"ג חייב בתשלומין.</w:t>
      </w:r>
    </w:p>
  </w:footnote>
  <w:footnote w:id="1152">
    <w:p w14:paraId="4B113A6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מרומי שדה</w:t>
      </w:r>
      <w:r w:rsidRPr="0028465D">
        <w:rPr>
          <w:rFonts w:ascii="Narkisim" w:hAnsi="Narkisim"/>
          <w:rtl/>
        </w:rPr>
        <w:t xml:space="preserve"> (סנהדרין) ביאר דעת הרי"ף דלא קנסו היכא דמצוה קעביד. וציין עד"ז (גיטין נד.) דגברא לתקוני קא מכוין, ומש"ה לא קנסו. וכת' דאף הרמב"ם אזיל בזה השיטה. [ודוקא במקום מצווה פטור משום דלא נתכוון להזיק].</w:t>
      </w:r>
    </w:p>
  </w:footnote>
  <w:footnote w:id="1153">
    <w:p w14:paraId="6EFA75E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 דאי' (שם ושם) דר' מאיר סבר דקונה משום שינוי קאי למסקנא. ולהך ס"ד הוה מגדרי נזקין. ואפ"ה תקנו שיקנה לגמרי.</w:t>
      </w:r>
    </w:p>
  </w:footnote>
  <w:footnote w:id="1154">
    <w:p w14:paraId="198B169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אמרי' דהתחיל המזיק מעכשיו, אלא דבטל ברוב. ונח' הראשונים (הו' בע"ב) בסברא זו.</w:t>
      </w:r>
    </w:p>
    <w:p w14:paraId="07EF2EEC" w14:textId="77777777" w:rsidR="00FB51BD" w:rsidRPr="0028465D" w:rsidRDefault="00000000" w:rsidP="0028465D">
      <w:pPr>
        <w:pStyle w:val="Footnote"/>
        <w:bidi/>
        <w:rPr>
          <w:rFonts w:ascii="Narkisim" w:hAnsi="Narkisim"/>
        </w:rPr>
      </w:pPr>
      <w:r w:rsidRPr="0028465D">
        <w:rPr>
          <w:rFonts w:ascii="Narkisim" w:hAnsi="Narkisim"/>
          <w:rtl/>
        </w:rPr>
        <w:tab/>
        <w:t>ומבואר בתוס' דאפ"ה חייב משום גרמי, אף דהוה לאחר זמן. ולכאורה הוא דלא כצד דגדר גרמי הוא שמזיק לאלתר. אך י"ל דלענין גרמי נחשב היזק לאלתר, וכמו מוסר וכו' דקלי מיניה. ודוקא לענין גדרי מזיק גמור לא נחשב מזיק לאלתר.</w:t>
      </w:r>
    </w:p>
  </w:footnote>
  <w:footnote w:id="1155">
    <w:p w14:paraId="7DE7DBD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דהא לא עשה מעשה בגוף הממון אלא שהניח ולא גדר. ועוד דלא נאסר עד שיביא מאתיים.</w:t>
      </w:r>
    </w:p>
    <w:p w14:paraId="42E8B0B9" w14:textId="77777777" w:rsidR="00FB51BD" w:rsidRPr="0028465D" w:rsidRDefault="00000000" w:rsidP="0028465D">
      <w:pPr>
        <w:pStyle w:val="Footnote"/>
        <w:bidi/>
        <w:rPr>
          <w:rFonts w:ascii="Narkisim" w:hAnsi="Narkisim"/>
        </w:rPr>
      </w:pPr>
      <w:r w:rsidRPr="0028465D">
        <w:rPr>
          <w:rFonts w:ascii="Narkisim" w:hAnsi="Narkisim"/>
          <w:rtl/>
        </w:rPr>
        <w:tab/>
        <w:t>ויש שפי' דכיון דדרך המחיצה לשמור על השדה, המחיצה נחשב חלק מגוף הממון. וכשמזיק במחיצה נחשב נזק בגוף הממון. {ועל דרך הא דמזיק שטר נחשב מזיק  בגוף הממון}.</w:t>
      </w:r>
    </w:p>
  </w:footnote>
  <w:footnote w:id="1156">
    <w:p w14:paraId="73D0944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 אפרים</w:t>
      </w:r>
      <w:r w:rsidRPr="0028465D">
        <w:rPr>
          <w:rFonts w:ascii="Narkisim" w:hAnsi="Narkisim"/>
          <w:rtl/>
        </w:rPr>
        <w:t xml:space="preserve"> (בס' אהל ישעיהו) כת' דאין לחייב משום זרעים שהם ממונו, דלא הוה תחילת עשייתו לנזק. ולא דמי לבור.</w:t>
      </w:r>
    </w:p>
  </w:footnote>
  <w:footnote w:id="1157">
    <w:p w14:paraId="23D5574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ואין כאן חיוב ממונו המזיק, כיון דאף הבעלים נשתתף בנזק. [ואף דהבעלים אינו מתחייב ].</w:t>
      </w:r>
    </w:p>
  </w:footnote>
  <w:footnote w:id="1158">
    <w:p w14:paraId="4A82702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ובפשוטו עצם תערובת הוה כלאים, אלא דיש תנאי באיסור הפירות שיהא ניחותא. אבל בדברי ה</w:t>
      </w:r>
      <w:r w:rsidRPr="0028465D">
        <w:rPr>
          <w:rFonts w:ascii="Narkisim" w:hAnsi="Narkisim"/>
          <w:b/>
          <w:bCs/>
          <w:rtl/>
        </w:rPr>
        <w:t>רמב"ן</w:t>
      </w:r>
      <w:r w:rsidRPr="0028465D">
        <w:rPr>
          <w:rFonts w:ascii="Narkisim" w:hAnsi="Narkisim"/>
          <w:rtl/>
        </w:rPr>
        <w:t xml:space="preserve"> משמע דעצם הערבוב הוה ע"י היאוש [ויש שהגיהו בדבריו]. {ויל"פ דכל זמן שלא נתייאש נחשב עדיין מובדל, וכמו שיש גדר בינתיים. שהרי דעתו להחזיר הגדר למקומו וכאילו עומד בפנ"ע}.</w:t>
      </w:r>
    </w:p>
  </w:footnote>
  <w:footnote w:id="1159">
    <w:p w14:paraId="0915397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w:t>
      </w:r>
      <w:r w:rsidRPr="0028465D">
        <w:rPr>
          <w:rFonts w:ascii="Narkisim" w:hAnsi="Narkisim"/>
          <w:rtl/>
        </w:rPr>
        <w:t xml:space="preserve"> (כלאים ז ד) הק' דכלאי בגדים ורובע ונרבע דנאסר לגבוה.</w:t>
      </w:r>
    </w:p>
    <w:p w14:paraId="0E4A9E5E"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תוס' רי"ד</w:t>
      </w:r>
      <w:r w:rsidRPr="0028465D">
        <w:rPr>
          <w:rFonts w:ascii="Narkisim" w:hAnsi="Narkisim"/>
          <w:rtl/>
        </w:rPr>
        <w:t xml:space="preserve"> (ב"ב בסו"ד) חילק דבאיסורי הנאה אין אדם אוסר. אבל איסור אכילה בלחוד [כגון מטמא ומדמע] לכו"ע אוסר של חבירו. מידי דהוה אמנבל בהמת חבירו שאסורה באכילה. [וצ"ב מ"ש איסור הנאה].</w:t>
      </w:r>
    </w:p>
  </w:footnote>
  <w:footnote w:id="1160">
    <w:p w14:paraId="5FAA339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w:t>
      </w:r>
      <w:r w:rsidRPr="0028465D">
        <w:rPr>
          <w:rFonts w:ascii="Narkisim" w:hAnsi="Narkisim"/>
          <w:rtl/>
        </w:rPr>
        <w:t xml:space="preserve"> (כלאים ז שם) דחה דהתם האיסור תלי בטעם.</w:t>
      </w:r>
    </w:p>
    <w:p w14:paraId="1F8A37F2"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חי' ר"א מן ההר</w:t>
      </w:r>
      <w:r w:rsidRPr="0028465D">
        <w:rPr>
          <w:rFonts w:ascii="Narkisim" w:hAnsi="Narkisim"/>
          <w:rtl/>
        </w:rPr>
        <w:t xml:space="preserve"> (יבמות שם) תי' דהתם ההיתר אינו נאסר, אלא שמעורב בו טעם האיסור. אבל שוב הק' מבשר בחלב, דהאי לחודיה קאי, וע"י התערובת נעשית איסור. וחילק דהתם יש שינוי בגוף הדבר. משא"כ כלאים שאף כשמבדילו נאסר.</w:t>
      </w:r>
    </w:p>
  </w:footnote>
  <w:footnote w:id="1161">
    <w:p w14:paraId="1490FDB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הטעם דל"מ מחשבה אלא של בעלים. [וכ"כ התורי"ד, ע' בסמוך]. אבל ה</w:t>
      </w:r>
      <w:r w:rsidRPr="0028465D">
        <w:rPr>
          <w:rFonts w:ascii="Narkisim" w:hAnsi="Narkisim"/>
          <w:b/>
          <w:bCs/>
          <w:rtl/>
        </w:rPr>
        <w:t>תוס' ר"פ</w:t>
      </w:r>
      <w:r w:rsidRPr="0028465D">
        <w:rPr>
          <w:rFonts w:ascii="Narkisim" w:hAnsi="Narkisim"/>
          <w:rtl/>
        </w:rPr>
        <w:t xml:space="preserve"> חילק דבדבר התלוי במעשה אוסר, ובמידי דשייך בדיבור ומחשבה אינו אוסר. והתור"פ ביאר גבי כלאים דכתיב כרמך, ולא כרם חבירך. [וכמ"ש הר"ש (הו' בסמוך), והר"ש הביאו כטעם דלא כתוס', ואילו בתוס' ר"פ משמע דילפי' מהתם דאינו אוסר דבר שאינו שלו].</w:t>
      </w:r>
    </w:p>
  </w:footnote>
  <w:footnote w:id="1162">
    <w:p w14:paraId="1961C47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ביאר דל"מ מחשבתו לחשב על דבר שאינו שלו. וה</w:t>
      </w:r>
      <w:r w:rsidRPr="0028465D">
        <w:rPr>
          <w:rFonts w:ascii="Narkisim" w:hAnsi="Narkisim"/>
          <w:b/>
          <w:bCs/>
          <w:rtl/>
        </w:rPr>
        <w:t>תוס' רי"ד</w:t>
      </w:r>
      <w:r w:rsidRPr="0028465D">
        <w:rPr>
          <w:rFonts w:ascii="Narkisim" w:hAnsi="Narkisim"/>
          <w:rtl/>
        </w:rPr>
        <w:t xml:space="preserve"> כת' דלפ"ז היכא דזורע כלאים בידים אוסר אף בדבר שאינו שלו [שהזורע בידים אוסר אף בלא מחשבה]. וחשיב כמטמא ומדמע. ושוב דחה דאיסור כלאים תלי בכוונה, והזורע שלא בכוונה אינו נאסר. ודמי לשוחט [לעבודה זרה] ומנסך, דאף דיש בהם מעשה בעי כוונה.</w:t>
      </w:r>
    </w:p>
  </w:footnote>
  <w:footnote w:id="1163">
    <w:p w14:paraId="56BB26E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(שם) דן ראובן שנטל קדירת שמעון מהכירה בשבת ולא הניחו ע"ג קרקע, האם רשאי להחזירה. האם אמרי' דתלי במחשבה ובמידי דתלי במחשבה אין אדם אוסר דבר שאינו שלו. והיכא דהניחה ע"ג קרקע הוה מעשה ואוסר. והביא דלכאורה תלי במח' התוס' והר"ש (הנ"ל). [והו' בקיצור בביאו"ה רנג ב ד"ה ולא].</w:t>
      </w:r>
    </w:p>
    <w:p w14:paraId="64CF662B" w14:textId="77777777" w:rsidR="00FB51BD" w:rsidRPr="0028465D" w:rsidRDefault="00000000" w:rsidP="0028465D">
      <w:pPr>
        <w:pStyle w:val="Footnote"/>
        <w:bidi/>
        <w:rPr>
          <w:rFonts w:ascii="Narkisim" w:hAnsi="Narkisim"/>
        </w:rPr>
      </w:pPr>
      <w:r w:rsidRPr="0028465D">
        <w:rPr>
          <w:rFonts w:ascii="Narkisim" w:hAnsi="Narkisim"/>
          <w:rtl/>
        </w:rPr>
        <w:tab/>
        <w:t>ועד"ז ה</w:t>
      </w:r>
      <w:r w:rsidRPr="0028465D">
        <w:rPr>
          <w:rFonts w:ascii="Narkisim" w:hAnsi="Narkisim"/>
          <w:b/>
          <w:bCs/>
          <w:rtl/>
        </w:rPr>
        <w:t>חיי אדם</w:t>
      </w:r>
      <w:r w:rsidRPr="0028465D">
        <w:rPr>
          <w:rFonts w:ascii="Narkisim" w:hAnsi="Narkisim"/>
          <w:rtl/>
        </w:rPr>
        <w:t xml:space="preserve"> (ב כו ד) דן במי שקשר חוט של חבירו והקושר נתכוון לימים רבים, דלדעת תוס' דבר התלוי במחשבה אין אדם אוסר דבר שאינו שלו. והר"ש חולק דאף דתלוי במחשבה יכול חברו לאסור.</w:t>
      </w:r>
    </w:p>
  </w:footnote>
  <w:footnote w:id="1164">
    <w:p w14:paraId="038F77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שיטמ"ק</w:t>
      </w:r>
      <w:r w:rsidRPr="0028465D">
        <w:rPr>
          <w:rFonts w:ascii="Narkisim" w:hAnsi="Narkisim"/>
          <w:rtl/>
        </w:rPr>
        <w:t xml:space="preserve"> (כאן) הביא י"מ משום דכתיב לא תזרע כרמך כלאים, דמשמע כרמך ולא של אחרים. ודחה שבירושלמי דריש כרמך ולא של גוי.</w:t>
      </w:r>
    </w:p>
  </w:footnote>
  <w:footnote w:id="1165">
    <w:p w14:paraId="31D7427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דמשמע דאיירי ששרשי הגפנים היו רחוקים מן התבואה ד' אמות, אלא שהיו מסככים ע"ג התבואה.</w:t>
      </w:r>
    </w:p>
  </w:footnote>
  <w:footnote w:id="1166">
    <w:p w14:paraId="2A1D4B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פשטות הגמ' (כאן) מבואר דאין להוכיח ממסכך לענין דינא דגרמי. דבמסכך הוה מזיק גמור בידים. [ומדברי התוס' שאנץ משמע דאף מסכך הוה דינא דגרמי, אלא דחמיר דהוה בידים. ועכ"פ נילף מהתם לענין שורף שטר דהוה גרמי בידים. וצ"ב].</w:t>
      </w:r>
    </w:p>
  </w:footnote>
  <w:footnote w:id="1167">
    <w:p w14:paraId="40DFEA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דרש"י כת' דאומר לבעל הכרם, גדור אתה, שלא יאסרו גפניך את תבואת השדה משום כלאים. דאינו רשאי ליטע אילן סמוך לשדה חבירו, אא"כ הרחיק ד' אמות כדי עבודת הכרם או שיש גדר בינתיים כדתנן (ב"ב כו.) דלא יטע אדם אילן סמוך לשדה חבירו אא"כ הרחיק ממנו ד' אמות כדי עבודת הכרם, דבהכי הוי כלאים.</w:t>
      </w:r>
    </w:p>
  </w:footnote>
  <w:footnote w:id="1168">
    <w:p w14:paraId="694720C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אך גם </w:t>
      </w:r>
      <w:r w:rsidRPr="0028465D">
        <w:rPr>
          <w:rFonts w:ascii="Narkisim" w:hAnsi="Narkisim"/>
          <w:b/>
          <w:bCs/>
          <w:rtl/>
        </w:rPr>
        <w:t>רש"י</w:t>
      </w:r>
      <w:r w:rsidRPr="0028465D">
        <w:rPr>
          <w:rFonts w:ascii="Narkisim" w:hAnsi="Narkisim"/>
          <w:rtl/>
        </w:rPr>
        <w:t xml:space="preserve"> הביא מהמשנה (ב"ב כו.) דמרחיק כדי עבודת הכרם. וצ"ב דהתם הוה אף בשאר אילנות, ומשום עבודת החרישה. [וכמ"ש התוס']. ויש שביארו דכוונת רש"י טעם השיעור ד' אמות בכלאים משום דזהו שיעור עבודת הכרם [ולעולם חייב להרחיק משום כלאים, ולא משום שלא יכנס במחרישתו].</w:t>
      </w:r>
    </w:p>
  </w:footnote>
  <w:footnote w:id="1169">
    <w:p w14:paraId="68C1AB4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וכה"ק ה</w:t>
      </w:r>
      <w:r w:rsidRPr="0028465D">
        <w:rPr>
          <w:rFonts w:ascii="Narkisim" w:hAnsi="Narkisim"/>
          <w:b/>
          <w:bCs/>
          <w:rtl/>
        </w:rPr>
        <w:t>מאירי</w:t>
      </w:r>
      <w:r w:rsidRPr="0028465D">
        <w:rPr>
          <w:rFonts w:ascii="Narkisim" w:hAnsi="Narkisim"/>
          <w:rtl/>
        </w:rPr>
        <w:t xml:space="preserve"> ששניהם נאסרים. ותי' מפני שהגפנים משתרשים ומגדלים נופים והולכים אצל הזרעים, והן הם גורמות עיקר האסור.</w:t>
      </w:r>
    </w:p>
  </w:footnote>
  <w:footnote w:id="1170">
    <w:p w14:paraId="68D521C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ביאר שהעירבוב מבטל את השורה ומחייבין אותו לגדור שהרי המקיים כלאים בכרם. [וצ"ב כוונתו בכ"ז]. ויש שביארו דגדר האיסור כלאים [שצריך הרחקה ד"א בכרם, וג' טפחים בגפן יחידי], דנחשב שהכרם מתפשט עד שם. וזורע בתוך הכרם. [וע' רש"י עירובין צג.].</w:t>
      </w:r>
    </w:p>
  </w:footnote>
  <w:footnote w:id="1171">
    <w:p w14:paraId="537DBEB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חלק [דמשום כלאים] אין זה 'גיריה' שהנזק מאליו יבא. ואף לרבנן [דעל המזיק להרחיק] ראוי למצע [דגדר כלאים איסור מאליו, ואין כאן 'מזיק']. אלא משום עבודת הכרם, בלאו איסור כלאים.</w:t>
      </w:r>
    </w:p>
  </w:footnote>
  <w:footnote w:id="1172">
    <w:p w14:paraId="1A0A29C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דלא הוה משום דגפנים אסרי זרעים וזרעים לא אסרי גפנים. דהא שניהם נאסרין, מדלא כתיב אשר תזרע בתוך תבואת הכרם, והכי תנן בכמה מקומות.</w:t>
      </w:r>
    </w:p>
  </w:footnote>
  <w:footnote w:id="1173">
    <w:p w14:paraId="12F1931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כדכתיב 'ותבואת הכרם' ולא כתיב 'והכרם'.</w:t>
      </w:r>
    </w:p>
  </w:footnote>
  <w:footnote w:id="1174">
    <w:p w14:paraId="58A453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ופעמים הרבה יש בשנה שאין ענבים בגפן, נמצא שהגפן מזקת אחרים ולא ניזוקת.</w:t>
      </w:r>
    </w:p>
  </w:footnote>
  <w:footnote w:id="1175">
    <w:p w14:paraId="332A5BB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הביא המאירי (ב"ב) ד</w:t>
      </w:r>
      <w:r w:rsidRPr="0028465D">
        <w:rPr>
          <w:rFonts w:ascii="Narkisim" w:hAnsi="Narkisim"/>
          <w:b/>
          <w:bCs/>
          <w:rtl/>
        </w:rPr>
        <w:t>י"מ</w:t>
      </w:r>
      <w:r w:rsidRPr="0028465D">
        <w:rPr>
          <w:rFonts w:ascii="Narkisim" w:hAnsi="Narkisim"/>
          <w:rtl/>
        </w:rPr>
        <w:t xml:space="preserve"> דסתם שדות עומדים לזריעה, והנוטע כרם נחשב משנה. ומש"ה חייב להרחיק. ו</w:t>
      </w:r>
      <w:r w:rsidRPr="0028465D">
        <w:rPr>
          <w:rFonts w:ascii="Narkisim" w:hAnsi="Narkisim"/>
          <w:b/>
          <w:bCs/>
          <w:rtl/>
        </w:rPr>
        <w:t>י"מ</w:t>
      </w:r>
      <w:r w:rsidRPr="0028465D">
        <w:rPr>
          <w:rFonts w:ascii="Narkisim" w:hAnsi="Narkisim"/>
          <w:rtl/>
        </w:rPr>
        <w:t xml:space="preserve"> ששניהם חייבים לגדור, והמסרב חייב באחריותו.</w:t>
      </w:r>
    </w:p>
  </w:footnote>
  <w:footnote w:id="1176">
    <w:p w14:paraId="7B0DC68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(ב"ב יג) דייק דדוקא משום דיש דין ממון להרחיק, מש"ה מתחייב לשלם. אבל אי מתחייב רק מדין כלאים אין לחייבו לשלם. [דאין לחבירו זכות תביעה מחמת דין האיסור].</w:t>
      </w:r>
    </w:p>
  </w:footnote>
  <w:footnote w:id="1177">
    <w:p w14:paraId="5A8659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טור</w:t>
      </w:r>
      <w:r w:rsidRPr="0028465D">
        <w:rPr>
          <w:rFonts w:ascii="Narkisim" w:hAnsi="Narkisim"/>
          <w:rtl/>
        </w:rPr>
        <w:t xml:space="preserve"> הוכיח שהרי אפי' פורץ גדר לפני בהמת חבירו פטור (לעיל נה:). אך דעת ה</w:t>
      </w:r>
      <w:r w:rsidRPr="0028465D">
        <w:rPr>
          <w:rFonts w:ascii="Narkisim" w:hAnsi="Narkisim"/>
          <w:b/>
          <w:bCs/>
          <w:rtl/>
        </w:rPr>
        <w:t>רמ"ה</w:t>
      </w:r>
      <w:r w:rsidRPr="0028465D">
        <w:rPr>
          <w:rFonts w:ascii="Narkisim" w:hAnsi="Narkisim"/>
          <w:rtl/>
        </w:rPr>
        <w:t xml:space="preserve"> (לעיל שם, הו' בטור שצו) שחייב [ע' תוס' לעיל].</w:t>
      </w:r>
    </w:p>
  </w:footnote>
  <w:footnote w:id="1178">
    <w:p w14:paraId="6F1315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והקה"י כת' דה"מ בחיוב כלפי חבירו, אבל מי שמחוייב כלפי שמיא לעשות דבר, אף כשלא קיים חיובו לא משיב מזיק. דאל"כ אמאי איצטריך פרשת בור בתורה.</w:t>
      </w:r>
    </w:p>
  </w:footnote>
  <w:footnote w:id="1179">
    <w:p w14:paraId="4A1E387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דהוה גזל ומזיק בידים. [ומה שתוס' הביאו דמודה ר' יוסי בגירי דיליה לכאורה מיותר, דהיינו בנזקי ממון. אבל פשיטא דאינו רשאי ליכנס לשדה חבירו באיסור].</w:t>
      </w:r>
    </w:p>
  </w:footnote>
  <w:footnote w:id="1180">
    <w:p w14:paraId="04688D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ואם לא התרו אינו חייב באחריותו. משמע דמ"מ הפרי נאסר, ונחשב ניחותא לענין כלאים. אלא דאינו חייב באחריות. [ע' בסמוך].</w:t>
      </w:r>
    </w:p>
  </w:footnote>
  <w:footnote w:id="1181">
    <w:p w14:paraId="39F961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דלפי סברא זו אנן דקי"ל (גיטין נג:) דלא קנסינן שוגג אטו מזיד, א"כ לעולם לא דיינינן דינא דגרמי אלא במתכוין להזיק, אבל לא בשוגג. [וכ"כ ר' אפרים בקו' גרמי, ע"ע מה שהו' לעיל].</w:t>
      </w:r>
    </w:p>
  </w:footnote>
  <w:footnote w:id="1182">
    <w:p w14:paraId="2F27FE0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וכמו מראה דינר לשולחני (ע' לעיל). אך דחה דמ"מ פשע שהיה לו ללמוד. [ודוקא בשולחני נחשב פשיעה, כיון שיודע שסומכים עליו. אבל בעל הכרם שלא ידע שמוטל עליו לגדור לא נחשב פשיעה].</w:t>
      </w:r>
    </w:p>
  </w:footnote>
  <w:footnote w:id="1183">
    <w:p w14:paraId="2C4864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נמוק"י</w:t>
      </w:r>
      <w:r w:rsidRPr="0028465D">
        <w:rPr>
          <w:rFonts w:ascii="Narkisim" w:hAnsi="Narkisim"/>
          <w:rtl/>
        </w:rPr>
        <w:t xml:space="preserve"> בשם תוס'.</w:t>
      </w:r>
    </w:p>
  </w:footnote>
  <w:footnote w:id="1184">
    <w:p w14:paraId="7051B5A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דמסתמא לא ניחא ליה דליתערב כרמו בתבואתו של חברו, ודעתו לעקור. וכת' דאף דתנן (כלאים ה ו) כשאחזור ואלקטנו אם הוסיף מאתיים אסור, אלמא ביאוש כדי מתסר. התם הוא ניחא ליה לקיים ירק שלו. אבל בערבוב כרמו בתבואתו של חברו לא ניחא ליה, ודעתו לעקור גפניו או לגדור. ושמא סבור הוא שהלה נמי חייב לגדור. אבל מאחר שהתרינו בו ולא גדר ונתיאש בכך אסור דהא גלי דעתיה דמינח ניחא ליה.</w:t>
      </w:r>
    </w:p>
  </w:footnote>
  <w:footnote w:id="1185">
    <w:p w14:paraId="09B33CF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בדעת תוס' מבואר דאף דסבור שחבירו חייב לגדור נאסר [אלא דאינו חייב באחריותו]. ויל"פ דיודע דבגדרי איסור כלאים רמי על שניהם, אלא דבגדרי הממון סבור שחבירו חייב לגדור. ולענין כלאים לא מהני מה שסומך על אחרים [אף שחייבים לו].</w:t>
      </w:r>
    </w:p>
  </w:footnote>
  <w:footnote w:id="1186">
    <w:p w14:paraId="3C375DB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ונקט דצריך שיהא ניכר הניחותא. וע"ע מש"כ בתוס' (ד"ה חייב).</w:t>
      </w:r>
    </w:p>
  </w:footnote>
  <w:footnote w:id="1187">
    <w:p w14:paraId="331260D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והדבר"י הק' דאף בההיא דמגרומתא (לעיל צט:) נימא דהוה היזק שאינו ניכר, דאין אנו רואין פסול ודאי בשחיטה, ופטור מתורת ודאי. וצ"ע. וע' מש"כ לעיל שם.</w:t>
      </w:r>
    </w:p>
  </w:footnote>
  <w:footnote w:id="1188">
    <w:p w14:paraId="6318DB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(ב"ב) כת' דאף מ"ד (ע"ז עג.) דאמרי' חוזר וניעור, ה"מ יין נסך דחמיר ואיסורו במשהו.</w:t>
      </w:r>
    </w:p>
  </w:footnote>
  <w:footnote w:id="1189">
    <w:p w14:paraId="4BAFC2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לכאורה בינתיים יש ביטול, אף שסופו לגדול עוד. אלא דכיון דסופו לגדול עוד לא הוחלט הביטול ואמרי' חוזר וניעור. וה</w:t>
      </w:r>
      <w:r w:rsidRPr="0028465D">
        <w:rPr>
          <w:rFonts w:ascii="Narkisim" w:hAnsi="Narkisim"/>
          <w:b/>
          <w:bCs/>
          <w:rtl/>
        </w:rPr>
        <w:t>ריטב"א</w:t>
      </w:r>
      <w:r w:rsidRPr="0028465D">
        <w:rPr>
          <w:rFonts w:ascii="Narkisim" w:hAnsi="Narkisim"/>
          <w:rtl/>
        </w:rPr>
        <w:t xml:space="preserve"> (נדרים מ.) ביאר דהוה כאילו כל מה שיפול לבסוף כבר נפל.</w:t>
      </w:r>
    </w:p>
  </w:footnote>
  <w:footnote w:id="1190">
    <w:p w14:paraId="30D4EFF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אף שמדאורייתא אין חילוק ביניהם לדעת הרמב"ם. וכת' דהא דתוס' הביאו מהגמ' (חולין פו:) דלא אמרי' ספק טומאה לחומרא [ואף דכל הש"ס מלא בהא דספק איסור לחומרא, וספק טומאה ברה"ר טהור], דשם מפורש בביאור החילוק בין טומאה לאיסור. וכן בגמ' שם הלשון אם אמרו כו' יאמרו כו', משמע דמדרבנן הוא.</w:t>
      </w:r>
    </w:p>
  </w:footnote>
  <w:footnote w:id="1191">
    <w:p w14:paraId="7406744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ויישב בזה הא דאי' במשנה (שם) דסאה ערלה שנפלה לק', ואח"כ נפלה סאה ועוד, דהערלה מעלה את הערלה. [משום קמא קמא בטל]. אבל הרא"ש (שם) תמה בזה האיך יצטרף לבטל [עכ"פ היכא דלא נודע לו שנפל], והעמיד בב' שמות.</w:t>
      </w:r>
    </w:p>
  </w:footnote>
  <w:footnote w:id="1192">
    <w:p w14:paraId="36A6AAD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(קכח) העמיד דנח' תוס' והרמב"ן, דבתוס' סגי דהמזיק [השרץ] ניכר. ואילו מדברי הרמב"ן (דד"ג) מבואר דצריך שההיזק יהא ניכר, והערבוב הוה עצם הנזק [אלא שחוזר לקדמותו].</w:t>
      </w:r>
    </w:p>
  </w:footnote>
  <w:footnote w:id="1193">
    <w:p w14:paraId="32F3FF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שהקשו דא"כ אף רובע ונרבע יחשב היזק ניכר, דבשעת מעשה ניכר הדבר ויחשב ניכר אף דחוזר לברייתו. ויש לחלק. [ואפשר דהטעם דבשעת רביעה עדיין לא נחשב ניזק, ורק אח"כ בשעה שראוי להשתמשות אחרת].</w:t>
      </w:r>
    </w:p>
  </w:footnote>
  <w:footnote w:id="1194">
    <w:p w14:paraId="55A16B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שער"י</w:t>
      </w:r>
      <w:r w:rsidRPr="0028465D">
        <w:rPr>
          <w:rFonts w:ascii="Narkisim" w:hAnsi="Narkisim"/>
          <w:rtl/>
        </w:rPr>
        <w:t xml:space="preserve"> (א ט) כת' דתרוייהו מודו דבעינן שיהא חסרון בדבר הניזוק רגע א', ואותו חסרון יהיו מורגש ע"י התחדשות טבעי. אלא דהרמב"ן סובר כיון דאפשר לסלק את השרץ מן הפירות אינו נקרא חסרון מורגש בפירות. והתוס' ס"ל כיון דע"י סילוק השרץ לא יתוקן הנטמא נחשב חסרון.</w:t>
      </w:r>
    </w:p>
  </w:footnote>
  <w:footnote w:id="1195">
    <w:p w14:paraId="2C9661B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ובדברי ה</w:t>
      </w:r>
      <w:r w:rsidRPr="0028465D">
        <w:rPr>
          <w:rFonts w:ascii="Narkisim" w:hAnsi="Narkisim"/>
          <w:b/>
          <w:bCs/>
          <w:rtl/>
        </w:rPr>
        <w:t>רמ"ה</w:t>
      </w:r>
      <w:r w:rsidRPr="0028465D">
        <w:rPr>
          <w:rFonts w:ascii="Narkisim" w:hAnsi="Narkisim"/>
          <w:rtl/>
        </w:rPr>
        <w:t xml:space="preserve"> (ב"ב יז: כה) משמע דכלאים הוה היזק שאינו ניכר, ואפ"ה חייב לכתחילה להרחיק ולא יזיק. [וצ"ב א"כ אמאי חייב לשלם. ולכאורה צ"ל דדינא דגרמי חייב אף בהיזק שאינו ניכר. והוה גדר מזיק שונה. אבל הרמב"ן (קו' דד"ג ד"ה כללו של דבר, הו' לעיל) האריך לאפוקי מסברא זו, שלא חייב ר"מ אלא על גורם היזק ואין כאן היזק מאחר שאינו ניכר].</w:t>
      </w:r>
    </w:p>
  </w:footnote>
  <w:footnote w:id="1196">
    <w:p w14:paraId="203090B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והדבר"י (הנ"ל) נקט דניכר שנתייאש ואינו טורח לגדור.</w:t>
      </w:r>
    </w:p>
  </w:footnote>
  <w:footnote w:id="1197">
    <w:p w14:paraId="022B818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דיש חזקה שלא הוכשר. ועוד יש שפי' דהכשר הוה חלק מהטומאה, ואם לא ראה ההכשר, רואה חצי מעצם הטומאה [משא"כ ניחותא בכלאים הוה תנאי בעלמא].</w:t>
      </w:r>
    </w:p>
  </w:footnote>
  <w:footnote w:id="1198">
    <w:p w14:paraId="5A15373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xml:space="preserve"> (ב"ב כב:) נסתפקו לדעת ה</w:t>
      </w:r>
      <w:r w:rsidRPr="0028465D">
        <w:rPr>
          <w:rFonts w:ascii="Narkisim" w:hAnsi="Narkisim"/>
          <w:b/>
          <w:bCs/>
          <w:rtl/>
        </w:rPr>
        <w:t>ריצב"א</w:t>
      </w:r>
      <w:r w:rsidRPr="0028465D">
        <w:rPr>
          <w:rFonts w:ascii="Narkisim" w:hAnsi="Narkisim"/>
          <w:rtl/>
        </w:rPr>
        <w:t xml:space="preserve"> דדינא דגרמי הוה משום קנס, האם קנסו אף בשוגג. כי היכי דקניס ר' מאיר במטמא ומדמע.</w:t>
      </w:r>
    </w:p>
  </w:footnote>
  <w:footnote w:id="1199">
    <w:p w14:paraId="7AF3252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רש"ש</w:t>
      </w:r>
      <w:r w:rsidRPr="0028465D">
        <w:rPr>
          <w:rFonts w:ascii="Narkisim" w:hAnsi="Narkisim"/>
          <w:rtl/>
        </w:rPr>
        <w:t xml:space="preserve"> (כלאים ז ה) כת' דכוונת התוס' דלא היה להם לקנוס הכא דנעשית מאליה [ומש"כ תוס' 'מזיד' לאו דוקא, אלא דדוקא היכא דעביד בידים יש לקנוס. והכא נפרצה מאליה. ולא קנסו היזק שאינו ניכר בדינא דגרמי. [ומיושב בזה קו' רע"א].</w:t>
      </w:r>
    </w:p>
    <w:p w14:paraId="5CE5052F" w14:textId="77777777" w:rsidR="00FB51BD" w:rsidRPr="0028465D" w:rsidRDefault="00000000" w:rsidP="0028465D">
      <w:pPr>
        <w:pStyle w:val="Footnote"/>
        <w:bidi/>
        <w:rPr>
          <w:rFonts w:ascii="Narkisim" w:hAnsi="Narkisim"/>
        </w:rPr>
      </w:pPr>
      <w:r w:rsidRPr="0028465D">
        <w:rPr>
          <w:rFonts w:ascii="Narkisim" w:hAnsi="Narkisim"/>
          <w:rtl/>
        </w:rPr>
        <w:tab/>
        <w:t>וציין ל</w:t>
      </w:r>
      <w:r w:rsidRPr="0028465D">
        <w:rPr>
          <w:rFonts w:ascii="Narkisim" w:hAnsi="Narkisim"/>
          <w:b/>
          <w:bCs/>
          <w:rtl/>
        </w:rPr>
        <w:t>תוס</w:t>
      </w:r>
      <w:r w:rsidRPr="0028465D">
        <w:rPr>
          <w:rFonts w:ascii="Narkisim" w:hAnsi="Narkisim"/>
          <w:rtl/>
        </w:rPr>
        <w:t>' (זבחים עד. ד"ה ונפלה) דאפי' קנסו שוגג אטו מזיד, ה"מ היכא דהוא הפיל. אבל נפלה ממילא לא קנסו. {ויש לחלק דהתם מיד כשנפלה יש תערובת, אבל הכא החיוב מזיק הוא על מה שאח"כ הניח ולא גדר, וזה נחשב כמו מעשה דידיה}.</w:t>
      </w:r>
    </w:p>
  </w:footnote>
  <w:footnote w:id="1200">
    <w:p w14:paraId="5904C8F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שהביאו מדבריו דדינא דגרמי חייב מדינא, דאי דינא דגרמי הוה קנס א"כ הדרא סברא זו.</w:t>
      </w:r>
    </w:p>
  </w:footnote>
  <w:footnote w:id="1201">
    <w:p w14:paraId="279DC2D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צ"ב די"ל דבגדרי מזיק דינא דגרמי פטור. אבל חייב משום קנס, שנתכוין להזיק ממון ישראל. ואפשר דל"ש קנס אלא היכא דאף ע"י מעשה חייב. [ועפ"ז ב' התי' משלימים זה את זה].</w:t>
      </w:r>
    </w:p>
  </w:footnote>
  <w:footnote w:id="1202">
    <w:p w14:paraId="6A4833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שתי' דאיירי שניסך לע"ז, דהוה שימוש בגוף היין. ולא נחשב הפסד למנסך [אף שנאסר עי"ז].</w:t>
      </w:r>
    </w:p>
  </w:footnote>
  <w:footnote w:id="1203">
    <w:p w14:paraId="6EF92CA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שעי"ז מתערב יינו האסור בשל חבירו, בזה אינו מפסיד לעצמו.</w:t>
      </w:r>
    </w:p>
  </w:footnote>
  <w:footnote w:id="1204">
    <w:p w14:paraId="6833A87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והחיוב בהקדיחו יורה הוא על מה שלא הוציא, דמה שהכניס ליורה לא הוה מעשה מזיק.</w:t>
      </w:r>
    </w:p>
  </w:footnote>
  <w:footnote w:id="1205">
    <w:p w14:paraId="20D298F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כ"כ </w:t>
      </w:r>
      <w:r w:rsidRPr="0028465D">
        <w:rPr>
          <w:rFonts w:ascii="Narkisim" w:hAnsi="Narkisim"/>
          <w:b/>
          <w:bCs/>
          <w:rtl/>
        </w:rPr>
        <w:t>ר' יונתן</w:t>
      </w:r>
      <w:r w:rsidRPr="0028465D">
        <w:rPr>
          <w:rFonts w:ascii="Narkisim" w:hAnsi="Narkisim"/>
          <w:rtl/>
        </w:rPr>
        <w:t xml:space="preserve">, וכן משמע מדברי </w:t>
      </w:r>
      <w:r w:rsidRPr="0028465D">
        <w:rPr>
          <w:rFonts w:ascii="Narkisim" w:hAnsi="Narkisim"/>
          <w:b/>
          <w:bCs/>
          <w:rtl/>
        </w:rPr>
        <w:t>רש"י</w:t>
      </w:r>
      <w:r w:rsidRPr="0028465D">
        <w:rPr>
          <w:rFonts w:ascii="Narkisim" w:hAnsi="Narkisim"/>
          <w:rtl/>
        </w:rPr>
        <w:t xml:space="preserve"> (ד"ה נותן).</w:t>
      </w:r>
    </w:p>
  </w:footnote>
  <w:footnote w:id="1206">
    <w:p w14:paraId="4A4273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אך </w:t>
      </w:r>
      <w:r w:rsidRPr="0028465D">
        <w:rPr>
          <w:rFonts w:ascii="Narkisim" w:hAnsi="Narkisim"/>
          <w:b/>
          <w:bCs/>
          <w:rtl/>
        </w:rPr>
        <w:t>רש"י</w:t>
      </w:r>
      <w:r w:rsidRPr="0028465D">
        <w:rPr>
          <w:rFonts w:ascii="Narkisim" w:hAnsi="Narkisim"/>
          <w:rtl/>
        </w:rPr>
        <w:t xml:space="preserve"> (צט:) משמע דבמשנה איירי במתכוין לשנות.</w:t>
      </w:r>
    </w:p>
  </w:footnote>
  <w:footnote w:id="1207">
    <w:p w14:paraId="724A4BF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(ע"ז ז.) כת' אם ירצה. ואף לר' מאיר הגזלן רשאי לוותר על השבח שע"ג גזילה.</w:t>
      </w:r>
    </w:p>
  </w:footnote>
  <w:footnote w:id="1208">
    <w:p w14:paraId="2750ED7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ובגמ' (ב"מ) ס"ד דסברת ר' מאיר משום דהמשנה מדעת בעה"ב מקרי גזלן, והגמ' דוחה דקנה בשינוי מעשה.</w:t>
      </w:r>
    </w:p>
  </w:footnote>
  <w:footnote w:id="1209">
    <w:p w14:paraId="66B1D03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xml:space="preserve"> (ע"ז ז.) פי' דנתכוון לטובתו של בעלים, שסבור שהוא צווה לעשות כן.</w:t>
      </w:r>
    </w:p>
  </w:footnote>
  <w:footnote w:id="1210">
    <w:p w14:paraId="4E8D580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w:t>
      </w:r>
      <w:r w:rsidRPr="0028465D">
        <w:rPr>
          <w:rFonts w:ascii="Narkisim" w:hAnsi="Narkisim"/>
          <w:b/>
          <w:bCs/>
          <w:rtl/>
        </w:rPr>
        <w:t>רש"י</w:t>
      </w:r>
      <w:r w:rsidRPr="0028465D">
        <w:rPr>
          <w:rFonts w:ascii="Narkisim" w:hAnsi="Narkisim"/>
          <w:rtl/>
        </w:rPr>
        <w:t xml:space="preserve"> (ד"ה בשינוי) ששינהו מכמות שהיה, ואיכא למ"ד (פ' הגוזל) שינוי קונה. ובסברת המקשן פ</w:t>
      </w:r>
      <w:r w:rsidRPr="0028465D">
        <w:rPr>
          <w:rFonts w:ascii="Narkisim" w:hAnsi="Narkisim"/>
          <w:b/>
          <w:bCs/>
          <w:rtl/>
        </w:rPr>
        <w:t>רש"י</w:t>
      </w:r>
      <w:r w:rsidRPr="0028465D">
        <w:rPr>
          <w:rFonts w:ascii="Narkisim" w:hAnsi="Narkisim"/>
          <w:rtl/>
        </w:rPr>
        <w:t xml:space="preserve"> (ד"ה נותן) דקנייה בגזלו לשלם כשעת הגזילה. [וה</w:t>
      </w:r>
      <w:r w:rsidRPr="0028465D">
        <w:rPr>
          <w:rFonts w:ascii="Narkisim" w:hAnsi="Narkisim"/>
          <w:b/>
          <w:bCs/>
          <w:rtl/>
        </w:rPr>
        <w:t>אחרונים</w:t>
      </w:r>
      <w:r w:rsidRPr="0028465D">
        <w:rPr>
          <w:rFonts w:ascii="Narkisim" w:hAnsi="Narkisim"/>
          <w:rtl/>
        </w:rPr>
        <w:t xml:space="preserve"> דייקו כדברי התור"פ (הו' בסמוך) דסברת המקשן דקנה 'בגזילו'. וכו"ע מודו דגזלן ששינה משלם כשעת הגזילה. והתרצן תי' דאיכא מ"ד (לעיל צד.) דשינוי קונה. אף במי שאינו גזלן].</w:t>
      </w:r>
    </w:p>
  </w:footnote>
  <w:footnote w:id="1211">
    <w:p w14:paraId="1F769E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ולאו מעביר על דעת מיקרי אלא גזלן גמור מיקרי.</w:t>
      </w:r>
    </w:p>
  </w:footnote>
  <w:footnote w:id="1212">
    <w:p w14:paraId="24B2D53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ריטב"א</w:t>
      </w:r>
      <w:r w:rsidRPr="0028465D">
        <w:rPr>
          <w:rFonts w:ascii="Narkisim" w:hAnsi="Narkisim"/>
          <w:rtl/>
        </w:rPr>
        <w:t xml:space="preserve"> כת' דה"ק דשאני התם שעשה שינוי גמור, הראוי לקנות לו כגזלן גמור המכוון לגזול. וכה"ג נחשב כגזלן לר' מאיר מפני שהעביר על דעת בעלים, ואע"ג שלא נתכוון לגזול. [דבגמ' (שם) אי' שאני התם דקניא בשינוי מעשה. והריטב"א נדחק דה"ק שאני התם שנעשית גזלן, כיון דעשה דבר שנחשב קנין אצל גזלן].</w:t>
      </w:r>
    </w:p>
  </w:footnote>
  <w:footnote w:id="1213">
    <w:p w14:paraId="7BA9EA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סברת המקשן דהוכיח דקנה משום מעביר על דעת בעה"ב, דאי לא קני להתחייב באונסיה, אף משום שינוי לא קני. דשינוי אינו קונה בדבר שאינו שלו. [והמקשן והתרצן נח' בסברא זו].</w:t>
      </w:r>
    </w:p>
  </w:footnote>
  <w:footnote w:id="1214">
    <w:p w14:paraId="409FD72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י"ל דידו על התחתונה מדינא, ומגדרי מזיק. וכן לכאורה דעת תוס'.</w:t>
      </w:r>
    </w:p>
  </w:footnote>
  <w:footnote w:id="1215">
    <w:p w14:paraId="4F0E333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ותוס' הק' דסברת ר' יהודה איפכא מר' מאיר גבי שבח ע"ג גזילה. עי"ש. [ועוה"ק </w:t>
      </w:r>
      <w:r w:rsidRPr="0028465D">
        <w:rPr>
          <w:rFonts w:ascii="Narkisim" w:hAnsi="Narkisim"/>
          <w:b/>
          <w:bCs/>
          <w:rtl/>
        </w:rPr>
        <w:t>תוס</w:t>
      </w:r>
      <w:r w:rsidRPr="0028465D">
        <w:rPr>
          <w:rFonts w:ascii="Narkisim" w:hAnsi="Narkisim"/>
          <w:rtl/>
        </w:rPr>
        <w:t>' דהגמ' (לעיל צג:) הו"ל להביא דר' יהודה סבר דשינוי אינו קונה].</w:t>
      </w:r>
    </w:p>
  </w:footnote>
  <w:footnote w:id="1216">
    <w:p w14:paraId="6ECF66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(בשיטמ"ק) פי' דר' יהודה סבר כיון שלא אמר בפירוש שנתכוון לגזול, אלא בשוגג בא מעשה לידו לא קנאו בשעת צביעה.</w:t>
      </w:r>
    </w:p>
  </w:footnote>
  <w:footnote w:id="1217">
    <w:p w14:paraId="25AF305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מבואר בדעת רש"י דאף ר' יהודה סבר דמדינא קנה בשינוי. אלא דהוה קנס.</w:t>
      </w:r>
    </w:p>
  </w:footnote>
  <w:footnote w:id="1218">
    <w:p w14:paraId="4CDD214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b/>
          <w:bCs/>
          <w:rtl/>
        </w:rPr>
        <w:t>תוס</w:t>
      </w:r>
      <w:r w:rsidRPr="0028465D">
        <w:rPr>
          <w:rFonts w:ascii="Narkisim" w:hAnsi="Narkisim"/>
          <w:rtl/>
        </w:rPr>
        <w:t>' (שם) פי' דאף באופן שמהדין היה נראה שיהנה, תקנו חכמים לחייבו. דאין לו ליהנות מממון חבירו שלא מדעתו.</w:t>
      </w:r>
    </w:p>
  </w:footnote>
  <w:footnote w:id="1219">
    <w:p w14:paraId="5A52DE8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רש"י</w:t>
      </w:r>
      <w:r w:rsidRPr="0028465D">
        <w:rPr>
          <w:rFonts w:ascii="Narkisim" w:hAnsi="Narkisim"/>
          <w:rtl/>
        </w:rPr>
        <w:t xml:space="preserve"> (ב"מ קיז:) ושכר טרחו כשכיר יום, ולא מה שראוי בקבלנות דהוי טפי.</w:t>
      </w:r>
    </w:p>
  </w:footnote>
  <w:footnote w:id="1220">
    <w:p w14:paraId="382F1E2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תוס' ר"פ</w:t>
      </w:r>
      <w:r w:rsidRPr="0028465D">
        <w:rPr>
          <w:rFonts w:ascii="Narkisim" w:hAnsi="Narkisim"/>
          <w:rtl/>
        </w:rPr>
        <w:t xml:space="preserve"> נקט כוונת רש"י דאינו נוטל שכר פעולתו כלל. והק' דגבי נותן לחרש עצים לבנות ליכא יציאה נוספת. וכת' דיש לדחות דמתקלקלים כלי אומנתו במלאכתו. וה</w:t>
      </w:r>
      <w:r w:rsidRPr="0028465D">
        <w:rPr>
          <w:rFonts w:ascii="Narkisim" w:hAnsi="Narkisim"/>
          <w:b/>
          <w:bCs/>
          <w:rtl/>
        </w:rPr>
        <w:t>תור"פ</w:t>
      </w:r>
      <w:r w:rsidRPr="0028465D">
        <w:rPr>
          <w:rFonts w:ascii="Narkisim" w:hAnsi="Narkisim"/>
          <w:rtl/>
        </w:rPr>
        <w:t xml:space="preserve"> חלק דיציאה היינו השכירות כפי שעולה שכיר יום.</w:t>
      </w:r>
    </w:p>
  </w:footnote>
  <w:footnote w:id="1221">
    <w:p w14:paraId="02A3D05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ומדברי </w:t>
      </w:r>
      <w:r w:rsidRPr="0028465D">
        <w:rPr>
          <w:rFonts w:ascii="Narkisim" w:hAnsi="Narkisim"/>
          <w:b/>
          <w:bCs/>
          <w:rtl/>
        </w:rPr>
        <w:t>ה"ה</w:t>
      </w:r>
      <w:r w:rsidRPr="0028465D">
        <w:rPr>
          <w:rFonts w:ascii="Narkisim" w:hAnsi="Narkisim"/>
          <w:rtl/>
        </w:rPr>
        <w:t xml:space="preserve"> משמע דגרס כן להדיא בדברי רש"י [ונראה שהביא מדברי רש"י (ד"ה לצבוע), אך תימה דהתם קאי לר' יהודה דקנה בשינוי].</w:t>
      </w:r>
    </w:p>
  </w:footnote>
  <w:footnote w:id="1222">
    <w:p w14:paraId="617BCF0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[דהרמב"ם פסק דאין אומן קונה בשבח כלי]. ומשמע דלמ"ד אומן קונה בשבח כלי בעל הצמר יכול לומר לבעל הצבע שיקחנו, ויתן לו דמים על צמרו. וצ"ב דאף למ"ד אומן קונה בשבח כלי אינו רשאי לעכבו אצלו, ובעה"ב אינו יכול לומר לו טול (ע' מש"כ לעיל צח:). וע"ע או"ש (שם) מש"כ בזה.</w:t>
      </w:r>
    </w:p>
    <w:p w14:paraId="65C309D4"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או"ש</w:t>
      </w:r>
      <w:r w:rsidRPr="0028465D">
        <w:rPr>
          <w:rFonts w:ascii="Narkisim" w:hAnsi="Narkisim"/>
          <w:rtl/>
        </w:rPr>
        <w:t xml:space="preserve"> כת' דזה כוונת הראב"ד להשיג על הטעם דתלי באומן קונה בשבח כלי, ולא על הדין. והאו"ש ביאר [קו' הראב"ד] דהכא כיון דשינה לא הוה האומן קבלן דנימא שקנה בשבח כלי, אלא הכא נוטל הוצאה כדין שכיר יום בעלמא וכיורד שלא ברשות. א"כ ל"ש אומן קונה.</w:t>
      </w:r>
    </w:p>
  </w:footnote>
  <w:footnote w:id="1223">
    <w:p w14:paraId="065CEE4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ה"ה</w:t>
      </w:r>
      <w:r w:rsidRPr="0028465D">
        <w:rPr>
          <w:rFonts w:ascii="Narkisim" w:hAnsi="Narkisim"/>
          <w:rtl/>
        </w:rPr>
        <w:t xml:space="preserve"> נדחק דהראב"ד מודה לדברי הרמב"ם, וכוונתו דפשיטא.</w:t>
      </w:r>
    </w:p>
  </w:footnote>
  <w:footnote w:id="1224">
    <w:p w14:paraId="362DA84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דהוה תקנה שתקנו לטובתו, דקנסו את הגזלן. וכת' דדעת הרמב"ם דתקנו לשניהם שלא יקנה.</w:t>
      </w:r>
    </w:p>
  </w:footnote>
  <w:footnote w:id="1225">
    <w:p w14:paraId="109CA1A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אבה"א</w:t>
      </w:r>
      <w:r w:rsidRPr="0028465D">
        <w:rPr>
          <w:rFonts w:ascii="Narkisim" w:hAnsi="Narkisim"/>
          <w:rtl/>
        </w:rPr>
        <w:t xml:space="preserve"> (שם) כת' דכוונת הראב"ד דבעל הצמר יכול לומר לו טול צבעיך [ע"י צפון], או שלם על הצמר. עי"ש.</w:t>
      </w:r>
    </w:p>
  </w:footnote>
  <w:footnote w:id="1226">
    <w:p w14:paraId="63F1530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ומש"כ רש"י 'אם ירצה' היינו שסגי לשלם כך. ולא תלי כאן ברצון.</w:t>
      </w:r>
    </w:p>
  </w:footnote>
  <w:footnote w:id="1227">
    <w:p w14:paraId="3C0C61C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והביא דכ"כ </w:t>
      </w:r>
      <w:r w:rsidRPr="0028465D">
        <w:rPr>
          <w:rFonts w:ascii="Narkisim" w:hAnsi="Narkisim"/>
          <w:b/>
          <w:bCs/>
          <w:rtl/>
        </w:rPr>
        <w:t>רש"י</w:t>
      </w:r>
      <w:r w:rsidRPr="0028465D">
        <w:rPr>
          <w:rFonts w:ascii="Narkisim" w:hAnsi="Narkisim"/>
          <w:rtl/>
        </w:rPr>
        <w:t xml:space="preserve"> (לעיל ד"ה נותן לו) גבי צבעו כאור, נותן לצבע את היציאה ולא שכר שלם. וע"ע רש"ש.</w:t>
      </w:r>
    </w:p>
  </w:footnote>
  <w:footnote w:id="1228">
    <w:p w14:paraId="42100EB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א"כ האיך סגי ליה בשכרו, הרי שינה וירד ע"ד להשביח טפי. א"כ נימא דיש לו בזה הוצאות. [ואפשר דכיון דפסק עמו תחילה לאו כל כמיניה לתבוע טפי, אפי' ששינה ועשה באופן אחר].</w:t>
      </w:r>
    </w:p>
  </w:footnote>
  <w:footnote w:id="1229">
    <w:p w14:paraId="7D128E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וקצת משמע דבא לפרש דברי השו"ע, ולא לחלוק. והש"ך כת' דכיון דאינו מפורש כ"כ בדברי הרמב"ם והשו"ע להיפך קבע דבריו כמפרש. אבל העיקר דשאר ראשונים פליגי.</w:t>
      </w:r>
    </w:p>
  </w:footnote>
  <w:footnote w:id="1230">
    <w:p w14:paraId="4BE257A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נמוק"י</w:t>
      </w:r>
      <w:r w:rsidRPr="0028465D">
        <w:rPr>
          <w:rFonts w:ascii="Narkisim" w:hAnsi="Narkisim"/>
          <w:rtl/>
        </w:rPr>
        <w:t xml:space="preserve"> שנראה מתוך הירושלמי שמה שהיה הצמר עתיד להשביח את צבעו הוא בכלל הקרן של בעה"ב, ואין הפועל נוטל יציאתו אלא מה שהוא יותר על השבח שהיה הצמר ראוי להשביח משום קנסא. והביא דהרא"ה חולק דכל שבח שיש בו עכשיו שמין, אבל לא שבח שהיה משביח אלו צבעו כעין מה שאמר לו בעל הבית. ובירושלמי אמר בענין אחר.</w:t>
      </w:r>
    </w:p>
  </w:footnote>
  <w:footnote w:id="1231">
    <w:p w14:paraId="454A9F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דעיקר סברת הירושלמי משום שיש לו זכות בצמר שישביח. ומש"ה היכא דנתייקר הול"ל דשלו נתייקר. [ועד"ז השיג הש"ך (שם ה בסוגריים) עמש"כ הסמ"ע ודרישה (כדברי השיטמ"ק)].</w:t>
      </w:r>
    </w:p>
  </w:footnote>
  <w:footnote w:id="1232">
    <w:p w14:paraId="5AC7849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דהוה מניעת רווח. ולכאורה כוונתו דהאומן חייב עצמו לסיים מלאכתו, ונעשה אחראי כלפי זה.</w:t>
      </w:r>
    </w:p>
  </w:footnote>
  <w:footnote w:id="1233">
    <w:p w14:paraId="33355E6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וא"כ עדיף מיורד, ולא גרוע מיורד.</w:t>
      </w:r>
    </w:p>
  </w:footnote>
  <w:footnote w:id="1234">
    <w:p w14:paraId="21738A4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הג' אשר"י</w:t>
      </w:r>
      <w:r w:rsidRPr="0028465D">
        <w:rPr>
          <w:rFonts w:ascii="Narkisim" w:hAnsi="Narkisim"/>
          <w:rtl/>
        </w:rPr>
        <w:t xml:space="preserve"> כת' דהאומן צריך להוציא ה' לשכירים ליום. [ומשמע דכוונתו שצבע ע"י פועלים, ומש"ה הוה יציאה]. ו</w:t>
      </w:r>
      <w:r w:rsidRPr="0028465D">
        <w:rPr>
          <w:rFonts w:ascii="Narkisim" w:hAnsi="Narkisim"/>
          <w:b/>
          <w:bCs/>
          <w:rtl/>
        </w:rPr>
        <w:t>תוס' שאנץ</w:t>
      </w:r>
      <w:r w:rsidRPr="0028465D">
        <w:rPr>
          <w:rFonts w:ascii="Narkisim" w:hAnsi="Narkisim"/>
          <w:rtl/>
        </w:rPr>
        <w:t xml:space="preserve"> הוסיף דאף שצבע בעצמו, שקבע שכרו יותר כדרך קבלנים שמרויחים יותר משכר פעולת ימיהם. ואילו שכרו כשכיר יום הוה בכלל הוצאה. [ע' מש"כ בדברי רש"י במשנה].</w:t>
      </w:r>
    </w:p>
  </w:footnote>
  <w:footnote w:id="1235">
    <w:p w14:paraId="688DB9F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ודברי הירושלמי את אובדית דידך ה' שהיה לך להרויח, ואנא לא אובדית דידי ה' מנים שהיה לי להרויח. והתוס' שאנץ כת' דגם פירוש זה דחוק, ואינו אלא דברי נביאות. וע"ע ש"ך.</w:t>
      </w:r>
    </w:p>
  </w:footnote>
  <w:footnote w:id="1236">
    <w:p w14:paraId="2023F43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ובהג' אשר"י כת' דהמותר יחלוקו לפי הקרן. ולכאורה משמע לפי יחס. וה</w:t>
      </w:r>
      <w:r w:rsidRPr="0028465D">
        <w:rPr>
          <w:rFonts w:ascii="Narkisim" w:hAnsi="Narkisim"/>
          <w:b/>
          <w:bCs/>
          <w:rtl/>
        </w:rPr>
        <w:t>פ"ח</w:t>
      </w:r>
      <w:r w:rsidRPr="0028465D">
        <w:rPr>
          <w:rFonts w:ascii="Narkisim" w:hAnsi="Narkisim"/>
          <w:rtl/>
        </w:rPr>
        <w:t xml:space="preserve"> (נ) מחקו, וכן היא מוקף בסוגריים בהג' אשר"י.</w:t>
      </w:r>
    </w:p>
  </w:footnote>
  <w:footnote w:id="1237">
    <w:p w14:paraId="1E5D11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דכסא וכסא כעור הוה אותו שם. ואף דנתן לו עצים, ועשה שינוי לעשות מהם כסא. מ"מ כיון דנתן לו רשות לבנות כסא לא נחשב שינוי, אלא במה שעשאו כעור.</w:t>
      </w:r>
    </w:p>
  </w:footnote>
  <w:footnote w:id="1238">
    <w:p w14:paraId="736565C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עד שיחזיר הבגד לבעלים או שישלם לו שכרו, ויקנו הסמנין בקנין כסף [וביאר דל"ש בזה חשש נשרפו חטיך בעלייה]. ועפ"ז כת' דיכול לקדש בו אשה.</w:t>
      </w:r>
    </w:p>
  </w:footnote>
  <w:footnote w:id="1239">
    <w:p w14:paraId="13FEC6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 דאי' (לעיל צט.) דהקדיחו בשעת נפילה, דאי לאחר נפילה חייב [למ"ד אין אומן קונה בשבח כלי], קאי למ"ד אין שבח סמנין ע"ג צמר. ומש"ה זכה בעל הצמר בשבח. [והשער"י הביא דכמה קדמונים נקטו דהך תי' קיימא למסקנא].</w:t>
      </w:r>
    </w:p>
  </w:footnote>
  <w:footnote w:id="1240">
    <w:p w14:paraId="300B7D8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דאי"צ מעשה קנין להקנות הצבע לבעל הבגד, אלא ע"י שביטל הצבע לצמר נעשה חלק ממנו, ואין לך קנין גדול מזה.</w:t>
      </w:r>
    </w:p>
  </w:footnote>
  <w:footnote w:id="1241">
    <w:p w14:paraId="43DB64E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ולענין הסמנין והצבע לא הוה שינוי החוזר.</w:t>
      </w:r>
    </w:p>
  </w:footnote>
  <w:footnote w:id="1242">
    <w:p w14:paraId="52BBE3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רמב"ם</w:t>
      </w:r>
      <w:r w:rsidRPr="0028465D">
        <w:rPr>
          <w:rFonts w:ascii="Narkisim" w:hAnsi="Narkisim"/>
          <w:rtl/>
        </w:rPr>
        <w:t xml:space="preserve"> (גזילה ג י) הביא ע"ד אוקימתא זו. אך כת' דמשלם לו דמי מה שהפסיד בצמר, ואינו מחשב לו שבח סמנין שע"ג הצמר, ואם תפש הניזק דמי מה שחסרו מן הסמנין אין מוציאין מידו. וצ"ב. וה</w:t>
      </w:r>
      <w:r w:rsidRPr="0028465D">
        <w:rPr>
          <w:rFonts w:ascii="Narkisim" w:hAnsi="Narkisim"/>
          <w:b/>
          <w:bCs/>
          <w:rtl/>
        </w:rPr>
        <w:t>ראב"ד</w:t>
      </w:r>
      <w:r w:rsidRPr="0028465D">
        <w:rPr>
          <w:rFonts w:ascii="Narkisim" w:hAnsi="Narkisim"/>
          <w:rtl/>
        </w:rPr>
        <w:t xml:space="preserve"> ביאר דבריו כגון שהצבע והשבח יחד אינו שווה אלא דמי הצמר. וצ"ל דאינו משלם לו מה שהפסיד בסמנין, ומחשב לו שבח סמנין שע"ג הצמר. ואם תפס הניזק דמי מה שחסרו מן הסמנין אין מוציאין מידו. [דלצד דיש שבח סמנין ע"ג צמר סגי שצמרו משובח. ולצד דאין שבח סמנים חייב לשלם דמי הסמנים. והוה ספק ומהני תפיסה].</w:t>
      </w:r>
    </w:p>
  </w:footnote>
  <w:footnote w:id="1243">
    <w:p w14:paraId="0D207FB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רמ"ה </w:t>
      </w:r>
      <w:r w:rsidRPr="0028465D">
        <w:rPr>
          <w:rFonts w:ascii="Narkisim" w:hAnsi="Narkisim"/>
          <w:rtl/>
        </w:rPr>
        <w:t>(בתחילת דבריו) כתב דגזל סמנין ושרינהו, קנה בשינוי ומשלם כשעת הגזילה. והעמיד דכל סוגיין איירי בסמנין שרויין.</w:t>
      </w:r>
    </w:p>
    <w:p w14:paraId="32D0ED7E" w14:textId="77777777" w:rsidR="00FB51BD" w:rsidRPr="0028465D" w:rsidRDefault="00000000" w:rsidP="0028465D">
      <w:pPr>
        <w:pStyle w:val="Footnote"/>
        <w:bidi/>
        <w:rPr>
          <w:rFonts w:ascii="Narkisim" w:hAnsi="Narkisim"/>
        </w:rPr>
      </w:pPr>
      <w:r w:rsidRPr="0028465D">
        <w:rPr>
          <w:rFonts w:ascii="Narkisim" w:hAnsi="Narkisim"/>
          <w:rtl/>
        </w:rPr>
        <w:tab/>
        <w:t>וצ"ב א"כ באיזה שינוי קאי הכא דאין לך שינוי גדול מזה, האם אפ"ה יש שינוי בסמנים שנכנסו לצמר [וכקו' הפנ"י], או דקאי מצד השינוי בצמר [וכקו' האו"ש]. ועיל"פ דהק' למ"ד אין שבח סמנין בצמר, א"כ ודאי הוה שינוי [ע"ד קו' הפנ"י]. וע' הערה הבא.</w:t>
      </w:r>
    </w:p>
  </w:footnote>
  <w:footnote w:id="1244">
    <w:p w14:paraId="1433DC5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דקו' למ"ד אין שבח סמנים, דמודה היכא דהוקר. וצ"ב אמאי לא הקשה בהוזל, ולמ"ד יש שבח סמנים [ובזה ל"מ התי']. ולכאורה כוונתו דדוקא למ"ד אין שבח סמנים הוה שינוי. [ואפ"ה מהני לשלם בצמר הצבוע, ואף דהסמנין אינם בעין למ"ד חזותא לאו מילתא. וצ"ע].</w:t>
      </w:r>
    </w:p>
  </w:footnote>
  <w:footnote w:id="1245">
    <w:p w14:paraId="24986F6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וכיון שנשתנה הנגזל אינו יכול לומר גזילה דידי בעינא.</w:t>
      </w:r>
    </w:p>
  </w:footnote>
  <w:footnote w:id="1246">
    <w:p w14:paraId="06F5FFE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והיכא דאיקר ניהליה ושווה כשעת הגזילה יכול להחזיר, אף שיש בו שינוי. {ויל"ד א"כ אף היכא דגזל סמנין ושרינהו. ובפשוטו משמע בדבריו דבסוגיין לא קאי לצד זה כלל. ויש לדחות דנקט הכי משום מסקנת הגמ', בהוזל למ"ד יש שבח סמנים. ועי"ל בשינוי גמור אף לרמ"ה הוה חפץ אחר, ולא מצי אמר הרי שלך לפניך}.</w:t>
      </w:r>
    </w:p>
  </w:footnote>
  <w:footnote w:id="1247">
    <w:p w14:paraId="26664F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צ"ב דא"כ אף גזל סמנין ודקינהו ותרנהו, הרי הבעה"ב היה דעתו לכך. [והאו"ש כת' דוקא בסמנין שרויין, דאין להם קיום אחר, וזה קיום של סמנים השרויים לצבוע בהן. אבל מדברי ר' יונתן משמע דאף משום סברא בעלמא דבעה"ב עומד לכך מהני].</w:t>
      </w:r>
    </w:p>
  </w:footnote>
  <w:footnote w:id="1248">
    <w:p w14:paraId="3E06B4E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קצת משמע דנכלל בעיקר ההשבה.</w:t>
      </w:r>
    </w:p>
  </w:footnote>
  <w:footnote w:id="1249">
    <w:p w14:paraId="225601B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דאף דה</w:t>
      </w:r>
      <w:r w:rsidRPr="0028465D">
        <w:rPr>
          <w:rFonts w:ascii="Narkisim" w:hAnsi="Narkisim"/>
          <w:b/>
          <w:bCs/>
          <w:rtl/>
        </w:rPr>
        <w:t>שו"ע</w:t>
      </w:r>
      <w:r w:rsidRPr="0028465D">
        <w:rPr>
          <w:rFonts w:ascii="Narkisim" w:hAnsi="Narkisim"/>
          <w:rtl/>
        </w:rPr>
        <w:t xml:space="preserve"> (שסג י) הביא דין זה בגזלן, י"ל דאיירי בצבע שאפשר להעביר דלא הוה שינוי.</w:t>
      </w:r>
    </w:p>
  </w:footnote>
  <w:footnote w:id="1250">
    <w:p w14:paraId="588CAB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טור</w:t>
      </w:r>
      <w:r w:rsidRPr="0028465D">
        <w:rPr>
          <w:rFonts w:ascii="Narkisim" w:hAnsi="Narkisim"/>
          <w:rtl/>
        </w:rPr>
        <w:t xml:space="preserve"> (שם) כת' דהיכא דצבע בהם צמר של גזלן חייב לשלם דמי סמנים [ואפי' לא השביח את הצמר]. והסמ"ע ביאר דודאי לא ישיב צמר שלו בחינם. [אבל אילו היה חייב לו חוב מצד אחר, יוכל לתת לו את הצמר בפרעון, וממילא יחשב השבה על הסמנין]. ולדברי האו"ש כוונת הטור דאף אילו יתן לו צמר שלו לא מהני להחשב השבה הסמנין. דכיון שצבע בהם צמר של אחר ודאי קנה בשינוי.</w:t>
      </w:r>
    </w:p>
  </w:footnote>
  <w:footnote w:id="1251">
    <w:p w14:paraId="279BA45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לכאורה כוונתו דאף שיכול להשחיתו ולהעבירו מהבגד ע"י צפון, אינו רשאי לומר 'טול' אלא היכא דמחזירו למשביח.</w:t>
      </w:r>
    </w:p>
  </w:footnote>
  <w:footnote w:id="1252">
    <w:p w14:paraId="18FD68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ודוקא כשצבע צמר שלו, עי"ז הצבע עומד לשימוש שלו [אף שהוזל].</w:t>
      </w:r>
    </w:p>
  </w:footnote>
  <w:footnote w:id="1253">
    <w:p w14:paraId="4C98A24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(שפו ט) הק' ד</w:t>
      </w:r>
      <w:r w:rsidRPr="0028465D">
        <w:rPr>
          <w:rFonts w:ascii="Narkisim" w:hAnsi="Narkisim"/>
          <w:b/>
          <w:bCs/>
          <w:rtl/>
        </w:rPr>
        <w:t>תוס</w:t>
      </w:r>
      <w:r w:rsidRPr="0028465D">
        <w:rPr>
          <w:rFonts w:ascii="Narkisim" w:hAnsi="Narkisim"/>
          <w:rtl/>
        </w:rPr>
        <w:t>' (לעיל צח. ד"ה עכורין והרא"ש) כת' דאף במים צלולין במקום דלא מצי למשקלינהו חייב וכעכורים [דסברת מנח קמך הוה דוקא במקום שיכול ליטול אלא שצריך הוצאה]. א"כ ה"נ לא מצי למישקל. וצ"ע. וכת' דמדברי הנך ראשונים (בעה"מ, מלחמות ונמוק"י ועוד) מבואר דבכל אופן דחזי ליה יכול לומר הא מנך קמך.</w:t>
      </w:r>
    </w:p>
  </w:footnote>
  <w:footnote w:id="1254">
    <w:p w14:paraId="169755D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באופן שלא נתכוון להזיק וכדו', או שסבור שרוצה קוף צבוע י"ל דאין חיוב דינא דגרמי. (וע' לעיל ק.). ולדעת שא"ר י"ל דאיירי כה"ג.</w:t>
      </w:r>
    </w:p>
  </w:footnote>
  <w:footnote w:id="1255">
    <w:p w14:paraId="46C5DCB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מאירי</w:t>
      </w:r>
      <w:r w:rsidRPr="0028465D">
        <w:rPr>
          <w:rFonts w:ascii="Narkisim" w:hAnsi="Narkisim"/>
          <w:rtl/>
        </w:rPr>
        <w:t xml:space="preserve"> בשם </w:t>
      </w:r>
      <w:r w:rsidRPr="0028465D">
        <w:rPr>
          <w:rFonts w:ascii="Narkisim" w:hAnsi="Narkisim"/>
          <w:b/>
          <w:bCs/>
          <w:rtl/>
        </w:rPr>
        <w:t>חכמי</w:t>
      </w:r>
      <w:r w:rsidRPr="0028465D">
        <w:rPr>
          <w:rFonts w:ascii="Narkisim" w:hAnsi="Narkisim"/>
          <w:rtl/>
        </w:rPr>
        <w:t xml:space="preserve"> </w:t>
      </w:r>
      <w:r w:rsidRPr="0028465D">
        <w:rPr>
          <w:rFonts w:ascii="Narkisim" w:hAnsi="Narkisim"/>
          <w:b/>
          <w:bCs/>
          <w:rtl/>
        </w:rPr>
        <w:t>הדורות</w:t>
      </w:r>
      <w:r w:rsidRPr="0028465D">
        <w:rPr>
          <w:rFonts w:ascii="Narkisim" w:hAnsi="Narkisim"/>
          <w:rtl/>
        </w:rPr>
        <w:t xml:space="preserve"> </w:t>
      </w:r>
      <w:r w:rsidRPr="0028465D">
        <w:rPr>
          <w:rFonts w:ascii="Narkisim" w:hAnsi="Narkisim"/>
          <w:b/>
          <w:bCs/>
          <w:rtl/>
        </w:rPr>
        <w:t>שלפנינו</w:t>
      </w:r>
      <w:r w:rsidRPr="0028465D">
        <w:rPr>
          <w:rFonts w:ascii="Narkisim" w:hAnsi="Narkisim"/>
          <w:rtl/>
        </w:rPr>
        <w:t xml:space="preserve"> (לכאורה ההשלמה) דכל האוקימתות בסוגיין כמ"ד שלא דן דינא דגרמי וכגון שלא הגביה הסממנים, אלא שדחה הצמר לתוכן. [וקי"ל רק כדברי רבינא דנצבע מאליו]. אבל הביא דדעת </w:t>
      </w:r>
      <w:r w:rsidRPr="0028465D">
        <w:rPr>
          <w:rFonts w:ascii="Narkisim" w:hAnsi="Narkisim"/>
          <w:b/>
          <w:bCs/>
          <w:rtl/>
        </w:rPr>
        <w:t>גדולי הפוסקים</w:t>
      </w:r>
      <w:r w:rsidRPr="0028465D">
        <w:rPr>
          <w:rFonts w:ascii="Narkisim" w:hAnsi="Narkisim"/>
          <w:rtl/>
        </w:rPr>
        <w:t xml:space="preserve"> (הרי"ף) דהביאו לסוגיין [בתי' דזל ציבעא].</w:t>
      </w:r>
    </w:p>
    <w:p w14:paraId="2FB16C17"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מלחמות</w:t>
      </w:r>
      <w:r w:rsidRPr="0028465D">
        <w:rPr>
          <w:rFonts w:ascii="Narkisim" w:hAnsi="Narkisim"/>
          <w:rtl/>
        </w:rPr>
        <w:t xml:space="preserve"> כת' דמש"ה ה</w:t>
      </w:r>
      <w:r w:rsidRPr="0028465D">
        <w:rPr>
          <w:rFonts w:ascii="Narkisim" w:hAnsi="Narkisim"/>
          <w:b/>
          <w:bCs/>
          <w:rtl/>
        </w:rPr>
        <w:t>רי"ף</w:t>
      </w:r>
      <w:r w:rsidRPr="0028465D">
        <w:rPr>
          <w:rFonts w:ascii="Narkisim" w:hAnsi="Narkisim"/>
          <w:rtl/>
        </w:rPr>
        <w:t xml:space="preserve"> השמיט אוקימתא דצבע קוף, דקי"ל דחייב מדינא דגרמי. [וכן הרמב"ם השמיטו]. אבל קי"ל כתי' הא' דזל ציבעא, דאיירי דזל לאחר שצבעו [דבשעה שצבע לא הוה מזיק]. ומש"ה ליכא חיוב דינא דגרמי. וכ"כ ה</w:t>
      </w:r>
      <w:r w:rsidRPr="0028465D">
        <w:rPr>
          <w:rFonts w:ascii="Narkisim" w:hAnsi="Narkisim"/>
          <w:b/>
          <w:bCs/>
          <w:rtl/>
        </w:rPr>
        <w:t>ש"ך</w:t>
      </w:r>
      <w:r w:rsidRPr="0028465D">
        <w:rPr>
          <w:rFonts w:ascii="Narkisim" w:hAnsi="Narkisim"/>
          <w:rtl/>
        </w:rPr>
        <w:t xml:space="preserve"> (שסג טז), וכת' דאולי הנמוק"י הבין דאיירי שהוזל קודם שצבע בו, ומש"ה הוה מזיק בדינא דגרמי. [ואיירי שלא הוזלו הסמנים, אלא צמר צבוע].</w:t>
      </w:r>
    </w:p>
  </w:footnote>
  <w:footnote w:id="1256">
    <w:p w14:paraId="448C81C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פ</w:t>
      </w:r>
      <w:r w:rsidRPr="0028465D">
        <w:rPr>
          <w:rFonts w:ascii="Narkisim" w:hAnsi="Narkisim"/>
          <w:b/>
          <w:bCs/>
          <w:rtl/>
        </w:rPr>
        <w:t>רש"י</w:t>
      </w:r>
      <w:r w:rsidRPr="0028465D">
        <w:rPr>
          <w:rFonts w:ascii="Narkisim" w:hAnsi="Narkisim"/>
          <w:rtl/>
        </w:rPr>
        <w:t xml:space="preserve"> דאין כאן גזלן, אלא הקוף צבע. אבל ה</w:t>
      </w:r>
      <w:r w:rsidRPr="0028465D">
        <w:rPr>
          <w:rFonts w:ascii="Narkisim" w:hAnsi="Narkisim"/>
          <w:b/>
          <w:bCs/>
          <w:rtl/>
        </w:rPr>
        <w:t>ר"מ סרקסטה</w:t>
      </w:r>
      <w:r w:rsidRPr="0028465D">
        <w:rPr>
          <w:rFonts w:ascii="Narkisim" w:hAnsi="Narkisim"/>
          <w:rtl/>
        </w:rPr>
        <w:t xml:space="preserve"> (בשיטמ"ק) כת' דאף בגזילה, ובא הקוף וצבעו. ולמ"ד אין שבח סמנין הגזלן חייב לשלם. ולמ"ד יש שבח סמנין תובע מבעל הצמר. ומבואר מדבריו דהגזלן פטור, כיון דהצבע קיים ומנח קמך.</w:t>
      </w:r>
    </w:p>
    <w:p w14:paraId="5D5A82F5" w14:textId="77777777" w:rsidR="00FB51BD" w:rsidRPr="0028465D" w:rsidRDefault="00000000" w:rsidP="0028465D">
      <w:pPr>
        <w:pStyle w:val="Footnote"/>
        <w:bidi/>
        <w:rPr>
          <w:rFonts w:ascii="Narkisim" w:hAnsi="Narkisim"/>
        </w:rPr>
      </w:pPr>
      <w:r w:rsidRPr="0028465D">
        <w:rPr>
          <w:rFonts w:ascii="Narkisim" w:hAnsi="Narkisim"/>
          <w:rtl/>
        </w:rPr>
        <w:tab/>
        <w:t>[ועוד מבואר דאף השתא הוה ספק ואינו יכול להוציאו מהגזלן. וצ"ב דסוף סוף לא השיב לידו, ומתחייב לשלם].</w:t>
      </w:r>
    </w:p>
  </w:footnote>
  <w:footnote w:id="1257">
    <w:p w14:paraId="745ED38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דבגמ' לא נקטה כה"ג, דאי גזל צמר וצבעו קנאו בשינוי. ואף היכא דאפשר להעבירו ע"י צפון, אפ"ה יש מ"ד דאף שינוי החוזר קונה. וה</w:t>
      </w:r>
      <w:r w:rsidRPr="0028465D">
        <w:rPr>
          <w:rFonts w:ascii="Narkisim" w:hAnsi="Narkisim"/>
          <w:b/>
          <w:bCs/>
          <w:rtl/>
        </w:rPr>
        <w:t>ש"ך</w:t>
      </w:r>
      <w:r w:rsidRPr="0028465D">
        <w:rPr>
          <w:rFonts w:ascii="Narkisim" w:hAnsi="Narkisim"/>
          <w:rtl/>
        </w:rPr>
        <w:t xml:space="preserve"> (שסג יד) הק' דלדידן שינוי החוזר ל"ק. א"כ הו"ל לפוסקים לכתוב דין זה. [ועוד יל"ד דאפשר להעמיד שצבעו בלא קניני גזילה].</w:t>
      </w:r>
    </w:p>
  </w:footnote>
  <w:footnote w:id="1258">
    <w:p w14:paraId="74E6032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מחנ"א</w:t>
      </w:r>
      <w:r w:rsidRPr="0028465D">
        <w:rPr>
          <w:rFonts w:ascii="Narkisim" w:hAnsi="Narkisim"/>
          <w:rtl/>
        </w:rPr>
        <w:t xml:space="preserve"> הביא דכ"מ בתוס' (לקמן קב: ד"ה מי הודיעו).</w:t>
      </w:r>
    </w:p>
  </w:footnote>
  <w:footnote w:id="1259">
    <w:p w14:paraId="371343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בש"ך ד'יורד' הוה חיוב מחודש [ואף שהש"ך נקט כתי' הב' בתוס' דל"ש כאן חיוב נהנה דחזותא לאו מילתא, אפ"ה חייב מדין יורד].</w:t>
      </w:r>
    </w:p>
    <w:p w14:paraId="79220927"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תוס</w:t>
      </w:r>
      <w:r w:rsidRPr="0028465D">
        <w:rPr>
          <w:rFonts w:ascii="Narkisim" w:hAnsi="Narkisim"/>
          <w:rtl/>
        </w:rPr>
        <w:t>' (לעיל נח.) כת' דהיכא דמשביח נכסי חבירו, וכגון יורד לשדה חבירו לא דמי כלל למבריח ארי [שדנו באיזה אופן חייב מדין נהנה ובאיזה אופן פטור]. ו</w:t>
      </w:r>
      <w:r w:rsidRPr="0028465D">
        <w:rPr>
          <w:rFonts w:ascii="Narkisim" w:hAnsi="Narkisim"/>
          <w:b/>
          <w:bCs/>
          <w:rtl/>
        </w:rPr>
        <w:t>תוס</w:t>
      </w:r>
      <w:r w:rsidRPr="0028465D">
        <w:rPr>
          <w:rFonts w:ascii="Narkisim" w:hAnsi="Narkisim"/>
          <w:rtl/>
        </w:rPr>
        <w:t>' (כתובות קז:) ביארו דיורד איירי שהשבח בעין.</w:t>
      </w:r>
    </w:p>
  </w:footnote>
  <w:footnote w:id="1260">
    <w:p w14:paraId="29C61B8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ר"מ סרקסטה</w:t>
      </w:r>
      <w:r w:rsidRPr="0028465D">
        <w:rPr>
          <w:rFonts w:ascii="Narkisim" w:hAnsi="Narkisim"/>
          <w:rtl/>
        </w:rPr>
        <w:t xml:space="preserve"> (בשיטמ"ק) דאי אשבח צמרא משום צבעא מצי האיך לאפוקי מיניה דמי שבחא, כדין הצובע צמרו של חברו שלא מדעתו דשמין לו וידו על התחתונה.</w:t>
      </w:r>
    </w:p>
  </w:footnote>
  <w:footnote w:id="1261">
    <w:p w14:paraId="3019BA9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רא"ש</w:t>
      </w:r>
      <w:r w:rsidRPr="0028465D">
        <w:rPr>
          <w:rFonts w:ascii="Narkisim" w:hAnsi="Narkisim"/>
          <w:rtl/>
        </w:rPr>
        <w:t xml:space="preserve"> דדוקא כשגופו נהנה ע"י אחר, כההיא דבפרק אלו נערות. או ממונו נהנה מחבירו ע"י מעשה של ממונו, כמו אכלה מצידי הרחבה ונפלה לגינה אז משלמת מה שנהנה. אבל כשממונו נהנה ע"י אחר פטור.</w:t>
      </w:r>
    </w:p>
  </w:footnote>
  <w:footnote w:id="1262">
    <w:p w14:paraId="661727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דדין זה שממונו נהנה מממונו של אחר [שלא ע"י מעשה ממונו] הו"ל ספיקא דדינא.</w:t>
      </w:r>
    </w:p>
  </w:footnote>
  <w:footnote w:id="1263">
    <w:p w14:paraId="2164052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בסוגיה דהנאה הבאה לאדם בע"כ, דלר' שמעון דס"ל דבר שאין מתכוון מותר [בכל התורה], ה"נ דמותר. והר"ן (חולין צז., לב בדה"ר) כת' דבאיסור הנאה הותר אפי' פסיק רישא לר' שמעון.</w:t>
      </w:r>
    </w:p>
  </w:footnote>
  <w:footnote w:id="1264">
    <w:p w14:paraId="15271A7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והיכא דעשה השימוש שלא לכונת השתמשות לקבל תועלת תלי במח' ר' יהודה ור' שמעון (פסחים שם), דנח' אי אינו מתכוין נחשב מעשה.</w:t>
      </w:r>
    </w:p>
  </w:footnote>
  <w:footnote w:id="1265">
    <w:p w14:paraId="182E100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דהוה סברא, ויותר נראה דילפי' מקרא דאשר חטא מן הקודש ישלם [דחייב קרן מדין נהנה מההקדש, וחיוב קרן הוה גדר חיוב ממון]. {ויל"ד האם נחשב מלוה הכתובה בתורה. ובפשוטו נחשב החיוב מסברא, ולא נחשב כתוב בתורה}.</w:t>
      </w:r>
    </w:p>
  </w:footnote>
  <w:footnote w:id="1266">
    <w:p w14:paraId="3A29D87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וכמו גבי איסור דמתחייב בפגישת גופו בגוף דבר הנאסר. [דאמרי' דהמתעסק בחלבים ועריות חייב שכן נהנה].</w:t>
      </w:r>
    </w:p>
  </w:footnote>
  <w:footnote w:id="1267">
    <w:p w14:paraId="7262846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מחנ"א</w:t>
      </w:r>
      <w:r w:rsidRPr="0028465D">
        <w:rPr>
          <w:rFonts w:ascii="Narkisim" w:hAnsi="Narkisim"/>
          <w:rtl/>
        </w:rPr>
        <w:t xml:space="preserve"> כת' דנראה דאין חלוק בין מטי הנאה לגופו למטי הנאה לממונו, דחייב רק בהנאה דלא אפשר בלאו הכי או שהיה עומד לכך, וניחא ליה בהאי הנאה. וה"נ בסוגיין תלי אי בעל הצמר גילה דעתו שרוצה להוציא ולהשביח.</w:t>
      </w:r>
    </w:p>
    <w:p w14:paraId="487F4E12" w14:textId="77777777" w:rsidR="00FB51BD" w:rsidRPr="0028465D" w:rsidRDefault="00000000" w:rsidP="0028465D">
      <w:pPr>
        <w:pStyle w:val="Footnote"/>
        <w:bidi/>
        <w:rPr>
          <w:rFonts w:ascii="Narkisim" w:hAnsi="Narkisim"/>
        </w:rPr>
      </w:pPr>
      <w:r w:rsidRPr="0028465D">
        <w:rPr>
          <w:rFonts w:ascii="Narkisim" w:hAnsi="Narkisim"/>
          <w:rtl/>
        </w:rPr>
        <w:tab/>
        <w:t>ועוד כת' א"נ היכא דהגזלן צבע בו והשביח חייב דלא גרע מיורד לתוך שדה חבירו שלא ברשות, דאם השבח יתר על ההוצאה נותן לו כל ההוצאה, כיון דמתכוין להשביח לחברו בממונו. וציין לדברי הש"ך (הנ"ל). [דחיוב יורד לא תלי בגדרי חיוב נהנה].</w:t>
      </w:r>
    </w:p>
  </w:footnote>
  <w:footnote w:id="1268">
    <w:p w14:paraId="56E2E7C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דנתמעט מדכתיב 'זה', או משום דהוה ממון שאין לו תובעים.</w:t>
      </w:r>
    </w:p>
  </w:footnote>
  <w:footnote w:id="1269">
    <w:p w14:paraId="59E26B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(שם וגיטין מד.) דלקחו בית המלך גרנו [של טבל] בחובו, חייב לעשר, משום משתרשי ליה ממתנות כהונה.</w:t>
      </w:r>
    </w:p>
  </w:footnote>
  <w:footnote w:id="1270">
    <w:p w14:paraId="5E46B02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די"ל דאף בערלה אסור להנות במה שצמרו מעולה. ואף דחזותא לאו מילתא היא.</w:t>
      </w:r>
    </w:p>
  </w:footnote>
  <w:footnote w:id="1271">
    <w:p w14:paraId="58E0FE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דדוחק לומר דקושיית הגמ' רק משום דין ידלק (ע' בסמוך).</w:t>
      </w:r>
    </w:p>
  </w:footnote>
  <w:footnote w:id="1272">
    <w:p w14:paraId="4A80B97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וקו' התוס' (לעיל) דוקא לענין ממון, שקיבל מממון חבירו דצמרו מעולה. ויש חיוב נהנה מממון חבירו אף שכלה ממונו של חבירו.</w:t>
      </w:r>
    </w:p>
  </w:footnote>
  <w:footnote w:id="1273">
    <w:p w14:paraId="4757961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מבואר בתוס' דלולי קרא היה רשאי לצבוע. ע' בסמוך.</w:t>
      </w:r>
    </w:p>
  </w:footnote>
  <w:footnote w:id="1274">
    <w:p w14:paraId="0624FED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והעמיד דנח' הראשונים (ע' בסמוך בדברי התוס') האם רשאי לכתחילה לכלותו ע"ד להנות לאחר שיתכלה.</w:t>
      </w:r>
    </w:p>
  </w:footnote>
  <w:footnote w:id="1275">
    <w:p w14:paraId="545150D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מתחילת דבריו משמע דאף לאחר שצבע בו, צריך להוציא מממונו רווח ממון שמחמת האיסור ההנאה. [וכעין דין יוליך הנאה לים המלח]. אך בהמשך דבריו משמע דכוונתו רק דלכתחילה אינו רשאי לצבוע בו. דמעשה הצביעה הוה שימוש באיסור הנאה [והקשה ע"ד התוס', ע' בסמוך]. ודימה להא דאסור למכור איסורי הנאה, דמרבה ממונו מחמת איסור הנאה. [אלא שהדמים אינם נאסרין בדיעבד].</w:t>
      </w:r>
    </w:p>
  </w:footnote>
  <w:footnote w:id="1276">
    <w:p w14:paraId="4E969CD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אמרי' דכל רגע נהנה עכשיו מחמת הערלה שהיתה קיימת בעבר. דכשהאיסור אינו בעין כבר אינו נהנה מהחפץ].</w:t>
      </w:r>
    </w:p>
  </w:footnote>
  <w:footnote w:id="1277">
    <w:p w14:paraId="030CF84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וכדאיתא (לעיל צג:) דאפשר להעבירו ע"י צפון.</w:t>
      </w:r>
    </w:p>
  </w:footnote>
  <w:footnote w:id="1278">
    <w:p w14:paraId="239D401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שמאבד את הערלה שלא בדרך שריפה. וה</w:t>
      </w:r>
      <w:r w:rsidRPr="0028465D">
        <w:rPr>
          <w:rFonts w:ascii="Narkisim" w:hAnsi="Narkisim"/>
          <w:b/>
          <w:bCs/>
          <w:rtl/>
        </w:rPr>
        <w:t>צפנ"פ</w:t>
      </w:r>
      <w:r w:rsidRPr="0028465D">
        <w:rPr>
          <w:rFonts w:ascii="Narkisim" w:hAnsi="Narkisim"/>
          <w:rtl/>
        </w:rPr>
        <w:t xml:space="preserve"> (תנינא ע"ז ד ו) חידש דגדר שבח סמנין בצמר וחזותא מילתא דגוף הדבר נאסר. דגוף הדבר נאסר ולא מהני שום תיקון.</w:t>
      </w:r>
    </w:p>
  </w:footnote>
  <w:footnote w:id="1279">
    <w:p w14:paraId="62AF8D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ר"ש</w:t>
      </w:r>
      <w:r w:rsidRPr="0028465D">
        <w:rPr>
          <w:rFonts w:ascii="Narkisim" w:hAnsi="Narkisim"/>
          <w:rtl/>
        </w:rPr>
        <w:t xml:space="preserve"> (לתו"כ הו' בסמוך) גבי שביעית.</w:t>
      </w:r>
    </w:p>
  </w:footnote>
  <w:footnote w:id="1280">
    <w:p w14:paraId="03C95A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תי' דלא פסיקא ליה. דיש צבע שאינו עובר ע"י צפון, וכגון קלא אילן (כדלעיל צג:).</w:t>
      </w:r>
    </w:p>
  </w:footnote>
  <w:footnote w:id="1281">
    <w:p w14:paraId="5EB2688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וכ"פ ה</w:t>
      </w:r>
      <w:r w:rsidRPr="0028465D">
        <w:rPr>
          <w:rFonts w:ascii="Narkisim" w:hAnsi="Narkisim"/>
          <w:b/>
          <w:bCs/>
          <w:rtl/>
        </w:rPr>
        <w:t>רמב"ם</w:t>
      </w:r>
      <w:r w:rsidRPr="0028465D">
        <w:rPr>
          <w:rFonts w:ascii="Narkisim" w:hAnsi="Narkisim"/>
          <w:rtl/>
        </w:rPr>
        <w:t xml:space="preserve"> (גזילה ג י) דאי תפס ניזק לא מפקינן.</w:t>
      </w:r>
    </w:p>
  </w:footnote>
  <w:footnote w:id="1282">
    <w:p w14:paraId="7D5FE2F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בסוף דבריו כת' דאף עבודה זרה יש לאסור, כיון דכתיב בה 'והיית חרם', אין להקל יותר באיסור הנאת ע"ז יותר מערלה ושביעית.</w:t>
      </w:r>
    </w:p>
  </w:footnote>
  <w:footnote w:id="1283">
    <w:p w14:paraId="62942B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דן בגמ' (בע"ב).</w:t>
      </w:r>
    </w:p>
  </w:footnote>
  <w:footnote w:id="1284">
    <w:p w14:paraId="69455B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לדברי הראב"ד דיש חילוק בין ממון לאיסור, א"כ לענין איסור נפשט דמילתא היא.</w:t>
      </w:r>
    </w:p>
  </w:footnote>
  <w:footnote w:id="1285">
    <w:p w14:paraId="24C227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והר"ן דן למ"ד (פסחים כז.) דיש שבח עצים בפת, דעי"ז נחשב שהוא בעין ולא מהני זה וזה גורם. אך שוב דחה דשבח עצים בפת הוה דוקא באופן שהעצי האיסור לבד ניכר. ומש"ה אין להתיר הפת מטעם זה וזה גורם. [ולא משום דנחשב בעין].</w:t>
      </w:r>
    </w:p>
  </w:footnote>
  <w:footnote w:id="1286">
    <w:p w14:paraId="47784B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ואין להתירה בשני גורמים.</w:t>
      </w:r>
    </w:p>
  </w:footnote>
  <w:footnote w:id="1287">
    <w:p w14:paraId="6CF51D7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בר"ן דיש חילוק בין גדר חזותא מילתא [דנחשב בעין], לגדר הנאה הנראה לעינים דילפי' מ'וערלתם' [דהוה גדר נגרם מהאיסור]. אבל תוס' (ד"ה ולא וי"ל דאיכא למילף מהכא) מבואר דלמ"ד חזותא מילתא ילפי' לה מערלה. וע"כ דבערלה ילפי' דהוה בעין.</w:t>
      </w:r>
    </w:p>
  </w:footnote>
  <w:footnote w:id="1288">
    <w:p w14:paraId="1277CE9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ב</w:t>
      </w:r>
      <w:r w:rsidRPr="0028465D">
        <w:rPr>
          <w:rFonts w:ascii="Narkisim" w:hAnsi="Narkisim"/>
          <w:b/>
          <w:bCs/>
          <w:rtl/>
        </w:rPr>
        <w:t>שו"ת הר"ן</w:t>
      </w:r>
      <w:r w:rsidRPr="0028465D">
        <w:rPr>
          <w:rFonts w:ascii="Narkisim" w:hAnsi="Narkisim"/>
          <w:rtl/>
        </w:rPr>
        <w:t xml:space="preserve"> דנקט כן, ומש"ה מותר בזה וזה גורם [אף בצובע ביין נסך דאורייתא]. וה</w:t>
      </w:r>
      <w:r w:rsidRPr="0028465D">
        <w:rPr>
          <w:rFonts w:ascii="Narkisim" w:hAnsi="Narkisim"/>
          <w:b/>
          <w:bCs/>
          <w:rtl/>
        </w:rPr>
        <w:t>פר"ח</w:t>
      </w:r>
      <w:r w:rsidRPr="0028465D">
        <w:rPr>
          <w:rFonts w:ascii="Narkisim" w:hAnsi="Narkisim"/>
          <w:rtl/>
        </w:rPr>
        <w:t xml:space="preserve"> (קב ה) תמה דע"פ מש"כ הר"ן הוה ספק אי חזותא מילתא ויש כאן גוף האיסור, ולא איפשיטא, וספק דאורייתא לחומרא. ורק לצד דלאו מילתא יש להתיר זה וזה גורם [ורק בסתם יינם דרבנן אפשר להקל מספק].</w:t>
      </w:r>
    </w:p>
  </w:footnote>
  <w:footnote w:id="1289">
    <w:p w14:paraId="193C926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שער"י</w:t>
      </w:r>
      <w:r w:rsidRPr="0028465D">
        <w:rPr>
          <w:rFonts w:ascii="Narkisim" w:hAnsi="Narkisim"/>
          <w:rtl/>
        </w:rPr>
        <w:t xml:space="preserve"> (ג כה ד"ה אבל מדברי התוס') העמיד דנח' הראשונים בכעי"ז באופנים שמותר משום זה וזה גורם, אי רשאי לעשות לכתחילה. וביאר דכל האיסור משום שנהנה ממנו אח"כ, ואין איסור לכלות האיסו"ה כדי שיהנה בגרמתו.</w:t>
      </w:r>
    </w:p>
  </w:footnote>
  <w:footnote w:id="1290">
    <w:p w14:paraId="43C856D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הביא עד"ז דאסור למכור איסור הנאה, אף שאם עבר ומכר ונהנה מהם וקיבל דמים הדמים וחליפין מותרין. ה"נ נימא בצביעה. [אך פי' הרא"ש (נדרים מז) משמע דיש צד דמותר למכור ולהחליף לכתחילה. ואכמ"ל].</w:t>
      </w:r>
    </w:p>
  </w:footnote>
  <w:footnote w:id="1291">
    <w:p w14:paraId="77B7B05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הנאה שבגופו, שלא ימכרם או שלא יסוך מן השמן של ערלה או לעשות מהן רטייה על מכתו.</w:t>
      </w:r>
    </w:p>
  </w:footnote>
  <w:footnote w:id="1292">
    <w:p w14:paraId="5CF51C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אף דילפי' לאסור אור הנר, שבשעה שדולק שמן של ערלה קיים ומכחו הוא דולק.</w:t>
      </w:r>
    </w:p>
  </w:footnote>
  <w:footnote w:id="1293">
    <w:p w14:paraId="4241F0C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דה"פ דלא יצבע בהן, דלא יהנה מציבען. ואל תפרש לא יצבע כמי לא יהנה.</w:t>
      </w:r>
    </w:p>
  </w:footnote>
  <w:footnote w:id="1294">
    <w:p w14:paraId="76BE8B6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י"ל דשאני תרומה דאינו רשאי לעשות כילוי אף בלא הנאה, וקמ"ל דכילוי כזה רשאי לעשות [משא"כ ערלה ושאר איסור הנאה דרשאי לאבדם בלא שימוש]. {והביאו דנח' הראשונים האם רשאי לכלות תרומה טמאה בלא הנאתו, וי"ל דדעת תוס' דשרי}. אך אפשר דקודם דגלי קרא דתרומה טמאה ניתן להסיקה תחת תבשילו, א"כ עמד לאיבוד, והוה כשאר איסור הנאה.</w:t>
      </w:r>
    </w:p>
    <w:p w14:paraId="06F80150" w14:textId="77777777" w:rsidR="00FB51BD" w:rsidRPr="0028465D" w:rsidRDefault="00000000" w:rsidP="0028465D">
      <w:pPr>
        <w:pStyle w:val="Footnote"/>
        <w:bidi/>
        <w:rPr>
          <w:rFonts w:ascii="Narkisim" w:hAnsi="Narkisim"/>
        </w:rPr>
      </w:pPr>
      <w:r w:rsidRPr="0028465D">
        <w:rPr>
          <w:rFonts w:ascii="Narkisim" w:hAnsi="Narkisim"/>
          <w:rtl/>
        </w:rPr>
        <w:tab/>
        <w:t>{אך ילה"ק דנימא דמש"ה איצטריך קרא לגלות שניתן להסיקה תחת תבשילו, ואף זה הוה שימוש של כהן ואסור לזרים. [ומש"ה איצטריך למעט (פסחים לג.) תתן לו, ולא לאורו]. אך נח' ה</w:t>
      </w:r>
      <w:r w:rsidRPr="0028465D">
        <w:rPr>
          <w:rFonts w:ascii="Narkisim" w:hAnsi="Narkisim"/>
          <w:b/>
          <w:bCs/>
          <w:rtl/>
        </w:rPr>
        <w:t>ראשונים</w:t>
      </w:r>
      <w:r w:rsidRPr="0028465D">
        <w:rPr>
          <w:rFonts w:ascii="Narkisim" w:hAnsi="Narkisim"/>
          <w:rtl/>
        </w:rPr>
        <w:t xml:space="preserve"> (ע' תוס' יבמות סו: והר"ש תרומות יא ט ומשנ"ל תרומות ב יד) האם מדאורייתא אסור לזר להדליק שמן תרומה, האם הנאת כילוי אסור מדאורייתא}.</w:t>
      </w:r>
    </w:p>
  </w:footnote>
  <w:footnote w:id="1295">
    <w:p w14:paraId="735701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 ממעשר הקל [דאסור לבער בטומאה], איכא למיפרך מה למעשר שכן הד"ס ט"ב (כדפריך יבמות עד:).</w:t>
      </w:r>
    </w:p>
  </w:footnote>
  <w:footnote w:id="1296">
    <w:p w14:paraId="6BDD8D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(בסמוך) כת' דלאו דוקא תאנים ורימונים, דהיוצא מהם מותר. [ואפשר דהקו' בסמוך הוה ע"ד ר"ת, ולא על גוף דברי הגמ'].</w:t>
      </w:r>
    </w:p>
  </w:footnote>
  <w:footnote w:id="1297">
    <w:p w14:paraId="2D940D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 לענין ברכה, שמברך שהכל נהיה בדברו. ובגמ' (ברכות לח. גבי דובשא דתמרי) מדמה דין ברכות לדין זיעה דיוצא משאר מינים של תרומה להתחייב בקרן וחומש.</w:t>
      </w:r>
    </w:p>
  </w:footnote>
  <w:footnote w:id="1298">
    <w:p w14:paraId="23E78E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דה</w:t>
      </w:r>
      <w:r w:rsidRPr="0028465D">
        <w:rPr>
          <w:rFonts w:ascii="Narkisim" w:hAnsi="Narkisim"/>
          <w:b/>
          <w:bCs/>
          <w:rtl/>
        </w:rPr>
        <w:t>ב"י</w:t>
      </w:r>
      <w:r w:rsidRPr="0028465D">
        <w:rPr>
          <w:rFonts w:ascii="Narkisim" w:hAnsi="Narkisim"/>
          <w:rtl/>
        </w:rPr>
        <w:t xml:space="preserve"> (שו"ע שם) כת' דאפי' שראן במים בלא בישל. וע"ע פוסקים.</w:t>
      </w:r>
    </w:p>
  </w:footnote>
  <w:footnote w:id="1299">
    <w:p w14:paraId="0553787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מנח"ח</w:t>
      </w:r>
      <w:r w:rsidRPr="0028465D">
        <w:rPr>
          <w:rFonts w:ascii="Narkisim" w:hAnsi="Narkisim"/>
          <w:rtl/>
        </w:rPr>
        <w:t xml:space="preserve"> (רמו א) כבר עמד בזה דתוס' דידן סותר קצת לתוס' פסחים.</w:t>
      </w:r>
    </w:p>
    <w:p w14:paraId="6E40E8CF" w14:textId="77777777" w:rsidR="00FB51BD" w:rsidRPr="0028465D" w:rsidRDefault="00000000" w:rsidP="0028465D">
      <w:pPr>
        <w:pStyle w:val="Footnote"/>
        <w:bidi/>
        <w:rPr>
          <w:rFonts w:ascii="Narkisim" w:hAnsi="Narkisim"/>
        </w:rPr>
      </w:pPr>
      <w:r w:rsidRPr="0028465D">
        <w:rPr>
          <w:rFonts w:ascii="Narkisim" w:hAnsi="Narkisim"/>
          <w:rtl/>
        </w:rPr>
        <w:tab/>
        <w:t xml:space="preserve">אך </w:t>
      </w:r>
      <w:r w:rsidRPr="0028465D">
        <w:rPr>
          <w:rFonts w:ascii="Narkisim" w:hAnsi="Narkisim"/>
          <w:b/>
          <w:bCs/>
          <w:rtl/>
        </w:rPr>
        <w:t>תוס'</w:t>
      </w:r>
      <w:r w:rsidRPr="0028465D">
        <w:rPr>
          <w:rFonts w:ascii="Narkisim" w:hAnsi="Narkisim"/>
          <w:rtl/>
        </w:rPr>
        <w:t xml:space="preserve"> (פסחים) הק' מ"ש זיעת פירות מטעם כעיקר. ויש שתי' דזה כוונת תוס' דידן דלולי קרא היה אסור משום טעם כעיקר. ואינו לוקה על האיסור לצבוע בשומר וקליפי ערלה דהוה כדין טעם כעיקר. ובזה ילפי' שאר מינים מביכורים דהוה זיעה בעלמא, ואינו חייב אפי' משום טעם כעיקר. ואילו </w:t>
      </w:r>
      <w:r w:rsidRPr="0028465D">
        <w:rPr>
          <w:rFonts w:ascii="Narkisim" w:hAnsi="Narkisim"/>
          <w:b/>
          <w:bCs/>
          <w:rtl/>
        </w:rPr>
        <w:t>תוס</w:t>
      </w:r>
      <w:r w:rsidRPr="0028465D">
        <w:rPr>
          <w:rFonts w:ascii="Narkisim" w:hAnsi="Narkisim"/>
          <w:rtl/>
        </w:rPr>
        <w:t>' (פסחים) קאי לענין הא דמשקין היוצאין מזיתים וענבים יש להם גדר 'משקה' וחייבין עליו, וזה ילפי' מהיקש דביכורים להחמיר. [וקצת דוחק בדברי התוס' שם].</w:t>
      </w:r>
    </w:p>
  </w:footnote>
  <w:footnote w:id="1300">
    <w:p w14:paraId="4B3031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אי' במשנה (שביעית ח ט) דעור שסכו בשמן של שביעית, ר"א אומר ידלק וחכמים אומרים יאכל כנגדו. [כיון דאינו בעין]. ובפשוטו משמע דהכא אף רבנן מודו דידלק.</w:t>
      </w:r>
    </w:p>
    <w:p w14:paraId="12F7498E"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קוב"ש</w:t>
      </w:r>
      <w:r w:rsidRPr="0028465D">
        <w:rPr>
          <w:rFonts w:ascii="Narkisim" w:hAnsi="Narkisim"/>
          <w:rtl/>
        </w:rPr>
        <w:t xml:space="preserve"> (קמט) הביא דהרמב"ם השמיט דין זה דבגד שצבע ישרף, וביאר דס"ל דקאי כר"א דידלק, ואנן קי"ל דרבנן. וכן בשו"ת </w:t>
      </w:r>
      <w:r w:rsidRPr="0028465D">
        <w:rPr>
          <w:rFonts w:ascii="Narkisim" w:hAnsi="Narkisim"/>
          <w:b/>
          <w:bCs/>
          <w:rtl/>
        </w:rPr>
        <w:t>שיבת ציון</w:t>
      </w:r>
      <w:r w:rsidRPr="0028465D">
        <w:rPr>
          <w:rFonts w:ascii="Narkisim" w:hAnsi="Narkisim"/>
          <w:rtl/>
        </w:rPr>
        <w:t xml:space="preserve"> (ב) דן דהוה מח' התנאים בדיני ביעור. [וצ"ב דבפירות בעין ל"מ יאכל כנגדן. ומבואר בסוגיין דהוה משום חזותא מילתא או משום גזיה"כ. וע"ע חזו"א ערלה ט טו].</w:t>
      </w:r>
    </w:p>
  </w:footnote>
  <w:footnote w:id="1301">
    <w:p w14:paraId="33CD8FD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הק' דהו"ל לתנא לאשמועינן שיפקיר ויוציא מביתו קודם זמן הביעור.</w:t>
      </w:r>
    </w:p>
  </w:footnote>
  <w:footnote w:id="1302">
    <w:p w14:paraId="70153C3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היכא דנבלע כולו, וע"י כיבוס יוצא פחות מרביעית לא אמרי' דמה שבלוע מצטרף.</w:t>
      </w:r>
    </w:p>
  </w:footnote>
  <w:footnote w:id="1303">
    <w:p w14:paraId="79B3305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הרי"ף וכו', אבל דעת הראב"ד (הו' לעיל) דילפי' שאר איסורא מערלה.</w:t>
      </w:r>
    </w:p>
  </w:footnote>
  <w:footnote w:id="1304">
    <w:p w14:paraId="6A5356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ולתי' הא' בתוס' גרסי' ד'רבה' הכריע דלאו מילתא היא, ואילו רבא (כאן) דן דחזותא מילתא היא.</w:t>
      </w:r>
    </w:p>
  </w:footnote>
  <w:footnote w:id="1305">
    <w:p w14:paraId="1A31CE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דבמשנה (כלים ט ה) אי' דחרסים שנשתמש בהם זב ובלעו משקין, והוסק התנור ויצא המשקין טמא. ודעת ר' יוחנן דוקא הוסק. אבל לדעת ר"ל ה"מ לטומאת משקין [טומאה קלה], אבל טומאה חמורה מטמא בעודו בלוע.</w:t>
      </w:r>
    </w:p>
  </w:footnote>
  <w:footnote w:id="1306">
    <w:p w14:paraId="03D348F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כגון ע"י צפון או ע"י היסק התנור. [אבל היכא דיוצא ע"י כיבוס טמא אף לר' יוחנן]. ורב פפא (במסקנא שם) פי' דנח' היכא דיכול לצאת אלא דלא הקפיד להוציאו.</w:t>
      </w:r>
    </w:p>
  </w:footnote>
  <w:footnote w:id="1307">
    <w:p w14:paraId="5BA2544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הביאו דעד"ז מבואר בדעת ה</w:t>
      </w:r>
      <w:r w:rsidRPr="0028465D">
        <w:rPr>
          <w:rFonts w:ascii="Narkisim" w:hAnsi="Narkisim"/>
          <w:b/>
          <w:bCs/>
          <w:rtl/>
        </w:rPr>
        <w:t>רמב"ם</w:t>
      </w:r>
      <w:r w:rsidRPr="0028465D">
        <w:rPr>
          <w:rFonts w:ascii="Narkisim" w:hAnsi="Narkisim"/>
          <w:rtl/>
        </w:rPr>
        <w:t xml:space="preserve"> (טומ"מ ד יא) שהביא הך משנה סתם, ולא פי' דאיירי בדם תבוסה דרבנן. ע"כ משום דקי"ל כר' יוחנן (וכמ"ש הרמב"ם כלים יד ו).</w:t>
      </w:r>
    </w:p>
  </w:footnote>
  <w:footnote w:id="1308">
    <w:p w14:paraId="7D8875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והר"ש ביאר דר' יוחנן מחלק בין חזותא דניחא ליה לבין חזותא דלא חייש בה. דגבי ערלה דניחא ליה כאילו היא בעין, אבל היכא דלא חייש בה בטל.</w:t>
      </w:r>
    </w:p>
  </w:footnote>
  <w:footnote w:id="1309">
    <w:p w14:paraId="77180D3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דכיון דקי"ל כר' יוחנן לגבי ר"ל משמע דנקטינן לה הכי, והביא דה</w:t>
      </w:r>
      <w:r w:rsidRPr="0028465D">
        <w:rPr>
          <w:rFonts w:ascii="Narkisim" w:hAnsi="Narkisim"/>
          <w:b/>
          <w:bCs/>
          <w:rtl/>
        </w:rPr>
        <w:t>רמב"ם</w:t>
      </w:r>
      <w:r w:rsidRPr="0028465D">
        <w:rPr>
          <w:rFonts w:ascii="Narkisim" w:hAnsi="Narkisim"/>
          <w:rtl/>
        </w:rPr>
        <w:t xml:space="preserve"> (טומ"מ ד יא) פסק כן דרביעית דם מן המת ממש. ותמה דכל ה</w:t>
      </w:r>
      <w:r w:rsidRPr="0028465D">
        <w:rPr>
          <w:rFonts w:ascii="Narkisim" w:hAnsi="Narkisim"/>
          <w:b/>
          <w:bCs/>
          <w:rtl/>
        </w:rPr>
        <w:t>ראשונים</w:t>
      </w:r>
      <w:r w:rsidRPr="0028465D">
        <w:rPr>
          <w:rFonts w:ascii="Narkisim" w:hAnsi="Narkisim"/>
          <w:rtl/>
        </w:rPr>
        <w:t xml:space="preserve"> (וגם הרמב"ם) נקטו דהוה בעיא דלא איפשיטא אי חזותא מילתא. [וכת' דלא נתחוור פסקו בעיני, אלא שדעתו רחבה מדעתנו].</w:t>
      </w:r>
    </w:p>
  </w:footnote>
  <w:footnote w:id="1310">
    <w:p w14:paraId="70BF27C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והגר"ח האריך לדון עפ"ז באופן דסופו לצאת [ואכמ"ל].</w:t>
      </w:r>
    </w:p>
  </w:footnote>
  <w:footnote w:id="1311">
    <w:p w14:paraId="7065FD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דבכל התורה ליכא דין גזיה"כ דבלוע, וע"כ דהוה סברא ולא דין טומאה בלוע.</w:t>
      </w:r>
    </w:p>
  </w:footnote>
  <w:footnote w:id="1312">
    <w:p w14:paraId="13C642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וכן </w:t>
      </w:r>
      <w:r w:rsidRPr="0028465D">
        <w:rPr>
          <w:rFonts w:ascii="Narkisim" w:hAnsi="Narkisim"/>
          <w:b/>
          <w:bCs/>
          <w:rtl/>
        </w:rPr>
        <w:t>רש"י</w:t>
      </w:r>
      <w:r w:rsidRPr="0028465D">
        <w:rPr>
          <w:rFonts w:ascii="Narkisim" w:hAnsi="Narkisim"/>
          <w:rtl/>
        </w:rPr>
        <w:t xml:space="preserve"> (נדה סב:) פי' דם תבוסה כרבנן.</w:t>
      </w:r>
    </w:p>
  </w:footnote>
  <w:footnote w:id="1313">
    <w:p w14:paraId="37ECE0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ובברייתא אי' ספק רובו בחייו ומיעוטו במותו או רובו במותו. פרש"י לרבותא, דאף אילו רובו מחיים גזרו [כיון דלא ידעינן].</w:t>
      </w:r>
    </w:p>
  </w:footnote>
  <w:footnote w:id="1314">
    <w:p w14:paraId="155DF1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רש"ש </w:t>
      </w:r>
      <w:r w:rsidRPr="0028465D">
        <w:rPr>
          <w:rFonts w:ascii="Narkisim" w:hAnsi="Narkisim"/>
          <w:rtl/>
        </w:rPr>
        <w:t>(בסוגריים) פקפק בזה [דק"ו פריכא היא], דשמא תקנו דוקא כשודאי יש בו מיעוט דם לאחר מיתה. ואילו רש"י כאן איירי ספק כולו מחיים. וי"ל דרבנן ס"ל דלא תקנו כה"ג.</w:t>
      </w:r>
    </w:p>
  </w:footnote>
  <w:footnote w:id="1315">
    <w:p w14:paraId="500C73F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רש"ש</w:t>
      </w:r>
      <w:r w:rsidRPr="0028465D">
        <w:rPr>
          <w:rFonts w:ascii="Narkisim" w:hAnsi="Narkisim"/>
          <w:rtl/>
        </w:rPr>
        <w:t xml:space="preserve"> הק' דבמשנה (טהרות ו א) אי' דהמסוכן ברה"י והוציאוהו לרה"ר כו' כשהוא ברה"י ספיקו טמא כשהוא ברה"ר ספיקו טהור. ולא אמרי' דתחילת הספק הוכרע ברה"י שהוא טמא.</w:t>
      </w:r>
    </w:p>
    <w:p w14:paraId="08C91AC8" w14:textId="77777777" w:rsidR="00FB51BD" w:rsidRPr="0028465D" w:rsidRDefault="00000000" w:rsidP="0028465D">
      <w:pPr>
        <w:pStyle w:val="Footnote"/>
        <w:bidi/>
        <w:rPr>
          <w:rFonts w:ascii="Narkisim" w:hAnsi="Narkisim"/>
        </w:rPr>
      </w:pPr>
      <w:r w:rsidRPr="0028465D">
        <w:rPr>
          <w:rFonts w:ascii="Narkisim" w:hAnsi="Narkisim"/>
          <w:rtl/>
        </w:rPr>
        <w:tab/>
        <w:t>והרש"ש דחה דהתם הוה ספק על כל רגע בפנ"ע אם חי או מת, ועדיין לא הוסר גם עתה הספק [דאף אי מעיקרא היה חי, שמא עכשיו מת]. אבל הכא עיקר הספק היה ברה"ר ועתה ודאי לא נתחדש בו דבר. ודמי לספק נגעו טהרות בשרץ ברה"ר דודאי דאפי' הכניסם אח"כ ברה"י נשארו בטהרתן. [וציין ל</w:t>
      </w:r>
      <w:r w:rsidRPr="0028465D">
        <w:rPr>
          <w:rFonts w:ascii="Narkisim" w:hAnsi="Narkisim"/>
          <w:b/>
          <w:bCs/>
          <w:rtl/>
        </w:rPr>
        <w:t>תוס'</w:t>
      </w:r>
      <w:r w:rsidRPr="0028465D">
        <w:rPr>
          <w:rFonts w:ascii="Narkisim" w:hAnsi="Narkisim"/>
          <w:rtl/>
        </w:rPr>
        <w:t xml:space="preserve"> (סוטה כח: ד"ה ברה"ר) דהמאבד ביום ועבר הלילה ספיקו טמא, דכיון שהיה בלילה ברה"י טמא אף שעכשיו ברה"ר].</w:t>
      </w:r>
    </w:p>
    <w:p w14:paraId="2615148B" w14:textId="77777777" w:rsidR="00FB51BD" w:rsidRPr="0028465D" w:rsidRDefault="00000000" w:rsidP="0028465D">
      <w:pPr>
        <w:pStyle w:val="Footnote"/>
        <w:bidi/>
        <w:rPr>
          <w:rFonts w:ascii="Narkisim" w:hAnsi="Narkisim"/>
        </w:rPr>
      </w:pPr>
      <w:r w:rsidRPr="0028465D">
        <w:rPr>
          <w:rFonts w:ascii="Narkisim" w:hAnsi="Narkisim"/>
          <w:rtl/>
        </w:rPr>
        <w:tab/>
        <w:t>ועוד יש שחילקו דספק טומאה ברה"ר הוה בגדר חזקת טהרה, וע"י שהוכרע מהני החזקה וליכא שוב ספק. ואילו ספק טומאה ברה"י לא הוה הכרעה בגוף הספק, אלא דין טומאה.</w:t>
      </w:r>
    </w:p>
  </w:footnote>
  <w:footnote w:id="1316">
    <w:p w14:paraId="11C1E0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כוונתו דאף זה בכלל גזירת דם תבוסה, וכיון דנתערב בדם החי טמא, כ"ש בדם מת אחר.</w:t>
      </w:r>
    </w:p>
  </w:footnote>
  <w:footnote w:id="1317">
    <w:p w14:paraId="55D15D9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ועוה"ק המאירי דמיני צובעים לא הוה מיני עצים כלל.</w:t>
      </w:r>
    </w:p>
  </w:footnote>
  <w:footnote w:id="1318">
    <w:p w14:paraId="5BFF484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ולשון 'עצים' היינו דבר שאינו ראוי לאכילה.</w:t>
      </w:r>
    </w:p>
  </w:footnote>
  <w:footnote w:id="1319">
    <w:p w14:paraId="6B85E7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וכן </w:t>
      </w:r>
      <w:r w:rsidRPr="0028465D">
        <w:rPr>
          <w:rFonts w:ascii="Narkisim" w:hAnsi="Narkisim"/>
          <w:b/>
          <w:bCs/>
          <w:rtl/>
        </w:rPr>
        <w:t>רש"י</w:t>
      </w:r>
      <w:r w:rsidRPr="0028465D">
        <w:rPr>
          <w:rFonts w:ascii="Narkisim" w:hAnsi="Narkisim"/>
          <w:rtl/>
        </w:rPr>
        <w:t xml:space="preserve"> (סוף הע"א ד"ה שביעית) כת' דבגד שצבעו בקליפי ערלה ישרף, דאסור לעשות סחורה בפירותיה.</w:t>
      </w:r>
    </w:p>
  </w:footnote>
  <w:footnote w:id="1320">
    <w:p w14:paraId="0B045E7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w:t>
      </w:r>
      <w:r w:rsidRPr="0028465D">
        <w:rPr>
          <w:rFonts w:ascii="Narkisim" w:hAnsi="Narkisim"/>
          <w:b/>
          <w:bCs/>
          <w:rtl/>
        </w:rPr>
        <w:t>רש"י</w:t>
      </w:r>
      <w:r w:rsidRPr="0028465D">
        <w:rPr>
          <w:rFonts w:ascii="Narkisim" w:hAnsi="Narkisim"/>
          <w:rtl/>
        </w:rPr>
        <w:t xml:space="preserve"> (סוכה לט.) כת' [דאין מוסרין דמי שביעית לע"ה] דהתורה אמרה לאכלה ולא לסחורה וכו' ולא שיעשה בהם סחורתו, להצניע לאחר השביעית ולהעשיר וכו'. ו</w:t>
      </w:r>
      <w:r w:rsidRPr="0028465D">
        <w:rPr>
          <w:rFonts w:ascii="Narkisim" w:hAnsi="Narkisim"/>
          <w:b/>
          <w:bCs/>
          <w:rtl/>
        </w:rPr>
        <w:t>רש"י</w:t>
      </w:r>
      <w:r w:rsidRPr="0028465D">
        <w:rPr>
          <w:rFonts w:ascii="Narkisim" w:hAnsi="Narkisim"/>
          <w:rtl/>
        </w:rPr>
        <w:t xml:space="preserve"> (סוכה מא.) כת' דאין לוקחין חלוק בדמי שביעית, דהתורה אמרה לאכלה בתוך הזמן ולא לסחורה, וזה מתקיים לשנה הבאה. ועוד ציין לרש"י (סנהדרין כו.).</w:t>
      </w:r>
    </w:p>
  </w:footnote>
  <w:footnote w:id="1321">
    <w:p w14:paraId="41A885F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והמשנה דצובע לעצמו איירי במיני צבעים דאין להם ביעור. וע"ע מקד"ד (שביעית כא).</w:t>
      </w:r>
    </w:p>
    <w:p w14:paraId="79276DC7"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ריטב"א</w:t>
      </w:r>
      <w:r w:rsidRPr="0028465D">
        <w:rPr>
          <w:rFonts w:ascii="Narkisim" w:hAnsi="Narkisim"/>
          <w:rtl/>
        </w:rPr>
        <w:t xml:space="preserve"> (סוכה לט.) כת' דמה שאמר הכתוב 'לאכלה' היינו להזהיר שיאכל הם או דמיהם בקדושת שביעית, ולא שיעשה מהם סחורה. וביאר דסחורה הוא דבר שאין קדושת שביעית נוהגת בהן, כגון בהמה טמאה עבדים וקרקעות ושאר מטלטלין שאין אלו מתבערין כדרך שפירות שביעית מתבערין. אבל למכור פירות שביעית בדמים הרשות בידו כמו שירצה, ובלבד שינהוג בדמים קדושת שביעית.</w:t>
      </w:r>
    </w:p>
  </w:footnote>
  <w:footnote w:id="1322">
    <w:p w14:paraId="78AB557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ב</w:t>
      </w:r>
      <w:r w:rsidRPr="0028465D">
        <w:rPr>
          <w:rFonts w:ascii="Narkisim" w:hAnsi="Narkisim"/>
          <w:b/>
          <w:bCs/>
          <w:rtl/>
        </w:rPr>
        <w:t>תורת זרעים</w:t>
      </w:r>
      <w:r w:rsidRPr="0028465D">
        <w:rPr>
          <w:rFonts w:ascii="Narkisim" w:hAnsi="Narkisim"/>
          <w:rtl/>
        </w:rPr>
        <w:t xml:space="preserve"> (ז א) הק' ד</w:t>
      </w:r>
      <w:r w:rsidRPr="0028465D">
        <w:rPr>
          <w:rFonts w:ascii="Narkisim" w:hAnsi="Narkisim"/>
          <w:b/>
          <w:bCs/>
          <w:rtl/>
        </w:rPr>
        <w:t>רש"י</w:t>
      </w:r>
      <w:r w:rsidRPr="0028465D">
        <w:rPr>
          <w:rFonts w:ascii="Narkisim" w:hAnsi="Narkisim"/>
          <w:rtl/>
        </w:rPr>
        <w:t xml:space="preserve"> (קב. ריש העמ') קאי אף למסקנא.</w:t>
      </w:r>
    </w:p>
  </w:footnote>
  <w:footnote w:id="1323">
    <w:p w14:paraId="5FFA9E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וכמ"ש ר"ח (הו' בתוס' בסמוך) דאף להתחמם כנגדו נחשב הנאתו וביעורו שווה.</w:t>
      </w:r>
    </w:p>
  </w:footnote>
  <w:footnote w:id="1324">
    <w:p w14:paraId="2CAEFA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שבשעת שריפתו מתבשל הקדירה. [משא"כ בתנור שהרגילות לאפות על הגחלים, לאחר שנגמר האש].</w:t>
      </w:r>
    </w:p>
    <w:p w14:paraId="4FD3BB3A" w14:textId="77777777" w:rsidR="00FB51BD" w:rsidRPr="0028465D" w:rsidRDefault="00000000" w:rsidP="0028465D">
      <w:pPr>
        <w:pStyle w:val="Footnote"/>
        <w:bidi/>
        <w:rPr>
          <w:rFonts w:ascii="Narkisim" w:hAnsi="Narkisim"/>
        </w:rPr>
      </w:pPr>
      <w:r w:rsidRPr="0028465D">
        <w:rPr>
          <w:rFonts w:ascii="Narkisim" w:hAnsi="Narkisim"/>
          <w:rtl/>
        </w:rPr>
        <w:tab/>
        <w:t xml:space="preserve">אמנם </w:t>
      </w:r>
      <w:r w:rsidRPr="0028465D">
        <w:rPr>
          <w:rFonts w:ascii="Narkisim" w:hAnsi="Narkisim"/>
          <w:b/>
          <w:bCs/>
          <w:rtl/>
        </w:rPr>
        <w:t>ר"ח</w:t>
      </w:r>
      <w:r w:rsidRPr="0028465D">
        <w:rPr>
          <w:rFonts w:ascii="Narkisim" w:hAnsi="Narkisim"/>
          <w:rtl/>
        </w:rPr>
        <w:t xml:space="preserve"> (סוכה מ.) כת' דאף תבשיל הוה הנאתו אחר ביעורו, דאין הפת נאפת ואין התבשיל מתבשלת אלא אחר שריפת עצים.</w:t>
      </w:r>
    </w:p>
  </w:footnote>
  <w:footnote w:id="1325">
    <w:p w14:paraId="08C28DF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תוס' רי"ד</w:t>
      </w:r>
      <w:r w:rsidRPr="0028465D">
        <w:rPr>
          <w:rFonts w:ascii="Narkisim" w:hAnsi="Narkisim"/>
          <w:rtl/>
        </w:rPr>
        <w:t>, וביאר דהא דנקיט לך עצים דמשחן דסתמייהו להאיר קיימו, אבל שאר העצים רובן להסקה קיימי, אף שמבשלין בהם.</w:t>
      </w:r>
    </w:p>
  </w:footnote>
  <w:footnote w:id="1326">
    <w:p w14:paraId="2ACE0E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יש לחלק דדוקא גבי צבע יש שבח בגוף הבגד, ומש"ה נחשב הנאה במה שנקלט הצבע. אבל במיני כבסים נקוי הבגד לא נחשב הנאה, אלא לבישת בגד נקי.</w:t>
      </w:r>
    </w:p>
  </w:footnote>
  <w:footnote w:id="1327">
    <w:p w14:paraId="3E15248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כת' ה</w:t>
      </w:r>
      <w:r w:rsidRPr="0028465D">
        <w:rPr>
          <w:rFonts w:ascii="Narkisim" w:hAnsi="Narkisim"/>
          <w:b/>
          <w:bCs/>
          <w:rtl/>
        </w:rPr>
        <w:t>כפו"ת</w:t>
      </w:r>
      <w:r w:rsidRPr="0028465D">
        <w:rPr>
          <w:rFonts w:ascii="Narkisim" w:hAnsi="Narkisim"/>
          <w:rtl/>
        </w:rPr>
        <w:t xml:space="preserve"> (סוכה מ.) דיסוד הנאתו וביעורן שווה משום דאל"כ נחשב הפסד פירות שביעית. וכן ה</w:t>
      </w:r>
      <w:r w:rsidRPr="0028465D">
        <w:rPr>
          <w:rFonts w:ascii="Narkisim" w:hAnsi="Narkisim"/>
          <w:b/>
          <w:bCs/>
          <w:rtl/>
        </w:rPr>
        <w:t>ר"ש</w:t>
      </w:r>
      <w:r w:rsidRPr="0028465D">
        <w:rPr>
          <w:rFonts w:ascii="Narkisim" w:hAnsi="Narkisim"/>
          <w:rtl/>
        </w:rPr>
        <w:t xml:space="preserve"> (שביעית ד ז) כת' דדרשי' לאכלה ולא להפסד, ומה"ט נתמעט אפקטויזין ומשרה וכביסה. [אך יש לדחות דלאחר שנתמעט היכא דלא הוה הנאה וביעור שווין, מש"ה נחשב הפסד].</w:t>
      </w:r>
    </w:p>
  </w:footnote>
  <w:footnote w:id="1328">
    <w:p w14:paraId="4C269B7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ולכאורה </w:t>
      </w:r>
      <w:r w:rsidRPr="0028465D">
        <w:rPr>
          <w:rFonts w:ascii="Narkisim" w:hAnsi="Narkisim"/>
          <w:b/>
          <w:bCs/>
          <w:rtl/>
        </w:rPr>
        <w:t>תוס</w:t>
      </w:r>
      <w:r w:rsidRPr="0028465D">
        <w:rPr>
          <w:rFonts w:ascii="Narkisim" w:hAnsi="Narkisim"/>
          <w:rtl/>
        </w:rPr>
        <w:t>' (כאן) ס"ל דילפי' לענין ערלה ושביעית דחזותא נחשב בעין. [וע"ע מש"כ בע"א].</w:t>
      </w:r>
    </w:p>
  </w:footnote>
  <w:footnote w:id="1329">
    <w:p w14:paraId="00280BD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w:t>
      </w:r>
      <w:r w:rsidRPr="0028465D">
        <w:rPr>
          <w:rFonts w:ascii="Narkisim" w:hAnsi="Narkisim"/>
          <w:rtl/>
        </w:rPr>
        <w:t xml:space="preserve"> (תרומות י ה בחד תי') כת' דעצי משחן דהנאתן וביעורן שווה יש להם קדושת שביעית. ותימה דהוה דלא כמסקנת סוגיין. ויש שפי' דאיירי שם במין מסויים שאינו עומד להסקה, אלא להדלקת נר.</w:t>
      </w:r>
    </w:p>
  </w:footnote>
  <w:footnote w:id="1330">
    <w:p w14:paraId="1B59F8A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לרש"י משחן לשון שמן, ולר"ח לשון חימום.</w:t>
      </w:r>
    </w:p>
  </w:footnote>
  <w:footnote w:id="1331">
    <w:p w14:paraId="65A4696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ריטב"א</w:t>
      </w:r>
      <w:r w:rsidRPr="0028465D">
        <w:rPr>
          <w:rFonts w:ascii="Narkisim" w:hAnsi="Narkisim"/>
          <w:rtl/>
        </w:rPr>
        <w:t xml:space="preserve"> (סוכה מ.) שהביא דברי ר"ח, וביאר תי' הגמ' סתם עצים להסקה הם עומדין. פי' ובתר רובא אזלינן ושרינן אפי' מיעוטי דקיימי למשחן, שלא חלק הכתוב בהם.</w:t>
      </w:r>
    </w:p>
  </w:footnote>
  <w:footnote w:id="1332">
    <w:p w14:paraId="6F6C2A4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והרשב"א הביא גירסת הראב"ד ועצים תנאי היא וכו'.</w:t>
      </w:r>
    </w:p>
  </w:footnote>
  <w:footnote w:id="1333">
    <w:p w14:paraId="239F80F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טרחתי מנעורי בכל צידי שיטת התלמוד לישבה כפי דבריהם, ואיני יכול. [והביא דבס' כת"י ר' גרשום בן יהודה הגירסא עצים להסקה תנאי].</w:t>
      </w:r>
    </w:p>
  </w:footnote>
  <w:footnote w:id="1334">
    <w:p w14:paraId="3922AD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אי דוקא כשליקטן להתחמם כנגדן. או אף בסתמא, דלא אזלי' בתר רוב כלל.</w:t>
      </w:r>
    </w:p>
  </w:footnote>
  <w:footnote w:id="1335">
    <w:p w14:paraId="0277AAD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וכיון דמהני לקולא, דלא חל קדושה במיני כבסים, מהני אף לחומרא דחל קדושת שביעית אעצים דמשחן.</w:t>
      </w:r>
    </w:p>
  </w:footnote>
  <w:footnote w:id="1336">
    <w:p w14:paraId="43E23E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כת' שאין פנים לפתרון רש"י, וציין דרש"י בסוכה גרס עצים להסקה תנאי הוא [ול"ג סתם].</w:t>
      </w:r>
    </w:p>
  </w:footnote>
  <w:footnote w:id="1337">
    <w:p w14:paraId="598FC42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ילפי' מקרא דרשאי לייחד למשרה וכבוסה [ועי"ז לא חל קדושת שביעית]. וצ"ב א"כ האיך ילפי' לעצים דמשחן [דחל קדושת שביעית], דבזה ליכא קרא.</w:t>
      </w:r>
    </w:p>
  </w:footnote>
  <w:footnote w:id="1338">
    <w:p w14:paraId="7B658EF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מאכל אדם שליקטן לבהמה רשאי להאכיל לבהמה. [ואף דל"מ מחשבת הלקיטה להפקיע ממנו קדושת שביעית, מהני שלא יחשב מיוחד לאדם, ולא נחשב הפסד כשמאכיל לבהמה]. {ולכאורה אף רבנן מודו במאכל בהמה כיון דהוה לאכלה. אמנם י"ל דלדעת רש"י קאי דוקא לר' יוסי דס"ל דמהני לקיטתו, ולא אמרי' דסתמא עומד לאכילה}.</w:t>
      </w:r>
    </w:p>
  </w:footnote>
  <w:footnote w:id="1339">
    <w:p w14:paraId="022AA8C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ובסוגיין קאי באופן שנתבער קודם. ולא איירי במיני כובסים דקיימי בעין עד שיכבסו בהם הבגדים. ודוקא בבורית ואהל פסק הרמב"ם (ע"פ הירושלמי) דיש בהם קדושת שביעית.</w:t>
      </w:r>
    </w:p>
  </w:footnote>
  <w:footnote w:id="1340">
    <w:p w14:paraId="39995D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הביא בשם </w:t>
      </w:r>
      <w:r w:rsidRPr="0028465D">
        <w:rPr>
          <w:rFonts w:ascii="Narkisim" w:hAnsi="Narkisim"/>
          <w:b/>
          <w:bCs/>
          <w:rtl/>
        </w:rPr>
        <w:t>ר"ח</w:t>
      </w:r>
      <w:r w:rsidRPr="0028465D">
        <w:rPr>
          <w:rFonts w:ascii="Narkisim" w:hAnsi="Narkisim"/>
          <w:rtl/>
        </w:rPr>
        <w:t xml:space="preserve"> דרבנן הוא דבעי הנאתן בשעת ביעורן, אבל ר' יוסי לא בעי. [ומבואר מדבריו דלפרש"י (כאן) לא נחלקו בזה. וצ"ב דאף לרש"י נח' גם בזה].</w:t>
      </w:r>
    </w:p>
  </w:footnote>
  <w:footnote w:id="1341">
    <w:p w14:paraId="4BB6A2C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ה</w:t>
      </w:r>
      <w:r w:rsidRPr="0028465D">
        <w:rPr>
          <w:rFonts w:ascii="Narkisim" w:hAnsi="Narkisim"/>
          <w:b/>
          <w:bCs/>
          <w:rtl/>
        </w:rPr>
        <w:t>חזו"א</w:t>
      </w:r>
      <w:r w:rsidRPr="0028465D">
        <w:rPr>
          <w:rFonts w:ascii="Narkisim" w:hAnsi="Narkisim"/>
          <w:rtl/>
        </w:rPr>
        <w:t xml:space="preserve"> (שביעית יג ח) כת' דעצים העומדים לבנין ולעשיית כלים יחשב הנאתו וביעורו שווין. עי"ש.</w:t>
      </w:r>
    </w:p>
  </w:footnote>
  <w:footnote w:id="1342">
    <w:p w14:paraId="388E7E4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דלרבנן לא מישתעי קרא אלא בפירות שהנאתן ובעורן שווה, דאיכא בהו לאכלה. ובהנהו קאסר בהו משרה וכביסה. אבל אין קדושה בעצים דהנאתן אחר בעורן, דבהנהו לא משתעי קרא.</w:t>
      </w:r>
    </w:p>
    <w:p w14:paraId="4D907F61" w14:textId="77777777" w:rsidR="00FB51BD" w:rsidRPr="0028465D" w:rsidRDefault="00000000" w:rsidP="0028465D">
      <w:pPr>
        <w:pStyle w:val="Footnote"/>
        <w:bidi/>
        <w:rPr>
          <w:rFonts w:ascii="Narkisim" w:hAnsi="Narkisim"/>
        </w:rPr>
      </w:pPr>
      <w:r w:rsidRPr="0028465D">
        <w:rPr>
          <w:rFonts w:ascii="Narkisim" w:hAnsi="Narkisim"/>
          <w:rtl/>
        </w:rPr>
        <w:tab/>
        <w:t>אבל לר' יוסי דלא דייק לאכלה מי שהנאתו ובעורו שווה א"כ קרא משתעי אפי' בעצים. דדומיא דאכילה הן, דשווין בכל אדם ומותר ליהנות מהן בתוך השביעית וחייב לבערן אחר השביעית. ולר' יוסי ה"ה כל עצים יש בהן קדושת שביעית. ועפ"ז אפשר לגרוס דאף עצים בעלמא תנאי היא. [וברייתא דעלי קנים ועלי גפנים כרבנן, דאילו לר' יוסי אפי' ליקטן לעצים יש בהן קדושת שביעית].</w:t>
      </w:r>
    </w:p>
  </w:footnote>
  <w:footnote w:id="1343">
    <w:p w14:paraId="3B738E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מבואר דתוס' הק' דוקא לאחר הביעור, דלר' יוסי עצי קדושת שביעית ניתנו להסקה, דשווה לכל אדם. אך יל"ד מתי זמן הביעור לעצים, דל"ש בהו כלה לחיה מן השדה דכל שעה קיימי אילנות שיש בתוכם חלק שיש בו קדושת שביעית. וטפי הו"ל לתוס' להק' האיך עצים מותרים לשימושים שאינם שווים לכל נפש.</w:t>
      </w:r>
    </w:p>
  </w:footnote>
  <w:footnote w:id="1344">
    <w:p w14:paraId="5B30505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דלביתו לא מקרי סחורה, כדאי' (שביעית ז ג) דמותר לצבוע לעצמו.</w:t>
      </w:r>
    </w:p>
  </w:footnote>
  <w:footnote w:id="1345">
    <w:p w14:paraId="6786543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אמאי איצטריך דהוה חיי נפש, דלכאורה אף הנאת האדם מותר.</w:t>
      </w:r>
    </w:p>
  </w:footnote>
  <w:footnote w:id="1346">
    <w:p w14:paraId="2759E0E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דר' יוסי ס"ל דכביסה הוה עינוי נפש וחיי נפש, משום דערבוביתא מביא לידי שעמום.</w:t>
      </w:r>
    </w:p>
  </w:footnote>
  <w:footnote w:id="1347">
    <w:p w14:paraId="3E15E1B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ועוה"ק תיפו"ל דקי"ל (יבמות מו:) ר' מאיר ור' יהודה הלכה כר' יהודה.</w:t>
      </w:r>
    </w:p>
  </w:footnote>
  <w:footnote w:id="1348">
    <w:p w14:paraId="68814DF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הוסיף דר' יוחנן דסבר הלכה כסתם משנה, מכל מקום בסתם ואח"כ מחלוקת מודה דאין הלכה כסתם.</w:t>
      </w:r>
    </w:p>
  </w:footnote>
  <w:footnote w:id="1349">
    <w:p w14:paraId="439831A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ואמוראי נינהו אליבא דרבי יוחנן (כדאי' חולין מג.).</w:t>
      </w:r>
    </w:p>
  </w:footnote>
  <w:footnote w:id="1350">
    <w:p w14:paraId="40B5AD5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הרמב"ן וריטב"א (ריש שבועות), והו' בהליכות עולם (ה ג). והיד מלאכי (כללי התלמוד שלח) הביא דכ"כ ר' שרירא גאון בתשובה דבבי דנזיקין כולהו חדא מסכתא נינהו. וכן הרמב"ם (בהקדמה לפיה"מ, הו' בתוי"ט ריש המסכת). [וע"ע מהרש"א ב"ב ב.].</w:t>
      </w:r>
    </w:p>
    <w:p w14:paraId="14C86629"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 xml:space="preserve">ס' שושנים לדוד </w:t>
      </w:r>
      <w:r w:rsidRPr="0028465D">
        <w:rPr>
          <w:rFonts w:ascii="Narkisim" w:hAnsi="Narkisim"/>
          <w:rtl/>
        </w:rPr>
        <w:t>(מנחות ב ה) כת' גבי מס' זבחים ומנחות דכולה שחיטת קדשים קיימא לן דחדא מסכתא היא. והאחרונים (יד מלאכי שם) תמהו דלא מצאנו כלל זה בשום מקום.</w:t>
      </w:r>
    </w:p>
  </w:footnote>
  <w:footnote w:id="1351">
    <w:p w14:paraId="6703EE2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ומש"ה הגמ' מיישבת סדר המסכתות.</w:t>
      </w:r>
    </w:p>
  </w:footnote>
  <w:footnote w:id="1352">
    <w:p w14:paraId="1CD48EB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כוונתם דהלשון פסיקתא וכי"מ. דאילו לפי' הא' דוקא היכא דמבואר בגמ' יש לנו לומר דהוה פסיקתא].</w:t>
      </w:r>
    </w:p>
  </w:footnote>
  <w:footnote w:id="1353">
    <w:p w14:paraId="217495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שדנו עפ"ז דאינו רשאי לעשות תנאי בדבר שאינו מחוייב בה ע"פ דין.</w:t>
      </w:r>
    </w:p>
  </w:footnote>
  <w:footnote w:id="1354">
    <w:p w14:paraId="1088888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שו"ת הר"ן</w:t>
      </w:r>
      <w:r w:rsidRPr="0028465D">
        <w:rPr>
          <w:rFonts w:ascii="Narkisim" w:hAnsi="Narkisim"/>
          <w:rtl/>
        </w:rPr>
        <w:t xml:space="preserve"> (עג הו' בב"י) הביא דתוס' נקטו דפחתו לו היינו שמתחייב באחריות הקרן. אבל ה</w:t>
      </w:r>
      <w:r w:rsidRPr="0028465D">
        <w:rPr>
          <w:rFonts w:ascii="Narkisim" w:hAnsi="Narkisim"/>
          <w:b/>
          <w:bCs/>
          <w:rtl/>
        </w:rPr>
        <w:t>מפרשים</w:t>
      </w:r>
      <w:r w:rsidRPr="0028465D">
        <w:rPr>
          <w:rFonts w:ascii="Narkisim" w:hAnsi="Narkisim"/>
          <w:rtl/>
        </w:rPr>
        <w:t xml:space="preserve"> (ע' בסמוך) נקטו דפחתו לו דברייתא היינו דידו על התחתונה להפסיד שכרו, וכר' יהודה במשנה דל"ק בשינוי. אף לא מצאנו דיתחייב בקרן.</w:t>
      </w:r>
    </w:p>
  </w:footnote>
  <w:footnote w:id="1355">
    <w:p w14:paraId="60EB19A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וקי"ל (ב"מ ע:) דהנותן מעות להתעסק, היכא דהוה באחריות המקבל יש בזה איסור ריבית. דע"י האחריות ברשותיה קיימא. [והיכא דהוה קצוצה הוה ריבית דאורייתא, אבל היכא שנותן כפי מה שמרוויח הוה איסור דרבנן. עי"ש תוס'. ותוס' דידן איירי כה"ג שנותן כפי הרווח].</w:t>
      </w:r>
    </w:p>
    <w:p w14:paraId="36432D39" w14:textId="77777777" w:rsidR="00FB51BD" w:rsidRPr="0028465D" w:rsidRDefault="00000000" w:rsidP="0028465D">
      <w:pPr>
        <w:pStyle w:val="Footnote"/>
        <w:bidi/>
        <w:rPr>
          <w:rFonts w:ascii="Narkisim" w:hAnsi="Narkisim"/>
        </w:rPr>
      </w:pPr>
      <w:r w:rsidRPr="0028465D">
        <w:rPr>
          <w:rFonts w:ascii="Narkisim" w:hAnsi="Narkisim"/>
          <w:rtl/>
        </w:rPr>
        <w:tab/>
        <w:t>ומבואר (שם סט. וע. ועוד) דכל שמקבל עליו צד אחריות אסור, דהוה קרוב לשכר ורחוק מהפסד.</w:t>
      </w:r>
    </w:p>
  </w:footnote>
  <w:footnote w:id="1356">
    <w:p w14:paraId="4A2AC79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דרכ"מ</w:t>
      </w:r>
      <w:r w:rsidRPr="0028465D">
        <w:rPr>
          <w:rFonts w:ascii="Narkisim" w:hAnsi="Narkisim"/>
          <w:rtl/>
        </w:rPr>
        <w:t xml:space="preserve"> (שם ד) הביא דר' ירוחם פליג דאסור לשנות. ואם התנה שרשאי לשנות, א"כ נעשה עי"ז הלוואה. ובשו"ת ה</w:t>
      </w:r>
      <w:r w:rsidRPr="0028465D">
        <w:rPr>
          <w:rFonts w:ascii="Narkisim" w:hAnsi="Narkisim"/>
          <w:b/>
          <w:bCs/>
          <w:rtl/>
        </w:rPr>
        <w:t>ר"ן</w:t>
      </w:r>
      <w:r w:rsidRPr="0028465D">
        <w:rPr>
          <w:rFonts w:ascii="Narkisim" w:hAnsi="Narkisim"/>
          <w:rtl/>
        </w:rPr>
        <w:t xml:space="preserve"> (עג הו' בב"י) כת' דאילו לא התנה כלל אסור לשנות [והוה איסור דאורייתא], אלא כיון דאמר אם תשנה יהא ברשותך נחשב שנתן לו רשות לשנות. ואף שהשינוי נעשה מדעתו של בעה"ב אינו רבית.</w:t>
      </w:r>
    </w:p>
  </w:footnote>
  <w:footnote w:id="1357">
    <w:p w14:paraId="6637A4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מדבריהם דהוכיחו דרשאי לשנות לכתחילה. דאת"ל דאסור לשנות, א"כ יש בזה קניני גזילה. [ולא אמרי' דאסור לכתחילה, אלא דאינו שינוי גמור. ויל"ד בזה].</w:t>
      </w:r>
    </w:p>
  </w:footnote>
  <w:footnote w:id="1358">
    <w:p w14:paraId="7FA3292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והמרדכי הביא דעיצה זו מהני רק כל זמן שמוציאם בסחורה וכדו', אבל היכא דאח"כ מוציא את המעות לעסקיו הוה שולח יד בפקדון והוה מלוה עליו, והוה רבית.</w:t>
      </w:r>
    </w:p>
  </w:footnote>
  <w:footnote w:id="1359">
    <w:p w14:paraId="316E4A8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דאילו עשה שליחותו הכל לבעל המעות, דידו כידו. אבל השתא ששינה הוא גרם הרווח. [יל"ד אי כוונתו ע"פ המשך הסוגיא דהיכא דשינה לא אמרי' דשליחותיה עבד].</w:t>
      </w:r>
    </w:p>
    <w:p w14:paraId="6F2D1D96"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רמ"ה</w:t>
      </w:r>
      <w:r w:rsidRPr="0028465D">
        <w:rPr>
          <w:rFonts w:ascii="Narkisim" w:hAnsi="Narkisim"/>
          <w:rtl/>
        </w:rPr>
        <w:t xml:space="preserve"> (בשיטמ"ק) הביא סברא זו וכ"ת כיון ששינה לאו יד בעה"ב. ודחה דר' יהודה ס"ל [וקי"ל כוותיה] דשינוי אינו קונה אלא בגזלן. הילכך אין חילוק בין שינה ללא שינה. [ויל"ד מהגמ' בסמוך. ואפשר דסמך אמש"כ דלית הילכתא כסברת מי הודיעו].</w:t>
      </w:r>
    </w:p>
  </w:footnote>
  <w:footnote w:id="1360">
    <w:p w14:paraId="30D504D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מרדכי</w:t>
      </w:r>
      <w:r w:rsidRPr="0028465D">
        <w:rPr>
          <w:rFonts w:ascii="Narkisim" w:hAnsi="Narkisim"/>
          <w:rtl/>
        </w:rPr>
        <w:t xml:space="preserve"> (קכד, קכה מדברי ראבי"ה תתקנז) דן עד"ז מי שהפקיד מעות אצל חבירו, והלוום לנכרי בריבית [באופן שלא היה לו רשות לזה]. והביא </w:t>
      </w:r>
      <w:r w:rsidRPr="0028465D">
        <w:rPr>
          <w:rFonts w:ascii="Narkisim" w:hAnsi="Narkisim"/>
          <w:b/>
          <w:bCs/>
          <w:rtl/>
        </w:rPr>
        <w:t>תשו' רב נחשון</w:t>
      </w:r>
      <w:r w:rsidRPr="0028465D">
        <w:rPr>
          <w:rFonts w:ascii="Narkisim" w:hAnsi="Narkisim"/>
          <w:rtl/>
        </w:rPr>
        <w:t xml:space="preserve"> גאון דהיכא שעבר ושלח בהן יד חייב באחריותן, ואם הרויח נותן מהן לו מחצית השכר. והביא דה</w:t>
      </w:r>
      <w:r w:rsidRPr="0028465D">
        <w:rPr>
          <w:rFonts w:ascii="Narkisim" w:hAnsi="Narkisim"/>
          <w:b/>
          <w:bCs/>
          <w:rtl/>
        </w:rPr>
        <w:t>רשב"ט</w:t>
      </w:r>
      <w:r w:rsidRPr="0028465D">
        <w:rPr>
          <w:rFonts w:ascii="Narkisim" w:hAnsi="Narkisim"/>
          <w:rtl/>
        </w:rPr>
        <w:t xml:space="preserve"> תמה דאי שלח בו יד הוה גזלן, ואמאי יתן לו מחצית הריוח. ונדחק ליישב דברי הגאון באופ"א. [ולכאורה י"ל דדעת הגאון דקי"ל כר' יהודה דאף ששינה לא קנה את המעות, ואפ"ה המעות למחצית שכר. וכדברי הרא"ה].</w:t>
      </w:r>
    </w:p>
  </w:footnote>
  <w:footnote w:id="1361">
    <w:p w14:paraId="7726B3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 דהיכא דהוסיפו לשליח בדבר שיש לו קיצבה [פ</w:t>
      </w:r>
      <w:r w:rsidRPr="0028465D">
        <w:rPr>
          <w:rFonts w:ascii="Narkisim" w:hAnsi="Narkisim"/>
          <w:b/>
          <w:bCs/>
          <w:rtl/>
        </w:rPr>
        <w:t>רש"י</w:t>
      </w:r>
      <w:r w:rsidRPr="0028465D">
        <w:rPr>
          <w:rFonts w:ascii="Narkisim" w:hAnsi="Narkisim"/>
          <w:rtl/>
        </w:rPr>
        <w:t xml:space="preserve"> דהוה מתנה, וי"ל שנתנו לשליח וי"ל שנתנו לבעל המעות]. לדעת ר' יהודה (שם) דהכל לשליח. ולר' יוסי חולקין. [ומדברי רש"י (ועוד ראשונים שם) משמע דהוה ספק, אבל ברי"ף ותוס' (שם) מבואר דהוה סברא כיון דהרווח בא מחמת שניהם].</w:t>
      </w:r>
    </w:p>
    <w:p w14:paraId="22C2D1BC" w14:textId="77777777" w:rsidR="00FB51BD" w:rsidRPr="0028465D" w:rsidRDefault="00000000" w:rsidP="0028465D">
      <w:pPr>
        <w:pStyle w:val="Footnote"/>
        <w:bidi/>
        <w:rPr>
          <w:rFonts w:ascii="Narkisim" w:hAnsi="Narkisim"/>
        </w:rPr>
      </w:pPr>
      <w:r w:rsidRPr="0028465D">
        <w:rPr>
          <w:rFonts w:ascii="Narkisim" w:hAnsi="Narkisim"/>
          <w:rtl/>
        </w:rPr>
        <w:tab/>
        <w:t>ובדבר שאין לו קיצבה הכל למשלח. פ</w:t>
      </w:r>
      <w:r w:rsidRPr="0028465D">
        <w:rPr>
          <w:rFonts w:ascii="Narkisim" w:hAnsi="Narkisim"/>
          <w:b/>
          <w:bCs/>
          <w:rtl/>
        </w:rPr>
        <w:t>רש"י</w:t>
      </w:r>
      <w:r w:rsidRPr="0028465D">
        <w:rPr>
          <w:rFonts w:ascii="Narkisim" w:hAnsi="Narkisim"/>
          <w:rtl/>
        </w:rPr>
        <w:t xml:space="preserve"> (שם ד"ה הכל) דשליח שקנה בזול אינו יכול לומר אנא ארווחי. ופ</w:t>
      </w:r>
      <w:r w:rsidRPr="0028465D">
        <w:rPr>
          <w:rFonts w:ascii="Narkisim" w:hAnsi="Narkisim"/>
          <w:b/>
          <w:bCs/>
          <w:rtl/>
        </w:rPr>
        <w:t>רש"י</w:t>
      </w:r>
      <w:r w:rsidRPr="0028465D">
        <w:rPr>
          <w:rFonts w:ascii="Narkisim" w:hAnsi="Narkisim"/>
          <w:rtl/>
        </w:rPr>
        <w:t xml:space="preserve"> (ד"ה דבר) שפעמים מוותר ומוכר בזול, ואין כאן מתנה והכל מכר. [ותוס' שם כת' דקאי אליבא דכו"ע. אבל רש"י שם מבואר דר' יהודה פליג בזה. ואפשר דכ"ד הרמ"ה].  </w:t>
      </w:r>
    </w:p>
    <w:p w14:paraId="26F4E50D"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רמ"ה</w:t>
      </w:r>
      <w:r w:rsidRPr="0028465D">
        <w:rPr>
          <w:rFonts w:ascii="Narkisim" w:hAnsi="Narkisim"/>
          <w:rtl/>
        </w:rPr>
        <w:t xml:space="preserve"> (בשיטמ"ק) דחה דקי"ל כר' יוסי דהכל לשליח [לכאורה כוונתו דהכא הוה מגוף המקח, ויחשב הכל בכלל המקח].</w:t>
      </w:r>
    </w:p>
    <w:p w14:paraId="1C03EFB4" w14:textId="77777777" w:rsidR="00FB51BD" w:rsidRPr="0028465D" w:rsidRDefault="00000000" w:rsidP="0028465D">
      <w:pPr>
        <w:pStyle w:val="Footnote"/>
        <w:bidi/>
        <w:rPr>
          <w:rFonts w:ascii="Narkisim" w:hAnsi="Narkisim"/>
        </w:rPr>
      </w:pPr>
      <w:r w:rsidRPr="0028465D">
        <w:rPr>
          <w:rFonts w:ascii="Narkisim" w:hAnsi="Narkisim"/>
          <w:rtl/>
        </w:rPr>
        <w:tab/>
        <w:t>ויל"ד בכוונת הרא"ה דהך ברייתא ר' יהודה, ולר' יהודה ל"מ דין חולקין, אלא הכל לשליח. {ולא משמע דכוונתו דאף דהברייתא איירי היכא דקיבל למחצית שכר, מ"מ הדין אמת אף בלאו הכי}. ואפשר דהתם איירי במתנה שנתכוון ליתן לשליח. אבל הכא הרווח בא גם מחמת המעות וגם מחמת פעולת השליח.</w:t>
      </w:r>
    </w:p>
  </w:footnote>
  <w:footnote w:id="1362">
    <w:p w14:paraId="5E0F86E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ש"ך</w:t>
      </w:r>
      <w:r w:rsidRPr="0028465D">
        <w:rPr>
          <w:rFonts w:ascii="Narkisim" w:hAnsi="Narkisim"/>
          <w:rtl/>
        </w:rPr>
        <w:t xml:space="preserve"> (קפג י) הביא דכ"ד בעל מתיבות והעיטור דכיון ששינה חולקים. וכת' דנראה דהמוחזק יכול לומר קים לי כדעה זו. והביא דכ"כ המהרש"ך (ב קטז).</w:t>
      </w:r>
    </w:p>
  </w:footnote>
  <w:footnote w:id="1363">
    <w:p w14:paraId="14B76D2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ותחילת הגמ' (שם) משום דמעביר על דעת בעה"ב נקרא גזלן, והגמ' דוחה דשינוי קונה. וה</w:t>
      </w:r>
      <w:r w:rsidRPr="0028465D">
        <w:rPr>
          <w:rFonts w:ascii="Narkisim" w:hAnsi="Narkisim"/>
          <w:b/>
          <w:bCs/>
          <w:rtl/>
        </w:rPr>
        <w:t>תוס' ר"פ</w:t>
      </w:r>
      <w:r w:rsidRPr="0028465D">
        <w:rPr>
          <w:rFonts w:ascii="Narkisim" w:hAnsi="Narkisim"/>
          <w:rtl/>
        </w:rPr>
        <w:t xml:space="preserve"> (בשיטמ"ק ב"מ שם) כת' דשינוי קונה אף דלא הוה גזלן. אבל ה</w:t>
      </w:r>
      <w:r w:rsidRPr="0028465D">
        <w:rPr>
          <w:rFonts w:ascii="Narkisim" w:hAnsi="Narkisim"/>
          <w:b/>
          <w:bCs/>
          <w:rtl/>
        </w:rPr>
        <w:t>רמב"ן</w:t>
      </w:r>
      <w:r w:rsidRPr="0028465D">
        <w:rPr>
          <w:rFonts w:ascii="Narkisim" w:hAnsi="Narkisim"/>
          <w:rtl/>
        </w:rPr>
        <w:t xml:space="preserve"> (שם) כת' דכיון שעשה שינוי מתכוון הוא לגזול. [וע"ע מה שהו' לעיל ק:].</w:t>
      </w:r>
    </w:p>
  </w:footnote>
  <w:footnote w:id="1364">
    <w:p w14:paraId="5BE3B9E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נחשב שינוי, שהיה צריך לקנות חטין וקנה שעורין. והוה כאילו החליף חטין בשעורין. [וק"ק דהכא היה לו מעות של בעה"ב, וקנה שעורין. והוה שינוי ממעות לשעורין, ולא מחטין לשעורין].</w:t>
      </w:r>
    </w:p>
    <w:p w14:paraId="4A5F9DFF"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פנ"י</w:t>
      </w:r>
      <w:r w:rsidRPr="0028465D">
        <w:rPr>
          <w:rFonts w:ascii="Narkisim" w:hAnsi="Narkisim"/>
          <w:rtl/>
        </w:rPr>
        <w:t xml:space="preserve"> העיר דלא דמי להתם דיש שינוי בגוף הצמר, ואילו הכא לא נשתנה הגוף.</w:t>
      </w:r>
    </w:p>
  </w:footnote>
  <w:footnote w:id="1365">
    <w:p w14:paraId="513D19A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מהרש"ל</w:t>
      </w:r>
      <w:r w:rsidRPr="0028465D">
        <w:rPr>
          <w:rFonts w:ascii="Narkisim" w:hAnsi="Narkisim"/>
          <w:rtl/>
        </w:rPr>
        <w:t xml:space="preserve"> (חכמ"ש) פירוש היכא דשינה בפעולתו.</w:t>
      </w:r>
    </w:p>
  </w:footnote>
  <w:footnote w:id="1366">
    <w:p w14:paraId="300CEEB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 דברי הרמב"ן (ב"ב עח: הנ"ל).</w:t>
      </w:r>
    </w:p>
  </w:footnote>
  <w:footnote w:id="1367">
    <w:p w14:paraId="7B2F737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היכא דטעה השליח ומחמת כן שינה. [ולדברי רש"י (לעיל צט:) לס"ד דהתם איירי שהשליח טעה.</w:t>
      </w:r>
    </w:p>
  </w:footnote>
  <w:footnote w:id="1368">
    <w:p w14:paraId="666CAB6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בשו"ת הרשב"א (ב שסט) כת' ב' פי' אלו.</w:t>
      </w:r>
    </w:p>
  </w:footnote>
  <w:footnote w:id="1369">
    <w:p w14:paraId="71F7E02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הק' בזה. ועוד תימה דלהלכה קי"ל (בע"א) כר' יהודה, ואף דודאי קי"ל דשינוי אינו קונה.</w:t>
      </w:r>
    </w:p>
  </w:footnote>
  <w:footnote w:id="1370">
    <w:p w14:paraId="4D60688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(בשיטמ"ק) פי' דר' יהודה סבר כיון שלא אמר בפירוש שנתכוון לגזול, אלא בשוגג בא מעשה לידו לא קנאו בשעת צביעה. [ועיל"פ כוונתו כדברי הרמ"ה דמש"ה אינו גזלן].</w:t>
      </w:r>
    </w:p>
  </w:footnote>
  <w:footnote w:id="1371">
    <w:p w14:paraId="0695F96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דמח' ר' יהודה ור"מ אי שינוי קונה במי שאינו גזלן [ובמח' הראשונים, הו' בהערה לעיל].</w:t>
      </w:r>
    </w:p>
  </w:footnote>
  <w:footnote w:id="1372">
    <w:p w14:paraId="428DA46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ומיהו דוקא בשיש עדים ששלח בהן יד לעצמו או שאמר בפני עדים שחוזר בו משליחותו וקונה לעצמו, הא סתמא אינו נאמן. והביא כן מהסוגיא (לקמן קטז:) דדוקא היכא דאמר אמרי' דמפליג פליג גבי שותף, וגבי פועל דמהדר הדר ביה. אבל היכא דלא אמר אינו נאמן אח"כ שעשה לעצמו.</w:t>
      </w:r>
    </w:p>
  </w:footnote>
  <w:footnote w:id="1373">
    <w:p w14:paraId="4EE9084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דב</w:t>
      </w:r>
      <w:r w:rsidRPr="0028465D">
        <w:rPr>
          <w:rFonts w:ascii="Narkisim" w:hAnsi="Narkisim"/>
          <w:b/>
          <w:bCs/>
          <w:rtl/>
        </w:rPr>
        <w:t>תוספתא</w:t>
      </w:r>
      <w:r w:rsidRPr="0028465D">
        <w:rPr>
          <w:rFonts w:ascii="Narkisim" w:hAnsi="Narkisim"/>
          <w:rtl/>
        </w:rPr>
        <w:t xml:space="preserve"> (ב"מ ד) אי' דאם יש עדים שלקח ומכר מוציאין מידו בע"כ. והטעם שאי אפשר לו לעשות סחורה לעצמו במה שנתן לו בעל המעות לקנות לו, אלא כל שידוע שקנהו במעות חבירו הרי הוא לבעל המעות. והרשב"א דחה דהתם איירי שקנה סתם, ושכירו הוא ידו כידו של בעל המעות, עד שיחזור בו בפירוש מסתמא לבעל המעות הוא קונה.</w:t>
      </w:r>
    </w:p>
  </w:footnote>
  <w:footnote w:id="1374">
    <w:p w14:paraId="5CEEF46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ריטב"א</w:t>
      </w:r>
      <w:r w:rsidRPr="0028465D">
        <w:rPr>
          <w:rFonts w:ascii="Narkisim" w:hAnsi="Narkisim"/>
          <w:rtl/>
        </w:rPr>
        <w:t xml:space="preserve"> (שם בשם רבו בשם הרמב"ן) כת' דדוקא סתמא, אבל היכא דפירש ודאי קנה. וכ"כ הטור (קפד) בשם ר' ישעיה (פסקי הרי"ד ב"מ שם) דהיכא דקודם שקנה פירש להדיא שיקנה לזה, קנה לו.</w:t>
      </w:r>
    </w:p>
  </w:footnote>
  <w:footnote w:id="1375">
    <w:p w14:paraId="56236C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(קידושין מב:) דשליח שטעה המקח בטל, דלאו לעוותיה שדריה. [ועד"ז ב"ב קסט: ובכורות סא:].</w:t>
      </w:r>
    </w:p>
  </w:footnote>
  <w:footnote w:id="1376">
    <w:p w14:paraId="2816F24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(קפג ה) תמה דהא כיון ששינה אינו שלוחו כלל והוי מעות הלואה אצלו, וראוי להתחייב בכל אונסין. [ואפשר דאף דמבואר בסוגיין דלא הוה שליחות גמור, אפ"ה נחשב שעשה עבורו, ויש בזה גדר שליחות].</w:t>
      </w:r>
    </w:p>
    <w:p w14:paraId="13596563" w14:textId="77777777" w:rsidR="00FB51BD" w:rsidRPr="0028465D" w:rsidRDefault="00000000" w:rsidP="0028465D">
      <w:pPr>
        <w:pStyle w:val="Footnote"/>
        <w:bidi/>
        <w:rPr>
          <w:rFonts w:ascii="Narkisim" w:hAnsi="Narkisim"/>
        </w:rPr>
      </w:pPr>
      <w:r w:rsidRPr="0028465D">
        <w:rPr>
          <w:rFonts w:ascii="Narkisim" w:hAnsi="Narkisim"/>
          <w:rtl/>
        </w:rPr>
        <w:tab/>
        <w:t>ולדברי הקצות צ"ב מ"ט השבח לאמצע. ולכאורה מבואר דהיכא דלבסוף הוה רווח לדידיה מוחל על האונס.</w:t>
      </w:r>
    </w:p>
  </w:footnote>
  <w:footnote w:id="1377">
    <w:p w14:paraId="6793476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ו'פחתו' דברייתא בתרייתא אינו כ'פחתו' דברייתא קמייתא.</w:t>
      </w:r>
    </w:p>
  </w:footnote>
  <w:footnote w:id="1378">
    <w:p w14:paraId="18271C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דנח' בזה במהרש"ך (ג סד, סה וסו).</w:t>
      </w:r>
    </w:p>
  </w:footnote>
  <w:footnote w:id="1379">
    <w:p w14:paraId="2F776BA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שו"ת לחם רב</w:t>
      </w:r>
      <w:r w:rsidRPr="0028465D">
        <w:rPr>
          <w:rFonts w:ascii="Narkisim" w:hAnsi="Narkisim"/>
          <w:rtl/>
        </w:rPr>
        <w:t xml:space="preserve"> (קפ הו' במשנ"ל) כת' דאף שהשינוי לא היה סיבת האונס שליח ששינה חייב. ואף דגבי שומר קי"ל דתחלתו בפשיעה וסופו באונס פטור, שליח שאני.</w:t>
      </w:r>
    </w:p>
  </w:footnote>
  <w:footnote w:id="1380">
    <w:p w14:paraId="136ADAE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ר"פ</w:t>
      </w:r>
      <w:r w:rsidRPr="0028465D">
        <w:rPr>
          <w:rFonts w:ascii="Narkisim" w:hAnsi="Narkisim"/>
          <w:rtl/>
        </w:rPr>
        <w:t xml:space="preserve"> הק' א"כ נימא הא והא ר' יהודה, וגבי צבע איירי בסחורה. ותי' דסתם צבעי איירי לעצמו ולא לסחורה.</w:t>
      </w:r>
    </w:p>
  </w:footnote>
  <w:footnote w:id="1381">
    <w:p w14:paraId="055C06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שדנו היכא דהוקר ואח"כ הוזל, או הוקר ואח"כ נאנס [ותלי בדברי האחרונים הו' לעיל]. אך י"ל דהקפידא על השינוי מיתלא תלי האם יהא לו נזק בזה לבסוף.</w:t>
      </w:r>
    </w:p>
  </w:footnote>
  <w:footnote w:id="1382">
    <w:p w14:paraId="367D426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דבעה"ב הקפיד לקנות מין שיש בו רווח, ומין שאין בו רווח הוה שינוי. ודוקא הותירו אמרי' דאף במין זה יש רווח, ומש"ה ליכא קפידא. {ויל"ד היכא דשלחו לקנות חטין שירוויח כ', וקנה שעורים והרוויח י'. אף דהותירו ויש רווח, מ"מ השינוי לגריעותא}.</w:t>
      </w:r>
    </w:p>
  </w:footnote>
  <w:footnote w:id="1383">
    <w:p w14:paraId="7E6A680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בגמ' (סנהדרין יז:) אי' דמחכו עלה במערבא הוא ר' יוסי ב"ר חנינא [ולס"ד דהתם הוה ר' אלעזר].</w:t>
      </w:r>
    </w:p>
  </w:footnote>
  <w:footnote w:id="1384">
    <w:p w14:paraId="5324B3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w:t>
      </w:r>
      <w:r w:rsidRPr="0028465D">
        <w:rPr>
          <w:rFonts w:ascii="Narkisim" w:hAnsi="Narkisim"/>
          <w:b/>
          <w:bCs/>
          <w:rtl/>
        </w:rPr>
        <w:t>רש"י</w:t>
      </w:r>
      <w:r w:rsidRPr="0028465D">
        <w:rPr>
          <w:rFonts w:ascii="Narkisim" w:hAnsi="Narkisim"/>
          <w:rtl/>
        </w:rPr>
        <w:t xml:space="preserve"> דממאן קבעי למקני, הא לא קננהו בעל מעות מעולם. [משמע דס"ד דהמשלח קנה, והשליח חוזר וקונה ממנו.</w:t>
      </w:r>
    </w:p>
  </w:footnote>
  <w:footnote w:id="1385">
    <w:p w14:paraId="4202289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והיכא דקנה בכסף ושטר וכדו' (כדאיתא בסוף העמוד), הקנין הוה ממקנה לקונה. ומבואר דאף בקנין משיכה, דהמקח הוה בין מוכר ללוקח. ואינו יכול לזכות מצד הקונה.</w:t>
      </w:r>
    </w:p>
  </w:footnote>
  <w:footnote w:id="1386">
    <w:p w14:paraId="67DC03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הביאו כן מדברי ה</w:t>
      </w:r>
      <w:r w:rsidRPr="0028465D">
        <w:rPr>
          <w:rFonts w:ascii="Narkisim" w:hAnsi="Narkisim"/>
          <w:b/>
          <w:bCs/>
          <w:rtl/>
        </w:rPr>
        <w:t>ר"ן</w:t>
      </w:r>
      <w:r w:rsidRPr="0028465D">
        <w:rPr>
          <w:rFonts w:ascii="Narkisim" w:hAnsi="Narkisim"/>
          <w:rtl/>
        </w:rPr>
        <w:t xml:space="preserve"> (ב"מ יא:, ונמוק"י שם ה: בדה"ר) דל"מ תופס לבע"ח כיון דבעינן שלוחו של בעל הממון. ויסוד לזה מדברי ה</w:t>
      </w:r>
      <w:r w:rsidRPr="0028465D">
        <w:rPr>
          <w:rFonts w:ascii="Narkisim" w:hAnsi="Narkisim"/>
          <w:b/>
          <w:bCs/>
          <w:rtl/>
        </w:rPr>
        <w:t>ירושלמי</w:t>
      </w:r>
      <w:r w:rsidRPr="0028465D">
        <w:rPr>
          <w:rFonts w:ascii="Narkisim" w:hAnsi="Narkisim"/>
          <w:rtl/>
        </w:rPr>
        <w:t xml:space="preserve"> (גיטין ו א, ומעש"ש ד ד) דל"מ שליח לקבל במתנה, [וכי] אדם עושה שליח לקבל דבר שאינו שלו. וע"ע מחנ"א (שלוחין כג) וקצות (קפב ב) ונתיבות (קה ב) ועוד אחרונים ביסוד זה.</w:t>
      </w:r>
    </w:p>
    <w:p w14:paraId="7E911622" w14:textId="77777777" w:rsidR="00FB51BD" w:rsidRPr="0028465D" w:rsidRDefault="00000000" w:rsidP="0028465D">
      <w:pPr>
        <w:pStyle w:val="Footnote"/>
        <w:bidi/>
        <w:rPr>
          <w:rFonts w:ascii="Narkisim" w:hAnsi="Narkisim"/>
        </w:rPr>
      </w:pPr>
      <w:r w:rsidRPr="0028465D">
        <w:rPr>
          <w:rFonts w:ascii="Narkisim" w:hAnsi="Narkisim"/>
          <w:rtl/>
        </w:rPr>
        <w:tab/>
        <w:t>אבל ב</w:t>
      </w:r>
      <w:r w:rsidRPr="0028465D">
        <w:rPr>
          <w:rFonts w:ascii="Narkisim" w:hAnsi="Narkisim"/>
          <w:b/>
          <w:bCs/>
          <w:rtl/>
        </w:rPr>
        <w:t>ריטב"א</w:t>
      </w:r>
      <w:r w:rsidRPr="0028465D">
        <w:rPr>
          <w:rFonts w:ascii="Narkisim" w:hAnsi="Narkisim"/>
          <w:rtl/>
        </w:rPr>
        <w:t xml:space="preserve"> (ב"מ עא:) ס"ל דמהני שליחות [של המלוה] בפרעון חוב מיד עכו"ם. וה</w:t>
      </w:r>
      <w:r w:rsidRPr="0028465D">
        <w:rPr>
          <w:rFonts w:ascii="Narkisim" w:hAnsi="Narkisim"/>
          <w:b/>
          <w:bCs/>
          <w:rtl/>
        </w:rPr>
        <w:t>מחנ"א</w:t>
      </w:r>
      <w:r w:rsidRPr="0028465D">
        <w:rPr>
          <w:rFonts w:ascii="Narkisim" w:hAnsi="Narkisim"/>
          <w:rtl/>
        </w:rPr>
        <w:t xml:space="preserve"> (הנ"ל) הביא דכן מבואר ב</w:t>
      </w:r>
      <w:r w:rsidRPr="0028465D">
        <w:rPr>
          <w:rFonts w:ascii="Narkisim" w:hAnsi="Narkisim"/>
          <w:b/>
          <w:bCs/>
          <w:rtl/>
        </w:rPr>
        <w:t>טור</w:t>
      </w:r>
      <w:r w:rsidRPr="0028465D">
        <w:rPr>
          <w:rFonts w:ascii="Narkisim" w:hAnsi="Narkisim"/>
          <w:rtl/>
        </w:rPr>
        <w:t xml:space="preserve"> (יו"ד קסח) בשם ר"ת. [אך אפשר דבני מערבא ס"ל כיסוד זה, אלא דלא קי"ל הכי].</w:t>
      </w:r>
    </w:p>
  </w:footnote>
  <w:footnote w:id="1387">
    <w:p w14:paraId="1F0B1CC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חי' ר' שמעון</w:t>
      </w:r>
      <w:r w:rsidRPr="0028465D">
        <w:rPr>
          <w:rFonts w:ascii="Narkisim" w:hAnsi="Narkisim"/>
          <w:rtl/>
        </w:rPr>
        <w:t xml:space="preserve"> (ב"מ יז א) הק' דאי משום החסרון דשליחות של בעל הממון מהני זכין, והיכא דהוה זכות גם למקנה מהני מגדרי זכין.</w:t>
      </w:r>
      <w:r w:rsidRPr="0028465D">
        <w:rPr>
          <w:rFonts w:ascii="Narkisim" w:hAnsi="Narkisim"/>
          <w:rtl/>
        </w:rPr>
        <w:tab/>
      </w:r>
    </w:p>
  </w:footnote>
  <w:footnote w:id="1388">
    <w:p w14:paraId="085BACA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דברי ה</w:t>
      </w:r>
      <w:r w:rsidRPr="0028465D">
        <w:rPr>
          <w:rFonts w:ascii="Narkisim" w:hAnsi="Narkisim"/>
          <w:b/>
          <w:bCs/>
          <w:rtl/>
        </w:rPr>
        <w:t>רא"ש</w:t>
      </w:r>
      <w:r w:rsidRPr="0028465D">
        <w:rPr>
          <w:rFonts w:ascii="Narkisim" w:hAnsi="Narkisim"/>
          <w:rtl/>
        </w:rPr>
        <w:t xml:space="preserve"> (לעיל ס, ו יב) דיכול אדם לקנות חפץ של הבעלים היכא דאנן סהדי דזכות הוא להם. וכת' דאולי לדעת בני מערבא התם דליכא ידיעה כלל עדיף מהיכא דהבעלים כאן ומקנים לאחר. ודוחק. ובהג"ה דן די"ל דבסוגיין לא הוה זכות גמור למוכר.</w:t>
      </w:r>
    </w:p>
  </w:footnote>
  <w:footnote w:id="1389">
    <w:p w14:paraId="3FFC2D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 שמעון כת' דאנן קי"ל דדעת המקנה להקנות כרצון בעל המעות, פי' שכוונתו מחמת הסיבה. ואין כוונתו דוקא לאדם שעומד לפניו, אלא גומר בדעת להקנות אל הסיבה, ולא הצורה שהוא רואה.</w:t>
      </w:r>
    </w:p>
  </w:footnote>
  <w:footnote w:id="1390">
    <w:p w14:paraId="485870F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הביא דבעלמא קי"ל דהכל לבעל המעות (משמע דכוונתו לגמ' כתובות צח:) [ויל"ד היכן מצאנו כן בשליח ששינה]. ועוד דמחכו עלה במערבא הוא ר' יוסי בר"ח (כדאי' סנהדרין יז:) שהוא תלמיד של ר' יוחנן, ואין הלכה כתלמיד במקום הרב.</w:t>
      </w:r>
    </w:p>
  </w:footnote>
  <w:footnote w:id="1391">
    <w:p w14:paraId="03F34EA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גר"א</w:t>
      </w:r>
      <w:r w:rsidRPr="0028465D">
        <w:rPr>
          <w:rFonts w:ascii="Narkisim" w:hAnsi="Narkisim"/>
          <w:rtl/>
        </w:rPr>
        <w:t xml:space="preserve"> (קעו סד) כת' דה</w:t>
      </w:r>
      <w:r w:rsidRPr="0028465D">
        <w:rPr>
          <w:rFonts w:ascii="Narkisim" w:hAnsi="Narkisim"/>
          <w:b/>
          <w:bCs/>
          <w:rtl/>
        </w:rPr>
        <w:t>רי"ף</w:t>
      </w:r>
      <w:r w:rsidRPr="0028465D">
        <w:rPr>
          <w:rFonts w:ascii="Narkisim" w:hAnsi="Narkisim"/>
          <w:rtl/>
        </w:rPr>
        <w:t xml:space="preserve"> (כאן) וה</w:t>
      </w:r>
      <w:r w:rsidRPr="0028465D">
        <w:rPr>
          <w:rFonts w:ascii="Narkisim" w:hAnsi="Narkisim"/>
          <w:b/>
          <w:bCs/>
          <w:rtl/>
        </w:rPr>
        <w:t>רמב"ם</w:t>
      </w:r>
      <w:r w:rsidRPr="0028465D">
        <w:rPr>
          <w:rFonts w:ascii="Narkisim" w:hAnsi="Narkisim"/>
          <w:rtl/>
        </w:rPr>
        <w:t xml:space="preserve"> (שלוחין ה ב) וה</w:t>
      </w:r>
      <w:r w:rsidRPr="0028465D">
        <w:rPr>
          <w:rFonts w:ascii="Narkisim" w:hAnsi="Narkisim"/>
          <w:b/>
          <w:bCs/>
          <w:rtl/>
        </w:rPr>
        <w:t>שו"ע</w:t>
      </w:r>
      <w:r w:rsidRPr="0028465D">
        <w:rPr>
          <w:rFonts w:ascii="Narkisim" w:hAnsi="Narkisim"/>
          <w:rtl/>
        </w:rPr>
        <w:t xml:space="preserve"> (קעו יא) נקטו עיקר סוגיין דהותירו לאמצע בקנו לסחורה. והגר"א ביאר דס"ל דקי"ל כסברת בני מערבא. דר' אבא תי' מתני' דערכין כוותייהו, וכן קו' הגמ' (בסמוך) לימא פליגא דבני מערבא וכו' משמע דקי"ל כוותייהו.</w:t>
      </w:r>
    </w:p>
  </w:footnote>
  <w:footnote w:id="1392">
    <w:p w14:paraId="281D7E7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(ב"מ טו:) כת' דגזלן שמכר שדה שאינו שלו, וחזר ולקחו מבעלים הראשונים קנאו עבור הלוקח [משום דניחא ליה דליקום בהימנותיה או דלא ליקריה גזלנא. כדאי' בגמ' שם]. וביאר דעכשיו לקחו לצרכו של לוקח ונעשה כשלוחו של לוקח, דלא קי"ל כמ"ד (כאן) דאמרי' מי הודיעו למוכר. ועוד תי' דהתם הנגזל ידע שהגזלן מכרה, ויודע שהוא לוקחה לצורך הלוקח.</w:t>
      </w:r>
    </w:p>
    <w:p w14:paraId="0E886EC0"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ריצב"ש</w:t>
      </w:r>
      <w:r w:rsidRPr="0028465D">
        <w:rPr>
          <w:rFonts w:ascii="Narkisim" w:hAnsi="Narkisim"/>
          <w:rtl/>
        </w:rPr>
        <w:t xml:space="preserve"> (בשיטמ"ק שם טז.) כת' עוד דמקנה את המעות לנגזל, וכיון שקנה במעות שלו כו"ע מודו דקנה. [ומשמע דאף בני מערבא מודו בזה, וצ"ע דבסוגיין הוה מעות של המשלח, ואפ"ה נח'. ועוד צ"ב דהתם לא איירי שקונה במעות מסויימים].</w:t>
      </w:r>
    </w:p>
  </w:footnote>
  <w:footnote w:id="1393">
    <w:p w14:paraId="230D69F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י"ל דתוס' לא קאי אדברי ר' יוחנן, אלא אסברת רב שמואל בר ססרטי שהוצרך להביא ברייתא דמהני שליחות. ולעולם י"ל דר' יוחנן פליג בעיקר סברת מי הודיעו.</w:t>
      </w:r>
    </w:p>
  </w:footnote>
  <w:footnote w:id="1394">
    <w:p w14:paraId="54A79E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וכאתקפתיה דרב שמואל בר ססרטי, וכ"ד ר' אבא שדחה דברי ר' אבהו [ולא ס"ל דמהני שליחותיה].</w:t>
      </w:r>
    </w:p>
  </w:footnote>
  <w:footnote w:id="1395">
    <w:p w14:paraId="3D83BF1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ב</w:t>
      </w:r>
      <w:r w:rsidRPr="0028465D">
        <w:rPr>
          <w:rFonts w:ascii="Narkisim" w:hAnsi="Narkisim"/>
          <w:b/>
          <w:bCs/>
          <w:rtl/>
        </w:rPr>
        <w:t>שו"ת הרשב"א</w:t>
      </w:r>
      <w:r w:rsidRPr="0028465D">
        <w:rPr>
          <w:rFonts w:ascii="Narkisim" w:hAnsi="Narkisim"/>
          <w:rtl/>
        </w:rPr>
        <w:t xml:space="preserve"> (ב שסט) דלר' יוחנן לא בעינן מי שיודיעו לבעל חטים, ואפי' בשנוי גמור נמי קנה [לר' יהודה]. דדעתו של שליח המשנה בשוגג לזכות לבעל המעות. אבל היכא דמתכוין לקנות לעצמו לא זכה בעל המעות. דכה"ג אמרי' מי הודיעו.</w:t>
      </w:r>
    </w:p>
  </w:footnote>
  <w:footnote w:id="1396">
    <w:p w14:paraId="0245C9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ביאר דידו כיד בעל המעות שהוא מתכוין לזכות. ולא בעינן שידע בעל החטין שהוא זוכה לבעל המעות.</w:t>
      </w:r>
    </w:p>
  </w:footnote>
  <w:footnote w:id="1397">
    <w:p w14:paraId="4A518F3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ללוקח זכות בחפץ מחמת כספו. ומש"ה אף כשהמוכר נותן לשליח לזכות עבור לאדם אחר לא מהני, דהוה כזוכה בשלו לאחר. [ובתחילת דבריו כת' דהוה משום כוונת המוכר, דדעת המוכר גומר להקנות אל הסבה, שהוא המעות. ולא להצורה שהוא רואה, שהוא האדם העומד לפניו].</w:t>
      </w:r>
    </w:p>
    <w:p w14:paraId="35F03A41"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ר' אהרן</w:t>
      </w:r>
      <w:r w:rsidRPr="0028465D">
        <w:rPr>
          <w:rFonts w:ascii="Narkisim" w:hAnsi="Narkisim"/>
          <w:rtl/>
        </w:rPr>
        <w:t xml:space="preserve"> (אוסף חידו"ת ומשנת ר' אהרן) ביאר דהוה יסוד משום קנין כסף. דקנין כסף קונה ממילא לבעל המעות, ולא תלי בכוונתם. ודייקו כן מדברי ה</w:t>
      </w:r>
      <w:r w:rsidRPr="0028465D">
        <w:rPr>
          <w:rFonts w:ascii="Narkisim" w:hAnsi="Narkisim"/>
          <w:b/>
          <w:bCs/>
          <w:rtl/>
        </w:rPr>
        <w:t>גר"א</w:t>
      </w:r>
      <w:r w:rsidRPr="0028465D">
        <w:rPr>
          <w:rFonts w:ascii="Narkisim" w:hAnsi="Narkisim"/>
          <w:rtl/>
        </w:rPr>
        <w:t xml:space="preserve"> (קפג ז) שביאר הטעם דל"מ שהשליח חוזר בו, דהכא מעותיו של משלח. ומשמע דהוה טעם דל"מ חזרה [ולא סברא משום כוונת המוכר].</w:t>
      </w:r>
    </w:p>
  </w:footnote>
  <w:footnote w:id="1398">
    <w:p w14:paraId="5BF791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תשב"ץ</w:t>
      </w:r>
      <w:r w:rsidRPr="0028465D">
        <w:rPr>
          <w:rFonts w:ascii="Narkisim" w:hAnsi="Narkisim"/>
          <w:rtl/>
        </w:rPr>
        <w:t xml:space="preserve"> (חוט המשולש ב א) דבתר דעת השליח אזלינן ולא בתר דעת המקנה. [ונקט כן אף בדברי הרא"ש, דר' אבא קאי אליבא דבני מערבא].</w:t>
      </w:r>
    </w:p>
  </w:footnote>
  <w:footnote w:id="1399">
    <w:p w14:paraId="438662D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 יוחנן סבר דאמרי' שליחותיה עביד בין היכא דשינה בין היכא דלא שינה, ומש"ה קנה המשלח ולא בעינן שיודיעו למוכר. ובני מערבא ס"ל דדוקא היכא דלא שינה אמרינן שליחותיה קא עביד [וכר' אבהו]. {אבל שאר מפרשים הק' מדברי ר' שמואל בר ססרטי דלית ליה סברת שליחותיה עביד. ודוחק לומר דהקשו דאי שליחותיה עבד אין מקום לחלק בין שינה ללא שינה}.</w:t>
      </w:r>
    </w:p>
  </w:footnote>
  <w:footnote w:id="1400">
    <w:p w14:paraId="158ACE7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במעשה (שם) איירי בשותף, והמהרי"ט כת' דכיון דהשליח השותף זכה מיד המוכר, זכה בחלקו ומזכה אחיו עמו באותו זכות עצמו. דקי"ל (ב"מ ח.) דהמגביה מציאה לחבירו קנה חבירו. [וצ"ב כוונתו האיך יהני לזכות מיד המוכר. ומשמע דהוה דוקא משום מיגו דזכי לנפשיה. אבל בסוגיין קאי בעיסקא משותפת, ואף בזה לבני מערבא אמרי' מי הודיעו, וע' בסמוך בשם ר' מאיר שמחה].</w:t>
      </w:r>
    </w:p>
  </w:footnote>
  <w:footnote w:id="1401">
    <w:p w14:paraId="092058F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(שם) הביא דמבואר דהמעות נשארו של משלח, והשליח אינו רשאי להוציאם בהוצאה. ולא דמי לנפקד דהיכא דהמעות אינן צרורין רשאי להוציאם וללוותם (כדאי' ב"מ מג.).</w:t>
      </w:r>
    </w:p>
  </w:footnote>
  <w:footnote w:id="1402">
    <w:p w14:paraId="3901E77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בדברי הטור דאף כשקנה סתם. אמנם ה</w:t>
      </w:r>
      <w:r w:rsidRPr="0028465D">
        <w:rPr>
          <w:rFonts w:ascii="Narkisim" w:hAnsi="Narkisim"/>
          <w:b/>
          <w:bCs/>
          <w:rtl/>
        </w:rPr>
        <w:t>שו"ע</w:t>
      </w:r>
      <w:r w:rsidRPr="0028465D">
        <w:rPr>
          <w:rFonts w:ascii="Narkisim" w:hAnsi="Narkisim"/>
          <w:rtl/>
        </w:rPr>
        <w:t xml:space="preserve"> (שם ד) העתיק שנתן המעות בשם ראובן. ומשמע דדוקא משום דאמר מעיקרא שקונה עבור ראובן. וה</w:t>
      </w:r>
      <w:r w:rsidRPr="0028465D">
        <w:rPr>
          <w:rFonts w:ascii="Narkisim" w:hAnsi="Narkisim"/>
          <w:b/>
          <w:bCs/>
          <w:rtl/>
        </w:rPr>
        <w:t>סמ"ע</w:t>
      </w:r>
      <w:r w:rsidRPr="0028465D">
        <w:rPr>
          <w:rFonts w:ascii="Narkisim" w:hAnsi="Narkisim"/>
          <w:rtl/>
        </w:rPr>
        <w:t xml:space="preserve"> (שם יא) כת' דלאו דוקא, וכדמבואר בטור. וכן הביא הקצות.</w:t>
      </w:r>
    </w:p>
  </w:footnote>
  <w:footnote w:id="1403">
    <w:p w14:paraId="191A14C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ולדעת בעל ה</w:t>
      </w:r>
      <w:r w:rsidRPr="0028465D">
        <w:rPr>
          <w:rFonts w:ascii="Narkisim" w:hAnsi="Narkisim"/>
          <w:b/>
          <w:bCs/>
          <w:rtl/>
        </w:rPr>
        <w:t>מתיבות</w:t>
      </w:r>
      <w:r w:rsidRPr="0028465D">
        <w:rPr>
          <w:rFonts w:ascii="Narkisim" w:hAnsi="Narkisim"/>
          <w:rtl/>
        </w:rPr>
        <w:t xml:space="preserve"> (הו' ברשב"א, וברמב"ן קידושין נט., הו' לעיל) דאף כשמודיע למוכר זוכה בעל המעות. דלאו כל כמיניה.</w:t>
      </w:r>
    </w:p>
  </w:footnote>
  <w:footnote w:id="1404">
    <w:p w14:paraId="189CE26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והקצות תמה דמ"מ אמאי בעינן תרוייהו, דאי הוה משום דעת השליח א"כ אמאי בעינן שיהא בעל המעות.</w:t>
      </w:r>
    </w:p>
  </w:footnote>
  <w:footnote w:id="1405">
    <w:p w14:paraId="55A557E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כיון דהשליח אינו מתכוין לקנות לעצמו, ודעתו לזכות לצורך בעל המעות. ואע"פ שהמוכר מזכה לשליח, ידו כיד בעל המעות שמקנה לו. ולא בעינן שידע הבעל חטים שהוא זוכה לבעל המעות.</w:t>
      </w:r>
    </w:p>
  </w:footnote>
  <w:footnote w:id="1406">
    <w:p w14:paraId="432A7A1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והש"ך הביא דכן מוכח בדרכ"מ. דה</w:t>
      </w:r>
      <w:r w:rsidRPr="0028465D">
        <w:rPr>
          <w:rFonts w:ascii="Narkisim" w:hAnsi="Narkisim"/>
          <w:b/>
          <w:bCs/>
          <w:rtl/>
        </w:rPr>
        <w:t>טור</w:t>
      </w:r>
      <w:r w:rsidRPr="0028465D">
        <w:rPr>
          <w:rFonts w:ascii="Narkisim" w:hAnsi="Narkisim"/>
          <w:rtl/>
        </w:rPr>
        <w:t xml:space="preserve"> כת' דהיכא דשליח קנה במעות של עצמו, סתמא דמילתא קנה למשלח. דכמאן דאוזפינהו. וה</w:t>
      </w:r>
      <w:r w:rsidRPr="0028465D">
        <w:rPr>
          <w:rFonts w:ascii="Narkisim" w:hAnsi="Narkisim"/>
          <w:b/>
          <w:bCs/>
          <w:rtl/>
        </w:rPr>
        <w:t>דרכ"מ</w:t>
      </w:r>
      <w:r w:rsidRPr="0028465D">
        <w:rPr>
          <w:rFonts w:ascii="Narkisim" w:hAnsi="Narkisim"/>
          <w:rtl/>
        </w:rPr>
        <w:t xml:space="preserve"> (שם ב*) כת' דהוה שלא כדברי ר' ירוחם. וה</w:t>
      </w:r>
      <w:r w:rsidRPr="0028465D">
        <w:rPr>
          <w:rFonts w:ascii="Narkisim" w:hAnsi="Narkisim"/>
          <w:b/>
          <w:bCs/>
          <w:rtl/>
        </w:rPr>
        <w:t>ש"ך</w:t>
      </w:r>
      <w:r w:rsidRPr="0028465D">
        <w:rPr>
          <w:rFonts w:ascii="Narkisim" w:hAnsi="Narkisim"/>
          <w:rtl/>
        </w:rPr>
        <w:t xml:space="preserve"> חלק דאין ראיה מדברי הטור דלא כר' ירוחם. דהטור איירי דאמר ליה זיל זבין לי. ובחי' ר' מאיר שמחה כת' דמ"מ לשון הטור כמאן דאוזפינהו משמע דלא תלי כלל בבעל המעות. וכדעת הרמ"ה.</w:t>
      </w:r>
    </w:p>
    <w:p w14:paraId="4F9A5BCF"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דרכ"מ הארוך</w:t>
      </w:r>
      <w:r w:rsidRPr="0028465D">
        <w:rPr>
          <w:rFonts w:ascii="Narkisim" w:hAnsi="Narkisim"/>
          <w:rtl/>
        </w:rPr>
        <w:t xml:space="preserve"> הביא מדברי הב"י דגם דעת הרא"ש אינו כדברי רבינו ירוחם. והש"ך חלק דדעת הרא"ש דתלי בבעל המעות. וכר' ירוחם, וכנ"ל].</w:t>
      </w:r>
    </w:p>
  </w:footnote>
  <w:footnote w:id="1407">
    <w:p w14:paraId="6FC0E86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וכמ"ש הטור בשם הרמ"ה, ודברי הטור אינם סותרים את דברי ר' ירוחם.</w:t>
      </w:r>
    </w:p>
  </w:footnote>
  <w:footnote w:id="1408">
    <w:p w14:paraId="56A1310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לדברי המחנ"א (הנ"ל) למסקנא קי"ל כסברת שליחותיה עבד, ואפי' שינה. [ומש"ה אי"צ להודיע למוכר]. וע' מש"כ לעיל.</w:t>
      </w:r>
    </w:p>
  </w:footnote>
  <w:footnote w:id="1409">
    <w:p w14:paraId="00E1CF0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דהמשלח מתחייב לפרוע [מדין שליחות וערב, ע' כתובות ע:], כיון דהוציא המעות על פיו. והקצות הוסיף דהוה הלוואה ממש.</w:t>
      </w:r>
    </w:p>
    <w:p w14:paraId="71CF1275" w14:textId="77777777" w:rsidR="00FB51BD" w:rsidRPr="0028465D" w:rsidRDefault="00000000" w:rsidP="0028465D">
      <w:pPr>
        <w:pStyle w:val="Footnote"/>
        <w:bidi/>
        <w:rPr>
          <w:rFonts w:ascii="Narkisim" w:hAnsi="Narkisim"/>
        </w:rPr>
      </w:pPr>
      <w:r w:rsidRPr="0028465D">
        <w:rPr>
          <w:rFonts w:ascii="Narkisim" w:hAnsi="Narkisim"/>
          <w:rtl/>
        </w:rPr>
        <w:tab/>
        <w:t xml:space="preserve">[וצ"ב האיך זכה המשלח {לווה} במעות. וכשאומר זרוק לי מעות ברה"ר ואתחייב לך לכאורה לא זכה במעות, א"כ השליח עדיין הוא בעל המעות. ולכאורה כוונתו דכיון שנתחייב תמורתם, עי"ז המעות עומדים עבור המשלח, ואילו השליח ישתמש בהם או בתמורתם ליכא ערבות. ועי"ז דעת המוכר למי שהכסף עומד לצורכו. ולא צריך מעשה קנין בגוף המעות].  </w:t>
      </w:r>
    </w:p>
  </w:footnote>
  <w:footnote w:id="1410">
    <w:p w14:paraId="3003FC1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ואילו ר' ירוחם איירי דלא אמר ליה זיל זבין, אלא שקונה מעצמו במעותיו. ולא נתחייב מחמתם.</w:t>
      </w:r>
    </w:p>
  </w:footnote>
  <w:footnote w:id="1411">
    <w:p w14:paraId="23EA6E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כת' ה</w:t>
      </w:r>
      <w:r w:rsidRPr="0028465D">
        <w:rPr>
          <w:rFonts w:ascii="Narkisim" w:hAnsi="Narkisim"/>
          <w:b/>
          <w:bCs/>
          <w:rtl/>
        </w:rPr>
        <w:t>מחנ"א</w:t>
      </w:r>
      <w:r w:rsidRPr="0028465D">
        <w:rPr>
          <w:rFonts w:ascii="Narkisim" w:hAnsi="Narkisim"/>
          <w:rtl/>
        </w:rPr>
        <w:t xml:space="preserve"> (שלוחין יב) דהמשלח נחשב בעל המעות כשהוציא המעות על פיו. אך הק' דכל זה היכא דהשליח הוציא מעות עבור המשלח. אבל היכא דקנה בהקפה היאך קנייה המשלח, דמי הודיעו למוכר. ואין כאן בעל המעות. [ואין אדם יכול לעשות שליח לזכות לו בממון חברו שלא מדעת בעלים]. וכת' דמש"ה הרמ"ה נקט הטעם דכי א"ל זבין לי שליח שוייה וכמאן דאוזפינהו דמי. [וכדברי הש"ך].</w:t>
      </w:r>
    </w:p>
    <w:p w14:paraId="738E7EF5" w14:textId="77777777" w:rsidR="00FB51BD" w:rsidRPr="0028465D" w:rsidRDefault="00000000" w:rsidP="0028465D">
      <w:pPr>
        <w:pStyle w:val="Footnote"/>
        <w:bidi/>
        <w:rPr>
          <w:rFonts w:ascii="Narkisim" w:hAnsi="Narkisim"/>
        </w:rPr>
      </w:pPr>
      <w:r w:rsidRPr="0028465D">
        <w:rPr>
          <w:rFonts w:ascii="Narkisim" w:hAnsi="Narkisim"/>
          <w:rtl/>
        </w:rPr>
        <w:tab/>
        <w:t>והמחנ"א והקצות הביאו דכ"כ ה</w:t>
      </w:r>
      <w:r w:rsidRPr="0028465D">
        <w:rPr>
          <w:rFonts w:ascii="Narkisim" w:hAnsi="Narkisim"/>
          <w:b/>
          <w:bCs/>
          <w:rtl/>
        </w:rPr>
        <w:t>ריצב"ש</w:t>
      </w:r>
      <w:r w:rsidRPr="0028465D">
        <w:rPr>
          <w:rFonts w:ascii="Narkisim" w:hAnsi="Narkisim"/>
          <w:rtl/>
        </w:rPr>
        <w:t xml:space="preserve"> (בשיטמ"ק ב"מ טז. הנ"ל).</w:t>
      </w:r>
    </w:p>
  </w:footnote>
  <w:footnote w:id="1412">
    <w:p w14:paraId="3CA980F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ואפשר דגרס וכיד בעה"ב. [ולא כי בעה"ב].</w:t>
      </w:r>
    </w:p>
  </w:footnote>
  <w:footnote w:id="1413">
    <w:p w14:paraId="4DC4E58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דיד השליח שעושה שליחות בעה"ב כיד בעה"ב הוא. [וכיון דעשה שליחותו יש כח קנין חזק. ואף דהלוקח אינו יכול להקנות למשלח בגדרי זכין בלא דעת המוכר. אבל היכא דיש מינוי שליחות שפיר מהני].</w:t>
      </w:r>
    </w:p>
  </w:footnote>
  <w:footnote w:id="1414">
    <w:p w14:paraId="15A68AE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שו"ת הרשב"א</w:t>
      </w:r>
      <w:r w:rsidRPr="0028465D">
        <w:rPr>
          <w:rFonts w:ascii="Narkisim" w:hAnsi="Narkisim"/>
          <w:rtl/>
        </w:rPr>
        <w:t xml:space="preserve"> (ב שסט) ביאר דהיכא דלא שינה עבד שליחותא. וכן גבי אשה (בסמוך) דכיון דניחא לה לאשה בכך, אף הבעל זכה לה ושליחותא הוא דקא עבד. אבל חטים ושעורים אין דעתו של בעל המעות בכך, ואין יד השליח כידו ולאו שליחותיה קא עביד והיאך קונה. דמי הודיעו לבעל חטים שיקנה לבעל המעות. [ומשמע דהיכא דשינה בשליחותו, אף דדעת השליח לזכות למשלחו. כיון דלא ניח"ל למשלח אין ידו כידו].</w:t>
      </w:r>
    </w:p>
  </w:footnote>
  <w:footnote w:id="1415">
    <w:p w14:paraId="312B29A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ולסברת בני מערבא המוכר לא נתכוון להקנות למשלח, רק משום שעשאו שליח. ומה מהני שליחות כיון שאינו שלוחו של בעל הממון [המוכר]. וכת' דדוחק גדול דיש בזה חילוק בין מתנה למקח [ובמקח לא צריך שלוחו של בעל הממון].</w:t>
      </w:r>
    </w:p>
    <w:p w14:paraId="5FEA3A9E"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ר' מאיר שמחה</w:t>
      </w:r>
      <w:r w:rsidRPr="0028465D">
        <w:rPr>
          <w:rFonts w:ascii="Narkisim" w:hAnsi="Narkisim"/>
          <w:rtl/>
        </w:rPr>
        <w:t xml:space="preserve"> העלה צד דהכא איירי בקונה למחצית דמים. וכיון דהוה שליח י"ל דאמרי' מיגו דזכי לנפשיה זכי לחבריה (ע' רש"י ב"מ ח. וכמה מקומות מצאנו מיגו כעי"ז). [וכת' דסברת מיגו מהני רק לצד בתוס' דבטל המקח, ואהני מיגו שיזכה המקנה. דאי לבני מערבא בהשליח קונה לעצמו א"כ מה שייך בזה מיגו].</w:t>
      </w:r>
    </w:p>
  </w:footnote>
  <w:footnote w:id="1416">
    <w:p w14:paraId="37D7B3C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לדברי הגר"א (הנ"ל) י"ל דלכו"ע מדינא היכא דשינה ל"ק כלל למשלח [דשינוי קונה]. אלא דר' יהודה סבר דקנסו לגזלן דל"ק בשינוי, ומחמת הך קנס קנה המשלח. [ולא הוה גדר שליחות]. {אך יל"ד א"כ מה הק' בני מערבא מי הודיעו, י"ל דהכא מדינא לא קנה אלא משום קנס. ואפשר דלא אמרי' כן כלפי המוכר}.</w:t>
      </w:r>
    </w:p>
  </w:footnote>
  <w:footnote w:id="1417">
    <w:p w14:paraId="69181D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וע"כ הוה בגדר שליחות. וצ"ב א"כ נימא דידו כידו ושליחותיה עבד. וצ"ל דהיכא דשינה לא הוה שליחות גמור. וצריך תלמוד.</w:t>
      </w:r>
    </w:p>
  </w:footnote>
  <w:footnote w:id="1418">
    <w:p w14:paraId="5D1F54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מדין זכין לאדם שלא בפניו אמרי' דשליחותיה עביד. [אבל מדברי הראב"ד לכאורה כוונת בני מערבא דדוקא עשהו שליח אמרי' דשלוחו כמותו. אבל היכא דליכא מינוי לא מהני].</w:t>
      </w:r>
    </w:p>
  </w:footnote>
  <w:footnote w:id="1419">
    <w:p w14:paraId="15E8C99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דבעי לשנויי לכו"ע.</w:t>
      </w:r>
    </w:p>
  </w:footnote>
  <w:footnote w:id="1420">
    <w:p w14:paraId="1E89C52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דכי צבעינהו וזבנינהו מעיקרא אדעתא דידהו זבנינהו, וכידם דמי, ומההיא שעתא זכו בהו.</w:t>
      </w:r>
    </w:p>
  </w:footnote>
  <w:footnote w:id="1421">
    <w:p w14:paraId="265C235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גר"א</w:t>
      </w:r>
      <w:r w:rsidRPr="0028465D">
        <w:rPr>
          <w:rFonts w:ascii="Narkisim" w:hAnsi="Narkisim"/>
          <w:rtl/>
        </w:rPr>
        <w:t xml:space="preserve"> (קצ ז) כת' דכ"ד הטור, דשליחותיה קעביד אף בחיטין ושעורין, כמש"ש בחטין וחטין. ולא בטל שליחותיה אלא בפיחת.</w:t>
      </w:r>
    </w:p>
  </w:footnote>
  <w:footnote w:id="1422">
    <w:p w14:paraId="37C545E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ומשום שליחות. ודלא כדברי ה</w:t>
      </w:r>
      <w:r w:rsidRPr="0028465D">
        <w:rPr>
          <w:rFonts w:ascii="Narkisim" w:hAnsi="Narkisim"/>
          <w:b/>
          <w:bCs/>
          <w:rtl/>
        </w:rPr>
        <w:t>קצות</w:t>
      </w:r>
      <w:r w:rsidRPr="0028465D">
        <w:rPr>
          <w:rFonts w:ascii="Narkisim" w:hAnsi="Narkisim"/>
          <w:rtl/>
        </w:rPr>
        <w:t xml:space="preserve"> (קפג ד הנ"ל). והקצות הוכיח מדברי הרמ"ה (בטור) דתלי בבעל המעות. אבל בדברי הרמ"ה מבואר דהוה משום שליחותיה עבד.</w:t>
      </w:r>
    </w:p>
  </w:footnote>
  <w:footnote w:id="1423">
    <w:p w14:paraId="2616B13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דנח' בזה הסמ"ע והש"ך, דה</w:t>
      </w:r>
      <w:r w:rsidRPr="0028465D">
        <w:rPr>
          <w:rFonts w:ascii="Narkisim" w:hAnsi="Narkisim"/>
          <w:b/>
          <w:bCs/>
          <w:rtl/>
        </w:rPr>
        <w:t>סמ"ע</w:t>
      </w:r>
      <w:r w:rsidRPr="0028465D">
        <w:rPr>
          <w:rFonts w:ascii="Narkisim" w:hAnsi="Narkisim"/>
          <w:rtl/>
        </w:rPr>
        <w:t xml:space="preserve"> (רסט א) כת' דכל מגביה מציאה לחבירו קנה רק באופן שאמר הריני מגביה כדי שיזכה פלוני. וה</w:t>
      </w:r>
      <w:r w:rsidRPr="0028465D">
        <w:rPr>
          <w:rFonts w:ascii="Narkisim" w:hAnsi="Narkisim"/>
          <w:b/>
          <w:bCs/>
          <w:rtl/>
        </w:rPr>
        <w:t>ש"ך</w:t>
      </w:r>
      <w:r w:rsidRPr="0028465D">
        <w:rPr>
          <w:rFonts w:ascii="Narkisim" w:hAnsi="Narkisim"/>
          <w:rtl/>
        </w:rPr>
        <w:t xml:space="preserve"> חלק דהיכא שמודה שהיתה כוונתו לכך קנה, אפי' לא אמר כלום.</w:t>
      </w:r>
    </w:p>
  </w:footnote>
  <w:footnote w:id="1424">
    <w:p w14:paraId="4F98603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בפוסקים מבואר דאף כשקנה בגדים חדשים עבור האשה. ויש שתי' דכיון דניכר צורתם שמיועדים לה, ואנן סהדי דדרך הבעל להקנות לאשתו כה"ג, עי"ז קונה.</w:t>
      </w:r>
    </w:p>
  </w:footnote>
  <w:footnote w:id="1425">
    <w:p w14:paraId="23B01F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רמב"ם</w:t>
      </w:r>
      <w:r w:rsidRPr="0028465D">
        <w:rPr>
          <w:rFonts w:ascii="Narkisim" w:hAnsi="Narkisim"/>
          <w:rtl/>
        </w:rPr>
        <w:t xml:space="preserve"> (מלוה א ה) כת' בד"א בגדי חול, אבל בגדי שבת ומועד גובה מהם. וכ"כ בהג' אשר"י. וע"ע תוס' (לעיל יא: ד"ה מה).</w:t>
      </w:r>
    </w:p>
  </w:footnote>
  <w:footnote w:id="1426">
    <w:p w14:paraId="36BF20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הג' ברוך טעם</w:t>
      </w:r>
      <w:r w:rsidRPr="0028465D">
        <w:rPr>
          <w:rFonts w:ascii="Narkisim" w:hAnsi="Narkisim"/>
          <w:rtl/>
        </w:rPr>
        <w:t xml:space="preserve"> לקצות ציין דב</w:t>
      </w:r>
      <w:r w:rsidRPr="0028465D">
        <w:rPr>
          <w:rFonts w:ascii="Narkisim" w:hAnsi="Narkisim"/>
          <w:b/>
          <w:bCs/>
          <w:rtl/>
        </w:rPr>
        <w:t>מלחמות</w:t>
      </w:r>
      <w:r w:rsidRPr="0028465D">
        <w:rPr>
          <w:rFonts w:ascii="Narkisim" w:hAnsi="Narkisim"/>
          <w:rtl/>
        </w:rPr>
        <w:t xml:space="preserve"> (כתובות שם כא. בדה"ר) כת' דקנאתן בשינוי. ולכאורה כוונתו כדברי הסמ"ע. וציין דכן משמע מדבריו הריב"ש (שא).</w:t>
      </w:r>
    </w:p>
  </w:footnote>
  <w:footnote w:id="1427">
    <w:p w14:paraId="5D3CA27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והקצות חלק דשינוי אינו קונה אלא בגנב או גזלן. אפי' אילו האשה עושה שינוי בעצמה. וכ"ש הכא דהאומן עושה את השינוי בשליחותה.</w:t>
      </w:r>
    </w:p>
  </w:footnote>
  <w:footnote w:id="1428">
    <w:p w14:paraId="7A321EC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דכן משמע בלשון המשנה (בערכין), וכן תוס' בסוגיין. וכן למ"ד (בסוגיין) דהאשה קונה מחמת שליחותא [ואף שאר מ"ד לא מצאנו דמח' בזה].</w:t>
      </w:r>
    </w:p>
  </w:footnote>
  <w:footnote w:id="1429">
    <w:p w14:paraId="6FD386D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כת' דהיכא דהשליח שינה במידי דקי"ל דהוה מעביר על דבריו, היכא שנתברר בעדים או בהודאות המוכר שהבעה"ב שלחו, ואזל וזבן ועוית ושני בשליחותיה בטלי זביני. [ומשמע דאף היכא דבשעת מכר לא הודיע למוכר].</w:t>
      </w:r>
    </w:p>
  </w:footnote>
  <w:footnote w:id="1430">
    <w:p w14:paraId="20E7E7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והמחנ"א דן עד"ז שליח של עכו"ם, דאין שליחות לעכו"ם, האם אמרי' דקנה השליח או דל"ק כלל. וכת' דתלי בספק של תוס'. והביא דמבואר בריב"ש (תא) דהשליח קנה.</w:t>
      </w:r>
    </w:p>
  </w:footnote>
  <w:footnote w:id="1431">
    <w:p w14:paraId="7BAAEE2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דרב ששת סבר דאף שלא נתכוון לזכות לעצמו, מ"מ הא נתכוון לזכות. ור"ת (ביצה) חולק דהמגביה לא קנה, כיון דלא נתכוון לקנות לעצמו.</w:t>
      </w:r>
    </w:p>
    <w:p w14:paraId="677F3784" w14:textId="77777777" w:rsidR="00FB51BD" w:rsidRPr="0028465D" w:rsidRDefault="00000000" w:rsidP="0028465D">
      <w:pPr>
        <w:pStyle w:val="Footnote"/>
        <w:bidi/>
        <w:rPr>
          <w:rFonts w:ascii="Narkisim" w:hAnsi="Narkisim"/>
        </w:rPr>
      </w:pPr>
      <w:r w:rsidRPr="0028465D">
        <w:rPr>
          <w:rFonts w:ascii="Narkisim" w:hAnsi="Narkisim"/>
          <w:rtl/>
        </w:rPr>
        <w:tab/>
        <w:t>והמחנ"א כת' די"ל דר"ת קאי דוקא בזוכה מהפקר, אבל בסוגיין [וגבי שליח הקונה עבור עכו"ם] י"ל דמודה, כיון דדעת אחרת מקנה. והיכא דיש דעת מקנה קנה אף דלא נתכוין. וציין לרשב"א (גיטין כ:) ונמוק"י (ב"ב מא.).</w:t>
      </w:r>
    </w:p>
  </w:footnote>
  <w:footnote w:id="1432">
    <w:p w14:paraId="1681ABC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מבואר ב</w:t>
      </w:r>
      <w:r w:rsidRPr="0028465D">
        <w:rPr>
          <w:rFonts w:ascii="Narkisim" w:hAnsi="Narkisim"/>
          <w:b/>
          <w:bCs/>
          <w:rtl/>
        </w:rPr>
        <w:t>רא"ש</w:t>
      </w:r>
      <w:r w:rsidRPr="0028465D">
        <w:rPr>
          <w:rFonts w:ascii="Narkisim" w:hAnsi="Narkisim"/>
          <w:rtl/>
        </w:rPr>
        <w:t xml:space="preserve"> (ב"ב קסט: י כו) [והו' במגיה למחנ"א טז].</w:t>
      </w:r>
    </w:p>
  </w:footnote>
  <w:footnote w:id="1433">
    <w:p w14:paraId="07A7CF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והכא איירי בבגד של האשה, ובזה הקשו התוס' דממילא הצבע של האשה, ואי"צ הקנאה [למ"ד חזותא לאו מילתא].</w:t>
      </w:r>
    </w:p>
  </w:footnote>
  <w:footnote w:id="1434">
    <w:p w14:paraId="4BD2416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והגמ' (לעיל צט.) דהקדיחו לאחר נפילה חייב לשלם קאי למ"ד דאין שבח סמנין ע"ג צמר. ועפ"ז כת' דהוה כמו הוסיף לה נופך משלו, ומהני לקדש אשה בצבעים.  </w:t>
      </w:r>
    </w:p>
  </w:footnote>
  <w:footnote w:id="1435">
    <w:p w14:paraId="5C238C1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בפועל הצבע אינו תובע מהאשה [אף כשיוודע לו], דמעות הבעל תחת ידו וסגי לו בזה [ולא איכפ"ל דהמעות באמת אינם שלו]. וכן הבעל אינו תובע מעותיו מהצבע, דא"כ הצבע יתבע מהאשה [וכ"כ תוס' ד"ה אין]. והבעל יצטרך ליתן עבור האשה.</w:t>
      </w:r>
    </w:p>
  </w:footnote>
  <w:footnote w:id="1436">
    <w:p w14:paraId="5AC33F3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דהכא ליכא מעשה האשה או בהמתה, או הנאת גופו. אך כיון דהצבע עשה מעשה להנותו חייב כדין יורד לשדה חבירו. [וכמ"ש הש"ך (שצא ב).</w:t>
      </w:r>
    </w:p>
  </w:footnote>
  <w:footnote w:id="1437">
    <w:p w14:paraId="0F5D763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וחוזר ונוטל ממנו מה שהנהו.</w:t>
      </w:r>
    </w:p>
  </w:footnote>
  <w:footnote w:id="1438">
    <w:p w14:paraId="0F8D66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דהאומן הוציא הסממנין על פיו של בעל, ומ"ש מדמי השכירות.</w:t>
      </w:r>
    </w:p>
  </w:footnote>
  <w:footnote w:id="1439">
    <w:p w14:paraId="3EB3C7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דאולי גם שכר הפעולה אמרי' דאדעתא דהך בגד יהיב, והיכא דיהיב ליה מידי דמטלטל בידו להשביחו. וכ"ש על הסימנים דהמה כדין מכר ומוכרם לבעל הבגד. אלא שסבור שהבעל הוא הלוקח</w:t>
      </w:r>
    </w:p>
    <w:p w14:paraId="12002FA9" w14:textId="77777777" w:rsidR="00FB51BD" w:rsidRPr="0028465D" w:rsidRDefault="00000000" w:rsidP="0028465D">
      <w:pPr>
        <w:pStyle w:val="Footnote"/>
        <w:bidi/>
        <w:rPr>
          <w:rFonts w:ascii="Narkisim" w:hAnsi="Narkisim"/>
        </w:rPr>
      </w:pPr>
      <w:r w:rsidRPr="0028465D">
        <w:rPr>
          <w:rFonts w:ascii="Narkisim" w:hAnsi="Narkisim"/>
          <w:rtl/>
        </w:rPr>
        <w:tab/>
        <w:t>{וצ"ב א"כ אף גבי הראה של חבירו נימא שנתכוון להשביח את השדה. ואיזה טעם יש לחלק בין מסר בידו דבר המטלטל}.</w:t>
      </w:r>
    </w:p>
  </w:footnote>
  <w:footnote w:id="1440">
    <w:p w14:paraId="2C312AE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(ד"ה אין) נדחקו עד"ז בדברי הגמ' דאין דעתו על בגדי אשתו, פי' על מעות מחמת הבגד של אשתו.</w:t>
      </w:r>
    </w:p>
  </w:footnote>
  <w:footnote w:id="1441">
    <w:p w14:paraId="7546D45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דה</w:t>
      </w:r>
      <w:r w:rsidRPr="0028465D">
        <w:rPr>
          <w:rFonts w:ascii="Narkisim" w:hAnsi="Narkisim"/>
          <w:b/>
          <w:bCs/>
          <w:rtl/>
        </w:rPr>
        <w:t>רמ"א</w:t>
      </w:r>
      <w:r w:rsidRPr="0028465D">
        <w:rPr>
          <w:rFonts w:ascii="Narkisim" w:hAnsi="Narkisim"/>
          <w:rtl/>
        </w:rPr>
        <w:t xml:space="preserve"> (ס"ס רלב) פסק דהמעות חוב, וכדעת הנמוק"י (ב"ב צב:, מו: בדה"ר).</w:t>
      </w:r>
    </w:p>
  </w:footnote>
  <w:footnote w:id="1442">
    <w:p w14:paraId="394C652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והקצות כת' דבשלמא מעריך י"ל דהקדש גובה משום שעבודא דר' נתן. אבל משמע בגמ' דהקו' גם ממקדיש, וקשה האיך יוכל להקדיש.</w:t>
      </w:r>
    </w:p>
  </w:footnote>
  <w:footnote w:id="1443">
    <w:p w14:paraId="42D112F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והביא מש"כ </w:t>
      </w:r>
      <w:r w:rsidRPr="0028465D">
        <w:rPr>
          <w:rFonts w:ascii="Narkisim" w:hAnsi="Narkisim"/>
          <w:b/>
          <w:bCs/>
          <w:rtl/>
        </w:rPr>
        <w:t>תוס</w:t>
      </w:r>
      <w:r w:rsidRPr="0028465D">
        <w:rPr>
          <w:rFonts w:ascii="Narkisim" w:hAnsi="Narkisim"/>
          <w:rtl/>
        </w:rPr>
        <w:t>' (כתובות קח.) דמותר לפרוע חוב של מודר הנאה, דלא חשוב אלא כגורם. וביאר דאין אדם יכול לפרוע חוב של חבירו אם לא מדעת המלוה [דמה כח יש לו לפרע חוב אחר]. אלא היכא שמתרצה המלוה למחול ללוה בשביל שאחר פורע לה. ומש"ה נחשב גרמא [אבל אילו יש ביכולת אדם לסלק חוב אחר הרי מהנה ממש, שהוא מסלק חובו ממנו].</w:t>
      </w:r>
    </w:p>
  </w:footnote>
  <w:footnote w:id="1444">
    <w:p w14:paraId="69D21F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w:t>
      </w:r>
      <w:r w:rsidRPr="0028465D">
        <w:rPr>
          <w:rFonts w:ascii="Narkisim" w:hAnsi="Narkisim"/>
          <w:b/>
          <w:bCs/>
          <w:rtl/>
        </w:rPr>
        <w:t>קוב"ש</w:t>
      </w:r>
      <w:r w:rsidRPr="0028465D">
        <w:rPr>
          <w:rFonts w:ascii="Narkisim" w:hAnsi="Narkisim"/>
          <w:rtl/>
        </w:rPr>
        <w:t xml:space="preserve"> (קידושין לד) הביא דר' שמעון הק' מהא דמהני לשקול לו שקלו, ומהני לפוטרו מחובו [והתם לא שייך מחילה]. וע"כ דפורע חובו של חבירו הוה גדר פרעון.</w:t>
      </w:r>
    </w:p>
  </w:footnote>
  <w:footnote w:id="1445">
    <w:p w14:paraId="3D1000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עד"ז (ב"מ לד.) נעשה כאומר לו לכשתגנב וכו'.</w:t>
      </w:r>
    </w:p>
  </w:footnote>
  <w:footnote w:id="1446">
    <w:p w14:paraId="29E5221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ראב"ד</w:t>
      </w:r>
      <w:r w:rsidRPr="0028465D">
        <w:rPr>
          <w:rFonts w:ascii="Narkisim" w:hAnsi="Narkisim"/>
          <w:rtl/>
        </w:rPr>
        <w:t xml:space="preserve"> דהבעל בשעה שמקדיש נכסיו גומר בדעתו להקנות לאשה, מה שאין כן בשליח שאינו מקנה מדעתו לבעל המעות כלום, ואפי' חטים וחטים. אלא בסתם שליחות הוא הולך, וסבור הוא שקנה בעל המעות, ולא קנה אלא אם כן הודיעו.</w:t>
      </w:r>
    </w:p>
  </w:footnote>
  <w:footnote w:id="1447">
    <w:p w14:paraId="5659733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דכוותה איכא (ע"ז סג:) גבי חנוני המקיפו כיון דאורחיה לאוקופיה מקנה ליה דינר בכיסו. [אבל הרשב"א גיטין יג: כת' דהתם לאו דינא קאמר].</w:t>
      </w:r>
    </w:p>
    <w:p w14:paraId="40A6F5C7" w14:textId="77777777" w:rsidR="00FB51BD" w:rsidRPr="0028465D" w:rsidRDefault="00000000" w:rsidP="0028465D">
      <w:pPr>
        <w:pStyle w:val="Footnote"/>
        <w:bidi/>
        <w:rPr>
          <w:rFonts w:ascii="Narkisim" w:hAnsi="Narkisim"/>
        </w:rPr>
      </w:pPr>
      <w:r w:rsidRPr="0028465D">
        <w:rPr>
          <w:rFonts w:ascii="Narkisim" w:hAnsi="Narkisim"/>
          <w:rtl/>
        </w:rPr>
        <w:tab/>
        <w:t xml:space="preserve">ועוד ציין </w:t>
      </w:r>
      <w:r w:rsidRPr="0028465D">
        <w:rPr>
          <w:rFonts w:ascii="Narkisim" w:hAnsi="Narkisim"/>
          <w:b/>
          <w:bCs/>
          <w:rtl/>
        </w:rPr>
        <w:t>רע"א</w:t>
      </w:r>
      <w:r w:rsidRPr="0028465D">
        <w:rPr>
          <w:rFonts w:ascii="Narkisim" w:hAnsi="Narkisim"/>
          <w:rtl/>
        </w:rPr>
        <w:t xml:space="preserve"> עד"ז (בכורות יח: ותוס' שם ד"ה אקנויי) ר"ט סבר דאקנויי אקני ליה [לרועה כהן] מקום בחצירו. ו</w:t>
      </w:r>
      <w:r w:rsidRPr="0028465D">
        <w:rPr>
          <w:rFonts w:ascii="Narkisim" w:hAnsi="Narkisim"/>
          <w:b/>
          <w:bCs/>
          <w:rtl/>
        </w:rPr>
        <w:t>תוס'</w:t>
      </w:r>
      <w:r w:rsidRPr="0028465D">
        <w:rPr>
          <w:rFonts w:ascii="Narkisim" w:hAnsi="Narkisim"/>
          <w:rtl/>
        </w:rPr>
        <w:t xml:space="preserve"> (בתי' הא') כת' דאפי' בלא קנין קני, דגמר ומקני. וע"ע תוס' (כתובות קב.).</w:t>
      </w:r>
    </w:p>
  </w:footnote>
  <w:footnote w:id="1448">
    <w:p w14:paraId="602FAE7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עד"ז (נדרים מו:) גבי היה לו מרחץ ובית הבד מושכרין ביד אחרים [ע' ר"ן שם].</w:t>
      </w:r>
    </w:p>
  </w:footnote>
  <w:footnote w:id="1449">
    <w:p w14:paraId="204580B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(ד"ה אין) הקשו האיך מהני דעתו בחייבי ערכין, דכל נכסיו משועבדים לחיוב הערכין [וכת' דהוה מצי לדחות]. ו</w:t>
      </w:r>
      <w:r w:rsidRPr="0028465D">
        <w:rPr>
          <w:rFonts w:ascii="Narkisim" w:hAnsi="Narkisim"/>
          <w:b/>
          <w:bCs/>
          <w:rtl/>
        </w:rPr>
        <w:t>רע"א</w:t>
      </w:r>
      <w:r w:rsidRPr="0028465D">
        <w:rPr>
          <w:rFonts w:ascii="Narkisim" w:hAnsi="Narkisim"/>
          <w:rtl/>
        </w:rPr>
        <w:t xml:space="preserve"> תי' דאמדינן דעתיה שלא היה רוצה שכלים אלו יהיו בכלל השעבוד [ומהני בתורת תנאי].</w:t>
      </w:r>
    </w:p>
    <w:p w14:paraId="2567089A"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רע"א</w:t>
      </w:r>
      <w:r w:rsidRPr="0028465D">
        <w:rPr>
          <w:rFonts w:ascii="Narkisim" w:hAnsi="Narkisim"/>
          <w:rtl/>
        </w:rPr>
        <w:t xml:space="preserve"> דן במח' הפוסקים (הו' בסמוך) האם בע"ח גובה מכלים שקנה לאשתו, האם אמרי' דהקנה לאשה. והתם נמי נימא דאמדינן דעתיה שלא רצה שכלים אלו יהיו בכלל השעבוד לבע"ח. ו</w:t>
      </w:r>
      <w:r w:rsidRPr="0028465D">
        <w:rPr>
          <w:rFonts w:ascii="Narkisim" w:hAnsi="Narkisim"/>
          <w:b/>
          <w:bCs/>
          <w:rtl/>
        </w:rPr>
        <w:t>רע"א</w:t>
      </w:r>
      <w:r w:rsidRPr="0028465D">
        <w:rPr>
          <w:rFonts w:ascii="Narkisim" w:hAnsi="Narkisim"/>
          <w:rtl/>
        </w:rPr>
        <w:t xml:space="preserve"> חילק [בדעת הטור] דהלוואה תלי אף בשעת המלוה, ואילו היה דעתו שלא להכניס לשעבוד היה לו להתנות. [וציין דדומה לזה החילוק כת' תוס' כתובות מז:]. ודוקא ערכין תלי בדידיה לחוד מהני תנאי.</w:t>
      </w:r>
    </w:p>
  </w:footnote>
  <w:footnote w:id="1450">
    <w:p w14:paraId="7CC1D0E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w:t>
      </w:r>
      <w:r w:rsidRPr="0028465D">
        <w:rPr>
          <w:rFonts w:ascii="Narkisim" w:hAnsi="Narkisim"/>
          <w:b/>
          <w:bCs/>
          <w:rtl/>
        </w:rPr>
        <w:t>רשב"א</w:t>
      </w:r>
      <w:r w:rsidRPr="0028465D">
        <w:rPr>
          <w:rFonts w:ascii="Narkisim" w:hAnsi="Narkisim"/>
          <w:rtl/>
        </w:rPr>
        <w:t xml:space="preserve"> (בתחילת דבריו) כת' דהוה תקנ"ח דלב בי"ד מתנה מהני רק לענין מקדיש, ולא לשאר דינים. [ושוב דחה].</w:t>
      </w:r>
    </w:p>
  </w:footnote>
  <w:footnote w:id="1451">
    <w:p w14:paraId="32787A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ורב דחה דשמין, דכי אקני לה אדעתא למיקם קמיה. ולא הקנה לה אדעתא למשקל ולמיפק.</w:t>
      </w:r>
    </w:p>
    <w:p w14:paraId="52F0E9DF" w14:textId="77777777" w:rsidR="00FB51BD" w:rsidRPr="0028465D" w:rsidRDefault="00000000" w:rsidP="0028465D">
      <w:pPr>
        <w:pStyle w:val="Footnote"/>
        <w:bidi/>
        <w:rPr>
          <w:rFonts w:ascii="Narkisim" w:hAnsi="Narkisim"/>
        </w:rPr>
      </w:pPr>
      <w:r w:rsidRPr="0028465D">
        <w:rPr>
          <w:rFonts w:ascii="Narkisim" w:hAnsi="Narkisim"/>
          <w:rtl/>
        </w:rPr>
        <w:tab/>
        <w:t>{אך יל"ד דנימא דהגמ' (כתובות) קאי בבגדי האשה שכבר הגיעו לידה, והגמ' כתובות מוכיחה דדעת הבעל להקנות לאשה, ולא רק לתת לה זכות שימוש. ובסוגיין הביאו ראיה מצבע וכלים חדשים, דעדיין לא עשו בהם קנין. ובזה ע"כ הוה משום תקנ"ח ולב בי"ד מתנה. ואין לומר דאף כשהבגד ברשות האשה הוה רק משום תקנה זו, דאילו עיקר הדבר לא הוה שלה ע"פ דין לא היו חכמים מתקנים}.</w:t>
      </w:r>
    </w:p>
  </w:footnote>
  <w:footnote w:id="1452">
    <w:p w14:paraId="7F48F3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בדברי הרשב"א דמקנה קנין גמור על כל הצדדים [ולא אמרי' דמקנה משום דדעתו להקדיש]. ו</w:t>
      </w:r>
      <w:r w:rsidRPr="0028465D">
        <w:rPr>
          <w:rFonts w:ascii="Narkisim" w:hAnsi="Narkisim"/>
          <w:b/>
          <w:bCs/>
          <w:rtl/>
        </w:rPr>
        <w:t>רע"א</w:t>
      </w:r>
      <w:r w:rsidRPr="0028465D">
        <w:rPr>
          <w:rFonts w:ascii="Narkisim" w:hAnsi="Narkisim"/>
          <w:rtl/>
        </w:rPr>
        <w:t xml:space="preserve"> תמה דהו"ל לגמ' לדחוות  דהקנה דבלא הקדש אינו מקנה להם. ודוקא כשהקדיש גלי דהקנה מעיקרא.</w:t>
      </w:r>
    </w:p>
  </w:footnote>
  <w:footnote w:id="1453">
    <w:p w14:paraId="2CA771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אפשר דרב נחמן ורבא (בגמ' כתובות) ס"ל כר' אבהו בסוגיין, ולא ס"ל כדחיית ר' אבא. ולכאורה הרשב"א נקט דר' אבא הוא מסקנת הסוגיא, ולא דחייה בעלמא. [ולא ניח"ל דמסקנא דהכא לא הוה כמסקנא דהתם].</w:t>
      </w:r>
    </w:p>
    <w:p w14:paraId="2EC1CF72"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מלחמות</w:t>
      </w:r>
      <w:r w:rsidRPr="0028465D">
        <w:rPr>
          <w:rFonts w:ascii="Narkisim" w:hAnsi="Narkisim"/>
          <w:rtl/>
        </w:rPr>
        <w:t xml:space="preserve"> (כתובות שם כא. בדה"ר בסו"ד) כת' דכיון דלשמן צבען הצבע הקנה צבעו לאשה, וקנין גמור קנאתן בשינוי, דהכי מסקנא בב"ק. [ולכאורה כוונתו דלא קי"ל כר' אבא דהוה נעשה כמי שהקנה, אלא קי"ל שמדינא קנתה האשה. דשליחותיה עבד או דלא בעינן הודאת המוכר. וצ"ע דבשו"ת הרמב"ן (ע' בסמוך) מבואר דהמסקנא כר' אבא].</w:t>
      </w:r>
    </w:p>
    <w:p w14:paraId="5C402613"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ברוך טעם</w:t>
      </w:r>
      <w:r w:rsidRPr="0028465D">
        <w:rPr>
          <w:rFonts w:ascii="Narkisim" w:hAnsi="Narkisim"/>
          <w:rtl/>
        </w:rPr>
        <w:t xml:space="preserve"> (לקצות צז יד) הביא דמש"כ המלחמות דקנאתו בשינוי הוהכדברי ה</w:t>
      </w:r>
      <w:r w:rsidRPr="0028465D">
        <w:rPr>
          <w:rFonts w:ascii="Narkisim" w:hAnsi="Narkisim"/>
          <w:b/>
          <w:bCs/>
          <w:rtl/>
        </w:rPr>
        <w:t>סמ"ע</w:t>
      </w:r>
      <w:r w:rsidRPr="0028465D">
        <w:rPr>
          <w:rFonts w:ascii="Narkisim" w:hAnsi="Narkisim"/>
          <w:rtl/>
        </w:rPr>
        <w:t xml:space="preserve"> (צז ס הנ"ל)  דקנה את גוף הנעל בשינוי.</w:t>
      </w:r>
    </w:p>
  </w:footnote>
  <w:footnote w:id="1454">
    <w:p w14:paraId="240182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וכ"פ ה</w:t>
      </w:r>
      <w:r w:rsidRPr="0028465D">
        <w:rPr>
          <w:rFonts w:ascii="Narkisim" w:hAnsi="Narkisim"/>
          <w:b/>
          <w:bCs/>
          <w:rtl/>
        </w:rPr>
        <w:t>שו"ע</w:t>
      </w:r>
      <w:r w:rsidRPr="0028465D">
        <w:rPr>
          <w:rFonts w:ascii="Narkisim" w:hAnsi="Narkisim"/>
          <w:rtl/>
        </w:rPr>
        <w:t xml:space="preserve"> (צז כה) דבע"ח אינו גובה מכסות אשתו. וה</w:t>
      </w:r>
      <w:r w:rsidRPr="0028465D">
        <w:rPr>
          <w:rFonts w:ascii="Narkisim" w:hAnsi="Narkisim"/>
          <w:b/>
          <w:bCs/>
          <w:rtl/>
        </w:rPr>
        <w:t>גר"א</w:t>
      </w:r>
      <w:r w:rsidRPr="0028465D">
        <w:rPr>
          <w:rFonts w:ascii="Narkisim" w:hAnsi="Narkisim"/>
          <w:rtl/>
        </w:rPr>
        <w:t xml:space="preserve"> (שם פה) הביא דברי ההג' אשר"י דהך טעמא דחויה היא. ועוד הביא דברי הרשב"א דאף לסברת נעשה ה"ה לכל דבר.</w:t>
      </w:r>
    </w:p>
  </w:footnote>
  <w:footnote w:id="1455">
    <w:p w14:paraId="68FF875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דאפי' אין לו במה להתפרנס אינו יכול למכור כסות שקנה לאשתו, ואפי' לא באו לידה. קל וחומר מהקדש.</w:t>
      </w:r>
    </w:p>
  </w:footnote>
  <w:footnote w:id="1456">
    <w:p w14:paraId="2DF7A93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כרא"ש דהוכחת ה'תדע' הוה ראיה לבני מערבא, ור' יוחנן ע"כ סבר כסברת ר' אבא (ע' בסמוך).</w:t>
      </w:r>
    </w:p>
  </w:footnote>
  <w:footnote w:id="1457">
    <w:p w14:paraId="1123549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וכדברי הרשב"א ד'נעשה כמי שהקנה' מהני לכל מילי, אף לבע"ח ששעבד אחר שקנה [ודלא במהרי"ח דמהני רק לענין הקדש].</w:t>
      </w:r>
    </w:p>
  </w:footnote>
  <w:footnote w:id="1458">
    <w:p w14:paraId="1370BB6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מחנ"א</w:t>
      </w:r>
      <w:r w:rsidRPr="0028465D">
        <w:rPr>
          <w:rFonts w:ascii="Narkisim" w:hAnsi="Narkisim"/>
          <w:rtl/>
        </w:rPr>
        <w:t xml:space="preserve"> (יח) ביאר דבשלמא לר' יוחנן לא בעינן דעת מקנה, ומש"ה הלוקח קנה אותו כיון שדעתו היה לקנותו לעצמו ודמים דידיה קא יהיב, נמצא זה זוכה בשלו.</w:t>
      </w:r>
    </w:p>
  </w:footnote>
  <w:footnote w:id="1459">
    <w:p w14:paraId="66D2787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ברא"ש דאף לסברת המקשה לבני מערבא לא יקנה ריש גלותא, כיון דהלוקח לא נתכוון לקנות עבורו. אלא דהמקח בטל.</w:t>
      </w:r>
    </w:p>
  </w:footnote>
  <w:footnote w:id="1460">
    <w:p w14:paraId="33647ED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ודמי לצבע שצבע לשמן שהרא"ש כת' דאין אדם זוכה בשלו לאחר.</w:t>
      </w:r>
    </w:p>
  </w:footnote>
  <w:footnote w:id="1461">
    <w:p w14:paraId="3161EEF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מחנ"א</w:t>
      </w:r>
      <w:r w:rsidRPr="0028465D">
        <w:rPr>
          <w:rFonts w:ascii="Narkisim" w:hAnsi="Narkisim"/>
          <w:rtl/>
        </w:rPr>
        <w:t xml:space="preserve"> הביא ד</w:t>
      </w:r>
      <w:r w:rsidRPr="0028465D">
        <w:rPr>
          <w:rFonts w:ascii="Narkisim" w:hAnsi="Narkisim"/>
          <w:b/>
          <w:bCs/>
          <w:rtl/>
        </w:rPr>
        <w:t>רש"י</w:t>
      </w:r>
      <w:r w:rsidRPr="0028465D">
        <w:rPr>
          <w:rFonts w:ascii="Narkisim" w:hAnsi="Narkisim"/>
          <w:rtl/>
        </w:rPr>
        <w:t xml:space="preserve"> כת' דאיירי שהלוקח אמר למוכר. ודלא כפ' הש"ך.</w:t>
      </w:r>
    </w:p>
  </w:footnote>
  <w:footnote w:id="1462">
    <w:p w14:paraId="151A62A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והקצות הק' א"כ מאי האי דתני כופין אותו למכור, כיון דקני ליה ריש גלותא.</w:t>
      </w:r>
    </w:p>
  </w:footnote>
  <w:footnote w:id="1463">
    <w:p w14:paraId="3047C5D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ובמעשה (בתשובה שם) האב מסר את השטר לנפקד, ואמר כל זמן שאני קיים יהא שלי [ומשמע דלא מהני ליה, אף שיש לו מיגו].</w:t>
      </w:r>
    </w:p>
    <w:p w14:paraId="4C7C7CED" w14:textId="77777777" w:rsidR="00FB51BD" w:rsidRPr="0028465D" w:rsidRDefault="00000000" w:rsidP="0028465D">
      <w:pPr>
        <w:pStyle w:val="Footnote"/>
        <w:bidi/>
        <w:rPr>
          <w:rFonts w:ascii="Narkisim" w:hAnsi="Narkisim"/>
        </w:rPr>
      </w:pPr>
      <w:r w:rsidRPr="0028465D">
        <w:rPr>
          <w:rFonts w:ascii="Narkisim" w:hAnsi="Narkisim"/>
          <w:rtl/>
        </w:rPr>
        <w:tab/>
        <w:t>אבל ב</w:t>
      </w:r>
      <w:r w:rsidRPr="0028465D">
        <w:rPr>
          <w:rFonts w:ascii="Narkisim" w:hAnsi="Narkisim"/>
          <w:b/>
          <w:bCs/>
          <w:rtl/>
        </w:rPr>
        <w:t>שו"ת הרשב"א</w:t>
      </w:r>
      <w:r w:rsidRPr="0028465D">
        <w:rPr>
          <w:rFonts w:ascii="Narkisim" w:hAnsi="Narkisim"/>
          <w:rtl/>
        </w:rPr>
        <w:t xml:space="preserve"> (א תתקכז) כת' שאף היכא שכתבו שטר בשם לוי, לא הקנה את המעות ללוי. וכת' דהכי מוכח בסוגיין בשמעתא דהלוקח שדה בשם חבירו. [וראייתו פשוטה כדעת שא"ר. ועד"ז ציין ה</w:t>
      </w:r>
      <w:r w:rsidRPr="0028465D">
        <w:rPr>
          <w:rFonts w:ascii="Narkisim" w:hAnsi="Narkisim"/>
          <w:b/>
          <w:bCs/>
          <w:rtl/>
        </w:rPr>
        <w:t>גר"א</w:t>
      </w:r>
      <w:r w:rsidRPr="0028465D">
        <w:rPr>
          <w:rFonts w:ascii="Narkisim" w:hAnsi="Narkisim"/>
          <w:rtl/>
        </w:rPr>
        <w:t xml:space="preserve"> (ס מד). אבל ב</w:t>
      </w:r>
      <w:r w:rsidRPr="0028465D">
        <w:rPr>
          <w:rFonts w:ascii="Narkisim" w:hAnsi="Narkisim"/>
          <w:b/>
          <w:bCs/>
          <w:rtl/>
        </w:rPr>
        <w:t>שו"ת מהריט"ץ</w:t>
      </w:r>
      <w:r w:rsidRPr="0028465D">
        <w:rPr>
          <w:rFonts w:ascii="Narkisim" w:hAnsi="Narkisim"/>
          <w:rtl/>
        </w:rPr>
        <w:t xml:space="preserve"> (ט) נקט דהפי' בסוגיה כש"ך, ונתקשה בראיית הרשב"א].</w:t>
      </w:r>
    </w:p>
  </w:footnote>
  <w:footnote w:id="1464">
    <w:p w14:paraId="5ED16B0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רמ"ה</w:t>
      </w:r>
      <w:r w:rsidRPr="0028465D">
        <w:rPr>
          <w:rFonts w:ascii="Narkisim" w:hAnsi="Narkisim"/>
          <w:rtl/>
        </w:rPr>
        <w:t xml:space="preserve"> (בשיטמ"ק) כת' דאיירי הכא דריש גלותא שתיק ולא מערער, ומש"ה לר' יוחנן אי"צ להודיע לעדים לפני המוכר. אבל אי איהו מערער ודאי בעי לאודעינהו לעדים, דאי לאו הכי ריש גלותא קנה את הקרקע, דקי"ל זכין לאדם שלא בפניו. דאי אמרת דלר' יוחנן נאמן לומר לעצמי קניתיה, א"כ לבני מערבא נמי סגי להודיע למוכר ואי"צ להודיע לעדים. אלא לכו"ע צריך להודיע לעדים. [וע"ע רשב"א עד"ז].</w:t>
      </w:r>
    </w:p>
    <w:p w14:paraId="23050BEC" w14:textId="77777777" w:rsidR="00FB51BD" w:rsidRPr="0028465D" w:rsidRDefault="00000000" w:rsidP="0028465D">
      <w:pPr>
        <w:pStyle w:val="Footnote"/>
        <w:bidi/>
        <w:rPr>
          <w:rFonts w:ascii="Narkisim" w:hAnsi="Narkisim"/>
        </w:rPr>
      </w:pPr>
      <w:r w:rsidRPr="0028465D">
        <w:rPr>
          <w:rFonts w:ascii="Narkisim" w:hAnsi="Narkisim"/>
          <w:rtl/>
        </w:rPr>
        <w:tab/>
        <w:t>{וצ"ב אמאי תלוי בערעור, דכיון דזכין לאדם שלא בפניו הא ידעינן בודאי דקנה ריש גלותא. אא"כ ריש גלותא מוחה שאינו רוצה לזכות. ואפשר דאיירי שהקונה טוען שלא נתכוון לזכות, ומש"ה תלי בריש גלותא האם מאמין לו. אך לכאורה אי"צ ערעור של ריש גלותא, וכל זמן שאינו מודה לא יכתבו העדים ללוקח שטר אחר}.</w:t>
      </w:r>
    </w:p>
  </w:footnote>
  <w:footnote w:id="1465">
    <w:p w14:paraId="13A71EA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תלי במח' הסמ"ע והש"ך (רסט א) במתכוון להגביה מציאה לחבירו האם קנה במחשבה, או דצריך דיבור, דדברים שבלב אינם דברים. [אא"כ הוה בליבו ובלב כל אדם].</w:t>
      </w:r>
    </w:p>
    <w:p w14:paraId="0D508055" w14:textId="77777777" w:rsidR="00FB51BD" w:rsidRPr="0028465D" w:rsidRDefault="00000000" w:rsidP="0028465D">
      <w:pPr>
        <w:pStyle w:val="Footnote"/>
        <w:bidi/>
        <w:rPr>
          <w:rFonts w:ascii="Narkisim" w:hAnsi="Narkisim"/>
        </w:rPr>
      </w:pPr>
      <w:r w:rsidRPr="0028465D">
        <w:rPr>
          <w:rFonts w:ascii="Narkisim" w:hAnsi="Narkisim"/>
          <w:rtl/>
        </w:rPr>
        <w:tab/>
        <w:t>ולכאורה ה"ה להיפך, היכא דאומר שמגביה לחבירו, ונתכוון לעצמו. א"נ הכא כו"ע מודו דל"מ דברים שבלב נגד דברי פיו.</w:t>
      </w:r>
    </w:p>
  </w:footnote>
  <w:footnote w:id="1466">
    <w:p w14:paraId="6457FA2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נקט דכוונת התוס' רא"ש להוכיח מקידושין דצריך להודיע לעדים. אך י"ל דעיקר הדבר מנא ידעי הוה סברא, אלא דהרא"ש ביאר דמהני כסף ע"י אחרים מדין עבד כנעני.</w:t>
      </w:r>
    </w:p>
  </w:footnote>
  <w:footnote w:id="1467">
    <w:p w14:paraId="1E2533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[דהקידושין לפלוני הוה קידושין שונה מאשר לשליח. משא"כ במכירת שדה אין חילוק בעצם הקנין כלפי המוכר].</w:t>
      </w:r>
    </w:p>
    <w:p w14:paraId="1440A301" w14:textId="77777777" w:rsidR="00FB51BD" w:rsidRPr="0028465D" w:rsidRDefault="00000000" w:rsidP="0028465D">
      <w:pPr>
        <w:pStyle w:val="Footnote"/>
        <w:bidi/>
        <w:rPr>
          <w:rFonts w:ascii="Narkisim" w:hAnsi="Narkisim"/>
        </w:rPr>
      </w:pPr>
      <w:r w:rsidRPr="0028465D">
        <w:rPr>
          <w:rFonts w:ascii="Narkisim" w:hAnsi="Narkisim"/>
          <w:rtl/>
        </w:rPr>
        <w:tab/>
        <w:t>ועוד יל"ד דגבי קידושין צריך עדות לקיומא, שיהא ברור לעדים כוונתם.</w:t>
      </w:r>
    </w:p>
  </w:footnote>
  <w:footnote w:id="1468">
    <w:p w14:paraId="0EBA0FF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ונהי שהמוכר דעתו למכור לבעל המעות (לר' יוחנן דפליג אבני מערבא), מ"מ לא דוקא לבעל המעות.</w:t>
      </w:r>
    </w:p>
  </w:footnote>
  <w:footnote w:id="1469">
    <w:p w14:paraId="13025B5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גר"א</w:t>
      </w:r>
      <w:r w:rsidRPr="0028465D">
        <w:rPr>
          <w:rFonts w:ascii="Narkisim" w:hAnsi="Narkisim"/>
          <w:rtl/>
        </w:rPr>
        <w:t xml:space="preserve"> הוסיף וכ"ש לדידן דלא ס"ל כבני מערבא, ואי"צ אף להודיעו. והביא דברי הרשב"א (הנ"ל).</w:t>
      </w:r>
    </w:p>
    <w:p w14:paraId="5C7689FE" w14:textId="77777777" w:rsidR="00FB51BD" w:rsidRPr="0028465D" w:rsidRDefault="00000000" w:rsidP="0028465D">
      <w:pPr>
        <w:pStyle w:val="Footnote"/>
        <w:bidi/>
        <w:rPr>
          <w:rFonts w:ascii="Narkisim" w:hAnsi="Narkisim"/>
        </w:rPr>
      </w:pPr>
      <w:r w:rsidRPr="0028465D">
        <w:rPr>
          <w:rFonts w:ascii="Narkisim" w:hAnsi="Narkisim"/>
          <w:rtl/>
        </w:rPr>
        <w:tab/>
        <w:t>והגר"א כת' דהטור סבר דלדידן אף בחיטין ושעורין שליחותיה קעביד [וכדברי ר' אבהו בחטין וחטין], ולא בטל שליחותיה אלא בפיחת.</w:t>
      </w:r>
    </w:p>
  </w:footnote>
  <w:footnote w:id="1470">
    <w:p w14:paraId="4A98C55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שפי' כוונת הגר"א להוכיח מדברי המקשן [ע"פ דברי הראשונים], דהיכא דלא הודיעו ל"ק לוקח לבני מערבא, וע"כ היינו משום דריש גלותא קנה. דלא מסתבר דכוונת הגמ' דכיון דלא הודיעו הוה מקח טעות.</w:t>
      </w:r>
    </w:p>
  </w:footnote>
  <w:footnote w:id="1471">
    <w:p w14:paraId="61D876C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מהרי"ט</w:t>
      </w:r>
      <w:r w:rsidRPr="0028465D">
        <w:rPr>
          <w:rFonts w:ascii="Narkisim" w:hAnsi="Narkisim"/>
          <w:rtl/>
        </w:rPr>
        <w:t xml:space="preserve"> (ב חו"מ כט בסו"ד) כת' נהי דאין כופין אותו למכור משום דהוה זילותא, אבל כופין אותו שיודה בפני בי"ד, ויכתוב שטר הודאה. והגמ' לא פי' כן, דלא משמע כן בלשון הברייתא.</w:t>
      </w:r>
    </w:p>
    <w:p w14:paraId="48524D2C" w14:textId="77777777" w:rsidR="00FB51BD" w:rsidRPr="0028465D" w:rsidRDefault="00000000" w:rsidP="0028465D">
      <w:pPr>
        <w:pStyle w:val="Footnote"/>
        <w:bidi/>
        <w:rPr>
          <w:rFonts w:ascii="Narkisim" w:hAnsi="Narkisim"/>
        </w:rPr>
      </w:pPr>
      <w:r w:rsidRPr="0028465D">
        <w:rPr>
          <w:rFonts w:ascii="Narkisim" w:hAnsi="Narkisim"/>
          <w:rtl/>
        </w:rPr>
        <w:tab/>
        <w:t>והמהרי"ט הק' דאי מכירה ממש הא קי"ל דאחריות טעות סופר, ותיפו"ל דיכול לומר דלא ניח"ל שיחזור עליו לאחריות. ותי' דמ"מ יכול לכתוב שטר מכירה בלא אחריות.</w:t>
      </w:r>
    </w:p>
  </w:footnote>
  <w:footnote w:id="1472">
    <w:p w14:paraId="18675B6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 דריש גלותא מחוייב בדמיו, ומש"ה ס"ד דיוכל לכוף לריש גלותא למכור. [קמ"ל דחייב רק דמים].</w:t>
      </w:r>
    </w:p>
  </w:footnote>
  <w:footnote w:id="1473">
    <w:p w14:paraId="5029CC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ועפ"ז היכא דאמר על מנת י"ל דמהני התנאי, שהרי אילו ריש גלותא לא ימכור נתברר של"ק מעולם. [אלא דריש גלותא יכול להשיב לא יקרייכו בעינא, דבאמת לא איכפ"ל שיתבטל המקח. ואין לו צורך בכבוד הזה, כיון דיש מחמתו זילותא. ותלי ברצונו מה יעשה, ול"ש כפייה].</w:t>
      </w:r>
    </w:p>
  </w:footnote>
  <w:footnote w:id="1474">
    <w:p w14:paraId="6EA8FE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 דנקט משום דיש טענה לא יקרייכו בעינא ולא זילותייכי בעינא לרווחא דמילתא. דאין טעם כלל לחייבו לכתוב שטר בשמו. [אך היש"ש פי' דאל"כ כופין על מידת סדום, ע' בסמוך].</w:t>
      </w:r>
      <w:r w:rsidRPr="0028465D">
        <w:rPr>
          <w:rFonts w:ascii="Narkisim" w:hAnsi="Narkisim"/>
          <w:rtl/>
        </w:rPr>
        <w:tab/>
      </w:r>
    </w:p>
  </w:footnote>
  <w:footnote w:id="1475">
    <w:p w14:paraId="64279FF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דריש גלותא ל"ק כלל מעיקרא, אלא שעשו שטר בשמו. אבל לדברי הש"ך לכאורה הוה תנאי גמור, שקנה השדה עבורו בתנאי. [אך יל"ד אי מהני תנאי בין השליח לקונה, דתנאי זה לא הוה מחמת המוכר. אלא די"ל דהוה תנאי בנתינת המעות, דאיירי שנתן מעות משל עצמו עבור ריש גלותא].</w:t>
      </w:r>
    </w:p>
  </w:footnote>
  <w:footnote w:id="1476">
    <w:p w14:paraId="5F301C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עד"ז מדברי הרא"ש במסקנת הגמ' דאין כופין את המוכר למכור שוב, והרא"ש פי' משום דא"ל לא ניחא לי דליפשו עלי שטרא. הא לאו הכי לאו כל כמיניה לטעון עניינא עביד לך, אלא כופין אותו על מדת סדום. שזה נהנה וזה לא חסר מידי.</w:t>
      </w:r>
    </w:p>
    <w:p w14:paraId="53B2B75C" w14:textId="77777777" w:rsidR="00FB51BD" w:rsidRPr="0028465D" w:rsidRDefault="00000000" w:rsidP="0028465D">
      <w:pPr>
        <w:pStyle w:val="Footnote"/>
        <w:bidi/>
        <w:rPr>
          <w:rFonts w:ascii="Narkisim" w:hAnsi="Narkisim"/>
        </w:rPr>
      </w:pPr>
      <w:r w:rsidRPr="0028465D">
        <w:rPr>
          <w:rFonts w:ascii="Narkisim" w:hAnsi="Narkisim"/>
          <w:rtl/>
        </w:rPr>
        <w:tab/>
        <w:t>ועד"ז מצאנו בגמ' (קידושין סה.) דהיכא שהיא אומרת שקידש אותה מבקשין ליתן גט, ואין כופין כיון שיש לו טענה דלא ניח"ל ליתסר בקרובותיה. ועד"ז (יבמות קיא:) דאין כופין לחלוץ משום בזיון הרקיקה [וכמ"ש תוס' שם ד"ה לאחר]. אבל בלא טענה מחייבין אותו, ואף דלדבריו אין כאן מצווה כלל. [וה</w:t>
      </w:r>
      <w:r w:rsidRPr="0028465D">
        <w:rPr>
          <w:rFonts w:ascii="Narkisim" w:hAnsi="Narkisim"/>
          <w:b/>
          <w:bCs/>
          <w:rtl/>
        </w:rPr>
        <w:t>תורא"ש</w:t>
      </w:r>
      <w:r w:rsidRPr="0028465D">
        <w:rPr>
          <w:rFonts w:ascii="Narkisim" w:hAnsi="Narkisim"/>
          <w:rtl/>
        </w:rPr>
        <w:t xml:space="preserve"> (יבמות) ו</w:t>
      </w:r>
      <w:r w:rsidRPr="0028465D">
        <w:rPr>
          <w:rFonts w:ascii="Narkisim" w:hAnsi="Narkisim"/>
          <w:b/>
          <w:bCs/>
          <w:rtl/>
        </w:rPr>
        <w:t>ר"ן</w:t>
      </w:r>
      <w:r w:rsidRPr="0028465D">
        <w:rPr>
          <w:rFonts w:ascii="Narkisim" w:hAnsi="Narkisim"/>
          <w:rtl/>
        </w:rPr>
        <w:t xml:space="preserve"> (קידושין) ביארו דכופין על מידת סדום].</w:t>
      </w:r>
    </w:p>
    <w:p w14:paraId="0A311AD1"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צפנ"פ</w:t>
      </w:r>
      <w:r w:rsidRPr="0028465D">
        <w:rPr>
          <w:rFonts w:ascii="Narkisim" w:hAnsi="Narkisim"/>
          <w:rtl/>
        </w:rPr>
        <w:t xml:space="preserve"> (ת"ת ג י) הביא מסוגיין דאין כופין לריש גלותא לכתוב שטר, ואף כשאין להם הפסד בדבר. והק' מהגמ' קידושין ויבמות הנ"ל דכופין על מדת סדום. ופלפל בכל זה].</w:t>
      </w:r>
    </w:p>
  </w:footnote>
  <w:footnote w:id="1477">
    <w:p w14:paraId="18DE87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וקצת דוחק דלא הוה מענין הגמ', שהנידון בגמ' [בשלב זה] לעשות שטר מכירה מריש גלותא, וכאילו מכירה שניה. ואילו תוס' דנו שיהא שטר אחר על המכירה הראשונה, במקום ריש גלותא.</w:t>
      </w:r>
    </w:p>
  </w:footnote>
  <w:footnote w:id="1478">
    <w:p w14:paraId="2C12BF8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כיון דלא עשו שליחותם. [ויל"ד בזה דהכא לכאורה איירי שהמוכר צווה להדיא לכתוב בשם ריש גלותא, א"כ שליחות המוכר הוה רק כלפי לכתוב לריש גלותא. ולכאורה הנתיבות נקט דאפ"ה עיקר השליחות הוא שטר מכירה, וכיון דע"פ דין חל המכר לזה שלפנינו נחשב דהשטר הראשון נכתב שלא כדין, ולא עשו שליחותם. א"נ איירי שהמוכר צווה לכתוב שטר סתם, ורק הלוקח אמר לכתוב בשם ריש גלותא].</w:t>
      </w:r>
    </w:p>
  </w:footnote>
  <w:footnote w:id="1479">
    <w:p w14:paraId="6649C19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בפסקי הרי"ד (בסוגיין) דבסוגיין כותבין שטר אחר בלא אחריות.</w:t>
      </w:r>
    </w:p>
  </w:footnote>
  <w:footnote w:id="1480">
    <w:p w14:paraId="3694456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וע"ע </w:t>
      </w:r>
      <w:r w:rsidRPr="0028465D">
        <w:rPr>
          <w:rFonts w:ascii="Narkisim" w:hAnsi="Narkisim"/>
          <w:b/>
          <w:bCs/>
          <w:rtl/>
        </w:rPr>
        <w:t>תוס</w:t>
      </w:r>
      <w:r w:rsidRPr="0028465D">
        <w:rPr>
          <w:rFonts w:ascii="Narkisim" w:hAnsi="Narkisim"/>
          <w:rtl/>
        </w:rPr>
        <w:t>' (ב"ב עז. ד"ה חוזר). וה</w:t>
      </w:r>
      <w:r w:rsidRPr="0028465D">
        <w:rPr>
          <w:rFonts w:ascii="Narkisim" w:hAnsi="Narkisim"/>
          <w:b/>
          <w:bCs/>
          <w:rtl/>
        </w:rPr>
        <w:t>נתיבות</w:t>
      </w:r>
      <w:r w:rsidRPr="0028465D">
        <w:rPr>
          <w:rFonts w:ascii="Narkisim" w:hAnsi="Narkisim"/>
          <w:rtl/>
        </w:rPr>
        <w:t xml:space="preserve"> דן דאף בסוגיין [בדברי התוס'] המוכר יוכל לחזור בו קודם כתיבת השטר. ותוס' קאי רק בסתמא.</w:t>
      </w:r>
    </w:p>
  </w:footnote>
  <w:footnote w:id="1481">
    <w:p w14:paraId="7138275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דבשעת מכירה כתב שטר על שם ריש גלותא משום עסיקין או משום עין הרע, לאחר זמן כבר עברו חששות אלו, ורוצה שטר על שמו.</w:t>
      </w:r>
    </w:p>
  </w:footnote>
  <w:footnote w:id="1482">
    <w:p w14:paraId="1249E5B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ע' תוס' ב"ב עז. וכתובות נה. וסנהדרין כט: (וע"פ הגמ' כתובות צט.).</w:t>
      </w:r>
    </w:p>
  </w:footnote>
  <w:footnote w:id="1483">
    <w:p w14:paraId="37FD43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כת' דמ"מ צריך לחזור ולצוות את העדים, אלא דכופין את הלווה לצוות לעדים. וכיון דצריך דעת המתחייב חדש [ושליחות מחודשת] הוה שטר רק מזמן שני, אף שהיה קנין בשעת הלואה. [ואין ביד הלווה לעשותם שלוחים על שעבוד למפרע].</w:t>
      </w:r>
    </w:p>
  </w:footnote>
  <w:footnote w:id="1484">
    <w:p w14:paraId="0A13E9B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אילו יחזיק ג' שנים, איתא (ב"ב לו.) דהני דבי ריש גלותא לא מחזקינן בהו [פרשב"ם שאין חוששין למחות, וי"מ שלא ידעו שמחזיקין בשלהם].</w:t>
      </w:r>
    </w:p>
  </w:footnote>
  <w:footnote w:id="1485">
    <w:p w14:paraId="38FA8F6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דהעדים עצמן שיודעים אמת הדברים שלא היה ושלא נראה לוי בזה המעשה כלל. [וק"ק דלא תלי במה שעמד לפנינו במכירה, אלא שלא עשאו הלוקח שליח. שהלוקח גילה דעתו שקונה לעצמו].</w:t>
      </w:r>
    </w:p>
  </w:footnote>
  <w:footnote w:id="1486">
    <w:p w14:paraId="7F5C9F3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דקי"ל דאינו חוזר ומגיד. וכל מה שהעדים נאמנים לסתור השטר [בסוגיא כתובות יט] הוא במקום שהשטר אינו מקויים, ויש להם הפה שאסר במה שמקיימים את השטר. [ועוד ילה"ק דכיון דהעדים יודעים שנכתב בשם ריש גלותא ואינו שלו, א"כ הוה כמו שטר אמנה. ומבואר (שם) דאף כשיש להם הפה שאסר אינם נאמנים לומר שהיה שטר אמנה, כיון דנחשב עוולה אינם נאמנים להשים עצמם רשעים].</w:t>
      </w:r>
    </w:p>
  </w:footnote>
  <w:footnote w:id="1487">
    <w:p w14:paraId="1F55B6D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וגירסת ה</w:t>
      </w:r>
      <w:r w:rsidRPr="0028465D">
        <w:rPr>
          <w:rFonts w:ascii="Narkisim" w:hAnsi="Narkisim"/>
          <w:b/>
          <w:bCs/>
          <w:rtl/>
        </w:rPr>
        <w:t>גאון</w:t>
      </w:r>
      <w:r w:rsidRPr="0028465D">
        <w:rPr>
          <w:rFonts w:ascii="Narkisim" w:hAnsi="Narkisim"/>
          <w:rtl/>
        </w:rPr>
        <w:t xml:space="preserve"> (בשיטמ"ק) 'ושהייא בעלמא', ופי' כלומר אוושא בעלמא עבידנא דקא מחי לכו בשם חבראי, כי היכי דלוזיל גבאי.</w:t>
      </w:r>
    </w:p>
  </w:footnote>
  <w:footnote w:id="1488">
    <w:p w14:paraId="365300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כן פ</w:t>
      </w:r>
      <w:r w:rsidRPr="0028465D">
        <w:rPr>
          <w:rFonts w:ascii="Narkisim" w:hAnsi="Narkisim"/>
          <w:b/>
          <w:bCs/>
          <w:rtl/>
        </w:rPr>
        <w:t>רש"י</w:t>
      </w:r>
      <w:r w:rsidRPr="0028465D">
        <w:rPr>
          <w:rFonts w:ascii="Narkisim" w:hAnsi="Narkisim"/>
          <w:rtl/>
        </w:rPr>
        <w:t xml:space="preserve"> עניינא תנאי. וה</w:t>
      </w:r>
      <w:r w:rsidRPr="0028465D">
        <w:rPr>
          <w:rFonts w:ascii="Narkisim" w:hAnsi="Narkisim"/>
          <w:b/>
          <w:bCs/>
          <w:rtl/>
        </w:rPr>
        <w:t>ראב"ד</w:t>
      </w:r>
      <w:r w:rsidRPr="0028465D">
        <w:rPr>
          <w:rFonts w:ascii="Narkisim" w:hAnsi="Narkisim"/>
          <w:rtl/>
        </w:rPr>
        <w:t xml:space="preserve"> פי' אמינא עניינא דרחימותא אית לך בהדיה [אף שלא עשה מעיקרא תנאי עמו], ואיהו כתוב לך שטרא.</w:t>
      </w:r>
    </w:p>
  </w:footnote>
  <w:footnote w:id="1489">
    <w:p w14:paraId="2940B49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דכיון שנתכוונו למכור בשליחות רב כהנא, אף אי לא זכה במטבעות אלו [ומרוותיה זכו במטבעות]. מ"מ חייבים לרב כהנא כפי המעות שמכרום. ואיך יתכן לדון שהמעות לא הוה של רב כהנא כיון שמכרו את הכיתנא שלו. {וצ"ל דכל זה בכלל קו' הגמ'}.</w:t>
      </w:r>
    </w:p>
  </w:footnote>
  <w:footnote w:id="1490">
    <w:p w14:paraId="325DCEE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דהא מכרו את החפץ שלו, ואף אילו הלוקח לא זיכה את המטבעות אלו לבעל הפשתן, ודאי דהוה חוב גמור. ועוד צ"ב מה שייך בזה רבית, הא ליכא הלוואה</w:t>
      </w:r>
    </w:p>
  </w:footnote>
  <w:footnote w:id="1491">
    <w:p w14:paraId="53D7C5B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בה"ג דדין חומש אינו נוהג בזה"ז [ויתבאר לקמן קד:].</w:t>
      </w:r>
    </w:p>
  </w:footnote>
  <w:footnote w:id="1492">
    <w:p w14:paraId="17C8EE1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אם לא נשבע יודיע הגזלן לנגזל כך וכך ממון גזלתי ממך שלח וקחנו מאתי. וכדברי רבא (קד.).</w:t>
      </w:r>
    </w:p>
  </w:footnote>
  <w:footnote w:id="1493">
    <w:p w14:paraId="12630F2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פרישה</w:t>
      </w:r>
      <w:r w:rsidRPr="0028465D">
        <w:rPr>
          <w:rFonts w:ascii="Narkisim" w:hAnsi="Narkisim"/>
          <w:rtl/>
        </w:rPr>
        <w:t xml:space="preserve"> (שסז) דייק דס"ד דהרמב"ם דכיון דכפר בו נתחייב להוליך אחריו. וצ"ב מה ס"ד דיתחייב בהשבה טפי, הרי כבר נתחייב משעה שגזל. וביאר דס"ד דכיון דכפר בו נתייאש הבעלים. ולא יבואו שוב לתובעו. קמ"ל.</w:t>
      </w:r>
    </w:p>
  </w:footnote>
  <w:footnote w:id="1494">
    <w:p w14:paraId="7D48E50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וציינו לדברי ה</w:t>
      </w:r>
      <w:r w:rsidRPr="0028465D">
        <w:rPr>
          <w:rFonts w:ascii="Narkisim" w:hAnsi="Narkisim"/>
          <w:b/>
          <w:bCs/>
          <w:rtl/>
        </w:rPr>
        <w:t>יש"ש</w:t>
      </w:r>
      <w:r w:rsidRPr="0028465D">
        <w:rPr>
          <w:rFonts w:ascii="Narkisim" w:hAnsi="Narkisim"/>
          <w:rtl/>
        </w:rPr>
        <w:t xml:space="preserve"> (לעיל צח. טז) דאי"צ לטפל בהשבה, ואף הגוזל וזורק מטבע של חבירו לים, סגי במה שנותן לו שכר בר אמורא שהבעלים יוכל ליקחנו. וה</w:t>
      </w:r>
      <w:r w:rsidRPr="0028465D">
        <w:rPr>
          <w:rFonts w:ascii="Narkisim" w:hAnsi="Narkisim"/>
          <w:b/>
          <w:bCs/>
          <w:rtl/>
        </w:rPr>
        <w:t>ש"ך</w:t>
      </w:r>
      <w:r w:rsidRPr="0028465D">
        <w:rPr>
          <w:rFonts w:ascii="Narkisim" w:hAnsi="Narkisim"/>
          <w:rtl/>
        </w:rPr>
        <w:t xml:space="preserve"> (שפו ח) חלק דצריך להחזיר למקום שלקח משם.</w:t>
      </w:r>
    </w:p>
  </w:footnote>
  <w:footnote w:id="1495">
    <w:p w14:paraId="7086BD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ש"ך</w:t>
      </w:r>
      <w:r w:rsidRPr="0028465D">
        <w:rPr>
          <w:rFonts w:ascii="Narkisim" w:hAnsi="Narkisim"/>
          <w:rtl/>
        </w:rPr>
        <w:t xml:space="preserve"> (שם ג) כת' דגם הרמב"ם והמחבר מודי דצריך לשלוח להודיע לו ולא באו אלא לומר דאינו חייב לרדוף אחריו.</w:t>
      </w:r>
    </w:p>
  </w:footnote>
  <w:footnote w:id="1496">
    <w:p w14:paraId="7C2DD6D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סמ"ע</w:t>
      </w:r>
      <w:r w:rsidRPr="0028465D">
        <w:rPr>
          <w:rFonts w:ascii="Narkisim" w:hAnsi="Narkisim"/>
          <w:rtl/>
        </w:rPr>
        <w:t xml:space="preserve"> (שם ד) ביאר ואי לאו תקנה, היה ראוי שהגזלן יוליך אחר הנגזל, דחזינן דקפיד ביה קרא דכתיב לאשר הוא לו יתננו (וכדדרשי' בגמ' בע"ב). [וילפי' לכל השבת גזילה. ובזה הש"ך חלק דלא הוה מגדרי השבת גזילה, אלא מגדרי כפרה].</w:t>
      </w:r>
    </w:p>
  </w:footnote>
  <w:footnote w:id="1497">
    <w:p w14:paraId="0596F7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ריטב"א</w:t>
      </w:r>
      <w:r w:rsidRPr="0028465D">
        <w:rPr>
          <w:rFonts w:ascii="Narkisim" w:hAnsi="Narkisim"/>
          <w:rtl/>
        </w:rPr>
        <w:t xml:space="preserve"> (שבועות לט:) כת' דדוקא בגזלן גזיה"כ להחמיר שיוליכנו אחריו למדי. ואילו בשאר חוב אי"צ להוליך אחריו. והוסיף אפי' יש עליו שבועה [וציין כמש"כ כאן בשם רבותיו]. וכוונתו כדברי הרשב"א דאף שנשבע לפרוע בזמן. {דאילו כפר במלוה ונשבע הוה גזלן, וחייב להוליכה אחריו. ובזה לא איירי הריטב"א}.</w:t>
      </w:r>
    </w:p>
  </w:footnote>
  <w:footnote w:id="1498">
    <w:p w14:paraId="0BA3BE2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ומה נשתנה עשה זו מכל מ"ע שבתורה שצריך להוציא חומש מנכסיו [וכמ"ש הפוסקים (או"ח תרנו, ע' לעיל ט:)]. ובפרט מצוות השבת גזילה שהוא לתיקון הלאו, דאם מקיים העשה יעקור הלאו ולא יעבור למפרע. [וצריך למסור כל ממונו שלא יעבור על לאו].</w:t>
      </w:r>
    </w:p>
  </w:footnote>
  <w:footnote w:id="1499">
    <w:p w14:paraId="23C2C78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לפ"ז באופן דליכא הוצאות בדרך, יתחייב בטירחא של הדרך עד מדי. דבזה ל"מ פטור. [ובפשוטו היכא דלא נשבע אי"צ לילך אחריו כלל].</w:t>
      </w:r>
    </w:p>
  </w:footnote>
  <w:footnote w:id="1500">
    <w:p w14:paraId="026CFB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(כתובות ריש פח. בשם ר"י) פי' דחיוב עד א' שייך רק בכפירה. ואי אמרת בעינן מ"מ טענה שתי כסף, א"כ צ"ל שיכפור כל שתי כסף. [דאל"כ חייב מטעם מודה במקצת]. ומש"ה עד א' מתחייב על כפירת פרוטה, כמו מודה במקצת דסגי בכפירת פרוטה.</w:t>
      </w:r>
    </w:p>
  </w:footnote>
  <w:footnote w:id="1501">
    <w:p w14:paraId="29FE1FD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וז"ל </w:t>
      </w:r>
      <w:r w:rsidRPr="0028465D">
        <w:rPr>
          <w:rFonts w:ascii="Narkisim" w:hAnsi="Narkisim"/>
          <w:b/>
          <w:bCs/>
          <w:rtl/>
        </w:rPr>
        <w:t>רש"י</w:t>
      </w:r>
      <w:r w:rsidRPr="0028465D">
        <w:rPr>
          <w:rFonts w:ascii="Narkisim" w:hAnsi="Narkisim"/>
          <w:rtl/>
        </w:rPr>
        <w:t xml:space="preserve"> (שבועות לז: ד"ה משום) דקי"ל דאין נשבעין על הקרקעות, הלכך כי אישתבע נמי אין לה דין חיוב שבועה להביא עליה קרבן. [וכן פשיט"ל לתוס' (שם ד"ה מתני'). והתורת חיים שבועות תמה בזה].</w:t>
      </w:r>
    </w:p>
  </w:footnote>
  <w:footnote w:id="1502">
    <w:p w14:paraId="15173D9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 קרקעות דילפי' מכלל ופרט וכלל דכסף או כלים, מפחות מב' כסף דנתמעט מגוף הקרא דכסף או כלים. ומנ"ל לחלק ביניהם. [ולכאורה תוס' בתי' הב' ס"ל כקושיה זו].</w:t>
      </w:r>
    </w:p>
    <w:p w14:paraId="37A392B7"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אחרונים</w:t>
      </w:r>
      <w:r w:rsidRPr="0028465D">
        <w:rPr>
          <w:rFonts w:ascii="Narkisim" w:hAnsi="Narkisim"/>
          <w:rtl/>
        </w:rPr>
        <w:t xml:space="preserve"> דחו דודאי פרשת שבועת הפקדון קאי אף בכופר הכל, דליכא מודה במקצת או עד א'. דלא ילפי' מהמחייב של השבועה, שהרי פרשת שבועת הפקדון הוא אף בקפץ ונשבע, ולא חייב עצמו. ודוקא קרקעות, דחפץ זה נתמעט מכל השבועות, ואף כפירת שבועת הפקדון. וה"נ ב' כסף הוה כלל בתביעה המחייבת השבועה.</w:t>
      </w:r>
    </w:p>
  </w:footnote>
  <w:footnote w:id="1503">
    <w:p w14:paraId="194058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לתוס' נתחדש דסגי מסירה ליד שליח בי"ד, אלא דהוה תקנה בשליח בי"ד למסור לנגזל. ולא הוה בכלל תקנת ר"א בר צדוק.</w:t>
      </w:r>
    </w:p>
  </w:footnote>
  <w:footnote w:id="1504">
    <w:p w14:paraId="549AFC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והכי נמי מסתברא דאי לא תימא הכי קשיא מתניתין דקתני הגוזל את חברו שוה פרוטה ונשבע לו יוליכנו אחריו אפילו למדי, והא הכא דודאי הוצאה יתירה על הקרן, דהא קרן שוה פרוטה הוא והוצאה טובא דאורחא רחיקתא היא למדי. אלא משום דאינו מחזיר הגזילה בעין.</w:t>
      </w:r>
    </w:p>
  </w:footnote>
  <w:footnote w:id="1505">
    <w:p w14:paraId="58E2E4E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דלא הוה תקנה קבועה שיוכל לשלוח ע"י מינוי ג' דיינים, אלא צריך שבי"ד יקבעו כל פעם דהוה תועלת הנגזל.</w:t>
      </w:r>
    </w:p>
  </w:footnote>
  <w:footnote w:id="1506">
    <w:p w14:paraId="1374441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דאף בבית בבתי ערי חומה תיקן הלל (ערכין לא: וגיטין עד:) שיהא חולש מעותיו ללשכה כדי שלא יחלט. הא בעלמא לא עבדו תקנה. וכ"כ ב</w:t>
      </w:r>
      <w:r w:rsidRPr="0028465D">
        <w:rPr>
          <w:rFonts w:ascii="Narkisim" w:hAnsi="Narkisim"/>
          <w:b/>
          <w:bCs/>
          <w:rtl/>
        </w:rPr>
        <w:t>שו"ת הרשב"א</w:t>
      </w:r>
      <w:r w:rsidRPr="0028465D">
        <w:rPr>
          <w:rFonts w:ascii="Narkisim" w:hAnsi="Narkisim"/>
          <w:rtl/>
        </w:rPr>
        <w:t xml:space="preserve"> (הו' בב"י עג ח) דאף מ"ד דתקנו הכא הוה משום תקנת השבים. ולא בבע"ח. [ועוד דן אי קי"ל כתקנה זו, דתני ר' שמעון בן אלעזר (לקמן קד.) פליג].</w:t>
      </w:r>
    </w:p>
  </w:footnote>
  <w:footnote w:id="1507">
    <w:p w14:paraId="6E65F0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אי בדוקא נקט דהמלוה עושה שליח בבי"ד. או אף הלווה מצד עצמו יתן לשליח בי"ד ליפטר.</w:t>
      </w:r>
      <w:r w:rsidRPr="0028465D">
        <w:rPr>
          <w:rFonts w:ascii="Narkisim" w:hAnsi="Narkisim"/>
          <w:rtl/>
        </w:rPr>
        <w:tab/>
      </w:r>
    </w:p>
  </w:footnote>
  <w:footnote w:id="1508">
    <w:p w14:paraId="57C2115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קמ"ל שאם נשבע והודה ומת סגי במה שמחזיר קרן וחומש ליורש נגזל.</w:t>
      </w:r>
    </w:p>
  </w:footnote>
  <w:footnote w:id="1509">
    <w:p w14:paraId="4B2051C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בגמ' (לעיל צד:) אי' דיש עליו חיוב לצאת ידי שמים [ע' מש"כ שם], ואפשר דהתם לא הוה מחילה גמורה.</w:t>
      </w:r>
    </w:p>
  </w:footnote>
  <w:footnote w:id="1510">
    <w:p w14:paraId="31EE465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האם מהני להחשב ניתק לעשה. והגמ' (מכות טז) מק' דהשורף משכון של גר ילקה [דביטל העשה דהשבה, וכבר לא ניתן לתשלומין]. והגמ' תי' התם גברא בר תשלומין הוא ושיעבודא דגר הוא דקא פקע. ואפשר דאף ע"י מחילה הוה כה"ג. או דילמא מחילה דהוה מדעתו ודאי מהני.</w:t>
      </w:r>
    </w:p>
  </w:footnote>
  <w:footnote w:id="1511">
    <w:p w14:paraId="1D0C510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וע"ע לקמן קח: בגוזל את אביו ומת.</w:t>
      </w:r>
    </w:p>
  </w:footnote>
  <w:footnote w:id="1512">
    <w:p w14:paraId="7C8DCEA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[כדמבואר בגמ' קה. דהמשנה איירי אף בגזל בעין]. ואף דהנגזל אינו יכול להקנות את החפץ כיון דאינו ברשותו, ה"מ דרך הקנאה. אבל דרך מחילה מהני. [והביא דיש אחרונים דהנגזל יכול להקנות לגזלן, וכת' דאין נראה, ודוקא דרך מחילה מהני].</w:t>
      </w:r>
    </w:p>
  </w:footnote>
  <w:footnote w:id="1513">
    <w:p w14:paraId="673D338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ש"ך</w:t>
      </w:r>
      <w:r w:rsidRPr="0028465D">
        <w:rPr>
          <w:rFonts w:ascii="Narkisim" w:hAnsi="Narkisim"/>
          <w:rtl/>
        </w:rPr>
        <w:t xml:space="preserve"> (רמא ה) כת' דל"מ לשון מחילה בפקדון בעין, דמה תביעה יש לו עליו שימחול לו. וה</w:t>
      </w:r>
      <w:r w:rsidRPr="0028465D">
        <w:rPr>
          <w:rFonts w:ascii="Narkisim" w:hAnsi="Narkisim"/>
          <w:b/>
          <w:bCs/>
          <w:rtl/>
        </w:rPr>
        <w:t>נתיבות</w:t>
      </w:r>
      <w:r w:rsidRPr="0028465D">
        <w:rPr>
          <w:rFonts w:ascii="Narkisim" w:hAnsi="Narkisim"/>
          <w:rtl/>
        </w:rPr>
        <w:t xml:space="preserve"> תמה א"כ בגזילה שיש לו עליו תביעה יהני מחילה. ועוד דגם בפקדון שייך תביעה. [ואילו הספרו הקהלת יעקב הנ"ל ציין לדברי הש"ך].</w:t>
      </w:r>
    </w:p>
  </w:footnote>
  <w:footnote w:id="1514">
    <w:p w14:paraId="31EECD0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ועפ"ז לק"מ קו' תוס' (קד: הו' בסמוך). [והביא דמדברי התוס' מבואר דלא ס"ל כן].</w:t>
      </w:r>
    </w:p>
  </w:footnote>
  <w:footnote w:id="1515">
    <w:p w14:paraId="313CA9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י"ל אף היכא דחייב לו חצי פרוטה מצד אחר [באופן שלא נמחל, ע"ע לקמן קה.], ומצטרפין ב' התביעות שחייב לו פרוטה. וכיון דמקצת מהפרוטה הוה חיוב השבת הגזילה, י"ל דיעכב בכפרה ויצטרף לילך אחריו.</w:t>
      </w:r>
    </w:p>
  </w:footnote>
  <w:footnote w:id="1516">
    <w:p w14:paraId="7F50239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תוי"ט</w:t>
      </w:r>
      <w:r w:rsidRPr="0028465D">
        <w:rPr>
          <w:rFonts w:ascii="Narkisim" w:hAnsi="Narkisim"/>
          <w:rtl/>
        </w:rPr>
        <w:t xml:space="preserve"> ציין למש"כ (לעיל עט. ז ה) דדרך התנא דנקט כולי גווני אע"ג דלא צריך. וכן ה</w:t>
      </w:r>
      <w:r w:rsidRPr="0028465D">
        <w:rPr>
          <w:rFonts w:ascii="Narkisim" w:hAnsi="Narkisim"/>
          <w:b/>
          <w:bCs/>
          <w:rtl/>
        </w:rPr>
        <w:t>מהרש"א</w:t>
      </w:r>
      <w:r w:rsidRPr="0028465D">
        <w:rPr>
          <w:rFonts w:ascii="Narkisim" w:hAnsi="Narkisim"/>
          <w:rtl/>
        </w:rPr>
        <w:t xml:space="preserve"> (קד:) כת' צ"ע מאי קושיא, דבכמה מקומות איכא הכי שכופל דבריו. וציין תוס' (לקמן קטז: ד"ה הא מרישא).</w:t>
      </w:r>
    </w:p>
    <w:p w14:paraId="40725C07"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רש"ש</w:t>
      </w:r>
      <w:r w:rsidRPr="0028465D">
        <w:rPr>
          <w:rFonts w:ascii="Narkisim" w:hAnsi="Narkisim"/>
          <w:rtl/>
        </w:rPr>
        <w:t xml:space="preserve"> (הנ"ל) תי' ע"פ דרכו.</w:t>
      </w:r>
    </w:p>
  </w:footnote>
  <w:footnote w:id="1517">
    <w:p w14:paraId="7E41624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מש"כ הרמב"ם (שם א ו) דאין מצוות השבת הגזילה היינו דאי"צ להוליכו אחריו, אבל אי תובעו מחוייב להחזיר. וכ"ד ה</w:t>
      </w:r>
      <w:r w:rsidRPr="0028465D">
        <w:rPr>
          <w:rFonts w:ascii="Narkisim" w:hAnsi="Narkisim"/>
          <w:b/>
          <w:bCs/>
          <w:rtl/>
        </w:rPr>
        <w:t>מחנ"א</w:t>
      </w:r>
      <w:r w:rsidRPr="0028465D">
        <w:rPr>
          <w:rFonts w:ascii="Narkisim" w:hAnsi="Narkisim"/>
          <w:rtl/>
        </w:rPr>
        <w:t xml:space="preserve"> (גזילה א, ויתבאר לקמן קה.).</w:t>
      </w:r>
    </w:p>
    <w:p w14:paraId="2D63AFDC" w14:textId="77777777" w:rsidR="00FB51BD" w:rsidRPr="0028465D" w:rsidRDefault="00000000" w:rsidP="0028465D">
      <w:pPr>
        <w:pStyle w:val="Footnote"/>
        <w:bidi/>
        <w:rPr>
          <w:rFonts w:ascii="Narkisim" w:hAnsi="Narkisim"/>
        </w:rPr>
      </w:pPr>
      <w:r w:rsidRPr="0028465D">
        <w:rPr>
          <w:rFonts w:ascii="Narkisim" w:hAnsi="Narkisim"/>
          <w:rtl/>
        </w:rPr>
        <w:tab/>
        <w:t>אבל ב</w:t>
      </w:r>
      <w:r w:rsidRPr="0028465D">
        <w:rPr>
          <w:rFonts w:ascii="Narkisim" w:hAnsi="Narkisim"/>
          <w:b/>
          <w:bCs/>
          <w:rtl/>
        </w:rPr>
        <w:t>הג"ה מבן המחנ"א</w:t>
      </w:r>
      <w:r w:rsidRPr="0028465D">
        <w:rPr>
          <w:rFonts w:ascii="Narkisim" w:hAnsi="Narkisim"/>
          <w:rtl/>
        </w:rPr>
        <w:t xml:space="preserve"> כת' דדוקא היכא דמעיקרא גזל פרוטה כת' הרמב"ם דיבא הנגזל ויטול השאר. דהיכא דמעיקרא גזל פחות משווה פרוטה אי"צ להחזיר כלל דמחלי (כדאי' סנהדרין נז.). [ויתבאר עוד לקמן קה.].</w:t>
      </w:r>
    </w:p>
  </w:footnote>
  <w:footnote w:id="1518">
    <w:p w14:paraId="645E46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י"ל דע"כ איירי הכא אף ברישא באופן דליכא מחילה [ע"ע לקמן קה.], ויש עליו חוב גזילה פחות משווה פרוטה. דאל"כ הוה בכלל סיפא דמחל, דמה לי מחלו להדיא או דקים להו לחז"ל דמחל.</w:t>
      </w:r>
    </w:p>
  </w:footnote>
  <w:footnote w:id="1519">
    <w:p w14:paraId="0FCE92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ובסיפא איירי באופן שחייב להחזיר לו, וכדיוק של התוי"ט דאי"צ להוליך אחריו. אבל ברישא אי"צ להחזיר כלל [משום מחילה], והתנא נקט דבפרוטה צריך לילך למדי, ולא משום דיוק דפחות אי"צ להוליך. {אבל תוס' הנ"ל לא ס"ל דיוק זה}.</w:t>
      </w:r>
    </w:p>
  </w:footnote>
  <w:footnote w:id="1520">
    <w:p w14:paraId="02CD2CB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ומקו' התוס' מבואר דלא נחתו לחילוק זה. {ואפשר דס"ל דאף היכא דמעיקרא היה פרוטה, ונשאר פחות משווה פרוטה יש בו תורת מחילה על פחות משווה פרוטה. וכן משמע בתוס' שאנץ}.</w:t>
      </w:r>
    </w:p>
  </w:footnote>
  <w:footnote w:id="1521">
    <w:p w14:paraId="14393A4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מבואר בפיה"מ לרמב"ם. וכ"פ ה</w:t>
      </w:r>
      <w:r w:rsidRPr="0028465D">
        <w:rPr>
          <w:rFonts w:ascii="Narkisim" w:hAnsi="Narkisim"/>
          <w:b/>
          <w:bCs/>
          <w:rtl/>
        </w:rPr>
        <w:t>רמב"ם</w:t>
      </w:r>
      <w:r w:rsidRPr="0028465D">
        <w:rPr>
          <w:rFonts w:ascii="Narkisim" w:hAnsi="Narkisim"/>
          <w:rtl/>
        </w:rPr>
        <w:t xml:space="preserve"> (ז יב) מוסיף חומש על חומש, שנאמר וחמישיתיו יוסף עליו, עד שיתמעט החומש שיכפור בו וישבע עליו משווה פרוטה.</w:t>
      </w:r>
    </w:p>
  </w:footnote>
  <w:footnote w:id="1522">
    <w:p w14:paraId="727E834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דגרס 'עד שיתמעט החומש'. ואח"כ הביא י"מ עד שיתמעט הקרן משווה פרוטה [והביא דכן דעת הרמב"ם]. וכת' דאף הם גורסין 'עד שיתמעט החומש' [וכ"מ ברמב"ם הנ"ל], אלא שפי' דקאי על החומש הנעשה קרן. [וכת' שעיקר הדברים כדעת ראשון].</w:t>
      </w:r>
    </w:p>
  </w:footnote>
  <w:footnote w:id="1523">
    <w:p w14:paraId="7A7FFDF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ריטב"א ישנים</w:t>
      </w:r>
      <w:r w:rsidRPr="0028465D">
        <w:rPr>
          <w:rFonts w:ascii="Narkisim" w:hAnsi="Narkisim"/>
          <w:rtl/>
        </w:rPr>
        <w:t xml:space="preserve"> (ב"מ נד:) נקט דתלי במח' (שם נג:) האם יש פדיון במעשר שאין בחומשו פרוטה [דנח' אי 'אין בו' או 'אין בחומשו']. והביא דה</w:t>
      </w:r>
      <w:r w:rsidRPr="0028465D">
        <w:rPr>
          <w:rFonts w:ascii="Narkisim" w:hAnsi="Narkisim"/>
          <w:b/>
          <w:bCs/>
          <w:rtl/>
        </w:rPr>
        <w:t>ר"ש</w:t>
      </w:r>
      <w:r w:rsidRPr="0028465D">
        <w:rPr>
          <w:rFonts w:ascii="Narkisim" w:hAnsi="Narkisim"/>
          <w:rtl/>
        </w:rPr>
        <w:t xml:space="preserve"> הק' דהו"ל להביא ממתני' דהכא כמ"ד 'אין בו', דהא קתני עד שיתמעט הקרן פחות משווה פרוטה [ולא קתני עד שיתמעט החומש והקרן]. וצ"ע. ותי' [תי' א'] דה"ק עד שיתמעט הקרן משווה פרוטה בחומש [וכמאירי]. א"נ [כשאר ראשונים] דגבי גזל כו"ע מודו דאין בו פרוטה, ונח' דוקא גבי מעשר [דילפי' מיעוט מקרא דכתיב גבי חומש].</w:t>
      </w:r>
    </w:p>
    <w:p w14:paraId="1B3E89E1" w14:textId="77777777" w:rsidR="00FB51BD" w:rsidRPr="0028465D" w:rsidRDefault="00000000" w:rsidP="0028465D">
      <w:pPr>
        <w:pStyle w:val="Footnote"/>
        <w:bidi/>
        <w:rPr>
          <w:rFonts w:ascii="Narkisim" w:hAnsi="Narkisim"/>
        </w:rPr>
      </w:pPr>
      <w:r w:rsidRPr="0028465D">
        <w:rPr>
          <w:rFonts w:ascii="Narkisim" w:hAnsi="Narkisim"/>
          <w:rtl/>
        </w:rPr>
        <w:tab/>
        <w:t>{ולדברי המאירי אפשר דהתם נח' בעיקר פדיון המעשר, אבל בסוגיין י"ל דכו"ע מודו, דקאי הכא לענין חיוב חומש. ולא נתחדש חיוב ממון זה אלא היכא דהוה שווה פרוטה}.</w:t>
      </w:r>
    </w:p>
  </w:footnote>
  <w:footnote w:id="1524">
    <w:p w14:paraId="493C498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וחייב להוליכו אחריו למדי, וכדאיתא ברישא.</w:t>
      </w:r>
    </w:p>
  </w:footnote>
  <w:footnote w:id="1525">
    <w:p w14:paraId="28DE13F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פנ"י</w:t>
      </w:r>
      <w:r w:rsidRPr="0028465D">
        <w:rPr>
          <w:rFonts w:ascii="Narkisim" w:hAnsi="Narkisim"/>
          <w:rtl/>
        </w:rPr>
        <w:t xml:space="preserve"> הק' דשמא ר"ע מחייב דוקא גבי גזל מה', דאין סופו לחזור לבעלים. אבל הכא מונח במקומו עבור הבעלים, ושמא לבסוף יחזור לבעליו כשיבוא למדינת הים. [וי"ל דזה תי' הגמ' קד.].</w:t>
      </w:r>
    </w:p>
  </w:footnote>
  <w:footnote w:id="1526">
    <w:p w14:paraId="6AAFD2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בגמ' (יבמות שם). ובפשוטו משמע דהוה קנס דרבנן. ועפ"ז י"ל דקו' הגמ' דאף בסוגיין יש לנו לקונסו להוליכו עד מדי. ועוד העלה הפנ"י צד דהמקשן נקט דסברת ר"ע מדינא משום חיוב השבת הגזילה, ואף בלא קנס. {והא דאי' ביבמות משום קנס לאו דוקא. א"נ קאי למסקנא}.</w:t>
      </w:r>
    </w:p>
  </w:footnote>
  <w:footnote w:id="1527">
    <w:p w14:paraId="761C093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בגמ' יבמות קיח: דת"ק פליג אר"ש בן אלעזר]. וכן ברייתא דחסיד א' (בסמוך), דרש"י כת' דפליג אתנא דר"ש ב"א.</w:t>
      </w:r>
    </w:p>
    <w:p w14:paraId="2C9A2752"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מהרש"א</w:t>
      </w:r>
      <w:r w:rsidRPr="0028465D">
        <w:rPr>
          <w:rFonts w:ascii="Narkisim" w:hAnsi="Narkisim"/>
          <w:rtl/>
        </w:rPr>
        <w:t xml:space="preserve"> (בתוד"ה דברי) לא חילק בזה.</w:t>
      </w:r>
    </w:p>
  </w:footnote>
  <w:footnote w:id="1528">
    <w:p w14:paraId="30E352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ובמקח ודאי לא יתכן כלל לומר שצריך להוליכו אחריו למדי. דאינו מתקבל על הדעת כלל שמי שלקח מקח מחבירו והמוכר הלך לו, שיהא הלוקח חייב לטפל ולילך אחריו.</w:t>
      </w:r>
    </w:p>
    <w:p w14:paraId="1BDC01B2" w14:textId="77777777" w:rsidR="00FB51BD" w:rsidRPr="0028465D" w:rsidRDefault="00000000" w:rsidP="0028465D">
      <w:pPr>
        <w:pStyle w:val="Footnote"/>
        <w:bidi/>
        <w:rPr>
          <w:rFonts w:ascii="Narkisim" w:hAnsi="Narkisim"/>
        </w:rPr>
      </w:pPr>
      <w:r w:rsidRPr="0028465D">
        <w:rPr>
          <w:rFonts w:ascii="Narkisim" w:hAnsi="Narkisim"/>
          <w:rtl/>
        </w:rPr>
        <w:tab/>
        <w:t>ועד"ז הק' ה</w:t>
      </w:r>
      <w:r w:rsidRPr="0028465D">
        <w:rPr>
          <w:rFonts w:ascii="Narkisim" w:hAnsi="Narkisim"/>
          <w:b/>
          <w:bCs/>
          <w:rtl/>
        </w:rPr>
        <w:t>נתיבות</w:t>
      </w:r>
      <w:r w:rsidRPr="0028465D">
        <w:rPr>
          <w:rFonts w:ascii="Narkisim" w:hAnsi="Narkisim"/>
          <w:rtl/>
        </w:rPr>
        <w:t xml:space="preserve"> (הקדמה לס' עו). והנתיבות כת' דבסברת ר"ע יש חילוק בין פקדון למלוה, דסברת ר"ע בהלואה ודמי מקח מגדרי טענות ברי ושמא, וכדאי' בגמ' (ב"מ לז. ולז:) דהנידון אי מספיקא מפקינן ממונא.</w:t>
      </w:r>
    </w:p>
    <w:p w14:paraId="6239D4D1" w14:textId="77777777" w:rsidR="00FB51BD" w:rsidRPr="0028465D" w:rsidRDefault="00000000" w:rsidP="0028465D">
      <w:pPr>
        <w:pStyle w:val="Footnote"/>
        <w:bidi/>
        <w:rPr>
          <w:rFonts w:ascii="Narkisim" w:hAnsi="Narkisim"/>
        </w:rPr>
      </w:pPr>
      <w:r w:rsidRPr="0028465D">
        <w:rPr>
          <w:rFonts w:ascii="Narkisim" w:hAnsi="Narkisim"/>
          <w:rtl/>
        </w:rPr>
        <w:tab/>
        <w:t>משא"כ בפקדון [וכן השבת הגזילה] מדינא סגי במה שאומר הרי שלך לפניך, שהוא אינו מונעו מהבעלים. ואף באופן דהבעלים אינו יכול ליטול מחמת אחרים. [והביא דעד"ז מצאנו לעיל מה. דאף היכא שתפוס ביד בי"ד נחשב השבה]. וע"כ דסברת ר"ע דבגזל בעינן השבה מעליא לידו, ומשום קנס. ולזה הגמ' מדמה להא דצריך להוליך אחריו עד מדי.</w:t>
      </w:r>
    </w:p>
    <w:p w14:paraId="5FA636E2"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נתיבות</w:t>
      </w:r>
      <w:r w:rsidRPr="0028465D">
        <w:rPr>
          <w:rFonts w:ascii="Narkisim" w:hAnsi="Narkisim"/>
          <w:rtl/>
        </w:rPr>
        <w:t xml:space="preserve"> הביא דהגמ' (בסוף העמ') הביאה מברייתא דחסיד, דסברת ר"ע מגדרי הממון. משום מספיקא מפקינן ממונא.</w:t>
      </w:r>
    </w:p>
  </w:footnote>
  <w:footnote w:id="1529">
    <w:p w14:paraId="0694579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פנ"י</w:t>
      </w:r>
      <w:r w:rsidRPr="0028465D">
        <w:rPr>
          <w:rFonts w:ascii="Narkisim" w:hAnsi="Narkisim"/>
          <w:rtl/>
        </w:rPr>
        <w:t xml:space="preserve"> ביאר כיון דר"ש ב"א סבר דמודה ר"ע בלקח דבאמת אין כאן חיוב תשלומין כלל מצד טענתא, ע"כ מה שמחמיר ר"ע בגזל הוה משום שצריך לקיים השבה ממש, ואף היכא דאית ליה פסידא. אי משום גזירת הכתוב ואי משום קנסא.</w:t>
      </w:r>
    </w:p>
  </w:footnote>
  <w:footnote w:id="1530">
    <w:p w14:paraId="03F10D6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דקי"ל (רמ"א יד א) דהתובע הולך למקום הנתבע לדון שם. וה</w:t>
      </w:r>
      <w:r w:rsidRPr="0028465D">
        <w:rPr>
          <w:rFonts w:ascii="Narkisim" w:hAnsi="Narkisim"/>
          <w:b/>
          <w:bCs/>
          <w:rtl/>
        </w:rPr>
        <w:t>גר"א</w:t>
      </w:r>
      <w:r w:rsidRPr="0028465D">
        <w:rPr>
          <w:rFonts w:ascii="Narkisim" w:hAnsi="Narkisim"/>
          <w:rtl/>
        </w:rPr>
        <w:t xml:space="preserve"> (שם יח) ציין לגמ' (לעיל מו:) דמאן דכאיב ליה כאיבא ליזל לבי אסיא.</w:t>
      </w:r>
    </w:p>
  </w:footnote>
  <w:footnote w:id="1531">
    <w:p w14:paraId="519B0D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דהפנ"י נסתפק האם אף בגזל שייך סברא בכל גדרי הממון דהנתבע אינו חייב לילך אחר התובע. או דשאני גזלן דיש עליו חיוב השבה. אלא דהוה סברא נוספת דאי"צ להוציא ממון. [ונפק"מ באופן דאי"צ הוצאת ממון לילך למקום הנגזל, האם צריך לטרוח]. ועוד יש שדנו דהוה סברא דחיוב השבת הגזילה הוה למקום שלקחו משם (ע"ע לקמן קיח:), ואין עליו חיוב להביאו למקום שהלך הנגזל.</w:t>
      </w:r>
    </w:p>
  </w:footnote>
  <w:footnote w:id="1532">
    <w:p w14:paraId="446915C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אבל </w:t>
      </w:r>
      <w:r w:rsidRPr="0028465D">
        <w:rPr>
          <w:rFonts w:ascii="Narkisim" w:hAnsi="Narkisim"/>
          <w:b/>
          <w:bCs/>
          <w:rtl/>
        </w:rPr>
        <w:t>רש"י</w:t>
      </w:r>
      <w:r w:rsidRPr="0028465D">
        <w:rPr>
          <w:rFonts w:ascii="Narkisim" w:hAnsi="Narkisim"/>
          <w:rtl/>
        </w:rPr>
        <w:t xml:space="preserve"> (ב"מ לז:) כת' דמניחו בידו, ותהא מונחת בידו עד שיתברר הדבר [דנתחייב בשמירתו וכדין ספק הינוח דאם נטל לא יחזיר]. ורש"י כת' דיניח הגזילה בפניהם בבי"ד ויאמר בררו של מי הוא. ואח"כ הגזילה יניח בידו עד שיבא אליהו.</w:t>
      </w:r>
    </w:p>
  </w:footnote>
  <w:footnote w:id="1533">
    <w:p w14:paraId="0E74F19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לכאורה רש"י לא הוסיף כלל, אלא נקט כלשון הגמ'. וע"ז אמרי' (ב"מ שם) דיניח, והיינו שאומר הרי שלך לפניך, ואח"כ מניחו.</w:t>
      </w:r>
    </w:p>
  </w:footnote>
  <w:footnote w:id="1534">
    <w:p w14:paraId="3764410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לענין דאי"צ להוליך למדי. וה"נ יהני תקנה זו במקום דאינו יודע למי להחזיר.</w:t>
      </w:r>
    </w:p>
  </w:footnote>
  <w:footnote w:id="1535">
    <w:p w14:paraId="1C20C02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כשעשה שליח בי"ד להוליכו לו, וכמ"ש תוס' (בע"א).</w:t>
      </w:r>
    </w:p>
  </w:footnote>
  <w:footnote w:id="1536">
    <w:p w14:paraId="2F7975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נקטו דהגזלן מניחו בידו, דהוה פקדון בידו [וכדברי הגמ' קד.]. ואילו הרשב"א נקט דצריך להוציאו מתחת ידו, ויתן לנפקד אחר}.</w:t>
      </w:r>
    </w:p>
  </w:footnote>
  <w:footnote w:id="1537">
    <w:p w14:paraId="619CE8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דחה הרשב"א דאם איתא דפליגי נמי ר"ע ור' טרפון בזה, אי הנחה ביד בי"ד או הנחה ביד הנפקד, א"כ הו"ל לר"ע למימר הכי, כי עבוד רבנן תקנתא ביד בי"ד וכו'.</w:t>
      </w:r>
    </w:p>
  </w:footnote>
  <w:footnote w:id="1538">
    <w:p w14:paraId="5B91F5C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ואדרבה במתני' עדיף טפי, דודאי הדרא ממון למריה. אבל בגזל מחמשה דלא ידע ממאן גזליה לא הדר ממון למריה כדמסיק לקמן.</w:t>
      </w:r>
    </w:p>
  </w:footnote>
  <w:footnote w:id="1539">
    <w:p w14:paraId="098FF3D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מדברי ה</w:t>
      </w:r>
      <w:r w:rsidRPr="0028465D">
        <w:rPr>
          <w:rFonts w:ascii="Narkisim" w:hAnsi="Narkisim"/>
          <w:b/>
          <w:bCs/>
          <w:rtl/>
        </w:rPr>
        <w:t>תוס</w:t>
      </w:r>
      <w:r w:rsidRPr="0028465D">
        <w:rPr>
          <w:rFonts w:ascii="Narkisim" w:hAnsi="Narkisim"/>
          <w:rtl/>
        </w:rPr>
        <w:t>' (ד"ה ור' טרפון) מבואר דיש חילוק ביניהם, דהיכא דלא נשבע לר"ט אי"צ להוציא הוצאות כלל. ואילו תקנת ר"א בר' צדוק בנשבע הוה דוקא בהוצאה יתירא מהקרן. ואילו הוה שווה לקרן חייב.</w:t>
      </w:r>
    </w:p>
  </w:footnote>
  <w:footnote w:id="1540">
    <w:p w14:paraId="72898F2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ובמשנה מבואר דמהני מחילה על הגזילה ועי"ז מביא קרבן. אך התם הנגזל מחלו, וי"ל דגדר מחילה כקבלה ועי"ז מקיים השבת הגזילה. אבל גדר הפקר בי"ד לא נסתבר דהוה כקבלה. וליכא השבת הגזילה. [אמנם בגמ' לקמן קט. נח' אי מהני מחילה, ויתבאר לקמן].</w:t>
      </w:r>
    </w:p>
  </w:footnote>
  <w:footnote w:id="1541">
    <w:p w14:paraId="224609D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ועפ"ז הגזלן מקיים מצוות השבה. [ולא רק הפקיעו ממנו החיוב]. {ולדעת תוס' (בע"א) כשעושה שליח בבי"ד להוליך לנגזל תקנו חז"ל לפוטרו מאחריות, ויוכל להביא אשמו מיד. וע"כ התם נמי הוה גדר תקנה. וקצת תימה דתקנו באופן כללי להפקיע את החוב ע"י נתינה לשליח בי"ד, ואיזה טעם ראו לבטל שלא יקיים מצוות עשה דהשבת הגזילה. וע"כ דע"י תקנה זו ג"כ מקיים המצווה}.</w:t>
      </w:r>
    </w:p>
  </w:footnote>
  <w:footnote w:id="1542">
    <w:p w14:paraId="73F521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 (שבועות שם וב"מ קיב:) בתקנת שכיר נשבע ונוטל, דתקנות גדולות שנו כאן. והגמ' מק' גדולות מכלל דאיכא קטנות. ו</w:t>
      </w:r>
      <w:r w:rsidRPr="0028465D">
        <w:rPr>
          <w:rFonts w:ascii="Narkisim" w:hAnsi="Narkisim"/>
          <w:b/>
          <w:bCs/>
          <w:rtl/>
        </w:rPr>
        <w:t>תוס</w:t>
      </w:r>
      <w:r w:rsidRPr="0028465D">
        <w:rPr>
          <w:rFonts w:ascii="Narkisim" w:hAnsi="Narkisim"/>
          <w:rtl/>
        </w:rPr>
        <w:t>' הק' מ"ט בסוגיין לא הקשו בזה. ותוס' (שם ושם) תי' דקו' הגמ' דוקא משום דאיתא שנו כאן, משמע ולא במקום אחר.</w:t>
      </w:r>
    </w:p>
  </w:footnote>
  <w:footnote w:id="1543">
    <w:p w14:paraId="1E0F362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שאחריות הדרך יהא עליו.</w:t>
      </w:r>
    </w:p>
  </w:footnote>
  <w:footnote w:id="1544">
    <w:p w14:paraId="489D1F7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לא תלי בזה בר"ע ור"ט. [ואפשר דל"ג 'ור' עקיבא', א"נ כיון דמוקמינן מתני' כר"ע נקטו כר"ע. דלר"ט אין בזה חילוק].</w:t>
      </w:r>
    </w:p>
  </w:footnote>
  <w:footnote w:id="1545">
    <w:p w14:paraId="4ECC82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ואין זה כלל מדברי ר"ע עצמו אלא התלמודא מהדר הכי בשקלא וטריא.</w:t>
      </w:r>
    </w:p>
  </w:footnote>
  <w:footnote w:id="1546">
    <w:p w14:paraId="16ABCF4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ואין לומר ד'עבירה' דנקט היינו עבירה דשבועה, א"כ משמע דבמה שמשלם מוציאתו מידי עבירה. והא לאו דשבועה לא ניתן להשבון, ואיסורא דעבד עבד. {ולכאורה אינו כן, דהא תשלום קרן וחומש ואשם 'מכפר' על שבועת הפקדון}.</w:t>
      </w:r>
    </w:p>
  </w:footnote>
  <w:footnote w:id="1547">
    <w:p w14:paraId="583C58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כמ"ש בדעת תוס'.</w:t>
      </w:r>
    </w:p>
  </w:footnote>
  <w:footnote w:id="1548">
    <w:p w14:paraId="1E1247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והרמב"ם העמיד באופן דכפר ונשבע לא' מהם, אך אינו יודע למי. {ולכאורה ה"ה היכא דבשעת שבועה כבר לא ידע ממי לקח. ונשבע לכולם יחד. והודה דחייב לא' מהם. אך אפשר דכיון דמחמת הספק אינו חייב ליתן לשום א' מהם [עד שיבואו בהרשאה] אינו חייב על שבועתו, דהוה כפירת דברים בעלמא}.</w:t>
      </w:r>
    </w:p>
  </w:footnote>
  <w:footnote w:id="1549">
    <w:p w14:paraId="3E4323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חי' ר' מאיר שמחה</w:t>
      </w:r>
      <w:r w:rsidRPr="0028465D">
        <w:rPr>
          <w:rFonts w:ascii="Narkisim" w:hAnsi="Narkisim"/>
          <w:rtl/>
        </w:rPr>
        <w:t xml:space="preserve"> כת' דהוה מדברי ר' האי גאון בספר המקח. אבל לפרש"י אין ראיה לזה. [וצ"ב דודאי אף לרש"י מחוייב לכל א', אלא דהוה משום דין המשנה דכיון שנשבע יוליכנו למדי, ולא משום קנס דעבד איסורא]. ואפשר דכוונתו לאפוקי מדברי הש"ך.</w:t>
      </w:r>
    </w:p>
  </w:footnote>
  <w:footnote w:id="1550">
    <w:p w14:paraId="30B5145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וכגון שהודה בפני אחרים, והעידו בבי"ד. [ונקט דעושה תשובה אורחא דמילתא].</w:t>
      </w:r>
    </w:p>
  </w:footnote>
  <w:footnote w:id="1551">
    <w:p w14:paraId="2DDAA5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וכמ"ש הפנ"י דכל הנידון בסוגיין אליבא דר"א בן אלעזר דר"ע מחייב משום השבת הגזילה. ואילו לת"ק מחייב מסברא (וכדאי' בגמ' ב"מ לז, הו' לעיל).</w:t>
      </w:r>
    </w:p>
  </w:footnote>
  <w:footnote w:id="1552">
    <w:p w14:paraId="380818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ר' יהודה בן בבא הוא בן דורו של ר"ע ור' טרפון (ע' יבמות קכב.), ואילו ר' יהודה ב"ר אילעי הוא תלמיד ר"ע.</w:t>
      </w:r>
    </w:p>
  </w:footnote>
  <w:footnote w:id="1553">
    <w:p w14:paraId="29A8019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אי' בגמ' (תמורה טו:) אמעשה (לעיל פ.) דחסיד א' שהיה גונח וכו'.</w:t>
      </w:r>
    </w:p>
  </w:footnote>
  <w:footnote w:id="1554">
    <w:p w14:paraId="2D51B5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ולגירסא דידן אדרבה מבואר בקו' הגמ' דשייך 'חסיד' דאינו חסיד מעיקרא. וב</w:t>
      </w:r>
      <w:r w:rsidRPr="0028465D">
        <w:rPr>
          <w:rFonts w:ascii="Narkisim" w:hAnsi="Narkisim"/>
          <w:b/>
          <w:bCs/>
          <w:rtl/>
        </w:rPr>
        <w:t>שו"ת יהודה יעלה</w:t>
      </w:r>
      <w:r w:rsidRPr="0028465D">
        <w:rPr>
          <w:rFonts w:ascii="Narkisim" w:hAnsi="Narkisim"/>
          <w:rtl/>
        </w:rPr>
        <w:t xml:space="preserve"> (מהר"י אסאד או"ח צה) תי' דכוונת רש"י ד'רוב' חסידים הוה מעיקרא [והאריך דבהרבה מקומות נקטו לשון 'כל' במקום רוב].</w:t>
      </w:r>
    </w:p>
  </w:footnote>
  <w:footnote w:id="1555">
    <w:p w14:paraId="32B3940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משמע דאף הגוזל ונשבע, ויודע שנשבע לשקר, כל זמן שלא הודה אינו מחוייב לפרוע עד מדי. אלא דמחוייב להודות, וע"י הודאה זו נתחייב לילך אחריו עד מדי.</w:t>
      </w:r>
    </w:p>
  </w:footnote>
  <w:footnote w:id="1556">
    <w:p w14:paraId="2E43874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מבואר בגמ' דהוה גדר 'פקדון' ע"י הודאתו, וכבר אינו מסרב להחזירו. ולכאורה מקור מכאן לדברי ה</w:t>
      </w:r>
      <w:r w:rsidRPr="0028465D">
        <w:rPr>
          <w:rFonts w:ascii="Narkisim" w:hAnsi="Narkisim"/>
          <w:b/>
          <w:bCs/>
          <w:rtl/>
        </w:rPr>
        <w:t>בעה"מ</w:t>
      </w:r>
      <w:r w:rsidRPr="0028465D">
        <w:rPr>
          <w:rFonts w:ascii="Narkisim" w:hAnsi="Narkisim"/>
          <w:rtl/>
        </w:rPr>
        <w:t xml:space="preserve"> (לעיל לו: יח. בדה"ר) דע"י שהגזלן חזר בו ואינו מסרב להחזיר לבעלים נחשב הדבר ברשותו. [וכן מבואר בתוס' ר"פ לעיל סח:]. ודלא כדברי ה</w:t>
      </w:r>
      <w:r w:rsidRPr="0028465D">
        <w:rPr>
          <w:rFonts w:ascii="Narkisim" w:hAnsi="Narkisim"/>
          <w:b/>
          <w:bCs/>
          <w:rtl/>
        </w:rPr>
        <w:t>מלחמות</w:t>
      </w:r>
      <w:r w:rsidRPr="0028465D">
        <w:rPr>
          <w:rFonts w:ascii="Narkisim" w:hAnsi="Narkisim"/>
          <w:rtl/>
        </w:rPr>
        <w:t xml:space="preserve"> (שם) דאינו ברשותו, כיון דבתורת גזל הוא אצלו. [וע"ע מש"כ שם].</w:t>
      </w:r>
    </w:p>
  </w:footnote>
  <w:footnote w:id="1557">
    <w:p w14:paraId="6FA9460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והרשב"א ביאר דכיון דידע למאן גזליה, והגזלן מודה, א"כ מה הנאה יש לנגזל כשיתן ליד בי"ד.</w:t>
      </w:r>
    </w:p>
  </w:footnote>
  <w:footnote w:id="1558">
    <w:p w14:paraId="4BF0137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הביא דכ"כ ר"ח ובה"ג דהמשנה כדברי הכל. וכ"ד ה</w:t>
      </w:r>
      <w:r w:rsidRPr="0028465D">
        <w:rPr>
          <w:rFonts w:ascii="Narkisim" w:hAnsi="Narkisim"/>
          <w:b/>
          <w:bCs/>
          <w:rtl/>
        </w:rPr>
        <w:t>רי"ף</w:t>
      </w:r>
      <w:r w:rsidRPr="0028465D">
        <w:rPr>
          <w:rFonts w:ascii="Narkisim" w:hAnsi="Narkisim"/>
          <w:rtl/>
        </w:rPr>
        <w:t xml:space="preserve"> דפסק כר"ע. וה</w:t>
      </w:r>
      <w:r w:rsidRPr="0028465D">
        <w:rPr>
          <w:rFonts w:ascii="Narkisim" w:hAnsi="Narkisim"/>
          <w:b/>
          <w:bCs/>
          <w:rtl/>
        </w:rPr>
        <w:t>שאלתות</w:t>
      </w:r>
      <w:r w:rsidRPr="0028465D">
        <w:rPr>
          <w:rFonts w:ascii="Narkisim" w:hAnsi="Narkisim"/>
          <w:rtl/>
        </w:rPr>
        <w:t xml:space="preserve"> גרס לעולם ר' עקיבא וכו'.</w:t>
      </w:r>
    </w:p>
    <w:p w14:paraId="5428B558" w14:textId="77777777" w:rsidR="00FB51BD" w:rsidRPr="0028465D" w:rsidRDefault="00000000" w:rsidP="0028465D">
      <w:pPr>
        <w:pStyle w:val="Footnote"/>
        <w:bidi/>
        <w:rPr>
          <w:rFonts w:ascii="Narkisim" w:hAnsi="Narkisim"/>
        </w:rPr>
      </w:pPr>
      <w:r w:rsidRPr="0028465D">
        <w:rPr>
          <w:rFonts w:ascii="Narkisim" w:hAnsi="Narkisim"/>
          <w:rtl/>
        </w:rPr>
        <w:tab/>
        <w:t>והמלחמות כת' דאף הנוסחאות דלא גרסו 'אלא' יל"פ דחזר בו, דאין להקפיד בדבר זה. והביא דכיו"ב מצאנו בכמה סוגיות דהגמ' חוזרת בה ולא נקטה לשון 'אלא'. וכת' דגירסת הגאונים מפורשת ונאמנת יותר, ומעולם לא העמיד אדם משנתנו כר"ט ולא כר"ע שאין צורך.</w:t>
      </w:r>
    </w:p>
  </w:footnote>
  <w:footnote w:id="1559">
    <w:p w14:paraId="38C1D2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וכ"ד </w:t>
      </w:r>
      <w:r w:rsidRPr="0028465D">
        <w:rPr>
          <w:rFonts w:ascii="Narkisim" w:hAnsi="Narkisim"/>
          <w:b/>
          <w:bCs/>
          <w:rtl/>
        </w:rPr>
        <w:t>רב האי גאון</w:t>
      </w:r>
      <w:r w:rsidRPr="0028465D">
        <w:rPr>
          <w:rFonts w:ascii="Narkisim" w:hAnsi="Narkisim"/>
          <w:rtl/>
        </w:rPr>
        <w:t>, וכן ה</w:t>
      </w:r>
      <w:r w:rsidRPr="0028465D">
        <w:rPr>
          <w:rFonts w:ascii="Narkisim" w:hAnsi="Narkisim"/>
          <w:b/>
          <w:bCs/>
          <w:rtl/>
        </w:rPr>
        <w:t>בעה"מ</w:t>
      </w:r>
      <w:r w:rsidRPr="0028465D">
        <w:rPr>
          <w:rFonts w:ascii="Narkisim" w:hAnsi="Narkisim"/>
          <w:rtl/>
        </w:rPr>
        <w:t xml:space="preserve"> תמה ע"ד הרי"ף.</w:t>
      </w:r>
    </w:p>
  </w:footnote>
  <w:footnote w:id="1560">
    <w:p w14:paraId="7EB08BC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ועפ"ז אף לר"ע, הדין האידנא דלא כדבריו.</w:t>
      </w:r>
    </w:p>
  </w:footnote>
  <w:footnote w:id="1561">
    <w:p w14:paraId="55F0635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מדבריו דאף קנס דרבנן לא דיינינן בזה"ז.</w:t>
      </w:r>
    </w:p>
  </w:footnote>
  <w:footnote w:id="1562">
    <w:p w14:paraId="02208E4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לא תלי בבי"ד, ואף אי לא דיינינן דיני קנסות בזמן הזה, הוא מחוייב בידי שמים. [ולכאורה צ"ל דב' סברות אלו הם בממ"נ, אי תלי בבי"ד לא דיינינן בזה"ז. ואי תלי בדידיה, א"כ לא הוה חיוב גמור].</w:t>
      </w:r>
    </w:p>
  </w:footnote>
  <w:footnote w:id="1563">
    <w:p w14:paraId="35FEE2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דמבואר בסוגיין דאף ר' טרפון מודה דחייב בידי שמים.</w:t>
      </w:r>
    </w:p>
  </w:footnote>
  <w:footnote w:id="1564">
    <w:p w14:paraId="0E4BF3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והיש"ש השיג דבגמ' משמע דלא סגי להודיע לו, אלא צריך להוליכה אחריו. והש"ך (שם) כת' דאף לדעת הרמב"ם לא סגי להודיע, דהנגזל סבור דאף שמודיעו אינו בא זה לתובעו, שחושב מאחר שכבר נשבע ונתייאשתי לא יחזיר לי, אע"פ שמודיע לי.</w:t>
      </w:r>
    </w:p>
  </w:footnote>
  <w:footnote w:id="1565">
    <w:p w14:paraId="12DB8D7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(שסז ג) כת' דאיצטריך לטעם הרמב"ם היכא שהודה בפניו, ולצד בתוס' דכה"ג נחשב השבה אפי' נשבע.</w:t>
      </w:r>
    </w:p>
  </w:footnote>
  <w:footnote w:id="1566">
    <w:p w14:paraId="0BCF11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אך מש"כ </w:t>
      </w:r>
      <w:r w:rsidRPr="0028465D">
        <w:rPr>
          <w:rFonts w:ascii="Narkisim" w:hAnsi="Narkisim"/>
          <w:b/>
          <w:bCs/>
          <w:rtl/>
        </w:rPr>
        <w:t>תוס'</w:t>
      </w:r>
      <w:r w:rsidRPr="0028465D">
        <w:rPr>
          <w:rFonts w:ascii="Narkisim" w:hAnsi="Narkisim"/>
          <w:rtl/>
        </w:rPr>
        <w:t xml:space="preserve"> (ד"ה הכי) דפטור ע"י שמסר לאיש נאמן איירי דוקא בפקדון. אבל הלוואה לעולם נשאר באחריותו.</w:t>
      </w:r>
    </w:p>
  </w:footnote>
  <w:footnote w:id="1567">
    <w:p w14:paraId="21E5247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דנחשב פרעון החוב [והפקדון] כשהגיע ליד שלוחו של בעלים [וכ"כ המלחמות (ע' בסמוך) דמהני מדין שליחות]. ועוד דנו ה</w:t>
      </w:r>
      <w:r w:rsidRPr="0028465D">
        <w:rPr>
          <w:rFonts w:ascii="Narkisim" w:hAnsi="Narkisim"/>
          <w:b/>
          <w:bCs/>
          <w:rtl/>
        </w:rPr>
        <w:t>ראשונים</w:t>
      </w:r>
      <w:r w:rsidRPr="0028465D">
        <w:rPr>
          <w:rFonts w:ascii="Narkisim" w:hAnsi="Narkisim"/>
          <w:rtl/>
        </w:rPr>
        <w:t xml:space="preserve"> (ר"ן ב"מ צח:) דמהני מדין ערב, שהלווה והנפקד הוציאו מרשותו ע"פ צווי הבעלים. וע"ע נתיבות (שמ יא). וע"ע בסמוך.</w:t>
      </w:r>
    </w:p>
  </w:footnote>
  <w:footnote w:id="1568">
    <w:p w14:paraId="6EB39E5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משמע דרש"י ותוס' הוה ב' טעמים, אך י"ל דבעינן תרוייהו. דיל"ד שיש כאן צווי מב' טעמים, א' משום אמירת המשלח שלא בפניו [ובזה תי' תוס' דל"מ מינוי שלא בפניו]. ומצד אמירת השליח, דיש כאן צווי בשליחותו [ובזה תי' רש"י דבעינן שישמע מפיו].</w:t>
      </w:r>
    </w:p>
  </w:footnote>
  <w:footnote w:id="1569">
    <w:p w14:paraId="7BCDB4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דמבואר (גיטין יד. ובפוסקים קכה) דיכול לחזור וליטול ממנו, אא"כ הוחזק כפרן. דשמא עדיף לבעלים שיהא ביד הנפקד הראשון. ויאמר אין רצוני שיהא פקדוני ביד אחר. אבל זה שגילה דעתו דניח"ל הוה זכות לו, ואם בא לחזור אינו חוזר. [ואף דהנפקד עדיין חייב באחריותו, וע' גיטין שם].</w:t>
      </w:r>
    </w:p>
  </w:footnote>
  <w:footnote w:id="1570">
    <w:p w14:paraId="1D91ED4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ולצד דהנידון מגדרי 'ערב' דהוציא מעות על פיו, א"כ נח' תי' התוס' אי מהני צווי ע"י אחר להוציא מעות.</w:t>
      </w:r>
    </w:p>
  </w:footnote>
  <w:footnote w:id="1571">
    <w:p w14:paraId="0247F2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והוסיף דלא יהיו קרובים או פסולי עדות.</w:t>
      </w:r>
    </w:p>
  </w:footnote>
  <w:footnote w:id="1572">
    <w:p w14:paraId="1D36317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כן מהמלחמות גבי דיוקני (ע' בע"ב), וכן משמעות תוס' (בע"ב).</w:t>
      </w:r>
    </w:p>
    <w:p w14:paraId="4315634D"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ש"ך</w:t>
      </w:r>
      <w:r w:rsidRPr="0028465D">
        <w:rPr>
          <w:rFonts w:ascii="Narkisim" w:hAnsi="Narkisim"/>
          <w:rtl/>
        </w:rPr>
        <w:t xml:space="preserve"> (שם יז) כת' דכן מבואר בתוס'. ומ"מ דעת הרמב"ם והטור דהיכא שהמלוה מודה שעשאו שליח אפי' בינו לבינו] הלוה פטור.</w:t>
      </w:r>
    </w:p>
  </w:footnote>
  <w:footnote w:id="1573">
    <w:p w14:paraId="268F581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וכמ"ש ה</w:t>
      </w:r>
      <w:r w:rsidRPr="0028465D">
        <w:rPr>
          <w:rFonts w:ascii="Narkisim" w:hAnsi="Narkisim"/>
          <w:b/>
          <w:bCs/>
          <w:rtl/>
        </w:rPr>
        <w:t>ר"ן</w:t>
      </w:r>
      <w:r w:rsidRPr="0028465D">
        <w:rPr>
          <w:rFonts w:ascii="Narkisim" w:hAnsi="Narkisim"/>
          <w:rtl/>
        </w:rPr>
        <w:t xml:space="preserve"> (ב"מ צח:) דהוה מטעם ערב. וכן ב</w:t>
      </w:r>
      <w:r w:rsidRPr="0028465D">
        <w:rPr>
          <w:rFonts w:ascii="Narkisim" w:hAnsi="Narkisim"/>
          <w:b/>
          <w:bCs/>
          <w:rtl/>
        </w:rPr>
        <w:t>ס' התרומות</w:t>
      </w:r>
      <w:r w:rsidRPr="0028465D">
        <w:rPr>
          <w:rFonts w:ascii="Narkisim" w:hAnsi="Narkisim"/>
          <w:rtl/>
        </w:rPr>
        <w:t xml:space="preserve"> (נ ג ז, הו' בטור ושו"ע שם א) כת' דאף שליח עכו"ם וחש"ו דלאו בני שליחות, שהרי הוציא המעות ע"פ.</w:t>
      </w:r>
    </w:p>
    <w:p w14:paraId="643433E3" w14:textId="77777777" w:rsidR="00FB51BD" w:rsidRPr="0028465D" w:rsidRDefault="00000000" w:rsidP="0028465D">
      <w:pPr>
        <w:pStyle w:val="Footnote"/>
        <w:bidi/>
        <w:rPr>
          <w:rFonts w:ascii="Narkisim" w:hAnsi="Narkisim"/>
        </w:rPr>
      </w:pPr>
      <w:r w:rsidRPr="0028465D">
        <w:rPr>
          <w:rFonts w:ascii="Narkisim" w:hAnsi="Narkisim"/>
          <w:rtl/>
        </w:rPr>
        <w:tab/>
        <w:t>וביאר דהש"ך סבר דל"ש כאן ערב, כיון דהנפקד יכול לחזור בו ולהוציאו מיד השליח. מש"ה לא נחשב שהוציא מעות ע"פ. [אך הכריע דהעיקר דלא כדברי הש"ך, ע"פ דברי הר"ן ב"מ].</w:t>
      </w:r>
    </w:p>
  </w:footnote>
  <w:footnote w:id="1574">
    <w:p w14:paraId="41B786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ואין חילוק בין אומר לו בפניו או שלא בפניו.</w:t>
      </w:r>
    </w:p>
  </w:footnote>
  <w:footnote w:id="1575">
    <w:p w14:paraId="38A13A5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וק"ק אמאי הק' תוס' מדברי ר' יהודה, אדרבה לסייע לו מדברי רבנן. וי"ל דהתם אצל תינוק הוה אבידה מדעת, ומש"ה סברא הוא דלרבנן לא ישלח דרך התינוק.</w:t>
      </w:r>
    </w:p>
  </w:footnote>
  <w:footnote w:id="1576">
    <w:p w14:paraId="1C48D93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אי איירי שמכר לו הצלוחית והשמן באיסר, או דהשמן באיסר והצלוחית בהקפה. ועפ"ז יש חידוש טפי בתי' התוס' דמה שמסר לו הפונדיון נחשב גילוי דעת אף על חפץ אחר. {וי"ל דתוס' לא הקשו על האיסר והשמן, דכיון שמסר לו פונדיון סברא הוא שיחזיר לו תמורתו דרך התינוק. ותוס' הק' דוקא מהצלוחית שהוא חפץ בפנ"ע. ואף בזה תוס' תי' דסוף סוף גילה דעתו שרוצה שישלח ע"י}.</w:t>
      </w:r>
    </w:p>
  </w:footnote>
  <w:footnote w:id="1577">
    <w:p w14:paraId="31C25E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וע"ע מש"כ (לעיל יא:) דנח' הראשונים בדין שומר שמסר לשומר.</w:t>
      </w:r>
    </w:p>
  </w:footnote>
  <w:footnote w:id="1578">
    <w:p w14:paraId="08C0E10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דהא דאמרי' שומר שמסר לשומר פטור היינו לענין שלא נחשב פשיעה במה שמסרו לשני.</w:t>
      </w:r>
    </w:p>
    <w:p w14:paraId="6A847F3C"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מאירי</w:t>
      </w:r>
      <w:r w:rsidRPr="0028465D">
        <w:rPr>
          <w:rFonts w:ascii="Narkisim" w:hAnsi="Narkisim"/>
          <w:rtl/>
        </w:rPr>
        <w:t xml:space="preserve"> (לעיל יא:) הביא </w:t>
      </w:r>
      <w:r w:rsidRPr="0028465D">
        <w:rPr>
          <w:rFonts w:ascii="Narkisim" w:hAnsi="Narkisim"/>
          <w:b/>
          <w:bCs/>
          <w:rtl/>
        </w:rPr>
        <w:t>י"מ</w:t>
      </w:r>
      <w:r w:rsidRPr="0028465D">
        <w:rPr>
          <w:rFonts w:ascii="Narkisim" w:hAnsi="Narkisim"/>
          <w:rtl/>
        </w:rPr>
        <w:t xml:space="preserve"> דנסתלק לגמרי מהשמירה, ואף ש"ש שמסר לש"ח פטור אף מגניבה ואבידה. [ודחה דודאי אינו יכול לסלק עצמו משמירתו].</w:t>
      </w:r>
    </w:p>
  </w:footnote>
  <w:footnote w:id="1579">
    <w:p w14:paraId="7812108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הביא מהגמ' (ב"ב פז: הו' בתוס' ד"ה רבה).</w:t>
      </w:r>
    </w:p>
  </w:footnote>
  <w:footnote w:id="1580">
    <w:p w14:paraId="68106B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והסה"ת בהמשך דבריו הביא דהרמב"ן דימה להתם דאומר והפטר. וע"ע דרישה, סמ"ע, ש"ך וכו' אי כוונתו דאף הכא אמר והפטר.</w:t>
      </w:r>
    </w:p>
  </w:footnote>
  <w:footnote w:id="1581">
    <w:p w14:paraId="58EA761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(קכא א) הביא דבסוגיא (ב"מ עא:) מבואר גבי נכרי דאף היכא דהמלוה אומר ליתן לפלוני הלווה אינו פטור [אא"כ אמר להדיא והפטר], כיון דאין שליחות לנכרי. ולא אמרי' דסגי במה שנתן לו ע"פ צוויו.</w:t>
      </w:r>
    </w:p>
  </w:footnote>
  <w:footnote w:id="1582">
    <w:p w14:paraId="35C0B3B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(ד"ה מנא) פי' דקו' הגמ' מלשון המשנה דקרי ליה שלוחו. ובפשוטו משמע דהיכא דליכא עדים לא חל שליחות [וכן דייק הדרישה קכא]. וצ"ב. אך יש לדחות דכוונת רש"י כפי' התוס', דבמשנה אי' שלא יתן לשלוחו, ומנא ידע דקרינן ליה שלוחו. וכ"כ הרשב"א.</w:t>
      </w:r>
    </w:p>
  </w:footnote>
  <w:footnote w:id="1583">
    <w:p w14:paraId="3CBBFE4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אוקמה ורב חסדא תי' בשכירו ולקיטו שהוא ידוע לזה שהוא שלוחו בעלמא, ולא לשליחות זה.</w:t>
      </w:r>
    </w:p>
  </w:footnote>
  <w:footnote w:id="1584">
    <w:p w14:paraId="1317A2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דמה כח יש לשלוחו לשולחו ביד שליח אחר, שיוכל לומר לו שליחא אזמינת לך.</w:t>
      </w:r>
    </w:p>
  </w:footnote>
  <w:footnote w:id="1585">
    <w:p w14:paraId="0CD4CE0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w:t>
      </w:r>
      <w:r w:rsidRPr="0028465D">
        <w:rPr>
          <w:rFonts w:ascii="Narkisim" w:hAnsi="Narkisim"/>
          <w:b/>
          <w:bCs/>
          <w:rtl/>
        </w:rPr>
        <w:t>ערוך</w:t>
      </w:r>
      <w:r w:rsidRPr="0028465D">
        <w:rPr>
          <w:rFonts w:ascii="Narkisim" w:hAnsi="Narkisim"/>
          <w:rtl/>
        </w:rPr>
        <w:t xml:space="preserve"> (ערך דיוקן) הביא דהתרגום על הפסוק (תהילים לט ז) בצלם, בדיקנא. {ע' רש"י תהילים שם שהביא ב' פירושים}. [וכ"ה </w:t>
      </w:r>
      <w:r w:rsidRPr="0028465D">
        <w:rPr>
          <w:rFonts w:ascii="Narkisim" w:hAnsi="Narkisim"/>
          <w:b/>
          <w:bCs/>
          <w:rtl/>
        </w:rPr>
        <w:t>תרגום יונתן</w:t>
      </w:r>
      <w:r w:rsidRPr="0028465D">
        <w:rPr>
          <w:rFonts w:ascii="Narkisim" w:hAnsi="Narkisim"/>
          <w:rtl/>
        </w:rPr>
        <w:t xml:space="preserve"> (בראשית א כז וט ו, עי"ש רש"י) 'בצלם' דיוקנא. וכ"ה בחז"ל כמה פעמים לשון דיוקני 'פרצוף' (ע' לעיל)].</w:t>
      </w:r>
    </w:p>
    <w:p w14:paraId="5AEFCD22" w14:textId="77777777" w:rsidR="00FB51BD" w:rsidRPr="0028465D" w:rsidRDefault="00000000" w:rsidP="0028465D">
      <w:pPr>
        <w:pStyle w:val="Footnote"/>
        <w:bidi/>
        <w:rPr>
          <w:rFonts w:ascii="Narkisim" w:hAnsi="Narkisim"/>
        </w:rPr>
      </w:pPr>
      <w:r w:rsidRPr="0028465D">
        <w:rPr>
          <w:rFonts w:ascii="Narkisim" w:hAnsi="Narkisim"/>
          <w:rtl/>
        </w:rPr>
        <w:tab/>
        <w:t>ועוד הביא הערוך בשם הגאון דלשון דיו [שנים] קונין. דהצורה על הנייר או על הסיד זו שניה לזה. ו</w:t>
      </w:r>
      <w:r w:rsidRPr="0028465D">
        <w:rPr>
          <w:rFonts w:ascii="Narkisim" w:hAnsi="Narkisim"/>
          <w:b/>
          <w:bCs/>
          <w:rtl/>
        </w:rPr>
        <w:t>ר"ח</w:t>
      </w:r>
      <w:r w:rsidRPr="0028465D">
        <w:rPr>
          <w:rFonts w:ascii="Narkisim" w:hAnsi="Narkisim"/>
          <w:rtl/>
        </w:rPr>
        <w:t xml:space="preserve"> (בשיטמ"ק) פי' דיו שנים, כלומר סוד ביניהן. ועוד כת' המרדכי (קכו, בשם י"מ) דיוקנא פירוש שני קנים תואמים (ע' בסמוך), דדיו הוא שנים, כמו דיו פרצופין.</w:t>
      </w:r>
    </w:p>
  </w:footnote>
  <w:footnote w:id="1586">
    <w:p w14:paraId="3C9D8A3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וכוונת המשלח ע"י הסימן להראות ששליח זה בא מחמתו, ולא ימסור את המעות לגנב בעלמא. [ואפשר דקבעו סימן זו בשעת הפקדה]. אך צ"ל דאף בשעת הפקדה לא אמר לו שישלח ע"י מי שמביא הסימן, דא"כ ודאי נחשב צווי. אלא הוה סימן דאיניש מהימנא הוא. {ושוב ראיתי דהמרדכי (קכו) עמד בזה}.</w:t>
      </w:r>
    </w:p>
  </w:footnote>
  <w:footnote w:id="1587">
    <w:p w14:paraId="02CC12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מרדכי</w:t>
      </w:r>
      <w:r w:rsidRPr="0028465D">
        <w:rPr>
          <w:rFonts w:ascii="Narkisim" w:hAnsi="Narkisim"/>
          <w:rtl/>
        </w:rPr>
        <w:t xml:space="preserve"> (קכו מהסמ"ג עשין פב בשם ר"י) כת' דדיוקני צורות שבטבעות שחותמין בהן חותמות. ולשון דיוקני 'פרצוף' (ע' לעיל).</w:t>
      </w:r>
    </w:p>
    <w:p w14:paraId="69FF2214"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מרדכי</w:t>
      </w:r>
      <w:r w:rsidRPr="0028465D">
        <w:rPr>
          <w:rFonts w:ascii="Narkisim" w:hAnsi="Narkisim"/>
          <w:rtl/>
        </w:rPr>
        <w:t xml:space="preserve"> (קכו) הביא </w:t>
      </w:r>
      <w:r w:rsidRPr="0028465D">
        <w:rPr>
          <w:rFonts w:ascii="Narkisim" w:hAnsi="Narkisim"/>
          <w:b/>
          <w:bCs/>
          <w:rtl/>
        </w:rPr>
        <w:t>י"מ</w:t>
      </w:r>
      <w:r w:rsidRPr="0028465D">
        <w:rPr>
          <w:rFonts w:ascii="Narkisim" w:hAnsi="Narkisim"/>
          <w:rtl/>
        </w:rPr>
        <w:t xml:space="preserve"> דיוקנא פירוש שני קנים [תואמים] כגון שלקח קנה וחתך אותו לשנים, ונתן לנפקד חצי, ומוסר לשליח את העץ השני שיראה שהוא שווה לו. ואעפ"כ אין משלחין בידו, דלא ייחד לו שליח.</w:t>
      </w:r>
    </w:p>
  </w:footnote>
  <w:footnote w:id="1588">
    <w:p w14:paraId="7BCB4F8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ומעיקרא הנפקד צריך לחוש שהוא מזוייף.</w:t>
      </w:r>
    </w:p>
  </w:footnote>
  <w:footnote w:id="1589">
    <w:p w14:paraId="41B5EA7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כפרש"י ותוס' דהנידון אי הוה שליחות, ולא איירי שטוען שמזוייף.</w:t>
      </w:r>
    </w:p>
  </w:footnote>
  <w:footnote w:id="1590">
    <w:p w14:paraId="7AF0D8E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ו'דיו קני' פי' קנין בפני עדים. ואפי' עדים חתומים על הקנין. [ולהכי נקט מעות שאין נקנין בחליפין, ולא דבר אחר].</w:t>
      </w:r>
    </w:p>
  </w:footnote>
  <w:footnote w:id="1591">
    <w:p w14:paraId="04BF0C6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וצ"ל דלר' יוחנן אף דל"מ קנין, מהני להחשב שליח.</w:t>
      </w:r>
    </w:p>
  </w:footnote>
  <w:footnote w:id="1592">
    <w:p w14:paraId="304BEBF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ועוה"ק דודאי אף ר' יוחנן מודה דאינו חייב לשלוח עם שליח בעלמא, דיכול לטעון לאו בעל דברים דידי [ע' בסמוך].</w:t>
      </w:r>
    </w:p>
    <w:p w14:paraId="6BA92C90" w14:textId="77777777" w:rsidR="00FB51BD" w:rsidRPr="0028465D" w:rsidRDefault="00000000" w:rsidP="0028465D">
      <w:pPr>
        <w:pStyle w:val="Footnote"/>
        <w:bidi/>
        <w:rPr>
          <w:rFonts w:ascii="Narkisim" w:hAnsi="Narkisim"/>
        </w:rPr>
      </w:pPr>
      <w:r w:rsidRPr="0028465D">
        <w:rPr>
          <w:rFonts w:ascii="Narkisim" w:hAnsi="Narkisim"/>
          <w:rtl/>
        </w:rPr>
        <w:tab/>
        <w:t>ועוה"ק אדמיפלגי בדיוקני ליפלגו בהרשאה (ע' בסמוך), דקי"ל (לעיל ע.) דהוה שליח.</w:t>
      </w:r>
    </w:p>
  </w:footnote>
  <w:footnote w:id="1593">
    <w:p w14:paraId="541F807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(בע"א ד"ה שליח) דייקו מקו' הגמ' לשמואל מאי תקנתיה דאין שום תקנה לשמואל.</w:t>
      </w:r>
    </w:p>
  </w:footnote>
  <w:footnote w:id="1594">
    <w:p w14:paraId="5790C5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(סוד"ה אין) כת' דאף היכא דכתב הדיוקני בכתב ידו נחשב מינוי שלא בפניו, ומש"ה ל"מ לדעת רבה. ודיוקני כתב יד הוה כשליח בעדים בלשון מינוי. אך מבואר בתוס' דאף לצד דמהני שליחות שלא בפניו בלשון צווי, אפ"ה דיוקני [בלא כתב ידו] גרע.</w:t>
      </w:r>
    </w:p>
  </w:footnote>
  <w:footnote w:id="1595">
    <w:p w14:paraId="67F0D3C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צריך שיהיו עדים חתומין על הדיוקני, וכמו דמינוי שליחות הוה דוקא בעשאו בעדים.</w:t>
      </w:r>
    </w:p>
  </w:footnote>
  <w:footnote w:id="1596">
    <w:p w14:paraId="1CF98C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רי"ף</w:t>
      </w:r>
      <w:r w:rsidRPr="0028465D">
        <w:rPr>
          <w:rFonts w:ascii="Narkisim" w:hAnsi="Narkisim"/>
          <w:rtl/>
        </w:rPr>
        <w:t xml:space="preserve"> פסק כשמואל דאין משלחין מעות בדיוקני, ואף דפסק כר' יוחנן ור"א בשליח שעשאו בעדים. וע"כ דלא תלי בהדדי. ובזה האריך המלחמות. וכ"כ ה</w:t>
      </w:r>
      <w:r w:rsidRPr="0028465D">
        <w:rPr>
          <w:rFonts w:ascii="Narkisim" w:hAnsi="Narkisim"/>
          <w:b/>
          <w:bCs/>
          <w:rtl/>
        </w:rPr>
        <w:t>רא"ש</w:t>
      </w:r>
      <w:r w:rsidRPr="0028465D">
        <w:rPr>
          <w:rFonts w:ascii="Narkisim" w:hAnsi="Narkisim"/>
          <w:rtl/>
        </w:rPr>
        <w:t xml:space="preserve"> דמודה שמואל דמהני שליח שעשאו בעדים, דעדיף מדיוקני.</w:t>
      </w:r>
    </w:p>
  </w:footnote>
  <w:footnote w:id="1597">
    <w:p w14:paraId="2C96AD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והביא דכך פי' ר"ח והערוך. וז"ל </w:t>
      </w:r>
      <w:r w:rsidRPr="0028465D">
        <w:rPr>
          <w:rFonts w:ascii="Narkisim" w:hAnsi="Narkisim"/>
          <w:b/>
          <w:bCs/>
          <w:rtl/>
        </w:rPr>
        <w:t>ר"ח</w:t>
      </w:r>
      <w:r w:rsidRPr="0028465D">
        <w:rPr>
          <w:rFonts w:ascii="Narkisim" w:hAnsi="Narkisim"/>
          <w:rtl/>
        </w:rPr>
        <w:t xml:space="preserve"> (הו' ברשב"א) ואפי' עדים מעידין שאמר להן זה הכתוב בכתב זה כתב ידי הוא, ואינן יודעין העדים מה כתוב בו אלא כתבו הם למטה כי פלוני אמר לנו העידו עלי שזו הדיוקני שלי הוא ודיוקני זה הוא כגון חתימת ידו.</w:t>
      </w:r>
    </w:p>
  </w:footnote>
  <w:footnote w:id="1598">
    <w:p w14:paraId="2B92989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דדברי רש"י מטין לפי' זה. ועוד הביא דגירסת בעל המתיבות אין משלחין מעות בדיוקני אפי' עדים חתומים עליה, ולא על האסימון. ור' יוחנן אומר דאם היו עדים חתומין על האסימון משלחין. ומשמע כפי' זה [דאסימון הוא היכר בעלמא, ולא מכתב שליחות].</w:t>
      </w:r>
    </w:p>
  </w:footnote>
  <w:footnote w:id="1599">
    <w:p w14:paraId="31F506F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ויל"פ דמשום דין שטר נחשב כדעת המתחייב לפנינו. ועי"ז הוה צווי של בעל הממון. משא"כ השתא דאין בו 'דין שטר' לא מהני הוכחה שבא ממנו.</w:t>
      </w:r>
    </w:p>
  </w:footnote>
  <w:footnote w:id="1600">
    <w:p w14:paraId="2019F6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דמ"מ יש כאן עדות החתימה שהוא דיוקנו של זה. ואמאי יש לנו לחשוש שהוא מזוייף. ואפשר דהטעם משום דלא נתקבל עדותם בבי"ד, ולא תקנו בזה גדר קיום שטרות מאחר דלא הוה שטר כלל.</w:t>
      </w:r>
    </w:p>
  </w:footnote>
  <w:footnote w:id="1601">
    <w:p w14:paraId="1F1F9BA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וצ"ל דגרס בדברי הרי"ף שלא אמר שדרינהו ניהלי בהדי פלניא. אלא אמר שדרינהו סתם.</w:t>
      </w:r>
    </w:p>
  </w:footnote>
  <w:footnote w:id="1602">
    <w:p w14:paraId="1AA23D3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שאין ראיה מהבאת הכתב ליתן הממון למי שהביא הכתב. ומש"ה תלי במנהג, ובמקום שאין מנהג ידוע חייב באחריות. [אבל במקום שיש מנהג מתפרש הכתיבה ע"פ המנהג].</w:t>
      </w:r>
    </w:p>
  </w:footnote>
  <w:footnote w:id="1603">
    <w:p w14:paraId="5D12422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אדם מעלמא שעשה דיוקני, אף שמודה שהוא שלו [או שיש עדים שהוא עשהו] אין בזה תורת חתימה, ולא חל בו דין שטר.</w:t>
      </w:r>
    </w:p>
  </w:footnote>
  <w:footnote w:id="1604">
    <w:p w14:paraId="208021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דהא ר' יוחנן ור"א (בע"א) קיימי כוותיה.</w:t>
      </w:r>
    </w:p>
  </w:footnote>
  <w:footnote w:id="1605">
    <w:p w14:paraId="6E93896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והרא"ש הביא דגם ב</w:t>
      </w:r>
      <w:r w:rsidRPr="0028465D">
        <w:rPr>
          <w:rFonts w:ascii="Narkisim" w:hAnsi="Narkisim"/>
          <w:b/>
          <w:bCs/>
          <w:rtl/>
        </w:rPr>
        <w:t>שאלתות</w:t>
      </w:r>
      <w:r w:rsidRPr="0028465D">
        <w:rPr>
          <w:rFonts w:ascii="Narkisim" w:hAnsi="Narkisim"/>
          <w:rtl/>
        </w:rPr>
        <w:t xml:space="preserve"> (פ' ויקרא) פסק כשמואל. וכת' דאע"פ שדבריהם תמוהים אין לחלוק עליהם.</w:t>
      </w:r>
    </w:p>
  </w:footnote>
  <w:footnote w:id="1606">
    <w:p w14:paraId="2D0AAE8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 לית הלכתא כוותיה למה האריך הגמרא בדבר שאין לו צורך בו.</w:t>
      </w:r>
    </w:p>
  </w:footnote>
  <w:footnote w:id="1607">
    <w:p w14:paraId="0DD5310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רש"ש</w:t>
      </w:r>
      <w:r w:rsidRPr="0028465D">
        <w:rPr>
          <w:rFonts w:ascii="Narkisim" w:hAnsi="Narkisim"/>
          <w:rtl/>
        </w:rPr>
        <w:t xml:space="preserve"> העיר דאין ראיה ממה דקי"ל כרב, דהא בדיני הלכה כשמואל נגד רב. ואימא אף נגד ר' יוחנן. {ויל"פ דכוונת התוס' דכיון דאף באיסורי קי"ל כר' יוחנן במקום רב, א"כ מסתמא ה"ה בדיני הלכה כר' יוחנן כנגד שמואל}.</w:t>
      </w:r>
    </w:p>
  </w:footnote>
  <w:footnote w:id="1608">
    <w:p w14:paraId="46C5B84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יל"ד דשמא הגמ' (עירובין) לא קאי לענין דינא. ואפשר דלענין דינא הלכה כשמואל. [אבל תוס' (ב"מ יב: ולד.) הביאו מהך גמ' דהלכה כר' יוחנן, אף במקום דהוה דינא].</w:t>
      </w:r>
    </w:p>
  </w:footnote>
  <w:footnote w:id="1609">
    <w:p w14:paraId="2A3C19A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כת' תדע דהא מודה שמואל דמהני שליח שעשאו בעדים. [ותוס' לשיטתייהו דס"ל דלשמואל כ"ש דלא מהני שליח שעשאו בעדים].</w:t>
      </w:r>
    </w:p>
    <w:p w14:paraId="5EB0A735"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מלחמות</w:t>
      </w:r>
      <w:r w:rsidRPr="0028465D">
        <w:rPr>
          <w:rFonts w:ascii="Narkisim" w:hAnsi="Narkisim"/>
          <w:rtl/>
        </w:rPr>
        <w:t xml:space="preserve"> כת' דהמקשן לא ידע דעת שמואל, ודלמא שמואל סבר כמאן דאמר לא הוי שליח. א"נ לאפוקי נפשיה מפלוגתה.</w:t>
      </w:r>
    </w:p>
  </w:footnote>
  <w:footnote w:id="1610">
    <w:p w14:paraId="3A0B750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שלא יהיו קרובים או פסולי עדות. שיאמר לשנים אמרו לפלוני שיתן פקדוני לזה השלישי.</w:t>
      </w:r>
    </w:p>
    <w:p w14:paraId="64960A33"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ר' יונתן</w:t>
      </w:r>
      <w:r w:rsidRPr="0028465D">
        <w:rPr>
          <w:rFonts w:ascii="Narkisim" w:hAnsi="Narkisim"/>
          <w:rtl/>
        </w:rPr>
        <w:t xml:space="preserve"> הק' דמ"מ יכול לשלוח דיוקני בעדים שידעו גוף העדות, דסברת שמואל לפי שאין העדים יודעים גוף העדות. ותי' דזו אינה תקנה שתעשה במהרה, לפי שאין חתימת עדים ניכרת לכל. ולא יאמין בו הנפקד. [והנפקד לא ימסור המעות בלא קיום שטרות].</w:t>
      </w:r>
    </w:p>
  </w:footnote>
  <w:footnote w:id="1611">
    <w:p w14:paraId="6B1233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 הא דאי' (גיטין עד. וב"מ עא:) זרוק לי חובי והפטר, תנם ע"ג קרקע והפטר.</w:t>
      </w:r>
    </w:p>
    <w:p w14:paraId="3444E73B"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גאון</w:t>
      </w:r>
      <w:r w:rsidRPr="0028465D">
        <w:rPr>
          <w:rFonts w:ascii="Narkisim" w:hAnsi="Narkisim"/>
          <w:rtl/>
        </w:rPr>
        <w:t xml:space="preserve"> (בשיטמ"ק) כת' דמהני משום קבלת אחריות.</w:t>
      </w:r>
    </w:p>
  </w:footnote>
  <w:footnote w:id="1612">
    <w:p w14:paraId="5267994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והלא פי השליח כפי הבעלים לכל דבר, שנעשה שליח ועשייתו כעשייתו. ולמה יתנו חכמים יד לזה לעכב ממון חבירו שלא כדין. [ואף דהשליח אינו יכול לתבוע את הנפקד, מ"מ היה לחכמים לצוותו שיתן הממון לנפקד].</w:t>
      </w:r>
    </w:p>
  </w:footnote>
  <w:footnote w:id="1613">
    <w:p w14:paraId="6B70004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w:t>
      </w:r>
      <w:r w:rsidRPr="0028465D">
        <w:rPr>
          <w:rFonts w:ascii="Narkisim" w:hAnsi="Narkisim"/>
          <w:b/>
          <w:bCs/>
          <w:rtl/>
        </w:rPr>
        <w:t>אחרונים</w:t>
      </w:r>
      <w:r w:rsidRPr="0028465D">
        <w:rPr>
          <w:rFonts w:ascii="Narkisim" w:hAnsi="Narkisim"/>
          <w:rtl/>
        </w:rPr>
        <w:t xml:space="preserve"> הוכיחו מכמה מקומות דיש לנפקד 'זכות' לעכב הפקדון אצלו, דנמסר לו זכות בממון שיוכל לתבוע שיעמוד ברשותו ובאחריותו. [ע' ברכ"ש (גיטין כה ב) מהסוגיא (גיטין יד.) דהולך כזכי בפקדון, דלאחר שהנפקד מסרו לשליח יכול לחזור ותובעו להחזיר לו. שקנוי לנפקד לענין זה. אלא היכא דזיכה לו אינו חוזר, דע"י זכין מסר לו זכות זה].</w:t>
      </w:r>
    </w:p>
  </w:footnote>
  <w:footnote w:id="1614">
    <w:p w14:paraId="42C7623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דלא ידע שביטל השליחות, וכמו בגמ' היכא דבעל הממון מת ולא ידע ובטל השליחות. ויתבאר בסמוך].</w:t>
      </w:r>
    </w:p>
    <w:p w14:paraId="760F70EE" w14:textId="77777777" w:rsidR="00FB51BD" w:rsidRPr="0028465D" w:rsidRDefault="00000000" w:rsidP="0028465D">
      <w:pPr>
        <w:pStyle w:val="Footnote"/>
        <w:bidi/>
        <w:rPr>
          <w:rFonts w:ascii="Narkisim" w:hAnsi="Narkisim"/>
        </w:rPr>
      </w:pPr>
      <w:r w:rsidRPr="0028465D">
        <w:rPr>
          <w:rFonts w:ascii="Narkisim" w:hAnsi="Narkisim"/>
          <w:rtl/>
        </w:rPr>
        <w:tab/>
        <w:t>ויל"פ דמדינא אין לשליח זכות 'לתבוע' את הנפקד, אלא דקו' הרא"ש דאין לו בזה הפסד, א"כ ראוי שהנפקד יעשה כצווי הבעלים. ותי' דיש לו צד הפסד.</w:t>
      </w:r>
    </w:p>
  </w:footnote>
  <w:footnote w:id="1615">
    <w:p w14:paraId="496C46F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ר"פ</w:t>
      </w:r>
      <w:r w:rsidRPr="0028465D">
        <w:rPr>
          <w:rFonts w:ascii="Narkisim" w:hAnsi="Narkisim"/>
          <w:rtl/>
        </w:rPr>
        <w:t xml:space="preserve"> הביא דמוכח מכאן שבעל המעות אינו יכול לחזור בו ולבטל ההרשאה. דא"כ נחשוש שר' אבא יחזור בו. והק' לדעת ה</w:t>
      </w:r>
      <w:r w:rsidRPr="0028465D">
        <w:rPr>
          <w:rFonts w:ascii="Narkisim" w:hAnsi="Narkisim"/>
          <w:b/>
          <w:bCs/>
          <w:rtl/>
        </w:rPr>
        <w:t>בה"ג</w:t>
      </w:r>
      <w:r w:rsidRPr="0028465D">
        <w:rPr>
          <w:rFonts w:ascii="Narkisim" w:hAnsi="Narkisim"/>
          <w:rtl/>
        </w:rPr>
        <w:t xml:space="preserve"> שיכול לחזור בו. ודחה דקי"ל דר' אבא לא יעשה רמאות. [ולפ"ז במפקיד בעלמא הנפקד יכול לטעון שחושש שיחזור בו].</w:t>
      </w:r>
    </w:p>
  </w:footnote>
  <w:footnote w:id="1616">
    <w:p w14:paraId="59EAFF7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כת' דאף דגדר הרשאה למסקנא (לעיל ע.) והילכתא שליח שווייה [וא"כ יהני לבטל השליחות]. ותי' היינו לענין זה דהשליח אינו יכול לתפוס את הממון לעצמו (ע' לעיל שם), כיון דכתב 'כל דמתעני ליה מן דינא קבילית עלי'. אבל ודאי אהני הא דכתב ביה זיל דון וזכי ואפיק לנפשך לענין זה שלא יוכל לבטל שליחות ההרשאה.</w:t>
      </w:r>
    </w:p>
  </w:footnote>
  <w:footnote w:id="1617">
    <w:p w14:paraId="2756751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ודעת ה</w:t>
      </w:r>
      <w:r w:rsidRPr="0028465D">
        <w:rPr>
          <w:rFonts w:ascii="Narkisim" w:hAnsi="Narkisim"/>
          <w:b/>
          <w:bCs/>
          <w:rtl/>
        </w:rPr>
        <w:t>עיטור</w:t>
      </w:r>
      <w:r w:rsidRPr="0028465D">
        <w:rPr>
          <w:rFonts w:ascii="Narkisim" w:hAnsi="Narkisim"/>
          <w:rtl/>
        </w:rPr>
        <w:t xml:space="preserve"> (הו' בפוסקים קכב ב) דאף בשליח בלא הרשאה אין חוששין שחזר בו. דחזקה שלא חזר בו. ע"ד הא דאמרי' חזקה שליח עושה שליחותו.</w:t>
      </w:r>
    </w:p>
  </w:footnote>
  <w:footnote w:id="1618">
    <w:p w14:paraId="3AD76B9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ונפלי נכסי קמי יתמי. ומאי הו"ל למלוה למעבד. ויתמי נמי אינם מחויבים משום שליחות זו. דהא אינהו לא שויוהו שליח.</w:t>
      </w:r>
    </w:p>
  </w:footnote>
  <w:footnote w:id="1619">
    <w:p w14:paraId="7547777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ס' התרומות</w:t>
      </w:r>
      <w:r w:rsidRPr="0028465D">
        <w:rPr>
          <w:rFonts w:ascii="Narkisim" w:hAnsi="Narkisim"/>
          <w:rtl/>
        </w:rPr>
        <w:t xml:space="preserve"> (נ ג ו בשם העיטור, והו' בש"ך קכב ה) כת' דהחשש בסוגיין דהיתומים יערערו על הנתבע שנתן מטבעות גרועים. דשמא יחליפו המעות, ואין סימן למטבע. דבשלמא אם היה המפקיד בחיים הוא לא היה מעיז פניו לתבוע מה שאינו שלו. אבל כיון דמית חיישינן לבניו. ומש"ה הקנו אגב ארעא לסלק הערעור.</w:t>
      </w:r>
    </w:p>
  </w:footnote>
  <w:footnote w:id="1620">
    <w:p w14:paraId="51BDFFF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ר"ח</w:t>
      </w:r>
      <w:r w:rsidRPr="0028465D">
        <w:rPr>
          <w:rFonts w:ascii="Narkisim" w:hAnsi="Narkisim"/>
          <w:rtl/>
        </w:rPr>
        <w:t xml:space="preserve"> (הו' במלחמות) דחיישינן דלמא מי שכתב התקבלתי ימות קודם שקיבל השליח המעות, וכבר זכו בהם היורשין.</w:t>
      </w:r>
    </w:p>
  </w:footnote>
  <w:footnote w:id="1621">
    <w:p w14:paraId="01129A4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שכתב 'התקבלתי', הך מחילה מהני רק בשעת מסירת המעות ליד השליח. ובשעה זו כבר מת בעל המעות.</w:t>
      </w:r>
    </w:p>
    <w:p w14:paraId="41B64C72"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מרדכי</w:t>
      </w:r>
      <w:r w:rsidRPr="0028465D">
        <w:rPr>
          <w:rFonts w:ascii="Narkisim" w:hAnsi="Narkisim"/>
          <w:rtl/>
        </w:rPr>
        <w:t xml:space="preserve"> (ב"מ שעה, הו' ברמ"א שמ ח) נסתפק היכא דאמר 'שלח' [בשולח פרה במשנה ב"מ צח:], ומת המצווה קודם ששלח. האם רשאי לשלוח ע"פ צוויו [והאם יפטר עי"ז]. והנתיבות (קכב ג) ביאר הצד דפטור משום גדרי ערב, דנתחייב מחמת שהוציא מעות על פיו. [ולא תלי בגדרי שליחות דנימא דמהני ביטול לשליחות]. דהוי כנתחייב מעכשיו אם יוציא זה הממון על פיו.</w:t>
      </w:r>
    </w:p>
    <w:p w14:paraId="099F8E68"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גר"א</w:t>
      </w:r>
      <w:r w:rsidRPr="0028465D">
        <w:rPr>
          <w:rFonts w:ascii="Narkisim" w:hAnsi="Narkisim"/>
          <w:rtl/>
        </w:rPr>
        <w:t xml:space="preserve"> (שם כ) כת' דמשמע בסוגיין [ע"פ דברי התוס' ב"מ צח:] דלא מהני הצווי היכא דמת קודם ששלח. [דתוס' כת' דרצה לחדש דברי ר' אבא דהתקבלתי, אף שמוצא עצות בעיקר השליחות ע"י שמוסר לו שלח]. וכת' דלדברי התוס' (דידן בע"א ד"ה שליח) כל הסוגיא כאן משום דלא אמר לו פה אל פה שלח, אבל היכא דאמר לו שלח מהני בכל אופן. [אך הגר"א הק' דכל הפוסקים הכריעו כתוס' ב"מ, א"כ אמאי הרמ"א הביא ספק של המרדכי. ועד"ז הק' ה</w:t>
      </w:r>
      <w:r w:rsidRPr="0028465D">
        <w:rPr>
          <w:rFonts w:ascii="Narkisim" w:hAnsi="Narkisim"/>
          <w:b/>
          <w:bCs/>
          <w:rtl/>
        </w:rPr>
        <w:t>ש"ך</w:t>
      </w:r>
      <w:r w:rsidRPr="0028465D">
        <w:rPr>
          <w:rFonts w:ascii="Narkisim" w:hAnsi="Narkisim"/>
          <w:rtl/>
        </w:rPr>
        <w:t xml:space="preserve"> (קכב ה). וה</w:t>
      </w:r>
      <w:r w:rsidRPr="0028465D">
        <w:rPr>
          <w:rFonts w:ascii="Narkisim" w:hAnsi="Narkisim"/>
          <w:b/>
          <w:bCs/>
          <w:rtl/>
        </w:rPr>
        <w:t>נתיבות</w:t>
      </w:r>
      <w:r w:rsidRPr="0028465D">
        <w:rPr>
          <w:rFonts w:ascii="Narkisim" w:hAnsi="Narkisim"/>
          <w:rtl/>
        </w:rPr>
        <w:t xml:space="preserve"> (הנ"ל) תי' דבסוגיין אתינן עלה משום שליחות לקבלה, וכיון שמת או ביטל השליחות ליכא שליח].</w:t>
      </w:r>
    </w:p>
  </w:footnote>
  <w:footnote w:id="1622">
    <w:p w14:paraId="4926D45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הביא דב</w:t>
      </w:r>
      <w:r w:rsidRPr="0028465D">
        <w:rPr>
          <w:rFonts w:ascii="Narkisim" w:hAnsi="Narkisim"/>
          <w:b/>
          <w:bCs/>
          <w:rtl/>
        </w:rPr>
        <w:t>שו"ת הרי"ף</w:t>
      </w:r>
      <w:r w:rsidRPr="0028465D">
        <w:rPr>
          <w:rFonts w:ascii="Narkisim" w:hAnsi="Narkisim"/>
          <w:rtl/>
        </w:rPr>
        <w:t xml:space="preserve"> כת' דכיון דמת בטל השליחות, ואף בהרשאה [והביא ראיה מסוגיין, והמלחמות דן האם נקט דהכא הוה הרשאה, או כיון דקי"ל דשליח שוויה ס"ל לדמות]. {אמנם לדברי הראשונים (ע' בסמוך) דלמסקנא מהני קנין מדין הרשאה, א"כ בהרשאה דידן יהני. ע"ע בסמוך}.</w:t>
      </w:r>
    </w:p>
  </w:footnote>
  <w:footnote w:id="1623">
    <w:p w14:paraId="71AC0B8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ודייק דכן דעת הרי"ף דמהני התקבלתי דמוציאין ממנו בע"כ, ולא חיישינן למיתה.</w:t>
      </w:r>
    </w:p>
  </w:footnote>
  <w:footnote w:id="1624">
    <w:p w14:paraId="70432D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דקי"ל בענין גט דלא חיישינן למיתה כלל, ואפי' בחולה ובזקן שהגיע לגבורות. מלבד גוסס. וכ"ש לענין ממון.</w:t>
      </w:r>
    </w:p>
  </w:footnote>
  <w:footnote w:id="1625">
    <w:p w14:paraId="5C3B6A5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(קכב א) הביא ד</w:t>
      </w:r>
      <w:r w:rsidRPr="0028465D">
        <w:rPr>
          <w:rFonts w:ascii="Narkisim" w:hAnsi="Narkisim"/>
          <w:b/>
          <w:bCs/>
          <w:rtl/>
        </w:rPr>
        <w:t>תוס</w:t>
      </w:r>
      <w:r w:rsidRPr="0028465D">
        <w:rPr>
          <w:rFonts w:ascii="Narkisim" w:hAnsi="Narkisim"/>
          <w:rtl/>
        </w:rPr>
        <w:t>' (ב"מ לט: בחד תי') כת' דהחמירו בנכסי יתומים לחוש למיתה, וה"נ החמירו בנכסי יתומים.</w:t>
      </w:r>
    </w:p>
  </w:footnote>
  <w:footnote w:id="1626">
    <w:p w14:paraId="6E6C2DA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יש"ש</w:t>
      </w:r>
      <w:r w:rsidRPr="0028465D">
        <w:rPr>
          <w:rFonts w:ascii="Narkisim" w:hAnsi="Narkisim"/>
          <w:rtl/>
        </w:rPr>
        <w:t xml:space="preserve"> (מ) דהתם סמכינן אחזקת היתר לאוקמיה בחזקת קיים. אם רוצה לסמוך על החזקה. אבל מ"מ היכא שיש ריעותא [שהוא זקן או חולה, וכפרש"י] הנפקד יכול לדחותו ולומר לא אסמוך על החזקה. דחשישנא למיתה, ויהא לי הזיקא. אבל היכא דליכא ריעותא כלל, ומיתה לא שכיחא (כדאיתא בכמה דוכתין, ע' יומא ב. ויג: ועוד), פשיטא דלא מצי למידחי.</w:t>
      </w:r>
    </w:p>
  </w:footnote>
  <w:footnote w:id="1627">
    <w:p w14:paraId="47203E8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דר' אבא כתב לכשתתן המעות לרב ספרא הריני כמי שקבלתים אני.</w:t>
      </w:r>
    </w:p>
  </w:footnote>
  <w:footnote w:id="1628">
    <w:p w14:paraId="3B0B996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ותא את וכתוב לן התקבלתי. וה</w:t>
      </w:r>
      <w:r w:rsidRPr="0028465D">
        <w:rPr>
          <w:rFonts w:ascii="Narkisim" w:hAnsi="Narkisim"/>
          <w:b/>
          <w:bCs/>
          <w:rtl/>
        </w:rPr>
        <w:t>גאון</w:t>
      </w:r>
      <w:r w:rsidRPr="0028465D">
        <w:rPr>
          <w:rFonts w:ascii="Narkisim" w:hAnsi="Narkisim"/>
          <w:rtl/>
        </w:rPr>
        <w:t xml:space="preserve"> (בשיטמ"ק) כת' דהאי התקבלתי לא דמי לדלעיל, דהתם 'התקבלתי' משמע התקבלתי אחריות. ואילו הכא הוא במה שהשליח קיבל את המעות. [דכיון שנתן לו הרשאה סגי בזה ונפרע החוב, ואי"צ קבלת אחריות כלל].</w:t>
      </w:r>
    </w:p>
  </w:footnote>
  <w:footnote w:id="1629">
    <w:p w14:paraId="4708245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שואל בשו"ת הרשב"א</w:t>
      </w:r>
      <w:r w:rsidRPr="0028465D">
        <w:rPr>
          <w:rFonts w:ascii="Narkisim" w:hAnsi="Narkisim"/>
          <w:rtl/>
        </w:rPr>
        <w:t xml:space="preserve"> (הו' בשיטמ"ק) הק' אמאי הוצרך להקנות בקנין אגב, יכתוב הרשאה. והרשב"א השיב דבסוגיין הקנה בהרשאה, שכתוב בה זיל דון ואפיק לנפשך. וזו וזו חדא היא. והרשאה צריך קנין. ועפ"ז כת' דאי אפשר להרשות במלוה על פה. [וע"ע לעיל ע.].</w:t>
      </w:r>
    </w:p>
  </w:footnote>
  <w:footnote w:id="1630">
    <w:p w14:paraId="1E67BC8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כס"מ</w:t>
      </w:r>
      <w:r w:rsidRPr="0028465D">
        <w:rPr>
          <w:rFonts w:ascii="Narkisim" w:hAnsi="Narkisim"/>
          <w:rtl/>
        </w:rPr>
        <w:t xml:space="preserve"> כת' דהרמב"ם למד כן מהא דנח' (לעיל ע.) אי הרשאה הוה שותפות או שליחות, וע"כ דאיירי ע"י קנין דאל"כ האיך יעשה שותף. [ואף אידך מ"ד לא פליג בזה]. וב</w:t>
      </w:r>
      <w:r w:rsidRPr="0028465D">
        <w:rPr>
          <w:rFonts w:ascii="Narkisim" w:hAnsi="Narkisim"/>
          <w:b/>
          <w:bCs/>
          <w:rtl/>
        </w:rPr>
        <w:t>קרית מלך</w:t>
      </w:r>
      <w:r w:rsidRPr="0028465D">
        <w:rPr>
          <w:rFonts w:ascii="Narkisim" w:hAnsi="Narkisim"/>
          <w:rtl/>
        </w:rPr>
        <w:t xml:space="preserve"> ציין עוד מקור מסוגיין [אמנם דעת הרמב"ם (ג ז) דל"מ הרשאה במלוה מדינא דגמ', אך י"ל דאיירי בהרשאה של פקדון]. ועוד ציין דכ"כ בשו"ת הרי"ף (קכב) דהרשאה צריך קנין.</w:t>
      </w:r>
    </w:p>
  </w:footnote>
  <w:footnote w:id="1631">
    <w:p w14:paraId="0CB78DF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ודעת ה</w:t>
      </w:r>
      <w:r w:rsidRPr="0028465D">
        <w:rPr>
          <w:rFonts w:ascii="Narkisim" w:hAnsi="Narkisim"/>
          <w:b/>
          <w:bCs/>
          <w:rtl/>
        </w:rPr>
        <w:t>רמ"ה</w:t>
      </w:r>
      <w:r w:rsidRPr="0028465D">
        <w:rPr>
          <w:rFonts w:ascii="Narkisim" w:hAnsi="Narkisim"/>
          <w:rtl/>
        </w:rPr>
        <w:t xml:space="preserve"> (בטור קכב) דהרשאה הוה נתינת רשות לתבוע את שלו, ובזה סגי בקנין בעלמא. וכיון דאינו מקנה את גוף הממון מהני חליפין [אף דהוה חוב מטבעות]. ול"צ קנין אגב.</w:t>
      </w:r>
    </w:p>
    <w:p w14:paraId="78CDDBD3" w14:textId="77777777" w:rsidR="00FB51BD" w:rsidRPr="0028465D" w:rsidRDefault="00000000" w:rsidP="0028465D">
      <w:pPr>
        <w:pStyle w:val="Footnote"/>
        <w:bidi/>
        <w:rPr>
          <w:rFonts w:ascii="Narkisim" w:hAnsi="Narkisim"/>
        </w:rPr>
      </w:pPr>
      <w:r w:rsidRPr="0028465D">
        <w:rPr>
          <w:rFonts w:ascii="Narkisim" w:hAnsi="Narkisim"/>
          <w:rtl/>
        </w:rPr>
        <w:tab/>
        <w:t>וכ"כ ה</w:t>
      </w:r>
      <w:r w:rsidRPr="0028465D">
        <w:rPr>
          <w:rFonts w:ascii="Narkisim" w:hAnsi="Narkisim"/>
          <w:b/>
          <w:bCs/>
          <w:rtl/>
        </w:rPr>
        <w:t>מרדכי</w:t>
      </w:r>
      <w:r w:rsidRPr="0028465D">
        <w:rPr>
          <w:rFonts w:ascii="Narkisim" w:hAnsi="Narkisim"/>
          <w:rtl/>
        </w:rPr>
        <w:t xml:space="preserve"> (ע) דמדינא צריך להקנות אגב קרקע (כדאי' בסוגיין), ותקנו הרשאה דאי"צ להקנות אגב קרקע.</w:t>
      </w:r>
    </w:p>
  </w:footnote>
  <w:footnote w:id="1632">
    <w:p w14:paraId="0C7716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וכה"ק ה</w:t>
      </w:r>
      <w:r w:rsidRPr="0028465D">
        <w:rPr>
          <w:rFonts w:ascii="Narkisim" w:hAnsi="Narkisim"/>
          <w:b/>
          <w:bCs/>
          <w:rtl/>
        </w:rPr>
        <w:t>רמב"ן</w:t>
      </w:r>
      <w:r w:rsidRPr="0028465D">
        <w:rPr>
          <w:rFonts w:ascii="Narkisim" w:hAnsi="Narkisim"/>
          <w:rtl/>
        </w:rPr>
        <w:t xml:space="preserve"> (ב"ב עז:) דאי עדיין איירי בהרשאה א"כ יש לחוש שמא ימות ובטלה הרשאתו [והביא דכן הורה הרי"ף]. דקי"ל דהרשאה שליחא שויא, ואין שליח לאחר מיתה. אלא ודאי הקנאה גמורה היתה.</w:t>
      </w:r>
    </w:p>
  </w:footnote>
  <w:footnote w:id="1633">
    <w:p w14:paraId="4F97C5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טור</w:t>
      </w:r>
      <w:r w:rsidRPr="0028465D">
        <w:rPr>
          <w:rFonts w:ascii="Narkisim" w:hAnsi="Narkisim"/>
          <w:rtl/>
        </w:rPr>
        <w:t xml:space="preserve"> (קכב ו) כת' דהיה נראה לדעת הרא"ש (הו' לעיל) דמהני הרשאה אף כשביטל השליחות [אף דקי"ל דשליח שויא, ע' לעיל]. ה"ה דיהני כשמת המשלח. אך הביא דב</w:t>
      </w:r>
      <w:r w:rsidRPr="0028465D">
        <w:rPr>
          <w:rFonts w:ascii="Narkisim" w:hAnsi="Narkisim"/>
          <w:b/>
          <w:bCs/>
          <w:rtl/>
        </w:rPr>
        <w:t>שו"ת הרא"ש</w:t>
      </w:r>
      <w:r w:rsidRPr="0028465D">
        <w:rPr>
          <w:rFonts w:ascii="Narkisim" w:hAnsi="Narkisim"/>
          <w:rtl/>
        </w:rPr>
        <w:t xml:space="preserve"> (סב א) כת' דהיכא דמת המפקיד בטל ההרשאה.</w:t>
      </w:r>
    </w:p>
    <w:p w14:paraId="0C7BDD3A" w14:textId="77777777" w:rsidR="00FB51BD" w:rsidRPr="0028465D" w:rsidRDefault="00000000" w:rsidP="0028465D">
      <w:pPr>
        <w:pStyle w:val="Footnote"/>
        <w:bidi/>
        <w:rPr>
          <w:rFonts w:ascii="Narkisim" w:hAnsi="Narkisim"/>
        </w:rPr>
      </w:pPr>
      <w:r w:rsidRPr="0028465D">
        <w:rPr>
          <w:rFonts w:ascii="Narkisim" w:hAnsi="Narkisim"/>
          <w:rtl/>
        </w:rPr>
        <w:tab/>
        <w:t>והמשך דברי ה</w:t>
      </w:r>
      <w:r w:rsidRPr="0028465D">
        <w:rPr>
          <w:rFonts w:ascii="Narkisim" w:hAnsi="Narkisim"/>
          <w:b/>
          <w:bCs/>
          <w:rtl/>
        </w:rPr>
        <w:t>טור</w:t>
      </w:r>
      <w:r w:rsidRPr="0028465D">
        <w:rPr>
          <w:rFonts w:ascii="Narkisim" w:hAnsi="Narkisim"/>
          <w:rtl/>
        </w:rPr>
        <w:t xml:space="preserve"> (שם ז) משמע דאיירי בהרשאה בעלמא, אבל הרשאה אגב קרקע מהני אפי' מת [והביא דהרמ"ה פליג].. אבל ה</w:t>
      </w:r>
      <w:r w:rsidRPr="0028465D">
        <w:rPr>
          <w:rFonts w:ascii="Narkisim" w:hAnsi="Narkisim"/>
          <w:b/>
          <w:bCs/>
          <w:rtl/>
        </w:rPr>
        <w:t>רמ"א</w:t>
      </w:r>
      <w:r w:rsidRPr="0028465D">
        <w:rPr>
          <w:rFonts w:ascii="Narkisim" w:hAnsi="Narkisim"/>
          <w:rtl/>
        </w:rPr>
        <w:t xml:space="preserve"> (קכב א) הביא משו"ת הרא"ש (הנ"ל) דאף בהרשאה אגב קרקע היכא דידוע שמת לא יתן לשליח. [וע' ש"ך (שם ו) שהאריך לחלוק דאיירי בהרשאה בלא אגב].</w:t>
      </w:r>
    </w:p>
  </w:footnote>
  <w:footnote w:id="1634">
    <w:p w14:paraId="06E2BC6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הביא כן מ</w:t>
      </w:r>
      <w:r w:rsidRPr="0028465D">
        <w:rPr>
          <w:rFonts w:ascii="Narkisim" w:hAnsi="Narkisim"/>
          <w:b/>
          <w:bCs/>
          <w:rtl/>
        </w:rPr>
        <w:t>שו"ת הרי"ף</w:t>
      </w:r>
      <w:r w:rsidRPr="0028465D">
        <w:rPr>
          <w:rFonts w:ascii="Narkisim" w:hAnsi="Narkisim"/>
          <w:rtl/>
        </w:rPr>
        <w:t xml:space="preserve"> דכשעשה הרשאה ומת בטל ההרשאה, והביא דהרי"ף הביא ראיה מסוגיין. דבסוגיין איירי בהרשאה. {אבל במסקנא נתן לו בהקנאה גמורה באגב, ומש"ה אפי' מת יתן לו. ורק בס"ד איירי בהרשאה. וכן משמע ב</w:t>
      </w:r>
      <w:r w:rsidRPr="0028465D">
        <w:rPr>
          <w:rFonts w:ascii="Narkisim" w:hAnsi="Narkisim"/>
          <w:b/>
          <w:bCs/>
          <w:rtl/>
        </w:rPr>
        <w:t>גר"א</w:t>
      </w:r>
      <w:r w:rsidRPr="0028465D">
        <w:rPr>
          <w:rFonts w:ascii="Narkisim" w:hAnsi="Narkisim"/>
          <w:rtl/>
        </w:rPr>
        <w:t xml:space="preserve"> (קכב ה,ו). ועוד אפשר דבשו"ת הרי"ף איירי בהרשאה בלא קנין אגב. ולא משמע כן במלחמות. ועוד יל"פ דדוקא היכא שנודע שמת בטלה השליחות, אבל כיון שהקנה באגב לא תלינן במיתה. וכדעת תוס' (כתובות הנ"ל), וכן מבואר ב</w:t>
      </w:r>
      <w:r w:rsidRPr="0028465D">
        <w:rPr>
          <w:rFonts w:ascii="Narkisim" w:hAnsi="Narkisim"/>
          <w:b/>
          <w:bCs/>
          <w:rtl/>
        </w:rPr>
        <w:t>רמ"א</w:t>
      </w:r>
      <w:r w:rsidRPr="0028465D">
        <w:rPr>
          <w:rFonts w:ascii="Narkisim" w:hAnsi="Narkisim"/>
          <w:rtl/>
        </w:rPr>
        <w:t xml:space="preserve"> (קכב א). אך לפ"ז הפירוש בגמ' דלא כמלחמות].</w:t>
      </w:r>
    </w:p>
  </w:footnote>
  <w:footnote w:id="1635">
    <w:p w14:paraId="4361CBE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ביאר דמלוה על פה אין לה תקנה להקנות אלא במעמד שלשתן, וכדאי' (ב"ב קמח.) דא"א להקנות הלואה באופן אחר [וכן הוכיחו תוס' בכ"מ]. ואי מלוה בשטר אין לה תקנה אלא בכתיבה ומסירה, א"נ בכתיבה וקנין אגב, דקנין אגב מהני להקנות את השטר, דהוה כמסירת השטר. אבל אין עסק לאגב בגוף המלוה.</w:t>
      </w:r>
    </w:p>
    <w:p w14:paraId="19D91226"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תוס</w:t>
      </w:r>
      <w:r w:rsidRPr="0028465D">
        <w:rPr>
          <w:rFonts w:ascii="Narkisim" w:hAnsi="Narkisim"/>
          <w:rtl/>
        </w:rPr>
        <w:t>' (כתובות נה:) כת' דסברא הוא דהיאך יהנה קנין לדבר שאינו בעין. [וע"ע מש"כ לעיל לו: אי מלוה נחשב דבר שלא בא לעולם או אינו ברשותו].</w:t>
      </w:r>
    </w:p>
  </w:footnote>
  <w:footnote w:id="1636">
    <w:p w14:paraId="379A07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אבל </w:t>
      </w:r>
      <w:r w:rsidRPr="0028465D">
        <w:rPr>
          <w:rFonts w:ascii="Narkisim" w:hAnsi="Narkisim"/>
          <w:b/>
          <w:bCs/>
          <w:rtl/>
        </w:rPr>
        <w:t>תוס</w:t>
      </w:r>
      <w:r w:rsidRPr="0028465D">
        <w:rPr>
          <w:rFonts w:ascii="Narkisim" w:hAnsi="Narkisim"/>
          <w:rtl/>
        </w:rPr>
        <w:t>' (ב"ב קמח.) נקטו ע"פ סוגיא זו דמהני קנין אגב במלוה. ואפי' הכי לא נחשב 'איתא בבריא' במה שקונה אגב הקרקע. כיון דאי אפשר לקנותו בפני עצמו.</w:t>
      </w:r>
    </w:p>
    <w:p w14:paraId="2B1DE50F"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אחרונים</w:t>
      </w:r>
      <w:r w:rsidRPr="0028465D">
        <w:rPr>
          <w:rFonts w:ascii="Narkisim" w:hAnsi="Narkisim"/>
          <w:rtl/>
        </w:rPr>
        <w:t xml:space="preserve"> ביארו דנח' הראשונים בגדר קנין אגב, דתוס' בשאר מקומות נקטו דהקנאת הקרקע הוה קנין על המטלטלין, ולא מהני קנין בחוב. ואף קנין אלים. ואילו תוס' (הנ"ל) סבר דגדר קנין אגב שמתבטל המטלטלין לקרקע, והוה בכלל הקנאת הקרקע. ואף בחוב שייך גדר זה. וע"ע בדברי האחרונים (קה"י [ח"א כג], חזו"י [השמטות ב"ב ב ה] אבה"א [מכירה ג יא], דבר"י מד) שחקרו בגדר קנין אגב}.</w:t>
      </w:r>
    </w:p>
  </w:footnote>
  <w:footnote w:id="1637">
    <w:p w14:paraId="34E92F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כדאי' להדיא בגמ' (ב"מ שם).</w:t>
      </w:r>
    </w:p>
  </w:footnote>
  <w:footnote w:id="1638">
    <w:p w14:paraId="70C059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ונתחדש בדבריו דאף דעיסקא הוה חצי מלוה וחצי פקדון, יכול להקנות אף חצי המלוה כיון דהוה ברשות בעלים [דאינו רשאי להוציאו בהוצאה, וכן לא נחשב מטלטלין אצל בניו. כדברי רבא ב"מ שם]. הו' בדבר שמואל אבוהב (לב) וקצות (סו לה) ונתיבות (שם לח). עי"ש.</w:t>
      </w:r>
    </w:p>
  </w:footnote>
  <w:footnote w:id="1639">
    <w:p w14:paraId="1E365CA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דנו אי סותר לדברי ה</w:t>
      </w:r>
      <w:r w:rsidRPr="0028465D">
        <w:rPr>
          <w:rFonts w:ascii="Narkisim" w:hAnsi="Narkisim"/>
          <w:b/>
          <w:bCs/>
          <w:rtl/>
        </w:rPr>
        <w:t>שו"ע</w:t>
      </w:r>
      <w:r w:rsidRPr="0028465D">
        <w:rPr>
          <w:rFonts w:ascii="Narkisim" w:hAnsi="Narkisim"/>
          <w:rtl/>
        </w:rPr>
        <w:t xml:space="preserve"> (סז ג) דשביעית משמטת פלגא מלוה בעיסקא. ועוד האריכו ה</w:t>
      </w:r>
      <w:r w:rsidRPr="0028465D">
        <w:rPr>
          <w:rFonts w:ascii="Narkisim" w:hAnsi="Narkisim"/>
          <w:b/>
          <w:bCs/>
          <w:rtl/>
        </w:rPr>
        <w:t>אחרונים</w:t>
      </w:r>
      <w:r w:rsidRPr="0028465D">
        <w:rPr>
          <w:rFonts w:ascii="Narkisim" w:hAnsi="Narkisim"/>
          <w:rtl/>
        </w:rPr>
        <w:t xml:space="preserve"> לדון האם נחשב מוחזק ובכור יורש פי שנים בפלגא מלוה בעיסקא, או דהוה ראוי. ואכמ"ל.</w:t>
      </w:r>
    </w:p>
  </w:footnote>
  <w:footnote w:id="1640">
    <w:p w14:paraId="268DC59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וכדברי רשב"ם (ב"ב עז: הנ"ל) דאיירי בהרשאה, וכן הראב"ד.</w:t>
      </w:r>
    </w:p>
  </w:footnote>
  <w:footnote w:id="1641">
    <w:p w14:paraId="27E217E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תוס</w:t>
      </w:r>
      <w:r w:rsidRPr="0028465D">
        <w:rPr>
          <w:rFonts w:ascii="Narkisim" w:hAnsi="Narkisim"/>
          <w:rtl/>
        </w:rPr>
        <w:t>' (כתובות) דפסקינן דשליח שוויה, ומהני הקנין לענין שליחות שיהא מורשה במקומו.</w:t>
      </w:r>
    </w:p>
  </w:footnote>
  <w:footnote w:id="1642">
    <w:p w14:paraId="27BC084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דצריך קנין אגב על החוב, ולא סגי בקנין חליפין כיון דהוה חוב מטבעות. ומטבע אינו נקנה בחליפין.</w:t>
      </w:r>
    </w:p>
  </w:footnote>
  <w:footnote w:id="1643">
    <w:p w14:paraId="739591C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ואילו </w:t>
      </w:r>
      <w:r w:rsidRPr="0028465D">
        <w:rPr>
          <w:rFonts w:ascii="Narkisim" w:hAnsi="Narkisim"/>
          <w:b/>
          <w:bCs/>
          <w:rtl/>
        </w:rPr>
        <w:t>רשב"ם</w:t>
      </w:r>
      <w:r w:rsidRPr="0028465D">
        <w:rPr>
          <w:rFonts w:ascii="Narkisim" w:hAnsi="Narkisim"/>
          <w:rtl/>
        </w:rPr>
        <w:t xml:space="preserve"> (ב"ב עז:) כת' סף ביתו מקרקע. [מקום המפתן].</w:t>
      </w:r>
    </w:p>
  </w:footnote>
  <w:footnote w:id="1644">
    <w:p w14:paraId="4C0797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ה</w:t>
      </w:r>
      <w:r w:rsidRPr="0028465D">
        <w:rPr>
          <w:rFonts w:ascii="Narkisim" w:hAnsi="Narkisim"/>
          <w:b/>
          <w:bCs/>
          <w:rtl/>
        </w:rPr>
        <w:t>ש"ך</w:t>
      </w:r>
      <w:r w:rsidRPr="0028465D">
        <w:rPr>
          <w:rFonts w:ascii="Narkisim" w:hAnsi="Narkisim"/>
          <w:rtl/>
        </w:rPr>
        <w:t xml:space="preserve"> (צה ח) כת' דאף העיטור קאי בכותל בנין בעלמא, אבל בית הוה כקרקע. וה</w:t>
      </w:r>
      <w:r w:rsidRPr="0028465D">
        <w:rPr>
          <w:rFonts w:ascii="Narkisim" w:hAnsi="Narkisim"/>
          <w:b/>
          <w:bCs/>
          <w:rtl/>
        </w:rPr>
        <w:t>מג"א</w:t>
      </w:r>
      <w:r w:rsidRPr="0028465D">
        <w:rPr>
          <w:rFonts w:ascii="Narkisim" w:hAnsi="Narkisim"/>
          <w:rtl/>
        </w:rPr>
        <w:t xml:space="preserve"> (תרלז ז) חלק דלדעת העיטור אף בית הוה תלוש, והמוכר בית מוכר את הקרקע בשטר או כסף, ובקנין אגב מקנה את העצים ואבנים.</w:t>
      </w:r>
    </w:p>
  </w:footnote>
  <w:footnote w:id="1645">
    <w:p w14:paraId="5A3D9A3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וע"ע קוב"ש (ב"ב קצב) ודבר"י (מד ה).</w:t>
      </w:r>
    </w:p>
  </w:footnote>
  <w:footnote w:id="1646">
    <w:p w14:paraId="0852FA6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דיש לו זכות ליקבר [ומקנה זכות זה לקנין אגב, ע"ד שיחזירנו לו]. וה</w:t>
      </w:r>
      <w:r w:rsidRPr="0028465D">
        <w:rPr>
          <w:rFonts w:ascii="Narkisim" w:hAnsi="Narkisim"/>
          <w:b/>
          <w:bCs/>
          <w:rtl/>
        </w:rPr>
        <w:t>רמב"ן</w:t>
      </w:r>
      <w:r w:rsidRPr="0028465D">
        <w:rPr>
          <w:rFonts w:ascii="Narkisim" w:hAnsi="Narkisim"/>
          <w:rtl/>
        </w:rPr>
        <w:t xml:space="preserve"> (ב"ב שם) חלק דאין אדם זוכה במקום קבורה מחיים. [עי"ש].</w:t>
      </w:r>
    </w:p>
    <w:p w14:paraId="725D8FB1"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רמב"ן</w:t>
      </w:r>
      <w:r w:rsidRPr="0028465D">
        <w:rPr>
          <w:rFonts w:ascii="Narkisim" w:hAnsi="Narkisim"/>
          <w:rtl/>
        </w:rPr>
        <w:t xml:space="preserve"> (שם) כת' דיש לו חלק בכלל בני העיר בבית הכנסת.</w:t>
      </w:r>
    </w:p>
  </w:footnote>
  <w:footnote w:id="1647">
    <w:p w14:paraId="0A5E7B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הרמב"ם (שם) דמדינא דגמ' לא מהני הרשאה במלוה שא"כ להקנותו [ע"ע תוס' לעיל ע.], אלא דתקנו הגאונים הרשאה, כדי שלא יטול כל אחד ממון חבירו וילך לו למדינה אחרת.</w:t>
      </w:r>
    </w:p>
  </w:footnote>
  <w:footnote w:id="1648">
    <w:p w14:paraId="65BB77C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והרמב"ם כת' דדברים אלו דברים קלים הן עד מאוד, ורעועים. שמי יאמר שיש לו חלק באר"י, ואפי' הוא ראוי אינו ברשותו.</w:t>
      </w:r>
    </w:p>
  </w:footnote>
  <w:footnote w:id="1649">
    <w:p w14:paraId="63EF2EF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(ב"ב שם) כת' דהא דנהגו לכתוב בשטרות שמקנה אגב ד' אמות אף למי שאין לו קרקע הוה שופרא דשטרא בעלמא. ולא מהני בדבר הצריך לקנין.</w:t>
      </w:r>
    </w:p>
  </w:footnote>
  <w:footnote w:id="1650">
    <w:p w14:paraId="69EA78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ועד"ז כת' </w:t>
      </w:r>
      <w:r w:rsidRPr="0028465D">
        <w:rPr>
          <w:rFonts w:ascii="Narkisim" w:hAnsi="Narkisim"/>
          <w:b/>
          <w:bCs/>
          <w:rtl/>
        </w:rPr>
        <w:t>תוס</w:t>
      </w:r>
      <w:r w:rsidRPr="0028465D">
        <w:rPr>
          <w:rFonts w:ascii="Narkisim" w:hAnsi="Narkisim"/>
          <w:rtl/>
        </w:rPr>
        <w:t>' (כתובות נד:) דאף מי שאין לו נכסים יכול לשעבד עצמו ע"י הודאה. דהרי הודה שיש לו נכסים, והודאת בע"ד כק' עדים.</w:t>
      </w:r>
    </w:p>
  </w:footnote>
  <w:footnote w:id="1651">
    <w:p w14:paraId="6330CDB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ואפי' יש כמה עדים שמכחישים אותו הרי הודאת בע"ד כמאה עדים.</w:t>
      </w:r>
    </w:p>
  </w:footnote>
  <w:footnote w:id="1652">
    <w:p w14:paraId="6250C1B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שו"ת הרשב"א</w:t>
      </w:r>
      <w:r w:rsidRPr="0028465D">
        <w:rPr>
          <w:rFonts w:ascii="Narkisim" w:hAnsi="Narkisim"/>
          <w:rtl/>
        </w:rPr>
        <w:t xml:space="preserve"> (ד נ, ועד"ז הרשב"א קידושין כו:, וריטב"א ישנים ב"מ מו.) תמה האיך יקנה בהודאתו. דכל הקנאה צריך קנין, ולא מצינו בשום מקום שיהני הודאתו. ובאמת לא קנה, אלא דבי"ד מחייבין אותו ע"פ הודאתו.</w:t>
      </w:r>
    </w:p>
    <w:p w14:paraId="4F247A52" w14:textId="77777777" w:rsidR="00FB51BD" w:rsidRPr="0028465D" w:rsidRDefault="00000000" w:rsidP="0028465D">
      <w:pPr>
        <w:pStyle w:val="Footnote"/>
        <w:bidi/>
        <w:rPr>
          <w:rFonts w:ascii="Narkisim" w:hAnsi="Narkisim"/>
        </w:rPr>
      </w:pPr>
      <w:r w:rsidRPr="0028465D">
        <w:rPr>
          <w:rFonts w:ascii="Narkisim" w:hAnsi="Narkisim"/>
          <w:rtl/>
        </w:rPr>
        <w:tab/>
        <w:t>וכן דעת ה</w:t>
      </w:r>
      <w:r w:rsidRPr="0028465D">
        <w:rPr>
          <w:rFonts w:ascii="Narkisim" w:hAnsi="Narkisim"/>
          <w:b/>
          <w:bCs/>
          <w:rtl/>
        </w:rPr>
        <w:t>ט"ז</w:t>
      </w:r>
      <w:r w:rsidRPr="0028465D">
        <w:rPr>
          <w:rFonts w:ascii="Narkisim" w:hAnsi="Narkisim"/>
          <w:rtl/>
        </w:rPr>
        <w:t xml:space="preserve"> (יו"ד קסח יד) דאודיתא לא הוה קנין להתיר ריבית, ודוקא לגבי ממון אמרי' דאדם נאמן על עצמו לחובתו, והודאת בע"ד כק' עדים. אבל לא מהני להפקיע איסורים בשקר שלו. [ודלא כב"ח שם דמהני להקנות שטר חוב באודיתא. והקצות האריך להכריע כב"ח].</w:t>
      </w:r>
    </w:p>
  </w:footnote>
  <w:footnote w:id="1653">
    <w:p w14:paraId="45758A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ובסוגיין מהני להקנות בהרשאה. ויל"ד דבסוגיין ההרשאה לא הוה חובה לבעל הממון, אלא מקנה לענין שיוכל לתובעו. והאיך אהני הודאת המפקיד כלפי הנתבע.</w:t>
      </w:r>
    </w:p>
  </w:footnote>
  <w:footnote w:id="1654">
    <w:p w14:paraId="49590E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ה</w:t>
      </w:r>
      <w:r w:rsidRPr="0028465D">
        <w:rPr>
          <w:rFonts w:ascii="Narkisim" w:hAnsi="Narkisim"/>
          <w:b/>
          <w:bCs/>
          <w:rtl/>
        </w:rPr>
        <w:t>חת"ס</w:t>
      </w:r>
      <w:r w:rsidRPr="0028465D">
        <w:rPr>
          <w:rFonts w:ascii="Narkisim" w:hAnsi="Narkisim"/>
          <w:rtl/>
        </w:rPr>
        <w:t xml:space="preserve"> (יו"ד שיד) כת' דתוס' ב"מ הק' שיקנה את המעות בקנין אודיתא. אבל תוס' דידן לא הקשו שמודה על המעות, אלא דהקשו שמודה שיש לו קרקע. ובזה לא הוה קנין אודיתא, אלא הודאת בע"ד לחוד. ובזה תי' התוס' דהא אין לו קרקע להקנות אגבו.</w:t>
      </w:r>
    </w:p>
  </w:footnote>
  <w:footnote w:id="1655">
    <w:p w14:paraId="78956A7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דקנין דרבנן לא מהני לדאורייתא. וכמה </w:t>
      </w:r>
      <w:r w:rsidRPr="0028465D">
        <w:rPr>
          <w:rFonts w:ascii="Narkisim" w:hAnsi="Narkisim"/>
          <w:b/>
          <w:bCs/>
          <w:rtl/>
        </w:rPr>
        <w:t>אחרונים</w:t>
      </w:r>
      <w:r w:rsidRPr="0028465D">
        <w:rPr>
          <w:rFonts w:ascii="Narkisim" w:hAnsi="Narkisim"/>
          <w:rtl/>
        </w:rPr>
        <w:t xml:space="preserve"> (מחנ"א משיכה ב, שעה"מ ח י, </w:t>
      </w:r>
      <w:r w:rsidRPr="0028465D">
        <w:rPr>
          <w:rFonts w:ascii="Narkisim" w:hAnsi="Narkisim"/>
          <w:b/>
          <w:bCs/>
          <w:rtl/>
        </w:rPr>
        <w:t>קצות</w:t>
      </w:r>
      <w:r w:rsidRPr="0028465D">
        <w:rPr>
          <w:rFonts w:ascii="Narkisim" w:hAnsi="Narkisim"/>
          <w:rtl/>
        </w:rPr>
        <w:t xml:space="preserve"> קצד ד) ציינו ד</w:t>
      </w:r>
      <w:r w:rsidRPr="0028465D">
        <w:rPr>
          <w:rFonts w:ascii="Narkisim" w:hAnsi="Narkisim"/>
          <w:b/>
          <w:bCs/>
          <w:rtl/>
        </w:rPr>
        <w:t>תוס'</w:t>
      </w:r>
      <w:r w:rsidRPr="0028465D">
        <w:rPr>
          <w:rFonts w:ascii="Narkisim" w:hAnsi="Narkisim"/>
          <w:rtl/>
        </w:rPr>
        <w:t xml:space="preserve"> דלא כ</w:t>
      </w:r>
      <w:r w:rsidRPr="0028465D">
        <w:rPr>
          <w:rFonts w:ascii="Narkisim" w:hAnsi="Narkisim"/>
          <w:b/>
          <w:bCs/>
          <w:rtl/>
        </w:rPr>
        <w:t>ב"י</w:t>
      </w:r>
      <w:r w:rsidRPr="0028465D">
        <w:rPr>
          <w:rFonts w:ascii="Narkisim" w:hAnsi="Narkisim"/>
          <w:rtl/>
        </w:rPr>
        <w:t xml:space="preserve"> (אה"ע כח) דכיון דתקנו חכמים הוה שלו מדאורייתא כיון דהפקר בי"ד הפקר. [והיכא דקידש אשה ע"י מעמד שלשתן מקודשת מדאורייתא, ודלא כר' ירוחם דהוה קידושין דרבנן]. [וע"ע תוס' רא"ש קידושין כו. ובהג' שם]. והאחרונים האריכו בזה, ע' אבנ"מ (כח לג).</w:t>
      </w:r>
    </w:p>
  </w:footnote>
  <w:footnote w:id="1656">
    <w:p w14:paraId="1721A8E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הק' דאם הטעם דהוי קנין דרבנן ל"ש הלשון למה לא יגבה, וכי קניני דרבנן הם מסברא. והו"ל לומר אבל הבי"ד גובין דהוי קנין דרבנן. אלא דסוף דברי התוס' משמע דאודיתא לא הוי קנין, אלא דנאמן אנפשיה. ומהיכא תיתי לא יגבו הבי"ד בדבר שהוא לחובתו.</w:t>
      </w:r>
    </w:p>
  </w:footnote>
  <w:footnote w:id="1657">
    <w:p w14:paraId="015A5C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דייק דתוס' (דידן) לא הזכירו כלל הא דאיסור גיורא מהני להקנות באודיתא. [אלא הא דאין בזה איסור שקר].</w:t>
      </w:r>
    </w:p>
  </w:footnote>
  <w:footnote w:id="1658">
    <w:p w14:paraId="02958A6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כת' הייתי נבוך מאד בכוונת תוס', דלשונן מקשה זהב הוא, לא רישא סיפא ולא סיפא רישא. [וכן </w:t>
      </w:r>
      <w:r w:rsidRPr="0028465D">
        <w:rPr>
          <w:rFonts w:ascii="Narkisim" w:hAnsi="Narkisim"/>
          <w:b/>
          <w:bCs/>
          <w:rtl/>
        </w:rPr>
        <w:t>רע"א</w:t>
      </w:r>
      <w:r w:rsidRPr="0028465D">
        <w:rPr>
          <w:rFonts w:ascii="Narkisim" w:hAnsi="Narkisim"/>
          <w:rtl/>
        </w:rPr>
        <w:t xml:space="preserve"> (ב"ב קמט.) כת' דדברי התוס' סתומין].</w:t>
      </w:r>
    </w:p>
  </w:footnote>
  <w:footnote w:id="1659">
    <w:p w14:paraId="3DEBD44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ציין דכ"ד </w:t>
      </w:r>
      <w:r w:rsidRPr="0028465D">
        <w:rPr>
          <w:rFonts w:ascii="Narkisim" w:hAnsi="Narkisim"/>
          <w:b/>
          <w:bCs/>
          <w:rtl/>
        </w:rPr>
        <w:t>תוס'</w:t>
      </w:r>
      <w:r w:rsidRPr="0028465D">
        <w:rPr>
          <w:rFonts w:ascii="Narkisim" w:hAnsi="Narkisim"/>
          <w:rtl/>
        </w:rPr>
        <w:t xml:space="preserve"> (קידושין ה.) דקנין אגב דאורייתא. וכן מבואר ב</w:t>
      </w:r>
      <w:r w:rsidRPr="0028465D">
        <w:rPr>
          <w:rFonts w:ascii="Narkisim" w:hAnsi="Narkisim"/>
          <w:b/>
          <w:bCs/>
          <w:rtl/>
        </w:rPr>
        <w:t>רש"י</w:t>
      </w:r>
      <w:r w:rsidRPr="0028465D">
        <w:rPr>
          <w:rFonts w:ascii="Narkisim" w:hAnsi="Narkisim"/>
          <w:rtl/>
        </w:rPr>
        <w:t xml:space="preserve"> (גיטין עז:). [וכן נקט ה</w:t>
      </w:r>
      <w:r w:rsidRPr="0028465D">
        <w:rPr>
          <w:rFonts w:ascii="Narkisim" w:hAnsi="Narkisim"/>
          <w:b/>
          <w:bCs/>
          <w:rtl/>
        </w:rPr>
        <w:t>שעה"מ</w:t>
      </w:r>
      <w:r w:rsidRPr="0028465D">
        <w:rPr>
          <w:rFonts w:ascii="Narkisim" w:hAnsi="Narkisim"/>
          <w:rtl/>
        </w:rPr>
        <w:t xml:space="preserve"> (מכירה ג ח, לולב ח י) בכוונת התוס'].</w:t>
      </w:r>
    </w:p>
  </w:footnote>
  <w:footnote w:id="1660">
    <w:p w14:paraId="1B3CAAD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כת' דלפ"ז תוס' (ב"מ) שנשארו בקו' הוה משום דס"ל דאף קנין אגב דרבנן. וע"כ דסגי בקנין דרבנן לפדיית מעשר. ובהמשך דבריו דן די"ל דתוס' (ב"מ) ס"ל דאף קנין אודיתא דאורייתא. [עי"ש שהאריך].</w:t>
      </w:r>
    </w:p>
  </w:footnote>
  <w:footnote w:id="1661">
    <w:p w14:paraId="01728D9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גאון</w:t>
      </w:r>
      <w:r w:rsidRPr="0028465D">
        <w:rPr>
          <w:rFonts w:ascii="Narkisim" w:hAnsi="Narkisim"/>
          <w:rtl/>
        </w:rPr>
        <w:t xml:space="preserve"> (בשיטמ"ק) פי' דתנן שלא נתן לו את החומש אי"צ לילך אחריו, אחריו הוא דאינו צריך לילך, אבל צריך הוא שיוציא מתחת ידו. וקתני נמי הרי זה מוסיף חומש על חומש. למימרא דחומש ממונא הוא, ומש"ה צריך להוציא מתחת ידו.</w:t>
      </w:r>
    </w:p>
  </w:footnote>
  <w:footnote w:id="1662">
    <w:p w14:paraId="22AE960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בהמשך הגמ', ולפרש"י הוה ראיה נוספת. ואילו מדברי הרא"ש משמע שאף תחילת הגמ' מטעם זה.</w:t>
      </w:r>
    </w:p>
  </w:footnote>
  <w:footnote w:id="1663">
    <w:p w14:paraId="1EBE388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קוב"ש</w:t>
      </w:r>
      <w:r w:rsidRPr="0028465D">
        <w:rPr>
          <w:rFonts w:ascii="Narkisim" w:hAnsi="Narkisim"/>
          <w:rtl/>
        </w:rPr>
        <w:t xml:space="preserve"> (פסחים קלג) העלה צד דלא מהני מחילה על החיוב חומש. אלא כיון דמחל את הקרן, ממילא ליכא חיוב חומש. [ופלפל אי תלי הא בהא]. וכבר דחו דבריו דמפורש במשנה (קג.) דמהני מחילה על החומש לחוד ועל הקרן לחוד.</w:t>
      </w:r>
    </w:p>
  </w:footnote>
  <w:footnote w:id="1664">
    <w:p w14:paraId="028C4C6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יישבו דמש"ה ליכא פטור קים ליה בדרבה מיניה בתשלומי תרומה. ואף דמבואר (פסחים כט.) דקלב"מ פוטר מחיוב מעילה, חיוב חומש דמעילה לא הוה גדר כפרה.</w:t>
      </w:r>
    </w:p>
    <w:p w14:paraId="5B5CF9EE"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ר"ש</w:t>
      </w:r>
      <w:r w:rsidRPr="0028465D">
        <w:rPr>
          <w:rFonts w:ascii="Narkisim" w:hAnsi="Narkisim"/>
          <w:rtl/>
        </w:rPr>
        <w:t xml:space="preserve"> (תרומות ז א) תמה מנא לן דהאי ממונא והאי כפרה.</w:t>
      </w:r>
    </w:p>
  </w:footnote>
  <w:footnote w:id="1665">
    <w:p w14:paraId="18ECF91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תוס'</w:t>
      </w:r>
      <w:r w:rsidRPr="0028465D">
        <w:rPr>
          <w:rFonts w:ascii="Narkisim" w:hAnsi="Narkisim"/>
          <w:rtl/>
        </w:rPr>
        <w:t xml:space="preserve"> (לעיל מג. ד"ה מאי) דל"מ מחילה בכופר כיון דהוה כפרה.</w:t>
      </w:r>
    </w:p>
  </w:footnote>
  <w:footnote w:id="1666">
    <w:p w14:paraId="561DB7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והר"ש יישב דל"מ מחילה בתשלומי תרומה דהוה גזיה"כ שחייב לשלם דבר הראוי להיות קדשף ואין יכול לפטור עליו בדמים אין הדבר תלוי בבעלים.</w:t>
      </w:r>
    </w:p>
  </w:footnote>
  <w:footnote w:id="1667">
    <w:p w14:paraId="4D2622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והר"ש דחה התי' דל"מ מחילה בתשלומי תרומה משום דהוה כפרה כקרבן. דהא מהני מחילה בחיוב חומש דגזל ונשבע בסוגיין. וצ"ב האיך הוכיח מדין חומש דגזילה לחומש דתרומה, וי"ל דהך חומש בסוגיין הוה ממון.</w:t>
      </w:r>
    </w:p>
  </w:footnote>
  <w:footnote w:id="1668">
    <w:p w14:paraId="4B18411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צ"ע מהיכן הוכיח הר"ש חילוק זה, והאיך יש ראיה מזה. {אך י"ל דהוכיח מגזל הגר, ע' בסמוך}.</w:t>
      </w:r>
    </w:p>
  </w:footnote>
  <w:footnote w:id="1669">
    <w:p w14:paraId="7C85BD4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ואפשר דהר"ש (הנ"ל) פשיט"ל דאין לחלק בזה בין גזל הגר לבעלמא, וע"כ דאף התם מהני מחילה. והוכיח מהתם דמהני מחילה בחיוב כפרה.</w:t>
      </w:r>
    </w:p>
  </w:footnote>
  <w:footnote w:id="1670">
    <w:p w14:paraId="31BB809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יל"פ דכלפי הכהן אין חיוב תשלום ממון, שלא גזל ממנו. וע"כ דחידשה התורה חיוב כפרה מחודשת [ואף דאצל הגר לא היה חיוב כפרה].</w:t>
      </w:r>
    </w:p>
  </w:footnote>
  <w:footnote w:id="1671">
    <w:p w14:paraId="01422B3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סמ"ע</w:t>
      </w:r>
      <w:r w:rsidRPr="0028465D">
        <w:rPr>
          <w:rFonts w:ascii="Narkisim" w:hAnsi="Narkisim"/>
          <w:rtl/>
        </w:rPr>
        <w:t xml:space="preserve"> (שסז יא) כת' דהטור ושו"ע השמיטו חומש, דאינו נוהג בזמן הזה. והמשנ"ל (גזילה ג ה) כת' דהרי"ף השמיט דין גזל חמץ ועבר הפסח ונשבע (לקמן קה:) דס"ל דאינו נוהג בזה"ז, דקאי רק לענין חומש ואשם [ודלא כרא"ש, ע' לקמן קה:].</w:t>
      </w:r>
    </w:p>
    <w:p w14:paraId="628042C1"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או"ש</w:t>
      </w:r>
      <w:r w:rsidRPr="0028465D">
        <w:rPr>
          <w:rFonts w:ascii="Narkisim" w:hAnsi="Narkisim"/>
          <w:rtl/>
        </w:rPr>
        <w:t xml:space="preserve"> (טוען ב יא) דייק דה</w:t>
      </w:r>
      <w:r w:rsidRPr="0028465D">
        <w:rPr>
          <w:rFonts w:ascii="Narkisim" w:hAnsi="Narkisim"/>
          <w:b/>
          <w:bCs/>
          <w:rtl/>
        </w:rPr>
        <w:t>רמב"ם</w:t>
      </w:r>
      <w:r w:rsidRPr="0028465D">
        <w:rPr>
          <w:rFonts w:ascii="Narkisim" w:hAnsi="Narkisim"/>
          <w:rtl/>
        </w:rPr>
        <w:t xml:space="preserve"> (שם) כת' דין חומש [ולא הזכיר אשם], משמע דאף בזה"ז נוהג חיוב אשם. וכת' דחייב לשלם ע"פ עצמו, ומעכב בתשובה. אבל דיינים שאינם מומחים בזה"ז אין דנים על חיוב חומש.</w:t>
      </w:r>
    </w:p>
    <w:p w14:paraId="6D8DD049"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העמק שאלה</w:t>
      </w:r>
      <w:r w:rsidRPr="0028465D">
        <w:rPr>
          <w:rFonts w:ascii="Narkisim" w:hAnsi="Narkisim"/>
          <w:rtl/>
        </w:rPr>
        <w:t xml:space="preserve"> (קיט) הביא דהשאלתות הביא דין חומש, אף שהביא רק דינים הנוהגים בזה"ז.</w:t>
      </w:r>
    </w:p>
  </w:footnote>
  <w:footnote w:id="1672">
    <w:p w14:paraId="747C74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 xml:space="preserve">רא"ש </w:t>
      </w:r>
      <w:r w:rsidRPr="0028465D">
        <w:rPr>
          <w:rFonts w:ascii="Narkisim" w:hAnsi="Narkisim"/>
          <w:rtl/>
        </w:rPr>
        <w:t>(בשיטמ"ק קה.) כת' דלרבנן (לעיל סה:) דין אשם לא תלי בדין חומש. ודוקא לרשב"י (סה:) תלויין זה בזה. וצ"ע א"כ לרבנן מנ"ל דחיוב אשם הוה דוקא ע"י שבועה. ועוד דלדבריהם חיוב חומש ינהוג בזה"ז].</w:t>
      </w:r>
    </w:p>
  </w:footnote>
  <w:footnote w:id="1673">
    <w:p w14:paraId="65915F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וז"ל </w:t>
      </w:r>
      <w:r w:rsidRPr="0028465D">
        <w:rPr>
          <w:rFonts w:ascii="Narkisim" w:hAnsi="Narkisim"/>
          <w:b/>
          <w:bCs/>
          <w:rtl/>
        </w:rPr>
        <w:t>רש"י</w:t>
      </w:r>
      <w:r w:rsidRPr="0028465D">
        <w:rPr>
          <w:rFonts w:ascii="Narkisim" w:hAnsi="Narkisim"/>
          <w:rtl/>
        </w:rPr>
        <w:t xml:space="preserve"> דאשם גזילות אינו בא אלא על הודאת פיו דאע"פ דלא כתב בההיא פרשה הודאה, וכתב רחמנא באשם גזל הגר בפרשת נשא והתודו את חטאתם וגו', וחומש נמי אינו בלא אשם.</w:t>
      </w:r>
    </w:p>
  </w:footnote>
  <w:footnote w:id="1674">
    <w:p w14:paraId="151910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וכה"ק המנח"ח דהך קרא דוקא בגזל הגר.</w:t>
      </w:r>
    </w:p>
    <w:p w14:paraId="7DA5D020"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אחרונים</w:t>
      </w:r>
      <w:r w:rsidRPr="0028465D">
        <w:rPr>
          <w:rFonts w:ascii="Narkisim" w:hAnsi="Narkisim"/>
          <w:rtl/>
        </w:rPr>
        <w:t xml:space="preserve"> הק' דבגמ' (שם) קאי אף אחיוב תשלומי קרן. ואפ"ה נקטו הפוסקים דדין זה להוליכו אחריו נוהג בזה"ז. וה</w:t>
      </w:r>
      <w:r w:rsidRPr="0028465D">
        <w:rPr>
          <w:rFonts w:ascii="Narkisim" w:hAnsi="Narkisim"/>
          <w:b/>
          <w:bCs/>
          <w:rtl/>
        </w:rPr>
        <w:t>אבנ"נ</w:t>
      </w:r>
      <w:r w:rsidRPr="0028465D">
        <w:rPr>
          <w:rFonts w:ascii="Narkisim" w:hAnsi="Narkisim"/>
          <w:rtl/>
        </w:rPr>
        <w:t xml:space="preserve"> (פד ג) כת' דהך דין חיוב קרן מחודש [וכגון בגוזל אביו ונשבע ומת אביו (לקמן קט.)], אינו נוהג בזה"ז. דהרא"ש השמיטו.</w:t>
      </w:r>
    </w:p>
  </w:footnote>
  <w:footnote w:id="1675">
    <w:p w14:paraId="5D2E45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דאף אשם מתחייב בזה"ז, אלא דאנוס מלהקריב. דקי"ל דמקריבין אע"פ שאין בית. אלא דאינו יכול להקריב מחמת שאין לנו כהן מיוחס ובגדי כהונה, ועוד דבקרבן יחיד בעינן שיעשה בטהרה. [אבל אינו חסרון מצד הדין בזה"ז, ומעיקר הדין שייך הקרבת אשם בזה"ז]. וכת' דאינו יודע שום צד ליפטר מחומש בזה"ז, דאי"צ בי"ד ולא כהן מיוחס. וכת' דנראה בפשיטות דחומש נוהג בזה"ז, אך ביטל דעתו כיון דהראשונים והאחרונים פשוט אצלם דאינו נוהג. אך תורה היא וכו' והשי"ת יאיר עיני.</w:t>
      </w:r>
    </w:p>
  </w:footnote>
  <w:footnote w:id="1676">
    <w:p w14:paraId="531BCD1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דבגמ' (ערכין ו:, וכן קידושין יג:) אי' דנזיקין הוה מלוה הכתובה בתורה, משום דמשלם אע"פ שלא נהנה. והוי כעין חומש שחייבתו תורה מה שלא נהנה. אבל גזלן משלם משום שנהנה, וזה מן הדין כשאר מלוה על פה שיש לו להחזיר מה שלווה. [ע"ע תוס' קידושין שם].</w:t>
      </w:r>
    </w:p>
  </w:footnote>
  <w:footnote w:id="1677">
    <w:p w14:paraId="6C974B6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דאף כשנשבע והודה, דמתחייב חיוב מחודש על הקרן [ואף להוליכו למדי]. אפ"ה שורש החיוב מסברא ולא משום דיני התורה, ולא הוה מלוה הכתובה בתורה לגבות מיורשים.</w:t>
      </w:r>
    </w:p>
  </w:footnote>
  <w:footnote w:id="1678">
    <w:p w14:paraId="0335D2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תניא בברייתא (הב' בסמוך) לענין חיוב קרן. אבל התם ניחא דחייב קרן אף בלא שבועה.</w:t>
      </w:r>
    </w:p>
  </w:footnote>
  <w:footnote w:id="1679">
    <w:p w14:paraId="42EC22E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פנ"י</w:t>
      </w:r>
      <w:r w:rsidRPr="0028465D">
        <w:rPr>
          <w:rFonts w:ascii="Narkisim" w:hAnsi="Narkisim"/>
          <w:rtl/>
        </w:rPr>
        <w:t xml:space="preserve"> (קה.) הק' דנימא דאף אידך ברייתא איירי בהודה, אלא דלא עמד בדין על החומש. ומש"ה אינו גובה חומש מהיורשים. [ודוקא קרן גובה משום העמדה בדין, וכדאיתא בסמוך]. {וי"ל דא"כ לא הוה מיעוט בגדרי חומש שהבן אינו משלם, אלא משום דלא נשתעבדו נכסים. ולא הו"ל לברייתא לכתוב כן}.</w:t>
      </w:r>
    </w:p>
  </w:footnote>
  <w:footnote w:id="1680">
    <w:p w14:paraId="7802EBF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w:t>
      </w:r>
      <w:r w:rsidRPr="0028465D">
        <w:rPr>
          <w:rFonts w:ascii="Narkisim" w:hAnsi="Narkisim"/>
          <w:b/>
          <w:bCs/>
          <w:rtl/>
        </w:rPr>
        <w:t>רש"י</w:t>
      </w:r>
      <w:r w:rsidRPr="0028465D">
        <w:rPr>
          <w:rFonts w:ascii="Narkisim" w:hAnsi="Narkisim"/>
          <w:rtl/>
        </w:rPr>
        <w:t xml:space="preserve"> (במשנה קח:, ועד"ז לעיל סג:) דאין חומש ואשם אלא אם הודה, דכתיב בגזל הגר בפרשת נשא והתוודה.</w:t>
      </w:r>
    </w:p>
  </w:footnote>
  <w:footnote w:id="1681">
    <w:p w14:paraId="2322D4C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ואפי' היכא דהודה אחר שנתחייב ע"פ עדים. [ויל"ד במי שגזל ונשבע ובאו עדים, האם חייב להוליך אחריו עד מדי].</w:t>
      </w:r>
    </w:p>
  </w:footnote>
  <w:footnote w:id="1682">
    <w:p w14:paraId="0A4A51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דנתחדש בקרא (בסמוך) דאף הבן נתחייב להוליך למדי.</w:t>
      </w:r>
    </w:p>
  </w:footnote>
  <w:footnote w:id="1683">
    <w:p w14:paraId="6037C2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גאון</w:t>
      </w:r>
      <w:r w:rsidRPr="0028465D">
        <w:rPr>
          <w:rFonts w:ascii="Narkisim" w:hAnsi="Narkisim"/>
          <w:rtl/>
        </w:rPr>
        <w:t xml:space="preserve"> (בשיטמ"ק) כת' דליכא בינייהו כלל, אלא הכי קאמר כי האי לישנא קאמר מר.</w:t>
      </w:r>
    </w:p>
  </w:footnote>
  <w:footnote w:id="1684">
    <w:p w14:paraId="5634656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מריבויא דקראי, וה</w:t>
      </w:r>
      <w:r w:rsidRPr="0028465D">
        <w:rPr>
          <w:rFonts w:ascii="Narkisim" w:hAnsi="Narkisim"/>
          <w:b/>
          <w:bCs/>
          <w:rtl/>
        </w:rPr>
        <w:t>ראב"ד</w:t>
      </w:r>
      <w:r w:rsidRPr="0028465D">
        <w:rPr>
          <w:rFonts w:ascii="Narkisim" w:hAnsi="Narkisim"/>
          <w:rtl/>
        </w:rPr>
        <w:t xml:space="preserve"> (בשיטמ"ק) ביאר דקא מהדר קרא והשיב את הגזלה או את העשק.</w:t>
      </w:r>
    </w:p>
  </w:footnote>
  <w:footnote w:id="1685">
    <w:p w14:paraId="3322F23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הביא דרש"י פסק כמ"ד שעבודא לאו דאורייתא. וכת' דאנן פסקינן כמ"ד דאורייתא, אלא דאורחא דהגמ' להקשות אף דלא קי"ל כוותיה. א"נ דהק' כאן אדברי רב נחמן [דאמר לא קשיא כאן שהודה כאן שלא הודה], ורב נחמן הוא תלמיד דרב ושמואל דס"ל (סוף ב"ב) דמלוה ע"פ אינו גובה מן היורשין.</w:t>
      </w:r>
    </w:p>
  </w:footnote>
  <w:footnote w:id="1686">
    <w:p w14:paraId="5EB3F5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תוס' שאנץ</w:t>
      </w:r>
      <w:r w:rsidRPr="0028465D">
        <w:rPr>
          <w:rFonts w:ascii="Narkisim" w:hAnsi="Narkisim"/>
          <w:rtl/>
        </w:rPr>
        <w:t xml:space="preserve"> (בשיטמ"ק בשם ר"י) דדוקא בדבר המסויים אמרינן דחייבין להחזיר מפני כבוד אביהן.</w:t>
      </w:r>
    </w:p>
  </w:footnote>
  <w:footnote w:id="1687">
    <w:p w14:paraId="38DD826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וע"כ דרש"י נקט דהנידון בסוגיין לאחר תקנ"ח.</w:t>
      </w:r>
    </w:p>
  </w:footnote>
  <w:footnote w:id="1688">
    <w:p w14:paraId="24E0293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[ודוקא בטוען טענת גנב ובאו עדים מתחייב כפל, ושוב אינו מתחייב חומש].</w:t>
      </w:r>
    </w:p>
  </w:footnote>
  <w:footnote w:id="1689">
    <w:p w14:paraId="469928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xml:space="preserve"> (ב"ב קעה:) הביאו ד</w:t>
      </w:r>
      <w:r w:rsidRPr="0028465D">
        <w:rPr>
          <w:rFonts w:ascii="Narkisim" w:hAnsi="Narkisim"/>
          <w:b/>
          <w:bCs/>
          <w:rtl/>
        </w:rPr>
        <w:t>ר"י</w:t>
      </w:r>
      <w:r w:rsidRPr="0028465D">
        <w:rPr>
          <w:rFonts w:ascii="Narkisim" w:hAnsi="Narkisim"/>
          <w:rtl/>
        </w:rPr>
        <w:t xml:space="preserve"> נסתפק האם הטעם משום דיש לו קול, או משום דע"י העמדה בדין הוה מוחזק. ותוס' הכריעו דהעיקר משום דיש לו קול. וע"ע קצות (קיט א).</w:t>
      </w:r>
    </w:p>
  </w:footnote>
  <w:footnote w:id="1690">
    <w:p w14:paraId="7CA4251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דדוקא מלקוחות שקנו מהנתבע לאחר העמדה בדין. ודוקא דבי"ד אמרו חייב אתה ליתן לו [ולא אמרו צא תן לו, דאינו עומד לפרעון. ע' ב"מ יז.]. א"נ באופן שנתברר דלא פרעיה. אבל אל"כ קיימא לן טוענין ליורש וטוענין ללוקח.</w:t>
      </w:r>
    </w:p>
  </w:footnote>
  <w:footnote w:id="1691">
    <w:p w14:paraId="4030C82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לפרש את הברייתא דדורשת מקרא.</w:t>
      </w:r>
    </w:p>
  </w:footnote>
  <w:footnote w:id="1692">
    <w:p w14:paraId="2A7BCC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אמנם דעת </w:t>
      </w:r>
      <w:r w:rsidRPr="0028465D">
        <w:rPr>
          <w:rFonts w:ascii="Narkisim" w:hAnsi="Narkisim"/>
          <w:b/>
          <w:bCs/>
          <w:rtl/>
        </w:rPr>
        <w:t>רש"י</w:t>
      </w:r>
      <w:r w:rsidRPr="0028465D">
        <w:rPr>
          <w:rFonts w:ascii="Narkisim" w:hAnsi="Narkisim"/>
          <w:rtl/>
        </w:rPr>
        <w:t xml:space="preserve"> (קידושין יג:) דהיכא דשעבד להדיא מהני אף למ"ד שעבודא לאו דאורייתא. [והריטב"א שם חלק]. וע"ע קצות (לט א).</w:t>
      </w:r>
    </w:p>
  </w:footnote>
  <w:footnote w:id="1693">
    <w:p w14:paraId="6A558B4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ואפשר דקאי הכא כמ"ד דדוקא חוב בעלמא שעבודא לאו דאורייתא, אבל מלוה הכתובה בתורה גובה ממשעבדי מדאורייתא. [וכמ"ש  ה</w:t>
      </w:r>
      <w:r w:rsidRPr="0028465D">
        <w:rPr>
          <w:rFonts w:ascii="Narkisim" w:hAnsi="Narkisim"/>
          <w:b/>
          <w:bCs/>
          <w:rtl/>
        </w:rPr>
        <w:t>רא"ש</w:t>
      </w:r>
      <w:r w:rsidRPr="0028465D">
        <w:rPr>
          <w:rFonts w:ascii="Narkisim" w:hAnsi="Narkisim"/>
          <w:rtl/>
        </w:rPr>
        <w:t xml:space="preserve"> בשיטמ"ק דבסוגיין לאחר שהודה האב נתחייב חומשא ממונא, ואף הבן משלם דהוה מלוה הכתובה בתורה. וקו' הגמ' כשלא הודה, ובזה תי' דע"י העמדה בדין הוה כמו מלוה הכתובה בתורה. ולא קאי לדעת רב ושמואל דאף בשטר שעבודא לאו דאורייתא].</w:t>
      </w:r>
    </w:p>
  </w:footnote>
  <w:footnote w:id="1694">
    <w:p w14:paraId="6ECE13D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אי' (ב"מ ד:) דאין שבועת מודה במקצת היכא דיש שטר שעבוד קרקעות, דהוה כפירת שעבוד קרקעות. ובפשוטו משמע בתוס' שם דהוה אותו סוגיא.</w:t>
      </w:r>
    </w:p>
    <w:p w14:paraId="72DB02A7"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אחרונים</w:t>
      </w:r>
      <w:r w:rsidRPr="0028465D">
        <w:rPr>
          <w:rFonts w:ascii="Narkisim" w:hAnsi="Narkisim"/>
          <w:rtl/>
        </w:rPr>
        <w:t xml:space="preserve"> (נחל"ד ב"מ ד: ועוד) הק' [בסוגיות שם] דמלבד השעבוד קרקע יש גם חוב ממון, ויתחייב שבועה מחמת כפירת חוב מטלטלין. וע"ע אבנ"מ (צו ח), תרה"כ (פז כח), גר"ח (שבועות ח ועל הש"ס ב"מ שם סטנסל קיג), ר' שמעון (ב"מ ו). אך בסוגיין אתי שפיר, דהחוב הוה רק קרקע.</w:t>
      </w:r>
    </w:p>
  </w:footnote>
  <w:footnote w:id="1695">
    <w:p w14:paraId="5701B6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ובתחילת התוס' (ב"מ) כת' דלמ"ד שעבוד דאורייתא כל חיוב מודה במקצת הוה באופן שמחל לו השעבוד, או שאין לו כלל קרקעות.</w:t>
      </w:r>
    </w:p>
  </w:footnote>
  <w:footnote w:id="1696">
    <w:p w14:paraId="77CA0E5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הביאו ה</w:t>
      </w:r>
      <w:r w:rsidRPr="0028465D">
        <w:rPr>
          <w:rFonts w:ascii="Narkisim" w:hAnsi="Narkisim"/>
          <w:b/>
          <w:bCs/>
          <w:rtl/>
        </w:rPr>
        <w:t>אחרונים</w:t>
      </w:r>
      <w:r w:rsidRPr="0028465D">
        <w:rPr>
          <w:rFonts w:ascii="Narkisim" w:hAnsi="Narkisim"/>
          <w:rtl/>
        </w:rPr>
        <w:t xml:space="preserve"> מהגמ' (לעיל צו.) דאמרי' מה מכר, דהגזלן מוכר את הקניני גזילה [ע' מש"כ לעיל שם].</w:t>
      </w:r>
    </w:p>
  </w:footnote>
  <w:footnote w:id="1697">
    <w:p w14:paraId="1D953DB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אבי עזרי</w:t>
      </w:r>
      <w:r w:rsidRPr="0028465D">
        <w:rPr>
          <w:rFonts w:ascii="Narkisim" w:hAnsi="Narkisim"/>
          <w:rtl/>
        </w:rPr>
        <w:t xml:space="preserve"> הביא מהא דיורשי גזלן קונים בשינוי (וכדאי' בשו"ע שסא ז, והראב"ד בשיטמ"ק צה.), וע"כ משום דירשו את הקניני גזילה.</w:t>
      </w:r>
    </w:p>
    <w:p w14:paraId="016D066D" w14:textId="77777777" w:rsidR="00FB51BD" w:rsidRPr="0028465D" w:rsidRDefault="00000000" w:rsidP="0028465D">
      <w:pPr>
        <w:pStyle w:val="Footnote"/>
        <w:bidi/>
        <w:rPr>
          <w:rFonts w:ascii="Narkisim" w:hAnsi="Narkisim"/>
        </w:rPr>
      </w:pPr>
      <w:r w:rsidRPr="0028465D">
        <w:rPr>
          <w:rFonts w:ascii="Narkisim" w:hAnsi="Narkisim"/>
          <w:rtl/>
        </w:rPr>
        <w:tab/>
        <w:t>והאבי עזרי הוסיף דאיצטריך קרא דהבן אינו מתחייב מחמת שבועת האב (ע' בסמוך בשם התוס' ר"פ), וע"כ הטעם משום דהבן ירש כל זכותי הגזילה של האב [ומש"ה נחשב שגזול אצלו ע"י שבועת האב], ומש"ה ס"ד דיתחייב כשמודה על שבועת האב.</w:t>
      </w:r>
    </w:p>
  </w:footnote>
  <w:footnote w:id="1698">
    <w:p w14:paraId="4E9C23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(שבועות כו. וגיטין לה. ד"ה לא) דייקו דממועט אף מעונש שבועת שקר. ולא רק מיעוט מחיוב קרבן.</w:t>
      </w:r>
    </w:p>
    <w:p w14:paraId="570B6754" w14:textId="77777777" w:rsidR="00FB51BD" w:rsidRPr="0028465D" w:rsidRDefault="00000000" w:rsidP="0028465D">
      <w:pPr>
        <w:pStyle w:val="Footnote"/>
        <w:bidi/>
        <w:rPr>
          <w:rFonts w:ascii="Narkisim" w:hAnsi="Narkisim"/>
        </w:rPr>
      </w:pPr>
      <w:r w:rsidRPr="0028465D">
        <w:rPr>
          <w:rFonts w:ascii="Narkisim" w:hAnsi="Narkisim"/>
          <w:rtl/>
        </w:rPr>
        <w:tab/>
        <w:t xml:space="preserve">אך </w:t>
      </w:r>
      <w:r w:rsidRPr="0028465D">
        <w:rPr>
          <w:rFonts w:ascii="Narkisim" w:hAnsi="Narkisim"/>
          <w:b/>
          <w:bCs/>
          <w:rtl/>
        </w:rPr>
        <w:t>תוס</w:t>
      </w:r>
      <w:r w:rsidRPr="0028465D">
        <w:rPr>
          <w:rFonts w:ascii="Narkisim" w:hAnsi="Narkisim"/>
          <w:rtl/>
        </w:rPr>
        <w:t>' (הנ"ל) הביאו דבגמ' (גיטין) מבואר דשומר ששכח וכפר יש בזה עונש. ותוס' (שבועות, ועד"ז תוס' גיטין) תי' דגבי ממון שאני דמעיקרא הו"ל למידק, כיון שסופה לבא לידי שבועה אם תאבדנו.</w:t>
      </w:r>
    </w:p>
  </w:footnote>
  <w:footnote w:id="1699">
    <w:p w14:paraId="6B87E7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יל"ד אמאי לא אמר שאינו יודע אי הוה פקדון ממעות אביו או גזילה.</w:t>
      </w:r>
    </w:p>
  </w:footnote>
  <w:footnote w:id="1700">
    <w:p w14:paraId="57D42E4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דנתמעט (שבועות כו.) מהאדם בשבועה פרט לאנוס. [ותוס' (שם) כת' דנתמעט אף ממלקות של שבועת שקר. ויל"ד לס"ד דהכא האם יש חומש, אף דליכא איסור שבועת שקר. או דלס"ד ודאי יש איסור שבועת שקר, ותוס' הנ"ל קאי למסקנא].</w:t>
      </w:r>
    </w:p>
  </w:footnote>
  <w:footnote w:id="1701">
    <w:p w14:paraId="01FFA02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הק' דחיוב חומש תלי בחיוב אשם, ואם אין חיוב אשם אין חומש. ותי' דה"מ לרשב"י (לעיל סה:), ואילו הכא קאי כחכמים דפליגי עליה דרשב"י, וס"ל ד'את' אפסקיה לקרא ויש אשם אף היכא שאין חומש. ומש"ה ס"ד דכמו כן יש חומש אע"פ שאין אשם. קמ"ל קרא דאשר גזל. [ויל"ד למסקנא האם הדרינן לכלל דחומש תלי באשם. או דהוה מיעוט דוקא בגזל אביו].</w:t>
      </w:r>
    </w:p>
  </w:footnote>
  <w:footnote w:id="1702">
    <w:p w14:paraId="46B09E0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וילפי' מהך קרא דאף האב פטור מחומש היכא דלא הו"ל למידע. [ועד"ז נתמעט 'מתוך' גבי יורשין מדכתיב בין שניהם ולא בין היורשים (שבועות מז.). ותוס' (לעיל מו.) כת' דה"ה האב היכא דלא הו"ל למידע].</w:t>
      </w:r>
    </w:p>
  </w:footnote>
  <w:footnote w:id="1703">
    <w:p w14:paraId="00ABA84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רישא דהברייתא.</w:t>
      </w:r>
    </w:p>
  </w:footnote>
  <w:footnote w:id="1704">
    <w:p w14:paraId="546255B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וכגון שיש שעבוד נכסים, ובחובות שגובין ממשועבדים ומש"ה הבן חייב קרן. והאבה"א תמה דהרמב"ם השמיט הא דאיירי בעמד בדין ומש"ה גובה קרן.</w:t>
      </w:r>
    </w:p>
  </w:footnote>
  <w:footnote w:id="1705">
    <w:p w14:paraId="5B7F761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מנח"ח</w:t>
      </w:r>
      <w:r w:rsidRPr="0028465D">
        <w:rPr>
          <w:rFonts w:ascii="Narkisim" w:hAnsi="Narkisim"/>
          <w:rtl/>
        </w:rPr>
        <w:t xml:space="preserve"> (קכט) הק' דהרמב"ם השמיט הטעם הוה כפירת שעבוד קרקעות, וכרב הונא בדר"י. והק' עוד דבאופן שיש שעבוד מטלטלין [אגב קרקע] מתחייב הבן חומש, דלא הוה שעבוד קרקע.</w:t>
      </w:r>
    </w:p>
  </w:footnote>
  <w:footnote w:id="1706">
    <w:p w14:paraId="43E16A0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דהבן אינו חייב בשעבוד הגוף או שום חיוב על חובות אביו, אלא שהנכסים המשועבדים הם תחת ידו. והוה כפירת קרקעות בלבד.</w:t>
      </w:r>
    </w:p>
  </w:footnote>
  <w:footnote w:id="1707">
    <w:p w14:paraId="39AC7D8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רא"ש</w:t>
      </w:r>
      <w:r w:rsidRPr="0028465D">
        <w:rPr>
          <w:rFonts w:ascii="Narkisim" w:hAnsi="Narkisim"/>
          <w:rtl/>
        </w:rPr>
        <w:t xml:space="preserve"> (בשיטמ"ק) שהיתה הכל גזלה אחת, והחזיר לו עד פחות משוה פרוטה.</w:t>
      </w:r>
    </w:p>
  </w:footnote>
  <w:footnote w:id="1708">
    <w:p w14:paraId="29599E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מאירי</w:t>
      </w:r>
      <w:r w:rsidRPr="0028465D">
        <w:rPr>
          <w:rFonts w:ascii="Narkisim" w:hAnsi="Narkisim"/>
          <w:rtl/>
        </w:rPr>
        <w:t xml:space="preserve"> כת' שאף גזל פחות משווה פרוטה יש מצוה להשיב, אלא דאין בידו עבירת גזילה גמורה. אבל הכא דמעיקרא היה פרוטה, עבירת גזלה גמורה בידו. שגזל ממון ולא השיבו.</w:t>
      </w:r>
    </w:p>
  </w:footnote>
  <w:footnote w:id="1709">
    <w:p w14:paraId="6E25867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וכ"פ ה</w:t>
      </w:r>
      <w:r w:rsidRPr="0028465D">
        <w:rPr>
          <w:rFonts w:ascii="Narkisim" w:hAnsi="Narkisim"/>
          <w:b/>
          <w:bCs/>
          <w:rtl/>
        </w:rPr>
        <w:t>רמב"ם</w:t>
      </w:r>
      <w:r w:rsidRPr="0028465D">
        <w:rPr>
          <w:rFonts w:ascii="Narkisim" w:hAnsi="Narkisim"/>
          <w:rtl/>
        </w:rPr>
        <w:t xml:space="preserve"> (גזילה א ב) דאסור לגזול כל שהוא דין תורה. [והנו"כ ציינו לגמ' סנהדרין הנ"ל]. וכ"פ ה</w:t>
      </w:r>
      <w:r w:rsidRPr="0028465D">
        <w:rPr>
          <w:rFonts w:ascii="Narkisim" w:hAnsi="Narkisim"/>
          <w:b/>
          <w:bCs/>
          <w:rtl/>
        </w:rPr>
        <w:t>רמב"ם</w:t>
      </w:r>
      <w:r w:rsidRPr="0028465D">
        <w:rPr>
          <w:rFonts w:ascii="Narkisim" w:hAnsi="Narkisim"/>
          <w:rtl/>
        </w:rPr>
        <w:t xml:space="preserve"> (גניבה א ב) דאסור לגנוב כל שהוא דין תורה, וכן אסור לגנוב דרך שחוק, וע"מ להחזיר ולגנוב ע"מ לשלם. הכל אסור שלא ירגיל עצמו בכך. ו</w:t>
      </w:r>
      <w:r w:rsidRPr="0028465D">
        <w:rPr>
          <w:rFonts w:ascii="Narkisim" w:hAnsi="Narkisim"/>
          <w:b/>
          <w:bCs/>
          <w:rtl/>
        </w:rPr>
        <w:t>ה"ה</w:t>
      </w:r>
      <w:r w:rsidRPr="0028465D">
        <w:rPr>
          <w:rFonts w:ascii="Narkisim" w:hAnsi="Narkisim"/>
          <w:rtl/>
        </w:rPr>
        <w:t xml:space="preserve"> (גניבה) הוסיף כדין חצי שיעור באיסורין. וכ"כ החינוך (רכט).</w:t>
      </w:r>
    </w:p>
    <w:p w14:paraId="30A4FA0C" w14:textId="77777777" w:rsidR="00FB51BD" w:rsidRPr="0028465D" w:rsidRDefault="00000000" w:rsidP="0028465D">
      <w:pPr>
        <w:pStyle w:val="Footnote"/>
        <w:bidi/>
        <w:rPr>
          <w:rFonts w:ascii="Narkisim" w:hAnsi="Narkisim"/>
        </w:rPr>
      </w:pPr>
      <w:r w:rsidRPr="0028465D">
        <w:rPr>
          <w:rFonts w:ascii="Narkisim" w:hAnsi="Narkisim"/>
          <w:rtl/>
        </w:rPr>
        <w:tab/>
        <w:t>{ומדברי הרמב"ם (גניבה) לכאורה משמע דלא הוה בכלל גניבה גמורה, אלא איסור בעלמא. [וה</w:t>
      </w:r>
      <w:r w:rsidRPr="0028465D">
        <w:rPr>
          <w:rFonts w:ascii="Narkisim" w:hAnsi="Narkisim"/>
          <w:b/>
          <w:bCs/>
          <w:rtl/>
        </w:rPr>
        <w:t>קצות</w:t>
      </w:r>
      <w:r w:rsidRPr="0028465D">
        <w:rPr>
          <w:rFonts w:ascii="Narkisim" w:hAnsi="Narkisim"/>
          <w:rtl/>
        </w:rPr>
        <w:t xml:space="preserve"> (שמח א) דן אי גונב ע"מ למיקט וכדו' יש לו כל דיני גניבה]. ואילו מדבריו גבי גזילה משמע דהוה גזל גמור. וה"ה (הנ"ל) נקט דהוה איסור חצי שיעור}.</w:t>
      </w:r>
    </w:p>
  </w:footnote>
  <w:footnote w:id="1710">
    <w:p w14:paraId="44195E6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ובגמ' (שם) קאי בעכו"ם שגזל מישראל, דחייב מיתה משום דציערו. והרשב"א נקט דקאי אף בישראל, שעובר משום לאו דגזל [וכן הרמב"ם הנ"ל]. ו</w:t>
      </w:r>
      <w:r w:rsidRPr="0028465D">
        <w:rPr>
          <w:rFonts w:ascii="Narkisim" w:hAnsi="Narkisim"/>
          <w:b/>
          <w:bCs/>
          <w:rtl/>
        </w:rPr>
        <w:t>רש"י</w:t>
      </w:r>
      <w:r w:rsidRPr="0028465D">
        <w:rPr>
          <w:rFonts w:ascii="Narkisim" w:hAnsi="Narkisim"/>
          <w:rtl/>
        </w:rPr>
        <w:t xml:space="preserve"> (סנהדרין שם) כת' דישראל אסור לגזול מישראל פחות משווה פרוטה, אבל אינו עובר משום לא תגזול, דדוקא היכא דשייך 'והשיב' נקרא גזל.</w:t>
      </w:r>
    </w:p>
  </w:footnote>
  <w:footnote w:id="1711">
    <w:p w14:paraId="1C483A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ובב</w:t>
      </w:r>
      <w:r w:rsidRPr="0028465D">
        <w:rPr>
          <w:rFonts w:ascii="Narkisim" w:hAnsi="Narkisim"/>
          <w:b/>
          <w:bCs/>
          <w:rtl/>
        </w:rPr>
        <w:t>ראשית רבה</w:t>
      </w:r>
      <w:r w:rsidRPr="0028465D">
        <w:rPr>
          <w:rFonts w:ascii="Narkisim" w:hAnsi="Narkisim"/>
          <w:rtl/>
        </w:rPr>
        <w:t xml:space="preserve"> (לא ה) איתא ד'חמס' הוא פחות משווה פרוטה. וכך היו אנשי דור המבול עושים, שכל א' נטל תורמוס. שלא היו יכולים להוציא ממנו בדין.</w:t>
      </w:r>
    </w:p>
  </w:footnote>
  <w:footnote w:id="1712">
    <w:p w14:paraId="1A00498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דה"מ בפחות משווה פרוטה, דאינו ממון. ואין איסור כיון דלא הוה צער. אבל בדבר ששווה פרוטה, אף דאין מקפידים {ע"ד הא דאיתא (ב"מ עה.)} אפ"ה אין היתר. [והיכא שיש אומדנא גמורה תלי בדברי הש"ך (שנח א) דניחא ליה. אך הכא ליכא ניחותא, אלא שאינו מקפיד].</w:t>
      </w:r>
    </w:p>
  </w:footnote>
  <w:footnote w:id="1713">
    <w:p w14:paraId="1811A6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שאילו כל אחד ואחד היה עושה כן נמצאת החבילה כולה כלה, וכן הגדר נהרס.</w:t>
      </w:r>
    </w:p>
  </w:footnote>
  <w:footnote w:id="1714">
    <w:p w14:paraId="783A8E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וקי"ל (ב"מ כב:) דיאוש שלא מדעת לא הוה יאוש.</w:t>
      </w:r>
    </w:p>
  </w:footnote>
  <w:footnote w:id="1715">
    <w:p w14:paraId="7975C86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דן המנח"ח היכא דגזל פחות משווה פרוטה מחרש שוטה וקטן [דלאו בני מחילה], או היכא שהנגזל עומד וצווח דאינו מוחל.</w:t>
      </w:r>
    </w:p>
  </w:footnote>
  <w:footnote w:id="1716">
    <w:p w14:paraId="3696003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וכן משמע מדברי </w:t>
      </w:r>
      <w:r w:rsidRPr="0028465D">
        <w:rPr>
          <w:rFonts w:ascii="Narkisim" w:hAnsi="Narkisim"/>
          <w:b/>
          <w:bCs/>
          <w:rtl/>
        </w:rPr>
        <w:t>רש"י</w:t>
      </w:r>
      <w:r w:rsidRPr="0028465D">
        <w:rPr>
          <w:rFonts w:ascii="Narkisim" w:hAnsi="Narkisim"/>
          <w:rtl/>
        </w:rPr>
        <w:t xml:space="preserve"> (סנהדרין הנ"ל). [ומשמע דסמכו על דברי </w:t>
      </w:r>
      <w:r w:rsidRPr="0028465D">
        <w:rPr>
          <w:rFonts w:ascii="Narkisim" w:hAnsi="Narkisim"/>
          <w:b/>
          <w:bCs/>
          <w:rtl/>
        </w:rPr>
        <w:t>ה"ה</w:t>
      </w:r>
      <w:r w:rsidRPr="0028465D">
        <w:rPr>
          <w:rFonts w:ascii="Narkisim" w:hAnsi="Narkisim"/>
          <w:rtl/>
        </w:rPr>
        <w:t xml:space="preserve"> (הנ"ל) דהוה חצי שיעור]. והמחנ"א הביא מהסוגיא (ב"מ כו:) דהמוצא דבר של שותפין שאין בו שווה פרוטה לכל א' אין חיוב השבת אבידה. ואפי' שהבעלים לא ידעו אין חיוב להחזיר.</w:t>
      </w:r>
    </w:p>
    <w:p w14:paraId="339428DC" w14:textId="77777777" w:rsidR="00FB51BD" w:rsidRPr="0028465D" w:rsidRDefault="00000000" w:rsidP="0028465D">
      <w:pPr>
        <w:pStyle w:val="Footnote"/>
        <w:bidi/>
        <w:rPr>
          <w:rFonts w:ascii="Narkisim" w:hAnsi="Narkisim"/>
        </w:rPr>
      </w:pPr>
      <w:r w:rsidRPr="0028465D">
        <w:rPr>
          <w:rFonts w:ascii="Narkisim" w:hAnsi="Narkisim"/>
          <w:rtl/>
        </w:rPr>
        <w:tab/>
        <w:t>ובהג' למחנ"א הביא דכ"כ ה</w:t>
      </w:r>
      <w:r w:rsidRPr="0028465D">
        <w:rPr>
          <w:rFonts w:ascii="Narkisim" w:hAnsi="Narkisim"/>
          <w:b/>
          <w:bCs/>
          <w:rtl/>
        </w:rPr>
        <w:t>רמב"ם</w:t>
      </w:r>
      <w:r w:rsidRPr="0028465D">
        <w:rPr>
          <w:rFonts w:ascii="Narkisim" w:hAnsi="Narkisim"/>
          <w:rtl/>
        </w:rPr>
        <w:t xml:space="preserve"> (גזילה א ו) הגוזל פחות משוה פרוטה אע"פ שעבר אינו בתורת השבה. ובהמשך הביא דין דגזל ג' אגודות, ובפשוטו משמע דקאי אף כשגזל מגוי דלאו בני מחילה.</w:t>
      </w:r>
    </w:p>
  </w:footnote>
  <w:footnote w:id="1717">
    <w:p w14:paraId="55F04D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מחנ"א </w:t>
      </w:r>
      <w:r w:rsidRPr="0028465D">
        <w:rPr>
          <w:rFonts w:ascii="Narkisim" w:hAnsi="Narkisim"/>
          <w:rtl/>
        </w:rPr>
        <w:t xml:space="preserve">כת' דאף </w:t>
      </w:r>
      <w:r w:rsidRPr="0028465D">
        <w:rPr>
          <w:rFonts w:ascii="Narkisim" w:hAnsi="Narkisim"/>
          <w:b/>
          <w:bCs/>
          <w:rtl/>
        </w:rPr>
        <w:t xml:space="preserve">ר"י </w:t>
      </w:r>
      <w:r w:rsidRPr="0028465D">
        <w:rPr>
          <w:rFonts w:ascii="Narkisim" w:hAnsi="Narkisim"/>
          <w:rtl/>
        </w:rPr>
        <w:t>(בטור שסז הנ"ל) דפחות משווה פרוטה ונתייקר אי"צ להחזיר לו, היינו דאי"צ לחזר אחריו. ומ"מ לא זכה בו. [וע' מש"כ לעיל דכ"כ הדרישה בדעת ר"י].</w:t>
      </w:r>
    </w:p>
    <w:p w14:paraId="7EE19454"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מנח"ח</w:t>
      </w:r>
      <w:r w:rsidRPr="0028465D">
        <w:rPr>
          <w:rFonts w:ascii="Narkisim" w:hAnsi="Narkisim"/>
          <w:rtl/>
        </w:rPr>
        <w:t xml:space="preserve"> (הנ"ל) נסתפק בזה היכא דגזל פחות משווה פרוטה ואח"כ נתייקר [לצד דליכא מחילה, אלא ממון חבירו בידו], האם אמרי' דהשתא הוה ממון ומחוייב להחזיר. או דליכא חיוב השבה כיון דמעיקרא בשעת גזילה לא גזל פרוטה. [אלא מונח בידו לכשיתבענו בעליו]. {אבל היכא דמעיקרא היה פרוטה והוזל והוקר י"ל דחייב. ע' ב"מ כז.}.</w:t>
      </w:r>
    </w:p>
  </w:footnote>
  <w:footnote w:id="1718">
    <w:p w14:paraId="2F0465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דנו האחרונים באבידה פחות משווה פרוטה, האם זכה בו להיות שלו. או דנתמעט רק מחיוב השבה, ואינו זוכה עד שיתייאשו הבעלים. [וה</w:t>
      </w:r>
      <w:r w:rsidRPr="0028465D">
        <w:rPr>
          <w:rFonts w:ascii="Narkisim" w:hAnsi="Narkisim"/>
          <w:b/>
          <w:bCs/>
          <w:rtl/>
        </w:rPr>
        <w:t>גר"ז</w:t>
      </w:r>
      <w:r w:rsidRPr="0028465D">
        <w:rPr>
          <w:rFonts w:ascii="Narkisim" w:hAnsi="Narkisim"/>
          <w:rtl/>
        </w:rPr>
        <w:t xml:space="preserve"> (הל' מציאה לז) חילק דבמציאה רשאי ליטלו לעצמו, כיון דאינו ממון שיהא מחוייב להשיב. ולא דמי לגזל פחות משווה פרוטה שעושה איסור בלקיחתו. אך לא נתפרש בדבריו האם באבידה קנאה להיות שלו].</w:t>
      </w:r>
    </w:p>
  </w:footnote>
  <w:footnote w:id="1719">
    <w:p w14:paraId="56B9E3C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אחרונים דנקטו דאיירי שאין בו שווה פרוטה, והוה ספק קידושין משום שמא שווה פרוטה במדי.</w:t>
      </w:r>
    </w:p>
  </w:footnote>
  <w:footnote w:id="1720">
    <w:p w14:paraId="3463997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לכאורה הרמב"ם איירי בדבר שיש לו קצת חשיבות, כגון תמרה. וה</w:t>
      </w:r>
      <w:r w:rsidRPr="0028465D">
        <w:rPr>
          <w:rFonts w:ascii="Narkisim" w:hAnsi="Narkisim"/>
          <w:b/>
          <w:bCs/>
          <w:rtl/>
        </w:rPr>
        <w:t>תשב"ץ</w:t>
      </w:r>
      <w:r w:rsidRPr="0028465D">
        <w:rPr>
          <w:rFonts w:ascii="Narkisim" w:hAnsi="Narkisim"/>
          <w:rtl/>
        </w:rPr>
        <w:t xml:space="preserve"> (א כג) ביאר דאיירי בחברים שאינם מקפידים על דבר מועט. וה</w:t>
      </w:r>
      <w:r w:rsidRPr="0028465D">
        <w:rPr>
          <w:rFonts w:ascii="Narkisim" w:hAnsi="Narkisim"/>
          <w:b/>
          <w:bCs/>
          <w:rtl/>
        </w:rPr>
        <w:t>נוב"י</w:t>
      </w:r>
      <w:r w:rsidRPr="0028465D">
        <w:rPr>
          <w:rFonts w:ascii="Narkisim" w:hAnsi="Narkisim"/>
          <w:rtl/>
        </w:rPr>
        <w:t xml:space="preserve"> (אה"ע ק' נט ות' עז) תמה ע"ד הרמב"ם.</w:t>
      </w:r>
    </w:p>
    <w:p w14:paraId="6C042E98" w14:textId="77777777" w:rsidR="00FB51BD" w:rsidRPr="0028465D" w:rsidRDefault="00000000" w:rsidP="0028465D">
      <w:pPr>
        <w:pStyle w:val="Footnote"/>
        <w:bidi/>
        <w:rPr>
          <w:rFonts w:ascii="Narkisim" w:hAnsi="Narkisim"/>
        </w:rPr>
      </w:pPr>
      <w:r w:rsidRPr="0028465D">
        <w:rPr>
          <w:rFonts w:ascii="Narkisim" w:hAnsi="Narkisim"/>
          <w:rtl/>
        </w:rPr>
        <w:tab/>
        <w:t>והנוב''י (ת' עז, והו' בפתח''ת שנט ב) כת' דאף באופן דמותר ליטול, לא זכה להיות שלו. וכמו גזל עכו"ם ליראים. וצ"ב דלכאורה הכא לא קפדי הוה כעין מתנה. והנובי ביאר דבאיסורא אתא לידיה [ואף דליכא חיוב השבה או איסור כלל, אפ"ה לא מהני יאוש אצלו כיון דהגיע לידו קודם יאוש. ולקיחתו גורמת ליאוש].</w:t>
      </w:r>
    </w:p>
  </w:footnote>
  <w:footnote w:id="1721">
    <w:p w14:paraId="777C636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דכ"מ ב</w:t>
      </w:r>
      <w:r w:rsidRPr="0028465D">
        <w:rPr>
          <w:rFonts w:ascii="Narkisim" w:hAnsi="Narkisim"/>
          <w:b/>
          <w:bCs/>
          <w:rtl/>
        </w:rPr>
        <w:t>רמב"ם</w:t>
      </w:r>
      <w:r w:rsidRPr="0028465D">
        <w:rPr>
          <w:rFonts w:ascii="Narkisim" w:hAnsi="Narkisim"/>
          <w:rtl/>
        </w:rPr>
        <w:t xml:space="preserve"> (גזילה ז ט) [שכת' כעין לשון זה]. ועוד הביא דכ"כ רש"י (ולא מצאנו כן ברש"י לפנינו). [אבל ר' יונתן במשנה כת' עד"ז].</w:t>
      </w:r>
    </w:p>
  </w:footnote>
  <w:footnote w:id="1722">
    <w:p w14:paraId="79FEF6C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וכיון דמעיקרא היה גזל פרוטה לא הוה מחילה. [אך בדברי התוס' שאנץ (הנ"ל) לכאורה מבואר דיש מחילה גם כה"ג, אלא היכא דלבסוף נתייקר הוה מחילה בטעות].</w:t>
      </w:r>
    </w:p>
  </w:footnote>
  <w:footnote w:id="1723">
    <w:p w14:paraId="454E3AA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סמ"ע</w:t>
      </w:r>
      <w:r w:rsidRPr="0028465D">
        <w:rPr>
          <w:rFonts w:ascii="Narkisim" w:hAnsi="Narkisim"/>
          <w:rtl/>
        </w:rPr>
        <w:t xml:space="preserve"> (שסז ז) [על דברי השו"ע שם שהביא כדברי הרמב"ם (ז ט הנ"ל) דהיכא שנשאר פחות משווה פרוטה יבוא הנגזל ויטול את שלו]. והסמ"ע ביאר אף שהוא פחות משוה פרוטה הוה בתורת השבה, כיון דמתחילה גזל יותר משווה פרוטה ולא החזיר כולו. אלא שאינו מחויב להוציא עליה הוצאה בהשבתה.</w:t>
      </w:r>
    </w:p>
    <w:p w14:paraId="652E384B" w14:textId="77777777" w:rsidR="00FB51BD" w:rsidRPr="0028465D" w:rsidRDefault="00000000" w:rsidP="0028465D">
      <w:pPr>
        <w:pStyle w:val="Footnote"/>
        <w:bidi/>
        <w:rPr>
          <w:rFonts w:ascii="Narkisim" w:hAnsi="Narkisim"/>
        </w:rPr>
      </w:pPr>
      <w:r w:rsidRPr="0028465D">
        <w:rPr>
          <w:rFonts w:ascii="Narkisim" w:hAnsi="Narkisim"/>
          <w:rtl/>
        </w:rPr>
        <w:tab/>
        <w:t>והסמ"ע הוסיף 'ועוד' דגם פחות משוה פרוטה איסור גזל יש בו [וציין לדברי הטור ושו"ע שנט א הנ"ל] אלא שאין הב"ד נזקקין לפחות משוה פרוטה להוציאו מידו. [משמע דבטעם הב' אף היכא דמעיקרא גזל פחות משווה פרוטה מחוייב להשיב, אלא דבי"ד אינן נזקקין. וכדעת המחנ''א].</w:t>
      </w:r>
    </w:p>
  </w:footnote>
  <w:footnote w:id="1724">
    <w:p w14:paraId="3932849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והאחרונים הביאו דבגמ' (שבועות לח. והרמב"ם שבועות ג יא) אי' דתבעו תן לי פקדון ותשומת יד וגזל ואבידה שיש לי בידך, פרוטה מכולם מצטרפת. וה</w:t>
      </w:r>
      <w:r w:rsidRPr="0028465D">
        <w:rPr>
          <w:rFonts w:ascii="Narkisim" w:hAnsi="Narkisim"/>
          <w:b/>
          <w:bCs/>
          <w:rtl/>
        </w:rPr>
        <w:t>שער משפט</w:t>
      </w:r>
      <w:r w:rsidRPr="0028465D">
        <w:rPr>
          <w:rFonts w:ascii="Narkisim" w:hAnsi="Narkisim"/>
          <w:rtl/>
        </w:rPr>
        <w:t xml:space="preserve"> (ו א) תמה דחצי פרוטה הראשון כבר נמחל. ולאחר שמחלו איך חוזר ותובעו אף דעכשיו יש בו פרוטה. וכת' דאפשר דאיירי שמעיקרא גזל יותר משווה פרוטה, והחזיר עד שנשאר פחות משווה פרוטה. וע"ע אפיק"י (ב לט).</w:t>
      </w:r>
    </w:p>
  </w:footnote>
  <w:footnote w:id="1725">
    <w:p w14:paraId="62156B8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וכמו אילו החזיר לנגזל פחות משווה פרוטה הראשון.</w:t>
      </w:r>
    </w:p>
    <w:p w14:paraId="6ACBB9C4" w14:textId="77777777" w:rsidR="00FB51BD" w:rsidRPr="0028465D" w:rsidRDefault="00000000" w:rsidP="0028465D">
      <w:pPr>
        <w:pStyle w:val="Footnote"/>
        <w:bidi/>
        <w:rPr>
          <w:rFonts w:ascii="Narkisim" w:hAnsi="Narkisim"/>
        </w:rPr>
      </w:pPr>
      <w:r w:rsidRPr="0028465D">
        <w:rPr>
          <w:rFonts w:ascii="Narkisim" w:hAnsi="Narkisim"/>
          <w:rtl/>
        </w:rPr>
        <w:tab/>
        <w:t>וכן ה</w:t>
      </w:r>
      <w:r w:rsidRPr="0028465D">
        <w:rPr>
          <w:rFonts w:ascii="Narkisim" w:hAnsi="Narkisim"/>
          <w:b/>
          <w:bCs/>
          <w:rtl/>
        </w:rPr>
        <w:t>פנ"י</w:t>
      </w:r>
      <w:r w:rsidRPr="0028465D">
        <w:rPr>
          <w:rFonts w:ascii="Narkisim" w:hAnsi="Narkisim"/>
          <w:rtl/>
        </w:rPr>
        <w:t xml:space="preserve"> (קידושין מו.) כת' דכה"ג אינו מצטרף, דקמא קמא נמחל.</w:t>
      </w:r>
    </w:p>
  </w:footnote>
  <w:footnote w:id="1726">
    <w:p w14:paraId="24A2813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וכגון שהנגזל לא ידע, או בחש"ו.</w:t>
      </w:r>
    </w:p>
  </w:footnote>
  <w:footnote w:id="1727">
    <w:p w14:paraId="09444CA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וכמו חצי שיעור באיסורין, דחזי לאיצטרופי. [וביאר דע"י שהשלים לכזית עובר למפרע].</w:t>
      </w:r>
    </w:p>
    <w:p w14:paraId="1C3CD665" w14:textId="77777777" w:rsidR="00FB51BD" w:rsidRPr="0028465D" w:rsidRDefault="00000000" w:rsidP="0028465D">
      <w:pPr>
        <w:pStyle w:val="Footnote"/>
        <w:bidi/>
        <w:rPr>
          <w:rFonts w:ascii="Narkisim" w:hAnsi="Narkisim"/>
        </w:rPr>
      </w:pPr>
      <w:r w:rsidRPr="0028465D">
        <w:rPr>
          <w:rFonts w:ascii="Narkisim" w:hAnsi="Narkisim"/>
          <w:rtl/>
        </w:rPr>
        <w:tab/>
        <w:t>והמנח"ח (בהמשך דבריו) הוכיח כן מדברי ה"ה (הנ"ל) שכת' דחצי שיעור אסור מן התורה. והא איסור חצי שיעור אסור מה"ת הוה משום דחזי לאיצטרופי, ואת"ל דמיד נמחל ופקע חיובו, א"כ לא חזי לאיצטרופי וליכא איסור חצי שיעור. [וע' מש"כ האמרי בינה (הל' בב"ח ב) על קו' זו].</w:t>
      </w:r>
    </w:p>
  </w:footnote>
  <w:footnote w:id="1728">
    <w:p w14:paraId="64F9979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והרא"ש הוסיף דכיון שבשעת הקרבת הקרבן לא קיים מצות השבה נקרב בפסול, ולא מהני שיקיים השבה אחר כך.</w:t>
      </w:r>
    </w:p>
    <w:p w14:paraId="563A4158" w14:textId="77777777" w:rsidR="00FB51BD" w:rsidRPr="0028465D" w:rsidRDefault="00000000" w:rsidP="0028465D">
      <w:pPr>
        <w:pStyle w:val="Footnote"/>
        <w:bidi/>
        <w:rPr>
          <w:rFonts w:ascii="Narkisim" w:hAnsi="Narkisim"/>
        </w:rPr>
      </w:pPr>
      <w:r w:rsidRPr="0028465D">
        <w:rPr>
          <w:rFonts w:ascii="Narkisim" w:hAnsi="Narkisim"/>
          <w:rtl/>
        </w:rPr>
        <w:tab/>
        <w:t>ובזה לישנא בתרא פליג דהקרבן כשר. אבל לדעת הרשב"א דאף לל"ב הקרבן פסול צ"ב במאי פליגי. ודוחק דנח' ב' הלשונות האם יכול לסמוך על סברתו שלא יתייקר.</w:t>
      </w:r>
    </w:p>
  </w:footnote>
  <w:footnote w:id="1729">
    <w:p w14:paraId="13E9A89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ונפק"מ בזה"ז דליכא קרבן אשם אי"צ לילך אחריו [אף לל"ק].</w:t>
      </w:r>
    </w:p>
  </w:footnote>
  <w:footnote w:id="1730">
    <w:p w14:paraId="05F621C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מדבריו דאף ל"ק דרב פפא איירי דוקא בדבר שמצוי שיתייקר.</w:t>
      </w:r>
    </w:p>
  </w:footnote>
  <w:footnote w:id="1731">
    <w:p w14:paraId="4E7A45C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כת' דהחזיר לו עד פחות משוה פרוטה, וניתן לימחל. וכיון שמחלה לו ברשות גזלן נתייקרה ושלו היא. ושמא על דעת שתתייקר אינו מוחל. [וצ"ב מש"כ דברשות גזלן נתייקר ושלו הוא, הא מבואר בסוגיין דחייב בהשבה. והרא"ש ביאר כן אף לל"ב דרב פפא. ואפשר דהלשון משובש. ועוד אפשר דהוה קו', דנימא דזכה הגזלן כיון דמחל לו. ותי' דשמא ע"ד שתתייקר אינו מוחל].</w:t>
      </w:r>
    </w:p>
  </w:footnote>
  <w:footnote w:id="1732">
    <w:p w14:paraId="43D3BA8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וקמ"ל דרשאי להביא עכשיו אשם, ואף דשמא בעתיד יתברר שהיה חולין בעזרה. ויל"ד אי הוה רק באופן שלא שכיח שיתייקר [ודלא כתוס' שאנץ הנ"ל]. וקמ"ל דרשאי לסמוך על הסברא לא יתייקר. ועוד אפשר דאף במקום ספק, כיון דהוחזק לפנינו שאין בו פרוטה סגי בהכי.</w:t>
      </w:r>
    </w:p>
    <w:p w14:paraId="2CA6F78D" w14:textId="77777777" w:rsidR="00FB51BD" w:rsidRPr="0028465D" w:rsidRDefault="00000000" w:rsidP="0028465D">
      <w:pPr>
        <w:pStyle w:val="Footnote"/>
        <w:bidi/>
        <w:rPr>
          <w:rFonts w:ascii="Narkisim" w:hAnsi="Narkisim"/>
        </w:rPr>
      </w:pPr>
      <w:r w:rsidRPr="0028465D">
        <w:rPr>
          <w:rFonts w:ascii="Narkisim" w:hAnsi="Narkisim"/>
          <w:rtl/>
        </w:rPr>
        <w:tab/>
        <w:t>ועוד אפשר דעכשיו לפנינו אין עליו חיוב ממון, והאשם כשר. אלא דלאחר שנתייקר מתחייב שוב, דמכאן ולהבא נוצר דלא הביא אשם לאחר שסיים לפרוע הגזילה. ומש"ה לא נתכפר באשם. {ואפ"ה בשעתו היה רשאי להביא אשם, ולא נחשב חולין בעזרה. אלא שאח"כ נתחייב שוב באשם}.</w:t>
      </w:r>
    </w:p>
  </w:footnote>
  <w:footnote w:id="1733">
    <w:p w14:paraId="1C73AC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w:t>
      </w:r>
      <w:r w:rsidRPr="0028465D">
        <w:rPr>
          <w:rFonts w:ascii="Narkisim" w:hAnsi="Narkisim"/>
          <w:b/>
          <w:bCs/>
          <w:rtl/>
        </w:rPr>
        <w:t>רא"ש</w:t>
      </w:r>
      <w:r w:rsidRPr="0028465D">
        <w:rPr>
          <w:rFonts w:ascii="Narkisim" w:hAnsi="Narkisim"/>
          <w:rtl/>
        </w:rPr>
        <w:t xml:space="preserve"> (בשיטמ"ק) כת' דהלשון משמע דלא חיישינן להכי, הא אם תתייקר הוי קרבן פסול למפרע. אך דחה.</w:t>
      </w:r>
    </w:p>
  </w:footnote>
  <w:footnote w:id="1734">
    <w:p w14:paraId="1CA9862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ואגב דנקט בלישנא קמא לשון חיישינן, נקטיה נמי ללישנא בתרא.</w:t>
      </w:r>
    </w:p>
  </w:footnote>
  <w:footnote w:id="1735">
    <w:p w14:paraId="2E8CF3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כיון דעכשיו נשאר בידו שווה פרוטה.</w:t>
      </w:r>
    </w:p>
  </w:footnote>
  <w:footnote w:id="1736">
    <w:p w14:paraId="7067DF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וכקו' התוס' שאנץ והרא"ש בשיטמ"ק. [וס"ל דלישנא בתרא פליג בסברא זו].</w:t>
      </w:r>
    </w:p>
  </w:footnote>
  <w:footnote w:id="1737">
    <w:p w14:paraId="5BFFDB2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מחנ"א</w:t>
      </w:r>
      <w:r w:rsidRPr="0028465D">
        <w:rPr>
          <w:rFonts w:ascii="Narkisim" w:hAnsi="Narkisim"/>
          <w:rtl/>
        </w:rPr>
        <w:t xml:space="preserve"> (גזילה א הו' בסמוך) דכוונת ר"י דאי"צ להחזירו אחריו. אבל לא זכה בו הגזלן.</w:t>
      </w:r>
    </w:p>
  </w:footnote>
  <w:footnote w:id="1738">
    <w:p w14:paraId="01878B0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דרישה</w:t>
      </w:r>
      <w:r w:rsidRPr="0028465D">
        <w:rPr>
          <w:rFonts w:ascii="Narkisim" w:hAnsi="Narkisim"/>
          <w:rtl/>
        </w:rPr>
        <w:t xml:space="preserve"> כת' ומיהו יש לחלק דכאן מיירי דכבר השיב פרוטה וקיים מצות השבה, וגם נמחל לו. והביא דכן משמע בתוס' (ד"ה אמר רבא).</w:t>
      </w:r>
    </w:p>
  </w:footnote>
  <w:footnote w:id="1739">
    <w:p w14:paraId="47EDBBA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דאיירי דאף אגודה זו היה שווה פרוטה אלא שהוזל. ע"ע סוף דברי התוס'.</w:t>
      </w:r>
    </w:p>
  </w:footnote>
  <w:footnote w:id="1740">
    <w:p w14:paraId="0643BD6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ועד"ז </w:t>
      </w:r>
      <w:r w:rsidRPr="0028465D">
        <w:rPr>
          <w:rFonts w:ascii="Narkisim" w:hAnsi="Narkisim"/>
          <w:b/>
          <w:bCs/>
          <w:rtl/>
        </w:rPr>
        <w:t>ר' ישעיה</w:t>
      </w:r>
      <w:r w:rsidRPr="0028465D">
        <w:rPr>
          <w:rFonts w:ascii="Narkisim" w:hAnsi="Narkisim"/>
          <w:rtl/>
        </w:rPr>
        <w:t xml:space="preserve"> (בשיטמ"ק סה.) תי' דבמשנה דכל הגזלנים שמין כשעת הגזילה, כיון דאף אי אזלת בתר השתא ממונא גזל מיניה. ורבא חידש דאף דהשתא לאו ממונו קא גזל ליה, דהא לא שויא פרוטה. ואימא אינו חייב לשלם כלל.</w:t>
      </w:r>
    </w:p>
  </w:footnote>
  <w:footnote w:id="1741">
    <w:p w14:paraId="6FC6A46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ובזה מייתי מחמץ שעבר עליו הפסח, דאף דכשהוא בעין לא שווי מידי. אפ"ה היכא דאינו מחזיר בעין משלם כדמעיקרא.</w:t>
      </w:r>
    </w:p>
  </w:footnote>
  <w:footnote w:id="1742">
    <w:p w14:paraId="329F2C1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ואריכות לשון התוס' באו לאפוקי מפרש"י. והביא דכ"ד פשטות לשון הגמ' כיון דמעיקרא ממונא הוא בעי לשלומי, ומשום חיוב תשלום דרמי עליו מעיקרא. ולא משום חיוב השבה. </w:t>
      </w:r>
      <w:r w:rsidRPr="0028465D">
        <w:rPr>
          <w:rFonts w:ascii="Narkisim" w:hAnsi="Narkisim"/>
          <w:rtl/>
        </w:rPr>
        <w:tab/>
      </w:r>
    </w:p>
  </w:footnote>
  <w:footnote w:id="1743">
    <w:p w14:paraId="1F6C1C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כת' דרבא למד חידוש זה מסברא, דלא ילפי' מהתנא תונא דמייתי. ועד"ז כת' תוס' בכמה מקומות.</w:t>
      </w:r>
    </w:p>
  </w:footnote>
  <w:footnote w:id="1744">
    <w:p w14:paraId="1195891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מצאנו עד"ז גם בגזל חמץ בכלי ועבר עליו הפסח, דמשלם על הכלי. ועי"ז שייך הו"א זו שיחשב השבה אף לחמץ.</w:t>
      </w:r>
    </w:p>
  </w:footnote>
  <w:footnote w:id="1745">
    <w:p w14:paraId="30B8380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 מש"כ הרא"ש הנ"ל.</w:t>
      </w:r>
    </w:p>
  </w:footnote>
  <w:footnote w:id="1746">
    <w:p w14:paraId="264B33A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פשטות כוונת התוס'. אבל הדרישה כת' דדעת תוס' כרמ"ה (ע' בסמוך).</w:t>
      </w:r>
    </w:p>
    <w:p w14:paraId="2E083FFE"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יש"ש</w:t>
      </w:r>
      <w:r w:rsidRPr="0028465D">
        <w:rPr>
          <w:rFonts w:ascii="Narkisim" w:hAnsi="Narkisim"/>
          <w:rtl/>
        </w:rPr>
        <w:t xml:space="preserve"> (מב) כת' עוד נראה [דמסקנת הגמ'] דקיים מצוות השבה, רק שלא קיים כתיקונה. [והביא כן מדברי רבא בסמוך גבי גילוח נזיר דמבואר ברמב"ם (נזירות ח ו, ע' בסמוך) דמהני בדיעבד, אלא דלא עביד המצוה כתיקונה]. הילכך אם רוצה לצאת ידי שמים יחזיר. ודוקא בבא מעצמו לצאת ידי שמים.</w:t>
      </w:r>
    </w:p>
  </w:footnote>
  <w:footnote w:id="1747">
    <w:p w14:paraId="0D8BB5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מלחמות</w:t>
      </w:r>
      <w:r w:rsidRPr="0028465D">
        <w:rPr>
          <w:rFonts w:ascii="Narkisim" w:hAnsi="Narkisim"/>
          <w:rtl/>
        </w:rPr>
        <w:t xml:space="preserve"> כת' דכן עיקר, שהבעיא השניה חברתה [דנזיר שגילח] תוכיח [ע' בסמוך].</w:t>
      </w:r>
    </w:p>
  </w:footnote>
  <w:footnote w:id="1748">
    <w:p w14:paraId="43D06B2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הוסיף כיון דהיה שווה פרוטה בשעת גזילה, אבל היכא דבשעת גזילה אינו שווה פרוטה אינו בר השבה. [ע' מה שהובא לעיל].</w:t>
      </w:r>
    </w:p>
    <w:p w14:paraId="2DAC316E" w14:textId="77777777" w:rsidR="00FB51BD" w:rsidRPr="0028465D" w:rsidRDefault="00000000" w:rsidP="0028465D">
      <w:pPr>
        <w:pStyle w:val="Footnote"/>
        <w:bidi/>
        <w:rPr>
          <w:rFonts w:ascii="Narkisim" w:hAnsi="Narkisim"/>
        </w:rPr>
      </w:pPr>
      <w:r w:rsidRPr="0028465D">
        <w:rPr>
          <w:rFonts w:ascii="Narkisim" w:hAnsi="Narkisim"/>
          <w:rtl/>
        </w:rPr>
        <w:tab/>
        <w:t>וכת' דהיינו דאמרינן (ב"מ נה.) אמר רב קטינא אם הוזקקו בי"ד לשווה פרוטה גומרים. [וצ"ב דהכא לא הוזקקו, אלא שהוא בעצמו החזיר].</w:t>
      </w:r>
    </w:p>
  </w:footnote>
  <w:footnote w:id="1749">
    <w:p w14:paraId="41F1168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קאי בדעת ר"ח, ואף שאר ראשונים מודו בזה [אלא דכתבו דמחוייב. ולא נחתו לפרש אי בי"ד כופין או לא].</w:t>
      </w:r>
    </w:p>
  </w:footnote>
  <w:footnote w:id="1750">
    <w:p w14:paraId="58F979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וכיון דהחזיר א' מדעתו אינם נזקקין לשני. אבל אם אף הראשון החזיר בצווי בי"ד, כיון דהוזקקו בי"ד, גומרין אף בפחות משווה פרוטה. וכופין אותו להחזיר את השניה.</w:t>
      </w:r>
    </w:p>
  </w:footnote>
  <w:footnote w:id="1751">
    <w:p w14:paraId="75B162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בדבריו דבי"ד יכולים לכוף בממון מב' טעמים, מצד גדרי הממון [ומשום תביעת התובע], וכן מצד כופין על המצוות [דהנתבע מחוייב]. והכא ליכא הטעם הראשון, אלא כופין מצד חיוב הגזלן. [וע"ע מש"כ לעיל כח. בגדר כפייה על המצוות בממון].</w:t>
      </w:r>
    </w:p>
  </w:footnote>
  <w:footnote w:id="1752">
    <w:p w14:paraId="3126B0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מדברי רש"י ד'שם גילוח' הוה דוקא היכא דיש אפשרות לגלח ב' שערות. אבל בשערה האחרונה לא נחשב גילוח. [ואילו מדברי הרמ"ה משמע דשם גילוח הוה חיתוך ב' שערות, ומש"ה בעינן צירוף שערות ראשונות].</w:t>
      </w:r>
    </w:p>
  </w:footnote>
  <w:footnote w:id="1753">
    <w:p w14:paraId="34483A8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מפרש</w:t>
      </w:r>
      <w:r w:rsidRPr="0028465D">
        <w:rPr>
          <w:rFonts w:ascii="Narkisim" w:hAnsi="Narkisim"/>
          <w:rtl/>
        </w:rPr>
        <w:t xml:space="preserve"> (נזיר מב.) ביאר דכיון דלא הוי השתא בראשו אלא שערה אחת לא איקרי גילוח, וכנשרו שניהם דמי. דכי היכי דאם גילח ושייר שערה אחת שפיר גילח דשערה כנטולה דמי. הכי נמי כי נשרה אחת, משעת נשירותה הויא חבירתה כנטולה. וכי חזר וגילחה לאו כלום עבד דכנטולה דמיא.</w:t>
      </w:r>
    </w:p>
  </w:footnote>
  <w:footnote w:id="1754">
    <w:p w14:paraId="51FADC2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בעה"מ</w:t>
      </w:r>
      <w:r w:rsidRPr="0028465D">
        <w:rPr>
          <w:rFonts w:ascii="Narkisim" w:hAnsi="Narkisim"/>
          <w:rtl/>
        </w:rPr>
        <w:t xml:space="preserve"> כת' דגרסי' הכא 'גלוח אין כאן', ול"ג מצות גלוח, שהרי לא קיים מצות גלוח, ומכאן ולהבא מתחייב. ועוד הביא גירסא (בגמ' נזיר מב., ואינה לפנינו) אף על פי ששער אין כאן מצות גילוח יש כאן, כלומר שעדיין מצות גילוח עליו. ושתי הגירסאות עולות לטעם אחד.</w:t>
      </w:r>
    </w:p>
  </w:footnote>
  <w:footnote w:id="1755">
    <w:p w14:paraId="1FDBE4F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ובתגלחת טומאה סגי בז' ימים, כדי לכוף ראשו לעקרו. ובתגלחת טהרה ל' יום כדי גידול שער.</w:t>
      </w:r>
    </w:p>
  </w:footnote>
  <w:footnote w:id="1756">
    <w:p w14:paraId="51EA83D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ולל"ק דרבינא ביאר דדעת בי"ש דאין לו תקנה. ולדעת בי"ה מעביר תער [אף שאין לו שער]. ולל"ב (שם) לבי"ש יש לו תקנה, ולבי"ה אין לו תקנה. [אך עי"ש בתוס' ובראשונים אי קאי כמ"ד תגלחת אינה מעכבת, ואפ"ה כיון דאינו ראוי לבילה מעכבת. או רק לענין מצוות גילוח].</w:t>
      </w:r>
    </w:p>
  </w:footnote>
  <w:footnote w:id="1757">
    <w:p w14:paraId="2CD0688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לח"מ</w:t>
      </w:r>
      <w:r w:rsidRPr="0028465D">
        <w:rPr>
          <w:rFonts w:ascii="Narkisim" w:hAnsi="Narkisim"/>
          <w:rtl/>
        </w:rPr>
        <w:t xml:space="preserve"> (נזירות ח ו) דייק כן מדברי הרמב"ם, דהיכא לשייר ב' שערות כתב 'לא עשה ולא כלום'. ואילו בנשר א' וגילח א' כתב לא קיים מצות גילוח, משמע דלא קיים מצוותו אבל בדיעבד מהני. וכפ</w:t>
      </w:r>
      <w:r w:rsidRPr="0028465D">
        <w:rPr>
          <w:rFonts w:ascii="Narkisim" w:hAnsi="Narkisim"/>
          <w:b/>
          <w:bCs/>
          <w:rtl/>
        </w:rPr>
        <w:t>רש"י</w:t>
      </w:r>
      <w:r w:rsidRPr="0028465D">
        <w:rPr>
          <w:rFonts w:ascii="Narkisim" w:hAnsi="Narkisim"/>
          <w:rtl/>
        </w:rPr>
        <w:t>. ויל"ד אי כוונתו דנטהר הנזיר בדיעבד, אף בלא מצוות גילוח. או דבדיעבד נחשב שקיים מצוות גילוח. וכן דייק ה</w:t>
      </w:r>
      <w:r w:rsidRPr="0028465D">
        <w:rPr>
          <w:rFonts w:ascii="Narkisim" w:hAnsi="Narkisim"/>
          <w:b/>
          <w:bCs/>
          <w:rtl/>
        </w:rPr>
        <w:t>יש"ש</w:t>
      </w:r>
      <w:r w:rsidRPr="0028465D">
        <w:rPr>
          <w:rFonts w:ascii="Narkisim" w:hAnsi="Narkisim"/>
          <w:rtl/>
        </w:rPr>
        <w:t xml:space="preserve"> (כאן מב) מדברי הרמב"ם דבדיעבד קיים מצוות גילוח, אלא דלא הוה מצווה כתיקונו.</w:t>
      </w:r>
    </w:p>
    <w:p w14:paraId="52460CCE"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קר"א</w:t>
      </w:r>
      <w:r w:rsidRPr="0028465D">
        <w:rPr>
          <w:rFonts w:ascii="Narkisim" w:hAnsi="Narkisim"/>
          <w:rtl/>
        </w:rPr>
        <w:t xml:space="preserve"> (נזיר) ביאר דמצוות גילוח הוה בשעת הקרבת קרבנותיו, והיכא דכבר הקריב קרבנותיו ונשרו, אין בידו לקיים מצוות גילוח. [ולא משום דהוה גילוח בדיעבד. אלא שהפסיד מצוות גילוח].</w:t>
      </w:r>
    </w:p>
  </w:footnote>
  <w:footnote w:id="1758">
    <w:p w14:paraId="646622E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נתפרש ברש"י באיזה שיעור איירי שנכנס בו הטומאה [בהצלה עם דפנות אהלים]. וה</w:t>
      </w:r>
      <w:r w:rsidRPr="0028465D">
        <w:rPr>
          <w:rFonts w:ascii="Narkisim" w:hAnsi="Narkisim"/>
          <w:b/>
          <w:bCs/>
          <w:rtl/>
        </w:rPr>
        <w:t>רש"ש</w:t>
      </w:r>
      <w:r w:rsidRPr="0028465D">
        <w:rPr>
          <w:rFonts w:ascii="Narkisim" w:hAnsi="Narkisim"/>
          <w:rtl/>
        </w:rPr>
        <w:t xml:space="preserve"> כת' דהוה ככונס משקה [ע"פ המשנה כלים ט ח]. {ויל"ד דהתם הנידון לבטל ממנו שם כלי. ולא מצאתי שיעור זה להכנסת טומאה. ואפשר דבעי שיעור גדול טפי שיהא ניכר. ושוב ראיתי רש"י מכת"י (הו' בסמוך) שהביא דהשיעור ככונס משקה}.</w:t>
      </w:r>
    </w:p>
  </w:footnote>
  <w:footnote w:id="1759">
    <w:p w14:paraId="3D5629F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ביאר הגדר דהטומאה נכנס לכלי ומטמא את הכלי. וכלי טמא אינו מציל. [ואין צד דהנקב יבטל את שם הכלי]. {ומש"כ רש"י דהכלי מקבל טומאה פי' שנטמא בפועל. דכלי הראוי לקבל טומאה מציל עם דפנות אהלים}.</w:t>
      </w:r>
    </w:p>
  </w:footnote>
  <w:footnote w:id="1760">
    <w:p w14:paraId="2D9418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[וקשה דבעלמא הצלת דפנות אהלים קיל דלא צריך מירוח. והטומאה אינו נכנס ברווח כל שהוא.</w:t>
      </w:r>
    </w:p>
    <w:p w14:paraId="258D5182" w14:textId="77777777" w:rsidR="00FB51BD" w:rsidRPr="0028465D" w:rsidRDefault="00000000" w:rsidP="0028465D">
      <w:pPr>
        <w:pStyle w:val="Footnote"/>
        <w:bidi/>
        <w:rPr>
          <w:rFonts w:ascii="Narkisim" w:hAnsi="Narkisim"/>
        </w:rPr>
      </w:pPr>
      <w:r w:rsidRPr="0028465D">
        <w:rPr>
          <w:rFonts w:ascii="Narkisim" w:hAnsi="Narkisim"/>
          <w:rtl/>
        </w:rPr>
        <w:tab/>
        <w:t>ויל"פ דבהצלת צמיד פתיל הוה גדר הצלה על ה'תוך' של הכלי. וע"י מירוח הפתחים מהני להציל את כל התוך, ולא נכנס טומאה אף דרך נקבים. ואילו הצלת דפנות אהלים הוה מגדרי מחיצה, ולא מהני על הנקב דליכא מחיצה.</w:t>
      </w:r>
    </w:p>
  </w:footnote>
  <w:footnote w:id="1761">
    <w:p w14:paraId="397CA3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הק' דבפתח כל דהוא עולה לה טומאה. א"כ לגבי נפשה לא מהני מידי, ומעתה הויא כלי טמא ואין כלי טמא חוצץ. [וכדעת רש"י]. ותי' דאיירי כגון שנקבוה ממקום אחר כמוציא רימון שאינה ראויה עוד לקבל טומאה. ואף שאינו מקבל טומאה מצלת עם דפנות אהלים עד שיש פתח טפח.</w:t>
      </w:r>
    </w:p>
  </w:footnote>
  <w:footnote w:id="1762">
    <w:p w14:paraId="7D87CD6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לפרש"י הנידון בסוגיין שהכלי נטמא. וכלי טמא אינו ממעט.</w:t>
      </w:r>
    </w:p>
  </w:footnote>
  <w:footnote w:id="1763">
    <w:p w14:paraId="5DDF3A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דחד מן תרתי בעינן או שמבטלה שם ואין עתיד ליטלו, או סתימה גמורה ואע"פ שעתיד ליטלו. (וכמ"ש תוס' ב"ב כ. ושא"ר שם). [וע"ע מה שהק' הרש"ש עד"ז לפרש"י].</w:t>
      </w:r>
    </w:p>
  </w:footnote>
  <w:footnote w:id="1764">
    <w:p w14:paraId="57D39A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האם השמרים מהני מדין צמיד פתיל, או דמהני לבטל ממנו שם נקב, ומש"ה אי"צ צמיד פתיל.</w:t>
      </w:r>
    </w:p>
  </w:footnote>
  <w:footnote w:id="1765">
    <w:p w14:paraId="6BCA2A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ובגמ' (שבת שם) אי' כמוציא רימון או רובו, הא בגדולה הא בקטנה. [ואכמ"ל].</w:t>
      </w:r>
    </w:p>
  </w:footnote>
  <w:footnote w:id="1766">
    <w:p w14:paraId="45D4515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(שבת) כת' דחבית שנקבה וסתמוה שמרים [בסוגיין] איירי שלא נפחתה כשיעור [דא"כ ל"מ סתימת שמרים להחשב כלי]. אלא דסתמו שמרים כל הנקב.</w:t>
      </w:r>
    </w:p>
  </w:footnote>
  <w:footnote w:id="1767">
    <w:p w14:paraId="7D425C3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(שבת) הביאו דתנן (כלים י ב) דצריך צמיד פתיל בין מפיהם בין מצידיהם. משמע דצריך שיהא מוקף צמיד פתיל כשניקב מצידו. ועוד הביאו מהא דצריך מירוח בצמיד פתיל, משמע דבנקב כל שהוא נכנסת טומאה. ועוד הביאו מהך משנה דסוגיין.</w:t>
      </w:r>
    </w:p>
    <w:p w14:paraId="75D968DF"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ר"י</w:t>
      </w:r>
      <w:r w:rsidRPr="0028465D">
        <w:rPr>
          <w:rFonts w:ascii="Narkisim" w:hAnsi="Narkisim"/>
          <w:rtl/>
        </w:rPr>
        <w:t xml:space="preserve"> (בתוס' שבת) יישב לדעת רש"י דוטמאה נכנס דוקא דרך 'פתח', ואפי' פתח שהוא נקב קטן צריך צמיד פתיל. ומש"ה בעינן עד שיסתם כל הפתח לגמרי, וצריך מירוח. אבל כשיש שבר מן הצד [ולא נעשה לצורך פתח] אי"צ למרוח בצמיד פתיל אא"כ נפחתה ברובה או במוציא רימון.</w:t>
      </w:r>
    </w:p>
    <w:p w14:paraId="3099359D"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ר"י</w:t>
      </w:r>
      <w:r w:rsidRPr="0028465D">
        <w:rPr>
          <w:rFonts w:ascii="Narkisim" w:hAnsi="Narkisim"/>
          <w:rtl/>
        </w:rPr>
        <w:t xml:space="preserve"> תי' דאף בהא בסוגיין איירי שנפתחה החבית ברובה או כמוציא רמון, דחשיב כפתח ובעי סתימה מעליא. וה</w:t>
      </w:r>
      <w:r w:rsidRPr="0028465D">
        <w:rPr>
          <w:rFonts w:ascii="Narkisim" w:hAnsi="Narkisim"/>
          <w:b/>
          <w:bCs/>
          <w:rtl/>
        </w:rPr>
        <w:t>רמב"ן</w:t>
      </w:r>
      <w:r w:rsidRPr="0028465D">
        <w:rPr>
          <w:rFonts w:ascii="Narkisim" w:hAnsi="Narkisim"/>
          <w:rtl/>
        </w:rPr>
        <w:t xml:space="preserve"> (שם) כת' דרש"י בסוגיין לא פירש בצמיד פתיל לשיטתו.</w:t>
      </w:r>
    </w:p>
  </w:footnote>
  <w:footnote w:id="1768">
    <w:p w14:paraId="00AA929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הביאו מהתם אף לענין צמיד פתיל, דהכלי נטמא בנקב קטן. אבל לדברי רש"י ה"מ בהצלת דפנות אהלים, ולא בהצלת צמיד פתיל. וכנ"ל.</w:t>
      </w:r>
    </w:p>
  </w:footnote>
  <w:footnote w:id="1769">
    <w:p w14:paraId="2AC67A6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דניקבה בכונס משקה שטומאה בוקעת ועולה לב"ש כדאית להו ולב"ה כדאית להו. [דאף לבית הלל לא מהני להציל על הקדירה].</w:t>
      </w:r>
    </w:p>
  </w:footnote>
  <w:footnote w:id="1770">
    <w:p w14:paraId="1B53A40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w:t>
      </w:r>
      <w:r w:rsidRPr="0028465D">
        <w:rPr>
          <w:rFonts w:ascii="Narkisim" w:hAnsi="Narkisim"/>
          <w:rtl/>
        </w:rPr>
        <w:t xml:space="preserve"> ו</w:t>
      </w:r>
      <w:r w:rsidRPr="0028465D">
        <w:rPr>
          <w:rFonts w:ascii="Narkisim" w:hAnsi="Narkisim"/>
          <w:b/>
          <w:bCs/>
          <w:rtl/>
        </w:rPr>
        <w:t>רא"ש</w:t>
      </w:r>
      <w:r w:rsidRPr="0028465D">
        <w:rPr>
          <w:rFonts w:ascii="Narkisim" w:hAnsi="Narkisim"/>
          <w:rtl/>
        </w:rPr>
        <w:t xml:space="preserve"> (אהלות שם) פי' דקדירה עשוי לאוכלין ולמשקין, ומש"ה מטילים אותו לחומרא, בצמיד פתיל וכונס משקה. וכיון דניקבה בכונס משקה אינה מצלת [אף דלא בטל ממנו שם כלי, נכנס הטומאה דרך הנקב].</w:t>
      </w:r>
    </w:p>
    <w:p w14:paraId="72C9871C" w14:textId="77777777" w:rsidR="00FB51BD" w:rsidRPr="0028465D" w:rsidRDefault="00000000" w:rsidP="0028465D">
      <w:pPr>
        <w:pStyle w:val="Footnote"/>
        <w:bidi/>
        <w:rPr>
          <w:rFonts w:ascii="Narkisim" w:hAnsi="Narkisim"/>
        </w:rPr>
      </w:pPr>
      <w:r w:rsidRPr="0028465D">
        <w:rPr>
          <w:rFonts w:ascii="Narkisim" w:hAnsi="Narkisim"/>
          <w:rtl/>
        </w:rPr>
        <w:tab/>
        <w:t>ולפ"ז בכלי שעשוי רק לאוכלין לא יכנס טומאה עד שינקב שיעור כזית.</w:t>
      </w:r>
    </w:p>
  </w:footnote>
  <w:footnote w:id="1771">
    <w:p w14:paraId="3851337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שאנץ</w:t>
      </w:r>
      <w:r w:rsidRPr="0028465D">
        <w:rPr>
          <w:rFonts w:ascii="Narkisim" w:hAnsi="Narkisim"/>
          <w:rtl/>
        </w:rPr>
        <w:t xml:space="preserve"> הק' עוד למה הביא הא דחבית שנקבה וסתמוה שמרים הצילוה, דהספק הוה רק בגדרי השיעור נקב. והו"ל להביא את שיעורי נקב (שהובא בגמ' שבת שם). והוכיח כדברי ר"ת [תוס' שבת] דהנידון על צירוף האגף והשמרים.</w:t>
      </w:r>
    </w:p>
  </w:footnote>
  <w:footnote w:id="1772">
    <w:p w14:paraId="1E2F7EC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והחזו"א (ליקוטים יט) כת' דבמה שכת' התוס' (בסו"ד) דסתימת שמרים לאו סתימה מעלייתא היא מיושב אף הקו' הא', דמש"ה אף אגף חצי לא הוה סתימה מעלייתא. [וכוונת התוס' בסו"ד ליישב עד"ז].</w:t>
      </w:r>
    </w:p>
  </w:footnote>
  <w:footnote w:id="1773">
    <w:p w14:paraId="1F201E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לכאורה כוונתו דבמה שנסתם מאליו הוה חידוש יותר דמהני לסתום.</w:t>
      </w:r>
    </w:p>
  </w:footnote>
  <w:footnote w:id="1774">
    <w:p w14:paraId="2E408A7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דאגף חצי וגם סתם חצי. וכן מבואר ברמב"ם (טומ"מ כב ח) וכן הכריע הרמב"ן (שבת שם).</w:t>
      </w:r>
    </w:p>
  </w:footnote>
  <w:footnote w:id="1775">
    <w:p w14:paraId="7D0C09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או דילמא לא סגי שימרח השמרים והאגף יחד. והתוס' שאנץ בשיטמ"ק הביא פי' זה, וכת' דהשתא להאי פירושא לא הויא הך בעיא כלל דומיא דאינך דלעיל.</w:t>
      </w:r>
    </w:p>
  </w:footnote>
  <w:footnote w:id="1776">
    <w:p w14:paraId="51E7E8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היכא דמירח מהני מגדרי סתימת צמיד פתיל, ובזה ל"צ שיעמוד חזק.</w:t>
      </w:r>
    </w:p>
  </w:footnote>
  <w:footnote w:id="1777">
    <w:p w14:paraId="48DBF69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יל"ד אי כוונתו באופן שסותם את כל החלון [דתוס' שם כת' דמהני אף כשאינו מבטלו]. דבהך דממעטין משיעור חלון ודאי לא איכפ"ל דנשאר רווח קטן פחות מכשיעור. א"נ כוונת התוס' למסקנת הגמ' (כאן) דבעינן למרוח את הסתימה כדי שיעמוד. [וכן משמע בקו' התוס' (שם) שנקטו 'לא בעשבים ולא בחבית', דעשבים איירי שביטלם וממעטים משיעור חלון].</w:t>
      </w:r>
    </w:p>
  </w:footnote>
  <w:footnote w:id="1778">
    <w:p w14:paraId="398FD6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כוונת התוס' דאף מסקנת הגמ' דלא קאי הוה סברא בגדרי הצלת כלי, ולא בגדרי מחיצה.</w:t>
      </w:r>
    </w:p>
  </w:footnote>
  <w:footnote w:id="1779">
    <w:p w14:paraId="5E145AD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ובגמ' (שבועות לג:) ילפי' דשבועת העדות אינו נוהג אלא בכפירת ממון, בהיקש משבועת הפקדון. נאמר כאן אואין [פ</w:t>
      </w:r>
      <w:r w:rsidRPr="0028465D">
        <w:rPr>
          <w:rFonts w:ascii="Narkisim" w:hAnsi="Narkisim"/>
          <w:b/>
          <w:bCs/>
          <w:rtl/>
        </w:rPr>
        <w:t>רש"י</w:t>
      </w:r>
      <w:r w:rsidRPr="0028465D">
        <w:rPr>
          <w:rFonts w:ascii="Narkisim" w:hAnsi="Narkisim"/>
          <w:rtl/>
        </w:rPr>
        <w:t xml:space="preserve"> בשבועת העדות או ראה או ידע], ונאמר להלן אואין [פ</w:t>
      </w:r>
      <w:r w:rsidRPr="0028465D">
        <w:rPr>
          <w:rFonts w:ascii="Narkisim" w:hAnsi="Narkisim"/>
          <w:b/>
          <w:bCs/>
          <w:rtl/>
        </w:rPr>
        <w:t>רש"י</w:t>
      </w:r>
      <w:r w:rsidRPr="0028465D">
        <w:rPr>
          <w:rFonts w:ascii="Narkisim" w:hAnsi="Narkisim"/>
          <w:rtl/>
        </w:rPr>
        <w:t xml:space="preserve"> בשבועת הפקדון בפקדון או בתשומת יד או בגזל או עשק], מה להלן אינו מדבר אלא בתביעת ממון אף כאן אינו מדבר אלא בתביעת ממון. והגמ' פי' דילפי' אואין שיש עמהם שבועה. ועוד יש כמה דרשות שם.</w:t>
      </w:r>
    </w:p>
  </w:footnote>
  <w:footnote w:id="1780">
    <w:p w14:paraId="4DEEA07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הקצות (הו' בסמוך) דהגדרים שייכים זה לזה.</w:t>
      </w:r>
    </w:p>
  </w:footnote>
  <w:footnote w:id="1781">
    <w:p w14:paraId="568E8F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כת' דמסיק דאמרינן הואיל ואילו מיגניב בעי לשלומי ממונא מעליא קכפר ליה.</w:t>
      </w:r>
    </w:p>
  </w:footnote>
  <w:footnote w:id="1782">
    <w:p w14:paraId="363664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[דנפק"מ בזה"ז לענין קרן, ואף דליכא חיוב חומש ואשם בזה"ז (ע' מש"כ לעיל קד:)].</w:t>
      </w:r>
    </w:p>
    <w:p w14:paraId="5FAB2411"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משנ"ל</w:t>
      </w:r>
      <w:r w:rsidRPr="0028465D">
        <w:rPr>
          <w:rFonts w:ascii="Narkisim" w:hAnsi="Narkisim"/>
          <w:rtl/>
        </w:rPr>
        <w:t xml:space="preserve"> (גזילה ג ה) הביא דהרי"ף השמיטו, ואי כדברי הרא"ש נוהג בזה"ז. וכת' דהרי"ף סבר דפטור מקרן.</w:t>
      </w:r>
    </w:p>
  </w:footnote>
  <w:footnote w:id="1783">
    <w:p w14:paraId="43938C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והיש"ש הביא דכן משמע קצת מלשון ה</w:t>
      </w:r>
      <w:r w:rsidRPr="0028465D">
        <w:rPr>
          <w:rFonts w:ascii="Narkisim" w:hAnsi="Narkisim"/>
          <w:b/>
          <w:bCs/>
          <w:rtl/>
        </w:rPr>
        <w:t>רמב"ם</w:t>
      </w:r>
      <w:r w:rsidRPr="0028465D">
        <w:rPr>
          <w:rFonts w:ascii="Narkisim" w:hAnsi="Narkisim"/>
          <w:rtl/>
        </w:rPr>
        <w:t xml:space="preserve"> (ג ה) שכתב לפיכך אם כפר בו אחר שנאסרה בהנאה וכו' משלם קרן וחומש ואשם. ומשמע דמשלם קרן. אך דחה דיל"פ שמשלם קרן כמות שהוא בעין, אם לא שנאבדה.</w:t>
      </w:r>
    </w:p>
    <w:p w14:paraId="0E773DB4" w14:textId="77777777" w:rsidR="00FB51BD" w:rsidRPr="0028465D" w:rsidRDefault="00000000" w:rsidP="0028465D">
      <w:pPr>
        <w:pStyle w:val="Footnote"/>
        <w:bidi/>
        <w:rPr>
          <w:rFonts w:ascii="Narkisim" w:hAnsi="Narkisim"/>
        </w:rPr>
      </w:pPr>
      <w:r w:rsidRPr="0028465D">
        <w:rPr>
          <w:rFonts w:ascii="Narkisim" w:hAnsi="Narkisim"/>
          <w:rtl/>
        </w:rPr>
        <w:tab/>
        <w:t>והמשנ"ל הביא דכ"ה ב</w:t>
      </w:r>
      <w:r w:rsidRPr="0028465D">
        <w:rPr>
          <w:rFonts w:ascii="Narkisim" w:hAnsi="Narkisim"/>
          <w:b/>
          <w:bCs/>
          <w:rtl/>
        </w:rPr>
        <w:t>ירושלמי</w:t>
      </w:r>
      <w:r w:rsidRPr="0028465D">
        <w:rPr>
          <w:rFonts w:ascii="Narkisim" w:hAnsi="Narkisim"/>
          <w:rtl/>
        </w:rPr>
        <w:t xml:space="preserve"> (כאן ג) אילפי אמר נשבע לו קודם הפסח, אחר הפסח משלם לו חמץ יפה.</w:t>
      </w:r>
    </w:p>
  </w:footnote>
  <w:footnote w:id="1784">
    <w:p w14:paraId="0F86D17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משנ"ל</w:t>
      </w:r>
      <w:r w:rsidRPr="0028465D">
        <w:rPr>
          <w:rFonts w:ascii="Narkisim" w:hAnsi="Narkisim"/>
          <w:rtl/>
        </w:rPr>
        <w:t xml:space="preserve"> (ג ה) [דהוכחת הרא"ש] דלא מצינו בשום מקום אשם בלא תשלום קרן.</w:t>
      </w:r>
    </w:p>
  </w:footnote>
  <w:footnote w:id="1785">
    <w:p w14:paraId="421DDEF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דדעת רב (לקמן קו.) דע"י השבועה קנה ופטור מהקרן, ואפ"ה היכא דהודה נתחייב שוב בקרן מחמת הודאתו. ויתבאר לקמן.</w:t>
      </w:r>
    </w:p>
  </w:footnote>
  <w:footnote w:id="1786">
    <w:p w14:paraId="0EFEF6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היכא דמעיקרא שווה זוז ולבסוף שווה ד' ונשבע, אינו מתחייב בד' מחמת שבועתו, אלא זוז כדמעיקרא.</w:t>
      </w:r>
    </w:p>
  </w:footnote>
  <w:footnote w:id="1787">
    <w:p w14:paraId="66485C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דהתם הנגזל אינו חסר. אבל חמץ שעבר עליו הפסח, באמת חסר.</w:t>
      </w:r>
    </w:p>
  </w:footnote>
  <w:footnote w:id="1788">
    <w:p w14:paraId="0123982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הביא דביש"ש מבואר דלא כן.</w:t>
      </w:r>
    </w:p>
  </w:footnote>
  <w:footnote w:id="1789">
    <w:p w14:paraId="4D9190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לדברי הרא"ש (הנ"ל) האם מתחייב לשלם קרן, אף כשלא נגנב לבסוף. או דכיון דמתחייב להחזיר את השור בעין סגי בהכי.</w:t>
      </w:r>
    </w:p>
  </w:footnote>
  <w:footnote w:id="1790">
    <w:p w14:paraId="645001D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הקצות דן האם נתחייב שבועה בבי"ד כה"ג, וכגון מודה במקצת בחיוב שמירה, דתבעו שהשאיל לו ב' פרות, והודה במקצת ובאידך אמר דהוה ש"ח. ולבסוף נאבדה. האם אמרי' דבשעת הודאה לא היה כפירת ממון, ומש"ה לא שייך חיוב מודה במקצת [ויצא בפטור]. או דאף מעיקרא נחשב כפירת ממון מחמת חיוב האחריות.</w:t>
      </w:r>
    </w:p>
    <w:p w14:paraId="6C626B9E" w14:textId="77777777" w:rsidR="00FB51BD" w:rsidRPr="0028465D" w:rsidRDefault="00000000" w:rsidP="0028465D">
      <w:pPr>
        <w:pStyle w:val="Footnote"/>
        <w:bidi/>
        <w:rPr>
          <w:rFonts w:ascii="Narkisim" w:hAnsi="Narkisim"/>
        </w:rPr>
      </w:pPr>
      <w:r w:rsidRPr="0028465D">
        <w:rPr>
          <w:rFonts w:ascii="Narkisim" w:hAnsi="Narkisim"/>
          <w:rtl/>
        </w:rPr>
        <w:tab/>
        <w:t>וכת' דכיון דמבואר דשבועת העדות ושבועת הדיינין ושבועות הפקדון בכולהו בעינן כפירת ממון. וכיון דמבואר בסוגיין דהוי כפירת ממון לענין שבועת הפקדון, ה"נ לענין שבועת הדיינין. אך הביא דה"מ היכא דלבסוף יש נפק"מ לענין ממון, שנאבד לבסוף [אלא דהתביעה והודאה היה קודם]. אבל אין משביעין בעוד הפקדון בעין אומרים לו המתן. וע"ד הא דמבואר ב</w:t>
      </w:r>
      <w:r w:rsidRPr="0028465D">
        <w:rPr>
          <w:rFonts w:ascii="Narkisim" w:hAnsi="Narkisim"/>
          <w:b/>
          <w:bCs/>
          <w:rtl/>
        </w:rPr>
        <w:t>ט"ז</w:t>
      </w:r>
      <w:r w:rsidRPr="0028465D">
        <w:rPr>
          <w:rFonts w:ascii="Narkisim" w:hAnsi="Narkisim"/>
          <w:rtl/>
        </w:rPr>
        <w:t xml:space="preserve"> (עג ב) דהיכא דאין נידון לענין ממון, אלא לענין זמן הפרעון ליכא שבועה דאורייתא, ואפי' מודה במקצת.</w:t>
      </w:r>
    </w:p>
  </w:footnote>
  <w:footnote w:id="1791">
    <w:p w14:paraId="16C76B3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עד"ז האם נעשה גזלן כדין כופר בפקדון. או דלא כפר בגוף השור, אלא בחיוב אחריות. ונתחייב רק על גזילת חוב האחריות.</w:t>
      </w:r>
    </w:p>
  </w:footnote>
  <w:footnote w:id="1792">
    <w:p w14:paraId="7B67BB5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וי"ג תרדא.</w:t>
      </w:r>
    </w:p>
  </w:footnote>
  <w:footnote w:id="1793">
    <w:p w14:paraId="558C086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דמש"ה קרי ליה תדורא, שהיה לו להבין מתוך דבריו דאיירי בקיימא באגם.</w:t>
      </w:r>
    </w:p>
  </w:footnote>
  <w:footnote w:id="1794">
    <w:p w14:paraId="782BFA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כרוב ה</w:t>
      </w:r>
      <w:r w:rsidRPr="0028465D">
        <w:rPr>
          <w:rFonts w:ascii="Narkisim" w:hAnsi="Narkisim"/>
          <w:b/>
          <w:bCs/>
          <w:rtl/>
        </w:rPr>
        <w:t>ראשונים</w:t>
      </w:r>
      <w:r w:rsidRPr="0028465D">
        <w:rPr>
          <w:rFonts w:ascii="Narkisim" w:hAnsi="Narkisim"/>
          <w:rtl/>
        </w:rPr>
        <w:t xml:space="preserve"> (ב"מ ג:) דמודה במקצת שאומר הן שלך בכל מקום שהן פטור מדין הילך. וה</w:t>
      </w:r>
      <w:r w:rsidRPr="0028465D">
        <w:rPr>
          <w:rFonts w:ascii="Narkisim" w:hAnsi="Narkisim"/>
          <w:b/>
          <w:bCs/>
          <w:rtl/>
        </w:rPr>
        <w:t>ראב"ד</w:t>
      </w:r>
      <w:r w:rsidRPr="0028465D">
        <w:rPr>
          <w:rFonts w:ascii="Narkisim" w:hAnsi="Narkisim"/>
          <w:rtl/>
        </w:rPr>
        <w:t xml:space="preserve"> חלק דדוקא כשמביאו לבי"ד לפרוע בשעת הודאה.</w:t>
      </w:r>
    </w:p>
  </w:footnote>
  <w:footnote w:id="1795">
    <w:p w14:paraId="4A25280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ציין ה</w:t>
      </w:r>
      <w:r w:rsidRPr="0028465D">
        <w:rPr>
          <w:rFonts w:ascii="Narkisim" w:hAnsi="Narkisim"/>
          <w:b/>
          <w:bCs/>
          <w:rtl/>
        </w:rPr>
        <w:t>גר"א</w:t>
      </w:r>
      <w:r w:rsidRPr="0028465D">
        <w:rPr>
          <w:rFonts w:ascii="Narkisim" w:hAnsi="Narkisim"/>
          <w:rtl/>
        </w:rPr>
        <w:t xml:space="preserve"> (פז יא) לסוגיין, בא"ל הילך כי קאמינא דחייב דקיימא באגם, אלמא קיימא באגם לא נקרא הילך.</w:t>
      </w:r>
    </w:p>
  </w:footnote>
  <w:footnote w:id="1796">
    <w:p w14:paraId="0E7E7ED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שכופר, ואינו מעמיד את החמץ להחזירו בעין. [ולא דמי להילך דמודה במקצת דהוה משום שמודה ומעמידו להחזיר מיד].</w:t>
      </w:r>
    </w:p>
  </w:footnote>
  <w:footnote w:id="1797">
    <w:p w14:paraId="25D421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דמודה בעיקרו ואמר ליה הילך, ומש"ה פטור.</w:t>
      </w:r>
    </w:p>
  </w:footnote>
  <w:footnote w:id="1798">
    <w:p w14:paraId="56048C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דמי להא דאומר לו גנבת שורי והודה על גוף הממון ואמר שו"ח אני עליו. דכי איתא ברשותיה הוי כמקיים השבה.</w:t>
      </w:r>
    </w:p>
  </w:footnote>
  <w:footnote w:id="1799">
    <w:p w14:paraId="078614C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גר"א</w:t>
      </w:r>
      <w:r w:rsidRPr="0028465D">
        <w:rPr>
          <w:rFonts w:ascii="Narkisim" w:hAnsi="Narkisim"/>
          <w:rtl/>
        </w:rPr>
        <w:t xml:space="preserve"> (עז ב) ציין דמבואר בהך ברייתא דגם מקח נכלל בהלואה בקרא דוכחש בעמיתו. [ועפ"ז כת' דהדרשא (שבועות לז.) דהודה א' מהשותפין קאי אף במקח, דב' שלקחו יחד ערבין זה לזה].</w:t>
      </w:r>
    </w:p>
    <w:p w14:paraId="3DD7C460" w14:textId="77777777" w:rsidR="00FB51BD" w:rsidRPr="0028465D" w:rsidRDefault="00000000" w:rsidP="0028465D">
      <w:pPr>
        <w:pStyle w:val="Footnote"/>
        <w:bidi/>
        <w:rPr>
          <w:rFonts w:ascii="Narkisim" w:hAnsi="Narkisim"/>
        </w:rPr>
      </w:pPr>
      <w:r w:rsidRPr="0028465D">
        <w:rPr>
          <w:rFonts w:ascii="Narkisim" w:hAnsi="Narkisim"/>
          <w:rtl/>
        </w:rPr>
        <w:tab/>
        <w:t>ומשמע מדברי הגר"א דהך ברייתא קאי ע"פ הפסוקים, דדוקא כיחש בעמיתו בפקדון או בתשומת יד או בגזל או עשק את עמיתו, או מצא אבידה. אבל כיחש בגזילה, והודה בפקדון, תשומת יד [הלואה] או אבידה פטור.</w:t>
      </w:r>
    </w:p>
  </w:footnote>
  <w:footnote w:id="1800">
    <w:p w14:paraId="1995658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ובברייתא בסוגיין קאי אפרט למודה בעיקר.</w:t>
      </w:r>
    </w:p>
    <w:p w14:paraId="1365A16D"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תוספתא</w:t>
      </w:r>
      <w:r w:rsidRPr="0028465D">
        <w:rPr>
          <w:rFonts w:ascii="Narkisim" w:hAnsi="Narkisim"/>
          <w:rtl/>
        </w:rPr>
        <w:t xml:space="preserve"> (ח ב, ג) אי' דחייב חומש ואשם. דתניא היכן שורי שגנבת, אמר לו אתה מכרתו לי אתה נתתו לי במתנה אביך מכרו וכו' ונשבע והודה משלם קרן וחומש ואשם. באו עדים קודם חייב כפל וד' וה'. אמר לו תועה מצאתיו או מאליו בא עלי וטבחתי, ונשבע והודה משלם קרן וחומש ואשם. ומבואר בכל הנך דכיון דכפר בגופו נחשב כפירת ממון. והאו"ש (שבועות ח ח) ביאר דבבא דתועה בדרך איירי שמעיקרא הודה שטבחו, ומחוייב דמים. [וע"ע בסמוך].</w:t>
      </w:r>
    </w:p>
  </w:footnote>
  <w:footnote w:id="1801">
    <w:p w14:paraId="3CEE85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ואפשר דקו' הרשב"א משום דלא הוה הילך, ואף שאינו מכחיש בשווי הממון, כל זמן שהתובע לא עשה מעשה קנין בפרעון יחשב תביעת ממון.</w:t>
      </w:r>
    </w:p>
  </w:footnote>
  <w:footnote w:id="1802">
    <w:p w14:paraId="2591B8F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מאן דיהיב ליה מתנה לחבריה אדעתא דעביד ליה שליחותיה (ע"פ הגמ' בסמוך), אי לא עביד ליה לא הויא מתנה.</w:t>
      </w:r>
    </w:p>
  </w:footnote>
  <w:footnote w:id="1803">
    <w:p w14:paraId="62719B1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ויסוד לזה מהגמ' (ב"מ עז:) בעייל ונפיק אזוזי, אלא דהתם איירי שהמוכר תובע לבטל המקח. ויש בזה כמה אופנים שם (ע' נתיבות קצ ז). ואילו הכא מבואר דהלוקח מבטל את המקח. וע"ע נחל יצחק (צו ד ענף א) שהאריך בזה.</w:t>
      </w:r>
    </w:p>
    <w:p w14:paraId="3B58C15D"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ב''ח</w:t>
      </w:r>
      <w:r w:rsidRPr="0028465D">
        <w:rPr>
          <w:rFonts w:ascii="Narkisim" w:hAnsi="Narkisim"/>
          <w:rtl/>
        </w:rPr>
        <w:t xml:space="preserve"> (צו כג והו' בבאה''ג שם צ) כת' דלווה שאין לו לשלם לכל בעלי חובותיו, ולקח סחורה בהקפה, אם הוא בעין או מאי דאתא מחמתייהו קיים אין לאחרים חלק בהם. וציין כמה סוגיות.</w:t>
      </w:r>
    </w:p>
    <w:p w14:paraId="56FEE31A"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פתח"ת</w:t>
      </w:r>
      <w:r w:rsidRPr="0028465D">
        <w:rPr>
          <w:rFonts w:ascii="Narkisim" w:hAnsi="Narkisim"/>
          <w:rtl/>
        </w:rPr>
        <w:t xml:space="preserve"> (צו ב) הביא כמה וכמה </w:t>
      </w:r>
      <w:r w:rsidRPr="0028465D">
        <w:rPr>
          <w:rFonts w:ascii="Narkisim" w:hAnsi="Narkisim"/>
          <w:b/>
          <w:bCs/>
          <w:rtl/>
        </w:rPr>
        <w:t>אחרונים</w:t>
      </w:r>
      <w:r w:rsidRPr="0028465D">
        <w:rPr>
          <w:rFonts w:ascii="Narkisim" w:hAnsi="Narkisim"/>
          <w:rtl/>
        </w:rPr>
        <w:t xml:space="preserve"> שחלקו על דברי הב"ח. אך הביא מ</w:t>
      </w:r>
      <w:r w:rsidRPr="0028465D">
        <w:rPr>
          <w:rFonts w:ascii="Narkisim" w:hAnsi="Narkisim"/>
          <w:b/>
          <w:bCs/>
          <w:rtl/>
        </w:rPr>
        <w:t>שו"ת צמח צדק</w:t>
      </w:r>
      <w:r w:rsidRPr="0028465D">
        <w:rPr>
          <w:rFonts w:ascii="Narkisim" w:hAnsi="Narkisim"/>
          <w:rtl/>
        </w:rPr>
        <w:t xml:space="preserve"> (קיז) דתקנת חכמי הדור [ועד ד' ארצות] דהיכא שאין לו לשלם לכל חובותיו, יש למוכר קדימה בסחורה שלא שילמו עליו. [והו' בקצות צט א בסופו].</w:t>
      </w:r>
    </w:p>
  </w:footnote>
  <w:footnote w:id="1804">
    <w:p w14:paraId="0B5B3FE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 דברי הגמ' בסמוך גבי מתנה. ולכאורה אף בלא תנאי כפול גמור, דכל מכירה הוה ע"ד שיתן לו מעות. וכמו ע"מ שיעלה לירושלים.</w:t>
      </w:r>
    </w:p>
  </w:footnote>
  <w:footnote w:id="1805">
    <w:p w14:paraId="46AE4FA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באופן דהלוקח מוחזק [וכמו בסוגיין], ובידו לקיים המקח בע"כ של מוכר. אפ"ה כיון דהמוכר מכחיש במקח יש ללוקח זכות לבטל המקח.</w:t>
      </w:r>
    </w:p>
  </w:footnote>
  <w:footnote w:id="1806">
    <w:p w14:paraId="2832033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דחה אולי משום גררא דאתה נתתו לי כו' דשם אמר שקול תורך, כיון דלא קיים תנאו. ומוקי בחדא גוונא.</w:t>
      </w:r>
    </w:p>
  </w:footnote>
  <w:footnote w:id="1807">
    <w:p w14:paraId="21B16C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דבירושלמי אי' מהו שיאמר לו בוא והשבע לי שלא נתת עיניך בה לגוזלה, ומקשה מכל מקום אינו משלם. מהו דיימר ליה אפילו דאת יהב לי כמה דידי אנא בעי גבך. [ע' פני משה שביאר באופ"א].</w:t>
      </w:r>
    </w:p>
    <w:p w14:paraId="2EAEAE87" w14:textId="77777777" w:rsidR="00FB51BD" w:rsidRPr="0028465D" w:rsidRDefault="00000000" w:rsidP="0028465D">
      <w:pPr>
        <w:pStyle w:val="Footnote"/>
        <w:bidi/>
        <w:rPr>
          <w:rFonts w:ascii="Narkisim" w:hAnsi="Narkisim"/>
        </w:rPr>
      </w:pPr>
      <w:r w:rsidRPr="0028465D">
        <w:rPr>
          <w:rFonts w:ascii="Narkisim" w:hAnsi="Narkisim"/>
          <w:rtl/>
        </w:rPr>
        <w:tab/>
        <w:t>והאו"ש ביאר הספק מי אמרינן כיון דאילו אשבח או אייקיר ברשותיה דבעלים קא אייקור, אשתכח דהשתא ממונא קא כפר ליה, או דילמא הרי ממונא דיליה קא מהדר ליה, ולא כפר ליה מידי, והוי כפירת דברים, ופטור משבועת הפקדון. [משמע דלא אתינן עלה משום כפירת הגוף, ונפק"מ לכושרא דחיותא].</w:t>
      </w:r>
    </w:p>
  </w:footnote>
  <w:footnote w:id="1808">
    <w:p w14:paraId="7E6A469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דכיון דלא אהדריה ליה אשתכח דבגניבה הוי גביה, והרי הודה לו בטענתו ולא כפר לו כלום.</w:t>
      </w:r>
    </w:p>
  </w:footnote>
  <w:footnote w:id="1809">
    <w:p w14:paraId="4E23B92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תי' הגמ' דאיירי שבאמת גנבו, וכפר ואמר שהגיע עליו דרך היתר. אלא שאינו מעכבו אצלו, וברצונו להחזיר לו.</w:t>
      </w:r>
    </w:p>
  </w:footnote>
  <w:footnote w:id="1810">
    <w:p w14:paraId="4B829EA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ב</w:t>
      </w:r>
      <w:r w:rsidRPr="0028465D">
        <w:rPr>
          <w:rFonts w:ascii="Narkisim" w:hAnsi="Narkisim"/>
          <w:b/>
          <w:bCs/>
          <w:rtl/>
        </w:rPr>
        <w:t>תו"כ</w:t>
      </w:r>
      <w:r w:rsidRPr="0028465D">
        <w:rPr>
          <w:rFonts w:ascii="Narkisim" w:hAnsi="Narkisim"/>
          <w:rtl/>
        </w:rPr>
        <w:t xml:space="preserve"> (ויקרא חובה פרק כב ו) מבואר דבן עזאי קאי אקרא (ויקרא ה כב) או מצא אבדה וכחש בה, דשבועת הפקדון.</w:t>
      </w:r>
    </w:p>
  </w:footnote>
  <w:footnote w:id="1811">
    <w:p w14:paraId="6D0C465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וכגון שמעיד על המציאה. ואינו מעיד שרואהו עכשיו תחת ידו. [ויל"ד דהול"ל דיכול לטעון החזרתי, היכא דליכא עדים שרואים אותו עכשיו תחת ידו. ואפשר שרואים שור שדומה בסימנים, וכצד דאינו נאמן בטענת החזרתי. ע' ב"מ ע. וב"ב מו., ויל"ד א"כ אף נאנסו לא יהא נאמן נגד סימנים].</w:t>
      </w:r>
    </w:p>
    <w:p w14:paraId="0AF2D511"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מהרש"ל</w:t>
      </w:r>
      <w:r w:rsidRPr="0028465D">
        <w:rPr>
          <w:rFonts w:ascii="Narkisim" w:hAnsi="Narkisim"/>
          <w:rtl/>
        </w:rPr>
        <w:t xml:space="preserve"> (חכמ"ש) נדחק דכוונת רש"י שהמוצא יכול לטעון נאנסה קודם שראה העד. ועי"ז מכחיש את העד. ונחשב גורם לממון מחמת שיכול להכחיש את העד א'. [וצ"ב דטפי הול"ל שמכחיש לגמרי, שלא מצאתי].</w:t>
      </w:r>
    </w:p>
  </w:footnote>
  <w:footnote w:id="1812">
    <w:p w14:paraId="20E4AAD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דלאו דוקא בעד אחד אלא הוא הדין בשני עדים הוי גורם לממון. ובהמשך דבריו ביאר בה ולא במוצאה מי יימר דמשכחת מוצאה. וכן במוצאה ולא בה, מי יימר דאבדתך מצא דילמא אבדה אחריתי היא.</w:t>
      </w:r>
    </w:p>
  </w:footnote>
  <w:footnote w:id="1813">
    <w:p w14:paraId="7F7AE6B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כדפרש"י. משמע דלא גרס סוגריים אלו.</w:t>
      </w:r>
    </w:p>
  </w:footnote>
  <w:footnote w:id="1814">
    <w:p w14:paraId="28F33C2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דנחשב גורם לממון גבי הכיר בה ובמוצאה. א"כ אף בבה או במוצאה יש ב' סיבות פטור, ויחשב גורם דגורם. [ויש לחלק].</w:t>
      </w:r>
    </w:p>
  </w:footnote>
  <w:footnote w:id="1815">
    <w:p w14:paraId="165672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דר' חנינא אמר דאף בה ובמוצאה לפטור, כי הנך דרישא. ושמואל אמר לחיוב אע"ג דהנך דרישא לפטור, סיפא לחיוב. ודלא כפרש"י.</w:t>
      </w:r>
    </w:p>
  </w:footnote>
  <w:footnote w:id="1816">
    <w:p w14:paraId="0D73F2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כשהמוצא מודה בשור [וטוען שקנה], אלא דאינו מודה שבה לידו דרך מציאה. והעדים מעידים שהכיר המוצא, אף שאינו מכיר בשור זה.</w:t>
      </w:r>
    </w:p>
  </w:footnote>
  <w:footnote w:id="1817">
    <w:p w14:paraId="341B48C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דנמצא זה העד מאבד ממון חבירו בכבישת עדותו ובשבועתו.</w:t>
      </w:r>
    </w:p>
    <w:p w14:paraId="15C3CDC4" w14:textId="77777777" w:rsidR="00FB51BD" w:rsidRPr="0028465D" w:rsidRDefault="00000000" w:rsidP="0028465D">
      <w:pPr>
        <w:pStyle w:val="Footnote"/>
        <w:bidi/>
        <w:rPr>
          <w:rFonts w:ascii="Narkisim" w:hAnsi="Narkisim"/>
        </w:rPr>
      </w:pPr>
      <w:r w:rsidRPr="0028465D">
        <w:rPr>
          <w:rFonts w:ascii="Narkisim" w:hAnsi="Narkisim"/>
          <w:rtl/>
        </w:rPr>
        <w:tab/>
        <w:t>ומשמע דנחשב גורם לממון מחמת שמשביעו, ושמא יודה. וצ"ב דלצד (כדמבואר בריטב"א גיטין כז.) דמוצא אבידה אינו מחזיר ע"פ עד א' לא מהני כלל. ולצד (הר"ן חולין צו., לד. בדה"ר) דעד א' נאמן, א"כ מפסידו ממון ממש [ובשלמא בעיקר דברי הגמ' איירי שהמוצא מכחיש, וטוען שהיה שלו מעולם, אבל לדברי הראב"ד צ"ע]. ואפשר דאפ"ה נחשב רק גורם לממון, דשמא יודה.</w:t>
      </w:r>
    </w:p>
  </w:footnote>
  <w:footnote w:id="1818">
    <w:p w14:paraId="13B9990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ובגמ' (שבועות לב.) אי' לימא בהא קמיפלגי דמר סבר עד א' אתא לשבועה, ומר סבר עד א' אתא לממון. והגמ' דוחה דנח' בדבר הגורם לממון.</w:t>
      </w:r>
    </w:p>
    <w:p w14:paraId="52300CDD" w14:textId="77777777" w:rsidR="00FB51BD" w:rsidRPr="0028465D" w:rsidRDefault="00000000" w:rsidP="0028465D">
      <w:pPr>
        <w:pStyle w:val="Footnote"/>
        <w:bidi/>
        <w:rPr>
          <w:rFonts w:ascii="Narkisim" w:hAnsi="Narkisim"/>
        </w:rPr>
      </w:pPr>
      <w:r w:rsidRPr="0028465D">
        <w:rPr>
          <w:rFonts w:ascii="Narkisim" w:hAnsi="Narkisim"/>
          <w:rtl/>
        </w:rPr>
        <w:tab/>
        <w:t>פ</w:t>
      </w:r>
      <w:r w:rsidRPr="0028465D">
        <w:rPr>
          <w:rFonts w:ascii="Narkisim" w:hAnsi="Narkisim"/>
          <w:b/>
          <w:bCs/>
          <w:rtl/>
        </w:rPr>
        <w:t>רש"י</w:t>
      </w:r>
      <w:r w:rsidRPr="0028465D">
        <w:rPr>
          <w:rFonts w:ascii="Narkisim" w:hAnsi="Narkisim"/>
          <w:rtl/>
        </w:rPr>
        <w:t xml:space="preserve"> (שם) דעד א' גורם לממון הוא, שאילו הוא העיד היה מחייבו שבועה, ורוב בני אדם אין נשבעין לשקר והיה משלם.</w:t>
      </w:r>
    </w:p>
  </w:footnote>
  <w:footnote w:id="1819">
    <w:p w14:paraId="186A4F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הביא דבגמ' (שבועות שם) מבואר דסתם משנה דלא כר"א ב"ר שמעון. וכ"פ ה</w:t>
      </w:r>
      <w:r w:rsidRPr="0028465D">
        <w:rPr>
          <w:rFonts w:ascii="Narkisim" w:hAnsi="Narkisim"/>
          <w:b/>
          <w:bCs/>
          <w:rtl/>
        </w:rPr>
        <w:t>רמב"ם</w:t>
      </w:r>
      <w:r w:rsidRPr="0028465D">
        <w:rPr>
          <w:rFonts w:ascii="Narkisim" w:hAnsi="Narkisim"/>
          <w:rtl/>
        </w:rPr>
        <w:t xml:space="preserve"> (שבועות י ה).</w:t>
      </w:r>
    </w:p>
    <w:p w14:paraId="4166AA17" w14:textId="77777777" w:rsidR="00FB51BD" w:rsidRPr="0028465D" w:rsidRDefault="00000000" w:rsidP="0028465D">
      <w:pPr>
        <w:pStyle w:val="Footnote"/>
        <w:bidi/>
        <w:rPr>
          <w:rFonts w:ascii="Narkisim" w:hAnsi="Narkisim"/>
        </w:rPr>
      </w:pPr>
      <w:r w:rsidRPr="0028465D">
        <w:rPr>
          <w:rFonts w:ascii="Narkisim" w:hAnsi="Narkisim"/>
          <w:rtl/>
        </w:rPr>
        <w:tab/>
        <w:t>וכ"כ ה</w:t>
      </w:r>
      <w:r w:rsidRPr="0028465D">
        <w:rPr>
          <w:rFonts w:ascii="Narkisim" w:hAnsi="Narkisim"/>
          <w:b/>
          <w:bCs/>
          <w:rtl/>
        </w:rPr>
        <w:t xml:space="preserve">יש"ש </w:t>
      </w:r>
      <w:r w:rsidRPr="0028465D">
        <w:rPr>
          <w:rFonts w:ascii="Narkisim" w:hAnsi="Narkisim"/>
          <w:rtl/>
        </w:rPr>
        <w:t>(ט מה) דמאחר דק"ל כל הגורם לממון לאו כממון דמי (לעיל צח: ביש"ש שם כו), מש"ה לא קי"ל כר"א בר"ש.</w:t>
      </w:r>
    </w:p>
  </w:footnote>
  <w:footnote w:id="1820">
    <w:p w14:paraId="1A98197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צ"ב מנ"ל דהלכה כשמואל. ולכאורה משמע דהוה בכלל הלכה כשמואל בדיני [דב</w:t>
      </w:r>
      <w:r w:rsidRPr="0028465D">
        <w:rPr>
          <w:rFonts w:ascii="Narkisim" w:hAnsi="Narkisim"/>
          <w:b/>
          <w:bCs/>
          <w:rtl/>
        </w:rPr>
        <w:t>ס' הכריתות</w:t>
      </w:r>
      <w:r w:rsidRPr="0028465D">
        <w:rPr>
          <w:rFonts w:ascii="Narkisim" w:hAnsi="Narkisim"/>
          <w:rtl/>
        </w:rPr>
        <w:t xml:space="preserve"> (ג כא, וע"ע יד מלאכי תקנז) כת' דבמח' רב ור' חנינא הלכה כרב. א"כ כ"ש דהלכה כשמואל בדיני. וה</w:t>
      </w:r>
      <w:r w:rsidRPr="0028465D">
        <w:rPr>
          <w:rFonts w:ascii="Narkisim" w:hAnsi="Narkisim"/>
          <w:b/>
          <w:bCs/>
          <w:rtl/>
        </w:rPr>
        <w:t>רשב"א</w:t>
      </w:r>
      <w:r w:rsidRPr="0028465D">
        <w:rPr>
          <w:rFonts w:ascii="Narkisim" w:hAnsi="Narkisim"/>
          <w:rtl/>
        </w:rPr>
        <w:t xml:space="preserve"> (ב"ב נח: והו' ברדב"ז לשונות הרמב"ם קצא) הביא בזה מח']. אך לכאורה הוה נידון לענין כפרה, ולא לענין דיני ממון. [אף דנפק"מ לחיוב חומש].</w:t>
      </w:r>
    </w:p>
  </w:footnote>
  <w:footnote w:id="1821">
    <w:p w14:paraId="5814927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שלשון דבר הגורם לממון כממון דמי הוזכר בתלמוד על דרכים רבים. וה</w:t>
      </w:r>
      <w:r w:rsidRPr="0028465D">
        <w:rPr>
          <w:rFonts w:ascii="Narkisim" w:hAnsi="Narkisim"/>
          <w:b/>
          <w:bCs/>
          <w:rtl/>
        </w:rPr>
        <w:t>רמב"ן</w:t>
      </w:r>
      <w:r w:rsidRPr="0028465D">
        <w:rPr>
          <w:rFonts w:ascii="Narkisim" w:hAnsi="Narkisim"/>
          <w:rtl/>
        </w:rPr>
        <w:t xml:space="preserve"> הביא עוד דבגמ' (פסחים כט:) אי' דכ"ע דבר הגורם לממון לאו כממון דמי. [להתחייב במעילה בחמץ בפסח, כיון דיהא שווה ממון לאחר הפסח]. {ולכאורה כוונתו דהתם לא תלי במח' ר' שמעון ורבנן}.</w:t>
      </w:r>
    </w:p>
  </w:footnote>
  <w:footnote w:id="1822">
    <w:p w14:paraId="2842A7B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(שבועות שם) הביא דקי"ל כר' מאיר דדאין דינא דגרמי (לעיל ק.), א"כ כ"ש דבר הגורם לממון [וכקו' התוס' לעיל עא:, ע"פ הגמ' לעיל צח:]. ובהא הלכה כרבנן דר"א ב"ר שמעון, וכמשנה (שם לב.). א"כ קשיא הלכתא אהלכתא.</w:t>
      </w:r>
    </w:p>
    <w:p w14:paraId="202990FE" w14:textId="77777777" w:rsidR="00FB51BD" w:rsidRPr="0028465D" w:rsidRDefault="00000000" w:rsidP="0028465D">
      <w:pPr>
        <w:pStyle w:val="Footnote"/>
        <w:bidi/>
        <w:rPr>
          <w:rFonts w:ascii="Narkisim" w:hAnsi="Narkisim"/>
        </w:rPr>
      </w:pPr>
      <w:r w:rsidRPr="0028465D">
        <w:rPr>
          <w:rFonts w:ascii="Narkisim" w:hAnsi="Narkisim"/>
          <w:rtl/>
        </w:rPr>
        <w:tab/>
        <w:t>ותי' דלא תלי בהדדי, דהכא הטעם דלא חייבה תורה אלא בכפירה שמאבד ממון זה ממש מחמת כפירה של זה [והביא דרשת הגמ' (שם, דשבועת העדות הוה דוקא בכפירה בבי"ד) אם לא יגיד ונשא עונו, לא אמרתי אלא במקום שזה מגיד וזה מתחייב]. ומש"ה לדעת רבנן בעינן בזמן שזה מגיד וזה מתחייב, ולא גורם. אבל לגבי נזקין, כל שגורם לממון חשבינן ליה מזיק.</w:t>
      </w:r>
    </w:p>
  </w:footnote>
  <w:footnote w:id="1823">
    <w:p w14:paraId="75AC34D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ולהכי לא מייתינן לה מתני' דאפליגו בדבר הגורם לממון (לעיל עא:), דנימא דהני תנאי כי הני תנאי.</w:t>
      </w:r>
    </w:p>
  </w:footnote>
  <w:footnote w:id="1824">
    <w:p w14:paraId="6A75054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לכאורה טפי הו"ל להק' אליבא דאמת, דרבה בסוגיין מחייב קרבן שבועה. ואילו בגורם לממון (לעיל צח:) פוטר.</w:t>
      </w:r>
    </w:p>
  </w:footnote>
  <w:footnote w:id="1825">
    <w:p w14:paraId="2657A24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ואילו בעד א' פסק דפטור.</w:t>
      </w:r>
    </w:p>
  </w:footnote>
  <w:footnote w:id="1826">
    <w:p w14:paraId="0AFA17F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הביא דלר"ש דגורם לממון כממון דמי הוי לענין שבועת עד א', דגורם לממון משום דאם לא ישבע. וצ"ב כוונתו דהתם הוה ר"א ב"ר שמעון, ולא מצאנו להדיא משום דקאי בשיטת אביו. אלא הוה שבועת עד א' הוה גדר גורם לממון אחר, וכמ"ש הראשונים (הנ"ל). והגמ' פסחים קאי אדברי ר' שמעון (לעיל עא: ועו.) דחייב כפל וד' וה' בקדשים, דע"י האחריות נחשב גופו ממון.</w:t>
      </w:r>
    </w:p>
  </w:footnote>
  <w:footnote w:id="1827">
    <w:p w14:paraId="377687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w:t>
      </w:r>
      <w:r w:rsidRPr="0028465D">
        <w:rPr>
          <w:rFonts w:ascii="Narkisim" w:hAnsi="Narkisim"/>
          <w:b/>
          <w:bCs/>
          <w:rtl/>
        </w:rPr>
        <w:t>רש"י</w:t>
      </w:r>
      <w:r w:rsidRPr="0028465D">
        <w:rPr>
          <w:rFonts w:ascii="Narkisim" w:hAnsi="Narkisim"/>
          <w:rtl/>
        </w:rPr>
        <w:t xml:space="preserve"> (פסחים) דר' שמעון קאי היכא דאינו בעין. והאחרונים האריכו בזה, ויש שדנו דקמ"ל דקאי אף כשהוא בעין. [ועפ"ז לק"מ קו' רע"א].</w:t>
      </w:r>
    </w:p>
  </w:footnote>
  <w:footnote w:id="1828">
    <w:p w14:paraId="593AC2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דבמשנה (שם) אי' דיני ממונות בג', גזילות וחבלות בג'. וצ"ב שהתנא חילקם לב'. [ומבואר בגמ' שם דנפק"מ אי צריך סמוכין]. ורש"י פי' דגזילה וכופר בפקדון [בעין] שונה משאר חובות [דהוה דיני ממונות לשלם את החוב שעליו].</w:t>
      </w:r>
    </w:p>
  </w:footnote>
  <w:footnote w:id="1829">
    <w:p w14:paraId="3E40BA4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חי' אנשי שם</w:t>
      </w:r>
      <w:r w:rsidRPr="0028465D">
        <w:rPr>
          <w:rFonts w:ascii="Narkisim" w:hAnsi="Narkisim"/>
          <w:rtl/>
        </w:rPr>
        <w:t xml:space="preserve"> (לרי"ף שם) ביאר דכוונת רש"י לפרש דילפי' מומחים מהפסוק של פרשת שומרים. אך ק"ק דעיקר הפסוק קאי אהא דמשביעין את השומר שנאנס. ועדיין לא ידעינן בו שהוא גזלן. ואין סברא לומר דדיני שומרים צריכים מומחים משום דחשדינן בו בכופר בפקדון. ואפשר דמ"מ הוה היקש בעלמא. א"נ דכוונתו דילפי' מכפל דטוען טענת גנב הכתוב בפרשת שומרים. {וק"ק דנקט גזלן ולא גנב. וצ"ל דלענין מומחים אין חילוק. ודלא כי"מ בתוס' שם ג.}.</w:t>
      </w:r>
    </w:p>
  </w:footnote>
  <w:footnote w:id="1830">
    <w:p w14:paraId="54369C2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פשטות הרש"י דדוקא שלח יד וכפר. אבל כפירה בבי"ד לחוד אין בו חומר גזילה ד'ויגזול את החנית'. [אלא דינו כדיני ממונות]. ואף דרב ששת אמר דדינו כגזלן [לחיוב אונסין וליפסל לשבועה], מ"מ אין בו חומר 'גזילה'. {ויש שציינו לדברי התוס' (לקמן קז:) דהכופר בפקדון אין לו קניני גזילה. אך לצד (עי"ש) דלאחר שנשבע יש קניני גזילה לא שייך לזה}.</w:t>
      </w:r>
    </w:p>
    <w:p w14:paraId="4E11F2D0" w14:textId="77777777" w:rsidR="00FB51BD" w:rsidRPr="0028465D" w:rsidRDefault="00000000" w:rsidP="0028465D">
      <w:pPr>
        <w:pStyle w:val="Footnote"/>
        <w:bidi/>
        <w:rPr>
          <w:rFonts w:ascii="Narkisim" w:hAnsi="Narkisim"/>
        </w:rPr>
      </w:pPr>
      <w:r w:rsidRPr="0028465D">
        <w:rPr>
          <w:rFonts w:ascii="Narkisim" w:hAnsi="Narkisim"/>
          <w:rtl/>
        </w:rPr>
        <w:tab/>
        <w:t>אך נראה דכוונת רש"י כשתבעו על פקדון בידו [וכופר עכשיו בבי"ד. דקודם תביעה לא כפר לו בבי"ד, ולא נעשה גזלן], דתבעו שמא שלח בה יד והוה גזלן, דאף שליחות יד כתוב בפרשה. ושליחות יד הוה גזילה. ועי"ל דכוונתו כדברי ר' חייא בר יוסף (לקמן קז:) דטוען טענת גנב חייב דוקא היכא דשלח בה יד מעיקרא.</w:t>
      </w:r>
    </w:p>
  </w:footnote>
  <w:footnote w:id="1831">
    <w:p w14:paraId="219D038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w:t>
      </w:r>
      <w:r w:rsidRPr="0028465D">
        <w:rPr>
          <w:rFonts w:ascii="Narkisim" w:hAnsi="Narkisim"/>
          <w:b/>
          <w:bCs/>
          <w:rtl/>
        </w:rPr>
        <w:t>תומים</w:t>
      </w:r>
      <w:r w:rsidRPr="0028465D">
        <w:rPr>
          <w:rFonts w:ascii="Narkisim" w:hAnsi="Narkisim"/>
          <w:rtl/>
        </w:rPr>
        <w:t xml:space="preserve"> (לד ה) הק' דאף החולק עם הגנב לא גרע מכופר בפקדון, כיון דבידו ממון חבירו ולוקחו בידו לעכבו, הרי הוא רשע דחמס. דאף כופר בפקדון דבהיתר בא לידו חייב [ואף דלא הוה וגונב מבית האיש]. וה</w:t>
      </w:r>
      <w:r w:rsidRPr="0028465D">
        <w:rPr>
          <w:rFonts w:ascii="Narkisim" w:hAnsi="Narkisim"/>
          <w:b/>
          <w:bCs/>
          <w:rtl/>
        </w:rPr>
        <w:t>קצות</w:t>
      </w:r>
      <w:r w:rsidRPr="0028465D">
        <w:rPr>
          <w:rFonts w:ascii="Narkisim" w:hAnsi="Narkisim"/>
          <w:rtl/>
        </w:rPr>
        <w:t xml:space="preserve"> (לד ג) תי' דהחולק עם הגנב יש לו דין גונב מהגנב, דאינו ברשות בעלים. דהכופר בפקדון נעשה גזלן, דנחשב וגונב מבית האיש. דפקדון כל היכא דאיתא ברשותא דמאריה, ויכול להקדישו והגונב מבית השומר משלם כפל. וכמ"ש תוס' (לעיל ע. וב"מ ו.), משום הכי כופר בפקדון הוי עליו תורת גזלן ופסול לעדות.</w:t>
      </w:r>
    </w:p>
  </w:footnote>
  <w:footnote w:id="1832">
    <w:p w14:paraId="1F9E514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והק' אמש"כ </w:t>
      </w:r>
      <w:r w:rsidRPr="0028465D">
        <w:rPr>
          <w:rFonts w:ascii="Narkisim" w:hAnsi="Narkisim"/>
          <w:b/>
          <w:bCs/>
          <w:rtl/>
        </w:rPr>
        <w:t>רש"י</w:t>
      </w:r>
      <w:r w:rsidRPr="0028465D">
        <w:rPr>
          <w:rFonts w:ascii="Narkisim" w:hAnsi="Narkisim"/>
          <w:rtl/>
        </w:rPr>
        <w:t xml:space="preserve"> (ד"ה דקאי באגם) דרב ששת קאי היכא דבידיה הוה נקיט ליה.</w:t>
      </w:r>
    </w:p>
  </w:footnote>
  <w:footnote w:id="1833">
    <w:p w14:paraId="17A1D4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הא גופה הק' ה</w:t>
      </w:r>
      <w:r w:rsidRPr="0028465D">
        <w:rPr>
          <w:rFonts w:ascii="Narkisim" w:hAnsi="Narkisim"/>
          <w:b/>
          <w:bCs/>
          <w:rtl/>
        </w:rPr>
        <w:t>אחרונים</w:t>
      </w:r>
      <w:r w:rsidRPr="0028465D">
        <w:rPr>
          <w:rFonts w:ascii="Narkisim" w:hAnsi="Narkisim"/>
          <w:rtl/>
        </w:rPr>
        <w:t xml:space="preserve"> אמאי בעינן פרשה מחודשת דשליחות יד, ואף בלא חסרון יתחייב מדין גזלן. דנתכוון לגוזלה לעצמו. ומשמעות כמה </w:t>
      </w:r>
      <w:r w:rsidRPr="0028465D">
        <w:rPr>
          <w:rFonts w:ascii="Narkisim" w:hAnsi="Narkisim"/>
          <w:b/>
          <w:bCs/>
          <w:rtl/>
        </w:rPr>
        <w:t>ראשונים</w:t>
      </w:r>
      <w:r w:rsidRPr="0028465D">
        <w:rPr>
          <w:rFonts w:ascii="Narkisim" w:hAnsi="Narkisim"/>
          <w:rtl/>
        </w:rPr>
        <w:t xml:space="preserve"> (ב"מ מא.) דנפק"מ היכא שנתכוון רק למקצת, דנתחדש פרשת שליחות יד דעי"ז נתחייב בכולו. ועוד כת' ה</w:t>
      </w:r>
      <w:r w:rsidRPr="0028465D">
        <w:rPr>
          <w:rFonts w:ascii="Narkisim" w:hAnsi="Narkisim"/>
          <w:b/>
          <w:bCs/>
          <w:rtl/>
        </w:rPr>
        <w:t>ראשונים</w:t>
      </w:r>
      <w:r w:rsidRPr="0028465D">
        <w:rPr>
          <w:rFonts w:ascii="Narkisim" w:hAnsi="Narkisim"/>
          <w:rtl/>
        </w:rPr>
        <w:t xml:space="preserve"> (רשב"א וריטב"א שם) דנפק"מ היכא דלקחו ע"ד לשלם. וזה לא יתיישב בסוגיין.</w:t>
      </w:r>
    </w:p>
    <w:p w14:paraId="365BA728" w14:textId="77777777" w:rsidR="00FB51BD" w:rsidRPr="0028465D" w:rsidRDefault="00000000" w:rsidP="0028465D">
      <w:pPr>
        <w:pStyle w:val="Footnote"/>
        <w:bidi/>
        <w:rPr>
          <w:rFonts w:ascii="Narkisim" w:hAnsi="Narkisim"/>
        </w:rPr>
      </w:pPr>
      <w:r w:rsidRPr="0028465D">
        <w:rPr>
          <w:rFonts w:ascii="Narkisim" w:hAnsi="Narkisim"/>
          <w:rtl/>
        </w:rPr>
        <w:tab/>
        <w:t>ובפשוטו י"ל דהכא לא עשה מעשה לקיחה כלל, אלא שכופר ומעכבו מהבעלים.</w:t>
      </w:r>
    </w:p>
    <w:p w14:paraId="7528810B"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תרה"כ</w:t>
      </w:r>
      <w:r w:rsidRPr="0028465D">
        <w:rPr>
          <w:rFonts w:ascii="Narkisim" w:hAnsi="Narkisim"/>
          <w:rtl/>
        </w:rPr>
        <w:t xml:space="preserve"> (רצב ב בסו"ד ועוד אחרונים) כת' דשומר ידו כיד בעלים, ומש"ה אינו מתחייב מדין גזלן. אלא משום פרשת שליחות יד. וע"ע רש"י (לקמן קז:) ויתבאר שם.</w:t>
      </w:r>
    </w:p>
  </w:footnote>
  <w:footnote w:id="1834">
    <w:p w14:paraId="2DEB893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א"כ במה שמעכבו לעצמו יחשב גזלן כדין שליחות יד. [אך צ"ב א"כ מה תי' דבהתירא אתא לידיה, כל שולח יד בהתירא אתא לידיה, ואפ"ה מתחייב במה שמגביהו לשלוח יד. ואפשר דהכא ליכא מעשה לקיחה מחודשת].</w:t>
      </w:r>
    </w:p>
  </w:footnote>
  <w:footnote w:id="1835">
    <w:p w14:paraId="3FFB02E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(ב"מ כו:) כת' דהנוטל אבידה להחזירה ואח"כ נתכוון לגוזלה אינו חייב משום לא תגזול. דלא תגזול לא שייך אלא בשעת נטילה, כמו ויגזול את החנית מיד המצרי (וציין לעיל עט:). [לענין 'לאו' דגזילה].</w:t>
      </w:r>
    </w:p>
    <w:p w14:paraId="1BAC2E0B"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ריטב"א</w:t>
      </w:r>
      <w:r w:rsidRPr="0028465D">
        <w:rPr>
          <w:rFonts w:ascii="Narkisim" w:hAnsi="Narkisim"/>
          <w:rtl/>
        </w:rPr>
        <w:t xml:space="preserve"> (ב"מ שם) ביאר דכל שבשעת נטילה נתכוון לגזלה הרי הוא גזל, כיון דברשות מריה קיימא קודם יאוש דמי כמי שנוטלה מחצירו, וקרינן ביה ויגזול את החנית מיד המצרי. אבל היכא דלאחר שנטלה נתכוון לגוזלה ליכא בל תגזול, דהשתא לא הוי דומיא דויגזול את החנית מיד המצרי. [והביא דכן פרש"י]. ומיהו כל שהפקדון בידו וכפר בו בבי"ד או ששלח בו יד נעשה עליו גזלן. דכפירה בבי"ד או שליחות יד כגוזל מידו דמי.</w:t>
      </w:r>
    </w:p>
  </w:footnote>
  <w:footnote w:id="1836">
    <w:p w14:paraId="376F1DB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אמר"מ</w:t>
      </w:r>
      <w:r w:rsidRPr="0028465D">
        <w:rPr>
          <w:rFonts w:ascii="Narkisim" w:hAnsi="Narkisim"/>
          <w:rtl/>
        </w:rPr>
        <w:t xml:space="preserve"> (לב ב) העיר דעכ"פ ליכא 'מעשה גזילה', דאין כאן נעילה. [וע' רש"י (לעיל סה.) דחיוב גניבה בחצירו הוה ע"י שנעל הדלת]. וביאר דחיוב גזילה ל"צ מעשה.</w:t>
      </w:r>
    </w:p>
  </w:footnote>
  <w:footnote w:id="1837">
    <w:p w14:paraId="3CD38E0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אמר"מ</w:t>
      </w:r>
      <w:r w:rsidRPr="0028465D">
        <w:rPr>
          <w:rFonts w:ascii="Narkisim" w:hAnsi="Narkisim"/>
          <w:rtl/>
        </w:rPr>
        <w:t xml:space="preserve"> (לב ב בסוגריים) הביא צד דבעינן כפירה בבי"ד שיחשב כפירה ע"י מעשה. ודחה דמה מעשה יש בזה. וע"כ הטעם משום דכשכופר שלא בבי"ד י"ל דמשטה בו או דמשתמיט.</w:t>
      </w:r>
    </w:p>
  </w:footnote>
  <w:footnote w:id="1838">
    <w:p w14:paraId="1AFD9F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(סנהדרין ב.) כת' הגזילות כגון כופר בפקדון, ויש שפי' (ע' מה שהו' בהערה לעיל) דכבר כפר, ועכשיו בא לפני בי"ד {וא"כ מבואר דכפירה שלא בפני בי"ד הוה גזילה. ויש שפי' להיפך, דעכשיו כופר בבי"ד. {א"כ לכאורה בכפירה הראשונה לא הוה כפירה}.</w:t>
      </w:r>
    </w:p>
  </w:footnote>
  <w:footnote w:id="1839">
    <w:p w14:paraId="0ECD977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דלדעת רב ששת (לקמן שם) דהיכא דשלח יד ואח"כ טען טענת גנב אינו חייב כפל. אבל כשכופר בפקדון ואח"כ נשבע שנגנב, חייב כפל.</w:t>
      </w:r>
    </w:p>
  </w:footnote>
  <w:footnote w:id="1840">
    <w:p w14:paraId="003977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ועד"ז הביאו כמה </w:t>
      </w:r>
      <w:r w:rsidRPr="0028465D">
        <w:rPr>
          <w:rFonts w:ascii="Narkisim" w:hAnsi="Narkisim"/>
          <w:b/>
          <w:bCs/>
          <w:rtl/>
        </w:rPr>
        <w:t>אחרונים</w:t>
      </w:r>
      <w:r w:rsidRPr="0028465D">
        <w:rPr>
          <w:rFonts w:ascii="Narkisim" w:hAnsi="Narkisim"/>
          <w:rtl/>
        </w:rPr>
        <w:t xml:space="preserve"> מדברי ה</w:t>
      </w:r>
      <w:r w:rsidRPr="0028465D">
        <w:rPr>
          <w:rFonts w:ascii="Narkisim" w:hAnsi="Narkisim"/>
          <w:b/>
          <w:bCs/>
          <w:rtl/>
        </w:rPr>
        <w:t xml:space="preserve">ראב"ד </w:t>
      </w:r>
      <w:r w:rsidRPr="0028465D">
        <w:rPr>
          <w:rFonts w:ascii="Narkisim" w:hAnsi="Narkisim"/>
          <w:rtl/>
        </w:rPr>
        <w:t>(לעיל צז.) דשואל שלא מדעת אין לו קניני גזילה, ואף דחייב באונסין.</w:t>
      </w:r>
    </w:p>
  </w:footnote>
  <w:footnote w:id="1841">
    <w:p w14:paraId="37ADCC4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הך ברייתא ב</w:t>
      </w:r>
      <w:r w:rsidRPr="0028465D">
        <w:rPr>
          <w:rFonts w:ascii="Narkisim" w:hAnsi="Narkisim"/>
          <w:b/>
          <w:bCs/>
          <w:rtl/>
        </w:rPr>
        <w:t>תו"כ</w:t>
      </w:r>
      <w:r w:rsidRPr="0028465D">
        <w:rPr>
          <w:rFonts w:ascii="Narkisim" w:hAnsi="Narkisim"/>
          <w:rtl/>
        </w:rPr>
        <w:t xml:space="preserve"> (קדושים פרשה ב ג) ע"פ גירסת הראב"ד והגר"א שם [אבל בתו"כ דידן חסר]. והו' ברש"י (ויקרא יט יא).</w:t>
      </w:r>
    </w:p>
    <w:p w14:paraId="2181786A"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ר' ברוך</w:t>
      </w:r>
      <w:r w:rsidRPr="0028465D">
        <w:rPr>
          <w:rFonts w:ascii="Narkisim" w:hAnsi="Narkisim"/>
          <w:rtl/>
        </w:rPr>
        <w:t xml:space="preserve"> (בשיטמ"ק) הביא דבסוגיין אי' לשון 'ותנא תונא' מברייתא. והק' ד</w:t>
      </w:r>
      <w:r w:rsidRPr="0028465D">
        <w:rPr>
          <w:rFonts w:ascii="Narkisim" w:hAnsi="Narkisim"/>
          <w:b/>
          <w:bCs/>
          <w:rtl/>
        </w:rPr>
        <w:t>רש"י</w:t>
      </w:r>
      <w:r w:rsidRPr="0028465D">
        <w:rPr>
          <w:rFonts w:ascii="Narkisim" w:hAnsi="Narkisim"/>
          <w:rtl/>
        </w:rPr>
        <w:t xml:space="preserve"> (חולין מד.) כת' ותנא תונא כמו תנא דידן, דהיינו תנא דמתני'. דברייתא לא נקרא דידן. [שהמשניות שגורות בפיהן, אבל בברייתא לא אמרינן תונא].</w:t>
      </w:r>
    </w:p>
    <w:p w14:paraId="7EF52F1B" w14:textId="77777777" w:rsidR="00FB51BD" w:rsidRPr="0028465D" w:rsidRDefault="00000000" w:rsidP="0028465D">
      <w:pPr>
        <w:pStyle w:val="Footnote"/>
        <w:bidi/>
        <w:rPr>
          <w:rFonts w:ascii="Narkisim" w:hAnsi="Narkisim"/>
        </w:rPr>
      </w:pPr>
      <w:r w:rsidRPr="0028465D">
        <w:rPr>
          <w:rFonts w:ascii="Narkisim" w:hAnsi="Narkisim"/>
          <w:rtl/>
        </w:rPr>
        <w:tab/>
        <w:t>ותי' דרב ששת היו הברייתות שגורות בפיו כמו המשניות לאחרים, כדמוכח (עירובין סז.) דרב ששת היה בקי בברייתות. ועוד תי' דשאני ברייתות דתורת כהנים שהיו סדורות להם כמו המשניות. (וציין ל</w:t>
      </w:r>
      <w:r w:rsidRPr="0028465D">
        <w:rPr>
          <w:rFonts w:ascii="Narkisim" w:hAnsi="Narkisim"/>
          <w:b/>
          <w:bCs/>
          <w:rtl/>
        </w:rPr>
        <w:t>רש"י</w:t>
      </w:r>
      <w:r w:rsidRPr="0028465D">
        <w:rPr>
          <w:rFonts w:ascii="Narkisim" w:hAnsi="Narkisim"/>
          <w:rtl/>
        </w:rPr>
        <w:t xml:space="preserve"> חולין סו.). [ועוד הביא ד</w:t>
      </w:r>
      <w:r w:rsidRPr="0028465D">
        <w:rPr>
          <w:rFonts w:ascii="Narkisim" w:hAnsi="Narkisim"/>
          <w:b/>
          <w:bCs/>
          <w:rtl/>
        </w:rPr>
        <w:t>י"ג</w:t>
      </w:r>
      <w:r w:rsidRPr="0028465D">
        <w:rPr>
          <w:rFonts w:ascii="Narkisim" w:hAnsi="Narkisim"/>
          <w:rtl/>
        </w:rPr>
        <w:t xml:space="preserve"> בגמ' (יבמות עב:) 'מתניתין' היא אברייתא דתורת כהנים. אך הביא די"ג (שם, וכן הוא לפנינו) מתניתא היא].</w:t>
      </w:r>
    </w:p>
  </w:footnote>
  <w:footnote w:id="1842">
    <w:p w14:paraId="1F1D0C4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אבל </w:t>
      </w:r>
      <w:r w:rsidRPr="0028465D">
        <w:rPr>
          <w:rFonts w:ascii="Narkisim" w:hAnsi="Narkisim"/>
          <w:b/>
          <w:bCs/>
          <w:rtl/>
        </w:rPr>
        <w:t>רש"י</w:t>
      </w:r>
      <w:r w:rsidRPr="0028465D">
        <w:rPr>
          <w:rFonts w:ascii="Narkisim" w:hAnsi="Narkisim"/>
          <w:rtl/>
        </w:rPr>
        <w:t xml:space="preserve"> (עה"ת הנ"ל) כת' וכחש בה משלם קרן וחומש, עונש שמענו וכו'. [ושוב כת' כן גבי ולא תשקרו]. ודלא כסוגיין דהרישא איירי בעונש ממון דחיוב אחריות. [ואף שבאו עדים, וכדאי' בהמשך הגמ']. והר"א מזרחי העיר מסוגיין, וכת' דגירסת רש"י משובשת.</w:t>
      </w:r>
    </w:p>
  </w:footnote>
  <w:footnote w:id="1843">
    <w:p w14:paraId="386CE82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כלומר דדוקא שכחש ונשבע הוא שנענש בהשבה. אבל על כפירה בלא שבועה לא. והרשב"א ביאר דהיכא דבאו עדים נחשב 'לא תכחשו', שהכחיש מתחלה ועד סוף, ולא הודה עד שבאו עדים והכחישוהו. דבכה"ג חייב בעונש אונסין ולא בעונש חומש.</w:t>
      </w:r>
    </w:p>
  </w:footnote>
  <w:footnote w:id="1844">
    <w:p w14:paraId="4513946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וליכא לאו בכופר בפקדון.</w:t>
      </w:r>
    </w:p>
  </w:footnote>
  <w:footnote w:id="1845">
    <w:p w14:paraId="1B3245D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 דאף בכופר במלוה ונשבע, אף דאין כאן דבר מסויים דשייך בו קנין גזילה, אפ"ה ע"י הכפירה בשבועה נעשה עליו גדר גזילה. [אך י"ל דתלי בסוגיא (ב"מ מח.) אי שבועת הפקדון הוה דוקא ע"י יחוד כלי. דעי"ז כופר וגוזל דבר מסויים. אמנם לכאורה אף ייחד כלי למשכון לא שייך גזילה בגופו].</w:t>
      </w:r>
    </w:p>
    <w:p w14:paraId="72AED319" w14:textId="77777777" w:rsidR="00FB51BD" w:rsidRPr="0028465D" w:rsidRDefault="00000000" w:rsidP="0028465D">
      <w:pPr>
        <w:pStyle w:val="Footnote"/>
        <w:bidi/>
        <w:rPr>
          <w:rFonts w:ascii="Narkisim" w:hAnsi="Narkisim"/>
        </w:rPr>
      </w:pPr>
      <w:r w:rsidRPr="0028465D">
        <w:rPr>
          <w:rFonts w:ascii="Narkisim" w:hAnsi="Narkisim"/>
          <w:rtl/>
        </w:rPr>
        <w:tab/>
        <w:t>ולכאורה לדברי רב ששת אף הכופר במלוה [בלא שבועה] יחשב 'גזלן' (וי"ל דתלוי בדברי רע"א הנ"ל). אלא דאין נפק"מ לחיוב אונסין. ויל"פ עד"ז דברי הירושלמי (שביעית י א, הו' בר"ן שבועות לב: בדה"ר ורמב"ם שמיטה ט ח) דמלוה שנעשית כפרנית אין שביעית משמטתו. [דשייך גדר גזילה על המלוה]. והירושלמי דנה אי גובה מבינונית.</w:t>
      </w:r>
    </w:p>
  </w:footnote>
  <w:footnote w:id="1846">
    <w:p w14:paraId="37E55F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והרמב"ם כת' דאין לוקין על לאו זה. והכס"מ ביאר דהוה לאו שאין בו מעשה. ועוד כת' הרדב"ז דניתן לתשלומין.</w:t>
      </w:r>
    </w:p>
  </w:footnote>
  <w:footnote w:id="1847">
    <w:p w14:paraId="758F1B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רמב"ם</w:t>
      </w:r>
      <w:r w:rsidRPr="0028465D">
        <w:rPr>
          <w:rFonts w:ascii="Narkisim" w:hAnsi="Narkisim"/>
          <w:rtl/>
        </w:rPr>
        <w:t xml:space="preserve"> (סה"מ ל"ת רמח) שהזהירנו שלא לכחש החובות שנתחייבנו בהם והפקדונות אשר הופקדו אצלינו, שנאמר לא תכחשו, והתבאר שבממון הכתוב מדבר.</w:t>
      </w:r>
    </w:p>
  </w:footnote>
  <w:footnote w:id="1848">
    <w:p w14:paraId="0E2E66E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אינו בכלל לאו דגזל, שהרי לא לקח ממון מהבעלים.</w:t>
      </w:r>
    </w:p>
  </w:footnote>
  <w:footnote w:id="1849">
    <w:p w14:paraId="252E7AA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רמב"ם </w:t>
      </w:r>
      <w:r w:rsidRPr="0028465D">
        <w:rPr>
          <w:rFonts w:ascii="Narkisim" w:hAnsi="Narkisim"/>
          <w:rtl/>
        </w:rPr>
        <w:t>(סה"מ ל"ת רמט) הביא לאו זה, והוסיף דעובר בשני לאוין, משום לא תשבעו בשמי לשקר ומשום לא תשקרו איש בעמיתו.</w:t>
      </w:r>
    </w:p>
  </w:footnote>
  <w:footnote w:id="1850">
    <w:p w14:paraId="0324C84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וכה"ק ה</w:t>
      </w:r>
      <w:r w:rsidRPr="0028465D">
        <w:rPr>
          <w:rFonts w:ascii="Narkisim" w:hAnsi="Narkisim"/>
          <w:b/>
          <w:bCs/>
          <w:rtl/>
        </w:rPr>
        <w:t>רשב"א</w:t>
      </w:r>
      <w:r w:rsidRPr="0028465D">
        <w:rPr>
          <w:rFonts w:ascii="Narkisim" w:hAnsi="Narkisim"/>
          <w:rtl/>
        </w:rPr>
        <w:t xml:space="preserve"> דבעונש גוף אמרו לא ענש אא"כ הזהיר אבל בממון מנין.</w:t>
      </w:r>
    </w:p>
    <w:p w14:paraId="35249461" w14:textId="77777777" w:rsidR="00FB51BD" w:rsidRPr="0028465D" w:rsidRDefault="00000000" w:rsidP="0028465D">
      <w:pPr>
        <w:pStyle w:val="Footnote"/>
        <w:bidi/>
        <w:rPr>
          <w:rFonts w:ascii="Narkisim" w:hAnsi="Narkisim"/>
        </w:rPr>
      </w:pPr>
      <w:r w:rsidRPr="0028465D">
        <w:rPr>
          <w:rFonts w:ascii="Narkisim" w:hAnsi="Narkisim"/>
          <w:rtl/>
        </w:rPr>
        <w:tab/>
        <w:t>אמנם בתו"כ (שם א) אי' לא תגנובו מה ת"ל, לפי שנאמר גניבה שנים ישלם, למדנו עונש אזהרה מנין, ת"ל לא תגנובו.</w:t>
      </w:r>
    </w:p>
  </w:footnote>
  <w:footnote w:id="1851">
    <w:p w14:paraId="575D0A6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שהרי לא לקח מחבירו החומש או הכפל. אלא בשביל שעבר ועשה זה הענישו התורה. ומש"ה צריך אזהרה.</w:t>
      </w:r>
    </w:p>
  </w:footnote>
  <w:footnote w:id="1852">
    <w:p w14:paraId="2764247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והוסיף ותדע לך, שכל הנזקין שהאדם עושה, חייב עליו בין בשוגג בין מזיד בין אנוס ובין רצון. ואילו שבועת הפקדון בשוגג פטור. [ולכאורה נקט דאף גזלן בשוגג אינו מתחייב באונסין. ע"ע קצות כה א].</w:t>
      </w:r>
    </w:p>
  </w:footnote>
  <w:footnote w:id="1853">
    <w:p w14:paraId="47D80BC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לפי שכתוב וכחש בה ונשבע על שקר, ואח"כ ענש שני עונשין [עונש השבה דאוקמיה ברשותיה לאונסין, דכתיב והשיב את הגזלה. ועונש חומש ואשם], ולא ידענו אם עונשין אלו על הכפירה או על השבועה, ששניהם הוזכרו למעלה.</w:t>
      </w:r>
    </w:p>
  </w:footnote>
  <w:footnote w:id="1854">
    <w:p w14:paraId="46479DC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ומשום ההכחשה והשבועה מייתי קרבן.</w:t>
      </w:r>
    </w:p>
  </w:footnote>
  <w:footnote w:id="1855">
    <w:p w14:paraId="447C39F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דנתחייב והשיב את הגזלה וגו' ומשעת הכחשה קמה ליה ברשותיה והוה ליה עלה גזלן וחייב באונסה.</w:t>
      </w:r>
    </w:p>
  </w:footnote>
  <w:footnote w:id="1856">
    <w:p w14:paraId="6CC7FF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דהגמ' מק' האיך לוקין על לאו שיש בו כרת, הא איצטריך לאזהרת כרת או קרבן, ומ"ש מלאו שיש בו אזהרת מיתת בי"ד.</w:t>
      </w:r>
    </w:p>
  </w:footnote>
  <w:footnote w:id="1857">
    <w:p w14:paraId="4FA6DA5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ב</w:t>
      </w:r>
      <w:r w:rsidRPr="0028465D">
        <w:rPr>
          <w:rFonts w:ascii="Narkisim" w:hAnsi="Narkisim"/>
          <w:b/>
          <w:bCs/>
          <w:rtl/>
        </w:rPr>
        <w:t>שו"ת רע"א</w:t>
      </w:r>
      <w:r w:rsidRPr="0028465D">
        <w:rPr>
          <w:rFonts w:ascii="Narkisim" w:hAnsi="Narkisim"/>
          <w:rtl/>
        </w:rPr>
        <w:t xml:space="preserve"> (ת' קיח) כת' דהלאו לא הוה בגדר 'אזהרה', אלא הוקש דבעינן איסור שיש בו לאו. [אף דהלאו איצטריך לדבר אחר].</w:t>
      </w:r>
    </w:p>
  </w:footnote>
  <w:footnote w:id="1858">
    <w:p w14:paraId="4F1247F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ועוד כת' </w:t>
      </w:r>
      <w:r w:rsidRPr="0028465D">
        <w:rPr>
          <w:rFonts w:ascii="Narkisim" w:hAnsi="Narkisim"/>
          <w:b/>
          <w:bCs/>
          <w:rtl/>
        </w:rPr>
        <w:t>רע"א</w:t>
      </w:r>
      <w:r w:rsidRPr="0028465D">
        <w:rPr>
          <w:rFonts w:ascii="Narkisim" w:hAnsi="Narkisim"/>
          <w:rtl/>
        </w:rPr>
        <w:t xml:space="preserve"> דלר' יצחק דחייבי כריתות אין לוקין משום דס"ל דכרת בעי אזהרה. ועוד דנו די"ל דתוס' דידן דנו להעמיד הך ברייתא כרבי.</w:t>
      </w:r>
    </w:p>
  </w:footnote>
  <w:footnote w:id="1859">
    <w:p w14:paraId="0B60AAB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דלר' יוחנן (שם) שגג בכרת והזיד בלאו נחשב שוגג. אבל היכא דליכא כרת מודה רבי יוחנן דתלי בלאו. [והגמ' דוחה דשמא תלי בשגג בקרבן. ויש ב' גרסאות בגמ' אי דברי אביי קיימי למסקנא].</w:t>
      </w:r>
    </w:p>
  </w:footnote>
  <w:footnote w:id="1860">
    <w:p w14:paraId="16815D3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רמב"ן </w:t>
      </w:r>
      <w:r w:rsidRPr="0028465D">
        <w:rPr>
          <w:rFonts w:ascii="Narkisim" w:hAnsi="Narkisim"/>
          <w:rtl/>
        </w:rPr>
        <w:t>(ב"מ ג:) תמה בזה דגבי אשם כתיב והתודה, וההודאה היא המחייבתו, ואפי' יבא אליהו ויאמר אינו חייב אא"כ הודה. ולא דמי כלל לאכילת חלב וכיו"ב דנתחייב משעת אכילה, ועדים גלויי מילתא הוא דקא עבדי. אבל אשם אין חיובו כלל אלא משעת הודאה שלו. וכדאי' במשנה (לקמן קח:, ושבועות מט.). ולרבנן ב' עדים מחייבין אותו קרבן בשאינו מכחישן, ואעפ"כ אין מחייבין אותו אשם.</w:t>
      </w:r>
    </w:p>
    <w:p w14:paraId="7BE0AAD6" w14:textId="77777777" w:rsidR="00FB51BD" w:rsidRPr="0028465D" w:rsidRDefault="00000000" w:rsidP="0028465D">
      <w:pPr>
        <w:pStyle w:val="Footnote"/>
        <w:bidi/>
        <w:rPr>
          <w:rFonts w:ascii="Narkisim" w:hAnsi="Narkisim"/>
        </w:rPr>
      </w:pPr>
      <w:r w:rsidRPr="0028465D">
        <w:rPr>
          <w:rFonts w:ascii="Narkisim" w:hAnsi="Narkisim"/>
          <w:rtl/>
        </w:rPr>
        <w:tab/>
        <w:t>והרמב"ן תי' דאפ"ה ר' מאיר למד ק"ו דעושה עדים יותר מהודאה בכל מקום.</w:t>
      </w:r>
    </w:p>
  </w:footnote>
  <w:footnote w:id="1861">
    <w:p w14:paraId="7506E0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כת' דהגמ' (לקמן קו:) שהעמידו כר' מאיר [דשחיטה שאינה ראויה], לא קאי כגמ' ב"מ. [ולגמ' דידן ר' מאיר מחייב דוקא חטאת ע"פ עדים, אבל אשם אינו מתחייב ע"פ עדים].</w:t>
      </w:r>
    </w:p>
  </w:footnote>
  <w:footnote w:id="1862">
    <w:p w14:paraId="23F1E62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שאם יודה לו מיד היה מכריחני לילך לאגם בעבור בהמת הפקדון והייתי מבטל ממלאכתי, שיש לו היום מלאכה שהוא דבר נחוץ.</w:t>
      </w:r>
    </w:p>
  </w:footnote>
  <w:footnote w:id="1863">
    <w:p w14:paraId="121778C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משמע דהיכא דקיימא באגם לא נחשב 'כפירה', ומש"ה אין ע"ז שם גזלן להתחייב באונסין. [ואף היכא דלא נתכוון להשתמט. דלא תלי בכוונתו, אלא דהמעשה מצד עצמו לא הוה כפירה גמורה].</w:t>
      </w:r>
    </w:p>
  </w:footnote>
  <w:footnote w:id="1864">
    <w:p w14:paraId="29823C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דמש"ה שביעית אינה משמטת, וגובה מהעידית. [אך אין נפק"מ לחיוב אונסין]. ואילו בסוגיין מבואר דהיכא דשייך משתמט אין לו דין גזלן. [וה</w:t>
      </w:r>
      <w:r w:rsidRPr="0028465D">
        <w:rPr>
          <w:rFonts w:ascii="Narkisim" w:hAnsi="Narkisim"/>
          <w:b/>
          <w:bCs/>
          <w:rtl/>
        </w:rPr>
        <w:t>אבנ"נ</w:t>
      </w:r>
      <w:r w:rsidRPr="0028465D">
        <w:rPr>
          <w:rFonts w:ascii="Narkisim" w:hAnsi="Narkisim"/>
          <w:rtl/>
        </w:rPr>
        <w:t xml:space="preserve"> (חו"מ א ד"ה ומה שלא) הביא דהרמב"ם השמיט דין הירושלמי לענין עידית ע"פ סוגיין. אבל לענין השמטת שביעית פסקו הרמב"ם (שמיטה ט ח)]. וע"ע חי' ר' שמואל (סנהדרין א).</w:t>
      </w:r>
    </w:p>
    <w:p w14:paraId="0452D192" w14:textId="77777777" w:rsidR="00FB51BD" w:rsidRPr="0028465D" w:rsidRDefault="00000000" w:rsidP="0028465D">
      <w:pPr>
        <w:pStyle w:val="Footnote"/>
        <w:bidi/>
        <w:rPr>
          <w:rFonts w:ascii="Narkisim" w:hAnsi="Narkisim"/>
        </w:rPr>
      </w:pPr>
      <w:r w:rsidRPr="0028465D">
        <w:rPr>
          <w:rFonts w:ascii="Narkisim" w:hAnsi="Narkisim"/>
          <w:rtl/>
        </w:rPr>
        <w:tab/>
        <w:t>והאבנ"נ הוסיף דבכופר במלוה תלוי לפי ראות עיני הדיינים האם משתמט, דכשעומד בכפירתו כמה שנים [ויש לו לשלם] אין סברא לומר דמשתמט.</w:t>
      </w:r>
    </w:p>
  </w:footnote>
  <w:footnote w:id="1865">
    <w:p w14:paraId="783E855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(בשיטמ"ק) כת' בביתו.</w:t>
      </w:r>
    </w:p>
    <w:p w14:paraId="118E1008" w14:textId="77777777" w:rsidR="00FB51BD" w:rsidRPr="0028465D" w:rsidRDefault="00000000" w:rsidP="0028465D">
      <w:pPr>
        <w:pStyle w:val="Footnote"/>
        <w:bidi/>
        <w:rPr>
          <w:rFonts w:ascii="Narkisim" w:hAnsi="Narkisim"/>
        </w:rPr>
      </w:pPr>
      <w:r w:rsidRPr="0028465D">
        <w:rPr>
          <w:rFonts w:ascii="Narkisim" w:hAnsi="Narkisim"/>
          <w:rtl/>
        </w:rPr>
        <w:tab/>
        <w:t>וכן הגמ' (ב"מ ה:) מק' כופר בפקדון אמאי פסול לעדות, נימא אשתמוטי קא משתמיט דסבר עד דבחשנא ומשכחנא ליה [דמש"ה מבואר שם דמשביעין ולא הוה חשוד אממונא]. ותי' כי אמרינן הכופר בפקדון פסול לעדות כגון דאתו סהדי ואסהידו ביה דההיא שעתא איתיה לפקדון בביתיה והוה ידע, א"נ דהוה נקיט ליה בידיה.</w:t>
      </w:r>
    </w:p>
  </w:footnote>
  <w:footnote w:id="1866">
    <w:p w14:paraId="1209CA0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ובגמ' (סנהדרין שם) אי' דלדבריו המועל בשבועת שווא כשר לעדות.</w:t>
      </w:r>
    </w:p>
  </w:footnote>
  <w:footnote w:id="1867">
    <w:p w14:paraId="1C97BD6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שהוא רע לשמים ע"י השבועת שוא, לא יעיד עדות שקר להיות רע לבריות.</w:t>
      </w:r>
    </w:p>
  </w:footnote>
  <w:footnote w:id="1868">
    <w:p w14:paraId="0449792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ביאר שדרך העולם שאין לוין מאה או מאתים עד שהוא חייב אותם בהוצאותיו, בלחם ובשר לחנויות שבעיר. ותכף שלוה אותם כאלו הוציא אותם ופרעם דמי.</w:t>
      </w:r>
    </w:p>
  </w:footnote>
  <w:footnote w:id="1869">
    <w:p w14:paraId="11BA70A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ודוקא פקדון בעין מיד שכופר בו נעשה כאילו עתה גוזלו מיד בעלים. אבל מלוה להוצאה ניתנה, וכשכופר בה ולא רצה לשלם אינו נעשה כאילו גוזל עתה מיד הבעלים. [ומש"ה המשנה חילקה דיני ממונות מגזילות].</w:t>
      </w:r>
    </w:p>
  </w:footnote>
  <w:footnote w:id="1870">
    <w:p w14:paraId="38800D6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לדעת רב אידי בר אבין [והתוס' רי"ד גרס רב חסדא].</w:t>
      </w:r>
    </w:p>
  </w:footnote>
  <w:footnote w:id="1871">
    <w:p w14:paraId="238E3F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כגון עבירה דרבנן. אבל ה</w:t>
      </w:r>
      <w:r w:rsidRPr="0028465D">
        <w:rPr>
          <w:rFonts w:ascii="Narkisim" w:hAnsi="Narkisim"/>
          <w:b/>
          <w:bCs/>
          <w:rtl/>
        </w:rPr>
        <w:t>רמב"ם</w:t>
      </w:r>
      <w:r w:rsidRPr="0028465D">
        <w:rPr>
          <w:rFonts w:ascii="Narkisim" w:hAnsi="Narkisim"/>
          <w:rtl/>
        </w:rPr>
        <w:t xml:space="preserve"> (טוען ב ב והשו"ע צב ג) פסק דכל הפסול לעדות מחמת עבירה פסול לשבועה. ואף עבירה של דבריהם כגון מפריחי יונים ומשחקין בקוביא וכדו' [כדתנן שבועות מה.]. וצ"ע דברי הרי"ד.</w:t>
      </w:r>
    </w:p>
  </w:footnote>
  <w:footnote w:id="1872">
    <w:p w14:paraId="231C204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כ"כ ה</w:t>
      </w:r>
      <w:r w:rsidRPr="0028465D">
        <w:rPr>
          <w:rFonts w:ascii="Narkisim" w:hAnsi="Narkisim"/>
          <w:b/>
          <w:bCs/>
          <w:rtl/>
        </w:rPr>
        <w:t>רי"ף</w:t>
      </w:r>
      <w:r w:rsidRPr="0028465D">
        <w:rPr>
          <w:rFonts w:ascii="Narkisim" w:hAnsi="Narkisim"/>
          <w:rtl/>
        </w:rPr>
        <w:t xml:space="preserve"> (ב"מ ה: ד. בדה"ר) דלא מיפסל עד דנשבע, והרבה ראשונים שם.</w:t>
      </w:r>
    </w:p>
  </w:footnote>
  <w:footnote w:id="1873">
    <w:p w14:paraId="090F5B4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שו"ת זכרון יהודה</w:t>
      </w:r>
      <w:r w:rsidRPr="0028465D">
        <w:rPr>
          <w:rFonts w:ascii="Narkisim" w:hAnsi="Narkisim"/>
          <w:rtl/>
        </w:rPr>
        <w:t xml:space="preserve"> (עד, לר"י בן הרא"ש) ביאר דרב ס"ל שהשבועה במקום התשלומין, והוי כאילו פרעו ממון הילכך לא יתחייב מחמת עדים אחרים שהעידו דהוא חייב לו. ולית הילכתא כוותיה, דרב נחמן (בסמוך) סבר שהשבועה אינה במקום תשלומין, נמצא שאינו פרוע עדיין, וכשימצא מקום לגבות חובו יגבנו.</w:t>
      </w:r>
    </w:p>
    <w:p w14:paraId="2D2E5717" w14:textId="77777777" w:rsidR="00FB51BD" w:rsidRPr="0028465D" w:rsidRDefault="00000000" w:rsidP="0028465D">
      <w:pPr>
        <w:pStyle w:val="Footnote"/>
        <w:bidi/>
        <w:rPr>
          <w:rFonts w:ascii="Narkisim" w:hAnsi="Narkisim"/>
        </w:rPr>
      </w:pPr>
      <w:r w:rsidRPr="0028465D">
        <w:rPr>
          <w:rFonts w:ascii="Narkisim" w:hAnsi="Narkisim"/>
          <w:rtl/>
        </w:rPr>
        <w:tab/>
        <w:t>וכן ב</w:t>
      </w:r>
      <w:r w:rsidRPr="0028465D">
        <w:rPr>
          <w:rFonts w:ascii="Narkisim" w:hAnsi="Narkisim"/>
          <w:b/>
          <w:bCs/>
          <w:rtl/>
        </w:rPr>
        <w:t>שו"ת הרא"ש</w:t>
      </w:r>
      <w:r w:rsidRPr="0028465D">
        <w:rPr>
          <w:rFonts w:ascii="Narkisim" w:hAnsi="Narkisim"/>
          <w:rtl/>
        </w:rPr>
        <w:t xml:space="preserve"> (ח ה) דקי"ל כרב נחמן דפליג, וסבר דלא קנה הממון בשבועתו שנשבע.</w:t>
      </w:r>
    </w:p>
  </w:footnote>
  <w:footnote w:id="1874">
    <w:p w14:paraId="65CFD71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חקרו בזה.</w:t>
      </w:r>
    </w:p>
    <w:p w14:paraId="717B36A3"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חי' ר' שמעון</w:t>
      </w:r>
      <w:r w:rsidRPr="0028465D">
        <w:rPr>
          <w:rFonts w:ascii="Narkisim" w:hAnsi="Narkisim"/>
          <w:rtl/>
        </w:rPr>
        <w:t xml:space="preserve"> (ב"ב יט ב) הביא מדברי הרשב"א (ב"ב לד.) שענין השבועה הוא ג"כ בגדר תשלומים, שחיוב לישבע היינו שמוטל עליו או לשלם בדמים או בשבועה. ור' שמעון הוכיח כן מהא דאי' (שבועות מה. ומט.) ששביעית משמטת את השבועה. [ע"ע רמב"ם וראב"ד (שמיטה ט ו) אי משמט עצם החיוב השבועה, או החוב ממון שגורם לחיוב שבועה].</w:t>
      </w:r>
    </w:p>
    <w:p w14:paraId="1EEC0EA4" w14:textId="77777777" w:rsidR="00FB51BD" w:rsidRPr="0028465D" w:rsidRDefault="00000000" w:rsidP="0028465D">
      <w:pPr>
        <w:pStyle w:val="Footnote"/>
        <w:bidi/>
        <w:rPr>
          <w:rFonts w:ascii="Narkisim" w:hAnsi="Narkisim"/>
        </w:rPr>
      </w:pPr>
      <w:r w:rsidRPr="0028465D">
        <w:rPr>
          <w:rFonts w:ascii="Narkisim" w:hAnsi="Narkisim"/>
          <w:rtl/>
        </w:rPr>
        <w:tab/>
        <w:t>ועוד יש להביא דברי ה</w:t>
      </w:r>
      <w:r w:rsidRPr="0028465D">
        <w:rPr>
          <w:rFonts w:ascii="Narkisim" w:hAnsi="Narkisim"/>
          <w:b/>
          <w:bCs/>
          <w:rtl/>
        </w:rPr>
        <w:t>רי"ף</w:t>
      </w:r>
      <w:r w:rsidRPr="0028465D">
        <w:rPr>
          <w:rFonts w:ascii="Narkisim" w:hAnsi="Narkisim"/>
          <w:rtl/>
        </w:rPr>
        <w:t xml:space="preserve"> (ב"מ יז. י. בדה"ר, ושו"ע פז כז) דמי שנתחייב שבועה בבי"ד, ולאחר זמן תבעו חבירו שישבע נאמן לומר נשבעתי. [ומבואר דגדר 'חוב' ותשלום, ושייך ע"ז טענת פרעון. דאי הוה חובת הוכחה האיך יהא נאמן לומר שהביא הוכחה זו].</w:t>
      </w:r>
    </w:p>
  </w:footnote>
  <w:footnote w:id="1875">
    <w:p w14:paraId="60FA74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דסוף סוף האיך יזכה בחפץ זה שהוא בעין. [ואפשר דמפרשים את השבועה שהחפץ שתחת ידו אינו פקדון. ועי"ז לא מקבלים עדים שהוא החפץ שנפקד].</w:t>
      </w:r>
    </w:p>
  </w:footnote>
  <w:footnote w:id="1876">
    <w:p w14:paraId="03460BE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שפי' דחל גזילה גם על הזכות תביעה.</w:t>
      </w:r>
    </w:p>
  </w:footnote>
  <w:footnote w:id="1877">
    <w:p w14:paraId="3144593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ו'אין לך בידי' משום שנאנס. וביאר דהיינו טענה של פקדון, דטענת להד"ם הוא טענה דשייך במלוה.</w:t>
      </w:r>
    </w:p>
  </w:footnote>
  <w:footnote w:id="1878">
    <w:p w14:paraId="261E7B5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ב</w:t>
      </w:r>
      <w:r w:rsidRPr="0028465D">
        <w:rPr>
          <w:rFonts w:ascii="Narkisim" w:hAnsi="Narkisim"/>
          <w:b/>
          <w:bCs/>
          <w:rtl/>
        </w:rPr>
        <w:t>שו"ת הרשב"א</w:t>
      </w:r>
      <w:r w:rsidRPr="0028465D">
        <w:rPr>
          <w:rFonts w:ascii="Narkisim" w:hAnsi="Narkisim"/>
          <w:rtl/>
        </w:rPr>
        <w:t xml:space="preserve"> (מיוחסות צ). אבל ב</w:t>
      </w:r>
      <w:r w:rsidRPr="0028465D">
        <w:rPr>
          <w:rFonts w:ascii="Narkisim" w:hAnsi="Narkisim"/>
          <w:b/>
          <w:bCs/>
          <w:rtl/>
        </w:rPr>
        <w:t>שו"ת הרא"ש</w:t>
      </w:r>
      <w:r w:rsidRPr="0028465D">
        <w:rPr>
          <w:rFonts w:ascii="Narkisim" w:hAnsi="Narkisim"/>
          <w:rtl/>
        </w:rPr>
        <w:t xml:space="preserve"> (ח ה) משמע דקאי אף בשבועת היסת.</w:t>
      </w:r>
    </w:p>
  </w:footnote>
  <w:footnote w:id="1879">
    <w:p w14:paraId="7A6E1DC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יסוד הדבר דדין 'ולקח' שייך למחייב של השבועה, ולא משום דבי"ד השביעו אותו. אך א"כ יל"ד מנ"ל דאף בשבועת גלגול אמרי' הכי. [ובפרט לצד בראשונים דבשבועת גלגול לא אמרי' מתוך שאינו יכול לישבע].</w:t>
      </w:r>
    </w:p>
    <w:p w14:paraId="6D795A72" w14:textId="77777777" w:rsidR="00FB51BD" w:rsidRPr="0028465D" w:rsidRDefault="00000000" w:rsidP="0028465D">
      <w:pPr>
        <w:pStyle w:val="Footnote"/>
        <w:bidi/>
        <w:rPr>
          <w:rFonts w:ascii="Narkisim" w:hAnsi="Narkisim"/>
        </w:rPr>
      </w:pPr>
      <w:r w:rsidRPr="0028465D">
        <w:rPr>
          <w:rFonts w:ascii="Narkisim" w:hAnsi="Narkisim"/>
          <w:rtl/>
        </w:rPr>
        <w:tab/>
        <w:t>ועוד אפשר דכוונת החזו"א דשבועת היסת לא נחשב שבי"ד משביעין על גוף המעשה, אלא הוה שבועה לברר דבריו.</w:t>
      </w:r>
    </w:p>
    <w:p w14:paraId="638FAAB1" w14:textId="77777777" w:rsidR="00FB51BD" w:rsidRPr="0028465D" w:rsidRDefault="00000000" w:rsidP="0028465D">
      <w:pPr>
        <w:pStyle w:val="Footnote"/>
        <w:bidi/>
        <w:rPr>
          <w:rFonts w:ascii="Narkisim" w:hAnsi="Narkisim"/>
        </w:rPr>
      </w:pPr>
      <w:r w:rsidRPr="0028465D">
        <w:rPr>
          <w:rFonts w:ascii="Narkisim" w:hAnsi="Narkisim"/>
          <w:rtl/>
        </w:rPr>
        <w:tab/>
        <w:t>ועוד שמעתי דכשהבי"ד משביעין שבועת היסת, רק מדרבנן נחשב שמשביעין אותו. אבל בדינים דאורייתא נחשב שקפץ ונשבע.</w:t>
      </w:r>
    </w:p>
  </w:footnote>
  <w:footnote w:id="1880">
    <w:p w14:paraId="19943C1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(ד"ה שם א"ר, הנ"ל) ביאר דמלוה רמי אכתפא דגברא, ומש"ה מסתבר דפקע חיוב דגברא. אבל פקדון כל מקום שהוא החפץ של הבעלים, ולא מסתבר שהפקדון יצא מרשות בעלים לרשות שומר ע"י השבועה [אחרי שנתברר שנשבע בשקר]. אלא מהא דרב הביא קרא בפקדון, ע"כ דהפקדון גומרת אף בדבר שהוא בעין. כיון שהחזיקו הבי"ד שאין בידו משל חבירו קם דינא.</w:t>
      </w:r>
    </w:p>
    <w:p w14:paraId="66D12400" w14:textId="77777777" w:rsidR="00FB51BD" w:rsidRPr="0028465D" w:rsidRDefault="00000000" w:rsidP="0028465D">
      <w:pPr>
        <w:pStyle w:val="Footnote"/>
        <w:bidi/>
        <w:rPr>
          <w:rFonts w:ascii="Narkisim" w:hAnsi="Narkisim"/>
        </w:rPr>
      </w:pPr>
      <w:r w:rsidRPr="0028465D">
        <w:rPr>
          <w:rFonts w:ascii="Narkisim" w:hAnsi="Narkisim"/>
          <w:rtl/>
        </w:rPr>
        <w:tab/>
        <w:t>אך הק' דסברא זו מהני דוקא כשנשבע שהחפץ שלו. אבל שבועת השומרים איירי שנשבע שהחפץ נאבד, ומה שייך בזה קם דינא שיזכה בחפץ.</w:t>
      </w:r>
    </w:p>
    <w:p w14:paraId="005F0D50" w14:textId="77777777" w:rsidR="00FB51BD" w:rsidRPr="0028465D" w:rsidRDefault="00000000" w:rsidP="0028465D">
      <w:pPr>
        <w:pStyle w:val="Footnote"/>
        <w:bidi/>
        <w:rPr>
          <w:rFonts w:ascii="Narkisim" w:hAnsi="Narkisim"/>
        </w:rPr>
      </w:pPr>
      <w:r w:rsidRPr="0028465D">
        <w:rPr>
          <w:rFonts w:ascii="Narkisim" w:hAnsi="Narkisim"/>
          <w:rtl/>
        </w:rPr>
        <w:tab/>
        <w:t>והחזו"א ביאר דרב לטעמיה (סנהדרין) דגזלן קונה אי לאו דנתחייב בהשבה. ומש"ה היכא דקם ליה בדרבה מיניה קנה את הגזילה בעין. וה"נ ע"י השבועה פטור מהשבת הגזילה, וממילא קנאו.</w:t>
      </w:r>
    </w:p>
  </w:footnote>
  <w:footnote w:id="1881">
    <w:p w14:paraId="598E6C7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(ועוד אחרונים) נקטו דהוה קו' מסברא, האיך זכה בגוף הפקדון. אבל אפשר לפרש דברי רש"י דרבא הק' האיך ילפי' כן מהפסוק. דנתמעט דוקא ד'ולא ישלם'. ומנ"ל דמהני בפקדון בעין.</w:t>
      </w:r>
    </w:p>
  </w:footnote>
  <w:footnote w:id="1882">
    <w:p w14:paraId="47E3BFC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ונח' ה</w:t>
      </w:r>
      <w:r w:rsidRPr="0028465D">
        <w:rPr>
          <w:rFonts w:ascii="Narkisim" w:hAnsi="Narkisim"/>
          <w:b/>
          <w:bCs/>
          <w:rtl/>
        </w:rPr>
        <w:t xml:space="preserve">בעה"מ </w:t>
      </w:r>
      <w:r w:rsidRPr="0028465D">
        <w:rPr>
          <w:rFonts w:ascii="Narkisim" w:hAnsi="Narkisim"/>
          <w:rtl/>
        </w:rPr>
        <w:t>ו</w:t>
      </w:r>
      <w:r w:rsidRPr="0028465D">
        <w:rPr>
          <w:rFonts w:ascii="Narkisim" w:hAnsi="Narkisim"/>
          <w:b/>
          <w:bCs/>
          <w:rtl/>
        </w:rPr>
        <w:t>מלחמות</w:t>
      </w:r>
      <w:r w:rsidRPr="0028465D">
        <w:rPr>
          <w:rFonts w:ascii="Narkisim" w:hAnsi="Narkisim"/>
          <w:rtl/>
        </w:rPr>
        <w:t xml:space="preserve"> (שם) היכא דשיבר אחר כך, האם אמרי' דכבר נתחייב בשעה שהיה בעין. וב</w:t>
      </w:r>
      <w:r w:rsidRPr="0028465D">
        <w:rPr>
          <w:rFonts w:ascii="Narkisim" w:hAnsi="Narkisim"/>
          <w:b/>
          <w:bCs/>
          <w:rtl/>
        </w:rPr>
        <w:t>חי' ר' מאיר שמחה</w:t>
      </w:r>
      <w:r w:rsidRPr="0028465D">
        <w:rPr>
          <w:rFonts w:ascii="Narkisim" w:hAnsi="Narkisim"/>
          <w:rtl/>
        </w:rPr>
        <w:t xml:space="preserve"> נקט דשייך נח' זו אף בסוגיין [ומש"כ רבא מסתברא במלוה, ה"ה פקדון היכא דליתא בעין].</w:t>
      </w:r>
    </w:p>
  </w:footnote>
  <w:footnote w:id="1883">
    <w:p w14:paraId="07407C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פ</w:t>
      </w:r>
      <w:r w:rsidRPr="0028465D">
        <w:rPr>
          <w:rFonts w:ascii="Narkisim" w:hAnsi="Narkisim"/>
          <w:b/>
          <w:bCs/>
          <w:rtl/>
        </w:rPr>
        <w:t>רש"י</w:t>
      </w:r>
      <w:r w:rsidRPr="0028465D">
        <w:rPr>
          <w:rFonts w:ascii="Narkisim" w:hAnsi="Narkisim"/>
          <w:rtl/>
        </w:rPr>
        <w:t xml:space="preserve"> דכיון דקיימין הן כל היכא דאיתנהו דמרייהו נינהו, ופקדון בעלמא נינהו גביה. ואין זה חייב בתשלומין.</w:t>
      </w:r>
    </w:p>
  </w:footnote>
  <w:footnote w:id="1884">
    <w:p w14:paraId="4FEF3A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פ</w:t>
      </w:r>
      <w:r w:rsidRPr="0028465D">
        <w:rPr>
          <w:rFonts w:ascii="Narkisim" w:hAnsi="Narkisim"/>
          <w:b/>
          <w:bCs/>
          <w:rtl/>
        </w:rPr>
        <w:t>רש"י</w:t>
      </w:r>
      <w:r w:rsidRPr="0028465D">
        <w:rPr>
          <w:rFonts w:ascii="Narkisim" w:hAnsi="Narkisim"/>
          <w:rtl/>
        </w:rPr>
        <w:t xml:space="preserve"> ואף דאיתנהו בעין לאו פקדון נינהו, אלא ברשותו ובאחריותו קיימי. וכשבי"ד גובים הוה תשלומין עם חיוב מיתה [ופטור משום קלב"ם], וכאילו גובין משאר נכסים.</w:t>
      </w:r>
    </w:p>
  </w:footnote>
  <w:footnote w:id="1885">
    <w:p w14:paraId="279F38C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פ</w:t>
      </w:r>
      <w:r w:rsidRPr="0028465D">
        <w:rPr>
          <w:rFonts w:ascii="Narkisim" w:hAnsi="Narkisim"/>
          <w:b/>
          <w:bCs/>
          <w:rtl/>
        </w:rPr>
        <w:t>רש"י</w:t>
      </w:r>
      <w:r w:rsidRPr="0028465D">
        <w:rPr>
          <w:rFonts w:ascii="Narkisim" w:hAnsi="Narkisim"/>
          <w:rtl/>
        </w:rPr>
        <w:t xml:space="preserve"> דהוה מסקנת דברי רבא, דלא מסתבר טעמא דרב. דגזילה לא הוה ברשות גזלן, והוה חיוב אונסין בעלמא.</w:t>
      </w:r>
    </w:p>
  </w:footnote>
  <w:footnote w:id="1886">
    <w:p w14:paraId="22515A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דכיון דכפר בפקדון נעשה גזלן, והוה חיוב תשלום כגזלן.</w:t>
      </w:r>
    </w:p>
  </w:footnote>
  <w:footnote w:id="1887">
    <w:p w14:paraId="25F8439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ראשונים</w:t>
      </w:r>
      <w:r w:rsidRPr="0028465D">
        <w:rPr>
          <w:rFonts w:ascii="Narkisim" w:hAnsi="Narkisim"/>
          <w:rtl/>
        </w:rPr>
        <w:t xml:space="preserve"> (בעה"מ ומלחמות שם יז. בדה"ר, וה"ה גניבה ט יג) נקטו דהלכה כרבא (שם).</w:t>
      </w:r>
    </w:p>
  </w:footnote>
  <w:footnote w:id="1888">
    <w:p w14:paraId="4045F1C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גאון</w:t>
      </w:r>
      <w:r w:rsidRPr="0028465D">
        <w:rPr>
          <w:rFonts w:ascii="Narkisim" w:hAnsi="Narkisim"/>
          <w:rtl/>
        </w:rPr>
        <w:t xml:space="preserve"> (בשיטמ"ק) דהיכא דבי"ד השביעוהו אלימי לאפקועי ממונא. [ורש"י והגאון נתנבאו בסגנון א'].</w:t>
      </w:r>
    </w:p>
  </w:footnote>
  <w:footnote w:id="1889">
    <w:p w14:paraId="5658B3F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פ</w:t>
      </w:r>
      <w:r w:rsidRPr="0028465D">
        <w:rPr>
          <w:rFonts w:ascii="Narkisim" w:hAnsi="Narkisim"/>
          <w:b/>
          <w:bCs/>
          <w:rtl/>
        </w:rPr>
        <w:t>רש"י</w:t>
      </w:r>
      <w:r w:rsidRPr="0028465D">
        <w:rPr>
          <w:rFonts w:ascii="Narkisim" w:hAnsi="Narkisim"/>
          <w:rtl/>
        </w:rPr>
        <w:t xml:space="preserve"> שקפץ [התובע] והשביעו קודם שהבי"ד חייבוהו. דבמשנה מבואר דאמר לו משביעך אני. אבל בפשוטו קפץ היינו שהנתבע נשבע מעצמו, ולא תבעו את השבועה.</w:t>
      </w:r>
    </w:p>
  </w:footnote>
  <w:footnote w:id="1890">
    <w:p w14:paraId="23FDA4D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רש"י</w:t>
      </w:r>
      <w:r w:rsidRPr="0028465D">
        <w:rPr>
          <w:rFonts w:ascii="Narkisim" w:hAnsi="Narkisim"/>
          <w:rtl/>
        </w:rPr>
        <w:t xml:space="preserve"> ו</w:t>
      </w:r>
      <w:r w:rsidRPr="0028465D">
        <w:rPr>
          <w:rFonts w:ascii="Narkisim" w:hAnsi="Narkisim"/>
          <w:b/>
          <w:bCs/>
          <w:rtl/>
        </w:rPr>
        <w:t>תוס</w:t>
      </w:r>
      <w:r w:rsidRPr="0028465D">
        <w:rPr>
          <w:rFonts w:ascii="Narkisim" w:hAnsi="Narkisim"/>
          <w:rtl/>
        </w:rPr>
        <w:t>' (ד"ה כאן). והרמ"ה ביאר דבקפץ ונשבע שנגנב אינו חייב כפל [מדין טוען טענת גנב], אלא היכא דפטר נפשיה בההוא שבועה. [ע' בסמוך].</w:t>
      </w:r>
    </w:p>
    <w:p w14:paraId="54A97ADC" w14:textId="77777777" w:rsidR="00FB51BD" w:rsidRPr="0028465D" w:rsidRDefault="00000000" w:rsidP="0028465D">
      <w:pPr>
        <w:pStyle w:val="Footnote"/>
        <w:bidi/>
        <w:rPr>
          <w:rFonts w:ascii="Narkisim" w:hAnsi="Narkisim"/>
        </w:rPr>
      </w:pPr>
      <w:r w:rsidRPr="0028465D">
        <w:rPr>
          <w:rFonts w:ascii="Narkisim" w:hAnsi="Narkisim"/>
          <w:rtl/>
        </w:rPr>
        <w:tab/>
        <w:t xml:space="preserve">וכ"כ </w:t>
      </w:r>
      <w:r w:rsidRPr="0028465D">
        <w:rPr>
          <w:rFonts w:ascii="Narkisim" w:hAnsi="Narkisim"/>
          <w:b/>
          <w:bCs/>
          <w:rtl/>
        </w:rPr>
        <w:t>ה"ה</w:t>
      </w:r>
      <w:r w:rsidRPr="0028465D">
        <w:rPr>
          <w:rFonts w:ascii="Narkisim" w:hAnsi="Narkisim"/>
          <w:rtl/>
        </w:rPr>
        <w:t xml:space="preserve"> (גניבה ד ה) דנתבאר בסוגיין בבירור (י"ל דכוונתו לגמ' בסמוך) דקפץ ונשבע ואפי' בבי"ד שאינו משלם כפל. ותמה למה לא הזכירו הרמב"ם. [והמעשה רקח כת' דהרמב"ם נקט כדברי הגמ' קח., והשביעו משמע דבי"ד השביעו ולא קפץ]. וה</w:t>
      </w:r>
      <w:r w:rsidRPr="0028465D">
        <w:rPr>
          <w:rFonts w:ascii="Narkisim" w:hAnsi="Narkisim"/>
          <w:b/>
          <w:bCs/>
          <w:rtl/>
        </w:rPr>
        <w:t>אבה"א</w:t>
      </w:r>
      <w:r w:rsidRPr="0028465D">
        <w:rPr>
          <w:rFonts w:ascii="Narkisim" w:hAnsi="Narkisim"/>
          <w:rtl/>
        </w:rPr>
        <w:t xml:space="preserve"> (שם בסו"ד) דן די"ל דהרמב"ם נקט דלא קי"ל הכי. ואף דפשיט"ל לרבא דפטור מכפל, י"ל דרב פפא (לקמן קח.) פליג, דחיוב כפל דמי לחיוב חומש ואשם.</w:t>
      </w:r>
    </w:p>
    <w:p w14:paraId="04DB30F4"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מרכבת המשנה</w:t>
      </w:r>
      <w:r w:rsidRPr="0028465D">
        <w:rPr>
          <w:rFonts w:ascii="Narkisim" w:hAnsi="Narkisim"/>
          <w:rtl/>
        </w:rPr>
        <w:t xml:space="preserve"> דן דהגמ' כאן אליבא דרב מחלקת בין קפץ ללא קפץ. אבל לדידן דלא קי"ל כרב, י"ל דאף דקפץ הוה שבועה גמור. [ודלא כדברי הראשונים בסמוך].</w:t>
      </w:r>
    </w:p>
  </w:footnote>
  <w:footnote w:id="1891">
    <w:p w14:paraId="67F1AAC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מדברי הגמ' (כאן) יל"פ דהיכא דקפץ בפני הבי"ד נחשב שבועה שהדיינים מחייבין, כיון דהבי"ד עמדו להשביעו. ודברי הגמ' כאן בשלא קפץ כפ</w:t>
      </w:r>
      <w:r w:rsidRPr="0028465D">
        <w:rPr>
          <w:rFonts w:ascii="Narkisim" w:hAnsi="Narkisim"/>
          <w:b/>
          <w:bCs/>
          <w:rtl/>
        </w:rPr>
        <w:t>רש"י</w:t>
      </w:r>
      <w:r w:rsidRPr="0028465D">
        <w:rPr>
          <w:rFonts w:ascii="Narkisim" w:hAnsi="Narkisim"/>
          <w:rtl/>
        </w:rPr>
        <w:t xml:space="preserve"> דרב קאי בשלא קפץ.</w:t>
      </w:r>
    </w:p>
  </w:footnote>
  <w:footnote w:id="1892">
    <w:p w14:paraId="3D3064B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פסקי הרי"ד</w:t>
      </w:r>
      <w:r w:rsidRPr="0028465D">
        <w:rPr>
          <w:rFonts w:ascii="Narkisim" w:hAnsi="Narkisim"/>
          <w:rtl/>
        </w:rPr>
        <w:t xml:space="preserve"> כת' הטעם דטפי חמור שבועה בפני בי"ד, וכן שהבי"ד השביעו.</w:t>
      </w:r>
    </w:p>
  </w:footnote>
  <w:footnote w:id="1893">
    <w:p w14:paraId="04956A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ולדברי רש"י י"ל דהגמ' (בסוף העמ') קאי דרב המנונא לא חילק בזה [וכמ"ש רש"י ד"ה אלא אמר רבא], וכן רבא בקושייתו. אבל י"ל דרב אחא חילק בזה.</w:t>
      </w:r>
    </w:p>
  </w:footnote>
  <w:footnote w:id="1894">
    <w:p w14:paraId="731406D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ומש"כ התוס' אבל בהודה ס"ד וכו', פי' בטענת אבד והודה. וביאר [דס"ד] דלא מחייב חומש בהודה [היכא שהבי"ד השביעו אותו] אלא בדוכתא דמחייבין ביה כפל.</w:t>
      </w:r>
    </w:p>
  </w:footnote>
  <w:footnote w:id="1895">
    <w:p w14:paraId="625744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ועפ"ז החזו"א דן דהיכא דפטור מכפל משום מודה בקנס ואח"כ באו עדים, ולא יבא לידי כפל, א"כ שוב אינו מתחייב בהודאתו. אלא דכיון דאינו מתחייב בהודאתו, הא קי"ל (לעיל עה.) דהיכא דפוטר עצמו מכלום ליכא פטור דמודה בקנס. וחוזר חלילה.</w:t>
      </w:r>
    </w:p>
  </w:footnote>
  <w:footnote w:id="1896">
    <w:p w14:paraId="48DB119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מהרש"א</w:t>
      </w:r>
      <w:r w:rsidRPr="0028465D">
        <w:rPr>
          <w:rFonts w:ascii="Narkisim" w:hAnsi="Narkisim"/>
          <w:rtl/>
        </w:rPr>
        <w:t xml:space="preserve"> נקט דבחד בבא א"א להעמיד בתרי גווני.</w:t>
      </w:r>
    </w:p>
  </w:footnote>
  <w:footnote w:id="1897">
    <w:p w14:paraId="173FEB9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דרב אחא לא הקשה מסיפא דסיפא, דכיון דאוקי רישא בקפץ סיפא בלא קפץ ידע דמצי לשנויי נמי סיפא בקפץ.</w:t>
      </w:r>
    </w:p>
  </w:footnote>
  <w:footnote w:id="1898">
    <w:p w14:paraId="0A3E9A4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(שבועות מ. ומלחמות סוכה ל יד: בדה"ר) הביא דבכמה מקומות האמוראים טרחו ליישב דברי אמורא, אף דלא ס"ל כוותיה. וכן הביא ב</w:t>
      </w:r>
      <w:r w:rsidRPr="0028465D">
        <w:rPr>
          <w:rFonts w:ascii="Narkisim" w:hAnsi="Narkisim"/>
          <w:b/>
          <w:bCs/>
          <w:rtl/>
        </w:rPr>
        <w:t>ס' הכריתות</w:t>
      </w:r>
      <w:r w:rsidRPr="0028465D">
        <w:rPr>
          <w:rFonts w:ascii="Narkisim" w:hAnsi="Narkisim"/>
          <w:rtl/>
        </w:rPr>
        <w:t xml:space="preserve"> (לשון לימודים ב פה). אבל הראשונים בכמה מקומות הביאו לשון הגמ' משכוני נפשך [להיפך], מדטרח ליישב ע"כ דס"ל כוותיה. [ונקטו דלא אמרי' לפרושה לדרב אלא היכא דהוזכר להדיא או מדוחק]. וע"ע יד מלאכי (תרמב).</w:t>
      </w:r>
    </w:p>
  </w:footnote>
  <w:footnote w:id="1899">
    <w:p w14:paraId="1EB0C6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ביאר דלא תימא דדוקא היכא שנודע ע"פ שנים שעדיין יש הפקדון תחת ידו. אלא אף ע"י עד אחר שמצטרף לראשון, דאיכא תרי סהדי דאכתי איתיה לממונא גביה. ולא אמרינן שנסתלק עד הא' בשבועתו, כיון דעד א' כי קאתי לשבועה קאתי, ושוב אין משגיחין עליו. קמ"ל דכל היכא שימצא עד אחר שיעיד כמוהו משגיחין.</w:t>
      </w:r>
    </w:p>
  </w:footnote>
  <w:footnote w:id="1900">
    <w:p w14:paraId="7ECDEE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וכן </w:t>
      </w:r>
      <w:r w:rsidRPr="0028465D">
        <w:rPr>
          <w:rFonts w:ascii="Narkisim" w:hAnsi="Narkisim"/>
          <w:b/>
          <w:bCs/>
          <w:rtl/>
        </w:rPr>
        <w:t>שו"ת מהר"ם מרוטנבורג</w:t>
      </w:r>
      <w:r w:rsidRPr="0028465D">
        <w:rPr>
          <w:rFonts w:ascii="Narkisim" w:hAnsi="Narkisim"/>
          <w:rtl/>
        </w:rPr>
        <w:t xml:space="preserve"> ד"פ תשיב, בשם מורי הרב {ר' ברוך בס' החכמה}.</w:t>
      </w:r>
    </w:p>
  </w:footnote>
  <w:footnote w:id="1901">
    <w:p w14:paraId="3D48B53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דב</w:t>
      </w:r>
      <w:r w:rsidRPr="0028465D">
        <w:rPr>
          <w:rFonts w:ascii="Narkisim" w:hAnsi="Narkisim"/>
          <w:b/>
          <w:bCs/>
          <w:rtl/>
        </w:rPr>
        <w:t xml:space="preserve">שערי שבועות </w:t>
      </w:r>
      <w:r w:rsidRPr="0028465D">
        <w:rPr>
          <w:rFonts w:ascii="Narkisim" w:hAnsi="Narkisim"/>
          <w:rtl/>
        </w:rPr>
        <w:t>(סוף שער א) כת' דעיקר השבועה ומתכונתה ו' מידות, המידה הו' שיקבל התובע לקיחת השבועה במקום גביית ממון וכו' ולקח בעליו ולא ישלם, הרי לקיחת השבועה במקום התשלומין. ובפשוטו כוונתו לפסוק כדברי רב [ואף דרב נחמן לא סבר כוותיה, ודלא ככל שאר הראשונים דנקטו דלא קי"ל כדברי רב, דהלכה כרב נחמן בדיני]. אבל המרדכי (הנ"ל) ביאר כוונתו דנפק"מ לענין תפיסה.</w:t>
      </w:r>
    </w:p>
  </w:footnote>
  <w:footnote w:id="1902">
    <w:p w14:paraId="295BC17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ויל"פ דנתברר שנשבע שקר, ולא נחשב שהעמיד תשלום.</w:t>
      </w:r>
    </w:p>
  </w:footnote>
  <w:footnote w:id="1903">
    <w:p w14:paraId="401AA4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ביאר דקי"ל כרב נחמן דפליג על רב וסבר דלא קנה הממון בשבועתו שנשבע. ועד"ז כת' בשו"ת זכרון יהודה (הו' לעיל).</w:t>
      </w:r>
    </w:p>
    <w:p w14:paraId="5915CB5D" w14:textId="77777777" w:rsidR="00FB51BD" w:rsidRPr="0028465D" w:rsidRDefault="00000000" w:rsidP="0028465D">
      <w:pPr>
        <w:pStyle w:val="Footnote"/>
        <w:bidi/>
        <w:rPr>
          <w:rFonts w:ascii="Narkisim" w:hAnsi="Narkisim"/>
        </w:rPr>
      </w:pPr>
      <w:r w:rsidRPr="0028465D">
        <w:rPr>
          <w:rFonts w:ascii="Narkisim" w:hAnsi="Narkisim"/>
          <w:rtl/>
        </w:rPr>
        <w:tab/>
        <w:t>וכי היכי דאם הביא עדים מוציא ממנו ה"נ ע"י שתפס, דכיון דלא קנאו בשבועתו עדיין חייב לו בדיני שמים, אלא שאין יכול להוציאו ממנו בדיני אדם בלא עדים. אלא התופס נשבע [היסת] שאין לו בידו משלו כלום.</w:t>
      </w:r>
    </w:p>
  </w:footnote>
  <w:footnote w:id="1904">
    <w:p w14:paraId="342793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וקשה לדברי ס' החכמה נימא דאיצטריך לזה קרא. ואפשר דדרשי' הכי מפשטיה דקרא ולקח וכו' ולא ישלם, דשבועה פוטרת מתשלום [וכדאי' בתוספתא, ע' בסמוך]. אלא דרב ס"ל דיתורא דקרא אפי' היכא דבאו עדים. ובזה לא קי"ל כוותיה.</w:t>
      </w:r>
    </w:p>
  </w:footnote>
  <w:footnote w:id="1905">
    <w:p w14:paraId="6D5D80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תומים</w:t>
      </w:r>
      <w:r w:rsidRPr="0028465D">
        <w:rPr>
          <w:rFonts w:ascii="Narkisim" w:hAnsi="Narkisim"/>
          <w:rtl/>
        </w:rPr>
        <w:t xml:space="preserve"> (אורים שם פד) ביאר דכיון שזה תופס ונאמן במיגו, דהו"ל כעדים. [וכת' דרבים נשתבשו בו בכוונת הסמ"ע, ופשוט דזה כוונתו]. אך יש לדחות דכוונת הסמ"ע להק' מפשטות דקרא דכתיב 'ולא ישלם'.</w:t>
      </w:r>
    </w:p>
  </w:footnote>
  <w:footnote w:id="1906">
    <w:p w14:paraId="3718943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ואפשר דמש"ה אינו רשאי לתפוס, דקודם תפיסתו הנתבע פטור מדינא.</w:t>
      </w:r>
    </w:p>
  </w:footnote>
  <w:footnote w:id="1907">
    <w:p w14:paraId="44FA951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ודלא כדברי </w:t>
      </w:r>
      <w:r w:rsidRPr="0028465D">
        <w:rPr>
          <w:rFonts w:ascii="Narkisim" w:hAnsi="Narkisim"/>
          <w:b/>
          <w:bCs/>
          <w:rtl/>
        </w:rPr>
        <w:t>ר' יקר</w:t>
      </w:r>
      <w:r w:rsidRPr="0028465D">
        <w:rPr>
          <w:rFonts w:ascii="Narkisim" w:hAnsi="Narkisim"/>
          <w:rtl/>
        </w:rPr>
        <w:t xml:space="preserve"> (במרדכי סנהדרין תרצג, טור לד) וה</w:t>
      </w:r>
      <w:r w:rsidRPr="0028465D">
        <w:rPr>
          <w:rFonts w:ascii="Narkisim" w:hAnsi="Narkisim"/>
          <w:b/>
          <w:bCs/>
          <w:rtl/>
        </w:rPr>
        <w:t>ראשונים</w:t>
      </w:r>
      <w:r w:rsidRPr="0028465D">
        <w:rPr>
          <w:rFonts w:ascii="Narkisim" w:hAnsi="Narkisim"/>
          <w:rtl/>
        </w:rPr>
        <w:t xml:space="preserve"> (ב"ב לד. וכ"מ) דכל הנשבע כנגד עד א', התובע והעד יכולים לחזור להעיד ולפוסלו לעדות. [דכבר אינו נוגע בעדותו].</w:t>
      </w:r>
    </w:p>
  </w:footnote>
  <w:footnote w:id="1908">
    <w:p w14:paraId="5C36530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וכי אמרה תורה והאמינתך בדינך ופסלתך לעדות, אתמהה.</w:t>
      </w:r>
    </w:p>
  </w:footnote>
  <w:footnote w:id="1909">
    <w:p w14:paraId="2B1CB5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וציין למשנה (אבות א ח) משקבלו עליהם את הדין יהיו בעיניך כצדיקים.</w:t>
      </w:r>
    </w:p>
  </w:footnote>
  <w:footnote w:id="1910">
    <w:p w14:paraId="077DD74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דהענין הוא דהיכא שכוונת האמורא רק ליישב דברי אמורא הקודם, וליה לא סבירי ליה הכי להלכתא קאמר לא קשיא, ר"ל שעל האמורא הקודם לא קשיא מהאי ברייתא וכו', דהאמורא מוקי הברייתא על אופן זה ולא קשיא עליו כלום. אבל היכא שהאמורא האחרון רוצה למוקים שיהיה דברי הראשון להלכתא קאמר סתם כאן איירי באופן זה. ולא נקט 'לא קשיא', להודיע שהדבר כן לדינא, ואין כוונתו רק לתרץ הקושיא על האמורא.</w:t>
      </w:r>
    </w:p>
    <w:p w14:paraId="01B916D1" w14:textId="77777777" w:rsidR="00FB51BD" w:rsidRPr="0028465D" w:rsidRDefault="00000000" w:rsidP="0028465D">
      <w:pPr>
        <w:pStyle w:val="Footnote"/>
        <w:bidi/>
        <w:rPr>
          <w:rFonts w:ascii="Narkisim" w:hAnsi="Narkisim"/>
        </w:rPr>
      </w:pPr>
      <w:r w:rsidRPr="0028465D">
        <w:rPr>
          <w:rFonts w:ascii="Narkisim" w:hAnsi="Narkisim"/>
          <w:rtl/>
        </w:rPr>
        <w:tab/>
        <w:t>והביא שקיבל כלל זה, ואפ"ה היה הדבר כמסתפק בעיניו, עד שמצא און וראיה לזה מסוגיין.</w:t>
      </w:r>
    </w:p>
  </w:footnote>
  <w:footnote w:id="1911">
    <w:p w14:paraId="34ACF6B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תוספתא</w:t>
      </w:r>
      <w:r w:rsidRPr="0028465D">
        <w:rPr>
          <w:rFonts w:ascii="Narkisim" w:hAnsi="Narkisim"/>
          <w:rtl/>
        </w:rPr>
        <w:t xml:space="preserve"> (שבועות ו א) דרשו כן כלשון של הדרשא של רב, דכל הנשבעין שבתורה נשבעין ולא משלמין שנאמר ולקח בעליו ולא ישלם כיון שקיבלו בעלים את השבועה הלז פטור מלשלם. [וכן אי' ב</w:t>
      </w:r>
      <w:r w:rsidRPr="0028465D">
        <w:rPr>
          <w:rFonts w:ascii="Narkisim" w:hAnsi="Narkisim"/>
          <w:b/>
          <w:bCs/>
          <w:rtl/>
        </w:rPr>
        <w:t>ירושלמי</w:t>
      </w:r>
      <w:r w:rsidRPr="0028465D">
        <w:rPr>
          <w:rFonts w:ascii="Narkisim" w:hAnsi="Narkisim"/>
          <w:rtl/>
        </w:rPr>
        <w:t xml:space="preserve"> (שבועות ז א) עי"ש מראה הפנים, אך יש שפי' כוונת הירושלמי כדברי רב].</w:t>
      </w:r>
    </w:p>
    <w:p w14:paraId="6A828DF2" w14:textId="77777777" w:rsidR="00FB51BD" w:rsidRPr="0028465D" w:rsidRDefault="00000000" w:rsidP="0028465D">
      <w:pPr>
        <w:pStyle w:val="Footnote"/>
        <w:bidi/>
        <w:rPr>
          <w:rFonts w:ascii="Narkisim" w:hAnsi="Narkisim"/>
        </w:rPr>
      </w:pPr>
      <w:r w:rsidRPr="0028465D">
        <w:rPr>
          <w:rFonts w:ascii="Narkisim" w:hAnsi="Narkisim"/>
          <w:rtl/>
        </w:rPr>
        <w:tab/>
        <w:t>וע"פ דברי ס' החכמה (הנ"ל) י"ל דלדברי התוספתא דילפי' דגדר חיוב שבועה דכיון דקיבל השבועה פטור, וממילא ידעינן דכל שבועת התורה להפטר. אלא דרב חידש דאף היכא שנתברר שנשבע בשקר. ואילו למסקנא ליכא יתור בקרא, וכל זמן שלא נודע דהוה שבועת שקר מהני להפטר עי"ז.</w:t>
      </w:r>
    </w:p>
  </w:footnote>
  <w:footnote w:id="1912">
    <w:p w14:paraId="2D8C733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י"ל דתרתי שמעינן מינה.</w:t>
      </w:r>
    </w:p>
  </w:footnote>
  <w:footnote w:id="1913">
    <w:p w14:paraId="002D4AA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ואילו בשבועת העדות תנן דלאחר שכפר בבי"ד אינו חייב שוב, דכבר אינו יכול להעיד.</w:t>
      </w:r>
    </w:p>
  </w:footnote>
  <w:footnote w:id="1914">
    <w:p w14:paraId="649555D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 שנאמר וחמישיתיו, התורה רבתה חומשין הרבה על קרן א'. [וכן במשנה (לעיל קג.) איירי באופן שיתכן שנאבד אח"כ, ומש"ה נשבע שוב].</w:t>
      </w:r>
    </w:p>
  </w:footnote>
  <w:footnote w:id="1915">
    <w:p w14:paraId="500BC26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חזו"י</w:t>
      </w:r>
      <w:r w:rsidRPr="0028465D">
        <w:rPr>
          <w:rFonts w:ascii="Narkisim" w:hAnsi="Narkisim"/>
          <w:rtl/>
        </w:rPr>
        <w:t xml:space="preserve"> כת' דעפ"ז מיושב קו' התוס' (לקמן קח.). [ודעת תוס' כרש"י דבמשנה בשבועות קאי אף לענין חומש, דאין חילוק בין אשם לחומש].</w:t>
      </w:r>
    </w:p>
  </w:footnote>
  <w:footnote w:id="1916">
    <w:p w14:paraId="6E2E87D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בלאו הכי שמואל (שם) דמודה בקנס ואח"כ באו עדים חייב ס"ל דהוה מח' תנאים, ור"א ב"ר שמעון פוטר.</w:t>
      </w:r>
    </w:p>
  </w:footnote>
  <w:footnote w:id="1917">
    <w:p w14:paraId="0A1F394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דלפ"ז מבואר דלאחר קבלת עדות ל"ש חזרה קרן לבעלים [ע"ע לעיל סח:].</w:t>
      </w:r>
    </w:p>
  </w:footnote>
  <w:footnote w:id="1918">
    <w:p w14:paraId="6AE5F6F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ב</w:t>
      </w:r>
      <w:r w:rsidRPr="0028465D">
        <w:rPr>
          <w:rFonts w:ascii="Narkisim" w:hAnsi="Narkisim"/>
          <w:b/>
          <w:bCs/>
          <w:rtl/>
        </w:rPr>
        <w:t>תוס'</w:t>
      </w:r>
      <w:r w:rsidRPr="0028465D">
        <w:rPr>
          <w:rFonts w:ascii="Narkisim" w:hAnsi="Narkisim"/>
          <w:rtl/>
        </w:rPr>
        <w:t xml:space="preserve"> (קח. הנ"ל) מבואר דכה"ג תלוי בנידון מודה בקנס ואח"כ באו עדים.</w:t>
      </w:r>
    </w:p>
  </w:footnote>
  <w:footnote w:id="1919">
    <w:p w14:paraId="133F6F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וכעין קם ליה בדרבה מיניה, דחייב בידי שמים (ע' לעיל ע: וב"מ צא.). ו</w:t>
      </w:r>
      <w:r w:rsidRPr="0028465D">
        <w:rPr>
          <w:rFonts w:ascii="Narkisim" w:hAnsi="Narkisim"/>
          <w:b/>
          <w:bCs/>
          <w:rtl/>
        </w:rPr>
        <w:t>רש"י</w:t>
      </w:r>
      <w:r w:rsidRPr="0028465D">
        <w:rPr>
          <w:rFonts w:ascii="Narkisim" w:hAnsi="Narkisim"/>
          <w:rtl/>
        </w:rPr>
        <w:t xml:space="preserve"> (ב"מ שם) כת' דמהני תפיסה, ואפשר דאף בסוגיין יהני תפיסה.</w:t>
      </w:r>
    </w:p>
  </w:footnote>
  <w:footnote w:id="1920">
    <w:p w14:paraId="03ACA1C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דוקא הודה, אבל היכא דלא הודע. אף שיודע שהוא חייב ואינו מתכפר לו על שבועתו. אבל אין חיוב תשלום ממון.</w:t>
      </w:r>
    </w:p>
  </w:footnote>
  <w:footnote w:id="1921">
    <w:p w14:paraId="10C65B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הק' מהגמ' (לעיל נז.) דלא משכחת טוען טענת גנב בשומר שכר [למ"ד ליסטים מזויין גזלן הוא], והא משכח"ל כה"ג. ואכמ"ל.</w:t>
      </w:r>
    </w:p>
  </w:footnote>
  <w:footnote w:id="1922">
    <w:p w14:paraId="24BAD18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מדבריהם דאף בשבועה לשעבר שייך סברת 'אין שבועה חלה על שבועה' [אלא דחייב משום סברא ד'הואיל']. וצ"ע דבגמ' (שבועות כח:) אי' דנשבע שלא אכלתי ושלא אכלתי חייב על כל א' וא', ופ</w:t>
      </w:r>
      <w:r w:rsidRPr="0028465D">
        <w:rPr>
          <w:rFonts w:ascii="Narkisim" w:hAnsi="Narkisim"/>
          <w:b/>
          <w:bCs/>
          <w:rtl/>
        </w:rPr>
        <w:t>רש"י</w:t>
      </w:r>
      <w:r w:rsidRPr="0028465D">
        <w:rPr>
          <w:rFonts w:ascii="Narkisim" w:hAnsi="Narkisim"/>
          <w:rtl/>
        </w:rPr>
        <w:t xml:space="preserve"> דרק בשבועה להבא אמרי' דאין שבועה חלה על שבועה. אבל שבועת ביטוי להשעבר חייב משום דיצא שבועה מפיו לשקר. אף דנשבע כמה פעמים. ע"ע אבי עזרי (שבועות ד ט).</w:t>
      </w:r>
    </w:p>
    <w:p w14:paraId="2E042C43" w14:textId="77777777" w:rsidR="00FB51BD" w:rsidRPr="0028465D" w:rsidRDefault="00000000" w:rsidP="0028465D">
      <w:pPr>
        <w:pStyle w:val="Footnote"/>
        <w:bidi/>
        <w:rPr>
          <w:rFonts w:ascii="Narkisim" w:hAnsi="Narkisim"/>
        </w:rPr>
      </w:pPr>
      <w:r w:rsidRPr="0028465D">
        <w:rPr>
          <w:rFonts w:ascii="Narkisim" w:hAnsi="Narkisim"/>
          <w:rtl/>
        </w:rPr>
        <w:tab/>
        <w:t>וי"ל דגדר שבועת הפקדון הוא על גזילת הממון ע"י השבועה [דהיכא ששינה מפטור לפטור פטור], ולא הוה כשבועת ביטוי שמשקר על המעשה של אתמול. אלא דנשבע עכשיו על עיכוב הממון. [ולא הוה לשעבר].</w:t>
      </w:r>
    </w:p>
    <w:p w14:paraId="7122DD7B" w14:textId="77777777" w:rsidR="00FB51BD" w:rsidRPr="0028465D" w:rsidRDefault="00000000" w:rsidP="0028465D">
      <w:pPr>
        <w:pStyle w:val="Footnote"/>
        <w:bidi/>
        <w:rPr>
          <w:rFonts w:ascii="Narkisim" w:hAnsi="Narkisim"/>
        </w:rPr>
      </w:pPr>
      <w:r w:rsidRPr="0028465D">
        <w:rPr>
          <w:rFonts w:ascii="Narkisim" w:hAnsi="Narkisim"/>
          <w:rtl/>
        </w:rPr>
        <w:tab/>
        <w:t>ועיל"פ דהוה סברא בכפירת ממון, דבעינן שיהא תוספת כפירת ממון בכל שבועת הפקדון. והיכא דבשבועה זו לא הוסיף בעיכוב הממון ל"ש שבועת הפקדון. [וכ"כ רש"י שבועות לו:].</w:t>
      </w:r>
    </w:p>
  </w:footnote>
  <w:footnote w:id="1923">
    <w:p w14:paraId="61979B0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ה</w:t>
      </w:r>
      <w:r w:rsidRPr="0028465D">
        <w:rPr>
          <w:rFonts w:ascii="Narkisim" w:hAnsi="Narkisim"/>
          <w:b/>
          <w:bCs/>
          <w:rtl/>
        </w:rPr>
        <w:t>תוס' ר"פ</w:t>
      </w:r>
      <w:r w:rsidRPr="0028465D">
        <w:rPr>
          <w:rFonts w:ascii="Narkisim" w:hAnsi="Narkisim"/>
          <w:rtl/>
        </w:rPr>
        <w:t xml:space="preserve"> פי' דהשתא אין דעתו להודות, ותלי בדידיה. ולא דמי לעדים דאף דעכשיו אינם לפנינו, מ"מ סוף עדים לבוא.</w:t>
      </w:r>
    </w:p>
    <w:p w14:paraId="1023A315" w14:textId="77777777" w:rsidR="00FB51BD" w:rsidRPr="0028465D" w:rsidRDefault="00000000" w:rsidP="0028465D">
      <w:pPr>
        <w:pStyle w:val="Footnote"/>
        <w:bidi/>
        <w:rPr>
          <w:rFonts w:ascii="Narkisim" w:hAnsi="Narkisim"/>
        </w:rPr>
      </w:pPr>
      <w:r w:rsidRPr="0028465D">
        <w:rPr>
          <w:rFonts w:ascii="Narkisim" w:hAnsi="Narkisim"/>
          <w:rtl/>
        </w:rPr>
        <w:tab/>
        <w:t>וק"ק דר' שמעון פי' הטעם משום דיכול לחזור ולהודות, ולא משום שמא יבואו עדים. [ומי לא עסקינן דידוע דלא היו עדים בפקדון].</w:t>
      </w:r>
    </w:p>
  </w:footnote>
  <w:footnote w:id="1924">
    <w:p w14:paraId="423404F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היכא דכופר בממון שאין אפשרות שיבואו עדים פטור. וצ"ע.</w:t>
      </w:r>
    </w:p>
  </w:footnote>
  <w:footnote w:id="1925">
    <w:p w14:paraId="60AE60C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שאילו באו עדים בבי"ד זה ולא פרעו והעמידו בבי"ד אחר וכפר נמצא כפרו ממון. וכיון דלא תליא מילתא בדעתיה ממונא כפר ליה מה שאין כן בהודאה דבדידיה תליא מילתא והא לא אודי.</w:t>
      </w:r>
    </w:p>
  </w:footnote>
  <w:footnote w:id="1926">
    <w:p w14:paraId="1CC27F5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w:t>
      </w:r>
      <w:r w:rsidRPr="0028465D">
        <w:rPr>
          <w:rFonts w:ascii="Narkisim" w:hAnsi="Narkisim"/>
          <w:b/>
          <w:bCs/>
          <w:rtl/>
        </w:rPr>
        <w:t>גאון</w:t>
      </w:r>
      <w:r w:rsidRPr="0028465D">
        <w:rPr>
          <w:rFonts w:ascii="Narkisim" w:hAnsi="Narkisim"/>
          <w:rtl/>
        </w:rPr>
        <w:t xml:space="preserve"> (בשיטמ"ק) כת' דר' חייא ב"א חידש דחייב ד' וה', דלא איצטריך למימר דחייב כפל, דמפורש בקרא.</w:t>
      </w:r>
    </w:p>
  </w:footnote>
  <w:footnote w:id="1927">
    <w:p w14:paraId="6C9CF5E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טור</w:t>
      </w:r>
      <w:r w:rsidRPr="0028465D">
        <w:rPr>
          <w:rFonts w:ascii="Narkisim" w:hAnsi="Narkisim"/>
          <w:rtl/>
        </w:rPr>
        <w:t xml:space="preserve"> (רצד ז) כת' דטוען טענת גנב ונשבע בבי"ד, ואח"כ נמצא שקרן אלא הוא בידו, יש לו כל דין גנב. שמשלם כפל, ואם טבח או מכר משלם ד' וה'. ולכאורה נקט דע"י טוען טענת גנב חוזר להתחייב כמו כל פרשת גניבה [ואף דילפי' מקרא (לעיל סג:) דאינו חייב אלא בשבועה, ודוקא כשטען שנגנב. אפ"ה ע"י השבועה שנגנב חוזר לפרשת גניבה בעלמא]. ולא הוה פרשה בפנ"ע.</w:t>
      </w:r>
    </w:p>
    <w:p w14:paraId="5C92F7C2" w14:textId="77777777" w:rsidR="00FB51BD" w:rsidRPr="0028465D" w:rsidRDefault="00000000" w:rsidP="0028465D">
      <w:pPr>
        <w:pStyle w:val="Footnote"/>
        <w:bidi/>
        <w:rPr>
          <w:rFonts w:ascii="Narkisim" w:hAnsi="Narkisim"/>
        </w:rPr>
      </w:pPr>
      <w:r w:rsidRPr="0028465D">
        <w:rPr>
          <w:rFonts w:ascii="Narkisim" w:hAnsi="Narkisim"/>
          <w:rtl/>
        </w:rPr>
        <w:tab/>
        <w:t>ולפ"ז ר' חייא ב"א חידש דחוזר להחשב בכלל כל פרשת גניבה. ואפשר דתלי בדרשות (לעיל סג:).</w:t>
      </w:r>
    </w:p>
  </w:footnote>
  <w:footnote w:id="1928">
    <w:p w14:paraId="0D37C1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ובפשוטו ילפי' חיוב ד' וה' מחודש דטוען טענת גנב. אך י"ל דר' חייא בר אבא חידש דגלי ההיקש דע"י טוען טענת גנב יש לו דיני גניבה. וכמ"ש רש"י (ד"ה גנב הגנב), דלמסקנא הכל אותו גדר גניבה.</w:t>
      </w:r>
    </w:p>
  </w:footnote>
  <w:footnote w:id="1929">
    <w:p w14:paraId="2EF7739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רי"ף</w:t>
      </w:r>
      <w:r w:rsidRPr="0028465D">
        <w:rPr>
          <w:rFonts w:ascii="Narkisim" w:hAnsi="Narkisim"/>
          <w:rtl/>
        </w:rPr>
        <w:t xml:space="preserve"> (ר"פ מרובה כו: בדה"ס) הביא מימרא דחייב בד' וה' בטט"ג. [והרא"ש (ז א) באריכות].</w:t>
      </w:r>
    </w:p>
  </w:footnote>
  <w:footnote w:id="1930">
    <w:p w14:paraId="661B02D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דכתיב ונקרב בעל הבית אל האלהים לשבועה.</w:t>
      </w:r>
    </w:p>
  </w:footnote>
  <w:footnote w:id="1931">
    <w:p w14:paraId="35498D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דמ"מ הרי"ף היה יכול להביא את הגמ' (לקמן קח:) דתבעו שומר והודה וכו' דקאי בגנב עצמה, ובדתפס.</w:t>
      </w:r>
    </w:p>
  </w:footnote>
  <w:footnote w:id="1932">
    <w:p w14:paraId="61D6E5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והנתיבות הביא דעדים שהעידו בזה"ז והוזמו מתחייבין מלקות וכאשר זמם [וכשיעמדו בית דין מומחין יענישו אותם], ונחשב דהעידו בפני בית דין מומחין. דאל"כ עדים זוממים לא יפסלו אלא מדרבנן [ונפק"מ דליבעי הכרזה].</w:t>
      </w:r>
    </w:p>
  </w:footnote>
  <w:footnote w:id="1933">
    <w:p w14:paraId="0C393ED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ונח' ה</w:t>
      </w:r>
      <w:r w:rsidRPr="0028465D">
        <w:rPr>
          <w:rFonts w:ascii="Narkisim" w:hAnsi="Narkisim"/>
          <w:b/>
          <w:bCs/>
          <w:rtl/>
        </w:rPr>
        <w:t>ראשונים</w:t>
      </w:r>
      <w:r w:rsidRPr="0028465D">
        <w:rPr>
          <w:rFonts w:ascii="Narkisim" w:hAnsi="Narkisim"/>
          <w:rtl/>
        </w:rPr>
        <w:t xml:space="preserve"> (ב"מ יז., ע' מרדכי ב"מ רנב, ושיטמ"ק ופסקי ריא"ז שם) במי שנתחייב שבועת הדיינים האם מהני שישבע שלא בפני בי"ד. והנתיבות חידש דאפ"ה פרשת טוען טענת גנב איירי דוקא שנשבע בפני בי"ד [דאל"כ הו"ל לגמ' לפרש דהא דאי' בברייתא שלא בפני בי"ד היינו שנתחייב שבועה בבי"ד, ונשבע שלא בפניהם].</w:t>
      </w:r>
    </w:p>
    <w:p w14:paraId="0B2B644B"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חי' ר' מאיר שמחה</w:t>
      </w:r>
      <w:r w:rsidRPr="0028465D">
        <w:rPr>
          <w:rFonts w:ascii="Narkisim" w:hAnsi="Narkisim"/>
          <w:rtl/>
        </w:rPr>
        <w:t xml:space="preserve"> הביא דתלי במח' הראשונים (הו' בע"א) האם שבועה בפני בי"ד [וקפץ] הוא מגדרי שבועת הדיינים, או מדין טוען טענת גנב. והרמ"ה (ועוד ראשונים) שהוכיח מסוגיין דשבועה חוץ לבי"ד אינה פוטרת, ע"כ דס"ל דמדין טוען טענת גנב לא נאמר דין מיוחד שבועה בבי"ד. וביאר דכ"ד הרא"ש שהביא דינים אלו למעשה.</w:t>
      </w:r>
    </w:p>
  </w:footnote>
  <w:footnote w:id="1934">
    <w:p w14:paraId="1AB3439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כת' דהשבועה אינה אלא לצורך כפל שאין דנין אותו, ולא עשו אותנו שלוחין כלל בזה. ודבריו צ"ב דעיקר השבועה הוא ליפטר מחיוב שומרים, ובזה דנים בזמן הזה. וצ"ל דכוונת הנתיבות דהמעלה של שבועה בפני בי"ד יש בו נפק"מ רק לענין כפל.</w:t>
      </w:r>
    </w:p>
    <w:p w14:paraId="6A3520D1" w14:textId="77777777" w:rsidR="00FB51BD" w:rsidRPr="0028465D" w:rsidRDefault="00000000" w:rsidP="0028465D">
      <w:pPr>
        <w:pStyle w:val="Footnote"/>
        <w:bidi/>
        <w:rPr>
          <w:rFonts w:ascii="Narkisim" w:hAnsi="Narkisim"/>
        </w:rPr>
      </w:pPr>
      <w:r w:rsidRPr="0028465D">
        <w:rPr>
          <w:rFonts w:ascii="Narkisim" w:hAnsi="Narkisim"/>
          <w:rtl/>
        </w:rPr>
        <w:tab/>
        <w:t>{ויל"ד בזמן שהיה בי"ד מומחים באר"י, אמאי לא נימא דמי שנשבע לפני בי"ד בחו"ל יחשב שנשבע בפני בי"ד, ונפק"מ לחייבו כפל בבי"ד שבאר"י. ולא שמענו דצריך שאותו בי"ד שנשבע לפניהם יחייבו אותו כפל}.</w:t>
      </w:r>
    </w:p>
  </w:footnote>
  <w:footnote w:id="1935">
    <w:p w14:paraId="1338E2C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b/>
          <w:bCs/>
          <w:rtl/>
        </w:rPr>
        <w:t>תוס'</w:t>
      </w:r>
      <w:r w:rsidRPr="0028465D">
        <w:rPr>
          <w:rFonts w:ascii="Narkisim" w:hAnsi="Narkisim"/>
          <w:rtl/>
        </w:rPr>
        <w:t xml:space="preserve"> (ד"ה ולישני) מבואר דהוה ברייתא. וכ"כ ה</w:t>
      </w:r>
      <w:r w:rsidRPr="0028465D">
        <w:rPr>
          <w:rFonts w:ascii="Narkisim" w:hAnsi="Narkisim"/>
          <w:b/>
          <w:bCs/>
          <w:rtl/>
        </w:rPr>
        <w:t>תוס' רי"ד</w:t>
      </w:r>
      <w:r w:rsidRPr="0028465D">
        <w:rPr>
          <w:rFonts w:ascii="Narkisim" w:hAnsi="Narkisim"/>
          <w:rtl/>
        </w:rPr>
        <w:t xml:space="preserve"> דבמשנה (לקמן קח:) אי' היכן פקדוני [ויש להעמיד בשאר פקדונות דאינו נוהג בהם ד' וה']. ובמשנה (שבועות מט.) אי' היכן שורי, אמר לו נגנב וכו' והעדים מעידים אותו שגנבו. [ולא גרסי' התם שאכלו].</w:t>
      </w:r>
    </w:p>
    <w:p w14:paraId="0860682D" w14:textId="77777777" w:rsidR="00FB51BD" w:rsidRPr="0028465D" w:rsidRDefault="00000000" w:rsidP="0028465D">
      <w:pPr>
        <w:pStyle w:val="Footnote"/>
        <w:bidi/>
        <w:rPr>
          <w:rFonts w:ascii="Narkisim" w:hAnsi="Narkisim"/>
        </w:rPr>
      </w:pPr>
      <w:r w:rsidRPr="0028465D">
        <w:rPr>
          <w:rFonts w:ascii="Narkisim" w:hAnsi="Narkisim"/>
          <w:rtl/>
        </w:rPr>
        <w:tab/>
        <w:t>אבל תוס' (שבועות שם, הו' ברש"ש) גרסו [במשנה שם] שאכלו, וכת' דהגמ' (בסוגיין) מביאה מהמשנה דהתם. ותוס' כת' דליכא למימר שהביאו בסוגיין ברייתא, דא"כ אמאי דחיק (בסמוך) להעמיד כר' מאיר. אלא משום דהוה סתם משנה.</w:t>
      </w:r>
      <w:r w:rsidRPr="0028465D">
        <w:rPr>
          <w:rFonts w:ascii="Narkisim" w:hAnsi="Narkisim"/>
          <w:rtl/>
        </w:rPr>
        <w:tab/>
      </w:r>
    </w:p>
  </w:footnote>
  <w:footnote w:id="1936">
    <w:p w14:paraId="75893A3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ולא רק משום דכל מקום שהוא מונח עבור בעלים, ויד שומר כיד בעלים.</w:t>
      </w:r>
    </w:p>
  </w:footnote>
  <w:footnote w:id="1937">
    <w:p w14:paraId="2C8A84A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וכיון שאנחנו רואים בשר לפנינו ע"כ דטבחו. ויל"ד האיך יתחייב בד' וה' בלא עדים ששחטו [ושמא נשחט שלא מדעתו וכדו'].</w:t>
      </w:r>
    </w:p>
  </w:footnote>
  <w:footnote w:id="1938">
    <w:p w14:paraId="5910CC1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ירושלמי</w:t>
      </w:r>
      <w:r w:rsidRPr="0028465D">
        <w:rPr>
          <w:rFonts w:ascii="Narkisim" w:hAnsi="Narkisim"/>
          <w:rtl/>
        </w:rPr>
        <w:t xml:space="preserve"> (שבועות ח ג) תי' תיפטר בששחטו אחר. [פי' שלא מדעת הגנב]. והוא כעין תי' הגמ' דשותף שטבח שלא מדעת חבירו [וחדא מתרי תלת נקט]. ועי"ל דלגמ' דידן לא ניח"ל בזה דעדים מעידים שאכלו משמע כל תהליך האכילה, הלקיחה והשחיטה והאכילה.</w:t>
      </w:r>
    </w:p>
  </w:footnote>
  <w:footnote w:id="1939">
    <w:p w14:paraId="7471A59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 ב</w:t>
      </w:r>
      <w:r w:rsidRPr="0028465D">
        <w:rPr>
          <w:rFonts w:ascii="Narkisim" w:hAnsi="Narkisim"/>
          <w:b/>
          <w:bCs/>
          <w:rtl/>
        </w:rPr>
        <w:t>ירושלמי</w:t>
      </w:r>
      <w:r w:rsidRPr="0028465D">
        <w:rPr>
          <w:rFonts w:ascii="Narkisim" w:hAnsi="Narkisim"/>
          <w:rtl/>
        </w:rPr>
        <w:t xml:space="preserve"> (שם, הו' בחי' ר' מאיר שמחה) מתני' בשאכלו ואח"כ נשבע לו, ודר' יוחנן בשנשבע לו ואח"כ אכלו.</w:t>
      </w:r>
    </w:p>
  </w:footnote>
  <w:footnote w:id="1940">
    <w:p w14:paraId="46EB07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וכ"פ ה</w:t>
      </w:r>
      <w:r w:rsidRPr="0028465D">
        <w:rPr>
          <w:rFonts w:ascii="Narkisim" w:hAnsi="Narkisim"/>
          <w:b/>
          <w:bCs/>
          <w:rtl/>
        </w:rPr>
        <w:t>רמב"ם</w:t>
      </w:r>
      <w:r w:rsidRPr="0028465D">
        <w:rPr>
          <w:rFonts w:ascii="Narkisim" w:hAnsi="Narkisim"/>
          <w:rtl/>
        </w:rPr>
        <w:t xml:space="preserve"> (גניבה ד א) אם טבח ומכר אחר שנשבע משלם תשלומי ד' וה'.</w:t>
      </w:r>
    </w:p>
  </w:footnote>
  <w:footnote w:id="1941">
    <w:p w14:paraId="4193102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דמעשה הטביחה אינו מתחייב מדין טוען טענת גנב. ובשעת שבועה הרי אינו בעולם.</w:t>
      </w:r>
    </w:p>
  </w:footnote>
  <w:footnote w:id="1942">
    <w:p w14:paraId="41DF95D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דחייב על מעשה הגניבה שטבחו לעצמו, ובתנאי שישבע לבסוף. ועוד יש שפי' דאפ"ה חייב במה שכופר בחיוב שמירה, וכפל דטוען טענת גנב הוא על כפירת השמירה. ואף בלא גניבת חפץ בעין.</w:t>
      </w:r>
    </w:p>
  </w:footnote>
  <w:footnote w:id="1943">
    <w:p w14:paraId="398516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ובפשוטו אי"צ תיקון כלל. אבל </w:t>
      </w:r>
      <w:r w:rsidRPr="0028465D">
        <w:rPr>
          <w:rFonts w:ascii="Narkisim" w:hAnsi="Narkisim"/>
          <w:b/>
          <w:bCs/>
          <w:rtl/>
        </w:rPr>
        <w:t>ר' ישעיה</w:t>
      </w:r>
      <w:r w:rsidRPr="0028465D">
        <w:rPr>
          <w:rFonts w:ascii="Narkisim" w:hAnsi="Narkisim"/>
          <w:rtl/>
        </w:rPr>
        <w:t xml:space="preserve"> (בשיטמ"ק לעיל מא.) כת' דאף בן פקועה צריך נחירה. ונחירתו זו היא שחיטתו. [להחשב ששחטו לאחר שנגמר דינו]. ע"ע</w:t>
      </w:r>
      <w:r w:rsidRPr="0028465D">
        <w:rPr>
          <w:rFonts w:ascii="Narkisim" w:hAnsi="Narkisim"/>
          <w:b/>
          <w:bCs/>
          <w:rtl/>
        </w:rPr>
        <w:t xml:space="preserve"> פתח"ת</w:t>
      </w:r>
      <w:r w:rsidRPr="0028465D">
        <w:rPr>
          <w:rFonts w:ascii="Narkisim" w:hAnsi="Narkisim"/>
          <w:rtl/>
        </w:rPr>
        <w:t xml:space="preserve"> (יו"ד יג ד, ודלא כט"ז שם ג).</w:t>
      </w:r>
    </w:p>
    <w:p w14:paraId="41AEB778"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בית יצחק</w:t>
      </w:r>
      <w:r w:rsidRPr="0028465D">
        <w:rPr>
          <w:rFonts w:ascii="Narkisim" w:hAnsi="Narkisim"/>
          <w:rtl/>
        </w:rPr>
        <w:t xml:space="preserve"> (או"ח פ ד) הק' מסוגיין דא"כ יתחייב אף בד' וה' משום דנחירתו זו היא שחיטתו [וקודם נחירה היתה אסורה], ובסוגיין מבואר דאינו מתחייב. ושוב הביא (שם ה) דל"צ נחירה בסימנין אלא כוונת ר' ישעיה דאסור לאוכלו מחיים. {ואף אי נימא דבעינן מעשה הריגה, אך מ"מ לכאורה ל"צ בסימנין [דלשון הגמ' קרעו משמע בכל צורה שהורגו]. ולענין ד' וה' י"ל דבעינן שחיטה ממש}.</w:t>
      </w:r>
    </w:p>
  </w:footnote>
  <w:footnote w:id="1944">
    <w:p w14:paraId="66C15B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דלמ"ד דשחיטה שאינה ראויה ל"ש שחיטה, דילפי' (לעיל עא. חולין פה.) דבעינן שחיטה המתרת, א"כ ודאי לא הוה שחיטה מתרת. אך נסתפק לאידך מ"ד האם נחשב עכ"פ שחיטה.</w:t>
      </w:r>
    </w:p>
    <w:p w14:paraId="22DB311E"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חת"ס</w:t>
      </w:r>
      <w:r w:rsidRPr="0028465D">
        <w:rPr>
          <w:rFonts w:ascii="Narkisim" w:hAnsi="Narkisim"/>
          <w:rtl/>
        </w:rPr>
        <w:t xml:space="preserve"> דן דמ"ד דמהני שחיטה שאינה ראויה ילפי' משחוטי חוץ, ובבן פקועה ל"ש שחוטי חוץ דאינו מתקבל בפנים. [וצ"ב דאף טריפה הבהמה אינה ראויה להתקבל בפנים. וכה"ק ה</w:t>
      </w:r>
      <w:r w:rsidRPr="0028465D">
        <w:rPr>
          <w:rFonts w:ascii="Narkisim" w:hAnsi="Narkisim"/>
          <w:b/>
          <w:bCs/>
          <w:rtl/>
        </w:rPr>
        <w:t>חש"ל</w:t>
      </w:r>
      <w:r w:rsidRPr="0028465D">
        <w:rPr>
          <w:rFonts w:ascii="Narkisim" w:hAnsi="Narkisim"/>
          <w:rtl/>
        </w:rPr>
        <w:t xml:space="preserve"> (לעיל סב:). וי"ל דבטריפה אין שינוי בגוף השחיטה, אלא דלא התיר. אבל שחיטת בן פקועה אינו מעשה מתיר כלל. ולא אשכחן כה"ג בשחוטי חוץ ללמוד מהתם].</w:t>
      </w:r>
    </w:p>
    <w:p w14:paraId="4DF80B10" w14:textId="77777777" w:rsidR="00FB51BD" w:rsidRPr="0028465D" w:rsidRDefault="00000000" w:rsidP="0028465D">
      <w:pPr>
        <w:pStyle w:val="Footnote"/>
        <w:bidi/>
        <w:rPr>
          <w:rFonts w:ascii="Narkisim" w:hAnsi="Narkisim"/>
        </w:rPr>
      </w:pPr>
      <w:r w:rsidRPr="0028465D">
        <w:rPr>
          <w:rFonts w:ascii="Narkisim" w:hAnsi="Narkisim"/>
          <w:rtl/>
        </w:rPr>
        <w:tab/>
        <w:t xml:space="preserve">ושוב הכריע החת"ס דמ"מ אין זה שחיטה כלל. וכן נקט </w:t>
      </w:r>
      <w:r w:rsidRPr="0028465D">
        <w:rPr>
          <w:rFonts w:ascii="Narkisim" w:hAnsi="Narkisim"/>
          <w:b/>
          <w:bCs/>
          <w:rtl/>
        </w:rPr>
        <w:t>רע"א</w:t>
      </w:r>
      <w:r w:rsidRPr="0028465D">
        <w:rPr>
          <w:rFonts w:ascii="Narkisim" w:hAnsi="Narkisim"/>
          <w:rtl/>
        </w:rPr>
        <w:t xml:space="preserve"> (כאן ופסחים כב:).</w:t>
      </w:r>
    </w:p>
  </w:footnote>
  <w:footnote w:id="1945">
    <w:p w14:paraId="3FCD43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דהוה כבישרא בדיקולא, אלא דיש מ"ד דנתמעט מלפדות בו פטר חמור דילפי' שה שה מפסח.</w:t>
      </w:r>
    </w:p>
  </w:footnote>
  <w:footnote w:id="1946">
    <w:p w14:paraId="409E763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w:t>
      </w:r>
      <w:r w:rsidRPr="0028465D">
        <w:rPr>
          <w:rFonts w:ascii="Narkisim" w:hAnsi="Narkisim"/>
          <w:b/>
          <w:bCs/>
          <w:rtl/>
        </w:rPr>
        <w:t>תוס' שאנץ</w:t>
      </w:r>
      <w:r w:rsidRPr="0028465D">
        <w:rPr>
          <w:rFonts w:ascii="Narkisim" w:hAnsi="Narkisim"/>
          <w:rtl/>
        </w:rPr>
        <w:t xml:space="preserve"> (בשיטמ"ק לעיל מא.) הביא דבן פקועה איקרי שה, וה"נ איקרי שור [לענין שור הנסקל].</w:t>
      </w:r>
    </w:p>
  </w:footnote>
  <w:footnote w:id="1947">
    <w:p w14:paraId="1A29181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 xml:space="preserve">הג' החש"ל </w:t>
      </w:r>
      <w:r w:rsidRPr="0028465D">
        <w:rPr>
          <w:rFonts w:ascii="Narkisim" w:hAnsi="Narkisim"/>
          <w:rtl/>
        </w:rPr>
        <w:t>(בתחילת דבריו) הק' [על הרשב"א הנ"ל] דבתי' הגמ' מבואר דלר' מאיר איקרי 'שור', ואף דליכא כי יולד. ונקט דאף דר' מאיר סבר דצריך שחיטה, אינו חולק בגדר כי יולד. אך הביא דברשב"א (חולין פט:) מבואר דלר' מאיר לא דרשי' בזה 'יולד' [ונוהג איסור חלב בשליל, עי"ש].</w:t>
      </w:r>
    </w:p>
  </w:footnote>
  <w:footnote w:id="1948">
    <w:p w14:paraId="358EA9A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לדון לדעת הרשב"א האם נימא דהטובח או מוכר שה בן פקועה יתחייב, ואילו שור יפטר. {ובמשנה קח: אי' היכן שורי}. או דילפי' שה משור, ואף שה נתמעט מד' וה'.</w:t>
      </w:r>
    </w:p>
  </w:footnote>
  <w:footnote w:id="1949">
    <w:p w14:paraId="3D0EA64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כת' דאחרי כן תבעו תן לי הכפל שנתחייבת בבי"ד, וכפרו שלא נתחייבתי לך כלום [משמע דתבע את הכפל, ולא נשבע]. והלך והעמיד עליו אותם העדים, והעידו שבפניהם נתחייב בבי"ד, ועוד העידו שטבחו ואכלו. דלולי שאמרו לו חייב אתה ליתן היה מתחייב ד' וה'.</w:t>
      </w:r>
    </w:p>
  </w:footnote>
  <w:footnote w:id="1950">
    <w:p w14:paraId="760E10B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דפרש"י דחוק, דהוא מצריך שבועה אחרת.</w:t>
      </w:r>
    </w:p>
  </w:footnote>
  <w:footnote w:id="1951">
    <w:p w14:paraId="14A4204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ורש"י כת' שותפין שגנבו, ולפום ריהטא כוונתו להא דאי' (לעיל עח:) דשותפין שגנבו חייבין [לרש"י (ב"מ ח.) שהגביה לדעתו ולדעת חבירו. ולתוס' שם שהגביהו שניהם]. אך בסוגיין איירי בטוען טענת גנב.</w:t>
      </w:r>
    </w:p>
  </w:footnote>
  <w:footnote w:id="1952">
    <w:p w14:paraId="7777684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וכן מבואר בגמ' (לעיל עא:) דס"ד דהטעם משום ולא חצי בקר. והגמ' דוחה דלא קרינא וטבחו כולו באיסורא. </w:t>
      </w:r>
      <w:r w:rsidRPr="0028465D">
        <w:rPr>
          <w:rFonts w:ascii="Narkisim" w:hAnsi="Narkisim"/>
          <w:rtl/>
        </w:rPr>
        <w:tab/>
      </w:r>
    </w:p>
  </w:footnote>
  <w:footnote w:id="1953">
    <w:p w14:paraId="3AE7A0B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w:t>
      </w:r>
      <w:r w:rsidRPr="0028465D">
        <w:rPr>
          <w:rFonts w:ascii="Narkisim" w:hAnsi="Narkisim"/>
          <w:b/>
          <w:bCs/>
          <w:rtl/>
        </w:rPr>
        <w:t>תוס'</w:t>
      </w:r>
      <w:r w:rsidRPr="0028465D">
        <w:rPr>
          <w:rFonts w:ascii="Narkisim" w:hAnsi="Narkisim"/>
          <w:rtl/>
        </w:rPr>
        <w:t xml:space="preserve"> (ד"ה מרובה קתני) כת' דהתנא שייר טענת גנב באבידה, וצ"ב דטענת גנב דש"ח ודשומר אבידה היינו הך. [וכ"כ התור"פ (שם) דאידך מ"ד סבר דאבידה ופקדון נחשב חד.</w:t>
      </w:r>
    </w:p>
  </w:footnote>
  <w:footnote w:id="1954">
    <w:p w14:paraId="630D665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כגון מודה במקצת, ודעת ה</w:t>
      </w:r>
      <w:r w:rsidRPr="0028465D">
        <w:rPr>
          <w:rFonts w:ascii="Narkisim" w:hAnsi="Narkisim"/>
          <w:b/>
          <w:bCs/>
          <w:rtl/>
        </w:rPr>
        <w:t>ר"י מגאש</w:t>
      </w:r>
      <w:r w:rsidRPr="0028465D">
        <w:rPr>
          <w:rFonts w:ascii="Narkisim" w:hAnsi="Narkisim"/>
          <w:rtl/>
        </w:rPr>
        <w:t xml:space="preserve"> (שם מ.) דאף שבועת עד א' הוה דוקא ע"י טענה. ע"ע בסמוך.</w:t>
      </w:r>
    </w:p>
  </w:footnote>
  <w:footnote w:id="1955">
    <w:p w14:paraId="141B297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דהורו רבותיו דלא נחשב כה"ג נשבע בטענת הקטן, שכל השומרין שבועתן שבועת שמא היא.</w:t>
      </w:r>
    </w:p>
  </w:footnote>
  <w:footnote w:id="1956">
    <w:p w14:paraId="71126D4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רבותי הורו ואני מסכים עמהם דאינו נשבע כלל, ואפי' היסת שאין נתינת קטן כלום. דפקדון אין כאן, שבועה אין כאן.</w:t>
      </w:r>
    </w:p>
  </w:footnote>
  <w:footnote w:id="1957">
    <w:p w14:paraId="6AF64B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תמה על עצמך, דכולה פרשתא עיקר בשבועת השומרים. ועלה קאמר איש פרט לקטן. ועוד דאין נשבעין על תביעת ודאי של הקטן, והאיך ישבע על ספק שלו.</w:t>
      </w:r>
    </w:p>
    <w:p w14:paraId="05AFD5A6" w14:textId="77777777" w:rsidR="00FB51BD" w:rsidRPr="0028465D" w:rsidRDefault="00000000" w:rsidP="0028465D">
      <w:pPr>
        <w:pStyle w:val="Footnote"/>
        <w:bidi/>
        <w:rPr>
          <w:rFonts w:ascii="Narkisim" w:hAnsi="Narkisim"/>
        </w:rPr>
      </w:pPr>
      <w:r w:rsidRPr="0028465D">
        <w:rPr>
          <w:rFonts w:ascii="Narkisim" w:hAnsi="Narkisim"/>
          <w:rtl/>
        </w:rPr>
        <w:tab/>
        <w:t>[אבל דעת הרמב"ם דגדר הילפותא דקטן לאו בר תביעת ודאי. אבל לא נתמעט מטענת ספק].</w:t>
      </w:r>
    </w:p>
  </w:footnote>
  <w:footnote w:id="1958">
    <w:p w14:paraId="45A3E6F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שלא פטרתו תורה משבועה אלא מפני שאין נתינת הקטן כלום. [ואילו מתחייב מדין שומרים, אמאי לא יתחייב שבועה].</w:t>
      </w:r>
    </w:p>
  </w:footnote>
  <w:footnote w:id="1959">
    <w:p w14:paraId="3BE1862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במזיק בלבד חייב, כדינו במה שלא הופקד בידו. [אבל לדעת הראשונים דפושע כמזיק בקרקעות, ואף דאינו מזיק להתחייב במה שלא הופקד אצלו, במה שהופקד אצלו נחשב מזיק. ואכמ"ל].</w:t>
      </w:r>
    </w:p>
  </w:footnote>
  <w:footnote w:id="1960">
    <w:p w14:paraId="55E34A0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רמ"ה</w:t>
      </w:r>
      <w:r w:rsidRPr="0028465D">
        <w:rPr>
          <w:rFonts w:ascii="Narkisim" w:hAnsi="Narkisim"/>
          <w:rtl/>
        </w:rPr>
        <w:t xml:space="preserve"> ביאר דאין נתינת קטן כלום לחייב עליה שמירה, ואף פשע דאינו חייב לשלם. ואפי' גדל אח"כ, כיון דעיקר הנתינה בקטן. ואף כשטוען עליו דשלח בה יד [וא"כ מתחייב לשלם], אין חיוב שבועת השומרים דלאו שומר הוא.</w:t>
      </w:r>
    </w:p>
    <w:p w14:paraId="0B9B9E33" w14:textId="77777777" w:rsidR="00FB51BD" w:rsidRPr="0028465D" w:rsidRDefault="00000000" w:rsidP="0028465D">
      <w:pPr>
        <w:pStyle w:val="Footnote"/>
        <w:bidi/>
        <w:rPr>
          <w:rFonts w:ascii="Narkisim" w:hAnsi="Narkisim"/>
        </w:rPr>
      </w:pPr>
      <w:r w:rsidRPr="0028465D">
        <w:rPr>
          <w:rFonts w:ascii="Narkisim" w:hAnsi="Narkisim"/>
          <w:rtl/>
        </w:rPr>
        <w:tab/>
        <w:t>וביאר מש"כ ליכא חיוב מטעם טוען טענת גנב מכמה אנפי. דאיו לו דין שומר כלל, ועוד דאין חיוב שבועה ע"פ בי"ד.</w:t>
      </w:r>
    </w:p>
    <w:p w14:paraId="6C10D215" w14:textId="77777777" w:rsidR="00FB51BD" w:rsidRPr="0028465D" w:rsidRDefault="00000000" w:rsidP="0028465D">
      <w:pPr>
        <w:pStyle w:val="Footnote"/>
        <w:bidi/>
        <w:rPr>
          <w:rFonts w:ascii="Narkisim" w:hAnsi="Narkisim"/>
        </w:rPr>
      </w:pPr>
      <w:r w:rsidRPr="0028465D">
        <w:rPr>
          <w:rFonts w:ascii="Narkisim" w:hAnsi="Narkisim"/>
          <w:rtl/>
        </w:rPr>
        <w:tab/>
        <w:t>הילכך אף דאכיל ליה כשהוא גדול נמי פטור מכפל, דלאו בתורת גנבה אתא לידיה ולא בתורת שמירה אתא לידיה.</w:t>
      </w:r>
    </w:p>
  </w:footnote>
  <w:footnote w:id="1961">
    <w:p w14:paraId="5C585B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רמב"ן</w:t>
      </w:r>
      <w:r w:rsidRPr="0028465D">
        <w:rPr>
          <w:rFonts w:ascii="Narkisim" w:hAnsi="Narkisim"/>
          <w:rtl/>
        </w:rPr>
        <w:t xml:space="preserve"> כת' קרוב אני לומר שאין מתחייב כדין השומרין, אלא שזה צריך תלמוד. והרשב"א כת' דלולי שאמר רבינו שצריכה תלמוד היה הדבר פשוט בעיני שאינו מתחייב כלל.</w:t>
      </w:r>
    </w:p>
  </w:footnote>
  <w:footnote w:id="1962">
    <w:p w14:paraId="44B6538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משמע דכוונתו דחיוב טוען טענת גנב לא הוה משום פרשת שומרים. אלא דין בפנ"ע, בכל אופן שפוטר עצמו ע"י שבועה.</w:t>
      </w:r>
    </w:p>
  </w:footnote>
  <w:footnote w:id="1963">
    <w:p w14:paraId="21AE6F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דלמ"ד דלית ליה עירוב פרשיות עיקר הפרשה איירי בפיקדון, והמיעוט דקטן עיקרה בשומרים. ומש"ה מקשה שפיר מאי שנא מאבידה.</w:t>
      </w:r>
    </w:p>
  </w:footnote>
  <w:footnote w:id="1964">
    <w:p w14:paraId="3C001F3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כשנתן לו כשהוא קטן ותבעו כשהוא גדול ונשבע. ילפי' דאין נתינת קטן כלום, וצריך שתהיה נתינה ותביעה שוין בגדול.</w:t>
      </w:r>
    </w:p>
  </w:footnote>
  <w:footnote w:id="1965">
    <w:p w14:paraId="6BB9434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פנ"י</w:t>
      </w:r>
      <w:r w:rsidRPr="0028465D">
        <w:rPr>
          <w:rFonts w:ascii="Narkisim" w:hAnsi="Narkisim"/>
          <w:rtl/>
        </w:rPr>
        <w:t xml:space="preserve"> ביאר דהרמב"ם סובר דאע"ג דעקרינן למיעוט דקטן דלא קאי בפרשת פקדון, אלא בפרשת שבועה. אבל כפל דכתיב בהאי קרא גופא ד'כי יתן איש' לא שייך לעוקרו לגמרי, כיון דלא משכחת כפל אלא בפקדון.</w:t>
      </w:r>
    </w:p>
  </w:footnote>
  <w:footnote w:id="1966">
    <w:p w14:paraId="3D563E7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גר"ח</w:t>
      </w:r>
      <w:r w:rsidRPr="0028465D">
        <w:rPr>
          <w:rFonts w:ascii="Narkisim" w:hAnsi="Narkisim"/>
          <w:rtl/>
        </w:rPr>
        <w:t xml:space="preserve"> (החדש) הוסיף דהיכא דעשה מעשה גניבה מחדש בלאו הכי חייב כפל, וכדין טלה מהעדר (ברמב"ם שם י, הו' לקמן קז:). אלא דגדר הגניבה בטוען טענת גנב הוה מחמת שהבעלים מסרו לו שיהא ברשותו, וע"י הטענה והכפירה עושהו לאינו ברשותו. ודין זה הוא דוקא היכא שיש מסירת הבעלים, ובקטן דאין כאן מסירת הבעלים [דנתמעט מקרא דאין נתינת קטן כלום], אין כאן דין טט"ג דלא הי' כאן מסירה מצד הבעלים שעושה אותו לאינו ברשותו.</w:t>
      </w:r>
    </w:p>
  </w:footnote>
  <w:footnote w:id="1967">
    <w:p w14:paraId="30A79FC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וכי היכי דחיוב תשלומין של השמירה אינו תלוי בדין טענה, אף השבועה אינו תלוי בדין הטענה, וסגי בטענת שמא.</w:t>
      </w:r>
    </w:p>
  </w:footnote>
  <w:footnote w:id="1968">
    <w:p w14:paraId="29A90D0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דכ"מ בשו"ת מהר"ם מרוטנברג.</w:t>
      </w:r>
    </w:p>
  </w:footnote>
  <w:footnote w:id="1969">
    <w:p w14:paraId="5566864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מנח"ח</w:t>
      </w:r>
      <w:r w:rsidRPr="0028465D">
        <w:rPr>
          <w:rFonts w:ascii="Narkisim" w:hAnsi="Narkisim"/>
          <w:rtl/>
        </w:rPr>
        <w:t xml:space="preserve"> (ס) כת' דהשואל מקטן שלא הגיע לעונת הפעוטות יש לו דין שואל שלא מדעת, דל"מ נתינת רשות של הקטן כלל. והו"ל גזלן, והוה שואל שלא מדעת גמור. והוסיף דמדאורייתא לא משכח"ל כלל שואל של קטן, דל"מ נתינת רשות דידיה. והוה שואל שלא מדעת וכגזלן, וחייב אפי' מתה מחמת מלאכה.</w:t>
      </w:r>
    </w:p>
    <w:p w14:paraId="593B75B1" w14:textId="77777777" w:rsidR="00FB51BD" w:rsidRPr="0028465D" w:rsidRDefault="00000000" w:rsidP="0028465D">
      <w:pPr>
        <w:pStyle w:val="Footnote"/>
        <w:bidi/>
        <w:rPr>
          <w:rFonts w:ascii="Narkisim" w:hAnsi="Narkisim"/>
        </w:rPr>
      </w:pPr>
      <w:r w:rsidRPr="0028465D">
        <w:rPr>
          <w:rFonts w:ascii="Narkisim" w:hAnsi="Narkisim"/>
          <w:rtl/>
        </w:rPr>
        <w:tab/>
        <w:t>והמנח"ח דן דשמא לא תקנו להפקיע דין תורה דחייב באונסין. [ויל"ד דכה"ג לא יחשב הפקעת דין, אלא כיון דחכמים קבעו דנחשב נתינת רשות, ממילא אין זה שואל שלא מדעת וגזלן].</w:t>
      </w:r>
    </w:p>
    <w:p w14:paraId="591EDDD7" w14:textId="77777777" w:rsidR="00FB51BD" w:rsidRPr="0028465D" w:rsidRDefault="00000000" w:rsidP="0028465D">
      <w:pPr>
        <w:pStyle w:val="Footnote"/>
        <w:bidi/>
        <w:rPr>
          <w:rFonts w:ascii="Narkisim" w:hAnsi="Narkisim"/>
        </w:rPr>
      </w:pPr>
      <w:r w:rsidRPr="0028465D">
        <w:rPr>
          <w:rFonts w:ascii="Narkisim" w:hAnsi="Narkisim"/>
          <w:rtl/>
        </w:rPr>
        <w:tab/>
        <w:t>{ועיל"ד דאפשר דמדאורייתא מהני נתינת רשות של קטן להשתמש, ונהי דאין מקחו מקח לגמור דעתו. אבל סוף סוף יחשב שנעשה ברשות. ואף דהמפתה את הקטנה לא נחשב מחילה, אך י"ל דמהני שלא יחשב שואל שלא מדעת וכגזלן}.</w:t>
      </w:r>
    </w:p>
  </w:footnote>
  <w:footnote w:id="1970">
    <w:p w14:paraId="1031797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ברכ"ש</w:t>
      </w:r>
      <w:r w:rsidRPr="0028465D">
        <w:rPr>
          <w:rFonts w:ascii="Narkisim" w:hAnsi="Narkisim"/>
          <w:rtl/>
        </w:rPr>
        <w:t xml:space="preserve"> (מא ח) הביא דמבואר מדבריו דאף לווה של קטן אינו חייב באונסין, וכ"ש שואל [ודלא כמחנ"א]. וכת' דכל זה כשלא נשתמש, אבל משנשתמש מתחייב מדין גזלן, כדין שואל שלא מדעת.</w:t>
      </w:r>
    </w:p>
  </w:footnote>
  <w:footnote w:id="1971">
    <w:p w14:paraId="550CB2F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רמ"ה</w:t>
      </w:r>
      <w:r w:rsidRPr="0028465D">
        <w:rPr>
          <w:rFonts w:ascii="Narkisim" w:hAnsi="Narkisim"/>
          <w:rtl/>
        </w:rPr>
        <w:t xml:space="preserve"> (בשיטמ"ק בסו"ד) דתבעו כשהוא קטן אינו נשבע, דכיון דנתינת קטן לאו כלום היא משום דלאו בר דעת, טענה דידיה נמי לאו כלום היא. והיינו דתנן אין נשבעין על טענת חרש שוטה וקטן. [ואף דדעת הרמ"ה (הו' לעיל) דגדר הך מיעוט מגדרי שמירה. ע' מש"כ לעיל. אפ"ה ילפי' מיניה הגדר דבעינן בר דעת. ע"ע ברכ"ש מא ה,ו].</w:t>
      </w:r>
    </w:p>
    <w:p w14:paraId="6339F861" w14:textId="77777777" w:rsidR="00FB51BD" w:rsidRPr="0028465D" w:rsidRDefault="00000000" w:rsidP="0028465D">
      <w:pPr>
        <w:pStyle w:val="Footnote"/>
        <w:bidi/>
        <w:rPr>
          <w:rFonts w:ascii="Narkisim" w:hAnsi="Narkisim"/>
        </w:rPr>
      </w:pPr>
      <w:r w:rsidRPr="0028465D">
        <w:rPr>
          <w:rFonts w:ascii="Narkisim" w:hAnsi="Narkisim"/>
          <w:rtl/>
        </w:rPr>
        <w:tab/>
        <w:t>אבל מדברי התוס' (הו' בסמוך) משמע דהוה גזיה"כ לענין שבועה לקטן. ולא סברא דאין כאן תובע.</w:t>
      </w:r>
    </w:p>
  </w:footnote>
  <w:footnote w:id="1972">
    <w:p w14:paraId="41FA94D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 דדרשי' דאין נתינת קטן כלום, הני מילי בטענת כפירה והודאה.</w:t>
      </w:r>
    </w:p>
  </w:footnote>
  <w:footnote w:id="1973">
    <w:p w14:paraId="452D537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מדברי הרמב"ם דאף שבועת עד א' אין נשבעין לקטן. ולכאורה מבואר דשבועת עד א' הוה דוקא ע"י טענה. וכ"ד ה</w:t>
      </w:r>
      <w:r w:rsidRPr="0028465D">
        <w:rPr>
          <w:rFonts w:ascii="Narkisim" w:hAnsi="Narkisim"/>
          <w:b/>
          <w:bCs/>
          <w:rtl/>
        </w:rPr>
        <w:t>ר"י מגאש</w:t>
      </w:r>
      <w:r w:rsidRPr="0028465D">
        <w:rPr>
          <w:rFonts w:ascii="Narkisim" w:hAnsi="Narkisim"/>
          <w:rtl/>
        </w:rPr>
        <w:t xml:space="preserve"> (שבועות מח.), וכדעת </w:t>
      </w:r>
      <w:r w:rsidRPr="0028465D">
        <w:rPr>
          <w:rFonts w:ascii="Narkisim" w:hAnsi="Narkisim"/>
          <w:b/>
          <w:bCs/>
          <w:rtl/>
        </w:rPr>
        <w:t>ר' אפרים</w:t>
      </w:r>
      <w:r w:rsidRPr="0028465D">
        <w:rPr>
          <w:rFonts w:ascii="Narkisim" w:hAnsi="Narkisim"/>
          <w:rtl/>
        </w:rPr>
        <w:t xml:space="preserve"> (תלמיד הרי"ף) דאין חיוב שבועת עד א' אלא כשהלה תובעו ודאי.</w:t>
      </w:r>
    </w:p>
    <w:p w14:paraId="76E73DF6" w14:textId="77777777" w:rsidR="00FB51BD" w:rsidRPr="0028465D" w:rsidRDefault="00000000" w:rsidP="0028465D">
      <w:pPr>
        <w:pStyle w:val="Footnote"/>
        <w:bidi/>
        <w:rPr>
          <w:rFonts w:ascii="Narkisim" w:hAnsi="Narkisim"/>
        </w:rPr>
      </w:pPr>
      <w:r w:rsidRPr="0028465D">
        <w:rPr>
          <w:rFonts w:ascii="Narkisim" w:hAnsi="Narkisim"/>
          <w:rtl/>
        </w:rPr>
        <w:tab/>
        <w:t xml:space="preserve">אבל דעת </w:t>
      </w:r>
      <w:r w:rsidRPr="0028465D">
        <w:rPr>
          <w:rFonts w:ascii="Narkisim" w:hAnsi="Narkisim"/>
          <w:b/>
          <w:bCs/>
          <w:rtl/>
        </w:rPr>
        <w:t>תוס</w:t>
      </w:r>
      <w:r w:rsidRPr="0028465D">
        <w:rPr>
          <w:rFonts w:ascii="Narkisim" w:hAnsi="Narkisim"/>
          <w:rtl/>
        </w:rPr>
        <w:t>' (בכ"מ) דעד א' משביע אפי' בטענת שמא. וה</w:t>
      </w:r>
      <w:r w:rsidRPr="0028465D">
        <w:rPr>
          <w:rFonts w:ascii="Narkisim" w:hAnsi="Narkisim"/>
          <w:b/>
          <w:bCs/>
          <w:rtl/>
        </w:rPr>
        <w:t>רמב"ן</w:t>
      </w:r>
      <w:r w:rsidRPr="0028465D">
        <w:rPr>
          <w:rFonts w:ascii="Narkisim" w:hAnsi="Narkisim"/>
          <w:rtl/>
        </w:rPr>
        <w:t xml:space="preserve"> (שבועות מ.) ביאר דאף טענת שמא נקרא טענה.</w:t>
      </w:r>
    </w:p>
    <w:p w14:paraId="204108BF"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ה"ה</w:t>
      </w:r>
      <w:r w:rsidRPr="0028465D">
        <w:rPr>
          <w:rFonts w:ascii="Narkisim" w:hAnsi="Narkisim"/>
          <w:rtl/>
        </w:rPr>
        <w:t xml:space="preserve"> (טוען ג ו) הביא בזה מח', וכת' דלא נתבאר בדברי הרמב"ם. [וע"ע רמב"ם וראב"ד גזילה ד יג ויז]. אבל </w:t>
      </w:r>
      <w:r w:rsidRPr="0028465D">
        <w:rPr>
          <w:rFonts w:ascii="Narkisim" w:hAnsi="Narkisim"/>
          <w:b/>
          <w:bCs/>
          <w:rtl/>
        </w:rPr>
        <w:t>ה"ה</w:t>
      </w:r>
      <w:r w:rsidRPr="0028465D">
        <w:rPr>
          <w:rFonts w:ascii="Narkisim" w:hAnsi="Narkisim"/>
          <w:rtl/>
        </w:rPr>
        <w:t xml:space="preserve"> (בסוגיין, ה ט) כת' דאין משביעין בכל שבועה הבא בטענת ברי, ומבואר דקאי אף אשבועת עד א'. [וה</w:t>
      </w:r>
      <w:r w:rsidRPr="0028465D">
        <w:rPr>
          <w:rFonts w:ascii="Narkisim" w:hAnsi="Narkisim"/>
          <w:b/>
          <w:bCs/>
          <w:rtl/>
        </w:rPr>
        <w:t>אחרונים</w:t>
      </w:r>
      <w:r w:rsidRPr="0028465D">
        <w:rPr>
          <w:rFonts w:ascii="Narkisim" w:hAnsi="Narkisim"/>
          <w:rtl/>
        </w:rPr>
        <w:t xml:space="preserve"> הק' דסותר את דבריו].</w:t>
      </w:r>
    </w:p>
  </w:footnote>
  <w:footnote w:id="1974">
    <w:p w14:paraId="79F93CF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דמסרו כשהוא קטן וגדל חייב שבועת מודה במקצתן, ואף דליכא מסירה [וכמ"ש הרמ"ה]. ולא ילפי' הך היקש לשאר דיני התורה. וה</w:t>
      </w:r>
      <w:r w:rsidRPr="0028465D">
        <w:rPr>
          <w:rFonts w:ascii="Narkisim" w:hAnsi="Narkisim"/>
          <w:b/>
          <w:bCs/>
          <w:rtl/>
        </w:rPr>
        <w:t>ברכ"ש</w:t>
      </w:r>
      <w:r w:rsidRPr="0028465D">
        <w:rPr>
          <w:rFonts w:ascii="Narkisim" w:hAnsi="Narkisim"/>
          <w:rtl/>
        </w:rPr>
        <w:t xml:space="preserve"> (מא ד) ביאר דבהלואה וגזילה תובעו את הממון שאצלו עכשיו, ולא תלי בנתינה.</w:t>
      </w:r>
    </w:p>
    <w:p w14:paraId="69A47E55" w14:textId="77777777" w:rsidR="00FB51BD" w:rsidRPr="0028465D" w:rsidRDefault="00000000" w:rsidP="0028465D">
      <w:pPr>
        <w:pStyle w:val="Footnote"/>
        <w:bidi/>
        <w:rPr>
          <w:rFonts w:ascii="Narkisim" w:hAnsi="Narkisim"/>
        </w:rPr>
      </w:pPr>
      <w:r w:rsidRPr="0028465D">
        <w:rPr>
          <w:rFonts w:ascii="Narkisim" w:hAnsi="Narkisim"/>
          <w:rtl/>
        </w:rPr>
        <w:tab/>
        <w:t>ומבואר דאפ"ה תוס' דימו הך היקדש לענין תביעה קטן. והברכ"ש ביאר דדעת התוס' דההיקש נתינה ותביעה כא' הגדר דחסר בטענה לענין חיוב שבועה. [ולא שמסברא אמרי' דתביעת קטן אינו תביעה, אלא דהגדר דבעינן תחילת נתינה שיחשב התביעה לבסוף תביעה שלימה. וכ"ש היכא דבסוף הוה תביעת קטן].</w:t>
      </w:r>
    </w:p>
  </w:footnote>
  <w:footnote w:id="1975">
    <w:p w14:paraId="668F827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דנח' ר"א בן יעקב ורבנן אי הוה משיב אבידה משום דבבנו מעיז. ותוס' תי' דהתם איירי בבנו גדול, אלא דקרי ליה קטן, דבמילתא דאבוה הוה קטן.</w:t>
      </w:r>
    </w:p>
  </w:footnote>
  <w:footnote w:id="1976">
    <w:p w14:paraId="2A8D8F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מחנ"א</w:t>
      </w:r>
      <w:r w:rsidRPr="0028465D">
        <w:rPr>
          <w:rFonts w:ascii="Narkisim" w:hAnsi="Narkisim"/>
          <w:rtl/>
        </w:rPr>
        <w:t xml:space="preserve"> (הנ"ל) הביא דדעת רש"י דהכל תלי במסירה, והיכא דאתי מכח בן דעת, כגון שנתנו אביו דאיכא נתינה הוה טענה מעלייתא. דלא קפיד קרא אלא אשעת נתינה.</w:t>
      </w:r>
    </w:p>
  </w:footnote>
  <w:footnote w:id="1977">
    <w:p w14:paraId="13C0AA3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ולשון ה</w:t>
      </w:r>
      <w:r w:rsidRPr="0028465D">
        <w:rPr>
          <w:rFonts w:ascii="Narkisim" w:hAnsi="Narkisim"/>
          <w:b/>
          <w:bCs/>
          <w:rtl/>
        </w:rPr>
        <w:t>ראב"ד</w:t>
      </w:r>
      <w:r w:rsidRPr="0028465D">
        <w:rPr>
          <w:rFonts w:ascii="Narkisim" w:hAnsi="Narkisim"/>
          <w:rtl/>
        </w:rPr>
        <w:t xml:space="preserve"> (בהשגות הנ"ל) דפקדון של קטן אפי' כאבידה אינו, דאבידה אתיא מכח בן דעת. ולכאורה כוונתו שיתחייב מתורת אבידה. [דאין לפרש כוונתו ליישב הא דאבידה ל"צ נתינה].</w:t>
      </w:r>
    </w:p>
    <w:p w14:paraId="614FB163" w14:textId="77777777" w:rsidR="00FB51BD" w:rsidRPr="0028465D" w:rsidRDefault="00000000" w:rsidP="0028465D">
      <w:pPr>
        <w:pStyle w:val="Footnote"/>
        <w:bidi/>
        <w:rPr>
          <w:rFonts w:ascii="Narkisim" w:hAnsi="Narkisim"/>
        </w:rPr>
      </w:pPr>
      <w:r w:rsidRPr="0028465D">
        <w:rPr>
          <w:rFonts w:ascii="Narkisim" w:hAnsi="Narkisim"/>
          <w:rtl/>
        </w:rPr>
        <w:tab/>
        <w:t>וצ"ב דלא מצאנו דנתחייב בהשבת אבידה בכל דבר שביד יתום קטן [ואפשר דהיינו לאחר תי' הגמ' דמכח בן דעת]. {אמנם י"ל דבי"ד מעמידים אפוטרופוס מחמת חיוב השבת אבידה}.</w:t>
      </w:r>
    </w:p>
  </w:footnote>
  <w:footnote w:id="1978">
    <w:p w14:paraId="49550AE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תוס' רי"ד</w:t>
      </w:r>
      <w:r w:rsidRPr="0028465D">
        <w:rPr>
          <w:rFonts w:ascii="Narkisim" w:hAnsi="Narkisim"/>
          <w:rtl/>
        </w:rPr>
        <w:t xml:space="preserve"> מיגו דהויא אאבדה, שאין כאן נתינת איש שמאליו לקחה ואפ"ה חייב בעבור שיש בה תביעת גדול.</w:t>
      </w:r>
    </w:p>
    <w:p w14:paraId="5E8FA431" w14:textId="77777777" w:rsidR="00FB51BD" w:rsidRPr="0028465D" w:rsidRDefault="00000000" w:rsidP="0028465D">
      <w:pPr>
        <w:pStyle w:val="Footnote"/>
        <w:bidi/>
        <w:rPr>
          <w:rFonts w:ascii="Narkisim" w:hAnsi="Narkisim"/>
        </w:rPr>
      </w:pPr>
      <w:r w:rsidRPr="0028465D">
        <w:rPr>
          <w:rFonts w:ascii="Narkisim" w:hAnsi="Narkisim"/>
          <w:rtl/>
        </w:rPr>
        <w:tab/>
        <w:t>וביאר דרב אשי תי' דאף דבעל האבידה לא יהבה ניהליה, אלא הוא מאליו לקחה. מ"מ מטיא לידיה מכח בן דעת, ובעידנא דאתא לידיה דבן דעת הוה. אבל נתינת קטן דלא אתיא מכח בן דעת פטר רחמנא.</w:t>
      </w:r>
    </w:p>
  </w:footnote>
  <w:footnote w:id="1979">
    <w:p w14:paraId="479AE4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איירי שלא דיבר עמו כלל לאחר שגדל, דהיכא דלאחר שהגדיל אמר לו שוב שיחזיק בידו אמאי לא יחשב 'נתינה'. דאין סברא דבעינן נתינה מיד ליד דוקא [וע"ד מ"ש תוס' ד"ה וחזר].</w:t>
      </w:r>
    </w:p>
  </w:footnote>
  <w:footnote w:id="1980">
    <w:p w14:paraId="1C2C01B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מבואר דאבידה של קטן פטור, דאינו מכח בן דעת. [ולא אמרי' דרחמנא שעבדיה]. א"נ לא עדיף פרשת שומרים מכח התורה מאשר היכא דעשאו בעצמו.</w:t>
      </w:r>
    </w:p>
  </w:footnote>
  <w:footnote w:id="1981">
    <w:p w14:paraId="5F4BBE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וילה"ק דאינו יודע לשמור אבידה זו. ואפשר דמ"מ גלי קרא שהתורה מינתה שומר במקום הבעלים.</w:t>
      </w:r>
    </w:p>
  </w:footnote>
  <w:footnote w:id="1982">
    <w:p w14:paraId="77CE6A2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דס"ל דלאחר שגדל אם טען טענת גנב חייב שבועה, ואם נשבע ונמצא שהוא גנבה חייב בכפל. [וצ"ב אמאי חייב שבועה].</w:t>
      </w:r>
    </w:p>
  </w:footnote>
  <w:footnote w:id="1983">
    <w:p w14:paraId="44CA356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כת' דאע"פ שאמרו (לקמן קז: לדעת כ"מ) בשלח בה יד ואח"כ גנבה שאין חייב כפל, וה"נ בשעת אכילה שלח בה יד [קודם שנשבע]. ודחה שבזו בשעת אכילה גנבה, ועל אותה אכילה הוא שמחייבין אותו. אבל בכל שומר ליכא כפל במה ששלח בה יד, אלא מצד גניבה שאחריה [כשטען טענת גנב]. וע"ע אמר"מ (לה ב).</w:t>
      </w:r>
    </w:p>
  </w:footnote>
  <w:footnote w:id="1984">
    <w:p w14:paraId="1C6F79E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ופליגא דר' חייא בר יוסף, והראשונים פסקו כר' חייא בר יוסף. וכ"פ ה</w:t>
      </w:r>
      <w:r w:rsidRPr="0028465D">
        <w:rPr>
          <w:rFonts w:ascii="Narkisim" w:hAnsi="Narkisim"/>
          <w:b/>
          <w:bCs/>
          <w:rtl/>
        </w:rPr>
        <w:t>רמב"ם</w:t>
      </w:r>
      <w:r w:rsidRPr="0028465D">
        <w:rPr>
          <w:rFonts w:ascii="Narkisim" w:hAnsi="Narkisim"/>
          <w:rtl/>
        </w:rPr>
        <w:t xml:space="preserve"> (שכירות ב ח) דאין אחד מן השומרים צריך להודייה במקצת.</w:t>
      </w:r>
    </w:p>
  </w:footnote>
  <w:footnote w:id="1985">
    <w:p w14:paraId="7BA533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הוסיף דמסתמא כמו שרמי בר חמא ס"ל כי הוא זה לאצרוכי כפירה והודאה לחיוב שבועה, דהא רמי ב"ח נקט כולהו שומרים וכפל שייך רק בשומר חינם. ה"נ ר' חייא בר אבא דס"ל כוותיה בהא, דמוקי כי הוא זה בפקדון מסתמא קאמר לענין שבועה.</w:t>
      </w:r>
    </w:p>
    <w:p w14:paraId="0BC2A888" w14:textId="77777777" w:rsidR="00FB51BD" w:rsidRPr="0028465D" w:rsidRDefault="00000000" w:rsidP="0028465D">
      <w:pPr>
        <w:pStyle w:val="Footnote"/>
        <w:bidi/>
        <w:rPr>
          <w:rFonts w:ascii="Narkisim" w:hAnsi="Narkisim"/>
        </w:rPr>
      </w:pPr>
      <w:r w:rsidRPr="0028465D">
        <w:rPr>
          <w:rFonts w:ascii="Narkisim" w:hAnsi="Narkisim"/>
          <w:rtl/>
        </w:rPr>
        <w:tab/>
        <w:t>ועוד מדקאמר ופליגא דר' חייא בר יוסף ואיהו לענין שבועה איירי.</w:t>
      </w:r>
    </w:p>
  </w:footnote>
  <w:footnote w:id="1986">
    <w:p w14:paraId="45C832C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דאית ליה דר' חייא בר יוסף דעירוב פרשיות שנו כאן. וכי כתב כי הוא זה אמלוה, וכל טעמא דרבה.</w:t>
      </w:r>
    </w:p>
  </w:footnote>
  <w:footnote w:id="1987">
    <w:p w14:paraId="2C50360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דקסבר ר' יוחנן דאף דכי הוא זה קאי אמלוה ולא אשבועת השומרין, כתביה רחמנא גבי טוען טענת גנב לומר לך דאינו מתחייב כפל עד שתהא שם הודאה במקצת.</w:t>
      </w:r>
    </w:p>
  </w:footnote>
  <w:footnote w:id="1988">
    <w:p w14:paraId="1C34DC6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 חייא בר אבא פליג אר' חייא בר יוסף רק לענין עירוב פרשיות.</w:t>
      </w:r>
    </w:p>
  </w:footnote>
  <w:footnote w:id="1989">
    <w:p w14:paraId="32F7D7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ר"פ</w:t>
      </w:r>
      <w:r w:rsidRPr="0028465D">
        <w:rPr>
          <w:rFonts w:ascii="Narkisim" w:hAnsi="Narkisim"/>
          <w:rtl/>
        </w:rPr>
        <w:t xml:space="preserve"> הק' דהו"ל למימר מפני מה אמרה תורה כופר הכל פטור.</w:t>
      </w:r>
    </w:p>
    <w:p w14:paraId="690878F3"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תוס'</w:t>
      </w:r>
      <w:r w:rsidRPr="0028465D">
        <w:rPr>
          <w:rFonts w:ascii="Narkisim" w:hAnsi="Narkisim"/>
          <w:rtl/>
        </w:rPr>
        <w:t xml:space="preserve"> (גיטין נא: וכתובות יח.) כת' דאין לפרש דזה קו' הגמ', דהא אף במקום דליכא העזה פטור משבועה. [ודעת רש"י אינו כן].</w:t>
      </w:r>
    </w:p>
  </w:footnote>
  <w:footnote w:id="1990">
    <w:p w14:paraId="0514FAE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(כתובות יח.) הק' דרבנן דר' שמעון לא דרשי טעמיה דקרא. וה</w:t>
      </w:r>
      <w:r w:rsidRPr="0028465D">
        <w:rPr>
          <w:rFonts w:ascii="Narkisim" w:hAnsi="Narkisim"/>
          <w:b/>
          <w:bCs/>
          <w:rtl/>
        </w:rPr>
        <w:t>מרדכי</w:t>
      </w:r>
      <w:r w:rsidRPr="0028465D">
        <w:rPr>
          <w:rFonts w:ascii="Narkisim" w:hAnsi="Narkisim"/>
          <w:rtl/>
        </w:rPr>
        <w:t xml:space="preserve"> (קלח) תי' דהכא דדבר תמוה הוא אפי' רבנן דרשי. והביא כעי"ז מהסוגיא (סוטה ג.) מפני מה האמינה תורה עד א' בסוטה, שרגלים לדבר וכו'.</w:t>
      </w:r>
    </w:p>
  </w:footnote>
  <w:footnote w:id="1991">
    <w:p w14:paraId="10EAA76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ראשונים</w:t>
      </w:r>
      <w:r w:rsidRPr="0028465D">
        <w:rPr>
          <w:rFonts w:ascii="Narkisim" w:hAnsi="Narkisim"/>
          <w:rtl/>
        </w:rPr>
        <w:t xml:space="preserve"> (רמב"ן ב"מ ג.) ביארו דכוונתו דמדאורייתא משיב אבידה פטור משבועה. וה</w:t>
      </w:r>
      <w:r w:rsidRPr="0028465D">
        <w:rPr>
          <w:rFonts w:ascii="Narkisim" w:hAnsi="Narkisim"/>
          <w:b/>
          <w:bCs/>
          <w:rtl/>
        </w:rPr>
        <w:t>רשב"א</w:t>
      </w:r>
      <w:r w:rsidRPr="0028465D">
        <w:rPr>
          <w:rFonts w:ascii="Narkisim" w:hAnsi="Narkisim"/>
          <w:rtl/>
        </w:rPr>
        <w:t xml:space="preserve"> שם ביאר דכוונתו משום מיגו. אבל ה</w:t>
      </w:r>
      <w:r w:rsidRPr="0028465D">
        <w:rPr>
          <w:rFonts w:ascii="Narkisim" w:hAnsi="Narkisim"/>
          <w:b/>
          <w:bCs/>
          <w:rtl/>
        </w:rPr>
        <w:t>אחרונים</w:t>
      </w:r>
      <w:r w:rsidRPr="0028465D">
        <w:rPr>
          <w:rFonts w:ascii="Narkisim" w:hAnsi="Narkisim"/>
          <w:rtl/>
        </w:rPr>
        <w:t xml:space="preserve"> הביאו ד</w:t>
      </w:r>
      <w:r w:rsidRPr="0028465D">
        <w:rPr>
          <w:rFonts w:ascii="Narkisim" w:hAnsi="Narkisim"/>
          <w:b/>
          <w:bCs/>
          <w:rtl/>
        </w:rPr>
        <w:t>רש"י</w:t>
      </w:r>
      <w:r w:rsidRPr="0028465D">
        <w:rPr>
          <w:rFonts w:ascii="Narkisim" w:hAnsi="Narkisim"/>
          <w:rtl/>
        </w:rPr>
        <w:t xml:space="preserve"> (ב"מ ד:) כת' דמשיב אבידה פטור מדרבנן, כדאי' (גיטין מח: ונא) דמשיב אבידה לא ישבע מפני תיקון העולם.</w:t>
      </w:r>
    </w:p>
    <w:p w14:paraId="1525877E"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אחרונים</w:t>
      </w:r>
      <w:r w:rsidRPr="0028465D">
        <w:rPr>
          <w:rFonts w:ascii="Narkisim" w:hAnsi="Narkisim"/>
          <w:rtl/>
        </w:rPr>
        <w:t xml:space="preserve"> (פנ"י שם, תומים כללי מיגו קיג) כת' דעפ"ז יל"פ כוונת רבה האיך עכשיו מודה במקצת נשבע [לאחר תקנ"ח], ולא קאי אעיקר דין דאורייתא.</w:t>
      </w:r>
    </w:p>
  </w:footnote>
  <w:footnote w:id="1992">
    <w:p w14:paraId="5BCBBB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(גיטין נא:, והתור"פ) הוסיפו או נילף מהכא דלא אמרי' מיגו.</w:t>
      </w:r>
    </w:p>
  </w:footnote>
  <w:footnote w:id="1993">
    <w:p w14:paraId="31E5D9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כת' רש"י (ב"מ ג.) דהוה משיב אבידה. [והאחרונים דנו אי כוונתו מדאורייתא, ע' רש"י ב"מ ד:, או דיפטר מדרבנן].</w:t>
      </w:r>
    </w:p>
  </w:footnote>
  <w:footnote w:id="1994">
    <w:p w14:paraId="59E32F5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לדברי רש"י דמשום משיב אבידה י"ל דהוה גדר בפנ"ע.</w:t>
      </w:r>
    </w:p>
  </w:footnote>
  <w:footnote w:id="1995">
    <w:p w14:paraId="7B9B66A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 מגאש</w:t>
      </w:r>
      <w:r w:rsidRPr="0028465D">
        <w:rPr>
          <w:rFonts w:ascii="Narkisim" w:hAnsi="Narkisim"/>
          <w:rtl/>
        </w:rPr>
        <w:t xml:space="preserve"> הוכיח כדבריו דהא כל מודה במקצת יש מיגו דכופר הכל, ומחוייב שבועה. והרמב"ן ורא"ש ושא"ר תמהו דזהו קו' רבה, ורבה תי' דאינו מעיז [ואין לו מיגו כלל, אבל אילו היה לו מיגו מהני לפטור].</w:t>
      </w:r>
    </w:p>
    <w:p w14:paraId="13BE1D44"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תומים</w:t>
      </w:r>
      <w:r w:rsidRPr="0028465D">
        <w:rPr>
          <w:rFonts w:ascii="Narkisim" w:hAnsi="Narkisim"/>
          <w:rtl/>
        </w:rPr>
        <w:t xml:space="preserve"> (כללי מיגו קיג) כת' דהר"י מגאש נקט דקו' הגמ' מטעמא דקרא, דלא יתכן דכל פרשת מודה במקצת איירי באופן שיש לו מיגו. אבל אליבא דאמת חייבתו תורה שבועה אף באופן דלא הוה העזה ושייך מיגו.</w:t>
      </w:r>
    </w:p>
  </w:footnote>
  <w:footnote w:id="1996">
    <w:p w14:paraId="7F7572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סמ"ע</w:t>
      </w:r>
      <w:r w:rsidRPr="0028465D">
        <w:rPr>
          <w:rFonts w:ascii="Narkisim" w:hAnsi="Narkisim"/>
          <w:rtl/>
        </w:rPr>
        <w:t xml:space="preserve"> (שם) כת' דמשום הוצאת ממון הקילו לומר מיגו, דקשה להוציא ממון מיד בעליו, אבל במקום חיוב שבועה בעי בירור טפי.</w:t>
      </w:r>
    </w:p>
  </w:footnote>
  <w:footnote w:id="1997">
    <w:p w14:paraId="57ADC69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כת' ה</w:t>
      </w:r>
      <w:r w:rsidRPr="0028465D">
        <w:rPr>
          <w:rFonts w:ascii="Narkisim" w:hAnsi="Narkisim"/>
          <w:b/>
          <w:bCs/>
          <w:rtl/>
        </w:rPr>
        <w:t>קה"י</w:t>
      </w:r>
      <w:r w:rsidRPr="0028465D">
        <w:rPr>
          <w:rFonts w:ascii="Narkisim" w:hAnsi="Narkisim"/>
          <w:rtl/>
        </w:rPr>
        <w:t xml:space="preserve"> (ב"ב כד) וה</w:t>
      </w:r>
      <w:r w:rsidRPr="0028465D">
        <w:rPr>
          <w:rFonts w:ascii="Narkisim" w:hAnsi="Narkisim"/>
          <w:b/>
          <w:bCs/>
          <w:rtl/>
        </w:rPr>
        <w:t>אבי עזרי</w:t>
      </w:r>
      <w:r w:rsidRPr="0028465D">
        <w:rPr>
          <w:rFonts w:ascii="Narkisim" w:hAnsi="Narkisim"/>
          <w:rtl/>
        </w:rPr>
        <w:t xml:space="preserve"> (מלוה יג ג). וה</w:t>
      </w:r>
      <w:r w:rsidRPr="0028465D">
        <w:rPr>
          <w:rFonts w:ascii="Narkisim" w:hAnsi="Narkisim"/>
          <w:b/>
          <w:bCs/>
          <w:rtl/>
        </w:rPr>
        <w:t>ט"ז</w:t>
      </w:r>
      <w:r w:rsidRPr="0028465D">
        <w:rPr>
          <w:rFonts w:ascii="Narkisim" w:hAnsi="Narkisim"/>
          <w:rtl/>
        </w:rPr>
        <w:t xml:space="preserve"> ביאר דהיכא דיש חיוב שבועה, כל דאפשר לברורי מבררינן. ואפשר דיפרוש ע"י שבועה.</w:t>
      </w:r>
    </w:p>
  </w:footnote>
  <w:footnote w:id="1998">
    <w:p w14:paraId="40A85CB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הביא מדחייב מודה במקצת, אלמא כופר הכל פטור. ודחה דע"כ אצטריך למיכתב חד מינייהו לגלויי אחבריה.</w:t>
      </w:r>
    </w:p>
  </w:footnote>
  <w:footnote w:id="1999">
    <w:p w14:paraId="15F95B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דחה דע"כ אצטריך למיכתב חד מינייהו לגלויי אחבריה אדרבה נימא מדחייב רחמנא שבועה במודה מקצת. ואע"ג דרגלים לדבר דקושטא קאמר, ש"מ דכ"ש כופר בכל.</w:t>
      </w:r>
    </w:p>
  </w:footnote>
  <w:footnote w:id="2000">
    <w:p w14:paraId="1A25FC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xml:space="preserve"> (ב"מ) כת' דאין לומר מטעם חזקה דאין אדם מעיז, דהא אפי' במקום שיכול להעיז פטור, כגון בבנו.</w:t>
      </w:r>
    </w:p>
  </w:footnote>
  <w:footnote w:id="2001">
    <w:p w14:paraId="3E4636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(ב"מ ג.) הק' דנימא דאיצטריך קרא דעד א' דהיכא שאינו יודע להכחיש העד יש חיוב ממון מתוך [וכן בנסכא דר' אבא ב"ב לד.].</w:t>
      </w:r>
    </w:p>
  </w:footnote>
  <w:footnote w:id="2002">
    <w:p w14:paraId="26AACA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הק' דדלמא עד א' אתי בשאין כפירת הטענה שתי כסף או בשאין בהודאה שוה פרוטה. וי"ל דדוחק הוא לומר שלא הוצרך עד א' אלא בכי הא בלחוד. [ומסקנת הרשב"א כהך תי'].</w:t>
      </w:r>
    </w:p>
  </w:footnote>
  <w:footnote w:id="2003">
    <w:p w14:paraId="0139C8C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ומבואר בתוס' דעד א' מחייב שבועה אף בלא טענת ברי. אך דעת </w:t>
      </w:r>
      <w:r w:rsidRPr="0028465D">
        <w:rPr>
          <w:rFonts w:ascii="Narkisim" w:hAnsi="Narkisim"/>
          <w:b/>
          <w:bCs/>
          <w:rtl/>
        </w:rPr>
        <w:t>ר' אפרים</w:t>
      </w:r>
      <w:r w:rsidRPr="0028465D">
        <w:rPr>
          <w:rFonts w:ascii="Narkisim" w:hAnsi="Narkisim"/>
          <w:rtl/>
        </w:rPr>
        <w:t xml:space="preserve"> (תלמיד הרי"ף) והר"י מגאש (שבועות מח:) דשבועת עד א' הוה רק במקום דאף הבע"ד טוען ברי. וע"פ הגמ' (ב"מ ד.) דבאין ע"י טענה וכפירה. ע"ע רמב"ן (שבועות מ.).</w:t>
      </w:r>
    </w:p>
  </w:footnote>
  <w:footnote w:id="2004">
    <w:p w14:paraId="20D7C8E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(ב"מ ה:) דמשום טענת אשתמוטי לא הוה חשוד אממונא, אף למ"ד חשוד אממונא חשוד אשבועתה.</w:t>
      </w:r>
    </w:p>
  </w:footnote>
  <w:footnote w:id="2005">
    <w:p w14:paraId="11439E5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הביא דדעת </w:t>
      </w:r>
      <w:r w:rsidRPr="0028465D">
        <w:rPr>
          <w:rFonts w:ascii="Narkisim" w:hAnsi="Narkisim"/>
          <w:b/>
          <w:bCs/>
          <w:rtl/>
        </w:rPr>
        <w:t>ר"ח</w:t>
      </w:r>
      <w:r w:rsidRPr="0028465D">
        <w:rPr>
          <w:rFonts w:ascii="Narkisim" w:hAnsi="Narkisim"/>
          <w:rtl/>
        </w:rPr>
        <w:t xml:space="preserve"> כפרש"י. וכת' דיש בזה גמגומים.</w:t>
      </w:r>
    </w:p>
  </w:footnote>
  <w:footnote w:id="2006">
    <w:p w14:paraId="6A1D38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xml:space="preserve"> (גיטין נא: ד"ה אין אדם מעיז) כת' דאין לפרש לפי שעשה לו טובה כדפרש"י (כאן), דאם כן בפקדון שלא עשה לו טובה יפטר במודה במקצת במיגו דאי בעי כפר הכל [כיון דכופר הכל פטור, וכמו שתוס' כאן הוכיחו]. ובפקדון דמעיז מודה במקצת יש לו מיגו. [וע"ד הא דאי' שם דלמ"ד בבנו מעיז דנאמן במיגו דכופר הכל]. ובכמה דוכתי מחייבינן מודה במקצת בפקדון. אלא אין אדם מעיז כל מקום שאותו שכנגדו יודע שהוא משקר.</w:t>
      </w:r>
    </w:p>
  </w:footnote>
  <w:footnote w:id="2007">
    <w:p w14:paraId="7E0293A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תומים </w:t>
      </w:r>
      <w:r w:rsidRPr="0028465D">
        <w:rPr>
          <w:rFonts w:ascii="Narkisim" w:hAnsi="Narkisim"/>
          <w:rtl/>
        </w:rPr>
        <w:t>(כללי מיגו קיא) כיוון לדבריו, דלדעת רש"י יש ב' אופנים של העזה.</w:t>
      </w:r>
    </w:p>
  </w:footnote>
  <w:footnote w:id="2008">
    <w:p w14:paraId="43E80F0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תומים</w:t>
      </w:r>
      <w:r w:rsidRPr="0028465D">
        <w:rPr>
          <w:rFonts w:ascii="Narkisim" w:hAnsi="Narkisim"/>
          <w:rtl/>
        </w:rPr>
        <w:t xml:space="preserve"> (כללי מיגו קיא) דשומר שכר ושוכר מקבל הנאה ממנו, וכל שכן בשואל דכל הנאה שלו, פשיטא דמודה רש"י דאין אדם מעיז, וכדין מלוה.</w:t>
      </w:r>
    </w:p>
    <w:p w14:paraId="3895DFA7"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רש"ש</w:t>
      </w:r>
      <w:r w:rsidRPr="0028465D">
        <w:rPr>
          <w:rFonts w:ascii="Narkisim" w:hAnsi="Narkisim"/>
          <w:rtl/>
        </w:rPr>
        <w:t xml:space="preserve"> תי' כן בשואל עשה לו טובה שהשאילו [אך לא נחית דאף שוכר וש"ש].</w:t>
      </w:r>
    </w:p>
  </w:footnote>
  <w:footnote w:id="2009">
    <w:p w14:paraId="68B1EE8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וההיא דמנורה וכן דעשר גפנים (הו' בתוס') איכא לאוקמה בשומר שכר. וההיא דשני שוורים קשורים מצאת לי, התם חבירו מכיר בשקרו, וכמו לפי' ריב"א.</w:t>
      </w:r>
    </w:p>
  </w:footnote>
  <w:footnote w:id="2010">
    <w:p w14:paraId="0D1850E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כת' דאף קו' התוס' ממשכון [שבועות מג. דשתים היה שווה], איירי בהלואה. והביא דברי הגמ' (ב"מ לה.) דלוה מקיים במלוה תומת ישרים תנחם להאמין לו במשכון. ומש"ה אין לו פנים להעיז.</w:t>
      </w:r>
    </w:p>
  </w:footnote>
  <w:footnote w:id="2011">
    <w:p w14:paraId="78E3F5D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שבועת השותפין שתקנו שבועה.</w:t>
      </w:r>
    </w:p>
  </w:footnote>
  <w:footnote w:id="2012">
    <w:p w14:paraId="5C5C4AF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ושותפין מורו אנפשייהו ואמרי תורא מדדייש קא אכיל.</w:t>
      </w:r>
    </w:p>
  </w:footnote>
  <w:footnote w:id="2013">
    <w:p w14:paraId="5BB4052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בטענה דשמא היתה שאולה לא שייכא בה הוראה דהתירא, דמידע ידעי אי שאולה אי שכורה. ולפיכך לא רמו עלייהו שבועה לא מדאורייתא ולא מדרבנן.</w:t>
      </w:r>
    </w:p>
  </w:footnote>
  <w:footnote w:id="2014">
    <w:p w14:paraId="2436577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b/>
          <w:bCs/>
          <w:rtl/>
        </w:rPr>
        <w:t>ה"ה</w:t>
      </w:r>
      <w:r w:rsidRPr="0028465D">
        <w:rPr>
          <w:rFonts w:ascii="Narkisim" w:hAnsi="Narkisim"/>
          <w:rtl/>
        </w:rPr>
        <w:t xml:space="preserve"> (שם) בשם ר' מאיר, וכ"ד ר' ישעיה (בטור צב ח), ובעה"מ (סוף שבועות) לענין שומר חשוד. וכן דעת ה</w:t>
      </w:r>
      <w:r w:rsidRPr="0028465D">
        <w:rPr>
          <w:rFonts w:ascii="Narkisim" w:hAnsi="Narkisim"/>
          <w:b/>
          <w:bCs/>
          <w:rtl/>
        </w:rPr>
        <w:t>רמב"ן</w:t>
      </w:r>
      <w:r w:rsidRPr="0028465D">
        <w:rPr>
          <w:rFonts w:ascii="Narkisim" w:hAnsi="Narkisim"/>
          <w:rtl/>
        </w:rPr>
        <w:t xml:space="preserve"> (ב"מ צח.) דאמרי' מתוך בשבועת השומרים.</w:t>
      </w:r>
    </w:p>
  </w:footnote>
  <w:footnote w:id="2015">
    <w:p w14:paraId="53C6A08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כת' דא"כ חשוד המקבל פקדון מתחייב באונסיו, אא"כ נאנס בפני עדים. ולא מצינו שחכמים החמירו עליו כל כך.</w:t>
      </w:r>
    </w:p>
  </w:footnote>
  <w:footnote w:id="2016">
    <w:p w14:paraId="060990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הביא דמבואר ב</w:t>
      </w:r>
      <w:r w:rsidRPr="0028465D">
        <w:rPr>
          <w:rFonts w:ascii="Narkisim" w:hAnsi="Narkisim"/>
          <w:b/>
          <w:bCs/>
          <w:rtl/>
        </w:rPr>
        <w:t>פוסקים</w:t>
      </w:r>
      <w:r w:rsidRPr="0028465D">
        <w:rPr>
          <w:rFonts w:ascii="Narkisim" w:hAnsi="Narkisim"/>
          <w:rtl/>
        </w:rPr>
        <w:t xml:space="preserve"> (ש"ך רצא מד ונתיבות שם כח) דהיכא שהשומר טוען איני יודע חייב משום איני יודע אם פרעתיך. ואינו חייב משום דמחוייב שבועה ומתוך שא"י לישבע משלם.</w:t>
      </w:r>
    </w:p>
  </w:footnote>
  <w:footnote w:id="2017">
    <w:p w14:paraId="380B54D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דדעת ה</w:t>
      </w:r>
      <w:r w:rsidRPr="0028465D">
        <w:rPr>
          <w:rFonts w:ascii="Narkisim" w:hAnsi="Narkisim"/>
          <w:b/>
          <w:bCs/>
          <w:rtl/>
        </w:rPr>
        <w:t xml:space="preserve">רמב"ם </w:t>
      </w:r>
      <w:r w:rsidRPr="0028465D">
        <w:rPr>
          <w:rFonts w:ascii="Narkisim" w:hAnsi="Narkisim"/>
          <w:rtl/>
        </w:rPr>
        <w:t>(שכירות ב ח ויב, שאלה ו ה) דאף בשומרים היכא דכופר צריך הודאה במקצת.</w:t>
      </w:r>
    </w:p>
  </w:footnote>
  <w:footnote w:id="2018">
    <w:p w14:paraId="25C247F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ותימה לומר כל הטוען ברי כנגד חשוד על השבועה, מדאורייתא יוציא ממנו ממון. [ע' תוס' ב"מ ה. ד"ה שכנגדו].</w:t>
      </w:r>
    </w:p>
    <w:p w14:paraId="294EDD37" w14:textId="77777777" w:rsidR="00FB51BD" w:rsidRPr="0028465D" w:rsidRDefault="00000000" w:rsidP="0028465D">
      <w:pPr>
        <w:pStyle w:val="Footnote"/>
        <w:bidi/>
        <w:rPr>
          <w:rFonts w:ascii="Narkisim" w:hAnsi="Narkisim"/>
        </w:rPr>
      </w:pPr>
      <w:r w:rsidRPr="0028465D">
        <w:rPr>
          <w:rFonts w:ascii="Narkisim" w:hAnsi="Narkisim"/>
          <w:rtl/>
        </w:rPr>
        <w:tab/>
        <w:t xml:space="preserve">וכן כשהנתבע טוען שמא יהא דינו כמו נ' ידענא ונ' לא ידענא דמתוך שאינו יכול לישבע משלם. אך י"ל דשבועת 'כופר הכל' הוה דוקא כשכופר, אבל היכא דטוען שמא ליכא כפירה. [עכ"פ מבואר דיש חילוק בין שבועת מודה במקצת לשבועת כופר הכל].  </w:t>
      </w:r>
    </w:p>
  </w:footnote>
  <w:footnote w:id="2019">
    <w:p w14:paraId="518959B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דעת ה</w:t>
      </w:r>
      <w:r w:rsidRPr="0028465D">
        <w:rPr>
          <w:rFonts w:ascii="Narkisim" w:hAnsi="Narkisim"/>
          <w:b/>
          <w:bCs/>
          <w:rtl/>
        </w:rPr>
        <w:t>ראשונים</w:t>
      </w:r>
      <w:r w:rsidRPr="0028465D">
        <w:rPr>
          <w:rFonts w:ascii="Narkisim" w:hAnsi="Narkisim"/>
          <w:rtl/>
        </w:rPr>
        <w:t xml:space="preserve"> (תוס' ר"פ ב"מ צז.) דליכא 'מתוך' בגלגול שבועה. אבל דעת רוב ה</w:t>
      </w:r>
      <w:r w:rsidRPr="0028465D">
        <w:rPr>
          <w:rFonts w:ascii="Narkisim" w:hAnsi="Narkisim"/>
          <w:b/>
          <w:bCs/>
          <w:rtl/>
        </w:rPr>
        <w:t>ראשונים</w:t>
      </w:r>
      <w:r w:rsidRPr="0028465D">
        <w:rPr>
          <w:rFonts w:ascii="Narkisim" w:hAnsi="Narkisim"/>
          <w:rtl/>
        </w:rPr>
        <w:t xml:space="preserve"> (תוס' ב"מ שם) דאף בגלגול שבועה אמרי' מתוך. [אך לצד דגלגול שבועה נחשב חיוב שבועה על הממון (כדאי' ב"מ ד. דע"י טענה וכפירה באין), דע"י גררא דהשבועה יש כאן חיוב, א"כ ה"נ י"ל כן].</w:t>
      </w:r>
    </w:p>
  </w:footnote>
  <w:footnote w:id="2020">
    <w:p w14:paraId="1D43164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ונהי שרש"י נתן טעם דכיון שלא עשה לו טובה מעיז ומעיז, מ"מ אין לנו לחייב שבועה דאורייתא מסברא כיון דלא רמיזא שבועה זו באורייתא. דילפי' רק ג' שבועות [עד א', מודה במקצת, ושבועת השומרים], ומה לנו להתחכם על גזרת המלך.</w:t>
      </w:r>
    </w:p>
  </w:footnote>
  <w:footnote w:id="2021">
    <w:p w14:paraId="31B9502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(סנהדרין ב:) פי' דאיכא מ"ד (כאן) שהפרשיות הכתובות באלה המשפטים מעורבבות הן, שיש מקרא כתוב בפרשה זו שאינו יכול לעמוד בה אלא מפרשה אחרת הוא. ד'כי הוא זה' שכתוב בפרשת שומר חנם ילפי' שבועה במודה במקצת, וע"כ לא קאי אש"ח. דהא שומרין חייבין לישבע אע"פ שלא הודו במקצת. וע"כ קאי אפרשת אם כסף תלוה, דבהלואה בעינן הודאה במקצת, דאם אינו מודה כלום, חזקה שלא היה יכול זה להעיז [ויש ריעותא דהטענה אינו אמת]. אבל בפיקדון דליכא גמילות חסדים מעיז פניו וכופר הכל, ובעי שבועה.</w:t>
      </w:r>
    </w:p>
    <w:p w14:paraId="2D446C71" w14:textId="77777777" w:rsidR="00FB51BD" w:rsidRPr="0028465D" w:rsidRDefault="00000000" w:rsidP="0028465D">
      <w:pPr>
        <w:pStyle w:val="Footnote"/>
        <w:bidi/>
        <w:rPr>
          <w:rFonts w:ascii="Narkisim" w:hAnsi="Narkisim"/>
        </w:rPr>
      </w:pPr>
      <w:r w:rsidRPr="0028465D">
        <w:rPr>
          <w:rFonts w:ascii="Narkisim" w:hAnsi="Narkisim"/>
          <w:rtl/>
        </w:rPr>
        <w:tab/>
        <w:t>ואי ס"ל ד'אשר יאמר כי הוא זה' בהלואה משתעי, הרי בהאי קרא נאמר אלהים, דמשמע מומחין לשון שררה ורבנות..</w:t>
      </w:r>
    </w:p>
  </w:footnote>
  <w:footnote w:id="2022">
    <w:p w14:paraId="3500EC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משמע מדברי רש"י (הנ"ל) דמ"ד עירוב פרשיות הוכרח כן, דע"כ אי אפשר לפרשו כפשוטו בפקדון [דהא כופר הכל ג"כ חייב]. ובמה דליכא הוכחה לא אמרי' עירוב פרשיות.</w:t>
      </w:r>
    </w:p>
    <w:p w14:paraId="7F6DFB4E" w14:textId="77777777" w:rsidR="00FB51BD" w:rsidRPr="0028465D" w:rsidRDefault="00000000" w:rsidP="0028465D">
      <w:pPr>
        <w:pStyle w:val="Footnote"/>
        <w:bidi/>
        <w:rPr>
          <w:rFonts w:ascii="Narkisim" w:hAnsi="Narkisim"/>
        </w:rPr>
      </w:pPr>
      <w:r w:rsidRPr="0028465D">
        <w:rPr>
          <w:rFonts w:ascii="Narkisim" w:hAnsi="Narkisim"/>
          <w:rtl/>
        </w:rPr>
        <w:tab/>
        <w:t>ועוד יש שתי' דכתיב בפרשת שומר חינם (שמות כב ז-ח) ג' פעמים אלהים, ואין סברא לעקור את כולם.</w:t>
      </w:r>
    </w:p>
  </w:footnote>
  <w:footnote w:id="2023">
    <w:p w14:paraId="394ECE1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הביא כי הנהו (כתובות פז:) הפוגמת וכו' [שבועות הנוטלין]. דמצאנו שבועות דרבנן במשנה, אף קודם שבועת היסת. [אך קצת קשה דהתם הוה גדר שבועה שונה משבועה דאורייתא דהוה שבועת הנפטרין. ואילו בסוגיין הוה שבועה כעין דאורייתא].</w:t>
      </w:r>
    </w:p>
  </w:footnote>
  <w:footnote w:id="2024">
    <w:p w14:paraId="1F44C1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ודוקא היכא דתבעו ק', והודה במקצת וכפר במקצת ואיני יודע במקצת יש חיוב מתוך במה שאינו יודע. [ונח' בדין מודה במקצת, ולא רק בדין שבועת השומרים].</w:t>
      </w:r>
    </w:p>
    <w:p w14:paraId="2BB05172" w14:textId="77777777" w:rsidR="00FB51BD" w:rsidRPr="0028465D" w:rsidRDefault="00000000" w:rsidP="0028465D">
      <w:pPr>
        <w:pStyle w:val="Footnote"/>
        <w:bidi/>
        <w:rPr>
          <w:rFonts w:ascii="Narkisim" w:hAnsi="Narkisim"/>
        </w:rPr>
      </w:pPr>
      <w:r w:rsidRPr="0028465D">
        <w:rPr>
          <w:rFonts w:ascii="Narkisim" w:hAnsi="Narkisim"/>
          <w:rtl/>
        </w:rPr>
        <w:tab/>
        <w:t>אך ה</w:t>
      </w:r>
      <w:r w:rsidRPr="0028465D">
        <w:rPr>
          <w:rFonts w:ascii="Narkisim" w:hAnsi="Narkisim"/>
          <w:b/>
          <w:bCs/>
          <w:rtl/>
        </w:rPr>
        <w:t>מהרש"א</w:t>
      </w:r>
      <w:r w:rsidRPr="0028465D">
        <w:rPr>
          <w:rFonts w:ascii="Narkisim" w:hAnsi="Narkisim"/>
          <w:rtl/>
        </w:rPr>
        <w:t xml:space="preserve"> הק' דחיוב מודה במקצת הוה רק במה שכפר, ובשאר הוה רק מדין גלגול. א"כ מה מהני הא דיש ג' וד' פרות, מ"מ איני יודע לא הוה כפירה.</w:t>
      </w:r>
    </w:p>
  </w:footnote>
  <w:footnote w:id="2025">
    <w:p w14:paraId="26313DD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(ב"ב נב:) דחו די"ל דאיירי במכחישו, שטוען בודאי שלא אכלו כל כך.</w:t>
      </w:r>
    </w:p>
  </w:footnote>
  <w:footnote w:id="2026">
    <w:p w14:paraId="4A1DEF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מהר"ח או"ז</w:t>
      </w:r>
      <w:r w:rsidRPr="0028465D">
        <w:rPr>
          <w:rFonts w:ascii="Narkisim" w:hAnsi="Narkisim"/>
          <w:rtl/>
        </w:rPr>
        <w:t xml:space="preserve"> (ר) יישב דהתם יש לו מיגו דלקוחין מגנב שאינו מפורסם דעשו בו תקנת השוק (ע' לקמן קטו.). דלא הוה מיגו דהעזה.</w:t>
      </w:r>
    </w:p>
    <w:p w14:paraId="7985094C" w14:textId="77777777" w:rsidR="00FB51BD" w:rsidRPr="0028465D" w:rsidRDefault="00000000" w:rsidP="0028465D">
      <w:pPr>
        <w:pStyle w:val="Footnote"/>
        <w:bidi/>
        <w:rPr>
          <w:rFonts w:ascii="Narkisim" w:hAnsi="Narkisim"/>
        </w:rPr>
      </w:pPr>
      <w:r w:rsidRPr="0028465D">
        <w:rPr>
          <w:rFonts w:ascii="Narkisim" w:hAnsi="Narkisim"/>
          <w:rtl/>
        </w:rPr>
        <w:tab/>
        <w:t>ועוד תי' דבגמ' (ב"ב לו.) העמידו בנהרדעא דמשלמין לרועה, ואינם הולכים לבד בשוק. ומש"ה תפיסתו מסייע לו, וע"ד הא דאי' (ב"מ ד:) דהיכא ששטרא מסייע ליה מעיז.</w:t>
      </w:r>
    </w:p>
  </w:footnote>
  <w:footnote w:id="2027">
    <w:p w14:paraId="7FC29E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(פב יד) הק' דהדרא קו' הרא"ש [על הר"י מגאש], דמה לי לאפטורי מממון או משבועה. הא אף שבועה בא לחיוב ממון.</w:t>
      </w:r>
    </w:p>
  </w:footnote>
  <w:footnote w:id="2028">
    <w:p w14:paraId="6849371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ריטב"א ישנים</w:t>
      </w:r>
      <w:r w:rsidRPr="0028465D">
        <w:rPr>
          <w:rFonts w:ascii="Narkisim" w:hAnsi="Narkisim"/>
          <w:rtl/>
        </w:rPr>
        <w:t xml:space="preserve"> (ב"מ ג.) דאף דקי"ל דמיגו לאפטורי משבועה אמרי' [ודלא כר"י מגאש, הו' לעיל], ה"מ מיגו גמור. אבל הכא לאו מיגו מעליא, ולא עדיף אלא לאפטורי מממון.</w:t>
      </w:r>
    </w:p>
  </w:footnote>
  <w:footnote w:id="2029">
    <w:p w14:paraId="5BD3BC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ר' יונה</w:t>
      </w:r>
      <w:r w:rsidRPr="0028465D">
        <w:rPr>
          <w:rFonts w:ascii="Narkisim" w:hAnsi="Narkisim"/>
          <w:rtl/>
        </w:rPr>
        <w:t xml:space="preserve"> (ב"ב לו.) דהתם אף דלא ידע, מ"מ הוה העזה וחופצה לטעון יותר. שהרי מוציא ממון מחבירו בלא ראיה. ואף דהבעלים אינו מכיר בשקר, חושדין בו, והוה ממעיז למעיז.</w:t>
      </w:r>
    </w:p>
  </w:footnote>
  <w:footnote w:id="2030">
    <w:p w14:paraId="6505CF8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דהיה יכול לטעון בפקדון להד"ם או החזרתי או לקחתי, או בהלואה פרעתי כולו.</w:t>
      </w:r>
    </w:p>
  </w:footnote>
  <w:footnote w:id="2031">
    <w:p w14:paraId="2AF7994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(חו"מ ה טו) ביאר דכיון שהפקיד אצלו וכדו', דנהגו מקדם ריעות בעסק זה, אמרי' דאינו מעיז לחזור ולומר להד"מ. אבל היכא דלא היה לו עסק עמו, וכגון שדה זו של אבי, או עיזי דנהרדעא יכול להעיד וחשיב מיגו.</w:t>
      </w:r>
    </w:p>
  </w:footnote>
  <w:footnote w:id="2032">
    <w:p w14:paraId="77BF2E5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ערוך השולחן</w:t>
      </w:r>
      <w:r w:rsidRPr="0028465D">
        <w:rPr>
          <w:rFonts w:ascii="Narkisim" w:hAnsi="Narkisim"/>
          <w:rtl/>
        </w:rPr>
        <w:t xml:space="preserve"> (פב ט) ביאר דיכול להעיז אף במה שחבירו יודע ששקר הוא. אבל היכא דהיה לו עסק עם חבירו אינו יכול להעיז ולומר לא היו דברים מעולם. דהוה כפירה גדולה ואינו יכול להעיז. אבל שארי מיני העזה יכול להעיז אף שחבירו מכיר.</w:t>
      </w:r>
    </w:p>
  </w:footnote>
  <w:footnote w:id="2033">
    <w:p w14:paraId="7C610C9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ש"ך</w:t>
      </w:r>
      <w:r w:rsidRPr="0028465D">
        <w:rPr>
          <w:rFonts w:ascii="Narkisim" w:hAnsi="Narkisim"/>
          <w:rtl/>
        </w:rPr>
        <w:t xml:space="preserve"> ביאר הנהו דהתם לאו מידי דכפירה נינהו, פי' שהרי אינו בא לפטור משבועה, רק בא לזכות ממון ולא לכפור. אבל כשבא לפטור משבועה אמרינן דאינו נאמן במיגו דלא היה מעיז דלכפור אינו מעיז.</w:t>
      </w:r>
    </w:p>
  </w:footnote>
  <w:footnote w:id="2034">
    <w:p w14:paraId="322C6F4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רד"ל</w:t>
      </w:r>
      <w:r w:rsidRPr="0028465D">
        <w:rPr>
          <w:rFonts w:ascii="Narkisim" w:hAnsi="Narkisim"/>
          <w:rtl/>
        </w:rPr>
        <w:t xml:space="preserve"> הק' דתוס' קאי אף אשל אבותי במיגו.</w:t>
      </w:r>
    </w:p>
  </w:footnote>
  <w:footnote w:id="2035">
    <w:p w14:paraId="6DB66EE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הג' רד"ל</w:t>
      </w:r>
      <w:r w:rsidRPr="0028465D">
        <w:rPr>
          <w:rFonts w:ascii="Narkisim" w:hAnsi="Narkisim"/>
          <w:rtl/>
        </w:rPr>
        <w:t xml:space="preserve"> הביא עד"ז מס' </w:t>
      </w:r>
      <w:r w:rsidRPr="0028465D">
        <w:rPr>
          <w:rFonts w:ascii="Narkisim" w:hAnsi="Narkisim"/>
          <w:b/>
          <w:bCs/>
          <w:rtl/>
        </w:rPr>
        <w:t>בית הלוי כללי מיגו</w:t>
      </w:r>
      <w:r w:rsidRPr="0028465D">
        <w:rPr>
          <w:rFonts w:ascii="Narkisim" w:hAnsi="Narkisim"/>
          <w:rtl/>
        </w:rPr>
        <w:t xml:space="preserve"> (ונציה תכו) שביאר דכוונת התוס' דיש כפירת ממון בין ב' הטענות, וכמו בסוגיין דמודה במקצת. ובשאר מקומות מהני מיגו אף דהוה העזה.</w:t>
      </w:r>
    </w:p>
  </w:footnote>
  <w:footnote w:id="2036">
    <w:p w14:paraId="0AC8976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(כללי מיגו כ) ציין לדברי התומים והקצות (הנ"ל), אך כת' דמ"מ לדינא מוכח בכמה דוכתי [דקי"ל כשאר ראשונים] דלעולם אמרינן מיגו דהעזה לאפטורי מממון. אפי' אם הכפירה תעלה יותר בטענה שהיה יכול לטעון.</w:t>
      </w:r>
    </w:p>
  </w:footnote>
  <w:footnote w:id="2037">
    <w:p w14:paraId="4C648F4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בעה"מ </w:t>
      </w:r>
      <w:r w:rsidRPr="0028465D">
        <w:rPr>
          <w:rFonts w:ascii="Narkisim" w:hAnsi="Narkisim"/>
          <w:rtl/>
        </w:rPr>
        <w:t>(בשיטמ"ק ב"מ שם) כת' דאף שבועת שאולה או שכורה שייך לגדרי שבועת השומרים. וצ"ב.</w:t>
      </w:r>
    </w:p>
  </w:footnote>
  <w:footnote w:id="2038">
    <w:p w14:paraId="48DA4AB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כפשטות הסוגיא שם דהוה משום גלגול שבועה דכדרכה מתה.</w:t>
      </w:r>
    </w:p>
  </w:footnote>
  <w:footnote w:id="2039">
    <w:p w14:paraId="7972700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אפ"ה כדאי הוא לעמוד עליו ולפרשו כראוי.</w:t>
      </w:r>
    </w:p>
  </w:footnote>
  <w:footnote w:id="2040">
    <w:p w14:paraId="3641AD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רי"ף</w:t>
      </w:r>
      <w:r w:rsidRPr="0028465D">
        <w:rPr>
          <w:rFonts w:ascii="Narkisim" w:hAnsi="Narkisim"/>
          <w:rtl/>
        </w:rPr>
        <w:t xml:space="preserve"> (לח. בדה"ס) כת' קי"ל כר' חייא בר יוסף, וש"מ דלית הלכתא כרמי בר חמא. וכ"פ ה</w:t>
      </w:r>
      <w:r w:rsidRPr="0028465D">
        <w:rPr>
          <w:rFonts w:ascii="Narkisim" w:hAnsi="Narkisim"/>
          <w:b/>
          <w:bCs/>
          <w:rtl/>
        </w:rPr>
        <w:t>רמב"ם</w:t>
      </w:r>
      <w:r w:rsidRPr="0028465D">
        <w:rPr>
          <w:rFonts w:ascii="Narkisim" w:hAnsi="Narkisim"/>
          <w:rtl/>
        </w:rPr>
        <w:t xml:space="preserve"> (שכירות ב ח) דאין א' מהשומרים צריך הודייה במקצת.</w:t>
      </w:r>
    </w:p>
    <w:p w14:paraId="10B4FD05"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הג' מיימוני</w:t>
      </w:r>
      <w:r w:rsidRPr="0028465D">
        <w:rPr>
          <w:rFonts w:ascii="Narkisim" w:hAnsi="Narkisim"/>
          <w:rtl/>
        </w:rPr>
        <w:t xml:space="preserve"> הביא דסוגיא דתלמודא (ב"ב ע) פליגא עליה דיש חיוב שבועה בנאנסו לחוד [אמנם לר"ת הוה שבועה דרבנן]. וגם ריש סנהדרין (ב: וג.) העמידו סתם מתניתין דלא כוותיה [אלא כמ"ד עירוב פרשיות].</w:t>
      </w:r>
    </w:p>
  </w:footnote>
  <w:footnote w:id="2041">
    <w:p w14:paraId="0A5B6C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בעה"מ</w:t>
      </w:r>
      <w:r w:rsidRPr="0028465D">
        <w:rPr>
          <w:rFonts w:ascii="Narkisim" w:hAnsi="Narkisim"/>
          <w:rtl/>
        </w:rPr>
        <w:t xml:space="preserve"> (בשיטמ"ק ב"מ צח.) כת' דרמי בר חמא דרש פרה א' [דגניבה ונאנסו] דכתיב וגונב מבית האיש, פרה ב' דכתיב 'כי הוא', ופרה ג' דכתיב 'זה'. והראב"ד חלק דאיצטריך להודאה ממין הטענה (ע' ב"מ ג:). והבעה"מ השיב דאין להקשות ממ"ד א' למ"ד אחר. א"נ תרתי שמעית מיניה.</w:t>
      </w:r>
    </w:p>
    <w:p w14:paraId="704EFFA1" w14:textId="77777777" w:rsidR="00FB51BD" w:rsidRPr="0028465D" w:rsidRDefault="00000000" w:rsidP="0028465D">
      <w:pPr>
        <w:pStyle w:val="Footnote"/>
        <w:bidi/>
        <w:rPr>
          <w:rFonts w:ascii="Narkisim" w:hAnsi="Narkisim"/>
        </w:rPr>
      </w:pPr>
      <w:r w:rsidRPr="0028465D">
        <w:rPr>
          <w:rFonts w:ascii="Narkisim" w:hAnsi="Narkisim"/>
          <w:rtl/>
        </w:rPr>
        <w:tab/>
        <w:t>והבעה"מ הביא פ</w:t>
      </w:r>
      <w:r w:rsidRPr="0028465D">
        <w:rPr>
          <w:rFonts w:ascii="Narkisim" w:hAnsi="Narkisim"/>
          <w:b/>
          <w:bCs/>
          <w:rtl/>
        </w:rPr>
        <w:t>ר"ח</w:t>
      </w:r>
      <w:r w:rsidRPr="0028465D">
        <w:rPr>
          <w:rFonts w:ascii="Narkisim" w:hAnsi="Narkisim"/>
          <w:rtl/>
        </w:rPr>
        <w:t xml:space="preserve"> (ב"מ ה.) דהתורה אמרה כי הוא זה, פירוש כי הוא שאתה טוען אינו אמת כולו אלא זה. הנה הכפירה וההודאה, וכל שאינו בענין הזה לרמי אינו חייב שבועת התורה משבועת אונסים של שומרים.</w:t>
      </w:r>
    </w:p>
    <w:p w14:paraId="21B1A9B1"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ר"ח</w:t>
      </w:r>
      <w:r w:rsidRPr="0028465D">
        <w:rPr>
          <w:rFonts w:ascii="Narkisim" w:hAnsi="Narkisim"/>
          <w:rtl/>
        </w:rPr>
        <w:t xml:space="preserve"> (שם) ביאר אבל אם יטעון עליו בשתים, והלה טוען חדא להד"ם וחדא מתה באונס, כפירה איכא הודאה ליכא. ואי טעין חדא מתה בפשיעה וחדא באונס הודאה איכא כפירה ליכא. הלכך לא משכחת כפירה במקצת והודאה במקצת וחיוב שבועה באונסין אלא בטוען ג' פרות מסרתי לך. [וע"ד דברי רש"י, ולא משמע כדברי הבעה"מ].</w:t>
      </w:r>
    </w:p>
  </w:footnote>
  <w:footnote w:id="2042">
    <w:p w14:paraId="37C7BB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וע"כ קאי בשבועת השומרים, דלא שייך כפל בכל ד' שומרים.</w:t>
      </w:r>
    </w:p>
  </w:footnote>
  <w:footnote w:id="2043">
    <w:p w14:paraId="047E57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(ב"מ) הוסיף דקי"ל דמגלגליו אף בטענת שמא. אבל דעת </w:t>
      </w:r>
      <w:r w:rsidRPr="0028465D">
        <w:rPr>
          <w:rFonts w:ascii="Narkisim" w:hAnsi="Narkisim"/>
          <w:b/>
          <w:bCs/>
          <w:rtl/>
        </w:rPr>
        <w:t>תוס'</w:t>
      </w:r>
      <w:r w:rsidRPr="0028465D">
        <w:rPr>
          <w:rFonts w:ascii="Narkisim" w:hAnsi="Narkisim"/>
          <w:rtl/>
        </w:rPr>
        <w:t xml:space="preserve"> (ב"מ צז.) דהיכא שהתובע טוען שמא אין מגלגלין, אלא בדבר דדומה קצת, וכגון טענת אריסין. [וכ"כ </w:t>
      </w:r>
      <w:r w:rsidRPr="0028465D">
        <w:rPr>
          <w:rFonts w:ascii="Narkisim" w:hAnsi="Narkisim"/>
          <w:b/>
          <w:bCs/>
          <w:rtl/>
        </w:rPr>
        <w:t>תוס'</w:t>
      </w:r>
      <w:r w:rsidRPr="0028465D">
        <w:rPr>
          <w:rFonts w:ascii="Narkisim" w:hAnsi="Narkisim"/>
          <w:rtl/>
        </w:rPr>
        <w:t xml:space="preserve"> ב"מ ה. דאין מגלגלין לישבע שלא שלח יד, דלמה י"ל ששלח יד. ולא הוה דבר הדומה]. [ויל"ד אי טענת נאנסו הוה דבר הדומה קצת].</w:t>
      </w:r>
    </w:p>
  </w:footnote>
  <w:footnote w:id="2044">
    <w:p w14:paraId="7DFA9F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 ה</w:t>
      </w:r>
      <w:r w:rsidRPr="0028465D">
        <w:rPr>
          <w:rFonts w:ascii="Narkisim" w:hAnsi="Narkisim"/>
          <w:b/>
          <w:bCs/>
          <w:rtl/>
        </w:rPr>
        <w:t>תוס' ר"פ</w:t>
      </w:r>
      <w:r w:rsidRPr="0028465D">
        <w:rPr>
          <w:rFonts w:ascii="Narkisim" w:hAnsi="Narkisim"/>
          <w:rtl/>
        </w:rPr>
        <w:t xml:space="preserve"> (ב"מ צז.), אבל דעת ה</w:t>
      </w:r>
      <w:r w:rsidRPr="0028465D">
        <w:rPr>
          <w:rFonts w:ascii="Narkisim" w:hAnsi="Narkisim"/>
          <w:b/>
          <w:bCs/>
          <w:rtl/>
        </w:rPr>
        <w:t>תוס'</w:t>
      </w:r>
      <w:r w:rsidRPr="0028465D">
        <w:rPr>
          <w:rFonts w:ascii="Narkisim" w:hAnsi="Narkisim"/>
          <w:rtl/>
        </w:rPr>
        <w:t xml:space="preserve"> (שם) דיש חיוב מתוך בשבועת גלגול. [וע"ע תוס' שאנץ וראב"ד בשיטמ"ק ב"מ צז: שדנו בזה, והכריעו דאמרי' מתוך בשבועת גלגול. ועד"ז ברמב"ן ב"מ צח.].</w:t>
      </w:r>
    </w:p>
    <w:p w14:paraId="12CD5C2A"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רמב"ן</w:t>
      </w:r>
      <w:r w:rsidRPr="0028465D">
        <w:rPr>
          <w:rFonts w:ascii="Narkisim" w:hAnsi="Narkisim"/>
          <w:rtl/>
        </w:rPr>
        <w:t xml:space="preserve"> (הנ"ל) כת' דהיכא דהנתבע טוען שמא אין חיוב מתוך בגלגול שבועה. ו</w:t>
      </w:r>
      <w:r w:rsidRPr="0028465D">
        <w:rPr>
          <w:rFonts w:ascii="Narkisim" w:hAnsi="Narkisim"/>
          <w:b/>
          <w:bCs/>
          <w:rtl/>
        </w:rPr>
        <w:t>ר"י</w:t>
      </w:r>
      <w:r w:rsidRPr="0028465D">
        <w:rPr>
          <w:rFonts w:ascii="Narkisim" w:hAnsi="Narkisim"/>
          <w:rtl/>
        </w:rPr>
        <w:t xml:space="preserve"> בתוס' (ב"מ שם) כת' דאין מגלגלין שבועה כשהנתבע טוען שמא.</w:t>
      </w:r>
    </w:p>
  </w:footnote>
  <w:footnote w:id="2045">
    <w:p w14:paraId="6B556B5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w:t>
      </w:r>
      <w:r w:rsidRPr="0028465D">
        <w:rPr>
          <w:rFonts w:ascii="Narkisim" w:hAnsi="Narkisim"/>
          <w:b/>
          <w:bCs/>
          <w:rtl/>
        </w:rPr>
        <w:t>נמוק"י</w:t>
      </w:r>
      <w:r w:rsidRPr="0028465D">
        <w:rPr>
          <w:rFonts w:ascii="Narkisim" w:hAnsi="Narkisim"/>
          <w:rtl/>
        </w:rPr>
        <w:t xml:space="preserve"> (ב"ק קיב. לט. בדה"ר) כת' דהיכא דיש ספק האם מתה מחמת מלאכה חייב משום איני יודע אם פרעתיך. ע"ע נתיבות (כללי מיגו כח, ורצא כח). [ונח' הראשונים מה הדין בשומר שהוא חשוד, ע"ע רמב"ם טוען ב ד, וטור צב ח].</w:t>
      </w:r>
    </w:p>
  </w:footnote>
  <w:footnote w:id="2046">
    <w:p w14:paraId="47037E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רמב"ן</w:t>
      </w:r>
      <w:r w:rsidRPr="0028465D">
        <w:rPr>
          <w:rFonts w:ascii="Narkisim" w:hAnsi="Narkisim"/>
          <w:rtl/>
        </w:rPr>
        <w:t xml:space="preserve"> (בתי' הא') כת' זה אינה קושיא, דפרשת מודה במקצת נתחדש כאן, ובפרשה זו אמר גבי שומר הטוען נאנסו שאם יודה במקצת ויכפור במקצת חייב על הכל. ואין לנו לומר לכתוב רחמנא דמודה מקצת חייב ולא בעי נאנסו.</w:t>
      </w:r>
    </w:p>
  </w:footnote>
  <w:footnote w:id="2047">
    <w:p w14:paraId="6C2975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וצ"ב מ"ש טענת נאנסו מטענת החזרתי. וכיון דהחזרתי נחשב כפירה, אף נאנסו יחשב כפירה. ועד"ז הק' </w:t>
      </w:r>
      <w:r w:rsidRPr="0028465D">
        <w:rPr>
          <w:rFonts w:ascii="Narkisim" w:hAnsi="Narkisim"/>
          <w:b/>
          <w:bCs/>
          <w:rtl/>
        </w:rPr>
        <w:t>תוס'</w:t>
      </w:r>
      <w:r w:rsidRPr="0028465D">
        <w:rPr>
          <w:rFonts w:ascii="Narkisim" w:hAnsi="Narkisim"/>
          <w:rtl/>
        </w:rPr>
        <w:t xml:space="preserve"> (ב"מ צח.) שיחשב כפירה ונאנסו בחד פרה, ותי' גזיה"כ דבעי ג' פרות.</w:t>
      </w:r>
    </w:p>
    <w:p w14:paraId="0D9772A4" w14:textId="77777777" w:rsidR="00FB51BD" w:rsidRPr="0028465D" w:rsidRDefault="00000000" w:rsidP="0028465D">
      <w:pPr>
        <w:pStyle w:val="Footnote"/>
        <w:bidi/>
        <w:rPr>
          <w:rFonts w:ascii="Narkisim" w:hAnsi="Narkisim"/>
        </w:rPr>
      </w:pPr>
      <w:r w:rsidRPr="0028465D">
        <w:rPr>
          <w:rFonts w:ascii="Narkisim" w:hAnsi="Narkisim"/>
          <w:rtl/>
        </w:rPr>
        <w:tab/>
        <w:t>אבל מדברי רש"י משמע דבעי 'כפירה', ונאנסו לא הוה כפירה. וה</w:t>
      </w:r>
      <w:r w:rsidRPr="0028465D">
        <w:rPr>
          <w:rFonts w:ascii="Narkisim" w:hAnsi="Narkisim"/>
          <w:b/>
          <w:bCs/>
          <w:rtl/>
        </w:rPr>
        <w:t>תוס' רי"ד</w:t>
      </w:r>
      <w:r w:rsidRPr="0028465D">
        <w:rPr>
          <w:rFonts w:ascii="Narkisim" w:hAnsi="Narkisim"/>
          <w:rtl/>
        </w:rPr>
        <w:t xml:space="preserve"> (בסוגיין) ביאר דכפירה דגניבה [או אונס] לא חשיבה לרמב"ח כפירה להתחייב עליה שבועה, מפני שאינו בוש להעיז פניו עד שתהא שם כפירה ד'לא נתת לי', שהוא בוש להעיז פניו ולישבע. וכ"כ ה</w:t>
      </w:r>
      <w:r w:rsidRPr="0028465D">
        <w:rPr>
          <w:rFonts w:ascii="Narkisim" w:hAnsi="Narkisim"/>
          <w:b/>
          <w:bCs/>
          <w:rtl/>
        </w:rPr>
        <w:t>ריטב"א</w:t>
      </w:r>
      <w:r w:rsidRPr="0028465D">
        <w:rPr>
          <w:rFonts w:ascii="Narkisim" w:hAnsi="Narkisim"/>
          <w:rtl/>
        </w:rPr>
        <w:t xml:space="preserve"> (ב"מ ה.) שנאנסה לא חשיבא כפירה כלל, שהרי אין חברו יודע בדבר.</w:t>
      </w:r>
    </w:p>
    <w:p w14:paraId="0615A512" w14:textId="77777777" w:rsidR="00FB51BD" w:rsidRPr="0028465D" w:rsidRDefault="00000000" w:rsidP="0028465D">
      <w:pPr>
        <w:pStyle w:val="Footnote"/>
        <w:bidi/>
        <w:rPr>
          <w:rFonts w:ascii="Narkisim" w:hAnsi="Narkisim"/>
        </w:rPr>
      </w:pPr>
      <w:r w:rsidRPr="0028465D">
        <w:rPr>
          <w:rFonts w:ascii="Narkisim" w:hAnsi="Narkisim"/>
          <w:rtl/>
        </w:rPr>
        <w:tab/>
        <w:t>ועוד כת' ה</w:t>
      </w:r>
      <w:r w:rsidRPr="0028465D">
        <w:rPr>
          <w:rFonts w:ascii="Narkisim" w:hAnsi="Narkisim"/>
          <w:b/>
          <w:bCs/>
          <w:rtl/>
        </w:rPr>
        <w:t xml:space="preserve">ריטב"א </w:t>
      </w:r>
      <w:r w:rsidRPr="0028465D">
        <w:rPr>
          <w:rFonts w:ascii="Narkisim" w:hAnsi="Narkisim"/>
          <w:rtl/>
        </w:rPr>
        <w:t>אפי' בטוענו בברי שיודע שמתה שלא באונס אין זו כפירה, דמסתמא כפירה דפקדון היינו ככפירה דמלוה דאמר להד"מ או החזרתי לך. [ולכאורה כוונתו דטענת נאנסו הוה גדר 'פטור' מפרשת שומרים. ואילו החזרתי הוא שהסתיים הפקדון].</w:t>
      </w:r>
    </w:p>
  </w:footnote>
  <w:footnote w:id="2048">
    <w:p w14:paraId="076A4C7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מדבריו דבא לאפוקי דנאנסו לא הוה הודאה.</w:t>
      </w:r>
    </w:p>
    <w:p w14:paraId="1403B85D" w14:textId="77777777" w:rsidR="00FB51BD" w:rsidRPr="0028465D" w:rsidRDefault="00000000" w:rsidP="0028465D">
      <w:pPr>
        <w:pStyle w:val="Footnote"/>
        <w:bidi/>
        <w:rPr>
          <w:rFonts w:ascii="Narkisim" w:hAnsi="Narkisim"/>
        </w:rPr>
      </w:pPr>
      <w:r w:rsidRPr="0028465D">
        <w:rPr>
          <w:rFonts w:ascii="Narkisim" w:hAnsi="Narkisim"/>
          <w:rtl/>
        </w:rPr>
        <w:tab/>
        <w:t>ועפ"ז י"ל דאידך מ"ד ס"ל דנאנסו הוה הודאה. ויל"פ כיון דמודה שהפקדון היה אצלו {ולא החזירו לבעליו}, וצריך טענת פטור (ע' מש"כ בהערה הקודם). ומש"ה יש ריעותא המחייבת שבועה. ועפ"ז י"ל דמש"כ רש"י דפקדון חייב שבועה כופר הכל כיון דלא עשה לו טובה, י"ל דה"מ בטענת נאנסו דיש ריעותא לחייבו שבועה [וקרוב לדברי הריב"א], אבל בטענת להד"מ או החזרתי אין ריעותא לחייבו שבועה. ובמלוה אף כשטוען 'טענת פטור' [וכגון מחילה] פטור משבועה משום חזקה אין אדם מעיז פניו.</w:t>
      </w:r>
    </w:p>
  </w:footnote>
  <w:footnote w:id="2049">
    <w:p w14:paraId="6DC4806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דנהי דשבועת השומרים יש חיוב בלא תביעת ברי, מ"מ בעינן הודאה במקצת. וביאר דלדעת ר"ת אף אינך מ"ד ס"ל דצריך הודאה במקצת. אלא דהוה הודאה מחודשת מפרשת שומרים, דמגדרי שומרים נחשב הודאה במקצת. ואילו דעת רמי בר חמא בעינן הודאה במקצת כגדרי שאר מודה במקצת. ומש"ה בעינן כפירה שיחשב שההודאה הוה במקצת.</w:t>
      </w:r>
    </w:p>
  </w:footnote>
  <w:footnote w:id="2050">
    <w:p w14:paraId="267FE21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דבמודה במקצת בעינן טענה מב' טעמים, דעיקר השבועה מחמת הטענה {וזה לא שייך בשבועת השומרים}. ועוד דבלא טענה אין כאן הודאה במקצת הטענה. וזה שייך אף בשבועת השומרים לרמי בר חמא.</w:t>
      </w:r>
    </w:p>
  </w:footnote>
  <w:footnote w:id="2051">
    <w:p w14:paraId="1311560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(ב"מ מא.) דשליחות יד הוה כשנטלה ע"מ לגוזלה או ע"מ ליטול מקצת או שנשתמש בו, וכמ"ד שואל שלא מדעת גזלן. [ונח' שם אי שליחות יד צריכה חסרון, אבל היכא שנשתמש בה חייב מדין שואל שלא מדעת, ואף היכא דלא חיסרה].</w:t>
      </w:r>
    </w:p>
  </w:footnote>
  <w:footnote w:id="2052">
    <w:p w14:paraId="1B1D79C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ביאר דבהכי חייביה רחמנא כשעבר על שתי שבועות, שבועת נגנבה ושבועת שלא שלחתי בה יד. ונמצא שהיא בביתו וגם נמצא ששלח בה יד. [ולכאורה הוה טעם אחר, משום דעבר בב'].</w:t>
      </w:r>
    </w:p>
  </w:footnote>
  <w:footnote w:id="2053">
    <w:p w14:paraId="54D55BB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(בסמוך ד"ה אבל) ביאר דאינך מ"ד ס"ל דשומר חינם אינו נעשה גנב אלא בטענת גנב. [ויתבאר בסמוך].</w:t>
      </w:r>
    </w:p>
  </w:footnote>
  <w:footnote w:id="2054">
    <w:p w14:paraId="182D9EC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וי"ל דמש"ה נקט </w:t>
      </w:r>
      <w:r w:rsidRPr="0028465D">
        <w:rPr>
          <w:rFonts w:ascii="Narkisim" w:hAnsi="Narkisim"/>
          <w:b/>
          <w:bCs/>
          <w:rtl/>
        </w:rPr>
        <w:t>רש"י</w:t>
      </w:r>
      <w:r w:rsidRPr="0028465D">
        <w:rPr>
          <w:rFonts w:ascii="Narkisim" w:hAnsi="Narkisim"/>
          <w:rtl/>
        </w:rPr>
        <w:t xml:space="preserve"> דוקא שנשתמש בו, דאי אכל מקצתו [וכמ"ש דשליחות יד צריכה חסרון], שוב ליכא השלמת הגניבה בחלק זה.</w:t>
      </w:r>
    </w:p>
  </w:footnote>
  <w:footnote w:id="2055">
    <w:p w14:paraId="293123D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וכן </w:t>
      </w:r>
      <w:r w:rsidRPr="0028465D">
        <w:rPr>
          <w:rFonts w:ascii="Narkisim" w:hAnsi="Narkisim"/>
          <w:b/>
          <w:bCs/>
          <w:rtl/>
        </w:rPr>
        <w:t>תוס'</w:t>
      </w:r>
      <w:r w:rsidRPr="0028465D">
        <w:rPr>
          <w:rFonts w:ascii="Narkisim" w:hAnsi="Narkisim"/>
          <w:rtl/>
        </w:rPr>
        <w:t xml:space="preserve"> (ד"ה עד) כת' דלהך מ"ד איירי שמעידים שאכלו מעיקרא.</w:t>
      </w:r>
    </w:p>
    <w:p w14:paraId="5D37D580" w14:textId="77777777" w:rsidR="00FB51BD" w:rsidRPr="0028465D" w:rsidRDefault="00000000" w:rsidP="0028465D">
      <w:pPr>
        <w:pStyle w:val="Footnote"/>
        <w:bidi/>
        <w:rPr>
          <w:rFonts w:ascii="Narkisim" w:hAnsi="Narkisim"/>
        </w:rPr>
      </w:pPr>
      <w:r w:rsidRPr="0028465D">
        <w:rPr>
          <w:rFonts w:ascii="Narkisim" w:hAnsi="Narkisim"/>
          <w:rtl/>
        </w:rPr>
        <w:tab/>
        <w:t>וב</w:t>
      </w:r>
      <w:r w:rsidRPr="0028465D">
        <w:rPr>
          <w:rFonts w:ascii="Narkisim" w:hAnsi="Narkisim"/>
          <w:b/>
          <w:bCs/>
          <w:rtl/>
        </w:rPr>
        <w:t>חי' ר' מאיר שמחה</w:t>
      </w:r>
      <w:r w:rsidRPr="0028465D">
        <w:rPr>
          <w:rFonts w:ascii="Narkisim" w:hAnsi="Narkisim"/>
          <w:rtl/>
        </w:rPr>
        <w:t xml:space="preserve"> (קו:) ביאר דאכילתו הוה אתחלתא דגניבה, אלא דעדיין הבעה"ב יודע ממי לתבוע, ומש"ה לא הושלם כפירתו אלא ע"י השבועה. וכי נשבע ופוטר עצמו בזה נשלמה הגניבה, ומתחייב על הגניבה הראשונה.</w:t>
      </w:r>
    </w:p>
  </w:footnote>
  <w:footnote w:id="2056">
    <w:p w14:paraId="420681C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ובדברי ה</w:t>
      </w:r>
      <w:r w:rsidRPr="0028465D">
        <w:rPr>
          <w:rFonts w:ascii="Narkisim" w:hAnsi="Narkisim"/>
          <w:b/>
          <w:bCs/>
          <w:rtl/>
        </w:rPr>
        <w:t>ראב"ד</w:t>
      </w:r>
      <w:r w:rsidRPr="0028465D">
        <w:rPr>
          <w:rFonts w:ascii="Narkisim" w:hAnsi="Narkisim"/>
          <w:rtl/>
        </w:rPr>
        <w:t xml:space="preserve"> יש חידוש נוסף, דנתחייב על טביחתו למפרע. אבל ה</w:t>
      </w:r>
      <w:r w:rsidRPr="0028465D">
        <w:rPr>
          <w:rFonts w:ascii="Narkisim" w:hAnsi="Narkisim"/>
          <w:b/>
          <w:bCs/>
          <w:rtl/>
        </w:rPr>
        <w:t>רא"ש</w:t>
      </w:r>
      <w:r w:rsidRPr="0028465D">
        <w:rPr>
          <w:rFonts w:ascii="Narkisim" w:hAnsi="Narkisim"/>
          <w:rtl/>
        </w:rPr>
        <w:t xml:space="preserve"> (בשיטמ"ק קו:) כת' דדוקא היכא דכפר ונעשה גנב, ואח"כ טבח ומכר מתחייב ד' וה'. [אך בדברי הרא"ש מבואר דחייב עכ"פ כפל כה"ג, ודלא כתוס' רי"ד הנ"ל].</w:t>
      </w:r>
    </w:p>
  </w:footnote>
  <w:footnote w:id="2057">
    <w:p w14:paraId="0EAD16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דמפורש בקרא דהשבועה הוה אשליחות יד [וילפי' לשבועה דש"ח]. אבל שבועה שאינה ברשותי ושלא פשעתי אינו מפורש כ"כ בפסוק.</w:t>
      </w:r>
    </w:p>
  </w:footnote>
  <w:footnote w:id="2058">
    <w:p w14:paraId="2136558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אמאי נחשב 'דידיה', דגזל אינו שלו [כדאי' לעיל סח: זה לפי שאינו שלו], אלא דיש לו בו קניני גזילה וחייב באונסין. ואפשר דעיקר כוונת רש"י דאם מתה ישלמנה, דההפסד דידיה. [והוא בעלים לענין ההפסד].</w:t>
      </w:r>
    </w:p>
    <w:p w14:paraId="3C7C6467"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רא"ש</w:t>
      </w:r>
      <w:r w:rsidRPr="0028465D">
        <w:rPr>
          <w:rFonts w:ascii="Narkisim" w:hAnsi="Narkisim"/>
          <w:rtl/>
        </w:rPr>
        <w:t xml:space="preserve"> (בשיטמ"ק) פי' קנה להתחייב באונסין, וכי טעין בתר הכי טענת גנב, דידיה הוא דקא טעין דנגנב. דאינו פוטר עצמו לא בטענתו ולא בשבועתו. ['דידיה' פי' דההפסד משלו]. {והרא"ש עירב טעם רש"י וטעם הראב"ד דלא מהני לפוטרו. אך יל"פ ע"פ דברי רע"א דהוה ב' סברות בסוגיא}.</w:t>
      </w:r>
    </w:p>
  </w:footnote>
  <w:footnote w:id="2059">
    <w:p w14:paraId="0B24920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מבואר בראב"ד {עכ"פ להך מ"ד} דטוען טענת גנב הוא דוקא היכא דהיה צריך טענה זו לפטור עצמו [או כדברי רע"א דאילו האמת כשבועתו יפטר].</w:t>
      </w:r>
    </w:p>
    <w:p w14:paraId="1502920D" w14:textId="77777777" w:rsidR="00FB51BD" w:rsidRPr="0028465D" w:rsidRDefault="00000000" w:rsidP="0028465D">
      <w:pPr>
        <w:pStyle w:val="Footnote"/>
        <w:bidi/>
        <w:rPr>
          <w:rFonts w:ascii="Narkisim" w:hAnsi="Narkisim"/>
        </w:rPr>
      </w:pPr>
      <w:r w:rsidRPr="0028465D">
        <w:rPr>
          <w:rFonts w:ascii="Narkisim" w:hAnsi="Narkisim"/>
          <w:rtl/>
        </w:rPr>
        <w:tab/>
        <w:t>וילה"ק דה</w:t>
      </w:r>
      <w:r w:rsidRPr="0028465D">
        <w:rPr>
          <w:rFonts w:ascii="Narkisim" w:hAnsi="Narkisim"/>
          <w:b/>
          <w:bCs/>
          <w:rtl/>
        </w:rPr>
        <w:t>ראב"ד</w:t>
      </w:r>
      <w:r w:rsidRPr="0028465D">
        <w:rPr>
          <w:rFonts w:ascii="Narkisim" w:hAnsi="Narkisim"/>
          <w:rtl/>
        </w:rPr>
        <w:t xml:space="preserve"> (לקמן קיב.) כת' דשואל שטוען שהוא ש"ח ונשבע שנגנב חייב כפל כדין טוען טענת גנב, ואף דאיגלאי מילתא שהיה שואל. ולא מהני טענת גניבה לפוטרו. ובפשוטו י"ל דהראב"ד (לקמן) קאי להלכה, ע"פ מש"כ (גניבה ד ב, הו' בסמוך) דלא קי"ל כסברת קנאה, אלא כיון דהוא פטר נפשיה מינה בטענת גנב, גנב הוא, ומשלם כפל.</w:t>
      </w:r>
    </w:p>
    <w:p w14:paraId="1EA9B419" w14:textId="77777777" w:rsidR="00FB51BD" w:rsidRPr="0028465D" w:rsidRDefault="00000000" w:rsidP="0028465D">
      <w:pPr>
        <w:pStyle w:val="Footnote"/>
        <w:bidi/>
        <w:rPr>
          <w:rFonts w:ascii="Narkisim" w:hAnsi="Narkisim"/>
        </w:rPr>
      </w:pPr>
      <w:r w:rsidRPr="0028465D">
        <w:rPr>
          <w:rFonts w:ascii="Narkisim" w:hAnsi="Narkisim"/>
          <w:rtl/>
        </w:rPr>
        <w:tab/>
        <w:t>{ועוד אפשר דיש חילוק דגנב ושולח יד חייב באחריות כדידיה, ואילו שואל הוה מגדרי השומרים}.</w:t>
      </w:r>
    </w:p>
    <w:p w14:paraId="6F6EDF79" w14:textId="77777777" w:rsidR="00FB51BD" w:rsidRPr="0028465D" w:rsidRDefault="00000000" w:rsidP="0028465D">
      <w:pPr>
        <w:pStyle w:val="Footnote"/>
        <w:bidi/>
        <w:rPr>
          <w:rFonts w:ascii="Narkisim" w:hAnsi="Narkisim"/>
        </w:rPr>
      </w:pPr>
      <w:r w:rsidRPr="0028465D">
        <w:rPr>
          <w:rFonts w:ascii="Narkisim" w:hAnsi="Narkisim"/>
          <w:rtl/>
        </w:rPr>
        <w:tab/>
        <w:t>ויש שתי' דשואל שנשבע שלא נתחייב באונסין ושנגנבו נחשב 'טענת שומרים', ופוטר עצמו בטענת שומרים. אבל גנב שטוען שהוא שומר ולא גנב, טענה זו אינו 'טענת שומרים', אלא כופר בגניבה.</w:t>
      </w:r>
    </w:p>
  </w:footnote>
  <w:footnote w:id="2060">
    <w:p w14:paraId="0B800E3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ע"ד מש"כ </w:t>
      </w:r>
      <w:r w:rsidRPr="0028465D">
        <w:rPr>
          <w:rFonts w:ascii="Narkisim" w:hAnsi="Narkisim"/>
          <w:b/>
          <w:bCs/>
          <w:rtl/>
        </w:rPr>
        <w:t>רע"א</w:t>
      </w:r>
      <w:r w:rsidRPr="0028465D">
        <w:rPr>
          <w:rFonts w:ascii="Narkisim" w:hAnsi="Narkisim"/>
          <w:rtl/>
        </w:rPr>
        <w:t xml:space="preserve"> (משניות ב"מ ג יב אות כט) דבשולח יד, כיון שנעשה גזלן פקע ממנו חיוב שמירה. וחייב רק מדין גזלן. [ומש"ה היכא דאח"כ נתייקר ופשע בו ואיתבר ממילא, אינו מתחייב על היוקר. וכדין גזלן דמשלם כשעת הגזילה, ולא אמרי' דנתחייב שוב בפשיעה].</w:t>
      </w:r>
    </w:p>
  </w:footnote>
  <w:footnote w:id="2061">
    <w:p w14:paraId="4AAECF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אבה"א</w:t>
      </w:r>
      <w:r w:rsidRPr="0028465D">
        <w:rPr>
          <w:rFonts w:ascii="Narkisim" w:hAnsi="Narkisim"/>
          <w:rtl/>
        </w:rPr>
        <w:t xml:space="preserve"> תמה א"כ מה צד דלר' זירא אף דשלח בה יד חייב, והא פקע ממנו דין שומר. וכת' דבשלמא לר' חייא בר יוסף י"ל דהוה גזיה"כ [דכך נאמר פרשת טוען טענת גנב], אבל לר' זירא דפרשת טוען טענת גנב הוה אף בלא שליחות יד, א"כ מנ"ל דאף היכא דשלח בה יד ונתחייב מדין גנב אפ"ה יש בו דין שליחות יד.</w:t>
      </w:r>
    </w:p>
    <w:p w14:paraId="2F504C65" w14:textId="77777777" w:rsidR="00FB51BD" w:rsidRPr="0028465D" w:rsidRDefault="00000000" w:rsidP="0028465D">
      <w:pPr>
        <w:pStyle w:val="Footnote"/>
        <w:bidi/>
        <w:rPr>
          <w:rFonts w:ascii="Narkisim" w:hAnsi="Narkisim"/>
        </w:rPr>
      </w:pPr>
      <w:r w:rsidRPr="0028465D">
        <w:rPr>
          <w:rFonts w:ascii="Narkisim" w:hAnsi="Narkisim"/>
          <w:rtl/>
        </w:rPr>
        <w:tab/>
        <w:t>{ואפשר דהספק של ר' זירא דיש לדרוש אם לא שלח ידו, דאם שלח חייב כפל. אלא דלר' חייא בר יוסף גלי קרא דכל חיוב כפל הוה כה"ג, ולר' זירא גם בכה"ג מתחייב}.</w:t>
      </w:r>
    </w:p>
    <w:p w14:paraId="368F893F" w14:textId="77777777" w:rsidR="00FB51BD" w:rsidRPr="0028465D" w:rsidRDefault="00000000" w:rsidP="0028465D">
      <w:pPr>
        <w:pStyle w:val="Footnote"/>
        <w:bidi/>
        <w:rPr>
          <w:rFonts w:ascii="Narkisim" w:hAnsi="Narkisim"/>
        </w:rPr>
      </w:pPr>
      <w:r w:rsidRPr="0028465D">
        <w:rPr>
          <w:rFonts w:ascii="Narkisim" w:hAnsi="Narkisim"/>
          <w:rtl/>
        </w:rPr>
        <w:tab/>
        <w:t>ואפשר דזה הספק של ר' זירא, אי פקע ממנו דין שומר בשליחות יד, או דרק נוסף עליו חיוב נוסף מדין גזלן.</w:t>
      </w:r>
    </w:p>
  </w:footnote>
  <w:footnote w:id="2062">
    <w:p w14:paraId="3B91057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טור</w:t>
      </w:r>
      <w:r w:rsidRPr="0028465D">
        <w:rPr>
          <w:rFonts w:ascii="Narkisim" w:hAnsi="Narkisim"/>
          <w:rtl/>
        </w:rPr>
        <w:t xml:space="preserve"> (רצד ט) כת' דכל זמן שלא נשבע, אע"פ שכפר בבי"ד אין לו דין גנב. [ויל"ד אי כוונתו דהשבועה מעכבת, וכדברי האו"ש. או דבשומר ליכא תורת גניבה].</w:t>
      </w:r>
    </w:p>
  </w:footnote>
  <w:footnote w:id="2063">
    <w:p w14:paraId="458B55F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w:t>
      </w:r>
      <w:r w:rsidRPr="0028465D">
        <w:rPr>
          <w:rFonts w:ascii="Narkisim" w:hAnsi="Narkisim"/>
          <w:b/>
          <w:bCs/>
          <w:rtl/>
        </w:rPr>
        <w:t>אבה"א</w:t>
      </w:r>
      <w:r w:rsidRPr="0028465D">
        <w:rPr>
          <w:rFonts w:ascii="Narkisim" w:hAnsi="Narkisim"/>
          <w:rtl/>
        </w:rPr>
        <w:t xml:space="preserve"> (גניבה ד ב) העלה צד דדרך גניבה הוא היכא שהבעלים אין יודעים שחסר להם באותה שעה שלוקח. אבל יודעים לתובעו אצל השומר, ובשעה שכופר [בטענת גניבה או אבידה] הבעלים יודעים מחסרון הפקדון, אלא דיש אצלם ספק אם הנפקד אומר אמת או שקר, ומש"ה לא הוי דרך גניבה. אך הביא שהעמיד (גניבה א ג) דנח' הראשונים (ע' לעיל עט:) במי שלקח בידיעת הבעלים אלא דמיטמר מאינשי אי הוי גנב.</w:t>
      </w:r>
    </w:p>
  </w:footnote>
  <w:footnote w:id="2064">
    <w:p w14:paraId="0D6D8CE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גר"א</w:t>
      </w:r>
      <w:r w:rsidRPr="0028465D">
        <w:rPr>
          <w:rFonts w:ascii="Narkisim" w:hAnsi="Narkisim"/>
          <w:rtl/>
        </w:rPr>
        <w:t xml:space="preserve"> (ליקו' לרמב"ם) דסברת הרמב"ם דטען טענת גנב [דפטור בלא שבועה] היינו אם לא נטל ממקומו שהניח אותו. אבל אם נטלו ממקומו הוה כשאר גנב.</w:t>
      </w:r>
    </w:p>
  </w:footnote>
  <w:footnote w:id="2065">
    <w:p w14:paraId="3EC2EE7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דמה לי אם גנבו מרשות בעלים או מרשות שייחדו לו הבעלים.</w:t>
      </w:r>
    </w:p>
  </w:footnote>
  <w:footnote w:id="2066">
    <w:p w14:paraId="5742B9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והאו"ש ביאר דהשומר סבור שהבעלים לא ידע מזה כלום ולא ירגיש לתובעו, והוא גנב גמור שמוציאו מרשות בעלים, והבעלים לא ידע את מי לתבוע. ומש"ה תיכף שלוקח ממנו הרי הוא גונבו.</w:t>
      </w:r>
    </w:p>
  </w:footnote>
  <w:footnote w:id="2067">
    <w:p w14:paraId="35E64E0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אמר"מ</w:t>
      </w:r>
      <w:r w:rsidRPr="0028465D">
        <w:rPr>
          <w:rFonts w:ascii="Narkisim" w:hAnsi="Narkisim"/>
          <w:rtl/>
        </w:rPr>
        <w:t xml:space="preserve"> (לה ד) הוסיף דאפי' אכלו, מ"מ הבעלים יודעים לתובעו דמיה. ואנן בעינן שיהיה עליו דין גנב בין על עצם החפץ ובין על התשלומין.</w:t>
      </w:r>
    </w:p>
  </w:footnote>
  <w:footnote w:id="2068">
    <w:p w14:paraId="5F4BDC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ועפ"ז חידש האו"ש דאף היכא דליכא חיוב שבועה, כיון דע"י כפירתו הושלם הגניבה חייב כפל. וביאר בזה הא ד</w:t>
      </w:r>
      <w:r w:rsidRPr="0028465D">
        <w:rPr>
          <w:rFonts w:ascii="Narkisim" w:hAnsi="Narkisim"/>
          <w:b/>
          <w:bCs/>
          <w:rtl/>
        </w:rPr>
        <w:t>תוס</w:t>
      </w:r>
      <w:r w:rsidRPr="0028465D">
        <w:rPr>
          <w:rFonts w:ascii="Narkisim" w:hAnsi="Narkisim"/>
          <w:rtl/>
        </w:rPr>
        <w:t>' (לעיל נז:) העלו צד דשומר בבעלים חייב כפל, אף דליכא שבועת השומרים. ודוקא היכא דיש חיוב שבועה אמרי' דטענת גנב תלוי בשבועה בבי"ד.</w:t>
      </w:r>
    </w:p>
    <w:p w14:paraId="7C4D5332"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אחרונים</w:t>
      </w:r>
      <w:r w:rsidRPr="0028465D">
        <w:rPr>
          <w:rFonts w:ascii="Narkisim" w:hAnsi="Narkisim"/>
          <w:rtl/>
        </w:rPr>
        <w:t xml:space="preserve"> (אמר"מ שם, קה"י לו) האריכו להק' דמבואר (קו.) דבעינן דוקא שבועה בבי"ד, ומשמע בכמה מקומות דהיכא דליכא חיוב שבועה ליכא כפל [וכגון קרקע, וכקו' התוס' לעיל סב:. וכן בסמוך למ"ד דצריך שיכפור במקצת ויודה במקצת]. אלא הוה כמו טענת אבד, דאינו מתחייב כפל. והאמר"מ כת' דהוה גזיה"כ דטוען טענת גנב חייב דוקא ע"י שבועה.</w:t>
      </w:r>
    </w:p>
    <w:p w14:paraId="3D7D9E19" w14:textId="77777777" w:rsidR="00FB51BD" w:rsidRPr="0028465D" w:rsidRDefault="00000000" w:rsidP="0028465D">
      <w:pPr>
        <w:pStyle w:val="Footnote"/>
        <w:bidi/>
        <w:rPr>
          <w:rFonts w:ascii="Narkisim" w:hAnsi="Narkisim"/>
        </w:rPr>
      </w:pPr>
      <w:r w:rsidRPr="0028465D">
        <w:rPr>
          <w:rFonts w:ascii="Narkisim" w:hAnsi="Narkisim"/>
          <w:rtl/>
        </w:rPr>
        <w:tab/>
        <w:t>והקה"י דחה דהתם יש לבעלים עליו תביעה בדיני שמירה. אבל בהנך מצד השמירה יש דין שבועה, אלא מסיבה אחרת אי"צ לישבע.</w:t>
      </w:r>
    </w:p>
  </w:footnote>
  <w:footnote w:id="2069">
    <w:p w14:paraId="172705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(לקמן קיב.) יישב גירסא זו באופ"א.</w:t>
      </w:r>
    </w:p>
  </w:footnote>
  <w:footnote w:id="2070">
    <w:p w14:paraId="4F0B6A0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(הנ"ל) בתחילתו תמה דהא בהדיא מבואר (לעיל קו:) ובשאר דוכתי דשומר שטבח ומכר אינו חייב בכפל ד' וה', אא"כ טוען טענת גנב ונשבע ואח"כ טבח. ותי' דבמה שמוציאו מהמקום שייחד לבעלים נעשה גנב, דמקום המיוחד נחשב רשות הבעלים. וכת' דאי שחטו במקום המיוחד לבעלים אינו חייב, וכדאי' (לעיל עט.) דטבח ברשות בעלים פטור.</w:t>
      </w:r>
    </w:p>
    <w:p w14:paraId="03EF568E" w14:textId="77777777" w:rsidR="00FB51BD" w:rsidRPr="0028465D" w:rsidRDefault="00000000" w:rsidP="0028465D">
      <w:pPr>
        <w:pStyle w:val="Footnote"/>
        <w:bidi/>
        <w:rPr>
          <w:rFonts w:ascii="Narkisim" w:hAnsi="Narkisim"/>
        </w:rPr>
      </w:pPr>
      <w:r w:rsidRPr="0028465D">
        <w:rPr>
          <w:rFonts w:ascii="Narkisim" w:hAnsi="Narkisim"/>
          <w:rtl/>
        </w:rPr>
        <w:tab/>
        <w:t>והנתיבות הק' דאי מתחייב במה שהוציאו מרשות המיוחדת לבעלים, א"כ איסור גניבה קדם לאיסור שבת. וע"כ דדוקא ע"י הטביחה נעשה גנב. וביאר דאיירי  שהבהמה יצא מעצמו לחצירו. וע"י השחיטה יש לו דין גנב.</w:t>
      </w:r>
    </w:p>
  </w:footnote>
  <w:footnote w:id="2071">
    <w:p w14:paraId="0FD8280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א"כ אף בשלח בה יד מעיקרא, הא כבר יצא מידי הבעלים. ובגמ' משמע לטעם זו דיצא מידי בעלים בשבועה ראשונה ל"ש בשלח יד. אך י"ל דהרמב"ם שינה את הטעם של ר' יוחנן ע"פ המסקנא.</w:t>
      </w:r>
    </w:p>
  </w:footnote>
  <w:footnote w:id="2072">
    <w:p w14:paraId="728569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כ"ש מדברי רב ששת (לעיל קה:) דכופר בפקדון אף בלא שבועה חייב באונסין.</w:t>
      </w:r>
    </w:p>
  </w:footnote>
  <w:footnote w:id="2073">
    <w:p w14:paraId="033A454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והוסיף דאם טבח ומכר קודם שבועה, ובאו עדים על הכל משלם ד' וה'. [ולא אמרי' דמשעת טביחה ומכירה כבר שלח יד, ובשעה שטען טענת גנב אינה בעין כלל]. אבל שאר </w:t>
      </w:r>
      <w:r w:rsidRPr="0028465D">
        <w:rPr>
          <w:rFonts w:ascii="Narkisim" w:hAnsi="Narkisim"/>
          <w:b/>
          <w:bCs/>
          <w:rtl/>
        </w:rPr>
        <w:t>ראשונים</w:t>
      </w:r>
      <w:r w:rsidRPr="0028465D">
        <w:rPr>
          <w:rFonts w:ascii="Narkisim" w:hAnsi="Narkisim"/>
          <w:rtl/>
        </w:rPr>
        <w:t xml:space="preserve"> (לעיל קו:) נקטו דדוקא היכא דטבח ומכר לאחר שטען טענת גנב נתחייב ד' וה'.</w:t>
      </w:r>
    </w:p>
  </w:footnote>
  <w:footnote w:id="2074">
    <w:p w14:paraId="6D7FBB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לכאורה משמע דהך בי"ד ידעו, ואף בטענת אבד ואח"כ טענת גנב איירי דהך בי"ד ידעו, והשביעוהו שלא כדין. [ודלא כתוס' דהגיע לבי"ד אחר].</w:t>
      </w:r>
    </w:p>
  </w:footnote>
  <w:footnote w:id="2075">
    <w:p w14:paraId="58371BB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דבטען טענת אבד היה בדין שישלם כפל, כיון שלא שלח יד. אי לאו משום דיצא ידי בעלים בשבועה ראשונה. ולא פטרינן ליה משום דנעשה עליו גזלן, דכל שלא שלח ידו בו אכתי איתיה ברשותיה דמריה. ומש"ה צריכי התם לטעמיה דיצא ידי בעלים.</w:t>
      </w:r>
    </w:p>
  </w:footnote>
  <w:footnote w:id="2076">
    <w:p w14:paraId="55301FE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שתי' דמש"ה הרמב"ם כת' הטעם דהפקדון יצא מהבעלים, ולא שהשומר פטור משבועה. וכנ"ל.</w:t>
      </w:r>
    </w:p>
  </w:footnote>
  <w:footnote w:id="2077">
    <w:p w14:paraId="3245305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ברכ"ש</w:t>
      </w:r>
      <w:r w:rsidRPr="0028465D">
        <w:rPr>
          <w:rFonts w:ascii="Narkisim" w:hAnsi="Narkisim"/>
          <w:rtl/>
        </w:rPr>
        <w:t xml:space="preserve"> (הו' בסמוך) נקט דאף בשולח יד ל"ק כגזלן למסקנא. וע"ד דברי התוס'. ופטור מגזיה"כ. אך יש שתי' שלמסקנא דוקא שולח יד קנה כגזלן, ודוקא כופר בפקדון לא קנה קניני גזילה.</w:t>
      </w:r>
    </w:p>
  </w:footnote>
  <w:footnote w:id="2078">
    <w:p w14:paraId="235B8B3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רע"א השיב כן מדידיה, ולא הזכיר דברי הראשונים. אבל בדברי הרמב"ם קצת דחוק עד"ז, דהרמב"ם כת' רק שקנה. ולדברי רע"א דיש כאן ב' טעמים השמיט את העיקר.</w:t>
      </w:r>
    </w:p>
  </w:footnote>
  <w:footnote w:id="2079">
    <w:p w14:paraId="09F967A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האריכו בגדר חוזר מפטור לפטור, אי הוה משום מיגו, או אף היכא דליכא מיגו. ע"ע קצות (פ ב,ג), חי' ר' שמואל (ב"ב ח).</w:t>
      </w:r>
    </w:p>
  </w:footnote>
  <w:footnote w:id="2080">
    <w:p w14:paraId="4009FF8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מהרי"ט</w:t>
      </w:r>
      <w:r w:rsidRPr="0028465D">
        <w:rPr>
          <w:rFonts w:ascii="Narkisim" w:hAnsi="Narkisim"/>
          <w:rtl/>
        </w:rPr>
        <w:t xml:space="preserve"> נקט לשון הגמ' (ב"ב לב:) גבי שטרא זייפא, דאף כשיש לו מיגו לא מהני לו, כיון שהשטר מזוייף. וקצת משמע דהנ"מ הטעם דל"מ מיגו כיון דהוה שבועת שקר [ויש לדחות דנקט לשון בעלמא]. אך יל"ד דקי"ל התם כרב יוסף בזוזי, דאין מוציאין ממון. ואפשר דשאני חיוב שבועה [אפי' שבועת היסת], דמוטל עליו החיוב לברר.</w:t>
      </w:r>
    </w:p>
  </w:footnote>
  <w:footnote w:id="2081">
    <w:p w14:paraId="5A9CCF0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המהרי"ט איירי היכא דתבעו ק' וכפר ונשבע היסת, ואח"כ הודה דחייב נ' ואומר הילך [דאין חיוב מצד מודה במקצת]. דצריך לחזור ולישבע כיון דמודה ששבועה הראשונה היא שבועת שקר, ולא מהני כלל.</w:t>
      </w:r>
    </w:p>
    <w:p w14:paraId="4CBF62D0" w14:textId="77777777" w:rsidR="00FB51BD" w:rsidRPr="0028465D" w:rsidRDefault="00000000" w:rsidP="0028465D">
      <w:pPr>
        <w:pStyle w:val="Footnote"/>
        <w:bidi/>
        <w:rPr>
          <w:rFonts w:ascii="Narkisim" w:hAnsi="Narkisim"/>
        </w:rPr>
      </w:pPr>
      <w:r w:rsidRPr="0028465D">
        <w:rPr>
          <w:rFonts w:ascii="Narkisim" w:hAnsi="Narkisim"/>
          <w:rtl/>
        </w:rPr>
        <w:tab/>
        <w:t>ובשבועה דאורייתא י"ל דתלוי בדין מיגו לאפטורי משבועה. אבל המהרי"ט איירי בשבועת היסת [ותוס' לשיטתם דאמרי' מיגו לאפטורי משבועה, ואף דמודה דהוה שקר, ויחשב שהודה שאין כאן שבועה], ואפ"ה נקט דלא מהני.</w:t>
      </w:r>
    </w:p>
    <w:p w14:paraId="653E9788" w14:textId="77777777" w:rsidR="00FB51BD" w:rsidRPr="0028465D" w:rsidRDefault="00000000" w:rsidP="0028465D">
      <w:pPr>
        <w:pStyle w:val="Footnote"/>
        <w:bidi/>
        <w:rPr>
          <w:rFonts w:ascii="Narkisim" w:hAnsi="Narkisim"/>
        </w:rPr>
      </w:pPr>
      <w:r w:rsidRPr="0028465D">
        <w:rPr>
          <w:rFonts w:ascii="Narkisim" w:hAnsi="Narkisim"/>
          <w:rtl/>
        </w:rPr>
        <w:tab/>
        <w:t>{ועוד אפשר דתוס' ס"ל דלא בטל לגמרי השבועה הראשונה, ומקבלים את השבועה שנשבע דאינו בעין תחת ידיו. דגדר חוזר מפטור מפטור דע"י מיגו נאמן להכניס דבריו האחרונים בטענתו הראשונה, ואף שסותר. ועי"ז מהני השבועה הראשונה לפוטרו. ואף שמודה שהיה בו שקר, אבל שקר מפטור לפטור נחשב שבועת ביטוי ולא שבועת הפקדון, וכדאי' שבועות מט:].</w:t>
      </w:r>
    </w:p>
  </w:footnote>
  <w:footnote w:id="2082">
    <w:p w14:paraId="2D4831A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דקרא משמע דבשלח בה יד איירי, כמו שדרש ר' חייא בר יוסף, הלכך צריך לדרוש הפסוק לפי סברתו.</w:t>
      </w:r>
    </w:p>
  </w:footnote>
  <w:footnote w:id="2083">
    <w:p w14:paraId="45A6513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מדבריו דאף ע"י ששלח יד לא נפקע דיני שמירה [ודלא כרע"א במשניות ב"מ], אבל מדברי ה"ה משמע דגדר הגזיה"כ דנפקע דיני שמירה.</w:t>
      </w:r>
    </w:p>
  </w:footnote>
  <w:footnote w:id="2084">
    <w:p w14:paraId="1886EB5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רא"ש</w:t>
      </w:r>
      <w:r w:rsidRPr="0028465D">
        <w:rPr>
          <w:rFonts w:ascii="Narkisim" w:hAnsi="Narkisim"/>
          <w:rtl/>
        </w:rPr>
        <w:t xml:space="preserve"> [בדעת ר' חייא בר אבא, ודחה דברי רב ששת]. ו</w:t>
      </w:r>
      <w:r w:rsidRPr="0028465D">
        <w:rPr>
          <w:rFonts w:ascii="Narkisim" w:hAnsi="Narkisim"/>
          <w:b/>
          <w:bCs/>
          <w:rtl/>
        </w:rPr>
        <w:t>ה"ה</w:t>
      </w:r>
      <w:r w:rsidRPr="0028465D">
        <w:rPr>
          <w:rFonts w:ascii="Narkisim" w:hAnsi="Narkisim"/>
          <w:rtl/>
        </w:rPr>
        <w:t xml:space="preserve"> דחה דמשמע דדעת ר' חייא בר אבא דשלח יד פטור. ואע"ג דדחי דר' זירא, ור' אלעאי קאי כדחויה. ה"ק אי מיהא לא תשמעיניה. ולא שבקינן מימרא ברירא דרב ששת משום הך טעמא.</w:t>
      </w:r>
    </w:p>
  </w:footnote>
  <w:footnote w:id="2085">
    <w:p w14:paraId="0AFE8D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טור</w:t>
      </w:r>
      <w:r w:rsidRPr="0028465D">
        <w:rPr>
          <w:rFonts w:ascii="Narkisim" w:hAnsi="Narkisim"/>
          <w:rtl/>
        </w:rPr>
        <w:t xml:space="preserve"> (שנב ב) הביא מח' הרמב"ם והרא"ש בשלח יד ואח"כ טען טענת גנב.</w:t>
      </w:r>
    </w:p>
  </w:footnote>
  <w:footnote w:id="2086">
    <w:p w14:paraId="6275BA2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והרשב"א כת' דכיון דר' חייא בר אבא לא שמע מיניה דר' יוחנן אי דוקא בעומדת על אבוסה, וסמך על כיוצא בזה ששמע, ודחי לה [דהואיל ויצא ידי בעלים בשבועה ראשונה] ואתמר נמי משמי' דר' יוחנן הכי. ש"מ דהילכתא כר' חייא בר יוסף [וצ"ב, ולכאורה כוונתו דכיון דדברי ר' חייא בר אבא נדחו במקצת, יש לנו לסמוך ע"ד ר' חייא בר יוסף].</w:t>
      </w:r>
    </w:p>
  </w:footnote>
  <w:footnote w:id="2087">
    <w:p w14:paraId="5974791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ה"נ נימא דשומעין לעדים לענין זה שהפקדון בביתו. ובמה שאמרו העדים ששלח יד מקודם נימא דיש הודאת בע"ד שלא שלח יד. והאחרונים דנו בזה באיזה אופן אמרי' דממ"נ פטור, ובאיזה אופן מקבלים דבריו במקצת לחובתו.</w:t>
      </w:r>
    </w:p>
  </w:footnote>
  <w:footnote w:id="2088">
    <w:p w14:paraId="64561CE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הביא מה</w:t>
      </w:r>
      <w:r w:rsidRPr="0028465D">
        <w:rPr>
          <w:rFonts w:ascii="Narkisim" w:hAnsi="Narkisim"/>
          <w:b/>
          <w:bCs/>
          <w:rtl/>
        </w:rPr>
        <w:t>עיטור</w:t>
      </w:r>
      <w:r w:rsidRPr="0028465D">
        <w:rPr>
          <w:rFonts w:ascii="Narkisim" w:hAnsi="Narkisim"/>
          <w:rtl/>
        </w:rPr>
        <w:t xml:space="preserve"> (הו' בש"ך עט ב) דהיכא דחזר בו מטענתו לא אמרי' האומר לא לויתי כאומר לא פרעתי.</w:t>
      </w:r>
    </w:p>
  </w:footnote>
  <w:footnote w:id="2089">
    <w:p w14:paraId="56A0AB6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גר"א</w:t>
      </w:r>
      <w:r w:rsidRPr="0028465D">
        <w:rPr>
          <w:rFonts w:ascii="Narkisim" w:hAnsi="Narkisim"/>
          <w:rtl/>
        </w:rPr>
        <w:t xml:space="preserve"> (פז כא) כת' דהאומר לא לויתי [כאומר לא פרעתי] חייב קנס, דלא נקרא מרשיע עצמו מה שכופר מתחלה. וע"ע שו"ת הרשב"א (ג קי).</w:t>
      </w:r>
    </w:p>
  </w:footnote>
  <w:footnote w:id="2090">
    <w:p w14:paraId="6CDD74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(שו"ת ק' קמט ושבועות מא:) חקר בגדר הא דהאומר לא לויתי כאומר לא פרעתי, אי הוה מכח הוכחה מהא דלא טען פרעתי, ע"י הוכחה זו ידעינן שלא פרע. או דבמה שאומר לא לויתי הוה הודאה וכאומר לא פרעתי, דא"א לפרעון בלא הלואה.</w:t>
      </w:r>
    </w:p>
    <w:p w14:paraId="06B9EF71"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אחרונים</w:t>
      </w:r>
      <w:r w:rsidRPr="0028465D">
        <w:rPr>
          <w:rFonts w:ascii="Narkisim" w:hAnsi="Narkisim"/>
          <w:rtl/>
        </w:rPr>
        <w:t xml:space="preserve"> דנו דאף לצד הא' דרע"א דהוה גדר ראיה והוכחה, פי' דיש הוכחה מתוך דבריו. ועי"ז מהני בתורת הודאת בע"ד נגד עדים. וע"ע אבי עזרי (טוען ו).</w:t>
      </w:r>
    </w:p>
  </w:footnote>
  <w:footnote w:id="2091">
    <w:p w14:paraId="262377E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דה</w:t>
      </w:r>
      <w:r w:rsidRPr="0028465D">
        <w:rPr>
          <w:rFonts w:ascii="Narkisim" w:hAnsi="Narkisim"/>
          <w:b/>
          <w:bCs/>
          <w:rtl/>
        </w:rPr>
        <w:t>ריטב"א</w:t>
      </w:r>
      <w:r w:rsidRPr="0028465D">
        <w:rPr>
          <w:rFonts w:ascii="Narkisim" w:hAnsi="Narkisim"/>
          <w:rtl/>
        </w:rPr>
        <w:t xml:space="preserve"> (שבועות לג:, ורמב"ן שם) כת' דבקנס אינו מתחייב היכא דהוחזק כפרן, כיון דבהודאת קנס ממש פטור, ה"ה בהודאה הבאה מתוך כפירה פטור.</w:t>
      </w:r>
    </w:p>
  </w:footnote>
  <w:footnote w:id="2092">
    <w:p w14:paraId="39BC899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היכא דקיימא ברשותו, אבל היכא דקיימא באגם ואשתמוטי אינו מתחייב.</w:t>
      </w:r>
    </w:p>
  </w:footnote>
  <w:footnote w:id="2093">
    <w:p w14:paraId="10F6BB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ועוה"ק האבה"א מדברי ר' יוחנן דנשבע שאבד פטור. משמע דבלא שבועה ל"מ.</w:t>
      </w:r>
    </w:p>
  </w:footnote>
  <w:footnote w:id="2094">
    <w:p w14:paraId="647F05B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דכיון דבשבועה דאורייתא נחתינן לנכסיה אם לא ישבע א"כ אכתי אינו ברור שכבר הוא גזלן.</w:t>
      </w:r>
    </w:p>
  </w:footnote>
  <w:footnote w:id="2095">
    <w:p w14:paraId="780B7EB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ואף שנתחייב באונסין, חיובי גזילה לא תלי דוקא בקניני הגזילה שיצא מרשות בעלים [ויש ראשונים דס"ל כן גבי עבדים, וע"ע לעיל צו:, וע"ע לעיל צז. בשואל שלא מדעת].  </w:t>
      </w:r>
    </w:p>
  </w:footnote>
  <w:footnote w:id="2096">
    <w:p w14:paraId="6C0943F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(משניות ב"מ שם אות כט) הביא דמבואר דהיכא דבשעת שליחות יד היה שווה זוז, ונתייקר ושווה ד' ופשע ואיתבר ממילא אינו מתחייב. [ובשלמא גזלן בעלמא ליכא חיוב שמירה דנימא שיתחייב בפשיעה, אבל הכא היה שומר מעיקרא]. וכת' דצ"ל כיון דנעשה גזלן פקע ממנו חיוב השמירה וחייב רק מדין גזלן. וצ"ע.</w:t>
      </w:r>
    </w:p>
  </w:footnote>
  <w:footnote w:id="2097">
    <w:p w14:paraId="3A8237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דס"ד דר' חייא בר אבא דהטעם דר' אסי דליכא כפל משום דקנה בשבועה. והגמ' דוחה משום דיצא ידי בעלים בשבועה ראשונה. [ובפשוטו משמע דס"ל דאף דקנה יש חיוב. אך יש לדחות דמסקנת הגמ' דלא קנה].</w:t>
      </w:r>
    </w:p>
  </w:footnote>
  <w:footnote w:id="2098">
    <w:p w14:paraId="3098D7D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בפשוטו משמע דרב נחמן הביא דין ידוע [ברייתא, או קבלה מרבותיהם] דבשומרים יש ג' שבועות. או שדרש כן מהפסוקים. ובגמ' (ב"מ ו.) אי' דרב ששת אמר מימרא זו דג' שבועות משביעין אותו. [ועפ"ז י"ל דרב נחמן הק' מדידיה].</w:t>
      </w:r>
    </w:p>
  </w:footnote>
  <w:footnote w:id="2099">
    <w:p w14:paraId="729D038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לכאורה קאי בכל השומרים. וה</w:t>
      </w:r>
      <w:r w:rsidRPr="0028465D">
        <w:rPr>
          <w:rFonts w:ascii="Narkisim" w:hAnsi="Narkisim"/>
          <w:b/>
          <w:bCs/>
          <w:rtl/>
        </w:rPr>
        <w:t>נחל"ד</w:t>
      </w:r>
      <w:r w:rsidRPr="0028465D">
        <w:rPr>
          <w:rFonts w:ascii="Narkisim" w:hAnsi="Narkisim"/>
          <w:rtl/>
        </w:rPr>
        <w:t xml:space="preserve"> (ב"מ ו.) הביא דמבואר ב</w:t>
      </w:r>
      <w:r w:rsidRPr="0028465D">
        <w:rPr>
          <w:rFonts w:ascii="Narkisim" w:hAnsi="Narkisim"/>
          <w:b/>
          <w:bCs/>
          <w:rtl/>
        </w:rPr>
        <w:t>רמב"ם</w:t>
      </w:r>
      <w:r w:rsidRPr="0028465D">
        <w:rPr>
          <w:rFonts w:ascii="Narkisim" w:hAnsi="Narkisim"/>
          <w:rtl/>
        </w:rPr>
        <w:t xml:space="preserve"> (שאלה ו א, והטור רצה) דעיקר שבועת השומרים הוה ג' שבועות אלו. והביא דמדברי רש"י משמע דעיקר שבועת השומרים הוא שנגנבה או נאנסה. ומלבד זה צריך ג"כ לישבע ג' שבועות אלו, דשמא פשע או שלח יד, ושאינה ברשותו דשמא לאחר שנגנב או נאבד שוב מצאו. ושבועה זו לא שייך היכא דמתה לפנינו, אלא בנגנבה ונאבדה, ומש"ה רש"י נקט ש"ח דנשבע בגניבה ואבידה. [אמנם יש אופנים של אבידה באונס, וכן נשבה וליסטים מזויין דש"ש פטור, וישבע שאינו ברשותו].</w:t>
      </w:r>
    </w:p>
  </w:footnote>
  <w:footnote w:id="2100">
    <w:p w14:paraId="0C9C79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ר"ת</w:t>
      </w:r>
      <w:r w:rsidRPr="0028465D">
        <w:rPr>
          <w:rFonts w:ascii="Narkisim" w:hAnsi="Narkisim"/>
          <w:rtl/>
        </w:rPr>
        <w:t xml:space="preserve"> חלק דאין מגלגל עליו, דגלגול הוה רק בדבר הדומה [כשיש רגליים לדבר, היכא דהתובע אינו טוען ברי]. ובכל שומר בעלמא אין לחשוד בו ששלח יד.</w:t>
      </w:r>
    </w:p>
  </w:footnote>
  <w:footnote w:id="2101">
    <w:p w14:paraId="69DEC36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משמע דסגי דש"ח נשבע [או יביא עדים] שנגנב. ואף שיתכן שפשע וגרם לגניבה [והוה רק גלגול]. וה</w:t>
      </w:r>
      <w:r w:rsidRPr="0028465D">
        <w:rPr>
          <w:rFonts w:ascii="Narkisim" w:hAnsi="Narkisim"/>
          <w:b/>
          <w:bCs/>
          <w:rtl/>
        </w:rPr>
        <w:t>אחרונים</w:t>
      </w:r>
      <w:r w:rsidRPr="0028465D">
        <w:rPr>
          <w:rFonts w:ascii="Narkisim" w:hAnsi="Narkisim"/>
          <w:rtl/>
        </w:rPr>
        <w:t xml:space="preserve"> הק' דמדברי הרמב"ם (שכירות ג א) משמע דצריך ראיה שלא פשע. וע"ע נתיבות (רצד ב) וחזו"א (חו"מ א ב).</w:t>
      </w:r>
    </w:p>
  </w:footnote>
  <w:footnote w:id="2102">
    <w:p w14:paraId="21FBCC1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דלא הוה בכלל שלא פשעתי ושאינה ברשותי. [וצ"ב אמאי לא חשיב פשיעה במה שאיבדה מהעולם].</w:t>
      </w:r>
    </w:p>
  </w:footnote>
  <w:footnote w:id="2103">
    <w:p w14:paraId="53D08D1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כנראה שהוא הגהת מעתיק הכת"י, ולא נודע מאיזה תקופה.</w:t>
      </w:r>
    </w:p>
  </w:footnote>
  <w:footnote w:id="2104">
    <w:p w14:paraId="02C211F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וכחכמים (לעיל סה:) דממון שאין משתלם לבסוף נתמעט רק מחיוב חומש, וחייב אשם על שבועתו. אבל קי"ל כדעת רשב"י (שם) דליכא אשם, דחיוב תלוי בחומש.</w:t>
      </w:r>
    </w:p>
  </w:footnote>
  <w:footnote w:id="2105">
    <w:p w14:paraId="6A38CDD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וכלשון הדרשא (לעיל סג:) דנמצא שהוא עצמו גנבו.</w:t>
      </w:r>
    </w:p>
  </w:footnote>
  <w:footnote w:id="2106">
    <w:p w14:paraId="203D43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xml:space="preserve"> (לעיל ד"ה הואיל) כת' דנאמן שאבד [במיגו], ומהדין אי"צ לחזור ולישבע. אלא דאפ"ה קפץ וחזר ונשבע שאבד. [דחיוב חומש ואשם דשבועת הפקדון הוה אף כשאינו נשבע ע"פ בי"ד].</w:t>
      </w:r>
    </w:p>
  </w:footnote>
  <w:footnote w:id="2107">
    <w:p w14:paraId="695AA99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כת' דהעדים סותרים את ב' השבועות. והא דנקט אקמייתא, משום דחיוב כפל הוה מחמת השבועה הראשונה דטען גניבה.</w:t>
      </w:r>
    </w:p>
  </w:footnote>
  <w:footnote w:id="2108">
    <w:p w14:paraId="5628692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בדבריו דהיכא דכבר פסקו הבי"ד חיוב כפל, ונתחייב חיוב גמור, שוב אינו פטור.</w:t>
      </w:r>
    </w:p>
  </w:footnote>
  <w:footnote w:id="2109">
    <w:p w14:paraId="67570DE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שהרי לא יצא ידי בעלים בשבועה ראשונה, שהרי נתחייב בעדים ויש לו לתבעו בכל מקום. וצ"ב אמאי צריך לזה, דהא אף בקפץ ונשבע חייב חומש ואשם.</w:t>
      </w:r>
    </w:p>
  </w:footnote>
  <w:footnote w:id="2110">
    <w:p w14:paraId="11BE3A9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דלתנא דרמי בר חמא (לעיל קז., ולר"ת אף לשאר מ"ד) ליכא שבועת השומרים אלא במודה במקצת או ע"פ עד א'.</w:t>
      </w:r>
    </w:p>
  </w:footnote>
  <w:footnote w:id="2111">
    <w:p w14:paraId="49DB094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וכדברי ה</w:t>
      </w:r>
      <w:r w:rsidRPr="0028465D">
        <w:rPr>
          <w:rFonts w:ascii="Narkisim" w:hAnsi="Narkisim"/>
          <w:b/>
          <w:bCs/>
          <w:rtl/>
        </w:rPr>
        <w:t>רי"ף</w:t>
      </w:r>
      <w:r w:rsidRPr="0028465D">
        <w:rPr>
          <w:rFonts w:ascii="Narkisim" w:hAnsi="Narkisim"/>
          <w:rtl/>
        </w:rPr>
        <w:t xml:space="preserve"> (לעיל קו. לז: בדה"ס) וה</w:t>
      </w:r>
      <w:r w:rsidRPr="0028465D">
        <w:rPr>
          <w:rFonts w:ascii="Narkisim" w:hAnsi="Narkisim"/>
          <w:b/>
          <w:bCs/>
          <w:rtl/>
        </w:rPr>
        <w:t>שו"ע</w:t>
      </w:r>
      <w:r w:rsidRPr="0028465D">
        <w:rPr>
          <w:rFonts w:ascii="Narkisim" w:hAnsi="Narkisim"/>
          <w:rtl/>
        </w:rPr>
        <w:t xml:space="preserve"> (פז כט) דעד שני מצטרף עם הראשון לחייבו ממון.</w:t>
      </w:r>
    </w:p>
  </w:footnote>
  <w:footnote w:id="2112">
    <w:p w14:paraId="7300A34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דהעד אינו יכול לשמש ב' פעמים, גם לחיוב שבועה, גם לחיוב ממון. וציין דעד"ז כת' ה</w:t>
      </w:r>
      <w:r w:rsidRPr="0028465D">
        <w:rPr>
          <w:rFonts w:ascii="Narkisim" w:hAnsi="Narkisim"/>
          <w:b/>
          <w:bCs/>
          <w:rtl/>
        </w:rPr>
        <w:t>ש"ך</w:t>
      </w:r>
      <w:r w:rsidRPr="0028465D">
        <w:rPr>
          <w:rFonts w:ascii="Narkisim" w:hAnsi="Narkisim"/>
          <w:rtl/>
        </w:rPr>
        <w:t xml:space="preserve"> (צב ח) דעד א' שחייב שבועה, והנתבע חשוד דהדין שנתובע נשבע ונוטל. לא אמרי' דהעד הוא עד המסייע לפטור. דכבר השתמשו בו לחיוב שבועה, וא"א להשתמש בו פעמיים.</w:t>
      </w:r>
    </w:p>
    <w:p w14:paraId="7A844ECD" w14:textId="77777777" w:rsidR="00FB51BD" w:rsidRPr="0028465D" w:rsidRDefault="00000000" w:rsidP="0028465D">
      <w:pPr>
        <w:pStyle w:val="Footnote"/>
        <w:bidi/>
        <w:rPr>
          <w:rFonts w:ascii="Narkisim" w:hAnsi="Narkisim"/>
        </w:rPr>
      </w:pPr>
      <w:r w:rsidRPr="0028465D">
        <w:rPr>
          <w:rFonts w:ascii="Narkisim" w:hAnsi="Narkisim"/>
          <w:rtl/>
        </w:rPr>
        <w:tab/>
        <w:t>ועוד ציין ל</w:t>
      </w:r>
      <w:r w:rsidRPr="0028465D">
        <w:rPr>
          <w:rFonts w:ascii="Narkisim" w:hAnsi="Narkisim"/>
          <w:b/>
          <w:bCs/>
          <w:rtl/>
        </w:rPr>
        <w:t>סמ"ע</w:t>
      </w:r>
      <w:r w:rsidRPr="0028465D">
        <w:rPr>
          <w:rFonts w:ascii="Narkisim" w:hAnsi="Narkisim"/>
          <w:rtl/>
        </w:rPr>
        <w:t xml:space="preserve"> (ל טו בסו"ד) דעדות מיוחדת על ב' הלוואות, דמתחייב מנה ממ"נ. לא אמרי' דצריך ג"כ לישבע מחמת עד א' על המנה הב' דעד המביאו לידי חיוב ממון ע"י צירוף אינו מביאו עוד גם לידי שבועה.</w:t>
      </w:r>
    </w:p>
  </w:footnote>
  <w:footnote w:id="2113">
    <w:p w14:paraId="40D00C4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ובפשוטו משמע דהוה ספק האם הפטור על הגברא, דקפיד רחמנא שלא יענש ב' פעמים. או דילפי' על החפצא של הממון.</w:t>
      </w:r>
    </w:p>
  </w:footnote>
  <w:footnote w:id="2114">
    <w:p w14:paraId="0873D8B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והב"ח דייק כן מלשון רבינא שנקט חומש וכפילא בתרי גברי, דקפיד קרא שלא ישלם חומש וכפל. משמע דסגי בתשלום חומש, ועי"ז יפטר מכפל.</w:t>
      </w:r>
    </w:p>
  </w:footnote>
  <w:footnote w:id="2115">
    <w:p w14:paraId="5F4E6F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כס"מ</w:t>
      </w:r>
      <w:r w:rsidRPr="0028465D">
        <w:rPr>
          <w:rFonts w:ascii="Narkisim" w:hAnsi="Narkisim"/>
          <w:rtl/>
        </w:rPr>
        <w:t xml:space="preserve"> תמה דאף אי רבינא נסתפק על כפל, מ"מ אמאי לא יהא ספק ג"כ בחומש. כיון דאף בחומש קאי רמי בר חמא דכפל פוטר מחומש.</w:t>
      </w:r>
    </w:p>
  </w:footnote>
  <w:footnote w:id="2116">
    <w:p w14:paraId="5F08106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גר"א </w:t>
      </w:r>
      <w:r w:rsidRPr="0028465D">
        <w:rPr>
          <w:rFonts w:ascii="Narkisim" w:hAnsi="Narkisim"/>
          <w:rtl/>
        </w:rPr>
        <w:t>כת' אבל כבר תי' תוס' (ד"ה חד) דנקט הודה קודם, דאל"כ שניהם יתחייבו כפל ע"י העדים.</w:t>
      </w:r>
    </w:p>
  </w:footnote>
  <w:footnote w:id="2117">
    <w:p w14:paraId="5369495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מדבריו דהרמב"ם דייקי דבסוגיין איירי דוקא בכה"ג, וכל הספק לענין כפל, וליכא ספק לענין חומש.</w:t>
      </w:r>
    </w:p>
    <w:p w14:paraId="092F1188" w14:textId="77777777" w:rsidR="00FB51BD" w:rsidRPr="0028465D" w:rsidRDefault="00000000" w:rsidP="0028465D">
      <w:pPr>
        <w:pStyle w:val="Footnote"/>
        <w:bidi/>
        <w:rPr>
          <w:rFonts w:ascii="Narkisim" w:hAnsi="Narkisim"/>
        </w:rPr>
      </w:pPr>
      <w:r w:rsidRPr="0028465D">
        <w:rPr>
          <w:rFonts w:ascii="Narkisim" w:hAnsi="Narkisim"/>
          <w:rtl/>
        </w:rPr>
        <w:tab/>
        <w:t>והאבה"א ביאר דדעת הרמב"ם דבתרי גברי לא יתכן שיפטור מחומש, דגדר חומש הוא כפרה על השבועה [והביא מהגמ' שבת סט.], ומש"ה לא מהני שחבירו מתחייב כדי לפוטרו.  ומש"ה ס"ל דהספק דוקא להיפוך, שחומש פוטר מכפל. דעכ"פ מצינו דהקפידה תורה שלא יהיו שני תשלומין.</w:t>
      </w:r>
    </w:p>
  </w:footnote>
  <w:footnote w:id="2118">
    <w:p w14:paraId="6DC0451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ובאופן דבאו עדים קודם [ובאופן דהעדים לא חייבו שותף זה, וכגון דהעידו שלא בפניו. או קרובים של שותף זה] נתחייב כפל, וכה"ג הספק האם פוטר מחומש, וכדברי שאר ראשונים.</w:t>
      </w:r>
    </w:p>
  </w:footnote>
  <w:footnote w:id="2119">
    <w:p w14:paraId="0427E7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דאל"כ אמאי נחשב חדא ממונא, שתובע מכל א' רק חציו.</w:t>
      </w:r>
    </w:p>
  </w:footnote>
  <w:footnote w:id="2120">
    <w:p w14:paraId="09DDEA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דלא סגי שא' נשבע ששניהם לא פשעו, דשומר אינו נפטר בשבועת אחרים. ועוד אפשר דאיירי באופן שצריך להשביע כל א' שלא פשע, דאף שנעלו יחד, שמא אח"כ כל א' מהם פשע ופתח בלא ידיעת חבירו.</w:t>
      </w:r>
    </w:p>
  </w:footnote>
  <w:footnote w:id="2121">
    <w:p w14:paraId="21816D9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ע' רמ"א וש"ך ופוסקים (עז א). [ע"ע בגמ' לעיל י.].</w:t>
      </w:r>
    </w:p>
  </w:footnote>
  <w:footnote w:id="2122">
    <w:p w14:paraId="7D569CF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היכא דא' כופר וא' הודה יל"ד האם הכופר מתחייב, או דנחשב כפירת דברים (ע"פ הגמ' שבועות לז., ע' רמב"ן שם לח:) [כיון דהמודה מתחייב מדין ערב].</w:t>
      </w:r>
    </w:p>
    <w:p w14:paraId="7ED07868"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חזו"א</w:t>
      </w:r>
      <w:r w:rsidRPr="0028465D">
        <w:rPr>
          <w:rFonts w:ascii="Narkisim" w:hAnsi="Narkisim"/>
          <w:rtl/>
        </w:rPr>
        <w:t xml:space="preserve"> העיר דאם א' מהשותפין ישלם הקרן, עי"ז חבירו פטור מהקרן, ואפ"ה משלם חומש. נמצא חיוב חומש בלא קרן [וצ"ע לדברי הרא"ש (לעיל קה:) דגבי חמץ משלם קרן וחומש].</w:t>
      </w:r>
    </w:p>
  </w:footnote>
  <w:footnote w:id="2123">
    <w:p w14:paraId="1EA8357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כת' דלא עדיף מב' שגנבו. [דאי אפשר לדון דיש על שניהם דין גנב על כולו, דגדר חיוב טוען טענת גנב משום דנעשה הוא גנב. ולא חיוב כפל בעלמא].</w:t>
      </w:r>
    </w:p>
  </w:footnote>
  <w:footnote w:id="2124">
    <w:p w14:paraId="3618615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והאו"ש כת' דעפ"ז מסתבר דספק הגמ' דוקא אי חומש פוטר לכפל. אבל חיוב כפל אינו פוטר לחומש [וכדברי הרמב"ם הנ"ל], כיון שעל כל הממון איכא חיוב חומש, ועל פלגא איכא חיוב כפל.</w:t>
      </w:r>
    </w:p>
  </w:footnote>
  <w:footnote w:id="2125">
    <w:p w14:paraId="605BF0A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לכאורה לפ"ז תלוי בנידון הגמ' (בסמוך) דתרי כפילא ותרי חומשא בחד ממון [והמאירי קאי למסקנא].</w:t>
      </w:r>
    </w:p>
  </w:footnote>
  <w:footnote w:id="2126">
    <w:p w14:paraId="422CBFB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וצ"ע א"כ אמאי נחשב חדא ממונא [וכהוכחת האו"ש].</w:t>
      </w:r>
    </w:p>
  </w:footnote>
  <w:footnote w:id="2127">
    <w:p w14:paraId="49C2AE8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ותלי במח' (הנ"ל) אי כל א' מתחייב על חלק חבירו מדין ערב. {והיכא דאינו בעין י"ל דהוה כדין שותפין שהזיקו. ואילו א' עני ואין לו מה לשלם תלי במח' (שו"ע תי לז) אי אמרי' כי ליכא לאשתלומי מהאי משתלם מהאי כשנתחייב אלא שהוא עני}.</w:t>
      </w:r>
    </w:p>
    <w:p w14:paraId="4CAE9150" w14:textId="77777777" w:rsidR="00FB51BD" w:rsidRPr="0028465D" w:rsidRDefault="00000000" w:rsidP="0028465D">
      <w:pPr>
        <w:pStyle w:val="Footnote"/>
        <w:bidi/>
        <w:rPr>
          <w:rFonts w:ascii="Narkisim" w:hAnsi="Narkisim"/>
        </w:rPr>
      </w:pPr>
      <w:r w:rsidRPr="0028465D">
        <w:rPr>
          <w:rFonts w:ascii="Narkisim" w:hAnsi="Narkisim"/>
          <w:rtl/>
        </w:rPr>
        <w:tab/>
        <w:t>ואפשר דכיון דנשבע יש עליו חיוב טפי, ואינו יכול להביא אשם כל זמן שחבירו לא שילם חלקו.</w:t>
      </w:r>
    </w:p>
  </w:footnote>
  <w:footnote w:id="2128">
    <w:p w14:paraId="6009983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שו"ע</w:t>
      </w:r>
      <w:r w:rsidRPr="0028465D">
        <w:rPr>
          <w:rFonts w:ascii="Narkisim" w:hAnsi="Narkisim"/>
          <w:rtl/>
        </w:rPr>
        <w:t xml:space="preserve"> הביא דין זה דסוגיין דטענו שניהם שנגנב, והודה הא' ועל השני באו עדים, משלמים בין שניהם הקרן. וה</w:t>
      </w:r>
      <w:r w:rsidRPr="0028465D">
        <w:rPr>
          <w:rFonts w:ascii="Narkisim" w:hAnsi="Narkisim"/>
          <w:b/>
          <w:bCs/>
          <w:rtl/>
        </w:rPr>
        <w:t>סמ"ע</w:t>
      </w:r>
      <w:r w:rsidRPr="0028465D">
        <w:rPr>
          <w:rFonts w:ascii="Narkisim" w:hAnsi="Narkisim"/>
          <w:rtl/>
        </w:rPr>
        <w:t xml:space="preserve"> תמה אמאי הביא דין זה, דדין הקרן פשוט להגמ'. וה</w:t>
      </w:r>
      <w:r w:rsidRPr="0028465D">
        <w:rPr>
          <w:rFonts w:ascii="Narkisim" w:hAnsi="Narkisim"/>
          <w:b/>
          <w:bCs/>
          <w:rtl/>
        </w:rPr>
        <w:t>טור</w:t>
      </w:r>
      <w:r w:rsidRPr="0028465D">
        <w:rPr>
          <w:rFonts w:ascii="Narkisim" w:hAnsi="Narkisim"/>
          <w:rtl/>
        </w:rPr>
        <w:t xml:space="preserve"> וה</w:t>
      </w:r>
      <w:r w:rsidRPr="0028465D">
        <w:rPr>
          <w:rFonts w:ascii="Narkisim" w:hAnsi="Narkisim"/>
          <w:b/>
          <w:bCs/>
          <w:rtl/>
        </w:rPr>
        <w:t>רמב"ם</w:t>
      </w:r>
      <w:r w:rsidRPr="0028465D">
        <w:rPr>
          <w:rFonts w:ascii="Narkisim" w:hAnsi="Narkisim"/>
          <w:rtl/>
        </w:rPr>
        <w:t xml:space="preserve"> כת' אגב הכפל והחומש. [וכיון דה</w:t>
      </w:r>
      <w:r w:rsidRPr="0028465D">
        <w:rPr>
          <w:rFonts w:ascii="Narkisim" w:hAnsi="Narkisim"/>
          <w:b/>
          <w:bCs/>
          <w:rtl/>
        </w:rPr>
        <w:t>שו"ע</w:t>
      </w:r>
      <w:r w:rsidRPr="0028465D">
        <w:rPr>
          <w:rFonts w:ascii="Narkisim" w:hAnsi="Narkisim"/>
          <w:rtl/>
        </w:rPr>
        <w:t xml:space="preserve"> לא כת' דין חומש וכפל, דאינו נוהג בזה"ז, א"כ כל סימן זה מיותר. וה</w:t>
      </w:r>
      <w:r w:rsidRPr="0028465D">
        <w:rPr>
          <w:rFonts w:ascii="Narkisim" w:hAnsi="Narkisim"/>
          <w:b/>
          <w:bCs/>
          <w:rtl/>
        </w:rPr>
        <w:t>גר"א</w:t>
      </w:r>
      <w:r w:rsidRPr="0028465D">
        <w:rPr>
          <w:rFonts w:ascii="Narkisim" w:hAnsi="Narkisim"/>
          <w:rtl/>
        </w:rPr>
        <w:t xml:space="preserve"> כת' דהמחבר כת' סדר סימני הטור {ותפס דין א' מדברי הטור שנוהג בזה"ז, כדי לשמור סדר הסימנים. ואף דאי"צ לעיקר הדין}].</w:t>
      </w:r>
    </w:p>
  </w:footnote>
  <w:footnote w:id="2129">
    <w:p w14:paraId="6B21038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לדברי ה</w:t>
      </w:r>
      <w:r w:rsidRPr="0028465D">
        <w:rPr>
          <w:rFonts w:ascii="Narkisim" w:hAnsi="Narkisim"/>
          <w:b/>
          <w:bCs/>
          <w:rtl/>
        </w:rPr>
        <w:t>קצות</w:t>
      </w:r>
      <w:r w:rsidRPr="0028465D">
        <w:rPr>
          <w:rFonts w:ascii="Narkisim" w:hAnsi="Narkisim"/>
          <w:rtl/>
        </w:rPr>
        <w:t xml:space="preserve"> (שנ ב הו' לעיל ה. ועא: ועד:) אף הודה בפני בי"ד א', ופטור משום מודה בקנס. אפ"ה אם באו עדים בבי"ד אחר חייבים. דכל בי"ד הוה נידון בפנ"ע.</w:t>
      </w:r>
    </w:p>
  </w:footnote>
  <w:footnote w:id="2130">
    <w:p w14:paraId="6C91C09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וכמו דכפל פוטר חומש דאתי בתריה ה"נ חומש הבא קודם פוטר כפל הבא אחריו. כלישנא דר"פ לקמן תרי גווני ממונא לא נשתלמו וכו'.</w:t>
      </w:r>
    </w:p>
    <w:p w14:paraId="2E972E10" w14:textId="77777777" w:rsidR="00FB51BD" w:rsidRPr="0028465D" w:rsidRDefault="00000000" w:rsidP="0028465D">
      <w:pPr>
        <w:pStyle w:val="Footnote"/>
        <w:bidi/>
        <w:rPr>
          <w:rFonts w:ascii="Narkisim" w:hAnsi="Narkisim"/>
        </w:rPr>
      </w:pPr>
      <w:r w:rsidRPr="0028465D">
        <w:rPr>
          <w:rFonts w:ascii="Narkisim" w:hAnsi="Narkisim"/>
          <w:rtl/>
        </w:rPr>
        <w:tab/>
        <w:t>ועוד דן ה</w:t>
      </w:r>
      <w:r w:rsidRPr="0028465D">
        <w:rPr>
          <w:rFonts w:ascii="Narkisim" w:hAnsi="Narkisim"/>
          <w:b/>
          <w:bCs/>
          <w:rtl/>
        </w:rPr>
        <w:t>חזו"א</w:t>
      </w:r>
      <w:r w:rsidRPr="0028465D">
        <w:rPr>
          <w:rFonts w:ascii="Narkisim" w:hAnsi="Narkisim"/>
          <w:rtl/>
        </w:rPr>
        <w:t xml:space="preserve"> (כ יא, הו' לעיל קו.) טעם אחר דע"י הודאתו חזרה קרן לבעלים, וליכא כפל [ומדברי התוס' מבואר דלא כן]. {אך לטעם זה יל"ד גבי שותפין, האם ע"י הודאת הא' יחשב דחזרה קרן לפטור את שניהם}.</w:t>
      </w:r>
    </w:p>
  </w:footnote>
  <w:footnote w:id="2131">
    <w:p w14:paraId="78CEEC5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מדברי המאירי (הנ"ל) דחיוב חומש אינו פוטר מכפל.</w:t>
      </w:r>
    </w:p>
  </w:footnote>
  <w:footnote w:id="2132">
    <w:p w14:paraId="354E696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ה"ה באו עדים על שבועה זו, דכיון דכבר נתחייב חומש אינו פטור. [אלא דהראב"ד קאי בגמ' דממון המחייבתו כפל פוטרתו]. אך י"ל דבטוען טענת גנב והודה אינו מתחייב חומש על שבועה זו, כל שראוי להתחייב בו כפל. והראב"ד קאי דוקא היכא דהשבועה הראשונה לא שייך בו חיוב כפל.</w:t>
      </w:r>
    </w:p>
  </w:footnote>
  <w:footnote w:id="2133">
    <w:p w14:paraId="1C2D6D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וכמו שיש מיעוט בדין חומש דממון שאין משתלם בראש ליכא חומש. אף בחיוב כפל ילפי' דהיכא דיש בהדי הקרן ממון שאין משתלם בראש, ליכא חיוב כפל.</w:t>
      </w:r>
    </w:p>
  </w:footnote>
  <w:footnote w:id="2134">
    <w:p w14:paraId="15D6667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באופן דלא הודה בחיוב קנס, אף דהודה בגוף הממון ונתחייב חומש. החומש אינו פוטר מכפל.</w:t>
      </w:r>
    </w:p>
  </w:footnote>
  <w:footnote w:id="2135">
    <w:p w14:paraId="5D258F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וילפי' דכמו שכפל פוטר אותו מחומש, כן חומש פוטר אותו מכפל.</w:t>
      </w:r>
    </w:p>
  </w:footnote>
  <w:footnote w:id="2136">
    <w:p w14:paraId="04EE3C9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ומה אם הטוען טענת גנב שאין משלם חומש ואשם משלם תשלומי כפל, זה שמשלם חומש ואשם אינו דין שישלם תשלומי כפל, ת"ל ושלם אותו, אותו הוא משלם ואינו משלם תשלומי כפל.</w:t>
      </w:r>
    </w:p>
    <w:p w14:paraId="42985124" w14:textId="77777777" w:rsidR="00FB51BD" w:rsidRPr="0028465D" w:rsidRDefault="00000000" w:rsidP="0028465D">
      <w:pPr>
        <w:pStyle w:val="Footnote"/>
        <w:bidi/>
        <w:rPr>
          <w:rFonts w:ascii="Narkisim" w:hAnsi="Narkisim"/>
        </w:rPr>
      </w:pPr>
      <w:r w:rsidRPr="0028465D">
        <w:rPr>
          <w:rFonts w:ascii="Narkisim" w:hAnsi="Narkisim"/>
          <w:rtl/>
        </w:rPr>
        <w:tab/>
        <w:t>ובהמשך (שם יא) הו' הדרשא בראשו וחמישיתו יוסיף עליו, המשלם בראש מוסיף חומש, והמשלם כפל אינו מוסיף חומש.</w:t>
      </w:r>
    </w:p>
  </w:footnote>
  <w:footnote w:id="2137">
    <w:p w14:paraId="686DA07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ופשטות התו"כ דס"ד לחייב כפל [בלא טוען טענת גנב], מק"ו. אבל האו"ש כת' דיל"פ כוונת התו"כ למעט בטוען טענת גנב אלא דהודה קודם. וכמו הלכה יא (הנ"ל).</w:t>
      </w:r>
    </w:p>
  </w:footnote>
  <w:footnote w:id="2138">
    <w:p w14:paraId="50B15B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רמב"ם</w:t>
      </w:r>
      <w:r w:rsidRPr="0028465D">
        <w:rPr>
          <w:rFonts w:ascii="Narkisim" w:hAnsi="Narkisim"/>
          <w:rtl/>
        </w:rPr>
        <w:t xml:space="preserve"> (שבועות ז טו) כת' נשבע ואח"כ הודה, וחזר וטען שאבד ונשבע וחזר והודה משלם הקרן הראשון וחומש אחד על כל שבועה ושבועה שנאמר וחמישיתיו וכו'. וכן ב</w:t>
      </w:r>
      <w:r w:rsidRPr="0028465D">
        <w:rPr>
          <w:rFonts w:ascii="Narkisim" w:hAnsi="Narkisim"/>
          <w:b/>
          <w:bCs/>
          <w:rtl/>
        </w:rPr>
        <w:t>רמב"ם</w:t>
      </w:r>
      <w:r w:rsidRPr="0028465D">
        <w:rPr>
          <w:rFonts w:ascii="Narkisim" w:hAnsi="Narkisim"/>
          <w:rtl/>
        </w:rPr>
        <w:t xml:space="preserve"> (גזילה ז יג) כת' דטען שאבד ונשבע וחזר והודה שהוא אצלו, וחזר וטען שאבד ונשבע וחזר והודה שהוא אצלו, משלם חומש לכל שבועה ושבועה וכו'. והדרא קושיית התוס' דכבר נתחייב באונסין. ואין לומר דאיירי שחזר ואמר שאבד מעיקרא, וחזר בו מהודאתו, דלדעת הרמב"ם אין חיוב חומש כה"ג [אלא אשם].</w:t>
      </w:r>
    </w:p>
    <w:p w14:paraId="3F1CBE1D"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או"ש</w:t>
      </w:r>
      <w:r w:rsidRPr="0028465D">
        <w:rPr>
          <w:rFonts w:ascii="Narkisim" w:hAnsi="Narkisim"/>
          <w:rtl/>
        </w:rPr>
        <w:t xml:space="preserve"> (הנ"ל) תי' דאף דנתחייב בתשלום, מ"מ הוה כפירה על גוף השור [ומש"ה הרמב"ם גזילה הוסיף דהודה שהוא אצלו]. וס"ל דהוה כפירת ממון.</w:t>
      </w:r>
    </w:p>
    <w:p w14:paraId="4CB6402B"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צפנ"פ</w:t>
      </w:r>
      <w:r w:rsidRPr="0028465D">
        <w:rPr>
          <w:rFonts w:ascii="Narkisim" w:hAnsi="Narkisim"/>
          <w:rtl/>
        </w:rPr>
        <w:t xml:space="preserve"> (שבועות שם) תי' דהרמב"ם איירי שנשבע שלא בבי"ד, ואין חיוב כופר בפקדון [אף בשבועה] אלא בפני בי"ד [וע"ע לעיל קה:].</w:t>
      </w:r>
    </w:p>
  </w:footnote>
  <w:footnote w:id="2139">
    <w:p w14:paraId="06C87F1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מבואר בתוס' דלא נחשב כפירת ממון, כיון שמשלם. ואף שכופר בחפץ בעין.</w:t>
      </w:r>
    </w:p>
  </w:footnote>
  <w:footnote w:id="2140">
    <w:p w14:paraId="54C0B4E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דחכמים אמרו לר' יעקב (דלעיל סה.) היכן מצינו אשם בלא חומש, אמר להן אם נשבע ונשבע ונשבע הרי מצינו אשם בלא חומש.</w:t>
      </w:r>
    </w:p>
  </w:footnote>
  <w:footnote w:id="2141">
    <w:p w14:paraId="7FE7EA8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דוקא הודה על הכל יחד בבת א'. אבל היכא דנשבע ה' פעמים, ואח"כ הודה על א', וחזר והודה על השני, לא יתחייב על השני.</w:t>
      </w:r>
    </w:p>
  </w:footnote>
  <w:footnote w:id="2142">
    <w:p w14:paraId="7F1E737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דכיון דעדים מעידים שהפקדון בידו קודם שחזר וטען טענת גנב הרי נתחייב על פי עדים ולא יצא עדיין ידי הבעלים.</w:t>
      </w:r>
    </w:p>
    <w:p w14:paraId="4E3FD439" w14:textId="77777777" w:rsidR="00FB51BD" w:rsidRPr="0028465D" w:rsidRDefault="00000000" w:rsidP="0028465D">
      <w:pPr>
        <w:pStyle w:val="Footnote"/>
        <w:bidi/>
        <w:rPr>
          <w:rFonts w:ascii="Narkisim" w:hAnsi="Narkisim"/>
        </w:rPr>
      </w:pPr>
      <w:r w:rsidRPr="0028465D">
        <w:rPr>
          <w:rFonts w:ascii="Narkisim" w:hAnsi="Narkisim"/>
          <w:rtl/>
        </w:rPr>
        <w:tab/>
        <w:t>[ואפשר דתוס' לא גרסו ובאו עדים, או שפירשו דהכוונה שלבסוף באו עדים].</w:t>
      </w:r>
    </w:p>
  </w:footnote>
  <w:footnote w:id="2143">
    <w:p w14:paraId="01BD79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ולא דמי למש"כ </w:t>
      </w:r>
      <w:r w:rsidRPr="0028465D">
        <w:rPr>
          <w:rFonts w:ascii="Narkisim" w:hAnsi="Narkisim"/>
          <w:b/>
          <w:bCs/>
          <w:rtl/>
        </w:rPr>
        <w:t>תוס</w:t>
      </w:r>
      <w:r w:rsidRPr="0028465D">
        <w:rPr>
          <w:rFonts w:ascii="Narkisim" w:hAnsi="Narkisim"/>
          <w:rtl/>
        </w:rPr>
        <w:t>' (בסמוך) דהבי"ד לא ידעו שנתחייב כבר באונסין. אבל היכא דטען שנגנב מעיקרא, וחזרו והשביעו מחמת השמירה הראשונה.</w:t>
      </w:r>
    </w:p>
  </w:footnote>
  <w:footnote w:id="2144">
    <w:p w14:paraId="5CEFF70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דה</w:t>
      </w:r>
      <w:r w:rsidRPr="0028465D">
        <w:rPr>
          <w:rFonts w:ascii="Narkisim" w:hAnsi="Narkisim"/>
          <w:b/>
          <w:bCs/>
          <w:rtl/>
        </w:rPr>
        <w:t>רמב"ם</w:t>
      </w:r>
      <w:r w:rsidRPr="0028465D">
        <w:rPr>
          <w:rFonts w:ascii="Narkisim" w:hAnsi="Narkisim"/>
          <w:rtl/>
        </w:rPr>
        <w:t xml:space="preserve"> (ה ד) וה</w:t>
      </w:r>
      <w:r w:rsidRPr="0028465D">
        <w:rPr>
          <w:rFonts w:ascii="Narkisim" w:hAnsi="Narkisim"/>
          <w:b/>
          <w:bCs/>
          <w:rtl/>
        </w:rPr>
        <w:t>טור</w:t>
      </w:r>
      <w:r w:rsidRPr="0028465D">
        <w:rPr>
          <w:rFonts w:ascii="Narkisim" w:hAnsi="Narkisim"/>
          <w:rtl/>
        </w:rPr>
        <w:t xml:space="preserve"> (שנב) הביאו דין זה בסתמא, ולא פירשו. וע"כ איירי כה"ג.</w:t>
      </w:r>
    </w:p>
  </w:footnote>
  <w:footnote w:id="2145">
    <w:p w14:paraId="7CE54DD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כשיש עדים שיודעים ששלח יד, לא אמרי' דנתברר דלא היה חייב לישבע, והשבועה בטעות.</w:t>
      </w:r>
    </w:p>
  </w:footnote>
  <w:footnote w:id="2146">
    <w:p w14:paraId="03E92B9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החילוק דהיכא דיצא ידי שבועה, נתברר דאין עליו תביעת שומרים. אלא שסבור שהוא שומר. אבל שליחות יד, אף דקנה וכבר אין עליו גדרי שומר, מ"מ תובעו מחמת דין שמירה הראשון.</w:t>
      </w:r>
    </w:p>
  </w:footnote>
  <w:footnote w:id="2147">
    <w:p w14:paraId="2339458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קצת משמע בתוס' דכת' דבמה שעשאו בפירוש שומר חנם פטרו מאונסין. [ועפ"ז יתיישב קו' התוס' בסו"ד דלא הוה ב' ממונא].</w:t>
      </w:r>
    </w:p>
    <w:p w14:paraId="672C0196" w14:textId="77777777" w:rsidR="00FB51BD" w:rsidRPr="0028465D" w:rsidRDefault="00000000" w:rsidP="0028465D">
      <w:pPr>
        <w:pStyle w:val="Footnote"/>
        <w:bidi/>
        <w:rPr>
          <w:rFonts w:ascii="Narkisim" w:hAnsi="Narkisim"/>
        </w:rPr>
      </w:pPr>
      <w:r w:rsidRPr="0028465D">
        <w:rPr>
          <w:rFonts w:ascii="Narkisim" w:hAnsi="Narkisim"/>
          <w:rtl/>
        </w:rPr>
        <w:tab/>
        <w:t xml:space="preserve">ויש </w:t>
      </w:r>
      <w:r w:rsidRPr="0028465D">
        <w:rPr>
          <w:rFonts w:ascii="Narkisim" w:hAnsi="Narkisim"/>
          <w:b/>
          <w:bCs/>
          <w:rtl/>
        </w:rPr>
        <w:t>אחרונים</w:t>
      </w:r>
      <w:r w:rsidRPr="0028465D">
        <w:rPr>
          <w:rFonts w:ascii="Narkisim" w:hAnsi="Narkisim"/>
          <w:rtl/>
        </w:rPr>
        <w:t xml:space="preserve"> (ע' מרחשת קו' יאוש ג בהג') שדנו דדברי התוס' הוה דלא כמ"ש ה</w:t>
      </w:r>
      <w:r w:rsidRPr="0028465D">
        <w:rPr>
          <w:rFonts w:ascii="Narkisim" w:hAnsi="Narkisim"/>
          <w:b/>
          <w:bCs/>
          <w:rtl/>
        </w:rPr>
        <w:t>מלחמות</w:t>
      </w:r>
      <w:r w:rsidRPr="0028465D">
        <w:rPr>
          <w:rFonts w:ascii="Narkisim" w:hAnsi="Narkisim"/>
          <w:rtl/>
        </w:rPr>
        <w:t xml:space="preserve"> (לעיל לו: יח: בדה"ר) דהיכא דהוה בידו בתורת גזילה נחשב אינו ברשות של בעלים [ולא מהני להקנותו], ואף היכא דאינו מסרב להחזירו לו. ויל"ד בזה.</w:t>
      </w:r>
    </w:p>
  </w:footnote>
  <w:footnote w:id="2148">
    <w:p w14:paraId="1E45B94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ועד"ז כת' </w:t>
      </w:r>
      <w:r w:rsidRPr="0028465D">
        <w:rPr>
          <w:rFonts w:ascii="Narkisim" w:hAnsi="Narkisim"/>
          <w:b/>
          <w:bCs/>
          <w:rtl/>
        </w:rPr>
        <w:t>תוס'</w:t>
      </w:r>
      <w:r w:rsidRPr="0028465D">
        <w:rPr>
          <w:rFonts w:ascii="Narkisim" w:hAnsi="Narkisim"/>
          <w:rtl/>
        </w:rPr>
        <w:t xml:space="preserve"> (לעיל קד.) דהיכא דהודה בפניו והניחו בידו והלך לו, הוה כאילו הפקידו אצלו, ועי"ז אי"צ להוליכו אחריו למדי. דנחשב שקיים חיוב ההשבה במה שהעמידו לבעלים [אפי' בסתמא, ולא רק שפטרו להדיא כדאיתא בתוס' דידן].  </w:t>
      </w:r>
    </w:p>
  </w:footnote>
  <w:footnote w:id="2149">
    <w:p w14:paraId="73E18D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כיון שלא נטלו מרשות בעלים, אי"צ להחזירו ברשותם. [והביא דברי התוס' (קז:) דכופר בפקדון לא הוה גזלן גמור. וכת' דאף לדעת הרמב"ם דהוה גזלן גמור, עכ"פ לא גזלו מביתו. {אך היכא דנשבע אף תוס' מודו, וע' מש"כ לעיל}].</w:t>
      </w:r>
    </w:p>
  </w:footnote>
  <w:footnote w:id="2150">
    <w:p w14:paraId="2F0B620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וה"ה קטן שהפקיד וגדל, ואח"כ אמר לו תהא בידך יתחייב מעכשיו בשמירה. דאין דין 'נתינה'.</w:t>
      </w:r>
    </w:p>
  </w:footnote>
  <w:footnote w:id="2151">
    <w:p w14:paraId="62BC4F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ויל"פ דכיון דנעשה גזלן פקע ממנו דין שומר. ואף שמוחל חיוב אחריות של גזילה אינו חוזר להתחייב מחמת דין שומר הראשון [ונפק"מ לצד (ע' לקמן קיב.) דשומר משתעבד משעת משיכה, עכ"פ ענין שעבוד נכסים].</w:t>
      </w:r>
    </w:p>
  </w:footnote>
  <w:footnote w:id="2152">
    <w:p w14:paraId="6D4F55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למסקנת התוס' לכאורה איירי שנודע שנשבע לשקר ונתחייב כפל, ושוב נעשה שומר וחזר ונשבע לאחר זמן באותו בי"ד. א"כ טפי הו"ל להק' [כקו' הרשב"א] האיך בי"ד השביעו אותו [ולא מהני לזה תי' התוס' דהוה פסול מדרבנן]. אך זה י"ל בפשיטות דאיירי שעשה תשובה [וכרשב"א].</w:t>
      </w:r>
    </w:p>
    <w:p w14:paraId="177FAAAC" w14:textId="77777777" w:rsidR="00FB51BD" w:rsidRPr="0028465D" w:rsidRDefault="00000000" w:rsidP="0028465D">
      <w:pPr>
        <w:pStyle w:val="Footnote"/>
        <w:bidi/>
        <w:rPr>
          <w:rFonts w:ascii="Narkisim" w:hAnsi="Narkisim"/>
        </w:rPr>
      </w:pPr>
      <w:r w:rsidRPr="0028465D">
        <w:rPr>
          <w:rFonts w:ascii="Narkisim" w:hAnsi="Narkisim"/>
          <w:rtl/>
        </w:rPr>
        <w:tab/>
        <w:t>וי"ל דבדוקא הק' התוס' לס"ד דלעיל דאיירי שעדיין לא נודע, א"כ דוחק להעמיד שעשה תשובה.</w:t>
      </w:r>
    </w:p>
  </w:footnote>
  <w:footnote w:id="2153">
    <w:p w14:paraId="17C34A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והביא </w:t>
      </w:r>
      <w:r w:rsidRPr="0028465D">
        <w:rPr>
          <w:rFonts w:ascii="Narkisim" w:hAnsi="Narkisim"/>
          <w:b/>
          <w:bCs/>
          <w:rtl/>
        </w:rPr>
        <w:t>ירושלמי</w:t>
      </w:r>
      <w:r w:rsidRPr="0028465D">
        <w:rPr>
          <w:rFonts w:ascii="Narkisim" w:hAnsi="Narkisim"/>
          <w:rtl/>
        </w:rPr>
        <w:t xml:space="preserve"> (שבועות ז ד) דהחשוד על השבועה מאימתי מקבלין אותו, משיבוא לבי"ד שאין מכירין אותו ויאמר חשוד אני.</w:t>
      </w:r>
    </w:p>
  </w:footnote>
  <w:footnote w:id="2154">
    <w:p w14:paraId="3A02457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(ב"מ ה:) פי' הצד דחשוד אממונא לא חשוד אשבועתה, דשבועה חמורה שהעולם נזדעזע וכו'. והק' א"כ אמאי גזלן פסול לשבועה. וי"ל דגזלן לא פסול לשבועה אלא מדרבנן, ולעדות הוא דפסול מדאורייתא משום אל תשת רשע עד. [אך לפ"ז דוקא חשוד אממון, אבל נשבע לשקר שהוא חשוד אשבועה, א"כ יפסל בשבועתו אף מדאורייתא. [ויל"ד דמ"מ לא למדנו דפסול].</w:t>
      </w:r>
    </w:p>
    <w:p w14:paraId="042FD641"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תוס'</w:t>
      </w:r>
      <w:r w:rsidRPr="0028465D">
        <w:rPr>
          <w:rFonts w:ascii="Narkisim" w:hAnsi="Narkisim"/>
          <w:rtl/>
        </w:rPr>
        <w:t xml:space="preserve"> הביאו </w:t>
      </w:r>
      <w:r w:rsidRPr="0028465D">
        <w:rPr>
          <w:rFonts w:ascii="Narkisim" w:hAnsi="Narkisim"/>
          <w:b/>
          <w:bCs/>
          <w:rtl/>
        </w:rPr>
        <w:t>י"מ</w:t>
      </w:r>
      <w:r w:rsidRPr="0028465D">
        <w:rPr>
          <w:rFonts w:ascii="Narkisim" w:hAnsi="Narkisim"/>
          <w:rtl/>
        </w:rPr>
        <w:t xml:space="preserve"> בשם </w:t>
      </w:r>
      <w:r w:rsidRPr="0028465D">
        <w:rPr>
          <w:rFonts w:ascii="Narkisim" w:hAnsi="Narkisim"/>
          <w:b/>
          <w:bCs/>
          <w:rtl/>
        </w:rPr>
        <w:t>ה"ר יהודה חסיד</w:t>
      </w:r>
      <w:r w:rsidRPr="0028465D">
        <w:rPr>
          <w:rFonts w:ascii="Narkisim" w:hAnsi="Narkisim"/>
          <w:rtl/>
        </w:rPr>
        <w:t xml:space="preserve"> הא דחשיד אממונא כשר לשבועה משום דשמא ע"י שבועה יפרוש מגזל, אבל גזלן ודאי פסול לשבועה. וכמו שמממון אינו פורש, ה"ה משבועה. [והקצות הביא דמשמע דר' יהודה החסיד ס"ל דפסול מדאורייתא, ודלא כתוס' דידן.</w:t>
      </w:r>
    </w:p>
  </w:footnote>
  <w:footnote w:id="2155">
    <w:p w14:paraId="3A3B1DE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(פז טז) כת' דמשום דעבר עבירה פעם א' לא תלינן שיעבור תמיד. ועד"ז כת' רע"א (ב"מ ג: וו.).</w:t>
      </w:r>
    </w:p>
    <w:p w14:paraId="08F814A6"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קובה"ע</w:t>
      </w:r>
      <w:r w:rsidRPr="0028465D">
        <w:rPr>
          <w:rFonts w:ascii="Narkisim" w:hAnsi="Narkisim"/>
          <w:rtl/>
        </w:rPr>
        <w:t xml:space="preserve"> (כב ד) ביאר דאף דרשע שפסול לעדות, מעמידים אותו בחזקת פסול. אבל לענין שבועה אינו 'פסול', אלא חשש משקר בעלמא. ובכל רגע מתחדש החשד [ולא שייך 'חזקה' כיון דאינו מצב בגופו].</w:t>
      </w:r>
    </w:p>
  </w:footnote>
  <w:footnote w:id="2156">
    <w:p w14:paraId="303CC7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דרחמנא אמר אל תשת רשע עד (כדלעיל עב:), עד שיתברר שעשה תשובה. אבל לשבועה לא כתיב, ורשע נמי משביעין אותו דאפשר עשה תשובה. אבל אי חשוד אממונא חשוד אשבועתה, א"כ עכשיו חושדין בו דרוצה לגזול, א"כ שבועה זו למה, דאם רוצה לגזול עכשיו, הרי ישבע נמי לשקר עכשיו.</w:t>
      </w:r>
    </w:p>
  </w:footnote>
  <w:footnote w:id="2157">
    <w:p w14:paraId="26D0609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כת' דאע"ג דשבועתו קלישא, אין כח לחייבו יותר. ואם קפץ ונשבע פטור מה"ת.</w:t>
      </w:r>
    </w:p>
  </w:footnote>
  <w:footnote w:id="2158">
    <w:p w14:paraId="231759F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דמשביעין עדים שלא יעידו שקר, כדכתיב (ויקרא ה א) ושמע קול אלה וגו', ורשע לא יחוש לשבועת קול אלה ויעיד שקר. [וצ"ב כוונתו מנ"ל דפסול לשבועה]. והסמ"ע כת' דנדחק מאד בזה, ודבריו אינם ברורים כלל. ולא ידעתי מי הכריחו לכל זה.</w:t>
      </w:r>
    </w:p>
  </w:footnote>
  <w:footnote w:id="2159">
    <w:p w14:paraId="51E397B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בפוסקים (שם) משום חילול ה'. וע"פ הירושלמי (שבועות ו ו) דאין מוסרין לו שבועה. [ונח' בזה במרדכי שבועות תשסט].</w:t>
      </w:r>
    </w:p>
  </w:footnote>
  <w:footnote w:id="2160">
    <w:p w14:paraId="23406E2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ביארו דבהך משנה נקט התנא הנך דמדינא אינם נוטלים. וכמ"ש הר"ן (שבועות שם).</w:t>
      </w:r>
    </w:p>
  </w:footnote>
  <w:footnote w:id="2161">
    <w:p w14:paraId="79CD73E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דממתני' דשבועות לא הוה מצי למפשט, דדילמא טעמא דמתניתין מקרא אחרינא, דלא משתמע מיניה אלא כשהודה לבסוף אחר כל השבועות התורה רבתה חמישיות הרבה.</w:t>
      </w:r>
    </w:p>
  </w:footnote>
  <w:footnote w:id="2162">
    <w:p w14:paraId="59E43A2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w:t>
      </w:r>
      <w:r w:rsidRPr="0028465D">
        <w:rPr>
          <w:rFonts w:ascii="Narkisim" w:hAnsi="Narkisim"/>
          <w:b/>
          <w:bCs/>
          <w:rtl/>
        </w:rPr>
        <w:t>רמ"ה</w:t>
      </w:r>
      <w:r w:rsidRPr="0028465D">
        <w:rPr>
          <w:rFonts w:ascii="Narkisim" w:hAnsi="Narkisim"/>
          <w:rtl/>
        </w:rPr>
        <w:t xml:space="preserve"> (בשיטמ"ק) דייק מדלא קאמרינן פשוט מיהא חדא, ש"מ דפשטו תרוייהו. דכי היכי דמשלם חמישיות הרבה על קרן א', ה"נ משלם כמה כפלים על קרן א'.</w:t>
      </w:r>
    </w:p>
  </w:footnote>
  <w:footnote w:id="2163">
    <w:p w14:paraId="2399123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דכ"ז בשומר של גדול, אבל שומר של קטן, נהי דיש עליו כל חיובי השומרים [אחריות ושבועה], אבל לא חל אצלו דין בעלות על החפץ.</w:t>
      </w:r>
    </w:p>
  </w:footnote>
  <w:footnote w:id="2164">
    <w:p w14:paraId="425B919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והוסיף דאף דלא יצאה מרשות הבעלים והבעלים יכולין להקדישה, מ"מ נקרא ג"כ שהוא ברשות השומר.</w:t>
      </w:r>
    </w:p>
  </w:footnote>
  <w:footnote w:id="2165">
    <w:p w14:paraId="4DEDBCC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כת' דעפ"ז יתיישב דברי הגמ' (לעיל עא:) בהודה לא' מהשותפין, דה</w:t>
      </w:r>
      <w:r w:rsidRPr="0028465D">
        <w:rPr>
          <w:rFonts w:ascii="Narkisim" w:hAnsi="Narkisim"/>
          <w:b/>
          <w:bCs/>
          <w:rtl/>
        </w:rPr>
        <w:t>תוס' רי"ד</w:t>
      </w:r>
      <w:r w:rsidRPr="0028465D">
        <w:rPr>
          <w:rFonts w:ascii="Narkisim" w:hAnsi="Narkisim"/>
          <w:rtl/>
        </w:rPr>
        <w:t xml:space="preserve"> (שם, וכן הב"ח שנ) הק' כיון דהודה על גניבת השור הוה הודאה לתרוייהו. א"כ מ"ש דנחשב הודאה רק לשותף. ותי' דאיירי שאומר שהודה שחציה של זה.</w:t>
      </w:r>
    </w:p>
    <w:p w14:paraId="3470E7FA"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תוס' רי"ד</w:t>
      </w:r>
      <w:r w:rsidRPr="0028465D">
        <w:rPr>
          <w:rFonts w:ascii="Narkisim" w:hAnsi="Narkisim"/>
          <w:rtl/>
        </w:rPr>
        <w:t xml:space="preserve"> (כאן) חזר בו דאי"צ לזה, שבודאי בהודאת השותף לא נפטר מידי שותף האחר עד שיודה גם לו. ואם כפר לו והביא עליו עדים חייב ליתן לו ד' וה' בחלקו. [וכ"כ התרה"כ ליישב קו' הב"ח הנ"ל].</w:t>
      </w:r>
    </w:p>
  </w:footnote>
  <w:footnote w:id="2166">
    <w:p w14:paraId="6A80440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הפנ"י הוסיף כשחוזר מהודאתו. [אבל לענין קנס אינו חייב ע"פ הודאתו, ואף כשאינו חוזר בו].</w:t>
      </w:r>
    </w:p>
  </w:footnote>
  <w:footnote w:id="2167">
    <w:p w14:paraId="55BF85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קצות</w:t>
      </w:r>
      <w:r w:rsidRPr="0028465D">
        <w:rPr>
          <w:rFonts w:ascii="Narkisim" w:hAnsi="Narkisim"/>
          <w:rtl/>
        </w:rPr>
        <w:t xml:space="preserve"> (פא י) ביאר דהוה דין מסויים במודה בקנס, וכמו דהודאה בקנס הוה דוקא בפני בי"ד סמוכים. [ולא סגי בהודאה בפני עדים וכמו בממון].</w:t>
      </w:r>
    </w:p>
  </w:footnote>
  <w:footnote w:id="2168">
    <w:p w14:paraId="2F747D5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מרדכי</w:t>
      </w:r>
      <w:r w:rsidRPr="0028465D">
        <w:rPr>
          <w:rFonts w:ascii="Narkisim" w:hAnsi="Narkisim"/>
          <w:rtl/>
        </w:rPr>
        <w:t xml:space="preserve"> (סנהדרין תשו) נתערבו בזה ב' דיעות. ע' בדברי הש"ך (שם כ) וקצות שם.</w:t>
      </w:r>
    </w:p>
  </w:footnote>
  <w:footnote w:id="2169">
    <w:p w14:paraId="22F8849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תרה"כ</w:t>
      </w:r>
      <w:r w:rsidRPr="0028465D">
        <w:rPr>
          <w:rFonts w:ascii="Narkisim" w:hAnsi="Narkisim"/>
          <w:rtl/>
        </w:rPr>
        <w:t xml:space="preserve"> ציין לדברי ה</w:t>
      </w:r>
      <w:r w:rsidRPr="0028465D">
        <w:rPr>
          <w:rFonts w:ascii="Narkisim" w:hAnsi="Narkisim"/>
          <w:b/>
          <w:bCs/>
          <w:rtl/>
        </w:rPr>
        <w:t>תוספתא</w:t>
      </w:r>
      <w:r w:rsidRPr="0028465D">
        <w:rPr>
          <w:rFonts w:ascii="Narkisim" w:hAnsi="Narkisim"/>
          <w:rtl/>
        </w:rPr>
        <w:t xml:space="preserve"> (ב"מ א, הו' ברי"ף שם א: בדה"ס ורא"ש) הודאת בעל דין כמאה עדים, אימתי בזמן שטענו והודה לו אבל אם הודה מפי עצמו יכול הוא לחזור בו. [ולפ"ז הנידון בסוגיין האם תביעת השומר נחשב 'תביעה', משום דלא גרע מהרשאה. אבל לא בעינן בעלים].</w:t>
      </w:r>
    </w:p>
  </w:footnote>
  <w:footnote w:id="2170">
    <w:p w14:paraId="33043C0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וק"ק דא"כ בסוגיין לא תלוי האם יש דין שליחות לתבוע במקומו. אלא בסברת המודה. וצ"ע.</w:t>
      </w:r>
    </w:p>
  </w:footnote>
  <w:footnote w:id="2171">
    <w:p w14:paraId="447E91F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התם הוה סברא בגדרי משטה [וכ"כ התרה"כ הנ"ל]. אך צ"ב א"כ מה מהני למש"כ הקצות דסברת התוס' דאף הודאה גמורה ל"מ שלא בפני הבע"ד. וי"ל דע"י ההודאה מהני התפיסה ונעשה זה מוחזק. ומעכשיו הוה הוא תובע, והודאת תובע מהני שלא בפני נתבע.</w:t>
      </w:r>
    </w:p>
  </w:footnote>
  <w:footnote w:id="2172">
    <w:p w14:paraId="46B33D0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הגנב רשאי לומר לשומר לאו בע"ד דידי את כיון דאין לו הרשאה. אלא דכיון דהגנב נתרצה להודות לו יש בזה גדר תביעה והודאה.</w:t>
      </w:r>
    </w:p>
  </w:footnote>
  <w:footnote w:id="2173">
    <w:p w14:paraId="6539E0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גאון</w:t>
      </w:r>
      <w:r w:rsidRPr="0028465D">
        <w:rPr>
          <w:rFonts w:ascii="Narkisim" w:hAnsi="Narkisim"/>
          <w:rtl/>
        </w:rPr>
        <w:t xml:space="preserve"> (בשיטמ"ק) גרס בין נשבע באמת ובין נשבע בשקר לא נפטר בהודאת שומר. דתו לא רמיא עליה. [ודוחק].</w:t>
      </w:r>
    </w:p>
  </w:footnote>
  <w:footnote w:id="2174">
    <w:p w14:paraId="786C6B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רמ"ה</w:t>
      </w:r>
      <w:r w:rsidRPr="0028465D">
        <w:rPr>
          <w:rFonts w:ascii="Narkisim" w:hAnsi="Narkisim"/>
          <w:rtl/>
        </w:rPr>
        <w:t xml:space="preserve"> ביאר דמשעת גניבה אפטר ליה שומר מבעלים לגמרי, וכיון דאינו חייב באחריותה לבעלים לאו כדידיה דמיא, ולא במקום בעלים קאי. והודאה דאודי ליה גנב לשומר לאו הודאה היא.</w:t>
      </w:r>
    </w:p>
  </w:footnote>
  <w:footnote w:id="2175">
    <w:p w14:paraId="7254437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לכאורה איירי שנמצא דנגנב או נאבד, ולא נאנס. דמש"ה רש"י נקט שטען שנאנס. וצ"ב אמאי לא נקט דנשבע שנשבר ונמצא שנשבה [דתרוייהו אונס] או נגנב ונמצא שנאבד. [דאף כה"ג איתא במשנה שבועות מט.]. ואפשר דדוקא היכא דהשקר הוא לטובתו, שנראה פחות חשוד בדבר עי"ז חושדו.</w:t>
      </w:r>
    </w:p>
  </w:footnote>
  <w:footnote w:id="2176">
    <w:p w14:paraId="25AC1EF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דלכאורה נראה דאף מפטור לחיוב אינו סומך עליו.</w:t>
      </w:r>
    </w:p>
  </w:footnote>
  <w:footnote w:id="2177">
    <w:p w14:paraId="572DC12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וכן </w:t>
      </w:r>
      <w:r w:rsidRPr="0028465D">
        <w:rPr>
          <w:rFonts w:ascii="Narkisim" w:hAnsi="Narkisim"/>
          <w:b/>
          <w:bCs/>
          <w:rtl/>
        </w:rPr>
        <w:t>ראב"ן</w:t>
      </w:r>
      <w:r w:rsidRPr="0028465D">
        <w:rPr>
          <w:rFonts w:ascii="Narkisim" w:hAnsi="Narkisim"/>
          <w:rtl/>
        </w:rPr>
        <w:t xml:space="preserve"> (שו"ת תחילת הספר ק) כת' דבה"ג איירי היכי דנתגלה אח"כ הדבר בעדים, אבל היכא דלא מצא עדים מחילת השבועה היא מחילת התביעה.</w:t>
      </w:r>
    </w:p>
  </w:footnote>
  <w:footnote w:id="2178">
    <w:p w14:paraId="1156D4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וספק הגמ' רק משום שעושה נחת רוח.</w:t>
      </w:r>
    </w:p>
  </w:footnote>
  <w:footnote w:id="2179">
    <w:p w14:paraId="4B12A28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דתשלום הכפל אינו שלהם.</w:t>
      </w:r>
    </w:p>
  </w:footnote>
  <w:footnote w:id="2180">
    <w:p w14:paraId="24F14B9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המל"ה הק' דאף קודם שהעידו עדים אי"צ להשביעו. ציין לדין (ב"מ פב., ע' סמ"ע רצד ו) דבמקום שיש עדים צריך להביא עדים, ול"מ שבועה.</w:t>
      </w:r>
    </w:p>
  </w:footnote>
  <w:footnote w:id="2181">
    <w:p w14:paraId="57EE9F9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דכל זמן שבידו להציל יטרח ויציל ואמאי יתחייב לשלם. ואפשר דכיון דעכשיו הוה אבוד מתחייב מיד לשלם, ואף דבידו להשיבו.</w:t>
      </w:r>
    </w:p>
    <w:p w14:paraId="786CA690" w14:textId="77777777" w:rsidR="00FB51BD" w:rsidRPr="0028465D" w:rsidRDefault="00000000" w:rsidP="0028465D">
      <w:pPr>
        <w:pStyle w:val="Footnote"/>
        <w:bidi/>
        <w:rPr>
          <w:rFonts w:ascii="Narkisim" w:hAnsi="Narkisim"/>
        </w:rPr>
      </w:pPr>
      <w:r w:rsidRPr="0028465D">
        <w:rPr>
          <w:rFonts w:ascii="Narkisim" w:hAnsi="Narkisim"/>
          <w:rtl/>
        </w:rPr>
        <w:tab/>
        <w:t>ועוד צ"ב מנ"ל לרש"י הא. ואפשר דאילו אין לו הפסד ממון בזה לא הוה בעל דבר דידיה לתובעו [בלא הרשאה].</w:t>
      </w:r>
    </w:p>
  </w:footnote>
  <w:footnote w:id="2182">
    <w:p w14:paraId="7B3ECC2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הק' דהו"ל למימר ישלם ואינו נשבע. ומהו עושה עמו דין.</w:t>
      </w:r>
    </w:p>
  </w:footnote>
  <w:footnote w:id="2183">
    <w:p w14:paraId="332C1A3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ש"ך</w:t>
      </w:r>
      <w:r w:rsidRPr="0028465D">
        <w:rPr>
          <w:rFonts w:ascii="Narkisim" w:hAnsi="Narkisim"/>
          <w:rtl/>
        </w:rPr>
        <w:t xml:space="preserve"> (רצד ח) ביאר דרש"י והטור איירי באופן שידוע שיחזור ויוציא את שלו מהגנב, הלכך צריך לשלם כיון שאינו מפסיד כלום אלא שטורח להוציא מידו.</w:t>
      </w:r>
    </w:p>
  </w:footnote>
  <w:footnote w:id="2184">
    <w:p w14:paraId="3DF7770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דבשלמא שומר שכר אפשר לומר דלהכי יהבו ליה אגרא [ע"ד הא דאי' (ב"מ צג:) דחייב להוציא הוצאות להביא רועים ומקלות, אף שלא יגנב באונס]. אבל שומר חינם למה ישלם מביתו.</w:t>
      </w:r>
    </w:p>
  </w:footnote>
  <w:footnote w:id="2185">
    <w:p w14:paraId="599EB5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כדקאמר לימא פליגא דרב הונא בר אבין.</w:t>
      </w:r>
    </w:p>
  </w:footnote>
  <w:footnote w:id="2186">
    <w:p w14:paraId="38A65E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הביא ה</w:t>
      </w:r>
      <w:r w:rsidRPr="0028465D">
        <w:rPr>
          <w:rFonts w:ascii="Narkisim" w:hAnsi="Narkisim"/>
          <w:b/>
          <w:bCs/>
          <w:rtl/>
        </w:rPr>
        <w:t>ראב"ד י"מ</w:t>
      </w:r>
      <w:r w:rsidRPr="0028465D">
        <w:rPr>
          <w:rFonts w:ascii="Narkisim" w:hAnsi="Narkisim"/>
          <w:rtl/>
        </w:rPr>
        <w:t xml:space="preserve"> [פי' א'] דרצה עושה עמו דין רצה נשבע דאמר אביי, פי' דהשומר עושה דין עם הבעלים שמתפשר עמו, ואל"כ ילך עם הגנב וישלם לו הכפל. רצה נשבע ויפטר ממנו, והבעלים ילכו אחר הגנב. אבל שומר שכר דין הוא כיון שהוכר הגנב ואין לו פסידא ישלמו או יתפשרו עמו והוא יטרח אחר הגנב.</w:t>
      </w:r>
    </w:p>
  </w:footnote>
  <w:footnote w:id="2187">
    <w:p w14:paraId="6187DE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תה"ד</w:t>
      </w:r>
      <w:r w:rsidRPr="0028465D">
        <w:rPr>
          <w:rFonts w:ascii="Narkisim" w:hAnsi="Narkisim"/>
          <w:rtl/>
        </w:rPr>
        <w:t xml:space="preserve"> כת' דמסברא פטור, למה יתחייב לתקן קלקול הנולד שלא בגרמתו, אלא מזלו דשמעון גרם שהרי בטוח היה החוב בתחילה. [אך שוב הביא מסוגיין].</w:t>
      </w:r>
    </w:p>
  </w:footnote>
  <w:footnote w:id="2188">
    <w:p w14:paraId="3475D36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דהואיל ונהנה בקבלת שכר צריך הוא לשלם, ויטרח ויחזור על הגנב להוציאו, כיון שהוכר ולית ליה פסידא.</w:t>
      </w:r>
    </w:p>
  </w:footnote>
  <w:footnote w:id="2189">
    <w:p w14:paraId="273B363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כוונתו דודאי איירי בסרסור בשכר. וי"ל דכוונתו דעדיין לא קיבל שכרו. ואף דבעלמא ש"ש חייב בגניבה ואבידה כיון דפסק לו שכר, ואף דלא קיבל שכרו בפועל, היינו בגדרי השומרים. וצ"ל דהך דסוגיין הוה יסוד אחר.</w:t>
      </w:r>
    </w:p>
  </w:footnote>
  <w:footnote w:id="2190">
    <w:p w14:paraId="259B86C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ודברי התה"ד צ"ע האיך למד מסוגיין. ומבואר דהתה"ד נקט דבסוגיין הוה חיוב מחודש, ולא הוה משום גדרי שומרים. ויל"פ דלאחר שנגנבה [ויצא מרשותו] פקע ממנו שמירתו, וכיון דאינו חייב על הגניבה. וע"כ דהוה חיוב מחודש.</w:t>
      </w:r>
    </w:p>
  </w:footnote>
  <w:footnote w:id="2191">
    <w:p w14:paraId="5A8DDC2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 ב</w:t>
      </w:r>
      <w:r w:rsidRPr="0028465D">
        <w:rPr>
          <w:rFonts w:ascii="Narkisim" w:hAnsi="Narkisim"/>
          <w:b/>
          <w:bCs/>
          <w:rtl/>
        </w:rPr>
        <w:t>רמב"ם</w:t>
      </w:r>
      <w:r w:rsidRPr="0028465D">
        <w:rPr>
          <w:rFonts w:ascii="Narkisim" w:hAnsi="Narkisim"/>
          <w:rtl/>
        </w:rPr>
        <w:t xml:space="preserve"> (שאלה ח ו).</w:t>
      </w:r>
    </w:p>
  </w:footnote>
  <w:footnote w:id="2192">
    <w:p w14:paraId="0F44956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כרי"ף דאיירי שנשבע ואח"כ הוכר.</w:t>
      </w:r>
    </w:p>
  </w:footnote>
  <w:footnote w:id="2193">
    <w:p w14:paraId="5525195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דהך חיוב לחזר אחר הגנב לא הוה חיוב גמור. ודלא כרמ"ה שנחשב שלא נאנס.</w:t>
      </w:r>
    </w:p>
  </w:footnote>
  <w:footnote w:id="2194">
    <w:p w14:paraId="0B4AE96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תוס' שאנץ</w:t>
      </w:r>
      <w:r w:rsidRPr="0028465D">
        <w:rPr>
          <w:rFonts w:ascii="Narkisim" w:hAnsi="Narkisim"/>
          <w:rtl/>
        </w:rPr>
        <w:t xml:space="preserve"> (בשיטמ"ק) דאף שעשה לה שמירה מעולה בחדרי חדרים חייב. דכל לגבי גנבה לאו אונס הוא. וכדמוכח (לעיל נז.).</w:t>
      </w:r>
    </w:p>
  </w:footnote>
  <w:footnote w:id="2195">
    <w:p w14:paraId="53E95F2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ביאר דרבה זוטי איירי בש"ש, מדנקט נגנבה באונס. [ובליסטים מזויין, וכמ"ד גנב הוא]. וכ"כ התורת חיים דדוקא בש"ש, אבל שומר חינם דקיל כליא שמירתו, ואינו חוזר להתחייב.  </w:t>
      </w:r>
    </w:p>
  </w:footnote>
  <w:footnote w:id="2196">
    <w:p w14:paraId="3AF508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ורבה זוטי ס"ל דאי"צ לעשות עמו דין, ומש"ה מבעי ליה דכלתה שמירתו.</w:t>
      </w:r>
    </w:p>
  </w:footnote>
  <w:footnote w:id="2197">
    <w:p w14:paraId="655DB1E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מנח"ח</w:t>
      </w:r>
      <w:r w:rsidRPr="0028465D">
        <w:rPr>
          <w:rFonts w:ascii="Narkisim" w:hAnsi="Narkisim"/>
          <w:rtl/>
        </w:rPr>
        <w:t xml:space="preserve"> (נז כח) הק' מ"ש ממש"כ </w:t>
      </w:r>
      <w:r w:rsidRPr="0028465D">
        <w:rPr>
          <w:rFonts w:ascii="Narkisim" w:hAnsi="Narkisim"/>
          <w:b/>
          <w:bCs/>
          <w:rtl/>
        </w:rPr>
        <w:t>ה"ה</w:t>
      </w:r>
      <w:r w:rsidRPr="0028465D">
        <w:rPr>
          <w:rFonts w:ascii="Narkisim" w:hAnsi="Narkisim"/>
          <w:rtl/>
        </w:rPr>
        <w:t xml:space="preserve"> (שאלה ב ח) דבספק שאלה בבעלים חייב בפשיעה. דכיון דס"ל דהפושע כמזיק, מש"ה חייב כל זמן שאין ראיה ברורה לפוטרו. ואף בסוגיין יתחייב בפשיעה כל זמן שאין ראיה ברורה לפוטרו.</w:t>
      </w:r>
    </w:p>
    <w:p w14:paraId="567F9475"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קוב"ש</w:t>
      </w:r>
      <w:r w:rsidRPr="0028465D">
        <w:rPr>
          <w:rFonts w:ascii="Narkisim" w:hAnsi="Narkisim"/>
          <w:rtl/>
        </w:rPr>
        <w:t xml:space="preserve"> (ב"ב תרנח) חילק דבסוגיין הוה ספק אי נעשה שומר אח"כ בכלל. ואם אינו שומר אין כאן סיבה מחייבת כלל. ומש"ה ספק שומר ודאי פטור אפי' בפשיעה. ודוקא התם דהוה שומר, אלא הוה ספק אי יש פטור מחמת דהוה בבעלים אמרי' אין ספק מוציא מידי ודאי. [ואף בבעיא דלא איפשיטא].</w:t>
      </w:r>
    </w:p>
  </w:footnote>
  <w:footnote w:id="2198">
    <w:p w14:paraId="776F31A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כת' ה</w:t>
      </w:r>
      <w:r w:rsidRPr="0028465D">
        <w:rPr>
          <w:rFonts w:ascii="Narkisim" w:hAnsi="Narkisim"/>
          <w:b/>
          <w:bCs/>
          <w:rtl/>
        </w:rPr>
        <w:t>קצות</w:t>
      </w:r>
      <w:r w:rsidRPr="0028465D">
        <w:rPr>
          <w:rFonts w:ascii="Narkisim" w:hAnsi="Narkisim"/>
          <w:rtl/>
        </w:rPr>
        <w:t xml:space="preserve"> (שם) דתלי בב' לשונות (לקמן קיב. וכתובות לד:) בגדר חיוב שומרים, דרבה זוטי ס"ל דנתחייב משעת משיכה, ומש"ה מיבעי ליה דפסקה שמירתו. ואילו ל"ק ס"ל דנתחייב משעת אבידה, ומש"ה אין טעם שלא יחזור לשמירתו. ועפ"ז כת' דהרי"ף ורוב הראשונים לשיטתייהו דס"ל דמתחייב משעת אבידה. ואילו הרמב"ם לשיטתו (שאלה א ה) דנתחייב משעת משיכה.</w:t>
      </w:r>
    </w:p>
  </w:footnote>
  <w:footnote w:id="2199">
    <w:p w14:paraId="7FD0DC1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xml:space="preserve"> (ב"מ ג:) הביאו דלדברי הגמ' (שם) ר' מאיר חולק, דעדים מחייבים אשם מק"ו. (וע"ע לעיל קו:).</w:t>
      </w:r>
    </w:p>
  </w:footnote>
  <w:footnote w:id="2200">
    <w:p w14:paraId="0A99158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(בשיטמ"ק) כת' כדי לצאת ידי שמים להוציא גזילה מידו, ולא מעיקר איסור.</w:t>
      </w:r>
    </w:p>
    <w:p w14:paraId="2DDBE9E2"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ר' יונתן</w:t>
      </w:r>
      <w:r w:rsidRPr="0028465D">
        <w:rPr>
          <w:rFonts w:ascii="Narkisim" w:hAnsi="Narkisim"/>
          <w:rtl/>
        </w:rPr>
        <w:t xml:space="preserve"> (בשיטמ"ק) כת' כדי שיתקיים מצות השבה. [ומבואר בדבריו דהוה מצווה. אבל אינו חיוב גמור, ותלי ברצונו].</w:t>
      </w:r>
    </w:p>
  </w:footnote>
  <w:footnote w:id="2201">
    <w:p w14:paraId="68A8570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לגירסא במשנה 'משלם קרן וחומש ואשם לבניו או לאחיו', משמע דמקריב אשם דוקא לאחר שנתן לבניו [אמנם בלאו הכי גירסא זו צ"ע, דהאשם אינו נותן לבנים].</w:t>
      </w:r>
    </w:p>
  </w:footnote>
  <w:footnote w:id="2202">
    <w:p w14:paraId="1D1F457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 xml:space="preserve">רמב"ם </w:t>
      </w:r>
      <w:r w:rsidRPr="0028465D">
        <w:rPr>
          <w:rFonts w:ascii="Narkisim" w:hAnsi="Narkisim"/>
          <w:rtl/>
        </w:rPr>
        <w:t>(בפיה"מ) ולפיכך מי שגזל אין לו תקנה עד שתצא גזלה מתחת ידו או ימחול לו הנגזל. בד"א בשהיתה הגזלה קיימת אצלו ולא נשתנית ולא קנאה בשנוי כמו שקדם.</w:t>
      </w:r>
    </w:p>
    <w:p w14:paraId="53B7C5BC" w14:textId="77777777" w:rsidR="00FB51BD" w:rsidRPr="0028465D" w:rsidRDefault="00000000" w:rsidP="0028465D">
      <w:pPr>
        <w:pStyle w:val="Footnote"/>
        <w:bidi/>
        <w:rPr>
          <w:rFonts w:ascii="Narkisim" w:hAnsi="Narkisim"/>
        </w:rPr>
      </w:pPr>
      <w:r w:rsidRPr="0028465D">
        <w:rPr>
          <w:rFonts w:ascii="Narkisim" w:hAnsi="Narkisim"/>
          <w:rtl/>
        </w:rPr>
        <w:tab/>
        <w:t>אבל ה</w:t>
      </w:r>
      <w:r w:rsidRPr="0028465D">
        <w:rPr>
          <w:rFonts w:ascii="Narkisim" w:hAnsi="Narkisim"/>
          <w:b/>
          <w:bCs/>
          <w:rtl/>
        </w:rPr>
        <w:t>חזו"א</w:t>
      </w:r>
      <w:r w:rsidRPr="0028465D">
        <w:rPr>
          <w:rFonts w:ascii="Narkisim" w:hAnsi="Narkisim"/>
          <w:rtl/>
        </w:rPr>
        <w:t xml:space="preserve"> (כ יג) דייק מדברי ה</w:t>
      </w:r>
      <w:r w:rsidRPr="0028465D">
        <w:rPr>
          <w:rFonts w:ascii="Narkisim" w:hAnsi="Narkisim"/>
          <w:b/>
          <w:bCs/>
          <w:rtl/>
        </w:rPr>
        <w:t>רמב"ם</w:t>
      </w:r>
      <w:r w:rsidRPr="0028465D">
        <w:rPr>
          <w:rFonts w:ascii="Narkisim" w:hAnsi="Narkisim"/>
          <w:rtl/>
        </w:rPr>
        <w:t xml:space="preserve"> (ח ב) דנותנה לבנו דוקא כשהוא בעין, אבל לאחיו או לשאר בני אדם צריך ליתן אפי' דמים. ותמה היכן מרומז דבר זה במשנה. סכינא חריפה למיפסק מתני'. ועוד הביא דבזקפן במלוה (לר' עקיבא בגמ') מבואר דצריך להוציא אף דמיו.</w:t>
      </w:r>
    </w:p>
  </w:footnote>
  <w:footnote w:id="2203">
    <w:p w14:paraId="4C29944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וע"כ צ"ל דמש"כ הרמב"ם גזילה עצמה, לאו דוקא גזילה קיימת. אלא הדמים שאמר עליהן זה גזל אבא, הוציא מידו, ונפטר.</w:t>
      </w:r>
    </w:p>
  </w:footnote>
  <w:footnote w:id="2204">
    <w:p w14:paraId="722AB04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גר"א</w:t>
      </w:r>
      <w:r w:rsidRPr="0028465D">
        <w:rPr>
          <w:rFonts w:ascii="Narkisim" w:hAnsi="Narkisim"/>
          <w:rtl/>
        </w:rPr>
        <w:t xml:space="preserve"> (שסז ח).</w:t>
      </w:r>
    </w:p>
  </w:footnote>
  <w:footnote w:id="2205">
    <w:p w14:paraId="6ABA568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משנ"ל</w:t>
      </w:r>
      <w:r w:rsidRPr="0028465D">
        <w:rPr>
          <w:rFonts w:ascii="Narkisim" w:hAnsi="Narkisim"/>
          <w:rtl/>
        </w:rPr>
        <w:t xml:space="preserve"> כת' דאף הכס"מ קאי רק לענין הא דצריך להוציא הגזילה מתחת ידו, כדי לקיים מצות השבה. אבל החיוב נתינה לכהנים פשיטא דהוה דוקא בנשבע, וכמו דין חיוב קרבן וחומש.</w:t>
      </w:r>
    </w:p>
  </w:footnote>
  <w:footnote w:id="2206">
    <w:p w14:paraId="09959F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דרכ"מ</w:t>
      </w:r>
      <w:r w:rsidRPr="0028465D">
        <w:rPr>
          <w:rFonts w:ascii="Narkisim" w:hAnsi="Narkisim"/>
          <w:rtl/>
        </w:rPr>
        <w:t xml:space="preserve"> (שם, הו' בסמ"ע שם ט) דחה דאף הפוסקים נקטו לשון נשבע, ואף שלא הביאו דברי ר"י הגלילי כלל [וכה"ק המשנ"ל]. וע"כ דנשבע דוקא קאמרי, ומאחר שהוא דוקא אצל גזל הגר, הוא הדין כאן אצל גזל אביו. דתרווייהו חד טעמא הוא משום קנסא כן.</w:t>
      </w:r>
    </w:p>
  </w:footnote>
  <w:footnote w:id="2207">
    <w:p w14:paraId="4C1AAF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דהדין מצד עצמו הוא פלא בעיניו, דמעולם לא נתחייב להוציא הגזלה מתחת ידו כי אם בנשבע.</w:t>
      </w:r>
    </w:p>
    <w:p w14:paraId="36BD0FDB" w14:textId="77777777" w:rsidR="00FB51BD" w:rsidRPr="0028465D" w:rsidRDefault="00000000" w:rsidP="0028465D">
      <w:pPr>
        <w:pStyle w:val="Footnote"/>
        <w:bidi/>
        <w:rPr>
          <w:rFonts w:ascii="Narkisim" w:hAnsi="Narkisim"/>
        </w:rPr>
      </w:pPr>
      <w:r w:rsidRPr="0028465D">
        <w:rPr>
          <w:rFonts w:ascii="Narkisim" w:hAnsi="Narkisim"/>
          <w:rtl/>
        </w:rPr>
        <w:tab/>
        <w:t>{ויש להוסיף דבהשבת גזילה [ולא נשבע] אמרי' מאן דכאיב ליה כאיבא ליזיל לבי אסא, דהוה גדר תביעת הנגזל. ודוקא בנשבע יש על הגזלן מצד עצמו דין להתכפר, ולהוציאו מתחת ידו. ומש"ה אף באינו יודע}.</w:t>
      </w:r>
    </w:p>
  </w:footnote>
  <w:footnote w:id="2208">
    <w:p w14:paraId="0E16050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ובפשוטו משמע דהוה כעין מצווה מן המובחר [ואינו מעכב בעיקר הכפרה]. ועוד אפשר דהוה חיוב גמור, אלא דבי"ד אין כופין, כיון דאין עליו תביעת ממון מחמת אדם אחר. [אך יל"ד א"כ יעכב בהבאת האשם].</w:t>
      </w:r>
    </w:p>
  </w:footnote>
  <w:footnote w:id="2209">
    <w:p w14:paraId="7DCA8C9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ר' ברוך הספרדי</w:t>
      </w:r>
      <w:r w:rsidRPr="0028465D">
        <w:rPr>
          <w:rFonts w:ascii="Narkisim" w:hAnsi="Narkisim"/>
          <w:rtl/>
        </w:rPr>
        <w:t xml:space="preserve"> (בשיטת הקדמונים), וביאר דאף דכספים שנטל הם חילוף הקרן והחומש, אפילו הכי סגי ליה, דליכא כולי האי איסורא. דהא אע"ג דהדרי לאבוה השתא נפלי קמיה.</w:t>
      </w:r>
    </w:p>
  </w:footnote>
  <w:footnote w:id="2210">
    <w:p w14:paraId="5E7F800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 מש"כ הרמב"ם דדוקא בחפץ בעין בעינן שיוציאנו מתחת ידו ניחא דרשאי ליטול כנגדו.</w:t>
      </w:r>
    </w:p>
  </w:footnote>
  <w:footnote w:id="2211">
    <w:p w14:paraId="5C5F4F0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וכיון דמחוייב להחזיר להם חלקם, מש"ה יוציא נמי חלקו המגיעו מתחת ידו. אלא אפי' כשהוא עצמו יורש ואין לו בנים אחרים לאביו, ס"ד שיחזיק בגזלתו שהרי הוא יורש כל נחלת אביו. קמ"ל המשנה שצריך שיוציא גזלה מתחת ידו, לאחי אביו.</w:t>
      </w:r>
    </w:p>
  </w:footnote>
  <w:footnote w:id="2212">
    <w:p w14:paraId="4F66B79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ועיל"פ דס"ד דכיון דבגדרי הירושה הוא יורש את אביו, א"כ אח זה אין לו דין יורש. ולא מהני ליה כלל.</w:t>
      </w:r>
    </w:p>
  </w:footnote>
  <w:footnote w:id="2213">
    <w:p w14:paraId="329F3B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רמב"ם</w:t>
      </w:r>
      <w:r w:rsidRPr="0028465D">
        <w:rPr>
          <w:rFonts w:ascii="Narkisim" w:hAnsi="Narkisim"/>
          <w:rtl/>
        </w:rPr>
        <w:t xml:space="preserve"> בפיה"מ כת' או יתן את הגזלה לבניו הוא עצמו כדי שתצא הגזלה מתחת ידו. ואפשר דכוונתו דאף כשיש לו אחים, רשאי ליתן לבניו.</w:t>
      </w:r>
    </w:p>
  </w:footnote>
  <w:footnote w:id="2214">
    <w:p w14:paraId="21CB0C4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(בשיטמ"ק) ביאר דאיש נדיב הוא שאם היו לו נכסים לא הוה קפיד בזה, אלא מחמת שאין לו נכסים הוא מקפיד בזה. [או שאינו רוצה, באיש שאינו נדיב].</w:t>
      </w:r>
    </w:p>
  </w:footnote>
  <w:footnote w:id="2215">
    <w:p w14:paraId="05A1D7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רמב"ם</w:t>
      </w:r>
      <w:r w:rsidRPr="0028465D">
        <w:rPr>
          <w:rFonts w:ascii="Narkisim" w:hAnsi="Narkisim"/>
          <w:rtl/>
        </w:rPr>
        <w:t xml:space="preserve"> בהלכות לא הזכיר שאינו רוצה [ולכאורה אין לו סיבה שלא ירצה, שהרי נוטל חלק כנגדו], אבל ב</w:t>
      </w:r>
      <w:r w:rsidRPr="0028465D">
        <w:rPr>
          <w:rFonts w:ascii="Narkisim" w:hAnsi="Narkisim"/>
          <w:b/>
          <w:bCs/>
          <w:rtl/>
        </w:rPr>
        <w:t>פיה"מ</w:t>
      </w:r>
      <w:r w:rsidRPr="0028465D">
        <w:rPr>
          <w:rFonts w:ascii="Narkisim" w:hAnsi="Narkisim"/>
          <w:rtl/>
        </w:rPr>
        <w:t xml:space="preserve"> כת' אם לא היה לו אחים או בנים, או שלא רצה ליתן אותה הגזלה לבניו.</w:t>
      </w:r>
    </w:p>
  </w:footnote>
  <w:footnote w:id="2216">
    <w:p w14:paraId="2CD82AE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(כ יב) ביאר דמצווה מן המובחר ליתן באופן שלא יגבה הבע"ח.</w:t>
      </w:r>
    </w:p>
  </w:footnote>
  <w:footnote w:id="2217">
    <w:p w14:paraId="7BF3779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ויל"פ דבחלק חבירו מעכב ממון חבירו שלא כדין, ומש"ה הוצרכו לתקן לו. ואילו בחלקו הוה כפרה בעלמא, ומש"ה אי"צ להזקק כל כך.</w:t>
      </w:r>
    </w:p>
  </w:footnote>
  <w:footnote w:id="2218">
    <w:p w14:paraId="4641117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וכדאיתא דהיכא דבע"ח גובה ממנו יש חיוב אחריות.</w:t>
      </w:r>
    </w:p>
  </w:footnote>
  <w:footnote w:id="2219">
    <w:p w14:paraId="4946C72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ובע"ח גובה מכאן ולהבא, ולא למפרע.</w:t>
      </w:r>
    </w:p>
  </w:footnote>
  <w:footnote w:id="2220">
    <w:p w14:paraId="3B524E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שגזל י' זוז נותן חפץ שוה עשר זוז, ואע״ג דמגבה ע״מ שבע״ח יחזור ויטול מהם [וכמ"ש התוס']. ואף דאם בא למכור בשוק בתנאי זה אינו שווה אלא דבר מועט.</w:t>
      </w:r>
    </w:p>
  </w:footnote>
  <w:footnote w:id="2221">
    <w:p w14:paraId="5F8ED51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ובזה סגי במה שנותן להם עשר זוז שהוא בעצמו לא יכול ליטול מידם, וכיון שבאמת לא זכו בו מצי בע״ח לגבות הימנו.</w:t>
      </w:r>
    </w:p>
  </w:footnote>
  <w:footnote w:id="2222">
    <w:p w14:paraId="0592AA8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בסוגיין (קט.) דאחרים [דהיינו נגזל] מצי מחיל, כדתנן (לעיל קג.) מחל לו את הקרן, אבל איהו לנפשיה לא מצי מחיל.</w:t>
      </w:r>
    </w:p>
  </w:footnote>
  <w:footnote w:id="2223">
    <w:p w14:paraId="66A4D39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 הא דאיתא (ב"ב קנט.) דבן הבן יכול לירש ישיר מאבי אביו, ואף בלא גדר משמוש בקבר. [וה</w:t>
      </w:r>
      <w:r w:rsidRPr="0028465D">
        <w:rPr>
          <w:rFonts w:ascii="Narkisim" w:hAnsi="Narkisim"/>
          <w:b/>
          <w:bCs/>
          <w:rtl/>
        </w:rPr>
        <w:t>אחרונים</w:t>
      </w:r>
      <w:r w:rsidRPr="0028465D">
        <w:rPr>
          <w:rFonts w:ascii="Narkisim" w:hAnsi="Narkisim"/>
          <w:rtl/>
        </w:rPr>
        <w:t xml:space="preserve"> חקרו בגדר דין זה, אי יורש את ה'שם יורש' מאביו, או דהוה זכות ירושה מחודשת מגזיה"כ].</w:t>
      </w:r>
    </w:p>
    <w:p w14:paraId="5C55F376"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קוב"ש</w:t>
      </w:r>
      <w:r w:rsidRPr="0028465D">
        <w:rPr>
          <w:rFonts w:ascii="Narkisim" w:hAnsi="Narkisim"/>
          <w:rtl/>
        </w:rPr>
        <w:t xml:space="preserve"> (ב"ב שנא) הק' דהוה ספק בגמ' (ב"ב שם) אי קרא דתחת אבותיך יהיו בניך לענין דינא כתיב, או לענין ברכה. והו"ל לפשוט ממתני' דידן. וכן ה</w:t>
      </w:r>
      <w:r w:rsidRPr="0028465D">
        <w:rPr>
          <w:rFonts w:ascii="Narkisim" w:hAnsi="Narkisim"/>
          <w:b/>
          <w:bCs/>
          <w:rtl/>
        </w:rPr>
        <w:t>חזו"א</w:t>
      </w:r>
      <w:r w:rsidRPr="0028465D">
        <w:rPr>
          <w:rFonts w:ascii="Narkisim" w:hAnsi="Narkisim"/>
          <w:rtl/>
        </w:rPr>
        <w:t xml:space="preserve"> (שם) הביא מדברי התוס' דידן דנקטו דהך סברא קיימא במסקנא (שם).</w:t>
      </w:r>
    </w:p>
  </w:footnote>
  <w:footnote w:id="2224">
    <w:p w14:paraId="6869EB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ובפשוטו הגדר דלא חל דין 'מכח אבוה דאבא' כל זמן שבן המת קיים.</w:t>
      </w:r>
    </w:p>
    <w:p w14:paraId="426E3518" w14:textId="77777777" w:rsidR="00FB51BD" w:rsidRPr="0028465D" w:rsidRDefault="00000000" w:rsidP="0028465D">
      <w:pPr>
        <w:pStyle w:val="Footnote"/>
        <w:bidi/>
        <w:rPr>
          <w:rFonts w:ascii="Narkisim" w:hAnsi="Narkisim"/>
        </w:rPr>
      </w:pPr>
      <w:r w:rsidRPr="0028465D">
        <w:rPr>
          <w:rFonts w:ascii="Narkisim" w:hAnsi="Narkisim"/>
          <w:rtl/>
        </w:rPr>
        <w:tab/>
        <w:t>ויש שדנו דתלי במח' אי יורש מאוחר יש לו שם יורש. [ודלא כקובה"ע שהביא מתוס' דידן דאין לו שם יורש]. אך לכאורה בן הבן הוה סברא טפי, דזכות אבוה דאבא הוא רק היכא שהוא הממשיך שלו, ואילו כל זמן שאביו קיים הוא אינו הממשיך.</w:t>
      </w:r>
    </w:p>
  </w:footnote>
  <w:footnote w:id="2225">
    <w:p w14:paraId="18F7A6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(שם) יישב דהא דאינם יורשים עם אביהם, משום דהאב קודם ליוצאי חלציו.</w:t>
      </w:r>
    </w:p>
  </w:footnote>
  <w:footnote w:id="2226">
    <w:p w14:paraId="6FCD5C5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ה</w:t>
      </w:r>
      <w:r w:rsidRPr="0028465D">
        <w:rPr>
          <w:rFonts w:ascii="Narkisim" w:hAnsi="Narkisim"/>
          <w:b/>
          <w:bCs/>
          <w:rtl/>
        </w:rPr>
        <w:t>אחרונים</w:t>
      </w:r>
      <w:r w:rsidRPr="0028465D">
        <w:rPr>
          <w:rFonts w:ascii="Narkisim" w:hAnsi="Narkisim"/>
          <w:rtl/>
        </w:rPr>
        <w:t xml:space="preserve"> (חי' ר' שמואל לב ט) הביאו דאף ב</w:t>
      </w:r>
      <w:r w:rsidRPr="0028465D">
        <w:rPr>
          <w:rFonts w:ascii="Narkisim" w:hAnsi="Narkisim"/>
          <w:b/>
          <w:bCs/>
          <w:rtl/>
        </w:rPr>
        <w:t>שו"ת הרא"ש</w:t>
      </w:r>
      <w:r w:rsidRPr="0028465D">
        <w:rPr>
          <w:rFonts w:ascii="Narkisim" w:hAnsi="Narkisim"/>
          <w:rtl/>
        </w:rPr>
        <w:t xml:space="preserve"> (יז י) מבואר דאמרי' מכח אבוה דאבא אף היכא שהיורש מומר [וקנסו שלא יירש], ובנו יורש את הסבא.</w:t>
      </w:r>
    </w:p>
  </w:footnote>
  <w:footnote w:id="2227">
    <w:p w14:paraId="345C9D8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דב</w:t>
      </w:r>
      <w:r w:rsidRPr="0028465D">
        <w:rPr>
          <w:rFonts w:ascii="Narkisim" w:hAnsi="Narkisim"/>
          <w:b/>
          <w:bCs/>
          <w:rtl/>
        </w:rPr>
        <w:t>שו"ת הרשב"א</w:t>
      </w:r>
      <w:r w:rsidRPr="0028465D">
        <w:rPr>
          <w:rFonts w:ascii="Narkisim" w:hAnsi="Narkisim"/>
          <w:rtl/>
        </w:rPr>
        <w:t xml:space="preserve"> (ד כב) כת' דיורש מאוחר הוה כנכרי במקום היורש. [ואף אי נתבטל מהיורש דין ירושה, לא אמרי' דהיורש הבא אחריו יירש. דהוה כנכרי גמור במקומו].</w:t>
      </w:r>
    </w:p>
    <w:p w14:paraId="6013D367" w14:textId="77777777" w:rsidR="00FB51BD" w:rsidRPr="0028465D" w:rsidRDefault="00000000" w:rsidP="0028465D">
      <w:pPr>
        <w:pStyle w:val="Footnote"/>
        <w:bidi/>
        <w:rPr>
          <w:rFonts w:ascii="Narkisim" w:hAnsi="Narkisim"/>
        </w:rPr>
      </w:pPr>
      <w:r w:rsidRPr="0028465D">
        <w:rPr>
          <w:rFonts w:ascii="Narkisim" w:hAnsi="Narkisim"/>
          <w:rtl/>
        </w:rPr>
        <w:tab/>
        <w:t xml:space="preserve">ועוד הביא דנח' הראשונים (ע' ראשונים יבמות לז: וב"ב קנח. ולג.) האם שייך בזה אין ספק מוציא מידי ודאי.  </w:t>
      </w:r>
    </w:p>
  </w:footnote>
  <w:footnote w:id="2228">
    <w:p w14:paraId="73A1F95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בדברי התוס' אין ראיה דס"ל כהנך ראשונים, אלא דבן הגזל קודם טפי. וכ"כ ה</w:t>
      </w:r>
      <w:r w:rsidRPr="0028465D">
        <w:rPr>
          <w:rFonts w:ascii="Narkisim" w:hAnsi="Narkisim"/>
          <w:b/>
          <w:bCs/>
          <w:rtl/>
        </w:rPr>
        <w:t>גר"א</w:t>
      </w:r>
      <w:r w:rsidRPr="0028465D">
        <w:rPr>
          <w:rFonts w:ascii="Narkisim" w:hAnsi="Narkisim"/>
          <w:rtl/>
        </w:rPr>
        <w:t xml:space="preserve"> (שסז ה) דלשיטת רש"י ותוס' לעולם נותן לקרוב קרוב קודם. [ואף לתוס' נותן ליורש מאוחר יותר].</w:t>
      </w:r>
    </w:p>
  </w:footnote>
  <w:footnote w:id="2229">
    <w:p w14:paraId="27E6B60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דבגמ׳ משמע דהוא מדאורייתא, דמדמי לגזל הגר לר׳׳ע דאפי׳ זקפן במלוה ניתן לכהנים, ולא מצי מחיל לנפשיה.</w:t>
      </w:r>
    </w:p>
    <w:p w14:paraId="58E0F78A" w14:textId="77777777" w:rsidR="00FB51BD" w:rsidRPr="0028465D" w:rsidRDefault="00000000" w:rsidP="0028465D">
      <w:pPr>
        <w:pStyle w:val="Footnote"/>
        <w:bidi/>
        <w:rPr>
          <w:rFonts w:ascii="Narkisim" w:hAnsi="Narkisim"/>
        </w:rPr>
      </w:pPr>
      <w:r w:rsidRPr="0028465D">
        <w:rPr>
          <w:rFonts w:ascii="Narkisim" w:hAnsi="Narkisim"/>
          <w:rtl/>
        </w:rPr>
        <w:tab/>
        <w:t>ושוב כת' ומיהו התם לא מצי ליתן לכהנים ע׳׳מ שהבע״ח שלו יגבה מהם. וע"כ דלא הוה דימוי גמור. [דלענין גזל הגר נח' אי מהני מחילה לנפשיה מדאורייתא. ובזה הגמ' מדמה לענין גזל אביו {דרבנן}, דלמ"ד דמהני מחילה לנפשיה, ה"נ יהני].</w:t>
      </w:r>
    </w:p>
    <w:p w14:paraId="4985454B" w14:textId="77777777" w:rsidR="00FB51BD" w:rsidRPr="0028465D" w:rsidRDefault="00000000" w:rsidP="0028465D">
      <w:pPr>
        <w:pStyle w:val="Footnote"/>
        <w:bidi/>
        <w:rPr>
          <w:rFonts w:ascii="Narkisim" w:hAnsi="Narkisim"/>
        </w:rPr>
      </w:pPr>
      <w:r w:rsidRPr="0028465D">
        <w:rPr>
          <w:rFonts w:ascii="Narkisim" w:hAnsi="Narkisim"/>
          <w:rtl/>
        </w:rPr>
        <w:tab/>
        <w:t>ויש להוסיף דדין המשנה הוה בין כשיש לו אחים ובין כשיורש לבד, ואילו נידון הגמ' דימחול לנפשיה פרש"י דהוה דוקא כשהוא יורש יחידי. אבל כשיש לו אחים ודאי ל"מ מחילה, ומחוייב בגדרי גזל אביו.</w:t>
      </w:r>
    </w:p>
  </w:footnote>
  <w:footnote w:id="2230">
    <w:p w14:paraId="18C038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דהוה גדר חיוב השבה מחודש [בלא נתינת הממון], והאיך נלמד בדין השבת גזילה דעלמא.</w:t>
      </w:r>
    </w:p>
  </w:footnote>
  <w:footnote w:id="2231">
    <w:p w14:paraId="2135C9F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 יונתן</w:t>
      </w:r>
      <w:r w:rsidRPr="0028465D">
        <w:rPr>
          <w:rFonts w:ascii="Narkisim" w:hAnsi="Narkisim"/>
          <w:rtl/>
        </w:rPr>
        <w:t xml:space="preserve"> (בשיטמ"ק) ביאר ילוה ק' דינרין בשטר שיש בו אחריות, ואחר זמן באין בעלי חוב בשטר חוב שבידם ומוציאין מיד מקבלי המתנות.</w:t>
      </w:r>
    </w:p>
  </w:footnote>
  <w:footnote w:id="2232">
    <w:p w14:paraId="2792C8C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רע"א</w:t>
      </w:r>
      <w:r w:rsidRPr="0028465D">
        <w:rPr>
          <w:rFonts w:ascii="Narkisim" w:hAnsi="Narkisim"/>
          <w:rtl/>
        </w:rPr>
        <w:t xml:space="preserve"> הביא דאף במתנת שכ"מ משמע בשו"ע (רנג) דכל שיש מקום לגבות מיורשים אפילו ממטלטלי, גובין מהם ולא מצי לגבות ממתנת שכ"מ.</w:t>
      </w:r>
    </w:p>
  </w:footnote>
  <w:footnote w:id="2233">
    <w:p w14:paraId="452C3F6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דן החזו"א דחוב הגזילה קדים, ותלי במח' רב האי גאון ושו"ת הרי"ף (ע' בראשונים כתובות צ: וצג. ושו"ע קד יג) אי מלוה בשטר מאוחר גובה ממלוה ע"פ מוקדם.</w:t>
      </w:r>
    </w:p>
  </w:footnote>
  <w:footnote w:id="2234">
    <w:p w14:paraId="4D89EBA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היינו כשנותנו לבניו ואחיו, וק"ק דמשמע בתוס' (ד"ה לבניו) דהוה גדר ירושה [וכאילו הגזלן אינו קיים]. ואילו תוס' (כאן) מבואר דהוה גדר מתנה. וצ"ל דאף דשורש הדבר הוה ירושה, מ"מ מדינא הגזלן יורש. וע"י נתינתו מתקיים המתנה.</w:t>
      </w:r>
    </w:p>
  </w:footnote>
  <w:footnote w:id="2235">
    <w:p w14:paraId="3F2127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צ"ב האיך נאמן שנתן בתנאי זה, והאיך בע"ח מוציא מתחת יד מקבל המתנה.</w:t>
      </w:r>
    </w:p>
  </w:footnote>
  <w:footnote w:id="2236">
    <w:p w14:paraId="75EF737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ואילו </w:t>
      </w:r>
      <w:r w:rsidRPr="0028465D">
        <w:rPr>
          <w:rFonts w:ascii="Narkisim" w:hAnsi="Narkisim"/>
          <w:b/>
          <w:bCs/>
          <w:rtl/>
        </w:rPr>
        <w:t>תוס'</w:t>
      </w:r>
      <w:r w:rsidRPr="0028465D">
        <w:rPr>
          <w:rFonts w:ascii="Narkisim" w:hAnsi="Narkisim"/>
          <w:rtl/>
        </w:rPr>
        <w:t xml:space="preserve"> (לעיל צ. וב"ב מד:) הביאו דהוה גדר מכר 'מפקיע' לשעבוד.</w:t>
      </w:r>
    </w:p>
  </w:footnote>
  <w:footnote w:id="2237">
    <w:p w14:paraId="7E2CCEC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ובפשוטו הא דמטלטלי דיתמי לא משתעבדי הוה משום דליכא שעבוד בגוף המטלטלין. א"כ כ"ש למקבלי מתנה.</w:t>
      </w:r>
    </w:p>
  </w:footnote>
  <w:footnote w:id="2238">
    <w:p w14:paraId="1804A32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דבפרעון חוב סגי בהעמדה בעלמא, היינו כשנותן להם רשות לזכות בו. אבל הכא לא נתן להם רשות לזכות בו.</w:t>
      </w:r>
    </w:p>
  </w:footnote>
  <w:footnote w:id="2239">
    <w:p w14:paraId="04F3A4F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כת' שלא הוצרך להשמיענו שהוא יורשו, דמאליו יורשו [כל שלא חלק נכסיו על פיו לאחרים], אלא דקמ"ל דיירשנו בהיתר הנאת נכסים.</w:t>
      </w:r>
    </w:p>
  </w:footnote>
  <w:footnote w:id="2240">
    <w:p w14:paraId="120CB8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דכל שבא מן המדיר למודר אסור, אע"פ שבשעה שהוא נהנה ממנו אינו של מדיר. דחשבינן ליה נהנה ממנו. והכא שאני שאינו נהנה ממנו, אלא משל שמים שירש נכסים אלו עם מיתת האב.</w:t>
      </w:r>
    </w:p>
  </w:footnote>
  <w:footnote w:id="2241">
    <w:p w14:paraId="0D1B64B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והגמ' (מב.) דוחה דדוקא משום דאמר בחייו ובמותו. אבל מסקנת הגמ' שם דאף בסתמא כשאוסר נכסים אלו אסורים, אפי' לכשיצא מרשותו. וכ"כ ה</w:t>
      </w:r>
      <w:r w:rsidRPr="0028465D">
        <w:rPr>
          <w:rFonts w:ascii="Narkisim" w:hAnsi="Narkisim"/>
          <w:b/>
          <w:bCs/>
          <w:rtl/>
        </w:rPr>
        <w:t>ר"ן</w:t>
      </w:r>
      <w:r w:rsidRPr="0028465D">
        <w:rPr>
          <w:rFonts w:ascii="Narkisim" w:hAnsi="Narkisim"/>
          <w:rtl/>
        </w:rPr>
        <w:t xml:space="preserve"> (שם מז.).</w:t>
      </w:r>
    </w:p>
  </w:footnote>
  <w:footnote w:id="2242">
    <w:p w14:paraId="6EF3E08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מסתברא טעמא דמלתא משום דאי בעי אסר להו איסור עולם מצד אחר, באומר קונם נכסים אלו עליך, כדתנן (נדרים מו.) בית זה שאני נכנס שדה זו שאני לוקח מת או שנתנו במתנה הרי זה אסור. [משמע דהיכא דאמר בית זה פשיט"ל דאסור לעולם. אבל היכא דאמר בחייו ובמותו, כיון דתלה במיתתו גרע. קמ"ל 'דאי בעי' אסר מצד אחר. וצ"ע].</w:t>
      </w:r>
    </w:p>
    <w:p w14:paraId="1CF97449"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רשב"א</w:t>
      </w:r>
      <w:r w:rsidRPr="0028465D">
        <w:rPr>
          <w:rFonts w:ascii="Narkisim" w:hAnsi="Narkisim"/>
          <w:rtl/>
        </w:rPr>
        <w:t xml:space="preserve"> (בהמשך) ביאר לא שיהיה זה כזה ממש, דהתם פירש לכשיצא מרשותו ויבוא לרשות אחרים, ואין לאסורו הפסק ולפיכך אסור בהן לעולם. אבל הכא לא פירש, אלא שאמר שלא יהנה מנכסיו בחייו ובמותו, שלא יירשנו. והוה כאומר נכסי עליך ולכשיצאו מרשותו לרשות ראובן, שאם יצאו לרשות ראובן ויתן או ימכור ראובן לשמעון מותר. [וה"נ אף שאסר במותו, ה"מ כשיורש ממנו, אבל כשנותן לאחיו וכדו' רשאי לחזור ולהנות ממנו].</w:t>
      </w:r>
    </w:p>
  </w:footnote>
  <w:footnote w:id="2243">
    <w:p w14:paraId="28EED4E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בדבריו דבמשנה בחייו ובמותו הוא איסור בפני עצמו שחל לאחר מיתה. ואין אדם אוסר לאחר מותו. ודוקא כשאומר בין מחיים ובין לאחר מיתה מהני. אבל דעת שאר ראשונים דכשאומר בחייו ובמותו חל מעכשיו מחיים.</w:t>
      </w:r>
    </w:p>
  </w:footnote>
  <w:footnote w:id="2244">
    <w:p w14:paraId="6D69BD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וכקו' התוס' (ד"ה ב"ח).</w:t>
      </w:r>
    </w:p>
  </w:footnote>
  <w:footnote w:id="2245">
    <w:p w14:paraId="0C86FC4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ועבר על הקונם.</w:t>
      </w:r>
    </w:p>
  </w:footnote>
  <w:footnote w:id="2246">
    <w:p w14:paraId="31893E8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כיון דאסור בהנאה למקדש, ואף שהאשה רשאית להנות בהם. ומבואר ברשב"א שהטעם משום דאינו שלו, ולא נחשב שמקדש בממון שלו. וה</w:t>
      </w:r>
      <w:r w:rsidRPr="0028465D">
        <w:rPr>
          <w:rFonts w:ascii="Narkisim" w:hAnsi="Narkisim"/>
          <w:b/>
          <w:bCs/>
          <w:rtl/>
        </w:rPr>
        <w:t>משנ"ל</w:t>
      </w:r>
      <w:r w:rsidRPr="0028465D">
        <w:rPr>
          <w:rFonts w:ascii="Narkisim" w:hAnsi="Narkisim"/>
          <w:rtl/>
        </w:rPr>
        <w:t xml:space="preserve"> (אישות ה א) נסתפק כשהאשה חולה שיש בו סכנה ומותרת להנות בו, האם מהני קידושין באיסור הנאה. או דלמא בעינן שיהא ממון אצל המקדש. [וכן מבואר בריטב"א (קידושין נו:) דבעינן שיהא ממון אצל המקדש. אבל השיטה לא נודע למי שם כת' דכה"ג מהני קידושין].</w:t>
      </w:r>
    </w:p>
  </w:footnote>
  <w:footnote w:id="2247">
    <w:p w14:paraId="7930C23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שו"ת הרשב"א</w:t>
      </w:r>
      <w:r w:rsidRPr="0028465D">
        <w:rPr>
          <w:rFonts w:ascii="Narkisim" w:hAnsi="Narkisim"/>
          <w:rtl/>
        </w:rPr>
        <w:t xml:space="preserve"> (ד רב) ביאר ראייתו דבגמ' (שם מז:) הביאו לפשוט דחליפי איסור הנאה מותרים, מהא דהמקדש בערלה ובכלאי הכרם אינה מקודשת. מכרן וקדש בדמיהן מקודשת. אלמא משום דאוסר נכסיו על חבירו נמי כערלה וככלאי הכרם דמו. ואם קדש בהן את האשה אינה מקודשת. [ומדמה דין חליפי ערלה דמכרן וקידש בדמיהן, לדין חליפי קונמות]. [אמנם לא מצאנו דין זה להדיא בקונמות דאינה מקודשת].</w:t>
      </w:r>
    </w:p>
  </w:footnote>
  <w:footnote w:id="2248">
    <w:p w14:paraId="5E97BDE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ואינו יוצא באתרוג האסור בהנאה, דאינו 'לכם'.</w:t>
      </w:r>
    </w:p>
  </w:footnote>
  <w:footnote w:id="2249">
    <w:p w14:paraId="7E5C2AF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דב</w:t>
      </w:r>
      <w:r w:rsidRPr="0028465D">
        <w:rPr>
          <w:rFonts w:ascii="Narkisim" w:hAnsi="Narkisim"/>
          <w:b/>
          <w:bCs/>
          <w:rtl/>
        </w:rPr>
        <w:t xml:space="preserve">שו"ת הרשב"א </w:t>
      </w:r>
      <w:r w:rsidRPr="0028465D">
        <w:rPr>
          <w:rFonts w:ascii="Narkisim" w:hAnsi="Narkisim"/>
          <w:rtl/>
        </w:rPr>
        <w:t>כת' וכ"ת שאני שאר איסורי הנאה שאיסורן מצד עצמן ואיסורן שווה בכל ישראל [כאיסורי ע"ז וערלה וכלאי הכרם], אבל איסור הנאה דמחמת מדיר אף שאסור בהנאה גופו קנוי לו, ונפק"מ שאם נתנו לאחר במתנה או קידש בו אשה מקודשת, ואם בא אחר וגזלו ממנו חייב בתשלומין. כיון דאין איסורו מצד עצמו ואינו שוה בכל. הילכך קרינן ביה 'ולקחתם לכם'.</w:t>
      </w:r>
    </w:p>
    <w:p w14:paraId="30EA2C57" w14:textId="77777777" w:rsidR="00FB51BD" w:rsidRPr="0028465D" w:rsidRDefault="00000000" w:rsidP="0028465D">
      <w:pPr>
        <w:pStyle w:val="Footnote"/>
        <w:bidi/>
        <w:rPr>
          <w:rFonts w:ascii="Narkisim" w:hAnsi="Narkisim"/>
        </w:rPr>
      </w:pPr>
      <w:r w:rsidRPr="0028465D">
        <w:rPr>
          <w:rFonts w:ascii="Narkisim" w:hAnsi="Narkisim"/>
          <w:rtl/>
        </w:rPr>
        <w:tab/>
        <w:t>ודחה דבמשנה (כאן) אי' אם מת לא ירשנו. ואם איתא זוכה הוא בירושתו ונותן לכל מי שירצה. אע"פ שהוא עצמו א"א לו ליהנות מנכסיו, ואמאי תנן לא ירשנו.</w:t>
      </w:r>
    </w:p>
  </w:footnote>
  <w:footnote w:id="2250">
    <w:p w14:paraId="22B3C5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הק' עוד [להיפך] דאם הוא נותן לבנו ולאחיו היאך קתני לא יירשנו, דכל שיכול ליתנם ע"כ יורש הוא. וכ"ש אם פורע חובו ממנו. ואי משום שהוא בעצמו אינו נהנה מן הנכסים באכילה ושתיה, היה לו לומר לא יהנה מנכסיו.</w:t>
      </w:r>
    </w:p>
  </w:footnote>
  <w:footnote w:id="2251">
    <w:p w14:paraId="65BE960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ואין לומר דיורש המאוחר יזכה, כיון דזה אינו ראוי לזכות. דא"כ האיך בע"ח שלו גובה ממנו. ולכאורה הרשב"א לשיטתו דיורש מאוחר אינו יורש כלל.</w:t>
      </w:r>
    </w:p>
  </w:footnote>
  <w:footnote w:id="2252">
    <w:p w14:paraId="5B8F84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ר' יונתן</w:t>
      </w:r>
      <w:r w:rsidRPr="0028465D">
        <w:rPr>
          <w:rFonts w:ascii="Narkisim" w:hAnsi="Narkisim"/>
          <w:rtl/>
        </w:rPr>
        <w:t xml:space="preserve"> (בשיטמ"ק) דאע"פ שאסור ליהנות מהנכסים, אפ"ה הן שלו.</w:t>
      </w:r>
    </w:p>
    <w:p w14:paraId="2BDD23E3" w14:textId="77777777" w:rsidR="00FB51BD" w:rsidRPr="0028465D" w:rsidRDefault="00000000" w:rsidP="0028465D">
      <w:pPr>
        <w:pStyle w:val="Footnote"/>
        <w:bidi/>
        <w:rPr>
          <w:rFonts w:ascii="Narkisim" w:hAnsi="Narkisim"/>
        </w:rPr>
      </w:pPr>
      <w:r w:rsidRPr="0028465D">
        <w:rPr>
          <w:rFonts w:ascii="Narkisim" w:hAnsi="Narkisim"/>
          <w:rtl/>
        </w:rPr>
        <w:tab/>
        <w:t>ור' יונתן כת' דאינו רשאי למוכרם משום כבוד אביו, שמצוה לכבדו גם במותו. על כן יניח חלקו ליורשי אביו. ואם אינו רוצה [שמצטער על נחלתו] או שאין לו ממון מלמדים אותו שלווה מאחרים. שלא יעבור על נדר אביו, ובענין שלא יהא חילול כבוד אביו.</w:t>
      </w:r>
    </w:p>
  </w:footnote>
  <w:footnote w:id="2253">
    <w:p w14:paraId="5DB68F4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ויניחנה לבניו של אביו שהם אחיו או לאחי אביו [אם אין לאביו בן אלא הוא].</w:t>
      </w:r>
    </w:p>
  </w:footnote>
  <w:footnote w:id="2254">
    <w:p w14:paraId="3FA4AD5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[לדעת הרשב"א דהוה הפקר] אטו בשופטני עסקינן, דהא הבע"ח יכול היה לזכות בנכסים אלו מהפקר. וכן שאר בני אדם רשאין לזכות, ומאי פסקת שהבן המודר קדם ויזכה בהם, ויתרצה המלוה לקבל מהפקר.</w:t>
      </w:r>
    </w:p>
  </w:footnote>
  <w:footnote w:id="2255">
    <w:p w14:paraId="2B9B45D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והס' חי' הריטב"א עמ"ס סוכה הודפס עם ז' שיטות דהרשב"א, ומש"ה כמה אחרונים נקטו דהוא של הרשב"א, ועפ"ז הק' דסותר לחידושי הרשב"א (בסוגיין, ובשו"ת הרשב"א הנ"ל).</w:t>
      </w:r>
    </w:p>
  </w:footnote>
  <w:footnote w:id="2256">
    <w:p w14:paraId="7ED405E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ריטב"א</w:t>
      </w:r>
      <w:r w:rsidRPr="0028465D">
        <w:rPr>
          <w:rFonts w:ascii="Narkisim" w:hAnsi="Narkisim"/>
          <w:rtl/>
        </w:rPr>
        <w:t xml:space="preserve"> הביא בשם ה</w:t>
      </w:r>
      <w:r w:rsidRPr="0028465D">
        <w:rPr>
          <w:rFonts w:ascii="Narkisim" w:hAnsi="Narkisim"/>
          <w:b/>
          <w:bCs/>
          <w:rtl/>
        </w:rPr>
        <w:t>ראב"ד</w:t>
      </w:r>
      <w:r w:rsidRPr="0028465D">
        <w:rPr>
          <w:rFonts w:ascii="Narkisim" w:hAnsi="Narkisim"/>
          <w:rtl/>
        </w:rPr>
        <w:t xml:space="preserve"> דאיסו"ה כיון דאינו רשאי להנות ממנו, אין בו דין ממון, ולא קרינן ביה לכם. כיון דל"ל [בה] מידי, ומאן דגזיל מיניה לא הוה גזלן. והריטב"א חלק.</w:t>
      </w:r>
    </w:p>
  </w:footnote>
  <w:footnote w:id="2257">
    <w:p w14:paraId="26F347D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מחנ"א</w:t>
      </w:r>
      <w:r w:rsidRPr="0028465D">
        <w:rPr>
          <w:rFonts w:ascii="Narkisim" w:hAnsi="Narkisim"/>
          <w:rtl/>
        </w:rPr>
        <w:t xml:space="preserve"> (זכיה מהפקר ד) הק' דראוי לפרוע בו חובו וכדו', וכדאיתא בסוגיין. וע"ע </w:t>
      </w:r>
      <w:r w:rsidRPr="0028465D">
        <w:rPr>
          <w:rFonts w:ascii="Narkisim" w:hAnsi="Narkisim"/>
          <w:b/>
          <w:bCs/>
          <w:rtl/>
        </w:rPr>
        <w:t>נתיבות</w:t>
      </w:r>
      <w:r w:rsidRPr="0028465D">
        <w:rPr>
          <w:rFonts w:ascii="Narkisim" w:hAnsi="Narkisim"/>
          <w:rtl/>
        </w:rPr>
        <w:t xml:space="preserve"> (ערה).</w:t>
      </w:r>
    </w:p>
  </w:footnote>
  <w:footnote w:id="2258">
    <w:p w14:paraId="5E188DC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לדעת הרמב"ם דברישא נוטל חלק כנגדו, האם אף בסיפא, היכא דהאב אסר נכסים מסויימים, האם יהא רשאי ליטול חלק כנגדו. ובפשוטו אינו רשאי, דהרי מוכר דבר האסור בהנאה. אך במשנה איירי שאסר כל נכסיו, וי"ל דמש"ה נוטל.</w:t>
      </w:r>
    </w:p>
  </w:footnote>
  <w:footnote w:id="2259">
    <w:p w14:paraId="6F03D0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(בסו"ד, ויותר מפורש בשו"ת ד רב) הק' [אי אנידר קאי] היכי נותן לבנו, דלמ"ד (נדרים לה. ושבועות כב: וכן קי"ל) יש מעילה בקונמות כשנותן לאחר הרי מעל.</w:t>
      </w:r>
    </w:p>
  </w:footnote>
  <w:footnote w:id="2260">
    <w:p w14:paraId="005DDED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אי כוונתו דמפקיר ונסתלק כלפי בניו ואחיו [והוה כעין הפקר, גוונא דהפקר]. או דהוה הפקר גמור, לעניים ולעשירים. אלא דהפקיר בפני אלו שיוכלו ליקח.</w:t>
      </w:r>
    </w:p>
  </w:footnote>
  <w:footnote w:id="2261">
    <w:p w14:paraId="2C3AFA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כיון שהוא עצמו לא נהנה בגופו בנתינה זו, משא"כ בפורע חובו [שהטור תמה על הרמב"ם], שהוא עצמו נהנה מאותו חוב.</w:t>
      </w:r>
    </w:p>
  </w:footnote>
  <w:footnote w:id="2262">
    <w:p w14:paraId="6DB95CF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העלה צד דנאסר דוקא בחלק הראוי לו, אבל בחלק שאר היורשים מותר. והיינו דקתני אם מת לא יירשנו ולא קתני אם מת לא יהנה מנכסיו.</w:t>
      </w:r>
    </w:p>
  </w:footnote>
  <w:footnote w:id="2263">
    <w:p w14:paraId="7B307C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כת' דאף שלמדו (נדרים הנ"ל) ממשנתינו דין האוסר דבר שברשותו לכשיצא מרשותו, לא שיהיה זה כזה ממש, אלא דמ"מ למדנו ממשנתינו שפיר דאדם אוסר דבר שברשותו לכשיצא מרשותו. אלא דהתם פירש לכשיצא מרשותו ויבוא לרשות אחרים, ואין לאסורו הפסק ולפיכך אסור בהן לעולם. ואילו הכא לא פירש, אלא שאמר שלא יהנה מנכסיו בחייו ובמותו ולומר שלא יירשנו.</w:t>
      </w:r>
    </w:p>
  </w:footnote>
  <w:footnote w:id="2264">
    <w:p w14:paraId="0E25DF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וצ"ב מהו אחיו.</w:t>
      </w:r>
    </w:p>
  </w:footnote>
  <w:footnote w:id="2265">
    <w:p w14:paraId="5E09401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וכדתנן (נדרים לד.) דהמודר הנאה מותר לפרוע לו חובו.</w:t>
      </w:r>
    </w:p>
  </w:footnote>
  <w:footnote w:id="2266">
    <w:p w14:paraId="23ED0F1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משמע מרש"י דבסיפא נקט דוקא אין לו מה יאכל. ואילו ברישא כת' דאין לו נכסים כל כך.</w:t>
      </w:r>
    </w:p>
  </w:footnote>
  <w:footnote w:id="2267">
    <w:p w14:paraId="5868E9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דתנן דאף ביתו לבנות וכו' מהני עיצה זו. ודוקא להפקיר ולהניח ע"ג גדר לא הותר אלא בבא בדרך. [ותוס' כתובות מבואר דאף ליתן לאחר לשם מתנה מותר. אבל ב</w:t>
      </w:r>
      <w:r w:rsidRPr="0028465D">
        <w:rPr>
          <w:rFonts w:ascii="Narkisim" w:hAnsi="Narkisim"/>
          <w:b/>
          <w:bCs/>
          <w:rtl/>
        </w:rPr>
        <w:t>רא"ש</w:t>
      </w:r>
      <w:r w:rsidRPr="0028465D">
        <w:rPr>
          <w:rFonts w:ascii="Narkisim" w:hAnsi="Narkisim"/>
          <w:rtl/>
        </w:rPr>
        <w:t xml:space="preserve"> (נדרים שם) משמע דלא הותר ליתן לאחר לשם מתנה].</w:t>
      </w:r>
    </w:p>
  </w:footnote>
  <w:footnote w:id="2268">
    <w:p w14:paraId="4BE229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כת' דהתנא נקט דאין לו, וכמו במשנה (נדרים) דנקט אין לו מה יאכל. ודומיא דהתם דהוה אורחא דמילתא, ה"נ הכא.</w:t>
      </w:r>
    </w:p>
  </w:footnote>
  <w:footnote w:id="2269">
    <w:p w14:paraId="3E505AC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יש שהעירו למש"כ ב</w:t>
      </w:r>
      <w:r w:rsidRPr="0028465D">
        <w:rPr>
          <w:rFonts w:ascii="Narkisim" w:hAnsi="Narkisim"/>
          <w:b/>
          <w:bCs/>
          <w:rtl/>
        </w:rPr>
        <w:t>חי' ר' שמעון</w:t>
      </w:r>
      <w:r w:rsidRPr="0028465D">
        <w:rPr>
          <w:rFonts w:ascii="Narkisim" w:hAnsi="Narkisim"/>
          <w:rtl/>
        </w:rPr>
        <w:t xml:space="preserve"> (ב"מ טז) דהטעם דמותר לפרוע חובו לחנן משום דהפורע חובו של חבירו הוה גדר מחילה, ולא נפרע גוף החוב [ע' משנ"ל מלוה ה יד]. וביאר בזה מש"כ ה</w:t>
      </w:r>
      <w:r w:rsidRPr="0028465D">
        <w:rPr>
          <w:rFonts w:ascii="Narkisim" w:hAnsi="Narkisim"/>
          <w:b/>
          <w:bCs/>
          <w:rtl/>
        </w:rPr>
        <w:t>תוס</w:t>
      </w:r>
      <w:r w:rsidRPr="0028465D">
        <w:rPr>
          <w:rFonts w:ascii="Narkisim" w:hAnsi="Narkisim"/>
          <w:rtl/>
        </w:rPr>
        <w:t>' (כתובות קח. ד"ה הא) דהוה גרמא בעלמא, שעל ידי שפורע זה לבעל חובו מיפטר. ואילו בסוגיין כיון דגובה מחמתו, ודאי נפרע גוף החוב א"כ יחשב שנהנה מהנכסים.</w:t>
      </w:r>
    </w:p>
    <w:p w14:paraId="2BB89B28" w14:textId="77777777" w:rsidR="00FB51BD" w:rsidRPr="0028465D" w:rsidRDefault="00000000" w:rsidP="0028465D">
      <w:pPr>
        <w:pStyle w:val="Footnote"/>
        <w:bidi/>
        <w:rPr>
          <w:rFonts w:ascii="Narkisim" w:hAnsi="Narkisim"/>
        </w:rPr>
      </w:pPr>
      <w:r w:rsidRPr="0028465D">
        <w:rPr>
          <w:rFonts w:ascii="Narkisim" w:hAnsi="Narkisim"/>
          <w:rtl/>
        </w:rPr>
        <w:tab/>
        <w:t>ועד"ז הק' ה</w:t>
      </w:r>
      <w:r w:rsidRPr="0028465D">
        <w:rPr>
          <w:rFonts w:ascii="Narkisim" w:hAnsi="Narkisim"/>
          <w:b/>
          <w:bCs/>
          <w:rtl/>
        </w:rPr>
        <w:t>שער"י</w:t>
      </w:r>
      <w:r w:rsidRPr="0028465D">
        <w:rPr>
          <w:rFonts w:ascii="Narkisim" w:hAnsi="Narkisim"/>
          <w:rtl/>
        </w:rPr>
        <w:t xml:space="preserve"> (ג כה ד"ה ולתרץ) דבסוגיין במה שלווה ובעלי חוב באים ונפרעים הרי מקיים גם מצות פריעת חוב, ע"י נכסיו שהם איסורי הנאה. ומשתרשי ליה מה שנשארו שאר נכסיו. ודן דענין משתרשי ל"ש באיסורי הנאה, דדוקא השתמשות באיסור הנאה אסרה תורה, ולא במה שיש לו בזה רווח ממילא.</w:t>
      </w:r>
    </w:p>
    <w:p w14:paraId="64250CD8" w14:textId="77777777" w:rsidR="00FB51BD" w:rsidRPr="0028465D" w:rsidRDefault="00000000" w:rsidP="0028465D">
      <w:pPr>
        <w:pStyle w:val="Footnote"/>
        <w:bidi/>
        <w:rPr>
          <w:rFonts w:ascii="Narkisim" w:hAnsi="Narkisim"/>
        </w:rPr>
      </w:pPr>
      <w:r w:rsidRPr="0028465D">
        <w:rPr>
          <w:rFonts w:ascii="Narkisim" w:hAnsi="Narkisim"/>
          <w:rtl/>
        </w:rPr>
        <w:tab/>
        <w:t>ועוד חילק השער"י דבסוגיין דיש שעבוד על גוף הנכסים שאני [הו' בסמוך].</w:t>
      </w:r>
    </w:p>
  </w:footnote>
  <w:footnote w:id="2270">
    <w:p w14:paraId="7C6AA6F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פיה"מ</w:t>
      </w:r>
      <w:r w:rsidRPr="0028465D">
        <w:rPr>
          <w:rFonts w:ascii="Narkisim" w:hAnsi="Narkisim"/>
          <w:rtl/>
        </w:rPr>
        <w:t xml:space="preserve"> כת' ואל יקשה בעיניך שפורע את חובו מן הממון אשר נאסר עליו ליהנות בו, לפי שזה מותר כמו שנתבאר (נדרים שם).</w:t>
      </w:r>
    </w:p>
    <w:p w14:paraId="22942C2C"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תוס'</w:t>
      </w:r>
      <w:r w:rsidRPr="0028465D">
        <w:rPr>
          <w:rFonts w:ascii="Narkisim" w:hAnsi="Narkisim"/>
          <w:rtl/>
        </w:rPr>
        <w:t xml:space="preserve"> (כתובות קח. הנ"ל) כת' דהוה גרמא. וה</w:t>
      </w:r>
      <w:r w:rsidRPr="0028465D">
        <w:rPr>
          <w:rFonts w:ascii="Narkisim" w:hAnsi="Narkisim"/>
          <w:b/>
          <w:bCs/>
          <w:rtl/>
        </w:rPr>
        <w:t>ריטב"א</w:t>
      </w:r>
      <w:r w:rsidRPr="0028465D">
        <w:rPr>
          <w:rFonts w:ascii="Narkisim" w:hAnsi="Narkisim"/>
          <w:rtl/>
        </w:rPr>
        <w:t xml:space="preserve"> (כתובות) ביאר דפורע חובו אין שבחו וחדושו ניכר, דהרי הלווה עומד בנכסיו כמו עכשיו. ובמה שגרם לו פטור אינו ניכר שבח. ומש"ה לא נחשב הנאה. וע"ע תוס' (לעיל נח.).</w:t>
      </w:r>
    </w:p>
  </w:footnote>
  <w:footnote w:id="2271">
    <w:p w14:paraId="296F50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אבל </w:t>
      </w:r>
      <w:r w:rsidRPr="0028465D">
        <w:rPr>
          <w:rFonts w:ascii="Narkisim" w:hAnsi="Narkisim"/>
          <w:b/>
          <w:bCs/>
          <w:rtl/>
        </w:rPr>
        <w:t>תוס'</w:t>
      </w:r>
      <w:r w:rsidRPr="0028465D">
        <w:rPr>
          <w:rFonts w:ascii="Narkisim" w:hAnsi="Narkisim"/>
          <w:rtl/>
        </w:rPr>
        <w:t xml:space="preserve"> (לעיל נח.) נקטו דלא כדעת ר"ת.</w:t>
      </w:r>
    </w:p>
  </w:footnote>
  <w:footnote w:id="2272">
    <w:p w14:paraId="2E79BB8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ש"ך</w:t>
      </w:r>
      <w:r w:rsidRPr="0028465D">
        <w:rPr>
          <w:rFonts w:ascii="Narkisim" w:hAnsi="Narkisim"/>
          <w:rtl/>
        </w:rPr>
        <w:t xml:space="preserve"> ציין וכן משמע מדברי הר"ן (הנ"ל) דדמי להדדי. ו</w:t>
      </w:r>
      <w:r w:rsidRPr="0028465D">
        <w:rPr>
          <w:rFonts w:ascii="Narkisim" w:hAnsi="Narkisim"/>
          <w:b/>
          <w:bCs/>
          <w:rtl/>
        </w:rPr>
        <w:t>רע"א</w:t>
      </w:r>
      <w:r w:rsidRPr="0028465D">
        <w:rPr>
          <w:rFonts w:ascii="Narkisim" w:hAnsi="Narkisim"/>
          <w:rtl/>
        </w:rPr>
        <w:t xml:space="preserve"> השיג דלא ידע שום משמעות לזה, דסברת הר"ן רק משום דבע"ח לא מדעתיה פרע, וי"ל דמהני סברא זו אף לרבנן דחנן.</w:t>
      </w:r>
    </w:p>
  </w:footnote>
  <w:footnote w:id="2273">
    <w:p w14:paraId="0F1B10F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וע"ע תוס' רי"ד (כתובות קח.).</w:t>
      </w:r>
    </w:p>
  </w:footnote>
  <w:footnote w:id="2274">
    <w:p w14:paraId="1C66AA0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ר"ן</w:t>
      </w:r>
      <w:r w:rsidRPr="0028465D">
        <w:rPr>
          <w:rFonts w:ascii="Narkisim" w:hAnsi="Narkisim"/>
          <w:rtl/>
        </w:rPr>
        <w:t xml:space="preserve"> (נדרים מז.) דודא אסור לפרוע חובו באיסור הנאה. ודוקא כשאחר פורע שלא מדעתו נחשב מבריח ארי, אבל מדעתו ודאי אסור דהוי מוציאן מרשות לרשות ונמצא מועל.</w:t>
      </w:r>
    </w:p>
  </w:footnote>
  <w:footnote w:id="2275">
    <w:p w14:paraId="299671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כלומר מאותן נכסים שהיו ראוין להיות שלו, ולאו דוקא שנפרעין ממנו [שהרי לא זכה בהם]. והביא דיש דל"ג 'ממנו', אלא 'והן באין ונפרעין'.</w:t>
      </w:r>
    </w:p>
  </w:footnote>
  <w:footnote w:id="2276">
    <w:p w14:paraId="0B982DA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מאירי</w:t>
      </w:r>
      <w:r w:rsidRPr="0028465D">
        <w:rPr>
          <w:rFonts w:ascii="Narkisim" w:hAnsi="Narkisim"/>
          <w:rtl/>
        </w:rPr>
        <w:t xml:space="preserve"> הביא דרוב מפרשים מסכימים שאין הוא בעצמו פורעו מאותן הנכסים, שאילו הוא פורעו נמצא הוא נהנה מן הנכסים. והביא דברי הרשב"א [גדולי הדור]. ושוב חלק.</w:t>
      </w:r>
    </w:p>
  </w:footnote>
  <w:footnote w:id="2277">
    <w:p w14:paraId="681BF5E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ועוה"ק הטור מאי נפק"מ במה שמודיע שאלו נכסי אבא.</w:t>
      </w:r>
    </w:p>
  </w:footnote>
  <w:footnote w:id="2278">
    <w:p w14:paraId="13B636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 דרישה שדן האם אפשר לדחוק אף בדברי הרמב"ם דאיירי שלוקחם בע"כ. ועי"ל דדעת הרמב"ם כמאירי דמותר ליתן בידים כיון שיכולים ליטול בע"כ.</w:t>
      </w:r>
    </w:p>
    <w:p w14:paraId="50579491"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ב"ח</w:t>
      </w:r>
      <w:r w:rsidRPr="0028465D">
        <w:rPr>
          <w:rFonts w:ascii="Narkisim" w:hAnsi="Narkisim"/>
          <w:rtl/>
        </w:rPr>
        <w:t xml:space="preserve"> (רכג) כת' דדעת הרמב"ם דאמדינן דעת האב דמתחילה אדריה כדי שלא יהנה בנו מנכסיו ויבזבזם. שאין זה כבוד אביו. אבל ניח"ל לאב שיהיו בעלי חובות וכתובת אשתו נפרעין מירושתו, ולכן אם פרעה בחובו או בכתובת אשתו אין עליו איסור נדר. ומשום הכי צריך להודיען שאלו נכסי אבא וכו' כדי שיתכוונו הבעלי חובות שהם נפרעין מנכסי אביו, וכאילו קיבלו הפרעון מאביו עצמו ולא ממנו כדי להקל עליו האיסור.</w:t>
      </w:r>
    </w:p>
  </w:footnote>
  <w:footnote w:id="2279">
    <w:p w14:paraId="4AEB543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דייק ב</w:t>
      </w:r>
      <w:r w:rsidRPr="0028465D">
        <w:rPr>
          <w:rFonts w:ascii="Narkisim" w:hAnsi="Narkisim"/>
          <w:b/>
          <w:bCs/>
          <w:rtl/>
        </w:rPr>
        <w:t>משנת ר' אהרן</w:t>
      </w:r>
      <w:r w:rsidRPr="0028465D">
        <w:rPr>
          <w:rFonts w:ascii="Narkisim" w:hAnsi="Narkisim"/>
          <w:rtl/>
        </w:rPr>
        <w:t xml:space="preserve"> (שכנים ג ג). וע"ע תוס' רי"ד (כתובות שם).</w:t>
      </w:r>
    </w:p>
  </w:footnote>
  <w:footnote w:id="2280">
    <w:p w14:paraId="410BB8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רש"י</w:t>
      </w:r>
      <w:r w:rsidRPr="0028465D">
        <w:rPr>
          <w:rFonts w:ascii="Narkisim" w:hAnsi="Narkisim"/>
          <w:rtl/>
        </w:rPr>
        <w:t xml:space="preserve"> (כתובות שם ד"ה חנן, והרא"ש נדרים לג:) כת' [לחנן] כיון דאילו פרעיה לשם הלואה לאו הלואה היא, כי פרעיה נמי לשם מחילה לאו מידי יהיב ליה. [משמע דפרעון לשם מחילה הוה גדר פרעון שונה, ולרבנן אסור].</w:t>
      </w:r>
    </w:p>
  </w:footnote>
  <w:footnote w:id="2281">
    <w:p w14:paraId="79C4ECB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דכוונת התוס' דהטעם דהוה הנאה משום דמחוייב לחזור ולפרוע לו [וכנ"ל]. וסברא זו שייך דוקא באדם, אבל ל"ש חיוב לחפץ.</w:t>
      </w:r>
    </w:p>
  </w:footnote>
  <w:footnote w:id="2282">
    <w:p w14:paraId="12BB3AA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דמה דנשאר אצמו שאר הנכסים הוה מצד עצמם, דהשעבוד היה מוגבל לשיעור מסויים. ולא משום שהאיסורי הנאה גרמו להשאיר שאר נכסיו דנימא משתרשי ליה. ולא דמי לאנסו בית המלך גורנו בחובו חייב לעשר, דהתם ראוי הדבר שיגבו נכסיו דידיה [ולא ממתנות כהונה], והמתנות גרמו שלא יגבו ממנו. אבל הכא שהכל משועבד, מה שנצולו הכנסים הנותרים הוא מצד עצמם. ומש"ה דמי לאנסו בית המלך באנפרות.</w:t>
      </w:r>
    </w:p>
    <w:p w14:paraId="33C4BA82" w14:textId="77777777" w:rsidR="00FB51BD" w:rsidRPr="0028465D" w:rsidRDefault="00000000" w:rsidP="0028465D">
      <w:pPr>
        <w:pStyle w:val="Footnote"/>
        <w:bidi/>
        <w:rPr>
          <w:rFonts w:ascii="Narkisim" w:hAnsi="Narkisim"/>
        </w:rPr>
      </w:pPr>
      <w:r w:rsidRPr="0028465D">
        <w:rPr>
          <w:rFonts w:ascii="Narkisim" w:hAnsi="Narkisim"/>
          <w:rtl/>
        </w:rPr>
        <w:tab/>
        <w:t>וכל האיסור היכא שפורע בעצמו, ומשתמש באיסורי הנאה וכמוכר ונותן, אבל אם גובים בע"כ ליכא איסור מה שיתהנה.</w:t>
      </w:r>
    </w:p>
  </w:footnote>
  <w:footnote w:id="2283">
    <w:p w14:paraId="1D33D16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ויש לציין דבגמ' (לעיל מה. וצח:) דנו אי אומרים באיסור הנאה הרי שלך לפניך, ולכאורה הנידון אי חשיב פורע חובו.</w:t>
      </w:r>
    </w:p>
  </w:footnote>
  <w:footnote w:id="2284">
    <w:p w14:paraId="67F58E3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כוונתו ע"פ הא דדנו (לעיל צח:) אי אומרים באיסור הנאה הרי שלך לפניך. דמשמע דפשיטא דאינו רשאי לפרוע חובו בהם, ודוקא הרי שלך לפניך לא הוה גדר פרעון מחמתו.</w:t>
      </w:r>
    </w:p>
  </w:footnote>
  <w:footnote w:id="2285">
    <w:p w14:paraId="525DFBD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משנ"ב</w:t>
      </w:r>
      <w:r w:rsidRPr="0028465D">
        <w:rPr>
          <w:rFonts w:ascii="Narkisim" w:hAnsi="Narkisim"/>
          <w:rtl/>
        </w:rPr>
        <w:t xml:space="preserve"> (שם ו) הביא מהבית מאיר ומקור חיים דמותר, שהרי אינו פורע חובו בידים, רק הוא נשאר ביד העכו"ם מאליו. והוה הנאה דממילא מה שאין העכו"ם תובעו מחמתו.</w:t>
      </w:r>
    </w:p>
    <w:p w14:paraId="7A927C54"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שעה"צ</w:t>
      </w:r>
      <w:r w:rsidRPr="0028465D">
        <w:rPr>
          <w:rFonts w:ascii="Narkisim" w:hAnsi="Narkisim"/>
          <w:rtl/>
        </w:rPr>
        <w:t xml:space="preserve"> (יב) הוסיף דבבע"ח עכו"ם קי"ל דהפקעתו הלוואתו מותר. ומש"ה אינו בכלל פורע חובו.</w:t>
      </w:r>
    </w:p>
  </w:footnote>
  <w:footnote w:id="2286">
    <w:p w14:paraId="60B8A8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בית מאיר</w:t>
      </w:r>
      <w:r w:rsidRPr="0028465D">
        <w:rPr>
          <w:rFonts w:ascii="Narkisim" w:hAnsi="Narkisim"/>
          <w:rtl/>
        </w:rPr>
        <w:t xml:space="preserve"> הוסיף דאף דבסוגיין לא הותר אלא באם אין לו מה יאכל [וציין לרש"י כאן, ותוס' דידן נסתפקו בזה, ע' לעיל]. היינו להלוות לכתחילה על סמך שיגבו. אבל היכא דלוה לתומו [ע"ד לפדותו קודם פסח] יש ללמוד דמותר, ואי"צ לפדותו.</w:t>
      </w:r>
    </w:p>
    <w:p w14:paraId="2735D3EF" w14:textId="77777777" w:rsidR="00FB51BD" w:rsidRPr="0028465D" w:rsidRDefault="00000000" w:rsidP="0028465D">
      <w:pPr>
        <w:pStyle w:val="Footnote"/>
        <w:bidi/>
        <w:rPr>
          <w:rFonts w:ascii="Narkisim" w:hAnsi="Narkisim"/>
        </w:rPr>
      </w:pPr>
      <w:r w:rsidRPr="0028465D">
        <w:rPr>
          <w:rFonts w:ascii="Narkisim" w:hAnsi="Narkisim"/>
          <w:rtl/>
        </w:rPr>
        <w:tab/>
        <w:t>ולדעת המג"א במשנה איירי בחוב שאינו ברור [וכקו' התוס', וכדברי הש"ך הנ"ל]. אבל בע"ח נכרי נחשב ברי הזיקא [וע' רמ"א קכח א].</w:t>
      </w:r>
    </w:p>
  </w:footnote>
  <w:footnote w:id="2287">
    <w:p w14:paraId="57103C0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וכה"ג איירי אנסו בית המלך את גרנו, דלולי גורן זה לא היה מצליח להציל.</w:t>
      </w:r>
    </w:p>
  </w:footnote>
  <w:footnote w:id="2288">
    <w:p w14:paraId="24DAFDC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ואי"צ ליתן אח"כ נכסים אחרים לפדות החמץ.</w:t>
      </w:r>
    </w:p>
  </w:footnote>
  <w:footnote w:id="2289">
    <w:p w14:paraId="0047A2F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(הו' בשיטמ"ק) הוסיף דרשאין ליקח צדקה מהגזלן, ואינו כתיבת המוכסים וכתיבת הגבאין שאין נוטלין מהן צדקה.</w:t>
      </w:r>
    </w:p>
  </w:footnote>
  <w:footnote w:id="2290">
    <w:p w14:paraId="5743195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והגאון בשיטמ"ק הביא דיש גורסין אמר רב יוסף אפי' אין שם יורשין להשיב להם צריך שישיב לארנקי של צדקה, כדי שיוציא גזילה מתחת ידו ויקיים מצות השבה.</w:t>
      </w:r>
    </w:p>
  </w:footnote>
  <w:footnote w:id="2291">
    <w:p w14:paraId="442F3E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מדברי רש"י דנותנים אפי' ליורש מאוחר טובא. [וכשיטתו דנותנים לאחי האב אף במקום שהאב הניח בנים].</w:t>
      </w:r>
    </w:p>
    <w:p w14:paraId="638AEDCF" w14:textId="77777777" w:rsidR="00FB51BD" w:rsidRPr="0028465D" w:rsidRDefault="00000000" w:rsidP="0028465D">
      <w:pPr>
        <w:pStyle w:val="Footnote"/>
        <w:bidi/>
        <w:rPr>
          <w:rFonts w:ascii="Narkisim" w:hAnsi="Narkisim"/>
        </w:rPr>
      </w:pPr>
      <w:r w:rsidRPr="0028465D">
        <w:rPr>
          <w:rFonts w:ascii="Narkisim" w:hAnsi="Narkisim"/>
          <w:rtl/>
        </w:rPr>
        <w:tab/>
        <w:t>וצ"ב דאין לך אדם שאין לו יורשים, דגמירי דלא כלה שיבטא. ולא משמע דאיירי בגר. ומשמע דאף שיש יורשים, כיון שהוא אינו מוצאם אי"צ לטרוח יותר, ורשאי ליתן לכיס של צדקה.</w:t>
      </w:r>
    </w:p>
  </w:footnote>
  <w:footnote w:id="2292">
    <w:p w14:paraId="63D21C6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ב</w:t>
      </w:r>
      <w:r w:rsidRPr="0028465D">
        <w:rPr>
          <w:rFonts w:ascii="Narkisim" w:hAnsi="Narkisim"/>
          <w:b/>
          <w:bCs/>
          <w:rtl/>
        </w:rPr>
        <w:t>פסקי הרי"ד</w:t>
      </w:r>
      <w:r w:rsidRPr="0028465D">
        <w:rPr>
          <w:rFonts w:ascii="Narkisim" w:hAnsi="Narkisim"/>
          <w:rtl/>
        </w:rPr>
        <w:t xml:space="preserve"> כת' שאם יתן סתם מיחזי דאיהו מדידיה יהיב, ואכתי לא הוציא גזלו מידו.</w:t>
      </w:r>
    </w:p>
  </w:footnote>
  <w:footnote w:id="2293">
    <w:p w14:paraId="0E978A9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דקו' הגמ' אף במשנה הבא, דגזל הגר. דכ"ש דהא הפקר נינהו.</w:t>
      </w:r>
    </w:p>
  </w:footnote>
  <w:footnote w:id="2294">
    <w:p w14:paraId="66AC4B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הראשונים (הו' בסוף העמ') הביאו מסוגיין דשייך חלות שמוחל לעצמו. ומבואר דנקטו דהוה מעשה מחילה.</w:t>
      </w:r>
    </w:p>
  </w:footnote>
  <w:footnote w:id="2295">
    <w:p w14:paraId="7AE0D62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דברי הראב"ד (הנ"ל) גבי גזל הגר, דפקע החוב ממילא. ואין סברא דצריך לזכות בחוב ולמחול לעצמו.</w:t>
      </w:r>
    </w:p>
  </w:footnote>
  <w:footnote w:id="2296">
    <w:p w14:paraId="1E83DA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דאין משמעות למה שחייב לעצמו. וע"ד הא דאי' (כתובות קי.) בב' החייבים זה לזה הפוכי מטראתא למה לי [אך מבואר התם דה"מ כשאין נפק"מ בדבר, אבל כשיש נפק"מ לעידית ובינונית וכדו', זה גובה וזה גובה]. {ויל"ד בגדר דבר זה}.</w:t>
      </w:r>
    </w:p>
    <w:p w14:paraId="436EAFE3" w14:textId="77777777" w:rsidR="00FB51BD" w:rsidRPr="0028465D" w:rsidRDefault="00000000" w:rsidP="0028465D">
      <w:pPr>
        <w:pStyle w:val="Footnote"/>
        <w:bidi/>
        <w:rPr>
          <w:rFonts w:ascii="Narkisim" w:hAnsi="Narkisim"/>
        </w:rPr>
      </w:pPr>
      <w:r w:rsidRPr="0028465D">
        <w:rPr>
          <w:rFonts w:ascii="Narkisim" w:hAnsi="Narkisim"/>
          <w:rtl/>
        </w:rPr>
        <w:tab/>
        <w:t>אך מבואר ב</w:t>
      </w:r>
      <w:r w:rsidRPr="0028465D">
        <w:rPr>
          <w:rFonts w:ascii="Narkisim" w:hAnsi="Narkisim"/>
          <w:b/>
          <w:bCs/>
          <w:rtl/>
        </w:rPr>
        <w:t>ראשונים</w:t>
      </w:r>
      <w:r w:rsidRPr="0028465D">
        <w:rPr>
          <w:rFonts w:ascii="Narkisim" w:hAnsi="Narkisim"/>
          <w:rtl/>
        </w:rPr>
        <w:t xml:space="preserve"> (כתובות פא: ופו., הו' בסוף העמ') דהיכא דהבן חייב לאביו, והאב מכר את השטר ומת דלא פקע החוב {והשעבוד הגוף קיים, לדברי ר"ת דשעבוד הגוף אינו נמכר}. דהראשונים דנו האם הבן מוחל לעצמו. אך י"ל דהתם נמי יש נפק"מ בדבר לענין קונה השטר [או לענין שעבודא דר' נתן].</w:t>
      </w:r>
    </w:p>
  </w:footnote>
  <w:footnote w:id="2297">
    <w:p w14:paraId="085E6C2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וכמ"ש ה</w:t>
      </w:r>
      <w:r w:rsidRPr="0028465D">
        <w:rPr>
          <w:rFonts w:ascii="Narkisim" w:hAnsi="Narkisim"/>
          <w:b/>
          <w:bCs/>
          <w:rtl/>
        </w:rPr>
        <w:t>ר"ש</w:t>
      </w:r>
      <w:r w:rsidRPr="0028465D">
        <w:rPr>
          <w:rFonts w:ascii="Narkisim" w:hAnsi="Narkisim"/>
          <w:rtl/>
        </w:rPr>
        <w:t xml:space="preserve"> (תרומות ו א) דמהני מחילה בחיוב כפרה.</w:t>
      </w:r>
    </w:p>
  </w:footnote>
  <w:footnote w:id="2298">
    <w:p w14:paraId="296737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דוקא היכא דמחל לעצמו [אחר מיתת אביו]. אבל במה שירש מאביו נראה דלא שייך מחילה כקבלה.</w:t>
      </w:r>
    </w:p>
  </w:footnote>
  <w:footnote w:id="2299">
    <w:p w14:paraId="77D98E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והסמ"ע ביאר בזמן הזה שאין קרבן אשם שעוסקים בו הכהנים, ואין שייך בו שלחן גבוה.</w:t>
      </w:r>
    </w:p>
  </w:footnote>
  <w:footnote w:id="2300">
    <w:p w14:paraId="7042C4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גר"א</w:t>
      </w:r>
      <w:r w:rsidRPr="0028465D">
        <w:rPr>
          <w:rFonts w:ascii="Narkisim" w:hAnsi="Narkisim"/>
          <w:rtl/>
        </w:rPr>
        <w:t xml:space="preserve"> (שם י) כת' דלדעת הרמב"ם לשיטתו רשאי ליתן אף לבע"ח. ולדעת הטור (הו' לעיל) בגוזל מאביו אינו רשאי ליתן לבע"ח, ומש"ה סתם שיתן לצדקה.</w:t>
      </w:r>
    </w:p>
  </w:footnote>
  <w:footnote w:id="2301">
    <w:p w14:paraId="4C6B24F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ועיקר התי' של רבא דבברייתא דהתם במה שזקפו במלוה לא הוה מחילה לאחרים. וק"ק דהעיקר חסר.</w:t>
      </w:r>
    </w:p>
  </w:footnote>
  <w:footnote w:id="2302">
    <w:p w14:paraId="4576F99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w:t>
      </w:r>
      <w:r w:rsidRPr="0028465D">
        <w:rPr>
          <w:rFonts w:ascii="Narkisim" w:hAnsi="Narkisim"/>
          <w:b/>
          <w:bCs/>
          <w:rtl/>
        </w:rPr>
        <w:t>רמ"ה</w:t>
      </w:r>
      <w:r w:rsidRPr="0028465D">
        <w:rPr>
          <w:rFonts w:ascii="Narkisim" w:hAnsi="Narkisim"/>
          <w:rtl/>
        </w:rPr>
        <w:t xml:space="preserve"> (בשיטמ"ק) כת' מסתברא דר' עקיבא קאי דוקא בגוזל את הגר או מורישו ונשבע לו, דעבד איסורא בשבועה. דקאמר רבי עקיבא טעמא דאין לו תקנה עד שיוציא גזלה מתחת ידו. אבל בעלמא דלא עביד איסורא בשבועה מודי רבי עקיבא דמצי מחיל אפי' לנפשיה. ואין צריך לומר במי שהיה לו שטר חוב על בנו ומכרו האב לאחרים מת האב, דאי מחליה בן לנפשיה הוי מחול כדין מוכר שטר חוב, דאפי' יורש מוחל.</w:t>
      </w:r>
    </w:p>
  </w:footnote>
  <w:footnote w:id="2303">
    <w:p w14:paraId="0052F7F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כת' דמ"מ גבי כתובה ביבם לא מהני מחילה, כיון שיורש רק מכחה. [עי"ש].</w:t>
      </w:r>
    </w:p>
  </w:footnote>
  <w:footnote w:id="2304">
    <w:p w14:paraId="09FFA93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(בסוגיין) הביא ראיה דמהני מחילה לעצמו ממעשה (כתובות פו.) דאמר רב נחמן תיזל ותחלה לכתובתה לגבי אבוה ותהדר ותירתה מיניה, ודייק דאיירי לאחר מיתת אביה [מדאזלי לקוחות לגבה], והיא יורשת את אביה ואמה, ואפ"ה אמר רב נחמן דיכולה היא למחול כתובת אמה אצל נכסי אביה, ואע"פ שהן שלה בירושתה ומוחלת לנפשה.</w:t>
      </w:r>
    </w:p>
    <w:p w14:paraId="300B0E01" w14:textId="77777777" w:rsidR="00FB51BD" w:rsidRPr="0028465D" w:rsidRDefault="00000000" w:rsidP="0028465D">
      <w:pPr>
        <w:pStyle w:val="Footnote"/>
        <w:bidi/>
        <w:rPr>
          <w:rFonts w:ascii="Narkisim" w:hAnsi="Narkisim"/>
        </w:rPr>
      </w:pPr>
      <w:r w:rsidRPr="0028465D">
        <w:rPr>
          <w:rFonts w:ascii="Narkisim" w:hAnsi="Narkisim"/>
          <w:rtl/>
        </w:rPr>
        <w:tab/>
        <w:t>וכן ה</w:t>
      </w:r>
      <w:r w:rsidRPr="0028465D">
        <w:rPr>
          <w:rFonts w:ascii="Narkisim" w:hAnsi="Narkisim"/>
          <w:b/>
          <w:bCs/>
          <w:rtl/>
        </w:rPr>
        <w:t>רא"ש</w:t>
      </w:r>
      <w:r w:rsidRPr="0028465D">
        <w:rPr>
          <w:rFonts w:ascii="Narkisim" w:hAnsi="Narkisim"/>
          <w:rtl/>
        </w:rPr>
        <w:t xml:space="preserve"> (כתובות שם ט י) נקט דהתם מחלה לעצמה, והביא מסוגיין דמהני מחילה לעצמו. וה</w:t>
      </w:r>
      <w:r w:rsidRPr="0028465D">
        <w:rPr>
          <w:rFonts w:ascii="Narkisim" w:hAnsi="Narkisim"/>
          <w:b/>
          <w:bCs/>
          <w:rtl/>
        </w:rPr>
        <w:t>גר"א</w:t>
      </w:r>
      <w:r w:rsidRPr="0028465D">
        <w:rPr>
          <w:rFonts w:ascii="Narkisim" w:hAnsi="Narkisim"/>
          <w:rtl/>
        </w:rPr>
        <w:t xml:space="preserve"> (סו צח) כת' דאידך מ"ד ס"ל דהך מעשה היה בחיי אביה, ומוחלת לאביה [ולא לעצמה].</w:t>
      </w:r>
    </w:p>
  </w:footnote>
  <w:footnote w:id="2305">
    <w:p w14:paraId="3325039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w:t>
      </w:r>
      <w:r w:rsidRPr="0028465D">
        <w:rPr>
          <w:rFonts w:ascii="Narkisim" w:hAnsi="Narkisim"/>
          <w:b/>
          <w:bCs/>
          <w:rtl/>
        </w:rPr>
        <w:t>טור</w:t>
      </w:r>
      <w:r w:rsidRPr="0028465D">
        <w:rPr>
          <w:rFonts w:ascii="Narkisim" w:hAnsi="Narkisim"/>
          <w:rtl/>
        </w:rPr>
        <w:t xml:space="preserve"> ו</w:t>
      </w:r>
      <w:r w:rsidRPr="0028465D">
        <w:rPr>
          <w:rFonts w:ascii="Narkisim" w:hAnsi="Narkisim"/>
          <w:b/>
          <w:bCs/>
          <w:rtl/>
        </w:rPr>
        <w:t>שו"ע</w:t>
      </w:r>
      <w:r w:rsidRPr="0028465D">
        <w:rPr>
          <w:rFonts w:ascii="Narkisim" w:hAnsi="Narkisim"/>
          <w:rtl/>
        </w:rPr>
        <w:t xml:space="preserve"> (אה"ע קה ו) כת' דיכול למחול לעצמו [וכדברי הרא"ש הנ"ל]. וה</w:t>
      </w:r>
      <w:r w:rsidRPr="0028465D">
        <w:rPr>
          <w:rFonts w:ascii="Narkisim" w:hAnsi="Narkisim"/>
          <w:b/>
          <w:bCs/>
          <w:rtl/>
        </w:rPr>
        <w:t>פוסקים</w:t>
      </w:r>
      <w:r w:rsidRPr="0028465D">
        <w:rPr>
          <w:rFonts w:ascii="Narkisim" w:hAnsi="Narkisim"/>
          <w:rtl/>
        </w:rPr>
        <w:t xml:space="preserve"> (חלק"מ שם יח) הק' דסתרו דבריהם. וע"ע קצות (סו ל).</w:t>
      </w:r>
    </w:p>
  </w:footnote>
  <w:footnote w:id="2306">
    <w:p w14:paraId="2E085EA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מדבריו דמחילה הוה גדר קנין, ולא סילוק.</w:t>
      </w:r>
    </w:p>
  </w:footnote>
  <w:footnote w:id="2307">
    <w:p w14:paraId="1224599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והלכה כריה"ג. וב</w:t>
      </w:r>
      <w:r w:rsidRPr="0028465D">
        <w:rPr>
          <w:rFonts w:ascii="Narkisim" w:hAnsi="Narkisim"/>
          <w:b/>
          <w:bCs/>
          <w:rtl/>
        </w:rPr>
        <w:t>סה"ת</w:t>
      </w:r>
      <w:r w:rsidRPr="0028465D">
        <w:rPr>
          <w:rFonts w:ascii="Narkisim" w:hAnsi="Narkisim"/>
          <w:rtl/>
        </w:rPr>
        <w:t xml:space="preserve"> (בתחילת דבריו, קודם דברי הרמב"ן) כת' וקי"ל כר' יוסי, דר' יוסי נמוקו עמו. והביא דגם מדברי הרמב"ם שפסק כרב יוסף דצריך ליתן לארנקי של צדקה, ולא סגי במחילת עצמו משמע דס"ל דהלכה כר"ע. [ויש שיבוש בדבריו, דפתח דהלכה כר' יוסי וסיים הלכה כר"ע. ומה שהביא דר' יוסי נמוקו עמו קשה, דהוא ר' יוסי סתם, ואילו בסוגיין גרסי' ר"י הגלילי. וה</w:t>
      </w:r>
      <w:r w:rsidRPr="0028465D">
        <w:rPr>
          <w:rFonts w:ascii="Narkisim" w:hAnsi="Narkisim"/>
          <w:b/>
          <w:bCs/>
          <w:rtl/>
        </w:rPr>
        <w:t>גר"א</w:t>
      </w:r>
      <w:r w:rsidRPr="0028465D">
        <w:rPr>
          <w:rFonts w:ascii="Narkisim" w:hAnsi="Narkisim"/>
          <w:rtl/>
        </w:rPr>
        <w:t xml:space="preserve"> (סו ק) הביא דגרס בסוגיין ר"י סתם, אך מ"מ תמה דלא אמרו אלא מחביריו, ולא במקום ר"ע רבו. ומה שהסה"ת הביא מדברי הרמב"ם לדברי רבא צ"ב, דהוה הוכחה דהלכה כר"ע, ולא כריה"ג. וכן בגידו"ת תמה בדבריו].</w:t>
      </w:r>
    </w:p>
  </w:footnote>
  <w:footnote w:id="2308">
    <w:p w14:paraId="178CDB8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(בשיטמ"ק) כת' דהוה מצי מקשה לר' יוחנן, אלא דאקשי עליה קושיא אחריתי דקשיא ליה מהא.</w:t>
      </w:r>
    </w:p>
  </w:footnote>
  <w:footnote w:id="2309">
    <w:p w14:paraId="11CF26B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לצד דקושיית הגמ' דבעינן מעשה מחילה, למחול לעצמו. אבל לצד הקושיית הגמ' דממילא פקע החיוב, א"כ י"ל דפקע מיד. קודם שזכה בו זה. [אך יל"ד בסברא זו, די"ל דזכות הכהנים קודם].</w:t>
      </w:r>
    </w:p>
  </w:footnote>
  <w:footnote w:id="2310">
    <w:p w14:paraId="530E34E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דאי לא נשבע הכל מודים שהוא זוכה בגזלה שתחת ידו בין הודה בין לא הודה. [ודלא כב"י הו' בע"א].</w:t>
      </w:r>
    </w:p>
  </w:footnote>
  <w:footnote w:id="2311">
    <w:p w14:paraId="63107D5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גר"א</w:t>
      </w:r>
      <w:r w:rsidRPr="0028465D">
        <w:rPr>
          <w:rFonts w:ascii="Narkisim" w:hAnsi="Narkisim"/>
          <w:rtl/>
        </w:rPr>
        <w:t xml:space="preserve"> (שסז ט בליקוט) כת' דטעמו של הרמב"ם מדמדמי למתני', ש"מ שהוא כגוונא דמתני'.</w:t>
      </w:r>
    </w:p>
    <w:p w14:paraId="0AA6291D" w14:textId="77777777" w:rsidR="00FB51BD" w:rsidRPr="0028465D" w:rsidRDefault="00000000" w:rsidP="0028465D">
      <w:pPr>
        <w:pStyle w:val="Footnote"/>
        <w:bidi/>
        <w:rPr>
          <w:rFonts w:ascii="Narkisim" w:hAnsi="Narkisim"/>
        </w:rPr>
      </w:pPr>
      <w:r w:rsidRPr="0028465D">
        <w:rPr>
          <w:rFonts w:ascii="Narkisim" w:hAnsi="Narkisim"/>
          <w:rtl/>
        </w:rPr>
        <w:tab/>
        <w:t>[ויש להוסיף ע"פ דברי הראשונים דבמשנה הוה מדרבנן, ואינו דין גמור. ואילו דין גזל הגר הוה דין גמור].</w:t>
      </w:r>
    </w:p>
  </w:footnote>
  <w:footnote w:id="2312">
    <w:p w14:paraId="2383E6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דהא דפריך לרבי יוסי משום דלדידיה מפרש טפי דאמר זכה הלה במה שבידו. וה</w:t>
      </w:r>
      <w:r w:rsidRPr="0028465D">
        <w:rPr>
          <w:rFonts w:ascii="Narkisim" w:hAnsi="Narkisim"/>
          <w:b/>
          <w:bCs/>
          <w:rtl/>
        </w:rPr>
        <w:t>גר"א</w:t>
      </w:r>
      <w:r w:rsidRPr="0028465D">
        <w:rPr>
          <w:rFonts w:ascii="Narkisim" w:hAnsi="Narkisim"/>
          <w:rtl/>
        </w:rPr>
        <w:t xml:space="preserve"> (שסז ט) כת' דצ"ל דהרמב"ם ל"ג מכלל דריה"ג כו', אלא גריס אלא גזל כו'. ופריך אף לר"ע.</w:t>
      </w:r>
    </w:p>
  </w:footnote>
  <w:footnote w:id="2313">
    <w:p w14:paraId="1623E46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ב</w:t>
      </w:r>
      <w:r w:rsidRPr="0028465D">
        <w:rPr>
          <w:rFonts w:ascii="Narkisim" w:hAnsi="Narkisim"/>
          <w:b/>
          <w:bCs/>
          <w:rtl/>
        </w:rPr>
        <w:t>הג' מצפ"א</w:t>
      </w:r>
      <w:r w:rsidRPr="0028465D">
        <w:rPr>
          <w:rFonts w:ascii="Narkisim" w:hAnsi="Narkisim"/>
          <w:rtl/>
        </w:rPr>
        <w:t xml:space="preserve"> ציין דכן מצאנו (מנחות עד:) אמר רב אהרן לרבינא.</w:t>
      </w:r>
    </w:p>
  </w:footnote>
  <w:footnote w:id="2314">
    <w:p w14:paraId="79FD6EF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דלמ"ד ירושת הבעל דאורייתא היכא דהגזילה בעין הבעל יורשה. דגזילה בעין נחשב מוחזק, והבעל יורש. אבל החומש הוה ראוי, והכהנים זוכים. [ויל"ד בזה, דאפשר דזכות חומש לכהנים הוא דוקא כשירשו הקרן. וא"כ כה"ג בטל חיוב החומש].</w:t>
      </w:r>
    </w:p>
    <w:p w14:paraId="0A972B77" w14:textId="77777777" w:rsidR="00FB51BD" w:rsidRPr="0028465D" w:rsidRDefault="00000000" w:rsidP="0028465D">
      <w:pPr>
        <w:pStyle w:val="Footnote"/>
        <w:bidi/>
        <w:rPr>
          <w:rFonts w:ascii="Narkisim" w:hAnsi="Narkisim"/>
        </w:rPr>
      </w:pPr>
      <w:r w:rsidRPr="0028465D">
        <w:rPr>
          <w:rFonts w:ascii="Narkisim" w:hAnsi="Narkisim"/>
          <w:rtl/>
        </w:rPr>
        <w:tab/>
        <w:t>אך היכא דהגזל אינו בעין, החוב הוה ראוי. והבעל אינו יורש. [ולכאורה משלם לכהנים].</w:t>
      </w:r>
    </w:p>
  </w:footnote>
  <w:footnote w:id="2315">
    <w:p w14:paraId="646B220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וציין ל</w:t>
      </w:r>
      <w:r w:rsidRPr="0028465D">
        <w:rPr>
          <w:rFonts w:ascii="Narkisim" w:hAnsi="Narkisim"/>
          <w:b/>
          <w:bCs/>
          <w:rtl/>
        </w:rPr>
        <w:t>נתיבות</w:t>
      </w:r>
      <w:r w:rsidRPr="0028465D">
        <w:rPr>
          <w:rFonts w:ascii="Narkisim" w:hAnsi="Narkisim"/>
          <w:rtl/>
        </w:rPr>
        <w:t xml:space="preserve"> (רעח). אך בהמשך דבריו חזר בו דמבואר ב</w:t>
      </w:r>
      <w:r w:rsidRPr="0028465D">
        <w:rPr>
          <w:rFonts w:ascii="Narkisim" w:hAnsi="Narkisim"/>
          <w:b/>
          <w:bCs/>
          <w:rtl/>
        </w:rPr>
        <w:t>רמב"ם</w:t>
      </w:r>
      <w:r w:rsidRPr="0028465D">
        <w:rPr>
          <w:rFonts w:ascii="Narkisim" w:hAnsi="Narkisim"/>
          <w:rtl/>
        </w:rPr>
        <w:t xml:space="preserve"> (ז ט) דלאחר שנשבע כבר נתייאשו הבעלים. [וציין לש"ך שסז ו, ע' לעיל קג.]. וכת' דמ"מ משכח"ל דידעינן שלא נתייאש.</w:t>
      </w:r>
    </w:p>
  </w:footnote>
  <w:footnote w:id="2316">
    <w:p w14:paraId="7D04A64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כה"ג אף בגזל מאשה ישראלית ומתה, דמדינא אינו מתכפר אא"כ יתן ליורשיה. ואילו מדרבנן הבעל יורש. ואם שילם לבעל האיך יביא אשם. ואפשר דתקנו להקנות להם, ושוב הפקיעו.</w:t>
      </w:r>
    </w:p>
  </w:footnote>
  <w:footnote w:id="2317">
    <w:p w14:paraId="366AEB4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רמ"ה</w:t>
      </w:r>
      <w:r w:rsidRPr="0028465D">
        <w:rPr>
          <w:rFonts w:ascii="Narkisim" w:hAnsi="Narkisim"/>
          <w:rtl/>
        </w:rPr>
        <w:t xml:space="preserve"> (סנהדרין) ביאר דא' וע' מתחלפין.</w:t>
      </w:r>
    </w:p>
    <w:p w14:paraId="3ED19ACD" w14:textId="77777777" w:rsidR="00FB51BD" w:rsidRPr="0028465D" w:rsidRDefault="00000000" w:rsidP="0028465D">
      <w:pPr>
        <w:pStyle w:val="Footnote"/>
        <w:bidi/>
        <w:rPr>
          <w:rFonts w:ascii="Narkisim" w:hAnsi="Narkisim"/>
        </w:rPr>
      </w:pPr>
      <w:r w:rsidRPr="0028465D">
        <w:rPr>
          <w:rFonts w:ascii="Narkisim" w:hAnsi="Narkisim"/>
          <w:rtl/>
        </w:rPr>
        <w:tab/>
        <w:t>ועוד כת' דאין לאיש גואל משמע שברור לך שאין לו גואל, מדלא כתיב ואם אין ימצא לו גואל. א"נ 'אם' דריש, דמשמע ואם דאיכא לספוקי דילמא אית ליה יורשים ולפיכך אתה צריך לחזר עליו.</w:t>
      </w:r>
    </w:p>
  </w:footnote>
  <w:footnote w:id="2318">
    <w:p w14:paraId="0A2C7C4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וכה"ק </w:t>
      </w:r>
      <w:r w:rsidRPr="0028465D">
        <w:rPr>
          <w:rFonts w:ascii="Narkisim" w:hAnsi="Narkisim"/>
          <w:b/>
          <w:bCs/>
          <w:rtl/>
        </w:rPr>
        <w:t>תוס</w:t>
      </w:r>
      <w:r w:rsidRPr="0028465D">
        <w:rPr>
          <w:rFonts w:ascii="Narkisim" w:hAnsi="Narkisim"/>
          <w:rtl/>
        </w:rPr>
        <w:t>' (סנהדרין סח:) דאין נשבעין בטענת קטן, כדאי' (לעיל קו: ושבועות מב.) דאין נתינת קטן כלום. ותי' דה"מ בכפירה והודאה אבל בעד א' נשבעין, א"נ בקופץ ונשבע.</w:t>
      </w:r>
    </w:p>
  </w:footnote>
  <w:footnote w:id="2319">
    <w:p w14:paraId="67A9309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וכעי"ז דנו </w:t>
      </w:r>
      <w:r w:rsidRPr="0028465D">
        <w:rPr>
          <w:rFonts w:ascii="Narkisim" w:hAnsi="Narkisim"/>
          <w:b/>
          <w:bCs/>
          <w:rtl/>
        </w:rPr>
        <w:t>תוס</w:t>
      </w:r>
      <w:r w:rsidRPr="0028465D">
        <w:rPr>
          <w:rFonts w:ascii="Narkisim" w:hAnsi="Narkisim"/>
          <w:rtl/>
        </w:rPr>
        <w:t>' (לעיל קג. ד"ה הגוזל) דלא יתחייב חומש ואשם בפחות מב' כסף.</w:t>
      </w:r>
    </w:p>
  </w:footnote>
  <w:footnote w:id="2320">
    <w:p w14:paraId="60B93D6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 שאין משלם חומש על כפירת שעבוד קרקעות לאו משום דאין בי"ד מחייבין אותו שבועה, אלא משום דנתמעט (לקמן קיז:) מכלל ופרט מדין חומש ואשם בגזילה בקרקע. וליכא מיעוט בקטן.</w:t>
      </w:r>
    </w:p>
  </w:footnote>
  <w:footnote w:id="2321">
    <w:p w14:paraId="3D74CB7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w:t>
      </w:r>
      <w:r w:rsidRPr="0028465D">
        <w:rPr>
          <w:rFonts w:ascii="Narkisim" w:hAnsi="Narkisim"/>
          <w:b/>
          <w:bCs/>
          <w:rtl/>
        </w:rPr>
        <w:t>ירושלמי</w:t>
      </w:r>
      <w:r w:rsidRPr="0028465D">
        <w:rPr>
          <w:rFonts w:ascii="Narkisim" w:hAnsi="Narkisim"/>
          <w:rtl/>
        </w:rPr>
        <w:t xml:space="preserve"> (עירובין ז ה, וגיטין ה ט) הגירסא לקרבן ולשבועה. והמפרשים פי' באופ"א.</w:t>
      </w:r>
    </w:p>
  </w:footnote>
  <w:footnote w:id="2322">
    <w:p w14:paraId="44AE7F8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וכ"כ </w:t>
      </w:r>
      <w:r w:rsidRPr="0028465D">
        <w:rPr>
          <w:rFonts w:ascii="Narkisim" w:hAnsi="Narkisim"/>
          <w:b/>
          <w:bCs/>
          <w:rtl/>
        </w:rPr>
        <w:t>תוס</w:t>
      </w:r>
      <w:r w:rsidRPr="0028465D">
        <w:rPr>
          <w:rFonts w:ascii="Narkisim" w:hAnsi="Narkisim"/>
          <w:rtl/>
        </w:rPr>
        <w:t>' (סנהדרין סט.) דבדורות הראשונים היו ממהרים להביא שערות, והיה זמן גדלות מקודם הרבה.</w:t>
      </w:r>
    </w:p>
  </w:footnote>
  <w:footnote w:id="2323">
    <w:p w14:paraId="755F3C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w:t>
      </w:r>
      <w:r w:rsidRPr="0028465D">
        <w:rPr>
          <w:rFonts w:ascii="Narkisim" w:hAnsi="Narkisim"/>
          <w:b/>
          <w:bCs/>
          <w:rtl/>
        </w:rPr>
        <w:t>חי' הר"ן</w:t>
      </w:r>
      <w:r w:rsidRPr="0028465D">
        <w:rPr>
          <w:rFonts w:ascii="Narkisim" w:hAnsi="Narkisim"/>
          <w:rtl/>
        </w:rPr>
        <w:t xml:space="preserve"> (סנהדרין) כת' דאין לומר שלאחר שנתנה התור' ירדה חולשה לעולם מיד [ונקבע דבעינן י"ג שנים], שהרי בגמ' (שם סט:) למדו מבת שבע. ותי' דהא דאמרי' דדורות הראשונים ילדו קודם גדולות היינו דוקא באותם שמוכרח לנו לומר כן מכח הפסוק. והוה מיעוטא דמיעוטא. [וכתי' הב' ברא"ש].</w:t>
      </w:r>
    </w:p>
  </w:footnote>
  <w:footnote w:id="2324">
    <w:p w14:paraId="6190A38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האשה היו לה דדים גדולים ושער הרבה.</w:t>
      </w:r>
    </w:p>
  </w:footnote>
  <w:footnote w:id="2325">
    <w:p w14:paraId="04DE71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(ב"מ עא:) דאין שליחות לקטן, אבל זכייה מדרבנן אית ליה. [אבל יש ראשונים שגרסו דיש זכיה לקטן מדאורייתא].</w:t>
      </w:r>
    </w:p>
    <w:p w14:paraId="64AF2E1C" w14:textId="77777777" w:rsidR="00FB51BD" w:rsidRPr="0028465D" w:rsidRDefault="00000000" w:rsidP="0028465D">
      <w:pPr>
        <w:pStyle w:val="Footnote"/>
        <w:bidi/>
        <w:rPr>
          <w:rFonts w:ascii="Narkisim" w:hAnsi="Narkisim"/>
        </w:rPr>
      </w:pPr>
      <w:r w:rsidRPr="0028465D">
        <w:rPr>
          <w:rFonts w:ascii="Narkisim" w:hAnsi="Narkisim"/>
          <w:rtl/>
        </w:rPr>
        <w:tab/>
        <w:t>ו</w:t>
      </w:r>
      <w:r w:rsidRPr="0028465D">
        <w:rPr>
          <w:rFonts w:ascii="Narkisim" w:hAnsi="Narkisim"/>
          <w:b/>
          <w:bCs/>
          <w:rtl/>
        </w:rPr>
        <w:t>תוס</w:t>
      </w:r>
      <w:r w:rsidRPr="0028465D">
        <w:rPr>
          <w:rFonts w:ascii="Narkisim" w:hAnsi="Narkisim"/>
          <w:rtl/>
        </w:rPr>
        <w:t>' (סנהדרין סח:) הביאו מהגמ' (ב"ב קנז.) דאין זכייה לקטן, ואי בשזיכו לו ע"י אחר הא איכא מ"ד (שם) זכין לגדול ואין זכין לקטן. ואפי' למ"ד זכין לקטן היינו מדרבנן, ולא מדאורייתא דזכייה מתורת שליחות כדמוכח (ב"מ י.).</w:t>
      </w:r>
    </w:p>
  </w:footnote>
  <w:footnote w:id="2326">
    <w:p w14:paraId="2F88CCA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וכדתנן (גיטין נט:) מציאת חש"ו גזל משום דרכי שלום. [וצ"ב אמאי תוס' לא הביאו מהמשנה].</w:t>
      </w:r>
    </w:p>
    <w:p w14:paraId="2E1FEC66" w14:textId="77777777" w:rsidR="00FB51BD" w:rsidRPr="0028465D" w:rsidRDefault="00000000" w:rsidP="0028465D">
      <w:pPr>
        <w:pStyle w:val="Footnote"/>
        <w:bidi/>
        <w:rPr>
          <w:rFonts w:ascii="Narkisim" w:hAnsi="Narkisim"/>
        </w:rPr>
      </w:pPr>
      <w:r w:rsidRPr="0028465D">
        <w:rPr>
          <w:rFonts w:ascii="Narkisim" w:hAnsi="Narkisim"/>
          <w:rtl/>
        </w:rPr>
        <w:tab/>
        <w:t>אבל הריטב"א (גיטין סד:) דחה דקטן אינו מתכוון לזכות מציאה לעצמו, אלא מריצה אצל אביו.</w:t>
      </w:r>
    </w:p>
  </w:footnote>
  <w:footnote w:id="2327">
    <w:p w14:paraId="19BCD4B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קצות </w:t>
      </w:r>
      <w:r w:rsidRPr="0028465D">
        <w:rPr>
          <w:rFonts w:ascii="Narkisim" w:hAnsi="Narkisim"/>
          <w:rtl/>
        </w:rPr>
        <w:t>(שם ה) וה</w:t>
      </w:r>
      <w:r w:rsidRPr="0028465D">
        <w:rPr>
          <w:rFonts w:ascii="Narkisim" w:hAnsi="Narkisim"/>
          <w:b/>
          <w:bCs/>
          <w:rtl/>
        </w:rPr>
        <w:t>נתיבות</w:t>
      </w:r>
      <w:r w:rsidRPr="0028465D">
        <w:rPr>
          <w:rFonts w:ascii="Narkisim" w:hAnsi="Narkisim"/>
          <w:rtl/>
        </w:rPr>
        <w:t xml:space="preserve"> (שם ט) ושאר אחרונים הביאו דבירושלמי איתא להיפך, דפחות משיעור צרור וזורקו לא תקנו מציאת קטן מפני דרכי שלום. ויותר ממידה זו הוה בכלל התקנה, דזוכה לעצמו מדרבנן. [ולא מצאנו דמהני מדאורייתא]. ועוד דלא קי"ל כדברי הירושלמי, דבגמ' דידן לא חילקו בזה.</w:t>
      </w:r>
    </w:p>
    <w:p w14:paraId="7C38DA73" w14:textId="77777777" w:rsidR="00FB51BD" w:rsidRPr="0028465D" w:rsidRDefault="00000000" w:rsidP="0028465D">
      <w:pPr>
        <w:pStyle w:val="Footnote"/>
        <w:bidi/>
        <w:rPr>
          <w:rFonts w:ascii="Narkisim" w:hAnsi="Narkisim"/>
        </w:rPr>
      </w:pPr>
      <w:r w:rsidRPr="0028465D">
        <w:rPr>
          <w:rFonts w:ascii="Narkisim" w:hAnsi="Narkisim"/>
          <w:rtl/>
        </w:rPr>
        <w:tab/>
        <w:t>ועוד הביאו האחרונים דאף פעוטות דמקחן מקח מדרבנן, אפ"ה במציאה לא מצאנו שזוכה.</w:t>
      </w:r>
    </w:p>
  </w:footnote>
  <w:footnote w:id="2328">
    <w:p w14:paraId="2C215E8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סנהדרין הביאו דמשמע בגמ' (גיטין סד:) דצרור וזורקו זוכה לעצמו מדאורייתא. [מדפריך לאידך מ"ד מדין מערימין למעש"ש, ואמרו דהוה קולא בדרבנן].</w:t>
      </w:r>
    </w:p>
  </w:footnote>
  <w:footnote w:id="2329">
    <w:p w14:paraId="1734E29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רמב"ם</w:t>
      </w:r>
      <w:r w:rsidRPr="0028465D">
        <w:rPr>
          <w:rFonts w:ascii="Narkisim" w:hAnsi="Narkisim"/>
          <w:rtl/>
        </w:rPr>
        <w:t xml:space="preserve"> (סוכה ח י) דקטן קונה, ואינו מקנה לאחרים מן התורה. דבפשוטו איירי אף בפעוטות שמקנה לאחרים מדרבנן. אבל כמה </w:t>
      </w:r>
      <w:r w:rsidRPr="0028465D">
        <w:rPr>
          <w:rFonts w:ascii="Narkisim" w:hAnsi="Narkisim"/>
          <w:b/>
          <w:bCs/>
          <w:rtl/>
        </w:rPr>
        <w:t>ראשונים</w:t>
      </w:r>
      <w:r w:rsidRPr="0028465D">
        <w:rPr>
          <w:rFonts w:ascii="Narkisim" w:hAnsi="Narkisim"/>
          <w:rtl/>
        </w:rPr>
        <w:t xml:space="preserve"> (רשב"א גיטין סד. וריטב"א ור"ן סוכה) כת' דאיירי שלא הגיע לפעוטות, אבל משהגיע לפעוטות מהני להקנות. [דקנין דרבנן מהני למצוות לולב].</w:t>
      </w:r>
    </w:p>
  </w:footnote>
  <w:footnote w:id="2330">
    <w:p w14:paraId="62E4E0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ה</w:t>
      </w:r>
      <w:r w:rsidRPr="0028465D">
        <w:rPr>
          <w:rFonts w:ascii="Narkisim" w:hAnsi="Narkisim"/>
          <w:b/>
          <w:bCs/>
          <w:rtl/>
        </w:rPr>
        <w:t>פנ"י</w:t>
      </w:r>
      <w:r w:rsidRPr="0028465D">
        <w:rPr>
          <w:rFonts w:ascii="Narkisim" w:hAnsi="Narkisim"/>
          <w:rtl/>
        </w:rPr>
        <w:t xml:space="preserve"> (גיטין סד.) הק' דמשמע מדברי רש"י (גיטין שם) דקטן זוכה מדאורייתא. [ונדחק דהכא איירי בקטן מצרור וזורקו].</w:t>
      </w:r>
    </w:p>
  </w:footnote>
  <w:footnote w:id="2331">
    <w:p w14:paraId="017F59A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פסקי הרי"ד</w:t>
      </w:r>
      <w:r w:rsidRPr="0028465D">
        <w:rPr>
          <w:rFonts w:ascii="Narkisim" w:hAnsi="Narkisim"/>
          <w:rtl/>
        </w:rPr>
        <w:t xml:space="preserve"> (סוכה מו:) וב</w:t>
      </w:r>
      <w:r w:rsidRPr="0028465D">
        <w:rPr>
          <w:rFonts w:ascii="Narkisim" w:hAnsi="Narkisim"/>
          <w:b/>
          <w:bCs/>
          <w:rtl/>
        </w:rPr>
        <w:t>ס' המכריע</w:t>
      </w:r>
      <w:r w:rsidRPr="0028465D">
        <w:rPr>
          <w:rFonts w:ascii="Narkisim" w:hAnsi="Narkisim"/>
          <w:rtl/>
        </w:rPr>
        <w:t xml:space="preserve"> (נד, הו' באבנ"מ כח נג) דהא דאי' (בסוכה) מקנה קני הוה מדרבנן.</w:t>
      </w:r>
    </w:p>
  </w:footnote>
  <w:footnote w:id="2332">
    <w:p w14:paraId="0D9E17C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w:t>
      </w:r>
      <w:r w:rsidRPr="0028465D">
        <w:rPr>
          <w:rFonts w:ascii="Narkisim" w:hAnsi="Narkisim"/>
          <w:b/>
          <w:bCs/>
          <w:rtl/>
        </w:rPr>
        <w:t>קצות</w:t>
      </w:r>
      <w:r w:rsidRPr="0028465D">
        <w:rPr>
          <w:rFonts w:ascii="Narkisim" w:hAnsi="Narkisim"/>
          <w:rtl/>
        </w:rPr>
        <w:t xml:space="preserve"> (שם ה) הביא דהראשונים חילקו עד"ז מסברא בעודר בנכסי הגר וכסבור שהוא שלו, ולא נתכוון לקנין. דהיכא דיש דעת מקנה מהני. ואף קטן י"ל דהוה חסרון בדעת קנין, ומש"ה מהני דעת מקנה.</w:t>
      </w:r>
    </w:p>
    <w:p w14:paraId="05041B06"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קצות</w:t>
      </w:r>
      <w:r w:rsidRPr="0028465D">
        <w:rPr>
          <w:rFonts w:ascii="Narkisim" w:hAnsi="Narkisim"/>
          <w:rtl/>
        </w:rPr>
        <w:t xml:space="preserve"> (רלה ד, ורמג ה) הביא דהרמב"ם (מכירה כט יא) ביאר דדעת אחרת מקנה הוה מדין זכין [וכצד דזכין לקטן מדאורייתא, אבל דעת תוס' דאין זכין לקטן מדאורייתא]. אבל כת' דדעת תוס' דמהני הדעת המקנה להכניסו לרשותו, ע"י מעשה קנין של הקטן. ולא תלי בשליחות וזכין.</w:t>
      </w:r>
    </w:p>
  </w:footnote>
  <w:footnote w:id="2333">
    <w:p w14:paraId="098D645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דרב הונא אמר דמטבילין ע"ד בי"ד, דזכות הוא לו, וזכין לאדם שלא בפניו. והגמ' מביאה ראיה ממשנה, ודוחה בגר שנתגיירו בניו ובנותיו עמו דניחא להו במאי דעביד אבוהון. [דכו"ע מהני].</w:t>
      </w:r>
    </w:p>
  </w:footnote>
  <w:footnote w:id="2334">
    <w:p w14:paraId="104F7E2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xml:space="preserve"> (סנהדרין) הוסיפו דבשלמא כל גר זכייתו וידו באין כאחד שאני, אבל קטן דלית ליה זכייה מדאורייתא ודאי קשה היאך נתגייר. ו</w:t>
      </w:r>
      <w:r w:rsidRPr="0028465D">
        <w:rPr>
          <w:rFonts w:ascii="Narkisim" w:hAnsi="Narkisim"/>
          <w:b/>
          <w:bCs/>
          <w:rtl/>
        </w:rPr>
        <w:t>תוס</w:t>
      </w:r>
      <w:r w:rsidRPr="0028465D">
        <w:rPr>
          <w:rFonts w:ascii="Narkisim" w:hAnsi="Narkisim"/>
          <w:rtl/>
        </w:rPr>
        <w:t>' (כתובות) תי' דהא אתי לכלל שליחות, א"נ כיון דבהך זכייה נעשה ישראל הוה ליה כישראל גמור לעניין זכייה. [אך י"ל דכוונתם דמש"ה מהני מדרבנן].</w:t>
      </w:r>
    </w:p>
  </w:footnote>
  <w:footnote w:id="2335">
    <w:p w14:paraId="54A6F81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אבל </w:t>
      </w:r>
      <w:r w:rsidRPr="0028465D">
        <w:rPr>
          <w:rFonts w:ascii="Narkisim" w:hAnsi="Narkisim"/>
          <w:b/>
          <w:bCs/>
          <w:rtl/>
        </w:rPr>
        <w:t>תוס'</w:t>
      </w:r>
      <w:r w:rsidRPr="0028465D">
        <w:rPr>
          <w:rFonts w:ascii="Narkisim" w:hAnsi="Narkisim"/>
          <w:rtl/>
        </w:rPr>
        <w:t xml:space="preserve"> (סנהדרין) דחו דלא משמע שיהא מטעם דיש כח ביד חכמים לעקור דבר מן התורה, דל"מ לעקור בקום ועשה אלא בשב ואל תעשה. ועוד דהגמ' (כתובות) פריך מאי קמ"ל תנינא זכין לאדם שלא בפניו, הול"ל קמ"ל דמהני לעקור דבר מהתורה.וןי</w:t>
      </w:r>
    </w:p>
  </w:footnote>
  <w:footnote w:id="2336">
    <w:p w14:paraId="2487833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 דאי' (כתובות שם) דהוה משום דזכות הוא, דאם היתה חובתו לא היה לבי"ד להתמצע להכניס גופו בדבר שיש לו חובה. והא דהגדילו יכולים למחות לא הוה מחאה על הזכיה, אלא משום קבלת מצוות. דמועיל להו מילה וטבילה של קטנות שהיתה בגופם, ואין חסירים אלא קבלת מצות כשגדלו ולא מיחו.</w:t>
      </w:r>
    </w:p>
  </w:footnote>
  <w:footnote w:id="2337">
    <w:p w14:paraId="7DC1F82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מבואר (קי:) דצריך שיתחלק לכל המשמר.</w:t>
      </w:r>
    </w:p>
  </w:footnote>
  <w:footnote w:id="2338">
    <w:p w14:paraId="155AA15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w:t>
      </w:r>
      <w:r w:rsidRPr="0028465D">
        <w:rPr>
          <w:rFonts w:ascii="Narkisim" w:hAnsi="Narkisim"/>
          <w:b/>
          <w:bCs/>
          <w:rtl/>
        </w:rPr>
        <w:t>חזו"א</w:t>
      </w:r>
      <w:r w:rsidRPr="0028465D">
        <w:rPr>
          <w:rFonts w:ascii="Narkisim" w:hAnsi="Narkisim"/>
          <w:rtl/>
        </w:rPr>
        <w:t xml:space="preserve"> (כ יד ד"ה ק"י) עמד בזה, מ"ש דאכילת קרבנות נתחלק לבית אב. ואילו גזל הגר ושדה אחוזה לכל המשמר.</w:t>
      </w:r>
    </w:p>
  </w:footnote>
  <w:footnote w:id="2339">
    <w:p w14:paraId="50ECCC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רמב"ם</w:t>
      </w:r>
      <w:r w:rsidRPr="0028465D">
        <w:rPr>
          <w:rFonts w:ascii="Narkisim" w:hAnsi="Narkisim"/>
          <w:rtl/>
        </w:rPr>
        <w:t xml:space="preserve"> (סה"מ עשה לו) מנה מצווה שיהיו הכהנים עובדים במשמרות, שלא תהיה יד הכל מתעסקת יחד. [וה</w:t>
      </w:r>
      <w:r w:rsidRPr="0028465D">
        <w:rPr>
          <w:rFonts w:ascii="Narkisim" w:hAnsi="Narkisim"/>
          <w:b/>
          <w:bCs/>
          <w:rtl/>
        </w:rPr>
        <w:t>רמב"ן</w:t>
      </w:r>
      <w:r w:rsidRPr="0028465D">
        <w:rPr>
          <w:rFonts w:ascii="Narkisim" w:hAnsi="Narkisim"/>
          <w:rtl/>
        </w:rPr>
        <w:t xml:space="preserve"> חלק דהוה תקנ"ח]. ואילו החלוקה לבתי אבות לא הוזכר דילפי' מהתם.</w:t>
      </w:r>
    </w:p>
  </w:footnote>
  <w:footnote w:id="2340">
    <w:p w14:paraId="27794C1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בגמ' (יבמות קא.) מבואר דאף גדר חלוקת בתי אבות, שאין זכות לכהן מבית אב אחר לעשות עבודה. ומש"ה אף הספיקות דוחים אותם בני בית אב. [אא"כ תרוייהו מבית אב א'].</w:t>
      </w:r>
    </w:p>
  </w:footnote>
  <w:footnote w:id="2341">
    <w:p w14:paraId="73688E4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דילפי' לבד ממכריו על האבות דעיקר דיני זכויות הקרבנות שייך לכל המשמר, אלא שראש המשמר נותן הקרבנות להבתי אבות, לכל א' ביומו. ולאחר שהקריבו הקרבן הבית אב זוכין בבשר ועור.</w:t>
      </w:r>
    </w:p>
    <w:p w14:paraId="0D273308"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אבה"א</w:t>
      </w:r>
      <w:r w:rsidRPr="0028465D">
        <w:rPr>
          <w:rFonts w:ascii="Narkisim" w:hAnsi="Narkisim"/>
          <w:rtl/>
        </w:rPr>
        <w:t xml:space="preserve"> (ד"ה ועכשיו) דייק דזקן או חולה (ע' לקמן קי.) נותן קרבנו לכל כהן שירצה, והעור והעבודה לאנשי משמר [לגירסת הרמב"ם], היינו לכל בני המשמר. ולא לבית אב. דכיון שהבית אב אינו עובד, נשאר הזכות רק למשמר.</w:t>
      </w:r>
    </w:p>
  </w:footnote>
  <w:footnote w:id="2342">
    <w:p w14:paraId="33DD697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 הא דילפי' (בסמוך) ואיש את קדשיו לו יהיו.</w:t>
      </w:r>
    </w:p>
  </w:footnote>
  <w:footnote w:id="2343">
    <w:p w14:paraId="5024A0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ואפשר דהגמ' סומכת אדחייה 'שכשם שיש לו חלק בו, כך יש לאחרים חלק בו'. ובאותו ק"ו יש ללמוד דיש להם חלק עמו. אבל לא משמע כן בגמ'.</w:t>
      </w:r>
    </w:p>
  </w:footnote>
  <w:footnote w:id="2344">
    <w:p w14:paraId="2841468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[וע"ע יש"ש]. ולכאורה כוונתו דאף הכהן שנתנו לו אינו יכול לחזור בו, דא"כ תיפו"ל דהוה ברשות הכהן הנותן. ויל"ד מה הגדר בזה.</w:t>
      </w:r>
    </w:p>
  </w:footnote>
  <w:footnote w:id="2345">
    <w:p w14:paraId="6B3AA3F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הוסיף שלא היו חולקים למשמרות אלא קדשי מזבח ושדה אחוזה.</w:t>
      </w:r>
    </w:p>
  </w:footnote>
  <w:footnote w:id="2346">
    <w:p w14:paraId="43B14A8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ס"ד דדין טובת הנאה הוה רק כלפי הבעלים. אבל דין הכהנים לחלק ביניהם.</w:t>
      </w:r>
    </w:p>
  </w:footnote>
  <w:footnote w:id="2347">
    <w:p w14:paraId="038499A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כת' דהתם שכשם שאין לו חלק בו כך אין לכל המשמרת שלו חלק בו. תאמר בגזל הגר שבא במשמרתו שכשם שיש לו חלק בו מכח משמרתו, כן יש חלק בו לכל בני המשמרת כמוהו. הלכך אפילו במה שבידו לא זכה אלא יוציא מתחת ידו.</w:t>
      </w:r>
    </w:p>
  </w:footnote>
  <w:footnote w:id="2348">
    <w:p w14:paraId="11082EA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סברת הילפותא דגדר חלוקה של גזל הגר הוא כעין הפקר לשבט, וחולקים ביניהם משום דמאי אולמיה [ויל"ד א"כ גם תפיסה יהני]. והגמ' דוחה דהגדר שיש זכות לכולם, והוה שותפות השבט.</w:t>
      </w:r>
    </w:p>
  </w:footnote>
  <w:footnote w:id="2349">
    <w:p w14:paraId="01F2AE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תוס' רי"ד</w:t>
      </w:r>
      <w:r w:rsidRPr="0028465D">
        <w:rPr>
          <w:rFonts w:ascii="Narkisim" w:hAnsi="Narkisim"/>
          <w:rtl/>
        </w:rPr>
        <w:t xml:space="preserve"> ביאר דדוקא גבי כסף דגזילה אמרי' דיוצא מידו שניתן קרן וחומש לכהנים, אבל האשם הוא מקריבו ועבודתו ועורו שלו. דכיון דלכפר חטאיה קאתי מ"ש מכל קרבנותיו. ודוקא גבי קרן וחומש כתיב האשם המושב לה' לכהן.</w:t>
      </w:r>
    </w:p>
  </w:footnote>
  <w:footnote w:id="2350">
    <w:p w14:paraId="5616E1C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ביאר קו' הגמ' כיון שהוא יכול להקריב את אילו אפי' במשמר אחר, וצריך להקדים גזלו לאשמו, ובמקום שהאיל הולך לשם הכסף הולך. א"כ היאך מוציאין גזלו מתחת ידו.</w:t>
      </w:r>
    </w:p>
  </w:footnote>
  <w:footnote w:id="2351">
    <w:p w14:paraId="46E03C2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כ"ה ב</w:t>
      </w:r>
      <w:r w:rsidRPr="0028465D">
        <w:rPr>
          <w:rFonts w:ascii="Narkisim" w:hAnsi="Narkisim"/>
          <w:b/>
          <w:bCs/>
          <w:rtl/>
        </w:rPr>
        <w:t>משנה</w:t>
      </w:r>
      <w:r w:rsidRPr="0028465D">
        <w:rPr>
          <w:rFonts w:ascii="Narkisim" w:hAnsi="Narkisim"/>
          <w:rtl/>
        </w:rPr>
        <w:t xml:space="preserve"> (תמורה ג ד, כ:). [אך שם קאי אהקרבת העולה, אעבודת הקרבה. דליכא אכילת בשר].</w:t>
      </w:r>
    </w:p>
  </w:footnote>
  <w:footnote w:id="2352">
    <w:p w14:paraId="237173A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והביא דכ"כ </w:t>
      </w:r>
      <w:r w:rsidRPr="0028465D">
        <w:rPr>
          <w:rFonts w:ascii="Narkisim" w:hAnsi="Narkisim"/>
          <w:b/>
          <w:bCs/>
          <w:rtl/>
        </w:rPr>
        <w:t>רש"י</w:t>
      </w:r>
      <w:r w:rsidRPr="0028465D">
        <w:rPr>
          <w:rFonts w:ascii="Narkisim" w:hAnsi="Narkisim"/>
          <w:rtl/>
        </w:rPr>
        <w:t xml:space="preserve"> (יומא כו: ד"ה אם רצה) דקרבן יחיד הכהן יכול להקריב את הכל, ובלא פייס.</w:t>
      </w:r>
    </w:p>
  </w:footnote>
  <w:footnote w:id="2353">
    <w:p w14:paraId="526D7C7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ה</w:t>
      </w:r>
      <w:r w:rsidRPr="0028465D">
        <w:rPr>
          <w:rFonts w:ascii="Narkisim" w:hAnsi="Narkisim"/>
          <w:b/>
          <w:bCs/>
          <w:rtl/>
        </w:rPr>
        <w:t>רמ"ה</w:t>
      </w:r>
      <w:r w:rsidRPr="0028465D">
        <w:rPr>
          <w:rFonts w:ascii="Narkisim" w:hAnsi="Narkisim"/>
          <w:rtl/>
        </w:rPr>
        <w:t xml:space="preserve"> (בשיטמ"ק סוף קי.) מבואר דהוה ע"פ פייס. אך י"ל דכוונתו כצד במשנ"ל דנקבע לפי הפייס של עבודת התמיד.</w:t>
      </w:r>
    </w:p>
  </w:footnote>
  <w:footnote w:id="2354">
    <w:p w14:paraId="4D4CDC0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והמשנ"ל העלה צד דהכהן שזכה בעבודה מעבודת התמיד היה זוכה ג"כ בקרבן יחיד של אותו יום. ודן דבאיל ופר של יחיד צריך כהנים יותר מאשר זכו בתמיד. וכת' דנראה שהכהנים העומדים אחר הי"ג כהנים שזכו בפייס שני הם זוכים על הסדר בעבודות הנוספות.</w:t>
      </w:r>
    </w:p>
  </w:footnote>
  <w:footnote w:id="2355">
    <w:p w14:paraId="18A23A4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דה</w:t>
      </w:r>
      <w:r w:rsidRPr="0028465D">
        <w:rPr>
          <w:rFonts w:ascii="Narkisim" w:hAnsi="Narkisim"/>
          <w:b/>
          <w:bCs/>
          <w:rtl/>
        </w:rPr>
        <w:t>תוי"ט</w:t>
      </w:r>
      <w:r w:rsidRPr="0028465D">
        <w:rPr>
          <w:rFonts w:ascii="Narkisim" w:hAnsi="Narkisim"/>
          <w:rtl/>
        </w:rPr>
        <w:t xml:space="preserve"> (יומא ב ז) הק' למה לא חששו חכמים לדלמא אתו לאינצויי אף בקרבן יחיד. והיה להם לתקן פייס ג"כ בקרבן יחיד. והמשנ"ל דן דאולי דדוקא בקרבן ציבור חששו חכמים דאתו לאינצויי משום דחביב להם טובא עבודת ציבור. ודוחק.</w:t>
      </w:r>
    </w:p>
  </w:footnote>
  <w:footnote w:id="2356">
    <w:p w14:paraId="22A3B7E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 ב</w:t>
      </w:r>
      <w:r w:rsidRPr="0028465D">
        <w:rPr>
          <w:rFonts w:ascii="Narkisim" w:hAnsi="Narkisim"/>
          <w:b/>
          <w:bCs/>
          <w:rtl/>
        </w:rPr>
        <w:t>תוס' רי"ד</w:t>
      </w:r>
      <w:r w:rsidRPr="0028465D">
        <w:rPr>
          <w:rFonts w:ascii="Narkisim" w:hAnsi="Narkisim"/>
          <w:rtl/>
        </w:rPr>
        <w:t xml:space="preserve"> (במשנה קי.).</w:t>
      </w:r>
    </w:p>
  </w:footnote>
  <w:footnote w:id="2357">
    <w:p w14:paraId="7DD2CC2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גרי"ז</w:t>
      </w:r>
      <w:r w:rsidRPr="0028465D">
        <w:rPr>
          <w:rFonts w:ascii="Narkisim" w:hAnsi="Narkisim"/>
          <w:rtl/>
        </w:rPr>
        <w:t xml:space="preserve"> (פ' נשא בהוספות) ביאר בזה את הפסוקים, דכתיב (ה ט) וכל תרומה לכל קדשי בני ישראל אשר יקריבו, לכהן לו יהיה. דהיכא שהכהנים מקריבים זכו בו. ובפסוק אח"כ אי' ואיש את קדשיו לו יהיו, ואיש אשר יתן לכהן לו יהיה. שהבשר והעור יהיה לכהן המקריב, ואנשי משמר אינם זוכים. ואף כשיתן לכהן להקריב [ע"ד הא דאיתא בסוגיין], לו יהיה, ואנשי המשמר אינם זוכים בבשר ובעור. משום דמקבל את הזכות ההקרבה מהבעלים, וממילא זוכה אף באכילה והעור.</w:t>
      </w:r>
    </w:p>
  </w:footnote>
  <w:footnote w:id="2358">
    <w:p w14:paraId="1AEF70C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כס"מ</w:t>
      </w:r>
      <w:r w:rsidRPr="0028465D">
        <w:rPr>
          <w:rFonts w:ascii="Narkisim" w:hAnsi="Narkisim"/>
          <w:rtl/>
        </w:rPr>
        <w:t xml:space="preserve"> כת' דהרמב"ם מפרש דברי הגמ' (קי.) אי דמצי עביד עבודה וכו' תיהוי דידיה, פי' שיהא של הכהן המקריב. ולא קאי אבעליו.</w:t>
      </w:r>
    </w:p>
  </w:footnote>
  <w:footnote w:id="2359">
    <w:p w14:paraId="6EC55B9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מבואר דהיכא דההקרבה דאנשי משמר, העור מתחלק בין אנשי משמר. ולא אמרי' דזכה בו המקריב.</w:t>
      </w:r>
    </w:p>
  </w:footnote>
  <w:footnote w:id="2360">
    <w:p w14:paraId="245710D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כן ציין בגליון מהרש"א ובמהרצ"ח.</w:t>
      </w:r>
    </w:p>
    <w:p w14:paraId="3B2DB417"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משנ"ל</w:t>
      </w:r>
      <w:r w:rsidRPr="0028465D">
        <w:rPr>
          <w:rFonts w:ascii="Narkisim" w:hAnsi="Narkisim"/>
          <w:rtl/>
        </w:rPr>
        <w:t xml:space="preserve"> (אישות ט ו) הביא דבמקום ספיקות תלוי במח' </w:t>
      </w:r>
      <w:r w:rsidRPr="0028465D">
        <w:rPr>
          <w:rFonts w:ascii="Narkisim" w:hAnsi="Narkisim"/>
          <w:b/>
          <w:bCs/>
          <w:rtl/>
        </w:rPr>
        <w:t>רש"י</w:t>
      </w:r>
      <w:r w:rsidRPr="0028465D">
        <w:rPr>
          <w:rFonts w:ascii="Narkisim" w:hAnsi="Narkisim"/>
          <w:rtl/>
        </w:rPr>
        <w:t xml:space="preserve"> ו</w:t>
      </w:r>
      <w:r w:rsidRPr="0028465D">
        <w:rPr>
          <w:rFonts w:ascii="Narkisim" w:hAnsi="Narkisim"/>
          <w:b/>
          <w:bCs/>
          <w:rtl/>
        </w:rPr>
        <w:t>תוס</w:t>
      </w:r>
      <w:r w:rsidRPr="0028465D">
        <w:rPr>
          <w:rFonts w:ascii="Narkisim" w:hAnsi="Narkisim"/>
          <w:rtl/>
        </w:rPr>
        <w:t>' (יבמות צט:, הו' בסמוך) שדנו ע"פ סוגיין. [וע"ע בסמוך].</w:t>
      </w:r>
    </w:p>
  </w:footnote>
  <w:footnote w:id="2361">
    <w:p w14:paraId="6362A1B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אי' (נזיר יב:) דלא משוי איניש שליח במילתא דלא מצי עביד השתא. ומש"ה לא מהני מינוי שליחות בדבר שלא בא לעולם.</w:t>
      </w:r>
    </w:p>
  </w:footnote>
  <w:footnote w:id="2362">
    <w:p w14:paraId="59E378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והגמ' (קידושין) פי' דאין חסרון במה דאיהו לא מצי עבד [וכמו כהנים בקרבנות דע"כ שלוחי רחמנא נינהו], דעבד שייך בגיטין. ול"ד לישראל דלא שייכי בתורת קרבנות כלל.</w:t>
      </w:r>
    </w:p>
  </w:footnote>
  <w:footnote w:id="2363">
    <w:p w14:paraId="069DF93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בני אהובה</w:t>
      </w:r>
      <w:r w:rsidRPr="0028465D">
        <w:rPr>
          <w:rFonts w:ascii="Narkisim" w:hAnsi="Narkisim"/>
          <w:rtl/>
        </w:rPr>
        <w:t xml:space="preserve"> הק' וכי יהיה כהן חולה חמור יותר מעבד, דלית ליה יד לקבל גט מיד רבו ואעפ"כ יכול למנות שליח.</w:t>
      </w:r>
    </w:p>
  </w:footnote>
  <w:footnote w:id="2364">
    <w:p w14:paraId="756F457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ועוה"ק דכשהמגרש חולה והאשה רחוקה ממנו הרבה, ואין יכול להלוך בשום אופן למקום האשה. ונימא דאין בידו לגרש, דונתן בידה כתיב, ואיך משוי שליח. [ותנן גיטין כח. השולח גט לאשתו והניחו זקן או חולה].</w:t>
      </w:r>
    </w:p>
    <w:p w14:paraId="48C7E74D" w14:textId="77777777" w:rsidR="00FB51BD" w:rsidRPr="0028465D" w:rsidRDefault="00000000" w:rsidP="0028465D">
      <w:pPr>
        <w:pStyle w:val="Footnote"/>
        <w:bidi/>
        <w:rPr>
          <w:rFonts w:ascii="Narkisim" w:hAnsi="Narkisim"/>
        </w:rPr>
      </w:pPr>
      <w:r w:rsidRPr="0028465D">
        <w:rPr>
          <w:rFonts w:ascii="Narkisim" w:hAnsi="Narkisim"/>
          <w:rtl/>
        </w:rPr>
        <w:tab/>
        <w:t>וחילק דהתם ראוי למעשה נתינה, ובר גרושין הוא לאשתו הסמוכה אליו. אלא דהחסרון משום דאין בכחם להקריב. ול"צ שליחות על כח ההילוך.</w:t>
      </w:r>
    </w:p>
  </w:footnote>
  <w:footnote w:id="2365">
    <w:p w14:paraId="38015A8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ונח' בזה ה</w:t>
      </w:r>
      <w:r w:rsidRPr="0028465D">
        <w:rPr>
          <w:rFonts w:ascii="Narkisim" w:hAnsi="Narkisim"/>
          <w:b/>
          <w:bCs/>
          <w:rtl/>
        </w:rPr>
        <w:t>ראשונים</w:t>
      </w:r>
      <w:r w:rsidRPr="0028465D">
        <w:rPr>
          <w:rFonts w:ascii="Narkisim" w:hAnsi="Narkisim"/>
          <w:rtl/>
        </w:rPr>
        <w:t xml:space="preserve"> (ע' תוס' ושא"ר גיטין כב:). וכן הבית מאיר הוכיח ע"פ סוגיין דל"צ שליחות בכתיבת הגט, דהא יש אופנים דהבעל אינו יכול לכתוב [והוה חסרון בהיכי תמצא בגוף הכתיבה], ואפ"ה משוי שליח.</w:t>
      </w:r>
    </w:p>
  </w:footnote>
  <w:footnote w:id="2366">
    <w:p w14:paraId="26F9BF1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האחרונים דנו דדוקא ישראל ששולח קרבנות אמרי' דכהנים שלוחי רחמנא. אבל בכהן ששלח, אהני בו שליחות להחשב שהוקרב על ידו. וע"י השליחות נחשב שהוא המקריב של הקרבן.</w:t>
      </w:r>
    </w:p>
  </w:footnote>
  <w:footnote w:id="2367">
    <w:p w14:paraId="562385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נוב"י</w:t>
      </w:r>
      <w:r w:rsidRPr="0028465D">
        <w:rPr>
          <w:rFonts w:ascii="Narkisim" w:hAnsi="Narkisim"/>
          <w:rtl/>
        </w:rPr>
        <w:t xml:space="preserve"> ביאר דלא מצאנו בתורה שיהיה הברירה ביד הכהן למסור קרבנותיו לכהן אחר [שאינו מאותו משמר], ומהדין יש לאנשי משמר לעכב עליו. אלא משום שהוא אומר לאנשי משמר מה הפסד יש לכם, הלא אי בעינא מקריבנא אנא ואין לכם חלק בו. ומה הפסד יש לכם במה שאני משוי שליח במקומי. אבל כשהוא זקן או חולה ואינו יכול לעבוד עבודה בעצמו ממילא זוכים בו בני המשמר ולא מצי משוי שליח להפקיע זכותם.</w:t>
      </w:r>
    </w:p>
  </w:footnote>
  <w:footnote w:id="2368">
    <w:p w14:paraId="2BB7254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בני אהובה</w:t>
      </w:r>
      <w:r w:rsidRPr="0028465D">
        <w:rPr>
          <w:rFonts w:ascii="Narkisim" w:hAnsi="Narkisim"/>
          <w:rtl/>
        </w:rPr>
        <w:t xml:space="preserve"> (אישות ט ו) וכי שליחות בעינן בסוגיין, הא כהנים שלוחי דרחמנא נינהו, רק דאין לגרוע כח אנשי משמר.</w:t>
      </w:r>
    </w:p>
  </w:footnote>
  <w:footnote w:id="2369">
    <w:p w14:paraId="2C1E94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(יבמות מא:) דספיקות לא אמרי' כיון דאינה עולה ליבום אינה עולה לחליצה, כיון דאם יבא אליהו ראוי ליבום. [ועומד להתברר הדבר, וכ"כ הקובה"ע ה טו. או משום דסגי שכלפי שמיא הוא ראוי, וכ"כ הבית מאיר צלעות הבית א].</w:t>
      </w:r>
    </w:p>
    <w:p w14:paraId="2C2370F9"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אחרונים</w:t>
      </w:r>
      <w:r w:rsidRPr="0028465D">
        <w:rPr>
          <w:rFonts w:ascii="Narkisim" w:hAnsi="Narkisim"/>
          <w:rtl/>
        </w:rPr>
        <w:t xml:space="preserve"> הק' דבגמ' (ב"ב פא:) מבואר דמה שאינו ראוי לקריאה מחמת ספק נחשב אינו ראוי לקריאה [וכר' זירא דכיון דקריאה מעכבת היכא דאינו ראוי], ולא אמרי' אם יבא אליהו. ואכמ"ל.</w:t>
      </w:r>
    </w:p>
  </w:footnote>
  <w:footnote w:id="2370">
    <w:p w14:paraId="66B1D2A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ותוס' הביאו דכ"ה מסקנת ה</w:t>
      </w:r>
      <w:r w:rsidRPr="0028465D">
        <w:rPr>
          <w:rFonts w:ascii="Narkisim" w:hAnsi="Narkisim"/>
          <w:b/>
          <w:bCs/>
          <w:rtl/>
        </w:rPr>
        <w:t>ירושלמי</w:t>
      </w:r>
      <w:r w:rsidRPr="0028465D">
        <w:rPr>
          <w:rFonts w:ascii="Narkisim" w:hAnsi="Narkisim"/>
          <w:rtl/>
        </w:rPr>
        <w:t xml:space="preserve"> (שם) דכהן שנתערב עבדינן ליה כחולה וזקן, ומש"ה תנן דאין מוציאין את שלהם מידם.</w:t>
      </w:r>
    </w:p>
  </w:footnote>
  <w:footnote w:id="2371">
    <w:p w14:paraId="4EEB347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יש לחלק דזקן וחולה הגברא לא מצי עבד. ואילו בית האסורין הוה מניעה חיצוני, וכל כהן ששולח שליח עכשיו הוא רחוק ולא מצי עבד, אלא דאמרי' דהגברא ראוי לכשיבא. וה"נ הספיקות ראויין ע"י שיתברר, ומה שמנוע מחמת הספק נחשב כמו מניעה חיצונית. [וי"ל דזה כוונת התוס' דאם יבא אליהו].</w:t>
      </w:r>
    </w:p>
  </w:footnote>
  <w:footnote w:id="2372">
    <w:p w14:paraId="3048DDB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ומש"ה אין מוציאין שלהם מידם. אבל אין מניחים לשליח של כהן זה להקריבו [מספק].</w:t>
      </w:r>
    </w:p>
  </w:footnote>
  <w:footnote w:id="2373">
    <w:p w14:paraId="766DEA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דאף דלשון הגמ' כל מילתא דאיהו לא מצי עביד שליח לא מצי משוי, אבל כבר כתבו הראשונים במקומות הרבה, שנמצא בגמ' לשונות שוין והן ענינים מתחלפים.</w:t>
      </w:r>
    </w:p>
  </w:footnote>
  <w:footnote w:id="2374">
    <w:p w14:paraId="71C64B1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ה</w:t>
      </w:r>
      <w:r w:rsidRPr="0028465D">
        <w:rPr>
          <w:rFonts w:ascii="Narkisim" w:hAnsi="Narkisim"/>
          <w:b/>
          <w:bCs/>
          <w:rtl/>
        </w:rPr>
        <w:t>פרמ"ג</w:t>
      </w:r>
      <w:r w:rsidRPr="0028465D">
        <w:rPr>
          <w:rFonts w:ascii="Narkisim" w:hAnsi="Narkisim"/>
          <w:rtl/>
        </w:rPr>
        <w:t xml:space="preserve"> (שושנת העמקים כג ד"ה והנה המשנה למלך) דחה ראיית המשנ"ל, דבסוגיין הנידון בחלוקת המשמרות, וכיון דבפועל לא מצי עביד, לא מצי משוי שליח. ולא הוה חסרון בגדרי שליחות.</w:t>
      </w:r>
    </w:p>
  </w:footnote>
  <w:footnote w:id="2375">
    <w:p w14:paraId="5F3C34F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 עוד דאם המצוה דוקא על כהן זה, א"כ נימא דהוה מצווה שבגופו, והאיך אפשר לעשות שליח.</w:t>
      </w:r>
    </w:p>
  </w:footnote>
  <w:footnote w:id="2376">
    <w:p w14:paraId="23C969D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 דאי' (סוכה מא., לגירסת התוס') דאכילת חטאת עוף לא מיקרי מצוה דרמיא עליו, שאפשר ע"י כהן אחר. וע"ע תוס' יבמות מ.</w:t>
      </w:r>
    </w:p>
  </w:footnote>
  <w:footnote w:id="2377">
    <w:p w14:paraId="00EEED4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כת' דהו"ל לחדש דין זה אף בטהור.</w:t>
      </w:r>
    </w:p>
  </w:footnote>
  <w:footnote w:id="2378">
    <w:p w14:paraId="691058E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ולמסקנא איירי דליכא טהורים, אלא בעלי מומים. ולכאורה לפ"ז נותנה לכל כהן שירצה היינו טמאים. וק"ק א"כ אף הוא עצמו יקריב, ואמאי יתן לכהן אחר.</w:t>
      </w:r>
    </w:p>
  </w:footnote>
  <w:footnote w:id="2379">
    <w:p w14:paraId="3330BAD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היינו בשחיטה, ואילו בסוגיין בשאר עבודת הקרבן. ובקבלה הולכה וזריקה אינו מטמא את הבשר כלל, ולא מצאנו חשש זה.</w:t>
      </w:r>
    </w:p>
  </w:footnote>
  <w:footnote w:id="2380">
    <w:p w14:paraId="6F7DA71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xml:space="preserve"> כת' דאפ"ה היכא דהותר כהנים טמאים אי"צ ליזהר, דאמרי' כיון דאישתראי טומאת האימורים, אישתראי נמי טומאת בשר.</w:t>
      </w:r>
    </w:p>
  </w:footnote>
  <w:footnote w:id="2381">
    <w:p w14:paraId="42812D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למ"ד טומאה הותרה בציבור, כיון דכל בני הבית אב טמאים יקריבו בטומאה.</w:t>
      </w:r>
    </w:p>
  </w:footnote>
  <w:footnote w:id="2382">
    <w:p w14:paraId="70B1B3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כשמטהרים עצמן עד ערב, מ"מ מי שבשעת הקרבה אינו ראוי לאכילה אינו חולק [וכדאי' בסמוך גבי כה"ג]. וכ"פ ה</w:t>
      </w:r>
      <w:r w:rsidRPr="0028465D">
        <w:rPr>
          <w:rFonts w:ascii="Narkisim" w:hAnsi="Narkisim"/>
          <w:b/>
          <w:bCs/>
          <w:rtl/>
        </w:rPr>
        <w:t>רמב"ם</w:t>
      </w:r>
      <w:r w:rsidRPr="0028465D">
        <w:rPr>
          <w:rFonts w:ascii="Narkisim" w:hAnsi="Narkisim"/>
          <w:rtl/>
        </w:rPr>
        <w:t xml:space="preserve"> (מעשה"ק י כג) קרבן צבור הבא בטומאה, אף שהטמאים מקריבין אותו אין חולקין עם הטהורין לאכול לערב, מפני שאינם ראויים לאכילה.</w:t>
      </w:r>
    </w:p>
    <w:p w14:paraId="6C4A0C90"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כס"מ</w:t>
      </w:r>
      <w:r w:rsidRPr="0028465D">
        <w:rPr>
          <w:rFonts w:ascii="Narkisim" w:hAnsi="Narkisim"/>
          <w:rtl/>
        </w:rPr>
        <w:t xml:space="preserve"> (שם) הק' דקרבן ציבור הבא בטומאה אינו נאכל [ע"ד קושיית האחרונים בסוגיין], והביא דמהר"י קורקוס ביאר דברי הרמב"ם היכא דהקריבו טהורים, אלא כיון דראוי שטמאים יקריבו ס"ד דחולקים, דראויין לקרבן זו. והכס"מ יישב דאיירי בקרבן פסח שבא בטומאה ונאכל בטומאה, וקמ"ל דאפ"ה היכא דהקריבו בטהרה הטמאים אינם יכולים להימנות. [ולפ"ז לא הוה מדיני זכות חלוקת בשר הקרבנות, אלא דין באכילת קרבן פסח. ולא משמע ברמב"ם]. וה</w:t>
      </w:r>
      <w:r w:rsidRPr="0028465D">
        <w:rPr>
          <w:rFonts w:ascii="Narkisim" w:hAnsi="Narkisim"/>
          <w:b/>
          <w:bCs/>
          <w:rtl/>
        </w:rPr>
        <w:t>מצפ"א</w:t>
      </w:r>
      <w:r w:rsidRPr="0028465D">
        <w:rPr>
          <w:rFonts w:ascii="Narkisim" w:hAnsi="Narkisim"/>
          <w:rtl/>
        </w:rPr>
        <w:t xml:space="preserve"> הק' דבסוגיין אין לפרש כדברי הכס"מ, דבקרבן פסח אינם זוכים בבשר ובעור בשכר עבודתו.</w:t>
      </w:r>
    </w:p>
  </w:footnote>
  <w:footnote w:id="2383">
    <w:p w14:paraId="6FD0F08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מהרש"א</w:t>
      </w:r>
      <w:r w:rsidRPr="0028465D">
        <w:rPr>
          <w:rFonts w:ascii="Narkisim" w:hAnsi="Narkisim"/>
          <w:rtl/>
        </w:rPr>
        <w:t xml:space="preserve"> העיר דרב ששת סתמא קאמר עבודתה ועורה לאנשי משמר, ואימא דקושטא דהכי קאמר לאנשי משמר לכל מאי דחזי להו, עורה לכל אנשי משמר. ובשר לבעלי מומין דחזי ליה.</w:t>
      </w:r>
    </w:p>
  </w:footnote>
  <w:footnote w:id="2384">
    <w:p w14:paraId="3DA7C9B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דהוה דין בחלוקת קדשים, דמי שאינו ראוי לאכילה בשעת עבודה אינו בכלל חלוקת קדשים. ואף דהדין שאינו ראוי לעבודה הוה תנאי בזכות בקרבן, דכיון דהזכיה הוא מדין כהן המחטא, א"כ כשאינו ראוי לעבודה אין לו זכות בקרבן. אבל תנאה דראוי לאכילה הוא בחלוקת הקרבנות.</w:t>
      </w:r>
    </w:p>
  </w:footnote>
  <w:footnote w:id="2385">
    <w:p w14:paraId="68F1B87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ובפשוטו הוה חומרא, דגלי קרא דלא זכה בו. אלא חידשה שיתן לכהן. אבל לדברי ר' עקיבא (קט.) י"ל דהוה קולא דיוכל להתכפר. דלולי קרא אינו מתכפר.</w:t>
      </w:r>
    </w:p>
  </w:footnote>
  <w:footnote w:id="2386">
    <w:p w14:paraId="1C3E57F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ור' יונתן ביאר דהשתא דמת תו לא צריך כפרה לשבועתו, דאין כפרה למתים. ואם שב בתשובה שלימה מיתתו מכפרת גם על כריתות ומיתות בי"ד, ואם מת בלא תשובה לא יהיה לו כפרה, אפי' הביא כל אילי נביות שבכל העולם. הילכך דין הוא שיחזירו הקרן והחומש ליורשי הגזלן, שהוא זכה בהם תחילה [במיתת הגר], ואין רשאי אחר לזכות בו השתא.</w:t>
      </w:r>
    </w:p>
  </w:footnote>
  <w:footnote w:id="2387">
    <w:p w14:paraId="1EC0808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ודייק דרש"י הוסיף את המילה 'בדרך'. והביא דכ"ה בתוספתא (י ט) שמת בדרך.</w:t>
      </w:r>
    </w:p>
  </w:footnote>
  <w:footnote w:id="2388">
    <w:p w14:paraId="5A10B6C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דעפ"ז מוכח מגוף המשנה סברא זו דאדעתא דהכי לא אקדיש. [אך מ"מ יש לדחות דלא חל הקדש בהפרשה, דאף תוס' מנחות נסתפקו בזה].</w:t>
      </w:r>
    </w:p>
  </w:footnote>
  <w:footnote w:id="2389">
    <w:p w14:paraId="4E40DF6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והביאו דהמקור מהספרי זוטא (נשא ה ח) ואם אין לאיש גואל, לרבות אשה ויורשי קטן.</w:t>
      </w:r>
    </w:p>
  </w:footnote>
  <w:footnote w:id="2390">
    <w:p w14:paraId="29C7A74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שואל ברדב"ז</w:t>
      </w:r>
      <w:r w:rsidRPr="0028465D">
        <w:rPr>
          <w:rFonts w:ascii="Narkisim" w:hAnsi="Narkisim"/>
          <w:rtl/>
        </w:rPr>
        <w:t xml:space="preserve"> (לשונות הרמב"ם שם) הק' דבי"ד אין משביעין את הקטן, והאיך נשבע. והרדב"ז תי' דאי משום הא י"ל דאיירי בקפץ ונשבע. אך שוב הקשה דאין מעשה קטן כלום, ודוחק לומר דקפץ ונשבע תהא השבועה מחייבת קרן וחומש ואשם.</w:t>
      </w:r>
    </w:p>
  </w:footnote>
  <w:footnote w:id="2391">
    <w:p w14:paraId="6B69D4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רדב"ז</w:t>
      </w:r>
      <w:r w:rsidRPr="0028465D">
        <w:rPr>
          <w:rFonts w:ascii="Narkisim" w:hAnsi="Narkisim"/>
          <w:rtl/>
        </w:rPr>
        <w:t xml:space="preserve"> (שם) פי' דברי הרמב"ם באופ"א, דאיירי שאביו גזל את הגר ונשבע לו ואח"כ הודה ומת קודם שנתן. ובנו של הגזלן נתן הכסף לאנשי משמר ומת, אין היורשין מוציאין מיד הכהנים. וקרי ליה גזלן משום דגזלת אביו אצלו [ע' לעיל קד:].</w:t>
      </w:r>
    </w:p>
  </w:footnote>
  <w:footnote w:id="2392">
    <w:p w14:paraId="560AB7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ומ"מ כיון שהקטן מסרם לו רשאי לאוכלה, כיון לקטן חייב בכפרה.</w:t>
      </w:r>
    </w:p>
  </w:footnote>
  <w:footnote w:id="2393">
    <w:p w14:paraId="743BEF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נחל יצחק</w:t>
      </w:r>
      <w:r w:rsidRPr="0028465D">
        <w:rPr>
          <w:rFonts w:ascii="Narkisim" w:hAnsi="Narkisim"/>
          <w:rtl/>
        </w:rPr>
        <w:t xml:space="preserve"> (ז א ענף א) האריך בדיני קטן שעבר עבירה. והביא דכיון דהאיסור שבועת שקר נהג קודם מתן תורה ואף בני נח מצווים [וציין למשנ"ל מלכים י ז)]. וכמו בבני נח דגם קטן מוזהר בהגיע לכלל דעת. א"כ הוא הדין קטן ישראל בהגיע לכלל דעת יש עליו איסור לישבע בשקר. אלא דאינו נענש על זה בבי"ד, ומכל מקום איסורא ועונש בידי שמים איכא.</w:t>
      </w:r>
    </w:p>
  </w:footnote>
  <w:footnote w:id="2394">
    <w:p w14:paraId="3A5647E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וכמ״ד (נדה מו:) דמופלא הסמוך לאיש הוה מדאורייתא. [וכפסק ה</w:t>
      </w:r>
      <w:r w:rsidRPr="0028465D">
        <w:rPr>
          <w:rFonts w:ascii="Narkisim" w:hAnsi="Narkisim"/>
          <w:b/>
          <w:bCs/>
          <w:rtl/>
        </w:rPr>
        <w:t>רמב"ם</w:t>
      </w:r>
      <w:r w:rsidRPr="0028465D">
        <w:rPr>
          <w:rFonts w:ascii="Narkisim" w:hAnsi="Narkisim"/>
          <w:rtl/>
        </w:rPr>
        <w:t xml:space="preserve"> (נדרים יא ד, ונזירות ב). ואכמ"ל]. אבל ה</w:t>
      </w:r>
      <w:r w:rsidRPr="0028465D">
        <w:rPr>
          <w:rFonts w:ascii="Narkisim" w:hAnsi="Narkisim"/>
          <w:b/>
          <w:bCs/>
          <w:rtl/>
        </w:rPr>
        <w:t>נחל יצחק</w:t>
      </w:r>
      <w:r w:rsidRPr="0028465D">
        <w:rPr>
          <w:rFonts w:ascii="Narkisim" w:hAnsi="Narkisim"/>
          <w:rtl/>
        </w:rPr>
        <w:t xml:space="preserve"> (שם) דחה דבפשוטו קי"ל דמופלא הסמוך לאיש דרבנן.</w:t>
      </w:r>
    </w:p>
  </w:footnote>
  <w:footnote w:id="2395">
    <w:p w14:paraId="1B11919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והק' דהרמב"ם (הנ"ל) כת' דמופלא ליכא מלקות, דאין לוקין עד שיגדל. דהא אינו בר עונשין בכל התורה. ותי' דמ"מ אתרבי לענין השבת הגזילה.</w:t>
      </w:r>
    </w:p>
  </w:footnote>
  <w:footnote w:id="2396">
    <w:p w14:paraId="0C0AD61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מה שאינו רשאי להשהותו הוה משום בל תאחר. [אמנם חייבי אשמות אין ממשכנין אותו, ואין כופין. אלא דאם הביא למשמר אחר מוציאין מידם].</w:t>
      </w:r>
    </w:p>
  </w:footnote>
  <w:footnote w:id="2397">
    <w:p w14:paraId="16C4562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דהגזלן אינו רוצה להמתין, דרוצה להתכפר. ועוד דשמא עובר בבל תאחר. ואפשר דאפ"ה בני יהויריב זכו בקרבן משעה שנמסר בידיהם, וזכותם מעכב על הבעלים. [וצ"ע].</w:t>
      </w:r>
    </w:p>
  </w:footnote>
  <w:footnote w:id="2398">
    <w:p w14:paraId="052AAEB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משמע דרשאי ליתן קרבן [וכן האשם של גזל הגר] לכהן שירצה הבעלים, וכצד במשנ"ל (הנ"ל סוף קט:) דתלוי ברצון הבעלים לאיזה כהן ליתן.</w:t>
      </w:r>
    </w:p>
  </w:footnote>
  <w:footnote w:id="2399">
    <w:p w14:paraId="517CE54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נֹתֵן. ורש"י כת' חסר, והאחרונים גרסו ברש"י נותן.</w:t>
      </w:r>
    </w:p>
  </w:footnote>
  <w:footnote w:id="2400">
    <w:p w14:paraId="3F742C2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מצאתי ב</w:t>
      </w:r>
      <w:r w:rsidRPr="0028465D">
        <w:rPr>
          <w:rFonts w:ascii="Narkisim" w:hAnsi="Narkisim"/>
          <w:b/>
          <w:bCs/>
          <w:rtl/>
        </w:rPr>
        <w:t>דבר אברהם</w:t>
      </w:r>
      <w:r w:rsidRPr="0028465D">
        <w:rPr>
          <w:rFonts w:ascii="Narkisim" w:hAnsi="Narkisim"/>
          <w:rtl/>
        </w:rPr>
        <w:t xml:space="preserve"> (ב יא ב) דהנגזל נותן לגזבר או ראש בית אב, ובזה קיים דין נתינתו וקרינן ביה אשם. אבל רק לאחר חלוקה  לכל כהן וכהן זכה כל כהן בחלקו.</w:t>
      </w:r>
    </w:p>
  </w:footnote>
  <w:footnote w:id="2401">
    <w:p w14:paraId="66CFCFA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שבני המשמר חילקוהו ביניהם, הוה החלוקה טעות. ויחזרו ויחלקו שוב בבוקר.</w:t>
      </w:r>
    </w:p>
  </w:footnote>
  <w:footnote w:id="2402">
    <w:p w14:paraId="4D5F206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כיון שהוא סבור ליתן מיד, ולא הוה נתינה, א"כ צריך הקנאה חדשה לומר לך חזק וקני לאחר זמן.</w:t>
      </w:r>
    </w:p>
    <w:p w14:paraId="556BC3BF" w14:textId="77777777" w:rsidR="00FB51BD" w:rsidRPr="0028465D" w:rsidRDefault="00000000" w:rsidP="0028465D">
      <w:pPr>
        <w:pStyle w:val="Footnote"/>
        <w:bidi/>
        <w:rPr>
          <w:rFonts w:ascii="Narkisim" w:hAnsi="Narkisim"/>
        </w:rPr>
      </w:pPr>
      <w:r w:rsidRPr="0028465D">
        <w:rPr>
          <w:rFonts w:ascii="Narkisim" w:hAnsi="Narkisim"/>
          <w:rtl/>
        </w:rPr>
        <w:tab/>
        <w:t>והיכא דמעיקרא בלילה אמר להם לך חזק וקני ביום י"ל דמהני, דהמעות שנותן באו לעולם. אך אפשר דהחזו"א נסתפק דכיון דהשתא לא מצי נותן לא מהני אף לאחר זמן.</w:t>
      </w:r>
    </w:p>
  </w:footnote>
  <w:footnote w:id="2403">
    <w:p w14:paraId="2241618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ואם נאבד חייבים להשיב תמורתו. אך יל"ד דמקבלי מתנות הם או יורשים, ואין להם חיוב אחריות על המעות. ודוקא בקנין כסף וכדו' אמרי' דנתחייב להעמיד תמורתו, ומש"ה שעבוד המעות קיים. אבל כאן לא נשתעבדו כלל.</w:t>
      </w:r>
    </w:p>
    <w:p w14:paraId="414794DE" w14:textId="77777777" w:rsidR="00FB51BD" w:rsidRPr="0028465D" w:rsidRDefault="00000000" w:rsidP="0028465D">
      <w:pPr>
        <w:pStyle w:val="Footnote"/>
        <w:bidi/>
        <w:rPr>
          <w:rFonts w:ascii="Narkisim" w:hAnsi="Narkisim"/>
        </w:rPr>
      </w:pPr>
      <w:r w:rsidRPr="0028465D">
        <w:rPr>
          <w:rFonts w:ascii="Narkisim" w:hAnsi="Narkisim"/>
          <w:rtl/>
        </w:rPr>
        <w:tab/>
        <w:t>ועויל"ד באופן שנאבד אצל הגזבר י"ל דאף דהגזבר חייב לפרוע לו, אבל האיך יחשב תשלום לכל בני המשמר. והיכא שחילקו לכל בני המשמר ואכלום, שכל א' וא' חייב לו, מ"מ י"ל דדין תשלום דגזל הגר הוה לכלל המשמר, אלא דאח"כ חולקים ביניהם. וי"ל דלא סגי במה שנותן לכל א' וא' חלקו [בלא דין חלוקת בני המשמר].</w:t>
      </w:r>
    </w:p>
  </w:footnote>
  <w:footnote w:id="2404">
    <w:p w14:paraId="7226E92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אחרונים</w:t>
      </w:r>
      <w:r w:rsidRPr="0028465D">
        <w:rPr>
          <w:rFonts w:ascii="Narkisim" w:hAnsi="Narkisim"/>
          <w:rtl/>
        </w:rPr>
        <w:t xml:space="preserve"> (ע' מהרי"ט אלגאזי בכורות ח פא ו, סד: בדה"ס) דנו מ"ש מהא דגבי פדיון הבן מהני לפדות לחצאין (בכורות נא:). ובחי' ר' מאיר שמחה הביא את הסוגיא (קידושין כ:) דנגאל לחצאין.</w:t>
      </w:r>
    </w:p>
    <w:p w14:paraId="59CB7B92"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אחרונים</w:t>
      </w:r>
      <w:r w:rsidRPr="0028465D">
        <w:rPr>
          <w:rFonts w:ascii="Narkisim" w:hAnsi="Narkisim"/>
          <w:rtl/>
        </w:rPr>
        <w:t xml:space="preserve"> (ע' צפנת פענח ת' יסוה"ת ה ו) דנו דיש כאן דין מעשה תשלום, ולא רק לפרוע את החוב. והצפנ"פ ציין לדברי התוס' (מנחות עג: הנ"ל) דחל קדושה בגזל הגר משעת הפרשה עד שבא ליד הכהן.</w:t>
      </w:r>
    </w:p>
  </w:footnote>
  <w:footnote w:id="2405">
    <w:p w14:paraId="6E507A5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וק"ק דהמקדיש חצי בהמה [וכגון בהמה של שותפין דלא שייך פשטה] חל קדושת הגוף, ולא הוה כמקדש בעל מום. דהוה חצי מבהמה שלימה.</w:t>
      </w:r>
    </w:p>
    <w:p w14:paraId="207311F6"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מהרי"ט אלגאזי</w:t>
      </w:r>
      <w:r w:rsidRPr="0028465D">
        <w:rPr>
          <w:rFonts w:ascii="Narkisim" w:hAnsi="Narkisim"/>
          <w:rtl/>
        </w:rPr>
        <w:t xml:space="preserve"> (שם) נקט מדברי הרמ"ה דאיירי שהחזירו חציו, ולא החזיר את החצי השני כלל.</w:t>
      </w:r>
    </w:p>
  </w:footnote>
  <w:footnote w:id="2406">
    <w:p w14:paraId="7984CBA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ואף בגזל ונשבע לחבירו, היכא דהחזיר חלק והביא אשמו יהני [על גזילה זו]. אבל במשנה (לעיל קג.) לכאורה מבואר דמעכב. [ודוחק דהכוונה דעדיין מתחייב מחמת הגזילה שנשאר. ועוד האיך יביא ב' אשמות על שבועה א'].</w:t>
      </w:r>
    </w:p>
  </w:footnote>
  <w:footnote w:id="2407">
    <w:p w14:paraId="7684C15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(לעיל קה.) דמצוות השבת גזילה הוה דוקא בפרוטה. ו</w:t>
      </w:r>
      <w:r w:rsidRPr="0028465D">
        <w:rPr>
          <w:rFonts w:ascii="Narkisim" w:hAnsi="Narkisim"/>
          <w:b/>
          <w:bCs/>
          <w:rtl/>
        </w:rPr>
        <w:t>תוס</w:t>
      </w:r>
      <w:r w:rsidRPr="0028465D">
        <w:rPr>
          <w:rFonts w:ascii="Narkisim" w:hAnsi="Narkisim"/>
          <w:rtl/>
        </w:rPr>
        <w:t>' (פסחים לב:) כת' דאף דנתינה של תרומה אי"צ שווה פרוטה, אבל נתינה של תשלומין הוה דוקא שווה פרוטה.</w:t>
      </w:r>
    </w:p>
  </w:footnote>
  <w:footnote w:id="2408">
    <w:p w14:paraId="5DFA2F7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 הא דאי' (ב"מ כו:) דאבידה וגניבה של שותפין אינו חייב עליו אא"כ שווה פרוטה לכל א'.</w:t>
      </w:r>
    </w:p>
  </w:footnote>
  <w:footnote w:id="2409">
    <w:p w14:paraId="61FD15F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דמהדין חולקים את התשלום לכל בני המשמר, ואף שלא מגיע לכל א' שווה פרוטה. ויל"ד דכיון דפחות משווה פרוטה לא הוה תשלום ואינו ראוי להתחלק, א"כ יטילו פייס על הגזל. וכמו כל העבודות דלא שייך בהם חלוקה.</w:t>
      </w:r>
    </w:p>
    <w:p w14:paraId="453FB397" w14:textId="77777777" w:rsidR="00FB51BD" w:rsidRPr="0028465D" w:rsidRDefault="00000000" w:rsidP="0028465D">
      <w:pPr>
        <w:pStyle w:val="Footnote"/>
        <w:bidi/>
        <w:rPr>
          <w:rFonts w:ascii="Narkisim" w:hAnsi="Narkisim"/>
        </w:rPr>
      </w:pPr>
      <w:r w:rsidRPr="0028465D">
        <w:rPr>
          <w:rFonts w:ascii="Narkisim" w:hAnsi="Narkisim"/>
          <w:rtl/>
        </w:rPr>
        <w:tab/>
        <w:t>ועויל"ד היכא דמקצת מבני המשמר סילקו ידיהם, עי"ז יזכו השאר בפרוטה, ויקיים דין השבה לכל כהן.</w:t>
      </w:r>
    </w:p>
  </w:footnote>
  <w:footnote w:id="2410">
    <w:p w14:paraId="37D9770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בגדר הדבר, ויל"פ דמקצת מהכהנים מקבלים גזל הגר, והשאר מקבלים מתנה בעלמא, כדי לקיים דין החלוקה בשווה [וכמו לס"ד דחולקין גזל הגר כנגד גזל הגר, ומסתבר דמצטרפין].</w:t>
      </w:r>
    </w:p>
    <w:p w14:paraId="2CB92DB4" w14:textId="77777777" w:rsidR="00FB51BD" w:rsidRPr="0028465D" w:rsidRDefault="00000000" w:rsidP="0028465D">
      <w:pPr>
        <w:pStyle w:val="Footnote"/>
        <w:bidi/>
        <w:rPr>
          <w:rFonts w:ascii="Narkisim" w:hAnsi="Narkisim"/>
        </w:rPr>
      </w:pPr>
      <w:r w:rsidRPr="0028465D">
        <w:rPr>
          <w:rFonts w:ascii="Narkisim" w:hAnsi="Narkisim"/>
          <w:rtl/>
        </w:rPr>
        <w:tab/>
        <w:t>ועיל"פ דכל כהן וכהן מקבל חלק בפרעון וחלק במתנה, ונחשב פרעון ממון [כיון שיש סה"כ פרוטה], ואף שאין פרוטה מגזל הגר.</w:t>
      </w:r>
    </w:p>
    <w:p w14:paraId="571B0F28"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חזו"א</w:t>
      </w:r>
      <w:r w:rsidRPr="0028465D">
        <w:rPr>
          <w:rFonts w:ascii="Narkisim" w:hAnsi="Narkisim"/>
          <w:rtl/>
        </w:rPr>
        <w:t xml:space="preserve"> (כ טז ד"ה יש לעי') כת' דמקרי כולו כפרה, כיון דאי אפשר בלי שיוסיף. [ונסתפק האם יוכל לתת לחצאין, או דנחשב גזל הגר דל"מ לחצאין].</w:t>
      </w:r>
    </w:p>
  </w:footnote>
  <w:footnote w:id="2411">
    <w:p w14:paraId="4421574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בדבריו דיש פייס אף לקרבנות יחיד. ע' מש"כ (סוף קט:). אך לצד במשנ"ל (תמידין ד ט) שהכהן שזכה בפייס בקרבנות ציבור זכה גם בקרבנות יחיד, י"ל דזה כוונת הרמ"ה שזכה בפייס של התמיד.</w:t>
      </w:r>
    </w:p>
  </w:footnote>
  <w:footnote w:id="2412">
    <w:p w14:paraId="4E1E589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דאי לא תאמר הכי מה לי ליהויריב ומה לי לידעיה, הא ודאי הנך דזכו בפייס כי הדדי נינהו.</w:t>
      </w:r>
    </w:p>
  </w:footnote>
  <w:footnote w:id="2413">
    <w:p w14:paraId="7D3AA21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יל"ד דמ"מ עיצה לגזלן להמתין למשמר הבא. אלא דאינו רשאי לתת מעכשיו.</w:t>
      </w:r>
    </w:p>
  </w:footnote>
  <w:footnote w:id="2414">
    <w:p w14:paraId="4D68BCB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אמאי נחשב לחומרא, דאי מהדין ליתן למשמרת ידעיה, א"כ לא מהני ליתן למשמרה אחרת. ועוד דיל"ד דלא יהני להוסיף.</w:t>
      </w:r>
    </w:p>
  </w:footnote>
  <w:footnote w:id="2415">
    <w:p w14:paraId="461BD40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קודם שהגיע ליד כהן לא הוה ממונו לקדש בו אשה. וזה כוונת התוס' שאנץ (בשיטימ"ק קט:) דילפי' מדקרייה רחמנא אשם או מדכתיב לה' לכהן דגגזל הגר הוי ממון גבוה ולא מצי לקדש בו את האשה. והיינו קודם שהגיע ליד כהן.</w:t>
      </w:r>
    </w:p>
    <w:p w14:paraId="34A0EDF3" w14:textId="77777777" w:rsidR="00FB51BD" w:rsidRPr="0028465D" w:rsidRDefault="00000000" w:rsidP="0028465D">
      <w:pPr>
        <w:pStyle w:val="Footnote"/>
        <w:bidi/>
        <w:rPr>
          <w:rFonts w:ascii="Narkisim" w:hAnsi="Narkisim"/>
        </w:rPr>
      </w:pPr>
      <w:r w:rsidRPr="0028465D">
        <w:rPr>
          <w:rFonts w:ascii="Narkisim" w:hAnsi="Narkisim"/>
          <w:rtl/>
        </w:rPr>
        <w:tab/>
        <w:t>אך ה</w:t>
      </w:r>
      <w:r w:rsidRPr="0028465D">
        <w:rPr>
          <w:rFonts w:ascii="Narkisim" w:hAnsi="Narkisim"/>
          <w:b/>
          <w:bCs/>
          <w:rtl/>
        </w:rPr>
        <w:t>דב"א</w:t>
      </w:r>
      <w:r w:rsidRPr="0028465D">
        <w:rPr>
          <w:rFonts w:ascii="Narkisim" w:hAnsi="Narkisim"/>
          <w:rtl/>
        </w:rPr>
        <w:t xml:space="preserve"> (ב יא ב) תמה דקודם שהגיע לידו בלאו הכי לא זכה בו, ומש"ה אינו יכול לקדש בו אשה. ואמאי איצטריך ילפותא.</w:t>
      </w:r>
    </w:p>
  </w:footnote>
  <w:footnote w:id="2416">
    <w:p w14:paraId="1CD556F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כת' ה</w:t>
      </w:r>
      <w:r w:rsidRPr="0028465D">
        <w:rPr>
          <w:rFonts w:ascii="Narkisim" w:hAnsi="Narkisim"/>
          <w:b/>
          <w:bCs/>
          <w:rtl/>
        </w:rPr>
        <w:t>שיטמ"ק</w:t>
      </w:r>
      <w:r w:rsidRPr="0028465D">
        <w:rPr>
          <w:rFonts w:ascii="Narkisim" w:hAnsi="Narkisim"/>
          <w:rtl/>
        </w:rPr>
        <w:t xml:space="preserve"> (עה"ג מנחות עג. ה) בשעת חלוקה פשיט"ל דיש לו דין אשם, אבל כי מטי לידיה הוי חולין גמורין דמעות נינהו. ולא דמי לבשר קדשים דאף לאחר שהגיע לידו יש בו משום בזיון קדשים. והספק בסוגיין בשעת חלוקה, דעדיין לא מטי אלא לידי גזבר הממונה. אבל לאחר שנתחלק לכל א' אין דין אשם.</w:t>
      </w:r>
    </w:p>
  </w:footnote>
  <w:footnote w:id="2417">
    <w:p w14:paraId="3F76642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שיטה לנ"ל</w:t>
      </w:r>
      <w:r w:rsidRPr="0028465D">
        <w:rPr>
          <w:rFonts w:ascii="Narkisim" w:hAnsi="Narkisim"/>
          <w:rtl/>
        </w:rPr>
        <w:t xml:space="preserve"> (קידושין נג.) ביאר דבקדשים עדיין לא נגמרה מצוותן דהכפרה נגמרת באכילת כהנים, אבל גזל הגר כיון דחלקוה הכהנים נגמר הכפרה. [ועד"ז דברי השיטמ"ק מנחות הנ"ל].</w:t>
      </w:r>
    </w:p>
  </w:footnote>
  <w:footnote w:id="2418">
    <w:p w14:paraId="3BEDE46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ושולחן גבוה אינו מחייב דהוה ממון גבוה.</w:t>
      </w:r>
    </w:p>
  </w:footnote>
  <w:footnote w:id="2419">
    <w:p w14:paraId="305FCC8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w:t>
      </w:r>
      <w:r w:rsidRPr="0028465D">
        <w:rPr>
          <w:rFonts w:ascii="Narkisim" w:hAnsi="Narkisim"/>
          <w:b/>
          <w:bCs/>
          <w:rtl/>
        </w:rPr>
        <w:t>תוס</w:t>
      </w:r>
      <w:r w:rsidRPr="0028465D">
        <w:rPr>
          <w:rFonts w:ascii="Narkisim" w:hAnsi="Narkisim"/>
          <w:rtl/>
        </w:rPr>
        <w:t>' (ביצה כא.) כת' דאפי' לר"י הגלילי דקדשים קלים ממון בעלים הן, אפי' לאחר זריקה (ע' לעיל יב:) בחלק הבעלים. מ"מ אותו ממון זכה משלחן גבוה, דהא עיקר הקרבן בשביל גבוה. ונהי דהוי ממונו לקדש בו את האשה, מ"מ כל העבודות עושים לצורך גבוה.</w:t>
      </w:r>
    </w:p>
  </w:footnote>
  <w:footnote w:id="2420">
    <w:p w14:paraId="663769E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דילפי' האשם המושב לה' לכהן קנאו השם ונתנו לכהן. ואיצטריך הך קרא, דלא הוה ידענא הך מילתא מדקרייה רחמנא אשם, דלא הוה מסתבר לאוקמי הכי.</w:t>
      </w:r>
    </w:p>
    <w:p w14:paraId="76E7C372" w14:textId="77777777" w:rsidR="00FB51BD" w:rsidRPr="0028465D" w:rsidRDefault="00000000" w:rsidP="0028465D">
      <w:pPr>
        <w:pStyle w:val="Footnote"/>
        <w:bidi/>
        <w:rPr>
          <w:rFonts w:ascii="Narkisim" w:hAnsi="Narkisim"/>
        </w:rPr>
      </w:pPr>
      <w:r w:rsidRPr="0028465D">
        <w:rPr>
          <w:rFonts w:ascii="Narkisim" w:hAnsi="Narkisim"/>
          <w:rtl/>
        </w:rPr>
        <w:tab/>
        <w:t>ותוס' העלו צד דקנאו השם איצטריך דניתן למשמר, ואין יכול ליתנו לכל כהן שירצה.</w:t>
      </w:r>
    </w:p>
    <w:p w14:paraId="3441F383"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תוס' שאנץ</w:t>
      </w:r>
      <w:r w:rsidRPr="0028465D">
        <w:rPr>
          <w:rFonts w:ascii="Narkisim" w:hAnsi="Narkisim"/>
          <w:rtl/>
        </w:rPr>
        <w:t xml:space="preserve"> (בשיטמ"ק קט: הנ"ל) כת' תימה לר"י למאי קאמר דקנאו, אי למימר דהוי ממון גבוה [כצ"ל] ולא מצי מקדש בו את האשה, תיפו"ל מדקרייה רחמנא אשם. וכוונת הר"י כדברי התוס' מנחות דילפי' דמשעת הפרשה לא מצי מקדש אשה [עד שיבא לידי כהן], אלא דהקשה דאף זה יש ללמוד מדקרייה רחמנא אשם [ותוס' מנחות תי' דלא הוה מסתבר ללמוד דבר זה מדקרייה אשם]. וע"ע דב"א (ב יא ב).</w:t>
      </w:r>
    </w:p>
  </w:footnote>
  <w:footnote w:id="2421">
    <w:p w14:paraId="6127AF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צפנ"פ</w:t>
      </w:r>
      <w:r w:rsidRPr="0028465D">
        <w:rPr>
          <w:rFonts w:ascii="Narkisim" w:hAnsi="Narkisim"/>
          <w:rtl/>
        </w:rPr>
        <w:t xml:space="preserve"> (יסוה"ת ה ו) דן דשמא זכה בו כדין ממון הדיוט רק לאחר הקרבת האשם. ואם נתן הכסף לכהן בירושלים ומת קודם הקרבת הקרבן י"ל דלא פקע הקדושה מהמעות. [ודוקא אם נתנו בגבולין לכהן ואח"כ מת זכה בו].</w:t>
      </w:r>
    </w:p>
  </w:footnote>
  <w:footnote w:id="2422">
    <w:p w14:paraId="4A7AE8B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צפנ"פ</w:t>
      </w:r>
      <w:r w:rsidRPr="0028465D">
        <w:rPr>
          <w:rFonts w:ascii="Narkisim" w:hAnsi="Narkisim"/>
          <w:rtl/>
        </w:rPr>
        <w:t xml:space="preserve"> (יסוה"ת ה ו) יישב דרק משנכנס לירושלים חל קדושה, והביא דעד"ז מצאנו בביכורים.</w:t>
      </w:r>
    </w:p>
  </w:footnote>
  <w:footnote w:id="2423">
    <w:p w14:paraId="683F873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והא דאי' (שבת קמח:) מטילין חלשים בקדשים הוה מפני דרכי שלום. וכ"כ תוס' (שבת קמט:).</w:t>
      </w:r>
    </w:p>
  </w:footnote>
  <w:footnote w:id="2424">
    <w:p w14:paraId="6833C3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אף יחלקו אשם כנגד אשם, שכהן א' יטול חלק גדול באשם זה, וכהן אחר באשם זה. אלא דלא מהני להחשב 'שלו'. [אבל בגזל הגר לכאורה אין חולקין כלל חלק כנגד חלק, דא"כ יהני בזה].</w:t>
      </w:r>
    </w:p>
  </w:footnote>
  <w:footnote w:id="2425">
    <w:p w14:paraId="24ECEE0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הביא דכן משמע ברמב"ם (ח י) דאפי' גזילה קיימת הוה של בניו. ע"כ דאף אם יורשים לא זכו עד שהגיע לידם. {וצ"ב דקי"ל דמקבלי מתנות הם, וא"כ ודאי תלי בנתינה}.</w:t>
      </w:r>
    </w:p>
  </w:footnote>
  <w:footnote w:id="2426">
    <w:p w14:paraId="3074D4C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דהנוב"י נקט דלצד דיורשין הוה, תיכף במיתת הגר זכו הכהנים, והיכא דאח"כ עבר הפסח הוה של כהנים בפסח. [ודינו כדין יורש שעבר הפסח באונס. והנוב"י נקט דאינו נאסר]. ודחה דאפי' אי יורשים הוו, הכהנים זוכים דוקא משעה שהודה. ואפי' הודה בחיי הגר אינם זוכים עד שבא לידם. שהרי היכא שהפריש הגזילה להחזירה ומת הגזלן, בני הגזלן יורשים.</w:t>
      </w:r>
    </w:p>
  </w:footnote>
  <w:footnote w:id="2427">
    <w:p w14:paraId="0D143D7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ודן דגרסי' בסוגיין רבא [ע' תוד"ה למאי], דלא פשיט ליה (לעיל קה:). א"כ י"ל דסוגיין באת"ל דהתם. [עי"ש שהאריך בזה].</w:t>
      </w:r>
    </w:p>
  </w:footnote>
  <w:footnote w:id="2428">
    <w:p w14:paraId="5C86261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ועד"ז נקטו </w:t>
      </w:r>
      <w:r w:rsidRPr="0028465D">
        <w:rPr>
          <w:rFonts w:ascii="Narkisim" w:hAnsi="Narkisim"/>
          <w:b/>
          <w:bCs/>
          <w:rtl/>
        </w:rPr>
        <w:t>תוס</w:t>
      </w:r>
      <w:r w:rsidRPr="0028465D">
        <w:rPr>
          <w:rFonts w:ascii="Narkisim" w:hAnsi="Narkisim"/>
          <w:rtl/>
        </w:rPr>
        <w:t>' (פסחים לב: ולג.) דתרומת חמץ [דאסור בהנאה] לא שייך בו נתינה לכהן. וה</w:t>
      </w:r>
      <w:r w:rsidRPr="0028465D">
        <w:rPr>
          <w:rFonts w:ascii="Narkisim" w:hAnsi="Narkisim"/>
          <w:b/>
          <w:bCs/>
          <w:rtl/>
        </w:rPr>
        <w:t>קוב"ש</w:t>
      </w:r>
      <w:r w:rsidRPr="0028465D">
        <w:rPr>
          <w:rFonts w:ascii="Narkisim" w:hAnsi="Narkisim"/>
          <w:rtl/>
        </w:rPr>
        <w:t xml:space="preserve"> (שם קמח) הק' דנתינת גט מהני בדבר האסור בהנאה. וכת' דנתינת תרומה צריך הקנאה, ואילו גט אי"צ הקנאה.</w:t>
      </w:r>
    </w:p>
  </w:footnote>
  <w:footnote w:id="2429">
    <w:p w14:paraId="21710F5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ביאר דהצד דמקבלי מתנות מן הבורא יתברך הוה. ואף שהיה יכול לפטור עצמו מן הבורא יתברך בחמץ זה, אינו נפטר מן הכהנים בו, שאין זה מתנה. [דלא יהיב ליה מידי].</w:t>
      </w:r>
    </w:p>
  </w:footnote>
  <w:footnote w:id="2430">
    <w:p w14:paraId="09671AA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א"כ הוא הדין שחייבו הכתוב ליתן לכהנים שבאותו משמר פרוטה לכל אחד ואחד, ואע"פ שלנגזל לא היה חייב. [וכדעת רש"י].</w:t>
      </w:r>
    </w:p>
    <w:p w14:paraId="53777261" w14:textId="77777777" w:rsidR="00FB51BD" w:rsidRPr="0028465D" w:rsidRDefault="00000000" w:rsidP="0028465D">
      <w:pPr>
        <w:pStyle w:val="Footnote"/>
        <w:bidi/>
        <w:rPr>
          <w:rFonts w:ascii="Narkisim" w:hAnsi="Narkisim"/>
        </w:rPr>
      </w:pPr>
      <w:r w:rsidRPr="0028465D">
        <w:rPr>
          <w:rFonts w:ascii="Narkisim" w:hAnsi="Narkisim"/>
          <w:rtl/>
        </w:rPr>
        <w:tab/>
        <w:t>והרא"ש נקט דמשמע קצת כדעת רש"י, ויל"ד אי כוונתו די"ל דאף הכא צריך ואין לו תקנה. או דבחמץ ודאי מחוייב לשלם פרוטה לכל א', דזה עיקר הדין תשלום דידיה. ויש לחלק בין היכא דאין בו שווה פרוטה לכל כהן, דהוה חסרון בקבלת הכהן.</w:t>
      </w:r>
    </w:p>
  </w:footnote>
  <w:footnote w:id="2431">
    <w:p w14:paraId="286BE60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ומשמע מלשונו דנקט דברי הגמ' דכהנים מקבלי מתנה, שהגזלן נותן להם מתנה. ובהג' ברוך טעם העיר דמקבלי מתנות היינו דרחמנא נותן מתנה. [ומ"מ גוף דברי הנוב"י יש לקיים דהוה דין נתינה מחודשת שנתחייב בהודאה, ולא שהכהן יורשו ממילא].</w:t>
      </w:r>
    </w:p>
  </w:footnote>
  <w:footnote w:id="2432">
    <w:p w14:paraId="4E647ED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משום קנס. אך אי נימא דבסוגיין קאי למ"ד דחמץ שעבר עליו הפסח אסור מדאורייתא, א"כ אין ראיה לדידן.</w:t>
      </w:r>
    </w:p>
  </w:footnote>
  <w:footnote w:id="2433">
    <w:p w14:paraId="0064132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ועד"ז כת' ה</w:t>
      </w:r>
      <w:r w:rsidRPr="0028465D">
        <w:rPr>
          <w:rFonts w:ascii="Narkisim" w:hAnsi="Narkisim"/>
          <w:b/>
          <w:bCs/>
          <w:rtl/>
        </w:rPr>
        <w:t>חזו"א</w:t>
      </w:r>
      <w:r w:rsidRPr="0028465D">
        <w:rPr>
          <w:rFonts w:ascii="Narkisim" w:hAnsi="Narkisim"/>
          <w:rtl/>
        </w:rPr>
        <w:t xml:space="preserve"> (כ טז) דגבי חמץ אין כאן קרן, ואין חיוב כלל.</w:t>
      </w:r>
    </w:p>
  </w:footnote>
  <w:footnote w:id="2434">
    <w:p w14:paraId="1A40308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יש שדנו דהכא קאי על כלל הכהנים, שזכו כהני משמר בבהמות ועדיין לא חילקו ביניהם. שיתחייבו במעשר. [אך הלשון לא משמע כן].</w:t>
      </w:r>
    </w:p>
  </w:footnote>
  <w:footnote w:id="2435">
    <w:p w14:paraId="2B91EDE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וצ"ל דאיירי שגזל מהגר הרבה בהמות, שיגיע לכל א' מהכהנים בהמה שלימה.</w:t>
      </w:r>
    </w:p>
    <w:p w14:paraId="186096BC" w14:textId="77777777" w:rsidR="00FB51BD" w:rsidRPr="0028465D" w:rsidRDefault="00000000" w:rsidP="0028465D">
      <w:pPr>
        <w:pStyle w:val="Footnote"/>
        <w:bidi/>
        <w:rPr>
          <w:rFonts w:ascii="Narkisim" w:hAnsi="Narkisim"/>
        </w:rPr>
      </w:pPr>
      <w:r w:rsidRPr="0028465D">
        <w:rPr>
          <w:rFonts w:ascii="Narkisim" w:hAnsi="Narkisim"/>
          <w:rtl/>
        </w:rPr>
        <w:tab/>
        <w:t>ויל"ד אי איירי שגזל צאן, או אף בגזל מעות ופרע בצאן מדין שווה כסף. [אך י"ל דכה"ג נחשב מכר].</w:t>
      </w:r>
    </w:p>
  </w:footnote>
  <w:footnote w:id="2436">
    <w:p w14:paraId="4C8371D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הא דאיתא דנפלו לו י' בהמות לאו דוקא, אלא דיש לו ט' משלו, ומצטרף בהמה זו עמהם.</w:t>
      </w:r>
    </w:p>
  </w:footnote>
  <w:footnote w:id="2437">
    <w:p w14:paraId="69B3A3F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ולכאורה זה עיקר החידוש דהוה חלוקה מגדרי ברירה. ואף דהגמ' מביאה מאחים בתפוסת הבית קודם שחלקו, דבזה יש משנה מפורשת.</w:t>
      </w:r>
    </w:p>
  </w:footnote>
  <w:footnote w:id="2438">
    <w:p w14:paraId="2BA5360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כת' דל"מ פטור מוקדשין ממעשר בהמה אף לאחר שיצא לחולין. ועוד דן האם קדשי בדק הבית פטורין ממעשר בהמה. [עי"ש מה שציין כמה אחרונים].</w:t>
      </w:r>
    </w:p>
  </w:footnote>
  <w:footnote w:id="2439">
    <w:p w14:paraId="7C16B6C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רשב"א</w:t>
      </w:r>
      <w:r w:rsidRPr="0028465D">
        <w:rPr>
          <w:rFonts w:ascii="Narkisim" w:hAnsi="Narkisim"/>
          <w:rtl/>
        </w:rPr>
        <w:t xml:space="preserve"> הק' מהא דר"א בן עזריה שהיה כהן, היה מעשר תריסר אלפי עגלי (כדאי' שבת נד:). [וכן הביא בשו"ת הרמב"ם]. וה</w:t>
      </w:r>
      <w:r w:rsidRPr="0028465D">
        <w:rPr>
          <w:rFonts w:ascii="Narkisim" w:hAnsi="Narkisim"/>
          <w:b/>
          <w:bCs/>
          <w:rtl/>
        </w:rPr>
        <w:t>אחרונים</w:t>
      </w:r>
      <w:r w:rsidRPr="0028465D">
        <w:rPr>
          <w:rFonts w:ascii="Narkisim" w:hAnsi="Narkisim"/>
          <w:rtl/>
        </w:rPr>
        <w:t xml:space="preserve"> דחו ע"פ חד תי' ב</w:t>
      </w:r>
      <w:r w:rsidRPr="0028465D">
        <w:rPr>
          <w:rFonts w:ascii="Narkisim" w:hAnsi="Narkisim"/>
          <w:b/>
          <w:bCs/>
          <w:rtl/>
        </w:rPr>
        <w:t>תוס'</w:t>
      </w:r>
      <w:r w:rsidRPr="0028465D">
        <w:rPr>
          <w:rFonts w:ascii="Narkisim" w:hAnsi="Narkisim"/>
          <w:rtl/>
        </w:rPr>
        <w:t xml:space="preserve"> (שבת נד: וכ"מ) דשמא התם איירי בארנונא לכהן.</w:t>
      </w:r>
    </w:p>
  </w:footnote>
  <w:footnote w:id="2440">
    <w:p w14:paraId="0E6FFE3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וכדברי המאירי. וכן ב</w:t>
      </w:r>
      <w:r w:rsidRPr="0028465D">
        <w:rPr>
          <w:rFonts w:ascii="Narkisim" w:hAnsi="Narkisim"/>
          <w:b/>
          <w:bCs/>
          <w:rtl/>
        </w:rPr>
        <w:t>שו"ת הרמב"ם</w:t>
      </w:r>
      <w:r w:rsidRPr="0028465D">
        <w:rPr>
          <w:rFonts w:ascii="Narkisim" w:hAnsi="Narkisim"/>
          <w:rtl/>
        </w:rPr>
        <w:t xml:space="preserve"> (קמו, ובמהד' אחרת ס) הוכיח מסוגיין דכהנים חייבין במעשר בהמה. וכ"פ ה</w:t>
      </w:r>
      <w:r w:rsidRPr="0028465D">
        <w:rPr>
          <w:rFonts w:ascii="Narkisim" w:hAnsi="Narkisim"/>
          <w:b/>
          <w:bCs/>
          <w:rtl/>
        </w:rPr>
        <w:t>רמב"ם</w:t>
      </w:r>
      <w:r w:rsidRPr="0028465D">
        <w:rPr>
          <w:rFonts w:ascii="Narkisim" w:hAnsi="Narkisim"/>
          <w:rtl/>
        </w:rPr>
        <w:t xml:space="preserve"> (בכורות ו ג).</w:t>
      </w:r>
    </w:p>
  </w:footnote>
  <w:footnote w:id="2441">
    <w:p w14:paraId="7979384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והוסיף דאיירי שבא ליד כהן אחר שכבר נתחייב, דליכא פטור לקוח במחוסר זמן.</w:t>
      </w:r>
    </w:p>
  </w:footnote>
  <w:footnote w:id="2442">
    <w:p w14:paraId="3A7219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פ</w:t>
      </w:r>
      <w:r w:rsidRPr="0028465D">
        <w:rPr>
          <w:rFonts w:ascii="Narkisim" w:hAnsi="Narkisim"/>
          <w:b/>
          <w:bCs/>
          <w:rtl/>
        </w:rPr>
        <w:t xml:space="preserve">רש"י </w:t>
      </w:r>
      <w:r w:rsidRPr="0028465D">
        <w:rPr>
          <w:rFonts w:ascii="Narkisim" w:hAnsi="Narkisim"/>
          <w:rtl/>
        </w:rPr>
        <w:t xml:space="preserve">כלומר נפלו להם בהמות בירושה, עד שלא חלקו. וכ"כ </w:t>
      </w:r>
      <w:r w:rsidRPr="0028465D">
        <w:rPr>
          <w:rFonts w:ascii="Narkisim" w:hAnsi="Narkisim"/>
          <w:b/>
          <w:bCs/>
          <w:rtl/>
        </w:rPr>
        <w:t>רש"י</w:t>
      </w:r>
      <w:r w:rsidRPr="0028465D">
        <w:rPr>
          <w:rFonts w:ascii="Narkisim" w:hAnsi="Narkisim"/>
          <w:rtl/>
        </w:rPr>
        <w:t xml:space="preserve"> (בכורות נו:) ד'קנו' היינו שזכו בירושת אביהם. ולא שקנו במעות. דאי קנו במעות הוה לקוח. אבל יש שפי' שקנו במעות תפוסת הבית, והבהמות האלו ילדו, דחייבין במעשר. אך א"כ בסוגיין לא נתיישב האיך הביאו מהתם דירושה לא הוה מקח הפוטר ממעשר.</w:t>
      </w:r>
    </w:p>
  </w:footnote>
  <w:footnote w:id="2443">
    <w:p w14:paraId="46566A1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חלקו האחים והשותפין אחר שנולדו להן הבהמות ברשותן, וחזרו ונשתתפו הרי אלו פטורין מן המעשר. שבשעה שחלקו נעשו הכל לקוחין והלקוח פטור וכשחזרו ונשתתפו הרי נשתתפו בבהמות ועדיין לא ילדו להן ברשותן אחר שיתוף זה השני. [ואין חילוק בין אחים לשאר שותפין].</w:t>
      </w:r>
    </w:p>
  </w:footnote>
  <w:footnote w:id="2444">
    <w:p w14:paraId="7C306FB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w:t>
      </w:r>
      <w:r w:rsidRPr="0028465D">
        <w:rPr>
          <w:rFonts w:ascii="Narkisim" w:hAnsi="Narkisim"/>
          <w:b/>
          <w:bCs/>
          <w:rtl/>
        </w:rPr>
        <w:t>רמב"ם</w:t>
      </w:r>
      <w:r w:rsidRPr="0028465D">
        <w:rPr>
          <w:rFonts w:ascii="Narkisim" w:hAnsi="Narkisim"/>
          <w:rtl/>
        </w:rPr>
        <w:t xml:space="preserve"> (שם יג) הביא הא דסוגיין דכיון דגזל הגר הוה מתנה פטורין.</w:t>
      </w:r>
    </w:p>
  </w:footnote>
  <w:footnote w:id="2445">
    <w:p w14:paraId="693A68E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לח"מ</w:t>
      </w:r>
      <w:r w:rsidRPr="0028465D">
        <w:rPr>
          <w:rFonts w:ascii="Narkisim" w:hAnsi="Narkisim"/>
          <w:rtl/>
        </w:rPr>
        <w:t xml:space="preserve"> הק' לדעת הרמב"ם מה הביאו בסוגיין מהא דקנו מתפוסת הבית, ובמה שייך לנידון אי יורשין הוה. וצ"ע.</w:t>
      </w:r>
    </w:p>
  </w:footnote>
  <w:footnote w:id="2446">
    <w:p w14:paraId="00D7C41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והגר"ח ביאר דבכל ירושה, או שכל א' זכה במקצת. ואין כאן צירוף למעשר בהמה. או דהוה שותפין שנעשה ממילא ע"י חלקו של כל אחד שיש לו בהירושה</w:t>
      </w:r>
    </w:p>
  </w:footnote>
  <w:footnote w:id="2447">
    <w:p w14:paraId="708A22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יל"ד ע"פ מש"כ החזו"א (הו' לעיל) דאף גדר ירושה הוה בשעת נתינה.</w:t>
      </w:r>
    </w:p>
  </w:footnote>
  <w:footnote w:id="2448">
    <w:p w14:paraId="7E64511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 xml:space="preserve">וכמ"ש </w:t>
      </w:r>
      <w:r w:rsidRPr="0028465D">
        <w:rPr>
          <w:rFonts w:ascii="Narkisim" w:hAnsi="Narkisim"/>
          <w:b/>
          <w:bCs/>
          <w:rtl/>
        </w:rPr>
        <w:t>רש"י</w:t>
      </w:r>
      <w:r w:rsidRPr="0028465D">
        <w:rPr>
          <w:rFonts w:ascii="Narkisim" w:hAnsi="Narkisim"/>
          <w:rtl/>
        </w:rPr>
        <w:t xml:space="preserve"> (יבמות פז. ד"ה תרומה) דתרומה קנויה לכהנים, שאינה שירי שלחן מלך. אבל שירי קדשים הרי הן כמשאת מאת פני אלהים שהן שירי שלחנו. [דרב פפא (שם) דרש {גבי חוזרת} מלחם אביה תאכל, לחם הקנוי לאביה פרט לחזה ושוק דמשלחן גבוה קא זכו].</w:t>
      </w:r>
    </w:p>
  </w:footnote>
  <w:footnote w:id="2449">
    <w:p w14:paraId="69885C1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פר"ח</w:t>
      </w:r>
      <w:r w:rsidRPr="0028465D">
        <w:rPr>
          <w:rFonts w:ascii="Narkisim" w:hAnsi="Narkisim"/>
          <w:rtl/>
        </w:rPr>
        <w:t xml:space="preserve"> (סא א) הק' מ</w:t>
      </w:r>
      <w:r w:rsidRPr="0028465D">
        <w:rPr>
          <w:rFonts w:ascii="Narkisim" w:hAnsi="Narkisim"/>
          <w:b/>
          <w:bCs/>
          <w:rtl/>
        </w:rPr>
        <w:t>שו"ת הרשב"א</w:t>
      </w:r>
      <w:r w:rsidRPr="0028465D">
        <w:rPr>
          <w:rFonts w:ascii="Narkisim" w:hAnsi="Narkisim"/>
          <w:rtl/>
        </w:rPr>
        <w:t xml:space="preserve"> (הנ"ל) דכולהו שולחן גבוה. ותי' דמ"מ הוו מחוסר מעשה הקרבה והפרשה. מה שאין כן במתנות ממון, דאע"ג דמשולחן גבוה קא זכו, מ"מ זכו בהו והוה ממון כהן, כיון דאתו לידי דכהנים בטבלייהו ולא הוו מחוסר מעשה.</w:t>
      </w:r>
    </w:p>
  </w:footnote>
  <w:footnote w:id="2450">
    <w:p w14:paraId="2F41ABC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ופ</w:t>
      </w:r>
      <w:r w:rsidRPr="0028465D">
        <w:rPr>
          <w:rFonts w:ascii="Narkisim" w:hAnsi="Narkisim"/>
          <w:b/>
          <w:bCs/>
          <w:rtl/>
        </w:rPr>
        <w:t>רש"י</w:t>
      </w:r>
      <w:r w:rsidRPr="0028465D">
        <w:rPr>
          <w:rFonts w:ascii="Narkisim" w:hAnsi="Narkisim"/>
          <w:rtl/>
        </w:rPr>
        <w:t xml:space="preserve"> דחזה ושוק של שלמים בכלל תודה הוא, דתודה שלמים אקרי. והאחרונים (הג' מהרש"ם) ציין דבגמ' (זבחים ד. וז.) אי' דתודה איקרי שלמים, אבל שלמים לא איקרי תודה. וכת' דשגרת לישנא נקט.</w:t>
      </w:r>
    </w:p>
  </w:footnote>
  <w:footnote w:id="2451">
    <w:p w14:paraId="0566FD4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דרך אמונה</w:t>
      </w:r>
      <w:r w:rsidRPr="0028465D">
        <w:rPr>
          <w:rFonts w:ascii="Narkisim" w:hAnsi="Narkisim"/>
          <w:rtl/>
        </w:rPr>
        <w:t xml:space="preserve"> (ביכורים א ח) כת' דקאי בין עורות קדשי קדשים ובין קדשים קלים, ומש"ה נקט לשון זה.</w:t>
      </w:r>
    </w:p>
  </w:footnote>
  <w:footnote w:id="2452">
    <w:p w14:paraId="5B106C4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רמב"ם</w:t>
      </w:r>
      <w:r w:rsidRPr="0028465D">
        <w:rPr>
          <w:rFonts w:ascii="Narkisim" w:hAnsi="Narkisim"/>
          <w:rtl/>
        </w:rPr>
        <w:t xml:space="preserve"> (ביכורים א ג וח) מנה ח' מתנות שהכהנים אוכלים במקדש לפנים מחומת העזרה, וה' מתנות שאוכלין בירושלים, וה' מתנות שזוכין באר"י, וה' מתנות בין בארץ בין בח"ל, ומתנה אחת שזוכין בה מן המקדש [אלא שמותר להוציאו]. והיינו עורות קדשים.</w:t>
      </w:r>
    </w:p>
  </w:footnote>
  <w:footnote w:id="2453">
    <w:p w14:paraId="2016E2E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אמנם ה</w:t>
      </w:r>
      <w:r w:rsidRPr="0028465D">
        <w:rPr>
          <w:rFonts w:ascii="Narkisim" w:hAnsi="Narkisim"/>
          <w:b/>
          <w:bCs/>
          <w:rtl/>
        </w:rPr>
        <w:t>רדב"ז</w:t>
      </w:r>
      <w:r w:rsidRPr="0028465D">
        <w:rPr>
          <w:rFonts w:ascii="Narkisim" w:hAnsi="Narkisim"/>
          <w:rtl/>
        </w:rPr>
        <w:t xml:space="preserve"> (ביכורים א ג) כת' דהתנא מנה עורות קדשים בכלל מתנות ירושלים, דמשום בזיון קדשים לא היו מוציאין אותן חוץ מירושלים, אלא שם היו מוכרין אותם בני המשמרה ושם היו אוכלין את דמיהם. דאזיל בתר מקום אכילתן ומכירתן. [ומבואר דהלוקח רשאי להוציאן, אלא הוה דין על הכהן שקיבלו שלא יוציאנו]. וה</w:t>
      </w:r>
      <w:r w:rsidRPr="0028465D">
        <w:rPr>
          <w:rFonts w:ascii="Narkisim" w:hAnsi="Narkisim"/>
          <w:b/>
          <w:bCs/>
          <w:rtl/>
        </w:rPr>
        <w:t>עה"ש העתיד</w:t>
      </w:r>
      <w:r w:rsidRPr="0028465D">
        <w:rPr>
          <w:rFonts w:ascii="Narkisim" w:hAnsi="Narkisim"/>
          <w:rtl/>
        </w:rPr>
        <w:t xml:space="preserve"> (קלז ח) תמה מנ"ל הא דאוכלים את הדמים דוקא בירושלים.</w:t>
      </w:r>
    </w:p>
  </w:footnote>
  <w:footnote w:id="2454">
    <w:p w14:paraId="290C264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מבואר (פסחים נז.) שהיו חולקים את העורות בעזרה. [אך יש לדחות דהוה תקנה מאוחרת, ולא מעיקר הדין].</w:t>
      </w:r>
    </w:p>
  </w:footnote>
  <w:footnote w:id="2455">
    <w:p w14:paraId="5224D0D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וכדאי' בברייתא (לעיל קט.) היה מעלה כספו ואשמו לירושלים. [ועד"ז משמע במשנה בע"א].</w:t>
      </w:r>
    </w:p>
  </w:footnote>
  <w:footnote w:id="2456">
    <w:p w14:paraId="696C0B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ב</w:t>
      </w:r>
      <w:r w:rsidRPr="0028465D">
        <w:rPr>
          <w:rFonts w:ascii="Narkisim" w:hAnsi="Narkisim"/>
          <w:b/>
          <w:bCs/>
          <w:rtl/>
        </w:rPr>
        <w:t>חי' ר' מאיר שמחה</w:t>
      </w:r>
      <w:r w:rsidRPr="0028465D">
        <w:rPr>
          <w:rFonts w:ascii="Narkisim" w:hAnsi="Narkisim"/>
          <w:rtl/>
        </w:rPr>
        <w:t xml:space="preserve"> דחה דאף עורות קדשים הנאתם בגבולין, וכמ"ש רש"י וכנ"ל.</w:t>
      </w:r>
    </w:p>
  </w:footnote>
  <w:footnote w:id="2457">
    <w:p w14:paraId="7101964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רמב"ם</w:t>
      </w:r>
      <w:r w:rsidRPr="0028465D">
        <w:rPr>
          <w:rFonts w:ascii="Narkisim" w:hAnsi="Narkisim"/>
          <w:rtl/>
        </w:rPr>
        <w:t xml:space="preserve"> (ביכורים א ז) מנה גזל הגר בכל מקום, אף בחו"ל.</w:t>
      </w:r>
    </w:p>
  </w:footnote>
  <w:footnote w:id="2458">
    <w:p w14:paraId="64EEC96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ומבואר דהתורת חיים נקט דכוונת תוס' דצריך להחזיר בהר הבית. דודאי אי"צ להכניס לעזרה, דאין מכניסים חולין לעזרה [ופשיטא דלענין זה לא הוקש]. ועד"ז נקט הפנ"י. וע"ע דרך אמונה (ביאו"ה ביכורים א ז).</w:t>
      </w:r>
    </w:p>
  </w:footnote>
  <w:footnote w:id="2459">
    <w:p w14:paraId="37B25E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דלכאורה התם הוה מדרבנן. ועוד דאילו יש גדר עבודה ודין 'נתינה לכהן' א"כ אף מעות חולין יהא רשאי להכניס, וכ"כ הפנ"י.</w:t>
      </w:r>
    </w:p>
  </w:footnote>
  <w:footnote w:id="2460">
    <w:p w14:paraId="50D6763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לשון התוס' דיהני כהן שמוחל. אך לכאורה כוונת התוס' דכל כהן במשמר מוחל חלקו, דכיון דאינו יכול ליתן לאיזה כהן שירצה, ה"נ האיך מחילה של כהן זה.</w:t>
      </w:r>
    </w:p>
  </w:footnote>
  <w:footnote w:id="2461">
    <w:p w14:paraId="4E8137C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ועוד נקטו תוס' (כתובות) דכיון דתשלומי תרומה הוה כפרה, אף במקום ספיקות חייב להפריש. ויל"ד בגזל ונשבע [ובגזל הגר] ויש ספק כמה גזל האם אמרי' דמשום כפרה צריך לשלם כל הספיקות. [או דלמא כיון דשורש הנידון בממון אמרי' הממע"ה ואינו חייב]. {ויכול להביא אשם אף על פרוטה א', אלא שמגדרי כפרה י"ל שמחוייב כל הספיקות, ועי"ז יתכפר על כולו}.</w:t>
      </w:r>
    </w:p>
  </w:footnote>
  <w:footnote w:id="2462">
    <w:p w14:paraId="4E4692E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ראשונים</w:t>
      </w:r>
      <w:r w:rsidRPr="0028465D">
        <w:rPr>
          <w:rFonts w:ascii="Narkisim" w:hAnsi="Narkisim"/>
          <w:rtl/>
        </w:rPr>
        <w:t xml:space="preserve"> (שם) ביארו דחומש [דשבועת הפקדון בעלמא] הוה ממון, ומהני מחילה. ויל"ד בחומש דגזל הגר האם מהני מחילה, כיון דחומש אינו מעכב בכפרה. אך י"ל דמ"מ יש בזה גדר מכפר כמו הקרן דגזל הגר.</w:t>
      </w:r>
    </w:p>
  </w:footnote>
  <w:footnote w:id="2463">
    <w:p w14:paraId="047F9E0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באופן אחר הא דל"מ מחילה בתשלומי תרומה.</w:t>
      </w:r>
    </w:p>
    <w:p w14:paraId="2EDE967D" w14:textId="77777777" w:rsidR="00FB51BD" w:rsidRPr="0028465D" w:rsidRDefault="00000000" w:rsidP="0028465D">
      <w:pPr>
        <w:pStyle w:val="Footnote"/>
        <w:bidi/>
        <w:rPr>
          <w:rFonts w:ascii="Narkisim" w:hAnsi="Narkisim"/>
        </w:rPr>
      </w:pPr>
      <w:r w:rsidRPr="0028465D">
        <w:rPr>
          <w:rFonts w:ascii="Narkisim" w:hAnsi="Narkisim"/>
          <w:rtl/>
        </w:rPr>
        <w:tab/>
        <w:t>ואפשר דהר"ש למד כן מהא דמהני מחילה (במשנה קג., ובגמ' קט.), וע"פ סוגיין דהוה כפרה. [ולא ניח"ל לחלק בין גזל הגר לשאר גוזל ונשבע].</w:t>
      </w:r>
    </w:p>
  </w:footnote>
  <w:footnote w:id="2464">
    <w:p w14:paraId="2C3FFD5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חזו"א</w:t>
      </w:r>
      <w:r w:rsidRPr="0028465D">
        <w:rPr>
          <w:rFonts w:ascii="Narkisim" w:hAnsi="Narkisim"/>
          <w:rtl/>
        </w:rPr>
        <w:t xml:space="preserve"> (ד"ה יש) הק' דלדעת רב (לעיל קו.) כיון דנשבע, שבועה קונה ואינו חייב לשלם. אלא כיון דהודה חייב משום כפרה [כדברי רבא שם], א"כ מה מהני מחילה. עי"ש. [וי"ל דאף דשבועה קונה לענין דאי"צ לשלם בפועל, מ"מ שורש החיוב גזילה קיים. ושייך בזה מחילה].</w:t>
      </w:r>
    </w:p>
  </w:footnote>
  <w:footnote w:id="2465">
    <w:p w14:paraId="2DE7F5B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דהוה מב' טעמים, א' דבכפרה ל"מ מחילה. ועוד דהכהנים זוכים רק לאחר נתינה, ואינם בעלים למחול.</w:t>
      </w:r>
    </w:p>
  </w:footnote>
  <w:footnote w:id="2466">
    <w:p w14:paraId="36C9220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וכמו בנגזל עצמו, דכיון דפקע חיוב גזילה ממילא ל"צ כפרה.</w:t>
      </w:r>
    </w:p>
  </w:footnote>
  <w:footnote w:id="2467">
    <w:p w14:paraId="5D2C20A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ואפ"ה קי"ל דמהני מחילה. ויל"ד דלכאורה מחילה מהני לסלק החיוב, ואינו פועל כפרה. וצ"ב א"כ מה תועלת למחול בזה"ז, ובשלמא בזמן המקדש מתכפר שיוכל להקריב קרבן.</w:t>
      </w:r>
    </w:p>
  </w:footnote>
  <w:footnote w:id="2468">
    <w:p w14:paraId="00ED1E3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ה</w:t>
      </w:r>
      <w:r w:rsidRPr="0028465D">
        <w:rPr>
          <w:rFonts w:ascii="Narkisim" w:hAnsi="Narkisim"/>
          <w:b/>
          <w:bCs/>
          <w:rtl/>
        </w:rPr>
        <w:t>ראב"ד</w:t>
      </w:r>
      <w:r w:rsidRPr="0028465D">
        <w:rPr>
          <w:rFonts w:ascii="Narkisim" w:hAnsi="Narkisim"/>
          <w:rtl/>
        </w:rPr>
        <w:t xml:space="preserve"> כת' ואין למידין מן ההלכה, ואין דנין ק"ו מההלכה.</w:t>
      </w:r>
    </w:p>
  </w:footnote>
  <w:footnote w:id="2469">
    <w:p w14:paraId="23AC769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קו' הגמ' מאשם שמתו בעליו, ולכאורה ה"ה נתכפר באחר ושאר אופנים שמתות.</w:t>
      </w:r>
    </w:p>
  </w:footnote>
  <w:footnote w:id="2470">
    <w:p w14:paraId="2A4DBC6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באשם ודאי אילו נתברר שלא חטא, הוה הקדש טעות. וכ"כ תוס' (חולין פב., ועד"ז סוטה ו:). וכדמבואר בסיפא דהמשנה שם דשור הנסקל ועגלה ערופה אינה כן.</w:t>
      </w:r>
    </w:p>
  </w:footnote>
  <w:footnote w:id="2471">
    <w:p w14:paraId="03414F9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מבואר בתוס' דע"י התנאי נעקר האישות.</w:t>
      </w:r>
    </w:p>
  </w:footnote>
  <w:footnote w:id="2472">
    <w:p w14:paraId="7B97FED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דאין לחלק בין היכא דהתנה בפירוש, וכיון דמתנה בפירוש לעקור דבר מן התורה לא מהני התנאי. ואילו בסוגיין שלא התנה להדיא, אלא דהוי אנן סהדי ולא צריכה להתנות. דבתשו' מיימוניות לא חילק בזה. וע"ע או"ש (אישות י ב) שחילק עד"ז.</w:t>
      </w:r>
    </w:p>
  </w:footnote>
  <w:footnote w:id="2473">
    <w:p w14:paraId="1118FE5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ועפ"ז אין מקום לחלק בין מהאירוסין לנישואין [כדברי התוס'].</w:t>
      </w:r>
    </w:p>
  </w:footnote>
  <w:footnote w:id="2474">
    <w:p w14:paraId="06E1988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כת' דדעת הירושלמי דאף תנאי בעיקר הקידושין הוה מתנה עמש"כ בתורה.</w:t>
      </w:r>
    </w:p>
  </w:footnote>
  <w:footnote w:id="2475">
    <w:p w14:paraId="17A5863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דרכ"מ</w:t>
      </w:r>
      <w:r w:rsidRPr="0028465D">
        <w:rPr>
          <w:rFonts w:ascii="Narkisim" w:hAnsi="Narkisim"/>
          <w:rtl/>
        </w:rPr>
        <w:t xml:space="preserve"> (אה"ע קנז ה) הביא בשם מהר"י ברי"ן כתב אף על פי שאין להתנות שלא תהא זקוקה ליבם דהוי כמתנה על מה שכתוב בתורה מכל מקום מהני לקדשה בתנאי כפול שלא תהא מקודשת אם תפול לפני יבם.</w:t>
      </w:r>
    </w:p>
    <w:p w14:paraId="441A48D7" w14:textId="77777777" w:rsidR="00FB51BD" w:rsidRPr="0028465D" w:rsidRDefault="00000000" w:rsidP="0028465D">
      <w:pPr>
        <w:pStyle w:val="Footnote"/>
        <w:bidi/>
        <w:rPr>
          <w:rFonts w:ascii="Narkisim" w:hAnsi="Narkisim"/>
        </w:rPr>
      </w:pPr>
      <w:r w:rsidRPr="0028465D">
        <w:rPr>
          <w:rFonts w:ascii="Narkisim" w:hAnsi="Narkisim"/>
          <w:rtl/>
        </w:rPr>
        <w:tab/>
        <w:t>וכ"פ ה</w:t>
      </w:r>
      <w:r w:rsidRPr="0028465D">
        <w:rPr>
          <w:rFonts w:ascii="Narkisim" w:hAnsi="Narkisim"/>
          <w:b/>
          <w:bCs/>
          <w:rtl/>
        </w:rPr>
        <w:t>רמ"א</w:t>
      </w:r>
      <w:r w:rsidRPr="0028465D">
        <w:rPr>
          <w:rFonts w:ascii="Narkisim" w:hAnsi="Narkisim"/>
          <w:rtl/>
        </w:rPr>
        <w:t xml:space="preserve"> (שם ד), וה</w:t>
      </w:r>
      <w:r w:rsidRPr="0028465D">
        <w:rPr>
          <w:rFonts w:ascii="Narkisim" w:hAnsi="Narkisim"/>
          <w:b/>
          <w:bCs/>
          <w:rtl/>
        </w:rPr>
        <w:t>בי"ש</w:t>
      </w:r>
      <w:r w:rsidRPr="0028465D">
        <w:rPr>
          <w:rFonts w:ascii="Narkisim" w:hAnsi="Narkisim"/>
          <w:rtl/>
        </w:rPr>
        <w:t xml:space="preserve"> (שם ו) כת' דאף דבשאר תנאים אמרי' אין תנאי בנישואין, תנאי זה שונה. עי"ש. וה</w:t>
      </w:r>
      <w:r w:rsidRPr="0028465D">
        <w:rPr>
          <w:rFonts w:ascii="Narkisim" w:hAnsi="Narkisim"/>
          <w:b/>
          <w:bCs/>
          <w:rtl/>
        </w:rPr>
        <w:t>גר"א</w:t>
      </w:r>
      <w:r w:rsidRPr="0028465D">
        <w:rPr>
          <w:rFonts w:ascii="Narkisim" w:hAnsi="Narkisim"/>
          <w:rtl/>
        </w:rPr>
        <w:t xml:space="preserve"> (שם יג) ציין לסוגיין דמבואר דמהני תנאי, דחינן רק משום דמינח ניחא ליה. [אך כל זה לצד דאיירי בסוגיין אף מהנישואין, ודלא כתוס'].</w:t>
      </w:r>
    </w:p>
  </w:footnote>
  <w:footnote w:id="2476">
    <w:p w14:paraId="3F6932A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[וע"כ דלאחר נישואין לא הוה מקח טעות. ומשמע מדבריו דהיכא דנעשה מוכה שחין לאחר אירוסין יוצאת].</w:t>
      </w:r>
    </w:p>
  </w:footnote>
  <w:footnote w:id="2477">
    <w:p w14:paraId="41C9F72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ונימא דדרשת 'לא תחסום' (יבמות ד.) קאי ביבמה מן הנשואין, ואילו מהאירוסין אי"צ גט.</w:t>
      </w:r>
    </w:p>
  </w:footnote>
  <w:footnote w:id="2478">
    <w:p w14:paraId="7C1A967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רא"ש</w:t>
      </w:r>
      <w:r w:rsidRPr="0028465D">
        <w:rPr>
          <w:rFonts w:ascii="Narkisim" w:hAnsi="Narkisim"/>
          <w:rtl/>
        </w:rPr>
        <w:t xml:space="preserve"> (בשיטמ"ק, בתי' התוס') דקו' הגמ' מיבמה שעולה לפני מוכה שחין מן האירוסין. דהבעל לא היה מעכב על ידה, אם היתה רוצה להתנות בשעת אירוסין שאם ימות קודם שישאנה שיהו הקדושין בטלין כדי שלא תפול לפני אחיו מוכה שחין. אבל מן הנשואין ודאי לא הוה הבעל שומע לה לעשות בעילותיו בעילות זנות.</w:t>
      </w:r>
    </w:p>
  </w:footnote>
  <w:footnote w:id="2479">
    <w:p w14:paraId="230C09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דתוס' דידן תי' דאף משום אומדנא דידה, מהנישואין אינה עושה תנאי. [וקודם תי' התוס' דתלי בדידיה]. ורע"א כת' דע"פ תוס' התם אי"צ למה דנדחקו התוס' בסוגיין בזה.</w:t>
      </w:r>
    </w:p>
  </w:footnote>
  <w:footnote w:id="2480">
    <w:p w14:paraId="1FDB608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שנתקלקל אחר המקח. אבל היכא דבשעת מקח היה מקולקל חוזר המקח (ע' כתובות עו. וכ"מ). ואף למש"כ רע"א (ת' נא) דמקח טעות הוה בגדר תנאי, ואמרי' דאנן סהדי שקנה ע"ד כן.</w:t>
      </w:r>
    </w:p>
  </w:footnote>
  <w:footnote w:id="2481">
    <w:p w14:paraId="3E13D7F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נוב"י</w:t>
      </w:r>
      <w:r w:rsidRPr="0028465D">
        <w:rPr>
          <w:rFonts w:ascii="Narkisim" w:hAnsi="Narkisim"/>
          <w:rtl/>
        </w:rPr>
        <w:t xml:space="preserve"> (יו"ד ק' סט ד"ה ואומר אני) כת' דאף לתי' התוס' דדבר התלוי בדעת שניהם ל"מ תנאי, ה"מ כשנתקיים המקח. אבל היכא דעשו קנין בעלמא, ועדיין לא נתקיים המקח לא אמרי' כן.</w:t>
      </w:r>
    </w:p>
  </w:footnote>
  <w:footnote w:id="2482">
    <w:p w14:paraId="1A51EBC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וציין לדברי ה</w:t>
      </w:r>
      <w:r w:rsidRPr="0028465D">
        <w:rPr>
          <w:rFonts w:ascii="Narkisim" w:hAnsi="Narkisim"/>
          <w:b/>
          <w:bCs/>
          <w:rtl/>
        </w:rPr>
        <w:t>תוס'</w:t>
      </w:r>
      <w:r w:rsidRPr="0028465D">
        <w:rPr>
          <w:rFonts w:ascii="Narkisim" w:hAnsi="Narkisim"/>
          <w:rtl/>
        </w:rPr>
        <w:t xml:space="preserve"> (לעיל ט.) דע"י שהחזיק ודייש אמצרי קנה.</w:t>
      </w:r>
    </w:p>
  </w:footnote>
  <w:footnote w:id="2483">
    <w:p w14:paraId="53CF66EB"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בשיטמ"ק (כתובות, הו' בסמוך) מבואר דזה התי' הא' בתוס' (כתובות שם). א"כ בקו' התוס' נקטו דאין לחלק בזה. [אך מ"מ י"ל דלמסקנת התוס' צריך לב' התי'. וכדברי הנתיבות].</w:t>
      </w:r>
    </w:p>
  </w:footnote>
  <w:footnote w:id="2484">
    <w:p w14:paraId="56AC2A9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חטאת, לא שכיח שימות קודם שיקריב. וכן ביבום לא שכיח שימות בלא בנים.</w:t>
      </w:r>
    </w:p>
  </w:footnote>
  <w:footnote w:id="2485">
    <w:p w14:paraId="25EB18A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והביאו דכ"מ ב</w:t>
      </w:r>
      <w:r w:rsidRPr="0028465D">
        <w:rPr>
          <w:rFonts w:ascii="Narkisim" w:hAnsi="Narkisim"/>
          <w:b/>
          <w:bCs/>
          <w:rtl/>
        </w:rPr>
        <w:t>שו"ת הרא"ש</w:t>
      </w:r>
      <w:r w:rsidRPr="0028465D">
        <w:rPr>
          <w:rFonts w:ascii="Narkisim" w:hAnsi="Narkisim"/>
          <w:rtl/>
        </w:rPr>
        <w:t xml:space="preserve"> (לד א) דאם נתעורר מק"ט אחרי שנשתדך, אמרי' שאדעתא דהכי לא נתחייב קנס. אבל אחרי שכבר קידש אמרי' דנסתחפה שדהו. וע"ע </w:t>
      </w:r>
      <w:r w:rsidRPr="0028465D">
        <w:rPr>
          <w:rFonts w:ascii="Narkisim" w:hAnsi="Narkisim"/>
          <w:b/>
          <w:bCs/>
          <w:rtl/>
        </w:rPr>
        <w:t>חכ"צ</w:t>
      </w:r>
      <w:r w:rsidRPr="0028465D">
        <w:rPr>
          <w:rFonts w:ascii="Narkisim" w:hAnsi="Narkisim"/>
          <w:rtl/>
        </w:rPr>
        <w:t xml:space="preserve"> (מא ד"ה ועוד אמרי') ונוב"י (הנ"ל) ושאר אחרונים שהאריכו בדברי שו"ת הרא"ש הנ"ל.</w:t>
      </w:r>
    </w:p>
    <w:p w14:paraId="471CCBA7"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חכ"צ</w:t>
      </w:r>
      <w:r w:rsidRPr="0028465D">
        <w:rPr>
          <w:rFonts w:ascii="Narkisim" w:hAnsi="Narkisim"/>
          <w:rtl/>
        </w:rPr>
        <w:t xml:space="preserve"> (הנ"ל) הק' דבשו"ת הרא"ש קאי בשידוכין ע"י שבועה, וא"כ מה מהני דאדעתא דהכי לא חייב עצמו. הא אין פותחים בנולד. והק' בהא דאמרי' [בעלמא] דאונס דלא שכיח לא מסיק אדעתיה, הא אין פותחין בנולד [ונקט דשייך כלל זה אף היכא דליכא שבועה].  ותי' דדוקא בנדרים ושבועות דחלו מיד אמרי' דאין פותחין בנולד. אבל המחייב עצמו באיזה דבר, ובשעה שבא לקיים חיובו הרי האונס לפנינו אין בנו כח לחייבו. והנוב"י (שם ד"ה ואומר אני) האריך לתמוה, דה"נ בסוגיין כבר חלו הקידושין.</w:t>
      </w:r>
    </w:p>
  </w:footnote>
  <w:footnote w:id="2486">
    <w:p w14:paraId="36BDA67A"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ועפ"ז דנו לחלק דהיכא דהוה מכת מדינה ולא שייך מזלו גרם, וכגון שהוזל בכל המקומות, י"ל דהוה מק"ט.</w:t>
      </w:r>
    </w:p>
  </w:footnote>
  <w:footnote w:id="2487">
    <w:p w14:paraId="24A863E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לכאורה אי"צ לזה, דאף אי הבעל שדה של האשה, הכא היבם נעשה מוכה שחין, והוא אינו צד בזה כלל.</w:t>
      </w:r>
    </w:p>
  </w:footnote>
  <w:footnote w:id="2488">
    <w:p w14:paraId="6B0C3BC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(בשיטמ"ק) ביאר דלא פריך הכא אלא מתנאי שיוכל להתנות ולא יעכב אדם על ידו. וכמו חטאת ואשם. וכן כל מקח שאדם קונה, אם היה הלוקח בא להתנות שאם יתקלקל מקחו שיחזור המקח לא היה המוכר שומע לו. הילכך לא הוה כאילו התנה.</w:t>
      </w:r>
    </w:p>
  </w:footnote>
  <w:footnote w:id="2489">
    <w:p w14:paraId="4F5E0BF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והתוס' רא"ש (שם) ביאר באותו ספק הוא רוצה ליכנס בשעת מקח, ואם היו אומרים לו שמא תטרף לא היה נמנע בשביל זה ליקח שכן דרך כל לוקחי בהמות אינן נמנעין ליקח בשביל ספק טרפות.</w:t>
      </w:r>
    </w:p>
    <w:p w14:paraId="65FF1338"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שיטמ"ק</w:t>
      </w:r>
      <w:r w:rsidRPr="0028465D">
        <w:rPr>
          <w:rFonts w:ascii="Narkisim" w:hAnsi="Narkisim"/>
          <w:rtl/>
        </w:rPr>
        <w:t xml:space="preserve"> (שם) ביאר דעיקר החילוק [בתחילת התוס' שם] הוא דבלוקח פרה, אע"ג דנטרפה מ"מ הרי נהנה מהמקח אלא שמפסיד, ודרך הלוקחים ליכנס על ההפסד והריוח. אבל מת קודם הכניסה הרי לא נהנה מהמקח כלל [דאירוסין ליכא הנאה]. ובכה"ג אנן סהדי שלא היה כותב לה אם היה חושש למות קודם הכניסה. וכן זבין ואיצטריכו ליה זוזי דמשום דהיה דחוק לזוזי הוא דזבין. וכיון דאין כאן דוחק דלא איצטריך ליה זוזי אנן סהדי דלא הוה זבין.</w:t>
      </w:r>
    </w:p>
  </w:footnote>
  <w:footnote w:id="2490">
    <w:p w14:paraId="0591468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נתיבות</w:t>
      </w:r>
      <w:r w:rsidRPr="0028465D">
        <w:rPr>
          <w:rFonts w:ascii="Narkisim" w:hAnsi="Narkisim"/>
          <w:rtl/>
        </w:rPr>
        <w:t xml:space="preserve"> (הנ"ל) הק' דלפ"ז היכא דיש אונס בלוקח, כשמלך גזר שלא ידור בעיר זו יתבטל המקח. דמחזיר הבית בעין, ואינו הפסד למוכר. ותי' דאחר שכבר נשתמש לא אמרי' כן.</w:t>
      </w:r>
    </w:p>
  </w:footnote>
  <w:footnote w:id="2491">
    <w:p w14:paraId="314B743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ולפ"ז היכא דעובר יום השוק וכדו', לא יהני אומדנא לבטל המקח.</w:t>
      </w:r>
    </w:p>
  </w:footnote>
  <w:footnote w:id="2492">
    <w:p w14:paraId="36B5831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ויל"ד אי סברת 'טב למיתב טו דו' נאמר אף באירוסין, או שמא דוקא בנשואה [א"נ אף בארוסה, משום דרוצה לינשא]. וא"כ הוה כעין סברת התוס' דמן הנישואין ודאי רוצה בבעלה. [וע"כ דתוס' לא פירשו כרש"י. דתוס' פי' את סוגיין דוקא בארוסה, ובזה אמרי' טב למיתב טן דו].</w:t>
      </w:r>
    </w:p>
  </w:footnote>
  <w:footnote w:id="2493">
    <w:p w14:paraId="6C7417B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דמוכה שחין כופין להוציא, ואין חוסמים לכוף את האשה להתייבם.</w:t>
      </w:r>
    </w:p>
  </w:footnote>
  <w:footnote w:id="2494">
    <w:p w14:paraId="3CBFF24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במקום שהבעל מוכה שחין ל"מ סברא זו. ולא דמי לגמ' (יבמות קיח:) דהמזכה גט במקום קטטה, דאמרו דניחא דגופא עדיף לה, דטב למיתב טן דו. דמוכה שחין גרע.</w:t>
      </w:r>
    </w:p>
  </w:footnote>
  <w:footnote w:id="2495">
    <w:p w14:paraId="2ABE32E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ה</w:t>
      </w:r>
      <w:r w:rsidRPr="0028465D">
        <w:rPr>
          <w:rFonts w:ascii="Narkisim" w:hAnsi="Narkisim"/>
          <w:b/>
          <w:bCs/>
          <w:rtl/>
        </w:rPr>
        <w:t>רד"ך</w:t>
      </w:r>
      <w:r w:rsidRPr="0028465D">
        <w:rPr>
          <w:rFonts w:ascii="Narkisim" w:hAnsi="Narkisim"/>
          <w:rtl/>
        </w:rPr>
        <w:t xml:space="preserve"> (בית ט ו) כת' דבנופלת לפני מומר שלא יחלוץ לה כו"ע מודים. דאף רש"י מודה דע"ד שתהא אסורה כל ימיה לא היתה מתקדשת, ודוקא כשיש כל דהו אצל היבם אמרי' דניח"ל בבעל.</w:t>
      </w:r>
    </w:p>
  </w:footnote>
  <w:footnote w:id="2496">
    <w:p w14:paraId="5DB2DE91"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ה</w:t>
      </w:r>
      <w:r w:rsidRPr="0028465D">
        <w:rPr>
          <w:rFonts w:ascii="Narkisim" w:hAnsi="Narkisim"/>
          <w:b/>
          <w:bCs/>
          <w:rtl/>
        </w:rPr>
        <w:t>רד"ך</w:t>
      </w:r>
      <w:r w:rsidRPr="0028465D">
        <w:rPr>
          <w:rFonts w:ascii="Narkisim" w:hAnsi="Narkisim"/>
          <w:rtl/>
        </w:rPr>
        <w:t xml:space="preserve"> (שם) דאף לדעת רש"י הא דצריך חליצה משום דאף ביבם ניחא לה בכל דהו. והיכא דליכא כל דהו ביבם גם רש"י מודה דאי"צ חליצה.</w:t>
      </w:r>
    </w:p>
    <w:p w14:paraId="3211520B"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בית הלוי</w:t>
      </w:r>
      <w:r w:rsidRPr="0028465D">
        <w:rPr>
          <w:rFonts w:ascii="Narkisim" w:hAnsi="Narkisim"/>
          <w:rtl/>
        </w:rPr>
        <w:t xml:space="preserve"> (ג ג) ביאר דלדעת רש"י בעינן דניחא לה בתרוייהו, דלכתחילה אינה מתרצות להתקדש למוכה שחין או לבעל מום, כיון שיכולה לינשא לבעל טוב ושלם. אלא דמתרצית לינשא לראשון השלם, ועי"ז מכנסת עצמה בספק זקוקה, כיון דגם אח"כ יהיה לה עכ"פ כל דהו. אבל היכא דנתקדשה בטעות למוכה שחין הוה מקח טעות, דבזה לא אמרי' דבכל דהו ניח"ל להתקדש לכתחילה.</w:t>
      </w:r>
    </w:p>
  </w:footnote>
  <w:footnote w:id="2497">
    <w:p w14:paraId="5D85430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דבסוגיין איירי שלא עשה תנאי, אלא אתינן עלה משום אומדנא דמוכח. והיכא דיש ספק שמא רוצה בעינן תנאי גמור. דאל"כ הוה דברים שבלב ואינם דברים.</w:t>
      </w:r>
    </w:p>
  </w:footnote>
  <w:footnote w:id="2498">
    <w:p w14:paraId="5C68D42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וכגון נתקדשה לא' ונודע שהוא מוכה שחין או בעל מום, והיא לא ידעה מזה.</w:t>
      </w:r>
    </w:p>
  </w:footnote>
  <w:footnote w:id="2499">
    <w:p w14:paraId="3CA0DFD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ודלא כדברי רע"א (שו"ת ת' נא) דבנישואין אין דין מקח טעות, כיון דליתא בשליחות ליתא בתנאי. ומקח טעות הוה משום תנאי.</w:t>
      </w:r>
    </w:p>
  </w:footnote>
  <w:footnote w:id="2500">
    <w:p w14:paraId="02B85A55"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ודין המשנה [לפרש"י] כשנתן הכסף לידעיה במשמרת ידעיה, ואילו הרמב"ם איירי כשהכסף ניתן כדין.</w:t>
      </w:r>
    </w:p>
  </w:footnote>
  <w:footnote w:id="2501">
    <w:p w14:paraId="756E21D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וי"ל דהוה מעיקר חלוקת המשמרות, ולא משום קנס.</w:t>
      </w:r>
    </w:p>
  </w:footnote>
  <w:footnote w:id="2502">
    <w:p w14:paraId="1D14AFA4"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בפיה"מ סיים דהלכה כחכמים.</w:t>
      </w:r>
    </w:p>
  </w:footnote>
  <w:footnote w:id="2503">
    <w:p w14:paraId="3DA2E71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ולר' יהודה יוציאו אף הכסף מידם. ולרבנן יוציאו את האשם מידם.</w:t>
      </w:r>
    </w:p>
  </w:footnote>
  <w:footnote w:id="2504">
    <w:p w14:paraId="2D88464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דפי' את לשון המשנה יֵצֵא [לשון עתיד, צווי להוציא מתחת ידו], ולא יָצָא [לשון עבר, שיצא ידי חובתו] כפרש"י.</w:t>
      </w:r>
    </w:p>
  </w:footnote>
  <w:footnote w:id="2505">
    <w:p w14:paraId="5FFC10D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דדוקא היכא שעשו שלא כדין בעסק שביניהם יש סברא לקנוס. אבל במה שהקריבו קרבן שלא כדין אין סברא לקנוס, שיזכה המשמר האחר.</w:t>
      </w:r>
    </w:p>
  </w:footnote>
  <w:footnote w:id="2506">
    <w:p w14:paraId="641EF12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וכשהבעלים אח"כ מביא המעות, צריך להביאו לבני יהויריב. ואם נתן לבני ידעיה מוציאין מידם.</w:t>
      </w:r>
    </w:p>
  </w:footnote>
  <w:footnote w:id="2507">
    <w:p w14:paraId="1216585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דכל חלוקת המשמרות הוה מגדר מסרו הכתוב לחכמים לקבוע לכל א' מהו זמנו ויומו בהקרבה.</w:t>
      </w:r>
    </w:p>
  </w:footnote>
  <w:footnote w:id="2508">
    <w:p w14:paraId="7E4795A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כוונת החזו"א להקשות דלולי הקנס מהני הך תשלום, א"כ האיך יפסל האשם. [אך דילה"ק להיפך, דמהדין הכל לבני יהויריב, אלא דקנסום. א"כ האיך מהני כלל הך לרבנן. וצ"ל דיש כח ביד חכמים להחשב תשלום לכהנים, והם אמרו].</w:t>
      </w:r>
    </w:p>
  </w:footnote>
  <w:footnote w:id="2509">
    <w:p w14:paraId="1B464E7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דדינים אלו לא מצא בפירוש, אך הסברא נוטה לזה.</w:t>
      </w:r>
    </w:p>
  </w:footnote>
  <w:footnote w:id="2510">
    <w:p w14:paraId="733DEB3F"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ונקט כן מסברא, דכל כהן שזכה באיזה קרבן אמאי לא יוכל להקריבו בכל זמן שירצה, וכדין קרבן של כהן שמקריב באיזה משמר שירצה ועבודתו ועורו שלו. וה"נ כיון דזכה בו הוה שלו.</w:t>
      </w:r>
    </w:p>
  </w:footnote>
  <w:footnote w:id="2511">
    <w:p w14:paraId="2976C7E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וכת' דנראה דאין בזה מחילה, לומר שהמשמר הבאה יזכו בו.</w:t>
      </w:r>
    </w:p>
  </w:footnote>
  <w:footnote w:id="2512">
    <w:p w14:paraId="4CE0824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אך כתב דלא ידע מנ"ל לרש"י, דמסברא הוה קרבן של כהן ויוכל להקריבו באיזה משמר שרוצה.</w:t>
      </w:r>
    </w:p>
  </w:footnote>
  <w:footnote w:id="2513">
    <w:p w14:paraId="5BF29397"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וביאר דמה שהקרבן ניתן לו להקריבו במשמר שלו אינו מזכהו כדין כהן שקריב קרבנו במשמר של אחר. דהכהן אין לו שום זכות בקרבן זה, אלא זכות עבודה בשבת זו, וממילא כל שיש להקריב הוא מקריבו, אבל אם לא הקריבו, ועכשיו זכות ההקרבה הוא למשמר האחר, וממילא עבודתו למשמר המשמש. [והחזו"א נקט דלא זכה בזה זכות כלל, ומש"ה אף אין לו זכות לשמור לכשיגיע משמרתו].</w:t>
      </w:r>
    </w:p>
  </w:footnote>
  <w:footnote w:id="2514">
    <w:p w14:paraId="0414F1B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המשנ"ל תמה ע"ד רש"י [באופ"א קצת].</w:t>
      </w:r>
    </w:p>
  </w:footnote>
  <w:footnote w:id="2515">
    <w:p w14:paraId="328A5FA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אבל ב</w:t>
      </w:r>
      <w:r w:rsidRPr="0028465D">
        <w:rPr>
          <w:rFonts w:ascii="Narkisim" w:hAnsi="Narkisim"/>
          <w:b/>
          <w:bCs/>
          <w:rtl/>
        </w:rPr>
        <w:t>ס' משמרות כהונה</w:t>
      </w:r>
      <w:r w:rsidRPr="0028465D">
        <w:rPr>
          <w:rFonts w:ascii="Narkisim" w:hAnsi="Narkisim"/>
          <w:rtl/>
        </w:rPr>
        <w:t xml:space="preserve"> ביאר [דדעת תוס' דידן] דאפ"ה מקרי פסול קודם שחיטה. ונהי דכל עוד שלא הקריבו איתיה בתקנתא דקבלת הכסף, מ"מ כי לא עביד תקנתא פסול למפרע, ומשעת הבאת האשם.</w:t>
      </w:r>
    </w:p>
    <w:p w14:paraId="0184B03D" w14:textId="77777777" w:rsidR="00FB51BD" w:rsidRPr="0028465D" w:rsidRDefault="00000000" w:rsidP="0028465D">
      <w:pPr>
        <w:pStyle w:val="Footnote"/>
        <w:bidi/>
        <w:rPr>
          <w:rFonts w:ascii="Narkisim" w:hAnsi="Narkisim"/>
        </w:rPr>
      </w:pPr>
      <w:r w:rsidRPr="0028465D">
        <w:rPr>
          <w:rFonts w:ascii="Narkisim" w:hAnsi="Narkisim"/>
          <w:rtl/>
        </w:rPr>
        <w:tab/>
        <w:t>וה</w:t>
      </w:r>
      <w:r w:rsidRPr="0028465D">
        <w:rPr>
          <w:rFonts w:ascii="Narkisim" w:hAnsi="Narkisim"/>
          <w:b/>
          <w:bCs/>
          <w:rtl/>
        </w:rPr>
        <w:t>ברכה"ז</w:t>
      </w:r>
      <w:r w:rsidRPr="0028465D">
        <w:rPr>
          <w:rFonts w:ascii="Narkisim" w:hAnsi="Narkisim"/>
          <w:rtl/>
        </w:rPr>
        <w:t xml:space="preserve"> (זבחים שם) כת' דתוס' דידן ס"ל כהג"ה בתוס' שם.</w:t>
      </w:r>
    </w:p>
  </w:footnote>
  <w:footnote w:id="2516">
    <w:p w14:paraId="5A69BF78"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מהרש"א</w:t>
      </w:r>
      <w:r w:rsidRPr="0028465D">
        <w:rPr>
          <w:rFonts w:ascii="Narkisim" w:hAnsi="Narkisim"/>
          <w:rtl/>
        </w:rPr>
        <w:t xml:space="preserve"> כת' דהא דקאמר לרבנן שלא כדין עבדו בני יהויריב דקבלו אשם מקמי כסף, היינו משום גזירה הוא שמא גם יקריבוהו קודם הבאת כסף.</w:t>
      </w:r>
    </w:p>
  </w:footnote>
  <w:footnote w:id="2517">
    <w:p w14:paraId="25E337F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דומיא דהא דהוזכר בסיפא שם במצורע. וילפי' (זבחים ה. ומנחות ה.) דיש בזה חסרון מחוסר זמן מדאורייתא.</w:t>
      </w:r>
    </w:p>
  </w:footnote>
  <w:footnote w:id="2518">
    <w:p w14:paraId="18E7983D"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 xml:space="preserve">שפ"א </w:t>
      </w:r>
      <w:r w:rsidRPr="0028465D">
        <w:rPr>
          <w:rFonts w:ascii="Narkisim" w:hAnsi="Narkisim"/>
          <w:rtl/>
        </w:rPr>
        <w:t>(שם) ביאר כגון דלא ידעו, אלא סברו שכבר נתן הכסף. [אך בכל סוגיין קנסו, ולכאורה איירי שידעו דהוה שלא כדין.</w:t>
      </w:r>
    </w:p>
  </w:footnote>
  <w:footnote w:id="2519">
    <w:p w14:paraId="07C81FE6"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דהואיל ולא הוכר פסולו קודם הפשט לרבי, וקודם זריקה לרבי אלעזר מרצה על העור.</w:t>
      </w:r>
    </w:p>
  </w:footnote>
  <w:footnote w:id="2520">
    <w:p w14:paraId="237C75D3"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רא"ש</w:t>
      </w:r>
      <w:r w:rsidRPr="0028465D">
        <w:rPr>
          <w:rFonts w:ascii="Narkisim" w:hAnsi="Narkisim"/>
          <w:rtl/>
        </w:rPr>
        <w:t xml:space="preserve"> ביאר דהדם מרצה על העור בפני עצמו כיון שהופשט קודם שנפסל, כיון דההיא זריקה מהניא להכשיר את הקרבן, לענין אם עלו לא ירדו, מהני נמי לרצות על העור.</w:t>
      </w:r>
    </w:p>
  </w:footnote>
  <w:footnote w:id="2521">
    <w:p w14:paraId="78C0ED20"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ד'תעשו' משמע עבודת הדם.</w:t>
      </w:r>
    </w:p>
  </w:footnote>
  <w:footnote w:id="2522">
    <w:p w14:paraId="1C55DDC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אלא שיש לחלק דבגזל הגר כסף מכפר מחצה, משא"כ תשלומי מעילה דלא הוה בגדר כפרה (ע' תוס' כתובות ל:).</w:t>
      </w:r>
    </w:p>
  </w:footnote>
  <w:footnote w:id="2523">
    <w:p w14:paraId="252A36EC"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וה</w:t>
      </w:r>
      <w:r w:rsidRPr="0028465D">
        <w:rPr>
          <w:rFonts w:ascii="Narkisim" w:hAnsi="Narkisim"/>
          <w:b/>
          <w:bCs/>
          <w:rtl/>
        </w:rPr>
        <w:t>ראב"ד</w:t>
      </w:r>
      <w:r w:rsidRPr="0028465D">
        <w:rPr>
          <w:rFonts w:ascii="Narkisim" w:hAnsi="Narkisim"/>
          <w:rtl/>
        </w:rPr>
        <w:t xml:space="preserve"> השיג דאינו משוה עם הגמרא (כאן).</w:t>
      </w:r>
    </w:p>
  </w:footnote>
  <w:footnote w:id="2524">
    <w:p w14:paraId="5F89B979"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וכן בדרשא דהכא באיל האשם, באשם בשכבר. דקאי אתשלום הקרן.</w:t>
      </w:r>
    </w:p>
  </w:footnote>
  <w:footnote w:id="2525">
    <w:p w14:paraId="419D4A92"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וכ"כ בחי' הראב"ד (כאן) דמעילה דהכא קרבן מעילה, ואשמו הוא הקרן. וכת' שהוא בהיפך מגירסא דתורת כהנים. [ומשמע דבגמ' דידן גרס כדברי הרמב"ם, ואילו בתו"כ הגירסא כמו הגמ' לפנינו. אלא שהפירוש בשניהם שווה, שמביא תשלום ואח"כ קרבן]. {אמנם צ"ע דבחי' הראב"ד סתר דבריו בהשגות}.</w:t>
      </w:r>
    </w:p>
    <w:p w14:paraId="4A42A74B" w14:textId="77777777" w:rsidR="00FB51BD" w:rsidRPr="0028465D" w:rsidRDefault="00000000" w:rsidP="0028465D">
      <w:pPr>
        <w:pStyle w:val="Footnote"/>
        <w:bidi/>
        <w:rPr>
          <w:rFonts w:ascii="Narkisim" w:hAnsi="Narkisim"/>
        </w:rPr>
      </w:pPr>
      <w:r w:rsidRPr="0028465D">
        <w:rPr>
          <w:rFonts w:ascii="Narkisim" w:hAnsi="Narkisim"/>
          <w:rtl/>
        </w:rPr>
        <w:tab/>
        <w:t>ובתו"כ (לפנינו, דחובה פרק כ ט) הושמט עיקר בבא זו, דאיתא רק הביא מעילתו ולא הביא אשמו לא יצא וכו', הביא אשמו ולא הביא מעילתו לא יצא וכו'. והושמט בבא  דהביא אשם קודם תשלום המעילה.</w:t>
      </w:r>
    </w:p>
  </w:footnote>
  <w:footnote w:id="2526">
    <w:p w14:paraId="7A18C36E" w14:textId="77777777" w:rsidR="00FB51BD" w:rsidRPr="0028465D" w:rsidRDefault="00000000" w:rsidP="0028465D">
      <w:pPr>
        <w:pStyle w:val="Footnote"/>
        <w:bidi/>
        <w:rPr>
          <w:rFonts w:ascii="Narkisim" w:hAnsi="Narkisim"/>
        </w:rPr>
      </w:pPr>
      <w:r w:rsidRPr="0028465D">
        <w:rPr>
          <w:rStyle w:val="ac"/>
          <w:rFonts w:ascii="Narkisim" w:hAnsi="Narkisim"/>
          <w:rtl/>
        </w:rPr>
        <w:footnoteRef/>
      </w:r>
      <w:r w:rsidRPr="0028465D">
        <w:rPr>
          <w:rFonts w:ascii="Narkisim" w:hAnsi="Narkisim"/>
          <w:rtl/>
        </w:rPr>
        <w:t>כן משמע בחי' הראב"ד (הנ"ל), וכ"כ הקרבן אהרן לתו"כ שם.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E2886" w14:textId="77777777" w:rsidR="008C4C13"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לח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9691C" w14:textId="77777777" w:rsidR="008C4C13" w:rsidRDefault="00000000">
    <w:pPr>
      <w:pStyle w:val="ab"/>
      <w:jc w:val="left"/>
      <w:rPr>
        <w:b/>
        <w:bCs/>
        <w:i/>
        <w:iCs/>
        <w:sz w:val="22"/>
        <w:szCs w:val="22"/>
      </w:rPr>
    </w:pPr>
    <w:r>
      <w:rPr>
        <w:b/>
        <w:bCs/>
        <w:i/>
        <w:iCs/>
        <w:sz w:val="22"/>
        <w:szCs w:val="22"/>
        <w:rtl/>
      </w:rPr>
      <w:t>ציוני סוגיות  –  בבא קמא</w:t>
    </w:r>
    <w:r>
      <w:rPr>
        <w:b/>
        <w:bCs/>
        <w:i/>
        <w:iCs/>
        <w:sz w:val="22"/>
        <w:szCs w:val="22"/>
      </w:rPr>
      <w:tab/>
      <w:t xml:space="preserve">       </w:t>
    </w:r>
    <w:r>
      <w:rPr>
        <w:b/>
        <w:bCs/>
        <w:i/>
        <w:iCs/>
        <w:sz w:val="22"/>
        <w:szCs w:val="22"/>
        <w:rtl/>
      </w:rPr>
      <w:t>דף קיא</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רצא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1BD"/>
    <w:rsid w:val="00081D85"/>
    <w:rsid w:val="0028465D"/>
    <w:rsid w:val="006B5DE1"/>
    <w:rsid w:val="008C4C13"/>
    <w:rsid w:val="00991106"/>
    <w:rsid w:val="00CF6324"/>
    <w:rsid w:val="00EE573D"/>
    <w:rsid w:val="00FB51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9D9AE"/>
  <w15:docId w15:val="{5C9D8A7E-AF04-4455-A5F8-F68A0D78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281</Pages>
  <Words>90597</Words>
  <Characters>452990</Characters>
  <Application>Microsoft Office Word</Application>
  <DocSecurity>0</DocSecurity>
  <Lines>3774</Lines>
  <Paragraphs>1085</Paragraphs>
  <ScaleCrop>false</ScaleCrop>
  <Company/>
  <LinksUpToDate>false</LinksUpToDate>
  <CharactersWithSpaces>542502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בק</dc:title>
  <dc:creator>שלמה כהנוב</dc:creator>
  <cp:lastModifiedBy>WIN11</cp:lastModifiedBy>
  <cp:revision>3</cp:revision>
  <dcterms:created xsi:type="dcterms:W3CDTF">2026-08-30T11:24:00Z</dcterms:created>
  <dcterms:modified xsi:type="dcterms:W3CDTF">2026-08-30T11:31:00Z</dcterms:modified>
</cp:coreProperties>
</file>